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905D81">
      <w:pPr>
        <w:spacing w:line="15827" w:lineRule="exact"/>
        <w:jc w:val="center"/>
        <w:rPr>
          <w:rFonts w:hint="eastAsia" w:eastAsia="宋体"/>
          <w:lang w:eastAsia="zh-CN"/>
        </w:rPr>
      </w:pPr>
      <w:bookmarkStart w:id="0" w:name="_GoBack"/>
      <w:bookmarkEnd w:id="0"/>
      <w:r>
        <w:rPr>
          <w:rFonts w:hint="eastAsia" w:eastAsia="宋体"/>
          <w:lang w:eastAsia="zh-CN"/>
        </w:rPr>
        <w:drawing>
          <wp:inline distT="0" distB="0" distL="114300" distR="114300">
            <wp:extent cx="5032375" cy="8051800"/>
            <wp:effectExtent l="0" t="0" r="9525" b="0"/>
            <wp:docPr id="1" name="图片 1" descr="morning-and-evening-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orning-and-evening-800"/>
                    <pic:cNvPicPr>
                      <a:picLocks noChangeAspect="1"/>
                    </pic:cNvPicPr>
                  </pic:nvPicPr>
                  <pic:blipFill>
                    <a:blip r:embed="rId9"/>
                    <a:stretch>
                      <a:fillRect/>
                    </a:stretch>
                  </pic:blipFill>
                  <pic:spPr>
                    <a:xfrm>
                      <a:off x="0" y="0"/>
                      <a:ext cx="5032375" cy="8051800"/>
                    </a:xfrm>
                    <a:prstGeom prst="rect">
                      <a:avLst/>
                    </a:prstGeom>
                  </pic:spPr>
                </pic:pic>
              </a:graphicData>
            </a:graphic>
          </wp:inline>
        </w:drawing>
      </w:r>
    </w:p>
    <w:p w14:paraId="679869C3">
      <w:pPr>
        <w:spacing w:line="15827" w:lineRule="exact"/>
        <w:sectPr>
          <w:headerReference r:id="rId5" w:type="default"/>
          <w:footerReference r:id="rId6" w:type="default"/>
          <w:pgSz w:w="12240" w:h="15840"/>
          <w:pgMar w:top="1" w:right="0" w:bottom="1" w:left="0" w:header="0" w:footer="0" w:gutter="0"/>
          <w:cols w:space="720" w:num="1"/>
        </w:sectPr>
      </w:pPr>
    </w:p>
    <w:p w14:paraId="4ACC3478">
      <w:pPr>
        <w:spacing w:line="258" w:lineRule="auto"/>
        <w:rPr>
          <w:rFonts w:ascii="Arial"/>
          <w:sz w:val="21"/>
        </w:rPr>
      </w:pPr>
    </w:p>
    <w:p w14:paraId="281888A3">
      <w:pPr>
        <w:spacing w:line="258" w:lineRule="auto"/>
        <w:rPr>
          <w:rFonts w:ascii="Arial"/>
          <w:sz w:val="21"/>
        </w:rPr>
      </w:pPr>
    </w:p>
    <w:p w14:paraId="392F2DAE">
      <w:pPr>
        <w:spacing w:line="258" w:lineRule="auto"/>
        <w:rPr>
          <w:rFonts w:ascii="Arial"/>
          <w:sz w:val="21"/>
        </w:rPr>
      </w:pPr>
    </w:p>
    <w:p w14:paraId="69B1F86C">
      <w:pPr>
        <w:spacing w:line="259" w:lineRule="auto"/>
        <w:rPr>
          <w:rFonts w:ascii="Arial"/>
          <w:sz w:val="21"/>
        </w:rPr>
      </w:pPr>
    </w:p>
    <w:p w14:paraId="401EA134">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5082376" cy="8138304"/>
                    </a:xfrm>
                    <a:prstGeom prst="rect">
                      <a:avLst/>
                    </a:prstGeom>
                  </pic:spPr>
                </pic:pic>
              </a:graphicData>
            </a:graphic>
          </wp:inline>
        </w:drawing>
      </w:r>
    </w:p>
    <w:p w14:paraId="58E24C5F">
      <w:pPr>
        <w:spacing w:line="12816" w:lineRule="exact"/>
        <w:sectPr>
          <w:pgSz w:w="12240" w:h="15840"/>
          <w:pgMar w:top="400" w:right="1836" w:bottom="400" w:left="1836" w:header="0" w:footer="0" w:gutter="0"/>
          <w:cols w:space="720" w:num="1"/>
        </w:sectPr>
      </w:pPr>
    </w:p>
    <w:p w14:paraId="0179A31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03F186C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3830D7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7B8C433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02D9F8CE">
      <w:pPr>
        <w:pStyle w:val="3"/>
        <w:spacing w:line="241" w:lineRule="auto"/>
        <w:rPr>
          <w:rFonts w:hint="eastAsia" w:ascii="微软雅黑" w:hAnsi="微软雅黑" w:eastAsia="微软雅黑" w:cs="微软雅黑"/>
          <w:sz w:val="30"/>
          <w:szCs w:val="30"/>
        </w:rPr>
      </w:pPr>
    </w:p>
    <w:p w14:paraId="454DB03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37772907">
      <w:pPr>
        <w:pStyle w:val="3"/>
        <w:spacing w:line="241" w:lineRule="auto"/>
        <w:rPr>
          <w:rFonts w:hint="eastAsia" w:ascii="微软雅黑" w:hAnsi="微软雅黑" w:eastAsia="微软雅黑" w:cs="微软雅黑"/>
          <w:sz w:val="30"/>
          <w:szCs w:val="30"/>
        </w:rPr>
      </w:pPr>
    </w:p>
    <w:p w14:paraId="18B173C8">
      <w:pPr>
        <w:pStyle w:val="2"/>
        <w:bidi w:val="0"/>
        <w:jc w:val="center"/>
        <w:rPr>
          <w:rFonts w:hint="eastAsia"/>
        </w:rPr>
      </w:pPr>
      <w:r>
        <w:rPr>
          <w:rFonts w:hint="eastAsia"/>
        </w:rPr>
        <w:t>January</w:t>
      </w:r>
    </w:p>
    <w:p w14:paraId="18C85DFE">
      <w:pPr>
        <w:pStyle w:val="2"/>
        <w:bidi w:val="0"/>
        <w:jc w:val="center"/>
        <w:rPr>
          <w:rFonts w:hint="eastAsia"/>
        </w:rPr>
      </w:pPr>
      <w:r>
        <w:rPr>
          <w:rFonts w:hint="eastAsia"/>
        </w:rPr>
        <w:t>一月</w:t>
      </w:r>
    </w:p>
    <w:p w14:paraId="17C1E9D0">
      <w:pPr>
        <w:pStyle w:val="3"/>
        <w:spacing w:line="241" w:lineRule="auto"/>
        <w:rPr>
          <w:rFonts w:hint="eastAsia" w:ascii="微软雅黑" w:hAnsi="微软雅黑" w:eastAsia="微软雅黑" w:cs="微软雅黑"/>
          <w:sz w:val="30"/>
          <w:szCs w:val="30"/>
        </w:rPr>
      </w:pPr>
    </w:p>
    <w:p w14:paraId="75B2B38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w:t>
      </w:r>
    </w:p>
    <w:p w14:paraId="60F00002">
      <w:pPr>
        <w:pStyle w:val="3"/>
        <w:spacing w:line="241" w:lineRule="auto"/>
        <w:rPr>
          <w:rFonts w:hint="eastAsia" w:ascii="微软雅黑" w:hAnsi="微软雅黑" w:eastAsia="微软雅黑" w:cs="微软雅黑"/>
          <w:sz w:val="30"/>
          <w:szCs w:val="30"/>
        </w:rPr>
      </w:pPr>
    </w:p>
    <w:p w14:paraId="3C71AE2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一月一日</w:t>
      </w:r>
    </w:p>
    <w:p w14:paraId="06CEB3F4">
      <w:pPr>
        <w:pStyle w:val="3"/>
        <w:spacing w:line="241" w:lineRule="auto"/>
        <w:rPr>
          <w:rFonts w:hint="eastAsia" w:ascii="微软雅黑" w:hAnsi="微软雅黑" w:eastAsia="微软雅黑" w:cs="微软雅黑"/>
          <w:sz w:val="30"/>
          <w:szCs w:val="30"/>
        </w:rPr>
      </w:pPr>
    </w:p>
    <w:p w14:paraId="279EF91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9FAEC17">
      <w:pPr>
        <w:pStyle w:val="3"/>
        <w:spacing w:line="241" w:lineRule="auto"/>
        <w:rPr>
          <w:rFonts w:hint="eastAsia" w:ascii="微软雅黑" w:hAnsi="微软雅黑" w:eastAsia="微软雅黑" w:cs="微软雅黑"/>
          <w:sz w:val="30"/>
          <w:szCs w:val="30"/>
        </w:rPr>
      </w:pPr>
    </w:p>
    <w:p w14:paraId="09770C7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3BADB41">
      <w:pPr>
        <w:pStyle w:val="3"/>
        <w:spacing w:line="241" w:lineRule="auto"/>
        <w:rPr>
          <w:rFonts w:hint="eastAsia" w:ascii="微软雅黑" w:hAnsi="微软雅黑" w:eastAsia="微软雅黑" w:cs="微软雅黑"/>
          <w:sz w:val="30"/>
          <w:szCs w:val="30"/>
        </w:rPr>
      </w:pPr>
    </w:p>
    <w:p w14:paraId="27E46D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eat of the fruit of the land of Canaan that year. - Joshua 5:12</w:t>
      </w:r>
    </w:p>
    <w:p w14:paraId="4B981079">
      <w:pPr>
        <w:pStyle w:val="3"/>
        <w:spacing w:line="241" w:lineRule="auto"/>
        <w:rPr>
          <w:rFonts w:hint="eastAsia" w:ascii="微软雅黑" w:hAnsi="微软雅黑" w:eastAsia="微软雅黑" w:cs="微软雅黑"/>
          <w:sz w:val="30"/>
          <w:szCs w:val="30"/>
        </w:rPr>
      </w:pPr>
    </w:p>
    <w:p w14:paraId="2FA60B8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那年，他们吃迦南地的出产。——约书亚记 5:12</w:t>
      </w:r>
    </w:p>
    <w:p w14:paraId="2492AE58">
      <w:pPr>
        <w:pStyle w:val="3"/>
        <w:spacing w:line="241" w:lineRule="auto"/>
        <w:rPr>
          <w:rFonts w:hint="eastAsia" w:ascii="微软雅黑" w:hAnsi="微软雅黑" w:eastAsia="微软雅黑" w:cs="微软雅黑"/>
          <w:sz w:val="30"/>
          <w:szCs w:val="30"/>
        </w:rPr>
      </w:pPr>
    </w:p>
    <w:p w14:paraId="3FD57A9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Israel's weary wanderings were all over, and the promised rest was attained.</w:t>
      </w:r>
    </w:p>
    <w:p w14:paraId="2A6FED72">
      <w:pPr>
        <w:pStyle w:val="3"/>
        <w:spacing w:line="241" w:lineRule="auto"/>
        <w:rPr>
          <w:rFonts w:hint="eastAsia" w:ascii="微软雅黑" w:hAnsi="微软雅黑" w:eastAsia="微软雅黑" w:cs="微软雅黑"/>
          <w:sz w:val="30"/>
          <w:szCs w:val="30"/>
        </w:rPr>
      </w:pPr>
    </w:p>
    <w:p w14:paraId="0DC2C84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以色列疲惫的流浪全都结束了，应许的安息已经得着。</w:t>
      </w:r>
    </w:p>
    <w:p w14:paraId="3772C546">
      <w:pPr>
        <w:pStyle w:val="3"/>
        <w:spacing w:line="241" w:lineRule="auto"/>
        <w:rPr>
          <w:rFonts w:hint="eastAsia" w:ascii="微软雅黑" w:hAnsi="微软雅黑" w:eastAsia="微软雅黑" w:cs="微软雅黑"/>
          <w:sz w:val="30"/>
          <w:szCs w:val="30"/>
        </w:rPr>
      </w:pPr>
    </w:p>
    <w:p w14:paraId="358B76B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moving tents, fiery serpents, fierce Amalekites, and howling wildernesses: they came to the land which flowed with milk and honey, and they ate the old corn of the land.</w:t>
      </w:r>
    </w:p>
    <w:p w14:paraId="1D84B017">
      <w:pPr>
        <w:pStyle w:val="3"/>
        <w:spacing w:line="241" w:lineRule="auto"/>
        <w:rPr>
          <w:rFonts w:hint="eastAsia" w:ascii="微软雅黑" w:hAnsi="微软雅黑" w:eastAsia="微软雅黑" w:cs="微软雅黑"/>
          <w:sz w:val="30"/>
          <w:szCs w:val="30"/>
        </w:rPr>
      </w:pPr>
    </w:p>
    <w:p w14:paraId="02A597A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不再有搬迁的帐篷、火蛇、凶猛的亚玛力人和号叫的旷野：他们来到了流奶与蜜之地，吃那地的陈粮。</w:t>
      </w:r>
    </w:p>
    <w:p w14:paraId="1A25F03C">
      <w:pPr>
        <w:pStyle w:val="3"/>
        <w:spacing w:line="241" w:lineRule="auto"/>
        <w:rPr>
          <w:rFonts w:hint="eastAsia" w:ascii="微软雅黑" w:hAnsi="微软雅黑" w:eastAsia="微软雅黑" w:cs="微软雅黑"/>
          <w:sz w:val="30"/>
          <w:szCs w:val="30"/>
        </w:rPr>
      </w:pPr>
    </w:p>
    <w:p w14:paraId="316CB81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year, beloved Christian reader, this may be thy case or mine.</w:t>
      </w:r>
    </w:p>
    <w:p w14:paraId="134D033B">
      <w:pPr>
        <w:pStyle w:val="3"/>
        <w:spacing w:line="241" w:lineRule="auto"/>
        <w:rPr>
          <w:rFonts w:hint="eastAsia" w:ascii="微软雅黑" w:hAnsi="微软雅黑" w:eastAsia="微软雅黑" w:cs="微软雅黑"/>
          <w:sz w:val="30"/>
          <w:szCs w:val="30"/>
        </w:rPr>
      </w:pPr>
    </w:p>
    <w:p w14:paraId="5616E0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亲爱的基督徒读者，也许在今年，这会是你或我的景况。</w:t>
      </w:r>
    </w:p>
    <w:p w14:paraId="08956432">
      <w:pPr>
        <w:pStyle w:val="3"/>
        <w:spacing w:line="241" w:lineRule="auto"/>
        <w:rPr>
          <w:rFonts w:hint="eastAsia" w:ascii="微软雅黑" w:hAnsi="微软雅黑" w:eastAsia="微软雅黑" w:cs="微软雅黑"/>
          <w:sz w:val="30"/>
          <w:szCs w:val="30"/>
        </w:rPr>
      </w:pPr>
    </w:p>
    <w:p w14:paraId="76EBF3C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Joyful is the prospect, and if faith be in active exercise, it will yield unalloyed delight.</w:t>
      </w:r>
    </w:p>
    <w:p w14:paraId="302D764E">
      <w:pPr>
        <w:pStyle w:val="3"/>
        <w:spacing w:line="241" w:lineRule="auto"/>
        <w:rPr>
          <w:rFonts w:hint="eastAsia" w:ascii="微软雅黑" w:hAnsi="微软雅黑" w:eastAsia="微软雅黑" w:cs="微软雅黑"/>
          <w:sz w:val="30"/>
          <w:szCs w:val="30"/>
        </w:rPr>
      </w:pPr>
    </w:p>
    <w:p w14:paraId="2735C7F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前景是喜乐的，如果信心能活跃地运用，它将产生纯粹的欢愉。</w:t>
      </w:r>
    </w:p>
    <w:p w14:paraId="156F6FB8">
      <w:pPr>
        <w:pStyle w:val="3"/>
        <w:spacing w:line="241" w:lineRule="auto"/>
        <w:rPr>
          <w:rFonts w:hint="eastAsia" w:ascii="微软雅黑" w:hAnsi="微软雅黑" w:eastAsia="微软雅黑" w:cs="微软雅黑"/>
          <w:sz w:val="30"/>
          <w:szCs w:val="30"/>
        </w:rPr>
      </w:pPr>
    </w:p>
    <w:p w14:paraId="31DBB6A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with Jesus in the rest which remaineth for the people of God, is a cheering hope indeed, and to expect this glory so soon is a double bliss.</w:t>
      </w:r>
    </w:p>
    <w:p w14:paraId="0E7A04A1">
      <w:pPr>
        <w:pStyle w:val="3"/>
        <w:spacing w:line="241" w:lineRule="auto"/>
        <w:rPr>
          <w:rFonts w:hint="eastAsia" w:ascii="微软雅黑" w:hAnsi="微软雅黑" w:eastAsia="微软雅黑" w:cs="微软雅黑"/>
          <w:sz w:val="30"/>
          <w:szCs w:val="30"/>
        </w:rPr>
      </w:pPr>
    </w:p>
    <w:p w14:paraId="60A7EED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能与耶稣一同进入为神的子民所存留的安息，确实是一个令人振奋的希望，而期待这份荣耀如此快降临则是双重的幸福。</w:t>
      </w:r>
    </w:p>
    <w:p w14:paraId="40138776">
      <w:pPr>
        <w:pStyle w:val="3"/>
        <w:spacing w:line="241" w:lineRule="auto"/>
        <w:rPr>
          <w:rFonts w:hint="eastAsia" w:ascii="微软雅黑" w:hAnsi="微软雅黑" w:eastAsia="微软雅黑" w:cs="微软雅黑"/>
          <w:sz w:val="30"/>
          <w:szCs w:val="30"/>
        </w:rPr>
      </w:pPr>
    </w:p>
    <w:p w14:paraId="74F48D8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shudders at the Jordan which still rolls between us and the goodly land, but let us rest assured that we have already experienced more ills than death at its worst can cause us.</w:t>
      </w:r>
    </w:p>
    <w:p w14:paraId="5B65C460">
      <w:pPr>
        <w:pStyle w:val="3"/>
        <w:spacing w:line="241" w:lineRule="auto"/>
        <w:rPr>
          <w:rFonts w:hint="eastAsia" w:ascii="微软雅黑" w:hAnsi="微软雅黑" w:eastAsia="微软雅黑" w:cs="微软雅黑"/>
          <w:sz w:val="30"/>
          <w:szCs w:val="30"/>
        </w:rPr>
      </w:pPr>
    </w:p>
    <w:p w14:paraId="49BCCE0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不信之心在仍于我们与美地之间翻滚的约旦河面前战栗，但让我们确信，我们已经经历过的痛苦，比死亡在最坏的情况下所能带给我们的还要多。</w:t>
      </w:r>
    </w:p>
    <w:p w14:paraId="01AECA55">
      <w:pPr>
        <w:pStyle w:val="3"/>
        <w:spacing w:line="241" w:lineRule="auto"/>
        <w:rPr>
          <w:rFonts w:hint="eastAsia" w:ascii="微软雅黑" w:hAnsi="微软雅黑" w:eastAsia="微软雅黑" w:cs="微软雅黑"/>
          <w:sz w:val="30"/>
          <w:szCs w:val="30"/>
        </w:rPr>
      </w:pPr>
    </w:p>
    <w:p w14:paraId="2C9F810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banish every fearful thought, and rejoice with exceeding great joy, in the prospect that this year we shall begin to be "for ever with the Lord."</w:t>
      </w:r>
    </w:p>
    <w:p w14:paraId="35DDF7C2">
      <w:pPr>
        <w:pStyle w:val="3"/>
        <w:spacing w:line="241" w:lineRule="auto"/>
        <w:rPr>
          <w:rFonts w:hint="eastAsia" w:ascii="微软雅黑" w:hAnsi="微软雅黑" w:eastAsia="微软雅黑" w:cs="微软雅黑"/>
          <w:sz w:val="30"/>
          <w:szCs w:val="30"/>
        </w:rPr>
      </w:pPr>
    </w:p>
    <w:p w14:paraId="02CFBFD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让我们驱逐每一个恐惧的念头，并以极大的喜乐去欢喜，因为展望今年，我们将开始“永远与主同在”。</w:t>
      </w:r>
    </w:p>
    <w:p w14:paraId="4DE0313E">
      <w:pPr>
        <w:pStyle w:val="3"/>
        <w:spacing w:line="241" w:lineRule="auto"/>
        <w:rPr>
          <w:rFonts w:hint="eastAsia" w:ascii="微软雅黑" w:hAnsi="微软雅黑" w:eastAsia="微软雅黑" w:cs="微软雅黑"/>
          <w:sz w:val="30"/>
          <w:szCs w:val="30"/>
        </w:rPr>
      </w:pPr>
    </w:p>
    <w:p w14:paraId="23A6C8C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part of the host will this year tarry on earth, to do service for their Lord.</w:t>
      </w:r>
    </w:p>
    <w:p w14:paraId="6E3F96E8">
      <w:pPr>
        <w:pStyle w:val="3"/>
        <w:spacing w:line="241" w:lineRule="auto"/>
        <w:rPr>
          <w:rFonts w:hint="eastAsia" w:ascii="微软雅黑" w:hAnsi="微软雅黑" w:eastAsia="微软雅黑" w:cs="微软雅黑"/>
          <w:sz w:val="30"/>
          <w:szCs w:val="30"/>
        </w:rPr>
      </w:pPr>
    </w:p>
    <w:p w14:paraId="724878B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今年，天军的一员将留在地上，为他们的主效劳。</w:t>
      </w:r>
    </w:p>
    <w:p w14:paraId="43B9AF4B">
      <w:pPr>
        <w:pStyle w:val="3"/>
        <w:spacing w:line="241" w:lineRule="auto"/>
        <w:rPr>
          <w:rFonts w:hint="eastAsia" w:ascii="微软雅黑" w:hAnsi="微软雅黑" w:eastAsia="微软雅黑" w:cs="微软雅黑"/>
          <w:sz w:val="30"/>
          <w:szCs w:val="30"/>
        </w:rPr>
      </w:pPr>
    </w:p>
    <w:p w14:paraId="4DC4A89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should fall to our lot, there is no reason why the New Year's text should not still be true.</w:t>
      </w:r>
    </w:p>
    <w:p w14:paraId="65E5AD49">
      <w:pPr>
        <w:pStyle w:val="3"/>
        <w:spacing w:line="241" w:lineRule="auto"/>
        <w:rPr>
          <w:rFonts w:hint="eastAsia" w:ascii="微软雅黑" w:hAnsi="微软雅黑" w:eastAsia="微软雅黑" w:cs="微软雅黑"/>
          <w:sz w:val="30"/>
          <w:szCs w:val="30"/>
        </w:rPr>
      </w:pPr>
    </w:p>
    <w:p w14:paraId="251A4E7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如果这落在我们的份上，也没有理由说这新年的经文就不再真实。</w:t>
      </w:r>
    </w:p>
    <w:p w14:paraId="0B62AC24">
      <w:pPr>
        <w:pStyle w:val="3"/>
        <w:spacing w:line="241" w:lineRule="auto"/>
        <w:rPr>
          <w:rFonts w:hint="eastAsia" w:ascii="微软雅黑" w:hAnsi="微软雅黑" w:eastAsia="微软雅黑" w:cs="微软雅黑"/>
          <w:sz w:val="30"/>
          <w:szCs w:val="30"/>
        </w:rPr>
      </w:pPr>
    </w:p>
    <w:p w14:paraId="0C24E17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have believed do enter into rest."</w:t>
      </w:r>
    </w:p>
    <w:p w14:paraId="166B1067">
      <w:pPr>
        <w:pStyle w:val="3"/>
        <w:spacing w:line="241" w:lineRule="auto"/>
        <w:rPr>
          <w:rFonts w:hint="eastAsia" w:ascii="微软雅黑" w:hAnsi="微软雅黑" w:eastAsia="微软雅黑" w:cs="微软雅黑"/>
          <w:sz w:val="30"/>
          <w:szCs w:val="30"/>
        </w:rPr>
      </w:pPr>
    </w:p>
    <w:p w14:paraId="2FED7D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“我们已经相信的人进入那安息。”</w:t>
      </w:r>
    </w:p>
    <w:p w14:paraId="118461E0">
      <w:pPr>
        <w:pStyle w:val="3"/>
        <w:spacing w:line="241" w:lineRule="auto"/>
        <w:rPr>
          <w:rFonts w:hint="eastAsia" w:ascii="微软雅黑" w:hAnsi="微软雅黑" w:eastAsia="微软雅黑" w:cs="微软雅黑"/>
          <w:sz w:val="30"/>
          <w:szCs w:val="30"/>
        </w:rPr>
      </w:pPr>
    </w:p>
    <w:p w14:paraId="127C814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the earnest of our inheritance; He gives us "glory begun below."</w:t>
      </w:r>
    </w:p>
    <w:p w14:paraId="0ABD9DA2">
      <w:pPr>
        <w:pStyle w:val="3"/>
        <w:spacing w:line="241" w:lineRule="auto"/>
        <w:rPr>
          <w:rFonts w:hint="eastAsia" w:ascii="微软雅黑" w:hAnsi="微软雅黑" w:eastAsia="微软雅黑" w:cs="微软雅黑"/>
          <w:sz w:val="30"/>
          <w:szCs w:val="30"/>
        </w:rPr>
      </w:pPr>
    </w:p>
    <w:p w14:paraId="5F49D0B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圣灵是我们基业的凭据；祂赐给我们“在下面开始的荣耀”。</w:t>
      </w:r>
    </w:p>
    <w:p w14:paraId="0D7C0C14">
      <w:pPr>
        <w:pStyle w:val="3"/>
        <w:spacing w:line="241" w:lineRule="auto"/>
        <w:rPr>
          <w:rFonts w:hint="eastAsia" w:ascii="微软雅黑" w:hAnsi="微软雅黑" w:eastAsia="微软雅黑" w:cs="微软雅黑"/>
          <w:sz w:val="30"/>
          <w:szCs w:val="30"/>
        </w:rPr>
      </w:pPr>
    </w:p>
    <w:p w14:paraId="5FF87FF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they are secure, and so are we preserve in Christ Jesus; there they triumph over their enemies, and we have victories too.</w:t>
      </w:r>
    </w:p>
    <w:p w14:paraId="54B2F434">
      <w:pPr>
        <w:pStyle w:val="3"/>
        <w:spacing w:line="241" w:lineRule="auto"/>
        <w:rPr>
          <w:rFonts w:hint="eastAsia" w:ascii="微软雅黑" w:hAnsi="微软雅黑" w:eastAsia="微软雅黑" w:cs="微软雅黑"/>
          <w:sz w:val="30"/>
          <w:szCs w:val="30"/>
        </w:rPr>
      </w:pPr>
    </w:p>
    <w:p w14:paraId="0A8E7D1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在天上他们是稳妥的，我们在基督耶稣里也同样得蒙保守；在那里他们胜过了仇敌，我们也同样拥有胜利。</w:t>
      </w:r>
    </w:p>
    <w:p w14:paraId="2E26FE19">
      <w:pPr>
        <w:pStyle w:val="3"/>
        <w:spacing w:line="241" w:lineRule="auto"/>
        <w:rPr>
          <w:rFonts w:hint="eastAsia" w:ascii="微软雅黑" w:hAnsi="微软雅黑" w:eastAsia="微软雅黑" w:cs="微软雅黑"/>
          <w:sz w:val="30"/>
          <w:szCs w:val="30"/>
        </w:rPr>
      </w:pPr>
    </w:p>
    <w:p w14:paraId="3900D8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Celestial spirits enjoy communion with their Lord, and this is not denied to us; they rest in His love, and we have perfect peace in Him: they hymn His praise, and it is our privilege to bless Him too.</w:t>
      </w:r>
    </w:p>
    <w:p w14:paraId="34F3F6E0">
      <w:pPr>
        <w:pStyle w:val="3"/>
        <w:spacing w:line="241" w:lineRule="auto"/>
        <w:rPr>
          <w:rFonts w:hint="eastAsia" w:ascii="微软雅黑" w:hAnsi="微软雅黑" w:eastAsia="微软雅黑" w:cs="微软雅黑"/>
          <w:sz w:val="30"/>
          <w:szCs w:val="30"/>
        </w:rPr>
      </w:pPr>
    </w:p>
    <w:p w14:paraId="2CA50E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属天的灵与他们的主交通，这对我们也不是封闭的；他们在祂的爱中安息，我们在祂里面有完美的平安：他们颂扬祂的赞美，称颂祂也是我们的特权。</w:t>
      </w:r>
    </w:p>
    <w:p w14:paraId="083F405E">
      <w:pPr>
        <w:pStyle w:val="3"/>
        <w:spacing w:line="241" w:lineRule="auto"/>
        <w:rPr>
          <w:rFonts w:hint="eastAsia" w:ascii="微软雅黑" w:hAnsi="微软雅黑" w:eastAsia="微软雅黑" w:cs="微软雅黑"/>
          <w:sz w:val="30"/>
          <w:szCs w:val="30"/>
        </w:rPr>
      </w:pPr>
    </w:p>
    <w:p w14:paraId="621BCC6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this year gather celestial fruits on earthly ground, where faith and hope have made the desert like the garden of the Lord.</w:t>
      </w:r>
    </w:p>
    <w:p w14:paraId="04703A83">
      <w:pPr>
        <w:pStyle w:val="3"/>
        <w:spacing w:line="241" w:lineRule="auto"/>
        <w:rPr>
          <w:rFonts w:hint="eastAsia" w:ascii="微软雅黑" w:hAnsi="微软雅黑" w:eastAsia="微软雅黑" w:cs="微软雅黑"/>
          <w:sz w:val="30"/>
          <w:szCs w:val="30"/>
        </w:rPr>
      </w:pPr>
    </w:p>
    <w:p w14:paraId="225989B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今年我们将在属地的土壤上采集属天的果实，在那里信心和盼望已使沙漠变得像主的园子一般。</w:t>
      </w:r>
    </w:p>
    <w:p w14:paraId="41A74F84">
      <w:pPr>
        <w:pStyle w:val="3"/>
        <w:spacing w:line="241" w:lineRule="auto"/>
        <w:rPr>
          <w:rFonts w:hint="eastAsia" w:ascii="微软雅黑" w:hAnsi="微软雅黑" w:eastAsia="微软雅黑" w:cs="微软雅黑"/>
          <w:sz w:val="30"/>
          <w:szCs w:val="30"/>
        </w:rPr>
      </w:pPr>
    </w:p>
    <w:p w14:paraId="06B3B3A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did eat angels' food of old, and why not now?</w:t>
      </w:r>
    </w:p>
    <w:p w14:paraId="7276EE1E">
      <w:pPr>
        <w:pStyle w:val="3"/>
        <w:spacing w:line="241" w:lineRule="auto"/>
        <w:rPr>
          <w:rFonts w:hint="eastAsia" w:ascii="微软雅黑" w:hAnsi="微软雅黑" w:eastAsia="微软雅黑" w:cs="微软雅黑"/>
          <w:sz w:val="30"/>
          <w:szCs w:val="30"/>
        </w:rPr>
      </w:pPr>
    </w:p>
    <w:p w14:paraId="12286C9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古时人吃大能者的食物（angels' food），现在为何不可？</w:t>
      </w:r>
    </w:p>
    <w:p w14:paraId="4B1B0840">
      <w:pPr>
        <w:pStyle w:val="3"/>
        <w:spacing w:line="241" w:lineRule="auto"/>
        <w:rPr>
          <w:rFonts w:hint="eastAsia" w:ascii="微软雅黑" w:hAnsi="微软雅黑" w:eastAsia="微软雅黑" w:cs="微软雅黑"/>
          <w:sz w:val="30"/>
          <w:szCs w:val="30"/>
        </w:rPr>
      </w:pPr>
    </w:p>
    <w:p w14:paraId="3C3A709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grace to feed on Jesus, and so to eat of the fruit of the land of Canaan this year!</w:t>
      </w:r>
    </w:p>
    <w:p w14:paraId="5995D6F0">
      <w:pPr>
        <w:pStyle w:val="3"/>
        <w:spacing w:line="241" w:lineRule="auto"/>
        <w:rPr>
          <w:rFonts w:hint="eastAsia" w:ascii="微软雅黑" w:hAnsi="微软雅黑" w:eastAsia="微软雅黑" w:cs="微软雅黑"/>
          <w:sz w:val="30"/>
          <w:szCs w:val="30"/>
        </w:rPr>
      </w:pPr>
    </w:p>
    <w:p w14:paraId="35D979B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噢，愿有恩典以耶稣为粮，从而在今年吃下迦南地的出产！</w:t>
      </w:r>
    </w:p>
    <w:p w14:paraId="1A7F79B7">
      <w:pPr>
        <w:pStyle w:val="3"/>
        <w:spacing w:line="241" w:lineRule="auto"/>
        <w:rPr>
          <w:rFonts w:hint="eastAsia" w:ascii="微软雅黑" w:hAnsi="微软雅黑" w:eastAsia="微软雅黑" w:cs="微软雅黑"/>
          <w:sz w:val="30"/>
          <w:szCs w:val="30"/>
        </w:rPr>
      </w:pPr>
    </w:p>
    <w:p w14:paraId="60213D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4C51201">
      <w:pPr>
        <w:pStyle w:val="3"/>
        <w:spacing w:line="241" w:lineRule="auto"/>
        <w:rPr>
          <w:rFonts w:hint="eastAsia" w:ascii="微软雅黑" w:hAnsi="微软雅黑" w:eastAsia="微软雅黑" w:cs="微软雅黑"/>
          <w:sz w:val="30"/>
          <w:szCs w:val="30"/>
        </w:rPr>
      </w:pPr>
    </w:p>
    <w:p w14:paraId="4179DC1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954A5A7">
      <w:pPr>
        <w:pStyle w:val="3"/>
        <w:spacing w:line="241" w:lineRule="auto"/>
        <w:rPr>
          <w:rFonts w:hint="eastAsia" w:ascii="微软雅黑" w:hAnsi="微软雅黑" w:eastAsia="微软雅黑" w:cs="微软雅黑"/>
          <w:sz w:val="30"/>
          <w:szCs w:val="30"/>
        </w:rPr>
      </w:pPr>
    </w:p>
    <w:p w14:paraId="3D94D4F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 glad and rejoice in Thee. - Song 1:4</w:t>
      </w:r>
    </w:p>
    <w:p w14:paraId="6DA7DAAA">
      <w:pPr>
        <w:pStyle w:val="3"/>
        <w:spacing w:line="241" w:lineRule="auto"/>
        <w:rPr>
          <w:rFonts w:hint="eastAsia" w:ascii="微软雅黑" w:hAnsi="微软雅黑" w:eastAsia="微软雅黑" w:cs="微软雅黑"/>
          <w:sz w:val="30"/>
          <w:szCs w:val="30"/>
        </w:rPr>
      </w:pPr>
    </w:p>
    <w:p w14:paraId="66FA43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我们要因称赞你的爱情，胜似称赞美酒。我们要因你欢喜快乐。——雅歌 1:4</w:t>
      </w:r>
    </w:p>
    <w:p w14:paraId="699E51F0">
      <w:pPr>
        <w:pStyle w:val="3"/>
        <w:spacing w:line="241" w:lineRule="auto"/>
        <w:rPr>
          <w:rFonts w:hint="eastAsia" w:ascii="微软雅黑" w:hAnsi="微软雅黑" w:eastAsia="微软雅黑" w:cs="微软雅黑"/>
          <w:sz w:val="30"/>
          <w:szCs w:val="30"/>
        </w:rPr>
      </w:pPr>
    </w:p>
    <w:p w14:paraId="7A24848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 glad and rejoice in Thee.</w:t>
      </w:r>
    </w:p>
    <w:p w14:paraId="359866A8">
      <w:pPr>
        <w:pStyle w:val="3"/>
        <w:spacing w:line="241" w:lineRule="auto"/>
        <w:rPr>
          <w:rFonts w:hint="eastAsia" w:ascii="微软雅黑" w:hAnsi="微软雅黑" w:eastAsia="微软雅黑" w:cs="微软雅黑"/>
          <w:sz w:val="30"/>
          <w:szCs w:val="30"/>
        </w:rPr>
      </w:pPr>
    </w:p>
    <w:p w14:paraId="070D7D9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我们要因祂欢喜快乐。</w:t>
      </w:r>
    </w:p>
    <w:p w14:paraId="10025CD4">
      <w:pPr>
        <w:pStyle w:val="3"/>
        <w:spacing w:line="241" w:lineRule="auto"/>
        <w:rPr>
          <w:rFonts w:hint="eastAsia" w:ascii="微软雅黑" w:hAnsi="微软雅黑" w:eastAsia="微软雅黑" w:cs="微软雅黑"/>
          <w:sz w:val="30"/>
          <w:szCs w:val="30"/>
        </w:rPr>
      </w:pPr>
    </w:p>
    <w:p w14:paraId="614425B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open the gates of the year to the dolorous notes of the sackbut, but to the sweet strains of the harp of joy, and the high sounding cymbals of gladness.</w:t>
      </w:r>
    </w:p>
    <w:p w14:paraId="2F2C3B7B">
      <w:pPr>
        <w:pStyle w:val="3"/>
        <w:spacing w:line="241" w:lineRule="auto"/>
        <w:rPr>
          <w:rFonts w:hint="eastAsia" w:ascii="微软雅黑" w:hAnsi="微软雅黑" w:eastAsia="微软雅黑" w:cs="微软雅黑"/>
          <w:sz w:val="30"/>
          <w:szCs w:val="30"/>
        </w:rPr>
      </w:pPr>
    </w:p>
    <w:p w14:paraId="7C4D3B8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我们开启年度之门时，不应奏响萨布琴（sackbut）那忧郁的音调，而应弹奏喜乐之琴的甜美旋律，并敲响欢愉的大响钹。</w:t>
      </w:r>
    </w:p>
    <w:p w14:paraId="79DD6979">
      <w:pPr>
        <w:pStyle w:val="3"/>
        <w:spacing w:line="241" w:lineRule="auto"/>
        <w:rPr>
          <w:rFonts w:hint="eastAsia" w:ascii="微软雅黑" w:hAnsi="微软雅黑" w:eastAsia="微软雅黑" w:cs="微软雅黑"/>
          <w:sz w:val="30"/>
          <w:szCs w:val="30"/>
        </w:rPr>
      </w:pPr>
    </w:p>
    <w:p w14:paraId="621345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come, let us sing unto the Lord: let us make a joyful noise unto the rock of our salvation."</w:t>
      </w:r>
    </w:p>
    <w:p w14:paraId="6B2C1B86">
      <w:pPr>
        <w:pStyle w:val="3"/>
        <w:spacing w:line="241" w:lineRule="auto"/>
        <w:rPr>
          <w:rFonts w:hint="eastAsia" w:ascii="微软雅黑" w:hAnsi="微软雅黑" w:eastAsia="微软雅黑" w:cs="微软雅黑"/>
          <w:sz w:val="30"/>
          <w:szCs w:val="30"/>
        </w:rPr>
      </w:pPr>
    </w:p>
    <w:p w14:paraId="26429FF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“来啊，我们要向耶和华歌唱，向拯救我们的磐石欢呼。”</w:t>
      </w:r>
    </w:p>
    <w:p w14:paraId="02780673">
      <w:pPr>
        <w:pStyle w:val="3"/>
        <w:spacing w:line="241" w:lineRule="auto"/>
        <w:rPr>
          <w:rFonts w:hint="eastAsia" w:ascii="微软雅黑" w:hAnsi="微软雅黑" w:eastAsia="微软雅黑" w:cs="微软雅黑"/>
          <w:sz w:val="30"/>
          <w:szCs w:val="30"/>
        </w:rPr>
      </w:pPr>
    </w:p>
    <w:p w14:paraId="67E284A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 called and faithful and chosen, we will drive away our griefs, and set up our banners of confidence in the name of God.</w:t>
      </w:r>
    </w:p>
    <w:p w14:paraId="35390E79">
      <w:pPr>
        <w:pStyle w:val="3"/>
        <w:spacing w:line="241" w:lineRule="auto"/>
        <w:rPr>
          <w:rFonts w:hint="eastAsia" w:ascii="微软雅黑" w:hAnsi="微软雅黑" w:eastAsia="微软雅黑" w:cs="微软雅黑"/>
          <w:sz w:val="30"/>
          <w:szCs w:val="30"/>
        </w:rPr>
      </w:pPr>
    </w:p>
    <w:p w14:paraId="560D12A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我们，这些蒙召、忠心且被选的人，我们要驱散忧愁，奉神的名竖立我们信任的旗帜。</w:t>
      </w:r>
    </w:p>
    <w:p w14:paraId="705DBC37">
      <w:pPr>
        <w:pStyle w:val="3"/>
        <w:spacing w:line="241" w:lineRule="auto"/>
        <w:rPr>
          <w:rFonts w:hint="eastAsia" w:ascii="微软雅黑" w:hAnsi="微软雅黑" w:eastAsia="微软雅黑" w:cs="微软雅黑"/>
          <w:sz w:val="30"/>
          <w:szCs w:val="30"/>
        </w:rPr>
      </w:pPr>
    </w:p>
    <w:p w14:paraId="53DC21A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lament over their troubles, we who have the sweetening tree to cast into Marah's bitter pool, with joy will magnify the Lord.</w:t>
      </w:r>
    </w:p>
    <w:p w14:paraId="354EE943">
      <w:pPr>
        <w:pStyle w:val="3"/>
        <w:spacing w:line="241" w:lineRule="auto"/>
        <w:rPr>
          <w:rFonts w:hint="eastAsia" w:ascii="微软雅黑" w:hAnsi="微软雅黑" w:eastAsia="微软雅黑" w:cs="微软雅黑"/>
          <w:sz w:val="30"/>
          <w:szCs w:val="30"/>
        </w:rPr>
      </w:pPr>
    </w:p>
    <w:p w14:paraId="480C805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让别人为他们的麻烦哀叹吧，我们这些拥有可投入玛拉苦水池的甜味之树的人，要欢喜地尊主为大。</w:t>
      </w:r>
    </w:p>
    <w:p w14:paraId="2ECB1B14">
      <w:pPr>
        <w:pStyle w:val="3"/>
        <w:spacing w:line="241" w:lineRule="auto"/>
        <w:rPr>
          <w:rFonts w:hint="eastAsia" w:ascii="微软雅黑" w:hAnsi="微软雅黑" w:eastAsia="微软雅黑" w:cs="微软雅黑"/>
          <w:sz w:val="30"/>
          <w:szCs w:val="30"/>
        </w:rPr>
      </w:pPr>
    </w:p>
    <w:p w14:paraId="50F6417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Spirit, our effectual Comforter, we who are the temples in which Thou dwellest, will never cease from adoring and blessing the name of Jesus.</w:t>
      </w:r>
    </w:p>
    <w:p w14:paraId="59319B77">
      <w:pPr>
        <w:pStyle w:val="3"/>
        <w:spacing w:line="241" w:lineRule="auto"/>
        <w:rPr>
          <w:rFonts w:hint="eastAsia" w:ascii="微软雅黑" w:hAnsi="微软雅黑" w:eastAsia="微软雅黑" w:cs="微软雅黑"/>
          <w:sz w:val="30"/>
          <w:szCs w:val="30"/>
        </w:rPr>
      </w:pPr>
    </w:p>
    <w:p w14:paraId="40D31D1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永恒的圣灵，我们有效的安慰者，我们作为祢居住的殿，将永不停止崇拜和称颂耶稣的名。</w:t>
      </w:r>
    </w:p>
    <w:p w14:paraId="5D24922B">
      <w:pPr>
        <w:pStyle w:val="3"/>
        <w:spacing w:line="241" w:lineRule="auto"/>
        <w:rPr>
          <w:rFonts w:hint="eastAsia" w:ascii="微软雅黑" w:hAnsi="微软雅黑" w:eastAsia="微软雅黑" w:cs="微软雅黑"/>
          <w:sz w:val="30"/>
          <w:szCs w:val="30"/>
        </w:rPr>
      </w:pPr>
    </w:p>
    <w:p w14:paraId="25A6988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we are resolved about it, Jesus must have the crown of our heart's delight; we will not dishonour our Bridegroom by mourning in His presence.</w:t>
      </w:r>
    </w:p>
    <w:p w14:paraId="718E585A">
      <w:pPr>
        <w:pStyle w:val="3"/>
        <w:spacing w:line="241" w:lineRule="auto"/>
        <w:rPr>
          <w:rFonts w:hint="eastAsia" w:ascii="微软雅黑" w:hAnsi="微软雅黑" w:eastAsia="微软雅黑" w:cs="微软雅黑"/>
          <w:sz w:val="30"/>
          <w:szCs w:val="30"/>
        </w:rPr>
      </w:pPr>
    </w:p>
    <w:p w14:paraId="1C78FDD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我们“必”要如此，我们已下定决心，耶稣必须拥有我们心中喜悦的冠冕；我们绝不因在祂面前哀哭而使我们的新郎蒙羞。</w:t>
      </w:r>
    </w:p>
    <w:p w14:paraId="072C35BB">
      <w:pPr>
        <w:pStyle w:val="3"/>
        <w:spacing w:line="241" w:lineRule="auto"/>
        <w:rPr>
          <w:rFonts w:hint="eastAsia" w:ascii="微软雅黑" w:hAnsi="微软雅黑" w:eastAsia="微软雅黑" w:cs="微软雅黑"/>
          <w:sz w:val="30"/>
          <w:szCs w:val="30"/>
        </w:rPr>
      </w:pPr>
    </w:p>
    <w:p w14:paraId="4F3B454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ordained to be the minstrels of the skies, let us rehearse our everlasting anthem before we sing it in the halls of the New Jerusalem.</w:t>
      </w:r>
    </w:p>
    <w:p w14:paraId="677EE1D9">
      <w:pPr>
        <w:pStyle w:val="3"/>
        <w:spacing w:line="241" w:lineRule="auto"/>
        <w:rPr>
          <w:rFonts w:hint="eastAsia" w:ascii="微软雅黑" w:hAnsi="微软雅黑" w:eastAsia="微软雅黑" w:cs="微软雅黑"/>
          <w:sz w:val="30"/>
          <w:szCs w:val="30"/>
        </w:rPr>
      </w:pPr>
    </w:p>
    <w:p w14:paraId="0994B82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我们被命定成为上天的乐师，让我们在到新耶路撒冷的大厅演唱之前，先排练我们永恒的赞美诗。</w:t>
      </w:r>
    </w:p>
    <w:p w14:paraId="3DD92BB8">
      <w:pPr>
        <w:pStyle w:val="3"/>
        <w:spacing w:line="241" w:lineRule="auto"/>
        <w:rPr>
          <w:rFonts w:hint="eastAsia" w:ascii="微软雅黑" w:hAnsi="微软雅黑" w:eastAsia="微软雅黑" w:cs="微软雅黑"/>
          <w:sz w:val="30"/>
          <w:szCs w:val="30"/>
        </w:rPr>
      </w:pPr>
    </w:p>
    <w:p w14:paraId="754675C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 GLAD AND REJOICE: two words with one sense, double joy, blessedness upon blessedness.</w:t>
      </w:r>
    </w:p>
    <w:p w14:paraId="08049973">
      <w:pPr>
        <w:pStyle w:val="3"/>
        <w:spacing w:line="241" w:lineRule="auto"/>
        <w:rPr>
          <w:rFonts w:hint="eastAsia" w:ascii="微软雅黑" w:hAnsi="微软雅黑" w:eastAsia="微软雅黑" w:cs="微软雅黑"/>
          <w:sz w:val="30"/>
          <w:szCs w:val="30"/>
        </w:rPr>
      </w:pPr>
    </w:p>
    <w:p w14:paraId="2984387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我们将“欢喜快乐”：这两个词表达一个意思，即双重的喜乐，福上加福。</w:t>
      </w:r>
    </w:p>
    <w:p w14:paraId="47E91CA3">
      <w:pPr>
        <w:pStyle w:val="3"/>
        <w:spacing w:line="241" w:lineRule="auto"/>
        <w:rPr>
          <w:rFonts w:hint="eastAsia" w:ascii="微软雅黑" w:hAnsi="微软雅黑" w:eastAsia="微软雅黑" w:cs="微软雅黑"/>
          <w:sz w:val="30"/>
          <w:szCs w:val="30"/>
        </w:rPr>
      </w:pPr>
    </w:p>
    <w:p w14:paraId="67825FF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there be any limit to our rejoicing in the Lord even now?</w:t>
      </w:r>
    </w:p>
    <w:p w14:paraId="0E2AF1E6">
      <w:pPr>
        <w:pStyle w:val="3"/>
        <w:spacing w:line="241" w:lineRule="auto"/>
        <w:rPr>
          <w:rFonts w:hint="eastAsia" w:ascii="微软雅黑" w:hAnsi="微软雅黑" w:eastAsia="微软雅黑" w:cs="微软雅黑"/>
          <w:sz w:val="30"/>
          <w:szCs w:val="30"/>
        </w:rPr>
      </w:pPr>
    </w:p>
    <w:p w14:paraId="27ED56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即便在现在，我们主里的喜乐需要任何限制吗？</w:t>
      </w:r>
    </w:p>
    <w:p w14:paraId="3273BC39">
      <w:pPr>
        <w:pStyle w:val="3"/>
        <w:spacing w:line="241" w:lineRule="auto"/>
        <w:rPr>
          <w:rFonts w:hint="eastAsia" w:ascii="微软雅黑" w:hAnsi="微软雅黑" w:eastAsia="微软雅黑" w:cs="微软雅黑"/>
          <w:sz w:val="30"/>
          <w:szCs w:val="30"/>
        </w:rPr>
      </w:pPr>
    </w:p>
    <w:p w14:paraId="101E45B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men of grace find their Lord to be camphire and spikenard, calamus and cinnamon even now, and what better fragrance have they in heaven itself?</w:t>
      </w:r>
    </w:p>
    <w:p w14:paraId="6C7542A3">
      <w:pPr>
        <w:pStyle w:val="3"/>
        <w:spacing w:line="241" w:lineRule="auto"/>
        <w:rPr>
          <w:rFonts w:hint="eastAsia" w:ascii="微软雅黑" w:hAnsi="微软雅黑" w:eastAsia="微软雅黑" w:cs="微软雅黑"/>
          <w:sz w:val="30"/>
          <w:szCs w:val="30"/>
        </w:rPr>
      </w:pPr>
    </w:p>
    <w:p w14:paraId="6EA126C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蒙恩的人即便在现在，难道不觉得他们的主如同凤仙花和哪哒香膏、菖蒲和肉桂吗？即便在天国本身，他们又能嗅到什么更好的芬芳呢？</w:t>
      </w:r>
    </w:p>
    <w:p w14:paraId="49BA00C5">
      <w:pPr>
        <w:pStyle w:val="3"/>
        <w:spacing w:line="241" w:lineRule="auto"/>
        <w:rPr>
          <w:rFonts w:hint="eastAsia" w:ascii="微软雅黑" w:hAnsi="微软雅黑" w:eastAsia="微软雅黑" w:cs="微软雅黑"/>
          <w:sz w:val="30"/>
          <w:szCs w:val="30"/>
        </w:rPr>
      </w:pPr>
    </w:p>
    <w:p w14:paraId="6253042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 glad and rejoice IN THEE.</w:t>
      </w:r>
    </w:p>
    <w:p w14:paraId="433C8114">
      <w:pPr>
        <w:pStyle w:val="3"/>
        <w:spacing w:line="241" w:lineRule="auto"/>
        <w:rPr>
          <w:rFonts w:hint="eastAsia" w:ascii="微软雅黑" w:hAnsi="微软雅黑" w:eastAsia="微软雅黑" w:cs="微软雅黑"/>
          <w:sz w:val="30"/>
          <w:szCs w:val="30"/>
        </w:rPr>
      </w:pPr>
    </w:p>
    <w:p w14:paraId="673632C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我们要“在祢里面”欢喜快乐。</w:t>
      </w:r>
    </w:p>
    <w:p w14:paraId="3F06D867">
      <w:pPr>
        <w:pStyle w:val="3"/>
        <w:spacing w:line="241" w:lineRule="auto"/>
        <w:rPr>
          <w:rFonts w:hint="eastAsia" w:ascii="微软雅黑" w:hAnsi="微软雅黑" w:eastAsia="微软雅黑" w:cs="微软雅黑"/>
          <w:sz w:val="30"/>
          <w:szCs w:val="30"/>
        </w:rPr>
      </w:pPr>
    </w:p>
    <w:p w14:paraId="0DE008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last word is the meat in the dish, the kernel of the nut, the soul of the text.</w:t>
      </w:r>
    </w:p>
    <w:p w14:paraId="00005CBD">
      <w:pPr>
        <w:pStyle w:val="3"/>
        <w:spacing w:line="241" w:lineRule="auto"/>
        <w:rPr>
          <w:rFonts w:hint="eastAsia" w:ascii="微软雅黑" w:hAnsi="微软雅黑" w:eastAsia="微软雅黑" w:cs="微软雅黑"/>
          <w:sz w:val="30"/>
          <w:szCs w:val="30"/>
        </w:rPr>
      </w:pPr>
    </w:p>
    <w:p w14:paraId="36623C6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最后一个词是盘中的肉，坚果的核，经文的灵魂。</w:t>
      </w:r>
    </w:p>
    <w:p w14:paraId="0EFE929F">
      <w:pPr>
        <w:pStyle w:val="3"/>
        <w:spacing w:line="241" w:lineRule="auto"/>
        <w:rPr>
          <w:rFonts w:hint="eastAsia" w:ascii="微软雅黑" w:hAnsi="微软雅黑" w:eastAsia="微软雅黑" w:cs="微软雅黑"/>
          <w:sz w:val="30"/>
          <w:szCs w:val="30"/>
        </w:rPr>
      </w:pPr>
    </w:p>
    <w:p w14:paraId="152E0D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heavens are laid up in Jesus!</w:t>
      </w:r>
    </w:p>
    <w:p w14:paraId="6901D577">
      <w:pPr>
        <w:pStyle w:val="3"/>
        <w:spacing w:line="241" w:lineRule="auto"/>
        <w:rPr>
          <w:rFonts w:hint="eastAsia" w:ascii="微软雅黑" w:hAnsi="微软雅黑" w:eastAsia="微软雅黑" w:cs="微软雅黑"/>
          <w:sz w:val="30"/>
          <w:szCs w:val="30"/>
        </w:rPr>
      </w:pPr>
    </w:p>
    <w:p w14:paraId="7991221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在耶稣里存留了何等样的天国！</w:t>
      </w:r>
    </w:p>
    <w:p w14:paraId="32CB63A0">
      <w:pPr>
        <w:pStyle w:val="3"/>
        <w:spacing w:line="241" w:lineRule="auto"/>
        <w:rPr>
          <w:rFonts w:hint="eastAsia" w:ascii="微软雅黑" w:hAnsi="微软雅黑" w:eastAsia="微软雅黑" w:cs="微软雅黑"/>
          <w:sz w:val="30"/>
          <w:szCs w:val="30"/>
        </w:rPr>
      </w:pPr>
    </w:p>
    <w:p w14:paraId="2DFB090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rivers of infinite bliss have their source, ay, and every drop of their fulness in Him!</w:t>
      </w:r>
    </w:p>
    <w:p w14:paraId="491F3D0B">
      <w:pPr>
        <w:pStyle w:val="3"/>
        <w:spacing w:line="241" w:lineRule="auto"/>
        <w:rPr>
          <w:rFonts w:hint="eastAsia" w:ascii="微软雅黑" w:hAnsi="微软雅黑" w:eastAsia="微软雅黑" w:cs="微软雅黑"/>
          <w:sz w:val="30"/>
          <w:szCs w:val="30"/>
        </w:rPr>
      </w:pPr>
    </w:p>
    <w:p w14:paraId="632533F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无限幸福的河流源自于祂，是的，每一滴丰盛都在祂里面！</w:t>
      </w:r>
    </w:p>
    <w:p w14:paraId="22FE8175">
      <w:pPr>
        <w:pStyle w:val="3"/>
        <w:spacing w:line="241" w:lineRule="auto"/>
        <w:rPr>
          <w:rFonts w:hint="eastAsia" w:ascii="微软雅黑" w:hAnsi="微软雅黑" w:eastAsia="微软雅黑" w:cs="微软雅黑"/>
          <w:sz w:val="30"/>
          <w:szCs w:val="30"/>
        </w:rPr>
      </w:pPr>
    </w:p>
    <w:p w14:paraId="52EE6AD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O sweet Lord Jesus, Thou art the present portion of Thy people, favour us this year with such a sense of Thy preciousness, that from its first to its last day we may be glad and rejoice in Thee.</w:t>
      </w:r>
    </w:p>
    <w:p w14:paraId="7B98FA6F">
      <w:pPr>
        <w:pStyle w:val="3"/>
        <w:spacing w:line="241" w:lineRule="auto"/>
        <w:rPr>
          <w:rFonts w:hint="eastAsia" w:ascii="微软雅黑" w:hAnsi="微软雅黑" w:eastAsia="微软雅黑" w:cs="微软雅黑"/>
          <w:sz w:val="30"/>
          <w:szCs w:val="30"/>
        </w:rPr>
      </w:pPr>
    </w:p>
    <w:p w14:paraId="0055CDB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噢，亲爱的救主耶稣，既然祢是祢子民现在的福分，求祢在今年恩待我们，让我们感受到祢的宝贵，使我们从岁首到年终都能在祢里面欢喜快乐。</w:t>
      </w:r>
    </w:p>
    <w:p w14:paraId="69799920">
      <w:pPr>
        <w:pStyle w:val="3"/>
        <w:spacing w:line="241" w:lineRule="auto"/>
        <w:rPr>
          <w:rFonts w:hint="eastAsia" w:ascii="微软雅黑" w:hAnsi="微软雅黑" w:eastAsia="微软雅黑" w:cs="微软雅黑"/>
          <w:sz w:val="30"/>
          <w:szCs w:val="30"/>
        </w:rPr>
      </w:pPr>
    </w:p>
    <w:p w14:paraId="6F84306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January open with joy in the Lord, and December close with gladness in Jesus.</w:t>
      </w:r>
    </w:p>
    <w:p w14:paraId="2BAF0A7D">
      <w:pPr>
        <w:pStyle w:val="3"/>
        <w:spacing w:line="241" w:lineRule="auto"/>
        <w:rPr>
          <w:rFonts w:hint="eastAsia" w:ascii="微软雅黑" w:hAnsi="微软雅黑" w:eastAsia="微软雅黑" w:cs="微软雅黑"/>
          <w:sz w:val="30"/>
          <w:szCs w:val="30"/>
        </w:rPr>
      </w:pPr>
    </w:p>
    <w:p w14:paraId="4DFBF49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让一月在主里的喜乐中开启，让十二月在耶稣里的欢欣中结束。</w:t>
      </w:r>
    </w:p>
    <w:p w14:paraId="64BFC727">
      <w:pPr>
        <w:pStyle w:val="3"/>
        <w:spacing w:line="241" w:lineRule="auto"/>
        <w:rPr>
          <w:rFonts w:hint="eastAsia" w:ascii="微软雅黑" w:hAnsi="微软雅黑" w:eastAsia="微软雅黑" w:cs="微软雅黑"/>
          <w:sz w:val="30"/>
          <w:szCs w:val="30"/>
        </w:rPr>
      </w:pPr>
    </w:p>
    <w:p w14:paraId="3908663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w:t>
      </w:r>
    </w:p>
    <w:p w14:paraId="25ED1A41">
      <w:pPr>
        <w:pStyle w:val="3"/>
        <w:spacing w:line="241" w:lineRule="auto"/>
        <w:rPr>
          <w:rFonts w:hint="eastAsia" w:ascii="微软雅黑" w:hAnsi="微软雅黑" w:eastAsia="微软雅黑" w:cs="微软雅黑"/>
          <w:sz w:val="30"/>
          <w:szCs w:val="30"/>
        </w:rPr>
      </w:pPr>
    </w:p>
    <w:p w14:paraId="3411859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一月二日</w:t>
      </w:r>
    </w:p>
    <w:p w14:paraId="571FC23D">
      <w:pPr>
        <w:pStyle w:val="3"/>
        <w:spacing w:line="241" w:lineRule="auto"/>
        <w:rPr>
          <w:rFonts w:hint="eastAsia" w:ascii="微软雅黑" w:hAnsi="微软雅黑" w:eastAsia="微软雅黑" w:cs="微软雅黑"/>
          <w:sz w:val="30"/>
          <w:szCs w:val="30"/>
        </w:rPr>
      </w:pPr>
    </w:p>
    <w:p w14:paraId="12DD93F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6157644">
      <w:pPr>
        <w:pStyle w:val="3"/>
        <w:spacing w:line="241" w:lineRule="auto"/>
        <w:rPr>
          <w:rFonts w:hint="eastAsia" w:ascii="微软雅黑" w:hAnsi="微软雅黑" w:eastAsia="微软雅黑" w:cs="微软雅黑"/>
          <w:sz w:val="30"/>
          <w:szCs w:val="30"/>
        </w:rPr>
      </w:pPr>
    </w:p>
    <w:p w14:paraId="7BDA93C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FE079CE">
      <w:pPr>
        <w:pStyle w:val="3"/>
        <w:spacing w:line="241" w:lineRule="auto"/>
        <w:rPr>
          <w:rFonts w:hint="eastAsia" w:ascii="微软雅黑" w:hAnsi="微软雅黑" w:eastAsia="微软雅黑" w:cs="微软雅黑"/>
          <w:sz w:val="30"/>
          <w:szCs w:val="30"/>
        </w:rPr>
      </w:pPr>
    </w:p>
    <w:p w14:paraId="77314EF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 in prayer. - Colossians 4:2</w:t>
      </w:r>
    </w:p>
    <w:p w14:paraId="1D6B297A">
      <w:pPr>
        <w:pStyle w:val="3"/>
        <w:spacing w:line="241" w:lineRule="auto"/>
        <w:rPr>
          <w:rFonts w:hint="eastAsia" w:ascii="微软雅黑" w:hAnsi="微软雅黑" w:eastAsia="微软雅黑" w:cs="微软雅黑"/>
          <w:sz w:val="30"/>
          <w:szCs w:val="30"/>
        </w:rPr>
      </w:pPr>
    </w:p>
    <w:p w14:paraId="66ADFF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你们要恒切祷告。——歌罗西书 4:2</w:t>
      </w:r>
    </w:p>
    <w:p w14:paraId="5CB342A0">
      <w:pPr>
        <w:pStyle w:val="3"/>
        <w:spacing w:line="241" w:lineRule="auto"/>
        <w:rPr>
          <w:rFonts w:hint="eastAsia" w:ascii="微软雅黑" w:hAnsi="微软雅黑" w:eastAsia="微软雅黑" w:cs="微软雅黑"/>
          <w:sz w:val="30"/>
          <w:szCs w:val="30"/>
        </w:rPr>
      </w:pPr>
    </w:p>
    <w:p w14:paraId="5FFEC3C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remark how large a portion of Sacred Writ is occupied with the subject of prayer, either in furnishing examples, enforcing precepts, or pronouncing promises.</w:t>
      </w:r>
    </w:p>
    <w:p w14:paraId="4A917AF6">
      <w:pPr>
        <w:pStyle w:val="3"/>
        <w:spacing w:line="241" w:lineRule="auto"/>
        <w:rPr>
          <w:rFonts w:hint="eastAsia" w:ascii="微软雅黑" w:hAnsi="微软雅黑" w:eastAsia="微软雅黑" w:cs="微软雅黑"/>
          <w:sz w:val="30"/>
          <w:szCs w:val="30"/>
        </w:rPr>
      </w:pPr>
    </w:p>
    <w:p w14:paraId="72FCCB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值得注意的是，圣言中有很大一部分篇幅被祷告的主题所占据，或是提供榜样，或是强化诫命，或是宣告应许。</w:t>
      </w:r>
    </w:p>
    <w:p w14:paraId="738AB832">
      <w:pPr>
        <w:pStyle w:val="3"/>
        <w:spacing w:line="241" w:lineRule="auto"/>
        <w:rPr>
          <w:rFonts w:hint="eastAsia" w:ascii="微软雅黑" w:hAnsi="微软雅黑" w:eastAsia="微软雅黑" w:cs="微软雅黑"/>
          <w:sz w:val="30"/>
          <w:szCs w:val="30"/>
        </w:rPr>
      </w:pPr>
    </w:p>
    <w:p w14:paraId="6EB33C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scarcely open the Bible before we read, "Then began men to call upon the name of the Lord;" and just as we are about to close the volume, the "Amen" of an earnest supplication meets our ear.</w:t>
      </w:r>
    </w:p>
    <w:p w14:paraId="15180077">
      <w:pPr>
        <w:pStyle w:val="3"/>
        <w:spacing w:line="241" w:lineRule="auto"/>
        <w:rPr>
          <w:rFonts w:hint="eastAsia" w:ascii="微软雅黑" w:hAnsi="微软雅黑" w:eastAsia="微软雅黑" w:cs="微软雅黑"/>
          <w:sz w:val="30"/>
          <w:szCs w:val="30"/>
        </w:rPr>
      </w:pPr>
    </w:p>
    <w:p w14:paraId="048C94F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我们还没打开圣经多久就会读到：“那时候，人才求告耶和华的名”；而当我们正要合上书卷时，一声恳切求告的“阿们”便传入耳际。</w:t>
      </w:r>
    </w:p>
    <w:p w14:paraId="73C578FE">
      <w:pPr>
        <w:pStyle w:val="3"/>
        <w:spacing w:line="241" w:lineRule="auto"/>
        <w:rPr>
          <w:rFonts w:hint="eastAsia" w:ascii="微软雅黑" w:hAnsi="微软雅黑" w:eastAsia="微软雅黑" w:cs="微软雅黑"/>
          <w:sz w:val="30"/>
          <w:szCs w:val="30"/>
        </w:rPr>
      </w:pPr>
    </w:p>
    <w:p w14:paraId="2C9D641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are plentiful.</w:t>
      </w:r>
    </w:p>
    <w:p w14:paraId="0C390C2C">
      <w:pPr>
        <w:pStyle w:val="3"/>
        <w:spacing w:line="241" w:lineRule="auto"/>
        <w:rPr>
          <w:rFonts w:hint="eastAsia" w:ascii="微软雅黑" w:hAnsi="微软雅黑" w:eastAsia="微软雅黑" w:cs="微软雅黑"/>
          <w:sz w:val="30"/>
          <w:szCs w:val="30"/>
        </w:rPr>
      </w:pPr>
    </w:p>
    <w:p w14:paraId="2561C4E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例子比比皆是。</w:t>
      </w:r>
    </w:p>
    <w:p w14:paraId="6D1AC25F">
      <w:pPr>
        <w:pStyle w:val="3"/>
        <w:spacing w:line="241" w:lineRule="auto"/>
        <w:rPr>
          <w:rFonts w:hint="eastAsia" w:ascii="微软雅黑" w:hAnsi="微软雅黑" w:eastAsia="微软雅黑" w:cs="微软雅黑"/>
          <w:sz w:val="30"/>
          <w:szCs w:val="30"/>
        </w:rPr>
      </w:pPr>
    </w:p>
    <w:p w14:paraId="6368342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find a wrestling Jacob —there a Daniel who prayed three times a day —and a David who with all his heart called upon his God.</w:t>
      </w:r>
    </w:p>
    <w:p w14:paraId="17D1BE32">
      <w:pPr>
        <w:pStyle w:val="3"/>
        <w:spacing w:line="241" w:lineRule="auto"/>
        <w:rPr>
          <w:rFonts w:hint="eastAsia" w:ascii="微软雅黑" w:hAnsi="微软雅黑" w:eastAsia="微软雅黑" w:cs="微软雅黑"/>
          <w:sz w:val="30"/>
          <w:szCs w:val="30"/>
        </w:rPr>
      </w:pPr>
    </w:p>
    <w:p w14:paraId="5E14816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在这里我们看到摔跤的雅各——在那里有每日祷告三次的但以理——还有全心求告他的神的大卫。</w:t>
      </w:r>
    </w:p>
    <w:p w14:paraId="05D05273">
      <w:pPr>
        <w:pStyle w:val="3"/>
        <w:spacing w:line="241" w:lineRule="auto"/>
        <w:rPr>
          <w:rFonts w:hint="eastAsia" w:ascii="微软雅黑" w:hAnsi="微软雅黑" w:eastAsia="微软雅黑" w:cs="微软雅黑"/>
          <w:sz w:val="30"/>
          <w:szCs w:val="30"/>
        </w:rPr>
      </w:pPr>
    </w:p>
    <w:p w14:paraId="6B1014E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mountain we see Elias; in the dungeon Paul and Silas.</w:t>
      </w:r>
    </w:p>
    <w:p w14:paraId="3659E6FC">
      <w:pPr>
        <w:pStyle w:val="3"/>
        <w:spacing w:line="241" w:lineRule="auto"/>
        <w:rPr>
          <w:rFonts w:hint="eastAsia" w:ascii="微软雅黑" w:hAnsi="微软雅黑" w:eastAsia="微软雅黑" w:cs="微软雅黑"/>
          <w:sz w:val="30"/>
          <w:szCs w:val="30"/>
        </w:rPr>
      </w:pPr>
    </w:p>
    <w:p w14:paraId="7E9A807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在山上我们看见以利亚；在监牢里有保罗和西拉。</w:t>
      </w:r>
    </w:p>
    <w:p w14:paraId="68FB17DF">
      <w:pPr>
        <w:pStyle w:val="3"/>
        <w:spacing w:line="241" w:lineRule="auto"/>
        <w:rPr>
          <w:rFonts w:hint="eastAsia" w:ascii="微软雅黑" w:hAnsi="微软雅黑" w:eastAsia="微软雅黑" w:cs="微软雅黑"/>
          <w:sz w:val="30"/>
          <w:szCs w:val="30"/>
        </w:rPr>
      </w:pPr>
    </w:p>
    <w:p w14:paraId="7CEAE7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multitudes of commands, and myriads of promises.</w:t>
      </w:r>
    </w:p>
    <w:p w14:paraId="2E606FCB">
      <w:pPr>
        <w:pStyle w:val="3"/>
        <w:spacing w:line="241" w:lineRule="auto"/>
        <w:rPr>
          <w:rFonts w:hint="eastAsia" w:ascii="微软雅黑" w:hAnsi="微软雅黑" w:eastAsia="微软雅黑" w:cs="微软雅黑"/>
          <w:sz w:val="30"/>
          <w:szCs w:val="30"/>
        </w:rPr>
      </w:pPr>
    </w:p>
    <w:p w14:paraId="712F6A5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我们有众多的命令和无数的应许。</w:t>
      </w:r>
    </w:p>
    <w:p w14:paraId="102CE1CF">
      <w:pPr>
        <w:pStyle w:val="3"/>
        <w:spacing w:line="241" w:lineRule="auto"/>
        <w:rPr>
          <w:rFonts w:hint="eastAsia" w:ascii="微软雅黑" w:hAnsi="微软雅黑" w:eastAsia="微软雅黑" w:cs="微软雅黑"/>
          <w:sz w:val="30"/>
          <w:szCs w:val="30"/>
        </w:rPr>
      </w:pPr>
    </w:p>
    <w:p w14:paraId="1D887E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this teach us, but the sacred importance and necessity of prayer?</w:t>
      </w:r>
    </w:p>
    <w:p w14:paraId="08A9BBB4">
      <w:pPr>
        <w:pStyle w:val="3"/>
        <w:spacing w:line="241" w:lineRule="auto"/>
        <w:rPr>
          <w:rFonts w:hint="eastAsia" w:ascii="微软雅黑" w:hAnsi="微软雅黑" w:eastAsia="微软雅黑" w:cs="微软雅黑"/>
          <w:sz w:val="30"/>
          <w:szCs w:val="30"/>
        </w:rPr>
      </w:pPr>
    </w:p>
    <w:p w14:paraId="6674A3B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这教导了我们什么，不正是祷告的神圣重要性和必要性吗？</w:t>
      </w:r>
    </w:p>
    <w:p w14:paraId="0620C664">
      <w:pPr>
        <w:pStyle w:val="3"/>
        <w:spacing w:line="241" w:lineRule="auto"/>
        <w:rPr>
          <w:rFonts w:hint="eastAsia" w:ascii="微软雅黑" w:hAnsi="微软雅黑" w:eastAsia="微软雅黑" w:cs="微软雅黑"/>
          <w:sz w:val="30"/>
          <w:szCs w:val="30"/>
        </w:rPr>
      </w:pPr>
    </w:p>
    <w:p w14:paraId="36BD3F9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certain that whatever God has made prominent in His Word, He intended to be conspicuous in our lives.</w:t>
      </w:r>
    </w:p>
    <w:p w14:paraId="69F71B7A">
      <w:pPr>
        <w:pStyle w:val="3"/>
        <w:spacing w:line="241" w:lineRule="auto"/>
        <w:rPr>
          <w:rFonts w:hint="eastAsia" w:ascii="微软雅黑" w:hAnsi="微软雅黑" w:eastAsia="微软雅黑" w:cs="微软雅黑"/>
          <w:sz w:val="30"/>
          <w:szCs w:val="30"/>
        </w:rPr>
      </w:pPr>
    </w:p>
    <w:p w14:paraId="5604B18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我们可以肯定，凡是神在祂的圣言中使其显出的，祂也意欲使其在我们的生活中显著。</w:t>
      </w:r>
    </w:p>
    <w:p w14:paraId="5F4B9738">
      <w:pPr>
        <w:pStyle w:val="3"/>
        <w:spacing w:line="241" w:lineRule="auto"/>
        <w:rPr>
          <w:rFonts w:hint="eastAsia" w:ascii="微软雅黑" w:hAnsi="微软雅黑" w:eastAsia="微软雅黑" w:cs="微软雅黑"/>
          <w:sz w:val="30"/>
          <w:szCs w:val="30"/>
        </w:rPr>
      </w:pPr>
    </w:p>
    <w:p w14:paraId="65A8C7D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said much about prayer, it is because He knows we have much need of it.</w:t>
      </w:r>
    </w:p>
    <w:p w14:paraId="66293B96">
      <w:pPr>
        <w:pStyle w:val="3"/>
        <w:spacing w:line="241" w:lineRule="auto"/>
        <w:rPr>
          <w:rFonts w:hint="eastAsia" w:ascii="微软雅黑" w:hAnsi="微软雅黑" w:eastAsia="微软雅黑" w:cs="微软雅黑"/>
          <w:sz w:val="30"/>
          <w:szCs w:val="30"/>
        </w:rPr>
      </w:pPr>
    </w:p>
    <w:p w14:paraId="626EF0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如果祂谈论祷告甚多，那是由于祂知道我们极度需要它。</w:t>
      </w:r>
    </w:p>
    <w:p w14:paraId="1CA2986D">
      <w:pPr>
        <w:pStyle w:val="3"/>
        <w:spacing w:line="241" w:lineRule="auto"/>
        <w:rPr>
          <w:rFonts w:hint="eastAsia" w:ascii="微软雅黑" w:hAnsi="微软雅黑" w:eastAsia="微软雅黑" w:cs="微软雅黑"/>
          <w:sz w:val="30"/>
          <w:szCs w:val="30"/>
        </w:rPr>
      </w:pPr>
    </w:p>
    <w:p w14:paraId="047DE0F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deep are our necessities, that until we are in heaven we must not cease to pray.</w:t>
      </w:r>
    </w:p>
    <w:p w14:paraId="3B215F84">
      <w:pPr>
        <w:pStyle w:val="3"/>
        <w:spacing w:line="241" w:lineRule="auto"/>
        <w:rPr>
          <w:rFonts w:hint="eastAsia" w:ascii="微软雅黑" w:hAnsi="微软雅黑" w:eastAsia="微软雅黑" w:cs="微软雅黑"/>
          <w:sz w:val="30"/>
          <w:szCs w:val="30"/>
        </w:rPr>
      </w:pPr>
    </w:p>
    <w:p w14:paraId="63AAE0E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我们的需要是如此之深，以至于在我们进入天堂之前，决不可停止祷告。</w:t>
      </w:r>
    </w:p>
    <w:p w14:paraId="4F1E398E">
      <w:pPr>
        <w:pStyle w:val="3"/>
        <w:spacing w:line="241" w:lineRule="auto"/>
        <w:rPr>
          <w:rFonts w:hint="eastAsia" w:ascii="微软雅黑" w:hAnsi="微软雅黑" w:eastAsia="微软雅黑" w:cs="微软雅黑"/>
          <w:sz w:val="30"/>
          <w:szCs w:val="30"/>
        </w:rPr>
      </w:pPr>
    </w:p>
    <w:p w14:paraId="6A782E3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want nothing? Then, I fear thou dost not know thy poverty.</w:t>
      </w:r>
    </w:p>
    <w:p w14:paraId="2E0BBA19">
      <w:pPr>
        <w:pStyle w:val="3"/>
        <w:spacing w:line="241" w:lineRule="auto"/>
        <w:rPr>
          <w:rFonts w:hint="eastAsia" w:ascii="微软雅黑" w:hAnsi="微软雅黑" w:eastAsia="微软雅黑" w:cs="微软雅黑"/>
          <w:sz w:val="30"/>
          <w:szCs w:val="30"/>
        </w:rPr>
      </w:pPr>
    </w:p>
    <w:p w14:paraId="3FC9D9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你什么都不缺吗？那么，我恐怕你并不知道自己的贫穷。</w:t>
      </w:r>
    </w:p>
    <w:p w14:paraId="227C70E1">
      <w:pPr>
        <w:pStyle w:val="3"/>
        <w:spacing w:line="241" w:lineRule="auto"/>
        <w:rPr>
          <w:rFonts w:hint="eastAsia" w:ascii="微软雅黑" w:hAnsi="微软雅黑" w:eastAsia="微软雅黑" w:cs="微软雅黑"/>
          <w:sz w:val="30"/>
          <w:szCs w:val="30"/>
        </w:rPr>
      </w:pPr>
    </w:p>
    <w:p w14:paraId="24E679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no mercy to ask of God? Then, may the Lord's mercy show thee thy misery!</w:t>
      </w:r>
    </w:p>
    <w:p w14:paraId="7E40CD0C">
      <w:pPr>
        <w:pStyle w:val="3"/>
        <w:spacing w:line="241" w:lineRule="auto"/>
        <w:rPr>
          <w:rFonts w:hint="eastAsia" w:ascii="微软雅黑" w:hAnsi="微软雅黑" w:eastAsia="微软雅黑" w:cs="微软雅黑"/>
          <w:sz w:val="30"/>
          <w:szCs w:val="30"/>
        </w:rPr>
      </w:pPr>
    </w:p>
    <w:p w14:paraId="256607D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你没有怜悯要向神祈求吗？那么，愿主的怜悯显明你的悲惨！</w:t>
      </w:r>
    </w:p>
    <w:p w14:paraId="2AE393D3">
      <w:pPr>
        <w:pStyle w:val="3"/>
        <w:spacing w:line="241" w:lineRule="auto"/>
        <w:rPr>
          <w:rFonts w:hint="eastAsia" w:ascii="微软雅黑" w:hAnsi="微软雅黑" w:eastAsia="微软雅黑" w:cs="微软雅黑"/>
          <w:sz w:val="30"/>
          <w:szCs w:val="30"/>
        </w:rPr>
      </w:pPr>
    </w:p>
    <w:p w14:paraId="422D726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prayerless soul is a Christless soul.</w:t>
      </w:r>
    </w:p>
    <w:p w14:paraId="61CF574F">
      <w:pPr>
        <w:pStyle w:val="3"/>
        <w:spacing w:line="241" w:lineRule="auto"/>
        <w:rPr>
          <w:rFonts w:hint="eastAsia" w:ascii="微软雅黑" w:hAnsi="微软雅黑" w:eastAsia="微软雅黑" w:cs="微软雅黑"/>
          <w:sz w:val="30"/>
          <w:szCs w:val="30"/>
        </w:rPr>
      </w:pPr>
    </w:p>
    <w:p w14:paraId="41773AC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一个没有祷告的灵魂是一个没有基督的灵魂。</w:t>
      </w:r>
    </w:p>
    <w:p w14:paraId="5CD16017">
      <w:pPr>
        <w:pStyle w:val="3"/>
        <w:spacing w:line="241" w:lineRule="auto"/>
        <w:rPr>
          <w:rFonts w:hint="eastAsia" w:ascii="微软雅黑" w:hAnsi="微软雅黑" w:eastAsia="微软雅黑" w:cs="微软雅黑"/>
          <w:sz w:val="30"/>
          <w:szCs w:val="30"/>
        </w:rPr>
      </w:pPr>
    </w:p>
    <w:p w14:paraId="2C34F28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lisping of the believing infant, the shout of the fighting believer, the requiem of the dying saint falling asleep in Jesus.</w:t>
      </w:r>
    </w:p>
    <w:p w14:paraId="1DE9E3C9">
      <w:pPr>
        <w:pStyle w:val="3"/>
        <w:spacing w:line="241" w:lineRule="auto"/>
        <w:rPr>
          <w:rFonts w:hint="eastAsia" w:ascii="微软雅黑" w:hAnsi="微软雅黑" w:eastAsia="微软雅黑" w:cs="微软雅黑"/>
          <w:sz w:val="30"/>
          <w:szCs w:val="30"/>
        </w:rPr>
      </w:pPr>
    </w:p>
    <w:p w14:paraId="3FF25D0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祷告是信徒婴孩的呢喃，是战斗信徒的呐喊，是临终圣徒在耶稣里安睡的安魂曲。</w:t>
      </w:r>
    </w:p>
    <w:p w14:paraId="370B980C">
      <w:pPr>
        <w:pStyle w:val="3"/>
        <w:spacing w:line="241" w:lineRule="auto"/>
        <w:rPr>
          <w:rFonts w:hint="eastAsia" w:ascii="微软雅黑" w:hAnsi="微软雅黑" w:eastAsia="微软雅黑" w:cs="微软雅黑"/>
          <w:sz w:val="30"/>
          <w:szCs w:val="30"/>
        </w:rPr>
      </w:pPr>
    </w:p>
    <w:p w14:paraId="5659433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breath, the watchword, the comfort, the strength, the honour of a Christian.</w:t>
      </w:r>
    </w:p>
    <w:p w14:paraId="59FBDDA4">
      <w:pPr>
        <w:pStyle w:val="3"/>
        <w:spacing w:line="241" w:lineRule="auto"/>
        <w:rPr>
          <w:rFonts w:hint="eastAsia" w:ascii="微软雅黑" w:hAnsi="微软雅黑" w:eastAsia="微软雅黑" w:cs="微软雅黑"/>
          <w:sz w:val="30"/>
          <w:szCs w:val="30"/>
        </w:rPr>
      </w:pPr>
    </w:p>
    <w:p w14:paraId="21E0757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它是基督徒的呼吸、口令、安慰、力量和荣耀。</w:t>
      </w:r>
    </w:p>
    <w:p w14:paraId="34A9FAC1">
      <w:pPr>
        <w:pStyle w:val="3"/>
        <w:spacing w:line="241" w:lineRule="auto"/>
        <w:rPr>
          <w:rFonts w:hint="eastAsia" w:ascii="微软雅黑" w:hAnsi="微软雅黑" w:eastAsia="微软雅黑" w:cs="微软雅黑"/>
          <w:sz w:val="30"/>
          <w:szCs w:val="30"/>
        </w:rPr>
      </w:pPr>
    </w:p>
    <w:p w14:paraId="2F235D4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 a child of God, thou wilt seek thy Father's face, and live in thy Father's love.</w:t>
      </w:r>
    </w:p>
    <w:p w14:paraId="00D40DFB">
      <w:pPr>
        <w:pStyle w:val="3"/>
        <w:spacing w:line="241" w:lineRule="auto"/>
        <w:rPr>
          <w:rFonts w:hint="eastAsia" w:ascii="微软雅黑" w:hAnsi="微软雅黑" w:eastAsia="微软雅黑" w:cs="微软雅黑"/>
          <w:sz w:val="30"/>
          <w:szCs w:val="30"/>
        </w:rPr>
      </w:pPr>
    </w:p>
    <w:p w14:paraId="78569D5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你若真是神的孩子，你必寻求你父的面，活在你父的爱中。</w:t>
      </w:r>
    </w:p>
    <w:p w14:paraId="16314412">
      <w:pPr>
        <w:pStyle w:val="3"/>
        <w:spacing w:line="241" w:lineRule="auto"/>
        <w:rPr>
          <w:rFonts w:hint="eastAsia" w:ascii="微软雅黑" w:hAnsi="微软雅黑" w:eastAsia="微软雅黑" w:cs="微软雅黑"/>
          <w:sz w:val="30"/>
          <w:szCs w:val="30"/>
        </w:rPr>
      </w:pPr>
    </w:p>
    <w:p w14:paraId="5884F58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this year thou mayst be holy, humble, zealous, and patient; have closer communion with Christ, and enter oftener into the banqueting-house of His love.</w:t>
      </w:r>
    </w:p>
    <w:p w14:paraId="69F9CCE6">
      <w:pPr>
        <w:pStyle w:val="3"/>
        <w:spacing w:line="241" w:lineRule="auto"/>
        <w:rPr>
          <w:rFonts w:hint="eastAsia" w:ascii="微软雅黑" w:hAnsi="微软雅黑" w:eastAsia="微软雅黑" w:cs="微软雅黑"/>
          <w:sz w:val="30"/>
          <w:szCs w:val="30"/>
        </w:rPr>
      </w:pPr>
    </w:p>
    <w:p w14:paraId="0CC2C49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祷告求在今年你能圣洁、谦卑、热诚且忍耐；与基督有更亲密的交通，并更经常地进入祂爱的筵宴所。</w:t>
      </w:r>
    </w:p>
    <w:p w14:paraId="259B8504">
      <w:pPr>
        <w:pStyle w:val="3"/>
        <w:spacing w:line="241" w:lineRule="auto"/>
        <w:rPr>
          <w:rFonts w:hint="eastAsia" w:ascii="微软雅黑" w:hAnsi="微软雅黑" w:eastAsia="微软雅黑" w:cs="微软雅黑"/>
          <w:sz w:val="30"/>
          <w:szCs w:val="30"/>
        </w:rPr>
      </w:pPr>
    </w:p>
    <w:p w14:paraId="663A705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thou mayst be an example and a blessing unto others, and that thou mayst live more to the glory of thy Master.</w:t>
      </w:r>
    </w:p>
    <w:p w14:paraId="5D3F1BF6">
      <w:pPr>
        <w:pStyle w:val="3"/>
        <w:spacing w:line="241" w:lineRule="auto"/>
        <w:rPr>
          <w:rFonts w:hint="eastAsia" w:ascii="微软雅黑" w:hAnsi="微软雅黑" w:eastAsia="微软雅黑" w:cs="微软雅黑"/>
          <w:sz w:val="30"/>
          <w:szCs w:val="30"/>
        </w:rPr>
      </w:pPr>
    </w:p>
    <w:p w14:paraId="11DFEED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祷告求你能成为他人的榜样和祝福，且你能更多地为着主人的荣耀而活。</w:t>
      </w:r>
    </w:p>
    <w:p w14:paraId="7F61472F">
      <w:pPr>
        <w:pStyle w:val="3"/>
        <w:spacing w:line="241" w:lineRule="auto"/>
        <w:rPr>
          <w:rFonts w:hint="eastAsia" w:ascii="微软雅黑" w:hAnsi="微软雅黑" w:eastAsia="微软雅黑" w:cs="微软雅黑"/>
          <w:sz w:val="30"/>
          <w:szCs w:val="30"/>
        </w:rPr>
      </w:pPr>
    </w:p>
    <w:p w14:paraId="3305EF5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motto for this year must be, "Continue in prayer."</w:t>
      </w:r>
    </w:p>
    <w:p w14:paraId="77BF8A91">
      <w:pPr>
        <w:pStyle w:val="3"/>
        <w:spacing w:line="241" w:lineRule="auto"/>
        <w:rPr>
          <w:rFonts w:hint="eastAsia" w:ascii="微软雅黑" w:hAnsi="微软雅黑" w:eastAsia="微软雅黑" w:cs="微软雅黑"/>
          <w:sz w:val="30"/>
          <w:szCs w:val="30"/>
        </w:rPr>
      </w:pPr>
    </w:p>
    <w:p w14:paraId="629CF7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今年的座右铭必须是：“恒切祷告”。</w:t>
      </w:r>
    </w:p>
    <w:p w14:paraId="04811F31">
      <w:pPr>
        <w:pStyle w:val="3"/>
        <w:spacing w:line="241" w:lineRule="auto"/>
        <w:rPr>
          <w:rFonts w:hint="eastAsia" w:ascii="微软雅黑" w:hAnsi="微软雅黑" w:eastAsia="微软雅黑" w:cs="微软雅黑"/>
          <w:sz w:val="30"/>
          <w:szCs w:val="30"/>
        </w:rPr>
      </w:pPr>
    </w:p>
    <w:p w14:paraId="33A04CF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28D1F95">
      <w:pPr>
        <w:pStyle w:val="3"/>
        <w:spacing w:line="241" w:lineRule="auto"/>
        <w:rPr>
          <w:rFonts w:hint="eastAsia" w:ascii="微软雅黑" w:hAnsi="微软雅黑" w:eastAsia="微软雅黑" w:cs="微软雅黑"/>
          <w:sz w:val="30"/>
          <w:szCs w:val="30"/>
        </w:rPr>
      </w:pPr>
    </w:p>
    <w:p w14:paraId="521DB77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C964678">
      <w:pPr>
        <w:pStyle w:val="3"/>
        <w:spacing w:line="241" w:lineRule="auto"/>
        <w:rPr>
          <w:rFonts w:hint="eastAsia" w:ascii="微软雅黑" w:hAnsi="微软雅黑" w:eastAsia="微软雅黑" w:cs="微软雅黑"/>
          <w:sz w:val="30"/>
          <w:szCs w:val="30"/>
        </w:rPr>
      </w:pPr>
    </w:p>
    <w:p w14:paraId="2491320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people renew their strength. - Isaiah 41:1</w:t>
      </w:r>
    </w:p>
    <w:p w14:paraId="19B82C59">
      <w:pPr>
        <w:pStyle w:val="3"/>
        <w:spacing w:line="241" w:lineRule="auto"/>
        <w:rPr>
          <w:rFonts w:hint="eastAsia" w:ascii="微软雅黑" w:hAnsi="微软雅黑" w:eastAsia="微软雅黑" w:cs="微软雅黑"/>
          <w:sz w:val="30"/>
          <w:szCs w:val="30"/>
        </w:rPr>
      </w:pPr>
    </w:p>
    <w:p w14:paraId="5904565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众民当从新得力。——以赛亚书 41:1</w:t>
      </w:r>
    </w:p>
    <w:p w14:paraId="072D1C74">
      <w:pPr>
        <w:pStyle w:val="3"/>
        <w:spacing w:line="241" w:lineRule="auto"/>
        <w:rPr>
          <w:rFonts w:hint="eastAsia" w:ascii="微软雅黑" w:hAnsi="微软雅黑" w:eastAsia="微软雅黑" w:cs="微软雅黑"/>
          <w:sz w:val="30"/>
          <w:szCs w:val="30"/>
        </w:rPr>
      </w:pPr>
    </w:p>
    <w:p w14:paraId="11CD445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on earth need to be renewed.</w:t>
      </w:r>
    </w:p>
    <w:p w14:paraId="2ADF11E9">
      <w:pPr>
        <w:pStyle w:val="3"/>
        <w:spacing w:line="241" w:lineRule="auto"/>
        <w:rPr>
          <w:rFonts w:hint="eastAsia" w:ascii="微软雅黑" w:hAnsi="微软雅黑" w:eastAsia="微软雅黑" w:cs="微软雅黑"/>
          <w:sz w:val="30"/>
          <w:szCs w:val="30"/>
        </w:rPr>
      </w:pPr>
    </w:p>
    <w:p w14:paraId="2099E07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地上万物都需要更新。</w:t>
      </w:r>
    </w:p>
    <w:p w14:paraId="5B5FFD14">
      <w:pPr>
        <w:pStyle w:val="3"/>
        <w:spacing w:line="241" w:lineRule="auto"/>
        <w:rPr>
          <w:rFonts w:hint="eastAsia" w:ascii="微软雅黑" w:hAnsi="微软雅黑" w:eastAsia="微软雅黑" w:cs="微软雅黑"/>
          <w:sz w:val="30"/>
          <w:szCs w:val="30"/>
        </w:rPr>
      </w:pPr>
    </w:p>
    <w:p w14:paraId="745AF8F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created thing continueth by itself.</w:t>
      </w:r>
    </w:p>
    <w:p w14:paraId="22EA2A79">
      <w:pPr>
        <w:pStyle w:val="3"/>
        <w:spacing w:line="241" w:lineRule="auto"/>
        <w:rPr>
          <w:rFonts w:hint="eastAsia" w:ascii="微软雅黑" w:hAnsi="微软雅黑" w:eastAsia="微软雅黑" w:cs="微软雅黑"/>
          <w:sz w:val="30"/>
          <w:szCs w:val="30"/>
        </w:rPr>
      </w:pPr>
    </w:p>
    <w:p w14:paraId="01E813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没有受造之物能凭自身存续。</w:t>
      </w:r>
    </w:p>
    <w:p w14:paraId="2416BAC2">
      <w:pPr>
        <w:pStyle w:val="3"/>
        <w:spacing w:line="241" w:lineRule="auto"/>
        <w:rPr>
          <w:rFonts w:hint="eastAsia" w:ascii="微软雅黑" w:hAnsi="微软雅黑" w:eastAsia="微软雅黑" w:cs="微软雅黑"/>
          <w:sz w:val="30"/>
          <w:szCs w:val="30"/>
        </w:rPr>
      </w:pPr>
    </w:p>
    <w:p w14:paraId="6C9DED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renewest the face of the year," was the Psalmist's utterance.</w:t>
      </w:r>
    </w:p>
    <w:p w14:paraId="5DFBE4F5">
      <w:pPr>
        <w:pStyle w:val="3"/>
        <w:spacing w:line="241" w:lineRule="auto"/>
        <w:rPr>
          <w:rFonts w:hint="eastAsia" w:ascii="微软雅黑" w:hAnsi="微软雅黑" w:eastAsia="微软雅黑" w:cs="微软雅黑"/>
          <w:sz w:val="30"/>
          <w:szCs w:val="30"/>
        </w:rPr>
      </w:pPr>
    </w:p>
    <w:p w14:paraId="73EF314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“祢使地面更换为新，”这是诗人的话语。</w:t>
      </w:r>
    </w:p>
    <w:p w14:paraId="0D7059EE">
      <w:pPr>
        <w:pStyle w:val="3"/>
        <w:spacing w:line="241" w:lineRule="auto"/>
        <w:rPr>
          <w:rFonts w:hint="eastAsia" w:ascii="微软雅黑" w:hAnsi="微软雅黑" w:eastAsia="微软雅黑" w:cs="微软雅黑"/>
          <w:sz w:val="30"/>
          <w:szCs w:val="30"/>
        </w:rPr>
      </w:pPr>
    </w:p>
    <w:p w14:paraId="321D78D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trees, which wear not themselves with care, nor shorten their lives with labour, must drink of the rain of heaven and suck from the hidden treasures of the soil.</w:t>
      </w:r>
    </w:p>
    <w:p w14:paraId="756F91DC">
      <w:pPr>
        <w:pStyle w:val="3"/>
        <w:spacing w:line="241" w:lineRule="auto"/>
        <w:rPr>
          <w:rFonts w:hint="eastAsia" w:ascii="微软雅黑" w:hAnsi="微软雅黑" w:eastAsia="微软雅黑" w:cs="微软雅黑"/>
          <w:sz w:val="30"/>
          <w:szCs w:val="30"/>
        </w:rPr>
      </w:pPr>
    </w:p>
    <w:p w14:paraId="09E88AD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即使是那些不因忧虑而消瘦、不因劳苦而缩短寿命的树木，也必须饮用天上的雨水，并从土壤深处的宝库中汲取养分。</w:t>
      </w:r>
    </w:p>
    <w:p w14:paraId="515116AB">
      <w:pPr>
        <w:pStyle w:val="3"/>
        <w:spacing w:line="241" w:lineRule="auto"/>
        <w:rPr>
          <w:rFonts w:hint="eastAsia" w:ascii="微软雅黑" w:hAnsi="微软雅黑" w:eastAsia="微软雅黑" w:cs="微软雅黑"/>
          <w:sz w:val="30"/>
          <w:szCs w:val="30"/>
        </w:rPr>
      </w:pPr>
    </w:p>
    <w:p w14:paraId="0AB914C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cedars of Lebanon, which God has planted, only live because day by day they are full of sap fresh drawn from the earth.</w:t>
      </w:r>
    </w:p>
    <w:p w14:paraId="11595911">
      <w:pPr>
        <w:pStyle w:val="3"/>
        <w:spacing w:line="241" w:lineRule="auto"/>
        <w:rPr>
          <w:rFonts w:hint="eastAsia" w:ascii="微软雅黑" w:hAnsi="微软雅黑" w:eastAsia="微软雅黑" w:cs="微软雅黑"/>
          <w:sz w:val="30"/>
          <w:szCs w:val="30"/>
        </w:rPr>
      </w:pPr>
    </w:p>
    <w:p w14:paraId="44B4FF9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神所栽种的黎巴嫩香柏树，之所以存活，仅仅是因为它们日复一日地充满了从大地新汲取的汁液。</w:t>
      </w:r>
    </w:p>
    <w:p w14:paraId="244730EA">
      <w:pPr>
        <w:pStyle w:val="3"/>
        <w:spacing w:line="241" w:lineRule="auto"/>
        <w:rPr>
          <w:rFonts w:hint="eastAsia" w:ascii="微软雅黑" w:hAnsi="微软雅黑" w:eastAsia="微软雅黑" w:cs="微软雅黑"/>
          <w:sz w:val="30"/>
          <w:szCs w:val="30"/>
        </w:rPr>
      </w:pPr>
    </w:p>
    <w:p w14:paraId="0E226B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man's life be sustained without renewal from God.</w:t>
      </w:r>
    </w:p>
    <w:p w14:paraId="2ED57CB7">
      <w:pPr>
        <w:pStyle w:val="3"/>
        <w:spacing w:line="241" w:lineRule="auto"/>
        <w:rPr>
          <w:rFonts w:hint="eastAsia" w:ascii="微软雅黑" w:hAnsi="微软雅黑" w:eastAsia="微软雅黑" w:cs="微软雅黑"/>
          <w:sz w:val="30"/>
          <w:szCs w:val="30"/>
        </w:rPr>
      </w:pPr>
    </w:p>
    <w:p w14:paraId="6955C29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人的生命若没有神的更新，同样无法维持。</w:t>
      </w:r>
    </w:p>
    <w:p w14:paraId="61D94C7D">
      <w:pPr>
        <w:pStyle w:val="3"/>
        <w:spacing w:line="241" w:lineRule="auto"/>
        <w:rPr>
          <w:rFonts w:hint="eastAsia" w:ascii="微软雅黑" w:hAnsi="微软雅黑" w:eastAsia="微软雅黑" w:cs="微软雅黑"/>
          <w:sz w:val="30"/>
          <w:szCs w:val="30"/>
        </w:rPr>
      </w:pPr>
    </w:p>
    <w:p w14:paraId="679DF39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necessary to repair the waste of the body by the frequent meal, so we must repair the waste of the soul by feeding upon the Book of God, or by listening to the preached Word, or by the soul-fattening table of the ordinances.</w:t>
      </w:r>
    </w:p>
    <w:p w14:paraId="59A275F2">
      <w:pPr>
        <w:pStyle w:val="3"/>
        <w:spacing w:line="241" w:lineRule="auto"/>
        <w:rPr>
          <w:rFonts w:hint="eastAsia" w:ascii="微软雅黑" w:hAnsi="微软雅黑" w:eastAsia="微软雅黑" w:cs="微软雅黑"/>
          <w:sz w:val="30"/>
          <w:szCs w:val="30"/>
        </w:rPr>
      </w:pPr>
    </w:p>
    <w:p w14:paraId="4187C93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正如必须通过频繁的进餐来修补身体的消耗，我们也必须通过喂养神的话语之书，或聆听传讲的圣言，或通过使灵魂肥壮的典章（ordinances）席位，来修补灵魂的消耗。</w:t>
      </w:r>
    </w:p>
    <w:p w14:paraId="3295ED76">
      <w:pPr>
        <w:pStyle w:val="3"/>
        <w:spacing w:line="241" w:lineRule="auto"/>
        <w:rPr>
          <w:rFonts w:hint="eastAsia" w:ascii="微软雅黑" w:hAnsi="微软雅黑" w:eastAsia="微软雅黑" w:cs="微软雅黑"/>
          <w:sz w:val="30"/>
          <w:szCs w:val="30"/>
        </w:rPr>
      </w:pPr>
    </w:p>
    <w:p w14:paraId="2ECDD7F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depressed are our graces when means are neglected!</w:t>
      </w:r>
    </w:p>
    <w:p w14:paraId="439085C5">
      <w:pPr>
        <w:pStyle w:val="3"/>
        <w:spacing w:line="241" w:lineRule="auto"/>
        <w:rPr>
          <w:rFonts w:hint="eastAsia" w:ascii="微软雅黑" w:hAnsi="微软雅黑" w:eastAsia="微软雅黑" w:cs="微软雅黑"/>
          <w:sz w:val="30"/>
          <w:szCs w:val="30"/>
        </w:rPr>
      </w:pPr>
    </w:p>
    <w:p w14:paraId="42614B1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当我们忽视蒙恩管道时，我们的恩典是多么消沉！</w:t>
      </w:r>
    </w:p>
    <w:p w14:paraId="6CE8A857">
      <w:pPr>
        <w:pStyle w:val="3"/>
        <w:spacing w:line="241" w:lineRule="auto"/>
        <w:rPr>
          <w:rFonts w:hint="eastAsia" w:ascii="微软雅黑" w:hAnsi="微软雅黑" w:eastAsia="微软雅黑" w:cs="微软雅黑"/>
          <w:sz w:val="30"/>
          <w:szCs w:val="30"/>
        </w:rPr>
      </w:pPr>
    </w:p>
    <w:p w14:paraId="09A7F4A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poor starvelings some saints are who live without the diligent use of the Word of God and secret prayer!</w:t>
      </w:r>
    </w:p>
    <w:p w14:paraId="0BA83F64">
      <w:pPr>
        <w:pStyle w:val="3"/>
        <w:spacing w:line="241" w:lineRule="auto"/>
        <w:rPr>
          <w:rFonts w:hint="eastAsia" w:ascii="微软雅黑" w:hAnsi="微软雅黑" w:eastAsia="微软雅黑" w:cs="微软雅黑"/>
          <w:sz w:val="30"/>
          <w:szCs w:val="30"/>
        </w:rPr>
      </w:pPr>
    </w:p>
    <w:p w14:paraId="42B38B3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有些圣徒在生活中不勤勉地使用神的话语和暗中的祷告，他们是多么贫穷的饥饿者！</w:t>
      </w:r>
    </w:p>
    <w:p w14:paraId="7834FA40">
      <w:pPr>
        <w:pStyle w:val="3"/>
        <w:spacing w:line="241" w:lineRule="auto"/>
        <w:rPr>
          <w:rFonts w:hint="eastAsia" w:ascii="微软雅黑" w:hAnsi="微软雅黑" w:eastAsia="微软雅黑" w:cs="微软雅黑"/>
          <w:sz w:val="30"/>
          <w:szCs w:val="30"/>
        </w:rPr>
      </w:pPr>
    </w:p>
    <w:p w14:paraId="45DDE79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piety can live without God it is not of divine creating; it is but a dream; for if God had begotten it, it would wait upon Him as the flowers wait upon the dew.</w:t>
      </w:r>
    </w:p>
    <w:p w14:paraId="520F81E0">
      <w:pPr>
        <w:pStyle w:val="3"/>
        <w:spacing w:line="241" w:lineRule="auto"/>
        <w:rPr>
          <w:rFonts w:hint="eastAsia" w:ascii="微软雅黑" w:hAnsi="微软雅黑" w:eastAsia="微软雅黑" w:cs="微软雅黑"/>
          <w:sz w:val="30"/>
          <w:szCs w:val="30"/>
        </w:rPr>
      </w:pPr>
    </w:p>
    <w:p w14:paraId="2EB3FEF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如果我们的虔诚可以在没有神的情况下存活，那它就不是神所创造的；它只不过是一场梦；因为如果神生了它，它就会仰望祂，如同花朵仰望露水。</w:t>
      </w:r>
    </w:p>
    <w:p w14:paraId="5B51D678">
      <w:pPr>
        <w:pStyle w:val="3"/>
        <w:spacing w:line="241" w:lineRule="auto"/>
        <w:rPr>
          <w:rFonts w:hint="eastAsia" w:ascii="微软雅黑" w:hAnsi="微软雅黑" w:eastAsia="微软雅黑" w:cs="微软雅黑"/>
          <w:sz w:val="30"/>
          <w:szCs w:val="30"/>
        </w:rPr>
      </w:pPr>
    </w:p>
    <w:p w14:paraId="1FB2E7A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constant restoration we are not ready for the perpetual assaults of hell, or the stern afflictions of heaven, or even for the strifes within.</w:t>
      </w:r>
    </w:p>
    <w:p w14:paraId="33B3AC6E">
      <w:pPr>
        <w:pStyle w:val="3"/>
        <w:spacing w:line="241" w:lineRule="auto"/>
        <w:rPr>
          <w:rFonts w:hint="eastAsia" w:ascii="微软雅黑" w:hAnsi="微软雅黑" w:eastAsia="微软雅黑" w:cs="微软雅黑"/>
          <w:sz w:val="30"/>
          <w:szCs w:val="30"/>
        </w:rPr>
      </w:pPr>
    </w:p>
    <w:p w14:paraId="45A16F4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若没有不断的恢复，我们就无法预备好应对地狱持久的攻击，或天国严厉的磨炼，甚至无法应对内在的争战。</w:t>
      </w:r>
    </w:p>
    <w:p w14:paraId="0C4D8818">
      <w:pPr>
        <w:pStyle w:val="3"/>
        <w:spacing w:line="241" w:lineRule="auto"/>
        <w:rPr>
          <w:rFonts w:hint="eastAsia" w:ascii="微软雅黑" w:hAnsi="微软雅黑" w:eastAsia="微软雅黑" w:cs="微软雅黑"/>
          <w:sz w:val="30"/>
          <w:szCs w:val="30"/>
        </w:rPr>
      </w:pPr>
    </w:p>
    <w:p w14:paraId="4AE9613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whirlwind shall be loosed, woe to the tree that hath not sucked up fresh sap, and grasped the rock with many intertwisted roots.</w:t>
      </w:r>
    </w:p>
    <w:p w14:paraId="62D2C0B3">
      <w:pPr>
        <w:pStyle w:val="3"/>
        <w:spacing w:line="241" w:lineRule="auto"/>
        <w:rPr>
          <w:rFonts w:hint="eastAsia" w:ascii="微软雅黑" w:hAnsi="微软雅黑" w:eastAsia="微软雅黑" w:cs="微软雅黑"/>
          <w:sz w:val="30"/>
          <w:szCs w:val="30"/>
        </w:rPr>
      </w:pPr>
    </w:p>
    <w:p w14:paraId="692CE76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当旋风释放之时，那没有汲取新鲜汁液、没有用盘根错节的根抓牢磐石的树木有祸了。</w:t>
      </w:r>
    </w:p>
    <w:p w14:paraId="10218718">
      <w:pPr>
        <w:pStyle w:val="3"/>
        <w:spacing w:line="241" w:lineRule="auto"/>
        <w:rPr>
          <w:rFonts w:hint="eastAsia" w:ascii="微软雅黑" w:hAnsi="微软雅黑" w:eastAsia="微软雅黑" w:cs="微软雅黑"/>
          <w:sz w:val="30"/>
          <w:szCs w:val="30"/>
        </w:rPr>
      </w:pPr>
    </w:p>
    <w:p w14:paraId="089225F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tempests arise, woe to the mariners that have not strengthened their mast, nor cast their anchor, nor sought the haven.</w:t>
      </w:r>
    </w:p>
    <w:p w14:paraId="5A84A0C5">
      <w:pPr>
        <w:pStyle w:val="3"/>
        <w:spacing w:line="241" w:lineRule="auto"/>
        <w:rPr>
          <w:rFonts w:hint="eastAsia" w:ascii="微软雅黑" w:hAnsi="微软雅黑" w:eastAsia="微软雅黑" w:cs="微软雅黑"/>
          <w:sz w:val="30"/>
          <w:szCs w:val="30"/>
        </w:rPr>
      </w:pPr>
    </w:p>
    <w:p w14:paraId="5301C9F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当风暴升起，那些没有加固桅杆、没有抛下锚、没有寻找港湾的航海者有祸了。</w:t>
      </w:r>
    </w:p>
    <w:p w14:paraId="18B97A86">
      <w:pPr>
        <w:pStyle w:val="3"/>
        <w:spacing w:line="241" w:lineRule="auto"/>
        <w:rPr>
          <w:rFonts w:hint="eastAsia" w:ascii="微软雅黑" w:hAnsi="微软雅黑" w:eastAsia="微软雅黑" w:cs="微软雅黑"/>
          <w:sz w:val="30"/>
          <w:szCs w:val="30"/>
        </w:rPr>
      </w:pPr>
    </w:p>
    <w:p w14:paraId="39E5927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suffer the good to grow weaker, the evil will surely gather strength and struggle desperately for the mastery over us; and so, mayhap, a painful desolation, and a lamentable disgrace may follow.</w:t>
      </w:r>
    </w:p>
    <w:p w14:paraId="6E4DA859">
      <w:pPr>
        <w:pStyle w:val="3"/>
        <w:spacing w:line="241" w:lineRule="auto"/>
        <w:rPr>
          <w:rFonts w:hint="eastAsia" w:ascii="微软雅黑" w:hAnsi="微软雅黑" w:eastAsia="微软雅黑" w:cs="微软雅黑"/>
          <w:sz w:val="30"/>
          <w:szCs w:val="30"/>
        </w:rPr>
      </w:pPr>
    </w:p>
    <w:p w14:paraId="5277E5C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如果我们任由良善变弱，邪恶必会积聚力量并拼命挣扎以掌控我们；这样，或许随之而来的将是痛苦的荒凉和可悲的羞辱。</w:t>
      </w:r>
    </w:p>
    <w:p w14:paraId="32F36159">
      <w:pPr>
        <w:pStyle w:val="3"/>
        <w:spacing w:line="241" w:lineRule="auto"/>
        <w:rPr>
          <w:rFonts w:hint="eastAsia" w:ascii="微软雅黑" w:hAnsi="微软雅黑" w:eastAsia="微软雅黑" w:cs="微软雅黑"/>
          <w:sz w:val="30"/>
          <w:szCs w:val="30"/>
        </w:rPr>
      </w:pPr>
    </w:p>
    <w:p w14:paraId="54F5F3F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draw near to the footstool of divine mercy in humble entreaty, and we shall realize the fulfillment of the promise, "They that wait on the Lord shall renew their strength."</w:t>
      </w:r>
    </w:p>
    <w:p w14:paraId="34B5A50E">
      <w:pPr>
        <w:pStyle w:val="3"/>
        <w:spacing w:line="241" w:lineRule="auto"/>
        <w:rPr>
          <w:rFonts w:hint="eastAsia" w:ascii="微软雅黑" w:hAnsi="微软雅黑" w:eastAsia="微软雅黑" w:cs="微软雅黑"/>
          <w:sz w:val="30"/>
          <w:szCs w:val="30"/>
        </w:rPr>
      </w:pPr>
    </w:p>
    <w:p w14:paraId="3AF8441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让我们以谦卑的恳求亲近神圣怜悯的脚凳，这样我们就能实现应许的成就：“那等候耶和华的必从新得力。”</w:t>
      </w:r>
    </w:p>
    <w:p w14:paraId="6F564C0A">
      <w:pPr>
        <w:pStyle w:val="3"/>
        <w:spacing w:line="241" w:lineRule="auto"/>
        <w:rPr>
          <w:rFonts w:hint="eastAsia" w:ascii="微软雅黑" w:hAnsi="微软雅黑" w:eastAsia="微软雅黑" w:cs="微软雅黑"/>
          <w:sz w:val="30"/>
          <w:szCs w:val="30"/>
        </w:rPr>
      </w:pPr>
    </w:p>
    <w:p w14:paraId="0AA71A5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3</w:t>
      </w:r>
    </w:p>
    <w:p w14:paraId="57E0A6EC">
      <w:pPr>
        <w:pStyle w:val="3"/>
        <w:spacing w:line="241" w:lineRule="auto"/>
        <w:rPr>
          <w:rFonts w:hint="eastAsia" w:ascii="微软雅黑" w:hAnsi="微软雅黑" w:eastAsia="微软雅黑" w:cs="微软雅黑"/>
          <w:sz w:val="30"/>
          <w:szCs w:val="30"/>
        </w:rPr>
      </w:pPr>
    </w:p>
    <w:p w14:paraId="2DC9F1C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一月三日</w:t>
      </w:r>
    </w:p>
    <w:p w14:paraId="216DF6A8">
      <w:pPr>
        <w:pStyle w:val="3"/>
        <w:spacing w:line="241" w:lineRule="auto"/>
        <w:rPr>
          <w:rFonts w:hint="eastAsia" w:ascii="微软雅黑" w:hAnsi="微软雅黑" w:eastAsia="微软雅黑" w:cs="微软雅黑"/>
          <w:sz w:val="30"/>
          <w:szCs w:val="30"/>
        </w:rPr>
      </w:pPr>
    </w:p>
    <w:p w14:paraId="67ECBCA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1A799AF">
      <w:pPr>
        <w:pStyle w:val="3"/>
        <w:spacing w:line="241" w:lineRule="auto"/>
        <w:rPr>
          <w:rFonts w:hint="eastAsia" w:ascii="微软雅黑" w:hAnsi="微软雅黑" w:eastAsia="微软雅黑" w:cs="微软雅黑"/>
          <w:sz w:val="30"/>
          <w:szCs w:val="30"/>
        </w:rPr>
      </w:pPr>
    </w:p>
    <w:p w14:paraId="5945167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61E5496">
      <w:pPr>
        <w:pStyle w:val="3"/>
        <w:spacing w:line="241" w:lineRule="auto"/>
        <w:rPr>
          <w:rFonts w:hint="eastAsia" w:ascii="微软雅黑" w:hAnsi="微软雅黑" w:eastAsia="微软雅黑" w:cs="微软雅黑"/>
          <w:sz w:val="30"/>
          <w:szCs w:val="30"/>
        </w:rPr>
      </w:pPr>
    </w:p>
    <w:p w14:paraId="70625E4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thee for a covenant of the people.- Isaiah 49:8</w:t>
      </w:r>
    </w:p>
    <w:p w14:paraId="4877F392">
      <w:pPr>
        <w:pStyle w:val="3"/>
        <w:spacing w:line="241" w:lineRule="auto"/>
        <w:rPr>
          <w:rFonts w:hint="eastAsia" w:ascii="微软雅黑" w:hAnsi="微软雅黑" w:eastAsia="微软雅黑" w:cs="微软雅黑"/>
          <w:sz w:val="30"/>
          <w:szCs w:val="30"/>
        </w:rPr>
      </w:pPr>
    </w:p>
    <w:p w14:paraId="5470189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我要保护你，使你作众民的中保（圣约）。——以赛亚书 49:8</w:t>
      </w:r>
    </w:p>
    <w:p w14:paraId="4EBC967F">
      <w:pPr>
        <w:pStyle w:val="3"/>
        <w:spacing w:line="241" w:lineRule="auto"/>
        <w:rPr>
          <w:rFonts w:hint="eastAsia" w:ascii="微软雅黑" w:hAnsi="微软雅黑" w:eastAsia="微软雅黑" w:cs="微软雅黑"/>
          <w:sz w:val="30"/>
          <w:szCs w:val="30"/>
        </w:rPr>
      </w:pPr>
    </w:p>
    <w:p w14:paraId="45B0AED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Himself the sum and substance of the covenant, and as one of its gifts.</w:t>
      </w:r>
    </w:p>
    <w:p w14:paraId="11E89A08">
      <w:pPr>
        <w:pStyle w:val="3"/>
        <w:spacing w:line="241" w:lineRule="auto"/>
        <w:rPr>
          <w:rFonts w:hint="eastAsia" w:ascii="微软雅黑" w:hAnsi="微软雅黑" w:eastAsia="微软雅黑" w:cs="微软雅黑"/>
          <w:sz w:val="30"/>
          <w:szCs w:val="30"/>
        </w:rPr>
      </w:pPr>
    </w:p>
    <w:p w14:paraId="78476CA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耶稣基督本身就是圣约的总和与实质，也是圣约的恩赐之一。</w:t>
      </w:r>
    </w:p>
    <w:p w14:paraId="16D46F55">
      <w:pPr>
        <w:pStyle w:val="3"/>
        <w:spacing w:line="241" w:lineRule="auto"/>
        <w:rPr>
          <w:rFonts w:hint="eastAsia" w:ascii="微软雅黑" w:hAnsi="微软雅黑" w:eastAsia="微软雅黑" w:cs="微软雅黑"/>
          <w:sz w:val="30"/>
          <w:szCs w:val="30"/>
        </w:rPr>
      </w:pPr>
    </w:p>
    <w:p w14:paraId="4B9A2D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property of every believer.</w:t>
      </w:r>
    </w:p>
    <w:p w14:paraId="39916BA9">
      <w:pPr>
        <w:pStyle w:val="3"/>
        <w:spacing w:line="241" w:lineRule="auto"/>
        <w:rPr>
          <w:rFonts w:hint="eastAsia" w:ascii="微软雅黑" w:hAnsi="微软雅黑" w:eastAsia="微软雅黑" w:cs="微软雅黑"/>
          <w:sz w:val="30"/>
          <w:szCs w:val="30"/>
        </w:rPr>
      </w:pPr>
    </w:p>
    <w:p w14:paraId="5765C5E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祂是每一个信徒的产业。</w:t>
      </w:r>
    </w:p>
    <w:p w14:paraId="4C708A78">
      <w:pPr>
        <w:pStyle w:val="3"/>
        <w:spacing w:line="241" w:lineRule="auto"/>
        <w:rPr>
          <w:rFonts w:hint="eastAsia" w:ascii="微软雅黑" w:hAnsi="微软雅黑" w:eastAsia="微软雅黑" w:cs="微软雅黑"/>
          <w:sz w:val="30"/>
          <w:szCs w:val="30"/>
        </w:rPr>
      </w:pPr>
    </w:p>
    <w:p w14:paraId="2967D00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canst thou estimate what thou hast gotten in Christ?</w:t>
      </w:r>
    </w:p>
    <w:p w14:paraId="64DC1D10">
      <w:pPr>
        <w:pStyle w:val="3"/>
        <w:spacing w:line="241" w:lineRule="auto"/>
        <w:rPr>
          <w:rFonts w:hint="eastAsia" w:ascii="微软雅黑" w:hAnsi="微软雅黑" w:eastAsia="微软雅黑" w:cs="微软雅黑"/>
          <w:sz w:val="30"/>
          <w:szCs w:val="30"/>
        </w:rPr>
      </w:pPr>
    </w:p>
    <w:p w14:paraId="1892207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信徒啊，你能估量你在基督里得到了什么吗？</w:t>
      </w:r>
    </w:p>
    <w:p w14:paraId="156947B3">
      <w:pPr>
        <w:pStyle w:val="3"/>
        <w:spacing w:line="241" w:lineRule="auto"/>
        <w:rPr>
          <w:rFonts w:hint="eastAsia" w:ascii="微软雅黑" w:hAnsi="微软雅黑" w:eastAsia="微软雅黑" w:cs="微软雅黑"/>
          <w:sz w:val="30"/>
          <w:szCs w:val="30"/>
        </w:rPr>
      </w:pPr>
    </w:p>
    <w:p w14:paraId="038ED1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dwelleth all the fulness of the Godhead bodily."</w:t>
      </w:r>
    </w:p>
    <w:p w14:paraId="7EE71632">
      <w:pPr>
        <w:pStyle w:val="3"/>
        <w:spacing w:line="241" w:lineRule="auto"/>
        <w:rPr>
          <w:rFonts w:hint="eastAsia" w:ascii="微软雅黑" w:hAnsi="微软雅黑" w:eastAsia="微软雅黑" w:cs="微软雅黑"/>
          <w:sz w:val="30"/>
          <w:szCs w:val="30"/>
        </w:rPr>
      </w:pPr>
    </w:p>
    <w:p w14:paraId="17315A0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“因为神本性一切的丰盛，都有形有体地居住在基督里面。”</w:t>
      </w:r>
    </w:p>
    <w:p w14:paraId="75205217">
      <w:pPr>
        <w:pStyle w:val="3"/>
        <w:spacing w:line="241" w:lineRule="auto"/>
        <w:rPr>
          <w:rFonts w:hint="eastAsia" w:ascii="微软雅黑" w:hAnsi="微软雅黑" w:eastAsia="微软雅黑" w:cs="微软雅黑"/>
          <w:sz w:val="30"/>
          <w:szCs w:val="30"/>
        </w:rPr>
      </w:pPr>
    </w:p>
    <w:p w14:paraId="41F311A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word "God" and its infinity, and then meditate upon "perfect man" and all his beauty; for all that Christ, as God and man, ever had, or can have, is thine —out of pure free favour, passed over to thee to be thine entailed property forever.</w:t>
      </w:r>
    </w:p>
    <w:p w14:paraId="5FFE24AD">
      <w:pPr>
        <w:pStyle w:val="3"/>
        <w:spacing w:line="241" w:lineRule="auto"/>
        <w:rPr>
          <w:rFonts w:hint="eastAsia" w:ascii="微软雅黑" w:hAnsi="微软雅黑" w:eastAsia="微软雅黑" w:cs="微软雅黑"/>
          <w:sz w:val="30"/>
          <w:szCs w:val="30"/>
        </w:rPr>
      </w:pPr>
    </w:p>
    <w:p w14:paraId="3763416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思考“神”这个词及其无限性，然后默想“完美的人”及其所有的美；因为基督作为神和人所曾拥有或能拥有的一切，都是你的——出于纯粹的白白恩宠，转交给作为你永远继承的财产。</w:t>
      </w:r>
    </w:p>
    <w:p w14:paraId="4C63BEB4">
      <w:pPr>
        <w:pStyle w:val="3"/>
        <w:spacing w:line="241" w:lineRule="auto"/>
        <w:rPr>
          <w:rFonts w:hint="eastAsia" w:ascii="微软雅黑" w:hAnsi="微软雅黑" w:eastAsia="微软雅黑" w:cs="微软雅黑"/>
          <w:sz w:val="30"/>
          <w:szCs w:val="30"/>
        </w:rPr>
      </w:pPr>
    </w:p>
    <w:p w14:paraId="2EF0E28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Jesus, as God, is omniscient, omnipresent, omnipotent.</w:t>
      </w:r>
    </w:p>
    <w:p w14:paraId="7376B712">
      <w:pPr>
        <w:pStyle w:val="3"/>
        <w:spacing w:line="241" w:lineRule="auto"/>
        <w:rPr>
          <w:rFonts w:hint="eastAsia" w:ascii="微软雅黑" w:hAnsi="微软雅黑" w:eastAsia="微软雅黑" w:cs="微软雅黑"/>
          <w:sz w:val="30"/>
          <w:szCs w:val="30"/>
        </w:rPr>
      </w:pPr>
    </w:p>
    <w:p w14:paraId="6D1CC3D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我们称颂的耶稣，作为神，是全知的、无所不在的、全能的。</w:t>
      </w:r>
    </w:p>
    <w:p w14:paraId="7CE290B0">
      <w:pPr>
        <w:pStyle w:val="3"/>
        <w:spacing w:line="241" w:lineRule="auto"/>
        <w:rPr>
          <w:rFonts w:hint="eastAsia" w:ascii="微软雅黑" w:hAnsi="微软雅黑" w:eastAsia="微软雅黑" w:cs="微软雅黑"/>
          <w:sz w:val="30"/>
          <w:szCs w:val="30"/>
        </w:rPr>
      </w:pPr>
    </w:p>
    <w:p w14:paraId="56B17E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not console you to know that all these great and glorious attributes are altogether yours?</w:t>
      </w:r>
    </w:p>
    <w:p w14:paraId="7F12760D">
      <w:pPr>
        <w:pStyle w:val="3"/>
        <w:spacing w:line="241" w:lineRule="auto"/>
        <w:rPr>
          <w:rFonts w:hint="eastAsia" w:ascii="微软雅黑" w:hAnsi="微软雅黑" w:eastAsia="微软雅黑" w:cs="微软雅黑"/>
          <w:sz w:val="30"/>
          <w:szCs w:val="30"/>
        </w:rPr>
      </w:pPr>
    </w:p>
    <w:p w14:paraId="0C17C25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知道所有这些伟大而荣耀的属性完全属于你，难道不会安慰你吗？</w:t>
      </w:r>
    </w:p>
    <w:p w14:paraId="416EA7D3">
      <w:pPr>
        <w:pStyle w:val="3"/>
        <w:spacing w:line="241" w:lineRule="auto"/>
        <w:rPr>
          <w:rFonts w:hint="eastAsia" w:ascii="微软雅黑" w:hAnsi="微软雅黑" w:eastAsia="微软雅黑" w:cs="微软雅黑"/>
          <w:sz w:val="30"/>
          <w:szCs w:val="30"/>
        </w:rPr>
      </w:pPr>
    </w:p>
    <w:p w14:paraId="2BABEDF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power? That power is yours to support and strengthen you, to overcome your enemies, and to preserve you even to the end.</w:t>
      </w:r>
    </w:p>
    <w:p w14:paraId="4DE24DA9">
      <w:pPr>
        <w:pStyle w:val="3"/>
        <w:spacing w:line="241" w:lineRule="auto"/>
        <w:rPr>
          <w:rFonts w:hint="eastAsia" w:ascii="微软雅黑" w:hAnsi="微软雅黑" w:eastAsia="微软雅黑" w:cs="微软雅黑"/>
          <w:sz w:val="30"/>
          <w:szCs w:val="30"/>
        </w:rPr>
      </w:pPr>
    </w:p>
    <w:p w14:paraId="3DA7BDD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祂有能力吗？那能力是属于你的，为了支持和坚固你，战胜你的敌人，并保守你直到最后。</w:t>
      </w:r>
    </w:p>
    <w:p w14:paraId="0770BAC6">
      <w:pPr>
        <w:pStyle w:val="3"/>
        <w:spacing w:line="241" w:lineRule="auto"/>
        <w:rPr>
          <w:rFonts w:hint="eastAsia" w:ascii="微软雅黑" w:hAnsi="微软雅黑" w:eastAsia="微软雅黑" w:cs="微软雅黑"/>
          <w:sz w:val="30"/>
          <w:szCs w:val="30"/>
        </w:rPr>
      </w:pPr>
    </w:p>
    <w:p w14:paraId="15B4B7A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love? Well, there is not a drop of love in His heart which is not yours; you may dive into the immense ocean of His love, and you may say of it all, "It is mine."</w:t>
      </w:r>
    </w:p>
    <w:p w14:paraId="0F223F0F">
      <w:pPr>
        <w:pStyle w:val="3"/>
        <w:spacing w:line="241" w:lineRule="auto"/>
        <w:rPr>
          <w:rFonts w:hint="eastAsia" w:ascii="微软雅黑" w:hAnsi="微软雅黑" w:eastAsia="微软雅黑" w:cs="微软雅黑"/>
          <w:sz w:val="30"/>
          <w:szCs w:val="30"/>
        </w:rPr>
      </w:pPr>
    </w:p>
    <w:p w14:paraId="5BB0D8D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祂有爱吗？嗯，祂心中没有一滴爱不是属于你的；你可以潜入祂爱的广阔海洋，并且你可以对这一切说：“它是我的。”</w:t>
      </w:r>
    </w:p>
    <w:p w14:paraId="2627FE68">
      <w:pPr>
        <w:pStyle w:val="3"/>
        <w:spacing w:line="241" w:lineRule="auto"/>
        <w:rPr>
          <w:rFonts w:hint="eastAsia" w:ascii="微软雅黑" w:hAnsi="微软雅黑" w:eastAsia="微软雅黑" w:cs="微软雅黑"/>
          <w:sz w:val="30"/>
          <w:szCs w:val="30"/>
        </w:rPr>
      </w:pPr>
    </w:p>
    <w:p w14:paraId="55EB102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justice? It may seem a stern attribute, but even that is yours, for He will by His justice see to it that all which is promised to you in the covenant of grace shall be most certainly secured to you.</w:t>
      </w:r>
    </w:p>
    <w:p w14:paraId="56D6314C">
      <w:pPr>
        <w:pStyle w:val="3"/>
        <w:spacing w:line="241" w:lineRule="auto"/>
        <w:rPr>
          <w:rFonts w:hint="eastAsia" w:ascii="微软雅黑" w:hAnsi="微软雅黑" w:eastAsia="微软雅黑" w:cs="微软雅黑"/>
          <w:sz w:val="30"/>
          <w:szCs w:val="30"/>
        </w:rPr>
      </w:pPr>
    </w:p>
    <w:p w14:paraId="7F314E4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祂有公义吗？这可能看起来是一个严厉的属性，但即使那也是你的，因为祂将凭着祂的公义，确保在恩典之约中应许给你的一切都必将确实地归于你。</w:t>
      </w:r>
    </w:p>
    <w:p w14:paraId="727CE389">
      <w:pPr>
        <w:pStyle w:val="3"/>
        <w:spacing w:line="241" w:lineRule="auto"/>
        <w:rPr>
          <w:rFonts w:hint="eastAsia" w:ascii="微软雅黑" w:hAnsi="微软雅黑" w:eastAsia="微软雅黑" w:cs="微软雅黑"/>
          <w:sz w:val="30"/>
          <w:szCs w:val="30"/>
        </w:rPr>
      </w:pPr>
    </w:p>
    <w:p w14:paraId="516AA44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that He has as perfect man is yours.</w:t>
      </w:r>
    </w:p>
    <w:p w14:paraId="150F89B2">
      <w:pPr>
        <w:pStyle w:val="3"/>
        <w:spacing w:line="241" w:lineRule="auto"/>
        <w:rPr>
          <w:rFonts w:hint="eastAsia" w:ascii="微软雅黑" w:hAnsi="微软雅黑" w:eastAsia="微软雅黑" w:cs="微软雅黑"/>
          <w:sz w:val="30"/>
          <w:szCs w:val="30"/>
        </w:rPr>
      </w:pPr>
    </w:p>
    <w:p w14:paraId="67A1D5A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而祂作为完美之人所拥有的，全都是你的。</w:t>
      </w:r>
    </w:p>
    <w:p w14:paraId="6047B03E">
      <w:pPr>
        <w:pStyle w:val="3"/>
        <w:spacing w:line="241" w:lineRule="auto"/>
        <w:rPr>
          <w:rFonts w:hint="eastAsia" w:ascii="微软雅黑" w:hAnsi="微软雅黑" w:eastAsia="微软雅黑" w:cs="微软雅黑"/>
          <w:sz w:val="30"/>
          <w:szCs w:val="30"/>
        </w:rPr>
      </w:pPr>
    </w:p>
    <w:p w14:paraId="324CABB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perfect man the Father's delight was upon Him.</w:t>
      </w:r>
    </w:p>
    <w:p w14:paraId="74076928">
      <w:pPr>
        <w:pStyle w:val="3"/>
        <w:spacing w:line="241" w:lineRule="auto"/>
        <w:rPr>
          <w:rFonts w:hint="eastAsia" w:ascii="微软雅黑" w:hAnsi="微软雅黑" w:eastAsia="微软雅黑" w:cs="微软雅黑"/>
          <w:sz w:val="30"/>
          <w:szCs w:val="30"/>
        </w:rPr>
      </w:pPr>
    </w:p>
    <w:p w14:paraId="23FD58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作为一个完美的人，父的喜悦在祂身上。</w:t>
      </w:r>
    </w:p>
    <w:p w14:paraId="3A1A8256">
      <w:pPr>
        <w:pStyle w:val="3"/>
        <w:spacing w:line="241" w:lineRule="auto"/>
        <w:rPr>
          <w:rFonts w:hint="eastAsia" w:ascii="微软雅黑" w:hAnsi="微软雅黑" w:eastAsia="微软雅黑" w:cs="微软雅黑"/>
          <w:sz w:val="30"/>
          <w:szCs w:val="30"/>
        </w:rPr>
      </w:pPr>
    </w:p>
    <w:p w14:paraId="099EE0A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stood accepted by the Most High.</w:t>
      </w:r>
    </w:p>
    <w:p w14:paraId="0263E0A3">
      <w:pPr>
        <w:pStyle w:val="3"/>
        <w:spacing w:line="241" w:lineRule="auto"/>
        <w:rPr>
          <w:rFonts w:hint="eastAsia" w:ascii="微软雅黑" w:hAnsi="微软雅黑" w:eastAsia="微软雅黑" w:cs="微软雅黑"/>
          <w:sz w:val="30"/>
          <w:szCs w:val="30"/>
        </w:rPr>
      </w:pPr>
    </w:p>
    <w:p w14:paraId="7B9DBC6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祂被至高者接纳。</w:t>
      </w:r>
    </w:p>
    <w:p w14:paraId="35ABAA6A">
      <w:pPr>
        <w:pStyle w:val="3"/>
        <w:spacing w:line="241" w:lineRule="auto"/>
        <w:rPr>
          <w:rFonts w:hint="eastAsia" w:ascii="微软雅黑" w:hAnsi="微软雅黑" w:eastAsia="微软雅黑" w:cs="微软雅黑"/>
          <w:sz w:val="30"/>
          <w:szCs w:val="30"/>
        </w:rPr>
      </w:pPr>
    </w:p>
    <w:p w14:paraId="02FAB1F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believer, God's acceptance of Christ is thine acceptance; for knowest thou not that the love which the Father set on a perfect Christ, He sets on thee now?</w:t>
      </w:r>
    </w:p>
    <w:p w14:paraId="1CA62F10">
      <w:pPr>
        <w:pStyle w:val="3"/>
        <w:spacing w:line="241" w:lineRule="auto"/>
        <w:rPr>
          <w:rFonts w:hint="eastAsia" w:ascii="微软雅黑" w:hAnsi="微软雅黑" w:eastAsia="微软雅黑" w:cs="微软雅黑"/>
          <w:sz w:val="30"/>
          <w:szCs w:val="30"/>
        </w:rPr>
      </w:pPr>
    </w:p>
    <w:p w14:paraId="4CEE3C9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噢，信徒，神对基督的接纳就是对你的接纳；因为你难道不知道父赋予完美基督的爱，祂现在也同样赋予你吗？</w:t>
      </w:r>
    </w:p>
    <w:p w14:paraId="3B5C6DA3">
      <w:pPr>
        <w:pStyle w:val="3"/>
        <w:spacing w:line="241" w:lineRule="auto"/>
        <w:rPr>
          <w:rFonts w:hint="eastAsia" w:ascii="微软雅黑" w:hAnsi="微软雅黑" w:eastAsia="微软雅黑" w:cs="微软雅黑"/>
          <w:sz w:val="30"/>
          <w:szCs w:val="30"/>
        </w:rPr>
      </w:pPr>
    </w:p>
    <w:p w14:paraId="4D979DA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that Christ did is thine.</w:t>
      </w:r>
    </w:p>
    <w:p w14:paraId="43698E7A">
      <w:pPr>
        <w:pStyle w:val="3"/>
        <w:spacing w:line="241" w:lineRule="auto"/>
        <w:rPr>
          <w:rFonts w:hint="eastAsia" w:ascii="微软雅黑" w:hAnsi="微软雅黑" w:eastAsia="微软雅黑" w:cs="微软雅黑"/>
          <w:sz w:val="30"/>
          <w:szCs w:val="30"/>
        </w:rPr>
      </w:pPr>
    </w:p>
    <w:p w14:paraId="36EA0B0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因为基督所做的一切都是你的。</w:t>
      </w:r>
    </w:p>
    <w:p w14:paraId="00542919">
      <w:pPr>
        <w:pStyle w:val="3"/>
        <w:spacing w:line="241" w:lineRule="auto"/>
        <w:rPr>
          <w:rFonts w:hint="eastAsia" w:ascii="微软雅黑" w:hAnsi="微软雅黑" w:eastAsia="微软雅黑" w:cs="微软雅黑"/>
          <w:sz w:val="30"/>
          <w:szCs w:val="30"/>
        </w:rPr>
      </w:pPr>
    </w:p>
    <w:p w14:paraId="5D63B2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perfect righteousness which Jesus wrought out, when through His stainless life He kept the law and made it honourable, is thine, and is imputed to thee.</w:t>
      </w:r>
    </w:p>
    <w:p w14:paraId="6434AD2A">
      <w:pPr>
        <w:pStyle w:val="3"/>
        <w:spacing w:line="241" w:lineRule="auto"/>
        <w:rPr>
          <w:rFonts w:hint="eastAsia" w:ascii="微软雅黑" w:hAnsi="微软雅黑" w:eastAsia="微软雅黑" w:cs="微软雅黑"/>
          <w:sz w:val="30"/>
          <w:szCs w:val="30"/>
        </w:rPr>
      </w:pPr>
    </w:p>
    <w:p w14:paraId="3F84733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耶稣所成就的完美义，即祂通过无瑕疵的生活守住律法并使其得尊荣，那是你的，并归算于你。</w:t>
      </w:r>
    </w:p>
    <w:p w14:paraId="4DCEC1CB">
      <w:pPr>
        <w:pStyle w:val="3"/>
        <w:spacing w:line="241" w:lineRule="auto"/>
        <w:rPr>
          <w:rFonts w:hint="eastAsia" w:ascii="微软雅黑" w:hAnsi="微软雅黑" w:eastAsia="微软雅黑" w:cs="微软雅黑"/>
          <w:sz w:val="30"/>
          <w:szCs w:val="30"/>
        </w:rPr>
      </w:pPr>
    </w:p>
    <w:p w14:paraId="0AF8656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in the covenant.</w:t>
      </w:r>
    </w:p>
    <w:p w14:paraId="1AB9FC14">
      <w:pPr>
        <w:pStyle w:val="3"/>
        <w:spacing w:line="241" w:lineRule="auto"/>
        <w:rPr>
          <w:rFonts w:hint="eastAsia" w:ascii="微软雅黑" w:hAnsi="微软雅黑" w:eastAsia="微软雅黑" w:cs="微软雅黑"/>
          <w:sz w:val="30"/>
          <w:szCs w:val="30"/>
        </w:rPr>
      </w:pPr>
    </w:p>
    <w:p w14:paraId="55E6C83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基督就在圣约中。</w:t>
      </w:r>
    </w:p>
    <w:p w14:paraId="0D2672D5">
      <w:pPr>
        <w:pStyle w:val="3"/>
        <w:spacing w:line="241" w:lineRule="auto"/>
        <w:rPr>
          <w:rFonts w:hint="eastAsia" w:ascii="微软雅黑" w:hAnsi="微软雅黑" w:eastAsia="微软雅黑" w:cs="微软雅黑"/>
          <w:sz w:val="30"/>
          <w:szCs w:val="30"/>
        </w:rPr>
      </w:pPr>
    </w:p>
    <w:p w14:paraId="75809D6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I am thine —what a comfort divine!</w:t>
      </w:r>
    </w:p>
    <w:p w14:paraId="5C65DCD2">
      <w:pPr>
        <w:pStyle w:val="3"/>
        <w:spacing w:line="241" w:lineRule="auto"/>
        <w:rPr>
          <w:rFonts w:hint="eastAsia" w:ascii="微软雅黑" w:hAnsi="微软雅黑" w:eastAsia="微软雅黑" w:cs="微软雅黑"/>
          <w:sz w:val="30"/>
          <w:szCs w:val="30"/>
        </w:rPr>
      </w:pPr>
    </w:p>
    <w:p w14:paraId="2108877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我的神，我是祢的——这是神圣的安慰！</w:t>
      </w:r>
    </w:p>
    <w:p w14:paraId="7B58CEA2">
      <w:pPr>
        <w:pStyle w:val="3"/>
        <w:spacing w:line="241" w:lineRule="auto"/>
        <w:rPr>
          <w:rFonts w:hint="eastAsia" w:ascii="微软雅黑" w:hAnsi="微软雅黑" w:eastAsia="微软雅黑" w:cs="微软雅黑"/>
          <w:sz w:val="30"/>
          <w:szCs w:val="30"/>
        </w:rPr>
      </w:pPr>
    </w:p>
    <w:p w14:paraId="5B1C4DB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to know that the Saviour is mine!</w:t>
      </w:r>
    </w:p>
    <w:p w14:paraId="5E8E7DC3">
      <w:pPr>
        <w:pStyle w:val="3"/>
        <w:spacing w:line="241" w:lineRule="auto"/>
        <w:rPr>
          <w:rFonts w:hint="eastAsia" w:ascii="微软雅黑" w:hAnsi="微软雅黑" w:eastAsia="微软雅黑" w:cs="微软雅黑"/>
          <w:sz w:val="30"/>
          <w:szCs w:val="30"/>
        </w:rPr>
      </w:pPr>
    </w:p>
    <w:p w14:paraId="4D47758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知道救主是我的，这是何等的福分！</w:t>
      </w:r>
    </w:p>
    <w:p w14:paraId="5BFC1FC8">
      <w:pPr>
        <w:pStyle w:val="3"/>
        <w:spacing w:line="241" w:lineRule="auto"/>
        <w:rPr>
          <w:rFonts w:hint="eastAsia" w:ascii="微软雅黑" w:hAnsi="微软雅黑" w:eastAsia="微软雅黑" w:cs="微软雅黑"/>
          <w:sz w:val="30"/>
          <w:szCs w:val="30"/>
        </w:rPr>
      </w:pPr>
    </w:p>
    <w:p w14:paraId="7C2CF39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heavenly Lamb thrice happy I am,</w:t>
      </w:r>
    </w:p>
    <w:p w14:paraId="3C3C405E">
      <w:pPr>
        <w:pStyle w:val="3"/>
        <w:spacing w:line="241" w:lineRule="auto"/>
        <w:rPr>
          <w:rFonts w:hint="eastAsia" w:ascii="微软雅黑" w:hAnsi="微软雅黑" w:eastAsia="微软雅黑" w:cs="微软雅黑"/>
          <w:sz w:val="30"/>
          <w:szCs w:val="30"/>
        </w:rPr>
      </w:pPr>
    </w:p>
    <w:p w14:paraId="573E0A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在天上的羔羊里，我是三倍的快乐，</w:t>
      </w:r>
    </w:p>
    <w:p w14:paraId="68C5B841">
      <w:pPr>
        <w:pStyle w:val="3"/>
        <w:spacing w:line="241" w:lineRule="auto"/>
        <w:rPr>
          <w:rFonts w:hint="eastAsia" w:ascii="微软雅黑" w:hAnsi="微软雅黑" w:eastAsia="微软雅黑" w:cs="微软雅黑"/>
          <w:sz w:val="30"/>
          <w:szCs w:val="30"/>
        </w:rPr>
      </w:pPr>
    </w:p>
    <w:p w14:paraId="1651EC3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heart it doth dance at the sound of His name.</w:t>
      </w:r>
    </w:p>
    <w:p w14:paraId="0FD7B2F1">
      <w:pPr>
        <w:pStyle w:val="3"/>
        <w:spacing w:line="241" w:lineRule="auto"/>
        <w:rPr>
          <w:rFonts w:hint="eastAsia" w:ascii="微软雅黑" w:hAnsi="微软雅黑" w:eastAsia="微软雅黑" w:cs="微软雅黑"/>
          <w:sz w:val="30"/>
          <w:szCs w:val="30"/>
        </w:rPr>
      </w:pPr>
    </w:p>
    <w:p w14:paraId="13FC693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我的心在听到祂名声时翩翩起舞。</w:t>
      </w:r>
    </w:p>
    <w:p w14:paraId="0165DF7F">
      <w:pPr>
        <w:pStyle w:val="3"/>
        <w:spacing w:line="241" w:lineRule="auto"/>
        <w:rPr>
          <w:rFonts w:hint="eastAsia" w:ascii="微软雅黑" w:hAnsi="微软雅黑" w:eastAsia="微软雅黑" w:cs="微软雅黑"/>
          <w:sz w:val="30"/>
          <w:szCs w:val="30"/>
        </w:rPr>
      </w:pPr>
    </w:p>
    <w:p w14:paraId="5F1FE56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EDC6C05">
      <w:pPr>
        <w:pStyle w:val="3"/>
        <w:spacing w:line="241" w:lineRule="auto"/>
        <w:rPr>
          <w:rFonts w:hint="eastAsia" w:ascii="微软雅黑" w:hAnsi="微软雅黑" w:eastAsia="微软雅黑" w:cs="微软雅黑"/>
          <w:sz w:val="30"/>
          <w:szCs w:val="30"/>
        </w:rPr>
      </w:pPr>
    </w:p>
    <w:p w14:paraId="5216271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EAA3946">
      <w:pPr>
        <w:pStyle w:val="3"/>
        <w:spacing w:line="241" w:lineRule="auto"/>
        <w:rPr>
          <w:rFonts w:hint="eastAsia" w:ascii="微软雅黑" w:hAnsi="微软雅黑" w:eastAsia="微软雅黑" w:cs="微软雅黑"/>
          <w:sz w:val="30"/>
          <w:szCs w:val="30"/>
        </w:rPr>
      </w:pPr>
    </w:p>
    <w:p w14:paraId="2BA7E86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one crying in the wilderness, Prepare ye the way of the Lord, make his paths straight. - Luke 3:4</w:t>
      </w:r>
    </w:p>
    <w:p w14:paraId="596FED01">
      <w:pPr>
        <w:pStyle w:val="3"/>
        <w:spacing w:line="241" w:lineRule="auto"/>
        <w:rPr>
          <w:rFonts w:hint="eastAsia" w:ascii="微软雅黑" w:hAnsi="微软雅黑" w:eastAsia="微软雅黑" w:cs="微软雅黑"/>
          <w:sz w:val="30"/>
          <w:szCs w:val="30"/>
        </w:rPr>
      </w:pPr>
    </w:p>
    <w:p w14:paraId="602B226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在旷野有人声喊着说：预备主的道，修直祂的路。——路加福音 3:4</w:t>
      </w:r>
    </w:p>
    <w:p w14:paraId="77BDB029">
      <w:pPr>
        <w:pStyle w:val="3"/>
        <w:spacing w:line="241" w:lineRule="auto"/>
        <w:rPr>
          <w:rFonts w:hint="eastAsia" w:ascii="微软雅黑" w:hAnsi="微软雅黑" w:eastAsia="微软雅黑" w:cs="微软雅黑"/>
          <w:sz w:val="30"/>
          <w:szCs w:val="30"/>
        </w:rPr>
      </w:pPr>
    </w:p>
    <w:p w14:paraId="79DBFBA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crying in the wilderness demanded a way for the Lord, a way prepared, and a way prepared in the wilderness.</w:t>
      </w:r>
    </w:p>
    <w:p w14:paraId="24E122E2">
      <w:pPr>
        <w:pStyle w:val="3"/>
        <w:spacing w:line="241" w:lineRule="auto"/>
        <w:rPr>
          <w:rFonts w:hint="eastAsia" w:ascii="微软雅黑" w:hAnsi="微软雅黑" w:eastAsia="微软雅黑" w:cs="微软雅黑"/>
          <w:sz w:val="30"/>
          <w:szCs w:val="30"/>
        </w:rPr>
      </w:pPr>
    </w:p>
    <w:p w14:paraId="27CF3C3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旷野中喊叫的声音要求为主预备道路，一条预备好了的路，且是在旷野中预备的路。</w:t>
      </w:r>
    </w:p>
    <w:p w14:paraId="7976B6FD">
      <w:pPr>
        <w:pStyle w:val="3"/>
        <w:spacing w:line="241" w:lineRule="auto"/>
        <w:rPr>
          <w:rFonts w:hint="eastAsia" w:ascii="微软雅黑" w:hAnsi="微软雅黑" w:eastAsia="微软雅黑" w:cs="微软雅黑"/>
          <w:sz w:val="30"/>
          <w:szCs w:val="30"/>
        </w:rPr>
      </w:pPr>
    </w:p>
    <w:p w14:paraId="5511B53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attentive to the Master's proclamation, and give Him a road into my heart, cast up by gracious operations, through the desert of my nature.</w:t>
      </w:r>
    </w:p>
    <w:p w14:paraId="14B6B884">
      <w:pPr>
        <w:pStyle w:val="3"/>
        <w:spacing w:line="241" w:lineRule="auto"/>
        <w:rPr>
          <w:rFonts w:hint="eastAsia" w:ascii="微软雅黑" w:hAnsi="微软雅黑" w:eastAsia="微软雅黑" w:cs="微软雅黑"/>
          <w:sz w:val="30"/>
          <w:szCs w:val="30"/>
        </w:rPr>
      </w:pPr>
    </w:p>
    <w:p w14:paraId="66A09D4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我愿留意主人的宣告，并给祂一条通往我心的路，这条路由恩典的工作在我本性的荒漠中筑起。</w:t>
      </w:r>
    </w:p>
    <w:p w14:paraId="05046CE5">
      <w:pPr>
        <w:pStyle w:val="3"/>
        <w:spacing w:line="241" w:lineRule="auto"/>
        <w:rPr>
          <w:rFonts w:hint="eastAsia" w:ascii="微软雅黑" w:hAnsi="微软雅黑" w:eastAsia="微软雅黑" w:cs="微软雅黑"/>
          <w:sz w:val="30"/>
          <w:szCs w:val="30"/>
        </w:rPr>
      </w:pPr>
    </w:p>
    <w:p w14:paraId="452DC6D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directions in the text must have my serious attention.</w:t>
      </w:r>
    </w:p>
    <w:p w14:paraId="59E26B9E">
      <w:pPr>
        <w:pStyle w:val="3"/>
        <w:spacing w:line="241" w:lineRule="auto"/>
        <w:rPr>
          <w:rFonts w:hint="eastAsia" w:ascii="微软雅黑" w:hAnsi="微软雅黑" w:eastAsia="微软雅黑" w:cs="微软雅黑"/>
          <w:sz w:val="30"/>
          <w:szCs w:val="30"/>
        </w:rPr>
      </w:pPr>
    </w:p>
    <w:p w14:paraId="7C4F699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经文中的四个方向必须引起我认真的注意。</w:t>
      </w:r>
    </w:p>
    <w:p w14:paraId="4180385B">
      <w:pPr>
        <w:pStyle w:val="3"/>
        <w:spacing w:line="241" w:lineRule="auto"/>
        <w:rPr>
          <w:rFonts w:hint="eastAsia" w:ascii="微软雅黑" w:hAnsi="微软雅黑" w:eastAsia="微软雅黑" w:cs="微软雅黑"/>
          <w:sz w:val="30"/>
          <w:szCs w:val="30"/>
        </w:rPr>
      </w:pPr>
    </w:p>
    <w:p w14:paraId="34CF592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valley must be exalted.</w:t>
      </w:r>
    </w:p>
    <w:p w14:paraId="0EACD3E2">
      <w:pPr>
        <w:pStyle w:val="3"/>
        <w:spacing w:line="241" w:lineRule="auto"/>
        <w:rPr>
          <w:rFonts w:hint="eastAsia" w:ascii="微软雅黑" w:hAnsi="微软雅黑" w:eastAsia="微软雅黑" w:cs="微软雅黑"/>
          <w:sz w:val="30"/>
          <w:szCs w:val="30"/>
        </w:rPr>
      </w:pPr>
    </w:p>
    <w:p w14:paraId="53584F4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一切山洼都要填满。</w:t>
      </w:r>
    </w:p>
    <w:p w14:paraId="46C3989D">
      <w:pPr>
        <w:pStyle w:val="3"/>
        <w:spacing w:line="241" w:lineRule="auto"/>
        <w:rPr>
          <w:rFonts w:hint="eastAsia" w:ascii="微软雅黑" w:hAnsi="微软雅黑" w:eastAsia="微软雅黑" w:cs="微软雅黑"/>
          <w:sz w:val="30"/>
          <w:szCs w:val="30"/>
        </w:rPr>
      </w:pPr>
    </w:p>
    <w:p w14:paraId="1E17EC1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Low and grovelling thoughts of God must be given up; doubting and despairing must be removed; and self-seeking and carnal delights must be forsaken.</w:t>
      </w:r>
    </w:p>
    <w:p w14:paraId="2C4B62E5">
      <w:pPr>
        <w:pStyle w:val="3"/>
        <w:spacing w:line="241" w:lineRule="auto"/>
        <w:rPr>
          <w:rFonts w:hint="eastAsia" w:ascii="微软雅黑" w:hAnsi="微软雅黑" w:eastAsia="微软雅黑" w:cs="微软雅黑"/>
          <w:sz w:val="30"/>
          <w:szCs w:val="30"/>
        </w:rPr>
      </w:pPr>
    </w:p>
    <w:p w14:paraId="04F6BDD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对神低级且卑下的想法必须放弃；怀疑和绝望必须除去；自私和属肉体的快乐必须抛弃。</w:t>
      </w:r>
    </w:p>
    <w:p w14:paraId="287E42A2">
      <w:pPr>
        <w:pStyle w:val="3"/>
        <w:spacing w:line="241" w:lineRule="auto"/>
        <w:rPr>
          <w:rFonts w:hint="eastAsia" w:ascii="微软雅黑" w:hAnsi="微软雅黑" w:eastAsia="微软雅黑" w:cs="微软雅黑"/>
          <w:sz w:val="30"/>
          <w:szCs w:val="30"/>
        </w:rPr>
      </w:pPr>
    </w:p>
    <w:p w14:paraId="4B9FC6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Across these deep valleys a glorious causeway of grace must be raised.</w:t>
      </w:r>
    </w:p>
    <w:p w14:paraId="6823CF89">
      <w:pPr>
        <w:pStyle w:val="3"/>
        <w:spacing w:line="241" w:lineRule="auto"/>
        <w:rPr>
          <w:rFonts w:hint="eastAsia" w:ascii="微软雅黑" w:hAnsi="微软雅黑" w:eastAsia="微软雅黑" w:cs="微软雅黑"/>
          <w:sz w:val="30"/>
          <w:szCs w:val="30"/>
        </w:rPr>
      </w:pPr>
    </w:p>
    <w:p w14:paraId="6F808CF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越过这些深谷，必须修筑起一条荣耀的恩典大道。</w:t>
      </w:r>
    </w:p>
    <w:p w14:paraId="1A2A9F89">
      <w:pPr>
        <w:pStyle w:val="3"/>
        <w:spacing w:line="241" w:lineRule="auto"/>
        <w:rPr>
          <w:rFonts w:hint="eastAsia" w:ascii="微软雅黑" w:hAnsi="微软雅黑" w:eastAsia="微软雅黑" w:cs="微软雅黑"/>
          <w:sz w:val="30"/>
          <w:szCs w:val="30"/>
        </w:rPr>
      </w:pPr>
    </w:p>
    <w:p w14:paraId="4E8DE06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mountain and hill shall be laid low.</w:t>
      </w:r>
    </w:p>
    <w:p w14:paraId="31C2C958">
      <w:pPr>
        <w:pStyle w:val="3"/>
        <w:spacing w:line="241" w:lineRule="auto"/>
        <w:rPr>
          <w:rFonts w:hint="eastAsia" w:ascii="微软雅黑" w:hAnsi="微软雅黑" w:eastAsia="微软雅黑" w:cs="微软雅黑"/>
          <w:sz w:val="30"/>
          <w:szCs w:val="30"/>
        </w:rPr>
      </w:pPr>
    </w:p>
    <w:p w14:paraId="7920A46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大小山冈都要削平。</w:t>
      </w:r>
    </w:p>
    <w:p w14:paraId="52D1641F">
      <w:pPr>
        <w:pStyle w:val="3"/>
        <w:spacing w:line="241" w:lineRule="auto"/>
        <w:rPr>
          <w:rFonts w:hint="eastAsia" w:ascii="微软雅黑" w:hAnsi="微软雅黑" w:eastAsia="微软雅黑" w:cs="微软雅黑"/>
          <w:sz w:val="30"/>
          <w:szCs w:val="30"/>
        </w:rPr>
      </w:pPr>
    </w:p>
    <w:p w14:paraId="570F4E9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Proud creature-sufficiency, and boastful self-righteousness, must be levelled, to make a highway for the King of kings.</w:t>
      </w:r>
    </w:p>
    <w:p w14:paraId="04060AD6">
      <w:pPr>
        <w:pStyle w:val="3"/>
        <w:spacing w:line="241" w:lineRule="auto"/>
        <w:rPr>
          <w:rFonts w:hint="eastAsia" w:ascii="微软雅黑" w:hAnsi="微软雅黑" w:eastAsia="微软雅黑" w:cs="微软雅黑"/>
          <w:sz w:val="30"/>
          <w:szCs w:val="30"/>
        </w:rPr>
      </w:pPr>
    </w:p>
    <w:p w14:paraId="0847E1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骄傲的自足感和吹嘘的自以为义必须铲平，为万王之王修筑一条大道。</w:t>
      </w:r>
    </w:p>
    <w:p w14:paraId="2B828C83">
      <w:pPr>
        <w:pStyle w:val="3"/>
        <w:spacing w:line="241" w:lineRule="auto"/>
        <w:rPr>
          <w:rFonts w:hint="eastAsia" w:ascii="微软雅黑" w:hAnsi="微软雅黑" w:eastAsia="微软雅黑" w:cs="微软雅黑"/>
          <w:sz w:val="30"/>
          <w:szCs w:val="30"/>
        </w:rPr>
      </w:pPr>
    </w:p>
    <w:p w14:paraId="51525B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fellowship is never vouchsafed to haughty, highminded sinners.</w:t>
      </w:r>
    </w:p>
    <w:p w14:paraId="7E6BD596">
      <w:pPr>
        <w:pStyle w:val="3"/>
        <w:spacing w:line="241" w:lineRule="auto"/>
        <w:rPr>
          <w:rFonts w:hint="eastAsia" w:ascii="微软雅黑" w:hAnsi="微软雅黑" w:eastAsia="微软雅黑" w:cs="微软雅黑"/>
          <w:sz w:val="30"/>
          <w:szCs w:val="30"/>
        </w:rPr>
      </w:pPr>
    </w:p>
    <w:p w14:paraId="25A0FE7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神圣的交通绝不赐予傲慢、自命不凡的罪人。</w:t>
      </w:r>
    </w:p>
    <w:p w14:paraId="5C212ED6">
      <w:pPr>
        <w:pStyle w:val="3"/>
        <w:spacing w:line="241" w:lineRule="auto"/>
        <w:rPr>
          <w:rFonts w:hint="eastAsia" w:ascii="微软雅黑" w:hAnsi="微软雅黑" w:eastAsia="微软雅黑" w:cs="微软雅黑"/>
          <w:sz w:val="30"/>
          <w:szCs w:val="30"/>
        </w:rPr>
      </w:pPr>
    </w:p>
    <w:p w14:paraId="0FD60C7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respect unto the lowly, and visits the contrite in heart, but the lofty are an abomination unto Him.</w:t>
      </w:r>
    </w:p>
    <w:p w14:paraId="1F2819A5">
      <w:pPr>
        <w:pStyle w:val="3"/>
        <w:spacing w:line="241" w:lineRule="auto"/>
        <w:rPr>
          <w:rFonts w:hint="eastAsia" w:ascii="微软雅黑" w:hAnsi="微软雅黑" w:eastAsia="微软雅黑" w:cs="微软雅黑"/>
          <w:sz w:val="30"/>
          <w:szCs w:val="30"/>
        </w:rPr>
      </w:pPr>
    </w:p>
    <w:p w14:paraId="535251B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主顾念卑微的人，眷顾痛悔的人，但骄傲的人为祂所憎恶。</w:t>
      </w:r>
    </w:p>
    <w:p w14:paraId="4773865E">
      <w:pPr>
        <w:pStyle w:val="3"/>
        <w:spacing w:line="241" w:lineRule="auto"/>
        <w:rPr>
          <w:rFonts w:hint="eastAsia" w:ascii="微软雅黑" w:hAnsi="微软雅黑" w:eastAsia="微软雅黑" w:cs="微软雅黑"/>
          <w:sz w:val="30"/>
          <w:szCs w:val="30"/>
        </w:rPr>
      </w:pPr>
    </w:p>
    <w:p w14:paraId="6244C49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beseech the Holy Spirit to set thee right in this respect.</w:t>
      </w:r>
    </w:p>
    <w:p w14:paraId="3294135E">
      <w:pPr>
        <w:pStyle w:val="3"/>
        <w:spacing w:line="241" w:lineRule="auto"/>
        <w:rPr>
          <w:rFonts w:hint="eastAsia" w:ascii="微软雅黑" w:hAnsi="微软雅黑" w:eastAsia="微软雅黑" w:cs="微软雅黑"/>
          <w:sz w:val="30"/>
          <w:szCs w:val="30"/>
        </w:rPr>
      </w:pPr>
    </w:p>
    <w:p w14:paraId="0146D95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我的灵魂，恳求圣灵在这方面纠正你。</w:t>
      </w:r>
    </w:p>
    <w:p w14:paraId="13424D05">
      <w:pPr>
        <w:pStyle w:val="3"/>
        <w:spacing w:line="241" w:lineRule="auto"/>
        <w:rPr>
          <w:rFonts w:hint="eastAsia" w:ascii="微软雅黑" w:hAnsi="微软雅黑" w:eastAsia="微软雅黑" w:cs="微软雅黑"/>
          <w:sz w:val="30"/>
          <w:szCs w:val="30"/>
        </w:rPr>
      </w:pPr>
    </w:p>
    <w:p w14:paraId="3F3EB0D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crooked shall be made straight.</w:t>
      </w:r>
    </w:p>
    <w:p w14:paraId="2AAED378">
      <w:pPr>
        <w:pStyle w:val="3"/>
        <w:spacing w:line="241" w:lineRule="auto"/>
        <w:rPr>
          <w:rFonts w:hint="eastAsia" w:ascii="微软雅黑" w:hAnsi="微软雅黑" w:eastAsia="微软雅黑" w:cs="微软雅黑"/>
          <w:sz w:val="30"/>
          <w:szCs w:val="30"/>
        </w:rPr>
      </w:pPr>
    </w:p>
    <w:p w14:paraId="6D54B4D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弯弯曲曲的地方要改为正直。</w:t>
      </w:r>
    </w:p>
    <w:p w14:paraId="11B51670">
      <w:pPr>
        <w:pStyle w:val="3"/>
        <w:spacing w:line="241" w:lineRule="auto"/>
        <w:rPr>
          <w:rFonts w:hint="eastAsia" w:ascii="微软雅黑" w:hAnsi="微软雅黑" w:eastAsia="微软雅黑" w:cs="微软雅黑"/>
          <w:sz w:val="30"/>
          <w:szCs w:val="30"/>
        </w:rPr>
      </w:pPr>
    </w:p>
    <w:p w14:paraId="3D2ED3B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wavering heart must have a straight path of decision for God and holiness marked out for it.</w:t>
      </w:r>
    </w:p>
    <w:p w14:paraId="55D0A18D">
      <w:pPr>
        <w:pStyle w:val="3"/>
        <w:spacing w:line="241" w:lineRule="auto"/>
        <w:rPr>
          <w:rFonts w:hint="eastAsia" w:ascii="微软雅黑" w:hAnsi="微软雅黑" w:eastAsia="微软雅黑" w:cs="微软雅黑"/>
          <w:sz w:val="30"/>
          <w:szCs w:val="30"/>
        </w:rPr>
      </w:pPr>
    </w:p>
    <w:p w14:paraId="3747FB1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摇摆不定的心必须有一条为神和圣洁而决断的正直之路。</w:t>
      </w:r>
    </w:p>
    <w:p w14:paraId="2276248D">
      <w:pPr>
        <w:pStyle w:val="3"/>
        <w:spacing w:line="241" w:lineRule="auto"/>
        <w:rPr>
          <w:rFonts w:hint="eastAsia" w:ascii="微软雅黑" w:hAnsi="微软雅黑" w:eastAsia="微软雅黑" w:cs="微软雅黑"/>
          <w:sz w:val="30"/>
          <w:szCs w:val="30"/>
        </w:rPr>
      </w:pPr>
    </w:p>
    <w:p w14:paraId="3899498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Double-minded men are strangers to the God of truth.</w:t>
      </w:r>
    </w:p>
    <w:p w14:paraId="6959C4AA">
      <w:pPr>
        <w:pStyle w:val="3"/>
        <w:spacing w:line="241" w:lineRule="auto"/>
        <w:rPr>
          <w:rFonts w:hint="eastAsia" w:ascii="微软雅黑" w:hAnsi="微软雅黑" w:eastAsia="微软雅黑" w:cs="微软雅黑"/>
          <w:sz w:val="30"/>
          <w:szCs w:val="30"/>
        </w:rPr>
      </w:pPr>
    </w:p>
    <w:p w14:paraId="3DCB2E7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心怀二意的人是真理之神的陌生人。</w:t>
      </w:r>
    </w:p>
    <w:p w14:paraId="140CE370">
      <w:pPr>
        <w:pStyle w:val="3"/>
        <w:spacing w:line="241" w:lineRule="auto"/>
        <w:rPr>
          <w:rFonts w:hint="eastAsia" w:ascii="微软雅黑" w:hAnsi="微软雅黑" w:eastAsia="微软雅黑" w:cs="微软雅黑"/>
          <w:sz w:val="30"/>
          <w:szCs w:val="30"/>
        </w:rPr>
      </w:pPr>
    </w:p>
    <w:p w14:paraId="3F404F2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take heed that thou be in all things honest and true, as in the sight of the heart-searching God.</w:t>
      </w:r>
    </w:p>
    <w:p w14:paraId="3E22083D">
      <w:pPr>
        <w:pStyle w:val="3"/>
        <w:spacing w:line="241" w:lineRule="auto"/>
        <w:rPr>
          <w:rFonts w:hint="eastAsia" w:ascii="微软雅黑" w:hAnsi="微软雅黑" w:eastAsia="微软雅黑" w:cs="微软雅黑"/>
          <w:sz w:val="30"/>
          <w:szCs w:val="30"/>
        </w:rPr>
      </w:pPr>
    </w:p>
    <w:p w14:paraId="0D18305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我的灵魂，务要谨慎，在凡事上都要诚实真实，正如在察验人心的神面前一样。</w:t>
      </w:r>
    </w:p>
    <w:p w14:paraId="521F00B2">
      <w:pPr>
        <w:pStyle w:val="3"/>
        <w:spacing w:line="241" w:lineRule="auto"/>
        <w:rPr>
          <w:rFonts w:hint="eastAsia" w:ascii="微软雅黑" w:hAnsi="微软雅黑" w:eastAsia="微软雅黑" w:cs="微软雅黑"/>
          <w:sz w:val="30"/>
          <w:szCs w:val="30"/>
        </w:rPr>
      </w:pPr>
    </w:p>
    <w:p w14:paraId="52C3D8D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rough places shall be made smooth.</w:t>
      </w:r>
    </w:p>
    <w:p w14:paraId="205985BA">
      <w:pPr>
        <w:pStyle w:val="3"/>
        <w:spacing w:line="241" w:lineRule="auto"/>
        <w:rPr>
          <w:rFonts w:hint="eastAsia" w:ascii="微软雅黑" w:hAnsi="微软雅黑" w:eastAsia="微软雅黑" w:cs="微软雅黑"/>
          <w:sz w:val="30"/>
          <w:szCs w:val="30"/>
        </w:rPr>
      </w:pPr>
    </w:p>
    <w:p w14:paraId="7213C58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高低不平的路上要改为坦途。</w:t>
      </w:r>
    </w:p>
    <w:p w14:paraId="5B9BD0E3">
      <w:pPr>
        <w:pStyle w:val="3"/>
        <w:spacing w:line="241" w:lineRule="auto"/>
        <w:rPr>
          <w:rFonts w:hint="eastAsia" w:ascii="微软雅黑" w:hAnsi="微软雅黑" w:eastAsia="微软雅黑" w:cs="微软雅黑"/>
          <w:sz w:val="30"/>
          <w:szCs w:val="30"/>
        </w:rPr>
      </w:pPr>
    </w:p>
    <w:p w14:paraId="0C4BDAF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Stumbling-blocks of sin must be removed, and thorns and briers of rebellion must be uprooted.</w:t>
      </w:r>
    </w:p>
    <w:p w14:paraId="12C7C6F0">
      <w:pPr>
        <w:pStyle w:val="3"/>
        <w:spacing w:line="241" w:lineRule="auto"/>
        <w:rPr>
          <w:rFonts w:hint="eastAsia" w:ascii="微软雅黑" w:hAnsi="微软雅黑" w:eastAsia="微软雅黑" w:cs="微软雅黑"/>
          <w:sz w:val="30"/>
          <w:szCs w:val="30"/>
        </w:rPr>
      </w:pPr>
    </w:p>
    <w:p w14:paraId="5E72A0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罪的绊脚石必须除去，叛逆的荆棘和蒺藜必须拔掉。</w:t>
      </w:r>
    </w:p>
    <w:p w14:paraId="4DA87F0C">
      <w:pPr>
        <w:pStyle w:val="3"/>
        <w:spacing w:line="241" w:lineRule="auto"/>
        <w:rPr>
          <w:rFonts w:hint="eastAsia" w:ascii="微软雅黑" w:hAnsi="微软雅黑" w:eastAsia="微软雅黑" w:cs="微软雅黑"/>
          <w:sz w:val="30"/>
          <w:szCs w:val="30"/>
        </w:rPr>
      </w:pPr>
    </w:p>
    <w:p w14:paraId="51C1B57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great a visitor must not find miry ways and stony places when He comes to honour His favoured ones with His company.</w:t>
      </w:r>
    </w:p>
    <w:p w14:paraId="30B4CCE8">
      <w:pPr>
        <w:pStyle w:val="3"/>
        <w:spacing w:line="241" w:lineRule="auto"/>
        <w:rPr>
          <w:rFonts w:hint="eastAsia" w:ascii="微软雅黑" w:hAnsi="微软雅黑" w:eastAsia="微软雅黑" w:cs="微软雅黑"/>
          <w:sz w:val="30"/>
          <w:szCs w:val="30"/>
        </w:rPr>
      </w:pPr>
    </w:p>
    <w:p w14:paraId="158AC7F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当这位伟大的访客降临，以祂的同在使祂所宠爱的人蒙荣时，祂决不能看到泥泞的道路和多石的地方。</w:t>
      </w:r>
    </w:p>
    <w:p w14:paraId="133A86E3">
      <w:pPr>
        <w:pStyle w:val="3"/>
        <w:spacing w:line="241" w:lineRule="auto"/>
        <w:rPr>
          <w:rFonts w:hint="eastAsia" w:ascii="微软雅黑" w:hAnsi="微软雅黑" w:eastAsia="微软雅黑" w:cs="微软雅黑"/>
          <w:sz w:val="30"/>
          <w:szCs w:val="30"/>
        </w:rPr>
      </w:pPr>
    </w:p>
    <w:p w14:paraId="2DB86C6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this evening the Lord may find in my heart a highway made ready by His grace, that He may make a triumphal progress through the utmost bounds of my soul, from the beginning of this year even to the end of it.</w:t>
      </w:r>
    </w:p>
    <w:p w14:paraId="7435F98F">
      <w:pPr>
        <w:pStyle w:val="3"/>
        <w:spacing w:line="241" w:lineRule="auto"/>
        <w:rPr>
          <w:rFonts w:hint="eastAsia" w:ascii="微软雅黑" w:hAnsi="微软雅黑" w:eastAsia="微软雅黑" w:cs="微软雅黑"/>
          <w:sz w:val="30"/>
          <w:szCs w:val="30"/>
        </w:rPr>
      </w:pPr>
    </w:p>
    <w:p w14:paraId="60BE5AD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噢，愿今晚主在我心中发现一条由祂恩典预备好的大道，使祂能从今年年初到年终，在我灵魂的最深处进行得胜的巡行。</w:t>
      </w:r>
    </w:p>
    <w:p w14:paraId="732097DC">
      <w:pPr>
        <w:pStyle w:val="3"/>
        <w:spacing w:line="241" w:lineRule="auto"/>
        <w:rPr>
          <w:rFonts w:hint="eastAsia" w:ascii="微软雅黑" w:hAnsi="微软雅黑" w:eastAsia="微软雅黑" w:cs="微软雅黑"/>
          <w:sz w:val="30"/>
          <w:szCs w:val="30"/>
        </w:rPr>
      </w:pPr>
    </w:p>
    <w:p w14:paraId="611233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4</w:t>
      </w:r>
    </w:p>
    <w:p w14:paraId="4389C3A3">
      <w:pPr>
        <w:pStyle w:val="3"/>
        <w:spacing w:line="241" w:lineRule="auto"/>
        <w:rPr>
          <w:rFonts w:hint="eastAsia" w:ascii="微软雅黑" w:hAnsi="微软雅黑" w:eastAsia="微软雅黑" w:cs="微软雅黑"/>
          <w:sz w:val="30"/>
          <w:szCs w:val="30"/>
        </w:rPr>
      </w:pPr>
    </w:p>
    <w:p w14:paraId="054E1FD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一月四日</w:t>
      </w:r>
    </w:p>
    <w:p w14:paraId="285BFE4A">
      <w:pPr>
        <w:pStyle w:val="3"/>
        <w:spacing w:line="241" w:lineRule="auto"/>
        <w:rPr>
          <w:rFonts w:hint="eastAsia" w:ascii="微软雅黑" w:hAnsi="微软雅黑" w:eastAsia="微软雅黑" w:cs="微软雅黑"/>
          <w:sz w:val="30"/>
          <w:szCs w:val="30"/>
        </w:rPr>
      </w:pPr>
    </w:p>
    <w:p w14:paraId="3E81D97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85F3927">
      <w:pPr>
        <w:pStyle w:val="3"/>
        <w:spacing w:line="241" w:lineRule="auto"/>
        <w:rPr>
          <w:rFonts w:hint="eastAsia" w:ascii="微软雅黑" w:hAnsi="微软雅黑" w:eastAsia="微软雅黑" w:cs="微软雅黑"/>
          <w:sz w:val="30"/>
          <w:szCs w:val="30"/>
        </w:rPr>
      </w:pPr>
    </w:p>
    <w:p w14:paraId="0C52ED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B942996">
      <w:pPr>
        <w:pStyle w:val="3"/>
        <w:spacing w:line="241" w:lineRule="auto"/>
        <w:rPr>
          <w:rFonts w:hint="eastAsia" w:ascii="微软雅黑" w:hAnsi="微软雅黑" w:eastAsia="微软雅黑" w:cs="微软雅黑"/>
          <w:sz w:val="30"/>
          <w:szCs w:val="30"/>
        </w:rPr>
      </w:pPr>
    </w:p>
    <w:p w14:paraId="5D690AC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 in grace, and in the knowledge of our Lord and Saviour Jesus Christ. - 2 Peter 3:18</w:t>
      </w:r>
    </w:p>
    <w:p w14:paraId="3F27A3C3">
      <w:pPr>
        <w:pStyle w:val="3"/>
        <w:spacing w:line="241" w:lineRule="auto"/>
        <w:rPr>
          <w:rFonts w:hint="eastAsia" w:ascii="微软雅黑" w:hAnsi="微软雅黑" w:eastAsia="微软雅黑" w:cs="微软雅黑"/>
          <w:sz w:val="30"/>
          <w:szCs w:val="30"/>
        </w:rPr>
      </w:pPr>
    </w:p>
    <w:p w14:paraId="3C332AE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你们却要在我们主救主耶稣基督的恩典和知识上有长进。——彼得后书 3:18</w:t>
      </w:r>
    </w:p>
    <w:p w14:paraId="099183B9">
      <w:pPr>
        <w:pStyle w:val="3"/>
        <w:spacing w:line="241" w:lineRule="auto"/>
        <w:rPr>
          <w:rFonts w:hint="eastAsia" w:ascii="微软雅黑" w:hAnsi="微软雅黑" w:eastAsia="微软雅黑" w:cs="微软雅黑"/>
          <w:sz w:val="30"/>
          <w:szCs w:val="30"/>
        </w:rPr>
      </w:pPr>
    </w:p>
    <w:p w14:paraId="1862DE1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 in grace" — not in one grace only, but in all grace.</w:t>
      </w:r>
    </w:p>
    <w:p w14:paraId="65C6885F">
      <w:pPr>
        <w:pStyle w:val="3"/>
        <w:spacing w:line="241" w:lineRule="auto"/>
        <w:rPr>
          <w:rFonts w:hint="eastAsia" w:ascii="微软雅黑" w:hAnsi="微软雅黑" w:eastAsia="微软雅黑" w:cs="微软雅黑"/>
          <w:sz w:val="30"/>
          <w:szCs w:val="30"/>
        </w:rPr>
      </w:pPr>
    </w:p>
    <w:p w14:paraId="6A8E0F2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“在恩典上有长进”——不仅在一种恩典上，而是在所有的恩典上。</w:t>
      </w:r>
    </w:p>
    <w:p w14:paraId="4C30433D">
      <w:pPr>
        <w:pStyle w:val="3"/>
        <w:spacing w:line="241" w:lineRule="auto"/>
        <w:rPr>
          <w:rFonts w:hint="eastAsia" w:ascii="微软雅黑" w:hAnsi="微软雅黑" w:eastAsia="微软雅黑" w:cs="微软雅黑"/>
          <w:sz w:val="30"/>
          <w:szCs w:val="30"/>
        </w:rPr>
      </w:pPr>
    </w:p>
    <w:p w14:paraId="3AEFAB1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 in that root-grace, faith.</w:t>
      </w:r>
    </w:p>
    <w:p w14:paraId="60E21F65">
      <w:pPr>
        <w:pStyle w:val="3"/>
        <w:spacing w:line="241" w:lineRule="auto"/>
        <w:rPr>
          <w:rFonts w:hint="eastAsia" w:ascii="微软雅黑" w:hAnsi="微软雅黑" w:eastAsia="微软雅黑" w:cs="微软雅黑"/>
          <w:sz w:val="30"/>
          <w:szCs w:val="30"/>
        </w:rPr>
      </w:pPr>
    </w:p>
    <w:p w14:paraId="1E49FAB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在那种根基性的恩典——信心上成长。</w:t>
      </w:r>
    </w:p>
    <w:p w14:paraId="6BD544BE">
      <w:pPr>
        <w:pStyle w:val="3"/>
        <w:spacing w:line="241" w:lineRule="auto"/>
        <w:rPr>
          <w:rFonts w:hint="eastAsia" w:ascii="微软雅黑" w:hAnsi="微软雅黑" w:eastAsia="微软雅黑" w:cs="微软雅黑"/>
          <w:sz w:val="30"/>
          <w:szCs w:val="30"/>
        </w:rPr>
      </w:pPr>
    </w:p>
    <w:p w14:paraId="17B6722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the promises more firmly than you have done.</w:t>
      </w:r>
    </w:p>
    <w:p w14:paraId="64D2C7FB">
      <w:pPr>
        <w:pStyle w:val="3"/>
        <w:spacing w:line="241" w:lineRule="auto"/>
        <w:rPr>
          <w:rFonts w:hint="eastAsia" w:ascii="微软雅黑" w:hAnsi="微软雅黑" w:eastAsia="微软雅黑" w:cs="微软雅黑"/>
          <w:sz w:val="30"/>
          <w:szCs w:val="30"/>
        </w:rPr>
      </w:pPr>
    </w:p>
    <w:p w14:paraId="406F27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要比以往更坚定地相信应许。</w:t>
      </w:r>
    </w:p>
    <w:p w14:paraId="4DC3D609">
      <w:pPr>
        <w:pStyle w:val="3"/>
        <w:spacing w:line="241" w:lineRule="auto"/>
        <w:rPr>
          <w:rFonts w:hint="eastAsia" w:ascii="微软雅黑" w:hAnsi="微软雅黑" w:eastAsia="微软雅黑" w:cs="微软雅黑"/>
          <w:sz w:val="30"/>
          <w:szCs w:val="30"/>
        </w:rPr>
      </w:pPr>
    </w:p>
    <w:p w14:paraId="43BDA6E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faith increase in fulness, constancy, simplicity.</w:t>
      </w:r>
    </w:p>
    <w:p w14:paraId="7D3E7BC3">
      <w:pPr>
        <w:pStyle w:val="3"/>
        <w:spacing w:line="241" w:lineRule="auto"/>
        <w:rPr>
          <w:rFonts w:hint="eastAsia" w:ascii="微软雅黑" w:hAnsi="微软雅黑" w:eastAsia="微软雅黑" w:cs="微软雅黑"/>
          <w:sz w:val="30"/>
          <w:szCs w:val="30"/>
        </w:rPr>
      </w:pPr>
    </w:p>
    <w:p w14:paraId="67B15D4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让信心在丰盛、恒久和纯真上增长。</w:t>
      </w:r>
    </w:p>
    <w:p w14:paraId="094439CD">
      <w:pPr>
        <w:pStyle w:val="3"/>
        <w:spacing w:line="241" w:lineRule="auto"/>
        <w:rPr>
          <w:rFonts w:hint="eastAsia" w:ascii="微软雅黑" w:hAnsi="微软雅黑" w:eastAsia="微软雅黑" w:cs="微软雅黑"/>
          <w:sz w:val="30"/>
          <w:szCs w:val="30"/>
        </w:rPr>
      </w:pPr>
    </w:p>
    <w:p w14:paraId="365CDF0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 also in love.</w:t>
      </w:r>
    </w:p>
    <w:p w14:paraId="25D2251D">
      <w:pPr>
        <w:pStyle w:val="3"/>
        <w:spacing w:line="241" w:lineRule="auto"/>
        <w:rPr>
          <w:rFonts w:hint="eastAsia" w:ascii="微软雅黑" w:hAnsi="微软雅黑" w:eastAsia="微软雅黑" w:cs="微软雅黑"/>
          <w:sz w:val="30"/>
          <w:szCs w:val="30"/>
        </w:rPr>
      </w:pPr>
    </w:p>
    <w:p w14:paraId="3292B05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也要在爱中增长。</w:t>
      </w:r>
    </w:p>
    <w:p w14:paraId="1F42B9EA">
      <w:pPr>
        <w:pStyle w:val="3"/>
        <w:spacing w:line="241" w:lineRule="auto"/>
        <w:rPr>
          <w:rFonts w:hint="eastAsia" w:ascii="微软雅黑" w:hAnsi="微软雅黑" w:eastAsia="微软雅黑" w:cs="微软雅黑"/>
          <w:sz w:val="30"/>
          <w:szCs w:val="30"/>
        </w:rPr>
      </w:pPr>
    </w:p>
    <w:p w14:paraId="332F828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that your love may become extended, more intense, more practical, influencing every thought, word, and deed.</w:t>
      </w:r>
    </w:p>
    <w:p w14:paraId="0743529E">
      <w:pPr>
        <w:pStyle w:val="3"/>
        <w:spacing w:line="241" w:lineRule="auto"/>
        <w:rPr>
          <w:rFonts w:hint="eastAsia" w:ascii="微软雅黑" w:hAnsi="微软雅黑" w:eastAsia="微软雅黑" w:cs="微软雅黑"/>
          <w:sz w:val="30"/>
          <w:szCs w:val="30"/>
        </w:rPr>
      </w:pPr>
    </w:p>
    <w:p w14:paraId="028BD65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祈求你的爱能变得更广阔、更炽热、更实际，影响每一个想法、言语和行为。</w:t>
      </w:r>
    </w:p>
    <w:p w14:paraId="5ABBEE9E">
      <w:pPr>
        <w:pStyle w:val="3"/>
        <w:spacing w:line="241" w:lineRule="auto"/>
        <w:rPr>
          <w:rFonts w:hint="eastAsia" w:ascii="微软雅黑" w:hAnsi="微软雅黑" w:eastAsia="微软雅黑" w:cs="微软雅黑"/>
          <w:sz w:val="30"/>
          <w:szCs w:val="30"/>
        </w:rPr>
      </w:pPr>
    </w:p>
    <w:p w14:paraId="071B075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 likewise in humility.</w:t>
      </w:r>
    </w:p>
    <w:p w14:paraId="6A95A06F">
      <w:pPr>
        <w:pStyle w:val="3"/>
        <w:spacing w:line="241" w:lineRule="auto"/>
        <w:rPr>
          <w:rFonts w:hint="eastAsia" w:ascii="微软雅黑" w:hAnsi="微软雅黑" w:eastAsia="微软雅黑" w:cs="微软雅黑"/>
          <w:sz w:val="30"/>
          <w:szCs w:val="30"/>
        </w:rPr>
      </w:pPr>
    </w:p>
    <w:p w14:paraId="4BCADB2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同样要在谦卑中增长。</w:t>
      </w:r>
    </w:p>
    <w:p w14:paraId="5A4C7C1D">
      <w:pPr>
        <w:pStyle w:val="3"/>
        <w:spacing w:line="241" w:lineRule="auto"/>
        <w:rPr>
          <w:rFonts w:hint="eastAsia" w:ascii="微软雅黑" w:hAnsi="微软雅黑" w:eastAsia="微软雅黑" w:cs="微软雅黑"/>
          <w:sz w:val="30"/>
          <w:szCs w:val="30"/>
        </w:rPr>
      </w:pPr>
    </w:p>
    <w:p w14:paraId="5774D51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lie very low, and know more of your own nothingness.</w:t>
      </w:r>
    </w:p>
    <w:p w14:paraId="1C2570A5">
      <w:pPr>
        <w:pStyle w:val="3"/>
        <w:spacing w:line="241" w:lineRule="auto"/>
        <w:rPr>
          <w:rFonts w:hint="eastAsia" w:ascii="微软雅黑" w:hAnsi="微软雅黑" w:eastAsia="微软雅黑" w:cs="微软雅黑"/>
          <w:sz w:val="30"/>
          <w:szCs w:val="30"/>
        </w:rPr>
      </w:pPr>
    </w:p>
    <w:p w14:paraId="3EA4A92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寻求伏得很低，更多地了解自己的虚无。</w:t>
      </w:r>
    </w:p>
    <w:p w14:paraId="3327ACB6">
      <w:pPr>
        <w:pStyle w:val="3"/>
        <w:spacing w:line="241" w:lineRule="auto"/>
        <w:rPr>
          <w:rFonts w:hint="eastAsia" w:ascii="微软雅黑" w:hAnsi="微软雅黑" w:eastAsia="微软雅黑" w:cs="微软雅黑"/>
          <w:sz w:val="30"/>
          <w:szCs w:val="30"/>
        </w:rPr>
      </w:pPr>
    </w:p>
    <w:p w14:paraId="72DB897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grow downward in humility, seek also to grow upward — having nearer approaches to God in prayer and more intimate fellowship with Jesus.</w:t>
      </w:r>
    </w:p>
    <w:p w14:paraId="3E15F6D4">
      <w:pPr>
        <w:pStyle w:val="3"/>
        <w:spacing w:line="241" w:lineRule="auto"/>
        <w:rPr>
          <w:rFonts w:hint="eastAsia" w:ascii="微软雅黑" w:hAnsi="微软雅黑" w:eastAsia="微软雅黑" w:cs="微软雅黑"/>
          <w:sz w:val="30"/>
          <w:szCs w:val="30"/>
        </w:rPr>
      </w:pPr>
    </w:p>
    <w:p w14:paraId="028ED9B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当你向下在谦卑中成长时，也要寻求向上成长——在祷告中更亲近神，并与耶稣有更亲密的交通。</w:t>
      </w:r>
    </w:p>
    <w:p w14:paraId="7FDE3AE7">
      <w:pPr>
        <w:pStyle w:val="3"/>
        <w:spacing w:line="241" w:lineRule="auto"/>
        <w:rPr>
          <w:rFonts w:hint="eastAsia" w:ascii="微软雅黑" w:hAnsi="微软雅黑" w:eastAsia="微软雅黑" w:cs="微软雅黑"/>
          <w:sz w:val="30"/>
          <w:szCs w:val="30"/>
        </w:rPr>
      </w:pPr>
    </w:p>
    <w:p w14:paraId="41D794F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the Holy Spirit enable you to "grow in the knowledge of our Lord and Saviour."</w:t>
      </w:r>
    </w:p>
    <w:p w14:paraId="493BB7EB">
      <w:pPr>
        <w:pStyle w:val="3"/>
        <w:spacing w:line="241" w:lineRule="auto"/>
        <w:rPr>
          <w:rFonts w:hint="eastAsia" w:ascii="微软雅黑" w:hAnsi="微软雅黑" w:eastAsia="微软雅黑" w:cs="微软雅黑"/>
          <w:sz w:val="30"/>
          <w:szCs w:val="30"/>
        </w:rPr>
      </w:pPr>
    </w:p>
    <w:p w14:paraId="61C10D9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愿神圣灵使你能“在我们的主和救主的知识上有长进”。</w:t>
      </w:r>
    </w:p>
    <w:p w14:paraId="06A4CCD1">
      <w:pPr>
        <w:pStyle w:val="3"/>
        <w:spacing w:line="241" w:lineRule="auto"/>
        <w:rPr>
          <w:rFonts w:hint="eastAsia" w:ascii="微软雅黑" w:hAnsi="微软雅黑" w:eastAsia="微软雅黑" w:cs="微软雅黑"/>
          <w:sz w:val="30"/>
          <w:szCs w:val="30"/>
        </w:rPr>
      </w:pPr>
    </w:p>
    <w:p w14:paraId="4D2517F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grows not in the knowledge of Jesus, refuses to be blessed.</w:t>
      </w:r>
    </w:p>
    <w:p w14:paraId="0FF29554">
      <w:pPr>
        <w:pStyle w:val="3"/>
        <w:spacing w:line="241" w:lineRule="auto"/>
        <w:rPr>
          <w:rFonts w:hint="eastAsia" w:ascii="微软雅黑" w:hAnsi="微软雅黑" w:eastAsia="微软雅黑" w:cs="微软雅黑"/>
          <w:sz w:val="30"/>
          <w:szCs w:val="30"/>
        </w:rPr>
      </w:pPr>
    </w:p>
    <w:p w14:paraId="626A871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不在耶稣的知识上长进的人，就是拒绝蒙福。</w:t>
      </w:r>
    </w:p>
    <w:p w14:paraId="039BB697">
      <w:pPr>
        <w:pStyle w:val="3"/>
        <w:spacing w:line="241" w:lineRule="auto"/>
        <w:rPr>
          <w:rFonts w:hint="eastAsia" w:ascii="微软雅黑" w:hAnsi="微软雅黑" w:eastAsia="微软雅黑" w:cs="微软雅黑"/>
          <w:sz w:val="30"/>
          <w:szCs w:val="30"/>
        </w:rPr>
      </w:pPr>
    </w:p>
    <w:p w14:paraId="69C5351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Him is "life eternal," and to advance in the knowledge of Him is to increase in happiness.</w:t>
      </w:r>
    </w:p>
    <w:p w14:paraId="173A4490">
      <w:pPr>
        <w:pStyle w:val="3"/>
        <w:spacing w:line="241" w:lineRule="auto"/>
        <w:rPr>
          <w:rFonts w:hint="eastAsia" w:ascii="微软雅黑" w:hAnsi="微软雅黑" w:eastAsia="微软雅黑" w:cs="微软雅黑"/>
          <w:sz w:val="30"/>
          <w:szCs w:val="30"/>
        </w:rPr>
      </w:pPr>
    </w:p>
    <w:p w14:paraId="1BBA7B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认识祂就是“永生”，而在对祂的认识上前进就是增加幸福感。</w:t>
      </w:r>
    </w:p>
    <w:p w14:paraId="74EBC664">
      <w:pPr>
        <w:pStyle w:val="3"/>
        <w:spacing w:line="241" w:lineRule="auto"/>
        <w:rPr>
          <w:rFonts w:hint="eastAsia" w:ascii="微软雅黑" w:hAnsi="微软雅黑" w:eastAsia="微软雅黑" w:cs="微软雅黑"/>
          <w:sz w:val="30"/>
          <w:szCs w:val="30"/>
        </w:rPr>
      </w:pPr>
    </w:p>
    <w:p w14:paraId="1224895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long to know more of Christ, knows nothing of Him yet.</w:t>
      </w:r>
    </w:p>
    <w:p w14:paraId="1BD76F84">
      <w:pPr>
        <w:pStyle w:val="3"/>
        <w:spacing w:line="241" w:lineRule="auto"/>
        <w:rPr>
          <w:rFonts w:hint="eastAsia" w:ascii="微软雅黑" w:hAnsi="微软雅黑" w:eastAsia="微软雅黑" w:cs="微软雅黑"/>
          <w:sz w:val="30"/>
          <w:szCs w:val="30"/>
        </w:rPr>
      </w:pPr>
    </w:p>
    <w:p w14:paraId="31DEE60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那不渴望更多地了解基督的人，至今仍对祂一无所知。</w:t>
      </w:r>
    </w:p>
    <w:p w14:paraId="30553204">
      <w:pPr>
        <w:pStyle w:val="3"/>
        <w:spacing w:line="241" w:lineRule="auto"/>
        <w:rPr>
          <w:rFonts w:hint="eastAsia" w:ascii="微软雅黑" w:hAnsi="微软雅黑" w:eastAsia="微软雅黑" w:cs="微软雅黑"/>
          <w:sz w:val="30"/>
          <w:szCs w:val="30"/>
        </w:rPr>
      </w:pPr>
    </w:p>
    <w:p w14:paraId="6E55B1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hath sipped this wine will thirst for more, for although Christ doth satisfy, yet it is such a satisfaction, that the appetite is not cloyed, but whetted.</w:t>
      </w:r>
    </w:p>
    <w:p w14:paraId="1CFD10B3">
      <w:pPr>
        <w:pStyle w:val="3"/>
        <w:spacing w:line="241" w:lineRule="auto"/>
        <w:rPr>
          <w:rFonts w:hint="eastAsia" w:ascii="微软雅黑" w:hAnsi="微软雅黑" w:eastAsia="微软雅黑" w:cs="微软雅黑"/>
          <w:sz w:val="30"/>
          <w:szCs w:val="30"/>
        </w:rPr>
      </w:pPr>
    </w:p>
    <w:p w14:paraId="05C1EB3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凡尝过这酒的人都会渴求更多，因为虽然基督确实能满足人，但这种满足不仅不叫人厌腻，反而使胃口大开。</w:t>
      </w:r>
    </w:p>
    <w:p w14:paraId="2F54EEB8">
      <w:pPr>
        <w:pStyle w:val="3"/>
        <w:spacing w:line="241" w:lineRule="auto"/>
        <w:rPr>
          <w:rFonts w:hint="eastAsia" w:ascii="微软雅黑" w:hAnsi="微软雅黑" w:eastAsia="微软雅黑" w:cs="微软雅黑"/>
          <w:sz w:val="30"/>
          <w:szCs w:val="30"/>
        </w:rPr>
      </w:pPr>
    </w:p>
    <w:p w14:paraId="1F7031A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know the love of Jesus — as the hart panteth for the water-brooks, so will you pant after deeper draughts of His love.</w:t>
      </w:r>
    </w:p>
    <w:p w14:paraId="1254663D">
      <w:pPr>
        <w:pStyle w:val="3"/>
        <w:spacing w:line="241" w:lineRule="auto"/>
        <w:rPr>
          <w:rFonts w:hint="eastAsia" w:ascii="微软雅黑" w:hAnsi="微软雅黑" w:eastAsia="微软雅黑" w:cs="微软雅黑"/>
          <w:sz w:val="30"/>
          <w:szCs w:val="30"/>
        </w:rPr>
      </w:pPr>
    </w:p>
    <w:p w14:paraId="02A9FE7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如果你知道耶稣的爱——正如鹿渴慕溪水，你也必渴慕深饮祂的爱。</w:t>
      </w:r>
    </w:p>
    <w:p w14:paraId="790310FC">
      <w:pPr>
        <w:pStyle w:val="3"/>
        <w:spacing w:line="241" w:lineRule="auto"/>
        <w:rPr>
          <w:rFonts w:hint="eastAsia" w:ascii="微软雅黑" w:hAnsi="微软雅黑" w:eastAsia="微软雅黑" w:cs="微软雅黑"/>
          <w:sz w:val="30"/>
          <w:szCs w:val="30"/>
        </w:rPr>
      </w:pPr>
    </w:p>
    <w:p w14:paraId="2FE9587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desire to know Him better, then you love Him not, for love always cries, "Nearer, nearer."</w:t>
      </w:r>
    </w:p>
    <w:p w14:paraId="650C84FB">
      <w:pPr>
        <w:pStyle w:val="3"/>
        <w:spacing w:line="241" w:lineRule="auto"/>
        <w:rPr>
          <w:rFonts w:hint="eastAsia" w:ascii="微软雅黑" w:hAnsi="微软雅黑" w:eastAsia="微软雅黑" w:cs="微软雅黑"/>
          <w:sz w:val="30"/>
          <w:szCs w:val="30"/>
        </w:rPr>
      </w:pPr>
    </w:p>
    <w:p w14:paraId="6178893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如果你不渴望更好地认识祂，那么你就不爱祂，因为爱总是呼喊：“更近，更近。”</w:t>
      </w:r>
    </w:p>
    <w:p w14:paraId="701D85FF">
      <w:pPr>
        <w:pStyle w:val="3"/>
        <w:spacing w:line="241" w:lineRule="auto"/>
        <w:rPr>
          <w:rFonts w:hint="eastAsia" w:ascii="微软雅黑" w:hAnsi="微软雅黑" w:eastAsia="微软雅黑" w:cs="微软雅黑"/>
          <w:sz w:val="30"/>
          <w:szCs w:val="30"/>
        </w:rPr>
      </w:pPr>
    </w:p>
    <w:p w14:paraId="76EC839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Absence from Christ is hell; but the presence of Jesus is heaven.</w:t>
      </w:r>
    </w:p>
    <w:p w14:paraId="16EEE140">
      <w:pPr>
        <w:pStyle w:val="3"/>
        <w:spacing w:line="241" w:lineRule="auto"/>
        <w:rPr>
          <w:rFonts w:hint="eastAsia" w:ascii="微软雅黑" w:hAnsi="微软雅黑" w:eastAsia="微软雅黑" w:cs="微软雅黑"/>
          <w:sz w:val="30"/>
          <w:szCs w:val="30"/>
        </w:rPr>
      </w:pPr>
    </w:p>
    <w:p w14:paraId="3F0079B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离开基督就是地狱；但耶稣的同在就是天堂。</w:t>
      </w:r>
    </w:p>
    <w:p w14:paraId="523B75B2">
      <w:pPr>
        <w:pStyle w:val="3"/>
        <w:spacing w:line="241" w:lineRule="auto"/>
        <w:rPr>
          <w:rFonts w:hint="eastAsia" w:ascii="微软雅黑" w:hAnsi="微软雅黑" w:eastAsia="微软雅黑" w:cs="微软雅黑"/>
          <w:sz w:val="30"/>
          <w:szCs w:val="30"/>
        </w:rPr>
      </w:pPr>
    </w:p>
    <w:p w14:paraId="7FA2676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not then content without an increasing acquaintance with Jesus.</w:t>
      </w:r>
    </w:p>
    <w:p w14:paraId="1167E6C3">
      <w:pPr>
        <w:pStyle w:val="3"/>
        <w:spacing w:line="241" w:lineRule="auto"/>
        <w:rPr>
          <w:rFonts w:hint="eastAsia" w:ascii="微软雅黑" w:hAnsi="微软雅黑" w:eastAsia="微软雅黑" w:cs="微软雅黑"/>
          <w:sz w:val="30"/>
          <w:szCs w:val="30"/>
        </w:rPr>
      </w:pPr>
    </w:p>
    <w:p w14:paraId="6B83FD4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那么，若不对耶稣有日益加深的了解，就不要满足。</w:t>
      </w:r>
    </w:p>
    <w:p w14:paraId="37D3A5D8">
      <w:pPr>
        <w:pStyle w:val="3"/>
        <w:spacing w:line="241" w:lineRule="auto"/>
        <w:rPr>
          <w:rFonts w:hint="eastAsia" w:ascii="微软雅黑" w:hAnsi="微软雅黑" w:eastAsia="微软雅黑" w:cs="微软雅黑"/>
          <w:sz w:val="30"/>
          <w:szCs w:val="30"/>
        </w:rPr>
      </w:pPr>
    </w:p>
    <w:p w14:paraId="13A411A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know more of Him in His divine nature, in His human relationship, in His finished work, in His death, in His resurrection, in His present glorious intercession, and in His future royal advent.</w:t>
      </w:r>
    </w:p>
    <w:p w14:paraId="4174BACB">
      <w:pPr>
        <w:pStyle w:val="3"/>
        <w:spacing w:line="241" w:lineRule="auto"/>
        <w:rPr>
          <w:rFonts w:hint="eastAsia" w:ascii="微软雅黑" w:hAnsi="微软雅黑" w:eastAsia="微软雅黑" w:cs="微软雅黑"/>
          <w:sz w:val="30"/>
          <w:szCs w:val="30"/>
        </w:rPr>
      </w:pPr>
    </w:p>
    <w:p w14:paraId="55D84A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寻求在祂的神性中、在祂的人性关系中、在祂已完成的工作中、在祂的死亡中、在祂的复活中、在祂现在荣耀的代求中以及在祂未来君王的降临中更多地了解祂。</w:t>
      </w:r>
    </w:p>
    <w:p w14:paraId="0EF48A9A">
      <w:pPr>
        <w:pStyle w:val="3"/>
        <w:spacing w:line="241" w:lineRule="auto"/>
        <w:rPr>
          <w:rFonts w:hint="eastAsia" w:ascii="微软雅黑" w:hAnsi="微软雅黑" w:eastAsia="微软雅黑" w:cs="微软雅黑"/>
          <w:sz w:val="30"/>
          <w:szCs w:val="30"/>
        </w:rPr>
      </w:pPr>
    </w:p>
    <w:p w14:paraId="21D7F9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Abide hard by the Cross, and search the mystery of His wounds.</w:t>
      </w:r>
    </w:p>
    <w:p w14:paraId="7A8B59EF">
      <w:pPr>
        <w:pStyle w:val="3"/>
        <w:spacing w:line="241" w:lineRule="auto"/>
        <w:rPr>
          <w:rFonts w:hint="eastAsia" w:ascii="微软雅黑" w:hAnsi="微软雅黑" w:eastAsia="微软雅黑" w:cs="微软雅黑"/>
          <w:sz w:val="30"/>
          <w:szCs w:val="30"/>
        </w:rPr>
      </w:pPr>
    </w:p>
    <w:p w14:paraId="7FABAF6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紧靠十字架而住，搜寻祂伤痕的奥秘。</w:t>
      </w:r>
    </w:p>
    <w:p w14:paraId="5B721B6B">
      <w:pPr>
        <w:pStyle w:val="3"/>
        <w:spacing w:line="241" w:lineRule="auto"/>
        <w:rPr>
          <w:rFonts w:hint="eastAsia" w:ascii="微软雅黑" w:hAnsi="微软雅黑" w:eastAsia="微软雅黑" w:cs="微软雅黑"/>
          <w:sz w:val="30"/>
          <w:szCs w:val="30"/>
        </w:rPr>
      </w:pPr>
    </w:p>
    <w:p w14:paraId="45207FF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increase of love to Jesus, and a more perfect apprehension of His love to us is one of the best tests of growth in grace.</w:t>
      </w:r>
    </w:p>
    <w:p w14:paraId="5E0BF704">
      <w:pPr>
        <w:pStyle w:val="3"/>
        <w:spacing w:line="241" w:lineRule="auto"/>
        <w:rPr>
          <w:rFonts w:hint="eastAsia" w:ascii="微软雅黑" w:hAnsi="微软雅黑" w:eastAsia="微软雅黑" w:cs="微软雅黑"/>
          <w:sz w:val="30"/>
          <w:szCs w:val="30"/>
        </w:rPr>
      </w:pPr>
    </w:p>
    <w:p w14:paraId="4D0EDAD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对耶稣之爱的增长，以及对他爱我们之更完美的领会，是恩典成长的最佳测试之一。</w:t>
      </w:r>
    </w:p>
    <w:p w14:paraId="61842B36">
      <w:pPr>
        <w:pStyle w:val="3"/>
        <w:spacing w:line="241" w:lineRule="auto"/>
        <w:rPr>
          <w:rFonts w:hint="eastAsia" w:ascii="微软雅黑" w:hAnsi="微软雅黑" w:eastAsia="微软雅黑" w:cs="微软雅黑"/>
          <w:sz w:val="30"/>
          <w:szCs w:val="30"/>
        </w:rPr>
      </w:pPr>
    </w:p>
    <w:p w14:paraId="3F73422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B4A2BE7">
      <w:pPr>
        <w:pStyle w:val="3"/>
        <w:spacing w:line="241" w:lineRule="auto"/>
        <w:rPr>
          <w:rFonts w:hint="eastAsia" w:ascii="微软雅黑" w:hAnsi="微软雅黑" w:eastAsia="微软雅黑" w:cs="微软雅黑"/>
          <w:sz w:val="30"/>
          <w:szCs w:val="30"/>
        </w:rPr>
      </w:pPr>
    </w:p>
    <w:p w14:paraId="752AA2D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79F532F6">
      <w:pPr>
        <w:pStyle w:val="3"/>
        <w:spacing w:line="241" w:lineRule="auto"/>
        <w:rPr>
          <w:rFonts w:hint="eastAsia" w:ascii="微软雅黑" w:hAnsi="微软雅黑" w:eastAsia="微软雅黑" w:cs="微软雅黑"/>
          <w:sz w:val="30"/>
          <w:szCs w:val="30"/>
        </w:rPr>
      </w:pPr>
    </w:p>
    <w:p w14:paraId="4E266A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Joseph knew his brethren, but they knew not him. - Genesis 42:8</w:t>
      </w:r>
    </w:p>
    <w:p w14:paraId="4B0EA325">
      <w:pPr>
        <w:pStyle w:val="3"/>
        <w:spacing w:line="241" w:lineRule="auto"/>
        <w:rPr>
          <w:rFonts w:hint="eastAsia" w:ascii="微软雅黑" w:hAnsi="微软雅黑" w:eastAsia="微软雅黑" w:cs="微软雅黑"/>
          <w:sz w:val="30"/>
          <w:szCs w:val="30"/>
        </w:rPr>
      </w:pPr>
    </w:p>
    <w:p w14:paraId="6CAE366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约瑟认得他哥哥们，他们却不认得他。——创世记 42:8</w:t>
      </w:r>
    </w:p>
    <w:p w14:paraId="751DE93C">
      <w:pPr>
        <w:pStyle w:val="3"/>
        <w:spacing w:line="241" w:lineRule="auto"/>
        <w:rPr>
          <w:rFonts w:hint="eastAsia" w:ascii="微软雅黑" w:hAnsi="微软雅黑" w:eastAsia="微软雅黑" w:cs="微软雅黑"/>
          <w:sz w:val="30"/>
          <w:szCs w:val="30"/>
        </w:rPr>
      </w:pPr>
    </w:p>
    <w:p w14:paraId="2530DE6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 our desires went forth for growth in our acquaintance with the Lord Jesus; it may be well to-night to consider a kindred topic, namely, our heavenly Joseph's knowledge of us.</w:t>
      </w:r>
    </w:p>
    <w:p w14:paraId="521EFC6D">
      <w:pPr>
        <w:pStyle w:val="3"/>
        <w:spacing w:line="241" w:lineRule="auto"/>
        <w:rPr>
          <w:rFonts w:hint="eastAsia" w:ascii="微软雅黑" w:hAnsi="微软雅黑" w:eastAsia="微软雅黑" w:cs="微软雅黑"/>
          <w:sz w:val="30"/>
          <w:szCs w:val="30"/>
        </w:rPr>
      </w:pPr>
    </w:p>
    <w:p w14:paraId="1A4D5C8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今天早上我们的愿望是增加对主耶稣的认识；今晚不妨考虑一个相关的主题，即我们属天的约瑟对我们的认识。</w:t>
      </w:r>
    </w:p>
    <w:p w14:paraId="29E5B276">
      <w:pPr>
        <w:pStyle w:val="3"/>
        <w:spacing w:line="241" w:lineRule="auto"/>
        <w:rPr>
          <w:rFonts w:hint="eastAsia" w:ascii="微软雅黑" w:hAnsi="微软雅黑" w:eastAsia="微软雅黑" w:cs="微软雅黑"/>
          <w:sz w:val="30"/>
          <w:szCs w:val="30"/>
        </w:rPr>
      </w:pPr>
    </w:p>
    <w:p w14:paraId="2D47568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most blessedly perfect long before we had the slightest knowledge of Him.</w:t>
      </w:r>
    </w:p>
    <w:p w14:paraId="309A4F2A">
      <w:pPr>
        <w:pStyle w:val="3"/>
        <w:spacing w:line="241" w:lineRule="auto"/>
        <w:rPr>
          <w:rFonts w:hint="eastAsia" w:ascii="微软雅黑" w:hAnsi="微软雅黑" w:eastAsia="微软雅黑" w:cs="微软雅黑"/>
          <w:sz w:val="30"/>
          <w:szCs w:val="30"/>
        </w:rPr>
      </w:pPr>
    </w:p>
    <w:p w14:paraId="1DC30D5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早在我们对祂有丝毫了解之前，这认识就已最神圣地完美了。</w:t>
      </w:r>
    </w:p>
    <w:p w14:paraId="0785ACDF">
      <w:pPr>
        <w:pStyle w:val="3"/>
        <w:spacing w:line="241" w:lineRule="auto"/>
        <w:rPr>
          <w:rFonts w:hint="eastAsia" w:ascii="微软雅黑" w:hAnsi="微软雅黑" w:eastAsia="微软雅黑" w:cs="微软雅黑"/>
          <w:sz w:val="30"/>
          <w:szCs w:val="30"/>
        </w:rPr>
      </w:pPr>
    </w:p>
    <w:p w14:paraId="0B85A88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beheld our substance, yet being imperfect, and in His book all our members were written, when as yet there was none of them."</w:t>
      </w:r>
    </w:p>
    <w:p w14:paraId="05C67199">
      <w:pPr>
        <w:pStyle w:val="3"/>
        <w:spacing w:line="241" w:lineRule="auto"/>
        <w:rPr>
          <w:rFonts w:hint="eastAsia" w:ascii="微软雅黑" w:hAnsi="微软雅黑" w:eastAsia="微软雅黑" w:cs="微软雅黑"/>
          <w:sz w:val="30"/>
          <w:szCs w:val="30"/>
        </w:rPr>
      </w:pPr>
    </w:p>
    <w:p w14:paraId="342678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“我未成形的体质，祢的眼早已看见了；祢所定的日子，我尚未度过一日，你都写在祢的册上了。”</w:t>
      </w:r>
    </w:p>
    <w:p w14:paraId="7F9FA59E">
      <w:pPr>
        <w:pStyle w:val="3"/>
        <w:spacing w:line="241" w:lineRule="auto"/>
        <w:rPr>
          <w:rFonts w:hint="eastAsia" w:ascii="微软雅黑" w:hAnsi="微软雅黑" w:eastAsia="微软雅黑" w:cs="微软雅黑"/>
          <w:sz w:val="30"/>
          <w:szCs w:val="30"/>
        </w:rPr>
      </w:pPr>
    </w:p>
    <w:p w14:paraId="2B9F8D0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had a being in the world we had a being in His heart.</w:t>
      </w:r>
    </w:p>
    <w:p w14:paraId="6E98BCCB">
      <w:pPr>
        <w:pStyle w:val="3"/>
        <w:spacing w:line="241" w:lineRule="auto"/>
        <w:rPr>
          <w:rFonts w:hint="eastAsia" w:ascii="微软雅黑" w:hAnsi="微软雅黑" w:eastAsia="微软雅黑" w:cs="微软雅黑"/>
          <w:sz w:val="30"/>
          <w:szCs w:val="30"/>
        </w:rPr>
      </w:pPr>
    </w:p>
    <w:p w14:paraId="5D49A4B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在我们于世界上存在之前，我们就已在祂心中存在。</w:t>
      </w:r>
    </w:p>
    <w:p w14:paraId="24CCBF0B">
      <w:pPr>
        <w:pStyle w:val="3"/>
        <w:spacing w:line="241" w:lineRule="auto"/>
        <w:rPr>
          <w:rFonts w:hint="eastAsia" w:ascii="微软雅黑" w:hAnsi="微软雅黑" w:eastAsia="微软雅黑" w:cs="微软雅黑"/>
          <w:sz w:val="30"/>
          <w:szCs w:val="30"/>
        </w:rPr>
      </w:pPr>
    </w:p>
    <w:p w14:paraId="46F2C2B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enemies to Him, He knew us, our misery, our madness, and our wickedness.</w:t>
      </w:r>
    </w:p>
    <w:p w14:paraId="68D208D9">
      <w:pPr>
        <w:pStyle w:val="3"/>
        <w:spacing w:line="241" w:lineRule="auto"/>
        <w:rPr>
          <w:rFonts w:hint="eastAsia" w:ascii="微软雅黑" w:hAnsi="微软雅黑" w:eastAsia="微软雅黑" w:cs="微软雅黑"/>
          <w:sz w:val="30"/>
          <w:szCs w:val="30"/>
        </w:rPr>
      </w:pPr>
    </w:p>
    <w:p w14:paraId="3778262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当我们还是祂的仇敌时，祂就知道我们、我们的痛苦、我们的疯狂和我们的邪恶。</w:t>
      </w:r>
    </w:p>
    <w:p w14:paraId="3AECB7F1">
      <w:pPr>
        <w:pStyle w:val="3"/>
        <w:spacing w:line="241" w:lineRule="auto"/>
        <w:rPr>
          <w:rFonts w:hint="eastAsia" w:ascii="微软雅黑" w:hAnsi="微软雅黑" w:eastAsia="微软雅黑" w:cs="微软雅黑"/>
          <w:sz w:val="30"/>
          <w:szCs w:val="30"/>
        </w:rPr>
      </w:pPr>
    </w:p>
    <w:p w14:paraId="2C0E41A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wept bitterly in despairing repentance, and viewed Him only as a judge and a ruler, He viewed us as His brethren well beloved, and His bowels yearned towards us.</w:t>
      </w:r>
    </w:p>
    <w:p w14:paraId="3C12BAFB">
      <w:pPr>
        <w:pStyle w:val="3"/>
        <w:spacing w:line="241" w:lineRule="auto"/>
        <w:rPr>
          <w:rFonts w:hint="eastAsia" w:ascii="微软雅黑" w:hAnsi="微软雅黑" w:eastAsia="微软雅黑" w:cs="微软雅黑"/>
          <w:sz w:val="30"/>
          <w:szCs w:val="30"/>
        </w:rPr>
      </w:pPr>
    </w:p>
    <w:p w14:paraId="6B1E3F8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当我们陷入绝望的悔改而痛苦流涕，并仅将祂视为法官和统治者时，祂却将我们视为祂深爱的弟兄，祂的心肠向我们发动怜悯。</w:t>
      </w:r>
    </w:p>
    <w:p w14:paraId="1F3A79BC">
      <w:pPr>
        <w:pStyle w:val="3"/>
        <w:spacing w:line="241" w:lineRule="auto"/>
        <w:rPr>
          <w:rFonts w:hint="eastAsia" w:ascii="微软雅黑" w:hAnsi="微软雅黑" w:eastAsia="微软雅黑" w:cs="微软雅黑"/>
          <w:sz w:val="30"/>
          <w:szCs w:val="30"/>
        </w:rPr>
      </w:pPr>
    </w:p>
    <w:p w14:paraId="42363A3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mistook His chosen, but always beheld them as objects of His infinite affection.</w:t>
      </w:r>
    </w:p>
    <w:p w14:paraId="7896A28D">
      <w:pPr>
        <w:pStyle w:val="3"/>
        <w:spacing w:line="241" w:lineRule="auto"/>
        <w:rPr>
          <w:rFonts w:hint="eastAsia" w:ascii="微软雅黑" w:hAnsi="微软雅黑" w:eastAsia="微软雅黑" w:cs="微软雅黑"/>
          <w:sz w:val="30"/>
          <w:szCs w:val="30"/>
        </w:rPr>
      </w:pPr>
    </w:p>
    <w:p w14:paraId="62A0E91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祂从未认错祂的选民，而是始终将他们视为祂无限挚爱的对象。</w:t>
      </w:r>
    </w:p>
    <w:p w14:paraId="26F01CD1">
      <w:pPr>
        <w:pStyle w:val="3"/>
        <w:spacing w:line="241" w:lineRule="auto"/>
        <w:rPr>
          <w:rFonts w:hint="eastAsia" w:ascii="微软雅黑" w:hAnsi="微软雅黑" w:eastAsia="微软雅黑" w:cs="微软雅黑"/>
          <w:sz w:val="30"/>
          <w:szCs w:val="30"/>
        </w:rPr>
      </w:pPr>
    </w:p>
    <w:p w14:paraId="4CB3BC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knoweth them that are His," is as true of the prodigals who are feeding swine as of the children who sit at the table.</w:t>
      </w:r>
    </w:p>
    <w:p w14:paraId="1FB550CF">
      <w:pPr>
        <w:pStyle w:val="3"/>
        <w:spacing w:line="241" w:lineRule="auto"/>
        <w:rPr>
          <w:rFonts w:hint="eastAsia" w:ascii="微软雅黑" w:hAnsi="微软雅黑" w:eastAsia="微软雅黑" w:cs="微软雅黑"/>
          <w:sz w:val="30"/>
          <w:szCs w:val="30"/>
        </w:rPr>
      </w:pPr>
    </w:p>
    <w:p w14:paraId="512BDE0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“主认识谁是祂的人，”这句话对于正在放猪的浪子和坐在席上的孩子同样真实。</w:t>
      </w:r>
    </w:p>
    <w:p w14:paraId="375ED4E0">
      <w:pPr>
        <w:pStyle w:val="3"/>
        <w:spacing w:line="241" w:lineRule="auto"/>
        <w:rPr>
          <w:rFonts w:hint="eastAsia" w:ascii="微软雅黑" w:hAnsi="微软雅黑" w:eastAsia="微软雅黑" w:cs="微软雅黑"/>
          <w:sz w:val="30"/>
          <w:szCs w:val="30"/>
        </w:rPr>
      </w:pPr>
    </w:p>
    <w:p w14:paraId="180741E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we knew not our royal Brother, and out of this ignorance grew a host of sins.</w:t>
      </w:r>
    </w:p>
    <w:p w14:paraId="55F5CD2F">
      <w:pPr>
        <w:pStyle w:val="3"/>
        <w:spacing w:line="241" w:lineRule="auto"/>
        <w:rPr>
          <w:rFonts w:hint="eastAsia" w:ascii="微软雅黑" w:hAnsi="微软雅黑" w:eastAsia="微软雅黑" w:cs="微软雅黑"/>
          <w:sz w:val="30"/>
          <w:szCs w:val="30"/>
        </w:rPr>
      </w:pPr>
    </w:p>
    <w:p w14:paraId="744533A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但哀哉！我们不认得我们王室的弟兄，由于这种无知，产生了一大堆罪。</w:t>
      </w:r>
    </w:p>
    <w:p w14:paraId="0C37213E">
      <w:pPr>
        <w:pStyle w:val="3"/>
        <w:spacing w:line="241" w:lineRule="auto"/>
        <w:rPr>
          <w:rFonts w:hint="eastAsia" w:ascii="微软雅黑" w:hAnsi="微软雅黑" w:eastAsia="微软雅黑" w:cs="微软雅黑"/>
          <w:sz w:val="30"/>
          <w:szCs w:val="30"/>
        </w:rPr>
      </w:pPr>
    </w:p>
    <w:p w14:paraId="6DD4B79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withheld our hearts from Him, and allowed Him no entrance to our love.</w:t>
      </w:r>
    </w:p>
    <w:p w14:paraId="31E1BDBE">
      <w:pPr>
        <w:pStyle w:val="3"/>
        <w:spacing w:line="241" w:lineRule="auto"/>
        <w:rPr>
          <w:rFonts w:hint="eastAsia" w:ascii="微软雅黑" w:hAnsi="微软雅黑" w:eastAsia="微软雅黑" w:cs="微软雅黑"/>
          <w:sz w:val="30"/>
          <w:szCs w:val="30"/>
        </w:rPr>
      </w:pPr>
    </w:p>
    <w:p w14:paraId="32BEEB6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我们向祂封闭内心，不让祂进入我们的爱中。</w:t>
      </w:r>
    </w:p>
    <w:p w14:paraId="53A530C4">
      <w:pPr>
        <w:pStyle w:val="3"/>
        <w:spacing w:line="241" w:lineRule="auto"/>
        <w:rPr>
          <w:rFonts w:hint="eastAsia" w:ascii="微软雅黑" w:hAnsi="微软雅黑" w:eastAsia="微软雅黑" w:cs="微软雅黑"/>
          <w:sz w:val="30"/>
          <w:szCs w:val="30"/>
        </w:rPr>
      </w:pPr>
    </w:p>
    <w:p w14:paraId="7D8E436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mistrusted Him, and gave no credit to His words.</w:t>
      </w:r>
    </w:p>
    <w:p w14:paraId="37896CC1">
      <w:pPr>
        <w:pStyle w:val="3"/>
        <w:spacing w:line="241" w:lineRule="auto"/>
        <w:rPr>
          <w:rFonts w:hint="eastAsia" w:ascii="微软雅黑" w:hAnsi="微软雅黑" w:eastAsia="微软雅黑" w:cs="微软雅黑"/>
          <w:sz w:val="30"/>
          <w:szCs w:val="30"/>
        </w:rPr>
      </w:pPr>
    </w:p>
    <w:p w14:paraId="273B372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我们不信任祂，不相信祂的话。</w:t>
      </w:r>
    </w:p>
    <w:p w14:paraId="1B957643">
      <w:pPr>
        <w:pStyle w:val="3"/>
        <w:spacing w:line="241" w:lineRule="auto"/>
        <w:rPr>
          <w:rFonts w:hint="eastAsia" w:ascii="微软雅黑" w:hAnsi="微软雅黑" w:eastAsia="微软雅黑" w:cs="微软雅黑"/>
          <w:sz w:val="30"/>
          <w:szCs w:val="30"/>
        </w:rPr>
      </w:pPr>
    </w:p>
    <w:p w14:paraId="61BF485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rebelled against Him, and paid Him no loving homage.</w:t>
      </w:r>
    </w:p>
    <w:p w14:paraId="7ABEDA52">
      <w:pPr>
        <w:pStyle w:val="3"/>
        <w:spacing w:line="241" w:lineRule="auto"/>
        <w:rPr>
          <w:rFonts w:hint="eastAsia" w:ascii="微软雅黑" w:hAnsi="微软雅黑" w:eastAsia="微软雅黑" w:cs="微软雅黑"/>
          <w:sz w:val="30"/>
          <w:szCs w:val="30"/>
        </w:rPr>
      </w:pPr>
    </w:p>
    <w:p w14:paraId="01B547A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我们反抗祂，不对祂表达爱的敬意。</w:t>
      </w:r>
    </w:p>
    <w:p w14:paraId="5B61E8B1">
      <w:pPr>
        <w:pStyle w:val="3"/>
        <w:spacing w:line="241" w:lineRule="auto"/>
        <w:rPr>
          <w:rFonts w:hint="eastAsia" w:ascii="微软雅黑" w:hAnsi="微软雅黑" w:eastAsia="微软雅黑" w:cs="微软雅黑"/>
          <w:sz w:val="30"/>
          <w:szCs w:val="30"/>
        </w:rPr>
      </w:pPr>
    </w:p>
    <w:p w14:paraId="5CD1355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of Righteousness shone forth, and we could not see Him.</w:t>
      </w:r>
    </w:p>
    <w:p w14:paraId="6FC6B0D2">
      <w:pPr>
        <w:pStyle w:val="3"/>
        <w:spacing w:line="241" w:lineRule="auto"/>
        <w:rPr>
          <w:rFonts w:hint="eastAsia" w:ascii="微软雅黑" w:hAnsi="微软雅黑" w:eastAsia="微软雅黑" w:cs="微软雅黑"/>
          <w:sz w:val="30"/>
          <w:szCs w:val="30"/>
        </w:rPr>
      </w:pPr>
    </w:p>
    <w:p w14:paraId="04F378D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公义的日头发出光来，我们却看不见祂。</w:t>
      </w:r>
    </w:p>
    <w:p w14:paraId="3570A9FF">
      <w:pPr>
        <w:pStyle w:val="3"/>
        <w:spacing w:line="241" w:lineRule="auto"/>
        <w:rPr>
          <w:rFonts w:hint="eastAsia" w:ascii="微软雅黑" w:hAnsi="微软雅黑" w:eastAsia="微软雅黑" w:cs="微软雅黑"/>
          <w:sz w:val="30"/>
          <w:szCs w:val="30"/>
        </w:rPr>
      </w:pPr>
    </w:p>
    <w:p w14:paraId="44E5090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came down to earth, and earth perceived it not.</w:t>
      </w:r>
    </w:p>
    <w:p w14:paraId="7D9457E9">
      <w:pPr>
        <w:pStyle w:val="3"/>
        <w:spacing w:line="241" w:lineRule="auto"/>
        <w:rPr>
          <w:rFonts w:hint="eastAsia" w:ascii="微软雅黑" w:hAnsi="微软雅黑" w:eastAsia="微软雅黑" w:cs="微软雅黑"/>
          <w:sz w:val="30"/>
          <w:szCs w:val="30"/>
        </w:rPr>
      </w:pPr>
    </w:p>
    <w:p w14:paraId="1FDE2E8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上天降临地极，地极却不察觉。</w:t>
      </w:r>
    </w:p>
    <w:p w14:paraId="57A2C346">
      <w:pPr>
        <w:pStyle w:val="3"/>
        <w:spacing w:line="241" w:lineRule="auto"/>
        <w:rPr>
          <w:rFonts w:hint="eastAsia" w:ascii="微软雅黑" w:hAnsi="微软雅黑" w:eastAsia="微软雅黑" w:cs="微软雅黑"/>
          <w:sz w:val="30"/>
          <w:szCs w:val="30"/>
        </w:rPr>
      </w:pPr>
    </w:p>
    <w:p w14:paraId="34156CD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 be praised, those days are over with us; yet even now it is but little that we know of Jesus compared with what He knows of us.</w:t>
      </w:r>
    </w:p>
    <w:p w14:paraId="0C88A444">
      <w:pPr>
        <w:pStyle w:val="3"/>
        <w:spacing w:line="241" w:lineRule="auto"/>
        <w:rPr>
          <w:rFonts w:hint="eastAsia" w:ascii="微软雅黑" w:hAnsi="微软雅黑" w:eastAsia="微软雅黑" w:cs="微软雅黑"/>
          <w:sz w:val="30"/>
          <w:szCs w:val="30"/>
        </w:rPr>
      </w:pPr>
    </w:p>
    <w:p w14:paraId="765E95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愿神得称颂，那些日子已经离我们而去了；然而即便现在，比起祂对我们的了解，我们对耶稣的认识依然微乎其微。</w:t>
      </w:r>
    </w:p>
    <w:p w14:paraId="2F31C0F9">
      <w:pPr>
        <w:pStyle w:val="3"/>
        <w:spacing w:line="241" w:lineRule="auto"/>
        <w:rPr>
          <w:rFonts w:hint="eastAsia" w:ascii="微软雅黑" w:hAnsi="微软雅黑" w:eastAsia="微软雅黑" w:cs="微软雅黑"/>
          <w:sz w:val="30"/>
          <w:szCs w:val="30"/>
        </w:rPr>
      </w:pPr>
    </w:p>
    <w:p w14:paraId="288B4FF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but begun to study Him, but He knoweth us altogether.</w:t>
      </w:r>
    </w:p>
    <w:p w14:paraId="14D82BEF">
      <w:pPr>
        <w:pStyle w:val="3"/>
        <w:spacing w:line="241" w:lineRule="auto"/>
        <w:rPr>
          <w:rFonts w:hint="eastAsia" w:ascii="微软雅黑" w:hAnsi="微软雅黑" w:eastAsia="微软雅黑" w:cs="微软雅黑"/>
          <w:sz w:val="30"/>
          <w:szCs w:val="30"/>
        </w:rPr>
      </w:pPr>
    </w:p>
    <w:p w14:paraId="11E9DD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我们才刚刚开始学习认识祂，但祂完全了解我们。</w:t>
      </w:r>
    </w:p>
    <w:p w14:paraId="59EEF8A1">
      <w:pPr>
        <w:pStyle w:val="3"/>
        <w:spacing w:line="241" w:lineRule="auto"/>
        <w:rPr>
          <w:rFonts w:hint="eastAsia" w:ascii="微软雅黑" w:hAnsi="微软雅黑" w:eastAsia="微软雅黑" w:cs="微软雅黑"/>
          <w:sz w:val="30"/>
          <w:szCs w:val="30"/>
        </w:rPr>
      </w:pPr>
    </w:p>
    <w:p w14:paraId="2399B94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circumstance that the ignorance is not on His side, for then it would be a hopeless case for us.</w:t>
      </w:r>
    </w:p>
    <w:p w14:paraId="190EBDBA">
      <w:pPr>
        <w:pStyle w:val="3"/>
        <w:spacing w:line="241" w:lineRule="auto"/>
        <w:rPr>
          <w:rFonts w:hint="eastAsia" w:ascii="微软雅黑" w:hAnsi="微软雅黑" w:eastAsia="微软雅黑" w:cs="微软雅黑"/>
          <w:sz w:val="30"/>
          <w:szCs w:val="30"/>
        </w:rPr>
      </w:pPr>
    </w:p>
    <w:p w14:paraId="0C4FFB8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值得庆幸的是，无知并不在祂那一边，否则对我们来说将是毫无希望的情况。</w:t>
      </w:r>
    </w:p>
    <w:p w14:paraId="02117495">
      <w:pPr>
        <w:pStyle w:val="3"/>
        <w:spacing w:line="241" w:lineRule="auto"/>
        <w:rPr>
          <w:rFonts w:hint="eastAsia" w:ascii="微软雅黑" w:hAnsi="微软雅黑" w:eastAsia="微软雅黑" w:cs="微软雅黑"/>
          <w:sz w:val="30"/>
          <w:szCs w:val="30"/>
        </w:rPr>
      </w:pPr>
    </w:p>
    <w:p w14:paraId="7EFEB40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say to us, "I never knew you," but He will confess our names in the day of His appearing, and meanwhile will manifest Himself to us as He doth not unto the world.</w:t>
      </w:r>
    </w:p>
    <w:p w14:paraId="731C07F4">
      <w:pPr>
        <w:pStyle w:val="3"/>
        <w:spacing w:line="241" w:lineRule="auto"/>
        <w:rPr>
          <w:rFonts w:hint="eastAsia" w:ascii="微软雅黑" w:hAnsi="微软雅黑" w:eastAsia="微软雅黑" w:cs="微软雅黑"/>
          <w:sz w:val="30"/>
          <w:szCs w:val="30"/>
        </w:rPr>
      </w:pPr>
    </w:p>
    <w:p w14:paraId="2C512AB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祂不会对我们说：“我从来不认识你们”，而是在祂显现的日子承认我们的名字，与此同时，祂会向我们显现，却不向世人显现。</w:t>
      </w:r>
    </w:p>
    <w:p w14:paraId="24EA3162">
      <w:pPr>
        <w:pStyle w:val="3"/>
        <w:spacing w:line="241" w:lineRule="auto"/>
        <w:rPr>
          <w:rFonts w:hint="eastAsia" w:ascii="微软雅黑" w:hAnsi="微软雅黑" w:eastAsia="微软雅黑" w:cs="微软雅黑"/>
          <w:sz w:val="30"/>
          <w:szCs w:val="30"/>
        </w:rPr>
      </w:pPr>
    </w:p>
    <w:p w14:paraId="524D215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5</w:t>
      </w:r>
    </w:p>
    <w:p w14:paraId="4ACED28D">
      <w:pPr>
        <w:pStyle w:val="3"/>
        <w:spacing w:line="241" w:lineRule="auto"/>
        <w:rPr>
          <w:rFonts w:hint="eastAsia" w:ascii="微软雅黑" w:hAnsi="微软雅黑" w:eastAsia="微软雅黑" w:cs="微软雅黑"/>
          <w:sz w:val="30"/>
          <w:szCs w:val="30"/>
        </w:rPr>
      </w:pPr>
    </w:p>
    <w:p w14:paraId="6E5DFF2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一月五日</w:t>
      </w:r>
    </w:p>
    <w:p w14:paraId="3963AA9F">
      <w:pPr>
        <w:pStyle w:val="3"/>
        <w:spacing w:line="241" w:lineRule="auto"/>
        <w:rPr>
          <w:rFonts w:hint="eastAsia" w:ascii="微软雅黑" w:hAnsi="微软雅黑" w:eastAsia="微软雅黑" w:cs="微软雅黑"/>
          <w:sz w:val="30"/>
          <w:szCs w:val="30"/>
        </w:rPr>
      </w:pPr>
    </w:p>
    <w:p w14:paraId="68F64D7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24C803F">
      <w:pPr>
        <w:pStyle w:val="3"/>
        <w:spacing w:line="241" w:lineRule="auto"/>
        <w:rPr>
          <w:rFonts w:hint="eastAsia" w:ascii="微软雅黑" w:hAnsi="微软雅黑" w:eastAsia="微软雅黑" w:cs="微软雅黑"/>
          <w:sz w:val="30"/>
          <w:szCs w:val="30"/>
        </w:rPr>
      </w:pPr>
    </w:p>
    <w:p w14:paraId="548711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FF4B5CF">
      <w:pPr>
        <w:pStyle w:val="3"/>
        <w:spacing w:line="241" w:lineRule="auto"/>
        <w:rPr>
          <w:rFonts w:hint="eastAsia" w:ascii="微软雅黑" w:hAnsi="微软雅黑" w:eastAsia="微软雅黑" w:cs="微软雅黑"/>
          <w:sz w:val="30"/>
          <w:szCs w:val="30"/>
        </w:rPr>
      </w:pPr>
    </w:p>
    <w:p w14:paraId="6E1D3E5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saw the light, that it was good: and God divided the light from the darkness. - Genesis 1:4</w:t>
      </w:r>
    </w:p>
    <w:p w14:paraId="02F5BE34">
      <w:pPr>
        <w:pStyle w:val="3"/>
        <w:spacing w:line="241" w:lineRule="auto"/>
        <w:rPr>
          <w:rFonts w:hint="eastAsia" w:ascii="微软雅黑" w:hAnsi="微软雅黑" w:eastAsia="微软雅黑" w:cs="微软雅黑"/>
          <w:sz w:val="30"/>
          <w:szCs w:val="30"/>
        </w:rPr>
      </w:pPr>
    </w:p>
    <w:p w14:paraId="52BE04B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神看光是好的，就把光暗分开了。——创世记 1:4</w:t>
      </w:r>
    </w:p>
    <w:p w14:paraId="644FF01D">
      <w:pPr>
        <w:pStyle w:val="3"/>
        <w:spacing w:line="241" w:lineRule="auto"/>
        <w:rPr>
          <w:rFonts w:hint="eastAsia" w:ascii="微软雅黑" w:hAnsi="微软雅黑" w:eastAsia="微软雅黑" w:cs="微软雅黑"/>
          <w:sz w:val="30"/>
          <w:szCs w:val="30"/>
        </w:rPr>
      </w:pPr>
    </w:p>
    <w:p w14:paraId="21E1769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might well be good since it sprang from that fiat of goodness, "Let there be light."</w:t>
      </w:r>
    </w:p>
    <w:p w14:paraId="7A0A7FC8">
      <w:pPr>
        <w:pStyle w:val="3"/>
        <w:spacing w:line="241" w:lineRule="auto"/>
        <w:rPr>
          <w:rFonts w:hint="eastAsia" w:ascii="微软雅黑" w:hAnsi="微软雅黑" w:eastAsia="微软雅黑" w:cs="微软雅黑"/>
          <w:sz w:val="30"/>
          <w:szCs w:val="30"/>
        </w:rPr>
      </w:pPr>
    </w:p>
    <w:p w14:paraId="553FC1B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光自然是好的，因为它源自那良善的命令：“要有光。”</w:t>
      </w:r>
    </w:p>
    <w:p w14:paraId="1B412BFB">
      <w:pPr>
        <w:pStyle w:val="3"/>
        <w:spacing w:line="241" w:lineRule="auto"/>
        <w:rPr>
          <w:rFonts w:hint="eastAsia" w:ascii="微软雅黑" w:hAnsi="微软雅黑" w:eastAsia="微软雅黑" w:cs="微软雅黑"/>
          <w:sz w:val="30"/>
          <w:szCs w:val="30"/>
        </w:rPr>
      </w:pPr>
    </w:p>
    <w:p w14:paraId="33AC29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enjoy it should be more grateful for it than we are, and see more of God in it and by it.</w:t>
      </w:r>
    </w:p>
    <w:p w14:paraId="4B079353">
      <w:pPr>
        <w:pStyle w:val="3"/>
        <w:spacing w:line="241" w:lineRule="auto"/>
        <w:rPr>
          <w:rFonts w:hint="eastAsia" w:ascii="微软雅黑" w:hAnsi="微软雅黑" w:eastAsia="微软雅黑" w:cs="微软雅黑"/>
          <w:sz w:val="30"/>
          <w:szCs w:val="30"/>
        </w:rPr>
      </w:pPr>
    </w:p>
    <w:p w14:paraId="5DF75C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享有光照的我们应当比现在更加感恩，并从中且通过它更多地看见神。</w:t>
      </w:r>
    </w:p>
    <w:p w14:paraId="0200C617">
      <w:pPr>
        <w:pStyle w:val="3"/>
        <w:spacing w:line="241" w:lineRule="auto"/>
        <w:rPr>
          <w:rFonts w:hint="eastAsia" w:ascii="微软雅黑" w:hAnsi="微软雅黑" w:eastAsia="微软雅黑" w:cs="微软雅黑"/>
          <w:sz w:val="30"/>
          <w:szCs w:val="30"/>
        </w:rPr>
      </w:pPr>
    </w:p>
    <w:p w14:paraId="337B943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physical is said by Solomon to be sweet, but gospel light is infinitely more precious, for it reveals eternal things, and ministers to our immortal natures.</w:t>
      </w:r>
    </w:p>
    <w:p w14:paraId="0EE60FF9">
      <w:pPr>
        <w:pStyle w:val="3"/>
        <w:spacing w:line="241" w:lineRule="auto"/>
        <w:rPr>
          <w:rFonts w:hint="eastAsia" w:ascii="微软雅黑" w:hAnsi="微软雅黑" w:eastAsia="微软雅黑" w:cs="微软雅黑"/>
          <w:sz w:val="30"/>
          <w:szCs w:val="30"/>
        </w:rPr>
      </w:pPr>
    </w:p>
    <w:p w14:paraId="78AC1E2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所罗门说物质的光是甜美的，但福音的光则无限珍贵，因为它揭示了永恒的事物，并服事于我们不朽的本性。</w:t>
      </w:r>
    </w:p>
    <w:p w14:paraId="6E93500A">
      <w:pPr>
        <w:pStyle w:val="3"/>
        <w:spacing w:line="241" w:lineRule="auto"/>
        <w:rPr>
          <w:rFonts w:hint="eastAsia" w:ascii="微软雅黑" w:hAnsi="微软雅黑" w:eastAsia="微软雅黑" w:cs="微软雅黑"/>
          <w:sz w:val="30"/>
          <w:szCs w:val="30"/>
        </w:rPr>
      </w:pPr>
    </w:p>
    <w:p w14:paraId="7F09ED2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Spirit gives us spiritual light, and opens our eyes to behold the glory of God in the face of Jesus Christ, we behold sin in its true colours, and ourselves in our real position; we see the Most Holy God as He reveals Himself, the plan of mercy as He propounds it, and the world to come as the Word describes it.</w:t>
      </w:r>
    </w:p>
    <w:p w14:paraId="223F4676">
      <w:pPr>
        <w:pStyle w:val="3"/>
        <w:spacing w:line="241" w:lineRule="auto"/>
        <w:rPr>
          <w:rFonts w:hint="eastAsia" w:ascii="微软雅黑" w:hAnsi="微软雅黑" w:eastAsia="微软雅黑" w:cs="微软雅黑"/>
          <w:sz w:val="30"/>
          <w:szCs w:val="30"/>
        </w:rPr>
      </w:pPr>
    </w:p>
    <w:p w14:paraId="0FE3CEE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赐予我们属灵的光，并开启我们的眼睛去看见神在耶稣基督面上的荣耀时，我们就看清了罪的真实面目，以及我们自身的真实处境；我们看见至圣的神正如祂所启示的那样，看见祂提出的怜悯计划，以及圣言所描绘的来世。</w:t>
      </w:r>
    </w:p>
    <w:p w14:paraId="3779BDFF">
      <w:pPr>
        <w:pStyle w:val="3"/>
        <w:spacing w:line="241" w:lineRule="auto"/>
        <w:rPr>
          <w:rFonts w:hint="eastAsia" w:ascii="微软雅黑" w:hAnsi="微软雅黑" w:eastAsia="微软雅黑" w:cs="微软雅黑"/>
          <w:sz w:val="30"/>
          <w:szCs w:val="30"/>
        </w:rPr>
      </w:pPr>
    </w:p>
    <w:p w14:paraId="7EB5F6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light has many beams and prismatic colours, but whether they be knowledge, joy, holiness, or life, all are divinely good.</w:t>
      </w:r>
    </w:p>
    <w:p w14:paraId="1533A239">
      <w:pPr>
        <w:pStyle w:val="3"/>
        <w:spacing w:line="241" w:lineRule="auto"/>
        <w:rPr>
          <w:rFonts w:hint="eastAsia" w:ascii="微软雅黑" w:hAnsi="微软雅黑" w:eastAsia="微软雅黑" w:cs="微软雅黑"/>
          <w:sz w:val="30"/>
          <w:szCs w:val="30"/>
        </w:rPr>
      </w:pPr>
    </w:p>
    <w:p w14:paraId="0F45A52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属灵的光有许多射线和棱柱色彩，但无论它们是知识、喜乐、圣洁还是生命，全都是神圣之好的。</w:t>
      </w:r>
    </w:p>
    <w:p w14:paraId="0538D7AC">
      <w:pPr>
        <w:pStyle w:val="3"/>
        <w:spacing w:line="241" w:lineRule="auto"/>
        <w:rPr>
          <w:rFonts w:hint="eastAsia" w:ascii="微软雅黑" w:hAnsi="微软雅黑" w:eastAsia="微软雅黑" w:cs="微软雅黑"/>
          <w:sz w:val="30"/>
          <w:szCs w:val="30"/>
        </w:rPr>
      </w:pPr>
    </w:p>
    <w:p w14:paraId="40E12EC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light received be thus good, what must the essential light be, and how glorious must be the place where He reveals Himself.</w:t>
      </w:r>
    </w:p>
    <w:p w14:paraId="5575B114">
      <w:pPr>
        <w:pStyle w:val="3"/>
        <w:spacing w:line="241" w:lineRule="auto"/>
        <w:rPr>
          <w:rFonts w:hint="eastAsia" w:ascii="微软雅黑" w:hAnsi="微软雅黑" w:eastAsia="微软雅黑" w:cs="微软雅黑"/>
          <w:sz w:val="30"/>
          <w:szCs w:val="30"/>
        </w:rPr>
      </w:pPr>
    </w:p>
    <w:p w14:paraId="4B025D8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如果领受的光是如此之好，那么本质的光该是如何，祂彰显自己的地方该是多么荣耀。</w:t>
      </w:r>
    </w:p>
    <w:p w14:paraId="464FF353">
      <w:pPr>
        <w:pStyle w:val="3"/>
        <w:spacing w:line="241" w:lineRule="auto"/>
        <w:rPr>
          <w:rFonts w:hint="eastAsia" w:ascii="微软雅黑" w:hAnsi="微软雅黑" w:eastAsia="微软雅黑" w:cs="微软雅黑"/>
          <w:sz w:val="30"/>
          <w:szCs w:val="30"/>
        </w:rPr>
      </w:pPr>
    </w:p>
    <w:p w14:paraId="3BDA57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since light is so good, give us more of it, and more of Thyself, the true light.</w:t>
      </w:r>
    </w:p>
    <w:p w14:paraId="7FE4681F">
      <w:pPr>
        <w:pStyle w:val="3"/>
        <w:spacing w:line="241" w:lineRule="auto"/>
        <w:rPr>
          <w:rFonts w:hint="eastAsia" w:ascii="微软雅黑" w:hAnsi="微软雅黑" w:eastAsia="微软雅黑" w:cs="微软雅黑"/>
          <w:sz w:val="30"/>
          <w:szCs w:val="30"/>
        </w:rPr>
      </w:pPr>
    </w:p>
    <w:p w14:paraId="502FE32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噢主啊，既然光是如此之好，求祢多赐给我们一些，并多赐予我们祢自己，这真光。</w:t>
      </w:r>
    </w:p>
    <w:p w14:paraId="6B297EBA">
      <w:pPr>
        <w:pStyle w:val="3"/>
        <w:spacing w:line="241" w:lineRule="auto"/>
        <w:rPr>
          <w:rFonts w:hint="eastAsia" w:ascii="微软雅黑" w:hAnsi="微软雅黑" w:eastAsia="微软雅黑" w:cs="微软雅黑"/>
          <w:sz w:val="30"/>
          <w:szCs w:val="30"/>
        </w:rPr>
      </w:pPr>
    </w:p>
    <w:p w14:paraId="5B96B21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is there a good thing in the world, than a division is necessary.</w:t>
      </w:r>
    </w:p>
    <w:p w14:paraId="7D17F01E">
      <w:pPr>
        <w:pStyle w:val="3"/>
        <w:spacing w:line="241" w:lineRule="auto"/>
        <w:rPr>
          <w:rFonts w:hint="eastAsia" w:ascii="微软雅黑" w:hAnsi="微软雅黑" w:eastAsia="微软雅黑" w:cs="微软雅黑"/>
          <w:sz w:val="30"/>
          <w:szCs w:val="30"/>
        </w:rPr>
      </w:pPr>
    </w:p>
    <w:p w14:paraId="7287BB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世上一旦有了好的事物，分离就是必要的。</w:t>
      </w:r>
    </w:p>
    <w:p w14:paraId="6838E7AF">
      <w:pPr>
        <w:pStyle w:val="3"/>
        <w:spacing w:line="241" w:lineRule="auto"/>
        <w:rPr>
          <w:rFonts w:hint="eastAsia" w:ascii="微软雅黑" w:hAnsi="微软雅黑" w:eastAsia="微软雅黑" w:cs="微软雅黑"/>
          <w:sz w:val="30"/>
          <w:szCs w:val="30"/>
        </w:rPr>
      </w:pPr>
    </w:p>
    <w:p w14:paraId="7AB404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and darkness have no communion; God has divided them, let us not confound them.</w:t>
      </w:r>
    </w:p>
    <w:p w14:paraId="5E4ADBDB">
      <w:pPr>
        <w:pStyle w:val="3"/>
        <w:spacing w:line="241" w:lineRule="auto"/>
        <w:rPr>
          <w:rFonts w:hint="eastAsia" w:ascii="微软雅黑" w:hAnsi="微软雅黑" w:eastAsia="微软雅黑" w:cs="微软雅黑"/>
          <w:sz w:val="30"/>
          <w:szCs w:val="30"/>
        </w:rPr>
      </w:pPr>
    </w:p>
    <w:p w14:paraId="4EC8845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光暗是不相通的；神已经将它们分开，让我们不要把它们混淆。</w:t>
      </w:r>
    </w:p>
    <w:p w14:paraId="5B95D3E7">
      <w:pPr>
        <w:pStyle w:val="3"/>
        <w:spacing w:line="241" w:lineRule="auto"/>
        <w:rPr>
          <w:rFonts w:hint="eastAsia" w:ascii="微软雅黑" w:hAnsi="微软雅黑" w:eastAsia="微软雅黑" w:cs="微软雅黑"/>
          <w:sz w:val="30"/>
          <w:szCs w:val="30"/>
        </w:rPr>
      </w:pPr>
    </w:p>
    <w:p w14:paraId="3330E5F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Sons of light must not have fellowship with deeds, doctrines, or deceits of darkness.</w:t>
      </w:r>
    </w:p>
    <w:p w14:paraId="1E615428">
      <w:pPr>
        <w:pStyle w:val="3"/>
        <w:spacing w:line="241" w:lineRule="auto"/>
        <w:rPr>
          <w:rFonts w:hint="eastAsia" w:ascii="微软雅黑" w:hAnsi="微软雅黑" w:eastAsia="微软雅黑" w:cs="微软雅黑"/>
          <w:sz w:val="30"/>
          <w:szCs w:val="30"/>
        </w:rPr>
      </w:pPr>
    </w:p>
    <w:p w14:paraId="1801A66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光明之子决不可与黑暗的行为、教义或诡诈有交通。</w:t>
      </w:r>
    </w:p>
    <w:p w14:paraId="44711CCB">
      <w:pPr>
        <w:pStyle w:val="3"/>
        <w:spacing w:line="241" w:lineRule="auto"/>
        <w:rPr>
          <w:rFonts w:hint="eastAsia" w:ascii="微软雅黑" w:hAnsi="微软雅黑" w:eastAsia="微软雅黑" w:cs="微软雅黑"/>
          <w:sz w:val="30"/>
          <w:szCs w:val="30"/>
        </w:rPr>
      </w:pPr>
    </w:p>
    <w:p w14:paraId="763B193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the day must be sober, honest, and bold in their Lord's work, leaving the works of darkness to those who shall dwell in it for ever.</w:t>
      </w:r>
    </w:p>
    <w:p w14:paraId="51446FC7">
      <w:pPr>
        <w:pStyle w:val="3"/>
        <w:spacing w:line="241" w:lineRule="auto"/>
        <w:rPr>
          <w:rFonts w:hint="eastAsia" w:ascii="微软雅黑" w:hAnsi="微软雅黑" w:eastAsia="微软雅黑" w:cs="微软雅黑"/>
          <w:sz w:val="30"/>
          <w:szCs w:val="30"/>
        </w:rPr>
      </w:pPr>
    </w:p>
    <w:p w14:paraId="786FCBC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白昼之子必须在主的工作中保持清醒、诚实和勇敢，把黑暗的行为留给那些将永远住在黑暗中的人。</w:t>
      </w:r>
    </w:p>
    <w:p w14:paraId="537F800A">
      <w:pPr>
        <w:pStyle w:val="3"/>
        <w:spacing w:line="241" w:lineRule="auto"/>
        <w:rPr>
          <w:rFonts w:hint="eastAsia" w:ascii="微软雅黑" w:hAnsi="微软雅黑" w:eastAsia="微软雅黑" w:cs="微软雅黑"/>
          <w:sz w:val="30"/>
          <w:szCs w:val="30"/>
        </w:rPr>
      </w:pPr>
    </w:p>
    <w:p w14:paraId="3BC3E37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Churches should by discipline divide the light from the darkness, and we should by our distinct separation from the world do the same.</w:t>
      </w:r>
    </w:p>
    <w:p w14:paraId="3AC5B9C8">
      <w:pPr>
        <w:pStyle w:val="3"/>
        <w:spacing w:line="241" w:lineRule="auto"/>
        <w:rPr>
          <w:rFonts w:hint="eastAsia" w:ascii="微软雅黑" w:hAnsi="微软雅黑" w:eastAsia="微软雅黑" w:cs="微软雅黑"/>
          <w:sz w:val="30"/>
          <w:szCs w:val="30"/>
        </w:rPr>
      </w:pPr>
    </w:p>
    <w:p w14:paraId="36B48D5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我们的教会应当通过纪律将光与暗分开，我们也应当通过与世界的显著分离来做同样的事。</w:t>
      </w:r>
    </w:p>
    <w:p w14:paraId="627677C8">
      <w:pPr>
        <w:pStyle w:val="3"/>
        <w:spacing w:line="241" w:lineRule="auto"/>
        <w:rPr>
          <w:rFonts w:hint="eastAsia" w:ascii="微软雅黑" w:hAnsi="微软雅黑" w:eastAsia="微软雅黑" w:cs="微软雅黑"/>
          <w:sz w:val="30"/>
          <w:szCs w:val="30"/>
        </w:rPr>
      </w:pPr>
    </w:p>
    <w:p w14:paraId="4558A96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judgment, in action, in hearing, in teaching, in association, we must discern between the precious and the vile, and maintain the great distinction which the Lord made upon the world's first day.</w:t>
      </w:r>
    </w:p>
    <w:p w14:paraId="0F27D787">
      <w:pPr>
        <w:pStyle w:val="3"/>
        <w:spacing w:line="241" w:lineRule="auto"/>
        <w:rPr>
          <w:rFonts w:hint="eastAsia" w:ascii="微软雅黑" w:hAnsi="微软雅黑" w:eastAsia="微软雅黑" w:cs="微软雅黑"/>
          <w:sz w:val="30"/>
          <w:szCs w:val="30"/>
        </w:rPr>
      </w:pPr>
    </w:p>
    <w:p w14:paraId="776A6F1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在判断、行动、听道、教导和结交中，我们必须辨别贵重与卑贱，并维持主在创世第一天所做的伟大区分。</w:t>
      </w:r>
    </w:p>
    <w:p w14:paraId="14BB31F5">
      <w:pPr>
        <w:pStyle w:val="3"/>
        <w:spacing w:line="241" w:lineRule="auto"/>
        <w:rPr>
          <w:rFonts w:hint="eastAsia" w:ascii="微软雅黑" w:hAnsi="微软雅黑" w:eastAsia="微软雅黑" w:cs="微软雅黑"/>
          <w:sz w:val="30"/>
          <w:szCs w:val="30"/>
        </w:rPr>
      </w:pPr>
    </w:p>
    <w:p w14:paraId="4E674E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Jesus, be Thou our light throughout the whole of this day, for Thy light is the light of men.</w:t>
      </w:r>
    </w:p>
    <w:p w14:paraId="393B29F7">
      <w:pPr>
        <w:pStyle w:val="3"/>
        <w:spacing w:line="241" w:lineRule="auto"/>
        <w:rPr>
          <w:rFonts w:hint="eastAsia" w:ascii="微软雅黑" w:hAnsi="微软雅黑" w:eastAsia="微软雅黑" w:cs="微软雅黑"/>
          <w:sz w:val="30"/>
          <w:szCs w:val="30"/>
        </w:rPr>
      </w:pPr>
    </w:p>
    <w:p w14:paraId="23CC7E1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噢主耶稣，愿祢在这一整天中作我们的光，因为祢的光是人的光。</w:t>
      </w:r>
    </w:p>
    <w:p w14:paraId="468A019D">
      <w:pPr>
        <w:pStyle w:val="3"/>
        <w:spacing w:line="241" w:lineRule="auto"/>
        <w:rPr>
          <w:rFonts w:hint="eastAsia" w:ascii="微软雅黑" w:hAnsi="微软雅黑" w:eastAsia="微软雅黑" w:cs="微软雅黑"/>
          <w:sz w:val="30"/>
          <w:szCs w:val="30"/>
        </w:rPr>
      </w:pPr>
    </w:p>
    <w:p w14:paraId="70A7C80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3965F0C">
      <w:pPr>
        <w:pStyle w:val="3"/>
        <w:spacing w:line="241" w:lineRule="auto"/>
        <w:rPr>
          <w:rFonts w:hint="eastAsia" w:ascii="微软雅黑" w:hAnsi="微软雅黑" w:eastAsia="微软雅黑" w:cs="微软雅黑"/>
          <w:sz w:val="30"/>
          <w:szCs w:val="30"/>
        </w:rPr>
      </w:pPr>
    </w:p>
    <w:p w14:paraId="3574B51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C1BD029">
      <w:pPr>
        <w:pStyle w:val="3"/>
        <w:spacing w:line="241" w:lineRule="auto"/>
        <w:rPr>
          <w:rFonts w:hint="eastAsia" w:ascii="微软雅黑" w:hAnsi="微软雅黑" w:eastAsia="微软雅黑" w:cs="微软雅黑"/>
          <w:sz w:val="30"/>
          <w:szCs w:val="30"/>
        </w:rPr>
      </w:pPr>
    </w:p>
    <w:p w14:paraId="4BFFD79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saw the light. - Genesis 1:4</w:t>
      </w:r>
    </w:p>
    <w:p w14:paraId="1D1F9E32">
      <w:pPr>
        <w:pStyle w:val="3"/>
        <w:spacing w:line="241" w:lineRule="auto"/>
        <w:rPr>
          <w:rFonts w:hint="eastAsia" w:ascii="微软雅黑" w:hAnsi="微软雅黑" w:eastAsia="微软雅黑" w:cs="微软雅黑"/>
          <w:sz w:val="30"/>
          <w:szCs w:val="30"/>
        </w:rPr>
      </w:pPr>
    </w:p>
    <w:p w14:paraId="52F2C43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神看光是好的。——创世记 1:4</w:t>
      </w:r>
    </w:p>
    <w:p w14:paraId="0AA4D85A">
      <w:pPr>
        <w:pStyle w:val="3"/>
        <w:spacing w:line="241" w:lineRule="auto"/>
        <w:rPr>
          <w:rFonts w:hint="eastAsia" w:ascii="微软雅黑" w:hAnsi="微软雅黑" w:eastAsia="微软雅黑" w:cs="微软雅黑"/>
          <w:sz w:val="30"/>
          <w:szCs w:val="30"/>
        </w:rPr>
      </w:pPr>
    </w:p>
    <w:p w14:paraId="118F4D2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 we noticed the goodness of the light, and the Lord's dividing it from the darkness, we now note the special eye which the Lord had for the light.</w:t>
      </w:r>
    </w:p>
    <w:p w14:paraId="16588D3B">
      <w:pPr>
        <w:pStyle w:val="3"/>
        <w:spacing w:line="241" w:lineRule="auto"/>
        <w:rPr>
          <w:rFonts w:hint="eastAsia" w:ascii="微软雅黑" w:hAnsi="微软雅黑" w:eastAsia="微软雅黑" w:cs="微软雅黑"/>
          <w:sz w:val="30"/>
          <w:szCs w:val="30"/>
        </w:rPr>
      </w:pPr>
    </w:p>
    <w:p w14:paraId="56965A2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今天早晨我们注意到了光的美好，以及主将其从黑暗中分开，现在我们注意到主对光的特别注视。</w:t>
      </w:r>
    </w:p>
    <w:p w14:paraId="47117FCC">
      <w:pPr>
        <w:pStyle w:val="3"/>
        <w:spacing w:line="241" w:lineRule="auto"/>
        <w:rPr>
          <w:rFonts w:hint="eastAsia" w:ascii="微软雅黑" w:hAnsi="微软雅黑" w:eastAsia="微软雅黑" w:cs="微软雅黑"/>
          <w:sz w:val="30"/>
          <w:szCs w:val="30"/>
        </w:rPr>
      </w:pPr>
    </w:p>
    <w:p w14:paraId="137F80B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saw the light" — He looked at it with complacency, gazed upon it with pleasure, saw that it "was good."</w:t>
      </w:r>
    </w:p>
    <w:p w14:paraId="67ECD947">
      <w:pPr>
        <w:pStyle w:val="3"/>
        <w:spacing w:line="241" w:lineRule="auto"/>
        <w:rPr>
          <w:rFonts w:hint="eastAsia" w:ascii="微软雅黑" w:hAnsi="微软雅黑" w:eastAsia="微软雅黑" w:cs="微软雅黑"/>
          <w:sz w:val="30"/>
          <w:szCs w:val="30"/>
        </w:rPr>
      </w:pPr>
    </w:p>
    <w:p w14:paraId="6CB7AF1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“神看光”——祂带着满足感看着它，带着愉悦注视着它，看到它是“好的”。</w:t>
      </w:r>
    </w:p>
    <w:p w14:paraId="73D3251E">
      <w:pPr>
        <w:pStyle w:val="3"/>
        <w:spacing w:line="241" w:lineRule="auto"/>
        <w:rPr>
          <w:rFonts w:hint="eastAsia" w:ascii="微软雅黑" w:hAnsi="微软雅黑" w:eastAsia="微软雅黑" w:cs="微软雅黑"/>
          <w:sz w:val="30"/>
          <w:szCs w:val="30"/>
        </w:rPr>
      </w:pPr>
    </w:p>
    <w:p w14:paraId="65BB037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has given you light, dear reader, He looks on that light with peculiar interest; for not only is it dear to Him as His own handiwork, but because it is like Himself, for "He is light."</w:t>
      </w:r>
    </w:p>
    <w:p w14:paraId="0280242D">
      <w:pPr>
        <w:pStyle w:val="3"/>
        <w:spacing w:line="241" w:lineRule="auto"/>
        <w:rPr>
          <w:rFonts w:hint="eastAsia" w:ascii="微软雅黑" w:hAnsi="微软雅黑" w:eastAsia="微软雅黑" w:cs="微软雅黑"/>
          <w:sz w:val="30"/>
          <w:szCs w:val="30"/>
        </w:rPr>
      </w:pPr>
    </w:p>
    <w:p w14:paraId="1B778BA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亲爱的读者，如果主给了你光，祂会以特别的兴趣看待那光；因为那光不仅作为祂亲手的工作而为祂所珍爱，而且因为它像祂自己，因为“祂就是光”。</w:t>
      </w:r>
    </w:p>
    <w:p w14:paraId="66E09B64">
      <w:pPr>
        <w:pStyle w:val="3"/>
        <w:spacing w:line="241" w:lineRule="auto"/>
        <w:rPr>
          <w:rFonts w:hint="eastAsia" w:ascii="微软雅黑" w:hAnsi="微软雅黑" w:eastAsia="微软雅黑" w:cs="微软雅黑"/>
          <w:sz w:val="30"/>
          <w:szCs w:val="30"/>
        </w:rPr>
      </w:pPr>
    </w:p>
    <w:p w14:paraId="75CC1DC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Pleasant it is to the believer to know that God's eye is thus tenderly observant of that work of grace which He has begun.</w:t>
      </w:r>
    </w:p>
    <w:p w14:paraId="4DAFC9EB">
      <w:pPr>
        <w:pStyle w:val="3"/>
        <w:spacing w:line="241" w:lineRule="auto"/>
        <w:rPr>
          <w:rFonts w:hint="eastAsia" w:ascii="微软雅黑" w:hAnsi="微软雅黑" w:eastAsia="微软雅黑" w:cs="微软雅黑"/>
          <w:sz w:val="30"/>
          <w:szCs w:val="30"/>
        </w:rPr>
      </w:pPr>
    </w:p>
    <w:p w14:paraId="7952AE7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信徒知道神眼目如此慈爱地观察着祂已开始的恩典工作，这是令人愉快的。</w:t>
      </w:r>
    </w:p>
    <w:p w14:paraId="11170C40">
      <w:pPr>
        <w:pStyle w:val="3"/>
        <w:spacing w:line="241" w:lineRule="auto"/>
        <w:rPr>
          <w:rFonts w:hint="eastAsia" w:ascii="微软雅黑" w:hAnsi="微软雅黑" w:eastAsia="微软雅黑" w:cs="微软雅黑"/>
          <w:sz w:val="30"/>
          <w:szCs w:val="30"/>
        </w:rPr>
      </w:pPr>
    </w:p>
    <w:p w14:paraId="7A5E12C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loses sight of the treasure which He has placed in our earthen vessels.</w:t>
      </w:r>
    </w:p>
    <w:p w14:paraId="5F60D39E">
      <w:pPr>
        <w:pStyle w:val="3"/>
        <w:spacing w:line="241" w:lineRule="auto"/>
        <w:rPr>
          <w:rFonts w:hint="eastAsia" w:ascii="微软雅黑" w:hAnsi="微软雅黑" w:eastAsia="微软雅黑" w:cs="微软雅黑"/>
          <w:sz w:val="30"/>
          <w:szCs w:val="30"/>
        </w:rPr>
      </w:pPr>
    </w:p>
    <w:p w14:paraId="1B8C908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祂从未忽视祂放在我们瓦器里的宝贝。</w:t>
      </w:r>
    </w:p>
    <w:p w14:paraId="6BDDB35A">
      <w:pPr>
        <w:pStyle w:val="3"/>
        <w:spacing w:line="241" w:lineRule="auto"/>
        <w:rPr>
          <w:rFonts w:hint="eastAsia" w:ascii="微软雅黑" w:hAnsi="微软雅黑" w:eastAsia="微软雅黑" w:cs="微软雅黑"/>
          <w:sz w:val="30"/>
          <w:szCs w:val="30"/>
        </w:rPr>
      </w:pPr>
    </w:p>
    <w:p w14:paraId="64A6A05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cannot see the light, but God always sees the light, and that is much better than our seeing it.</w:t>
      </w:r>
    </w:p>
    <w:p w14:paraId="370FC5DC">
      <w:pPr>
        <w:pStyle w:val="3"/>
        <w:spacing w:line="241" w:lineRule="auto"/>
        <w:rPr>
          <w:rFonts w:hint="eastAsia" w:ascii="微软雅黑" w:hAnsi="微软雅黑" w:eastAsia="微软雅黑" w:cs="微软雅黑"/>
          <w:sz w:val="30"/>
          <w:szCs w:val="30"/>
        </w:rPr>
      </w:pPr>
    </w:p>
    <w:p w14:paraId="75326E1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有时我们看不见光，但神总是看见光，这比我们看见光要好得多。</w:t>
      </w:r>
    </w:p>
    <w:p w14:paraId="79001D53">
      <w:pPr>
        <w:pStyle w:val="3"/>
        <w:spacing w:line="241" w:lineRule="auto"/>
        <w:rPr>
          <w:rFonts w:hint="eastAsia" w:ascii="微软雅黑" w:hAnsi="微软雅黑" w:eastAsia="微软雅黑" w:cs="微软雅黑"/>
          <w:sz w:val="30"/>
          <w:szCs w:val="30"/>
        </w:rPr>
      </w:pPr>
    </w:p>
    <w:p w14:paraId="318812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for the judge to see my innocence than for me to think I see it.</w:t>
      </w:r>
    </w:p>
    <w:p w14:paraId="1C902B55">
      <w:pPr>
        <w:pStyle w:val="3"/>
        <w:spacing w:line="241" w:lineRule="auto"/>
        <w:rPr>
          <w:rFonts w:hint="eastAsia" w:ascii="微软雅黑" w:hAnsi="微软雅黑" w:eastAsia="微软雅黑" w:cs="微软雅黑"/>
          <w:sz w:val="30"/>
          <w:szCs w:val="30"/>
        </w:rPr>
      </w:pPr>
    </w:p>
    <w:p w14:paraId="1A5F0CD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法官看见我的清白，比我自己认为看见清白要好。</w:t>
      </w:r>
    </w:p>
    <w:p w14:paraId="07220E8E">
      <w:pPr>
        <w:pStyle w:val="3"/>
        <w:spacing w:line="241" w:lineRule="auto"/>
        <w:rPr>
          <w:rFonts w:hint="eastAsia" w:ascii="微软雅黑" w:hAnsi="微软雅黑" w:eastAsia="微软雅黑" w:cs="微软雅黑"/>
          <w:sz w:val="30"/>
          <w:szCs w:val="30"/>
        </w:rPr>
      </w:pPr>
    </w:p>
    <w:p w14:paraId="4C15DB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comfortable for me to know that I am one of God's people — but whether I know it or not, if the Lord knows it, I am still safe.</w:t>
      </w:r>
    </w:p>
    <w:p w14:paraId="7363175D">
      <w:pPr>
        <w:pStyle w:val="3"/>
        <w:spacing w:line="241" w:lineRule="auto"/>
        <w:rPr>
          <w:rFonts w:hint="eastAsia" w:ascii="微软雅黑" w:hAnsi="微软雅黑" w:eastAsia="微软雅黑" w:cs="微软雅黑"/>
          <w:sz w:val="30"/>
          <w:szCs w:val="30"/>
        </w:rPr>
      </w:pPr>
    </w:p>
    <w:p w14:paraId="4317BE3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对我来说，知道我是神的子民之一是非常安慰的——但无论我是否知道，只要主知道，我依然是安全的。</w:t>
      </w:r>
    </w:p>
    <w:p w14:paraId="11E1C9ED">
      <w:pPr>
        <w:pStyle w:val="3"/>
        <w:spacing w:line="241" w:lineRule="auto"/>
        <w:rPr>
          <w:rFonts w:hint="eastAsia" w:ascii="微软雅黑" w:hAnsi="微软雅黑" w:eastAsia="微软雅黑" w:cs="微软雅黑"/>
          <w:sz w:val="30"/>
          <w:szCs w:val="30"/>
        </w:rPr>
      </w:pPr>
    </w:p>
    <w:p w14:paraId="7C7DA80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foundation, "The Lord knoweth them that are His."</w:t>
      </w:r>
    </w:p>
    <w:p w14:paraId="2696CFF0">
      <w:pPr>
        <w:pStyle w:val="3"/>
        <w:spacing w:line="241" w:lineRule="auto"/>
        <w:rPr>
          <w:rFonts w:hint="eastAsia" w:ascii="微软雅黑" w:hAnsi="微软雅黑" w:eastAsia="微软雅黑" w:cs="微软雅黑"/>
          <w:sz w:val="30"/>
          <w:szCs w:val="30"/>
        </w:rPr>
      </w:pPr>
    </w:p>
    <w:p w14:paraId="5B16729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这是根基：“主认识谁是祂的人。”</w:t>
      </w:r>
    </w:p>
    <w:p w14:paraId="13FC858B">
      <w:pPr>
        <w:pStyle w:val="3"/>
        <w:spacing w:line="241" w:lineRule="auto"/>
        <w:rPr>
          <w:rFonts w:hint="eastAsia" w:ascii="微软雅黑" w:hAnsi="微软雅黑" w:eastAsia="微软雅黑" w:cs="微软雅黑"/>
          <w:sz w:val="30"/>
          <w:szCs w:val="30"/>
        </w:rPr>
      </w:pPr>
    </w:p>
    <w:p w14:paraId="7F702E6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sighing and groaning because of inbred sin, and mourning over your darkness, yet the Lord sees "light" in your heart, for He has put it there, and all the cloudiness and gloom of your soul cannot conceal your light from His gracious eye.</w:t>
      </w:r>
    </w:p>
    <w:p w14:paraId="32462187">
      <w:pPr>
        <w:pStyle w:val="3"/>
        <w:spacing w:line="241" w:lineRule="auto"/>
        <w:rPr>
          <w:rFonts w:hint="eastAsia" w:ascii="微软雅黑" w:hAnsi="微软雅黑" w:eastAsia="微软雅黑" w:cs="微软雅黑"/>
          <w:sz w:val="30"/>
          <w:szCs w:val="30"/>
        </w:rPr>
      </w:pPr>
    </w:p>
    <w:p w14:paraId="5AC2DB2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你可能因为内在的罪而叹息呻吟，为你的黑暗而哀恸，然而主在你心中看到了“光”，因为是祂把它放在那里的，你灵魂中所有的阴霾和忧郁都不能从祂慈爱的眼中隐藏你的光。</w:t>
      </w:r>
    </w:p>
    <w:p w14:paraId="788D3D52">
      <w:pPr>
        <w:pStyle w:val="3"/>
        <w:spacing w:line="241" w:lineRule="auto"/>
        <w:rPr>
          <w:rFonts w:hint="eastAsia" w:ascii="微软雅黑" w:hAnsi="微软雅黑" w:eastAsia="微软雅黑" w:cs="微软雅黑"/>
          <w:sz w:val="30"/>
          <w:szCs w:val="30"/>
        </w:rPr>
      </w:pPr>
    </w:p>
    <w:p w14:paraId="7BE9A37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sunk low in despondency, and even despair; but if your soul has any longing towards Christ, and if you are seeking to rest in His finished work, God sees the "light."</w:t>
      </w:r>
    </w:p>
    <w:p w14:paraId="3D66AE49">
      <w:pPr>
        <w:pStyle w:val="3"/>
        <w:spacing w:line="241" w:lineRule="auto"/>
        <w:rPr>
          <w:rFonts w:hint="eastAsia" w:ascii="微软雅黑" w:hAnsi="微软雅黑" w:eastAsia="微软雅黑" w:cs="微软雅黑"/>
          <w:sz w:val="30"/>
          <w:szCs w:val="30"/>
        </w:rPr>
      </w:pPr>
    </w:p>
    <w:p w14:paraId="4F1BF73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你可能已经陷入沮丧，甚至绝望；但如果你的灵魂对基督有任何渴望，如果你正寻求在祂完成的工作中安息，神就看见了那“光”。</w:t>
      </w:r>
    </w:p>
    <w:p w14:paraId="09403216">
      <w:pPr>
        <w:pStyle w:val="3"/>
        <w:spacing w:line="241" w:lineRule="auto"/>
        <w:rPr>
          <w:rFonts w:hint="eastAsia" w:ascii="微软雅黑" w:hAnsi="微软雅黑" w:eastAsia="微软雅黑" w:cs="微软雅黑"/>
          <w:sz w:val="30"/>
          <w:szCs w:val="30"/>
        </w:rPr>
      </w:pPr>
    </w:p>
    <w:p w14:paraId="471CE6D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sees it, but He also preserves it in you.</w:t>
      </w:r>
    </w:p>
    <w:p w14:paraId="69B8A91A">
      <w:pPr>
        <w:pStyle w:val="3"/>
        <w:spacing w:line="241" w:lineRule="auto"/>
        <w:rPr>
          <w:rFonts w:hint="eastAsia" w:ascii="微软雅黑" w:hAnsi="微软雅黑" w:eastAsia="微软雅黑" w:cs="微软雅黑"/>
          <w:sz w:val="30"/>
          <w:szCs w:val="30"/>
        </w:rPr>
      </w:pPr>
    </w:p>
    <w:p w14:paraId="691ECB0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祂不仅看见它，而且还在你里面保守它。</w:t>
      </w:r>
    </w:p>
    <w:p w14:paraId="5F8AAD6A">
      <w:pPr>
        <w:pStyle w:val="3"/>
        <w:spacing w:line="241" w:lineRule="auto"/>
        <w:rPr>
          <w:rFonts w:hint="eastAsia" w:ascii="微软雅黑" w:hAnsi="微软雅黑" w:eastAsia="微软雅黑" w:cs="微软雅黑"/>
          <w:sz w:val="30"/>
          <w:szCs w:val="30"/>
        </w:rPr>
      </w:pPr>
    </w:p>
    <w:p w14:paraId="79FFE5E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do keep it."</w:t>
      </w:r>
    </w:p>
    <w:p w14:paraId="59A9A647">
      <w:pPr>
        <w:pStyle w:val="3"/>
        <w:spacing w:line="241" w:lineRule="auto"/>
        <w:rPr>
          <w:rFonts w:hint="eastAsia" w:ascii="微软雅黑" w:hAnsi="微软雅黑" w:eastAsia="微软雅黑" w:cs="微软雅黑"/>
          <w:sz w:val="30"/>
          <w:szCs w:val="30"/>
        </w:rPr>
      </w:pPr>
    </w:p>
    <w:p w14:paraId="5AD4B39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“我耶和华是看守它的。”</w:t>
      </w:r>
    </w:p>
    <w:p w14:paraId="75F934E5">
      <w:pPr>
        <w:pStyle w:val="3"/>
        <w:spacing w:line="241" w:lineRule="auto"/>
        <w:rPr>
          <w:rFonts w:hint="eastAsia" w:ascii="微软雅黑" w:hAnsi="微软雅黑" w:eastAsia="微软雅黑" w:cs="微软雅黑"/>
          <w:sz w:val="30"/>
          <w:szCs w:val="30"/>
        </w:rPr>
      </w:pPr>
    </w:p>
    <w:p w14:paraId="71C515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precious thought to those who, after anxious watching and guarding of themselves, feel their own powerlessness to do so.</w:t>
      </w:r>
    </w:p>
    <w:p w14:paraId="32CA8AA5">
      <w:pPr>
        <w:pStyle w:val="3"/>
        <w:spacing w:line="241" w:lineRule="auto"/>
        <w:rPr>
          <w:rFonts w:hint="eastAsia" w:ascii="微软雅黑" w:hAnsi="微软雅黑" w:eastAsia="微软雅黑" w:cs="微软雅黑"/>
          <w:sz w:val="30"/>
          <w:szCs w:val="30"/>
        </w:rPr>
      </w:pPr>
    </w:p>
    <w:p w14:paraId="07E81BF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对于那些在焦虑地观察和守护自己之后，感到自己无力这样做的人来说，这是一个宝贵的想法。</w:t>
      </w:r>
    </w:p>
    <w:p w14:paraId="599CCC8B">
      <w:pPr>
        <w:pStyle w:val="3"/>
        <w:spacing w:line="241" w:lineRule="auto"/>
        <w:rPr>
          <w:rFonts w:hint="eastAsia" w:ascii="微软雅黑" w:hAnsi="微软雅黑" w:eastAsia="微软雅黑" w:cs="微软雅黑"/>
          <w:sz w:val="30"/>
          <w:szCs w:val="30"/>
        </w:rPr>
      </w:pPr>
    </w:p>
    <w:p w14:paraId="548D937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thus preserved by His grace, He will one day develop into the splendour of noonday, and the fulness of glory.</w:t>
      </w:r>
    </w:p>
    <w:p w14:paraId="6E951B0C">
      <w:pPr>
        <w:pStyle w:val="3"/>
        <w:spacing w:line="241" w:lineRule="auto"/>
        <w:rPr>
          <w:rFonts w:hint="eastAsia" w:ascii="微软雅黑" w:hAnsi="微软雅黑" w:eastAsia="微软雅黑" w:cs="微软雅黑"/>
          <w:sz w:val="30"/>
          <w:szCs w:val="30"/>
        </w:rPr>
      </w:pPr>
    </w:p>
    <w:p w14:paraId="2860F9F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这由祂恩典所保守的光，有一天祂会将其发展成正午的辉煌和充满的荣耀。</w:t>
      </w:r>
    </w:p>
    <w:p w14:paraId="37392C7E">
      <w:pPr>
        <w:pStyle w:val="3"/>
        <w:spacing w:line="241" w:lineRule="auto"/>
        <w:rPr>
          <w:rFonts w:hint="eastAsia" w:ascii="微软雅黑" w:hAnsi="微软雅黑" w:eastAsia="微软雅黑" w:cs="微软雅黑"/>
          <w:sz w:val="30"/>
          <w:szCs w:val="30"/>
        </w:rPr>
      </w:pPr>
    </w:p>
    <w:p w14:paraId="7038EF0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within is the dawn of the eternal day.</w:t>
      </w:r>
    </w:p>
    <w:p w14:paraId="5D8D7239">
      <w:pPr>
        <w:pStyle w:val="3"/>
        <w:spacing w:line="241" w:lineRule="auto"/>
        <w:rPr>
          <w:rFonts w:hint="eastAsia" w:ascii="微软雅黑" w:hAnsi="微软雅黑" w:eastAsia="微软雅黑" w:cs="微软雅黑"/>
          <w:sz w:val="30"/>
          <w:szCs w:val="30"/>
        </w:rPr>
      </w:pPr>
    </w:p>
    <w:p w14:paraId="408DED4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内在的光是永恒之日的黎明。</w:t>
      </w:r>
    </w:p>
    <w:p w14:paraId="6095EC1F">
      <w:pPr>
        <w:pStyle w:val="3"/>
        <w:spacing w:line="241" w:lineRule="auto"/>
        <w:rPr>
          <w:rFonts w:hint="eastAsia" w:ascii="微软雅黑" w:hAnsi="微软雅黑" w:eastAsia="微软雅黑" w:cs="微软雅黑"/>
          <w:sz w:val="30"/>
          <w:szCs w:val="30"/>
        </w:rPr>
      </w:pPr>
    </w:p>
    <w:p w14:paraId="6626EDA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6</w:t>
      </w:r>
    </w:p>
    <w:p w14:paraId="00944C1A">
      <w:pPr>
        <w:pStyle w:val="3"/>
        <w:spacing w:line="241" w:lineRule="auto"/>
        <w:rPr>
          <w:rFonts w:hint="eastAsia" w:ascii="微软雅黑" w:hAnsi="微软雅黑" w:eastAsia="微软雅黑" w:cs="微软雅黑"/>
          <w:sz w:val="30"/>
          <w:szCs w:val="30"/>
        </w:rPr>
      </w:pPr>
    </w:p>
    <w:p w14:paraId="5BC8A1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一月六日</w:t>
      </w:r>
    </w:p>
    <w:p w14:paraId="48F084CD">
      <w:pPr>
        <w:pStyle w:val="3"/>
        <w:spacing w:line="241" w:lineRule="auto"/>
        <w:rPr>
          <w:rFonts w:hint="eastAsia" w:ascii="微软雅黑" w:hAnsi="微软雅黑" w:eastAsia="微软雅黑" w:cs="微软雅黑"/>
          <w:sz w:val="30"/>
          <w:szCs w:val="30"/>
        </w:rPr>
      </w:pPr>
    </w:p>
    <w:p w14:paraId="5E9E57F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B8DD0D4">
      <w:pPr>
        <w:pStyle w:val="3"/>
        <w:spacing w:line="241" w:lineRule="auto"/>
        <w:rPr>
          <w:rFonts w:hint="eastAsia" w:ascii="微软雅黑" w:hAnsi="微软雅黑" w:eastAsia="微软雅黑" w:cs="微软雅黑"/>
          <w:sz w:val="30"/>
          <w:szCs w:val="30"/>
        </w:rPr>
      </w:pPr>
    </w:p>
    <w:p w14:paraId="2AAA34C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591A67D">
      <w:pPr>
        <w:pStyle w:val="3"/>
        <w:spacing w:line="241" w:lineRule="auto"/>
        <w:rPr>
          <w:rFonts w:hint="eastAsia" w:ascii="微软雅黑" w:hAnsi="微软雅黑" w:eastAsia="微软雅黑" w:cs="微软雅黑"/>
          <w:sz w:val="30"/>
          <w:szCs w:val="30"/>
        </w:rPr>
      </w:pPr>
    </w:p>
    <w:p w14:paraId="37EAFAB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Casting all your care upon Him;for He careth for you. - 1 Peter 5:7</w:t>
      </w:r>
    </w:p>
    <w:p w14:paraId="639C7D2F">
      <w:pPr>
        <w:pStyle w:val="3"/>
        <w:spacing w:line="241" w:lineRule="auto"/>
        <w:rPr>
          <w:rFonts w:hint="eastAsia" w:ascii="微软雅黑" w:hAnsi="微软雅黑" w:eastAsia="微软雅黑" w:cs="微软雅黑"/>
          <w:sz w:val="30"/>
          <w:szCs w:val="30"/>
        </w:rPr>
      </w:pPr>
    </w:p>
    <w:p w14:paraId="68850AB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你们要将一切的忧虑卸给神，因为祂顾念你们。——彼得前书 5:7</w:t>
      </w:r>
    </w:p>
    <w:p w14:paraId="54D5D204">
      <w:pPr>
        <w:pStyle w:val="3"/>
        <w:spacing w:line="241" w:lineRule="auto"/>
        <w:rPr>
          <w:rFonts w:hint="eastAsia" w:ascii="微软雅黑" w:hAnsi="微软雅黑" w:eastAsia="微软雅黑" w:cs="微软雅黑"/>
          <w:sz w:val="30"/>
          <w:szCs w:val="30"/>
        </w:rPr>
      </w:pPr>
    </w:p>
    <w:p w14:paraId="20704FC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happy way of soothing sorrow when we can feel — "HE careth for me."</w:t>
      </w:r>
    </w:p>
    <w:p w14:paraId="5E7D7CA4">
      <w:pPr>
        <w:pStyle w:val="3"/>
        <w:spacing w:line="241" w:lineRule="auto"/>
        <w:rPr>
          <w:rFonts w:hint="eastAsia" w:ascii="微软雅黑" w:hAnsi="微软雅黑" w:eastAsia="微软雅黑" w:cs="微软雅黑"/>
          <w:sz w:val="30"/>
          <w:szCs w:val="30"/>
        </w:rPr>
      </w:pPr>
    </w:p>
    <w:p w14:paraId="3948AB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当我们能感受到——“祂顾念我”时，这是抚平忧伤的一种快乐方式。</w:t>
      </w:r>
    </w:p>
    <w:p w14:paraId="251C8C44">
      <w:pPr>
        <w:pStyle w:val="3"/>
        <w:spacing w:line="241" w:lineRule="auto"/>
        <w:rPr>
          <w:rFonts w:hint="eastAsia" w:ascii="微软雅黑" w:hAnsi="微软雅黑" w:eastAsia="微软雅黑" w:cs="微软雅黑"/>
          <w:sz w:val="30"/>
          <w:szCs w:val="30"/>
        </w:rPr>
      </w:pPr>
    </w:p>
    <w:p w14:paraId="18E8CCE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do not dishonour religion by always wearing a brow of care; come, cast your burden upon your Lord.</w:t>
      </w:r>
    </w:p>
    <w:p w14:paraId="4D35CFDF">
      <w:pPr>
        <w:pStyle w:val="3"/>
        <w:spacing w:line="241" w:lineRule="auto"/>
        <w:rPr>
          <w:rFonts w:hint="eastAsia" w:ascii="微软雅黑" w:hAnsi="微软雅黑" w:eastAsia="微软雅黑" w:cs="微软雅黑"/>
          <w:sz w:val="30"/>
          <w:szCs w:val="30"/>
        </w:rPr>
      </w:pPr>
    </w:p>
    <w:p w14:paraId="7FC2620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基督徒啊！不要总是愁眉苦脸地使宗教蒙羞；来吧，把你的重担卸给你的主。</w:t>
      </w:r>
    </w:p>
    <w:p w14:paraId="6CC79E68">
      <w:pPr>
        <w:pStyle w:val="3"/>
        <w:spacing w:line="241" w:lineRule="auto"/>
        <w:rPr>
          <w:rFonts w:hint="eastAsia" w:ascii="微软雅黑" w:hAnsi="微软雅黑" w:eastAsia="微软雅黑" w:cs="微软雅黑"/>
          <w:sz w:val="30"/>
          <w:szCs w:val="30"/>
        </w:rPr>
      </w:pPr>
    </w:p>
    <w:p w14:paraId="7FCB9F8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staggering beneath a weight which your Father would not feel.</w:t>
      </w:r>
    </w:p>
    <w:p w14:paraId="7CC5D713">
      <w:pPr>
        <w:pStyle w:val="3"/>
        <w:spacing w:line="241" w:lineRule="auto"/>
        <w:rPr>
          <w:rFonts w:hint="eastAsia" w:ascii="微软雅黑" w:hAnsi="微软雅黑" w:eastAsia="微软雅黑" w:cs="微软雅黑"/>
          <w:sz w:val="30"/>
          <w:szCs w:val="30"/>
        </w:rPr>
      </w:pPr>
    </w:p>
    <w:p w14:paraId="04B03F9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你在一个你父甚至感觉不到的重担下步履蹒跚。</w:t>
      </w:r>
    </w:p>
    <w:p w14:paraId="1E6C2DB5">
      <w:pPr>
        <w:pStyle w:val="3"/>
        <w:spacing w:line="241" w:lineRule="auto"/>
        <w:rPr>
          <w:rFonts w:hint="eastAsia" w:ascii="微软雅黑" w:hAnsi="微软雅黑" w:eastAsia="微软雅黑" w:cs="微软雅黑"/>
          <w:sz w:val="30"/>
          <w:szCs w:val="30"/>
        </w:rPr>
      </w:pPr>
    </w:p>
    <w:p w14:paraId="4EE84C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seems to you a crushing burden, would be to Him but as the small dust of the balance.</w:t>
      </w:r>
    </w:p>
    <w:p w14:paraId="54897F83">
      <w:pPr>
        <w:pStyle w:val="3"/>
        <w:spacing w:line="241" w:lineRule="auto"/>
        <w:rPr>
          <w:rFonts w:hint="eastAsia" w:ascii="微软雅黑" w:hAnsi="微软雅黑" w:eastAsia="微软雅黑" w:cs="微软雅黑"/>
          <w:sz w:val="30"/>
          <w:szCs w:val="30"/>
        </w:rPr>
      </w:pPr>
    </w:p>
    <w:p w14:paraId="2221FFD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在你看来是压垮人的重担，对祂来说不过像天平上的微尘。</w:t>
      </w:r>
    </w:p>
    <w:p w14:paraId="40E5BB74">
      <w:pPr>
        <w:pStyle w:val="3"/>
        <w:spacing w:line="241" w:lineRule="auto"/>
        <w:rPr>
          <w:rFonts w:hint="eastAsia" w:ascii="微软雅黑" w:hAnsi="微软雅黑" w:eastAsia="微软雅黑" w:cs="微软雅黑"/>
          <w:sz w:val="30"/>
          <w:szCs w:val="30"/>
        </w:rPr>
      </w:pPr>
    </w:p>
    <w:p w14:paraId="07E954D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so sweet as to Lie passive in God's hands, And know no will but His.</w:t>
      </w:r>
    </w:p>
    <w:p w14:paraId="3D762BDD">
      <w:pPr>
        <w:pStyle w:val="3"/>
        <w:spacing w:line="241" w:lineRule="auto"/>
        <w:rPr>
          <w:rFonts w:hint="eastAsia" w:ascii="微软雅黑" w:hAnsi="微软雅黑" w:eastAsia="微软雅黑" w:cs="微软雅黑"/>
          <w:sz w:val="30"/>
          <w:szCs w:val="30"/>
        </w:rPr>
      </w:pPr>
    </w:p>
    <w:p w14:paraId="7B916B1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没有什么比安稳地躺在神的手中，除了祂的旨意别无所求更甜蜜了。</w:t>
      </w:r>
    </w:p>
    <w:p w14:paraId="42066536">
      <w:pPr>
        <w:pStyle w:val="3"/>
        <w:spacing w:line="241" w:lineRule="auto"/>
        <w:rPr>
          <w:rFonts w:hint="eastAsia" w:ascii="微软雅黑" w:hAnsi="微软雅黑" w:eastAsia="微软雅黑" w:cs="微软雅黑"/>
          <w:sz w:val="30"/>
          <w:szCs w:val="30"/>
        </w:rPr>
      </w:pPr>
    </w:p>
    <w:p w14:paraId="1B6F678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child of suffering, be thou patient; God has not passed thee over in His providence.</w:t>
      </w:r>
    </w:p>
    <w:p w14:paraId="20ED3310">
      <w:pPr>
        <w:pStyle w:val="3"/>
        <w:spacing w:line="241" w:lineRule="auto"/>
        <w:rPr>
          <w:rFonts w:hint="eastAsia" w:ascii="微软雅黑" w:hAnsi="微软雅黑" w:eastAsia="微软雅黑" w:cs="微软雅黑"/>
          <w:sz w:val="30"/>
          <w:szCs w:val="30"/>
        </w:rPr>
      </w:pPr>
    </w:p>
    <w:p w14:paraId="5E55931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噢，受苦的孩子，你要忍耐；神在祂的护理（providence）中没有忽略你。</w:t>
      </w:r>
    </w:p>
    <w:p w14:paraId="05E09BF5">
      <w:pPr>
        <w:pStyle w:val="3"/>
        <w:spacing w:line="241" w:lineRule="auto"/>
        <w:rPr>
          <w:rFonts w:hint="eastAsia" w:ascii="微软雅黑" w:hAnsi="微软雅黑" w:eastAsia="微软雅黑" w:cs="微软雅黑"/>
          <w:sz w:val="30"/>
          <w:szCs w:val="30"/>
        </w:rPr>
      </w:pPr>
    </w:p>
    <w:p w14:paraId="7B318A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the feeder of sparrows, will also furnish you with what you need.</w:t>
      </w:r>
    </w:p>
    <w:p w14:paraId="516F7691">
      <w:pPr>
        <w:pStyle w:val="3"/>
        <w:spacing w:line="241" w:lineRule="auto"/>
        <w:rPr>
          <w:rFonts w:hint="eastAsia" w:ascii="微软雅黑" w:hAnsi="微软雅黑" w:eastAsia="微软雅黑" w:cs="微软雅黑"/>
          <w:sz w:val="30"/>
          <w:szCs w:val="30"/>
        </w:rPr>
      </w:pPr>
    </w:p>
    <w:p w14:paraId="5D2F7D0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那喂养麻雀的，也必供给你所需要的。</w:t>
      </w:r>
    </w:p>
    <w:p w14:paraId="3B9C725E">
      <w:pPr>
        <w:pStyle w:val="3"/>
        <w:spacing w:line="241" w:lineRule="auto"/>
        <w:rPr>
          <w:rFonts w:hint="eastAsia" w:ascii="微软雅黑" w:hAnsi="微软雅黑" w:eastAsia="微软雅黑" w:cs="微软雅黑"/>
          <w:sz w:val="30"/>
          <w:szCs w:val="30"/>
        </w:rPr>
      </w:pPr>
    </w:p>
    <w:p w14:paraId="3AEE71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Sit not down in despair; hope on, hope ever.</w:t>
      </w:r>
    </w:p>
    <w:p w14:paraId="53B57FE3">
      <w:pPr>
        <w:pStyle w:val="3"/>
        <w:spacing w:line="241" w:lineRule="auto"/>
        <w:rPr>
          <w:rFonts w:hint="eastAsia" w:ascii="微软雅黑" w:hAnsi="微软雅黑" w:eastAsia="微软雅黑" w:cs="微软雅黑"/>
          <w:sz w:val="30"/>
          <w:szCs w:val="30"/>
        </w:rPr>
      </w:pPr>
    </w:p>
    <w:p w14:paraId="32A4F2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不要在绝望中坐下；继续盼望，永远盼望。</w:t>
      </w:r>
    </w:p>
    <w:p w14:paraId="12DFB758">
      <w:pPr>
        <w:pStyle w:val="3"/>
        <w:spacing w:line="241" w:lineRule="auto"/>
        <w:rPr>
          <w:rFonts w:hint="eastAsia" w:ascii="微软雅黑" w:hAnsi="微软雅黑" w:eastAsia="微软雅黑" w:cs="微软雅黑"/>
          <w:sz w:val="30"/>
          <w:szCs w:val="30"/>
        </w:rPr>
      </w:pPr>
    </w:p>
    <w:p w14:paraId="7A3C701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up the arms of faith against a sea of trouble, and your opposition shall yet end your distresses.</w:t>
      </w:r>
    </w:p>
    <w:p w14:paraId="218B6B17">
      <w:pPr>
        <w:pStyle w:val="3"/>
        <w:spacing w:line="241" w:lineRule="auto"/>
        <w:rPr>
          <w:rFonts w:hint="eastAsia" w:ascii="微软雅黑" w:hAnsi="微软雅黑" w:eastAsia="微软雅黑" w:cs="微软雅黑"/>
          <w:sz w:val="30"/>
          <w:szCs w:val="30"/>
        </w:rPr>
      </w:pPr>
    </w:p>
    <w:p w14:paraId="1FA222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拿起信心的武器去对抗苦难之海，你的反抗终将结束你的痛苦。</w:t>
      </w:r>
    </w:p>
    <w:p w14:paraId="1D09563A">
      <w:pPr>
        <w:pStyle w:val="3"/>
        <w:spacing w:line="241" w:lineRule="auto"/>
        <w:rPr>
          <w:rFonts w:hint="eastAsia" w:ascii="微软雅黑" w:hAnsi="微软雅黑" w:eastAsia="微软雅黑" w:cs="微软雅黑"/>
          <w:sz w:val="30"/>
          <w:szCs w:val="30"/>
        </w:rPr>
      </w:pPr>
    </w:p>
    <w:p w14:paraId="7437E85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who careth for you.</w:t>
      </w:r>
    </w:p>
    <w:p w14:paraId="5292697A">
      <w:pPr>
        <w:pStyle w:val="3"/>
        <w:spacing w:line="241" w:lineRule="auto"/>
        <w:rPr>
          <w:rFonts w:hint="eastAsia" w:ascii="微软雅黑" w:hAnsi="微软雅黑" w:eastAsia="微软雅黑" w:cs="微软雅黑"/>
          <w:sz w:val="30"/>
          <w:szCs w:val="30"/>
        </w:rPr>
      </w:pPr>
    </w:p>
    <w:p w14:paraId="479D818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有一位在顾念你。</w:t>
      </w:r>
    </w:p>
    <w:p w14:paraId="427063F2">
      <w:pPr>
        <w:pStyle w:val="3"/>
        <w:spacing w:line="241" w:lineRule="auto"/>
        <w:rPr>
          <w:rFonts w:hint="eastAsia" w:ascii="微软雅黑" w:hAnsi="微软雅黑" w:eastAsia="微软雅黑" w:cs="微软雅黑"/>
          <w:sz w:val="30"/>
          <w:szCs w:val="30"/>
        </w:rPr>
      </w:pPr>
    </w:p>
    <w:p w14:paraId="44ED15D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 is fixed on you, His heart beats with pity for your woe, and his hand omnipotent shall yet bring you the needed help.</w:t>
      </w:r>
    </w:p>
    <w:p w14:paraId="5290225D">
      <w:pPr>
        <w:pStyle w:val="3"/>
        <w:spacing w:line="241" w:lineRule="auto"/>
        <w:rPr>
          <w:rFonts w:hint="eastAsia" w:ascii="微软雅黑" w:hAnsi="微软雅黑" w:eastAsia="微软雅黑" w:cs="微软雅黑"/>
          <w:sz w:val="30"/>
          <w:szCs w:val="30"/>
        </w:rPr>
      </w:pPr>
    </w:p>
    <w:p w14:paraId="1B315DC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祂的眼目注视着你，祂的心因怜悯你的痛苦而跳动，祂全能的手必将带给你所需的帮助。</w:t>
      </w:r>
    </w:p>
    <w:p w14:paraId="6823AD64">
      <w:pPr>
        <w:pStyle w:val="3"/>
        <w:spacing w:line="241" w:lineRule="auto"/>
        <w:rPr>
          <w:rFonts w:hint="eastAsia" w:ascii="微软雅黑" w:hAnsi="微软雅黑" w:eastAsia="微软雅黑" w:cs="微软雅黑"/>
          <w:sz w:val="30"/>
          <w:szCs w:val="30"/>
        </w:rPr>
      </w:pPr>
    </w:p>
    <w:p w14:paraId="0D1DD26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darkest cloud shall scatter itself in showers of mercy.</w:t>
      </w:r>
    </w:p>
    <w:p w14:paraId="3B9236BA">
      <w:pPr>
        <w:pStyle w:val="3"/>
        <w:spacing w:line="241" w:lineRule="auto"/>
        <w:rPr>
          <w:rFonts w:hint="eastAsia" w:ascii="微软雅黑" w:hAnsi="微软雅黑" w:eastAsia="微软雅黑" w:cs="微软雅黑"/>
          <w:sz w:val="30"/>
          <w:szCs w:val="30"/>
        </w:rPr>
      </w:pPr>
    </w:p>
    <w:p w14:paraId="15583E5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最黑的云也将散去，化作怜悯的阵雨。</w:t>
      </w:r>
    </w:p>
    <w:p w14:paraId="492284AE">
      <w:pPr>
        <w:pStyle w:val="3"/>
        <w:spacing w:line="241" w:lineRule="auto"/>
        <w:rPr>
          <w:rFonts w:hint="eastAsia" w:ascii="微软雅黑" w:hAnsi="微软雅黑" w:eastAsia="微软雅黑" w:cs="微软雅黑"/>
          <w:sz w:val="30"/>
          <w:szCs w:val="30"/>
        </w:rPr>
      </w:pPr>
    </w:p>
    <w:p w14:paraId="36C3901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blackest gloom shall give place to the morning.</w:t>
      </w:r>
    </w:p>
    <w:p w14:paraId="2B02DCDC">
      <w:pPr>
        <w:pStyle w:val="3"/>
        <w:spacing w:line="241" w:lineRule="auto"/>
        <w:rPr>
          <w:rFonts w:hint="eastAsia" w:ascii="微软雅黑" w:hAnsi="微软雅黑" w:eastAsia="微软雅黑" w:cs="微软雅黑"/>
          <w:sz w:val="30"/>
          <w:szCs w:val="30"/>
        </w:rPr>
      </w:pPr>
    </w:p>
    <w:p w14:paraId="4776061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最沉的幽暗必让位给清晨。</w:t>
      </w:r>
    </w:p>
    <w:p w14:paraId="3215121D">
      <w:pPr>
        <w:pStyle w:val="3"/>
        <w:spacing w:line="241" w:lineRule="auto"/>
        <w:rPr>
          <w:rFonts w:hint="eastAsia" w:ascii="微软雅黑" w:hAnsi="微软雅黑" w:eastAsia="微软雅黑" w:cs="微软雅黑"/>
          <w:sz w:val="30"/>
          <w:szCs w:val="30"/>
        </w:rPr>
      </w:pPr>
    </w:p>
    <w:p w14:paraId="174772E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if thou art one of His family, will bind up thy wounds, and heal thy broken heart.</w:t>
      </w:r>
    </w:p>
    <w:p w14:paraId="6D2057CB">
      <w:pPr>
        <w:pStyle w:val="3"/>
        <w:spacing w:line="241" w:lineRule="auto"/>
        <w:rPr>
          <w:rFonts w:hint="eastAsia" w:ascii="微软雅黑" w:hAnsi="微软雅黑" w:eastAsia="微软雅黑" w:cs="微软雅黑"/>
          <w:sz w:val="30"/>
          <w:szCs w:val="30"/>
        </w:rPr>
      </w:pPr>
    </w:p>
    <w:p w14:paraId="4DC4761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如果属于祂的家庭，祂必包扎你的伤口，医治你破碎的心。</w:t>
      </w:r>
    </w:p>
    <w:p w14:paraId="5A708C50">
      <w:pPr>
        <w:pStyle w:val="3"/>
        <w:spacing w:line="241" w:lineRule="auto"/>
        <w:rPr>
          <w:rFonts w:hint="eastAsia" w:ascii="微软雅黑" w:hAnsi="微软雅黑" w:eastAsia="微软雅黑" w:cs="微软雅黑"/>
          <w:sz w:val="30"/>
          <w:szCs w:val="30"/>
        </w:rPr>
      </w:pPr>
    </w:p>
    <w:p w14:paraId="00616E7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 not His grace because of thy tribulation, but believe that He loveth thee as much in seasons of trouble as in times of happiness.</w:t>
      </w:r>
    </w:p>
    <w:p w14:paraId="4B5F0D8C">
      <w:pPr>
        <w:pStyle w:val="3"/>
        <w:spacing w:line="241" w:lineRule="auto"/>
        <w:rPr>
          <w:rFonts w:hint="eastAsia" w:ascii="微软雅黑" w:hAnsi="微软雅黑" w:eastAsia="微软雅黑" w:cs="微软雅黑"/>
          <w:sz w:val="30"/>
          <w:szCs w:val="30"/>
        </w:rPr>
      </w:pPr>
    </w:p>
    <w:p w14:paraId="7456706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不要因为你的患难而怀疑祂的恩典，而要相信祂在困难时期和在快乐时期一样爱你。</w:t>
      </w:r>
    </w:p>
    <w:p w14:paraId="5B319891">
      <w:pPr>
        <w:pStyle w:val="3"/>
        <w:spacing w:line="241" w:lineRule="auto"/>
        <w:rPr>
          <w:rFonts w:hint="eastAsia" w:ascii="微软雅黑" w:hAnsi="微软雅黑" w:eastAsia="微软雅黑" w:cs="微软雅黑"/>
          <w:sz w:val="30"/>
          <w:szCs w:val="30"/>
        </w:rPr>
      </w:pPr>
    </w:p>
    <w:p w14:paraId="2E1195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serene and quiet life might you lead if you would leave providing to the God of providence!</w:t>
      </w:r>
    </w:p>
    <w:p w14:paraId="352AF349">
      <w:pPr>
        <w:pStyle w:val="3"/>
        <w:spacing w:line="241" w:lineRule="auto"/>
        <w:rPr>
          <w:rFonts w:hint="eastAsia" w:ascii="微软雅黑" w:hAnsi="微软雅黑" w:eastAsia="微软雅黑" w:cs="微软雅黑"/>
          <w:sz w:val="30"/>
          <w:szCs w:val="30"/>
        </w:rPr>
      </w:pPr>
    </w:p>
    <w:p w14:paraId="2D8FF4C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如果你把供应的事留给护理的神，你能过上多么安详宁静的生活啊！</w:t>
      </w:r>
    </w:p>
    <w:p w14:paraId="677A90E9">
      <w:pPr>
        <w:pStyle w:val="3"/>
        <w:spacing w:line="241" w:lineRule="auto"/>
        <w:rPr>
          <w:rFonts w:hint="eastAsia" w:ascii="微软雅黑" w:hAnsi="微软雅黑" w:eastAsia="微软雅黑" w:cs="微软雅黑"/>
          <w:sz w:val="30"/>
          <w:szCs w:val="30"/>
        </w:rPr>
      </w:pPr>
    </w:p>
    <w:p w14:paraId="419E27A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little oil in the cruse, and a handful of meal in the barrel, Elijah outlived the famine, and you will do the same.</w:t>
      </w:r>
    </w:p>
    <w:p w14:paraId="1EE54A1D">
      <w:pPr>
        <w:pStyle w:val="3"/>
        <w:spacing w:line="241" w:lineRule="auto"/>
        <w:rPr>
          <w:rFonts w:hint="eastAsia" w:ascii="微软雅黑" w:hAnsi="微软雅黑" w:eastAsia="微软雅黑" w:cs="微软雅黑"/>
          <w:sz w:val="30"/>
          <w:szCs w:val="30"/>
        </w:rPr>
      </w:pPr>
    </w:p>
    <w:p w14:paraId="4E7FB4D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瓶里只有一点油，坛里只有一把面，以利亚度过了饥荒，你也必同样如此。</w:t>
      </w:r>
    </w:p>
    <w:p w14:paraId="6ECAEAC2">
      <w:pPr>
        <w:pStyle w:val="3"/>
        <w:spacing w:line="241" w:lineRule="auto"/>
        <w:rPr>
          <w:rFonts w:hint="eastAsia" w:ascii="微软雅黑" w:hAnsi="微软雅黑" w:eastAsia="微软雅黑" w:cs="微软雅黑"/>
          <w:sz w:val="30"/>
          <w:szCs w:val="30"/>
        </w:rPr>
      </w:pPr>
    </w:p>
    <w:p w14:paraId="11476E2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cares for you, why need you care too?</w:t>
      </w:r>
    </w:p>
    <w:p w14:paraId="41343AD7">
      <w:pPr>
        <w:pStyle w:val="3"/>
        <w:spacing w:line="241" w:lineRule="auto"/>
        <w:rPr>
          <w:rFonts w:hint="eastAsia" w:ascii="微软雅黑" w:hAnsi="微软雅黑" w:eastAsia="微软雅黑" w:cs="微软雅黑"/>
          <w:sz w:val="30"/>
          <w:szCs w:val="30"/>
        </w:rPr>
      </w:pPr>
    </w:p>
    <w:p w14:paraId="5D20E09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如果神顾念你，你为何还要忧虑？</w:t>
      </w:r>
    </w:p>
    <w:p w14:paraId="5241C1FC">
      <w:pPr>
        <w:pStyle w:val="3"/>
        <w:spacing w:line="241" w:lineRule="auto"/>
        <w:rPr>
          <w:rFonts w:hint="eastAsia" w:ascii="微软雅黑" w:hAnsi="微软雅黑" w:eastAsia="微软雅黑" w:cs="微软雅黑"/>
          <w:sz w:val="30"/>
          <w:szCs w:val="30"/>
        </w:rPr>
      </w:pPr>
    </w:p>
    <w:p w14:paraId="309603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trust Him for your soul, and not for your body?</w:t>
      </w:r>
    </w:p>
    <w:p w14:paraId="21939DB6">
      <w:pPr>
        <w:pStyle w:val="3"/>
        <w:spacing w:line="241" w:lineRule="auto"/>
        <w:rPr>
          <w:rFonts w:hint="eastAsia" w:ascii="微软雅黑" w:hAnsi="微软雅黑" w:eastAsia="微软雅黑" w:cs="微软雅黑"/>
          <w:sz w:val="30"/>
          <w:szCs w:val="30"/>
        </w:rPr>
      </w:pPr>
    </w:p>
    <w:p w14:paraId="6870FCA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你能为你的灵魂信靠祂，却不能为你的身体信靠祂吗？</w:t>
      </w:r>
    </w:p>
    <w:p w14:paraId="34ED45FF">
      <w:pPr>
        <w:pStyle w:val="3"/>
        <w:spacing w:line="241" w:lineRule="auto"/>
        <w:rPr>
          <w:rFonts w:hint="eastAsia" w:ascii="微软雅黑" w:hAnsi="微软雅黑" w:eastAsia="微软雅黑" w:cs="微软雅黑"/>
          <w:sz w:val="30"/>
          <w:szCs w:val="30"/>
        </w:rPr>
      </w:pPr>
    </w:p>
    <w:p w14:paraId="5D35E8C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never refused to bear your burdens, He has never fainted under their weight.</w:t>
      </w:r>
    </w:p>
    <w:p w14:paraId="203C1F1E">
      <w:pPr>
        <w:pStyle w:val="3"/>
        <w:spacing w:line="241" w:lineRule="auto"/>
        <w:rPr>
          <w:rFonts w:hint="eastAsia" w:ascii="微软雅黑" w:hAnsi="微软雅黑" w:eastAsia="微软雅黑" w:cs="微软雅黑"/>
          <w:sz w:val="30"/>
          <w:szCs w:val="30"/>
        </w:rPr>
      </w:pPr>
    </w:p>
    <w:p w14:paraId="4AE05D3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祂从未拒绝背负你的重担，祂从未在重担下昏厥。</w:t>
      </w:r>
    </w:p>
    <w:p w14:paraId="731D36EC">
      <w:pPr>
        <w:pStyle w:val="3"/>
        <w:spacing w:line="241" w:lineRule="auto"/>
        <w:rPr>
          <w:rFonts w:hint="eastAsia" w:ascii="微软雅黑" w:hAnsi="微软雅黑" w:eastAsia="微软雅黑" w:cs="微软雅黑"/>
          <w:sz w:val="30"/>
          <w:szCs w:val="30"/>
        </w:rPr>
      </w:pPr>
    </w:p>
    <w:p w14:paraId="5DEC6C7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soul! have done with fretful care, and leave all thy concerns in the hand of a gracious God.</w:t>
      </w:r>
    </w:p>
    <w:p w14:paraId="60306A60">
      <w:pPr>
        <w:pStyle w:val="3"/>
        <w:spacing w:line="241" w:lineRule="auto"/>
        <w:rPr>
          <w:rFonts w:hint="eastAsia" w:ascii="微软雅黑" w:hAnsi="微软雅黑" w:eastAsia="微软雅黑" w:cs="微软雅黑"/>
          <w:sz w:val="30"/>
          <w:szCs w:val="30"/>
        </w:rPr>
      </w:pPr>
    </w:p>
    <w:p w14:paraId="7FDF3EB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来吧，灵魂！结束那些烦躁的忧虑，将你所有的牵挂都交在慈爱神的手中。</w:t>
      </w:r>
    </w:p>
    <w:p w14:paraId="2657931D">
      <w:pPr>
        <w:pStyle w:val="3"/>
        <w:spacing w:line="241" w:lineRule="auto"/>
        <w:rPr>
          <w:rFonts w:hint="eastAsia" w:ascii="微软雅黑" w:hAnsi="微软雅黑" w:eastAsia="微软雅黑" w:cs="微软雅黑"/>
          <w:sz w:val="30"/>
          <w:szCs w:val="30"/>
        </w:rPr>
      </w:pPr>
    </w:p>
    <w:p w14:paraId="1649072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01DA7F9">
      <w:pPr>
        <w:pStyle w:val="3"/>
        <w:spacing w:line="241" w:lineRule="auto"/>
        <w:rPr>
          <w:rFonts w:hint="eastAsia" w:ascii="微软雅黑" w:hAnsi="微软雅黑" w:eastAsia="微软雅黑" w:cs="微软雅黑"/>
          <w:sz w:val="30"/>
          <w:szCs w:val="30"/>
        </w:rPr>
      </w:pPr>
    </w:p>
    <w:p w14:paraId="1C43018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5082EFA">
      <w:pPr>
        <w:pStyle w:val="3"/>
        <w:spacing w:line="241" w:lineRule="auto"/>
        <w:rPr>
          <w:rFonts w:hint="eastAsia" w:ascii="微软雅黑" w:hAnsi="微软雅黑" w:eastAsia="微软雅黑" w:cs="微软雅黑"/>
          <w:sz w:val="30"/>
          <w:szCs w:val="30"/>
        </w:rPr>
      </w:pPr>
    </w:p>
    <w:p w14:paraId="2FBC51D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hand of the Lord was upon me in the evening. - Ezekiel 33:22</w:t>
      </w:r>
    </w:p>
    <w:p w14:paraId="2CF89CA4">
      <w:pPr>
        <w:pStyle w:val="3"/>
        <w:spacing w:line="241" w:lineRule="auto"/>
        <w:rPr>
          <w:rFonts w:hint="eastAsia" w:ascii="微软雅黑" w:hAnsi="微软雅黑" w:eastAsia="微软雅黑" w:cs="微软雅黑"/>
          <w:sz w:val="30"/>
          <w:szCs w:val="30"/>
        </w:rPr>
      </w:pPr>
    </w:p>
    <w:p w14:paraId="439EB51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耶和华的灵（原文作：手）降在我身上。——以西结书 33:22</w:t>
      </w:r>
    </w:p>
    <w:p w14:paraId="2FD7C4BE">
      <w:pPr>
        <w:pStyle w:val="3"/>
        <w:spacing w:line="241" w:lineRule="auto"/>
        <w:rPr>
          <w:rFonts w:hint="eastAsia" w:ascii="微软雅黑" w:hAnsi="微软雅黑" w:eastAsia="微软雅黑" w:cs="微软雅黑"/>
          <w:sz w:val="30"/>
          <w:szCs w:val="30"/>
        </w:rPr>
      </w:pPr>
    </w:p>
    <w:p w14:paraId="25435F0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way of judgment this may be the case, and, if so, be it mine to consider the reason of such a visitation, and bear the rod and Him that hath appointed it.</w:t>
      </w:r>
    </w:p>
    <w:p w14:paraId="4B179A0E">
      <w:pPr>
        <w:pStyle w:val="3"/>
        <w:spacing w:line="241" w:lineRule="auto"/>
        <w:rPr>
          <w:rFonts w:hint="eastAsia" w:ascii="微软雅黑" w:hAnsi="微软雅黑" w:eastAsia="微软雅黑" w:cs="微软雅黑"/>
          <w:sz w:val="30"/>
          <w:szCs w:val="30"/>
        </w:rPr>
      </w:pPr>
    </w:p>
    <w:p w14:paraId="5D6C4CA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在审判的过程中，情况可能是这样的，如果是这样，愿我能思考这种眷顾的原因，并忍受管教的杖和那委派它的一位。</w:t>
      </w:r>
    </w:p>
    <w:p w14:paraId="41ED15F1">
      <w:pPr>
        <w:pStyle w:val="3"/>
        <w:spacing w:line="241" w:lineRule="auto"/>
        <w:rPr>
          <w:rFonts w:hint="eastAsia" w:ascii="微软雅黑" w:hAnsi="微软雅黑" w:eastAsia="微软雅黑" w:cs="微软雅黑"/>
          <w:sz w:val="30"/>
          <w:szCs w:val="30"/>
        </w:rPr>
      </w:pPr>
    </w:p>
    <w:p w14:paraId="0EAE336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the only one who is chastened in the night season; let me cheerfully submit to the affliction, and carefully endeavour to be profited thereby.</w:t>
      </w:r>
    </w:p>
    <w:p w14:paraId="468C9BB7">
      <w:pPr>
        <w:pStyle w:val="3"/>
        <w:spacing w:line="241" w:lineRule="auto"/>
        <w:rPr>
          <w:rFonts w:hint="eastAsia" w:ascii="微软雅黑" w:hAnsi="微软雅黑" w:eastAsia="微软雅黑" w:cs="微软雅黑"/>
          <w:sz w:val="30"/>
          <w:szCs w:val="30"/>
        </w:rPr>
      </w:pPr>
    </w:p>
    <w:p w14:paraId="5E3CF89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我不是唯一一个在黑夜受管教的人；让我愉快地服从苦难，并努力从中获益。</w:t>
      </w:r>
    </w:p>
    <w:p w14:paraId="5F41C135">
      <w:pPr>
        <w:pStyle w:val="3"/>
        <w:spacing w:line="241" w:lineRule="auto"/>
        <w:rPr>
          <w:rFonts w:hint="eastAsia" w:ascii="微软雅黑" w:hAnsi="微软雅黑" w:eastAsia="微软雅黑" w:cs="微软雅黑"/>
          <w:sz w:val="30"/>
          <w:szCs w:val="30"/>
        </w:rPr>
      </w:pPr>
    </w:p>
    <w:p w14:paraId="0B45A4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hand of the Lord may also be felt in another manner, strengthening the soul and lifting the spirit upward towards eternal things.</w:t>
      </w:r>
    </w:p>
    <w:p w14:paraId="47CE9F45">
      <w:pPr>
        <w:pStyle w:val="3"/>
        <w:spacing w:line="241" w:lineRule="auto"/>
        <w:rPr>
          <w:rFonts w:hint="eastAsia" w:ascii="微软雅黑" w:hAnsi="微软雅黑" w:eastAsia="微软雅黑" w:cs="微软雅黑"/>
          <w:sz w:val="30"/>
          <w:szCs w:val="30"/>
        </w:rPr>
      </w:pPr>
    </w:p>
    <w:p w14:paraId="1297C84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但也可以以另一种方式感受到主的手，它加强了灵魂，使心灵向上提升至永恒的事物。</w:t>
      </w:r>
    </w:p>
    <w:p w14:paraId="362FC4CE">
      <w:pPr>
        <w:pStyle w:val="3"/>
        <w:spacing w:line="241" w:lineRule="auto"/>
        <w:rPr>
          <w:rFonts w:hint="eastAsia" w:ascii="微软雅黑" w:hAnsi="微软雅黑" w:eastAsia="微软雅黑" w:cs="微软雅黑"/>
          <w:sz w:val="30"/>
          <w:szCs w:val="30"/>
        </w:rPr>
      </w:pPr>
    </w:p>
    <w:p w14:paraId="445917E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may in this sense feel the Lord dealing with me!</w:t>
      </w:r>
    </w:p>
    <w:p w14:paraId="769BA02E">
      <w:pPr>
        <w:pStyle w:val="3"/>
        <w:spacing w:line="241" w:lineRule="auto"/>
        <w:rPr>
          <w:rFonts w:hint="eastAsia" w:ascii="微软雅黑" w:hAnsi="微软雅黑" w:eastAsia="微软雅黑" w:cs="微软雅黑"/>
          <w:sz w:val="30"/>
          <w:szCs w:val="30"/>
        </w:rPr>
      </w:pPr>
    </w:p>
    <w:p w14:paraId="12275F0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噢，愿我能在这个意义上感受到主对我的处理！</w:t>
      </w:r>
    </w:p>
    <w:p w14:paraId="3F4FD21E">
      <w:pPr>
        <w:pStyle w:val="3"/>
        <w:spacing w:line="241" w:lineRule="auto"/>
        <w:rPr>
          <w:rFonts w:hint="eastAsia" w:ascii="微软雅黑" w:hAnsi="微软雅黑" w:eastAsia="微软雅黑" w:cs="微软雅黑"/>
          <w:sz w:val="30"/>
          <w:szCs w:val="30"/>
        </w:rPr>
      </w:pPr>
    </w:p>
    <w:p w14:paraId="1A8C946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the divine presence and indwelling bears the soul towards heaven as upon the wings of eagles.</w:t>
      </w:r>
    </w:p>
    <w:p w14:paraId="4DEA5925">
      <w:pPr>
        <w:pStyle w:val="3"/>
        <w:spacing w:line="241" w:lineRule="auto"/>
        <w:rPr>
          <w:rFonts w:hint="eastAsia" w:ascii="微软雅黑" w:hAnsi="微软雅黑" w:eastAsia="微软雅黑" w:cs="微软雅黑"/>
          <w:sz w:val="30"/>
          <w:szCs w:val="30"/>
        </w:rPr>
      </w:pPr>
    </w:p>
    <w:p w14:paraId="5CAA76E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对神圣同在和内在居住的感觉使灵魂如鹰展翅飞向天堂。</w:t>
      </w:r>
    </w:p>
    <w:p w14:paraId="53E79CA6">
      <w:pPr>
        <w:pStyle w:val="3"/>
        <w:spacing w:line="241" w:lineRule="auto"/>
        <w:rPr>
          <w:rFonts w:hint="eastAsia" w:ascii="微软雅黑" w:hAnsi="微软雅黑" w:eastAsia="微软雅黑" w:cs="微软雅黑"/>
          <w:sz w:val="30"/>
          <w:szCs w:val="30"/>
        </w:rPr>
      </w:pPr>
    </w:p>
    <w:p w14:paraId="50F1FF6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times we are full to the brim with spiritual joy, and forget the cares and sorrows of earth; the invisible is near, and the visible loses its power over us; servant-body waits at the foot of the hill, and the master-spirit worships upon the summit in the presence of the Lord.</w:t>
      </w:r>
    </w:p>
    <w:p w14:paraId="53275125">
      <w:pPr>
        <w:pStyle w:val="3"/>
        <w:spacing w:line="241" w:lineRule="auto"/>
        <w:rPr>
          <w:rFonts w:hint="eastAsia" w:ascii="微软雅黑" w:hAnsi="微软雅黑" w:eastAsia="微软雅黑" w:cs="微软雅黑"/>
          <w:sz w:val="30"/>
          <w:szCs w:val="30"/>
        </w:rPr>
      </w:pPr>
    </w:p>
    <w:p w14:paraId="4E426D6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在这样的时刻，我们充满了属灵的喜悦，忘记了地上的忧虑和悲伤；看不见的临近了，看得见的失去了对我们的控制；作为仆人的身体在山脚等候，而作为主人的灵在山顶上的主面前崇拜。</w:t>
      </w:r>
    </w:p>
    <w:p w14:paraId="3B14A5AC">
      <w:pPr>
        <w:pStyle w:val="3"/>
        <w:spacing w:line="241" w:lineRule="auto"/>
        <w:rPr>
          <w:rFonts w:hint="eastAsia" w:ascii="微软雅黑" w:hAnsi="微软雅黑" w:eastAsia="微软雅黑" w:cs="微软雅黑"/>
          <w:sz w:val="30"/>
          <w:szCs w:val="30"/>
        </w:rPr>
      </w:pPr>
    </w:p>
    <w:p w14:paraId="208373E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a hallowed season of divine communion may be vouchsafed to me this evening!</w:t>
      </w:r>
    </w:p>
    <w:p w14:paraId="33149B05">
      <w:pPr>
        <w:pStyle w:val="3"/>
        <w:spacing w:line="241" w:lineRule="auto"/>
        <w:rPr>
          <w:rFonts w:hint="eastAsia" w:ascii="微软雅黑" w:hAnsi="微软雅黑" w:eastAsia="微软雅黑" w:cs="微软雅黑"/>
          <w:sz w:val="30"/>
          <w:szCs w:val="30"/>
        </w:rPr>
      </w:pPr>
    </w:p>
    <w:p w14:paraId="69A17CF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噢，愿今晚能赐予我一个神圣交通的季节！</w:t>
      </w:r>
    </w:p>
    <w:p w14:paraId="04C37641">
      <w:pPr>
        <w:pStyle w:val="3"/>
        <w:spacing w:line="241" w:lineRule="auto"/>
        <w:rPr>
          <w:rFonts w:hint="eastAsia" w:ascii="微软雅黑" w:hAnsi="微软雅黑" w:eastAsia="微软雅黑" w:cs="微软雅黑"/>
          <w:sz w:val="30"/>
          <w:szCs w:val="30"/>
        </w:rPr>
      </w:pPr>
    </w:p>
    <w:p w14:paraId="11882E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knows that I need it very greatly.</w:t>
      </w:r>
    </w:p>
    <w:p w14:paraId="3EADEB1C">
      <w:pPr>
        <w:pStyle w:val="3"/>
        <w:spacing w:line="241" w:lineRule="auto"/>
        <w:rPr>
          <w:rFonts w:hint="eastAsia" w:ascii="微软雅黑" w:hAnsi="微软雅黑" w:eastAsia="微软雅黑" w:cs="微软雅黑"/>
          <w:sz w:val="30"/>
          <w:szCs w:val="30"/>
        </w:rPr>
      </w:pPr>
    </w:p>
    <w:p w14:paraId="1C7C7F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主知道我非常需要它。</w:t>
      </w:r>
    </w:p>
    <w:p w14:paraId="10AEFFF6">
      <w:pPr>
        <w:pStyle w:val="3"/>
        <w:spacing w:line="241" w:lineRule="auto"/>
        <w:rPr>
          <w:rFonts w:hint="eastAsia" w:ascii="微软雅黑" w:hAnsi="微软雅黑" w:eastAsia="微软雅黑" w:cs="微软雅黑"/>
          <w:sz w:val="30"/>
          <w:szCs w:val="30"/>
        </w:rPr>
      </w:pPr>
    </w:p>
    <w:p w14:paraId="2BEF91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graces languish, my corruptions rage, my faith is weak, my devotion is cold; all these are reasons why His healing hand should be laid upon me.</w:t>
      </w:r>
    </w:p>
    <w:p w14:paraId="20E074B5">
      <w:pPr>
        <w:pStyle w:val="3"/>
        <w:spacing w:line="241" w:lineRule="auto"/>
        <w:rPr>
          <w:rFonts w:hint="eastAsia" w:ascii="微软雅黑" w:hAnsi="微软雅黑" w:eastAsia="微软雅黑" w:cs="微软雅黑"/>
          <w:sz w:val="30"/>
          <w:szCs w:val="30"/>
        </w:rPr>
      </w:pPr>
    </w:p>
    <w:p w14:paraId="725AF72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我的恩典凋零，我的腐败猖獗，我的信心软弱，我的虔诚冷淡；所有这些都是祂医治之手应该按在我身上的理由。</w:t>
      </w:r>
    </w:p>
    <w:p w14:paraId="0BB3C560">
      <w:pPr>
        <w:pStyle w:val="3"/>
        <w:spacing w:line="241" w:lineRule="auto"/>
        <w:rPr>
          <w:rFonts w:hint="eastAsia" w:ascii="微软雅黑" w:hAnsi="微软雅黑" w:eastAsia="微软雅黑" w:cs="微软雅黑"/>
          <w:sz w:val="30"/>
          <w:szCs w:val="30"/>
        </w:rPr>
      </w:pPr>
    </w:p>
    <w:p w14:paraId="6C7EFC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hand can cool the heat of my burning brow, and stay the tumult of my palpitating heart.</w:t>
      </w:r>
    </w:p>
    <w:p w14:paraId="527B0AAC">
      <w:pPr>
        <w:pStyle w:val="3"/>
        <w:spacing w:line="241" w:lineRule="auto"/>
        <w:rPr>
          <w:rFonts w:hint="eastAsia" w:ascii="微软雅黑" w:hAnsi="微软雅黑" w:eastAsia="微软雅黑" w:cs="微软雅黑"/>
          <w:sz w:val="30"/>
          <w:szCs w:val="30"/>
        </w:rPr>
      </w:pPr>
    </w:p>
    <w:p w14:paraId="7BC7D2B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祂的手能冷却我发烫额头的热度，制止我悸动之心的骚乱。</w:t>
      </w:r>
    </w:p>
    <w:p w14:paraId="404E9086">
      <w:pPr>
        <w:pStyle w:val="3"/>
        <w:spacing w:line="241" w:lineRule="auto"/>
        <w:rPr>
          <w:rFonts w:hint="eastAsia" w:ascii="微软雅黑" w:hAnsi="微软雅黑" w:eastAsia="微软雅黑" w:cs="微软雅黑"/>
          <w:sz w:val="30"/>
          <w:szCs w:val="30"/>
        </w:rPr>
      </w:pPr>
    </w:p>
    <w:p w14:paraId="1021EA2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glorious right hand which moulded the world can new-create my mind; the unwearied hand which bears the earth's huge pillars up can sustain my spirit; the loving hand which incloses all the saints can cherish me; and the mighty hand which breaketh in pieces the enemy can subdue my sins.</w:t>
      </w:r>
    </w:p>
    <w:p w14:paraId="0C01195B">
      <w:pPr>
        <w:pStyle w:val="3"/>
        <w:spacing w:line="241" w:lineRule="auto"/>
        <w:rPr>
          <w:rFonts w:hint="eastAsia" w:ascii="微软雅黑" w:hAnsi="微软雅黑" w:eastAsia="微软雅黑" w:cs="微软雅黑"/>
          <w:sz w:val="30"/>
          <w:szCs w:val="30"/>
        </w:rPr>
      </w:pPr>
    </w:p>
    <w:p w14:paraId="2536FBD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那塑造世界的荣耀右手可以重新创造我的思想；支撑地球巨大支柱的不知疲倦的手可以维持我的精神；包容所有圣徒的慈爱之手可以爱护我；击碎敌人的强大之手可以征服我的罪孽。</w:t>
      </w:r>
    </w:p>
    <w:p w14:paraId="3153CF58">
      <w:pPr>
        <w:pStyle w:val="3"/>
        <w:spacing w:line="241" w:lineRule="auto"/>
        <w:rPr>
          <w:rFonts w:hint="eastAsia" w:ascii="微软雅黑" w:hAnsi="微软雅黑" w:eastAsia="微软雅黑" w:cs="微软雅黑"/>
          <w:sz w:val="30"/>
          <w:szCs w:val="30"/>
        </w:rPr>
      </w:pPr>
    </w:p>
    <w:p w14:paraId="4755B9B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not feel that hand touching me this evening?</w:t>
      </w:r>
    </w:p>
    <w:p w14:paraId="123A9AF8">
      <w:pPr>
        <w:pStyle w:val="3"/>
        <w:spacing w:line="241" w:lineRule="auto"/>
        <w:rPr>
          <w:rFonts w:hint="eastAsia" w:ascii="微软雅黑" w:hAnsi="微软雅黑" w:eastAsia="微软雅黑" w:cs="微软雅黑"/>
          <w:sz w:val="30"/>
          <w:szCs w:val="30"/>
        </w:rPr>
      </w:pPr>
    </w:p>
    <w:p w14:paraId="2DFF8F0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为什么我今晚不应该感觉到那只手在触摸我呢？</w:t>
      </w:r>
    </w:p>
    <w:p w14:paraId="4D47D468">
      <w:pPr>
        <w:pStyle w:val="3"/>
        <w:spacing w:line="241" w:lineRule="auto"/>
        <w:rPr>
          <w:rFonts w:hint="eastAsia" w:ascii="微软雅黑" w:hAnsi="微软雅黑" w:eastAsia="微软雅黑" w:cs="微软雅黑"/>
          <w:sz w:val="30"/>
          <w:szCs w:val="30"/>
        </w:rPr>
      </w:pPr>
    </w:p>
    <w:p w14:paraId="2CA79C7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soul, address thy God with the potent plea, that Jesu's hands were pierced for thy redemption, and thou shalt surely feel that same hand upon thee which once touched Daniel and set him upon his knees that he might see visions of God.</w:t>
      </w:r>
    </w:p>
    <w:p w14:paraId="2CFEA0E0">
      <w:pPr>
        <w:pStyle w:val="3"/>
        <w:spacing w:line="241" w:lineRule="auto"/>
        <w:rPr>
          <w:rFonts w:hint="eastAsia" w:ascii="微软雅黑" w:hAnsi="微软雅黑" w:eastAsia="微软雅黑" w:cs="微软雅黑"/>
          <w:sz w:val="30"/>
          <w:szCs w:val="30"/>
        </w:rPr>
      </w:pPr>
    </w:p>
    <w:p w14:paraId="4B099AC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来吧，我的灵魂，以强有力的辩解向你的神祈求，耶稣的手曾为你得救而被刺穿，你一定会感觉到那只曾经触摸过但以理并让他跪下，以便他能看见神异象的同样的手在你身上。</w:t>
      </w:r>
    </w:p>
    <w:p w14:paraId="4D5990F6">
      <w:pPr>
        <w:pStyle w:val="3"/>
        <w:spacing w:line="241" w:lineRule="auto"/>
        <w:rPr>
          <w:rFonts w:hint="eastAsia" w:ascii="微软雅黑" w:hAnsi="微软雅黑" w:eastAsia="微软雅黑" w:cs="微软雅黑"/>
          <w:sz w:val="30"/>
          <w:szCs w:val="30"/>
        </w:rPr>
      </w:pPr>
    </w:p>
    <w:p w14:paraId="2020709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7</w:t>
      </w:r>
    </w:p>
    <w:p w14:paraId="487AD64E">
      <w:pPr>
        <w:pStyle w:val="3"/>
        <w:spacing w:line="241" w:lineRule="auto"/>
        <w:rPr>
          <w:rFonts w:hint="eastAsia" w:ascii="微软雅黑" w:hAnsi="微软雅黑" w:eastAsia="微软雅黑" w:cs="微软雅黑"/>
          <w:sz w:val="30"/>
          <w:szCs w:val="30"/>
        </w:rPr>
      </w:pPr>
    </w:p>
    <w:p w14:paraId="1CF88B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一月七日</w:t>
      </w:r>
    </w:p>
    <w:p w14:paraId="6CEFBEA1">
      <w:pPr>
        <w:pStyle w:val="3"/>
        <w:spacing w:line="241" w:lineRule="auto"/>
        <w:rPr>
          <w:rFonts w:hint="eastAsia" w:ascii="微软雅黑" w:hAnsi="微软雅黑" w:eastAsia="微软雅黑" w:cs="微软雅黑"/>
          <w:sz w:val="30"/>
          <w:szCs w:val="30"/>
        </w:rPr>
      </w:pPr>
    </w:p>
    <w:p w14:paraId="7280DA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EFC921E">
      <w:pPr>
        <w:pStyle w:val="3"/>
        <w:spacing w:line="241" w:lineRule="auto"/>
        <w:rPr>
          <w:rFonts w:hint="eastAsia" w:ascii="微软雅黑" w:hAnsi="微软雅黑" w:eastAsia="微软雅黑" w:cs="微软雅黑"/>
          <w:sz w:val="30"/>
          <w:szCs w:val="30"/>
        </w:rPr>
      </w:pPr>
    </w:p>
    <w:p w14:paraId="5626FEC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D751C87">
      <w:pPr>
        <w:pStyle w:val="3"/>
        <w:spacing w:line="241" w:lineRule="auto"/>
        <w:rPr>
          <w:rFonts w:hint="eastAsia" w:ascii="微软雅黑" w:hAnsi="微软雅黑" w:eastAsia="微软雅黑" w:cs="微软雅黑"/>
          <w:sz w:val="30"/>
          <w:szCs w:val="30"/>
        </w:rPr>
      </w:pPr>
    </w:p>
    <w:p w14:paraId="6468026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 to live is Christ. - Philippians 1:21</w:t>
      </w:r>
    </w:p>
    <w:p w14:paraId="0DAC5A32">
      <w:pPr>
        <w:pStyle w:val="3"/>
        <w:spacing w:line="241" w:lineRule="auto"/>
        <w:rPr>
          <w:rFonts w:hint="eastAsia" w:ascii="微软雅黑" w:hAnsi="微软雅黑" w:eastAsia="微软雅黑" w:cs="微软雅黑"/>
          <w:sz w:val="30"/>
          <w:szCs w:val="30"/>
        </w:rPr>
      </w:pPr>
    </w:p>
    <w:p w14:paraId="7A1C42E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因我活着就是基督。——腓立比书 1:21</w:t>
      </w:r>
    </w:p>
    <w:p w14:paraId="589788B0">
      <w:pPr>
        <w:pStyle w:val="3"/>
        <w:spacing w:line="241" w:lineRule="auto"/>
        <w:rPr>
          <w:rFonts w:hint="eastAsia" w:ascii="微软雅黑" w:hAnsi="微软雅黑" w:eastAsia="微软雅黑" w:cs="微软雅黑"/>
          <w:sz w:val="30"/>
          <w:szCs w:val="30"/>
        </w:rPr>
      </w:pPr>
    </w:p>
    <w:p w14:paraId="37CF769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did not always live to Christ.</w:t>
      </w:r>
    </w:p>
    <w:p w14:paraId="4E0A47BA">
      <w:pPr>
        <w:pStyle w:val="3"/>
        <w:spacing w:line="241" w:lineRule="auto"/>
        <w:rPr>
          <w:rFonts w:hint="eastAsia" w:ascii="微软雅黑" w:hAnsi="微软雅黑" w:eastAsia="微软雅黑" w:cs="微软雅黑"/>
          <w:sz w:val="30"/>
          <w:szCs w:val="30"/>
        </w:rPr>
      </w:pPr>
    </w:p>
    <w:p w14:paraId="718FED0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信徒并不总是为基督而活。</w:t>
      </w:r>
    </w:p>
    <w:p w14:paraId="11BD1AEA">
      <w:pPr>
        <w:pStyle w:val="3"/>
        <w:spacing w:line="241" w:lineRule="auto"/>
        <w:rPr>
          <w:rFonts w:hint="eastAsia" w:ascii="微软雅黑" w:hAnsi="微软雅黑" w:eastAsia="微软雅黑" w:cs="微软雅黑"/>
          <w:sz w:val="30"/>
          <w:szCs w:val="30"/>
        </w:rPr>
      </w:pPr>
    </w:p>
    <w:p w14:paraId="4F6A17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began to do so when God the Holy Spirit convinced him of sin, and when by grace he was brought to see the dying Saviour making a propitiation for his guilt.</w:t>
      </w:r>
    </w:p>
    <w:p w14:paraId="05D572AF">
      <w:pPr>
        <w:pStyle w:val="3"/>
        <w:spacing w:line="241" w:lineRule="auto"/>
        <w:rPr>
          <w:rFonts w:hint="eastAsia" w:ascii="微软雅黑" w:hAnsi="微软雅黑" w:eastAsia="微软雅黑" w:cs="微软雅黑"/>
          <w:sz w:val="30"/>
          <w:szCs w:val="30"/>
        </w:rPr>
      </w:pPr>
    </w:p>
    <w:p w14:paraId="2B95F1A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当神圣灵使他确信自己有罪，并且当他通过恩典看到垂死的救主为他的罪孽做出挽回祭（propitiation）时，他开始这样做。</w:t>
      </w:r>
    </w:p>
    <w:p w14:paraId="001358AA">
      <w:pPr>
        <w:pStyle w:val="3"/>
        <w:spacing w:line="241" w:lineRule="auto"/>
        <w:rPr>
          <w:rFonts w:hint="eastAsia" w:ascii="微软雅黑" w:hAnsi="微软雅黑" w:eastAsia="微软雅黑" w:cs="微软雅黑"/>
          <w:sz w:val="30"/>
          <w:szCs w:val="30"/>
        </w:rPr>
      </w:pPr>
    </w:p>
    <w:p w14:paraId="0369595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moment of the new and celestial birth the man begins to live to Christ.</w:t>
      </w:r>
    </w:p>
    <w:p w14:paraId="080DCDFA">
      <w:pPr>
        <w:pStyle w:val="3"/>
        <w:spacing w:line="241" w:lineRule="auto"/>
        <w:rPr>
          <w:rFonts w:hint="eastAsia" w:ascii="微软雅黑" w:hAnsi="微软雅黑" w:eastAsia="微软雅黑" w:cs="微软雅黑"/>
          <w:sz w:val="30"/>
          <w:szCs w:val="30"/>
        </w:rPr>
      </w:pPr>
    </w:p>
    <w:p w14:paraId="67C0583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从新生和属天重生的那一刻起，人就开始为基督而活。</w:t>
      </w:r>
    </w:p>
    <w:p w14:paraId="3BF242BD">
      <w:pPr>
        <w:pStyle w:val="3"/>
        <w:spacing w:line="241" w:lineRule="auto"/>
        <w:rPr>
          <w:rFonts w:hint="eastAsia" w:ascii="微软雅黑" w:hAnsi="微软雅黑" w:eastAsia="微软雅黑" w:cs="微软雅黑"/>
          <w:sz w:val="30"/>
          <w:szCs w:val="30"/>
        </w:rPr>
      </w:pPr>
    </w:p>
    <w:p w14:paraId="173B86F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to believers the one pearl of great price, for whom we are willing to part with all that we have.</w:t>
      </w:r>
    </w:p>
    <w:p w14:paraId="43F1E30C">
      <w:pPr>
        <w:pStyle w:val="3"/>
        <w:spacing w:line="241" w:lineRule="auto"/>
        <w:rPr>
          <w:rFonts w:hint="eastAsia" w:ascii="微软雅黑" w:hAnsi="微软雅黑" w:eastAsia="微软雅黑" w:cs="微软雅黑"/>
          <w:sz w:val="30"/>
          <w:szCs w:val="30"/>
        </w:rPr>
      </w:pPr>
    </w:p>
    <w:p w14:paraId="32F716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耶稣对信徒来说是那一颗重价的珍珠，为了祂，我们愿意放弃我们所拥有的一切。</w:t>
      </w:r>
    </w:p>
    <w:p w14:paraId="3BD120B2">
      <w:pPr>
        <w:pStyle w:val="3"/>
        <w:spacing w:line="241" w:lineRule="auto"/>
        <w:rPr>
          <w:rFonts w:hint="eastAsia" w:ascii="微软雅黑" w:hAnsi="微软雅黑" w:eastAsia="微软雅黑" w:cs="微软雅黑"/>
          <w:sz w:val="30"/>
          <w:szCs w:val="30"/>
        </w:rPr>
      </w:pPr>
    </w:p>
    <w:p w14:paraId="23F468B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so completely won our love, that it beats alone for Him; to His glory we would live, and in defence of His gospel we would die; He is the pattern of our life, and the model after which we would sculpture our character.</w:t>
      </w:r>
    </w:p>
    <w:p w14:paraId="577EC5C0">
      <w:pPr>
        <w:pStyle w:val="3"/>
        <w:spacing w:line="241" w:lineRule="auto"/>
        <w:rPr>
          <w:rFonts w:hint="eastAsia" w:ascii="微软雅黑" w:hAnsi="微软雅黑" w:eastAsia="微软雅黑" w:cs="微软雅黑"/>
          <w:sz w:val="30"/>
          <w:szCs w:val="30"/>
        </w:rPr>
      </w:pPr>
    </w:p>
    <w:p w14:paraId="6C7D52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祂如此彻底地赢得了我们的爱，以至于这爱只为祂而跳动；为了祂的荣耀，我们愿活着，为了捍卫祂的福音，我们愿死去；祂是我们生活的楷模，也是我们雕刻性格的模型。</w:t>
      </w:r>
    </w:p>
    <w:p w14:paraId="661FBA19">
      <w:pPr>
        <w:pStyle w:val="3"/>
        <w:spacing w:line="241" w:lineRule="auto"/>
        <w:rPr>
          <w:rFonts w:hint="eastAsia" w:ascii="微软雅黑" w:hAnsi="微软雅黑" w:eastAsia="微软雅黑" w:cs="微软雅黑"/>
          <w:sz w:val="30"/>
          <w:szCs w:val="30"/>
        </w:rPr>
      </w:pPr>
    </w:p>
    <w:p w14:paraId="7790ADC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words mean more than most men think; they imply that the aim and end of his life was Christ — nay, his life itself was Jesus.</w:t>
      </w:r>
    </w:p>
    <w:p w14:paraId="1DCD9C70">
      <w:pPr>
        <w:pStyle w:val="3"/>
        <w:spacing w:line="241" w:lineRule="auto"/>
        <w:rPr>
          <w:rFonts w:hint="eastAsia" w:ascii="微软雅黑" w:hAnsi="微软雅黑" w:eastAsia="微软雅黑" w:cs="微软雅黑"/>
          <w:sz w:val="30"/>
          <w:szCs w:val="30"/>
        </w:rPr>
      </w:pPr>
    </w:p>
    <w:p w14:paraId="623496B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保罗的话比大多数人想象的更有意义；它们暗示了他生命的目标和终结就是基督——不，他的生命本身就是耶稣。</w:t>
      </w:r>
    </w:p>
    <w:p w14:paraId="725726E6">
      <w:pPr>
        <w:pStyle w:val="3"/>
        <w:spacing w:line="241" w:lineRule="auto"/>
        <w:rPr>
          <w:rFonts w:hint="eastAsia" w:ascii="微软雅黑" w:hAnsi="微软雅黑" w:eastAsia="微软雅黑" w:cs="微软雅黑"/>
          <w:sz w:val="30"/>
          <w:szCs w:val="30"/>
        </w:rPr>
      </w:pPr>
    </w:p>
    <w:p w14:paraId="4D8635D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of an ancient saint, he did eat, and drink, and sleep eternal life.</w:t>
      </w:r>
    </w:p>
    <w:p w14:paraId="17674A22">
      <w:pPr>
        <w:pStyle w:val="3"/>
        <w:spacing w:line="241" w:lineRule="auto"/>
        <w:rPr>
          <w:rFonts w:hint="eastAsia" w:ascii="微软雅黑" w:hAnsi="微软雅黑" w:eastAsia="微软雅黑" w:cs="微软雅黑"/>
          <w:sz w:val="30"/>
          <w:szCs w:val="30"/>
        </w:rPr>
      </w:pPr>
    </w:p>
    <w:p w14:paraId="295D43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用一位古代圣徒的话说，他吃、喝、睡都是永恒的生命。</w:t>
      </w:r>
    </w:p>
    <w:p w14:paraId="040C740F">
      <w:pPr>
        <w:pStyle w:val="3"/>
        <w:spacing w:line="241" w:lineRule="auto"/>
        <w:rPr>
          <w:rFonts w:hint="eastAsia" w:ascii="微软雅黑" w:hAnsi="微软雅黑" w:eastAsia="微软雅黑" w:cs="微软雅黑"/>
          <w:sz w:val="30"/>
          <w:szCs w:val="30"/>
        </w:rPr>
      </w:pPr>
    </w:p>
    <w:p w14:paraId="0A20C7D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his very breath, the soul of his soul, the heart of his heart, the life of his life.</w:t>
      </w:r>
    </w:p>
    <w:p w14:paraId="10747CDD">
      <w:pPr>
        <w:pStyle w:val="3"/>
        <w:spacing w:line="241" w:lineRule="auto"/>
        <w:rPr>
          <w:rFonts w:hint="eastAsia" w:ascii="微软雅黑" w:hAnsi="微软雅黑" w:eastAsia="微软雅黑" w:cs="微软雅黑"/>
          <w:sz w:val="30"/>
          <w:szCs w:val="30"/>
        </w:rPr>
      </w:pPr>
    </w:p>
    <w:p w14:paraId="068E7A3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耶稣是他真正的呼吸，是他灵魂的灵魂，是他心中的心，是他生命的生命。</w:t>
      </w:r>
    </w:p>
    <w:p w14:paraId="4E62FA21">
      <w:pPr>
        <w:pStyle w:val="3"/>
        <w:spacing w:line="241" w:lineRule="auto"/>
        <w:rPr>
          <w:rFonts w:hint="eastAsia" w:ascii="微软雅黑" w:hAnsi="微软雅黑" w:eastAsia="微软雅黑" w:cs="微软雅黑"/>
          <w:sz w:val="30"/>
          <w:szCs w:val="30"/>
        </w:rPr>
      </w:pPr>
    </w:p>
    <w:p w14:paraId="4A1A289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say, as a professing Christian, that you live up to this idea?</w:t>
      </w:r>
    </w:p>
    <w:p w14:paraId="0FFCB306">
      <w:pPr>
        <w:pStyle w:val="3"/>
        <w:spacing w:line="241" w:lineRule="auto"/>
        <w:rPr>
          <w:rFonts w:hint="eastAsia" w:ascii="微软雅黑" w:hAnsi="微软雅黑" w:eastAsia="微软雅黑" w:cs="微软雅黑"/>
          <w:sz w:val="30"/>
          <w:szCs w:val="30"/>
        </w:rPr>
      </w:pPr>
    </w:p>
    <w:p w14:paraId="7BB2C08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作为一名宣称的基督徒，你能说你符合这个想法吗？</w:t>
      </w:r>
    </w:p>
    <w:p w14:paraId="18D3EABA">
      <w:pPr>
        <w:pStyle w:val="3"/>
        <w:spacing w:line="241" w:lineRule="auto"/>
        <w:rPr>
          <w:rFonts w:hint="eastAsia" w:ascii="微软雅黑" w:hAnsi="微软雅黑" w:eastAsia="微软雅黑" w:cs="微软雅黑"/>
          <w:sz w:val="30"/>
          <w:szCs w:val="30"/>
        </w:rPr>
      </w:pPr>
    </w:p>
    <w:p w14:paraId="594E681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honestly say that for you to live is Christ?</w:t>
      </w:r>
    </w:p>
    <w:p w14:paraId="28658D9A">
      <w:pPr>
        <w:pStyle w:val="3"/>
        <w:spacing w:line="241" w:lineRule="auto"/>
        <w:rPr>
          <w:rFonts w:hint="eastAsia" w:ascii="微软雅黑" w:hAnsi="微软雅黑" w:eastAsia="微软雅黑" w:cs="微软雅黑"/>
          <w:sz w:val="30"/>
          <w:szCs w:val="30"/>
        </w:rPr>
      </w:pPr>
    </w:p>
    <w:p w14:paraId="2B475E2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你能诚实地说，对你来说活着就是基督吗？</w:t>
      </w:r>
    </w:p>
    <w:p w14:paraId="3CBDAF5A">
      <w:pPr>
        <w:pStyle w:val="3"/>
        <w:spacing w:line="241" w:lineRule="auto"/>
        <w:rPr>
          <w:rFonts w:hint="eastAsia" w:ascii="微软雅黑" w:hAnsi="微软雅黑" w:eastAsia="微软雅黑" w:cs="微软雅黑"/>
          <w:sz w:val="30"/>
          <w:szCs w:val="30"/>
        </w:rPr>
      </w:pPr>
    </w:p>
    <w:p w14:paraId="723D3DF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business — are you doing it for Christ? Is it not done for self-aggrandizement and for family advantage?</w:t>
      </w:r>
    </w:p>
    <w:p w14:paraId="33FCA40E">
      <w:pPr>
        <w:pStyle w:val="3"/>
        <w:spacing w:line="241" w:lineRule="auto"/>
        <w:rPr>
          <w:rFonts w:hint="eastAsia" w:ascii="微软雅黑" w:hAnsi="微软雅黑" w:eastAsia="微软雅黑" w:cs="微软雅黑"/>
          <w:sz w:val="30"/>
          <w:szCs w:val="30"/>
        </w:rPr>
      </w:pPr>
    </w:p>
    <w:p w14:paraId="5AAEE9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你的生意——你是为基督做的吗？难道不是为了自我扩张和家庭利益吗？</w:t>
      </w:r>
    </w:p>
    <w:p w14:paraId="547647E1">
      <w:pPr>
        <w:pStyle w:val="3"/>
        <w:spacing w:line="241" w:lineRule="auto"/>
        <w:rPr>
          <w:rFonts w:hint="eastAsia" w:ascii="微软雅黑" w:hAnsi="微软雅黑" w:eastAsia="微软雅黑" w:cs="微软雅黑"/>
          <w:sz w:val="30"/>
          <w:szCs w:val="30"/>
        </w:rPr>
      </w:pPr>
    </w:p>
    <w:p w14:paraId="46EF146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ask, "Is that a mean reason?" For the Christian it is.</w:t>
      </w:r>
    </w:p>
    <w:p w14:paraId="7A1BE493">
      <w:pPr>
        <w:pStyle w:val="3"/>
        <w:spacing w:line="241" w:lineRule="auto"/>
        <w:rPr>
          <w:rFonts w:hint="eastAsia" w:ascii="微软雅黑" w:hAnsi="微软雅黑" w:eastAsia="微软雅黑" w:cs="微软雅黑"/>
          <w:sz w:val="30"/>
          <w:szCs w:val="30"/>
        </w:rPr>
      </w:pPr>
    </w:p>
    <w:p w14:paraId="4E88D2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你会问：“那是卑微的理由吗？”对于基督徒来说是的。</w:t>
      </w:r>
    </w:p>
    <w:p w14:paraId="628E11AD">
      <w:pPr>
        <w:pStyle w:val="3"/>
        <w:spacing w:line="241" w:lineRule="auto"/>
        <w:rPr>
          <w:rFonts w:hint="eastAsia" w:ascii="微软雅黑" w:hAnsi="微软雅黑" w:eastAsia="微软雅黑" w:cs="微软雅黑"/>
          <w:sz w:val="30"/>
          <w:szCs w:val="30"/>
        </w:rPr>
      </w:pPr>
    </w:p>
    <w:p w14:paraId="1E3541C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professes to live for Christ; how can he live for another object without committing a spiritual adultery?</w:t>
      </w:r>
    </w:p>
    <w:p w14:paraId="3D2BDD47">
      <w:pPr>
        <w:pStyle w:val="3"/>
        <w:spacing w:line="241" w:lineRule="auto"/>
        <w:rPr>
          <w:rFonts w:hint="eastAsia" w:ascii="微软雅黑" w:hAnsi="微软雅黑" w:eastAsia="微软雅黑" w:cs="微软雅黑"/>
          <w:sz w:val="30"/>
          <w:szCs w:val="30"/>
        </w:rPr>
      </w:pPr>
    </w:p>
    <w:p w14:paraId="7CD905A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他宣称是为基督而活；他怎么能在不犯属灵奸淫的情况下为另一个目标而活呢？</w:t>
      </w:r>
    </w:p>
    <w:p w14:paraId="630D0D11">
      <w:pPr>
        <w:pStyle w:val="3"/>
        <w:spacing w:line="241" w:lineRule="auto"/>
        <w:rPr>
          <w:rFonts w:hint="eastAsia" w:ascii="微软雅黑" w:hAnsi="微软雅黑" w:eastAsia="微软雅黑" w:cs="微软雅黑"/>
          <w:sz w:val="30"/>
          <w:szCs w:val="30"/>
        </w:rPr>
      </w:pPr>
    </w:p>
    <w:p w14:paraId="4C10F84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there are who carry out this principle in some measure; but who is there that dare say that he hath lived wholly for Christ as the apostle did?</w:t>
      </w:r>
    </w:p>
    <w:p w14:paraId="1FC1EA06">
      <w:pPr>
        <w:pStyle w:val="3"/>
        <w:spacing w:line="241" w:lineRule="auto"/>
        <w:rPr>
          <w:rFonts w:hint="eastAsia" w:ascii="微软雅黑" w:hAnsi="微软雅黑" w:eastAsia="微软雅黑" w:cs="微软雅黑"/>
          <w:sz w:val="30"/>
          <w:szCs w:val="30"/>
        </w:rPr>
      </w:pPr>
    </w:p>
    <w:p w14:paraId="654BA99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有许多人在一定程度上执行了这一原则；但谁敢说他像使徒那样完全为基督而活呢？</w:t>
      </w:r>
    </w:p>
    <w:p w14:paraId="46A1AE2F">
      <w:pPr>
        <w:pStyle w:val="3"/>
        <w:spacing w:line="241" w:lineRule="auto"/>
        <w:rPr>
          <w:rFonts w:hint="eastAsia" w:ascii="微软雅黑" w:hAnsi="微软雅黑" w:eastAsia="微软雅黑" w:cs="微软雅黑"/>
          <w:sz w:val="30"/>
          <w:szCs w:val="30"/>
        </w:rPr>
      </w:pPr>
    </w:p>
    <w:p w14:paraId="14FCB3E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alone is the true life of a Christian — its source, its sustenance, its fashion, its end, all gathered up in one word — Christ Jesus.</w:t>
      </w:r>
    </w:p>
    <w:p w14:paraId="04E86BFB">
      <w:pPr>
        <w:pStyle w:val="3"/>
        <w:spacing w:line="241" w:lineRule="auto"/>
        <w:rPr>
          <w:rFonts w:hint="eastAsia" w:ascii="微软雅黑" w:hAnsi="微软雅黑" w:eastAsia="微软雅黑" w:cs="微软雅黑"/>
          <w:sz w:val="30"/>
          <w:szCs w:val="30"/>
        </w:rPr>
      </w:pPr>
    </w:p>
    <w:p w14:paraId="00C9FF7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然而，这才是基督徒真正的生命——其源泉、其支撑、其模式、其终结，全都聚集在一个词里——基督耶稣。</w:t>
      </w:r>
    </w:p>
    <w:p w14:paraId="1655FAEA">
      <w:pPr>
        <w:pStyle w:val="3"/>
        <w:spacing w:line="241" w:lineRule="auto"/>
        <w:rPr>
          <w:rFonts w:hint="eastAsia" w:ascii="微软雅黑" w:hAnsi="微软雅黑" w:eastAsia="微软雅黑" w:cs="微软雅黑"/>
          <w:sz w:val="30"/>
          <w:szCs w:val="30"/>
        </w:rPr>
      </w:pPr>
    </w:p>
    <w:p w14:paraId="18A73F5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accept me; I here present myself, praying to live only in Thee and to Thee.</w:t>
      </w:r>
    </w:p>
    <w:p w14:paraId="7A75C1C7">
      <w:pPr>
        <w:pStyle w:val="3"/>
        <w:spacing w:line="241" w:lineRule="auto"/>
        <w:rPr>
          <w:rFonts w:hint="eastAsia" w:ascii="微软雅黑" w:hAnsi="微软雅黑" w:eastAsia="微软雅黑" w:cs="微软雅黑"/>
          <w:sz w:val="30"/>
          <w:szCs w:val="30"/>
        </w:rPr>
      </w:pPr>
    </w:p>
    <w:p w14:paraId="36785F1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主啊，接纳我；我在这里献上自己，祈求只活在祢里面并为祢而活。</w:t>
      </w:r>
    </w:p>
    <w:p w14:paraId="1CB78990">
      <w:pPr>
        <w:pStyle w:val="3"/>
        <w:spacing w:line="241" w:lineRule="auto"/>
        <w:rPr>
          <w:rFonts w:hint="eastAsia" w:ascii="微软雅黑" w:hAnsi="微软雅黑" w:eastAsia="微软雅黑" w:cs="微软雅黑"/>
          <w:sz w:val="30"/>
          <w:szCs w:val="30"/>
        </w:rPr>
      </w:pPr>
    </w:p>
    <w:p w14:paraId="03BF720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be as the bullock which stands between the plough and the altar, to work or to be sacrificed; and let my motto be, "Ready for either."</w:t>
      </w:r>
    </w:p>
    <w:p w14:paraId="78C3CC49">
      <w:pPr>
        <w:pStyle w:val="3"/>
        <w:spacing w:line="241" w:lineRule="auto"/>
        <w:rPr>
          <w:rFonts w:hint="eastAsia" w:ascii="微软雅黑" w:hAnsi="微软雅黑" w:eastAsia="微软雅黑" w:cs="微软雅黑"/>
          <w:sz w:val="30"/>
          <w:szCs w:val="30"/>
        </w:rPr>
      </w:pPr>
    </w:p>
    <w:p w14:paraId="25792BB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让我像站在犁和祭坛之间的公牛，去工作或被献祭；让我的座右铭是：“两者皆已准备好。”</w:t>
      </w:r>
    </w:p>
    <w:p w14:paraId="5D89436D">
      <w:pPr>
        <w:pStyle w:val="3"/>
        <w:spacing w:line="241" w:lineRule="auto"/>
        <w:rPr>
          <w:rFonts w:hint="eastAsia" w:ascii="微软雅黑" w:hAnsi="微软雅黑" w:eastAsia="微软雅黑" w:cs="微软雅黑"/>
          <w:sz w:val="30"/>
          <w:szCs w:val="30"/>
        </w:rPr>
      </w:pPr>
    </w:p>
    <w:p w14:paraId="6F58AB5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074225F">
      <w:pPr>
        <w:pStyle w:val="3"/>
        <w:spacing w:line="241" w:lineRule="auto"/>
        <w:rPr>
          <w:rFonts w:hint="eastAsia" w:ascii="微软雅黑" w:hAnsi="微软雅黑" w:eastAsia="微软雅黑" w:cs="微软雅黑"/>
          <w:sz w:val="30"/>
          <w:szCs w:val="30"/>
        </w:rPr>
      </w:pPr>
    </w:p>
    <w:p w14:paraId="7C36E15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8947A02">
      <w:pPr>
        <w:pStyle w:val="3"/>
        <w:spacing w:line="241" w:lineRule="auto"/>
        <w:rPr>
          <w:rFonts w:hint="eastAsia" w:ascii="微软雅黑" w:hAnsi="微软雅黑" w:eastAsia="微软雅黑" w:cs="微软雅黑"/>
          <w:sz w:val="30"/>
          <w:szCs w:val="30"/>
        </w:rPr>
      </w:pPr>
    </w:p>
    <w:p w14:paraId="0C10E37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sister, my spouse. - Song 4:12</w:t>
      </w:r>
    </w:p>
    <w:p w14:paraId="63DF3084">
      <w:pPr>
        <w:pStyle w:val="3"/>
        <w:spacing w:line="241" w:lineRule="auto"/>
        <w:rPr>
          <w:rFonts w:hint="eastAsia" w:ascii="微软雅黑" w:hAnsi="微软雅黑" w:eastAsia="微软雅黑" w:cs="微软雅黑"/>
          <w:sz w:val="30"/>
          <w:szCs w:val="30"/>
        </w:rPr>
      </w:pPr>
    </w:p>
    <w:p w14:paraId="7014A65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我妹子，我新妇。——雅歌 4:12</w:t>
      </w:r>
    </w:p>
    <w:p w14:paraId="137C1FD2">
      <w:pPr>
        <w:pStyle w:val="3"/>
        <w:spacing w:line="241" w:lineRule="auto"/>
        <w:rPr>
          <w:rFonts w:hint="eastAsia" w:ascii="微软雅黑" w:hAnsi="微软雅黑" w:eastAsia="微软雅黑" w:cs="微软雅黑"/>
          <w:sz w:val="30"/>
          <w:szCs w:val="30"/>
        </w:rPr>
      </w:pPr>
    </w:p>
    <w:p w14:paraId="248E448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sweet titles with which the heavenly Solomon with intense affection addresses His bride the church.</w:t>
      </w:r>
    </w:p>
    <w:p w14:paraId="6C9E1CCA">
      <w:pPr>
        <w:pStyle w:val="3"/>
        <w:spacing w:line="241" w:lineRule="auto"/>
        <w:rPr>
          <w:rFonts w:hint="eastAsia" w:ascii="微软雅黑" w:hAnsi="微软雅黑" w:eastAsia="微软雅黑" w:cs="微软雅黑"/>
          <w:sz w:val="30"/>
          <w:szCs w:val="30"/>
        </w:rPr>
      </w:pPr>
    </w:p>
    <w:p w14:paraId="45580E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观察属天的所罗门以深厚的情感称呼祂的新娘——教会的甜美头衔。</w:t>
      </w:r>
    </w:p>
    <w:p w14:paraId="708FFC87">
      <w:pPr>
        <w:pStyle w:val="3"/>
        <w:spacing w:line="241" w:lineRule="auto"/>
        <w:rPr>
          <w:rFonts w:hint="eastAsia" w:ascii="微软雅黑" w:hAnsi="微软雅黑" w:eastAsia="微软雅黑" w:cs="微软雅黑"/>
          <w:sz w:val="30"/>
          <w:szCs w:val="30"/>
        </w:rPr>
      </w:pPr>
    </w:p>
    <w:p w14:paraId="477667D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sister, one near to me by ties of nature, partaker of the same sympathies. My spouse, nearest and dearest, united to me by the tenderest bands of love; my sweet companion, part of my own self. My sister, by my Incarnation, which makes me bone of thy bone and flesh of thy flesh; my spouse, by heavenly betrothal, in which I have espoused thee unto myself in righteousness. My sister, whom I knew of old, and over whom I watched from her earliest infancy; my spouse, taken from among the daughters, embraced by arms of love, and affianced unto me for ever.</w:t>
      </w:r>
    </w:p>
    <w:p w14:paraId="24F41FCD">
      <w:pPr>
        <w:pStyle w:val="3"/>
        <w:spacing w:line="241" w:lineRule="auto"/>
        <w:rPr>
          <w:rFonts w:hint="eastAsia" w:ascii="微软雅黑" w:hAnsi="微软雅黑" w:eastAsia="微软雅黑" w:cs="微软雅黑"/>
          <w:sz w:val="30"/>
          <w:szCs w:val="30"/>
        </w:rPr>
      </w:pPr>
    </w:p>
    <w:p w14:paraId="0B3863D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妹子，通过本性的纽带与我亲近，分担同样的同情心。我的新妇，最近最亲的，通过最温柔的爱带与我结合；我甜美的伴侣，我自身的一部分。我的妹子，通过我的道成肉身（Incarnation），这使我成为你骨中的骨，肉中的肉；我的新妇，通过天上的订婚，我在公义中将你许配给我。我的妹子，我早已认识，从她婴儿时期就看守着她；我的新妇，从女子中拣选出来，被爱的双臂拥抱，并永远许配给我。</w:t>
      </w:r>
    </w:p>
    <w:p w14:paraId="6A376329">
      <w:pPr>
        <w:pStyle w:val="3"/>
        <w:spacing w:line="241" w:lineRule="auto"/>
        <w:rPr>
          <w:rFonts w:hint="eastAsia" w:ascii="微软雅黑" w:hAnsi="微软雅黑" w:eastAsia="微软雅黑" w:cs="微软雅黑"/>
          <w:sz w:val="30"/>
          <w:szCs w:val="30"/>
        </w:rPr>
      </w:pPr>
    </w:p>
    <w:p w14:paraId="7BC9B50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true it is that our royal Kinsman is not ashamed of us, for He dwells with manifest delight upon this two-fold relationship.</w:t>
      </w:r>
    </w:p>
    <w:p w14:paraId="324A6BA4">
      <w:pPr>
        <w:pStyle w:val="3"/>
        <w:spacing w:line="241" w:lineRule="auto"/>
        <w:rPr>
          <w:rFonts w:hint="eastAsia" w:ascii="微软雅黑" w:hAnsi="微软雅黑" w:eastAsia="微软雅黑" w:cs="微软雅黑"/>
          <w:sz w:val="30"/>
          <w:szCs w:val="30"/>
        </w:rPr>
      </w:pPr>
    </w:p>
    <w:p w14:paraId="5874293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看哪，我们王室的亲属（Kinsman）不以我们为耻，这是多么真实，因为祂以显而易见的喜悦居住在这双重关系中。</w:t>
      </w:r>
    </w:p>
    <w:p w14:paraId="2711BFA1">
      <w:pPr>
        <w:pStyle w:val="3"/>
        <w:spacing w:line="241" w:lineRule="auto"/>
        <w:rPr>
          <w:rFonts w:hint="eastAsia" w:ascii="微软雅黑" w:hAnsi="微软雅黑" w:eastAsia="微软雅黑" w:cs="微软雅黑"/>
          <w:sz w:val="30"/>
          <w:szCs w:val="30"/>
        </w:rPr>
      </w:pPr>
    </w:p>
    <w:p w14:paraId="60F0569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word "my" twice in our version; as if Christ dwelt with rapture on His possession of His Church.</w:t>
      </w:r>
    </w:p>
    <w:p w14:paraId="209C7857">
      <w:pPr>
        <w:pStyle w:val="3"/>
        <w:spacing w:line="241" w:lineRule="auto"/>
        <w:rPr>
          <w:rFonts w:hint="eastAsia" w:ascii="微软雅黑" w:hAnsi="微软雅黑" w:eastAsia="微软雅黑" w:cs="微软雅黑"/>
          <w:sz w:val="30"/>
          <w:szCs w:val="30"/>
        </w:rPr>
      </w:pPr>
    </w:p>
    <w:p w14:paraId="51B959F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在我们的译本中，“我的”这个词出现了两次；仿佛基督正欣喜若狂地谈论祂对教会的拥有。</w:t>
      </w:r>
    </w:p>
    <w:p w14:paraId="292738BE">
      <w:pPr>
        <w:pStyle w:val="3"/>
        <w:spacing w:line="241" w:lineRule="auto"/>
        <w:rPr>
          <w:rFonts w:hint="eastAsia" w:ascii="微软雅黑" w:hAnsi="微软雅黑" w:eastAsia="微软雅黑" w:cs="微软雅黑"/>
          <w:sz w:val="30"/>
          <w:szCs w:val="30"/>
        </w:rPr>
      </w:pPr>
    </w:p>
    <w:p w14:paraId="7225E80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delights were with the sons of men," because those sons of men were His own chosen ones.</w:t>
      </w:r>
    </w:p>
    <w:p w14:paraId="2B13F557">
      <w:pPr>
        <w:pStyle w:val="3"/>
        <w:spacing w:line="241" w:lineRule="auto"/>
        <w:rPr>
          <w:rFonts w:hint="eastAsia" w:ascii="微软雅黑" w:hAnsi="微软雅黑" w:eastAsia="微软雅黑" w:cs="微软雅黑"/>
          <w:sz w:val="30"/>
          <w:szCs w:val="30"/>
        </w:rPr>
      </w:pPr>
    </w:p>
    <w:p w14:paraId="6AFE05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“祂也喜悦住在世人之间，”因为那些世人是祂自己所挑选的人。</w:t>
      </w:r>
    </w:p>
    <w:p w14:paraId="75FE138C">
      <w:pPr>
        <w:pStyle w:val="3"/>
        <w:spacing w:line="241" w:lineRule="auto"/>
        <w:rPr>
          <w:rFonts w:hint="eastAsia" w:ascii="微软雅黑" w:hAnsi="微软雅黑" w:eastAsia="微软雅黑" w:cs="微软雅黑"/>
          <w:sz w:val="30"/>
          <w:szCs w:val="30"/>
        </w:rPr>
      </w:pPr>
    </w:p>
    <w:p w14:paraId="3B7B3D5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 Shepherd, sought the sheep, because they were His sheep; He has gone about "to seek and to save that which was lost," because that which was lost was His long before it was lost to itself or lost to Him.</w:t>
      </w:r>
    </w:p>
    <w:p w14:paraId="048B2035">
      <w:pPr>
        <w:pStyle w:val="3"/>
        <w:spacing w:line="241" w:lineRule="auto"/>
        <w:rPr>
          <w:rFonts w:hint="eastAsia" w:ascii="微软雅黑" w:hAnsi="微软雅黑" w:eastAsia="微软雅黑" w:cs="微软雅黑"/>
          <w:sz w:val="30"/>
          <w:szCs w:val="30"/>
        </w:rPr>
      </w:pPr>
    </w:p>
    <w:p w14:paraId="6939AC5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祂，这位牧羊人，寻找羊，因为那是祂的羊；祂四处走动“寻找并拯救迷失的人”，因为那迷失的人在对自己迷失或对祂迷失之前，早已是祂的了。</w:t>
      </w:r>
    </w:p>
    <w:p w14:paraId="578B8003">
      <w:pPr>
        <w:pStyle w:val="3"/>
        <w:spacing w:line="241" w:lineRule="auto"/>
        <w:rPr>
          <w:rFonts w:hint="eastAsia" w:ascii="微软雅黑" w:hAnsi="微软雅黑" w:eastAsia="微软雅黑" w:cs="微软雅黑"/>
          <w:sz w:val="30"/>
          <w:szCs w:val="30"/>
        </w:rPr>
      </w:pPr>
    </w:p>
    <w:p w14:paraId="1BDC52D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the exclusive portion of her Lord; none else may claim a partnership, or pretend to share her love.</w:t>
      </w:r>
    </w:p>
    <w:p w14:paraId="64C0FC41">
      <w:pPr>
        <w:pStyle w:val="3"/>
        <w:spacing w:line="241" w:lineRule="auto"/>
        <w:rPr>
          <w:rFonts w:hint="eastAsia" w:ascii="微软雅黑" w:hAnsi="微软雅黑" w:eastAsia="微软雅黑" w:cs="微软雅黑"/>
          <w:sz w:val="30"/>
          <w:szCs w:val="30"/>
        </w:rPr>
      </w:pPr>
    </w:p>
    <w:p w14:paraId="5CF0E50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教会是她主人的专属部分；别无他人可以声称拥有合伙关系，或假装分享她的爱。</w:t>
      </w:r>
    </w:p>
    <w:p w14:paraId="598F47B0">
      <w:pPr>
        <w:pStyle w:val="3"/>
        <w:spacing w:line="241" w:lineRule="auto"/>
        <w:rPr>
          <w:rFonts w:hint="eastAsia" w:ascii="微软雅黑" w:hAnsi="微软雅黑" w:eastAsia="微软雅黑" w:cs="微软雅黑"/>
          <w:sz w:val="30"/>
          <w:szCs w:val="30"/>
        </w:rPr>
      </w:pPr>
    </w:p>
    <w:p w14:paraId="668297A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thy church delights to have it so! Let every believing soul drink solace out of these wells.</w:t>
      </w:r>
    </w:p>
    <w:p w14:paraId="43F35FD8">
      <w:pPr>
        <w:pStyle w:val="3"/>
        <w:spacing w:line="241" w:lineRule="auto"/>
        <w:rPr>
          <w:rFonts w:hint="eastAsia" w:ascii="微软雅黑" w:hAnsi="微软雅黑" w:eastAsia="微软雅黑" w:cs="微软雅黑"/>
          <w:sz w:val="30"/>
          <w:szCs w:val="30"/>
        </w:rPr>
      </w:pPr>
    </w:p>
    <w:p w14:paraId="5BA66F1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耶稣啊，祢的教会很高兴能这样！让每一个信心的灵魂从这些井里吸取安慰。</w:t>
      </w:r>
    </w:p>
    <w:p w14:paraId="491B7898">
      <w:pPr>
        <w:pStyle w:val="3"/>
        <w:spacing w:line="241" w:lineRule="auto"/>
        <w:rPr>
          <w:rFonts w:hint="eastAsia" w:ascii="微软雅黑" w:hAnsi="微软雅黑" w:eastAsia="微软雅黑" w:cs="微软雅黑"/>
          <w:sz w:val="30"/>
          <w:szCs w:val="30"/>
        </w:rPr>
      </w:pPr>
    </w:p>
    <w:p w14:paraId="688E565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Christ is near to thee in ties of relationship; Christ is dear to thee in bonds of marriage union, and thou art dear to Him; behold He grasps both of thy hands with both His own, saying, "My sister, my spouse."</w:t>
      </w:r>
    </w:p>
    <w:p w14:paraId="26535EC7">
      <w:pPr>
        <w:pStyle w:val="3"/>
        <w:spacing w:line="241" w:lineRule="auto"/>
        <w:rPr>
          <w:rFonts w:hint="eastAsia" w:ascii="微软雅黑" w:hAnsi="微软雅黑" w:eastAsia="微软雅黑" w:cs="微软雅黑"/>
          <w:sz w:val="30"/>
          <w:szCs w:val="30"/>
        </w:rPr>
      </w:pPr>
    </w:p>
    <w:p w14:paraId="14DD3D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灵魂啊！基督通过亲属纽带与你亲近；基督通过婚姻结合的关系对你珍贵，你也对祂珍贵；看哪，祂用自己的双手握住你的双手，说：“我的妹子，我的新妇。”</w:t>
      </w:r>
    </w:p>
    <w:p w14:paraId="3E9DDA54">
      <w:pPr>
        <w:pStyle w:val="3"/>
        <w:spacing w:line="241" w:lineRule="auto"/>
        <w:rPr>
          <w:rFonts w:hint="eastAsia" w:ascii="微软雅黑" w:hAnsi="微软雅黑" w:eastAsia="微软雅黑" w:cs="微软雅黑"/>
          <w:sz w:val="30"/>
          <w:szCs w:val="30"/>
        </w:rPr>
      </w:pPr>
    </w:p>
    <w:p w14:paraId="0A5AE07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two sacred holdfasts by which thy Lord gets such a double hold of thee that He neither can nor will ever let thee go.</w:t>
      </w:r>
    </w:p>
    <w:p w14:paraId="3707C6DB">
      <w:pPr>
        <w:pStyle w:val="3"/>
        <w:spacing w:line="241" w:lineRule="auto"/>
        <w:rPr>
          <w:rFonts w:hint="eastAsia" w:ascii="微软雅黑" w:hAnsi="微软雅黑" w:eastAsia="微软雅黑" w:cs="微软雅黑"/>
          <w:sz w:val="30"/>
          <w:szCs w:val="30"/>
        </w:rPr>
      </w:pPr>
    </w:p>
    <w:p w14:paraId="43E0D87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注意那两个神圣的支撑点，通过它们，你的主对你有了双重掌控，以至于祂既不能也不会让你离开。</w:t>
      </w:r>
    </w:p>
    <w:p w14:paraId="52B65C77">
      <w:pPr>
        <w:pStyle w:val="3"/>
        <w:spacing w:line="241" w:lineRule="auto"/>
        <w:rPr>
          <w:rFonts w:hint="eastAsia" w:ascii="微软雅黑" w:hAnsi="微软雅黑" w:eastAsia="微软雅黑" w:cs="微软雅黑"/>
          <w:sz w:val="30"/>
          <w:szCs w:val="30"/>
        </w:rPr>
      </w:pPr>
    </w:p>
    <w:p w14:paraId="3CD02F8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O beloved, slow to return the hallowed flame of His love.</w:t>
      </w:r>
    </w:p>
    <w:p w14:paraId="09A7D67E">
      <w:pPr>
        <w:pStyle w:val="3"/>
        <w:spacing w:line="241" w:lineRule="auto"/>
        <w:rPr>
          <w:rFonts w:hint="eastAsia" w:ascii="微软雅黑" w:hAnsi="微软雅黑" w:eastAsia="微软雅黑" w:cs="微软雅黑"/>
          <w:sz w:val="30"/>
          <w:szCs w:val="30"/>
        </w:rPr>
      </w:pPr>
    </w:p>
    <w:p w14:paraId="053A5AA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噢，亲爱的，不要迟钝于回报祂那神圣的爱之火焰。</w:t>
      </w:r>
    </w:p>
    <w:p w14:paraId="696E331D">
      <w:pPr>
        <w:pStyle w:val="3"/>
        <w:spacing w:line="241" w:lineRule="auto"/>
        <w:rPr>
          <w:rFonts w:hint="eastAsia" w:ascii="微软雅黑" w:hAnsi="微软雅黑" w:eastAsia="微软雅黑" w:cs="微软雅黑"/>
          <w:sz w:val="30"/>
          <w:szCs w:val="30"/>
        </w:rPr>
      </w:pPr>
    </w:p>
    <w:p w14:paraId="596B6C1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8</w:t>
      </w:r>
    </w:p>
    <w:p w14:paraId="5338FC0E">
      <w:pPr>
        <w:pStyle w:val="3"/>
        <w:spacing w:line="241" w:lineRule="auto"/>
        <w:rPr>
          <w:rFonts w:hint="eastAsia" w:ascii="微软雅黑" w:hAnsi="微软雅黑" w:eastAsia="微软雅黑" w:cs="微软雅黑"/>
          <w:sz w:val="30"/>
          <w:szCs w:val="30"/>
        </w:rPr>
      </w:pPr>
    </w:p>
    <w:p w14:paraId="784EBDC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一月八日</w:t>
      </w:r>
    </w:p>
    <w:p w14:paraId="3A10B8A7">
      <w:pPr>
        <w:pStyle w:val="3"/>
        <w:spacing w:line="241" w:lineRule="auto"/>
        <w:rPr>
          <w:rFonts w:hint="eastAsia" w:ascii="微软雅黑" w:hAnsi="微软雅黑" w:eastAsia="微软雅黑" w:cs="微软雅黑"/>
          <w:sz w:val="30"/>
          <w:szCs w:val="30"/>
        </w:rPr>
      </w:pPr>
    </w:p>
    <w:p w14:paraId="0351088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44E1A5A">
      <w:pPr>
        <w:pStyle w:val="3"/>
        <w:spacing w:line="241" w:lineRule="auto"/>
        <w:rPr>
          <w:rFonts w:hint="eastAsia" w:ascii="微软雅黑" w:hAnsi="微软雅黑" w:eastAsia="微软雅黑" w:cs="微软雅黑"/>
          <w:sz w:val="30"/>
          <w:szCs w:val="30"/>
        </w:rPr>
      </w:pPr>
    </w:p>
    <w:p w14:paraId="03CE715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CC5BA18">
      <w:pPr>
        <w:pStyle w:val="3"/>
        <w:spacing w:line="241" w:lineRule="auto"/>
        <w:rPr>
          <w:rFonts w:hint="eastAsia" w:ascii="微软雅黑" w:hAnsi="微软雅黑" w:eastAsia="微软雅黑" w:cs="微软雅黑"/>
          <w:sz w:val="30"/>
          <w:szCs w:val="30"/>
        </w:rPr>
      </w:pPr>
    </w:p>
    <w:p w14:paraId="1EE5355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iniquity of the holy things. - Exodus 28:38</w:t>
      </w:r>
    </w:p>
    <w:p w14:paraId="2EAC1F0B">
      <w:pPr>
        <w:pStyle w:val="3"/>
        <w:spacing w:line="241" w:lineRule="auto"/>
        <w:rPr>
          <w:rFonts w:hint="eastAsia" w:ascii="微软雅黑" w:hAnsi="微软雅黑" w:eastAsia="微软雅黑" w:cs="微软雅黑"/>
          <w:sz w:val="30"/>
          <w:szCs w:val="30"/>
        </w:rPr>
      </w:pPr>
    </w:p>
    <w:p w14:paraId="3EBA664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圣物上的罪孽。——出埃及记 28:38</w:t>
      </w:r>
    </w:p>
    <w:p w14:paraId="3C98560B">
      <w:pPr>
        <w:pStyle w:val="3"/>
        <w:spacing w:line="241" w:lineRule="auto"/>
        <w:rPr>
          <w:rFonts w:hint="eastAsia" w:ascii="微软雅黑" w:hAnsi="微软雅黑" w:eastAsia="微软雅黑" w:cs="微软雅黑"/>
          <w:sz w:val="30"/>
          <w:szCs w:val="30"/>
        </w:rPr>
      </w:pPr>
    </w:p>
    <w:p w14:paraId="6C96C0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veil is lifted up by these words, and what a disclosure is made!</w:t>
      </w:r>
    </w:p>
    <w:p w14:paraId="670277AA">
      <w:pPr>
        <w:pStyle w:val="3"/>
        <w:spacing w:line="241" w:lineRule="auto"/>
        <w:rPr>
          <w:rFonts w:hint="eastAsia" w:ascii="微软雅黑" w:hAnsi="微软雅黑" w:eastAsia="微软雅黑" w:cs="微软雅黑"/>
          <w:sz w:val="30"/>
          <w:szCs w:val="30"/>
        </w:rPr>
      </w:pPr>
    </w:p>
    <w:p w14:paraId="123D969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这些话揭开了怎样的面纱，又做了怎样的揭露！</w:t>
      </w:r>
    </w:p>
    <w:p w14:paraId="2C54D16F">
      <w:pPr>
        <w:pStyle w:val="3"/>
        <w:spacing w:line="241" w:lineRule="auto"/>
        <w:rPr>
          <w:rFonts w:hint="eastAsia" w:ascii="微软雅黑" w:hAnsi="微软雅黑" w:eastAsia="微软雅黑" w:cs="微软雅黑"/>
          <w:sz w:val="30"/>
          <w:szCs w:val="30"/>
        </w:rPr>
      </w:pPr>
    </w:p>
    <w:p w14:paraId="33D0A18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humbling and profitable for us to pause awhile and see this sad sight.</w:t>
      </w:r>
    </w:p>
    <w:p w14:paraId="7F151E28">
      <w:pPr>
        <w:pStyle w:val="3"/>
        <w:spacing w:line="241" w:lineRule="auto"/>
        <w:rPr>
          <w:rFonts w:hint="eastAsia" w:ascii="微软雅黑" w:hAnsi="微软雅黑" w:eastAsia="微软雅黑" w:cs="微软雅黑"/>
          <w:sz w:val="30"/>
          <w:szCs w:val="30"/>
        </w:rPr>
      </w:pPr>
    </w:p>
    <w:p w14:paraId="47AF126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停下来看看这个悲伤的景象，对我们来说将是谦卑和有益的。</w:t>
      </w:r>
    </w:p>
    <w:p w14:paraId="5294F868">
      <w:pPr>
        <w:pStyle w:val="3"/>
        <w:spacing w:line="241" w:lineRule="auto"/>
        <w:rPr>
          <w:rFonts w:hint="eastAsia" w:ascii="微软雅黑" w:hAnsi="微软雅黑" w:eastAsia="微软雅黑" w:cs="微软雅黑"/>
          <w:sz w:val="30"/>
          <w:szCs w:val="30"/>
        </w:rPr>
      </w:pPr>
    </w:p>
    <w:p w14:paraId="22E7911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iniquities of our public worship, its hypocrisy, formality, lukewarmness, irreverence, wandering of heart and forgetfulness of God, what a full measure have we there!</w:t>
      </w:r>
    </w:p>
    <w:p w14:paraId="4202B778">
      <w:pPr>
        <w:pStyle w:val="3"/>
        <w:spacing w:line="241" w:lineRule="auto"/>
        <w:rPr>
          <w:rFonts w:hint="eastAsia" w:ascii="微软雅黑" w:hAnsi="微软雅黑" w:eastAsia="微软雅黑" w:cs="微软雅黑"/>
          <w:sz w:val="30"/>
          <w:szCs w:val="30"/>
        </w:rPr>
      </w:pPr>
    </w:p>
    <w:p w14:paraId="28EA1A4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我们公开敬拜的罪孽（iniquities）、其虚伪、形式主义、冷淡、不敬、内心的游离和对神的忘怀，我们在那里有何等满盈的一份啊！</w:t>
      </w:r>
    </w:p>
    <w:p w14:paraId="74C534ED">
      <w:pPr>
        <w:pStyle w:val="3"/>
        <w:spacing w:line="241" w:lineRule="auto"/>
        <w:rPr>
          <w:rFonts w:hint="eastAsia" w:ascii="微软雅黑" w:hAnsi="微软雅黑" w:eastAsia="微软雅黑" w:cs="微软雅黑"/>
          <w:sz w:val="30"/>
          <w:szCs w:val="30"/>
        </w:rPr>
      </w:pPr>
    </w:p>
    <w:p w14:paraId="00B6CAC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work for the Lord, its emulation, selfishness, carelessness, slackness, unbelief, what a mass of defilement is there!</w:t>
      </w:r>
    </w:p>
    <w:p w14:paraId="23A8DB33">
      <w:pPr>
        <w:pStyle w:val="3"/>
        <w:spacing w:line="241" w:lineRule="auto"/>
        <w:rPr>
          <w:rFonts w:hint="eastAsia" w:ascii="微软雅黑" w:hAnsi="微软雅黑" w:eastAsia="微软雅黑" w:cs="微软雅黑"/>
          <w:sz w:val="30"/>
          <w:szCs w:val="30"/>
        </w:rPr>
      </w:pPr>
    </w:p>
    <w:p w14:paraId="2EF8506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我们为主所做的工作，其竞争、自私、粗心、懈怠、不信，那是何等一大堆的污秽啊！</w:t>
      </w:r>
    </w:p>
    <w:p w14:paraId="5570DCE2">
      <w:pPr>
        <w:pStyle w:val="3"/>
        <w:spacing w:line="241" w:lineRule="auto"/>
        <w:rPr>
          <w:rFonts w:hint="eastAsia" w:ascii="微软雅黑" w:hAnsi="微软雅黑" w:eastAsia="微软雅黑" w:cs="微软雅黑"/>
          <w:sz w:val="30"/>
          <w:szCs w:val="30"/>
        </w:rPr>
      </w:pPr>
    </w:p>
    <w:p w14:paraId="445281B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private devotions, their laxity, coldness, neglect, sleepiness, and vanity, what a mountain of dead earth is there!</w:t>
      </w:r>
    </w:p>
    <w:p w14:paraId="1CD0B936">
      <w:pPr>
        <w:pStyle w:val="3"/>
        <w:spacing w:line="241" w:lineRule="auto"/>
        <w:rPr>
          <w:rFonts w:hint="eastAsia" w:ascii="微软雅黑" w:hAnsi="微软雅黑" w:eastAsia="微软雅黑" w:cs="微软雅黑"/>
          <w:sz w:val="30"/>
          <w:szCs w:val="30"/>
        </w:rPr>
      </w:pPr>
    </w:p>
    <w:p w14:paraId="7F9C525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我们个人的奉献，其松懈、冷淡、疏忽、倦怠和虚荣，那是何等一座死土之山啊！</w:t>
      </w:r>
    </w:p>
    <w:p w14:paraId="316D66F9">
      <w:pPr>
        <w:pStyle w:val="3"/>
        <w:spacing w:line="241" w:lineRule="auto"/>
        <w:rPr>
          <w:rFonts w:hint="eastAsia" w:ascii="微软雅黑" w:hAnsi="微软雅黑" w:eastAsia="微软雅黑" w:cs="微软雅黑"/>
          <w:sz w:val="30"/>
          <w:szCs w:val="30"/>
        </w:rPr>
      </w:pPr>
    </w:p>
    <w:p w14:paraId="3B11A99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looked more carefully we should find this iniquity to be far greater than appears at first sight.</w:t>
      </w:r>
    </w:p>
    <w:p w14:paraId="72B5753C">
      <w:pPr>
        <w:pStyle w:val="3"/>
        <w:spacing w:line="241" w:lineRule="auto"/>
        <w:rPr>
          <w:rFonts w:hint="eastAsia" w:ascii="微软雅黑" w:hAnsi="微软雅黑" w:eastAsia="微软雅黑" w:cs="微软雅黑"/>
          <w:sz w:val="30"/>
          <w:szCs w:val="30"/>
        </w:rPr>
      </w:pPr>
    </w:p>
    <w:p w14:paraId="3968A45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如果我们观察得更仔细一些，就会发现这种罪孽比乍看之下要大得多。</w:t>
      </w:r>
    </w:p>
    <w:p w14:paraId="65FAD6A8">
      <w:pPr>
        <w:pStyle w:val="3"/>
        <w:spacing w:line="241" w:lineRule="auto"/>
        <w:rPr>
          <w:rFonts w:hint="eastAsia" w:ascii="微软雅黑" w:hAnsi="微软雅黑" w:eastAsia="微软雅黑" w:cs="微软雅黑"/>
          <w:sz w:val="30"/>
          <w:szCs w:val="30"/>
        </w:rPr>
      </w:pPr>
    </w:p>
    <w:p w14:paraId="3042F61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Payson, writing to his brother, says, "My parish, as well as my heart, very much resembles the garden of the sluggard; and what is worse, I find that very many of my desires for the melioration of both, proceed either from pride or vanity or indolence.</w:t>
      </w:r>
    </w:p>
    <w:p w14:paraId="1CEC53AA">
      <w:pPr>
        <w:pStyle w:val="3"/>
        <w:spacing w:line="241" w:lineRule="auto"/>
        <w:rPr>
          <w:rFonts w:hint="eastAsia" w:ascii="微软雅黑" w:hAnsi="微软雅黑" w:eastAsia="微软雅黑" w:cs="微软雅黑"/>
          <w:sz w:val="30"/>
          <w:szCs w:val="30"/>
        </w:rPr>
      </w:pPr>
    </w:p>
    <w:p w14:paraId="6385F3A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裴森博士在给兄弟的信中写道：“我的教区，以及我的心，非常像懒惰者的花园；更糟糕的是，我发现，我对于改良这两者的许多愿望，要么源于骄傲，要么源于虚荣或懒惰。</w:t>
      </w:r>
    </w:p>
    <w:p w14:paraId="70BD5F85">
      <w:pPr>
        <w:pStyle w:val="3"/>
        <w:spacing w:line="241" w:lineRule="auto"/>
        <w:rPr>
          <w:rFonts w:hint="eastAsia" w:ascii="微软雅黑" w:hAnsi="微软雅黑" w:eastAsia="微软雅黑" w:cs="微软雅黑"/>
          <w:sz w:val="30"/>
          <w:szCs w:val="30"/>
        </w:rPr>
      </w:pPr>
    </w:p>
    <w:p w14:paraId="30FD66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at the weeds which overspread my garden, and breathe out an earnest wish that they were eradicated.</w:t>
      </w:r>
    </w:p>
    <w:p w14:paraId="07C56365">
      <w:pPr>
        <w:pStyle w:val="3"/>
        <w:spacing w:line="241" w:lineRule="auto"/>
        <w:rPr>
          <w:rFonts w:hint="eastAsia" w:ascii="微软雅黑" w:hAnsi="微软雅黑" w:eastAsia="微软雅黑" w:cs="微软雅黑"/>
          <w:sz w:val="30"/>
          <w:szCs w:val="30"/>
        </w:rPr>
      </w:pPr>
    </w:p>
    <w:p w14:paraId="3B41EE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我看着蔓延在我花园里的杂草，发出了一个恳切的愿望，希望它们被根除。</w:t>
      </w:r>
    </w:p>
    <w:p w14:paraId="21139747">
      <w:pPr>
        <w:pStyle w:val="3"/>
        <w:spacing w:line="241" w:lineRule="auto"/>
        <w:rPr>
          <w:rFonts w:hint="eastAsia" w:ascii="微软雅黑" w:hAnsi="微软雅黑" w:eastAsia="微软雅黑" w:cs="微软雅黑"/>
          <w:sz w:val="30"/>
          <w:szCs w:val="30"/>
        </w:rPr>
      </w:pPr>
    </w:p>
    <w:p w14:paraId="4BABCFD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What prompts the wish? It may be that I may walk out and say to myself, 'In what fine order is my garden kept!' This is pride.</w:t>
      </w:r>
    </w:p>
    <w:p w14:paraId="5919D8E1">
      <w:pPr>
        <w:pStyle w:val="3"/>
        <w:spacing w:line="241" w:lineRule="auto"/>
        <w:rPr>
          <w:rFonts w:hint="eastAsia" w:ascii="微软雅黑" w:hAnsi="微软雅黑" w:eastAsia="微软雅黑" w:cs="微软雅黑"/>
          <w:sz w:val="30"/>
          <w:szCs w:val="30"/>
        </w:rPr>
      </w:pPr>
    </w:p>
    <w:p w14:paraId="6967FD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但为什么？是什么促使了这一愿望？也许是因为我可以走出去对自己说：‘我的花园保持得多么井然有序啊！’这就是骄傲。</w:t>
      </w:r>
    </w:p>
    <w:p w14:paraId="531497B5">
      <w:pPr>
        <w:pStyle w:val="3"/>
        <w:spacing w:line="241" w:lineRule="auto"/>
        <w:rPr>
          <w:rFonts w:hint="eastAsia" w:ascii="微软雅黑" w:hAnsi="微软雅黑" w:eastAsia="微软雅黑" w:cs="微软雅黑"/>
          <w:sz w:val="30"/>
          <w:szCs w:val="30"/>
        </w:rPr>
      </w:pPr>
    </w:p>
    <w:p w14:paraId="04912F4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that my neighbours may look over the wall and say, 'How finely your garden flourishes!' This is vanity.</w:t>
      </w:r>
    </w:p>
    <w:p w14:paraId="58BA0044">
      <w:pPr>
        <w:pStyle w:val="3"/>
        <w:spacing w:line="241" w:lineRule="auto"/>
        <w:rPr>
          <w:rFonts w:hint="eastAsia" w:ascii="微软雅黑" w:hAnsi="微软雅黑" w:eastAsia="微软雅黑" w:cs="微软雅黑"/>
          <w:sz w:val="30"/>
          <w:szCs w:val="30"/>
        </w:rPr>
      </w:pPr>
    </w:p>
    <w:p w14:paraId="45EF49A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或者，可能是我的邻居们会翻墙过来看，说：‘你的花园长得多么茂盛啊！’这就是虚荣。</w:t>
      </w:r>
    </w:p>
    <w:p w14:paraId="2230B8FD">
      <w:pPr>
        <w:pStyle w:val="3"/>
        <w:spacing w:line="241" w:lineRule="auto"/>
        <w:rPr>
          <w:rFonts w:hint="eastAsia" w:ascii="微软雅黑" w:hAnsi="微软雅黑" w:eastAsia="微软雅黑" w:cs="微软雅黑"/>
          <w:sz w:val="30"/>
          <w:szCs w:val="30"/>
        </w:rPr>
      </w:pPr>
    </w:p>
    <w:p w14:paraId="0D7C7D9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 may wish for the destruction of the weeds, because I am weary of pulling them up. This is indolence."</w:t>
      </w:r>
    </w:p>
    <w:p w14:paraId="6E262828">
      <w:pPr>
        <w:pStyle w:val="3"/>
        <w:spacing w:line="241" w:lineRule="auto"/>
        <w:rPr>
          <w:rFonts w:hint="eastAsia" w:ascii="微软雅黑" w:hAnsi="微软雅黑" w:eastAsia="微软雅黑" w:cs="微软雅黑"/>
          <w:sz w:val="30"/>
          <w:szCs w:val="30"/>
        </w:rPr>
      </w:pPr>
    </w:p>
    <w:p w14:paraId="275B94B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或者我也许希望消灭杂草，因为我厌倦了拔草。这就是懒惰。”</w:t>
      </w:r>
    </w:p>
    <w:p w14:paraId="05A90BA9">
      <w:pPr>
        <w:pStyle w:val="3"/>
        <w:spacing w:line="241" w:lineRule="auto"/>
        <w:rPr>
          <w:rFonts w:hint="eastAsia" w:ascii="微软雅黑" w:hAnsi="微软雅黑" w:eastAsia="微软雅黑" w:cs="微软雅黑"/>
          <w:sz w:val="30"/>
          <w:szCs w:val="30"/>
        </w:rPr>
      </w:pPr>
    </w:p>
    <w:p w14:paraId="3E174EB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even our desires after holiness may be polluted by ill motives.</w:t>
      </w:r>
    </w:p>
    <w:p w14:paraId="08A4242B">
      <w:pPr>
        <w:pStyle w:val="3"/>
        <w:spacing w:line="241" w:lineRule="auto"/>
        <w:rPr>
          <w:rFonts w:hint="eastAsia" w:ascii="微软雅黑" w:hAnsi="微软雅黑" w:eastAsia="微软雅黑" w:cs="微软雅黑"/>
          <w:sz w:val="30"/>
          <w:szCs w:val="30"/>
        </w:rPr>
      </w:pPr>
    </w:p>
    <w:p w14:paraId="3B0D284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以至于即使是我们对圣洁的渴望也可能被不良动机污染。</w:t>
      </w:r>
    </w:p>
    <w:p w14:paraId="754F31E7">
      <w:pPr>
        <w:pStyle w:val="3"/>
        <w:spacing w:line="241" w:lineRule="auto"/>
        <w:rPr>
          <w:rFonts w:hint="eastAsia" w:ascii="微软雅黑" w:hAnsi="微软雅黑" w:eastAsia="微软雅黑" w:cs="微软雅黑"/>
          <w:sz w:val="30"/>
          <w:szCs w:val="30"/>
        </w:rPr>
      </w:pPr>
    </w:p>
    <w:p w14:paraId="5B77459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greenest sods worms hide themselves; we need not look long to discover them.</w:t>
      </w:r>
    </w:p>
    <w:p w14:paraId="2037D918">
      <w:pPr>
        <w:pStyle w:val="3"/>
        <w:spacing w:line="241" w:lineRule="auto"/>
        <w:rPr>
          <w:rFonts w:hint="eastAsia" w:ascii="微软雅黑" w:hAnsi="微软雅黑" w:eastAsia="微软雅黑" w:cs="微软雅黑"/>
          <w:sz w:val="30"/>
          <w:szCs w:val="30"/>
        </w:rPr>
      </w:pPr>
    </w:p>
    <w:p w14:paraId="460224E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在最绿的草皮下，虫子隐藏着；我们不需要看很久就能发现它们。</w:t>
      </w:r>
    </w:p>
    <w:p w14:paraId="0D508645">
      <w:pPr>
        <w:pStyle w:val="3"/>
        <w:spacing w:line="241" w:lineRule="auto"/>
        <w:rPr>
          <w:rFonts w:hint="eastAsia" w:ascii="微软雅黑" w:hAnsi="微软雅黑" w:eastAsia="微软雅黑" w:cs="微软雅黑"/>
          <w:sz w:val="30"/>
          <w:szCs w:val="30"/>
        </w:rPr>
      </w:pPr>
    </w:p>
    <w:p w14:paraId="346CAC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cheering is the thought, that when the High Priest bore the iniquity of the holy things he wore upon his brow the words, "HOLINESS TO THE LORD:" and even so while Jesus bears our sin, He presents before His Father's face not our unholiness, but his own holiness.</w:t>
      </w:r>
    </w:p>
    <w:p w14:paraId="669E2F3B">
      <w:pPr>
        <w:pStyle w:val="3"/>
        <w:spacing w:line="241" w:lineRule="auto"/>
        <w:rPr>
          <w:rFonts w:hint="eastAsia" w:ascii="微软雅黑" w:hAnsi="微软雅黑" w:eastAsia="微软雅黑" w:cs="微软雅黑"/>
          <w:sz w:val="30"/>
          <w:szCs w:val="30"/>
        </w:rPr>
      </w:pPr>
    </w:p>
    <w:p w14:paraId="19A47DC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想到大祭司背负圣物的罪孽时，他的额头上刻着“归耶和华为圣”这几个字，这是多么令人振奋的想法啊：同样地，当耶稣背负我们的罪时，祂在祂父面前呈现的不是我们的不圣洁，而是祂自己的圣洁。</w:t>
      </w:r>
    </w:p>
    <w:p w14:paraId="523D93F5">
      <w:pPr>
        <w:pStyle w:val="3"/>
        <w:spacing w:line="241" w:lineRule="auto"/>
        <w:rPr>
          <w:rFonts w:hint="eastAsia" w:ascii="微软雅黑" w:hAnsi="微软雅黑" w:eastAsia="微软雅黑" w:cs="微软雅黑"/>
          <w:sz w:val="30"/>
          <w:szCs w:val="30"/>
        </w:rPr>
      </w:pPr>
    </w:p>
    <w:p w14:paraId="6206301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grace to view our great High Priest by the eye of faith!</w:t>
      </w:r>
    </w:p>
    <w:p w14:paraId="3D05A829">
      <w:pPr>
        <w:pStyle w:val="3"/>
        <w:spacing w:line="241" w:lineRule="auto"/>
        <w:rPr>
          <w:rFonts w:hint="eastAsia" w:ascii="微软雅黑" w:hAnsi="微软雅黑" w:eastAsia="微软雅黑" w:cs="微软雅黑"/>
          <w:sz w:val="30"/>
          <w:szCs w:val="30"/>
        </w:rPr>
      </w:pPr>
    </w:p>
    <w:p w14:paraId="3F7C11F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噢，愿有恩典用信心的眼光来看待我们的大祭司！</w:t>
      </w:r>
    </w:p>
    <w:p w14:paraId="227F2B59">
      <w:pPr>
        <w:pStyle w:val="3"/>
        <w:spacing w:line="241" w:lineRule="auto"/>
        <w:rPr>
          <w:rFonts w:hint="eastAsia" w:ascii="微软雅黑" w:hAnsi="微软雅黑" w:eastAsia="微软雅黑" w:cs="微软雅黑"/>
          <w:sz w:val="30"/>
          <w:szCs w:val="30"/>
        </w:rPr>
      </w:pPr>
    </w:p>
    <w:p w14:paraId="59D937D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DA270C0">
      <w:pPr>
        <w:pStyle w:val="3"/>
        <w:spacing w:line="241" w:lineRule="auto"/>
        <w:rPr>
          <w:rFonts w:hint="eastAsia" w:ascii="微软雅黑" w:hAnsi="微软雅黑" w:eastAsia="微软雅黑" w:cs="微软雅黑"/>
          <w:sz w:val="30"/>
          <w:szCs w:val="30"/>
        </w:rPr>
      </w:pPr>
    </w:p>
    <w:p w14:paraId="1F4A395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B669F13">
      <w:pPr>
        <w:pStyle w:val="3"/>
        <w:spacing w:line="241" w:lineRule="auto"/>
        <w:rPr>
          <w:rFonts w:hint="eastAsia" w:ascii="微软雅黑" w:hAnsi="微软雅黑" w:eastAsia="微软雅黑" w:cs="微软雅黑"/>
          <w:sz w:val="30"/>
          <w:szCs w:val="30"/>
        </w:rPr>
      </w:pPr>
    </w:p>
    <w:p w14:paraId="7FC25C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love is better than wine. - Song 1:2</w:t>
      </w:r>
    </w:p>
    <w:p w14:paraId="486CACB1">
      <w:pPr>
        <w:pStyle w:val="3"/>
        <w:spacing w:line="241" w:lineRule="auto"/>
        <w:rPr>
          <w:rFonts w:hint="eastAsia" w:ascii="微软雅黑" w:hAnsi="微软雅黑" w:eastAsia="微软雅黑" w:cs="微软雅黑"/>
          <w:sz w:val="30"/>
          <w:szCs w:val="30"/>
        </w:rPr>
      </w:pPr>
    </w:p>
    <w:p w14:paraId="7D99FE6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你的爱情比酒更美。——雅歌 1:2</w:t>
      </w:r>
    </w:p>
    <w:p w14:paraId="7544F39A">
      <w:pPr>
        <w:pStyle w:val="3"/>
        <w:spacing w:line="241" w:lineRule="auto"/>
        <w:rPr>
          <w:rFonts w:hint="eastAsia" w:ascii="微软雅黑" w:hAnsi="微软雅黑" w:eastAsia="微软雅黑" w:cs="微软雅黑"/>
          <w:sz w:val="30"/>
          <w:szCs w:val="30"/>
        </w:rPr>
      </w:pPr>
    </w:p>
    <w:p w14:paraId="332CDFE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gives the believer so much joy as fellowship with Christ.</w:t>
      </w:r>
    </w:p>
    <w:p w14:paraId="4C387B06">
      <w:pPr>
        <w:pStyle w:val="3"/>
        <w:spacing w:line="241" w:lineRule="auto"/>
        <w:rPr>
          <w:rFonts w:hint="eastAsia" w:ascii="微软雅黑" w:hAnsi="微软雅黑" w:eastAsia="微软雅黑" w:cs="微软雅黑"/>
          <w:sz w:val="30"/>
          <w:szCs w:val="30"/>
        </w:rPr>
      </w:pPr>
    </w:p>
    <w:p w14:paraId="328BDBA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没有什么能像与基督交通（fellowship）那样给信徒带来这么多快乐。</w:t>
      </w:r>
    </w:p>
    <w:p w14:paraId="4D9DA4C2">
      <w:pPr>
        <w:pStyle w:val="3"/>
        <w:spacing w:line="241" w:lineRule="auto"/>
        <w:rPr>
          <w:rFonts w:hint="eastAsia" w:ascii="微软雅黑" w:hAnsi="微软雅黑" w:eastAsia="微软雅黑" w:cs="微软雅黑"/>
          <w:sz w:val="30"/>
          <w:szCs w:val="30"/>
        </w:rPr>
      </w:pPr>
    </w:p>
    <w:p w14:paraId="30F0A4D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enjoyment as others have in the common mercies of life, he can be glad both in God's gifts and God's works; but in all these separately, yea, and in all of them added together, he doth not find such substantial delight as in the matchless person of his Lord Jesus.</w:t>
      </w:r>
    </w:p>
    <w:p w14:paraId="2DBBFD79">
      <w:pPr>
        <w:pStyle w:val="3"/>
        <w:spacing w:line="241" w:lineRule="auto"/>
        <w:rPr>
          <w:rFonts w:hint="eastAsia" w:ascii="微软雅黑" w:hAnsi="微软雅黑" w:eastAsia="微软雅黑" w:cs="微软雅黑"/>
          <w:sz w:val="30"/>
          <w:szCs w:val="30"/>
        </w:rPr>
      </w:pPr>
    </w:p>
    <w:p w14:paraId="3AED1B1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别人一样，在生活中共同的怜悯中享受快乐，他可以因神的恩赐和神的工作而高兴；但在所有这些单独的事项中，是的，在所有这些加在一起的事项中，他都找不到像在他主耶稣那无比的人格中所发现的那样实质性的快乐。</w:t>
      </w:r>
    </w:p>
    <w:p w14:paraId="17C4B575">
      <w:pPr>
        <w:pStyle w:val="3"/>
        <w:spacing w:line="241" w:lineRule="auto"/>
        <w:rPr>
          <w:rFonts w:hint="eastAsia" w:ascii="微软雅黑" w:hAnsi="微软雅黑" w:eastAsia="微软雅黑" w:cs="微软雅黑"/>
          <w:sz w:val="30"/>
          <w:szCs w:val="30"/>
        </w:rPr>
      </w:pPr>
    </w:p>
    <w:p w14:paraId="0FC0023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wine which no vineyard on earth ever yielded; he has bread which all the corn-fields of Egypt could never bring forth.</w:t>
      </w:r>
    </w:p>
    <w:p w14:paraId="71299935">
      <w:pPr>
        <w:pStyle w:val="3"/>
        <w:spacing w:line="241" w:lineRule="auto"/>
        <w:rPr>
          <w:rFonts w:hint="eastAsia" w:ascii="微软雅黑" w:hAnsi="微软雅黑" w:eastAsia="微软雅黑" w:cs="微软雅黑"/>
          <w:sz w:val="30"/>
          <w:szCs w:val="30"/>
        </w:rPr>
      </w:pPr>
    </w:p>
    <w:p w14:paraId="4C11921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祂拥有的酒，是地上任何葡萄园都从未产出过的；祂拥有的饼，是埃及所有的麦田都从未产出过的。</w:t>
      </w:r>
    </w:p>
    <w:p w14:paraId="1E5288DC">
      <w:pPr>
        <w:pStyle w:val="3"/>
        <w:spacing w:line="241" w:lineRule="auto"/>
        <w:rPr>
          <w:rFonts w:hint="eastAsia" w:ascii="微软雅黑" w:hAnsi="微软雅黑" w:eastAsia="微软雅黑" w:cs="微软雅黑"/>
          <w:sz w:val="30"/>
          <w:szCs w:val="30"/>
        </w:rPr>
      </w:pPr>
    </w:p>
    <w:p w14:paraId="3E2BA77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can such sweetness be found as we have tasted in communion with our Beloved?</w:t>
      </w:r>
    </w:p>
    <w:p w14:paraId="7E6DC142">
      <w:pPr>
        <w:pStyle w:val="3"/>
        <w:spacing w:line="241" w:lineRule="auto"/>
        <w:rPr>
          <w:rFonts w:hint="eastAsia" w:ascii="微软雅黑" w:hAnsi="微软雅黑" w:eastAsia="微软雅黑" w:cs="微软雅黑"/>
          <w:sz w:val="30"/>
          <w:szCs w:val="30"/>
        </w:rPr>
      </w:pPr>
    </w:p>
    <w:p w14:paraId="0786710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我们在与良人的交流中所品尝到的那种甜蜜，在哪里还能找到呢？</w:t>
      </w:r>
    </w:p>
    <w:p w14:paraId="2DCD6B7E">
      <w:pPr>
        <w:pStyle w:val="3"/>
        <w:spacing w:line="241" w:lineRule="auto"/>
        <w:rPr>
          <w:rFonts w:hint="eastAsia" w:ascii="微软雅黑" w:hAnsi="微软雅黑" w:eastAsia="微软雅黑" w:cs="微软雅黑"/>
          <w:sz w:val="30"/>
          <w:szCs w:val="30"/>
        </w:rPr>
      </w:pPr>
    </w:p>
    <w:p w14:paraId="6A4FA3C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esteem, the joys of earth are little better than husks for swine compared with Jesus, the heavenly manna.</w:t>
      </w:r>
    </w:p>
    <w:p w14:paraId="40A9F88F">
      <w:pPr>
        <w:pStyle w:val="3"/>
        <w:spacing w:line="241" w:lineRule="auto"/>
        <w:rPr>
          <w:rFonts w:hint="eastAsia" w:ascii="微软雅黑" w:hAnsi="微软雅黑" w:eastAsia="微软雅黑" w:cs="微软雅黑"/>
          <w:sz w:val="30"/>
          <w:szCs w:val="30"/>
        </w:rPr>
      </w:pPr>
    </w:p>
    <w:p w14:paraId="6E175F3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在我们看来，与耶稣——天上的吗哪相比，地上的快乐并不比给猪吃的豆荚好多少。</w:t>
      </w:r>
    </w:p>
    <w:p w14:paraId="67957A92">
      <w:pPr>
        <w:pStyle w:val="3"/>
        <w:spacing w:line="241" w:lineRule="auto"/>
        <w:rPr>
          <w:rFonts w:hint="eastAsia" w:ascii="微软雅黑" w:hAnsi="微软雅黑" w:eastAsia="微软雅黑" w:cs="微软雅黑"/>
          <w:sz w:val="30"/>
          <w:szCs w:val="30"/>
        </w:rPr>
      </w:pPr>
    </w:p>
    <w:p w14:paraId="1486FD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rather have one mouthful of Christ's love, and a sip of his fellowship, than a whole world full of carnal delights.</w:t>
      </w:r>
    </w:p>
    <w:p w14:paraId="436095A4">
      <w:pPr>
        <w:pStyle w:val="3"/>
        <w:spacing w:line="241" w:lineRule="auto"/>
        <w:rPr>
          <w:rFonts w:hint="eastAsia" w:ascii="微软雅黑" w:hAnsi="微软雅黑" w:eastAsia="微软雅黑" w:cs="微软雅黑"/>
          <w:sz w:val="30"/>
          <w:szCs w:val="30"/>
        </w:rPr>
      </w:pPr>
    </w:p>
    <w:p w14:paraId="6BEDBE5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我们宁愿喝一口基督的爱，啜饮一口祂的交通，也不愿拥有一个充满肉体快乐的世界。</w:t>
      </w:r>
    </w:p>
    <w:p w14:paraId="2BEEF8AD">
      <w:pPr>
        <w:pStyle w:val="3"/>
        <w:spacing w:line="241" w:lineRule="auto"/>
        <w:rPr>
          <w:rFonts w:hint="eastAsia" w:ascii="微软雅黑" w:hAnsi="微软雅黑" w:eastAsia="微软雅黑" w:cs="微软雅黑"/>
          <w:sz w:val="30"/>
          <w:szCs w:val="30"/>
        </w:rPr>
      </w:pPr>
    </w:p>
    <w:p w14:paraId="192744C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chaff to the wheat? What is the sparkling paste to the true diamond?</w:t>
      </w:r>
    </w:p>
    <w:p w14:paraId="7CAA8285">
      <w:pPr>
        <w:pStyle w:val="3"/>
        <w:spacing w:line="241" w:lineRule="auto"/>
        <w:rPr>
          <w:rFonts w:hint="eastAsia" w:ascii="微软雅黑" w:hAnsi="微软雅黑" w:eastAsia="微软雅黑" w:cs="微软雅黑"/>
          <w:sz w:val="30"/>
          <w:szCs w:val="30"/>
        </w:rPr>
      </w:pPr>
    </w:p>
    <w:p w14:paraId="2DA78FA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糠秕对麦子算什么？闪闪发光的浆糊（sparkling paste）对真钻石算什么？</w:t>
      </w:r>
    </w:p>
    <w:p w14:paraId="535B0468">
      <w:pPr>
        <w:pStyle w:val="3"/>
        <w:spacing w:line="241" w:lineRule="auto"/>
        <w:rPr>
          <w:rFonts w:hint="eastAsia" w:ascii="微软雅黑" w:hAnsi="微软雅黑" w:eastAsia="微软雅黑" w:cs="微软雅黑"/>
          <w:sz w:val="30"/>
          <w:szCs w:val="30"/>
        </w:rPr>
      </w:pPr>
    </w:p>
    <w:p w14:paraId="053782D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dream to the glorious reality?</w:t>
      </w:r>
    </w:p>
    <w:p w14:paraId="7A07ABB6">
      <w:pPr>
        <w:pStyle w:val="3"/>
        <w:spacing w:line="241" w:lineRule="auto"/>
        <w:rPr>
          <w:rFonts w:hint="eastAsia" w:ascii="微软雅黑" w:hAnsi="微软雅黑" w:eastAsia="微软雅黑" w:cs="微软雅黑"/>
          <w:sz w:val="30"/>
          <w:szCs w:val="30"/>
        </w:rPr>
      </w:pPr>
    </w:p>
    <w:p w14:paraId="02D94F9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梦对光荣的现实算什么？</w:t>
      </w:r>
    </w:p>
    <w:p w14:paraId="0770982C">
      <w:pPr>
        <w:pStyle w:val="3"/>
        <w:spacing w:line="241" w:lineRule="auto"/>
        <w:rPr>
          <w:rFonts w:hint="eastAsia" w:ascii="微软雅黑" w:hAnsi="微软雅黑" w:eastAsia="微软雅黑" w:cs="微软雅黑"/>
          <w:sz w:val="30"/>
          <w:szCs w:val="30"/>
        </w:rPr>
      </w:pPr>
    </w:p>
    <w:p w14:paraId="2F52358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time's mirth, in its best trim, compared to our Lord Jesus in His most despised estate?</w:t>
      </w:r>
    </w:p>
    <w:p w14:paraId="08567558">
      <w:pPr>
        <w:pStyle w:val="3"/>
        <w:spacing w:line="241" w:lineRule="auto"/>
        <w:rPr>
          <w:rFonts w:hint="eastAsia" w:ascii="微软雅黑" w:hAnsi="微软雅黑" w:eastAsia="微软雅黑" w:cs="微软雅黑"/>
          <w:sz w:val="30"/>
          <w:szCs w:val="30"/>
        </w:rPr>
      </w:pPr>
    </w:p>
    <w:p w14:paraId="3BB7A75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与处于最被鄙视状态的主耶稣相比，处于最佳状态的时间欢愉算什么？</w:t>
      </w:r>
    </w:p>
    <w:p w14:paraId="06FE8470">
      <w:pPr>
        <w:pStyle w:val="3"/>
        <w:spacing w:line="241" w:lineRule="auto"/>
        <w:rPr>
          <w:rFonts w:hint="eastAsia" w:ascii="微软雅黑" w:hAnsi="微软雅黑" w:eastAsia="微软雅黑" w:cs="微软雅黑"/>
          <w:sz w:val="30"/>
          <w:szCs w:val="30"/>
        </w:rPr>
      </w:pPr>
    </w:p>
    <w:p w14:paraId="2CB4357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know anything of the inner life, you will confess that our highest, purest, and most enduring joys must be the fruit of the tree of life which is in the midst of the Paradise of God.</w:t>
      </w:r>
    </w:p>
    <w:p w14:paraId="4F1C6689">
      <w:pPr>
        <w:pStyle w:val="3"/>
        <w:spacing w:line="241" w:lineRule="auto"/>
        <w:rPr>
          <w:rFonts w:hint="eastAsia" w:ascii="微软雅黑" w:hAnsi="微软雅黑" w:eastAsia="微软雅黑" w:cs="微软雅黑"/>
          <w:sz w:val="30"/>
          <w:szCs w:val="30"/>
        </w:rPr>
      </w:pPr>
    </w:p>
    <w:p w14:paraId="2CC4585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如果你对内在生命有所了解，你就会承认，我们最高、最纯洁、最持久的快乐必须是神乐园中间生命树的果实。</w:t>
      </w:r>
    </w:p>
    <w:p w14:paraId="37C354B2">
      <w:pPr>
        <w:pStyle w:val="3"/>
        <w:spacing w:line="241" w:lineRule="auto"/>
        <w:rPr>
          <w:rFonts w:hint="eastAsia" w:ascii="微软雅黑" w:hAnsi="微软雅黑" w:eastAsia="微软雅黑" w:cs="微软雅黑"/>
          <w:sz w:val="30"/>
          <w:szCs w:val="30"/>
        </w:rPr>
      </w:pPr>
    </w:p>
    <w:p w14:paraId="6204673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spring yields such sweet water as that well of God which was digged with the soldier's spear.</w:t>
      </w:r>
    </w:p>
    <w:p w14:paraId="4238E792">
      <w:pPr>
        <w:pStyle w:val="3"/>
        <w:spacing w:line="241" w:lineRule="auto"/>
        <w:rPr>
          <w:rFonts w:hint="eastAsia" w:ascii="微软雅黑" w:hAnsi="微软雅黑" w:eastAsia="微软雅黑" w:cs="微软雅黑"/>
          <w:sz w:val="30"/>
          <w:szCs w:val="30"/>
        </w:rPr>
      </w:pPr>
    </w:p>
    <w:p w14:paraId="1D2930A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没有任何泉水能像用士兵的长矛挖出的那口神之井产出如此甜美的水。</w:t>
      </w:r>
    </w:p>
    <w:p w14:paraId="05FEE42A">
      <w:pPr>
        <w:pStyle w:val="3"/>
        <w:spacing w:line="241" w:lineRule="auto"/>
        <w:rPr>
          <w:rFonts w:hint="eastAsia" w:ascii="微软雅黑" w:hAnsi="微软雅黑" w:eastAsia="微软雅黑" w:cs="微软雅黑"/>
          <w:sz w:val="30"/>
          <w:szCs w:val="30"/>
        </w:rPr>
      </w:pPr>
    </w:p>
    <w:p w14:paraId="5CCF5CF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earthly bliss is of the earth earthy, but the comforts of Christ's presence are like Himself, heavenly.</w:t>
      </w:r>
    </w:p>
    <w:p w14:paraId="10FC6989">
      <w:pPr>
        <w:pStyle w:val="3"/>
        <w:spacing w:line="241" w:lineRule="auto"/>
        <w:rPr>
          <w:rFonts w:hint="eastAsia" w:ascii="微软雅黑" w:hAnsi="微软雅黑" w:eastAsia="微软雅黑" w:cs="微软雅黑"/>
          <w:sz w:val="30"/>
          <w:szCs w:val="30"/>
        </w:rPr>
      </w:pPr>
    </w:p>
    <w:p w14:paraId="3E4A902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所有地上的福气都是属地的，但基督临在的安慰就像祂自己一样，是属天的。</w:t>
      </w:r>
    </w:p>
    <w:p w14:paraId="2D6CD4FF">
      <w:pPr>
        <w:pStyle w:val="3"/>
        <w:spacing w:line="241" w:lineRule="auto"/>
        <w:rPr>
          <w:rFonts w:hint="eastAsia" w:ascii="微软雅黑" w:hAnsi="微软雅黑" w:eastAsia="微软雅黑" w:cs="微软雅黑"/>
          <w:sz w:val="30"/>
          <w:szCs w:val="30"/>
        </w:rPr>
      </w:pPr>
    </w:p>
    <w:p w14:paraId="41C8C3D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review our communion with Jesus, and find no regrets of emptiness therein; there are no dregs in this wine, no dead flies in this ointment.</w:t>
      </w:r>
    </w:p>
    <w:p w14:paraId="77C0819B">
      <w:pPr>
        <w:pStyle w:val="3"/>
        <w:spacing w:line="241" w:lineRule="auto"/>
        <w:rPr>
          <w:rFonts w:hint="eastAsia" w:ascii="微软雅黑" w:hAnsi="微软雅黑" w:eastAsia="微软雅黑" w:cs="微软雅黑"/>
          <w:sz w:val="30"/>
          <w:szCs w:val="30"/>
        </w:rPr>
      </w:pPr>
    </w:p>
    <w:p w14:paraId="6191B82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我们可以回顾我们与耶稣的交通，在其中找不到空虚的遗憾；这酒中没有渣滓，这膏油中没有死苍蝇。</w:t>
      </w:r>
    </w:p>
    <w:p w14:paraId="5866524D">
      <w:pPr>
        <w:pStyle w:val="3"/>
        <w:spacing w:line="241" w:lineRule="auto"/>
        <w:rPr>
          <w:rFonts w:hint="eastAsia" w:ascii="微软雅黑" w:hAnsi="微软雅黑" w:eastAsia="微软雅黑" w:cs="微软雅黑"/>
          <w:sz w:val="30"/>
          <w:szCs w:val="30"/>
        </w:rPr>
      </w:pPr>
    </w:p>
    <w:p w14:paraId="0141858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the Lord is solid and enduring.</w:t>
      </w:r>
    </w:p>
    <w:p w14:paraId="0037C22D">
      <w:pPr>
        <w:pStyle w:val="3"/>
        <w:spacing w:line="241" w:lineRule="auto"/>
        <w:rPr>
          <w:rFonts w:hint="eastAsia" w:ascii="微软雅黑" w:hAnsi="微软雅黑" w:eastAsia="微软雅黑" w:cs="微软雅黑"/>
          <w:sz w:val="30"/>
          <w:szCs w:val="30"/>
        </w:rPr>
      </w:pPr>
    </w:p>
    <w:p w14:paraId="09A9131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主里的喜乐是坚实而持久的。</w:t>
      </w:r>
    </w:p>
    <w:p w14:paraId="0A105D22">
      <w:pPr>
        <w:pStyle w:val="3"/>
        <w:spacing w:line="241" w:lineRule="auto"/>
        <w:rPr>
          <w:rFonts w:hint="eastAsia" w:ascii="微软雅黑" w:hAnsi="微软雅黑" w:eastAsia="微软雅黑" w:cs="微软雅黑"/>
          <w:sz w:val="30"/>
          <w:szCs w:val="30"/>
        </w:rPr>
      </w:pPr>
    </w:p>
    <w:p w14:paraId="02C86B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Vanity hath not looked upon it, but discretion and prudence testify that it abideth the test of years, and is in time and in eternity worthy to be called "the only true delight."</w:t>
      </w:r>
    </w:p>
    <w:p w14:paraId="2C03AAE9">
      <w:pPr>
        <w:pStyle w:val="3"/>
        <w:spacing w:line="241" w:lineRule="auto"/>
        <w:rPr>
          <w:rFonts w:hint="eastAsia" w:ascii="微软雅黑" w:hAnsi="微软雅黑" w:eastAsia="微软雅黑" w:cs="微软雅黑"/>
          <w:sz w:val="30"/>
          <w:szCs w:val="30"/>
        </w:rPr>
      </w:pPr>
    </w:p>
    <w:p w14:paraId="70D2AAC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虚荣不曾眷顾它，但谨慎和慎重证明它经受住了岁月的考验，在时间和永恒中都无愧于被称为“唯一的真正快乐”。</w:t>
      </w:r>
    </w:p>
    <w:p w14:paraId="036C8AF8">
      <w:pPr>
        <w:pStyle w:val="3"/>
        <w:spacing w:line="241" w:lineRule="auto"/>
        <w:rPr>
          <w:rFonts w:hint="eastAsia" w:ascii="微软雅黑" w:hAnsi="微软雅黑" w:eastAsia="微软雅黑" w:cs="微软雅黑"/>
          <w:sz w:val="30"/>
          <w:szCs w:val="30"/>
        </w:rPr>
      </w:pPr>
    </w:p>
    <w:p w14:paraId="180A3D5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nourishment, consolation, exhilaration, and refreshment, no wine can rival the love of Jesus.</w:t>
      </w:r>
    </w:p>
    <w:p w14:paraId="4F550DBB">
      <w:pPr>
        <w:pStyle w:val="3"/>
        <w:spacing w:line="241" w:lineRule="auto"/>
        <w:rPr>
          <w:rFonts w:hint="eastAsia" w:ascii="微软雅黑" w:hAnsi="微软雅黑" w:eastAsia="微软雅黑" w:cs="微软雅黑"/>
          <w:sz w:val="30"/>
          <w:szCs w:val="30"/>
        </w:rPr>
      </w:pPr>
    </w:p>
    <w:p w14:paraId="590D9E3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论滋养、安慰、振奋和清新，没有任何酒能与耶稣的爱媲美。</w:t>
      </w:r>
    </w:p>
    <w:p w14:paraId="26DDF068">
      <w:pPr>
        <w:pStyle w:val="3"/>
        <w:spacing w:line="241" w:lineRule="auto"/>
        <w:rPr>
          <w:rFonts w:hint="eastAsia" w:ascii="微软雅黑" w:hAnsi="微软雅黑" w:eastAsia="微软雅黑" w:cs="微软雅黑"/>
          <w:sz w:val="30"/>
          <w:szCs w:val="30"/>
        </w:rPr>
      </w:pPr>
    </w:p>
    <w:p w14:paraId="40DD4D4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drink to the full this evening.</w:t>
      </w:r>
    </w:p>
    <w:p w14:paraId="460DE0FB">
      <w:pPr>
        <w:pStyle w:val="3"/>
        <w:spacing w:line="241" w:lineRule="auto"/>
        <w:rPr>
          <w:rFonts w:hint="eastAsia" w:ascii="微软雅黑" w:hAnsi="微软雅黑" w:eastAsia="微软雅黑" w:cs="微软雅黑"/>
          <w:sz w:val="30"/>
          <w:szCs w:val="30"/>
        </w:rPr>
      </w:pPr>
    </w:p>
    <w:p w14:paraId="0881322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今晚让我们开怀畅饮。</w:t>
      </w:r>
    </w:p>
    <w:p w14:paraId="617BF988">
      <w:pPr>
        <w:pStyle w:val="3"/>
        <w:spacing w:line="241" w:lineRule="auto"/>
        <w:rPr>
          <w:rFonts w:hint="eastAsia" w:ascii="微软雅黑" w:hAnsi="微软雅黑" w:eastAsia="微软雅黑" w:cs="微软雅黑"/>
          <w:sz w:val="30"/>
          <w:szCs w:val="30"/>
        </w:rPr>
      </w:pPr>
    </w:p>
    <w:p w14:paraId="0624A9A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9</w:t>
      </w:r>
    </w:p>
    <w:p w14:paraId="7DB09F82">
      <w:pPr>
        <w:pStyle w:val="3"/>
        <w:spacing w:line="241" w:lineRule="auto"/>
        <w:rPr>
          <w:rFonts w:hint="eastAsia" w:ascii="微软雅黑" w:hAnsi="微软雅黑" w:eastAsia="微软雅黑" w:cs="微软雅黑"/>
          <w:sz w:val="30"/>
          <w:szCs w:val="30"/>
        </w:rPr>
      </w:pPr>
    </w:p>
    <w:p w14:paraId="1AD6947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一月九日</w:t>
      </w:r>
    </w:p>
    <w:p w14:paraId="05750381">
      <w:pPr>
        <w:pStyle w:val="3"/>
        <w:spacing w:line="241" w:lineRule="auto"/>
        <w:rPr>
          <w:rFonts w:hint="eastAsia" w:ascii="微软雅黑" w:hAnsi="微软雅黑" w:eastAsia="微软雅黑" w:cs="微软雅黑"/>
          <w:sz w:val="30"/>
          <w:szCs w:val="30"/>
        </w:rPr>
      </w:pPr>
    </w:p>
    <w:p w14:paraId="14338E0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5548AD3">
      <w:pPr>
        <w:pStyle w:val="3"/>
        <w:spacing w:line="241" w:lineRule="auto"/>
        <w:rPr>
          <w:rFonts w:hint="eastAsia" w:ascii="微软雅黑" w:hAnsi="微软雅黑" w:eastAsia="微软雅黑" w:cs="微软雅黑"/>
          <w:sz w:val="30"/>
          <w:szCs w:val="30"/>
        </w:rPr>
      </w:pPr>
    </w:p>
    <w:p w14:paraId="45C9E3D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E73E913">
      <w:pPr>
        <w:pStyle w:val="3"/>
        <w:spacing w:line="241" w:lineRule="auto"/>
        <w:rPr>
          <w:rFonts w:hint="eastAsia" w:ascii="微软雅黑" w:hAnsi="微软雅黑" w:eastAsia="微软雅黑" w:cs="微软雅黑"/>
          <w:sz w:val="30"/>
          <w:szCs w:val="30"/>
        </w:rPr>
      </w:pPr>
    </w:p>
    <w:p w14:paraId="2889D4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their God. - Jeremiah 31:33</w:t>
      </w:r>
    </w:p>
    <w:p w14:paraId="6FD3EA4E">
      <w:pPr>
        <w:pStyle w:val="3"/>
        <w:spacing w:line="241" w:lineRule="auto"/>
        <w:rPr>
          <w:rFonts w:hint="eastAsia" w:ascii="微软雅黑" w:hAnsi="微软雅黑" w:eastAsia="微软雅黑" w:cs="微软雅黑"/>
          <w:sz w:val="30"/>
          <w:szCs w:val="30"/>
        </w:rPr>
      </w:pPr>
    </w:p>
    <w:p w14:paraId="5800E63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我要作他们的神。——耶利米书 31:33</w:t>
      </w:r>
    </w:p>
    <w:p w14:paraId="22526250">
      <w:pPr>
        <w:pStyle w:val="3"/>
        <w:spacing w:line="241" w:lineRule="auto"/>
        <w:rPr>
          <w:rFonts w:hint="eastAsia" w:ascii="微软雅黑" w:hAnsi="微软雅黑" w:eastAsia="微软雅黑" w:cs="微软雅黑"/>
          <w:sz w:val="30"/>
          <w:szCs w:val="30"/>
        </w:rPr>
      </w:pPr>
    </w:p>
    <w:p w14:paraId="6ECCC37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here is all thou canst require.</w:t>
      </w:r>
    </w:p>
    <w:p w14:paraId="25AEE8FC">
      <w:pPr>
        <w:pStyle w:val="3"/>
        <w:spacing w:line="241" w:lineRule="auto"/>
        <w:rPr>
          <w:rFonts w:hint="eastAsia" w:ascii="微软雅黑" w:hAnsi="微软雅黑" w:eastAsia="微软雅黑" w:cs="微软雅黑"/>
          <w:sz w:val="30"/>
          <w:szCs w:val="30"/>
        </w:rPr>
      </w:pPr>
    </w:p>
    <w:p w14:paraId="72D64B6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基督徒啊！这里有你所需要的一切。</w:t>
      </w:r>
    </w:p>
    <w:p w14:paraId="315200E2">
      <w:pPr>
        <w:pStyle w:val="3"/>
        <w:spacing w:line="241" w:lineRule="auto"/>
        <w:rPr>
          <w:rFonts w:hint="eastAsia" w:ascii="微软雅黑" w:hAnsi="微软雅黑" w:eastAsia="微软雅黑" w:cs="微软雅黑"/>
          <w:sz w:val="30"/>
          <w:szCs w:val="30"/>
        </w:rPr>
      </w:pPr>
    </w:p>
    <w:p w14:paraId="416B1B8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thee happy thou wantest something that shall satisfy thee; and is not this enough?</w:t>
      </w:r>
    </w:p>
    <w:p w14:paraId="022007A7">
      <w:pPr>
        <w:pStyle w:val="3"/>
        <w:spacing w:line="241" w:lineRule="auto"/>
        <w:rPr>
          <w:rFonts w:hint="eastAsia" w:ascii="微软雅黑" w:hAnsi="微软雅黑" w:eastAsia="微软雅黑" w:cs="微软雅黑"/>
          <w:sz w:val="30"/>
          <w:szCs w:val="30"/>
        </w:rPr>
      </w:pPr>
    </w:p>
    <w:p w14:paraId="2F6C58C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为了让你快乐，你需要一些能让你满足的东西；难道这还不够吗？</w:t>
      </w:r>
    </w:p>
    <w:p w14:paraId="631C9C0F">
      <w:pPr>
        <w:pStyle w:val="3"/>
        <w:spacing w:line="241" w:lineRule="auto"/>
        <w:rPr>
          <w:rFonts w:hint="eastAsia" w:ascii="微软雅黑" w:hAnsi="微软雅黑" w:eastAsia="微软雅黑" w:cs="微软雅黑"/>
          <w:sz w:val="30"/>
          <w:szCs w:val="30"/>
        </w:rPr>
      </w:pPr>
    </w:p>
    <w:p w14:paraId="5685310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pour this promise into thy cup, wilt thou not say, with David, "My cup runneth over; I have more than heart can wish"?</w:t>
      </w:r>
    </w:p>
    <w:p w14:paraId="7585058E">
      <w:pPr>
        <w:pStyle w:val="3"/>
        <w:spacing w:line="241" w:lineRule="auto"/>
        <w:rPr>
          <w:rFonts w:hint="eastAsia" w:ascii="微软雅黑" w:hAnsi="微软雅黑" w:eastAsia="微软雅黑" w:cs="微软雅黑"/>
          <w:sz w:val="30"/>
          <w:szCs w:val="30"/>
        </w:rPr>
      </w:pPr>
    </w:p>
    <w:p w14:paraId="256FC61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如果你能把这个应许倒入你的杯中，难道你不会像大卫那样说：“我的杯满溢了；我拥有的超过了我心中所希望的”吗？</w:t>
      </w:r>
    </w:p>
    <w:p w14:paraId="4997CCB3">
      <w:pPr>
        <w:pStyle w:val="3"/>
        <w:spacing w:line="241" w:lineRule="auto"/>
        <w:rPr>
          <w:rFonts w:hint="eastAsia" w:ascii="微软雅黑" w:hAnsi="微软雅黑" w:eastAsia="微软雅黑" w:cs="微软雅黑"/>
          <w:sz w:val="30"/>
          <w:szCs w:val="30"/>
        </w:rPr>
      </w:pPr>
    </w:p>
    <w:p w14:paraId="3C9D377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is fulfilled, "I am thy God," art thou not possessor of all things?</w:t>
      </w:r>
    </w:p>
    <w:p w14:paraId="44B0BCC9">
      <w:pPr>
        <w:pStyle w:val="3"/>
        <w:spacing w:line="241" w:lineRule="auto"/>
        <w:rPr>
          <w:rFonts w:hint="eastAsia" w:ascii="微软雅黑" w:hAnsi="微软雅黑" w:eastAsia="微软雅黑" w:cs="微软雅黑"/>
          <w:sz w:val="30"/>
          <w:szCs w:val="30"/>
        </w:rPr>
      </w:pPr>
    </w:p>
    <w:p w14:paraId="189BB3F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当这个“我是你的神”实现时，你难道不是拥有一切的人吗？</w:t>
      </w:r>
    </w:p>
    <w:p w14:paraId="003A1F64">
      <w:pPr>
        <w:pStyle w:val="3"/>
        <w:spacing w:line="241" w:lineRule="auto"/>
        <w:rPr>
          <w:rFonts w:hint="eastAsia" w:ascii="微软雅黑" w:hAnsi="微软雅黑" w:eastAsia="微软雅黑" w:cs="微软雅黑"/>
          <w:sz w:val="30"/>
          <w:szCs w:val="30"/>
        </w:rPr>
      </w:pPr>
    </w:p>
    <w:p w14:paraId="25CCAF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 is insatiable as death, but He who filleth all in all can fill it.</w:t>
      </w:r>
    </w:p>
    <w:p w14:paraId="179FD10F">
      <w:pPr>
        <w:pStyle w:val="3"/>
        <w:spacing w:line="241" w:lineRule="auto"/>
        <w:rPr>
          <w:rFonts w:hint="eastAsia" w:ascii="微软雅黑" w:hAnsi="微软雅黑" w:eastAsia="微软雅黑" w:cs="微软雅黑"/>
          <w:sz w:val="30"/>
          <w:szCs w:val="30"/>
        </w:rPr>
      </w:pPr>
    </w:p>
    <w:p w14:paraId="0CFECF0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欲望像死亡一样贪得无厌，但那充满万有的一位可以填补它。</w:t>
      </w:r>
    </w:p>
    <w:p w14:paraId="5E21E2CC">
      <w:pPr>
        <w:pStyle w:val="3"/>
        <w:spacing w:line="241" w:lineRule="auto"/>
        <w:rPr>
          <w:rFonts w:hint="eastAsia" w:ascii="微软雅黑" w:hAnsi="微软雅黑" w:eastAsia="微软雅黑" w:cs="微软雅黑"/>
          <w:sz w:val="30"/>
          <w:szCs w:val="30"/>
        </w:rPr>
      </w:pPr>
    </w:p>
    <w:p w14:paraId="775CDC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capacity of our wishes who can measure? but the immeasurable wealth of God can more than overflow it.</w:t>
      </w:r>
    </w:p>
    <w:p w14:paraId="4F92B735">
      <w:pPr>
        <w:pStyle w:val="3"/>
        <w:spacing w:line="241" w:lineRule="auto"/>
        <w:rPr>
          <w:rFonts w:hint="eastAsia" w:ascii="微软雅黑" w:hAnsi="微软雅黑" w:eastAsia="微软雅黑" w:cs="微软雅黑"/>
          <w:sz w:val="30"/>
          <w:szCs w:val="30"/>
        </w:rPr>
      </w:pPr>
    </w:p>
    <w:p w14:paraId="7315C7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我们愿望的容量谁能衡量？但神那不可估量的财富足以使其满溢。</w:t>
      </w:r>
    </w:p>
    <w:p w14:paraId="5B93E47F">
      <w:pPr>
        <w:pStyle w:val="3"/>
        <w:spacing w:line="241" w:lineRule="auto"/>
        <w:rPr>
          <w:rFonts w:hint="eastAsia" w:ascii="微软雅黑" w:hAnsi="微软雅黑" w:eastAsia="微软雅黑" w:cs="微软雅黑"/>
          <w:sz w:val="30"/>
          <w:szCs w:val="30"/>
        </w:rPr>
      </w:pPr>
    </w:p>
    <w:p w14:paraId="10F02CD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thee if thou art not complete when God is thine?</w:t>
      </w:r>
    </w:p>
    <w:p w14:paraId="19543B98">
      <w:pPr>
        <w:pStyle w:val="3"/>
        <w:spacing w:line="241" w:lineRule="auto"/>
        <w:rPr>
          <w:rFonts w:hint="eastAsia" w:ascii="微软雅黑" w:hAnsi="微软雅黑" w:eastAsia="微软雅黑" w:cs="微软雅黑"/>
          <w:sz w:val="30"/>
          <w:szCs w:val="30"/>
        </w:rPr>
      </w:pPr>
    </w:p>
    <w:p w14:paraId="4AF4A2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我问你，当神属于你时，你难道不是完整的吗？</w:t>
      </w:r>
    </w:p>
    <w:p w14:paraId="5A53FF47">
      <w:pPr>
        <w:pStyle w:val="3"/>
        <w:spacing w:line="241" w:lineRule="auto"/>
        <w:rPr>
          <w:rFonts w:hint="eastAsia" w:ascii="微软雅黑" w:hAnsi="微软雅黑" w:eastAsia="微软雅黑" w:cs="微软雅黑"/>
          <w:sz w:val="30"/>
          <w:szCs w:val="30"/>
        </w:rPr>
      </w:pPr>
    </w:p>
    <w:p w14:paraId="395F1EA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want anything but God? Is not His all-sufficiency enough to satisfy thee if all else should fail?</w:t>
      </w:r>
    </w:p>
    <w:p w14:paraId="24DF4FCF">
      <w:pPr>
        <w:pStyle w:val="3"/>
        <w:spacing w:line="241" w:lineRule="auto"/>
        <w:rPr>
          <w:rFonts w:hint="eastAsia" w:ascii="微软雅黑" w:hAnsi="微软雅黑" w:eastAsia="微软雅黑" w:cs="微软雅黑"/>
          <w:sz w:val="30"/>
          <w:szCs w:val="30"/>
        </w:rPr>
      </w:pPr>
    </w:p>
    <w:p w14:paraId="48667FC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除了神，你还需要什么吗？如果其他一切都失败了，祂的全足（all-sufficiency）还不足以让你满意吗？</w:t>
      </w:r>
    </w:p>
    <w:p w14:paraId="002961BD">
      <w:pPr>
        <w:pStyle w:val="3"/>
        <w:spacing w:line="241" w:lineRule="auto"/>
        <w:rPr>
          <w:rFonts w:hint="eastAsia" w:ascii="微软雅黑" w:hAnsi="微软雅黑" w:eastAsia="微软雅黑" w:cs="微软雅黑"/>
          <w:sz w:val="30"/>
          <w:szCs w:val="30"/>
        </w:rPr>
      </w:pPr>
    </w:p>
    <w:p w14:paraId="7007D40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wantest more than quiet satisfaction; thou desirest rapturous delight.</w:t>
      </w:r>
    </w:p>
    <w:p w14:paraId="3C0AB35C">
      <w:pPr>
        <w:pStyle w:val="3"/>
        <w:spacing w:line="241" w:lineRule="auto"/>
        <w:rPr>
          <w:rFonts w:hint="eastAsia" w:ascii="微软雅黑" w:hAnsi="微软雅黑" w:eastAsia="微软雅黑" w:cs="微软雅黑"/>
          <w:sz w:val="30"/>
          <w:szCs w:val="30"/>
        </w:rPr>
      </w:pPr>
    </w:p>
    <w:p w14:paraId="1F3C65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但你不只是想要平静的满足；你渴望狂喜的快乐。</w:t>
      </w:r>
    </w:p>
    <w:p w14:paraId="32B72226">
      <w:pPr>
        <w:pStyle w:val="3"/>
        <w:spacing w:line="241" w:lineRule="auto"/>
        <w:rPr>
          <w:rFonts w:hint="eastAsia" w:ascii="微软雅黑" w:hAnsi="微软雅黑" w:eastAsia="微软雅黑" w:cs="微软雅黑"/>
          <w:sz w:val="30"/>
          <w:szCs w:val="30"/>
        </w:rPr>
      </w:pPr>
    </w:p>
    <w:p w14:paraId="28AB614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soul, here is music fit for heaven in this thy portion, for God is the Maker of Heaven.</w:t>
      </w:r>
    </w:p>
    <w:p w14:paraId="66910EDC">
      <w:pPr>
        <w:pStyle w:val="3"/>
        <w:spacing w:line="241" w:lineRule="auto"/>
        <w:rPr>
          <w:rFonts w:hint="eastAsia" w:ascii="微软雅黑" w:hAnsi="微软雅黑" w:eastAsia="微软雅黑" w:cs="微软雅黑"/>
          <w:sz w:val="30"/>
          <w:szCs w:val="30"/>
        </w:rPr>
      </w:pPr>
    </w:p>
    <w:p w14:paraId="519B69F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来吧，灵魂，在你的这一份中，有适合天堂的音乐，因为神是天堂的造物主。</w:t>
      </w:r>
    </w:p>
    <w:p w14:paraId="1DA5EE7A">
      <w:pPr>
        <w:pStyle w:val="3"/>
        <w:spacing w:line="241" w:lineRule="auto"/>
        <w:rPr>
          <w:rFonts w:hint="eastAsia" w:ascii="微软雅黑" w:hAnsi="微软雅黑" w:eastAsia="微软雅黑" w:cs="微软雅黑"/>
          <w:sz w:val="30"/>
          <w:szCs w:val="30"/>
        </w:rPr>
      </w:pPr>
    </w:p>
    <w:p w14:paraId="7610688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the music blown from sweet instruments, or drawn from living strings, can yield such melody as this sweet promise, "I will be their God."</w:t>
      </w:r>
    </w:p>
    <w:p w14:paraId="3EE923A9">
      <w:pPr>
        <w:pStyle w:val="3"/>
        <w:spacing w:line="241" w:lineRule="auto"/>
        <w:rPr>
          <w:rFonts w:hint="eastAsia" w:ascii="微软雅黑" w:hAnsi="微软雅黑" w:eastAsia="微软雅黑" w:cs="微软雅黑"/>
          <w:sz w:val="30"/>
          <w:szCs w:val="30"/>
        </w:rPr>
      </w:pPr>
    </w:p>
    <w:p w14:paraId="4D4882E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并不是所有从甜美乐器中吹奏出的音乐，或者从活生生的弦乐中拉出的音乐，都能产生像这个甜美的应许——“我将成为他们的神”那样美妙的旋律。</w:t>
      </w:r>
    </w:p>
    <w:p w14:paraId="0B608CEB">
      <w:pPr>
        <w:pStyle w:val="3"/>
        <w:spacing w:line="241" w:lineRule="auto"/>
        <w:rPr>
          <w:rFonts w:hint="eastAsia" w:ascii="微软雅黑" w:hAnsi="微软雅黑" w:eastAsia="微软雅黑" w:cs="微软雅黑"/>
          <w:sz w:val="30"/>
          <w:szCs w:val="30"/>
        </w:rPr>
      </w:pPr>
    </w:p>
    <w:p w14:paraId="290250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deep sea of bliss, a shoreless ocean of delight; come, bathe thy spirit in it; swim an age, and thou shalt find no shore; dive throughout eternity, and thou shalt find no bottom.</w:t>
      </w:r>
    </w:p>
    <w:p w14:paraId="398730C5">
      <w:pPr>
        <w:pStyle w:val="3"/>
        <w:spacing w:line="241" w:lineRule="auto"/>
        <w:rPr>
          <w:rFonts w:hint="eastAsia" w:ascii="微软雅黑" w:hAnsi="微软雅黑" w:eastAsia="微软雅黑" w:cs="微软雅黑"/>
          <w:sz w:val="30"/>
          <w:szCs w:val="30"/>
        </w:rPr>
      </w:pPr>
    </w:p>
    <w:p w14:paraId="7A8507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这是一片深邃的幸福之海，一片无边无际的快乐之洋；来吧，让你的灵在其中沐浴；游上一个时代，你将找不到彼岸；在永恒中潜行，你将找不到海底。</w:t>
      </w:r>
    </w:p>
    <w:p w14:paraId="5BF432B6">
      <w:pPr>
        <w:pStyle w:val="3"/>
        <w:spacing w:line="241" w:lineRule="auto"/>
        <w:rPr>
          <w:rFonts w:hint="eastAsia" w:ascii="微软雅黑" w:hAnsi="微软雅黑" w:eastAsia="微软雅黑" w:cs="微软雅黑"/>
          <w:sz w:val="30"/>
          <w:szCs w:val="30"/>
        </w:rPr>
      </w:pPr>
    </w:p>
    <w:p w14:paraId="21F2D2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their God."</w:t>
      </w:r>
    </w:p>
    <w:p w14:paraId="606F1662">
      <w:pPr>
        <w:pStyle w:val="3"/>
        <w:spacing w:line="241" w:lineRule="auto"/>
        <w:rPr>
          <w:rFonts w:hint="eastAsia" w:ascii="微软雅黑" w:hAnsi="微软雅黑" w:eastAsia="微软雅黑" w:cs="微软雅黑"/>
          <w:sz w:val="30"/>
          <w:szCs w:val="30"/>
        </w:rPr>
      </w:pPr>
    </w:p>
    <w:p w14:paraId="575DBEB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“我将作他们的神。”</w:t>
      </w:r>
    </w:p>
    <w:p w14:paraId="5FC6725A">
      <w:pPr>
        <w:pStyle w:val="3"/>
        <w:spacing w:line="241" w:lineRule="auto"/>
        <w:rPr>
          <w:rFonts w:hint="eastAsia" w:ascii="微软雅黑" w:hAnsi="微软雅黑" w:eastAsia="微软雅黑" w:cs="微软雅黑"/>
          <w:sz w:val="30"/>
          <w:szCs w:val="30"/>
        </w:rPr>
      </w:pPr>
    </w:p>
    <w:p w14:paraId="2B9FC4E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do not make thine eyes sparkle, and thy heart beat high with bliss, then assuredly thy soul is not in a healthy state.</w:t>
      </w:r>
    </w:p>
    <w:p w14:paraId="5364D316">
      <w:pPr>
        <w:pStyle w:val="3"/>
        <w:spacing w:line="241" w:lineRule="auto"/>
        <w:rPr>
          <w:rFonts w:hint="eastAsia" w:ascii="微软雅黑" w:hAnsi="微软雅黑" w:eastAsia="微软雅黑" w:cs="微软雅黑"/>
          <w:sz w:val="30"/>
          <w:szCs w:val="30"/>
        </w:rPr>
      </w:pPr>
    </w:p>
    <w:p w14:paraId="1F0FB94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如果这不能让你的眼睛闪烁，让你的心因幸福而剧烈跳动，那么无疑你的灵魂不处于健康的状态。</w:t>
      </w:r>
    </w:p>
    <w:p w14:paraId="7A2710C8">
      <w:pPr>
        <w:pStyle w:val="3"/>
        <w:spacing w:line="241" w:lineRule="auto"/>
        <w:rPr>
          <w:rFonts w:hint="eastAsia" w:ascii="微软雅黑" w:hAnsi="微软雅黑" w:eastAsia="微软雅黑" w:cs="微软雅黑"/>
          <w:sz w:val="30"/>
          <w:szCs w:val="30"/>
        </w:rPr>
      </w:pPr>
    </w:p>
    <w:p w14:paraId="5E3BF36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wantest more than present delights — thou cravest something concerning which thou mayest exercise hope; and what more canst thou hope for than the fulfillment of this great promise, "I will be their God"?</w:t>
      </w:r>
    </w:p>
    <w:p w14:paraId="7B28DB2E">
      <w:pPr>
        <w:pStyle w:val="3"/>
        <w:spacing w:line="241" w:lineRule="auto"/>
        <w:rPr>
          <w:rFonts w:hint="eastAsia" w:ascii="微软雅黑" w:hAnsi="微软雅黑" w:eastAsia="微软雅黑" w:cs="微软雅黑"/>
          <w:sz w:val="30"/>
          <w:szCs w:val="30"/>
        </w:rPr>
      </w:pPr>
    </w:p>
    <w:p w14:paraId="5B07E6A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但你需要的不仅仅是现在的快乐——你渴望某些你可以行使希望的事物；除了这个伟大的应许——“我将作他们的神”的实现，你还能希望什么呢？</w:t>
      </w:r>
    </w:p>
    <w:p w14:paraId="08CE7851">
      <w:pPr>
        <w:pStyle w:val="3"/>
        <w:spacing w:line="241" w:lineRule="auto"/>
        <w:rPr>
          <w:rFonts w:hint="eastAsia" w:ascii="微软雅黑" w:hAnsi="微软雅黑" w:eastAsia="微软雅黑" w:cs="微软雅黑"/>
          <w:sz w:val="30"/>
          <w:szCs w:val="30"/>
        </w:rPr>
      </w:pPr>
    </w:p>
    <w:p w14:paraId="3422511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masterpiece of all the promises; its enjoyment makes a heaven below, and will make a heaven above.</w:t>
      </w:r>
    </w:p>
    <w:p w14:paraId="1A6730AF">
      <w:pPr>
        <w:pStyle w:val="3"/>
        <w:spacing w:line="241" w:lineRule="auto"/>
        <w:rPr>
          <w:rFonts w:hint="eastAsia" w:ascii="微软雅黑" w:hAnsi="微软雅黑" w:eastAsia="微软雅黑" w:cs="微软雅黑"/>
          <w:sz w:val="30"/>
          <w:szCs w:val="30"/>
        </w:rPr>
      </w:pPr>
    </w:p>
    <w:p w14:paraId="287EDBB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这是所有应许中的杰作；它的享受造就了地上的天堂，也将造就天上的天堂。</w:t>
      </w:r>
    </w:p>
    <w:p w14:paraId="5181FC8D">
      <w:pPr>
        <w:pStyle w:val="3"/>
        <w:spacing w:line="241" w:lineRule="auto"/>
        <w:rPr>
          <w:rFonts w:hint="eastAsia" w:ascii="微软雅黑" w:hAnsi="微软雅黑" w:eastAsia="微软雅黑" w:cs="微软雅黑"/>
          <w:sz w:val="30"/>
          <w:szCs w:val="30"/>
        </w:rPr>
      </w:pPr>
    </w:p>
    <w:p w14:paraId="4EA9A4D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 in the light of thy Lord, and let thy soul be always ravished with His love.</w:t>
      </w:r>
    </w:p>
    <w:p w14:paraId="2634BD15">
      <w:pPr>
        <w:pStyle w:val="3"/>
        <w:spacing w:line="241" w:lineRule="auto"/>
        <w:rPr>
          <w:rFonts w:hint="eastAsia" w:ascii="微软雅黑" w:hAnsi="微软雅黑" w:eastAsia="微软雅黑" w:cs="微软雅黑"/>
          <w:sz w:val="30"/>
          <w:szCs w:val="30"/>
        </w:rPr>
      </w:pPr>
    </w:p>
    <w:p w14:paraId="11B7EAF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住在你主的亮光中，让你的灵魂永远被祂的爱所陶醉。</w:t>
      </w:r>
    </w:p>
    <w:p w14:paraId="682F02C4">
      <w:pPr>
        <w:pStyle w:val="3"/>
        <w:spacing w:line="241" w:lineRule="auto"/>
        <w:rPr>
          <w:rFonts w:hint="eastAsia" w:ascii="微软雅黑" w:hAnsi="微软雅黑" w:eastAsia="微软雅黑" w:cs="微软雅黑"/>
          <w:sz w:val="30"/>
          <w:szCs w:val="30"/>
        </w:rPr>
      </w:pPr>
    </w:p>
    <w:p w14:paraId="2F42E07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out the marrow and fatness which this portion yields thee.</w:t>
      </w:r>
    </w:p>
    <w:p w14:paraId="2E52574A">
      <w:pPr>
        <w:pStyle w:val="3"/>
        <w:spacing w:line="241" w:lineRule="auto"/>
        <w:rPr>
          <w:rFonts w:hint="eastAsia" w:ascii="微软雅黑" w:hAnsi="微软雅黑" w:eastAsia="微软雅黑" w:cs="微软雅黑"/>
          <w:sz w:val="30"/>
          <w:szCs w:val="30"/>
        </w:rPr>
      </w:pPr>
    </w:p>
    <w:p w14:paraId="41D314F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取出这一份产给你的骨髓和肥油。</w:t>
      </w:r>
    </w:p>
    <w:p w14:paraId="167041B6">
      <w:pPr>
        <w:pStyle w:val="3"/>
        <w:spacing w:line="241" w:lineRule="auto"/>
        <w:rPr>
          <w:rFonts w:hint="eastAsia" w:ascii="微软雅黑" w:hAnsi="微软雅黑" w:eastAsia="微软雅黑" w:cs="微软雅黑"/>
          <w:sz w:val="30"/>
          <w:szCs w:val="30"/>
        </w:rPr>
      </w:pPr>
    </w:p>
    <w:p w14:paraId="72F6630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up to thy privileges, and rejoice with unspeakable joy.</w:t>
      </w:r>
    </w:p>
    <w:p w14:paraId="7FF75A85">
      <w:pPr>
        <w:pStyle w:val="3"/>
        <w:spacing w:line="241" w:lineRule="auto"/>
        <w:rPr>
          <w:rFonts w:hint="eastAsia" w:ascii="微软雅黑" w:hAnsi="微软雅黑" w:eastAsia="微软雅黑" w:cs="微软雅黑"/>
          <w:sz w:val="30"/>
          <w:szCs w:val="30"/>
        </w:rPr>
      </w:pPr>
    </w:p>
    <w:p w14:paraId="3993BF1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不负你的特权，以言语无法表达的喜悦去欢欣。</w:t>
      </w:r>
    </w:p>
    <w:p w14:paraId="06EBD6FB">
      <w:pPr>
        <w:pStyle w:val="3"/>
        <w:spacing w:line="241" w:lineRule="auto"/>
        <w:rPr>
          <w:rFonts w:hint="eastAsia" w:ascii="微软雅黑" w:hAnsi="微软雅黑" w:eastAsia="微软雅黑" w:cs="微软雅黑"/>
          <w:sz w:val="30"/>
          <w:szCs w:val="30"/>
        </w:rPr>
      </w:pPr>
    </w:p>
    <w:p w14:paraId="15D1ADC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469DBA7">
      <w:pPr>
        <w:pStyle w:val="3"/>
        <w:spacing w:line="241" w:lineRule="auto"/>
        <w:rPr>
          <w:rFonts w:hint="eastAsia" w:ascii="微软雅黑" w:hAnsi="微软雅黑" w:eastAsia="微软雅黑" w:cs="微软雅黑"/>
          <w:sz w:val="30"/>
          <w:szCs w:val="30"/>
        </w:rPr>
      </w:pPr>
    </w:p>
    <w:p w14:paraId="55B0FD6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21EEC27">
      <w:pPr>
        <w:pStyle w:val="3"/>
        <w:spacing w:line="241" w:lineRule="auto"/>
        <w:rPr>
          <w:rFonts w:hint="eastAsia" w:ascii="微软雅黑" w:hAnsi="微软雅黑" w:eastAsia="微软雅黑" w:cs="微软雅黑"/>
          <w:sz w:val="30"/>
          <w:szCs w:val="30"/>
        </w:rPr>
      </w:pPr>
    </w:p>
    <w:p w14:paraId="03E1EC7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 the Lord with gladness. - Psalm 100:2</w:t>
      </w:r>
    </w:p>
    <w:p w14:paraId="514F5E35">
      <w:pPr>
        <w:pStyle w:val="3"/>
        <w:spacing w:line="241" w:lineRule="auto"/>
        <w:rPr>
          <w:rFonts w:hint="eastAsia" w:ascii="微软雅黑" w:hAnsi="微软雅黑" w:eastAsia="微软雅黑" w:cs="微软雅黑"/>
          <w:sz w:val="30"/>
          <w:szCs w:val="30"/>
        </w:rPr>
      </w:pPr>
    </w:p>
    <w:p w14:paraId="3EEB5CE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你们当乐意事奉耶和华。——诗篇 100:2</w:t>
      </w:r>
    </w:p>
    <w:p w14:paraId="16367B3E">
      <w:pPr>
        <w:pStyle w:val="3"/>
        <w:spacing w:line="241" w:lineRule="auto"/>
        <w:rPr>
          <w:rFonts w:hint="eastAsia" w:ascii="微软雅黑" w:hAnsi="微软雅黑" w:eastAsia="微软雅黑" w:cs="微软雅黑"/>
          <w:sz w:val="30"/>
          <w:szCs w:val="30"/>
        </w:rPr>
      </w:pPr>
    </w:p>
    <w:p w14:paraId="6D26ECC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in divine service is a token of acceptance.</w:t>
      </w:r>
    </w:p>
    <w:p w14:paraId="4CE47122">
      <w:pPr>
        <w:pStyle w:val="3"/>
        <w:spacing w:line="241" w:lineRule="auto"/>
        <w:rPr>
          <w:rFonts w:hint="eastAsia" w:ascii="微软雅黑" w:hAnsi="微软雅黑" w:eastAsia="微软雅黑" w:cs="微软雅黑"/>
          <w:sz w:val="30"/>
          <w:szCs w:val="30"/>
        </w:rPr>
      </w:pPr>
    </w:p>
    <w:p w14:paraId="468C1F7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对神圣服事的喜爱是得接纳的标志。</w:t>
      </w:r>
    </w:p>
    <w:p w14:paraId="20322599">
      <w:pPr>
        <w:pStyle w:val="3"/>
        <w:spacing w:line="241" w:lineRule="auto"/>
        <w:rPr>
          <w:rFonts w:hint="eastAsia" w:ascii="微软雅黑" w:hAnsi="微软雅黑" w:eastAsia="微软雅黑" w:cs="微软雅黑"/>
          <w:sz w:val="30"/>
          <w:szCs w:val="30"/>
        </w:rPr>
      </w:pPr>
    </w:p>
    <w:p w14:paraId="24781F4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serve God with a sad countenance, because they do what is unpleasant to them, are not serving Him at all; they bring the form of homage, but the life is absent.</w:t>
      </w:r>
    </w:p>
    <w:p w14:paraId="6BC2AC8E">
      <w:pPr>
        <w:pStyle w:val="3"/>
        <w:spacing w:line="241" w:lineRule="auto"/>
        <w:rPr>
          <w:rFonts w:hint="eastAsia" w:ascii="微软雅黑" w:hAnsi="微软雅黑" w:eastAsia="微软雅黑" w:cs="微软雅黑"/>
          <w:sz w:val="30"/>
          <w:szCs w:val="30"/>
        </w:rPr>
      </w:pPr>
    </w:p>
    <w:p w14:paraId="0CE9B9F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那些面带愁容侍奉神的人，因为他们在做自己不喜欢的事，根本就不是在侍奉祂；他们带来了崇敬的形式，但生命却不在其中。</w:t>
      </w:r>
    </w:p>
    <w:p w14:paraId="14FD4DC1">
      <w:pPr>
        <w:pStyle w:val="3"/>
        <w:spacing w:line="241" w:lineRule="auto"/>
        <w:rPr>
          <w:rFonts w:hint="eastAsia" w:ascii="微软雅黑" w:hAnsi="微软雅黑" w:eastAsia="微软雅黑" w:cs="微软雅黑"/>
          <w:sz w:val="30"/>
          <w:szCs w:val="30"/>
        </w:rPr>
      </w:pPr>
    </w:p>
    <w:p w14:paraId="621FEE2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requires no slaves to grace His throne; He is the Lord of the empire of love, and would have His servants dressed in the livery of joy.</w:t>
      </w:r>
    </w:p>
    <w:p w14:paraId="42C26525">
      <w:pPr>
        <w:pStyle w:val="3"/>
        <w:spacing w:line="241" w:lineRule="auto"/>
        <w:rPr>
          <w:rFonts w:hint="eastAsia" w:ascii="微软雅黑" w:hAnsi="微软雅黑" w:eastAsia="微软雅黑" w:cs="微软雅黑"/>
          <w:sz w:val="30"/>
          <w:szCs w:val="30"/>
        </w:rPr>
      </w:pPr>
    </w:p>
    <w:p w14:paraId="49E19B0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我们的神不需要奴隶来装饰祂的宝座；祂是爱之帝国的君主，愿祂的仆人们穿着喜悦的制服。</w:t>
      </w:r>
    </w:p>
    <w:p w14:paraId="3551EF26">
      <w:pPr>
        <w:pStyle w:val="3"/>
        <w:spacing w:line="241" w:lineRule="auto"/>
        <w:rPr>
          <w:rFonts w:hint="eastAsia" w:ascii="微软雅黑" w:hAnsi="微软雅黑" w:eastAsia="微软雅黑" w:cs="微软雅黑"/>
          <w:sz w:val="30"/>
          <w:szCs w:val="30"/>
        </w:rPr>
      </w:pPr>
    </w:p>
    <w:p w14:paraId="43D6E97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of God serve Him with songs, not with groans; a murmur or a sigh would be a mutiny in their ranks.</w:t>
      </w:r>
    </w:p>
    <w:p w14:paraId="62F9FB33">
      <w:pPr>
        <w:pStyle w:val="3"/>
        <w:spacing w:line="241" w:lineRule="auto"/>
        <w:rPr>
          <w:rFonts w:hint="eastAsia" w:ascii="微软雅黑" w:hAnsi="微软雅黑" w:eastAsia="微软雅黑" w:cs="微软雅黑"/>
          <w:sz w:val="30"/>
          <w:szCs w:val="30"/>
        </w:rPr>
      </w:pPr>
    </w:p>
    <w:p w14:paraId="4E2B212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神的使者用歌声侍奉祂，而不是用呻吟；在他们的队伍中，一声怨言或叹息都将是叛乱。</w:t>
      </w:r>
    </w:p>
    <w:p w14:paraId="600E8460">
      <w:pPr>
        <w:pStyle w:val="3"/>
        <w:spacing w:line="241" w:lineRule="auto"/>
        <w:rPr>
          <w:rFonts w:hint="eastAsia" w:ascii="微软雅黑" w:hAnsi="微软雅黑" w:eastAsia="微软雅黑" w:cs="微软雅黑"/>
          <w:sz w:val="30"/>
          <w:szCs w:val="30"/>
        </w:rPr>
      </w:pPr>
    </w:p>
    <w:p w14:paraId="4DADB5A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obedience which is not voluntary is disobedience, for the Lord looketh at the heart, and if He seeth that we serve Him from force, and not because we love Him, He will reject our offering.</w:t>
      </w:r>
    </w:p>
    <w:p w14:paraId="300C779C">
      <w:pPr>
        <w:pStyle w:val="3"/>
        <w:spacing w:line="241" w:lineRule="auto"/>
        <w:rPr>
          <w:rFonts w:hint="eastAsia" w:ascii="微软雅黑" w:hAnsi="微软雅黑" w:eastAsia="微软雅黑" w:cs="微软雅黑"/>
          <w:sz w:val="30"/>
          <w:szCs w:val="30"/>
        </w:rPr>
      </w:pPr>
    </w:p>
    <w:p w14:paraId="1DAE5A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不是自愿的顺服就是不顺服，因为主看人心，如果祂看到我们是出于被迫而侍奉祂，而不是因为我们爱祂，祂就会拒绝我们的祭物。</w:t>
      </w:r>
    </w:p>
    <w:p w14:paraId="6BE3C10F">
      <w:pPr>
        <w:pStyle w:val="3"/>
        <w:spacing w:line="241" w:lineRule="auto"/>
        <w:rPr>
          <w:rFonts w:hint="eastAsia" w:ascii="微软雅黑" w:hAnsi="微软雅黑" w:eastAsia="微软雅黑" w:cs="微软雅黑"/>
          <w:sz w:val="30"/>
          <w:szCs w:val="30"/>
        </w:rPr>
      </w:pPr>
    </w:p>
    <w:p w14:paraId="5DAA223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Service coupled with cheerfulness is heart-service, and therefore true.</w:t>
      </w:r>
    </w:p>
    <w:p w14:paraId="4A700486">
      <w:pPr>
        <w:pStyle w:val="3"/>
        <w:spacing w:line="241" w:lineRule="auto"/>
        <w:rPr>
          <w:rFonts w:hint="eastAsia" w:ascii="微软雅黑" w:hAnsi="微软雅黑" w:eastAsia="微软雅黑" w:cs="微软雅黑"/>
          <w:sz w:val="30"/>
          <w:szCs w:val="30"/>
        </w:rPr>
      </w:pPr>
    </w:p>
    <w:p w14:paraId="1B96BDE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伴随着快乐的侍奉是发自内心的侍奉，因此是真实的。</w:t>
      </w:r>
    </w:p>
    <w:p w14:paraId="4D6876BA">
      <w:pPr>
        <w:pStyle w:val="3"/>
        <w:spacing w:line="241" w:lineRule="auto"/>
        <w:rPr>
          <w:rFonts w:hint="eastAsia" w:ascii="微软雅黑" w:hAnsi="微软雅黑" w:eastAsia="微软雅黑" w:cs="微软雅黑"/>
          <w:sz w:val="30"/>
          <w:szCs w:val="30"/>
        </w:rPr>
      </w:pPr>
    </w:p>
    <w:p w14:paraId="4BEB1BD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joyful willingness from the Christian, and you have removed the test of his sincerity.</w:t>
      </w:r>
    </w:p>
    <w:p w14:paraId="0E841D4B">
      <w:pPr>
        <w:pStyle w:val="3"/>
        <w:spacing w:line="241" w:lineRule="auto"/>
        <w:rPr>
          <w:rFonts w:hint="eastAsia" w:ascii="微软雅黑" w:hAnsi="微软雅黑" w:eastAsia="微软雅黑" w:cs="微软雅黑"/>
          <w:sz w:val="30"/>
          <w:szCs w:val="30"/>
        </w:rPr>
      </w:pPr>
    </w:p>
    <w:p w14:paraId="4DF80B7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从基督徒身上拿走喜悦的意愿，你就拿走了对他真诚的考验。</w:t>
      </w:r>
    </w:p>
    <w:p w14:paraId="2C32BDF1">
      <w:pPr>
        <w:pStyle w:val="3"/>
        <w:spacing w:line="241" w:lineRule="auto"/>
        <w:rPr>
          <w:rFonts w:hint="eastAsia" w:ascii="微软雅黑" w:hAnsi="微软雅黑" w:eastAsia="微软雅黑" w:cs="微软雅黑"/>
          <w:sz w:val="30"/>
          <w:szCs w:val="30"/>
        </w:rPr>
      </w:pPr>
    </w:p>
    <w:p w14:paraId="4214324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driven to battle, he is no patriot; but he who marches into the fray with flashing eye and beaming face, singing, "It is sweet for one's country to die," proves himself to be sincere in his patriotism.</w:t>
      </w:r>
    </w:p>
    <w:p w14:paraId="07FE40DA">
      <w:pPr>
        <w:pStyle w:val="3"/>
        <w:spacing w:line="241" w:lineRule="auto"/>
        <w:rPr>
          <w:rFonts w:hint="eastAsia" w:ascii="微软雅黑" w:hAnsi="微软雅黑" w:eastAsia="微软雅黑" w:cs="微软雅黑"/>
          <w:sz w:val="30"/>
          <w:szCs w:val="30"/>
        </w:rPr>
      </w:pPr>
    </w:p>
    <w:p w14:paraId="7BA155E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如果一个人是被迫参战的，他就不是爱国者；但那目光闪烁、满脸红光、唱着“为国捐躯是甜蜜的”而迈入战场的人，证明了他的爱国精神是真诚的。</w:t>
      </w:r>
    </w:p>
    <w:p w14:paraId="1DECEBF8">
      <w:pPr>
        <w:pStyle w:val="3"/>
        <w:spacing w:line="241" w:lineRule="auto"/>
        <w:rPr>
          <w:rFonts w:hint="eastAsia" w:ascii="微软雅黑" w:hAnsi="微软雅黑" w:eastAsia="微软雅黑" w:cs="微软雅黑"/>
          <w:sz w:val="30"/>
          <w:szCs w:val="30"/>
        </w:rPr>
      </w:pPr>
    </w:p>
    <w:p w14:paraId="6AE6EF0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Cheerfulness is the support of our strength; in the joy of the Lord are we strong.</w:t>
      </w:r>
    </w:p>
    <w:p w14:paraId="51974FAA">
      <w:pPr>
        <w:pStyle w:val="3"/>
        <w:spacing w:line="241" w:lineRule="auto"/>
        <w:rPr>
          <w:rFonts w:hint="eastAsia" w:ascii="微软雅黑" w:hAnsi="微软雅黑" w:eastAsia="微软雅黑" w:cs="微软雅黑"/>
          <w:sz w:val="30"/>
          <w:szCs w:val="30"/>
        </w:rPr>
      </w:pPr>
    </w:p>
    <w:p w14:paraId="6AD1B7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快乐是我们力量的支柱；靠主的喜乐我们就有力量。</w:t>
      </w:r>
    </w:p>
    <w:p w14:paraId="7F180199">
      <w:pPr>
        <w:pStyle w:val="3"/>
        <w:spacing w:line="241" w:lineRule="auto"/>
        <w:rPr>
          <w:rFonts w:hint="eastAsia" w:ascii="微软雅黑" w:hAnsi="微软雅黑" w:eastAsia="微软雅黑" w:cs="微软雅黑"/>
          <w:sz w:val="30"/>
          <w:szCs w:val="30"/>
        </w:rPr>
      </w:pPr>
    </w:p>
    <w:p w14:paraId="638855D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acts as the remover of difficulties.</w:t>
      </w:r>
    </w:p>
    <w:p w14:paraId="204C0046">
      <w:pPr>
        <w:pStyle w:val="3"/>
        <w:spacing w:line="241" w:lineRule="auto"/>
        <w:rPr>
          <w:rFonts w:hint="eastAsia" w:ascii="微软雅黑" w:hAnsi="微软雅黑" w:eastAsia="微软雅黑" w:cs="微软雅黑"/>
          <w:sz w:val="30"/>
          <w:szCs w:val="30"/>
        </w:rPr>
      </w:pPr>
    </w:p>
    <w:p w14:paraId="62BE1FF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它起到了排除困难的作用。</w:t>
      </w:r>
    </w:p>
    <w:p w14:paraId="46DCC43D">
      <w:pPr>
        <w:pStyle w:val="3"/>
        <w:spacing w:line="241" w:lineRule="auto"/>
        <w:rPr>
          <w:rFonts w:hint="eastAsia" w:ascii="微软雅黑" w:hAnsi="微软雅黑" w:eastAsia="微软雅黑" w:cs="微软雅黑"/>
          <w:sz w:val="30"/>
          <w:szCs w:val="30"/>
        </w:rPr>
      </w:pPr>
    </w:p>
    <w:p w14:paraId="1B967B5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our service what oil is to the wheels of a railway carriage.</w:t>
      </w:r>
    </w:p>
    <w:p w14:paraId="06590EF3">
      <w:pPr>
        <w:pStyle w:val="3"/>
        <w:spacing w:line="241" w:lineRule="auto"/>
        <w:rPr>
          <w:rFonts w:hint="eastAsia" w:ascii="微软雅黑" w:hAnsi="微软雅黑" w:eastAsia="微软雅黑" w:cs="微软雅黑"/>
          <w:sz w:val="30"/>
          <w:szCs w:val="30"/>
        </w:rPr>
      </w:pPr>
    </w:p>
    <w:p w14:paraId="0B51DB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它对我们的侍奉就像润滑油之于火车车轮一样。</w:t>
      </w:r>
    </w:p>
    <w:p w14:paraId="03FC6D91">
      <w:pPr>
        <w:pStyle w:val="3"/>
        <w:spacing w:line="241" w:lineRule="auto"/>
        <w:rPr>
          <w:rFonts w:hint="eastAsia" w:ascii="微软雅黑" w:hAnsi="微软雅黑" w:eastAsia="微软雅黑" w:cs="微软雅黑"/>
          <w:sz w:val="30"/>
          <w:szCs w:val="30"/>
        </w:rPr>
      </w:pPr>
    </w:p>
    <w:p w14:paraId="278B6E1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oil the axle soon grows hot, and accidents occur; and if there be not a holy cheerfulness to oil our wheels, our spirits will be clogged with weariness.</w:t>
      </w:r>
    </w:p>
    <w:p w14:paraId="00725F35">
      <w:pPr>
        <w:pStyle w:val="3"/>
        <w:spacing w:line="241" w:lineRule="auto"/>
        <w:rPr>
          <w:rFonts w:hint="eastAsia" w:ascii="微软雅黑" w:hAnsi="微软雅黑" w:eastAsia="微软雅黑" w:cs="微软雅黑"/>
          <w:sz w:val="30"/>
          <w:szCs w:val="30"/>
        </w:rPr>
      </w:pPr>
    </w:p>
    <w:p w14:paraId="2932AB3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没有油，轴很快就会变热，发生事故；如果没有神圣的快乐来给我们的车轮上油，我们的灵就会被疲劳所阻塞。</w:t>
      </w:r>
    </w:p>
    <w:p w14:paraId="4EE29F0E">
      <w:pPr>
        <w:pStyle w:val="3"/>
        <w:spacing w:line="241" w:lineRule="auto"/>
        <w:rPr>
          <w:rFonts w:hint="eastAsia" w:ascii="微软雅黑" w:hAnsi="微软雅黑" w:eastAsia="微软雅黑" w:cs="微软雅黑"/>
          <w:sz w:val="30"/>
          <w:szCs w:val="30"/>
        </w:rPr>
      </w:pPr>
    </w:p>
    <w:p w14:paraId="1FBE33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cheerful in his service of God, proves that obedience is his element; he can sing, Make me to walk in Thy commands, 'Tis a delightful road.</w:t>
      </w:r>
    </w:p>
    <w:p w14:paraId="5D5BCF6A">
      <w:pPr>
        <w:pStyle w:val="3"/>
        <w:spacing w:line="241" w:lineRule="auto"/>
        <w:rPr>
          <w:rFonts w:hint="eastAsia" w:ascii="微软雅黑" w:hAnsi="微软雅黑" w:eastAsia="微软雅黑" w:cs="微软雅黑"/>
          <w:sz w:val="30"/>
          <w:szCs w:val="30"/>
        </w:rPr>
      </w:pPr>
    </w:p>
    <w:p w14:paraId="6BC1ADA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那在侍奉神时很快乐的人，证明了顺服是他的本分；他可以歌唱：“使我行在祢的命令中，这是一条令人愉悦的道路。”</w:t>
      </w:r>
    </w:p>
    <w:p w14:paraId="5E9C3078">
      <w:pPr>
        <w:pStyle w:val="3"/>
        <w:spacing w:line="241" w:lineRule="auto"/>
        <w:rPr>
          <w:rFonts w:hint="eastAsia" w:ascii="微软雅黑" w:hAnsi="微软雅黑" w:eastAsia="微软雅黑" w:cs="微软雅黑"/>
          <w:sz w:val="30"/>
          <w:szCs w:val="30"/>
        </w:rPr>
      </w:pPr>
    </w:p>
    <w:p w14:paraId="1FB418E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let us put this question — do you serve the Lord with gladness?</w:t>
      </w:r>
    </w:p>
    <w:p w14:paraId="0015F8AC">
      <w:pPr>
        <w:pStyle w:val="3"/>
        <w:spacing w:line="241" w:lineRule="auto"/>
        <w:rPr>
          <w:rFonts w:hint="eastAsia" w:ascii="微软雅黑" w:hAnsi="微软雅黑" w:eastAsia="微软雅黑" w:cs="微软雅黑"/>
          <w:sz w:val="30"/>
          <w:szCs w:val="30"/>
        </w:rPr>
      </w:pPr>
    </w:p>
    <w:p w14:paraId="5E78097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读者啊，让我们提出这个问题——你是否乐意侍奉主？</w:t>
      </w:r>
    </w:p>
    <w:p w14:paraId="2B32D675">
      <w:pPr>
        <w:pStyle w:val="3"/>
        <w:spacing w:line="241" w:lineRule="auto"/>
        <w:rPr>
          <w:rFonts w:hint="eastAsia" w:ascii="微软雅黑" w:hAnsi="微软雅黑" w:eastAsia="微软雅黑" w:cs="微软雅黑"/>
          <w:sz w:val="30"/>
          <w:szCs w:val="30"/>
        </w:rPr>
      </w:pPr>
    </w:p>
    <w:p w14:paraId="2216B3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show to the people of the world, who think our religion to be slavery, that it is to us a delight and a joy!</w:t>
      </w:r>
    </w:p>
    <w:p w14:paraId="6A4CD2E5">
      <w:pPr>
        <w:pStyle w:val="3"/>
        <w:spacing w:line="241" w:lineRule="auto"/>
        <w:rPr>
          <w:rFonts w:hint="eastAsia" w:ascii="微软雅黑" w:hAnsi="微软雅黑" w:eastAsia="微软雅黑" w:cs="微软雅黑"/>
          <w:sz w:val="30"/>
          <w:szCs w:val="30"/>
        </w:rPr>
      </w:pPr>
    </w:p>
    <w:p w14:paraId="1740CE5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让我们向世人展示，他们认为我们的宗教是奴役，但对我们来说却是快乐和喜悦！</w:t>
      </w:r>
    </w:p>
    <w:p w14:paraId="556B33F3">
      <w:pPr>
        <w:pStyle w:val="3"/>
        <w:spacing w:line="241" w:lineRule="auto"/>
        <w:rPr>
          <w:rFonts w:hint="eastAsia" w:ascii="微软雅黑" w:hAnsi="微软雅黑" w:eastAsia="微软雅黑" w:cs="微软雅黑"/>
          <w:sz w:val="30"/>
          <w:szCs w:val="30"/>
        </w:rPr>
      </w:pPr>
    </w:p>
    <w:p w14:paraId="73A3B19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gladness proclaim that we serve a good Master.</w:t>
      </w:r>
    </w:p>
    <w:p w14:paraId="2841235B">
      <w:pPr>
        <w:pStyle w:val="3"/>
        <w:spacing w:line="241" w:lineRule="auto"/>
        <w:rPr>
          <w:rFonts w:hint="eastAsia" w:ascii="微软雅黑" w:hAnsi="微软雅黑" w:eastAsia="微软雅黑" w:cs="微软雅黑"/>
          <w:sz w:val="30"/>
          <w:szCs w:val="30"/>
        </w:rPr>
      </w:pPr>
    </w:p>
    <w:p w14:paraId="6E7B22A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让我们的快乐宣告我们侍奉的是一位好主人。</w:t>
      </w:r>
    </w:p>
    <w:p w14:paraId="0EC64F98">
      <w:pPr>
        <w:pStyle w:val="3"/>
        <w:spacing w:line="241" w:lineRule="auto"/>
        <w:rPr>
          <w:rFonts w:hint="eastAsia" w:ascii="微软雅黑" w:hAnsi="微软雅黑" w:eastAsia="微软雅黑" w:cs="微软雅黑"/>
          <w:sz w:val="30"/>
          <w:szCs w:val="30"/>
        </w:rPr>
      </w:pPr>
    </w:p>
    <w:p w14:paraId="340FFD9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10</w:t>
      </w:r>
    </w:p>
    <w:p w14:paraId="0E37B780">
      <w:pPr>
        <w:pStyle w:val="3"/>
        <w:spacing w:line="241" w:lineRule="auto"/>
        <w:rPr>
          <w:rFonts w:hint="eastAsia" w:ascii="微软雅黑" w:hAnsi="微软雅黑" w:eastAsia="微软雅黑" w:cs="微软雅黑"/>
          <w:sz w:val="30"/>
          <w:szCs w:val="30"/>
        </w:rPr>
      </w:pPr>
    </w:p>
    <w:p w14:paraId="1394DC3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一月十日</w:t>
      </w:r>
    </w:p>
    <w:p w14:paraId="71D2C528">
      <w:pPr>
        <w:pStyle w:val="3"/>
        <w:spacing w:line="241" w:lineRule="auto"/>
        <w:rPr>
          <w:rFonts w:hint="eastAsia" w:ascii="微软雅黑" w:hAnsi="微软雅黑" w:eastAsia="微软雅黑" w:cs="微软雅黑"/>
          <w:sz w:val="30"/>
          <w:szCs w:val="30"/>
        </w:rPr>
      </w:pPr>
    </w:p>
    <w:p w14:paraId="3E9F371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DFF8F86">
      <w:pPr>
        <w:pStyle w:val="3"/>
        <w:spacing w:line="241" w:lineRule="auto"/>
        <w:rPr>
          <w:rFonts w:hint="eastAsia" w:ascii="微软雅黑" w:hAnsi="微软雅黑" w:eastAsia="微软雅黑" w:cs="微软雅黑"/>
          <w:sz w:val="30"/>
          <w:szCs w:val="30"/>
        </w:rPr>
      </w:pPr>
    </w:p>
    <w:p w14:paraId="57F5B36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6B7A127">
      <w:pPr>
        <w:pStyle w:val="3"/>
        <w:spacing w:line="241" w:lineRule="auto"/>
        <w:rPr>
          <w:rFonts w:hint="eastAsia" w:ascii="微软雅黑" w:hAnsi="微软雅黑" w:eastAsia="微软雅黑" w:cs="微软雅黑"/>
          <w:sz w:val="30"/>
          <w:szCs w:val="30"/>
        </w:rPr>
      </w:pPr>
    </w:p>
    <w:p w14:paraId="15FE66F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laid up for me a crown of righteousness. - 2 Timothy 4:8</w:t>
      </w:r>
    </w:p>
    <w:p w14:paraId="667A0B37">
      <w:pPr>
        <w:pStyle w:val="3"/>
        <w:spacing w:line="241" w:lineRule="auto"/>
        <w:rPr>
          <w:rFonts w:hint="eastAsia" w:ascii="微软雅黑" w:hAnsi="微软雅黑" w:eastAsia="微软雅黑" w:cs="微软雅黑"/>
          <w:sz w:val="30"/>
          <w:szCs w:val="30"/>
        </w:rPr>
      </w:pPr>
    </w:p>
    <w:p w14:paraId="01612A5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从此以后，有公义的冠冕为我存留。——提摩太后书 4:8</w:t>
      </w:r>
    </w:p>
    <w:p w14:paraId="0E333EBC">
      <w:pPr>
        <w:pStyle w:val="3"/>
        <w:spacing w:line="241" w:lineRule="auto"/>
        <w:rPr>
          <w:rFonts w:hint="eastAsia" w:ascii="微软雅黑" w:hAnsi="微软雅黑" w:eastAsia="微软雅黑" w:cs="微软雅黑"/>
          <w:sz w:val="30"/>
          <w:szCs w:val="30"/>
        </w:rPr>
      </w:pPr>
    </w:p>
    <w:p w14:paraId="63DA0B3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Doubting one! thou hast often said, "I fear I shall never enter heaven."</w:t>
      </w:r>
    </w:p>
    <w:p w14:paraId="0708F79F">
      <w:pPr>
        <w:pStyle w:val="3"/>
        <w:spacing w:line="241" w:lineRule="auto"/>
        <w:rPr>
          <w:rFonts w:hint="eastAsia" w:ascii="微软雅黑" w:hAnsi="微软雅黑" w:eastAsia="微软雅黑" w:cs="微软雅黑"/>
          <w:sz w:val="30"/>
          <w:szCs w:val="30"/>
        </w:rPr>
      </w:pPr>
    </w:p>
    <w:p w14:paraId="5308C76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怀疑的人啊！你经常说：“我担心我永远进不了天堂。”</w:t>
      </w:r>
    </w:p>
    <w:p w14:paraId="4DDFFAE5">
      <w:pPr>
        <w:pStyle w:val="3"/>
        <w:spacing w:line="241" w:lineRule="auto"/>
        <w:rPr>
          <w:rFonts w:hint="eastAsia" w:ascii="微软雅黑" w:hAnsi="微软雅黑" w:eastAsia="微软雅黑" w:cs="微软雅黑"/>
          <w:sz w:val="30"/>
          <w:szCs w:val="30"/>
        </w:rPr>
      </w:pPr>
    </w:p>
    <w:p w14:paraId="07BEF31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all the people of God shall enter there.</w:t>
      </w:r>
    </w:p>
    <w:p w14:paraId="619FF387">
      <w:pPr>
        <w:pStyle w:val="3"/>
        <w:spacing w:line="241" w:lineRule="auto"/>
        <w:rPr>
          <w:rFonts w:hint="eastAsia" w:ascii="微软雅黑" w:hAnsi="微软雅黑" w:eastAsia="微软雅黑" w:cs="微软雅黑"/>
          <w:sz w:val="30"/>
          <w:szCs w:val="30"/>
        </w:rPr>
      </w:pPr>
    </w:p>
    <w:p w14:paraId="4A584C6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不要害怕！所有神的子民都将进入那里。</w:t>
      </w:r>
    </w:p>
    <w:p w14:paraId="63B169ED">
      <w:pPr>
        <w:pStyle w:val="3"/>
        <w:spacing w:line="241" w:lineRule="auto"/>
        <w:rPr>
          <w:rFonts w:hint="eastAsia" w:ascii="微软雅黑" w:hAnsi="微软雅黑" w:eastAsia="微软雅黑" w:cs="微软雅黑"/>
          <w:sz w:val="30"/>
          <w:szCs w:val="30"/>
        </w:rPr>
      </w:pPr>
    </w:p>
    <w:p w14:paraId="15E2084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the quaint saying of a dying man, who exclaimed, "I have no fear of going home; I have sent all before me; God's finger is on the latch of my door, and I am ready for Him to enter."</w:t>
      </w:r>
    </w:p>
    <w:p w14:paraId="3B2FECBA">
      <w:pPr>
        <w:pStyle w:val="3"/>
        <w:spacing w:line="241" w:lineRule="auto"/>
        <w:rPr>
          <w:rFonts w:hint="eastAsia" w:ascii="微软雅黑" w:hAnsi="微软雅黑" w:eastAsia="微软雅黑" w:cs="微软雅黑"/>
          <w:sz w:val="30"/>
          <w:szCs w:val="30"/>
        </w:rPr>
      </w:pPr>
    </w:p>
    <w:p w14:paraId="0338767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我喜欢一位临终者那古怪的说法，他惊叹道：“我不害怕回家；我已经把一切都派到我面前去了；神的手指正放在我门的门闩上，我已经准备好让祂进来了。”</w:t>
      </w:r>
    </w:p>
    <w:p w14:paraId="154E5429">
      <w:pPr>
        <w:pStyle w:val="3"/>
        <w:spacing w:line="241" w:lineRule="auto"/>
        <w:rPr>
          <w:rFonts w:hint="eastAsia" w:ascii="微软雅黑" w:hAnsi="微软雅黑" w:eastAsia="微软雅黑" w:cs="微软雅黑"/>
          <w:sz w:val="30"/>
          <w:szCs w:val="30"/>
        </w:rPr>
      </w:pPr>
    </w:p>
    <w:p w14:paraId="57DEE3A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said one, "are you not afraid lest you should miss your inheritance?"</w:t>
      </w:r>
    </w:p>
    <w:p w14:paraId="124A4AD8">
      <w:pPr>
        <w:pStyle w:val="3"/>
        <w:spacing w:line="241" w:lineRule="auto"/>
        <w:rPr>
          <w:rFonts w:hint="eastAsia" w:ascii="微软雅黑" w:hAnsi="微软雅黑" w:eastAsia="微软雅黑" w:cs="微软雅黑"/>
          <w:sz w:val="30"/>
          <w:szCs w:val="30"/>
        </w:rPr>
      </w:pPr>
    </w:p>
    <w:p w14:paraId="47F5426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“但是，”有人说，“你难道不担心你会失去你的继承权吗？”</w:t>
      </w:r>
    </w:p>
    <w:p w14:paraId="6E9E1C8D">
      <w:pPr>
        <w:pStyle w:val="3"/>
        <w:spacing w:line="241" w:lineRule="auto"/>
        <w:rPr>
          <w:rFonts w:hint="eastAsia" w:ascii="微软雅黑" w:hAnsi="微软雅黑" w:eastAsia="微软雅黑" w:cs="微软雅黑"/>
          <w:sz w:val="30"/>
          <w:szCs w:val="30"/>
        </w:rPr>
      </w:pPr>
    </w:p>
    <w:p w14:paraId="1DB9E8E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said he, "nay; there is one crown in heaven which the angel Gabriel could not wear, it will fit no head but mine.</w:t>
      </w:r>
    </w:p>
    <w:p w14:paraId="04C229B6">
      <w:pPr>
        <w:pStyle w:val="3"/>
        <w:spacing w:line="241" w:lineRule="auto"/>
        <w:rPr>
          <w:rFonts w:hint="eastAsia" w:ascii="微软雅黑" w:hAnsi="微软雅黑" w:eastAsia="微软雅黑" w:cs="微软雅黑"/>
          <w:sz w:val="30"/>
          <w:szCs w:val="30"/>
        </w:rPr>
      </w:pPr>
    </w:p>
    <w:p w14:paraId="5EA9420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“不，”他说，“不；天上有一顶冠冕，天使加百列也戴不上，它除了我的头之外，谁的头也不合适。</w:t>
      </w:r>
    </w:p>
    <w:p w14:paraId="6A5EFC95">
      <w:pPr>
        <w:pStyle w:val="3"/>
        <w:spacing w:line="241" w:lineRule="auto"/>
        <w:rPr>
          <w:rFonts w:hint="eastAsia" w:ascii="微软雅黑" w:hAnsi="微软雅黑" w:eastAsia="微软雅黑" w:cs="微软雅黑"/>
          <w:sz w:val="30"/>
          <w:szCs w:val="30"/>
        </w:rPr>
      </w:pPr>
    </w:p>
    <w:p w14:paraId="18F6F8D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throne in heaven which Paul the apostle could not fill; it was made for me, and I shall have it."</w:t>
      </w:r>
    </w:p>
    <w:p w14:paraId="76961CBC">
      <w:pPr>
        <w:pStyle w:val="3"/>
        <w:spacing w:line="241" w:lineRule="auto"/>
        <w:rPr>
          <w:rFonts w:hint="eastAsia" w:ascii="微软雅黑" w:hAnsi="微软雅黑" w:eastAsia="微软雅黑" w:cs="微软雅黑"/>
          <w:sz w:val="30"/>
          <w:szCs w:val="30"/>
        </w:rPr>
      </w:pPr>
    </w:p>
    <w:p w14:paraId="713CDE8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天上有一个宝座，使徒保罗坐不下；它是为我做的，我一定会拥有它。”</w:t>
      </w:r>
    </w:p>
    <w:p w14:paraId="10438660">
      <w:pPr>
        <w:pStyle w:val="3"/>
        <w:spacing w:line="241" w:lineRule="auto"/>
        <w:rPr>
          <w:rFonts w:hint="eastAsia" w:ascii="微软雅黑" w:hAnsi="微软雅黑" w:eastAsia="微软雅黑" w:cs="微软雅黑"/>
          <w:sz w:val="30"/>
          <w:szCs w:val="30"/>
        </w:rPr>
      </w:pPr>
    </w:p>
    <w:p w14:paraId="306949A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what a joyous thought! thy portion is secure; "there remaineth a rest."</w:t>
      </w:r>
    </w:p>
    <w:p w14:paraId="7C4CD58B">
      <w:pPr>
        <w:pStyle w:val="3"/>
        <w:spacing w:line="241" w:lineRule="auto"/>
        <w:rPr>
          <w:rFonts w:hint="eastAsia" w:ascii="微软雅黑" w:hAnsi="微软雅黑" w:eastAsia="微软雅黑" w:cs="微软雅黑"/>
          <w:sz w:val="30"/>
          <w:szCs w:val="30"/>
        </w:rPr>
      </w:pPr>
    </w:p>
    <w:p w14:paraId="5A5B14B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噢，基督徒，这是多么令人快乐的想法啊！你的那一份是安全的；“必有安息存留”。</w:t>
      </w:r>
    </w:p>
    <w:p w14:paraId="51D19A48">
      <w:pPr>
        <w:pStyle w:val="3"/>
        <w:spacing w:line="241" w:lineRule="auto"/>
        <w:rPr>
          <w:rFonts w:hint="eastAsia" w:ascii="微软雅黑" w:hAnsi="微软雅黑" w:eastAsia="微软雅黑" w:cs="微软雅黑"/>
          <w:sz w:val="30"/>
          <w:szCs w:val="30"/>
        </w:rPr>
      </w:pPr>
    </w:p>
    <w:p w14:paraId="0251A9E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cannot I forfeit it?" No, it is entailed.</w:t>
      </w:r>
    </w:p>
    <w:p w14:paraId="71D83B11">
      <w:pPr>
        <w:pStyle w:val="3"/>
        <w:spacing w:line="241" w:lineRule="auto"/>
        <w:rPr>
          <w:rFonts w:hint="eastAsia" w:ascii="微软雅黑" w:hAnsi="微软雅黑" w:eastAsia="微软雅黑" w:cs="微软雅黑"/>
          <w:sz w:val="30"/>
          <w:szCs w:val="30"/>
        </w:rPr>
      </w:pPr>
    </w:p>
    <w:p w14:paraId="573C698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“但我难道不会丧失它吗？”不，这是注定的。</w:t>
      </w:r>
    </w:p>
    <w:p w14:paraId="22A4BB63">
      <w:pPr>
        <w:pStyle w:val="3"/>
        <w:spacing w:line="241" w:lineRule="auto"/>
        <w:rPr>
          <w:rFonts w:hint="eastAsia" w:ascii="微软雅黑" w:hAnsi="微软雅黑" w:eastAsia="微软雅黑" w:cs="微软雅黑"/>
          <w:sz w:val="30"/>
          <w:szCs w:val="30"/>
        </w:rPr>
      </w:pPr>
    </w:p>
    <w:p w14:paraId="48CDE16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 a child of God I shall not lose it.</w:t>
      </w:r>
    </w:p>
    <w:p w14:paraId="53FCD97A">
      <w:pPr>
        <w:pStyle w:val="3"/>
        <w:spacing w:line="241" w:lineRule="auto"/>
        <w:rPr>
          <w:rFonts w:hint="eastAsia" w:ascii="微软雅黑" w:hAnsi="微软雅黑" w:eastAsia="微软雅黑" w:cs="微软雅黑"/>
          <w:sz w:val="30"/>
          <w:szCs w:val="30"/>
        </w:rPr>
      </w:pPr>
    </w:p>
    <w:p w14:paraId="569887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如果我是神的孩子，我就不会失去它。</w:t>
      </w:r>
    </w:p>
    <w:p w14:paraId="43755FEF">
      <w:pPr>
        <w:pStyle w:val="3"/>
        <w:spacing w:line="241" w:lineRule="auto"/>
        <w:rPr>
          <w:rFonts w:hint="eastAsia" w:ascii="微软雅黑" w:hAnsi="微软雅黑" w:eastAsia="微软雅黑" w:cs="微软雅黑"/>
          <w:sz w:val="30"/>
          <w:szCs w:val="30"/>
        </w:rPr>
      </w:pPr>
    </w:p>
    <w:p w14:paraId="1F92D8E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mine as securely as if I were there.</w:t>
      </w:r>
    </w:p>
    <w:p w14:paraId="063B704B">
      <w:pPr>
        <w:pStyle w:val="3"/>
        <w:spacing w:line="241" w:lineRule="auto"/>
        <w:rPr>
          <w:rFonts w:hint="eastAsia" w:ascii="微软雅黑" w:hAnsi="微软雅黑" w:eastAsia="微软雅黑" w:cs="微软雅黑"/>
          <w:sz w:val="30"/>
          <w:szCs w:val="30"/>
        </w:rPr>
      </w:pPr>
    </w:p>
    <w:p w14:paraId="1A4FF48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它是我的，就像我在那里一样安全。</w:t>
      </w:r>
    </w:p>
    <w:p w14:paraId="4E334EBA">
      <w:pPr>
        <w:pStyle w:val="3"/>
        <w:spacing w:line="241" w:lineRule="auto"/>
        <w:rPr>
          <w:rFonts w:hint="eastAsia" w:ascii="微软雅黑" w:hAnsi="微软雅黑" w:eastAsia="微软雅黑" w:cs="微软雅黑"/>
          <w:sz w:val="30"/>
          <w:szCs w:val="30"/>
        </w:rPr>
      </w:pPr>
    </w:p>
    <w:p w14:paraId="73937CC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with me, believer, and let us sit upon the top of Nebo, and view the goodly land, even Canaan.</w:t>
      </w:r>
    </w:p>
    <w:p w14:paraId="3AD86AFB">
      <w:pPr>
        <w:pStyle w:val="3"/>
        <w:spacing w:line="241" w:lineRule="auto"/>
        <w:rPr>
          <w:rFonts w:hint="eastAsia" w:ascii="微软雅黑" w:hAnsi="微软雅黑" w:eastAsia="微软雅黑" w:cs="微软雅黑"/>
          <w:sz w:val="30"/>
          <w:szCs w:val="30"/>
        </w:rPr>
      </w:pPr>
    </w:p>
    <w:p w14:paraId="34AE8D4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信徒，跟我来，让我们坐在尼波山顶，眺望那片美地，甚至是迦南。</w:t>
      </w:r>
    </w:p>
    <w:p w14:paraId="55F695C8">
      <w:pPr>
        <w:pStyle w:val="3"/>
        <w:spacing w:line="241" w:lineRule="auto"/>
        <w:rPr>
          <w:rFonts w:hint="eastAsia" w:ascii="微软雅黑" w:hAnsi="微软雅黑" w:eastAsia="微软雅黑" w:cs="微软雅黑"/>
          <w:sz w:val="30"/>
          <w:szCs w:val="30"/>
        </w:rPr>
      </w:pPr>
    </w:p>
    <w:p w14:paraId="5B6093B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Seest thou that little river of death glistening in the sunlight, and across it dost thou see the pinnacles of the eternal city?</w:t>
      </w:r>
    </w:p>
    <w:p w14:paraId="3644CE58">
      <w:pPr>
        <w:pStyle w:val="3"/>
        <w:spacing w:line="241" w:lineRule="auto"/>
        <w:rPr>
          <w:rFonts w:hint="eastAsia" w:ascii="微软雅黑" w:hAnsi="微软雅黑" w:eastAsia="微软雅黑" w:cs="微软雅黑"/>
          <w:sz w:val="30"/>
          <w:szCs w:val="30"/>
        </w:rPr>
      </w:pPr>
    </w:p>
    <w:p w14:paraId="7A13AF6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你看到那条在阳光下闪闪发光的死亡之河了吗？越过它，你看到永恒之城的尖顶了吗？</w:t>
      </w:r>
    </w:p>
    <w:p w14:paraId="78CAA2A8">
      <w:pPr>
        <w:pStyle w:val="3"/>
        <w:spacing w:line="241" w:lineRule="auto"/>
        <w:rPr>
          <w:rFonts w:hint="eastAsia" w:ascii="微软雅黑" w:hAnsi="微软雅黑" w:eastAsia="微软雅黑" w:cs="微软雅黑"/>
          <w:sz w:val="30"/>
          <w:szCs w:val="30"/>
        </w:rPr>
      </w:pPr>
    </w:p>
    <w:p w14:paraId="2D4EF1C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mark the pleasant country, and all its joyous inhabitants?</w:t>
      </w:r>
    </w:p>
    <w:p w14:paraId="7396A170">
      <w:pPr>
        <w:pStyle w:val="3"/>
        <w:spacing w:line="241" w:lineRule="auto"/>
        <w:rPr>
          <w:rFonts w:hint="eastAsia" w:ascii="微软雅黑" w:hAnsi="微软雅黑" w:eastAsia="微软雅黑" w:cs="微软雅黑"/>
          <w:sz w:val="30"/>
          <w:szCs w:val="30"/>
        </w:rPr>
      </w:pPr>
    </w:p>
    <w:p w14:paraId="3DB28C1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你注意到那个令人愉快的国家和它所有快乐的居民了吗？</w:t>
      </w:r>
    </w:p>
    <w:p w14:paraId="55AF797B">
      <w:pPr>
        <w:pStyle w:val="3"/>
        <w:spacing w:line="241" w:lineRule="auto"/>
        <w:rPr>
          <w:rFonts w:hint="eastAsia" w:ascii="微软雅黑" w:hAnsi="微软雅黑" w:eastAsia="微软雅黑" w:cs="微软雅黑"/>
          <w:sz w:val="30"/>
          <w:szCs w:val="30"/>
        </w:rPr>
      </w:pPr>
    </w:p>
    <w:p w14:paraId="32B3AC7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then, that if thou couldst fly across thou wouldst see written upon one of its many mansions, "This remaineth for such a one; preserved for him only. He shall be caught up to dwell for ever with God."</w:t>
      </w:r>
    </w:p>
    <w:p w14:paraId="67F75EAD">
      <w:pPr>
        <w:pStyle w:val="3"/>
        <w:spacing w:line="241" w:lineRule="auto"/>
        <w:rPr>
          <w:rFonts w:hint="eastAsia" w:ascii="微软雅黑" w:hAnsi="微软雅黑" w:eastAsia="微软雅黑" w:cs="微软雅黑"/>
          <w:sz w:val="30"/>
          <w:szCs w:val="30"/>
        </w:rPr>
      </w:pPr>
    </w:p>
    <w:p w14:paraId="1F6F603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那么，要知道，如果你能飞过去，你会在它众多的豪宅（mansions）中的一个上面看到写着：“这是为某人留着的；只为他保留。他将被提走，永远与神同在。”</w:t>
      </w:r>
    </w:p>
    <w:p w14:paraId="29DAD4E6">
      <w:pPr>
        <w:pStyle w:val="3"/>
        <w:spacing w:line="241" w:lineRule="auto"/>
        <w:rPr>
          <w:rFonts w:hint="eastAsia" w:ascii="微软雅黑" w:hAnsi="微软雅黑" w:eastAsia="微软雅黑" w:cs="微软雅黑"/>
          <w:sz w:val="30"/>
          <w:szCs w:val="30"/>
        </w:rPr>
      </w:pPr>
    </w:p>
    <w:p w14:paraId="3942E0E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doubting one, see the fair inheritance; it is thine.</w:t>
      </w:r>
    </w:p>
    <w:p w14:paraId="459CBF11">
      <w:pPr>
        <w:pStyle w:val="3"/>
        <w:spacing w:line="241" w:lineRule="auto"/>
        <w:rPr>
          <w:rFonts w:hint="eastAsia" w:ascii="微软雅黑" w:hAnsi="微软雅黑" w:eastAsia="微软雅黑" w:cs="微软雅黑"/>
          <w:sz w:val="30"/>
          <w:szCs w:val="30"/>
        </w:rPr>
      </w:pPr>
    </w:p>
    <w:p w14:paraId="10CB9F8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可怜的怀疑者，看看这份美丽的遗产；它是你的。</w:t>
      </w:r>
    </w:p>
    <w:p w14:paraId="07417991">
      <w:pPr>
        <w:pStyle w:val="3"/>
        <w:spacing w:line="241" w:lineRule="auto"/>
        <w:rPr>
          <w:rFonts w:hint="eastAsia" w:ascii="微软雅黑" w:hAnsi="微软雅黑" w:eastAsia="微软雅黑" w:cs="微软雅黑"/>
          <w:sz w:val="30"/>
          <w:szCs w:val="30"/>
        </w:rPr>
      </w:pPr>
    </w:p>
    <w:p w14:paraId="59DB33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believest in the Lord Jesus, if thou hast repented of sin, if thou hast been renewed in heart, thou art one of the Lord's people, and there is a place reserved for thee, a crown laid up for thee, a harp specially provided for thee.</w:t>
      </w:r>
    </w:p>
    <w:p w14:paraId="373CE4A0">
      <w:pPr>
        <w:pStyle w:val="3"/>
        <w:spacing w:line="241" w:lineRule="auto"/>
        <w:rPr>
          <w:rFonts w:hint="eastAsia" w:ascii="微软雅黑" w:hAnsi="微软雅黑" w:eastAsia="微软雅黑" w:cs="微软雅黑"/>
          <w:sz w:val="30"/>
          <w:szCs w:val="30"/>
        </w:rPr>
      </w:pPr>
    </w:p>
    <w:p w14:paraId="0F66A48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如果你相信主耶稣，如果你已经为罪悔改，如果你已经心地更新，你就是主子民的一员，有一个地方为你保留，有一顶冠冕为你存留，有一把竖琴专门为你提供。</w:t>
      </w:r>
    </w:p>
    <w:p w14:paraId="30D8E03C">
      <w:pPr>
        <w:pStyle w:val="3"/>
        <w:spacing w:line="241" w:lineRule="auto"/>
        <w:rPr>
          <w:rFonts w:hint="eastAsia" w:ascii="微软雅黑" w:hAnsi="微软雅黑" w:eastAsia="微软雅黑" w:cs="微软雅黑"/>
          <w:sz w:val="30"/>
          <w:szCs w:val="30"/>
        </w:rPr>
      </w:pPr>
    </w:p>
    <w:p w14:paraId="24C9AAF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else shall have thy portion, it is reserved in heaven for thee, and thou shalt have it ere long, for there shall be no vacant thrones in glory when all the chosen are gathered in.</w:t>
      </w:r>
    </w:p>
    <w:p w14:paraId="2E5962F8">
      <w:pPr>
        <w:pStyle w:val="3"/>
        <w:spacing w:line="241" w:lineRule="auto"/>
        <w:rPr>
          <w:rFonts w:hint="eastAsia" w:ascii="微软雅黑" w:hAnsi="微软雅黑" w:eastAsia="微软雅黑" w:cs="微软雅黑"/>
          <w:sz w:val="30"/>
          <w:szCs w:val="30"/>
        </w:rPr>
      </w:pPr>
    </w:p>
    <w:p w14:paraId="718B408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别无他人会拥有你那一份，它是为你保留在天上的，不久你就会拥有它，因为当所有被拣选的人都聚集在一起时，荣耀中将没有空缺的宝座。</w:t>
      </w:r>
    </w:p>
    <w:p w14:paraId="52DA7458">
      <w:pPr>
        <w:pStyle w:val="3"/>
        <w:spacing w:line="241" w:lineRule="auto"/>
        <w:rPr>
          <w:rFonts w:hint="eastAsia" w:ascii="微软雅黑" w:hAnsi="微软雅黑" w:eastAsia="微软雅黑" w:cs="微软雅黑"/>
          <w:sz w:val="30"/>
          <w:szCs w:val="30"/>
        </w:rPr>
      </w:pPr>
    </w:p>
    <w:p w14:paraId="2D29A7B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7E1876A">
      <w:pPr>
        <w:pStyle w:val="3"/>
        <w:spacing w:line="241" w:lineRule="auto"/>
        <w:rPr>
          <w:rFonts w:hint="eastAsia" w:ascii="微软雅黑" w:hAnsi="微软雅黑" w:eastAsia="微软雅黑" w:cs="微软雅黑"/>
          <w:sz w:val="30"/>
          <w:szCs w:val="30"/>
        </w:rPr>
      </w:pPr>
    </w:p>
    <w:p w14:paraId="302D449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51372E6">
      <w:pPr>
        <w:pStyle w:val="3"/>
        <w:spacing w:line="241" w:lineRule="auto"/>
        <w:rPr>
          <w:rFonts w:hint="eastAsia" w:ascii="微软雅黑" w:hAnsi="微软雅黑" w:eastAsia="微软雅黑" w:cs="微软雅黑"/>
          <w:sz w:val="30"/>
          <w:szCs w:val="30"/>
        </w:rPr>
      </w:pPr>
    </w:p>
    <w:p w14:paraId="39883D9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flesh shall I see God. - Job 19:26</w:t>
      </w:r>
    </w:p>
    <w:p w14:paraId="57D2C896">
      <w:pPr>
        <w:pStyle w:val="3"/>
        <w:spacing w:line="241" w:lineRule="auto"/>
        <w:rPr>
          <w:rFonts w:hint="eastAsia" w:ascii="微软雅黑" w:hAnsi="微软雅黑" w:eastAsia="微软雅黑" w:cs="微软雅黑"/>
          <w:sz w:val="30"/>
          <w:szCs w:val="30"/>
        </w:rPr>
      </w:pPr>
    </w:p>
    <w:p w14:paraId="11D04E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我必在肉体之外得见神。——约伯记 19:26</w:t>
      </w:r>
    </w:p>
    <w:p w14:paraId="665CB96C">
      <w:pPr>
        <w:pStyle w:val="3"/>
        <w:spacing w:line="241" w:lineRule="auto"/>
        <w:rPr>
          <w:rFonts w:hint="eastAsia" w:ascii="微软雅黑" w:hAnsi="微软雅黑" w:eastAsia="微软雅黑" w:cs="微软雅黑"/>
          <w:sz w:val="30"/>
          <w:szCs w:val="30"/>
        </w:rPr>
      </w:pPr>
    </w:p>
    <w:p w14:paraId="4785A8F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subject of Job's devout anticipation "I shall see God."</w:t>
      </w:r>
    </w:p>
    <w:p w14:paraId="7C9DD85D">
      <w:pPr>
        <w:pStyle w:val="3"/>
        <w:spacing w:line="241" w:lineRule="auto"/>
        <w:rPr>
          <w:rFonts w:hint="eastAsia" w:ascii="微软雅黑" w:hAnsi="微软雅黑" w:eastAsia="微软雅黑" w:cs="微软雅黑"/>
          <w:sz w:val="30"/>
          <w:szCs w:val="30"/>
        </w:rPr>
      </w:pPr>
    </w:p>
    <w:p w14:paraId="0EFD454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注意约伯虔诚期待的主题：“我必得见神。”</w:t>
      </w:r>
    </w:p>
    <w:p w14:paraId="42F4245A">
      <w:pPr>
        <w:pStyle w:val="3"/>
        <w:spacing w:line="241" w:lineRule="auto"/>
        <w:rPr>
          <w:rFonts w:hint="eastAsia" w:ascii="微软雅黑" w:hAnsi="微软雅黑" w:eastAsia="微软雅黑" w:cs="微软雅黑"/>
          <w:sz w:val="30"/>
          <w:szCs w:val="30"/>
        </w:rPr>
      </w:pPr>
    </w:p>
    <w:p w14:paraId="506B52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"I shall see the saints" — though doubtless that will be untold felicity — but, "I shall see God."</w:t>
      </w:r>
    </w:p>
    <w:p w14:paraId="2E0C0BEB">
      <w:pPr>
        <w:pStyle w:val="3"/>
        <w:spacing w:line="241" w:lineRule="auto"/>
        <w:rPr>
          <w:rFonts w:hint="eastAsia" w:ascii="微软雅黑" w:hAnsi="微软雅黑" w:eastAsia="微软雅黑" w:cs="微软雅黑"/>
          <w:sz w:val="30"/>
          <w:szCs w:val="30"/>
        </w:rPr>
      </w:pPr>
    </w:p>
    <w:p w14:paraId="44007D0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他没有说“我将见到圣徒”——尽管这无疑将是无法形容的幸福——而是说，“我必得见神。”</w:t>
      </w:r>
    </w:p>
    <w:p w14:paraId="7F8ADE87">
      <w:pPr>
        <w:pStyle w:val="3"/>
        <w:spacing w:line="241" w:lineRule="auto"/>
        <w:rPr>
          <w:rFonts w:hint="eastAsia" w:ascii="微软雅黑" w:hAnsi="微软雅黑" w:eastAsia="微软雅黑" w:cs="微软雅黑"/>
          <w:sz w:val="30"/>
          <w:szCs w:val="30"/>
        </w:rPr>
      </w:pPr>
    </w:p>
    <w:p w14:paraId="2C9EC6C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 "I shall see the pearly gates, I shall behold the walls of jasper, I shall gaze upon the crowns of gold," but "I shall see God."</w:t>
      </w:r>
    </w:p>
    <w:p w14:paraId="74F71AF3">
      <w:pPr>
        <w:pStyle w:val="3"/>
        <w:spacing w:line="241" w:lineRule="auto"/>
        <w:rPr>
          <w:rFonts w:hint="eastAsia" w:ascii="微软雅黑" w:hAnsi="微软雅黑" w:eastAsia="微软雅黑" w:cs="微软雅黑"/>
          <w:sz w:val="30"/>
          <w:szCs w:val="30"/>
        </w:rPr>
      </w:pPr>
    </w:p>
    <w:p w14:paraId="095556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不是——“我将看到珍珠门，我将看到碧玉墙，我将注视金冠冕”，而是“我必得见神”。</w:t>
      </w:r>
    </w:p>
    <w:p w14:paraId="632484D4">
      <w:pPr>
        <w:pStyle w:val="3"/>
        <w:spacing w:line="241" w:lineRule="auto"/>
        <w:rPr>
          <w:rFonts w:hint="eastAsia" w:ascii="微软雅黑" w:hAnsi="微软雅黑" w:eastAsia="微软雅黑" w:cs="微软雅黑"/>
          <w:sz w:val="30"/>
          <w:szCs w:val="30"/>
        </w:rPr>
      </w:pPr>
    </w:p>
    <w:p w14:paraId="7A3FA23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sum and substance of heaven, this is the joyful hope of all believers.</w:t>
      </w:r>
    </w:p>
    <w:p w14:paraId="1475A77B">
      <w:pPr>
        <w:pStyle w:val="3"/>
        <w:spacing w:line="241" w:lineRule="auto"/>
        <w:rPr>
          <w:rFonts w:hint="eastAsia" w:ascii="微软雅黑" w:hAnsi="微软雅黑" w:eastAsia="微软雅黑" w:cs="微软雅黑"/>
          <w:sz w:val="30"/>
          <w:szCs w:val="30"/>
        </w:rPr>
      </w:pPr>
    </w:p>
    <w:p w14:paraId="016B3EA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这就是天国的总和与实质，这就是所有信徒快乐的希望。</w:t>
      </w:r>
    </w:p>
    <w:p w14:paraId="3EF0AB12">
      <w:pPr>
        <w:pStyle w:val="3"/>
        <w:spacing w:line="241" w:lineRule="auto"/>
        <w:rPr>
          <w:rFonts w:hint="eastAsia" w:ascii="微软雅黑" w:hAnsi="微软雅黑" w:eastAsia="微软雅黑" w:cs="微软雅黑"/>
          <w:sz w:val="30"/>
          <w:szCs w:val="30"/>
        </w:rPr>
      </w:pPr>
    </w:p>
    <w:p w14:paraId="4DE224E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delight to see Him now in the ordinances by faith.</w:t>
      </w:r>
    </w:p>
    <w:p w14:paraId="15641CD6">
      <w:pPr>
        <w:pStyle w:val="3"/>
        <w:spacing w:line="241" w:lineRule="auto"/>
        <w:rPr>
          <w:rFonts w:hint="eastAsia" w:ascii="微软雅黑" w:hAnsi="微软雅黑" w:eastAsia="微软雅黑" w:cs="微软雅黑"/>
          <w:sz w:val="30"/>
          <w:szCs w:val="30"/>
        </w:rPr>
      </w:pPr>
    </w:p>
    <w:p w14:paraId="19E0DF9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他们现在在典章中通过信心见到祂，这是他们的快乐。</w:t>
      </w:r>
    </w:p>
    <w:p w14:paraId="7E40AC82">
      <w:pPr>
        <w:pStyle w:val="3"/>
        <w:spacing w:line="241" w:lineRule="auto"/>
        <w:rPr>
          <w:rFonts w:hint="eastAsia" w:ascii="微软雅黑" w:hAnsi="微软雅黑" w:eastAsia="微软雅黑" w:cs="微软雅黑"/>
          <w:sz w:val="30"/>
          <w:szCs w:val="30"/>
        </w:rPr>
      </w:pPr>
    </w:p>
    <w:p w14:paraId="00B0099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to behold Him in communion and in prayer; but there in heaven they shall have an open and unclouded vision, and thus seeing "Him as He is," shall be made completely like Him.</w:t>
      </w:r>
    </w:p>
    <w:p w14:paraId="76431093">
      <w:pPr>
        <w:pStyle w:val="3"/>
        <w:spacing w:line="241" w:lineRule="auto"/>
        <w:rPr>
          <w:rFonts w:hint="eastAsia" w:ascii="微软雅黑" w:hAnsi="微软雅黑" w:eastAsia="微软雅黑" w:cs="微软雅黑"/>
          <w:sz w:val="30"/>
          <w:szCs w:val="30"/>
        </w:rPr>
      </w:pPr>
    </w:p>
    <w:p w14:paraId="5639C7B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他们喜欢在交通和祷告中看到祂；但在天堂，他们将拥有公开且无遮蔽的幻象，由于看到了“祂的真体”，将变得完全像祂。</w:t>
      </w:r>
    </w:p>
    <w:p w14:paraId="62D655BE">
      <w:pPr>
        <w:pStyle w:val="3"/>
        <w:spacing w:line="241" w:lineRule="auto"/>
        <w:rPr>
          <w:rFonts w:hint="eastAsia" w:ascii="微软雅黑" w:hAnsi="微软雅黑" w:eastAsia="微软雅黑" w:cs="微软雅黑"/>
          <w:sz w:val="30"/>
          <w:szCs w:val="30"/>
        </w:rPr>
      </w:pPr>
    </w:p>
    <w:p w14:paraId="10C5650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Likeness to God — what can we wish for more?</w:t>
      </w:r>
    </w:p>
    <w:p w14:paraId="2DCF2CE2">
      <w:pPr>
        <w:pStyle w:val="3"/>
        <w:spacing w:line="241" w:lineRule="auto"/>
        <w:rPr>
          <w:rFonts w:hint="eastAsia" w:ascii="微软雅黑" w:hAnsi="微软雅黑" w:eastAsia="微软雅黑" w:cs="微软雅黑"/>
          <w:sz w:val="30"/>
          <w:szCs w:val="30"/>
        </w:rPr>
      </w:pPr>
    </w:p>
    <w:p w14:paraId="6B7AAF6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像神一样——我们还能有什么更多的愿望呢？</w:t>
      </w:r>
    </w:p>
    <w:p w14:paraId="2D36BAA5">
      <w:pPr>
        <w:pStyle w:val="3"/>
        <w:spacing w:line="241" w:lineRule="auto"/>
        <w:rPr>
          <w:rFonts w:hint="eastAsia" w:ascii="微软雅黑" w:hAnsi="微软雅黑" w:eastAsia="微软雅黑" w:cs="微软雅黑"/>
          <w:sz w:val="30"/>
          <w:szCs w:val="30"/>
        </w:rPr>
      </w:pPr>
    </w:p>
    <w:p w14:paraId="01CC679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sight of God — what can we desire better?</w:t>
      </w:r>
    </w:p>
    <w:p w14:paraId="3C43562A">
      <w:pPr>
        <w:pStyle w:val="3"/>
        <w:spacing w:line="241" w:lineRule="auto"/>
        <w:rPr>
          <w:rFonts w:hint="eastAsia" w:ascii="微软雅黑" w:hAnsi="微软雅黑" w:eastAsia="微软雅黑" w:cs="微软雅黑"/>
          <w:sz w:val="30"/>
          <w:szCs w:val="30"/>
        </w:rPr>
      </w:pPr>
    </w:p>
    <w:p w14:paraId="3FF6CB1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而见到神——我们还能渴望什么更好的呢？</w:t>
      </w:r>
    </w:p>
    <w:p w14:paraId="23C6230D">
      <w:pPr>
        <w:pStyle w:val="3"/>
        <w:spacing w:line="241" w:lineRule="auto"/>
        <w:rPr>
          <w:rFonts w:hint="eastAsia" w:ascii="微软雅黑" w:hAnsi="微软雅黑" w:eastAsia="微软雅黑" w:cs="微软雅黑"/>
          <w:sz w:val="30"/>
          <w:szCs w:val="30"/>
        </w:rPr>
      </w:pPr>
    </w:p>
    <w:p w14:paraId="023B686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read the passage, "Yet, I shall see God in my flesh," and find here an allusion to Christ, as the "Word made flesh," and that glorious beholding of Him which shall be the splendour of the latter days.</w:t>
      </w:r>
    </w:p>
    <w:p w14:paraId="55467318">
      <w:pPr>
        <w:pStyle w:val="3"/>
        <w:spacing w:line="241" w:lineRule="auto"/>
        <w:rPr>
          <w:rFonts w:hint="eastAsia" w:ascii="微软雅黑" w:hAnsi="微软雅黑" w:eastAsia="微软雅黑" w:cs="微软雅黑"/>
          <w:sz w:val="30"/>
          <w:szCs w:val="30"/>
        </w:rPr>
      </w:pPr>
    </w:p>
    <w:p w14:paraId="7B6B8B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有些人读这段经文时读作：“然而，我必在肉体中得见神”，并在这里发现了对基督的暗示，即“道成肉身”，以及对祂那荣耀的注视，那将是末后日子的光彩。</w:t>
      </w:r>
    </w:p>
    <w:p w14:paraId="5CD035E7">
      <w:pPr>
        <w:pStyle w:val="3"/>
        <w:spacing w:line="241" w:lineRule="auto"/>
        <w:rPr>
          <w:rFonts w:hint="eastAsia" w:ascii="微软雅黑" w:hAnsi="微软雅黑" w:eastAsia="微软雅黑" w:cs="微软雅黑"/>
          <w:sz w:val="30"/>
          <w:szCs w:val="30"/>
        </w:rPr>
      </w:pPr>
    </w:p>
    <w:p w14:paraId="67491F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so or not it is certain that Christ shall be the object of our eternal vision; nor shall we ever want any joy beyond that of seeing Him.</w:t>
      </w:r>
    </w:p>
    <w:p w14:paraId="09A2B6A8">
      <w:pPr>
        <w:pStyle w:val="3"/>
        <w:spacing w:line="241" w:lineRule="auto"/>
        <w:rPr>
          <w:rFonts w:hint="eastAsia" w:ascii="微软雅黑" w:hAnsi="微软雅黑" w:eastAsia="微软雅黑" w:cs="微软雅黑"/>
          <w:sz w:val="30"/>
          <w:szCs w:val="30"/>
        </w:rPr>
      </w:pPr>
    </w:p>
    <w:p w14:paraId="2CCCC63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无论是否如此，可以肯定的是，基督将是我们永恒视觉的对象；除了见到祂之外，我们永远不会想要任何快乐。</w:t>
      </w:r>
    </w:p>
    <w:p w14:paraId="6C7C6479">
      <w:pPr>
        <w:pStyle w:val="3"/>
        <w:spacing w:line="241" w:lineRule="auto"/>
        <w:rPr>
          <w:rFonts w:hint="eastAsia" w:ascii="微软雅黑" w:hAnsi="微软雅黑" w:eastAsia="微软雅黑" w:cs="微软雅黑"/>
          <w:sz w:val="30"/>
          <w:szCs w:val="30"/>
        </w:rPr>
      </w:pPr>
    </w:p>
    <w:p w14:paraId="2D515CF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this will be a narrow sphere for the mind to dwell in.</w:t>
      </w:r>
    </w:p>
    <w:p w14:paraId="5AC03881">
      <w:pPr>
        <w:pStyle w:val="3"/>
        <w:spacing w:line="241" w:lineRule="auto"/>
        <w:rPr>
          <w:rFonts w:hint="eastAsia" w:ascii="微软雅黑" w:hAnsi="微软雅黑" w:eastAsia="微软雅黑" w:cs="微软雅黑"/>
          <w:sz w:val="30"/>
          <w:szCs w:val="30"/>
        </w:rPr>
      </w:pPr>
    </w:p>
    <w:p w14:paraId="05FBEFA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不要以为这是一个狭隘的思想领域。</w:t>
      </w:r>
    </w:p>
    <w:p w14:paraId="5221C4D1">
      <w:pPr>
        <w:pStyle w:val="3"/>
        <w:spacing w:line="241" w:lineRule="auto"/>
        <w:rPr>
          <w:rFonts w:hint="eastAsia" w:ascii="微软雅黑" w:hAnsi="微软雅黑" w:eastAsia="微软雅黑" w:cs="微软雅黑"/>
          <w:sz w:val="30"/>
          <w:szCs w:val="30"/>
        </w:rPr>
      </w:pPr>
    </w:p>
    <w:p w14:paraId="2166F89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one source of delight, but that source is infinite.</w:t>
      </w:r>
    </w:p>
    <w:p w14:paraId="25D56431">
      <w:pPr>
        <w:pStyle w:val="3"/>
        <w:spacing w:line="241" w:lineRule="auto"/>
        <w:rPr>
          <w:rFonts w:hint="eastAsia" w:ascii="微软雅黑" w:hAnsi="微软雅黑" w:eastAsia="微软雅黑" w:cs="微软雅黑"/>
          <w:sz w:val="30"/>
          <w:szCs w:val="30"/>
        </w:rPr>
      </w:pPr>
    </w:p>
    <w:p w14:paraId="6A80D8D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它只是快乐的一个源泉，但那个源泉是无限的。</w:t>
      </w:r>
    </w:p>
    <w:p w14:paraId="244F1954">
      <w:pPr>
        <w:pStyle w:val="3"/>
        <w:spacing w:line="241" w:lineRule="auto"/>
        <w:rPr>
          <w:rFonts w:hint="eastAsia" w:ascii="微软雅黑" w:hAnsi="微软雅黑" w:eastAsia="微软雅黑" w:cs="微软雅黑"/>
          <w:sz w:val="30"/>
          <w:szCs w:val="30"/>
        </w:rPr>
      </w:pPr>
    </w:p>
    <w:p w14:paraId="2A3BBAC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attributes shall be subjects for contemplation, and as He is infinite under each aspect, there is no fear of exhaustion.</w:t>
      </w:r>
    </w:p>
    <w:p w14:paraId="02E8CBE5">
      <w:pPr>
        <w:pStyle w:val="3"/>
        <w:spacing w:line="241" w:lineRule="auto"/>
        <w:rPr>
          <w:rFonts w:hint="eastAsia" w:ascii="微软雅黑" w:hAnsi="微软雅黑" w:eastAsia="微软雅黑" w:cs="微软雅黑"/>
          <w:sz w:val="30"/>
          <w:szCs w:val="30"/>
        </w:rPr>
      </w:pPr>
    </w:p>
    <w:p w14:paraId="6138282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祂所有的属性都将成为沉思的主题，由于祂在各个方面都是无限的，所以不用担心会耗尽。</w:t>
      </w:r>
    </w:p>
    <w:p w14:paraId="7057B8A8">
      <w:pPr>
        <w:pStyle w:val="3"/>
        <w:spacing w:line="241" w:lineRule="auto"/>
        <w:rPr>
          <w:rFonts w:hint="eastAsia" w:ascii="微软雅黑" w:hAnsi="微软雅黑" w:eastAsia="微软雅黑" w:cs="微软雅黑"/>
          <w:sz w:val="30"/>
          <w:szCs w:val="30"/>
        </w:rPr>
      </w:pPr>
    </w:p>
    <w:p w14:paraId="528ABC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works, His gifts, His love to us, and His glory in all His purposes, and in all His actions, these shall make a theme which will be ever new.</w:t>
      </w:r>
    </w:p>
    <w:p w14:paraId="1260AFA9">
      <w:pPr>
        <w:pStyle w:val="3"/>
        <w:spacing w:line="241" w:lineRule="auto"/>
        <w:rPr>
          <w:rFonts w:hint="eastAsia" w:ascii="微软雅黑" w:hAnsi="微软雅黑" w:eastAsia="微软雅黑" w:cs="微软雅黑"/>
          <w:sz w:val="30"/>
          <w:szCs w:val="30"/>
        </w:rPr>
      </w:pPr>
    </w:p>
    <w:p w14:paraId="784832B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祂的工作，祂的恩赐，祂对我们的爱，以及祂在所有目的和所有行动中的荣耀，这些将构成一个永远常新的主题。</w:t>
      </w:r>
    </w:p>
    <w:p w14:paraId="72F2E191">
      <w:pPr>
        <w:pStyle w:val="3"/>
        <w:spacing w:line="241" w:lineRule="auto"/>
        <w:rPr>
          <w:rFonts w:hint="eastAsia" w:ascii="微软雅黑" w:hAnsi="微软雅黑" w:eastAsia="微软雅黑" w:cs="微软雅黑"/>
          <w:sz w:val="30"/>
          <w:szCs w:val="30"/>
        </w:rPr>
      </w:pPr>
    </w:p>
    <w:p w14:paraId="70837D9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 looked forward to this sight of God as a personal enjoyment.</w:t>
      </w:r>
    </w:p>
    <w:p w14:paraId="30207C54">
      <w:pPr>
        <w:pStyle w:val="3"/>
        <w:spacing w:line="241" w:lineRule="auto"/>
        <w:rPr>
          <w:rFonts w:hint="eastAsia" w:ascii="微软雅黑" w:hAnsi="微软雅黑" w:eastAsia="微软雅黑" w:cs="微软雅黑"/>
          <w:sz w:val="30"/>
          <w:szCs w:val="30"/>
        </w:rPr>
      </w:pPr>
    </w:p>
    <w:p w14:paraId="152DF2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这位族长期待着这种对神的注视作为个人的享受。</w:t>
      </w:r>
    </w:p>
    <w:p w14:paraId="48C01A45">
      <w:pPr>
        <w:pStyle w:val="3"/>
        <w:spacing w:line="241" w:lineRule="auto"/>
        <w:rPr>
          <w:rFonts w:hint="eastAsia" w:ascii="微软雅黑" w:hAnsi="微软雅黑" w:eastAsia="微软雅黑" w:cs="微软雅黑"/>
          <w:sz w:val="30"/>
          <w:szCs w:val="30"/>
        </w:rPr>
      </w:pPr>
    </w:p>
    <w:p w14:paraId="1889F5A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mine eye shall behold, and not another."</w:t>
      </w:r>
    </w:p>
    <w:p w14:paraId="322D7A61">
      <w:pPr>
        <w:pStyle w:val="3"/>
        <w:spacing w:line="241" w:lineRule="auto"/>
        <w:rPr>
          <w:rFonts w:hint="eastAsia" w:ascii="微软雅黑" w:hAnsi="微软雅黑" w:eastAsia="微软雅黑" w:cs="微软雅黑"/>
          <w:sz w:val="30"/>
          <w:szCs w:val="30"/>
        </w:rPr>
      </w:pPr>
    </w:p>
    <w:p w14:paraId="1CAA4D2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“我自己要见祂，亲眼要看祂，并不像外人。”</w:t>
      </w:r>
    </w:p>
    <w:p w14:paraId="5F9EC303">
      <w:pPr>
        <w:pStyle w:val="3"/>
        <w:spacing w:line="241" w:lineRule="auto"/>
        <w:rPr>
          <w:rFonts w:hint="eastAsia" w:ascii="微软雅黑" w:hAnsi="微软雅黑" w:eastAsia="微软雅黑" w:cs="微软雅黑"/>
          <w:sz w:val="30"/>
          <w:szCs w:val="30"/>
        </w:rPr>
      </w:pPr>
    </w:p>
    <w:p w14:paraId="76FC5EE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realizing views of heaven's bliss; think what it will be to you.</w:t>
      </w:r>
    </w:p>
    <w:p w14:paraId="56C4E3CE">
      <w:pPr>
        <w:pStyle w:val="3"/>
        <w:spacing w:line="241" w:lineRule="auto"/>
        <w:rPr>
          <w:rFonts w:hint="eastAsia" w:ascii="微软雅黑" w:hAnsi="微软雅黑" w:eastAsia="微软雅黑" w:cs="微软雅黑"/>
          <w:sz w:val="30"/>
          <w:szCs w:val="30"/>
        </w:rPr>
      </w:pPr>
    </w:p>
    <w:p w14:paraId="744484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对天国的幸福要有现实的看法；想想它对你意味着什么。</w:t>
      </w:r>
    </w:p>
    <w:p w14:paraId="4F1D2172">
      <w:pPr>
        <w:pStyle w:val="3"/>
        <w:spacing w:line="241" w:lineRule="auto"/>
        <w:rPr>
          <w:rFonts w:hint="eastAsia" w:ascii="微软雅黑" w:hAnsi="微软雅黑" w:eastAsia="微软雅黑" w:cs="微软雅黑"/>
          <w:sz w:val="30"/>
          <w:szCs w:val="30"/>
        </w:rPr>
      </w:pPr>
    </w:p>
    <w:p w14:paraId="51FCA96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eyes shall see the King in His beauty."</w:t>
      </w:r>
    </w:p>
    <w:p w14:paraId="326E11F9">
      <w:pPr>
        <w:pStyle w:val="3"/>
        <w:spacing w:line="241" w:lineRule="auto"/>
        <w:rPr>
          <w:rFonts w:hint="eastAsia" w:ascii="微软雅黑" w:hAnsi="微软雅黑" w:eastAsia="微软雅黑" w:cs="微软雅黑"/>
          <w:sz w:val="30"/>
          <w:szCs w:val="30"/>
        </w:rPr>
      </w:pPr>
    </w:p>
    <w:p w14:paraId="46AF8AB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“你的眼必见王的荣美。”</w:t>
      </w:r>
    </w:p>
    <w:p w14:paraId="67A7102D">
      <w:pPr>
        <w:pStyle w:val="3"/>
        <w:spacing w:line="241" w:lineRule="auto"/>
        <w:rPr>
          <w:rFonts w:hint="eastAsia" w:ascii="微软雅黑" w:hAnsi="微软雅黑" w:eastAsia="微软雅黑" w:cs="微软雅黑"/>
          <w:sz w:val="30"/>
          <w:szCs w:val="30"/>
        </w:rPr>
      </w:pPr>
    </w:p>
    <w:p w14:paraId="4172AEF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earthly brightness fades and darkens as we gaze upon it, but here is a brightness which can never dim, a glory which can never fade — "I shall see God."</w:t>
      </w:r>
    </w:p>
    <w:p w14:paraId="667634CB">
      <w:pPr>
        <w:pStyle w:val="3"/>
        <w:spacing w:line="241" w:lineRule="auto"/>
        <w:rPr>
          <w:rFonts w:hint="eastAsia" w:ascii="微软雅黑" w:hAnsi="微软雅黑" w:eastAsia="微软雅黑" w:cs="微软雅黑"/>
          <w:sz w:val="30"/>
          <w:szCs w:val="30"/>
        </w:rPr>
      </w:pPr>
    </w:p>
    <w:p w14:paraId="3C51EFE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当我们注视它时，地上所有的光亮都会褪色变暗，但这里有一种永远不会暗淡的光亮，一种永远不会褪色的荣耀——“我必得见神”。</w:t>
      </w:r>
    </w:p>
    <w:p w14:paraId="6C3406CE">
      <w:pPr>
        <w:pStyle w:val="3"/>
        <w:spacing w:line="241" w:lineRule="auto"/>
        <w:rPr>
          <w:rFonts w:hint="eastAsia" w:ascii="微软雅黑" w:hAnsi="微软雅黑" w:eastAsia="微软雅黑" w:cs="微软雅黑"/>
          <w:sz w:val="30"/>
          <w:szCs w:val="30"/>
        </w:rPr>
      </w:pPr>
    </w:p>
    <w:p w14:paraId="248C93C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11</w:t>
      </w:r>
    </w:p>
    <w:p w14:paraId="735803C2">
      <w:pPr>
        <w:pStyle w:val="3"/>
        <w:spacing w:line="241" w:lineRule="auto"/>
        <w:rPr>
          <w:rFonts w:hint="eastAsia" w:ascii="微软雅黑" w:hAnsi="微软雅黑" w:eastAsia="微软雅黑" w:cs="微软雅黑"/>
          <w:sz w:val="30"/>
          <w:szCs w:val="30"/>
        </w:rPr>
      </w:pPr>
    </w:p>
    <w:p w14:paraId="5117B50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一月十一日</w:t>
      </w:r>
    </w:p>
    <w:p w14:paraId="2FFAEE51">
      <w:pPr>
        <w:pStyle w:val="3"/>
        <w:spacing w:line="241" w:lineRule="auto"/>
        <w:rPr>
          <w:rFonts w:hint="eastAsia" w:ascii="微软雅黑" w:hAnsi="微软雅黑" w:eastAsia="微软雅黑" w:cs="微软雅黑"/>
          <w:sz w:val="30"/>
          <w:szCs w:val="30"/>
        </w:rPr>
      </w:pPr>
    </w:p>
    <w:p w14:paraId="341A5D1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D027FCD">
      <w:pPr>
        <w:pStyle w:val="3"/>
        <w:spacing w:line="241" w:lineRule="auto"/>
        <w:rPr>
          <w:rFonts w:hint="eastAsia" w:ascii="微软雅黑" w:hAnsi="微软雅黑" w:eastAsia="微软雅黑" w:cs="微软雅黑"/>
          <w:sz w:val="30"/>
          <w:szCs w:val="30"/>
        </w:rPr>
      </w:pPr>
    </w:p>
    <w:p w14:paraId="3C15B9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90E67D7">
      <w:pPr>
        <w:pStyle w:val="3"/>
        <w:spacing w:line="241" w:lineRule="auto"/>
        <w:rPr>
          <w:rFonts w:hint="eastAsia" w:ascii="微软雅黑" w:hAnsi="微软雅黑" w:eastAsia="微软雅黑" w:cs="微软雅黑"/>
          <w:sz w:val="30"/>
          <w:szCs w:val="30"/>
        </w:rPr>
      </w:pPr>
    </w:p>
    <w:p w14:paraId="52149BA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have no root. - Luke 8:13</w:t>
      </w:r>
    </w:p>
    <w:p w14:paraId="743F2693">
      <w:pPr>
        <w:pStyle w:val="3"/>
        <w:spacing w:line="241" w:lineRule="auto"/>
        <w:rPr>
          <w:rFonts w:hint="eastAsia" w:ascii="微软雅黑" w:hAnsi="微软雅黑" w:eastAsia="微软雅黑" w:cs="微软雅黑"/>
          <w:sz w:val="30"/>
          <w:szCs w:val="30"/>
        </w:rPr>
      </w:pPr>
    </w:p>
    <w:p w14:paraId="02DF76B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这些人没有根。——路加福音 8:13</w:t>
      </w:r>
    </w:p>
    <w:p w14:paraId="6D1D790E">
      <w:pPr>
        <w:pStyle w:val="3"/>
        <w:spacing w:line="241" w:lineRule="auto"/>
        <w:rPr>
          <w:rFonts w:hint="eastAsia" w:ascii="微软雅黑" w:hAnsi="微软雅黑" w:eastAsia="微软雅黑" w:cs="微软雅黑"/>
          <w:sz w:val="30"/>
          <w:szCs w:val="30"/>
        </w:rPr>
      </w:pPr>
    </w:p>
    <w:p w14:paraId="54DEFF5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examine thyself this morning by the light of this text.</w:t>
      </w:r>
    </w:p>
    <w:p w14:paraId="75CAAC63">
      <w:pPr>
        <w:pStyle w:val="3"/>
        <w:spacing w:line="241" w:lineRule="auto"/>
        <w:rPr>
          <w:rFonts w:hint="eastAsia" w:ascii="微软雅黑" w:hAnsi="微软雅黑" w:eastAsia="微软雅黑" w:cs="微软雅黑"/>
          <w:sz w:val="30"/>
          <w:szCs w:val="30"/>
        </w:rPr>
      </w:pPr>
    </w:p>
    <w:p w14:paraId="179209A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我的灵魂，今天早上根据这段经文的光照来检查你自己。</w:t>
      </w:r>
    </w:p>
    <w:p w14:paraId="0C027A9C">
      <w:pPr>
        <w:pStyle w:val="3"/>
        <w:spacing w:line="241" w:lineRule="auto"/>
        <w:rPr>
          <w:rFonts w:hint="eastAsia" w:ascii="微软雅黑" w:hAnsi="微软雅黑" w:eastAsia="微软雅黑" w:cs="微软雅黑"/>
          <w:sz w:val="30"/>
          <w:szCs w:val="30"/>
        </w:rPr>
      </w:pPr>
    </w:p>
    <w:p w14:paraId="7DB6580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received the word with joy; thy feelings have been stirred and a lively impression has been made; but, remember, that to receive the word in the ear is one thing, and to receive Jesus into thy very soul is quite another; superficial feeling is often joined to inward hardness of heart, and a lively impression of the word is not always a lasting one.</w:t>
      </w:r>
    </w:p>
    <w:p w14:paraId="0E09D0AD">
      <w:pPr>
        <w:pStyle w:val="3"/>
        <w:spacing w:line="241" w:lineRule="auto"/>
        <w:rPr>
          <w:rFonts w:hint="eastAsia" w:ascii="微软雅黑" w:hAnsi="微软雅黑" w:eastAsia="微软雅黑" w:cs="微软雅黑"/>
          <w:sz w:val="30"/>
          <w:szCs w:val="30"/>
        </w:rPr>
      </w:pPr>
    </w:p>
    <w:p w14:paraId="36809AF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带着喜悦领受了这话语；你的感情被搅动了，留下了生动的印象；但是，记住，耳朵听见话语是一回事，把耶稣接到你的灵魂深处完全是另一回事；表面的感情往往伴随着内心的坚硬，对比话语的生动印象并不总是持久的。</w:t>
      </w:r>
    </w:p>
    <w:p w14:paraId="10BCB241">
      <w:pPr>
        <w:pStyle w:val="3"/>
        <w:spacing w:line="241" w:lineRule="auto"/>
        <w:rPr>
          <w:rFonts w:hint="eastAsia" w:ascii="微软雅黑" w:hAnsi="微软雅黑" w:eastAsia="微软雅黑" w:cs="微软雅黑"/>
          <w:sz w:val="30"/>
          <w:szCs w:val="30"/>
        </w:rPr>
      </w:pPr>
    </w:p>
    <w:p w14:paraId="1C556A1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parable, the seed in one case fell upon ground having a rocky bottom, covered over with a thin layer of earth; when the seed began to take root, its downward growth was hindered by the hard stone and therefore it spent its strength in pushing its green shoot aloft as high as it could, but having no inward moisture derived from root nourishment, it withered away.</w:t>
      </w:r>
    </w:p>
    <w:p w14:paraId="5B2C3FDB">
      <w:pPr>
        <w:pStyle w:val="3"/>
        <w:spacing w:line="241" w:lineRule="auto"/>
        <w:rPr>
          <w:rFonts w:hint="eastAsia" w:ascii="微软雅黑" w:hAnsi="微软雅黑" w:eastAsia="微软雅黑" w:cs="微软雅黑"/>
          <w:sz w:val="30"/>
          <w:szCs w:val="30"/>
        </w:rPr>
      </w:pPr>
    </w:p>
    <w:p w14:paraId="50F049D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喻中，种子在一种情况下落在了一块岩石底部的土地上，上面覆盖着薄薄的一层土；当种子开始扎根时，它的向下生长受到坚硬石头的阻碍，因此它竭尽全力将它的绿色幼芽向上推，尽其所能地长高，但由于没有从根部营养中获得的内在水分，它枯萎了。</w:t>
      </w:r>
    </w:p>
    <w:p w14:paraId="64762131">
      <w:pPr>
        <w:pStyle w:val="3"/>
        <w:spacing w:line="241" w:lineRule="auto"/>
        <w:rPr>
          <w:rFonts w:hint="eastAsia" w:ascii="微软雅黑" w:hAnsi="微软雅黑" w:eastAsia="微软雅黑" w:cs="微软雅黑"/>
          <w:sz w:val="30"/>
          <w:szCs w:val="30"/>
        </w:rPr>
      </w:pPr>
    </w:p>
    <w:p w14:paraId="0FECA87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my case? Have I been making a fair show in the flesh without having a corresponding inner life?</w:t>
      </w:r>
    </w:p>
    <w:p w14:paraId="627CBD48">
      <w:pPr>
        <w:pStyle w:val="3"/>
        <w:spacing w:line="241" w:lineRule="auto"/>
        <w:rPr>
          <w:rFonts w:hint="eastAsia" w:ascii="微软雅黑" w:hAnsi="微软雅黑" w:eastAsia="微软雅黑" w:cs="微软雅黑"/>
          <w:sz w:val="30"/>
          <w:szCs w:val="30"/>
        </w:rPr>
      </w:pPr>
    </w:p>
    <w:p w14:paraId="346BB06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这是我的情况吗？我是否一直在肉体上做出一副好看的样子，而没有相应的内在生命？</w:t>
      </w:r>
    </w:p>
    <w:p w14:paraId="4A61473D">
      <w:pPr>
        <w:pStyle w:val="3"/>
        <w:spacing w:line="241" w:lineRule="auto"/>
        <w:rPr>
          <w:rFonts w:hint="eastAsia" w:ascii="微软雅黑" w:hAnsi="微软雅黑" w:eastAsia="微软雅黑" w:cs="微软雅黑"/>
          <w:sz w:val="30"/>
          <w:szCs w:val="30"/>
        </w:rPr>
      </w:pPr>
    </w:p>
    <w:p w14:paraId="0ACCD3C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growth takes place upwards and downwards at the same time.</w:t>
      </w:r>
    </w:p>
    <w:p w14:paraId="3DE4C952">
      <w:pPr>
        <w:pStyle w:val="3"/>
        <w:spacing w:line="241" w:lineRule="auto"/>
        <w:rPr>
          <w:rFonts w:hint="eastAsia" w:ascii="微软雅黑" w:hAnsi="微软雅黑" w:eastAsia="微软雅黑" w:cs="微软雅黑"/>
          <w:sz w:val="30"/>
          <w:szCs w:val="30"/>
        </w:rPr>
      </w:pPr>
    </w:p>
    <w:p w14:paraId="61F128D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良好的生长是向上和向下同时进行的。</w:t>
      </w:r>
    </w:p>
    <w:p w14:paraId="23C60A66">
      <w:pPr>
        <w:pStyle w:val="3"/>
        <w:spacing w:line="241" w:lineRule="auto"/>
        <w:rPr>
          <w:rFonts w:hint="eastAsia" w:ascii="微软雅黑" w:hAnsi="微软雅黑" w:eastAsia="微软雅黑" w:cs="微软雅黑"/>
          <w:sz w:val="30"/>
          <w:szCs w:val="30"/>
        </w:rPr>
      </w:pPr>
    </w:p>
    <w:p w14:paraId="478271D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rooted in sincere fidelity and love to Jesus?</w:t>
      </w:r>
    </w:p>
    <w:p w14:paraId="6AEA4738">
      <w:pPr>
        <w:pStyle w:val="3"/>
        <w:spacing w:line="241" w:lineRule="auto"/>
        <w:rPr>
          <w:rFonts w:hint="eastAsia" w:ascii="微软雅黑" w:hAnsi="微软雅黑" w:eastAsia="微软雅黑" w:cs="微软雅黑"/>
          <w:sz w:val="30"/>
          <w:szCs w:val="30"/>
        </w:rPr>
      </w:pPr>
    </w:p>
    <w:p w14:paraId="541D181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我是否扎根于对耶稣真诚的忠实和爱之中？</w:t>
      </w:r>
    </w:p>
    <w:p w14:paraId="5230FBAB">
      <w:pPr>
        <w:pStyle w:val="3"/>
        <w:spacing w:line="241" w:lineRule="auto"/>
        <w:rPr>
          <w:rFonts w:hint="eastAsia" w:ascii="微软雅黑" w:hAnsi="微软雅黑" w:eastAsia="微软雅黑" w:cs="微软雅黑"/>
          <w:sz w:val="30"/>
          <w:szCs w:val="30"/>
        </w:rPr>
      </w:pPr>
    </w:p>
    <w:p w14:paraId="4664F0B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heart remains unsoftened and unfertilized by grace, the good seed may germinate for a season, but it must ultimately wither, for it cannot flourish on a rocky, unbroken, unsanctified heart.</w:t>
      </w:r>
    </w:p>
    <w:p w14:paraId="5B03E3FA">
      <w:pPr>
        <w:pStyle w:val="3"/>
        <w:spacing w:line="241" w:lineRule="auto"/>
        <w:rPr>
          <w:rFonts w:hint="eastAsia" w:ascii="微软雅黑" w:hAnsi="微软雅黑" w:eastAsia="微软雅黑" w:cs="微软雅黑"/>
          <w:sz w:val="30"/>
          <w:szCs w:val="30"/>
        </w:rPr>
      </w:pPr>
    </w:p>
    <w:p w14:paraId="551B609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如果我的心依然不被恩典软化和受肥，那好的种子可能会发芽一段季节，但它最终必然会枯萎，因为它不能在岩石般、未被破碎、未圣洁的心上茂盛。</w:t>
      </w:r>
    </w:p>
    <w:p w14:paraId="08618FFD">
      <w:pPr>
        <w:pStyle w:val="3"/>
        <w:spacing w:line="241" w:lineRule="auto"/>
        <w:rPr>
          <w:rFonts w:hint="eastAsia" w:ascii="微软雅黑" w:hAnsi="微软雅黑" w:eastAsia="微软雅黑" w:cs="微软雅黑"/>
          <w:sz w:val="30"/>
          <w:szCs w:val="30"/>
        </w:rPr>
      </w:pPr>
    </w:p>
    <w:p w14:paraId="274B5D8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dread a godliness as rapid in growth and as wanting in endurance as Jonah's gourd; let me count the cost of being a follower of Jesus, above all let me feel the energy of His Holy Spirit, and then I shall possess an abiding and enduring seed in my soul.</w:t>
      </w:r>
    </w:p>
    <w:p w14:paraId="7C03E9F5">
      <w:pPr>
        <w:pStyle w:val="3"/>
        <w:spacing w:line="241" w:lineRule="auto"/>
        <w:rPr>
          <w:rFonts w:hint="eastAsia" w:ascii="微软雅黑" w:hAnsi="微软雅黑" w:eastAsia="微软雅黑" w:cs="微软雅黑"/>
          <w:sz w:val="30"/>
          <w:szCs w:val="30"/>
        </w:rPr>
      </w:pPr>
    </w:p>
    <w:p w14:paraId="66F213B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让我对像约拿的葫芦那样快速生长且缺乏持久性的虔诚感到恐惧；让我计算作为耶稣追随者的代价，最重要的是让我感受到祂圣灵的能量，然后我将在我的灵魂中拥有持久和经久不衰的种子。</w:t>
      </w:r>
    </w:p>
    <w:p w14:paraId="47480D47">
      <w:pPr>
        <w:pStyle w:val="3"/>
        <w:spacing w:line="241" w:lineRule="auto"/>
        <w:rPr>
          <w:rFonts w:hint="eastAsia" w:ascii="微软雅黑" w:hAnsi="微软雅黑" w:eastAsia="微软雅黑" w:cs="微软雅黑"/>
          <w:sz w:val="30"/>
          <w:szCs w:val="30"/>
        </w:rPr>
      </w:pPr>
    </w:p>
    <w:p w14:paraId="27BFF5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mind remains as obdurate as it was by nature, the sun of trial will scorch, and my hard heart will help to cast the heat the more terribly upon the ill-covered seed, and my religion will soon die, and my despair will be terrible; therefore, O heavenly Sower, plough me first, and then cast the truth into me, and let me yield Thee a bounteous harvest.</w:t>
      </w:r>
    </w:p>
    <w:p w14:paraId="68EEEF26">
      <w:pPr>
        <w:pStyle w:val="3"/>
        <w:spacing w:line="241" w:lineRule="auto"/>
        <w:rPr>
          <w:rFonts w:hint="eastAsia" w:ascii="微软雅黑" w:hAnsi="微软雅黑" w:eastAsia="微软雅黑" w:cs="微软雅黑"/>
          <w:sz w:val="30"/>
          <w:szCs w:val="30"/>
        </w:rPr>
      </w:pPr>
    </w:p>
    <w:p w14:paraId="4B94EE5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思想依然像天生那样顽固，考验的太阳就会灼伤我，我坚硬的心会帮助把热气更可怕地投射在覆盖不良的种子上，我的宗教很快就会死去，我的绝望会很可怕；因此，噢属天的播种者，先犁开我，然后把真理投进我心里，让我为祢产出丰收。</w:t>
      </w:r>
    </w:p>
    <w:p w14:paraId="3A2193E7">
      <w:pPr>
        <w:pStyle w:val="3"/>
        <w:spacing w:line="241" w:lineRule="auto"/>
        <w:rPr>
          <w:rFonts w:hint="eastAsia" w:ascii="微软雅黑" w:hAnsi="微软雅黑" w:eastAsia="微软雅黑" w:cs="微软雅黑"/>
          <w:sz w:val="30"/>
          <w:szCs w:val="30"/>
        </w:rPr>
      </w:pPr>
    </w:p>
    <w:p w14:paraId="08BB7D8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1EEF976">
      <w:pPr>
        <w:pStyle w:val="3"/>
        <w:spacing w:line="241" w:lineRule="auto"/>
        <w:rPr>
          <w:rFonts w:hint="eastAsia" w:ascii="微软雅黑" w:hAnsi="微软雅黑" w:eastAsia="微软雅黑" w:cs="微软雅黑"/>
          <w:sz w:val="30"/>
          <w:szCs w:val="30"/>
        </w:rPr>
      </w:pPr>
    </w:p>
    <w:p w14:paraId="157F3AA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498E6C9">
      <w:pPr>
        <w:pStyle w:val="3"/>
        <w:spacing w:line="241" w:lineRule="auto"/>
        <w:rPr>
          <w:rFonts w:hint="eastAsia" w:ascii="微软雅黑" w:hAnsi="微软雅黑" w:eastAsia="微软雅黑" w:cs="微软雅黑"/>
          <w:sz w:val="30"/>
          <w:szCs w:val="30"/>
        </w:rPr>
      </w:pPr>
    </w:p>
    <w:p w14:paraId="0AAC323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prayed for thee. - Luke 22:32</w:t>
      </w:r>
    </w:p>
    <w:p w14:paraId="74B75198">
      <w:pPr>
        <w:pStyle w:val="3"/>
        <w:spacing w:line="241" w:lineRule="auto"/>
        <w:rPr>
          <w:rFonts w:hint="eastAsia" w:ascii="微软雅黑" w:hAnsi="微软雅黑" w:eastAsia="微软雅黑" w:cs="微软雅黑"/>
          <w:sz w:val="30"/>
          <w:szCs w:val="30"/>
        </w:rPr>
      </w:pPr>
    </w:p>
    <w:p w14:paraId="3C73EB2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但我已经为你祈求。——路加福音 22:32</w:t>
      </w:r>
    </w:p>
    <w:p w14:paraId="7659FEA8">
      <w:pPr>
        <w:pStyle w:val="3"/>
        <w:spacing w:line="241" w:lineRule="auto"/>
        <w:rPr>
          <w:rFonts w:hint="eastAsia" w:ascii="微软雅黑" w:hAnsi="微软雅黑" w:eastAsia="微软雅黑" w:cs="微软雅黑"/>
          <w:sz w:val="30"/>
          <w:szCs w:val="30"/>
        </w:rPr>
      </w:pPr>
    </w:p>
    <w:p w14:paraId="7231D0A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encouraging is the thought of the Redeemer's never-ceasing intercession for us.</w:t>
      </w:r>
    </w:p>
    <w:p w14:paraId="40B81FCE">
      <w:pPr>
        <w:pStyle w:val="3"/>
        <w:spacing w:line="241" w:lineRule="auto"/>
        <w:rPr>
          <w:rFonts w:hint="eastAsia" w:ascii="微软雅黑" w:hAnsi="微软雅黑" w:eastAsia="微软雅黑" w:cs="微软雅黑"/>
          <w:sz w:val="30"/>
          <w:szCs w:val="30"/>
        </w:rPr>
      </w:pPr>
    </w:p>
    <w:p w14:paraId="601DD3A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想到救赎主从未停止为我们代求，这是多么令人鼓舞啊。</w:t>
      </w:r>
    </w:p>
    <w:p w14:paraId="0F90F362">
      <w:pPr>
        <w:pStyle w:val="3"/>
        <w:spacing w:line="241" w:lineRule="auto"/>
        <w:rPr>
          <w:rFonts w:hint="eastAsia" w:ascii="微软雅黑" w:hAnsi="微软雅黑" w:eastAsia="微软雅黑" w:cs="微软雅黑"/>
          <w:sz w:val="30"/>
          <w:szCs w:val="30"/>
        </w:rPr>
      </w:pPr>
    </w:p>
    <w:p w14:paraId="7284042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He pleads for us; and then we are not praying, He is advocating our cause, and by His supplications shielding us from unseen dangers.</w:t>
      </w:r>
    </w:p>
    <w:p w14:paraId="14E9DFC3">
      <w:pPr>
        <w:pStyle w:val="3"/>
        <w:spacing w:line="241" w:lineRule="auto"/>
        <w:rPr>
          <w:rFonts w:hint="eastAsia" w:ascii="微软雅黑" w:hAnsi="微软雅黑" w:eastAsia="微软雅黑" w:cs="微软雅黑"/>
          <w:sz w:val="30"/>
          <w:szCs w:val="30"/>
        </w:rPr>
      </w:pPr>
    </w:p>
    <w:p w14:paraId="5F4A5D4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当我们祷告时，祂为我们辩护；当我们不祷告时，祂在倡导我们的事业，通过祂的恳求保护我们免受看不见的危险。</w:t>
      </w:r>
    </w:p>
    <w:p w14:paraId="2F9DDEAF">
      <w:pPr>
        <w:pStyle w:val="3"/>
        <w:spacing w:line="241" w:lineRule="auto"/>
        <w:rPr>
          <w:rFonts w:hint="eastAsia" w:ascii="微软雅黑" w:hAnsi="微软雅黑" w:eastAsia="微软雅黑" w:cs="微软雅黑"/>
          <w:sz w:val="30"/>
          <w:szCs w:val="30"/>
        </w:rPr>
      </w:pPr>
    </w:p>
    <w:p w14:paraId="6096985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 word of comfort addressed to Peter — "Simon, Simon, Satan hath desired to have you that he may sift you as wheat; but" — what? "But go and pray for yourself."</w:t>
      </w:r>
    </w:p>
    <w:p w14:paraId="38FA6BC8">
      <w:pPr>
        <w:pStyle w:val="3"/>
        <w:spacing w:line="241" w:lineRule="auto"/>
        <w:rPr>
          <w:rFonts w:hint="eastAsia" w:ascii="微软雅黑" w:hAnsi="微软雅黑" w:eastAsia="微软雅黑" w:cs="微软雅黑"/>
          <w:sz w:val="30"/>
          <w:szCs w:val="30"/>
        </w:rPr>
      </w:pPr>
    </w:p>
    <w:p w14:paraId="6C7DA84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注意对彼得说的安慰之辞——“西门！西门！撒但想要得着你们，好筛你们像筛麦子一样；但”——什么？“但去为你自己祷告。”</w:t>
      </w:r>
    </w:p>
    <w:p w14:paraId="12A60D40">
      <w:pPr>
        <w:pStyle w:val="3"/>
        <w:spacing w:line="241" w:lineRule="auto"/>
        <w:rPr>
          <w:rFonts w:hint="eastAsia" w:ascii="微软雅黑" w:hAnsi="微软雅黑" w:eastAsia="微软雅黑" w:cs="微软雅黑"/>
          <w:sz w:val="30"/>
          <w:szCs w:val="30"/>
        </w:rPr>
      </w:pPr>
    </w:p>
    <w:p w14:paraId="5B8F926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good advice, but it is not so written.</w:t>
      </w:r>
    </w:p>
    <w:p w14:paraId="6A4F3962">
      <w:pPr>
        <w:pStyle w:val="3"/>
        <w:spacing w:line="241" w:lineRule="auto"/>
        <w:rPr>
          <w:rFonts w:hint="eastAsia" w:ascii="微软雅黑" w:hAnsi="微软雅黑" w:eastAsia="微软雅黑" w:cs="微软雅黑"/>
          <w:sz w:val="30"/>
          <w:szCs w:val="30"/>
        </w:rPr>
      </w:pPr>
    </w:p>
    <w:p w14:paraId="6FD044B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那将是很好的建议，但经上不是这样写的。</w:t>
      </w:r>
    </w:p>
    <w:p w14:paraId="654C4CF2">
      <w:pPr>
        <w:pStyle w:val="3"/>
        <w:spacing w:line="241" w:lineRule="auto"/>
        <w:rPr>
          <w:rFonts w:hint="eastAsia" w:ascii="微软雅黑" w:hAnsi="微软雅黑" w:eastAsia="微软雅黑" w:cs="微软雅黑"/>
          <w:sz w:val="30"/>
          <w:szCs w:val="30"/>
        </w:rPr>
      </w:pPr>
    </w:p>
    <w:p w14:paraId="555A6CF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he say, "But I will keep you watchful, and so you shall be preserved."</w:t>
      </w:r>
    </w:p>
    <w:p w14:paraId="0DED5230">
      <w:pPr>
        <w:pStyle w:val="3"/>
        <w:spacing w:line="241" w:lineRule="auto"/>
        <w:rPr>
          <w:rFonts w:hint="eastAsia" w:ascii="微软雅黑" w:hAnsi="微软雅黑" w:eastAsia="微软雅黑" w:cs="微软雅黑"/>
          <w:sz w:val="30"/>
          <w:szCs w:val="30"/>
        </w:rPr>
      </w:pPr>
    </w:p>
    <w:p w14:paraId="564D32D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祂也没有说：“但我会让你保持警惕，这样你就会得保守。”</w:t>
      </w:r>
    </w:p>
    <w:p w14:paraId="205CBAA0">
      <w:pPr>
        <w:pStyle w:val="3"/>
        <w:spacing w:line="241" w:lineRule="auto"/>
        <w:rPr>
          <w:rFonts w:hint="eastAsia" w:ascii="微软雅黑" w:hAnsi="微软雅黑" w:eastAsia="微软雅黑" w:cs="微软雅黑"/>
          <w:sz w:val="30"/>
          <w:szCs w:val="30"/>
        </w:rPr>
      </w:pPr>
    </w:p>
    <w:p w14:paraId="594999C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were a great blessing.</w:t>
      </w:r>
    </w:p>
    <w:p w14:paraId="7C89F0CC">
      <w:pPr>
        <w:pStyle w:val="3"/>
        <w:spacing w:line="241" w:lineRule="auto"/>
        <w:rPr>
          <w:rFonts w:hint="eastAsia" w:ascii="微软雅黑" w:hAnsi="微软雅黑" w:eastAsia="微软雅黑" w:cs="微软雅黑"/>
          <w:sz w:val="30"/>
          <w:szCs w:val="30"/>
        </w:rPr>
      </w:pPr>
    </w:p>
    <w:p w14:paraId="6CB445E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那将是极大的祝福。</w:t>
      </w:r>
    </w:p>
    <w:p w14:paraId="5F7DCC73">
      <w:pPr>
        <w:pStyle w:val="3"/>
        <w:spacing w:line="241" w:lineRule="auto"/>
        <w:rPr>
          <w:rFonts w:hint="eastAsia" w:ascii="微软雅黑" w:hAnsi="微软雅黑" w:eastAsia="微软雅黑" w:cs="微软雅黑"/>
          <w:sz w:val="30"/>
          <w:szCs w:val="30"/>
        </w:rPr>
      </w:pPr>
    </w:p>
    <w:p w14:paraId="0E9134B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"But I have prayed for thee, that thy faith fail not."</w:t>
      </w:r>
    </w:p>
    <w:p w14:paraId="41AEE006">
      <w:pPr>
        <w:pStyle w:val="3"/>
        <w:spacing w:line="241" w:lineRule="auto"/>
        <w:rPr>
          <w:rFonts w:hint="eastAsia" w:ascii="微软雅黑" w:hAnsi="微软雅黑" w:eastAsia="微软雅黑" w:cs="微软雅黑"/>
          <w:sz w:val="30"/>
          <w:szCs w:val="30"/>
        </w:rPr>
      </w:pPr>
    </w:p>
    <w:p w14:paraId="1AC5FB6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不，是：“但我已经为你祈求，叫你不至于失了信心。”</w:t>
      </w:r>
    </w:p>
    <w:p w14:paraId="0648E2FC">
      <w:pPr>
        <w:pStyle w:val="3"/>
        <w:spacing w:line="241" w:lineRule="auto"/>
        <w:rPr>
          <w:rFonts w:hint="eastAsia" w:ascii="微软雅黑" w:hAnsi="微软雅黑" w:eastAsia="微软雅黑" w:cs="微软雅黑"/>
          <w:sz w:val="30"/>
          <w:szCs w:val="30"/>
        </w:rPr>
      </w:pPr>
    </w:p>
    <w:p w14:paraId="4C7CD53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little know what we owe to our Saviour's prayers.</w:t>
      </w:r>
    </w:p>
    <w:p w14:paraId="7E83116E">
      <w:pPr>
        <w:pStyle w:val="3"/>
        <w:spacing w:line="241" w:lineRule="auto"/>
        <w:rPr>
          <w:rFonts w:hint="eastAsia" w:ascii="微软雅黑" w:hAnsi="微软雅黑" w:eastAsia="微软雅黑" w:cs="微软雅黑"/>
          <w:sz w:val="30"/>
          <w:szCs w:val="30"/>
        </w:rPr>
      </w:pPr>
    </w:p>
    <w:p w14:paraId="0448426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我们几乎不知道我们欠了救主祷告多少债。</w:t>
      </w:r>
    </w:p>
    <w:p w14:paraId="750034E7">
      <w:pPr>
        <w:pStyle w:val="3"/>
        <w:spacing w:line="241" w:lineRule="auto"/>
        <w:rPr>
          <w:rFonts w:hint="eastAsia" w:ascii="微软雅黑" w:hAnsi="微软雅黑" w:eastAsia="微软雅黑" w:cs="微软雅黑"/>
          <w:sz w:val="30"/>
          <w:szCs w:val="30"/>
        </w:rPr>
      </w:pPr>
    </w:p>
    <w:p w14:paraId="29D82B3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reach the hill-tops of heaven, and look back upon all the way whereby the Lord our God hath led us, how we shall praise Him who, before the eternal throne, undid the mischief which Satan was doing upon earth.</w:t>
      </w:r>
    </w:p>
    <w:p w14:paraId="6CC06173">
      <w:pPr>
        <w:pStyle w:val="3"/>
        <w:spacing w:line="241" w:lineRule="auto"/>
        <w:rPr>
          <w:rFonts w:hint="eastAsia" w:ascii="微软雅黑" w:hAnsi="微软雅黑" w:eastAsia="微软雅黑" w:cs="微软雅黑"/>
          <w:sz w:val="30"/>
          <w:szCs w:val="30"/>
        </w:rPr>
      </w:pPr>
    </w:p>
    <w:p w14:paraId="17B36A2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当我们到达天堂的山顶，回顾主我们的神引导我们走过的所有道路时，我们将如何赞美那在永恒宝座前消除撒但在地球上所作之恶的一位。</w:t>
      </w:r>
    </w:p>
    <w:p w14:paraId="0860EC3E">
      <w:pPr>
        <w:pStyle w:val="3"/>
        <w:spacing w:line="241" w:lineRule="auto"/>
        <w:rPr>
          <w:rFonts w:hint="eastAsia" w:ascii="微软雅黑" w:hAnsi="微软雅黑" w:eastAsia="微软雅黑" w:cs="微软雅黑"/>
          <w:sz w:val="30"/>
          <w:szCs w:val="30"/>
        </w:rPr>
      </w:pPr>
    </w:p>
    <w:p w14:paraId="59EE03B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thank Him because He never held His peace, but day and night pointed to the wounds upon His hands, and carried our names upon His breastplate!</w:t>
      </w:r>
    </w:p>
    <w:p w14:paraId="60229BB2">
      <w:pPr>
        <w:pStyle w:val="3"/>
        <w:spacing w:line="241" w:lineRule="auto"/>
        <w:rPr>
          <w:rFonts w:hint="eastAsia" w:ascii="微软雅黑" w:hAnsi="微软雅黑" w:eastAsia="微软雅黑" w:cs="微软雅黑"/>
          <w:sz w:val="30"/>
          <w:szCs w:val="30"/>
        </w:rPr>
      </w:pPr>
    </w:p>
    <w:p w14:paraId="08CD190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我们将如何感谢祂，因为祂从未保持沉默，而是日夜指着祂手上的伤痕，并将我们的名字刻在祂的胸牌上！</w:t>
      </w:r>
    </w:p>
    <w:p w14:paraId="36D807A8">
      <w:pPr>
        <w:pStyle w:val="3"/>
        <w:spacing w:line="241" w:lineRule="auto"/>
        <w:rPr>
          <w:rFonts w:hint="eastAsia" w:ascii="微软雅黑" w:hAnsi="微软雅黑" w:eastAsia="微软雅黑" w:cs="微软雅黑"/>
          <w:sz w:val="30"/>
          <w:szCs w:val="30"/>
        </w:rPr>
      </w:pPr>
    </w:p>
    <w:p w14:paraId="65ADD3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before Satan had begun to tempt, Jesus had forestalled him and entered a plea in heaven.</w:t>
      </w:r>
    </w:p>
    <w:p w14:paraId="2F0632D9">
      <w:pPr>
        <w:pStyle w:val="3"/>
        <w:spacing w:line="241" w:lineRule="auto"/>
        <w:rPr>
          <w:rFonts w:hint="eastAsia" w:ascii="微软雅黑" w:hAnsi="微软雅黑" w:eastAsia="微软雅黑" w:cs="微软雅黑"/>
          <w:sz w:val="30"/>
          <w:szCs w:val="30"/>
        </w:rPr>
      </w:pPr>
    </w:p>
    <w:p w14:paraId="5932621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甚至在撒但开始诱惑之前，耶稣就已经预见到了他，并在天堂提出了申诉。</w:t>
      </w:r>
    </w:p>
    <w:p w14:paraId="32B987B2">
      <w:pPr>
        <w:pStyle w:val="3"/>
        <w:spacing w:line="241" w:lineRule="auto"/>
        <w:rPr>
          <w:rFonts w:hint="eastAsia" w:ascii="微软雅黑" w:hAnsi="微软雅黑" w:eastAsia="微软雅黑" w:cs="微软雅黑"/>
          <w:sz w:val="30"/>
          <w:szCs w:val="30"/>
        </w:rPr>
      </w:pPr>
    </w:p>
    <w:p w14:paraId="4D79224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outruns malice.</w:t>
      </w:r>
    </w:p>
    <w:p w14:paraId="12603717">
      <w:pPr>
        <w:pStyle w:val="3"/>
        <w:spacing w:line="241" w:lineRule="auto"/>
        <w:rPr>
          <w:rFonts w:hint="eastAsia" w:ascii="微软雅黑" w:hAnsi="微软雅黑" w:eastAsia="微软雅黑" w:cs="微软雅黑"/>
          <w:sz w:val="30"/>
          <w:szCs w:val="30"/>
        </w:rPr>
      </w:pPr>
    </w:p>
    <w:p w14:paraId="5BAB820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慈爱胜过恶意。</w:t>
      </w:r>
    </w:p>
    <w:p w14:paraId="5E85291D">
      <w:pPr>
        <w:pStyle w:val="3"/>
        <w:spacing w:line="241" w:lineRule="auto"/>
        <w:rPr>
          <w:rFonts w:hint="eastAsia" w:ascii="微软雅黑" w:hAnsi="微软雅黑" w:eastAsia="微软雅黑" w:cs="微软雅黑"/>
          <w:sz w:val="30"/>
          <w:szCs w:val="30"/>
        </w:rPr>
      </w:pPr>
    </w:p>
    <w:p w14:paraId="3FBD3C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He does not say, "Satan hath desired to have you."</w:t>
      </w:r>
    </w:p>
    <w:p w14:paraId="5CC0CE74">
      <w:pPr>
        <w:pStyle w:val="3"/>
        <w:spacing w:line="241" w:lineRule="auto"/>
        <w:rPr>
          <w:rFonts w:hint="eastAsia" w:ascii="微软雅黑" w:hAnsi="微软雅黑" w:eastAsia="微软雅黑" w:cs="微软雅黑"/>
          <w:sz w:val="30"/>
          <w:szCs w:val="30"/>
        </w:rPr>
      </w:pPr>
    </w:p>
    <w:p w14:paraId="6A573ED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注意，祂并没有说：“撒但想要得着你们。”</w:t>
      </w:r>
    </w:p>
    <w:p w14:paraId="697A2B87">
      <w:pPr>
        <w:pStyle w:val="3"/>
        <w:spacing w:line="241" w:lineRule="auto"/>
        <w:rPr>
          <w:rFonts w:hint="eastAsia" w:ascii="微软雅黑" w:hAnsi="微软雅黑" w:eastAsia="微软雅黑" w:cs="微软雅黑"/>
          <w:sz w:val="30"/>
          <w:szCs w:val="30"/>
        </w:rPr>
      </w:pPr>
    </w:p>
    <w:p w14:paraId="1C483FA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checks Satan even in his very desire, and nips it in the bud.</w:t>
      </w:r>
    </w:p>
    <w:p w14:paraId="4909F58A">
      <w:pPr>
        <w:pStyle w:val="3"/>
        <w:spacing w:line="241" w:lineRule="auto"/>
        <w:rPr>
          <w:rFonts w:hint="eastAsia" w:ascii="微软雅黑" w:hAnsi="微软雅黑" w:eastAsia="微软雅黑" w:cs="微软雅黑"/>
          <w:sz w:val="30"/>
          <w:szCs w:val="30"/>
        </w:rPr>
      </w:pPr>
    </w:p>
    <w:p w14:paraId="6789AD5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祂甚至在撒但的欲望中制止了他，并将其扼杀在萌芽状态。</w:t>
      </w:r>
    </w:p>
    <w:p w14:paraId="7756FE10">
      <w:pPr>
        <w:pStyle w:val="3"/>
        <w:spacing w:line="241" w:lineRule="auto"/>
        <w:rPr>
          <w:rFonts w:hint="eastAsia" w:ascii="微软雅黑" w:hAnsi="微软雅黑" w:eastAsia="微软雅黑" w:cs="微软雅黑"/>
          <w:sz w:val="30"/>
          <w:szCs w:val="30"/>
        </w:rPr>
      </w:pPr>
    </w:p>
    <w:p w14:paraId="1F34911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"But I have desired to pray for you."</w:t>
      </w:r>
    </w:p>
    <w:p w14:paraId="275E2195">
      <w:pPr>
        <w:pStyle w:val="3"/>
        <w:spacing w:line="241" w:lineRule="auto"/>
        <w:rPr>
          <w:rFonts w:hint="eastAsia" w:ascii="微软雅黑" w:hAnsi="微软雅黑" w:eastAsia="微软雅黑" w:cs="微软雅黑"/>
          <w:sz w:val="30"/>
          <w:szCs w:val="30"/>
        </w:rPr>
      </w:pPr>
    </w:p>
    <w:p w14:paraId="6E83E88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祂没有说：“但我曾渴望为你祈祷。”</w:t>
      </w:r>
    </w:p>
    <w:p w14:paraId="4BA42B92">
      <w:pPr>
        <w:pStyle w:val="3"/>
        <w:spacing w:line="241" w:lineRule="auto"/>
        <w:rPr>
          <w:rFonts w:hint="eastAsia" w:ascii="微软雅黑" w:hAnsi="微软雅黑" w:eastAsia="微软雅黑" w:cs="微软雅黑"/>
          <w:sz w:val="30"/>
          <w:szCs w:val="30"/>
        </w:rPr>
      </w:pPr>
    </w:p>
    <w:p w14:paraId="32BC264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"I have prayed for you: I have done it already; I have gone to court and entered a counterplea even before an accusation is made."</w:t>
      </w:r>
    </w:p>
    <w:p w14:paraId="2F734E0E">
      <w:pPr>
        <w:pStyle w:val="3"/>
        <w:spacing w:line="241" w:lineRule="auto"/>
        <w:rPr>
          <w:rFonts w:hint="eastAsia" w:ascii="微软雅黑" w:hAnsi="微软雅黑" w:eastAsia="微软雅黑" w:cs="微软雅黑"/>
          <w:sz w:val="30"/>
          <w:szCs w:val="30"/>
        </w:rPr>
      </w:pPr>
    </w:p>
    <w:p w14:paraId="4BB694A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不，而是“我已经为你祈求：我已经做过了；我甚至在指控提出之前就已经上法庭并提出了反诉。”</w:t>
      </w:r>
    </w:p>
    <w:p w14:paraId="599E18C2">
      <w:pPr>
        <w:pStyle w:val="3"/>
        <w:spacing w:line="241" w:lineRule="auto"/>
        <w:rPr>
          <w:rFonts w:hint="eastAsia" w:ascii="微软雅黑" w:hAnsi="微软雅黑" w:eastAsia="微软雅黑" w:cs="微软雅黑"/>
          <w:sz w:val="30"/>
          <w:szCs w:val="30"/>
        </w:rPr>
      </w:pPr>
    </w:p>
    <w:p w14:paraId="7A27311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what a comfort it is that thou hast pleaded our cause against our unseen enemies; countermined their mines, and unmasked their ambushes.</w:t>
      </w:r>
    </w:p>
    <w:p w14:paraId="6B8B2BC1">
      <w:pPr>
        <w:pStyle w:val="3"/>
        <w:spacing w:line="241" w:lineRule="auto"/>
        <w:rPr>
          <w:rFonts w:hint="eastAsia" w:ascii="微软雅黑" w:hAnsi="微软雅黑" w:eastAsia="微软雅黑" w:cs="微软雅黑"/>
          <w:sz w:val="30"/>
          <w:szCs w:val="30"/>
        </w:rPr>
      </w:pPr>
    </w:p>
    <w:p w14:paraId="0A853C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噢耶稣，祢在看不见的敌人面前为我们的事业辩护，破坏了他们的地雷，揭露了他们的埋伏，这是多么大的安慰啊。</w:t>
      </w:r>
    </w:p>
    <w:p w14:paraId="3E95EF8C">
      <w:pPr>
        <w:pStyle w:val="3"/>
        <w:spacing w:line="241" w:lineRule="auto"/>
        <w:rPr>
          <w:rFonts w:hint="eastAsia" w:ascii="微软雅黑" w:hAnsi="微软雅黑" w:eastAsia="微软雅黑" w:cs="微软雅黑"/>
          <w:sz w:val="30"/>
          <w:szCs w:val="30"/>
        </w:rPr>
      </w:pPr>
    </w:p>
    <w:p w14:paraId="6BB070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matter for joy, gratitude, hope, and confidence.</w:t>
      </w:r>
    </w:p>
    <w:p w14:paraId="33CB7EA8">
      <w:pPr>
        <w:pStyle w:val="3"/>
        <w:spacing w:line="241" w:lineRule="auto"/>
        <w:rPr>
          <w:rFonts w:hint="eastAsia" w:ascii="微软雅黑" w:hAnsi="微软雅黑" w:eastAsia="微软雅黑" w:cs="微软雅黑"/>
          <w:sz w:val="30"/>
          <w:szCs w:val="30"/>
        </w:rPr>
      </w:pPr>
    </w:p>
    <w:p w14:paraId="1BAF96A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这是一个值得喜悦、感激、希望和信心的问题。</w:t>
      </w:r>
    </w:p>
    <w:p w14:paraId="391FFECE">
      <w:pPr>
        <w:pStyle w:val="3"/>
        <w:spacing w:line="241" w:lineRule="auto"/>
        <w:rPr>
          <w:rFonts w:hint="eastAsia" w:ascii="微软雅黑" w:hAnsi="微软雅黑" w:eastAsia="微软雅黑" w:cs="微软雅黑"/>
          <w:sz w:val="30"/>
          <w:szCs w:val="30"/>
        </w:rPr>
      </w:pPr>
    </w:p>
    <w:p w14:paraId="2048691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12</w:t>
      </w:r>
    </w:p>
    <w:p w14:paraId="7FCDFDA6">
      <w:pPr>
        <w:pStyle w:val="3"/>
        <w:spacing w:line="241" w:lineRule="auto"/>
        <w:rPr>
          <w:rFonts w:hint="eastAsia" w:ascii="微软雅黑" w:hAnsi="微软雅黑" w:eastAsia="微软雅黑" w:cs="微软雅黑"/>
          <w:sz w:val="30"/>
          <w:szCs w:val="30"/>
        </w:rPr>
      </w:pPr>
    </w:p>
    <w:p w14:paraId="3BE5D30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一月十二日</w:t>
      </w:r>
    </w:p>
    <w:p w14:paraId="47FF34B1">
      <w:pPr>
        <w:pStyle w:val="3"/>
        <w:spacing w:line="241" w:lineRule="auto"/>
        <w:rPr>
          <w:rFonts w:hint="eastAsia" w:ascii="微软雅黑" w:hAnsi="微软雅黑" w:eastAsia="微软雅黑" w:cs="微软雅黑"/>
          <w:sz w:val="30"/>
          <w:szCs w:val="30"/>
        </w:rPr>
      </w:pPr>
    </w:p>
    <w:p w14:paraId="568A0B3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2F088F4">
      <w:pPr>
        <w:pStyle w:val="3"/>
        <w:spacing w:line="241" w:lineRule="auto"/>
        <w:rPr>
          <w:rFonts w:hint="eastAsia" w:ascii="微软雅黑" w:hAnsi="微软雅黑" w:eastAsia="微软雅黑" w:cs="微软雅黑"/>
          <w:sz w:val="30"/>
          <w:szCs w:val="30"/>
        </w:rPr>
      </w:pPr>
    </w:p>
    <w:p w14:paraId="32198D4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51EA3E7">
      <w:pPr>
        <w:pStyle w:val="3"/>
        <w:spacing w:line="241" w:lineRule="auto"/>
        <w:rPr>
          <w:rFonts w:hint="eastAsia" w:ascii="微软雅黑" w:hAnsi="微软雅黑" w:eastAsia="微软雅黑" w:cs="微软雅黑"/>
          <w:sz w:val="30"/>
          <w:szCs w:val="30"/>
        </w:rPr>
      </w:pPr>
    </w:p>
    <w:p w14:paraId="40502E6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Christ's. - 1 Corinthians 3:23</w:t>
      </w:r>
    </w:p>
    <w:p w14:paraId="79EE80C1">
      <w:pPr>
        <w:pStyle w:val="3"/>
        <w:spacing w:line="241" w:lineRule="auto"/>
        <w:rPr>
          <w:rFonts w:hint="eastAsia" w:ascii="微软雅黑" w:hAnsi="微软雅黑" w:eastAsia="微软雅黑" w:cs="微软雅黑"/>
          <w:sz w:val="30"/>
          <w:szCs w:val="30"/>
        </w:rPr>
      </w:pPr>
    </w:p>
    <w:p w14:paraId="75FA72C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并且你们是属基督的。——哥林多前书 3:23</w:t>
      </w:r>
    </w:p>
    <w:p w14:paraId="7B5F5D3B">
      <w:pPr>
        <w:pStyle w:val="3"/>
        <w:spacing w:line="241" w:lineRule="auto"/>
        <w:rPr>
          <w:rFonts w:hint="eastAsia" w:ascii="微软雅黑" w:hAnsi="微软雅黑" w:eastAsia="微软雅黑" w:cs="微软雅黑"/>
          <w:sz w:val="30"/>
          <w:szCs w:val="30"/>
        </w:rPr>
      </w:pPr>
    </w:p>
    <w:p w14:paraId="627FF17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Christ's." You are His by donation, for the Father gave you to the Son; His by His bloody purchase, for He counted down the price for your redemption; His by dedication, for you have consecrated yourself to Him; His by relation, for you are named by his name, and made one of His brethren and joint-heirs.</w:t>
      </w:r>
    </w:p>
    <w:p w14:paraId="635894DB">
      <w:pPr>
        <w:pStyle w:val="3"/>
        <w:spacing w:line="241" w:lineRule="auto"/>
        <w:rPr>
          <w:rFonts w:hint="eastAsia" w:ascii="微软雅黑" w:hAnsi="微软雅黑" w:eastAsia="微软雅黑" w:cs="微软雅黑"/>
          <w:sz w:val="30"/>
          <w:szCs w:val="30"/>
        </w:rPr>
      </w:pPr>
    </w:p>
    <w:p w14:paraId="59B5EA6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属基督的。”由于赐予，你是祂的，因为父把你赐给了子；由于祂血的购买，你是祂的，因为祂为你的救赎支付了代价；由于献身，你是祂的，因为你已经把自己献给了祂；由于关系，你是祂的，因为你以祂的名命名，并成为祂的兄弟和共同继承人之一。</w:t>
      </w:r>
    </w:p>
    <w:p w14:paraId="42FE80B2">
      <w:pPr>
        <w:pStyle w:val="3"/>
        <w:spacing w:line="241" w:lineRule="auto"/>
        <w:rPr>
          <w:rFonts w:hint="eastAsia" w:ascii="微软雅黑" w:hAnsi="微软雅黑" w:eastAsia="微软雅黑" w:cs="微软雅黑"/>
          <w:sz w:val="30"/>
          <w:szCs w:val="30"/>
        </w:rPr>
      </w:pPr>
    </w:p>
    <w:p w14:paraId="33CF489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practically to show the world that you are the servant, the friend, the bride of Jesus.</w:t>
      </w:r>
    </w:p>
    <w:p w14:paraId="06638863">
      <w:pPr>
        <w:pStyle w:val="3"/>
        <w:spacing w:line="241" w:lineRule="auto"/>
        <w:rPr>
          <w:rFonts w:hint="eastAsia" w:ascii="微软雅黑" w:hAnsi="微软雅黑" w:eastAsia="微软雅黑" w:cs="微软雅黑"/>
          <w:sz w:val="30"/>
          <w:szCs w:val="30"/>
        </w:rPr>
      </w:pPr>
    </w:p>
    <w:p w14:paraId="3246C74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在实践中努力向世人展示你是耶稣的仆人、朋友、新娘。</w:t>
      </w:r>
    </w:p>
    <w:p w14:paraId="0BAB73CF">
      <w:pPr>
        <w:pStyle w:val="3"/>
        <w:spacing w:line="241" w:lineRule="auto"/>
        <w:rPr>
          <w:rFonts w:hint="eastAsia" w:ascii="微软雅黑" w:hAnsi="微软雅黑" w:eastAsia="微软雅黑" w:cs="微软雅黑"/>
          <w:sz w:val="30"/>
          <w:szCs w:val="30"/>
        </w:rPr>
      </w:pPr>
    </w:p>
    <w:p w14:paraId="64A3B08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tempted to sin, reply, "I cannot do this great wickedness, for I am Christ's."</w:t>
      </w:r>
    </w:p>
    <w:p w14:paraId="339C81BB">
      <w:pPr>
        <w:pStyle w:val="3"/>
        <w:spacing w:line="241" w:lineRule="auto"/>
        <w:rPr>
          <w:rFonts w:hint="eastAsia" w:ascii="微软雅黑" w:hAnsi="微软雅黑" w:eastAsia="微软雅黑" w:cs="微软雅黑"/>
          <w:sz w:val="30"/>
          <w:szCs w:val="30"/>
        </w:rPr>
      </w:pPr>
    </w:p>
    <w:p w14:paraId="15745EF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当受到诱惑去犯罪时，回答说：“我不能做这件大恶事，因为我是属基督的。”</w:t>
      </w:r>
    </w:p>
    <w:p w14:paraId="33AC29EC">
      <w:pPr>
        <w:pStyle w:val="3"/>
        <w:spacing w:line="241" w:lineRule="auto"/>
        <w:rPr>
          <w:rFonts w:hint="eastAsia" w:ascii="微软雅黑" w:hAnsi="微软雅黑" w:eastAsia="微软雅黑" w:cs="微软雅黑"/>
          <w:sz w:val="30"/>
          <w:szCs w:val="30"/>
        </w:rPr>
      </w:pPr>
    </w:p>
    <w:p w14:paraId="43D05D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Immortal principles forbid the friend of Christ to sin.</w:t>
      </w:r>
    </w:p>
    <w:p w14:paraId="01E4BE9B">
      <w:pPr>
        <w:pStyle w:val="3"/>
        <w:spacing w:line="241" w:lineRule="auto"/>
        <w:rPr>
          <w:rFonts w:hint="eastAsia" w:ascii="微软雅黑" w:hAnsi="微软雅黑" w:eastAsia="微软雅黑" w:cs="微软雅黑"/>
          <w:sz w:val="30"/>
          <w:szCs w:val="30"/>
        </w:rPr>
      </w:pPr>
    </w:p>
    <w:p w14:paraId="70D3D20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不朽的原则禁止基督的朋友犯罪。</w:t>
      </w:r>
    </w:p>
    <w:p w14:paraId="030A1C89">
      <w:pPr>
        <w:pStyle w:val="3"/>
        <w:spacing w:line="241" w:lineRule="auto"/>
        <w:rPr>
          <w:rFonts w:hint="eastAsia" w:ascii="微软雅黑" w:hAnsi="微软雅黑" w:eastAsia="微软雅黑" w:cs="微软雅黑"/>
          <w:sz w:val="30"/>
          <w:szCs w:val="30"/>
        </w:rPr>
      </w:pPr>
    </w:p>
    <w:p w14:paraId="5EF1923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wealth is before you to be won by sin, say that you are Christ's, and touch it not.</w:t>
      </w:r>
    </w:p>
    <w:p w14:paraId="48C1C973">
      <w:pPr>
        <w:pStyle w:val="3"/>
        <w:spacing w:line="241" w:lineRule="auto"/>
        <w:rPr>
          <w:rFonts w:hint="eastAsia" w:ascii="微软雅黑" w:hAnsi="微软雅黑" w:eastAsia="微软雅黑" w:cs="微软雅黑"/>
          <w:sz w:val="30"/>
          <w:szCs w:val="30"/>
        </w:rPr>
      </w:pPr>
    </w:p>
    <w:p w14:paraId="038B8D9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当财富摆在面前要通过犯罪来赢得时，说你是属基督的，不要去碰它。</w:t>
      </w:r>
    </w:p>
    <w:p w14:paraId="36960B9A">
      <w:pPr>
        <w:pStyle w:val="3"/>
        <w:spacing w:line="241" w:lineRule="auto"/>
        <w:rPr>
          <w:rFonts w:hint="eastAsia" w:ascii="微软雅黑" w:hAnsi="微软雅黑" w:eastAsia="微软雅黑" w:cs="微软雅黑"/>
          <w:sz w:val="30"/>
          <w:szCs w:val="30"/>
        </w:rPr>
      </w:pPr>
    </w:p>
    <w:p w14:paraId="6F0BAAB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exposed to difficulties and dangers? Stand fast in the evil day, remembering that you are Christ's.</w:t>
      </w:r>
    </w:p>
    <w:p w14:paraId="5785FB55">
      <w:pPr>
        <w:pStyle w:val="3"/>
        <w:spacing w:line="241" w:lineRule="auto"/>
        <w:rPr>
          <w:rFonts w:hint="eastAsia" w:ascii="微软雅黑" w:hAnsi="微软雅黑" w:eastAsia="微软雅黑" w:cs="微软雅黑"/>
          <w:sz w:val="30"/>
          <w:szCs w:val="30"/>
        </w:rPr>
      </w:pPr>
    </w:p>
    <w:p w14:paraId="41BBD46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你是否暴露在困难和危险之中？在邪恶的日子里站稳脚跟，记住你是属基督的。</w:t>
      </w:r>
    </w:p>
    <w:p w14:paraId="3169F5FC">
      <w:pPr>
        <w:pStyle w:val="3"/>
        <w:spacing w:line="241" w:lineRule="auto"/>
        <w:rPr>
          <w:rFonts w:hint="eastAsia" w:ascii="微软雅黑" w:hAnsi="微软雅黑" w:eastAsia="微软雅黑" w:cs="微软雅黑"/>
          <w:sz w:val="30"/>
          <w:szCs w:val="30"/>
        </w:rPr>
      </w:pPr>
    </w:p>
    <w:p w14:paraId="0795DD2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placed where others are sitting down idly, doing nothing?</w:t>
      </w:r>
    </w:p>
    <w:p w14:paraId="0D0A5949">
      <w:pPr>
        <w:pStyle w:val="3"/>
        <w:spacing w:line="241" w:lineRule="auto"/>
        <w:rPr>
          <w:rFonts w:hint="eastAsia" w:ascii="微软雅黑" w:hAnsi="微软雅黑" w:eastAsia="微软雅黑" w:cs="微软雅黑"/>
          <w:sz w:val="30"/>
          <w:szCs w:val="30"/>
        </w:rPr>
      </w:pPr>
    </w:p>
    <w:p w14:paraId="33727E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你是否被安置在别人无所事事地坐着、什么都不做的地方？</w:t>
      </w:r>
    </w:p>
    <w:p w14:paraId="618FD6C2">
      <w:pPr>
        <w:pStyle w:val="3"/>
        <w:spacing w:line="241" w:lineRule="auto"/>
        <w:rPr>
          <w:rFonts w:hint="eastAsia" w:ascii="微软雅黑" w:hAnsi="微软雅黑" w:eastAsia="微软雅黑" w:cs="微软雅黑"/>
          <w:sz w:val="30"/>
          <w:szCs w:val="30"/>
        </w:rPr>
      </w:pPr>
    </w:p>
    <w:p w14:paraId="2736F0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Rise to the work with all your powers; and when the sweat stands upon your brow, and you are tempted to loiter, cry, "No, I cannot stop, for I am Christ's.</w:t>
      </w:r>
    </w:p>
    <w:p w14:paraId="37CF3EB6">
      <w:pPr>
        <w:pStyle w:val="3"/>
        <w:spacing w:line="241" w:lineRule="auto"/>
        <w:rPr>
          <w:rFonts w:hint="eastAsia" w:ascii="微软雅黑" w:hAnsi="微软雅黑" w:eastAsia="微软雅黑" w:cs="微软雅黑"/>
          <w:sz w:val="30"/>
          <w:szCs w:val="30"/>
        </w:rPr>
      </w:pPr>
    </w:p>
    <w:p w14:paraId="43D8DBC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使出浑身解数投入工作；当汗水顺着额头流下，你受到诱惑想闲逛时，大声呼喊：“不，我不能停下，因为我是属基督的。</w:t>
      </w:r>
    </w:p>
    <w:p w14:paraId="4261E90F">
      <w:pPr>
        <w:pStyle w:val="3"/>
        <w:spacing w:line="241" w:lineRule="auto"/>
        <w:rPr>
          <w:rFonts w:hint="eastAsia" w:ascii="微软雅黑" w:hAnsi="微软雅黑" w:eastAsia="微软雅黑" w:cs="微软雅黑"/>
          <w:sz w:val="30"/>
          <w:szCs w:val="30"/>
        </w:rPr>
      </w:pPr>
    </w:p>
    <w:p w14:paraId="3615B4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not purchased by blood, I might be like Issachar, crouching between two burdens; but I am Christ's, and cannot loiter."</w:t>
      </w:r>
    </w:p>
    <w:p w14:paraId="2FB3DDA8">
      <w:pPr>
        <w:pStyle w:val="3"/>
        <w:spacing w:line="241" w:lineRule="auto"/>
        <w:rPr>
          <w:rFonts w:hint="eastAsia" w:ascii="微软雅黑" w:hAnsi="微软雅黑" w:eastAsia="微软雅黑" w:cs="微软雅黑"/>
          <w:sz w:val="30"/>
          <w:szCs w:val="30"/>
        </w:rPr>
      </w:pPr>
    </w:p>
    <w:p w14:paraId="5B2477D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如果我不是用血买来的，我就可能像以萨迦一样，蹲伏在两个重担之间；但我是属基督的，不能闲逛。”</w:t>
      </w:r>
    </w:p>
    <w:p w14:paraId="64B5C15C">
      <w:pPr>
        <w:pStyle w:val="3"/>
        <w:spacing w:line="241" w:lineRule="auto"/>
        <w:rPr>
          <w:rFonts w:hint="eastAsia" w:ascii="微软雅黑" w:hAnsi="微软雅黑" w:eastAsia="微软雅黑" w:cs="微软雅黑"/>
          <w:sz w:val="30"/>
          <w:szCs w:val="30"/>
        </w:rPr>
      </w:pPr>
    </w:p>
    <w:p w14:paraId="3328AAF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siren song of pleasure would tempt you from the path of right, reply, "Thy music cannot charm me; I am Christ's."</w:t>
      </w:r>
    </w:p>
    <w:p w14:paraId="71FA5DC1">
      <w:pPr>
        <w:pStyle w:val="3"/>
        <w:spacing w:line="241" w:lineRule="auto"/>
        <w:rPr>
          <w:rFonts w:hint="eastAsia" w:ascii="微软雅黑" w:hAnsi="微软雅黑" w:eastAsia="微软雅黑" w:cs="微软雅黑"/>
          <w:sz w:val="30"/>
          <w:szCs w:val="30"/>
        </w:rPr>
      </w:pPr>
    </w:p>
    <w:p w14:paraId="5FA3871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当快乐的海妖之歌诱惑你离开正确的道路时，回答说：“你的音乐迷不住我；我是属基督的。”</w:t>
      </w:r>
    </w:p>
    <w:p w14:paraId="1A6EC786">
      <w:pPr>
        <w:pStyle w:val="3"/>
        <w:spacing w:line="241" w:lineRule="auto"/>
        <w:rPr>
          <w:rFonts w:hint="eastAsia" w:ascii="微软雅黑" w:hAnsi="微软雅黑" w:eastAsia="微软雅黑" w:cs="微软雅黑"/>
          <w:sz w:val="30"/>
          <w:szCs w:val="30"/>
        </w:rPr>
      </w:pPr>
    </w:p>
    <w:p w14:paraId="3769D72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cause of God invites thee, give thy goods and thyself away, for thou art Christ's.</w:t>
      </w:r>
    </w:p>
    <w:p w14:paraId="4C327D66">
      <w:pPr>
        <w:pStyle w:val="3"/>
        <w:spacing w:line="241" w:lineRule="auto"/>
        <w:rPr>
          <w:rFonts w:hint="eastAsia" w:ascii="微软雅黑" w:hAnsi="微软雅黑" w:eastAsia="微软雅黑" w:cs="微软雅黑"/>
          <w:sz w:val="30"/>
          <w:szCs w:val="30"/>
        </w:rPr>
      </w:pPr>
    </w:p>
    <w:p w14:paraId="1FD43B6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当神的事业邀请你时，把你的财物和你自己献出去，因为你是属基督的。</w:t>
      </w:r>
    </w:p>
    <w:p w14:paraId="0900A348">
      <w:pPr>
        <w:pStyle w:val="3"/>
        <w:spacing w:line="241" w:lineRule="auto"/>
        <w:rPr>
          <w:rFonts w:hint="eastAsia" w:ascii="微软雅黑" w:hAnsi="微软雅黑" w:eastAsia="微软雅黑" w:cs="微软雅黑"/>
          <w:sz w:val="30"/>
          <w:szCs w:val="30"/>
        </w:rPr>
      </w:pPr>
    </w:p>
    <w:p w14:paraId="5A00597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belie thy profession.</w:t>
      </w:r>
    </w:p>
    <w:p w14:paraId="1A838724">
      <w:pPr>
        <w:pStyle w:val="3"/>
        <w:spacing w:line="241" w:lineRule="auto"/>
        <w:rPr>
          <w:rFonts w:hint="eastAsia" w:ascii="微软雅黑" w:hAnsi="微软雅黑" w:eastAsia="微软雅黑" w:cs="微软雅黑"/>
          <w:sz w:val="30"/>
          <w:szCs w:val="30"/>
        </w:rPr>
      </w:pPr>
    </w:p>
    <w:p w14:paraId="61FEE53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永远不要辜负你的职业。</w:t>
      </w:r>
    </w:p>
    <w:p w14:paraId="10996317">
      <w:pPr>
        <w:pStyle w:val="3"/>
        <w:spacing w:line="241" w:lineRule="auto"/>
        <w:rPr>
          <w:rFonts w:hint="eastAsia" w:ascii="微软雅黑" w:hAnsi="微软雅黑" w:eastAsia="微软雅黑" w:cs="微软雅黑"/>
          <w:sz w:val="30"/>
          <w:szCs w:val="30"/>
        </w:rPr>
      </w:pPr>
    </w:p>
    <w:p w14:paraId="4F52234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ever one of those whose manners are Christian, whose speech is like the Nazarene, whose conduct and conversation are so redolent of heaven, that all who see you may know that you are the Saviour's, recognizing in you His features of love and His countenance of holiness.</w:t>
      </w:r>
    </w:p>
    <w:p w14:paraId="5A28BCCB">
      <w:pPr>
        <w:pStyle w:val="3"/>
        <w:spacing w:line="241" w:lineRule="auto"/>
        <w:rPr>
          <w:rFonts w:hint="eastAsia" w:ascii="微软雅黑" w:hAnsi="微软雅黑" w:eastAsia="微软雅黑" w:cs="微软雅黑"/>
          <w:sz w:val="30"/>
          <w:szCs w:val="30"/>
        </w:rPr>
      </w:pPr>
    </w:p>
    <w:p w14:paraId="4B8F18D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愿你永远成为那些举止基督化的人中的一员，他们的言语像拿撒勒人，他们的行为和谈吐充满了天堂的气息，以至于所有看到你的人都知道你是属救主的，从你身上认出祂爱的特征和祂圣洁的面容。</w:t>
      </w:r>
    </w:p>
    <w:p w14:paraId="5B278848">
      <w:pPr>
        <w:pStyle w:val="3"/>
        <w:spacing w:line="241" w:lineRule="auto"/>
        <w:rPr>
          <w:rFonts w:hint="eastAsia" w:ascii="微软雅黑" w:hAnsi="微软雅黑" w:eastAsia="微软雅黑" w:cs="微软雅黑"/>
          <w:sz w:val="30"/>
          <w:szCs w:val="30"/>
        </w:rPr>
      </w:pPr>
    </w:p>
    <w:p w14:paraId="4A15E2A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Roman!" was of old a reason for integrity; far more, then, let it be your argument for holiness, "I am Christ's!"</w:t>
      </w:r>
    </w:p>
    <w:p w14:paraId="55448C4D">
      <w:pPr>
        <w:pStyle w:val="3"/>
        <w:spacing w:line="241" w:lineRule="auto"/>
        <w:rPr>
          <w:rFonts w:hint="eastAsia" w:ascii="微软雅黑" w:hAnsi="微软雅黑" w:eastAsia="微软雅黑" w:cs="微软雅黑"/>
          <w:sz w:val="30"/>
          <w:szCs w:val="30"/>
        </w:rPr>
      </w:pPr>
    </w:p>
    <w:p w14:paraId="7071A8A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“我是罗马人！”在古代是廉洁的理由；那么，更让它成为你圣洁的论据：“我是属基督的！”</w:t>
      </w:r>
    </w:p>
    <w:p w14:paraId="0603C85D">
      <w:pPr>
        <w:pStyle w:val="3"/>
        <w:spacing w:line="241" w:lineRule="auto"/>
        <w:rPr>
          <w:rFonts w:hint="eastAsia" w:ascii="微软雅黑" w:hAnsi="微软雅黑" w:eastAsia="微软雅黑" w:cs="微软雅黑"/>
          <w:sz w:val="30"/>
          <w:szCs w:val="30"/>
        </w:rPr>
      </w:pPr>
    </w:p>
    <w:p w14:paraId="1D0B6B9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D3B25A2">
      <w:pPr>
        <w:pStyle w:val="3"/>
        <w:spacing w:line="241" w:lineRule="auto"/>
        <w:rPr>
          <w:rFonts w:hint="eastAsia" w:ascii="微软雅黑" w:hAnsi="微软雅黑" w:eastAsia="微软雅黑" w:cs="微软雅黑"/>
          <w:sz w:val="30"/>
          <w:szCs w:val="30"/>
        </w:rPr>
      </w:pPr>
    </w:p>
    <w:p w14:paraId="79FC50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3DE8F7D">
      <w:pPr>
        <w:pStyle w:val="3"/>
        <w:spacing w:line="241" w:lineRule="auto"/>
        <w:rPr>
          <w:rFonts w:hint="eastAsia" w:ascii="微软雅黑" w:hAnsi="微软雅黑" w:eastAsia="微软雅黑" w:cs="微软雅黑"/>
          <w:sz w:val="30"/>
          <w:szCs w:val="30"/>
        </w:rPr>
      </w:pPr>
    </w:p>
    <w:p w14:paraId="5BEC622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yet to speak on God's behalf. - Job 36:2</w:t>
      </w:r>
    </w:p>
    <w:p w14:paraId="2D15FE42">
      <w:pPr>
        <w:pStyle w:val="3"/>
        <w:spacing w:line="241" w:lineRule="auto"/>
        <w:rPr>
          <w:rFonts w:hint="eastAsia" w:ascii="微软雅黑" w:hAnsi="微软雅黑" w:eastAsia="微软雅黑" w:cs="微软雅黑"/>
          <w:sz w:val="30"/>
          <w:szCs w:val="30"/>
        </w:rPr>
      </w:pPr>
    </w:p>
    <w:p w14:paraId="403D3FD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我还有话为神说。——约伯记 36:2</w:t>
      </w:r>
    </w:p>
    <w:p w14:paraId="32D2F255">
      <w:pPr>
        <w:pStyle w:val="3"/>
        <w:spacing w:line="241" w:lineRule="auto"/>
        <w:rPr>
          <w:rFonts w:hint="eastAsia" w:ascii="微软雅黑" w:hAnsi="微软雅黑" w:eastAsia="微软雅黑" w:cs="微软雅黑"/>
          <w:sz w:val="30"/>
          <w:szCs w:val="30"/>
        </w:rPr>
      </w:pPr>
    </w:p>
    <w:p w14:paraId="01937F2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court publicity for our virtue, or notoriety for our zeal; but, at the same time, it is a sin to be always seeking to hide that which God has bestowed upon us for the good of others.</w:t>
      </w:r>
    </w:p>
    <w:p w14:paraId="09AEC192">
      <w:pPr>
        <w:pStyle w:val="3"/>
        <w:spacing w:line="241" w:lineRule="auto"/>
        <w:rPr>
          <w:rFonts w:hint="eastAsia" w:ascii="微软雅黑" w:hAnsi="微软雅黑" w:eastAsia="微软雅黑" w:cs="微软雅黑"/>
          <w:sz w:val="30"/>
          <w:szCs w:val="30"/>
        </w:rPr>
      </w:pPr>
    </w:p>
    <w:p w14:paraId="07C6473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我们不应该为我们的美德寻求公开，也不应该为我们的热心寻求名声；但与此同时，总是试图隐藏神为了他人的利益而赐予我们的东西也是一种罪。</w:t>
      </w:r>
    </w:p>
    <w:p w14:paraId="58C1705D">
      <w:pPr>
        <w:pStyle w:val="3"/>
        <w:spacing w:line="241" w:lineRule="auto"/>
        <w:rPr>
          <w:rFonts w:hint="eastAsia" w:ascii="微软雅黑" w:hAnsi="微软雅黑" w:eastAsia="微软雅黑" w:cs="微软雅黑"/>
          <w:sz w:val="30"/>
          <w:szCs w:val="30"/>
        </w:rPr>
      </w:pPr>
    </w:p>
    <w:p w14:paraId="065DDE4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not to be a village in a valley, but "a city set upon a hill;" he is not to be a candle under a bushel, but a candle in a candlestick, giving light to all.</w:t>
      </w:r>
    </w:p>
    <w:p w14:paraId="37F5E5CD">
      <w:pPr>
        <w:pStyle w:val="3"/>
        <w:spacing w:line="241" w:lineRule="auto"/>
        <w:rPr>
          <w:rFonts w:hint="eastAsia" w:ascii="微软雅黑" w:hAnsi="微软雅黑" w:eastAsia="微软雅黑" w:cs="微软雅黑"/>
          <w:sz w:val="30"/>
          <w:szCs w:val="30"/>
        </w:rPr>
      </w:pPr>
    </w:p>
    <w:p w14:paraId="2AA7C39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基督徒不应该是山谷里的一座村庄，而应该是“造在山上的城”；他不应该是斗底下的蜡烛，而应该是灯台上的蜡烛，照亮众人。</w:t>
      </w:r>
    </w:p>
    <w:p w14:paraId="14F8258D">
      <w:pPr>
        <w:pStyle w:val="3"/>
        <w:spacing w:line="241" w:lineRule="auto"/>
        <w:rPr>
          <w:rFonts w:hint="eastAsia" w:ascii="微软雅黑" w:hAnsi="微软雅黑" w:eastAsia="微软雅黑" w:cs="微软雅黑"/>
          <w:sz w:val="30"/>
          <w:szCs w:val="30"/>
        </w:rPr>
      </w:pPr>
    </w:p>
    <w:p w14:paraId="4009F67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Retirement may be lovely in its season, and to hide one's self is doubtless modest, but the hiding of Christ in us can never be justified, and the keeping back of truth which is precious to ourselves is a sin against others and an offence against God.</w:t>
      </w:r>
    </w:p>
    <w:p w14:paraId="072F4D11">
      <w:pPr>
        <w:pStyle w:val="3"/>
        <w:spacing w:line="241" w:lineRule="auto"/>
        <w:rPr>
          <w:rFonts w:hint="eastAsia" w:ascii="微软雅黑" w:hAnsi="微软雅黑" w:eastAsia="微软雅黑" w:cs="微软雅黑"/>
          <w:sz w:val="30"/>
          <w:szCs w:val="30"/>
        </w:rPr>
      </w:pPr>
    </w:p>
    <w:p w14:paraId="771F332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在恰当的季节退隐可能是可爱的，把自己藏起来无疑是谦虚的，但在我们体内隐藏基督永远是不合理的，保留对我们自己宝贵的真理是对他人的罪，也是对神的冒犯。</w:t>
      </w:r>
    </w:p>
    <w:p w14:paraId="785961A8">
      <w:pPr>
        <w:pStyle w:val="3"/>
        <w:spacing w:line="241" w:lineRule="auto"/>
        <w:rPr>
          <w:rFonts w:hint="eastAsia" w:ascii="微软雅黑" w:hAnsi="微软雅黑" w:eastAsia="微软雅黑" w:cs="微软雅黑"/>
          <w:sz w:val="30"/>
          <w:szCs w:val="30"/>
        </w:rPr>
      </w:pPr>
    </w:p>
    <w:p w14:paraId="798EC9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of a nervous temperament and of retiring disposition, take care that you do not too much indulge this trembling propensity, lest you should be useless to the church.</w:t>
      </w:r>
    </w:p>
    <w:p w14:paraId="7835DFA6">
      <w:pPr>
        <w:pStyle w:val="3"/>
        <w:spacing w:line="241" w:lineRule="auto"/>
        <w:rPr>
          <w:rFonts w:hint="eastAsia" w:ascii="微软雅黑" w:hAnsi="微软雅黑" w:eastAsia="微软雅黑" w:cs="微软雅黑"/>
          <w:sz w:val="30"/>
          <w:szCs w:val="30"/>
        </w:rPr>
      </w:pPr>
    </w:p>
    <w:p w14:paraId="23471DE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如果你性格孤僻，性情内向，要注意不要太纵容这种颤抖的倾向，以免对教会无用。</w:t>
      </w:r>
    </w:p>
    <w:p w14:paraId="1A0BAB0F">
      <w:pPr>
        <w:pStyle w:val="3"/>
        <w:spacing w:line="241" w:lineRule="auto"/>
        <w:rPr>
          <w:rFonts w:hint="eastAsia" w:ascii="微软雅黑" w:hAnsi="微软雅黑" w:eastAsia="微软雅黑" w:cs="微软雅黑"/>
          <w:sz w:val="30"/>
          <w:szCs w:val="30"/>
        </w:rPr>
      </w:pPr>
    </w:p>
    <w:p w14:paraId="4601BC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in the name of Him who was not ashamed of you to do some little violence to your feelings, and tell to others what Christ has told to you.</w:t>
      </w:r>
    </w:p>
    <w:p w14:paraId="5DCAEBAF">
      <w:pPr>
        <w:pStyle w:val="3"/>
        <w:spacing w:line="241" w:lineRule="auto"/>
        <w:rPr>
          <w:rFonts w:hint="eastAsia" w:ascii="微软雅黑" w:hAnsi="微软雅黑" w:eastAsia="微软雅黑" w:cs="微软雅黑"/>
          <w:sz w:val="30"/>
          <w:szCs w:val="30"/>
        </w:rPr>
      </w:pPr>
    </w:p>
    <w:p w14:paraId="2160BAC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奉那不以你为耻的一位的名，对你的感情做一点小小的违背，把基督告诉你的事告诉别人。</w:t>
      </w:r>
    </w:p>
    <w:p w14:paraId="29D4F442">
      <w:pPr>
        <w:pStyle w:val="3"/>
        <w:spacing w:line="241" w:lineRule="auto"/>
        <w:rPr>
          <w:rFonts w:hint="eastAsia" w:ascii="微软雅黑" w:hAnsi="微软雅黑" w:eastAsia="微软雅黑" w:cs="微软雅黑"/>
          <w:sz w:val="30"/>
          <w:szCs w:val="30"/>
        </w:rPr>
      </w:pPr>
    </w:p>
    <w:p w14:paraId="0BA1AD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not speak with trumpet tongue, use the still small voice.</w:t>
      </w:r>
    </w:p>
    <w:p w14:paraId="51B8171F">
      <w:pPr>
        <w:pStyle w:val="3"/>
        <w:spacing w:line="241" w:lineRule="auto"/>
        <w:rPr>
          <w:rFonts w:hint="eastAsia" w:ascii="微软雅黑" w:hAnsi="微软雅黑" w:eastAsia="微软雅黑" w:cs="微软雅黑"/>
          <w:sz w:val="30"/>
          <w:szCs w:val="30"/>
        </w:rPr>
      </w:pPr>
    </w:p>
    <w:p w14:paraId="51F8BE6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如果你不能用喇叭一样的声音说话，就用微弱的声音。</w:t>
      </w:r>
    </w:p>
    <w:p w14:paraId="6DAF8F44">
      <w:pPr>
        <w:pStyle w:val="3"/>
        <w:spacing w:line="241" w:lineRule="auto"/>
        <w:rPr>
          <w:rFonts w:hint="eastAsia" w:ascii="微软雅黑" w:hAnsi="微软雅黑" w:eastAsia="微软雅黑" w:cs="微软雅黑"/>
          <w:sz w:val="30"/>
          <w:szCs w:val="30"/>
        </w:rPr>
      </w:pPr>
    </w:p>
    <w:p w14:paraId="74495CC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pulpit must not be thy tribune, if the press may not carry on its wings thy words, yet say with Peter and John, "Silver and gold have I none; but such as I have give I thee."</w:t>
      </w:r>
    </w:p>
    <w:p w14:paraId="7E89617A">
      <w:pPr>
        <w:pStyle w:val="3"/>
        <w:spacing w:line="241" w:lineRule="auto"/>
        <w:rPr>
          <w:rFonts w:hint="eastAsia" w:ascii="微软雅黑" w:hAnsi="微软雅黑" w:eastAsia="微软雅黑" w:cs="微软雅黑"/>
          <w:sz w:val="30"/>
          <w:szCs w:val="30"/>
        </w:rPr>
      </w:pPr>
    </w:p>
    <w:p w14:paraId="1CAA967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如果讲坛不能成为你的看台，如果出版社不能用它的翅膀载着你的话语，那就和彼得、约翰一起说：“金银我都没有，只把我所有的给你。”</w:t>
      </w:r>
    </w:p>
    <w:p w14:paraId="4BB05D63">
      <w:pPr>
        <w:pStyle w:val="3"/>
        <w:spacing w:line="241" w:lineRule="auto"/>
        <w:rPr>
          <w:rFonts w:hint="eastAsia" w:ascii="微软雅黑" w:hAnsi="微软雅黑" w:eastAsia="微软雅黑" w:cs="微软雅黑"/>
          <w:sz w:val="30"/>
          <w:szCs w:val="30"/>
        </w:rPr>
      </w:pPr>
    </w:p>
    <w:p w14:paraId="46F1313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Sychar's well talk to the Samaritan woman, if thou canst not on the mountain preach a sermon; utter the praises of Jesus in the house, if not in the temple; in the field, if not upon the exchange; in the midst of thine own household, if thou canst not in the midst of the great family of man.</w:t>
      </w:r>
    </w:p>
    <w:p w14:paraId="05795342">
      <w:pPr>
        <w:pStyle w:val="3"/>
        <w:spacing w:line="241" w:lineRule="auto"/>
        <w:rPr>
          <w:rFonts w:hint="eastAsia" w:ascii="微软雅黑" w:hAnsi="微软雅黑" w:eastAsia="微软雅黑" w:cs="微软雅黑"/>
          <w:sz w:val="30"/>
          <w:szCs w:val="30"/>
        </w:rPr>
      </w:pPr>
    </w:p>
    <w:p w14:paraId="1A3FBED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如果你不能在山上布道，就在叙加井旁和撒玛利亚妇人说话；如果不能在圣殿里，就在家里赞美耶稣；如果不能在交易所，就在田野里；如果你不能在人类大家庭中赞美耶稣，就在你自己的家庭中赞美耶稣。</w:t>
      </w:r>
    </w:p>
    <w:p w14:paraId="52A61E5A">
      <w:pPr>
        <w:pStyle w:val="3"/>
        <w:spacing w:line="241" w:lineRule="auto"/>
        <w:rPr>
          <w:rFonts w:hint="eastAsia" w:ascii="微软雅黑" w:hAnsi="微软雅黑" w:eastAsia="微软雅黑" w:cs="微软雅黑"/>
          <w:sz w:val="30"/>
          <w:szCs w:val="30"/>
        </w:rPr>
      </w:pPr>
    </w:p>
    <w:p w14:paraId="72E1011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hidden springs within let sweetly flowing rivulets of testimony flow forth, giving drink to every passer-by.</w:t>
      </w:r>
    </w:p>
    <w:p w14:paraId="0FCFD925">
      <w:pPr>
        <w:pStyle w:val="3"/>
        <w:spacing w:line="241" w:lineRule="auto"/>
        <w:rPr>
          <w:rFonts w:hint="eastAsia" w:ascii="微软雅黑" w:hAnsi="微软雅黑" w:eastAsia="微软雅黑" w:cs="微软雅黑"/>
          <w:sz w:val="30"/>
          <w:szCs w:val="30"/>
        </w:rPr>
      </w:pPr>
    </w:p>
    <w:p w14:paraId="36CA85F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从内心隐藏的泉水中，流出甜美的见证溪流，给每一个路人解渴。</w:t>
      </w:r>
    </w:p>
    <w:p w14:paraId="1674D211">
      <w:pPr>
        <w:pStyle w:val="3"/>
        <w:spacing w:line="241" w:lineRule="auto"/>
        <w:rPr>
          <w:rFonts w:hint="eastAsia" w:ascii="微软雅黑" w:hAnsi="微软雅黑" w:eastAsia="微软雅黑" w:cs="微软雅黑"/>
          <w:sz w:val="30"/>
          <w:szCs w:val="30"/>
        </w:rPr>
      </w:pPr>
    </w:p>
    <w:p w14:paraId="356B911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Hide not thy talent; trade with it; and thou shalt bring in good interest to thy Lord and Master.</w:t>
      </w:r>
    </w:p>
    <w:p w14:paraId="2B7C9245">
      <w:pPr>
        <w:pStyle w:val="3"/>
        <w:spacing w:line="241" w:lineRule="auto"/>
        <w:rPr>
          <w:rFonts w:hint="eastAsia" w:ascii="微软雅黑" w:hAnsi="微软雅黑" w:eastAsia="微软雅黑" w:cs="微软雅黑"/>
          <w:sz w:val="30"/>
          <w:szCs w:val="30"/>
        </w:rPr>
      </w:pPr>
    </w:p>
    <w:p w14:paraId="13276B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不要隐藏你的才干；用它做买卖；你将为你主和主人带来丰厚的利息。</w:t>
      </w:r>
    </w:p>
    <w:p w14:paraId="09A9998E">
      <w:pPr>
        <w:pStyle w:val="3"/>
        <w:spacing w:line="241" w:lineRule="auto"/>
        <w:rPr>
          <w:rFonts w:hint="eastAsia" w:ascii="微软雅黑" w:hAnsi="微软雅黑" w:eastAsia="微软雅黑" w:cs="微软雅黑"/>
          <w:sz w:val="30"/>
          <w:szCs w:val="30"/>
        </w:rPr>
      </w:pPr>
    </w:p>
    <w:p w14:paraId="48E57B8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for God will be refreshing to ourselves, cheering to saints, useful to sinners, and honouring to the Saviour.</w:t>
      </w:r>
    </w:p>
    <w:p w14:paraId="2C3AE8A5">
      <w:pPr>
        <w:pStyle w:val="3"/>
        <w:spacing w:line="241" w:lineRule="auto"/>
        <w:rPr>
          <w:rFonts w:hint="eastAsia" w:ascii="微软雅黑" w:hAnsi="微软雅黑" w:eastAsia="微软雅黑" w:cs="微软雅黑"/>
          <w:sz w:val="30"/>
          <w:szCs w:val="30"/>
        </w:rPr>
      </w:pPr>
    </w:p>
    <w:p w14:paraId="3F539A7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为神说话会让我们自己精神振奋，让圣徒高兴，对罪人有用，并让救主感到光荣。</w:t>
      </w:r>
    </w:p>
    <w:p w14:paraId="11CA6ED9">
      <w:pPr>
        <w:pStyle w:val="3"/>
        <w:spacing w:line="241" w:lineRule="auto"/>
        <w:rPr>
          <w:rFonts w:hint="eastAsia" w:ascii="微软雅黑" w:hAnsi="微软雅黑" w:eastAsia="微软雅黑" w:cs="微软雅黑"/>
          <w:sz w:val="30"/>
          <w:szCs w:val="30"/>
        </w:rPr>
      </w:pPr>
    </w:p>
    <w:p w14:paraId="0D85ED7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Dumb children are an affliction to their parents. Lord, unloose all Thy children's tongue.</w:t>
      </w:r>
    </w:p>
    <w:p w14:paraId="3E6391FD">
      <w:pPr>
        <w:pStyle w:val="3"/>
        <w:spacing w:line="241" w:lineRule="auto"/>
        <w:rPr>
          <w:rFonts w:hint="eastAsia" w:ascii="微软雅黑" w:hAnsi="微软雅黑" w:eastAsia="微软雅黑" w:cs="微软雅黑"/>
          <w:sz w:val="30"/>
          <w:szCs w:val="30"/>
        </w:rPr>
      </w:pPr>
    </w:p>
    <w:p w14:paraId="190FC42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哑巴孩子是父母的痛苦。主啊，解开祢所有孩子的舌头吧。</w:t>
      </w:r>
    </w:p>
    <w:p w14:paraId="599A81F0">
      <w:pPr>
        <w:pStyle w:val="3"/>
        <w:spacing w:line="241" w:lineRule="auto"/>
        <w:rPr>
          <w:rFonts w:hint="eastAsia" w:ascii="微软雅黑" w:hAnsi="微软雅黑" w:eastAsia="微软雅黑" w:cs="微软雅黑"/>
          <w:sz w:val="30"/>
          <w:szCs w:val="30"/>
        </w:rPr>
      </w:pPr>
    </w:p>
    <w:p w14:paraId="5AD80A5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13</w:t>
      </w:r>
    </w:p>
    <w:p w14:paraId="1D26C97C">
      <w:pPr>
        <w:pStyle w:val="3"/>
        <w:spacing w:line="241" w:lineRule="auto"/>
        <w:rPr>
          <w:rFonts w:hint="eastAsia" w:ascii="微软雅黑" w:hAnsi="微软雅黑" w:eastAsia="微软雅黑" w:cs="微软雅黑"/>
          <w:sz w:val="30"/>
          <w:szCs w:val="30"/>
        </w:rPr>
      </w:pPr>
    </w:p>
    <w:p w14:paraId="0624E01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一月十三日</w:t>
      </w:r>
    </w:p>
    <w:p w14:paraId="5E04FFE5">
      <w:pPr>
        <w:pStyle w:val="3"/>
        <w:spacing w:line="241" w:lineRule="auto"/>
        <w:rPr>
          <w:rFonts w:hint="eastAsia" w:ascii="微软雅黑" w:hAnsi="微软雅黑" w:eastAsia="微软雅黑" w:cs="微软雅黑"/>
          <w:sz w:val="30"/>
          <w:szCs w:val="30"/>
        </w:rPr>
      </w:pPr>
    </w:p>
    <w:p w14:paraId="6A9C82D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9396802">
      <w:pPr>
        <w:pStyle w:val="3"/>
        <w:spacing w:line="241" w:lineRule="auto"/>
        <w:rPr>
          <w:rFonts w:hint="eastAsia" w:ascii="微软雅黑" w:hAnsi="微软雅黑" w:eastAsia="微软雅黑" w:cs="微软雅黑"/>
          <w:sz w:val="30"/>
          <w:szCs w:val="30"/>
        </w:rPr>
      </w:pPr>
    </w:p>
    <w:p w14:paraId="240D3EB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F51E08B">
      <w:pPr>
        <w:pStyle w:val="3"/>
        <w:spacing w:line="241" w:lineRule="auto"/>
        <w:rPr>
          <w:rFonts w:hint="eastAsia" w:ascii="微软雅黑" w:hAnsi="微软雅黑" w:eastAsia="微软雅黑" w:cs="微软雅黑"/>
          <w:sz w:val="30"/>
          <w:szCs w:val="30"/>
        </w:rPr>
      </w:pPr>
    </w:p>
    <w:p w14:paraId="3B71326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Jehoshaphat made ships of Tharshish to go to Ophir for gold: but they went not;for the ships were broken at Ezion-geber. - 1 Kings 22:48</w:t>
      </w:r>
    </w:p>
    <w:p w14:paraId="34D9C432">
      <w:pPr>
        <w:pStyle w:val="3"/>
        <w:spacing w:line="241" w:lineRule="auto"/>
        <w:rPr>
          <w:rFonts w:hint="eastAsia" w:ascii="微软雅黑" w:hAnsi="微软雅黑" w:eastAsia="微软雅黑" w:cs="微软雅黑"/>
          <w:sz w:val="30"/>
          <w:szCs w:val="30"/>
        </w:rPr>
      </w:pPr>
    </w:p>
    <w:p w14:paraId="2EC7E93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约沙法制造他施船只，要往俄斐去，运取金子，只是没有去，因为船在以旬迦别破坏了。——列王纪上 22:48</w:t>
      </w:r>
    </w:p>
    <w:p w14:paraId="145EE87C">
      <w:pPr>
        <w:pStyle w:val="3"/>
        <w:spacing w:line="241" w:lineRule="auto"/>
        <w:rPr>
          <w:rFonts w:hint="eastAsia" w:ascii="微软雅黑" w:hAnsi="微软雅黑" w:eastAsia="微软雅黑" w:cs="微软雅黑"/>
          <w:sz w:val="30"/>
          <w:szCs w:val="30"/>
        </w:rPr>
      </w:pPr>
    </w:p>
    <w:p w14:paraId="4CF6958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Solomon's ships had returned in safety, but Jehoshaphat's vessels never reached the land of gold.</w:t>
      </w:r>
    </w:p>
    <w:p w14:paraId="2BCAA6DE">
      <w:pPr>
        <w:pStyle w:val="3"/>
        <w:spacing w:line="241" w:lineRule="auto"/>
        <w:rPr>
          <w:rFonts w:hint="eastAsia" w:ascii="微软雅黑" w:hAnsi="微软雅黑" w:eastAsia="微软雅黑" w:cs="微软雅黑"/>
          <w:sz w:val="30"/>
          <w:szCs w:val="30"/>
        </w:rPr>
      </w:pPr>
    </w:p>
    <w:p w14:paraId="2467911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所罗门的船队平安归来，但约沙法的船队从未到达黄金之国。</w:t>
      </w:r>
    </w:p>
    <w:p w14:paraId="7A501225">
      <w:pPr>
        <w:pStyle w:val="3"/>
        <w:spacing w:line="241" w:lineRule="auto"/>
        <w:rPr>
          <w:rFonts w:hint="eastAsia" w:ascii="微软雅黑" w:hAnsi="微软雅黑" w:eastAsia="微软雅黑" w:cs="微软雅黑"/>
          <w:sz w:val="30"/>
          <w:szCs w:val="30"/>
        </w:rPr>
      </w:pPr>
    </w:p>
    <w:p w14:paraId="717FA2E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prospers one, and frustrates the desires of another, in the same business and at the same spot, yet the Great Ruler is as good and wise at one time as another.</w:t>
      </w:r>
    </w:p>
    <w:p w14:paraId="7CE37E34">
      <w:pPr>
        <w:pStyle w:val="3"/>
        <w:spacing w:line="241" w:lineRule="auto"/>
        <w:rPr>
          <w:rFonts w:hint="eastAsia" w:ascii="微软雅黑" w:hAnsi="微软雅黑" w:eastAsia="微软雅黑" w:cs="微软雅黑"/>
          <w:sz w:val="30"/>
          <w:szCs w:val="30"/>
        </w:rPr>
      </w:pPr>
    </w:p>
    <w:p w14:paraId="47CE87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在同一个地点做同样的生意，护理（providence）使一个人兴旺，却挫败了另一个人的愿望，然而这位伟大的统治者任何时候都是同样善良和智慧的。</w:t>
      </w:r>
    </w:p>
    <w:p w14:paraId="3C8FE50F">
      <w:pPr>
        <w:pStyle w:val="3"/>
        <w:spacing w:line="241" w:lineRule="auto"/>
        <w:rPr>
          <w:rFonts w:hint="eastAsia" w:ascii="微软雅黑" w:hAnsi="微软雅黑" w:eastAsia="微软雅黑" w:cs="微软雅黑"/>
          <w:sz w:val="30"/>
          <w:szCs w:val="30"/>
        </w:rPr>
      </w:pPr>
    </w:p>
    <w:p w14:paraId="25624DE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have grace to-day, in the remembrance of this text, and bless the Lord for ships broken at Ezion-geber, as well as for vessels freighted with temporal blessings; let us not envy the more successful, nor murmur at our losses as though we were singularly and specially tried.</w:t>
      </w:r>
    </w:p>
    <w:p w14:paraId="6D7BB85F">
      <w:pPr>
        <w:pStyle w:val="3"/>
        <w:spacing w:line="241" w:lineRule="auto"/>
        <w:rPr>
          <w:rFonts w:hint="eastAsia" w:ascii="微软雅黑" w:hAnsi="微软雅黑" w:eastAsia="微软雅黑" w:cs="微软雅黑"/>
          <w:sz w:val="30"/>
          <w:szCs w:val="30"/>
        </w:rPr>
      </w:pPr>
    </w:p>
    <w:p w14:paraId="2F2660C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愿我们今天在回顾这段经文时得到恩典，为在以旬迦别破损的船只，以及满载世俗祝福的船只赞美主；让我们不要嫉妒那些更成功的人，也不要为我们的损失而抱怨，就好像我们受到了特别且特殊的考验一样。</w:t>
      </w:r>
    </w:p>
    <w:p w14:paraId="4B464DF9">
      <w:pPr>
        <w:pStyle w:val="3"/>
        <w:spacing w:line="241" w:lineRule="auto"/>
        <w:rPr>
          <w:rFonts w:hint="eastAsia" w:ascii="微软雅黑" w:hAnsi="微软雅黑" w:eastAsia="微软雅黑" w:cs="微软雅黑"/>
          <w:sz w:val="30"/>
          <w:szCs w:val="30"/>
        </w:rPr>
      </w:pPr>
    </w:p>
    <w:p w14:paraId="0597E2A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Jehoshaphat, we may be precious in the Lord's sight, although our schemes end in disappointment.</w:t>
      </w:r>
    </w:p>
    <w:p w14:paraId="3C5EC965">
      <w:pPr>
        <w:pStyle w:val="3"/>
        <w:spacing w:line="241" w:lineRule="auto"/>
        <w:rPr>
          <w:rFonts w:hint="eastAsia" w:ascii="微软雅黑" w:hAnsi="微软雅黑" w:eastAsia="微软雅黑" w:cs="微软雅黑"/>
          <w:sz w:val="30"/>
          <w:szCs w:val="30"/>
        </w:rPr>
      </w:pPr>
    </w:p>
    <w:p w14:paraId="55414B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就像约沙法一样，尽管我们的计划以失望告终，但在主眼中，我们可能是珍贵的。</w:t>
      </w:r>
    </w:p>
    <w:p w14:paraId="6E438EA7">
      <w:pPr>
        <w:pStyle w:val="3"/>
        <w:spacing w:line="241" w:lineRule="auto"/>
        <w:rPr>
          <w:rFonts w:hint="eastAsia" w:ascii="微软雅黑" w:hAnsi="微软雅黑" w:eastAsia="微软雅黑" w:cs="微软雅黑"/>
          <w:sz w:val="30"/>
          <w:szCs w:val="30"/>
        </w:rPr>
      </w:pPr>
    </w:p>
    <w:p w14:paraId="491024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cause of Jehoshaphat's loss is well worthy of notice, for it is the root of very much of the suffering of the Lord's people; it was his alliance with a sinful family, his fellowship with sinners.</w:t>
      </w:r>
    </w:p>
    <w:p w14:paraId="5EDC556A">
      <w:pPr>
        <w:pStyle w:val="3"/>
        <w:spacing w:line="241" w:lineRule="auto"/>
        <w:rPr>
          <w:rFonts w:hint="eastAsia" w:ascii="微软雅黑" w:hAnsi="微软雅黑" w:eastAsia="微软雅黑" w:cs="微软雅黑"/>
          <w:sz w:val="30"/>
          <w:szCs w:val="30"/>
        </w:rPr>
      </w:pPr>
    </w:p>
    <w:p w14:paraId="22DBDE9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约沙法损失的秘密原因非常值得注意，因为它是主子民遭受许多痛苦的根源；那是他与一个有罪家庭的联合，他与罪人的交通。</w:t>
      </w:r>
    </w:p>
    <w:p w14:paraId="626F42DE">
      <w:pPr>
        <w:pStyle w:val="3"/>
        <w:spacing w:line="241" w:lineRule="auto"/>
        <w:rPr>
          <w:rFonts w:hint="eastAsia" w:ascii="微软雅黑" w:hAnsi="微软雅黑" w:eastAsia="微软雅黑" w:cs="微软雅黑"/>
          <w:sz w:val="30"/>
          <w:szCs w:val="30"/>
        </w:rPr>
      </w:pPr>
    </w:p>
    <w:p w14:paraId="08865F6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Chronicles 20:37, we are told that the Lord sent a prophet to declare, "Because thou hast joined thyself with Ahaziah, the Lord hath broken thy works."</w:t>
      </w:r>
    </w:p>
    <w:p w14:paraId="4F4F08A0">
      <w:pPr>
        <w:pStyle w:val="3"/>
        <w:spacing w:line="241" w:lineRule="auto"/>
        <w:rPr>
          <w:rFonts w:hint="eastAsia" w:ascii="微软雅黑" w:hAnsi="微软雅黑" w:eastAsia="微软雅黑" w:cs="微软雅黑"/>
          <w:sz w:val="30"/>
          <w:szCs w:val="30"/>
        </w:rPr>
      </w:pPr>
    </w:p>
    <w:p w14:paraId="735EE41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在历代志下 20:37 中，我们被告知主派了一位先知宣告：“因你与亚哈谢交好，耶和华必破坏你所造的。”</w:t>
      </w:r>
    </w:p>
    <w:p w14:paraId="0C7D7575">
      <w:pPr>
        <w:pStyle w:val="3"/>
        <w:spacing w:line="241" w:lineRule="auto"/>
        <w:rPr>
          <w:rFonts w:hint="eastAsia" w:ascii="微软雅黑" w:hAnsi="微软雅黑" w:eastAsia="微软雅黑" w:cs="微软雅黑"/>
          <w:sz w:val="30"/>
          <w:szCs w:val="30"/>
        </w:rPr>
      </w:pPr>
    </w:p>
    <w:p w14:paraId="6D0EF1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fatherly chastisement, which appears to have been blest to him; for in the verse which succeeds our morning's text we find him refusing to allow his servants to sail in the same vessels with those of the wicked king.</w:t>
      </w:r>
    </w:p>
    <w:p w14:paraId="74E732E1">
      <w:pPr>
        <w:pStyle w:val="3"/>
        <w:spacing w:line="241" w:lineRule="auto"/>
        <w:rPr>
          <w:rFonts w:hint="eastAsia" w:ascii="微软雅黑" w:hAnsi="微软雅黑" w:eastAsia="微软雅黑" w:cs="微软雅黑"/>
          <w:sz w:val="30"/>
          <w:szCs w:val="30"/>
        </w:rPr>
      </w:pPr>
    </w:p>
    <w:p w14:paraId="1C851C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这是一种父辈的惩戒，对他来说似乎是有福的；因为在今天早上经文之后的一节中，我们发现他拒绝让他的仆人和邪恶国王的仆人同乘一条船。</w:t>
      </w:r>
    </w:p>
    <w:p w14:paraId="341C4461">
      <w:pPr>
        <w:pStyle w:val="3"/>
        <w:spacing w:line="241" w:lineRule="auto"/>
        <w:rPr>
          <w:rFonts w:hint="eastAsia" w:ascii="微软雅黑" w:hAnsi="微软雅黑" w:eastAsia="微软雅黑" w:cs="微软雅黑"/>
          <w:sz w:val="30"/>
          <w:szCs w:val="30"/>
        </w:rPr>
      </w:pPr>
    </w:p>
    <w:p w14:paraId="01354CA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to God that Jehoshaphat's experience might be a warning to the rest of the Lord's people, to avoid being unequally yoked together with unbelievers!</w:t>
      </w:r>
    </w:p>
    <w:p w14:paraId="71B385F7">
      <w:pPr>
        <w:pStyle w:val="3"/>
        <w:spacing w:line="241" w:lineRule="auto"/>
        <w:rPr>
          <w:rFonts w:hint="eastAsia" w:ascii="微软雅黑" w:hAnsi="微软雅黑" w:eastAsia="微软雅黑" w:cs="微软雅黑"/>
          <w:sz w:val="30"/>
          <w:szCs w:val="30"/>
        </w:rPr>
      </w:pPr>
    </w:p>
    <w:p w14:paraId="091BAEF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愿神让约沙法的经验成为主其他子民的一个警告，避免与不信的人同负一轭！</w:t>
      </w:r>
    </w:p>
    <w:p w14:paraId="6DBB121E">
      <w:pPr>
        <w:pStyle w:val="3"/>
        <w:spacing w:line="241" w:lineRule="auto"/>
        <w:rPr>
          <w:rFonts w:hint="eastAsia" w:ascii="微软雅黑" w:hAnsi="微软雅黑" w:eastAsia="微软雅黑" w:cs="微软雅黑"/>
          <w:sz w:val="30"/>
          <w:szCs w:val="30"/>
        </w:rPr>
      </w:pPr>
    </w:p>
    <w:p w14:paraId="51C30B4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of misery is usually the lot of those who are united in marriage, or in any other way of their own choosing, with the men of the world.</w:t>
      </w:r>
    </w:p>
    <w:p w14:paraId="68536340">
      <w:pPr>
        <w:pStyle w:val="3"/>
        <w:spacing w:line="241" w:lineRule="auto"/>
        <w:rPr>
          <w:rFonts w:hint="eastAsia" w:ascii="微软雅黑" w:hAnsi="微软雅黑" w:eastAsia="微软雅黑" w:cs="微软雅黑"/>
          <w:sz w:val="30"/>
          <w:szCs w:val="30"/>
        </w:rPr>
      </w:pPr>
    </w:p>
    <w:p w14:paraId="6CF2D7A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那些在婚姻中，或者以任何其他自己选择的方式与世人联合的人，通常都会过着悲惨的生活。</w:t>
      </w:r>
    </w:p>
    <w:p w14:paraId="3306E37A">
      <w:pPr>
        <w:pStyle w:val="3"/>
        <w:spacing w:line="241" w:lineRule="auto"/>
        <w:rPr>
          <w:rFonts w:hint="eastAsia" w:ascii="微软雅黑" w:hAnsi="微软雅黑" w:eastAsia="微软雅黑" w:cs="微软雅黑"/>
          <w:sz w:val="30"/>
          <w:szCs w:val="30"/>
        </w:rPr>
      </w:pPr>
    </w:p>
    <w:p w14:paraId="0915B16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such love to Jesus that, like Him, we may be holy, harmless, undefiled, and separate from sinners; for if it be not so with us, we may expect to hear it often said, "The Lord hath broken thy works."</w:t>
      </w:r>
    </w:p>
    <w:p w14:paraId="7BF3F925">
      <w:pPr>
        <w:pStyle w:val="3"/>
        <w:spacing w:line="241" w:lineRule="auto"/>
        <w:rPr>
          <w:rFonts w:hint="eastAsia" w:ascii="微软雅黑" w:hAnsi="微软雅黑" w:eastAsia="微软雅黑" w:cs="微软雅黑"/>
          <w:sz w:val="30"/>
          <w:szCs w:val="30"/>
        </w:rPr>
      </w:pPr>
    </w:p>
    <w:p w14:paraId="692A8C5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噢，愿能对耶稣有这样的爱，像祂一样圣洁、无邪、不玷污、远离罪人；因为如果我们不是这样，我们可能会经常听到这样的话：“主已经破坏了你的工作。”</w:t>
      </w:r>
    </w:p>
    <w:p w14:paraId="676162D8">
      <w:pPr>
        <w:pStyle w:val="3"/>
        <w:spacing w:line="241" w:lineRule="auto"/>
        <w:rPr>
          <w:rFonts w:hint="eastAsia" w:ascii="微软雅黑" w:hAnsi="微软雅黑" w:eastAsia="微软雅黑" w:cs="微软雅黑"/>
          <w:sz w:val="30"/>
          <w:szCs w:val="30"/>
        </w:rPr>
      </w:pPr>
    </w:p>
    <w:p w14:paraId="47B7918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B6E2794">
      <w:pPr>
        <w:pStyle w:val="3"/>
        <w:spacing w:line="241" w:lineRule="auto"/>
        <w:rPr>
          <w:rFonts w:hint="eastAsia" w:ascii="微软雅黑" w:hAnsi="微软雅黑" w:eastAsia="微软雅黑" w:cs="微软雅黑"/>
          <w:sz w:val="30"/>
          <w:szCs w:val="30"/>
        </w:rPr>
      </w:pPr>
    </w:p>
    <w:p w14:paraId="1985972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DEA1122">
      <w:pPr>
        <w:pStyle w:val="3"/>
        <w:spacing w:line="241" w:lineRule="auto"/>
        <w:rPr>
          <w:rFonts w:hint="eastAsia" w:ascii="微软雅黑" w:hAnsi="微软雅黑" w:eastAsia="微软雅黑" w:cs="微软雅黑"/>
          <w:sz w:val="30"/>
          <w:szCs w:val="30"/>
        </w:rPr>
      </w:pPr>
    </w:p>
    <w:p w14:paraId="4D29E0D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iron did swim. - 2 Kings 6:9</w:t>
      </w:r>
    </w:p>
    <w:p w14:paraId="746BC377">
      <w:pPr>
        <w:pStyle w:val="3"/>
        <w:spacing w:line="241" w:lineRule="auto"/>
        <w:rPr>
          <w:rFonts w:hint="eastAsia" w:ascii="微软雅黑" w:hAnsi="微软雅黑" w:eastAsia="微软雅黑" w:cs="微软雅黑"/>
          <w:sz w:val="30"/>
          <w:szCs w:val="30"/>
        </w:rPr>
      </w:pPr>
    </w:p>
    <w:p w14:paraId="569AB20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铁头就浮上来了。——列王纪下 6:6</w:t>
      </w:r>
    </w:p>
    <w:p w14:paraId="4DC6DA7B">
      <w:pPr>
        <w:pStyle w:val="3"/>
        <w:spacing w:line="241" w:lineRule="auto"/>
        <w:rPr>
          <w:rFonts w:hint="eastAsia" w:ascii="微软雅黑" w:hAnsi="微软雅黑" w:eastAsia="微软雅黑" w:cs="微软雅黑"/>
          <w:sz w:val="30"/>
          <w:szCs w:val="30"/>
        </w:rPr>
      </w:pPr>
    </w:p>
    <w:p w14:paraId="7237AC4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axe-head seemed hopelessly lost, and as it was borrowed, the honour of the prophetic band was likely to be imperilled, and so the name of their God to be compromised.</w:t>
      </w:r>
    </w:p>
    <w:p w14:paraId="0E049370">
      <w:pPr>
        <w:pStyle w:val="3"/>
        <w:spacing w:line="241" w:lineRule="auto"/>
        <w:rPr>
          <w:rFonts w:hint="eastAsia" w:ascii="微软雅黑" w:hAnsi="微软雅黑" w:eastAsia="微软雅黑" w:cs="微软雅黑"/>
          <w:sz w:val="30"/>
          <w:szCs w:val="30"/>
        </w:rPr>
      </w:pPr>
    </w:p>
    <w:p w14:paraId="5378E07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斧头似乎无望地丢了，由于它是借来的，先知团体的荣誉可能会受到威胁，因此他们的神的名誉也会受损。</w:t>
      </w:r>
    </w:p>
    <w:p w14:paraId="378DAB30">
      <w:pPr>
        <w:pStyle w:val="3"/>
        <w:spacing w:line="241" w:lineRule="auto"/>
        <w:rPr>
          <w:rFonts w:hint="eastAsia" w:ascii="微软雅黑" w:hAnsi="微软雅黑" w:eastAsia="微软雅黑" w:cs="微软雅黑"/>
          <w:sz w:val="30"/>
          <w:szCs w:val="30"/>
        </w:rPr>
      </w:pPr>
    </w:p>
    <w:p w14:paraId="7557BE0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Contrary to all expectation, the iron was made to mount from the depth of the stream and to swim; for things impossible with man are possible with God.</w:t>
      </w:r>
    </w:p>
    <w:p w14:paraId="7F09DB9B">
      <w:pPr>
        <w:pStyle w:val="3"/>
        <w:spacing w:line="241" w:lineRule="auto"/>
        <w:rPr>
          <w:rFonts w:hint="eastAsia" w:ascii="微软雅黑" w:hAnsi="微软雅黑" w:eastAsia="微软雅黑" w:cs="微软雅黑"/>
          <w:sz w:val="30"/>
          <w:szCs w:val="30"/>
        </w:rPr>
      </w:pPr>
    </w:p>
    <w:p w14:paraId="57E0F7D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出乎所有人的意料，铁被设计成从溪流深处爬上来游泳；因为在人看来不可能的事，在神看来都是可能的。</w:t>
      </w:r>
    </w:p>
    <w:p w14:paraId="08DB10F5">
      <w:pPr>
        <w:pStyle w:val="3"/>
        <w:spacing w:line="241" w:lineRule="auto"/>
        <w:rPr>
          <w:rFonts w:hint="eastAsia" w:ascii="微软雅黑" w:hAnsi="微软雅黑" w:eastAsia="微软雅黑" w:cs="微软雅黑"/>
          <w:sz w:val="30"/>
          <w:szCs w:val="30"/>
        </w:rPr>
      </w:pPr>
    </w:p>
    <w:p w14:paraId="7AC7106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knew a man in Christ but a few years ago who was called to undertake a work far exceeding his strength.</w:t>
      </w:r>
    </w:p>
    <w:p w14:paraId="1E8A345E">
      <w:pPr>
        <w:pStyle w:val="3"/>
        <w:spacing w:line="241" w:lineRule="auto"/>
        <w:rPr>
          <w:rFonts w:hint="eastAsia" w:ascii="微软雅黑" w:hAnsi="微软雅黑" w:eastAsia="微软雅黑" w:cs="微软雅黑"/>
          <w:sz w:val="30"/>
          <w:szCs w:val="30"/>
        </w:rPr>
      </w:pPr>
    </w:p>
    <w:p w14:paraId="72F413D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就在几年前，我认识一个在基督里的人，他被召去承担一项远远超出他能力的工作。</w:t>
      </w:r>
    </w:p>
    <w:p w14:paraId="61F54E46">
      <w:pPr>
        <w:pStyle w:val="3"/>
        <w:spacing w:line="241" w:lineRule="auto"/>
        <w:rPr>
          <w:rFonts w:hint="eastAsia" w:ascii="微软雅黑" w:hAnsi="微软雅黑" w:eastAsia="微软雅黑" w:cs="微软雅黑"/>
          <w:sz w:val="30"/>
          <w:szCs w:val="30"/>
        </w:rPr>
      </w:pPr>
    </w:p>
    <w:p w14:paraId="70D81A5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appeared so difficult as to involve absurdity in the bare idea of attempting it.</w:t>
      </w:r>
    </w:p>
    <w:p w14:paraId="641C657B">
      <w:pPr>
        <w:pStyle w:val="3"/>
        <w:spacing w:line="241" w:lineRule="auto"/>
        <w:rPr>
          <w:rFonts w:hint="eastAsia" w:ascii="微软雅黑" w:hAnsi="微软雅黑" w:eastAsia="微软雅黑" w:cs="微软雅黑"/>
          <w:sz w:val="30"/>
          <w:szCs w:val="30"/>
        </w:rPr>
      </w:pPr>
    </w:p>
    <w:p w14:paraId="1E67C8F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这看起来是如此困难，以至于仅仅尝试的想法就涉及到了荒谬。</w:t>
      </w:r>
    </w:p>
    <w:p w14:paraId="0405DB59">
      <w:pPr>
        <w:pStyle w:val="3"/>
        <w:spacing w:line="241" w:lineRule="auto"/>
        <w:rPr>
          <w:rFonts w:hint="eastAsia" w:ascii="微软雅黑" w:hAnsi="微软雅黑" w:eastAsia="微软雅黑" w:cs="微软雅黑"/>
          <w:sz w:val="30"/>
          <w:szCs w:val="30"/>
        </w:rPr>
      </w:pPr>
    </w:p>
    <w:p w14:paraId="1EBE1DE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was called thereto, and his faith rose with the occasion; God honoured his faith, unlooked-for aid was sent, and the iron did swim.</w:t>
      </w:r>
    </w:p>
    <w:p w14:paraId="531DA5DB">
      <w:pPr>
        <w:pStyle w:val="3"/>
        <w:spacing w:line="241" w:lineRule="auto"/>
        <w:rPr>
          <w:rFonts w:hint="eastAsia" w:ascii="微软雅黑" w:hAnsi="微软雅黑" w:eastAsia="微软雅黑" w:cs="微软雅黑"/>
          <w:sz w:val="30"/>
          <w:szCs w:val="30"/>
        </w:rPr>
      </w:pPr>
    </w:p>
    <w:p w14:paraId="495F823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然而他被召到了那里，他的信心也随之高涨；神尊重他的信心，送来了意想不到的帮助，铁就浮上来了。</w:t>
      </w:r>
    </w:p>
    <w:p w14:paraId="79EC5FCA">
      <w:pPr>
        <w:pStyle w:val="3"/>
        <w:spacing w:line="241" w:lineRule="auto"/>
        <w:rPr>
          <w:rFonts w:hint="eastAsia" w:ascii="微软雅黑" w:hAnsi="微软雅黑" w:eastAsia="微软雅黑" w:cs="微软雅黑"/>
          <w:sz w:val="30"/>
          <w:szCs w:val="30"/>
        </w:rPr>
      </w:pPr>
    </w:p>
    <w:p w14:paraId="7FB8005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the Lord's family was in grievous financial straits, he was able to meet all claims, and much more if he could have realized a certain portion of his estate, but he was overtaken with a sudden pressure; he sought for friends in vain, but faith led him to the unfailing Helper, and lo, the trouble was averted, his footsteps were enlarged, and the iron did swim.</w:t>
      </w:r>
    </w:p>
    <w:p w14:paraId="7F78DB29">
      <w:pPr>
        <w:pStyle w:val="3"/>
        <w:spacing w:line="241" w:lineRule="auto"/>
        <w:rPr>
          <w:rFonts w:hint="eastAsia" w:ascii="微软雅黑" w:hAnsi="微软雅黑" w:eastAsia="微软雅黑" w:cs="微软雅黑"/>
          <w:sz w:val="30"/>
          <w:szCs w:val="30"/>
        </w:rPr>
      </w:pPr>
    </w:p>
    <w:p w14:paraId="69E1BF6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家中的另一个人陷入了严重的财政困境，如果他能变现一部分财产，他就能满足所有的索赔，甚至更多，但他突然承受了压力；他徒劳地寻找朋友，但信心引导他走向了永不失败的助手，看哪，麻烦避免了，他的脚步扩大了，铁浮上来了。</w:t>
      </w:r>
    </w:p>
    <w:p w14:paraId="68F25458">
      <w:pPr>
        <w:pStyle w:val="3"/>
        <w:spacing w:line="241" w:lineRule="auto"/>
        <w:rPr>
          <w:rFonts w:hint="eastAsia" w:ascii="微软雅黑" w:hAnsi="微软雅黑" w:eastAsia="微软雅黑" w:cs="微软雅黑"/>
          <w:sz w:val="30"/>
          <w:szCs w:val="30"/>
        </w:rPr>
      </w:pPr>
    </w:p>
    <w:p w14:paraId="344B1C2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had a sorrowful case of depravity to deal with.</w:t>
      </w:r>
    </w:p>
    <w:p w14:paraId="79329B3B">
      <w:pPr>
        <w:pStyle w:val="3"/>
        <w:spacing w:line="241" w:lineRule="auto"/>
        <w:rPr>
          <w:rFonts w:hint="eastAsia" w:ascii="微软雅黑" w:hAnsi="微软雅黑" w:eastAsia="微软雅黑" w:cs="微软雅黑"/>
          <w:sz w:val="30"/>
          <w:szCs w:val="30"/>
        </w:rPr>
      </w:pPr>
    </w:p>
    <w:p w14:paraId="0E612FD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第三个人要处理一个令人悲伤的堕落案例。</w:t>
      </w:r>
    </w:p>
    <w:p w14:paraId="536E28D6">
      <w:pPr>
        <w:pStyle w:val="3"/>
        <w:spacing w:line="241" w:lineRule="auto"/>
        <w:rPr>
          <w:rFonts w:hint="eastAsia" w:ascii="微软雅黑" w:hAnsi="微软雅黑" w:eastAsia="微软雅黑" w:cs="微软雅黑"/>
          <w:sz w:val="30"/>
          <w:szCs w:val="30"/>
        </w:rPr>
      </w:pPr>
    </w:p>
    <w:p w14:paraId="039AB6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taught, reproved, warned, invited, and interceded, but all in vain.</w:t>
      </w:r>
    </w:p>
    <w:p w14:paraId="59D4A3E6">
      <w:pPr>
        <w:pStyle w:val="3"/>
        <w:spacing w:line="241" w:lineRule="auto"/>
        <w:rPr>
          <w:rFonts w:hint="eastAsia" w:ascii="微软雅黑" w:hAnsi="微软雅黑" w:eastAsia="微软雅黑" w:cs="微软雅黑"/>
          <w:sz w:val="30"/>
          <w:szCs w:val="30"/>
        </w:rPr>
      </w:pPr>
    </w:p>
    <w:p w14:paraId="75C7CD2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他曾教导、责备、警告、邀请和代求，但都无济于事。</w:t>
      </w:r>
    </w:p>
    <w:p w14:paraId="2CFB9704">
      <w:pPr>
        <w:pStyle w:val="3"/>
        <w:spacing w:line="241" w:lineRule="auto"/>
        <w:rPr>
          <w:rFonts w:hint="eastAsia" w:ascii="微软雅黑" w:hAnsi="微软雅黑" w:eastAsia="微软雅黑" w:cs="微软雅黑"/>
          <w:sz w:val="30"/>
          <w:szCs w:val="30"/>
        </w:rPr>
      </w:pPr>
    </w:p>
    <w:p w14:paraId="1DE40D4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Adam was too strong for young Melancthon, the stubborn spirit would not relent.</w:t>
      </w:r>
    </w:p>
    <w:p w14:paraId="45B68D8B">
      <w:pPr>
        <w:pStyle w:val="3"/>
        <w:spacing w:line="241" w:lineRule="auto"/>
        <w:rPr>
          <w:rFonts w:hint="eastAsia" w:ascii="微软雅黑" w:hAnsi="微软雅黑" w:eastAsia="微软雅黑" w:cs="微软雅黑"/>
          <w:sz w:val="30"/>
          <w:szCs w:val="30"/>
        </w:rPr>
      </w:pPr>
    </w:p>
    <w:p w14:paraId="29641F3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老亚当对年轻的梅兰希顿（Melancthon）来说太强大了，固执的精神不肯让步。</w:t>
      </w:r>
    </w:p>
    <w:p w14:paraId="734D936D">
      <w:pPr>
        <w:pStyle w:val="3"/>
        <w:spacing w:line="241" w:lineRule="auto"/>
        <w:rPr>
          <w:rFonts w:hint="eastAsia" w:ascii="微软雅黑" w:hAnsi="微软雅黑" w:eastAsia="微软雅黑" w:cs="微软雅黑"/>
          <w:sz w:val="30"/>
          <w:szCs w:val="30"/>
        </w:rPr>
      </w:pPr>
    </w:p>
    <w:p w14:paraId="094AA1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an agony of prayer, and before long a blessed answer was sent from heaven.</w:t>
      </w:r>
    </w:p>
    <w:p w14:paraId="0544C687">
      <w:pPr>
        <w:pStyle w:val="3"/>
        <w:spacing w:line="241" w:lineRule="auto"/>
        <w:rPr>
          <w:rFonts w:hint="eastAsia" w:ascii="微软雅黑" w:hAnsi="微软雅黑" w:eastAsia="微软雅黑" w:cs="微软雅黑"/>
          <w:sz w:val="30"/>
          <w:szCs w:val="30"/>
        </w:rPr>
      </w:pPr>
    </w:p>
    <w:p w14:paraId="0EEE3B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接着是一场痛苦的祷告，不久，天上就传来了神圣的回答。</w:t>
      </w:r>
    </w:p>
    <w:p w14:paraId="4CEA37CE">
      <w:pPr>
        <w:pStyle w:val="3"/>
        <w:spacing w:line="241" w:lineRule="auto"/>
        <w:rPr>
          <w:rFonts w:hint="eastAsia" w:ascii="微软雅黑" w:hAnsi="微软雅黑" w:eastAsia="微软雅黑" w:cs="微软雅黑"/>
          <w:sz w:val="30"/>
          <w:szCs w:val="30"/>
        </w:rPr>
      </w:pPr>
    </w:p>
    <w:p w14:paraId="6B494A1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hard heart was broken, the iron did swim.</w:t>
      </w:r>
    </w:p>
    <w:p w14:paraId="64AD1709">
      <w:pPr>
        <w:pStyle w:val="3"/>
        <w:spacing w:line="241" w:lineRule="auto"/>
        <w:rPr>
          <w:rFonts w:hint="eastAsia" w:ascii="微软雅黑" w:hAnsi="微软雅黑" w:eastAsia="微软雅黑" w:cs="微软雅黑"/>
          <w:sz w:val="30"/>
          <w:szCs w:val="30"/>
        </w:rPr>
      </w:pPr>
    </w:p>
    <w:p w14:paraId="3E81320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坚硬的心碎了，铁就浮上来了。</w:t>
      </w:r>
    </w:p>
    <w:p w14:paraId="05B3410C">
      <w:pPr>
        <w:pStyle w:val="3"/>
        <w:spacing w:line="241" w:lineRule="auto"/>
        <w:rPr>
          <w:rFonts w:hint="eastAsia" w:ascii="微软雅黑" w:hAnsi="微软雅黑" w:eastAsia="微软雅黑" w:cs="微软雅黑"/>
          <w:sz w:val="30"/>
          <w:szCs w:val="30"/>
        </w:rPr>
      </w:pPr>
    </w:p>
    <w:p w14:paraId="421E61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reader, what is thy desperate case?</w:t>
      </w:r>
    </w:p>
    <w:p w14:paraId="26A6DFC7">
      <w:pPr>
        <w:pStyle w:val="3"/>
        <w:spacing w:line="241" w:lineRule="auto"/>
        <w:rPr>
          <w:rFonts w:hint="eastAsia" w:ascii="微软雅黑" w:hAnsi="微软雅黑" w:eastAsia="微软雅黑" w:cs="微软雅黑"/>
          <w:sz w:val="30"/>
          <w:szCs w:val="30"/>
        </w:rPr>
      </w:pPr>
    </w:p>
    <w:p w14:paraId="2C55915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亲爱的读者，你的绝望情况是什么？</w:t>
      </w:r>
    </w:p>
    <w:p w14:paraId="203102EE">
      <w:pPr>
        <w:pStyle w:val="3"/>
        <w:spacing w:line="241" w:lineRule="auto"/>
        <w:rPr>
          <w:rFonts w:hint="eastAsia" w:ascii="微软雅黑" w:hAnsi="微软雅黑" w:eastAsia="微软雅黑" w:cs="微软雅黑"/>
          <w:sz w:val="30"/>
          <w:szCs w:val="30"/>
        </w:rPr>
      </w:pPr>
    </w:p>
    <w:p w14:paraId="000610D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heavy matter hast thou in hand this evening? Bring it hither.</w:t>
      </w:r>
    </w:p>
    <w:p w14:paraId="2B704B7E">
      <w:pPr>
        <w:pStyle w:val="3"/>
        <w:spacing w:line="241" w:lineRule="auto"/>
        <w:rPr>
          <w:rFonts w:hint="eastAsia" w:ascii="微软雅黑" w:hAnsi="微软雅黑" w:eastAsia="微软雅黑" w:cs="微软雅黑"/>
          <w:sz w:val="30"/>
          <w:szCs w:val="30"/>
        </w:rPr>
      </w:pPr>
    </w:p>
    <w:p w14:paraId="17B80D3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今晚你手里有什么繁重的事？把它拿过来。</w:t>
      </w:r>
    </w:p>
    <w:p w14:paraId="58134910">
      <w:pPr>
        <w:pStyle w:val="3"/>
        <w:spacing w:line="241" w:lineRule="auto"/>
        <w:rPr>
          <w:rFonts w:hint="eastAsia" w:ascii="微软雅黑" w:hAnsi="微软雅黑" w:eastAsia="微软雅黑" w:cs="微软雅黑"/>
          <w:sz w:val="30"/>
          <w:szCs w:val="30"/>
        </w:rPr>
      </w:pPr>
    </w:p>
    <w:p w14:paraId="32FFFE0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the prophets lives, and lives to help His saints.</w:t>
      </w:r>
    </w:p>
    <w:p w14:paraId="0635AF77">
      <w:pPr>
        <w:pStyle w:val="3"/>
        <w:spacing w:line="241" w:lineRule="auto"/>
        <w:rPr>
          <w:rFonts w:hint="eastAsia" w:ascii="微软雅黑" w:hAnsi="微软雅黑" w:eastAsia="微软雅黑" w:cs="微软雅黑"/>
          <w:sz w:val="30"/>
          <w:szCs w:val="30"/>
        </w:rPr>
      </w:pPr>
    </w:p>
    <w:p w14:paraId="42FB35C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先知的神活着，并且活着是为了帮助祂的圣徒。</w:t>
      </w:r>
    </w:p>
    <w:p w14:paraId="1571A0F0">
      <w:pPr>
        <w:pStyle w:val="3"/>
        <w:spacing w:line="241" w:lineRule="auto"/>
        <w:rPr>
          <w:rFonts w:hint="eastAsia" w:ascii="微软雅黑" w:hAnsi="微软雅黑" w:eastAsia="微软雅黑" w:cs="微软雅黑"/>
          <w:sz w:val="30"/>
          <w:szCs w:val="30"/>
        </w:rPr>
      </w:pPr>
    </w:p>
    <w:p w14:paraId="5F52B99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suffer thee to lack any good thing.</w:t>
      </w:r>
    </w:p>
    <w:p w14:paraId="20AA58AA">
      <w:pPr>
        <w:pStyle w:val="3"/>
        <w:spacing w:line="241" w:lineRule="auto"/>
        <w:rPr>
          <w:rFonts w:hint="eastAsia" w:ascii="微软雅黑" w:hAnsi="微软雅黑" w:eastAsia="微软雅黑" w:cs="微软雅黑"/>
          <w:sz w:val="30"/>
          <w:szCs w:val="30"/>
        </w:rPr>
      </w:pPr>
    </w:p>
    <w:p w14:paraId="0B566D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祂不会让你缺少任何好东西。</w:t>
      </w:r>
    </w:p>
    <w:p w14:paraId="14708B74">
      <w:pPr>
        <w:pStyle w:val="3"/>
        <w:spacing w:line="241" w:lineRule="auto"/>
        <w:rPr>
          <w:rFonts w:hint="eastAsia" w:ascii="微软雅黑" w:hAnsi="微软雅黑" w:eastAsia="微软雅黑" w:cs="微软雅黑"/>
          <w:sz w:val="30"/>
          <w:szCs w:val="30"/>
        </w:rPr>
      </w:pPr>
    </w:p>
    <w:p w14:paraId="7FCD30F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thou in the Lord of hosts! Approach Him pleading the name of Jesus, and the iron shall swim; thou too shalt see the finger of God working marvels for His people.</w:t>
      </w:r>
    </w:p>
    <w:p w14:paraId="737D0A04">
      <w:pPr>
        <w:pStyle w:val="3"/>
        <w:spacing w:line="241" w:lineRule="auto"/>
        <w:rPr>
          <w:rFonts w:hint="eastAsia" w:ascii="微软雅黑" w:hAnsi="微软雅黑" w:eastAsia="微软雅黑" w:cs="微软雅黑"/>
          <w:sz w:val="30"/>
          <w:szCs w:val="30"/>
        </w:rPr>
      </w:pPr>
    </w:p>
    <w:p w14:paraId="2DD4F73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你要相信万军之耶和华！向祂呼求耶稣的名，铁必浮起来；你也必看见神的手指为祂的子民行奇事。</w:t>
      </w:r>
    </w:p>
    <w:p w14:paraId="2221E444">
      <w:pPr>
        <w:pStyle w:val="3"/>
        <w:spacing w:line="241" w:lineRule="auto"/>
        <w:rPr>
          <w:rFonts w:hint="eastAsia" w:ascii="微软雅黑" w:hAnsi="微软雅黑" w:eastAsia="微软雅黑" w:cs="微软雅黑"/>
          <w:sz w:val="30"/>
          <w:szCs w:val="30"/>
        </w:rPr>
      </w:pPr>
    </w:p>
    <w:p w14:paraId="2A6FEC5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thy faith be it unto thee, and yet again the iron shall swim.</w:t>
      </w:r>
    </w:p>
    <w:p w14:paraId="7D174984">
      <w:pPr>
        <w:pStyle w:val="3"/>
        <w:spacing w:line="241" w:lineRule="auto"/>
        <w:rPr>
          <w:rFonts w:hint="eastAsia" w:ascii="微软雅黑" w:hAnsi="微软雅黑" w:eastAsia="微软雅黑" w:cs="微软雅黑"/>
          <w:sz w:val="30"/>
          <w:szCs w:val="30"/>
        </w:rPr>
      </w:pPr>
    </w:p>
    <w:p w14:paraId="77CE2DE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照着你的信心，给你成全了吧，铁又浮上来了。</w:t>
      </w:r>
    </w:p>
    <w:p w14:paraId="6798E02B">
      <w:pPr>
        <w:pStyle w:val="3"/>
        <w:spacing w:line="241" w:lineRule="auto"/>
        <w:rPr>
          <w:rFonts w:hint="eastAsia" w:ascii="微软雅黑" w:hAnsi="微软雅黑" w:eastAsia="微软雅黑" w:cs="微软雅黑"/>
          <w:sz w:val="30"/>
          <w:szCs w:val="30"/>
        </w:rPr>
      </w:pPr>
    </w:p>
    <w:p w14:paraId="39F9C37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14</w:t>
      </w:r>
    </w:p>
    <w:p w14:paraId="443DDC0E">
      <w:pPr>
        <w:pStyle w:val="3"/>
        <w:spacing w:line="241" w:lineRule="auto"/>
        <w:rPr>
          <w:rFonts w:hint="eastAsia" w:ascii="微软雅黑" w:hAnsi="微软雅黑" w:eastAsia="微软雅黑" w:cs="微软雅黑"/>
          <w:sz w:val="30"/>
          <w:szCs w:val="30"/>
        </w:rPr>
      </w:pPr>
    </w:p>
    <w:p w14:paraId="0DC1BA9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一月十四日</w:t>
      </w:r>
    </w:p>
    <w:p w14:paraId="3C85431E">
      <w:pPr>
        <w:pStyle w:val="3"/>
        <w:spacing w:line="241" w:lineRule="auto"/>
        <w:rPr>
          <w:rFonts w:hint="eastAsia" w:ascii="微软雅黑" w:hAnsi="微软雅黑" w:eastAsia="微软雅黑" w:cs="微软雅黑"/>
          <w:sz w:val="30"/>
          <w:szCs w:val="30"/>
        </w:rPr>
      </w:pPr>
    </w:p>
    <w:p w14:paraId="2915E0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D043B46">
      <w:pPr>
        <w:pStyle w:val="3"/>
        <w:spacing w:line="241" w:lineRule="auto"/>
        <w:rPr>
          <w:rFonts w:hint="eastAsia" w:ascii="微软雅黑" w:hAnsi="微软雅黑" w:eastAsia="微软雅黑" w:cs="微软雅黑"/>
          <w:sz w:val="30"/>
          <w:szCs w:val="30"/>
        </w:rPr>
      </w:pPr>
    </w:p>
    <w:p w14:paraId="4F84B0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AA79631">
      <w:pPr>
        <w:pStyle w:val="3"/>
        <w:spacing w:line="241" w:lineRule="auto"/>
        <w:rPr>
          <w:rFonts w:hint="eastAsia" w:ascii="微软雅黑" w:hAnsi="微软雅黑" w:eastAsia="微软雅黑" w:cs="微软雅黑"/>
          <w:sz w:val="30"/>
          <w:szCs w:val="30"/>
        </w:rPr>
      </w:pPr>
    </w:p>
    <w:p w14:paraId="5A60384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Mighty to save. – Isaiah 63:1</w:t>
      </w:r>
    </w:p>
    <w:p w14:paraId="71C0C6B0">
      <w:pPr>
        <w:pStyle w:val="3"/>
        <w:spacing w:line="241" w:lineRule="auto"/>
        <w:rPr>
          <w:rFonts w:hint="eastAsia" w:ascii="微软雅黑" w:hAnsi="微软雅黑" w:eastAsia="微软雅黑" w:cs="微软雅黑"/>
          <w:sz w:val="30"/>
          <w:szCs w:val="30"/>
        </w:rPr>
      </w:pPr>
    </w:p>
    <w:p w14:paraId="11E0EF4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是大有力量施展拯救。——以赛亚书 63:1</w:t>
      </w:r>
    </w:p>
    <w:p w14:paraId="128E2E45">
      <w:pPr>
        <w:pStyle w:val="3"/>
        <w:spacing w:line="241" w:lineRule="auto"/>
        <w:rPr>
          <w:rFonts w:hint="eastAsia" w:ascii="微软雅黑" w:hAnsi="微软雅黑" w:eastAsia="微软雅黑" w:cs="微软雅黑"/>
          <w:sz w:val="30"/>
          <w:szCs w:val="30"/>
        </w:rPr>
      </w:pPr>
    </w:p>
    <w:p w14:paraId="45C76B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words "to save" we understand the whole of the great work of salvation, from the first holy desire onward to complete sanctification.</w:t>
      </w:r>
    </w:p>
    <w:p w14:paraId="5C347242">
      <w:pPr>
        <w:pStyle w:val="3"/>
        <w:spacing w:line="241" w:lineRule="auto"/>
        <w:rPr>
          <w:rFonts w:hint="eastAsia" w:ascii="微软雅黑" w:hAnsi="微软雅黑" w:eastAsia="微软雅黑" w:cs="微软雅黑"/>
          <w:sz w:val="30"/>
          <w:szCs w:val="30"/>
        </w:rPr>
      </w:pPr>
    </w:p>
    <w:p w14:paraId="4E5C258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通过“拯救”这个词，我们理解了整个伟大的拯救工作，从最初的神圣愿望到完全的成圣。</w:t>
      </w:r>
    </w:p>
    <w:p w14:paraId="72AF44F6">
      <w:pPr>
        <w:pStyle w:val="3"/>
        <w:spacing w:line="241" w:lineRule="auto"/>
        <w:rPr>
          <w:rFonts w:hint="eastAsia" w:ascii="微软雅黑" w:hAnsi="微软雅黑" w:eastAsia="微软雅黑" w:cs="微软雅黑"/>
          <w:sz w:val="30"/>
          <w:szCs w:val="30"/>
        </w:rPr>
      </w:pPr>
    </w:p>
    <w:p w14:paraId="020E3C4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multum in parro: indeed, here is all mercy in one word.</w:t>
      </w:r>
    </w:p>
    <w:p w14:paraId="1905BF0D">
      <w:pPr>
        <w:pStyle w:val="3"/>
        <w:spacing w:line="241" w:lineRule="auto"/>
        <w:rPr>
          <w:rFonts w:hint="eastAsia" w:ascii="微软雅黑" w:hAnsi="微软雅黑" w:eastAsia="微软雅黑" w:cs="微软雅黑"/>
          <w:sz w:val="30"/>
          <w:szCs w:val="30"/>
        </w:rPr>
      </w:pPr>
    </w:p>
    <w:p w14:paraId="389AC6B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这些话是“以简御繁”（multum in parro）：的确，这里用一个词表达了所有的仁慈。</w:t>
      </w:r>
    </w:p>
    <w:p w14:paraId="054E25F5">
      <w:pPr>
        <w:pStyle w:val="3"/>
        <w:spacing w:line="241" w:lineRule="auto"/>
        <w:rPr>
          <w:rFonts w:hint="eastAsia" w:ascii="微软雅黑" w:hAnsi="微软雅黑" w:eastAsia="微软雅黑" w:cs="微软雅黑"/>
          <w:sz w:val="30"/>
          <w:szCs w:val="30"/>
        </w:rPr>
      </w:pPr>
    </w:p>
    <w:p w14:paraId="0BF9C4D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only "mighty to save" those who repent, but He is able to make men repent.</w:t>
      </w:r>
    </w:p>
    <w:p w14:paraId="40907FC2">
      <w:pPr>
        <w:pStyle w:val="3"/>
        <w:spacing w:line="241" w:lineRule="auto"/>
        <w:rPr>
          <w:rFonts w:hint="eastAsia" w:ascii="微软雅黑" w:hAnsi="微软雅黑" w:eastAsia="微软雅黑" w:cs="微软雅黑"/>
          <w:sz w:val="30"/>
          <w:szCs w:val="30"/>
        </w:rPr>
      </w:pPr>
    </w:p>
    <w:p w14:paraId="46FC1B1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基督不仅“大有力量拯救”那些悔改的人，而且祂还能使人悔改。</w:t>
      </w:r>
    </w:p>
    <w:p w14:paraId="60EBDD21">
      <w:pPr>
        <w:pStyle w:val="3"/>
        <w:spacing w:line="241" w:lineRule="auto"/>
        <w:rPr>
          <w:rFonts w:hint="eastAsia" w:ascii="微软雅黑" w:hAnsi="微软雅黑" w:eastAsia="微软雅黑" w:cs="微软雅黑"/>
          <w:sz w:val="30"/>
          <w:szCs w:val="30"/>
        </w:rPr>
      </w:pPr>
    </w:p>
    <w:p w14:paraId="316BBA9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carry those to heaven who believe; but He is, moreover, mighty to give men new hearts and to work faith in them.</w:t>
      </w:r>
    </w:p>
    <w:p w14:paraId="757C797D">
      <w:pPr>
        <w:pStyle w:val="3"/>
        <w:spacing w:line="241" w:lineRule="auto"/>
        <w:rPr>
          <w:rFonts w:hint="eastAsia" w:ascii="微软雅黑" w:hAnsi="微软雅黑" w:eastAsia="微软雅黑" w:cs="微软雅黑"/>
          <w:sz w:val="30"/>
          <w:szCs w:val="30"/>
        </w:rPr>
      </w:pPr>
    </w:p>
    <w:p w14:paraId="197E5C8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祂将带领那些相信的人进入天堂；此外，祂还大有力量赐予人们新的心，并在他们心中激发出信心。</w:t>
      </w:r>
    </w:p>
    <w:p w14:paraId="5B6C2B9F">
      <w:pPr>
        <w:pStyle w:val="3"/>
        <w:spacing w:line="241" w:lineRule="auto"/>
        <w:rPr>
          <w:rFonts w:hint="eastAsia" w:ascii="微软雅黑" w:hAnsi="微软雅黑" w:eastAsia="微软雅黑" w:cs="微软雅黑"/>
          <w:sz w:val="30"/>
          <w:szCs w:val="30"/>
        </w:rPr>
      </w:pPr>
    </w:p>
    <w:p w14:paraId="05D18D7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mighty to make the man who hates holiness love it, and to constrain the despiser of His name to bend the knee before Him.</w:t>
      </w:r>
    </w:p>
    <w:p w14:paraId="3AB1BC29">
      <w:pPr>
        <w:pStyle w:val="3"/>
        <w:spacing w:line="241" w:lineRule="auto"/>
        <w:rPr>
          <w:rFonts w:hint="eastAsia" w:ascii="微软雅黑" w:hAnsi="微软雅黑" w:eastAsia="微软雅黑" w:cs="微软雅黑"/>
          <w:sz w:val="30"/>
          <w:szCs w:val="30"/>
        </w:rPr>
      </w:pPr>
    </w:p>
    <w:p w14:paraId="3031209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祂大有力量让憎恨圣洁的人爱上圣洁，并强迫蔑视祂名的人在祂面前屈膝。</w:t>
      </w:r>
    </w:p>
    <w:p w14:paraId="4144EE36">
      <w:pPr>
        <w:pStyle w:val="3"/>
        <w:spacing w:line="241" w:lineRule="auto"/>
        <w:rPr>
          <w:rFonts w:hint="eastAsia" w:ascii="微软雅黑" w:hAnsi="微软雅黑" w:eastAsia="微软雅黑" w:cs="微软雅黑"/>
          <w:sz w:val="30"/>
          <w:szCs w:val="30"/>
        </w:rPr>
      </w:pPr>
    </w:p>
    <w:p w14:paraId="79D81FC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this is not all the meaning, for the divine power is equally seen in the after-work.</w:t>
      </w:r>
    </w:p>
    <w:p w14:paraId="529D91E3">
      <w:pPr>
        <w:pStyle w:val="3"/>
        <w:spacing w:line="241" w:lineRule="auto"/>
        <w:rPr>
          <w:rFonts w:hint="eastAsia" w:ascii="微软雅黑" w:hAnsi="微软雅黑" w:eastAsia="微软雅黑" w:cs="微软雅黑"/>
          <w:sz w:val="30"/>
          <w:szCs w:val="30"/>
        </w:rPr>
      </w:pPr>
    </w:p>
    <w:p w14:paraId="25AA29C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不，这还不是全部意义，因为神圣的力量在后期的工作中同样可见。</w:t>
      </w:r>
    </w:p>
    <w:p w14:paraId="18040FE2">
      <w:pPr>
        <w:pStyle w:val="3"/>
        <w:spacing w:line="241" w:lineRule="auto"/>
        <w:rPr>
          <w:rFonts w:hint="eastAsia" w:ascii="微软雅黑" w:hAnsi="微软雅黑" w:eastAsia="微软雅黑" w:cs="微软雅黑"/>
          <w:sz w:val="30"/>
          <w:szCs w:val="30"/>
        </w:rPr>
      </w:pPr>
    </w:p>
    <w:p w14:paraId="16AC702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a believer is a series of miracles wrought by "the Mighty God."</w:t>
      </w:r>
    </w:p>
    <w:p w14:paraId="529C8603">
      <w:pPr>
        <w:pStyle w:val="3"/>
        <w:spacing w:line="241" w:lineRule="auto"/>
        <w:rPr>
          <w:rFonts w:hint="eastAsia" w:ascii="微软雅黑" w:hAnsi="微软雅黑" w:eastAsia="微软雅黑" w:cs="微软雅黑"/>
          <w:sz w:val="30"/>
          <w:szCs w:val="30"/>
        </w:rPr>
      </w:pPr>
    </w:p>
    <w:p w14:paraId="462A0B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信徒的生活是“全能的神”所创造的一系列奇迹。</w:t>
      </w:r>
    </w:p>
    <w:p w14:paraId="664D77EB">
      <w:pPr>
        <w:pStyle w:val="3"/>
        <w:spacing w:line="241" w:lineRule="auto"/>
        <w:rPr>
          <w:rFonts w:hint="eastAsia" w:ascii="微软雅黑" w:hAnsi="微软雅黑" w:eastAsia="微软雅黑" w:cs="微软雅黑"/>
          <w:sz w:val="30"/>
          <w:szCs w:val="30"/>
        </w:rPr>
      </w:pPr>
    </w:p>
    <w:p w14:paraId="4A09487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bush burns, but is not consumed.</w:t>
      </w:r>
    </w:p>
    <w:p w14:paraId="2A47B0FD">
      <w:pPr>
        <w:pStyle w:val="3"/>
        <w:spacing w:line="241" w:lineRule="auto"/>
        <w:rPr>
          <w:rFonts w:hint="eastAsia" w:ascii="微软雅黑" w:hAnsi="微软雅黑" w:eastAsia="微软雅黑" w:cs="微软雅黑"/>
          <w:sz w:val="30"/>
          <w:szCs w:val="30"/>
        </w:rPr>
      </w:pPr>
    </w:p>
    <w:p w14:paraId="069CB1A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荆棘在大火中燃烧，却没有被烧毁。</w:t>
      </w:r>
    </w:p>
    <w:p w14:paraId="6AE71834">
      <w:pPr>
        <w:pStyle w:val="3"/>
        <w:spacing w:line="241" w:lineRule="auto"/>
        <w:rPr>
          <w:rFonts w:hint="eastAsia" w:ascii="微软雅黑" w:hAnsi="微软雅黑" w:eastAsia="微软雅黑" w:cs="微软雅黑"/>
          <w:sz w:val="30"/>
          <w:szCs w:val="30"/>
        </w:rPr>
      </w:pPr>
    </w:p>
    <w:p w14:paraId="532556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mighty to keep His people holy after He has made them so, and to preserve them in his fear and love until he consummates their spiritual existence in heaven.</w:t>
      </w:r>
    </w:p>
    <w:p w14:paraId="6269BD58">
      <w:pPr>
        <w:pStyle w:val="3"/>
        <w:spacing w:line="241" w:lineRule="auto"/>
        <w:rPr>
          <w:rFonts w:hint="eastAsia" w:ascii="微软雅黑" w:hAnsi="微软雅黑" w:eastAsia="微软雅黑" w:cs="微软雅黑"/>
          <w:sz w:val="30"/>
          <w:szCs w:val="30"/>
        </w:rPr>
      </w:pPr>
    </w:p>
    <w:p w14:paraId="3C3928F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在使祂的子民圣洁之后，祂有能力让他们保持圣洁，并在祂的敬畏和爱中保守他们，直到祂在天堂圆满他们的属灵存在。</w:t>
      </w:r>
    </w:p>
    <w:p w14:paraId="3623591C">
      <w:pPr>
        <w:pStyle w:val="3"/>
        <w:spacing w:line="241" w:lineRule="auto"/>
        <w:rPr>
          <w:rFonts w:hint="eastAsia" w:ascii="微软雅黑" w:hAnsi="微软雅黑" w:eastAsia="微软雅黑" w:cs="微软雅黑"/>
          <w:sz w:val="30"/>
          <w:szCs w:val="30"/>
        </w:rPr>
      </w:pPr>
    </w:p>
    <w:p w14:paraId="55CFAD4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might doth not lie in making a believer and then leaving him to shift for himself; but He who begins the good work carries it on; He who imparts the first germ of life in the dead soul, prolongs the divine existence, and strengthens it until it bursts asunder every bond of sin, and the soul leaps from earth, perfected in glory.</w:t>
      </w:r>
    </w:p>
    <w:p w14:paraId="540D3F85">
      <w:pPr>
        <w:pStyle w:val="3"/>
        <w:spacing w:line="241" w:lineRule="auto"/>
        <w:rPr>
          <w:rFonts w:hint="eastAsia" w:ascii="微软雅黑" w:hAnsi="微软雅黑" w:eastAsia="微软雅黑" w:cs="微软雅黑"/>
          <w:sz w:val="30"/>
          <w:szCs w:val="30"/>
        </w:rPr>
      </w:pPr>
    </w:p>
    <w:p w14:paraId="026365F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力量不在于造就一个信徒，然后让他自生自灭；而在于那位开始善工的人，并将其继续下去；那在那死去的灵魂中播下生命的第一颗种子的，会延长神圣的生存，并加强它，直到它挣脱罪恶的所有束缚，灵魂从大地飞跃，在荣耀中变得完美。</w:t>
      </w:r>
    </w:p>
    <w:p w14:paraId="222B7A54">
      <w:pPr>
        <w:pStyle w:val="3"/>
        <w:spacing w:line="241" w:lineRule="auto"/>
        <w:rPr>
          <w:rFonts w:hint="eastAsia" w:ascii="微软雅黑" w:hAnsi="微软雅黑" w:eastAsia="微软雅黑" w:cs="微软雅黑"/>
          <w:sz w:val="30"/>
          <w:szCs w:val="30"/>
        </w:rPr>
      </w:pPr>
    </w:p>
    <w:p w14:paraId="7A045BF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here is encouragement.</w:t>
      </w:r>
    </w:p>
    <w:p w14:paraId="33A6B4DF">
      <w:pPr>
        <w:pStyle w:val="3"/>
        <w:spacing w:line="241" w:lineRule="auto"/>
        <w:rPr>
          <w:rFonts w:hint="eastAsia" w:ascii="微软雅黑" w:hAnsi="微软雅黑" w:eastAsia="微软雅黑" w:cs="微软雅黑"/>
          <w:sz w:val="30"/>
          <w:szCs w:val="30"/>
        </w:rPr>
      </w:pPr>
    </w:p>
    <w:p w14:paraId="1D6E120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信徒们，这是鼓励。</w:t>
      </w:r>
    </w:p>
    <w:p w14:paraId="212590B4">
      <w:pPr>
        <w:pStyle w:val="3"/>
        <w:spacing w:line="241" w:lineRule="auto"/>
        <w:rPr>
          <w:rFonts w:hint="eastAsia" w:ascii="微软雅黑" w:hAnsi="微软雅黑" w:eastAsia="微软雅黑" w:cs="微软雅黑"/>
          <w:sz w:val="30"/>
          <w:szCs w:val="30"/>
        </w:rPr>
      </w:pPr>
    </w:p>
    <w:p w14:paraId="65A5402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praying for some beloved one?</w:t>
      </w:r>
    </w:p>
    <w:p w14:paraId="726E70E4">
      <w:pPr>
        <w:pStyle w:val="3"/>
        <w:spacing w:line="241" w:lineRule="auto"/>
        <w:rPr>
          <w:rFonts w:hint="eastAsia" w:ascii="微软雅黑" w:hAnsi="微软雅黑" w:eastAsia="微软雅黑" w:cs="微软雅黑"/>
          <w:sz w:val="30"/>
          <w:szCs w:val="30"/>
        </w:rPr>
      </w:pPr>
    </w:p>
    <w:p w14:paraId="3019E2C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你是在为心爱的人祈祷吗？</w:t>
      </w:r>
    </w:p>
    <w:p w14:paraId="7660E06B">
      <w:pPr>
        <w:pStyle w:val="3"/>
        <w:spacing w:line="241" w:lineRule="auto"/>
        <w:rPr>
          <w:rFonts w:hint="eastAsia" w:ascii="微软雅黑" w:hAnsi="微软雅黑" w:eastAsia="微软雅黑" w:cs="微软雅黑"/>
          <w:sz w:val="30"/>
          <w:szCs w:val="30"/>
        </w:rPr>
      </w:pPr>
    </w:p>
    <w:p w14:paraId="7EE0356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give not up thy prayers, for Christ is "mighty to save."</w:t>
      </w:r>
    </w:p>
    <w:p w14:paraId="0083AA13">
      <w:pPr>
        <w:pStyle w:val="3"/>
        <w:spacing w:line="241" w:lineRule="auto"/>
        <w:rPr>
          <w:rFonts w:hint="eastAsia" w:ascii="微软雅黑" w:hAnsi="微软雅黑" w:eastAsia="微软雅黑" w:cs="微软雅黑"/>
          <w:sz w:val="30"/>
          <w:szCs w:val="30"/>
        </w:rPr>
      </w:pPr>
    </w:p>
    <w:p w14:paraId="6662FB6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噢，不要放弃你的祈祷，因为基督“大有力量施展拯救”。</w:t>
      </w:r>
    </w:p>
    <w:p w14:paraId="5BDC6BD3">
      <w:pPr>
        <w:pStyle w:val="3"/>
        <w:spacing w:line="241" w:lineRule="auto"/>
        <w:rPr>
          <w:rFonts w:hint="eastAsia" w:ascii="微软雅黑" w:hAnsi="微软雅黑" w:eastAsia="微软雅黑" w:cs="微软雅黑"/>
          <w:sz w:val="30"/>
          <w:szCs w:val="30"/>
        </w:rPr>
      </w:pPr>
    </w:p>
    <w:p w14:paraId="713AC35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powerless to reclaim the rebel, but your Lord is Almighty.</w:t>
      </w:r>
    </w:p>
    <w:p w14:paraId="17710FCE">
      <w:pPr>
        <w:pStyle w:val="3"/>
        <w:spacing w:line="241" w:lineRule="auto"/>
        <w:rPr>
          <w:rFonts w:hint="eastAsia" w:ascii="微软雅黑" w:hAnsi="微软雅黑" w:eastAsia="微软雅黑" w:cs="微软雅黑"/>
          <w:sz w:val="30"/>
          <w:szCs w:val="30"/>
        </w:rPr>
      </w:pPr>
    </w:p>
    <w:p w14:paraId="1526E6E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你无力挽回叛逆者，但你的主是全能的。</w:t>
      </w:r>
    </w:p>
    <w:p w14:paraId="4FAC0D14">
      <w:pPr>
        <w:pStyle w:val="3"/>
        <w:spacing w:line="241" w:lineRule="auto"/>
        <w:rPr>
          <w:rFonts w:hint="eastAsia" w:ascii="微软雅黑" w:hAnsi="微软雅黑" w:eastAsia="微软雅黑" w:cs="微软雅黑"/>
          <w:sz w:val="30"/>
          <w:szCs w:val="30"/>
        </w:rPr>
      </w:pPr>
    </w:p>
    <w:p w14:paraId="1870275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hold on that mighty arm, and rouse it to put forth its strength.</w:t>
      </w:r>
    </w:p>
    <w:p w14:paraId="3D7E95EA">
      <w:pPr>
        <w:pStyle w:val="3"/>
        <w:spacing w:line="241" w:lineRule="auto"/>
        <w:rPr>
          <w:rFonts w:hint="eastAsia" w:ascii="微软雅黑" w:hAnsi="微软雅黑" w:eastAsia="微软雅黑" w:cs="微软雅黑"/>
          <w:sz w:val="30"/>
          <w:szCs w:val="30"/>
        </w:rPr>
      </w:pPr>
    </w:p>
    <w:p w14:paraId="7EBAA78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握住那只强壮的手臂，唤醒它发挥出力量。</w:t>
      </w:r>
    </w:p>
    <w:p w14:paraId="60E14F8C">
      <w:pPr>
        <w:pStyle w:val="3"/>
        <w:spacing w:line="241" w:lineRule="auto"/>
        <w:rPr>
          <w:rFonts w:hint="eastAsia" w:ascii="微软雅黑" w:hAnsi="微软雅黑" w:eastAsia="微软雅黑" w:cs="微软雅黑"/>
          <w:sz w:val="30"/>
          <w:szCs w:val="30"/>
        </w:rPr>
      </w:pPr>
    </w:p>
    <w:p w14:paraId="11D719A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your own case trouble you?</w:t>
      </w:r>
    </w:p>
    <w:p w14:paraId="72E33B99">
      <w:pPr>
        <w:pStyle w:val="3"/>
        <w:spacing w:line="241" w:lineRule="auto"/>
        <w:rPr>
          <w:rFonts w:hint="eastAsia" w:ascii="微软雅黑" w:hAnsi="微软雅黑" w:eastAsia="微软雅黑" w:cs="微软雅黑"/>
          <w:sz w:val="30"/>
          <w:szCs w:val="30"/>
        </w:rPr>
      </w:pPr>
    </w:p>
    <w:p w14:paraId="4DC61BC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你自己的情况困扰你吗？</w:t>
      </w:r>
    </w:p>
    <w:p w14:paraId="2041BB29">
      <w:pPr>
        <w:pStyle w:val="3"/>
        <w:spacing w:line="241" w:lineRule="auto"/>
        <w:rPr>
          <w:rFonts w:hint="eastAsia" w:ascii="微软雅黑" w:hAnsi="微软雅黑" w:eastAsia="微软雅黑" w:cs="微软雅黑"/>
          <w:sz w:val="30"/>
          <w:szCs w:val="30"/>
        </w:rPr>
      </w:pPr>
    </w:p>
    <w:p w14:paraId="254C26B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for His strength is sufficient for you.</w:t>
      </w:r>
    </w:p>
    <w:p w14:paraId="17CE22AC">
      <w:pPr>
        <w:pStyle w:val="3"/>
        <w:spacing w:line="241" w:lineRule="auto"/>
        <w:rPr>
          <w:rFonts w:hint="eastAsia" w:ascii="微软雅黑" w:hAnsi="微软雅黑" w:eastAsia="微软雅黑" w:cs="微软雅黑"/>
          <w:sz w:val="30"/>
          <w:szCs w:val="30"/>
        </w:rPr>
      </w:pPr>
    </w:p>
    <w:p w14:paraId="4333E92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不要害怕，因为祂的力量对你来说已经足够了。</w:t>
      </w:r>
    </w:p>
    <w:p w14:paraId="430A119E">
      <w:pPr>
        <w:pStyle w:val="3"/>
        <w:spacing w:line="241" w:lineRule="auto"/>
        <w:rPr>
          <w:rFonts w:hint="eastAsia" w:ascii="微软雅黑" w:hAnsi="微软雅黑" w:eastAsia="微软雅黑" w:cs="微软雅黑"/>
          <w:sz w:val="30"/>
          <w:szCs w:val="30"/>
        </w:rPr>
      </w:pPr>
    </w:p>
    <w:p w14:paraId="5964D7F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to begin with others, or to carry on the work in you, Jesus is "mighty to save;" the best proof of which lies in the fact that He has saved you.</w:t>
      </w:r>
    </w:p>
    <w:p w14:paraId="750E1E13">
      <w:pPr>
        <w:pStyle w:val="3"/>
        <w:spacing w:line="241" w:lineRule="auto"/>
        <w:rPr>
          <w:rFonts w:hint="eastAsia" w:ascii="微软雅黑" w:hAnsi="微软雅黑" w:eastAsia="微软雅黑" w:cs="微软雅黑"/>
          <w:sz w:val="30"/>
          <w:szCs w:val="30"/>
        </w:rPr>
      </w:pPr>
    </w:p>
    <w:p w14:paraId="3BE32A7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无论是从他人开始，还是在你身上继续工作，耶稣都“大有力量施展拯救”；最好的证据就是祂拯救了你。</w:t>
      </w:r>
    </w:p>
    <w:p w14:paraId="3646F304">
      <w:pPr>
        <w:pStyle w:val="3"/>
        <w:spacing w:line="241" w:lineRule="auto"/>
        <w:rPr>
          <w:rFonts w:hint="eastAsia" w:ascii="微软雅黑" w:hAnsi="微软雅黑" w:eastAsia="微软雅黑" w:cs="微软雅黑"/>
          <w:sz w:val="30"/>
          <w:szCs w:val="30"/>
        </w:rPr>
      </w:pPr>
    </w:p>
    <w:p w14:paraId="2109373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thousand mercies that you have not found Him mighty to destroy!</w:t>
      </w:r>
    </w:p>
    <w:p w14:paraId="697CE4A7">
      <w:pPr>
        <w:pStyle w:val="3"/>
        <w:spacing w:line="241" w:lineRule="auto"/>
        <w:rPr>
          <w:rFonts w:hint="eastAsia" w:ascii="微软雅黑" w:hAnsi="微软雅黑" w:eastAsia="微软雅黑" w:cs="微软雅黑"/>
          <w:sz w:val="30"/>
          <w:szCs w:val="30"/>
        </w:rPr>
      </w:pPr>
    </w:p>
    <w:p w14:paraId="59BE755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那是多么大的恩赐啊，你没有发现祂在大力毁灭！</w:t>
      </w:r>
    </w:p>
    <w:p w14:paraId="569CFD6B">
      <w:pPr>
        <w:pStyle w:val="3"/>
        <w:spacing w:line="241" w:lineRule="auto"/>
        <w:rPr>
          <w:rFonts w:hint="eastAsia" w:ascii="微软雅黑" w:hAnsi="微软雅黑" w:eastAsia="微软雅黑" w:cs="微软雅黑"/>
          <w:sz w:val="30"/>
          <w:szCs w:val="30"/>
        </w:rPr>
      </w:pPr>
    </w:p>
    <w:p w14:paraId="73505A5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2FEBD26">
      <w:pPr>
        <w:pStyle w:val="3"/>
        <w:spacing w:line="241" w:lineRule="auto"/>
        <w:rPr>
          <w:rFonts w:hint="eastAsia" w:ascii="微软雅黑" w:hAnsi="微软雅黑" w:eastAsia="微软雅黑" w:cs="微软雅黑"/>
          <w:sz w:val="30"/>
          <w:szCs w:val="30"/>
        </w:rPr>
      </w:pPr>
    </w:p>
    <w:p w14:paraId="01EB0DC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E91EBA0">
      <w:pPr>
        <w:pStyle w:val="3"/>
        <w:spacing w:line="241" w:lineRule="auto"/>
        <w:rPr>
          <w:rFonts w:hint="eastAsia" w:ascii="微软雅黑" w:hAnsi="微软雅黑" w:eastAsia="微软雅黑" w:cs="微软雅黑"/>
          <w:sz w:val="30"/>
          <w:szCs w:val="30"/>
        </w:rPr>
      </w:pPr>
    </w:p>
    <w:p w14:paraId="0AEFBCB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Beginning to sink, he cried, saying, Lord, save me. – Matthew 14:30</w:t>
      </w:r>
    </w:p>
    <w:p w14:paraId="57AE9383">
      <w:pPr>
        <w:pStyle w:val="3"/>
        <w:spacing w:line="241" w:lineRule="auto"/>
        <w:rPr>
          <w:rFonts w:hint="eastAsia" w:ascii="微软雅黑" w:hAnsi="微软雅黑" w:eastAsia="微软雅黑" w:cs="微软雅黑"/>
          <w:sz w:val="30"/>
          <w:szCs w:val="30"/>
        </w:rPr>
      </w:pPr>
    </w:p>
    <w:p w14:paraId="3D48D28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只因见风甚大，就害怕，将要沉下去，便喊着说：主啊，救我！——马太福音 14:30</w:t>
      </w:r>
    </w:p>
    <w:p w14:paraId="786F34A8">
      <w:pPr>
        <w:pStyle w:val="3"/>
        <w:spacing w:line="241" w:lineRule="auto"/>
        <w:rPr>
          <w:rFonts w:hint="eastAsia" w:ascii="微软雅黑" w:hAnsi="微软雅黑" w:eastAsia="微软雅黑" w:cs="微软雅黑"/>
          <w:sz w:val="30"/>
          <w:szCs w:val="30"/>
        </w:rPr>
      </w:pPr>
    </w:p>
    <w:p w14:paraId="6E2E0F8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Sinking times are praying times with the Lord's servants.</w:t>
      </w:r>
    </w:p>
    <w:p w14:paraId="4E11AF57">
      <w:pPr>
        <w:pStyle w:val="3"/>
        <w:spacing w:line="241" w:lineRule="auto"/>
        <w:rPr>
          <w:rFonts w:hint="eastAsia" w:ascii="微软雅黑" w:hAnsi="微软雅黑" w:eastAsia="微软雅黑" w:cs="微软雅黑"/>
          <w:sz w:val="30"/>
          <w:szCs w:val="30"/>
        </w:rPr>
      </w:pPr>
    </w:p>
    <w:p w14:paraId="2C88720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沉没的时刻是主仆人们祈祷的时刻。</w:t>
      </w:r>
    </w:p>
    <w:p w14:paraId="0D67C3CF">
      <w:pPr>
        <w:pStyle w:val="3"/>
        <w:spacing w:line="241" w:lineRule="auto"/>
        <w:rPr>
          <w:rFonts w:hint="eastAsia" w:ascii="微软雅黑" w:hAnsi="微软雅黑" w:eastAsia="微软雅黑" w:cs="微软雅黑"/>
          <w:sz w:val="30"/>
          <w:szCs w:val="30"/>
        </w:rPr>
      </w:pPr>
    </w:p>
    <w:p w14:paraId="4D08057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neglected prayer at starting upon his venturous journey, but when he began to sink his danger made him a suppliant, and his cry though late was not too late.</w:t>
      </w:r>
    </w:p>
    <w:p w14:paraId="5472E7F1">
      <w:pPr>
        <w:pStyle w:val="3"/>
        <w:spacing w:line="241" w:lineRule="auto"/>
        <w:rPr>
          <w:rFonts w:hint="eastAsia" w:ascii="微软雅黑" w:hAnsi="微软雅黑" w:eastAsia="微软雅黑" w:cs="微软雅黑"/>
          <w:sz w:val="30"/>
          <w:szCs w:val="30"/>
        </w:rPr>
      </w:pPr>
    </w:p>
    <w:p w14:paraId="39DA01F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彼得在他冒险的旅程开始时忽视了祈祷，但当他开始沉没时，他的危险使他成为了一个哀求者，他的哭声虽然晚了，但还不算太晚。</w:t>
      </w:r>
    </w:p>
    <w:p w14:paraId="325F5E93">
      <w:pPr>
        <w:pStyle w:val="3"/>
        <w:spacing w:line="241" w:lineRule="auto"/>
        <w:rPr>
          <w:rFonts w:hint="eastAsia" w:ascii="微软雅黑" w:hAnsi="微软雅黑" w:eastAsia="微软雅黑" w:cs="微软雅黑"/>
          <w:sz w:val="30"/>
          <w:szCs w:val="30"/>
        </w:rPr>
      </w:pPr>
    </w:p>
    <w:p w14:paraId="2163F92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hours of bodily pain and mental anguish, we find ourselves as naturally driven to prayer as the wreck is driven upon the shore by the waves.</w:t>
      </w:r>
    </w:p>
    <w:p w14:paraId="7AC758EB">
      <w:pPr>
        <w:pStyle w:val="3"/>
        <w:spacing w:line="241" w:lineRule="auto"/>
        <w:rPr>
          <w:rFonts w:hint="eastAsia" w:ascii="微软雅黑" w:hAnsi="微软雅黑" w:eastAsia="微软雅黑" w:cs="微软雅黑"/>
          <w:sz w:val="30"/>
          <w:szCs w:val="30"/>
        </w:rPr>
      </w:pPr>
    </w:p>
    <w:p w14:paraId="1A3288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在我们身体疼痛和精神痛苦的时刻，我们发现自己自然而然地被迫祈祷，就像残骸被海浪冲上岸一样。</w:t>
      </w:r>
    </w:p>
    <w:p w14:paraId="5FEA87A3">
      <w:pPr>
        <w:pStyle w:val="3"/>
        <w:spacing w:line="241" w:lineRule="auto"/>
        <w:rPr>
          <w:rFonts w:hint="eastAsia" w:ascii="微软雅黑" w:hAnsi="微软雅黑" w:eastAsia="微软雅黑" w:cs="微软雅黑"/>
          <w:sz w:val="30"/>
          <w:szCs w:val="30"/>
        </w:rPr>
      </w:pPr>
    </w:p>
    <w:p w14:paraId="054A32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fox hies to its hole for protection; the bird flies to the wood for shelter; and even so the tried believer hastens to the mercy seat for safety.</w:t>
      </w:r>
    </w:p>
    <w:p w14:paraId="19954BF8">
      <w:pPr>
        <w:pStyle w:val="3"/>
        <w:spacing w:line="241" w:lineRule="auto"/>
        <w:rPr>
          <w:rFonts w:hint="eastAsia" w:ascii="微软雅黑" w:hAnsi="微软雅黑" w:eastAsia="微软雅黑" w:cs="微软雅黑"/>
          <w:sz w:val="30"/>
          <w:szCs w:val="30"/>
        </w:rPr>
      </w:pPr>
    </w:p>
    <w:p w14:paraId="67D4A5A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狐狸躲进洞穴寻求保护；鸟儿飞向森林寻求庇护；同样地，受考验的信徒匆忙奔向施恩座（mercy seat）寻求安全。</w:t>
      </w:r>
    </w:p>
    <w:p w14:paraId="0A67275A">
      <w:pPr>
        <w:pStyle w:val="3"/>
        <w:spacing w:line="241" w:lineRule="auto"/>
        <w:rPr>
          <w:rFonts w:hint="eastAsia" w:ascii="微软雅黑" w:hAnsi="微软雅黑" w:eastAsia="微软雅黑" w:cs="微软雅黑"/>
          <w:sz w:val="30"/>
          <w:szCs w:val="30"/>
        </w:rPr>
      </w:pPr>
    </w:p>
    <w:p w14:paraId="4DCB07E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Heaven's great harbour of refuge is All-prayer; thousands of weather-beaten vessels have found a haven there, and the moment a storm comes on, it is wise for us to make for it with all sail.</w:t>
      </w:r>
    </w:p>
    <w:p w14:paraId="4A2675AB">
      <w:pPr>
        <w:pStyle w:val="3"/>
        <w:spacing w:line="241" w:lineRule="auto"/>
        <w:rPr>
          <w:rFonts w:hint="eastAsia" w:ascii="微软雅黑" w:hAnsi="微软雅黑" w:eastAsia="微软雅黑" w:cs="微软雅黑"/>
          <w:sz w:val="30"/>
          <w:szCs w:val="30"/>
        </w:rPr>
      </w:pPr>
    </w:p>
    <w:p w14:paraId="124F0EE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天堂伟大的避难港是“万事祷告”；成千上万饱经风霜的船只在那里找到了避风港，一旦暴风雨来临，我们扬帆驶向它是明智的。</w:t>
      </w:r>
    </w:p>
    <w:p w14:paraId="20AE6210">
      <w:pPr>
        <w:pStyle w:val="3"/>
        <w:spacing w:line="241" w:lineRule="auto"/>
        <w:rPr>
          <w:rFonts w:hint="eastAsia" w:ascii="微软雅黑" w:hAnsi="微软雅黑" w:eastAsia="微软雅黑" w:cs="微软雅黑"/>
          <w:sz w:val="30"/>
          <w:szCs w:val="30"/>
        </w:rPr>
      </w:pPr>
    </w:p>
    <w:p w14:paraId="3B1C1AD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 prayers are long enough.</w:t>
      </w:r>
    </w:p>
    <w:p w14:paraId="1CAAC50D">
      <w:pPr>
        <w:pStyle w:val="3"/>
        <w:spacing w:line="241" w:lineRule="auto"/>
        <w:rPr>
          <w:rFonts w:hint="eastAsia" w:ascii="微软雅黑" w:hAnsi="微软雅黑" w:eastAsia="微软雅黑" w:cs="微软雅黑"/>
          <w:sz w:val="30"/>
          <w:szCs w:val="30"/>
        </w:rPr>
      </w:pPr>
    </w:p>
    <w:p w14:paraId="4CEAA8C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短小的祈祷已经足够长了。</w:t>
      </w:r>
    </w:p>
    <w:p w14:paraId="0DF2D4B4">
      <w:pPr>
        <w:pStyle w:val="3"/>
        <w:spacing w:line="241" w:lineRule="auto"/>
        <w:rPr>
          <w:rFonts w:hint="eastAsia" w:ascii="微软雅黑" w:hAnsi="微软雅黑" w:eastAsia="微软雅黑" w:cs="微软雅黑"/>
          <w:sz w:val="30"/>
          <w:szCs w:val="30"/>
        </w:rPr>
      </w:pPr>
    </w:p>
    <w:p w14:paraId="66C095D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but three words in the petition which Peter gasped out, but they were sufficient for his purpose.</w:t>
      </w:r>
    </w:p>
    <w:p w14:paraId="2E2D056A">
      <w:pPr>
        <w:pStyle w:val="3"/>
        <w:spacing w:line="241" w:lineRule="auto"/>
        <w:rPr>
          <w:rFonts w:hint="eastAsia" w:ascii="微软雅黑" w:hAnsi="微软雅黑" w:eastAsia="微软雅黑" w:cs="微软雅黑"/>
          <w:sz w:val="30"/>
          <w:szCs w:val="30"/>
        </w:rPr>
      </w:pPr>
    </w:p>
    <w:p w14:paraId="4825025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彼得喘着气提出的请愿书只有三个词，但对他的目的来说已经足够了。</w:t>
      </w:r>
    </w:p>
    <w:p w14:paraId="21E51F71">
      <w:pPr>
        <w:pStyle w:val="3"/>
        <w:spacing w:line="241" w:lineRule="auto"/>
        <w:rPr>
          <w:rFonts w:hint="eastAsia" w:ascii="微软雅黑" w:hAnsi="微软雅黑" w:eastAsia="微软雅黑" w:cs="微软雅黑"/>
          <w:sz w:val="30"/>
          <w:szCs w:val="30"/>
        </w:rPr>
      </w:pPr>
    </w:p>
    <w:p w14:paraId="5D84B27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length but strength is desirable.</w:t>
      </w:r>
    </w:p>
    <w:p w14:paraId="60B28511">
      <w:pPr>
        <w:pStyle w:val="3"/>
        <w:spacing w:line="241" w:lineRule="auto"/>
        <w:rPr>
          <w:rFonts w:hint="eastAsia" w:ascii="微软雅黑" w:hAnsi="微软雅黑" w:eastAsia="微软雅黑" w:cs="微软雅黑"/>
          <w:sz w:val="30"/>
          <w:szCs w:val="30"/>
        </w:rPr>
      </w:pPr>
    </w:p>
    <w:p w14:paraId="1C2013E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我们要的不是长度，而是力量。</w:t>
      </w:r>
    </w:p>
    <w:p w14:paraId="14A4CFA2">
      <w:pPr>
        <w:pStyle w:val="3"/>
        <w:spacing w:line="241" w:lineRule="auto"/>
        <w:rPr>
          <w:rFonts w:hint="eastAsia" w:ascii="微软雅黑" w:hAnsi="微软雅黑" w:eastAsia="微软雅黑" w:cs="微软雅黑"/>
          <w:sz w:val="30"/>
          <w:szCs w:val="30"/>
        </w:rPr>
      </w:pPr>
    </w:p>
    <w:p w14:paraId="33316D3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need is a mighty teacher of brevity.</w:t>
      </w:r>
    </w:p>
    <w:p w14:paraId="3DB6F30A">
      <w:pPr>
        <w:pStyle w:val="3"/>
        <w:spacing w:line="241" w:lineRule="auto"/>
        <w:rPr>
          <w:rFonts w:hint="eastAsia" w:ascii="微软雅黑" w:hAnsi="微软雅黑" w:eastAsia="微软雅黑" w:cs="微软雅黑"/>
          <w:sz w:val="30"/>
          <w:szCs w:val="30"/>
        </w:rPr>
      </w:pPr>
    </w:p>
    <w:p w14:paraId="094B680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需求感是一个强有力的简洁教师。</w:t>
      </w:r>
    </w:p>
    <w:p w14:paraId="54F56D26">
      <w:pPr>
        <w:pStyle w:val="3"/>
        <w:spacing w:line="241" w:lineRule="auto"/>
        <w:rPr>
          <w:rFonts w:hint="eastAsia" w:ascii="微软雅黑" w:hAnsi="微软雅黑" w:eastAsia="微软雅黑" w:cs="微软雅黑"/>
          <w:sz w:val="30"/>
          <w:szCs w:val="30"/>
        </w:rPr>
      </w:pPr>
    </w:p>
    <w:p w14:paraId="3E5B566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prayers had less of the tail feathers of pride and more wing they would be all the better.</w:t>
      </w:r>
    </w:p>
    <w:p w14:paraId="14032E7D">
      <w:pPr>
        <w:pStyle w:val="3"/>
        <w:spacing w:line="241" w:lineRule="auto"/>
        <w:rPr>
          <w:rFonts w:hint="eastAsia" w:ascii="微软雅黑" w:hAnsi="微软雅黑" w:eastAsia="微软雅黑" w:cs="微软雅黑"/>
          <w:sz w:val="30"/>
          <w:szCs w:val="30"/>
        </w:rPr>
      </w:pPr>
    </w:p>
    <w:p w14:paraId="22C6D07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如果我们的祷告少一些骄傲的尾羽，多一些翅膀，那就会更好。</w:t>
      </w:r>
    </w:p>
    <w:p w14:paraId="6AAAA7A2">
      <w:pPr>
        <w:pStyle w:val="3"/>
        <w:spacing w:line="241" w:lineRule="auto"/>
        <w:rPr>
          <w:rFonts w:hint="eastAsia" w:ascii="微软雅黑" w:hAnsi="微软雅黑" w:eastAsia="微软雅黑" w:cs="微软雅黑"/>
          <w:sz w:val="30"/>
          <w:szCs w:val="30"/>
        </w:rPr>
      </w:pPr>
    </w:p>
    <w:p w14:paraId="20888D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Verbiage is to devotion as chaff to the wheat.</w:t>
      </w:r>
    </w:p>
    <w:p w14:paraId="2DECEB27">
      <w:pPr>
        <w:pStyle w:val="3"/>
        <w:spacing w:line="241" w:lineRule="auto"/>
        <w:rPr>
          <w:rFonts w:hint="eastAsia" w:ascii="微软雅黑" w:hAnsi="微软雅黑" w:eastAsia="微软雅黑" w:cs="微软雅黑"/>
          <w:sz w:val="30"/>
          <w:szCs w:val="30"/>
        </w:rPr>
      </w:pPr>
    </w:p>
    <w:p w14:paraId="268539C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废话之于奉献，犹如糠秕之于小麦。</w:t>
      </w:r>
    </w:p>
    <w:p w14:paraId="34EBF700">
      <w:pPr>
        <w:pStyle w:val="3"/>
        <w:spacing w:line="241" w:lineRule="auto"/>
        <w:rPr>
          <w:rFonts w:hint="eastAsia" w:ascii="微软雅黑" w:hAnsi="微软雅黑" w:eastAsia="微软雅黑" w:cs="微软雅黑"/>
          <w:sz w:val="30"/>
          <w:szCs w:val="30"/>
        </w:rPr>
      </w:pPr>
    </w:p>
    <w:p w14:paraId="5D6DCE2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things lie in small compass, and all that is real prayer in many a long address might have been uttered in a petition as short as that of Peter.</w:t>
      </w:r>
    </w:p>
    <w:p w14:paraId="143BECEA">
      <w:pPr>
        <w:pStyle w:val="3"/>
        <w:spacing w:line="241" w:lineRule="auto"/>
        <w:rPr>
          <w:rFonts w:hint="eastAsia" w:ascii="微软雅黑" w:hAnsi="微软雅黑" w:eastAsia="微软雅黑" w:cs="微软雅黑"/>
          <w:sz w:val="30"/>
          <w:szCs w:val="30"/>
        </w:rPr>
      </w:pPr>
    </w:p>
    <w:p w14:paraId="3DD8142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珍贵的东西都在很小的范围内，许多长篇大论中真正的祷告，都可以在像彼得那样短的请愿书中说出来。</w:t>
      </w:r>
    </w:p>
    <w:p w14:paraId="08D4A884">
      <w:pPr>
        <w:pStyle w:val="3"/>
        <w:spacing w:line="241" w:lineRule="auto"/>
        <w:rPr>
          <w:rFonts w:hint="eastAsia" w:ascii="微软雅黑" w:hAnsi="微软雅黑" w:eastAsia="微软雅黑" w:cs="微软雅黑"/>
          <w:sz w:val="30"/>
          <w:szCs w:val="30"/>
        </w:rPr>
      </w:pPr>
    </w:p>
    <w:p w14:paraId="07675BD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extremities are the Lord's opportunities.</w:t>
      </w:r>
    </w:p>
    <w:p w14:paraId="0E1F9FCB">
      <w:pPr>
        <w:pStyle w:val="3"/>
        <w:spacing w:line="241" w:lineRule="auto"/>
        <w:rPr>
          <w:rFonts w:hint="eastAsia" w:ascii="微软雅黑" w:hAnsi="微软雅黑" w:eastAsia="微软雅黑" w:cs="微软雅黑"/>
          <w:sz w:val="30"/>
          <w:szCs w:val="30"/>
        </w:rPr>
      </w:pPr>
    </w:p>
    <w:p w14:paraId="6CC0285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我们的尽头是主的机会。</w:t>
      </w:r>
    </w:p>
    <w:p w14:paraId="497DFB6F">
      <w:pPr>
        <w:pStyle w:val="3"/>
        <w:spacing w:line="241" w:lineRule="auto"/>
        <w:rPr>
          <w:rFonts w:hint="eastAsia" w:ascii="微软雅黑" w:hAnsi="微软雅黑" w:eastAsia="微软雅黑" w:cs="微软雅黑"/>
          <w:sz w:val="30"/>
          <w:szCs w:val="30"/>
        </w:rPr>
      </w:pPr>
    </w:p>
    <w:p w14:paraId="5AD8B07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a keen sense of danger forces an anxious cry from us the ear of Jesus hears, and with Him ear and heart go together, and the hand does not long linger.</w:t>
      </w:r>
    </w:p>
    <w:p w14:paraId="18F4DB80">
      <w:pPr>
        <w:pStyle w:val="3"/>
        <w:spacing w:line="241" w:lineRule="auto"/>
        <w:rPr>
          <w:rFonts w:hint="eastAsia" w:ascii="微软雅黑" w:hAnsi="微软雅黑" w:eastAsia="微软雅黑" w:cs="微软雅黑"/>
          <w:sz w:val="30"/>
          <w:szCs w:val="30"/>
        </w:rPr>
      </w:pPr>
    </w:p>
    <w:p w14:paraId="480A79C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敏锐的危险感一迫使我们发出焦虑的哭声，耶稣的耳朵就听到了，在祂那里，耳朵和心是一起的，手也不会停太久。</w:t>
      </w:r>
    </w:p>
    <w:p w14:paraId="64CEC508">
      <w:pPr>
        <w:pStyle w:val="3"/>
        <w:spacing w:line="241" w:lineRule="auto"/>
        <w:rPr>
          <w:rFonts w:hint="eastAsia" w:ascii="微软雅黑" w:hAnsi="微软雅黑" w:eastAsia="微软雅黑" w:cs="微软雅黑"/>
          <w:sz w:val="30"/>
          <w:szCs w:val="30"/>
        </w:rPr>
      </w:pPr>
    </w:p>
    <w:p w14:paraId="7EBB9E2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last moment we appeal to our Master, but His swift hand makes up for our delays by instant and effectual action.</w:t>
      </w:r>
    </w:p>
    <w:p w14:paraId="5F45BA37">
      <w:pPr>
        <w:pStyle w:val="3"/>
        <w:spacing w:line="241" w:lineRule="auto"/>
        <w:rPr>
          <w:rFonts w:hint="eastAsia" w:ascii="微软雅黑" w:hAnsi="微软雅黑" w:eastAsia="微软雅黑" w:cs="微软雅黑"/>
          <w:sz w:val="30"/>
          <w:szCs w:val="30"/>
        </w:rPr>
      </w:pPr>
    </w:p>
    <w:p w14:paraId="44EAD7E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在最后一刻，我们向我们的主人求助，但祂迅速的手通过即时有效的行动弥补了我们的延误。</w:t>
      </w:r>
    </w:p>
    <w:p w14:paraId="1B81C64A">
      <w:pPr>
        <w:pStyle w:val="3"/>
        <w:spacing w:line="241" w:lineRule="auto"/>
        <w:rPr>
          <w:rFonts w:hint="eastAsia" w:ascii="微软雅黑" w:hAnsi="微软雅黑" w:eastAsia="微软雅黑" w:cs="微软雅黑"/>
          <w:sz w:val="30"/>
          <w:szCs w:val="30"/>
        </w:rPr>
      </w:pPr>
    </w:p>
    <w:p w14:paraId="6A2F82F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nearly engulfed by the boisterous waters of affliction?</w:t>
      </w:r>
    </w:p>
    <w:p w14:paraId="131D850D">
      <w:pPr>
        <w:pStyle w:val="3"/>
        <w:spacing w:line="241" w:lineRule="auto"/>
        <w:rPr>
          <w:rFonts w:hint="eastAsia" w:ascii="微软雅黑" w:hAnsi="微软雅黑" w:eastAsia="微软雅黑" w:cs="微软雅黑"/>
          <w:sz w:val="30"/>
          <w:szCs w:val="30"/>
        </w:rPr>
      </w:pPr>
    </w:p>
    <w:p w14:paraId="31D1DC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我们快要被汹涌澎湃的苦难之水吞没了吗？</w:t>
      </w:r>
    </w:p>
    <w:p w14:paraId="4FF65D86">
      <w:pPr>
        <w:pStyle w:val="3"/>
        <w:spacing w:line="241" w:lineRule="auto"/>
        <w:rPr>
          <w:rFonts w:hint="eastAsia" w:ascii="微软雅黑" w:hAnsi="微软雅黑" w:eastAsia="微软雅黑" w:cs="微软雅黑"/>
          <w:sz w:val="30"/>
          <w:szCs w:val="30"/>
        </w:rPr>
      </w:pPr>
    </w:p>
    <w:p w14:paraId="2EA7060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lift up our souls unto our Saviour, and we may rest assured that He will not suffer us to perish.</w:t>
      </w:r>
    </w:p>
    <w:p w14:paraId="4EE29B9B">
      <w:pPr>
        <w:pStyle w:val="3"/>
        <w:spacing w:line="241" w:lineRule="auto"/>
        <w:rPr>
          <w:rFonts w:hint="eastAsia" w:ascii="微软雅黑" w:hAnsi="微软雅黑" w:eastAsia="微软雅黑" w:cs="微软雅黑"/>
          <w:sz w:val="30"/>
          <w:szCs w:val="30"/>
        </w:rPr>
      </w:pPr>
    </w:p>
    <w:p w14:paraId="0A26BA7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那么，让我们向我们的救主举起我们的灵魂，我们可以放心，祂不会让我们灭亡。</w:t>
      </w:r>
    </w:p>
    <w:p w14:paraId="0C6748E8">
      <w:pPr>
        <w:pStyle w:val="3"/>
        <w:spacing w:line="241" w:lineRule="auto"/>
        <w:rPr>
          <w:rFonts w:hint="eastAsia" w:ascii="微软雅黑" w:hAnsi="微软雅黑" w:eastAsia="微软雅黑" w:cs="微软雅黑"/>
          <w:sz w:val="30"/>
          <w:szCs w:val="30"/>
        </w:rPr>
      </w:pPr>
    </w:p>
    <w:p w14:paraId="348F1FE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can do nothing Jesus can do all things; let us enlist His powerful aid upon our side, and all will be well.</w:t>
      </w:r>
    </w:p>
    <w:p w14:paraId="0A19D34D">
      <w:pPr>
        <w:pStyle w:val="3"/>
        <w:spacing w:line="241" w:lineRule="auto"/>
        <w:rPr>
          <w:rFonts w:hint="eastAsia" w:ascii="微软雅黑" w:hAnsi="微软雅黑" w:eastAsia="微软雅黑" w:cs="微软雅黑"/>
          <w:sz w:val="30"/>
          <w:szCs w:val="30"/>
        </w:rPr>
      </w:pPr>
    </w:p>
    <w:p w14:paraId="528E35F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当我们无能为力时，耶稣能做所有的事；让我们把祂强大的援助争取到我们这边，一切都会好起来的。</w:t>
      </w:r>
    </w:p>
    <w:p w14:paraId="06A2EF09">
      <w:pPr>
        <w:pStyle w:val="3"/>
        <w:spacing w:line="241" w:lineRule="auto"/>
        <w:rPr>
          <w:rFonts w:hint="eastAsia" w:ascii="微软雅黑" w:hAnsi="微软雅黑" w:eastAsia="微软雅黑" w:cs="微软雅黑"/>
          <w:sz w:val="30"/>
          <w:szCs w:val="30"/>
        </w:rPr>
      </w:pPr>
    </w:p>
    <w:p w14:paraId="3FA9FC18">
      <w:pPr>
        <w:pStyle w:val="3"/>
        <w:spacing w:line="241" w:lineRule="auto"/>
        <w:rPr>
          <w:rFonts w:hint="eastAsia" w:ascii="微软雅黑" w:hAnsi="微软雅黑" w:eastAsia="微软雅黑" w:cs="微软雅黑"/>
          <w:sz w:val="30"/>
          <w:szCs w:val="30"/>
        </w:rPr>
      </w:pPr>
    </w:p>
    <w:p w14:paraId="07E85696">
      <w:pPr>
        <w:pStyle w:val="3"/>
        <w:spacing w:line="241" w:lineRule="auto"/>
        <w:rPr>
          <w:rFonts w:hint="eastAsia" w:ascii="微软雅黑" w:hAnsi="微软雅黑" w:eastAsia="微软雅黑" w:cs="微软雅黑"/>
          <w:sz w:val="30"/>
          <w:szCs w:val="30"/>
        </w:rPr>
      </w:pPr>
    </w:p>
    <w:p w14:paraId="578A5285">
      <w:pPr>
        <w:pStyle w:val="3"/>
        <w:spacing w:line="241" w:lineRule="auto"/>
        <w:rPr>
          <w:rFonts w:hint="eastAsia" w:ascii="微软雅黑" w:hAnsi="微软雅黑" w:eastAsia="微软雅黑" w:cs="微软雅黑"/>
          <w:sz w:val="30"/>
          <w:szCs w:val="30"/>
        </w:rPr>
      </w:pPr>
    </w:p>
    <w:p w14:paraId="26A9CA5D">
      <w:pPr>
        <w:pStyle w:val="3"/>
        <w:spacing w:line="241" w:lineRule="auto"/>
        <w:rPr>
          <w:rFonts w:hint="eastAsia" w:ascii="微软雅黑" w:hAnsi="微软雅黑" w:eastAsia="微软雅黑" w:cs="微软雅黑"/>
          <w:sz w:val="30"/>
          <w:szCs w:val="30"/>
        </w:rPr>
      </w:pPr>
    </w:p>
    <w:p w14:paraId="40C0FE8C">
      <w:pPr>
        <w:pStyle w:val="3"/>
        <w:spacing w:line="241" w:lineRule="auto"/>
        <w:rPr>
          <w:rFonts w:hint="eastAsia" w:ascii="微软雅黑" w:hAnsi="微软雅黑" w:eastAsia="微软雅黑" w:cs="微软雅黑"/>
          <w:sz w:val="30"/>
          <w:szCs w:val="30"/>
        </w:rPr>
      </w:pPr>
    </w:p>
    <w:p w14:paraId="243E1126">
      <w:pPr>
        <w:pStyle w:val="3"/>
        <w:spacing w:line="241" w:lineRule="auto"/>
        <w:rPr>
          <w:rFonts w:hint="eastAsia" w:ascii="微软雅黑" w:hAnsi="微软雅黑" w:eastAsia="微软雅黑" w:cs="微软雅黑"/>
          <w:sz w:val="30"/>
          <w:szCs w:val="30"/>
        </w:rPr>
      </w:pPr>
    </w:p>
    <w:p w14:paraId="339449A2">
      <w:pPr>
        <w:pStyle w:val="3"/>
        <w:spacing w:line="241" w:lineRule="auto"/>
        <w:rPr>
          <w:rFonts w:hint="eastAsia" w:ascii="微软雅黑" w:hAnsi="微软雅黑" w:eastAsia="微软雅黑" w:cs="微软雅黑"/>
          <w:sz w:val="30"/>
          <w:szCs w:val="30"/>
        </w:rPr>
      </w:pPr>
    </w:p>
    <w:p w14:paraId="5A0EE3D2">
      <w:pPr>
        <w:pStyle w:val="3"/>
        <w:spacing w:line="242" w:lineRule="auto"/>
        <w:rPr>
          <w:rFonts w:hint="eastAsia" w:ascii="微软雅黑" w:hAnsi="微软雅黑" w:eastAsia="微软雅黑" w:cs="微软雅黑"/>
          <w:sz w:val="30"/>
          <w:szCs w:val="30"/>
        </w:rPr>
      </w:pPr>
    </w:p>
    <w:p w14:paraId="492CC1A1">
      <w:pPr>
        <w:pStyle w:val="3"/>
        <w:spacing w:line="242" w:lineRule="auto"/>
        <w:rPr>
          <w:rFonts w:hint="eastAsia" w:ascii="微软雅黑" w:hAnsi="微软雅黑" w:eastAsia="微软雅黑" w:cs="微软雅黑"/>
          <w:sz w:val="30"/>
          <w:szCs w:val="30"/>
        </w:rPr>
      </w:pPr>
    </w:p>
    <w:p w14:paraId="1326E24A">
      <w:pPr>
        <w:pStyle w:val="3"/>
        <w:spacing w:line="253" w:lineRule="auto"/>
        <w:rPr>
          <w:rFonts w:hint="eastAsia" w:ascii="微软雅黑" w:hAnsi="微软雅黑" w:eastAsia="微软雅黑" w:cs="微软雅黑"/>
          <w:sz w:val="30"/>
          <w:szCs w:val="30"/>
        </w:rPr>
      </w:pPr>
    </w:p>
    <w:p w14:paraId="71F5878C">
      <w:pPr>
        <w:pStyle w:val="3"/>
        <w:spacing w:line="253" w:lineRule="auto"/>
        <w:rPr>
          <w:rFonts w:hint="eastAsia" w:ascii="微软雅黑" w:hAnsi="微软雅黑" w:eastAsia="微软雅黑" w:cs="微软雅黑"/>
          <w:sz w:val="30"/>
          <w:szCs w:val="30"/>
        </w:rPr>
      </w:pPr>
    </w:p>
    <w:p w14:paraId="794D80F9">
      <w:pPr>
        <w:pStyle w:val="3"/>
        <w:spacing w:line="253" w:lineRule="auto"/>
        <w:rPr>
          <w:rFonts w:hint="eastAsia" w:ascii="微软雅黑" w:hAnsi="微软雅黑" w:eastAsia="微软雅黑" w:cs="微软雅黑"/>
          <w:sz w:val="30"/>
          <w:szCs w:val="30"/>
        </w:rPr>
      </w:pPr>
    </w:p>
    <w:p w14:paraId="5ED62A41">
      <w:pPr>
        <w:pStyle w:val="3"/>
        <w:spacing w:line="253" w:lineRule="auto"/>
        <w:rPr>
          <w:rFonts w:hint="eastAsia" w:ascii="微软雅黑" w:hAnsi="微软雅黑" w:eastAsia="微软雅黑" w:cs="微软雅黑"/>
          <w:sz w:val="30"/>
          <w:szCs w:val="30"/>
        </w:rPr>
      </w:pPr>
    </w:p>
    <w:p w14:paraId="29A4F9FA">
      <w:pPr>
        <w:pStyle w:val="3"/>
        <w:spacing w:line="253" w:lineRule="auto"/>
        <w:rPr>
          <w:rFonts w:hint="eastAsia" w:ascii="微软雅黑" w:hAnsi="微软雅黑" w:eastAsia="微软雅黑" w:cs="微软雅黑"/>
          <w:sz w:val="30"/>
          <w:szCs w:val="30"/>
        </w:rPr>
      </w:pPr>
    </w:p>
    <w:p w14:paraId="434B1D15">
      <w:pPr>
        <w:pStyle w:val="3"/>
        <w:spacing w:line="253" w:lineRule="auto"/>
        <w:rPr>
          <w:rFonts w:hint="eastAsia" w:ascii="微软雅黑" w:hAnsi="微软雅黑" w:eastAsia="微软雅黑" w:cs="微软雅黑"/>
          <w:sz w:val="30"/>
          <w:szCs w:val="30"/>
        </w:rPr>
      </w:pPr>
    </w:p>
    <w:p w14:paraId="09C9A486">
      <w:pPr>
        <w:pStyle w:val="3"/>
        <w:spacing w:line="253" w:lineRule="auto"/>
        <w:rPr>
          <w:rFonts w:hint="eastAsia" w:ascii="微软雅黑" w:hAnsi="微软雅黑" w:eastAsia="微软雅黑" w:cs="微软雅黑"/>
          <w:sz w:val="30"/>
          <w:szCs w:val="30"/>
        </w:rPr>
      </w:pPr>
    </w:p>
    <w:p w14:paraId="4E9FCFCA">
      <w:pPr>
        <w:pStyle w:val="3"/>
        <w:spacing w:line="253" w:lineRule="auto"/>
        <w:rPr>
          <w:rFonts w:hint="eastAsia" w:ascii="微软雅黑" w:hAnsi="微软雅黑" w:eastAsia="微软雅黑" w:cs="微软雅黑"/>
          <w:sz w:val="30"/>
          <w:szCs w:val="30"/>
        </w:rPr>
      </w:pPr>
    </w:p>
    <w:p w14:paraId="7294D3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15</w:t>
      </w:r>
    </w:p>
    <w:p w14:paraId="0B162FC8">
      <w:pPr>
        <w:pStyle w:val="3"/>
        <w:spacing w:line="254" w:lineRule="auto"/>
        <w:rPr>
          <w:rFonts w:hint="eastAsia" w:ascii="微软雅黑" w:hAnsi="微软雅黑" w:eastAsia="微软雅黑" w:cs="微软雅黑"/>
          <w:sz w:val="30"/>
          <w:szCs w:val="30"/>
        </w:rPr>
      </w:pPr>
    </w:p>
    <w:p w14:paraId="01D62B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一月十五日</w:t>
      </w:r>
    </w:p>
    <w:p w14:paraId="7733BBC9">
      <w:pPr>
        <w:pStyle w:val="3"/>
        <w:spacing w:line="254" w:lineRule="auto"/>
        <w:rPr>
          <w:rFonts w:hint="eastAsia" w:ascii="微软雅黑" w:hAnsi="微软雅黑" w:eastAsia="微软雅黑" w:cs="微软雅黑"/>
          <w:sz w:val="30"/>
          <w:szCs w:val="30"/>
        </w:rPr>
      </w:pPr>
    </w:p>
    <w:p w14:paraId="6A6F83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D35C207">
      <w:pPr>
        <w:pStyle w:val="3"/>
        <w:spacing w:line="254" w:lineRule="auto"/>
        <w:rPr>
          <w:rFonts w:hint="eastAsia" w:ascii="微软雅黑" w:hAnsi="微软雅黑" w:eastAsia="微软雅黑" w:cs="微软雅黑"/>
          <w:sz w:val="30"/>
          <w:szCs w:val="30"/>
        </w:rPr>
      </w:pPr>
    </w:p>
    <w:p w14:paraId="5CD33F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6253A60">
      <w:pPr>
        <w:pStyle w:val="3"/>
        <w:spacing w:line="254" w:lineRule="auto"/>
        <w:rPr>
          <w:rFonts w:hint="eastAsia" w:ascii="微软雅黑" w:hAnsi="微软雅黑" w:eastAsia="微软雅黑" w:cs="微软雅黑"/>
          <w:sz w:val="30"/>
          <w:szCs w:val="30"/>
        </w:rPr>
      </w:pPr>
    </w:p>
    <w:p w14:paraId="762C78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thou hast said. - 2 Samuel 7:25</w:t>
      </w:r>
    </w:p>
    <w:p w14:paraId="19FC0970">
      <w:pPr>
        <w:pStyle w:val="3"/>
        <w:spacing w:line="254" w:lineRule="auto"/>
        <w:rPr>
          <w:rFonts w:hint="eastAsia" w:ascii="微软雅黑" w:hAnsi="微软雅黑" w:eastAsia="微软雅黑" w:cs="微软雅黑"/>
          <w:sz w:val="30"/>
          <w:szCs w:val="30"/>
        </w:rPr>
      </w:pPr>
    </w:p>
    <w:p w14:paraId="6217C2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照祢所说的而行。——撒母耳记下 7:25</w:t>
      </w:r>
    </w:p>
    <w:p w14:paraId="7371457E">
      <w:pPr>
        <w:pStyle w:val="3"/>
        <w:spacing w:line="254" w:lineRule="auto"/>
        <w:rPr>
          <w:rFonts w:hint="eastAsia" w:ascii="微软雅黑" w:hAnsi="微软雅黑" w:eastAsia="微软雅黑" w:cs="微软雅黑"/>
          <w:sz w:val="30"/>
          <w:szCs w:val="30"/>
        </w:rPr>
      </w:pPr>
    </w:p>
    <w:p w14:paraId="59E783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promises were never meant to be thrown aside as waste paper; He intended that they should be used.</w:t>
      </w:r>
    </w:p>
    <w:p w14:paraId="4FD57E93">
      <w:pPr>
        <w:pStyle w:val="3"/>
        <w:spacing w:line="254" w:lineRule="auto"/>
        <w:rPr>
          <w:rFonts w:hint="eastAsia" w:ascii="微软雅黑" w:hAnsi="微软雅黑" w:eastAsia="微软雅黑" w:cs="微软雅黑"/>
          <w:sz w:val="30"/>
          <w:szCs w:val="30"/>
        </w:rPr>
      </w:pPr>
    </w:p>
    <w:p w14:paraId="459C60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神的应许绝非为了像废纸一样被扔在一边；祂的旨意是要它们被使用。</w:t>
      </w:r>
    </w:p>
    <w:p w14:paraId="646D2AC4">
      <w:pPr>
        <w:pStyle w:val="3"/>
        <w:spacing w:line="254" w:lineRule="auto"/>
        <w:rPr>
          <w:rFonts w:hint="eastAsia" w:ascii="微软雅黑" w:hAnsi="微软雅黑" w:eastAsia="微软雅黑" w:cs="微软雅黑"/>
          <w:sz w:val="30"/>
          <w:szCs w:val="30"/>
        </w:rPr>
      </w:pPr>
    </w:p>
    <w:p w14:paraId="2E094E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gold is not miser's money, but is minted to be traded with.</w:t>
      </w:r>
    </w:p>
    <w:p w14:paraId="54D05247">
      <w:pPr>
        <w:pStyle w:val="3"/>
        <w:spacing w:line="254" w:lineRule="auto"/>
        <w:rPr>
          <w:rFonts w:hint="eastAsia" w:ascii="微软雅黑" w:hAnsi="微软雅黑" w:eastAsia="微软雅黑" w:cs="微软雅黑"/>
          <w:sz w:val="30"/>
          <w:szCs w:val="30"/>
        </w:rPr>
      </w:pPr>
    </w:p>
    <w:p w14:paraId="0B6F80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神的黄金不是守财奴的钱，而是为了交易而铸造的。</w:t>
      </w:r>
    </w:p>
    <w:p w14:paraId="3694D823">
      <w:pPr>
        <w:pStyle w:val="3"/>
        <w:spacing w:line="254" w:lineRule="auto"/>
        <w:rPr>
          <w:rFonts w:hint="eastAsia" w:ascii="微软雅黑" w:hAnsi="微软雅黑" w:eastAsia="微软雅黑" w:cs="微软雅黑"/>
          <w:sz w:val="30"/>
          <w:szCs w:val="30"/>
        </w:rPr>
      </w:pPr>
    </w:p>
    <w:p w14:paraId="0A1AF4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pleases our Lord better than to see His promises put in circulation; He loves to see His children bring them up to Him, and say, "Lord, do as Thou hast said."</w:t>
      </w:r>
    </w:p>
    <w:p w14:paraId="28CBB332">
      <w:pPr>
        <w:pStyle w:val="3"/>
        <w:spacing w:line="254" w:lineRule="auto"/>
        <w:rPr>
          <w:rFonts w:hint="eastAsia" w:ascii="微软雅黑" w:hAnsi="微软雅黑" w:eastAsia="微软雅黑" w:cs="微软雅黑"/>
          <w:sz w:val="30"/>
          <w:szCs w:val="30"/>
        </w:rPr>
      </w:pPr>
    </w:p>
    <w:p w14:paraId="7AAD33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没有什么比看到祂的应许在流通中更让我们的主喜悦了；祂喜爱看到祂的孩子们把这些应许带到祂面前，说：“主啊，照祢所说的而行。”</w:t>
      </w:r>
    </w:p>
    <w:p w14:paraId="3B0D9CE1">
      <w:pPr>
        <w:pStyle w:val="3"/>
        <w:spacing w:line="254" w:lineRule="auto"/>
        <w:rPr>
          <w:rFonts w:hint="eastAsia" w:ascii="微软雅黑" w:hAnsi="微软雅黑" w:eastAsia="微软雅黑" w:cs="微软雅黑"/>
          <w:sz w:val="30"/>
          <w:szCs w:val="30"/>
        </w:rPr>
      </w:pPr>
    </w:p>
    <w:p w14:paraId="670FD3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glorify God when we plead His promises.</w:t>
      </w:r>
    </w:p>
    <w:p w14:paraId="04206A06">
      <w:pPr>
        <w:pStyle w:val="3"/>
        <w:spacing w:line="254" w:lineRule="auto"/>
        <w:rPr>
          <w:rFonts w:hint="eastAsia" w:ascii="微软雅黑" w:hAnsi="微软雅黑" w:eastAsia="微软雅黑" w:cs="微软雅黑"/>
          <w:sz w:val="30"/>
          <w:szCs w:val="30"/>
        </w:rPr>
      </w:pPr>
    </w:p>
    <w:p w14:paraId="2B0BDF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当我们恳求祂的应许时，我们就荣耀了神。</w:t>
      </w:r>
    </w:p>
    <w:p w14:paraId="4AFB34AF">
      <w:pPr>
        <w:pStyle w:val="3"/>
        <w:spacing w:line="254" w:lineRule="auto"/>
        <w:rPr>
          <w:rFonts w:hint="eastAsia" w:ascii="微软雅黑" w:hAnsi="微软雅黑" w:eastAsia="微软雅黑" w:cs="微软雅黑"/>
          <w:sz w:val="30"/>
          <w:szCs w:val="30"/>
        </w:rPr>
      </w:pPr>
    </w:p>
    <w:p w14:paraId="64E31F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that God will be any the poorer for giving you the riches He has promised?</w:t>
      </w:r>
    </w:p>
    <w:p w14:paraId="5DD74304">
      <w:pPr>
        <w:pStyle w:val="3"/>
        <w:spacing w:line="254" w:lineRule="auto"/>
        <w:rPr>
          <w:rFonts w:hint="eastAsia" w:ascii="微软雅黑" w:hAnsi="微软雅黑" w:eastAsia="微软雅黑" w:cs="微软雅黑"/>
          <w:sz w:val="30"/>
          <w:szCs w:val="30"/>
        </w:rPr>
      </w:pPr>
    </w:p>
    <w:p w14:paraId="2E7D2B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你认为神会因为赐给你祂所应许的财富而变得贫穷吗？</w:t>
      </w:r>
    </w:p>
    <w:p w14:paraId="533D1118">
      <w:pPr>
        <w:pStyle w:val="3"/>
        <w:spacing w:line="254" w:lineRule="auto"/>
        <w:rPr>
          <w:rFonts w:hint="eastAsia" w:ascii="微软雅黑" w:hAnsi="微软雅黑" w:eastAsia="微软雅黑" w:cs="微软雅黑"/>
          <w:sz w:val="30"/>
          <w:szCs w:val="30"/>
        </w:rPr>
      </w:pPr>
    </w:p>
    <w:p w14:paraId="1B612F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dream that He will be any the less holy for giving holiness to you?</w:t>
      </w:r>
    </w:p>
    <w:p w14:paraId="6C8AAA64">
      <w:pPr>
        <w:pStyle w:val="3"/>
        <w:spacing w:line="254" w:lineRule="auto"/>
        <w:rPr>
          <w:rFonts w:hint="eastAsia" w:ascii="微软雅黑" w:hAnsi="微软雅黑" w:eastAsia="微软雅黑" w:cs="微软雅黑"/>
          <w:sz w:val="30"/>
          <w:szCs w:val="30"/>
        </w:rPr>
      </w:pPr>
    </w:p>
    <w:p w14:paraId="7F81A9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你难道梦想祂会因为把圣洁赐给你而变得不那么圣洁吗？</w:t>
      </w:r>
    </w:p>
    <w:p w14:paraId="69B5441D">
      <w:pPr>
        <w:pStyle w:val="3"/>
        <w:spacing w:line="254" w:lineRule="auto"/>
        <w:rPr>
          <w:rFonts w:hint="eastAsia" w:ascii="微软雅黑" w:hAnsi="微软雅黑" w:eastAsia="微软雅黑" w:cs="微软雅黑"/>
          <w:sz w:val="30"/>
          <w:szCs w:val="30"/>
        </w:rPr>
      </w:pPr>
    </w:p>
    <w:p w14:paraId="00168B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imagine He will be any the less pure for washing you from your sins?</w:t>
      </w:r>
    </w:p>
    <w:p w14:paraId="52027A89">
      <w:pPr>
        <w:pStyle w:val="3"/>
        <w:spacing w:line="254" w:lineRule="auto"/>
        <w:rPr>
          <w:rFonts w:hint="eastAsia" w:ascii="微软雅黑" w:hAnsi="微软雅黑" w:eastAsia="微软雅黑" w:cs="微软雅黑"/>
          <w:sz w:val="30"/>
          <w:szCs w:val="30"/>
        </w:rPr>
      </w:pPr>
    </w:p>
    <w:p w14:paraId="6C2199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你难道想象祂会因为洗净你的罪而变得不那么纯洁吗？</w:t>
      </w:r>
    </w:p>
    <w:p w14:paraId="59819DE9">
      <w:pPr>
        <w:pStyle w:val="3"/>
        <w:spacing w:line="254" w:lineRule="auto"/>
        <w:rPr>
          <w:rFonts w:hint="eastAsia" w:ascii="微软雅黑" w:hAnsi="微软雅黑" w:eastAsia="微软雅黑" w:cs="微软雅黑"/>
          <w:sz w:val="30"/>
          <w:szCs w:val="30"/>
        </w:rPr>
      </w:pPr>
    </w:p>
    <w:p w14:paraId="4D1EB5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said "Come now, and let us reason together, saith the Lord: though your sins be as scarlet, they shall be as white as snow; though they be red like crimson, they shall be as wool."</w:t>
      </w:r>
    </w:p>
    <w:p w14:paraId="4BD26D8E">
      <w:pPr>
        <w:pStyle w:val="3"/>
        <w:spacing w:line="254" w:lineRule="auto"/>
        <w:rPr>
          <w:rFonts w:hint="eastAsia" w:ascii="微软雅黑" w:hAnsi="微软雅黑" w:eastAsia="微软雅黑" w:cs="微软雅黑"/>
          <w:sz w:val="30"/>
          <w:szCs w:val="30"/>
        </w:rPr>
      </w:pPr>
    </w:p>
    <w:p w14:paraId="2C7AF9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祂曾说：“耶和华说：你们来，我们彼此辩论。你们的罪虽像朱红，必变成雪白；虽红如丹颜，必白如羊毛。”</w:t>
      </w:r>
    </w:p>
    <w:p w14:paraId="5725A524">
      <w:pPr>
        <w:pStyle w:val="3"/>
        <w:spacing w:line="254" w:lineRule="auto"/>
        <w:rPr>
          <w:rFonts w:hint="eastAsia" w:ascii="微软雅黑" w:hAnsi="微软雅黑" w:eastAsia="微软雅黑" w:cs="微软雅黑"/>
          <w:sz w:val="30"/>
          <w:szCs w:val="30"/>
        </w:rPr>
      </w:pPr>
    </w:p>
    <w:p w14:paraId="3D05C0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lays hold upon the promise of pardon, and it does not delay, saying, "This is a precious promise, I wonder if it be true?" but it goes straight to the throne with it, and pleads, "Lord, here is the promise, 'Do as Thou hast said.'"</w:t>
      </w:r>
    </w:p>
    <w:p w14:paraId="697C08C5">
      <w:pPr>
        <w:pStyle w:val="3"/>
        <w:spacing w:line="254" w:lineRule="auto"/>
        <w:rPr>
          <w:rFonts w:hint="eastAsia" w:ascii="微软雅黑" w:hAnsi="微软雅黑" w:eastAsia="微软雅黑" w:cs="微软雅黑"/>
          <w:sz w:val="30"/>
          <w:szCs w:val="30"/>
        </w:rPr>
      </w:pPr>
    </w:p>
    <w:p w14:paraId="6C9084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信心抓住赦免的应许，它毫不耽延，不会说：“这是一个宝贵的应许，我不知道它是否真实？”而是直接带着它来到宝座前，恳求道：“主啊，这就是那应许，‘照祢所说的而行’。”</w:t>
      </w:r>
    </w:p>
    <w:p w14:paraId="44CB79D6">
      <w:pPr>
        <w:pStyle w:val="3"/>
        <w:spacing w:line="254" w:lineRule="auto"/>
        <w:rPr>
          <w:rFonts w:hint="eastAsia" w:ascii="微软雅黑" w:hAnsi="微软雅黑" w:eastAsia="微软雅黑" w:cs="微软雅黑"/>
          <w:sz w:val="30"/>
          <w:szCs w:val="30"/>
        </w:rPr>
      </w:pPr>
    </w:p>
    <w:p w14:paraId="50FB27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replies, "Be it unto thee even as thou wilt."</w:t>
      </w:r>
    </w:p>
    <w:p w14:paraId="05E6B1EF">
      <w:pPr>
        <w:pStyle w:val="3"/>
        <w:spacing w:line="254" w:lineRule="auto"/>
        <w:rPr>
          <w:rFonts w:hint="eastAsia" w:ascii="微软雅黑" w:hAnsi="微软雅黑" w:eastAsia="微软雅黑" w:cs="微软雅黑"/>
          <w:sz w:val="30"/>
          <w:szCs w:val="30"/>
        </w:rPr>
      </w:pPr>
    </w:p>
    <w:p w14:paraId="479FC3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我们的主回答说：“照你所愿的，给你成全了吧。”</w:t>
      </w:r>
    </w:p>
    <w:p w14:paraId="1114749B">
      <w:pPr>
        <w:pStyle w:val="3"/>
        <w:spacing w:line="254" w:lineRule="auto"/>
        <w:rPr>
          <w:rFonts w:hint="eastAsia" w:ascii="微软雅黑" w:hAnsi="微软雅黑" w:eastAsia="微软雅黑" w:cs="微软雅黑"/>
          <w:sz w:val="30"/>
          <w:szCs w:val="30"/>
        </w:rPr>
      </w:pPr>
    </w:p>
    <w:p w14:paraId="065C31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grasps a promise, if he do not take it to God, he dishonours Him; but when he hastens to the throne of grace, and cries, "Lord, I have nothing to recommend me but this, 'Thou hast said it;'" then his desire shall be granted.</w:t>
      </w:r>
    </w:p>
    <w:p w14:paraId="0699ECF4">
      <w:pPr>
        <w:pStyle w:val="3"/>
        <w:spacing w:line="254" w:lineRule="auto"/>
        <w:rPr>
          <w:rFonts w:hint="eastAsia" w:ascii="微软雅黑" w:hAnsi="微软雅黑" w:eastAsia="微软雅黑" w:cs="微软雅黑"/>
          <w:sz w:val="30"/>
          <w:szCs w:val="30"/>
        </w:rPr>
      </w:pPr>
    </w:p>
    <w:p w14:paraId="3984A8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当基督徒抓住一个应许时，如果祂不把它带到神面前，祂就是羞辱了祂；但当祂急忙赶到施恩座前，喊着说：“主啊，除了这一句‘祢曾说过’，我没有什么可以推荐自己的；”那么祂的愿望就必达成。</w:t>
      </w:r>
    </w:p>
    <w:p w14:paraId="0B9BE922">
      <w:pPr>
        <w:pStyle w:val="3"/>
        <w:spacing w:line="254" w:lineRule="auto"/>
        <w:rPr>
          <w:rFonts w:hint="eastAsia" w:ascii="微软雅黑" w:hAnsi="微软雅黑" w:eastAsia="微软雅黑" w:cs="微软雅黑"/>
          <w:sz w:val="30"/>
          <w:szCs w:val="30"/>
        </w:rPr>
      </w:pPr>
    </w:p>
    <w:p w14:paraId="2272D4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heavenly Banker delights to cash His own notes.</w:t>
      </w:r>
    </w:p>
    <w:p w14:paraId="61B015A1">
      <w:pPr>
        <w:pStyle w:val="3"/>
        <w:spacing w:line="254" w:lineRule="auto"/>
        <w:rPr>
          <w:rFonts w:hint="eastAsia" w:ascii="微软雅黑" w:hAnsi="微软雅黑" w:eastAsia="微软雅黑" w:cs="微软雅黑"/>
          <w:sz w:val="30"/>
          <w:szCs w:val="30"/>
        </w:rPr>
      </w:pPr>
    </w:p>
    <w:p w14:paraId="65A667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我们天上的银行家乐于兑现祂自己的钞票。</w:t>
      </w:r>
    </w:p>
    <w:p w14:paraId="647316F3">
      <w:pPr>
        <w:pStyle w:val="3"/>
        <w:spacing w:line="254" w:lineRule="auto"/>
        <w:rPr>
          <w:rFonts w:hint="eastAsia" w:ascii="微软雅黑" w:hAnsi="微软雅黑" w:eastAsia="微软雅黑" w:cs="微软雅黑"/>
          <w:sz w:val="30"/>
          <w:szCs w:val="30"/>
        </w:rPr>
      </w:pPr>
    </w:p>
    <w:p w14:paraId="7A3B17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let the promise rust.</w:t>
      </w:r>
    </w:p>
    <w:p w14:paraId="61E8CE43">
      <w:pPr>
        <w:pStyle w:val="3"/>
        <w:spacing w:line="254" w:lineRule="auto"/>
        <w:rPr>
          <w:rFonts w:hint="eastAsia" w:ascii="微软雅黑" w:hAnsi="微软雅黑" w:eastAsia="微软雅黑" w:cs="微软雅黑"/>
          <w:sz w:val="30"/>
          <w:szCs w:val="30"/>
        </w:rPr>
      </w:pPr>
    </w:p>
    <w:p w14:paraId="026B7FB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绝不要让应许生锈。</w:t>
      </w:r>
    </w:p>
    <w:p w14:paraId="3C4F9E95">
      <w:pPr>
        <w:pStyle w:val="3"/>
        <w:spacing w:line="254" w:lineRule="auto"/>
        <w:rPr>
          <w:rFonts w:hint="eastAsia" w:ascii="微软雅黑" w:hAnsi="微软雅黑" w:eastAsia="微软雅黑" w:cs="微软雅黑"/>
          <w:sz w:val="30"/>
          <w:szCs w:val="30"/>
        </w:rPr>
      </w:pPr>
    </w:p>
    <w:p w14:paraId="58F729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the word of promise out of its scabbard, and use it with holy violence.</w:t>
      </w:r>
    </w:p>
    <w:p w14:paraId="19588774">
      <w:pPr>
        <w:pStyle w:val="3"/>
        <w:spacing w:line="254" w:lineRule="auto"/>
        <w:rPr>
          <w:rFonts w:hint="eastAsia" w:ascii="微软雅黑" w:hAnsi="微软雅黑" w:eastAsia="微软雅黑" w:cs="微软雅黑"/>
          <w:sz w:val="30"/>
          <w:szCs w:val="30"/>
        </w:rPr>
      </w:pPr>
    </w:p>
    <w:p w14:paraId="54BFBC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从鞘中拔出应许之剑，以神圣的热切（holy violence）去使用它。</w:t>
      </w:r>
    </w:p>
    <w:p w14:paraId="5EDC800C">
      <w:pPr>
        <w:pStyle w:val="3"/>
        <w:spacing w:line="254" w:lineRule="auto"/>
        <w:rPr>
          <w:rFonts w:hint="eastAsia" w:ascii="微软雅黑" w:hAnsi="微软雅黑" w:eastAsia="微软雅黑" w:cs="微软雅黑"/>
          <w:sz w:val="30"/>
          <w:szCs w:val="30"/>
        </w:rPr>
      </w:pPr>
    </w:p>
    <w:p w14:paraId="288293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God will be troubled by your importunately reminding Him of His promises.</w:t>
      </w:r>
    </w:p>
    <w:p w14:paraId="5A5587E9">
      <w:pPr>
        <w:pStyle w:val="3"/>
        <w:spacing w:line="254" w:lineRule="auto"/>
        <w:rPr>
          <w:rFonts w:hint="eastAsia" w:ascii="微软雅黑" w:hAnsi="微软雅黑" w:eastAsia="微软雅黑" w:cs="微软雅黑"/>
          <w:sz w:val="30"/>
          <w:szCs w:val="30"/>
        </w:rPr>
      </w:pPr>
    </w:p>
    <w:p w14:paraId="2F564A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不要以为你纠缠不休地提醒神祂的应许会麻烦到祂。</w:t>
      </w:r>
    </w:p>
    <w:p w14:paraId="296E4A1D">
      <w:pPr>
        <w:pStyle w:val="3"/>
        <w:spacing w:line="254" w:lineRule="auto"/>
        <w:rPr>
          <w:rFonts w:hint="eastAsia" w:ascii="微软雅黑" w:hAnsi="微软雅黑" w:eastAsia="微软雅黑" w:cs="微软雅黑"/>
          <w:sz w:val="30"/>
          <w:szCs w:val="30"/>
        </w:rPr>
      </w:pPr>
    </w:p>
    <w:p w14:paraId="21AD29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to hear the loud outcries of needy souls.</w:t>
      </w:r>
    </w:p>
    <w:p w14:paraId="1DDAE68D">
      <w:pPr>
        <w:pStyle w:val="3"/>
        <w:spacing w:line="254" w:lineRule="auto"/>
        <w:rPr>
          <w:rFonts w:hint="eastAsia" w:ascii="微软雅黑" w:hAnsi="微软雅黑" w:eastAsia="微软雅黑" w:cs="微软雅黑"/>
          <w:sz w:val="30"/>
          <w:szCs w:val="30"/>
        </w:rPr>
      </w:pPr>
    </w:p>
    <w:p w14:paraId="57074D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祂喜爱听到匮乏灵魂的大声呼求。</w:t>
      </w:r>
    </w:p>
    <w:p w14:paraId="15F05970">
      <w:pPr>
        <w:pStyle w:val="3"/>
        <w:spacing w:line="254" w:lineRule="auto"/>
        <w:rPr>
          <w:rFonts w:hint="eastAsia" w:ascii="微软雅黑" w:hAnsi="微软雅黑" w:eastAsia="微软雅黑" w:cs="微软雅黑"/>
          <w:sz w:val="30"/>
          <w:szCs w:val="30"/>
        </w:rPr>
      </w:pPr>
    </w:p>
    <w:p w14:paraId="0F9372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delight to bestow favours.</w:t>
      </w:r>
    </w:p>
    <w:p w14:paraId="7764F00B">
      <w:pPr>
        <w:pStyle w:val="3"/>
        <w:spacing w:line="254" w:lineRule="auto"/>
        <w:rPr>
          <w:rFonts w:hint="eastAsia" w:ascii="微软雅黑" w:hAnsi="微软雅黑" w:eastAsia="微软雅黑" w:cs="微软雅黑"/>
          <w:sz w:val="30"/>
          <w:szCs w:val="30"/>
        </w:rPr>
      </w:pPr>
    </w:p>
    <w:p w14:paraId="463925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赐下恩惠是祂的喜乐。</w:t>
      </w:r>
    </w:p>
    <w:p w14:paraId="2B202E66">
      <w:pPr>
        <w:pStyle w:val="3"/>
        <w:spacing w:line="254" w:lineRule="auto"/>
        <w:rPr>
          <w:rFonts w:hint="eastAsia" w:ascii="微软雅黑" w:hAnsi="微软雅黑" w:eastAsia="微软雅黑" w:cs="微软雅黑"/>
          <w:sz w:val="30"/>
          <w:szCs w:val="30"/>
        </w:rPr>
      </w:pPr>
    </w:p>
    <w:p w14:paraId="6A7829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more ready to hear than you are to ask.</w:t>
      </w:r>
    </w:p>
    <w:p w14:paraId="6A6B7D1F">
      <w:pPr>
        <w:pStyle w:val="3"/>
        <w:spacing w:line="254" w:lineRule="auto"/>
        <w:rPr>
          <w:rFonts w:hint="eastAsia" w:ascii="微软雅黑" w:hAnsi="微软雅黑" w:eastAsia="微软雅黑" w:cs="微软雅黑"/>
          <w:sz w:val="30"/>
          <w:szCs w:val="30"/>
        </w:rPr>
      </w:pPr>
    </w:p>
    <w:p w14:paraId="696367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祂听允的准备比你祈求的准备更充分。</w:t>
      </w:r>
    </w:p>
    <w:p w14:paraId="0B31533A">
      <w:pPr>
        <w:pStyle w:val="3"/>
        <w:spacing w:line="254" w:lineRule="auto"/>
        <w:rPr>
          <w:rFonts w:hint="eastAsia" w:ascii="微软雅黑" w:hAnsi="微软雅黑" w:eastAsia="微软雅黑" w:cs="微软雅黑"/>
          <w:sz w:val="30"/>
          <w:szCs w:val="30"/>
        </w:rPr>
      </w:pPr>
    </w:p>
    <w:p w14:paraId="266ADF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is not weary of shining, nor the fountain of flowing.</w:t>
      </w:r>
    </w:p>
    <w:p w14:paraId="4CE55C32">
      <w:pPr>
        <w:pStyle w:val="3"/>
        <w:spacing w:line="254" w:lineRule="auto"/>
        <w:rPr>
          <w:rFonts w:hint="eastAsia" w:ascii="微软雅黑" w:hAnsi="微软雅黑" w:eastAsia="微软雅黑" w:cs="微软雅黑"/>
          <w:sz w:val="30"/>
          <w:szCs w:val="30"/>
        </w:rPr>
      </w:pPr>
    </w:p>
    <w:p w14:paraId="2E0D1B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太阳不会厌倦照耀，泉水也不会厌倦流淌。</w:t>
      </w:r>
    </w:p>
    <w:p w14:paraId="37E69EB6">
      <w:pPr>
        <w:pStyle w:val="3"/>
        <w:spacing w:line="254" w:lineRule="auto"/>
        <w:rPr>
          <w:rFonts w:hint="eastAsia" w:ascii="微软雅黑" w:hAnsi="微软雅黑" w:eastAsia="微软雅黑" w:cs="微软雅黑"/>
          <w:sz w:val="30"/>
          <w:szCs w:val="30"/>
        </w:rPr>
      </w:pPr>
    </w:p>
    <w:p w14:paraId="6EDFCC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nature to keep His promises; therefore go at once to the throne with "Do as Thou hast said."</w:t>
      </w:r>
    </w:p>
    <w:p w14:paraId="7616CD91">
      <w:pPr>
        <w:pStyle w:val="3"/>
        <w:spacing w:line="254" w:lineRule="auto"/>
        <w:rPr>
          <w:rFonts w:hint="eastAsia" w:ascii="微软雅黑" w:hAnsi="微软雅黑" w:eastAsia="微软雅黑" w:cs="微软雅黑"/>
          <w:sz w:val="30"/>
          <w:szCs w:val="30"/>
        </w:rPr>
      </w:pPr>
    </w:p>
    <w:p w14:paraId="2BB094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信守应许是神的本性；因此，请立即带着“照祢所说的而行”来到宝座前。</w:t>
      </w:r>
    </w:p>
    <w:p w14:paraId="3B9204A1">
      <w:pPr>
        <w:pStyle w:val="3"/>
        <w:spacing w:line="254" w:lineRule="auto"/>
        <w:rPr>
          <w:rFonts w:hint="eastAsia" w:ascii="微软雅黑" w:hAnsi="微软雅黑" w:eastAsia="微软雅黑" w:cs="微软雅黑"/>
          <w:sz w:val="30"/>
          <w:szCs w:val="30"/>
        </w:rPr>
      </w:pPr>
    </w:p>
    <w:p w14:paraId="5BAD8C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B67D4F1">
      <w:pPr>
        <w:pStyle w:val="3"/>
        <w:spacing w:line="254" w:lineRule="auto"/>
        <w:rPr>
          <w:rFonts w:hint="eastAsia" w:ascii="微软雅黑" w:hAnsi="微软雅黑" w:eastAsia="微软雅黑" w:cs="微软雅黑"/>
          <w:sz w:val="30"/>
          <w:szCs w:val="30"/>
        </w:rPr>
      </w:pPr>
    </w:p>
    <w:p w14:paraId="75B089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835CD64">
      <w:pPr>
        <w:pStyle w:val="3"/>
        <w:spacing w:line="254" w:lineRule="auto"/>
        <w:rPr>
          <w:rFonts w:hint="eastAsia" w:ascii="微软雅黑" w:hAnsi="微软雅黑" w:eastAsia="微软雅黑" w:cs="微软雅黑"/>
          <w:sz w:val="30"/>
          <w:szCs w:val="30"/>
        </w:rPr>
      </w:pPr>
    </w:p>
    <w:p w14:paraId="3037A4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give myself unto prayer. - Psalm 109:4</w:t>
      </w:r>
    </w:p>
    <w:p w14:paraId="2C35A239">
      <w:pPr>
        <w:pStyle w:val="3"/>
        <w:spacing w:line="254" w:lineRule="auto"/>
        <w:rPr>
          <w:rFonts w:hint="eastAsia" w:ascii="微软雅黑" w:hAnsi="微软雅黑" w:eastAsia="微软雅黑" w:cs="微软雅黑"/>
          <w:sz w:val="30"/>
          <w:szCs w:val="30"/>
        </w:rPr>
      </w:pPr>
    </w:p>
    <w:p w14:paraId="6AAC9B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但我专心祷告。——诗篇 109:4</w:t>
      </w:r>
    </w:p>
    <w:p w14:paraId="4AC95280">
      <w:pPr>
        <w:pStyle w:val="3"/>
        <w:spacing w:line="254" w:lineRule="auto"/>
        <w:rPr>
          <w:rFonts w:hint="eastAsia" w:ascii="微软雅黑" w:hAnsi="微软雅黑" w:eastAsia="微软雅黑" w:cs="微软雅黑"/>
          <w:sz w:val="30"/>
          <w:szCs w:val="30"/>
        </w:rPr>
      </w:pPr>
    </w:p>
    <w:p w14:paraId="0A7D87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Lying tongues were busy against the reputation of David, but he did not defend himself; he moved the case into a higher court, and pleaded before the great King Himself.</w:t>
      </w:r>
    </w:p>
    <w:p w14:paraId="0A4CE6B7">
      <w:pPr>
        <w:pStyle w:val="3"/>
        <w:spacing w:line="254" w:lineRule="auto"/>
        <w:rPr>
          <w:rFonts w:hint="eastAsia" w:ascii="微软雅黑" w:hAnsi="微软雅黑" w:eastAsia="微软雅黑" w:cs="微软雅黑"/>
          <w:sz w:val="30"/>
          <w:szCs w:val="30"/>
        </w:rPr>
      </w:pPr>
    </w:p>
    <w:p w14:paraId="43D7BF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说谎的舌头正忙于攻击大卫的名声，但祂没有为自己辩护；祂将案件移交到更高的法庭，在伟大的君王亲自面前申诉。</w:t>
      </w:r>
    </w:p>
    <w:p w14:paraId="0EABE8A6">
      <w:pPr>
        <w:pStyle w:val="3"/>
        <w:spacing w:line="254" w:lineRule="auto"/>
        <w:rPr>
          <w:rFonts w:hint="eastAsia" w:ascii="微软雅黑" w:hAnsi="微软雅黑" w:eastAsia="微软雅黑" w:cs="微软雅黑"/>
          <w:sz w:val="30"/>
          <w:szCs w:val="30"/>
        </w:rPr>
      </w:pPr>
    </w:p>
    <w:p w14:paraId="5C61EE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safest method of replying to words of hatred.</w:t>
      </w:r>
    </w:p>
    <w:p w14:paraId="39FC63D0">
      <w:pPr>
        <w:pStyle w:val="3"/>
        <w:spacing w:line="254" w:lineRule="auto"/>
        <w:rPr>
          <w:rFonts w:hint="eastAsia" w:ascii="微软雅黑" w:hAnsi="微软雅黑" w:eastAsia="微软雅黑" w:cs="微软雅黑"/>
          <w:sz w:val="30"/>
          <w:szCs w:val="30"/>
        </w:rPr>
      </w:pPr>
    </w:p>
    <w:p w14:paraId="6E67B6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祷告是回应仇恨言论最安全的方法。</w:t>
      </w:r>
    </w:p>
    <w:p w14:paraId="4764A7FB">
      <w:pPr>
        <w:pStyle w:val="3"/>
        <w:spacing w:line="254" w:lineRule="auto"/>
        <w:rPr>
          <w:rFonts w:hint="eastAsia" w:ascii="微软雅黑" w:hAnsi="微软雅黑" w:eastAsia="微软雅黑" w:cs="微软雅黑"/>
          <w:sz w:val="30"/>
          <w:szCs w:val="30"/>
        </w:rPr>
      </w:pPr>
    </w:p>
    <w:p w14:paraId="21727A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prayed in no cold-hearted manner, he gave himself to the exercise — threw his whole soul and heart into it — straining every sinew and muscle, as Jacob did when wrestling with the angel.</w:t>
      </w:r>
    </w:p>
    <w:p w14:paraId="1BB60147">
      <w:pPr>
        <w:pStyle w:val="3"/>
        <w:spacing w:line="254" w:lineRule="auto"/>
        <w:rPr>
          <w:rFonts w:hint="eastAsia" w:ascii="微软雅黑" w:hAnsi="微软雅黑" w:eastAsia="微软雅黑" w:cs="微软雅黑"/>
          <w:sz w:val="30"/>
          <w:szCs w:val="30"/>
        </w:rPr>
      </w:pPr>
    </w:p>
    <w:p w14:paraId="3A257A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诗人并非以冷淡的方式祷告，祂全身心地投入其中——将祂的整个灵魂和心灵都倾注进去——绷紧每一根筋骨，正如雅各与天使摔跤时那样。</w:t>
      </w:r>
    </w:p>
    <w:p w14:paraId="48CB5CB8">
      <w:pPr>
        <w:pStyle w:val="3"/>
        <w:spacing w:line="254" w:lineRule="auto"/>
        <w:rPr>
          <w:rFonts w:hint="eastAsia" w:ascii="微软雅黑" w:hAnsi="微软雅黑" w:eastAsia="微软雅黑" w:cs="微软雅黑"/>
          <w:sz w:val="30"/>
          <w:szCs w:val="30"/>
        </w:rPr>
      </w:pPr>
    </w:p>
    <w:p w14:paraId="2E79C8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and thus only, shall any of us speed at the throne of grace.</w:t>
      </w:r>
    </w:p>
    <w:p w14:paraId="76E75D06">
      <w:pPr>
        <w:pStyle w:val="3"/>
        <w:spacing w:line="254" w:lineRule="auto"/>
        <w:rPr>
          <w:rFonts w:hint="eastAsia" w:ascii="微软雅黑" w:hAnsi="微软雅黑" w:eastAsia="微软雅黑" w:cs="微软雅黑"/>
          <w:sz w:val="30"/>
          <w:szCs w:val="30"/>
        </w:rPr>
      </w:pPr>
    </w:p>
    <w:p w14:paraId="011B3D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唯有如此，我们中的任何人才能在施恩座前得着速效。</w:t>
      </w:r>
    </w:p>
    <w:p w14:paraId="628CF704">
      <w:pPr>
        <w:pStyle w:val="3"/>
        <w:spacing w:line="254" w:lineRule="auto"/>
        <w:rPr>
          <w:rFonts w:hint="eastAsia" w:ascii="微软雅黑" w:hAnsi="微软雅黑" w:eastAsia="微软雅黑" w:cs="微软雅黑"/>
          <w:sz w:val="30"/>
          <w:szCs w:val="30"/>
        </w:rPr>
      </w:pPr>
    </w:p>
    <w:p w14:paraId="0C1FF8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shadow has no power because there is no substance in it, even so that supplication, in which a man's proper self is not thoroughly present in agonizing earnestness and vehement desire, is utterly ineffectual, for it lacks that which would give it force.</w:t>
      </w:r>
    </w:p>
    <w:p w14:paraId="798601B2">
      <w:pPr>
        <w:pStyle w:val="3"/>
        <w:spacing w:line="254" w:lineRule="auto"/>
        <w:rPr>
          <w:rFonts w:hint="eastAsia" w:ascii="微软雅黑" w:hAnsi="微软雅黑" w:eastAsia="微软雅黑" w:cs="微软雅黑"/>
          <w:sz w:val="30"/>
          <w:szCs w:val="30"/>
        </w:rPr>
      </w:pPr>
    </w:p>
    <w:p w14:paraId="15928A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如同影子没有力量是因为其中没有实体，同样，如果一个人的真实自我没有完全沉浸在极其迫切的诚恳和热烈的欲望中，那样的祈求也是全然无效的，因为它缺乏赋予它力量的东西。</w:t>
      </w:r>
    </w:p>
    <w:p w14:paraId="7AB427D3">
      <w:pPr>
        <w:pStyle w:val="3"/>
        <w:spacing w:line="254" w:lineRule="auto"/>
        <w:rPr>
          <w:rFonts w:hint="eastAsia" w:ascii="微软雅黑" w:hAnsi="微软雅黑" w:eastAsia="微软雅黑" w:cs="微软雅黑"/>
          <w:sz w:val="30"/>
          <w:szCs w:val="30"/>
        </w:rPr>
      </w:pPr>
    </w:p>
    <w:p w14:paraId="54A489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"Fervent prayer," says an old divine, "like a cannon planted at the gates of heaven, makes them fly open."</w:t>
      </w:r>
    </w:p>
    <w:p w14:paraId="1F0773AF">
      <w:pPr>
        <w:pStyle w:val="3"/>
        <w:spacing w:line="254" w:lineRule="auto"/>
        <w:rPr>
          <w:rFonts w:hint="eastAsia" w:ascii="微软雅黑" w:hAnsi="微软雅黑" w:eastAsia="微软雅黑" w:cs="微软雅黑"/>
          <w:sz w:val="30"/>
          <w:szCs w:val="30"/>
        </w:rPr>
      </w:pPr>
    </w:p>
    <w:p w14:paraId="1CA958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一位古老的神学家说：“热切的祷告（fervent prayer）就像架在天堂门口的大炮，能使大门应声而开。”</w:t>
      </w:r>
    </w:p>
    <w:p w14:paraId="7DBA5B9A">
      <w:pPr>
        <w:pStyle w:val="3"/>
        <w:spacing w:line="254" w:lineRule="auto"/>
        <w:rPr>
          <w:rFonts w:hint="eastAsia" w:ascii="微软雅黑" w:hAnsi="微软雅黑" w:eastAsia="微软雅黑" w:cs="微软雅黑"/>
          <w:sz w:val="30"/>
          <w:szCs w:val="30"/>
        </w:rPr>
      </w:pPr>
    </w:p>
    <w:p w14:paraId="1AFC5C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fault with the most of us is our readiness to yield to distractions.</w:t>
      </w:r>
    </w:p>
    <w:p w14:paraId="6127FA76">
      <w:pPr>
        <w:pStyle w:val="3"/>
        <w:spacing w:line="254" w:lineRule="auto"/>
        <w:rPr>
          <w:rFonts w:hint="eastAsia" w:ascii="微软雅黑" w:hAnsi="微软雅黑" w:eastAsia="微软雅黑" w:cs="微软雅黑"/>
          <w:sz w:val="30"/>
          <w:szCs w:val="30"/>
        </w:rPr>
      </w:pPr>
    </w:p>
    <w:p w14:paraId="20F90A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我们大多数人共同的缺点是容易屈服于分心。</w:t>
      </w:r>
    </w:p>
    <w:p w14:paraId="408F15E0">
      <w:pPr>
        <w:pStyle w:val="3"/>
        <w:spacing w:line="254" w:lineRule="auto"/>
        <w:rPr>
          <w:rFonts w:hint="eastAsia" w:ascii="微软雅黑" w:hAnsi="微软雅黑" w:eastAsia="微软雅黑" w:cs="微软雅黑"/>
          <w:sz w:val="30"/>
          <w:szCs w:val="30"/>
        </w:rPr>
      </w:pPr>
    </w:p>
    <w:p w14:paraId="5628D0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thoughts go roving hither and thither, and we make little progress towards our desired end.</w:t>
      </w:r>
    </w:p>
    <w:p w14:paraId="3C376965">
      <w:pPr>
        <w:pStyle w:val="3"/>
        <w:spacing w:line="254" w:lineRule="auto"/>
        <w:rPr>
          <w:rFonts w:hint="eastAsia" w:ascii="微软雅黑" w:hAnsi="微软雅黑" w:eastAsia="微软雅黑" w:cs="微软雅黑"/>
          <w:sz w:val="30"/>
          <w:szCs w:val="30"/>
        </w:rPr>
      </w:pPr>
    </w:p>
    <w:p w14:paraId="420B9E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我们的思绪到处游荡，在通往我们渴望的目标上几乎没有进展。</w:t>
      </w:r>
    </w:p>
    <w:p w14:paraId="3B50BE02">
      <w:pPr>
        <w:pStyle w:val="3"/>
        <w:spacing w:line="254" w:lineRule="auto"/>
        <w:rPr>
          <w:rFonts w:hint="eastAsia" w:ascii="微软雅黑" w:hAnsi="微软雅黑" w:eastAsia="微软雅黑" w:cs="微软雅黑"/>
          <w:sz w:val="30"/>
          <w:szCs w:val="30"/>
        </w:rPr>
      </w:pPr>
    </w:p>
    <w:p w14:paraId="3DBA75A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quicksilver our mind will not hold together, but rolls off this way and that.</w:t>
      </w:r>
    </w:p>
    <w:p w14:paraId="7FEFCC52">
      <w:pPr>
        <w:pStyle w:val="3"/>
        <w:spacing w:line="254" w:lineRule="auto"/>
        <w:rPr>
          <w:rFonts w:hint="eastAsia" w:ascii="微软雅黑" w:hAnsi="微软雅黑" w:eastAsia="微软雅黑" w:cs="微软雅黑"/>
          <w:sz w:val="30"/>
          <w:szCs w:val="30"/>
        </w:rPr>
      </w:pPr>
    </w:p>
    <w:p w14:paraId="3F849D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我们的心智就像水银一样，无法聚合在一起，而是到处滚动。</w:t>
      </w:r>
    </w:p>
    <w:p w14:paraId="408F6DDF">
      <w:pPr>
        <w:pStyle w:val="3"/>
        <w:spacing w:line="254" w:lineRule="auto"/>
        <w:rPr>
          <w:rFonts w:hint="eastAsia" w:ascii="微软雅黑" w:hAnsi="微软雅黑" w:eastAsia="微软雅黑" w:cs="微软雅黑"/>
          <w:sz w:val="30"/>
          <w:szCs w:val="30"/>
        </w:rPr>
      </w:pPr>
    </w:p>
    <w:p w14:paraId="57C34C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an evil this is!</w:t>
      </w:r>
    </w:p>
    <w:p w14:paraId="5665597F">
      <w:pPr>
        <w:pStyle w:val="3"/>
        <w:spacing w:line="254" w:lineRule="auto"/>
        <w:rPr>
          <w:rFonts w:hint="eastAsia" w:ascii="微软雅黑" w:hAnsi="微软雅黑" w:eastAsia="微软雅黑" w:cs="微软雅黑"/>
          <w:sz w:val="30"/>
          <w:szCs w:val="30"/>
        </w:rPr>
      </w:pPr>
    </w:p>
    <w:p w14:paraId="5E84C9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这是多么大的恶事！</w:t>
      </w:r>
    </w:p>
    <w:p w14:paraId="31AA28A3">
      <w:pPr>
        <w:pStyle w:val="3"/>
        <w:spacing w:line="254" w:lineRule="auto"/>
        <w:rPr>
          <w:rFonts w:hint="eastAsia" w:ascii="微软雅黑" w:hAnsi="微软雅黑" w:eastAsia="微软雅黑" w:cs="微软雅黑"/>
          <w:sz w:val="30"/>
          <w:szCs w:val="30"/>
        </w:rPr>
      </w:pPr>
    </w:p>
    <w:p w14:paraId="77DB8A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injures us, and what is worse, it insults our God.</w:t>
      </w:r>
    </w:p>
    <w:p w14:paraId="4D8BC982">
      <w:pPr>
        <w:pStyle w:val="3"/>
        <w:spacing w:line="254" w:lineRule="auto"/>
        <w:rPr>
          <w:rFonts w:hint="eastAsia" w:ascii="微软雅黑" w:hAnsi="微软雅黑" w:eastAsia="微软雅黑" w:cs="微软雅黑"/>
          <w:sz w:val="30"/>
          <w:szCs w:val="30"/>
        </w:rPr>
      </w:pPr>
    </w:p>
    <w:p w14:paraId="537109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它伤害了我们，更糟糕的是，它侮辱了我们的神。</w:t>
      </w:r>
    </w:p>
    <w:p w14:paraId="070FA64B">
      <w:pPr>
        <w:pStyle w:val="3"/>
        <w:spacing w:line="254" w:lineRule="auto"/>
        <w:rPr>
          <w:rFonts w:hint="eastAsia" w:ascii="微软雅黑" w:hAnsi="微软雅黑" w:eastAsia="微软雅黑" w:cs="微软雅黑"/>
          <w:sz w:val="30"/>
          <w:szCs w:val="30"/>
        </w:rPr>
      </w:pPr>
    </w:p>
    <w:p w14:paraId="4DA377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we think of a petitioner, if, while having an audience with a prince, he should be playing with a feather or catching a fly?</w:t>
      </w:r>
    </w:p>
    <w:p w14:paraId="63DAF531">
      <w:pPr>
        <w:pStyle w:val="3"/>
        <w:spacing w:line="254" w:lineRule="auto"/>
        <w:rPr>
          <w:rFonts w:hint="eastAsia" w:ascii="微软雅黑" w:hAnsi="微软雅黑" w:eastAsia="微软雅黑" w:cs="微软雅黑"/>
          <w:sz w:val="30"/>
          <w:szCs w:val="30"/>
        </w:rPr>
      </w:pPr>
    </w:p>
    <w:p w14:paraId="40E5DD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如果一个求见者在与王侯交谈时，竟然在玩弄一根羽毛或捕捉一只苍蝇，我们会怎么想呢？</w:t>
      </w:r>
    </w:p>
    <w:p w14:paraId="39DA0A13">
      <w:pPr>
        <w:pStyle w:val="3"/>
        <w:spacing w:line="254" w:lineRule="auto"/>
        <w:rPr>
          <w:rFonts w:hint="eastAsia" w:ascii="微软雅黑" w:hAnsi="微软雅黑" w:eastAsia="微软雅黑" w:cs="微软雅黑"/>
          <w:sz w:val="30"/>
          <w:szCs w:val="30"/>
        </w:rPr>
      </w:pPr>
    </w:p>
    <w:p w14:paraId="0C045A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Continuance and perseverance are intended in the expression of our text.</w:t>
      </w:r>
    </w:p>
    <w:p w14:paraId="4F4F12EE">
      <w:pPr>
        <w:pStyle w:val="3"/>
        <w:spacing w:line="254" w:lineRule="auto"/>
        <w:rPr>
          <w:rFonts w:hint="eastAsia" w:ascii="微软雅黑" w:hAnsi="微软雅黑" w:eastAsia="微软雅黑" w:cs="微软雅黑"/>
          <w:sz w:val="30"/>
          <w:szCs w:val="30"/>
        </w:rPr>
      </w:pPr>
    </w:p>
    <w:p w14:paraId="0F3423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我们经文的措辞中包含了持续和毅力的含义。</w:t>
      </w:r>
    </w:p>
    <w:p w14:paraId="40C67218">
      <w:pPr>
        <w:pStyle w:val="3"/>
        <w:spacing w:line="254" w:lineRule="auto"/>
        <w:rPr>
          <w:rFonts w:hint="eastAsia" w:ascii="微软雅黑" w:hAnsi="微软雅黑" w:eastAsia="微软雅黑" w:cs="微软雅黑"/>
          <w:sz w:val="30"/>
          <w:szCs w:val="30"/>
        </w:rPr>
      </w:pPr>
    </w:p>
    <w:p w14:paraId="3E5569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not cry once, and then relapse into silence; his holy clamour was continued till it brought down the blessing.</w:t>
      </w:r>
    </w:p>
    <w:p w14:paraId="6C8FEBF2">
      <w:pPr>
        <w:pStyle w:val="3"/>
        <w:spacing w:line="254" w:lineRule="auto"/>
        <w:rPr>
          <w:rFonts w:hint="eastAsia" w:ascii="微软雅黑" w:hAnsi="微软雅黑" w:eastAsia="微软雅黑" w:cs="微软雅黑"/>
          <w:sz w:val="30"/>
          <w:szCs w:val="30"/>
        </w:rPr>
      </w:pPr>
    </w:p>
    <w:p w14:paraId="03AB94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大卫没有呼喊一次就陷入沉默；祂那神圣的呼求持续不断，直到降下祝福。</w:t>
      </w:r>
    </w:p>
    <w:p w14:paraId="75E935A8">
      <w:pPr>
        <w:pStyle w:val="3"/>
        <w:spacing w:line="254" w:lineRule="auto"/>
        <w:rPr>
          <w:rFonts w:hint="eastAsia" w:ascii="微软雅黑" w:hAnsi="微软雅黑" w:eastAsia="微软雅黑" w:cs="微软雅黑"/>
          <w:sz w:val="30"/>
          <w:szCs w:val="30"/>
        </w:rPr>
      </w:pPr>
    </w:p>
    <w:p w14:paraId="0D2E99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must not be our chance work, but our daily business, our habit and vocation.</w:t>
      </w:r>
    </w:p>
    <w:p w14:paraId="5867CFE7">
      <w:pPr>
        <w:pStyle w:val="3"/>
        <w:spacing w:line="254" w:lineRule="auto"/>
        <w:rPr>
          <w:rFonts w:hint="eastAsia" w:ascii="微软雅黑" w:hAnsi="微软雅黑" w:eastAsia="微软雅黑" w:cs="微软雅黑"/>
          <w:sz w:val="30"/>
          <w:szCs w:val="30"/>
        </w:rPr>
      </w:pPr>
    </w:p>
    <w:p w14:paraId="741B39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祷告绝不能是我们的临时起意，而必须是我们的日常事务、我们的习惯和天职。</w:t>
      </w:r>
    </w:p>
    <w:p w14:paraId="6F2D85CF">
      <w:pPr>
        <w:pStyle w:val="3"/>
        <w:spacing w:line="254" w:lineRule="auto"/>
        <w:rPr>
          <w:rFonts w:hint="eastAsia" w:ascii="微软雅黑" w:hAnsi="微软雅黑" w:eastAsia="微软雅黑" w:cs="微软雅黑"/>
          <w:sz w:val="30"/>
          <w:szCs w:val="30"/>
        </w:rPr>
      </w:pPr>
    </w:p>
    <w:p w14:paraId="7A2E94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artists give themselves to their models, and poets to their classical pursuits, so must we addict ourselves to prayer.</w:t>
      </w:r>
    </w:p>
    <w:p w14:paraId="0EEADD3D">
      <w:pPr>
        <w:pStyle w:val="3"/>
        <w:spacing w:line="254" w:lineRule="auto"/>
        <w:rPr>
          <w:rFonts w:hint="eastAsia" w:ascii="微软雅黑" w:hAnsi="微软雅黑" w:eastAsia="微软雅黑" w:cs="微软雅黑"/>
          <w:sz w:val="30"/>
          <w:szCs w:val="30"/>
        </w:rPr>
      </w:pPr>
    </w:p>
    <w:p w14:paraId="31A6A2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正如艺术家献身于他们的模特，诗人献身于他们的古典追求，我们也必须让自己沉溺于祷告。</w:t>
      </w:r>
    </w:p>
    <w:p w14:paraId="156D0AD8">
      <w:pPr>
        <w:pStyle w:val="3"/>
        <w:spacing w:line="254" w:lineRule="auto"/>
        <w:rPr>
          <w:rFonts w:hint="eastAsia" w:ascii="微软雅黑" w:hAnsi="微软雅黑" w:eastAsia="微软雅黑" w:cs="微软雅黑"/>
          <w:sz w:val="30"/>
          <w:szCs w:val="30"/>
        </w:rPr>
      </w:pPr>
    </w:p>
    <w:p w14:paraId="54C72A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immersed in prayer as in our element, and so pray without ceasing.</w:t>
      </w:r>
    </w:p>
    <w:p w14:paraId="49950FB4">
      <w:pPr>
        <w:pStyle w:val="3"/>
        <w:spacing w:line="254" w:lineRule="auto"/>
        <w:rPr>
          <w:rFonts w:hint="eastAsia" w:ascii="微软雅黑" w:hAnsi="微软雅黑" w:eastAsia="微软雅黑" w:cs="微软雅黑"/>
          <w:sz w:val="30"/>
          <w:szCs w:val="30"/>
        </w:rPr>
      </w:pPr>
    </w:p>
    <w:p w14:paraId="47CF8C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我们必须沉浸在祷告中，视其为我们的生命要素，从而不住地祷告。</w:t>
      </w:r>
    </w:p>
    <w:p w14:paraId="463776CA">
      <w:pPr>
        <w:pStyle w:val="3"/>
        <w:spacing w:line="254" w:lineRule="auto"/>
        <w:rPr>
          <w:rFonts w:hint="eastAsia" w:ascii="微软雅黑" w:hAnsi="微软雅黑" w:eastAsia="微软雅黑" w:cs="微软雅黑"/>
          <w:sz w:val="30"/>
          <w:szCs w:val="30"/>
        </w:rPr>
      </w:pPr>
    </w:p>
    <w:p w14:paraId="5930D7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teach us so to pray that we may be more and more prevalent in supplication.</w:t>
      </w:r>
    </w:p>
    <w:p w14:paraId="25B2EAAE">
      <w:pPr>
        <w:pStyle w:val="3"/>
        <w:spacing w:line="254" w:lineRule="auto"/>
        <w:rPr>
          <w:rFonts w:hint="eastAsia" w:ascii="微软雅黑" w:hAnsi="微软雅黑" w:eastAsia="微软雅黑" w:cs="微软雅黑"/>
          <w:sz w:val="30"/>
          <w:szCs w:val="30"/>
        </w:rPr>
      </w:pPr>
    </w:p>
    <w:p w14:paraId="7094AA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主啊，教导我们如何祷告，使我们的祈求越来越有功效。</w:t>
      </w:r>
    </w:p>
    <w:p w14:paraId="21A0A39D">
      <w:pPr>
        <w:pStyle w:val="3"/>
        <w:spacing w:line="254" w:lineRule="auto"/>
        <w:rPr>
          <w:rFonts w:hint="eastAsia" w:ascii="微软雅黑" w:hAnsi="微软雅黑" w:eastAsia="微软雅黑" w:cs="微软雅黑"/>
          <w:sz w:val="30"/>
          <w:szCs w:val="30"/>
        </w:rPr>
      </w:pPr>
    </w:p>
    <w:p w14:paraId="71B7E6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16</w:t>
      </w:r>
    </w:p>
    <w:p w14:paraId="0F482C41">
      <w:pPr>
        <w:pStyle w:val="3"/>
        <w:spacing w:line="254" w:lineRule="auto"/>
        <w:rPr>
          <w:rFonts w:hint="eastAsia" w:ascii="微软雅黑" w:hAnsi="微软雅黑" w:eastAsia="微软雅黑" w:cs="微软雅黑"/>
          <w:sz w:val="30"/>
          <w:szCs w:val="30"/>
        </w:rPr>
      </w:pPr>
    </w:p>
    <w:p w14:paraId="168D79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一月十六日</w:t>
      </w:r>
    </w:p>
    <w:p w14:paraId="005B2CE8">
      <w:pPr>
        <w:pStyle w:val="3"/>
        <w:spacing w:line="254" w:lineRule="auto"/>
        <w:rPr>
          <w:rFonts w:hint="eastAsia" w:ascii="微软雅黑" w:hAnsi="微软雅黑" w:eastAsia="微软雅黑" w:cs="微软雅黑"/>
          <w:sz w:val="30"/>
          <w:szCs w:val="30"/>
        </w:rPr>
      </w:pPr>
    </w:p>
    <w:p w14:paraId="41983D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0586688">
      <w:pPr>
        <w:pStyle w:val="3"/>
        <w:spacing w:line="254" w:lineRule="auto"/>
        <w:rPr>
          <w:rFonts w:hint="eastAsia" w:ascii="微软雅黑" w:hAnsi="微软雅黑" w:eastAsia="微软雅黑" w:cs="微软雅黑"/>
          <w:sz w:val="30"/>
          <w:szCs w:val="30"/>
        </w:rPr>
      </w:pPr>
    </w:p>
    <w:p w14:paraId="23F115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1272E96">
      <w:pPr>
        <w:pStyle w:val="3"/>
        <w:spacing w:line="254" w:lineRule="auto"/>
        <w:rPr>
          <w:rFonts w:hint="eastAsia" w:ascii="微软雅黑" w:hAnsi="微软雅黑" w:eastAsia="微软雅黑" w:cs="微软雅黑"/>
          <w:sz w:val="30"/>
          <w:szCs w:val="30"/>
        </w:rPr>
      </w:pPr>
    </w:p>
    <w:p w14:paraId="2E4C72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help thee, saith the Lord. - Isaiah 41:14</w:t>
      </w:r>
    </w:p>
    <w:p w14:paraId="1BA6FB4E">
      <w:pPr>
        <w:pStyle w:val="3"/>
        <w:spacing w:line="254" w:lineRule="auto"/>
        <w:rPr>
          <w:rFonts w:hint="eastAsia" w:ascii="微软雅黑" w:hAnsi="微软雅黑" w:eastAsia="微软雅黑" w:cs="微软雅黑"/>
          <w:sz w:val="30"/>
          <w:szCs w:val="30"/>
        </w:rPr>
      </w:pPr>
    </w:p>
    <w:p w14:paraId="52074E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耶和华说：我必帮助你。——以赛亚书 41:14</w:t>
      </w:r>
    </w:p>
    <w:p w14:paraId="2D304870">
      <w:pPr>
        <w:pStyle w:val="3"/>
        <w:spacing w:line="254" w:lineRule="auto"/>
        <w:rPr>
          <w:rFonts w:hint="eastAsia" w:ascii="微软雅黑" w:hAnsi="微软雅黑" w:eastAsia="微软雅黑" w:cs="微软雅黑"/>
          <w:sz w:val="30"/>
          <w:szCs w:val="30"/>
        </w:rPr>
      </w:pPr>
    </w:p>
    <w:p w14:paraId="23F5B0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 let us hear the Lord Jesus speak to each one of us: "I will help thee."</w:t>
      </w:r>
    </w:p>
    <w:p w14:paraId="588E4750">
      <w:pPr>
        <w:pStyle w:val="3"/>
        <w:spacing w:line="254" w:lineRule="auto"/>
        <w:rPr>
          <w:rFonts w:hint="eastAsia" w:ascii="微软雅黑" w:hAnsi="微软雅黑" w:eastAsia="微软雅黑" w:cs="微软雅黑"/>
          <w:sz w:val="30"/>
          <w:szCs w:val="30"/>
        </w:rPr>
      </w:pPr>
    </w:p>
    <w:p w14:paraId="5E8DAE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今天早晨，让我们听主耶稣对我们每一个人说：“我必帮助你。”</w:t>
      </w:r>
    </w:p>
    <w:p w14:paraId="61EE0CC7">
      <w:pPr>
        <w:pStyle w:val="3"/>
        <w:spacing w:line="254" w:lineRule="auto"/>
        <w:rPr>
          <w:rFonts w:hint="eastAsia" w:ascii="微软雅黑" w:hAnsi="微软雅黑" w:eastAsia="微软雅黑" w:cs="微软雅黑"/>
          <w:sz w:val="30"/>
          <w:szCs w:val="30"/>
        </w:rPr>
      </w:pPr>
    </w:p>
    <w:p w14:paraId="3867C8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small thing for Me, thy God, to help thee.</w:t>
      </w:r>
    </w:p>
    <w:p w14:paraId="4CDDB14C">
      <w:pPr>
        <w:pStyle w:val="3"/>
        <w:spacing w:line="254" w:lineRule="auto"/>
        <w:rPr>
          <w:rFonts w:hint="eastAsia" w:ascii="微软雅黑" w:hAnsi="微软雅黑" w:eastAsia="微软雅黑" w:cs="微软雅黑"/>
          <w:sz w:val="30"/>
          <w:szCs w:val="30"/>
        </w:rPr>
      </w:pPr>
    </w:p>
    <w:p w14:paraId="49E5AE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“我，你的神，帮助你不过是一件小事。”</w:t>
      </w:r>
    </w:p>
    <w:p w14:paraId="470E7D18">
      <w:pPr>
        <w:pStyle w:val="3"/>
        <w:spacing w:line="254" w:lineRule="auto"/>
        <w:rPr>
          <w:rFonts w:hint="eastAsia" w:ascii="微软雅黑" w:hAnsi="微软雅黑" w:eastAsia="微软雅黑" w:cs="微软雅黑"/>
          <w:sz w:val="30"/>
          <w:szCs w:val="30"/>
        </w:rPr>
      </w:pPr>
    </w:p>
    <w:p w14:paraId="72B953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I have done already.</w:t>
      </w:r>
    </w:p>
    <w:p w14:paraId="7E011D49">
      <w:pPr>
        <w:pStyle w:val="3"/>
        <w:spacing w:line="254" w:lineRule="auto"/>
        <w:rPr>
          <w:rFonts w:hint="eastAsia" w:ascii="微软雅黑" w:hAnsi="微软雅黑" w:eastAsia="微软雅黑" w:cs="微软雅黑"/>
          <w:sz w:val="30"/>
          <w:szCs w:val="30"/>
        </w:rPr>
      </w:pPr>
    </w:p>
    <w:p w14:paraId="5117B9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想想我已经做了什么。</w:t>
      </w:r>
    </w:p>
    <w:p w14:paraId="595ED8F1">
      <w:pPr>
        <w:pStyle w:val="3"/>
        <w:spacing w:line="254" w:lineRule="auto"/>
        <w:rPr>
          <w:rFonts w:hint="eastAsia" w:ascii="微软雅黑" w:hAnsi="微软雅黑" w:eastAsia="微软雅黑" w:cs="微软雅黑"/>
          <w:sz w:val="30"/>
          <w:szCs w:val="30"/>
        </w:rPr>
      </w:pPr>
    </w:p>
    <w:p w14:paraId="09DF32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not help thee? Why, I bought thee with My blood.</w:t>
      </w:r>
    </w:p>
    <w:p w14:paraId="54555CC0">
      <w:pPr>
        <w:pStyle w:val="3"/>
        <w:spacing w:line="254" w:lineRule="auto"/>
        <w:rPr>
          <w:rFonts w:hint="eastAsia" w:ascii="微软雅黑" w:hAnsi="微软雅黑" w:eastAsia="微软雅黑" w:cs="微软雅黑"/>
          <w:sz w:val="30"/>
          <w:szCs w:val="30"/>
        </w:rPr>
      </w:pPr>
    </w:p>
    <w:p w14:paraId="2807E1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什么！不帮助你？为什么，我用我的血买了你。</w:t>
      </w:r>
    </w:p>
    <w:p w14:paraId="7E871588">
      <w:pPr>
        <w:pStyle w:val="3"/>
        <w:spacing w:line="254" w:lineRule="auto"/>
        <w:rPr>
          <w:rFonts w:hint="eastAsia" w:ascii="微软雅黑" w:hAnsi="微软雅黑" w:eastAsia="微软雅黑" w:cs="微软雅黑"/>
          <w:sz w:val="30"/>
          <w:szCs w:val="30"/>
        </w:rPr>
      </w:pPr>
    </w:p>
    <w:p w14:paraId="7E85A4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not help thee? I have died for thee; and if I have done the greater, will I not do the less?</w:t>
      </w:r>
    </w:p>
    <w:p w14:paraId="2847DAE8">
      <w:pPr>
        <w:pStyle w:val="3"/>
        <w:spacing w:line="254" w:lineRule="auto"/>
        <w:rPr>
          <w:rFonts w:hint="eastAsia" w:ascii="微软雅黑" w:hAnsi="微软雅黑" w:eastAsia="微软雅黑" w:cs="微软雅黑"/>
          <w:sz w:val="30"/>
          <w:szCs w:val="30"/>
        </w:rPr>
      </w:pPr>
    </w:p>
    <w:p w14:paraId="384375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什么！不帮助你？我为你而死；如果我做了那更大的事，难道我不会做这较小的事吗？</w:t>
      </w:r>
    </w:p>
    <w:p w14:paraId="48972E90">
      <w:pPr>
        <w:pStyle w:val="3"/>
        <w:spacing w:line="254" w:lineRule="auto"/>
        <w:rPr>
          <w:rFonts w:hint="eastAsia" w:ascii="微软雅黑" w:hAnsi="微软雅黑" w:eastAsia="微软雅黑" w:cs="微软雅黑"/>
          <w:sz w:val="30"/>
          <w:szCs w:val="30"/>
        </w:rPr>
      </w:pPr>
    </w:p>
    <w:p w14:paraId="3734A7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thee! It is the least thing I will ever do for thee; I have done more, and will do more.</w:t>
      </w:r>
    </w:p>
    <w:p w14:paraId="5257173E">
      <w:pPr>
        <w:pStyle w:val="3"/>
        <w:spacing w:line="254" w:lineRule="auto"/>
        <w:rPr>
          <w:rFonts w:hint="eastAsia" w:ascii="微软雅黑" w:hAnsi="微软雅黑" w:eastAsia="微软雅黑" w:cs="微软雅黑"/>
          <w:sz w:val="30"/>
          <w:szCs w:val="30"/>
        </w:rPr>
      </w:pPr>
    </w:p>
    <w:p w14:paraId="31317B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帮助你！这是我将为你做的最小的事；我已经做得更多，还要做得更多。</w:t>
      </w:r>
    </w:p>
    <w:p w14:paraId="4AA7F5AD">
      <w:pPr>
        <w:pStyle w:val="3"/>
        <w:spacing w:line="254" w:lineRule="auto"/>
        <w:rPr>
          <w:rFonts w:hint="eastAsia" w:ascii="微软雅黑" w:hAnsi="微软雅黑" w:eastAsia="微软雅黑" w:cs="微软雅黑"/>
          <w:sz w:val="30"/>
          <w:szCs w:val="30"/>
        </w:rPr>
      </w:pPr>
    </w:p>
    <w:p w14:paraId="585A97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world began I chose thee.</w:t>
      </w:r>
    </w:p>
    <w:p w14:paraId="2B2F6B28">
      <w:pPr>
        <w:pStyle w:val="3"/>
        <w:spacing w:line="254" w:lineRule="auto"/>
        <w:rPr>
          <w:rFonts w:hint="eastAsia" w:ascii="微软雅黑" w:hAnsi="微软雅黑" w:eastAsia="微软雅黑" w:cs="微软雅黑"/>
          <w:sz w:val="30"/>
          <w:szCs w:val="30"/>
        </w:rPr>
      </w:pPr>
    </w:p>
    <w:p w14:paraId="79C9E7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创世之前，我选择了你。</w:t>
      </w:r>
    </w:p>
    <w:p w14:paraId="06B8903D">
      <w:pPr>
        <w:pStyle w:val="3"/>
        <w:spacing w:line="254" w:lineRule="auto"/>
        <w:rPr>
          <w:rFonts w:hint="eastAsia" w:ascii="微软雅黑" w:hAnsi="微软雅黑" w:eastAsia="微软雅黑" w:cs="微软雅黑"/>
          <w:sz w:val="30"/>
          <w:szCs w:val="30"/>
        </w:rPr>
      </w:pPr>
    </w:p>
    <w:p w14:paraId="25F896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made the covenant for thee.</w:t>
      </w:r>
    </w:p>
    <w:p w14:paraId="04A12EAB">
      <w:pPr>
        <w:pStyle w:val="3"/>
        <w:spacing w:line="254" w:lineRule="auto"/>
        <w:rPr>
          <w:rFonts w:hint="eastAsia" w:ascii="微软雅黑" w:hAnsi="微软雅黑" w:eastAsia="微软雅黑" w:cs="微软雅黑"/>
          <w:sz w:val="30"/>
          <w:szCs w:val="30"/>
        </w:rPr>
      </w:pPr>
    </w:p>
    <w:p w14:paraId="26DC0E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我为你立了圣约（covenant）。</w:t>
      </w:r>
    </w:p>
    <w:p w14:paraId="6E3915CB">
      <w:pPr>
        <w:pStyle w:val="3"/>
        <w:spacing w:line="254" w:lineRule="auto"/>
        <w:rPr>
          <w:rFonts w:hint="eastAsia" w:ascii="微软雅黑" w:hAnsi="微软雅黑" w:eastAsia="微软雅黑" w:cs="微软雅黑"/>
          <w:sz w:val="30"/>
          <w:szCs w:val="30"/>
        </w:rPr>
      </w:pPr>
    </w:p>
    <w:p w14:paraId="5F7E65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laid aside My glory and became a man for thee; I gave up My life for thee; and if I did all this, I will surely help thee now.</w:t>
      </w:r>
    </w:p>
    <w:p w14:paraId="284123F1">
      <w:pPr>
        <w:pStyle w:val="3"/>
        <w:spacing w:line="254" w:lineRule="auto"/>
        <w:rPr>
          <w:rFonts w:hint="eastAsia" w:ascii="微软雅黑" w:hAnsi="微软雅黑" w:eastAsia="微软雅黑" w:cs="微软雅黑"/>
          <w:sz w:val="30"/>
          <w:szCs w:val="30"/>
        </w:rPr>
      </w:pPr>
    </w:p>
    <w:p w14:paraId="5CCA40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我为你撇下我的荣耀，为你成了人；我为你舍弃了我的生命；如果我做了这一切，我现在肯定会帮助你。</w:t>
      </w:r>
    </w:p>
    <w:p w14:paraId="6870341D">
      <w:pPr>
        <w:pStyle w:val="3"/>
        <w:spacing w:line="254" w:lineRule="auto"/>
        <w:rPr>
          <w:rFonts w:hint="eastAsia" w:ascii="微软雅黑" w:hAnsi="微软雅黑" w:eastAsia="微软雅黑" w:cs="微软雅黑"/>
          <w:sz w:val="30"/>
          <w:szCs w:val="30"/>
        </w:rPr>
      </w:pPr>
    </w:p>
    <w:p w14:paraId="3A0FF0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helping thee, I am giving thee what I have bought for thee already.</w:t>
      </w:r>
    </w:p>
    <w:p w14:paraId="438A901D">
      <w:pPr>
        <w:pStyle w:val="3"/>
        <w:spacing w:line="254" w:lineRule="auto"/>
        <w:rPr>
          <w:rFonts w:hint="eastAsia" w:ascii="微软雅黑" w:hAnsi="微软雅黑" w:eastAsia="微软雅黑" w:cs="微软雅黑"/>
          <w:sz w:val="30"/>
          <w:szCs w:val="30"/>
        </w:rPr>
      </w:pPr>
    </w:p>
    <w:p w14:paraId="53342A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在帮助你时，我是在把你我已经为你买下的东西给你。</w:t>
      </w:r>
    </w:p>
    <w:p w14:paraId="0309D868">
      <w:pPr>
        <w:pStyle w:val="3"/>
        <w:spacing w:line="254" w:lineRule="auto"/>
        <w:rPr>
          <w:rFonts w:hint="eastAsia" w:ascii="微软雅黑" w:hAnsi="微软雅黑" w:eastAsia="微软雅黑" w:cs="微软雅黑"/>
          <w:sz w:val="30"/>
          <w:szCs w:val="30"/>
        </w:rPr>
      </w:pPr>
    </w:p>
    <w:p w14:paraId="5BEA8A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hadst need of a thousand times as much help, I would give it thee; thou requirest little compared with what I am ready to give.</w:t>
      </w:r>
    </w:p>
    <w:p w14:paraId="18A585BA">
      <w:pPr>
        <w:pStyle w:val="3"/>
        <w:spacing w:line="254" w:lineRule="auto"/>
        <w:rPr>
          <w:rFonts w:hint="eastAsia" w:ascii="微软雅黑" w:hAnsi="微软雅黑" w:eastAsia="微软雅黑" w:cs="微软雅黑"/>
          <w:sz w:val="30"/>
          <w:szCs w:val="30"/>
        </w:rPr>
      </w:pPr>
    </w:p>
    <w:p w14:paraId="66B671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如果你需要千倍的帮助，我也会给你；与我准备给予的相比，你所要求的微不足道。</w:t>
      </w:r>
    </w:p>
    <w:p w14:paraId="5D748EAE">
      <w:pPr>
        <w:pStyle w:val="3"/>
        <w:spacing w:line="254" w:lineRule="auto"/>
        <w:rPr>
          <w:rFonts w:hint="eastAsia" w:ascii="微软雅黑" w:hAnsi="微软雅黑" w:eastAsia="微软雅黑" w:cs="微软雅黑"/>
          <w:sz w:val="30"/>
          <w:szCs w:val="30"/>
        </w:rPr>
      </w:pPr>
    </w:p>
    <w:p w14:paraId="6C1A9E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much for thee to need, but it is nothing for me to bestow.</w:t>
      </w:r>
    </w:p>
    <w:p w14:paraId="29C2C577">
      <w:pPr>
        <w:pStyle w:val="3"/>
        <w:spacing w:line="254" w:lineRule="auto"/>
        <w:rPr>
          <w:rFonts w:hint="eastAsia" w:ascii="微软雅黑" w:hAnsi="微软雅黑" w:eastAsia="微软雅黑" w:cs="微软雅黑"/>
          <w:sz w:val="30"/>
          <w:szCs w:val="30"/>
        </w:rPr>
      </w:pPr>
    </w:p>
    <w:p w14:paraId="406CA4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对你来说需要很多，但对我来说赐予不算什么。</w:t>
      </w:r>
    </w:p>
    <w:p w14:paraId="7F74ED17">
      <w:pPr>
        <w:pStyle w:val="3"/>
        <w:spacing w:line="254" w:lineRule="auto"/>
        <w:rPr>
          <w:rFonts w:hint="eastAsia" w:ascii="微软雅黑" w:hAnsi="微软雅黑" w:eastAsia="微软雅黑" w:cs="微软雅黑"/>
          <w:sz w:val="30"/>
          <w:szCs w:val="30"/>
        </w:rPr>
      </w:pPr>
    </w:p>
    <w:p w14:paraId="30DD7F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thee?' Fear not! If there were an ant at the door of thy granary asking for help, it would not ruin thee to give him a handful of thy wheat; and thou art nothing but a tiny insect at the door of My all-sufficiency.</w:t>
      </w:r>
    </w:p>
    <w:p w14:paraId="581EBA6B">
      <w:pPr>
        <w:pStyle w:val="3"/>
        <w:spacing w:line="254" w:lineRule="auto"/>
        <w:rPr>
          <w:rFonts w:hint="eastAsia" w:ascii="微软雅黑" w:hAnsi="微软雅黑" w:eastAsia="微软雅黑" w:cs="微软雅黑"/>
          <w:sz w:val="30"/>
          <w:szCs w:val="30"/>
        </w:rPr>
      </w:pPr>
    </w:p>
    <w:p w14:paraId="6894FF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‘帮助你？’不要害怕！如果有一只蚂蚁在你粮仓门口寻求帮助，给你一把小麦并不会让你破产；而你不过是我全足（all-sufficiency）门口的一只微小昆虫。</w:t>
      </w:r>
    </w:p>
    <w:p w14:paraId="7FAF0ACE">
      <w:pPr>
        <w:pStyle w:val="3"/>
        <w:spacing w:line="254" w:lineRule="auto"/>
        <w:rPr>
          <w:rFonts w:hint="eastAsia" w:ascii="微软雅黑" w:hAnsi="微软雅黑" w:eastAsia="微软雅黑" w:cs="微软雅黑"/>
          <w:sz w:val="30"/>
          <w:szCs w:val="30"/>
        </w:rPr>
      </w:pPr>
    </w:p>
    <w:p w14:paraId="474A4D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help thee.'"</w:t>
      </w:r>
    </w:p>
    <w:p w14:paraId="3F42A0FD">
      <w:pPr>
        <w:pStyle w:val="3"/>
        <w:spacing w:line="254" w:lineRule="auto"/>
        <w:rPr>
          <w:rFonts w:hint="eastAsia" w:ascii="微软雅黑" w:hAnsi="微软雅黑" w:eastAsia="微软雅黑" w:cs="微软雅黑"/>
          <w:sz w:val="30"/>
          <w:szCs w:val="30"/>
        </w:rPr>
      </w:pPr>
    </w:p>
    <w:p w14:paraId="35D656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‘我必帮助你。’”</w:t>
      </w:r>
    </w:p>
    <w:p w14:paraId="635593AB">
      <w:pPr>
        <w:pStyle w:val="3"/>
        <w:spacing w:line="254" w:lineRule="auto"/>
        <w:rPr>
          <w:rFonts w:hint="eastAsia" w:ascii="微软雅黑" w:hAnsi="微软雅黑" w:eastAsia="微软雅黑" w:cs="微软雅黑"/>
          <w:sz w:val="30"/>
          <w:szCs w:val="30"/>
        </w:rPr>
      </w:pPr>
    </w:p>
    <w:p w14:paraId="33E18B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is not this enough?</w:t>
      </w:r>
    </w:p>
    <w:p w14:paraId="11E26AC2">
      <w:pPr>
        <w:pStyle w:val="3"/>
        <w:spacing w:line="254" w:lineRule="auto"/>
        <w:rPr>
          <w:rFonts w:hint="eastAsia" w:ascii="微软雅黑" w:hAnsi="微软雅黑" w:eastAsia="微软雅黑" w:cs="微软雅黑"/>
          <w:sz w:val="30"/>
          <w:szCs w:val="30"/>
        </w:rPr>
      </w:pPr>
    </w:p>
    <w:p w14:paraId="2B87ADC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噢，我的灵魂，这难道不够吗？</w:t>
      </w:r>
    </w:p>
    <w:p w14:paraId="50B6D375">
      <w:pPr>
        <w:pStyle w:val="3"/>
        <w:spacing w:line="254" w:lineRule="auto"/>
        <w:rPr>
          <w:rFonts w:hint="eastAsia" w:ascii="微软雅黑" w:hAnsi="微软雅黑" w:eastAsia="微软雅黑" w:cs="微软雅黑"/>
          <w:sz w:val="30"/>
          <w:szCs w:val="30"/>
        </w:rPr>
      </w:pPr>
    </w:p>
    <w:p w14:paraId="1916EF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need more strength than the omnipotence of the United Trinity?</w:t>
      </w:r>
    </w:p>
    <w:p w14:paraId="66C10324">
      <w:pPr>
        <w:pStyle w:val="3"/>
        <w:spacing w:line="254" w:lineRule="auto"/>
        <w:rPr>
          <w:rFonts w:hint="eastAsia" w:ascii="微软雅黑" w:hAnsi="微软雅黑" w:eastAsia="微软雅黑" w:cs="微软雅黑"/>
          <w:sz w:val="30"/>
          <w:szCs w:val="30"/>
        </w:rPr>
      </w:pPr>
    </w:p>
    <w:p w14:paraId="1B2A4A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难道你需要的力量，超过了联合三一神的全能吗？</w:t>
      </w:r>
    </w:p>
    <w:p w14:paraId="05BF6741">
      <w:pPr>
        <w:pStyle w:val="3"/>
        <w:spacing w:line="254" w:lineRule="auto"/>
        <w:rPr>
          <w:rFonts w:hint="eastAsia" w:ascii="微软雅黑" w:hAnsi="微软雅黑" w:eastAsia="微软雅黑" w:cs="微软雅黑"/>
          <w:sz w:val="30"/>
          <w:szCs w:val="30"/>
        </w:rPr>
      </w:pPr>
    </w:p>
    <w:p w14:paraId="2D0765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want more wisdom than exists in the Father, more love than displays itself in the Son, or more power than is manifest in the influences of the Spirit?</w:t>
      </w:r>
    </w:p>
    <w:p w14:paraId="7EB36DAC">
      <w:pPr>
        <w:pStyle w:val="3"/>
        <w:spacing w:line="254" w:lineRule="auto"/>
        <w:rPr>
          <w:rFonts w:hint="eastAsia" w:ascii="微软雅黑" w:hAnsi="微软雅黑" w:eastAsia="微软雅黑" w:cs="微软雅黑"/>
          <w:sz w:val="30"/>
          <w:szCs w:val="30"/>
        </w:rPr>
      </w:pPr>
    </w:p>
    <w:p w14:paraId="78146F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难道你想要的智慧超过了父所拥有的，想要的爱超过了子所展示的，或者想要的力量超过了灵所彰显的吗？</w:t>
      </w:r>
    </w:p>
    <w:p w14:paraId="34B9C0A3">
      <w:pPr>
        <w:pStyle w:val="3"/>
        <w:spacing w:line="254" w:lineRule="auto"/>
        <w:rPr>
          <w:rFonts w:hint="eastAsia" w:ascii="微软雅黑" w:hAnsi="微软雅黑" w:eastAsia="微软雅黑" w:cs="微软雅黑"/>
          <w:sz w:val="30"/>
          <w:szCs w:val="30"/>
        </w:rPr>
      </w:pPr>
    </w:p>
    <w:p w14:paraId="4AAA10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hither thine empty pitcher! Surely this well will fill it.</w:t>
      </w:r>
    </w:p>
    <w:p w14:paraId="1B7AA749">
      <w:pPr>
        <w:pStyle w:val="3"/>
        <w:spacing w:line="254" w:lineRule="auto"/>
        <w:rPr>
          <w:rFonts w:hint="eastAsia" w:ascii="微软雅黑" w:hAnsi="微软雅黑" w:eastAsia="微软雅黑" w:cs="微软雅黑"/>
          <w:sz w:val="30"/>
          <w:szCs w:val="30"/>
        </w:rPr>
      </w:pPr>
    </w:p>
    <w:p w14:paraId="068676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把你的空水罐带到这里来！这口井肯定能把它灌满。</w:t>
      </w:r>
    </w:p>
    <w:p w14:paraId="602F81E9">
      <w:pPr>
        <w:pStyle w:val="3"/>
        <w:spacing w:line="254" w:lineRule="auto"/>
        <w:rPr>
          <w:rFonts w:hint="eastAsia" w:ascii="微软雅黑" w:hAnsi="微软雅黑" w:eastAsia="微软雅黑" w:cs="微软雅黑"/>
          <w:sz w:val="30"/>
          <w:szCs w:val="30"/>
        </w:rPr>
      </w:pPr>
    </w:p>
    <w:p w14:paraId="44E19D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Haste, gather up thy wants, and bring them here — thine emptiness, thy woes, thy needs.</w:t>
      </w:r>
    </w:p>
    <w:p w14:paraId="2541AF3F">
      <w:pPr>
        <w:pStyle w:val="3"/>
        <w:spacing w:line="254" w:lineRule="auto"/>
        <w:rPr>
          <w:rFonts w:hint="eastAsia" w:ascii="微软雅黑" w:hAnsi="微软雅黑" w:eastAsia="微软雅黑" w:cs="微软雅黑"/>
          <w:sz w:val="30"/>
          <w:szCs w:val="30"/>
        </w:rPr>
      </w:pPr>
    </w:p>
    <w:p w14:paraId="109D68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赶快，收拾起你的愿望，把它们带到这里——你的空虚、你的痛苦、你的需求。</w:t>
      </w:r>
    </w:p>
    <w:p w14:paraId="337F191B">
      <w:pPr>
        <w:pStyle w:val="3"/>
        <w:spacing w:line="254" w:lineRule="auto"/>
        <w:rPr>
          <w:rFonts w:hint="eastAsia" w:ascii="微软雅黑" w:hAnsi="微软雅黑" w:eastAsia="微软雅黑" w:cs="微软雅黑"/>
          <w:sz w:val="30"/>
          <w:szCs w:val="30"/>
        </w:rPr>
      </w:pPr>
    </w:p>
    <w:p w14:paraId="7A0CB3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this river of God is full for thy supply; what canst thou desire beside?</w:t>
      </w:r>
    </w:p>
    <w:p w14:paraId="16F599C1">
      <w:pPr>
        <w:pStyle w:val="3"/>
        <w:spacing w:line="254" w:lineRule="auto"/>
        <w:rPr>
          <w:rFonts w:hint="eastAsia" w:ascii="微软雅黑" w:hAnsi="微软雅黑" w:eastAsia="微软雅黑" w:cs="微软雅黑"/>
          <w:sz w:val="30"/>
          <w:szCs w:val="30"/>
        </w:rPr>
      </w:pPr>
    </w:p>
    <w:p w14:paraId="5E54CD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看哪，这神的河流充满了你的供应；除此之外你还能渴望什么呢？</w:t>
      </w:r>
    </w:p>
    <w:p w14:paraId="0ABDF83D">
      <w:pPr>
        <w:pStyle w:val="3"/>
        <w:spacing w:line="254" w:lineRule="auto"/>
        <w:rPr>
          <w:rFonts w:hint="eastAsia" w:ascii="微软雅黑" w:hAnsi="微软雅黑" w:eastAsia="微软雅黑" w:cs="微软雅黑"/>
          <w:sz w:val="30"/>
          <w:szCs w:val="30"/>
        </w:rPr>
      </w:pPr>
    </w:p>
    <w:p w14:paraId="08F35F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forth, my soul, in this thy might.</w:t>
      </w:r>
    </w:p>
    <w:p w14:paraId="636118B7">
      <w:pPr>
        <w:pStyle w:val="3"/>
        <w:spacing w:line="254" w:lineRule="auto"/>
        <w:rPr>
          <w:rFonts w:hint="eastAsia" w:ascii="微软雅黑" w:hAnsi="微软雅黑" w:eastAsia="微软雅黑" w:cs="微软雅黑"/>
          <w:sz w:val="30"/>
          <w:szCs w:val="30"/>
        </w:rPr>
      </w:pPr>
    </w:p>
    <w:p w14:paraId="6ACBD05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我的灵魂，凭着你这股力量出发吧。</w:t>
      </w:r>
    </w:p>
    <w:p w14:paraId="0D65719B">
      <w:pPr>
        <w:pStyle w:val="3"/>
        <w:spacing w:line="254" w:lineRule="auto"/>
        <w:rPr>
          <w:rFonts w:hint="eastAsia" w:ascii="微软雅黑" w:hAnsi="微软雅黑" w:eastAsia="微软雅黑" w:cs="微软雅黑"/>
          <w:sz w:val="30"/>
          <w:szCs w:val="30"/>
        </w:rPr>
      </w:pPr>
    </w:p>
    <w:p w14:paraId="315704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God is thine helper!</w:t>
      </w:r>
    </w:p>
    <w:p w14:paraId="2A9AB784">
      <w:pPr>
        <w:pStyle w:val="3"/>
        <w:spacing w:line="254" w:lineRule="auto"/>
        <w:rPr>
          <w:rFonts w:hint="eastAsia" w:ascii="微软雅黑" w:hAnsi="微软雅黑" w:eastAsia="微软雅黑" w:cs="微软雅黑"/>
          <w:sz w:val="30"/>
          <w:szCs w:val="30"/>
        </w:rPr>
      </w:pPr>
    </w:p>
    <w:p w14:paraId="3FD9E2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永恒的神是你的帮助者！</w:t>
      </w:r>
    </w:p>
    <w:p w14:paraId="574DF239">
      <w:pPr>
        <w:pStyle w:val="3"/>
        <w:spacing w:line="254" w:lineRule="auto"/>
        <w:rPr>
          <w:rFonts w:hint="eastAsia" w:ascii="微软雅黑" w:hAnsi="微软雅黑" w:eastAsia="微软雅黑" w:cs="微软雅黑"/>
          <w:sz w:val="30"/>
          <w:szCs w:val="30"/>
        </w:rPr>
      </w:pPr>
    </w:p>
    <w:p w14:paraId="5620A6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I am with thee, oh, be not dismay'd! I, I am thy God, and will still give thee aid.</w:t>
      </w:r>
    </w:p>
    <w:p w14:paraId="6CD6A524">
      <w:pPr>
        <w:pStyle w:val="3"/>
        <w:spacing w:line="254" w:lineRule="auto"/>
        <w:rPr>
          <w:rFonts w:hint="eastAsia" w:ascii="微软雅黑" w:hAnsi="微软雅黑" w:eastAsia="微软雅黑" w:cs="微软雅黑"/>
          <w:sz w:val="30"/>
          <w:szCs w:val="30"/>
        </w:rPr>
      </w:pPr>
    </w:p>
    <w:p w14:paraId="7252BC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不要害怕，我与你同在，噢，不要惊惶！我，我是你的神，仍会给你援助。</w:t>
      </w:r>
    </w:p>
    <w:p w14:paraId="110E5878">
      <w:pPr>
        <w:pStyle w:val="3"/>
        <w:spacing w:line="254" w:lineRule="auto"/>
        <w:rPr>
          <w:rFonts w:hint="eastAsia" w:ascii="微软雅黑" w:hAnsi="微软雅黑" w:eastAsia="微软雅黑" w:cs="微软雅黑"/>
          <w:sz w:val="30"/>
          <w:szCs w:val="30"/>
        </w:rPr>
      </w:pPr>
    </w:p>
    <w:p w14:paraId="2F3BD2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AF2E260">
      <w:pPr>
        <w:pStyle w:val="3"/>
        <w:spacing w:line="254" w:lineRule="auto"/>
        <w:rPr>
          <w:rFonts w:hint="eastAsia" w:ascii="微软雅黑" w:hAnsi="微软雅黑" w:eastAsia="微软雅黑" w:cs="微软雅黑"/>
          <w:sz w:val="30"/>
          <w:szCs w:val="30"/>
        </w:rPr>
      </w:pPr>
    </w:p>
    <w:p w14:paraId="614A54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686D117">
      <w:pPr>
        <w:pStyle w:val="3"/>
        <w:spacing w:line="254" w:lineRule="auto"/>
        <w:rPr>
          <w:rFonts w:hint="eastAsia" w:ascii="微软雅黑" w:hAnsi="微软雅黑" w:eastAsia="微软雅黑" w:cs="微软雅黑"/>
          <w:sz w:val="30"/>
          <w:szCs w:val="30"/>
        </w:rPr>
      </w:pPr>
    </w:p>
    <w:p w14:paraId="060D22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shall be cut off, but not for himself. - Daniel 9:26</w:t>
      </w:r>
    </w:p>
    <w:p w14:paraId="56671BD8">
      <w:pPr>
        <w:pStyle w:val="3"/>
        <w:spacing w:line="254" w:lineRule="auto"/>
        <w:rPr>
          <w:rFonts w:hint="eastAsia" w:ascii="微软雅黑" w:hAnsi="微软雅黑" w:eastAsia="微软雅黑" w:cs="微软雅黑"/>
          <w:sz w:val="30"/>
          <w:szCs w:val="30"/>
        </w:rPr>
      </w:pPr>
    </w:p>
    <w:p w14:paraId="122878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那受膏者（弥赛亚）必被剪除，一无所有。——但以理书 9:26</w:t>
      </w:r>
    </w:p>
    <w:p w14:paraId="55E97646">
      <w:pPr>
        <w:pStyle w:val="3"/>
        <w:spacing w:line="254" w:lineRule="auto"/>
        <w:rPr>
          <w:rFonts w:hint="eastAsia" w:ascii="微软雅黑" w:hAnsi="微软雅黑" w:eastAsia="微软雅黑" w:cs="微软雅黑"/>
          <w:sz w:val="30"/>
          <w:szCs w:val="30"/>
        </w:rPr>
      </w:pPr>
    </w:p>
    <w:p w14:paraId="67940A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His name, there was no cause of death in Him.</w:t>
      </w:r>
    </w:p>
    <w:p w14:paraId="12ABF2AB">
      <w:pPr>
        <w:pStyle w:val="3"/>
        <w:spacing w:line="254" w:lineRule="auto"/>
        <w:rPr>
          <w:rFonts w:hint="eastAsia" w:ascii="微软雅黑" w:hAnsi="微软雅黑" w:eastAsia="微软雅黑" w:cs="微软雅黑"/>
          <w:sz w:val="30"/>
          <w:szCs w:val="30"/>
        </w:rPr>
      </w:pPr>
    </w:p>
    <w:p w14:paraId="51C373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愿祂的名受称颂，祂里面并没有致死的因由。</w:t>
      </w:r>
    </w:p>
    <w:p w14:paraId="5BA394DB">
      <w:pPr>
        <w:pStyle w:val="3"/>
        <w:spacing w:line="254" w:lineRule="auto"/>
        <w:rPr>
          <w:rFonts w:hint="eastAsia" w:ascii="微软雅黑" w:hAnsi="微软雅黑" w:eastAsia="微软雅黑" w:cs="微软雅黑"/>
          <w:sz w:val="30"/>
          <w:szCs w:val="30"/>
        </w:rPr>
      </w:pPr>
    </w:p>
    <w:p w14:paraId="7B6324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original nor actual sin had defiled Him, and therefore death had no claim upon Him.</w:t>
      </w:r>
    </w:p>
    <w:p w14:paraId="038ED331">
      <w:pPr>
        <w:pStyle w:val="3"/>
        <w:spacing w:line="254" w:lineRule="auto"/>
        <w:rPr>
          <w:rFonts w:hint="eastAsia" w:ascii="微软雅黑" w:hAnsi="微软雅黑" w:eastAsia="微软雅黑" w:cs="微软雅黑"/>
          <w:sz w:val="30"/>
          <w:szCs w:val="30"/>
        </w:rPr>
      </w:pPr>
    </w:p>
    <w:p w14:paraId="7D6D68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无论是原罪还是本罪都没有玷污祂，因此死亡对祂没有任何主张。</w:t>
      </w:r>
    </w:p>
    <w:p w14:paraId="2F52EC83">
      <w:pPr>
        <w:pStyle w:val="3"/>
        <w:spacing w:line="254" w:lineRule="auto"/>
        <w:rPr>
          <w:rFonts w:hint="eastAsia" w:ascii="微软雅黑" w:hAnsi="微软雅黑" w:eastAsia="微软雅黑" w:cs="微软雅黑"/>
          <w:sz w:val="30"/>
          <w:szCs w:val="30"/>
        </w:rPr>
      </w:pPr>
    </w:p>
    <w:p w14:paraId="522D44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could have taken His life from Him justly, for He had done no man wrong, and no man could even have lain Him by force unless He had been pleased to yield Himself to die.</w:t>
      </w:r>
    </w:p>
    <w:p w14:paraId="53189A34">
      <w:pPr>
        <w:pStyle w:val="3"/>
        <w:spacing w:line="254" w:lineRule="auto"/>
        <w:rPr>
          <w:rFonts w:hint="eastAsia" w:ascii="微软雅黑" w:hAnsi="微软雅黑" w:eastAsia="微软雅黑" w:cs="微软雅黑"/>
          <w:sz w:val="30"/>
          <w:szCs w:val="30"/>
        </w:rPr>
      </w:pPr>
    </w:p>
    <w:p w14:paraId="693429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没有人能公正地夺走祂的生命，因为祂从未亏待过任何人，若非祂乐意舍弃自己去死，也没有人能凭武力将祂置于死地。</w:t>
      </w:r>
    </w:p>
    <w:p w14:paraId="4AD159E7">
      <w:pPr>
        <w:pStyle w:val="3"/>
        <w:spacing w:line="254" w:lineRule="auto"/>
        <w:rPr>
          <w:rFonts w:hint="eastAsia" w:ascii="微软雅黑" w:hAnsi="微软雅黑" w:eastAsia="微软雅黑" w:cs="微软雅黑"/>
          <w:sz w:val="30"/>
          <w:szCs w:val="30"/>
        </w:rPr>
      </w:pPr>
    </w:p>
    <w:p w14:paraId="4E58CA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 one sins and another suffers.</w:t>
      </w:r>
    </w:p>
    <w:p w14:paraId="5F5CB3E5">
      <w:pPr>
        <w:pStyle w:val="3"/>
        <w:spacing w:line="254" w:lineRule="auto"/>
        <w:rPr>
          <w:rFonts w:hint="eastAsia" w:ascii="微软雅黑" w:hAnsi="微软雅黑" w:eastAsia="微软雅黑" w:cs="微软雅黑"/>
          <w:sz w:val="30"/>
          <w:szCs w:val="30"/>
        </w:rPr>
      </w:pPr>
    </w:p>
    <w:p w14:paraId="08C1E1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但看哪，一人犯罪，另一人受苦。</w:t>
      </w:r>
    </w:p>
    <w:p w14:paraId="3DFFC7F7">
      <w:pPr>
        <w:pStyle w:val="3"/>
        <w:spacing w:line="254" w:lineRule="auto"/>
        <w:rPr>
          <w:rFonts w:hint="eastAsia" w:ascii="微软雅黑" w:hAnsi="微软雅黑" w:eastAsia="微软雅黑" w:cs="微软雅黑"/>
          <w:sz w:val="30"/>
          <w:szCs w:val="30"/>
        </w:rPr>
      </w:pPr>
    </w:p>
    <w:p w14:paraId="1883F3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was offended by us, but found its satisfaction in Him.</w:t>
      </w:r>
    </w:p>
    <w:p w14:paraId="3784EA1D">
      <w:pPr>
        <w:pStyle w:val="3"/>
        <w:spacing w:line="254" w:lineRule="auto"/>
        <w:rPr>
          <w:rFonts w:hint="eastAsia" w:ascii="微软雅黑" w:hAnsi="微软雅黑" w:eastAsia="微软雅黑" w:cs="微软雅黑"/>
          <w:sz w:val="30"/>
          <w:szCs w:val="30"/>
        </w:rPr>
      </w:pPr>
    </w:p>
    <w:p w14:paraId="433917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公义被我们冒犯，却在祂里面找到了满足。</w:t>
      </w:r>
    </w:p>
    <w:p w14:paraId="0919E23F">
      <w:pPr>
        <w:pStyle w:val="3"/>
        <w:spacing w:line="254" w:lineRule="auto"/>
        <w:rPr>
          <w:rFonts w:hint="eastAsia" w:ascii="微软雅黑" w:hAnsi="微软雅黑" w:eastAsia="微软雅黑" w:cs="微软雅黑"/>
          <w:sz w:val="30"/>
          <w:szCs w:val="30"/>
        </w:rPr>
      </w:pPr>
    </w:p>
    <w:p w14:paraId="5B4073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Rivers of tears, mountains of offerings, seas of the blood of bullocks, and hills of frankincense, could not have availed for the removal of sin; but Jesus was cut off for us, and the cause of wrath was cut off at once, for sin was put away for ever.</w:t>
      </w:r>
    </w:p>
    <w:p w14:paraId="3EED7712">
      <w:pPr>
        <w:pStyle w:val="3"/>
        <w:spacing w:line="254" w:lineRule="auto"/>
        <w:rPr>
          <w:rFonts w:hint="eastAsia" w:ascii="微软雅黑" w:hAnsi="微软雅黑" w:eastAsia="微软雅黑" w:cs="微软雅黑"/>
          <w:sz w:val="30"/>
          <w:szCs w:val="30"/>
        </w:rPr>
      </w:pPr>
    </w:p>
    <w:p w14:paraId="18580F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泪流成河、祭物如山、公牛血海、乳香之丘，都无法除去罪孽；但耶稣为我们被剪除，忿怒的因由立刻被切断，因为罪已永远被除去。</w:t>
      </w:r>
    </w:p>
    <w:p w14:paraId="352CF909">
      <w:pPr>
        <w:pStyle w:val="3"/>
        <w:spacing w:line="254" w:lineRule="auto"/>
        <w:rPr>
          <w:rFonts w:hint="eastAsia" w:ascii="微软雅黑" w:hAnsi="微软雅黑" w:eastAsia="微软雅黑" w:cs="微软雅黑"/>
          <w:sz w:val="30"/>
          <w:szCs w:val="30"/>
        </w:rPr>
      </w:pPr>
    </w:p>
    <w:p w14:paraId="353642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wisdom, whereby substitution, the sure and speedy way of atonement, was devised!</w:t>
      </w:r>
    </w:p>
    <w:p w14:paraId="483351F9">
      <w:pPr>
        <w:pStyle w:val="3"/>
        <w:spacing w:line="254" w:lineRule="auto"/>
        <w:rPr>
          <w:rFonts w:hint="eastAsia" w:ascii="微软雅黑" w:hAnsi="微软雅黑" w:eastAsia="微软雅黑" w:cs="微软雅黑"/>
          <w:sz w:val="30"/>
          <w:szCs w:val="30"/>
        </w:rPr>
      </w:pPr>
    </w:p>
    <w:p w14:paraId="146B8B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这就是智慧，由此设计了替代（substitution），那是确定且迅速的赎罪之道！</w:t>
      </w:r>
    </w:p>
    <w:p w14:paraId="7FDA0A03">
      <w:pPr>
        <w:pStyle w:val="3"/>
        <w:spacing w:line="254" w:lineRule="auto"/>
        <w:rPr>
          <w:rFonts w:hint="eastAsia" w:ascii="微软雅黑" w:hAnsi="微软雅黑" w:eastAsia="微软雅黑" w:cs="微软雅黑"/>
          <w:sz w:val="30"/>
          <w:szCs w:val="30"/>
        </w:rPr>
      </w:pPr>
    </w:p>
    <w:p w14:paraId="374D4E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condescension, which brought Messiah, the Prince, to wear a crown of thorns, and die upon the cross!</w:t>
      </w:r>
    </w:p>
    <w:p w14:paraId="786D2761">
      <w:pPr>
        <w:pStyle w:val="3"/>
        <w:spacing w:line="254" w:lineRule="auto"/>
        <w:rPr>
          <w:rFonts w:hint="eastAsia" w:ascii="微软雅黑" w:hAnsi="微软雅黑" w:eastAsia="微软雅黑" w:cs="微软雅黑"/>
          <w:sz w:val="30"/>
          <w:szCs w:val="30"/>
        </w:rPr>
      </w:pPr>
    </w:p>
    <w:p w14:paraId="13EC05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这就是屈尊，这使君王弥赛亚戴上荆棘冠冕，死在十字架上！</w:t>
      </w:r>
    </w:p>
    <w:p w14:paraId="17886F77">
      <w:pPr>
        <w:pStyle w:val="3"/>
        <w:spacing w:line="254" w:lineRule="auto"/>
        <w:rPr>
          <w:rFonts w:hint="eastAsia" w:ascii="微软雅黑" w:hAnsi="微软雅黑" w:eastAsia="微软雅黑" w:cs="微软雅黑"/>
          <w:sz w:val="30"/>
          <w:szCs w:val="30"/>
        </w:rPr>
      </w:pPr>
    </w:p>
    <w:p w14:paraId="6ABE88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which led the Redeemer to lay down His life for His enemies!</w:t>
      </w:r>
    </w:p>
    <w:p w14:paraId="390C2AEF">
      <w:pPr>
        <w:pStyle w:val="3"/>
        <w:spacing w:line="254" w:lineRule="auto"/>
        <w:rPr>
          <w:rFonts w:hint="eastAsia" w:ascii="微软雅黑" w:hAnsi="微软雅黑" w:eastAsia="微软雅黑" w:cs="微软雅黑"/>
          <w:sz w:val="30"/>
          <w:szCs w:val="30"/>
        </w:rPr>
      </w:pPr>
    </w:p>
    <w:p w14:paraId="1E52D0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这就是爱，它引领救赎主为祂的仇敌舍命！</w:t>
      </w:r>
    </w:p>
    <w:p w14:paraId="6CF74C63">
      <w:pPr>
        <w:pStyle w:val="3"/>
        <w:spacing w:line="254" w:lineRule="auto"/>
        <w:rPr>
          <w:rFonts w:hint="eastAsia" w:ascii="微软雅黑" w:hAnsi="微软雅黑" w:eastAsia="微软雅黑" w:cs="微软雅黑"/>
          <w:sz w:val="30"/>
          <w:szCs w:val="30"/>
        </w:rPr>
      </w:pPr>
    </w:p>
    <w:p w14:paraId="4E7FE9E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however, to admire the spectacle of the innocent bleeding for the guilty, we must make sure of our interest therein.</w:t>
      </w:r>
    </w:p>
    <w:p w14:paraId="5662A7E2">
      <w:pPr>
        <w:pStyle w:val="3"/>
        <w:spacing w:line="254" w:lineRule="auto"/>
        <w:rPr>
          <w:rFonts w:hint="eastAsia" w:ascii="微软雅黑" w:hAnsi="微软雅黑" w:eastAsia="微软雅黑" w:cs="微软雅黑"/>
          <w:sz w:val="30"/>
          <w:szCs w:val="30"/>
        </w:rPr>
      </w:pPr>
    </w:p>
    <w:p w14:paraId="427208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然而，仅仅仰慕那无罪者为有罪者流血的壮景是不够的，我们必须确保自己在其中有份（interest）。</w:t>
      </w:r>
    </w:p>
    <w:p w14:paraId="36E442FC">
      <w:pPr>
        <w:pStyle w:val="3"/>
        <w:spacing w:line="254" w:lineRule="auto"/>
        <w:rPr>
          <w:rFonts w:hint="eastAsia" w:ascii="微软雅黑" w:hAnsi="微软雅黑" w:eastAsia="微软雅黑" w:cs="微软雅黑"/>
          <w:sz w:val="30"/>
          <w:szCs w:val="30"/>
        </w:rPr>
      </w:pPr>
    </w:p>
    <w:p w14:paraId="7EA532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object of the Messiah's death was the salvation of His church; have we a part and a lot among those for whom He gave His life a ransom?</w:t>
      </w:r>
    </w:p>
    <w:p w14:paraId="4980DCF2">
      <w:pPr>
        <w:pStyle w:val="3"/>
        <w:spacing w:line="254" w:lineRule="auto"/>
        <w:rPr>
          <w:rFonts w:hint="eastAsia" w:ascii="微软雅黑" w:hAnsi="微软雅黑" w:eastAsia="微软雅黑" w:cs="微软雅黑"/>
          <w:sz w:val="30"/>
          <w:szCs w:val="30"/>
        </w:rPr>
      </w:pPr>
    </w:p>
    <w:p w14:paraId="2C1D9B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弥赛亚之死的特殊目标是拯救祂的教会；在祂舍命作赎价的那些人中，我们是否有份、有业？</w:t>
      </w:r>
    </w:p>
    <w:p w14:paraId="24F542BD">
      <w:pPr>
        <w:pStyle w:val="3"/>
        <w:spacing w:line="254" w:lineRule="auto"/>
        <w:rPr>
          <w:rFonts w:hint="eastAsia" w:ascii="微软雅黑" w:hAnsi="微软雅黑" w:eastAsia="微软雅黑" w:cs="微软雅黑"/>
          <w:sz w:val="30"/>
          <w:szCs w:val="30"/>
        </w:rPr>
      </w:pPr>
    </w:p>
    <w:p w14:paraId="5D3A91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Lord Jesus stand as our representative?</w:t>
      </w:r>
    </w:p>
    <w:p w14:paraId="1DFE9007">
      <w:pPr>
        <w:pStyle w:val="3"/>
        <w:spacing w:line="254" w:lineRule="auto"/>
        <w:rPr>
          <w:rFonts w:hint="eastAsia" w:ascii="微软雅黑" w:hAnsi="微软雅黑" w:eastAsia="微软雅黑" w:cs="微软雅黑"/>
          <w:sz w:val="30"/>
          <w:szCs w:val="30"/>
        </w:rPr>
      </w:pPr>
    </w:p>
    <w:p w14:paraId="2C91E7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主耶稣是否作为我们的代表？</w:t>
      </w:r>
    </w:p>
    <w:p w14:paraId="2D1E3411">
      <w:pPr>
        <w:pStyle w:val="3"/>
        <w:spacing w:line="254" w:lineRule="auto"/>
        <w:rPr>
          <w:rFonts w:hint="eastAsia" w:ascii="微软雅黑" w:hAnsi="微软雅黑" w:eastAsia="微软雅黑" w:cs="微软雅黑"/>
          <w:sz w:val="30"/>
          <w:szCs w:val="30"/>
        </w:rPr>
      </w:pPr>
    </w:p>
    <w:p w14:paraId="25C091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healed by His stripes?</w:t>
      </w:r>
    </w:p>
    <w:p w14:paraId="3828E6B6">
      <w:pPr>
        <w:pStyle w:val="3"/>
        <w:spacing w:line="254" w:lineRule="auto"/>
        <w:rPr>
          <w:rFonts w:hint="eastAsia" w:ascii="微软雅黑" w:hAnsi="微软雅黑" w:eastAsia="微软雅黑" w:cs="微软雅黑"/>
          <w:sz w:val="30"/>
          <w:szCs w:val="30"/>
        </w:rPr>
      </w:pPr>
    </w:p>
    <w:p w14:paraId="52F196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我们是否因祂的鞭伤得医治？</w:t>
      </w:r>
    </w:p>
    <w:p w14:paraId="0260266E">
      <w:pPr>
        <w:pStyle w:val="3"/>
        <w:spacing w:line="254" w:lineRule="auto"/>
        <w:rPr>
          <w:rFonts w:hint="eastAsia" w:ascii="微软雅黑" w:hAnsi="微软雅黑" w:eastAsia="微软雅黑" w:cs="微软雅黑"/>
          <w:sz w:val="30"/>
          <w:szCs w:val="30"/>
        </w:rPr>
      </w:pPr>
    </w:p>
    <w:p w14:paraId="2C1D43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terrible thing indeed if we should come short of a portion in His sacrifice; it were better for us that we had never been born.</w:t>
      </w:r>
    </w:p>
    <w:p w14:paraId="0C04D8B7">
      <w:pPr>
        <w:pStyle w:val="3"/>
        <w:spacing w:line="254" w:lineRule="auto"/>
        <w:rPr>
          <w:rFonts w:hint="eastAsia" w:ascii="微软雅黑" w:hAnsi="微软雅黑" w:eastAsia="微软雅黑" w:cs="微软雅黑"/>
          <w:sz w:val="30"/>
          <w:szCs w:val="30"/>
        </w:rPr>
      </w:pPr>
    </w:p>
    <w:p w14:paraId="37D190C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如果我们未能在祂的祭物中得着一份，那确实是一件可怕的事；那样的话，我们还不如从未出生。</w:t>
      </w:r>
    </w:p>
    <w:p w14:paraId="25894DFD">
      <w:pPr>
        <w:pStyle w:val="3"/>
        <w:spacing w:line="254" w:lineRule="auto"/>
        <w:rPr>
          <w:rFonts w:hint="eastAsia" w:ascii="微软雅黑" w:hAnsi="微软雅黑" w:eastAsia="微软雅黑" w:cs="微软雅黑"/>
          <w:sz w:val="30"/>
          <w:szCs w:val="30"/>
        </w:rPr>
      </w:pPr>
    </w:p>
    <w:p w14:paraId="05DB30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 as the question is, it is a joyful circumstance that it is one which may be answered clearly and without mistake.</w:t>
      </w:r>
    </w:p>
    <w:p w14:paraId="29F6E26C">
      <w:pPr>
        <w:pStyle w:val="3"/>
        <w:spacing w:line="254" w:lineRule="auto"/>
        <w:rPr>
          <w:rFonts w:hint="eastAsia" w:ascii="微软雅黑" w:hAnsi="微软雅黑" w:eastAsia="微软雅黑" w:cs="微软雅黑"/>
          <w:sz w:val="30"/>
          <w:szCs w:val="30"/>
        </w:rPr>
      </w:pPr>
    </w:p>
    <w:p w14:paraId="11D015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虽然这个问题很庄重，但令人喜悦的是，这是一个可以清晰且准确回答的问题。</w:t>
      </w:r>
    </w:p>
    <w:p w14:paraId="5FF46F93">
      <w:pPr>
        <w:pStyle w:val="3"/>
        <w:spacing w:line="254" w:lineRule="auto"/>
        <w:rPr>
          <w:rFonts w:hint="eastAsia" w:ascii="微软雅黑" w:hAnsi="微软雅黑" w:eastAsia="微软雅黑" w:cs="微软雅黑"/>
          <w:sz w:val="30"/>
          <w:szCs w:val="30"/>
        </w:rPr>
      </w:pPr>
    </w:p>
    <w:p w14:paraId="4F5FFC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who believe on Him the Lord Jesus is a present Saviour, and upon them all the blood of reconciliation has been sprinkled.</w:t>
      </w:r>
    </w:p>
    <w:p w14:paraId="5A22B526">
      <w:pPr>
        <w:pStyle w:val="3"/>
        <w:spacing w:line="254" w:lineRule="auto"/>
        <w:rPr>
          <w:rFonts w:hint="eastAsia" w:ascii="微软雅黑" w:hAnsi="微软雅黑" w:eastAsia="微软雅黑" w:cs="微软雅黑"/>
          <w:sz w:val="30"/>
          <w:szCs w:val="30"/>
        </w:rPr>
      </w:pPr>
    </w:p>
    <w:p w14:paraId="3D166B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对于所有相信祂的人，主耶稣是现在的救主，和好之血已经洒在他们所有人身上。</w:t>
      </w:r>
    </w:p>
    <w:p w14:paraId="248DAED4">
      <w:pPr>
        <w:pStyle w:val="3"/>
        <w:spacing w:line="254" w:lineRule="auto"/>
        <w:rPr>
          <w:rFonts w:hint="eastAsia" w:ascii="微软雅黑" w:hAnsi="微软雅黑" w:eastAsia="微软雅黑" w:cs="微软雅黑"/>
          <w:sz w:val="30"/>
          <w:szCs w:val="30"/>
        </w:rPr>
      </w:pPr>
    </w:p>
    <w:p w14:paraId="5E768A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who trust in the merit of Messiah's death be joyful at every remembrance of Him, and let their holy gratitude lead them to the fullest consecration to His cause.</w:t>
      </w:r>
    </w:p>
    <w:p w14:paraId="5BA00860">
      <w:pPr>
        <w:pStyle w:val="3"/>
        <w:spacing w:line="254" w:lineRule="auto"/>
        <w:rPr>
          <w:rFonts w:hint="eastAsia" w:ascii="微软雅黑" w:hAnsi="微软雅黑" w:eastAsia="微软雅黑" w:cs="微软雅黑"/>
          <w:sz w:val="30"/>
          <w:szCs w:val="30"/>
        </w:rPr>
      </w:pPr>
    </w:p>
    <w:p w14:paraId="6CC742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让所有信靠弥赛亚受死之功德的人，在每一次纪念祂时都满怀喜悦，愿他们神圣的感激之情引领他们完全献身于祂的事业。</w:t>
      </w:r>
    </w:p>
    <w:p w14:paraId="355AA217">
      <w:pPr>
        <w:pStyle w:val="3"/>
        <w:spacing w:line="254" w:lineRule="auto"/>
        <w:rPr>
          <w:rFonts w:hint="eastAsia" w:ascii="微软雅黑" w:hAnsi="微软雅黑" w:eastAsia="微软雅黑" w:cs="微软雅黑"/>
          <w:sz w:val="30"/>
          <w:szCs w:val="30"/>
        </w:rPr>
      </w:pPr>
    </w:p>
    <w:p w14:paraId="150722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17</w:t>
      </w:r>
    </w:p>
    <w:p w14:paraId="3B0FE0A4">
      <w:pPr>
        <w:pStyle w:val="3"/>
        <w:spacing w:line="254" w:lineRule="auto"/>
        <w:rPr>
          <w:rFonts w:hint="eastAsia" w:ascii="微软雅黑" w:hAnsi="微软雅黑" w:eastAsia="微软雅黑" w:cs="微软雅黑"/>
          <w:sz w:val="30"/>
          <w:szCs w:val="30"/>
        </w:rPr>
      </w:pPr>
    </w:p>
    <w:p w14:paraId="2DFDA1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一月十七日</w:t>
      </w:r>
    </w:p>
    <w:p w14:paraId="7E8BD8D5">
      <w:pPr>
        <w:pStyle w:val="3"/>
        <w:spacing w:line="254" w:lineRule="auto"/>
        <w:rPr>
          <w:rFonts w:hint="eastAsia" w:ascii="微软雅黑" w:hAnsi="微软雅黑" w:eastAsia="微软雅黑" w:cs="微软雅黑"/>
          <w:sz w:val="30"/>
          <w:szCs w:val="30"/>
        </w:rPr>
      </w:pPr>
    </w:p>
    <w:p w14:paraId="054FBA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A3FC196">
      <w:pPr>
        <w:pStyle w:val="3"/>
        <w:spacing w:line="254" w:lineRule="auto"/>
        <w:rPr>
          <w:rFonts w:hint="eastAsia" w:ascii="微软雅黑" w:hAnsi="微软雅黑" w:eastAsia="微软雅黑" w:cs="微软雅黑"/>
          <w:sz w:val="30"/>
          <w:szCs w:val="30"/>
        </w:rPr>
      </w:pPr>
    </w:p>
    <w:p w14:paraId="35455B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A3540A3">
      <w:pPr>
        <w:pStyle w:val="3"/>
        <w:spacing w:line="254" w:lineRule="auto"/>
        <w:rPr>
          <w:rFonts w:hint="eastAsia" w:ascii="微软雅黑" w:hAnsi="微软雅黑" w:eastAsia="微软雅黑" w:cs="微软雅黑"/>
          <w:sz w:val="30"/>
          <w:szCs w:val="30"/>
        </w:rPr>
      </w:pPr>
    </w:p>
    <w:p w14:paraId="3199F1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looked, and, lo, a Lamb stood on the mount Sion. - Revelation 14:1</w:t>
      </w:r>
    </w:p>
    <w:p w14:paraId="11AB68A8">
      <w:pPr>
        <w:pStyle w:val="3"/>
        <w:spacing w:line="254" w:lineRule="auto"/>
        <w:rPr>
          <w:rFonts w:hint="eastAsia" w:ascii="微软雅黑" w:hAnsi="微软雅黑" w:eastAsia="微软雅黑" w:cs="微软雅黑"/>
          <w:sz w:val="30"/>
          <w:szCs w:val="30"/>
        </w:rPr>
      </w:pPr>
    </w:p>
    <w:p w14:paraId="1722BB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我又观看，见羔羊站在锡安山。——启示录 14:1</w:t>
      </w:r>
    </w:p>
    <w:p w14:paraId="76B9B14D">
      <w:pPr>
        <w:pStyle w:val="3"/>
        <w:spacing w:line="254" w:lineRule="auto"/>
        <w:rPr>
          <w:rFonts w:hint="eastAsia" w:ascii="微软雅黑" w:hAnsi="微软雅黑" w:eastAsia="微软雅黑" w:cs="微软雅黑"/>
          <w:sz w:val="30"/>
          <w:szCs w:val="30"/>
        </w:rPr>
      </w:pPr>
    </w:p>
    <w:p w14:paraId="366C44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was privileged to look within the gates of heaven, and in describing what he saw, he begins by saying, "I looked, and, lo, a Lamb!"</w:t>
      </w:r>
    </w:p>
    <w:p w14:paraId="0D2838B4">
      <w:pPr>
        <w:pStyle w:val="3"/>
        <w:spacing w:line="254" w:lineRule="auto"/>
        <w:rPr>
          <w:rFonts w:hint="eastAsia" w:ascii="微软雅黑" w:hAnsi="微软雅黑" w:eastAsia="微软雅黑" w:cs="微软雅黑"/>
          <w:sz w:val="30"/>
          <w:szCs w:val="30"/>
        </w:rPr>
      </w:pPr>
    </w:p>
    <w:p w14:paraId="5B8C0B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使徒约翰有幸窥见天国之门内部，在描述祂所见的景象时，祂开头便说：“我又观看，见羔羊！”</w:t>
      </w:r>
    </w:p>
    <w:p w14:paraId="0A72F9D8">
      <w:pPr>
        <w:pStyle w:val="3"/>
        <w:spacing w:line="254" w:lineRule="auto"/>
        <w:rPr>
          <w:rFonts w:hint="eastAsia" w:ascii="微软雅黑" w:hAnsi="微软雅黑" w:eastAsia="微软雅黑" w:cs="微软雅黑"/>
          <w:sz w:val="30"/>
          <w:szCs w:val="30"/>
        </w:rPr>
      </w:pPr>
    </w:p>
    <w:p w14:paraId="0CB5BD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teaches us that the chief object of contemplation in the heavenly state is "the Lamb of God, which taketh away the sins of the world."</w:t>
      </w:r>
    </w:p>
    <w:p w14:paraId="61C21571">
      <w:pPr>
        <w:pStyle w:val="3"/>
        <w:spacing w:line="254" w:lineRule="auto"/>
        <w:rPr>
          <w:rFonts w:hint="eastAsia" w:ascii="微软雅黑" w:hAnsi="微软雅黑" w:eastAsia="微软雅黑" w:cs="微软雅黑"/>
          <w:sz w:val="30"/>
          <w:szCs w:val="30"/>
        </w:rPr>
      </w:pPr>
    </w:p>
    <w:p w14:paraId="50A648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这教导我们，在天国状态中，默想（contemplation）的首要对象是“神的羔羊，除去世人罪孽的”。</w:t>
      </w:r>
    </w:p>
    <w:p w14:paraId="381C3A73">
      <w:pPr>
        <w:pStyle w:val="3"/>
        <w:spacing w:line="254" w:lineRule="auto"/>
        <w:rPr>
          <w:rFonts w:hint="eastAsia" w:ascii="微软雅黑" w:hAnsi="微软雅黑" w:eastAsia="微软雅黑" w:cs="微软雅黑"/>
          <w:sz w:val="30"/>
          <w:szCs w:val="30"/>
        </w:rPr>
      </w:pPr>
    </w:p>
    <w:p w14:paraId="7231C3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attracted the apostle's attention so much as the person of that Divine Being, who hath redeemed us by His blood.</w:t>
      </w:r>
    </w:p>
    <w:p w14:paraId="188DEA80">
      <w:pPr>
        <w:pStyle w:val="3"/>
        <w:spacing w:line="254" w:lineRule="auto"/>
        <w:rPr>
          <w:rFonts w:hint="eastAsia" w:ascii="微软雅黑" w:hAnsi="微软雅黑" w:eastAsia="微软雅黑" w:cs="微软雅黑"/>
          <w:sz w:val="30"/>
          <w:szCs w:val="30"/>
        </w:rPr>
      </w:pPr>
    </w:p>
    <w:p w14:paraId="050290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没有什么比那位用祂的血救赎我们的神圣存在的人格更吸引使徒的注意了。</w:t>
      </w:r>
    </w:p>
    <w:p w14:paraId="08169327">
      <w:pPr>
        <w:pStyle w:val="3"/>
        <w:spacing w:line="254" w:lineRule="auto"/>
        <w:rPr>
          <w:rFonts w:hint="eastAsia" w:ascii="微软雅黑" w:hAnsi="微软雅黑" w:eastAsia="微软雅黑" w:cs="微软雅黑"/>
          <w:sz w:val="30"/>
          <w:szCs w:val="30"/>
        </w:rPr>
      </w:pPr>
    </w:p>
    <w:p w14:paraId="742BE2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theme of the songs of all glorified spirits and holy angels.</w:t>
      </w:r>
    </w:p>
    <w:p w14:paraId="20F476CB">
      <w:pPr>
        <w:pStyle w:val="3"/>
        <w:spacing w:line="254" w:lineRule="auto"/>
        <w:rPr>
          <w:rFonts w:hint="eastAsia" w:ascii="微软雅黑" w:hAnsi="微软雅黑" w:eastAsia="微软雅黑" w:cs="微软雅黑"/>
          <w:sz w:val="30"/>
          <w:szCs w:val="30"/>
        </w:rPr>
      </w:pPr>
    </w:p>
    <w:p w14:paraId="7740D7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祂是所有得荣耀之灵和圣洁天使之歌的主题。</w:t>
      </w:r>
    </w:p>
    <w:p w14:paraId="14E52FEB">
      <w:pPr>
        <w:pStyle w:val="3"/>
        <w:spacing w:line="254" w:lineRule="auto"/>
        <w:rPr>
          <w:rFonts w:hint="eastAsia" w:ascii="微软雅黑" w:hAnsi="微软雅黑" w:eastAsia="微软雅黑" w:cs="微软雅黑"/>
          <w:sz w:val="30"/>
          <w:szCs w:val="30"/>
        </w:rPr>
      </w:pPr>
    </w:p>
    <w:p w14:paraId="63E59B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here is joy for thee; thou hast looked, and thou hast seen the Lamb.</w:t>
      </w:r>
    </w:p>
    <w:p w14:paraId="00E0CD96">
      <w:pPr>
        <w:pStyle w:val="3"/>
        <w:spacing w:line="254" w:lineRule="auto"/>
        <w:rPr>
          <w:rFonts w:hint="eastAsia" w:ascii="微软雅黑" w:hAnsi="微软雅黑" w:eastAsia="微软雅黑" w:cs="微软雅黑"/>
          <w:sz w:val="30"/>
          <w:szCs w:val="30"/>
        </w:rPr>
      </w:pPr>
    </w:p>
    <w:p w14:paraId="68D1715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基督徒啊，这里有给你的喜乐；你已经观看，且已经看见了羔羊。</w:t>
      </w:r>
    </w:p>
    <w:p w14:paraId="58EC7AB8">
      <w:pPr>
        <w:pStyle w:val="3"/>
        <w:spacing w:line="254" w:lineRule="auto"/>
        <w:rPr>
          <w:rFonts w:hint="eastAsia" w:ascii="微软雅黑" w:hAnsi="微软雅黑" w:eastAsia="微软雅黑" w:cs="微软雅黑"/>
          <w:sz w:val="30"/>
          <w:szCs w:val="30"/>
        </w:rPr>
      </w:pPr>
    </w:p>
    <w:p w14:paraId="7281A2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thy tears thine eyes have seen the Lamb of God taking away thy sins.</w:t>
      </w:r>
    </w:p>
    <w:p w14:paraId="537150C7">
      <w:pPr>
        <w:pStyle w:val="3"/>
        <w:spacing w:line="254" w:lineRule="auto"/>
        <w:rPr>
          <w:rFonts w:hint="eastAsia" w:ascii="微软雅黑" w:hAnsi="微软雅黑" w:eastAsia="微软雅黑" w:cs="微软雅黑"/>
          <w:sz w:val="30"/>
          <w:szCs w:val="30"/>
        </w:rPr>
      </w:pPr>
    </w:p>
    <w:p w14:paraId="3B044E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透过你的泪水，你的眼已看见神的羔羊除去你的罪。</w:t>
      </w:r>
    </w:p>
    <w:p w14:paraId="05C2A581">
      <w:pPr>
        <w:pStyle w:val="3"/>
        <w:spacing w:line="254" w:lineRule="auto"/>
        <w:rPr>
          <w:rFonts w:hint="eastAsia" w:ascii="微软雅黑" w:hAnsi="微软雅黑" w:eastAsia="微软雅黑" w:cs="微软雅黑"/>
          <w:sz w:val="30"/>
          <w:szCs w:val="30"/>
        </w:rPr>
      </w:pPr>
    </w:p>
    <w:p w14:paraId="0DAB70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then.</w:t>
      </w:r>
    </w:p>
    <w:p w14:paraId="08419B55">
      <w:pPr>
        <w:pStyle w:val="3"/>
        <w:spacing w:line="254" w:lineRule="auto"/>
        <w:rPr>
          <w:rFonts w:hint="eastAsia" w:ascii="微软雅黑" w:hAnsi="微软雅黑" w:eastAsia="微软雅黑" w:cs="微软雅黑"/>
          <w:sz w:val="30"/>
          <w:szCs w:val="30"/>
        </w:rPr>
      </w:pPr>
    </w:p>
    <w:p w14:paraId="640AF0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那么，喜乐吧。</w:t>
      </w:r>
    </w:p>
    <w:p w14:paraId="0CEF7E75">
      <w:pPr>
        <w:pStyle w:val="3"/>
        <w:spacing w:line="254" w:lineRule="auto"/>
        <w:rPr>
          <w:rFonts w:hint="eastAsia" w:ascii="微软雅黑" w:hAnsi="微软雅黑" w:eastAsia="微软雅黑" w:cs="微软雅黑"/>
          <w:sz w:val="30"/>
          <w:szCs w:val="30"/>
        </w:rPr>
      </w:pPr>
    </w:p>
    <w:p w14:paraId="05CAFB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little while, when thine eyes shall have been wiped from tears, thou wilt see the same Lamb exalted on His throne.</w:t>
      </w:r>
    </w:p>
    <w:p w14:paraId="1225C54A">
      <w:pPr>
        <w:pStyle w:val="3"/>
        <w:spacing w:line="254" w:lineRule="auto"/>
        <w:rPr>
          <w:rFonts w:hint="eastAsia" w:ascii="微软雅黑" w:hAnsi="微软雅黑" w:eastAsia="微软雅黑" w:cs="微软雅黑"/>
          <w:sz w:val="30"/>
          <w:szCs w:val="30"/>
        </w:rPr>
      </w:pPr>
    </w:p>
    <w:p w14:paraId="0A51BE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不久之后，当你的眼泪被擦干，你将看见同一位羔羊在祂的宝座上被高举。</w:t>
      </w:r>
    </w:p>
    <w:p w14:paraId="752CB046">
      <w:pPr>
        <w:pStyle w:val="3"/>
        <w:spacing w:line="254" w:lineRule="auto"/>
        <w:rPr>
          <w:rFonts w:hint="eastAsia" w:ascii="微软雅黑" w:hAnsi="微软雅黑" w:eastAsia="微软雅黑" w:cs="微软雅黑"/>
          <w:sz w:val="30"/>
          <w:szCs w:val="30"/>
        </w:rPr>
      </w:pPr>
    </w:p>
    <w:p w14:paraId="42A794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joy of thy heart to hold daily fellowship with Jesus; thou shalt have the same joy to a higher degree in heaven; thou shalt enjoy the constant vision of His presence; thou shalt dwell with Him for ever.</w:t>
      </w:r>
    </w:p>
    <w:p w14:paraId="0AAA1C71">
      <w:pPr>
        <w:pStyle w:val="3"/>
        <w:spacing w:line="254" w:lineRule="auto"/>
        <w:rPr>
          <w:rFonts w:hint="eastAsia" w:ascii="微软雅黑" w:hAnsi="微软雅黑" w:eastAsia="微软雅黑" w:cs="微软雅黑"/>
          <w:sz w:val="30"/>
          <w:szCs w:val="30"/>
        </w:rPr>
      </w:pPr>
    </w:p>
    <w:p w14:paraId="720FF4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每日与耶稣保持交通（fellowship）是你心中的喜乐；在天上，你将获得更高程度的同样喜乐；你将享有祂同在的恒久幻象；你将永远与祂同住。</w:t>
      </w:r>
    </w:p>
    <w:p w14:paraId="4C6D6EB6">
      <w:pPr>
        <w:pStyle w:val="3"/>
        <w:spacing w:line="254" w:lineRule="auto"/>
        <w:rPr>
          <w:rFonts w:hint="eastAsia" w:ascii="微软雅黑" w:hAnsi="微软雅黑" w:eastAsia="微软雅黑" w:cs="微软雅黑"/>
          <w:sz w:val="30"/>
          <w:szCs w:val="30"/>
        </w:rPr>
      </w:pPr>
    </w:p>
    <w:p w14:paraId="6D2AED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looked, and, lo, a Lamb!" Why, that Lamb is heaven itself; for as good Rutherford says, "Heaven and Christ are the same thing;" to be with Christ is to be in heaven, and to be in heaven is to be with Christ.</w:t>
      </w:r>
    </w:p>
    <w:p w14:paraId="412C698C">
      <w:pPr>
        <w:pStyle w:val="3"/>
        <w:spacing w:line="254" w:lineRule="auto"/>
        <w:rPr>
          <w:rFonts w:hint="eastAsia" w:ascii="微软雅黑" w:hAnsi="微软雅黑" w:eastAsia="微软雅黑" w:cs="微软雅黑"/>
          <w:sz w:val="30"/>
          <w:szCs w:val="30"/>
        </w:rPr>
      </w:pPr>
    </w:p>
    <w:p w14:paraId="4AB1F6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“我又观看，见羔羊！”哎呀，那羔羊就是天堂本身；正如敬虔的鲁瑟福（Rutherford）所说：“天堂和基督是同一件事；”与基督同在就是身处天堂，身处天堂就是与基督同在。</w:t>
      </w:r>
    </w:p>
    <w:p w14:paraId="21924096">
      <w:pPr>
        <w:pStyle w:val="3"/>
        <w:spacing w:line="254" w:lineRule="auto"/>
        <w:rPr>
          <w:rFonts w:hint="eastAsia" w:ascii="微软雅黑" w:hAnsi="微软雅黑" w:eastAsia="微软雅黑" w:cs="微软雅黑"/>
          <w:sz w:val="30"/>
          <w:szCs w:val="30"/>
        </w:rPr>
      </w:pPr>
    </w:p>
    <w:p w14:paraId="2F7470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prisoner of the Lord very sweetly writes in one of his glowing letters — "O my Lord Jesus Christ, if I could be in heaven without thee, it would be a hell; and if I could be in hell, and have thee still, it would be a heaven to me, for thou art all the heaven I want."</w:t>
      </w:r>
    </w:p>
    <w:p w14:paraId="75676936">
      <w:pPr>
        <w:pStyle w:val="3"/>
        <w:spacing w:line="254" w:lineRule="auto"/>
        <w:rPr>
          <w:rFonts w:hint="eastAsia" w:ascii="微软雅黑" w:hAnsi="微软雅黑" w:eastAsia="微软雅黑" w:cs="微软雅黑"/>
          <w:sz w:val="30"/>
          <w:szCs w:val="30"/>
        </w:rPr>
      </w:pPr>
    </w:p>
    <w:p w14:paraId="7B5FB4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主的囚犯在祂一封热情洋溢的信中非常甜美地写道——“噢，我的主耶稣基督，如果我能在没有祢的情况下进入天堂，那将是地狱；如果我能在地狱里却仍拥有祢，那对我来说将是天堂，因为祢就是我想要的全部天堂。”</w:t>
      </w:r>
    </w:p>
    <w:p w14:paraId="71FE91CE">
      <w:pPr>
        <w:pStyle w:val="3"/>
        <w:spacing w:line="254" w:lineRule="auto"/>
        <w:rPr>
          <w:rFonts w:hint="eastAsia" w:ascii="微软雅黑" w:hAnsi="微软雅黑" w:eastAsia="微软雅黑" w:cs="微软雅黑"/>
          <w:sz w:val="30"/>
          <w:szCs w:val="30"/>
        </w:rPr>
      </w:pPr>
    </w:p>
    <w:p w14:paraId="739C08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is it not, Christian? Does not thy soul say so?</w:t>
      </w:r>
    </w:p>
    <w:p w14:paraId="08F9A703">
      <w:pPr>
        <w:pStyle w:val="3"/>
        <w:spacing w:line="254" w:lineRule="auto"/>
        <w:rPr>
          <w:rFonts w:hint="eastAsia" w:ascii="微软雅黑" w:hAnsi="微软雅黑" w:eastAsia="微软雅黑" w:cs="微软雅黑"/>
          <w:sz w:val="30"/>
          <w:szCs w:val="30"/>
        </w:rPr>
      </w:pPr>
    </w:p>
    <w:p w14:paraId="2BFECA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这是真的，不是吗，基督徒？你的灵魂难道不是这样说的吗？</w:t>
      </w:r>
    </w:p>
    <w:p w14:paraId="252C17AC">
      <w:pPr>
        <w:pStyle w:val="3"/>
        <w:spacing w:line="254" w:lineRule="auto"/>
        <w:rPr>
          <w:rFonts w:hint="eastAsia" w:ascii="微软雅黑" w:hAnsi="微软雅黑" w:eastAsia="微软雅黑" w:cs="微软雅黑"/>
          <w:sz w:val="30"/>
          <w:szCs w:val="30"/>
        </w:rPr>
      </w:pPr>
    </w:p>
    <w:p w14:paraId="2E6217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the harps above</w:t>
      </w:r>
    </w:p>
    <w:p w14:paraId="7D08E123">
      <w:pPr>
        <w:pStyle w:val="3"/>
        <w:spacing w:line="254" w:lineRule="auto"/>
        <w:rPr>
          <w:rFonts w:hint="eastAsia" w:ascii="微软雅黑" w:hAnsi="微软雅黑" w:eastAsia="微软雅黑" w:cs="微软雅黑"/>
          <w:sz w:val="30"/>
          <w:szCs w:val="30"/>
        </w:rPr>
      </w:pPr>
    </w:p>
    <w:p w14:paraId="4A7045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上头所有的竖琴</w:t>
      </w:r>
    </w:p>
    <w:p w14:paraId="4FCF197A">
      <w:pPr>
        <w:pStyle w:val="3"/>
        <w:spacing w:line="254" w:lineRule="auto"/>
        <w:rPr>
          <w:rFonts w:hint="eastAsia" w:ascii="微软雅黑" w:hAnsi="微软雅黑" w:eastAsia="微软雅黑" w:cs="微软雅黑"/>
          <w:sz w:val="30"/>
          <w:szCs w:val="30"/>
        </w:rPr>
      </w:pPr>
    </w:p>
    <w:p w14:paraId="318939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make a heavenly place, If God His residence remove, Or but conceal His face.</w:t>
      </w:r>
    </w:p>
    <w:p w14:paraId="3C414948">
      <w:pPr>
        <w:pStyle w:val="3"/>
        <w:spacing w:line="254" w:lineRule="auto"/>
        <w:rPr>
          <w:rFonts w:hint="eastAsia" w:ascii="微软雅黑" w:hAnsi="微软雅黑" w:eastAsia="微软雅黑" w:cs="微软雅黑"/>
          <w:sz w:val="30"/>
          <w:szCs w:val="30"/>
        </w:rPr>
      </w:pPr>
    </w:p>
    <w:p w14:paraId="50A99A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若神迁移祂的居所，或仅仅隐藏祂的脸庞，都无法构成一个属天之所。</w:t>
      </w:r>
    </w:p>
    <w:p w14:paraId="59376E60">
      <w:pPr>
        <w:pStyle w:val="3"/>
        <w:spacing w:line="254" w:lineRule="auto"/>
        <w:rPr>
          <w:rFonts w:hint="eastAsia" w:ascii="微软雅黑" w:hAnsi="微软雅黑" w:eastAsia="微软雅黑" w:cs="微软雅黑"/>
          <w:sz w:val="30"/>
          <w:szCs w:val="30"/>
        </w:rPr>
      </w:pPr>
    </w:p>
    <w:p w14:paraId="4A58AF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thou needest to make thee blessed, supremely blessed, is "to be with Christ."</w:t>
      </w:r>
    </w:p>
    <w:p w14:paraId="15D2BBC6">
      <w:pPr>
        <w:pStyle w:val="3"/>
        <w:spacing w:line="254" w:lineRule="auto"/>
        <w:rPr>
          <w:rFonts w:hint="eastAsia" w:ascii="微软雅黑" w:hAnsi="微软雅黑" w:eastAsia="微软雅黑" w:cs="微软雅黑"/>
          <w:sz w:val="30"/>
          <w:szCs w:val="30"/>
        </w:rPr>
      </w:pPr>
    </w:p>
    <w:p w14:paraId="1B6436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使你蒙福、得着至高之福所需要的一切，就是“与基督同在”。</w:t>
      </w:r>
    </w:p>
    <w:p w14:paraId="7978AFB1">
      <w:pPr>
        <w:pStyle w:val="3"/>
        <w:spacing w:line="254" w:lineRule="auto"/>
        <w:rPr>
          <w:rFonts w:hint="eastAsia" w:ascii="微软雅黑" w:hAnsi="微软雅黑" w:eastAsia="微软雅黑" w:cs="微软雅黑"/>
          <w:sz w:val="30"/>
          <w:szCs w:val="30"/>
        </w:rPr>
      </w:pPr>
    </w:p>
    <w:p w14:paraId="7AE2C9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538DE82">
      <w:pPr>
        <w:pStyle w:val="3"/>
        <w:spacing w:line="254" w:lineRule="auto"/>
        <w:rPr>
          <w:rFonts w:hint="eastAsia" w:ascii="微软雅黑" w:hAnsi="微软雅黑" w:eastAsia="微软雅黑" w:cs="微软雅黑"/>
          <w:sz w:val="30"/>
          <w:szCs w:val="30"/>
        </w:rPr>
      </w:pPr>
    </w:p>
    <w:p w14:paraId="076F70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562DB62">
      <w:pPr>
        <w:pStyle w:val="3"/>
        <w:spacing w:line="254" w:lineRule="auto"/>
        <w:rPr>
          <w:rFonts w:hint="eastAsia" w:ascii="微软雅黑" w:hAnsi="微软雅黑" w:eastAsia="微软雅黑" w:cs="微软雅黑"/>
          <w:sz w:val="30"/>
          <w:szCs w:val="30"/>
        </w:rPr>
      </w:pPr>
    </w:p>
    <w:p w14:paraId="5AE69D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in an evening-tide, that David arose from off his bed, and walked upon the roof of the king's house. - 2 Samuel 11:2</w:t>
      </w:r>
    </w:p>
    <w:p w14:paraId="258F37C8">
      <w:pPr>
        <w:pStyle w:val="3"/>
        <w:spacing w:line="254" w:lineRule="auto"/>
        <w:rPr>
          <w:rFonts w:hint="eastAsia" w:ascii="微软雅黑" w:hAnsi="微软雅黑" w:eastAsia="微软雅黑" w:cs="微软雅黑"/>
          <w:sz w:val="30"/>
          <w:szCs w:val="30"/>
        </w:rPr>
      </w:pPr>
    </w:p>
    <w:p w14:paraId="080F7C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一日，太阳平西，大卫从床上起来，在王宫的房顶上游行。——撒母耳记下 11:2</w:t>
      </w:r>
    </w:p>
    <w:p w14:paraId="5A72B1BB">
      <w:pPr>
        <w:pStyle w:val="3"/>
        <w:spacing w:line="254" w:lineRule="auto"/>
        <w:rPr>
          <w:rFonts w:hint="eastAsia" w:ascii="微软雅黑" w:hAnsi="微软雅黑" w:eastAsia="微软雅黑" w:cs="微软雅黑"/>
          <w:sz w:val="30"/>
          <w:szCs w:val="30"/>
        </w:rPr>
      </w:pPr>
    </w:p>
    <w:p w14:paraId="401AD6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hour David saw Bathsheba.</w:t>
      </w:r>
    </w:p>
    <w:p w14:paraId="093D8B61">
      <w:pPr>
        <w:pStyle w:val="3"/>
        <w:spacing w:line="254" w:lineRule="auto"/>
        <w:rPr>
          <w:rFonts w:hint="eastAsia" w:ascii="微软雅黑" w:hAnsi="微软雅黑" w:eastAsia="微软雅黑" w:cs="微软雅黑"/>
          <w:sz w:val="30"/>
          <w:szCs w:val="30"/>
        </w:rPr>
      </w:pPr>
    </w:p>
    <w:p w14:paraId="706393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就在那一刻，大卫看见了拔示巴。</w:t>
      </w:r>
    </w:p>
    <w:p w14:paraId="52DE14AD">
      <w:pPr>
        <w:pStyle w:val="3"/>
        <w:spacing w:line="254" w:lineRule="auto"/>
        <w:rPr>
          <w:rFonts w:hint="eastAsia" w:ascii="微软雅黑" w:hAnsi="微软雅黑" w:eastAsia="微软雅黑" w:cs="微软雅黑"/>
          <w:sz w:val="30"/>
          <w:szCs w:val="30"/>
        </w:rPr>
      </w:pPr>
    </w:p>
    <w:p w14:paraId="6569C2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never out of the reach of temptation.</w:t>
      </w:r>
    </w:p>
    <w:p w14:paraId="2B6D636B">
      <w:pPr>
        <w:pStyle w:val="3"/>
        <w:spacing w:line="254" w:lineRule="auto"/>
        <w:rPr>
          <w:rFonts w:hint="eastAsia" w:ascii="微软雅黑" w:hAnsi="微软雅黑" w:eastAsia="微软雅黑" w:cs="微软雅黑"/>
          <w:sz w:val="30"/>
          <w:szCs w:val="30"/>
        </w:rPr>
      </w:pPr>
    </w:p>
    <w:p w14:paraId="70239C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我们从未脱离过诱惑的范围。</w:t>
      </w:r>
    </w:p>
    <w:p w14:paraId="0AD21D79">
      <w:pPr>
        <w:pStyle w:val="3"/>
        <w:spacing w:line="254" w:lineRule="auto"/>
        <w:rPr>
          <w:rFonts w:hint="eastAsia" w:ascii="微软雅黑" w:hAnsi="微软雅黑" w:eastAsia="微软雅黑" w:cs="微软雅黑"/>
          <w:sz w:val="30"/>
          <w:szCs w:val="30"/>
        </w:rPr>
      </w:pPr>
    </w:p>
    <w:p w14:paraId="043886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at home and abroad we are liable to meet with allurements to evil; the morning opens with peril, and the shades of evening find us still in jeopardy.</w:t>
      </w:r>
    </w:p>
    <w:p w14:paraId="36B907B4">
      <w:pPr>
        <w:pStyle w:val="3"/>
        <w:spacing w:line="254" w:lineRule="auto"/>
        <w:rPr>
          <w:rFonts w:hint="eastAsia" w:ascii="微软雅黑" w:hAnsi="微软雅黑" w:eastAsia="微软雅黑" w:cs="微软雅黑"/>
          <w:sz w:val="30"/>
          <w:szCs w:val="30"/>
        </w:rPr>
      </w:pPr>
    </w:p>
    <w:p w14:paraId="531352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无论在内在外，我们都可能遇到作恶的诱惑；早晨在危险中开启，傍晚的阴影发现我们仍处于危难之中。</w:t>
      </w:r>
    </w:p>
    <w:p w14:paraId="5ADA87C7">
      <w:pPr>
        <w:pStyle w:val="3"/>
        <w:spacing w:line="254" w:lineRule="auto"/>
        <w:rPr>
          <w:rFonts w:hint="eastAsia" w:ascii="微软雅黑" w:hAnsi="微软雅黑" w:eastAsia="微软雅黑" w:cs="微软雅黑"/>
          <w:sz w:val="30"/>
          <w:szCs w:val="30"/>
        </w:rPr>
      </w:pPr>
    </w:p>
    <w:p w14:paraId="02E73D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well kept whom God keeps, but woe unto those who go forth into the world, or even dare to walk their own house unarmed.</w:t>
      </w:r>
    </w:p>
    <w:p w14:paraId="389B1FD3">
      <w:pPr>
        <w:pStyle w:val="3"/>
        <w:spacing w:line="254" w:lineRule="auto"/>
        <w:rPr>
          <w:rFonts w:hint="eastAsia" w:ascii="微软雅黑" w:hAnsi="微软雅黑" w:eastAsia="微软雅黑" w:cs="微软雅黑"/>
          <w:sz w:val="30"/>
          <w:szCs w:val="30"/>
        </w:rPr>
      </w:pPr>
    </w:p>
    <w:p w14:paraId="4BD904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蒙神保守的人是被保守得好的，但那些赤手空拳走进世界，甚至敢于赤手空拳在自己家里行走的人有祸了。</w:t>
      </w:r>
    </w:p>
    <w:p w14:paraId="57B4440A">
      <w:pPr>
        <w:pStyle w:val="3"/>
        <w:spacing w:line="254" w:lineRule="auto"/>
        <w:rPr>
          <w:rFonts w:hint="eastAsia" w:ascii="微软雅黑" w:hAnsi="微软雅黑" w:eastAsia="微软雅黑" w:cs="微软雅黑"/>
          <w:sz w:val="30"/>
          <w:szCs w:val="30"/>
        </w:rPr>
      </w:pPr>
    </w:p>
    <w:p w14:paraId="271B76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think themselves secure are more exposed to danger than any others.</w:t>
      </w:r>
    </w:p>
    <w:p w14:paraId="26EEEBA3">
      <w:pPr>
        <w:pStyle w:val="3"/>
        <w:spacing w:line="254" w:lineRule="auto"/>
        <w:rPr>
          <w:rFonts w:hint="eastAsia" w:ascii="微软雅黑" w:hAnsi="微软雅黑" w:eastAsia="微软雅黑" w:cs="微软雅黑"/>
          <w:sz w:val="30"/>
          <w:szCs w:val="30"/>
        </w:rPr>
      </w:pPr>
    </w:p>
    <w:p w14:paraId="1BE7B9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那些自认为安全的人比其他任何人都更容易暴露在危险之中。</w:t>
      </w:r>
    </w:p>
    <w:p w14:paraId="0677928F">
      <w:pPr>
        <w:pStyle w:val="3"/>
        <w:spacing w:line="254" w:lineRule="auto"/>
        <w:rPr>
          <w:rFonts w:hint="eastAsia" w:ascii="微软雅黑" w:hAnsi="微软雅黑" w:eastAsia="微软雅黑" w:cs="微软雅黑"/>
          <w:sz w:val="30"/>
          <w:szCs w:val="30"/>
        </w:rPr>
      </w:pPr>
    </w:p>
    <w:p w14:paraId="16B9E4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armour-bearer of Sin is Self-confidence.</w:t>
      </w:r>
    </w:p>
    <w:p w14:paraId="0CEC4D46">
      <w:pPr>
        <w:pStyle w:val="3"/>
        <w:spacing w:line="254" w:lineRule="auto"/>
        <w:rPr>
          <w:rFonts w:hint="eastAsia" w:ascii="微软雅黑" w:hAnsi="微软雅黑" w:eastAsia="微软雅黑" w:cs="微软雅黑"/>
          <w:sz w:val="30"/>
          <w:szCs w:val="30"/>
        </w:rPr>
      </w:pPr>
    </w:p>
    <w:p w14:paraId="1ED40F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罪的执甲者（armour-bearer）就是自信。</w:t>
      </w:r>
    </w:p>
    <w:p w14:paraId="62D01233">
      <w:pPr>
        <w:pStyle w:val="3"/>
        <w:spacing w:line="254" w:lineRule="auto"/>
        <w:rPr>
          <w:rFonts w:hint="eastAsia" w:ascii="微软雅黑" w:hAnsi="微软雅黑" w:eastAsia="微软雅黑" w:cs="微软雅黑"/>
          <w:sz w:val="30"/>
          <w:szCs w:val="30"/>
        </w:rPr>
      </w:pPr>
    </w:p>
    <w:p w14:paraId="56AF96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should have been engaged in fighting the Lord's battles, instead of which he tarried at Jerusalem, and gave himself up to luxurious repose, for he arose from his bed at eventide.</w:t>
      </w:r>
    </w:p>
    <w:p w14:paraId="6309F72C">
      <w:pPr>
        <w:pStyle w:val="3"/>
        <w:spacing w:line="254" w:lineRule="auto"/>
        <w:rPr>
          <w:rFonts w:hint="eastAsia" w:ascii="微软雅黑" w:hAnsi="微软雅黑" w:eastAsia="微软雅黑" w:cs="微软雅黑"/>
          <w:sz w:val="30"/>
          <w:szCs w:val="30"/>
        </w:rPr>
      </w:pPr>
    </w:p>
    <w:p w14:paraId="418E79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大卫本该忙于为主争战，结果祂却留在耶路撒冷，沉溺于奢华的安息，因为祂在傍晚才从床上起来。</w:t>
      </w:r>
    </w:p>
    <w:p w14:paraId="345568E1">
      <w:pPr>
        <w:pStyle w:val="3"/>
        <w:spacing w:line="254" w:lineRule="auto"/>
        <w:rPr>
          <w:rFonts w:hint="eastAsia" w:ascii="微软雅黑" w:hAnsi="微软雅黑" w:eastAsia="微软雅黑" w:cs="微软雅黑"/>
          <w:sz w:val="30"/>
          <w:szCs w:val="30"/>
        </w:rPr>
      </w:pPr>
    </w:p>
    <w:p w14:paraId="155F7D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Idleness and luxury are the devil's jackals, and find him abundant prey.</w:t>
      </w:r>
    </w:p>
    <w:p w14:paraId="20EECD2F">
      <w:pPr>
        <w:pStyle w:val="3"/>
        <w:spacing w:line="254" w:lineRule="auto"/>
        <w:rPr>
          <w:rFonts w:hint="eastAsia" w:ascii="微软雅黑" w:hAnsi="微软雅黑" w:eastAsia="微软雅黑" w:cs="微软雅黑"/>
          <w:sz w:val="30"/>
          <w:szCs w:val="30"/>
        </w:rPr>
      </w:pPr>
    </w:p>
    <w:p w14:paraId="46A9AE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懈怠和奢华是魔鬼的豺狼，为它寻找丰富的猎物。</w:t>
      </w:r>
    </w:p>
    <w:p w14:paraId="77BBECF2">
      <w:pPr>
        <w:pStyle w:val="3"/>
        <w:spacing w:line="254" w:lineRule="auto"/>
        <w:rPr>
          <w:rFonts w:hint="eastAsia" w:ascii="微软雅黑" w:hAnsi="微软雅黑" w:eastAsia="微软雅黑" w:cs="微软雅黑"/>
          <w:sz w:val="30"/>
          <w:szCs w:val="30"/>
        </w:rPr>
      </w:pPr>
    </w:p>
    <w:p w14:paraId="77CEA8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stagnant waters noxious creatures swarm, and neglected soil soon yields a dense tangle of weeds and briars.</w:t>
      </w:r>
    </w:p>
    <w:p w14:paraId="2873EC7D">
      <w:pPr>
        <w:pStyle w:val="3"/>
        <w:spacing w:line="254" w:lineRule="auto"/>
        <w:rPr>
          <w:rFonts w:hint="eastAsia" w:ascii="微软雅黑" w:hAnsi="微软雅黑" w:eastAsia="微软雅黑" w:cs="微软雅黑"/>
          <w:sz w:val="30"/>
          <w:szCs w:val="30"/>
        </w:rPr>
      </w:pPr>
    </w:p>
    <w:p w14:paraId="6433CC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死水中有害生物丛生，荒废的土地很快就会长满密密麻麻的杂草和荆棘。</w:t>
      </w:r>
    </w:p>
    <w:p w14:paraId="1354022D">
      <w:pPr>
        <w:pStyle w:val="3"/>
        <w:spacing w:line="254" w:lineRule="auto"/>
        <w:rPr>
          <w:rFonts w:hint="eastAsia" w:ascii="微软雅黑" w:hAnsi="微软雅黑" w:eastAsia="微软雅黑" w:cs="微软雅黑"/>
          <w:sz w:val="30"/>
          <w:szCs w:val="30"/>
        </w:rPr>
      </w:pPr>
    </w:p>
    <w:p w14:paraId="3C421F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the constraining love of Jesus to keep us active and useful!</w:t>
      </w:r>
    </w:p>
    <w:p w14:paraId="255B5A9D">
      <w:pPr>
        <w:pStyle w:val="3"/>
        <w:spacing w:line="254" w:lineRule="auto"/>
        <w:rPr>
          <w:rFonts w:hint="eastAsia" w:ascii="微软雅黑" w:hAnsi="微软雅黑" w:eastAsia="微软雅黑" w:cs="微软雅黑"/>
          <w:sz w:val="30"/>
          <w:szCs w:val="30"/>
        </w:rPr>
      </w:pPr>
    </w:p>
    <w:p w14:paraId="521565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噢，愿耶稣那迫切的爱能让我们保持活跃且有用！</w:t>
      </w:r>
    </w:p>
    <w:p w14:paraId="25ADA898">
      <w:pPr>
        <w:pStyle w:val="3"/>
        <w:spacing w:line="254" w:lineRule="auto"/>
        <w:rPr>
          <w:rFonts w:hint="eastAsia" w:ascii="微软雅黑" w:hAnsi="微软雅黑" w:eastAsia="微软雅黑" w:cs="微软雅黑"/>
          <w:sz w:val="30"/>
          <w:szCs w:val="30"/>
        </w:rPr>
      </w:pPr>
    </w:p>
    <w:p w14:paraId="10FEAF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see the King of Israel sluggishly leaving his couch at the close of the day, and falling at once into temptation, let me take warning, and set holy watchfulness to guard the door.</w:t>
      </w:r>
    </w:p>
    <w:p w14:paraId="3CBB97C6">
      <w:pPr>
        <w:pStyle w:val="3"/>
        <w:spacing w:line="254" w:lineRule="auto"/>
        <w:rPr>
          <w:rFonts w:hint="eastAsia" w:ascii="微软雅黑" w:hAnsi="微软雅黑" w:eastAsia="微软雅黑" w:cs="微软雅黑"/>
          <w:sz w:val="30"/>
          <w:szCs w:val="30"/>
        </w:rPr>
      </w:pPr>
    </w:p>
    <w:p w14:paraId="1C2653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当我看到以色列王在一天将尽时懒洋洋地离开榻，并立刻陷入诱惑时，让我引以为戒，并设立神圣的警醒来守门。</w:t>
      </w:r>
    </w:p>
    <w:p w14:paraId="63E38411">
      <w:pPr>
        <w:pStyle w:val="3"/>
        <w:spacing w:line="254" w:lineRule="auto"/>
        <w:rPr>
          <w:rFonts w:hint="eastAsia" w:ascii="微软雅黑" w:hAnsi="微软雅黑" w:eastAsia="微软雅黑" w:cs="微软雅黑"/>
          <w:sz w:val="30"/>
          <w:szCs w:val="30"/>
        </w:rPr>
      </w:pPr>
    </w:p>
    <w:p w14:paraId="37008E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that the king had mounted his housetop for retirement and devotion?</w:t>
      </w:r>
    </w:p>
    <w:p w14:paraId="6E31A671">
      <w:pPr>
        <w:pStyle w:val="3"/>
        <w:spacing w:line="254" w:lineRule="auto"/>
        <w:rPr>
          <w:rFonts w:hint="eastAsia" w:ascii="微软雅黑" w:hAnsi="微软雅黑" w:eastAsia="微软雅黑" w:cs="微软雅黑"/>
          <w:sz w:val="30"/>
          <w:szCs w:val="30"/>
        </w:rPr>
      </w:pPr>
    </w:p>
    <w:p w14:paraId="7D1E92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难道国王登上房顶是为了隐退和虔诚（devotion）吗？</w:t>
      </w:r>
    </w:p>
    <w:p w14:paraId="20B47634">
      <w:pPr>
        <w:pStyle w:val="3"/>
        <w:spacing w:line="254" w:lineRule="auto"/>
        <w:rPr>
          <w:rFonts w:hint="eastAsia" w:ascii="微软雅黑" w:hAnsi="微软雅黑" w:eastAsia="微软雅黑" w:cs="微软雅黑"/>
          <w:sz w:val="30"/>
          <w:szCs w:val="30"/>
        </w:rPr>
      </w:pPr>
    </w:p>
    <w:p w14:paraId="1D2D26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what a caution is given us to count no place, however secret, a sanctuary from sin!</w:t>
      </w:r>
    </w:p>
    <w:p w14:paraId="49862771">
      <w:pPr>
        <w:pStyle w:val="3"/>
        <w:spacing w:line="254" w:lineRule="auto"/>
        <w:rPr>
          <w:rFonts w:hint="eastAsia" w:ascii="微软雅黑" w:hAnsi="微软雅黑" w:eastAsia="微软雅黑" w:cs="微软雅黑"/>
          <w:sz w:val="30"/>
          <w:szCs w:val="30"/>
        </w:rPr>
      </w:pPr>
    </w:p>
    <w:p w14:paraId="4DE7A6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如果是这样，这给了我们何等的告诫，不要把任何地方，无论多么隐秘，当作躲避罪恶的圣所（sanctuary）！</w:t>
      </w:r>
    </w:p>
    <w:p w14:paraId="65AE691E">
      <w:pPr>
        <w:pStyle w:val="3"/>
        <w:spacing w:line="254" w:lineRule="auto"/>
        <w:rPr>
          <w:rFonts w:hint="eastAsia" w:ascii="微软雅黑" w:hAnsi="微软雅黑" w:eastAsia="微软雅黑" w:cs="微软雅黑"/>
          <w:sz w:val="30"/>
          <w:szCs w:val="30"/>
        </w:rPr>
      </w:pPr>
    </w:p>
    <w:p w14:paraId="096F58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our hearts are so like a tinder-box, and sparks so plentiful, we had need use all diligence in all places to prevent a blaze.</w:t>
      </w:r>
    </w:p>
    <w:p w14:paraId="6977FF3F">
      <w:pPr>
        <w:pStyle w:val="3"/>
        <w:spacing w:line="254" w:lineRule="auto"/>
        <w:rPr>
          <w:rFonts w:hint="eastAsia" w:ascii="微软雅黑" w:hAnsi="微软雅黑" w:eastAsia="微软雅黑" w:cs="微软雅黑"/>
          <w:sz w:val="30"/>
          <w:szCs w:val="30"/>
        </w:rPr>
      </w:pPr>
    </w:p>
    <w:p w14:paraId="49BB22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当我们的心如此像火种盒，而火星又如此丰富时，我们需要在所有地方尽一切勤勉来防止着火。</w:t>
      </w:r>
    </w:p>
    <w:p w14:paraId="52D30E69">
      <w:pPr>
        <w:pStyle w:val="3"/>
        <w:spacing w:line="254" w:lineRule="auto"/>
        <w:rPr>
          <w:rFonts w:hint="eastAsia" w:ascii="微软雅黑" w:hAnsi="微软雅黑" w:eastAsia="微软雅黑" w:cs="微软雅黑"/>
          <w:sz w:val="30"/>
          <w:szCs w:val="30"/>
        </w:rPr>
      </w:pPr>
    </w:p>
    <w:p w14:paraId="21A1D6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can climb housetops, and enter closets, and even if we could shut out that foul fiend, our own corruptions are enough to work our ruin unless grace prevent.</w:t>
      </w:r>
    </w:p>
    <w:p w14:paraId="2665AA5C">
      <w:pPr>
        <w:pStyle w:val="3"/>
        <w:spacing w:line="254" w:lineRule="auto"/>
        <w:rPr>
          <w:rFonts w:hint="eastAsia" w:ascii="微软雅黑" w:hAnsi="微软雅黑" w:eastAsia="微软雅黑" w:cs="微软雅黑"/>
          <w:sz w:val="30"/>
          <w:szCs w:val="30"/>
        </w:rPr>
      </w:pPr>
    </w:p>
    <w:p w14:paraId="6BCFC9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撒但可以爬上房顶，进入内室（closets），即使我们能把那个邪恶的魔鬼拒之门外，除非有恩典拦阻，否则我们自身的腐败就足以导致我们的毁灭。</w:t>
      </w:r>
    </w:p>
    <w:p w14:paraId="7F946BAC">
      <w:pPr>
        <w:pStyle w:val="3"/>
        <w:spacing w:line="254" w:lineRule="auto"/>
        <w:rPr>
          <w:rFonts w:hint="eastAsia" w:ascii="微软雅黑" w:hAnsi="微软雅黑" w:eastAsia="微软雅黑" w:cs="微软雅黑"/>
          <w:sz w:val="30"/>
          <w:szCs w:val="30"/>
        </w:rPr>
      </w:pPr>
    </w:p>
    <w:p w14:paraId="46F31B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beware of evening temptations.</w:t>
      </w:r>
    </w:p>
    <w:p w14:paraId="3934F081">
      <w:pPr>
        <w:pStyle w:val="3"/>
        <w:spacing w:line="254" w:lineRule="auto"/>
        <w:rPr>
          <w:rFonts w:hint="eastAsia" w:ascii="微软雅黑" w:hAnsi="微软雅黑" w:eastAsia="微软雅黑" w:cs="微软雅黑"/>
          <w:sz w:val="30"/>
          <w:szCs w:val="30"/>
        </w:rPr>
      </w:pPr>
    </w:p>
    <w:p w14:paraId="42F2E2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读者，警惕晚间的诱惑。</w:t>
      </w:r>
    </w:p>
    <w:p w14:paraId="4F517030">
      <w:pPr>
        <w:pStyle w:val="3"/>
        <w:spacing w:line="254" w:lineRule="auto"/>
        <w:rPr>
          <w:rFonts w:hint="eastAsia" w:ascii="微软雅黑" w:hAnsi="微软雅黑" w:eastAsia="微软雅黑" w:cs="微软雅黑"/>
          <w:sz w:val="30"/>
          <w:szCs w:val="30"/>
        </w:rPr>
      </w:pPr>
    </w:p>
    <w:p w14:paraId="72EB5D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secure.</w:t>
      </w:r>
    </w:p>
    <w:p w14:paraId="6FC5C49B">
      <w:pPr>
        <w:pStyle w:val="3"/>
        <w:spacing w:line="254" w:lineRule="auto"/>
        <w:rPr>
          <w:rFonts w:hint="eastAsia" w:ascii="微软雅黑" w:hAnsi="微软雅黑" w:eastAsia="微软雅黑" w:cs="微软雅黑"/>
          <w:sz w:val="30"/>
          <w:szCs w:val="30"/>
        </w:rPr>
      </w:pPr>
    </w:p>
    <w:p w14:paraId="6ABE3D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不要以为安全。</w:t>
      </w:r>
    </w:p>
    <w:p w14:paraId="394F98D7">
      <w:pPr>
        <w:pStyle w:val="3"/>
        <w:spacing w:line="254" w:lineRule="auto"/>
        <w:rPr>
          <w:rFonts w:hint="eastAsia" w:ascii="微软雅黑" w:hAnsi="微软雅黑" w:eastAsia="微软雅黑" w:cs="微软雅黑"/>
          <w:sz w:val="30"/>
          <w:szCs w:val="30"/>
        </w:rPr>
      </w:pPr>
    </w:p>
    <w:p w14:paraId="1E5A5C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is down but sin is up.</w:t>
      </w:r>
    </w:p>
    <w:p w14:paraId="2453F206">
      <w:pPr>
        <w:pStyle w:val="3"/>
        <w:spacing w:line="254" w:lineRule="auto"/>
        <w:rPr>
          <w:rFonts w:hint="eastAsia" w:ascii="微软雅黑" w:hAnsi="微软雅黑" w:eastAsia="微软雅黑" w:cs="微软雅黑"/>
          <w:sz w:val="30"/>
          <w:szCs w:val="30"/>
        </w:rPr>
      </w:pPr>
    </w:p>
    <w:p w14:paraId="4E1E9E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太阳下山了，但罪却升起来了。</w:t>
      </w:r>
    </w:p>
    <w:p w14:paraId="333E488C">
      <w:pPr>
        <w:pStyle w:val="3"/>
        <w:spacing w:line="254" w:lineRule="auto"/>
        <w:rPr>
          <w:rFonts w:hint="eastAsia" w:ascii="微软雅黑" w:hAnsi="微软雅黑" w:eastAsia="微软雅黑" w:cs="微软雅黑"/>
          <w:sz w:val="30"/>
          <w:szCs w:val="30"/>
        </w:rPr>
      </w:pPr>
    </w:p>
    <w:p w14:paraId="2BDB8B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a watchman for the night as well as a guardian for the day.</w:t>
      </w:r>
    </w:p>
    <w:p w14:paraId="6062265B">
      <w:pPr>
        <w:pStyle w:val="3"/>
        <w:spacing w:line="254" w:lineRule="auto"/>
        <w:rPr>
          <w:rFonts w:hint="eastAsia" w:ascii="微软雅黑" w:hAnsi="微软雅黑" w:eastAsia="微软雅黑" w:cs="微软雅黑"/>
          <w:sz w:val="30"/>
          <w:szCs w:val="30"/>
        </w:rPr>
      </w:pPr>
    </w:p>
    <w:p w14:paraId="2377CF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我们需要黑夜的守望者，也需要白昼的守护者。</w:t>
      </w:r>
    </w:p>
    <w:p w14:paraId="5DB767F0">
      <w:pPr>
        <w:pStyle w:val="3"/>
        <w:spacing w:line="254" w:lineRule="auto"/>
        <w:rPr>
          <w:rFonts w:hint="eastAsia" w:ascii="微软雅黑" w:hAnsi="微软雅黑" w:eastAsia="微软雅黑" w:cs="微软雅黑"/>
          <w:sz w:val="30"/>
          <w:szCs w:val="30"/>
        </w:rPr>
      </w:pPr>
    </w:p>
    <w:p w14:paraId="02EF89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Spirit, keep us from all evil this night. Amen.</w:t>
      </w:r>
    </w:p>
    <w:p w14:paraId="6EA231E0">
      <w:pPr>
        <w:pStyle w:val="3"/>
        <w:spacing w:line="254" w:lineRule="auto"/>
        <w:rPr>
          <w:rFonts w:hint="eastAsia" w:ascii="微软雅黑" w:hAnsi="微软雅黑" w:eastAsia="微软雅黑" w:cs="微软雅黑"/>
          <w:sz w:val="30"/>
          <w:szCs w:val="30"/>
        </w:rPr>
      </w:pPr>
    </w:p>
    <w:p w14:paraId="0AF7F2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噢，称颂的灵，保守我们今晚脱离一切邪恶。阿们。</w:t>
      </w:r>
    </w:p>
    <w:p w14:paraId="649AB4DF">
      <w:pPr>
        <w:pStyle w:val="3"/>
        <w:spacing w:line="254" w:lineRule="auto"/>
        <w:rPr>
          <w:rFonts w:hint="eastAsia" w:ascii="微软雅黑" w:hAnsi="微软雅黑" w:eastAsia="微软雅黑" w:cs="微软雅黑"/>
          <w:sz w:val="30"/>
          <w:szCs w:val="30"/>
        </w:rPr>
      </w:pPr>
    </w:p>
    <w:p w14:paraId="7F23EE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18</w:t>
      </w:r>
    </w:p>
    <w:p w14:paraId="24059F4F">
      <w:pPr>
        <w:pStyle w:val="3"/>
        <w:spacing w:line="254" w:lineRule="auto"/>
        <w:rPr>
          <w:rFonts w:hint="eastAsia" w:ascii="微软雅黑" w:hAnsi="微软雅黑" w:eastAsia="微软雅黑" w:cs="微软雅黑"/>
          <w:sz w:val="30"/>
          <w:szCs w:val="30"/>
        </w:rPr>
      </w:pPr>
    </w:p>
    <w:p w14:paraId="5624E2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一月十八日</w:t>
      </w:r>
    </w:p>
    <w:p w14:paraId="0E5A5D0C">
      <w:pPr>
        <w:pStyle w:val="3"/>
        <w:spacing w:line="254" w:lineRule="auto"/>
        <w:rPr>
          <w:rFonts w:hint="eastAsia" w:ascii="微软雅黑" w:hAnsi="微软雅黑" w:eastAsia="微软雅黑" w:cs="微软雅黑"/>
          <w:sz w:val="30"/>
          <w:szCs w:val="30"/>
        </w:rPr>
      </w:pPr>
    </w:p>
    <w:p w14:paraId="2DBC03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0A3A3D2">
      <w:pPr>
        <w:pStyle w:val="3"/>
        <w:spacing w:line="254" w:lineRule="auto"/>
        <w:rPr>
          <w:rFonts w:hint="eastAsia" w:ascii="微软雅黑" w:hAnsi="微软雅黑" w:eastAsia="微软雅黑" w:cs="微软雅黑"/>
          <w:sz w:val="30"/>
          <w:szCs w:val="30"/>
        </w:rPr>
      </w:pPr>
    </w:p>
    <w:p w14:paraId="41B20F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EFEF92B">
      <w:pPr>
        <w:pStyle w:val="3"/>
        <w:spacing w:line="254" w:lineRule="auto"/>
        <w:rPr>
          <w:rFonts w:hint="eastAsia" w:ascii="微软雅黑" w:hAnsi="微软雅黑" w:eastAsia="微软雅黑" w:cs="微软雅黑"/>
          <w:sz w:val="30"/>
          <w:szCs w:val="30"/>
        </w:rPr>
      </w:pPr>
    </w:p>
    <w:p w14:paraId="227CE7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remaineth therefore a rest to the people of God. - Hebrews 4:9</w:t>
      </w:r>
    </w:p>
    <w:p w14:paraId="224D0359">
      <w:pPr>
        <w:pStyle w:val="3"/>
        <w:spacing w:line="254" w:lineRule="auto"/>
        <w:rPr>
          <w:rFonts w:hint="eastAsia" w:ascii="微软雅黑" w:hAnsi="微软雅黑" w:eastAsia="微软雅黑" w:cs="微软雅黑"/>
          <w:sz w:val="30"/>
          <w:szCs w:val="30"/>
        </w:rPr>
      </w:pPr>
    </w:p>
    <w:p w14:paraId="4C3E39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这样看来，必另有一安息日的安息为神的子民存留。——希伯来书 4:9</w:t>
      </w:r>
    </w:p>
    <w:p w14:paraId="765984A9">
      <w:pPr>
        <w:pStyle w:val="3"/>
        <w:spacing w:line="254" w:lineRule="auto"/>
        <w:rPr>
          <w:rFonts w:hint="eastAsia" w:ascii="微软雅黑" w:hAnsi="微软雅黑" w:eastAsia="微软雅黑" w:cs="微软雅黑"/>
          <w:sz w:val="30"/>
          <w:szCs w:val="30"/>
        </w:rPr>
      </w:pPr>
    </w:p>
    <w:p w14:paraId="580B4E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will be the state of the believer in heaven from what it is here!</w:t>
      </w:r>
    </w:p>
    <w:p w14:paraId="00270B82">
      <w:pPr>
        <w:pStyle w:val="3"/>
        <w:spacing w:line="254" w:lineRule="auto"/>
        <w:rPr>
          <w:rFonts w:hint="eastAsia" w:ascii="微软雅黑" w:hAnsi="微软雅黑" w:eastAsia="微软雅黑" w:cs="微软雅黑"/>
          <w:sz w:val="30"/>
          <w:szCs w:val="30"/>
        </w:rPr>
      </w:pPr>
    </w:p>
    <w:p w14:paraId="3D7197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信徒在天堂的状态与在地上会有多么大的不同！</w:t>
      </w:r>
    </w:p>
    <w:p w14:paraId="6FB47942">
      <w:pPr>
        <w:pStyle w:val="3"/>
        <w:spacing w:line="254" w:lineRule="auto"/>
        <w:rPr>
          <w:rFonts w:hint="eastAsia" w:ascii="微软雅黑" w:hAnsi="微软雅黑" w:eastAsia="微软雅黑" w:cs="微软雅黑"/>
          <w:sz w:val="30"/>
          <w:szCs w:val="30"/>
        </w:rPr>
      </w:pPr>
    </w:p>
    <w:p w14:paraId="56DAEF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is born to toil and suffer weariness, but in the land of the immortal, fatigue is never known.</w:t>
      </w:r>
    </w:p>
    <w:p w14:paraId="1C45DEB7">
      <w:pPr>
        <w:pStyle w:val="3"/>
        <w:spacing w:line="254" w:lineRule="auto"/>
        <w:rPr>
          <w:rFonts w:hint="eastAsia" w:ascii="微软雅黑" w:hAnsi="微软雅黑" w:eastAsia="微软雅黑" w:cs="微软雅黑"/>
          <w:sz w:val="30"/>
          <w:szCs w:val="30"/>
        </w:rPr>
      </w:pPr>
    </w:p>
    <w:p w14:paraId="53B2E9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在这里，祂生而劳苦并忍受疲惫，但在不朽之境，疲劳从未被知晓。</w:t>
      </w:r>
    </w:p>
    <w:p w14:paraId="15ABC8E9">
      <w:pPr>
        <w:pStyle w:val="3"/>
        <w:spacing w:line="254" w:lineRule="auto"/>
        <w:rPr>
          <w:rFonts w:hint="eastAsia" w:ascii="微软雅黑" w:hAnsi="微软雅黑" w:eastAsia="微软雅黑" w:cs="微软雅黑"/>
          <w:sz w:val="30"/>
          <w:szCs w:val="30"/>
        </w:rPr>
      </w:pPr>
    </w:p>
    <w:p w14:paraId="4DAF7C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Anxious to serve his Master, he finds his strength unequal to his zeal: his constant cry is, "Help me to serve Thee, O my God."</w:t>
      </w:r>
    </w:p>
    <w:p w14:paraId="45B5BD78">
      <w:pPr>
        <w:pStyle w:val="3"/>
        <w:spacing w:line="254" w:lineRule="auto"/>
        <w:rPr>
          <w:rFonts w:hint="eastAsia" w:ascii="微软雅黑" w:hAnsi="微软雅黑" w:eastAsia="微软雅黑" w:cs="微软雅黑"/>
          <w:sz w:val="30"/>
          <w:szCs w:val="30"/>
        </w:rPr>
      </w:pPr>
    </w:p>
    <w:p w14:paraId="198284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祂渴望事奉祂的主人，却发现自己的力量跟不上祂的热心：祂不断的呼求是：“我的神啊，求祢帮助我事奉祢。”</w:t>
      </w:r>
    </w:p>
    <w:p w14:paraId="04CAE5BE">
      <w:pPr>
        <w:pStyle w:val="3"/>
        <w:spacing w:line="254" w:lineRule="auto"/>
        <w:rPr>
          <w:rFonts w:hint="eastAsia" w:ascii="微软雅黑" w:hAnsi="微软雅黑" w:eastAsia="微软雅黑" w:cs="微软雅黑"/>
          <w:sz w:val="30"/>
          <w:szCs w:val="30"/>
        </w:rPr>
      </w:pPr>
    </w:p>
    <w:p w14:paraId="4F44A0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thoroughly active, he will have much labour; not too much for his will, but more than enough for his power, so that he will cry out, "I am not wearied of the labour, but I am wearied in it."</w:t>
      </w:r>
    </w:p>
    <w:p w14:paraId="2117716C">
      <w:pPr>
        <w:pStyle w:val="3"/>
        <w:spacing w:line="254" w:lineRule="auto"/>
        <w:rPr>
          <w:rFonts w:hint="eastAsia" w:ascii="微软雅黑" w:hAnsi="微软雅黑" w:eastAsia="微软雅黑" w:cs="微软雅黑"/>
          <w:sz w:val="30"/>
          <w:szCs w:val="30"/>
        </w:rPr>
      </w:pPr>
    </w:p>
    <w:p w14:paraId="4C1E4B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如果祂非常活跃，祂就会有许多劳苦；对祂的意愿来说不算太多，但对祂的力量来说却绰绰有余，以至于祂会大喊：“我不是对这工作感到厌倦，而是在这工作中感到疲惫。”</w:t>
      </w:r>
    </w:p>
    <w:p w14:paraId="75AA1ED5">
      <w:pPr>
        <w:pStyle w:val="3"/>
        <w:spacing w:line="254" w:lineRule="auto"/>
        <w:rPr>
          <w:rFonts w:hint="eastAsia" w:ascii="微软雅黑" w:hAnsi="微软雅黑" w:eastAsia="微软雅黑" w:cs="微软雅黑"/>
          <w:sz w:val="30"/>
          <w:szCs w:val="30"/>
        </w:rPr>
      </w:pPr>
    </w:p>
    <w:p w14:paraId="0E7A06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Christian, the hot day of weariness lasts not for ever; the sun is nearing the horizon; it shall rise again with a brighter day than thou hast ever seen upon a land where they serve God day and night, and yet rest from their labours.</w:t>
      </w:r>
    </w:p>
    <w:p w14:paraId="27FB5AD1">
      <w:pPr>
        <w:pStyle w:val="3"/>
        <w:spacing w:line="254" w:lineRule="auto"/>
        <w:rPr>
          <w:rFonts w:hint="eastAsia" w:ascii="微软雅黑" w:hAnsi="微软雅黑" w:eastAsia="微软雅黑" w:cs="微软雅黑"/>
          <w:sz w:val="30"/>
          <w:szCs w:val="30"/>
        </w:rPr>
      </w:pPr>
    </w:p>
    <w:p w14:paraId="5D3D6E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啊！基督徒，疲惫的酷日不会永远持续；太阳正接近地平线；它将带着比你曾见过的更灿烂的白昼再次升起，在那个地方，人们昼夜事奉神，却从劳苦中得安息。</w:t>
      </w:r>
    </w:p>
    <w:p w14:paraId="1099358D">
      <w:pPr>
        <w:pStyle w:val="3"/>
        <w:spacing w:line="254" w:lineRule="auto"/>
        <w:rPr>
          <w:rFonts w:hint="eastAsia" w:ascii="微软雅黑" w:hAnsi="微软雅黑" w:eastAsia="微软雅黑" w:cs="微软雅黑"/>
          <w:sz w:val="30"/>
          <w:szCs w:val="30"/>
        </w:rPr>
      </w:pPr>
    </w:p>
    <w:p w14:paraId="17E5E6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rest is but partial, there, it is perfect.</w:t>
      </w:r>
    </w:p>
    <w:p w14:paraId="6B08DF7A">
      <w:pPr>
        <w:pStyle w:val="3"/>
        <w:spacing w:line="254" w:lineRule="auto"/>
        <w:rPr>
          <w:rFonts w:hint="eastAsia" w:ascii="微软雅黑" w:hAnsi="微软雅黑" w:eastAsia="微软雅黑" w:cs="微软雅黑"/>
          <w:sz w:val="30"/>
          <w:szCs w:val="30"/>
        </w:rPr>
      </w:pPr>
    </w:p>
    <w:p w14:paraId="484232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在这里，安息只是局部的，在那里，安息是完美的。</w:t>
      </w:r>
    </w:p>
    <w:p w14:paraId="63F00BA2">
      <w:pPr>
        <w:pStyle w:val="3"/>
        <w:spacing w:line="254" w:lineRule="auto"/>
        <w:rPr>
          <w:rFonts w:hint="eastAsia" w:ascii="微软雅黑" w:hAnsi="微软雅黑" w:eastAsia="微软雅黑" w:cs="微软雅黑"/>
          <w:sz w:val="30"/>
          <w:szCs w:val="30"/>
        </w:rPr>
      </w:pPr>
    </w:p>
    <w:p w14:paraId="7B0E1F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Christian is always unsettled; he feels that he has not yet attained.</w:t>
      </w:r>
    </w:p>
    <w:p w14:paraId="06A9C80C">
      <w:pPr>
        <w:pStyle w:val="3"/>
        <w:spacing w:line="254" w:lineRule="auto"/>
        <w:rPr>
          <w:rFonts w:hint="eastAsia" w:ascii="微软雅黑" w:hAnsi="微软雅黑" w:eastAsia="微软雅黑" w:cs="微软雅黑"/>
          <w:sz w:val="30"/>
          <w:szCs w:val="30"/>
        </w:rPr>
      </w:pPr>
    </w:p>
    <w:p w14:paraId="3C5ACE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在这里，基督徒总是漂泊不定；祂觉得祂还没有得着。</w:t>
      </w:r>
    </w:p>
    <w:p w14:paraId="1F8CB926">
      <w:pPr>
        <w:pStyle w:val="3"/>
        <w:spacing w:line="254" w:lineRule="auto"/>
        <w:rPr>
          <w:rFonts w:hint="eastAsia" w:ascii="微软雅黑" w:hAnsi="微软雅黑" w:eastAsia="微软雅黑" w:cs="微软雅黑"/>
          <w:sz w:val="30"/>
          <w:szCs w:val="30"/>
        </w:rPr>
      </w:pPr>
    </w:p>
    <w:p w14:paraId="290C68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all are at rest; they have attained the summit of the mountain; they have ascended to the bosom of their God.</w:t>
      </w:r>
    </w:p>
    <w:p w14:paraId="7F11476F">
      <w:pPr>
        <w:pStyle w:val="3"/>
        <w:spacing w:line="254" w:lineRule="auto"/>
        <w:rPr>
          <w:rFonts w:hint="eastAsia" w:ascii="微软雅黑" w:hAnsi="微软雅黑" w:eastAsia="微软雅黑" w:cs="微软雅黑"/>
          <w:sz w:val="30"/>
          <w:szCs w:val="30"/>
        </w:rPr>
      </w:pPr>
    </w:p>
    <w:p w14:paraId="5D4EAD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在那里，所有人都在安息；他们已经到达了山顶；他们已经升到了他们神的怀里。</w:t>
      </w:r>
    </w:p>
    <w:p w14:paraId="09A8ED41">
      <w:pPr>
        <w:pStyle w:val="3"/>
        <w:spacing w:line="254" w:lineRule="auto"/>
        <w:rPr>
          <w:rFonts w:hint="eastAsia" w:ascii="微软雅黑" w:hAnsi="微软雅黑" w:eastAsia="微软雅黑" w:cs="微软雅黑"/>
          <w:sz w:val="30"/>
          <w:szCs w:val="30"/>
        </w:rPr>
      </w:pPr>
    </w:p>
    <w:p w14:paraId="0CB8DD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Higher they cannot go.</w:t>
      </w:r>
    </w:p>
    <w:p w14:paraId="5F964978">
      <w:pPr>
        <w:pStyle w:val="3"/>
        <w:spacing w:line="254" w:lineRule="auto"/>
        <w:rPr>
          <w:rFonts w:hint="eastAsia" w:ascii="微软雅黑" w:hAnsi="微软雅黑" w:eastAsia="微软雅黑" w:cs="微软雅黑"/>
          <w:sz w:val="30"/>
          <w:szCs w:val="30"/>
        </w:rPr>
      </w:pPr>
    </w:p>
    <w:p w14:paraId="31BB35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他们不能走得更高了。</w:t>
      </w:r>
    </w:p>
    <w:p w14:paraId="1DF7F2AE">
      <w:pPr>
        <w:pStyle w:val="3"/>
        <w:spacing w:line="254" w:lineRule="auto"/>
        <w:rPr>
          <w:rFonts w:hint="eastAsia" w:ascii="微软雅黑" w:hAnsi="微软雅黑" w:eastAsia="微软雅黑" w:cs="微软雅黑"/>
          <w:sz w:val="30"/>
          <w:szCs w:val="30"/>
        </w:rPr>
      </w:pPr>
    </w:p>
    <w:p w14:paraId="762C20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toil-worn labourer, only think when thou shalt rest for ever! Canst thou conceive it?</w:t>
      </w:r>
    </w:p>
    <w:p w14:paraId="32411332">
      <w:pPr>
        <w:pStyle w:val="3"/>
        <w:spacing w:line="254" w:lineRule="auto"/>
        <w:rPr>
          <w:rFonts w:hint="eastAsia" w:ascii="微软雅黑" w:hAnsi="微软雅黑" w:eastAsia="微软雅黑" w:cs="微软雅黑"/>
          <w:sz w:val="30"/>
          <w:szCs w:val="30"/>
        </w:rPr>
      </w:pPr>
    </w:p>
    <w:p w14:paraId="71BF04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啊，饱经风霜的劳工，只要想想你何时将永远安息！你能想象吗？</w:t>
      </w:r>
    </w:p>
    <w:p w14:paraId="1A65B29B">
      <w:pPr>
        <w:pStyle w:val="3"/>
        <w:spacing w:line="254" w:lineRule="auto"/>
        <w:rPr>
          <w:rFonts w:hint="eastAsia" w:ascii="微软雅黑" w:hAnsi="微软雅黑" w:eastAsia="微软雅黑" w:cs="微软雅黑"/>
          <w:sz w:val="30"/>
          <w:szCs w:val="30"/>
        </w:rPr>
      </w:pPr>
    </w:p>
    <w:p w14:paraId="02147D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rest eternal; a rest that "remaineth."</w:t>
      </w:r>
    </w:p>
    <w:p w14:paraId="57C62802">
      <w:pPr>
        <w:pStyle w:val="3"/>
        <w:spacing w:line="254" w:lineRule="auto"/>
        <w:rPr>
          <w:rFonts w:hint="eastAsia" w:ascii="微软雅黑" w:hAnsi="微软雅黑" w:eastAsia="微软雅黑" w:cs="微软雅黑"/>
          <w:sz w:val="30"/>
          <w:szCs w:val="30"/>
        </w:rPr>
      </w:pPr>
    </w:p>
    <w:p w14:paraId="3334C2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这是一种永恒的安息；一种“存留”的安息。</w:t>
      </w:r>
    </w:p>
    <w:p w14:paraId="3830D253">
      <w:pPr>
        <w:pStyle w:val="3"/>
        <w:spacing w:line="254" w:lineRule="auto"/>
        <w:rPr>
          <w:rFonts w:hint="eastAsia" w:ascii="微软雅黑" w:hAnsi="微软雅黑" w:eastAsia="微软雅黑" w:cs="微软雅黑"/>
          <w:sz w:val="30"/>
          <w:szCs w:val="30"/>
        </w:rPr>
      </w:pPr>
    </w:p>
    <w:p w14:paraId="22A10F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my best joys bear "mortal" on their brow; my fair flowers fade; my dainty cups are drained to dregs; my sweetest birds fall before Death's arrows; my most pleasant days are shadowed into nights; and the flood-tides of my bliss subside into ebbs of sorrow; but there, everything is immortal; the harp abides unrusted, the crown unwithered, the eye undimmed, the voice unfaltering, the heart unwavering, and the immortal being is wholly absorbed in infinite delight.</w:t>
      </w:r>
    </w:p>
    <w:p w14:paraId="24EAFBA7">
      <w:pPr>
        <w:pStyle w:val="3"/>
        <w:spacing w:line="254" w:lineRule="auto"/>
        <w:rPr>
          <w:rFonts w:hint="eastAsia" w:ascii="微软雅黑" w:hAnsi="微软雅黑" w:eastAsia="微软雅黑" w:cs="微软雅黑"/>
          <w:sz w:val="30"/>
          <w:szCs w:val="30"/>
        </w:rPr>
      </w:pPr>
    </w:p>
    <w:p w14:paraId="5AA736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最好的喜乐额头上都刻着“必死”；我美丽的花朵凋谢；我精美的杯盏饮尽余渣；我最甜美的鸟儿坠落在死亡之箭下；我最愉快的日子隐没在黑夜的阴影中；我幸福的潮汐消退成悲哀的枯竭；但在那里，一切都是永恒的；竖琴常在不锈，冠冕永不凋残，眼目不致昏花，声音从不颤抖，内心毫不动摇，不朽的人完全沉浸在无限的喜悦中。</w:t>
      </w:r>
    </w:p>
    <w:p w14:paraId="15E34EED">
      <w:pPr>
        <w:pStyle w:val="3"/>
        <w:spacing w:line="254" w:lineRule="auto"/>
        <w:rPr>
          <w:rFonts w:hint="eastAsia" w:ascii="微软雅黑" w:hAnsi="微软雅黑" w:eastAsia="微软雅黑" w:cs="微软雅黑"/>
          <w:sz w:val="30"/>
          <w:szCs w:val="30"/>
        </w:rPr>
      </w:pPr>
    </w:p>
    <w:p w14:paraId="0394AE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day! happy! when mortality shall be swallowed up of life, and the Eternal Sabbath shall begin.</w:t>
      </w:r>
    </w:p>
    <w:p w14:paraId="171A7FC8">
      <w:pPr>
        <w:pStyle w:val="3"/>
        <w:spacing w:line="254" w:lineRule="auto"/>
        <w:rPr>
          <w:rFonts w:hint="eastAsia" w:ascii="微软雅黑" w:hAnsi="微软雅黑" w:eastAsia="微软雅黑" w:cs="微软雅黑"/>
          <w:sz w:val="30"/>
          <w:szCs w:val="30"/>
        </w:rPr>
      </w:pPr>
    </w:p>
    <w:p w14:paraId="118A01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快乐的日子！快乐啊！当必死性被生命吞噬，永恒的安息日将开启。</w:t>
      </w:r>
    </w:p>
    <w:p w14:paraId="15D9F48B">
      <w:pPr>
        <w:pStyle w:val="3"/>
        <w:spacing w:line="254" w:lineRule="auto"/>
        <w:rPr>
          <w:rFonts w:hint="eastAsia" w:ascii="微软雅黑" w:hAnsi="微软雅黑" w:eastAsia="微软雅黑" w:cs="微软雅黑"/>
          <w:sz w:val="30"/>
          <w:szCs w:val="30"/>
        </w:rPr>
      </w:pPr>
    </w:p>
    <w:p w14:paraId="3D9384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4939697">
      <w:pPr>
        <w:pStyle w:val="3"/>
        <w:spacing w:line="254" w:lineRule="auto"/>
        <w:rPr>
          <w:rFonts w:hint="eastAsia" w:ascii="微软雅黑" w:hAnsi="微软雅黑" w:eastAsia="微软雅黑" w:cs="微软雅黑"/>
          <w:sz w:val="30"/>
          <w:szCs w:val="30"/>
        </w:rPr>
      </w:pPr>
    </w:p>
    <w:p w14:paraId="4BDD04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3D04FB1">
      <w:pPr>
        <w:pStyle w:val="3"/>
        <w:spacing w:line="254" w:lineRule="auto"/>
        <w:rPr>
          <w:rFonts w:hint="eastAsia" w:ascii="微软雅黑" w:hAnsi="微软雅黑" w:eastAsia="微软雅黑" w:cs="微软雅黑"/>
          <w:sz w:val="30"/>
          <w:szCs w:val="30"/>
        </w:rPr>
      </w:pPr>
    </w:p>
    <w:p w14:paraId="117467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expounded unto them in all the Scriptures the things concerning himself. - Luke 24:27</w:t>
      </w:r>
    </w:p>
    <w:p w14:paraId="77473909">
      <w:pPr>
        <w:pStyle w:val="3"/>
        <w:spacing w:line="254" w:lineRule="auto"/>
        <w:rPr>
          <w:rFonts w:hint="eastAsia" w:ascii="微软雅黑" w:hAnsi="微软雅黑" w:eastAsia="微软雅黑" w:cs="微软雅黑"/>
          <w:sz w:val="30"/>
          <w:szCs w:val="30"/>
        </w:rPr>
      </w:pPr>
    </w:p>
    <w:p w14:paraId="39E7B9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凡经上所指着祂自己的话都给他们讲解明白了。——路加福音 24:27</w:t>
      </w:r>
    </w:p>
    <w:p w14:paraId="56DC2B36">
      <w:pPr>
        <w:pStyle w:val="3"/>
        <w:spacing w:line="254" w:lineRule="auto"/>
        <w:rPr>
          <w:rFonts w:hint="eastAsia" w:ascii="微软雅黑" w:hAnsi="微软雅黑" w:eastAsia="微软雅黑" w:cs="微软雅黑"/>
          <w:sz w:val="30"/>
          <w:szCs w:val="30"/>
        </w:rPr>
      </w:pPr>
    </w:p>
    <w:p w14:paraId="6CFDB7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disciples on the road to Emmaus had a most profitable journey.</w:t>
      </w:r>
    </w:p>
    <w:p w14:paraId="180932D7">
      <w:pPr>
        <w:pStyle w:val="3"/>
        <w:spacing w:line="254" w:lineRule="auto"/>
        <w:rPr>
          <w:rFonts w:hint="eastAsia" w:ascii="微软雅黑" w:hAnsi="微软雅黑" w:eastAsia="微软雅黑" w:cs="微软雅黑"/>
          <w:sz w:val="30"/>
          <w:szCs w:val="30"/>
        </w:rPr>
      </w:pPr>
    </w:p>
    <w:p w14:paraId="223F2B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在以马忤斯路上的两个门徒有了一次最有益的旅程。</w:t>
      </w:r>
    </w:p>
    <w:p w14:paraId="6099397B">
      <w:pPr>
        <w:pStyle w:val="3"/>
        <w:spacing w:line="254" w:lineRule="auto"/>
        <w:rPr>
          <w:rFonts w:hint="eastAsia" w:ascii="微软雅黑" w:hAnsi="微软雅黑" w:eastAsia="微软雅黑" w:cs="微软雅黑"/>
          <w:sz w:val="30"/>
          <w:szCs w:val="30"/>
        </w:rPr>
      </w:pPr>
    </w:p>
    <w:p w14:paraId="6AECC3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companion and teacher was the best of tutors; the interpreter one of a thousand, in whom are hid all the treasures of wisdom and knowledge.</w:t>
      </w:r>
    </w:p>
    <w:p w14:paraId="293EB9C2">
      <w:pPr>
        <w:pStyle w:val="3"/>
        <w:spacing w:line="254" w:lineRule="auto"/>
        <w:rPr>
          <w:rFonts w:hint="eastAsia" w:ascii="微软雅黑" w:hAnsi="微软雅黑" w:eastAsia="微软雅黑" w:cs="微软雅黑"/>
          <w:sz w:val="30"/>
          <w:szCs w:val="30"/>
        </w:rPr>
      </w:pPr>
    </w:p>
    <w:p w14:paraId="249137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他们的同伴和老师是最好的导师；这位解释者是千中选一的，一切智慧知识的宝库都蕴藏在祂里面。</w:t>
      </w:r>
    </w:p>
    <w:p w14:paraId="40767D1A">
      <w:pPr>
        <w:pStyle w:val="3"/>
        <w:spacing w:line="254" w:lineRule="auto"/>
        <w:rPr>
          <w:rFonts w:hint="eastAsia" w:ascii="微软雅黑" w:hAnsi="微软雅黑" w:eastAsia="微软雅黑" w:cs="微软雅黑"/>
          <w:sz w:val="30"/>
          <w:szCs w:val="30"/>
        </w:rPr>
      </w:pPr>
    </w:p>
    <w:p w14:paraId="5F71A6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condescended to become a preacher of the gospel, and He was not ashamed to exercise His calling before an audience of two persons, neither does He now refuse to become the teacher of even one.</w:t>
      </w:r>
    </w:p>
    <w:p w14:paraId="30637E0B">
      <w:pPr>
        <w:pStyle w:val="3"/>
        <w:spacing w:line="254" w:lineRule="auto"/>
        <w:rPr>
          <w:rFonts w:hint="eastAsia" w:ascii="微软雅黑" w:hAnsi="微软雅黑" w:eastAsia="微软雅黑" w:cs="微软雅黑"/>
          <w:sz w:val="30"/>
          <w:szCs w:val="30"/>
        </w:rPr>
      </w:pPr>
    </w:p>
    <w:p w14:paraId="749C01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主耶稣屈尊成为福音的传讲者，祂不以在两个人的听众面前行使祂的职分为耻，现在祂也不拒绝成为哪怕一个人的老师。</w:t>
      </w:r>
    </w:p>
    <w:p w14:paraId="0D938D34">
      <w:pPr>
        <w:pStyle w:val="3"/>
        <w:spacing w:line="254" w:lineRule="auto"/>
        <w:rPr>
          <w:rFonts w:hint="eastAsia" w:ascii="微软雅黑" w:hAnsi="微软雅黑" w:eastAsia="微软雅黑" w:cs="微软雅黑"/>
          <w:sz w:val="30"/>
          <w:szCs w:val="30"/>
        </w:rPr>
      </w:pPr>
    </w:p>
    <w:p w14:paraId="7933EC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court the company of so excellent an Instructor, for till He is made unto us wisdom we shall never be wise unto salvation.</w:t>
      </w:r>
    </w:p>
    <w:p w14:paraId="4C5807C8">
      <w:pPr>
        <w:pStyle w:val="3"/>
        <w:spacing w:line="254" w:lineRule="auto"/>
        <w:rPr>
          <w:rFonts w:hint="eastAsia" w:ascii="微软雅黑" w:hAnsi="微软雅黑" w:eastAsia="微软雅黑" w:cs="微软雅黑"/>
          <w:sz w:val="30"/>
          <w:szCs w:val="30"/>
        </w:rPr>
      </w:pPr>
    </w:p>
    <w:p w14:paraId="74FE84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让我们寻求如此优秀之导师的陪伴，因为除非祂成了我们的智慧，否则我们永远无法有得救的智慧。</w:t>
      </w:r>
    </w:p>
    <w:p w14:paraId="445DDF50">
      <w:pPr>
        <w:pStyle w:val="3"/>
        <w:spacing w:line="254" w:lineRule="auto"/>
        <w:rPr>
          <w:rFonts w:hint="eastAsia" w:ascii="微软雅黑" w:hAnsi="微软雅黑" w:eastAsia="微软雅黑" w:cs="微软雅黑"/>
          <w:sz w:val="30"/>
          <w:szCs w:val="30"/>
        </w:rPr>
      </w:pPr>
    </w:p>
    <w:p w14:paraId="4725FC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unrivalled tutor used as His class-book the best of books.</w:t>
      </w:r>
    </w:p>
    <w:p w14:paraId="44E77F31">
      <w:pPr>
        <w:pStyle w:val="3"/>
        <w:spacing w:line="254" w:lineRule="auto"/>
        <w:rPr>
          <w:rFonts w:hint="eastAsia" w:ascii="微软雅黑" w:hAnsi="微软雅黑" w:eastAsia="微软雅黑" w:cs="微软雅黑"/>
          <w:sz w:val="30"/>
          <w:szCs w:val="30"/>
        </w:rPr>
      </w:pPr>
    </w:p>
    <w:p w14:paraId="7444B2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这位无与伦比的导师使用最好的书作为祂的课本。</w:t>
      </w:r>
    </w:p>
    <w:p w14:paraId="37BA790E">
      <w:pPr>
        <w:pStyle w:val="3"/>
        <w:spacing w:line="254" w:lineRule="auto"/>
        <w:rPr>
          <w:rFonts w:hint="eastAsia" w:ascii="微软雅黑" w:hAnsi="微软雅黑" w:eastAsia="微软雅黑" w:cs="微软雅黑"/>
          <w:sz w:val="30"/>
          <w:szCs w:val="30"/>
        </w:rPr>
      </w:pPr>
    </w:p>
    <w:p w14:paraId="0CCDDA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able to reveal fresh truth, He preferred to expound the old.</w:t>
      </w:r>
    </w:p>
    <w:p w14:paraId="2D88A29A">
      <w:pPr>
        <w:pStyle w:val="3"/>
        <w:spacing w:line="254" w:lineRule="auto"/>
        <w:rPr>
          <w:rFonts w:hint="eastAsia" w:ascii="微软雅黑" w:hAnsi="微软雅黑" w:eastAsia="微软雅黑" w:cs="微软雅黑"/>
          <w:sz w:val="30"/>
          <w:szCs w:val="30"/>
        </w:rPr>
      </w:pPr>
    </w:p>
    <w:p w14:paraId="6D3FBC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尽管祂能启示新的真理，祂却更愿意讲解旧的。</w:t>
      </w:r>
    </w:p>
    <w:p w14:paraId="3555B8E7">
      <w:pPr>
        <w:pStyle w:val="3"/>
        <w:spacing w:line="254" w:lineRule="auto"/>
        <w:rPr>
          <w:rFonts w:hint="eastAsia" w:ascii="微软雅黑" w:hAnsi="微软雅黑" w:eastAsia="微软雅黑" w:cs="微软雅黑"/>
          <w:sz w:val="30"/>
          <w:szCs w:val="30"/>
        </w:rPr>
      </w:pPr>
    </w:p>
    <w:p w14:paraId="369D1C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by His omniscience what was the most instructive way of teaching, and by turning at once to Moses and the prophets, He showed us that the surest road to wisdom is not speculation, reasoning, or reading human books, but meditation upon the Word of God.</w:t>
      </w:r>
    </w:p>
    <w:p w14:paraId="045FAC82">
      <w:pPr>
        <w:pStyle w:val="3"/>
        <w:spacing w:line="254" w:lineRule="auto"/>
        <w:rPr>
          <w:rFonts w:hint="eastAsia" w:ascii="微软雅黑" w:hAnsi="微软雅黑" w:eastAsia="微软雅黑" w:cs="微软雅黑"/>
          <w:sz w:val="30"/>
          <w:szCs w:val="30"/>
        </w:rPr>
      </w:pPr>
    </w:p>
    <w:p w14:paraId="745756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祂凭着全知知道什么是最有启发性的教学方式，通过直接转向摩西和先知，祂向我们展示了通往智慧的最稳妥之路不是推测、推理或阅读人类书籍，而是默想（meditation）神的话语。</w:t>
      </w:r>
    </w:p>
    <w:p w14:paraId="2ABD3AA6">
      <w:pPr>
        <w:pStyle w:val="3"/>
        <w:spacing w:line="254" w:lineRule="auto"/>
        <w:rPr>
          <w:rFonts w:hint="eastAsia" w:ascii="微软雅黑" w:hAnsi="微软雅黑" w:eastAsia="微软雅黑" w:cs="微软雅黑"/>
          <w:sz w:val="30"/>
          <w:szCs w:val="30"/>
        </w:rPr>
      </w:pPr>
    </w:p>
    <w:p w14:paraId="64CF7B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readiest way to be spiritually rich in heavenly knowledge is to dig in this mine of diamonds, to gather pearls from this heavenly sea.</w:t>
      </w:r>
    </w:p>
    <w:p w14:paraId="21D1C502">
      <w:pPr>
        <w:pStyle w:val="3"/>
        <w:spacing w:line="254" w:lineRule="auto"/>
        <w:rPr>
          <w:rFonts w:hint="eastAsia" w:ascii="微软雅黑" w:hAnsi="微软雅黑" w:eastAsia="微软雅黑" w:cs="微软雅黑"/>
          <w:sz w:val="30"/>
          <w:szCs w:val="30"/>
        </w:rPr>
      </w:pPr>
    </w:p>
    <w:p w14:paraId="452A31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在属天知识上获得属灵富足的最快捷方法是在这钻石矿中挖掘，从这属天的海洋中采集珍珠。</w:t>
      </w:r>
    </w:p>
    <w:p w14:paraId="111EB8D1">
      <w:pPr>
        <w:pStyle w:val="3"/>
        <w:spacing w:line="254" w:lineRule="auto"/>
        <w:rPr>
          <w:rFonts w:hint="eastAsia" w:ascii="微软雅黑" w:hAnsi="微软雅黑" w:eastAsia="微软雅黑" w:cs="微软雅黑"/>
          <w:sz w:val="30"/>
          <w:szCs w:val="30"/>
        </w:rPr>
      </w:pPr>
    </w:p>
    <w:p w14:paraId="2F7DBC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Himself sought to enrich others, He wrought in the quarry of Holy Scripture.</w:t>
      </w:r>
    </w:p>
    <w:p w14:paraId="6EEA6DD3">
      <w:pPr>
        <w:pStyle w:val="3"/>
        <w:spacing w:line="254" w:lineRule="auto"/>
        <w:rPr>
          <w:rFonts w:hint="eastAsia" w:ascii="微软雅黑" w:hAnsi="微软雅黑" w:eastAsia="微软雅黑" w:cs="微软雅黑"/>
          <w:sz w:val="30"/>
          <w:szCs w:val="30"/>
        </w:rPr>
      </w:pPr>
    </w:p>
    <w:p w14:paraId="0FD34E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当耶稣亲自寻求使他人富足时，祂在圣言（Holy Scripture）的采石场中劳作。</w:t>
      </w:r>
    </w:p>
    <w:p w14:paraId="1614AF89">
      <w:pPr>
        <w:pStyle w:val="3"/>
        <w:spacing w:line="254" w:lineRule="auto"/>
        <w:rPr>
          <w:rFonts w:hint="eastAsia" w:ascii="微软雅黑" w:hAnsi="微软雅黑" w:eastAsia="微软雅黑" w:cs="微软雅黑"/>
          <w:sz w:val="30"/>
          <w:szCs w:val="30"/>
        </w:rPr>
      </w:pPr>
    </w:p>
    <w:p w14:paraId="4071D8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favoured pair were led to consider the best of subjects, for Jesus spake of Jesus, and expounded the things concerning Himself.</w:t>
      </w:r>
    </w:p>
    <w:p w14:paraId="1C84479C">
      <w:pPr>
        <w:pStyle w:val="3"/>
        <w:spacing w:line="254" w:lineRule="auto"/>
        <w:rPr>
          <w:rFonts w:hint="eastAsia" w:ascii="微软雅黑" w:hAnsi="微软雅黑" w:eastAsia="微软雅黑" w:cs="微软雅黑"/>
          <w:sz w:val="30"/>
          <w:szCs w:val="30"/>
        </w:rPr>
      </w:pPr>
    </w:p>
    <w:p w14:paraId="0BC064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这对蒙恩的人受引导思考最好的主题，因为耶稣谈论耶稣，并讲解指着祂自己的话。</w:t>
      </w:r>
    </w:p>
    <w:p w14:paraId="49776F06">
      <w:pPr>
        <w:pStyle w:val="3"/>
        <w:spacing w:line="254" w:lineRule="auto"/>
        <w:rPr>
          <w:rFonts w:hint="eastAsia" w:ascii="微软雅黑" w:hAnsi="微软雅黑" w:eastAsia="微软雅黑" w:cs="微软雅黑"/>
          <w:sz w:val="30"/>
          <w:szCs w:val="30"/>
        </w:rPr>
      </w:pPr>
    </w:p>
    <w:p w14:paraId="4AA84C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diamond cut the diamond, and what could be more admirable?</w:t>
      </w:r>
    </w:p>
    <w:p w14:paraId="5A35A609">
      <w:pPr>
        <w:pStyle w:val="3"/>
        <w:spacing w:line="254" w:lineRule="auto"/>
        <w:rPr>
          <w:rFonts w:hint="eastAsia" w:ascii="微软雅黑" w:hAnsi="微软雅黑" w:eastAsia="微软雅黑" w:cs="微软雅黑"/>
          <w:sz w:val="30"/>
          <w:szCs w:val="30"/>
        </w:rPr>
      </w:pPr>
    </w:p>
    <w:p w14:paraId="57513B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这里是钻石切磋钻石，还有什么比这更令人赞叹的吗？</w:t>
      </w:r>
    </w:p>
    <w:p w14:paraId="5BDFB209">
      <w:pPr>
        <w:pStyle w:val="3"/>
        <w:spacing w:line="254" w:lineRule="auto"/>
        <w:rPr>
          <w:rFonts w:hint="eastAsia" w:ascii="微软雅黑" w:hAnsi="微软雅黑" w:eastAsia="微软雅黑" w:cs="微软雅黑"/>
          <w:sz w:val="30"/>
          <w:szCs w:val="30"/>
        </w:rPr>
      </w:pPr>
    </w:p>
    <w:p w14:paraId="663163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of the House unlocked His own doors, conducted the guests to His table, and placed His own dainties upon it.</w:t>
      </w:r>
    </w:p>
    <w:p w14:paraId="2ACBDA74">
      <w:pPr>
        <w:pStyle w:val="3"/>
        <w:spacing w:line="254" w:lineRule="auto"/>
        <w:rPr>
          <w:rFonts w:hint="eastAsia" w:ascii="微软雅黑" w:hAnsi="微软雅黑" w:eastAsia="微软雅黑" w:cs="微软雅黑"/>
          <w:sz w:val="30"/>
          <w:szCs w:val="30"/>
        </w:rPr>
      </w:pPr>
    </w:p>
    <w:p w14:paraId="0250BB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家主开启了自己的房门，引导客人到祂的桌前，并摆上了祂自己的美味。</w:t>
      </w:r>
    </w:p>
    <w:p w14:paraId="47DA8879">
      <w:pPr>
        <w:pStyle w:val="3"/>
        <w:spacing w:line="254" w:lineRule="auto"/>
        <w:rPr>
          <w:rFonts w:hint="eastAsia" w:ascii="微软雅黑" w:hAnsi="微软雅黑" w:eastAsia="微软雅黑" w:cs="微软雅黑"/>
          <w:sz w:val="30"/>
          <w:szCs w:val="30"/>
        </w:rPr>
      </w:pPr>
    </w:p>
    <w:p w14:paraId="070227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hid the treasure in the field Himself guided the searchers to it.</w:t>
      </w:r>
    </w:p>
    <w:p w14:paraId="22B939BA">
      <w:pPr>
        <w:pStyle w:val="3"/>
        <w:spacing w:line="254" w:lineRule="auto"/>
        <w:rPr>
          <w:rFonts w:hint="eastAsia" w:ascii="微软雅黑" w:hAnsi="微软雅黑" w:eastAsia="微软雅黑" w:cs="微软雅黑"/>
          <w:sz w:val="30"/>
          <w:szCs w:val="30"/>
        </w:rPr>
      </w:pPr>
    </w:p>
    <w:p w14:paraId="207224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那在田里隐藏宝贝的一位，亲自引导搜寻者找到它。</w:t>
      </w:r>
    </w:p>
    <w:p w14:paraId="1287D913">
      <w:pPr>
        <w:pStyle w:val="3"/>
        <w:spacing w:line="254" w:lineRule="auto"/>
        <w:rPr>
          <w:rFonts w:hint="eastAsia" w:ascii="微软雅黑" w:hAnsi="微软雅黑" w:eastAsia="微软雅黑" w:cs="微软雅黑"/>
          <w:sz w:val="30"/>
          <w:szCs w:val="30"/>
        </w:rPr>
      </w:pPr>
    </w:p>
    <w:p w14:paraId="4A1542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would naturally discourse upon the sweetest of topics, and He could find none sweeter than His own person and work: with an eye to these we should always search the Word.</w:t>
      </w:r>
    </w:p>
    <w:p w14:paraId="56B1BA40">
      <w:pPr>
        <w:pStyle w:val="3"/>
        <w:spacing w:line="254" w:lineRule="auto"/>
        <w:rPr>
          <w:rFonts w:hint="eastAsia" w:ascii="微软雅黑" w:hAnsi="微软雅黑" w:eastAsia="微软雅黑" w:cs="微软雅黑"/>
          <w:sz w:val="30"/>
          <w:szCs w:val="30"/>
        </w:rPr>
      </w:pPr>
    </w:p>
    <w:p w14:paraId="231340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我们的主自然会论述最甜蜜的话题，祂找不到比祂自己的人格（person）和工作更甜蜜的主题了：我们应当始终着眼于这些来查考圣言。</w:t>
      </w:r>
    </w:p>
    <w:p w14:paraId="6B7D015D">
      <w:pPr>
        <w:pStyle w:val="3"/>
        <w:spacing w:line="254" w:lineRule="auto"/>
        <w:rPr>
          <w:rFonts w:hint="eastAsia" w:ascii="微软雅黑" w:hAnsi="微软雅黑" w:eastAsia="微软雅黑" w:cs="微软雅黑"/>
          <w:sz w:val="30"/>
          <w:szCs w:val="30"/>
        </w:rPr>
      </w:pPr>
    </w:p>
    <w:p w14:paraId="6EBC21E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grace to study the Bible with Jesus as both our teacher and our lesson!</w:t>
      </w:r>
    </w:p>
    <w:p w14:paraId="5F63A923">
      <w:pPr>
        <w:pStyle w:val="3"/>
        <w:spacing w:line="254" w:lineRule="auto"/>
        <w:rPr>
          <w:rFonts w:hint="eastAsia" w:ascii="微软雅黑" w:hAnsi="微软雅黑" w:eastAsia="微软雅黑" w:cs="微软雅黑"/>
          <w:sz w:val="30"/>
          <w:szCs w:val="30"/>
        </w:rPr>
      </w:pPr>
    </w:p>
    <w:p w14:paraId="60A6C0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噢，愿有恩典与耶稣一同查考圣经，让祂既作我们的老师，又作我们的课业！</w:t>
      </w:r>
    </w:p>
    <w:p w14:paraId="63CCCB25">
      <w:pPr>
        <w:pStyle w:val="3"/>
        <w:spacing w:line="254" w:lineRule="auto"/>
        <w:rPr>
          <w:rFonts w:hint="eastAsia" w:ascii="微软雅黑" w:hAnsi="微软雅黑" w:eastAsia="微软雅黑" w:cs="微软雅黑"/>
          <w:sz w:val="30"/>
          <w:szCs w:val="30"/>
        </w:rPr>
      </w:pPr>
    </w:p>
    <w:p w14:paraId="47EC61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19</w:t>
      </w:r>
    </w:p>
    <w:p w14:paraId="645FD237">
      <w:pPr>
        <w:pStyle w:val="3"/>
        <w:spacing w:line="254" w:lineRule="auto"/>
        <w:rPr>
          <w:rFonts w:hint="eastAsia" w:ascii="微软雅黑" w:hAnsi="微软雅黑" w:eastAsia="微软雅黑" w:cs="微软雅黑"/>
          <w:sz w:val="30"/>
          <w:szCs w:val="30"/>
        </w:rPr>
      </w:pPr>
    </w:p>
    <w:p w14:paraId="210DB4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一月十九日</w:t>
      </w:r>
    </w:p>
    <w:p w14:paraId="315CA303">
      <w:pPr>
        <w:pStyle w:val="3"/>
        <w:spacing w:line="254" w:lineRule="auto"/>
        <w:rPr>
          <w:rFonts w:hint="eastAsia" w:ascii="微软雅黑" w:hAnsi="微软雅黑" w:eastAsia="微软雅黑" w:cs="微软雅黑"/>
          <w:sz w:val="30"/>
          <w:szCs w:val="30"/>
        </w:rPr>
      </w:pPr>
    </w:p>
    <w:p w14:paraId="0F241B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579D5B4">
      <w:pPr>
        <w:pStyle w:val="3"/>
        <w:spacing w:line="254" w:lineRule="auto"/>
        <w:rPr>
          <w:rFonts w:hint="eastAsia" w:ascii="微软雅黑" w:hAnsi="微软雅黑" w:eastAsia="微软雅黑" w:cs="微软雅黑"/>
          <w:sz w:val="30"/>
          <w:szCs w:val="30"/>
        </w:rPr>
      </w:pPr>
    </w:p>
    <w:p w14:paraId="0F903A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FBAD585">
      <w:pPr>
        <w:pStyle w:val="3"/>
        <w:spacing w:line="254" w:lineRule="auto"/>
        <w:rPr>
          <w:rFonts w:hint="eastAsia" w:ascii="微软雅黑" w:hAnsi="微软雅黑" w:eastAsia="微软雅黑" w:cs="微软雅黑"/>
          <w:sz w:val="30"/>
          <w:szCs w:val="30"/>
        </w:rPr>
      </w:pPr>
    </w:p>
    <w:p w14:paraId="06D071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sought him, but I found him not. - Song 3:1</w:t>
      </w:r>
    </w:p>
    <w:p w14:paraId="200406DA">
      <w:pPr>
        <w:pStyle w:val="3"/>
        <w:spacing w:line="254" w:lineRule="auto"/>
        <w:rPr>
          <w:rFonts w:hint="eastAsia" w:ascii="微软雅黑" w:hAnsi="微软雅黑" w:eastAsia="微软雅黑" w:cs="微软雅黑"/>
          <w:sz w:val="30"/>
          <w:szCs w:val="30"/>
        </w:rPr>
      </w:pPr>
    </w:p>
    <w:p w14:paraId="7338F9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我寻找祂，竟寻不见。——雅歌 3:1</w:t>
      </w:r>
    </w:p>
    <w:p w14:paraId="7C01506C">
      <w:pPr>
        <w:pStyle w:val="3"/>
        <w:spacing w:line="254" w:lineRule="auto"/>
        <w:rPr>
          <w:rFonts w:hint="eastAsia" w:ascii="微软雅黑" w:hAnsi="微软雅黑" w:eastAsia="微软雅黑" w:cs="微软雅黑"/>
          <w:sz w:val="30"/>
          <w:szCs w:val="30"/>
        </w:rPr>
      </w:pPr>
    </w:p>
    <w:p w14:paraId="314183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where you lost the company of Christ, and I will tell you the most likely place to find Him.</w:t>
      </w:r>
    </w:p>
    <w:p w14:paraId="52DD8BFA">
      <w:pPr>
        <w:pStyle w:val="3"/>
        <w:spacing w:line="254" w:lineRule="auto"/>
        <w:rPr>
          <w:rFonts w:hint="eastAsia" w:ascii="微软雅黑" w:hAnsi="微软雅黑" w:eastAsia="微软雅黑" w:cs="微软雅黑"/>
          <w:sz w:val="30"/>
          <w:szCs w:val="30"/>
        </w:rPr>
      </w:pPr>
    </w:p>
    <w:p w14:paraId="738987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告诉我你在哪里失去了基督的陪伴，我就告诉你最可能找到祂的地方。</w:t>
      </w:r>
    </w:p>
    <w:p w14:paraId="6DBC271B">
      <w:pPr>
        <w:pStyle w:val="3"/>
        <w:spacing w:line="254" w:lineRule="auto"/>
        <w:rPr>
          <w:rFonts w:hint="eastAsia" w:ascii="微软雅黑" w:hAnsi="微软雅黑" w:eastAsia="微软雅黑" w:cs="微软雅黑"/>
          <w:sz w:val="30"/>
          <w:szCs w:val="30"/>
        </w:rPr>
      </w:pPr>
    </w:p>
    <w:p w14:paraId="25F991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lost Christ in the closet by restraining prayer?</w:t>
      </w:r>
    </w:p>
    <w:p w14:paraId="1AA37E11">
      <w:pPr>
        <w:pStyle w:val="3"/>
        <w:spacing w:line="254" w:lineRule="auto"/>
        <w:rPr>
          <w:rFonts w:hint="eastAsia" w:ascii="微软雅黑" w:hAnsi="微软雅黑" w:eastAsia="微软雅黑" w:cs="微软雅黑"/>
          <w:sz w:val="30"/>
          <w:szCs w:val="30"/>
        </w:rPr>
      </w:pPr>
    </w:p>
    <w:p w14:paraId="428D53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你是否因为限制祷告而在内室（closet）中失去了基督？</w:t>
      </w:r>
    </w:p>
    <w:p w14:paraId="04222483">
      <w:pPr>
        <w:pStyle w:val="3"/>
        <w:spacing w:line="254" w:lineRule="auto"/>
        <w:rPr>
          <w:rFonts w:hint="eastAsia" w:ascii="微软雅黑" w:hAnsi="微软雅黑" w:eastAsia="微软雅黑" w:cs="微软雅黑"/>
          <w:sz w:val="30"/>
          <w:szCs w:val="30"/>
        </w:rPr>
      </w:pPr>
    </w:p>
    <w:p w14:paraId="19CC8A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there you must seek and find Him.</w:t>
      </w:r>
    </w:p>
    <w:p w14:paraId="0048EC1C">
      <w:pPr>
        <w:pStyle w:val="3"/>
        <w:spacing w:line="254" w:lineRule="auto"/>
        <w:rPr>
          <w:rFonts w:hint="eastAsia" w:ascii="微软雅黑" w:hAnsi="微软雅黑" w:eastAsia="微软雅黑" w:cs="微软雅黑"/>
          <w:sz w:val="30"/>
          <w:szCs w:val="30"/>
        </w:rPr>
      </w:pPr>
    </w:p>
    <w:p w14:paraId="4679D0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那么你就必须在那里寻找并找到祂。</w:t>
      </w:r>
    </w:p>
    <w:p w14:paraId="3FF0D8E1">
      <w:pPr>
        <w:pStyle w:val="3"/>
        <w:spacing w:line="254" w:lineRule="auto"/>
        <w:rPr>
          <w:rFonts w:hint="eastAsia" w:ascii="微软雅黑" w:hAnsi="微软雅黑" w:eastAsia="微软雅黑" w:cs="微软雅黑"/>
          <w:sz w:val="30"/>
          <w:szCs w:val="30"/>
        </w:rPr>
      </w:pPr>
    </w:p>
    <w:p w14:paraId="078377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lose Christ by sin?</w:t>
      </w:r>
    </w:p>
    <w:p w14:paraId="423B6B73">
      <w:pPr>
        <w:pStyle w:val="3"/>
        <w:spacing w:line="254" w:lineRule="auto"/>
        <w:rPr>
          <w:rFonts w:hint="eastAsia" w:ascii="微软雅黑" w:hAnsi="微软雅黑" w:eastAsia="微软雅黑" w:cs="微软雅黑"/>
          <w:sz w:val="30"/>
          <w:szCs w:val="30"/>
        </w:rPr>
      </w:pPr>
    </w:p>
    <w:p w14:paraId="0A6056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你是否因罪失去了基督？</w:t>
      </w:r>
    </w:p>
    <w:p w14:paraId="2F72C832">
      <w:pPr>
        <w:pStyle w:val="3"/>
        <w:spacing w:line="254" w:lineRule="auto"/>
        <w:rPr>
          <w:rFonts w:hint="eastAsia" w:ascii="微软雅黑" w:hAnsi="微软雅黑" w:eastAsia="微软雅黑" w:cs="微软雅黑"/>
          <w:sz w:val="30"/>
          <w:szCs w:val="30"/>
        </w:rPr>
      </w:pPr>
    </w:p>
    <w:p w14:paraId="0CCB4B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Christ in no other way but by the giving up of the sin, and seeking by the Holy Spirit to mortify the member in which the lust doth dwell.</w:t>
      </w:r>
    </w:p>
    <w:p w14:paraId="70E8F863">
      <w:pPr>
        <w:pStyle w:val="3"/>
        <w:spacing w:line="254" w:lineRule="auto"/>
        <w:rPr>
          <w:rFonts w:hint="eastAsia" w:ascii="微软雅黑" w:hAnsi="微软雅黑" w:eastAsia="微软雅黑" w:cs="微软雅黑"/>
          <w:sz w:val="30"/>
          <w:szCs w:val="30"/>
        </w:rPr>
      </w:pPr>
    </w:p>
    <w:p w14:paraId="60F5D9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除了放弃罪，并寻求通过圣灵治死那私欲居住的肢体外，你没有别的方法可以找到基督。</w:t>
      </w:r>
    </w:p>
    <w:p w14:paraId="27130BB0">
      <w:pPr>
        <w:pStyle w:val="3"/>
        <w:spacing w:line="254" w:lineRule="auto"/>
        <w:rPr>
          <w:rFonts w:hint="eastAsia" w:ascii="微软雅黑" w:hAnsi="微软雅黑" w:eastAsia="微软雅黑" w:cs="微软雅黑"/>
          <w:sz w:val="30"/>
          <w:szCs w:val="30"/>
        </w:rPr>
      </w:pPr>
    </w:p>
    <w:p w14:paraId="734EDD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lose Christ by neglecting the Scriptures?</w:t>
      </w:r>
    </w:p>
    <w:p w14:paraId="6683E652">
      <w:pPr>
        <w:pStyle w:val="3"/>
        <w:spacing w:line="254" w:lineRule="auto"/>
        <w:rPr>
          <w:rFonts w:hint="eastAsia" w:ascii="微软雅黑" w:hAnsi="微软雅黑" w:eastAsia="微软雅黑" w:cs="微软雅黑"/>
          <w:sz w:val="30"/>
          <w:szCs w:val="30"/>
        </w:rPr>
      </w:pPr>
    </w:p>
    <w:p w14:paraId="08BE49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你是否因为忽视圣言而失去了基督？</w:t>
      </w:r>
    </w:p>
    <w:p w14:paraId="3470E089">
      <w:pPr>
        <w:pStyle w:val="3"/>
        <w:spacing w:line="254" w:lineRule="auto"/>
        <w:rPr>
          <w:rFonts w:hint="eastAsia" w:ascii="微软雅黑" w:hAnsi="微软雅黑" w:eastAsia="微软雅黑" w:cs="微软雅黑"/>
          <w:sz w:val="30"/>
          <w:szCs w:val="30"/>
        </w:rPr>
      </w:pPr>
    </w:p>
    <w:p w14:paraId="3F5C54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find Christ in the Scriptures.</w:t>
      </w:r>
    </w:p>
    <w:p w14:paraId="540AC17B">
      <w:pPr>
        <w:pStyle w:val="3"/>
        <w:spacing w:line="254" w:lineRule="auto"/>
        <w:rPr>
          <w:rFonts w:hint="eastAsia" w:ascii="微软雅黑" w:hAnsi="微软雅黑" w:eastAsia="微软雅黑" w:cs="微软雅黑"/>
          <w:sz w:val="30"/>
          <w:szCs w:val="30"/>
        </w:rPr>
      </w:pPr>
    </w:p>
    <w:p w14:paraId="7C1612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你必须在圣言中寻找基督。</w:t>
      </w:r>
    </w:p>
    <w:p w14:paraId="45D012B0">
      <w:pPr>
        <w:pStyle w:val="3"/>
        <w:spacing w:line="254" w:lineRule="auto"/>
        <w:rPr>
          <w:rFonts w:hint="eastAsia" w:ascii="微软雅黑" w:hAnsi="微软雅黑" w:eastAsia="微软雅黑" w:cs="微软雅黑"/>
          <w:sz w:val="30"/>
          <w:szCs w:val="30"/>
        </w:rPr>
      </w:pPr>
    </w:p>
    <w:p w14:paraId="77E8D8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true proverb, "Look for a thing where you dropped it, it is there."</w:t>
      </w:r>
    </w:p>
    <w:p w14:paraId="50DBC32B">
      <w:pPr>
        <w:pStyle w:val="3"/>
        <w:spacing w:line="254" w:lineRule="auto"/>
        <w:rPr>
          <w:rFonts w:hint="eastAsia" w:ascii="微软雅黑" w:hAnsi="微软雅黑" w:eastAsia="微软雅黑" w:cs="微软雅黑"/>
          <w:sz w:val="30"/>
          <w:szCs w:val="30"/>
        </w:rPr>
      </w:pPr>
    </w:p>
    <w:p w14:paraId="0EB6BE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有一句真实的谚语说：“在掉落东西的地方寻找，它就在那里。”</w:t>
      </w:r>
    </w:p>
    <w:p w14:paraId="100700AC">
      <w:pPr>
        <w:pStyle w:val="3"/>
        <w:spacing w:line="254" w:lineRule="auto"/>
        <w:rPr>
          <w:rFonts w:hint="eastAsia" w:ascii="微软雅黑" w:hAnsi="微软雅黑" w:eastAsia="微软雅黑" w:cs="微软雅黑"/>
          <w:sz w:val="30"/>
          <w:szCs w:val="30"/>
        </w:rPr>
      </w:pPr>
    </w:p>
    <w:p w14:paraId="6C9DC8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look for Christ where you lost Him, for He has not gone away.</w:t>
      </w:r>
    </w:p>
    <w:p w14:paraId="40E03DB0">
      <w:pPr>
        <w:pStyle w:val="3"/>
        <w:spacing w:line="254" w:lineRule="auto"/>
        <w:rPr>
          <w:rFonts w:hint="eastAsia" w:ascii="微软雅黑" w:hAnsi="微软雅黑" w:eastAsia="微软雅黑" w:cs="微软雅黑"/>
          <w:sz w:val="30"/>
          <w:szCs w:val="30"/>
        </w:rPr>
      </w:pPr>
    </w:p>
    <w:p w14:paraId="658007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所以就在你失去基督的地方寻找祂，因为祂并没有走远。</w:t>
      </w:r>
    </w:p>
    <w:p w14:paraId="106A739E">
      <w:pPr>
        <w:pStyle w:val="3"/>
        <w:spacing w:line="254" w:lineRule="auto"/>
        <w:rPr>
          <w:rFonts w:hint="eastAsia" w:ascii="微软雅黑" w:hAnsi="微软雅黑" w:eastAsia="微软雅黑" w:cs="微软雅黑"/>
          <w:sz w:val="30"/>
          <w:szCs w:val="30"/>
        </w:rPr>
      </w:pPr>
    </w:p>
    <w:p w14:paraId="1CA4CF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hard work to go back for Christ.</w:t>
      </w:r>
    </w:p>
    <w:p w14:paraId="32FB324E">
      <w:pPr>
        <w:pStyle w:val="3"/>
        <w:spacing w:line="254" w:lineRule="auto"/>
        <w:rPr>
          <w:rFonts w:hint="eastAsia" w:ascii="微软雅黑" w:hAnsi="微软雅黑" w:eastAsia="微软雅黑" w:cs="微软雅黑"/>
          <w:sz w:val="30"/>
          <w:szCs w:val="30"/>
        </w:rPr>
      </w:pPr>
    </w:p>
    <w:p w14:paraId="066EED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但要回去寻找基督是一件苦差事。</w:t>
      </w:r>
    </w:p>
    <w:p w14:paraId="7144291B">
      <w:pPr>
        <w:pStyle w:val="3"/>
        <w:spacing w:line="254" w:lineRule="auto"/>
        <w:rPr>
          <w:rFonts w:hint="eastAsia" w:ascii="微软雅黑" w:hAnsi="微软雅黑" w:eastAsia="微软雅黑" w:cs="微软雅黑"/>
          <w:sz w:val="30"/>
          <w:szCs w:val="30"/>
        </w:rPr>
      </w:pPr>
    </w:p>
    <w:p w14:paraId="0987BE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tells us, the pilgrim found the piece of the road back to the Arbour of Ease, where he lost his roll, the hardest he had ever travelled.</w:t>
      </w:r>
    </w:p>
    <w:p w14:paraId="215FA102">
      <w:pPr>
        <w:pStyle w:val="3"/>
        <w:spacing w:line="254" w:lineRule="auto"/>
        <w:rPr>
          <w:rFonts w:hint="eastAsia" w:ascii="微软雅黑" w:hAnsi="微软雅黑" w:eastAsia="微软雅黑" w:cs="微软雅黑"/>
          <w:sz w:val="30"/>
          <w:szCs w:val="30"/>
        </w:rPr>
      </w:pPr>
    </w:p>
    <w:p w14:paraId="6FA4D8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班扬告诉我们，天路客发现回到失落书卷的“安逸凉亭”的那段路，是祂走过的最艰难的一段。</w:t>
      </w:r>
    </w:p>
    <w:p w14:paraId="465828DE">
      <w:pPr>
        <w:pStyle w:val="3"/>
        <w:spacing w:line="254" w:lineRule="auto"/>
        <w:rPr>
          <w:rFonts w:hint="eastAsia" w:ascii="微软雅黑" w:hAnsi="微软雅黑" w:eastAsia="微软雅黑" w:cs="微软雅黑"/>
          <w:sz w:val="30"/>
          <w:szCs w:val="30"/>
        </w:rPr>
      </w:pPr>
    </w:p>
    <w:p w14:paraId="6369AD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Twenty miles onward is easier than to go one mile back for the lost evidence.</w:t>
      </w:r>
    </w:p>
    <w:p w14:paraId="782868BF">
      <w:pPr>
        <w:pStyle w:val="3"/>
        <w:spacing w:line="254" w:lineRule="auto"/>
        <w:rPr>
          <w:rFonts w:hint="eastAsia" w:ascii="微软雅黑" w:hAnsi="微软雅黑" w:eastAsia="微软雅黑" w:cs="微软雅黑"/>
          <w:sz w:val="30"/>
          <w:szCs w:val="30"/>
        </w:rPr>
      </w:pPr>
    </w:p>
    <w:p w14:paraId="77C77F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向前走二十英里比向后走一英里去寻找丢失的证据更容易。</w:t>
      </w:r>
    </w:p>
    <w:p w14:paraId="1AB16DEA">
      <w:pPr>
        <w:pStyle w:val="3"/>
        <w:spacing w:line="254" w:lineRule="auto"/>
        <w:rPr>
          <w:rFonts w:hint="eastAsia" w:ascii="微软雅黑" w:hAnsi="微软雅黑" w:eastAsia="微软雅黑" w:cs="微软雅黑"/>
          <w:sz w:val="30"/>
          <w:szCs w:val="30"/>
        </w:rPr>
      </w:pPr>
    </w:p>
    <w:p w14:paraId="4BD69E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then, when you find your Master, to cling close to Him.</w:t>
      </w:r>
    </w:p>
    <w:p w14:paraId="75767881">
      <w:pPr>
        <w:pStyle w:val="3"/>
        <w:spacing w:line="254" w:lineRule="auto"/>
        <w:rPr>
          <w:rFonts w:hint="eastAsia" w:ascii="微软雅黑" w:hAnsi="微软雅黑" w:eastAsia="微软雅黑" w:cs="微软雅黑"/>
          <w:sz w:val="30"/>
          <w:szCs w:val="30"/>
        </w:rPr>
      </w:pPr>
    </w:p>
    <w:p w14:paraId="15AF28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那么，当你找到你的主人时，务要紧紧跟随祂。</w:t>
      </w:r>
    </w:p>
    <w:p w14:paraId="2CEF3905">
      <w:pPr>
        <w:pStyle w:val="3"/>
        <w:spacing w:line="254" w:lineRule="auto"/>
        <w:rPr>
          <w:rFonts w:hint="eastAsia" w:ascii="微软雅黑" w:hAnsi="微软雅黑" w:eastAsia="微软雅黑" w:cs="微软雅黑"/>
          <w:sz w:val="30"/>
          <w:szCs w:val="30"/>
        </w:rPr>
      </w:pPr>
    </w:p>
    <w:p w14:paraId="726982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it you have lost Him?</w:t>
      </w:r>
    </w:p>
    <w:p w14:paraId="7752DABB">
      <w:pPr>
        <w:pStyle w:val="3"/>
        <w:spacing w:line="254" w:lineRule="auto"/>
        <w:rPr>
          <w:rFonts w:hint="eastAsia" w:ascii="微软雅黑" w:hAnsi="微软雅黑" w:eastAsia="微软雅黑" w:cs="微软雅黑"/>
          <w:sz w:val="30"/>
          <w:szCs w:val="30"/>
        </w:rPr>
      </w:pPr>
    </w:p>
    <w:p w14:paraId="4E4C52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但你怎么会失去祂呢？</w:t>
      </w:r>
    </w:p>
    <w:p w14:paraId="10B9160F">
      <w:pPr>
        <w:pStyle w:val="3"/>
        <w:spacing w:line="254" w:lineRule="auto"/>
        <w:rPr>
          <w:rFonts w:hint="eastAsia" w:ascii="微软雅黑" w:hAnsi="微软雅黑" w:eastAsia="微软雅黑" w:cs="微软雅黑"/>
          <w:sz w:val="30"/>
          <w:szCs w:val="30"/>
        </w:rPr>
      </w:pPr>
    </w:p>
    <w:p w14:paraId="392394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have thought you would never have parted with such a precious friend, whose presence is so sweet, whose words are so comforting, and whose company is so dear to you!</w:t>
      </w:r>
    </w:p>
    <w:p w14:paraId="0DCDA3B7">
      <w:pPr>
        <w:pStyle w:val="3"/>
        <w:spacing w:line="254" w:lineRule="auto"/>
        <w:rPr>
          <w:rFonts w:hint="eastAsia" w:ascii="微软雅黑" w:hAnsi="微软雅黑" w:eastAsia="微软雅黑" w:cs="微软雅黑"/>
          <w:sz w:val="30"/>
          <w:szCs w:val="30"/>
        </w:rPr>
      </w:pPr>
    </w:p>
    <w:p w14:paraId="623FCF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人们本以为你永远不会离开这样一位宝贵的朋友，祂的同在是如此甜美，祂的话语是如此安慰，祂的陪伴对你来说是如此珍贵！</w:t>
      </w:r>
    </w:p>
    <w:p w14:paraId="51F1DAFC">
      <w:pPr>
        <w:pStyle w:val="3"/>
        <w:spacing w:line="254" w:lineRule="auto"/>
        <w:rPr>
          <w:rFonts w:hint="eastAsia" w:ascii="微软雅黑" w:hAnsi="微软雅黑" w:eastAsia="微软雅黑" w:cs="微软雅黑"/>
          <w:sz w:val="30"/>
          <w:szCs w:val="30"/>
        </w:rPr>
      </w:pPr>
    </w:p>
    <w:p w14:paraId="6A0B3F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that you did not watch Him every moment for fear of losing sight of Him?</w:t>
      </w:r>
    </w:p>
    <w:p w14:paraId="3DB7F450">
      <w:pPr>
        <w:pStyle w:val="3"/>
        <w:spacing w:line="254" w:lineRule="auto"/>
        <w:rPr>
          <w:rFonts w:hint="eastAsia" w:ascii="微软雅黑" w:hAnsi="微软雅黑" w:eastAsia="微软雅黑" w:cs="微软雅黑"/>
          <w:sz w:val="30"/>
          <w:szCs w:val="30"/>
        </w:rPr>
      </w:pPr>
    </w:p>
    <w:p w14:paraId="2DCFD5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你怎么没有时刻注视祂，唯恐看不见祂呢？</w:t>
      </w:r>
    </w:p>
    <w:p w14:paraId="0628273A">
      <w:pPr>
        <w:pStyle w:val="3"/>
        <w:spacing w:line="254" w:lineRule="auto"/>
        <w:rPr>
          <w:rFonts w:hint="eastAsia" w:ascii="微软雅黑" w:hAnsi="微软雅黑" w:eastAsia="微软雅黑" w:cs="微软雅黑"/>
          <w:sz w:val="30"/>
          <w:szCs w:val="30"/>
        </w:rPr>
      </w:pPr>
    </w:p>
    <w:p w14:paraId="04A180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since you have let Him go, what a mercy that you are seeking Him, even though you mournfully groan, "O that I knew where I might find Him!"</w:t>
      </w:r>
    </w:p>
    <w:p w14:paraId="35DA61F9">
      <w:pPr>
        <w:pStyle w:val="3"/>
        <w:spacing w:line="254" w:lineRule="auto"/>
        <w:rPr>
          <w:rFonts w:hint="eastAsia" w:ascii="微软雅黑" w:hAnsi="微软雅黑" w:eastAsia="微软雅黑" w:cs="微软雅黑"/>
          <w:sz w:val="30"/>
          <w:szCs w:val="30"/>
        </w:rPr>
      </w:pPr>
    </w:p>
    <w:p w14:paraId="35C5B7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然而，既然你已经放走了祂，即使你忧伤地呻吟，“噢，愿我知道在哪里能找到祂！”你能寻找祂仍是何等的怜悯。</w:t>
      </w:r>
    </w:p>
    <w:p w14:paraId="4EFE40CE">
      <w:pPr>
        <w:pStyle w:val="3"/>
        <w:spacing w:line="254" w:lineRule="auto"/>
        <w:rPr>
          <w:rFonts w:hint="eastAsia" w:ascii="微软雅黑" w:hAnsi="微软雅黑" w:eastAsia="微软雅黑" w:cs="微软雅黑"/>
          <w:sz w:val="30"/>
          <w:szCs w:val="30"/>
        </w:rPr>
      </w:pPr>
    </w:p>
    <w:p w14:paraId="5CC0CF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seeking, for it is dangerous to be without thy Lord.</w:t>
      </w:r>
    </w:p>
    <w:p w14:paraId="07983DF8">
      <w:pPr>
        <w:pStyle w:val="3"/>
        <w:spacing w:line="254" w:lineRule="auto"/>
        <w:rPr>
          <w:rFonts w:hint="eastAsia" w:ascii="微软雅黑" w:hAnsi="微软雅黑" w:eastAsia="微软雅黑" w:cs="微软雅黑"/>
          <w:sz w:val="30"/>
          <w:szCs w:val="30"/>
        </w:rPr>
      </w:pPr>
    </w:p>
    <w:p w14:paraId="56B73C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继续寻找吧，因为没有你的主是危险的。</w:t>
      </w:r>
    </w:p>
    <w:p w14:paraId="2783DE55">
      <w:pPr>
        <w:pStyle w:val="3"/>
        <w:spacing w:line="254" w:lineRule="auto"/>
        <w:rPr>
          <w:rFonts w:hint="eastAsia" w:ascii="微软雅黑" w:hAnsi="微软雅黑" w:eastAsia="微软雅黑" w:cs="微软雅黑"/>
          <w:sz w:val="30"/>
          <w:szCs w:val="30"/>
        </w:rPr>
      </w:pPr>
    </w:p>
    <w:p w14:paraId="62153E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Christ you are like a sheep without its shepherd; like a tree without water at its roots; like a sere leaf in the tempest — not bound to the tree of life.</w:t>
      </w:r>
    </w:p>
    <w:p w14:paraId="2B2883F8">
      <w:pPr>
        <w:pStyle w:val="3"/>
        <w:spacing w:line="254" w:lineRule="auto"/>
        <w:rPr>
          <w:rFonts w:hint="eastAsia" w:ascii="微软雅黑" w:hAnsi="微软雅黑" w:eastAsia="微软雅黑" w:cs="微软雅黑"/>
          <w:sz w:val="30"/>
          <w:szCs w:val="30"/>
        </w:rPr>
      </w:pPr>
    </w:p>
    <w:p w14:paraId="7F9AF5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没有基督，你就如同没有牧人的羊；如同根部缺水的树；如同暴风雨中一片枯萎的叶子——没有联结在生命树上。</w:t>
      </w:r>
    </w:p>
    <w:p w14:paraId="2D9DFEF5">
      <w:pPr>
        <w:pStyle w:val="3"/>
        <w:spacing w:line="254" w:lineRule="auto"/>
        <w:rPr>
          <w:rFonts w:hint="eastAsia" w:ascii="微软雅黑" w:hAnsi="微软雅黑" w:eastAsia="微软雅黑" w:cs="微软雅黑"/>
          <w:sz w:val="30"/>
          <w:szCs w:val="30"/>
        </w:rPr>
      </w:pPr>
    </w:p>
    <w:p w14:paraId="166901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thine whole heart seek Him, and He will be found of thee: only give thyself thoroughly up to the search, and verily, thou shalt yet discover Him to thy joy and gladness.</w:t>
      </w:r>
    </w:p>
    <w:p w14:paraId="78CE538E">
      <w:pPr>
        <w:pStyle w:val="3"/>
        <w:spacing w:line="254" w:lineRule="auto"/>
        <w:rPr>
          <w:rFonts w:hint="eastAsia" w:ascii="微软雅黑" w:hAnsi="微软雅黑" w:eastAsia="微软雅黑" w:cs="微软雅黑"/>
          <w:sz w:val="30"/>
          <w:szCs w:val="30"/>
        </w:rPr>
      </w:pPr>
    </w:p>
    <w:p w14:paraId="0E4A93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尽全心寻求祂，祂必被你寻见：只要你完全投身于寻找之中，你必将再次发现祂，使你满心喜乐欢欣。</w:t>
      </w:r>
    </w:p>
    <w:p w14:paraId="2A3EB0D3">
      <w:pPr>
        <w:pStyle w:val="3"/>
        <w:spacing w:line="254" w:lineRule="auto"/>
        <w:rPr>
          <w:rFonts w:hint="eastAsia" w:ascii="微软雅黑" w:hAnsi="微软雅黑" w:eastAsia="微软雅黑" w:cs="微软雅黑"/>
          <w:sz w:val="30"/>
          <w:szCs w:val="30"/>
        </w:rPr>
      </w:pPr>
    </w:p>
    <w:p w14:paraId="123738A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B0E09ED">
      <w:pPr>
        <w:pStyle w:val="3"/>
        <w:spacing w:line="254" w:lineRule="auto"/>
        <w:rPr>
          <w:rFonts w:hint="eastAsia" w:ascii="微软雅黑" w:hAnsi="微软雅黑" w:eastAsia="微软雅黑" w:cs="微软雅黑"/>
          <w:sz w:val="30"/>
          <w:szCs w:val="30"/>
        </w:rPr>
      </w:pPr>
    </w:p>
    <w:p w14:paraId="6AFF87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36F6DCA">
      <w:pPr>
        <w:pStyle w:val="3"/>
        <w:spacing w:line="254" w:lineRule="auto"/>
        <w:rPr>
          <w:rFonts w:hint="eastAsia" w:ascii="微软雅黑" w:hAnsi="微软雅黑" w:eastAsia="微软雅黑" w:cs="微软雅黑"/>
          <w:sz w:val="30"/>
          <w:szCs w:val="30"/>
        </w:rPr>
      </w:pPr>
    </w:p>
    <w:p w14:paraId="4B995A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opened He their understanding, that they might understand the Scriptures. - Luke 24:45</w:t>
      </w:r>
    </w:p>
    <w:p w14:paraId="08C20059">
      <w:pPr>
        <w:pStyle w:val="3"/>
        <w:spacing w:line="254" w:lineRule="auto"/>
        <w:rPr>
          <w:rFonts w:hint="eastAsia" w:ascii="微软雅黑" w:hAnsi="微软雅黑" w:eastAsia="微软雅黑" w:cs="微软雅黑"/>
          <w:sz w:val="30"/>
          <w:szCs w:val="30"/>
        </w:rPr>
      </w:pPr>
    </w:p>
    <w:p w14:paraId="7AAF63A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于是耶稣开他们的心窍，使他们能明白圣经。——路加福音 24:45</w:t>
      </w:r>
    </w:p>
    <w:p w14:paraId="20C6B415">
      <w:pPr>
        <w:pStyle w:val="3"/>
        <w:spacing w:line="254" w:lineRule="auto"/>
        <w:rPr>
          <w:rFonts w:hint="eastAsia" w:ascii="微软雅黑" w:hAnsi="微软雅黑" w:eastAsia="微软雅黑" w:cs="微软雅黑"/>
          <w:sz w:val="30"/>
          <w:szCs w:val="30"/>
        </w:rPr>
      </w:pPr>
    </w:p>
    <w:p w14:paraId="2706B4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whom we viewed last evening as opening Scripture, we here perceive opening the understanding.</w:t>
      </w:r>
    </w:p>
    <w:p w14:paraId="3EC93F0F">
      <w:pPr>
        <w:pStyle w:val="3"/>
        <w:spacing w:line="254" w:lineRule="auto"/>
        <w:rPr>
          <w:rFonts w:hint="eastAsia" w:ascii="微软雅黑" w:hAnsi="微软雅黑" w:eastAsia="微软雅黑" w:cs="微软雅黑"/>
          <w:sz w:val="30"/>
          <w:szCs w:val="30"/>
        </w:rPr>
      </w:pPr>
    </w:p>
    <w:p w14:paraId="6C09A01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昨晚我们看到祂在讲解圣言，这里我们觉察到祂在开启心窍（understanding）。</w:t>
      </w:r>
    </w:p>
    <w:p w14:paraId="26D81B1B">
      <w:pPr>
        <w:pStyle w:val="3"/>
        <w:spacing w:line="254" w:lineRule="auto"/>
        <w:rPr>
          <w:rFonts w:hint="eastAsia" w:ascii="微软雅黑" w:hAnsi="微软雅黑" w:eastAsia="微软雅黑" w:cs="微软雅黑"/>
          <w:sz w:val="30"/>
          <w:szCs w:val="30"/>
        </w:rPr>
      </w:pPr>
    </w:p>
    <w:p w14:paraId="378E9A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work He has many fellow-labourers, but in the second He stands alone; many can bring the Scriptures to the mind, but the Lord alone can prepare the mind to receive the Scriptures.</w:t>
      </w:r>
    </w:p>
    <w:p w14:paraId="738B91ED">
      <w:pPr>
        <w:pStyle w:val="3"/>
        <w:spacing w:line="254" w:lineRule="auto"/>
        <w:rPr>
          <w:rFonts w:hint="eastAsia" w:ascii="微软雅黑" w:hAnsi="微软雅黑" w:eastAsia="微软雅黑" w:cs="微软雅黑"/>
          <w:sz w:val="30"/>
          <w:szCs w:val="30"/>
        </w:rPr>
      </w:pPr>
    </w:p>
    <w:p w14:paraId="42F4DD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在第一项工作中，祂有许多同工，但在第二项工作中，祂独自站立；许多人能将圣言带入思想，但唯有主能预备思想去领受圣言。</w:t>
      </w:r>
    </w:p>
    <w:p w14:paraId="7941D399">
      <w:pPr>
        <w:pStyle w:val="3"/>
        <w:spacing w:line="254" w:lineRule="auto"/>
        <w:rPr>
          <w:rFonts w:hint="eastAsia" w:ascii="微软雅黑" w:hAnsi="微软雅黑" w:eastAsia="微软雅黑" w:cs="微软雅黑"/>
          <w:sz w:val="30"/>
          <w:szCs w:val="30"/>
        </w:rPr>
      </w:pPr>
    </w:p>
    <w:p w14:paraId="1144D0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differs from all other teachers; they reach the ear, but He instructs the heart; they deal with the outward letter, but He imparts an inward taste for the truth, by which we perceive its savour and spirit.</w:t>
      </w:r>
    </w:p>
    <w:p w14:paraId="46D1B780">
      <w:pPr>
        <w:pStyle w:val="3"/>
        <w:spacing w:line="254" w:lineRule="auto"/>
        <w:rPr>
          <w:rFonts w:hint="eastAsia" w:ascii="微软雅黑" w:hAnsi="微软雅黑" w:eastAsia="微软雅黑" w:cs="微软雅黑"/>
          <w:sz w:val="30"/>
          <w:szCs w:val="30"/>
        </w:rPr>
      </w:pPr>
    </w:p>
    <w:p w14:paraId="3D279A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我们的主耶稣不同于所有其他的老师；他们传到耳朵，祂却教导心灵；他们处理外在的字句，祂却赐予内在对真理的品味，使我们能察觉其滋味与精义。</w:t>
      </w:r>
    </w:p>
    <w:p w14:paraId="0F96FED2">
      <w:pPr>
        <w:pStyle w:val="3"/>
        <w:spacing w:line="254" w:lineRule="auto"/>
        <w:rPr>
          <w:rFonts w:hint="eastAsia" w:ascii="微软雅黑" w:hAnsi="微软雅黑" w:eastAsia="微软雅黑" w:cs="微软雅黑"/>
          <w:sz w:val="30"/>
          <w:szCs w:val="30"/>
        </w:rPr>
      </w:pPr>
    </w:p>
    <w:p w14:paraId="73BB58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unlearned of men become ripe scholars in the school of grace when the Lord Jesus by His Holy Spirit unfolds the mysteries of the kingdom to them, and grants the divine anointing by which they are enabled to behold the invisible.</w:t>
      </w:r>
    </w:p>
    <w:p w14:paraId="27FBBE42">
      <w:pPr>
        <w:pStyle w:val="3"/>
        <w:spacing w:line="254" w:lineRule="auto"/>
        <w:rPr>
          <w:rFonts w:hint="eastAsia" w:ascii="微软雅黑" w:hAnsi="微软雅黑" w:eastAsia="微软雅黑" w:cs="微软雅黑"/>
          <w:sz w:val="30"/>
          <w:szCs w:val="30"/>
        </w:rPr>
      </w:pPr>
    </w:p>
    <w:p w14:paraId="691D4E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即使是最没学问的人，当主耶稣藉着祂的圣灵向他们展开天国的奥秘，并赐予神圣的恩膏使他们能看见那看不见的事物时，也能成为恩典学校里的成熟学者。</w:t>
      </w:r>
    </w:p>
    <w:p w14:paraId="3DBE62AB">
      <w:pPr>
        <w:pStyle w:val="3"/>
        <w:spacing w:line="254" w:lineRule="auto"/>
        <w:rPr>
          <w:rFonts w:hint="eastAsia" w:ascii="微软雅黑" w:hAnsi="微软雅黑" w:eastAsia="微软雅黑" w:cs="微软雅黑"/>
          <w:sz w:val="30"/>
          <w:szCs w:val="30"/>
        </w:rPr>
      </w:pPr>
    </w:p>
    <w:p w14:paraId="237B1D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we if we have had our understandings cleared and strengthened by the Master!</w:t>
      </w:r>
    </w:p>
    <w:p w14:paraId="224CC00B">
      <w:pPr>
        <w:pStyle w:val="3"/>
        <w:spacing w:line="254" w:lineRule="auto"/>
        <w:rPr>
          <w:rFonts w:hint="eastAsia" w:ascii="微软雅黑" w:hAnsi="微软雅黑" w:eastAsia="微软雅黑" w:cs="微软雅黑"/>
          <w:sz w:val="30"/>
          <w:szCs w:val="30"/>
        </w:rPr>
      </w:pPr>
    </w:p>
    <w:p w14:paraId="02980C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如果我们曾让主人的手清理并增强了我们的心窍，我们是有福的！</w:t>
      </w:r>
    </w:p>
    <w:p w14:paraId="2BC8F367">
      <w:pPr>
        <w:pStyle w:val="3"/>
        <w:spacing w:line="254" w:lineRule="auto"/>
        <w:rPr>
          <w:rFonts w:hint="eastAsia" w:ascii="微软雅黑" w:hAnsi="微软雅黑" w:eastAsia="微软雅黑" w:cs="微软雅黑"/>
          <w:sz w:val="30"/>
          <w:szCs w:val="30"/>
        </w:rPr>
      </w:pPr>
    </w:p>
    <w:p w14:paraId="3BEF8F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men of profound learning are ignorant of eternal things!</w:t>
      </w:r>
    </w:p>
    <w:p w14:paraId="5520304B">
      <w:pPr>
        <w:pStyle w:val="3"/>
        <w:spacing w:line="254" w:lineRule="auto"/>
        <w:rPr>
          <w:rFonts w:hint="eastAsia" w:ascii="微软雅黑" w:hAnsi="微软雅黑" w:eastAsia="微软雅黑" w:cs="微软雅黑"/>
          <w:sz w:val="30"/>
          <w:szCs w:val="30"/>
        </w:rPr>
      </w:pPr>
    </w:p>
    <w:p w14:paraId="695464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有多少学问渊博的人却对永恒的事物一无所知！</w:t>
      </w:r>
    </w:p>
    <w:p w14:paraId="005644E8">
      <w:pPr>
        <w:pStyle w:val="3"/>
        <w:spacing w:line="254" w:lineRule="auto"/>
        <w:rPr>
          <w:rFonts w:hint="eastAsia" w:ascii="微软雅黑" w:hAnsi="微软雅黑" w:eastAsia="微软雅黑" w:cs="微软雅黑"/>
          <w:sz w:val="30"/>
          <w:szCs w:val="30"/>
        </w:rPr>
      </w:pPr>
    </w:p>
    <w:p w14:paraId="62D1B0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the killing letter of revelation, but its killing spirit they cannot discern; they have a veil upon their hearts which the eyes of carnal reason cannot penetrate.</w:t>
      </w:r>
    </w:p>
    <w:p w14:paraId="6F60F900">
      <w:pPr>
        <w:pStyle w:val="3"/>
        <w:spacing w:line="254" w:lineRule="auto"/>
        <w:rPr>
          <w:rFonts w:hint="eastAsia" w:ascii="微软雅黑" w:hAnsi="微软雅黑" w:eastAsia="微软雅黑" w:cs="微软雅黑"/>
          <w:sz w:val="30"/>
          <w:szCs w:val="30"/>
        </w:rPr>
      </w:pPr>
    </w:p>
    <w:p w14:paraId="535FD5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他们知道启示那叫人死的字句，却无法察觉其叫人活的精义；他们的心上有一层帕子，是属肉体的理性之眼无法穿透的。</w:t>
      </w:r>
    </w:p>
    <w:p w14:paraId="294097AE">
      <w:pPr>
        <w:pStyle w:val="3"/>
        <w:spacing w:line="254" w:lineRule="auto"/>
        <w:rPr>
          <w:rFonts w:hint="eastAsia" w:ascii="微软雅黑" w:hAnsi="微软雅黑" w:eastAsia="微软雅黑" w:cs="微软雅黑"/>
          <w:sz w:val="30"/>
          <w:szCs w:val="30"/>
        </w:rPr>
      </w:pPr>
    </w:p>
    <w:p w14:paraId="6B100F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our case a little time ago; we who now see were once utterly blind; truth was to us as beauty in the dark, a thing unnoticed and neglected.</w:t>
      </w:r>
    </w:p>
    <w:p w14:paraId="3CE10FD1">
      <w:pPr>
        <w:pStyle w:val="3"/>
        <w:spacing w:line="254" w:lineRule="auto"/>
        <w:rPr>
          <w:rFonts w:hint="eastAsia" w:ascii="微软雅黑" w:hAnsi="微软雅黑" w:eastAsia="微软雅黑" w:cs="微软雅黑"/>
          <w:sz w:val="30"/>
          <w:szCs w:val="30"/>
        </w:rPr>
      </w:pPr>
    </w:p>
    <w:p w14:paraId="231502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不久前我们的情况也是如此；我们这些现在能看见的人，曾经完全是瞎眼的；真理对我们来说就像黑暗中的美景，是不被注意和忽视的东西。</w:t>
      </w:r>
    </w:p>
    <w:p w14:paraId="184BDCDC">
      <w:pPr>
        <w:pStyle w:val="3"/>
        <w:spacing w:line="254" w:lineRule="auto"/>
        <w:rPr>
          <w:rFonts w:hint="eastAsia" w:ascii="微软雅黑" w:hAnsi="微软雅黑" w:eastAsia="微软雅黑" w:cs="微软雅黑"/>
          <w:sz w:val="30"/>
          <w:szCs w:val="30"/>
        </w:rPr>
      </w:pPr>
    </w:p>
    <w:p w14:paraId="471626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not been for the love of Jesus we should have remained to this moment in utter ignorance, for without His gracious opening of our understanding, we could no more have attained to spiritual knowledge than an infant can climb the Pyramids, or an ostrich fly up to the stars.</w:t>
      </w:r>
    </w:p>
    <w:p w14:paraId="1813CDD1">
      <w:pPr>
        <w:pStyle w:val="3"/>
        <w:spacing w:line="254" w:lineRule="auto"/>
        <w:rPr>
          <w:rFonts w:hint="eastAsia" w:ascii="微软雅黑" w:hAnsi="微软雅黑" w:eastAsia="微软雅黑" w:cs="微软雅黑"/>
          <w:sz w:val="30"/>
          <w:szCs w:val="30"/>
        </w:rPr>
      </w:pPr>
    </w:p>
    <w:p w14:paraId="7675AE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若不是因为耶稣的爱，我们直到这一刻仍会留在全然的无知中，因为若没有祂恩慈地开启我们的心窍，我们无法获得属灵的知识，就像婴儿无法攀登金字塔，或者鸵鸟无法飞上星空一样。</w:t>
      </w:r>
    </w:p>
    <w:p w14:paraId="2F8DBA88">
      <w:pPr>
        <w:pStyle w:val="3"/>
        <w:spacing w:line="254" w:lineRule="auto"/>
        <w:rPr>
          <w:rFonts w:hint="eastAsia" w:ascii="微软雅黑" w:hAnsi="微软雅黑" w:eastAsia="微软雅黑" w:cs="微软雅黑"/>
          <w:sz w:val="30"/>
          <w:szCs w:val="30"/>
        </w:rPr>
      </w:pPr>
    </w:p>
    <w:p w14:paraId="5ABBB5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College is the only one in which God's truth can be really learned; other schools may teach us what is to be believed, but Christ's alone can show us how to believe it.</w:t>
      </w:r>
    </w:p>
    <w:p w14:paraId="5109F934">
      <w:pPr>
        <w:pStyle w:val="3"/>
        <w:spacing w:line="254" w:lineRule="auto"/>
        <w:rPr>
          <w:rFonts w:hint="eastAsia" w:ascii="微软雅黑" w:hAnsi="微软雅黑" w:eastAsia="微软雅黑" w:cs="微软雅黑"/>
          <w:sz w:val="30"/>
          <w:szCs w:val="30"/>
        </w:rPr>
      </w:pPr>
    </w:p>
    <w:p w14:paraId="32FBD4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耶稣的学院是唯一可以真正学习神真理的地方；其他的学校或许能教导我们要相信什么，但唯有基督的学校能指示我们如何去相信。</w:t>
      </w:r>
    </w:p>
    <w:p w14:paraId="16E0A0B5">
      <w:pPr>
        <w:pStyle w:val="3"/>
        <w:spacing w:line="254" w:lineRule="auto"/>
        <w:rPr>
          <w:rFonts w:hint="eastAsia" w:ascii="微软雅黑" w:hAnsi="微软雅黑" w:eastAsia="微软雅黑" w:cs="微软雅黑"/>
          <w:sz w:val="30"/>
          <w:szCs w:val="30"/>
        </w:rPr>
      </w:pPr>
    </w:p>
    <w:p w14:paraId="116D41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sit at the feet of Jesus, and by earnest prayer call in His blessed aid that our dull wits may grow brighter, and our feeble understandings may receive heavenly things.</w:t>
      </w:r>
    </w:p>
    <w:p w14:paraId="454F9B3E">
      <w:pPr>
        <w:pStyle w:val="3"/>
        <w:spacing w:line="254" w:lineRule="auto"/>
        <w:rPr>
          <w:rFonts w:hint="eastAsia" w:ascii="微软雅黑" w:hAnsi="微软雅黑" w:eastAsia="微软雅黑" w:cs="微软雅黑"/>
          <w:sz w:val="30"/>
          <w:szCs w:val="30"/>
        </w:rPr>
      </w:pPr>
    </w:p>
    <w:p w14:paraId="42108F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让我们坐在耶稣脚前，藉着诚恳的祷告呼求祂的福分之助，使我们迟钝的智慧变得敏锐，使我们微弱的心窍能领受属天的事物。</w:t>
      </w:r>
    </w:p>
    <w:p w14:paraId="2C6354B6">
      <w:pPr>
        <w:pStyle w:val="3"/>
        <w:spacing w:line="254" w:lineRule="auto"/>
        <w:rPr>
          <w:rFonts w:hint="eastAsia" w:ascii="微软雅黑" w:hAnsi="微软雅黑" w:eastAsia="微软雅黑" w:cs="微软雅黑"/>
          <w:sz w:val="30"/>
          <w:szCs w:val="30"/>
        </w:rPr>
      </w:pPr>
    </w:p>
    <w:p w14:paraId="322292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20</w:t>
      </w:r>
    </w:p>
    <w:p w14:paraId="0BED2977">
      <w:pPr>
        <w:pStyle w:val="3"/>
        <w:spacing w:line="254" w:lineRule="auto"/>
        <w:rPr>
          <w:rFonts w:hint="eastAsia" w:ascii="微软雅黑" w:hAnsi="微软雅黑" w:eastAsia="微软雅黑" w:cs="微软雅黑"/>
          <w:sz w:val="30"/>
          <w:szCs w:val="30"/>
        </w:rPr>
      </w:pPr>
    </w:p>
    <w:p w14:paraId="152739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一月二十日</w:t>
      </w:r>
    </w:p>
    <w:p w14:paraId="665A9085">
      <w:pPr>
        <w:pStyle w:val="3"/>
        <w:spacing w:line="254" w:lineRule="auto"/>
        <w:rPr>
          <w:rFonts w:hint="eastAsia" w:ascii="微软雅黑" w:hAnsi="微软雅黑" w:eastAsia="微软雅黑" w:cs="微软雅黑"/>
          <w:sz w:val="30"/>
          <w:szCs w:val="30"/>
        </w:rPr>
      </w:pPr>
    </w:p>
    <w:p w14:paraId="0137C1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07FDCE1">
      <w:pPr>
        <w:pStyle w:val="3"/>
        <w:spacing w:line="254" w:lineRule="auto"/>
        <w:rPr>
          <w:rFonts w:hint="eastAsia" w:ascii="微软雅黑" w:hAnsi="微软雅黑" w:eastAsia="微软雅黑" w:cs="微软雅黑"/>
          <w:sz w:val="30"/>
          <w:szCs w:val="30"/>
        </w:rPr>
      </w:pPr>
    </w:p>
    <w:p w14:paraId="5F4A44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65AC329">
      <w:pPr>
        <w:pStyle w:val="3"/>
        <w:spacing w:line="254" w:lineRule="auto"/>
        <w:rPr>
          <w:rFonts w:hint="eastAsia" w:ascii="微软雅黑" w:hAnsi="微软雅黑" w:eastAsia="微软雅黑" w:cs="微软雅黑"/>
          <w:sz w:val="30"/>
          <w:szCs w:val="30"/>
        </w:rPr>
      </w:pPr>
    </w:p>
    <w:p w14:paraId="5105CB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Abel was a keeper of sheep. – Genesis 4:2</w:t>
      </w:r>
    </w:p>
    <w:p w14:paraId="32D33C84">
      <w:pPr>
        <w:pStyle w:val="3"/>
        <w:spacing w:line="254" w:lineRule="auto"/>
        <w:rPr>
          <w:rFonts w:hint="eastAsia" w:ascii="微软雅黑" w:hAnsi="微软雅黑" w:eastAsia="微软雅黑" w:cs="微软雅黑"/>
          <w:sz w:val="30"/>
          <w:szCs w:val="30"/>
        </w:rPr>
      </w:pPr>
    </w:p>
    <w:p w14:paraId="760451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亚伯是牧羊的。——创世记 4:2</w:t>
      </w:r>
    </w:p>
    <w:p w14:paraId="7EDC2C3C">
      <w:pPr>
        <w:pStyle w:val="3"/>
        <w:spacing w:line="254" w:lineRule="auto"/>
        <w:rPr>
          <w:rFonts w:hint="eastAsia" w:ascii="微软雅黑" w:hAnsi="微软雅黑" w:eastAsia="微软雅黑" w:cs="微软雅黑"/>
          <w:sz w:val="30"/>
          <w:szCs w:val="30"/>
        </w:rPr>
      </w:pPr>
    </w:p>
    <w:p w14:paraId="1AA447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shepherd Abel sanctified his work to the glory of God, and offered a sacrifice of blood upon his altar, and the Lord had respect unto Abel and his offering.</w:t>
      </w:r>
    </w:p>
    <w:p w14:paraId="2704AB73">
      <w:pPr>
        <w:pStyle w:val="3"/>
        <w:spacing w:line="254" w:lineRule="auto"/>
        <w:rPr>
          <w:rFonts w:hint="eastAsia" w:ascii="微软雅黑" w:hAnsi="微软雅黑" w:eastAsia="微软雅黑" w:cs="微软雅黑"/>
          <w:sz w:val="30"/>
          <w:szCs w:val="30"/>
        </w:rPr>
      </w:pPr>
    </w:p>
    <w:p w14:paraId="3A5B84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作为一名牧羊人，亚伯使祂的工作圣化，以归荣耀给神，并在祂的祭坛上献上血祭，耶和华看中了亚伯和祂的供物。</w:t>
      </w:r>
    </w:p>
    <w:p w14:paraId="3730E355">
      <w:pPr>
        <w:pStyle w:val="3"/>
        <w:spacing w:line="254" w:lineRule="auto"/>
        <w:rPr>
          <w:rFonts w:hint="eastAsia" w:ascii="微软雅黑" w:hAnsi="微软雅黑" w:eastAsia="微软雅黑" w:cs="微软雅黑"/>
          <w:sz w:val="30"/>
          <w:szCs w:val="30"/>
        </w:rPr>
      </w:pPr>
    </w:p>
    <w:p w14:paraId="78B57E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early type of our Lord is exceedingly clear and distinct.</w:t>
      </w:r>
    </w:p>
    <w:p w14:paraId="42B1FA3D">
      <w:pPr>
        <w:pStyle w:val="3"/>
        <w:spacing w:line="254" w:lineRule="auto"/>
        <w:rPr>
          <w:rFonts w:hint="eastAsia" w:ascii="微软雅黑" w:hAnsi="微软雅黑" w:eastAsia="微软雅黑" w:cs="微软雅黑"/>
          <w:sz w:val="30"/>
          <w:szCs w:val="30"/>
        </w:rPr>
      </w:pPr>
    </w:p>
    <w:p w14:paraId="5E5BF8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这个我们主的早期预表（type）极其清晰且鲜明。</w:t>
      </w:r>
    </w:p>
    <w:p w14:paraId="223E909A">
      <w:pPr>
        <w:pStyle w:val="3"/>
        <w:spacing w:line="254" w:lineRule="auto"/>
        <w:rPr>
          <w:rFonts w:hint="eastAsia" w:ascii="微软雅黑" w:hAnsi="微软雅黑" w:eastAsia="微软雅黑" w:cs="微软雅黑"/>
          <w:sz w:val="30"/>
          <w:szCs w:val="30"/>
        </w:rPr>
      </w:pPr>
    </w:p>
    <w:p w14:paraId="225B17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first streak of light which tinges the east at sunrise, it does not reveal everything, but it clearly manifests the great fact that the sun is coming.</w:t>
      </w:r>
    </w:p>
    <w:p w14:paraId="5EF9DFC7">
      <w:pPr>
        <w:pStyle w:val="3"/>
        <w:spacing w:line="254" w:lineRule="auto"/>
        <w:rPr>
          <w:rFonts w:hint="eastAsia" w:ascii="微软雅黑" w:hAnsi="微软雅黑" w:eastAsia="微软雅黑" w:cs="微软雅黑"/>
          <w:sz w:val="30"/>
          <w:szCs w:val="30"/>
        </w:rPr>
      </w:pPr>
    </w:p>
    <w:p w14:paraId="3CA2D0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如同日出时染红东方第一道曙光，它并不揭示一切，却清晰地彰显了太阳即将来临的伟大事迹。</w:t>
      </w:r>
    </w:p>
    <w:p w14:paraId="3A955B2D">
      <w:pPr>
        <w:pStyle w:val="3"/>
        <w:spacing w:line="254" w:lineRule="auto"/>
        <w:rPr>
          <w:rFonts w:hint="eastAsia" w:ascii="微软雅黑" w:hAnsi="微软雅黑" w:eastAsia="微软雅黑" w:cs="微软雅黑"/>
          <w:sz w:val="30"/>
          <w:szCs w:val="30"/>
        </w:rPr>
      </w:pPr>
    </w:p>
    <w:p w14:paraId="0E8240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see Abel, a shepherd and yet a priest, offering a sacrifice of sweet smell unto God, we discern our Lord, who brings before His Father a sacrifice to which Jehovah ever hath respect.</w:t>
      </w:r>
    </w:p>
    <w:p w14:paraId="6DE31789">
      <w:pPr>
        <w:pStyle w:val="3"/>
        <w:spacing w:line="254" w:lineRule="auto"/>
        <w:rPr>
          <w:rFonts w:hint="eastAsia" w:ascii="微软雅黑" w:hAnsi="微软雅黑" w:eastAsia="微软雅黑" w:cs="微软雅黑"/>
          <w:sz w:val="30"/>
          <w:szCs w:val="30"/>
        </w:rPr>
      </w:pPr>
    </w:p>
    <w:p w14:paraId="3E8D8A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当我们看到亚伯——既是牧羊人又是祭司，向神献上馨香的祭物时，我们便察觉到了我们的主，祂在父面前献上祭物，是耶和华永远看中的。</w:t>
      </w:r>
    </w:p>
    <w:p w14:paraId="788882E7">
      <w:pPr>
        <w:pStyle w:val="3"/>
        <w:spacing w:line="254" w:lineRule="auto"/>
        <w:rPr>
          <w:rFonts w:hint="eastAsia" w:ascii="微软雅黑" w:hAnsi="微软雅黑" w:eastAsia="微软雅黑" w:cs="微软雅黑"/>
          <w:sz w:val="30"/>
          <w:szCs w:val="30"/>
        </w:rPr>
      </w:pPr>
    </w:p>
    <w:p w14:paraId="0DDC95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Abel was hated by his brother — hated without a cause; and even so was the Saviour: the natural and carnal man hated the accepted man in whom the Spirit of grace was found, and rested not until his blood had been shed.</w:t>
      </w:r>
    </w:p>
    <w:p w14:paraId="5296AA27">
      <w:pPr>
        <w:pStyle w:val="3"/>
        <w:spacing w:line="254" w:lineRule="auto"/>
        <w:rPr>
          <w:rFonts w:hint="eastAsia" w:ascii="微软雅黑" w:hAnsi="微软雅黑" w:eastAsia="微软雅黑" w:cs="微软雅黑"/>
          <w:sz w:val="30"/>
          <w:szCs w:val="30"/>
        </w:rPr>
      </w:pPr>
    </w:p>
    <w:p w14:paraId="65F0C3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亚伯被祂的兄弟憎恨——无缘无故地被憎恨；救主也是如此：属本性、属肉体的人憎恨那被接纳的、有恩典之灵在其内的人，直到流了祂的血才罢休。</w:t>
      </w:r>
    </w:p>
    <w:p w14:paraId="4F9A0AEC">
      <w:pPr>
        <w:pStyle w:val="3"/>
        <w:spacing w:line="254" w:lineRule="auto"/>
        <w:rPr>
          <w:rFonts w:hint="eastAsia" w:ascii="微软雅黑" w:hAnsi="微软雅黑" w:eastAsia="微软雅黑" w:cs="微软雅黑"/>
          <w:sz w:val="30"/>
          <w:szCs w:val="30"/>
        </w:rPr>
      </w:pPr>
    </w:p>
    <w:p w14:paraId="498308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Abel fell, and sprinkled his altar and sacrifice with his own blood, and therein sets forth the Lord Jesus slain by the enmity of man while serving as a priest before the Lord.</w:t>
      </w:r>
    </w:p>
    <w:p w14:paraId="1C03576B">
      <w:pPr>
        <w:pStyle w:val="3"/>
        <w:spacing w:line="254" w:lineRule="auto"/>
        <w:rPr>
          <w:rFonts w:hint="eastAsia" w:ascii="微软雅黑" w:hAnsi="微软雅黑" w:eastAsia="微软雅黑" w:cs="微软雅黑"/>
          <w:sz w:val="30"/>
          <w:szCs w:val="30"/>
        </w:rPr>
      </w:pPr>
    </w:p>
    <w:p w14:paraId="6F9DFD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亚伯倒下了，用自己的血洒在祂的祭坛和祭物上，这就预表了主耶稣在主面前担任祭司服事时，因人的敌意而被杀。</w:t>
      </w:r>
    </w:p>
    <w:p w14:paraId="0D123202">
      <w:pPr>
        <w:pStyle w:val="3"/>
        <w:spacing w:line="254" w:lineRule="auto"/>
        <w:rPr>
          <w:rFonts w:hint="eastAsia" w:ascii="微软雅黑" w:hAnsi="微软雅黑" w:eastAsia="微软雅黑" w:cs="微软雅黑"/>
          <w:sz w:val="30"/>
          <w:szCs w:val="30"/>
        </w:rPr>
      </w:pPr>
    </w:p>
    <w:p w14:paraId="7DDD09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Shepherd layeth down His life for the sheep."</w:t>
      </w:r>
    </w:p>
    <w:p w14:paraId="0342BB06">
      <w:pPr>
        <w:pStyle w:val="3"/>
        <w:spacing w:line="254" w:lineRule="auto"/>
        <w:rPr>
          <w:rFonts w:hint="eastAsia" w:ascii="微软雅黑" w:hAnsi="微软雅黑" w:eastAsia="微软雅黑" w:cs="微软雅黑"/>
          <w:sz w:val="30"/>
          <w:szCs w:val="30"/>
        </w:rPr>
      </w:pPr>
    </w:p>
    <w:p w14:paraId="3D3EAC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“好牧人为羊舍命。”</w:t>
      </w:r>
    </w:p>
    <w:p w14:paraId="46CE7B6A">
      <w:pPr>
        <w:pStyle w:val="3"/>
        <w:spacing w:line="254" w:lineRule="auto"/>
        <w:rPr>
          <w:rFonts w:hint="eastAsia" w:ascii="微软雅黑" w:hAnsi="微软雅黑" w:eastAsia="微软雅黑" w:cs="微软雅黑"/>
          <w:sz w:val="30"/>
          <w:szCs w:val="30"/>
        </w:rPr>
      </w:pPr>
    </w:p>
    <w:p w14:paraId="6BEFA9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weep over Him as we view Him slain by the hatred of mankind, staining the horns of His altar with His own blood.</w:t>
      </w:r>
    </w:p>
    <w:p w14:paraId="78C29175">
      <w:pPr>
        <w:pStyle w:val="3"/>
        <w:spacing w:line="254" w:lineRule="auto"/>
        <w:rPr>
          <w:rFonts w:hint="eastAsia" w:ascii="微软雅黑" w:hAnsi="微软雅黑" w:eastAsia="微软雅黑" w:cs="微软雅黑"/>
          <w:sz w:val="30"/>
          <w:szCs w:val="30"/>
        </w:rPr>
      </w:pPr>
    </w:p>
    <w:p w14:paraId="306E66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当我们看到祂被人类的仇恨所杀，用祂自己的血染红了祂祭坛的角时，让我们为祂哀哭。</w:t>
      </w:r>
    </w:p>
    <w:p w14:paraId="7432A3B3">
      <w:pPr>
        <w:pStyle w:val="3"/>
        <w:spacing w:line="254" w:lineRule="auto"/>
        <w:rPr>
          <w:rFonts w:hint="eastAsia" w:ascii="微软雅黑" w:hAnsi="微软雅黑" w:eastAsia="微软雅黑" w:cs="微软雅黑"/>
          <w:sz w:val="30"/>
          <w:szCs w:val="30"/>
        </w:rPr>
      </w:pPr>
    </w:p>
    <w:p w14:paraId="4857D0A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Abel's blood speaketh. "The Lord said unto Cain, 'The voice of thy brother's blood crieth unto Me from the ground.'"</w:t>
      </w:r>
    </w:p>
    <w:p w14:paraId="7BC2F8B1">
      <w:pPr>
        <w:pStyle w:val="3"/>
        <w:spacing w:line="254" w:lineRule="auto"/>
        <w:rPr>
          <w:rFonts w:hint="eastAsia" w:ascii="微软雅黑" w:hAnsi="微软雅黑" w:eastAsia="微软雅黑" w:cs="微软雅黑"/>
          <w:sz w:val="30"/>
          <w:szCs w:val="30"/>
        </w:rPr>
      </w:pPr>
    </w:p>
    <w:p w14:paraId="3A8D63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亚伯的血在说话。“耶和华对该隐说：‘你兄弟血的声音从地里向我哀告。’”</w:t>
      </w:r>
    </w:p>
    <w:p w14:paraId="2D4ABF04">
      <w:pPr>
        <w:pStyle w:val="3"/>
        <w:spacing w:line="254" w:lineRule="auto"/>
        <w:rPr>
          <w:rFonts w:hint="eastAsia" w:ascii="微软雅黑" w:hAnsi="微软雅黑" w:eastAsia="微软雅黑" w:cs="微软雅黑"/>
          <w:sz w:val="30"/>
          <w:szCs w:val="30"/>
        </w:rPr>
      </w:pPr>
    </w:p>
    <w:p w14:paraId="256693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hath a mighty tongue, and the import of its prevailing cry is not vengeance but mercy.</w:t>
      </w:r>
    </w:p>
    <w:p w14:paraId="62B1391C">
      <w:pPr>
        <w:pStyle w:val="3"/>
        <w:spacing w:line="254" w:lineRule="auto"/>
        <w:rPr>
          <w:rFonts w:hint="eastAsia" w:ascii="微软雅黑" w:hAnsi="微软雅黑" w:eastAsia="微软雅黑" w:cs="微软雅黑"/>
          <w:sz w:val="30"/>
          <w:szCs w:val="30"/>
        </w:rPr>
      </w:pPr>
    </w:p>
    <w:p w14:paraId="567FA1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耶稣的血有一条强有力的舌头，它那得胜之呼求的旨意不是报复，而是怜悯。</w:t>
      </w:r>
    </w:p>
    <w:p w14:paraId="7F59D70D">
      <w:pPr>
        <w:pStyle w:val="3"/>
        <w:spacing w:line="254" w:lineRule="auto"/>
        <w:rPr>
          <w:rFonts w:hint="eastAsia" w:ascii="微软雅黑" w:hAnsi="微软雅黑" w:eastAsia="微软雅黑" w:cs="微软雅黑"/>
          <w:sz w:val="30"/>
          <w:szCs w:val="30"/>
        </w:rPr>
      </w:pPr>
    </w:p>
    <w:p w14:paraId="4AF538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precious beyond all preciousness to stand at the altar of our good Shepherd!</w:t>
      </w:r>
    </w:p>
    <w:p w14:paraId="4F438E74">
      <w:pPr>
        <w:pStyle w:val="3"/>
        <w:spacing w:line="254" w:lineRule="auto"/>
        <w:rPr>
          <w:rFonts w:hint="eastAsia" w:ascii="微软雅黑" w:hAnsi="微软雅黑" w:eastAsia="微软雅黑" w:cs="微软雅黑"/>
          <w:sz w:val="30"/>
          <w:szCs w:val="30"/>
        </w:rPr>
      </w:pPr>
    </w:p>
    <w:p w14:paraId="7AC173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站在我们好牧人的祭坛前，真是比一切宝贵之物还要宝贵！</w:t>
      </w:r>
    </w:p>
    <w:p w14:paraId="5BC4A6C4">
      <w:pPr>
        <w:pStyle w:val="3"/>
        <w:spacing w:line="254" w:lineRule="auto"/>
        <w:rPr>
          <w:rFonts w:hint="eastAsia" w:ascii="微软雅黑" w:hAnsi="微软雅黑" w:eastAsia="微软雅黑" w:cs="微软雅黑"/>
          <w:sz w:val="30"/>
          <w:szCs w:val="30"/>
        </w:rPr>
      </w:pPr>
    </w:p>
    <w:p w14:paraId="505504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Him bleeding there as the slaughtered priest, and then to hear His blood speaking peace to all His flock, peace in our conscience, peace between Jew and Gentile, peace between man and his offended Maker, peace all down the ages of eternity for blood-washed men.</w:t>
      </w:r>
    </w:p>
    <w:p w14:paraId="5DFDC1A7">
      <w:pPr>
        <w:pStyle w:val="3"/>
        <w:spacing w:line="254" w:lineRule="auto"/>
        <w:rPr>
          <w:rFonts w:hint="eastAsia" w:ascii="微软雅黑" w:hAnsi="微软雅黑" w:eastAsia="微软雅黑" w:cs="微软雅黑"/>
          <w:sz w:val="30"/>
          <w:szCs w:val="30"/>
        </w:rPr>
      </w:pPr>
    </w:p>
    <w:p w14:paraId="69ED3A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祂作为被宰杀的祭司在那里流血，然后听到祂的血向祂所有的羊群宣告平安——我们良心中的平安，犹太人与外邦人之间的平安，人与祂受冒犯的造物主之间的平安，以及历经永恒岁月为血所洗净之人的平安。</w:t>
      </w:r>
    </w:p>
    <w:p w14:paraId="2AAAA70E">
      <w:pPr>
        <w:pStyle w:val="3"/>
        <w:spacing w:line="254" w:lineRule="auto"/>
        <w:rPr>
          <w:rFonts w:hint="eastAsia" w:ascii="微软雅黑" w:hAnsi="微软雅黑" w:eastAsia="微软雅黑" w:cs="微软雅黑"/>
          <w:sz w:val="30"/>
          <w:szCs w:val="30"/>
        </w:rPr>
      </w:pPr>
    </w:p>
    <w:p w14:paraId="736A04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Abel is the first shepherd in order of time, but our hearts shall ever place Jesus first in order of excellence.</w:t>
      </w:r>
    </w:p>
    <w:p w14:paraId="57F9C272">
      <w:pPr>
        <w:pStyle w:val="3"/>
        <w:spacing w:line="254" w:lineRule="auto"/>
        <w:rPr>
          <w:rFonts w:hint="eastAsia" w:ascii="微软雅黑" w:hAnsi="微软雅黑" w:eastAsia="微软雅黑" w:cs="微软雅黑"/>
          <w:sz w:val="30"/>
          <w:szCs w:val="30"/>
        </w:rPr>
      </w:pPr>
    </w:p>
    <w:p w14:paraId="74E7CC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按时间顺序，亚伯是第一位牧羊人，但在我们的心中，按卓越程度，永远将耶稣排在第一位。</w:t>
      </w:r>
    </w:p>
    <w:p w14:paraId="6EAF7821">
      <w:pPr>
        <w:pStyle w:val="3"/>
        <w:spacing w:line="254" w:lineRule="auto"/>
        <w:rPr>
          <w:rFonts w:hint="eastAsia" w:ascii="微软雅黑" w:hAnsi="微软雅黑" w:eastAsia="微软雅黑" w:cs="微软雅黑"/>
          <w:sz w:val="30"/>
          <w:szCs w:val="30"/>
        </w:rPr>
      </w:pPr>
    </w:p>
    <w:p w14:paraId="707029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great Keeper of the sheep, we the people of Thy pasture bless Thee with our whole hearts when we see Thee slain for us.</w:t>
      </w:r>
    </w:p>
    <w:p w14:paraId="0A01B42F">
      <w:pPr>
        <w:pStyle w:val="3"/>
        <w:spacing w:line="254" w:lineRule="auto"/>
        <w:rPr>
          <w:rFonts w:hint="eastAsia" w:ascii="微软雅黑" w:hAnsi="微软雅黑" w:eastAsia="微软雅黑" w:cs="微软雅黑"/>
          <w:sz w:val="30"/>
          <w:szCs w:val="30"/>
        </w:rPr>
      </w:pPr>
    </w:p>
    <w:p w14:paraId="089E17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祢这伟大的羊群看守者，我们作为祢草场上的民，当我们看到祢为我们被杀时，我们全心全意地称颂祢。</w:t>
      </w:r>
    </w:p>
    <w:p w14:paraId="4ADBE873">
      <w:pPr>
        <w:pStyle w:val="3"/>
        <w:spacing w:line="254" w:lineRule="auto"/>
        <w:rPr>
          <w:rFonts w:hint="eastAsia" w:ascii="微软雅黑" w:hAnsi="微软雅黑" w:eastAsia="微软雅黑" w:cs="微软雅黑"/>
          <w:sz w:val="30"/>
          <w:szCs w:val="30"/>
        </w:rPr>
      </w:pPr>
    </w:p>
    <w:p w14:paraId="0EB111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0B1173D">
      <w:pPr>
        <w:pStyle w:val="3"/>
        <w:spacing w:line="254" w:lineRule="auto"/>
        <w:rPr>
          <w:rFonts w:hint="eastAsia" w:ascii="微软雅黑" w:hAnsi="微软雅黑" w:eastAsia="微软雅黑" w:cs="微软雅黑"/>
          <w:sz w:val="30"/>
          <w:szCs w:val="30"/>
        </w:rPr>
      </w:pPr>
    </w:p>
    <w:p w14:paraId="0C031C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5EB14DF">
      <w:pPr>
        <w:pStyle w:val="3"/>
        <w:spacing w:line="254" w:lineRule="auto"/>
        <w:rPr>
          <w:rFonts w:hint="eastAsia" w:ascii="微软雅黑" w:hAnsi="微软雅黑" w:eastAsia="微软雅黑" w:cs="微软雅黑"/>
          <w:sz w:val="30"/>
          <w:szCs w:val="30"/>
        </w:rPr>
      </w:pPr>
    </w:p>
    <w:p w14:paraId="22EA4F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away mine eyes from beholding vanity; and quicken Thou me in Thy way. – Psalm 119:37</w:t>
      </w:r>
    </w:p>
    <w:p w14:paraId="7E8D0B12">
      <w:pPr>
        <w:pStyle w:val="3"/>
        <w:spacing w:line="254" w:lineRule="auto"/>
        <w:rPr>
          <w:rFonts w:hint="eastAsia" w:ascii="微软雅黑" w:hAnsi="微软雅黑" w:eastAsia="微软雅黑" w:cs="微软雅黑"/>
          <w:sz w:val="30"/>
          <w:szCs w:val="30"/>
        </w:rPr>
      </w:pPr>
    </w:p>
    <w:p w14:paraId="5B9A2C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求祢叫我转眼不看虚假，又叫我在祢的道中生活。——诗篇 119:37</w:t>
      </w:r>
    </w:p>
    <w:p w14:paraId="5834D705">
      <w:pPr>
        <w:pStyle w:val="3"/>
        <w:spacing w:line="254" w:lineRule="auto"/>
        <w:rPr>
          <w:rFonts w:hint="eastAsia" w:ascii="微软雅黑" w:hAnsi="微软雅黑" w:eastAsia="微软雅黑" w:cs="微软雅黑"/>
          <w:sz w:val="30"/>
          <w:szCs w:val="30"/>
        </w:rPr>
      </w:pPr>
    </w:p>
    <w:p w14:paraId="671029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divers kinds of vanity.</w:t>
      </w:r>
    </w:p>
    <w:p w14:paraId="4EE9C075">
      <w:pPr>
        <w:pStyle w:val="3"/>
        <w:spacing w:line="254" w:lineRule="auto"/>
        <w:rPr>
          <w:rFonts w:hint="eastAsia" w:ascii="微软雅黑" w:hAnsi="微软雅黑" w:eastAsia="微软雅黑" w:cs="微软雅黑"/>
          <w:sz w:val="30"/>
          <w:szCs w:val="30"/>
        </w:rPr>
      </w:pPr>
    </w:p>
    <w:p w14:paraId="5F54B5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虚假（vanity）有各种各样。</w:t>
      </w:r>
    </w:p>
    <w:p w14:paraId="17415701">
      <w:pPr>
        <w:pStyle w:val="3"/>
        <w:spacing w:line="254" w:lineRule="auto"/>
        <w:rPr>
          <w:rFonts w:hint="eastAsia" w:ascii="微软雅黑" w:hAnsi="微软雅黑" w:eastAsia="微软雅黑" w:cs="微软雅黑"/>
          <w:sz w:val="30"/>
          <w:szCs w:val="30"/>
        </w:rPr>
      </w:pPr>
    </w:p>
    <w:p w14:paraId="3F5BF7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cap and bells of the fool, the mirth of the world, the dance, the lyre, and the cup of the dissolute, all these men know to be vanities; they wear upon their forefront their proper name and title.</w:t>
      </w:r>
    </w:p>
    <w:p w14:paraId="6E36EFC9">
      <w:pPr>
        <w:pStyle w:val="3"/>
        <w:spacing w:line="254" w:lineRule="auto"/>
        <w:rPr>
          <w:rFonts w:hint="eastAsia" w:ascii="微软雅黑" w:hAnsi="微软雅黑" w:eastAsia="微软雅黑" w:cs="微软雅黑"/>
          <w:sz w:val="30"/>
          <w:szCs w:val="30"/>
        </w:rPr>
      </w:pPr>
    </w:p>
    <w:p w14:paraId="64E5F5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愚人的帽与铃、世界的狂欢、舞蹈、竖琴和放荡者的酒杯，所有这些人们都知道是虚假；它们的额头上都戴着它们恰当的名字和头衔。</w:t>
      </w:r>
    </w:p>
    <w:p w14:paraId="5635D3BF">
      <w:pPr>
        <w:pStyle w:val="3"/>
        <w:spacing w:line="254" w:lineRule="auto"/>
        <w:rPr>
          <w:rFonts w:hint="eastAsia" w:ascii="微软雅黑" w:hAnsi="微软雅黑" w:eastAsia="微软雅黑" w:cs="微软雅黑"/>
          <w:sz w:val="30"/>
          <w:szCs w:val="30"/>
        </w:rPr>
      </w:pPr>
    </w:p>
    <w:p w14:paraId="259639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more treacherous are those equally vain things, the cares of this world and the deceitfulness of riches.</w:t>
      </w:r>
    </w:p>
    <w:p w14:paraId="0BB37C90">
      <w:pPr>
        <w:pStyle w:val="3"/>
        <w:spacing w:line="254" w:lineRule="auto"/>
        <w:rPr>
          <w:rFonts w:hint="eastAsia" w:ascii="微软雅黑" w:hAnsi="微软雅黑" w:eastAsia="微软雅黑" w:cs="微软雅黑"/>
          <w:sz w:val="30"/>
          <w:szCs w:val="30"/>
        </w:rPr>
      </w:pPr>
    </w:p>
    <w:p w14:paraId="4CC743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更为诡诈的是那些同样虚假的事物，即今世的忧虑和钱财的迷惑。</w:t>
      </w:r>
    </w:p>
    <w:p w14:paraId="3E6588A1">
      <w:pPr>
        <w:pStyle w:val="3"/>
        <w:spacing w:line="254" w:lineRule="auto"/>
        <w:rPr>
          <w:rFonts w:hint="eastAsia" w:ascii="微软雅黑" w:hAnsi="微软雅黑" w:eastAsia="微软雅黑" w:cs="微软雅黑"/>
          <w:sz w:val="30"/>
          <w:szCs w:val="30"/>
        </w:rPr>
      </w:pPr>
    </w:p>
    <w:p w14:paraId="316D94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follow vanity as truly in the counting-house as in the theatre.</w:t>
      </w:r>
    </w:p>
    <w:p w14:paraId="5C60131A">
      <w:pPr>
        <w:pStyle w:val="3"/>
        <w:spacing w:line="254" w:lineRule="auto"/>
        <w:rPr>
          <w:rFonts w:hint="eastAsia" w:ascii="微软雅黑" w:hAnsi="微软雅黑" w:eastAsia="微软雅黑" w:cs="微软雅黑"/>
          <w:sz w:val="30"/>
          <w:szCs w:val="30"/>
        </w:rPr>
      </w:pPr>
    </w:p>
    <w:p w14:paraId="24BD07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一个人在账房里追逐虚假，就像在剧院里一样真实。</w:t>
      </w:r>
    </w:p>
    <w:p w14:paraId="47B9858E">
      <w:pPr>
        <w:pStyle w:val="3"/>
        <w:spacing w:line="254" w:lineRule="auto"/>
        <w:rPr>
          <w:rFonts w:hint="eastAsia" w:ascii="微软雅黑" w:hAnsi="微软雅黑" w:eastAsia="微软雅黑" w:cs="微软雅黑"/>
          <w:sz w:val="30"/>
          <w:szCs w:val="30"/>
        </w:rPr>
      </w:pPr>
    </w:p>
    <w:p w14:paraId="27A9E6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spending his life in amassing wealth, he passes his days in a vain show.</w:t>
      </w:r>
    </w:p>
    <w:p w14:paraId="1675A059">
      <w:pPr>
        <w:pStyle w:val="3"/>
        <w:spacing w:line="254" w:lineRule="auto"/>
        <w:rPr>
          <w:rFonts w:hint="eastAsia" w:ascii="微软雅黑" w:hAnsi="微软雅黑" w:eastAsia="微软雅黑" w:cs="微软雅黑"/>
          <w:sz w:val="30"/>
          <w:szCs w:val="30"/>
        </w:rPr>
      </w:pPr>
    </w:p>
    <w:p w14:paraId="05B897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如果祂一辈子都在积攒财富，祂就在虚度光阴。</w:t>
      </w:r>
    </w:p>
    <w:p w14:paraId="4039E6DD">
      <w:pPr>
        <w:pStyle w:val="3"/>
        <w:spacing w:line="254" w:lineRule="auto"/>
        <w:rPr>
          <w:rFonts w:hint="eastAsia" w:ascii="微软雅黑" w:hAnsi="微软雅黑" w:eastAsia="微软雅黑" w:cs="微软雅黑"/>
          <w:sz w:val="30"/>
          <w:szCs w:val="30"/>
        </w:rPr>
      </w:pPr>
    </w:p>
    <w:p w14:paraId="7BE1B5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follow Christ, and make our God the great object of life, we only differ in appearance from the most frivolous.</w:t>
      </w:r>
    </w:p>
    <w:p w14:paraId="411179EE">
      <w:pPr>
        <w:pStyle w:val="3"/>
        <w:spacing w:line="254" w:lineRule="auto"/>
        <w:rPr>
          <w:rFonts w:hint="eastAsia" w:ascii="微软雅黑" w:hAnsi="微软雅黑" w:eastAsia="微软雅黑" w:cs="微软雅黑"/>
          <w:sz w:val="30"/>
          <w:szCs w:val="30"/>
        </w:rPr>
      </w:pPr>
    </w:p>
    <w:p w14:paraId="72C1F3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除非我们跟随基督，以我们的神为生命伟大的目标，否则我们只是在外观上与最轻浮的人有所不同。</w:t>
      </w:r>
    </w:p>
    <w:p w14:paraId="5A7C3ABC">
      <w:pPr>
        <w:pStyle w:val="3"/>
        <w:spacing w:line="254" w:lineRule="auto"/>
        <w:rPr>
          <w:rFonts w:hint="eastAsia" w:ascii="微软雅黑" w:hAnsi="微软雅黑" w:eastAsia="微软雅黑" w:cs="微软雅黑"/>
          <w:sz w:val="30"/>
          <w:szCs w:val="30"/>
        </w:rPr>
      </w:pPr>
    </w:p>
    <w:p w14:paraId="7FA8613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there is much need of the first prayer of our text.</w:t>
      </w:r>
    </w:p>
    <w:p w14:paraId="5D76D4F8">
      <w:pPr>
        <w:pStyle w:val="3"/>
        <w:spacing w:line="254" w:lineRule="auto"/>
        <w:rPr>
          <w:rFonts w:hint="eastAsia" w:ascii="微软雅黑" w:hAnsi="微软雅黑" w:eastAsia="微软雅黑" w:cs="微软雅黑"/>
          <w:sz w:val="30"/>
          <w:szCs w:val="30"/>
        </w:rPr>
      </w:pPr>
    </w:p>
    <w:p w14:paraId="1AB9AD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显然，我们经文中第一个祷告是非常需要的。</w:t>
      </w:r>
    </w:p>
    <w:p w14:paraId="618BDE06">
      <w:pPr>
        <w:pStyle w:val="3"/>
        <w:spacing w:line="254" w:lineRule="auto"/>
        <w:rPr>
          <w:rFonts w:hint="eastAsia" w:ascii="微软雅黑" w:hAnsi="微软雅黑" w:eastAsia="微软雅黑" w:cs="微软雅黑"/>
          <w:sz w:val="30"/>
          <w:szCs w:val="30"/>
        </w:rPr>
      </w:pPr>
    </w:p>
    <w:p w14:paraId="3B1407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 Thou me in Thy way."</w:t>
      </w:r>
    </w:p>
    <w:p w14:paraId="1A412784">
      <w:pPr>
        <w:pStyle w:val="3"/>
        <w:spacing w:line="254" w:lineRule="auto"/>
        <w:rPr>
          <w:rFonts w:hint="eastAsia" w:ascii="微软雅黑" w:hAnsi="微软雅黑" w:eastAsia="微软雅黑" w:cs="微软雅黑"/>
          <w:sz w:val="30"/>
          <w:szCs w:val="30"/>
        </w:rPr>
      </w:pPr>
    </w:p>
    <w:p w14:paraId="7835E1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“又叫我在祢的道中生活（使我苏醒）。”</w:t>
      </w:r>
    </w:p>
    <w:p w14:paraId="08779FF4">
      <w:pPr>
        <w:pStyle w:val="3"/>
        <w:spacing w:line="254" w:lineRule="auto"/>
        <w:rPr>
          <w:rFonts w:hint="eastAsia" w:ascii="微软雅黑" w:hAnsi="微软雅黑" w:eastAsia="微软雅黑" w:cs="微软雅黑"/>
          <w:sz w:val="30"/>
          <w:szCs w:val="30"/>
        </w:rPr>
      </w:pPr>
    </w:p>
    <w:p w14:paraId="4986AB3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confesses that he is dull, heavy, lumpy, all but dead.</w:t>
      </w:r>
    </w:p>
    <w:p w14:paraId="392225F3">
      <w:pPr>
        <w:pStyle w:val="3"/>
        <w:spacing w:line="254" w:lineRule="auto"/>
        <w:rPr>
          <w:rFonts w:hint="eastAsia" w:ascii="微软雅黑" w:hAnsi="微软雅黑" w:eastAsia="微软雅黑" w:cs="微软雅黑"/>
          <w:sz w:val="30"/>
          <w:szCs w:val="30"/>
        </w:rPr>
      </w:pPr>
    </w:p>
    <w:p w14:paraId="64AC27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诗人承认自己迟钝、沉重、笨拙，几乎快要死了。</w:t>
      </w:r>
    </w:p>
    <w:p w14:paraId="6EB81FC4">
      <w:pPr>
        <w:pStyle w:val="3"/>
        <w:spacing w:line="254" w:lineRule="auto"/>
        <w:rPr>
          <w:rFonts w:hint="eastAsia" w:ascii="微软雅黑" w:hAnsi="微软雅黑" w:eastAsia="微软雅黑" w:cs="微软雅黑"/>
          <w:sz w:val="30"/>
          <w:szCs w:val="30"/>
        </w:rPr>
      </w:pPr>
    </w:p>
    <w:p w14:paraId="1DA8A6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dear reader, you feel the same.</w:t>
      </w:r>
    </w:p>
    <w:p w14:paraId="5F276A89">
      <w:pPr>
        <w:pStyle w:val="3"/>
        <w:spacing w:line="254" w:lineRule="auto"/>
        <w:rPr>
          <w:rFonts w:hint="eastAsia" w:ascii="微软雅黑" w:hAnsi="微软雅黑" w:eastAsia="微软雅黑" w:cs="微软雅黑"/>
          <w:sz w:val="30"/>
          <w:szCs w:val="30"/>
        </w:rPr>
      </w:pPr>
    </w:p>
    <w:p w14:paraId="1DDB56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亲爱的读者，也许你也有同感。</w:t>
      </w:r>
    </w:p>
    <w:p w14:paraId="79991797">
      <w:pPr>
        <w:pStyle w:val="3"/>
        <w:spacing w:line="254" w:lineRule="auto"/>
        <w:rPr>
          <w:rFonts w:hint="eastAsia" w:ascii="微软雅黑" w:hAnsi="微软雅黑" w:eastAsia="微软雅黑" w:cs="微软雅黑"/>
          <w:sz w:val="30"/>
          <w:szCs w:val="30"/>
        </w:rPr>
      </w:pPr>
    </w:p>
    <w:p w14:paraId="5E5EF3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so sluggish that the best motives cannot quicken us, apart from the Lord Himself.</w:t>
      </w:r>
    </w:p>
    <w:p w14:paraId="48850EE5">
      <w:pPr>
        <w:pStyle w:val="3"/>
        <w:spacing w:line="254" w:lineRule="auto"/>
        <w:rPr>
          <w:rFonts w:hint="eastAsia" w:ascii="微软雅黑" w:hAnsi="微软雅黑" w:eastAsia="微软雅黑" w:cs="微软雅黑"/>
          <w:sz w:val="30"/>
          <w:szCs w:val="30"/>
        </w:rPr>
      </w:pPr>
    </w:p>
    <w:p w14:paraId="158C67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我们是如此怠惰，以至于除了主自己，最好的动机也无法使我们苏醒。</w:t>
      </w:r>
    </w:p>
    <w:p w14:paraId="3B275370">
      <w:pPr>
        <w:pStyle w:val="3"/>
        <w:spacing w:line="254" w:lineRule="auto"/>
        <w:rPr>
          <w:rFonts w:hint="eastAsia" w:ascii="微软雅黑" w:hAnsi="微软雅黑" w:eastAsia="微软雅黑" w:cs="微软雅黑"/>
          <w:sz w:val="30"/>
          <w:szCs w:val="30"/>
        </w:rPr>
      </w:pPr>
    </w:p>
    <w:p w14:paraId="2E64BB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not hell quicken me?</w:t>
      </w:r>
    </w:p>
    <w:p w14:paraId="6B186BA2">
      <w:pPr>
        <w:pStyle w:val="3"/>
        <w:spacing w:line="254" w:lineRule="auto"/>
        <w:rPr>
          <w:rFonts w:hint="eastAsia" w:ascii="微软雅黑" w:hAnsi="微软雅黑" w:eastAsia="微软雅黑" w:cs="微软雅黑"/>
          <w:sz w:val="30"/>
          <w:szCs w:val="30"/>
        </w:rPr>
      </w:pPr>
    </w:p>
    <w:p w14:paraId="29EED8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什么！难道地狱不能使我苏醒吗？</w:t>
      </w:r>
    </w:p>
    <w:p w14:paraId="05FD2F80">
      <w:pPr>
        <w:pStyle w:val="3"/>
        <w:spacing w:line="254" w:lineRule="auto"/>
        <w:rPr>
          <w:rFonts w:hint="eastAsia" w:ascii="微软雅黑" w:hAnsi="微软雅黑" w:eastAsia="微软雅黑" w:cs="微软雅黑"/>
          <w:sz w:val="30"/>
          <w:szCs w:val="30"/>
        </w:rPr>
      </w:pPr>
    </w:p>
    <w:p w14:paraId="761C59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think of sinners perishing, and yet not be awakened?</w:t>
      </w:r>
    </w:p>
    <w:p w14:paraId="45C9DAE1">
      <w:pPr>
        <w:pStyle w:val="3"/>
        <w:spacing w:line="254" w:lineRule="auto"/>
        <w:rPr>
          <w:rFonts w:hint="eastAsia" w:ascii="微软雅黑" w:hAnsi="微软雅黑" w:eastAsia="微软雅黑" w:cs="微软雅黑"/>
          <w:sz w:val="30"/>
          <w:szCs w:val="30"/>
        </w:rPr>
      </w:pPr>
    </w:p>
    <w:p w14:paraId="2DD4E4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难道我想起罪人的灭亡，却仍不觉醒吗？</w:t>
      </w:r>
    </w:p>
    <w:p w14:paraId="65E24F5D">
      <w:pPr>
        <w:pStyle w:val="3"/>
        <w:spacing w:line="254" w:lineRule="auto"/>
        <w:rPr>
          <w:rFonts w:hint="eastAsia" w:ascii="微软雅黑" w:hAnsi="微软雅黑" w:eastAsia="微软雅黑" w:cs="微软雅黑"/>
          <w:sz w:val="30"/>
          <w:szCs w:val="30"/>
        </w:rPr>
      </w:pPr>
    </w:p>
    <w:p w14:paraId="5FE3FB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heaven quicken me?</w:t>
      </w:r>
    </w:p>
    <w:p w14:paraId="52C3D938">
      <w:pPr>
        <w:pStyle w:val="3"/>
        <w:spacing w:line="254" w:lineRule="auto"/>
        <w:rPr>
          <w:rFonts w:hint="eastAsia" w:ascii="微软雅黑" w:hAnsi="微软雅黑" w:eastAsia="微软雅黑" w:cs="微软雅黑"/>
          <w:sz w:val="30"/>
          <w:szCs w:val="30"/>
        </w:rPr>
      </w:pPr>
    </w:p>
    <w:p w14:paraId="6E0FA75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难道天堂不能使我苏醒吗？</w:t>
      </w:r>
    </w:p>
    <w:p w14:paraId="0AA44860">
      <w:pPr>
        <w:pStyle w:val="3"/>
        <w:spacing w:line="254" w:lineRule="auto"/>
        <w:rPr>
          <w:rFonts w:hint="eastAsia" w:ascii="微软雅黑" w:hAnsi="微软雅黑" w:eastAsia="微软雅黑" w:cs="微软雅黑"/>
          <w:sz w:val="30"/>
          <w:szCs w:val="30"/>
        </w:rPr>
      </w:pPr>
    </w:p>
    <w:p w14:paraId="3975AB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think of the reward that awaiteth the righteous, and yet be cold?</w:t>
      </w:r>
    </w:p>
    <w:p w14:paraId="52F21E88">
      <w:pPr>
        <w:pStyle w:val="3"/>
        <w:spacing w:line="254" w:lineRule="auto"/>
        <w:rPr>
          <w:rFonts w:hint="eastAsia" w:ascii="微软雅黑" w:hAnsi="微软雅黑" w:eastAsia="微软雅黑" w:cs="微软雅黑"/>
          <w:sz w:val="30"/>
          <w:szCs w:val="30"/>
        </w:rPr>
      </w:pPr>
    </w:p>
    <w:p w14:paraId="1D8131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难道我想起那为义人存留的赏赐，却仍冷淡吗？</w:t>
      </w:r>
    </w:p>
    <w:p w14:paraId="4D364702">
      <w:pPr>
        <w:pStyle w:val="3"/>
        <w:spacing w:line="254" w:lineRule="auto"/>
        <w:rPr>
          <w:rFonts w:hint="eastAsia" w:ascii="微软雅黑" w:hAnsi="微软雅黑" w:eastAsia="微软雅黑" w:cs="微软雅黑"/>
          <w:sz w:val="30"/>
          <w:szCs w:val="30"/>
        </w:rPr>
      </w:pPr>
    </w:p>
    <w:p w14:paraId="4C76AD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death quicken me?</w:t>
      </w:r>
    </w:p>
    <w:p w14:paraId="0E65B626">
      <w:pPr>
        <w:pStyle w:val="3"/>
        <w:spacing w:line="254" w:lineRule="auto"/>
        <w:rPr>
          <w:rFonts w:hint="eastAsia" w:ascii="微软雅黑" w:hAnsi="微软雅黑" w:eastAsia="微软雅黑" w:cs="微软雅黑"/>
          <w:sz w:val="30"/>
          <w:szCs w:val="30"/>
        </w:rPr>
      </w:pPr>
    </w:p>
    <w:p w14:paraId="11771F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难道死亡不能使我苏醒吗？</w:t>
      </w:r>
    </w:p>
    <w:p w14:paraId="3D7FB17E">
      <w:pPr>
        <w:pStyle w:val="3"/>
        <w:spacing w:line="254" w:lineRule="auto"/>
        <w:rPr>
          <w:rFonts w:hint="eastAsia" w:ascii="微软雅黑" w:hAnsi="微软雅黑" w:eastAsia="微软雅黑" w:cs="微软雅黑"/>
          <w:sz w:val="30"/>
          <w:szCs w:val="30"/>
        </w:rPr>
      </w:pPr>
    </w:p>
    <w:p w14:paraId="2AF92D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think of dying, and standing before my God, and yet be slothful in my Master's service?</w:t>
      </w:r>
    </w:p>
    <w:p w14:paraId="6A99EBFE">
      <w:pPr>
        <w:pStyle w:val="3"/>
        <w:spacing w:line="254" w:lineRule="auto"/>
        <w:rPr>
          <w:rFonts w:hint="eastAsia" w:ascii="微软雅黑" w:hAnsi="微软雅黑" w:eastAsia="微软雅黑" w:cs="微软雅黑"/>
          <w:sz w:val="30"/>
          <w:szCs w:val="30"/>
        </w:rPr>
      </w:pPr>
    </w:p>
    <w:p w14:paraId="44F7AD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难道我想起死亡，想起站在我的神面前，却仍事奉主懈怠吗？</w:t>
      </w:r>
    </w:p>
    <w:p w14:paraId="5A46809B">
      <w:pPr>
        <w:pStyle w:val="3"/>
        <w:spacing w:line="254" w:lineRule="auto"/>
        <w:rPr>
          <w:rFonts w:hint="eastAsia" w:ascii="微软雅黑" w:hAnsi="微软雅黑" w:eastAsia="微软雅黑" w:cs="微软雅黑"/>
          <w:sz w:val="30"/>
          <w:szCs w:val="30"/>
        </w:rPr>
      </w:pPr>
    </w:p>
    <w:p w14:paraId="5D743A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Christ's love constrain me?</w:t>
      </w:r>
    </w:p>
    <w:p w14:paraId="70EDD309">
      <w:pPr>
        <w:pStyle w:val="3"/>
        <w:spacing w:line="254" w:lineRule="auto"/>
        <w:rPr>
          <w:rFonts w:hint="eastAsia" w:ascii="微软雅黑" w:hAnsi="微软雅黑" w:eastAsia="微软雅黑" w:cs="微软雅黑"/>
          <w:sz w:val="30"/>
          <w:szCs w:val="30"/>
        </w:rPr>
      </w:pPr>
    </w:p>
    <w:p w14:paraId="3AC33B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难道基督的爱不迫切激励我吗？</w:t>
      </w:r>
    </w:p>
    <w:p w14:paraId="7DBDD4E9">
      <w:pPr>
        <w:pStyle w:val="3"/>
        <w:spacing w:line="254" w:lineRule="auto"/>
        <w:rPr>
          <w:rFonts w:hint="eastAsia" w:ascii="微软雅黑" w:hAnsi="微软雅黑" w:eastAsia="微软雅黑" w:cs="微软雅黑"/>
          <w:sz w:val="30"/>
          <w:szCs w:val="30"/>
        </w:rPr>
      </w:pPr>
    </w:p>
    <w:p w14:paraId="6D4186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think of His dear wounds, can I sit at the foot of His cross, and not be stirred with fervency and zeal?</w:t>
      </w:r>
    </w:p>
    <w:p w14:paraId="5736E012">
      <w:pPr>
        <w:pStyle w:val="3"/>
        <w:spacing w:line="254" w:lineRule="auto"/>
        <w:rPr>
          <w:rFonts w:hint="eastAsia" w:ascii="微软雅黑" w:hAnsi="微软雅黑" w:eastAsia="微软雅黑" w:cs="微软雅黑"/>
          <w:sz w:val="30"/>
          <w:szCs w:val="30"/>
        </w:rPr>
      </w:pPr>
    </w:p>
    <w:p w14:paraId="304CD1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难道我想起祂那宝贵的伤痕，我坐在祂十字架脚下，却不被热诚和热心所打动吗？</w:t>
      </w:r>
    </w:p>
    <w:p w14:paraId="025416B3">
      <w:pPr>
        <w:pStyle w:val="3"/>
        <w:spacing w:line="254" w:lineRule="auto"/>
        <w:rPr>
          <w:rFonts w:hint="eastAsia" w:ascii="微软雅黑" w:hAnsi="微软雅黑" w:eastAsia="微软雅黑" w:cs="微软雅黑"/>
          <w:sz w:val="30"/>
          <w:szCs w:val="30"/>
        </w:rPr>
      </w:pPr>
    </w:p>
    <w:p w14:paraId="5F4936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so!</w:t>
      </w:r>
    </w:p>
    <w:p w14:paraId="326A5EC0">
      <w:pPr>
        <w:pStyle w:val="3"/>
        <w:spacing w:line="254" w:lineRule="auto"/>
        <w:rPr>
          <w:rFonts w:hint="eastAsia" w:ascii="微软雅黑" w:hAnsi="微软雅黑" w:eastAsia="微软雅黑" w:cs="微软雅黑"/>
          <w:sz w:val="30"/>
          <w:szCs w:val="30"/>
        </w:rPr>
      </w:pPr>
    </w:p>
    <w:p w14:paraId="389405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看来似乎如此！</w:t>
      </w:r>
    </w:p>
    <w:p w14:paraId="508E93F6">
      <w:pPr>
        <w:pStyle w:val="3"/>
        <w:spacing w:line="254" w:lineRule="auto"/>
        <w:rPr>
          <w:rFonts w:hint="eastAsia" w:ascii="微软雅黑" w:hAnsi="微软雅黑" w:eastAsia="微软雅黑" w:cs="微软雅黑"/>
          <w:sz w:val="30"/>
          <w:szCs w:val="30"/>
        </w:rPr>
      </w:pPr>
    </w:p>
    <w:p w14:paraId="517548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mere consideration can quicken us to zeal, but God Himself must do it, hence the cry, "Quicken Thou me."</w:t>
      </w:r>
    </w:p>
    <w:p w14:paraId="67192818">
      <w:pPr>
        <w:pStyle w:val="3"/>
        <w:spacing w:line="254" w:lineRule="auto"/>
        <w:rPr>
          <w:rFonts w:hint="eastAsia" w:ascii="微软雅黑" w:hAnsi="微软雅黑" w:eastAsia="微软雅黑" w:cs="微软雅黑"/>
          <w:sz w:val="30"/>
          <w:szCs w:val="30"/>
        </w:rPr>
      </w:pPr>
    </w:p>
    <w:p w14:paraId="35BD35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仅仅靠思考无法使我们的热心苏醒，唯有神亲自能作，因此有了这呼求：“使我苏醒。”</w:t>
      </w:r>
    </w:p>
    <w:p w14:paraId="3656C257">
      <w:pPr>
        <w:pStyle w:val="3"/>
        <w:spacing w:line="254" w:lineRule="auto"/>
        <w:rPr>
          <w:rFonts w:hint="eastAsia" w:ascii="微软雅黑" w:hAnsi="微软雅黑" w:eastAsia="微软雅黑" w:cs="微软雅黑"/>
          <w:sz w:val="30"/>
          <w:szCs w:val="30"/>
        </w:rPr>
      </w:pPr>
    </w:p>
    <w:p w14:paraId="352D68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breathes out his whole soul in vehement pleadings: his body and his soul unite in prayer.</w:t>
      </w:r>
    </w:p>
    <w:p w14:paraId="112867EB">
      <w:pPr>
        <w:pStyle w:val="3"/>
        <w:spacing w:line="254" w:lineRule="auto"/>
        <w:rPr>
          <w:rFonts w:hint="eastAsia" w:ascii="微软雅黑" w:hAnsi="微软雅黑" w:eastAsia="微软雅黑" w:cs="微软雅黑"/>
          <w:sz w:val="30"/>
          <w:szCs w:val="30"/>
        </w:rPr>
      </w:pPr>
    </w:p>
    <w:p w14:paraId="2C4C91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诗人竭尽全魂发出热切的恳求：祂的身体和灵魂在祷告中联合。</w:t>
      </w:r>
    </w:p>
    <w:p w14:paraId="40A338A6">
      <w:pPr>
        <w:pStyle w:val="3"/>
        <w:spacing w:line="254" w:lineRule="auto"/>
        <w:rPr>
          <w:rFonts w:hint="eastAsia" w:ascii="微软雅黑" w:hAnsi="微软雅黑" w:eastAsia="微软雅黑" w:cs="微软雅黑"/>
          <w:sz w:val="30"/>
          <w:szCs w:val="30"/>
        </w:rPr>
      </w:pPr>
    </w:p>
    <w:p w14:paraId="46F24D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away mine eyes," says the body: "Quicken Thou me," cries the soul.</w:t>
      </w:r>
    </w:p>
    <w:p w14:paraId="78DD969B">
      <w:pPr>
        <w:pStyle w:val="3"/>
        <w:spacing w:line="254" w:lineRule="auto"/>
        <w:rPr>
          <w:rFonts w:hint="eastAsia" w:ascii="微软雅黑" w:hAnsi="微软雅黑" w:eastAsia="微软雅黑" w:cs="微软雅黑"/>
          <w:sz w:val="30"/>
          <w:szCs w:val="30"/>
        </w:rPr>
      </w:pPr>
    </w:p>
    <w:p w14:paraId="04C931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身体说：“叫我转眼不看”；灵魂喊道：“使我苏醒。”</w:t>
      </w:r>
    </w:p>
    <w:p w14:paraId="6C9CDF26">
      <w:pPr>
        <w:pStyle w:val="3"/>
        <w:spacing w:line="254" w:lineRule="auto"/>
        <w:rPr>
          <w:rFonts w:hint="eastAsia" w:ascii="微软雅黑" w:hAnsi="微软雅黑" w:eastAsia="微软雅黑" w:cs="微软雅黑"/>
          <w:sz w:val="30"/>
          <w:szCs w:val="30"/>
        </w:rPr>
      </w:pPr>
    </w:p>
    <w:p w14:paraId="26C7B6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fit prayer for every day.</w:t>
      </w:r>
    </w:p>
    <w:p w14:paraId="4B8EF5BE">
      <w:pPr>
        <w:pStyle w:val="3"/>
        <w:spacing w:line="254" w:lineRule="auto"/>
        <w:rPr>
          <w:rFonts w:hint="eastAsia" w:ascii="微软雅黑" w:hAnsi="微软雅黑" w:eastAsia="微软雅黑" w:cs="微软雅黑"/>
          <w:sz w:val="30"/>
          <w:szCs w:val="30"/>
        </w:rPr>
      </w:pPr>
    </w:p>
    <w:p w14:paraId="7E9D59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这是一个适合每一天的祷告。</w:t>
      </w:r>
    </w:p>
    <w:p w14:paraId="038D3FEB">
      <w:pPr>
        <w:pStyle w:val="3"/>
        <w:spacing w:line="254" w:lineRule="auto"/>
        <w:rPr>
          <w:rFonts w:hint="eastAsia" w:ascii="微软雅黑" w:hAnsi="微软雅黑" w:eastAsia="微软雅黑" w:cs="微软雅黑"/>
          <w:sz w:val="30"/>
          <w:szCs w:val="30"/>
        </w:rPr>
      </w:pPr>
    </w:p>
    <w:p w14:paraId="7F2E9B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hear it in my case this night.</w:t>
      </w:r>
    </w:p>
    <w:p w14:paraId="53BC433F">
      <w:pPr>
        <w:pStyle w:val="3"/>
        <w:spacing w:line="254" w:lineRule="auto"/>
        <w:rPr>
          <w:rFonts w:hint="eastAsia" w:ascii="微软雅黑" w:hAnsi="微软雅黑" w:eastAsia="微软雅黑" w:cs="微软雅黑"/>
          <w:sz w:val="30"/>
          <w:szCs w:val="30"/>
        </w:rPr>
      </w:pPr>
    </w:p>
    <w:p w14:paraId="7BAC6C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噢主啊，求祢今晚在我的情形中垂听。</w:t>
      </w:r>
    </w:p>
    <w:p w14:paraId="082CD7FA">
      <w:pPr>
        <w:pStyle w:val="3"/>
        <w:spacing w:line="254" w:lineRule="auto"/>
        <w:rPr>
          <w:rFonts w:hint="eastAsia" w:ascii="微软雅黑" w:hAnsi="微软雅黑" w:eastAsia="微软雅黑" w:cs="微软雅黑"/>
          <w:sz w:val="30"/>
          <w:szCs w:val="30"/>
        </w:rPr>
      </w:pPr>
    </w:p>
    <w:p w14:paraId="13D5BD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21</w:t>
      </w:r>
    </w:p>
    <w:p w14:paraId="66254C23">
      <w:pPr>
        <w:pStyle w:val="3"/>
        <w:spacing w:line="254" w:lineRule="auto"/>
        <w:rPr>
          <w:rFonts w:hint="eastAsia" w:ascii="微软雅黑" w:hAnsi="微软雅黑" w:eastAsia="微软雅黑" w:cs="微软雅黑"/>
          <w:sz w:val="30"/>
          <w:szCs w:val="30"/>
        </w:rPr>
      </w:pPr>
    </w:p>
    <w:p w14:paraId="2E6D52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一月二十一日</w:t>
      </w:r>
    </w:p>
    <w:p w14:paraId="6033FC16">
      <w:pPr>
        <w:pStyle w:val="3"/>
        <w:spacing w:line="254" w:lineRule="auto"/>
        <w:rPr>
          <w:rFonts w:hint="eastAsia" w:ascii="微软雅黑" w:hAnsi="微软雅黑" w:eastAsia="微软雅黑" w:cs="微软雅黑"/>
          <w:sz w:val="30"/>
          <w:szCs w:val="30"/>
        </w:rPr>
      </w:pPr>
    </w:p>
    <w:p w14:paraId="198803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0161891">
      <w:pPr>
        <w:pStyle w:val="3"/>
        <w:spacing w:line="254" w:lineRule="auto"/>
        <w:rPr>
          <w:rFonts w:hint="eastAsia" w:ascii="微软雅黑" w:hAnsi="微软雅黑" w:eastAsia="微软雅黑" w:cs="微软雅黑"/>
          <w:sz w:val="30"/>
          <w:szCs w:val="30"/>
        </w:rPr>
      </w:pPr>
    </w:p>
    <w:p w14:paraId="657E02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47D04D5">
      <w:pPr>
        <w:pStyle w:val="3"/>
        <w:spacing w:line="254" w:lineRule="auto"/>
        <w:rPr>
          <w:rFonts w:hint="eastAsia" w:ascii="微软雅黑" w:hAnsi="微软雅黑" w:eastAsia="微软雅黑" w:cs="微软雅黑"/>
          <w:sz w:val="30"/>
          <w:szCs w:val="30"/>
        </w:rPr>
      </w:pPr>
    </w:p>
    <w:p w14:paraId="794438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all Israel shall be saved. – Romans 11:26</w:t>
      </w:r>
    </w:p>
    <w:p w14:paraId="23BDD6AE">
      <w:pPr>
        <w:pStyle w:val="3"/>
        <w:spacing w:line="254" w:lineRule="auto"/>
        <w:rPr>
          <w:rFonts w:hint="eastAsia" w:ascii="微软雅黑" w:hAnsi="微软雅黑" w:eastAsia="微软雅黑" w:cs="微软雅黑"/>
          <w:sz w:val="30"/>
          <w:szCs w:val="30"/>
        </w:rPr>
      </w:pPr>
    </w:p>
    <w:p w14:paraId="441CA8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于是以色列全家都要得救。——罗马书 11:26</w:t>
      </w:r>
    </w:p>
    <w:p w14:paraId="672A0682">
      <w:pPr>
        <w:pStyle w:val="3"/>
        <w:spacing w:line="254" w:lineRule="auto"/>
        <w:rPr>
          <w:rFonts w:hint="eastAsia" w:ascii="微软雅黑" w:hAnsi="微软雅黑" w:eastAsia="微软雅黑" w:cs="微软雅黑"/>
          <w:sz w:val="30"/>
          <w:szCs w:val="30"/>
        </w:rPr>
      </w:pPr>
    </w:p>
    <w:p w14:paraId="316876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sang at the Red Sea, it was his joy to know that all Israel were safe.</w:t>
      </w:r>
    </w:p>
    <w:p w14:paraId="4F22BB66">
      <w:pPr>
        <w:pStyle w:val="3"/>
        <w:spacing w:line="254" w:lineRule="auto"/>
        <w:rPr>
          <w:rFonts w:hint="eastAsia" w:ascii="微软雅黑" w:hAnsi="微软雅黑" w:eastAsia="微软雅黑" w:cs="微软雅黑"/>
          <w:sz w:val="30"/>
          <w:szCs w:val="30"/>
        </w:rPr>
      </w:pPr>
    </w:p>
    <w:p w14:paraId="1821CC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当摩西在红海边歌唱时，祂因知道以色列全家都安全而欢喜。</w:t>
      </w:r>
    </w:p>
    <w:p w14:paraId="6FCEF37A">
      <w:pPr>
        <w:pStyle w:val="3"/>
        <w:spacing w:line="254" w:lineRule="auto"/>
        <w:rPr>
          <w:rFonts w:hint="eastAsia" w:ascii="微软雅黑" w:hAnsi="微软雅黑" w:eastAsia="微软雅黑" w:cs="微软雅黑"/>
          <w:sz w:val="30"/>
          <w:szCs w:val="30"/>
        </w:rPr>
      </w:pPr>
    </w:p>
    <w:p w14:paraId="161A29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drop of spray fell from that solid wall until the last of God's Israel had safely planted his foot on the other side the flood.</w:t>
      </w:r>
    </w:p>
    <w:p w14:paraId="1D84712B">
      <w:pPr>
        <w:pStyle w:val="3"/>
        <w:spacing w:line="254" w:lineRule="auto"/>
        <w:rPr>
          <w:rFonts w:hint="eastAsia" w:ascii="微软雅黑" w:hAnsi="微软雅黑" w:eastAsia="微软雅黑" w:cs="微软雅黑"/>
          <w:sz w:val="30"/>
          <w:szCs w:val="30"/>
        </w:rPr>
      </w:pPr>
    </w:p>
    <w:p w14:paraId="37851D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在那面坚实的水墙倒下之前，没有一滴浪花溅落，直到神的以色列中最后一个人安全地踏上洪流的另一边。</w:t>
      </w:r>
    </w:p>
    <w:p w14:paraId="3AAB83F7">
      <w:pPr>
        <w:pStyle w:val="3"/>
        <w:spacing w:line="254" w:lineRule="auto"/>
        <w:rPr>
          <w:rFonts w:hint="eastAsia" w:ascii="微软雅黑" w:hAnsi="微软雅黑" w:eastAsia="微软雅黑" w:cs="微软雅黑"/>
          <w:sz w:val="30"/>
          <w:szCs w:val="30"/>
        </w:rPr>
      </w:pPr>
    </w:p>
    <w:p w14:paraId="356C3E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done, immediately the floods dissolved into their proper place again, but not till then.</w:t>
      </w:r>
    </w:p>
    <w:p w14:paraId="484A8D0B">
      <w:pPr>
        <w:pStyle w:val="3"/>
        <w:spacing w:line="254" w:lineRule="auto"/>
        <w:rPr>
          <w:rFonts w:hint="eastAsia" w:ascii="微软雅黑" w:hAnsi="微软雅黑" w:eastAsia="微软雅黑" w:cs="微软雅黑"/>
          <w:sz w:val="30"/>
          <w:szCs w:val="30"/>
        </w:rPr>
      </w:pPr>
    </w:p>
    <w:p w14:paraId="3FAB85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那事一成，洪水立刻重新汇合，回到了原位，但在那之前决没有。</w:t>
      </w:r>
    </w:p>
    <w:p w14:paraId="43DB3381">
      <w:pPr>
        <w:pStyle w:val="3"/>
        <w:spacing w:line="254" w:lineRule="auto"/>
        <w:rPr>
          <w:rFonts w:hint="eastAsia" w:ascii="微软雅黑" w:hAnsi="微软雅黑" w:eastAsia="微软雅黑" w:cs="微软雅黑"/>
          <w:sz w:val="30"/>
          <w:szCs w:val="30"/>
        </w:rPr>
      </w:pPr>
    </w:p>
    <w:p w14:paraId="22E42A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of that song was, "Thou in thy mercy hast led forth the people which thou hast redeemed."</w:t>
      </w:r>
    </w:p>
    <w:p w14:paraId="2A4E8EB3">
      <w:pPr>
        <w:pStyle w:val="3"/>
        <w:spacing w:line="254" w:lineRule="auto"/>
        <w:rPr>
          <w:rFonts w:hint="eastAsia" w:ascii="微软雅黑" w:hAnsi="微软雅黑" w:eastAsia="微软雅黑" w:cs="微软雅黑"/>
          <w:sz w:val="30"/>
          <w:szCs w:val="30"/>
        </w:rPr>
      </w:pPr>
    </w:p>
    <w:p w14:paraId="5E4EAD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那首歌的一部分是：“祢凭慈爱领了祢所救赎的百姓。”</w:t>
      </w:r>
    </w:p>
    <w:p w14:paraId="3E443E76">
      <w:pPr>
        <w:pStyle w:val="3"/>
        <w:spacing w:line="254" w:lineRule="auto"/>
        <w:rPr>
          <w:rFonts w:hint="eastAsia" w:ascii="微软雅黑" w:hAnsi="微软雅黑" w:eastAsia="微软雅黑" w:cs="微软雅黑"/>
          <w:sz w:val="30"/>
          <w:szCs w:val="30"/>
        </w:rPr>
      </w:pPr>
    </w:p>
    <w:p w14:paraId="515A55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time, when the elect shall sing the song of Moses, the servant of God, and of the Lamb, it shall be the boast of Jesus, "Of all whom thou hast given me, I have lost none."</w:t>
      </w:r>
    </w:p>
    <w:p w14:paraId="1226B0D5">
      <w:pPr>
        <w:pStyle w:val="3"/>
        <w:spacing w:line="254" w:lineRule="auto"/>
        <w:rPr>
          <w:rFonts w:hint="eastAsia" w:ascii="微软雅黑" w:hAnsi="微软雅黑" w:eastAsia="微软雅黑" w:cs="微软雅黑"/>
          <w:sz w:val="30"/>
          <w:szCs w:val="30"/>
        </w:rPr>
      </w:pPr>
    </w:p>
    <w:p w14:paraId="5BD59D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在末了的时候，当选民同唱神仆人摩西的歌和羔羊的歌时，耶稣必夸口说：“祢所赐给我的人，我一个也没有失落。”</w:t>
      </w:r>
    </w:p>
    <w:p w14:paraId="28D59AF7">
      <w:pPr>
        <w:pStyle w:val="3"/>
        <w:spacing w:line="254" w:lineRule="auto"/>
        <w:rPr>
          <w:rFonts w:hint="eastAsia" w:ascii="微软雅黑" w:hAnsi="微软雅黑" w:eastAsia="微软雅黑" w:cs="微软雅黑"/>
          <w:sz w:val="30"/>
          <w:szCs w:val="30"/>
        </w:rPr>
      </w:pPr>
    </w:p>
    <w:p w14:paraId="5BC3A4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shall not be a vacant throne.</w:t>
      </w:r>
    </w:p>
    <w:p w14:paraId="479D5F05">
      <w:pPr>
        <w:pStyle w:val="3"/>
        <w:spacing w:line="254" w:lineRule="auto"/>
        <w:rPr>
          <w:rFonts w:hint="eastAsia" w:ascii="微软雅黑" w:hAnsi="微软雅黑" w:eastAsia="微软雅黑" w:cs="微软雅黑"/>
          <w:sz w:val="30"/>
          <w:szCs w:val="30"/>
        </w:rPr>
      </w:pPr>
    </w:p>
    <w:p w14:paraId="64520F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在天堂里，不会有一个空置的宝座。</w:t>
      </w:r>
    </w:p>
    <w:p w14:paraId="02FB8949">
      <w:pPr>
        <w:pStyle w:val="3"/>
        <w:spacing w:line="254" w:lineRule="auto"/>
        <w:rPr>
          <w:rFonts w:hint="eastAsia" w:ascii="微软雅黑" w:hAnsi="微软雅黑" w:eastAsia="微软雅黑" w:cs="微软雅黑"/>
          <w:sz w:val="30"/>
          <w:szCs w:val="30"/>
        </w:rPr>
      </w:pPr>
    </w:p>
    <w:p w14:paraId="6F3A69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chosen race</w:t>
      </w:r>
    </w:p>
    <w:p w14:paraId="477B8EDF">
      <w:pPr>
        <w:pStyle w:val="3"/>
        <w:spacing w:line="254" w:lineRule="auto"/>
        <w:rPr>
          <w:rFonts w:hint="eastAsia" w:ascii="微软雅黑" w:hAnsi="微软雅黑" w:eastAsia="微软雅黑" w:cs="微软雅黑"/>
          <w:sz w:val="30"/>
          <w:szCs w:val="30"/>
        </w:rPr>
      </w:pPr>
    </w:p>
    <w:p w14:paraId="7772B4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因为所有选召的族类</w:t>
      </w:r>
    </w:p>
    <w:p w14:paraId="40CF2406">
      <w:pPr>
        <w:pStyle w:val="3"/>
        <w:spacing w:line="254" w:lineRule="auto"/>
        <w:rPr>
          <w:rFonts w:hint="eastAsia" w:ascii="微软雅黑" w:hAnsi="微软雅黑" w:eastAsia="微软雅黑" w:cs="微软雅黑"/>
          <w:sz w:val="30"/>
          <w:szCs w:val="30"/>
        </w:rPr>
      </w:pPr>
    </w:p>
    <w:p w14:paraId="257974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meet around the throne,</w:t>
      </w:r>
    </w:p>
    <w:p w14:paraId="5D032D50">
      <w:pPr>
        <w:pStyle w:val="3"/>
        <w:spacing w:line="254" w:lineRule="auto"/>
        <w:rPr>
          <w:rFonts w:hint="eastAsia" w:ascii="微软雅黑" w:hAnsi="微软雅黑" w:eastAsia="微软雅黑" w:cs="微软雅黑"/>
          <w:sz w:val="30"/>
          <w:szCs w:val="30"/>
        </w:rPr>
      </w:pPr>
    </w:p>
    <w:p w14:paraId="359D6E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都必在宝座前聚首，</w:t>
      </w:r>
    </w:p>
    <w:p w14:paraId="33FCAA80">
      <w:pPr>
        <w:pStyle w:val="3"/>
        <w:spacing w:line="254" w:lineRule="auto"/>
        <w:rPr>
          <w:rFonts w:hint="eastAsia" w:ascii="微软雅黑" w:hAnsi="微软雅黑" w:eastAsia="微软雅黑" w:cs="微软雅黑"/>
          <w:sz w:val="30"/>
          <w:szCs w:val="30"/>
        </w:rPr>
      </w:pPr>
    </w:p>
    <w:p w14:paraId="78ADDC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bless the conduct of His grace, And make His glories known.</w:t>
      </w:r>
    </w:p>
    <w:p w14:paraId="6B054546">
      <w:pPr>
        <w:pStyle w:val="3"/>
        <w:spacing w:line="254" w:lineRule="auto"/>
        <w:rPr>
          <w:rFonts w:hint="eastAsia" w:ascii="微软雅黑" w:hAnsi="微软雅黑" w:eastAsia="微软雅黑" w:cs="微软雅黑"/>
          <w:sz w:val="30"/>
          <w:szCs w:val="30"/>
        </w:rPr>
      </w:pPr>
    </w:p>
    <w:p w14:paraId="357936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必颂扬祂恩典的护理（conduct），并彰显祂的荣耀。</w:t>
      </w:r>
    </w:p>
    <w:p w14:paraId="66DA24C0">
      <w:pPr>
        <w:pStyle w:val="3"/>
        <w:spacing w:line="254" w:lineRule="auto"/>
        <w:rPr>
          <w:rFonts w:hint="eastAsia" w:ascii="微软雅黑" w:hAnsi="微软雅黑" w:eastAsia="微软雅黑" w:cs="微软雅黑"/>
          <w:sz w:val="30"/>
          <w:szCs w:val="30"/>
        </w:rPr>
      </w:pPr>
    </w:p>
    <w:p w14:paraId="6C5205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God hath chosen, as many as Christ hath redeemed, as many as the Spirit hath called, as many as believe in Jesus, shall safely cross the dividing sea.</w:t>
      </w:r>
    </w:p>
    <w:p w14:paraId="6C816CC8">
      <w:pPr>
        <w:pStyle w:val="3"/>
        <w:spacing w:line="254" w:lineRule="auto"/>
        <w:rPr>
          <w:rFonts w:hint="eastAsia" w:ascii="微软雅黑" w:hAnsi="微软雅黑" w:eastAsia="微软雅黑" w:cs="微软雅黑"/>
          <w:sz w:val="30"/>
          <w:szCs w:val="30"/>
        </w:rPr>
      </w:pPr>
    </w:p>
    <w:p w14:paraId="60DB6D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凡是神所拣选的，凡是基督所救赎的，凡是圣灵所呼召的，凡是相信耶稣的，都必平安越过分隔的海。</w:t>
      </w:r>
    </w:p>
    <w:p w14:paraId="0E8E832C">
      <w:pPr>
        <w:pStyle w:val="3"/>
        <w:spacing w:line="254" w:lineRule="auto"/>
        <w:rPr>
          <w:rFonts w:hint="eastAsia" w:ascii="微软雅黑" w:hAnsi="微软雅黑" w:eastAsia="微软雅黑" w:cs="微软雅黑"/>
          <w:sz w:val="30"/>
          <w:szCs w:val="30"/>
        </w:rPr>
      </w:pPr>
    </w:p>
    <w:p w14:paraId="11CA18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all safely landed yet:</w:t>
      </w:r>
    </w:p>
    <w:p w14:paraId="19C2CD61">
      <w:pPr>
        <w:pStyle w:val="3"/>
        <w:spacing w:line="254" w:lineRule="auto"/>
        <w:rPr>
          <w:rFonts w:hint="eastAsia" w:ascii="微软雅黑" w:hAnsi="微软雅黑" w:eastAsia="微软雅黑" w:cs="微软雅黑"/>
          <w:sz w:val="30"/>
          <w:szCs w:val="30"/>
        </w:rPr>
      </w:pPr>
    </w:p>
    <w:p w14:paraId="6C31F9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我们还没有全部安全登岸：</w:t>
      </w:r>
    </w:p>
    <w:p w14:paraId="02205E6E">
      <w:pPr>
        <w:pStyle w:val="3"/>
        <w:spacing w:line="254" w:lineRule="auto"/>
        <w:rPr>
          <w:rFonts w:hint="eastAsia" w:ascii="微软雅黑" w:hAnsi="微软雅黑" w:eastAsia="微软雅黑" w:cs="微软雅黑"/>
          <w:sz w:val="30"/>
          <w:szCs w:val="30"/>
        </w:rPr>
      </w:pPr>
    </w:p>
    <w:p w14:paraId="2133F5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of the host have crossed the flood, And part are crossing now.</w:t>
      </w:r>
    </w:p>
    <w:p w14:paraId="1A3F58C5">
      <w:pPr>
        <w:pStyle w:val="3"/>
        <w:spacing w:line="254" w:lineRule="auto"/>
        <w:rPr>
          <w:rFonts w:hint="eastAsia" w:ascii="微软雅黑" w:hAnsi="微软雅黑" w:eastAsia="微软雅黑" w:cs="微软雅黑"/>
          <w:sz w:val="30"/>
          <w:szCs w:val="30"/>
        </w:rPr>
      </w:pPr>
    </w:p>
    <w:p w14:paraId="3C77D3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天军的一部分已经渡过洪流，一部分正要渡过。</w:t>
      </w:r>
    </w:p>
    <w:p w14:paraId="0B20856D">
      <w:pPr>
        <w:pStyle w:val="3"/>
        <w:spacing w:line="254" w:lineRule="auto"/>
        <w:rPr>
          <w:rFonts w:hint="eastAsia" w:ascii="微软雅黑" w:hAnsi="微软雅黑" w:eastAsia="微软雅黑" w:cs="微软雅黑"/>
          <w:sz w:val="30"/>
          <w:szCs w:val="30"/>
        </w:rPr>
      </w:pPr>
    </w:p>
    <w:p w14:paraId="488417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vanguard of the army has already reached the shore.</w:t>
      </w:r>
    </w:p>
    <w:p w14:paraId="4CAD9A94">
      <w:pPr>
        <w:pStyle w:val="3"/>
        <w:spacing w:line="254" w:lineRule="auto"/>
        <w:rPr>
          <w:rFonts w:hint="eastAsia" w:ascii="微软雅黑" w:hAnsi="微软雅黑" w:eastAsia="微软雅黑" w:cs="微软雅黑"/>
          <w:sz w:val="30"/>
          <w:szCs w:val="30"/>
        </w:rPr>
      </w:pPr>
    </w:p>
    <w:p w14:paraId="41CAD1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大军的前锋已经到达了岸边。</w:t>
      </w:r>
    </w:p>
    <w:p w14:paraId="2DF94006">
      <w:pPr>
        <w:pStyle w:val="3"/>
        <w:spacing w:line="254" w:lineRule="auto"/>
        <w:rPr>
          <w:rFonts w:hint="eastAsia" w:ascii="微软雅黑" w:hAnsi="微软雅黑" w:eastAsia="微软雅黑" w:cs="微软雅黑"/>
          <w:sz w:val="30"/>
          <w:szCs w:val="30"/>
        </w:rPr>
      </w:pPr>
    </w:p>
    <w:p w14:paraId="451EFC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marching through the depths; we are at this day following hard after our Leader into the heart of the sea.</w:t>
      </w:r>
    </w:p>
    <w:p w14:paraId="3393700B">
      <w:pPr>
        <w:pStyle w:val="3"/>
        <w:spacing w:line="254" w:lineRule="auto"/>
        <w:rPr>
          <w:rFonts w:hint="eastAsia" w:ascii="微软雅黑" w:hAnsi="微软雅黑" w:eastAsia="微软雅黑" w:cs="微软雅黑"/>
          <w:sz w:val="30"/>
          <w:szCs w:val="30"/>
        </w:rPr>
      </w:pPr>
    </w:p>
    <w:p w14:paraId="459FC4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我们正行进在深处；我们现今正紧紧跟随我们的领袖进入海的心腹。</w:t>
      </w:r>
    </w:p>
    <w:p w14:paraId="293C67AF">
      <w:pPr>
        <w:pStyle w:val="3"/>
        <w:spacing w:line="254" w:lineRule="auto"/>
        <w:rPr>
          <w:rFonts w:hint="eastAsia" w:ascii="微软雅黑" w:hAnsi="微软雅黑" w:eastAsia="微软雅黑" w:cs="微软雅黑"/>
          <w:sz w:val="30"/>
          <w:szCs w:val="30"/>
        </w:rPr>
      </w:pPr>
    </w:p>
    <w:p w14:paraId="21CD1D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of good cheer: the rear-guard shall soon be where the vanguard already is; the last of the chosen ones shall soon have crossed the sea, and then shall be heard the song of triumph, when all are secure.</w:t>
      </w:r>
    </w:p>
    <w:p w14:paraId="72CD0287">
      <w:pPr>
        <w:pStyle w:val="3"/>
        <w:spacing w:line="254" w:lineRule="auto"/>
        <w:rPr>
          <w:rFonts w:hint="eastAsia" w:ascii="微软雅黑" w:hAnsi="微软雅黑" w:eastAsia="微软雅黑" w:cs="微软雅黑"/>
          <w:sz w:val="30"/>
          <w:szCs w:val="30"/>
        </w:rPr>
      </w:pPr>
    </w:p>
    <w:p w14:paraId="4C1A38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让我们振作起来：后卫很快就会到达前锋已经到达的地方；选民中的最后一个人很快就会渡过大海，到那时，当所有人都安全了，就会听到凯旋之歌。</w:t>
      </w:r>
    </w:p>
    <w:p w14:paraId="1BEB96A8">
      <w:pPr>
        <w:pStyle w:val="3"/>
        <w:spacing w:line="254" w:lineRule="auto"/>
        <w:rPr>
          <w:rFonts w:hint="eastAsia" w:ascii="微软雅黑" w:hAnsi="微软雅黑" w:eastAsia="微软雅黑" w:cs="微软雅黑"/>
          <w:sz w:val="30"/>
          <w:szCs w:val="30"/>
        </w:rPr>
      </w:pPr>
    </w:p>
    <w:p w14:paraId="7DFB87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if one were absent — oh! if one of His chosen family should be cast away — it would make an everlasting discord in the song of the redeemed, and cut the strings of the harps of paradise, so that music could never be extorted from them.</w:t>
      </w:r>
    </w:p>
    <w:p w14:paraId="6B06D6AC">
      <w:pPr>
        <w:pStyle w:val="3"/>
        <w:spacing w:line="254" w:lineRule="auto"/>
        <w:rPr>
          <w:rFonts w:hint="eastAsia" w:ascii="微软雅黑" w:hAnsi="微软雅黑" w:eastAsia="微软雅黑" w:cs="微软雅黑"/>
          <w:sz w:val="30"/>
          <w:szCs w:val="30"/>
        </w:rPr>
      </w:pPr>
    </w:p>
    <w:p w14:paraId="039C3E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但是，噢！如果有一个人缺席——噢！如果祂所拣选的家庭中有一个人被丢弃——那就会在被救赎者的歌声中造成永远的不和谐，并切断乐园竖琴的琴弦，以至于音乐再也无法从它们中奏出。</w:t>
      </w:r>
    </w:p>
    <w:p w14:paraId="4D760EBE">
      <w:pPr>
        <w:pStyle w:val="3"/>
        <w:spacing w:line="254" w:lineRule="auto"/>
        <w:rPr>
          <w:rFonts w:hint="eastAsia" w:ascii="微软雅黑" w:hAnsi="微软雅黑" w:eastAsia="微软雅黑" w:cs="微软雅黑"/>
          <w:sz w:val="30"/>
          <w:szCs w:val="30"/>
        </w:rPr>
      </w:pPr>
    </w:p>
    <w:p w14:paraId="158399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5C09EB4">
      <w:pPr>
        <w:pStyle w:val="3"/>
        <w:spacing w:line="254" w:lineRule="auto"/>
        <w:rPr>
          <w:rFonts w:hint="eastAsia" w:ascii="微软雅黑" w:hAnsi="微软雅黑" w:eastAsia="微软雅黑" w:cs="微软雅黑"/>
          <w:sz w:val="30"/>
          <w:szCs w:val="30"/>
        </w:rPr>
      </w:pPr>
    </w:p>
    <w:p w14:paraId="2D607F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CBF5C0E">
      <w:pPr>
        <w:pStyle w:val="3"/>
        <w:spacing w:line="254" w:lineRule="auto"/>
        <w:rPr>
          <w:rFonts w:hint="eastAsia" w:ascii="微软雅黑" w:hAnsi="微软雅黑" w:eastAsia="微软雅黑" w:cs="微软雅黑"/>
          <w:sz w:val="30"/>
          <w:szCs w:val="30"/>
        </w:rPr>
      </w:pPr>
    </w:p>
    <w:p w14:paraId="4FC72C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sore athirst, and called on the Lord, and said, Thou hast given this great deliverance into the hand of Thy servant: and now shall I die for thirst? – Judges 15:18</w:t>
      </w:r>
    </w:p>
    <w:p w14:paraId="5C8DB54A">
      <w:pPr>
        <w:pStyle w:val="3"/>
        <w:spacing w:line="254" w:lineRule="auto"/>
        <w:rPr>
          <w:rFonts w:hint="eastAsia" w:ascii="微软雅黑" w:hAnsi="微软雅黑" w:eastAsia="微软雅黑" w:cs="微软雅黑"/>
          <w:sz w:val="30"/>
          <w:szCs w:val="30"/>
        </w:rPr>
      </w:pPr>
    </w:p>
    <w:p w14:paraId="08E01F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参孙甚觉口渴，就求告耶和华说：祢既藉仆人的手施行这么大的拯救，现在我岂可渴死？——士师记 15:18</w:t>
      </w:r>
    </w:p>
    <w:p w14:paraId="01F6DAFC">
      <w:pPr>
        <w:pStyle w:val="3"/>
        <w:spacing w:line="254" w:lineRule="auto"/>
        <w:rPr>
          <w:rFonts w:hint="eastAsia" w:ascii="微软雅黑" w:hAnsi="微软雅黑" w:eastAsia="微软雅黑" w:cs="微软雅黑"/>
          <w:sz w:val="30"/>
          <w:szCs w:val="30"/>
        </w:rPr>
      </w:pPr>
    </w:p>
    <w:p w14:paraId="6A1303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 was thirsty and ready to die.</w:t>
      </w:r>
    </w:p>
    <w:p w14:paraId="21915715">
      <w:pPr>
        <w:pStyle w:val="3"/>
        <w:spacing w:line="254" w:lineRule="auto"/>
        <w:rPr>
          <w:rFonts w:hint="eastAsia" w:ascii="微软雅黑" w:hAnsi="微软雅黑" w:eastAsia="微软雅黑" w:cs="微软雅黑"/>
          <w:sz w:val="30"/>
          <w:szCs w:val="30"/>
        </w:rPr>
      </w:pPr>
    </w:p>
    <w:p w14:paraId="079052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参孙口渴得快要死了。</w:t>
      </w:r>
    </w:p>
    <w:p w14:paraId="47A2769A">
      <w:pPr>
        <w:pStyle w:val="3"/>
        <w:spacing w:line="254" w:lineRule="auto"/>
        <w:rPr>
          <w:rFonts w:hint="eastAsia" w:ascii="微软雅黑" w:hAnsi="微软雅黑" w:eastAsia="微软雅黑" w:cs="微软雅黑"/>
          <w:sz w:val="30"/>
          <w:szCs w:val="30"/>
        </w:rPr>
      </w:pPr>
    </w:p>
    <w:p w14:paraId="6172E3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was totally different from any which the hero had met before.</w:t>
      </w:r>
    </w:p>
    <w:p w14:paraId="1DC8F0CF">
      <w:pPr>
        <w:pStyle w:val="3"/>
        <w:spacing w:line="254" w:lineRule="auto"/>
        <w:rPr>
          <w:rFonts w:hint="eastAsia" w:ascii="微软雅黑" w:hAnsi="微软雅黑" w:eastAsia="微软雅黑" w:cs="微软雅黑"/>
          <w:sz w:val="30"/>
          <w:szCs w:val="30"/>
        </w:rPr>
      </w:pPr>
    </w:p>
    <w:p w14:paraId="395B30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这个困难与这位英雄以前遇到的任何困难都完全不同。</w:t>
      </w:r>
    </w:p>
    <w:p w14:paraId="6E72D5B2">
      <w:pPr>
        <w:pStyle w:val="3"/>
        <w:spacing w:line="254" w:lineRule="auto"/>
        <w:rPr>
          <w:rFonts w:hint="eastAsia" w:ascii="微软雅黑" w:hAnsi="微软雅黑" w:eastAsia="微软雅黑" w:cs="微软雅黑"/>
          <w:sz w:val="30"/>
          <w:szCs w:val="30"/>
        </w:rPr>
      </w:pPr>
    </w:p>
    <w:p w14:paraId="2759AA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Merely to get thirst assuaged is nothing like so great a matter as to be delivered from a thousand Philistines!</w:t>
      </w:r>
    </w:p>
    <w:p w14:paraId="6CE2B321">
      <w:pPr>
        <w:pStyle w:val="3"/>
        <w:spacing w:line="254" w:lineRule="auto"/>
        <w:rPr>
          <w:rFonts w:hint="eastAsia" w:ascii="微软雅黑" w:hAnsi="微软雅黑" w:eastAsia="微软雅黑" w:cs="微软雅黑"/>
          <w:sz w:val="30"/>
          <w:szCs w:val="30"/>
        </w:rPr>
      </w:pPr>
    </w:p>
    <w:p w14:paraId="5BF56F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仅仅是解渴，远不像从一千个非利士人手中得救那样是一件大事！</w:t>
      </w:r>
    </w:p>
    <w:p w14:paraId="1E28162E">
      <w:pPr>
        <w:pStyle w:val="3"/>
        <w:spacing w:line="254" w:lineRule="auto"/>
        <w:rPr>
          <w:rFonts w:hint="eastAsia" w:ascii="微软雅黑" w:hAnsi="微软雅黑" w:eastAsia="微软雅黑" w:cs="微软雅黑"/>
          <w:sz w:val="30"/>
          <w:szCs w:val="30"/>
        </w:rPr>
      </w:pPr>
    </w:p>
    <w:p w14:paraId="198D01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thirst was upon him, Samson felt that little present difficulty more weighty than the great past difficulty out of which he had so specially been delivered.</w:t>
      </w:r>
    </w:p>
    <w:p w14:paraId="42BD54D3">
      <w:pPr>
        <w:pStyle w:val="3"/>
        <w:spacing w:line="254" w:lineRule="auto"/>
        <w:rPr>
          <w:rFonts w:hint="eastAsia" w:ascii="微软雅黑" w:hAnsi="微软雅黑" w:eastAsia="微软雅黑" w:cs="微软雅黑"/>
          <w:sz w:val="30"/>
          <w:szCs w:val="30"/>
        </w:rPr>
      </w:pPr>
    </w:p>
    <w:p w14:paraId="06F25E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但当口渴袭来时，参孙觉得眼前的小困难比过去祂特别脱离的大困难还要沉重。</w:t>
      </w:r>
    </w:p>
    <w:p w14:paraId="07C471EC">
      <w:pPr>
        <w:pStyle w:val="3"/>
        <w:spacing w:line="254" w:lineRule="auto"/>
        <w:rPr>
          <w:rFonts w:hint="eastAsia" w:ascii="微软雅黑" w:hAnsi="微软雅黑" w:eastAsia="微软雅黑" w:cs="微软雅黑"/>
          <w:sz w:val="30"/>
          <w:szCs w:val="30"/>
        </w:rPr>
      </w:pPr>
    </w:p>
    <w:p w14:paraId="385C46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usual for God's people, when they have enjoyed a great deliverance, to find a little trouble too much for them.</w:t>
      </w:r>
    </w:p>
    <w:p w14:paraId="6974974B">
      <w:pPr>
        <w:pStyle w:val="3"/>
        <w:spacing w:line="254" w:lineRule="auto"/>
        <w:rPr>
          <w:rFonts w:hint="eastAsia" w:ascii="微软雅黑" w:hAnsi="微软雅黑" w:eastAsia="微软雅黑" w:cs="微软雅黑"/>
          <w:sz w:val="30"/>
          <w:szCs w:val="30"/>
        </w:rPr>
      </w:pPr>
    </w:p>
    <w:p w14:paraId="1622E8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神的子民在享受到重大的拯救后，往往会发现一点小麻烦也让他们难以承受。</w:t>
      </w:r>
    </w:p>
    <w:p w14:paraId="56AA53D9">
      <w:pPr>
        <w:pStyle w:val="3"/>
        <w:spacing w:line="254" w:lineRule="auto"/>
        <w:rPr>
          <w:rFonts w:hint="eastAsia" w:ascii="微软雅黑" w:hAnsi="微软雅黑" w:eastAsia="微软雅黑" w:cs="微软雅黑"/>
          <w:sz w:val="30"/>
          <w:szCs w:val="30"/>
        </w:rPr>
      </w:pPr>
    </w:p>
    <w:p w14:paraId="0D7353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 slays a thousand Philistines, and piles them up in heaps, and then faints for a little water!</w:t>
      </w:r>
    </w:p>
    <w:p w14:paraId="35BA93B9">
      <w:pPr>
        <w:pStyle w:val="3"/>
        <w:spacing w:line="254" w:lineRule="auto"/>
        <w:rPr>
          <w:rFonts w:hint="eastAsia" w:ascii="微软雅黑" w:hAnsi="微软雅黑" w:eastAsia="微软雅黑" w:cs="微软雅黑"/>
          <w:sz w:val="30"/>
          <w:szCs w:val="30"/>
        </w:rPr>
      </w:pPr>
    </w:p>
    <w:p w14:paraId="772F061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参孙杀了一千名非利士人，把他们堆成堆，然后却为了一点水而昏倒！</w:t>
      </w:r>
    </w:p>
    <w:p w14:paraId="6DF44AD9">
      <w:pPr>
        <w:pStyle w:val="3"/>
        <w:spacing w:line="254" w:lineRule="auto"/>
        <w:rPr>
          <w:rFonts w:hint="eastAsia" w:ascii="微软雅黑" w:hAnsi="微软雅黑" w:eastAsia="微软雅黑" w:cs="微软雅黑"/>
          <w:sz w:val="30"/>
          <w:szCs w:val="30"/>
        </w:rPr>
      </w:pPr>
    </w:p>
    <w:p w14:paraId="28942B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wrestles with God at Peniel, and overcomes Omnipotence itself, and then goes "halting on his thigh!"</w:t>
      </w:r>
    </w:p>
    <w:p w14:paraId="63B1AC29">
      <w:pPr>
        <w:pStyle w:val="3"/>
        <w:spacing w:line="254" w:lineRule="auto"/>
        <w:rPr>
          <w:rFonts w:hint="eastAsia" w:ascii="微软雅黑" w:hAnsi="微软雅黑" w:eastAsia="微软雅黑" w:cs="微软雅黑"/>
          <w:sz w:val="30"/>
          <w:szCs w:val="30"/>
        </w:rPr>
      </w:pPr>
    </w:p>
    <w:p w14:paraId="1A0CF8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雅各在毗努伊勒与神摔跤，战胜了全能者本身，然后却“大腿就瘸了”！</w:t>
      </w:r>
    </w:p>
    <w:p w14:paraId="47ACBC2F">
      <w:pPr>
        <w:pStyle w:val="3"/>
        <w:spacing w:line="254" w:lineRule="auto"/>
        <w:rPr>
          <w:rFonts w:hint="eastAsia" w:ascii="微软雅黑" w:hAnsi="微软雅黑" w:eastAsia="微软雅黑" w:cs="微软雅黑"/>
          <w:sz w:val="30"/>
          <w:szCs w:val="30"/>
        </w:rPr>
      </w:pPr>
    </w:p>
    <w:p w14:paraId="796086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that there must be a shrinking of the sinew whenever we win the day.</w:t>
      </w:r>
    </w:p>
    <w:p w14:paraId="6260C112">
      <w:pPr>
        <w:pStyle w:val="3"/>
        <w:spacing w:line="254" w:lineRule="auto"/>
        <w:rPr>
          <w:rFonts w:hint="eastAsia" w:ascii="微软雅黑" w:hAnsi="微软雅黑" w:eastAsia="微软雅黑" w:cs="微软雅黑"/>
          <w:sz w:val="30"/>
          <w:szCs w:val="30"/>
        </w:rPr>
      </w:pPr>
    </w:p>
    <w:p w14:paraId="791B80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奇怪的是，每当我们获胜时，筋骨总会有所收缩。</w:t>
      </w:r>
    </w:p>
    <w:p w14:paraId="09219D57">
      <w:pPr>
        <w:pStyle w:val="3"/>
        <w:spacing w:line="254" w:lineRule="auto"/>
        <w:rPr>
          <w:rFonts w:hint="eastAsia" w:ascii="微软雅黑" w:hAnsi="微软雅黑" w:eastAsia="微软雅黑" w:cs="微软雅黑"/>
          <w:sz w:val="30"/>
          <w:szCs w:val="30"/>
        </w:rPr>
      </w:pPr>
    </w:p>
    <w:p w14:paraId="7DBB1B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Lord must teach us our littleness, our nothingness, in order to keep us within bounds.</w:t>
      </w:r>
    </w:p>
    <w:p w14:paraId="2B024409">
      <w:pPr>
        <w:pStyle w:val="3"/>
        <w:spacing w:line="254" w:lineRule="auto"/>
        <w:rPr>
          <w:rFonts w:hint="eastAsia" w:ascii="微软雅黑" w:hAnsi="微软雅黑" w:eastAsia="微软雅黑" w:cs="微软雅黑"/>
          <w:sz w:val="30"/>
          <w:szCs w:val="30"/>
        </w:rPr>
      </w:pPr>
    </w:p>
    <w:p w14:paraId="1FD701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仿佛主必须教导我们的渺小与虚无，以使我们保持在界限之内。</w:t>
      </w:r>
    </w:p>
    <w:p w14:paraId="0BD33E9C">
      <w:pPr>
        <w:pStyle w:val="3"/>
        <w:spacing w:line="254" w:lineRule="auto"/>
        <w:rPr>
          <w:rFonts w:hint="eastAsia" w:ascii="微软雅黑" w:hAnsi="微软雅黑" w:eastAsia="微软雅黑" w:cs="微软雅黑"/>
          <w:sz w:val="30"/>
          <w:szCs w:val="30"/>
        </w:rPr>
      </w:pPr>
    </w:p>
    <w:p w14:paraId="4E9B5B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 boasted right loudly when he said, "I have slain a thousand men."</w:t>
      </w:r>
    </w:p>
    <w:p w14:paraId="494309AC">
      <w:pPr>
        <w:pStyle w:val="3"/>
        <w:spacing w:line="254" w:lineRule="auto"/>
        <w:rPr>
          <w:rFonts w:hint="eastAsia" w:ascii="微软雅黑" w:hAnsi="微软雅黑" w:eastAsia="微软雅黑" w:cs="微软雅黑"/>
          <w:sz w:val="30"/>
          <w:szCs w:val="30"/>
        </w:rPr>
      </w:pPr>
    </w:p>
    <w:p w14:paraId="5F6CDE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参孙说“我杀了一千人”时大声夸口。</w:t>
      </w:r>
    </w:p>
    <w:p w14:paraId="46A3005B">
      <w:pPr>
        <w:pStyle w:val="3"/>
        <w:spacing w:line="254" w:lineRule="auto"/>
        <w:rPr>
          <w:rFonts w:hint="eastAsia" w:ascii="微软雅黑" w:hAnsi="微软雅黑" w:eastAsia="微软雅黑" w:cs="微软雅黑"/>
          <w:sz w:val="30"/>
          <w:szCs w:val="30"/>
        </w:rPr>
      </w:pPr>
    </w:p>
    <w:p w14:paraId="6124B1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boastful throat soon grew hoarse with thirst, and he betook himself to prayer.</w:t>
      </w:r>
    </w:p>
    <w:p w14:paraId="3783724E">
      <w:pPr>
        <w:pStyle w:val="3"/>
        <w:spacing w:line="254" w:lineRule="auto"/>
        <w:rPr>
          <w:rFonts w:hint="eastAsia" w:ascii="微软雅黑" w:hAnsi="微软雅黑" w:eastAsia="微软雅黑" w:cs="微软雅黑"/>
          <w:sz w:val="30"/>
          <w:szCs w:val="30"/>
        </w:rPr>
      </w:pPr>
    </w:p>
    <w:p w14:paraId="5C9582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祂那夸口的喉咙很快就因口渴而沙哑，于是祂转向了祷告。</w:t>
      </w:r>
    </w:p>
    <w:p w14:paraId="260771A2">
      <w:pPr>
        <w:pStyle w:val="3"/>
        <w:spacing w:line="254" w:lineRule="auto"/>
        <w:rPr>
          <w:rFonts w:hint="eastAsia" w:ascii="微软雅黑" w:hAnsi="微软雅黑" w:eastAsia="微软雅黑" w:cs="微软雅黑"/>
          <w:sz w:val="30"/>
          <w:szCs w:val="30"/>
        </w:rPr>
      </w:pPr>
    </w:p>
    <w:p w14:paraId="023C1F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many ways of humbling His people.</w:t>
      </w:r>
    </w:p>
    <w:p w14:paraId="0AD461F8">
      <w:pPr>
        <w:pStyle w:val="3"/>
        <w:spacing w:line="254" w:lineRule="auto"/>
        <w:rPr>
          <w:rFonts w:hint="eastAsia" w:ascii="微软雅黑" w:hAnsi="微软雅黑" w:eastAsia="微软雅黑" w:cs="微软雅黑"/>
          <w:sz w:val="30"/>
          <w:szCs w:val="30"/>
        </w:rPr>
      </w:pPr>
    </w:p>
    <w:p w14:paraId="04BA2A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神有许多方法可以使祂的子民谦卑。</w:t>
      </w:r>
    </w:p>
    <w:p w14:paraId="2252F282">
      <w:pPr>
        <w:pStyle w:val="3"/>
        <w:spacing w:line="254" w:lineRule="auto"/>
        <w:rPr>
          <w:rFonts w:hint="eastAsia" w:ascii="微软雅黑" w:hAnsi="微软雅黑" w:eastAsia="微软雅黑" w:cs="微软雅黑"/>
          <w:sz w:val="30"/>
          <w:szCs w:val="30"/>
        </w:rPr>
      </w:pPr>
    </w:p>
    <w:p w14:paraId="207119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child of God, if after great mercy you are laid very low, your case is not an unusual one.</w:t>
      </w:r>
    </w:p>
    <w:p w14:paraId="34A1A3A0">
      <w:pPr>
        <w:pStyle w:val="3"/>
        <w:spacing w:line="254" w:lineRule="auto"/>
        <w:rPr>
          <w:rFonts w:hint="eastAsia" w:ascii="微软雅黑" w:hAnsi="微软雅黑" w:eastAsia="微软雅黑" w:cs="微软雅黑"/>
          <w:sz w:val="30"/>
          <w:szCs w:val="30"/>
        </w:rPr>
      </w:pPr>
    </w:p>
    <w:p w14:paraId="5D0785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亲爱的神的孩子，如果在蒙受极大的恩惠后，你被降得很卑微，你的情况并不罕见。</w:t>
      </w:r>
    </w:p>
    <w:p w14:paraId="3A9FC4C6">
      <w:pPr>
        <w:pStyle w:val="3"/>
        <w:spacing w:line="254" w:lineRule="auto"/>
        <w:rPr>
          <w:rFonts w:hint="eastAsia" w:ascii="微软雅黑" w:hAnsi="微软雅黑" w:eastAsia="微软雅黑" w:cs="微软雅黑"/>
          <w:sz w:val="30"/>
          <w:szCs w:val="30"/>
        </w:rPr>
      </w:pPr>
    </w:p>
    <w:p w14:paraId="342A81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had mounted the throne of Israel, he said, "I am this day weak, though anointed king."</w:t>
      </w:r>
    </w:p>
    <w:p w14:paraId="60C707AB">
      <w:pPr>
        <w:pStyle w:val="3"/>
        <w:spacing w:line="254" w:lineRule="auto"/>
        <w:rPr>
          <w:rFonts w:hint="eastAsia" w:ascii="微软雅黑" w:hAnsi="微软雅黑" w:eastAsia="微软雅黑" w:cs="微软雅黑"/>
          <w:sz w:val="30"/>
          <w:szCs w:val="30"/>
        </w:rPr>
      </w:pPr>
    </w:p>
    <w:p w14:paraId="5E5AE7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当大卫登上以色列的宝座时，祂说：“我今日虽然受膏为王，还是软弱。”</w:t>
      </w:r>
    </w:p>
    <w:p w14:paraId="63D60728">
      <w:pPr>
        <w:pStyle w:val="3"/>
        <w:spacing w:line="254" w:lineRule="auto"/>
        <w:rPr>
          <w:rFonts w:hint="eastAsia" w:ascii="微软雅黑" w:hAnsi="微软雅黑" w:eastAsia="微软雅黑" w:cs="微软雅黑"/>
          <w:sz w:val="30"/>
          <w:szCs w:val="30"/>
        </w:rPr>
      </w:pPr>
    </w:p>
    <w:p w14:paraId="62D8A0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expect to feel weakest when you are enjoying your greatest triumph.</w:t>
      </w:r>
    </w:p>
    <w:p w14:paraId="448C5A9A">
      <w:pPr>
        <w:pStyle w:val="3"/>
        <w:spacing w:line="254" w:lineRule="auto"/>
        <w:rPr>
          <w:rFonts w:hint="eastAsia" w:ascii="微软雅黑" w:hAnsi="微软雅黑" w:eastAsia="微软雅黑" w:cs="微软雅黑"/>
          <w:sz w:val="30"/>
          <w:szCs w:val="30"/>
        </w:rPr>
      </w:pPr>
    </w:p>
    <w:p w14:paraId="370953F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当你享受最大的胜利时，你必须预料到自己会感到最软弱。</w:t>
      </w:r>
    </w:p>
    <w:p w14:paraId="4C811DE0">
      <w:pPr>
        <w:pStyle w:val="3"/>
        <w:spacing w:line="254" w:lineRule="auto"/>
        <w:rPr>
          <w:rFonts w:hint="eastAsia" w:ascii="微软雅黑" w:hAnsi="微软雅黑" w:eastAsia="微软雅黑" w:cs="微软雅黑"/>
          <w:sz w:val="30"/>
          <w:szCs w:val="30"/>
        </w:rPr>
      </w:pPr>
    </w:p>
    <w:p w14:paraId="4A854B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wrought for you great deliverances in the past, your present difficulty is only like Samson's thirst, and the Lord will not let you faint, nor suffer the daughter of the uncircumcised to triumph over you.</w:t>
      </w:r>
    </w:p>
    <w:p w14:paraId="56CD84C8">
      <w:pPr>
        <w:pStyle w:val="3"/>
        <w:spacing w:line="254" w:lineRule="auto"/>
        <w:rPr>
          <w:rFonts w:hint="eastAsia" w:ascii="微软雅黑" w:hAnsi="微软雅黑" w:eastAsia="微软雅黑" w:cs="微软雅黑"/>
          <w:sz w:val="30"/>
          <w:szCs w:val="30"/>
        </w:rPr>
      </w:pPr>
    </w:p>
    <w:p w14:paraId="49303C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如果神过去为你施行了伟大的拯救，你现在的困难就像参孙的口渴一样，主必不让你昏倒，也不许未受割礼的人向你夸胜。</w:t>
      </w:r>
    </w:p>
    <w:p w14:paraId="40581AD2">
      <w:pPr>
        <w:pStyle w:val="3"/>
        <w:spacing w:line="254" w:lineRule="auto"/>
        <w:rPr>
          <w:rFonts w:hint="eastAsia" w:ascii="微软雅黑" w:hAnsi="微软雅黑" w:eastAsia="微软雅黑" w:cs="微软雅黑"/>
          <w:sz w:val="30"/>
          <w:szCs w:val="30"/>
        </w:rPr>
      </w:pPr>
    </w:p>
    <w:p w14:paraId="71CDBE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road of sorrow is the road to heaven, but there are wells of refreshing water all along the route.</w:t>
      </w:r>
    </w:p>
    <w:p w14:paraId="1892B322">
      <w:pPr>
        <w:pStyle w:val="3"/>
        <w:spacing w:line="254" w:lineRule="auto"/>
        <w:rPr>
          <w:rFonts w:hint="eastAsia" w:ascii="微软雅黑" w:hAnsi="微软雅黑" w:eastAsia="微软雅黑" w:cs="微软雅黑"/>
          <w:sz w:val="30"/>
          <w:szCs w:val="30"/>
        </w:rPr>
      </w:pPr>
    </w:p>
    <w:p w14:paraId="1657C3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忧伤之路通往天国，但沿途都有清新的水井。</w:t>
      </w:r>
    </w:p>
    <w:p w14:paraId="4662365D">
      <w:pPr>
        <w:pStyle w:val="3"/>
        <w:spacing w:line="254" w:lineRule="auto"/>
        <w:rPr>
          <w:rFonts w:hint="eastAsia" w:ascii="微软雅黑" w:hAnsi="微软雅黑" w:eastAsia="微软雅黑" w:cs="微软雅黑"/>
          <w:sz w:val="30"/>
          <w:szCs w:val="30"/>
        </w:rPr>
      </w:pPr>
    </w:p>
    <w:p w14:paraId="18F037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tried brother, cheer your heart with Samson's words, and rest assured that God will deliver you ere long.</w:t>
      </w:r>
    </w:p>
    <w:p w14:paraId="5F22C8E2">
      <w:pPr>
        <w:pStyle w:val="3"/>
        <w:spacing w:line="254" w:lineRule="auto"/>
        <w:rPr>
          <w:rFonts w:hint="eastAsia" w:ascii="微软雅黑" w:hAnsi="微软雅黑" w:eastAsia="微软雅黑" w:cs="微软雅黑"/>
          <w:sz w:val="30"/>
          <w:szCs w:val="30"/>
        </w:rPr>
      </w:pPr>
    </w:p>
    <w:p w14:paraId="49A036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所以，受试炼的兄弟，用参孙的话来振奋你的心，并确信神不久就会拯救你。</w:t>
      </w:r>
    </w:p>
    <w:p w14:paraId="6D60324E">
      <w:pPr>
        <w:pStyle w:val="3"/>
        <w:spacing w:line="254" w:lineRule="auto"/>
        <w:rPr>
          <w:rFonts w:hint="eastAsia" w:ascii="微软雅黑" w:hAnsi="微软雅黑" w:eastAsia="微软雅黑" w:cs="微软雅黑"/>
          <w:sz w:val="30"/>
          <w:szCs w:val="30"/>
        </w:rPr>
      </w:pPr>
    </w:p>
    <w:p w14:paraId="5216E9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22</w:t>
      </w:r>
    </w:p>
    <w:p w14:paraId="592164D6">
      <w:pPr>
        <w:pStyle w:val="3"/>
        <w:spacing w:line="254" w:lineRule="auto"/>
        <w:rPr>
          <w:rFonts w:hint="eastAsia" w:ascii="微软雅黑" w:hAnsi="微软雅黑" w:eastAsia="微软雅黑" w:cs="微软雅黑"/>
          <w:sz w:val="30"/>
          <w:szCs w:val="30"/>
        </w:rPr>
      </w:pPr>
    </w:p>
    <w:p w14:paraId="63FA82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一月二十二日</w:t>
      </w:r>
    </w:p>
    <w:p w14:paraId="4376B43B">
      <w:pPr>
        <w:pStyle w:val="3"/>
        <w:spacing w:line="254" w:lineRule="auto"/>
        <w:rPr>
          <w:rFonts w:hint="eastAsia" w:ascii="微软雅黑" w:hAnsi="微软雅黑" w:eastAsia="微软雅黑" w:cs="微软雅黑"/>
          <w:sz w:val="30"/>
          <w:szCs w:val="30"/>
        </w:rPr>
      </w:pPr>
    </w:p>
    <w:p w14:paraId="5E52F2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CD4B34C">
      <w:pPr>
        <w:pStyle w:val="3"/>
        <w:spacing w:line="254" w:lineRule="auto"/>
        <w:rPr>
          <w:rFonts w:hint="eastAsia" w:ascii="微软雅黑" w:hAnsi="微软雅黑" w:eastAsia="微软雅黑" w:cs="微软雅黑"/>
          <w:sz w:val="30"/>
          <w:szCs w:val="30"/>
        </w:rPr>
      </w:pPr>
    </w:p>
    <w:p w14:paraId="16BAA9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E3571E0">
      <w:pPr>
        <w:pStyle w:val="3"/>
        <w:spacing w:line="254" w:lineRule="auto"/>
        <w:rPr>
          <w:rFonts w:hint="eastAsia" w:ascii="微软雅黑" w:hAnsi="微软雅黑" w:eastAsia="微软雅黑" w:cs="微软雅黑"/>
          <w:sz w:val="30"/>
          <w:szCs w:val="30"/>
        </w:rPr>
      </w:pPr>
    </w:p>
    <w:p w14:paraId="5A6EFF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man, What is the vine tree more than any tree, or than a branch which is among the trees of the forest? - Ezekiel 15:2</w:t>
      </w:r>
    </w:p>
    <w:p w14:paraId="3761082C">
      <w:pPr>
        <w:pStyle w:val="3"/>
        <w:spacing w:line="254" w:lineRule="auto"/>
        <w:rPr>
          <w:rFonts w:hint="eastAsia" w:ascii="微软雅黑" w:hAnsi="微软雅黑" w:eastAsia="微软雅黑" w:cs="微软雅黑"/>
          <w:sz w:val="30"/>
          <w:szCs w:val="30"/>
        </w:rPr>
      </w:pPr>
    </w:p>
    <w:p w14:paraId="3BA5D5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人子啊，葡萄树比众树有什么长处？葡萄枝比林中的众树枝有什么长处？——以西结书 15:2</w:t>
      </w:r>
    </w:p>
    <w:p w14:paraId="0FDAC5CB">
      <w:pPr>
        <w:pStyle w:val="3"/>
        <w:spacing w:line="254" w:lineRule="auto"/>
        <w:rPr>
          <w:rFonts w:hint="eastAsia" w:ascii="微软雅黑" w:hAnsi="微软雅黑" w:eastAsia="微软雅黑" w:cs="微软雅黑"/>
          <w:sz w:val="30"/>
          <w:szCs w:val="30"/>
        </w:rPr>
      </w:pPr>
    </w:p>
    <w:p w14:paraId="43C16B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are for the humbling of God's people; they are called God's vine, but what are they by nature more than others?</w:t>
      </w:r>
    </w:p>
    <w:p w14:paraId="0055FE1D">
      <w:pPr>
        <w:pStyle w:val="3"/>
        <w:spacing w:line="254" w:lineRule="auto"/>
        <w:rPr>
          <w:rFonts w:hint="eastAsia" w:ascii="微软雅黑" w:hAnsi="微软雅黑" w:eastAsia="微软雅黑" w:cs="微软雅黑"/>
          <w:sz w:val="30"/>
          <w:szCs w:val="30"/>
        </w:rPr>
      </w:pPr>
    </w:p>
    <w:p w14:paraId="1270EA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这些话是为了让神的子民谦卑；他们被称为神的葡萄树，但他们在本性上比别人强在哪里呢？</w:t>
      </w:r>
    </w:p>
    <w:p w14:paraId="1F8FC1E2">
      <w:pPr>
        <w:pStyle w:val="3"/>
        <w:spacing w:line="254" w:lineRule="auto"/>
        <w:rPr>
          <w:rFonts w:hint="eastAsia" w:ascii="微软雅黑" w:hAnsi="微软雅黑" w:eastAsia="微软雅黑" w:cs="微软雅黑"/>
          <w:sz w:val="30"/>
          <w:szCs w:val="30"/>
        </w:rPr>
      </w:pPr>
    </w:p>
    <w:p w14:paraId="780002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by God's goodness, have become fruitful, having been planted in a good soil; the Lord hath trained them upon the walls of the sanctuary, and they bring forth fruit to His glory; but what are they without their God?</w:t>
      </w:r>
    </w:p>
    <w:p w14:paraId="6D7D899E">
      <w:pPr>
        <w:pStyle w:val="3"/>
        <w:spacing w:line="254" w:lineRule="auto"/>
        <w:rPr>
          <w:rFonts w:hint="eastAsia" w:ascii="微软雅黑" w:hAnsi="微软雅黑" w:eastAsia="微软雅黑" w:cs="微软雅黑"/>
          <w:sz w:val="30"/>
          <w:szCs w:val="30"/>
        </w:rPr>
      </w:pPr>
    </w:p>
    <w:p w14:paraId="750DB6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他们因着神的良善，种在肥美之地，变得硕果累累；主在圣所（sanctuary）的墙壁上训练他们，他们结出果实归给祂的荣耀；但如果没有他们的神，他们算什么？</w:t>
      </w:r>
    </w:p>
    <w:p w14:paraId="24F8021B">
      <w:pPr>
        <w:pStyle w:val="3"/>
        <w:spacing w:line="254" w:lineRule="auto"/>
        <w:rPr>
          <w:rFonts w:hint="eastAsia" w:ascii="微软雅黑" w:hAnsi="微软雅黑" w:eastAsia="微软雅黑" w:cs="微软雅黑"/>
          <w:sz w:val="30"/>
          <w:szCs w:val="30"/>
        </w:rPr>
      </w:pPr>
    </w:p>
    <w:p w14:paraId="2BFEDE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they without the continual influence of the Spirit, begetting fruitfulness in them?</w:t>
      </w:r>
    </w:p>
    <w:p w14:paraId="6C53CC95">
      <w:pPr>
        <w:pStyle w:val="3"/>
        <w:spacing w:line="254" w:lineRule="auto"/>
        <w:rPr>
          <w:rFonts w:hint="eastAsia" w:ascii="微软雅黑" w:hAnsi="微软雅黑" w:eastAsia="微软雅黑" w:cs="微软雅黑"/>
          <w:sz w:val="30"/>
          <w:szCs w:val="30"/>
        </w:rPr>
      </w:pPr>
    </w:p>
    <w:p w14:paraId="705F22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如果没有圣灵持续的影响在他们里面产生结果，他们算什么？</w:t>
      </w:r>
    </w:p>
    <w:p w14:paraId="09E56462">
      <w:pPr>
        <w:pStyle w:val="3"/>
        <w:spacing w:line="254" w:lineRule="auto"/>
        <w:rPr>
          <w:rFonts w:hint="eastAsia" w:ascii="微软雅黑" w:hAnsi="微软雅黑" w:eastAsia="微软雅黑" w:cs="微软雅黑"/>
          <w:sz w:val="30"/>
          <w:szCs w:val="30"/>
        </w:rPr>
      </w:pPr>
    </w:p>
    <w:p w14:paraId="70B781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believer, learn to reject pride, seeing that thou hast no ground for it.</w:t>
      </w:r>
    </w:p>
    <w:p w14:paraId="3345DF6D">
      <w:pPr>
        <w:pStyle w:val="3"/>
        <w:spacing w:line="254" w:lineRule="auto"/>
        <w:rPr>
          <w:rFonts w:hint="eastAsia" w:ascii="微软雅黑" w:hAnsi="微软雅黑" w:eastAsia="微软雅黑" w:cs="微软雅黑"/>
          <w:sz w:val="30"/>
          <w:szCs w:val="30"/>
        </w:rPr>
      </w:pPr>
    </w:p>
    <w:p w14:paraId="08C612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信徒啊，学会拒绝骄傲，因为你没有理由骄傲。</w:t>
      </w:r>
    </w:p>
    <w:p w14:paraId="6E5BBAA0">
      <w:pPr>
        <w:pStyle w:val="3"/>
        <w:spacing w:line="254" w:lineRule="auto"/>
        <w:rPr>
          <w:rFonts w:hint="eastAsia" w:ascii="微软雅黑" w:hAnsi="微软雅黑" w:eastAsia="微软雅黑" w:cs="微软雅黑"/>
          <w:sz w:val="30"/>
          <w:szCs w:val="30"/>
        </w:rPr>
      </w:pPr>
    </w:p>
    <w:p w14:paraId="5EBDE4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thou art, thou hast nothing to make thee proud.</w:t>
      </w:r>
    </w:p>
    <w:p w14:paraId="60F04141">
      <w:pPr>
        <w:pStyle w:val="3"/>
        <w:spacing w:line="254" w:lineRule="auto"/>
        <w:rPr>
          <w:rFonts w:hint="eastAsia" w:ascii="微软雅黑" w:hAnsi="微软雅黑" w:eastAsia="微软雅黑" w:cs="微软雅黑"/>
          <w:sz w:val="30"/>
          <w:szCs w:val="30"/>
        </w:rPr>
      </w:pPr>
    </w:p>
    <w:p w14:paraId="2B0ECA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无论你是什么样的人，你都没有什么可以让你骄傲的。</w:t>
      </w:r>
    </w:p>
    <w:p w14:paraId="1AEC42B2">
      <w:pPr>
        <w:pStyle w:val="3"/>
        <w:spacing w:line="254" w:lineRule="auto"/>
        <w:rPr>
          <w:rFonts w:hint="eastAsia" w:ascii="微软雅黑" w:hAnsi="微软雅黑" w:eastAsia="微软雅黑" w:cs="微软雅黑"/>
          <w:sz w:val="30"/>
          <w:szCs w:val="30"/>
        </w:rPr>
      </w:pPr>
    </w:p>
    <w:p w14:paraId="6697C9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thou hast, the more thou art in debt to God; and thou shouldst not be proud of that which renders thee a debtor.</w:t>
      </w:r>
    </w:p>
    <w:p w14:paraId="21DD0CFA">
      <w:pPr>
        <w:pStyle w:val="3"/>
        <w:spacing w:line="254" w:lineRule="auto"/>
        <w:rPr>
          <w:rFonts w:hint="eastAsia" w:ascii="微软雅黑" w:hAnsi="微软雅黑" w:eastAsia="微软雅黑" w:cs="微软雅黑"/>
          <w:sz w:val="30"/>
          <w:szCs w:val="30"/>
        </w:rPr>
      </w:pPr>
    </w:p>
    <w:p w14:paraId="6591DB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你拥有的越多，你欠神的债就越多；你不应该为让你成为债户的东西感到骄傲。</w:t>
      </w:r>
    </w:p>
    <w:p w14:paraId="3F7BED2F">
      <w:pPr>
        <w:pStyle w:val="3"/>
        <w:spacing w:line="254" w:lineRule="auto"/>
        <w:rPr>
          <w:rFonts w:hint="eastAsia" w:ascii="微软雅黑" w:hAnsi="微软雅黑" w:eastAsia="微软雅黑" w:cs="微软雅黑"/>
          <w:sz w:val="30"/>
          <w:szCs w:val="30"/>
        </w:rPr>
      </w:pPr>
    </w:p>
    <w:p w14:paraId="420915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thine origin; look back to what thou wast.</w:t>
      </w:r>
    </w:p>
    <w:p w14:paraId="4B5C76DC">
      <w:pPr>
        <w:pStyle w:val="3"/>
        <w:spacing w:line="254" w:lineRule="auto"/>
        <w:rPr>
          <w:rFonts w:hint="eastAsia" w:ascii="微软雅黑" w:hAnsi="微软雅黑" w:eastAsia="微软雅黑" w:cs="微软雅黑"/>
          <w:sz w:val="30"/>
          <w:szCs w:val="30"/>
        </w:rPr>
      </w:pPr>
    </w:p>
    <w:p w14:paraId="39428C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考虑你的起源；回想你过去的景况。</w:t>
      </w:r>
    </w:p>
    <w:p w14:paraId="30511F5F">
      <w:pPr>
        <w:pStyle w:val="3"/>
        <w:spacing w:line="254" w:lineRule="auto"/>
        <w:rPr>
          <w:rFonts w:hint="eastAsia" w:ascii="微软雅黑" w:hAnsi="微软雅黑" w:eastAsia="微软雅黑" w:cs="微软雅黑"/>
          <w:sz w:val="30"/>
          <w:szCs w:val="30"/>
        </w:rPr>
      </w:pPr>
    </w:p>
    <w:p w14:paraId="6540C1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thou wouldst have been but for divine grace.</w:t>
      </w:r>
    </w:p>
    <w:p w14:paraId="5F2DBF9F">
      <w:pPr>
        <w:pStyle w:val="3"/>
        <w:spacing w:line="254" w:lineRule="auto"/>
        <w:rPr>
          <w:rFonts w:hint="eastAsia" w:ascii="微软雅黑" w:hAnsi="微软雅黑" w:eastAsia="微软雅黑" w:cs="微软雅黑"/>
          <w:sz w:val="30"/>
          <w:szCs w:val="30"/>
        </w:rPr>
      </w:pPr>
    </w:p>
    <w:p w14:paraId="391D7E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想一想，若不是由于神的恩典，你会变成什么样子。</w:t>
      </w:r>
    </w:p>
    <w:p w14:paraId="581C674E">
      <w:pPr>
        <w:pStyle w:val="3"/>
        <w:spacing w:line="254" w:lineRule="auto"/>
        <w:rPr>
          <w:rFonts w:hint="eastAsia" w:ascii="微软雅黑" w:hAnsi="微软雅黑" w:eastAsia="微软雅黑" w:cs="微软雅黑"/>
          <w:sz w:val="30"/>
          <w:szCs w:val="30"/>
        </w:rPr>
      </w:pPr>
    </w:p>
    <w:p w14:paraId="79A47B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thyself as thou art now.</w:t>
      </w:r>
    </w:p>
    <w:p w14:paraId="70F8C52C">
      <w:pPr>
        <w:pStyle w:val="3"/>
        <w:spacing w:line="254" w:lineRule="auto"/>
        <w:rPr>
          <w:rFonts w:hint="eastAsia" w:ascii="微软雅黑" w:hAnsi="微软雅黑" w:eastAsia="微软雅黑" w:cs="微软雅黑"/>
          <w:sz w:val="30"/>
          <w:szCs w:val="30"/>
        </w:rPr>
      </w:pPr>
    </w:p>
    <w:p w14:paraId="08BFB5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看一看现在的你。</w:t>
      </w:r>
    </w:p>
    <w:p w14:paraId="56E4CDF8">
      <w:pPr>
        <w:pStyle w:val="3"/>
        <w:spacing w:line="254" w:lineRule="auto"/>
        <w:rPr>
          <w:rFonts w:hint="eastAsia" w:ascii="微软雅黑" w:hAnsi="微软雅黑" w:eastAsia="微软雅黑" w:cs="微软雅黑"/>
          <w:sz w:val="30"/>
          <w:szCs w:val="30"/>
        </w:rPr>
      </w:pPr>
    </w:p>
    <w:p w14:paraId="04AFDC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thy conscience reproach thee?</w:t>
      </w:r>
    </w:p>
    <w:p w14:paraId="246CCC82">
      <w:pPr>
        <w:pStyle w:val="3"/>
        <w:spacing w:line="254" w:lineRule="auto"/>
        <w:rPr>
          <w:rFonts w:hint="eastAsia" w:ascii="微软雅黑" w:hAnsi="微软雅黑" w:eastAsia="微软雅黑" w:cs="微软雅黑"/>
          <w:sz w:val="30"/>
          <w:szCs w:val="30"/>
        </w:rPr>
      </w:pPr>
    </w:p>
    <w:p w14:paraId="7ADD27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你的良心难道没有责备你吗？</w:t>
      </w:r>
    </w:p>
    <w:p w14:paraId="569934E8">
      <w:pPr>
        <w:pStyle w:val="3"/>
        <w:spacing w:line="254" w:lineRule="auto"/>
        <w:rPr>
          <w:rFonts w:hint="eastAsia" w:ascii="微软雅黑" w:hAnsi="微软雅黑" w:eastAsia="微软雅黑" w:cs="微软雅黑"/>
          <w:sz w:val="30"/>
          <w:szCs w:val="30"/>
        </w:rPr>
      </w:pPr>
    </w:p>
    <w:p w14:paraId="119213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thy thousand wanderings stand before thee, and tell thee that thou art unworthy to be called His son?</w:t>
      </w:r>
    </w:p>
    <w:p w14:paraId="04B2D0EE">
      <w:pPr>
        <w:pStyle w:val="3"/>
        <w:spacing w:line="254" w:lineRule="auto"/>
        <w:rPr>
          <w:rFonts w:hint="eastAsia" w:ascii="微软雅黑" w:hAnsi="微软雅黑" w:eastAsia="微软雅黑" w:cs="微软雅黑"/>
          <w:sz w:val="30"/>
          <w:szCs w:val="30"/>
        </w:rPr>
      </w:pPr>
    </w:p>
    <w:p w14:paraId="36DC27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你那成千上万次的徘徊难道没有摆在你面前，告诉你你不配被称为祂的儿子吗？</w:t>
      </w:r>
    </w:p>
    <w:p w14:paraId="1D09C81B">
      <w:pPr>
        <w:pStyle w:val="3"/>
        <w:spacing w:line="254" w:lineRule="auto"/>
        <w:rPr>
          <w:rFonts w:hint="eastAsia" w:ascii="微软雅黑" w:hAnsi="微软雅黑" w:eastAsia="微软雅黑" w:cs="微软雅黑"/>
          <w:sz w:val="30"/>
          <w:szCs w:val="30"/>
        </w:rPr>
      </w:pPr>
    </w:p>
    <w:p w14:paraId="0AA830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hath made thee anything, art thou not taught thereby that it is grace which hath made thee to differ?</w:t>
      </w:r>
    </w:p>
    <w:p w14:paraId="5E95D243">
      <w:pPr>
        <w:pStyle w:val="3"/>
        <w:spacing w:line="254" w:lineRule="auto"/>
        <w:rPr>
          <w:rFonts w:hint="eastAsia" w:ascii="微软雅黑" w:hAnsi="微软雅黑" w:eastAsia="微软雅黑" w:cs="微软雅黑"/>
          <w:sz w:val="30"/>
          <w:szCs w:val="30"/>
        </w:rPr>
      </w:pPr>
    </w:p>
    <w:p w14:paraId="2A782E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如果祂使你成了什么样的人，你难道不因此被教导，是恩典使你与众不同吗？</w:t>
      </w:r>
    </w:p>
    <w:p w14:paraId="6A743EF2">
      <w:pPr>
        <w:pStyle w:val="3"/>
        <w:spacing w:line="254" w:lineRule="auto"/>
        <w:rPr>
          <w:rFonts w:hint="eastAsia" w:ascii="微软雅黑" w:hAnsi="微软雅黑" w:eastAsia="微软雅黑" w:cs="微软雅黑"/>
          <w:sz w:val="30"/>
          <w:szCs w:val="30"/>
        </w:rPr>
      </w:pPr>
    </w:p>
    <w:p w14:paraId="0D590A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believer, thou wouldst have been a great sinner if God had not made thee to differ.</w:t>
      </w:r>
    </w:p>
    <w:p w14:paraId="73A9E686">
      <w:pPr>
        <w:pStyle w:val="3"/>
        <w:spacing w:line="254" w:lineRule="auto"/>
        <w:rPr>
          <w:rFonts w:hint="eastAsia" w:ascii="微软雅黑" w:hAnsi="微软雅黑" w:eastAsia="微软雅黑" w:cs="微软雅黑"/>
          <w:sz w:val="30"/>
          <w:szCs w:val="30"/>
        </w:rPr>
      </w:pPr>
    </w:p>
    <w:p w14:paraId="1C05AD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伟大的信徒啊，如果神没有使你与众不同，你本会成为一个伟大的罪人。</w:t>
      </w:r>
    </w:p>
    <w:p w14:paraId="0423EA1D">
      <w:pPr>
        <w:pStyle w:val="3"/>
        <w:spacing w:line="254" w:lineRule="auto"/>
        <w:rPr>
          <w:rFonts w:hint="eastAsia" w:ascii="微软雅黑" w:hAnsi="微软雅黑" w:eastAsia="微软雅黑" w:cs="微软雅黑"/>
          <w:sz w:val="30"/>
          <w:szCs w:val="30"/>
        </w:rPr>
      </w:pPr>
    </w:p>
    <w:p w14:paraId="215651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who art valiant for truth, thou wouldst have been as valiant for error if grace had not laid hold upon thee.</w:t>
      </w:r>
    </w:p>
    <w:p w14:paraId="21CD33CA">
      <w:pPr>
        <w:pStyle w:val="3"/>
        <w:spacing w:line="254" w:lineRule="auto"/>
        <w:rPr>
          <w:rFonts w:hint="eastAsia" w:ascii="微软雅黑" w:hAnsi="微软雅黑" w:eastAsia="微软雅黑" w:cs="微软雅黑"/>
          <w:sz w:val="30"/>
          <w:szCs w:val="30"/>
        </w:rPr>
      </w:pPr>
    </w:p>
    <w:p w14:paraId="32F52B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你这为真理而勇战的人，如果恩典没有抓住你，你也会同样为谬误而勇战。</w:t>
      </w:r>
    </w:p>
    <w:p w14:paraId="1EC35BCA">
      <w:pPr>
        <w:pStyle w:val="3"/>
        <w:spacing w:line="254" w:lineRule="auto"/>
        <w:rPr>
          <w:rFonts w:hint="eastAsia" w:ascii="微软雅黑" w:hAnsi="微软雅黑" w:eastAsia="微软雅黑" w:cs="微软雅黑"/>
          <w:sz w:val="30"/>
          <w:szCs w:val="30"/>
        </w:rPr>
      </w:pPr>
    </w:p>
    <w:p w14:paraId="111075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not proud, though thou hast a large estate — a wide domain of grace, thou hadst not once a single thing to call thine own except thy sin and misery.</w:t>
      </w:r>
    </w:p>
    <w:p w14:paraId="3E3BE01F">
      <w:pPr>
        <w:pStyle w:val="3"/>
        <w:spacing w:line="254" w:lineRule="auto"/>
        <w:rPr>
          <w:rFonts w:hint="eastAsia" w:ascii="微软雅黑" w:hAnsi="微软雅黑" w:eastAsia="微软雅黑" w:cs="微软雅黑"/>
          <w:sz w:val="30"/>
          <w:szCs w:val="30"/>
        </w:rPr>
      </w:pPr>
    </w:p>
    <w:p w14:paraId="388E65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因此，不要骄傲，虽然你拥有一大笔遗产——广阔的恩典领域，你曾经除了罪孽和痛苦之外，没有任何一样东西可以称为自己的。</w:t>
      </w:r>
    </w:p>
    <w:p w14:paraId="35F00F91">
      <w:pPr>
        <w:pStyle w:val="3"/>
        <w:spacing w:line="254" w:lineRule="auto"/>
        <w:rPr>
          <w:rFonts w:hint="eastAsia" w:ascii="微软雅黑" w:hAnsi="微软雅黑" w:eastAsia="微软雅黑" w:cs="微软雅黑"/>
          <w:sz w:val="30"/>
          <w:szCs w:val="30"/>
        </w:rPr>
      </w:pPr>
    </w:p>
    <w:p w14:paraId="21FF54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strange infatuation, that thou, who hast borrowed everything, shouldst think of exalting thyself; a poor dependent pensioner upon the bounty of thy Saviour, one who hath a life which dies without fresh streams of life from Jesus, and yet proud!</w:t>
      </w:r>
    </w:p>
    <w:p w14:paraId="23951828">
      <w:pPr>
        <w:pStyle w:val="3"/>
        <w:spacing w:line="254" w:lineRule="auto"/>
        <w:rPr>
          <w:rFonts w:hint="eastAsia" w:ascii="微软雅黑" w:hAnsi="微软雅黑" w:eastAsia="微软雅黑" w:cs="微软雅黑"/>
          <w:sz w:val="30"/>
          <w:szCs w:val="30"/>
        </w:rPr>
      </w:pPr>
    </w:p>
    <w:p w14:paraId="412B38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噢！奇怪的痴迷，你这借来一切的人，竟然想抬高自己；你这个靠着救主恩赐生活的可怜领恤金者，一个没有耶稣生命之新泉就会枯萎的人，竟然还骄傲！</w:t>
      </w:r>
    </w:p>
    <w:p w14:paraId="13C07CC3">
      <w:pPr>
        <w:pStyle w:val="3"/>
        <w:spacing w:line="254" w:lineRule="auto"/>
        <w:rPr>
          <w:rFonts w:hint="eastAsia" w:ascii="微软雅黑" w:hAnsi="微软雅黑" w:eastAsia="微软雅黑" w:cs="微软雅黑"/>
          <w:sz w:val="30"/>
          <w:szCs w:val="30"/>
        </w:rPr>
      </w:pPr>
    </w:p>
    <w:p w14:paraId="325056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Fie on thee, O silly heart!</w:t>
      </w:r>
    </w:p>
    <w:p w14:paraId="1EEC7A7D">
      <w:pPr>
        <w:pStyle w:val="3"/>
        <w:spacing w:line="254" w:lineRule="auto"/>
        <w:rPr>
          <w:rFonts w:hint="eastAsia" w:ascii="微软雅黑" w:hAnsi="微软雅黑" w:eastAsia="微软雅黑" w:cs="微软雅黑"/>
          <w:sz w:val="30"/>
          <w:szCs w:val="30"/>
        </w:rPr>
      </w:pPr>
    </w:p>
    <w:p w14:paraId="016BC7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呸，你这愚蠢的心！</w:t>
      </w:r>
    </w:p>
    <w:p w14:paraId="3907989E">
      <w:pPr>
        <w:pStyle w:val="3"/>
        <w:spacing w:line="254" w:lineRule="auto"/>
        <w:rPr>
          <w:rFonts w:hint="eastAsia" w:ascii="微软雅黑" w:hAnsi="微软雅黑" w:eastAsia="微软雅黑" w:cs="微软雅黑"/>
          <w:sz w:val="30"/>
          <w:szCs w:val="30"/>
        </w:rPr>
      </w:pPr>
    </w:p>
    <w:p w14:paraId="36A386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A29CC14">
      <w:pPr>
        <w:pStyle w:val="3"/>
        <w:spacing w:line="254" w:lineRule="auto"/>
        <w:rPr>
          <w:rFonts w:hint="eastAsia" w:ascii="微软雅黑" w:hAnsi="微软雅黑" w:eastAsia="微软雅黑" w:cs="微软雅黑"/>
          <w:sz w:val="30"/>
          <w:szCs w:val="30"/>
        </w:rPr>
      </w:pPr>
    </w:p>
    <w:p w14:paraId="716A72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74FB9362">
      <w:pPr>
        <w:pStyle w:val="3"/>
        <w:spacing w:line="254" w:lineRule="auto"/>
        <w:rPr>
          <w:rFonts w:hint="eastAsia" w:ascii="微软雅黑" w:hAnsi="微软雅黑" w:eastAsia="微软雅黑" w:cs="微软雅黑"/>
          <w:sz w:val="30"/>
          <w:szCs w:val="30"/>
        </w:rPr>
      </w:pPr>
    </w:p>
    <w:p w14:paraId="45D1A8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Job fear God for nought? - Job 1:9</w:t>
      </w:r>
    </w:p>
    <w:p w14:paraId="378FA003">
      <w:pPr>
        <w:pStyle w:val="3"/>
        <w:spacing w:line="254" w:lineRule="auto"/>
        <w:rPr>
          <w:rFonts w:hint="eastAsia" w:ascii="微软雅黑" w:hAnsi="微软雅黑" w:eastAsia="微软雅黑" w:cs="微软雅黑"/>
          <w:sz w:val="30"/>
          <w:szCs w:val="30"/>
        </w:rPr>
      </w:pPr>
    </w:p>
    <w:p w14:paraId="7DFA87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约伯敬畏神，岂是无故呢？——约伯记 1:9</w:t>
      </w:r>
    </w:p>
    <w:p w14:paraId="3AAF6199">
      <w:pPr>
        <w:pStyle w:val="3"/>
        <w:spacing w:line="254" w:lineRule="auto"/>
        <w:rPr>
          <w:rFonts w:hint="eastAsia" w:ascii="微软雅黑" w:hAnsi="微软雅黑" w:eastAsia="微软雅黑" w:cs="微软雅黑"/>
          <w:sz w:val="30"/>
          <w:szCs w:val="30"/>
        </w:rPr>
      </w:pPr>
    </w:p>
    <w:p w14:paraId="510EA1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wicked question of Satan concerning that upright man of old, but there are many in the present day concerning whom it might be asked with justice, for they love God after a fashion because He prospers them; but if things went ill with them, they would give up all their boasted faith in God.</w:t>
      </w:r>
    </w:p>
    <w:p w14:paraId="6F5210B9">
      <w:pPr>
        <w:pStyle w:val="3"/>
        <w:spacing w:line="254" w:lineRule="auto"/>
        <w:rPr>
          <w:rFonts w:hint="eastAsia" w:ascii="微软雅黑" w:hAnsi="微软雅黑" w:eastAsia="微软雅黑" w:cs="微软雅黑"/>
          <w:sz w:val="30"/>
          <w:szCs w:val="30"/>
        </w:rPr>
      </w:pPr>
    </w:p>
    <w:p w14:paraId="6B79B9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但对古代那位正直人的恶毒提问，但在今天，对于许多人来说，这个问题也可以被公正地提出，因为他们在某种程度上爱神，是因为祂使他们兴旺；但如果情况不顺，他们就会放弃所有自吹自擂的对神的信心。</w:t>
      </w:r>
    </w:p>
    <w:p w14:paraId="75ADBCDF">
      <w:pPr>
        <w:pStyle w:val="3"/>
        <w:spacing w:line="254" w:lineRule="auto"/>
        <w:rPr>
          <w:rFonts w:hint="eastAsia" w:ascii="微软雅黑" w:hAnsi="微软雅黑" w:eastAsia="微软雅黑" w:cs="微软雅黑"/>
          <w:sz w:val="30"/>
          <w:szCs w:val="30"/>
        </w:rPr>
      </w:pPr>
    </w:p>
    <w:p w14:paraId="281141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can clearly see that since the time of their supposed conversion the world has gone prosperously with them, then they will love God in their poor carnal way; but if they endure adversity, they rebel against the Lord.</w:t>
      </w:r>
    </w:p>
    <w:p w14:paraId="35B22318">
      <w:pPr>
        <w:pStyle w:val="3"/>
        <w:spacing w:line="254" w:lineRule="auto"/>
        <w:rPr>
          <w:rFonts w:hint="eastAsia" w:ascii="微软雅黑" w:hAnsi="微软雅黑" w:eastAsia="微软雅黑" w:cs="微软雅黑"/>
          <w:sz w:val="30"/>
          <w:szCs w:val="30"/>
        </w:rPr>
      </w:pPr>
    </w:p>
    <w:p w14:paraId="3F23F0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如果他们能清楚地看到，自他们所谓的归正（conversion）以来，世界一直对他们很顺利，那么他们就会以他们贫乏的肉体方式爱神；但如果他们遭遇逆境，他们就会背叛主。</w:t>
      </w:r>
    </w:p>
    <w:p w14:paraId="3273783B">
      <w:pPr>
        <w:pStyle w:val="3"/>
        <w:spacing w:line="254" w:lineRule="auto"/>
        <w:rPr>
          <w:rFonts w:hint="eastAsia" w:ascii="微软雅黑" w:hAnsi="微软雅黑" w:eastAsia="微软雅黑" w:cs="微软雅黑"/>
          <w:sz w:val="30"/>
          <w:szCs w:val="30"/>
        </w:rPr>
      </w:pPr>
    </w:p>
    <w:p w14:paraId="65C7F3E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love is the love of the table, not of the host; a love to the cupboard, not to the master of the house.</w:t>
      </w:r>
    </w:p>
    <w:p w14:paraId="716F9B6E">
      <w:pPr>
        <w:pStyle w:val="3"/>
        <w:spacing w:line="254" w:lineRule="auto"/>
        <w:rPr>
          <w:rFonts w:hint="eastAsia" w:ascii="微软雅黑" w:hAnsi="微软雅黑" w:eastAsia="微软雅黑" w:cs="微软雅黑"/>
          <w:sz w:val="30"/>
          <w:szCs w:val="30"/>
        </w:rPr>
      </w:pPr>
    </w:p>
    <w:p w14:paraId="19A9BC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他们的爱是对宴席的爱，而不是对主人的爱；是对食橱的爱，而不是对家主的爱。</w:t>
      </w:r>
    </w:p>
    <w:p w14:paraId="7BE3F3BC">
      <w:pPr>
        <w:pStyle w:val="3"/>
        <w:spacing w:line="254" w:lineRule="auto"/>
        <w:rPr>
          <w:rFonts w:hint="eastAsia" w:ascii="微软雅黑" w:hAnsi="微软雅黑" w:eastAsia="微软雅黑" w:cs="微软雅黑"/>
          <w:sz w:val="30"/>
          <w:szCs w:val="30"/>
        </w:rPr>
      </w:pPr>
    </w:p>
    <w:p w14:paraId="37239E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true Christian, he expects to have his reward in the next life, and to endure hardness in this.</w:t>
      </w:r>
    </w:p>
    <w:p w14:paraId="5AF1D712">
      <w:pPr>
        <w:pStyle w:val="3"/>
        <w:spacing w:line="254" w:lineRule="auto"/>
        <w:rPr>
          <w:rFonts w:hint="eastAsia" w:ascii="微软雅黑" w:hAnsi="微软雅黑" w:eastAsia="微软雅黑" w:cs="微软雅黑"/>
          <w:sz w:val="30"/>
          <w:szCs w:val="30"/>
        </w:rPr>
      </w:pPr>
    </w:p>
    <w:p w14:paraId="0DC586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至于真正的基督徒，祂期望在来世得到赏赐，而在今世忍受苦难。</w:t>
      </w:r>
    </w:p>
    <w:p w14:paraId="6B68E6F4">
      <w:pPr>
        <w:pStyle w:val="3"/>
        <w:spacing w:line="254" w:lineRule="auto"/>
        <w:rPr>
          <w:rFonts w:hint="eastAsia" w:ascii="微软雅黑" w:hAnsi="微软雅黑" w:eastAsia="微软雅黑" w:cs="微软雅黑"/>
          <w:sz w:val="30"/>
          <w:szCs w:val="30"/>
        </w:rPr>
      </w:pPr>
    </w:p>
    <w:p w14:paraId="50C2C5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the old covenant is adversity.</w:t>
      </w:r>
    </w:p>
    <w:p w14:paraId="5A9AACA6">
      <w:pPr>
        <w:pStyle w:val="3"/>
        <w:spacing w:line="254" w:lineRule="auto"/>
        <w:rPr>
          <w:rFonts w:hint="eastAsia" w:ascii="微软雅黑" w:hAnsi="微软雅黑" w:eastAsia="微软雅黑" w:cs="微软雅黑"/>
          <w:sz w:val="30"/>
          <w:szCs w:val="30"/>
        </w:rPr>
      </w:pPr>
    </w:p>
    <w:p w14:paraId="2F1BC6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旧约的应许是逆境。</w:t>
      </w:r>
    </w:p>
    <w:p w14:paraId="0605B35D">
      <w:pPr>
        <w:pStyle w:val="3"/>
        <w:spacing w:line="254" w:lineRule="auto"/>
        <w:rPr>
          <w:rFonts w:hint="eastAsia" w:ascii="微软雅黑" w:hAnsi="微软雅黑" w:eastAsia="微软雅黑" w:cs="微软雅黑"/>
          <w:sz w:val="30"/>
          <w:szCs w:val="30"/>
        </w:rPr>
      </w:pPr>
    </w:p>
    <w:p w14:paraId="7B9A0B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Christ's words — "Every branch in Me that beareth not fruit" — What? "He purgeth it, that it may bring forth fruit."</w:t>
      </w:r>
    </w:p>
    <w:p w14:paraId="56F01498">
      <w:pPr>
        <w:pStyle w:val="3"/>
        <w:spacing w:line="254" w:lineRule="auto"/>
        <w:rPr>
          <w:rFonts w:hint="eastAsia" w:ascii="微软雅黑" w:hAnsi="微软雅黑" w:eastAsia="微软雅黑" w:cs="微软雅黑"/>
          <w:sz w:val="30"/>
          <w:szCs w:val="30"/>
        </w:rPr>
      </w:pPr>
    </w:p>
    <w:p w14:paraId="4DC73A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记住基督的话——“凡属我不结果子的枝子”——什么？“祂就修理干净，使枝子结果子更多。”</w:t>
      </w:r>
    </w:p>
    <w:p w14:paraId="36228D04">
      <w:pPr>
        <w:pStyle w:val="3"/>
        <w:spacing w:line="254" w:lineRule="auto"/>
        <w:rPr>
          <w:rFonts w:hint="eastAsia" w:ascii="微软雅黑" w:hAnsi="微软雅黑" w:eastAsia="微软雅黑" w:cs="微软雅黑"/>
          <w:sz w:val="30"/>
          <w:szCs w:val="30"/>
        </w:rPr>
      </w:pPr>
    </w:p>
    <w:p w14:paraId="67ACEE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bring forth fruit, you will have to endure affliction.</w:t>
      </w:r>
    </w:p>
    <w:p w14:paraId="44213E29">
      <w:pPr>
        <w:pStyle w:val="3"/>
        <w:spacing w:line="254" w:lineRule="auto"/>
        <w:rPr>
          <w:rFonts w:hint="eastAsia" w:ascii="微软雅黑" w:hAnsi="微软雅黑" w:eastAsia="微软雅黑" w:cs="微软雅黑"/>
          <w:sz w:val="30"/>
          <w:szCs w:val="30"/>
        </w:rPr>
      </w:pPr>
    </w:p>
    <w:p w14:paraId="2194A7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如果你结果子，你就必须忍受磨难。</w:t>
      </w:r>
    </w:p>
    <w:p w14:paraId="3CAC8D1E">
      <w:pPr>
        <w:pStyle w:val="3"/>
        <w:spacing w:line="254" w:lineRule="auto"/>
        <w:rPr>
          <w:rFonts w:hint="eastAsia" w:ascii="微软雅黑" w:hAnsi="微软雅黑" w:eastAsia="微软雅黑" w:cs="微软雅黑"/>
          <w:sz w:val="30"/>
          <w:szCs w:val="30"/>
        </w:rPr>
      </w:pPr>
    </w:p>
    <w:p w14:paraId="6BD0C2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you say, "that is a terrible prospect."</w:t>
      </w:r>
    </w:p>
    <w:p w14:paraId="3003A891">
      <w:pPr>
        <w:pStyle w:val="3"/>
        <w:spacing w:line="254" w:lineRule="auto"/>
        <w:rPr>
          <w:rFonts w:hint="eastAsia" w:ascii="微软雅黑" w:hAnsi="微软雅黑" w:eastAsia="微软雅黑" w:cs="微软雅黑"/>
          <w:sz w:val="30"/>
          <w:szCs w:val="30"/>
        </w:rPr>
      </w:pPr>
    </w:p>
    <w:p w14:paraId="5F9B47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“唉！”你会说，“那是一个可怕的前景。”</w:t>
      </w:r>
    </w:p>
    <w:p w14:paraId="33E7F6E8">
      <w:pPr>
        <w:pStyle w:val="3"/>
        <w:spacing w:line="254" w:lineRule="auto"/>
        <w:rPr>
          <w:rFonts w:hint="eastAsia" w:ascii="微软雅黑" w:hAnsi="微软雅黑" w:eastAsia="微软雅黑" w:cs="微软雅黑"/>
          <w:sz w:val="30"/>
          <w:szCs w:val="30"/>
        </w:rPr>
      </w:pPr>
    </w:p>
    <w:p w14:paraId="18AAAA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affliction works out such precious results, that the Christian who is the subject of it must learn to rejoice in tribulations, because as his tribulations abound, so his consolations abound by Christ Jesus.</w:t>
      </w:r>
    </w:p>
    <w:p w14:paraId="7E0C4100">
      <w:pPr>
        <w:pStyle w:val="3"/>
        <w:spacing w:line="254" w:lineRule="auto"/>
        <w:rPr>
          <w:rFonts w:hint="eastAsia" w:ascii="微软雅黑" w:hAnsi="微软雅黑" w:eastAsia="微软雅黑" w:cs="微软雅黑"/>
          <w:sz w:val="30"/>
          <w:szCs w:val="30"/>
        </w:rPr>
      </w:pPr>
    </w:p>
    <w:p w14:paraId="03DF51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但这种苦难会产生如此宝贵的结果，以至于身受其中的基督徒必须学会从磨难中欢喜，因为正如祂的磨难多，祂通过基督耶稣所得的安慰也多。</w:t>
      </w:r>
    </w:p>
    <w:p w14:paraId="130E92BB">
      <w:pPr>
        <w:pStyle w:val="3"/>
        <w:spacing w:line="254" w:lineRule="auto"/>
        <w:rPr>
          <w:rFonts w:hint="eastAsia" w:ascii="微软雅黑" w:hAnsi="微软雅黑" w:eastAsia="微软雅黑" w:cs="微软雅黑"/>
          <w:sz w:val="30"/>
          <w:szCs w:val="30"/>
        </w:rPr>
      </w:pPr>
    </w:p>
    <w:p w14:paraId="26C849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assured, if you are a child of God, you will be no stranger to the rod.</w:t>
      </w:r>
    </w:p>
    <w:p w14:paraId="3CCFB3C8">
      <w:pPr>
        <w:pStyle w:val="3"/>
        <w:spacing w:line="254" w:lineRule="auto"/>
        <w:rPr>
          <w:rFonts w:hint="eastAsia" w:ascii="微软雅黑" w:hAnsi="微软雅黑" w:eastAsia="微软雅黑" w:cs="微软雅黑"/>
          <w:sz w:val="30"/>
          <w:szCs w:val="30"/>
        </w:rPr>
      </w:pPr>
    </w:p>
    <w:p w14:paraId="766515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放心吧，如果你是神的孩子，你对管教的杖绝不会陌生。</w:t>
      </w:r>
    </w:p>
    <w:p w14:paraId="208D757B">
      <w:pPr>
        <w:pStyle w:val="3"/>
        <w:spacing w:line="254" w:lineRule="auto"/>
        <w:rPr>
          <w:rFonts w:hint="eastAsia" w:ascii="微软雅黑" w:hAnsi="微软雅黑" w:eastAsia="微软雅黑" w:cs="微软雅黑"/>
          <w:sz w:val="30"/>
          <w:szCs w:val="30"/>
        </w:rPr>
      </w:pPr>
    </w:p>
    <w:p w14:paraId="39A47C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Sooner or later every bar of gold must pass through the fire.</w:t>
      </w:r>
    </w:p>
    <w:p w14:paraId="1B10F11E">
      <w:pPr>
        <w:pStyle w:val="3"/>
        <w:spacing w:line="254" w:lineRule="auto"/>
        <w:rPr>
          <w:rFonts w:hint="eastAsia" w:ascii="微软雅黑" w:hAnsi="微软雅黑" w:eastAsia="微软雅黑" w:cs="微软雅黑"/>
          <w:sz w:val="30"/>
          <w:szCs w:val="30"/>
        </w:rPr>
      </w:pPr>
    </w:p>
    <w:p w14:paraId="31AF3D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每一根金条早晚都必须经过火的考验。</w:t>
      </w:r>
    </w:p>
    <w:p w14:paraId="5890F5E5">
      <w:pPr>
        <w:pStyle w:val="3"/>
        <w:spacing w:line="254" w:lineRule="auto"/>
        <w:rPr>
          <w:rFonts w:hint="eastAsia" w:ascii="微软雅黑" w:hAnsi="微软雅黑" w:eastAsia="微软雅黑" w:cs="微软雅黑"/>
          <w:sz w:val="30"/>
          <w:szCs w:val="30"/>
        </w:rPr>
      </w:pPr>
    </w:p>
    <w:p w14:paraId="6EF3BA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but rather rejoice that such fruitful times are in store for you, for in them you will be weaned from earth and made meet for heaven; you will be delivered from clinging to the present, and made to long for those eternal things which are so soon to be revealed to you.</w:t>
      </w:r>
    </w:p>
    <w:p w14:paraId="6767CB0D">
      <w:pPr>
        <w:pStyle w:val="3"/>
        <w:spacing w:line="254" w:lineRule="auto"/>
        <w:rPr>
          <w:rFonts w:hint="eastAsia" w:ascii="微软雅黑" w:hAnsi="微软雅黑" w:eastAsia="微软雅黑" w:cs="微软雅黑"/>
          <w:sz w:val="30"/>
          <w:szCs w:val="30"/>
        </w:rPr>
      </w:pPr>
    </w:p>
    <w:p w14:paraId="714A4F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不要害怕，而要欢喜，因为这样丰收的时光正为你存留，在其中你将断绝尘缘，被塑造成适合天堂的人；你将从对现在的依恋中解脱出来，转而渴望那些不久就要向你启示的永恒事物。</w:t>
      </w:r>
    </w:p>
    <w:p w14:paraId="5AA0EF03">
      <w:pPr>
        <w:pStyle w:val="3"/>
        <w:spacing w:line="254" w:lineRule="auto"/>
        <w:rPr>
          <w:rFonts w:hint="eastAsia" w:ascii="微软雅黑" w:hAnsi="微软雅黑" w:eastAsia="微软雅黑" w:cs="微软雅黑"/>
          <w:sz w:val="30"/>
          <w:szCs w:val="30"/>
        </w:rPr>
      </w:pPr>
    </w:p>
    <w:p w14:paraId="32E119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feel that as regards the present you do serve God for nought, you will then rejoice in the infinite reward of the future.</w:t>
      </w:r>
    </w:p>
    <w:p w14:paraId="0F140AAC">
      <w:pPr>
        <w:pStyle w:val="3"/>
        <w:spacing w:line="254" w:lineRule="auto"/>
        <w:rPr>
          <w:rFonts w:hint="eastAsia" w:ascii="微软雅黑" w:hAnsi="微软雅黑" w:eastAsia="微软雅黑" w:cs="微软雅黑"/>
          <w:sz w:val="30"/>
          <w:szCs w:val="30"/>
        </w:rPr>
      </w:pPr>
    </w:p>
    <w:p w14:paraId="4722FE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当你觉得在目前的情况下你事奉神是无缘无故的时候，你就会为未来无限的奖赏而欢欣鼓舞。</w:t>
      </w:r>
    </w:p>
    <w:p w14:paraId="31E54A03">
      <w:pPr>
        <w:pStyle w:val="3"/>
        <w:spacing w:line="254" w:lineRule="auto"/>
        <w:rPr>
          <w:rFonts w:hint="eastAsia" w:ascii="微软雅黑" w:hAnsi="微软雅黑" w:eastAsia="微软雅黑" w:cs="微软雅黑"/>
          <w:sz w:val="30"/>
          <w:szCs w:val="30"/>
        </w:rPr>
      </w:pPr>
    </w:p>
    <w:p w14:paraId="477157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23</w:t>
      </w:r>
    </w:p>
    <w:p w14:paraId="7ACA4575">
      <w:pPr>
        <w:pStyle w:val="3"/>
        <w:spacing w:line="254" w:lineRule="auto"/>
        <w:rPr>
          <w:rFonts w:hint="eastAsia" w:ascii="微软雅黑" w:hAnsi="微软雅黑" w:eastAsia="微软雅黑" w:cs="微软雅黑"/>
          <w:sz w:val="30"/>
          <w:szCs w:val="30"/>
        </w:rPr>
      </w:pPr>
    </w:p>
    <w:p w14:paraId="31C8EC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一月二十三日</w:t>
      </w:r>
    </w:p>
    <w:p w14:paraId="121339F8">
      <w:pPr>
        <w:pStyle w:val="3"/>
        <w:spacing w:line="254" w:lineRule="auto"/>
        <w:rPr>
          <w:rFonts w:hint="eastAsia" w:ascii="微软雅黑" w:hAnsi="微软雅黑" w:eastAsia="微软雅黑" w:cs="微软雅黑"/>
          <w:sz w:val="30"/>
          <w:szCs w:val="30"/>
        </w:rPr>
      </w:pPr>
    </w:p>
    <w:p w14:paraId="67D876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E32705D">
      <w:pPr>
        <w:pStyle w:val="3"/>
        <w:spacing w:line="254" w:lineRule="auto"/>
        <w:rPr>
          <w:rFonts w:hint="eastAsia" w:ascii="微软雅黑" w:hAnsi="微软雅黑" w:eastAsia="微软雅黑" w:cs="微软雅黑"/>
          <w:sz w:val="30"/>
          <w:szCs w:val="30"/>
        </w:rPr>
      </w:pPr>
    </w:p>
    <w:p w14:paraId="22FEE0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D6573F1">
      <w:pPr>
        <w:pStyle w:val="3"/>
        <w:spacing w:line="254" w:lineRule="auto"/>
        <w:rPr>
          <w:rFonts w:hint="eastAsia" w:ascii="微软雅黑" w:hAnsi="微软雅黑" w:eastAsia="微软雅黑" w:cs="微软雅黑"/>
          <w:sz w:val="30"/>
          <w:szCs w:val="30"/>
        </w:rPr>
      </w:pPr>
    </w:p>
    <w:p w14:paraId="5416D3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exalted one chosen out of the people. - Psalm 89:19</w:t>
      </w:r>
    </w:p>
    <w:p w14:paraId="326695F7">
      <w:pPr>
        <w:pStyle w:val="3"/>
        <w:spacing w:line="254" w:lineRule="auto"/>
        <w:rPr>
          <w:rFonts w:hint="eastAsia" w:ascii="微软雅黑" w:hAnsi="微软雅黑" w:eastAsia="微软雅黑" w:cs="微软雅黑"/>
          <w:sz w:val="30"/>
          <w:szCs w:val="30"/>
        </w:rPr>
      </w:pPr>
    </w:p>
    <w:p w14:paraId="493A26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我已高举那从民中所拣选的。——诗篇 89:19</w:t>
      </w:r>
    </w:p>
    <w:p w14:paraId="5AC77CBD">
      <w:pPr>
        <w:pStyle w:val="3"/>
        <w:spacing w:line="254" w:lineRule="auto"/>
        <w:rPr>
          <w:rFonts w:hint="eastAsia" w:ascii="微软雅黑" w:hAnsi="微软雅黑" w:eastAsia="微软雅黑" w:cs="微软雅黑"/>
          <w:sz w:val="30"/>
          <w:szCs w:val="30"/>
        </w:rPr>
      </w:pPr>
    </w:p>
    <w:p w14:paraId="193FD1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Christ chosen out of the people? Speak, my heart, for heart-thoughts are best.</w:t>
      </w:r>
    </w:p>
    <w:p w14:paraId="43EF27F7">
      <w:pPr>
        <w:pStyle w:val="3"/>
        <w:spacing w:line="254" w:lineRule="auto"/>
        <w:rPr>
          <w:rFonts w:hint="eastAsia" w:ascii="微软雅黑" w:hAnsi="微软雅黑" w:eastAsia="微软雅黑" w:cs="微软雅黑"/>
          <w:sz w:val="30"/>
          <w:szCs w:val="30"/>
        </w:rPr>
      </w:pPr>
    </w:p>
    <w:p w14:paraId="3ED87E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为什么基督是从民中拣选出来的？说吧，我的心，因为发自内心的想法是最好的。</w:t>
      </w:r>
    </w:p>
    <w:p w14:paraId="5513B9DB">
      <w:pPr>
        <w:pStyle w:val="3"/>
        <w:spacing w:line="254" w:lineRule="auto"/>
        <w:rPr>
          <w:rFonts w:hint="eastAsia" w:ascii="微软雅黑" w:hAnsi="微软雅黑" w:eastAsia="微软雅黑" w:cs="微软雅黑"/>
          <w:sz w:val="30"/>
          <w:szCs w:val="30"/>
        </w:rPr>
      </w:pPr>
    </w:p>
    <w:p w14:paraId="484F97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that He might be able to be our brother, in the blest tie of kindred blood?</w:t>
      </w:r>
    </w:p>
    <w:p w14:paraId="73019BA5">
      <w:pPr>
        <w:pStyle w:val="3"/>
        <w:spacing w:line="254" w:lineRule="auto"/>
        <w:rPr>
          <w:rFonts w:hint="eastAsia" w:ascii="微软雅黑" w:hAnsi="微软雅黑" w:eastAsia="微软雅黑" w:cs="微软雅黑"/>
          <w:sz w:val="30"/>
          <w:szCs w:val="30"/>
        </w:rPr>
      </w:pPr>
    </w:p>
    <w:p w14:paraId="140232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难道不是为了让祂能通过亲族血脉的神圣纽带，成为我们的弟兄吗？</w:t>
      </w:r>
    </w:p>
    <w:p w14:paraId="6B952238">
      <w:pPr>
        <w:pStyle w:val="3"/>
        <w:spacing w:line="254" w:lineRule="auto"/>
        <w:rPr>
          <w:rFonts w:hint="eastAsia" w:ascii="微软雅黑" w:hAnsi="微软雅黑" w:eastAsia="微软雅黑" w:cs="微软雅黑"/>
          <w:sz w:val="30"/>
          <w:szCs w:val="30"/>
        </w:rPr>
      </w:pPr>
    </w:p>
    <w:p w14:paraId="2ED313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relationship there is between Christ and the believer!</w:t>
      </w:r>
    </w:p>
    <w:p w14:paraId="7AAE2B2B">
      <w:pPr>
        <w:pStyle w:val="3"/>
        <w:spacing w:line="254" w:lineRule="auto"/>
        <w:rPr>
          <w:rFonts w:hint="eastAsia" w:ascii="微软雅黑" w:hAnsi="微软雅黑" w:eastAsia="微软雅黑" w:cs="微软雅黑"/>
          <w:sz w:val="30"/>
          <w:szCs w:val="30"/>
        </w:rPr>
      </w:pPr>
    </w:p>
    <w:p w14:paraId="46F6A1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噢，基督与信徒之间有着怎样的关系啊！</w:t>
      </w:r>
    </w:p>
    <w:p w14:paraId="5AFEF459">
      <w:pPr>
        <w:pStyle w:val="3"/>
        <w:spacing w:line="254" w:lineRule="auto"/>
        <w:rPr>
          <w:rFonts w:hint="eastAsia" w:ascii="微软雅黑" w:hAnsi="微软雅黑" w:eastAsia="微软雅黑" w:cs="微软雅黑"/>
          <w:sz w:val="30"/>
          <w:szCs w:val="30"/>
        </w:rPr>
      </w:pPr>
    </w:p>
    <w:p w14:paraId="1B2163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can say, "I have a Brother in heaven; I may be poor, but I have a Brother who is rich, and is a King, and will He suffer me to want while He is on His throne? Oh, no! He loves me; He is my Brother."</w:t>
      </w:r>
    </w:p>
    <w:p w14:paraId="068A3950">
      <w:pPr>
        <w:pStyle w:val="3"/>
        <w:spacing w:line="254" w:lineRule="auto"/>
        <w:rPr>
          <w:rFonts w:hint="eastAsia" w:ascii="微软雅黑" w:hAnsi="微软雅黑" w:eastAsia="微软雅黑" w:cs="微软雅黑"/>
          <w:sz w:val="30"/>
          <w:szCs w:val="30"/>
        </w:rPr>
      </w:pPr>
    </w:p>
    <w:p w14:paraId="3C8209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信徒可以说：“我在天堂里有一位弟兄；我可能很穷，但我有一位富有的弟兄，祂是君王，祂在宝座上时，难道会让我缺乏吗？噢，不！祂爱我；祂是我的弟兄。”</w:t>
      </w:r>
    </w:p>
    <w:p w14:paraId="192B691A">
      <w:pPr>
        <w:pStyle w:val="3"/>
        <w:spacing w:line="254" w:lineRule="auto"/>
        <w:rPr>
          <w:rFonts w:hint="eastAsia" w:ascii="微软雅黑" w:hAnsi="微软雅黑" w:eastAsia="微软雅黑" w:cs="微软雅黑"/>
          <w:sz w:val="30"/>
          <w:szCs w:val="30"/>
        </w:rPr>
      </w:pPr>
    </w:p>
    <w:p w14:paraId="79D358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wear this blessed thought, like a necklace of diamonds, around the neck of thy memory; put it, as a golden ring, on the finger of recollection, and use it as the King's own seal, stamping the petitions of thy faith with confidence of success.</w:t>
      </w:r>
    </w:p>
    <w:p w14:paraId="0ACAA1F9">
      <w:pPr>
        <w:pStyle w:val="3"/>
        <w:spacing w:line="254" w:lineRule="auto"/>
        <w:rPr>
          <w:rFonts w:hint="eastAsia" w:ascii="微软雅黑" w:hAnsi="微软雅黑" w:eastAsia="微软雅黑" w:cs="微软雅黑"/>
          <w:sz w:val="30"/>
          <w:szCs w:val="30"/>
        </w:rPr>
      </w:pPr>
    </w:p>
    <w:p w14:paraId="6DBAA2C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信徒啊，要把这蒙福的念头当作钻石项链，戴在记忆的脖子上；把它当作金戒指，戴在回忆的手指上；并把它当作国王自己的印章，以成功的信心在你的信心请愿书上盖章。</w:t>
      </w:r>
    </w:p>
    <w:p w14:paraId="4AF4D5A0">
      <w:pPr>
        <w:pStyle w:val="3"/>
        <w:spacing w:line="254" w:lineRule="auto"/>
        <w:rPr>
          <w:rFonts w:hint="eastAsia" w:ascii="微软雅黑" w:hAnsi="微软雅黑" w:eastAsia="微软雅黑" w:cs="微软雅黑"/>
          <w:sz w:val="30"/>
          <w:szCs w:val="30"/>
        </w:rPr>
      </w:pPr>
    </w:p>
    <w:p w14:paraId="270E5C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brother born for adversity, treat Him as such.</w:t>
      </w:r>
    </w:p>
    <w:p w14:paraId="3DB32022">
      <w:pPr>
        <w:pStyle w:val="3"/>
        <w:spacing w:line="254" w:lineRule="auto"/>
        <w:rPr>
          <w:rFonts w:hint="eastAsia" w:ascii="微软雅黑" w:hAnsi="微软雅黑" w:eastAsia="微软雅黑" w:cs="微软雅黑"/>
          <w:sz w:val="30"/>
          <w:szCs w:val="30"/>
        </w:rPr>
      </w:pPr>
    </w:p>
    <w:p w14:paraId="046EAD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祂是为患难而生的弟兄，要这样对待祂。</w:t>
      </w:r>
    </w:p>
    <w:p w14:paraId="479171FE">
      <w:pPr>
        <w:pStyle w:val="3"/>
        <w:spacing w:line="254" w:lineRule="auto"/>
        <w:rPr>
          <w:rFonts w:hint="eastAsia" w:ascii="微软雅黑" w:hAnsi="微软雅黑" w:eastAsia="微软雅黑" w:cs="微软雅黑"/>
          <w:sz w:val="30"/>
          <w:szCs w:val="30"/>
        </w:rPr>
      </w:pPr>
    </w:p>
    <w:p w14:paraId="6B04B3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also chosen out of the people that He might know our wants and sympathize with us.</w:t>
      </w:r>
    </w:p>
    <w:p w14:paraId="4FE3BC96">
      <w:pPr>
        <w:pStyle w:val="3"/>
        <w:spacing w:line="254" w:lineRule="auto"/>
        <w:rPr>
          <w:rFonts w:hint="eastAsia" w:ascii="微软雅黑" w:hAnsi="微软雅黑" w:eastAsia="微软雅黑" w:cs="微软雅黑"/>
          <w:sz w:val="30"/>
          <w:szCs w:val="30"/>
        </w:rPr>
      </w:pPr>
    </w:p>
    <w:p w14:paraId="7DC962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基督也是从民众中挑选出来的，以便祂能了解我们的需要并同情我们。</w:t>
      </w:r>
    </w:p>
    <w:p w14:paraId="60D2051E">
      <w:pPr>
        <w:pStyle w:val="3"/>
        <w:spacing w:line="254" w:lineRule="auto"/>
        <w:rPr>
          <w:rFonts w:hint="eastAsia" w:ascii="微软雅黑" w:hAnsi="微软雅黑" w:eastAsia="微软雅黑" w:cs="微软雅黑"/>
          <w:sz w:val="30"/>
          <w:szCs w:val="30"/>
        </w:rPr>
      </w:pPr>
    </w:p>
    <w:p w14:paraId="0C6C28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tempted in all points like as we are, yet without sin."</w:t>
      </w:r>
    </w:p>
    <w:p w14:paraId="141E1815">
      <w:pPr>
        <w:pStyle w:val="3"/>
        <w:spacing w:line="254" w:lineRule="auto"/>
        <w:rPr>
          <w:rFonts w:hint="eastAsia" w:ascii="微软雅黑" w:hAnsi="微软雅黑" w:eastAsia="微软雅黑" w:cs="微软雅黑"/>
          <w:sz w:val="30"/>
          <w:szCs w:val="30"/>
        </w:rPr>
      </w:pPr>
    </w:p>
    <w:p w14:paraId="4CB207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“祂也曾凡事受过试探，与我们一样，只是祂没有犯罪。”</w:t>
      </w:r>
    </w:p>
    <w:p w14:paraId="4D739C40">
      <w:pPr>
        <w:pStyle w:val="3"/>
        <w:spacing w:line="254" w:lineRule="auto"/>
        <w:rPr>
          <w:rFonts w:hint="eastAsia" w:ascii="微软雅黑" w:hAnsi="微软雅黑" w:eastAsia="微软雅黑" w:cs="微软雅黑"/>
          <w:sz w:val="30"/>
          <w:szCs w:val="30"/>
        </w:rPr>
      </w:pPr>
    </w:p>
    <w:p w14:paraId="3F9362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sorrows we have His sympathy.</w:t>
      </w:r>
    </w:p>
    <w:p w14:paraId="189D9635">
      <w:pPr>
        <w:pStyle w:val="3"/>
        <w:spacing w:line="254" w:lineRule="auto"/>
        <w:rPr>
          <w:rFonts w:hint="eastAsia" w:ascii="微软雅黑" w:hAnsi="微软雅黑" w:eastAsia="微软雅黑" w:cs="微软雅黑"/>
          <w:sz w:val="30"/>
          <w:szCs w:val="30"/>
        </w:rPr>
      </w:pPr>
    </w:p>
    <w:p w14:paraId="171E32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在我们所有的悲伤中，都有祂的同情。</w:t>
      </w:r>
    </w:p>
    <w:p w14:paraId="3C70CDF6">
      <w:pPr>
        <w:pStyle w:val="3"/>
        <w:spacing w:line="254" w:lineRule="auto"/>
        <w:rPr>
          <w:rFonts w:hint="eastAsia" w:ascii="微软雅黑" w:hAnsi="微软雅黑" w:eastAsia="微软雅黑" w:cs="微软雅黑"/>
          <w:sz w:val="30"/>
          <w:szCs w:val="30"/>
        </w:rPr>
      </w:pPr>
    </w:p>
    <w:p w14:paraId="5B01C6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pain, disappointment, weakness, weariness, poverty — He knows them all, for He has felt all.</w:t>
      </w:r>
    </w:p>
    <w:p w14:paraId="5A009882">
      <w:pPr>
        <w:pStyle w:val="3"/>
        <w:spacing w:line="254" w:lineRule="auto"/>
        <w:rPr>
          <w:rFonts w:hint="eastAsia" w:ascii="微软雅黑" w:hAnsi="微软雅黑" w:eastAsia="微软雅黑" w:cs="微软雅黑"/>
          <w:sz w:val="30"/>
          <w:szCs w:val="30"/>
        </w:rPr>
      </w:pPr>
    </w:p>
    <w:p w14:paraId="49C2CC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诱惑、痛苦、失望、软弱、疲惫、贫穷——祂全都知道，因为祂全都有过体会。</w:t>
      </w:r>
    </w:p>
    <w:p w14:paraId="1F36B185">
      <w:pPr>
        <w:pStyle w:val="3"/>
        <w:spacing w:line="254" w:lineRule="auto"/>
        <w:rPr>
          <w:rFonts w:hint="eastAsia" w:ascii="微软雅黑" w:hAnsi="微软雅黑" w:eastAsia="微软雅黑" w:cs="微软雅黑"/>
          <w:sz w:val="30"/>
          <w:szCs w:val="30"/>
        </w:rPr>
      </w:pPr>
    </w:p>
    <w:p w14:paraId="05CC0A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Christian, and let it comfort thee.</w:t>
      </w:r>
    </w:p>
    <w:p w14:paraId="6034091A">
      <w:pPr>
        <w:pStyle w:val="3"/>
        <w:spacing w:line="254" w:lineRule="auto"/>
        <w:rPr>
          <w:rFonts w:hint="eastAsia" w:ascii="微软雅黑" w:hAnsi="微软雅黑" w:eastAsia="微软雅黑" w:cs="微软雅黑"/>
          <w:sz w:val="30"/>
          <w:szCs w:val="30"/>
        </w:rPr>
      </w:pPr>
    </w:p>
    <w:p w14:paraId="21D689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基督徒，记住这一点，让它安慰你。</w:t>
      </w:r>
    </w:p>
    <w:p w14:paraId="4603E694">
      <w:pPr>
        <w:pStyle w:val="3"/>
        <w:spacing w:line="254" w:lineRule="auto"/>
        <w:rPr>
          <w:rFonts w:hint="eastAsia" w:ascii="微软雅黑" w:hAnsi="微软雅黑" w:eastAsia="微软雅黑" w:cs="微软雅黑"/>
          <w:sz w:val="30"/>
          <w:szCs w:val="30"/>
        </w:rPr>
      </w:pPr>
    </w:p>
    <w:p w14:paraId="578E34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difficult and painful thy road, it is marked by the footsteps of thy Saviour; and even when thou reachest the dark valley of the shadow of death, and the deep waters of the swelling Jordan, thou wilt find His footprints there.</w:t>
      </w:r>
    </w:p>
    <w:p w14:paraId="7B3ECE29">
      <w:pPr>
        <w:pStyle w:val="3"/>
        <w:spacing w:line="254" w:lineRule="auto"/>
        <w:rPr>
          <w:rFonts w:hint="eastAsia" w:ascii="微软雅黑" w:hAnsi="微软雅黑" w:eastAsia="微软雅黑" w:cs="微软雅黑"/>
          <w:sz w:val="30"/>
          <w:szCs w:val="30"/>
        </w:rPr>
      </w:pPr>
    </w:p>
    <w:p w14:paraId="23A4EF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无论你的道路多么艰难和痛苦，上面都有你救主的足迹；甚至当你到达死荫的幽谷和波涛汹涌的约旦河深处时，你也会在那里发现祂的脚印。</w:t>
      </w:r>
    </w:p>
    <w:p w14:paraId="039F157E">
      <w:pPr>
        <w:pStyle w:val="3"/>
        <w:spacing w:line="254" w:lineRule="auto"/>
        <w:rPr>
          <w:rFonts w:hint="eastAsia" w:ascii="微软雅黑" w:hAnsi="微软雅黑" w:eastAsia="微软雅黑" w:cs="微软雅黑"/>
          <w:sz w:val="30"/>
          <w:szCs w:val="30"/>
        </w:rPr>
      </w:pPr>
    </w:p>
    <w:p w14:paraId="52D5A3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places whithersoever we go, He has been our forerunner; each burden we have to carry, has once been laid on the shoulders of Immanuel.</w:t>
      </w:r>
    </w:p>
    <w:p w14:paraId="7F839586">
      <w:pPr>
        <w:pStyle w:val="3"/>
        <w:spacing w:line="254" w:lineRule="auto"/>
        <w:rPr>
          <w:rFonts w:hint="eastAsia" w:ascii="微软雅黑" w:hAnsi="微软雅黑" w:eastAsia="微软雅黑" w:cs="微软雅黑"/>
          <w:sz w:val="30"/>
          <w:szCs w:val="30"/>
        </w:rPr>
      </w:pPr>
    </w:p>
    <w:p w14:paraId="4BAD21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无论我们走到哪里，祂都是我们的先锋；我们必须承担的每一份负担，都曾落在以马内利的肩上。</w:t>
      </w:r>
    </w:p>
    <w:p w14:paraId="3AF0A2EE">
      <w:pPr>
        <w:pStyle w:val="3"/>
        <w:spacing w:line="254" w:lineRule="auto"/>
        <w:rPr>
          <w:rFonts w:hint="eastAsia" w:ascii="微软雅黑" w:hAnsi="微软雅黑" w:eastAsia="微软雅黑" w:cs="微软雅黑"/>
          <w:sz w:val="30"/>
          <w:szCs w:val="30"/>
        </w:rPr>
      </w:pPr>
    </w:p>
    <w:p w14:paraId="0676F65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way was much rougher and darker than mine Did Christ, my Lord, suffer, and shall I repine?</w:t>
      </w:r>
    </w:p>
    <w:p w14:paraId="4BEB2C23">
      <w:pPr>
        <w:pStyle w:val="3"/>
        <w:spacing w:line="254" w:lineRule="auto"/>
        <w:rPr>
          <w:rFonts w:hint="eastAsia" w:ascii="微软雅黑" w:hAnsi="微软雅黑" w:eastAsia="微软雅黑" w:cs="微软雅黑"/>
          <w:sz w:val="30"/>
          <w:szCs w:val="30"/>
        </w:rPr>
      </w:pPr>
    </w:p>
    <w:p w14:paraId="22B0F2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祂的路比我的路粗糙得多，也黑暗得多。我的主基督受了苦，我还要抱怨吗？</w:t>
      </w:r>
    </w:p>
    <w:p w14:paraId="6C2A7C6D">
      <w:pPr>
        <w:pStyle w:val="3"/>
        <w:spacing w:line="254" w:lineRule="auto"/>
        <w:rPr>
          <w:rFonts w:hint="eastAsia" w:ascii="微软雅黑" w:hAnsi="微软雅黑" w:eastAsia="微软雅黑" w:cs="微软雅黑"/>
          <w:sz w:val="30"/>
          <w:szCs w:val="30"/>
        </w:rPr>
      </w:pPr>
    </w:p>
    <w:p w14:paraId="17E3EF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courage! Royal feet have left a blood-red track upon the road, and consecrated the thorny path forever.</w:t>
      </w:r>
    </w:p>
    <w:p w14:paraId="154E6750">
      <w:pPr>
        <w:pStyle w:val="3"/>
        <w:spacing w:line="254" w:lineRule="auto"/>
        <w:rPr>
          <w:rFonts w:hint="eastAsia" w:ascii="微软雅黑" w:hAnsi="微软雅黑" w:eastAsia="微软雅黑" w:cs="微软雅黑"/>
          <w:sz w:val="30"/>
          <w:szCs w:val="30"/>
        </w:rPr>
      </w:pPr>
    </w:p>
    <w:p w14:paraId="30D614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拿出勇气！君王的脚在路上留下了血红的痕迹，永远圣化了这条荆棘之路。</w:t>
      </w:r>
    </w:p>
    <w:p w14:paraId="22F3CB6F">
      <w:pPr>
        <w:pStyle w:val="3"/>
        <w:spacing w:line="254" w:lineRule="auto"/>
        <w:rPr>
          <w:rFonts w:hint="eastAsia" w:ascii="微软雅黑" w:hAnsi="微软雅黑" w:eastAsia="微软雅黑" w:cs="微软雅黑"/>
          <w:sz w:val="30"/>
          <w:szCs w:val="30"/>
        </w:rPr>
      </w:pPr>
    </w:p>
    <w:p w14:paraId="1B70D3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D521717">
      <w:pPr>
        <w:pStyle w:val="3"/>
        <w:spacing w:line="254" w:lineRule="auto"/>
        <w:rPr>
          <w:rFonts w:hint="eastAsia" w:ascii="微软雅黑" w:hAnsi="微软雅黑" w:eastAsia="微软雅黑" w:cs="微软雅黑"/>
          <w:sz w:val="30"/>
          <w:szCs w:val="30"/>
        </w:rPr>
      </w:pPr>
    </w:p>
    <w:p w14:paraId="637D2F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D5A2756">
      <w:pPr>
        <w:pStyle w:val="3"/>
        <w:spacing w:line="254" w:lineRule="auto"/>
        <w:rPr>
          <w:rFonts w:hint="eastAsia" w:ascii="微软雅黑" w:hAnsi="微软雅黑" w:eastAsia="微软雅黑" w:cs="微软雅黑"/>
          <w:sz w:val="30"/>
          <w:szCs w:val="30"/>
        </w:rPr>
      </w:pPr>
    </w:p>
    <w:p w14:paraId="5A7D8E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remember Thy love more than wine. - Song 1:4</w:t>
      </w:r>
    </w:p>
    <w:p w14:paraId="3A42CDC2">
      <w:pPr>
        <w:pStyle w:val="3"/>
        <w:spacing w:line="254" w:lineRule="auto"/>
        <w:rPr>
          <w:rFonts w:hint="eastAsia" w:ascii="微软雅黑" w:hAnsi="微软雅黑" w:eastAsia="微软雅黑" w:cs="微软雅黑"/>
          <w:sz w:val="30"/>
          <w:szCs w:val="30"/>
        </w:rPr>
      </w:pPr>
    </w:p>
    <w:p w14:paraId="0D2682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我们要因称赞你的爱情，胜似称赞美酒。——雅歌 1:4</w:t>
      </w:r>
    </w:p>
    <w:p w14:paraId="10F19FFF">
      <w:pPr>
        <w:pStyle w:val="3"/>
        <w:spacing w:line="254" w:lineRule="auto"/>
        <w:rPr>
          <w:rFonts w:hint="eastAsia" w:ascii="微软雅黑" w:hAnsi="微软雅黑" w:eastAsia="微软雅黑" w:cs="微软雅黑"/>
          <w:sz w:val="30"/>
          <w:szCs w:val="30"/>
        </w:rPr>
      </w:pPr>
    </w:p>
    <w:p w14:paraId="43DA5A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will not let His people forget His love.</w:t>
      </w:r>
    </w:p>
    <w:p w14:paraId="3436FF92">
      <w:pPr>
        <w:pStyle w:val="3"/>
        <w:spacing w:line="254" w:lineRule="auto"/>
        <w:rPr>
          <w:rFonts w:hint="eastAsia" w:ascii="微软雅黑" w:hAnsi="微软雅黑" w:eastAsia="微软雅黑" w:cs="微软雅黑"/>
          <w:sz w:val="30"/>
          <w:szCs w:val="30"/>
        </w:rPr>
      </w:pPr>
    </w:p>
    <w:p w14:paraId="20BCDD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耶稣不许祂的子民忘记祂的爱。</w:t>
      </w:r>
    </w:p>
    <w:p w14:paraId="7597982C">
      <w:pPr>
        <w:pStyle w:val="3"/>
        <w:spacing w:line="254" w:lineRule="auto"/>
        <w:rPr>
          <w:rFonts w:hint="eastAsia" w:ascii="微软雅黑" w:hAnsi="微软雅黑" w:eastAsia="微软雅黑" w:cs="微软雅黑"/>
          <w:sz w:val="30"/>
          <w:szCs w:val="30"/>
        </w:rPr>
      </w:pPr>
    </w:p>
    <w:p w14:paraId="6F1DAA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love they have enjoyed should be forgotten, He will visit them with fresh love.</w:t>
      </w:r>
    </w:p>
    <w:p w14:paraId="169499F0">
      <w:pPr>
        <w:pStyle w:val="3"/>
        <w:spacing w:line="254" w:lineRule="auto"/>
        <w:rPr>
          <w:rFonts w:hint="eastAsia" w:ascii="微软雅黑" w:hAnsi="微软雅黑" w:eastAsia="微软雅黑" w:cs="微软雅黑"/>
          <w:sz w:val="30"/>
          <w:szCs w:val="30"/>
        </w:rPr>
      </w:pPr>
    </w:p>
    <w:p w14:paraId="374BFF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如果他们所享有的所有的爱都被遗忘了，祂就会以新鲜的爱眷顾他们。</w:t>
      </w:r>
    </w:p>
    <w:p w14:paraId="7D6626D0">
      <w:pPr>
        <w:pStyle w:val="3"/>
        <w:spacing w:line="254" w:lineRule="auto"/>
        <w:rPr>
          <w:rFonts w:hint="eastAsia" w:ascii="微软雅黑" w:hAnsi="微软雅黑" w:eastAsia="微软雅黑" w:cs="微软雅黑"/>
          <w:sz w:val="30"/>
          <w:szCs w:val="30"/>
        </w:rPr>
      </w:pPr>
    </w:p>
    <w:p w14:paraId="378FB1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forget my cross?" says He, "I will cause you to remember it; for at My table I will manifest Myself anew to you.</w:t>
      </w:r>
    </w:p>
    <w:p w14:paraId="64560566">
      <w:pPr>
        <w:pStyle w:val="3"/>
        <w:spacing w:line="254" w:lineRule="auto"/>
        <w:rPr>
          <w:rFonts w:hint="eastAsia" w:ascii="微软雅黑" w:hAnsi="微软雅黑" w:eastAsia="微软雅黑" w:cs="微软雅黑"/>
          <w:sz w:val="30"/>
          <w:szCs w:val="30"/>
        </w:rPr>
      </w:pPr>
    </w:p>
    <w:p w14:paraId="6B4380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祂说：“你忘记了我的十字架吗？我会让你记住它；因为在我的桌子旁，我会重新向你显现。</w:t>
      </w:r>
    </w:p>
    <w:p w14:paraId="47B9DDD5">
      <w:pPr>
        <w:pStyle w:val="3"/>
        <w:spacing w:line="254" w:lineRule="auto"/>
        <w:rPr>
          <w:rFonts w:hint="eastAsia" w:ascii="微软雅黑" w:hAnsi="微软雅黑" w:eastAsia="微软雅黑" w:cs="微软雅黑"/>
          <w:sz w:val="30"/>
          <w:szCs w:val="30"/>
        </w:rPr>
      </w:pPr>
    </w:p>
    <w:p w14:paraId="6381D8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forget what I did for you in the council-chamber of eternity? I will remind you of it, for you shall need a counsellor, and shall find Me ready at your call."</w:t>
      </w:r>
    </w:p>
    <w:p w14:paraId="22E3AA3D">
      <w:pPr>
        <w:pStyle w:val="3"/>
        <w:spacing w:line="254" w:lineRule="auto"/>
        <w:rPr>
          <w:rFonts w:hint="eastAsia" w:ascii="微软雅黑" w:hAnsi="微软雅黑" w:eastAsia="微软雅黑" w:cs="微软雅黑"/>
          <w:sz w:val="30"/>
          <w:szCs w:val="30"/>
        </w:rPr>
      </w:pPr>
    </w:p>
    <w:p w14:paraId="62C2FF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你忘记了我在永恒的议事厅里为你做了什么吗？我会提醒你的，因为你需要一个顾问，并且会发现我随时待命。”</w:t>
      </w:r>
    </w:p>
    <w:p w14:paraId="1E72C6BC">
      <w:pPr>
        <w:pStyle w:val="3"/>
        <w:spacing w:line="254" w:lineRule="auto"/>
        <w:rPr>
          <w:rFonts w:hint="eastAsia" w:ascii="微软雅黑" w:hAnsi="微软雅黑" w:eastAsia="微软雅黑" w:cs="微软雅黑"/>
          <w:sz w:val="30"/>
          <w:szCs w:val="30"/>
        </w:rPr>
      </w:pPr>
    </w:p>
    <w:p w14:paraId="123836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Mothers do not let their children forget them.</w:t>
      </w:r>
    </w:p>
    <w:p w14:paraId="6A2B193D">
      <w:pPr>
        <w:pStyle w:val="3"/>
        <w:spacing w:line="254" w:lineRule="auto"/>
        <w:rPr>
          <w:rFonts w:hint="eastAsia" w:ascii="微软雅黑" w:hAnsi="微软雅黑" w:eastAsia="微软雅黑" w:cs="微软雅黑"/>
          <w:sz w:val="30"/>
          <w:szCs w:val="30"/>
        </w:rPr>
      </w:pPr>
    </w:p>
    <w:p w14:paraId="422D99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母亲不会让孩子忘记她们。</w:t>
      </w:r>
    </w:p>
    <w:p w14:paraId="7F205665">
      <w:pPr>
        <w:pStyle w:val="3"/>
        <w:spacing w:line="254" w:lineRule="auto"/>
        <w:rPr>
          <w:rFonts w:hint="eastAsia" w:ascii="微软雅黑" w:hAnsi="微软雅黑" w:eastAsia="微软雅黑" w:cs="微软雅黑"/>
          <w:sz w:val="30"/>
          <w:szCs w:val="30"/>
        </w:rPr>
      </w:pPr>
    </w:p>
    <w:p w14:paraId="4A87CA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boy has gone to Australia, and does not write home, his mother writes — "Has John forgotten his mother?"</w:t>
      </w:r>
    </w:p>
    <w:p w14:paraId="387FBBEF">
      <w:pPr>
        <w:pStyle w:val="3"/>
        <w:spacing w:line="254" w:lineRule="auto"/>
        <w:rPr>
          <w:rFonts w:hint="eastAsia" w:ascii="微软雅黑" w:hAnsi="微软雅黑" w:eastAsia="微软雅黑" w:cs="微软雅黑"/>
          <w:sz w:val="30"/>
          <w:szCs w:val="30"/>
        </w:rPr>
      </w:pPr>
    </w:p>
    <w:p w14:paraId="2CF518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如果孩子去了澳大利亚，不给家里写信，祂妈妈就会写信问——“约翰忘记祂妈妈了吗？”</w:t>
      </w:r>
    </w:p>
    <w:p w14:paraId="0199DB7E">
      <w:pPr>
        <w:pStyle w:val="3"/>
        <w:spacing w:line="254" w:lineRule="auto"/>
        <w:rPr>
          <w:rFonts w:hint="eastAsia" w:ascii="微软雅黑" w:hAnsi="微软雅黑" w:eastAsia="微软雅黑" w:cs="微软雅黑"/>
          <w:sz w:val="30"/>
          <w:szCs w:val="30"/>
        </w:rPr>
      </w:pPr>
    </w:p>
    <w:p w14:paraId="4A848F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comes back a sweet epistle, which proves that the gentle reminder was not in vain.</w:t>
      </w:r>
    </w:p>
    <w:p w14:paraId="6190CB6E">
      <w:pPr>
        <w:pStyle w:val="3"/>
        <w:spacing w:line="254" w:lineRule="auto"/>
        <w:rPr>
          <w:rFonts w:hint="eastAsia" w:ascii="微软雅黑" w:hAnsi="微软雅黑" w:eastAsia="微软雅黑" w:cs="微软雅黑"/>
          <w:sz w:val="30"/>
          <w:szCs w:val="30"/>
        </w:rPr>
      </w:pPr>
    </w:p>
    <w:p w14:paraId="7CECA3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接着，一封甜美的回信传回，证明温柔的提醒没有白费。</w:t>
      </w:r>
    </w:p>
    <w:p w14:paraId="0209B525">
      <w:pPr>
        <w:pStyle w:val="3"/>
        <w:spacing w:line="254" w:lineRule="auto"/>
        <w:rPr>
          <w:rFonts w:hint="eastAsia" w:ascii="微软雅黑" w:hAnsi="微软雅黑" w:eastAsia="微软雅黑" w:cs="微软雅黑"/>
          <w:sz w:val="30"/>
          <w:szCs w:val="30"/>
        </w:rPr>
      </w:pPr>
    </w:p>
    <w:p w14:paraId="25B15D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with Jesus, He says to us, "Remember Me," and our response is, "We will remember Thy love."</w:t>
      </w:r>
    </w:p>
    <w:p w14:paraId="51D74EBB">
      <w:pPr>
        <w:pStyle w:val="3"/>
        <w:spacing w:line="254" w:lineRule="auto"/>
        <w:rPr>
          <w:rFonts w:hint="eastAsia" w:ascii="微软雅黑" w:hAnsi="微软雅黑" w:eastAsia="微软雅黑" w:cs="微软雅黑"/>
          <w:sz w:val="30"/>
          <w:szCs w:val="30"/>
        </w:rPr>
      </w:pPr>
    </w:p>
    <w:p w14:paraId="718D14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耶稣也是如此，祂对我们说：“记住我”，我们的回答是：“我们要记住祢的爱。”</w:t>
      </w:r>
    </w:p>
    <w:p w14:paraId="3B9C40A7">
      <w:pPr>
        <w:pStyle w:val="3"/>
        <w:spacing w:line="254" w:lineRule="auto"/>
        <w:rPr>
          <w:rFonts w:hint="eastAsia" w:ascii="微软雅黑" w:hAnsi="微软雅黑" w:eastAsia="微软雅黑" w:cs="微软雅黑"/>
          <w:sz w:val="30"/>
          <w:szCs w:val="30"/>
        </w:rPr>
      </w:pPr>
    </w:p>
    <w:p w14:paraId="45DC92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remember Thy love and its matchless history.</w:t>
      </w:r>
    </w:p>
    <w:p w14:paraId="15EDCF17">
      <w:pPr>
        <w:pStyle w:val="3"/>
        <w:spacing w:line="254" w:lineRule="auto"/>
        <w:rPr>
          <w:rFonts w:hint="eastAsia" w:ascii="微软雅黑" w:hAnsi="微软雅黑" w:eastAsia="微软雅黑" w:cs="微软雅黑"/>
          <w:sz w:val="30"/>
          <w:szCs w:val="30"/>
        </w:rPr>
      </w:pPr>
    </w:p>
    <w:p w14:paraId="6811BB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我们将记住祢的爱和它无与伦比的历史。</w:t>
      </w:r>
    </w:p>
    <w:p w14:paraId="3AE4323E">
      <w:pPr>
        <w:pStyle w:val="3"/>
        <w:spacing w:line="254" w:lineRule="auto"/>
        <w:rPr>
          <w:rFonts w:hint="eastAsia" w:ascii="微软雅黑" w:hAnsi="微软雅黑" w:eastAsia="微软雅黑" w:cs="微软雅黑"/>
          <w:sz w:val="30"/>
          <w:szCs w:val="30"/>
        </w:rPr>
      </w:pPr>
    </w:p>
    <w:p w14:paraId="4D9441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ancient as the glory which Thou hadst with the Father before the world was.</w:t>
      </w:r>
    </w:p>
    <w:p w14:paraId="48298EA7">
      <w:pPr>
        <w:pStyle w:val="3"/>
        <w:spacing w:line="254" w:lineRule="auto"/>
        <w:rPr>
          <w:rFonts w:hint="eastAsia" w:ascii="微软雅黑" w:hAnsi="微软雅黑" w:eastAsia="微软雅黑" w:cs="微软雅黑"/>
          <w:sz w:val="30"/>
          <w:szCs w:val="30"/>
        </w:rPr>
      </w:pPr>
    </w:p>
    <w:p w14:paraId="1CFACA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它就像祢在世界存在之前与父共享的荣耀一样古老。</w:t>
      </w:r>
    </w:p>
    <w:p w14:paraId="56A58B22">
      <w:pPr>
        <w:pStyle w:val="3"/>
        <w:spacing w:line="254" w:lineRule="auto"/>
        <w:rPr>
          <w:rFonts w:hint="eastAsia" w:ascii="微软雅黑" w:hAnsi="微软雅黑" w:eastAsia="微软雅黑" w:cs="微软雅黑"/>
          <w:sz w:val="30"/>
          <w:szCs w:val="30"/>
        </w:rPr>
      </w:pPr>
    </w:p>
    <w:p w14:paraId="76CD87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O Jesus, Thine eternal love when Thou didst become our Surety, and espouse us as Thy betrothed.</w:t>
      </w:r>
    </w:p>
    <w:p w14:paraId="51F6AEEB">
      <w:pPr>
        <w:pStyle w:val="3"/>
        <w:spacing w:line="254" w:lineRule="auto"/>
        <w:rPr>
          <w:rFonts w:hint="eastAsia" w:ascii="微软雅黑" w:hAnsi="微软雅黑" w:eastAsia="微软雅黑" w:cs="微软雅黑"/>
          <w:sz w:val="30"/>
          <w:szCs w:val="30"/>
        </w:rPr>
      </w:pPr>
    </w:p>
    <w:p w14:paraId="3A02B7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耶稣啊，我们还记得当祢成为我们的保证人（Surety），并娶我们为祢的未婚妻时，祢那永恒的爱。</w:t>
      </w:r>
    </w:p>
    <w:p w14:paraId="5B207038">
      <w:pPr>
        <w:pStyle w:val="3"/>
        <w:spacing w:line="254" w:lineRule="auto"/>
        <w:rPr>
          <w:rFonts w:hint="eastAsia" w:ascii="微软雅黑" w:hAnsi="微软雅黑" w:eastAsia="微软雅黑" w:cs="微软雅黑"/>
          <w:sz w:val="30"/>
          <w:szCs w:val="30"/>
        </w:rPr>
      </w:pPr>
    </w:p>
    <w:p w14:paraId="5F67EF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the love which suggested the sacrifice of Thyself, the love which, until the fulness of time, mused over that sacrifice, and longed for the hour whereof in the volume of the book it was written of Thee, "Lo, I come."</w:t>
      </w:r>
    </w:p>
    <w:p w14:paraId="79F6B80A">
      <w:pPr>
        <w:pStyle w:val="3"/>
        <w:spacing w:line="254" w:lineRule="auto"/>
        <w:rPr>
          <w:rFonts w:hint="eastAsia" w:ascii="微软雅黑" w:hAnsi="微软雅黑" w:eastAsia="微软雅黑" w:cs="微软雅黑"/>
          <w:sz w:val="30"/>
          <w:szCs w:val="30"/>
        </w:rPr>
      </w:pPr>
    </w:p>
    <w:p w14:paraId="495BB6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我们记得那建议牺牲祢自己的爱，那在日期满足之前一直在默想那场牺牲的爱，以及渴望着那一个小时的爱，关于那小时，在书卷上写着关于祢的话：“看哪，我来了。”</w:t>
      </w:r>
    </w:p>
    <w:p w14:paraId="7EB43172">
      <w:pPr>
        <w:pStyle w:val="3"/>
        <w:spacing w:line="254" w:lineRule="auto"/>
        <w:rPr>
          <w:rFonts w:hint="eastAsia" w:ascii="微软雅黑" w:hAnsi="微软雅黑" w:eastAsia="微软雅黑" w:cs="微软雅黑"/>
          <w:sz w:val="30"/>
          <w:szCs w:val="30"/>
        </w:rPr>
      </w:pPr>
    </w:p>
    <w:p w14:paraId="0CD95A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Thy love, O Jesus as it was manifest to us in Thy holy life, from the manger of Bethlehem to the garden of Gethsemane.</w:t>
      </w:r>
    </w:p>
    <w:p w14:paraId="6446F8F5">
      <w:pPr>
        <w:pStyle w:val="3"/>
        <w:spacing w:line="254" w:lineRule="auto"/>
        <w:rPr>
          <w:rFonts w:hint="eastAsia" w:ascii="微软雅黑" w:hAnsi="微软雅黑" w:eastAsia="微软雅黑" w:cs="微软雅黑"/>
          <w:sz w:val="30"/>
          <w:szCs w:val="30"/>
        </w:rPr>
      </w:pPr>
    </w:p>
    <w:p w14:paraId="046573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耶稣啊，我们记得祢的爱，正如它在祢圣洁的生活中向我们显现的那样，从伯利恒的马槽到客西马尼园。</w:t>
      </w:r>
    </w:p>
    <w:p w14:paraId="411544D2">
      <w:pPr>
        <w:pStyle w:val="3"/>
        <w:spacing w:line="254" w:lineRule="auto"/>
        <w:rPr>
          <w:rFonts w:hint="eastAsia" w:ascii="微软雅黑" w:hAnsi="微软雅黑" w:eastAsia="微软雅黑" w:cs="微软雅黑"/>
          <w:sz w:val="30"/>
          <w:szCs w:val="30"/>
        </w:rPr>
      </w:pPr>
    </w:p>
    <w:p w14:paraId="19C35B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track Thee from the cradle to the grave — for every word and deed of Thine was love — and we rejoice in Thy love, which death did not exhaust; Thy love which shone resplendent in Thy resurrection.</w:t>
      </w:r>
    </w:p>
    <w:p w14:paraId="6A5FB87E">
      <w:pPr>
        <w:pStyle w:val="3"/>
        <w:spacing w:line="254" w:lineRule="auto"/>
        <w:rPr>
          <w:rFonts w:hint="eastAsia" w:ascii="微软雅黑" w:hAnsi="微软雅黑" w:eastAsia="微软雅黑" w:cs="微软雅黑"/>
          <w:sz w:val="30"/>
          <w:szCs w:val="30"/>
        </w:rPr>
      </w:pPr>
    </w:p>
    <w:p w14:paraId="218D02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我们从摇篮到坟墓追踪祢——因为祢的每一句话、每一件事都是爱——我们为祢的爱而欢欣，死亡没有耗尽它；祢的爱在祢复活中熠熠生辉。</w:t>
      </w:r>
    </w:p>
    <w:p w14:paraId="068C1CD9">
      <w:pPr>
        <w:pStyle w:val="3"/>
        <w:spacing w:line="254" w:lineRule="auto"/>
        <w:rPr>
          <w:rFonts w:hint="eastAsia" w:ascii="微软雅黑" w:hAnsi="微软雅黑" w:eastAsia="微软雅黑" w:cs="微软雅黑"/>
          <w:sz w:val="30"/>
          <w:szCs w:val="30"/>
        </w:rPr>
      </w:pPr>
    </w:p>
    <w:p w14:paraId="6EA592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that burning fire of love which will never let Thee hold Thy peace until Thy chosen ones be all safely housed, until Zion be glorified, and Jerusalem settled on her everlasting foundations of light and love in heaven.</w:t>
      </w:r>
    </w:p>
    <w:p w14:paraId="67C55F95">
      <w:pPr>
        <w:pStyle w:val="3"/>
        <w:spacing w:line="254" w:lineRule="auto"/>
        <w:rPr>
          <w:rFonts w:hint="eastAsia" w:ascii="微软雅黑" w:hAnsi="微软雅黑" w:eastAsia="微软雅黑" w:cs="微软雅黑"/>
          <w:sz w:val="30"/>
          <w:szCs w:val="30"/>
        </w:rPr>
      </w:pPr>
    </w:p>
    <w:p w14:paraId="66A1F2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我们记得那炽热的爱之火，它绝不会让祢保持沉默，直到祢所拣选的人都平安归家，直到锡安得荣耀，耶路撒冷稳固在天堂永恒的光与爱的根基之上。</w:t>
      </w:r>
    </w:p>
    <w:p w14:paraId="4BEBACC2">
      <w:pPr>
        <w:pStyle w:val="3"/>
        <w:spacing w:line="254" w:lineRule="auto"/>
        <w:rPr>
          <w:rFonts w:hint="eastAsia" w:ascii="微软雅黑" w:hAnsi="微软雅黑" w:eastAsia="微软雅黑" w:cs="微软雅黑"/>
          <w:sz w:val="30"/>
          <w:szCs w:val="30"/>
        </w:rPr>
      </w:pPr>
    </w:p>
    <w:p w14:paraId="6B2997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24</w:t>
      </w:r>
    </w:p>
    <w:p w14:paraId="525BCCDF">
      <w:pPr>
        <w:pStyle w:val="3"/>
        <w:spacing w:line="254" w:lineRule="auto"/>
        <w:rPr>
          <w:rFonts w:hint="eastAsia" w:ascii="微软雅黑" w:hAnsi="微软雅黑" w:eastAsia="微软雅黑" w:cs="微软雅黑"/>
          <w:sz w:val="30"/>
          <w:szCs w:val="30"/>
        </w:rPr>
      </w:pPr>
    </w:p>
    <w:p w14:paraId="0AC3AB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一月二十四日</w:t>
      </w:r>
    </w:p>
    <w:p w14:paraId="6C4566D3">
      <w:pPr>
        <w:pStyle w:val="3"/>
        <w:spacing w:line="254" w:lineRule="auto"/>
        <w:rPr>
          <w:rFonts w:hint="eastAsia" w:ascii="微软雅黑" w:hAnsi="微软雅黑" w:eastAsia="微软雅黑" w:cs="微软雅黑"/>
          <w:sz w:val="30"/>
          <w:szCs w:val="30"/>
        </w:rPr>
      </w:pPr>
    </w:p>
    <w:p w14:paraId="285DD8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CA53549">
      <w:pPr>
        <w:pStyle w:val="3"/>
        <w:spacing w:line="254" w:lineRule="auto"/>
        <w:rPr>
          <w:rFonts w:hint="eastAsia" w:ascii="微软雅黑" w:hAnsi="微软雅黑" w:eastAsia="微软雅黑" w:cs="微软雅黑"/>
          <w:sz w:val="30"/>
          <w:szCs w:val="30"/>
        </w:rPr>
      </w:pPr>
    </w:p>
    <w:p w14:paraId="5C705A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D94FE19">
      <w:pPr>
        <w:pStyle w:val="3"/>
        <w:spacing w:line="254" w:lineRule="auto"/>
        <w:rPr>
          <w:rFonts w:hint="eastAsia" w:ascii="微软雅黑" w:hAnsi="微软雅黑" w:eastAsia="微软雅黑" w:cs="微软雅黑"/>
          <w:sz w:val="30"/>
          <w:szCs w:val="30"/>
        </w:rPr>
      </w:pPr>
    </w:p>
    <w:p w14:paraId="36686C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shall deliver thee from the snare of the fowler. - Psalm 91:3</w:t>
      </w:r>
    </w:p>
    <w:p w14:paraId="41F175C8">
      <w:pPr>
        <w:pStyle w:val="3"/>
        <w:spacing w:line="254" w:lineRule="auto"/>
        <w:rPr>
          <w:rFonts w:hint="eastAsia" w:ascii="微软雅黑" w:hAnsi="微软雅黑" w:eastAsia="微软雅黑" w:cs="微软雅黑"/>
          <w:sz w:val="30"/>
          <w:szCs w:val="30"/>
        </w:rPr>
      </w:pPr>
    </w:p>
    <w:p w14:paraId="35FC92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祂必救你脱离捕鸟人的网罗。——诗篇 91:3</w:t>
      </w:r>
    </w:p>
    <w:p w14:paraId="7433263B">
      <w:pPr>
        <w:pStyle w:val="3"/>
        <w:spacing w:line="254" w:lineRule="auto"/>
        <w:rPr>
          <w:rFonts w:hint="eastAsia" w:ascii="微软雅黑" w:hAnsi="微软雅黑" w:eastAsia="微软雅黑" w:cs="微软雅黑"/>
          <w:sz w:val="30"/>
          <w:szCs w:val="30"/>
        </w:rPr>
      </w:pPr>
    </w:p>
    <w:p w14:paraId="2BC1A5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delivers His people from the snare of the fowler in two senses. From, and out of.</w:t>
      </w:r>
    </w:p>
    <w:p w14:paraId="2A8BC20B">
      <w:pPr>
        <w:pStyle w:val="3"/>
        <w:spacing w:line="254" w:lineRule="auto"/>
        <w:rPr>
          <w:rFonts w:hint="eastAsia" w:ascii="微软雅黑" w:hAnsi="微软雅黑" w:eastAsia="微软雅黑" w:cs="微软雅黑"/>
          <w:sz w:val="30"/>
          <w:szCs w:val="30"/>
        </w:rPr>
      </w:pPr>
    </w:p>
    <w:p w14:paraId="37F960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神从两个意义上把祂的子民从捕鸟人的网罗中解救出来。远离它，以及从中脱离。</w:t>
      </w:r>
    </w:p>
    <w:p w14:paraId="15960DDB">
      <w:pPr>
        <w:pStyle w:val="3"/>
        <w:spacing w:line="254" w:lineRule="auto"/>
        <w:rPr>
          <w:rFonts w:hint="eastAsia" w:ascii="微软雅黑" w:hAnsi="微软雅黑" w:eastAsia="微软雅黑" w:cs="微软雅黑"/>
          <w:sz w:val="30"/>
          <w:szCs w:val="30"/>
        </w:rPr>
      </w:pPr>
    </w:p>
    <w:p w14:paraId="2AD749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delivers them from the snare — does not let them enter it; and secondly, if they should be caught therein, He delivers them out of it.</w:t>
      </w:r>
    </w:p>
    <w:p w14:paraId="2A89DB3F">
      <w:pPr>
        <w:pStyle w:val="3"/>
        <w:spacing w:line="254" w:lineRule="auto"/>
        <w:rPr>
          <w:rFonts w:hint="eastAsia" w:ascii="微软雅黑" w:hAnsi="微软雅黑" w:eastAsia="微软雅黑" w:cs="微软雅黑"/>
          <w:sz w:val="30"/>
          <w:szCs w:val="30"/>
        </w:rPr>
      </w:pPr>
    </w:p>
    <w:p w14:paraId="542119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首先，祂救他们脱离网罗——不让他们进入；其次，如果他们陷入其中，祂就把他们解救出来。</w:t>
      </w:r>
    </w:p>
    <w:p w14:paraId="29CE5B69">
      <w:pPr>
        <w:pStyle w:val="3"/>
        <w:spacing w:line="254" w:lineRule="auto"/>
        <w:rPr>
          <w:rFonts w:hint="eastAsia" w:ascii="微软雅黑" w:hAnsi="微软雅黑" w:eastAsia="微软雅黑" w:cs="微软雅黑"/>
          <w:sz w:val="30"/>
          <w:szCs w:val="30"/>
        </w:rPr>
      </w:pPr>
    </w:p>
    <w:p w14:paraId="091532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promise is the most precious to some; the second is the best to others.</w:t>
      </w:r>
    </w:p>
    <w:p w14:paraId="442DC90A">
      <w:pPr>
        <w:pStyle w:val="3"/>
        <w:spacing w:line="254" w:lineRule="auto"/>
        <w:rPr>
          <w:rFonts w:hint="eastAsia" w:ascii="微软雅黑" w:hAnsi="微软雅黑" w:eastAsia="微软雅黑" w:cs="微软雅黑"/>
          <w:sz w:val="30"/>
          <w:szCs w:val="30"/>
        </w:rPr>
      </w:pPr>
    </w:p>
    <w:p w14:paraId="751A80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对某些人来说，第一个应许是最珍贵的；对其他人来说，第二个应许是最好的。</w:t>
      </w:r>
    </w:p>
    <w:p w14:paraId="58780D0F">
      <w:pPr>
        <w:pStyle w:val="3"/>
        <w:spacing w:line="254" w:lineRule="auto"/>
        <w:rPr>
          <w:rFonts w:hint="eastAsia" w:ascii="微软雅黑" w:hAnsi="微软雅黑" w:eastAsia="微软雅黑" w:cs="微软雅黑"/>
          <w:sz w:val="30"/>
          <w:szCs w:val="30"/>
        </w:rPr>
      </w:pPr>
    </w:p>
    <w:p w14:paraId="2DAD16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deliver thee from the snare." How? Trouble is often the means whereby God delivers us.</w:t>
      </w:r>
    </w:p>
    <w:p w14:paraId="02D5CE26">
      <w:pPr>
        <w:pStyle w:val="3"/>
        <w:spacing w:line="254" w:lineRule="auto"/>
        <w:rPr>
          <w:rFonts w:hint="eastAsia" w:ascii="微软雅黑" w:hAnsi="微软雅黑" w:eastAsia="微软雅黑" w:cs="微软雅黑"/>
          <w:sz w:val="30"/>
          <w:szCs w:val="30"/>
        </w:rPr>
      </w:pPr>
    </w:p>
    <w:p w14:paraId="58B647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“祂必救你脱离网罗。”如何做到的呢？麻烦往往是神拯救我们的手段。</w:t>
      </w:r>
    </w:p>
    <w:p w14:paraId="7871C196">
      <w:pPr>
        <w:pStyle w:val="3"/>
        <w:spacing w:line="254" w:lineRule="auto"/>
        <w:rPr>
          <w:rFonts w:hint="eastAsia" w:ascii="微软雅黑" w:hAnsi="微软雅黑" w:eastAsia="微软雅黑" w:cs="微软雅黑"/>
          <w:sz w:val="30"/>
          <w:szCs w:val="30"/>
        </w:rPr>
      </w:pPr>
    </w:p>
    <w:p w14:paraId="398D3B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that our backsliding will soon end in our destruction, and He in mercy sends the rod.</w:t>
      </w:r>
    </w:p>
    <w:p w14:paraId="32C41C97">
      <w:pPr>
        <w:pStyle w:val="3"/>
        <w:spacing w:line="254" w:lineRule="auto"/>
        <w:rPr>
          <w:rFonts w:hint="eastAsia" w:ascii="微软雅黑" w:hAnsi="微软雅黑" w:eastAsia="微软雅黑" w:cs="微软雅黑"/>
          <w:sz w:val="30"/>
          <w:szCs w:val="30"/>
        </w:rPr>
      </w:pPr>
    </w:p>
    <w:p w14:paraId="158339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神知道我们的背道很快就会以我们的灭亡告终，祂在仁慈中送来了惩戒的杖。</w:t>
      </w:r>
    </w:p>
    <w:p w14:paraId="00110FC0">
      <w:pPr>
        <w:pStyle w:val="3"/>
        <w:spacing w:line="254" w:lineRule="auto"/>
        <w:rPr>
          <w:rFonts w:hint="eastAsia" w:ascii="微软雅黑" w:hAnsi="微软雅黑" w:eastAsia="微软雅黑" w:cs="微软雅黑"/>
          <w:sz w:val="30"/>
          <w:szCs w:val="30"/>
        </w:rPr>
      </w:pPr>
    </w:p>
    <w:p w14:paraId="3D7823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"Lord, why is this?" not knowing that our trouble has been the means of delivering us from far greater evil.</w:t>
      </w:r>
    </w:p>
    <w:p w14:paraId="26936E5F">
      <w:pPr>
        <w:pStyle w:val="3"/>
        <w:spacing w:line="254" w:lineRule="auto"/>
        <w:rPr>
          <w:rFonts w:hint="eastAsia" w:ascii="微软雅黑" w:hAnsi="微软雅黑" w:eastAsia="微软雅黑" w:cs="微软雅黑"/>
          <w:sz w:val="30"/>
          <w:szCs w:val="30"/>
        </w:rPr>
      </w:pPr>
    </w:p>
    <w:p w14:paraId="782DFF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我们说：“主啊，为什么会这样？”却不知道我们的麻烦已成为救我们脱离更大灾难的手段。</w:t>
      </w:r>
    </w:p>
    <w:p w14:paraId="6583F02A">
      <w:pPr>
        <w:pStyle w:val="3"/>
        <w:spacing w:line="254" w:lineRule="auto"/>
        <w:rPr>
          <w:rFonts w:hint="eastAsia" w:ascii="微软雅黑" w:hAnsi="微软雅黑" w:eastAsia="微软雅黑" w:cs="微软雅黑"/>
          <w:sz w:val="30"/>
          <w:szCs w:val="30"/>
        </w:rPr>
      </w:pPr>
    </w:p>
    <w:p w14:paraId="1698FC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been thus saved from ruin by their sorrows and their crosses; these have frightened the birds from the net.</w:t>
      </w:r>
    </w:p>
    <w:p w14:paraId="3D0892BC">
      <w:pPr>
        <w:pStyle w:val="3"/>
        <w:spacing w:line="254" w:lineRule="auto"/>
        <w:rPr>
          <w:rFonts w:hint="eastAsia" w:ascii="微软雅黑" w:hAnsi="微软雅黑" w:eastAsia="微软雅黑" w:cs="微软雅黑"/>
          <w:sz w:val="30"/>
          <w:szCs w:val="30"/>
        </w:rPr>
      </w:pPr>
    </w:p>
    <w:p w14:paraId="147828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许多人就这样从悲伤和十字架的毁灭中获救；这些已经把鸟儿从网中惊走了。</w:t>
      </w:r>
    </w:p>
    <w:p w14:paraId="45994C84">
      <w:pPr>
        <w:pStyle w:val="3"/>
        <w:spacing w:line="254" w:lineRule="auto"/>
        <w:rPr>
          <w:rFonts w:hint="eastAsia" w:ascii="微软雅黑" w:hAnsi="微软雅黑" w:eastAsia="微软雅黑" w:cs="微软雅黑"/>
          <w:sz w:val="30"/>
          <w:szCs w:val="30"/>
        </w:rPr>
      </w:pPr>
    </w:p>
    <w:p w14:paraId="7475F1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other times, God keeps His people from the snare of the fowler by giving them great spiritual strength, so that when they are tempted to do evil they say, "How can I do this great wickedness, and sin against God?"</w:t>
      </w:r>
    </w:p>
    <w:p w14:paraId="2F0A4E00">
      <w:pPr>
        <w:pStyle w:val="3"/>
        <w:spacing w:line="254" w:lineRule="auto"/>
        <w:rPr>
          <w:rFonts w:hint="eastAsia" w:ascii="微软雅黑" w:hAnsi="微软雅黑" w:eastAsia="微软雅黑" w:cs="微软雅黑"/>
          <w:sz w:val="30"/>
          <w:szCs w:val="30"/>
        </w:rPr>
      </w:pPr>
    </w:p>
    <w:p w14:paraId="7BE5DF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在其他时候，神通过赐予祂的子民强大的属灵力量来保护他们免受捕鸟人的网罗，以至于当他们受到诱惑去做恶事时，他们会说：“我怎能作这大恶，得罪神呢？”</w:t>
      </w:r>
    </w:p>
    <w:p w14:paraId="6A408040">
      <w:pPr>
        <w:pStyle w:val="3"/>
        <w:spacing w:line="254" w:lineRule="auto"/>
        <w:rPr>
          <w:rFonts w:hint="eastAsia" w:ascii="微软雅黑" w:hAnsi="微软雅黑" w:eastAsia="微软雅黑" w:cs="微软雅黑"/>
          <w:sz w:val="30"/>
          <w:szCs w:val="30"/>
        </w:rPr>
      </w:pPr>
    </w:p>
    <w:p w14:paraId="77BEFC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blessed thing it is that if the believer shall, in an evil hour, come into the net, yet God will bring him out of it!</w:t>
      </w:r>
    </w:p>
    <w:p w14:paraId="57F76A4D">
      <w:pPr>
        <w:pStyle w:val="3"/>
        <w:spacing w:line="254" w:lineRule="auto"/>
        <w:rPr>
          <w:rFonts w:hint="eastAsia" w:ascii="微软雅黑" w:hAnsi="微软雅黑" w:eastAsia="微软雅黑" w:cs="微软雅黑"/>
          <w:sz w:val="30"/>
          <w:szCs w:val="30"/>
        </w:rPr>
      </w:pPr>
    </w:p>
    <w:p w14:paraId="4EAD60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但是，如果信徒在邪恶的时刻陷入了网罗，神却会把祂带出来，这是一件多么神圣的事啊！</w:t>
      </w:r>
    </w:p>
    <w:p w14:paraId="334F5AE4">
      <w:pPr>
        <w:pStyle w:val="3"/>
        <w:spacing w:line="254" w:lineRule="auto"/>
        <w:rPr>
          <w:rFonts w:hint="eastAsia" w:ascii="微软雅黑" w:hAnsi="微软雅黑" w:eastAsia="微软雅黑" w:cs="微软雅黑"/>
          <w:sz w:val="30"/>
          <w:szCs w:val="30"/>
        </w:rPr>
      </w:pPr>
    </w:p>
    <w:p w14:paraId="795FE1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backslider, be cast down, but do not despair.</w:t>
      </w:r>
    </w:p>
    <w:p w14:paraId="0492608E">
      <w:pPr>
        <w:pStyle w:val="3"/>
        <w:spacing w:line="254" w:lineRule="auto"/>
        <w:rPr>
          <w:rFonts w:hint="eastAsia" w:ascii="微软雅黑" w:hAnsi="微软雅黑" w:eastAsia="微软雅黑" w:cs="微软雅黑"/>
          <w:sz w:val="30"/>
          <w:szCs w:val="30"/>
        </w:rPr>
      </w:pPr>
    </w:p>
    <w:p w14:paraId="06E6AC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噢，背道者啊，虽然被摔倒，但不要绝望。</w:t>
      </w:r>
    </w:p>
    <w:p w14:paraId="37746A45">
      <w:pPr>
        <w:pStyle w:val="3"/>
        <w:spacing w:line="254" w:lineRule="auto"/>
        <w:rPr>
          <w:rFonts w:hint="eastAsia" w:ascii="微软雅黑" w:hAnsi="微软雅黑" w:eastAsia="微软雅黑" w:cs="微软雅黑"/>
          <w:sz w:val="30"/>
          <w:szCs w:val="30"/>
        </w:rPr>
      </w:pPr>
    </w:p>
    <w:p w14:paraId="7D2976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Wanderer though thou hast been, hear what thy Redeemer saith — "Return, O backsliding children; I will have mercy upon you."</w:t>
      </w:r>
    </w:p>
    <w:p w14:paraId="0620ECD2">
      <w:pPr>
        <w:pStyle w:val="3"/>
        <w:spacing w:line="254" w:lineRule="auto"/>
        <w:rPr>
          <w:rFonts w:hint="eastAsia" w:ascii="微软雅黑" w:hAnsi="微软雅黑" w:eastAsia="微软雅黑" w:cs="微软雅黑"/>
          <w:sz w:val="30"/>
          <w:szCs w:val="30"/>
        </w:rPr>
      </w:pPr>
    </w:p>
    <w:p w14:paraId="50A68A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虽然你曾是个流浪者，但听听你的救赎主是怎么说的——“背道的儿女啊，回来吧；我必怜悯你们。”</w:t>
      </w:r>
    </w:p>
    <w:p w14:paraId="03D44619">
      <w:pPr>
        <w:pStyle w:val="3"/>
        <w:spacing w:line="254" w:lineRule="auto"/>
        <w:rPr>
          <w:rFonts w:hint="eastAsia" w:ascii="微软雅黑" w:hAnsi="微软雅黑" w:eastAsia="微软雅黑" w:cs="微软雅黑"/>
          <w:sz w:val="30"/>
          <w:szCs w:val="30"/>
        </w:rPr>
      </w:pPr>
    </w:p>
    <w:p w14:paraId="3792F6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say you cannot return, for you are a captive.</w:t>
      </w:r>
    </w:p>
    <w:p w14:paraId="1F28114D">
      <w:pPr>
        <w:pStyle w:val="3"/>
        <w:spacing w:line="254" w:lineRule="auto"/>
        <w:rPr>
          <w:rFonts w:hint="eastAsia" w:ascii="微软雅黑" w:hAnsi="微软雅黑" w:eastAsia="微软雅黑" w:cs="微软雅黑"/>
          <w:sz w:val="30"/>
          <w:szCs w:val="30"/>
        </w:rPr>
      </w:pPr>
    </w:p>
    <w:p w14:paraId="63C22C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但你说你回不来，因为你是俘虏。</w:t>
      </w:r>
    </w:p>
    <w:p w14:paraId="16AB01F9">
      <w:pPr>
        <w:pStyle w:val="3"/>
        <w:spacing w:line="254" w:lineRule="auto"/>
        <w:rPr>
          <w:rFonts w:hint="eastAsia" w:ascii="微软雅黑" w:hAnsi="微软雅黑" w:eastAsia="微软雅黑" w:cs="微软雅黑"/>
          <w:sz w:val="30"/>
          <w:szCs w:val="30"/>
        </w:rPr>
      </w:pPr>
    </w:p>
    <w:p w14:paraId="4F8076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listen to the promise — "Surely He shall deliver thee out of the snare of the fowler."</w:t>
      </w:r>
    </w:p>
    <w:p w14:paraId="7BE63817">
      <w:pPr>
        <w:pStyle w:val="3"/>
        <w:spacing w:line="254" w:lineRule="auto"/>
        <w:rPr>
          <w:rFonts w:hint="eastAsia" w:ascii="微软雅黑" w:hAnsi="微软雅黑" w:eastAsia="微软雅黑" w:cs="微软雅黑"/>
          <w:sz w:val="30"/>
          <w:szCs w:val="30"/>
        </w:rPr>
      </w:pPr>
    </w:p>
    <w:p w14:paraId="02D0E5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那就听听这个应许——“祂必救你脱离捕鸟人的网罗。”</w:t>
      </w:r>
    </w:p>
    <w:p w14:paraId="718C7B80">
      <w:pPr>
        <w:pStyle w:val="3"/>
        <w:spacing w:line="254" w:lineRule="auto"/>
        <w:rPr>
          <w:rFonts w:hint="eastAsia" w:ascii="微软雅黑" w:hAnsi="微软雅黑" w:eastAsia="微软雅黑" w:cs="微软雅黑"/>
          <w:sz w:val="30"/>
          <w:szCs w:val="30"/>
        </w:rPr>
      </w:pPr>
    </w:p>
    <w:p w14:paraId="3BB247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yet be brought out of all evil into which thou hast fallen, and though thou shalt never cease to repent of thy ways, yet He that hath loved thee will not cast thee away; He will receive thee, and give thee joy and gladness, that the bones which He has broken may rejoice.</w:t>
      </w:r>
    </w:p>
    <w:p w14:paraId="232B5694">
      <w:pPr>
        <w:pStyle w:val="3"/>
        <w:spacing w:line="254" w:lineRule="auto"/>
        <w:rPr>
          <w:rFonts w:hint="eastAsia" w:ascii="微软雅黑" w:hAnsi="微软雅黑" w:eastAsia="微软雅黑" w:cs="微软雅黑"/>
          <w:sz w:val="30"/>
          <w:szCs w:val="30"/>
        </w:rPr>
      </w:pPr>
    </w:p>
    <w:p w14:paraId="586FC6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你必将从你所陷入的所有邪恶中被带出来，虽然你永远不会停止为你所走的路悔改，但那爱你的一位不会把你抛弃；祂必接纳你，赐给你喜悦和快乐，使祂所压碎的骨头得以欢欣。</w:t>
      </w:r>
    </w:p>
    <w:p w14:paraId="1F5594D2">
      <w:pPr>
        <w:pStyle w:val="3"/>
        <w:spacing w:line="254" w:lineRule="auto"/>
        <w:rPr>
          <w:rFonts w:hint="eastAsia" w:ascii="微软雅黑" w:hAnsi="微软雅黑" w:eastAsia="微软雅黑" w:cs="微软雅黑"/>
          <w:sz w:val="30"/>
          <w:szCs w:val="30"/>
        </w:rPr>
      </w:pPr>
    </w:p>
    <w:p w14:paraId="5B103E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bird of paradise shall die in the fowler's net.</w:t>
      </w:r>
    </w:p>
    <w:p w14:paraId="024B9615">
      <w:pPr>
        <w:pStyle w:val="3"/>
        <w:spacing w:line="254" w:lineRule="auto"/>
        <w:rPr>
          <w:rFonts w:hint="eastAsia" w:ascii="微软雅黑" w:hAnsi="微软雅黑" w:eastAsia="微软雅黑" w:cs="微软雅黑"/>
          <w:sz w:val="30"/>
          <w:szCs w:val="30"/>
        </w:rPr>
      </w:pPr>
    </w:p>
    <w:p w14:paraId="6810D3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乐园里的鸟绝不会死在捕鸟人的网里。</w:t>
      </w:r>
    </w:p>
    <w:p w14:paraId="6A565661">
      <w:pPr>
        <w:pStyle w:val="3"/>
        <w:spacing w:line="254" w:lineRule="auto"/>
        <w:rPr>
          <w:rFonts w:hint="eastAsia" w:ascii="微软雅黑" w:hAnsi="微软雅黑" w:eastAsia="微软雅黑" w:cs="微软雅黑"/>
          <w:sz w:val="30"/>
          <w:szCs w:val="30"/>
        </w:rPr>
      </w:pPr>
    </w:p>
    <w:p w14:paraId="215C73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D132B1E">
      <w:pPr>
        <w:pStyle w:val="3"/>
        <w:spacing w:line="254" w:lineRule="auto"/>
        <w:rPr>
          <w:rFonts w:hint="eastAsia" w:ascii="微软雅黑" w:hAnsi="微软雅黑" w:eastAsia="微软雅黑" w:cs="微软雅黑"/>
          <w:sz w:val="30"/>
          <w:szCs w:val="30"/>
        </w:rPr>
      </w:pPr>
    </w:p>
    <w:p w14:paraId="2D2059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4A86718">
      <w:pPr>
        <w:pStyle w:val="3"/>
        <w:spacing w:line="254" w:lineRule="auto"/>
        <w:rPr>
          <w:rFonts w:hint="eastAsia" w:ascii="微软雅黑" w:hAnsi="微软雅黑" w:eastAsia="微软雅黑" w:cs="微软雅黑"/>
          <w:sz w:val="30"/>
          <w:szCs w:val="30"/>
        </w:rPr>
      </w:pPr>
    </w:p>
    <w:p w14:paraId="247C18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Martha was cumbered about much serving. - Luke 10:40</w:t>
      </w:r>
    </w:p>
    <w:p w14:paraId="6DF2C369">
      <w:pPr>
        <w:pStyle w:val="3"/>
        <w:spacing w:line="254" w:lineRule="auto"/>
        <w:rPr>
          <w:rFonts w:hint="eastAsia" w:ascii="微软雅黑" w:hAnsi="微软雅黑" w:eastAsia="微软雅黑" w:cs="微软雅黑"/>
          <w:sz w:val="30"/>
          <w:szCs w:val="30"/>
        </w:rPr>
      </w:pPr>
    </w:p>
    <w:p w14:paraId="177573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马大伺候的事多，心里忙乱。——路加福音 10:40</w:t>
      </w:r>
    </w:p>
    <w:p w14:paraId="3C252DE7">
      <w:pPr>
        <w:pStyle w:val="3"/>
        <w:spacing w:line="254" w:lineRule="auto"/>
        <w:rPr>
          <w:rFonts w:hint="eastAsia" w:ascii="微软雅黑" w:hAnsi="微软雅黑" w:eastAsia="微软雅黑" w:cs="微软雅黑"/>
          <w:sz w:val="30"/>
          <w:szCs w:val="30"/>
        </w:rPr>
      </w:pPr>
    </w:p>
    <w:p w14:paraId="705CBA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fault was not that she served: the condition of a servant well becomes every Christian.</w:t>
      </w:r>
    </w:p>
    <w:p w14:paraId="02C08A0C">
      <w:pPr>
        <w:pStyle w:val="3"/>
        <w:spacing w:line="254" w:lineRule="auto"/>
        <w:rPr>
          <w:rFonts w:hint="eastAsia" w:ascii="微软雅黑" w:hAnsi="微软雅黑" w:eastAsia="微软雅黑" w:cs="微软雅黑"/>
          <w:sz w:val="30"/>
          <w:szCs w:val="30"/>
        </w:rPr>
      </w:pPr>
    </w:p>
    <w:p w14:paraId="664541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她的错不在于她侍奉：仆人的身份非常适合每个基督徒。</w:t>
      </w:r>
    </w:p>
    <w:p w14:paraId="09D6F047">
      <w:pPr>
        <w:pStyle w:val="3"/>
        <w:spacing w:line="254" w:lineRule="auto"/>
        <w:rPr>
          <w:rFonts w:hint="eastAsia" w:ascii="微软雅黑" w:hAnsi="微软雅黑" w:eastAsia="微软雅黑" w:cs="微软雅黑"/>
          <w:sz w:val="30"/>
          <w:szCs w:val="30"/>
        </w:rPr>
      </w:pPr>
    </w:p>
    <w:p w14:paraId="06D811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serve," should be the motto of all the princes of the royal family of heaven.</w:t>
      </w:r>
    </w:p>
    <w:p w14:paraId="711731D5">
      <w:pPr>
        <w:pStyle w:val="3"/>
        <w:spacing w:line="254" w:lineRule="auto"/>
        <w:rPr>
          <w:rFonts w:hint="eastAsia" w:ascii="微软雅黑" w:hAnsi="微软雅黑" w:eastAsia="微软雅黑" w:cs="微软雅黑"/>
          <w:sz w:val="30"/>
          <w:szCs w:val="30"/>
        </w:rPr>
      </w:pPr>
    </w:p>
    <w:p w14:paraId="1D5C75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“我侍奉”应该是天堂皇室所有王子的座右铭。</w:t>
      </w:r>
    </w:p>
    <w:p w14:paraId="5A3312AF">
      <w:pPr>
        <w:pStyle w:val="3"/>
        <w:spacing w:line="254" w:lineRule="auto"/>
        <w:rPr>
          <w:rFonts w:hint="eastAsia" w:ascii="微软雅黑" w:hAnsi="微软雅黑" w:eastAsia="微软雅黑" w:cs="微软雅黑"/>
          <w:sz w:val="30"/>
          <w:szCs w:val="30"/>
        </w:rPr>
      </w:pPr>
    </w:p>
    <w:p w14:paraId="7C397E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her fault that she had "much serving."</w:t>
      </w:r>
    </w:p>
    <w:p w14:paraId="194AFF27">
      <w:pPr>
        <w:pStyle w:val="3"/>
        <w:spacing w:line="254" w:lineRule="auto"/>
        <w:rPr>
          <w:rFonts w:hint="eastAsia" w:ascii="微软雅黑" w:hAnsi="微软雅黑" w:eastAsia="微软雅黑" w:cs="微软雅黑"/>
          <w:sz w:val="30"/>
          <w:szCs w:val="30"/>
        </w:rPr>
      </w:pPr>
    </w:p>
    <w:p w14:paraId="198017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她“侍奉的事多”也不是她的错。</w:t>
      </w:r>
    </w:p>
    <w:p w14:paraId="6BC988D5">
      <w:pPr>
        <w:pStyle w:val="3"/>
        <w:spacing w:line="254" w:lineRule="auto"/>
        <w:rPr>
          <w:rFonts w:hint="eastAsia" w:ascii="微软雅黑" w:hAnsi="微软雅黑" w:eastAsia="微软雅黑" w:cs="微软雅黑"/>
          <w:sz w:val="30"/>
          <w:szCs w:val="30"/>
        </w:rPr>
      </w:pPr>
    </w:p>
    <w:p w14:paraId="4135F7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 too much. Let us do all that we possibly can; let head, and heart, and hands, be engaged in the Master's service.</w:t>
      </w:r>
    </w:p>
    <w:p w14:paraId="730165BE">
      <w:pPr>
        <w:pStyle w:val="3"/>
        <w:spacing w:line="254" w:lineRule="auto"/>
        <w:rPr>
          <w:rFonts w:hint="eastAsia" w:ascii="微软雅黑" w:hAnsi="微软雅黑" w:eastAsia="微软雅黑" w:cs="微软雅黑"/>
          <w:sz w:val="30"/>
          <w:szCs w:val="30"/>
        </w:rPr>
      </w:pPr>
    </w:p>
    <w:p w14:paraId="77FF59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我们做得再多也不嫌多。让我们尽我们所能去做吧；让头、心和手都投入到主人的服事中。</w:t>
      </w:r>
    </w:p>
    <w:p w14:paraId="013AA5C3">
      <w:pPr>
        <w:pStyle w:val="3"/>
        <w:spacing w:line="254" w:lineRule="auto"/>
        <w:rPr>
          <w:rFonts w:hint="eastAsia" w:ascii="微软雅黑" w:hAnsi="微软雅黑" w:eastAsia="微软雅黑" w:cs="微软雅黑"/>
          <w:sz w:val="30"/>
          <w:szCs w:val="30"/>
        </w:rPr>
      </w:pPr>
    </w:p>
    <w:p w14:paraId="1402CBC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fault of hers that she was busy preparing a feast for the Master.</w:t>
      </w:r>
    </w:p>
    <w:p w14:paraId="0C683093">
      <w:pPr>
        <w:pStyle w:val="3"/>
        <w:spacing w:line="254" w:lineRule="auto"/>
        <w:rPr>
          <w:rFonts w:hint="eastAsia" w:ascii="微软雅黑" w:hAnsi="微软雅黑" w:eastAsia="微软雅黑" w:cs="微软雅黑"/>
          <w:sz w:val="30"/>
          <w:szCs w:val="30"/>
        </w:rPr>
      </w:pPr>
    </w:p>
    <w:p w14:paraId="7DA58B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她忙着为主人准备宴席并不是她的错。</w:t>
      </w:r>
    </w:p>
    <w:p w14:paraId="4AB7804E">
      <w:pPr>
        <w:pStyle w:val="3"/>
        <w:spacing w:line="254" w:lineRule="auto"/>
        <w:rPr>
          <w:rFonts w:hint="eastAsia" w:ascii="微软雅黑" w:hAnsi="微软雅黑" w:eastAsia="微软雅黑" w:cs="微软雅黑"/>
          <w:sz w:val="30"/>
          <w:szCs w:val="30"/>
        </w:rPr>
      </w:pPr>
    </w:p>
    <w:p w14:paraId="597CB8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Martha, to have an opportunity of entertaining so blessed a guest; and happy, too, to have the spirit to throw her whole soul so heartily into the engagement.</w:t>
      </w:r>
    </w:p>
    <w:p w14:paraId="694AF6EB">
      <w:pPr>
        <w:pStyle w:val="3"/>
        <w:spacing w:line="254" w:lineRule="auto"/>
        <w:rPr>
          <w:rFonts w:hint="eastAsia" w:ascii="微软雅黑" w:hAnsi="微软雅黑" w:eastAsia="微软雅黑" w:cs="微软雅黑"/>
          <w:sz w:val="30"/>
          <w:szCs w:val="30"/>
        </w:rPr>
      </w:pPr>
    </w:p>
    <w:p w14:paraId="502E60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快乐的马大，有机会款待如此神圣的客人；也很幸运，她有精神能全身心地投入到这项事业中。</w:t>
      </w:r>
    </w:p>
    <w:p w14:paraId="57CBCB32">
      <w:pPr>
        <w:pStyle w:val="3"/>
        <w:spacing w:line="254" w:lineRule="auto"/>
        <w:rPr>
          <w:rFonts w:hint="eastAsia" w:ascii="微软雅黑" w:hAnsi="微软雅黑" w:eastAsia="微软雅黑" w:cs="微软雅黑"/>
          <w:sz w:val="30"/>
          <w:szCs w:val="30"/>
        </w:rPr>
      </w:pPr>
    </w:p>
    <w:p w14:paraId="3945EE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fault was that she grew "cumbered with much serving," so that she forgot Him, and only remembered the service.</w:t>
      </w:r>
    </w:p>
    <w:p w14:paraId="1312BF34">
      <w:pPr>
        <w:pStyle w:val="3"/>
        <w:spacing w:line="254" w:lineRule="auto"/>
        <w:rPr>
          <w:rFonts w:hint="eastAsia" w:ascii="微软雅黑" w:hAnsi="微软雅黑" w:eastAsia="微软雅黑" w:cs="微软雅黑"/>
          <w:sz w:val="30"/>
          <w:szCs w:val="30"/>
        </w:rPr>
      </w:pPr>
    </w:p>
    <w:p w14:paraId="75DAA8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她的错误在于她变得“因侍奉多而受累（cumbered）”，以至于她忘记了祂，只记住了服事。</w:t>
      </w:r>
    </w:p>
    <w:p w14:paraId="2B34C696">
      <w:pPr>
        <w:pStyle w:val="3"/>
        <w:spacing w:line="254" w:lineRule="auto"/>
        <w:rPr>
          <w:rFonts w:hint="eastAsia" w:ascii="微软雅黑" w:hAnsi="微软雅黑" w:eastAsia="微软雅黑" w:cs="微软雅黑"/>
          <w:sz w:val="30"/>
          <w:szCs w:val="30"/>
        </w:rPr>
      </w:pPr>
    </w:p>
    <w:p w14:paraId="7162C4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allowed service to override communion, and so presented one duty stained with the blood of another.</w:t>
      </w:r>
    </w:p>
    <w:p w14:paraId="312AA18B">
      <w:pPr>
        <w:pStyle w:val="3"/>
        <w:spacing w:line="254" w:lineRule="auto"/>
        <w:rPr>
          <w:rFonts w:hint="eastAsia" w:ascii="微软雅黑" w:hAnsi="微软雅黑" w:eastAsia="微软雅黑" w:cs="微软雅黑"/>
          <w:sz w:val="30"/>
          <w:szCs w:val="30"/>
        </w:rPr>
      </w:pPr>
    </w:p>
    <w:p w14:paraId="4F8F08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她允许侍奉凌驾于交通（communion）之上，因此提交了一项染着另一项职责鲜血的职责。</w:t>
      </w:r>
    </w:p>
    <w:p w14:paraId="553BEA85">
      <w:pPr>
        <w:pStyle w:val="3"/>
        <w:spacing w:line="254" w:lineRule="auto"/>
        <w:rPr>
          <w:rFonts w:hint="eastAsia" w:ascii="微软雅黑" w:hAnsi="微软雅黑" w:eastAsia="微软雅黑" w:cs="微软雅黑"/>
          <w:sz w:val="30"/>
          <w:szCs w:val="30"/>
        </w:rPr>
      </w:pPr>
    </w:p>
    <w:p w14:paraId="2BF079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be Martha and Mary in one: we should do much service, and have much communion at the same time.</w:t>
      </w:r>
    </w:p>
    <w:p w14:paraId="54586553">
      <w:pPr>
        <w:pStyle w:val="3"/>
        <w:spacing w:line="254" w:lineRule="auto"/>
        <w:rPr>
          <w:rFonts w:hint="eastAsia" w:ascii="微软雅黑" w:hAnsi="微软雅黑" w:eastAsia="微软雅黑" w:cs="微软雅黑"/>
          <w:sz w:val="30"/>
          <w:szCs w:val="30"/>
        </w:rPr>
      </w:pPr>
    </w:p>
    <w:p w14:paraId="0267D6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我们应该是马大和马利亚的结合体：我们应该在多做服事的同时，也有多方的交通。</w:t>
      </w:r>
    </w:p>
    <w:p w14:paraId="52F50612">
      <w:pPr>
        <w:pStyle w:val="3"/>
        <w:spacing w:line="254" w:lineRule="auto"/>
        <w:rPr>
          <w:rFonts w:hint="eastAsia" w:ascii="微软雅黑" w:hAnsi="微软雅黑" w:eastAsia="微软雅黑" w:cs="微软雅黑"/>
          <w:sz w:val="30"/>
          <w:szCs w:val="30"/>
        </w:rPr>
      </w:pPr>
    </w:p>
    <w:p w14:paraId="12E024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we need great grace.</w:t>
      </w:r>
    </w:p>
    <w:p w14:paraId="5FB6AB85">
      <w:pPr>
        <w:pStyle w:val="3"/>
        <w:spacing w:line="254" w:lineRule="auto"/>
        <w:rPr>
          <w:rFonts w:hint="eastAsia" w:ascii="微软雅黑" w:hAnsi="微软雅黑" w:eastAsia="微软雅黑" w:cs="微软雅黑"/>
          <w:sz w:val="30"/>
          <w:szCs w:val="30"/>
        </w:rPr>
      </w:pPr>
    </w:p>
    <w:p w14:paraId="2E2730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为此我们需要巨大的恩典。</w:t>
      </w:r>
    </w:p>
    <w:p w14:paraId="1D2FBF86">
      <w:pPr>
        <w:pStyle w:val="3"/>
        <w:spacing w:line="254" w:lineRule="auto"/>
        <w:rPr>
          <w:rFonts w:hint="eastAsia" w:ascii="微软雅黑" w:hAnsi="微软雅黑" w:eastAsia="微软雅黑" w:cs="微软雅黑"/>
          <w:sz w:val="30"/>
          <w:szCs w:val="30"/>
        </w:rPr>
      </w:pPr>
    </w:p>
    <w:p w14:paraId="208F7E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easier to serve than to commune.</w:t>
      </w:r>
    </w:p>
    <w:p w14:paraId="1856C49F">
      <w:pPr>
        <w:pStyle w:val="3"/>
        <w:spacing w:line="254" w:lineRule="auto"/>
        <w:rPr>
          <w:rFonts w:hint="eastAsia" w:ascii="微软雅黑" w:hAnsi="微软雅黑" w:eastAsia="微软雅黑" w:cs="微软雅黑"/>
          <w:sz w:val="30"/>
          <w:szCs w:val="30"/>
        </w:rPr>
      </w:pPr>
    </w:p>
    <w:p w14:paraId="1A87E9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侍奉比交通更容易。</w:t>
      </w:r>
    </w:p>
    <w:p w14:paraId="0F210FD5">
      <w:pPr>
        <w:pStyle w:val="3"/>
        <w:spacing w:line="254" w:lineRule="auto"/>
        <w:rPr>
          <w:rFonts w:hint="eastAsia" w:ascii="微软雅黑" w:hAnsi="微软雅黑" w:eastAsia="微软雅黑" w:cs="微软雅黑"/>
          <w:sz w:val="30"/>
          <w:szCs w:val="30"/>
        </w:rPr>
      </w:pPr>
    </w:p>
    <w:p w14:paraId="024213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never grew weary in fighting with the Amalekites; but Moses, on the top of the mountain in prayer, needed two helpers to sustain his hands.</w:t>
      </w:r>
    </w:p>
    <w:p w14:paraId="55EEC38C">
      <w:pPr>
        <w:pStyle w:val="3"/>
        <w:spacing w:line="254" w:lineRule="auto"/>
        <w:rPr>
          <w:rFonts w:hint="eastAsia" w:ascii="微软雅黑" w:hAnsi="微软雅黑" w:eastAsia="微软雅黑" w:cs="微软雅黑"/>
          <w:sz w:val="30"/>
          <w:szCs w:val="30"/>
        </w:rPr>
      </w:pPr>
    </w:p>
    <w:p w14:paraId="51D04D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约书亚与亚玛力人战斗时从未感到疲倦；但摩西在山顶祷告时，需要两个助手来支撑祂的手。</w:t>
      </w:r>
    </w:p>
    <w:p w14:paraId="7CC69594">
      <w:pPr>
        <w:pStyle w:val="3"/>
        <w:spacing w:line="254" w:lineRule="auto"/>
        <w:rPr>
          <w:rFonts w:hint="eastAsia" w:ascii="微软雅黑" w:hAnsi="微软雅黑" w:eastAsia="微软雅黑" w:cs="微软雅黑"/>
          <w:sz w:val="30"/>
          <w:szCs w:val="30"/>
        </w:rPr>
      </w:pPr>
    </w:p>
    <w:p w14:paraId="7C1235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spiritual the exercise, the sooner we tire in it.</w:t>
      </w:r>
    </w:p>
    <w:p w14:paraId="597F7CB7">
      <w:pPr>
        <w:pStyle w:val="3"/>
        <w:spacing w:line="254" w:lineRule="auto"/>
        <w:rPr>
          <w:rFonts w:hint="eastAsia" w:ascii="微软雅黑" w:hAnsi="微软雅黑" w:eastAsia="微软雅黑" w:cs="微软雅黑"/>
          <w:sz w:val="30"/>
          <w:szCs w:val="30"/>
        </w:rPr>
      </w:pPr>
    </w:p>
    <w:p w14:paraId="5A4A95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锻炼越属灵，我们就越容易感到累。</w:t>
      </w:r>
    </w:p>
    <w:p w14:paraId="355AEB6A">
      <w:pPr>
        <w:pStyle w:val="3"/>
        <w:spacing w:line="254" w:lineRule="auto"/>
        <w:rPr>
          <w:rFonts w:hint="eastAsia" w:ascii="微软雅黑" w:hAnsi="微软雅黑" w:eastAsia="微软雅黑" w:cs="微软雅黑"/>
          <w:sz w:val="30"/>
          <w:szCs w:val="30"/>
        </w:rPr>
      </w:pPr>
    </w:p>
    <w:p w14:paraId="70939D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choicest fruits are the hardest to rear: the most heavenly graces are the most difficult to cultivate.</w:t>
      </w:r>
    </w:p>
    <w:p w14:paraId="43264D6F">
      <w:pPr>
        <w:pStyle w:val="3"/>
        <w:spacing w:line="254" w:lineRule="auto"/>
        <w:rPr>
          <w:rFonts w:hint="eastAsia" w:ascii="微软雅黑" w:hAnsi="微软雅黑" w:eastAsia="微软雅黑" w:cs="微软雅黑"/>
          <w:sz w:val="30"/>
          <w:szCs w:val="30"/>
        </w:rPr>
      </w:pPr>
    </w:p>
    <w:p w14:paraId="70FF37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最精选的果实最难抚养：最属天的恩典最难培养。</w:t>
      </w:r>
    </w:p>
    <w:p w14:paraId="62278EEA">
      <w:pPr>
        <w:pStyle w:val="3"/>
        <w:spacing w:line="254" w:lineRule="auto"/>
        <w:rPr>
          <w:rFonts w:hint="eastAsia" w:ascii="微软雅黑" w:hAnsi="微软雅黑" w:eastAsia="微软雅黑" w:cs="微软雅黑"/>
          <w:sz w:val="30"/>
          <w:szCs w:val="30"/>
        </w:rPr>
      </w:pPr>
    </w:p>
    <w:p w14:paraId="6F4360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while we do not neglect external things, which are good enough in themselves, we ought also to see to it that we enjoy living, personal fellowship with Jesus.</w:t>
      </w:r>
    </w:p>
    <w:p w14:paraId="69D4F4A6">
      <w:pPr>
        <w:pStyle w:val="3"/>
        <w:spacing w:line="254" w:lineRule="auto"/>
        <w:rPr>
          <w:rFonts w:hint="eastAsia" w:ascii="微软雅黑" w:hAnsi="微软雅黑" w:eastAsia="微软雅黑" w:cs="微软雅黑"/>
          <w:sz w:val="30"/>
          <w:szCs w:val="30"/>
        </w:rPr>
      </w:pPr>
    </w:p>
    <w:p w14:paraId="024FE3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亲爱的，虽然我们不忽视外部事物（这些事物本身已经足够好了），我们也应该确保我们享有与耶稣活生生的、个人的交通。</w:t>
      </w:r>
    </w:p>
    <w:p w14:paraId="4F7E24A5">
      <w:pPr>
        <w:pStyle w:val="3"/>
        <w:spacing w:line="254" w:lineRule="auto"/>
        <w:rPr>
          <w:rFonts w:hint="eastAsia" w:ascii="微软雅黑" w:hAnsi="微软雅黑" w:eastAsia="微软雅黑" w:cs="微软雅黑"/>
          <w:sz w:val="30"/>
          <w:szCs w:val="30"/>
        </w:rPr>
      </w:pPr>
    </w:p>
    <w:p w14:paraId="776B37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it that sitting at the Saviour's feet is not neglected, even though it be under the specious pretext of doing Him service.</w:t>
      </w:r>
    </w:p>
    <w:p w14:paraId="48B54223">
      <w:pPr>
        <w:pStyle w:val="3"/>
        <w:spacing w:line="254" w:lineRule="auto"/>
        <w:rPr>
          <w:rFonts w:hint="eastAsia" w:ascii="微软雅黑" w:hAnsi="微软雅黑" w:eastAsia="微软雅黑" w:cs="微软雅黑"/>
          <w:sz w:val="30"/>
          <w:szCs w:val="30"/>
        </w:rPr>
      </w:pPr>
    </w:p>
    <w:p w14:paraId="4A71AE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确保坐在救主脚前不被忽视，即使是在为祂服务的似是而非的借口下。</w:t>
      </w:r>
    </w:p>
    <w:p w14:paraId="2C5645DA">
      <w:pPr>
        <w:pStyle w:val="3"/>
        <w:spacing w:line="254" w:lineRule="auto"/>
        <w:rPr>
          <w:rFonts w:hint="eastAsia" w:ascii="微软雅黑" w:hAnsi="微软雅黑" w:eastAsia="微软雅黑" w:cs="微软雅黑"/>
          <w:sz w:val="30"/>
          <w:szCs w:val="30"/>
        </w:rPr>
      </w:pPr>
    </w:p>
    <w:p w14:paraId="681FE4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for our soul's health, the first thing for His glory, and the first thing for our own usefulness, is to keep ourselves in perpetual communion with the Lord Jesus, and to see that the vital spirituality of our religion is maintained over and above everything else in the world.</w:t>
      </w:r>
    </w:p>
    <w:p w14:paraId="00259BB4">
      <w:pPr>
        <w:pStyle w:val="3"/>
        <w:spacing w:line="254" w:lineRule="auto"/>
        <w:rPr>
          <w:rFonts w:hint="eastAsia" w:ascii="微软雅黑" w:hAnsi="微软雅黑" w:eastAsia="微软雅黑" w:cs="微软雅黑"/>
          <w:sz w:val="30"/>
          <w:szCs w:val="30"/>
        </w:rPr>
      </w:pPr>
    </w:p>
    <w:p w14:paraId="174283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为了我们灵魂的健康，为了祂的荣耀，为了我们自己的用处，首要的事情就是让我们自己与主耶稣保持永久的交通，并确保我们宗教中至关重要的属灵性在世界上高于一切。</w:t>
      </w:r>
    </w:p>
    <w:p w14:paraId="5878BC9E">
      <w:pPr>
        <w:pStyle w:val="3"/>
        <w:spacing w:line="254" w:lineRule="auto"/>
        <w:rPr>
          <w:rFonts w:hint="eastAsia" w:ascii="微软雅黑" w:hAnsi="微软雅黑" w:eastAsia="微软雅黑" w:cs="微软雅黑"/>
          <w:sz w:val="30"/>
          <w:szCs w:val="30"/>
        </w:rPr>
      </w:pPr>
    </w:p>
    <w:p w14:paraId="7F82A4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25</w:t>
      </w:r>
    </w:p>
    <w:p w14:paraId="658F7CCC">
      <w:pPr>
        <w:pStyle w:val="3"/>
        <w:spacing w:line="254" w:lineRule="auto"/>
        <w:rPr>
          <w:rFonts w:hint="eastAsia" w:ascii="微软雅黑" w:hAnsi="微软雅黑" w:eastAsia="微软雅黑" w:cs="微软雅黑"/>
          <w:sz w:val="30"/>
          <w:szCs w:val="30"/>
        </w:rPr>
      </w:pPr>
    </w:p>
    <w:p w14:paraId="6BEB80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一月二十五日</w:t>
      </w:r>
    </w:p>
    <w:p w14:paraId="56833124">
      <w:pPr>
        <w:pStyle w:val="3"/>
        <w:spacing w:line="254" w:lineRule="auto"/>
        <w:rPr>
          <w:rFonts w:hint="eastAsia" w:ascii="微软雅黑" w:hAnsi="微软雅黑" w:eastAsia="微软雅黑" w:cs="微软雅黑"/>
          <w:sz w:val="30"/>
          <w:szCs w:val="30"/>
        </w:rPr>
      </w:pPr>
    </w:p>
    <w:p w14:paraId="6434AD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5A0D2C3">
      <w:pPr>
        <w:pStyle w:val="3"/>
        <w:spacing w:line="254" w:lineRule="auto"/>
        <w:rPr>
          <w:rFonts w:hint="eastAsia" w:ascii="微软雅黑" w:hAnsi="微软雅黑" w:eastAsia="微软雅黑" w:cs="微软雅黑"/>
          <w:sz w:val="30"/>
          <w:szCs w:val="30"/>
        </w:rPr>
      </w:pPr>
    </w:p>
    <w:p w14:paraId="5D9390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B3DA09B">
      <w:pPr>
        <w:pStyle w:val="3"/>
        <w:spacing w:line="254" w:lineRule="auto"/>
        <w:rPr>
          <w:rFonts w:hint="eastAsia" w:ascii="微软雅黑" w:hAnsi="微软雅黑" w:eastAsia="微软雅黑" w:cs="微软雅黑"/>
          <w:sz w:val="30"/>
          <w:szCs w:val="30"/>
        </w:rPr>
      </w:pPr>
    </w:p>
    <w:p w14:paraId="75C726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mention the lovingkindnesses of the Lord, and the praises of the Lord, according to all that the Lord hath bestowed on us. - Isaiah 63:7</w:t>
      </w:r>
    </w:p>
    <w:p w14:paraId="14A0AB73">
      <w:pPr>
        <w:pStyle w:val="3"/>
        <w:spacing w:line="254" w:lineRule="auto"/>
        <w:rPr>
          <w:rFonts w:hint="eastAsia" w:ascii="微软雅黑" w:hAnsi="微软雅黑" w:eastAsia="微软雅黑" w:cs="微软雅黑"/>
          <w:sz w:val="30"/>
          <w:szCs w:val="30"/>
        </w:rPr>
      </w:pPr>
    </w:p>
    <w:p w14:paraId="6B6277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我要照耶和华一切所赐给我们的，提起祂的慈爱和美德。——以赛亚书 63:7</w:t>
      </w:r>
    </w:p>
    <w:p w14:paraId="5F776826">
      <w:pPr>
        <w:pStyle w:val="3"/>
        <w:spacing w:line="254" w:lineRule="auto"/>
        <w:rPr>
          <w:rFonts w:hint="eastAsia" w:ascii="微软雅黑" w:hAnsi="微软雅黑" w:eastAsia="微软雅黑" w:cs="微软雅黑"/>
          <w:sz w:val="30"/>
          <w:szCs w:val="30"/>
        </w:rPr>
      </w:pPr>
    </w:p>
    <w:p w14:paraId="32102B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canst thou not do this?</w:t>
      </w:r>
    </w:p>
    <w:p w14:paraId="254095DF">
      <w:pPr>
        <w:pStyle w:val="3"/>
        <w:spacing w:line="254" w:lineRule="auto"/>
        <w:rPr>
          <w:rFonts w:hint="eastAsia" w:ascii="微软雅黑" w:hAnsi="微软雅黑" w:eastAsia="微软雅黑" w:cs="微软雅黑"/>
          <w:sz w:val="30"/>
          <w:szCs w:val="30"/>
        </w:rPr>
      </w:pPr>
    </w:p>
    <w:p w14:paraId="121CD5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难道你做不到吗？</w:t>
      </w:r>
    </w:p>
    <w:p w14:paraId="32088B5C">
      <w:pPr>
        <w:pStyle w:val="3"/>
        <w:spacing w:line="254" w:lineRule="auto"/>
        <w:rPr>
          <w:rFonts w:hint="eastAsia" w:ascii="微软雅黑" w:hAnsi="微软雅黑" w:eastAsia="微软雅黑" w:cs="微软雅黑"/>
          <w:sz w:val="30"/>
          <w:szCs w:val="30"/>
        </w:rPr>
      </w:pPr>
    </w:p>
    <w:p w14:paraId="2B7E17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 mercies which thou hast experienced?</w:t>
      </w:r>
    </w:p>
    <w:p w14:paraId="6E6D2012">
      <w:pPr>
        <w:pStyle w:val="3"/>
        <w:spacing w:line="254" w:lineRule="auto"/>
        <w:rPr>
          <w:rFonts w:hint="eastAsia" w:ascii="微软雅黑" w:hAnsi="微软雅黑" w:eastAsia="微软雅黑" w:cs="微软雅黑"/>
          <w:sz w:val="30"/>
          <w:szCs w:val="30"/>
        </w:rPr>
      </w:pPr>
    </w:p>
    <w:p w14:paraId="5A130C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难道你没有经历过任何怜悯吗？</w:t>
      </w:r>
    </w:p>
    <w:p w14:paraId="3BE5710F">
      <w:pPr>
        <w:pStyle w:val="3"/>
        <w:spacing w:line="254" w:lineRule="auto"/>
        <w:rPr>
          <w:rFonts w:hint="eastAsia" w:ascii="微软雅黑" w:hAnsi="微软雅黑" w:eastAsia="微软雅黑" w:cs="微软雅黑"/>
          <w:sz w:val="30"/>
          <w:szCs w:val="30"/>
        </w:rPr>
      </w:pPr>
    </w:p>
    <w:p w14:paraId="7E0515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thou art gloomy now, canst thou forget that blessed hour when Jesus met thee, and said, "Come unto me"?</w:t>
      </w:r>
    </w:p>
    <w:p w14:paraId="2EC6447E">
      <w:pPr>
        <w:pStyle w:val="3"/>
        <w:spacing w:line="254" w:lineRule="auto"/>
        <w:rPr>
          <w:rFonts w:hint="eastAsia" w:ascii="微软雅黑" w:hAnsi="微软雅黑" w:eastAsia="微软雅黑" w:cs="微软雅黑"/>
          <w:sz w:val="30"/>
          <w:szCs w:val="30"/>
        </w:rPr>
      </w:pPr>
    </w:p>
    <w:p w14:paraId="13857C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虽然你现在很忧郁，但你难道能忘记耶稣遇见你并说“到我这里来”的那个神圣时刻吗？</w:t>
      </w:r>
    </w:p>
    <w:p w14:paraId="768FC09F">
      <w:pPr>
        <w:pStyle w:val="3"/>
        <w:spacing w:line="254" w:lineRule="auto"/>
        <w:rPr>
          <w:rFonts w:hint="eastAsia" w:ascii="微软雅黑" w:hAnsi="微软雅黑" w:eastAsia="微软雅黑" w:cs="微软雅黑"/>
          <w:sz w:val="30"/>
          <w:szCs w:val="30"/>
        </w:rPr>
      </w:pPr>
    </w:p>
    <w:p w14:paraId="031877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not remember that rapturous moment when He snapped thy fetters, dashed thy chains to the earth, and said, "I came to break thy bonds and set thee free"?</w:t>
      </w:r>
    </w:p>
    <w:p w14:paraId="07F98814">
      <w:pPr>
        <w:pStyle w:val="3"/>
        <w:spacing w:line="254" w:lineRule="auto"/>
        <w:rPr>
          <w:rFonts w:hint="eastAsia" w:ascii="微软雅黑" w:hAnsi="微软雅黑" w:eastAsia="微软雅黑" w:cs="微软雅黑"/>
          <w:sz w:val="30"/>
          <w:szCs w:val="30"/>
        </w:rPr>
      </w:pPr>
    </w:p>
    <w:p w14:paraId="35F54F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难道你不记得那个令人欣喜若狂的时刻吗？那时祂折断了你的镣铐，把你的锁链摔在地上，并说：“我来是为了打破你的束缚，让你获得自由。”</w:t>
      </w:r>
    </w:p>
    <w:p w14:paraId="3B539AE8">
      <w:pPr>
        <w:pStyle w:val="3"/>
        <w:spacing w:line="254" w:lineRule="auto"/>
        <w:rPr>
          <w:rFonts w:hint="eastAsia" w:ascii="微软雅黑" w:hAnsi="微软雅黑" w:eastAsia="微软雅黑" w:cs="微软雅黑"/>
          <w:sz w:val="30"/>
          <w:szCs w:val="30"/>
        </w:rPr>
      </w:pPr>
    </w:p>
    <w:p w14:paraId="546CB1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 love of thine espousals be forgotten, there must surely be some precious milestone along the road of life not quite grown over with moss, on which thou canst read a happy memorial of His mercy towards thee?</w:t>
      </w:r>
    </w:p>
    <w:p w14:paraId="1ED48946">
      <w:pPr>
        <w:pStyle w:val="3"/>
        <w:spacing w:line="254" w:lineRule="auto"/>
        <w:rPr>
          <w:rFonts w:hint="eastAsia" w:ascii="微软雅黑" w:hAnsi="微软雅黑" w:eastAsia="微软雅黑" w:cs="微软雅黑"/>
          <w:sz w:val="30"/>
          <w:szCs w:val="30"/>
        </w:rPr>
      </w:pPr>
    </w:p>
    <w:p w14:paraId="3D7340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或者，如果你忘记了订婚时的爱，那么在人生的道路上一定会有一些珍贵的里程碑，没有完全长满青苔，你可以在上面读到祂对你仁慈的快乐纪念？</w:t>
      </w:r>
    </w:p>
    <w:p w14:paraId="69CAFF69">
      <w:pPr>
        <w:pStyle w:val="3"/>
        <w:spacing w:line="254" w:lineRule="auto"/>
        <w:rPr>
          <w:rFonts w:hint="eastAsia" w:ascii="微软雅黑" w:hAnsi="微软雅黑" w:eastAsia="微软雅黑" w:cs="微软雅黑"/>
          <w:sz w:val="30"/>
          <w:szCs w:val="30"/>
        </w:rPr>
      </w:pPr>
    </w:p>
    <w:p w14:paraId="580358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didst thou never have a sickness like that which thou art suffering now, and did He not restore thee?</w:t>
      </w:r>
    </w:p>
    <w:p w14:paraId="288E959C">
      <w:pPr>
        <w:pStyle w:val="3"/>
        <w:spacing w:line="254" w:lineRule="auto"/>
        <w:rPr>
          <w:rFonts w:hint="eastAsia" w:ascii="微软雅黑" w:hAnsi="微软雅黑" w:eastAsia="微软雅黑" w:cs="微软雅黑"/>
          <w:sz w:val="30"/>
          <w:szCs w:val="30"/>
        </w:rPr>
      </w:pPr>
    </w:p>
    <w:p w14:paraId="1D60BBB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什么，你从来没有生过像现在这样的病吗？祂难道没有让你康复吗？</w:t>
      </w:r>
    </w:p>
    <w:p w14:paraId="1091CFEF">
      <w:pPr>
        <w:pStyle w:val="3"/>
        <w:spacing w:line="254" w:lineRule="auto"/>
        <w:rPr>
          <w:rFonts w:hint="eastAsia" w:ascii="微软雅黑" w:hAnsi="微软雅黑" w:eastAsia="微软雅黑" w:cs="微软雅黑"/>
          <w:sz w:val="30"/>
          <w:szCs w:val="30"/>
        </w:rPr>
      </w:pPr>
    </w:p>
    <w:p w14:paraId="74A332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Wert thou never poor before, and did He not supply thy wants?</w:t>
      </w:r>
    </w:p>
    <w:p w14:paraId="0E6D35B8">
      <w:pPr>
        <w:pStyle w:val="3"/>
        <w:spacing w:line="254" w:lineRule="auto"/>
        <w:rPr>
          <w:rFonts w:hint="eastAsia" w:ascii="微软雅黑" w:hAnsi="微软雅黑" w:eastAsia="微软雅黑" w:cs="微软雅黑"/>
          <w:sz w:val="30"/>
          <w:szCs w:val="30"/>
        </w:rPr>
      </w:pPr>
    </w:p>
    <w:p w14:paraId="7B582A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你以前从来没有穷过吗？祂难道没有满足你的需要吗？</w:t>
      </w:r>
    </w:p>
    <w:p w14:paraId="36CE5202">
      <w:pPr>
        <w:pStyle w:val="3"/>
        <w:spacing w:line="254" w:lineRule="auto"/>
        <w:rPr>
          <w:rFonts w:hint="eastAsia" w:ascii="微软雅黑" w:hAnsi="微软雅黑" w:eastAsia="微软雅黑" w:cs="微软雅黑"/>
          <w:sz w:val="30"/>
          <w:szCs w:val="30"/>
        </w:rPr>
      </w:pPr>
    </w:p>
    <w:p w14:paraId="42FC20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Wast thou never in straits before, and did He not deliver thee?</w:t>
      </w:r>
    </w:p>
    <w:p w14:paraId="772EEFE6">
      <w:pPr>
        <w:pStyle w:val="3"/>
        <w:spacing w:line="254" w:lineRule="auto"/>
        <w:rPr>
          <w:rFonts w:hint="eastAsia" w:ascii="微软雅黑" w:hAnsi="微软雅黑" w:eastAsia="微软雅黑" w:cs="微软雅黑"/>
          <w:sz w:val="30"/>
          <w:szCs w:val="30"/>
        </w:rPr>
      </w:pPr>
    </w:p>
    <w:p w14:paraId="3BBEE7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你以前从来没有陷入过困境吗？祂难道没有救你吗？</w:t>
      </w:r>
    </w:p>
    <w:p w14:paraId="49B5AAAA">
      <w:pPr>
        <w:pStyle w:val="3"/>
        <w:spacing w:line="254" w:lineRule="auto"/>
        <w:rPr>
          <w:rFonts w:hint="eastAsia" w:ascii="微软雅黑" w:hAnsi="微软雅黑" w:eastAsia="微软雅黑" w:cs="微软雅黑"/>
          <w:sz w:val="30"/>
          <w:szCs w:val="30"/>
        </w:rPr>
      </w:pPr>
    </w:p>
    <w:p w14:paraId="248803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go to the river of thine experience, and pull up a few bulrushes, and plait them into an ark, wherein thine infant-faith may float safely on the stream.</w:t>
      </w:r>
    </w:p>
    <w:p w14:paraId="107E00AA">
      <w:pPr>
        <w:pStyle w:val="3"/>
        <w:spacing w:line="254" w:lineRule="auto"/>
        <w:rPr>
          <w:rFonts w:hint="eastAsia" w:ascii="微软雅黑" w:hAnsi="微软雅黑" w:eastAsia="微软雅黑" w:cs="微软雅黑"/>
          <w:sz w:val="30"/>
          <w:szCs w:val="30"/>
        </w:rPr>
      </w:pPr>
    </w:p>
    <w:p w14:paraId="520F06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起来，到你经历的河边去，拔起几根芦苇，把它们编成一个方舟，让你那婴儿般的信心可以安全地漂浮在溪流上。</w:t>
      </w:r>
    </w:p>
    <w:p w14:paraId="04160F39">
      <w:pPr>
        <w:pStyle w:val="3"/>
        <w:spacing w:line="254" w:lineRule="auto"/>
        <w:rPr>
          <w:rFonts w:hint="eastAsia" w:ascii="微软雅黑" w:hAnsi="微软雅黑" w:eastAsia="微软雅黑" w:cs="微软雅黑"/>
          <w:sz w:val="30"/>
          <w:szCs w:val="30"/>
        </w:rPr>
      </w:pPr>
    </w:p>
    <w:p w14:paraId="39CCFE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 not what thy God has done for thee; turn over the book of thy remembrance, and consider the days of old.</w:t>
      </w:r>
    </w:p>
    <w:p w14:paraId="31FB5B9E">
      <w:pPr>
        <w:pStyle w:val="3"/>
        <w:spacing w:line="254" w:lineRule="auto"/>
        <w:rPr>
          <w:rFonts w:hint="eastAsia" w:ascii="微软雅黑" w:hAnsi="微软雅黑" w:eastAsia="微软雅黑" w:cs="微软雅黑"/>
          <w:sz w:val="30"/>
          <w:szCs w:val="30"/>
        </w:rPr>
      </w:pPr>
    </w:p>
    <w:p w14:paraId="1DC598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不要忘记你的神为你做了什么；翻开你记忆的书卷，回想往昔。</w:t>
      </w:r>
    </w:p>
    <w:p w14:paraId="5D19A6B0">
      <w:pPr>
        <w:pStyle w:val="3"/>
        <w:spacing w:line="254" w:lineRule="auto"/>
        <w:rPr>
          <w:rFonts w:hint="eastAsia" w:ascii="微软雅黑" w:hAnsi="微软雅黑" w:eastAsia="微软雅黑" w:cs="微软雅黑"/>
          <w:sz w:val="30"/>
          <w:szCs w:val="30"/>
        </w:rPr>
      </w:pPr>
    </w:p>
    <w:p w14:paraId="35E9A2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not remember the hill Mizar?</w:t>
      </w:r>
    </w:p>
    <w:p w14:paraId="0A556169">
      <w:pPr>
        <w:pStyle w:val="3"/>
        <w:spacing w:line="254" w:lineRule="auto"/>
        <w:rPr>
          <w:rFonts w:hint="eastAsia" w:ascii="微软雅黑" w:hAnsi="微软雅黑" w:eastAsia="微软雅黑" w:cs="微软雅黑"/>
          <w:sz w:val="30"/>
          <w:szCs w:val="30"/>
        </w:rPr>
      </w:pPr>
    </w:p>
    <w:p w14:paraId="55B91E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难道你不记得米萨山吗？</w:t>
      </w:r>
    </w:p>
    <w:p w14:paraId="0DE98670">
      <w:pPr>
        <w:pStyle w:val="3"/>
        <w:spacing w:line="254" w:lineRule="auto"/>
        <w:rPr>
          <w:rFonts w:hint="eastAsia" w:ascii="微软雅黑" w:hAnsi="微软雅黑" w:eastAsia="微软雅黑" w:cs="微软雅黑"/>
          <w:sz w:val="30"/>
          <w:szCs w:val="30"/>
        </w:rPr>
      </w:pPr>
    </w:p>
    <w:p w14:paraId="28B3A5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Lord never meet with thee at Hermon?</w:t>
      </w:r>
    </w:p>
    <w:p w14:paraId="064050E9">
      <w:pPr>
        <w:pStyle w:val="3"/>
        <w:spacing w:line="254" w:lineRule="auto"/>
        <w:rPr>
          <w:rFonts w:hint="eastAsia" w:ascii="微软雅黑" w:hAnsi="微软雅黑" w:eastAsia="微软雅黑" w:cs="微软雅黑"/>
          <w:sz w:val="30"/>
          <w:szCs w:val="30"/>
        </w:rPr>
      </w:pPr>
    </w:p>
    <w:p w14:paraId="4A67EC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主难道从未在黑门山与你相遇吗？</w:t>
      </w:r>
    </w:p>
    <w:p w14:paraId="680C8171">
      <w:pPr>
        <w:pStyle w:val="3"/>
        <w:spacing w:line="254" w:lineRule="auto"/>
        <w:rPr>
          <w:rFonts w:hint="eastAsia" w:ascii="微软雅黑" w:hAnsi="微软雅黑" w:eastAsia="微软雅黑" w:cs="微软雅黑"/>
          <w:sz w:val="30"/>
          <w:szCs w:val="30"/>
        </w:rPr>
      </w:pPr>
    </w:p>
    <w:p w14:paraId="421672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never climbed the Delectable Mountains?</w:t>
      </w:r>
    </w:p>
    <w:p w14:paraId="0D044C07">
      <w:pPr>
        <w:pStyle w:val="3"/>
        <w:spacing w:line="254" w:lineRule="auto"/>
        <w:rPr>
          <w:rFonts w:hint="eastAsia" w:ascii="微软雅黑" w:hAnsi="微软雅黑" w:eastAsia="微软雅黑" w:cs="微软雅黑"/>
          <w:sz w:val="30"/>
          <w:szCs w:val="30"/>
        </w:rPr>
      </w:pPr>
    </w:p>
    <w:p w14:paraId="49B331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你从来没有爬过欢乐山（Delectable Mountains）吗？</w:t>
      </w:r>
    </w:p>
    <w:p w14:paraId="4622562D">
      <w:pPr>
        <w:pStyle w:val="3"/>
        <w:spacing w:line="254" w:lineRule="auto"/>
        <w:rPr>
          <w:rFonts w:hint="eastAsia" w:ascii="微软雅黑" w:hAnsi="微软雅黑" w:eastAsia="微软雅黑" w:cs="微软雅黑"/>
          <w:sz w:val="30"/>
          <w:szCs w:val="30"/>
        </w:rPr>
      </w:pPr>
    </w:p>
    <w:p w14:paraId="474856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never been helped in time of need?</w:t>
      </w:r>
    </w:p>
    <w:p w14:paraId="58C4A5B3">
      <w:pPr>
        <w:pStyle w:val="3"/>
        <w:spacing w:line="254" w:lineRule="auto"/>
        <w:rPr>
          <w:rFonts w:hint="eastAsia" w:ascii="微软雅黑" w:hAnsi="微软雅黑" w:eastAsia="微软雅黑" w:cs="微软雅黑"/>
          <w:sz w:val="30"/>
          <w:szCs w:val="30"/>
        </w:rPr>
      </w:pPr>
    </w:p>
    <w:p w14:paraId="23BDDC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在需要的时候，你从来没有得到过帮助吗？</w:t>
      </w:r>
    </w:p>
    <w:p w14:paraId="5F896E23">
      <w:pPr>
        <w:pStyle w:val="3"/>
        <w:spacing w:line="254" w:lineRule="auto"/>
        <w:rPr>
          <w:rFonts w:hint="eastAsia" w:ascii="微软雅黑" w:hAnsi="微软雅黑" w:eastAsia="微软雅黑" w:cs="微软雅黑"/>
          <w:sz w:val="30"/>
          <w:szCs w:val="30"/>
        </w:rPr>
      </w:pPr>
    </w:p>
    <w:p w14:paraId="1C7348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 know thou hast.</w:t>
      </w:r>
    </w:p>
    <w:p w14:paraId="2D3B231D">
      <w:pPr>
        <w:pStyle w:val="3"/>
        <w:spacing w:line="254" w:lineRule="auto"/>
        <w:rPr>
          <w:rFonts w:hint="eastAsia" w:ascii="微软雅黑" w:hAnsi="微软雅黑" w:eastAsia="微软雅黑" w:cs="微软雅黑"/>
          <w:sz w:val="30"/>
          <w:szCs w:val="30"/>
        </w:rPr>
      </w:pPr>
    </w:p>
    <w:p w14:paraId="6C9674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不，我知道你有。</w:t>
      </w:r>
    </w:p>
    <w:p w14:paraId="7760A8F2">
      <w:pPr>
        <w:pStyle w:val="3"/>
        <w:spacing w:line="254" w:lineRule="auto"/>
        <w:rPr>
          <w:rFonts w:hint="eastAsia" w:ascii="微软雅黑" w:hAnsi="微软雅黑" w:eastAsia="微软雅黑" w:cs="微软雅黑"/>
          <w:sz w:val="30"/>
          <w:szCs w:val="30"/>
        </w:rPr>
      </w:pPr>
    </w:p>
    <w:p w14:paraId="734722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back, then, a little way to the choice mercies of yesterday, and though all may be dark now, light up the lamps of the past, they shall glitter through the darkness, and thou shalt trust in the Lord till the day break and the shadows flee away.</w:t>
      </w:r>
    </w:p>
    <w:p w14:paraId="7C0DEBAE">
      <w:pPr>
        <w:pStyle w:val="3"/>
        <w:spacing w:line="254" w:lineRule="auto"/>
        <w:rPr>
          <w:rFonts w:hint="eastAsia" w:ascii="微软雅黑" w:hAnsi="微软雅黑" w:eastAsia="微软雅黑" w:cs="微软雅黑"/>
          <w:sz w:val="30"/>
          <w:szCs w:val="30"/>
        </w:rPr>
      </w:pPr>
    </w:p>
    <w:p w14:paraId="304CBC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那么，回到昨天的精选恩惠中去吧。虽然现在可能一片漆黑，但点亮过去的灯盏，它们将在黑暗中闪烁，你将信靠主，直到天亮，阴影逃离。</w:t>
      </w:r>
    </w:p>
    <w:p w14:paraId="6D8D122F">
      <w:pPr>
        <w:pStyle w:val="3"/>
        <w:spacing w:line="254" w:lineRule="auto"/>
        <w:rPr>
          <w:rFonts w:hint="eastAsia" w:ascii="微软雅黑" w:hAnsi="微软雅黑" w:eastAsia="微软雅黑" w:cs="微软雅黑"/>
          <w:sz w:val="30"/>
          <w:szCs w:val="30"/>
        </w:rPr>
      </w:pPr>
    </w:p>
    <w:p w14:paraId="443340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O Lord, thy tender mercies and thy lovingkindnesses, for they have been ever of old."</w:t>
      </w:r>
    </w:p>
    <w:p w14:paraId="48098B5B">
      <w:pPr>
        <w:pStyle w:val="3"/>
        <w:spacing w:line="254" w:lineRule="auto"/>
        <w:rPr>
          <w:rFonts w:hint="eastAsia" w:ascii="微软雅黑" w:hAnsi="微软雅黑" w:eastAsia="微软雅黑" w:cs="微软雅黑"/>
          <w:sz w:val="30"/>
          <w:szCs w:val="30"/>
        </w:rPr>
      </w:pPr>
    </w:p>
    <w:p w14:paraId="3D44FC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“耶和华啊，求祢纪念祢的怜悯和慈爱，因为这是亘古以来所常有的。”</w:t>
      </w:r>
    </w:p>
    <w:p w14:paraId="04E2BDCA">
      <w:pPr>
        <w:pStyle w:val="3"/>
        <w:spacing w:line="254" w:lineRule="auto"/>
        <w:rPr>
          <w:rFonts w:hint="eastAsia" w:ascii="微软雅黑" w:hAnsi="微软雅黑" w:eastAsia="微软雅黑" w:cs="微软雅黑"/>
          <w:sz w:val="30"/>
          <w:szCs w:val="30"/>
        </w:rPr>
      </w:pPr>
    </w:p>
    <w:p w14:paraId="126C5E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7C0BC36">
      <w:pPr>
        <w:pStyle w:val="3"/>
        <w:spacing w:line="254" w:lineRule="auto"/>
        <w:rPr>
          <w:rFonts w:hint="eastAsia" w:ascii="微软雅黑" w:hAnsi="微软雅黑" w:eastAsia="微软雅黑" w:cs="微软雅黑"/>
          <w:sz w:val="30"/>
          <w:szCs w:val="30"/>
        </w:rPr>
      </w:pPr>
    </w:p>
    <w:p w14:paraId="2F538B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6677D44">
      <w:pPr>
        <w:pStyle w:val="3"/>
        <w:spacing w:line="254" w:lineRule="auto"/>
        <w:rPr>
          <w:rFonts w:hint="eastAsia" w:ascii="微软雅黑" w:hAnsi="微软雅黑" w:eastAsia="微软雅黑" w:cs="微软雅黑"/>
          <w:sz w:val="30"/>
          <w:szCs w:val="30"/>
        </w:rPr>
      </w:pPr>
    </w:p>
    <w:p w14:paraId="67FC0E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then make void the law through faith? God forbid: yea, we establish the law. - Romans 3:31</w:t>
      </w:r>
    </w:p>
    <w:p w14:paraId="5F6A99DB">
      <w:pPr>
        <w:pStyle w:val="3"/>
        <w:spacing w:line="254" w:lineRule="auto"/>
        <w:rPr>
          <w:rFonts w:hint="eastAsia" w:ascii="微软雅黑" w:hAnsi="微软雅黑" w:eastAsia="微软雅黑" w:cs="微软雅黑"/>
          <w:sz w:val="30"/>
          <w:szCs w:val="30"/>
        </w:rPr>
      </w:pPr>
    </w:p>
    <w:p w14:paraId="71DF8B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这样，我们因信废了律法吗？断乎不是！更是坚固律法。——罗马书 3:31</w:t>
      </w:r>
    </w:p>
    <w:p w14:paraId="50E61CDD">
      <w:pPr>
        <w:pStyle w:val="3"/>
        <w:spacing w:line="254" w:lineRule="auto"/>
        <w:rPr>
          <w:rFonts w:hint="eastAsia" w:ascii="微软雅黑" w:hAnsi="微软雅黑" w:eastAsia="微软雅黑" w:cs="微软雅黑"/>
          <w:sz w:val="30"/>
          <w:szCs w:val="30"/>
        </w:rPr>
      </w:pPr>
    </w:p>
    <w:p w14:paraId="720EE9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believer is adopted into the Lord's family, his relationship to old Adam and the law ceases at once; but then he is under a new rule, and a new covenant.</w:t>
      </w:r>
    </w:p>
    <w:p w14:paraId="339FEDEC">
      <w:pPr>
        <w:pStyle w:val="3"/>
        <w:spacing w:line="254" w:lineRule="auto"/>
        <w:rPr>
          <w:rFonts w:hint="eastAsia" w:ascii="微软雅黑" w:hAnsi="微软雅黑" w:eastAsia="微软雅黑" w:cs="微软雅黑"/>
          <w:sz w:val="30"/>
          <w:szCs w:val="30"/>
        </w:rPr>
      </w:pPr>
    </w:p>
    <w:p w14:paraId="552211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当信徒被接纳进主的家庭时，祂与老亚当和律法的关系立即停止；但那时祂处于一个新的统治和一个新的圣约（covenant）之下。</w:t>
      </w:r>
    </w:p>
    <w:p w14:paraId="495F040A">
      <w:pPr>
        <w:pStyle w:val="3"/>
        <w:spacing w:line="254" w:lineRule="auto"/>
        <w:rPr>
          <w:rFonts w:hint="eastAsia" w:ascii="微软雅黑" w:hAnsi="微软雅黑" w:eastAsia="微软雅黑" w:cs="微软雅黑"/>
          <w:sz w:val="30"/>
          <w:szCs w:val="30"/>
        </w:rPr>
      </w:pPr>
    </w:p>
    <w:p w14:paraId="45E0F5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you are God's child; it is your first duty to obey your heavenly Father.</w:t>
      </w:r>
    </w:p>
    <w:p w14:paraId="3FF6FA8F">
      <w:pPr>
        <w:pStyle w:val="3"/>
        <w:spacing w:line="254" w:lineRule="auto"/>
        <w:rPr>
          <w:rFonts w:hint="eastAsia" w:ascii="微软雅黑" w:hAnsi="微软雅黑" w:eastAsia="微软雅黑" w:cs="微软雅黑"/>
          <w:sz w:val="30"/>
          <w:szCs w:val="30"/>
        </w:rPr>
      </w:pPr>
    </w:p>
    <w:p w14:paraId="69FBDA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信徒啊，你是神的孩子；服从你天上的父是你的首要职责。</w:t>
      </w:r>
    </w:p>
    <w:p w14:paraId="532BB0B7">
      <w:pPr>
        <w:pStyle w:val="3"/>
        <w:spacing w:line="254" w:lineRule="auto"/>
        <w:rPr>
          <w:rFonts w:hint="eastAsia" w:ascii="微软雅黑" w:hAnsi="微软雅黑" w:eastAsia="微软雅黑" w:cs="微软雅黑"/>
          <w:sz w:val="30"/>
          <w:szCs w:val="30"/>
        </w:rPr>
      </w:pPr>
    </w:p>
    <w:p w14:paraId="15727D1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servile spirit you have nothing to do with: you are not a slave, but a child; and now, inasmuch as you are a beloved child, you are bound to obey your Father's faintest wish, the least intimation of His will.</w:t>
      </w:r>
    </w:p>
    <w:p w14:paraId="0ABB5FE7">
      <w:pPr>
        <w:pStyle w:val="3"/>
        <w:spacing w:line="254" w:lineRule="auto"/>
        <w:rPr>
          <w:rFonts w:hint="eastAsia" w:ascii="微软雅黑" w:hAnsi="微软雅黑" w:eastAsia="微软雅黑" w:cs="微软雅黑"/>
          <w:sz w:val="30"/>
          <w:szCs w:val="30"/>
        </w:rPr>
      </w:pPr>
    </w:p>
    <w:p w14:paraId="350336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卑躬屈膝的精神与你无关：你不是奴隶，而是孩子；现在，既然你是一个心爱的孩子，你就必须服从你父最微弱的愿望，服从祂旨意中最微小的暗示。</w:t>
      </w:r>
    </w:p>
    <w:p w14:paraId="1CD7715E">
      <w:pPr>
        <w:pStyle w:val="3"/>
        <w:spacing w:line="254" w:lineRule="auto"/>
        <w:rPr>
          <w:rFonts w:hint="eastAsia" w:ascii="微软雅黑" w:hAnsi="微软雅黑" w:eastAsia="微软雅黑" w:cs="微软雅黑"/>
          <w:sz w:val="30"/>
          <w:szCs w:val="30"/>
        </w:rPr>
      </w:pPr>
    </w:p>
    <w:p w14:paraId="0C2F2C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bid you fulfil a sacred ordinance?</w:t>
      </w:r>
    </w:p>
    <w:p w14:paraId="66E26DA5">
      <w:pPr>
        <w:pStyle w:val="3"/>
        <w:spacing w:line="254" w:lineRule="auto"/>
        <w:rPr>
          <w:rFonts w:hint="eastAsia" w:ascii="微软雅黑" w:hAnsi="微软雅黑" w:eastAsia="微软雅黑" w:cs="微软雅黑"/>
          <w:sz w:val="30"/>
          <w:szCs w:val="30"/>
        </w:rPr>
      </w:pPr>
    </w:p>
    <w:p w14:paraId="082051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祂有命令你执行神圣的典章（ordinance）吗？</w:t>
      </w:r>
    </w:p>
    <w:p w14:paraId="3A0E214F">
      <w:pPr>
        <w:pStyle w:val="3"/>
        <w:spacing w:line="254" w:lineRule="auto"/>
        <w:rPr>
          <w:rFonts w:hint="eastAsia" w:ascii="微软雅黑" w:hAnsi="微软雅黑" w:eastAsia="微软雅黑" w:cs="微软雅黑"/>
          <w:sz w:val="30"/>
          <w:szCs w:val="30"/>
        </w:rPr>
      </w:pPr>
    </w:p>
    <w:p w14:paraId="12A60E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your peril that you neglect it, for you will be disobeying your Father.</w:t>
      </w:r>
    </w:p>
    <w:p w14:paraId="7F3EEC2D">
      <w:pPr>
        <w:pStyle w:val="3"/>
        <w:spacing w:line="254" w:lineRule="auto"/>
        <w:rPr>
          <w:rFonts w:hint="eastAsia" w:ascii="微软雅黑" w:hAnsi="微软雅黑" w:eastAsia="微软雅黑" w:cs="微软雅黑"/>
          <w:sz w:val="30"/>
          <w:szCs w:val="30"/>
        </w:rPr>
      </w:pPr>
    </w:p>
    <w:p w14:paraId="639B7B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如果你忽视它，你就会有危险，因为你是在违抗你的父。</w:t>
      </w:r>
    </w:p>
    <w:p w14:paraId="5F8106E5">
      <w:pPr>
        <w:pStyle w:val="3"/>
        <w:spacing w:line="254" w:lineRule="auto"/>
        <w:rPr>
          <w:rFonts w:hint="eastAsia" w:ascii="微软雅黑" w:hAnsi="微软雅黑" w:eastAsia="微软雅黑" w:cs="微软雅黑"/>
          <w:sz w:val="30"/>
          <w:szCs w:val="30"/>
        </w:rPr>
      </w:pPr>
    </w:p>
    <w:p w14:paraId="33D36B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command you to seek the image of Jesus?</w:t>
      </w:r>
    </w:p>
    <w:p w14:paraId="19A0B9B3">
      <w:pPr>
        <w:pStyle w:val="3"/>
        <w:spacing w:line="254" w:lineRule="auto"/>
        <w:rPr>
          <w:rFonts w:hint="eastAsia" w:ascii="微软雅黑" w:hAnsi="微软雅黑" w:eastAsia="微软雅黑" w:cs="微软雅黑"/>
          <w:sz w:val="30"/>
          <w:szCs w:val="30"/>
        </w:rPr>
      </w:pPr>
    </w:p>
    <w:p w14:paraId="4F3BBE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祂有命令你寻求耶稣的形象吗？</w:t>
      </w:r>
    </w:p>
    <w:p w14:paraId="4FDF9D82">
      <w:pPr>
        <w:pStyle w:val="3"/>
        <w:spacing w:line="254" w:lineRule="auto"/>
        <w:rPr>
          <w:rFonts w:hint="eastAsia" w:ascii="微软雅黑" w:hAnsi="微软雅黑" w:eastAsia="微软雅黑" w:cs="微软雅黑"/>
          <w:sz w:val="30"/>
          <w:szCs w:val="30"/>
        </w:rPr>
      </w:pPr>
    </w:p>
    <w:p w14:paraId="192B6C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your joy to do so?</w:t>
      </w:r>
    </w:p>
    <w:p w14:paraId="40DAA4BA">
      <w:pPr>
        <w:pStyle w:val="3"/>
        <w:spacing w:line="254" w:lineRule="auto"/>
        <w:rPr>
          <w:rFonts w:hint="eastAsia" w:ascii="微软雅黑" w:hAnsi="微软雅黑" w:eastAsia="微软雅黑" w:cs="微软雅黑"/>
          <w:sz w:val="30"/>
          <w:szCs w:val="30"/>
        </w:rPr>
      </w:pPr>
    </w:p>
    <w:p w14:paraId="7F4739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这样做难道不是你的快乐吗？</w:t>
      </w:r>
    </w:p>
    <w:p w14:paraId="44E43ABD">
      <w:pPr>
        <w:pStyle w:val="3"/>
        <w:spacing w:line="254" w:lineRule="auto"/>
        <w:rPr>
          <w:rFonts w:hint="eastAsia" w:ascii="微软雅黑" w:hAnsi="微软雅黑" w:eastAsia="微软雅黑" w:cs="微软雅黑"/>
          <w:sz w:val="30"/>
          <w:szCs w:val="30"/>
        </w:rPr>
      </w:pPr>
    </w:p>
    <w:p w14:paraId="6DE2AA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Jesus tell you, "Be ye perfect, even as your Father which is in heaven is perfect"?</w:t>
      </w:r>
    </w:p>
    <w:p w14:paraId="268D4CB1">
      <w:pPr>
        <w:pStyle w:val="3"/>
        <w:spacing w:line="254" w:lineRule="auto"/>
        <w:rPr>
          <w:rFonts w:hint="eastAsia" w:ascii="微软雅黑" w:hAnsi="微软雅黑" w:eastAsia="微软雅黑" w:cs="微软雅黑"/>
          <w:sz w:val="30"/>
          <w:szCs w:val="30"/>
        </w:rPr>
      </w:pPr>
    </w:p>
    <w:p w14:paraId="12C207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耶稣有告诉过你“你们要完全，像你们的天父完全一样”吗？</w:t>
      </w:r>
    </w:p>
    <w:p w14:paraId="72FEA9ED">
      <w:pPr>
        <w:pStyle w:val="3"/>
        <w:spacing w:line="254" w:lineRule="auto"/>
        <w:rPr>
          <w:rFonts w:hint="eastAsia" w:ascii="微软雅黑" w:hAnsi="微软雅黑" w:eastAsia="微软雅黑" w:cs="微软雅黑"/>
          <w:sz w:val="30"/>
          <w:szCs w:val="30"/>
        </w:rPr>
      </w:pPr>
    </w:p>
    <w:p w14:paraId="3D6C7F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not because the law commands, but because your Saviour enjoins, you will labour to be perfect in holiness.</w:t>
      </w:r>
    </w:p>
    <w:p w14:paraId="1D4E30AA">
      <w:pPr>
        <w:pStyle w:val="3"/>
        <w:spacing w:line="254" w:lineRule="auto"/>
        <w:rPr>
          <w:rFonts w:hint="eastAsia" w:ascii="微软雅黑" w:hAnsi="微软雅黑" w:eastAsia="微软雅黑" w:cs="微软雅黑"/>
          <w:sz w:val="30"/>
          <w:szCs w:val="30"/>
        </w:rPr>
      </w:pPr>
    </w:p>
    <w:p w14:paraId="4D463B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那么，不是因为律法的命令，而是因为救主的嘱托，你将努力达到圣洁的完美。</w:t>
      </w:r>
    </w:p>
    <w:p w14:paraId="07A9A1C8">
      <w:pPr>
        <w:pStyle w:val="3"/>
        <w:spacing w:line="254" w:lineRule="auto"/>
        <w:rPr>
          <w:rFonts w:hint="eastAsia" w:ascii="微软雅黑" w:hAnsi="微软雅黑" w:eastAsia="微软雅黑" w:cs="微软雅黑"/>
          <w:sz w:val="30"/>
          <w:szCs w:val="30"/>
        </w:rPr>
      </w:pPr>
    </w:p>
    <w:p w14:paraId="79D94A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bid his saints love one another?</w:t>
      </w:r>
    </w:p>
    <w:p w14:paraId="11F97D80">
      <w:pPr>
        <w:pStyle w:val="3"/>
        <w:spacing w:line="254" w:lineRule="auto"/>
        <w:rPr>
          <w:rFonts w:hint="eastAsia" w:ascii="微软雅黑" w:hAnsi="微软雅黑" w:eastAsia="微软雅黑" w:cs="微软雅黑"/>
          <w:sz w:val="30"/>
          <w:szCs w:val="30"/>
        </w:rPr>
      </w:pPr>
    </w:p>
    <w:p w14:paraId="75615D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祂有命令祂的圣徒彼此相爱吗？</w:t>
      </w:r>
    </w:p>
    <w:p w14:paraId="3065760A">
      <w:pPr>
        <w:pStyle w:val="3"/>
        <w:spacing w:line="254" w:lineRule="auto"/>
        <w:rPr>
          <w:rFonts w:hint="eastAsia" w:ascii="微软雅黑" w:hAnsi="微软雅黑" w:eastAsia="微软雅黑" w:cs="微软雅黑"/>
          <w:sz w:val="30"/>
          <w:szCs w:val="30"/>
        </w:rPr>
      </w:pPr>
    </w:p>
    <w:p w14:paraId="1C4A62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it, not because the law says, "Love thy neighbour," but because Jesus says, "If ye love Me, keep My commandments;" and this is the commandment that He has given unto you, "that ye love one another."</w:t>
      </w:r>
    </w:p>
    <w:p w14:paraId="189C857E">
      <w:pPr>
        <w:pStyle w:val="3"/>
        <w:spacing w:line="254" w:lineRule="auto"/>
        <w:rPr>
          <w:rFonts w:hint="eastAsia" w:ascii="微软雅黑" w:hAnsi="微软雅黑" w:eastAsia="微软雅黑" w:cs="微软雅黑"/>
          <w:sz w:val="30"/>
          <w:szCs w:val="30"/>
        </w:rPr>
      </w:pPr>
    </w:p>
    <w:p w14:paraId="32DF6A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去做吧，不是因为律法说“爱你的邻居”，而是因为耶稣说“你们若爱我，就必遵守我的命令”；这就是祂给你们的命令，“你们要彼此相爱”。</w:t>
      </w:r>
    </w:p>
    <w:p w14:paraId="525C669F">
      <w:pPr>
        <w:pStyle w:val="3"/>
        <w:spacing w:line="254" w:lineRule="auto"/>
        <w:rPr>
          <w:rFonts w:hint="eastAsia" w:ascii="微软雅黑" w:hAnsi="微软雅黑" w:eastAsia="微软雅黑" w:cs="微软雅黑"/>
          <w:sz w:val="30"/>
          <w:szCs w:val="30"/>
        </w:rPr>
      </w:pPr>
    </w:p>
    <w:p w14:paraId="0F676B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told to distribute to the poor?</w:t>
      </w:r>
    </w:p>
    <w:p w14:paraId="67969612">
      <w:pPr>
        <w:pStyle w:val="3"/>
        <w:spacing w:line="254" w:lineRule="auto"/>
        <w:rPr>
          <w:rFonts w:hint="eastAsia" w:ascii="微软雅黑" w:hAnsi="微软雅黑" w:eastAsia="微软雅黑" w:cs="微软雅黑"/>
          <w:sz w:val="30"/>
          <w:szCs w:val="30"/>
        </w:rPr>
      </w:pPr>
    </w:p>
    <w:p w14:paraId="69B08D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有人告诉你要周济穷人吗？</w:t>
      </w:r>
    </w:p>
    <w:p w14:paraId="6EF2C2BA">
      <w:pPr>
        <w:pStyle w:val="3"/>
        <w:spacing w:line="254" w:lineRule="auto"/>
        <w:rPr>
          <w:rFonts w:hint="eastAsia" w:ascii="微软雅黑" w:hAnsi="微软雅黑" w:eastAsia="微软雅黑" w:cs="微软雅黑"/>
          <w:sz w:val="30"/>
          <w:szCs w:val="30"/>
        </w:rPr>
      </w:pPr>
    </w:p>
    <w:p w14:paraId="57CCC2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it, not because charity is a burden which you dare not shirk, but because Jesus teaches, "Give to him that asketh of thee."</w:t>
      </w:r>
    </w:p>
    <w:p w14:paraId="1F21AD57">
      <w:pPr>
        <w:pStyle w:val="3"/>
        <w:spacing w:line="254" w:lineRule="auto"/>
        <w:rPr>
          <w:rFonts w:hint="eastAsia" w:ascii="微软雅黑" w:hAnsi="微软雅黑" w:eastAsia="微软雅黑" w:cs="微软雅黑"/>
          <w:sz w:val="30"/>
          <w:szCs w:val="30"/>
        </w:rPr>
      </w:pPr>
    </w:p>
    <w:p w14:paraId="683C85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去做吧，不是因为慈善是一份你不敢逃避的负担，而是因为耶稣教导说：“凡求你的，就给他。”</w:t>
      </w:r>
    </w:p>
    <w:p w14:paraId="02122788">
      <w:pPr>
        <w:pStyle w:val="3"/>
        <w:spacing w:line="254" w:lineRule="auto"/>
        <w:rPr>
          <w:rFonts w:hint="eastAsia" w:ascii="微软雅黑" w:hAnsi="微软雅黑" w:eastAsia="微软雅黑" w:cs="微软雅黑"/>
          <w:sz w:val="30"/>
          <w:szCs w:val="30"/>
        </w:rPr>
      </w:pPr>
    </w:p>
    <w:p w14:paraId="571DBF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Word say, "Love God with all your heart"?</w:t>
      </w:r>
    </w:p>
    <w:p w14:paraId="17EEB864">
      <w:pPr>
        <w:pStyle w:val="3"/>
        <w:spacing w:line="254" w:lineRule="auto"/>
        <w:rPr>
          <w:rFonts w:hint="eastAsia" w:ascii="微软雅黑" w:hAnsi="微软雅黑" w:eastAsia="微软雅黑" w:cs="微软雅黑"/>
          <w:sz w:val="30"/>
          <w:szCs w:val="30"/>
        </w:rPr>
      </w:pPr>
    </w:p>
    <w:p w14:paraId="0B42D9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圣言有说“要全心全意爱神”吗？</w:t>
      </w:r>
    </w:p>
    <w:p w14:paraId="4D13D4D2">
      <w:pPr>
        <w:pStyle w:val="3"/>
        <w:spacing w:line="254" w:lineRule="auto"/>
        <w:rPr>
          <w:rFonts w:hint="eastAsia" w:ascii="微软雅黑" w:hAnsi="微软雅黑" w:eastAsia="微软雅黑" w:cs="微软雅黑"/>
          <w:sz w:val="30"/>
          <w:szCs w:val="30"/>
        </w:rPr>
      </w:pPr>
    </w:p>
    <w:p w14:paraId="049596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commandment and reply, "Ah! commandment, Christ hath fulfilled thee already — I have no need, therefore, to fulfill thee for my salvation, but I rejoice to yield obedience to thee because God is my Father now and He has a claim upon me, which I would not dispute."</w:t>
      </w:r>
    </w:p>
    <w:p w14:paraId="1407E013">
      <w:pPr>
        <w:pStyle w:val="3"/>
        <w:spacing w:line="254" w:lineRule="auto"/>
        <w:rPr>
          <w:rFonts w:hint="eastAsia" w:ascii="微软雅黑" w:hAnsi="微软雅黑" w:eastAsia="微软雅黑" w:cs="微软雅黑"/>
          <w:sz w:val="30"/>
          <w:szCs w:val="30"/>
        </w:rPr>
      </w:pPr>
    </w:p>
    <w:p w14:paraId="05CBE9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看着诫命并回答说：“啊！诫命，基督已经成全了你——因此，为了我的救赎，我没有必要成全你，但我很高兴向你服从，因为现在神是我的父，祂对我拥有主张，我是不会争辩的。”</w:t>
      </w:r>
    </w:p>
    <w:p w14:paraId="529A408B">
      <w:pPr>
        <w:pStyle w:val="3"/>
        <w:spacing w:line="254" w:lineRule="auto"/>
        <w:rPr>
          <w:rFonts w:hint="eastAsia" w:ascii="微软雅黑" w:hAnsi="微软雅黑" w:eastAsia="微软雅黑" w:cs="微软雅黑"/>
          <w:sz w:val="30"/>
          <w:szCs w:val="30"/>
        </w:rPr>
      </w:pPr>
    </w:p>
    <w:p w14:paraId="491611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Ghost make your heart obedient to the constraining power of Christ's love, that your prayer may be, "Make me to go in the path of Thy commandments; for therein do I delight."</w:t>
      </w:r>
    </w:p>
    <w:p w14:paraId="136D5E28">
      <w:pPr>
        <w:pStyle w:val="3"/>
        <w:spacing w:line="254" w:lineRule="auto"/>
        <w:rPr>
          <w:rFonts w:hint="eastAsia" w:ascii="微软雅黑" w:hAnsi="微软雅黑" w:eastAsia="微软雅黑" w:cs="微软雅黑"/>
          <w:sz w:val="30"/>
          <w:szCs w:val="30"/>
        </w:rPr>
      </w:pPr>
    </w:p>
    <w:p w14:paraId="42839D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愿圣灵使你的心服从基督爱的约束力，使你的祷告成为：“求祢叫我遵行祢的命令，因为这是我所喜悦的。”</w:t>
      </w:r>
    </w:p>
    <w:p w14:paraId="7D83F11A">
      <w:pPr>
        <w:pStyle w:val="3"/>
        <w:spacing w:line="254" w:lineRule="auto"/>
        <w:rPr>
          <w:rFonts w:hint="eastAsia" w:ascii="微软雅黑" w:hAnsi="微软雅黑" w:eastAsia="微软雅黑" w:cs="微软雅黑"/>
          <w:sz w:val="30"/>
          <w:szCs w:val="30"/>
        </w:rPr>
      </w:pPr>
    </w:p>
    <w:p w14:paraId="636808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mother and nurse of holiness, and not the apologist of sin.</w:t>
      </w:r>
    </w:p>
    <w:p w14:paraId="07EB11CE">
      <w:pPr>
        <w:pStyle w:val="3"/>
        <w:spacing w:line="254" w:lineRule="auto"/>
        <w:rPr>
          <w:rFonts w:hint="eastAsia" w:ascii="微软雅黑" w:hAnsi="微软雅黑" w:eastAsia="微软雅黑" w:cs="微软雅黑"/>
          <w:sz w:val="30"/>
          <w:szCs w:val="30"/>
        </w:rPr>
      </w:pPr>
    </w:p>
    <w:p w14:paraId="1A38BF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恩典是圣洁的母亲和护士，而不是罪恶的辩护者。</w:t>
      </w:r>
    </w:p>
    <w:p w14:paraId="62C5782B">
      <w:pPr>
        <w:pStyle w:val="3"/>
        <w:spacing w:line="254" w:lineRule="auto"/>
        <w:rPr>
          <w:rFonts w:hint="eastAsia" w:ascii="微软雅黑" w:hAnsi="微软雅黑" w:eastAsia="微软雅黑" w:cs="微软雅黑"/>
          <w:sz w:val="30"/>
          <w:szCs w:val="30"/>
        </w:rPr>
      </w:pPr>
    </w:p>
    <w:p w14:paraId="0C1593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26</w:t>
      </w:r>
    </w:p>
    <w:p w14:paraId="096B536C">
      <w:pPr>
        <w:pStyle w:val="3"/>
        <w:spacing w:line="254" w:lineRule="auto"/>
        <w:rPr>
          <w:rFonts w:hint="eastAsia" w:ascii="微软雅黑" w:hAnsi="微软雅黑" w:eastAsia="微软雅黑" w:cs="微软雅黑"/>
          <w:sz w:val="30"/>
          <w:szCs w:val="30"/>
        </w:rPr>
      </w:pPr>
    </w:p>
    <w:p w14:paraId="683E63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一月二十六日</w:t>
      </w:r>
    </w:p>
    <w:p w14:paraId="6723A374">
      <w:pPr>
        <w:pStyle w:val="3"/>
        <w:spacing w:line="254" w:lineRule="auto"/>
        <w:rPr>
          <w:rFonts w:hint="eastAsia" w:ascii="微软雅黑" w:hAnsi="微软雅黑" w:eastAsia="微软雅黑" w:cs="微软雅黑"/>
          <w:sz w:val="30"/>
          <w:szCs w:val="30"/>
        </w:rPr>
      </w:pPr>
    </w:p>
    <w:p w14:paraId="3AEDF4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1C42769">
      <w:pPr>
        <w:pStyle w:val="3"/>
        <w:spacing w:line="254" w:lineRule="auto"/>
        <w:rPr>
          <w:rFonts w:hint="eastAsia" w:ascii="微软雅黑" w:hAnsi="微软雅黑" w:eastAsia="微软雅黑" w:cs="微软雅黑"/>
          <w:sz w:val="30"/>
          <w:szCs w:val="30"/>
        </w:rPr>
      </w:pPr>
    </w:p>
    <w:p w14:paraId="38BEBB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3447DA4">
      <w:pPr>
        <w:pStyle w:val="3"/>
        <w:spacing w:line="254" w:lineRule="auto"/>
        <w:rPr>
          <w:rFonts w:hint="eastAsia" w:ascii="微软雅黑" w:hAnsi="微软雅黑" w:eastAsia="微软雅黑" w:cs="微软雅黑"/>
          <w:sz w:val="30"/>
          <w:szCs w:val="30"/>
        </w:rPr>
      </w:pPr>
    </w:p>
    <w:p w14:paraId="34426E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heavenly Father. - Matthew 6:26</w:t>
      </w:r>
    </w:p>
    <w:p w14:paraId="3B193FC9">
      <w:pPr>
        <w:pStyle w:val="3"/>
        <w:spacing w:line="254" w:lineRule="auto"/>
        <w:rPr>
          <w:rFonts w:hint="eastAsia" w:ascii="微软雅黑" w:hAnsi="微软雅黑" w:eastAsia="微软雅黑" w:cs="微软雅黑"/>
          <w:sz w:val="30"/>
          <w:szCs w:val="30"/>
        </w:rPr>
      </w:pPr>
    </w:p>
    <w:p w14:paraId="51ABCB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你们的天父。——马太福音 6:26</w:t>
      </w:r>
    </w:p>
    <w:p w14:paraId="717F1E9F">
      <w:pPr>
        <w:pStyle w:val="3"/>
        <w:spacing w:line="254" w:lineRule="auto"/>
        <w:rPr>
          <w:rFonts w:hint="eastAsia" w:ascii="微软雅黑" w:hAnsi="微软雅黑" w:eastAsia="微软雅黑" w:cs="微软雅黑"/>
          <w:sz w:val="30"/>
          <w:szCs w:val="30"/>
        </w:rPr>
      </w:pPr>
    </w:p>
    <w:p w14:paraId="5D522E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doubly His children, they are His offspring by creation, and they are His sons by adoption in Christ.</w:t>
      </w:r>
    </w:p>
    <w:p w14:paraId="3FA3A7B6">
      <w:pPr>
        <w:pStyle w:val="3"/>
        <w:spacing w:line="254" w:lineRule="auto"/>
        <w:rPr>
          <w:rFonts w:hint="eastAsia" w:ascii="微软雅黑" w:hAnsi="微软雅黑" w:eastAsia="微软雅黑" w:cs="微软雅黑"/>
          <w:sz w:val="30"/>
          <w:szCs w:val="30"/>
        </w:rPr>
      </w:pPr>
    </w:p>
    <w:p w14:paraId="7960CD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神的子民是祂的双重儿女，他们是祂创造的后代，也是祂在基督里收养的儿子。</w:t>
      </w:r>
    </w:p>
    <w:p w14:paraId="6D0AD31D">
      <w:pPr>
        <w:pStyle w:val="3"/>
        <w:spacing w:line="254" w:lineRule="auto"/>
        <w:rPr>
          <w:rFonts w:hint="eastAsia" w:ascii="微软雅黑" w:hAnsi="微软雅黑" w:eastAsia="微软雅黑" w:cs="微软雅黑"/>
          <w:sz w:val="30"/>
          <w:szCs w:val="30"/>
        </w:rPr>
      </w:pPr>
    </w:p>
    <w:p w14:paraId="46F240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are privileged to call Him, "Our Father which art in heaven."</w:t>
      </w:r>
    </w:p>
    <w:p w14:paraId="6A8FB4B4">
      <w:pPr>
        <w:pStyle w:val="3"/>
        <w:spacing w:line="254" w:lineRule="auto"/>
        <w:rPr>
          <w:rFonts w:hint="eastAsia" w:ascii="微软雅黑" w:hAnsi="微软雅黑" w:eastAsia="微软雅黑" w:cs="微软雅黑"/>
          <w:sz w:val="30"/>
          <w:szCs w:val="30"/>
        </w:rPr>
      </w:pPr>
    </w:p>
    <w:p w14:paraId="72AA9A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因此，他们有特权称呼祂为“我们在天上的父”。</w:t>
      </w:r>
    </w:p>
    <w:p w14:paraId="1698754A">
      <w:pPr>
        <w:pStyle w:val="3"/>
        <w:spacing w:line="254" w:lineRule="auto"/>
        <w:rPr>
          <w:rFonts w:hint="eastAsia" w:ascii="微软雅黑" w:hAnsi="微软雅黑" w:eastAsia="微软雅黑" w:cs="微软雅黑"/>
          <w:sz w:val="30"/>
          <w:szCs w:val="30"/>
        </w:rPr>
      </w:pPr>
    </w:p>
    <w:p w14:paraId="68D137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Oh, what precious word is that.</w:t>
      </w:r>
    </w:p>
    <w:p w14:paraId="4A513B21">
      <w:pPr>
        <w:pStyle w:val="3"/>
        <w:spacing w:line="254" w:lineRule="auto"/>
        <w:rPr>
          <w:rFonts w:hint="eastAsia" w:ascii="微软雅黑" w:hAnsi="微软雅黑" w:eastAsia="微软雅黑" w:cs="微软雅黑"/>
          <w:sz w:val="30"/>
          <w:szCs w:val="30"/>
        </w:rPr>
      </w:pPr>
    </w:p>
    <w:p w14:paraId="71423A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父啊！噢，那是多么珍贵的词。</w:t>
      </w:r>
    </w:p>
    <w:p w14:paraId="3B23DAFC">
      <w:pPr>
        <w:pStyle w:val="3"/>
        <w:spacing w:line="254" w:lineRule="auto"/>
        <w:rPr>
          <w:rFonts w:hint="eastAsia" w:ascii="微软雅黑" w:hAnsi="微软雅黑" w:eastAsia="微软雅黑" w:cs="微软雅黑"/>
          <w:sz w:val="30"/>
          <w:szCs w:val="30"/>
        </w:rPr>
      </w:pPr>
    </w:p>
    <w:p w14:paraId="050686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authority: "If I be a Father, where is mine honour?"</w:t>
      </w:r>
    </w:p>
    <w:p w14:paraId="051ACCA3">
      <w:pPr>
        <w:pStyle w:val="3"/>
        <w:spacing w:line="254" w:lineRule="auto"/>
        <w:rPr>
          <w:rFonts w:hint="eastAsia" w:ascii="微软雅黑" w:hAnsi="微软雅黑" w:eastAsia="微软雅黑" w:cs="微软雅黑"/>
          <w:sz w:val="30"/>
          <w:szCs w:val="30"/>
        </w:rPr>
      </w:pPr>
    </w:p>
    <w:p w14:paraId="63892B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这就是权威：“我既为父亲，敬重我的在哪里呢？”</w:t>
      </w:r>
    </w:p>
    <w:p w14:paraId="67C2A6CC">
      <w:pPr>
        <w:pStyle w:val="3"/>
        <w:spacing w:line="254" w:lineRule="auto"/>
        <w:rPr>
          <w:rFonts w:hint="eastAsia" w:ascii="微软雅黑" w:hAnsi="微软雅黑" w:eastAsia="微软雅黑" w:cs="微软雅黑"/>
          <w:sz w:val="30"/>
          <w:szCs w:val="30"/>
        </w:rPr>
      </w:pPr>
    </w:p>
    <w:p w14:paraId="08C825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be sons, where is your obedience?</w:t>
      </w:r>
    </w:p>
    <w:p w14:paraId="56CE06A7">
      <w:pPr>
        <w:pStyle w:val="3"/>
        <w:spacing w:line="254" w:lineRule="auto"/>
        <w:rPr>
          <w:rFonts w:hint="eastAsia" w:ascii="微软雅黑" w:hAnsi="微软雅黑" w:eastAsia="微软雅黑" w:cs="微软雅黑"/>
          <w:sz w:val="30"/>
          <w:szCs w:val="30"/>
        </w:rPr>
      </w:pPr>
    </w:p>
    <w:p w14:paraId="0D830C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如果你们是儿子，你们的服从在哪里？</w:t>
      </w:r>
    </w:p>
    <w:p w14:paraId="4DA30401">
      <w:pPr>
        <w:pStyle w:val="3"/>
        <w:spacing w:line="254" w:lineRule="auto"/>
        <w:rPr>
          <w:rFonts w:hint="eastAsia" w:ascii="微软雅黑" w:hAnsi="微软雅黑" w:eastAsia="微软雅黑" w:cs="微软雅黑"/>
          <w:sz w:val="30"/>
          <w:szCs w:val="30"/>
        </w:rPr>
      </w:pPr>
    </w:p>
    <w:p w14:paraId="713B8C1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affection mingled with authority; an authority which does not provoke rebellion; an obedience demanded which is most cheerfully rendered — which would not be withheld even if it might.</w:t>
      </w:r>
    </w:p>
    <w:p w14:paraId="326CC836">
      <w:pPr>
        <w:pStyle w:val="3"/>
        <w:spacing w:line="254" w:lineRule="auto"/>
        <w:rPr>
          <w:rFonts w:hint="eastAsia" w:ascii="微软雅黑" w:hAnsi="微软雅黑" w:eastAsia="微软雅黑" w:cs="微软雅黑"/>
          <w:sz w:val="30"/>
          <w:szCs w:val="30"/>
        </w:rPr>
      </w:pPr>
    </w:p>
    <w:p w14:paraId="5579EB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这里是权威中混合着深情；一种不会挑起叛逆的权威；一种被要求的、最心甘情愿地提供的服从——即使可以，也不会被拒绝。</w:t>
      </w:r>
    </w:p>
    <w:p w14:paraId="1E6C087B">
      <w:pPr>
        <w:pStyle w:val="3"/>
        <w:spacing w:line="254" w:lineRule="auto"/>
        <w:rPr>
          <w:rFonts w:hint="eastAsia" w:ascii="微软雅黑" w:hAnsi="微软雅黑" w:eastAsia="微软雅黑" w:cs="微软雅黑"/>
          <w:sz w:val="30"/>
          <w:szCs w:val="30"/>
        </w:rPr>
      </w:pPr>
    </w:p>
    <w:p w14:paraId="58649C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which God's children yield to Him must be loving obedience.</w:t>
      </w:r>
    </w:p>
    <w:p w14:paraId="6970B302">
      <w:pPr>
        <w:pStyle w:val="3"/>
        <w:spacing w:line="254" w:lineRule="auto"/>
        <w:rPr>
          <w:rFonts w:hint="eastAsia" w:ascii="微软雅黑" w:hAnsi="微软雅黑" w:eastAsia="微软雅黑" w:cs="微软雅黑"/>
          <w:sz w:val="30"/>
          <w:szCs w:val="30"/>
        </w:rPr>
      </w:pPr>
    </w:p>
    <w:p w14:paraId="1C6EC4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神的孩子对祂的服从必须是充满爱的服从。</w:t>
      </w:r>
    </w:p>
    <w:p w14:paraId="07142730">
      <w:pPr>
        <w:pStyle w:val="3"/>
        <w:spacing w:line="254" w:lineRule="auto"/>
        <w:rPr>
          <w:rFonts w:hint="eastAsia" w:ascii="微软雅黑" w:hAnsi="微软雅黑" w:eastAsia="微软雅黑" w:cs="微软雅黑"/>
          <w:sz w:val="30"/>
          <w:szCs w:val="30"/>
        </w:rPr>
      </w:pPr>
    </w:p>
    <w:p w14:paraId="2F6CBD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go about the service of God as slaves to their taskmaster's toil, but run in the way of His commands because it is your Father's way.</w:t>
      </w:r>
    </w:p>
    <w:p w14:paraId="6132DDE9">
      <w:pPr>
        <w:pStyle w:val="3"/>
        <w:spacing w:line="254" w:lineRule="auto"/>
        <w:rPr>
          <w:rFonts w:hint="eastAsia" w:ascii="微软雅黑" w:hAnsi="微软雅黑" w:eastAsia="微软雅黑" w:cs="微软雅黑"/>
          <w:sz w:val="30"/>
          <w:szCs w:val="30"/>
        </w:rPr>
      </w:pPr>
    </w:p>
    <w:p w14:paraId="1C6C27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不要像奴隶服侍工头那样去服侍神，而要奔跑在祂命令的道路上，因为那是你父的道路。</w:t>
      </w:r>
    </w:p>
    <w:p w14:paraId="724934CC">
      <w:pPr>
        <w:pStyle w:val="3"/>
        <w:spacing w:line="254" w:lineRule="auto"/>
        <w:rPr>
          <w:rFonts w:hint="eastAsia" w:ascii="微软雅黑" w:hAnsi="微软雅黑" w:eastAsia="微软雅黑" w:cs="微软雅黑"/>
          <w:sz w:val="30"/>
          <w:szCs w:val="30"/>
        </w:rPr>
      </w:pPr>
    </w:p>
    <w:p w14:paraId="313905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 your bodies as instruments of righteousness, because righteousness is your Father's will, and His will should be the will of His child.</w:t>
      </w:r>
    </w:p>
    <w:p w14:paraId="3B1C8962">
      <w:pPr>
        <w:pStyle w:val="3"/>
        <w:spacing w:line="254" w:lineRule="auto"/>
        <w:rPr>
          <w:rFonts w:hint="eastAsia" w:ascii="微软雅黑" w:hAnsi="微软雅黑" w:eastAsia="微软雅黑" w:cs="微软雅黑"/>
          <w:sz w:val="30"/>
          <w:szCs w:val="30"/>
        </w:rPr>
      </w:pPr>
    </w:p>
    <w:p w14:paraId="43DD8F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献上你们的身体作为义的器具，因为义是你父的旨意，而祂的旨意应该是祂孩子的旨意。</w:t>
      </w:r>
    </w:p>
    <w:p w14:paraId="38B05822">
      <w:pPr>
        <w:pStyle w:val="3"/>
        <w:spacing w:line="254" w:lineRule="auto"/>
        <w:rPr>
          <w:rFonts w:hint="eastAsia" w:ascii="微软雅黑" w:hAnsi="微软雅黑" w:eastAsia="微软雅黑" w:cs="微软雅黑"/>
          <w:sz w:val="30"/>
          <w:szCs w:val="30"/>
        </w:rPr>
      </w:pPr>
    </w:p>
    <w:p w14:paraId="607761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 Here is a kingly attribute so sweetly veiled in love, that the King's crown is forgotten in the King's face, and His sceptre becomes, not a rod of iron, but a silver sceptre of mercy — the sceptre indeed seems to be forgotten in the tender hand of Him who wields it.</w:t>
      </w:r>
    </w:p>
    <w:p w14:paraId="3A808CB7">
      <w:pPr>
        <w:pStyle w:val="3"/>
        <w:spacing w:line="254" w:lineRule="auto"/>
        <w:rPr>
          <w:rFonts w:hint="eastAsia" w:ascii="微软雅黑" w:hAnsi="微软雅黑" w:eastAsia="微软雅黑" w:cs="微软雅黑"/>
          <w:sz w:val="30"/>
          <w:szCs w:val="30"/>
        </w:rPr>
      </w:pPr>
    </w:p>
    <w:p w14:paraId="39D5E8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父啊！——这是一个国王的属性，被爱如此甜美地掩盖着，以至于在国王的脸上忘记了国王的皇冠，祂的权杖变成了怜悯的银杖，而不是铁杖——事实上，权杖似乎在那位挥舞着它的人温柔的手中被遗忘了。</w:t>
      </w:r>
    </w:p>
    <w:p w14:paraId="60A96343">
      <w:pPr>
        <w:pStyle w:val="3"/>
        <w:spacing w:line="254" w:lineRule="auto"/>
        <w:rPr>
          <w:rFonts w:hint="eastAsia" w:ascii="微软雅黑" w:hAnsi="微软雅黑" w:eastAsia="微软雅黑" w:cs="微软雅黑"/>
          <w:sz w:val="30"/>
          <w:szCs w:val="30"/>
        </w:rPr>
      </w:pPr>
    </w:p>
    <w:p w14:paraId="1D500B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 Here is honour and love.</w:t>
      </w:r>
    </w:p>
    <w:p w14:paraId="0A1348F9">
      <w:pPr>
        <w:pStyle w:val="3"/>
        <w:spacing w:line="254" w:lineRule="auto"/>
        <w:rPr>
          <w:rFonts w:hint="eastAsia" w:ascii="微软雅黑" w:hAnsi="微软雅黑" w:eastAsia="微软雅黑" w:cs="微软雅黑"/>
          <w:sz w:val="30"/>
          <w:szCs w:val="30"/>
        </w:rPr>
      </w:pPr>
    </w:p>
    <w:p w14:paraId="035C2A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父啊！——这里有荣誉和爱。</w:t>
      </w:r>
    </w:p>
    <w:p w14:paraId="1E568CA2">
      <w:pPr>
        <w:pStyle w:val="3"/>
        <w:spacing w:line="254" w:lineRule="auto"/>
        <w:rPr>
          <w:rFonts w:hint="eastAsia" w:ascii="微软雅黑" w:hAnsi="微软雅黑" w:eastAsia="微软雅黑" w:cs="微软雅黑"/>
          <w:sz w:val="30"/>
          <w:szCs w:val="30"/>
        </w:rPr>
      </w:pPr>
    </w:p>
    <w:p w14:paraId="64E945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is a Father's love to his children!</w:t>
      </w:r>
    </w:p>
    <w:p w14:paraId="6C19088D">
      <w:pPr>
        <w:pStyle w:val="3"/>
        <w:spacing w:line="254" w:lineRule="auto"/>
        <w:rPr>
          <w:rFonts w:hint="eastAsia" w:ascii="微软雅黑" w:hAnsi="微软雅黑" w:eastAsia="微软雅黑" w:cs="微软雅黑"/>
          <w:sz w:val="30"/>
          <w:szCs w:val="30"/>
        </w:rPr>
      </w:pPr>
    </w:p>
    <w:p w14:paraId="5191FA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父亲对孩子的爱有多大啊！</w:t>
      </w:r>
    </w:p>
    <w:p w14:paraId="56CF0097">
      <w:pPr>
        <w:pStyle w:val="3"/>
        <w:spacing w:line="254" w:lineRule="auto"/>
        <w:rPr>
          <w:rFonts w:hint="eastAsia" w:ascii="微软雅黑" w:hAnsi="微软雅黑" w:eastAsia="微软雅黑" w:cs="微软雅黑"/>
          <w:sz w:val="30"/>
          <w:szCs w:val="30"/>
        </w:rPr>
      </w:pPr>
    </w:p>
    <w:p w14:paraId="2B98BB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friendship cannot do, and mere benevolence will not attempt, a father's heart and hand must do for his sons.</w:t>
      </w:r>
    </w:p>
    <w:p w14:paraId="4AB1D7B4">
      <w:pPr>
        <w:pStyle w:val="3"/>
        <w:spacing w:line="254" w:lineRule="auto"/>
        <w:rPr>
          <w:rFonts w:hint="eastAsia" w:ascii="微软雅黑" w:hAnsi="微软雅黑" w:eastAsia="微软雅黑" w:cs="微软雅黑"/>
          <w:sz w:val="30"/>
          <w:szCs w:val="30"/>
        </w:rPr>
      </w:pPr>
    </w:p>
    <w:p w14:paraId="3A422F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友谊做不到的事，单纯的仁慈也不会去尝试，父亲的心和手必须为祂的儿子们做。</w:t>
      </w:r>
    </w:p>
    <w:p w14:paraId="3EE288D6">
      <w:pPr>
        <w:pStyle w:val="3"/>
        <w:spacing w:line="254" w:lineRule="auto"/>
        <w:rPr>
          <w:rFonts w:hint="eastAsia" w:ascii="微软雅黑" w:hAnsi="微软雅黑" w:eastAsia="微软雅黑" w:cs="微软雅黑"/>
          <w:sz w:val="30"/>
          <w:szCs w:val="30"/>
        </w:rPr>
      </w:pPr>
    </w:p>
    <w:p w14:paraId="00BA29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offspring, he must bless them; they are his children, he must show himself strong in their defence.</w:t>
      </w:r>
    </w:p>
    <w:p w14:paraId="471722DE">
      <w:pPr>
        <w:pStyle w:val="3"/>
        <w:spacing w:line="254" w:lineRule="auto"/>
        <w:rPr>
          <w:rFonts w:hint="eastAsia" w:ascii="微软雅黑" w:hAnsi="微软雅黑" w:eastAsia="微软雅黑" w:cs="微软雅黑"/>
          <w:sz w:val="30"/>
          <w:szCs w:val="30"/>
        </w:rPr>
      </w:pPr>
    </w:p>
    <w:p w14:paraId="13BDF4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他们是祂的后代，祂必须祝福他们；他们是祂的孩子，祂必须展示出保护他们的强大力量。</w:t>
      </w:r>
    </w:p>
    <w:p w14:paraId="5A09F4FE">
      <w:pPr>
        <w:pStyle w:val="3"/>
        <w:spacing w:line="254" w:lineRule="auto"/>
        <w:rPr>
          <w:rFonts w:hint="eastAsia" w:ascii="微软雅黑" w:hAnsi="微软雅黑" w:eastAsia="微软雅黑" w:cs="微软雅黑"/>
          <w:sz w:val="30"/>
          <w:szCs w:val="30"/>
        </w:rPr>
      </w:pPr>
    </w:p>
    <w:p w14:paraId="3E381D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earthly father watches over his children with unceasing love and care, how much more does our heavenly Father?</w:t>
      </w:r>
    </w:p>
    <w:p w14:paraId="673C845A">
      <w:pPr>
        <w:pStyle w:val="3"/>
        <w:spacing w:line="254" w:lineRule="auto"/>
        <w:rPr>
          <w:rFonts w:hint="eastAsia" w:ascii="微软雅黑" w:hAnsi="微软雅黑" w:eastAsia="微软雅黑" w:cs="微软雅黑"/>
          <w:sz w:val="30"/>
          <w:szCs w:val="30"/>
        </w:rPr>
      </w:pPr>
    </w:p>
    <w:p w14:paraId="1E8896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如果世上的父亲以不断的爱和关怀照看祂的孩子，我们的天父又该如何呢？</w:t>
      </w:r>
    </w:p>
    <w:p w14:paraId="08DD391D">
      <w:pPr>
        <w:pStyle w:val="3"/>
        <w:spacing w:line="254" w:lineRule="auto"/>
        <w:rPr>
          <w:rFonts w:hint="eastAsia" w:ascii="微软雅黑" w:hAnsi="微软雅黑" w:eastAsia="微软雅黑" w:cs="微软雅黑"/>
          <w:sz w:val="30"/>
          <w:szCs w:val="30"/>
        </w:rPr>
      </w:pPr>
    </w:p>
    <w:p w14:paraId="361C5E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Abba, Father! He who can say this, hath uttered better music than cherubim or seraphim can reach.</w:t>
      </w:r>
    </w:p>
    <w:p w14:paraId="5F90BC81">
      <w:pPr>
        <w:pStyle w:val="3"/>
        <w:spacing w:line="254" w:lineRule="auto"/>
        <w:rPr>
          <w:rFonts w:hint="eastAsia" w:ascii="微软雅黑" w:hAnsi="微软雅黑" w:eastAsia="微软雅黑" w:cs="微软雅黑"/>
          <w:sz w:val="30"/>
          <w:szCs w:val="30"/>
        </w:rPr>
      </w:pPr>
    </w:p>
    <w:p w14:paraId="26D138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阿爸，父！能说出这话的人，所奏出的音乐比基路伯或撒拉弗所能达到的还要好。</w:t>
      </w:r>
    </w:p>
    <w:p w14:paraId="36FE0ECA">
      <w:pPr>
        <w:pStyle w:val="3"/>
        <w:spacing w:line="254" w:lineRule="auto"/>
        <w:rPr>
          <w:rFonts w:hint="eastAsia" w:ascii="微软雅黑" w:hAnsi="微软雅黑" w:eastAsia="微软雅黑" w:cs="微软雅黑"/>
          <w:sz w:val="30"/>
          <w:szCs w:val="30"/>
        </w:rPr>
      </w:pPr>
    </w:p>
    <w:p w14:paraId="262C93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heaven in the depth of that word — Father!</w:t>
      </w:r>
    </w:p>
    <w:p w14:paraId="6EB6A066">
      <w:pPr>
        <w:pStyle w:val="3"/>
        <w:spacing w:line="254" w:lineRule="auto"/>
        <w:rPr>
          <w:rFonts w:hint="eastAsia" w:ascii="微软雅黑" w:hAnsi="微软雅黑" w:eastAsia="微软雅黑" w:cs="微软雅黑"/>
          <w:sz w:val="30"/>
          <w:szCs w:val="30"/>
        </w:rPr>
      </w:pPr>
    </w:p>
    <w:p w14:paraId="7A530A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“父”这个词的深处蕴含着天堂！</w:t>
      </w:r>
    </w:p>
    <w:p w14:paraId="270B41CE">
      <w:pPr>
        <w:pStyle w:val="3"/>
        <w:spacing w:line="254" w:lineRule="auto"/>
        <w:rPr>
          <w:rFonts w:hint="eastAsia" w:ascii="微软雅黑" w:hAnsi="微软雅黑" w:eastAsia="微软雅黑" w:cs="微软雅黑"/>
          <w:sz w:val="30"/>
          <w:szCs w:val="30"/>
        </w:rPr>
      </w:pPr>
    </w:p>
    <w:p w14:paraId="78E131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all I can ask; all my necessities can demand; all my wishes can desire.</w:t>
      </w:r>
    </w:p>
    <w:p w14:paraId="10C6CF02">
      <w:pPr>
        <w:pStyle w:val="3"/>
        <w:spacing w:line="254" w:lineRule="auto"/>
        <w:rPr>
          <w:rFonts w:hint="eastAsia" w:ascii="微软雅黑" w:hAnsi="微软雅黑" w:eastAsia="微软雅黑" w:cs="微软雅黑"/>
          <w:sz w:val="30"/>
          <w:szCs w:val="30"/>
        </w:rPr>
      </w:pPr>
    </w:p>
    <w:p w14:paraId="64768A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这就是我所能要求的一切；我所有的必需品所能要求的一切；我所有的愿望所能渴望的一切。</w:t>
      </w:r>
    </w:p>
    <w:p w14:paraId="03C6AC9F">
      <w:pPr>
        <w:pStyle w:val="3"/>
        <w:spacing w:line="254" w:lineRule="auto"/>
        <w:rPr>
          <w:rFonts w:hint="eastAsia" w:ascii="微软雅黑" w:hAnsi="微软雅黑" w:eastAsia="微软雅黑" w:cs="微软雅黑"/>
          <w:sz w:val="30"/>
          <w:szCs w:val="30"/>
        </w:rPr>
      </w:pPr>
    </w:p>
    <w:p w14:paraId="3426C4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all in all to all eternity when I can say, "Father."</w:t>
      </w:r>
    </w:p>
    <w:p w14:paraId="151DD702">
      <w:pPr>
        <w:pStyle w:val="3"/>
        <w:spacing w:line="254" w:lineRule="auto"/>
        <w:rPr>
          <w:rFonts w:hint="eastAsia" w:ascii="微软雅黑" w:hAnsi="微软雅黑" w:eastAsia="微软雅黑" w:cs="微软雅黑"/>
          <w:sz w:val="30"/>
          <w:szCs w:val="30"/>
        </w:rPr>
      </w:pPr>
    </w:p>
    <w:p w14:paraId="6316D1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当我能说出“父”时，我在永恒中就拥有一切。</w:t>
      </w:r>
    </w:p>
    <w:p w14:paraId="2CB5FD00">
      <w:pPr>
        <w:pStyle w:val="3"/>
        <w:spacing w:line="254" w:lineRule="auto"/>
        <w:rPr>
          <w:rFonts w:hint="eastAsia" w:ascii="微软雅黑" w:hAnsi="微软雅黑" w:eastAsia="微软雅黑" w:cs="微软雅黑"/>
          <w:sz w:val="30"/>
          <w:szCs w:val="30"/>
        </w:rPr>
      </w:pPr>
    </w:p>
    <w:p w14:paraId="2F71A1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419C6D9">
      <w:pPr>
        <w:pStyle w:val="3"/>
        <w:spacing w:line="254" w:lineRule="auto"/>
        <w:rPr>
          <w:rFonts w:hint="eastAsia" w:ascii="微软雅黑" w:hAnsi="微软雅黑" w:eastAsia="微软雅黑" w:cs="微软雅黑"/>
          <w:sz w:val="30"/>
          <w:szCs w:val="30"/>
        </w:rPr>
      </w:pPr>
    </w:p>
    <w:p w14:paraId="15A8EF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D4C635A">
      <w:pPr>
        <w:pStyle w:val="3"/>
        <w:spacing w:line="254" w:lineRule="auto"/>
        <w:rPr>
          <w:rFonts w:hint="eastAsia" w:ascii="微软雅黑" w:hAnsi="微软雅黑" w:eastAsia="微软雅黑" w:cs="微软雅黑"/>
          <w:sz w:val="30"/>
          <w:szCs w:val="30"/>
        </w:rPr>
      </w:pPr>
    </w:p>
    <w:p w14:paraId="769E65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they that heard it wondered at those things. - Luke 2:18</w:t>
      </w:r>
    </w:p>
    <w:p w14:paraId="4C9B0277">
      <w:pPr>
        <w:pStyle w:val="3"/>
        <w:spacing w:line="254" w:lineRule="auto"/>
        <w:rPr>
          <w:rFonts w:hint="eastAsia" w:ascii="微软雅黑" w:hAnsi="微软雅黑" w:eastAsia="微软雅黑" w:cs="微软雅黑"/>
          <w:sz w:val="30"/>
          <w:szCs w:val="30"/>
        </w:rPr>
      </w:pPr>
    </w:p>
    <w:p w14:paraId="2C0988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凡听见的，就诧异牧羊人对他们所说的话。——路加福音 2:18</w:t>
      </w:r>
    </w:p>
    <w:p w14:paraId="564CDB82">
      <w:pPr>
        <w:pStyle w:val="3"/>
        <w:spacing w:line="254" w:lineRule="auto"/>
        <w:rPr>
          <w:rFonts w:hint="eastAsia" w:ascii="微软雅黑" w:hAnsi="微软雅黑" w:eastAsia="微软雅黑" w:cs="微软雅黑"/>
          <w:sz w:val="30"/>
          <w:szCs w:val="30"/>
        </w:rPr>
      </w:pPr>
    </w:p>
    <w:p w14:paraId="0E73CC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cease to wonder at the great marvels of our God.</w:t>
      </w:r>
    </w:p>
    <w:p w14:paraId="1347EE37">
      <w:pPr>
        <w:pStyle w:val="3"/>
        <w:spacing w:line="254" w:lineRule="auto"/>
        <w:rPr>
          <w:rFonts w:hint="eastAsia" w:ascii="微软雅黑" w:hAnsi="微软雅黑" w:eastAsia="微软雅黑" w:cs="微软雅黑"/>
          <w:sz w:val="30"/>
          <w:szCs w:val="30"/>
        </w:rPr>
      </w:pPr>
    </w:p>
    <w:p w14:paraId="106F54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我们决不能停止惊叹我们的神所行的伟大神迹。</w:t>
      </w:r>
    </w:p>
    <w:p w14:paraId="6FA4F678">
      <w:pPr>
        <w:pStyle w:val="3"/>
        <w:spacing w:line="254" w:lineRule="auto"/>
        <w:rPr>
          <w:rFonts w:hint="eastAsia" w:ascii="微软雅黑" w:hAnsi="微软雅黑" w:eastAsia="微软雅黑" w:cs="微软雅黑"/>
          <w:sz w:val="30"/>
          <w:szCs w:val="30"/>
        </w:rPr>
      </w:pPr>
    </w:p>
    <w:p w14:paraId="205B25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very difficult to draw a line between holy wonder and real worship; for when the soul is overwhelmed with the majesty of God's glory, though it may not express itself in song, or even utter its voice with bowed head in humble prayer, yet it silently adores.</w:t>
      </w:r>
    </w:p>
    <w:p w14:paraId="7D429423">
      <w:pPr>
        <w:pStyle w:val="3"/>
        <w:spacing w:line="254" w:lineRule="auto"/>
        <w:rPr>
          <w:rFonts w:hint="eastAsia" w:ascii="微软雅黑" w:hAnsi="微软雅黑" w:eastAsia="微软雅黑" w:cs="微软雅黑"/>
          <w:sz w:val="30"/>
          <w:szCs w:val="30"/>
        </w:rPr>
      </w:pPr>
    </w:p>
    <w:p w14:paraId="620D61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在神圣的惊叹和真正的崇拜之间很难划清界限；因为当灵魂被神荣耀的威严所淹没时，虽然它可能不会以歌声表达，甚至不会低头以谦卑的祷告发声，但它却在默默地崇拜。</w:t>
      </w:r>
    </w:p>
    <w:p w14:paraId="401CB1D6">
      <w:pPr>
        <w:pStyle w:val="3"/>
        <w:spacing w:line="254" w:lineRule="auto"/>
        <w:rPr>
          <w:rFonts w:hint="eastAsia" w:ascii="微软雅黑" w:hAnsi="微软雅黑" w:eastAsia="微软雅黑" w:cs="微软雅黑"/>
          <w:sz w:val="30"/>
          <w:szCs w:val="30"/>
        </w:rPr>
      </w:pPr>
    </w:p>
    <w:p w14:paraId="29D0D1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incarnate God is to be worshipped as "the Wonderful."</w:t>
      </w:r>
    </w:p>
    <w:p w14:paraId="3700CFA1">
      <w:pPr>
        <w:pStyle w:val="3"/>
        <w:spacing w:line="254" w:lineRule="auto"/>
        <w:rPr>
          <w:rFonts w:hint="eastAsia" w:ascii="微软雅黑" w:hAnsi="微软雅黑" w:eastAsia="微软雅黑" w:cs="微软雅黑"/>
          <w:sz w:val="30"/>
          <w:szCs w:val="30"/>
        </w:rPr>
      </w:pPr>
    </w:p>
    <w:p w14:paraId="53A3FE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我们道成肉身的神应该作为“奇妙的一位”受到崇拜。</w:t>
      </w:r>
    </w:p>
    <w:p w14:paraId="2A414F54">
      <w:pPr>
        <w:pStyle w:val="3"/>
        <w:spacing w:line="254" w:lineRule="auto"/>
        <w:rPr>
          <w:rFonts w:hint="eastAsia" w:ascii="微软雅黑" w:hAnsi="微软雅黑" w:eastAsia="微软雅黑" w:cs="微软雅黑"/>
          <w:sz w:val="30"/>
          <w:szCs w:val="30"/>
        </w:rPr>
      </w:pPr>
    </w:p>
    <w:p w14:paraId="4B79C2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should consider His fallen creature, man, and instead of sweeping him away with the besom of destruction, should Himself undertake to be man's Redeemer, and to pay his ransom price, is, indeed marvellous!</w:t>
      </w:r>
    </w:p>
    <w:p w14:paraId="50D479D6">
      <w:pPr>
        <w:pStyle w:val="3"/>
        <w:spacing w:line="254" w:lineRule="auto"/>
        <w:rPr>
          <w:rFonts w:hint="eastAsia" w:ascii="微软雅黑" w:hAnsi="微软雅黑" w:eastAsia="微软雅黑" w:cs="微软雅黑"/>
          <w:sz w:val="30"/>
          <w:szCs w:val="30"/>
        </w:rPr>
      </w:pPr>
    </w:p>
    <w:p w14:paraId="4CC66C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神竟然顾念祂堕落的受造物——人，不仅没有用毁灭的扫帚将祂扫除，反而亲自承担起做人的救赎主（Redeemer）的重任，并支付赎金，这确实令人惊叹！</w:t>
      </w:r>
    </w:p>
    <w:p w14:paraId="11D7D6BF">
      <w:pPr>
        <w:pStyle w:val="3"/>
        <w:spacing w:line="254" w:lineRule="auto"/>
        <w:rPr>
          <w:rFonts w:hint="eastAsia" w:ascii="微软雅黑" w:hAnsi="微软雅黑" w:eastAsia="微软雅黑" w:cs="微软雅黑"/>
          <w:sz w:val="30"/>
          <w:szCs w:val="30"/>
        </w:rPr>
      </w:pPr>
    </w:p>
    <w:p w14:paraId="6287BA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each believer redemption is most marvellous as he views it in relation to himself.</w:t>
      </w:r>
    </w:p>
    <w:p w14:paraId="4C45C22D">
      <w:pPr>
        <w:pStyle w:val="3"/>
        <w:spacing w:line="254" w:lineRule="auto"/>
        <w:rPr>
          <w:rFonts w:hint="eastAsia" w:ascii="微软雅黑" w:hAnsi="微软雅黑" w:eastAsia="微软雅黑" w:cs="微软雅黑"/>
          <w:sz w:val="30"/>
          <w:szCs w:val="30"/>
        </w:rPr>
      </w:pPr>
    </w:p>
    <w:p w14:paraId="3957DD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但对每个信徒来说，当祂把救赎与自己联系起来看时，救赎是最奇妙的。</w:t>
      </w:r>
    </w:p>
    <w:p w14:paraId="419B103D">
      <w:pPr>
        <w:pStyle w:val="3"/>
        <w:spacing w:line="254" w:lineRule="auto"/>
        <w:rPr>
          <w:rFonts w:hint="eastAsia" w:ascii="微软雅黑" w:hAnsi="微软雅黑" w:eastAsia="微软雅黑" w:cs="微软雅黑"/>
          <w:sz w:val="30"/>
          <w:szCs w:val="30"/>
        </w:rPr>
      </w:pPr>
    </w:p>
    <w:p w14:paraId="15EE4C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miracle of grace indeed, that Jesus should forsake the thrones and royalties above, to suffer ignominiously below for you.</w:t>
      </w:r>
    </w:p>
    <w:p w14:paraId="4327CFE8">
      <w:pPr>
        <w:pStyle w:val="3"/>
        <w:spacing w:line="254" w:lineRule="auto"/>
        <w:rPr>
          <w:rFonts w:hint="eastAsia" w:ascii="微软雅黑" w:hAnsi="微软雅黑" w:eastAsia="微软雅黑" w:cs="微软雅黑"/>
          <w:sz w:val="30"/>
          <w:szCs w:val="30"/>
        </w:rPr>
      </w:pPr>
    </w:p>
    <w:p w14:paraId="5326D2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这确实是一个恩典的奇迹，耶稣竟然放弃了上面的宝座和王室，在下面为你蒙受羞辱。</w:t>
      </w:r>
    </w:p>
    <w:p w14:paraId="453F83F8">
      <w:pPr>
        <w:pStyle w:val="3"/>
        <w:spacing w:line="254" w:lineRule="auto"/>
        <w:rPr>
          <w:rFonts w:hint="eastAsia" w:ascii="微软雅黑" w:hAnsi="微软雅黑" w:eastAsia="微软雅黑" w:cs="微软雅黑"/>
          <w:sz w:val="30"/>
          <w:szCs w:val="30"/>
        </w:rPr>
      </w:pPr>
    </w:p>
    <w:p w14:paraId="6A527B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soul lose itself in wonder, for wonder is in this way a very practical emotion.</w:t>
      </w:r>
    </w:p>
    <w:p w14:paraId="287417EB">
      <w:pPr>
        <w:pStyle w:val="3"/>
        <w:spacing w:line="254" w:lineRule="auto"/>
        <w:rPr>
          <w:rFonts w:hint="eastAsia" w:ascii="微软雅黑" w:hAnsi="微软雅黑" w:eastAsia="微软雅黑" w:cs="微软雅黑"/>
          <w:sz w:val="30"/>
          <w:szCs w:val="30"/>
        </w:rPr>
      </w:pPr>
    </w:p>
    <w:p w14:paraId="41D569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让你的灵魂迷失在惊叹中，因为惊叹在这种方式下是一种非常实用的情感。</w:t>
      </w:r>
    </w:p>
    <w:p w14:paraId="56025197">
      <w:pPr>
        <w:pStyle w:val="3"/>
        <w:spacing w:line="254" w:lineRule="auto"/>
        <w:rPr>
          <w:rFonts w:hint="eastAsia" w:ascii="微软雅黑" w:hAnsi="微软雅黑" w:eastAsia="微软雅黑" w:cs="微软雅黑"/>
          <w:sz w:val="30"/>
          <w:szCs w:val="30"/>
        </w:rPr>
      </w:pPr>
    </w:p>
    <w:p w14:paraId="7CA5AF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wonder will lead you to grateful worship and heartfelt thanksgiving.</w:t>
      </w:r>
    </w:p>
    <w:p w14:paraId="19B3E391">
      <w:pPr>
        <w:pStyle w:val="3"/>
        <w:spacing w:line="254" w:lineRule="auto"/>
        <w:rPr>
          <w:rFonts w:hint="eastAsia" w:ascii="微软雅黑" w:hAnsi="微软雅黑" w:eastAsia="微软雅黑" w:cs="微软雅黑"/>
          <w:sz w:val="30"/>
          <w:szCs w:val="30"/>
        </w:rPr>
      </w:pPr>
    </w:p>
    <w:p w14:paraId="75B7A3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神圣的惊叹将引导你进行充满感激的崇拜和由衷的谢恩。</w:t>
      </w:r>
    </w:p>
    <w:p w14:paraId="4970DC97">
      <w:pPr>
        <w:pStyle w:val="3"/>
        <w:spacing w:line="254" w:lineRule="auto"/>
        <w:rPr>
          <w:rFonts w:hint="eastAsia" w:ascii="微软雅黑" w:hAnsi="微软雅黑" w:eastAsia="微软雅黑" w:cs="微软雅黑"/>
          <w:sz w:val="30"/>
          <w:szCs w:val="30"/>
        </w:rPr>
      </w:pPr>
    </w:p>
    <w:p w14:paraId="791211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cause within you godly watchfulness; you will be afraid to sin against such a love as this.</w:t>
      </w:r>
    </w:p>
    <w:p w14:paraId="201FB2B7">
      <w:pPr>
        <w:pStyle w:val="3"/>
        <w:spacing w:line="254" w:lineRule="auto"/>
        <w:rPr>
          <w:rFonts w:hint="eastAsia" w:ascii="微软雅黑" w:hAnsi="微软雅黑" w:eastAsia="微软雅黑" w:cs="微软雅黑"/>
          <w:sz w:val="30"/>
          <w:szCs w:val="30"/>
        </w:rPr>
      </w:pPr>
    </w:p>
    <w:p w14:paraId="10013E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它会在你心中引起虔诚的警惕；你会害怕得罪这样的爱。</w:t>
      </w:r>
    </w:p>
    <w:p w14:paraId="48EA5995">
      <w:pPr>
        <w:pStyle w:val="3"/>
        <w:spacing w:line="254" w:lineRule="auto"/>
        <w:rPr>
          <w:rFonts w:hint="eastAsia" w:ascii="微软雅黑" w:hAnsi="微软雅黑" w:eastAsia="微软雅黑" w:cs="微软雅黑"/>
          <w:sz w:val="30"/>
          <w:szCs w:val="30"/>
        </w:rPr>
      </w:pPr>
    </w:p>
    <w:p w14:paraId="343708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 the presence of the mighty God in the gift of His dear Son, you will put off your shoes from off your feet, because the place whereon you stand is holy ground.</w:t>
      </w:r>
    </w:p>
    <w:p w14:paraId="2D50E3F5">
      <w:pPr>
        <w:pStyle w:val="3"/>
        <w:spacing w:line="254" w:lineRule="auto"/>
        <w:rPr>
          <w:rFonts w:hint="eastAsia" w:ascii="微软雅黑" w:hAnsi="微软雅黑" w:eastAsia="微软雅黑" w:cs="微软雅黑"/>
          <w:sz w:val="30"/>
          <w:szCs w:val="30"/>
        </w:rPr>
      </w:pPr>
    </w:p>
    <w:p w14:paraId="5C8330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在祂亲爱儿子的恩赐中感受到全能神的同在，你会脱下脚上的鞋，因为你所站的地方是圣地。</w:t>
      </w:r>
    </w:p>
    <w:p w14:paraId="057C73E9">
      <w:pPr>
        <w:pStyle w:val="3"/>
        <w:spacing w:line="254" w:lineRule="auto"/>
        <w:rPr>
          <w:rFonts w:hint="eastAsia" w:ascii="微软雅黑" w:hAnsi="微软雅黑" w:eastAsia="微软雅黑" w:cs="微软雅黑"/>
          <w:sz w:val="30"/>
          <w:szCs w:val="30"/>
        </w:rPr>
      </w:pPr>
    </w:p>
    <w:p w14:paraId="32055B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moved at the same time to glorious hope.</w:t>
      </w:r>
    </w:p>
    <w:p w14:paraId="4484C78F">
      <w:pPr>
        <w:pStyle w:val="3"/>
        <w:spacing w:line="254" w:lineRule="auto"/>
        <w:rPr>
          <w:rFonts w:hint="eastAsia" w:ascii="微软雅黑" w:hAnsi="微软雅黑" w:eastAsia="微软雅黑" w:cs="微软雅黑"/>
          <w:sz w:val="30"/>
          <w:szCs w:val="30"/>
        </w:rPr>
      </w:pPr>
    </w:p>
    <w:p w14:paraId="544E64B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同时，你也会被荣耀的希望所感动。</w:t>
      </w:r>
    </w:p>
    <w:p w14:paraId="27B8E8CE">
      <w:pPr>
        <w:pStyle w:val="3"/>
        <w:spacing w:line="254" w:lineRule="auto"/>
        <w:rPr>
          <w:rFonts w:hint="eastAsia" w:ascii="微软雅黑" w:hAnsi="微软雅黑" w:eastAsia="微软雅黑" w:cs="微软雅黑"/>
          <w:sz w:val="30"/>
          <w:szCs w:val="30"/>
        </w:rPr>
      </w:pPr>
    </w:p>
    <w:p w14:paraId="262E51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has done such marvellous things on your behalf, you will feel that heaven itself is not too great for your expectation.</w:t>
      </w:r>
    </w:p>
    <w:p w14:paraId="6D5A176F">
      <w:pPr>
        <w:pStyle w:val="3"/>
        <w:spacing w:line="254" w:lineRule="auto"/>
        <w:rPr>
          <w:rFonts w:hint="eastAsia" w:ascii="微软雅黑" w:hAnsi="微软雅黑" w:eastAsia="微软雅黑" w:cs="微软雅黑"/>
          <w:sz w:val="30"/>
          <w:szCs w:val="30"/>
        </w:rPr>
      </w:pPr>
    </w:p>
    <w:p w14:paraId="29B59B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如果耶稣为你做了这么奇妙的事，你就会觉得天堂本身也不足以满足你的期望。</w:t>
      </w:r>
    </w:p>
    <w:p w14:paraId="0F5F33FA">
      <w:pPr>
        <w:pStyle w:val="3"/>
        <w:spacing w:line="254" w:lineRule="auto"/>
        <w:rPr>
          <w:rFonts w:hint="eastAsia" w:ascii="微软雅黑" w:hAnsi="微软雅黑" w:eastAsia="微软雅黑" w:cs="微软雅黑"/>
          <w:sz w:val="30"/>
          <w:szCs w:val="30"/>
        </w:rPr>
      </w:pPr>
    </w:p>
    <w:p w14:paraId="49D61F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be astonished at anything, when he has once been astonished at the manger and the cross?</w:t>
      </w:r>
    </w:p>
    <w:p w14:paraId="4FC2D575">
      <w:pPr>
        <w:pStyle w:val="3"/>
        <w:spacing w:line="254" w:lineRule="auto"/>
        <w:rPr>
          <w:rFonts w:hint="eastAsia" w:ascii="微软雅黑" w:hAnsi="微软雅黑" w:eastAsia="微软雅黑" w:cs="微软雅黑"/>
          <w:sz w:val="30"/>
          <w:szCs w:val="30"/>
        </w:rPr>
      </w:pPr>
    </w:p>
    <w:p w14:paraId="6E59BF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一旦一个人对马槽和十字架感到惊讶，祂还会对任何事情感到惊讶吗？</w:t>
      </w:r>
    </w:p>
    <w:p w14:paraId="15DD687E">
      <w:pPr>
        <w:pStyle w:val="3"/>
        <w:spacing w:line="254" w:lineRule="auto"/>
        <w:rPr>
          <w:rFonts w:hint="eastAsia" w:ascii="微软雅黑" w:hAnsi="微软雅黑" w:eastAsia="微软雅黑" w:cs="微软雅黑"/>
          <w:sz w:val="30"/>
          <w:szCs w:val="30"/>
        </w:rPr>
      </w:pPr>
    </w:p>
    <w:p w14:paraId="14ECB9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wonderful left after one has seen the Saviour?</w:t>
      </w:r>
    </w:p>
    <w:p w14:paraId="6EA380B8">
      <w:pPr>
        <w:pStyle w:val="3"/>
        <w:spacing w:line="254" w:lineRule="auto"/>
        <w:rPr>
          <w:rFonts w:hint="eastAsia" w:ascii="微软雅黑" w:hAnsi="微软雅黑" w:eastAsia="微软雅黑" w:cs="微软雅黑"/>
          <w:sz w:val="30"/>
          <w:szCs w:val="30"/>
        </w:rPr>
      </w:pPr>
    </w:p>
    <w:p w14:paraId="537D69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见过救主之后，还有什么美妙的事剩下吗？</w:t>
      </w:r>
    </w:p>
    <w:p w14:paraId="065B5622">
      <w:pPr>
        <w:pStyle w:val="3"/>
        <w:spacing w:line="254" w:lineRule="auto"/>
        <w:rPr>
          <w:rFonts w:hint="eastAsia" w:ascii="微软雅黑" w:hAnsi="微软雅黑" w:eastAsia="微软雅黑" w:cs="微软雅黑"/>
          <w:sz w:val="30"/>
          <w:szCs w:val="30"/>
        </w:rPr>
      </w:pPr>
    </w:p>
    <w:p w14:paraId="0575F8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it may be that from the quietness and solitariness of your life, you are scarcely able to imitate the shepherds of Bethlehem, who told what they had seen and heard, but you can, at least, fill up the circle of the worshippers before the throne, by wondering at what God has done.</w:t>
      </w:r>
    </w:p>
    <w:p w14:paraId="3FD4FEBA">
      <w:pPr>
        <w:pStyle w:val="3"/>
        <w:spacing w:line="254" w:lineRule="auto"/>
        <w:rPr>
          <w:rFonts w:hint="eastAsia" w:ascii="微软雅黑" w:hAnsi="微软雅黑" w:eastAsia="微软雅黑" w:cs="微软雅黑"/>
          <w:sz w:val="30"/>
          <w:szCs w:val="30"/>
        </w:rPr>
      </w:pPr>
    </w:p>
    <w:p w14:paraId="1369C0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亲爱的读者，也许由于生活的宁静和孤独，你几乎无法模仿伯利恒的牧羊人，述说你所见所闻，但你至少可以在宝座前的敬拜者圈子里，通过惊叹神所做的一切来填满它。</w:t>
      </w:r>
    </w:p>
    <w:p w14:paraId="3BD3D4E4">
      <w:pPr>
        <w:pStyle w:val="3"/>
        <w:spacing w:line="254" w:lineRule="auto"/>
        <w:rPr>
          <w:rFonts w:hint="eastAsia" w:ascii="微软雅黑" w:hAnsi="微软雅黑" w:eastAsia="微软雅黑" w:cs="微软雅黑"/>
          <w:sz w:val="30"/>
          <w:szCs w:val="30"/>
        </w:rPr>
      </w:pPr>
    </w:p>
    <w:p w14:paraId="16A2DB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27</w:t>
      </w:r>
    </w:p>
    <w:p w14:paraId="0ADC6A12">
      <w:pPr>
        <w:pStyle w:val="3"/>
        <w:spacing w:line="254" w:lineRule="auto"/>
        <w:rPr>
          <w:rFonts w:hint="eastAsia" w:ascii="微软雅黑" w:hAnsi="微软雅黑" w:eastAsia="微软雅黑" w:cs="微软雅黑"/>
          <w:sz w:val="30"/>
          <w:szCs w:val="30"/>
        </w:rPr>
      </w:pPr>
    </w:p>
    <w:p w14:paraId="60DA7C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一月二十七日</w:t>
      </w:r>
    </w:p>
    <w:p w14:paraId="6E5D58BD">
      <w:pPr>
        <w:pStyle w:val="3"/>
        <w:spacing w:line="254" w:lineRule="auto"/>
        <w:rPr>
          <w:rFonts w:hint="eastAsia" w:ascii="微软雅黑" w:hAnsi="微软雅黑" w:eastAsia="微软雅黑" w:cs="微软雅黑"/>
          <w:sz w:val="30"/>
          <w:szCs w:val="30"/>
        </w:rPr>
      </w:pPr>
    </w:p>
    <w:p w14:paraId="657EA7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BF5C3DE">
      <w:pPr>
        <w:pStyle w:val="3"/>
        <w:spacing w:line="254" w:lineRule="auto"/>
        <w:rPr>
          <w:rFonts w:hint="eastAsia" w:ascii="微软雅黑" w:hAnsi="微软雅黑" w:eastAsia="微软雅黑" w:cs="微软雅黑"/>
          <w:sz w:val="30"/>
          <w:szCs w:val="30"/>
        </w:rPr>
      </w:pPr>
    </w:p>
    <w:p w14:paraId="004FCC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4B6F5AB">
      <w:pPr>
        <w:pStyle w:val="3"/>
        <w:spacing w:line="254" w:lineRule="auto"/>
        <w:rPr>
          <w:rFonts w:hint="eastAsia" w:ascii="微软雅黑" w:hAnsi="微软雅黑" w:eastAsia="微软雅黑" w:cs="微软雅黑"/>
          <w:sz w:val="30"/>
          <w:szCs w:val="30"/>
        </w:rPr>
      </w:pPr>
    </w:p>
    <w:p w14:paraId="5BD3FD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his fulness have all we received. - John 1:16</w:t>
      </w:r>
    </w:p>
    <w:p w14:paraId="40527AF5">
      <w:pPr>
        <w:pStyle w:val="3"/>
        <w:spacing w:line="254" w:lineRule="auto"/>
        <w:rPr>
          <w:rFonts w:hint="eastAsia" w:ascii="微软雅黑" w:hAnsi="微软雅黑" w:eastAsia="微软雅黑" w:cs="微软雅黑"/>
          <w:sz w:val="30"/>
          <w:szCs w:val="30"/>
        </w:rPr>
      </w:pPr>
    </w:p>
    <w:p w14:paraId="608B63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从祂丰满的恩典里，我们都领受了。——约翰福音 1:16</w:t>
      </w:r>
    </w:p>
    <w:p w14:paraId="0E37E34C">
      <w:pPr>
        <w:pStyle w:val="3"/>
        <w:spacing w:line="254" w:lineRule="auto"/>
        <w:rPr>
          <w:rFonts w:hint="eastAsia" w:ascii="微软雅黑" w:hAnsi="微软雅黑" w:eastAsia="微软雅黑" w:cs="微软雅黑"/>
          <w:sz w:val="30"/>
          <w:szCs w:val="30"/>
        </w:rPr>
      </w:pPr>
    </w:p>
    <w:p w14:paraId="484E16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tell us that there is a fulness in Christ.</w:t>
      </w:r>
    </w:p>
    <w:p w14:paraId="0BED0D11">
      <w:pPr>
        <w:pStyle w:val="3"/>
        <w:spacing w:line="254" w:lineRule="auto"/>
        <w:rPr>
          <w:rFonts w:hint="eastAsia" w:ascii="微软雅黑" w:hAnsi="微软雅黑" w:eastAsia="微软雅黑" w:cs="微软雅黑"/>
          <w:sz w:val="30"/>
          <w:szCs w:val="30"/>
        </w:rPr>
      </w:pPr>
    </w:p>
    <w:p w14:paraId="3FD993E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这些话告诉我们，基督里有丰盛。</w:t>
      </w:r>
    </w:p>
    <w:p w14:paraId="0843016A">
      <w:pPr>
        <w:pStyle w:val="3"/>
        <w:spacing w:line="254" w:lineRule="auto"/>
        <w:rPr>
          <w:rFonts w:hint="eastAsia" w:ascii="微软雅黑" w:hAnsi="微软雅黑" w:eastAsia="微软雅黑" w:cs="微软雅黑"/>
          <w:sz w:val="30"/>
          <w:szCs w:val="30"/>
        </w:rPr>
      </w:pPr>
    </w:p>
    <w:p w14:paraId="64C7FE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fulness of essential Deity, for "in Him dwelleth all the fulness of the Godhead."</w:t>
      </w:r>
    </w:p>
    <w:p w14:paraId="3CB2A814">
      <w:pPr>
        <w:pStyle w:val="3"/>
        <w:spacing w:line="254" w:lineRule="auto"/>
        <w:rPr>
          <w:rFonts w:hint="eastAsia" w:ascii="微软雅黑" w:hAnsi="微软雅黑" w:eastAsia="微软雅黑" w:cs="微软雅黑"/>
          <w:sz w:val="30"/>
          <w:szCs w:val="30"/>
        </w:rPr>
      </w:pPr>
    </w:p>
    <w:p w14:paraId="164504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在祂里面有本质神性的丰盛，因为“神本性一切的丰盛都有形有体地居住在基督里面”。</w:t>
      </w:r>
    </w:p>
    <w:p w14:paraId="63AE73E1">
      <w:pPr>
        <w:pStyle w:val="3"/>
        <w:spacing w:line="254" w:lineRule="auto"/>
        <w:rPr>
          <w:rFonts w:hint="eastAsia" w:ascii="微软雅黑" w:hAnsi="微软雅黑" w:eastAsia="微软雅黑" w:cs="微软雅黑"/>
          <w:sz w:val="30"/>
          <w:szCs w:val="30"/>
        </w:rPr>
      </w:pPr>
    </w:p>
    <w:p w14:paraId="6C10D6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fulness of perfect manhood, for in Him, bodily, that Godhead was revealed.</w:t>
      </w:r>
    </w:p>
    <w:p w14:paraId="501A6DF5">
      <w:pPr>
        <w:pStyle w:val="3"/>
        <w:spacing w:line="254" w:lineRule="auto"/>
        <w:rPr>
          <w:rFonts w:hint="eastAsia" w:ascii="微软雅黑" w:hAnsi="微软雅黑" w:eastAsia="微软雅黑" w:cs="微软雅黑"/>
          <w:sz w:val="30"/>
          <w:szCs w:val="30"/>
        </w:rPr>
      </w:pPr>
    </w:p>
    <w:p w14:paraId="1A83B9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在祂里面有完美人性的丰盛，因为在祂肉身里，那神性得到了揭示。</w:t>
      </w:r>
    </w:p>
    <w:p w14:paraId="1DE19987">
      <w:pPr>
        <w:pStyle w:val="3"/>
        <w:spacing w:line="254" w:lineRule="auto"/>
        <w:rPr>
          <w:rFonts w:hint="eastAsia" w:ascii="微软雅黑" w:hAnsi="微软雅黑" w:eastAsia="微软雅黑" w:cs="微软雅黑"/>
          <w:sz w:val="30"/>
          <w:szCs w:val="30"/>
        </w:rPr>
      </w:pPr>
    </w:p>
    <w:p w14:paraId="325F6A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fulness of atoning efficacy in His blood, for "the blood of Jesus Christ, His Son, cleanseth us from all sin."</w:t>
      </w:r>
    </w:p>
    <w:p w14:paraId="04EC99A2">
      <w:pPr>
        <w:pStyle w:val="3"/>
        <w:spacing w:line="254" w:lineRule="auto"/>
        <w:rPr>
          <w:rFonts w:hint="eastAsia" w:ascii="微软雅黑" w:hAnsi="微软雅黑" w:eastAsia="微软雅黑" w:cs="微软雅黑"/>
          <w:sz w:val="30"/>
          <w:szCs w:val="30"/>
        </w:rPr>
      </w:pPr>
    </w:p>
    <w:p w14:paraId="3684E0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祂的血中有赎罪功效的丰盛，因为“祂儿子耶稣基督的血洗净我们一切的罪”。</w:t>
      </w:r>
    </w:p>
    <w:p w14:paraId="20C73D38">
      <w:pPr>
        <w:pStyle w:val="3"/>
        <w:spacing w:line="254" w:lineRule="auto"/>
        <w:rPr>
          <w:rFonts w:hint="eastAsia" w:ascii="微软雅黑" w:hAnsi="微软雅黑" w:eastAsia="微软雅黑" w:cs="微软雅黑"/>
          <w:sz w:val="30"/>
          <w:szCs w:val="30"/>
        </w:rPr>
      </w:pPr>
    </w:p>
    <w:p w14:paraId="49197D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fulness of justifying righteousness in His life, for "there is therefore now no condemnation to them that are in Christ Jesus."</w:t>
      </w:r>
    </w:p>
    <w:p w14:paraId="1DAB9D6F">
      <w:pPr>
        <w:pStyle w:val="3"/>
        <w:spacing w:line="254" w:lineRule="auto"/>
        <w:rPr>
          <w:rFonts w:hint="eastAsia" w:ascii="微软雅黑" w:hAnsi="微软雅黑" w:eastAsia="微软雅黑" w:cs="微软雅黑"/>
          <w:sz w:val="30"/>
          <w:szCs w:val="30"/>
        </w:rPr>
      </w:pPr>
    </w:p>
    <w:p w14:paraId="4BCC21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祂的生命中有称义之义的丰盛，因为“如今，那些在基督耶稣里的就不定罪了”。</w:t>
      </w:r>
    </w:p>
    <w:p w14:paraId="796D04FE">
      <w:pPr>
        <w:pStyle w:val="3"/>
        <w:spacing w:line="254" w:lineRule="auto"/>
        <w:rPr>
          <w:rFonts w:hint="eastAsia" w:ascii="微软雅黑" w:hAnsi="微软雅黑" w:eastAsia="微软雅黑" w:cs="微软雅黑"/>
          <w:sz w:val="30"/>
          <w:szCs w:val="30"/>
        </w:rPr>
      </w:pPr>
    </w:p>
    <w:p w14:paraId="0D2C72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fulness of divine prevalence in His plea, for "He is able to save to the uttermost them that come unto God by Him; seeing He ever liveth to make intercession for them."</w:t>
      </w:r>
    </w:p>
    <w:p w14:paraId="45A314CC">
      <w:pPr>
        <w:pStyle w:val="3"/>
        <w:spacing w:line="254" w:lineRule="auto"/>
        <w:rPr>
          <w:rFonts w:hint="eastAsia" w:ascii="微软雅黑" w:hAnsi="微软雅黑" w:eastAsia="微软雅黑" w:cs="微软雅黑"/>
          <w:sz w:val="30"/>
          <w:szCs w:val="30"/>
        </w:rPr>
      </w:pPr>
    </w:p>
    <w:p w14:paraId="05579F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祂的申诉中有神圣胜诉（prevalence）的丰盛，因为“凡靠着祂进到神面前的人，祂都能拯救到底，因为祂是长远活着，替他们祈求”。</w:t>
      </w:r>
    </w:p>
    <w:p w14:paraId="3E2E33BC">
      <w:pPr>
        <w:pStyle w:val="3"/>
        <w:spacing w:line="254" w:lineRule="auto"/>
        <w:rPr>
          <w:rFonts w:hint="eastAsia" w:ascii="微软雅黑" w:hAnsi="微软雅黑" w:eastAsia="微软雅黑" w:cs="微软雅黑"/>
          <w:sz w:val="30"/>
          <w:szCs w:val="30"/>
        </w:rPr>
      </w:pPr>
    </w:p>
    <w:p w14:paraId="21A020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fulness of victory in His death, for through death He destroyed him that had the power of death, that is the devil.</w:t>
      </w:r>
    </w:p>
    <w:p w14:paraId="5454C688">
      <w:pPr>
        <w:pStyle w:val="3"/>
        <w:spacing w:line="254" w:lineRule="auto"/>
        <w:rPr>
          <w:rFonts w:hint="eastAsia" w:ascii="微软雅黑" w:hAnsi="微软雅黑" w:eastAsia="微软雅黑" w:cs="微软雅黑"/>
          <w:sz w:val="30"/>
          <w:szCs w:val="30"/>
        </w:rPr>
      </w:pPr>
    </w:p>
    <w:p w14:paraId="33569B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祂的死亡中有胜利的丰盛，因为祂通过死亡毁灭了那个掌管死亡权势的，就是魔鬼。</w:t>
      </w:r>
    </w:p>
    <w:p w14:paraId="11D9F66C">
      <w:pPr>
        <w:pStyle w:val="3"/>
        <w:spacing w:line="254" w:lineRule="auto"/>
        <w:rPr>
          <w:rFonts w:hint="eastAsia" w:ascii="微软雅黑" w:hAnsi="微软雅黑" w:eastAsia="微软雅黑" w:cs="微软雅黑"/>
          <w:sz w:val="30"/>
          <w:szCs w:val="30"/>
        </w:rPr>
      </w:pPr>
    </w:p>
    <w:p w14:paraId="5A06D7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fulness of efficacy in His resurrection from the dead, for by it "we are begotten again unto a lively hope."</w:t>
      </w:r>
    </w:p>
    <w:p w14:paraId="63D0200F">
      <w:pPr>
        <w:pStyle w:val="3"/>
        <w:spacing w:line="254" w:lineRule="auto"/>
        <w:rPr>
          <w:rFonts w:hint="eastAsia" w:ascii="微软雅黑" w:hAnsi="微软雅黑" w:eastAsia="微软雅黑" w:cs="微软雅黑"/>
          <w:sz w:val="30"/>
          <w:szCs w:val="30"/>
        </w:rPr>
      </w:pPr>
    </w:p>
    <w:p w14:paraId="76EADB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祂从死里复活有大能的丰盛，因为通过它“我们再次重生，有了活泼的盼望”。</w:t>
      </w:r>
    </w:p>
    <w:p w14:paraId="2093CA8B">
      <w:pPr>
        <w:pStyle w:val="3"/>
        <w:spacing w:line="254" w:lineRule="auto"/>
        <w:rPr>
          <w:rFonts w:hint="eastAsia" w:ascii="微软雅黑" w:hAnsi="微软雅黑" w:eastAsia="微软雅黑" w:cs="微软雅黑"/>
          <w:sz w:val="30"/>
          <w:szCs w:val="30"/>
        </w:rPr>
      </w:pPr>
    </w:p>
    <w:p w14:paraId="7BC932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fuiness of triumph in His ascension, for "when He ascended up on high, He led captivity captive, and received gifts for men."</w:t>
      </w:r>
    </w:p>
    <w:p w14:paraId="5AA2751D">
      <w:pPr>
        <w:pStyle w:val="3"/>
        <w:spacing w:line="254" w:lineRule="auto"/>
        <w:rPr>
          <w:rFonts w:hint="eastAsia" w:ascii="微软雅黑" w:hAnsi="微软雅黑" w:eastAsia="微软雅黑" w:cs="微软雅黑"/>
          <w:sz w:val="30"/>
          <w:szCs w:val="30"/>
        </w:rPr>
      </w:pPr>
    </w:p>
    <w:p w14:paraId="09D3D5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祂的升天中有凯旋的丰盛，因为“祂升上高天的时候，掳掠了仇敌，将各样的恩赐赏给人”。</w:t>
      </w:r>
    </w:p>
    <w:p w14:paraId="052CB4B8">
      <w:pPr>
        <w:pStyle w:val="3"/>
        <w:spacing w:line="254" w:lineRule="auto"/>
        <w:rPr>
          <w:rFonts w:hint="eastAsia" w:ascii="微软雅黑" w:hAnsi="微软雅黑" w:eastAsia="微软雅黑" w:cs="微软雅黑"/>
          <w:sz w:val="30"/>
          <w:szCs w:val="30"/>
        </w:rPr>
      </w:pPr>
    </w:p>
    <w:p w14:paraId="3E304F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fulness of blessings of every sort and shape; a fulness of grace to pardon, of grace to regenerate, of grace to sanctify, of grace to preserve, and of grace to perfect.</w:t>
      </w:r>
    </w:p>
    <w:p w14:paraId="494D0F41">
      <w:pPr>
        <w:pStyle w:val="3"/>
        <w:spacing w:line="254" w:lineRule="auto"/>
        <w:rPr>
          <w:rFonts w:hint="eastAsia" w:ascii="微软雅黑" w:hAnsi="微软雅黑" w:eastAsia="微软雅黑" w:cs="微软雅黑"/>
          <w:sz w:val="30"/>
          <w:szCs w:val="30"/>
        </w:rPr>
      </w:pPr>
    </w:p>
    <w:p w14:paraId="1A8BFF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这里有各种各样、各种形式的祝福；赦免恩典的丰盛，再生恩典的丰盛，圣化恩典的丰盛，保护恩典的丰盛，以及完善恩典的丰盛。</w:t>
      </w:r>
    </w:p>
    <w:p w14:paraId="51769C89">
      <w:pPr>
        <w:pStyle w:val="3"/>
        <w:spacing w:line="254" w:lineRule="auto"/>
        <w:rPr>
          <w:rFonts w:hint="eastAsia" w:ascii="微软雅黑" w:hAnsi="微软雅黑" w:eastAsia="微软雅黑" w:cs="微软雅黑"/>
          <w:sz w:val="30"/>
          <w:szCs w:val="30"/>
        </w:rPr>
      </w:pPr>
    </w:p>
    <w:p w14:paraId="7F0382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fulness at all times; a fulness of comfort in affliction; a fulness of guidance in prosperity.</w:t>
      </w:r>
    </w:p>
    <w:p w14:paraId="567BEC05">
      <w:pPr>
        <w:pStyle w:val="3"/>
        <w:spacing w:line="254" w:lineRule="auto"/>
        <w:rPr>
          <w:rFonts w:hint="eastAsia" w:ascii="微软雅黑" w:hAnsi="微软雅黑" w:eastAsia="微软雅黑" w:cs="微软雅黑"/>
          <w:sz w:val="30"/>
          <w:szCs w:val="30"/>
        </w:rPr>
      </w:pPr>
    </w:p>
    <w:p w14:paraId="46EF80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任何时候都有丰盛；在痛苦中有安慰的丰盛；在繁荣中有引导的丰盛。</w:t>
      </w:r>
    </w:p>
    <w:p w14:paraId="3201A579">
      <w:pPr>
        <w:pStyle w:val="3"/>
        <w:spacing w:line="254" w:lineRule="auto"/>
        <w:rPr>
          <w:rFonts w:hint="eastAsia" w:ascii="微软雅黑" w:hAnsi="微软雅黑" w:eastAsia="微软雅黑" w:cs="微软雅黑"/>
          <w:sz w:val="30"/>
          <w:szCs w:val="30"/>
        </w:rPr>
      </w:pPr>
    </w:p>
    <w:p w14:paraId="07C2C1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fulness of every divine attribute, of wisdom, of power, of love; a fulness which it were impossible to survey, much less to explore.</w:t>
      </w:r>
    </w:p>
    <w:p w14:paraId="447E6C20">
      <w:pPr>
        <w:pStyle w:val="3"/>
        <w:spacing w:line="254" w:lineRule="auto"/>
        <w:rPr>
          <w:rFonts w:hint="eastAsia" w:ascii="微软雅黑" w:hAnsi="微软雅黑" w:eastAsia="微软雅黑" w:cs="微软雅黑"/>
          <w:sz w:val="30"/>
          <w:szCs w:val="30"/>
        </w:rPr>
      </w:pPr>
    </w:p>
    <w:p w14:paraId="07D254E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所有神圣属性的丰盛，智慧、力量、爱；这种丰盛是不可能被观察到的，更不用说去探索了。</w:t>
      </w:r>
    </w:p>
    <w:p w14:paraId="1AF21C47">
      <w:pPr>
        <w:pStyle w:val="3"/>
        <w:spacing w:line="254" w:lineRule="auto"/>
        <w:rPr>
          <w:rFonts w:hint="eastAsia" w:ascii="微软雅黑" w:hAnsi="微软雅黑" w:eastAsia="微软雅黑" w:cs="微软雅黑"/>
          <w:sz w:val="30"/>
          <w:szCs w:val="30"/>
        </w:rPr>
      </w:pPr>
    </w:p>
    <w:p w14:paraId="3B38E4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Father that in Him should all fulness dwell."</w:t>
      </w:r>
    </w:p>
    <w:p w14:paraId="58DAA17B">
      <w:pPr>
        <w:pStyle w:val="3"/>
        <w:spacing w:line="254" w:lineRule="auto"/>
        <w:rPr>
          <w:rFonts w:hint="eastAsia" w:ascii="微软雅黑" w:hAnsi="微软雅黑" w:eastAsia="微软雅黑" w:cs="微软雅黑"/>
          <w:sz w:val="30"/>
          <w:szCs w:val="30"/>
        </w:rPr>
      </w:pPr>
    </w:p>
    <w:p w14:paraId="0F75BB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“因为父喜欢叫一切的丰盛在祂里面居住。”</w:t>
      </w:r>
    </w:p>
    <w:p w14:paraId="7014D527">
      <w:pPr>
        <w:pStyle w:val="3"/>
        <w:spacing w:line="254" w:lineRule="auto"/>
        <w:rPr>
          <w:rFonts w:hint="eastAsia" w:ascii="微软雅黑" w:hAnsi="微软雅黑" w:eastAsia="微软雅黑" w:cs="微软雅黑"/>
          <w:sz w:val="30"/>
          <w:szCs w:val="30"/>
        </w:rPr>
      </w:pPr>
    </w:p>
    <w:p w14:paraId="7276BB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fulness must this be of which all receive!</w:t>
      </w:r>
    </w:p>
    <w:p w14:paraId="2A50DD59">
      <w:pPr>
        <w:pStyle w:val="3"/>
        <w:spacing w:line="254" w:lineRule="auto"/>
        <w:rPr>
          <w:rFonts w:hint="eastAsia" w:ascii="微软雅黑" w:hAnsi="微软雅黑" w:eastAsia="微软雅黑" w:cs="微软雅黑"/>
          <w:sz w:val="30"/>
          <w:szCs w:val="30"/>
        </w:rPr>
      </w:pPr>
    </w:p>
    <w:p w14:paraId="3CC7CC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噢，这一定是所有人都能领受的何等丰盛啊！</w:t>
      </w:r>
    </w:p>
    <w:p w14:paraId="725FF1C1">
      <w:pPr>
        <w:pStyle w:val="3"/>
        <w:spacing w:line="254" w:lineRule="auto"/>
        <w:rPr>
          <w:rFonts w:hint="eastAsia" w:ascii="微软雅黑" w:hAnsi="微软雅黑" w:eastAsia="微软雅黑" w:cs="微软雅黑"/>
          <w:sz w:val="30"/>
          <w:szCs w:val="30"/>
        </w:rPr>
      </w:pPr>
    </w:p>
    <w:p w14:paraId="03A43E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Fulness, indeed, must there be when the stream is always flowing, and yet the well springs up as free, as rich, as full as ever.</w:t>
      </w:r>
    </w:p>
    <w:p w14:paraId="100749AE">
      <w:pPr>
        <w:pStyle w:val="3"/>
        <w:spacing w:line="254" w:lineRule="auto"/>
        <w:rPr>
          <w:rFonts w:hint="eastAsia" w:ascii="微软雅黑" w:hAnsi="微软雅黑" w:eastAsia="微软雅黑" w:cs="微软雅黑"/>
          <w:sz w:val="30"/>
          <w:szCs w:val="30"/>
        </w:rPr>
      </w:pPr>
    </w:p>
    <w:p w14:paraId="3866B9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当溪流总是在流动，而井水却像往常一样自由、丰富、充盈时，那里一定有丰盛。</w:t>
      </w:r>
    </w:p>
    <w:p w14:paraId="42983D62">
      <w:pPr>
        <w:pStyle w:val="3"/>
        <w:spacing w:line="254" w:lineRule="auto"/>
        <w:rPr>
          <w:rFonts w:hint="eastAsia" w:ascii="微软雅黑" w:hAnsi="微软雅黑" w:eastAsia="微软雅黑" w:cs="微软雅黑"/>
          <w:sz w:val="30"/>
          <w:szCs w:val="30"/>
        </w:rPr>
      </w:pPr>
    </w:p>
    <w:p w14:paraId="4EC396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believer, and get all thy need supplied; ask largely, and thou shalt receive largely, for this "fulness" is inexhaustible, and is treasured up where all the needy may reach it, even in Jesus, Immanuel — God with us.</w:t>
      </w:r>
    </w:p>
    <w:p w14:paraId="66AE5995">
      <w:pPr>
        <w:pStyle w:val="3"/>
        <w:spacing w:line="254" w:lineRule="auto"/>
        <w:rPr>
          <w:rFonts w:hint="eastAsia" w:ascii="微软雅黑" w:hAnsi="微软雅黑" w:eastAsia="微软雅黑" w:cs="微软雅黑"/>
          <w:sz w:val="30"/>
          <w:szCs w:val="30"/>
        </w:rPr>
      </w:pPr>
    </w:p>
    <w:p w14:paraId="65B557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来吧，信徒，让你所有的需要都得到满足；多多地祈求，你就会多多地领受，因为这“丰盛”是无穷无尽的，它珍藏在所有贫穷的人都能触及的地方，就在耶稣，以马内利——神与我们同在。</w:t>
      </w:r>
    </w:p>
    <w:p w14:paraId="6FA4B682">
      <w:pPr>
        <w:pStyle w:val="3"/>
        <w:spacing w:line="254" w:lineRule="auto"/>
        <w:rPr>
          <w:rFonts w:hint="eastAsia" w:ascii="微软雅黑" w:hAnsi="微软雅黑" w:eastAsia="微软雅黑" w:cs="微软雅黑"/>
          <w:sz w:val="30"/>
          <w:szCs w:val="30"/>
        </w:rPr>
      </w:pPr>
    </w:p>
    <w:p w14:paraId="755E12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5088390">
      <w:pPr>
        <w:pStyle w:val="3"/>
        <w:spacing w:line="254" w:lineRule="auto"/>
        <w:rPr>
          <w:rFonts w:hint="eastAsia" w:ascii="微软雅黑" w:hAnsi="微软雅黑" w:eastAsia="微软雅黑" w:cs="微软雅黑"/>
          <w:sz w:val="30"/>
          <w:szCs w:val="30"/>
        </w:rPr>
      </w:pPr>
    </w:p>
    <w:p w14:paraId="7D23F0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B89B201">
      <w:pPr>
        <w:pStyle w:val="3"/>
        <w:spacing w:line="254" w:lineRule="auto"/>
        <w:rPr>
          <w:rFonts w:hint="eastAsia" w:ascii="微软雅黑" w:hAnsi="微软雅黑" w:eastAsia="微软雅黑" w:cs="微软雅黑"/>
          <w:sz w:val="30"/>
          <w:szCs w:val="30"/>
        </w:rPr>
      </w:pPr>
    </w:p>
    <w:p w14:paraId="73BD25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Mary kept all these things, and pondered them in her heart. - Luke 2:19</w:t>
      </w:r>
    </w:p>
    <w:p w14:paraId="0E865871">
      <w:pPr>
        <w:pStyle w:val="3"/>
        <w:spacing w:line="254" w:lineRule="auto"/>
        <w:rPr>
          <w:rFonts w:hint="eastAsia" w:ascii="微软雅黑" w:hAnsi="微软雅黑" w:eastAsia="微软雅黑" w:cs="微软雅黑"/>
          <w:sz w:val="30"/>
          <w:szCs w:val="30"/>
        </w:rPr>
      </w:pPr>
    </w:p>
    <w:p w14:paraId="3E9359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马利亚却把这一切的事存在心里，反复思想。——路加福音 2:19</w:t>
      </w:r>
    </w:p>
    <w:p w14:paraId="455B0CA7">
      <w:pPr>
        <w:pStyle w:val="3"/>
        <w:spacing w:line="254" w:lineRule="auto"/>
        <w:rPr>
          <w:rFonts w:hint="eastAsia" w:ascii="微软雅黑" w:hAnsi="微软雅黑" w:eastAsia="微软雅黑" w:cs="微软雅黑"/>
          <w:sz w:val="30"/>
          <w:szCs w:val="30"/>
        </w:rPr>
      </w:pPr>
    </w:p>
    <w:p w14:paraId="60B5BC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an exercise, on the part of this blessed woman, of three powers of her being: her memory — she kept all these things; her affections — she kept them in her heart; her intellect — she pondered them; so that memory, affection, and understanding, were all exercised about the things which she had heard.</w:t>
      </w:r>
    </w:p>
    <w:p w14:paraId="42AD3791">
      <w:pPr>
        <w:pStyle w:val="3"/>
        <w:spacing w:line="254" w:lineRule="auto"/>
        <w:rPr>
          <w:rFonts w:hint="eastAsia" w:ascii="微软雅黑" w:hAnsi="微软雅黑" w:eastAsia="微软雅黑" w:cs="微软雅黑"/>
          <w:sz w:val="30"/>
          <w:szCs w:val="30"/>
        </w:rPr>
      </w:pPr>
    </w:p>
    <w:p w14:paraId="63ABF5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蒙福的妇人行使了她生命中的三种力量：她的记忆力——她守住了所有这些事；她的情感——她把它们存在心里；她的智力——她反复思想它们；因此，记忆、情感和理解力都围绕着她所听到的事情得到了锻炼。</w:t>
      </w:r>
    </w:p>
    <w:p w14:paraId="7E06E149">
      <w:pPr>
        <w:pStyle w:val="3"/>
        <w:spacing w:line="254" w:lineRule="auto"/>
        <w:rPr>
          <w:rFonts w:hint="eastAsia" w:ascii="微软雅黑" w:hAnsi="微软雅黑" w:eastAsia="微软雅黑" w:cs="微软雅黑"/>
          <w:sz w:val="30"/>
          <w:szCs w:val="30"/>
        </w:rPr>
      </w:pPr>
    </w:p>
    <w:p w14:paraId="01715F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remember what you have heard of your Lord Jesus, and what He has done for you; make your heart the golden pot of manna to preserve the memorial of the heavenly bread whereon you have fed in days gone by.</w:t>
      </w:r>
    </w:p>
    <w:p w14:paraId="3F09A2E4">
      <w:pPr>
        <w:pStyle w:val="3"/>
        <w:spacing w:line="254" w:lineRule="auto"/>
        <w:rPr>
          <w:rFonts w:hint="eastAsia" w:ascii="微软雅黑" w:hAnsi="微软雅黑" w:eastAsia="微软雅黑" w:cs="微软雅黑"/>
          <w:sz w:val="30"/>
          <w:szCs w:val="30"/>
        </w:rPr>
      </w:pPr>
    </w:p>
    <w:p w14:paraId="30F1C4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亲爱的，记住你所听到的关于你主耶稣的事，以及祂为你所做的事；让你的心成为盛吗哪的金罐，保存你在过去日子里所吃的天粮的纪念。</w:t>
      </w:r>
    </w:p>
    <w:p w14:paraId="79D85B0E">
      <w:pPr>
        <w:pStyle w:val="3"/>
        <w:spacing w:line="254" w:lineRule="auto"/>
        <w:rPr>
          <w:rFonts w:hint="eastAsia" w:ascii="微软雅黑" w:hAnsi="微软雅黑" w:eastAsia="微软雅黑" w:cs="微软雅黑"/>
          <w:sz w:val="30"/>
          <w:szCs w:val="30"/>
        </w:rPr>
      </w:pPr>
    </w:p>
    <w:p w14:paraId="4B3955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memory treasure up everything about Christ which you have either felt, or known, or believed, and then let your fond affections hold Him fast for evermore.</w:t>
      </w:r>
    </w:p>
    <w:p w14:paraId="2114FF47">
      <w:pPr>
        <w:pStyle w:val="3"/>
        <w:spacing w:line="254" w:lineRule="auto"/>
        <w:rPr>
          <w:rFonts w:hint="eastAsia" w:ascii="微软雅黑" w:hAnsi="微软雅黑" w:eastAsia="微软雅黑" w:cs="微软雅黑"/>
          <w:sz w:val="30"/>
          <w:szCs w:val="30"/>
        </w:rPr>
      </w:pPr>
    </w:p>
    <w:p w14:paraId="5399B7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让你记忆珍藏关于基督的一切，无论你曾感受到、了解还是相信，然后让你深厚的情感永远紧紧抓住祂。</w:t>
      </w:r>
    </w:p>
    <w:p w14:paraId="1157A2F1">
      <w:pPr>
        <w:pStyle w:val="3"/>
        <w:spacing w:line="254" w:lineRule="auto"/>
        <w:rPr>
          <w:rFonts w:hint="eastAsia" w:ascii="微软雅黑" w:hAnsi="微软雅黑" w:eastAsia="微软雅黑" w:cs="微软雅黑"/>
          <w:sz w:val="30"/>
          <w:szCs w:val="30"/>
        </w:rPr>
      </w:pPr>
    </w:p>
    <w:p w14:paraId="608F67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the person of your Lord!</w:t>
      </w:r>
    </w:p>
    <w:p w14:paraId="516B3C23">
      <w:pPr>
        <w:pStyle w:val="3"/>
        <w:spacing w:line="254" w:lineRule="auto"/>
        <w:rPr>
          <w:rFonts w:hint="eastAsia" w:ascii="微软雅黑" w:hAnsi="微软雅黑" w:eastAsia="微软雅黑" w:cs="微软雅黑"/>
          <w:sz w:val="30"/>
          <w:szCs w:val="30"/>
        </w:rPr>
      </w:pPr>
    </w:p>
    <w:p w14:paraId="672B06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爱你的主人格！</w:t>
      </w:r>
    </w:p>
    <w:p w14:paraId="4EAB20B1">
      <w:pPr>
        <w:pStyle w:val="3"/>
        <w:spacing w:line="254" w:lineRule="auto"/>
        <w:rPr>
          <w:rFonts w:hint="eastAsia" w:ascii="微软雅黑" w:hAnsi="微软雅黑" w:eastAsia="微软雅黑" w:cs="微软雅黑"/>
          <w:sz w:val="30"/>
          <w:szCs w:val="30"/>
        </w:rPr>
      </w:pPr>
    </w:p>
    <w:p w14:paraId="125304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forth the alabaster box of your heart, even though it be broken, and let all the precious ointment of your affection come streaming on His pierced feet.</w:t>
      </w:r>
    </w:p>
    <w:p w14:paraId="27F4A519">
      <w:pPr>
        <w:pStyle w:val="3"/>
        <w:spacing w:line="254" w:lineRule="auto"/>
        <w:rPr>
          <w:rFonts w:hint="eastAsia" w:ascii="微软雅黑" w:hAnsi="微软雅黑" w:eastAsia="微软雅黑" w:cs="微软雅黑"/>
          <w:sz w:val="30"/>
          <w:szCs w:val="30"/>
        </w:rPr>
      </w:pPr>
    </w:p>
    <w:p w14:paraId="70BEBE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拿出你心里的玉瓶，即使它是破碎的，让你所有珍贵的爱之膏油流向祂被刺穿的脚。</w:t>
      </w:r>
    </w:p>
    <w:p w14:paraId="70BD79DD">
      <w:pPr>
        <w:pStyle w:val="3"/>
        <w:spacing w:line="254" w:lineRule="auto"/>
        <w:rPr>
          <w:rFonts w:hint="eastAsia" w:ascii="微软雅黑" w:hAnsi="微软雅黑" w:eastAsia="微软雅黑" w:cs="微软雅黑"/>
          <w:sz w:val="30"/>
          <w:szCs w:val="30"/>
        </w:rPr>
      </w:pPr>
    </w:p>
    <w:p w14:paraId="06D572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intellect be exercised concerning the Lord Jesus.</w:t>
      </w:r>
    </w:p>
    <w:p w14:paraId="50511FB6">
      <w:pPr>
        <w:pStyle w:val="3"/>
        <w:spacing w:line="254" w:lineRule="auto"/>
        <w:rPr>
          <w:rFonts w:hint="eastAsia" w:ascii="微软雅黑" w:hAnsi="微软雅黑" w:eastAsia="微软雅黑" w:cs="微软雅黑"/>
          <w:sz w:val="30"/>
          <w:szCs w:val="30"/>
        </w:rPr>
      </w:pPr>
    </w:p>
    <w:p w14:paraId="4A91B1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让你在关于主耶稣的事情上行使你的智力。</w:t>
      </w:r>
    </w:p>
    <w:p w14:paraId="138DA86E">
      <w:pPr>
        <w:pStyle w:val="3"/>
        <w:spacing w:line="254" w:lineRule="auto"/>
        <w:rPr>
          <w:rFonts w:hint="eastAsia" w:ascii="微软雅黑" w:hAnsi="微软雅黑" w:eastAsia="微软雅黑" w:cs="微软雅黑"/>
          <w:sz w:val="30"/>
          <w:szCs w:val="30"/>
        </w:rPr>
      </w:pPr>
    </w:p>
    <w:p w14:paraId="0784D4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upon what you read: stop not at the surface; dive into the depths.</w:t>
      </w:r>
    </w:p>
    <w:p w14:paraId="4E5C17B9">
      <w:pPr>
        <w:pStyle w:val="3"/>
        <w:spacing w:line="254" w:lineRule="auto"/>
        <w:rPr>
          <w:rFonts w:hint="eastAsia" w:ascii="微软雅黑" w:hAnsi="微软雅黑" w:eastAsia="微软雅黑" w:cs="微软雅黑"/>
          <w:sz w:val="30"/>
          <w:szCs w:val="30"/>
        </w:rPr>
      </w:pPr>
    </w:p>
    <w:p w14:paraId="1B050E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默想（meditate）你读到的内容：不要停留在表面；潜入深处。</w:t>
      </w:r>
    </w:p>
    <w:p w14:paraId="7B3A475A">
      <w:pPr>
        <w:pStyle w:val="3"/>
        <w:spacing w:line="254" w:lineRule="auto"/>
        <w:rPr>
          <w:rFonts w:hint="eastAsia" w:ascii="微软雅黑" w:hAnsi="微软雅黑" w:eastAsia="微软雅黑" w:cs="微软雅黑"/>
          <w:sz w:val="30"/>
          <w:szCs w:val="30"/>
        </w:rPr>
      </w:pPr>
    </w:p>
    <w:p w14:paraId="02BB48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as the swallow which toucheth the brook with her wing, but as the fish which penetrates the lowest wave.</w:t>
      </w:r>
    </w:p>
    <w:p w14:paraId="01D2C5BF">
      <w:pPr>
        <w:pStyle w:val="3"/>
        <w:spacing w:line="254" w:lineRule="auto"/>
        <w:rPr>
          <w:rFonts w:hint="eastAsia" w:ascii="微软雅黑" w:hAnsi="微软雅黑" w:eastAsia="微软雅黑" w:cs="微软雅黑"/>
          <w:sz w:val="30"/>
          <w:szCs w:val="30"/>
        </w:rPr>
      </w:pPr>
    </w:p>
    <w:p w14:paraId="519C01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不要像燕子用翅膀碰一下小溪，而要像鱼穿透最低的海浪。</w:t>
      </w:r>
    </w:p>
    <w:p w14:paraId="407F4883">
      <w:pPr>
        <w:pStyle w:val="3"/>
        <w:spacing w:line="254" w:lineRule="auto"/>
        <w:rPr>
          <w:rFonts w:hint="eastAsia" w:ascii="微软雅黑" w:hAnsi="微软雅黑" w:eastAsia="微软雅黑" w:cs="微软雅黑"/>
          <w:sz w:val="30"/>
          <w:szCs w:val="30"/>
        </w:rPr>
      </w:pPr>
    </w:p>
    <w:p w14:paraId="6DF4AB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Abide with your Lord: let Him not be to you as a wayfaring man, that tarrieth for a night, but constrain Him, saying, "Abide with us, for the day is far spent."</w:t>
      </w:r>
    </w:p>
    <w:p w14:paraId="7E8AD9FB">
      <w:pPr>
        <w:pStyle w:val="3"/>
        <w:spacing w:line="254" w:lineRule="auto"/>
        <w:rPr>
          <w:rFonts w:hint="eastAsia" w:ascii="微软雅黑" w:hAnsi="微软雅黑" w:eastAsia="微软雅黑" w:cs="微软雅黑"/>
          <w:sz w:val="30"/>
          <w:szCs w:val="30"/>
        </w:rPr>
      </w:pPr>
    </w:p>
    <w:p w14:paraId="3B0D2F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与你的主同在：不要让祂对你像个只停留一晚的路人，而要强求祂说：“请同我们住下吧！因为时候晚了。”</w:t>
      </w:r>
    </w:p>
    <w:p w14:paraId="4507CFAC">
      <w:pPr>
        <w:pStyle w:val="3"/>
        <w:spacing w:line="254" w:lineRule="auto"/>
        <w:rPr>
          <w:rFonts w:hint="eastAsia" w:ascii="微软雅黑" w:hAnsi="微软雅黑" w:eastAsia="微软雅黑" w:cs="微软雅黑"/>
          <w:sz w:val="30"/>
          <w:szCs w:val="30"/>
        </w:rPr>
      </w:pPr>
    </w:p>
    <w:p w14:paraId="5BDBF3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Him, and do not let Him go.</w:t>
      </w:r>
    </w:p>
    <w:p w14:paraId="4D61BB9C">
      <w:pPr>
        <w:pStyle w:val="3"/>
        <w:spacing w:line="254" w:lineRule="auto"/>
        <w:rPr>
          <w:rFonts w:hint="eastAsia" w:ascii="微软雅黑" w:hAnsi="微软雅黑" w:eastAsia="微软雅黑" w:cs="微软雅黑"/>
          <w:sz w:val="30"/>
          <w:szCs w:val="30"/>
        </w:rPr>
      </w:pPr>
    </w:p>
    <w:p w14:paraId="350298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抓住祂，别让祂走。</w:t>
      </w:r>
    </w:p>
    <w:p w14:paraId="5E5ABA12">
      <w:pPr>
        <w:pStyle w:val="3"/>
        <w:spacing w:line="254" w:lineRule="auto"/>
        <w:rPr>
          <w:rFonts w:hint="eastAsia" w:ascii="微软雅黑" w:hAnsi="微软雅黑" w:eastAsia="微软雅黑" w:cs="微软雅黑"/>
          <w:sz w:val="30"/>
          <w:szCs w:val="30"/>
        </w:rPr>
      </w:pPr>
    </w:p>
    <w:p w14:paraId="1BCD25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"ponder," means to weigh.</w:t>
      </w:r>
    </w:p>
    <w:p w14:paraId="2D26531A">
      <w:pPr>
        <w:pStyle w:val="3"/>
        <w:spacing w:line="254" w:lineRule="auto"/>
        <w:rPr>
          <w:rFonts w:hint="eastAsia" w:ascii="微软雅黑" w:hAnsi="微软雅黑" w:eastAsia="微软雅黑" w:cs="微软雅黑"/>
          <w:sz w:val="30"/>
          <w:szCs w:val="30"/>
        </w:rPr>
      </w:pPr>
    </w:p>
    <w:p w14:paraId="65A564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“反复思想（ponder）”这个词的意思是称重。</w:t>
      </w:r>
    </w:p>
    <w:p w14:paraId="62305585">
      <w:pPr>
        <w:pStyle w:val="3"/>
        <w:spacing w:line="254" w:lineRule="auto"/>
        <w:rPr>
          <w:rFonts w:hint="eastAsia" w:ascii="微软雅黑" w:hAnsi="微软雅黑" w:eastAsia="微软雅黑" w:cs="微软雅黑"/>
          <w:sz w:val="30"/>
          <w:szCs w:val="30"/>
        </w:rPr>
      </w:pPr>
    </w:p>
    <w:p w14:paraId="25859B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ready the balances of judgment.</w:t>
      </w:r>
    </w:p>
    <w:p w14:paraId="0E844069">
      <w:pPr>
        <w:pStyle w:val="3"/>
        <w:spacing w:line="254" w:lineRule="auto"/>
        <w:rPr>
          <w:rFonts w:hint="eastAsia" w:ascii="微软雅黑" w:hAnsi="微软雅黑" w:eastAsia="微软雅黑" w:cs="微软雅黑"/>
          <w:sz w:val="30"/>
          <w:szCs w:val="30"/>
        </w:rPr>
      </w:pPr>
    </w:p>
    <w:p w14:paraId="6FB034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准备好判断的天平。</w:t>
      </w:r>
    </w:p>
    <w:p w14:paraId="000AFD95">
      <w:pPr>
        <w:pStyle w:val="3"/>
        <w:spacing w:line="254" w:lineRule="auto"/>
        <w:rPr>
          <w:rFonts w:hint="eastAsia" w:ascii="微软雅黑" w:hAnsi="微软雅黑" w:eastAsia="微软雅黑" w:cs="微软雅黑"/>
          <w:sz w:val="30"/>
          <w:szCs w:val="30"/>
        </w:rPr>
      </w:pPr>
    </w:p>
    <w:p w14:paraId="5A2371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where are the scales that can weigh the Lord Christ?</w:t>
      </w:r>
    </w:p>
    <w:p w14:paraId="00282B72">
      <w:pPr>
        <w:pStyle w:val="3"/>
        <w:spacing w:line="254" w:lineRule="auto"/>
        <w:rPr>
          <w:rFonts w:hint="eastAsia" w:ascii="微软雅黑" w:hAnsi="微软雅黑" w:eastAsia="微软雅黑" w:cs="微软雅黑"/>
          <w:sz w:val="30"/>
          <w:szCs w:val="30"/>
        </w:rPr>
      </w:pPr>
    </w:p>
    <w:p w14:paraId="4DFF2B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噢，但是能称量基督主的天平在哪里呢？</w:t>
      </w:r>
    </w:p>
    <w:p w14:paraId="099FC803">
      <w:pPr>
        <w:pStyle w:val="3"/>
        <w:spacing w:line="254" w:lineRule="auto"/>
        <w:rPr>
          <w:rFonts w:hint="eastAsia" w:ascii="微软雅黑" w:hAnsi="微软雅黑" w:eastAsia="微软雅黑" w:cs="微软雅黑"/>
          <w:sz w:val="30"/>
          <w:szCs w:val="30"/>
        </w:rPr>
      </w:pPr>
    </w:p>
    <w:p w14:paraId="22A4887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taketh up the isles as a very little thing:" — who shall take Him up?</w:t>
      </w:r>
    </w:p>
    <w:p w14:paraId="57CAE7CE">
      <w:pPr>
        <w:pStyle w:val="3"/>
        <w:spacing w:line="254" w:lineRule="auto"/>
        <w:rPr>
          <w:rFonts w:hint="eastAsia" w:ascii="微软雅黑" w:hAnsi="微软雅黑" w:eastAsia="微软雅黑" w:cs="微软雅黑"/>
          <w:sz w:val="30"/>
          <w:szCs w:val="30"/>
        </w:rPr>
      </w:pPr>
    </w:p>
    <w:p w14:paraId="1C6215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“众海岛在祂看来不过是微不足道的小物”——谁能把祂举起来呢？</w:t>
      </w:r>
    </w:p>
    <w:p w14:paraId="40490489">
      <w:pPr>
        <w:pStyle w:val="3"/>
        <w:spacing w:line="254" w:lineRule="auto"/>
        <w:rPr>
          <w:rFonts w:hint="eastAsia" w:ascii="微软雅黑" w:hAnsi="微软雅黑" w:eastAsia="微软雅黑" w:cs="微软雅黑"/>
          <w:sz w:val="30"/>
          <w:szCs w:val="30"/>
        </w:rPr>
      </w:pPr>
    </w:p>
    <w:p w14:paraId="7073C1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weigheth the mountains in scales" — in what scales shall we weigh Him?</w:t>
      </w:r>
    </w:p>
    <w:p w14:paraId="14B9136A">
      <w:pPr>
        <w:pStyle w:val="3"/>
        <w:spacing w:line="254" w:lineRule="auto"/>
        <w:rPr>
          <w:rFonts w:hint="eastAsia" w:ascii="微软雅黑" w:hAnsi="微软雅黑" w:eastAsia="微软雅黑" w:cs="微软雅黑"/>
          <w:sz w:val="30"/>
          <w:szCs w:val="30"/>
        </w:rPr>
      </w:pPr>
    </w:p>
    <w:p w14:paraId="7344E3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“祂用天平称山岭”——我们要用什么样的天平来称祂呢？</w:t>
      </w:r>
    </w:p>
    <w:p w14:paraId="399496D0">
      <w:pPr>
        <w:pStyle w:val="3"/>
        <w:spacing w:line="254" w:lineRule="auto"/>
        <w:rPr>
          <w:rFonts w:hint="eastAsia" w:ascii="微软雅黑" w:hAnsi="微软雅黑" w:eastAsia="微软雅黑" w:cs="微软雅黑"/>
          <w:sz w:val="30"/>
          <w:szCs w:val="30"/>
        </w:rPr>
      </w:pPr>
    </w:p>
    <w:p w14:paraId="02DB98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so, if your understanding cannot comprehend, let your affections apprehend; and if your spirit cannot compass the Lord Jesus in the grasp of understanding, let it embrace Him in the arms of affection.</w:t>
      </w:r>
    </w:p>
    <w:p w14:paraId="6B57D0E2">
      <w:pPr>
        <w:pStyle w:val="3"/>
        <w:spacing w:line="254" w:lineRule="auto"/>
        <w:rPr>
          <w:rFonts w:hint="eastAsia" w:ascii="微软雅黑" w:hAnsi="微软雅黑" w:eastAsia="微软雅黑" w:cs="微软雅黑"/>
          <w:sz w:val="30"/>
          <w:szCs w:val="30"/>
        </w:rPr>
      </w:pPr>
    </w:p>
    <w:p w14:paraId="4D37DB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就这样吧，如果你的理解力无法领悟，就让你的情感去感知；如果你的灵无法在理解力的把握中包围主耶稣，就让它在情感的臂膀中拥抱祂。</w:t>
      </w:r>
    </w:p>
    <w:p w14:paraId="2988A4E4">
      <w:pPr>
        <w:pStyle w:val="3"/>
        <w:spacing w:line="254" w:lineRule="auto"/>
        <w:rPr>
          <w:rFonts w:hint="eastAsia" w:ascii="微软雅黑" w:hAnsi="微软雅黑" w:eastAsia="微软雅黑" w:cs="微软雅黑"/>
          <w:sz w:val="30"/>
          <w:szCs w:val="30"/>
        </w:rPr>
      </w:pPr>
    </w:p>
    <w:p w14:paraId="177B2B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28</w:t>
      </w:r>
    </w:p>
    <w:p w14:paraId="6D880855">
      <w:pPr>
        <w:pStyle w:val="3"/>
        <w:spacing w:line="254" w:lineRule="auto"/>
        <w:rPr>
          <w:rFonts w:hint="eastAsia" w:ascii="微软雅黑" w:hAnsi="微软雅黑" w:eastAsia="微软雅黑" w:cs="微软雅黑"/>
          <w:sz w:val="30"/>
          <w:szCs w:val="30"/>
        </w:rPr>
      </w:pPr>
    </w:p>
    <w:p w14:paraId="5C3DB5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一月二十八日</w:t>
      </w:r>
    </w:p>
    <w:p w14:paraId="083CF817">
      <w:pPr>
        <w:pStyle w:val="3"/>
        <w:spacing w:line="254" w:lineRule="auto"/>
        <w:rPr>
          <w:rFonts w:hint="eastAsia" w:ascii="微软雅黑" w:hAnsi="微软雅黑" w:eastAsia="微软雅黑" w:cs="微软雅黑"/>
          <w:sz w:val="30"/>
          <w:szCs w:val="30"/>
        </w:rPr>
      </w:pPr>
    </w:p>
    <w:p w14:paraId="7DB35E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9443BDF">
      <w:pPr>
        <w:pStyle w:val="3"/>
        <w:spacing w:line="254" w:lineRule="auto"/>
        <w:rPr>
          <w:rFonts w:hint="eastAsia" w:ascii="微软雅黑" w:hAnsi="微软雅黑" w:eastAsia="微软雅黑" w:cs="微软雅黑"/>
          <w:sz w:val="30"/>
          <w:szCs w:val="30"/>
        </w:rPr>
      </w:pPr>
    </w:p>
    <w:p w14:paraId="46B74E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605392A">
      <w:pPr>
        <w:pStyle w:val="3"/>
        <w:spacing w:line="254" w:lineRule="auto"/>
        <w:rPr>
          <w:rFonts w:hint="eastAsia" w:ascii="微软雅黑" w:hAnsi="微软雅黑" w:eastAsia="微软雅黑" w:cs="微软雅黑"/>
          <w:sz w:val="30"/>
          <w:szCs w:val="30"/>
        </w:rPr>
      </w:pPr>
    </w:p>
    <w:p w14:paraId="0BD353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in Christ Jesus. - Colossians 1:28</w:t>
      </w:r>
    </w:p>
    <w:p w14:paraId="4F6CFCBC">
      <w:pPr>
        <w:pStyle w:val="3"/>
        <w:spacing w:line="254" w:lineRule="auto"/>
        <w:rPr>
          <w:rFonts w:hint="eastAsia" w:ascii="微软雅黑" w:hAnsi="微软雅黑" w:eastAsia="微软雅黑" w:cs="微软雅黑"/>
          <w:sz w:val="30"/>
          <w:szCs w:val="30"/>
        </w:rPr>
      </w:pPr>
    </w:p>
    <w:p w14:paraId="548074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在基督耶稣里完完全全地。——歌罗西书 1:28</w:t>
      </w:r>
    </w:p>
    <w:p w14:paraId="16FB7735">
      <w:pPr>
        <w:pStyle w:val="3"/>
        <w:spacing w:line="254" w:lineRule="auto"/>
        <w:rPr>
          <w:rFonts w:hint="eastAsia" w:ascii="微软雅黑" w:hAnsi="微软雅黑" w:eastAsia="微软雅黑" w:cs="微软雅黑"/>
          <w:sz w:val="30"/>
          <w:szCs w:val="30"/>
        </w:rPr>
      </w:pPr>
    </w:p>
    <w:p w14:paraId="055E30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feel in your own soul that perfection is not in you?</w:t>
      </w:r>
    </w:p>
    <w:p w14:paraId="6D07889F">
      <w:pPr>
        <w:pStyle w:val="3"/>
        <w:spacing w:line="254" w:lineRule="auto"/>
        <w:rPr>
          <w:rFonts w:hint="eastAsia" w:ascii="微软雅黑" w:hAnsi="微软雅黑" w:eastAsia="微软雅黑" w:cs="微软雅黑"/>
          <w:sz w:val="30"/>
          <w:szCs w:val="30"/>
        </w:rPr>
      </w:pPr>
    </w:p>
    <w:p w14:paraId="6646DC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难道你在自己的灵魂里没有感觉到完美不在你里面吗？</w:t>
      </w:r>
    </w:p>
    <w:p w14:paraId="502C2701">
      <w:pPr>
        <w:pStyle w:val="3"/>
        <w:spacing w:line="254" w:lineRule="auto"/>
        <w:rPr>
          <w:rFonts w:hint="eastAsia" w:ascii="微软雅黑" w:hAnsi="微软雅黑" w:eastAsia="微软雅黑" w:cs="微软雅黑"/>
          <w:sz w:val="30"/>
          <w:szCs w:val="30"/>
        </w:rPr>
      </w:pPr>
    </w:p>
    <w:p w14:paraId="7E71C4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every day teach you that?</w:t>
      </w:r>
    </w:p>
    <w:p w14:paraId="04AD5FF0">
      <w:pPr>
        <w:pStyle w:val="3"/>
        <w:spacing w:line="254" w:lineRule="auto"/>
        <w:rPr>
          <w:rFonts w:hint="eastAsia" w:ascii="微软雅黑" w:hAnsi="微软雅黑" w:eastAsia="微软雅黑" w:cs="微软雅黑"/>
          <w:sz w:val="30"/>
          <w:szCs w:val="30"/>
        </w:rPr>
      </w:pPr>
    </w:p>
    <w:p w14:paraId="462E5F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难道每一天都没有教导你这一点吗？</w:t>
      </w:r>
    </w:p>
    <w:p w14:paraId="1658596B">
      <w:pPr>
        <w:pStyle w:val="3"/>
        <w:spacing w:line="254" w:lineRule="auto"/>
        <w:rPr>
          <w:rFonts w:hint="eastAsia" w:ascii="微软雅黑" w:hAnsi="微软雅黑" w:eastAsia="微软雅黑" w:cs="微软雅黑"/>
          <w:sz w:val="30"/>
          <w:szCs w:val="30"/>
        </w:rPr>
      </w:pPr>
    </w:p>
    <w:p w14:paraId="023935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tear which trickles from your eye, weeps "imperfection"; every harsh word which proceeds from your lip, mutters "imperfection."</w:t>
      </w:r>
    </w:p>
    <w:p w14:paraId="6E561340">
      <w:pPr>
        <w:pStyle w:val="3"/>
        <w:spacing w:line="254" w:lineRule="auto"/>
        <w:rPr>
          <w:rFonts w:hint="eastAsia" w:ascii="微软雅黑" w:hAnsi="微软雅黑" w:eastAsia="微软雅黑" w:cs="微软雅黑"/>
          <w:sz w:val="30"/>
          <w:szCs w:val="30"/>
        </w:rPr>
      </w:pPr>
    </w:p>
    <w:p w14:paraId="20160F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从你眼里流下的每一滴泪，都在哭诉“不完美”；从你唇间吐出的每一个苛刻的词，都在低语“不完美”。</w:t>
      </w:r>
    </w:p>
    <w:p w14:paraId="2AE21CEB">
      <w:pPr>
        <w:pStyle w:val="3"/>
        <w:spacing w:line="254" w:lineRule="auto"/>
        <w:rPr>
          <w:rFonts w:hint="eastAsia" w:ascii="微软雅黑" w:hAnsi="微软雅黑" w:eastAsia="微软雅黑" w:cs="微软雅黑"/>
          <w:sz w:val="30"/>
          <w:szCs w:val="30"/>
        </w:rPr>
      </w:pPr>
    </w:p>
    <w:p w14:paraId="49724C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too frequently had a view of your own heart to dream for a moment of any perfection in yourself.</w:t>
      </w:r>
    </w:p>
    <w:p w14:paraId="06D2BD97">
      <w:pPr>
        <w:pStyle w:val="3"/>
        <w:spacing w:line="254" w:lineRule="auto"/>
        <w:rPr>
          <w:rFonts w:hint="eastAsia" w:ascii="微软雅黑" w:hAnsi="微软雅黑" w:eastAsia="微软雅黑" w:cs="微软雅黑"/>
          <w:sz w:val="30"/>
          <w:szCs w:val="30"/>
        </w:rPr>
      </w:pPr>
    </w:p>
    <w:p w14:paraId="07B872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你太经常看到自己的内心了，以至于无法梦想自己有任何完美。</w:t>
      </w:r>
    </w:p>
    <w:p w14:paraId="39EDC0CD">
      <w:pPr>
        <w:pStyle w:val="3"/>
        <w:spacing w:line="254" w:lineRule="auto"/>
        <w:rPr>
          <w:rFonts w:hint="eastAsia" w:ascii="微软雅黑" w:hAnsi="微软雅黑" w:eastAsia="微软雅黑" w:cs="微软雅黑"/>
          <w:sz w:val="30"/>
          <w:szCs w:val="30"/>
        </w:rPr>
      </w:pPr>
    </w:p>
    <w:p w14:paraId="6796743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amidst this sad consciousness of imperfection, here is comfort for you — you are "perfect in Christ Jesus."</w:t>
      </w:r>
    </w:p>
    <w:p w14:paraId="0A0CA447">
      <w:pPr>
        <w:pStyle w:val="3"/>
        <w:spacing w:line="254" w:lineRule="auto"/>
        <w:rPr>
          <w:rFonts w:hint="eastAsia" w:ascii="微软雅黑" w:hAnsi="微软雅黑" w:eastAsia="微软雅黑" w:cs="微软雅黑"/>
          <w:sz w:val="30"/>
          <w:szCs w:val="30"/>
        </w:rPr>
      </w:pPr>
    </w:p>
    <w:p w14:paraId="57FC79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但在这种对不完美的悲哀意识中，这里有给你的安慰——你在“基督耶稣里是完美的”。</w:t>
      </w:r>
    </w:p>
    <w:p w14:paraId="126E69A1">
      <w:pPr>
        <w:pStyle w:val="3"/>
        <w:spacing w:line="254" w:lineRule="auto"/>
        <w:rPr>
          <w:rFonts w:hint="eastAsia" w:ascii="微软雅黑" w:hAnsi="微软雅黑" w:eastAsia="微软雅黑" w:cs="微软雅黑"/>
          <w:sz w:val="30"/>
          <w:szCs w:val="30"/>
        </w:rPr>
      </w:pPr>
    </w:p>
    <w:p w14:paraId="3E3BA6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sight, you are "complete in Him;" even now you are "accepted in the Beloved."</w:t>
      </w:r>
    </w:p>
    <w:p w14:paraId="625EB062">
      <w:pPr>
        <w:pStyle w:val="3"/>
        <w:spacing w:line="254" w:lineRule="auto"/>
        <w:rPr>
          <w:rFonts w:hint="eastAsia" w:ascii="微软雅黑" w:hAnsi="微软雅黑" w:eastAsia="微软雅黑" w:cs="微软雅黑"/>
          <w:sz w:val="30"/>
          <w:szCs w:val="30"/>
        </w:rPr>
      </w:pPr>
    </w:p>
    <w:p w14:paraId="4816D9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在神眼中，你“在祂里面是完整的”；即使现在你也是“在爱子里得接纳的”。</w:t>
      </w:r>
    </w:p>
    <w:p w14:paraId="190BC10E">
      <w:pPr>
        <w:pStyle w:val="3"/>
        <w:spacing w:line="254" w:lineRule="auto"/>
        <w:rPr>
          <w:rFonts w:hint="eastAsia" w:ascii="微软雅黑" w:hAnsi="微软雅黑" w:eastAsia="微软雅黑" w:cs="微软雅黑"/>
          <w:sz w:val="30"/>
          <w:szCs w:val="30"/>
        </w:rPr>
      </w:pPr>
    </w:p>
    <w:p w14:paraId="177965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second perfection, yet to be realized, which is sure to all the seed.</w:t>
      </w:r>
    </w:p>
    <w:p w14:paraId="48AE276A">
      <w:pPr>
        <w:pStyle w:val="3"/>
        <w:spacing w:line="254" w:lineRule="auto"/>
        <w:rPr>
          <w:rFonts w:hint="eastAsia" w:ascii="微软雅黑" w:hAnsi="微软雅黑" w:eastAsia="微软雅黑" w:cs="微软雅黑"/>
          <w:sz w:val="30"/>
          <w:szCs w:val="30"/>
        </w:rPr>
      </w:pPr>
    </w:p>
    <w:p w14:paraId="7E926E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但还有第二种完美尚未实现，这对所有的子孙（seed）来说都是肯定的。</w:t>
      </w:r>
    </w:p>
    <w:p w14:paraId="1E74C42D">
      <w:pPr>
        <w:pStyle w:val="3"/>
        <w:spacing w:line="254" w:lineRule="auto"/>
        <w:rPr>
          <w:rFonts w:hint="eastAsia" w:ascii="微软雅黑" w:hAnsi="微软雅黑" w:eastAsia="微软雅黑" w:cs="微软雅黑"/>
          <w:sz w:val="30"/>
          <w:szCs w:val="30"/>
        </w:rPr>
      </w:pPr>
    </w:p>
    <w:p w14:paraId="46CE3A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delightful to look forward to the time when every stain of sin shall be removed from the believer, and he shall be presented faultless before the throne, without spot, or wrinkle, or any such thing?</w:t>
      </w:r>
    </w:p>
    <w:p w14:paraId="05612F56">
      <w:pPr>
        <w:pStyle w:val="3"/>
        <w:spacing w:line="254" w:lineRule="auto"/>
        <w:rPr>
          <w:rFonts w:hint="eastAsia" w:ascii="微软雅黑" w:hAnsi="微软雅黑" w:eastAsia="微软雅黑" w:cs="微软雅黑"/>
          <w:sz w:val="30"/>
          <w:szCs w:val="30"/>
        </w:rPr>
      </w:pPr>
    </w:p>
    <w:p w14:paraId="32D88B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展望那一时刻，当信徒身上的每一处罪污都被清除，祂将无瑕疵地呈现在宝座前，没有玷污、皱纹等类的病，这难道不令人欣喜吗？</w:t>
      </w:r>
    </w:p>
    <w:p w14:paraId="0D9ABF26">
      <w:pPr>
        <w:pStyle w:val="3"/>
        <w:spacing w:line="254" w:lineRule="auto"/>
        <w:rPr>
          <w:rFonts w:hint="eastAsia" w:ascii="微软雅黑" w:hAnsi="微软雅黑" w:eastAsia="微软雅黑" w:cs="微软雅黑"/>
          <w:sz w:val="30"/>
          <w:szCs w:val="30"/>
        </w:rPr>
      </w:pPr>
    </w:p>
    <w:p w14:paraId="719A3A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Christ then will be so pure, that not even the eye of Omniscience will see a spot or blemish in her; so holy and so glorious, that Hart did not go beyond the truth when he said —</w:t>
      </w:r>
    </w:p>
    <w:p w14:paraId="5C626C67">
      <w:pPr>
        <w:pStyle w:val="3"/>
        <w:spacing w:line="254" w:lineRule="auto"/>
        <w:rPr>
          <w:rFonts w:hint="eastAsia" w:ascii="微软雅黑" w:hAnsi="微软雅黑" w:eastAsia="微软雅黑" w:cs="微软雅黑"/>
          <w:sz w:val="30"/>
          <w:szCs w:val="30"/>
        </w:rPr>
      </w:pPr>
    </w:p>
    <w:p w14:paraId="72303D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到那时，基督的教会将是如此纯洁，以至于连全知之眼也无法在其中发现瑕疵；如此圣洁和荣耀，以至于哈特（Hart）说这话时并没有超出事实——</w:t>
      </w:r>
    </w:p>
    <w:p w14:paraId="66626F7A">
      <w:pPr>
        <w:pStyle w:val="3"/>
        <w:spacing w:line="254" w:lineRule="auto"/>
        <w:rPr>
          <w:rFonts w:hint="eastAsia" w:ascii="微软雅黑" w:hAnsi="微软雅黑" w:eastAsia="微软雅黑" w:cs="微软雅黑"/>
          <w:sz w:val="30"/>
          <w:szCs w:val="30"/>
        </w:rPr>
      </w:pPr>
    </w:p>
    <w:p w14:paraId="07C070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my Saviour's garments on, Holy as the Holy One.</w:t>
      </w:r>
    </w:p>
    <w:p w14:paraId="5D6C4A09">
      <w:pPr>
        <w:pStyle w:val="3"/>
        <w:spacing w:line="254" w:lineRule="auto"/>
        <w:rPr>
          <w:rFonts w:hint="eastAsia" w:ascii="微软雅黑" w:hAnsi="微软雅黑" w:eastAsia="微软雅黑" w:cs="微软雅黑"/>
          <w:sz w:val="30"/>
          <w:szCs w:val="30"/>
        </w:rPr>
      </w:pPr>
    </w:p>
    <w:p w14:paraId="016EE9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穿上我救主的衣服，圣洁如那圣洁者。</w:t>
      </w:r>
    </w:p>
    <w:p w14:paraId="5DDB5427">
      <w:pPr>
        <w:pStyle w:val="3"/>
        <w:spacing w:line="254" w:lineRule="auto"/>
        <w:rPr>
          <w:rFonts w:hint="eastAsia" w:ascii="微软雅黑" w:hAnsi="微软雅黑" w:eastAsia="微软雅黑" w:cs="微软雅黑"/>
          <w:sz w:val="30"/>
          <w:szCs w:val="30"/>
        </w:rPr>
      </w:pPr>
    </w:p>
    <w:p w14:paraId="783179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know, and taste, and feel the happiness of this vast but short sentence, "Complete in Christ."</w:t>
      </w:r>
    </w:p>
    <w:p w14:paraId="75C9680A">
      <w:pPr>
        <w:pStyle w:val="3"/>
        <w:spacing w:line="254" w:lineRule="auto"/>
        <w:rPr>
          <w:rFonts w:hint="eastAsia" w:ascii="微软雅黑" w:hAnsi="微软雅黑" w:eastAsia="微软雅黑" w:cs="微软雅黑"/>
          <w:sz w:val="30"/>
          <w:szCs w:val="30"/>
        </w:rPr>
      </w:pPr>
    </w:p>
    <w:p w14:paraId="6277EC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那时，我们将知道、品味并感受到这宏大而简短的句子带来的幸福，“在基督里完整”。</w:t>
      </w:r>
    </w:p>
    <w:p w14:paraId="5928187D">
      <w:pPr>
        <w:pStyle w:val="3"/>
        <w:spacing w:line="254" w:lineRule="auto"/>
        <w:rPr>
          <w:rFonts w:hint="eastAsia" w:ascii="微软雅黑" w:hAnsi="微软雅黑" w:eastAsia="微软雅黑" w:cs="微软雅黑"/>
          <w:sz w:val="30"/>
          <w:szCs w:val="30"/>
        </w:rPr>
      </w:pPr>
    </w:p>
    <w:p w14:paraId="5A1A73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till then shall we fully comprehend the heights and depths of the salvation of Jesus.</w:t>
      </w:r>
    </w:p>
    <w:p w14:paraId="64A3F967">
      <w:pPr>
        <w:pStyle w:val="3"/>
        <w:spacing w:line="254" w:lineRule="auto"/>
        <w:rPr>
          <w:rFonts w:hint="eastAsia" w:ascii="微软雅黑" w:hAnsi="微软雅黑" w:eastAsia="微软雅黑" w:cs="微软雅黑"/>
          <w:sz w:val="30"/>
          <w:szCs w:val="30"/>
        </w:rPr>
      </w:pPr>
    </w:p>
    <w:p w14:paraId="5193F8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直到那时，我们才能完全理解耶稣救恩的高度和深度。</w:t>
      </w:r>
    </w:p>
    <w:p w14:paraId="7A3108C2">
      <w:pPr>
        <w:pStyle w:val="3"/>
        <w:spacing w:line="254" w:lineRule="auto"/>
        <w:rPr>
          <w:rFonts w:hint="eastAsia" w:ascii="微软雅黑" w:hAnsi="微软雅黑" w:eastAsia="微软雅黑" w:cs="微软雅黑"/>
          <w:sz w:val="30"/>
          <w:szCs w:val="30"/>
        </w:rPr>
      </w:pPr>
    </w:p>
    <w:p w14:paraId="192841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thy heart leap for joy at the thought of it?</w:t>
      </w:r>
    </w:p>
    <w:p w14:paraId="0C82D9F3">
      <w:pPr>
        <w:pStyle w:val="3"/>
        <w:spacing w:line="254" w:lineRule="auto"/>
        <w:rPr>
          <w:rFonts w:hint="eastAsia" w:ascii="微软雅黑" w:hAnsi="微软雅黑" w:eastAsia="微软雅黑" w:cs="微软雅黑"/>
          <w:sz w:val="30"/>
          <w:szCs w:val="30"/>
        </w:rPr>
      </w:pPr>
    </w:p>
    <w:p w14:paraId="026201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想到这里，你的心难道不因喜悦而跳动吗？</w:t>
      </w:r>
    </w:p>
    <w:p w14:paraId="6E8F587B">
      <w:pPr>
        <w:pStyle w:val="3"/>
        <w:spacing w:line="254" w:lineRule="auto"/>
        <w:rPr>
          <w:rFonts w:hint="eastAsia" w:ascii="微软雅黑" w:hAnsi="微软雅黑" w:eastAsia="微软雅黑" w:cs="微软雅黑"/>
          <w:sz w:val="30"/>
          <w:szCs w:val="30"/>
        </w:rPr>
      </w:pPr>
    </w:p>
    <w:p w14:paraId="23C039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Black as thou art, thou shalt be white one day; filthy as thou art, thou shalt be clean.</w:t>
      </w:r>
    </w:p>
    <w:p w14:paraId="04B8A04F">
      <w:pPr>
        <w:pStyle w:val="3"/>
        <w:spacing w:line="254" w:lineRule="auto"/>
        <w:rPr>
          <w:rFonts w:hint="eastAsia" w:ascii="微软雅黑" w:hAnsi="微软雅黑" w:eastAsia="微软雅黑" w:cs="微软雅黑"/>
          <w:sz w:val="30"/>
          <w:szCs w:val="30"/>
        </w:rPr>
      </w:pPr>
    </w:p>
    <w:p w14:paraId="059D24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虽然你现在很黑暗，但总有一天你会变白；虽然你现在很肮脏，但总有一天你会变干净。</w:t>
      </w:r>
    </w:p>
    <w:p w14:paraId="6D5857E9">
      <w:pPr>
        <w:pStyle w:val="3"/>
        <w:spacing w:line="254" w:lineRule="auto"/>
        <w:rPr>
          <w:rFonts w:hint="eastAsia" w:ascii="微软雅黑" w:hAnsi="微软雅黑" w:eastAsia="微软雅黑" w:cs="微软雅黑"/>
          <w:sz w:val="30"/>
          <w:szCs w:val="30"/>
        </w:rPr>
      </w:pPr>
    </w:p>
    <w:p w14:paraId="7C8888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a marvellous salvation this!</w:t>
      </w:r>
    </w:p>
    <w:p w14:paraId="0D617587">
      <w:pPr>
        <w:pStyle w:val="3"/>
        <w:spacing w:line="254" w:lineRule="auto"/>
        <w:rPr>
          <w:rFonts w:hint="eastAsia" w:ascii="微软雅黑" w:hAnsi="微软雅黑" w:eastAsia="微软雅黑" w:cs="微软雅黑"/>
          <w:sz w:val="30"/>
          <w:szCs w:val="30"/>
        </w:rPr>
      </w:pPr>
    </w:p>
    <w:p w14:paraId="399447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噢，这真是一个奇妙的救恩！</w:t>
      </w:r>
    </w:p>
    <w:p w14:paraId="10E89EBE">
      <w:pPr>
        <w:pStyle w:val="3"/>
        <w:spacing w:line="254" w:lineRule="auto"/>
        <w:rPr>
          <w:rFonts w:hint="eastAsia" w:ascii="微软雅黑" w:hAnsi="微软雅黑" w:eastAsia="微软雅黑" w:cs="微软雅黑"/>
          <w:sz w:val="30"/>
          <w:szCs w:val="30"/>
        </w:rPr>
      </w:pPr>
    </w:p>
    <w:p w14:paraId="23CD70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takes a worm and transforms it into an angel; Christ takes a black and deformed thing and makes it clean and matchless in His glory, peerless in His beauty, and fit to be the companion of seraphs.</w:t>
      </w:r>
    </w:p>
    <w:p w14:paraId="09620A4A">
      <w:pPr>
        <w:pStyle w:val="3"/>
        <w:spacing w:line="254" w:lineRule="auto"/>
        <w:rPr>
          <w:rFonts w:hint="eastAsia" w:ascii="微软雅黑" w:hAnsi="微软雅黑" w:eastAsia="微软雅黑" w:cs="微软雅黑"/>
          <w:sz w:val="30"/>
          <w:szCs w:val="30"/>
        </w:rPr>
      </w:pPr>
    </w:p>
    <w:p w14:paraId="094A23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基督把一只蠕虫变成了天使；基督把一个黑暗畸形的东西变得干净，让它在祂的荣耀中无可匹敌，在祂的美丽中举世无双，适合做撒拉弗的伴侣。</w:t>
      </w:r>
    </w:p>
    <w:p w14:paraId="5EA47842">
      <w:pPr>
        <w:pStyle w:val="3"/>
        <w:spacing w:line="254" w:lineRule="auto"/>
        <w:rPr>
          <w:rFonts w:hint="eastAsia" w:ascii="微软雅黑" w:hAnsi="微软雅黑" w:eastAsia="微软雅黑" w:cs="微软雅黑"/>
          <w:sz w:val="30"/>
          <w:szCs w:val="30"/>
        </w:rPr>
      </w:pPr>
    </w:p>
    <w:p w14:paraId="212F0B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stand and admire this blessed truth of perfection in Christ.</w:t>
      </w:r>
    </w:p>
    <w:p w14:paraId="18224698">
      <w:pPr>
        <w:pStyle w:val="3"/>
        <w:spacing w:line="254" w:lineRule="auto"/>
        <w:rPr>
          <w:rFonts w:hint="eastAsia" w:ascii="微软雅黑" w:hAnsi="微软雅黑" w:eastAsia="微软雅黑" w:cs="微软雅黑"/>
          <w:sz w:val="30"/>
          <w:szCs w:val="30"/>
        </w:rPr>
      </w:pPr>
    </w:p>
    <w:p w14:paraId="6D9AFC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噢，我的灵魂，站起来，赞美基督里完美的这神圣真理。</w:t>
      </w:r>
    </w:p>
    <w:p w14:paraId="41DA1BEC">
      <w:pPr>
        <w:pStyle w:val="3"/>
        <w:spacing w:line="254" w:lineRule="auto"/>
        <w:rPr>
          <w:rFonts w:hint="eastAsia" w:ascii="微软雅黑" w:hAnsi="微软雅黑" w:eastAsia="微软雅黑" w:cs="微软雅黑"/>
          <w:sz w:val="30"/>
          <w:szCs w:val="30"/>
        </w:rPr>
      </w:pPr>
    </w:p>
    <w:p w14:paraId="608A2A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17C06CF">
      <w:pPr>
        <w:pStyle w:val="3"/>
        <w:spacing w:line="254" w:lineRule="auto"/>
        <w:rPr>
          <w:rFonts w:hint="eastAsia" w:ascii="微软雅黑" w:hAnsi="微软雅黑" w:eastAsia="微软雅黑" w:cs="微软雅黑"/>
          <w:sz w:val="30"/>
          <w:szCs w:val="30"/>
        </w:rPr>
      </w:pPr>
    </w:p>
    <w:p w14:paraId="00F875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9F5CA32">
      <w:pPr>
        <w:pStyle w:val="3"/>
        <w:spacing w:line="254" w:lineRule="auto"/>
        <w:rPr>
          <w:rFonts w:hint="eastAsia" w:ascii="微软雅黑" w:hAnsi="微软雅黑" w:eastAsia="微软雅黑" w:cs="微软雅黑"/>
          <w:sz w:val="30"/>
          <w:szCs w:val="30"/>
        </w:rPr>
      </w:pPr>
    </w:p>
    <w:p w14:paraId="21F6AE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shepherds returned, glorifying and praising God for all the things that they had heard and seen, as it was told unto them. - Luke 2:20</w:t>
      </w:r>
    </w:p>
    <w:p w14:paraId="4E38A4A5">
      <w:pPr>
        <w:pStyle w:val="3"/>
        <w:spacing w:line="254" w:lineRule="auto"/>
        <w:rPr>
          <w:rFonts w:hint="eastAsia" w:ascii="微软雅黑" w:hAnsi="微软雅黑" w:eastAsia="微软雅黑" w:cs="微软雅黑"/>
          <w:sz w:val="30"/>
          <w:szCs w:val="30"/>
        </w:rPr>
      </w:pPr>
    </w:p>
    <w:p w14:paraId="5AD4FF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牧羊人回去，因所听见所看见的一切事，正如天使向他们所说的，就归荣耀与神，赞美祂。——路加福音 2:20</w:t>
      </w:r>
    </w:p>
    <w:p w14:paraId="36161773">
      <w:pPr>
        <w:pStyle w:val="3"/>
        <w:spacing w:line="254" w:lineRule="auto"/>
        <w:rPr>
          <w:rFonts w:hint="eastAsia" w:ascii="微软雅黑" w:hAnsi="微软雅黑" w:eastAsia="微软雅黑" w:cs="微软雅黑"/>
          <w:sz w:val="30"/>
          <w:szCs w:val="30"/>
        </w:rPr>
      </w:pPr>
    </w:p>
    <w:p w14:paraId="3ACE2A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subject of their praise?</w:t>
      </w:r>
    </w:p>
    <w:p w14:paraId="3077761B">
      <w:pPr>
        <w:pStyle w:val="3"/>
        <w:spacing w:line="254" w:lineRule="auto"/>
        <w:rPr>
          <w:rFonts w:hint="eastAsia" w:ascii="微软雅黑" w:hAnsi="微软雅黑" w:eastAsia="微软雅黑" w:cs="微软雅黑"/>
          <w:sz w:val="30"/>
          <w:szCs w:val="30"/>
        </w:rPr>
      </w:pPr>
    </w:p>
    <w:p w14:paraId="2D0B3D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他们赞美的主题是什么？</w:t>
      </w:r>
    </w:p>
    <w:p w14:paraId="69A08550">
      <w:pPr>
        <w:pStyle w:val="3"/>
        <w:spacing w:line="254" w:lineRule="auto"/>
        <w:rPr>
          <w:rFonts w:hint="eastAsia" w:ascii="微软雅黑" w:hAnsi="微软雅黑" w:eastAsia="微软雅黑" w:cs="微软雅黑"/>
          <w:sz w:val="30"/>
          <w:szCs w:val="30"/>
        </w:rPr>
      </w:pPr>
    </w:p>
    <w:p w14:paraId="612E07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praised God for what they had heard — for the good tidings of great joy that a Saviour was born unto them.</w:t>
      </w:r>
    </w:p>
    <w:p w14:paraId="0A1E0A8F">
      <w:pPr>
        <w:pStyle w:val="3"/>
        <w:spacing w:line="254" w:lineRule="auto"/>
        <w:rPr>
          <w:rFonts w:hint="eastAsia" w:ascii="微软雅黑" w:hAnsi="微软雅黑" w:eastAsia="微软雅黑" w:cs="微软雅黑"/>
          <w:sz w:val="30"/>
          <w:szCs w:val="30"/>
        </w:rPr>
      </w:pPr>
    </w:p>
    <w:p w14:paraId="4D3628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他们赞美神，是因为他们所听到的——因为救主为他们降生的极大喜悦的好消息。</w:t>
      </w:r>
    </w:p>
    <w:p w14:paraId="42190C42">
      <w:pPr>
        <w:pStyle w:val="3"/>
        <w:spacing w:line="254" w:lineRule="auto"/>
        <w:rPr>
          <w:rFonts w:hint="eastAsia" w:ascii="微软雅黑" w:hAnsi="微软雅黑" w:eastAsia="微软雅黑" w:cs="微软雅黑"/>
          <w:sz w:val="30"/>
          <w:szCs w:val="30"/>
        </w:rPr>
      </w:pPr>
    </w:p>
    <w:p w14:paraId="78D693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copy them; let us also raise a song of thanksgiving that we have heard of Jesus and His salvation.</w:t>
      </w:r>
    </w:p>
    <w:p w14:paraId="5252ABA2">
      <w:pPr>
        <w:pStyle w:val="3"/>
        <w:spacing w:line="254" w:lineRule="auto"/>
        <w:rPr>
          <w:rFonts w:hint="eastAsia" w:ascii="微软雅黑" w:hAnsi="微软雅黑" w:eastAsia="微软雅黑" w:cs="微软雅黑"/>
          <w:sz w:val="30"/>
          <w:szCs w:val="30"/>
        </w:rPr>
      </w:pPr>
    </w:p>
    <w:p w14:paraId="58FA4B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让我们效仿他们吧；让我们也唱起感恩之歌，因为我们听说了耶稣和祂的救恩。</w:t>
      </w:r>
    </w:p>
    <w:p w14:paraId="1E72786C">
      <w:pPr>
        <w:pStyle w:val="3"/>
        <w:spacing w:line="254" w:lineRule="auto"/>
        <w:rPr>
          <w:rFonts w:hint="eastAsia" w:ascii="微软雅黑" w:hAnsi="微软雅黑" w:eastAsia="微软雅黑" w:cs="微软雅黑"/>
          <w:sz w:val="30"/>
          <w:szCs w:val="30"/>
        </w:rPr>
      </w:pPr>
    </w:p>
    <w:p w14:paraId="422A6A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praised God for what they had seen.</w:t>
      </w:r>
    </w:p>
    <w:p w14:paraId="1BFF492C">
      <w:pPr>
        <w:pStyle w:val="3"/>
        <w:spacing w:line="254" w:lineRule="auto"/>
        <w:rPr>
          <w:rFonts w:hint="eastAsia" w:ascii="微软雅黑" w:hAnsi="微软雅黑" w:eastAsia="微软雅黑" w:cs="微软雅黑"/>
          <w:sz w:val="30"/>
          <w:szCs w:val="30"/>
        </w:rPr>
      </w:pPr>
    </w:p>
    <w:p w14:paraId="7A94BC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他们也因为所见所闻而赞美神。</w:t>
      </w:r>
    </w:p>
    <w:p w14:paraId="3DB30D85">
      <w:pPr>
        <w:pStyle w:val="3"/>
        <w:spacing w:line="254" w:lineRule="auto"/>
        <w:rPr>
          <w:rFonts w:hint="eastAsia" w:ascii="微软雅黑" w:hAnsi="微软雅黑" w:eastAsia="微软雅黑" w:cs="微软雅黑"/>
          <w:sz w:val="30"/>
          <w:szCs w:val="30"/>
        </w:rPr>
      </w:pPr>
    </w:p>
    <w:p w14:paraId="57FB85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sweetest music — what we have experienced, what we have felt within, what we have made our own — "the things which we have made touching the King."</w:t>
      </w:r>
    </w:p>
    <w:p w14:paraId="1B738970">
      <w:pPr>
        <w:pStyle w:val="3"/>
        <w:spacing w:line="254" w:lineRule="auto"/>
        <w:rPr>
          <w:rFonts w:hint="eastAsia" w:ascii="微软雅黑" w:hAnsi="微软雅黑" w:eastAsia="微软雅黑" w:cs="微软雅黑"/>
          <w:sz w:val="30"/>
          <w:szCs w:val="30"/>
        </w:rPr>
      </w:pPr>
    </w:p>
    <w:p w14:paraId="76E9F6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那是最好听的音乐——我们的经历，我们的内在感受，我们自己的东西——“我们所做的指着王的话”。</w:t>
      </w:r>
    </w:p>
    <w:p w14:paraId="60AB3A9A">
      <w:pPr>
        <w:pStyle w:val="3"/>
        <w:spacing w:line="254" w:lineRule="auto"/>
        <w:rPr>
          <w:rFonts w:hint="eastAsia" w:ascii="微软雅黑" w:hAnsi="微软雅黑" w:eastAsia="微软雅黑" w:cs="微软雅黑"/>
          <w:sz w:val="30"/>
          <w:szCs w:val="30"/>
        </w:rPr>
      </w:pPr>
    </w:p>
    <w:p w14:paraId="2960CC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hear about Jesus: mere hearing may tune the harp, but the fingers of living faith must create the music.</w:t>
      </w:r>
    </w:p>
    <w:p w14:paraId="6F729E39">
      <w:pPr>
        <w:pStyle w:val="3"/>
        <w:spacing w:line="254" w:lineRule="auto"/>
        <w:rPr>
          <w:rFonts w:hint="eastAsia" w:ascii="微软雅黑" w:hAnsi="微软雅黑" w:eastAsia="微软雅黑" w:cs="微软雅黑"/>
          <w:sz w:val="30"/>
          <w:szCs w:val="30"/>
        </w:rPr>
      </w:pPr>
    </w:p>
    <w:p w14:paraId="386D90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仅仅听说耶稣是不够的：单纯的听觉可以调好竖琴，但活泼信心的手指必须创造音乐。</w:t>
      </w:r>
    </w:p>
    <w:p w14:paraId="79D7F6AA">
      <w:pPr>
        <w:pStyle w:val="3"/>
        <w:spacing w:line="254" w:lineRule="auto"/>
        <w:rPr>
          <w:rFonts w:hint="eastAsia" w:ascii="微软雅黑" w:hAnsi="微软雅黑" w:eastAsia="微软雅黑" w:cs="微软雅黑"/>
          <w:sz w:val="30"/>
          <w:szCs w:val="30"/>
        </w:rPr>
      </w:pPr>
    </w:p>
    <w:p w14:paraId="5D9BCE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seen Jesus with the God-giving sight of faith, suffer no cobwebs to linger among the harpstrings, but loud to the praise of sovereign grace, awake your psaltery and harp.</w:t>
      </w:r>
    </w:p>
    <w:p w14:paraId="727C0E5A">
      <w:pPr>
        <w:pStyle w:val="3"/>
        <w:spacing w:line="254" w:lineRule="auto"/>
        <w:rPr>
          <w:rFonts w:hint="eastAsia" w:ascii="微软雅黑" w:hAnsi="微软雅黑" w:eastAsia="微软雅黑" w:cs="微软雅黑"/>
          <w:sz w:val="30"/>
          <w:szCs w:val="30"/>
        </w:rPr>
      </w:pPr>
    </w:p>
    <w:p w14:paraId="757B66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如果你以神赐的信心眼光看到了耶稣，就不要让琴弦间留有蜘蛛网，而要大声赞美至高的恩典，唤醒你的琴瑟。</w:t>
      </w:r>
    </w:p>
    <w:p w14:paraId="7C04DE5E">
      <w:pPr>
        <w:pStyle w:val="3"/>
        <w:spacing w:line="254" w:lineRule="auto"/>
        <w:rPr>
          <w:rFonts w:hint="eastAsia" w:ascii="微软雅黑" w:hAnsi="微软雅黑" w:eastAsia="微软雅黑" w:cs="微软雅黑"/>
          <w:sz w:val="30"/>
          <w:szCs w:val="30"/>
        </w:rPr>
      </w:pPr>
    </w:p>
    <w:p w14:paraId="19126C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point for which they praised God was the agreement between what they had heard and what they had seen.</w:t>
      </w:r>
    </w:p>
    <w:p w14:paraId="4A48F0AC">
      <w:pPr>
        <w:pStyle w:val="3"/>
        <w:spacing w:line="254" w:lineRule="auto"/>
        <w:rPr>
          <w:rFonts w:hint="eastAsia" w:ascii="微软雅黑" w:hAnsi="微软雅黑" w:eastAsia="微软雅黑" w:cs="微软雅黑"/>
          <w:sz w:val="30"/>
          <w:szCs w:val="30"/>
        </w:rPr>
      </w:pPr>
    </w:p>
    <w:p w14:paraId="4598D7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他们赞美神的一点是，他们所听到的和他们所看到的相吻合。</w:t>
      </w:r>
    </w:p>
    <w:p w14:paraId="2C8A4AA3">
      <w:pPr>
        <w:pStyle w:val="3"/>
        <w:spacing w:line="254" w:lineRule="auto"/>
        <w:rPr>
          <w:rFonts w:hint="eastAsia" w:ascii="微软雅黑" w:hAnsi="微软雅黑" w:eastAsia="微软雅黑" w:cs="微软雅黑"/>
          <w:sz w:val="30"/>
          <w:szCs w:val="30"/>
        </w:rPr>
      </w:pPr>
    </w:p>
    <w:p w14:paraId="3734D2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last sentence — "As it was told unto them."</w:t>
      </w:r>
    </w:p>
    <w:p w14:paraId="6A841C44">
      <w:pPr>
        <w:pStyle w:val="3"/>
        <w:spacing w:line="254" w:lineRule="auto"/>
        <w:rPr>
          <w:rFonts w:hint="eastAsia" w:ascii="微软雅黑" w:hAnsi="微软雅黑" w:eastAsia="微软雅黑" w:cs="微软雅黑"/>
          <w:sz w:val="30"/>
          <w:szCs w:val="30"/>
        </w:rPr>
      </w:pPr>
    </w:p>
    <w:p w14:paraId="5A4807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注意最后一句——“正如天使向他们所说的”。</w:t>
      </w:r>
    </w:p>
    <w:p w14:paraId="23D5D947">
      <w:pPr>
        <w:pStyle w:val="3"/>
        <w:spacing w:line="254" w:lineRule="auto"/>
        <w:rPr>
          <w:rFonts w:hint="eastAsia" w:ascii="微软雅黑" w:hAnsi="微软雅黑" w:eastAsia="微软雅黑" w:cs="微软雅黑"/>
          <w:sz w:val="30"/>
          <w:szCs w:val="30"/>
        </w:rPr>
      </w:pPr>
    </w:p>
    <w:p w14:paraId="5DDDBE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found the gospel to be in yourselves just what the Bible said it would be?</w:t>
      </w:r>
    </w:p>
    <w:p w14:paraId="68F6EA97">
      <w:pPr>
        <w:pStyle w:val="3"/>
        <w:spacing w:line="254" w:lineRule="auto"/>
        <w:rPr>
          <w:rFonts w:hint="eastAsia" w:ascii="微软雅黑" w:hAnsi="微软雅黑" w:eastAsia="微软雅黑" w:cs="微软雅黑"/>
          <w:sz w:val="30"/>
          <w:szCs w:val="30"/>
        </w:rPr>
      </w:pPr>
    </w:p>
    <w:p w14:paraId="4B9BCC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难道你没有发现福音在你身上正如圣经所预言的那样吗？</w:t>
      </w:r>
    </w:p>
    <w:p w14:paraId="1FAECC30">
      <w:pPr>
        <w:pStyle w:val="3"/>
        <w:spacing w:line="254" w:lineRule="auto"/>
        <w:rPr>
          <w:rFonts w:hint="eastAsia" w:ascii="微软雅黑" w:hAnsi="微软雅黑" w:eastAsia="微软雅黑" w:cs="微软雅黑"/>
          <w:sz w:val="30"/>
          <w:szCs w:val="30"/>
        </w:rPr>
      </w:pPr>
    </w:p>
    <w:p w14:paraId="44C640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He would give you rest — have you not enjoyed the sweetest peace in Him?</w:t>
      </w:r>
    </w:p>
    <w:p w14:paraId="2AA56982">
      <w:pPr>
        <w:pStyle w:val="3"/>
        <w:spacing w:line="254" w:lineRule="auto"/>
        <w:rPr>
          <w:rFonts w:hint="eastAsia" w:ascii="微软雅黑" w:hAnsi="微软雅黑" w:eastAsia="微软雅黑" w:cs="微软雅黑"/>
          <w:sz w:val="30"/>
          <w:szCs w:val="30"/>
        </w:rPr>
      </w:pPr>
    </w:p>
    <w:p w14:paraId="4218CE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耶稣说祂会给你安息——难道你没有在祂里面享受到最甜美的平安吗？</w:t>
      </w:r>
    </w:p>
    <w:p w14:paraId="75C90A2F">
      <w:pPr>
        <w:pStyle w:val="3"/>
        <w:spacing w:line="254" w:lineRule="auto"/>
        <w:rPr>
          <w:rFonts w:hint="eastAsia" w:ascii="微软雅黑" w:hAnsi="微软雅黑" w:eastAsia="微软雅黑" w:cs="微软雅黑"/>
          <w:sz w:val="30"/>
          <w:szCs w:val="30"/>
        </w:rPr>
      </w:pPr>
    </w:p>
    <w:p w14:paraId="1B1F6F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you should have joy, and comfort, and life through believing in Him — have you not received all these?</w:t>
      </w:r>
    </w:p>
    <w:p w14:paraId="181EEADE">
      <w:pPr>
        <w:pStyle w:val="3"/>
        <w:spacing w:line="254" w:lineRule="auto"/>
        <w:rPr>
          <w:rFonts w:hint="eastAsia" w:ascii="微软雅黑" w:hAnsi="微软雅黑" w:eastAsia="微软雅黑" w:cs="微软雅黑"/>
          <w:sz w:val="30"/>
          <w:szCs w:val="30"/>
        </w:rPr>
      </w:pPr>
    </w:p>
    <w:p w14:paraId="7F54683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祂说你应该通过相信祂而获得喜乐、安慰和生命——难道你没有得到所有这些吗？</w:t>
      </w:r>
    </w:p>
    <w:p w14:paraId="1370CBEF">
      <w:pPr>
        <w:pStyle w:val="3"/>
        <w:spacing w:line="254" w:lineRule="auto"/>
        <w:rPr>
          <w:rFonts w:hint="eastAsia" w:ascii="微软雅黑" w:hAnsi="微软雅黑" w:eastAsia="微软雅黑" w:cs="微软雅黑"/>
          <w:sz w:val="30"/>
          <w:szCs w:val="30"/>
        </w:rPr>
      </w:pPr>
    </w:p>
    <w:p w14:paraId="6BCF90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His ways ways of pleasantness, and His paths paths of peace?</w:t>
      </w:r>
    </w:p>
    <w:p w14:paraId="7C551AB0">
      <w:pPr>
        <w:pStyle w:val="3"/>
        <w:spacing w:line="254" w:lineRule="auto"/>
        <w:rPr>
          <w:rFonts w:hint="eastAsia" w:ascii="微软雅黑" w:hAnsi="微软雅黑" w:eastAsia="微软雅黑" w:cs="微软雅黑"/>
          <w:sz w:val="30"/>
          <w:szCs w:val="30"/>
        </w:rPr>
      </w:pPr>
    </w:p>
    <w:p w14:paraId="18D25D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祂的道路不也是安乐的道路，祂的路径不也是平安的路径吗？</w:t>
      </w:r>
    </w:p>
    <w:p w14:paraId="01588843">
      <w:pPr>
        <w:pStyle w:val="3"/>
        <w:spacing w:line="254" w:lineRule="auto"/>
        <w:rPr>
          <w:rFonts w:hint="eastAsia" w:ascii="微软雅黑" w:hAnsi="微软雅黑" w:eastAsia="微软雅黑" w:cs="微软雅黑"/>
          <w:sz w:val="30"/>
          <w:szCs w:val="30"/>
        </w:rPr>
      </w:pPr>
    </w:p>
    <w:p w14:paraId="44AF8E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you can say with the queen of Sheba, "The half has not been told me."</w:t>
      </w:r>
    </w:p>
    <w:p w14:paraId="5E95AD06">
      <w:pPr>
        <w:pStyle w:val="3"/>
        <w:spacing w:line="254" w:lineRule="auto"/>
        <w:rPr>
          <w:rFonts w:hint="eastAsia" w:ascii="微软雅黑" w:hAnsi="微软雅黑" w:eastAsia="微软雅黑" w:cs="微软雅黑"/>
          <w:sz w:val="30"/>
          <w:szCs w:val="30"/>
        </w:rPr>
      </w:pPr>
    </w:p>
    <w:p w14:paraId="149881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当然，你可以和示巴女王一起说：“人所告诉我的还不到一半。”</w:t>
      </w:r>
    </w:p>
    <w:p w14:paraId="67795DA0">
      <w:pPr>
        <w:pStyle w:val="3"/>
        <w:spacing w:line="254" w:lineRule="auto"/>
        <w:rPr>
          <w:rFonts w:hint="eastAsia" w:ascii="微软雅黑" w:hAnsi="微软雅黑" w:eastAsia="微软雅黑" w:cs="微软雅黑"/>
          <w:sz w:val="30"/>
          <w:szCs w:val="30"/>
        </w:rPr>
      </w:pPr>
    </w:p>
    <w:p w14:paraId="0663B6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found Christ more sweet than His servants ever said He was.</w:t>
      </w:r>
    </w:p>
    <w:p w14:paraId="6E07BEFA">
      <w:pPr>
        <w:pStyle w:val="3"/>
        <w:spacing w:line="254" w:lineRule="auto"/>
        <w:rPr>
          <w:rFonts w:hint="eastAsia" w:ascii="微软雅黑" w:hAnsi="微软雅黑" w:eastAsia="微软雅黑" w:cs="微软雅黑"/>
          <w:sz w:val="30"/>
          <w:szCs w:val="30"/>
        </w:rPr>
      </w:pPr>
    </w:p>
    <w:p w14:paraId="1B16AE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我发现基督比祂的仆人们说的还要甜美。</w:t>
      </w:r>
    </w:p>
    <w:p w14:paraId="312F0D6A">
      <w:pPr>
        <w:pStyle w:val="3"/>
        <w:spacing w:line="254" w:lineRule="auto"/>
        <w:rPr>
          <w:rFonts w:hint="eastAsia" w:ascii="微软雅黑" w:hAnsi="微软雅黑" w:eastAsia="微软雅黑" w:cs="微软雅黑"/>
          <w:sz w:val="30"/>
          <w:szCs w:val="30"/>
        </w:rPr>
      </w:pPr>
    </w:p>
    <w:p w14:paraId="45DA58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looked upon His likeness as they painted it, but it was a mere daub compared with Himself; for the King in His beauty outshines all imaginable loveliness.</w:t>
      </w:r>
    </w:p>
    <w:p w14:paraId="04A98BA9">
      <w:pPr>
        <w:pStyle w:val="3"/>
        <w:spacing w:line="254" w:lineRule="auto"/>
        <w:rPr>
          <w:rFonts w:hint="eastAsia" w:ascii="微软雅黑" w:hAnsi="微软雅黑" w:eastAsia="微软雅黑" w:cs="微软雅黑"/>
          <w:sz w:val="30"/>
          <w:szCs w:val="30"/>
        </w:rPr>
      </w:pPr>
    </w:p>
    <w:p w14:paraId="21BB37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我看过他们画的祂的画像，但与祂本人相比，那只是一块涂抹；因为在祂的美丽中，王胜过了所有可以想象的可爱。</w:t>
      </w:r>
    </w:p>
    <w:p w14:paraId="4A39E85F">
      <w:pPr>
        <w:pStyle w:val="3"/>
        <w:spacing w:line="254" w:lineRule="auto"/>
        <w:rPr>
          <w:rFonts w:hint="eastAsia" w:ascii="微软雅黑" w:hAnsi="微软雅黑" w:eastAsia="微软雅黑" w:cs="微软雅黑"/>
          <w:sz w:val="30"/>
          <w:szCs w:val="30"/>
        </w:rPr>
      </w:pPr>
    </w:p>
    <w:p w14:paraId="0FD408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what we have "seen" keeps pace with, nay, far exceeds, what we have "heard."</w:t>
      </w:r>
    </w:p>
    <w:p w14:paraId="73CAAD55">
      <w:pPr>
        <w:pStyle w:val="3"/>
        <w:spacing w:line="254" w:lineRule="auto"/>
        <w:rPr>
          <w:rFonts w:hint="eastAsia" w:ascii="微软雅黑" w:hAnsi="微软雅黑" w:eastAsia="微软雅黑" w:cs="微软雅黑"/>
          <w:sz w:val="30"/>
          <w:szCs w:val="30"/>
        </w:rPr>
      </w:pPr>
    </w:p>
    <w:p w14:paraId="33FC5B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当然，我们“所看见的”与我们“所听到的”并驾齐驱，不，甚至远胜于我们“所听到的”。</w:t>
      </w:r>
    </w:p>
    <w:p w14:paraId="2CA612C3">
      <w:pPr>
        <w:pStyle w:val="3"/>
        <w:spacing w:line="254" w:lineRule="auto"/>
        <w:rPr>
          <w:rFonts w:hint="eastAsia" w:ascii="微软雅黑" w:hAnsi="微软雅黑" w:eastAsia="微软雅黑" w:cs="微软雅黑"/>
          <w:sz w:val="30"/>
          <w:szCs w:val="30"/>
        </w:rPr>
      </w:pPr>
    </w:p>
    <w:p w14:paraId="50333F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glorify and praise God for a Saviour so precious, and so satisfying.</w:t>
      </w:r>
    </w:p>
    <w:p w14:paraId="4F2B5F8E">
      <w:pPr>
        <w:pStyle w:val="3"/>
        <w:spacing w:line="254" w:lineRule="auto"/>
        <w:rPr>
          <w:rFonts w:hint="eastAsia" w:ascii="微软雅黑" w:hAnsi="微软雅黑" w:eastAsia="微软雅黑" w:cs="微软雅黑"/>
          <w:sz w:val="30"/>
          <w:szCs w:val="30"/>
        </w:rPr>
      </w:pPr>
    </w:p>
    <w:p w14:paraId="7CF114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那么，让我们为这位如此宝贵、如此令人满意的救主归荣耀与神，赞美祂。</w:t>
      </w:r>
    </w:p>
    <w:p w14:paraId="525E0D64">
      <w:pPr>
        <w:pStyle w:val="3"/>
        <w:spacing w:line="254" w:lineRule="auto"/>
        <w:rPr>
          <w:rFonts w:hint="eastAsia" w:ascii="微软雅黑" w:hAnsi="微软雅黑" w:eastAsia="微软雅黑" w:cs="微软雅黑"/>
          <w:sz w:val="30"/>
          <w:szCs w:val="30"/>
        </w:rPr>
      </w:pPr>
    </w:p>
    <w:p w14:paraId="3D0D7F77">
      <w:pPr>
        <w:pStyle w:val="3"/>
        <w:spacing w:line="253" w:lineRule="auto"/>
        <w:rPr>
          <w:rFonts w:hint="eastAsia" w:ascii="微软雅黑" w:hAnsi="微软雅黑" w:eastAsia="微软雅黑" w:cs="微软雅黑"/>
          <w:sz w:val="30"/>
          <w:szCs w:val="30"/>
        </w:rPr>
      </w:pPr>
    </w:p>
    <w:p w14:paraId="7E719605">
      <w:pPr>
        <w:pStyle w:val="3"/>
        <w:spacing w:line="253" w:lineRule="auto"/>
        <w:rPr>
          <w:rFonts w:hint="eastAsia" w:ascii="微软雅黑" w:hAnsi="微软雅黑" w:eastAsia="微软雅黑" w:cs="微软雅黑"/>
          <w:sz w:val="30"/>
          <w:szCs w:val="30"/>
        </w:rPr>
      </w:pPr>
    </w:p>
    <w:p w14:paraId="6E1A71B6">
      <w:pPr>
        <w:pStyle w:val="3"/>
        <w:spacing w:line="253" w:lineRule="auto"/>
        <w:rPr>
          <w:rFonts w:hint="eastAsia" w:ascii="微软雅黑" w:hAnsi="微软雅黑" w:eastAsia="微软雅黑" w:cs="微软雅黑"/>
          <w:sz w:val="30"/>
          <w:szCs w:val="30"/>
        </w:rPr>
      </w:pPr>
    </w:p>
    <w:p w14:paraId="03929BDF">
      <w:pPr>
        <w:pStyle w:val="3"/>
        <w:spacing w:line="253" w:lineRule="auto"/>
        <w:rPr>
          <w:rFonts w:hint="eastAsia" w:ascii="微软雅黑" w:hAnsi="微软雅黑" w:eastAsia="微软雅黑" w:cs="微软雅黑"/>
          <w:sz w:val="30"/>
          <w:szCs w:val="30"/>
        </w:rPr>
      </w:pPr>
    </w:p>
    <w:p w14:paraId="51DD6F9A">
      <w:pPr>
        <w:pStyle w:val="3"/>
        <w:spacing w:line="253" w:lineRule="auto"/>
        <w:rPr>
          <w:rFonts w:hint="eastAsia" w:ascii="微软雅黑" w:hAnsi="微软雅黑" w:eastAsia="微软雅黑" w:cs="微软雅黑"/>
          <w:sz w:val="30"/>
          <w:szCs w:val="30"/>
        </w:rPr>
      </w:pPr>
    </w:p>
    <w:p w14:paraId="79A02221">
      <w:pPr>
        <w:pStyle w:val="3"/>
        <w:spacing w:line="253" w:lineRule="auto"/>
        <w:rPr>
          <w:rFonts w:hint="eastAsia" w:ascii="微软雅黑" w:hAnsi="微软雅黑" w:eastAsia="微软雅黑" w:cs="微软雅黑"/>
          <w:sz w:val="30"/>
          <w:szCs w:val="30"/>
        </w:rPr>
      </w:pPr>
    </w:p>
    <w:p w14:paraId="43630A15">
      <w:pPr>
        <w:pStyle w:val="3"/>
        <w:spacing w:line="253" w:lineRule="auto"/>
        <w:rPr>
          <w:rFonts w:hint="eastAsia" w:ascii="微软雅黑" w:hAnsi="微软雅黑" w:eastAsia="微软雅黑" w:cs="微软雅黑"/>
          <w:sz w:val="30"/>
          <w:szCs w:val="30"/>
        </w:rPr>
      </w:pPr>
    </w:p>
    <w:p w14:paraId="51FE5BFD">
      <w:pPr>
        <w:pStyle w:val="3"/>
        <w:spacing w:line="253" w:lineRule="auto"/>
        <w:rPr>
          <w:rFonts w:hint="eastAsia" w:ascii="微软雅黑" w:hAnsi="微软雅黑" w:eastAsia="微软雅黑" w:cs="微软雅黑"/>
          <w:sz w:val="30"/>
          <w:szCs w:val="30"/>
        </w:rPr>
      </w:pPr>
    </w:p>
    <w:p w14:paraId="0F0F993E">
      <w:pPr>
        <w:pStyle w:val="3"/>
        <w:spacing w:line="253" w:lineRule="auto"/>
        <w:rPr>
          <w:rFonts w:hint="eastAsia" w:ascii="微软雅黑" w:hAnsi="微软雅黑" w:eastAsia="微软雅黑" w:cs="微软雅黑"/>
          <w:sz w:val="30"/>
          <w:szCs w:val="30"/>
        </w:rPr>
      </w:pPr>
    </w:p>
    <w:p w14:paraId="4C6F4E74">
      <w:pPr>
        <w:pStyle w:val="3"/>
        <w:spacing w:line="254" w:lineRule="auto"/>
        <w:rPr>
          <w:rFonts w:hint="eastAsia" w:ascii="微软雅黑" w:hAnsi="微软雅黑" w:eastAsia="微软雅黑" w:cs="微软雅黑"/>
          <w:sz w:val="30"/>
          <w:szCs w:val="30"/>
        </w:rPr>
      </w:pPr>
    </w:p>
    <w:p w14:paraId="593AC1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a n u a r y 29</w:t>
      </w:r>
    </w:p>
    <w:p w14:paraId="2660F5D8">
      <w:pPr>
        <w:pStyle w:val="3"/>
        <w:spacing w:line="254" w:lineRule="auto"/>
        <w:rPr>
          <w:rFonts w:hint="eastAsia" w:ascii="微软雅黑" w:hAnsi="微软雅黑" w:eastAsia="微软雅黑" w:cs="微软雅黑"/>
          <w:sz w:val="30"/>
          <w:szCs w:val="30"/>
        </w:rPr>
      </w:pPr>
    </w:p>
    <w:p w14:paraId="46391C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一月二十九日</w:t>
      </w:r>
    </w:p>
    <w:p w14:paraId="7ADC7266">
      <w:pPr>
        <w:pStyle w:val="3"/>
        <w:spacing w:line="254" w:lineRule="auto"/>
        <w:rPr>
          <w:rFonts w:hint="eastAsia" w:ascii="微软雅黑" w:hAnsi="微软雅黑" w:eastAsia="微软雅黑" w:cs="微软雅黑"/>
          <w:sz w:val="30"/>
          <w:szCs w:val="30"/>
        </w:rPr>
      </w:pPr>
    </w:p>
    <w:p w14:paraId="13D6DE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7A090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A1CB638">
      <w:pPr>
        <w:pStyle w:val="3"/>
        <w:spacing w:line="254" w:lineRule="auto"/>
        <w:rPr>
          <w:rFonts w:hint="eastAsia" w:ascii="微软雅黑" w:hAnsi="微软雅黑" w:eastAsia="微软雅黑" w:cs="微软雅黑"/>
          <w:sz w:val="30"/>
          <w:szCs w:val="30"/>
        </w:rPr>
      </w:pPr>
    </w:p>
    <w:p w14:paraId="3D9205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which are not seen. - 2 Corinthians 4:18</w:t>
      </w:r>
    </w:p>
    <w:p w14:paraId="5BFA23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所不见的是永远的。——哥林多后书 4:18</w:t>
      </w:r>
    </w:p>
    <w:p w14:paraId="03C1C2F0">
      <w:pPr>
        <w:pStyle w:val="3"/>
        <w:spacing w:line="254" w:lineRule="auto"/>
        <w:rPr>
          <w:rFonts w:hint="eastAsia" w:ascii="微软雅黑" w:hAnsi="微软雅黑" w:eastAsia="微软雅黑" w:cs="微软雅黑"/>
          <w:sz w:val="30"/>
          <w:szCs w:val="30"/>
        </w:rPr>
      </w:pPr>
    </w:p>
    <w:p w14:paraId="28BB06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Christian pilgrimage it is well, for the most part, to be looking forward.</w:t>
      </w:r>
    </w:p>
    <w:p w14:paraId="5741CC3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在我们的基督徒灵程中，在大多数情况下，向前看是好的。</w:t>
      </w:r>
    </w:p>
    <w:p w14:paraId="495D1951">
      <w:pPr>
        <w:pStyle w:val="3"/>
        <w:spacing w:line="254" w:lineRule="auto"/>
        <w:rPr>
          <w:rFonts w:hint="eastAsia" w:ascii="微软雅黑" w:hAnsi="微软雅黑" w:eastAsia="微软雅黑" w:cs="微软雅黑"/>
          <w:sz w:val="30"/>
          <w:szCs w:val="30"/>
        </w:rPr>
      </w:pPr>
    </w:p>
    <w:p w14:paraId="46F03B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Forward lies the crown, and onward is the goal.</w:t>
      </w:r>
    </w:p>
    <w:p w14:paraId="570E3B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冠冕就在前方，目标就在前面。</w:t>
      </w:r>
    </w:p>
    <w:p w14:paraId="083C5F0B">
      <w:pPr>
        <w:pStyle w:val="3"/>
        <w:spacing w:line="254" w:lineRule="auto"/>
        <w:rPr>
          <w:rFonts w:hint="eastAsia" w:ascii="微软雅黑" w:hAnsi="微软雅黑" w:eastAsia="微软雅黑" w:cs="微软雅黑"/>
          <w:sz w:val="30"/>
          <w:szCs w:val="30"/>
        </w:rPr>
      </w:pPr>
    </w:p>
    <w:p w14:paraId="56D1F7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for hope, for joy, for consolation, or for the inspiring of our love, the future must, after all, be the grand object of the eye of faith.</w:t>
      </w:r>
    </w:p>
    <w:p w14:paraId="0F5C45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无论是为了盼望、喜乐、安慰，还是为了激发我们的爱，归根结底，未来必须是信心之眼所注视的宏大目标。</w:t>
      </w:r>
    </w:p>
    <w:p w14:paraId="2DA4A5A5">
      <w:pPr>
        <w:pStyle w:val="3"/>
        <w:spacing w:line="254" w:lineRule="auto"/>
        <w:rPr>
          <w:rFonts w:hint="eastAsia" w:ascii="微软雅黑" w:hAnsi="微软雅黑" w:eastAsia="微软雅黑" w:cs="微软雅黑"/>
          <w:sz w:val="30"/>
          <w:szCs w:val="30"/>
        </w:rPr>
      </w:pPr>
    </w:p>
    <w:p w14:paraId="392040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into the future we see sin cast out, the body of sin and death destroyed, the soul made perfect, and fit to be a partaker of the inheritance of the saints in light.</w:t>
      </w:r>
    </w:p>
    <w:p w14:paraId="3485AB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展望未来，我们看到罪被赶出，罪和死的身体被毁灭，灵魂变得完美，并配得在光明中同得圣徒的基业。</w:t>
      </w:r>
    </w:p>
    <w:p w14:paraId="38799C15">
      <w:pPr>
        <w:pStyle w:val="3"/>
        <w:spacing w:line="254" w:lineRule="auto"/>
        <w:rPr>
          <w:rFonts w:hint="eastAsia" w:ascii="微软雅黑" w:hAnsi="微软雅黑" w:eastAsia="微软雅黑" w:cs="微软雅黑"/>
          <w:sz w:val="30"/>
          <w:szCs w:val="30"/>
        </w:rPr>
      </w:pPr>
    </w:p>
    <w:p w14:paraId="33D5A1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further yet, the believer's enlightened eye can see death's river passed, the gloomy stream forded, and the hills of light attained on which standeth the celestial city; he seeth himself enter within the pearly gates, hailed as more than conqueror, crowned by the hand of Christ, embraced in the arms of Jesus, glorified with Him, and made to sit together with Him on His throne, even as He has overcome and has sat down with the Father on His throne.</w:t>
      </w:r>
    </w:p>
    <w:p w14:paraId="0B798A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往前看，信徒那蒙了光照的眼能看到死亡之河已过，阴沉的溪流已涉，并到达了那矗立着天城的众光之丘；祂看见自己进入珍珠门内，被欢呼为得胜有余的人，由基督的手加冕，被耶稣的双臂拥抱，与祂一同得荣耀，并被安置在祂的宝座上与祂同坐，正如祂已经得胜，在祂父的宝座上与祂同坐一样。</w:t>
      </w:r>
    </w:p>
    <w:p w14:paraId="1D919AF1">
      <w:pPr>
        <w:pStyle w:val="3"/>
        <w:spacing w:line="254" w:lineRule="auto"/>
        <w:rPr>
          <w:rFonts w:hint="eastAsia" w:ascii="微软雅黑" w:hAnsi="微软雅黑" w:eastAsia="微软雅黑" w:cs="微软雅黑"/>
          <w:sz w:val="30"/>
          <w:szCs w:val="30"/>
        </w:rPr>
      </w:pPr>
    </w:p>
    <w:p w14:paraId="46294A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this future may well relieve the darkness of the past and the gloom of the present.</w:t>
      </w:r>
    </w:p>
    <w:p w14:paraId="00DAC0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对这一未来的思考足以缓解过去的黑暗和现在的忧郁。</w:t>
      </w:r>
    </w:p>
    <w:p w14:paraId="68988516">
      <w:pPr>
        <w:pStyle w:val="3"/>
        <w:spacing w:line="254" w:lineRule="auto"/>
        <w:rPr>
          <w:rFonts w:hint="eastAsia" w:ascii="微软雅黑" w:hAnsi="微软雅黑" w:eastAsia="微软雅黑" w:cs="微软雅黑"/>
          <w:sz w:val="30"/>
          <w:szCs w:val="30"/>
        </w:rPr>
      </w:pPr>
    </w:p>
    <w:p w14:paraId="7566B6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joys of heaven will surely compensate for the sorrows of earth.</w:t>
      </w:r>
    </w:p>
    <w:p w14:paraId="4CB743A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天堂的喜乐必能补偿地上的忧伤。</w:t>
      </w:r>
    </w:p>
    <w:p w14:paraId="0E7AAF34">
      <w:pPr>
        <w:pStyle w:val="3"/>
        <w:spacing w:line="254" w:lineRule="auto"/>
        <w:rPr>
          <w:rFonts w:hint="eastAsia" w:ascii="微软雅黑" w:hAnsi="微软雅黑" w:eastAsia="微软雅黑" w:cs="微软雅黑"/>
          <w:sz w:val="30"/>
          <w:szCs w:val="30"/>
        </w:rPr>
      </w:pPr>
    </w:p>
    <w:p w14:paraId="6EFC88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Hush, hush, my doubts! death is but a narrow stream, and thou shalt soon have forded it.</w:t>
      </w:r>
    </w:p>
    <w:p w14:paraId="3EC137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安静，安静，我的怀疑！死亡不过是一条狭窄的溪流，你很快就能涉过去。</w:t>
      </w:r>
    </w:p>
    <w:p w14:paraId="6A9EF3B3">
      <w:pPr>
        <w:pStyle w:val="3"/>
        <w:spacing w:line="254" w:lineRule="auto"/>
        <w:rPr>
          <w:rFonts w:hint="eastAsia" w:ascii="微软雅黑" w:hAnsi="微软雅黑" w:eastAsia="微软雅黑" w:cs="微软雅黑"/>
          <w:sz w:val="30"/>
          <w:szCs w:val="30"/>
        </w:rPr>
      </w:pPr>
    </w:p>
    <w:p w14:paraId="3FE86A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how short — eternity, how long!</w:t>
      </w:r>
    </w:p>
    <w:p w14:paraId="55423F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时间，何其短暂——永恒，何其漫长！</w:t>
      </w:r>
    </w:p>
    <w:p w14:paraId="12590709">
      <w:pPr>
        <w:pStyle w:val="3"/>
        <w:spacing w:line="254" w:lineRule="auto"/>
        <w:rPr>
          <w:rFonts w:hint="eastAsia" w:ascii="微软雅黑" w:hAnsi="微软雅黑" w:eastAsia="微软雅黑" w:cs="微软雅黑"/>
          <w:sz w:val="30"/>
          <w:szCs w:val="30"/>
        </w:rPr>
      </w:pPr>
    </w:p>
    <w:p w14:paraId="0E0276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how brief — immortality, how endless!</w:t>
      </w:r>
    </w:p>
    <w:p w14:paraId="3889E2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死亡，何其仓促——不朽，何其无尽！</w:t>
      </w:r>
    </w:p>
    <w:p w14:paraId="6B10195C">
      <w:pPr>
        <w:pStyle w:val="3"/>
        <w:spacing w:line="254" w:lineRule="auto"/>
        <w:rPr>
          <w:rFonts w:hint="eastAsia" w:ascii="微软雅黑" w:hAnsi="微软雅黑" w:eastAsia="微软雅黑" w:cs="微软雅黑"/>
          <w:sz w:val="30"/>
          <w:szCs w:val="30"/>
        </w:rPr>
      </w:pPr>
    </w:p>
    <w:p w14:paraId="7700FC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 even now eat of Eshcol's clusters, and sip of the well which is within the gate.</w:t>
      </w:r>
    </w:p>
    <w:p w14:paraId="0DF53A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我想我此刻正吃着以实各（Eshcol）的葡萄串，啜饮着城门内的井水。</w:t>
      </w:r>
    </w:p>
    <w:p w14:paraId="790BC113">
      <w:pPr>
        <w:pStyle w:val="3"/>
        <w:spacing w:line="254" w:lineRule="auto"/>
        <w:rPr>
          <w:rFonts w:hint="eastAsia" w:ascii="微软雅黑" w:hAnsi="微软雅黑" w:eastAsia="微软雅黑" w:cs="微软雅黑"/>
          <w:sz w:val="30"/>
          <w:szCs w:val="30"/>
        </w:rPr>
      </w:pPr>
    </w:p>
    <w:p w14:paraId="296BFB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road is so, so short! I shall soon be there.</w:t>
      </w:r>
    </w:p>
    <w:p w14:paraId="6D97CB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路是如此、如此之短！我很快就会到达那里。</w:t>
      </w:r>
    </w:p>
    <w:p w14:paraId="6F4EE8C7">
      <w:pPr>
        <w:pStyle w:val="3"/>
        <w:spacing w:line="254" w:lineRule="auto"/>
        <w:rPr>
          <w:rFonts w:hint="eastAsia" w:ascii="微软雅黑" w:hAnsi="微软雅黑" w:eastAsia="微软雅黑" w:cs="微软雅黑"/>
          <w:sz w:val="30"/>
          <w:szCs w:val="30"/>
        </w:rPr>
      </w:pPr>
    </w:p>
    <w:p w14:paraId="03B1C5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my heart is rending</w:t>
      </w:r>
    </w:p>
    <w:p w14:paraId="4EE2C7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当世界撕裂我的心，</w:t>
      </w:r>
    </w:p>
    <w:p w14:paraId="68B724BD">
      <w:pPr>
        <w:pStyle w:val="3"/>
        <w:spacing w:line="254" w:lineRule="auto"/>
        <w:rPr>
          <w:rFonts w:hint="eastAsia" w:ascii="微软雅黑" w:hAnsi="微软雅黑" w:eastAsia="微软雅黑" w:cs="微软雅黑"/>
          <w:sz w:val="30"/>
          <w:szCs w:val="30"/>
        </w:rPr>
      </w:pPr>
    </w:p>
    <w:p w14:paraId="5794D9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its heaviest storm of care,</w:t>
      </w:r>
    </w:p>
    <w:p w14:paraId="5567AA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带着它最沉重的忧虑之暴风，</w:t>
      </w:r>
    </w:p>
    <w:p w14:paraId="6D63F03B">
      <w:pPr>
        <w:pStyle w:val="3"/>
        <w:spacing w:line="254" w:lineRule="auto"/>
        <w:rPr>
          <w:rFonts w:hint="eastAsia" w:ascii="微软雅黑" w:hAnsi="微软雅黑" w:eastAsia="微软雅黑" w:cs="微软雅黑"/>
          <w:sz w:val="30"/>
          <w:szCs w:val="30"/>
        </w:rPr>
      </w:pPr>
    </w:p>
    <w:p w14:paraId="7EA76F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glad thoughts to heaven ascending, Find a refuge from despair.</w:t>
      </w:r>
    </w:p>
    <w:p w14:paraId="6177DD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我那喜悦的思绪向天升腾，在绝望中寻得避难所。</w:t>
      </w:r>
    </w:p>
    <w:p w14:paraId="12066907">
      <w:pPr>
        <w:pStyle w:val="3"/>
        <w:spacing w:line="254" w:lineRule="auto"/>
        <w:rPr>
          <w:rFonts w:hint="eastAsia" w:ascii="微软雅黑" w:hAnsi="微软雅黑" w:eastAsia="微软雅黑" w:cs="微软雅黑"/>
          <w:sz w:val="30"/>
          <w:szCs w:val="30"/>
        </w:rPr>
      </w:pPr>
    </w:p>
    <w:p w14:paraId="6E2554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Faith's bright vision shall sustain me Till life's pilgrimage is past;</w:t>
      </w:r>
    </w:p>
    <w:p w14:paraId="13973A1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信心的明亮异象必扶持我，直到生命的灵程结束；</w:t>
      </w:r>
    </w:p>
    <w:p w14:paraId="44137514">
      <w:pPr>
        <w:pStyle w:val="3"/>
        <w:spacing w:line="254" w:lineRule="auto"/>
        <w:rPr>
          <w:rFonts w:hint="eastAsia" w:ascii="微软雅黑" w:hAnsi="微软雅黑" w:eastAsia="微软雅黑" w:cs="微软雅黑"/>
          <w:sz w:val="30"/>
          <w:szCs w:val="30"/>
        </w:rPr>
      </w:pPr>
    </w:p>
    <w:p w14:paraId="4EACA4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Fears may vex and troubles pain me, I shall reach my home at last.</w:t>
      </w:r>
    </w:p>
    <w:p w14:paraId="5B4FBA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恐惧可能烦扰我，困难可能使我痛苦，但我终将到达我的家。</w:t>
      </w:r>
    </w:p>
    <w:p w14:paraId="3BDA3BD7">
      <w:pPr>
        <w:pStyle w:val="3"/>
        <w:spacing w:line="254" w:lineRule="auto"/>
        <w:rPr>
          <w:rFonts w:hint="eastAsia" w:ascii="微软雅黑" w:hAnsi="微软雅黑" w:eastAsia="微软雅黑" w:cs="微软雅黑"/>
          <w:sz w:val="30"/>
          <w:szCs w:val="30"/>
        </w:rPr>
      </w:pPr>
    </w:p>
    <w:p w14:paraId="7FE3C7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1EEBD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A4BEBCB">
      <w:pPr>
        <w:pStyle w:val="3"/>
        <w:spacing w:line="254" w:lineRule="auto"/>
        <w:rPr>
          <w:rFonts w:hint="eastAsia" w:ascii="微软雅黑" w:hAnsi="微软雅黑" w:eastAsia="微软雅黑" w:cs="微软雅黑"/>
          <w:sz w:val="30"/>
          <w:szCs w:val="30"/>
        </w:rPr>
      </w:pPr>
    </w:p>
    <w:p w14:paraId="6B3955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dove came in to him in the evening. - Genesis 8:11</w:t>
      </w:r>
    </w:p>
    <w:p w14:paraId="40879B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到了晚上，鸽子回到他那里。——创世记 8:11</w:t>
      </w:r>
    </w:p>
    <w:p w14:paraId="7818E636">
      <w:pPr>
        <w:pStyle w:val="3"/>
        <w:spacing w:line="254" w:lineRule="auto"/>
        <w:rPr>
          <w:rFonts w:hint="eastAsia" w:ascii="微软雅黑" w:hAnsi="微软雅黑" w:eastAsia="微软雅黑" w:cs="微软雅黑"/>
          <w:sz w:val="30"/>
          <w:szCs w:val="30"/>
        </w:rPr>
      </w:pPr>
    </w:p>
    <w:p w14:paraId="61F854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Lord for another day of mercy, even though I am now weary with its toils.</w:t>
      </w:r>
    </w:p>
    <w:p w14:paraId="40B27A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称颂主，因又有一天的怜悯，尽管我现在因其劳苦而疲惫。</w:t>
      </w:r>
    </w:p>
    <w:p w14:paraId="511966CB">
      <w:pPr>
        <w:pStyle w:val="3"/>
        <w:spacing w:line="254" w:lineRule="auto"/>
        <w:rPr>
          <w:rFonts w:hint="eastAsia" w:ascii="微软雅黑" w:hAnsi="微软雅黑" w:eastAsia="微软雅黑" w:cs="微软雅黑"/>
          <w:sz w:val="30"/>
          <w:szCs w:val="30"/>
        </w:rPr>
      </w:pPr>
    </w:p>
    <w:p w14:paraId="7D26ED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preserver of men lift I my song of gratitude.</w:t>
      </w:r>
    </w:p>
    <w:p w14:paraId="652A8B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向着那保守众人者，我献上我的感恩之歌。</w:t>
      </w:r>
    </w:p>
    <w:p w14:paraId="4B07CC2D">
      <w:pPr>
        <w:pStyle w:val="3"/>
        <w:spacing w:line="254" w:lineRule="auto"/>
        <w:rPr>
          <w:rFonts w:hint="eastAsia" w:ascii="微软雅黑" w:hAnsi="微软雅黑" w:eastAsia="微软雅黑" w:cs="微软雅黑"/>
          <w:sz w:val="30"/>
          <w:szCs w:val="30"/>
        </w:rPr>
      </w:pPr>
    </w:p>
    <w:p w14:paraId="01BE58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dove found no rest out of the ark, and therefore returned to it; and my soul has learned yet more fully than ever, this day, that there is no satisfaction to be found in earthly things — God alone can give rest to my spirit.</w:t>
      </w:r>
    </w:p>
    <w:p w14:paraId="4B66CA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鸽子在方舟外找不到安息，因此回到了方舟；我的灵魂在这一天比以往任何时候都更充分地领悟到，在属地的事物中找不到满足——唯有神能赐予我的灵安息。</w:t>
      </w:r>
    </w:p>
    <w:p w14:paraId="780D22A1">
      <w:pPr>
        <w:pStyle w:val="3"/>
        <w:spacing w:line="254" w:lineRule="auto"/>
        <w:rPr>
          <w:rFonts w:hint="eastAsia" w:ascii="微软雅黑" w:hAnsi="微软雅黑" w:eastAsia="微软雅黑" w:cs="微软雅黑"/>
          <w:sz w:val="30"/>
          <w:szCs w:val="30"/>
        </w:rPr>
      </w:pPr>
    </w:p>
    <w:p w14:paraId="3E78B3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my business, my possessions, my family, my attainments, these are all well enough in their way, but they cannot fulfil the desires of my immortal nature.</w:t>
      </w:r>
    </w:p>
    <w:p w14:paraId="037117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至于我的事业、我的财产、我的家人、我的成就，这些在它们各自的领域都还算好，但它们无法满足我不朽本性的欲望。</w:t>
      </w:r>
    </w:p>
    <w:p w14:paraId="6E2CB2B3">
      <w:pPr>
        <w:pStyle w:val="3"/>
        <w:spacing w:line="254" w:lineRule="auto"/>
        <w:rPr>
          <w:rFonts w:hint="eastAsia" w:ascii="微软雅黑" w:hAnsi="微软雅黑" w:eastAsia="微软雅黑" w:cs="微软雅黑"/>
          <w:sz w:val="30"/>
          <w:szCs w:val="30"/>
        </w:rPr>
      </w:pPr>
    </w:p>
    <w:p w14:paraId="7823BB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unto thy rest, O my soul, for the Lord hath dealt bountifully with thee."</w:t>
      </w:r>
    </w:p>
    <w:p w14:paraId="77F5ACE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“我的心哪，你要仍归安乐，因为耶和华用厚恩待你。”</w:t>
      </w:r>
    </w:p>
    <w:p w14:paraId="53C93A16">
      <w:pPr>
        <w:pStyle w:val="3"/>
        <w:spacing w:line="254" w:lineRule="auto"/>
        <w:rPr>
          <w:rFonts w:hint="eastAsia" w:ascii="微软雅黑" w:hAnsi="微软雅黑" w:eastAsia="微软雅黑" w:cs="微软雅黑"/>
          <w:sz w:val="30"/>
          <w:szCs w:val="30"/>
        </w:rPr>
      </w:pPr>
    </w:p>
    <w:p w14:paraId="592859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the still hour, when the gates of the day were closing, that with weary wing the dove came back to the master: O Lord, enable me this evening thus to return to Jesus.</w:t>
      </w:r>
    </w:p>
    <w:p w14:paraId="49FFD2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正是在那寂静的时刻，当日之门即将关闭时，那带着疲惫翅膀的鸽子回到了主人身边：主啊，求祢使我今晚也能这样回到耶稣身边。</w:t>
      </w:r>
    </w:p>
    <w:p w14:paraId="52038216">
      <w:pPr>
        <w:pStyle w:val="3"/>
        <w:spacing w:line="254" w:lineRule="auto"/>
        <w:rPr>
          <w:rFonts w:hint="eastAsia" w:ascii="微软雅黑" w:hAnsi="微软雅黑" w:eastAsia="微软雅黑" w:cs="微软雅黑"/>
          <w:sz w:val="30"/>
          <w:szCs w:val="30"/>
        </w:rPr>
      </w:pPr>
    </w:p>
    <w:p w14:paraId="06AF26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could not endure to spend a night hovering over the restless waste, nor can I bear to be even for another hour away from Jesus, the rest of my heart, the home of my spirit.</w:t>
      </w:r>
    </w:p>
    <w:p w14:paraId="74A2C9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它无法忍受在那动荡的荒原上盘旋度过一夜，我也无法忍受再离开耶稣一个小时，祂是我心的安息，是我灵的家园。</w:t>
      </w:r>
    </w:p>
    <w:p w14:paraId="47A0B377">
      <w:pPr>
        <w:pStyle w:val="3"/>
        <w:spacing w:line="254" w:lineRule="auto"/>
        <w:rPr>
          <w:rFonts w:hint="eastAsia" w:ascii="微软雅黑" w:hAnsi="微软雅黑" w:eastAsia="微软雅黑" w:cs="微软雅黑"/>
          <w:sz w:val="30"/>
          <w:szCs w:val="30"/>
        </w:rPr>
      </w:pPr>
    </w:p>
    <w:p w14:paraId="19F95B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did not merely alight upon the roof of the ark, she "came in to him;" even so would my longing spirit look into the secret of the Lord, pierce to the interior of truth, enter into that which is within the veil, and reach to my Beloved in very deed.</w:t>
      </w:r>
    </w:p>
    <w:p w14:paraId="032E25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它不仅仅是停在方舟的房顶上，它“进到他那里”；同样地，我渴慕的灵也要探寻主的隐密，洞穿真理的内核，进入幔子内，并在真实的行为中达到我所爱的那位面前。</w:t>
      </w:r>
    </w:p>
    <w:p w14:paraId="26B12990">
      <w:pPr>
        <w:pStyle w:val="3"/>
        <w:spacing w:line="254" w:lineRule="auto"/>
        <w:rPr>
          <w:rFonts w:hint="eastAsia" w:ascii="微软雅黑" w:hAnsi="微软雅黑" w:eastAsia="微软雅黑" w:cs="微软雅黑"/>
          <w:sz w:val="30"/>
          <w:szCs w:val="30"/>
        </w:rPr>
      </w:pPr>
    </w:p>
    <w:p w14:paraId="31F0E3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Jesus must I come: short of the nearest and dearest intercourse with Him my panting spirit cannot stay.</w:t>
      </w:r>
    </w:p>
    <w:p w14:paraId="17CDB1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我必须来到耶稣面前：若不能与祂有最亲近、最亲密的契约与交通，我喘息的灵就无法停留。</w:t>
      </w:r>
    </w:p>
    <w:p w14:paraId="150DDAFE">
      <w:pPr>
        <w:pStyle w:val="3"/>
        <w:spacing w:line="254" w:lineRule="auto"/>
        <w:rPr>
          <w:rFonts w:hint="eastAsia" w:ascii="微软雅黑" w:hAnsi="微软雅黑" w:eastAsia="微软雅黑" w:cs="微软雅黑"/>
          <w:sz w:val="30"/>
          <w:szCs w:val="30"/>
        </w:rPr>
      </w:pPr>
    </w:p>
    <w:p w14:paraId="3893F3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Lord Jesus, be with me, reveal Thydelf, and abide with me all night, so that when I awake I may be still with thee.</w:t>
      </w:r>
    </w:p>
    <w:p w14:paraId="55B1A9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称颂的主耶稣，请与我同在，向我彰现祢自己，并整夜与我同住，使我醒来时仍与祢同在。</w:t>
      </w:r>
    </w:p>
    <w:p w14:paraId="5E2322A3">
      <w:pPr>
        <w:pStyle w:val="3"/>
        <w:spacing w:line="254" w:lineRule="auto"/>
        <w:rPr>
          <w:rFonts w:hint="eastAsia" w:ascii="微软雅黑" w:hAnsi="微软雅黑" w:eastAsia="微软雅黑" w:cs="微软雅黑"/>
          <w:sz w:val="30"/>
          <w:szCs w:val="30"/>
        </w:rPr>
      </w:pPr>
    </w:p>
    <w:p w14:paraId="352F9A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note that the dove brought in her mouth an olive branch plucked off, the memorial of the past day, and a prophecy of the future.</w:t>
      </w:r>
    </w:p>
    <w:p w14:paraId="45638E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我注意到鸽子嘴里叼回一个拧下来的橄榄叶子，这是过去一天的纪念，也是对未来的预言。</w:t>
      </w:r>
    </w:p>
    <w:p w14:paraId="39211D4F">
      <w:pPr>
        <w:pStyle w:val="3"/>
        <w:spacing w:line="254" w:lineRule="auto"/>
        <w:rPr>
          <w:rFonts w:hint="eastAsia" w:ascii="微软雅黑" w:hAnsi="微软雅黑" w:eastAsia="微软雅黑" w:cs="微软雅黑"/>
          <w:sz w:val="30"/>
          <w:szCs w:val="30"/>
        </w:rPr>
      </w:pPr>
    </w:p>
    <w:p w14:paraId="2ACB54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 pleasing record to bring home?</w:t>
      </w:r>
    </w:p>
    <w:p w14:paraId="196740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难道我没有令人愉悦的记录带回家吗？</w:t>
      </w:r>
    </w:p>
    <w:p w14:paraId="31DF6A46">
      <w:pPr>
        <w:pStyle w:val="3"/>
        <w:spacing w:line="254" w:lineRule="auto"/>
        <w:rPr>
          <w:rFonts w:hint="eastAsia" w:ascii="微软雅黑" w:hAnsi="微软雅黑" w:eastAsia="微软雅黑" w:cs="微软雅黑"/>
          <w:sz w:val="30"/>
          <w:szCs w:val="30"/>
        </w:rPr>
      </w:pPr>
    </w:p>
    <w:p w14:paraId="2BEE9C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pledge and earnest of lovingkindness yet to come?</w:t>
      </w:r>
    </w:p>
    <w:p w14:paraId="560D1C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难道没有那尚未来临之慈爱的凭据和定金吗？</w:t>
      </w:r>
    </w:p>
    <w:p w14:paraId="473DE0B8">
      <w:pPr>
        <w:pStyle w:val="3"/>
        <w:spacing w:line="254" w:lineRule="auto"/>
        <w:rPr>
          <w:rFonts w:hint="eastAsia" w:ascii="微软雅黑" w:hAnsi="微软雅黑" w:eastAsia="微软雅黑" w:cs="微软雅黑"/>
          <w:sz w:val="30"/>
          <w:szCs w:val="30"/>
        </w:rPr>
      </w:pPr>
    </w:p>
    <w:p w14:paraId="2AC5E2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my Lord, I present Thee my grateful acknowledgments for tender mercies which have been new every morning and fresh every evening; and now, I pray Thee, put forth Thy hand and take Thy dove into Thy bosom.</w:t>
      </w:r>
    </w:p>
    <w:p w14:paraId="78481A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是的，我的主，我向祢呈上我感恩的致谢，因祢的慈怜每早晨都是新的，每傍晚都是鲜活的；现在，我祈求祢，伸手将祢的鸽子接进祢的怀中。</w:t>
      </w:r>
    </w:p>
    <w:p w14:paraId="49005182">
      <w:pPr>
        <w:pStyle w:val="3"/>
        <w:spacing w:line="254" w:lineRule="auto"/>
        <w:rPr>
          <w:rFonts w:hint="eastAsia" w:ascii="微软雅黑" w:hAnsi="微软雅黑" w:eastAsia="微软雅黑" w:cs="微软雅黑"/>
          <w:sz w:val="30"/>
          <w:szCs w:val="30"/>
        </w:rPr>
      </w:pPr>
    </w:p>
    <w:p w14:paraId="5B387C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a n u a r y 30</w:t>
      </w:r>
    </w:p>
    <w:p w14:paraId="5BC8E936">
      <w:pPr>
        <w:pStyle w:val="3"/>
        <w:spacing w:line="254" w:lineRule="auto"/>
        <w:rPr>
          <w:rFonts w:hint="eastAsia" w:ascii="微软雅黑" w:hAnsi="微软雅黑" w:eastAsia="微软雅黑" w:cs="微软雅黑"/>
          <w:sz w:val="30"/>
          <w:szCs w:val="30"/>
        </w:rPr>
      </w:pPr>
    </w:p>
    <w:p w14:paraId="0E6F8D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一月三十日</w:t>
      </w:r>
    </w:p>
    <w:p w14:paraId="1EB175EC">
      <w:pPr>
        <w:pStyle w:val="3"/>
        <w:spacing w:line="254" w:lineRule="auto"/>
        <w:rPr>
          <w:rFonts w:hint="eastAsia" w:ascii="微软雅黑" w:hAnsi="微软雅黑" w:eastAsia="微软雅黑" w:cs="微软雅黑"/>
          <w:sz w:val="30"/>
          <w:szCs w:val="30"/>
        </w:rPr>
      </w:pPr>
    </w:p>
    <w:p w14:paraId="21B3BB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96F74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9C367CC">
      <w:pPr>
        <w:pStyle w:val="3"/>
        <w:spacing w:line="254" w:lineRule="auto"/>
        <w:rPr>
          <w:rFonts w:hint="eastAsia" w:ascii="微软雅黑" w:hAnsi="微软雅黑" w:eastAsia="微软雅黑" w:cs="微软雅黑"/>
          <w:sz w:val="30"/>
          <w:szCs w:val="30"/>
        </w:rPr>
      </w:pPr>
    </w:p>
    <w:p w14:paraId="1351FC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hearest the sound of a going in the tops of the mulberry trees, then thou shalt bestir thyself. - 2 Samuel 5:24</w:t>
      </w:r>
    </w:p>
    <w:p w14:paraId="011B23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你听见桑树梢上有脚步的声音，就要急速前去。——撒母耳记下 5:24</w:t>
      </w:r>
    </w:p>
    <w:p w14:paraId="6D6110B2">
      <w:pPr>
        <w:pStyle w:val="3"/>
        <w:spacing w:line="254" w:lineRule="auto"/>
        <w:rPr>
          <w:rFonts w:hint="eastAsia" w:ascii="微软雅黑" w:hAnsi="微软雅黑" w:eastAsia="微软雅黑" w:cs="微软雅黑"/>
          <w:sz w:val="30"/>
          <w:szCs w:val="30"/>
        </w:rPr>
      </w:pPr>
    </w:p>
    <w:p w14:paraId="3BD51D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members of Christ's Church should be very prayerful, always seeking the unction of the Holy One to rest upon their hearts, that the kingdom of Christ may come, and that His "will be done on earth, even as it is in heaven;" but there are times when God seems especially to favour Zion, such seasons ought to be to them like "the sound of a going in the tops of the mulberry trees."</w:t>
      </w:r>
    </w:p>
    <w:p w14:paraId="23C6F3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的成员应当多多祷告，时刻寻求圣者那临在他们心中的恩膏（unction），愿基督的国降临，愿祂的“旨意行在地上，如同行在天上”；但有些时候，神似乎特别眷顾锡安，这些季节对他们来说应当如同“桑树梢上脚步的声音”。</w:t>
      </w:r>
    </w:p>
    <w:p w14:paraId="7C16FD73">
      <w:pPr>
        <w:pStyle w:val="3"/>
        <w:spacing w:line="254" w:lineRule="auto"/>
        <w:rPr>
          <w:rFonts w:hint="eastAsia" w:ascii="微软雅黑" w:hAnsi="微软雅黑" w:eastAsia="微软雅黑" w:cs="微软雅黑"/>
          <w:sz w:val="30"/>
          <w:szCs w:val="30"/>
        </w:rPr>
      </w:pPr>
    </w:p>
    <w:p w14:paraId="76FEB5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then to be doubly prayerful, doubly earnest, wrestling more at the throne than we have been wont to do.</w:t>
      </w:r>
    </w:p>
    <w:p w14:paraId="123B97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那时我们应当加倍祷告，加倍诚恳，比平时更多地在宝座前摔跤。</w:t>
      </w:r>
    </w:p>
    <w:p w14:paraId="1D48E370">
      <w:pPr>
        <w:pStyle w:val="3"/>
        <w:spacing w:line="254" w:lineRule="auto"/>
        <w:rPr>
          <w:rFonts w:hint="eastAsia" w:ascii="微软雅黑" w:hAnsi="微软雅黑" w:eastAsia="微软雅黑" w:cs="微软雅黑"/>
          <w:sz w:val="30"/>
          <w:szCs w:val="30"/>
        </w:rPr>
      </w:pPr>
    </w:p>
    <w:p w14:paraId="51954B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Action should then be prompt and vigorous.</w:t>
      </w:r>
    </w:p>
    <w:p w14:paraId="2FBFD1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那时的行动应当迅速而有力。</w:t>
      </w:r>
    </w:p>
    <w:p w14:paraId="6539C068">
      <w:pPr>
        <w:pStyle w:val="3"/>
        <w:spacing w:line="254" w:lineRule="auto"/>
        <w:rPr>
          <w:rFonts w:hint="eastAsia" w:ascii="微软雅黑" w:hAnsi="微软雅黑" w:eastAsia="微软雅黑" w:cs="微软雅黑"/>
          <w:sz w:val="30"/>
          <w:szCs w:val="30"/>
        </w:rPr>
      </w:pPr>
    </w:p>
    <w:p w14:paraId="3AED49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tide is flowing — now let us pull manfully for the shore.</w:t>
      </w:r>
    </w:p>
    <w:p w14:paraId="474B96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潮水正在上涨——现在让我们勇敢地划向岸边。</w:t>
      </w:r>
    </w:p>
    <w:p w14:paraId="43955E11">
      <w:pPr>
        <w:pStyle w:val="3"/>
        <w:spacing w:line="254" w:lineRule="auto"/>
        <w:rPr>
          <w:rFonts w:hint="eastAsia" w:ascii="微软雅黑" w:hAnsi="微软雅黑" w:eastAsia="微软雅黑" w:cs="微软雅黑"/>
          <w:sz w:val="30"/>
          <w:szCs w:val="30"/>
        </w:rPr>
      </w:pPr>
    </w:p>
    <w:p w14:paraId="6224D3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Pentecostal outpourings and Pentecostal labours.</w:t>
      </w:r>
    </w:p>
    <w:p w14:paraId="288BC2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噢，愿有五旬节式的浇灌和五旬节式的劳苦。</w:t>
      </w:r>
    </w:p>
    <w:p w14:paraId="41DF1F45">
      <w:pPr>
        <w:pStyle w:val="3"/>
        <w:spacing w:line="254" w:lineRule="auto"/>
        <w:rPr>
          <w:rFonts w:hint="eastAsia" w:ascii="微软雅黑" w:hAnsi="微软雅黑" w:eastAsia="微软雅黑" w:cs="微软雅黑"/>
          <w:sz w:val="30"/>
          <w:szCs w:val="30"/>
        </w:rPr>
      </w:pPr>
    </w:p>
    <w:p w14:paraId="220FE7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in yourself there are times "when thou hearest the sound of a going in the tops of the mulberry trees."</w:t>
      </w:r>
    </w:p>
    <w:p w14:paraId="0EFA13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基督徒，在你心中也有一些时刻，“当你听见桑树梢上脚步的声音”。</w:t>
      </w:r>
    </w:p>
    <w:p w14:paraId="0D6F0904">
      <w:pPr>
        <w:pStyle w:val="3"/>
        <w:spacing w:line="254" w:lineRule="auto"/>
        <w:rPr>
          <w:rFonts w:hint="eastAsia" w:ascii="微软雅黑" w:hAnsi="微软雅黑" w:eastAsia="微软雅黑" w:cs="微软雅黑"/>
          <w:sz w:val="30"/>
          <w:szCs w:val="30"/>
        </w:rPr>
      </w:pPr>
    </w:p>
    <w:p w14:paraId="2BE067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 peculiar power in prayer; the Spirit of God gives you joy and gladness; the Scripture is open to you; the promises are applied; you walk in the light of God's countenance; you have peculiar freedom and liberty in devotion, and more closeness of communion with Christ than was your wont.</w:t>
      </w:r>
    </w:p>
    <w:p w14:paraId="1A38BA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你在祷告中有一种特殊的力量；神的灵赐给你欢喜快乐；圣经向你敞开；应许得到了应用；你行在神荣光的亮光中；你在灵修中有特殊的释放和自由，与基督的交通比往常更加亲密。</w:t>
      </w:r>
    </w:p>
    <w:p w14:paraId="788FACAE">
      <w:pPr>
        <w:pStyle w:val="3"/>
        <w:spacing w:line="254" w:lineRule="auto"/>
        <w:rPr>
          <w:rFonts w:hint="eastAsia" w:ascii="微软雅黑" w:hAnsi="微软雅黑" w:eastAsia="微软雅黑" w:cs="微软雅黑"/>
          <w:sz w:val="30"/>
          <w:szCs w:val="30"/>
        </w:rPr>
      </w:pPr>
    </w:p>
    <w:p w14:paraId="3B09D5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at such joyous periods when you hear the "sound of a going in the tops of the mulberry trees," is the time to bestir yourself; now is the time to get rid of any evil habit, while God the Spirit helpeth your infirmities.</w:t>
      </w:r>
    </w:p>
    <w:p w14:paraId="292E03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现在，在这样喜乐的时期，当你听见“桑树梢上脚步的声音”时，正是奋发警醒的时候；现在是除掉任何恶习的时候，因为神圣灵会帮助你的软弱。</w:t>
      </w:r>
    </w:p>
    <w:p w14:paraId="63CB56A7">
      <w:pPr>
        <w:pStyle w:val="3"/>
        <w:spacing w:line="254" w:lineRule="auto"/>
        <w:rPr>
          <w:rFonts w:hint="eastAsia" w:ascii="微软雅黑" w:hAnsi="微软雅黑" w:eastAsia="微软雅黑" w:cs="微软雅黑"/>
          <w:sz w:val="30"/>
          <w:szCs w:val="30"/>
        </w:rPr>
      </w:pPr>
    </w:p>
    <w:p w14:paraId="237E49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Spread your sail; but remember what you sometimes sing —</w:t>
      </w:r>
    </w:p>
    <w:p w14:paraId="7E60A6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扬起你的帆；但要记住你有时唱的——</w:t>
      </w:r>
    </w:p>
    <w:p w14:paraId="6F0BA24E">
      <w:pPr>
        <w:pStyle w:val="3"/>
        <w:spacing w:line="254" w:lineRule="auto"/>
        <w:rPr>
          <w:rFonts w:hint="eastAsia" w:ascii="微软雅黑" w:hAnsi="微软雅黑" w:eastAsia="微软雅黑" w:cs="微软雅黑"/>
          <w:sz w:val="30"/>
          <w:szCs w:val="30"/>
        </w:rPr>
      </w:pPr>
    </w:p>
    <w:p w14:paraId="6A6A14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only spread the sail;</w:t>
      </w:r>
    </w:p>
    <w:p w14:paraId="60E2FD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我只能扬起帆；</w:t>
      </w:r>
    </w:p>
    <w:p w14:paraId="3B325FF8">
      <w:pPr>
        <w:pStyle w:val="3"/>
        <w:spacing w:line="254" w:lineRule="auto"/>
        <w:rPr>
          <w:rFonts w:hint="eastAsia" w:ascii="微软雅黑" w:hAnsi="微软雅黑" w:eastAsia="微软雅黑" w:cs="微软雅黑"/>
          <w:sz w:val="30"/>
          <w:szCs w:val="30"/>
        </w:rPr>
      </w:pPr>
    </w:p>
    <w:p w14:paraId="63D6B0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Thou! must breathe the auspicious gale.</w:t>
      </w:r>
    </w:p>
    <w:p w14:paraId="00B807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祢！祢！必须吹入祥和的顺风。</w:t>
      </w:r>
    </w:p>
    <w:p w14:paraId="285DC145">
      <w:pPr>
        <w:pStyle w:val="3"/>
        <w:spacing w:line="254" w:lineRule="auto"/>
        <w:rPr>
          <w:rFonts w:hint="eastAsia" w:ascii="微软雅黑" w:hAnsi="微软雅黑" w:eastAsia="微软雅黑" w:cs="微软雅黑"/>
          <w:sz w:val="30"/>
          <w:szCs w:val="30"/>
        </w:rPr>
      </w:pPr>
    </w:p>
    <w:p w14:paraId="08636E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be sure you have the sail up.</w:t>
      </w:r>
    </w:p>
    <w:p w14:paraId="76DCDC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只要确保你已经升起了帆。</w:t>
      </w:r>
    </w:p>
    <w:p w14:paraId="3CE83DA9">
      <w:pPr>
        <w:pStyle w:val="3"/>
        <w:spacing w:line="254" w:lineRule="auto"/>
        <w:rPr>
          <w:rFonts w:hint="eastAsia" w:ascii="微软雅黑" w:hAnsi="微软雅黑" w:eastAsia="微软雅黑" w:cs="微软雅黑"/>
          <w:sz w:val="30"/>
          <w:szCs w:val="30"/>
        </w:rPr>
      </w:pPr>
    </w:p>
    <w:p w14:paraId="50F9C2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miss the gale for want of preparation for it.</w:t>
      </w:r>
    </w:p>
    <w:p w14:paraId="31616B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不要因缺乏准备而错过了顺风。</w:t>
      </w:r>
    </w:p>
    <w:p w14:paraId="51E1F3E4">
      <w:pPr>
        <w:pStyle w:val="3"/>
        <w:spacing w:line="254" w:lineRule="auto"/>
        <w:rPr>
          <w:rFonts w:hint="eastAsia" w:ascii="微软雅黑" w:hAnsi="微软雅黑" w:eastAsia="微软雅黑" w:cs="微软雅黑"/>
          <w:sz w:val="30"/>
          <w:szCs w:val="30"/>
        </w:rPr>
      </w:pPr>
    </w:p>
    <w:p w14:paraId="3A1BDF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help of God, that you may be more earnest in duty when made more strong in faith; that you may be more constant in prayer when you have more liberty at the throne; that you may be more holy in your conversation whilst you live more closely with Christ.</w:t>
      </w:r>
    </w:p>
    <w:p w14:paraId="2F80BF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寻求神的帮助，使你在信心增强时在职责上更加诚恳；使你在宝座前更有自由时在祷告中更加恒切；使你在与基督更亲近地生活时在言行上更加圣洁。</w:t>
      </w:r>
    </w:p>
    <w:p w14:paraId="7E8F60B3">
      <w:pPr>
        <w:pStyle w:val="3"/>
        <w:spacing w:line="254" w:lineRule="auto"/>
        <w:rPr>
          <w:rFonts w:hint="eastAsia" w:ascii="微软雅黑" w:hAnsi="微软雅黑" w:eastAsia="微软雅黑" w:cs="微软雅黑"/>
          <w:sz w:val="30"/>
          <w:szCs w:val="30"/>
        </w:rPr>
      </w:pPr>
    </w:p>
    <w:p w14:paraId="08549D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88D0B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7B87F03F">
      <w:pPr>
        <w:pStyle w:val="3"/>
        <w:spacing w:line="254" w:lineRule="auto"/>
        <w:rPr>
          <w:rFonts w:hint="eastAsia" w:ascii="微软雅黑" w:hAnsi="微软雅黑" w:eastAsia="微软雅黑" w:cs="微软雅黑"/>
          <w:sz w:val="30"/>
          <w:szCs w:val="30"/>
        </w:rPr>
      </w:pPr>
    </w:p>
    <w:p w14:paraId="22B0C9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also we have obtained an inheritance. - Ephesians 1:11</w:t>
      </w:r>
    </w:p>
    <w:p w14:paraId="347E357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我们也在祂里面得了基业。——以弗所书 1:11</w:t>
      </w:r>
    </w:p>
    <w:p w14:paraId="79C25AC2">
      <w:pPr>
        <w:pStyle w:val="3"/>
        <w:spacing w:line="254" w:lineRule="auto"/>
        <w:rPr>
          <w:rFonts w:hint="eastAsia" w:ascii="微软雅黑" w:hAnsi="微软雅黑" w:eastAsia="微软雅黑" w:cs="微软雅黑"/>
          <w:sz w:val="30"/>
          <w:szCs w:val="30"/>
        </w:rPr>
      </w:pPr>
    </w:p>
    <w:p w14:paraId="354685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gave Himself for us, He gave us all the rights and privileges which went with Himself; so that now, although as eternal God, He has essential rights to which no creature may venture to pretend, yet as Jesus, the Mediator, the federal Head of the covenant of grace, He has no heritage apart from us.</w:t>
      </w:r>
    </w:p>
    <w:p w14:paraId="488730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当耶稣为我们舍了祂自己时，祂也将所有随祂而来的权利和特权给了我们；所以现在，尽管作为永恒的神，祂拥有任何受造物都不敢觊觎的本质权利，但作为耶稣，那位中保，恩典之约的盟约之首（federal Head），祂没有不与我们共享的产业。</w:t>
      </w:r>
    </w:p>
    <w:p w14:paraId="2E3B6FE6">
      <w:pPr>
        <w:pStyle w:val="3"/>
        <w:spacing w:line="254" w:lineRule="auto"/>
        <w:rPr>
          <w:rFonts w:hint="eastAsia" w:ascii="微软雅黑" w:hAnsi="微软雅黑" w:eastAsia="微软雅黑" w:cs="微软雅黑"/>
          <w:sz w:val="30"/>
          <w:szCs w:val="30"/>
        </w:rPr>
      </w:pPr>
    </w:p>
    <w:p w14:paraId="56267A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glorious consequences of His obedience unto death are the joint riches of all who are in Him, and on whose behalf He accomplished the divine will.</w:t>
      </w:r>
    </w:p>
    <w:p w14:paraId="6CF050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祂顺服至死的所有荣耀结果，都是在祂里面的人，以及祂代表其成就神旨意的所有人的共同财富。</w:t>
      </w:r>
    </w:p>
    <w:p w14:paraId="77D2B0EF">
      <w:pPr>
        <w:pStyle w:val="3"/>
        <w:spacing w:line="254" w:lineRule="auto"/>
        <w:rPr>
          <w:rFonts w:hint="eastAsia" w:ascii="微软雅黑" w:hAnsi="微软雅黑" w:eastAsia="微软雅黑" w:cs="微软雅黑"/>
          <w:sz w:val="30"/>
          <w:szCs w:val="30"/>
        </w:rPr>
      </w:pPr>
    </w:p>
    <w:p w14:paraId="376170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 enters into glory, but not for Himself alone, for it is written, "Whither the Forerunner is for us entered." Heb. 6:20.</w:t>
      </w:r>
    </w:p>
    <w:p w14:paraId="506473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看哪，祂进入了荣耀，但并非仅为祂自己，因为经上记着：“耶稣作先锋，既为我们进入。”希伯来书 6:20。</w:t>
      </w:r>
    </w:p>
    <w:p w14:paraId="5FEAAD33">
      <w:pPr>
        <w:pStyle w:val="3"/>
        <w:spacing w:line="254" w:lineRule="auto"/>
        <w:rPr>
          <w:rFonts w:hint="eastAsia" w:ascii="微软雅黑" w:hAnsi="微软雅黑" w:eastAsia="微软雅黑" w:cs="微软雅黑"/>
          <w:sz w:val="30"/>
          <w:szCs w:val="30"/>
        </w:rPr>
      </w:pPr>
    </w:p>
    <w:p w14:paraId="45F7DE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stand in the presence of God? — "He appears in the presence of God for us." Heb. 9:24.</w:t>
      </w:r>
    </w:p>
    <w:p w14:paraId="6D3AD4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祂是否站在神的面前？——“祂在神面前为我们显现。”希伯来书 9:24。</w:t>
      </w:r>
    </w:p>
    <w:p w14:paraId="25B3BF19">
      <w:pPr>
        <w:pStyle w:val="3"/>
        <w:spacing w:line="254" w:lineRule="auto"/>
        <w:rPr>
          <w:rFonts w:hint="eastAsia" w:ascii="微软雅黑" w:hAnsi="微软雅黑" w:eastAsia="微软雅黑" w:cs="微软雅黑"/>
          <w:sz w:val="30"/>
          <w:szCs w:val="30"/>
        </w:rPr>
      </w:pPr>
    </w:p>
    <w:p w14:paraId="0FE6E9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believer.</w:t>
      </w:r>
    </w:p>
    <w:p w14:paraId="49BACF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思考这一点，信徒。</w:t>
      </w:r>
    </w:p>
    <w:p w14:paraId="5D8758FC">
      <w:pPr>
        <w:pStyle w:val="3"/>
        <w:spacing w:line="254" w:lineRule="auto"/>
        <w:rPr>
          <w:rFonts w:hint="eastAsia" w:ascii="微软雅黑" w:hAnsi="微软雅黑" w:eastAsia="微软雅黑" w:cs="微软雅黑"/>
          <w:sz w:val="30"/>
          <w:szCs w:val="30"/>
        </w:rPr>
      </w:pPr>
    </w:p>
    <w:p w14:paraId="34A002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right to heaven in yourself: your right lies in Christ.</w:t>
      </w:r>
    </w:p>
    <w:p w14:paraId="7076DE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你凭自己没有进入天堂的权利：你的权利在于基督。</w:t>
      </w:r>
    </w:p>
    <w:p w14:paraId="5A11E2AC">
      <w:pPr>
        <w:pStyle w:val="3"/>
        <w:spacing w:line="254" w:lineRule="auto"/>
        <w:rPr>
          <w:rFonts w:hint="eastAsia" w:ascii="微软雅黑" w:hAnsi="微软雅黑" w:eastAsia="微软雅黑" w:cs="微软雅黑"/>
          <w:sz w:val="30"/>
          <w:szCs w:val="30"/>
        </w:rPr>
      </w:pPr>
    </w:p>
    <w:p w14:paraId="57570B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pardoned, it is through His blood; if you are justified, it is through His righteousness; if you are sanctified, it is because He is made of God unto you sanctification; if you shall be kept from falling, it will be because you are preserved in Christ Jesus; and if you are perfected at the last, it will be because you are complete in Him.</w:t>
      </w:r>
    </w:p>
    <w:p w14:paraId="5DC73B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你若得赦免，是借着祂的血；你若被称义，是借着祂的义；你若被圣化，是因为神使祂成了你的圣化；你若被保守不至跌倒，是因为你在基督耶稣里蒙保守；你若最终得以完美，是因为你在祂里面得以完全。</w:t>
      </w:r>
    </w:p>
    <w:p w14:paraId="254F0945">
      <w:pPr>
        <w:pStyle w:val="3"/>
        <w:spacing w:line="254" w:lineRule="auto"/>
        <w:rPr>
          <w:rFonts w:hint="eastAsia" w:ascii="微软雅黑" w:hAnsi="微软雅黑" w:eastAsia="微软雅黑" w:cs="微软雅黑"/>
          <w:sz w:val="30"/>
          <w:szCs w:val="30"/>
        </w:rPr>
      </w:pPr>
    </w:p>
    <w:p w14:paraId="0F4F4EF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Jesus is magnified — for all is in Him and by Him; thus the inheritance is made certain to us — for it is obtained in Him; thus each blessing is the sweeter, and even heaven itself the brighter, because it is Jesus our Beloved "in whom" we have obtained all.</w:t>
      </w:r>
    </w:p>
    <w:p w14:paraId="0A1BE4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耶稣便被尊大——因为万有都在祂里面并借着祂而成；如此基业对我们而言便确定了——因为它是在祂里面得着的；如此每项福分都更加甘甜，甚至天堂本身也更加明亮，因为正是借着我们的良人耶稣，我们才在“祂里面”得着了一切。</w:t>
      </w:r>
    </w:p>
    <w:p w14:paraId="62351135">
      <w:pPr>
        <w:pStyle w:val="3"/>
        <w:spacing w:line="254" w:lineRule="auto"/>
        <w:rPr>
          <w:rFonts w:hint="eastAsia" w:ascii="微软雅黑" w:hAnsi="微软雅黑" w:eastAsia="微软雅黑" w:cs="微软雅黑"/>
          <w:sz w:val="30"/>
          <w:szCs w:val="30"/>
        </w:rPr>
      </w:pPr>
    </w:p>
    <w:p w14:paraId="47BE16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man who shall estimate our divine portion?</w:t>
      </w:r>
    </w:p>
    <w:p w14:paraId="4C251D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有谁能估量我们这神圣的福分呢？</w:t>
      </w:r>
    </w:p>
    <w:p w14:paraId="7A9E0DDA">
      <w:pPr>
        <w:pStyle w:val="3"/>
        <w:spacing w:line="254" w:lineRule="auto"/>
        <w:rPr>
          <w:rFonts w:hint="eastAsia" w:ascii="微软雅黑" w:hAnsi="微软雅黑" w:eastAsia="微软雅黑" w:cs="微软雅黑"/>
          <w:sz w:val="30"/>
          <w:szCs w:val="30"/>
        </w:rPr>
      </w:pPr>
    </w:p>
    <w:p w14:paraId="65124E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the riches of Christ in scales, and His treasure in balances, and then think to count the treasures which belong to the saints.</w:t>
      </w:r>
    </w:p>
    <w:p w14:paraId="038687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把基督的丰盛放在天平上称，把祂的宝库放在秤上衡，然后再去数算属于圣徒的财宝。</w:t>
      </w:r>
    </w:p>
    <w:p w14:paraId="54BD3903">
      <w:pPr>
        <w:pStyle w:val="3"/>
        <w:spacing w:line="254" w:lineRule="auto"/>
        <w:rPr>
          <w:rFonts w:hint="eastAsia" w:ascii="微软雅黑" w:hAnsi="微软雅黑" w:eastAsia="微软雅黑" w:cs="微软雅黑"/>
          <w:sz w:val="30"/>
          <w:szCs w:val="30"/>
        </w:rPr>
      </w:pPr>
    </w:p>
    <w:p w14:paraId="51D5CE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Reach the bottom of Christ's sea of joy, and then hope to understand the bliss which God hath prepared for them that love Him.</w:t>
      </w:r>
    </w:p>
    <w:p w14:paraId="599E29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达到基督喜乐之海的海底，然后再希望能明白神为爱祂的人所预备的福气。</w:t>
      </w:r>
    </w:p>
    <w:p w14:paraId="6A422040">
      <w:pPr>
        <w:pStyle w:val="3"/>
        <w:spacing w:line="254" w:lineRule="auto"/>
        <w:rPr>
          <w:rFonts w:hint="eastAsia" w:ascii="微软雅黑" w:hAnsi="微软雅黑" w:eastAsia="微软雅黑" w:cs="微软雅黑"/>
          <w:sz w:val="30"/>
          <w:szCs w:val="30"/>
        </w:rPr>
      </w:pPr>
    </w:p>
    <w:p w14:paraId="388BC4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Overleap the boundaries of Christ's possessions, and then dream of a limit to the fair inheritance of the elect.</w:t>
      </w:r>
    </w:p>
    <w:p w14:paraId="1DBFDA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越过基督资产的边界，然后再去梦想选民那美好基业的限度。</w:t>
      </w:r>
    </w:p>
    <w:p w14:paraId="708DCEE7">
      <w:pPr>
        <w:pStyle w:val="3"/>
        <w:spacing w:line="254" w:lineRule="auto"/>
        <w:rPr>
          <w:rFonts w:hint="eastAsia" w:ascii="微软雅黑" w:hAnsi="微软雅黑" w:eastAsia="微软雅黑" w:cs="微软雅黑"/>
          <w:sz w:val="30"/>
          <w:szCs w:val="30"/>
        </w:rPr>
      </w:pPr>
    </w:p>
    <w:p w14:paraId="5A71D4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yours, for ye are Christ's and Christ is God's."</w:t>
      </w:r>
    </w:p>
    <w:p w14:paraId="649938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“万有全是你们的，因为你们是属基督的，基督又是属神的。”</w:t>
      </w:r>
    </w:p>
    <w:p w14:paraId="60762503">
      <w:pPr>
        <w:pStyle w:val="3"/>
        <w:spacing w:line="254" w:lineRule="auto"/>
        <w:rPr>
          <w:rFonts w:hint="eastAsia" w:ascii="微软雅黑" w:hAnsi="微软雅黑" w:eastAsia="微软雅黑" w:cs="微软雅黑"/>
          <w:sz w:val="30"/>
          <w:szCs w:val="30"/>
        </w:rPr>
      </w:pPr>
    </w:p>
    <w:p w14:paraId="2639CF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a n u a r y 31</w:t>
      </w:r>
    </w:p>
    <w:p w14:paraId="540BABDE">
      <w:pPr>
        <w:pStyle w:val="3"/>
        <w:spacing w:line="254" w:lineRule="auto"/>
        <w:rPr>
          <w:rFonts w:hint="eastAsia" w:ascii="微软雅黑" w:hAnsi="微软雅黑" w:eastAsia="微软雅黑" w:cs="微软雅黑"/>
          <w:sz w:val="30"/>
          <w:szCs w:val="30"/>
        </w:rPr>
      </w:pPr>
    </w:p>
    <w:p w14:paraId="7703B3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一月三十一日</w:t>
      </w:r>
    </w:p>
    <w:p w14:paraId="11E4A2B7">
      <w:pPr>
        <w:pStyle w:val="3"/>
        <w:spacing w:line="254" w:lineRule="auto"/>
        <w:rPr>
          <w:rFonts w:hint="eastAsia" w:ascii="微软雅黑" w:hAnsi="微软雅黑" w:eastAsia="微软雅黑" w:cs="微软雅黑"/>
          <w:sz w:val="30"/>
          <w:szCs w:val="30"/>
        </w:rPr>
      </w:pPr>
    </w:p>
    <w:p w14:paraId="5D141C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46E43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13ED1C7C">
      <w:pPr>
        <w:pStyle w:val="3"/>
        <w:spacing w:line="254" w:lineRule="auto"/>
        <w:rPr>
          <w:rFonts w:hint="eastAsia" w:ascii="微软雅黑" w:hAnsi="微软雅黑" w:eastAsia="微软雅黑" w:cs="微软雅黑"/>
          <w:sz w:val="30"/>
          <w:szCs w:val="30"/>
        </w:rPr>
      </w:pPr>
    </w:p>
    <w:p w14:paraId="67EE08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our Righteousness. - Jeremiah 23:6</w:t>
      </w:r>
    </w:p>
    <w:p w14:paraId="15DB7F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耶和华我们的义。——耶利米书 23:6</w:t>
      </w:r>
    </w:p>
    <w:p w14:paraId="61E05C87">
      <w:pPr>
        <w:pStyle w:val="3"/>
        <w:spacing w:line="254" w:lineRule="auto"/>
        <w:rPr>
          <w:rFonts w:hint="eastAsia" w:ascii="微软雅黑" w:hAnsi="微软雅黑" w:eastAsia="微软雅黑" w:cs="微软雅黑"/>
          <w:sz w:val="30"/>
          <w:szCs w:val="30"/>
        </w:rPr>
      </w:pPr>
    </w:p>
    <w:p w14:paraId="14B0A6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always give a Christian the greatest calm, quiet, ease, and peace, to think of the perfect righteousness of Christ.</w:t>
      </w:r>
    </w:p>
    <w:p w14:paraId="0704BB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想到基督完美的义，总会给基督徒带来最大的宁静、安详、自在和平安。</w:t>
      </w:r>
    </w:p>
    <w:p w14:paraId="484D8B86">
      <w:pPr>
        <w:pStyle w:val="3"/>
        <w:spacing w:line="254" w:lineRule="auto"/>
        <w:rPr>
          <w:rFonts w:hint="eastAsia" w:ascii="微软雅黑" w:hAnsi="微软雅黑" w:eastAsia="微软雅黑" w:cs="微软雅黑"/>
          <w:sz w:val="30"/>
          <w:szCs w:val="30"/>
        </w:rPr>
      </w:pPr>
    </w:p>
    <w:p w14:paraId="4CFE1B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are the saints of God downcast and sad!</w:t>
      </w:r>
    </w:p>
    <w:p w14:paraId="78EE9F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神的圣徒是多么经常垂头丧气、忧伤难过啊！</w:t>
      </w:r>
    </w:p>
    <w:p w14:paraId="364367F9">
      <w:pPr>
        <w:pStyle w:val="3"/>
        <w:spacing w:line="254" w:lineRule="auto"/>
        <w:rPr>
          <w:rFonts w:hint="eastAsia" w:ascii="微软雅黑" w:hAnsi="微软雅黑" w:eastAsia="微软雅黑" w:cs="微软雅黑"/>
          <w:sz w:val="30"/>
          <w:szCs w:val="30"/>
        </w:rPr>
      </w:pPr>
    </w:p>
    <w:p w14:paraId="7B715D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they ought to be.</w:t>
      </w:r>
    </w:p>
    <w:p w14:paraId="67EA7A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我认为他们不应当如此。</w:t>
      </w:r>
    </w:p>
    <w:p w14:paraId="6E40EC46">
      <w:pPr>
        <w:pStyle w:val="3"/>
        <w:spacing w:line="254" w:lineRule="auto"/>
        <w:rPr>
          <w:rFonts w:hint="eastAsia" w:ascii="微软雅黑" w:hAnsi="微软雅黑" w:eastAsia="微软雅黑" w:cs="微软雅黑"/>
          <w:sz w:val="30"/>
          <w:szCs w:val="30"/>
        </w:rPr>
      </w:pPr>
    </w:p>
    <w:p w14:paraId="3B573C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they would if they could always see their perfection in Christ.</w:t>
      </w:r>
    </w:p>
    <w:p w14:paraId="5965BB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我想如果他们能时刻看见自己在基督里的完美，他们就不会这样了。</w:t>
      </w:r>
    </w:p>
    <w:p w14:paraId="1E628DB8">
      <w:pPr>
        <w:pStyle w:val="3"/>
        <w:spacing w:line="254" w:lineRule="auto"/>
        <w:rPr>
          <w:rFonts w:hint="eastAsia" w:ascii="微软雅黑" w:hAnsi="微软雅黑" w:eastAsia="微软雅黑" w:cs="微软雅黑"/>
          <w:sz w:val="30"/>
          <w:szCs w:val="30"/>
        </w:rPr>
      </w:pPr>
    </w:p>
    <w:p w14:paraId="081C9B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are always talking about corruption, and the depravity of the heart, and the innate evil of the soul.</w:t>
      </w:r>
    </w:p>
    <w:p w14:paraId="1ACDBA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有些人总是在谈论败坏、心的堕落和灵魂固有的邪恶。</w:t>
      </w:r>
    </w:p>
    <w:p w14:paraId="49A24580">
      <w:pPr>
        <w:pStyle w:val="3"/>
        <w:spacing w:line="254" w:lineRule="auto"/>
        <w:rPr>
          <w:rFonts w:hint="eastAsia" w:ascii="微软雅黑" w:hAnsi="微软雅黑" w:eastAsia="微软雅黑" w:cs="微软雅黑"/>
          <w:sz w:val="30"/>
          <w:szCs w:val="30"/>
        </w:rPr>
      </w:pPr>
    </w:p>
    <w:p w14:paraId="02B191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true, but why not go a little further, and remember that we are "perfect in Christ Jesus."</w:t>
      </w:r>
    </w:p>
    <w:p w14:paraId="69F3D9E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这是完全正确的，但为什么不更进一步，记住我们在“基督耶稣里是完美的”。</w:t>
      </w:r>
    </w:p>
    <w:p w14:paraId="773103F4">
      <w:pPr>
        <w:pStyle w:val="3"/>
        <w:spacing w:line="254" w:lineRule="auto"/>
        <w:rPr>
          <w:rFonts w:hint="eastAsia" w:ascii="微软雅黑" w:hAnsi="微软雅黑" w:eastAsia="微软雅黑" w:cs="微软雅黑"/>
          <w:sz w:val="30"/>
          <w:szCs w:val="30"/>
        </w:rPr>
      </w:pPr>
    </w:p>
    <w:p w14:paraId="1A6A97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that those who are dwelling upon their own corruption should wear such downcast looks; but surely if we call to mind that "Christ is made unto us righteousness," we shall be of good cheer.</w:t>
      </w:r>
    </w:p>
    <w:p w14:paraId="0BF917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那些整天沉浸在自己败坏中的人，难怪会带着如此沮丧的神情；但如果我们想起“基督已成了我们的义”，我们必定会振作起来。</w:t>
      </w:r>
    </w:p>
    <w:p w14:paraId="06D834D5">
      <w:pPr>
        <w:pStyle w:val="3"/>
        <w:spacing w:line="254" w:lineRule="auto"/>
        <w:rPr>
          <w:rFonts w:hint="eastAsia" w:ascii="微软雅黑" w:hAnsi="微软雅黑" w:eastAsia="微软雅黑" w:cs="微软雅黑"/>
          <w:sz w:val="30"/>
          <w:szCs w:val="30"/>
        </w:rPr>
      </w:pPr>
    </w:p>
    <w:p w14:paraId="70CEEEE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distresses afflict me, though Satan assault me, though there may be many things to be experienced before I get to heaven, those are done for me in the covenant of divine grace; there is nothing wanting in my Lord, Christ hath done it all.</w:t>
      </w:r>
    </w:p>
    <w:p w14:paraId="04E123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即便苦难困扰我，即便撒但攻击我，即便在我进入天堂之前还有许多事要经历，那些事都已在神圣恩典之约中为我成就了；我的主毫无欠缺，基督已经成就了一切。</w:t>
      </w:r>
    </w:p>
    <w:p w14:paraId="6403D171">
      <w:pPr>
        <w:pStyle w:val="3"/>
        <w:spacing w:line="254" w:lineRule="auto"/>
        <w:rPr>
          <w:rFonts w:hint="eastAsia" w:ascii="微软雅黑" w:hAnsi="微软雅黑" w:eastAsia="微软雅黑" w:cs="微软雅黑"/>
          <w:sz w:val="30"/>
          <w:szCs w:val="30"/>
        </w:rPr>
      </w:pPr>
    </w:p>
    <w:p w14:paraId="727260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cross He said, "It is finished!" and if it be finished, then am I complete in Him, and can rejoice with joy unspeakable and full of glory, "Not having mine own righteousness, which is of the law, but that which is through the faith of Christ, the righteousness which is of God by faith."</w:t>
      </w:r>
    </w:p>
    <w:p w14:paraId="716151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在十字架上祂说：“成了！”既然已经成了，那么我在祂里面就是完全的，并且能以那说不出来、满有荣光的大喜乐欢欣，“不是有自己因律法而得的义，乃是有信基督的义，就是因信神而来的义”。</w:t>
      </w:r>
    </w:p>
    <w:p w14:paraId="706B8781">
      <w:pPr>
        <w:pStyle w:val="3"/>
        <w:spacing w:line="254" w:lineRule="auto"/>
        <w:rPr>
          <w:rFonts w:hint="eastAsia" w:ascii="微软雅黑" w:hAnsi="微软雅黑" w:eastAsia="微软雅黑" w:cs="微软雅黑"/>
          <w:sz w:val="30"/>
          <w:szCs w:val="30"/>
        </w:rPr>
      </w:pPr>
    </w:p>
    <w:p w14:paraId="6B6DA2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find on this side heaven a holier people than those who receive into their hearts the doctrine of Christ's righteousness.</w:t>
      </w:r>
    </w:p>
    <w:p w14:paraId="3E6F12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在天堂的这一边，你找不到比那些在心中领受基督之义教义的人更圣洁的子民了。</w:t>
      </w:r>
    </w:p>
    <w:p w14:paraId="64C48E15">
      <w:pPr>
        <w:pStyle w:val="3"/>
        <w:spacing w:line="254" w:lineRule="auto"/>
        <w:rPr>
          <w:rFonts w:hint="eastAsia" w:ascii="微软雅黑" w:hAnsi="微软雅黑" w:eastAsia="微软雅黑" w:cs="微软雅黑"/>
          <w:sz w:val="30"/>
          <w:szCs w:val="30"/>
        </w:rPr>
      </w:pPr>
    </w:p>
    <w:p w14:paraId="4481F7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believer says, "I live on Christ alone; I rest on Him solely for salvation; and I believe that, however unworthy, I am still saved in Jesus;" then there rises up as a motive of gratitude this thought — "Shall I not live to Christ? Shall I not love Him and serve Him, seeing that I am saved by His merits?"</w:t>
      </w:r>
    </w:p>
    <w:p w14:paraId="421E50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说：“我唯独依靠基督而活；我唯独仰赖祂得救；我相信，无论我多么不配，我在耶稣里依然得救”；那么，这种思想就会作为感恩的动机升起——“既然我是靠着祂的功德得救的，难道我不应当为基督而活吗？难道我不应当爱祂、事奉祂吗？”</w:t>
      </w:r>
    </w:p>
    <w:p w14:paraId="782E6738">
      <w:pPr>
        <w:pStyle w:val="3"/>
        <w:spacing w:line="254" w:lineRule="auto"/>
        <w:rPr>
          <w:rFonts w:hint="eastAsia" w:ascii="微软雅黑" w:hAnsi="微软雅黑" w:eastAsia="微软雅黑" w:cs="微软雅黑"/>
          <w:sz w:val="30"/>
          <w:szCs w:val="30"/>
        </w:rPr>
      </w:pPr>
    </w:p>
    <w:p w14:paraId="2270E6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constraineth us," "that they which live should not henceforth live unto themselves but unto Him which died for them."</w:t>
      </w:r>
    </w:p>
    <w:p w14:paraId="555986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“基督的爱激励我们”，“叫那些活着的人不再为自己活，乃为替他们死而复活的主活”。</w:t>
      </w:r>
    </w:p>
    <w:p w14:paraId="7AFAB3A6">
      <w:pPr>
        <w:pStyle w:val="3"/>
        <w:spacing w:line="254" w:lineRule="auto"/>
        <w:rPr>
          <w:rFonts w:hint="eastAsia" w:ascii="微软雅黑" w:hAnsi="微软雅黑" w:eastAsia="微软雅黑" w:cs="微软雅黑"/>
          <w:sz w:val="30"/>
          <w:szCs w:val="30"/>
        </w:rPr>
      </w:pPr>
    </w:p>
    <w:p w14:paraId="643BDE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saved by imputed righteousness, we shall greatly value imparted righteousness.</w:t>
      </w:r>
    </w:p>
    <w:p w14:paraId="12A0CF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若是靠归算的义（imputed righteousness）得救，我们必会极大地珍视赋予的义（imparted righteousness）。</w:t>
      </w:r>
    </w:p>
    <w:p w14:paraId="52EAD225">
      <w:pPr>
        <w:pStyle w:val="3"/>
        <w:spacing w:line="254" w:lineRule="auto"/>
        <w:rPr>
          <w:rFonts w:hint="eastAsia" w:ascii="微软雅黑" w:hAnsi="微软雅黑" w:eastAsia="微软雅黑" w:cs="微软雅黑"/>
          <w:sz w:val="30"/>
          <w:szCs w:val="30"/>
        </w:rPr>
      </w:pPr>
    </w:p>
    <w:p w14:paraId="7C0C10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C104A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19938DC">
      <w:pPr>
        <w:pStyle w:val="3"/>
        <w:spacing w:line="254" w:lineRule="auto"/>
        <w:rPr>
          <w:rFonts w:hint="eastAsia" w:ascii="微软雅黑" w:hAnsi="微软雅黑" w:eastAsia="微软雅黑" w:cs="微软雅黑"/>
          <w:sz w:val="30"/>
          <w:szCs w:val="30"/>
        </w:rPr>
      </w:pPr>
    </w:p>
    <w:p w14:paraId="622300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Ahimaaz ran by the way of the plain, and overran Cushi. - 2 Samuel 18:23</w:t>
      </w:r>
    </w:p>
    <w:p w14:paraId="6D1C6F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亚希玛斯跑过平原的路，就超过了古示人。——撒母耳记下 18:23</w:t>
      </w:r>
    </w:p>
    <w:p w14:paraId="47520046">
      <w:pPr>
        <w:pStyle w:val="3"/>
        <w:spacing w:line="254" w:lineRule="auto"/>
        <w:rPr>
          <w:rFonts w:hint="eastAsia" w:ascii="微软雅黑" w:hAnsi="微软雅黑" w:eastAsia="微软雅黑" w:cs="微软雅黑"/>
          <w:sz w:val="30"/>
          <w:szCs w:val="30"/>
        </w:rPr>
      </w:pPr>
    </w:p>
    <w:p w14:paraId="2CFB48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Running is not everything, there is much in the way which we select: a swift foot over hill and down dale will not keep pace with a slower traveller upon level ground.</w:t>
      </w:r>
    </w:p>
    <w:p w14:paraId="2C0550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奔跑并不代表一切，我们所选择的路径大有关系：在山冈溪谷中跋涉的飞快脚步，也赶不上平地上缓慢行进的旅人。</w:t>
      </w:r>
    </w:p>
    <w:p w14:paraId="214AE533">
      <w:pPr>
        <w:pStyle w:val="3"/>
        <w:spacing w:line="254" w:lineRule="auto"/>
        <w:rPr>
          <w:rFonts w:hint="eastAsia" w:ascii="微软雅黑" w:hAnsi="微软雅黑" w:eastAsia="微软雅黑" w:cs="微软雅黑"/>
          <w:sz w:val="30"/>
          <w:szCs w:val="30"/>
        </w:rPr>
      </w:pPr>
    </w:p>
    <w:p w14:paraId="24FB0D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with my spiritual journey, am I labouring up the hill of my own works and down into the ravines of my own humiliations and resolutions, or do I run by the plain way of "Believe and live"?</w:t>
      </w:r>
    </w:p>
    <w:p w14:paraId="517DFD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我的属灵旅程又是如何呢？我是正在自己善行的山坡上费力向上爬，或是陷入自己羞辱与决心的沟壑中，还是正奔跑在“相信并活着”这条平坦大道上？</w:t>
      </w:r>
    </w:p>
    <w:p w14:paraId="6D3548C5">
      <w:pPr>
        <w:pStyle w:val="3"/>
        <w:spacing w:line="254" w:lineRule="auto"/>
        <w:rPr>
          <w:rFonts w:hint="eastAsia" w:ascii="微软雅黑" w:hAnsi="微软雅黑" w:eastAsia="微软雅黑" w:cs="微软雅黑"/>
          <w:sz w:val="30"/>
          <w:szCs w:val="30"/>
        </w:rPr>
      </w:pPr>
    </w:p>
    <w:p w14:paraId="58A3C6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is it to wait upon the Lord by faith!</w:t>
      </w:r>
    </w:p>
    <w:p w14:paraId="25151E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凭着信心等候主是何等蒙福！</w:t>
      </w:r>
    </w:p>
    <w:p w14:paraId="7B06908E">
      <w:pPr>
        <w:pStyle w:val="3"/>
        <w:spacing w:line="254" w:lineRule="auto"/>
        <w:rPr>
          <w:rFonts w:hint="eastAsia" w:ascii="微软雅黑" w:hAnsi="微软雅黑" w:eastAsia="微软雅黑" w:cs="微软雅黑"/>
          <w:sz w:val="30"/>
          <w:szCs w:val="30"/>
        </w:rPr>
      </w:pPr>
    </w:p>
    <w:p w14:paraId="337A08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runs without weariness, and walks without fainting, in the way of believing.</w:t>
      </w:r>
    </w:p>
    <w:p w14:paraId="08188D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灵魂在相信的道路上奔跑而不疲倦，行走而不昏迷。</w:t>
      </w:r>
    </w:p>
    <w:p w14:paraId="6EF35C25">
      <w:pPr>
        <w:pStyle w:val="3"/>
        <w:spacing w:line="254" w:lineRule="auto"/>
        <w:rPr>
          <w:rFonts w:hint="eastAsia" w:ascii="微软雅黑" w:hAnsi="微软雅黑" w:eastAsia="微软雅黑" w:cs="微软雅黑"/>
          <w:sz w:val="30"/>
          <w:szCs w:val="30"/>
        </w:rPr>
      </w:pPr>
    </w:p>
    <w:p w14:paraId="55784B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is the way of life, and He is a plain way, a pleasant way, a way suitable for the tottering feet and feeble knees of trembling sinners: am I found in this way, or am I hunting after another track such as priestcraft or metaphysics may promise me?</w:t>
      </w:r>
    </w:p>
    <w:p w14:paraId="723F08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是生命之路，祂是一条平坦之路，一条喜乐之路，一条适合战战兢兢罪人那蹒跚脚步和软弱膝盖的道路：我是否行在这一道路上，还是我正在追逐另一条教阶制度（priestcraft，或译祭司权术）或形而上学（metaphysics）可能许诺我的小路？</w:t>
      </w:r>
    </w:p>
    <w:p w14:paraId="170E0693">
      <w:pPr>
        <w:pStyle w:val="3"/>
        <w:spacing w:line="254" w:lineRule="auto"/>
        <w:rPr>
          <w:rFonts w:hint="eastAsia" w:ascii="微软雅黑" w:hAnsi="微软雅黑" w:eastAsia="微软雅黑" w:cs="微软雅黑"/>
          <w:sz w:val="30"/>
          <w:szCs w:val="30"/>
        </w:rPr>
      </w:pPr>
    </w:p>
    <w:p w14:paraId="617748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of the way of holiness, that the wayfaring man, though a fool, shall not err therein: have I been delivered from proud reason and been brought as a little child to rest in Jesus' love and blood?</w:t>
      </w:r>
    </w:p>
    <w:p w14:paraId="1B898E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我读到关于圣洁之路，行路的人虽愚昧也不至失迷：我是否已从骄傲的理性中得着释放，像小孩子一样被带到耶稣的爱与宝血中得享安息？</w:t>
      </w:r>
    </w:p>
    <w:p w14:paraId="2E41535A">
      <w:pPr>
        <w:pStyle w:val="3"/>
        <w:spacing w:line="254" w:lineRule="auto"/>
        <w:rPr>
          <w:rFonts w:hint="eastAsia" w:ascii="微软雅黑" w:hAnsi="微软雅黑" w:eastAsia="微软雅黑" w:cs="微软雅黑"/>
          <w:sz w:val="30"/>
          <w:szCs w:val="30"/>
        </w:rPr>
      </w:pPr>
    </w:p>
    <w:p w14:paraId="685661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by God's grace I shall outrun the strongest runner who chooses any other path.</w:t>
      </w:r>
    </w:p>
    <w:p w14:paraId="3E0B5C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若是如此，靠着神的恩典，我必能超过任何选择其他路径的最强跑者。</w:t>
      </w:r>
    </w:p>
    <w:p w14:paraId="28425F71">
      <w:pPr>
        <w:pStyle w:val="3"/>
        <w:spacing w:line="254" w:lineRule="auto"/>
        <w:rPr>
          <w:rFonts w:hint="eastAsia" w:ascii="微软雅黑" w:hAnsi="微软雅黑" w:eastAsia="微软雅黑" w:cs="微软雅黑"/>
          <w:sz w:val="30"/>
          <w:szCs w:val="30"/>
        </w:rPr>
      </w:pPr>
    </w:p>
    <w:p w14:paraId="04D38B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 may remember to my profit in my daily cares and needs.</w:t>
      </w:r>
    </w:p>
    <w:p w14:paraId="04FE6E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这一真理对我日常的忧虑和需要大有裨益。</w:t>
      </w:r>
    </w:p>
    <w:p w14:paraId="73F42422">
      <w:pPr>
        <w:pStyle w:val="3"/>
        <w:spacing w:line="254" w:lineRule="auto"/>
        <w:rPr>
          <w:rFonts w:hint="eastAsia" w:ascii="微软雅黑" w:hAnsi="微软雅黑" w:eastAsia="微软雅黑" w:cs="微软雅黑"/>
          <w:sz w:val="30"/>
          <w:szCs w:val="30"/>
        </w:rPr>
      </w:pPr>
    </w:p>
    <w:p w14:paraId="4216A3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my wisest course to go at once to my God, and not to wander in a roundabout manner to this friend and that.</w:t>
      </w:r>
    </w:p>
    <w:p w14:paraId="601BDC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我最明智的做法就是直接来到我的神面前，而不是迂回地在各个朋友之间徘徊。</w:t>
      </w:r>
    </w:p>
    <w:p w14:paraId="109B91C7">
      <w:pPr>
        <w:pStyle w:val="3"/>
        <w:spacing w:line="254" w:lineRule="auto"/>
        <w:rPr>
          <w:rFonts w:hint="eastAsia" w:ascii="微软雅黑" w:hAnsi="微软雅黑" w:eastAsia="微软雅黑" w:cs="微软雅黑"/>
          <w:sz w:val="30"/>
          <w:szCs w:val="30"/>
        </w:rPr>
      </w:pPr>
    </w:p>
    <w:p w14:paraId="0F3BAE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my wants and can relieve them, to whom should I repair but to Himself by the direct appeal of prayer, and the plain argument of the promise.</w:t>
      </w:r>
    </w:p>
    <w:p w14:paraId="335D3D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祂知道我的需求并能缓解它们，除了借着祷告的直接恳求和应许的直白辩词来到祂面前，我还能求助于谁呢？</w:t>
      </w:r>
    </w:p>
    <w:p w14:paraId="2653203F">
      <w:pPr>
        <w:pStyle w:val="3"/>
        <w:spacing w:line="254" w:lineRule="auto"/>
        <w:rPr>
          <w:rFonts w:hint="eastAsia" w:ascii="微软雅黑" w:hAnsi="微软雅黑" w:eastAsia="微软雅黑" w:cs="微软雅黑"/>
          <w:sz w:val="30"/>
          <w:szCs w:val="30"/>
        </w:rPr>
      </w:pPr>
    </w:p>
    <w:p w14:paraId="0C69DD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"Straightforward makes the best runner."</w:t>
      </w:r>
    </w:p>
    <w:p w14:paraId="16C730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“勇往直前造就最出色的跑者。”</w:t>
      </w:r>
    </w:p>
    <w:p w14:paraId="031CD677">
      <w:pPr>
        <w:pStyle w:val="3"/>
        <w:spacing w:line="254" w:lineRule="auto"/>
        <w:rPr>
          <w:rFonts w:hint="eastAsia" w:ascii="微软雅黑" w:hAnsi="微软雅黑" w:eastAsia="微软雅黑" w:cs="微软雅黑"/>
          <w:sz w:val="30"/>
          <w:szCs w:val="30"/>
        </w:rPr>
      </w:pPr>
    </w:p>
    <w:p w14:paraId="3152AB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parlay with the servants, but hasten to their master.</w:t>
      </w:r>
    </w:p>
    <w:p w14:paraId="519478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我不会与仆人们周旋，而会急忙去见他们的主人。</w:t>
      </w:r>
    </w:p>
    <w:p w14:paraId="21DE17E1">
      <w:pPr>
        <w:pStyle w:val="3"/>
        <w:spacing w:line="254" w:lineRule="auto"/>
        <w:rPr>
          <w:rFonts w:hint="eastAsia" w:ascii="微软雅黑" w:hAnsi="微软雅黑" w:eastAsia="微软雅黑" w:cs="微软雅黑"/>
          <w:sz w:val="30"/>
          <w:szCs w:val="30"/>
        </w:rPr>
      </w:pPr>
    </w:p>
    <w:p w14:paraId="76CF71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reading this passage, it strikes me that if men vie with each other in common matters, and one outruns the other, I ought to be in solemn earnestness so to run that I may obtain.</w:t>
      </w:r>
    </w:p>
    <w:p w14:paraId="255DBE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在阅读这段经文时，我想到，如果人们在凡俗事务中互相竞争，一人超过了另一人，那么我也应当以庄重的诚恳去奔跑，好使我得着奖赏。</w:t>
      </w:r>
    </w:p>
    <w:p w14:paraId="12D406D4">
      <w:pPr>
        <w:pStyle w:val="3"/>
        <w:spacing w:line="254" w:lineRule="auto"/>
        <w:rPr>
          <w:rFonts w:hint="eastAsia" w:ascii="微软雅黑" w:hAnsi="微软雅黑" w:eastAsia="微软雅黑" w:cs="微软雅黑"/>
          <w:sz w:val="30"/>
          <w:szCs w:val="30"/>
        </w:rPr>
      </w:pPr>
    </w:p>
    <w:p w14:paraId="5AFA00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help me to gird up the loins of my mind, and may I press forward towards the mark for the prize of my high calling of God in Christ Jesus.</w:t>
      </w:r>
    </w:p>
    <w:p w14:paraId="748112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主啊，求祢帮助我约束我心的心志（gird up the loins of my mind），使我向着标杆直跑，要得神在基督耶稣里从上面召我来得的奖赏。</w:t>
      </w:r>
    </w:p>
    <w:p w14:paraId="6F2F88EF">
      <w:pPr>
        <w:pStyle w:val="3"/>
        <w:spacing w:line="254" w:lineRule="auto"/>
        <w:rPr>
          <w:rFonts w:hint="eastAsia" w:ascii="微软雅黑" w:hAnsi="微软雅黑" w:eastAsia="微软雅黑" w:cs="微软雅黑"/>
          <w:sz w:val="30"/>
          <w:szCs w:val="30"/>
        </w:rPr>
      </w:pPr>
    </w:p>
    <w:p w14:paraId="275FEA6D">
      <w:pPr>
        <w:pStyle w:val="2"/>
        <w:bidi w:val="0"/>
        <w:jc w:val="center"/>
        <w:rPr>
          <w:rFonts w:hint="eastAsia"/>
        </w:rPr>
      </w:pPr>
      <w:r>
        <w:rPr>
          <w:rFonts w:hint="eastAsia"/>
        </w:rPr>
        <w:t>February</w:t>
      </w:r>
    </w:p>
    <w:p w14:paraId="0C56C2EE">
      <w:pPr>
        <w:pStyle w:val="2"/>
        <w:bidi w:val="0"/>
        <w:jc w:val="center"/>
        <w:rPr>
          <w:rFonts w:hint="eastAsia"/>
        </w:rPr>
      </w:pPr>
      <w:r>
        <w:rPr>
          <w:rFonts w:hint="eastAsia"/>
        </w:rPr>
        <w:t>二月</w:t>
      </w:r>
    </w:p>
    <w:p w14:paraId="791D391E">
      <w:pPr>
        <w:pStyle w:val="3"/>
        <w:spacing w:line="254" w:lineRule="auto"/>
        <w:rPr>
          <w:rFonts w:hint="eastAsia" w:ascii="微软雅黑" w:hAnsi="微软雅黑" w:eastAsia="微软雅黑" w:cs="微软雅黑"/>
          <w:sz w:val="30"/>
          <w:szCs w:val="30"/>
        </w:rPr>
      </w:pPr>
    </w:p>
    <w:p w14:paraId="2B828F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1</w:t>
      </w:r>
    </w:p>
    <w:p w14:paraId="1B8A3D5F">
      <w:pPr>
        <w:pStyle w:val="3"/>
        <w:spacing w:line="254" w:lineRule="auto"/>
        <w:rPr>
          <w:rFonts w:hint="eastAsia" w:ascii="微软雅黑" w:hAnsi="微软雅黑" w:eastAsia="微软雅黑" w:cs="微软雅黑"/>
          <w:sz w:val="30"/>
          <w:szCs w:val="30"/>
        </w:rPr>
      </w:pPr>
    </w:p>
    <w:p w14:paraId="425527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二月一日</w:t>
      </w:r>
    </w:p>
    <w:p w14:paraId="721B7BC8">
      <w:pPr>
        <w:pStyle w:val="3"/>
        <w:spacing w:line="254" w:lineRule="auto"/>
        <w:rPr>
          <w:rFonts w:hint="eastAsia" w:ascii="微软雅黑" w:hAnsi="微软雅黑" w:eastAsia="微软雅黑" w:cs="微软雅黑"/>
          <w:sz w:val="30"/>
          <w:szCs w:val="30"/>
        </w:rPr>
      </w:pPr>
    </w:p>
    <w:p w14:paraId="6E26FF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BF8F6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375A4CE">
      <w:pPr>
        <w:pStyle w:val="3"/>
        <w:spacing w:line="254" w:lineRule="auto"/>
        <w:rPr>
          <w:rFonts w:hint="eastAsia" w:ascii="微软雅黑" w:hAnsi="微软雅黑" w:eastAsia="微软雅黑" w:cs="微软雅黑"/>
          <w:sz w:val="30"/>
          <w:szCs w:val="30"/>
        </w:rPr>
      </w:pPr>
    </w:p>
    <w:p w14:paraId="5630C5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sing in the ways of the Lord. - Psalm 138:5</w:t>
      </w:r>
    </w:p>
    <w:p w14:paraId="0E7266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他们要歌颂耶和华的作为。——诗篇 138:5</w:t>
      </w:r>
    </w:p>
    <w:p w14:paraId="4891658A">
      <w:pPr>
        <w:pStyle w:val="3"/>
        <w:spacing w:line="254" w:lineRule="auto"/>
        <w:rPr>
          <w:rFonts w:hint="eastAsia" w:ascii="微软雅黑" w:hAnsi="微软雅黑" w:eastAsia="微软雅黑" w:cs="微软雅黑"/>
          <w:sz w:val="30"/>
          <w:szCs w:val="30"/>
        </w:rPr>
      </w:pPr>
    </w:p>
    <w:p w14:paraId="5A156A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when Christians begin to sing in the ways of the Lord is when they first lose their burden at the foot of the Cross.</w:t>
      </w:r>
    </w:p>
    <w:p w14:paraId="585580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基督徒开始歌颂耶和华的作为，是在他们初次在十字架脚下放下重担的时候。</w:t>
      </w:r>
    </w:p>
    <w:p w14:paraId="13FFA69A">
      <w:pPr>
        <w:pStyle w:val="3"/>
        <w:spacing w:line="254" w:lineRule="auto"/>
        <w:rPr>
          <w:rFonts w:hint="eastAsia" w:ascii="微软雅黑" w:hAnsi="微软雅黑" w:eastAsia="微软雅黑" w:cs="微软雅黑"/>
          <w:sz w:val="30"/>
          <w:szCs w:val="30"/>
        </w:rPr>
      </w:pPr>
    </w:p>
    <w:p w14:paraId="3CE4EB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even the songs of the angels seem so sweet as the first song of rapture which gushes from the inmost soul of the forgiven child of God.</w:t>
      </w:r>
    </w:p>
    <w:p w14:paraId="562E9F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甚至天使的歌声似乎都不如从蒙赦免的神子民灵魂深处涌出的第一首欣喜之歌那样甜美。</w:t>
      </w:r>
    </w:p>
    <w:p w14:paraId="400019CD">
      <w:pPr>
        <w:pStyle w:val="3"/>
        <w:spacing w:line="254" w:lineRule="auto"/>
        <w:rPr>
          <w:rFonts w:hint="eastAsia" w:ascii="微软雅黑" w:hAnsi="微软雅黑" w:eastAsia="微软雅黑" w:cs="微软雅黑"/>
          <w:sz w:val="30"/>
          <w:szCs w:val="30"/>
        </w:rPr>
      </w:pPr>
    </w:p>
    <w:p w14:paraId="0BD68D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how John Bunyan describes it.</w:t>
      </w:r>
    </w:p>
    <w:p w14:paraId="752929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你知道约翰·班扬（John Bunyan）是如何描述它的。</w:t>
      </w:r>
    </w:p>
    <w:p w14:paraId="3B443257">
      <w:pPr>
        <w:pStyle w:val="3"/>
        <w:spacing w:line="254" w:lineRule="auto"/>
        <w:rPr>
          <w:rFonts w:hint="eastAsia" w:ascii="微软雅黑" w:hAnsi="微软雅黑" w:eastAsia="微软雅黑" w:cs="微软雅黑"/>
          <w:sz w:val="30"/>
          <w:szCs w:val="30"/>
        </w:rPr>
      </w:pPr>
    </w:p>
    <w:p w14:paraId="580804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when poor Pilgrim lost his burden at the Cross, he gave three great leaps, and went on his way singing —</w:t>
      </w:r>
    </w:p>
    <w:p w14:paraId="3BE924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他说当可怜的天路客（Pilgrim）在十字架前卸下重担时，他兴奋地跳了三次，一边走一边唱着——</w:t>
      </w:r>
    </w:p>
    <w:p w14:paraId="486962AB">
      <w:pPr>
        <w:pStyle w:val="3"/>
        <w:spacing w:line="254" w:lineRule="auto"/>
        <w:rPr>
          <w:rFonts w:hint="eastAsia" w:ascii="微软雅黑" w:hAnsi="微软雅黑" w:eastAsia="微软雅黑" w:cs="微软雅黑"/>
          <w:sz w:val="30"/>
          <w:szCs w:val="30"/>
        </w:rPr>
      </w:pPr>
    </w:p>
    <w:p w14:paraId="073E53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Blest Cross! blest Sepulchre! blest rather be The Man that there was put to shame for me!</w:t>
      </w:r>
    </w:p>
    <w:p w14:paraId="0577AE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蒙福的十字架！蒙福的坟墓（Sepulchre）！更当称颂的是那位为我蒙羞受辱的人！</w:t>
      </w:r>
    </w:p>
    <w:p w14:paraId="76790C58">
      <w:pPr>
        <w:pStyle w:val="3"/>
        <w:spacing w:line="254" w:lineRule="auto"/>
        <w:rPr>
          <w:rFonts w:hint="eastAsia" w:ascii="微软雅黑" w:hAnsi="微软雅黑" w:eastAsia="微软雅黑" w:cs="微软雅黑"/>
          <w:sz w:val="30"/>
          <w:szCs w:val="30"/>
        </w:rPr>
      </w:pPr>
    </w:p>
    <w:p w14:paraId="02F8CC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do you recollect the day when your fetters fell off?</w:t>
      </w:r>
    </w:p>
    <w:p w14:paraId="69D77A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信徒啊，你还记得你的枷锁脱落的那一天吗？</w:t>
      </w:r>
    </w:p>
    <w:p w14:paraId="2946764F">
      <w:pPr>
        <w:pStyle w:val="3"/>
        <w:spacing w:line="254" w:lineRule="auto"/>
        <w:rPr>
          <w:rFonts w:hint="eastAsia" w:ascii="微软雅黑" w:hAnsi="微软雅黑" w:eastAsia="微软雅黑" w:cs="微软雅黑"/>
          <w:sz w:val="30"/>
          <w:szCs w:val="30"/>
        </w:rPr>
      </w:pPr>
    </w:p>
    <w:p w14:paraId="5D639F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remember the place when Jesus met you, and said, "I have loved thee with an everlasting love; I have blotted out as a cloud thy transgressions, and as a thick cloud thy sins; they shall not be mentioned against thee any more for ever."</w:t>
      </w:r>
    </w:p>
    <w:p w14:paraId="1443CB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你还记得那个地方吗？耶稣遇见你并说：“我以永远的爱爱你；我涂抹了你的过犯，像厚云消散；我涂抹了你的罪恶，如薄云灭没；它们必不再被记念，直到永远。”</w:t>
      </w:r>
    </w:p>
    <w:p w14:paraId="56BB4883">
      <w:pPr>
        <w:pStyle w:val="3"/>
        <w:spacing w:line="254" w:lineRule="auto"/>
        <w:rPr>
          <w:rFonts w:hint="eastAsia" w:ascii="微软雅黑" w:hAnsi="微软雅黑" w:eastAsia="微软雅黑" w:cs="微软雅黑"/>
          <w:sz w:val="30"/>
          <w:szCs w:val="30"/>
        </w:rPr>
      </w:pPr>
    </w:p>
    <w:p w14:paraId="38BDFA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sweet season is that when Jesus takes away the pain of sin.</w:t>
      </w:r>
    </w:p>
    <w:p w14:paraId="6ED6EC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噢！当耶稣除掉罪的痛苦时，那是何等甜蜜的时刻。</w:t>
      </w:r>
    </w:p>
    <w:p w14:paraId="33291857">
      <w:pPr>
        <w:pStyle w:val="3"/>
        <w:spacing w:line="254" w:lineRule="auto"/>
        <w:rPr>
          <w:rFonts w:hint="eastAsia" w:ascii="微软雅黑" w:hAnsi="微软雅黑" w:eastAsia="微软雅黑" w:cs="微软雅黑"/>
          <w:sz w:val="30"/>
          <w:szCs w:val="30"/>
        </w:rPr>
      </w:pPr>
    </w:p>
    <w:p w14:paraId="3AA3DF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first pardoned my sin, I was so joyous that I could scarce refrain from dancing.</w:t>
      </w:r>
    </w:p>
    <w:p w14:paraId="6192C8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当主最初赦免我的罪时，我是如此快乐，几乎忍不住要跳起舞来。</w:t>
      </w:r>
    </w:p>
    <w:p w14:paraId="2F5A9D4E">
      <w:pPr>
        <w:pStyle w:val="3"/>
        <w:spacing w:line="254" w:lineRule="auto"/>
        <w:rPr>
          <w:rFonts w:hint="eastAsia" w:ascii="微软雅黑" w:hAnsi="微软雅黑" w:eastAsia="微软雅黑" w:cs="微软雅黑"/>
          <w:sz w:val="30"/>
          <w:szCs w:val="30"/>
        </w:rPr>
      </w:pPr>
    </w:p>
    <w:p w14:paraId="312B6C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on my road home from the house where I had been set at liberty, that I must tell the stones in the street the story of my deliverance.</w:t>
      </w:r>
    </w:p>
    <w:p w14:paraId="01A54C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当我从那得自由的房子回家的路上，我想我必须把那蒙拯救的故事告诉街道上的石头。</w:t>
      </w:r>
    </w:p>
    <w:p w14:paraId="1AE58541">
      <w:pPr>
        <w:pStyle w:val="3"/>
        <w:spacing w:line="254" w:lineRule="auto"/>
        <w:rPr>
          <w:rFonts w:hint="eastAsia" w:ascii="微软雅黑" w:hAnsi="微软雅黑" w:eastAsia="微软雅黑" w:cs="微软雅黑"/>
          <w:sz w:val="30"/>
          <w:szCs w:val="30"/>
        </w:rPr>
      </w:pPr>
    </w:p>
    <w:p w14:paraId="5E4AEE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full was my soul of joy, that I wanted to tell every snow-flake that was falling from heaven of the wondrous love of Jesus, who had blotted out the sins of one of the chief of rebels.</w:t>
      </w:r>
    </w:p>
    <w:p w14:paraId="21B443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我的灵魂充满了喜乐，我想把耶稣奇妙的爱告诉每一片从天飘落的雪花，因祂涂抹了一个叛逆魁首的罪孽。</w:t>
      </w:r>
    </w:p>
    <w:p w14:paraId="572A212A">
      <w:pPr>
        <w:pStyle w:val="3"/>
        <w:spacing w:line="254" w:lineRule="auto"/>
        <w:rPr>
          <w:rFonts w:hint="eastAsia" w:ascii="微软雅黑" w:hAnsi="微软雅黑" w:eastAsia="微软雅黑" w:cs="微软雅黑"/>
          <w:sz w:val="30"/>
          <w:szCs w:val="30"/>
        </w:rPr>
      </w:pPr>
    </w:p>
    <w:p w14:paraId="1FD788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only at the commencement of the Christian life that believers have reason for song; as long as they live they discover cause to sing in the ways of the Lord, and their experience of His constant lovingkindness leads them to say, "I will bless the Lord at all times: His praise shall continually be in my mouth."</w:t>
      </w:r>
    </w:p>
    <w:p w14:paraId="34D427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但信徒不仅仅在基督徒生活的开端才有歌唱的理由；只要他们活着，他们就会发现歌颂耶和华作为的缘由，他们对祂恒久慈爱的经历引导他们说：“我要时时称颂耶和华；赞美祂的话必常在我口中。”</w:t>
      </w:r>
    </w:p>
    <w:p w14:paraId="5967A31A">
      <w:pPr>
        <w:pStyle w:val="3"/>
        <w:spacing w:line="254" w:lineRule="auto"/>
        <w:rPr>
          <w:rFonts w:hint="eastAsia" w:ascii="微软雅黑" w:hAnsi="微软雅黑" w:eastAsia="微软雅黑" w:cs="微软雅黑"/>
          <w:sz w:val="30"/>
          <w:szCs w:val="30"/>
        </w:rPr>
      </w:pPr>
    </w:p>
    <w:p w14:paraId="1324B6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it, brother, that thou magnifiest the Lord this day.</w:t>
      </w:r>
    </w:p>
    <w:p w14:paraId="223436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弟兄啊，务要确保你今日尊主为大。</w:t>
      </w:r>
    </w:p>
    <w:p w14:paraId="123D0985">
      <w:pPr>
        <w:pStyle w:val="3"/>
        <w:spacing w:line="254" w:lineRule="auto"/>
        <w:rPr>
          <w:rFonts w:hint="eastAsia" w:ascii="微软雅黑" w:hAnsi="微软雅黑" w:eastAsia="微软雅黑" w:cs="微软雅黑"/>
          <w:sz w:val="30"/>
          <w:szCs w:val="30"/>
        </w:rPr>
      </w:pPr>
    </w:p>
    <w:p w14:paraId="2A2C72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as we tread this desert land,</w:t>
      </w:r>
    </w:p>
    <w:p w14:paraId="61DE3D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只要我们还行走在这荒漠之地，</w:t>
      </w:r>
    </w:p>
    <w:p w14:paraId="479C5021">
      <w:pPr>
        <w:pStyle w:val="3"/>
        <w:spacing w:line="254" w:lineRule="auto"/>
        <w:rPr>
          <w:rFonts w:hint="eastAsia" w:ascii="微软雅黑" w:hAnsi="微软雅黑" w:eastAsia="微软雅黑" w:cs="微软雅黑"/>
          <w:sz w:val="30"/>
          <w:szCs w:val="30"/>
        </w:rPr>
      </w:pPr>
    </w:p>
    <w:p w14:paraId="6BC44F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mercies shall new songs demand.</w:t>
      </w:r>
    </w:p>
    <w:p w14:paraId="4B6E41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新的怜悯便需要新的歌。</w:t>
      </w:r>
    </w:p>
    <w:p w14:paraId="4A91E359">
      <w:pPr>
        <w:pStyle w:val="3"/>
        <w:spacing w:line="254" w:lineRule="auto"/>
        <w:rPr>
          <w:rFonts w:hint="eastAsia" w:ascii="微软雅黑" w:hAnsi="微软雅黑" w:eastAsia="微软雅黑" w:cs="微软雅黑"/>
          <w:sz w:val="30"/>
          <w:szCs w:val="30"/>
        </w:rPr>
      </w:pPr>
    </w:p>
    <w:p w14:paraId="18860A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AA639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03212C3">
      <w:pPr>
        <w:pStyle w:val="3"/>
        <w:spacing w:line="254" w:lineRule="auto"/>
        <w:rPr>
          <w:rFonts w:hint="eastAsia" w:ascii="微软雅黑" w:hAnsi="微软雅黑" w:eastAsia="微软雅黑" w:cs="微软雅黑"/>
          <w:sz w:val="30"/>
          <w:szCs w:val="30"/>
        </w:rPr>
      </w:pPr>
    </w:p>
    <w:p w14:paraId="261291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love to me was wonderful. - 2 Samuel 1:26</w:t>
      </w:r>
    </w:p>
    <w:p w14:paraId="090701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你向我发的爱情奇妙。——撒母耳记下 1:26</w:t>
      </w:r>
    </w:p>
    <w:p w14:paraId="0D10E7A1">
      <w:pPr>
        <w:pStyle w:val="3"/>
        <w:spacing w:line="254" w:lineRule="auto"/>
        <w:rPr>
          <w:rFonts w:hint="eastAsia" w:ascii="微软雅黑" w:hAnsi="微软雅黑" w:eastAsia="微软雅黑" w:cs="微软雅黑"/>
          <w:sz w:val="30"/>
          <w:szCs w:val="30"/>
        </w:rPr>
      </w:pPr>
    </w:p>
    <w:p w14:paraId="040048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dear readers, let each one of us speak for himself of the wonderful love, not of Jonathan, but of Jesus.</w:t>
      </w:r>
    </w:p>
    <w:p w14:paraId="1AF8D4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来吧，亲爱的读者，让我们每个人都亲自谈谈那奇妙的爱，不是约拿单的，而是耶稣的。</w:t>
      </w:r>
    </w:p>
    <w:p w14:paraId="3376389D">
      <w:pPr>
        <w:pStyle w:val="3"/>
        <w:spacing w:line="254" w:lineRule="auto"/>
        <w:rPr>
          <w:rFonts w:hint="eastAsia" w:ascii="微软雅黑" w:hAnsi="微软雅黑" w:eastAsia="微软雅黑" w:cs="微软雅黑"/>
          <w:sz w:val="30"/>
          <w:szCs w:val="30"/>
        </w:rPr>
      </w:pPr>
    </w:p>
    <w:p w14:paraId="7C9592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relate what we have been told, but the things which we have tasted and handled-of the love of Christ.</w:t>
      </w:r>
    </w:p>
    <w:p w14:paraId="74259A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我们不要复述听来的事，而要述说我们亲口尝过、亲手摸过的——基督的爱。</w:t>
      </w:r>
    </w:p>
    <w:p w14:paraId="1F261E4F">
      <w:pPr>
        <w:pStyle w:val="3"/>
        <w:spacing w:line="254" w:lineRule="auto"/>
        <w:rPr>
          <w:rFonts w:hint="eastAsia" w:ascii="微软雅黑" w:hAnsi="微软雅黑" w:eastAsia="微软雅黑" w:cs="微软雅黑"/>
          <w:sz w:val="30"/>
          <w:szCs w:val="30"/>
        </w:rPr>
      </w:pPr>
    </w:p>
    <w:p w14:paraId="1E6ABD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love to me, O Jesus, was wonderful when I was a stranger wandering far from Thee, fulfilling the desires of the flesh and of the mind.</w:t>
      </w:r>
    </w:p>
    <w:p w14:paraId="4E11AB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耶稣啊，当我还是一名远离祢徘徊的异乡人，放纵肉体和私欲的时候，祢对我的爱是奇妙的。</w:t>
      </w:r>
    </w:p>
    <w:p w14:paraId="643AF7C5">
      <w:pPr>
        <w:pStyle w:val="3"/>
        <w:spacing w:line="254" w:lineRule="auto"/>
        <w:rPr>
          <w:rFonts w:hint="eastAsia" w:ascii="微软雅黑" w:hAnsi="微软雅黑" w:eastAsia="微软雅黑" w:cs="微软雅黑"/>
          <w:sz w:val="30"/>
          <w:szCs w:val="30"/>
        </w:rPr>
      </w:pPr>
    </w:p>
    <w:p w14:paraId="5C8721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love restrained me from committing the sin which is unto death, and withheld me from self-destruction.</w:t>
      </w:r>
    </w:p>
    <w:p w14:paraId="28D4DA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祢的爱制止我犯下至于死的罪，并阻挡我走向自我毁灭。</w:t>
      </w:r>
    </w:p>
    <w:p w14:paraId="69A95755">
      <w:pPr>
        <w:pStyle w:val="3"/>
        <w:spacing w:line="254" w:lineRule="auto"/>
        <w:rPr>
          <w:rFonts w:hint="eastAsia" w:ascii="微软雅黑" w:hAnsi="微软雅黑" w:eastAsia="微软雅黑" w:cs="微软雅黑"/>
          <w:sz w:val="30"/>
          <w:szCs w:val="30"/>
        </w:rPr>
      </w:pPr>
    </w:p>
    <w:p w14:paraId="37DF8A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love held back the axe when Justice said, "Cut it down! why cumbereth it the ground?"</w:t>
      </w:r>
    </w:p>
    <w:p w14:paraId="3F40EB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当公义说：“砍掉它！为何白占地土？”时，祢的爱拦住了斧头。</w:t>
      </w:r>
    </w:p>
    <w:p w14:paraId="160102C1">
      <w:pPr>
        <w:pStyle w:val="3"/>
        <w:spacing w:line="254" w:lineRule="auto"/>
        <w:rPr>
          <w:rFonts w:hint="eastAsia" w:ascii="微软雅黑" w:hAnsi="微软雅黑" w:eastAsia="微软雅黑" w:cs="微软雅黑"/>
          <w:sz w:val="30"/>
          <w:szCs w:val="30"/>
        </w:rPr>
      </w:pPr>
    </w:p>
    <w:p w14:paraId="3F1502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love drew me into the wilderness, stripped me there, and made me feel the guilt of my sin, and the burden of mine iniquity.</w:t>
      </w:r>
    </w:p>
    <w:p w14:paraId="64EA67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祢的爱将我领入旷野，在那里剥去我的外袍，使我感到罪的罪责和我孽的重担。</w:t>
      </w:r>
    </w:p>
    <w:p w14:paraId="26E4917E">
      <w:pPr>
        <w:pStyle w:val="3"/>
        <w:spacing w:line="254" w:lineRule="auto"/>
        <w:rPr>
          <w:rFonts w:hint="eastAsia" w:ascii="微软雅黑" w:hAnsi="微软雅黑" w:eastAsia="微软雅黑" w:cs="微软雅黑"/>
          <w:sz w:val="30"/>
          <w:szCs w:val="30"/>
        </w:rPr>
      </w:pPr>
    </w:p>
    <w:p w14:paraId="461653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love spake thus comfortably to me when, I was sore dismayed — "Come unto Me, and I will give thee rest."</w:t>
      </w:r>
    </w:p>
    <w:p w14:paraId="6D503E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当我极其惊惶时，祢的爱如此安慰我说：“到我这里来，我就使你得安息。”</w:t>
      </w:r>
    </w:p>
    <w:p w14:paraId="031C13BF">
      <w:pPr>
        <w:pStyle w:val="3"/>
        <w:spacing w:line="254" w:lineRule="auto"/>
        <w:rPr>
          <w:rFonts w:hint="eastAsia" w:ascii="微软雅黑" w:hAnsi="微软雅黑" w:eastAsia="微软雅黑" w:cs="微软雅黑"/>
          <w:sz w:val="30"/>
          <w:szCs w:val="30"/>
        </w:rPr>
      </w:pPr>
    </w:p>
    <w:p w14:paraId="568737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matchless Thy love when, in a moment, Thou didst wash my sins away, and make my polluted soul, which was crimson with the blood of my nativity, and black with the grime of my transgressions, to be white as the driven snow, and pure as the finest wool.</w:t>
      </w:r>
    </w:p>
    <w:p w14:paraId="1A5FD5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噢，当那一刻，祢洗净了我的罪，使我那因出生之血而赤红、因过犯之垢而漆黑的污秽灵魂，变得洁白如雪，纯净如最精细的羊毛时，祢的爱是何等无与伦比。</w:t>
      </w:r>
    </w:p>
    <w:p w14:paraId="40545BEE">
      <w:pPr>
        <w:pStyle w:val="3"/>
        <w:spacing w:line="254" w:lineRule="auto"/>
        <w:rPr>
          <w:rFonts w:hint="eastAsia" w:ascii="微软雅黑" w:hAnsi="微软雅黑" w:eastAsia="微软雅黑" w:cs="微软雅黑"/>
          <w:sz w:val="30"/>
          <w:szCs w:val="30"/>
        </w:rPr>
      </w:pPr>
    </w:p>
    <w:p w14:paraId="5EB0C2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Thou didst commend Thy love when Thou didst whisper in my ears, "I am thine and thou art Mine."</w:t>
      </w:r>
    </w:p>
    <w:p w14:paraId="44EAB5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当祢在我耳边低语“我是祢的，你也是我的”时，祢是何等地显明了祢的爱。</w:t>
      </w:r>
    </w:p>
    <w:p w14:paraId="59421FEE">
      <w:pPr>
        <w:pStyle w:val="3"/>
        <w:spacing w:line="254" w:lineRule="auto"/>
        <w:rPr>
          <w:rFonts w:hint="eastAsia" w:ascii="微软雅黑" w:hAnsi="微软雅黑" w:eastAsia="微软雅黑" w:cs="微软雅黑"/>
          <w:sz w:val="30"/>
          <w:szCs w:val="30"/>
        </w:rPr>
      </w:pPr>
    </w:p>
    <w:p w14:paraId="2FA0F8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Kind were those accents when Thou saidst, "The Father Himself loveth you."</w:t>
      </w:r>
    </w:p>
    <w:p w14:paraId="1345FE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当祢说“父自己爱你们”时，那些口音是何等仁慈。</w:t>
      </w:r>
    </w:p>
    <w:p w14:paraId="006B190E">
      <w:pPr>
        <w:pStyle w:val="3"/>
        <w:spacing w:line="254" w:lineRule="auto"/>
        <w:rPr>
          <w:rFonts w:hint="eastAsia" w:ascii="微软雅黑" w:hAnsi="微软雅黑" w:eastAsia="微软雅黑" w:cs="微软雅黑"/>
          <w:sz w:val="30"/>
          <w:szCs w:val="30"/>
        </w:rPr>
      </w:pPr>
    </w:p>
    <w:p w14:paraId="252F86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sweet the moments, passing sweet, when Thou declaredst to me "the love of the Spirit."</w:t>
      </w:r>
    </w:p>
    <w:p w14:paraId="55FF70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当祢向我宣告“圣灵的爱”时，那些时刻是甜美的，极其甜美。</w:t>
      </w:r>
    </w:p>
    <w:p w14:paraId="731C96B5">
      <w:pPr>
        <w:pStyle w:val="3"/>
        <w:spacing w:line="254" w:lineRule="auto"/>
        <w:rPr>
          <w:rFonts w:hint="eastAsia" w:ascii="微软雅黑" w:hAnsi="微软雅黑" w:eastAsia="微软雅黑" w:cs="微软雅黑"/>
          <w:sz w:val="30"/>
          <w:szCs w:val="30"/>
        </w:rPr>
      </w:pPr>
    </w:p>
    <w:p w14:paraId="13E174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shall my soul forget those chambers of fellowship where Thou has unveiled Thydelf to me.</w:t>
      </w:r>
    </w:p>
    <w:p w14:paraId="4064B6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我的灵魂永不会忘记那些交通的居所，在那里祢向我揭开了祢的面纱。</w:t>
      </w:r>
    </w:p>
    <w:p w14:paraId="25BDCCCF">
      <w:pPr>
        <w:pStyle w:val="3"/>
        <w:spacing w:line="254" w:lineRule="auto"/>
        <w:rPr>
          <w:rFonts w:hint="eastAsia" w:ascii="微软雅黑" w:hAnsi="微软雅黑" w:eastAsia="微软雅黑" w:cs="微软雅黑"/>
          <w:sz w:val="30"/>
          <w:szCs w:val="30"/>
        </w:rPr>
      </w:pPr>
    </w:p>
    <w:p w14:paraId="38E38F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Moses his cleft in the rock, where he saw the train, the back parts of his God?</w:t>
      </w:r>
    </w:p>
    <w:p w14:paraId="66ADD6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摩西曾有祂那磐石穴（cleft in the rock），在那里祂看见了祂神的背影吗？</w:t>
      </w:r>
    </w:p>
    <w:p w14:paraId="2CC1983C">
      <w:pPr>
        <w:pStyle w:val="3"/>
        <w:spacing w:line="254" w:lineRule="auto"/>
        <w:rPr>
          <w:rFonts w:hint="eastAsia" w:ascii="微软雅黑" w:hAnsi="微软雅黑" w:eastAsia="微软雅黑" w:cs="微软雅黑"/>
          <w:sz w:val="30"/>
          <w:szCs w:val="30"/>
        </w:rPr>
      </w:pPr>
    </w:p>
    <w:p w14:paraId="0388B5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have had our clefts in the rock, where we have seen the full splendours of the Godhead in the person of Christ.</w:t>
      </w:r>
    </w:p>
    <w:p w14:paraId="49D66B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我们也有我们的磐石穴，在那里我们在基督的人格中看见了神性的全部荣光。</w:t>
      </w:r>
    </w:p>
    <w:p w14:paraId="161E3312">
      <w:pPr>
        <w:pStyle w:val="3"/>
        <w:spacing w:line="254" w:lineRule="auto"/>
        <w:rPr>
          <w:rFonts w:hint="eastAsia" w:ascii="微软雅黑" w:hAnsi="微软雅黑" w:eastAsia="微软雅黑" w:cs="微软雅黑"/>
          <w:sz w:val="30"/>
          <w:szCs w:val="30"/>
        </w:rPr>
      </w:pPr>
    </w:p>
    <w:p w14:paraId="4AE754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David remember the tracks of the wild goat, the land of Jordan and the Hermonites?</w:t>
      </w:r>
    </w:p>
    <w:p w14:paraId="1089DC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大卫还记得野山羊的足迹、约旦河地和黑门山（Hermonites）吗？</w:t>
      </w:r>
    </w:p>
    <w:p w14:paraId="517B4FBB">
      <w:pPr>
        <w:pStyle w:val="3"/>
        <w:spacing w:line="254" w:lineRule="auto"/>
        <w:rPr>
          <w:rFonts w:hint="eastAsia" w:ascii="微软雅黑" w:hAnsi="微软雅黑" w:eastAsia="微软雅黑" w:cs="微软雅黑"/>
          <w:sz w:val="30"/>
          <w:szCs w:val="30"/>
        </w:rPr>
      </w:pPr>
    </w:p>
    <w:p w14:paraId="2AA025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can remember spots to memory dear, equal to these in blessedness.</w:t>
      </w:r>
    </w:p>
    <w:p w14:paraId="726D04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我们也能记住那些留在记忆中亲爱的地点，它们在福分上与这些相等。</w:t>
      </w:r>
    </w:p>
    <w:p w14:paraId="5E9B9B07">
      <w:pPr>
        <w:pStyle w:val="3"/>
        <w:spacing w:line="254" w:lineRule="auto"/>
        <w:rPr>
          <w:rFonts w:hint="eastAsia" w:ascii="微软雅黑" w:hAnsi="微软雅黑" w:eastAsia="微软雅黑" w:cs="微软雅黑"/>
          <w:sz w:val="30"/>
          <w:szCs w:val="30"/>
        </w:rPr>
      </w:pPr>
    </w:p>
    <w:p w14:paraId="668933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Lord Jesus, give us a fresh draught of Thy wondrous love to begin the month with. Amen.</w:t>
      </w:r>
    </w:p>
    <w:p w14:paraId="6BE5CE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宝贵的主耶稣，求祢赐予我们一口祢奇妙之爱的新鲜活水，来开启这一个月。阿们。</w:t>
      </w:r>
    </w:p>
    <w:p w14:paraId="2B2F3A05">
      <w:pPr>
        <w:pStyle w:val="3"/>
        <w:spacing w:line="254" w:lineRule="auto"/>
        <w:rPr>
          <w:rFonts w:hint="eastAsia" w:ascii="微软雅黑" w:hAnsi="微软雅黑" w:eastAsia="微软雅黑" w:cs="微软雅黑"/>
          <w:sz w:val="30"/>
          <w:szCs w:val="30"/>
        </w:rPr>
      </w:pPr>
    </w:p>
    <w:p w14:paraId="0BC58F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2</w:t>
      </w:r>
    </w:p>
    <w:p w14:paraId="59C6C3EB">
      <w:pPr>
        <w:pStyle w:val="3"/>
        <w:spacing w:line="254" w:lineRule="auto"/>
        <w:rPr>
          <w:rFonts w:hint="eastAsia" w:ascii="微软雅黑" w:hAnsi="微软雅黑" w:eastAsia="微软雅黑" w:cs="微软雅黑"/>
          <w:sz w:val="30"/>
          <w:szCs w:val="30"/>
        </w:rPr>
      </w:pPr>
    </w:p>
    <w:p w14:paraId="34668D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二月二日</w:t>
      </w:r>
    </w:p>
    <w:p w14:paraId="2E43C9DF">
      <w:pPr>
        <w:pStyle w:val="3"/>
        <w:spacing w:line="254" w:lineRule="auto"/>
        <w:rPr>
          <w:rFonts w:hint="eastAsia" w:ascii="微软雅黑" w:hAnsi="微软雅黑" w:eastAsia="微软雅黑" w:cs="微软雅黑"/>
          <w:sz w:val="30"/>
          <w:szCs w:val="30"/>
        </w:rPr>
      </w:pPr>
    </w:p>
    <w:p w14:paraId="38BB5F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B393B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D5AA578">
      <w:pPr>
        <w:pStyle w:val="3"/>
        <w:spacing w:line="254" w:lineRule="auto"/>
        <w:rPr>
          <w:rFonts w:hint="eastAsia" w:ascii="微软雅黑" w:hAnsi="微软雅黑" w:eastAsia="微软雅黑" w:cs="微软雅黑"/>
          <w:sz w:val="30"/>
          <w:szCs w:val="30"/>
        </w:rPr>
      </w:pPr>
    </w:p>
    <w:p w14:paraId="2A76E3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shedding of blood is no remission. – Hebrews 9:22</w:t>
      </w:r>
    </w:p>
    <w:p w14:paraId="544B41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若不流血，罪就不得赦免了。——希伯来书 9:22</w:t>
      </w:r>
    </w:p>
    <w:p w14:paraId="0E81E908">
      <w:pPr>
        <w:pStyle w:val="3"/>
        <w:spacing w:line="254" w:lineRule="auto"/>
        <w:rPr>
          <w:rFonts w:hint="eastAsia" w:ascii="微软雅黑" w:hAnsi="微软雅黑" w:eastAsia="微软雅黑" w:cs="微软雅黑"/>
          <w:sz w:val="30"/>
          <w:szCs w:val="30"/>
        </w:rPr>
      </w:pPr>
    </w:p>
    <w:p w14:paraId="7822A0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voice of unalterable truth.</w:t>
      </w:r>
    </w:p>
    <w:p w14:paraId="74E443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这是不可改变之真理的声音。</w:t>
      </w:r>
    </w:p>
    <w:p w14:paraId="62F9E687">
      <w:pPr>
        <w:pStyle w:val="3"/>
        <w:spacing w:line="254" w:lineRule="auto"/>
        <w:rPr>
          <w:rFonts w:hint="eastAsia" w:ascii="微软雅黑" w:hAnsi="微软雅黑" w:eastAsia="微软雅黑" w:cs="微软雅黑"/>
          <w:sz w:val="30"/>
          <w:szCs w:val="30"/>
        </w:rPr>
      </w:pPr>
    </w:p>
    <w:p w14:paraId="1A1CC3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none of the Jewish ceremonies were sins, even typically, removed without blood-shedding.</w:t>
      </w:r>
    </w:p>
    <w:p w14:paraId="7405AC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在犹太人的仪式中，若不流血，罪孽甚至在预表上都无法除去。</w:t>
      </w:r>
    </w:p>
    <w:p w14:paraId="32F9118A">
      <w:pPr>
        <w:pStyle w:val="3"/>
        <w:spacing w:line="254" w:lineRule="auto"/>
        <w:rPr>
          <w:rFonts w:hint="eastAsia" w:ascii="微软雅黑" w:hAnsi="微软雅黑" w:eastAsia="微软雅黑" w:cs="微软雅黑"/>
          <w:sz w:val="30"/>
          <w:szCs w:val="30"/>
        </w:rPr>
      </w:pPr>
    </w:p>
    <w:p w14:paraId="3F1B99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case, by no means can sin be pardoned without atonement.</w:t>
      </w:r>
    </w:p>
    <w:p w14:paraId="1537B6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在任何情况下，罪绝不能在没有赎罪的情况下获得赦免。</w:t>
      </w:r>
    </w:p>
    <w:p w14:paraId="2E1D7D3C">
      <w:pPr>
        <w:pStyle w:val="3"/>
        <w:spacing w:line="254" w:lineRule="auto"/>
        <w:rPr>
          <w:rFonts w:hint="eastAsia" w:ascii="微软雅黑" w:hAnsi="微软雅黑" w:eastAsia="微软雅黑" w:cs="微软雅黑"/>
          <w:sz w:val="30"/>
          <w:szCs w:val="30"/>
        </w:rPr>
      </w:pPr>
    </w:p>
    <w:p w14:paraId="1C58A6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then, that there is no hope for me out of Christ; for there is no other blood-shedding which is worth a thought as an atonement for sin.</w:t>
      </w:r>
    </w:p>
    <w:p w14:paraId="4EFF08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那么显而易见，离开基督我就没有希望；因为没有其他的流血值得被视为赎罪的祭。</w:t>
      </w:r>
    </w:p>
    <w:p w14:paraId="35559855">
      <w:pPr>
        <w:pStyle w:val="3"/>
        <w:spacing w:line="254" w:lineRule="auto"/>
        <w:rPr>
          <w:rFonts w:hint="eastAsia" w:ascii="微软雅黑" w:hAnsi="微软雅黑" w:eastAsia="微软雅黑" w:cs="微软雅黑"/>
          <w:sz w:val="30"/>
          <w:szCs w:val="30"/>
        </w:rPr>
      </w:pPr>
    </w:p>
    <w:p w14:paraId="2CA072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then, believing in Him?</w:t>
      </w:r>
    </w:p>
    <w:p w14:paraId="2DDEF4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那么，我是否相信祂？</w:t>
      </w:r>
    </w:p>
    <w:p w14:paraId="26F7E1C0">
      <w:pPr>
        <w:pStyle w:val="3"/>
        <w:spacing w:line="254" w:lineRule="auto"/>
        <w:rPr>
          <w:rFonts w:hint="eastAsia" w:ascii="微软雅黑" w:hAnsi="微软雅黑" w:eastAsia="微软雅黑" w:cs="微软雅黑"/>
          <w:sz w:val="30"/>
          <w:szCs w:val="30"/>
        </w:rPr>
      </w:pPr>
    </w:p>
    <w:p w14:paraId="5C0544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blood of His atonement truly applied to my soul?</w:t>
      </w:r>
    </w:p>
    <w:p w14:paraId="4025AD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祂赎罪的血是否真的涂抹在我的灵魂上？</w:t>
      </w:r>
    </w:p>
    <w:p w14:paraId="79A40C6F">
      <w:pPr>
        <w:pStyle w:val="3"/>
        <w:spacing w:line="254" w:lineRule="auto"/>
        <w:rPr>
          <w:rFonts w:hint="eastAsia" w:ascii="微软雅黑" w:hAnsi="微软雅黑" w:eastAsia="微软雅黑" w:cs="微软雅黑"/>
          <w:sz w:val="30"/>
          <w:szCs w:val="30"/>
        </w:rPr>
      </w:pPr>
    </w:p>
    <w:p w14:paraId="7C4DD9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on a level as to their need of Him.</w:t>
      </w:r>
    </w:p>
    <w:p w14:paraId="015B85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所有人在需要祂这一点上都是平等的。</w:t>
      </w:r>
    </w:p>
    <w:p w14:paraId="55E04DA1">
      <w:pPr>
        <w:pStyle w:val="3"/>
        <w:spacing w:line="254" w:lineRule="auto"/>
        <w:rPr>
          <w:rFonts w:hint="eastAsia" w:ascii="微软雅黑" w:hAnsi="微软雅黑" w:eastAsia="微软雅黑" w:cs="微软雅黑"/>
          <w:sz w:val="30"/>
          <w:szCs w:val="30"/>
        </w:rPr>
      </w:pPr>
    </w:p>
    <w:p w14:paraId="3BFE4F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never so moral, generous, amiable, or patriotic, the rule will not be altered to make an exception for us.</w:t>
      </w:r>
    </w:p>
    <w:p w14:paraId="13BA12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即便我们再怎么道德、慷慨、和蔼或爱国，这条规则也不会为了给我们破例而改变。</w:t>
      </w:r>
    </w:p>
    <w:p w14:paraId="0047A333">
      <w:pPr>
        <w:pStyle w:val="3"/>
        <w:spacing w:line="254" w:lineRule="auto"/>
        <w:rPr>
          <w:rFonts w:hint="eastAsia" w:ascii="微软雅黑" w:hAnsi="微软雅黑" w:eastAsia="微软雅黑" w:cs="微软雅黑"/>
          <w:sz w:val="30"/>
          <w:szCs w:val="30"/>
        </w:rPr>
      </w:pPr>
    </w:p>
    <w:p w14:paraId="211FE1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will yield to nothing less potent than the blood of Him whom God hath set forth as a propitiation.</w:t>
      </w:r>
    </w:p>
    <w:p w14:paraId="170759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除了神所设立作为挽回祭（propitiation）之人的血，罪不会屈服于任何较弱的力量。</w:t>
      </w:r>
    </w:p>
    <w:p w14:paraId="63E357B9">
      <w:pPr>
        <w:pStyle w:val="3"/>
        <w:spacing w:line="254" w:lineRule="auto"/>
        <w:rPr>
          <w:rFonts w:hint="eastAsia" w:ascii="微软雅黑" w:hAnsi="微软雅黑" w:eastAsia="微软雅黑" w:cs="微软雅黑"/>
          <w:sz w:val="30"/>
          <w:szCs w:val="30"/>
        </w:rPr>
      </w:pPr>
    </w:p>
    <w:p w14:paraId="1FE289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that there is the one way of pardon!</w:t>
      </w:r>
    </w:p>
    <w:p w14:paraId="043ABD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只有这一条赦罪之路，是何等的福分！</w:t>
      </w:r>
    </w:p>
    <w:p w14:paraId="2210E2A2">
      <w:pPr>
        <w:pStyle w:val="3"/>
        <w:spacing w:line="254" w:lineRule="auto"/>
        <w:rPr>
          <w:rFonts w:hint="eastAsia" w:ascii="微软雅黑" w:hAnsi="微软雅黑" w:eastAsia="微软雅黑" w:cs="微软雅黑"/>
          <w:sz w:val="30"/>
          <w:szCs w:val="30"/>
        </w:rPr>
      </w:pPr>
    </w:p>
    <w:p w14:paraId="6B24CA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seek another?</w:t>
      </w:r>
    </w:p>
    <w:p w14:paraId="236FBF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我们为何还要寻求另一条？</w:t>
      </w:r>
    </w:p>
    <w:p w14:paraId="0575B643">
      <w:pPr>
        <w:pStyle w:val="3"/>
        <w:spacing w:line="254" w:lineRule="auto"/>
        <w:rPr>
          <w:rFonts w:hint="eastAsia" w:ascii="微软雅黑" w:hAnsi="微软雅黑" w:eastAsia="微软雅黑" w:cs="微软雅黑"/>
          <w:sz w:val="30"/>
          <w:szCs w:val="30"/>
        </w:rPr>
      </w:pPr>
    </w:p>
    <w:p w14:paraId="1A4317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of merely formal religion cannot understand how we can rejoice that all our sins are forgiven us for Christ's sake.</w:t>
      </w:r>
    </w:p>
    <w:p w14:paraId="5DCE68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仅有形式宗教的人无法理解，我们为何能因着基督的缘故、因着所有罪债得赦免而欢欣。</w:t>
      </w:r>
    </w:p>
    <w:p w14:paraId="08111BD9">
      <w:pPr>
        <w:pStyle w:val="3"/>
        <w:spacing w:line="254" w:lineRule="auto"/>
        <w:rPr>
          <w:rFonts w:hint="eastAsia" w:ascii="微软雅黑" w:hAnsi="微软雅黑" w:eastAsia="微软雅黑" w:cs="微软雅黑"/>
          <w:sz w:val="30"/>
          <w:szCs w:val="30"/>
        </w:rPr>
      </w:pPr>
    </w:p>
    <w:p w14:paraId="130C22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works, and prayers, and ceremonies, give them very poor comfort; and well may they be uneasy, for they are neglecting the one great salvation, and endeavouring to get remission without blood.</w:t>
      </w:r>
    </w:p>
    <w:p w14:paraId="7019CC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他们的善行、祷告和仪式带给他们的安慰寥寥无几；他们当然会感到不安，因为他们忽视了这唯一的伟大救恩，并试图在没有血的情况下获得赦免。</w:t>
      </w:r>
    </w:p>
    <w:p w14:paraId="57EDF121">
      <w:pPr>
        <w:pStyle w:val="3"/>
        <w:spacing w:line="254" w:lineRule="auto"/>
        <w:rPr>
          <w:rFonts w:hint="eastAsia" w:ascii="微软雅黑" w:hAnsi="微软雅黑" w:eastAsia="微软雅黑" w:cs="微软雅黑"/>
          <w:sz w:val="30"/>
          <w:szCs w:val="30"/>
        </w:rPr>
      </w:pPr>
    </w:p>
    <w:p w14:paraId="282BFD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sit down, and behold the justice of God as bound to punish sin; see that punishment all executed upon thy Lord Jesus, and fall down in humble joy, and kiss the dear feet of Him whose blood has made atonement for thee.</w:t>
      </w:r>
    </w:p>
    <w:p w14:paraId="2D469C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我的灵魂啊，坐下来，观看那必然惩罚罪的神之公义；看那惩罚已全部执行在你的主耶稣身上，然后以谦卑的喜乐俯伏，亲吻那位用血为你赎罪者的双足。</w:t>
      </w:r>
    </w:p>
    <w:p w14:paraId="7638002E">
      <w:pPr>
        <w:pStyle w:val="3"/>
        <w:spacing w:line="254" w:lineRule="auto"/>
        <w:rPr>
          <w:rFonts w:hint="eastAsia" w:ascii="微软雅黑" w:hAnsi="微软雅黑" w:eastAsia="微软雅黑" w:cs="微软雅黑"/>
          <w:sz w:val="30"/>
          <w:szCs w:val="30"/>
        </w:rPr>
      </w:pPr>
    </w:p>
    <w:p w14:paraId="45400D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vain when conscience is aroused to fly to feelings and evidences for comfort: this is a habit which we learned in the Egypt of our legal bondage.</w:t>
      </w:r>
    </w:p>
    <w:p w14:paraId="335F04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当良心觉醒时，逃向感觉和证据去寻求安慰是徒劳的：这是我们在律法束缚下的“埃及”所养成的习惯。</w:t>
      </w:r>
    </w:p>
    <w:p w14:paraId="11B56CBA">
      <w:pPr>
        <w:pStyle w:val="3"/>
        <w:spacing w:line="254" w:lineRule="auto"/>
        <w:rPr>
          <w:rFonts w:hint="eastAsia" w:ascii="微软雅黑" w:hAnsi="微软雅黑" w:eastAsia="微软雅黑" w:cs="微软雅黑"/>
          <w:sz w:val="30"/>
          <w:szCs w:val="30"/>
        </w:rPr>
      </w:pPr>
    </w:p>
    <w:p w14:paraId="00F057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restorative for a guilty conscience is a sight of Jesus suffering on the cross.</w:t>
      </w:r>
    </w:p>
    <w:p w14:paraId="15E6AC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治愈负罪良心的唯一良药是看见耶稣在十字架上受难。</w:t>
      </w:r>
    </w:p>
    <w:p w14:paraId="75704809">
      <w:pPr>
        <w:pStyle w:val="3"/>
        <w:spacing w:line="254" w:lineRule="auto"/>
        <w:rPr>
          <w:rFonts w:hint="eastAsia" w:ascii="微软雅黑" w:hAnsi="微软雅黑" w:eastAsia="微软雅黑" w:cs="微软雅黑"/>
          <w:sz w:val="30"/>
          <w:szCs w:val="30"/>
        </w:rPr>
      </w:pPr>
    </w:p>
    <w:p w14:paraId="3902E3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is the life thereof," says the Levitical law, and let us rest assured that it is the life of faith and joy and every other holy grace.</w:t>
      </w:r>
    </w:p>
    <w:p w14:paraId="647D4B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利未记律法说“血就是生命”，让我们确信，它也是信心、喜乐和每一种其他神圣恩典的生命。</w:t>
      </w:r>
    </w:p>
    <w:p w14:paraId="6E50727C">
      <w:pPr>
        <w:pStyle w:val="3"/>
        <w:spacing w:line="254" w:lineRule="auto"/>
        <w:rPr>
          <w:rFonts w:hint="eastAsia" w:ascii="微软雅黑" w:hAnsi="微软雅黑" w:eastAsia="微软雅黑" w:cs="微软雅黑"/>
          <w:sz w:val="30"/>
          <w:szCs w:val="30"/>
        </w:rPr>
      </w:pPr>
    </w:p>
    <w:p w14:paraId="767E71C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to view the flowing Of my Saviour's precious blood; With divine assurance knowing He has made my peace with God.</w:t>
      </w:r>
    </w:p>
    <w:p w14:paraId="19465D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噢！观看我救主宝血的流淌是何等甘甜；带着神圣的确信知道，祂已成就了我与神之间的和平。</w:t>
      </w:r>
    </w:p>
    <w:p w14:paraId="7CCCAAFA">
      <w:pPr>
        <w:pStyle w:val="3"/>
        <w:spacing w:line="254" w:lineRule="auto"/>
        <w:rPr>
          <w:rFonts w:hint="eastAsia" w:ascii="微软雅黑" w:hAnsi="微软雅黑" w:eastAsia="微软雅黑" w:cs="微软雅黑"/>
          <w:sz w:val="30"/>
          <w:szCs w:val="30"/>
        </w:rPr>
      </w:pPr>
    </w:p>
    <w:p w14:paraId="43C04F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4B848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79C7DBBB">
      <w:pPr>
        <w:pStyle w:val="3"/>
        <w:spacing w:line="254" w:lineRule="auto"/>
        <w:rPr>
          <w:rFonts w:hint="eastAsia" w:ascii="微软雅黑" w:hAnsi="微软雅黑" w:eastAsia="微软雅黑" w:cs="微软雅黑"/>
          <w:sz w:val="30"/>
          <w:szCs w:val="30"/>
        </w:rPr>
      </w:pPr>
    </w:p>
    <w:p w14:paraId="7139F9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ancient things. – 1 Chronicles 4:22</w:t>
      </w:r>
    </w:p>
    <w:p w14:paraId="6551E7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这都是古时所记载的。——历代志上 4:22</w:t>
      </w:r>
    </w:p>
    <w:p w14:paraId="39930C4A">
      <w:pPr>
        <w:pStyle w:val="3"/>
        <w:spacing w:line="254" w:lineRule="auto"/>
        <w:rPr>
          <w:rFonts w:hint="eastAsia" w:ascii="微软雅黑" w:hAnsi="微软雅黑" w:eastAsia="微软雅黑" w:cs="微软雅黑"/>
          <w:sz w:val="30"/>
          <w:szCs w:val="30"/>
        </w:rPr>
      </w:pPr>
    </w:p>
    <w:p w14:paraId="0454F3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 so ancient as those precious things which are the delight of our souls.</w:t>
      </w:r>
    </w:p>
    <w:p w14:paraId="0D9D80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然而，这些事并不如那些令我们灵魂喜悦的宝贵事物那样古老。</w:t>
      </w:r>
    </w:p>
    <w:p w14:paraId="251937AE">
      <w:pPr>
        <w:pStyle w:val="3"/>
        <w:spacing w:line="254" w:lineRule="auto"/>
        <w:rPr>
          <w:rFonts w:hint="eastAsia" w:ascii="微软雅黑" w:hAnsi="微软雅黑" w:eastAsia="微软雅黑" w:cs="微软雅黑"/>
          <w:sz w:val="30"/>
          <w:szCs w:val="30"/>
        </w:rPr>
      </w:pPr>
    </w:p>
    <w:p w14:paraId="593078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for a moment recount them, telling them over as misers count their gold.</w:t>
      </w:r>
    </w:p>
    <w:p w14:paraId="3595E0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让我们稍加算一下，像守财奴数金子一样数数它们。</w:t>
      </w:r>
    </w:p>
    <w:p w14:paraId="07A04EC5">
      <w:pPr>
        <w:pStyle w:val="3"/>
        <w:spacing w:line="254" w:lineRule="auto"/>
        <w:rPr>
          <w:rFonts w:hint="eastAsia" w:ascii="微软雅黑" w:hAnsi="微软雅黑" w:eastAsia="微软雅黑" w:cs="微软雅黑"/>
          <w:sz w:val="30"/>
          <w:szCs w:val="30"/>
        </w:rPr>
      </w:pPr>
    </w:p>
    <w:p w14:paraId="22EDC5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 choice of the Father, by which He elected us unto eternal life, or ever the earth was, is a matter of vast antiquity, since no date can be conceived for it by the mind of man.</w:t>
      </w:r>
    </w:p>
    <w:p w14:paraId="6A08B8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父那主权的拣选——祂在创世之前就选定我们得永生——是一件极其古老的事，因为人类的心智无法想象出它的日期。</w:t>
      </w:r>
    </w:p>
    <w:p w14:paraId="4C91E0B3">
      <w:pPr>
        <w:pStyle w:val="3"/>
        <w:spacing w:line="254" w:lineRule="auto"/>
        <w:rPr>
          <w:rFonts w:hint="eastAsia" w:ascii="微软雅黑" w:hAnsi="微软雅黑" w:eastAsia="微软雅黑" w:cs="微软雅黑"/>
          <w:sz w:val="30"/>
          <w:szCs w:val="30"/>
        </w:rPr>
      </w:pPr>
    </w:p>
    <w:p w14:paraId="46CA12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chosen from before the foundations of the world.</w:t>
      </w:r>
    </w:p>
    <w:p w14:paraId="3865BA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我们在创世以前就被选中了。</w:t>
      </w:r>
    </w:p>
    <w:p w14:paraId="12968D67">
      <w:pPr>
        <w:pStyle w:val="3"/>
        <w:spacing w:line="254" w:lineRule="auto"/>
        <w:rPr>
          <w:rFonts w:hint="eastAsia" w:ascii="微软雅黑" w:hAnsi="微软雅黑" w:eastAsia="微软雅黑" w:cs="微软雅黑"/>
          <w:sz w:val="30"/>
          <w:szCs w:val="30"/>
        </w:rPr>
      </w:pPr>
    </w:p>
    <w:p w14:paraId="55801A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Everlasting love went with the choice, for it was not a bare act of divine will by which we were set apart, but the divine affections were concerned.</w:t>
      </w:r>
    </w:p>
    <w:p w14:paraId="727F11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永恒的爱随拣选而行，因为使我们被分别出来的并非仅仅是神旨意的单方面行动，还涉及到了神圣的情感。</w:t>
      </w:r>
    </w:p>
    <w:p w14:paraId="7C956C80">
      <w:pPr>
        <w:pStyle w:val="3"/>
        <w:spacing w:line="254" w:lineRule="auto"/>
        <w:rPr>
          <w:rFonts w:hint="eastAsia" w:ascii="微软雅黑" w:hAnsi="微软雅黑" w:eastAsia="微软雅黑" w:cs="微软雅黑"/>
          <w:sz w:val="30"/>
          <w:szCs w:val="30"/>
        </w:rPr>
      </w:pPr>
    </w:p>
    <w:p w14:paraId="470DBF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loved us in and from the beginning.</w:t>
      </w:r>
    </w:p>
    <w:p w14:paraId="702E89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父从起初并在起初就爱我们。</w:t>
      </w:r>
    </w:p>
    <w:p w14:paraId="2F55A9A1">
      <w:pPr>
        <w:pStyle w:val="3"/>
        <w:spacing w:line="254" w:lineRule="auto"/>
        <w:rPr>
          <w:rFonts w:hint="eastAsia" w:ascii="微软雅黑" w:hAnsi="微软雅黑" w:eastAsia="微软雅黑" w:cs="微软雅黑"/>
          <w:sz w:val="30"/>
          <w:szCs w:val="30"/>
        </w:rPr>
      </w:pPr>
    </w:p>
    <w:p w14:paraId="7A3A2A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theme for daily contemplation.</w:t>
      </w:r>
    </w:p>
    <w:p w14:paraId="3A8265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这是每日默想的主题。</w:t>
      </w:r>
    </w:p>
    <w:p w14:paraId="47150633">
      <w:pPr>
        <w:pStyle w:val="3"/>
        <w:spacing w:line="254" w:lineRule="auto"/>
        <w:rPr>
          <w:rFonts w:hint="eastAsia" w:ascii="微软雅黑" w:hAnsi="微软雅黑" w:eastAsia="微软雅黑" w:cs="微软雅黑"/>
          <w:sz w:val="30"/>
          <w:szCs w:val="30"/>
        </w:rPr>
      </w:pPr>
    </w:p>
    <w:p w14:paraId="1EEAAD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purpose to redeem us from our foreseen ruin, to cleanse and sanctify us, and at last to glorify us, was of infinite antiquity, and runs side by side with immutable love and absolute sovereignty.</w:t>
      </w:r>
    </w:p>
    <w:p w14:paraId="256BAE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那救赎我们脱离预见之沉沦、洁净并圣化我们、并最终荣耀我们的永恒旨意，具有无穷的古老性，并与永不改变的爱和绝对的主权并驾齐驱。</w:t>
      </w:r>
    </w:p>
    <w:p w14:paraId="34D432DC">
      <w:pPr>
        <w:pStyle w:val="3"/>
        <w:spacing w:line="254" w:lineRule="auto"/>
        <w:rPr>
          <w:rFonts w:hint="eastAsia" w:ascii="微软雅黑" w:hAnsi="微软雅黑" w:eastAsia="微软雅黑" w:cs="微软雅黑"/>
          <w:sz w:val="30"/>
          <w:szCs w:val="30"/>
        </w:rPr>
      </w:pPr>
    </w:p>
    <w:p w14:paraId="7EF63C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is always described as being everlasting, and Jesus, the second party in it, had His goings forth of old; He struck hands in sacred suretyship long ere the first of the stars began to shine, and it was in Him that the elect were ordained unto eternal life.</w:t>
      </w:r>
    </w:p>
    <w:p w14:paraId="3711DB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圣约（covenant）总是被描述为永恒的，而耶稣作为其中的第二方，祂在古时就已出发；早在群星开始闪烁之前，祂就已在神圣的保证（suretyship）中击掌立约，选民也正是在祂里面被定下得永生。</w:t>
      </w:r>
    </w:p>
    <w:p w14:paraId="08A4BCBB">
      <w:pPr>
        <w:pStyle w:val="3"/>
        <w:spacing w:line="254" w:lineRule="auto"/>
        <w:rPr>
          <w:rFonts w:hint="eastAsia" w:ascii="微软雅黑" w:hAnsi="微软雅黑" w:eastAsia="微软雅黑" w:cs="微软雅黑"/>
          <w:sz w:val="30"/>
          <w:szCs w:val="30"/>
        </w:rPr>
      </w:pPr>
    </w:p>
    <w:p w14:paraId="3D3C39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divine purpose a most blessed covenant union was established between the Son of God and His elect people, which will remain as the foundation of their safety when time shall be no more.</w:t>
      </w:r>
    </w:p>
    <w:p w14:paraId="5EB541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如此，在神的旨意中，神的儿子与祂的选民之间建立了一个极其蒙福的圣约联合，这将在时间终结后继续作为他们稳妥的根基。</w:t>
      </w:r>
    </w:p>
    <w:p w14:paraId="4151E32C">
      <w:pPr>
        <w:pStyle w:val="3"/>
        <w:spacing w:line="254" w:lineRule="auto"/>
        <w:rPr>
          <w:rFonts w:hint="eastAsia" w:ascii="微软雅黑" w:hAnsi="微软雅黑" w:eastAsia="微软雅黑" w:cs="微软雅黑"/>
          <w:sz w:val="30"/>
          <w:szCs w:val="30"/>
        </w:rPr>
      </w:pPr>
    </w:p>
    <w:p w14:paraId="408483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well to be conversant with these ancient things?</w:t>
      </w:r>
    </w:p>
    <w:p w14:paraId="1079D6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熟悉这些古老的事物难道不好吗？</w:t>
      </w:r>
    </w:p>
    <w:p w14:paraId="5AD2A1E8">
      <w:pPr>
        <w:pStyle w:val="3"/>
        <w:spacing w:line="254" w:lineRule="auto"/>
        <w:rPr>
          <w:rFonts w:hint="eastAsia" w:ascii="微软雅黑" w:hAnsi="微软雅黑" w:eastAsia="微软雅黑" w:cs="微软雅黑"/>
          <w:sz w:val="30"/>
          <w:szCs w:val="30"/>
        </w:rPr>
      </w:pPr>
    </w:p>
    <w:p w14:paraId="33A1C3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shameful that they should be so much neglected and even rejected by the bulk of professors?</w:t>
      </w:r>
    </w:p>
    <w:p w14:paraId="5118C3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这些事被广大称信者（professors）如此忽略甚至排斥，难道不令人汗颜吗？</w:t>
      </w:r>
    </w:p>
    <w:p w14:paraId="60D5CEF9">
      <w:pPr>
        <w:pStyle w:val="3"/>
        <w:spacing w:line="254" w:lineRule="auto"/>
        <w:rPr>
          <w:rFonts w:hint="eastAsia" w:ascii="微软雅黑" w:hAnsi="微软雅黑" w:eastAsia="微软雅黑" w:cs="微软雅黑"/>
          <w:sz w:val="30"/>
          <w:szCs w:val="30"/>
        </w:rPr>
      </w:pPr>
    </w:p>
    <w:p w14:paraId="6E7699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knew more of their own sin, would they not be more ready to adore distinguishing grace?</w:t>
      </w:r>
    </w:p>
    <w:p w14:paraId="758A30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如果他们对自己的罪了解得更多，难道他们不会更乐于崇拜这慎选的恩典（distinguishing grace）吗？</w:t>
      </w:r>
    </w:p>
    <w:p w14:paraId="15019A49">
      <w:pPr>
        <w:pStyle w:val="3"/>
        <w:spacing w:line="254" w:lineRule="auto"/>
        <w:rPr>
          <w:rFonts w:hint="eastAsia" w:ascii="微软雅黑" w:hAnsi="微软雅黑" w:eastAsia="微软雅黑" w:cs="微软雅黑"/>
          <w:sz w:val="30"/>
          <w:szCs w:val="30"/>
        </w:rPr>
      </w:pPr>
    </w:p>
    <w:p w14:paraId="79C1DC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both admire and adore tonight, as we sing —</w:t>
      </w:r>
    </w:p>
    <w:p w14:paraId="7AC434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让我们今晚一同赞叹并崇拜，正如我们唱道——</w:t>
      </w:r>
    </w:p>
    <w:p w14:paraId="1D279A60">
      <w:pPr>
        <w:pStyle w:val="3"/>
        <w:spacing w:line="254" w:lineRule="auto"/>
        <w:rPr>
          <w:rFonts w:hint="eastAsia" w:ascii="微软雅黑" w:hAnsi="微软雅黑" w:eastAsia="微软雅黑" w:cs="微软雅黑"/>
          <w:sz w:val="30"/>
          <w:szCs w:val="30"/>
        </w:rPr>
      </w:pPr>
    </w:p>
    <w:p w14:paraId="63EDC4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monument of grace, A sinner saved by blood; The streams of love I trace Up to the Fountain, God;</w:t>
      </w:r>
    </w:p>
    <w:p w14:paraId="0A752B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一座恩典的纪念碑，一个由宝血拯救的罪人；我追溯爱的溪流，直达源头——神；</w:t>
      </w:r>
    </w:p>
    <w:p w14:paraId="005E9DC3">
      <w:pPr>
        <w:pStyle w:val="3"/>
        <w:spacing w:line="254" w:lineRule="auto"/>
        <w:rPr>
          <w:rFonts w:hint="eastAsia" w:ascii="微软雅黑" w:hAnsi="微软雅黑" w:eastAsia="微软雅黑" w:cs="微软雅黑"/>
          <w:sz w:val="30"/>
          <w:szCs w:val="30"/>
        </w:rPr>
      </w:pPr>
    </w:p>
    <w:p w14:paraId="6CD217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His sacred bosom see Eternal thoughts of Love to me.</w:t>
      </w:r>
    </w:p>
    <w:p w14:paraId="794A5A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在祂神圣的怀抱中，看见对我永恒的爱之思念。</w:t>
      </w:r>
    </w:p>
    <w:p w14:paraId="405DF7E2">
      <w:pPr>
        <w:pStyle w:val="3"/>
        <w:spacing w:line="254" w:lineRule="auto"/>
        <w:rPr>
          <w:rFonts w:hint="eastAsia" w:ascii="微软雅黑" w:hAnsi="微软雅黑" w:eastAsia="微软雅黑" w:cs="微软雅黑"/>
          <w:sz w:val="30"/>
          <w:szCs w:val="30"/>
        </w:rPr>
      </w:pPr>
    </w:p>
    <w:p w14:paraId="6DC0A7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3</w:t>
      </w:r>
    </w:p>
    <w:p w14:paraId="341E40C9">
      <w:pPr>
        <w:pStyle w:val="3"/>
        <w:spacing w:line="254" w:lineRule="auto"/>
        <w:rPr>
          <w:rFonts w:hint="eastAsia" w:ascii="微软雅黑" w:hAnsi="微软雅黑" w:eastAsia="微软雅黑" w:cs="微软雅黑"/>
          <w:sz w:val="30"/>
          <w:szCs w:val="30"/>
        </w:rPr>
      </w:pPr>
    </w:p>
    <w:p w14:paraId="187D6A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二月三日</w:t>
      </w:r>
    </w:p>
    <w:p w14:paraId="01587F53">
      <w:pPr>
        <w:pStyle w:val="3"/>
        <w:spacing w:line="254" w:lineRule="auto"/>
        <w:rPr>
          <w:rFonts w:hint="eastAsia" w:ascii="微软雅黑" w:hAnsi="微软雅黑" w:eastAsia="微软雅黑" w:cs="微软雅黑"/>
          <w:sz w:val="30"/>
          <w:szCs w:val="30"/>
        </w:rPr>
      </w:pPr>
    </w:p>
    <w:p w14:paraId="522807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F11FF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090AB86">
      <w:pPr>
        <w:pStyle w:val="3"/>
        <w:spacing w:line="254" w:lineRule="auto"/>
        <w:rPr>
          <w:rFonts w:hint="eastAsia" w:ascii="微软雅黑" w:hAnsi="微软雅黑" w:eastAsia="微软雅黑" w:cs="微软雅黑"/>
          <w:sz w:val="30"/>
          <w:szCs w:val="30"/>
        </w:rPr>
      </w:pPr>
    </w:p>
    <w:p w14:paraId="2A2A23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brethren, we are debtors. - Romans 8:12</w:t>
      </w:r>
    </w:p>
    <w:p w14:paraId="48AE1F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弟兄们，我们是欠债的。——罗马书 8:12</w:t>
      </w:r>
    </w:p>
    <w:p w14:paraId="3ADDCDB0">
      <w:pPr>
        <w:pStyle w:val="3"/>
        <w:spacing w:line="254" w:lineRule="auto"/>
        <w:rPr>
          <w:rFonts w:hint="eastAsia" w:ascii="微软雅黑" w:hAnsi="微软雅黑" w:eastAsia="微软雅黑" w:cs="微软雅黑"/>
          <w:sz w:val="30"/>
          <w:szCs w:val="30"/>
        </w:rPr>
      </w:pPr>
    </w:p>
    <w:p w14:paraId="517C09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God's creatures, we are all debtors to Him: to obey Him with all our body, and soul, and strength.</w:t>
      </w:r>
    </w:p>
    <w:p w14:paraId="020F6A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作为神的受造物，我们都欠了祂的债：要用我们的全身、全心、全力去服从祂。</w:t>
      </w:r>
    </w:p>
    <w:p w14:paraId="679686B0">
      <w:pPr>
        <w:pStyle w:val="3"/>
        <w:spacing w:line="254" w:lineRule="auto"/>
        <w:rPr>
          <w:rFonts w:hint="eastAsia" w:ascii="微软雅黑" w:hAnsi="微软雅黑" w:eastAsia="微软雅黑" w:cs="微软雅黑"/>
          <w:sz w:val="30"/>
          <w:szCs w:val="30"/>
        </w:rPr>
      </w:pPr>
    </w:p>
    <w:p w14:paraId="1D0B73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broken His commandments, as we all have, we are debtors to His justice, and we owe to Him a vast amount which we are not able to pay.</w:t>
      </w:r>
    </w:p>
    <w:p w14:paraId="0470D6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既然我们都破坏了祂的诫命，我们就欠了祂公义的债，我们欠了祂一大笔我们无力偿还的债。</w:t>
      </w:r>
    </w:p>
    <w:p w14:paraId="2C1096CF">
      <w:pPr>
        <w:pStyle w:val="3"/>
        <w:spacing w:line="254" w:lineRule="auto"/>
        <w:rPr>
          <w:rFonts w:hint="eastAsia" w:ascii="微软雅黑" w:hAnsi="微软雅黑" w:eastAsia="微软雅黑" w:cs="微软雅黑"/>
          <w:sz w:val="30"/>
          <w:szCs w:val="30"/>
        </w:rPr>
      </w:pPr>
    </w:p>
    <w:p w14:paraId="00DAB7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the Christian it can be said that he does not owe God's justice anything, for Christ has paid the debt His people owed; for this reason the believer owes the more to love.</w:t>
      </w:r>
    </w:p>
    <w:p w14:paraId="3373BC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但对于基督徒来说，可以这样说，祂不欠神公义任何债，因为基督已经偿还了祂子民所欠的债；由于这个原因，信徒反而欠了更多的爱。</w:t>
      </w:r>
    </w:p>
    <w:p w14:paraId="649D5280">
      <w:pPr>
        <w:pStyle w:val="3"/>
        <w:spacing w:line="254" w:lineRule="auto"/>
        <w:rPr>
          <w:rFonts w:hint="eastAsia" w:ascii="微软雅黑" w:hAnsi="微软雅黑" w:eastAsia="微软雅黑" w:cs="微软雅黑"/>
          <w:sz w:val="30"/>
          <w:szCs w:val="30"/>
        </w:rPr>
      </w:pPr>
    </w:p>
    <w:p w14:paraId="189124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debtor to God's grace and forgiving mercy; but I am no debtor to His justice, for He will never accuse me of a debt already paid.</w:t>
      </w:r>
    </w:p>
    <w:p w14:paraId="23F8A4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我欠了神的恩典和赦免之怜悯的债；但我并不欠祂公义的债，因为祂绝不会指控我一笔已经偿还的债。</w:t>
      </w:r>
    </w:p>
    <w:p w14:paraId="28DA4580">
      <w:pPr>
        <w:pStyle w:val="3"/>
        <w:spacing w:line="254" w:lineRule="auto"/>
        <w:rPr>
          <w:rFonts w:hint="eastAsia" w:ascii="微软雅黑" w:hAnsi="微软雅黑" w:eastAsia="微软雅黑" w:cs="微软雅黑"/>
          <w:sz w:val="30"/>
          <w:szCs w:val="30"/>
        </w:rPr>
      </w:pPr>
    </w:p>
    <w:p w14:paraId="11E6CD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"It is finished!" and by that He meant, that whatever His people owed was wiped away for ever from the book of remembrance.</w:t>
      </w:r>
    </w:p>
    <w:p w14:paraId="1FDAB3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基督说：“成了！”祂的意思是，无论祂的子民欠了什么，都已从记念册中永远抹去了。</w:t>
      </w:r>
    </w:p>
    <w:p w14:paraId="7DF1372C">
      <w:pPr>
        <w:pStyle w:val="3"/>
        <w:spacing w:line="254" w:lineRule="auto"/>
        <w:rPr>
          <w:rFonts w:hint="eastAsia" w:ascii="微软雅黑" w:hAnsi="微软雅黑" w:eastAsia="微软雅黑" w:cs="微软雅黑"/>
          <w:sz w:val="30"/>
          <w:szCs w:val="30"/>
        </w:rPr>
      </w:pPr>
    </w:p>
    <w:p w14:paraId="1ACF09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to the uttermost, has satisfied divine justice; the account is settled; the handwriting is nailed to the cross; the receipt is given, and we are debtors to God's justice no longer.</w:t>
      </w:r>
    </w:p>
    <w:p w14:paraId="77D8A5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基督已经完全满足了神的公义；账目结清了；字据钉在了十字架上；收据已经开出，我们不再欠神公义的债了。</w:t>
      </w:r>
    </w:p>
    <w:p w14:paraId="2277C964">
      <w:pPr>
        <w:pStyle w:val="3"/>
        <w:spacing w:line="254" w:lineRule="auto"/>
        <w:rPr>
          <w:rFonts w:hint="eastAsia" w:ascii="微软雅黑" w:hAnsi="微软雅黑" w:eastAsia="微软雅黑" w:cs="微软雅黑"/>
          <w:sz w:val="30"/>
          <w:szCs w:val="30"/>
        </w:rPr>
      </w:pPr>
    </w:p>
    <w:p w14:paraId="1C510B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because we are not debtors to our Lord in that sense, we become ten times more debtors to God than we should have been otherwise.</w:t>
      </w:r>
    </w:p>
    <w:p w14:paraId="3976AF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然而，正因为我们不再是在那个意义上欠主的债，我们欠神的债反倒比原本多了十倍。</w:t>
      </w:r>
    </w:p>
    <w:p w14:paraId="06987D9C">
      <w:pPr>
        <w:pStyle w:val="3"/>
        <w:spacing w:line="254" w:lineRule="auto"/>
        <w:rPr>
          <w:rFonts w:hint="eastAsia" w:ascii="微软雅黑" w:hAnsi="微软雅黑" w:eastAsia="微软雅黑" w:cs="微软雅黑"/>
          <w:sz w:val="30"/>
          <w:szCs w:val="30"/>
        </w:rPr>
      </w:pPr>
    </w:p>
    <w:p w14:paraId="56B423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pause and ponder for a moment.</w:t>
      </w:r>
    </w:p>
    <w:p w14:paraId="3CC851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基督徒，请停下来默想片刻。</w:t>
      </w:r>
    </w:p>
    <w:p w14:paraId="273A0F35">
      <w:pPr>
        <w:pStyle w:val="3"/>
        <w:spacing w:line="254" w:lineRule="auto"/>
        <w:rPr>
          <w:rFonts w:hint="eastAsia" w:ascii="微软雅黑" w:hAnsi="微软雅黑" w:eastAsia="微软雅黑" w:cs="微软雅黑"/>
          <w:sz w:val="30"/>
          <w:szCs w:val="30"/>
        </w:rPr>
      </w:pPr>
    </w:p>
    <w:p w14:paraId="12E245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debtor thou art to divine sovereignty!</w:t>
      </w:r>
    </w:p>
    <w:p w14:paraId="1900DB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你是欠了神圣主权何等大的债啊！</w:t>
      </w:r>
    </w:p>
    <w:p w14:paraId="54FDF695">
      <w:pPr>
        <w:pStyle w:val="3"/>
        <w:spacing w:line="254" w:lineRule="auto"/>
        <w:rPr>
          <w:rFonts w:hint="eastAsia" w:ascii="微软雅黑" w:hAnsi="微软雅黑" w:eastAsia="微软雅黑" w:cs="微软雅黑"/>
          <w:sz w:val="30"/>
          <w:szCs w:val="30"/>
        </w:rPr>
      </w:pPr>
    </w:p>
    <w:p w14:paraId="4CAA43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thou owest to His disinterested love, for He gave His own Son that He might die for thee.</w:t>
      </w:r>
    </w:p>
    <w:p w14:paraId="2B9A02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你欠了祂无私之爱何等巨万，因祂舍了自己的儿子，为了叫祂为你而死。</w:t>
      </w:r>
    </w:p>
    <w:p w14:paraId="5B5A09F9">
      <w:pPr>
        <w:pStyle w:val="3"/>
        <w:spacing w:line="254" w:lineRule="auto"/>
        <w:rPr>
          <w:rFonts w:hint="eastAsia" w:ascii="微软雅黑" w:hAnsi="微软雅黑" w:eastAsia="微软雅黑" w:cs="微软雅黑"/>
          <w:sz w:val="30"/>
          <w:szCs w:val="30"/>
        </w:rPr>
      </w:pPr>
    </w:p>
    <w:p w14:paraId="51A1C0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much you owe to His forgiving grace, that after ten thousand affronts He loves you as infinitely as ever.</w:t>
      </w:r>
    </w:p>
    <w:p w14:paraId="464621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思考你欠了祂赦免恩典何等大的债，在万般冒犯之后，祂爱你依然如故。</w:t>
      </w:r>
    </w:p>
    <w:p w14:paraId="20884664">
      <w:pPr>
        <w:pStyle w:val="3"/>
        <w:spacing w:line="254" w:lineRule="auto"/>
        <w:rPr>
          <w:rFonts w:hint="eastAsia" w:ascii="微软雅黑" w:hAnsi="微软雅黑" w:eastAsia="微软雅黑" w:cs="微软雅黑"/>
          <w:sz w:val="30"/>
          <w:szCs w:val="30"/>
        </w:rPr>
      </w:pPr>
    </w:p>
    <w:p w14:paraId="0C63F4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you owe to His power; how He has raised you from your death in sin; how He has preserved your spiritual life; how He has kept you from falling; and how, though a thousand enemies have beset your path, you have been able to hold on your way.</w:t>
      </w:r>
    </w:p>
    <w:p w14:paraId="03530C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思考你欠了祂权能何等大的债；祂如何将你从罪的死亡中救起；祂如何保守了你的属灵生命；祂如何使你没跌倒；以及虽然有千般仇敌困扰你的路径，你却依然能守住你的道。</w:t>
      </w:r>
    </w:p>
    <w:p w14:paraId="7756E373">
      <w:pPr>
        <w:pStyle w:val="3"/>
        <w:spacing w:line="254" w:lineRule="auto"/>
        <w:rPr>
          <w:rFonts w:hint="eastAsia" w:ascii="微软雅黑" w:hAnsi="微软雅黑" w:eastAsia="微软雅黑" w:cs="微软雅黑"/>
          <w:sz w:val="30"/>
          <w:szCs w:val="30"/>
        </w:rPr>
      </w:pPr>
    </w:p>
    <w:p w14:paraId="25592D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you owe to His immutability.</w:t>
      </w:r>
    </w:p>
    <w:p w14:paraId="187265F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思考你欠了祂永恒不变性（immutability）何等大的债。</w:t>
      </w:r>
    </w:p>
    <w:p w14:paraId="61C71FCB">
      <w:pPr>
        <w:pStyle w:val="3"/>
        <w:spacing w:line="254" w:lineRule="auto"/>
        <w:rPr>
          <w:rFonts w:hint="eastAsia" w:ascii="微软雅黑" w:hAnsi="微软雅黑" w:eastAsia="微软雅黑" w:cs="微软雅黑"/>
          <w:sz w:val="30"/>
          <w:szCs w:val="30"/>
        </w:rPr>
      </w:pPr>
    </w:p>
    <w:p w14:paraId="4AA74F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have changed a thousand times, He has not changed once.</w:t>
      </w:r>
    </w:p>
    <w:p w14:paraId="1AFDA7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尽管你改变了千次，祂却一次也没有改变。</w:t>
      </w:r>
    </w:p>
    <w:p w14:paraId="7B4DD8B8">
      <w:pPr>
        <w:pStyle w:val="3"/>
        <w:spacing w:line="254" w:lineRule="auto"/>
        <w:rPr>
          <w:rFonts w:hint="eastAsia" w:ascii="微软雅黑" w:hAnsi="微软雅黑" w:eastAsia="微软雅黑" w:cs="微软雅黑"/>
          <w:sz w:val="30"/>
          <w:szCs w:val="30"/>
        </w:rPr>
      </w:pPr>
    </w:p>
    <w:p w14:paraId="7C3AA0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as deep in debt as thou canst be to every attribute of God.</w:t>
      </w:r>
    </w:p>
    <w:p w14:paraId="660F58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对于神的每一项属性，你都欠下了尽可能深的债。</w:t>
      </w:r>
    </w:p>
    <w:p w14:paraId="425A97A0">
      <w:pPr>
        <w:pStyle w:val="3"/>
        <w:spacing w:line="254" w:lineRule="auto"/>
        <w:rPr>
          <w:rFonts w:hint="eastAsia" w:ascii="微软雅黑" w:hAnsi="微软雅黑" w:eastAsia="微软雅黑" w:cs="微软雅黑"/>
          <w:sz w:val="30"/>
          <w:szCs w:val="30"/>
        </w:rPr>
      </w:pPr>
    </w:p>
    <w:p w14:paraId="42AD0D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thou owest thyself, and all thou hast — yield thyself as a living sacrifice, it is but thy reasonable service.</w:t>
      </w:r>
    </w:p>
    <w:p w14:paraId="485FD1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你欠了神你自己，和你所拥有的全部——将你自己献上作为活祭，这本是你理所当然的事奉。</w:t>
      </w:r>
    </w:p>
    <w:p w14:paraId="752202F8">
      <w:pPr>
        <w:pStyle w:val="3"/>
        <w:spacing w:line="254" w:lineRule="auto"/>
        <w:rPr>
          <w:rFonts w:hint="eastAsia" w:ascii="微软雅黑" w:hAnsi="微软雅黑" w:eastAsia="微软雅黑" w:cs="微软雅黑"/>
          <w:sz w:val="30"/>
          <w:szCs w:val="30"/>
        </w:rPr>
      </w:pPr>
    </w:p>
    <w:p w14:paraId="32EBA0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C393F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0436CDE">
      <w:pPr>
        <w:pStyle w:val="3"/>
        <w:spacing w:line="254" w:lineRule="auto"/>
        <w:rPr>
          <w:rFonts w:hint="eastAsia" w:ascii="微软雅黑" w:hAnsi="微软雅黑" w:eastAsia="微软雅黑" w:cs="微软雅黑"/>
          <w:sz w:val="30"/>
          <w:szCs w:val="30"/>
        </w:rPr>
      </w:pPr>
    </w:p>
    <w:p w14:paraId="303FDF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 . . where Thou feedest, where Thou makest Thy flock to rest at noon. - Song 1:7</w:t>
      </w:r>
    </w:p>
    <w:p w14:paraId="23F825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请告诉我……你在何处牧羊？晌午在何处使羊歇卧？——雅歌 1:7</w:t>
      </w:r>
    </w:p>
    <w:p w14:paraId="00F76AEC">
      <w:pPr>
        <w:pStyle w:val="3"/>
        <w:spacing w:line="254" w:lineRule="auto"/>
        <w:rPr>
          <w:rFonts w:hint="eastAsia" w:ascii="微软雅黑" w:hAnsi="微软雅黑" w:eastAsia="微软雅黑" w:cs="微软雅黑"/>
          <w:sz w:val="30"/>
          <w:szCs w:val="30"/>
        </w:rPr>
      </w:pPr>
    </w:p>
    <w:p w14:paraId="4C2FA2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express the desire of the believer after Christ, and his longing for present communion with Him.</w:t>
      </w:r>
    </w:p>
    <w:p w14:paraId="628BC5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这些话表达了信徒对基督的渴求，以及祂对与祂当下的交通（communion）的向往。</w:t>
      </w:r>
    </w:p>
    <w:p w14:paraId="0ACFE579">
      <w:pPr>
        <w:pStyle w:val="3"/>
        <w:spacing w:line="254" w:lineRule="auto"/>
        <w:rPr>
          <w:rFonts w:hint="eastAsia" w:ascii="微软雅黑" w:hAnsi="微软雅黑" w:eastAsia="微软雅黑" w:cs="微软雅黑"/>
          <w:sz w:val="30"/>
          <w:szCs w:val="30"/>
        </w:rPr>
      </w:pPr>
    </w:p>
    <w:p w14:paraId="37C1E6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doest Thou feed Thy flock?</w:t>
      </w:r>
    </w:p>
    <w:p w14:paraId="1CC0E2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祢在何处牧放祢的群羊？</w:t>
      </w:r>
    </w:p>
    <w:p w14:paraId="23ACEC17">
      <w:pPr>
        <w:pStyle w:val="3"/>
        <w:spacing w:line="254" w:lineRule="auto"/>
        <w:rPr>
          <w:rFonts w:hint="eastAsia" w:ascii="微软雅黑" w:hAnsi="微软雅黑" w:eastAsia="微软雅黑" w:cs="微软雅黑"/>
          <w:sz w:val="30"/>
          <w:szCs w:val="30"/>
        </w:rPr>
      </w:pPr>
    </w:p>
    <w:p w14:paraId="10B140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Thy house?</w:t>
      </w:r>
    </w:p>
    <w:p w14:paraId="78C2AB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在祢的殿中吗？</w:t>
      </w:r>
    </w:p>
    <w:p w14:paraId="1BEB2EEE">
      <w:pPr>
        <w:pStyle w:val="3"/>
        <w:spacing w:line="254" w:lineRule="auto"/>
        <w:rPr>
          <w:rFonts w:hint="eastAsia" w:ascii="微软雅黑" w:hAnsi="微软雅黑" w:eastAsia="微软雅黑" w:cs="微软雅黑"/>
          <w:sz w:val="30"/>
          <w:szCs w:val="30"/>
        </w:rPr>
      </w:pPr>
    </w:p>
    <w:p w14:paraId="176F65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go, if I may find Thee there.</w:t>
      </w:r>
    </w:p>
    <w:p w14:paraId="03D6D9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我必前去，若能在那里寻见祢。</w:t>
      </w:r>
    </w:p>
    <w:p w14:paraId="18686AA2">
      <w:pPr>
        <w:pStyle w:val="3"/>
        <w:spacing w:line="254" w:lineRule="auto"/>
        <w:rPr>
          <w:rFonts w:hint="eastAsia" w:ascii="微软雅黑" w:hAnsi="微软雅黑" w:eastAsia="微软雅黑" w:cs="微软雅黑"/>
          <w:sz w:val="30"/>
          <w:szCs w:val="30"/>
        </w:rPr>
      </w:pPr>
    </w:p>
    <w:p w14:paraId="2FB646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private prayer?</w:t>
      </w:r>
    </w:p>
    <w:p w14:paraId="3D2939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在私下的祷告中吗？</w:t>
      </w:r>
    </w:p>
    <w:p w14:paraId="5980F734">
      <w:pPr>
        <w:pStyle w:val="3"/>
        <w:spacing w:line="254" w:lineRule="auto"/>
        <w:rPr>
          <w:rFonts w:hint="eastAsia" w:ascii="微软雅黑" w:hAnsi="微软雅黑" w:eastAsia="微软雅黑" w:cs="微软雅黑"/>
          <w:sz w:val="30"/>
          <w:szCs w:val="30"/>
        </w:rPr>
      </w:pPr>
    </w:p>
    <w:p w14:paraId="3B23FA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will pray without ceasing.</w:t>
      </w:r>
    </w:p>
    <w:p w14:paraId="52FAB9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那么我将不住地祷告。</w:t>
      </w:r>
    </w:p>
    <w:p w14:paraId="72090535">
      <w:pPr>
        <w:pStyle w:val="3"/>
        <w:spacing w:line="254" w:lineRule="auto"/>
        <w:rPr>
          <w:rFonts w:hint="eastAsia" w:ascii="微软雅黑" w:hAnsi="微软雅黑" w:eastAsia="微软雅黑" w:cs="微软雅黑"/>
          <w:sz w:val="30"/>
          <w:szCs w:val="30"/>
        </w:rPr>
      </w:pPr>
    </w:p>
    <w:p w14:paraId="70BC94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w:t>
      </w:r>
    </w:p>
    <w:p w14:paraId="6760CF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在圣言中吗？</w:t>
      </w:r>
    </w:p>
    <w:p w14:paraId="33D97DBC">
      <w:pPr>
        <w:pStyle w:val="3"/>
        <w:spacing w:line="254" w:lineRule="auto"/>
        <w:rPr>
          <w:rFonts w:hint="eastAsia" w:ascii="微软雅黑" w:hAnsi="微软雅黑" w:eastAsia="微软雅黑" w:cs="微软雅黑"/>
          <w:sz w:val="30"/>
          <w:szCs w:val="30"/>
        </w:rPr>
      </w:pPr>
    </w:p>
    <w:p w14:paraId="0C1C91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will read it diligently.</w:t>
      </w:r>
    </w:p>
    <w:p w14:paraId="3FB5AC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那么我将勤勉地研读。</w:t>
      </w:r>
    </w:p>
    <w:p w14:paraId="1780C527">
      <w:pPr>
        <w:pStyle w:val="3"/>
        <w:spacing w:line="254" w:lineRule="auto"/>
        <w:rPr>
          <w:rFonts w:hint="eastAsia" w:ascii="微软雅黑" w:hAnsi="微软雅黑" w:eastAsia="微软雅黑" w:cs="微软雅黑"/>
          <w:sz w:val="30"/>
          <w:szCs w:val="30"/>
        </w:rPr>
      </w:pPr>
    </w:p>
    <w:p w14:paraId="571BEC5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Thine ordinances?</w:t>
      </w:r>
    </w:p>
    <w:p w14:paraId="2583AD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在祢的典章中吗？</w:t>
      </w:r>
    </w:p>
    <w:p w14:paraId="25AAD428">
      <w:pPr>
        <w:pStyle w:val="3"/>
        <w:spacing w:line="254" w:lineRule="auto"/>
        <w:rPr>
          <w:rFonts w:hint="eastAsia" w:ascii="微软雅黑" w:hAnsi="微软雅黑" w:eastAsia="微软雅黑" w:cs="微软雅黑"/>
          <w:sz w:val="30"/>
          <w:szCs w:val="30"/>
        </w:rPr>
      </w:pPr>
    </w:p>
    <w:p w14:paraId="40FC79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will walk in them with all my heart.</w:t>
      </w:r>
    </w:p>
    <w:p w14:paraId="64FD3E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那么我将全心全意地行在其中。</w:t>
      </w:r>
    </w:p>
    <w:p w14:paraId="2325F588">
      <w:pPr>
        <w:pStyle w:val="3"/>
        <w:spacing w:line="254" w:lineRule="auto"/>
        <w:rPr>
          <w:rFonts w:hint="eastAsia" w:ascii="微软雅黑" w:hAnsi="微软雅黑" w:eastAsia="微软雅黑" w:cs="微软雅黑"/>
          <w:sz w:val="30"/>
          <w:szCs w:val="30"/>
        </w:rPr>
      </w:pPr>
    </w:p>
    <w:p w14:paraId="030118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where Thou feedest, for wherever Thou standest as the Shepherd, there will I lie down as a sheep; for none but Thyself can supply my need.</w:t>
      </w:r>
    </w:p>
    <w:p w14:paraId="3BD13B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请告诉我祢在何处牧羊，因为无论祢作为牧人在哪里站立，我就在那里作为羊躺下；因为除了祢自己，没有人能供应我的需要。</w:t>
      </w:r>
    </w:p>
    <w:p w14:paraId="118E9EF6">
      <w:pPr>
        <w:pStyle w:val="3"/>
        <w:spacing w:line="254" w:lineRule="auto"/>
        <w:rPr>
          <w:rFonts w:hint="eastAsia" w:ascii="微软雅黑" w:hAnsi="微软雅黑" w:eastAsia="微软雅黑" w:cs="微软雅黑"/>
          <w:sz w:val="30"/>
          <w:szCs w:val="30"/>
        </w:rPr>
      </w:pPr>
    </w:p>
    <w:p w14:paraId="2D56E8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 satisfied to be apart from Thee.</w:t>
      </w:r>
    </w:p>
    <w:p w14:paraId="55E5C7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若离开祢，我便无法满足。</w:t>
      </w:r>
    </w:p>
    <w:p w14:paraId="2546355A">
      <w:pPr>
        <w:pStyle w:val="3"/>
        <w:spacing w:line="254" w:lineRule="auto"/>
        <w:rPr>
          <w:rFonts w:hint="eastAsia" w:ascii="微软雅黑" w:hAnsi="微软雅黑" w:eastAsia="微软雅黑" w:cs="微软雅黑"/>
          <w:sz w:val="30"/>
          <w:szCs w:val="30"/>
        </w:rPr>
      </w:pPr>
    </w:p>
    <w:p w14:paraId="63FCCD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hungers and thirsts for the refreshment of Thy presence.</w:t>
      </w:r>
    </w:p>
    <w:p w14:paraId="6F77D9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我的灵魂饥渴地向往祢同在的慰藉。</w:t>
      </w:r>
    </w:p>
    <w:p w14:paraId="476264EE">
      <w:pPr>
        <w:pStyle w:val="3"/>
        <w:spacing w:line="254" w:lineRule="auto"/>
        <w:rPr>
          <w:rFonts w:hint="eastAsia" w:ascii="微软雅黑" w:hAnsi="微软雅黑" w:eastAsia="微软雅黑" w:cs="微软雅黑"/>
          <w:sz w:val="30"/>
          <w:szCs w:val="30"/>
        </w:rPr>
      </w:pPr>
    </w:p>
    <w:p w14:paraId="331226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dost Thou make Thy flock to rest at noon?" for whether at dawn or at noon, my only rest must be where Thou art and Thy beloved flock.</w:t>
      </w:r>
    </w:p>
    <w:p w14:paraId="2B19F0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“晌午在何处使羊歇卧？”因为无论是黎明还是晌午，我唯一的安息必是在祢和祢心爱羊群所在之处。</w:t>
      </w:r>
    </w:p>
    <w:p w14:paraId="426E2D71">
      <w:pPr>
        <w:pStyle w:val="3"/>
        <w:spacing w:line="254" w:lineRule="auto"/>
        <w:rPr>
          <w:rFonts w:hint="eastAsia" w:ascii="微软雅黑" w:hAnsi="微软雅黑" w:eastAsia="微软雅黑" w:cs="微软雅黑"/>
          <w:sz w:val="30"/>
          <w:szCs w:val="30"/>
        </w:rPr>
      </w:pPr>
    </w:p>
    <w:p w14:paraId="5C575D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soul's rest must be a grace-given rest, and can only be found in Thee.</w:t>
      </w:r>
    </w:p>
    <w:p w14:paraId="071783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我灵魂的安息必须是恩典赐予的安息，且唯有在祢里面才能找到。</w:t>
      </w:r>
    </w:p>
    <w:p w14:paraId="727512F1">
      <w:pPr>
        <w:pStyle w:val="3"/>
        <w:spacing w:line="254" w:lineRule="auto"/>
        <w:rPr>
          <w:rFonts w:hint="eastAsia" w:ascii="微软雅黑" w:hAnsi="微软雅黑" w:eastAsia="微软雅黑" w:cs="微软雅黑"/>
          <w:sz w:val="30"/>
          <w:szCs w:val="30"/>
        </w:rPr>
      </w:pPr>
    </w:p>
    <w:p w14:paraId="592531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shadow of that rock?</w:t>
      </w:r>
    </w:p>
    <w:p w14:paraId="6BD878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那磐石的影子在哪里？</w:t>
      </w:r>
    </w:p>
    <w:p w14:paraId="0EC4DDAC">
      <w:pPr>
        <w:pStyle w:val="3"/>
        <w:spacing w:line="254" w:lineRule="auto"/>
        <w:rPr>
          <w:rFonts w:hint="eastAsia" w:ascii="微软雅黑" w:hAnsi="微软雅黑" w:eastAsia="微软雅黑" w:cs="微软雅黑"/>
          <w:sz w:val="30"/>
          <w:szCs w:val="30"/>
        </w:rPr>
      </w:pPr>
    </w:p>
    <w:p w14:paraId="1326E4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not repose beneath it?</w:t>
      </w:r>
    </w:p>
    <w:p w14:paraId="3E5F1DC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我为何不能安歇在其下？</w:t>
      </w:r>
    </w:p>
    <w:p w14:paraId="7960B312">
      <w:pPr>
        <w:pStyle w:val="3"/>
        <w:spacing w:line="254" w:lineRule="auto"/>
        <w:rPr>
          <w:rFonts w:hint="eastAsia" w:ascii="微软雅黑" w:hAnsi="微软雅黑" w:eastAsia="微软雅黑" w:cs="微软雅黑"/>
          <w:sz w:val="30"/>
          <w:szCs w:val="30"/>
        </w:rPr>
      </w:pPr>
    </w:p>
    <w:p w14:paraId="0BD198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be as one that turneth aside by the flocks of thy companions?"</w:t>
      </w:r>
    </w:p>
    <w:p w14:paraId="56556A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“我何必在你众同伴的羊群旁边，好像蒙着脸的人呢（turneth aside）？”</w:t>
      </w:r>
    </w:p>
    <w:p w14:paraId="4EA21A90">
      <w:pPr>
        <w:pStyle w:val="3"/>
        <w:spacing w:line="254" w:lineRule="auto"/>
        <w:rPr>
          <w:rFonts w:hint="eastAsia" w:ascii="微软雅黑" w:hAnsi="微软雅黑" w:eastAsia="微软雅黑" w:cs="微软雅黑"/>
          <w:sz w:val="30"/>
          <w:szCs w:val="30"/>
        </w:rPr>
      </w:pPr>
    </w:p>
    <w:p w14:paraId="0B9E95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companions — why should I not be one?</w:t>
      </w:r>
    </w:p>
    <w:p w14:paraId="03B346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祢有同伴——我为何不能成为其中之一？</w:t>
      </w:r>
    </w:p>
    <w:p w14:paraId="66601918">
      <w:pPr>
        <w:pStyle w:val="3"/>
        <w:spacing w:line="254" w:lineRule="auto"/>
        <w:rPr>
          <w:rFonts w:hint="eastAsia" w:ascii="微软雅黑" w:hAnsi="微软雅黑" w:eastAsia="微软雅黑" w:cs="微软雅黑"/>
          <w:sz w:val="30"/>
          <w:szCs w:val="30"/>
        </w:rPr>
      </w:pPr>
    </w:p>
    <w:p w14:paraId="18EE55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tells me I am unworthy; but I always was unworthy, and yet Thou hast long loved me; and therefore my unworthiness cannot be a bar to my having fellowship with Thee now.</w:t>
      </w:r>
    </w:p>
    <w:p w14:paraId="5ADB5B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撒但告诉我我不配；但我从来都不配，然而祢早已爱我；因此，我的不配不能成为我现在与祢交通的障碍。</w:t>
      </w:r>
    </w:p>
    <w:p w14:paraId="70754F3E">
      <w:pPr>
        <w:pStyle w:val="3"/>
        <w:spacing w:line="254" w:lineRule="auto"/>
        <w:rPr>
          <w:rFonts w:hint="eastAsia" w:ascii="微软雅黑" w:hAnsi="微软雅黑" w:eastAsia="微软雅黑" w:cs="微软雅黑"/>
          <w:sz w:val="30"/>
          <w:szCs w:val="30"/>
        </w:rPr>
      </w:pPr>
    </w:p>
    <w:p w14:paraId="4A58E1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 am weak in faith, and prone to fall, but my very feebleness is the reason why I should always be where Thou feedest Thy flock, that I may be strengthened, and preserved in safety beside the still waters.</w:t>
      </w:r>
    </w:p>
    <w:p w14:paraId="5E9173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诚然我信心软弱，且易跌倒，但我正因为软弱，才更应当始终待在祢牧放群羊的地方，使我能在可安歇的水边得着力量，并蒙保守得以安全。</w:t>
      </w:r>
    </w:p>
    <w:p w14:paraId="261CFAEA">
      <w:pPr>
        <w:pStyle w:val="3"/>
        <w:spacing w:line="254" w:lineRule="auto"/>
        <w:rPr>
          <w:rFonts w:hint="eastAsia" w:ascii="微软雅黑" w:hAnsi="微软雅黑" w:eastAsia="微软雅黑" w:cs="微软雅黑"/>
          <w:sz w:val="30"/>
          <w:szCs w:val="30"/>
        </w:rPr>
      </w:pPr>
    </w:p>
    <w:p w14:paraId="5DCA59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turn aside?</w:t>
      </w:r>
    </w:p>
    <w:p w14:paraId="48A5AB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我为何要离去呢？</w:t>
      </w:r>
    </w:p>
    <w:p w14:paraId="73134999">
      <w:pPr>
        <w:pStyle w:val="3"/>
        <w:spacing w:line="254" w:lineRule="auto"/>
        <w:rPr>
          <w:rFonts w:hint="eastAsia" w:ascii="微软雅黑" w:hAnsi="微软雅黑" w:eastAsia="微软雅黑" w:cs="微软雅黑"/>
          <w:sz w:val="30"/>
          <w:szCs w:val="30"/>
        </w:rPr>
      </w:pPr>
    </w:p>
    <w:p w14:paraId="119173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why I should, but there are a thousand reasons why I should not, for Jesus beckons me to come.</w:t>
      </w:r>
    </w:p>
    <w:p w14:paraId="5B3E1A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我没有任何理由离去，却有千条理由留下，因为耶稣正召唤我前来。</w:t>
      </w:r>
    </w:p>
    <w:p w14:paraId="63D02E13">
      <w:pPr>
        <w:pStyle w:val="3"/>
        <w:spacing w:line="254" w:lineRule="auto"/>
        <w:rPr>
          <w:rFonts w:hint="eastAsia" w:ascii="微软雅黑" w:hAnsi="微软雅黑" w:eastAsia="微软雅黑" w:cs="微软雅黑"/>
          <w:sz w:val="30"/>
          <w:szCs w:val="30"/>
        </w:rPr>
      </w:pPr>
    </w:p>
    <w:p w14:paraId="4FC3E7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withdrew Himself a little, it is but to make me prize His presence more.</w:t>
      </w:r>
    </w:p>
    <w:p w14:paraId="48D2B3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若祂暂时隐退，那只是为了让我更加珍惜祂的同在。</w:t>
      </w:r>
    </w:p>
    <w:p w14:paraId="7647EE20">
      <w:pPr>
        <w:pStyle w:val="3"/>
        <w:spacing w:line="254" w:lineRule="auto"/>
        <w:rPr>
          <w:rFonts w:hint="eastAsia" w:ascii="微软雅黑" w:hAnsi="微软雅黑" w:eastAsia="微软雅黑" w:cs="微软雅黑"/>
          <w:sz w:val="30"/>
          <w:szCs w:val="30"/>
        </w:rPr>
      </w:pPr>
    </w:p>
    <w:p w14:paraId="05BCD8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I am grieved and distressed at being away from Him, He will lead me yet again to that sheltered nook where the lambs of His fold are sheltered from the burning sun.</w:t>
      </w:r>
    </w:p>
    <w:p w14:paraId="530EEF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既然我因远离祂而忧伤痛苦，祂必再次领我到那遮蔽的角落，使祂圈里的羊羔在那里躲避烈日的灼烧。</w:t>
      </w:r>
    </w:p>
    <w:p w14:paraId="6A9B3AB9">
      <w:pPr>
        <w:pStyle w:val="3"/>
        <w:spacing w:line="254" w:lineRule="auto"/>
        <w:rPr>
          <w:rFonts w:hint="eastAsia" w:ascii="微软雅黑" w:hAnsi="微软雅黑" w:eastAsia="微软雅黑" w:cs="微软雅黑"/>
          <w:sz w:val="30"/>
          <w:szCs w:val="30"/>
        </w:rPr>
      </w:pPr>
    </w:p>
    <w:p w14:paraId="10C037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4</w:t>
      </w:r>
    </w:p>
    <w:p w14:paraId="599EF6D9">
      <w:pPr>
        <w:pStyle w:val="3"/>
        <w:spacing w:line="254" w:lineRule="auto"/>
        <w:rPr>
          <w:rFonts w:hint="eastAsia" w:ascii="微软雅黑" w:hAnsi="微软雅黑" w:eastAsia="微软雅黑" w:cs="微软雅黑"/>
          <w:sz w:val="30"/>
          <w:szCs w:val="30"/>
        </w:rPr>
      </w:pPr>
    </w:p>
    <w:p w14:paraId="0BF964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二月四日</w:t>
      </w:r>
    </w:p>
    <w:p w14:paraId="3E2AC746">
      <w:pPr>
        <w:pStyle w:val="3"/>
        <w:spacing w:line="254" w:lineRule="auto"/>
        <w:rPr>
          <w:rFonts w:hint="eastAsia" w:ascii="微软雅黑" w:hAnsi="微软雅黑" w:eastAsia="微软雅黑" w:cs="微软雅黑"/>
          <w:sz w:val="30"/>
          <w:szCs w:val="30"/>
        </w:rPr>
      </w:pPr>
    </w:p>
    <w:p w14:paraId="5891FB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71C35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15551E75">
      <w:pPr>
        <w:pStyle w:val="3"/>
        <w:spacing w:line="254" w:lineRule="auto"/>
        <w:rPr>
          <w:rFonts w:hint="eastAsia" w:ascii="微软雅黑" w:hAnsi="微软雅黑" w:eastAsia="微软雅黑" w:cs="微软雅黑"/>
          <w:sz w:val="30"/>
          <w:szCs w:val="30"/>
        </w:rPr>
      </w:pPr>
    </w:p>
    <w:p w14:paraId="7F9E6E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the Lord. - Hosea 3:1</w:t>
      </w:r>
    </w:p>
    <w:p w14:paraId="12D5E8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耶和华怜爱。——何西阿书 3:1</w:t>
      </w:r>
    </w:p>
    <w:p w14:paraId="4D2E8C7F">
      <w:pPr>
        <w:pStyle w:val="3"/>
        <w:spacing w:line="254" w:lineRule="auto"/>
        <w:rPr>
          <w:rFonts w:hint="eastAsia" w:ascii="微软雅黑" w:hAnsi="微软雅黑" w:eastAsia="微软雅黑" w:cs="微软雅黑"/>
          <w:sz w:val="30"/>
          <w:szCs w:val="30"/>
        </w:rPr>
      </w:pPr>
    </w:p>
    <w:p w14:paraId="2EBA51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look back through all thine experience, and think of the way whereby the Lord thy God has led thee in the wilderness, and how He hath fed and clothed thee every day — how He hath borne with thine ill manners — how He hath put up with all thy murmurings, and all thy longings after the flesh-pots of Egypt — how He has opened the rock to supply thee, and fed thee with manna that came down from heaven.</w:t>
      </w:r>
    </w:p>
    <w:p w14:paraId="54F264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回顾你所有的经历，思想主你的神在旷野引导你的道路，祂如何天天供你吃穿——祂如何容忍你的恶劣行径——祂如何忍受你所有的怨言，以及你对埃及肉锅的所有眷恋——祂如何裂开磐石供应你，并用从天而降的吗哪喂养你。</w:t>
      </w:r>
    </w:p>
    <w:p w14:paraId="564DC4CD">
      <w:pPr>
        <w:pStyle w:val="3"/>
        <w:spacing w:line="254" w:lineRule="auto"/>
        <w:rPr>
          <w:rFonts w:hint="eastAsia" w:ascii="微软雅黑" w:hAnsi="微软雅黑" w:eastAsia="微软雅黑" w:cs="微软雅黑"/>
          <w:sz w:val="30"/>
          <w:szCs w:val="30"/>
        </w:rPr>
      </w:pPr>
    </w:p>
    <w:p w14:paraId="4B769B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how His grace has been sufficient for thee in all thy troubles — how His blood has been a pardon to thee in all thy sins — how His rod and His staff have comforted thee.</w:t>
      </w:r>
    </w:p>
    <w:p w14:paraId="0761D2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思想祂的恩典在你所有的麻烦中如何够你用的——祂的血如何赦免了你所有的罪——祂的杖和祂的竿如何安慰了你。</w:t>
      </w:r>
    </w:p>
    <w:p w14:paraId="1AA35A8C">
      <w:pPr>
        <w:pStyle w:val="3"/>
        <w:spacing w:line="254" w:lineRule="auto"/>
        <w:rPr>
          <w:rFonts w:hint="eastAsia" w:ascii="微软雅黑" w:hAnsi="微软雅黑" w:eastAsia="微软雅黑" w:cs="微软雅黑"/>
          <w:sz w:val="30"/>
          <w:szCs w:val="30"/>
        </w:rPr>
      </w:pPr>
    </w:p>
    <w:p w14:paraId="349EB9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hast thus looked back upon the love of the Lord, then let faith survey His love in the future, for remember that Christ's covenant and blood have something more in them than the past.</w:t>
      </w:r>
    </w:p>
    <w:p w14:paraId="38AEBF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当你这样回顾主的爱时，让信心审视祂未来的爱，因为要记住，基督的圣约和宝血中所包含的比过去更多。</w:t>
      </w:r>
    </w:p>
    <w:p w14:paraId="5AA768FC">
      <w:pPr>
        <w:pStyle w:val="3"/>
        <w:spacing w:line="254" w:lineRule="auto"/>
        <w:rPr>
          <w:rFonts w:hint="eastAsia" w:ascii="微软雅黑" w:hAnsi="微软雅黑" w:eastAsia="微软雅黑" w:cs="微软雅黑"/>
          <w:sz w:val="30"/>
          <w:szCs w:val="30"/>
        </w:rPr>
      </w:pPr>
    </w:p>
    <w:p w14:paraId="45B3EA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loved thee and pardoned thee, shall never cease to love and pardon.</w:t>
      </w:r>
    </w:p>
    <w:p w14:paraId="2E8BDE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那位爱过你并赦免过你的人，永远不会停止爱和赦免。</w:t>
      </w:r>
    </w:p>
    <w:p w14:paraId="53376A67">
      <w:pPr>
        <w:pStyle w:val="3"/>
        <w:spacing w:line="254" w:lineRule="auto"/>
        <w:rPr>
          <w:rFonts w:hint="eastAsia" w:ascii="微软雅黑" w:hAnsi="微软雅黑" w:eastAsia="微软雅黑" w:cs="微软雅黑"/>
          <w:sz w:val="30"/>
          <w:szCs w:val="30"/>
        </w:rPr>
      </w:pPr>
    </w:p>
    <w:p w14:paraId="66BBC0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Alpha, and He shall be Omega also: He is first, and He shall be last.</w:t>
      </w:r>
    </w:p>
    <w:p w14:paraId="56015C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祂是阿拉法（Alpha），也将是俄梅戛（Omega）：祂是首先的，也将是末后的。</w:t>
      </w:r>
    </w:p>
    <w:p w14:paraId="212314AD">
      <w:pPr>
        <w:pStyle w:val="3"/>
        <w:spacing w:line="254" w:lineRule="auto"/>
        <w:rPr>
          <w:rFonts w:hint="eastAsia" w:ascii="微软雅黑" w:hAnsi="微软雅黑" w:eastAsia="微软雅黑" w:cs="微软雅黑"/>
          <w:sz w:val="30"/>
          <w:szCs w:val="30"/>
        </w:rPr>
      </w:pPr>
    </w:p>
    <w:p w14:paraId="4E51CD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bethink thee, when thou shalt pass through the valley of the shadow of death, thou needest fear no evil, for He is with thee.</w:t>
      </w:r>
    </w:p>
    <w:p w14:paraId="1B6717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因此，想一想，当你经过死荫的幽谷时，你必不怕遭害，因为祂与你同在。</w:t>
      </w:r>
    </w:p>
    <w:p w14:paraId="24B2E019">
      <w:pPr>
        <w:pStyle w:val="3"/>
        <w:spacing w:line="254" w:lineRule="auto"/>
        <w:rPr>
          <w:rFonts w:hint="eastAsia" w:ascii="微软雅黑" w:hAnsi="微软雅黑" w:eastAsia="微软雅黑" w:cs="微软雅黑"/>
          <w:sz w:val="30"/>
          <w:szCs w:val="30"/>
        </w:rPr>
      </w:pPr>
    </w:p>
    <w:p w14:paraId="6C6EEF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shalt stand in the cold floods of Jordan, thou needest not fear, for death cannot separate thee from His love; and when thou shalt come into the mysteries of eternity thou needest not tremble, "For I am persuaded, that neither death; nor life, nor angels, nor principalities, nor powers, nor things present, nor things to come, nor height, nor depth, nor any other creature, shall be able to separate us from the love of God, which is in Christ Jesus our Lord."</w:t>
      </w:r>
    </w:p>
    <w:p w14:paraId="73AB72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站在约旦河寒冷的洪水中时，你不需要害怕，因为死亡不能使你与祂的爱隔绝；当你进入永恒的奥秘时，你不需要颤抖，“因为我深信无论是死，是生，是天使，是掌权的，是有能的，是现在的事，是将来的事，是高处的，是低处的，是别的受造之物，都不能叫我们与神的爱隔绝；这爱是在我们的主基督耶稣里的。”</w:t>
      </w:r>
    </w:p>
    <w:p w14:paraId="5D0027A5">
      <w:pPr>
        <w:pStyle w:val="3"/>
        <w:spacing w:line="254" w:lineRule="auto"/>
        <w:rPr>
          <w:rFonts w:hint="eastAsia" w:ascii="微软雅黑" w:hAnsi="微软雅黑" w:eastAsia="微软雅黑" w:cs="微软雅黑"/>
          <w:sz w:val="30"/>
          <w:szCs w:val="30"/>
        </w:rPr>
      </w:pPr>
    </w:p>
    <w:p w14:paraId="78B0F5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soul, is not thy love refreshed?</w:t>
      </w:r>
    </w:p>
    <w:p w14:paraId="1B02AD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现在，灵魂啊，你的爱不是重新振作了吗？</w:t>
      </w:r>
    </w:p>
    <w:p w14:paraId="4E62E80A">
      <w:pPr>
        <w:pStyle w:val="3"/>
        <w:spacing w:line="254" w:lineRule="auto"/>
        <w:rPr>
          <w:rFonts w:hint="eastAsia" w:ascii="微软雅黑" w:hAnsi="微软雅黑" w:eastAsia="微软雅黑" w:cs="微软雅黑"/>
          <w:sz w:val="30"/>
          <w:szCs w:val="30"/>
        </w:rPr>
      </w:pPr>
    </w:p>
    <w:p w14:paraId="0E3969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make thee love Jesus?</w:t>
      </w:r>
    </w:p>
    <w:p w14:paraId="146F4A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这不让你爱耶稣吗？</w:t>
      </w:r>
    </w:p>
    <w:p w14:paraId="5B368728">
      <w:pPr>
        <w:pStyle w:val="3"/>
        <w:spacing w:line="254" w:lineRule="auto"/>
        <w:rPr>
          <w:rFonts w:hint="eastAsia" w:ascii="微软雅黑" w:hAnsi="微软雅黑" w:eastAsia="微软雅黑" w:cs="微软雅黑"/>
          <w:sz w:val="30"/>
          <w:szCs w:val="30"/>
        </w:rPr>
      </w:pPr>
    </w:p>
    <w:p w14:paraId="6A6347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a flight through illimitable plains of the ether of love inflame thy heart and compel thee to delight thyself in the Lord thy God?</w:t>
      </w:r>
    </w:p>
    <w:p w14:paraId="6C2739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飞翔在无边无际的爱之苍穹，难道不燃起你的心，强迫你在主你的神里面感到欢喜吗？</w:t>
      </w:r>
    </w:p>
    <w:p w14:paraId="25FB58C0">
      <w:pPr>
        <w:pStyle w:val="3"/>
        <w:spacing w:line="254" w:lineRule="auto"/>
        <w:rPr>
          <w:rFonts w:hint="eastAsia" w:ascii="微软雅黑" w:hAnsi="微软雅黑" w:eastAsia="微软雅黑" w:cs="微软雅黑"/>
          <w:sz w:val="30"/>
          <w:szCs w:val="30"/>
        </w:rPr>
      </w:pPr>
    </w:p>
    <w:p w14:paraId="481C51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as we meditate on "the love of the Lord," our hearts burn within us, and we long to love Him more.</w:t>
      </w:r>
    </w:p>
    <w:p w14:paraId="0D5EEE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当然，当我们默想“主的爱”时，我们的心在我们里面燃烧，我们渴望更爱祂。</w:t>
      </w:r>
    </w:p>
    <w:p w14:paraId="55E180DF">
      <w:pPr>
        <w:pStyle w:val="3"/>
        <w:spacing w:line="254" w:lineRule="auto"/>
        <w:rPr>
          <w:rFonts w:hint="eastAsia" w:ascii="微软雅黑" w:hAnsi="微软雅黑" w:eastAsia="微软雅黑" w:cs="微软雅黑"/>
          <w:sz w:val="30"/>
          <w:szCs w:val="30"/>
        </w:rPr>
      </w:pPr>
    </w:p>
    <w:p w14:paraId="142487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1B488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B430491">
      <w:pPr>
        <w:pStyle w:val="3"/>
        <w:spacing w:line="254" w:lineRule="auto"/>
        <w:rPr>
          <w:rFonts w:hint="eastAsia" w:ascii="微软雅黑" w:hAnsi="微软雅黑" w:eastAsia="微软雅黑" w:cs="微软雅黑"/>
          <w:sz w:val="30"/>
          <w:szCs w:val="30"/>
        </w:rPr>
      </w:pPr>
    </w:p>
    <w:p w14:paraId="0B0170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refuge from the avenger of blood. - Joshua 20:3</w:t>
      </w:r>
    </w:p>
    <w:p w14:paraId="4662BA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作你躲避报血仇人的逃城。——约书亚记 20:3</w:t>
      </w:r>
    </w:p>
    <w:p w14:paraId="3DED108F">
      <w:pPr>
        <w:pStyle w:val="3"/>
        <w:spacing w:line="254" w:lineRule="auto"/>
        <w:rPr>
          <w:rFonts w:hint="eastAsia" w:ascii="微软雅黑" w:hAnsi="微软雅黑" w:eastAsia="微软雅黑" w:cs="微软雅黑"/>
          <w:sz w:val="30"/>
          <w:szCs w:val="30"/>
        </w:rPr>
      </w:pPr>
    </w:p>
    <w:p w14:paraId="0B2F00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in the land of Canaan, cities of refuge were so arranged, that any man might reach one of them within half a day at the utmost.</w:t>
      </w:r>
    </w:p>
    <w:p w14:paraId="64057B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据说在迦南地，逃城的排列是这样的，任何人最多在半天之内就能到达其中的一座。</w:t>
      </w:r>
    </w:p>
    <w:p w14:paraId="71438877">
      <w:pPr>
        <w:pStyle w:val="3"/>
        <w:spacing w:line="254" w:lineRule="auto"/>
        <w:rPr>
          <w:rFonts w:hint="eastAsia" w:ascii="微软雅黑" w:hAnsi="微软雅黑" w:eastAsia="微软雅黑" w:cs="微软雅黑"/>
          <w:sz w:val="30"/>
          <w:szCs w:val="30"/>
        </w:rPr>
      </w:pPr>
    </w:p>
    <w:p w14:paraId="495AF5E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word of our salvation is near to us; Jesus is a present Saviour, and the way to Him is short; it is but a simple renunciation of our own merit, and a laying hold of Jesus, to be our all in all.</w:t>
      </w:r>
    </w:p>
    <w:p w14:paraId="32D38D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即便如此，我们救恩的圣言离我们很近；耶稣是现时的救主，通往祂的路很短；这不过是简单地放弃我们自己的功劳，抓住耶稣，让祂成为我们的万有。</w:t>
      </w:r>
    </w:p>
    <w:p w14:paraId="071A8FFD">
      <w:pPr>
        <w:pStyle w:val="3"/>
        <w:spacing w:line="254" w:lineRule="auto"/>
        <w:rPr>
          <w:rFonts w:hint="eastAsia" w:ascii="微软雅黑" w:hAnsi="微软雅黑" w:eastAsia="微软雅黑" w:cs="微软雅黑"/>
          <w:sz w:val="30"/>
          <w:szCs w:val="30"/>
        </w:rPr>
      </w:pPr>
    </w:p>
    <w:p w14:paraId="5D5C7D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roads to the city of refuge, we are told that they were strictly preserved, every river was bridged, and every obstruction removed, so that the man who fled might find an easy passage to the city.</w:t>
      </w:r>
    </w:p>
    <w:p w14:paraId="28052A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关于通往逃城的道路，我们被告知它们被严格保护着，每条河流都架起了桥，每个障碍都被清除，这样逃亡的人就可以很容易地到达城市。</w:t>
      </w:r>
    </w:p>
    <w:p w14:paraId="7E67E5B7">
      <w:pPr>
        <w:pStyle w:val="3"/>
        <w:spacing w:line="254" w:lineRule="auto"/>
        <w:rPr>
          <w:rFonts w:hint="eastAsia" w:ascii="微软雅黑" w:hAnsi="微软雅黑" w:eastAsia="微软雅黑" w:cs="微软雅黑"/>
          <w:sz w:val="30"/>
          <w:szCs w:val="30"/>
        </w:rPr>
      </w:pPr>
    </w:p>
    <w:p w14:paraId="508D86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 year the elders went along the roads and saw to their order, so that nothing might impede the flight of any one, and cause him, through delay, to be overtaken and slain.</w:t>
      </w:r>
    </w:p>
    <w:p w14:paraId="0A451E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每年一次，长老们沿路巡视，看看是否有序，以免任何事情阻碍任何人的逃亡，并使他因延误而被追上并被杀。</w:t>
      </w:r>
    </w:p>
    <w:p w14:paraId="41C6C104">
      <w:pPr>
        <w:pStyle w:val="3"/>
        <w:spacing w:line="254" w:lineRule="auto"/>
        <w:rPr>
          <w:rFonts w:hint="eastAsia" w:ascii="微软雅黑" w:hAnsi="微软雅黑" w:eastAsia="微软雅黑" w:cs="微软雅黑"/>
          <w:sz w:val="30"/>
          <w:szCs w:val="30"/>
        </w:rPr>
      </w:pPr>
    </w:p>
    <w:p w14:paraId="2EB49B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graciously do the promises of the gospel remove stumbling blocks from the way!</w:t>
      </w:r>
    </w:p>
    <w:p w14:paraId="28C76FE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福音的应许是多么仁慈地除去了路上的绊脚石啊！</w:t>
      </w:r>
    </w:p>
    <w:p w14:paraId="04B94C09">
      <w:pPr>
        <w:pStyle w:val="3"/>
        <w:spacing w:line="254" w:lineRule="auto"/>
        <w:rPr>
          <w:rFonts w:hint="eastAsia" w:ascii="微软雅黑" w:hAnsi="微软雅黑" w:eastAsia="微软雅黑" w:cs="微软雅黑"/>
          <w:sz w:val="30"/>
          <w:szCs w:val="30"/>
        </w:rPr>
      </w:pPr>
    </w:p>
    <w:p w14:paraId="5EC503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there were by-roads and turnings, there were fixed up hand-posts, with the inscription upon them — "To the city of refuge!"</w:t>
      </w:r>
    </w:p>
    <w:p w14:paraId="716E93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凡有叉路和转弯的地方，都立着指示牌，上面写着——“去往逃城！”</w:t>
      </w:r>
    </w:p>
    <w:p w14:paraId="23F9C962">
      <w:pPr>
        <w:pStyle w:val="3"/>
        <w:spacing w:line="254" w:lineRule="auto"/>
        <w:rPr>
          <w:rFonts w:hint="eastAsia" w:ascii="微软雅黑" w:hAnsi="微软雅黑" w:eastAsia="微软雅黑" w:cs="微软雅黑"/>
          <w:sz w:val="30"/>
          <w:szCs w:val="30"/>
        </w:rPr>
      </w:pPr>
    </w:p>
    <w:p w14:paraId="7AA4E0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picture of the road to Christ Jesus.</w:t>
      </w:r>
    </w:p>
    <w:p w14:paraId="3AD436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这就是通往基督耶稣之路的写照。</w:t>
      </w:r>
    </w:p>
    <w:p w14:paraId="248A02F7">
      <w:pPr>
        <w:pStyle w:val="3"/>
        <w:spacing w:line="254" w:lineRule="auto"/>
        <w:rPr>
          <w:rFonts w:hint="eastAsia" w:ascii="微软雅黑" w:hAnsi="微软雅黑" w:eastAsia="微软雅黑" w:cs="微软雅黑"/>
          <w:sz w:val="30"/>
          <w:szCs w:val="30"/>
        </w:rPr>
      </w:pPr>
    </w:p>
    <w:p w14:paraId="0DA76C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roundabout road of the law; it is no obeying this, that, and the other; it is a straight road: "Believe, and live."</w:t>
      </w:r>
    </w:p>
    <w:p w14:paraId="537EC2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这不是一条律法的迂回之路；这不是服从这个、那个、另一个；这是一条直路：“相信，然后活着。”</w:t>
      </w:r>
    </w:p>
    <w:p w14:paraId="2A2E2701">
      <w:pPr>
        <w:pStyle w:val="3"/>
        <w:spacing w:line="254" w:lineRule="auto"/>
        <w:rPr>
          <w:rFonts w:hint="eastAsia" w:ascii="微软雅黑" w:hAnsi="微软雅黑" w:eastAsia="微软雅黑" w:cs="微软雅黑"/>
          <w:sz w:val="30"/>
          <w:szCs w:val="30"/>
        </w:rPr>
      </w:pPr>
    </w:p>
    <w:p w14:paraId="787BCC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road so hard, that no self-righteous man can ever tread it, but so easy, that every sinner, who knows himself to be a sinner may by it find his way to heaven.</w:t>
      </w:r>
    </w:p>
    <w:p w14:paraId="366550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这是一条如此艰难的路，以至于任何自以为义的人都无法踏上它，但又是如此容易，以至于每一个知道自己是罪人的罪人，都可以通过它找到通往天堂的路。</w:t>
      </w:r>
    </w:p>
    <w:p w14:paraId="23D14852">
      <w:pPr>
        <w:pStyle w:val="3"/>
        <w:spacing w:line="254" w:lineRule="auto"/>
        <w:rPr>
          <w:rFonts w:hint="eastAsia" w:ascii="微软雅黑" w:hAnsi="微软雅黑" w:eastAsia="微软雅黑" w:cs="微软雅黑"/>
          <w:sz w:val="30"/>
          <w:szCs w:val="30"/>
        </w:rPr>
      </w:pPr>
    </w:p>
    <w:p w14:paraId="5B4E8D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did the man-slayer reach the outworks of the city than he was safe; it was not necessary for him to pass far within the walls, but the suburbs themselves were sufficient protection.</w:t>
      </w:r>
    </w:p>
    <w:p w14:paraId="213EB1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误杀人者一到达城市的外部工事，他就安全了；他没有必要穿过城墙进入很深的地方，郊区本身就足以提供保护。</w:t>
      </w:r>
    </w:p>
    <w:p w14:paraId="7C00E3F7">
      <w:pPr>
        <w:pStyle w:val="3"/>
        <w:spacing w:line="254" w:lineRule="auto"/>
        <w:rPr>
          <w:rFonts w:hint="eastAsia" w:ascii="微软雅黑" w:hAnsi="微软雅黑" w:eastAsia="微软雅黑" w:cs="微软雅黑"/>
          <w:sz w:val="30"/>
          <w:szCs w:val="30"/>
        </w:rPr>
      </w:pPr>
    </w:p>
    <w:p w14:paraId="668805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hence, that if you do but touch the hem of Christ's garment, you shall be made whole; if you do but lay hold upon him with "faith as a grain of mustard seed," you are safe.</w:t>
      </w:r>
    </w:p>
    <w:p w14:paraId="34976E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由此可见，只要你摸到基督的衣裳繸子，你就会痊愈；如果你只是以“芥菜种般的信心”抓住祂，你就安全了。</w:t>
      </w:r>
    </w:p>
    <w:p w14:paraId="1A8F0D6C">
      <w:pPr>
        <w:pStyle w:val="3"/>
        <w:spacing w:line="254" w:lineRule="auto"/>
        <w:rPr>
          <w:rFonts w:hint="eastAsia" w:ascii="微软雅黑" w:hAnsi="微软雅黑" w:eastAsia="微软雅黑" w:cs="微软雅黑"/>
          <w:sz w:val="30"/>
          <w:szCs w:val="30"/>
        </w:rPr>
      </w:pPr>
    </w:p>
    <w:p w14:paraId="5846D6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genuine grace ensures The death of all our sins.</w:t>
      </w:r>
    </w:p>
    <w:p w14:paraId="156910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一点点纯正的恩典就能确保我们所有的罪都死去。</w:t>
      </w:r>
    </w:p>
    <w:p w14:paraId="46249C8C">
      <w:pPr>
        <w:pStyle w:val="3"/>
        <w:spacing w:line="254" w:lineRule="auto"/>
        <w:rPr>
          <w:rFonts w:hint="eastAsia" w:ascii="微软雅黑" w:hAnsi="微软雅黑" w:eastAsia="微软雅黑" w:cs="微软雅黑"/>
          <w:sz w:val="30"/>
          <w:szCs w:val="30"/>
        </w:rPr>
      </w:pPr>
    </w:p>
    <w:p w14:paraId="124293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waste no time, loiter not by the way, for the avenger of blood is swift of foot; and it may be he is at your heels at this still hour of eventide.</w:t>
      </w:r>
    </w:p>
    <w:p w14:paraId="19E578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只是不要浪费时间，不要在路上闲逛，因为报血仇的人脚步很快；在此时黄昏的静谧时刻，他可能正紧随你后。</w:t>
      </w:r>
    </w:p>
    <w:p w14:paraId="72E76311">
      <w:pPr>
        <w:pStyle w:val="3"/>
        <w:spacing w:line="254" w:lineRule="auto"/>
        <w:rPr>
          <w:rFonts w:hint="eastAsia" w:ascii="微软雅黑" w:hAnsi="微软雅黑" w:eastAsia="微软雅黑" w:cs="微软雅黑"/>
          <w:sz w:val="30"/>
          <w:szCs w:val="30"/>
        </w:rPr>
      </w:pPr>
    </w:p>
    <w:p w14:paraId="32D6AE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5</w:t>
      </w:r>
    </w:p>
    <w:p w14:paraId="02B1480F">
      <w:pPr>
        <w:pStyle w:val="3"/>
        <w:spacing w:line="254" w:lineRule="auto"/>
        <w:rPr>
          <w:rFonts w:hint="eastAsia" w:ascii="微软雅黑" w:hAnsi="微软雅黑" w:eastAsia="微软雅黑" w:cs="微软雅黑"/>
          <w:sz w:val="30"/>
          <w:szCs w:val="30"/>
        </w:rPr>
      </w:pPr>
    </w:p>
    <w:p w14:paraId="28832F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二月五日</w:t>
      </w:r>
    </w:p>
    <w:p w14:paraId="756F83DC">
      <w:pPr>
        <w:pStyle w:val="3"/>
        <w:spacing w:line="254" w:lineRule="auto"/>
        <w:rPr>
          <w:rFonts w:hint="eastAsia" w:ascii="微软雅黑" w:hAnsi="微软雅黑" w:eastAsia="微软雅黑" w:cs="微软雅黑"/>
          <w:sz w:val="30"/>
          <w:szCs w:val="30"/>
        </w:rPr>
      </w:pPr>
    </w:p>
    <w:p w14:paraId="4C2308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1307C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486FF26">
      <w:pPr>
        <w:pStyle w:val="3"/>
        <w:spacing w:line="254" w:lineRule="auto"/>
        <w:rPr>
          <w:rFonts w:hint="eastAsia" w:ascii="微软雅黑" w:hAnsi="微软雅黑" w:eastAsia="微软雅黑" w:cs="微软雅黑"/>
          <w:sz w:val="30"/>
          <w:szCs w:val="30"/>
        </w:rPr>
      </w:pPr>
    </w:p>
    <w:p w14:paraId="1BD1B6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sent the Son to be the Saviour of the world. – 1 John 4:14</w:t>
      </w:r>
    </w:p>
    <w:p w14:paraId="4DA2DE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父差子作世人的救主。——约翰一书 4:14</w:t>
      </w:r>
    </w:p>
    <w:p w14:paraId="23E37F09">
      <w:pPr>
        <w:pStyle w:val="3"/>
        <w:spacing w:line="254" w:lineRule="auto"/>
        <w:rPr>
          <w:rFonts w:hint="eastAsia" w:ascii="微软雅黑" w:hAnsi="微软雅黑" w:eastAsia="微软雅黑" w:cs="微软雅黑"/>
          <w:sz w:val="30"/>
          <w:szCs w:val="30"/>
        </w:rPr>
      </w:pPr>
    </w:p>
    <w:p w14:paraId="52463B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sweet thought that Jesus Christ did not come forth without His Father's permission, authority, consent, and assistance.</w:t>
      </w:r>
    </w:p>
    <w:p w14:paraId="5B8F16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想到耶稣基督并不是在没有祂父的许可、授权、同意和协助的情况下出来的，这是一种甜蜜的思想。</w:t>
      </w:r>
    </w:p>
    <w:p w14:paraId="3CC70EC3">
      <w:pPr>
        <w:pStyle w:val="3"/>
        <w:spacing w:line="254" w:lineRule="auto"/>
        <w:rPr>
          <w:rFonts w:hint="eastAsia" w:ascii="微软雅黑" w:hAnsi="微软雅黑" w:eastAsia="微软雅黑" w:cs="微软雅黑"/>
          <w:sz w:val="30"/>
          <w:szCs w:val="30"/>
        </w:rPr>
      </w:pPr>
    </w:p>
    <w:p w14:paraId="1D6F21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sent of the Father, that He might be the Saviour of men.</w:t>
      </w:r>
    </w:p>
    <w:p w14:paraId="6DF548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祂被父差遣，为要作世人的救主。</w:t>
      </w:r>
    </w:p>
    <w:p w14:paraId="54AD5B30">
      <w:pPr>
        <w:pStyle w:val="3"/>
        <w:spacing w:line="254" w:lineRule="auto"/>
        <w:rPr>
          <w:rFonts w:hint="eastAsia" w:ascii="微软雅黑" w:hAnsi="微软雅黑" w:eastAsia="微软雅黑" w:cs="微软雅黑"/>
          <w:sz w:val="30"/>
          <w:szCs w:val="30"/>
        </w:rPr>
      </w:pPr>
    </w:p>
    <w:p w14:paraId="2390EB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too apt to forget that, while there are distinctions as to the persons in the Trinity, there are no distinctions of honour.</w:t>
      </w:r>
    </w:p>
    <w:p w14:paraId="53A0AD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我们太容易忘记，虽然在三位一体的位格上有所区别，但在荣耀上没有区别。</w:t>
      </w:r>
    </w:p>
    <w:p w14:paraId="7A31C9EE">
      <w:pPr>
        <w:pStyle w:val="3"/>
        <w:spacing w:line="254" w:lineRule="auto"/>
        <w:rPr>
          <w:rFonts w:hint="eastAsia" w:ascii="微软雅黑" w:hAnsi="微软雅黑" w:eastAsia="微软雅黑" w:cs="微软雅黑"/>
          <w:sz w:val="30"/>
          <w:szCs w:val="30"/>
        </w:rPr>
      </w:pPr>
    </w:p>
    <w:p w14:paraId="648DDC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frequently ascribe the honour of our salvation, or at least the depths of its benevolence, more to Jesus Christ than we do the Father.</w:t>
      </w:r>
    </w:p>
    <w:p w14:paraId="38B80F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我们太频繁地将我们救恩的荣耀，或者至少是其仁慈的深度，更多地归功于耶稣基督，而不是父。</w:t>
      </w:r>
    </w:p>
    <w:p w14:paraId="14D5C5A4">
      <w:pPr>
        <w:pStyle w:val="3"/>
        <w:spacing w:line="254" w:lineRule="auto"/>
        <w:rPr>
          <w:rFonts w:hint="eastAsia" w:ascii="微软雅黑" w:hAnsi="微软雅黑" w:eastAsia="微软雅黑" w:cs="微软雅黑"/>
          <w:sz w:val="30"/>
          <w:szCs w:val="30"/>
        </w:rPr>
      </w:pPr>
    </w:p>
    <w:p w14:paraId="6CDDBA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very great mistake.</w:t>
      </w:r>
    </w:p>
    <w:p w14:paraId="145868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这是一个非常大的错误。</w:t>
      </w:r>
    </w:p>
    <w:p w14:paraId="4D1BC048">
      <w:pPr>
        <w:pStyle w:val="3"/>
        <w:spacing w:line="254" w:lineRule="auto"/>
        <w:rPr>
          <w:rFonts w:hint="eastAsia" w:ascii="微软雅黑" w:hAnsi="微软雅黑" w:eastAsia="微软雅黑" w:cs="微软雅黑"/>
          <w:sz w:val="30"/>
          <w:szCs w:val="30"/>
        </w:rPr>
      </w:pPr>
    </w:p>
    <w:p w14:paraId="118590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Jesus came?</w:t>
      </w:r>
    </w:p>
    <w:p w14:paraId="1C86F6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如果耶稣来了呢？</w:t>
      </w:r>
    </w:p>
    <w:p w14:paraId="602E7EAD">
      <w:pPr>
        <w:pStyle w:val="3"/>
        <w:spacing w:line="254" w:lineRule="auto"/>
        <w:rPr>
          <w:rFonts w:hint="eastAsia" w:ascii="微软雅黑" w:hAnsi="微软雅黑" w:eastAsia="微软雅黑" w:cs="微软雅黑"/>
          <w:sz w:val="30"/>
          <w:szCs w:val="30"/>
        </w:rPr>
      </w:pPr>
    </w:p>
    <w:p w14:paraId="7BA9BF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His Father send Him?</w:t>
      </w:r>
    </w:p>
    <w:p w14:paraId="2C9ECA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祂的父不是差遣了祂吗？</w:t>
      </w:r>
    </w:p>
    <w:p w14:paraId="0632E212">
      <w:pPr>
        <w:pStyle w:val="3"/>
        <w:spacing w:line="254" w:lineRule="auto"/>
        <w:rPr>
          <w:rFonts w:hint="eastAsia" w:ascii="微软雅黑" w:hAnsi="微软雅黑" w:eastAsia="微软雅黑" w:cs="微软雅黑"/>
          <w:sz w:val="30"/>
          <w:szCs w:val="30"/>
        </w:rPr>
      </w:pPr>
    </w:p>
    <w:p w14:paraId="4B1C525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spake wondrously, did not His Father pour grace into His lips, that He might be an able minister of the new covenant?</w:t>
      </w:r>
    </w:p>
    <w:p w14:paraId="42191F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如果祂说得奇妙，祂的父不是把恩典倾倒在祂的嘴唇上，使祂能作新约的执事吗？</w:t>
      </w:r>
    </w:p>
    <w:p w14:paraId="56581F65">
      <w:pPr>
        <w:pStyle w:val="3"/>
        <w:spacing w:line="254" w:lineRule="auto"/>
        <w:rPr>
          <w:rFonts w:hint="eastAsia" w:ascii="微软雅黑" w:hAnsi="微软雅黑" w:eastAsia="微软雅黑" w:cs="微软雅黑"/>
          <w:sz w:val="30"/>
          <w:szCs w:val="30"/>
        </w:rPr>
      </w:pPr>
    </w:p>
    <w:p w14:paraId="195939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knoweth the Father, and the Son, and the Holy Ghost as he should know them, never setteth one before another in his love; he sees them at Bethlehem, at Gethsemane, and on Calvary, all equally engaged in the work of salvation.</w:t>
      </w:r>
    </w:p>
    <w:p w14:paraId="730B42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凡按理认识父、子、圣灵的人，在爱中绝不以此位格优先于彼位格；他在伯利恒、在客西马尼、在加略山看见祂们，都同样参与了救赎之工。</w:t>
      </w:r>
    </w:p>
    <w:p w14:paraId="7D7BC8C7">
      <w:pPr>
        <w:pStyle w:val="3"/>
        <w:spacing w:line="254" w:lineRule="auto"/>
        <w:rPr>
          <w:rFonts w:hint="eastAsia" w:ascii="微软雅黑" w:hAnsi="微软雅黑" w:eastAsia="微软雅黑" w:cs="微软雅黑"/>
          <w:sz w:val="30"/>
          <w:szCs w:val="30"/>
        </w:rPr>
      </w:pPr>
    </w:p>
    <w:p w14:paraId="42B809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hast thou put thy confidence in the Man Christ Jesus?</w:t>
      </w:r>
    </w:p>
    <w:p w14:paraId="04DD66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基督徒啊，你对那个人基督耶稣有信心吗？</w:t>
      </w:r>
    </w:p>
    <w:p w14:paraId="62834FFA">
      <w:pPr>
        <w:pStyle w:val="3"/>
        <w:spacing w:line="254" w:lineRule="auto"/>
        <w:rPr>
          <w:rFonts w:hint="eastAsia" w:ascii="微软雅黑" w:hAnsi="微软雅黑" w:eastAsia="微软雅黑" w:cs="微软雅黑"/>
          <w:sz w:val="30"/>
          <w:szCs w:val="30"/>
        </w:rPr>
      </w:pPr>
    </w:p>
    <w:p w14:paraId="29008E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placed thy reliance solely on Him?</w:t>
      </w:r>
    </w:p>
    <w:p w14:paraId="0CA78C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你是否完全依赖祂？</w:t>
      </w:r>
    </w:p>
    <w:p w14:paraId="3710980E">
      <w:pPr>
        <w:pStyle w:val="3"/>
        <w:spacing w:line="254" w:lineRule="auto"/>
        <w:rPr>
          <w:rFonts w:hint="eastAsia" w:ascii="微软雅黑" w:hAnsi="微软雅黑" w:eastAsia="微软雅黑" w:cs="微软雅黑"/>
          <w:sz w:val="30"/>
          <w:szCs w:val="30"/>
        </w:rPr>
      </w:pPr>
    </w:p>
    <w:p w14:paraId="7FAE4B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art thou united with Him?</w:t>
      </w:r>
    </w:p>
    <w:p w14:paraId="103B52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你与祂联合了吗？</w:t>
      </w:r>
    </w:p>
    <w:p w14:paraId="6A6A8CE7">
      <w:pPr>
        <w:pStyle w:val="3"/>
        <w:spacing w:line="254" w:lineRule="auto"/>
        <w:rPr>
          <w:rFonts w:hint="eastAsia" w:ascii="微软雅黑" w:hAnsi="微软雅黑" w:eastAsia="微软雅黑" w:cs="微软雅黑"/>
          <w:sz w:val="30"/>
          <w:szCs w:val="30"/>
        </w:rPr>
      </w:pPr>
    </w:p>
    <w:p w14:paraId="7A6351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believe that thou art united unto the God of heaven.</w:t>
      </w:r>
    </w:p>
    <w:p w14:paraId="0ECB73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那么相信你已经与天上的神联合了。</w:t>
      </w:r>
    </w:p>
    <w:p w14:paraId="7C391A7A">
      <w:pPr>
        <w:pStyle w:val="3"/>
        <w:spacing w:line="254" w:lineRule="auto"/>
        <w:rPr>
          <w:rFonts w:hint="eastAsia" w:ascii="微软雅黑" w:hAnsi="微软雅黑" w:eastAsia="微软雅黑" w:cs="微软雅黑"/>
          <w:sz w:val="30"/>
          <w:szCs w:val="30"/>
        </w:rPr>
      </w:pPr>
    </w:p>
    <w:p w14:paraId="3B3BC9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to the Man Christ Jesus thou art brother, and holdest closest fellowship, thou art linked thereby with God the Eternal, and "the Ancient of days" is thy Father and thy friend.</w:t>
      </w:r>
    </w:p>
    <w:p w14:paraId="1C0710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既然你与人子基督耶稣是兄弟，并且保持着最密切的交通，你就因此与永恒的神联系在一起，而“亘古常在者（Ancient of days）”就是你的父，也是你的朋友。</w:t>
      </w:r>
    </w:p>
    <w:p w14:paraId="2ACC6FCF">
      <w:pPr>
        <w:pStyle w:val="3"/>
        <w:spacing w:line="254" w:lineRule="auto"/>
        <w:rPr>
          <w:rFonts w:hint="eastAsia" w:ascii="微软雅黑" w:hAnsi="微软雅黑" w:eastAsia="微软雅黑" w:cs="微软雅黑"/>
          <w:sz w:val="30"/>
          <w:szCs w:val="30"/>
        </w:rPr>
      </w:pPr>
    </w:p>
    <w:p w14:paraId="45F95C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Didst thou ever consider the depth of love in the heart of Jehovah, when God the Father equipped His Son for the great enterprise of mercy?</w:t>
      </w:r>
    </w:p>
    <w:p w14:paraId="17DABF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当父神为这项伟大的怜悯事业装备祂的儿子时，你是否考虑过耶和华心中爱的深度？</w:t>
      </w:r>
    </w:p>
    <w:p w14:paraId="7E5D5F07">
      <w:pPr>
        <w:pStyle w:val="3"/>
        <w:spacing w:line="254" w:lineRule="auto"/>
        <w:rPr>
          <w:rFonts w:hint="eastAsia" w:ascii="微软雅黑" w:hAnsi="微软雅黑" w:eastAsia="微软雅黑" w:cs="微软雅黑"/>
          <w:sz w:val="30"/>
          <w:szCs w:val="30"/>
        </w:rPr>
      </w:pPr>
    </w:p>
    <w:p w14:paraId="7523851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be this thy day's meditation.</w:t>
      </w:r>
    </w:p>
    <w:p w14:paraId="352D1F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如果没有，这就是你今天的默想。</w:t>
      </w:r>
    </w:p>
    <w:p w14:paraId="49D00658">
      <w:pPr>
        <w:pStyle w:val="3"/>
        <w:spacing w:line="254" w:lineRule="auto"/>
        <w:rPr>
          <w:rFonts w:hint="eastAsia" w:ascii="微软雅黑" w:hAnsi="微软雅黑" w:eastAsia="微软雅黑" w:cs="微软雅黑"/>
          <w:sz w:val="30"/>
          <w:szCs w:val="30"/>
        </w:rPr>
      </w:pPr>
    </w:p>
    <w:p w14:paraId="2E345F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sent Him!</w:t>
      </w:r>
    </w:p>
    <w:p w14:paraId="2700D9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父差遣了祂！</w:t>
      </w:r>
    </w:p>
    <w:p w14:paraId="4E604F6C">
      <w:pPr>
        <w:pStyle w:val="3"/>
        <w:spacing w:line="254" w:lineRule="auto"/>
        <w:rPr>
          <w:rFonts w:hint="eastAsia" w:ascii="微软雅黑" w:hAnsi="微软雅黑" w:eastAsia="微软雅黑" w:cs="微软雅黑"/>
          <w:sz w:val="30"/>
          <w:szCs w:val="30"/>
        </w:rPr>
      </w:pPr>
    </w:p>
    <w:p w14:paraId="23ABD6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Contemplate that subject.</w:t>
      </w:r>
    </w:p>
    <w:p w14:paraId="2471A4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思考那个主题。</w:t>
      </w:r>
    </w:p>
    <w:p w14:paraId="59530F57">
      <w:pPr>
        <w:pStyle w:val="3"/>
        <w:spacing w:line="254" w:lineRule="auto"/>
        <w:rPr>
          <w:rFonts w:hint="eastAsia" w:ascii="微软雅黑" w:hAnsi="微软雅黑" w:eastAsia="微软雅黑" w:cs="微软雅黑"/>
          <w:sz w:val="30"/>
          <w:szCs w:val="30"/>
        </w:rPr>
      </w:pPr>
    </w:p>
    <w:p w14:paraId="087F61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how Jesus works what the Father wills.</w:t>
      </w:r>
    </w:p>
    <w:p w14:paraId="45FDAF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想想耶稣是如何按照父的旨意行事的。</w:t>
      </w:r>
    </w:p>
    <w:p w14:paraId="2E6F6064">
      <w:pPr>
        <w:pStyle w:val="3"/>
        <w:spacing w:line="254" w:lineRule="auto"/>
        <w:rPr>
          <w:rFonts w:hint="eastAsia" w:ascii="微软雅黑" w:hAnsi="微软雅黑" w:eastAsia="微软雅黑" w:cs="微软雅黑"/>
          <w:sz w:val="30"/>
          <w:szCs w:val="30"/>
        </w:rPr>
      </w:pPr>
    </w:p>
    <w:p w14:paraId="3C50F8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wounds of the dying Saviour see the love of the great I AM.</w:t>
      </w:r>
    </w:p>
    <w:p w14:paraId="0EA112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在垂死救主的伤口中，看见伟大的“自有永有者（I AM）”之爱。</w:t>
      </w:r>
    </w:p>
    <w:p w14:paraId="7F3E4FE7">
      <w:pPr>
        <w:pStyle w:val="3"/>
        <w:spacing w:line="254" w:lineRule="auto"/>
        <w:rPr>
          <w:rFonts w:hint="eastAsia" w:ascii="微软雅黑" w:hAnsi="微软雅黑" w:eastAsia="微软雅黑" w:cs="微软雅黑"/>
          <w:sz w:val="30"/>
          <w:szCs w:val="30"/>
        </w:rPr>
      </w:pPr>
    </w:p>
    <w:p w14:paraId="1778BE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thought of Jesus be also connected with the Eternal, ever-blessed God, for "It pleased the Lord to bruise Him; He hath put Him to grief."</w:t>
      </w:r>
    </w:p>
    <w:p w14:paraId="5AEB81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让每一个对耶稣的思考也与永恒、永受称颂的神联系在一起，因为“耶和华却喜悦将祂压伤，使祂受痛苦”。</w:t>
      </w:r>
    </w:p>
    <w:p w14:paraId="00D1FC75">
      <w:pPr>
        <w:pStyle w:val="3"/>
        <w:spacing w:line="254" w:lineRule="auto"/>
        <w:rPr>
          <w:rFonts w:hint="eastAsia" w:ascii="微软雅黑" w:hAnsi="微软雅黑" w:eastAsia="微软雅黑" w:cs="微软雅黑"/>
          <w:sz w:val="30"/>
          <w:szCs w:val="30"/>
        </w:rPr>
      </w:pPr>
    </w:p>
    <w:p w14:paraId="244F5A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A514B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F2F35A2">
      <w:pPr>
        <w:pStyle w:val="3"/>
        <w:spacing w:line="254" w:lineRule="auto"/>
        <w:rPr>
          <w:rFonts w:hint="eastAsia" w:ascii="微软雅黑" w:hAnsi="微软雅黑" w:eastAsia="微软雅黑" w:cs="微软雅黑"/>
          <w:sz w:val="30"/>
          <w:szCs w:val="30"/>
        </w:rPr>
      </w:pPr>
    </w:p>
    <w:p w14:paraId="37AFE4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Jesus answered. – Matthew 11:25</w:t>
      </w:r>
    </w:p>
    <w:p w14:paraId="4999D9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那时，耶稣答道。——马太福音 11:25</w:t>
      </w:r>
    </w:p>
    <w:p w14:paraId="14AAF75E">
      <w:pPr>
        <w:pStyle w:val="3"/>
        <w:spacing w:line="254" w:lineRule="auto"/>
        <w:rPr>
          <w:rFonts w:hint="eastAsia" w:ascii="微软雅黑" w:hAnsi="微软雅黑" w:eastAsia="微软雅黑" w:cs="微软雅黑"/>
          <w:sz w:val="30"/>
          <w:szCs w:val="30"/>
        </w:rPr>
      </w:pPr>
    </w:p>
    <w:p w14:paraId="1C96A2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singular way in which to commence a verse - "At that time Jesus answered."</w:t>
      </w:r>
    </w:p>
    <w:p w14:paraId="5DC762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这是一节经文的奇特开头方式——“那时，耶稣答道”。</w:t>
      </w:r>
    </w:p>
    <w:p w14:paraId="04788EAC">
      <w:pPr>
        <w:pStyle w:val="3"/>
        <w:spacing w:line="254" w:lineRule="auto"/>
        <w:rPr>
          <w:rFonts w:hint="eastAsia" w:ascii="微软雅黑" w:hAnsi="微软雅黑" w:eastAsia="微软雅黑" w:cs="微软雅黑"/>
          <w:sz w:val="30"/>
          <w:szCs w:val="30"/>
        </w:rPr>
      </w:pPr>
    </w:p>
    <w:p w14:paraId="5723BA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look at the context you will not perceive that any person had asked Him a question, or that He was in conversation with any human being.</w:t>
      </w:r>
    </w:p>
    <w:p w14:paraId="329849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如果你看一看上下文，你不会察觉到有人问过祂问题，或者祂正在与任何人交谈。</w:t>
      </w:r>
    </w:p>
    <w:p w14:paraId="4713BB9C">
      <w:pPr>
        <w:pStyle w:val="3"/>
        <w:spacing w:line="254" w:lineRule="auto"/>
        <w:rPr>
          <w:rFonts w:hint="eastAsia" w:ascii="微软雅黑" w:hAnsi="微软雅黑" w:eastAsia="微软雅黑" w:cs="微软雅黑"/>
          <w:sz w:val="30"/>
          <w:szCs w:val="30"/>
        </w:rPr>
      </w:pPr>
    </w:p>
    <w:p w14:paraId="221AAE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written, "Jesus answered and said, I thank Thee, O Father."</w:t>
      </w:r>
    </w:p>
    <w:p w14:paraId="14B86B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然而经上记着说：“耶稣答道：‘父啊……我感谢祢。’”</w:t>
      </w:r>
    </w:p>
    <w:p w14:paraId="2FCAB401">
      <w:pPr>
        <w:pStyle w:val="3"/>
        <w:spacing w:line="254" w:lineRule="auto"/>
        <w:rPr>
          <w:rFonts w:hint="eastAsia" w:ascii="微软雅黑" w:hAnsi="微软雅黑" w:eastAsia="微软雅黑" w:cs="微软雅黑"/>
          <w:sz w:val="30"/>
          <w:szCs w:val="30"/>
        </w:rPr>
      </w:pPr>
    </w:p>
    <w:p w14:paraId="4B1198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answers, he answers a person who has been speaking to him.</w:t>
      </w:r>
    </w:p>
    <w:p w14:paraId="55AACE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当一个人回答时，他在回答一个正在对他说话的人。</w:t>
      </w:r>
    </w:p>
    <w:p w14:paraId="00BE98F6">
      <w:pPr>
        <w:pStyle w:val="3"/>
        <w:spacing w:line="254" w:lineRule="auto"/>
        <w:rPr>
          <w:rFonts w:hint="eastAsia" w:ascii="微软雅黑" w:hAnsi="微软雅黑" w:eastAsia="微软雅黑" w:cs="微软雅黑"/>
          <w:sz w:val="30"/>
          <w:szCs w:val="30"/>
        </w:rPr>
      </w:pPr>
    </w:p>
    <w:p w14:paraId="6F76C6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had spoken to Christ?</w:t>
      </w:r>
    </w:p>
    <w:p w14:paraId="4FDCA6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那么，是谁对基督说话了呢？</w:t>
      </w:r>
    </w:p>
    <w:p w14:paraId="785AA6CD">
      <w:pPr>
        <w:pStyle w:val="3"/>
        <w:spacing w:line="254" w:lineRule="auto"/>
        <w:rPr>
          <w:rFonts w:hint="eastAsia" w:ascii="微软雅黑" w:hAnsi="微软雅黑" w:eastAsia="微软雅黑" w:cs="微软雅黑"/>
          <w:sz w:val="30"/>
          <w:szCs w:val="30"/>
        </w:rPr>
      </w:pPr>
    </w:p>
    <w:p w14:paraId="56C8F4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w:t>
      </w:r>
    </w:p>
    <w:p w14:paraId="485D2A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祂的父。</w:t>
      </w:r>
    </w:p>
    <w:p w14:paraId="23A409C2">
      <w:pPr>
        <w:pStyle w:val="3"/>
        <w:spacing w:line="254" w:lineRule="auto"/>
        <w:rPr>
          <w:rFonts w:hint="eastAsia" w:ascii="微软雅黑" w:hAnsi="微软雅黑" w:eastAsia="微软雅黑" w:cs="微软雅黑"/>
          <w:sz w:val="30"/>
          <w:szCs w:val="30"/>
        </w:rPr>
      </w:pPr>
    </w:p>
    <w:p w14:paraId="4E04D0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no record of it; and this should teach us that Jesus had constant fellowship with His Father, and that God spake into His heart so often, so continually, that it was not a circumstance singular enough to be recorded.</w:t>
      </w:r>
    </w:p>
    <w:p w14:paraId="0C4F1A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然而没有这方面的记录；这应当教导我们，耶稣与祂的父有恒久的交通，神如此频繁地、如此持续地对祂的心说话，以至于这并不是一个足够奇特而需要被记录下来的情况。</w:t>
      </w:r>
    </w:p>
    <w:p w14:paraId="37A31466">
      <w:pPr>
        <w:pStyle w:val="3"/>
        <w:spacing w:line="254" w:lineRule="auto"/>
        <w:rPr>
          <w:rFonts w:hint="eastAsia" w:ascii="微软雅黑" w:hAnsi="微软雅黑" w:eastAsia="微软雅黑" w:cs="微软雅黑"/>
          <w:sz w:val="30"/>
          <w:szCs w:val="30"/>
        </w:rPr>
      </w:pPr>
    </w:p>
    <w:p w14:paraId="36BB0A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habit and life of Jesus to talk with God.</w:t>
      </w:r>
    </w:p>
    <w:p w14:paraId="1A7991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与神交谈是耶稣的习惯和生活。</w:t>
      </w:r>
    </w:p>
    <w:p w14:paraId="15866A6C">
      <w:pPr>
        <w:pStyle w:val="3"/>
        <w:spacing w:line="254" w:lineRule="auto"/>
        <w:rPr>
          <w:rFonts w:hint="eastAsia" w:ascii="微软雅黑" w:hAnsi="微软雅黑" w:eastAsia="微软雅黑" w:cs="微软雅黑"/>
          <w:sz w:val="30"/>
          <w:szCs w:val="30"/>
        </w:rPr>
      </w:pPr>
    </w:p>
    <w:p w14:paraId="02FF48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Jesus was, in this world, so are we; let us therefore learn the lesson which this simple statement concerning Him teaches us.</w:t>
      </w:r>
    </w:p>
    <w:p w14:paraId="36A7DF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耶稣在这个世界上是如何的，我们也是如何的；因此，让我们学习这个关于祂的简单陈述所教导我们的功课吧。</w:t>
      </w:r>
    </w:p>
    <w:p w14:paraId="53187ACC">
      <w:pPr>
        <w:pStyle w:val="3"/>
        <w:spacing w:line="254" w:lineRule="auto"/>
        <w:rPr>
          <w:rFonts w:hint="eastAsia" w:ascii="微软雅黑" w:hAnsi="微软雅黑" w:eastAsia="微软雅黑" w:cs="微软雅黑"/>
          <w:sz w:val="30"/>
          <w:szCs w:val="30"/>
        </w:rPr>
      </w:pPr>
    </w:p>
    <w:p w14:paraId="0F0F6A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likewise have silent fellowship with the Father, so that often we may answer Him, and though the world wotteth not to whom we speak, may we be responding to that secret voice unheard of any other ear, which our own ear, opened by the Spirit of God, recognizes with joy.</w:t>
      </w:r>
    </w:p>
    <w:p w14:paraId="5FF90E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愿我们同样与父有隐秘的交通，使我们能时常回答祂，虽然世人不晓得（wotteth not）我们在对谁说话，但愿我们正在回应那其他耳朵听不见的微细声音，这声音是我们由神的灵开启的耳朵能欢喜辨认出来的。</w:t>
      </w:r>
    </w:p>
    <w:p w14:paraId="6C3B9F85">
      <w:pPr>
        <w:pStyle w:val="3"/>
        <w:spacing w:line="254" w:lineRule="auto"/>
        <w:rPr>
          <w:rFonts w:hint="eastAsia" w:ascii="微软雅黑" w:hAnsi="微软雅黑" w:eastAsia="微软雅黑" w:cs="微软雅黑"/>
          <w:sz w:val="30"/>
          <w:szCs w:val="30"/>
        </w:rPr>
      </w:pPr>
    </w:p>
    <w:p w14:paraId="6A73C8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spoken to us, let us speak to God — either to set our seal that God is true and faithful to His promise, or to confess the sin of which the Spirit of God has convinced us, or to acknowledge the mercy which God's providence has given, or to express assent to the great truths which God the Holy Ghost has opened to our understanding.</w:t>
      </w:r>
    </w:p>
    <w:p w14:paraId="7D65D1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对我们说话了，让我们对神说话吧——或者是为了确认神是真实的，并且信守祂的应许；或者是为了承认神圣灵使我们确信的罪；或者是为了感谢神的护理（providence）所赐予的怜悯；或者是为了表达对神圣灵向我们的悟性所揭示的伟大真理的赞同。</w:t>
      </w:r>
    </w:p>
    <w:p w14:paraId="066E4B3A">
      <w:pPr>
        <w:pStyle w:val="3"/>
        <w:spacing w:line="254" w:lineRule="auto"/>
        <w:rPr>
          <w:rFonts w:hint="eastAsia" w:ascii="微软雅黑" w:hAnsi="微软雅黑" w:eastAsia="微软雅黑" w:cs="微软雅黑"/>
          <w:sz w:val="30"/>
          <w:szCs w:val="30"/>
        </w:rPr>
      </w:pPr>
    </w:p>
    <w:p w14:paraId="779379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privilege is intimate communion with the Father of our spirits!</w:t>
      </w:r>
    </w:p>
    <w:p w14:paraId="7DD18A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与我们灵的父亲密交通是何等的特权啊！</w:t>
      </w:r>
    </w:p>
    <w:p w14:paraId="6A37F583">
      <w:pPr>
        <w:pStyle w:val="3"/>
        <w:spacing w:line="254" w:lineRule="auto"/>
        <w:rPr>
          <w:rFonts w:hint="eastAsia" w:ascii="微软雅黑" w:hAnsi="微软雅黑" w:eastAsia="微软雅黑" w:cs="微软雅黑"/>
          <w:sz w:val="30"/>
          <w:szCs w:val="30"/>
        </w:rPr>
      </w:pPr>
    </w:p>
    <w:p w14:paraId="1E30F1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secret hidden from the world, a joy with which even the nearest friend intermeddleth not.</w:t>
      </w:r>
    </w:p>
    <w:p w14:paraId="70ABAF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这是一个对世界隐藏的秘密，一个即使是最亲密的朋友也无法干预的喜悦。</w:t>
      </w:r>
    </w:p>
    <w:p w14:paraId="37CDE2BC">
      <w:pPr>
        <w:pStyle w:val="3"/>
        <w:spacing w:line="254" w:lineRule="auto"/>
        <w:rPr>
          <w:rFonts w:hint="eastAsia" w:ascii="微软雅黑" w:hAnsi="微软雅黑" w:eastAsia="微软雅黑" w:cs="微软雅黑"/>
          <w:sz w:val="30"/>
          <w:szCs w:val="30"/>
        </w:rPr>
      </w:pPr>
    </w:p>
    <w:p w14:paraId="336655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hear the whispers of God's love, our ear must be purged and fitted to listen to His voice.</w:t>
      </w:r>
    </w:p>
    <w:p w14:paraId="12EBA4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如果我们想听到神之爱的低语，我们的耳朵必须被洁净，并适合倾听祂的声音。</w:t>
      </w:r>
    </w:p>
    <w:p w14:paraId="0B5EF2B2">
      <w:pPr>
        <w:pStyle w:val="3"/>
        <w:spacing w:line="254" w:lineRule="auto"/>
        <w:rPr>
          <w:rFonts w:hint="eastAsia" w:ascii="微软雅黑" w:hAnsi="微软雅黑" w:eastAsia="微软雅黑" w:cs="微软雅黑"/>
          <w:sz w:val="30"/>
          <w:szCs w:val="30"/>
        </w:rPr>
      </w:pPr>
    </w:p>
    <w:p w14:paraId="3C594C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evening may our hearts be in such a state, that when God speaks to us, we, like Jesus, may be prepared at once to answer Him.</w:t>
      </w:r>
    </w:p>
    <w:p w14:paraId="06AFE4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就在今天晚上，愿我们的心处于这样一种状态：当神对我们说话时，我们能像耶稣一样，准备好立即回答祂。</w:t>
      </w:r>
    </w:p>
    <w:p w14:paraId="59C1E9D5">
      <w:pPr>
        <w:pStyle w:val="3"/>
        <w:spacing w:line="254" w:lineRule="auto"/>
        <w:rPr>
          <w:rFonts w:hint="eastAsia" w:ascii="微软雅黑" w:hAnsi="微软雅黑" w:eastAsia="微软雅黑" w:cs="微软雅黑"/>
          <w:sz w:val="30"/>
          <w:szCs w:val="30"/>
        </w:rPr>
      </w:pPr>
    </w:p>
    <w:p w14:paraId="39A51E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6</w:t>
      </w:r>
    </w:p>
    <w:p w14:paraId="17C7704B">
      <w:pPr>
        <w:pStyle w:val="3"/>
        <w:spacing w:line="254" w:lineRule="auto"/>
        <w:rPr>
          <w:rFonts w:hint="eastAsia" w:ascii="微软雅黑" w:hAnsi="微软雅黑" w:eastAsia="微软雅黑" w:cs="微软雅黑"/>
          <w:sz w:val="30"/>
          <w:szCs w:val="30"/>
        </w:rPr>
      </w:pPr>
    </w:p>
    <w:p w14:paraId="2EBEC4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二月六日</w:t>
      </w:r>
    </w:p>
    <w:p w14:paraId="3AEA0534">
      <w:pPr>
        <w:pStyle w:val="3"/>
        <w:spacing w:line="254" w:lineRule="auto"/>
        <w:rPr>
          <w:rFonts w:hint="eastAsia" w:ascii="微软雅黑" w:hAnsi="微软雅黑" w:eastAsia="微软雅黑" w:cs="微软雅黑"/>
          <w:sz w:val="30"/>
          <w:szCs w:val="30"/>
        </w:rPr>
      </w:pPr>
    </w:p>
    <w:p w14:paraId="55A054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FB24D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82E3E94">
      <w:pPr>
        <w:pStyle w:val="3"/>
        <w:spacing w:line="254" w:lineRule="auto"/>
        <w:rPr>
          <w:rFonts w:hint="eastAsia" w:ascii="微软雅黑" w:hAnsi="微软雅黑" w:eastAsia="微软雅黑" w:cs="微软雅黑"/>
          <w:sz w:val="30"/>
          <w:szCs w:val="30"/>
        </w:rPr>
      </w:pPr>
    </w:p>
    <w:p w14:paraId="52B78D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Praying always. – Ephesians 6:18</w:t>
      </w:r>
    </w:p>
    <w:p w14:paraId="13D528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随时多方祷告。——以弗所书 6:18</w:t>
      </w:r>
    </w:p>
    <w:p w14:paraId="02433ED1">
      <w:pPr>
        <w:pStyle w:val="3"/>
        <w:spacing w:line="254" w:lineRule="auto"/>
        <w:rPr>
          <w:rFonts w:hint="eastAsia" w:ascii="微软雅黑" w:hAnsi="微软雅黑" w:eastAsia="微软雅黑" w:cs="微软雅黑"/>
          <w:sz w:val="30"/>
          <w:szCs w:val="30"/>
        </w:rPr>
      </w:pPr>
    </w:p>
    <w:p w14:paraId="1CAAB1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multitudes of prayers we have put up from the first moment when we learned to pray.</w:t>
      </w:r>
    </w:p>
    <w:p w14:paraId="359DA1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从我们学会祷告的第一刻起，我们献上了多少祷告。</w:t>
      </w:r>
    </w:p>
    <w:p w14:paraId="248435ED">
      <w:pPr>
        <w:pStyle w:val="3"/>
        <w:spacing w:line="254" w:lineRule="auto"/>
        <w:rPr>
          <w:rFonts w:hint="eastAsia" w:ascii="微软雅黑" w:hAnsi="微软雅黑" w:eastAsia="微软雅黑" w:cs="微软雅黑"/>
          <w:sz w:val="30"/>
          <w:szCs w:val="30"/>
        </w:rPr>
      </w:pPr>
    </w:p>
    <w:p w14:paraId="572FE4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prayer was a prayer for ourselves; we asked that God would have mercy upon us, and blot out our sin.</w:t>
      </w:r>
    </w:p>
    <w:p w14:paraId="38280A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我们的第一个祷告是为我们自己的祷告；我们祈求神怜悯我们，涂抹我们的罪。</w:t>
      </w:r>
    </w:p>
    <w:p w14:paraId="0E34A689">
      <w:pPr>
        <w:pStyle w:val="3"/>
        <w:spacing w:line="254" w:lineRule="auto"/>
        <w:rPr>
          <w:rFonts w:hint="eastAsia" w:ascii="微软雅黑" w:hAnsi="微软雅黑" w:eastAsia="微软雅黑" w:cs="微软雅黑"/>
          <w:sz w:val="30"/>
          <w:szCs w:val="30"/>
        </w:rPr>
      </w:pPr>
    </w:p>
    <w:p w14:paraId="2562E9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heard us.</w:t>
      </w:r>
    </w:p>
    <w:p w14:paraId="7E4CA3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祂听见了我们的祈求。</w:t>
      </w:r>
    </w:p>
    <w:p w14:paraId="07484A87">
      <w:pPr>
        <w:pStyle w:val="3"/>
        <w:spacing w:line="254" w:lineRule="auto"/>
        <w:rPr>
          <w:rFonts w:hint="eastAsia" w:ascii="微软雅黑" w:hAnsi="微软雅黑" w:eastAsia="微软雅黑" w:cs="微软雅黑"/>
          <w:sz w:val="30"/>
          <w:szCs w:val="30"/>
        </w:rPr>
      </w:pPr>
    </w:p>
    <w:p w14:paraId="10F232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had blotted out our sins like a cloud, then we had more prayers for ourselves.</w:t>
      </w:r>
    </w:p>
    <w:p w14:paraId="2ECFFE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但当祂像厚云一样涂抹了我们的罪时，我们又为自己有了更多的祷告。</w:t>
      </w:r>
    </w:p>
    <w:p w14:paraId="4F74BA44">
      <w:pPr>
        <w:pStyle w:val="3"/>
        <w:spacing w:line="254" w:lineRule="auto"/>
        <w:rPr>
          <w:rFonts w:hint="eastAsia" w:ascii="微软雅黑" w:hAnsi="微软雅黑" w:eastAsia="微软雅黑" w:cs="微软雅黑"/>
          <w:sz w:val="30"/>
          <w:szCs w:val="30"/>
        </w:rPr>
      </w:pPr>
    </w:p>
    <w:p w14:paraId="50E587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to pray for sanctifying grace, for constraining and restraining grace; we have been led to crave for a fresh assurance of faith, for the comfortable application of the promise, for deliverance in the hour of temptation, for help in the time of duty, and for succour in the day of trial.</w:t>
      </w:r>
    </w:p>
    <w:p w14:paraId="014B63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我们不得不祈求圣化的恩典，祈求那迫使的和约束的恩典；我们被引导去渴求信心的新保证，渴求应许的舒心应用，渴求在受诱惑之时的解脱，渴求在职责之时的帮助，渴求在考验之日的救助（succour）。</w:t>
      </w:r>
    </w:p>
    <w:p w14:paraId="500C7FF3">
      <w:pPr>
        <w:pStyle w:val="3"/>
        <w:spacing w:line="254" w:lineRule="auto"/>
        <w:rPr>
          <w:rFonts w:hint="eastAsia" w:ascii="微软雅黑" w:hAnsi="微软雅黑" w:eastAsia="微软雅黑" w:cs="微软雅黑"/>
          <w:sz w:val="30"/>
          <w:szCs w:val="30"/>
        </w:rPr>
      </w:pPr>
    </w:p>
    <w:p w14:paraId="7AF1F2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compelled to go to God for our souls, as constant beggars asking for everything.</w:t>
      </w:r>
    </w:p>
    <w:p w14:paraId="00B9BB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我们被迫为了我们的灵魂而来到神面前，像不断的乞丐一样索要一切。</w:t>
      </w:r>
    </w:p>
    <w:p w14:paraId="098092C8">
      <w:pPr>
        <w:pStyle w:val="3"/>
        <w:spacing w:line="254" w:lineRule="auto"/>
        <w:rPr>
          <w:rFonts w:hint="eastAsia" w:ascii="微软雅黑" w:hAnsi="微软雅黑" w:eastAsia="微软雅黑" w:cs="微软雅黑"/>
          <w:sz w:val="30"/>
          <w:szCs w:val="30"/>
        </w:rPr>
      </w:pPr>
    </w:p>
    <w:p w14:paraId="328248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witness, children of God, you have never been able to get anything for your souls elsewhere.</w:t>
      </w:r>
    </w:p>
    <w:p w14:paraId="7A2498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见证吧，神的孩子们，你们从来没能从别处为你们的灵魂得到任何东西。</w:t>
      </w:r>
    </w:p>
    <w:p w14:paraId="7EF3ED42">
      <w:pPr>
        <w:pStyle w:val="3"/>
        <w:spacing w:line="254" w:lineRule="auto"/>
        <w:rPr>
          <w:rFonts w:hint="eastAsia" w:ascii="微软雅黑" w:hAnsi="微软雅黑" w:eastAsia="微软雅黑" w:cs="微软雅黑"/>
          <w:sz w:val="30"/>
          <w:szCs w:val="30"/>
        </w:rPr>
      </w:pPr>
    </w:p>
    <w:p w14:paraId="2F8DDF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bread your soul has eaten has come down from heaven, and all the water of which it has drank has flowed from the living rock — Christ Jesus the Lord.</w:t>
      </w:r>
    </w:p>
    <w:p w14:paraId="31C56F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你灵魂所吃的所有食物都来自天堂，你灵魂所喝的所有水都来自活水泉源——主基督耶稣。</w:t>
      </w:r>
    </w:p>
    <w:p w14:paraId="2D186894">
      <w:pPr>
        <w:pStyle w:val="3"/>
        <w:spacing w:line="254" w:lineRule="auto"/>
        <w:rPr>
          <w:rFonts w:hint="eastAsia" w:ascii="微软雅黑" w:hAnsi="微软雅黑" w:eastAsia="微软雅黑" w:cs="微软雅黑"/>
          <w:sz w:val="30"/>
          <w:szCs w:val="30"/>
        </w:rPr>
      </w:pPr>
    </w:p>
    <w:p w14:paraId="799444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soul has never grown rich in itself; it has always been a pensioner upon the daily bounty of God; and hence your prayers have ascended to heaven for a range of spiritual mercies all but infinite.</w:t>
      </w:r>
    </w:p>
    <w:p w14:paraId="58CC92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你的灵魂从来没有靠自己变得富有；它一直依赖神的每日恩赐；因此，你们的祷告为了几乎无限的一系列属灵怜悯而升到了天堂。</w:t>
      </w:r>
    </w:p>
    <w:p w14:paraId="4FD952F5">
      <w:pPr>
        <w:pStyle w:val="3"/>
        <w:spacing w:line="254" w:lineRule="auto"/>
        <w:rPr>
          <w:rFonts w:hint="eastAsia" w:ascii="微软雅黑" w:hAnsi="微软雅黑" w:eastAsia="微软雅黑" w:cs="微软雅黑"/>
          <w:sz w:val="30"/>
          <w:szCs w:val="30"/>
        </w:rPr>
      </w:pPr>
    </w:p>
    <w:p w14:paraId="1C4D3B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wants were innumerable, and therefore the supplies have been infinitely great, and your prayers have been as varied as the mercies have been countless.</w:t>
      </w:r>
    </w:p>
    <w:p w14:paraId="394760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你们的需求是无数的，因此供应是无限大的，你们的祷告像怜悯一样多种多样，数不胜数。</w:t>
      </w:r>
    </w:p>
    <w:p w14:paraId="4B163E37">
      <w:pPr>
        <w:pStyle w:val="3"/>
        <w:spacing w:line="254" w:lineRule="auto"/>
        <w:rPr>
          <w:rFonts w:hint="eastAsia" w:ascii="微软雅黑" w:hAnsi="微软雅黑" w:eastAsia="微软雅黑" w:cs="微软雅黑"/>
          <w:sz w:val="30"/>
          <w:szCs w:val="30"/>
        </w:rPr>
      </w:pPr>
    </w:p>
    <w:p w14:paraId="57C774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have you not cause to say, "I love the Lord, because He hath heard the voice of my supplication"?</w:t>
      </w:r>
    </w:p>
    <w:p w14:paraId="344D5B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那么，你难道没有理由说“我爱耶和华，因为祂听了我的声音和我的恳求”吗？</w:t>
      </w:r>
    </w:p>
    <w:p w14:paraId="493FD620">
      <w:pPr>
        <w:pStyle w:val="3"/>
        <w:spacing w:line="254" w:lineRule="auto"/>
        <w:rPr>
          <w:rFonts w:hint="eastAsia" w:ascii="微软雅黑" w:hAnsi="微软雅黑" w:eastAsia="微软雅黑" w:cs="微软雅黑"/>
          <w:sz w:val="30"/>
          <w:szCs w:val="30"/>
        </w:rPr>
      </w:pPr>
    </w:p>
    <w:p w14:paraId="1A46E8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your prayers have been many, so also have been God's answers to them.</w:t>
      </w:r>
    </w:p>
    <w:p w14:paraId="3081CC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因为正如你们的祷告很多一样，神对祷告的回答也很多。</w:t>
      </w:r>
    </w:p>
    <w:p w14:paraId="7F34B66C">
      <w:pPr>
        <w:pStyle w:val="3"/>
        <w:spacing w:line="254" w:lineRule="auto"/>
        <w:rPr>
          <w:rFonts w:hint="eastAsia" w:ascii="微软雅黑" w:hAnsi="微软雅黑" w:eastAsia="微软雅黑" w:cs="微软雅黑"/>
          <w:sz w:val="30"/>
          <w:szCs w:val="30"/>
        </w:rPr>
      </w:pPr>
    </w:p>
    <w:p w14:paraId="685026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heard you in the day of trouble, has strengthened you, and helped you, even when you dishonoured Him by trembling and doubting at the mercy-seat.</w:t>
      </w:r>
    </w:p>
    <w:p w14:paraId="577CDD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祂在患难之日垂听了你们，坚固了你们，并帮助了你们，即使当你们在施恩座前颤抖怀疑而羞辱了祂。</w:t>
      </w:r>
    </w:p>
    <w:p w14:paraId="55D1C745">
      <w:pPr>
        <w:pStyle w:val="3"/>
        <w:spacing w:line="254" w:lineRule="auto"/>
        <w:rPr>
          <w:rFonts w:hint="eastAsia" w:ascii="微软雅黑" w:hAnsi="微软雅黑" w:eastAsia="微软雅黑" w:cs="微软雅黑"/>
          <w:sz w:val="30"/>
          <w:szCs w:val="30"/>
        </w:rPr>
      </w:pPr>
    </w:p>
    <w:p w14:paraId="61CCFE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and let it fill your heart with gratitude to God, who has thus graciously heard your poor weak prayers.</w:t>
      </w:r>
    </w:p>
    <w:p w14:paraId="7B34F1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记住这一点，让你的心对神充满感激，祂就这样仁慈地听了你们贫乏软弱的祷告。</w:t>
      </w:r>
    </w:p>
    <w:p w14:paraId="2121C2CA">
      <w:pPr>
        <w:pStyle w:val="3"/>
        <w:spacing w:line="254" w:lineRule="auto"/>
        <w:rPr>
          <w:rFonts w:hint="eastAsia" w:ascii="微软雅黑" w:hAnsi="微软雅黑" w:eastAsia="微软雅黑" w:cs="微软雅黑"/>
          <w:sz w:val="30"/>
          <w:szCs w:val="30"/>
        </w:rPr>
      </w:pPr>
    </w:p>
    <w:p w14:paraId="283840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O my soul, and forget not all His benefits."</w:t>
      </w:r>
    </w:p>
    <w:p w14:paraId="76F058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“我的心哪，你要称颂耶和华！不可忘记祂的一切恩惠！”</w:t>
      </w:r>
    </w:p>
    <w:p w14:paraId="6947E973">
      <w:pPr>
        <w:pStyle w:val="3"/>
        <w:spacing w:line="254" w:lineRule="auto"/>
        <w:rPr>
          <w:rFonts w:hint="eastAsia" w:ascii="微软雅黑" w:hAnsi="微软雅黑" w:eastAsia="微软雅黑" w:cs="微软雅黑"/>
          <w:sz w:val="30"/>
          <w:szCs w:val="30"/>
        </w:rPr>
      </w:pPr>
    </w:p>
    <w:p w14:paraId="78D3E9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CD8E5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08C5007">
      <w:pPr>
        <w:pStyle w:val="3"/>
        <w:spacing w:line="254" w:lineRule="auto"/>
        <w:rPr>
          <w:rFonts w:hint="eastAsia" w:ascii="微软雅黑" w:hAnsi="微软雅黑" w:eastAsia="微软雅黑" w:cs="微软雅黑"/>
          <w:sz w:val="30"/>
          <w:szCs w:val="30"/>
        </w:rPr>
      </w:pPr>
    </w:p>
    <w:p w14:paraId="05BA79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one for another. – James 5:16</w:t>
      </w:r>
    </w:p>
    <w:p w14:paraId="5BA1C5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互相代祷。——雅各书 5:16</w:t>
      </w:r>
    </w:p>
    <w:p w14:paraId="1D59B6FE">
      <w:pPr>
        <w:pStyle w:val="3"/>
        <w:spacing w:line="254" w:lineRule="auto"/>
        <w:rPr>
          <w:rFonts w:hint="eastAsia" w:ascii="微软雅黑" w:hAnsi="微软雅黑" w:eastAsia="微软雅黑" w:cs="微软雅黑"/>
          <w:sz w:val="30"/>
          <w:szCs w:val="30"/>
        </w:rPr>
      </w:pPr>
    </w:p>
    <w:p w14:paraId="7C8B43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encouragement cheerfully to offer intercessory prayer, remember that such prayer is the sweetest God ever hears, for the prayer of Christ is of this character.</w:t>
      </w:r>
    </w:p>
    <w:p w14:paraId="7C76F0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作为愉快地献上代祷（intercessory prayer）的鼓励，请记住，这样的祷告是神所听到的最甜美的，因为基督的祷告就是具有这种特征的。</w:t>
      </w:r>
    </w:p>
    <w:p w14:paraId="2AE669B2">
      <w:pPr>
        <w:pStyle w:val="3"/>
        <w:spacing w:line="254" w:lineRule="auto"/>
        <w:rPr>
          <w:rFonts w:hint="eastAsia" w:ascii="微软雅黑" w:hAnsi="微软雅黑" w:eastAsia="微软雅黑" w:cs="微软雅黑"/>
          <w:sz w:val="30"/>
          <w:szCs w:val="30"/>
        </w:rPr>
      </w:pPr>
    </w:p>
    <w:p w14:paraId="5BB0E5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incense which our Great High Priest now puts into the golden censer, there is not a single grain for Himself.</w:t>
      </w:r>
    </w:p>
    <w:p w14:paraId="5EDDB2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在伟大的大祭司现在放入金香炉（golden censer）的所有香中，没有一粒是为祂自己的。</w:t>
      </w:r>
    </w:p>
    <w:p w14:paraId="3CE7E358">
      <w:pPr>
        <w:pStyle w:val="3"/>
        <w:spacing w:line="254" w:lineRule="auto"/>
        <w:rPr>
          <w:rFonts w:hint="eastAsia" w:ascii="微软雅黑" w:hAnsi="微软雅黑" w:eastAsia="微软雅黑" w:cs="微软雅黑"/>
          <w:sz w:val="30"/>
          <w:szCs w:val="30"/>
        </w:rPr>
      </w:pPr>
    </w:p>
    <w:p w14:paraId="2CE44D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intercession must be the most acceptable of all supplications — and the more like our prayer is to Christ's, the sweeter it will be; thus while petitions for ourselves will be accepted, our pleadings for others, having in them more of the fruits of the Spirit, more love, more faith, more brotherly kindness, will be, through the precious merits of Jesus, the sweetest oblation that we can offer to God, the very fat of our sacrifice.</w:t>
      </w:r>
    </w:p>
    <w:p w14:paraId="1FA377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一定是所有祈求中最蒙悦纳的——我们的祷告越像基督的祷告，就越甜美；因此，虽然为我们自己祈求会被接受，但我们为他人的祈求，由于包含更多圣灵的果子、更多的爱、更多的信心、更多的弟兄仁爱，通过耶稣宝贵的功劳，将是我们能向神献上的最甜美的祭物（oblation），是我们祭物中最精华的部分。</w:t>
      </w:r>
    </w:p>
    <w:p w14:paraId="05E6845D">
      <w:pPr>
        <w:pStyle w:val="3"/>
        <w:spacing w:line="254" w:lineRule="auto"/>
        <w:rPr>
          <w:rFonts w:hint="eastAsia" w:ascii="微软雅黑" w:hAnsi="微软雅黑" w:eastAsia="微软雅黑" w:cs="微软雅黑"/>
          <w:sz w:val="30"/>
          <w:szCs w:val="30"/>
        </w:rPr>
      </w:pPr>
    </w:p>
    <w:p w14:paraId="1817AF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again, that intercessory prayer is exceedingly prevalent.</w:t>
      </w:r>
    </w:p>
    <w:p w14:paraId="3E2F76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请再次记住，代祷是非常有效的。</w:t>
      </w:r>
    </w:p>
    <w:p w14:paraId="5B430804">
      <w:pPr>
        <w:pStyle w:val="3"/>
        <w:spacing w:line="254" w:lineRule="auto"/>
        <w:rPr>
          <w:rFonts w:hint="eastAsia" w:ascii="微软雅黑" w:hAnsi="微软雅黑" w:eastAsia="微软雅黑" w:cs="微软雅黑"/>
          <w:sz w:val="30"/>
          <w:szCs w:val="30"/>
        </w:rPr>
      </w:pPr>
    </w:p>
    <w:p w14:paraId="5E9588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wonders it has wrought!</w:t>
      </w:r>
    </w:p>
    <w:p w14:paraId="306F3F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它创造了多少奇迹！</w:t>
      </w:r>
    </w:p>
    <w:p w14:paraId="681AE052">
      <w:pPr>
        <w:pStyle w:val="3"/>
        <w:spacing w:line="254" w:lineRule="auto"/>
        <w:rPr>
          <w:rFonts w:hint="eastAsia" w:ascii="微软雅黑" w:hAnsi="微软雅黑" w:eastAsia="微软雅黑" w:cs="微软雅黑"/>
          <w:sz w:val="30"/>
          <w:szCs w:val="30"/>
        </w:rPr>
      </w:pPr>
    </w:p>
    <w:p w14:paraId="40C87E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teems with its marvellous deeds.</w:t>
      </w:r>
    </w:p>
    <w:p w14:paraId="2917BF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神的圣言中充满了它奇妙的事迹。</w:t>
      </w:r>
    </w:p>
    <w:p w14:paraId="4088B570">
      <w:pPr>
        <w:pStyle w:val="3"/>
        <w:spacing w:line="254" w:lineRule="auto"/>
        <w:rPr>
          <w:rFonts w:hint="eastAsia" w:ascii="微软雅黑" w:hAnsi="微软雅黑" w:eastAsia="微软雅黑" w:cs="微软雅黑"/>
          <w:sz w:val="30"/>
          <w:szCs w:val="30"/>
        </w:rPr>
      </w:pPr>
    </w:p>
    <w:p w14:paraId="60A343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thou hast a mighty engine in thy hand, use it well, use it constantly, use it with faith, and thou shalt surely be a benefactor to thy brethren.</w:t>
      </w:r>
    </w:p>
    <w:p w14:paraId="5245A9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信徒啊，你手中握有一个强大的引擎，好好使用它，经常使用它，带着信心使用它，你一定会成为你弟兄的恩人。</w:t>
      </w:r>
    </w:p>
    <w:p w14:paraId="49FC9D19">
      <w:pPr>
        <w:pStyle w:val="3"/>
        <w:spacing w:line="254" w:lineRule="auto"/>
        <w:rPr>
          <w:rFonts w:hint="eastAsia" w:ascii="微软雅黑" w:hAnsi="微软雅黑" w:eastAsia="微软雅黑" w:cs="微软雅黑"/>
          <w:sz w:val="30"/>
          <w:szCs w:val="30"/>
        </w:rPr>
      </w:pPr>
    </w:p>
    <w:p w14:paraId="69F4CE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hast the King's ear, speak to Him for the suffering members of His body.</w:t>
      </w:r>
    </w:p>
    <w:p w14:paraId="638588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当你得到国王的垂听时，为祂身体受苦的成员向祂说话。</w:t>
      </w:r>
    </w:p>
    <w:p w14:paraId="3FF458BE">
      <w:pPr>
        <w:pStyle w:val="3"/>
        <w:spacing w:line="254" w:lineRule="auto"/>
        <w:rPr>
          <w:rFonts w:hint="eastAsia" w:ascii="微软雅黑" w:hAnsi="微软雅黑" w:eastAsia="微软雅黑" w:cs="微软雅黑"/>
          <w:sz w:val="30"/>
          <w:szCs w:val="30"/>
        </w:rPr>
      </w:pPr>
    </w:p>
    <w:p w14:paraId="4F774E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art favoured to draw very near to His throne, and the King saith to thee, "Ask, and I will give thee what thou wilt," let thy petitions be, not for thyself alone, but for the many who need His aid.</w:t>
      </w:r>
    </w:p>
    <w:p w14:paraId="12BFEA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当你蒙恩亲近祂的宝座，君王对你说“你要求什么，我必赐给你”时，让你的祈求不仅是为了你自己，也是为了许多需要祂帮助的人。</w:t>
      </w:r>
    </w:p>
    <w:p w14:paraId="6D5F3049">
      <w:pPr>
        <w:pStyle w:val="3"/>
        <w:spacing w:line="254" w:lineRule="auto"/>
        <w:rPr>
          <w:rFonts w:hint="eastAsia" w:ascii="微软雅黑" w:hAnsi="微软雅黑" w:eastAsia="微软雅黑" w:cs="微软雅黑"/>
          <w:sz w:val="30"/>
          <w:szCs w:val="30"/>
        </w:rPr>
      </w:pPr>
    </w:p>
    <w:p w14:paraId="2D29DD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grace at all, and art not an intercessor, that grace must be small as a grain of mustard seed.</w:t>
      </w:r>
    </w:p>
    <w:p w14:paraId="1787A4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如果你真有恩典，却不是一个代求者，那么这恩典一定小如芥菜种。</w:t>
      </w:r>
    </w:p>
    <w:p w14:paraId="080B6B8A">
      <w:pPr>
        <w:pStyle w:val="3"/>
        <w:spacing w:line="254" w:lineRule="auto"/>
        <w:rPr>
          <w:rFonts w:hint="eastAsia" w:ascii="微软雅黑" w:hAnsi="微软雅黑" w:eastAsia="微软雅黑" w:cs="微软雅黑"/>
          <w:sz w:val="30"/>
          <w:szCs w:val="30"/>
        </w:rPr>
      </w:pPr>
    </w:p>
    <w:p w14:paraId="6B295A5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just enough grace to float thy soul clear from the quicksand, but thou hast no deep floods of grace, or else thou wouldst carry in thy joyous bark a weighty cargo of the wants of others, and thou wouldst bring back from thy Lord, for them, rich blessings which but for thee they might not have obtained:</w:t>
      </w:r>
    </w:p>
    <w:p w14:paraId="74E76D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有足够的恩典让你的灵魂漂浮在流沙之外，但你没有深厚的恩典洪流，否则你会在你快乐的小船上装载沉重的他人的需求货物，并从你的主那里为他们带回丰富的祝福，若不是因为你，他们可能无法获得这些祝福：</w:t>
      </w:r>
    </w:p>
    <w:p w14:paraId="445AB1CF">
      <w:pPr>
        <w:pStyle w:val="3"/>
        <w:spacing w:line="254" w:lineRule="auto"/>
        <w:rPr>
          <w:rFonts w:hint="eastAsia" w:ascii="微软雅黑" w:hAnsi="微软雅黑" w:eastAsia="微软雅黑" w:cs="微软雅黑"/>
          <w:sz w:val="30"/>
          <w:szCs w:val="30"/>
        </w:rPr>
      </w:pPr>
    </w:p>
    <w:p w14:paraId="6EB8C2E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my hands forget their skill,</w:t>
      </w:r>
    </w:p>
    <w:p w14:paraId="59680F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噢，让我的双手忘记它们的技巧，</w:t>
      </w:r>
    </w:p>
    <w:p w14:paraId="6AE29903">
      <w:pPr>
        <w:pStyle w:val="3"/>
        <w:spacing w:line="254" w:lineRule="auto"/>
        <w:rPr>
          <w:rFonts w:hint="eastAsia" w:ascii="微软雅黑" w:hAnsi="微软雅黑" w:eastAsia="微软雅黑" w:cs="微软雅黑"/>
          <w:sz w:val="30"/>
          <w:szCs w:val="30"/>
        </w:rPr>
      </w:pPr>
    </w:p>
    <w:p w14:paraId="6F3916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tongue be silent, cold, and still,</w:t>
      </w:r>
    </w:p>
    <w:p w14:paraId="09D6B3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让我的舌头沉默、冰冷、静止，</w:t>
      </w:r>
    </w:p>
    <w:p w14:paraId="25C3A12A">
      <w:pPr>
        <w:pStyle w:val="3"/>
        <w:spacing w:line="254" w:lineRule="auto"/>
        <w:rPr>
          <w:rFonts w:hint="eastAsia" w:ascii="微软雅黑" w:hAnsi="微软雅黑" w:eastAsia="微软雅黑" w:cs="微软雅黑"/>
          <w:sz w:val="30"/>
          <w:szCs w:val="30"/>
        </w:rPr>
      </w:pPr>
    </w:p>
    <w:p w14:paraId="0798AF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bounding heart forget to beat,</w:t>
      </w:r>
    </w:p>
    <w:p w14:paraId="37C7CB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让这颗跳动的心忘记跳动，</w:t>
      </w:r>
    </w:p>
    <w:p w14:paraId="10801490">
      <w:pPr>
        <w:pStyle w:val="3"/>
        <w:spacing w:line="254" w:lineRule="auto"/>
        <w:rPr>
          <w:rFonts w:hint="eastAsia" w:ascii="微软雅黑" w:hAnsi="微软雅黑" w:eastAsia="微软雅黑" w:cs="微软雅黑"/>
          <w:sz w:val="30"/>
          <w:szCs w:val="30"/>
        </w:rPr>
      </w:pPr>
    </w:p>
    <w:p w14:paraId="1EFD6D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forget the mercy-seat!</w:t>
      </w:r>
    </w:p>
    <w:p w14:paraId="10A4C4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如果我忘记了施恩座！</w:t>
      </w:r>
    </w:p>
    <w:p w14:paraId="4AB9EFE7">
      <w:pPr>
        <w:pStyle w:val="3"/>
        <w:spacing w:line="254" w:lineRule="auto"/>
        <w:rPr>
          <w:rFonts w:hint="eastAsia" w:ascii="微软雅黑" w:hAnsi="微软雅黑" w:eastAsia="微软雅黑" w:cs="微软雅黑"/>
          <w:sz w:val="30"/>
          <w:szCs w:val="30"/>
        </w:rPr>
      </w:pPr>
    </w:p>
    <w:p w14:paraId="180DB9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7</w:t>
      </w:r>
    </w:p>
    <w:p w14:paraId="30E41B21">
      <w:pPr>
        <w:pStyle w:val="3"/>
        <w:spacing w:line="254" w:lineRule="auto"/>
        <w:rPr>
          <w:rFonts w:hint="eastAsia" w:ascii="微软雅黑" w:hAnsi="微软雅黑" w:eastAsia="微软雅黑" w:cs="微软雅黑"/>
          <w:sz w:val="30"/>
          <w:szCs w:val="30"/>
        </w:rPr>
      </w:pPr>
    </w:p>
    <w:p w14:paraId="784F53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二月七日</w:t>
      </w:r>
    </w:p>
    <w:p w14:paraId="39F03919">
      <w:pPr>
        <w:pStyle w:val="3"/>
        <w:spacing w:line="254" w:lineRule="auto"/>
        <w:rPr>
          <w:rFonts w:hint="eastAsia" w:ascii="微软雅黑" w:hAnsi="微软雅黑" w:eastAsia="微软雅黑" w:cs="微软雅黑"/>
          <w:sz w:val="30"/>
          <w:szCs w:val="30"/>
        </w:rPr>
      </w:pPr>
    </w:p>
    <w:p w14:paraId="46C209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FD02C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3A3A315">
      <w:pPr>
        <w:pStyle w:val="3"/>
        <w:spacing w:line="254" w:lineRule="auto"/>
        <w:rPr>
          <w:rFonts w:hint="eastAsia" w:ascii="微软雅黑" w:hAnsi="微软雅黑" w:eastAsia="微软雅黑" w:cs="微软雅黑"/>
          <w:sz w:val="30"/>
          <w:szCs w:val="30"/>
        </w:rPr>
      </w:pPr>
    </w:p>
    <w:p w14:paraId="3F179EA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and depart. - Micah 2:10</w:t>
      </w:r>
    </w:p>
    <w:p w14:paraId="6BA2F8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你们起来去吧。——弥迦书 2:10</w:t>
      </w:r>
    </w:p>
    <w:p w14:paraId="0B92F833">
      <w:pPr>
        <w:pStyle w:val="3"/>
        <w:spacing w:line="254" w:lineRule="auto"/>
        <w:rPr>
          <w:rFonts w:hint="eastAsia" w:ascii="微软雅黑" w:hAnsi="微软雅黑" w:eastAsia="微软雅黑" w:cs="微软雅黑"/>
          <w:sz w:val="30"/>
          <w:szCs w:val="30"/>
        </w:rPr>
      </w:pPr>
    </w:p>
    <w:p w14:paraId="7DD5B5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hour is approaching when the message will come to us, as it comes to all — "Arise, and go forth from the home in which thou hast dwelt, from the city in which thou hast done thy business, from thy family, from thy friends. Arise, and take thy last journey."</w:t>
      </w:r>
    </w:p>
    <w:p w14:paraId="7E7472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那一刻正在临近，那个信息将临到我们，就像临到所有人一样——“起来，离开你居住的家，离开你经商的城市，离开你的家人，离开你的朋友。起来，开始你最后的旅程。”</w:t>
      </w:r>
    </w:p>
    <w:p w14:paraId="31374B5C">
      <w:pPr>
        <w:pStyle w:val="3"/>
        <w:spacing w:line="254" w:lineRule="auto"/>
        <w:rPr>
          <w:rFonts w:hint="eastAsia" w:ascii="微软雅黑" w:hAnsi="微软雅黑" w:eastAsia="微软雅黑" w:cs="微软雅黑"/>
          <w:sz w:val="30"/>
          <w:szCs w:val="30"/>
        </w:rPr>
      </w:pPr>
    </w:p>
    <w:p w14:paraId="563994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know we of the journey?</w:t>
      </w:r>
    </w:p>
    <w:p w14:paraId="16B005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我们对这段旅程了解多少？</w:t>
      </w:r>
    </w:p>
    <w:p w14:paraId="44DDE56B">
      <w:pPr>
        <w:pStyle w:val="3"/>
        <w:spacing w:line="254" w:lineRule="auto"/>
        <w:rPr>
          <w:rFonts w:hint="eastAsia" w:ascii="微软雅黑" w:hAnsi="微软雅黑" w:eastAsia="微软雅黑" w:cs="微软雅黑"/>
          <w:sz w:val="30"/>
          <w:szCs w:val="30"/>
        </w:rPr>
      </w:pPr>
    </w:p>
    <w:p w14:paraId="35ABA1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know we of the country to which we are bound?</w:t>
      </w:r>
    </w:p>
    <w:p w14:paraId="3AF15D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我们对我们要去的国家了解多少？</w:t>
      </w:r>
    </w:p>
    <w:p w14:paraId="75A2D0B3">
      <w:pPr>
        <w:pStyle w:val="3"/>
        <w:spacing w:line="254" w:lineRule="auto"/>
        <w:rPr>
          <w:rFonts w:hint="eastAsia" w:ascii="微软雅黑" w:hAnsi="微软雅黑" w:eastAsia="微软雅黑" w:cs="微软雅黑"/>
          <w:sz w:val="30"/>
          <w:szCs w:val="30"/>
        </w:rPr>
      </w:pPr>
    </w:p>
    <w:p w14:paraId="6426CD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we have read thereof, and somewhat has been revealed to us by the Spirit; but how little do we know of the realms of the future!</w:t>
      </w:r>
    </w:p>
    <w:p w14:paraId="5D7DB2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我们对此读过一点，灵也向我们揭示了一些；但我们对未来的领域了解得多么少啊！</w:t>
      </w:r>
    </w:p>
    <w:p w14:paraId="6921AF04">
      <w:pPr>
        <w:pStyle w:val="3"/>
        <w:spacing w:line="254" w:lineRule="auto"/>
        <w:rPr>
          <w:rFonts w:hint="eastAsia" w:ascii="微软雅黑" w:hAnsi="微软雅黑" w:eastAsia="微软雅黑" w:cs="微软雅黑"/>
          <w:sz w:val="30"/>
          <w:szCs w:val="30"/>
        </w:rPr>
      </w:pPr>
    </w:p>
    <w:p w14:paraId="0AFF1B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there is a black and stormy river called "Death."</w:t>
      </w:r>
    </w:p>
    <w:p w14:paraId="1CC60A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我们知道有一条黑暗而汹涌的河流叫做“死亡”。</w:t>
      </w:r>
    </w:p>
    <w:p w14:paraId="6D0C9976">
      <w:pPr>
        <w:pStyle w:val="3"/>
        <w:spacing w:line="254" w:lineRule="auto"/>
        <w:rPr>
          <w:rFonts w:hint="eastAsia" w:ascii="微软雅黑" w:hAnsi="微软雅黑" w:eastAsia="微软雅黑" w:cs="微软雅黑"/>
          <w:sz w:val="30"/>
          <w:szCs w:val="30"/>
        </w:rPr>
      </w:pPr>
    </w:p>
    <w:p w14:paraId="7EE468E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bids us cross it, promising to be with us.</w:t>
      </w:r>
    </w:p>
    <w:p w14:paraId="0F440C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神命令我们穿过它，并应许与我们同在。</w:t>
      </w:r>
    </w:p>
    <w:p w14:paraId="22B93CD3">
      <w:pPr>
        <w:pStyle w:val="3"/>
        <w:spacing w:line="254" w:lineRule="auto"/>
        <w:rPr>
          <w:rFonts w:hint="eastAsia" w:ascii="微软雅黑" w:hAnsi="微软雅黑" w:eastAsia="微软雅黑" w:cs="微软雅黑"/>
          <w:sz w:val="30"/>
          <w:szCs w:val="30"/>
        </w:rPr>
      </w:pPr>
    </w:p>
    <w:p w14:paraId="0EAA0E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death, what cometh?</w:t>
      </w:r>
    </w:p>
    <w:p w14:paraId="0B56CC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死后，会发生什么？</w:t>
      </w:r>
    </w:p>
    <w:p w14:paraId="78CEB4EF">
      <w:pPr>
        <w:pStyle w:val="3"/>
        <w:spacing w:line="254" w:lineRule="auto"/>
        <w:rPr>
          <w:rFonts w:hint="eastAsia" w:ascii="微软雅黑" w:hAnsi="微软雅黑" w:eastAsia="微软雅黑" w:cs="微软雅黑"/>
          <w:sz w:val="30"/>
          <w:szCs w:val="30"/>
        </w:rPr>
      </w:pPr>
    </w:p>
    <w:p w14:paraId="23C196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wonder-world will open upon our astonished sight?</w:t>
      </w:r>
    </w:p>
    <w:p w14:paraId="55A94F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什么样的奇迹世界会展现在我们惊讶的视野中？</w:t>
      </w:r>
    </w:p>
    <w:p w14:paraId="25ACFD10">
      <w:pPr>
        <w:pStyle w:val="3"/>
        <w:spacing w:line="254" w:lineRule="auto"/>
        <w:rPr>
          <w:rFonts w:hint="eastAsia" w:ascii="微软雅黑" w:hAnsi="微软雅黑" w:eastAsia="微软雅黑" w:cs="微软雅黑"/>
          <w:sz w:val="30"/>
          <w:szCs w:val="30"/>
        </w:rPr>
      </w:pPr>
    </w:p>
    <w:p w14:paraId="0D29A3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scene of glory will be unfolded to our view?</w:t>
      </w:r>
    </w:p>
    <w:p w14:paraId="6FBD76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什么样的荣耀场景会展现在我们面前？</w:t>
      </w:r>
    </w:p>
    <w:p w14:paraId="4021EBB8">
      <w:pPr>
        <w:pStyle w:val="3"/>
        <w:spacing w:line="254" w:lineRule="auto"/>
        <w:rPr>
          <w:rFonts w:hint="eastAsia" w:ascii="微软雅黑" w:hAnsi="微软雅黑" w:eastAsia="微软雅黑" w:cs="微软雅黑"/>
          <w:sz w:val="30"/>
          <w:szCs w:val="30"/>
        </w:rPr>
      </w:pPr>
    </w:p>
    <w:p w14:paraId="73438F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traveller has ever returned to tell.</w:t>
      </w:r>
    </w:p>
    <w:p w14:paraId="710CF3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从来没有一个旅行者回来告诉过。</w:t>
      </w:r>
    </w:p>
    <w:p w14:paraId="33814087">
      <w:pPr>
        <w:pStyle w:val="3"/>
        <w:spacing w:line="254" w:lineRule="auto"/>
        <w:rPr>
          <w:rFonts w:hint="eastAsia" w:ascii="微软雅黑" w:hAnsi="微软雅黑" w:eastAsia="微软雅黑" w:cs="微软雅黑"/>
          <w:sz w:val="30"/>
          <w:szCs w:val="30"/>
        </w:rPr>
      </w:pPr>
    </w:p>
    <w:p w14:paraId="1BB5AC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know enough of the heavenly land to make us welcome our summons thither with joy and gladness.</w:t>
      </w:r>
    </w:p>
    <w:p w14:paraId="485C11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但我们对天国的了解足以让我们怀着欢喜快乐的心情欢迎那里的召唤。</w:t>
      </w:r>
    </w:p>
    <w:p w14:paraId="67B9F1E5">
      <w:pPr>
        <w:pStyle w:val="3"/>
        <w:spacing w:line="254" w:lineRule="auto"/>
        <w:rPr>
          <w:rFonts w:hint="eastAsia" w:ascii="微软雅黑" w:hAnsi="微软雅黑" w:eastAsia="微软雅黑" w:cs="微软雅黑"/>
          <w:sz w:val="30"/>
          <w:szCs w:val="30"/>
        </w:rPr>
      </w:pPr>
    </w:p>
    <w:p w14:paraId="7CC398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journey of death may be dark, but we may go forth on it fearlessly, knowing that God is with us as we walk through the gloomy valley, and therefore we need fear no evil.</w:t>
      </w:r>
    </w:p>
    <w:p w14:paraId="57AF9E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死亡的旅程可能是黑暗的，但我们可以无所畏惧地向前迈进，知道神在我们穿过阴沉的山谷时与我们同在，因此我们不需要害怕任何邪恶。</w:t>
      </w:r>
    </w:p>
    <w:p w14:paraId="005D320E">
      <w:pPr>
        <w:pStyle w:val="3"/>
        <w:spacing w:line="254" w:lineRule="auto"/>
        <w:rPr>
          <w:rFonts w:hint="eastAsia" w:ascii="微软雅黑" w:hAnsi="微软雅黑" w:eastAsia="微软雅黑" w:cs="微软雅黑"/>
          <w:sz w:val="30"/>
          <w:szCs w:val="30"/>
        </w:rPr>
      </w:pPr>
    </w:p>
    <w:p w14:paraId="6FCA87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departing from all we have known and loved here, but we shall be going to our Father's house — to our Father's home, where Jesus is — to that royal "city which hath foundations, whose builder and maker is God."</w:t>
      </w:r>
    </w:p>
    <w:p w14:paraId="6533EB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我们将离开我们在这里所熟知和喜爱的一切，但我们将去到我们父的家——我们父的家园，耶稣就在那里——去往那座皇家的“有根基的城，其建筑师和建造者就是神”。</w:t>
      </w:r>
    </w:p>
    <w:p w14:paraId="00698135">
      <w:pPr>
        <w:pStyle w:val="3"/>
        <w:spacing w:line="254" w:lineRule="auto"/>
        <w:rPr>
          <w:rFonts w:hint="eastAsia" w:ascii="微软雅黑" w:hAnsi="微软雅黑" w:eastAsia="微软雅黑" w:cs="微软雅黑"/>
          <w:sz w:val="30"/>
          <w:szCs w:val="30"/>
        </w:rPr>
      </w:pPr>
    </w:p>
    <w:p w14:paraId="644D1A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shall be our last removal, to dwell for ever with Him we love, in the midst of His people, in the presence of God.</w:t>
      </w:r>
    </w:p>
    <w:p w14:paraId="0AEF30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这将是我们最后的迁徙，永远与我们所爱的人同住，在祂子民中间，在神面前。</w:t>
      </w:r>
    </w:p>
    <w:p w14:paraId="43047CAC">
      <w:pPr>
        <w:pStyle w:val="3"/>
        <w:spacing w:line="254" w:lineRule="auto"/>
        <w:rPr>
          <w:rFonts w:hint="eastAsia" w:ascii="微软雅黑" w:hAnsi="微软雅黑" w:eastAsia="微软雅黑" w:cs="微软雅黑"/>
          <w:sz w:val="30"/>
          <w:szCs w:val="30"/>
        </w:rPr>
      </w:pPr>
    </w:p>
    <w:p w14:paraId="57DB80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meditate much on heaven, it will help thee to press on, and to forget the toil of the way.</w:t>
      </w:r>
    </w:p>
    <w:p w14:paraId="1333A7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基督徒，多默想天堂吧，它会帮助你继续前进，忘掉路途的劳辛。</w:t>
      </w:r>
    </w:p>
    <w:p w14:paraId="17922BA3">
      <w:pPr>
        <w:pStyle w:val="3"/>
        <w:spacing w:line="254" w:lineRule="auto"/>
        <w:rPr>
          <w:rFonts w:hint="eastAsia" w:ascii="微软雅黑" w:hAnsi="微软雅黑" w:eastAsia="微软雅黑" w:cs="微软雅黑"/>
          <w:sz w:val="30"/>
          <w:szCs w:val="30"/>
        </w:rPr>
      </w:pPr>
    </w:p>
    <w:p w14:paraId="48F855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vale of tears is but the pathway to the better country: this world of woe is but the stepping-stone to a world of bliss.</w:t>
      </w:r>
    </w:p>
    <w:p w14:paraId="2E8EA2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这个流泪谷只是通往更好国家的路径：这个苦难的世界只是通往幸福世界的垫脚石。</w:t>
      </w:r>
    </w:p>
    <w:p w14:paraId="3A58D9B2">
      <w:pPr>
        <w:pStyle w:val="3"/>
        <w:spacing w:line="254" w:lineRule="auto"/>
        <w:rPr>
          <w:rFonts w:hint="eastAsia" w:ascii="微软雅黑" w:hAnsi="微软雅黑" w:eastAsia="微软雅黑" w:cs="微软雅黑"/>
          <w:sz w:val="30"/>
          <w:szCs w:val="30"/>
        </w:rPr>
      </w:pPr>
    </w:p>
    <w:p w14:paraId="4F1D98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 us, Lord, by grace divine,</w:t>
      </w:r>
    </w:p>
    <w:p w14:paraId="001337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主啊，求祢用神圣的恩典预备我们，</w:t>
      </w:r>
    </w:p>
    <w:p w14:paraId="2B6F8FFA">
      <w:pPr>
        <w:pStyle w:val="3"/>
        <w:spacing w:line="254" w:lineRule="auto"/>
        <w:rPr>
          <w:rFonts w:hint="eastAsia" w:ascii="微软雅黑" w:hAnsi="微软雅黑" w:eastAsia="微软雅黑" w:cs="微软雅黑"/>
          <w:sz w:val="30"/>
          <w:szCs w:val="30"/>
        </w:rPr>
      </w:pPr>
    </w:p>
    <w:p w14:paraId="64D096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Thy bright courts on high;</w:t>
      </w:r>
    </w:p>
    <w:p w14:paraId="0A2DF8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为了祢高处的辉煌法庭；</w:t>
      </w:r>
    </w:p>
    <w:p w14:paraId="5DAE9C94">
      <w:pPr>
        <w:pStyle w:val="3"/>
        <w:spacing w:line="254" w:lineRule="auto"/>
        <w:rPr>
          <w:rFonts w:hint="eastAsia" w:ascii="微软雅黑" w:hAnsi="微软雅黑" w:eastAsia="微软雅黑" w:cs="微软雅黑"/>
          <w:sz w:val="30"/>
          <w:szCs w:val="30"/>
        </w:rPr>
      </w:pPr>
    </w:p>
    <w:p w14:paraId="2CB18E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bid our spirits rise, and join</w:t>
      </w:r>
    </w:p>
    <w:p w14:paraId="262639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然后让我们的灵升起，并加入</w:t>
      </w:r>
    </w:p>
    <w:p w14:paraId="0CEE47CA">
      <w:pPr>
        <w:pStyle w:val="3"/>
        <w:spacing w:line="254" w:lineRule="auto"/>
        <w:rPr>
          <w:rFonts w:hint="eastAsia" w:ascii="微软雅黑" w:hAnsi="微软雅黑" w:eastAsia="微软雅黑" w:cs="微软雅黑"/>
          <w:sz w:val="30"/>
          <w:szCs w:val="30"/>
        </w:rPr>
      </w:pPr>
    </w:p>
    <w:p w14:paraId="6A2E81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chorus of the sky.</w:t>
      </w:r>
    </w:p>
    <w:p w14:paraId="6DD773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天空的合唱团。</w:t>
      </w:r>
    </w:p>
    <w:p w14:paraId="627A7D4D">
      <w:pPr>
        <w:pStyle w:val="3"/>
        <w:spacing w:line="254" w:lineRule="auto"/>
        <w:rPr>
          <w:rFonts w:hint="eastAsia" w:ascii="微软雅黑" w:hAnsi="微软雅黑" w:eastAsia="微软雅黑" w:cs="微软雅黑"/>
          <w:sz w:val="30"/>
          <w:szCs w:val="30"/>
        </w:rPr>
      </w:pPr>
    </w:p>
    <w:p w14:paraId="68BDFA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C51D3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68D61DC">
      <w:pPr>
        <w:pStyle w:val="3"/>
        <w:spacing w:line="254" w:lineRule="auto"/>
        <w:rPr>
          <w:rFonts w:hint="eastAsia" w:ascii="微软雅黑" w:hAnsi="微软雅黑" w:eastAsia="微软雅黑" w:cs="微软雅黑"/>
          <w:sz w:val="30"/>
          <w:szCs w:val="30"/>
        </w:rPr>
      </w:pPr>
    </w:p>
    <w:p w14:paraId="147AAF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heard a great voice from heaven saying unto them, Come up hither. - Revelation 11:12</w:t>
      </w:r>
    </w:p>
    <w:p w14:paraId="034FDD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两位先知听见有大声音从天上来，对他们说：上到这里来。——启示录 11:12</w:t>
      </w:r>
    </w:p>
    <w:p w14:paraId="61BA3E48">
      <w:pPr>
        <w:pStyle w:val="3"/>
        <w:spacing w:line="254" w:lineRule="auto"/>
        <w:rPr>
          <w:rFonts w:hint="eastAsia" w:ascii="微软雅黑" w:hAnsi="微软雅黑" w:eastAsia="微软雅黑" w:cs="微软雅黑"/>
          <w:sz w:val="30"/>
          <w:szCs w:val="30"/>
        </w:rPr>
      </w:pPr>
    </w:p>
    <w:p w14:paraId="41CED9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considering these words in their prophetical connection, let us regard them as the invitation of our great Forerunner to His sanctified people.</w:t>
      </w:r>
    </w:p>
    <w:p w14:paraId="0271B7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在不考虑这些话在预言上的联系的情况下，让我们把它们看作是我们伟大的先锋对祂被圣化的子民的邀请。</w:t>
      </w:r>
    </w:p>
    <w:p w14:paraId="3028212F">
      <w:pPr>
        <w:pStyle w:val="3"/>
        <w:spacing w:line="254" w:lineRule="auto"/>
        <w:rPr>
          <w:rFonts w:hint="eastAsia" w:ascii="微软雅黑" w:hAnsi="微软雅黑" w:eastAsia="微软雅黑" w:cs="微软雅黑"/>
          <w:sz w:val="30"/>
          <w:szCs w:val="30"/>
        </w:rPr>
      </w:pPr>
    </w:p>
    <w:p w14:paraId="6CC702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time there shall be heard "a great voice from heaven" to every believer, saying, "Come up hither."</w:t>
      </w:r>
    </w:p>
    <w:p w14:paraId="48DF4C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在适当的时候，每一个信徒都将听到“从天而来的巨大声音”说：“上到这里来。”</w:t>
      </w:r>
    </w:p>
    <w:p w14:paraId="731C3322">
      <w:pPr>
        <w:pStyle w:val="3"/>
        <w:spacing w:line="254" w:lineRule="auto"/>
        <w:rPr>
          <w:rFonts w:hint="eastAsia" w:ascii="微软雅黑" w:hAnsi="微软雅黑" w:eastAsia="微软雅黑" w:cs="微软雅黑"/>
          <w:sz w:val="30"/>
          <w:szCs w:val="30"/>
        </w:rPr>
      </w:pPr>
    </w:p>
    <w:p w14:paraId="49BC31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to the saints the subject of joyful anticipation.</w:t>
      </w:r>
    </w:p>
    <w:p w14:paraId="381207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这应当是圣徒喜悦期待的主题。</w:t>
      </w:r>
    </w:p>
    <w:p w14:paraId="43B44B52">
      <w:pPr>
        <w:pStyle w:val="3"/>
        <w:spacing w:line="254" w:lineRule="auto"/>
        <w:rPr>
          <w:rFonts w:hint="eastAsia" w:ascii="微软雅黑" w:hAnsi="微软雅黑" w:eastAsia="微软雅黑" w:cs="微软雅黑"/>
          <w:sz w:val="30"/>
          <w:szCs w:val="30"/>
        </w:rPr>
      </w:pPr>
    </w:p>
    <w:p w14:paraId="686EA9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dreading the time when we shall leave this world to go unto the Father, we should be panting for the hour of our emancipation.</w:t>
      </w:r>
    </w:p>
    <w:p w14:paraId="4B048C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我们不应当害怕离开这个世界去父那里的时刻，而应当渴望我们得到解放的那一刻。</w:t>
      </w:r>
    </w:p>
    <w:p w14:paraId="09885D3E">
      <w:pPr>
        <w:pStyle w:val="3"/>
        <w:spacing w:line="254" w:lineRule="auto"/>
        <w:rPr>
          <w:rFonts w:hint="eastAsia" w:ascii="微软雅黑" w:hAnsi="微软雅黑" w:eastAsia="微软雅黑" w:cs="微软雅黑"/>
          <w:sz w:val="30"/>
          <w:szCs w:val="30"/>
        </w:rPr>
      </w:pPr>
    </w:p>
    <w:p w14:paraId="71A9A5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song should be —</w:t>
      </w:r>
    </w:p>
    <w:p w14:paraId="0496F4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我们的歌应当是——</w:t>
      </w:r>
    </w:p>
    <w:p w14:paraId="33914B8B">
      <w:pPr>
        <w:pStyle w:val="3"/>
        <w:spacing w:line="254" w:lineRule="auto"/>
        <w:rPr>
          <w:rFonts w:hint="eastAsia" w:ascii="微软雅黑" w:hAnsi="微软雅黑" w:eastAsia="微软雅黑" w:cs="微软雅黑"/>
          <w:sz w:val="30"/>
          <w:szCs w:val="30"/>
        </w:rPr>
      </w:pPr>
    </w:p>
    <w:p w14:paraId="4A0977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with Him on His throne,</w:t>
      </w:r>
    </w:p>
    <w:p w14:paraId="2C334A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我的心在祂的宝座上与祂同在，</w:t>
      </w:r>
    </w:p>
    <w:p w14:paraId="6A0C5BBD">
      <w:pPr>
        <w:pStyle w:val="3"/>
        <w:spacing w:line="254" w:lineRule="auto"/>
        <w:rPr>
          <w:rFonts w:hint="eastAsia" w:ascii="微软雅黑" w:hAnsi="微软雅黑" w:eastAsia="微软雅黑" w:cs="微软雅黑"/>
          <w:sz w:val="30"/>
          <w:szCs w:val="30"/>
        </w:rPr>
      </w:pPr>
    </w:p>
    <w:p w14:paraId="748389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ill can brook delay;</w:t>
      </w:r>
    </w:p>
    <w:p w14:paraId="1645E0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且难以忍受延误；</w:t>
      </w:r>
    </w:p>
    <w:p w14:paraId="0BF662C5">
      <w:pPr>
        <w:pStyle w:val="3"/>
        <w:spacing w:line="254" w:lineRule="auto"/>
        <w:rPr>
          <w:rFonts w:hint="eastAsia" w:ascii="微软雅黑" w:hAnsi="微软雅黑" w:eastAsia="微软雅黑" w:cs="微软雅黑"/>
          <w:sz w:val="30"/>
          <w:szCs w:val="30"/>
        </w:rPr>
      </w:pPr>
    </w:p>
    <w:p w14:paraId="252033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moment listening for the voice,</w:t>
      </w:r>
    </w:p>
    <w:p w14:paraId="29C62C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时刻聆听那个声音，</w:t>
      </w:r>
    </w:p>
    <w:p w14:paraId="31CEAFA2">
      <w:pPr>
        <w:pStyle w:val="3"/>
        <w:spacing w:line="254" w:lineRule="auto"/>
        <w:rPr>
          <w:rFonts w:hint="eastAsia" w:ascii="微软雅黑" w:hAnsi="微软雅黑" w:eastAsia="微软雅黑" w:cs="微软雅黑"/>
          <w:sz w:val="30"/>
          <w:szCs w:val="30"/>
        </w:rPr>
      </w:pPr>
    </w:p>
    <w:p w14:paraId="5084FB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'Rise up and come away.'</w:t>
      </w:r>
    </w:p>
    <w:p w14:paraId="6E5516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“起来，离开吧。”</w:t>
      </w:r>
    </w:p>
    <w:p w14:paraId="27D8DC2A">
      <w:pPr>
        <w:pStyle w:val="3"/>
        <w:spacing w:line="254" w:lineRule="auto"/>
        <w:rPr>
          <w:rFonts w:hint="eastAsia" w:ascii="微软雅黑" w:hAnsi="微软雅黑" w:eastAsia="微软雅黑" w:cs="微软雅黑"/>
          <w:sz w:val="30"/>
          <w:szCs w:val="30"/>
        </w:rPr>
      </w:pPr>
    </w:p>
    <w:p w14:paraId="287D5F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called down to the grave, but up to the skies.</w:t>
      </w:r>
    </w:p>
    <w:p w14:paraId="196BA2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我们不是被召唤下到坟墓，而是升向天空。</w:t>
      </w:r>
    </w:p>
    <w:p w14:paraId="451F4E6B">
      <w:pPr>
        <w:pStyle w:val="3"/>
        <w:spacing w:line="254" w:lineRule="auto"/>
        <w:rPr>
          <w:rFonts w:hint="eastAsia" w:ascii="微软雅黑" w:hAnsi="微软雅黑" w:eastAsia="微软雅黑" w:cs="微软雅黑"/>
          <w:sz w:val="30"/>
          <w:szCs w:val="30"/>
        </w:rPr>
      </w:pPr>
    </w:p>
    <w:p w14:paraId="3E35F4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heaven-born spirits should long for their native air.</w:t>
      </w:r>
    </w:p>
    <w:p w14:paraId="560C21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我们生于天的灵应当渴望故乡的气息。</w:t>
      </w:r>
    </w:p>
    <w:p w14:paraId="2A45612A">
      <w:pPr>
        <w:pStyle w:val="3"/>
        <w:spacing w:line="254" w:lineRule="auto"/>
        <w:rPr>
          <w:rFonts w:hint="eastAsia" w:ascii="微软雅黑" w:hAnsi="微软雅黑" w:eastAsia="微软雅黑" w:cs="微软雅黑"/>
          <w:sz w:val="30"/>
          <w:szCs w:val="30"/>
        </w:rPr>
      </w:pPr>
    </w:p>
    <w:p w14:paraId="09021E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should the celestial summons be the object of patient waiting.</w:t>
      </w:r>
    </w:p>
    <w:p w14:paraId="0067A7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然而，天上的召唤应当是耐心等待的对象。</w:t>
      </w:r>
    </w:p>
    <w:p w14:paraId="3A226C6E">
      <w:pPr>
        <w:pStyle w:val="3"/>
        <w:spacing w:line="254" w:lineRule="auto"/>
        <w:rPr>
          <w:rFonts w:hint="eastAsia" w:ascii="微软雅黑" w:hAnsi="微软雅黑" w:eastAsia="微软雅黑" w:cs="微软雅黑"/>
          <w:sz w:val="30"/>
          <w:szCs w:val="30"/>
        </w:rPr>
      </w:pPr>
    </w:p>
    <w:p w14:paraId="45856E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knows best when to bid us "Come up thither."</w:t>
      </w:r>
    </w:p>
    <w:p w14:paraId="683831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我们的神最清楚什么时候命令我们“上到那里”。</w:t>
      </w:r>
    </w:p>
    <w:p w14:paraId="1F69BA20">
      <w:pPr>
        <w:pStyle w:val="3"/>
        <w:spacing w:line="254" w:lineRule="auto"/>
        <w:rPr>
          <w:rFonts w:hint="eastAsia" w:ascii="微软雅黑" w:hAnsi="微软雅黑" w:eastAsia="微软雅黑" w:cs="微软雅黑"/>
          <w:sz w:val="30"/>
          <w:szCs w:val="30"/>
        </w:rPr>
      </w:pPr>
    </w:p>
    <w:p w14:paraId="31A0A7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wish to antedate the period of our departure.</w:t>
      </w:r>
    </w:p>
    <w:p w14:paraId="0D5440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我们不应该希望提前（antedate）我们离开的时间。</w:t>
      </w:r>
    </w:p>
    <w:p w14:paraId="3A89E3A2">
      <w:pPr>
        <w:pStyle w:val="3"/>
        <w:spacing w:line="254" w:lineRule="auto"/>
        <w:rPr>
          <w:rFonts w:hint="eastAsia" w:ascii="微软雅黑" w:hAnsi="微软雅黑" w:eastAsia="微软雅黑" w:cs="微软雅黑"/>
          <w:sz w:val="30"/>
          <w:szCs w:val="30"/>
        </w:rPr>
      </w:pPr>
    </w:p>
    <w:p w14:paraId="50ABAD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strong love will make us cry,</w:t>
      </w:r>
    </w:p>
    <w:p w14:paraId="024C5E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我知道强烈的爱会让我们哭泣，</w:t>
      </w:r>
    </w:p>
    <w:p w14:paraId="262A7132">
      <w:pPr>
        <w:pStyle w:val="3"/>
        <w:spacing w:line="254" w:lineRule="auto"/>
        <w:rPr>
          <w:rFonts w:hint="eastAsia" w:ascii="微软雅黑" w:hAnsi="微软雅黑" w:eastAsia="微软雅黑" w:cs="微软雅黑"/>
          <w:sz w:val="30"/>
          <w:szCs w:val="30"/>
        </w:rPr>
      </w:pPr>
    </w:p>
    <w:p w14:paraId="3AF7C5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of Hosts, the waves divide,</w:t>
      </w:r>
    </w:p>
    <w:p w14:paraId="36D0BF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万军之耶和华啊，劈开波浪，</w:t>
      </w:r>
    </w:p>
    <w:p w14:paraId="7D4B468E">
      <w:pPr>
        <w:pStyle w:val="3"/>
        <w:spacing w:line="254" w:lineRule="auto"/>
        <w:rPr>
          <w:rFonts w:hint="eastAsia" w:ascii="微软雅黑" w:hAnsi="微软雅黑" w:eastAsia="微软雅黑" w:cs="微软雅黑"/>
          <w:sz w:val="30"/>
          <w:szCs w:val="30"/>
        </w:rPr>
      </w:pPr>
    </w:p>
    <w:p w14:paraId="0C00CF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land us all in heaven;</w:t>
      </w:r>
    </w:p>
    <w:p w14:paraId="729171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让我们全都在天堂登岸；</w:t>
      </w:r>
    </w:p>
    <w:p w14:paraId="6163E9C0">
      <w:pPr>
        <w:pStyle w:val="3"/>
        <w:spacing w:line="254" w:lineRule="auto"/>
        <w:rPr>
          <w:rFonts w:hint="eastAsia" w:ascii="微软雅黑" w:hAnsi="微软雅黑" w:eastAsia="微软雅黑" w:cs="微软雅黑"/>
          <w:sz w:val="30"/>
          <w:szCs w:val="30"/>
        </w:rPr>
      </w:pPr>
    </w:p>
    <w:p w14:paraId="6A7479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patience must have her perfect work.</w:t>
      </w:r>
    </w:p>
    <w:p w14:paraId="3E7828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但忍耐必须有其完美的成果。</w:t>
      </w:r>
    </w:p>
    <w:p w14:paraId="0B6DF115">
      <w:pPr>
        <w:pStyle w:val="3"/>
        <w:spacing w:line="254" w:lineRule="auto"/>
        <w:rPr>
          <w:rFonts w:hint="eastAsia" w:ascii="微软雅黑" w:hAnsi="微软雅黑" w:eastAsia="微软雅黑" w:cs="微软雅黑"/>
          <w:sz w:val="30"/>
          <w:szCs w:val="30"/>
        </w:rPr>
      </w:pPr>
    </w:p>
    <w:p w14:paraId="1B7FC4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ordains with accurate wisdom the most fitting time for the redeemed to abide below.</w:t>
      </w:r>
    </w:p>
    <w:p w14:paraId="4DE57B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神以准确的智慧规定了被救赎者留在地下的最合适时间。</w:t>
      </w:r>
    </w:p>
    <w:p w14:paraId="1E8E0CEF">
      <w:pPr>
        <w:pStyle w:val="3"/>
        <w:spacing w:line="254" w:lineRule="auto"/>
        <w:rPr>
          <w:rFonts w:hint="eastAsia" w:ascii="微软雅黑" w:hAnsi="微软雅黑" w:eastAsia="微软雅黑" w:cs="微软雅黑"/>
          <w:sz w:val="30"/>
          <w:szCs w:val="30"/>
        </w:rPr>
      </w:pPr>
    </w:p>
    <w:p w14:paraId="693F49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there could be regrets in heaven, the saints might mourn that they did not live longer here to do more good.</w:t>
      </w:r>
    </w:p>
    <w:p w14:paraId="32AACC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诚然，如果天堂也会有遗憾，圣徒们可能会哀叹他们没有在这里活得更久，多做一些好事。</w:t>
      </w:r>
    </w:p>
    <w:p w14:paraId="25361A28">
      <w:pPr>
        <w:pStyle w:val="3"/>
        <w:spacing w:line="254" w:lineRule="auto"/>
        <w:rPr>
          <w:rFonts w:hint="eastAsia" w:ascii="微软雅黑" w:hAnsi="微软雅黑" w:eastAsia="微软雅黑" w:cs="微软雅黑"/>
          <w:sz w:val="30"/>
          <w:szCs w:val="30"/>
        </w:rPr>
      </w:pPr>
    </w:p>
    <w:p w14:paraId="4DBEB0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more sheaves for my Lord's garner! more jewels for His crown!</w:t>
      </w:r>
    </w:p>
    <w:p w14:paraId="5A9258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噢，愿我的主有更多的麦捆收入仓房！愿祂的冠冕上有更多的珠宝！</w:t>
      </w:r>
    </w:p>
    <w:p w14:paraId="7A751DB2">
      <w:pPr>
        <w:pStyle w:val="3"/>
        <w:spacing w:line="254" w:lineRule="auto"/>
        <w:rPr>
          <w:rFonts w:hint="eastAsia" w:ascii="微软雅黑" w:hAnsi="微软雅黑" w:eastAsia="微软雅黑" w:cs="微软雅黑"/>
          <w:sz w:val="30"/>
          <w:szCs w:val="30"/>
        </w:rPr>
      </w:pPr>
    </w:p>
    <w:p w14:paraId="18983A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unless there be more work?</w:t>
      </w:r>
    </w:p>
    <w:p w14:paraId="4B7065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但是，除非有更多的工作，否则怎么可能呢？</w:t>
      </w:r>
    </w:p>
    <w:p w14:paraId="1339B116">
      <w:pPr>
        <w:pStyle w:val="3"/>
        <w:spacing w:line="254" w:lineRule="auto"/>
        <w:rPr>
          <w:rFonts w:hint="eastAsia" w:ascii="微软雅黑" w:hAnsi="微软雅黑" w:eastAsia="微软雅黑" w:cs="微软雅黑"/>
          <w:sz w:val="30"/>
          <w:szCs w:val="30"/>
        </w:rPr>
      </w:pPr>
    </w:p>
    <w:p w14:paraId="3C48F8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there is the other side of it, that, living so briefly, our sins are the fewer; but oh! when we are fully serving God, and He is giving us to scatter precious seed, and reap a hundredfold, we would even say it is well for us to abide where we are.</w:t>
      </w:r>
    </w:p>
    <w:p w14:paraId="0E4107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没错，也有另一面，那就是，由于活得如此短暂，我们的罪也就少了；但是，噢！当我们全然事奉神，而祂又赐予我们去播撒宝贵的种子，并收获百倍时，我们甚至会说，留在原地对我们是有好处的。</w:t>
      </w:r>
    </w:p>
    <w:p w14:paraId="3C02D705">
      <w:pPr>
        <w:pStyle w:val="3"/>
        <w:spacing w:line="254" w:lineRule="auto"/>
        <w:rPr>
          <w:rFonts w:hint="eastAsia" w:ascii="微软雅黑" w:hAnsi="微软雅黑" w:eastAsia="微软雅黑" w:cs="微软雅黑"/>
          <w:sz w:val="30"/>
          <w:szCs w:val="30"/>
        </w:rPr>
      </w:pPr>
    </w:p>
    <w:p w14:paraId="44C3E2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our Master shall say "go," or "stay," let us be equally well pleased so long as He indulges us with His presence.</w:t>
      </w:r>
    </w:p>
    <w:p w14:paraId="7788D0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无论我们的主人说“去”还是“留”，只要祂恩准我们有祂的同在，我们都会同样高兴。</w:t>
      </w:r>
    </w:p>
    <w:p w14:paraId="17E633F4">
      <w:pPr>
        <w:pStyle w:val="3"/>
        <w:spacing w:line="254" w:lineRule="auto"/>
        <w:rPr>
          <w:rFonts w:hint="eastAsia" w:ascii="微软雅黑" w:hAnsi="微软雅黑" w:eastAsia="微软雅黑" w:cs="微软雅黑"/>
          <w:sz w:val="30"/>
          <w:szCs w:val="30"/>
        </w:rPr>
      </w:pPr>
    </w:p>
    <w:p w14:paraId="22F6D3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8</w:t>
      </w:r>
    </w:p>
    <w:p w14:paraId="0D01B7E6">
      <w:pPr>
        <w:pStyle w:val="3"/>
        <w:spacing w:line="254" w:lineRule="auto"/>
        <w:rPr>
          <w:rFonts w:hint="eastAsia" w:ascii="微软雅黑" w:hAnsi="微软雅黑" w:eastAsia="微软雅黑" w:cs="微软雅黑"/>
          <w:sz w:val="30"/>
          <w:szCs w:val="30"/>
        </w:rPr>
      </w:pPr>
    </w:p>
    <w:p w14:paraId="654C59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二月八日</w:t>
      </w:r>
    </w:p>
    <w:p w14:paraId="602C4AEA">
      <w:pPr>
        <w:pStyle w:val="3"/>
        <w:spacing w:line="254" w:lineRule="auto"/>
        <w:rPr>
          <w:rFonts w:hint="eastAsia" w:ascii="微软雅黑" w:hAnsi="微软雅黑" w:eastAsia="微软雅黑" w:cs="微软雅黑"/>
          <w:sz w:val="30"/>
          <w:szCs w:val="30"/>
        </w:rPr>
      </w:pPr>
    </w:p>
    <w:p w14:paraId="1221BC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D5632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6205A19">
      <w:pPr>
        <w:pStyle w:val="3"/>
        <w:spacing w:line="254" w:lineRule="auto"/>
        <w:rPr>
          <w:rFonts w:hint="eastAsia" w:ascii="微软雅黑" w:hAnsi="微软雅黑" w:eastAsia="微软雅黑" w:cs="微软雅黑"/>
          <w:sz w:val="30"/>
          <w:szCs w:val="30"/>
        </w:rPr>
      </w:pPr>
    </w:p>
    <w:p w14:paraId="72C3F1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call his name Jesus. – Matthew 1:21</w:t>
      </w:r>
    </w:p>
    <w:p w14:paraId="2121FA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你要给祂起名叫耶稣。——马太福音 1:21</w:t>
      </w:r>
    </w:p>
    <w:p w14:paraId="18163CAF">
      <w:pPr>
        <w:pStyle w:val="3"/>
        <w:spacing w:line="254" w:lineRule="auto"/>
        <w:rPr>
          <w:rFonts w:hint="eastAsia" w:ascii="微软雅黑" w:hAnsi="微软雅黑" w:eastAsia="微软雅黑" w:cs="微软雅黑"/>
          <w:sz w:val="30"/>
          <w:szCs w:val="30"/>
        </w:rPr>
      </w:pPr>
    </w:p>
    <w:p w14:paraId="6C944D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is dear, everything connected with him becomes dear for his sake.</w:t>
      </w:r>
    </w:p>
    <w:p w14:paraId="50F45F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当一个人亲爱时，所有与他有关的事物都会因他的缘故而变得亲爱。</w:t>
      </w:r>
    </w:p>
    <w:p w14:paraId="1CD23378">
      <w:pPr>
        <w:pStyle w:val="3"/>
        <w:spacing w:line="254" w:lineRule="auto"/>
        <w:rPr>
          <w:rFonts w:hint="eastAsia" w:ascii="微软雅黑" w:hAnsi="微软雅黑" w:eastAsia="微软雅黑" w:cs="微软雅黑"/>
          <w:sz w:val="30"/>
          <w:szCs w:val="30"/>
        </w:rPr>
      </w:pPr>
    </w:p>
    <w:p w14:paraId="56C281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 precious is the person of the Lord Jesus in the estimation of all true believers, that everything about Him they consider to be inestimable beyond all price.</w:t>
      </w:r>
    </w:p>
    <w:p w14:paraId="11FC79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因此，在所有真正的信徒看来，主耶稣的人格是如此珍贵，以至于关于祂的一切，他们都认为是无价之宝。</w:t>
      </w:r>
    </w:p>
    <w:p w14:paraId="582D0153">
      <w:pPr>
        <w:pStyle w:val="3"/>
        <w:spacing w:line="254" w:lineRule="auto"/>
        <w:rPr>
          <w:rFonts w:hint="eastAsia" w:ascii="微软雅黑" w:hAnsi="微软雅黑" w:eastAsia="微软雅黑" w:cs="微软雅黑"/>
          <w:sz w:val="30"/>
          <w:szCs w:val="30"/>
        </w:rPr>
      </w:pPr>
    </w:p>
    <w:p w14:paraId="4E82A4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Thy garments smell of myrrh, and aloes, and cassia," said David, as if the very vestments of the Saviour were so sweetened by His person that he could not but love them.</w:t>
      </w:r>
    </w:p>
    <w:p w14:paraId="434C55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大卫说：“祢的衣服都有没药、沉香、肉桂的香气”，仿佛救主的衣服都因祂的人格而变得如此甜美，以至于祂不能不爱它们。</w:t>
      </w:r>
    </w:p>
    <w:p w14:paraId="57A58C81">
      <w:pPr>
        <w:pStyle w:val="3"/>
        <w:spacing w:line="254" w:lineRule="auto"/>
        <w:rPr>
          <w:rFonts w:hint="eastAsia" w:ascii="微软雅黑" w:hAnsi="微软雅黑" w:eastAsia="微软雅黑" w:cs="微软雅黑"/>
          <w:sz w:val="30"/>
          <w:szCs w:val="30"/>
        </w:rPr>
      </w:pPr>
    </w:p>
    <w:p w14:paraId="46F95B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it is, that there is not a spot where that hallowed foot hath trodden — there is not a word which those blessed lips have uttered — nor a thought which His loving Word has revealed — which is not to us precious beyond all price.</w:t>
      </w:r>
    </w:p>
    <w:p w14:paraId="1ED2C2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可以肯定的是，凡是那神圣的足迹践踏过的地方——凡是那神圣的嘴唇吐露过的一个字——凡是祂充满爱心的圣言所揭示的一个想法——对我们来说都是无价之宝。</w:t>
      </w:r>
    </w:p>
    <w:p w14:paraId="74001ECF">
      <w:pPr>
        <w:pStyle w:val="3"/>
        <w:spacing w:line="254" w:lineRule="auto"/>
        <w:rPr>
          <w:rFonts w:hint="eastAsia" w:ascii="微软雅黑" w:hAnsi="微软雅黑" w:eastAsia="微软雅黑" w:cs="微软雅黑"/>
          <w:sz w:val="30"/>
          <w:szCs w:val="30"/>
        </w:rPr>
      </w:pPr>
    </w:p>
    <w:p w14:paraId="74DB2A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true of the names of Christ — they are all sweet in the believer's ear.</w:t>
      </w:r>
    </w:p>
    <w:p w14:paraId="583CB0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基督的名字也是如此——它们在信徒耳中都是甜美的。</w:t>
      </w:r>
    </w:p>
    <w:p w14:paraId="418C2B86">
      <w:pPr>
        <w:pStyle w:val="3"/>
        <w:spacing w:line="254" w:lineRule="auto"/>
        <w:rPr>
          <w:rFonts w:hint="eastAsia" w:ascii="微软雅黑" w:hAnsi="微软雅黑" w:eastAsia="微软雅黑" w:cs="微软雅黑"/>
          <w:sz w:val="30"/>
          <w:szCs w:val="30"/>
        </w:rPr>
      </w:pPr>
    </w:p>
    <w:p w14:paraId="36E43E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be called the Husband of the Church, her Bridegroom, her Friend; whether He be styled the Lamb slain from the foundation of the world — the King, the Prophet, or the Priest — every title of our Master — Shiloh, Emmanuel, Wonderful, the Mighty Counsellor — every name is like the honeycomb dropping with honey, and luscious are the drops that distil from it.</w:t>
      </w:r>
    </w:p>
    <w:p w14:paraId="12DBD6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被称为教会的丈夫、她的新郎、她的朋友；无论祂被称为从创世以来就被宰杀的羔羊——君王、先知或祭司——我们主人的每一个头衔——细罗（Shiloh）、以马内利、奇妙策士、全能的神——每一个名字都像流着蜜的蜂巢，从其中滴下的每一滴都是甘美的。</w:t>
      </w:r>
    </w:p>
    <w:p w14:paraId="1781A826">
      <w:pPr>
        <w:pStyle w:val="3"/>
        <w:spacing w:line="254" w:lineRule="auto"/>
        <w:rPr>
          <w:rFonts w:hint="eastAsia" w:ascii="微软雅黑" w:hAnsi="微软雅黑" w:eastAsia="微软雅黑" w:cs="微软雅黑"/>
          <w:sz w:val="30"/>
          <w:szCs w:val="30"/>
        </w:rPr>
      </w:pPr>
    </w:p>
    <w:p w14:paraId="36F030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be one name sweeter than another in the believer's ear, it is the name of Jesus.</w:t>
      </w:r>
    </w:p>
    <w:p w14:paraId="02CCF6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但如果信徒耳边有一个名字比另一个更甜美，那就是耶稣的名字。</w:t>
      </w:r>
    </w:p>
    <w:p w14:paraId="3B50B06D">
      <w:pPr>
        <w:pStyle w:val="3"/>
        <w:spacing w:line="254" w:lineRule="auto"/>
        <w:rPr>
          <w:rFonts w:hint="eastAsia" w:ascii="微软雅黑" w:hAnsi="微软雅黑" w:eastAsia="微软雅黑" w:cs="微软雅黑"/>
          <w:sz w:val="30"/>
          <w:szCs w:val="30"/>
        </w:rPr>
      </w:pPr>
    </w:p>
    <w:p w14:paraId="6285AD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it is the name which moves the harps of heaven to melody.</w:t>
      </w:r>
    </w:p>
    <w:p w14:paraId="577DA9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耶稣！这是让天堂的竖琴奏出旋律的名字。</w:t>
      </w:r>
    </w:p>
    <w:p w14:paraId="6FD3D7FA">
      <w:pPr>
        <w:pStyle w:val="3"/>
        <w:spacing w:line="254" w:lineRule="auto"/>
        <w:rPr>
          <w:rFonts w:hint="eastAsia" w:ascii="微软雅黑" w:hAnsi="微软雅黑" w:eastAsia="微软雅黑" w:cs="微软雅黑"/>
          <w:sz w:val="30"/>
          <w:szCs w:val="30"/>
        </w:rPr>
      </w:pPr>
    </w:p>
    <w:p w14:paraId="06EAC8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life of all our joys.</w:t>
      </w:r>
    </w:p>
    <w:p w14:paraId="45FAD4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耶稣！我们所有快乐的生命。</w:t>
      </w:r>
    </w:p>
    <w:p w14:paraId="00AC7E0A">
      <w:pPr>
        <w:pStyle w:val="3"/>
        <w:spacing w:line="254" w:lineRule="auto"/>
        <w:rPr>
          <w:rFonts w:hint="eastAsia" w:ascii="微软雅黑" w:hAnsi="微软雅黑" w:eastAsia="微软雅黑" w:cs="微软雅黑"/>
          <w:sz w:val="30"/>
          <w:szCs w:val="30"/>
        </w:rPr>
      </w:pPr>
    </w:p>
    <w:p w14:paraId="2BD42F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one name more charming, more precious than another, it is this name.</w:t>
      </w:r>
    </w:p>
    <w:p w14:paraId="389F82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如果有一个名字比另一个更有魅力、更珍贵，那就是这个名字。</w:t>
      </w:r>
    </w:p>
    <w:p w14:paraId="7B2D3BEA">
      <w:pPr>
        <w:pStyle w:val="3"/>
        <w:spacing w:line="254" w:lineRule="auto"/>
        <w:rPr>
          <w:rFonts w:hint="eastAsia" w:ascii="微软雅黑" w:hAnsi="微软雅黑" w:eastAsia="微软雅黑" w:cs="微软雅黑"/>
          <w:sz w:val="30"/>
          <w:szCs w:val="30"/>
        </w:rPr>
      </w:pPr>
    </w:p>
    <w:p w14:paraId="3DD6A0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woven into the very warp and woof of our psalmody.</w:t>
      </w:r>
    </w:p>
    <w:p w14:paraId="723281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它交织在我们赞美诗的经纬线中。</w:t>
      </w:r>
    </w:p>
    <w:p w14:paraId="43649E33">
      <w:pPr>
        <w:pStyle w:val="3"/>
        <w:spacing w:line="254" w:lineRule="auto"/>
        <w:rPr>
          <w:rFonts w:hint="eastAsia" w:ascii="微软雅黑" w:hAnsi="微软雅黑" w:eastAsia="微软雅黑" w:cs="微软雅黑"/>
          <w:sz w:val="30"/>
          <w:szCs w:val="30"/>
        </w:rPr>
      </w:pPr>
    </w:p>
    <w:p w14:paraId="72E21E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our hymns begin with it, and scarcely any, that are good for anything, end without it.</w:t>
      </w:r>
    </w:p>
    <w:p w14:paraId="63EAFC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我们的许多赞美诗都以它开头，几乎没有任何一首有价值的赞美诗不以它结尾。</w:t>
      </w:r>
    </w:p>
    <w:p w14:paraId="3DBA9C99">
      <w:pPr>
        <w:pStyle w:val="3"/>
        <w:spacing w:line="254" w:lineRule="auto"/>
        <w:rPr>
          <w:rFonts w:hint="eastAsia" w:ascii="微软雅黑" w:hAnsi="微软雅黑" w:eastAsia="微软雅黑" w:cs="微软雅黑"/>
          <w:sz w:val="30"/>
          <w:szCs w:val="30"/>
        </w:rPr>
      </w:pPr>
    </w:p>
    <w:p w14:paraId="6847FA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sum total of all delights.</w:t>
      </w:r>
    </w:p>
    <w:p w14:paraId="37FEDE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它是所有快乐的总和。</w:t>
      </w:r>
    </w:p>
    <w:p w14:paraId="27037A2E">
      <w:pPr>
        <w:pStyle w:val="3"/>
        <w:spacing w:line="254" w:lineRule="auto"/>
        <w:rPr>
          <w:rFonts w:hint="eastAsia" w:ascii="微软雅黑" w:hAnsi="微软雅黑" w:eastAsia="微软雅黑" w:cs="微软雅黑"/>
          <w:sz w:val="30"/>
          <w:szCs w:val="30"/>
        </w:rPr>
      </w:pPr>
    </w:p>
    <w:p w14:paraId="67A60B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music with which the bells of heaven ring; a song in a word; an ocean for comprehension, although a drop for brevity; a matchless oratorio in two syllables; a gathering up of the hallelujahs of eternity in five letters.</w:t>
      </w:r>
    </w:p>
    <w:p w14:paraId="0D17A9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它是天堂钟声敲响的音乐；一言以蔽之的歌；包容万象的大洋，尽管短小精悍如一滴水；两音节中无与伦比的神剧（oratorio）；五字母中永恒哈利路亚的聚合。</w:t>
      </w:r>
    </w:p>
    <w:p w14:paraId="60E10EA2">
      <w:pPr>
        <w:pStyle w:val="3"/>
        <w:spacing w:line="254" w:lineRule="auto"/>
        <w:rPr>
          <w:rFonts w:hint="eastAsia" w:ascii="微软雅黑" w:hAnsi="微软雅黑" w:eastAsia="微软雅黑" w:cs="微软雅黑"/>
          <w:sz w:val="30"/>
          <w:szCs w:val="30"/>
        </w:rPr>
      </w:pPr>
    </w:p>
    <w:p w14:paraId="79955A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 love Thy charming name,</w:t>
      </w:r>
    </w:p>
    <w:p w14:paraId="7CEF2F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耶稣，我爱祢那迷人的名字，</w:t>
      </w:r>
    </w:p>
    <w:p w14:paraId="637FE853">
      <w:pPr>
        <w:pStyle w:val="3"/>
        <w:spacing w:line="254" w:lineRule="auto"/>
        <w:rPr>
          <w:rFonts w:hint="eastAsia" w:ascii="微软雅黑" w:hAnsi="微软雅黑" w:eastAsia="微软雅黑" w:cs="微软雅黑"/>
          <w:sz w:val="30"/>
          <w:szCs w:val="30"/>
        </w:rPr>
      </w:pPr>
    </w:p>
    <w:p w14:paraId="6A15CF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music to mine ear.</w:t>
      </w:r>
    </w:p>
    <w:p w14:paraId="6B6ADD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它对我而言如悦耳的音乐。</w:t>
      </w:r>
    </w:p>
    <w:p w14:paraId="35678295">
      <w:pPr>
        <w:pStyle w:val="3"/>
        <w:spacing w:line="254" w:lineRule="auto"/>
        <w:rPr>
          <w:rFonts w:hint="eastAsia" w:ascii="微软雅黑" w:hAnsi="微软雅黑" w:eastAsia="微软雅黑" w:cs="微软雅黑"/>
          <w:sz w:val="30"/>
          <w:szCs w:val="30"/>
        </w:rPr>
      </w:pPr>
    </w:p>
    <w:p w14:paraId="7DF942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56858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06D9F10">
      <w:pPr>
        <w:pStyle w:val="3"/>
        <w:spacing w:line="254" w:lineRule="auto"/>
        <w:rPr>
          <w:rFonts w:hint="eastAsia" w:ascii="微软雅黑" w:hAnsi="微软雅黑" w:eastAsia="微软雅黑" w:cs="微软雅黑"/>
          <w:sz w:val="30"/>
          <w:szCs w:val="30"/>
        </w:rPr>
      </w:pPr>
    </w:p>
    <w:p w14:paraId="2DFE2E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save His people from their sins. – Matthew 1:21</w:t>
      </w:r>
    </w:p>
    <w:p w14:paraId="3D1967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祂要将自己的百姓从罪恶里救出来。——马太福音 1:21</w:t>
      </w:r>
    </w:p>
    <w:p w14:paraId="750EA6BC">
      <w:pPr>
        <w:pStyle w:val="3"/>
        <w:spacing w:line="254" w:lineRule="auto"/>
        <w:rPr>
          <w:rFonts w:hint="eastAsia" w:ascii="微软雅黑" w:hAnsi="微软雅黑" w:eastAsia="微软雅黑" w:cs="微软雅黑"/>
          <w:sz w:val="30"/>
          <w:szCs w:val="30"/>
        </w:rPr>
      </w:pPr>
    </w:p>
    <w:p w14:paraId="5CA144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persons, if they are asked what they understand by salvation, will reply, "Being saved from hell and taken to heaven."</w:t>
      </w:r>
    </w:p>
    <w:p w14:paraId="511956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许多人，如果被问到他们如何理解救恩，会回答说：“免于地狱，进入天堂。”</w:t>
      </w:r>
    </w:p>
    <w:p w14:paraId="76ED17FA">
      <w:pPr>
        <w:pStyle w:val="3"/>
        <w:spacing w:line="254" w:lineRule="auto"/>
        <w:rPr>
          <w:rFonts w:hint="eastAsia" w:ascii="微软雅黑" w:hAnsi="微软雅黑" w:eastAsia="微软雅黑" w:cs="微软雅黑"/>
          <w:sz w:val="30"/>
          <w:szCs w:val="30"/>
        </w:rPr>
      </w:pPr>
    </w:p>
    <w:p w14:paraId="6E544D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result of salvation, but it is not one tithe of what is contained in that boon.</w:t>
      </w:r>
    </w:p>
    <w:p w14:paraId="423597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这是救恩的一个结果，但这并不是这份恩赐所包含的十分之一。</w:t>
      </w:r>
    </w:p>
    <w:p w14:paraId="7D0119F3">
      <w:pPr>
        <w:pStyle w:val="3"/>
        <w:spacing w:line="254" w:lineRule="auto"/>
        <w:rPr>
          <w:rFonts w:hint="eastAsia" w:ascii="微软雅黑" w:hAnsi="微软雅黑" w:eastAsia="微软雅黑" w:cs="微软雅黑"/>
          <w:sz w:val="30"/>
          <w:szCs w:val="30"/>
        </w:rPr>
      </w:pPr>
    </w:p>
    <w:p w14:paraId="31987F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our Lord Jesus Christ does redeem all His people from the wrath to come; He saves them from the fearful condemnation which their sins had brought upon them; but His triumph is far more complete than this.</w:t>
      </w:r>
    </w:p>
    <w:p w14:paraId="24BC31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确实，我们的主耶稣基督拯救了祂所有的子民脱离将来的忿怒；祂将他们从罪恶给他们带来的可怕定罪中解救出来；但祂的胜利远比这更完整。</w:t>
      </w:r>
    </w:p>
    <w:p w14:paraId="2DF6D126">
      <w:pPr>
        <w:pStyle w:val="3"/>
        <w:spacing w:line="254" w:lineRule="auto"/>
        <w:rPr>
          <w:rFonts w:hint="eastAsia" w:ascii="微软雅黑" w:hAnsi="微软雅黑" w:eastAsia="微软雅黑" w:cs="微软雅黑"/>
          <w:sz w:val="30"/>
          <w:szCs w:val="30"/>
        </w:rPr>
      </w:pPr>
    </w:p>
    <w:p w14:paraId="1348B7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saves His people "from their sins."</w:t>
      </w:r>
    </w:p>
    <w:p w14:paraId="2D17B1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祂救祂的百姓“脱离他们的罪恶”。</w:t>
      </w:r>
    </w:p>
    <w:p w14:paraId="77EDF5CD">
      <w:pPr>
        <w:pStyle w:val="3"/>
        <w:spacing w:line="254" w:lineRule="auto"/>
        <w:rPr>
          <w:rFonts w:hint="eastAsia" w:ascii="微软雅黑" w:hAnsi="微软雅黑" w:eastAsia="微软雅黑" w:cs="微软雅黑"/>
          <w:sz w:val="30"/>
          <w:szCs w:val="30"/>
        </w:rPr>
      </w:pPr>
    </w:p>
    <w:p w14:paraId="4E6A4F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sweet deliverance from our worst foes.</w:t>
      </w:r>
    </w:p>
    <w:p w14:paraId="00157B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噢！从我们最坏的敌人手中甜蜜地解脱。</w:t>
      </w:r>
    </w:p>
    <w:p w14:paraId="1969E171">
      <w:pPr>
        <w:pStyle w:val="3"/>
        <w:spacing w:line="254" w:lineRule="auto"/>
        <w:rPr>
          <w:rFonts w:hint="eastAsia" w:ascii="微软雅黑" w:hAnsi="微软雅黑" w:eastAsia="微软雅黑" w:cs="微软雅黑"/>
          <w:sz w:val="30"/>
          <w:szCs w:val="30"/>
        </w:rPr>
      </w:pPr>
    </w:p>
    <w:p w14:paraId="0CC11A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Christ works a saving work, He casts Satan from his throne, and will not let him be master any longer.</w:t>
      </w:r>
    </w:p>
    <w:p w14:paraId="19A565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基督在何处作拯救之工，祂就在何处将撒但从宝座上赶下来，不再让它作主。</w:t>
      </w:r>
    </w:p>
    <w:p w14:paraId="77B1E58F">
      <w:pPr>
        <w:pStyle w:val="3"/>
        <w:spacing w:line="254" w:lineRule="auto"/>
        <w:rPr>
          <w:rFonts w:hint="eastAsia" w:ascii="微软雅黑" w:hAnsi="微软雅黑" w:eastAsia="微软雅黑" w:cs="微软雅黑"/>
          <w:sz w:val="30"/>
          <w:szCs w:val="30"/>
        </w:rPr>
      </w:pPr>
    </w:p>
    <w:p w14:paraId="0CC9AD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a true Christian if sin reigns in his mortal body.</w:t>
      </w:r>
    </w:p>
    <w:p w14:paraId="749099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如果罪在他必死的身体里作主，他就不是真正的基督徒。</w:t>
      </w:r>
    </w:p>
    <w:p w14:paraId="5FE4FDE4">
      <w:pPr>
        <w:pStyle w:val="3"/>
        <w:spacing w:line="254" w:lineRule="auto"/>
        <w:rPr>
          <w:rFonts w:hint="eastAsia" w:ascii="微软雅黑" w:hAnsi="微软雅黑" w:eastAsia="微软雅黑" w:cs="微软雅黑"/>
          <w:sz w:val="30"/>
          <w:szCs w:val="30"/>
        </w:rPr>
      </w:pPr>
    </w:p>
    <w:p w14:paraId="37B8A9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will be in us — it will never be utterly expelled till the spirit enters glory; but it will never have dominion.</w:t>
      </w:r>
    </w:p>
    <w:p w14:paraId="2A05D0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罪会在我们里面——直到灵进入荣耀，它才会完全被驱逐；但它永远不会拥有统治权。</w:t>
      </w:r>
    </w:p>
    <w:p w14:paraId="5D91B782">
      <w:pPr>
        <w:pStyle w:val="3"/>
        <w:spacing w:line="254" w:lineRule="auto"/>
        <w:rPr>
          <w:rFonts w:hint="eastAsia" w:ascii="微软雅黑" w:hAnsi="微软雅黑" w:eastAsia="微软雅黑" w:cs="微软雅黑"/>
          <w:sz w:val="30"/>
          <w:szCs w:val="30"/>
        </w:rPr>
      </w:pPr>
    </w:p>
    <w:p w14:paraId="3748DAA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a striving for dominion — a lusting against the new law and the new spirit which God has implanted — but sin will never get the upper hand so as to be absolute monarch of our nature.</w:t>
      </w:r>
    </w:p>
    <w:p w14:paraId="00EEFE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会有对统治权的争夺——对神所植入的新律法和新灵的反抗——但罪永远不会占据上风，成为我们本性的绝对君主。</w:t>
      </w:r>
    </w:p>
    <w:p w14:paraId="54D97BC3">
      <w:pPr>
        <w:pStyle w:val="3"/>
        <w:spacing w:line="254" w:lineRule="auto"/>
        <w:rPr>
          <w:rFonts w:hint="eastAsia" w:ascii="微软雅黑" w:hAnsi="微软雅黑" w:eastAsia="微软雅黑" w:cs="微软雅黑"/>
          <w:sz w:val="30"/>
          <w:szCs w:val="30"/>
        </w:rPr>
      </w:pPr>
    </w:p>
    <w:p w14:paraId="4DB00A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be Master of the heart, and sin must be mortified.</w:t>
      </w:r>
    </w:p>
    <w:p w14:paraId="519043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基督将是心之主，而罪必须被治死（mortified）。</w:t>
      </w:r>
    </w:p>
    <w:p w14:paraId="673F3B38">
      <w:pPr>
        <w:pStyle w:val="3"/>
        <w:spacing w:line="254" w:lineRule="auto"/>
        <w:rPr>
          <w:rFonts w:hint="eastAsia" w:ascii="微软雅黑" w:hAnsi="微软雅黑" w:eastAsia="微软雅黑" w:cs="微软雅黑"/>
          <w:sz w:val="30"/>
          <w:szCs w:val="30"/>
        </w:rPr>
      </w:pPr>
    </w:p>
    <w:p w14:paraId="337A8A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Lion of the tribe of Judah shall prevail, and the dragon shall be cast out.</w:t>
      </w:r>
    </w:p>
    <w:p w14:paraId="64FC6A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犹大支派的狮子必得胜，龙必被赶出去。</w:t>
      </w:r>
    </w:p>
    <w:p w14:paraId="79CF6D88">
      <w:pPr>
        <w:pStyle w:val="3"/>
        <w:spacing w:line="254" w:lineRule="auto"/>
        <w:rPr>
          <w:rFonts w:hint="eastAsia" w:ascii="微软雅黑" w:hAnsi="微软雅黑" w:eastAsia="微软雅黑" w:cs="微软雅黑"/>
          <w:sz w:val="30"/>
          <w:szCs w:val="30"/>
        </w:rPr>
      </w:pPr>
    </w:p>
    <w:p w14:paraId="0E5258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 is sin subdued in you?</w:t>
      </w:r>
    </w:p>
    <w:p w14:paraId="1A1535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称信者！你里面的罪被征服了吗？</w:t>
      </w:r>
    </w:p>
    <w:p w14:paraId="1B2AD46E">
      <w:pPr>
        <w:pStyle w:val="3"/>
        <w:spacing w:line="254" w:lineRule="auto"/>
        <w:rPr>
          <w:rFonts w:hint="eastAsia" w:ascii="微软雅黑" w:hAnsi="微软雅黑" w:eastAsia="微软雅黑" w:cs="微软雅黑"/>
          <w:sz w:val="30"/>
          <w:szCs w:val="30"/>
        </w:rPr>
      </w:pPr>
    </w:p>
    <w:p w14:paraId="0BCE83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life is unholy your heart is unchanged, and if your heart is unchanged you are an unsaved person.</w:t>
      </w:r>
    </w:p>
    <w:p w14:paraId="7FE2EB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如果你的生活是不圣洁的，你的心就是没有改变的；如果你的心没有改变，你就是一个没有得救的人。</w:t>
      </w:r>
    </w:p>
    <w:p w14:paraId="18E6F90D">
      <w:pPr>
        <w:pStyle w:val="3"/>
        <w:spacing w:line="254" w:lineRule="auto"/>
        <w:rPr>
          <w:rFonts w:hint="eastAsia" w:ascii="微软雅黑" w:hAnsi="微软雅黑" w:eastAsia="微软雅黑" w:cs="微软雅黑"/>
          <w:sz w:val="30"/>
          <w:szCs w:val="30"/>
        </w:rPr>
      </w:pPr>
    </w:p>
    <w:p w14:paraId="22F628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Saviour has not sanctified you, renewed you, given you a hatred of sin and a love of holiness, He has done nothing in you of a saving character.</w:t>
      </w:r>
    </w:p>
    <w:p w14:paraId="723F85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如果救主没有圣化你，没有更新你，没有给你对罪的仇恨和对圣洁的爱，祂在你身上就没有做任何具有拯救性质的事。</w:t>
      </w:r>
    </w:p>
    <w:p w14:paraId="01960DD5">
      <w:pPr>
        <w:pStyle w:val="3"/>
        <w:spacing w:line="254" w:lineRule="auto"/>
        <w:rPr>
          <w:rFonts w:hint="eastAsia" w:ascii="微软雅黑" w:hAnsi="微软雅黑" w:eastAsia="微软雅黑" w:cs="微软雅黑"/>
          <w:sz w:val="30"/>
          <w:szCs w:val="30"/>
        </w:rPr>
      </w:pPr>
    </w:p>
    <w:p w14:paraId="57D56F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which does not make a man better than others is a worthless counterfeit.</w:t>
      </w:r>
    </w:p>
    <w:p w14:paraId="67572B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不能使一个人比别人更好的恩典是毫无价值的伪造品。</w:t>
      </w:r>
    </w:p>
    <w:p w14:paraId="1333D2CF">
      <w:pPr>
        <w:pStyle w:val="3"/>
        <w:spacing w:line="254" w:lineRule="auto"/>
        <w:rPr>
          <w:rFonts w:hint="eastAsia" w:ascii="微软雅黑" w:hAnsi="微软雅黑" w:eastAsia="微软雅黑" w:cs="微软雅黑"/>
          <w:sz w:val="30"/>
          <w:szCs w:val="30"/>
        </w:rPr>
      </w:pPr>
    </w:p>
    <w:p w14:paraId="55115C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saves His people, not in their sins, but from them.</w:t>
      </w:r>
    </w:p>
    <w:p w14:paraId="2D29E3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基督救祂的百姓，不是在他们的罪里，而是救他们脱离罪。</w:t>
      </w:r>
    </w:p>
    <w:p w14:paraId="731CE980">
      <w:pPr>
        <w:pStyle w:val="3"/>
        <w:spacing w:line="254" w:lineRule="auto"/>
        <w:rPr>
          <w:rFonts w:hint="eastAsia" w:ascii="微软雅黑" w:hAnsi="微软雅黑" w:eastAsia="微软雅黑" w:cs="微软雅黑"/>
          <w:sz w:val="30"/>
          <w:szCs w:val="30"/>
        </w:rPr>
      </w:pPr>
    </w:p>
    <w:p w14:paraId="766AFE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holiness no man shall see the Lord."</w:t>
      </w:r>
    </w:p>
    <w:p w14:paraId="152F7F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“非圣洁没有人能见主。”</w:t>
      </w:r>
    </w:p>
    <w:p w14:paraId="5911F725">
      <w:pPr>
        <w:pStyle w:val="3"/>
        <w:spacing w:line="254" w:lineRule="auto"/>
        <w:rPr>
          <w:rFonts w:hint="eastAsia" w:ascii="微软雅黑" w:hAnsi="微软雅黑" w:eastAsia="微软雅黑" w:cs="微软雅黑"/>
          <w:sz w:val="30"/>
          <w:szCs w:val="30"/>
        </w:rPr>
      </w:pPr>
    </w:p>
    <w:p w14:paraId="68EE65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one that nameth the name of Christ depart from iniquity."</w:t>
      </w:r>
    </w:p>
    <w:p w14:paraId="4E02CF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“凡称呼主名的人总要离开不义。”</w:t>
      </w:r>
    </w:p>
    <w:p w14:paraId="73883183">
      <w:pPr>
        <w:pStyle w:val="3"/>
        <w:spacing w:line="254" w:lineRule="auto"/>
        <w:rPr>
          <w:rFonts w:hint="eastAsia" w:ascii="微软雅黑" w:hAnsi="微软雅黑" w:eastAsia="微软雅黑" w:cs="微软雅黑"/>
          <w:sz w:val="30"/>
          <w:szCs w:val="30"/>
        </w:rPr>
      </w:pPr>
    </w:p>
    <w:p w14:paraId="391ABD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saved from sin, how shall we hope to be counted among His people.</w:t>
      </w:r>
    </w:p>
    <w:p w14:paraId="0F6894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如果不脱离罪，我们如何希望能被列入祂的子民。</w:t>
      </w:r>
    </w:p>
    <w:p w14:paraId="5B0E0349">
      <w:pPr>
        <w:pStyle w:val="3"/>
        <w:spacing w:line="254" w:lineRule="auto"/>
        <w:rPr>
          <w:rFonts w:hint="eastAsia" w:ascii="微软雅黑" w:hAnsi="微软雅黑" w:eastAsia="微软雅黑" w:cs="微软雅黑"/>
          <w:sz w:val="30"/>
          <w:szCs w:val="30"/>
        </w:rPr>
      </w:pPr>
    </w:p>
    <w:p w14:paraId="3600B1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save me now from all evil, and enable me to honour my Saviour.</w:t>
      </w:r>
    </w:p>
    <w:p w14:paraId="139014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主啊，现在救我脱离一切邪恶，使我能荣耀我的救主。</w:t>
      </w:r>
    </w:p>
    <w:p w14:paraId="3E72A410">
      <w:pPr>
        <w:pStyle w:val="3"/>
        <w:spacing w:line="254" w:lineRule="auto"/>
        <w:rPr>
          <w:rFonts w:hint="eastAsia" w:ascii="微软雅黑" w:hAnsi="微软雅黑" w:eastAsia="微软雅黑" w:cs="微软雅黑"/>
          <w:sz w:val="30"/>
          <w:szCs w:val="30"/>
        </w:rPr>
      </w:pPr>
    </w:p>
    <w:p w14:paraId="078350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9</w:t>
      </w:r>
    </w:p>
    <w:p w14:paraId="6B70B8DC">
      <w:pPr>
        <w:pStyle w:val="3"/>
        <w:spacing w:line="254" w:lineRule="auto"/>
        <w:rPr>
          <w:rFonts w:hint="eastAsia" w:ascii="微软雅黑" w:hAnsi="微软雅黑" w:eastAsia="微软雅黑" w:cs="微软雅黑"/>
          <w:sz w:val="30"/>
          <w:szCs w:val="30"/>
        </w:rPr>
      </w:pPr>
    </w:p>
    <w:p w14:paraId="28A2EA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二月九日</w:t>
      </w:r>
    </w:p>
    <w:p w14:paraId="6B8BC7DA">
      <w:pPr>
        <w:pStyle w:val="3"/>
        <w:spacing w:line="254" w:lineRule="auto"/>
        <w:rPr>
          <w:rFonts w:hint="eastAsia" w:ascii="微软雅黑" w:hAnsi="微软雅黑" w:eastAsia="微软雅黑" w:cs="微软雅黑"/>
          <w:sz w:val="30"/>
          <w:szCs w:val="30"/>
        </w:rPr>
      </w:pPr>
    </w:p>
    <w:p w14:paraId="73900C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B804B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1316ECAB">
      <w:pPr>
        <w:pStyle w:val="3"/>
        <w:spacing w:line="254" w:lineRule="auto"/>
        <w:rPr>
          <w:rFonts w:hint="eastAsia" w:ascii="微软雅黑" w:hAnsi="微软雅黑" w:eastAsia="微软雅黑" w:cs="微软雅黑"/>
          <w:sz w:val="30"/>
          <w:szCs w:val="30"/>
        </w:rPr>
      </w:pPr>
    </w:p>
    <w:p w14:paraId="73C210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enquired of the Lord. - 2 Samuel 5:23</w:t>
      </w:r>
    </w:p>
    <w:p w14:paraId="396D0B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大卫求问耶和华。——撒母耳记下 5:23</w:t>
      </w:r>
    </w:p>
    <w:p w14:paraId="763122F3">
      <w:pPr>
        <w:pStyle w:val="3"/>
        <w:spacing w:line="254" w:lineRule="auto"/>
        <w:rPr>
          <w:rFonts w:hint="eastAsia" w:ascii="微软雅黑" w:hAnsi="微软雅黑" w:eastAsia="微软雅黑" w:cs="微软雅黑"/>
          <w:sz w:val="30"/>
          <w:szCs w:val="30"/>
        </w:rPr>
      </w:pPr>
    </w:p>
    <w:p w14:paraId="59F6F1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made this enquiry he had just fought the Philistines, and gained a signal victory.</w:t>
      </w:r>
    </w:p>
    <w:p w14:paraId="23CD41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当大卫提出这个询问时，祂刚刚与非利士人交战，并取得了重大的胜利。</w:t>
      </w:r>
    </w:p>
    <w:p w14:paraId="762846FD">
      <w:pPr>
        <w:pStyle w:val="3"/>
        <w:spacing w:line="254" w:lineRule="auto"/>
        <w:rPr>
          <w:rFonts w:hint="eastAsia" w:ascii="微软雅黑" w:hAnsi="微软雅黑" w:eastAsia="微软雅黑" w:cs="微软雅黑"/>
          <w:sz w:val="30"/>
          <w:szCs w:val="30"/>
        </w:rPr>
      </w:pPr>
    </w:p>
    <w:p w14:paraId="6B493E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Philistines came up in great hosts, but, by the help of God, David had easily put them to flight.</w:t>
      </w:r>
    </w:p>
    <w:p w14:paraId="775706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非利士人大军压境，但在神的帮助下，大卫轻易地将他们击溃。</w:t>
      </w:r>
    </w:p>
    <w:p w14:paraId="55DD0452">
      <w:pPr>
        <w:pStyle w:val="3"/>
        <w:spacing w:line="254" w:lineRule="auto"/>
        <w:rPr>
          <w:rFonts w:hint="eastAsia" w:ascii="微软雅黑" w:hAnsi="微软雅黑" w:eastAsia="微软雅黑" w:cs="微软雅黑"/>
          <w:sz w:val="30"/>
          <w:szCs w:val="30"/>
        </w:rPr>
      </w:pPr>
    </w:p>
    <w:p w14:paraId="3D076B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however, that when they came a second time, David did not go up to fight them without enquiring of the Lord.</w:t>
      </w:r>
    </w:p>
    <w:p w14:paraId="445D1B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然而，请注意，当他们第二次来袭时，大卫在求问耶和华之前并没有前去迎战。</w:t>
      </w:r>
    </w:p>
    <w:p w14:paraId="2071A2A1">
      <w:pPr>
        <w:pStyle w:val="3"/>
        <w:spacing w:line="254" w:lineRule="auto"/>
        <w:rPr>
          <w:rFonts w:hint="eastAsia" w:ascii="微软雅黑" w:hAnsi="微软雅黑" w:eastAsia="微软雅黑" w:cs="微软雅黑"/>
          <w:sz w:val="30"/>
          <w:szCs w:val="30"/>
        </w:rPr>
      </w:pPr>
    </w:p>
    <w:p w14:paraId="169830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he had been victorious, and he might have said, as many have in other cases, "I shall be victorious again; I may rest quite sure that if I have conquered once I shall triumph yet again. Wherefore should I tarry to seek at the Lord's hands?"</w:t>
      </w:r>
    </w:p>
    <w:p w14:paraId="7BAB5A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祂曾经胜利过，祂本可以像许多人在其他情况下所说的那样：“我会再次获得胜利；我可以确信，如果我征服过一次，我还会再次胜利。我何必耽搁去寻求主的手呢？”</w:t>
      </w:r>
    </w:p>
    <w:p w14:paraId="75814007">
      <w:pPr>
        <w:pStyle w:val="3"/>
        <w:spacing w:line="254" w:lineRule="auto"/>
        <w:rPr>
          <w:rFonts w:hint="eastAsia" w:ascii="微软雅黑" w:hAnsi="微软雅黑" w:eastAsia="微软雅黑" w:cs="微软雅黑"/>
          <w:sz w:val="30"/>
          <w:szCs w:val="30"/>
        </w:rPr>
      </w:pPr>
    </w:p>
    <w:p w14:paraId="7B6E4B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David.</w:t>
      </w:r>
    </w:p>
    <w:p w14:paraId="5127B1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大卫却不这样。</w:t>
      </w:r>
    </w:p>
    <w:p w14:paraId="0A305E0E">
      <w:pPr>
        <w:pStyle w:val="3"/>
        <w:spacing w:line="254" w:lineRule="auto"/>
        <w:rPr>
          <w:rFonts w:hint="eastAsia" w:ascii="微软雅黑" w:hAnsi="微软雅黑" w:eastAsia="微软雅黑" w:cs="微软雅黑"/>
          <w:sz w:val="30"/>
          <w:szCs w:val="30"/>
        </w:rPr>
      </w:pPr>
    </w:p>
    <w:p w14:paraId="43E396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gained one battle by the strength of the Lord; he would not venture upon another until he had ensured the same.</w:t>
      </w:r>
    </w:p>
    <w:p w14:paraId="5ADDCF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祂曾凭着主的力量赢得过一次战斗；在确保得到同样的力量之前，祂不会冒险进行另一次战斗。</w:t>
      </w:r>
    </w:p>
    <w:p w14:paraId="68283DE9">
      <w:pPr>
        <w:pStyle w:val="3"/>
        <w:spacing w:line="254" w:lineRule="auto"/>
        <w:rPr>
          <w:rFonts w:hint="eastAsia" w:ascii="微软雅黑" w:hAnsi="微软雅黑" w:eastAsia="微软雅黑" w:cs="微软雅黑"/>
          <w:sz w:val="30"/>
          <w:szCs w:val="30"/>
        </w:rPr>
      </w:pPr>
    </w:p>
    <w:p w14:paraId="5097AD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enquired, "Shall I go up against them?"</w:t>
      </w:r>
    </w:p>
    <w:p w14:paraId="07341C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祂求问：“我可以上去攻打他们吗？”</w:t>
      </w:r>
    </w:p>
    <w:p w14:paraId="3BEE6B38">
      <w:pPr>
        <w:pStyle w:val="3"/>
        <w:spacing w:line="254" w:lineRule="auto"/>
        <w:rPr>
          <w:rFonts w:hint="eastAsia" w:ascii="微软雅黑" w:hAnsi="微软雅黑" w:eastAsia="微软雅黑" w:cs="微软雅黑"/>
          <w:sz w:val="30"/>
          <w:szCs w:val="30"/>
        </w:rPr>
      </w:pPr>
    </w:p>
    <w:p w14:paraId="42B62E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waited until God's sign was given.</w:t>
      </w:r>
    </w:p>
    <w:p w14:paraId="0B783D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祂一直等到神的迹象显现。</w:t>
      </w:r>
    </w:p>
    <w:p w14:paraId="7AA44684">
      <w:pPr>
        <w:pStyle w:val="3"/>
        <w:spacing w:line="254" w:lineRule="auto"/>
        <w:rPr>
          <w:rFonts w:hint="eastAsia" w:ascii="微软雅黑" w:hAnsi="微软雅黑" w:eastAsia="微软雅黑" w:cs="微软雅黑"/>
          <w:sz w:val="30"/>
          <w:szCs w:val="30"/>
        </w:rPr>
      </w:pPr>
    </w:p>
    <w:p w14:paraId="15E781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from David to take no step without God.</w:t>
      </w:r>
    </w:p>
    <w:p w14:paraId="7E2672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向大卫学习，没有神就不迈步。</w:t>
      </w:r>
    </w:p>
    <w:p w14:paraId="3D4C094C">
      <w:pPr>
        <w:pStyle w:val="3"/>
        <w:spacing w:line="254" w:lineRule="auto"/>
        <w:rPr>
          <w:rFonts w:hint="eastAsia" w:ascii="微软雅黑" w:hAnsi="微软雅黑" w:eastAsia="微软雅黑" w:cs="微软雅黑"/>
          <w:sz w:val="30"/>
          <w:szCs w:val="30"/>
        </w:rPr>
      </w:pPr>
    </w:p>
    <w:p w14:paraId="66975E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if thou wouldst know the path of duty, take God for thy compass; if thou wouldst steer thy ship through the dark billows, put the tiller into the hand of the Almighty.</w:t>
      </w:r>
    </w:p>
    <w:p w14:paraId="3538C8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基督徒，如果你想知道职责之路，以神为你的指南针；如果你想驾驶你的船穿过黑暗的巨浪，把舵柄（tiller）交给全能者。</w:t>
      </w:r>
    </w:p>
    <w:p w14:paraId="177DB4B0">
      <w:pPr>
        <w:pStyle w:val="3"/>
        <w:spacing w:line="254" w:lineRule="auto"/>
        <w:rPr>
          <w:rFonts w:hint="eastAsia" w:ascii="微软雅黑" w:hAnsi="微软雅黑" w:eastAsia="微软雅黑" w:cs="微软雅黑"/>
          <w:sz w:val="30"/>
          <w:szCs w:val="30"/>
        </w:rPr>
      </w:pPr>
    </w:p>
    <w:p w14:paraId="44655F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rock might be escaped, if we would let our Father take the helm; many a shoal or quicksand we might well avoid, if we would leave to His sovereign will to choose and to command.</w:t>
      </w:r>
    </w:p>
    <w:p w14:paraId="50095C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如果我们让父掌舵，许多礁石都是可以避开的；如果我们听凭祂的主权旨意去选择和命令，许多浅滩或流沙我们是可以避免的。</w:t>
      </w:r>
    </w:p>
    <w:p w14:paraId="6F7689A3">
      <w:pPr>
        <w:pStyle w:val="3"/>
        <w:spacing w:line="254" w:lineRule="auto"/>
        <w:rPr>
          <w:rFonts w:hint="eastAsia" w:ascii="微软雅黑" w:hAnsi="微软雅黑" w:eastAsia="微软雅黑" w:cs="微软雅黑"/>
          <w:sz w:val="30"/>
          <w:szCs w:val="30"/>
        </w:rPr>
      </w:pPr>
    </w:p>
    <w:p w14:paraId="535B17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 said, "As sure as ever a Christian carves for himself, he'll cut his own fingers;" this is a great truth.</w:t>
      </w:r>
    </w:p>
    <w:p w14:paraId="231F56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清教徒（Puritan）说：“只要基督徒为自己雕刻，就一定会切到自己的手指”；这是一个伟大的真理。</w:t>
      </w:r>
    </w:p>
    <w:p w14:paraId="1C95ADBE">
      <w:pPr>
        <w:pStyle w:val="3"/>
        <w:spacing w:line="254" w:lineRule="auto"/>
        <w:rPr>
          <w:rFonts w:hint="eastAsia" w:ascii="微软雅黑" w:hAnsi="微软雅黑" w:eastAsia="微软雅黑" w:cs="微软雅黑"/>
          <w:sz w:val="30"/>
          <w:szCs w:val="30"/>
        </w:rPr>
      </w:pPr>
    </w:p>
    <w:p w14:paraId="7DF3D7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another old divine, "He that goes before the cloud of God's providence goes on a fool's errand;" and so he does.</w:t>
      </w:r>
    </w:p>
    <w:p w14:paraId="6611B8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另一位老神学家说：“走在神的护理（providence）之云前面的人是在干蠢事”；事实也确实如此。</w:t>
      </w:r>
    </w:p>
    <w:p w14:paraId="6465E1FB">
      <w:pPr>
        <w:pStyle w:val="3"/>
        <w:spacing w:line="254" w:lineRule="auto"/>
        <w:rPr>
          <w:rFonts w:hint="eastAsia" w:ascii="微软雅黑" w:hAnsi="微软雅黑" w:eastAsia="微软雅黑" w:cs="微软雅黑"/>
          <w:sz w:val="30"/>
          <w:szCs w:val="30"/>
        </w:rPr>
      </w:pPr>
    </w:p>
    <w:p w14:paraId="126C1F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mark God's providence leading us; and if providence tarries, tarry till providence comes.</w:t>
      </w:r>
    </w:p>
    <w:p w14:paraId="2813B0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我们必须观察神的护理在引导我们；如果护理迟延，就等到护理到来。</w:t>
      </w:r>
    </w:p>
    <w:p w14:paraId="14DAC999">
      <w:pPr>
        <w:pStyle w:val="3"/>
        <w:spacing w:line="254" w:lineRule="auto"/>
        <w:rPr>
          <w:rFonts w:hint="eastAsia" w:ascii="微软雅黑" w:hAnsi="微软雅黑" w:eastAsia="微软雅黑" w:cs="微软雅黑"/>
          <w:sz w:val="30"/>
          <w:szCs w:val="30"/>
        </w:rPr>
      </w:pPr>
    </w:p>
    <w:p w14:paraId="066ABD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goes before providence, will be very glad to run back again.</w:t>
      </w:r>
    </w:p>
    <w:p w14:paraId="7C4969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走在护理前面的人，会非常乐意再跑回来的。</w:t>
      </w:r>
    </w:p>
    <w:p w14:paraId="39D14AFA">
      <w:pPr>
        <w:pStyle w:val="3"/>
        <w:spacing w:line="254" w:lineRule="auto"/>
        <w:rPr>
          <w:rFonts w:hint="eastAsia" w:ascii="微软雅黑" w:hAnsi="微软雅黑" w:eastAsia="微软雅黑" w:cs="微软雅黑"/>
          <w:sz w:val="30"/>
          <w:szCs w:val="30"/>
        </w:rPr>
      </w:pPr>
    </w:p>
    <w:p w14:paraId="624472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instruct thee and teach thee in the way which thou shalt go," is God's promise to His people.</w:t>
      </w:r>
    </w:p>
    <w:p w14:paraId="3A11F1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“我要教导你，指示你当行的路”是神对祂子民的应许。</w:t>
      </w:r>
    </w:p>
    <w:p w14:paraId="41AF3D96">
      <w:pPr>
        <w:pStyle w:val="3"/>
        <w:spacing w:line="254" w:lineRule="auto"/>
        <w:rPr>
          <w:rFonts w:hint="eastAsia" w:ascii="微软雅黑" w:hAnsi="微软雅黑" w:eastAsia="微软雅黑" w:cs="微软雅黑"/>
          <w:sz w:val="30"/>
          <w:szCs w:val="30"/>
        </w:rPr>
      </w:pPr>
    </w:p>
    <w:p w14:paraId="1E4954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take all our perplexities to Him, and say, "Lord, what wilt thou have me to do?"</w:t>
      </w:r>
    </w:p>
    <w:p w14:paraId="3D2B8C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那么，让我们把所有的困惑都带到祂面前，说：“主啊，祢要我做什么？”</w:t>
      </w:r>
    </w:p>
    <w:p w14:paraId="625D7A53">
      <w:pPr>
        <w:pStyle w:val="3"/>
        <w:spacing w:line="254" w:lineRule="auto"/>
        <w:rPr>
          <w:rFonts w:hint="eastAsia" w:ascii="微软雅黑" w:hAnsi="微软雅黑" w:eastAsia="微软雅黑" w:cs="微软雅黑"/>
          <w:sz w:val="30"/>
          <w:szCs w:val="30"/>
        </w:rPr>
      </w:pPr>
    </w:p>
    <w:p w14:paraId="7B722E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 not thy chamber this morning without enquiring of the Lord.</w:t>
      </w:r>
    </w:p>
    <w:p w14:paraId="0087DBE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今天早上离开房间前，别忘了求问主。</w:t>
      </w:r>
    </w:p>
    <w:p w14:paraId="35E08096">
      <w:pPr>
        <w:pStyle w:val="3"/>
        <w:spacing w:line="254" w:lineRule="auto"/>
        <w:rPr>
          <w:rFonts w:hint="eastAsia" w:ascii="微软雅黑" w:hAnsi="微软雅黑" w:eastAsia="微软雅黑" w:cs="微软雅黑"/>
          <w:sz w:val="30"/>
          <w:szCs w:val="30"/>
        </w:rPr>
      </w:pPr>
    </w:p>
    <w:p w14:paraId="4558EC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2511B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4DF7BDB">
      <w:pPr>
        <w:pStyle w:val="3"/>
        <w:spacing w:line="254" w:lineRule="auto"/>
        <w:rPr>
          <w:rFonts w:hint="eastAsia" w:ascii="微软雅黑" w:hAnsi="微软雅黑" w:eastAsia="微软雅黑" w:cs="微软雅黑"/>
          <w:sz w:val="30"/>
          <w:szCs w:val="30"/>
        </w:rPr>
      </w:pPr>
    </w:p>
    <w:p w14:paraId="40B294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Lead us not into temptation; but deliver us from evil [or, the evil one]. - Luke 11:4</w:t>
      </w:r>
    </w:p>
    <w:p w14:paraId="2458E3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不叫我们遇见试探；救我们脱离凶恶（或：那恶者）。——路加福音 11:4</w:t>
      </w:r>
    </w:p>
    <w:p w14:paraId="2749A784">
      <w:pPr>
        <w:pStyle w:val="3"/>
        <w:spacing w:line="254" w:lineRule="auto"/>
        <w:rPr>
          <w:rFonts w:hint="eastAsia" w:ascii="微软雅黑" w:hAnsi="微软雅黑" w:eastAsia="微软雅黑" w:cs="微软雅黑"/>
          <w:sz w:val="30"/>
          <w:szCs w:val="30"/>
        </w:rPr>
      </w:pPr>
    </w:p>
    <w:p w14:paraId="39F0A0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taught to seek or shun in prayer, we should equally pursue or avoid in action.</w:t>
      </w:r>
    </w:p>
    <w:p w14:paraId="2B247F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我们在祷告中所学的追求或避开的事物，在行动中也应同样追求或避免。</w:t>
      </w:r>
    </w:p>
    <w:p w14:paraId="392F88EF">
      <w:pPr>
        <w:pStyle w:val="3"/>
        <w:spacing w:line="254" w:lineRule="auto"/>
        <w:rPr>
          <w:rFonts w:hint="eastAsia" w:ascii="微软雅黑" w:hAnsi="微软雅黑" w:eastAsia="微软雅黑" w:cs="微软雅黑"/>
          <w:sz w:val="30"/>
          <w:szCs w:val="30"/>
        </w:rPr>
      </w:pPr>
    </w:p>
    <w:p w14:paraId="356641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earnestly, therefore, should we avoid temptation, seeking to walk so guardedly in the path of obedience, that we may never tempt the devil to tempt us.</w:t>
      </w:r>
    </w:p>
    <w:p w14:paraId="1870FB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因此，我们应当非常认真地避免诱惑，寻求在顺服的道路上谨慎行走，从而永远不给魔鬼诱惑我们的机会。</w:t>
      </w:r>
    </w:p>
    <w:p w14:paraId="05F88BBA">
      <w:pPr>
        <w:pStyle w:val="3"/>
        <w:spacing w:line="254" w:lineRule="auto"/>
        <w:rPr>
          <w:rFonts w:hint="eastAsia" w:ascii="微软雅黑" w:hAnsi="微软雅黑" w:eastAsia="微软雅黑" w:cs="微软雅黑"/>
          <w:sz w:val="30"/>
          <w:szCs w:val="30"/>
        </w:rPr>
      </w:pPr>
    </w:p>
    <w:p w14:paraId="6F9608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enter the thicket in search of the lion.</w:t>
      </w:r>
    </w:p>
    <w:p w14:paraId="08C9F0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我们不要为了寻找狮子而进入丛林。</w:t>
      </w:r>
    </w:p>
    <w:p w14:paraId="3D075BA8">
      <w:pPr>
        <w:pStyle w:val="3"/>
        <w:spacing w:line="254" w:lineRule="auto"/>
        <w:rPr>
          <w:rFonts w:hint="eastAsia" w:ascii="微软雅黑" w:hAnsi="微软雅黑" w:eastAsia="微软雅黑" w:cs="微软雅黑"/>
          <w:sz w:val="30"/>
          <w:szCs w:val="30"/>
        </w:rPr>
      </w:pPr>
    </w:p>
    <w:p w14:paraId="1C01DF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Dearly might we pay for such presumption.</w:t>
      </w:r>
    </w:p>
    <w:p w14:paraId="1B46C7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这种狂妄可能会让我们付出沉重的代价。</w:t>
      </w:r>
    </w:p>
    <w:p w14:paraId="7D32319F">
      <w:pPr>
        <w:pStyle w:val="3"/>
        <w:spacing w:line="254" w:lineRule="auto"/>
        <w:rPr>
          <w:rFonts w:hint="eastAsia" w:ascii="微软雅黑" w:hAnsi="微软雅黑" w:eastAsia="微软雅黑" w:cs="微软雅黑"/>
          <w:sz w:val="30"/>
          <w:szCs w:val="30"/>
        </w:rPr>
      </w:pPr>
    </w:p>
    <w:p w14:paraId="53DCA2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lion may cross our path or leap upon us from the thicket, but we have hunting him.</w:t>
      </w:r>
    </w:p>
    <w:p w14:paraId="49855F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这头狮子可能会穿过我们的路径，或者从丛林中向我们扑来，但我们不需要去猎杀它。</w:t>
      </w:r>
    </w:p>
    <w:p w14:paraId="25182E04">
      <w:pPr>
        <w:pStyle w:val="3"/>
        <w:spacing w:line="254" w:lineRule="auto"/>
        <w:rPr>
          <w:rFonts w:hint="eastAsia" w:ascii="微软雅黑" w:hAnsi="微软雅黑" w:eastAsia="微软雅黑" w:cs="微软雅黑"/>
          <w:sz w:val="30"/>
          <w:szCs w:val="30"/>
        </w:rPr>
      </w:pPr>
    </w:p>
    <w:p w14:paraId="51D313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meeteth with him, even though he winneth the day, will find it a stern struggle.</w:t>
      </w:r>
    </w:p>
    <w:p w14:paraId="0F7747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与它相遇的人，即使赢得了胜利，也会发现那是一场艰苦的斗争。</w:t>
      </w:r>
    </w:p>
    <w:p w14:paraId="3D4FDB26">
      <w:pPr>
        <w:pStyle w:val="3"/>
        <w:spacing w:line="254" w:lineRule="auto"/>
        <w:rPr>
          <w:rFonts w:hint="eastAsia" w:ascii="微软雅黑" w:hAnsi="微软雅黑" w:eastAsia="微软雅黑" w:cs="微软雅黑"/>
          <w:sz w:val="30"/>
          <w:szCs w:val="30"/>
        </w:rPr>
      </w:pPr>
    </w:p>
    <w:p w14:paraId="773B25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Christian pray that he may be spared the encounter.</w:t>
      </w:r>
    </w:p>
    <w:p w14:paraId="3FE235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让基督徒祈祷，让他免于这次遭遇。</w:t>
      </w:r>
    </w:p>
    <w:p w14:paraId="332819D7">
      <w:pPr>
        <w:pStyle w:val="3"/>
        <w:spacing w:line="254" w:lineRule="auto"/>
        <w:rPr>
          <w:rFonts w:hint="eastAsia" w:ascii="微软雅黑" w:hAnsi="微软雅黑" w:eastAsia="微软雅黑" w:cs="微软雅黑"/>
          <w:sz w:val="30"/>
          <w:szCs w:val="30"/>
        </w:rPr>
      </w:pPr>
    </w:p>
    <w:p w14:paraId="045678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who had experience of what temptation meant, thus earnestly admonished His disciples — "Pray that ye enter not into temptation."</w:t>
      </w:r>
    </w:p>
    <w:p w14:paraId="564BD1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我们的救主经历过试探意味着什么，因此诚恳地告诫祂的门徒——“你们要祷告，免得入了试探。”</w:t>
      </w:r>
    </w:p>
    <w:p w14:paraId="78EFED6A">
      <w:pPr>
        <w:pStyle w:val="3"/>
        <w:spacing w:line="254" w:lineRule="auto"/>
        <w:rPr>
          <w:rFonts w:hint="eastAsia" w:ascii="微软雅黑" w:hAnsi="微软雅黑" w:eastAsia="微软雅黑" w:cs="微软雅黑"/>
          <w:sz w:val="30"/>
          <w:szCs w:val="30"/>
        </w:rPr>
      </w:pPr>
    </w:p>
    <w:p w14:paraId="0307B2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do as we will, we shall be tempted; hence the prayer "deliver us from evil."</w:t>
      </w:r>
    </w:p>
    <w:p w14:paraId="1EB4A8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但不管我们怎么做，我们都会受到试探；因此才有了“救我们脱离那恶者”的祷告。</w:t>
      </w:r>
    </w:p>
    <w:p w14:paraId="6D52F779">
      <w:pPr>
        <w:pStyle w:val="3"/>
        <w:spacing w:line="254" w:lineRule="auto"/>
        <w:rPr>
          <w:rFonts w:hint="eastAsia" w:ascii="微软雅黑" w:hAnsi="微软雅黑" w:eastAsia="微软雅黑" w:cs="微软雅黑"/>
          <w:sz w:val="30"/>
          <w:szCs w:val="30"/>
        </w:rPr>
      </w:pPr>
    </w:p>
    <w:p w14:paraId="7D0E60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one Son without sin; but He has no son without temptation.</w:t>
      </w:r>
    </w:p>
    <w:p w14:paraId="03DA9C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神有一个没有罪的儿子；但祂没有一个不受试探的儿子。</w:t>
      </w:r>
    </w:p>
    <w:p w14:paraId="117B67C8">
      <w:pPr>
        <w:pStyle w:val="3"/>
        <w:spacing w:line="254" w:lineRule="auto"/>
        <w:rPr>
          <w:rFonts w:hint="eastAsia" w:ascii="微软雅黑" w:hAnsi="微软雅黑" w:eastAsia="微软雅黑" w:cs="微软雅黑"/>
          <w:sz w:val="30"/>
          <w:szCs w:val="30"/>
        </w:rPr>
      </w:pPr>
    </w:p>
    <w:p w14:paraId="6DAE47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is born to trouble as the sparks fly upwards, and the Christian man is born to temptation just as certainly.</w:t>
      </w:r>
    </w:p>
    <w:p w14:paraId="4F6FD4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天生的人注定要遇到麻烦，就像火星向上飞一样，基督徒注定会受到试探，这同样是肯定的。</w:t>
      </w:r>
    </w:p>
    <w:p w14:paraId="4F661094">
      <w:pPr>
        <w:pStyle w:val="3"/>
        <w:spacing w:line="254" w:lineRule="auto"/>
        <w:rPr>
          <w:rFonts w:hint="eastAsia" w:ascii="微软雅黑" w:hAnsi="微软雅黑" w:eastAsia="微软雅黑" w:cs="微软雅黑"/>
          <w:sz w:val="30"/>
          <w:szCs w:val="30"/>
        </w:rPr>
      </w:pPr>
    </w:p>
    <w:p w14:paraId="33B422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always on our watch against Satan, because, like a thief, he gives no intimation of his approach.</w:t>
      </w:r>
    </w:p>
    <w:p w14:paraId="096B9D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我们必须时刻提防撒但，因为它像小偷一样，不会暗示它的接近。</w:t>
      </w:r>
    </w:p>
    <w:p w14:paraId="11C92561">
      <w:pPr>
        <w:pStyle w:val="3"/>
        <w:spacing w:line="254" w:lineRule="auto"/>
        <w:rPr>
          <w:rFonts w:hint="eastAsia" w:ascii="微软雅黑" w:hAnsi="微软雅黑" w:eastAsia="微软雅黑" w:cs="微软雅黑"/>
          <w:sz w:val="30"/>
          <w:szCs w:val="30"/>
        </w:rPr>
      </w:pPr>
    </w:p>
    <w:p w14:paraId="1D98E4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who have had experience of the ways of Satan, know that there are certain seasons when he will most probably make an attack, just as at certain seasons bleak winds may be expected; thus the Christian is put on a double guard by fear of danger, and the danger is averted by preparing to meet it.</w:t>
      </w:r>
    </w:p>
    <w:p w14:paraId="786C2F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对撒但的手段有经验的信徒知道，在某些季节它最有可能发动攻击，就像在某些季节可以预料到凄风苦雨一样；因此，基督徒由于害怕危险而加强了戒备，而危险也通过准备迎接它而得以避免。</w:t>
      </w:r>
    </w:p>
    <w:p w14:paraId="5AE7DE24">
      <w:pPr>
        <w:pStyle w:val="3"/>
        <w:spacing w:line="254" w:lineRule="auto"/>
        <w:rPr>
          <w:rFonts w:hint="eastAsia" w:ascii="微软雅黑" w:hAnsi="微软雅黑" w:eastAsia="微软雅黑" w:cs="微软雅黑"/>
          <w:sz w:val="30"/>
          <w:szCs w:val="30"/>
        </w:rPr>
      </w:pPr>
    </w:p>
    <w:p w14:paraId="53D42D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Prevention is better than cure: it is better to be so well armed that the devil will not attack you, than to endure the perils of the fight, even though you come off a conqueror.</w:t>
      </w:r>
    </w:p>
    <w:p w14:paraId="74B2C9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预防胜于治疗：武装得好让魔鬼不敢攻击你，比忍受战斗的危险要好，即使你最终成为了征服者。</w:t>
      </w:r>
    </w:p>
    <w:p w14:paraId="6F132673">
      <w:pPr>
        <w:pStyle w:val="3"/>
        <w:spacing w:line="254" w:lineRule="auto"/>
        <w:rPr>
          <w:rFonts w:hint="eastAsia" w:ascii="微软雅黑" w:hAnsi="微软雅黑" w:eastAsia="微软雅黑" w:cs="微软雅黑"/>
          <w:sz w:val="30"/>
          <w:szCs w:val="30"/>
        </w:rPr>
      </w:pPr>
    </w:p>
    <w:p w14:paraId="39DD1A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this evening first that you may not be tempted, and next that if temptation be permitted, you may be delivered from the evil one.</w:t>
      </w:r>
    </w:p>
    <w:p w14:paraId="7F5AC5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今晚先祷告你不受试探，然后祷告如果被允许受试探，你能从那恶者手中被解救出来。</w:t>
      </w:r>
    </w:p>
    <w:p w14:paraId="0460D3F4">
      <w:pPr>
        <w:pStyle w:val="3"/>
        <w:spacing w:line="254" w:lineRule="auto"/>
        <w:rPr>
          <w:rFonts w:hint="eastAsia" w:ascii="微软雅黑" w:hAnsi="微软雅黑" w:eastAsia="微软雅黑" w:cs="微软雅黑"/>
          <w:sz w:val="30"/>
          <w:szCs w:val="30"/>
        </w:rPr>
      </w:pPr>
    </w:p>
    <w:p w14:paraId="7A2164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10</w:t>
      </w:r>
    </w:p>
    <w:p w14:paraId="2E00D0E8">
      <w:pPr>
        <w:pStyle w:val="3"/>
        <w:spacing w:line="254" w:lineRule="auto"/>
        <w:rPr>
          <w:rFonts w:hint="eastAsia" w:ascii="微软雅黑" w:hAnsi="微软雅黑" w:eastAsia="微软雅黑" w:cs="微软雅黑"/>
          <w:sz w:val="30"/>
          <w:szCs w:val="30"/>
        </w:rPr>
      </w:pPr>
    </w:p>
    <w:p w14:paraId="214EE1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二月十日</w:t>
      </w:r>
    </w:p>
    <w:p w14:paraId="5BE775D4">
      <w:pPr>
        <w:pStyle w:val="3"/>
        <w:spacing w:line="254" w:lineRule="auto"/>
        <w:rPr>
          <w:rFonts w:hint="eastAsia" w:ascii="微软雅黑" w:hAnsi="微软雅黑" w:eastAsia="微软雅黑" w:cs="微软雅黑"/>
          <w:sz w:val="30"/>
          <w:szCs w:val="30"/>
        </w:rPr>
      </w:pPr>
    </w:p>
    <w:p w14:paraId="1AE87E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5FF05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9F87C99">
      <w:pPr>
        <w:pStyle w:val="3"/>
        <w:spacing w:line="254" w:lineRule="auto"/>
        <w:rPr>
          <w:rFonts w:hint="eastAsia" w:ascii="微软雅黑" w:hAnsi="微软雅黑" w:eastAsia="微软雅黑" w:cs="微软雅黑"/>
          <w:sz w:val="30"/>
          <w:szCs w:val="30"/>
        </w:rPr>
      </w:pPr>
    </w:p>
    <w:p w14:paraId="1C0EB7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how to abound. – Philippians 4:12</w:t>
      </w:r>
    </w:p>
    <w:p w14:paraId="667ED5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我知道怎样处丰盛。——腓立比书 4:12</w:t>
      </w:r>
    </w:p>
    <w:p w14:paraId="0440837C">
      <w:pPr>
        <w:pStyle w:val="3"/>
        <w:spacing w:line="254" w:lineRule="auto"/>
        <w:rPr>
          <w:rFonts w:hint="eastAsia" w:ascii="微软雅黑" w:hAnsi="微软雅黑" w:eastAsia="微软雅黑" w:cs="微软雅黑"/>
          <w:sz w:val="30"/>
          <w:szCs w:val="30"/>
        </w:rPr>
      </w:pPr>
    </w:p>
    <w:p w14:paraId="3644A5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know "how to be abased" who have not learned "how to abound."</w:t>
      </w:r>
    </w:p>
    <w:p w14:paraId="37DD2F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有许多人知道“怎样处卑贱”，却还没有学会“怎样处丰盛”。</w:t>
      </w:r>
    </w:p>
    <w:p w14:paraId="50447AD1">
      <w:pPr>
        <w:pStyle w:val="3"/>
        <w:spacing w:line="254" w:lineRule="auto"/>
        <w:rPr>
          <w:rFonts w:hint="eastAsia" w:ascii="微软雅黑" w:hAnsi="微软雅黑" w:eastAsia="微软雅黑" w:cs="微软雅黑"/>
          <w:sz w:val="30"/>
          <w:szCs w:val="30"/>
        </w:rPr>
      </w:pPr>
    </w:p>
    <w:p w14:paraId="64CCE0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set upon the top of a pinnacle their heads grow dizzy, and they are ready to fall.</w:t>
      </w:r>
    </w:p>
    <w:p w14:paraId="016697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当他们被置于顶峰之上时，他们的头会变得晕眩，他们随时准备跌落。</w:t>
      </w:r>
    </w:p>
    <w:p w14:paraId="56FEEBB6">
      <w:pPr>
        <w:pStyle w:val="3"/>
        <w:spacing w:line="254" w:lineRule="auto"/>
        <w:rPr>
          <w:rFonts w:hint="eastAsia" w:ascii="微软雅黑" w:hAnsi="微软雅黑" w:eastAsia="微软雅黑" w:cs="微软雅黑"/>
          <w:sz w:val="30"/>
          <w:szCs w:val="30"/>
        </w:rPr>
      </w:pPr>
    </w:p>
    <w:p w14:paraId="18E52D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far oftener disgraces his profession in prosperity than in adversity.</w:t>
      </w:r>
    </w:p>
    <w:p w14:paraId="482E34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基督徒在繁荣时期比在逆境中更经常羞辱他的职业。</w:t>
      </w:r>
    </w:p>
    <w:p w14:paraId="701D5F0B">
      <w:pPr>
        <w:pStyle w:val="3"/>
        <w:spacing w:line="254" w:lineRule="auto"/>
        <w:rPr>
          <w:rFonts w:hint="eastAsia" w:ascii="微软雅黑" w:hAnsi="微软雅黑" w:eastAsia="微软雅黑" w:cs="微软雅黑"/>
          <w:sz w:val="30"/>
          <w:szCs w:val="30"/>
        </w:rPr>
      </w:pPr>
    </w:p>
    <w:p w14:paraId="4D9103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dangerous thing to be prosperous.</w:t>
      </w:r>
    </w:p>
    <w:p w14:paraId="7BA2C4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繁荣是一件危险的事情。</w:t>
      </w:r>
    </w:p>
    <w:p w14:paraId="126305BE">
      <w:pPr>
        <w:pStyle w:val="3"/>
        <w:spacing w:line="254" w:lineRule="auto"/>
        <w:rPr>
          <w:rFonts w:hint="eastAsia" w:ascii="微软雅黑" w:hAnsi="微软雅黑" w:eastAsia="微软雅黑" w:cs="微软雅黑"/>
          <w:sz w:val="30"/>
          <w:szCs w:val="30"/>
        </w:rPr>
      </w:pPr>
    </w:p>
    <w:p w14:paraId="08BA23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crucible of adversity is a less severe trial to the Christian than the fining-pot of prosperity.</w:t>
      </w:r>
    </w:p>
    <w:p w14:paraId="520722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对基督徒来说，逆境的坩埚不像繁荣的炼金炉（fining-pot）那样是严峻的考验。</w:t>
      </w:r>
    </w:p>
    <w:p w14:paraId="2BE97C91">
      <w:pPr>
        <w:pStyle w:val="3"/>
        <w:spacing w:line="254" w:lineRule="auto"/>
        <w:rPr>
          <w:rFonts w:hint="eastAsia" w:ascii="微软雅黑" w:hAnsi="微软雅黑" w:eastAsia="微软雅黑" w:cs="微软雅黑"/>
          <w:sz w:val="30"/>
          <w:szCs w:val="30"/>
        </w:rPr>
      </w:pPr>
    </w:p>
    <w:p w14:paraId="1CB2BD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leanness of soul and neglect of spiritual things have been brought on through the very mercies and bounties of God!</w:t>
      </w:r>
    </w:p>
    <w:p w14:paraId="0E4EBF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噢，神圣的怜悯和恩惠带来了灵魂的枯瘦和对属灵事物的忽视！</w:t>
      </w:r>
    </w:p>
    <w:p w14:paraId="5E2C25C8">
      <w:pPr>
        <w:pStyle w:val="3"/>
        <w:spacing w:line="254" w:lineRule="auto"/>
        <w:rPr>
          <w:rFonts w:hint="eastAsia" w:ascii="微软雅黑" w:hAnsi="微软雅黑" w:eastAsia="微软雅黑" w:cs="微软雅黑"/>
          <w:sz w:val="30"/>
          <w:szCs w:val="30"/>
        </w:rPr>
      </w:pPr>
    </w:p>
    <w:p w14:paraId="315FFA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not a matter of necessity, for the apostle tells us that he knew how to abound.</w:t>
      </w:r>
    </w:p>
    <w:p w14:paraId="7DDA49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然而这并非必然，因为使徒告诉我们，他知道怎样处丰盛。</w:t>
      </w:r>
    </w:p>
    <w:p w14:paraId="076723B2">
      <w:pPr>
        <w:pStyle w:val="3"/>
        <w:spacing w:line="254" w:lineRule="auto"/>
        <w:rPr>
          <w:rFonts w:hint="eastAsia" w:ascii="微软雅黑" w:hAnsi="微软雅黑" w:eastAsia="微软雅黑" w:cs="微软雅黑"/>
          <w:sz w:val="30"/>
          <w:szCs w:val="30"/>
        </w:rPr>
      </w:pPr>
    </w:p>
    <w:p w14:paraId="581BF6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much he knew how to use it.</w:t>
      </w:r>
    </w:p>
    <w:p w14:paraId="5E1592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当他拥有很多时，他知道如何使用它。</w:t>
      </w:r>
    </w:p>
    <w:p w14:paraId="3547BF03">
      <w:pPr>
        <w:pStyle w:val="3"/>
        <w:spacing w:line="254" w:lineRule="auto"/>
        <w:rPr>
          <w:rFonts w:hint="eastAsia" w:ascii="微软雅黑" w:hAnsi="微软雅黑" w:eastAsia="微软雅黑" w:cs="微软雅黑"/>
          <w:sz w:val="30"/>
          <w:szCs w:val="30"/>
        </w:rPr>
      </w:pPr>
    </w:p>
    <w:p w14:paraId="6B393F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Abundant grace enabled him to bear abundant prosperity.</w:t>
      </w:r>
    </w:p>
    <w:p w14:paraId="1378F1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充沛的恩典使他能承受充沛的繁荣。</w:t>
      </w:r>
    </w:p>
    <w:p w14:paraId="531A0371">
      <w:pPr>
        <w:pStyle w:val="3"/>
        <w:spacing w:line="254" w:lineRule="auto"/>
        <w:rPr>
          <w:rFonts w:hint="eastAsia" w:ascii="微软雅黑" w:hAnsi="微软雅黑" w:eastAsia="微软雅黑" w:cs="微软雅黑"/>
          <w:sz w:val="30"/>
          <w:szCs w:val="30"/>
        </w:rPr>
      </w:pPr>
    </w:p>
    <w:p w14:paraId="42F41F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a full sail he was loaded with much ballast, and so floated safely.</w:t>
      </w:r>
    </w:p>
    <w:p w14:paraId="70D57E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当他满帆航行时，他装载了许多压舱物，所以航行得很安全。</w:t>
      </w:r>
    </w:p>
    <w:p w14:paraId="2B4E7621">
      <w:pPr>
        <w:pStyle w:val="3"/>
        <w:spacing w:line="254" w:lineRule="auto"/>
        <w:rPr>
          <w:rFonts w:hint="eastAsia" w:ascii="微软雅黑" w:hAnsi="微软雅黑" w:eastAsia="微软雅黑" w:cs="微软雅黑"/>
          <w:sz w:val="30"/>
          <w:szCs w:val="30"/>
        </w:rPr>
      </w:pPr>
    </w:p>
    <w:p w14:paraId="626192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more than human skill to carry the brimming cup of mortal joy with a steady hand, yet Paul had learned that skill, for he declares, "In all things I am instructed both to be full and to be hungry."</w:t>
      </w:r>
    </w:p>
    <w:p w14:paraId="0A3944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要用平稳的手端着那杯溢出来的凡尘喜悦，需要的不止是人类的技巧，然而保罗学会了这种技巧，因为他宣称：“随事随在，我都得了秘诀，或饱足，或饥饿。”</w:t>
      </w:r>
    </w:p>
    <w:p w14:paraId="4333505A">
      <w:pPr>
        <w:pStyle w:val="3"/>
        <w:spacing w:line="254" w:lineRule="auto"/>
        <w:rPr>
          <w:rFonts w:hint="eastAsia" w:ascii="微软雅黑" w:hAnsi="微软雅黑" w:eastAsia="微软雅黑" w:cs="微软雅黑"/>
          <w:sz w:val="30"/>
          <w:szCs w:val="30"/>
        </w:rPr>
      </w:pPr>
    </w:p>
    <w:p w14:paraId="2B4071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divine lesson to know how to be full, for the Israelites were full once, but while the flesh was yet in their mouth, the wrath of God came upon them.</w:t>
      </w:r>
    </w:p>
    <w:p w14:paraId="047442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学会处饱足是一门神圣的功课，因为以色列人曾经饱足过，但当肉还在他们嘴里时，神的忿怒就临到了他们。</w:t>
      </w:r>
    </w:p>
    <w:p w14:paraId="55E632D6">
      <w:pPr>
        <w:pStyle w:val="3"/>
        <w:spacing w:line="254" w:lineRule="auto"/>
        <w:rPr>
          <w:rFonts w:hint="eastAsia" w:ascii="微软雅黑" w:hAnsi="微软雅黑" w:eastAsia="微软雅黑" w:cs="微软雅黑"/>
          <w:sz w:val="30"/>
          <w:szCs w:val="30"/>
        </w:rPr>
      </w:pPr>
    </w:p>
    <w:p w14:paraId="07A8A0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asked for mercies that they might satisfy their own hearts' lust.</w:t>
      </w:r>
    </w:p>
    <w:p w14:paraId="727A1B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许多人寻求怜悯，是为了满足他们自己内心的私欲。</w:t>
      </w:r>
    </w:p>
    <w:p w14:paraId="678FF7C5">
      <w:pPr>
        <w:pStyle w:val="3"/>
        <w:spacing w:line="254" w:lineRule="auto"/>
        <w:rPr>
          <w:rFonts w:hint="eastAsia" w:ascii="微软雅黑" w:hAnsi="微软雅黑" w:eastAsia="微软雅黑" w:cs="微软雅黑"/>
          <w:sz w:val="30"/>
          <w:szCs w:val="30"/>
        </w:rPr>
      </w:pPr>
    </w:p>
    <w:p w14:paraId="671385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Fulness of bread has often made fulness of blood, and that has brought on wantonness of spirit.</w:t>
      </w:r>
    </w:p>
    <w:p w14:paraId="32042F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面包的饱足常常导致气血的盈满，而这又带来了灵里的放荡。</w:t>
      </w:r>
    </w:p>
    <w:p w14:paraId="7458F797">
      <w:pPr>
        <w:pStyle w:val="3"/>
        <w:spacing w:line="254" w:lineRule="auto"/>
        <w:rPr>
          <w:rFonts w:hint="eastAsia" w:ascii="微软雅黑" w:hAnsi="微软雅黑" w:eastAsia="微软雅黑" w:cs="微软雅黑"/>
          <w:sz w:val="30"/>
          <w:szCs w:val="30"/>
        </w:rPr>
      </w:pPr>
    </w:p>
    <w:p w14:paraId="0EAF91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much of God's providential mercies, it often happens that we have but little of God's grace, and little gratitude for the bounties we have received.</w:t>
      </w:r>
    </w:p>
    <w:p w14:paraId="3573EF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当我们拥有许多神护理的怜悯时，往往会发生这样的情况：我们的恩典很少，对所领受的恩赐很少有感激之心。</w:t>
      </w:r>
    </w:p>
    <w:p w14:paraId="101665AB">
      <w:pPr>
        <w:pStyle w:val="3"/>
        <w:spacing w:line="254" w:lineRule="auto"/>
        <w:rPr>
          <w:rFonts w:hint="eastAsia" w:ascii="微软雅黑" w:hAnsi="微软雅黑" w:eastAsia="微软雅黑" w:cs="微软雅黑"/>
          <w:sz w:val="30"/>
          <w:szCs w:val="30"/>
        </w:rPr>
      </w:pPr>
    </w:p>
    <w:p w14:paraId="4075FE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full and we forget God: satisfied with earth, we are content to do without heaven.</w:t>
      </w:r>
    </w:p>
    <w:p w14:paraId="3AE848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我们饱足了，就忘记了神：满足于大地，我们也就满足于没有天堂。</w:t>
      </w:r>
    </w:p>
    <w:p w14:paraId="1B70D352">
      <w:pPr>
        <w:pStyle w:val="3"/>
        <w:spacing w:line="254" w:lineRule="auto"/>
        <w:rPr>
          <w:rFonts w:hint="eastAsia" w:ascii="微软雅黑" w:hAnsi="微软雅黑" w:eastAsia="微软雅黑" w:cs="微软雅黑"/>
          <w:sz w:val="30"/>
          <w:szCs w:val="30"/>
        </w:rPr>
      </w:pPr>
    </w:p>
    <w:p w14:paraId="5DB31C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assured it is harder to know how to be full than it is to know how to be hungry — so desperate is the tendency of human nature to pride and forgetfulness of God.</w:t>
      </w:r>
    </w:p>
    <w:p w14:paraId="6AD818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放心吧，知道如何处饱足比知道如何处饥饿更难——人性倾向于骄傲和忘记神，这是多么绝望啊。</w:t>
      </w:r>
    </w:p>
    <w:p w14:paraId="71520E75">
      <w:pPr>
        <w:pStyle w:val="3"/>
        <w:spacing w:line="254" w:lineRule="auto"/>
        <w:rPr>
          <w:rFonts w:hint="eastAsia" w:ascii="微软雅黑" w:hAnsi="微软雅黑" w:eastAsia="微软雅黑" w:cs="微软雅黑"/>
          <w:sz w:val="30"/>
          <w:szCs w:val="30"/>
        </w:rPr>
      </w:pPr>
    </w:p>
    <w:p w14:paraId="1EEC37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that you ask in your prayers that God would teach you "how to be full."</w:t>
      </w:r>
    </w:p>
    <w:p w14:paraId="1CDAFD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请务必在你的祷告中祈求神教导你“怎样处饱足”。</w:t>
      </w:r>
    </w:p>
    <w:p w14:paraId="2497DF8B">
      <w:pPr>
        <w:pStyle w:val="3"/>
        <w:spacing w:line="254" w:lineRule="auto"/>
        <w:rPr>
          <w:rFonts w:hint="eastAsia" w:ascii="微软雅黑" w:hAnsi="微软雅黑" w:eastAsia="微软雅黑" w:cs="微软雅黑"/>
          <w:sz w:val="30"/>
          <w:szCs w:val="30"/>
        </w:rPr>
      </w:pPr>
    </w:p>
    <w:p w14:paraId="0DD894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gifts Thy love bestows</w:t>
      </w:r>
    </w:p>
    <w:p w14:paraId="0EDAA4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不要让祢爱所赐的礼物</w:t>
      </w:r>
    </w:p>
    <w:p w14:paraId="02796315">
      <w:pPr>
        <w:pStyle w:val="3"/>
        <w:spacing w:line="254" w:lineRule="auto"/>
        <w:rPr>
          <w:rFonts w:hint="eastAsia" w:ascii="微软雅黑" w:hAnsi="微软雅黑" w:eastAsia="微软雅黑" w:cs="微软雅黑"/>
          <w:sz w:val="30"/>
          <w:szCs w:val="30"/>
        </w:rPr>
      </w:pPr>
    </w:p>
    <w:p w14:paraId="7A9577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Estrange our hearts from Thee.</w:t>
      </w:r>
    </w:p>
    <w:p w14:paraId="4AD83A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使我们的心与祢疏远。</w:t>
      </w:r>
    </w:p>
    <w:p w14:paraId="73E728C4">
      <w:pPr>
        <w:pStyle w:val="3"/>
        <w:spacing w:line="254" w:lineRule="auto"/>
        <w:rPr>
          <w:rFonts w:hint="eastAsia" w:ascii="微软雅黑" w:hAnsi="微软雅黑" w:eastAsia="微软雅黑" w:cs="微软雅黑"/>
          <w:sz w:val="30"/>
          <w:szCs w:val="30"/>
        </w:rPr>
      </w:pPr>
    </w:p>
    <w:p w14:paraId="64FF26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1ACA2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1A4DEDB">
      <w:pPr>
        <w:pStyle w:val="3"/>
        <w:spacing w:line="254" w:lineRule="auto"/>
        <w:rPr>
          <w:rFonts w:hint="eastAsia" w:ascii="微软雅黑" w:hAnsi="微软雅黑" w:eastAsia="微软雅黑" w:cs="微软雅黑"/>
          <w:sz w:val="30"/>
          <w:szCs w:val="30"/>
        </w:rPr>
      </w:pPr>
    </w:p>
    <w:p w14:paraId="5F1C5E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blotted out, as a thick cloud, thy transgressions, and, as a cloud, thy sins: return unto Me; for I have redeemed thee. – Isaiah 44:22</w:t>
      </w:r>
    </w:p>
    <w:p w14:paraId="55BE87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我涂抹了你的过犯，像厚云消散；我涂抹了你的罪恶，如薄云灭没。你当归向我，因我救赎了你。——以赛亚书 44:22</w:t>
      </w:r>
    </w:p>
    <w:p w14:paraId="5851B21E">
      <w:pPr>
        <w:pStyle w:val="3"/>
        <w:spacing w:line="254" w:lineRule="auto"/>
        <w:rPr>
          <w:rFonts w:hint="eastAsia" w:ascii="微软雅黑" w:hAnsi="微软雅黑" w:eastAsia="微软雅黑" w:cs="微软雅黑"/>
          <w:sz w:val="30"/>
          <w:szCs w:val="30"/>
        </w:rPr>
      </w:pPr>
    </w:p>
    <w:p w14:paraId="5D527B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Attentively observe THE INSTRUCTIVE SIMILITUDE: our sins are like a cloud.</w:t>
      </w:r>
    </w:p>
    <w:p w14:paraId="243B40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请仔细观察这个教导性的比喻（SIMILITUDE）：我们的罪就像云。</w:t>
      </w:r>
    </w:p>
    <w:p w14:paraId="146BD093">
      <w:pPr>
        <w:pStyle w:val="3"/>
        <w:spacing w:line="254" w:lineRule="auto"/>
        <w:rPr>
          <w:rFonts w:hint="eastAsia" w:ascii="微软雅黑" w:hAnsi="微软雅黑" w:eastAsia="微软雅黑" w:cs="微软雅黑"/>
          <w:sz w:val="30"/>
          <w:szCs w:val="30"/>
        </w:rPr>
      </w:pPr>
    </w:p>
    <w:p w14:paraId="01B047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clouds are of many shapes and shades, so are our transgressions.</w:t>
      </w:r>
    </w:p>
    <w:p w14:paraId="5F593F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云有许多形状和阴影，我们的过犯也是如此。</w:t>
      </w:r>
    </w:p>
    <w:p w14:paraId="12971993">
      <w:pPr>
        <w:pStyle w:val="3"/>
        <w:spacing w:line="254" w:lineRule="auto"/>
        <w:rPr>
          <w:rFonts w:hint="eastAsia" w:ascii="微软雅黑" w:hAnsi="微软雅黑" w:eastAsia="微软雅黑" w:cs="微软雅黑"/>
          <w:sz w:val="30"/>
          <w:szCs w:val="30"/>
        </w:rPr>
      </w:pPr>
    </w:p>
    <w:p w14:paraId="639991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clouds obscure the light of the sun, and darken the landscape beneath, so do our sins hide from us the light of Jehovah's face, and cause us to sit in the shadow of death.</w:t>
      </w:r>
    </w:p>
    <w:p w14:paraId="7FF451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云遮蔽了太阳的光芒，使下方的景色变暗，同样，我们的罪也向我们隐藏了耶和华脸上的光，使我们坐在死荫里。</w:t>
      </w:r>
    </w:p>
    <w:p w14:paraId="7C58ED26">
      <w:pPr>
        <w:pStyle w:val="3"/>
        <w:spacing w:line="254" w:lineRule="auto"/>
        <w:rPr>
          <w:rFonts w:hint="eastAsia" w:ascii="微软雅黑" w:hAnsi="微软雅黑" w:eastAsia="微软雅黑" w:cs="微软雅黑"/>
          <w:sz w:val="30"/>
          <w:szCs w:val="30"/>
        </w:rPr>
      </w:pPr>
    </w:p>
    <w:p w14:paraId="0E4F93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earth-born things, and rise from the miry places of our nature; and when so collected that their measure is full, they threaten us with storm and tempest.</w:t>
      </w:r>
    </w:p>
    <w:p w14:paraId="13A6D1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它们是地上产生的东西，从我们本性的泥泞处升起；当它们聚集到满溢时，就会以风暴和雷雨威胁我们。</w:t>
      </w:r>
    </w:p>
    <w:p w14:paraId="3C79BA93">
      <w:pPr>
        <w:pStyle w:val="3"/>
        <w:spacing w:line="254" w:lineRule="auto"/>
        <w:rPr>
          <w:rFonts w:hint="eastAsia" w:ascii="微软雅黑" w:hAnsi="微软雅黑" w:eastAsia="微软雅黑" w:cs="微软雅黑"/>
          <w:sz w:val="30"/>
          <w:szCs w:val="30"/>
        </w:rPr>
      </w:pPr>
    </w:p>
    <w:p w14:paraId="6FE6C5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unlike clouds, our sins yield us no genial showers, but rather threaten to deluge us with a fiery flood of destruction.</w:t>
      </w:r>
    </w:p>
    <w:p w14:paraId="57A3FA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哀哉！不像云，我们的罪不给我们带来温润的阵雨，反而威胁着要用一场毁灭性的火灾洪水淹没我们。</w:t>
      </w:r>
    </w:p>
    <w:p w14:paraId="44434DB8">
      <w:pPr>
        <w:pStyle w:val="3"/>
        <w:spacing w:line="254" w:lineRule="auto"/>
        <w:rPr>
          <w:rFonts w:hint="eastAsia" w:ascii="微软雅黑" w:hAnsi="微软雅黑" w:eastAsia="微软雅黑" w:cs="微软雅黑"/>
          <w:sz w:val="30"/>
          <w:szCs w:val="30"/>
        </w:rPr>
      </w:pPr>
    </w:p>
    <w:p w14:paraId="5920DE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black clouds of sin, how can it be fair weather with our souls while ye remain?</w:t>
      </w:r>
    </w:p>
    <w:p w14:paraId="495A99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噢，你们这些罪恶的黑云，只要你们还在，我们灵魂的天气怎么能晴朗呢？</w:t>
      </w:r>
    </w:p>
    <w:p w14:paraId="034F6451">
      <w:pPr>
        <w:pStyle w:val="3"/>
        <w:spacing w:line="254" w:lineRule="auto"/>
        <w:rPr>
          <w:rFonts w:hint="eastAsia" w:ascii="微软雅黑" w:hAnsi="微软雅黑" w:eastAsia="微软雅黑" w:cs="微软雅黑"/>
          <w:sz w:val="30"/>
          <w:szCs w:val="30"/>
        </w:rPr>
      </w:pPr>
    </w:p>
    <w:p w14:paraId="5615CC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joyful eye dwell upon THE NOTABLE ACT of divine mercy — "blotting out."</w:t>
      </w:r>
    </w:p>
    <w:p w14:paraId="614BC4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让我们喜悦的目光停留在神圣怜悯的显著行动上——“涂抹”。</w:t>
      </w:r>
    </w:p>
    <w:p w14:paraId="254624B1">
      <w:pPr>
        <w:pStyle w:val="3"/>
        <w:spacing w:line="254" w:lineRule="auto"/>
        <w:rPr>
          <w:rFonts w:hint="eastAsia" w:ascii="微软雅黑" w:hAnsi="微软雅黑" w:eastAsia="微软雅黑" w:cs="微软雅黑"/>
          <w:sz w:val="30"/>
          <w:szCs w:val="30"/>
        </w:rPr>
      </w:pPr>
    </w:p>
    <w:p w14:paraId="4232A8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appears upon the scene, and in divine benignity, instead of manifesting His anger, reveals His grace: He at once and for ever effectually removes the mischief, not by blowing away the cloud, but by blotting it out from existence once for all.</w:t>
      </w:r>
    </w:p>
    <w:p w14:paraId="1B410B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神亲自出现在场景中，以神圣的仁慈，不再彰显祂的忿怒，而是启示祂的恩典：祂立即并且永远有效地消除了祸患，不是通过吹走云彩，而是通过一劳永逸地将其从存在中涂抹掉。</w:t>
      </w:r>
    </w:p>
    <w:p w14:paraId="5799035D">
      <w:pPr>
        <w:pStyle w:val="3"/>
        <w:spacing w:line="254" w:lineRule="auto"/>
        <w:rPr>
          <w:rFonts w:hint="eastAsia" w:ascii="微软雅黑" w:hAnsi="微软雅黑" w:eastAsia="微软雅黑" w:cs="微软雅黑"/>
          <w:sz w:val="30"/>
          <w:szCs w:val="30"/>
        </w:rPr>
      </w:pPr>
    </w:p>
    <w:p w14:paraId="7A56B1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justified man no sin remains, the great transaction of the cross has eternally removed His transgressions from him.</w:t>
      </w:r>
    </w:p>
    <w:p w14:paraId="3577BE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对于称义的人，罪已不复存在，十字架的伟大交易已经永远地从他身上移除了他的过犯。</w:t>
      </w:r>
    </w:p>
    <w:p w14:paraId="09AF693A">
      <w:pPr>
        <w:pStyle w:val="3"/>
        <w:spacing w:line="254" w:lineRule="auto"/>
        <w:rPr>
          <w:rFonts w:hint="eastAsia" w:ascii="微软雅黑" w:hAnsi="微软雅黑" w:eastAsia="微软雅黑" w:cs="微软雅黑"/>
          <w:sz w:val="30"/>
          <w:szCs w:val="30"/>
        </w:rPr>
      </w:pPr>
    </w:p>
    <w:p w14:paraId="7ED467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Calvary's summit the great deed, by which the sin of all the chosen was for ever put away, was completely and effectually performed.</w:t>
      </w:r>
    </w:p>
    <w:p w14:paraId="723C6E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在加略山的山顶上，这一永远除去所有被选之人罪孽的伟大功绩，被完全且有效地完成了。</w:t>
      </w:r>
    </w:p>
    <w:p w14:paraId="50219169">
      <w:pPr>
        <w:pStyle w:val="3"/>
        <w:spacing w:line="254" w:lineRule="auto"/>
        <w:rPr>
          <w:rFonts w:hint="eastAsia" w:ascii="微软雅黑" w:hAnsi="微软雅黑" w:eastAsia="微软雅黑" w:cs="微软雅黑"/>
          <w:sz w:val="30"/>
          <w:szCs w:val="30"/>
        </w:rPr>
      </w:pPr>
    </w:p>
    <w:p w14:paraId="153BDB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Practically let us obey THE GRACIOUS COMMAND, "return unto me."</w:t>
      </w:r>
    </w:p>
    <w:p w14:paraId="5A1D9F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在实践中，让我们服从这个仁慈的命令，“归向我”。</w:t>
      </w:r>
    </w:p>
    <w:p w14:paraId="4F8C4D61">
      <w:pPr>
        <w:pStyle w:val="3"/>
        <w:spacing w:line="254" w:lineRule="auto"/>
        <w:rPr>
          <w:rFonts w:hint="eastAsia" w:ascii="微软雅黑" w:hAnsi="微软雅黑" w:eastAsia="微软雅黑" w:cs="微软雅黑"/>
          <w:sz w:val="30"/>
          <w:szCs w:val="30"/>
        </w:rPr>
      </w:pPr>
    </w:p>
    <w:p w14:paraId="431CBB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pardoned sinners live at a distance from their God?</w:t>
      </w:r>
    </w:p>
    <w:p w14:paraId="2FFB4B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为什么赦免的罪人要离他们的神远远地生活呢？</w:t>
      </w:r>
    </w:p>
    <w:p w14:paraId="1D3BA30A">
      <w:pPr>
        <w:pStyle w:val="3"/>
        <w:spacing w:line="254" w:lineRule="auto"/>
        <w:rPr>
          <w:rFonts w:hint="eastAsia" w:ascii="微软雅黑" w:hAnsi="微软雅黑" w:eastAsia="微软雅黑" w:cs="微软雅黑"/>
          <w:sz w:val="30"/>
          <w:szCs w:val="30"/>
        </w:rPr>
      </w:pPr>
    </w:p>
    <w:p w14:paraId="0861F9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been forgiven all our sins, let no legal fear withhold us from the boldest access to our Lord.</w:t>
      </w:r>
    </w:p>
    <w:p w14:paraId="516E07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如果我们所有的罪都被赦免了，就不要让律法的恐惧阻碍我们最大胆地接近我们的主。</w:t>
      </w:r>
    </w:p>
    <w:p w14:paraId="38B2D663">
      <w:pPr>
        <w:pStyle w:val="3"/>
        <w:spacing w:line="254" w:lineRule="auto"/>
        <w:rPr>
          <w:rFonts w:hint="eastAsia" w:ascii="微软雅黑" w:hAnsi="微软雅黑" w:eastAsia="微软雅黑" w:cs="微软雅黑"/>
          <w:sz w:val="30"/>
          <w:szCs w:val="30"/>
        </w:rPr>
      </w:pPr>
    </w:p>
    <w:p w14:paraId="354025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backslidings be bemoaned, but let us not persevere in them.</w:t>
      </w:r>
    </w:p>
    <w:p w14:paraId="170A8D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让退后被哀悼，但让我们不要坚持下去。</w:t>
      </w:r>
    </w:p>
    <w:p w14:paraId="589D0FB8">
      <w:pPr>
        <w:pStyle w:val="3"/>
        <w:spacing w:line="254" w:lineRule="auto"/>
        <w:rPr>
          <w:rFonts w:hint="eastAsia" w:ascii="微软雅黑" w:hAnsi="微软雅黑" w:eastAsia="微软雅黑" w:cs="微软雅黑"/>
          <w:sz w:val="30"/>
          <w:szCs w:val="30"/>
        </w:rPr>
      </w:pPr>
    </w:p>
    <w:p w14:paraId="22A4DB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greatest possible nearness of communion with the Lord, let us, in the power of the Holy Spirit, strive mightily to return.</w:t>
      </w:r>
    </w:p>
    <w:p w14:paraId="66E3A9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借着圣灵的力量，让我们竭尽全力回归到与主尽可能亲近的交通中。</w:t>
      </w:r>
    </w:p>
    <w:p w14:paraId="4216E3A9">
      <w:pPr>
        <w:pStyle w:val="3"/>
        <w:spacing w:line="254" w:lineRule="auto"/>
        <w:rPr>
          <w:rFonts w:hint="eastAsia" w:ascii="微软雅黑" w:hAnsi="微软雅黑" w:eastAsia="微软雅黑" w:cs="微软雅黑"/>
          <w:sz w:val="30"/>
          <w:szCs w:val="30"/>
        </w:rPr>
      </w:pPr>
    </w:p>
    <w:p w14:paraId="4707FF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this night restore us!</w:t>
      </w:r>
    </w:p>
    <w:p w14:paraId="7EE331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主啊，今晚恢复我们吧！</w:t>
      </w:r>
    </w:p>
    <w:p w14:paraId="04F594FE">
      <w:pPr>
        <w:pStyle w:val="3"/>
        <w:spacing w:line="254" w:lineRule="auto"/>
        <w:rPr>
          <w:rFonts w:hint="eastAsia" w:ascii="微软雅黑" w:hAnsi="微软雅黑" w:eastAsia="微软雅黑" w:cs="微软雅黑"/>
          <w:sz w:val="30"/>
          <w:szCs w:val="30"/>
        </w:rPr>
      </w:pPr>
    </w:p>
    <w:p w14:paraId="2141D7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11</w:t>
      </w:r>
    </w:p>
    <w:p w14:paraId="50718CA2">
      <w:pPr>
        <w:pStyle w:val="3"/>
        <w:spacing w:line="254" w:lineRule="auto"/>
        <w:rPr>
          <w:rFonts w:hint="eastAsia" w:ascii="微软雅黑" w:hAnsi="微软雅黑" w:eastAsia="微软雅黑" w:cs="微软雅黑"/>
          <w:sz w:val="30"/>
          <w:szCs w:val="30"/>
        </w:rPr>
      </w:pPr>
    </w:p>
    <w:p w14:paraId="177327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二月十一日</w:t>
      </w:r>
    </w:p>
    <w:p w14:paraId="7BDA3536">
      <w:pPr>
        <w:pStyle w:val="3"/>
        <w:spacing w:line="254" w:lineRule="auto"/>
        <w:rPr>
          <w:rFonts w:hint="eastAsia" w:ascii="微软雅黑" w:hAnsi="微软雅黑" w:eastAsia="微软雅黑" w:cs="微软雅黑"/>
          <w:sz w:val="30"/>
          <w:szCs w:val="30"/>
        </w:rPr>
      </w:pPr>
    </w:p>
    <w:p w14:paraId="4E98DE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54FA6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C88DCEA">
      <w:pPr>
        <w:pStyle w:val="3"/>
        <w:spacing w:line="254" w:lineRule="auto"/>
        <w:rPr>
          <w:rFonts w:hint="eastAsia" w:ascii="微软雅黑" w:hAnsi="微软雅黑" w:eastAsia="微软雅黑" w:cs="微软雅黑"/>
          <w:sz w:val="30"/>
          <w:szCs w:val="30"/>
        </w:rPr>
      </w:pPr>
    </w:p>
    <w:p w14:paraId="5C2DD2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took knowledge of them, that they had been with Jesus. - Acts 4:13</w:t>
      </w:r>
    </w:p>
    <w:p w14:paraId="0EE06C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认明他们是跟过耶稣的。——使徒行传 4:13</w:t>
      </w:r>
    </w:p>
    <w:p w14:paraId="5E1A8EC6">
      <w:pPr>
        <w:pStyle w:val="3"/>
        <w:spacing w:line="254" w:lineRule="auto"/>
        <w:rPr>
          <w:rFonts w:hint="eastAsia" w:ascii="微软雅黑" w:hAnsi="微软雅黑" w:eastAsia="微软雅黑" w:cs="微软雅黑"/>
          <w:sz w:val="30"/>
          <w:szCs w:val="30"/>
        </w:rPr>
      </w:pPr>
    </w:p>
    <w:p w14:paraId="799CE4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should be a striking likeness of Jesus Christ.</w:t>
      </w:r>
    </w:p>
    <w:p w14:paraId="1AC351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基督徒应当是耶稣基督的明显的肖像。</w:t>
      </w:r>
    </w:p>
    <w:p w14:paraId="21C4DA32">
      <w:pPr>
        <w:pStyle w:val="3"/>
        <w:spacing w:line="254" w:lineRule="auto"/>
        <w:rPr>
          <w:rFonts w:hint="eastAsia" w:ascii="微软雅黑" w:hAnsi="微软雅黑" w:eastAsia="微软雅黑" w:cs="微软雅黑"/>
          <w:sz w:val="30"/>
          <w:szCs w:val="30"/>
        </w:rPr>
      </w:pPr>
    </w:p>
    <w:p w14:paraId="28FE87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read lives of Christ, beautifully and eloquently written, but the best life of Christ is His living biography, written out in the words and actions of His people.</w:t>
      </w:r>
    </w:p>
    <w:p w14:paraId="0426B2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你读过写得优美动人的基督传记，但基督最好的传记是祂活生生的传记，写在祂子民的言行中。</w:t>
      </w:r>
    </w:p>
    <w:p w14:paraId="02C04749">
      <w:pPr>
        <w:pStyle w:val="3"/>
        <w:spacing w:line="254" w:lineRule="auto"/>
        <w:rPr>
          <w:rFonts w:hint="eastAsia" w:ascii="微软雅黑" w:hAnsi="微软雅黑" w:eastAsia="微软雅黑" w:cs="微软雅黑"/>
          <w:sz w:val="30"/>
          <w:szCs w:val="30"/>
        </w:rPr>
      </w:pPr>
    </w:p>
    <w:p w14:paraId="03C448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what we profess to be, and what we should be, we should be pictures of Christ; yea, such striking likenesses of Him, that the world would not have to hold us up by the hour together, and say, "Well, it seems somewhat of a likeness;" but they would, when they once beheld us, exclaim, "He has been with Jesus; he has been taught of Him; he is like Him; he has caught the very idea of the holy Man of Nazareth, and he works it out in his life and every-day actions."</w:t>
      </w:r>
    </w:p>
    <w:p w14:paraId="29E487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符合我们的信仰宣告，符合我们应当的样子，我们就会是基督的画像；是的，是祂如此明显的肖像，以至于世人不必盯着我们看上一个小时然后说：“嗯，看起来有点像”；而是当他们一旦看到我们，就会惊呼：“他跟过耶稣；他受过祂的教导；他像祂；他已经领会了拿撒勒圣者的真意，并在他的生活和日常行动中体现了出来。”</w:t>
      </w:r>
    </w:p>
    <w:p w14:paraId="43DB8D7F">
      <w:pPr>
        <w:pStyle w:val="3"/>
        <w:spacing w:line="254" w:lineRule="auto"/>
        <w:rPr>
          <w:rFonts w:hint="eastAsia" w:ascii="微软雅黑" w:hAnsi="微软雅黑" w:eastAsia="微软雅黑" w:cs="微软雅黑"/>
          <w:sz w:val="30"/>
          <w:szCs w:val="30"/>
        </w:rPr>
      </w:pPr>
    </w:p>
    <w:p w14:paraId="292977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should be like Christ in his boldness.</w:t>
      </w:r>
    </w:p>
    <w:p w14:paraId="526DE1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基督徒在胆量上应当像基督。</w:t>
      </w:r>
    </w:p>
    <w:p w14:paraId="7FF28DC5">
      <w:pPr>
        <w:pStyle w:val="3"/>
        <w:spacing w:line="254" w:lineRule="auto"/>
        <w:rPr>
          <w:rFonts w:hint="eastAsia" w:ascii="微软雅黑" w:hAnsi="微软雅黑" w:eastAsia="微软雅黑" w:cs="微软雅黑"/>
          <w:sz w:val="30"/>
          <w:szCs w:val="30"/>
        </w:rPr>
      </w:pPr>
    </w:p>
    <w:p w14:paraId="1595F9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blush to own your religion; your profession will never disgrace you: take care you never disgrace that.</w:t>
      </w:r>
    </w:p>
    <w:p w14:paraId="79B008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永远不要为承认你的宗教而脸红；你的职业永远不会羞辱你：要注意你永远不要羞辱那职业。</w:t>
      </w:r>
    </w:p>
    <w:p w14:paraId="06C5FE12">
      <w:pPr>
        <w:pStyle w:val="3"/>
        <w:spacing w:line="254" w:lineRule="auto"/>
        <w:rPr>
          <w:rFonts w:hint="eastAsia" w:ascii="微软雅黑" w:hAnsi="微软雅黑" w:eastAsia="微软雅黑" w:cs="微软雅黑"/>
          <w:sz w:val="30"/>
          <w:szCs w:val="30"/>
        </w:rPr>
      </w:pPr>
    </w:p>
    <w:p w14:paraId="39B784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like Jesus, very valiant for your God.</w:t>
      </w:r>
    </w:p>
    <w:p w14:paraId="654813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像耶稣一样，为你的神英勇奋战。</w:t>
      </w:r>
    </w:p>
    <w:p w14:paraId="48DDCF8A">
      <w:pPr>
        <w:pStyle w:val="3"/>
        <w:spacing w:line="254" w:lineRule="auto"/>
        <w:rPr>
          <w:rFonts w:hint="eastAsia" w:ascii="微软雅黑" w:hAnsi="微软雅黑" w:eastAsia="微软雅黑" w:cs="微软雅黑"/>
          <w:sz w:val="30"/>
          <w:szCs w:val="30"/>
        </w:rPr>
      </w:pPr>
    </w:p>
    <w:p w14:paraId="76E524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Imitate Him in your loving spirit; think kindly, speak kindly, and do kindly, that men may say of you, "He has been with Jesus."</w:t>
      </w:r>
    </w:p>
    <w:p w14:paraId="24DAE5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效法祂的爱心；存好心、说好话、行好事，使人们谈论你说：“他跟过耶稣。”</w:t>
      </w:r>
    </w:p>
    <w:p w14:paraId="2DF4057A">
      <w:pPr>
        <w:pStyle w:val="3"/>
        <w:spacing w:line="254" w:lineRule="auto"/>
        <w:rPr>
          <w:rFonts w:hint="eastAsia" w:ascii="微软雅黑" w:hAnsi="微软雅黑" w:eastAsia="微软雅黑" w:cs="微软雅黑"/>
          <w:sz w:val="30"/>
          <w:szCs w:val="30"/>
        </w:rPr>
      </w:pPr>
    </w:p>
    <w:p w14:paraId="65C37C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Imitate Jesus in His holiness.</w:t>
      </w:r>
    </w:p>
    <w:p w14:paraId="5A2A84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效法耶稣的圣洁。</w:t>
      </w:r>
    </w:p>
    <w:p w14:paraId="458FC0CF">
      <w:pPr>
        <w:pStyle w:val="3"/>
        <w:spacing w:line="254" w:lineRule="auto"/>
        <w:rPr>
          <w:rFonts w:hint="eastAsia" w:ascii="微软雅黑" w:hAnsi="微软雅黑" w:eastAsia="微软雅黑" w:cs="微软雅黑"/>
          <w:sz w:val="30"/>
          <w:szCs w:val="30"/>
        </w:rPr>
      </w:pPr>
    </w:p>
    <w:p w14:paraId="05C348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zealous for His Master? So be you; ever go about doing good.</w:t>
      </w:r>
    </w:p>
    <w:p w14:paraId="0DE7C1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祂对祂的主热诚吗？你也要这样；常行好事。</w:t>
      </w:r>
    </w:p>
    <w:p w14:paraId="60E28636">
      <w:pPr>
        <w:pStyle w:val="3"/>
        <w:spacing w:line="254" w:lineRule="auto"/>
        <w:rPr>
          <w:rFonts w:hint="eastAsia" w:ascii="微软雅黑" w:hAnsi="微软雅黑" w:eastAsia="微软雅黑" w:cs="微软雅黑"/>
          <w:sz w:val="30"/>
          <w:szCs w:val="30"/>
        </w:rPr>
      </w:pPr>
    </w:p>
    <w:p w14:paraId="1E0EAE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time be wasted: it is too precious.</w:t>
      </w:r>
    </w:p>
    <w:p w14:paraId="6B24AB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不要虚度光阴：它是太珍贵了。</w:t>
      </w:r>
    </w:p>
    <w:p w14:paraId="155DF7D2">
      <w:pPr>
        <w:pStyle w:val="3"/>
        <w:spacing w:line="254" w:lineRule="auto"/>
        <w:rPr>
          <w:rFonts w:hint="eastAsia" w:ascii="微软雅黑" w:hAnsi="微软雅黑" w:eastAsia="微软雅黑" w:cs="微软雅黑"/>
          <w:sz w:val="30"/>
          <w:szCs w:val="30"/>
        </w:rPr>
      </w:pPr>
    </w:p>
    <w:p w14:paraId="1AB20B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self-denying, never looking to His own interest? Be the same.</w:t>
      </w:r>
    </w:p>
    <w:p w14:paraId="6C412F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祂舍己，从不顾念自己的利益吗？你也要如此。</w:t>
      </w:r>
    </w:p>
    <w:p w14:paraId="37918F43">
      <w:pPr>
        <w:pStyle w:val="3"/>
        <w:spacing w:line="254" w:lineRule="auto"/>
        <w:rPr>
          <w:rFonts w:hint="eastAsia" w:ascii="微软雅黑" w:hAnsi="微软雅黑" w:eastAsia="微软雅黑" w:cs="微软雅黑"/>
          <w:sz w:val="30"/>
          <w:szCs w:val="30"/>
        </w:rPr>
      </w:pPr>
    </w:p>
    <w:p w14:paraId="2E3280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devout? Be you fervent in your prayers.</w:t>
      </w:r>
    </w:p>
    <w:p w14:paraId="5F2892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祂虔诚吗？愿你在祷告中热烈。</w:t>
      </w:r>
    </w:p>
    <w:p w14:paraId="0DEE4734">
      <w:pPr>
        <w:pStyle w:val="3"/>
        <w:spacing w:line="254" w:lineRule="auto"/>
        <w:rPr>
          <w:rFonts w:hint="eastAsia" w:ascii="微软雅黑" w:hAnsi="微软雅黑" w:eastAsia="微软雅黑" w:cs="微软雅黑"/>
          <w:sz w:val="30"/>
          <w:szCs w:val="30"/>
        </w:rPr>
      </w:pPr>
    </w:p>
    <w:p w14:paraId="56C23C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deference to His Father's will? So submit yourselves to Him.</w:t>
      </w:r>
    </w:p>
    <w:p w14:paraId="150AAB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祂顺从父的旨意吗？你们也要这样顺从祂。</w:t>
      </w:r>
    </w:p>
    <w:p w14:paraId="7D24F956">
      <w:pPr>
        <w:pStyle w:val="3"/>
        <w:spacing w:line="254" w:lineRule="auto"/>
        <w:rPr>
          <w:rFonts w:hint="eastAsia" w:ascii="微软雅黑" w:hAnsi="微软雅黑" w:eastAsia="微软雅黑" w:cs="微软雅黑"/>
          <w:sz w:val="30"/>
          <w:szCs w:val="30"/>
        </w:rPr>
      </w:pPr>
    </w:p>
    <w:p w14:paraId="7E5211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patient? So learn to endure.</w:t>
      </w:r>
    </w:p>
    <w:p w14:paraId="015997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祂忍耐吗？你也要学会忍受。</w:t>
      </w:r>
    </w:p>
    <w:p w14:paraId="638DD3C2">
      <w:pPr>
        <w:pStyle w:val="3"/>
        <w:spacing w:line="254" w:lineRule="auto"/>
        <w:rPr>
          <w:rFonts w:hint="eastAsia" w:ascii="微软雅黑" w:hAnsi="微软雅黑" w:eastAsia="微软雅黑" w:cs="微软雅黑"/>
          <w:sz w:val="30"/>
          <w:szCs w:val="30"/>
        </w:rPr>
      </w:pPr>
    </w:p>
    <w:p w14:paraId="13937A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best of all, as the highest portraiture of Jesus, try to forgive your enemies, as He did; and let those sublime words of your Master, "Father, forgive them; for they know not what they do," always ring in your ears.</w:t>
      </w:r>
    </w:p>
    <w:p w14:paraId="66B67B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最重要的是，作为耶稣最高的写照，像祂一样努力宽恕你的敌人；让你主人的那些崇高的话语，“父啊，赦免他们；因为他们所做的，他们不晓得”，永远回响在你的耳边。</w:t>
      </w:r>
    </w:p>
    <w:p w14:paraId="67E44923">
      <w:pPr>
        <w:pStyle w:val="3"/>
        <w:spacing w:line="254" w:lineRule="auto"/>
        <w:rPr>
          <w:rFonts w:hint="eastAsia" w:ascii="微软雅黑" w:hAnsi="微软雅黑" w:eastAsia="微软雅黑" w:cs="微软雅黑"/>
          <w:sz w:val="30"/>
          <w:szCs w:val="30"/>
        </w:rPr>
      </w:pPr>
    </w:p>
    <w:p w14:paraId="216CDB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 as you hope to be forgiven.</w:t>
      </w:r>
    </w:p>
    <w:p w14:paraId="0F57CC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宽恕吧，正如你希望被宽恕一样。</w:t>
      </w:r>
    </w:p>
    <w:p w14:paraId="5DB3645B">
      <w:pPr>
        <w:pStyle w:val="3"/>
        <w:spacing w:line="254" w:lineRule="auto"/>
        <w:rPr>
          <w:rFonts w:hint="eastAsia" w:ascii="微软雅黑" w:hAnsi="微软雅黑" w:eastAsia="微软雅黑" w:cs="微软雅黑"/>
          <w:sz w:val="30"/>
          <w:szCs w:val="30"/>
        </w:rPr>
      </w:pPr>
    </w:p>
    <w:p w14:paraId="58C6DB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Heap coals of fire on the head of your foe by your kindness to him.</w:t>
      </w:r>
    </w:p>
    <w:p w14:paraId="26DAA8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用你的仁慈把炭火堆在敌人的头上。</w:t>
      </w:r>
    </w:p>
    <w:p w14:paraId="7C19BCF0">
      <w:pPr>
        <w:pStyle w:val="3"/>
        <w:spacing w:line="254" w:lineRule="auto"/>
        <w:rPr>
          <w:rFonts w:hint="eastAsia" w:ascii="微软雅黑" w:hAnsi="微软雅黑" w:eastAsia="微软雅黑" w:cs="微软雅黑"/>
          <w:sz w:val="30"/>
          <w:szCs w:val="30"/>
        </w:rPr>
      </w:pPr>
    </w:p>
    <w:p w14:paraId="30EF4A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for evil, recollect, is godlike.</w:t>
      </w:r>
    </w:p>
    <w:p w14:paraId="50EC49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记住，以德报怨是像神一样的。</w:t>
      </w:r>
    </w:p>
    <w:p w14:paraId="0BD83F4C">
      <w:pPr>
        <w:pStyle w:val="3"/>
        <w:spacing w:line="254" w:lineRule="auto"/>
        <w:rPr>
          <w:rFonts w:hint="eastAsia" w:ascii="微软雅黑" w:hAnsi="微软雅黑" w:eastAsia="微软雅黑" w:cs="微软雅黑"/>
          <w:sz w:val="30"/>
          <w:szCs w:val="30"/>
        </w:rPr>
      </w:pPr>
    </w:p>
    <w:p w14:paraId="00AD8A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godlike, then; and in all ways and by all means, so live that all may say of you, "He has been with Jesus."</w:t>
      </w:r>
    </w:p>
    <w:p w14:paraId="5BB20B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那么，就要像神一样；在各方面、以各种方式，如此生活，使众人都能谈论你说：“他跟过耶稣。”</w:t>
      </w:r>
    </w:p>
    <w:p w14:paraId="69C5BEA6">
      <w:pPr>
        <w:pStyle w:val="3"/>
        <w:spacing w:line="254" w:lineRule="auto"/>
        <w:rPr>
          <w:rFonts w:hint="eastAsia" w:ascii="微软雅黑" w:hAnsi="微软雅黑" w:eastAsia="微软雅黑" w:cs="微软雅黑"/>
          <w:sz w:val="30"/>
          <w:szCs w:val="30"/>
        </w:rPr>
      </w:pPr>
    </w:p>
    <w:p w14:paraId="2EBCF1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6A298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1F58A82">
      <w:pPr>
        <w:pStyle w:val="3"/>
        <w:spacing w:line="254" w:lineRule="auto"/>
        <w:rPr>
          <w:rFonts w:hint="eastAsia" w:ascii="微软雅黑" w:hAnsi="微软雅黑" w:eastAsia="微软雅黑" w:cs="微软雅黑"/>
          <w:sz w:val="30"/>
          <w:szCs w:val="30"/>
        </w:rPr>
      </w:pPr>
    </w:p>
    <w:p w14:paraId="066D84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left thy first love. - Revelation 2:4</w:t>
      </w:r>
    </w:p>
    <w:p w14:paraId="29F6DA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你把起初的爱心离弃了。——启示录 2:4</w:t>
      </w:r>
    </w:p>
    <w:p w14:paraId="1155DB41">
      <w:pPr>
        <w:pStyle w:val="3"/>
        <w:spacing w:line="254" w:lineRule="auto"/>
        <w:rPr>
          <w:rFonts w:hint="eastAsia" w:ascii="微软雅黑" w:hAnsi="微软雅黑" w:eastAsia="微软雅黑" w:cs="微软雅黑"/>
          <w:sz w:val="30"/>
          <w:szCs w:val="30"/>
        </w:rPr>
      </w:pPr>
    </w:p>
    <w:p w14:paraId="562A03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to be remembered is that best and brightest of hours, when first we saw the Lord, lost our burden, received the roll of promise, rejoiced in full salvation, and went on our way in peace.</w:t>
      </w:r>
    </w:p>
    <w:p w14:paraId="0AE077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那是永远值得纪念的最好、最光辉的时刻，那时我们初次见到主，放下了重担，领受了应许的卷轴，为完全的救恩而欢喜，平安地走在我们的路上。</w:t>
      </w:r>
    </w:p>
    <w:p w14:paraId="257D7773">
      <w:pPr>
        <w:pStyle w:val="3"/>
        <w:spacing w:line="254" w:lineRule="auto"/>
        <w:rPr>
          <w:rFonts w:hint="eastAsia" w:ascii="微软雅黑" w:hAnsi="微软雅黑" w:eastAsia="微软雅黑" w:cs="微软雅黑"/>
          <w:sz w:val="30"/>
          <w:szCs w:val="30"/>
        </w:rPr>
      </w:pPr>
    </w:p>
    <w:p w14:paraId="662F49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spring time in the soul; the winter was past; the mutterings of Sinai's thunders were hushed; the flashings of its lightnings were no more perceived; God was beheld as reconciled; the law threatened no vengeance, justice demanded no punishment.</w:t>
      </w:r>
    </w:p>
    <w:p w14:paraId="1A17CE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那是灵魂的春天；冬天已经过去；西乃山的雷声停止了；闪电不再被察觉；神被视为和好；律法不再威胁复仇，公义不再要求惩罚。</w:t>
      </w:r>
    </w:p>
    <w:p w14:paraId="38FE15AA">
      <w:pPr>
        <w:pStyle w:val="3"/>
        <w:spacing w:line="254" w:lineRule="auto"/>
        <w:rPr>
          <w:rFonts w:hint="eastAsia" w:ascii="微软雅黑" w:hAnsi="微软雅黑" w:eastAsia="微软雅黑" w:cs="微软雅黑"/>
          <w:sz w:val="30"/>
          <w:szCs w:val="30"/>
        </w:rPr>
      </w:pPr>
    </w:p>
    <w:p w14:paraId="526BA3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flowers appeared in our heart; hope, love, peace, and patience sprung from the sod; the hyacinth of repentance, the snowdrop of pure holiness, the crocus of golden faith, the daffodil of early love, all decked the garden of the soul.</w:t>
      </w:r>
    </w:p>
    <w:p w14:paraId="345DE1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然后花朵在我们心中显现；盼望、爱、平安和忍耐从草地上萌发；悔改的风信子，纯净圣洁的雪花莲，金色信心的藏红花，起初之爱的黄水仙，都装饰了灵魂的花园。</w:t>
      </w:r>
    </w:p>
    <w:p w14:paraId="06B79AB0">
      <w:pPr>
        <w:pStyle w:val="3"/>
        <w:spacing w:line="254" w:lineRule="auto"/>
        <w:rPr>
          <w:rFonts w:hint="eastAsia" w:ascii="微软雅黑" w:hAnsi="微软雅黑" w:eastAsia="微软雅黑" w:cs="微软雅黑"/>
          <w:sz w:val="30"/>
          <w:szCs w:val="30"/>
        </w:rPr>
      </w:pPr>
    </w:p>
    <w:p w14:paraId="78B840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the singing of birds was come, and we rejoiced with thanksgiving; we magnified the holy name of our forgiving God, and our resolve was, "Lord, I am Thine, wholly Thine; all I am, and all I have, I would devote to Thee.</w:t>
      </w:r>
    </w:p>
    <w:p w14:paraId="6ABDA6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百鸟鸣叫的时候到了，我们欢喜感恩；我们尊大赦免我们的神圣名，我们的决心是：“主啊，我是祢的，完全是祢的；我所是和我所有的一切，我都愿献给祢。”</w:t>
      </w:r>
    </w:p>
    <w:p w14:paraId="76F59D3D">
      <w:pPr>
        <w:pStyle w:val="3"/>
        <w:spacing w:line="254" w:lineRule="auto"/>
        <w:rPr>
          <w:rFonts w:hint="eastAsia" w:ascii="微软雅黑" w:hAnsi="微软雅黑" w:eastAsia="微软雅黑" w:cs="微软雅黑"/>
          <w:sz w:val="30"/>
          <w:szCs w:val="30"/>
        </w:rPr>
      </w:pPr>
    </w:p>
    <w:p w14:paraId="68E892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bought me with Thy blood — let me spend myself and be spent in Thy service.</w:t>
      </w:r>
    </w:p>
    <w:p w14:paraId="1D2E62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祢用宝血买赎了我——让我为事奉祢而耗尽自己。</w:t>
      </w:r>
    </w:p>
    <w:p w14:paraId="72F021B7">
      <w:pPr>
        <w:pStyle w:val="3"/>
        <w:spacing w:line="254" w:lineRule="auto"/>
        <w:rPr>
          <w:rFonts w:hint="eastAsia" w:ascii="微软雅黑" w:hAnsi="微软雅黑" w:eastAsia="微软雅黑" w:cs="微软雅黑"/>
          <w:sz w:val="30"/>
          <w:szCs w:val="30"/>
        </w:rPr>
      </w:pPr>
    </w:p>
    <w:p w14:paraId="31B26D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life and in death let me be consecrated to Thee."</w:t>
      </w:r>
    </w:p>
    <w:p w14:paraId="516C10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无论是生是死，让我都献身于祢。”</w:t>
      </w:r>
    </w:p>
    <w:p w14:paraId="3321F4D1">
      <w:pPr>
        <w:pStyle w:val="3"/>
        <w:spacing w:line="254" w:lineRule="auto"/>
        <w:rPr>
          <w:rFonts w:hint="eastAsia" w:ascii="微软雅黑" w:hAnsi="微软雅黑" w:eastAsia="微软雅黑" w:cs="微软雅黑"/>
          <w:sz w:val="30"/>
          <w:szCs w:val="30"/>
        </w:rPr>
      </w:pPr>
    </w:p>
    <w:p w14:paraId="639570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have we kept this resolve?</w:t>
      </w:r>
    </w:p>
    <w:p w14:paraId="0C3182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我们是如何守住这个决心的？</w:t>
      </w:r>
    </w:p>
    <w:p w14:paraId="0796850D">
      <w:pPr>
        <w:pStyle w:val="3"/>
        <w:spacing w:line="254" w:lineRule="auto"/>
        <w:rPr>
          <w:rFonts w:hint="eastAsia" w:ascii="微软雅黑" w:hAnsi="微软雅黑" w:eastAsia="微软雅黑" w:cs="微软雅黑"/>
          <w:sz w:val="30"/>
          <w:szCs w:val="30"/>
        </w:rPr>
      </w:pPr>
    </w:p>
    <w:p w14:paraId="0400EB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espousal love burned with a holy flame of devotedness to Jesus — is it the same now?</w:t>
      </w:r>
    </w:p>
    <w:p w14:paraId="510D85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我们起初的许配之爱（espousal love）燃烧着对耶稣献身的圣火——现在还是这样吗？</w:t>
      </w:r>
    </w:p>
    <w:p w14:paraId="7B018D49">
      <w:pPr>
        <w:pStyle w:val="3"/>
        <w:spacing w:line="254" w:lineRule="auto"/>
        <w:rPr>
          <w:rFonts w:hint="eastAsia" w:ascii="微软雅黑" w:hAnsi="微软雅黑" w:eastAsia="微软雅黑" w:cs="微软雅黑"/>
          <w:sz w:val="30"/>
          <w:szCs w:val="30"/>
        </w:rPr>
      </w:pPr>
    </w:p>
    <w:p w14:paraId="6CF6A7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not Jesus well say to us, "I have somewhat against thee, because thou hast left thy first love"?</w:t>
      </w:r>
    </w:p>
    <w:p w14:paraId="7FD942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耶稣难道不该对我们说“有一件事我要责备你，就是你把起初的爱心离弃了”吗？</w:t>
      </w:r>
    </w:p>
    <w:p w14:paraId="6041C0F0">
      <w:pPr>
        <w:pStyle w:val="3"/>
        <w:spacing w:line="254" w:lineRule="auto"/>
        <w:rPr>
          <w:rFonts w:hint="eastAsia" w:ascii="微软雅黑" w:hAnsi="微软雅黑" w:eastAsia="微软雅黑" w:cs="微软雅黑"/>
          <w:sz w:val="30"/>
          <w:szCs w:val="30"/>
        </w:rPr>
      </w:pPr>
    </w:p>
    <w:p w14:paraId="28E9D9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it is but little we have done for our Master's glory.</w:t>
      </w:r>
    </w:p>
    <w:p w14:paraId="4420BA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哀哉！我们为主人的荣耀所做的微乎其微。</w:t>
      </w:r>
    </w:p>
    <w:p w14:paraId="4D0387EF">
      <w:pPr>
        <w:pStyle w:val="3"/>
        <w:spacing w:line="254" w:lineRule="auto"/>
        <w:rPr>
          <w:rFonts w:hint="eastAsia" w:ascii="微软雅黑" w:hAnsi="微软雅黑" w:eastAsia="微软雅黑" w:cs="微软雅黑"/>
          <w:sz w:val="30"/>
          <w:szCs w:val="30"/>
        </w:rPr>
      </w:pPr>
    </w:p>
    <w:p w14:paraId="1BB003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winter has lasted all too long.</w:t>
      </w:r>
    </w:p>
    <w:p w14:paraId="3DE329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我们的冬天持续得太久了。</w:t>
      </w:r>
    </w:p>
    <w:p w14:paraId="790CDA33">
      <w:pPr>
        <w:pStyle w:val="3"/>
        <w:spacing w:line="254" w:lineRule="auto"/>
        <w:rPr>
          <w:rFonts w:hint="eastAsia" w:ascii="微软雅黑" w:hAnsi="微软雅黑" w:eastAsia="微软雅黑" w:cs="微软雅黑"/>
          <w:sz w:val="30"/>
          <w:szCs w:val="30"/>
        </w:rPr>
      </w:pPr>
    </w:p>
    <w:p w14:paraId="146CB2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 cold as ice when we should feel a summer's glow and bloom with sacred flowers.</w:t>
      </w:r>
    </w:p>
    <w:p w14:paraId="24AE83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当应当感受到夏日的炽热并绽放出神圣的花朵时，我们却冷若冰霜。</w:t>
      </w:r>
    </w:p>
    <w:p w14:paraId="57F338C1">
      <w:pPr>
        <w:pStyle w:val="3"/>
        <w:spacing w:line="254" w:lineRule="auto"/>
        <w:rPr>
          <w:rFonts w:hint="eastAsia" w:ascii="微软雅黑" w:hAnsi="微软雅黑" w:eastAsia="微软雅黑" w:cs="微软雅黑"/>
          <w:sz w:val="30"/>
          <w:szCs w:val="30"/>
        </w:rPr>
      </w:pPr>
    </w:p>
    <w:p w14:paraId="4BAC73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give to God pence when He deserveth pounds, nay, deserveth our heart's blood to be coined in the service of His church and of His truth.</w:t>
      </w:r>
    </w:p>
    <w:p w14:paraId="0C9416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当祂配得英镑时，我们却给神便士，不，祂配得我们的心血被铸造成钱币，用以服务祂的教会和真理。</w:t>
      </w:r>
    </w:p>
    <w:p w14:paraId="7841A4A6">
      <w:pPr>
        <w:pStyle w:val="3"/>
        <w:spacing w:line="254" w:lineRule="auto"/>
        <w:rPr>
          <w:rFonts w:hint="eastAsia" w:ascii="微软雅黑" w:hAnsi="微软雅黑" w:eastAsia="微软雅黑" w:cs="微软雅黑"/>
          <w:sz w:val="30"/>
          <w:szCs w:val="30"/>
        </w:rPr>
      </w:pPr>
    </w:p>
    <w:p w14:paraId="573477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shall we continue thus?</w:t>
      </w:r>
    </w:p>
    <w:p w14:paraId="0EB813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但我们要继续这样吗？</w:t>
      </w:r>
    </w:p>
    <w:p w14:paraId="279CEA57">
      <w:pPr>
        <w:pStyle w:val="3"/>
        <w:spacing w:line="254" w:lineRule="auto"/>
        <w:rPr>
          <w:rFonts w:hint="eastAsia" w:ascii="微软雅黑" w:hAnsi="微软雅黑" w:eastAsia="微软雅黑" w:cs="微软雅黑"/>
          <w:sz w:val="30"/>
          <w:szCs w:val="30"/>
        </w:rPr>
      </w:pPr>
    </w:p>
    <w:p w14:paraId="37D563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after Thou hast so richly blessed us, shall we be ungrateful and become indifferent to Thy good cause and work?</w:t>
      </w:r>
    </w:p>
    <w:p w14:paraId="03C5C2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主啊，在祢如此丰盛地祝福我们之后，我们还要忘恩负义，对祢的美意和工作变得漠不关心吗？</w:t>
      </w:r>
    </w:p>
    <w:p w14:paraId="070FDF04">
      <w:pPr>
        <w:pStyle w:val="3"/>
        <w:spacing w:line="254" w:lineRule="auto"/>
        <w:rPr>
          <w:rFonts w:hint="eastAsia" w:ascii="微软雅黑" w:hAnsi="微软雅黑" w:eastAsia="微软雅黑" w:cs="微软雅黑"/>
          <w:sz w:val="30"/>
          <w:szCs w:val="30"/>
        </w:rPr>
      </w:pPr>
    </w:p>
    <w:p w14:paraId="600C9F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quicken us that we may return to our first love, and do our first works!</w:t>
      </w:r>
    </w:p>
    <w:p w14:paraId="34FBC2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噢，使我们苏醒，使我们能回归起初的爱，并做起初的工作！</w:t>
      </w:r>
    </w:p>
    <w:p w14:paraId="2AF80D37">
      <w:pPr>
        <w:pStyle w:val="3"/>
        <w:spacing w:line="254" w:lineRule="auto"/>
        <w:rPr>
          <w:rFonts w:hint="eastAsia" w:ascii="微软雅黑" w:hAnsi="微软雅黑" w:eastAsia="微软雅黑" w:cs="微软雅黑"/>
          <w:sz w:val="30"/>
          <w:szCs w:val="30"/>
        </w:rPr>
      </w:pPr>
    </w:p>
    <w:p w14:paraId="44CC60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us a genial spring, O Sun of Righteousness.</w:t>
      </w:r>
    </w:p>
    <w:p w14:paraId="299D43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公义的日头啊，赐给我们一个温暖的春天吧。</w:t>
      </w:r>
    </w:p>
    <w:p w14:paraId="1CA61ECD">
      <w:pPr>
        <w:pStyle w:val="3"/>
        <w:spacing w:line="253" w:lineRule="auto"/>
        <w:rPr>
          <w:rFonts w:hint="eastAsia" w:ascii="微软雅黑" w:hAnsi="微软雅黑" w:eastAsia="微软雅黑" w:cs="微软雅黑"/>
          <w:sz w:val="30"/>
          <w:szCs w:val="30"/>
        </w:rPr>
      </w:pPr>
    </w:p>
    <w:p w14:paraId="48AB99A5">
      <w:pPr>
        <w:pStyle w:val="3"/>
        <w:spacing w:line="253" w:lineRule="auto"/>
        <w:rPr>
          <w:rFonts w:hint="eastAsia" w:ascii="微软雅黑" w:hAnsi="微软雅黑" w:eastAsia="微软雅黑" w:cs="微软雅黑"/>
          <w:sz w:val="30"/>
          <w:szCs w:val="30"/>
        </w:rPr>
      </w:pPr>
    </w:p>
    <w:p w14:paraId="59D9AE87">
      <w:pPr>
        <w:pStyle w:val="3"/>
        <w:spacing w:line="253" w:lineRule="auto"/>
        <w:rPr>
          <w:rFonts w:hint="eastAsia" w:ascii="微软雅黑" w:hAnsi="微软雅黑" w:eastAsia="微软雅黑" w:cs="微软雅黑"/>
          <w:sz w:val="30"/>
          <w:szCs w:val="30"/>
        </w:rPr>
      </w:pPr>
    </w:p>
    <w:p w14:paraId="726440EB">
      <w:pPr>
        <w:pStyle w:val="3"/>
        <w:spacing w:line="253" w:lineRule="auto"/>
        <w:rPr>
          <w:rFonts w:hint="eastAsia" w:ascii="微软雅黑" w:hAnsi="微软雅黑" w:eastAsia="微软雅黑" w:cs="微软雅黑"/>
          <w:sz w:val="30"/>
          <w:szCs w:val="30"/>
        </w:rPr>
      </w:pPr>
    </w:p>
    <w:p w14:paraId="59004A70">
      <w:pPr>
        <w:pStyle w:val="3"/>
        <w:spacing w:line="253" w:lineRule="auto"/>
        <w:rPr>
          <w:rFonts w:hint="eastAsia" w:ascii="微软雅黑" w:hAnsi="微软雅黑" w:eastAsia="微软雅黑" w:cs="微软雅黑"/>
          <w:sz w:val="30"/>
          <w:szCs w:val="30"/>
        </w:rPr>
      </w:pPr>
    </w:p>
    <w:p w14:paraId="266CEC29">
      <w:pPr>
        <w:pStyle w:val="3"/>
        <w:spacing w:line="253" w:lineRule="auto"/>
        <w:rPr>
          <w:rFonts w:hint="eastAsia" w:ascii="微软雅黑" w:hAnsi="微软雅黑" w:eastAsia="微软雅黑" w:cs="微软雅黑"/>
          <w:sz w:val="30"/>
          <w:szCs w:val="30"/>
        </w:rPr>
      </w:pPr>
    </w:p>
    <w:p w14:paraId="3D982949">
      <w:pPr>
        <w:pStyle w:val="3"/>
        <w:spacing w:line="253" w:lineRule="auto"/>
        <w:rPr>
          <w:rFonts w:hint="eastAsia" w:ascii="微软雅黑" w:hAnsi="微软雅黑" w:eastAsia="微软雅黑" w:cs="微软雅黑"/>
          <w:sz w:val="30"/>
          <w:szCs w:val="30"/>
        </w:rPr>
      </w:pPr>
    </w:p>
    <w:p w14:paraId="6EAB9893">
      <w:pPr>
        <w:pStyle w:val="3"/>
        <w:spacing w:line="253" w:lineRule="auto"/>
        <w:rPr>
          <w:rFonts w:hint="eastAsia" w:ascii="微软雅黑" w:hAnsi="微软雅黑" w:eastAsia="微软雅黑" w:cs="微软雅黑"/>
          <w:sz w:val="30"/>
          <w:szCs w:val="30"/>
        </w:rPr>
      </w:pPr>
    </w:p>
    <w:p w14:paraId="5BD3A764">
      <w:pPr>
        <w:pStyle w:val="3"/>
        <w:spacing w:line="254" w:lineRule="auto"/>
        <w:rPr>
          <w:rFonts w:hint="eastAsia" w:ascii="微软雅黑" w:hAnsi="微软雅黑" w:eastAsia="微软雅黑" w:cs="微软雅黑"/>
          <w:sz w:val="30"/>
          <w:szCs w:val="30"/>
        </w:rPr>
      </w:pPr>
    </w:p>
    <w:p w14:paraId="63E6DDD5">
      <w:pPr>
        <w:pStyle w:val="3"/>
        <w:spacing w:line="254" w:lineRule="auto"/>
        <w:rPr>
          <w:rFonts w:hint="eastAsia" w:ascii="微软雅黑" w:hAnsi="微软雅黑" w:eastAsia="微软雅黑" w:cs="微软雅黑"/>
          <w:sz w:val="30"/>
          <w:szCs w:val="30"/>
        </w:rPr>
      </w:pPr>
    </w:p>
    <w:p w14:paraId="098F54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12</w:t>
      </w:r>
    </w:p>
    <w:p w14:paraId="402B3DDB">
      <w:pPr>
        <w:pStyle w:val="3"/>
        <w:spacing w:line="253" w:lineRule="auto"/>
        <w:rPr>
          <w:rFonts w:hint="eastAsia" w:ascii="微软雅黑" w:hAnsi="微软雅黑" w:eastAsia="微软雅黑" w:cs="微软雅黑"/>
          <w:sz w:val="30"/>
          <w:szCs w:val="30"/>
        </w:rPr>
      </w:pPr>
    </w:p>
    <w:p w14:paraId="45360C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二月十二日</w:t>
      </w:r>
    </w:p>
    <w:p w14:paraId="5DE3F501">
      <w:pPr>
        <w:pStyle w:val="3"/>
        <w:spacing w:line="253" w:lineRule="auto"/>
        <w:rPr>
          <w:rFonts w:hint="eastAsia" w:ascii="微软雅黑" w:hAnsi="微软雅黑" w:eastAsia="微软雅黑" w:cs="微软雅黑"/>
          <w:sz w:val="30"/>
          <w:szCs w:val="30"/>
        </w:rPr>
      </w:pPr>
    </w:p>
    <w:p w14:paraId="680BF4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EE066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788B638">
      <w:pPr>
        <w:pStyle w:val="3"/>
        <w:spacing w:line="253" w:lineRule="auto"/>
        <w:rPr>
          <w:rFonts w:hint="eastAsia" w:ascii="微软雅黑" w:hAnsi="微软雅黑" w:eastAsia="微软雅黑" w:cs="微软雅黑"/>
          <w:sz w:val="30"/>
          <w:szCs w:val="30"/>
        </w:rPr>
      </w:pPr>
    </w:p>
    <w:p w14:paraId="5B1875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sufferings of Christ abound in us, so our consolation also aboundeth by Christ. - 2 Corinthians 1:5</w:t>
      </w:r>
    </w:p>
    <w:p w14:paraId="1B3379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我们既多受基督的苦楚，就靠基督多得安慰。——哥林多后书 1:5</w:t>
      </w:r>
    </w:p>
    <w:p w14:paraId="571E92F8">
      <w:pPr>
        <w:pStyle w:val="3"/>
        <w:spacing w:line="253" w:lineRule="auto"/>
        <w:rPr>
          <w:rFonts w:hint="eastAsia" w:ascii="微软雅黑" w:hAnsi="微软雅黑" w:eastAsia="微软雅黑" w:cs="微软雅黑"/>
          <w:sz w:val="30"/>
          <w:szCs w:val="30"/>
        </w:rPr>
      </w:pPr>
    </w:p>
    <w:p w14:paraId="5C7B8D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blessed proportion.</w:t>
      </w:r>
    </w:p>
    <w:p w14:paraId="2021E2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这里有一种蒙福的比例。</w:t>
      </w:r>
    </w:p>
    <w:p w14:paraId="784E6184">
      <w:pPr>
        <w:pStyle w:val="3"/>
        <w:spacing w:line="253" w:lineRule="auto"/>
        <w:rPr>
          <w:rFonts w:hint="eastAsia" w:ascii="微软雅黑" w:hAnsi="微软雅黑" w:eastAsia="微软雅黑" w:cs="微软雅黑"/>
          <w:sz w:val="30"/>
          <w:szCs w:val="30"/>
        </w:rPr>
      </w:pPr>
    </w:p>
    <w:p w14:paraId="5BA7A3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Ruler of Providence bears a pair of scales — in this side He puts His people's trials, and in that He puts their consolations.</w:t>
      </w:r>
    </w:p>
    <w:p w14:paraId="474DD1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护理（Providence）的主宰拿着一副天平——在这一边祂放上祂子民的试炼，在另一边祂放上他们的安慰。</w:t>
      </w:r>
    </w:p>
    <w:p w14:paraId="3A7988BA">
      <w:pPr>
        <w:pStyle w:val="3"/>
        <w:spacing w:line="253" w:lineRule="auto"/>
        <w:rPr>
          <w:rFonts w:hint="eastAsia" w:ascii="微软雅黑" w:hAnsi="微软雅黑" w:eastAsia="微软雅黑" w:cs="微软雅黑"/>
          <w:sz w:val="30"/>
          <w:szCs w:val="30"/>
        </w:rPr>
      </w:pPr>
    </w:p>
    <w:p w14:paraId="60FD9E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scale of trial is nearly empty, you will always find the scale of consolation in nearly the same condition; and when the scale of trials is full, you will find the scale of consolation just as heavy.</w:t>
      </w:r>
    </w:p>
    <w:p w14:paraId="055F7C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当试炼的托盘几乎是空的时候，你总会发现安慰的托盘也处于几乎相同的状态；当试炼的托盘装满时，你会发现安慰的托盘也同样沉重。</w:t>
      </w:r>
    </w:p>
    <w:p w14:paraId="55B62076">
      <w:pPr>
        <w:pStyle w:val="3"/>
        <w:spacing w:line="253" w:lineRule="auto"/>
        <w:rPr>
          <w:rFonts w:hint="eastAsia" w:ascii="微软雅黑" w:hAnsi="微软雅黑" w:eastAsia="微软雅黑" w:cs="微软雅黑"/>
          <w:sz w:val="30"/>
          <w:szCs w:val="30"/>
        </w:rPr>
      </w:pPr>
    </w:p>
    <w:p w14:paraId="1D5594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black clouds gather most, the light is the more brightly revealed to us.</w:t>
      </w:r>
    </w:p>
    <w:p w14:paraId="7DB805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当黑云聚集得最密集时，光就向我们显明得越发灿烂。</w:t>
      </w:r>
    </w:p>
    <w:p w14:paraId="3E8958C4">
      <w:pPr>
        <w:pStyle w:val="3"/>
        <w:spacing w:line="253" w:lineRule="auto"/>
        <w:rPr>
          <w:rFonts w:hint="eastAsia" w:ascii="微软雅黑" w:hAnsi="微软雅黑" w:eastAsia="微软雅黑" w:cs="微软雅黑"/>
          <w:sz w:val="30"/>
          <w:szCs w:val="30"/>
        </w:rPr>
      </w:pPr>
    </w:p>
    <w:p w14:paraId="3D26C7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night lowers and the tempest is coming on, the Heavenly Captain is always closest to His crew.</w:t>
      </w:r>
    </w:p>
    <w:p w14:paraId="5B4FEB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当夜幕降临、暴风雨袭来时，属天的船长总是最靠近祂的船员。</w:t>
      </w:r>
    </w:p>
    <w:p w14:paraId="386BB0BA">
      <w:pPr>
        <w:pStyle w:val="3"/>
        <w:spacing w:line="253" w:lineRule="auto"/>
        <w:rPr>
          <w:rFonts w:hint="eastAsia" w:ascii="微软雅黑" w:hAnsi="微软雅黑" w:eastAsia="微软雅黑" w:cs="微软雅黑"/>
          <w:sz w:val="30"/>
          <w:szCs w:val="30"/>
        </w:rPr>
      </w:pPr>
    </w:p>
    <w:p w14:paraId="352168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thing, that when we are most cast down, then it is that we are most lifted up by the consolations of the Spirit.</w:t>
      </w:r>
    </w:p>
    <w:p w14:paraId="3D0E4D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这是一件蒙福的事，即当我们最消沉的时候，正是我们最被圣灵的安慰所提升的时候。</w:t>
      </w:r>
    </w:p>
    <w:p w14:paraId="73A18380">
      <w:pPr>
        <w:pStyle w:val="3"/>
        <w:spacing w:line="253" w:lineRule="auto"/>
        <w:rPr>
          <w:rFonts w:hint="eastAsia" w:ascii="微软雅黑" w:hAnsi="微软雅黑" w:eastAsia="微软雅黑" w:cs="微软雅黑"/>
          <w:sz w:val="30"/>
          <w:szCs w:val="30"/>
        </w:rPr>
      </w:pPr>
    </w:p>
    <w:p w14:paraId="33A2D7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is, because trials make more room for consolation.</w:t>
      </w:r>
    </w:p>
    <w:p w14:paraId="45C621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原因之一是，因为试炼为安慰留出了更多的空间。</w:t>
      </w:r>
    </w:p>
    <w:p w14:paraId="76757AA8">
      <w:pPr>
        <w:pStyle w:val="3"/>
        <w:spacing w:line="253" w:lineRule="auto"/>
        <w:rPr>
          <w:rFonts w:hint="eastAsia" w:ascii="微软雅黑" w:hAnsi="微软雅黑" w:eastAsia="微软雅黑" w:cs="微软雅黑"/>
          <w:sz w:val="30"/>
          <w:szCs w:val="30"/>
        </w:rPr>
      </w:pPr>
    </w:p>
    <w:p w14:paraId="5F2881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hearts can only be made by great troubles.</w:t>
      </w:r>
    </w:p>
    <w:p w14:paraId="7C83FB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伟大的心灵只能由伟大的苦难造就。</w:t>
      </w:r>
    </w:p>
    <w:p w14:paraId="75FAAB29">
      <w:pPr>
        <w:pStyle w:val="3"/>
        <w:spacing w:line="253" w:lineRule="auto"/>
        <w:rPr>
          <w:rFonts w:hint="eastAsia" w:ascii="微软雅黑" w:hAnsi="微软雅黑" w:eastAsia="微软雅黑" w:cs="微软雅黑"/>
          <w:sz w:val="30"/>
          <w:szCs w:val="30"/>
        </w:rPr>
      </w:pPr>
    </w:p>
    <w:p w14:paraId="103F12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spade of trouble digs the reservoir of comfort deeper, and makes more room for consolation.</w:t>
      </w:r>
    </w:p>
    <w:p w14:paraId="69B7B5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患难的铁铲将安慰的蓄水池挖掘得更深，为安慰留出了更多的空间。</w:t>
      </w:r>
    </w:p>
    <w:p w14:paraId="6CF239B8">
      <w:pPr>
        <w:pStyle w:val="3"/>
        <w:spacing w:line="253" w:lineRule="auto"/>
        <w:rPr>
          <w:rFonts w:hint="eastAsia" w:ascii="微软雅黑" w:hAnsi="微软雅黑" w:eastAsia="微软雅黑" w:cs="微软雅黑"/>
          <w:sz w:val="30"/>
          <w:szCs w:val="30"/>
        </w:rPr>
      </w:pPr>
    </w:p>
    <w:p w14:paraId="713F3D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comes into our heart — He finds it full — He begins to break our comforts and to make it empty; then there is more room for grace.</w:t>
      </w:r>
    </w:p>
    <w:p w14:paraId="45FEA6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神进入我们的心——祂发现心是满的——祂开始打破我们的舒适，使其倒空；这样就有更多的空间容纳恩典。</w:t>
      </w:r>
    </w:p>
    <w:p w14:paraId="2F2B6C10">
      <w:pPr>
        <w:pStyle w:val="3"/>
        <w:spacing w:line="253" w:lineRule="auto"/>
        <w:rPr>
          <w:rFonts w:hint="eastAsia" w:ascii="微软雅黑" w:hAnsi="微软雅黑" w:eastAsia="微软雅黑" w:cs="微软雅黑"/>
          <w:sz w:val="30"/>
          <w:szCs w:val="30"/>
        </w:rPr>
      </w:pPr>
    </w:p>
    <w:p w14:paraId="5FE312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humbler a man lies, the more comfort he will always have, because he will be more fitted to receive it.</w:t>
      </w:r>
    </w:p>
    <w:p w14:paraId="0088B4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一个人伏得越卑微，他得到的安慰就越多，因为他越发适合领受安慰。</w:t>
      </w:r>
    </w:p>
    <w:p w14:paraId="093DB01A">
      <w:pPr>
        <w:pStyle w:val="3"/>
        <w:spacing w:line="253" w:lineRule="auto"/>
        <w:rPr>
          <w:rFonts w:hint="eastAsia" w:ascii="微软雅黑" w:hAnsi="微软雅黑" w:eastAsia="微软雅黑" w:cs="微软雅黑"/>
          <w:sz w:val="30"/>
          <w:szCs w:val="30"/>
        </w:rPr>
      </w:pPr>
    </w:p>
    <w:p w14:paraId="0609E9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why we are often most happy in our troubles, is this — then we have the closest dealings with God.</w:t>
      </w:r>
    </w:p>
    <w:p w14:paraId="03DFDA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我们在患难中通常最快乐的另一个原因是——那时我们与神有最亲密的往来。</w:t>
      </w:r>
    </w:p>
    <w:p w14:paraId="5C36BD21">
      <w:pPr>
        <w:pStyle w:val="3"/>
        <w:spacing w:line="253" w:lineRule="auto"/>
        <w:rPr>
          <w:rFonts w:hint="eastAsia" w:ascii="微软雅黑" w:hAnsi="微软雅黑" w:eastAsia="微软雅黑" w:cs="微软雅黑"/>
          <w:sz w:val="30"/>
          <w:szCs w:val="30"/>
        </w:rPr>
      </w:pPr>
    </w:p>
    <w:p w14:paraId="15B958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barn is full, man can live without God: when the purse is bursting with gold, we try to do without so much prayer.</w:t>
      </w:r>
    </w:p>
    <w:p w14:paraId="594B0F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当谷仓满溢时，人可以在没有神的情况下生活；当钱包塞满黄金时，我们试图在没有那么多祷告的情况下行事。</w:t>
      </w:r>
    </w:p>
    <w:p w14:paraId="06674C78">
      <w:pPr>
        <w:pStyle w:val="3"/>
        <w:spacing w:line="253" w:lineRule="auto"/>
        <w:rPr>
          <w:rFonts w:hint="eastAsia" w:ascii="微软雅黑" w:hAnsi="微软雅黑" w:eastAsia="微软雅黑" w:cs="微软雅黑"/>
          <w:sz w:val="30"/>
          <w:szCs w:val="30"/>
        </w:rPr>
      </w:pPr>
    </w:p>
    <w:p w14:paraId="7744E1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once take our gourds away, and we want our God; once cleanse the idols out of the house, then we are compelled to honour Jehovah.</w:t>
      </w:r>
    </w:p>
    <w:p w14:paraId="0D7AFA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但一旦拿走我们的蓖麻树，我们就渴求我们的神；一旦清除屋里的偶像，我们就不得不尊崇耶和华。</w:t>
      </w:r>
    </w:p>
    <w:p w14:paraId="02FE9737">
      <w:pPr>
        <w:pStyle w:val="3"/>
        <w:spacing w:line="253" w:lineRule="auto"/>
        <w:rPr>
          <w:rFonts w:hint="eastAsia" w:ascii="微软雅黑" w:hAnsi="微软雅黑" w:eastAsia="微软雅黑" w:cs="微软雅黑"/>
          <w:sz w:val="30"/>
          <w:szCs w:val="30"/>
        </w:rPr>
      </w:pPr>
    </w:p>
    <w:p w14:paraId="5038FF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depths have I cried unto thee, O Lord."</w:t>
      </w:r>
    </w:p>
    <w:p w14:paraId="1D3C94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“耶和华啊，我从深处向祢求告。”</w:t>
      </w:r>
    </w:p>
    <w:p w14:paraId="3860C289">
      <w:pPr>
        <w:pStyle w:val="3"/>
        <w:spacing w:line="253" w:lineRule="auto"/>
        <w:rPr>
          <w:rFonts w:hint="eastAsia" w:ascii="微软雅黑" w:hAnsi="微软雅黑" w:eastAsia="微软雅黑" w:cs="微软雅黑"/>
          <w:sz w:val="30"/>
          <w:szCs w:val="30"/>
        </w:rPr>
      </w:pPr>
    </w:p>
    <w:p w14:paraId="386334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cry so good as that which comes from the bottom of the mountains; no prayer half so hearty as that which comes up from the depths of the soul, through deep trials and afflictions.</w:t>
      </w:r>
    </w:p>
    <w:p w14:paraId="594CE2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没有什么呼求比得上那从山谷底部发出的呼求；没有什么祷告能像那经过深重试炼和苦难、从灵魂深处升起的祷告那样诚挚。</w:t>
      </w:r>
    </w:p>
    <w:p w14:paraId="783052E0">
      <w:pPr>
        <w:pStyle w:val="3"/>
        <w:spacing w:line="253" w:lineRule="auto"/>
        <w:rPr>
          <w:rFonts w:hint="eastAsia" w:ascii="微软雅黑" w:hAnsi="微软雅黑" w:eastAsia="微软雅黑" w:cs="微软雅黑"/>
          <w:sz w:val="30"/>
          <w:szCs w:val="30"/>
        </w:rPr>
      </w:pPr>
    </w:p>
    <w:p w14:paraId="55CA3F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bring us to God, and we are happier; for nearness to God is happiness.</w:t>
      </w:r>
    </w:p>
    <w:p w14:paraId="0B9702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因此，这些患难将我们带到神面前，我们便更加快乐；因为亲近神就是幸福。</w:t>
      </w:r>
    </w:p>
    <w:p w14:paraId="38855F1F">
      <w:pPr>
        <w:pStyle w:val="3"/>
        <w:spacing w:line="253" w:lineRule="auto"/>
        <w:rPr>
          <w:rFonts w:hint="eastAsia" w:ascii="微软雅黑" w:hAnsi="微软雅黑" w:eastAsia="微软雅黑" w:cs="微软雅黑"/>
          <w:sz w:val="30"/>
          <w:szCs w:val="30"/>
        </w:rPr>
      </w:pPr>
    </w:p>
    <w:p w14:paraId="2927D5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troubled believer, fret not over your heavy troubles, for they are the heralds of weighty mercies.</w:t>
      </w:r>
    </w:p>
    <w:p w14:paraId="603F51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来吧，受困扰的信徒，不要为你沉重的麻烦而烦扰，因为它们是重大怜悯的先驱。</w:t>
      </w:r>
    </w:p>
    <w:p w14:paraId="2D471FD5">
      <w:pPr>
        <w:pStyle w:val="3"/>
        <w:spacing w:line="253" w:lineRule="auto"/>
        <w:rPr>
          <w:rFonts w:hint="eastAsia" w:ascii="微软雅黑" w:hAnsi="微软雅黑" w:eastAsia="微软雅黑" w:cs="微软雅黑"/>
          <w:sz w:val="30"/>
          <w:szCs w:val="30"/>
        </w:rPr>
      </w:pPr>
    </w:p>
    <w:p w14:paraId="099CC4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74208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3BA402C">
      <w:pPr>
        <w:pStyle w:val="3"/>
        <w:spacing w:line="253" w:lineRule="auto"/>
        <w:rPr>
          <w:rFonts w:hint="eastAsia" w:ascii="微软雅黑" w:hAnsi="微软雅黑" w:eastAsia="微软雅黑" w:cs="微软雅黑"/>
          <w:sz w:val="30"/>
          <w:szCs w:val="30"/>
        </w:rPr>
      </w:pPr>
    </w:p>
    <w:p w14:paraId="56218D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give you another Comforter, that He may abide with you for ever. - John 14:16</w:t>
      </w:r>
    </w:p>
    <w:p w14:paraId="4958DB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祂就另外赐给你们一位保惠师（Comforter），叫祂永远与你们同在。——约翰福音 14:16</w:t>
      </w:r>
    </w:p>
    <w:p w14:paraId="03E8AB4E">
      <w:pPr>
        <w:pStyle w:val="3"/>
        <w:spacing w:line="253" w:lineRule="auto"/>
        <w:rPr>
          <w:rFonts w:hint="eastAsia" w:ascii="微软雅黑" w:hAnsi="微软雅黑" w:eastAsia="微软雅黑" w:cs="微软雅黑"/>
          <w:sz w:val="30"/>
          <w:szCs w:val="30"/>
        </w:rPr>
      </w:pPr>
    </w:p>
    <w:p w14:paraId="3A9BEB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Father revealed Himself to believers of old before the coming of His Son, and was known to Abraham, Isaac, and Jacob as the God Almighty.</w:t>
      </w:r>
    </w:p>
    <w:p w14:paraId="2D0D49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伟大的父在祂儿子降临之前，就向古时的信徒启示了祂自己，并作为全能的神被亚伯拉罕、以撒和雅各所认识。</w:t>
      </w:r>
    </w:p>
    <w:p w14:paraId="4F8FE935">
      <w:pPr>
        <w:pStyle w:val="3"/>
        <w:spacing w:line="253" w:lineRule="auto"/>
        <w:rPr>
          <w:rFonts w:hint="eastAsia" w:ascii="微软雅黑" w:hAnsi="微软雅黑" w:eastAsia="微软雅黑" w:cs="微软雅黑"/>
          <w:sz w:val="30"/>
          <w:szCs w:val="30"/>
        </w:rPr>
      </w:pPr>
    </w:p>
    <w:p w14:paraId="36F929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Jesus came, and the ever-blessed Son in His own proper person, was the delight of His people's eyes.</w:t>
      </w:r>
    </w:p>
    <w:p w14:paraId="4BCE74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随后耶稣降临，这位永受称颂的儿子以祂那真实的人格（proper person），成了祂子民眼中的喜乐。</w:t>
      </w:r>
    </w:p>
    <w:p w14:paraId="652E4632">
      <w:pPr>
        <w:pStyle w:val="3"/>
        <w:spacing w:line="253" w:lineRule="auto"/>
        <w:rPr>
          <w:rFonts w:hint="eastAsia" w:ascii="微软雅黑" w:hAnsi="微软雅黑" w:eastAsia="微软雅黑" w:cs="微软雅黑"/>
          <w:sz w:val="30"/>
          <w:szCs w:val="30"/>
        </w:rPr>
      </w:pPr>
    </w:p>
    <w:p w14:paraId="76C3A1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of the Redeemer's ascension, the Holy Spirit became the head of the present dispensation, and His power was gloriously manifested in and after Pentecost.</w:t>
      </w:r>
    </w:p>
    <w:p w14:paraId="44D0F9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在救赎主升天之时，圣灵成了现今世代（dispensation）的首领，祂的能力在五旬节及其后得到了荣耀的彰显。</w:t>
      </w:r>
    </w:p>
    <w:p w14:paraId="2FC4BC73">
      <w:pPr>
        <w:pStyle w:val="3"/>
        <w:spacing w:line="253" w:lineRule="auto"/>
        <w:rPr>
          <w:rFonts w:hint="eastAsia" w:ascii="微软雅黑" w:hAnsi="微软雅黑" w:eastAsia="微软雅黑" w:cs="微软雅黑"/>
          <w:sz w:val="30"/>
          <w:szCs w:val="30"/>
        </w:rPr>
      </w:pPr>
    </w:p>
    <w:p w14:paraId="01A7AE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remains at this hour the present Immanuel — God with us, dwelling in and with His people, quickening, guiding, and ruling in their midst.</w:t>
      </w:r>
    </w:p>
    <w:p w14:paraId="5AE2AF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在这一刻，祂依然是现今的以马内利——神与我们同在，居住在祂子民里面并与他们同在，在他们中间使人苏醒（quickening）、引导并治理。</w:t>
      </w:r>
    </w:p>
    <w:p w14:paraId="607652C1">
      <w:pPr>
        <w:pStyle w:val="3"/>
        <w:spacing w:line="253" w:lineRule="auto"/>
        <w:rPr>
          <w:rFonts w:hint="eastAsia" w:ascii="微软雅黑" w:hAnsi="微软雅黑" w:eastAsia="微软雅黑" w:cs="微软雅黑"/>
          <w:sz w:val="30"/>
          <w:szCs w:val="30"/>
        </w:rPr>
      </w:pPr>
    </w:p>
    <w:p w14:paraId="7EE6BB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presence recognized as it ought to be?</w:t>
      </w:r>
    </w:p>
    <w:p w14:paraId="1DF872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祂的同在是否得到了应有的承认？</w:t>
      </w:r>
    </w:p>
    <w:p w14:paraId="2A6258CF">
      <w:pPr>
        <w:pStyle w:val="3"/>
        <w:spacing w:line="253" w:lineRule="auto"/>
        <w:rPr>
          <w:rFonts w:hint="eastAsia" w:ascii="微软雅黑" w:hAnsi="微软雅黑" w:eastAsia="微软雅黑" w:cs="微软雅黑"/>
          <w:sz w:val="30"/>
          <w:szCs w:val="30"/>
        </w:rPr>
      </w:pPr>
    </w:p>
    <w:p w14:paraId="3BCFCA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control His working; He is most sovereign in all His operations, but are we sufficiently anxious to obtain His help, or sufficiently watchful lest we provoke Him to withdraw His aid?</w:t>
      </w:r>
    </w:p>
    <w:p w14:paraId="2FAE2A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我们无法控制祂的工作；祂在所有的运作中都是至高主权的，但我们是否足够渴望获得祂的帮助，或者是否足够警醒以防触怒祂使其收回援助？</w:t>
      </w:r>
    </w:p>
    <w:p w14:paraId="39C3DD30">
      <w:pPr>
        <w:pStyle w:val="3"/>
        <w:spacing w:line="253" w:lineRule="auto"/>
        <w:rPr>
          <w:rFonts w:hint="eastAsia" w:ascii="微软雅黑" w:hAnsi="微软雅黑" w:eastAsia="微软雅黑" w:cs="微软雅黑"/>
          <w:sz w:val="30"/>
          <w:szCs w:val="30"/>
        </w:rPr>
      </w:pPr>
    </w:p>
    <w:p w14:paraId="785E07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we can do nothing, but by His almighty energy the most extraordinary results can be produced: everything depends upon his manifesting or concealing His power.</w:t>
      </w:r>
    </w:p>
    <w:p w14:paraId="514D40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没有祂，我们什么都不能做，但凭借祂全能的动力，可以产生最非凡的结果：一切都取决于祂彰显还是隐藏祂的能力。</w:t>
      </w:r>
    </w:p>
    <w:p w14:paraId="7F63F026">
      <w:pPr>
        <w:pStyle w:val="3"/>
        <w:spacing w:line="253" w:lineRule="auto"/>
        <w:rPr>
          <w:rFonts w:hint="eastAsia" w:ascii="微软雅黑" w:hAnsi="微软雅黑" w:eastAsia="微软雅黑" w:cs="微软雅黑"/>
          <w:sz w:val="30"/>
          <w:szCs w:val="30"/>
        </w:rPr>
      </w:pPr>
    </w:p>
    <w:p w14:paraId="60FF00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always look up to Him both for our inner life and our outward service with the respectful dependence which is fitting?</w:t>
      </w:r>
    </w:p>
    <w:p w14:paraId="60F107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无论是在我们的内在生命还是外在服事中，我们是否始终以合宜的、恭敬的依赖仰望祂？</w:t>
      </w:r>
    </w:p>
    <w:p w14:paraId="07A02308">
      <w:pPr>
        <w:pStyle w:val="3"/>
        <w:spacing w:line="253" w:lineRule="auto"/>
        <w:rPr>
          <w:rFonts w:hint="eastAsia" w:ascii="微软雅黑" w:hAnsi="微软雅黑" w:eastAsia="微软雅黑" w:cs="微软雅黑"/>
          <w:sz w:val="30"/>
          <w:szCs w:val="30"/>
        </w:rPr>
      </w:pPr>
    </w:p>
    <w:p w14:paraId="095456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too often run before His call and act independently of His aid?</w:t>
      </w:r>
    </w:p>
    <w:p w14:paraId="127178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我们难道不是经常跑在祂的呼唤之前，在没有祂帮助的情况下独立行事吗？</w:t>
      </w:r>
    </w:p>
    <w:p w14:paraId="0E4440E8">
      <w:pPr>
        <w:pStyle w:val="3"/>
        <w:spacing w:line="253" w:lineRule="auto"/>
        <w:rPr>
          <w:rFonts w:hint="eastAsia" w:ascii="微软雅黑" w:hAnsi="微软雅黑" w:eastAsia="微软雅黑" w:cs="微软雅黑"/>
          <w:sz w:val="30"/>
          <w:szCs w:val="30"/>
        </w:rPr>
      </w:pPr>
    </w:p>
    <w:p w14:paraId="6856B4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humble ourselves this evening for past neglects, and now entreat the heavenly dew to rest upon us, the sacred oil to anoint us, the celestial flame to burn within us.</w:t>
      </w:r>
    </w:p>
    <w:p w14:paraId="49957D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让我们今晚为过去的疏忽而谦卑自己，现在恳求属天的甘露降在我们身上，神圣的油膏抹我们，属天的火焰在我们里面燃烧。</w:t>
      </w:r>
    </w:p>
    <w:p w14:paraId="6B509346">
      <w:pPr>
        <w:pStyle w:val="3"/>
        <w:spacing w:line="253" w:lineRule="auto"/>
        <w:rPr>
          <w:rFonts w:hint="eastAsia" w:ascii="微软雅黑" w:hAnsi="微软雅黑" w:eastAsia="微软雅黑" w:cs="微软雅黑"/>
          <w:sz w:val="30"/>
          <w:szCs w:val="30"/>
        </w:rPr>
      </w:pPr>
    </w:p>
    <w:p w14:paraId="1BAD4C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is no temporary gift, He abides with the saints.</w:t>
      </w:r>
    </w:p>
    <w:p w14:paraId="149EDF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圣灵并非暂时的恩赐，祂与圣徒常在。</w:t>
      </w:r>
    </w:p>
    <w:p w14:paraId="1075259D">
      <w:pPr>
        <w:pStyle w:val="3"/>
        <w:spacing w:line="253" w:lineRule="auto"/>
        <w:rPr>
          <w:rFonts w:hint="eastAsia" w:ascii="微软雅黑" w:hAnsi="微软雅黑" w:eastAsia="微软雅黑" w:cs="微软雅黑"/>
          <w:sz w:val="30"/>
          <w:szCs w:val="30"/>
        </w:rPr>
      </w:pPr>
    </w:p>
    <w:p w14:paraId="645178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but to seek Him aright, and He will be found of us.</w:t>
      </w:r>
    </w:p>
    <w:p w14:paraId="2331AB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我们只需正确地寻求祂，祂必被我们寻见。</w:t>
      </w:r>
    </w:p>
    <w:p w14:paraId="36CCAF60">
      <w:pPr>
        <w:pStyle w:val="3"/>
        <w:spacing w:line="253" w:lineRule="auto"/>
        <w:rPr>
          <w:rFonts w:hint="eastAsia" w:ascii="微软雅黑" w:hAnsi="微软雅黑" w:eastAsia="微软雅黑" w:cs="微软雅黑"/>
          <w:sz w:val="30"/>
          <w:szCs w:val="30"/>
        </w:rPr>
      </w:pPr>
    </w:p>
    <w:p w14:paraId="16813E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jealous, but He is pitiful; if He leaves in anger, He returns in mercy.</w:t>
      </w:r>
    </w:p>
    <w:p w14:paraId="49E416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祂是忌邪的（jealous），但祂也是怜悯的；如果祂在愤怒中离开，祂必在慈悲中归来。</w:t>
      </w:r>
    </w:p>
    <w:p w14:paraId="5E910FE2">
      <w:pPr>
        <w:pStyle w:val="3"/>
        <w:spacing w:line="253" w:lineRule="auto"/>
        <w:rPr>
          <w:rFonts w:hint="eastAsia" w:ascii="微软雅黑" w:hAnsi="微软雅黑" w:eastAsia="微软雅黑" w:cs="微软雅黑"/>
          <w:sz w:val="30"/>
          <w:szCs w:val="30"/>
        </w:rPr>
      </w:pPr>
    </w:p>
    <w:p w14:paraId="59B0DD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Condescending and tender, He does not weary of us, but awaits to be gracious still.</w:t>
      </w:r>
    </w:p>
    <w:p w14:paraId="5C3BDB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祂屈尊且温柔，祂并不厌烦我们，而是依然等候施恩。</w:t>
      </w:r>
    </w:p>
    <w:p w14:paraId="50012254">
      <w:pPr>
        <w:pStyle w:val="3"/>
        <w:spacing w:line="253" w:lineRule="auto"/>
        <w:rPr>
          <w:rFonts w:hint="eastAsia" w:ascii="微软雅黑" w:hAnsi="微软雅黑" w:eastAsia="微软雅黑" w:cs="微软雅黑"/>
          <w:sz w:val="30"/>
          <w:szCs w:val="30"/>
        </w:rPr>
      </w:pPr>
    </w:p>
    <w:p w14:paraId="53D242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a hardness, void of love,</w:t>
      </w:r>
    </w:p>
    <w:p w14:paraId="30FF86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对于那缺乏爱心的刚硬，</w:t>
      </w:r>
    </w:p>
    <w:p w14:paraId="13042D2A">
      <w:pPr>
        <w:pStyle w:val="3"/>
        <w:spacing w:line="253" w:lineRule="auto"/>
        <w:rPr>
          <w:rFonts w:hint="eastAsia" w:ascii="微软雅黑" w:hAnsi="微软雅黑" w:eastAsia="微软雅黑" w:cs="微软雅黑"/>
          <w:sz w:val="30"/>
          <w:szCs w:val="30"/>
        </w:rPr>
      </w:pPr>
    </w:p>
    <w:p w14:paraId="39BB19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supplying grace to cross his art</w:t>
      </w:r>
    </w:p>
    <w:p w14:paraId="4588DC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让供应的恩典去抵消他的手段</w:t>
      </w:r>
    </w:p>
    <w:p w14:paraId="39E04838">
      <w:pPr>
        <w:pStyle w:val="3"/>
        <w:spacing w:line="253" w:lineRule="auto"/>
        <w:rPr>
          <w:rFonts w:hint="eastAsia" w:ascii="微软雅黑" w:hAnsi="微软雅黑" w:eastAsia="微软雅黑" w:cs="微软雅黑"/>
          <w:sz w:val="30"/>
          <w:szCs w:val="30"/>
        </w:rPr>
      </w:pPr>
    </w:p>
    <w:p w14:paraId="5D6D90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Drop from above.</w:t>
      </w:r>
    </w:p>
    <w:p w14:paraId="16617B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从上头滴落。</w:t>
      </w:r>
    </w:p>
    <w:p w14:paraId="5991B56F">
      <w:pPr>
        <w:pStyle w:val="3"/>
        <w:spacing w:line="253" w:lineRule="auto"/>
        <w:rPr>
          <w:rFonts w:hint="eastAsia" w:ascii="微软雅黑" w:hAnsi="微软雅黑" w:eastAsia="微软雅黑" w:cs="微软雅黑"/>
          <w:sz w:val="30"/>
          <w:szCs w:val="30"/>
        </w:rPr>
      </w:pPr>
    </w:p>
    <w:p w14:paraId="2F7C0B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13</w:t>
      </w:r>
    </w:p>
    <w:p w14:paraId="7EF73C15">
      <w:pPr>
        <w:pStyle w:val="3"/>
        <w:spacing w:line="253" w:lineRule="auto"/>
        <w:rPr>
          <w:rFonts w:hint="eastAsia" w:ascii="微软雅黑" w:hAnsi="微软雅黑" w:eastAsia="微软雅黑" w:cs="微软雅黑"/>
          <w:sz w:val="30"/>
          <w:szCs w:val="30"/>
        </w:rPr>
      </w:pPr>
    </w:p>
    <w:p w14:paraId="4D7F12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二月十三日</w:t>
      </w:r>
    </w:p>
    <w:p w14:paraId="7FF1A49F">
      <w:pPr>
        <w:pStyle w:val="3"/>
        <w:spacing w:line="253" w:lineRule="auto"/>
        <w:rPr>
          <w:rFonts w:hint="eastAsia" w:ascii="微软雅黑" w:hAnsi="微软雅黑" w:eastAsia="微软雅黑" w:cs="微软雅黑"/>
          <w:sz w:val="30"/>
          <w:szCs w:val="30"/>
        </w:rPr>
      </w:pPr>
    </w:p>
    <w:p w14:paraId="5730F8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469DA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F1F1EF0">
      <w:pPr>
        <w:pStyle w:val="3"/>
        <w:spacing w:line="253" w:lineRule="auto"/>
        <w:rPr>
          <w:rFonts w:hint="eastAsia" w:ascii="微软雅黑" w:hAnsi="微软雅黑" w:eastAsia="微软雅黑" w:cs="微软雅黑"/>
          <w:sz w:val="30"/>
          <w:szCs w:val="30"/>
        </w:rPr>
      </w:pPr>
    </w:p>
    <w:p w14:paraId="423AEC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what manner of love the Father hath bestowed upon us, that we should be called the sons of God: therefore the world knoweth us not, because it knew Him not. Beloved, now are we the sons of God. - 1 John 3:1-2</w:t>
      </w:r>
    </w:p>
    <w:p w14:paraId="2143B2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你看父赐给我们是怎样的慈爱，使我们得称为神的儿女；世人所以不认识我们，是因未曾认识祂。亲爱的弟兄啊，我们现在是神的儿女。——约翰一书 3:1-2</w:t>
      </w:r>
    </w:p>
    <w:p w14:paraId="77E238A4">
      <w:pPr>
        <w:pStyle w:val="3"/>
        <w:spacing w:line="253" w:lineRule="auto"/>
        <w:rPr>
          <w:rFonts w:hint="eastAsia" w:ascii="微软雅黑" w:hAnsi="微软雅黑" w:eastAsia="微软雅黑" w:cs="微软雅黑"/>
          <w:sz w:val="30"/>
          <w:szCs w:val="30"/>
        </w:rPr>
      </w:pPr>
    </w:p>
    <w:p w14:paraId="15D66E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what manner of love the Father hath bestowed upon us.</w:t>
      </w:r>
    </w:p>
    <w:p w14:paraId="526A6F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“看哪，父赐给我们的是怎样的慈爱。</w:t>
      </w:r>
    </w:p>
    <w:p w14:paraId="0403EB10">
      <w:pPr>
        <w:pStyle w:val="3"/>
        <w:spacing w:line="253" w:lineRule="auto"/>
        <w:rPr>
          <w:rFonts w:hint="eastAsia" w:ascii="微软雅黑" w:hAnsi="微软雅黑" w:eastAsia="微软雅黑" w:cs="微软雅黑"/>
          <w:sz w:val="30"/>
          <w:szCs w:val="30"/>
        </w:rPr>
      </w:pPr>
    </w:p>
    <w:p w14:paraId="2A8A3B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who we were, and what we feel ourselves to be even now when corruption is powerful in us, and you will wonder at our adoption.</w:t>
      </w:r>
    </w:p>
    <w:p w14:paraId="1AAB6E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思想我们曾是什么样的人，以及即使是现在，当我们感到内心腐败势力强大时我们是什么样的人，你就会对我们得着的儿子名分（adoption）感到惊奇。</w:t>
      </w:r>
    </w:p>
    <w:p w14:paraId="7882B248">
      <w:pPr>
        <w:pStyle w:val="3"/>
        <w:spacing w:line="253" w:lineRule="auto"/>
        <w:rPr>
          <w:rFonts w:hint="eastAsia" w:ascii="微软雅黑" w:hAnsi="微软雅黑" w:eastAsia="微软雅黑" w:cs="微软雅黑"/>
          <w:sz w:val="30"/>
          <w:szCs w:val="30"/>
        </w:rPr>
      </w:pPr>
    </w:p>
    <w:p w14:paraId="0655FF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called "the sons of God."</w:t>
      </w:r>
    </w:p>
    <w:p w14:paraId="58DAB4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然而我们被称为“神的儿女”。</w:t>
      </w:r>
    </w:p>
    <w:p w14:paraId="68D958DD">
      <w:pPr>
        <w:pStyle w:val="3"/>
        <w:spacing w:line="253" w:lineRule="auto"/>
        <w:rPr>
          <w:rFonts w:hint="eastAsia" w:ascii="微软雅黑" w:hAnsi="微软雅黑" w:eastAsia="微软雅黑" w:cs="微软雅黑"/>
          <w:sz w:val="30"/>
          <w:szCs w:val="30"/>
        </w:rPr>
      </w:pPr>
    </w:p>
    <w:p w14:paraId="01763D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high relationship is that of a son, and what privileges it brings!</w:t>
      </w:r>
    </w:p>
    <w:p w14:paraId="1B7B5C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儿女的身份是何等崇高的关系，它带来了何等的特权！</w:t>
      </w:r>
    </w:p>
    <w:p w14:paraId="662F0191">
      <w:pPr>
        <w:pStyle w:val="3"/>
        <w:spacing w:line="253" w:lineRule="auto"/>
        <w:rPr>
          <w:rFonts w:hint="eastAsia" w:ascii="微软雅黑" w:hAnsi="微软雅黑" w:eastAsia="微软雅黑" w:cs="微软雅黑"/>
          <w:sz w:val="30"/>
          <w:szCs w:val="30"/>
        </w:rPr>
      </w:pPr>
    </w:p>
    <w:p w14:paraId="3689BE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care and tenderness the son expects from his father, and what love the father feels towards the son!</w:t>
      </w:r>
    </w:p>
    <w:p w14:paraId="378B3D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儿子期望从父亲那里得到怎样的照顾和温柔，父亲对儿子又感受到怎样的爱！</w:t>
      </w:r>
    </w:p>
    <w:p w14:paraId="3FF1B1DF">
      <w:pPr>
        <w:pStyle w:val="3"/>
        <w:spacing w:line="253" w:lineRule="auto"/>
        <w:rPr>
          <w:rFonts w:hint="eastAsia" w:ascii="微软雅黑" w:hAnsi="微软雅黑" w:eastAsia="微软雅黑" w:cs="微软雅黑"/>
          <w:sz w:val="30"/>
          <w:szCs w:val="30"/>
        </w:rPr>
      </w:pPr>
    </w:p>
    <w:p w14:paraId="430E7E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that, and more than that, we now have through Christ.</w:t>
      </w:r>
    </w:p>
    <w:p w14:paraId="79383C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但所有这些，甚至超过这些的，我们现在通过基督都拥有了。</w:t>
      </w:r>
    </w:p>
    <w:p w14:paraId="67ACF9AF">
      <w:pPr>
        <w:pStyle w:val="3"/>
        <w:spacing w:line="253" w:lineRule="auto"/>
        <w:rPr>
          <w:rFonts w:hint="eastAsia" w:ascii="微软雅黑" w:hAnsi="微软雅黑" w:eastAsia="微软雅黑" w:cs="微软雅黑"/>
          <w:sz w:val="30"/>
          <w:szCs w:val="30"/>
        </w:rPr>
      </w:pPr>
    </w:p>
    <w:p w14:paraId="156C91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temporary drawback of suffering with the elder brother, this we accept as an honour: "Therefore the world knoweth us not, because it knew Him not."</w:t>
      </w:r>
    </w:p>
    <w:p w14:paraId="00AB16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至于与长兄一同受苦的暂时挫折，我们视之为一种荣誉：“世人所以不认识我们，是因未曾认识祂。”</w:t>
      </w:r>
    </w:p>
    <w:p w14:paraId="52F74EC1">
      <w:pPr>
        <w:pStyle w:val="3"/>
        <w:spacing w:line="253" w:lineRule="auto"/>
        <w:rPr>
          <w:rFonts w:hint="eastAsia" w:ascii="微软雅黑" w:hAnsi="微软雅黑" w:eastAsia="微软雅黑" w:cs="微软雅黑"/>
          <w:sz w:val="30"/>
          <w:szCs w:val="30"/>
        </w:rPr>
      </w:pPr>
    </w:p>
    <w:p w14:paraId="1349A8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content to be unknown with Him in His humiliation, for we are to be exalted with Him.</w:t>
      </w:r>
    </w:p>
    <w:p w14:paraId="76A682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我们甘愿在祂受辱时与祂一同不为人知，因为我们将与祂一同被高举。</w:t>
      </w:r>
    </w:p>
    <w:p w14:paraId="76D0F70F">
      <w:pPr>
        <w:pStyle w:val="3"/>
        <w:spacing w:line="253" w:lineRule="auto"/>
        <w:rPr>
          <w:rFonts w:hint="eastAsia" w:ascii="微软雅黑" w:hAnsi="微软雅黑" w:eastAsia="微软雅黑" w:cs="微软雅黑"/>
          <w:sz w:val="30"/>
          <w:szCs w:val="30"/>
        </w:rPr>
      </w:pPr>
    </w:p>
    <w:p w14:paraId="53751E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now are we the sons of God."</w:t>
      </w:r>
    </w:p>
    <w:p w14:paraId="68A4FA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“亲爱的弟兄啊，我们现在是神的儿女。”</w:t>
      </w:r>
    </w:p>
    <w:p w14:paraId="52120B1D">
      <w:pPr>
        <w:pStyle w:val="3"/>
        <w:spacing w:line="253" w:lineRule="auto"/>
        <w:rPr>
          <w:rFonts w:hint="eastAsia" w:ascii="微软雅黑" w:hAnsi="微软雅黑" w:eastAsia="微软雅黑" w:cs="微软雅黑"/>
          <w:sz w:val="30"/>
          <w:szCs w:val="30"/>
        </w:rPr>
      </w:pPr>
    </w:p>
    <w:p w14:paraId="565A6F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easy to read, but it is not so easy to feel.</w:t>
      </w:r>
    </w:p>
    <w:p w14:paraId="1DDC0A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这话读起来容易，但感受起来并不那么容易。</w:t>
      </w:r>
    </w:p>
    <w:p w14:paraId="6BB9C259">
      <w:pPr>
        <w:pStyle w:val="3"/>
        <w:spacing w:line="253" w:lineRule="auto"/>
        <w:rPr>
          <w:rFonts w:hint="eastAsia" w:ascii="微软雅黑" w:hAnsi="微软雅黑" w:eastAsia="微软雅黑" w:cs="微软雅黑"/>
          <w:sz w:val="30"/>
          <w:szCs w:val="30"/>
        </w:rPr>
      </w:pPr>
    </w:p>
    <w:p w14:paraId="349D41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with your heart this morning?</w:t>
      </w:r>
    </w:p>
    <w:p w14:paraId="0F2DB1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今天早上你的心境如何？</w:t>
      </w:r>
    </w:p>
    <w:p w14:paraId="7A546A54">
      <w:pPr>
        <w:pStyle w:val="3"/>
        <w:spacing w:line="253" w:lineRule="auto"/>
        <w:rPr>
          <w:rFonts w:hint="eastAsia" w:ascii="微软雅黑" w:hAnsi="微软雅黑" w:eastAsia="微软雅黑" w:cs="微软雅黑"/>
          <w:sz w:val="30"/>
          <w:szCs w:val="30"/>
        </w:rPr>
      </w:pPr>
    </w:p>
    <w:p w14:paraId="2ABCE4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in the lowest depths of sorrow?</w:t>
      </w:r>
    </w:p>
    <w:p w14:paraId="461064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你是否处于忧愁的最深处？</w:t>
      </w:r>
    </w:p>
    <w:p w14:paraId="5761F77B">
      <w:pPr>
        <w:pStyle w:val="3"/>
        <w:spacing w:line="253" w:lineRule="auto"/>
        <w:rPr>
          <w:rFonts w:hint="eastAsia" w:ascii="微软雅黑" w:hAnsi="微软雅黑" w:eastAsia="微软雅黑" w:cs="微软雅黑"/>
          <w:sz w:val="30"/>
          <w:szCs w:val="30"/>
        </w:rPr>
      </w:pPr>
    </w:p>
    <w:p w14:paraId="6F47F0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corruption rise within your spirit, and grace seem like a poor spark trampled under foot?</w:t>
      </w:r>
    </w:p>
    <w:p w14:paraId="653D49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腐败是否在你的灵里升起，恩典是否看起来像是一点被踩在脚下的微弱火星？</w:t>
      </w:r>
    </w:p>
    <w:p w14:paraId="63EE259E">
      <w:pPr>
        <w:pStyle w:val="3"/>
        <w:spacing w:line="253" w:lineRule="auto"/>
        <w:rPr>
          <w:rFonts w:hint="eastAsia" w:ascii="微软雅黑" w:hAnsi="微软雅黑" w:eastAsia="微软雅黑" w:cs="微软雅黑"/>
          <w:sz w:val="30"/>
          <w:szCs w:val="30"/>
        </w:rPr>
      </w:pPr>
    </w:p>
    <w:p w14:paraId="62D836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your faith almost fail you?</w:t>
      </w:r>
    </w:p>
    <w:p w14:paraId="61464C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你的信心是否快要耗尽？</w:t>
      </w:r>
    </w:p>
    <w:p w14:paraId="5DCD9AB4">
      <w:pPr>
        <w:pStyle w:val="3"/>
        <w:spacing w:line="253" w:lineRule="auto"/>
        <w:rPr>
          <w:rFonts w:hint="eastAsia" w:ascii="微软雅黑" w:hAnsi="微软雅黑" w:eastAsia="微软雅黑" w:cs="微软雅黑"/>
          <w:sz w:val="30"/>
          <w:szCs w:val="30"/>
        </w:rPr>
      </w:pPr>
    </w:p>
    <w:p w14:paraId="79FB0F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it is neither your graces nor feelings on which you are to live: you must live simply by faith on Christ.</w:t>
      </w:r>
    </w:p>
    <w:p w14:paraId="7A6B10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不要害怕，你赖以生存的既不是你的恩典也不是你的感觉：你必须单单靠着对基督的信心而活。</w:t>
      </w:r>
    </w:p>
    <w:p w14:paraId="0C81A355">
      <w:pPr>
        <w:pStyle w:val="3"/>
        <w:spacing w:line="253" w:lineRule="auto"/>
        <w:rPr>
          <w:rFonts w:hint="eastAsia" w:ascii="微软雅黑" w:hAnsi="微软雅黑" w:eastAsia="微软雅黑" w:cs="微软雅黑"/>
          <w:sz w:val="30"/>
          <w:szCs w:val="30"/>
        </w:rPr>
      </w:pPr>
    </w:p>
    <w:p w14:paraId="1D0E52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these things against us, now — in the very depths of our sorrow, wherever we may be — now, as much in the valley as on the mountain, "Beloved, now are we the sons of God."</w:t>
      </w:r>
    </w:p>
    <w:p w14:paraId="78CEBB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尽管所有这些事情都在反对我们，现在——在忧愁的最深处，无论我们在哪里——现在，在山谷中也和在山上一样，“亲爱的弟兄啊，我们现在是神的儿女。”</w:t>
      </w:r>
    </w:p>
    <w:p w14:paraId="252698B4">
      <w:pPr>
        <w:pStyle w:val="3"/>
        <w:spacing w:line="253" w:lineRule="auto"/>
        <w:rPr>
          <w:rFonts w:hint="eastAsia" w:ascii="微软雅黑" w:hAnsi="微软雅黑" w:eastAsia="微软雅黑" w:cs="微软雅黑"/>
          <w:sz w:val="30"/>
          <w:szCs w:val="30"/>
        </w:rPr>
      </w:pPr>
    </w:p>
    <w:p w14:paraId="79C945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you say, "see how I am arrayed! my graces are not bright; my righteousness does not shine with apparent glory."</w:t>
      </w:r>
    </w:p>
    <w:p w14:paraId="27D2D3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“啊，但是，”你会说，“看我穿戴的是什么！我的恩典并不明亮；我的义也没有闪耀出明显的荣耀。”</w:t>
      </w:r>
    </w:p>
    <w:p w14:paraId="4945D618">
      <w:pPr>
        <w:pStyle w:val="3"/>
        <w:spacing w:line="253" w:lineRule="auto"/>
        <w:rPr>
          <w:rFonts w:hint="eastAsia" w:ascii="微软雅黑" w:hAnsi="微软雅黑" w:eastAsia="微软雅黑" w:cs="微软雅黑"/>
          <w:sz w:val="30"/>
          <w:szCs w:val="30"/>
        </w:rPr>
      </w:pPr>
    </w:p>
    <w:p w14:paraId="68FB5A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read the next: "It doth not yet appear what we shall be: but we know that, when He shall appear, we shall be like Him."</w:t>
      </w:r>
    </w:p>
    <w:p w14:paraId="3F54CC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但请读下一句：“将来如何，还未显明；但我们知道，祂若显现，我们必得像祂。”</w:t>
      </w:r>
    </w:p>
    <w:p w14:paraId="0A0CB57B">
      <w:pPr>
        <w:pStyle w:val="3"/>
        <w:spacing w:line="253" w:lineRule="auto"/>
        <w:rPr>
          <w:rFonts w:hint="eastAsia" w:ascii="微软雅黑" w:hAnsi="微软雅黑" w:eastAsia="微软雅黑" w:cs="微软雅黑"/>
          <w:sz w:val="30"/>
          <w:szCs w:val="30"/>
        </w:rPr>
      </w:pPr>
    </w:p>
    <w:p w14:paraId="7F8745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shall purify our minds, and divine power shall refine our bodies, then shall we see Him as He is.</w:t>
      </w:r>
    </w:p>
    <w:p w14:paraId="778C16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圣灵必净化我们的心思，神圣的能力必炼净我们的身体，那时我们必得见祂的真体。</w:t>
      </w:r>
    </w:p>
    <w:p w14:paraId="38C2A1B2">
      <w:pPr>
        <w:pStyle w:val="3"/>
        <w:spacing w:line="253" w:lineRule="auto"/>
        <w:rPr>
          <w:rFonts w:hint="eastAsia" w:ascii="微软雅黑" w:hAnsi="微软雅黑" w:eastAsia="微软雅黑" w:cs="微软雅黑"/>
          <w:sz w:val="30"/>
          <w:szCs w:val="30"/>
        </w:rPr>
      </w:pPr>
    </w:p>
    <w:p w14:paraId="4A17AD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914AF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88CAB86">
      <w:pPr>
        <w:pStyle w:val="3"/>
        <w:spacing w:line="253" w:lineRule="auto"/>
        <w:rPr>
          <w:rFonts w:hint="eastAsia" w:ascii="微软雅黑" w:hAnsi="微软雅黑" w:eastAsia="微软雅黑" w:cs="微软雅黑"/>
          <w:sz w:val="30"/>
          <w:szCs w:val="30"/>
        </w:rPr>
      </w:pPr>
    </w:p>
    <w:p w14:paraId="47FB72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now no condemnation. - Romans 8:1</w:t>
      </w:r>
    </w:p>
    <w:p w14:paraId="2A1ED3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如今，那些在基督耶稣里的就不定罪了。——罗马书 8:1</w:t>
      </w:r>
    </w:p>
    <w:p w14:paraId="654B5146">
      <w:pPr>
        <w:pStyle w:val="3"/>
        <w:spacing w:line="253" w:lineRule="auto"/>
        <w:rPr>
          <w:rFonts w:hint="eastAsia" w:ascii="微软雅黑" w:hAnsi="微软雅黑" w:eastAsia="微软雅黑" w:cs="微软雅黑"/>
          <w:sz w:val="30"/>
          <w:szCs w:val="30"/>
        </w:rPr>
      </w:pPr>
    </w:p>
    <w:p w14:paraId="44145E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soul, think thou of this.</w:t>
      </w:r>
    </w:p>
    <w:p w14:paraId="407E54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来吧，我的灵魂，思想这件事。</w:t>
      </w:r>
    </w:p>
    <w:p w14:paraId="030EE9DD">
      <w:pPr>
        <w:pStyle w:val="3"/>
        <w:spacing w:line="253" w:lineRule="auto"/>
        <w:rPr>
          <w:rFonts w:hint="eastAsia" w:ascii="微软雅黑" w:hAnsi="微软雅黑" w:eastAsia="微软雅黑" w:cs="微软雅黑"/>
          <w:sz w:val="30"/>
          <w:szCs w:val="30"/>
        </w:rPr>
      </w:pPr>
    </w:p>
    <w:p w14:paraId="3C591B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in Jesus, thou art actually and effectually cleared from guilt; thou art led out of thy prison.</w:t>
      </w:r>
    </w:p>
    <w:p w14:paraId="6CC128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因着信靠耶稣，你实际上且有效地被洗净了罪疚；你被领出了监狱。</w:t>
      </w:r>
    </w:p>
    <w:p w14:paraId="270F40C5">
      <w:pPr>
        <w:pStyle w:val="3"/>
        <w:spacing w:line="253" w:lineRule="auto"/>
        <w:rPr>
          <w:rFonts w:hint="eastAsia" w:ascii="微软雅黑" w:hAnsi="微软雅黑" w:eastAsia="微软雅黑" w:cs="微软雅黑"/>
          <w:sz w:val="30"/>
          <w:szCs w:val="30"/>
        </w:rPr>
      </w:pPr>
    </w:p>
    <w:p w14:paraId="42D40B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no more in fetters as a bond-slave; thou art delivered now from the bondage of the law; thou art freed from sin, and canst walk at large as a freeman, thy Saviour's blood has procured thy full discharge.</w:t>
      </w:r>
    </w:p>
    <w:p w14:paraId="71150D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你不再像奴隶一样带着镣铐；你现在从律法的束缚中被救赎出来；你脱离了罪，可以作为自由人自由行走，你救主的宝血已经为你赢得了完全的释放（discharge）。</w:t>
      </w:r>
    </w:p>
    <w:p w14:paraId="5602B093">
      <w:pPr>
        <w:pStyle w:val="3"/>
        <w:spacing w:line="253" w:lineRule="auto"/>
        <w:rPr>
          <w:rFonts w:hint="eastAsia" w:ascii="微软雅黑" w:hAnsi="微软雅黑" w:eastAsia="微软雅黑" w:cs="微软雅黑"/>
          <w:sz w:val="30"/>
          <w:szCs w:val="30"/>
        </w:rPr>
      </w:pPr>
    </w:p>
    <w:p w14:paraId="2FD867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a right now to approach thy Father's throne.</w:t>
      </w:r>
    </w:p>
    <w:p w14:paraId="2C2D1D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你现在有权利亲近你父的宝座。</w:t>
      </w:r>
    </w:p>
    <w:p w14:paraId="43D82138">
      <w:pPr>
        <w:pStyle w:val="3"/>
        <w:spacing w:line="253" w:lineRule="auto"/>
        <w:rPr>
          <w:rFonts w:hint="eastAsia" w:ascii="微软雅黑" w:hAnsi="微软雅黑" w:eastAsia="微软雅黑" w:cs="微软雅黑"/>
          <w:sz w:val="30"/>
          <w:szCs w:val="30"/>
        </w:rPr>
      </w:pPr>
    </w:p>
    <w:p w14:paraId="14C545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flames of vengeance are there to scare thee now; no fiery sword; justice cannot smite the innocent.</w:t>
      </w:r>
    </w:p>
    <w:p w14:paraId="3940CF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现在那里没有复仇的火焰来惊吓你；没有火焰之剑；公义不能打击无辜的人。</w:t>
      </w:r>
    </w:p>
    <w:p w14:paraId="2E1CE993">
      <w:pPr>
        <w:pStyle w:val="3"/>
        <w:spacing w:line="253" w:lineRule="auto"/>
        <w:rPr>
          <w:rFonts w:hint="eastAsia" w:ascii="微软雅黑" w:hAnsi="微软雅黑" w:eastAsia="微软雅黑" w:cs="微软雅黑"/>
          <w:sz w:val="30"/>
          <w:szCs w:val="30"/>
        </w:rPr>
      </w:pPr>
    </w:p>
    <w:p w14:paraId="0962A2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disabilities are taken away: thou wast once unable to see thy Father's face: thou canst see it now.</w:t>
      </w:r>
    </w:p>
    <w:p w14:paraId="1A4846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你的残缺被除去了：你曾经无法见到父的面庞：你现在可以见到了。</w:t>
      </w:r>
    </w:p>
    <w:p w14:paraId="267DCFC7">
      <w:pPr>
        <w:pStyle w:val="3"/>
        <w:spacing w:line="253" w:lineRule="auto"/>
        <w:rPr>
          <w:rFonts w:hint="eastAsia" w:ascii="微软雅黑" w:hAnsi="微软雅黑" w:eastAsia="微软雅黑" w:cs="微软雅黑"/>
          <w:sz w:val="30"/>
          <w:szCs w:val="30"/>
        </w:rPr>
      </w:pPr>
    </w:p>
    <w:p w14:paraId="7CFE6F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couldst not speak with Him: but now thou hast access with boldness.</w:t>
      </w:r>
    </w:p>
    <w:p w14:paraId="0C7DE8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你曾无法与祂交谈：但现在你可以坦然无惧地进入。</w:t>
      </w:r>
    </w:p>
    <w:p w14:paraId="7218BC52">
      <w:pPr>
        <w:pStyle w:val="3"/>
        <w:spacing w:line="253" w:lineRule="auto"/>
        <w:rPr>
          <w:rFonts w:hint="eastAsia" w:ascii="微软雅黑" w:hAnsi="微软雅黑" w:eastAsia="微软雅黑" w:cs="微软雅黑"/>
          <w:sz w:val="30"/>
          <w:szCs w:val="30"/>
        </w:rPr>
      </w:pPr>
    </w:p>
    <w:p w14:paraId="0F9A4B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there was a fear of hell upon thee; but thou hast no fear of it now, for how can there be punishment for the guiltless?</w:t>
      </w:r>
    </w:p>
    <w:p w14:paraId="527442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曾经你对地狱心存恐惧；但现在你不再惧怕它，因为无罪的人怎会受罚？</w:t>
      </w:r>
    </w:p>
    <w:p w14:paraId="5F7CDD66">
      <w:pPr>
        <w:pStyle w:val="3"/>
        <w:spacing w:line="253" w:lineRule="auto"/>
        <w:rPr>
          <w:rFonts w:hint="eastAsia" w:ascii="微软雅黑" w:hAnsi="微软雅黑" w:eastAsia="微软雅黑" w:cs="微软雅黑"/>
          <w:sz w:val="30"/>
          <w:szCs w:val="30"/>
        </w:rPr>
      </w:pPr>
    </w:p>
    <w:p w14:paraId="16D889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believeth is not condemned, and cannot be punished.</w:t>
      </w:r>
    </w:p>
    <w:p w14:paraId="704B7B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那信的人不被定罪，也不能被惩罚。</w:t>
      </w:r>
    </w:p>
    <w:p w14:paraId="345960B5">
      <w:pPr>
        <w:pStyle w:val="3"/>
        <w:spacing w:line="253" w:lineRule="auto"/>
        <w:rPr>
          <w:rFonts w:hint="eastAsia" w:ascii="微软雅黑" w:hAnsi="微软雅黑" w:eastAsia="微软雅黑" w:cs="微软雅黑"/>
          <w:sz w:val="30"/>
          <w:szCs w:val="30"/>
        </w:rPr>
      </w:pPr>
    </w:p>
    <w:p w14:paraId="4D825A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than all, the privileges thou mightst have enjoyed, if thou hadst never sinned, are thine now thou art justified.</w:t>
      </w:r>
    </w:p>
    <w:p w14:paraId="2B8998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更重要的是，如果你从未犯罪本可以享有的特权，现在既然你已称义，这些就都属于你了。</w:t>
      </w:r>
    </w:p>
    <w:p w14:paraId="03999EF5">
      <w:pPr>
        <w:pStyle w:val="3"/>
        <w:spacing w:line="253" w:lineRule="auto"/>
        <w:rPr>
          <w:rFonts w:hint="eastAsia" w:ascii="微软雅黑" w:hAnsi="微软雅黑" w:eastAsia="微软雅黑" w:cs="微软雅黑"/>
          <w:sz w:val="30"/>
          <w:szCs w:val="30"/>
        </w:rPr>
      </w:pPr>
    </w:p>
    <w:p w14:paraId="1EE269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blessings which thou wouldst have had if thou hadst kept the law, and more, are thine, because Christ has kept it for thee.</w:t>
      </w:r>
    </w:p>
    <w:p w14:paraId="3F6E45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如果你守住了律法本该拥有的所有福分，甚至更多，现在都是你的了，因为基督已经为你守住了律法。</w:t>
      </w:r>
    </w:p>
    <w:p w14:paraId="47DAB3C0">
      <w:pPr>
        <w:pStyle w:val="3"/>
        <w:spacing w:line="253" w:lineRule="auto"/>
        <w:rPr>
          <w:rFonts w:hint="eastAsia" w:ascii="微软雅黑" w:hAnsi="微软雅黑" w:eastAsia="微软雅黑" w:cs="微软雅黑"/>
          <w:sz w:val="30"/>
          <w:szCs w:val="30"/>
        </w:rPr>
      </w:pPr>
    </w:p>
    <w:p w14:paraId="7408C2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love and the acceptance which perfect obedience could have obtained of God, belong to thee, because Christ was perfectly obedient on thy behalf, and hath imputed all His merits to thy account, that thou mightst be exceeding rich through Him, who for thy sake became exceeding poor.</w:t>
      </w:r>
    </w:p>
    <w:p w14:paraId="6A0A0E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完全的顺服本可以从神那里获得的所有爱和接纳，现在都属于你，因为基督代表你实行了完全的顺服，并将祂所有的功劳归算（imputed）在你的名下，使你通过那位为你变得极度贫穷的祂，变得极度富有。</w:t>
      </w:r>
    </w:p>
    <w:p w14:paraId="5FC3E9CC">
      <w:pPr>
        <w:pStyle w:val="3"/>
        <w:spacing w:line="253" w:lineRule="auto"/>
        <w:rPr>
          <w:rFonts w:hint="eastAsia" w:ascii="微软雅黑" w:hAnsi="微软雅黑" w:eastAsia="微软雅黑" w:cs="微软雅黑"/>
          <w:sz w:val="30"/>
          <w:szCs w:val="30"/>
        </w:rPr>
      </w:pPr>
    </w:p>
    <w:p w14:paraId="666EA8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great the debt of love and gratitude thou owest to thy Saviour!</w:t>
      </w:r>
    </w:p>
    <w:p w14:paraId="33C434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噢！你欠救主的爱和感激之债是何等巨大！</w:t>
      </w:r>
    </w:p>
    <w:p w14:paraId="4B16FBBE">
      <w:pPr>
        <w:pStyle w:val="3"/>
        <w:spacing w:line="253" w:lineRule="auto"/>
        <w:rPr>
          <w:rFonts w:hint="eastAsia" w:ascii="微软雅黑" w:hAnsi="微软雅黑" w:eastAsia="微软雅黑" w:cs="微软雅黑"/>
          <w:sz w:val="30"/>
          <w:szCs w:val="30"/>
        </w:rPr>
      </w:pPr>
    </w:p>
    <w:p w14:paraId="5B3E12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debtor to mercy alone,</w:t>
      </w:r>
    </w:p>
    <w:p w14:paraId="548FB5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唯独欠下怜悯之债，</w:t>
      </w:r>
    </w:p>
    <w:p w14:paraId="04C4549A">
      <w:pPr>
        <w:pStyle w:val="3"/>
        <w:spacing w:line="253" w:lineRule="auto"/>
        <w:rPr>
          <w:rFonts w:hint="eastAsia" w:ascii="微软雅黑" w:hAnsi="微软雅黑" w:eastAsia="微软雅黑" w:cs="微软雅黑"/>
          <w:sz w:val="30"/>
          <w:szCs w:val="30"/>
        </w:rPr>
      </w:pPr>
    </w:p>
    <w:p w14:paraId="1895A1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covenant mercy I sing;</w:t>
      </w:r>
    </w:p>
    <w:p w14:paraId="123D27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我歌颂圣约的怜悯；</w:t>
      </w:r>
    </w:p>
    <w:p w14:paraId="07D7111D">
      <w:pPr>
        <w:pStyle w:val="3"/>
        <w:spacing w:line="253" w:lineRule="auto"/>
        <w:rPr>
          <w:rFonts w:hint="eastAsia" w:ascii="微软雅黑" w:hAnsi="微软雅黑" w:eastAsia="微软雅黑" w:cs="微软雅黑"/>
          <w:sz w:val="30"/>
          <w:szCs w:val="30"/>
        </w:rPr>
      </w:pPr>
    </w:p>
    <w:p w14:paraId="68D406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fear with Thy righteousness on,</w:t>
      </w:r>
    </w:p>
    <w:p w14:paraId="03ACFB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穿上祢的义，我便无所畏惧，</w:t>
      </w:r>
    </w:p>
    <w:p w14:paraId="011C5921">
      <w:pPr>
        <w:pStyle w:val="3"/>
        <w:spacing w:line="253" w:lineRule="auto"/>
        <w:rPr>
          <w:rFonts w:hint="eastAsia" w:ascii="微软雅黑" w:hAnsi="微软雅黑" w:eastAsia="微软雅黑" w:cs="微软雅黑"/>
          <w:sz w:val="30"/>
          <w:szCs w:val="30"/>
        </w:rPr>
      </w:pPr>
    </w:p>
    <w:p w14:paraId="3A4F5C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person and offerings to bring:</w:t>
      </w:r>
    </w:p>
    <w:p w14:paraId="160E8D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将我的生命与祭物呈献：</w:t>
      </w:r>
    </w:p>
    <w:p w14:paraId="6DFE92FA">
      <w:pPr>
        <w:pStyle w:val="3"/>
        <w:spacing w:line="253" w:lineRule="auto"/>
        <w:rPr>
          <w:rFonts w:hint="eastAsia" w:ascii="微软雅黑" w:hAnsi="微软雅黑" w:eastAsia="微软雅黑" w:cs="微软雅黑"/>
          <w:sz w:val="30"/>
          <w:szCs w:val="30"/>
        </w:rPr>
      </w:pPr>
    </w:p>
    <w:p w14:paraId="5C6B97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terrors of law and of God,</w:t>
      </w:r>
    </w:p>
    <w:p w14:paraId="2C9F09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律法与神的惊恐，</w:t>
      </w:r>
    </w:p>
    <w:p w14:paraId="70A9375A">
      <w:pPr>
        <w:pStyle w:val="3"/>
        <w:spacing w:line="253" w:lineRule="auto"/>
        <w:rPr>
          <w:rFonts w:hint="eastAsia" w:ascii="微软雅黑" w:hAnsi="微软雅黑" w:eastAsia="微软雅黑" w:cs="微软雅黑"/>
          <w:sz w:val="30"/>
          <w:szCs w:val="30"/>
        </w:rPr>
      </w:pPr>
    </w:p>
    <w:p w14:paraId="45A62E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me can have nothing to do;</w:t>
      </w:r>
    </w:p>
    <w:p w14:paraId="212A57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与我已毫无干涉；</w:t>
      </w:r>
    </w:p>
    <w:p w14:paraId="2BFE6790">
      <w:pPr>
        <w:pStyle w:val="3"/>
        <w:spacing w:line="253" w:lineRule="auto"/>
        <w:rPr>
          <w:rFonts w:hint="eastAsia" w:ascii="微软雅黑" w:hAnsi="微软雅黑" w:eastAsia="微软雅黑" w:cs="微软雅黑"/>
          <w:sz w:val="30"/>
          <w:szCs w:val="30"/>
        </w:rPr>
      </w:pPr>
    </w:p>
    <w:p w14:paraId="512415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Saviour's obedience and blood</w:t>
      </w:r>
    </w:p>
    <w:p w14:paraId="5FFCBD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我救主的顺服与宝血</w:t>
      </w:r>
    </w:p>
    <w:p w14:paraId="3A98611A">
      <w:pPr>
        <w:pStyle w:val="3"/>
        <w:spacing w:line="253" w:lineRule="auto"/>
        <w:rPr>
          <w:rFonts w:hint="eastAsia" w:ascii="微软雅黑" w:hAnsi="微软雅黑" w:eastAsia="微软雅黑" w:cs="微软雅黑"/>
          <w:sz w:val="30"/>
          <w:szCs w:val="30"/>
        </w:rPr>
      </w:pPr>
    </w:p>
    <w:p w14:paraId="3E9F25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Hide all my transgressions from view.</w:t>
      </w:r>
    </w:p>
    <w:p w14:paraId="1A5538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将我所有的过犯从视线中遮掩。</w:t>
      </w:r>
    </w:p>
    <w:p w14:paraId="26DD6804">
      <w:pPr>
        <w:pStyle w:val="3"/>
        <w:spacing w:line="253" w:lineRule="auto"/>
        <w:rPr>
          <w:rFonts w:hint="eastAsia" w:ascii="微软雅黑" w:hAnsi="微软雅黑" w:eastAsia="微软雅黑" w:cs="微软雅黑"/>
          <w:sz w:val="30"/>
          <w:szCs w:val="30"/>
        </w:rPr>
      </w:pPr>
    </w:p>
    <w:p w14:paraId="166CE7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14</w:t>
      </w:r>
    </w:p>
    <w:p w14:paraId="747F6878">
      <w:pPr>
        <w:pStyle w:val="3"/>
        <w:spacing w:line="253" w:lineRule="auto"/>
        <w:rPr>
          <w:rFonts w:hint="eastAsia" w:ascii="微软雅黑" w:hAnsi="微软雅黑" w:eastAsia="微软雅黑" w:cs="微软雅黑"/>
          <w:sz w:val="30"/>
          <w:szCs w:val="30"/>
        </w:rPr>
      </w:pPr>
    </w:p>
    <w:p w14:paraId="24C6EB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二月十四日</w:t>
      </w:r>
    </w:p>
    <w:p w14:paraId="274E5966">
      <w:pPr>
        <w:pStyle w:val="3"/>
        <w:spacing w:line="253" w:lineRule="auto"/>
        <w:rPr>
          <w:rFonts w:hint="eastAsia" w:ascii="微软雅黑" w:hAnsi="微软雅黑" w:eastAsia="微软雅黑" w:cs="微软雅黑"/>
          <w:sz w:val="30"/>
          <w:szCs w:val="30"/>
        </w:rPr>
      </w:pPr>
    </w:p>
    <w:p w14:paraId="5018D0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7A6E1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A2BFCD4">
      <w:pPr>
        <w:pStyle w:val="3"/>
        <w:spacing w:line="253" w:lineRule="auto"/>
        <w:rPr>
          <w:rFonts w:hint="eastAsia" w:ascii="微软雅黑" w:hAnsi="微软雅黑" w:eastAsia="微软雅黑" w:cs="微软雅黑"/>
          <w:sz w:val="30"/>
          <w:szCs w:val="30"/>
        </w:rPr>
      </w:pPr>
    </w:p>
    <w:p w14:paraId="38DF5B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allowance was a continual allowance given him of the king, a daily rate for every day, all the days of his life." 2 Kings 25:30</w:t>
      </w:r>
    </w:p>
    <w:p w14:paraId="470E96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王赐他所需用的食物，日日有一份，终身都是这样。——列王纪下 25:30</w:t>
      </w:r>
    </w:p>
    <w:p w14:paraId="6CDE192D">
      <w:pPr>
        <w:pStyle w:val="3"/>
        <w:spacing w:line="253" w:lineRule="auto"/>
        <w:rPr>
          <w:rFonts w:hint="eastAsia" w:ascii="微软雅黑" w:hAnsi="微软雅黑" w:eastAsia="微软雅黑" w:cs="微软雅黑"/>
          <w:sz w:val="30"/>
          <w:szCs w:val="30"/>
        </w:rPr>
      </w:pPr>
    </w:p>
    <w:p w14:paraId="162B35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Jehoiachin was not sent away from the king's palace with a store to last him for months, but his provision was given him as a daily pension.</w:t>
      </w:r>
    </w:p>
    <w:p w14:paraId="460AAA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约雅斤（Jehoiachin）并没有带着足以维持数月的积蓄离开王宫，他的供应是作为每日的津贴赐给他的。</w:t>
      </w:r>
    </w:p>
    <w:p w14:paraId="57CDB95B">
      <w:pPr>
        <w:pStyle w:val="3"/>
        <w:spacing w:line="253" w:lineRule="auto"/>
        <w:rPr>
          <w:rFonts w:hint="eastAsia" w:ascii="微软雅黑" w:hAnsi="微软雅黑" w:eastAsia="微软雅黑" w:cs="微软雅黑"/>
          <w:sz w:val="30"/>
          <w:szCs w:val="30"/>
        </w:rPr>
      </w:pPr>
    </w:p>
    <w:p w14:paraId="5533E2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he well pictures the happy position of all the Lord's people.</w:t>
      </w:r>
    </w:p>
    <w:p w14:paraId="649642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在此，他很好地描绘了所有主子民的快乐处境。</w:t>
      </w:r>
    </w:p>
    <w:p w14:paraId="749A930E">
      <w:pPr>
        <w:pStyle w:val="3"/>
        <w:spacing w:line="253" w:lineRule="auto"/>
        <w:rPr>
          <w:rFonts w:hint="eastAsia" w:ascii="微软雅黑" w:hAnsi="微软雅黑" w:eastAsia="微软雅黑" w:cs="微软雅黑"/>
          <w:sz w:val="30"/>
          <w:szCs w:val="30"/>
        </w:rPr>
      </w:pPr>
    </w:p>
    <w:p w14:paraId="07A3A9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daily portion is all that a man really wants.</w:t>
      </w:r>
    </w:p>
    <w:p w14:paraId="568737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每日的一份是一个人真正需要的一切。</w:t>
      </w:r>
    </w:p>
    <w:p w14:paraId="000A5AB3">
      <w:pPr>
        <w:pStyle w:val="3"/>
        <w:spacing w:line="253" w:lineRule="auto"/>
        <w:rPr>
          <w:rFonts w:hint="eastAsia" w:ascii="微软雅黑" w:hAnsi="微软雅黑" w:eastAsia="微软雅黑" w:cs="微软雅黑"/>
          <w:sz w:val="30"/>
          <w:szCs w:val="30"/>
        </w:rPr>
      </w:pPr>
    </w:p>
    <w:p w14:paraId="5DFDC8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need tomorrow's supplies; that day has not yet dawned, and its wants are as yet unborn.</w:t>
      </w:r>
    </w:p>
    <w:p w14:paraId="34C5D0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我们不需要明天的供应；那一天尚未破晓，它的需求也尚未产生。</w:t>
      </w:r>
    </w:p>
    <w:p w14:paraId="5128773C">
      <w:pPr>
        <w:pStyle w:val="3"/>
        <w:spacing w:line="253" w:lineRule="auto"/>
        <w:rPr>
          <w:rFonts w:hint="eastAsia" w:ascii="微软雅黑" w:hAnsi="微软雅黑" w:eastAsia="微软雅黑" w:cs="微软雅黑"/>
          <w:sz w:val="30"/>
          <w:szCs w:val="30"/>
        </w:rPr>
      </w:pPr>
    </w:p>
    <w:p w14:paraId="723800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thirst which we may suffer in the month of June does not need to be quenched in February, for we do not feel it yet; if we have enough for each day as the days arrive we shall never know want.</w:t>
      </w:r>
    </w:p>
    <w:p w14:paraId="7D1C6E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我们在六月份可能遭受的干渴不需要在二月份去解除，因为我们现在还感觉不到；如果我们在每一天来到时都有足够的一份，我们就永远不会知道匮乏。</w:t>
      </w:r>
    </w:p>
    <w:p w14:paraId="1606A9EF">
      <w:pPr>
        <w:pStyle w:val="3"/>
        <w:spacing w:line="253" w:lineRule="auto"/>
        <w:rPr>
          <w:rFonts w:hint="eastAsia" w:ascii="微软雅黑" w:hAnsi="微软雅黑" w:eastAsia="微软雅黑" w:cs="微软雅黑"/>
          <w:sz w:val="30"/>
          <w:szCs w:val="30"/>
        </w:rPr>
      </w:pPr>
    </w:p>
    <w:p w14:paraId="127FB6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for the day is all that we can enjoy.</w:t>
      </w:r>
    </w:p>
    <w:p w14:paraId="5C8917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那一天的充足就是我们所能享受的一切。</w:t>
      </w:r>
    </w:p>
    <w:p w14:paraId="167D0378">
      <w:pPr>
        <w:pStyle w:val="3"/>
        <w:spacing w:line="253" w:lineRule="auto"/>
        <w:rPr>
          <w:rFonts w:hint="eastAsia" w:ascii="微软雅黑" w:hAnsi="微软雅黑" w:eastAsia="微软雅黑" w:cs="微软雅黑"/>
          <w:sz w:val="30"/>
          <w:szCs w:val="30"/>
        </w:rPr>
      </w:pPr>
    </w:p>
    <w:p w14:paraId="5F290C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eat or drink or wear more than the day's supply of food and raiment; the surplus gives us the care of storing it, and the anxiety of watching against a thief.</w:t>
      </w:r>
    </w:p>
    <w:p w14:paraId="215802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我们吃喝穿戴不能超过当天的食物和衣服供应；多余的部分只会给我们带来储存的烦恼，以及防备小偷的焦虑。</w:t>
      </w:r>
    </w:p>
    <w:p w14:paraId="5954D1D0">
      <w:pPr>
        <w:pStyle w:val="3"/>
        <w:spacing w:line="253" w:lineRule="auto"/>
        <w:rPr>
          <w:rFonts w:hint="eastAsia" w:ascii="微软雅黑" w:hAnsi="微软雅黑" w:eastAsia="微软雅黑" w:cs="微软雅黑"/>
          <w:sz w:val="30"/>
          <w:szCs w:val="30"/>
        </w:rPr>
      </w:pPr>
    </w:p>
    <w:p w14:paraId="152538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staff aids a traveller, but a bundle of staves is a heavy burden.</w:t>
      </w:r>
    </w:p>
    <w:p w14:paraId="7BB009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一根手杖可以帮助旅人，但一捆手杖却是沉重的负担。</w:t>
      </w:r>
    </w:p>
    <w:p w14:paraId="4214F48A">
      <w:pPr>
        <w:pStyle w:val="3"/>
        <w:spacing w:line="253" w:lineRule="auto"/>
        <w:rPr>
          <w:rFonts w:hint="eastAsia" w:ascii="微软雅黑" w:hAnsi="微软雅黑" w:eastAsia="微软雅黑" w:cs="微软雅黑"/>
          <w:sz w:val="30"/>
          <w:szCs w:val="30"/>
        </w:rPr>
      </w:pPr>
    </w:p>
    <w:p w14:paraId="70B9C1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Enough is not only as good as a feast, but is all that the veriest glutton can truly enjoy.</w:t>
      </w:r>
    </w:p>
    <w:p w14:paraId="3A95F0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“足够”不仅和盛宴一样好，而且是真正的贪食者所能真正享受的一切。</w:t>
      </w:r>
    </w:p>
    <w:p w14:paraId="71995EDE">
      <w:pPr>
        <w:pStyle w:val="3"/>
        <w:spacing w:line="253" w:lineRule="auto"/>
        <w:rPr>
          <w:rFonts w:hint="eastAsia" w:ascii="微软雅黑" w:hAnsi="微软雅黑" w:eastAsia="微软雅黑" w:cs="微软雅黑"/>
          <w:sz w:val="30"/>
          <w:szCs w:val="30"/>
        </w:rPr>
      </w:pPr>
    </w:p>
    <w:p w14:paraId="70C05D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that we should expect; a craving for more than this is ungrateful.</w:t>
      </w:r>
    </w:p>
    <w:p w14:paraId="130BD3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这就是我们应该期望的一切；渴求超过这个数额就是忘恩负义。</w:t>
      </w:r>
    </w:p>
    <w:p w14:paraId="26CF76A5">
      <w:pPr>
        <w:pStyle w:val="3"/>
        <w:spacing w:line="253" w:lineRule="auto"/>
        <w:rPr>
          <w:rFonts w:hint="eastAsia" w:ascii="微软雅黑" w:hAnsi="微软雅黑" w:eastAsia="微软雅黑" w:cs="微软雅黑"/>
          <w:sz w:val="30"/>
          <w:szCs w:val="30"/>
        </w:rPr>
      </w:pPr>
    </w:p>
    <w:p w14:paraId="35EC23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Father does not give us more, we should be content with his daily allowance.</w:t>
      </w:r>
    </w:p>
    <w:p w14:paraId="12689F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当我们的父不赐给我们更多时，我们应当对祂每日的零用供应感到满足。</w:t>
      </w:r>
    </w:p>
    <w:p w14:paraId="0ADD7902">
      <w:pPr>
        <w:pStyle w:val="3"/>
        <w:spacing w:line="253" w:lineRule="auto"/>
        <w:rPr>
          <w:rFonts w:hint="eastAsia" w:ascii="微软雅黑" w:hAnsi="微软雅黑" w:eastAsia="微软雅黑" w:cs="微软雅黑"/>
          <w:sz w:val="30"/>
          <w:szCs w:val="30"/>
        </w:rPr>
      </w:pPr>
    </w:p>
    <w:p w14:paraId="1BB0F9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Jehoiachin's case is ours, we have a sure portion, a portion given us of the king, a gracious portion, and a perpetual portion.</w:t>
      </w:r>
    </w:p>
    <w:p w14:paraId="761FAB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约雅斤的情况就是我们的情况，我们有一份确定的分，一份王所赐的分，一份恩慈的分，也是一份永久的分。</w:t>
      </w:r>
    </w:p>
    <w:p w14:paraId="388440B4">
      <w:pPr>
        <w:pStyle w:val="3"/>
        <w:spacing w:line="253" w:lineRule="auto"/>
        <w:rPr>
          <w:rFonts w:hint="eastAsia" w:ascii="微软雅黑" w:hAnsi="微软雅黑" w:eastAsia="微软雅黑" w:cs="微软雅黑"/>
          <w:sz w:val="30"/>
          <w:szCs w:val="30"/>
        </w:rPr>
      </w:pPr>
    </w:p>
    <w:p w14:paraId="6C16E3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surely ground for thankfulness.</w:t>
      </w:r>
    </w:p>
    <w:p w14:paraId="2C9353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这确实是感恩的理由。</w:t>
      </w:r>
    </w:p>
    <w:p w14:paraId="4A1C4903">
      <w:pPr>
        <w:pStyle w:val="3"/>
        <w:spacing w:line="253" w:lineRule="auto"/>
        <w:rPr>
          <w:rFonts w:hint="eastAsia" w:ascii="微软雅黑" w:hAnsi="微软雅黑" w:eastAsia="微软雅黑" w:cs="微软雅黑"/>
          <w:sz w:val="30"/>
          <w:szCs w:val="30"/>
        </w:rPr>
      </w:pPr>
    </w:p>
    <w:p w14:paraId="5E92CC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Christian reader, in matters of grace you need a daily supply.</w:t>
      </w:r>
    </w:p>
    <w:p w14:paraId="7EA937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亲爱的基督徒读者，在恩典的事上，你需要每日的供应。</w:t>
      </w:r>
    </w:p>
    <w:p w14:paraId="2248E297">
      <w:pPr>
        <w:pStyle w:val="3"/>
        <w:spacing w:line="253" w:lineRule="auto"/>
        <w:rPr>
          <w:rFonts w:hint="eastAsia" w:ascii="微软雅黑" w:hAnsi="微软雅黑" w:eastAsia="微软雅黑" w:cs="微软雅黑"/>
          <w:sz w:val="30"/>
          <w:szCs w:val="30"/>
        </w:rPr>
      </w:pPr>
    </w:p>
    <w:p w14:paraId="40DB3E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store of strength.</w:t>
      </w:r>
    </w:p>
    <w:p w14:paraId="5B909C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你没有力量的库存。</w:t>
      </w:r>
    </w:p>
    <w:p w14:paraId="4DCA58F8">
      <w:pPr>
        <w:pStyle w:val="3"/>
        <w:spacing w:line="253" w:lineRule="auto"/>
        <w:rPr>
          <w:rFonts w:hint="eastAsia" w:ascii="微软雅黑" w:hAnsi="微软雅黑" w:eastAsia="微软雅黑" w:cs="微软雅黑"/>
          <w:sz w:val="30"/>
          <w:szCs w:val="30"/>
        </w:rPr>
      </w:pPr>
    </w:p>
    <w:p w14:paraId="737461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Day by day must you seek help from above.</w:t>
      </w:r>
    </w:p>
    <w:p w14:paraId="0E32AB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你必须日复一日地从上头寻求帮助。</w:t>
      </w:r>
    </w:p>
    <w:p w14:paraId="08C31A90">
      <w:pPr>
        <w:pStyle w:val="3"/>
        <w:spacing w:line="253" w:lineRule="auto"/>
        <w:rPr>
          <w:rFonts w:hint="eastAsia" w:ascii="微软雅黑" w:hAnsi="微软雅黑" w:eastAsia="微软雅黑" w:cs="微软雅黑"/>
          <w:sz w:val="30"/>
          <w:szCs w:val="30"/>
        </w:rPr>
      </w:pPr>
    </w:p>
    <w:p w14:paraId="1340C7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sweet assurance that a daily portion is provided for you.</w:t>
      </w:r>
    </w:p>
    <w:p w14:paraId="1104EE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每日有一份为你预备，这是一个非常甜美的保证。</w:t>
      </w:r>
    </w:p>
    <w:p w14:paraId="26B68CBB">
      <w:pPr>
        <w:pStyle w:val="3"/>
        <w:spacing w:line="253" w:lineRule="auto"/>
        <w:rPr>
          <w:rFonts w:hint="eastAsia" w:ascii="微软雅黑" w:hAnsi="微软雅黑" w:eastAsia="微软雅黑" w:cs="微软雅黑"/>
          <w:sz w:val="30"/>
          <w:szCs w:val="30"/>
        </w:rPr>
      </w:pPr>
    </w:p>
    <w:p w14:paraId="6E1FDC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 through the ministry, by meditation, in prayer, and waiting upon God you shall receive renewed strength.</w:t>
      </w:r>
    </w:p>
    <w:p w14:paraId="6BEF9D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在圣言中，通过事奉，通过默想（meditation），在祷告和等候神中，你必重新得力。</w:t>
      </w:r>
    </w:p>
    <w:p w14:paraId="53E016B6">
      <w:pPr>
        <w:pStyle w:val="3"/>
        <w:spacing w:line="253" w:lineRule="auto"/>
        <w:rPr>
          <w:rFonts w:hint="eastAsia" w:ascii="微软雅黑" w:hAnsi="微软雅黑" w:eastAsia="微软雅黑" w:cs="微软雅黑"/>
          <w:sz w:val="30"/>
          <w:szCs w:val="30"/>
        </w:rPr>
      </w:pPr>
    </w:p>
    <w:p w14:paraId="5DF2F4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Jesus all needful things are laid up for you.</w:t>
      </w:r>
    </w:p>
    <w:p w14:paraId="2FC044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在耶稣里，所有需要的东西都为你存留着。</w:t>
      </w:r>
    </w:p>
    <w:p w14:paraId="125A1A9B">
      <w:pPr>
        <w:pStyle w:val="3"/>
        <w:spacing w:line="253" w:lineRule="auto"/>
        <w:rPr>
          <w:rFonts w:hint="eastAsia" w:ascii="微软雅黑" w:hAnsi="微软雅黑" w:eastAsia="微软雅黑" w:cs="微软雅黑"/>
          <w:sz w:val="30"/>
          <w:szCs w:val="30"/>
        </w:rPr>
      </w:pPr>
    </w:p>
    <w:p w14:paraId="3A0DB7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enjoy your continual allowance.</w:t>
      </w:r>
    </w:p>
    <w:p w14:paraId="553A0F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那么，享受你那持续的供应吧。</w:t>
      </w:r>
    </w:p>
    <w:p w14:paraId="572360CC">
      <w:pPr>
        <w:pStyle w:val="3"/>
        <w:spacing w:line="253" w:lineRule="auto"/>
        <w:rPr>
          <w:rFonts w:hint="eastAsia" w:ascii="微软雅黑" w:hAnsi="微软雅黑" w:eastAsia="微软雅黑" w:cs="微软雅黑"/>
          <w:sz w:val="30"/>
          <w:szCs w:val="30"/>
        </w:rPr>
      </w:pPr>
    </w:p>
    <w:p w14:paraId="51E7D7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go hungry while the daily bread of grace is on the table of mercy.</w:t>
      </w:r>
    </w:p>
    <w:p w14:paraId="56FD83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当每日的恩典之饼摆在怜悯的桌上时，千万不要挨饿。</w:t>
      </w:r>
    </w:p>
    <w:p w14:paraId="2461FD8A">
      <w:pPr>
        <w:pStyle w:val="3"/>
        <w:spacing w:line="253" w:lineRule="auto"/>
        <w:rPr>
          <w:rFonts w:hint="eastAsia" w:ascii="微软雅黑" w:hAnsi="微软雅黑" w:eastAsia="微软雅黑" w:cs="微软雅黑"/>
          <w:sz w:val="30"/>
          <w:szCs w:val="30"/>
        </w:rPr>
      </w:pPr>
    </w:p>
    <w:p w14:paraId="0AC1EB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217F7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7F75E4BA">
      <w:pPr>
        <w:pStyle w:val="3"/>
        <w:spacing w:line="253" w:lineRule="auto"/>
        <w:rPr>
          <w:rFonts w:hint="eastAsia" w:ascii="微软雅黑" w:hAnsi="微软雅黑" w:eastAsia="微软雅黑" w:cs="微软雅黑"/>
          <w:sz w:val="30"/>
          <w:szCs w:val="30"/>
        </w:rPr>
      </w:pPr>
    </w:p>
    <w:p w14:paraId="2B0974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healed immediately. - Luke 8:47</w:t>
      </w:r>
    </w:p>
    <w:p w14:paraId="63D4F4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她立刻痊愈了。——路加福音 8:47</w:t>
      </w:r>
    </w:p>
    <w:p w14:paraId="48DEB2E1">
      <w:pPr>
        <w:pStyle w:val="3"/>
        <w:spacing w:line="253" w:lineRule="auto"/>
        <w:rPr>
          <w:rFonts w:hint="eastAsia" w:ascii="微软雅黑" w:hAnsi="微软雅黑" w:eastAsia="微软雅黑" w:cs="微软雅黑"/>
          <w:sz w:val="30"/>
          <w:szCs w:val="30"/>
        </w:rPr>
      </w:pPr>
    </w:p>
    <w:p w14:paraId="791C0F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touching and teaching of the Saviour's miracles is before us to-night.</w:t>
      </w:r>
    </w:p>
    <w:p w14:paraId="4585F1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今晚摆在我们面前的是救主最动人且最有教导意义的神迹之一。</w:t>
      </w:r>
    </w:p>
    <w:p w14:paraId="2680F590">
      <w:pPr>
        <w:pStyle w:val="3"/>
        <w:spacing w:line="253" w:lineRule="auto"/>
        <w:rPr>
          <w:rFonts w:hint="eastAsia" w:ascii="微软雅黑" w:hAnsi="微软雅黑" w:eastAsia="微软雅黑" w:cs="微软雅黑"/>
          <w:sz w:val="30"/>
          <w:szCs w:val="30"/>
        </w:rPr>
      </w:pPr>
    </w:p>
    <w:p w14:paraId="32D08A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was very ignorant.</w:t>
      </w:r>
    </w:p>
    <w:p w14:paraId="1CDEB9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那个妇人非常无知。</w:t>
      </w:r>
    </w:p>
    <w:p w14:paraId="46B9253A">
      <w:pPr>
        <w:pStyle w:val="3"/>
        <w:spacing w:line="253" w:lineRule="auto"/>
        <w:rPr>
          <w:rFonts w:hint="eastAsia" w:ascii="微软雅黑" w:hAnsi="微软雅黑" w:eastAsia="微软雅黑" w:cs="微软雅黑"/>
          <w:sz w:val="30"/>
          <w:szCs w:val="30"/>
        </w:rPr>
      </w:pPr>
    </w:p>
    <w:p w14:paraId="6C758B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imagined that virtue came out of Christ by a law of necessity, without His knowledge or direct will.</w:t>
      </w:r>
    </w:p>
    <w:p w14:paraId="189968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她想象能力（virtue）是根据某种必然律从基督身上流出的，并不需要祂的知晓或直接的意愿。</w:t>
      </w:r>
    </w:p>
    <w:p w14:paraId="2B4D69ED">
      <w:pPr>
        <w:pStyle w:val="3"/>
        <w:spacing w:line="253" w:lineRule="auto"/>
        <w:rPr>
          <w:rFonts w:hint="eastAsia" w:ascii="微软雅黑" w:hAnsi="微软雅黑" w:eastAsia="微软雅黑" w:cs="微软雅黑"/>
          <w:sz w:val="30"/>
          <w:szCs w:val="30"/>
        </w:rPr>
      </w:pPr>
    </w:p>
    <w:p w14:paraId="348DE7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she was a stranger to the generosity of Jesus' character, or she would not have gone behind to steal the cure which He was so ready to bestow.</w:t>
      </w:r>
    </w:p>
    <w:p w14:paraId="4C6980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此外，她对耶稣性格中的慷慨一无所知，否则她就不会绕到背后去偷取那祂非常乐意赐予的医治。</w:t>
      </w:r>
    </w:p>
    <w:p w14:paraId="349119D6">
      <w:pPr>
        <w:pStyle w:val="3"/>
        <w:spacing w:line="253" w:lineRule="auto"/>
        <w:rPr>
          <w:rFonts w:hint="eastAsia" w:ascii="微软雅黑" w:hAnsi="微软雅黑" w:eastAsia="微软雅黑" w:cs="微软雅黑"/>
          <w:sz w:val="30"/>
          <w:szCs w:val="30"/>
        </w:rPr>
      </w:pPr>
    </w:p>
    <w:p w14:paraId="2EF083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Misery should always place itself right in the face of mercy.</w:t>
      </w:r>
    </w:p>
    <w:p w14:paraId="420CA5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苦难应当始终将自己置于怜悯的面前。</w:t>
      </w:r>
    </w:p>
    <w:p w14:paraId="68F57F16">
      <w:pPr>
        <w:pStyle w:val="3"/>
        <w:spacing w:line="253" w:lineRule="auto"/>
        <w:rPr>
          <w:rFonts w:hint="eastAsia" w:ascii="微软雅黑" w:hAnsi="微软雅黑" w:eastAsia="微软雅黑" w:cs="微软雅黑"/>
          <w:sz w:val="30"/>
          <w:szCs w:val="30"/>
        </w:rPr>
      </w:pPr>
    </w:p>
    <w:p w14:paraId="67D246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she known the love of Jesus' heart, she would have said, "I have but to put myself where He can see me — His omniscience will teach Him my case, and His love at once will work my cure."</w:t>
      </w:r>
    </w:p>
    <w:p w14:paraId="405A00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如果她知道耶稣心中的爱，她就会说：“我只需把自己放在祂能看见我的地方——祂的全知会告诉祂我的情况，祂的爱会立刻为我施行医治。”</w:t>
      </w:r>
    </w:p>
    <w:p w14:paraId="6936F8EB">
      <w:pPr>
        <w:pStyle w:val="3"/>
        <w:spacing w:line="253" w:lineRule="auto"/>
        <w:rPr>
          <w:rFonts w:hint="eastAsia" w:ascii="微软雅黑" w:hAnsi="微软雅黑" w:eastAsia="微软雅黑" w:cs="微软雅黑"/>
          <w:sz w:val="30"/>
          <w:szCs w:val="30"/>
        </w:rPr>
      </w:pPr>
    </w:p>
    <w:p w14:paraId="14E3DB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admire her faith, but we marvel at her ignorance.</w:t>
      </w:r>
    </w:p>
    <w:p w14:paraId="7CE2C4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我们钦佩她的信心，但对她的无知感到惊奇。</w:t>
      </w:r>
    </w:p>
    <w:p w14:paraId="57023F84">
      <w:pPr>
        <w:pStyle w:val="3"/>
        <w:spacing w:line="253" w:lineRule="auto"/>
        <w:rPr>
          <w:rFonts w:hint="eastAsia" w:ascii="微软雅黑" w:hAnsi="微软雅黑" w:eastAsia="微软雅黑" w:cs="微软雅黑"/>
          <w:sz w:val="30"/>
          <w:szCs w:val="30"/>
        </w:rPr>
      </w:pPr>
    </w:p>
    <w:p w14:paraId="6E1932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she had obtained the cure, she rejoiced with trembling: glad was she that the divine virtue had wrought a marvel in her; but she feared lest Christ should retract the blessing, and put a negative upon the grant of His grace: little did she comprehend the fulness of His love!</w:t>
      </w:r>
    </w:p>
    <w:p w14:paraId="6843AD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在她得到医治之后，她战战兢兢地欢喜：她为神圣的能力在她身上行了奇事而高兴；但她害怕基督会收回祝福，并否决祂恩典的赏赐：她一点也不明白祂爱的丰盛！</w:t>
      </w:r>
    </w:p>
    <w:p w14:paraId="7BDA8B4E">
      <w:pPr>
        <w:pStyle w:val="3"/>
        <w:spacing w:line="253" w:lineRule="auto"/>
        <w:rPr>
          <w:rFonts w:hint="eastAsia" w:ascii="微软雅黑" w:hAnsi="微软雅黑" w:eastAsia="微软雅黑" w:cs="微软雅黑"/>
          <w:sz w:val="30"/>
          <w:szCs w:val="30"/>
        </w:rPr>
      </w:pPr>
    </w:p>
    <w:p w14:paraId="5F7CC9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so clear a view of Him as we could wish; we know not the heights and depths of His love; but we know of a surety that He is too good to withdraw from a trembling soul the gift which it has been able to obtain.</w:t>
      </w:r>
    </w:p>
    <w:p w14:paraId="29D40E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我们对祂的认识并不像我们希望的那样清晰；我们不知道祂爱的高深；但我们确实知道，祂是如此良善，绝不会从一个战栗的灵魂那里收回它已经能够获得的恩赐。</w:t>
      </w:r>
    </w:p>
    <w:p w14:paraId="73B3E84E">
      <w:pPr>
        <w:pStyle w:val="3"/>
        <w:spacing w:line="253" w:lineRule="auto"/>
        <w:rPr>
          <w:rFonts w:hint="eastAsia" w:ascii="微软雅黑" w:hAnsi="微软雅黑" w:eastAsia="微软雅黑" w:cs="微软雅黑"/>
          <w:sz w:val="30"/>
          <w:szCs w:val="30"/>
        </w:rPr>
      </w:pPr>
    </w:p>
    <w:p w14:paraId="2D1213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the marvel of it: little as was her knowledge, her faith, because it was real faith, saved her, and saved her at once.</w:t>
      </w:r>
    </w:p>
    <w:p w14:paraId="091587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但奇妙之处就在这里：尽管她的知识很少，但她的信心——因为那是真实的信心——救了她，而且是立刻救了她。</w:t>
      </w:r>
    </w:p>
    <w:p w14:paraId="52A6DD4F">
      <w:pPr>
        <w:pStyle w:val="3"/>
        <w:spacing w:line="253" w:lineRule="auto"/>
        <w:rPr>
          <w:rFonts w:hint="eastAsia" w:ascii="微软雅黑" w:hAnsi="微软雅黑" w:eastAsia="微软雅黑" w:cs="微软雅黑"/>
          <w:sz w:val="30"/>
          <w:szCs w:val="30"/>
        </w:rPr>
      </w:pPr>
    </w:p>
    <w:p w14:paraId="384DC1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tedious delay — faith's miracle was instantaneous.</w:t>
      </w:r>
    </w:p>
    <w:p w14:paraId="45567F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没有乏味的延迟——信心的神迹是瞬间发生的。</w:t>
      </w:r>
    </w:p>
    <w:p w14:paraId="44624185">
      <w:pPr>
        <w:pStyle w:val="3"/>
        <w:spacing w:line="253" w:lineRule="auto"/>
        <w:rPr>
          <w:rFonts w:hint="eastAsia" w:ascii="微软雅黑" w:hAnsi="微软雅黑" w:eastAsia="微软雅黑" w:cs="微软雅黑"/>
          <w:sz w:val="30"/>
          <w:szCs w:val="30"/>
        </w:rPr>
      </w:pPr>
    </w:p>
    <w:p w14:paraId="693DB0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faith as a grain of mustard seed, salvation is our present and eternal possession.</w:t>
      </w:r>
    </w:p>
    <w:p w14:paraId="3B78FC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如果我们有像芥菜种一样的信心，救恩就是我们现在和永远的产业。</w:t>
      </w:r>
    </w:p>
    <w:p w14:paraId="2196064E">
      <w:pPr>
        <w:pStyle w:val="3"/>
        <w:spacing w:line="253" w:lineRule="auto"/>
        <w:rPr>
          <w:rFonts w:hint="eastAsia" w:ascii="微软雅黑" w:hAnsi="微软雅黑" w:eastAsia="微软雅黑" w:cs="微软雅黑"/>
          <w:sz w:val="30"/>
          <w:szCs w:val="30"/>
        </w:rPr>
      </w:pPr>
    </w:p>
    <w:p w14:paraId="01F1DA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list of the Lord's children we are written as the feeblest of the family, yet, being heirs through faith, no power, human or devilish, can eject us from salvation.</w:t>
      </w:r>
    </w:p>
    <w:p w14:paraId="4BDD67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如果在主的儿女名单上，我们被写为家中最软弱的一个，然而，作为凭着信心承受产业的人，没有任何权势，无论是属人的还是属魔鬼的，都不能将我们从救恩中驱逐。</w:t>
      </w:r>
    </w:p>
    <w:p w14:paraId="30EFB4E6">
      <w:pPr>
        <w:pStyle w:val="3"/>
        <w:spacing w:line="253" w:lineRule="auto"/>
        <w:rPr>
          <w:rFonts w:hint="eastAsia" w:ascii="微软雅黑" w:hAnsi="微软雅黑" w:eastAsia="微软雅黑" w:cs="微软雅黑"/>
          <w:sz w:val="30"/>
          <w:szCs w:val="30"/>
        </w:rPr>
      </w:pPr>
    </w:p>
    <w:p w14:paraId="48EDA5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dare not lean our heads upon His bosom with John, yet if we can venture in the press behind Him, and touch the hem of his garment, we are made whole.</w:t>
      </w:r>
    </w:p>
    <w:p w14:paraId="1294BD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如果我们不敢像约翰那样把头靠在祂怀里，但如果我们敢在拥挤的人群中走到祂身后，摸祂的衣裳繸子，我们也会痊愈。</w:t>
      </w:r>
    </w:p>
    <w:p w14:paraId="20254982">
      <w:pPr>
        <w:pStyle w:val="3"/>
        <w:spacing w:line="253" w:lineRule="auto"/>
        <w:rPr>
          <w:rFonts w:hint="eastAsia" w:ascii="微软雅黑" w:hAnsi="微软雅黑" w:eastAsia="微软雅黑" w:cs="微软雅黑"/>
          <w:sz w:val="30"/>
          <w:szCs w:val="30"/>
        </w:rPr>
      </w:pPr>
    </w:p>
    <w:p w14:paraId="6F6059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Courage, timid one! thy faith hath saved thee; go in peace.</w:t>
      </w:r>
    </w:p>
    <w:p w14:paraId="1AAB11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拿出勇气，胆怯的人！你的信救了你；平平安安地回去吧。</w:t>
      </w:r>
    </w:p>
    <w:p w14:paraId="3BC455CA">
      <w:pPr>
        <w:pStyle w:val="3"/>
        <w:spacing w:line="253" w:lineRule="auto"/>
        <w:rPr>
          <w:rFonts w:hint="eastAsia" w:ascii="微软雅黑" w:hAnsi="微软雅黑" w:eastAsia="微软雅黑" w:cs="微软雅黑"/>
          <w:sz w:val="30"/>
          <w:szCs w:val="30"/>
        </w:rPr>
      </w:pPr>
    </w:p>
    <w:p w14:paraId="570210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faith, we have peace with God."</w:t>
      </w:r>
    </w:p>
    <w:p w14:paraId="409686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“我们既因信称义，就藉着我们的主耶稣基督得与神相和。”</w:t>
      </w:r>
    </w:p>
    <w:p w14:paraId="0D580D87">
      <w:pPr>
        <w:pStyle w:val="3"/>
        <w:spacing w:line="253" w:lineRule="auto"/>
        <w:rPr>
          <w:rFonts w:hint="eastAsia" w:ascii="微软雅黑" w:hAnsi="微软雅黑" w:eastAsia="微软雅黑" w:cs="微软雅黑"/>
          <w:sz w:val="30"/>
          <w:szCs w:val="30"/>
        </w:rPr>
      </w:pPr>
    </w:p>
    <w:p w14:paraId="140C4C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15</w:t>
      </w:r>
    </w:p>
    <w:p w14:paraId="20359DF8">
      <w:pPr>
        <w:pStyle w:val="3"/>
        <w:spacing w:line="253" w:lineRule="auto"/>
        <w:rPr>
          <w:rFonts w:hint="eastAsia" w:ascii="微软雅黑" w:hAnsi="微软雅黑" w:eastAsia="微软雅黑" w:cs="微软雅黑"/>
          <w:sz w:val="30"/>
          <w:szCs w:val="30"/>
        </w:rPr>
      </w:pPr>
    </w:p>
    <w:p w14:paraId="130376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二月十五日</w:t>
      </w:r>
    </w:p>
    <w:p w14:paraId="0F47E6BE">
      <w:pPr>
        <w:pStyle w:val="3"/>
        <w:spacing w:line="253" w:lineRule="auto"/>
        <w:rPr>
          <w:rFonts w:hint="eastAsia" w:ascii="微软雅黑" w:hAnsi="微软雅黑" w:eastAsia="微软雅黑" w:cs="微软雅黑"/>
          <w:sz w:val="30"/>
          <w:szCs w:val="30"/>
        </w:rPr>
      </w:pPr>
    </w:p>
    <w:p w14:paraId="451A15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2B7B2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1A394046">
      <w:pPr>
        <w:pStyle w:val="3"/>
        <w:spacing w:line="253" w:lineRule="auto"/>
        <w:rPr>
          <w:rFonts w:hint="eastAsia" w:ascii="微软雅黑" w:hAnsi="微软雅黑" w:eastAsia="微软雅黑" w:cs="微软雅黑"/>
          <w:sz w:val="30"/>
          <w:szCs w:val="30"/>
        </w:rPr>
      </w:pPr>
    </w:p>
    <w:p w14:paraId="17695F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be glory both now and forever. – 2 Peter 3:18</w:t>
      </w:r>
    </w:p>
    <w:p w14:paraId="67ABFE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愿荣耀归给祂，从今直到永远。——彼得后书 3:18</w:t>
      </w:r>
    </w:p>
    <w:p w14:paraId="562459D3">
      <w:pPr>
        <w:pStyle w:val="3"/>
        <w:spacing w:line="253" w:lineRule="auto"/>
        <w:rPr>
          <w:rFonts w:hint="eastAsia" w:ascii="微软雅黑" w:hAnsi="微软雅黑" w:eastAsia="微软雅黑" w:cs="微软雅黑"/>
          <w:sz w:val="30"/>
          <w:szCs w:val="30"/>
        </w:rPr>
      </w:pPr>
    </w:p>
    <w:p w14:paraId="045CCA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will be full of the ceaseless praises of Jesus.</w:t>
      </w:r>
    </w:p>
    <w:p w14:paraId="646895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天堂将充满对耶稣无尽的赞美。</w:t>
      </w:r>
    </w:p>
    <w:p w14:paraId="154C1777">
      <w:pPr>
        <w:pStyle w:val="3"/>
        <w:spacing w:line="253" w:lineRule="auto"/>
        <w:rPr>
          <w:rFonts w:hint="eastAsia" w:ascii="微软雅黑" w:hAnsi="微软雅黑" w:eastAsia="微软雅黑" w:cs="微软雅黑"/>
          <w:sz w:val="30"/>
          <w:szCs w:val="30"/>
        </w:rPr>
      </w:pPr>
    </w:p>
    <w:p w14:paraId="4687C8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thine unnumbered years shall speed their everlasting course, but forever and for ever, "to Him be glory."</w:t>
      </w:r>
    </w:p>
    <w:p w14:paraId="30C1EC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永恒啊！你那无数的岁月将加速其永恒的历程，但直到永永远远，“愿荣耀归给祂”。</w:t>
      </w:r>
    </w:p>
    <w:p w14:paraId="75B90A73">
      <w:pPr>
        <w:pStyle w:val="3"/>
        <w:spacing w:line="253" w:lineRule="auto"/>
        <w:rPr>
          <w:rFonts w:hint="eastAsia" w:ascii="微软雅黑" w:hAnsi="微软雅黑" w:eastAsia="微软雅黑" w:cs="微软雅黑"/>
          <w:sz w:val="30"/>
          <w:szCs w:val="30"/>
        </w:rPr>
      </w:pPr>
    </w:p>
    <w:p w14:paraId="470635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a "Priest for ever after the order of Melchisedek"?</w:t>
      </w:r>
    </w:p>
    <w:p w14:paraId="5142F0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祂难道不是“照着麦基洗德（Melchisedek）的等次永远为祭司”吗？</w:t>
      </w:r>
    </w:p>
    <w:p w14:paraId="71D4F9A5">
      <w:pPr>
        <w:pStyle w:val="3"/>
        <w:spacing w:line="253" w:lineRule="auto"/>
        <w:rPr>
          <w:rFonts w:hint="eastAsia" w:ascii="微软雅黑" w:hAnsi="微软雅黑" w:eastAsia="微软雅黑" w:cs="微软雅黑"/>
          <w:sz w:val="30"/>
          <w:szCs w:val="30"/>
        </w:rPr>
      </w:pPr>
    </w:p>
    <w:p w14:paraId="38C238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be glory."</w:t>
      </w:r>
    </w:p>
    <w:p w14:paraId="432C0C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“愿荣耀归给祂”。</w:t>
      </w:r>
    </w:p>
    <w:p w14:paraId="314067DC">
      <w:pPr>
        <w:pStyle w:val="3"/>
        <w:spacing w:line="253" w:lineRule="auto"/>
        <w:rPr>
          <w:rFonts w:hint="eastAsia" w:ascii="微软雅黑" w:hAnsi="微软雅黑" w:eastAsia="微软雅黑" w:cs="微软雅黑"/>
          <w:sz w:val="30"/>
          <w:szCs w:val="30"/>
        </w:rPr>
      </w:pPr>
    </w:p>
    <w:p w14:paraId="36CA23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king for ever? — King of kings and Lord of lords, the everlasting Father?</w:t>
      </w:r>
    </w:p>
    <w:p w14:paraId="0DB746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祂难道不是永远的王吗？——万王之王，万主之主，永在的父？</w:t>
      </w:r>
    </w:p>
    <w:p w14:paraId="0937DC06">
      <w:pPr>
        <w:pStyle w:val="3"/>
        <w:spacing w:line="253" w:lineRule="auto"/>
        <w:rPr>
          <w:rFonts w:hint="eastAsia" w:ascii="微软雅黑" w:hAnsi="微软雅黑" w:eastAsia="微软雅黑" w:cs="微软雅黑"/>
          <w:sz w:val="30"/>
          <w:szCs w:val="30"/>
        </w:rPr>
      </w:pPr>
    </w:p>
    <w:p w14:paraId="592AF1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be glory for ever."</w:t>
      </w:r>
    </w:p>
    <w:p w14:paraId="47062E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“愿荣耀永远归给祂”。</w:t>
      </w:r>
    </w:p>
    <w:p w14:paraId="59427480">
      <w:pPr>
        <w:pStyle w:val="3"/>
        <w:spacing w:line="253" w:lineRule="auto"/>
        <w:rPr>
          <w:rFonts w:hint="eastAsia" w:ascii="微软雅黑" w:hAnsi="微软雅黑" w:eastAsia="微软雅黑" w:cs="微软雅黑"/>
          <w:sz w:val="30"/>
          <w:szCs w:val="30"/>
        </w:rPr>
      </w:pPr>
    </w:p>
    <w:p w14:paraId="02D4F2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shall His praises cease.</w:t>
      </w:r>
    </w:p>
    <w:p w14:paraId="307CAF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对祂的赞美永不停止。</w:t>
      </w:r>
    </w:p>
    <w:p w14:paraId="00A1BFFF">
      <w:pPr>
        <w:pStyle w:val="3"/>
        <w:spacing w:line="253" w:lineRule="auto"/>
        <w:rPr>
          <w:rFonts w:hint="eastAsia" w:ascii="微软雅黑" w:hAnsi="微软雅黑" w:eastAsia="微软雅黑" w:cs="微软雅黑"/>
          <w:sz w:val="30"/>
          <w:szCs w:val="30"/>
        </w:rPr>
      </w:pPr>
    </w:p>
    <w:p w14:paraId="590A54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bought with blood deserves to last while immortality endures.</w:t>
      </w:r>
    </w:p>
    <w:p w14:paraId="576C6C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用宝血买赎回来的东西，理应在不朽存续期间一直存在。</w:t>
      </w:r>
    </w:p>
    <w:p w14:paraId="36984009">
      <w:pPr>
        <w:pStyle w:val="3"/>
        <w:spacing w:line="253" w:lineRule="auto"/>
        <w:rPr>
          <w:rFonts w:hint="eastAsia" w:ascii="微软雅黑" w:hAnsi="微软雅黑" w:eastAsia="微软雅黑" w:cs="微软雅黑"/>
          <w:sz w:val="30"/>
          <w:szCs w:val="30"/>
        </w:rPr>
      </w:pPr>
    </w:p>
    <w:p w14:paraId="56472D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cross must never be eclipsed; the lustre of the grave and of the resurrection must never be dimmed.</w:t>
      </w:r>
    </w:p>
    <w:p w14:paraId="501F80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十字架的荣耀绝不能被掩盖；坟墓和复活的光辉绝不能被暗淡。</w:t>
      </w:r>
    </w:p>
    <w:p w14:paraId="2B8A7755">
      <w:pPr>
        <w:pStyle w:val="3"/>
        <w:spacing w:line="253" w:lineRule="auto"/>
        <w:rPr>
          <w:rFonts w:hint="eastAsia" w:ascii="微软雅黑" w:hAnsi="微软雅黑" w:eastAsia="微软雅黑" w:cs="微软雅黑"/>
          <w:sz w:val="30"/>
          <w:szCs w:val="30"/>
        </w:rPr>
      </w:pPr>
    </w:p>
    <w:p w14:paraId="62A6B3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thou shalt be praised for ever.</w:t>
      </w:r>
    </w:p>
    <w:p w14:paraId="3A70B8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噢耶稣！祢将永远受颂赞。</w:t>
      </w:r>
    </w:p>
    <w:p w14:paraId="7B8FEBF1">
      <w:pPr>
        <w:pStyle w:val="3"/>
        <w:spacing w:line="253" w:lineRule="auto"/>
        <w:rPr>
          <w:rFonts w:hint="eastAsia" w:ascii="微软雅黑" w:hAnsi="微软雅黑" w:eastAsia="微软雅黑" w:cs="微软雅黑"/>
          <w:sz w:val="30"/>
          <w:szCs w:val="30"/>
        </w:rPr>
      </w:pPr>
    </w:p>
    <w:p w14:paraId="6428AD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as immortal spirits live — long as the Father's throne endures — for ever, for ever, unto Thee shall be glory.</w:t>
      </w:r>
    </w:p>
    <w:p w14:paraId="78B152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只要不朽的灵活着——只要父的宝座存续——直到永远，永远，荣耀归于祢。</w:t>
      </w:r>
    </w:p>
    <w:p w14:paraId="4BEEE4EE">
      <w:pPr>
        <w:pStyle w:val="3"/>
        <w:spacing w:line="253" w:lineRule="auto"/>
        <w:rPr>
          <w:rFonts w:hint="eastAsia" w:ascii="微软雅黑" w:hAnsi="微软雅黑" w:eastAsia="微软雅黑" w:cs="微软雅黑"/>
          <w:sz w:val="30"/>
          <w:szCs w:val="30"/>
        </w:rPr>
      </w:pPr>
    </w:p>
    <w:p w14:paraId="14F068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you are anticipating the time when you shall join the saints above in ascribing all glory to Jesus; but are you glorifying Him now?</w:t>
      </w:r>
    </w:p>
    <w:p w14:paraId="5C588B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信徒啊，你正在期待着那一时刻，那时你将加入天上的圣徒，将一切荣耀归给耶稣；但你现在在荣耀祂吗？</w:t>
      </w:r>
    </w:p>
    <w:p w14:paraId="71D42480">
      <w:pPr>
        <w:pStyle w:val="3"/>
        <w:spacing w:line="253" w:lineRule="auto"/>
        <w:rPr>
          <w:rFonts w:hint="eastAsia" w:ascii="微软雅黑" w:hAnsi="微软雅黑" w:eastAsia="微软雅黑" w:cs="微软雅黑"/>
          <w:sz w:val="30"/>
          <w:szCs w:val="30"/>
        </w:rPr>
      </w:pPr>
    </w:p>
    <w:p w14:paraId="61EB4C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words are, "To Him be glory both now and for ever."</w:t>
      </w:r>
    </w:p>
    <w:p w14:paraId="5B62ED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使徒的话是：“愿荣耀归给祂，从今直到永远。”</w:t>
      </w:r>
    </w:p>
    <w:p w14:paraId="56121BEE">
      <w:pPr>
        <w:pStyle w:val="3"/>
        <w:spacing w:line="253" w:lineRule="auto"/>
        <w:rPr>
          <w:rFonts w:hint="eastAsia" w:ascii="微软雅黑" w:hAnsi="微软雅黑" w:eastAsia="微软雅黑" w:cs="微软雅黑"/>
          <w:sz w:val="30"/>
          <w:szCs w:val="30"/>
        </w:rPr>
      </w:pPr>
    </w:p>
    <w:p w14:paraId="4E94A3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this day make it your prayer?</w:t>
      </w:r>
    </w:p>
    <w:p w14:paraId="667242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你今天不愿以此作为你的祷告吗？</w:t>
      </w:r>
    </w:p>
    <w:p w14:paraId="07180ECD">
      <w:pPr>
        <w:pStyle w:val="3"/>
        <w:spacing w:line="253" w:lineRule="auto"/>
        <w:rPr>
          <w:rFonts w:hint="eastAsia" w:ascii="微软雅黑" w:hAnsi="微软雅黑" w:eastAsia="微软雅黑" w:cs="微软雅黑"/>
          <w:sz w:val="30"/>
          <w:szCs w:val="30"/>
        </w:rPr>
      </w:pPr>
    </w:p>
    <w:p w14:paraId="0F7C20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help me to glorify Thee; I am poor, help me to glorify Thee by contentment; I am sick, help me to give Thee honour by patience; I have talents, help me to extol Thee by spending them for Thee; I have time, Lord, help me to redeem it, that I may serve thee; I have a heart to feel, Lord, let that heart feel no love but Thine, and glow with no flame but affection for Thee; I have a head to think, Lord, help me to think of Thee and for Thee; Thou hast put me in this world for something, Lord, show me what that is, and help me to work out my life-purpose: I cannot do much, but as the widow put in her two mites, which were all her living, so, Lord, I cast my time and eternity too into Thy treasury; I am all Thine; take me, and enable me to glorify Thee now, in all that I say, in all that I do, and with all that I have."</w:t>
      </w:r>
    </w:p>
    <w:p w14:paraId="709A12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帮助我荣耀祢；我很贫穷，求祢帮助我通过知足来荣耀祢；我有病痛，求祢帮助我通过忍耐来带给祢尊荣；我有才干，求祢帮助我通过为祢使用它们来颂扬祢；我有时间，主啊，求祢帮助我爱惜光阴（redeem it），使我可以侍奉祢；我有一颗能感受的心，主啊，让那颗心除了祢的爱之外不感受其他的爱，除了对祢的深情之外不燃起其他的火焰；我有一个能思考的头脑，主啊，求祢帮助我思念祢并为祢而思考；祢把我放在这个世界上是为了某些事，主啊，请指示我那是什么，并帮助我完成我的人生目标：我能做的并不多，但正如那个寡妇投进她的两个小钱（mites），那是她全部的生活费，所以，主啊，我也将我的时间和永恒都投入祢的库房；我全然属于祢；请接纳我，使我能在现在，在我所说的一切话中，在我所做的一切事中，以及用我所拥有的一切来荣耀祢。”</w:t>
      </w:r>
    </w:p>
    <w:p w14:paraId="51AFF7A4">
      <w:pPr>
        <w:pStyle w:val="3"/>
        <w:spacing w:line="253" w:lineRule="auto"/>
        <w:rPr>
          <w:rFonts w:hint="eastAsia" w:ascii="微软雅黑" w:hAnsi="微软雅黑" w:eastAsia="微软雅黑" w:cs="微软雅黑"/>
          <w:sz w:val="30"/>
          <w:szCs w:val="30"/>
        </w:rPr>
      </w:pPr>
    </w:p>
    <w:p w14:paraId="057BE7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9B393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CCDC760">
      <w:pPr>
        <w:pStyle w:val="3"/>
        <w:spacing w:line="253" w:lineRule="auto"/>
        <w:rPr>
          <w:rFonts w:hint="eastAsia" w:ascii="微软雅黑" w:hAnsi="微软雅黑" w:eastAsia="微软雅黑" w:cs="微软雅黑"/>
          <w:sz w:val="30"/>
          <w:szCs w:val="30"/>
        </w:rPr>
      </w:pPr>
    </w:p>
    <w:p w14:paraId="53FA3B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they have made Thee glad. – Psalm 45:8</w:t>
      </w:r>
    </w:p>
    <w:p w14:paraId="744FCF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使祢欢喜。——诗篇 45:8</w:t>
      </w:r>
    </w:p>
    <w:p w14:paraId="2C7FA6AD">
      <w:pPr>
        <w:pStyle w:val="3"/>
        <w:spacing w:line="253" w:lineRule="auto"/>
        <w:rPr>
          <w:rFonts w:hint="eastAsia" w:ascii="微软雅黑" w:hAnsi="微软雅黑" w:eastAsia="微软雅黑" w:cs="微软雅黑"/>
          <w:sz w:val="30"/>
          <w:szCs w:val="30"/>
        </w:rPr>
      </w:pPr>
    </w:p>
    <w:p w14:paraId="54D898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are thus privileged to make the Saviour glad?</w:t>
      </w:r>
    </w:p>
    <w:p w14:paraId="655E0C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谁能拥有如此特权使救主欢喜？</w:t>
      </w:r>
    </w:p>
    <w:p w14:paraId="0129AD38">
      <w:pPr>
        <w:pStyle w:val="3"/>
        <w:spacing w:line="253" w:lineRule="auto"/>
        <w:rPr>
          <w:rFonts w:hint="eastAsia" w:ascii="微软雅黑" w:hAnsi="微软雅黑" w:eastAsia="微软雅黑" w:cs="微软雅黑"/>
          <w:sz w:val="30"/>
          <w:szCs w:val="30"/>
        </w:rPr>
      </w:pPr>
    </w:p>
    <w:p w14:paraId="50B10B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church — His people.</w:t>
      </w:r>
    </w:p>
    <w:p w14:paraId="31E06D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祂的教会——祂的子民。</w:t>
      </w:r>
    </w:p>
    <w:p w14:paraId="1F662ED0">
      <w:pPr>
        <w:pStyle w:val="3"/>
        <w:spacing w:line="253" w:lineRule="auto"/>
        <w:rPr>
          <w:rFonts w:hint="eastAsia" w:ascii="微软雅黑" w:hAnsi="微软雅黑" w:eastAsia="微软雅黑" w:cs="微软雅黑"/>
          <w:sz w:val="30"/>
          <w:szCs w:val="30"/>
        </w:rPr>
      </w:pPr>
    </w:p>
    <w:p w14:paraId="43D4A5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possible?</w:t>
      </w:r>
    </w:p>
    <w:p w14:paraId="55B8AD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但这可能吗？</w:t>
      </w:r>
    </w:p>
    <w:p w14:paraId="68306BE3">
      <w:pPr>
        <w:pStyle w:val="3"/>
        <w:spacing w:line="253" w:lineRule="auto"/>
        <w:rPr>
          <w:rFonts w:hint="eastAsia" w:ascii="微软雅黑" w:hAnsi="微软雅黑" w:eastAsia="微软雅黑" w:cs="微软雅黑"/>
          <w:sz w:val="30"/>
          <w:szCs w:val="30"/>
        </w:rPr>
      </w:pPr>
    </w:p>
    <w:p w14:paraId="4457E5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us glad, but how can we make Him glad?</w:t>
      </w:r>
    </w:p>
    <w:p w14:paraId="6341BD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祂使我们欢喜，但我们如何能使祂欢喜？</w:t>
      </w:r>
    </w:p>
    <w:p w14:paraId="5FC3E0D8">
      <w:pPr>
        <w:pStyle w:val="3"/>
        <w:spacing w:line="253" w:lineRule="auto"/>
        <w:rPr>
          <w:rFonts w:hint="eastAsia" w:ascii="微软雅黑" w:hAnsi="微软雅黑" w:eastAsia="微软雅黑" w:cs="微软雅黑"/>
          <w:sz w:val="30"/>
          <w:szCs w:val="30"/>
        </w:rPr>
      </w:pPr>
    </w:p>
    <w:p w14:paraId="42D708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love.</w:t>
      </w:r>
    </w:p>
    <w:p w14:paraId="75493E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通过我们的爱。</w:t>
      </w:r>
    </w:p>
    <w:p w14:paraId="4A381288">
      <w:pPr>
        <w:pStyle w:val="3"/>
        <w:spacing w:line="253" w:lineRule="auto"/>
        <w:rPr>
          <w:rFonts w:hint="eastAsia" w:ascii="微软雅黑" w:hAnsi="微软雅黑" w:eastAsia="微软雅黑" w:cs="微软雅黑"/>
          <w:sz w:val="30"/>
          <w:szCs w:val="30"/>
        </w:rPr>
      </w:pPr>
    </w:p>
    <w:p w14:paraId="655A99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we think it so cold, so faint; and so, indeed, we must sorrowfully confess it to be, but it is very sweet to Christ.</w:t>
      </w:r>
    </w:p>
    <w:p w14:paraId="24F729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啊！我们觉得那爱是如此寒冷、如此微弱；诚然，我们必须忧伤地承认确实如此，但这对基督来说却是非常甜美的。</w:t>
      </w:r>
    </w:p>
    <w:p w14:paraId="66D7B40A">
      <w:pPr>
        <w:pStyle w:val="3"/>
        <w:spacing w:line="253" w:lineRule="auto"/>
        <w:rPr>
          <w:rFonts w:hint="eastAsia" w:ascii="微软雅黑" w:hAnsi="微软雅黑" w:eastAsia="微软雅黑" w:cs="微软雅黑"/>
          <w:sz w:val="30"/>
          <w:szCs w:val="30"/>
        </w:rPr>
      </w:pPr>
    </w:p>
    <w:p w14:paraId="1DE4FD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His own eulogy of that love in the golden Canticle: "How fair is thy love, my sister, my spouse! how much better is thy love than wine!"</w:t>
      </w:r>
    </w:p>
    <w:p w14:paraId="3C159E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请听祂自己在金色的雅歌（Canticle）中对那爱的颂辞：“我妹子，我新妇，你的爱情何其美！你的爱情比酒更美！”</w:t>
      </w:r>
    </w:p>
    <w:p w14:paraId="02828DA5">
      <w:pPr>
        <w:pStyle w:val="3"/>
        <w:spacing w:line="253" w:lineRule="auto"/>
        <w:rPr>
          <w:rFonts w:hint="eastAsia" w:ascii="微软雅黑" w:hAnsi="微软雅黑" w:eastAsia="微软雅黑" w:cs="微软雅黑"/>
          <w:sz w:val="30"/>
          <w:szCs w:val="30"/>
        </w:rPr>
      </w:pPr>
    </w:p>
    <w:p w14:paraId="796D46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loving heart, how He delights in you.</w:t>
      </w:r>
    </w:p>
    <w:p w14:paraId="455599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看哪，充满爱的心，祂是如何在你身上感到喜悦的。</w:t>
      </w:r>
    </w:p>
    <w:p w14:paraId="3D44754F">
      <w:pPr>
        <w:pStyle w:val="3"/>
        <w:spacing w:line="253" w:lineRule="auto"/>
        <w:rPr>
          <w:rFonts w:hint="eastAsia" w:ascii="微软雅黑" w:hAnsi="微软雅黑" w:eastAsia="微软雅黑" w:cs="微软雅黑"/>
          <w:sz w:val="30"/>
          <w:szCs w:val="30"/>
        </w:rPr>
      </w:pPr>
    </w:p>
    <w:p w14:paraId="7D9B88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lean your head on His bosom, you not only receive, but you give Him joy; when you gaze with love upon His all-glorious face, you not only obtain comfort, but impart delight.</w:t>
      </w:r>
    </w:p>
    <w:p w14:paraId="5F0FD3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当你把头靠在祂怀里时，你不仅得到了，而且也给了祂喜乐；当你以爱注视祂那充满荣耀的面庞时，你不仅获得了安慰，而且也传递了欣喜。</w:t>
      </w:r>
    </w:p>
    <w:p w14:paraId="45CA7D9D">
      <w:pPr>
        <w:pStyle w:val="3"/>
        <w:spacing w:line="253" w:lineRule="auto"/>
        <w:rPr>
          <w:rFonts w:hint="eastAsia" w:ascii="微软雅黑" w:hAnsi="微软雅黑" w:eastAsia="微软雅黑" w:cs="微软雅黑"/>
          <w:sz w:val="30"/>
          <w:szCs w:val="30"/>
        </w:rPr>
      </w:pPr>
    </w:p>
    <w:p w14:paraId="4306C0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praise, too gives Him joy — not the song of the lips alone, but the melody of the heart's deep gratitude.</w:t>
      </w:r>
    </w:p>
    <w:p w14:paraId="5D67B8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我们的赞美也给祂喜乐——不仅是嘴唇的歌声，还有内心深处感激的旋律。</w:t>
      </w:r>
    </w:p>
    <w:p w14:paraId="0E928BEC">
      <w:pPr>
        <w:pStyle w:val="3"/>
        <w:spacing w:line="253" w:lineRule="auto"/>
        <w:rPr>
          <w:rFonts w:hint="eastAsia" w:ascii="微软雅黑" w:hAnsi="微软雅黑" w:eastAsia="微软雅黑" w:cs="微软雅黑"/>
          <w:sz w:val="30"/>
          <w:szCs w:val="30"/>
        </w:rPr>
      </w:pPr>
    </w:p>
    <w:p w14:paraId="534B3D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gifts, too, are very pleasant to Him; He loves to see us lay our time, our talents, our substance upon the altar, not for the value of what we give, but for the sake of the motive from which the gift springs.</w:t>
      </w:r>
    </w:p>
    <w:p w14:paraId="76352D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我们的礼物也使祂非常愉悦；祂喜欢看到我们将时间、才干和财物放在祭坛上，不是因为我们所给之物的价值，而是因为礼物所源自的动机。</w:t>
      </w:r>
    </w:p>
    <w:p w14:paraId="5987F3A4">
      <w:pPr>
        <w:pStyle w:val="3"/>
        <w:spacing w:line="253" w:lineRule="auto"/>
        <w:rPr>
          <w:rFonts w:hint="eastAsia" w:ascii="微软雅黑" w:hAnsi="微软雅黑" w:eastAsia="微软雅黑" w:cs="微软雅黑"/>
          <w:sz w:val="30"/>
          <w:szCs w:val="30"/>
        </w:rPr>
      </w:pPr>
    </w:p>
    <w:p w14:paraId="33E33F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 lowly offerings of His saints are more acceptable than the thousands of gold and silver.</w:t>
      </w:r>
    </w:p>
    <w:p w14:paraId="5787C7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对祂来说，圣徒们卑微的祭物比成千上万的金银更蒙悦纳。</w:t>
      </w:r>
    </w:p>
    <w:p w14:paraId="6CC2A4B7">
      <w:pPr>
        <w:pStyle w:val="3"/>
        <w:spacing w:line="253" w:lineRule="auto"/>
        <w:rPr>
          <w:rFonts w:hint="eastAsia" w:ascii="微软雅黑" w:hAnsi="微软雅黑" w:eastAsia="微软雅黑" w:cs="微软雅黑"/>
          <w:sz w:val="30"/>
          <w:szCs w:val="30"/>
        </w:rPr>
      </w:pPr>
    </w:p>
    <w:p w14:paraId="671BC3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like frankincense and myrrh to Him.</w:t>
      </w:r>
    </w:p>
    <w:p w14:paraId="66EED4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圣洁对祂来说就像乳香和没药。</w:t>
      </w:r>
    </w:p>
    <w:p w14:paraId="373C8623">
      <w:pPr>
        <w:pStyle w:val="3"/>
        <w:spacing w:line="253" w:lineRule="auto"/>
        <w:rPr>
          <w:rFonts w:hint="eastAsia" w:ascii="微软雅黑" w:hAnsi="微软雅黑" w:eastAsia="微软雅黑" w:cs="微软雅黑"/>
          <w:sz w:val="30"/>
          <w:szCs w:val="30"/>
        </w:rPr>
      </w:pPr>
    </w:p>
    <w:p w14:paraId="6A9E6B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 your enemy, and you make Christ glad; distribute of your substance to the poor, and He rejoices; be the means of saving souls, and you give Him to see of the travail of His soul; proclaim His gospel, and you are a sweet savour unto Him; go among the ignorant and lift up the cross, and you have given Him honour.</w:t>
      </w:r>
    </w:p>
    <w:p w14:paraId="749609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宽恕你的仇敌，你便使基督欢喜；将你的财物分给穷人，祂便喜悦；成为拯救灵魂的器皿，你便使祂看到祂劳苦的功效；宣扬祂的福音，你对他来说就是馨香之气；走到愚昧人中间举起十字架，你便给了祂尊荣。</w:t>
      </w:r>
    </w:p>
    <w:p w14:paraId="24BA7E3D">
      <w:pPr>
        <w:pStyle w:val="3"/>
        <w:spacing w:line="253" w:lineRule="auto"/>
        <w:rPr>
          <w:rFonts w:hint="eastAsia" w:ascii="微软雅黑" w:hAnsi="微软雅黑" w:eastAsia="微软雅黑" w:cs="微软雅黑"/>
          <w:sz w:val="30"/>
          <w:szCs w:val="30"/>
        </w:rPr>
      </w:pPr>
    </w:p>
    <w:p w14:paraId="1BB31E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your power even now to break the alabaster box, and pour the precious oil of joy upon His head, as did the woman of old, whose memorial is to this day set forth wherever the gospel is preached.</w:t>
      </w:r>
    </w:p>
    <w:p w14:paraId="1CFA21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即使在现在，你也有能力打破玉瓶（alabaster box），将珍贵的喜乐之油浇在祂头上，就像古时那位妇女所做的那样，直到今日，凡传扬福音的地方，都要述说这事作纪念。</w:t>
      </w:r>
    </w:p>
    <w:p w14:paraId="3EAB69A8">
      <w:pPr>
        <w:pStyle w:val="3"/>
        <w:spacing w:line="253" w:lineRule="auto"/>
        <w:rPr>
          <w:rFonts w:hint="eastAsia" w:ascii="微软雅黑" w:hAnsi="微软雅黑" w:eastAsia="微软雅黑" w:cs="微软雅黑"/>
          <w:sz w:val="30"/>
          <w:szCs w:val="30"/>
        </w:rPr>
      </w:pPr>
    </w:p>
    <w:p w14:paraId="13013B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be backward then?</w:t>
      </w:r>
    </w:p>
    <w:p w14:paraId="3AD676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那么你会退缩吗？</w:t>
      </w:r>
    </w:p>
    <w:p w14:paraId="53C086BF">
      <w:pPr>
        <w:pStyle w:val="3"/>
        <w:spacing w:line="253" w:lineRule="auto"/>
        <w:rPr>
          <w:rFonts w:hint="eastAsia" w:ascii="微软雅黑" w:hAnsi="微软雅黑" w:eastAsia="微软雅黑" w:cs="微软雅黑"/>
          <w:sz w:val="30"/>
          <w:szCs w:val="30"/>
        </w:rPr>
      </w:pPr>
    </w:p>
    <w:p w14:paraId="0720AE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perfume your beloved Lord with the myrrh and aloes, and cassis, of your heart's praise?</w:t>
      </w:r>
    </w:p>
    <w:p w14:paraId="0BED72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难道你不愿用你心中赞美的没药、沉香和肉桂来熏香你所爱的主吗？</w:t>
      </w:r>
    </w:p>
    <w:p w14:paraId="561285E0">
      <w:pPr>
        <w:pStyle w:val="3"/>
        <w:spacing w:line="253" w:lineRule="auto"/>
        <w:rPr>
          <w:rFonts w:hint="eastAsia" w:ascii="微软雅黑" w:hAnsi="微软雅黑" w:eastAsia="微软雅黑" w:cs="微软雅黑"/>
          <w:sz w:val="30"/>
          <w:szCs w:val="30"/>
        </w:rPr>
      </w:pPr>
    </w:p>
    <w:p w14:paraId="3E7390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ye ivory palaces, ye shall hear the songs of the saints!</w:t>
      </w:r>
    </w:p>
    <w:p w14:paraId="487E45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是的，象牙宫啊，你们必将听到圣徒的歌声！</w:t>
      </w:r>
    </w:p>
    <w:p w14:paraId="6CD59F8A">
      <w:pPr>
        <w:pStyle w:val="3"/>
        <w:spacing w:line="253" w:lineRule="auto"/>
        <w:rPr>
          <w:rFonts w:hint="eastAsia" w:ascii="微软雅黑" w:hAnsi="微软雅黑" w:eastAsia="微软雅黑" w:cs="微软雅黑"/>
          <w:sz w:val="30"/>
          <w:szCs w:val="30"/>
        </w:rPr>
      </w:pPr>
    </w:p>
    <w:p w14:paraId="56E2D2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16</w:t>
      </w:r>
    </w:p>
    <w:p w14:paraId="31C4512E">
      <w:pPr>
        <w:pStyle w:val="3"/>
        <w:spacing w:line="253" w:lineRule="auto"/>
        <w:rPr>
          <w:rFonts w:hint="eastAsia" w:ascii="微软雅黑" w:hAnsi="微软雅黑" w:eastAsia="微软雅黑" w:cs="微软雅黑"/>
          <w:sz w:val="30"/>
          <w:szCs w:val="30"/>
        </w:rPr>
      </w:pPr>
    </w:p>
    <w:p w14:paraId="53F5BB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二月十六日</w:t>
      </w:r>
    </w:p>
    <w:p w14:paraId="2286296F">
      <w:pPr>
        <w:pStyle w:val="3"/>
        <w:spacing w:line="253" w:lineRule="auto"/>
        <w:rPr>
          <w:rFonts w:hint="eastAsia" w:ascii="微软雅黑" w:hAnsi="微软雅黑" w:eastAsia="微软雅黑" w:cs="微软雅黑"/>
          <w:sz w:val="30"/>
          <w:szCs w:val="30"/>
        </w:rPr>
      </w:pPr>
    </w:p>
    <w:p w14:paraId="17263D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1A21A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4028395">
      <w:pPr>
        <w:pStyle w:val="3"/>
        <w:spacing w:line="253" w:lineRule="auto"/>
        <w:rPr>
          <w:rFonts w:hint="eastAsia" w:ascii="微软雅黑" w:hAnsi="微软雅黑" w:eastAsia="微软雅黑" w:cs="微软雅黑"/>
          <w:sz w:val="30"/>
          <w:szCs w:val="30"/>
        </w:rPr>
      </w:pPr>
    </w:p>
    <w:p w14:paraId="01BBF2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learned, in whatever state I am, therewith to be content. - Philippians 4:11</w:t>
      </w:r>
    </w:p>
    <w:p w14:paraId="4FBE7F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我无论在什么景况都可以知足，这是我已经学会了。——腓立比书 4:11</w:t>
      </w:r>
    </w:p>
    <w:p w14:paraId="7CC5225F">
      <w:pPr>
        <w:pStyle w:val="3"/>
        <w:spacing w:line="253" w:lineRule="auto"/>
        <w:rPr>
          <w:rFonts w:hint="eastAsia" w:ascii="微软雅黑" w:hAnsi="微软雅黑" w:eastAsia="微软雅黑" w:cs="微软雅黑"/>
          <w:sz w:val="30"/>
          <w:szCs w:val="30"/>
        </w:rPr>
      </w:pPr>
    </w:p>
    <w:p w14:paraId="77BF7D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show us that contentment is not a natural propensity of man.</w:t>
      </w:r>
    </w:p>
    <w:p w14:paraId="09E357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这些话向我们表明，知足并不是人的天然倾向。</w:t>
      </w:r>
    </w:p>
    <w:p w14:paraId="7FF948CB">
      <w:pPr>
        <w:pStyle w:val="3"/>
        <w:spacing w:line="253" w:lineRule="auto"/>
        <w:rPr>
          <w:rFonts w:hint="eastAsia" w:ascii="微软雅黑" w:hAnsi="微软雅黑" w:eastAsia="微软雅黑" w:cs="微软雅黑"/>
          <w:sz w:val="30"/>
          <w:szCs w:val="30"/>
        </w:rPr>
      </w:pPr>
    </w:p>
    <w:p w14:paraId="20CFB2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 weeds grow apace."</w:t>
      </w:r>
    </w:p>
    <w:p w14:paraId="4AF907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“恶草长得快。”</w:t>
      </w:r>
    </w:p>
    <w:p w14:paraId="4634EF98">
      <w:pPr>
        <w:pStyle w:val="3"/>
        <w:spacing w:line="253" w:lineRule="auto"/>
        <w:rPr>
          <w:rFonts w:hint="eastAsia" w:ascii="微软雅黑" w:hAnsi="微软雅黑" w:eastAsia="微软雅黑" w:cs="微软雅黑"/>
          <w:sz w:val="30"/>
          <w:szCs w:val="30"/>
        </w:rPr>
      </w:pPr>
    </w:p>
    <w:p w14:paraId="08F682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discontent, and murmuring are as natural to man as thorns are to the soil.</w:t>
      </w:r>
    </w:p>
    <w:p w14:paraId="69A5FE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贪婪、不满和怨言对人来说就像荆棘对土地一样自然。</w:t>
      </w:r>
    </w:p>
    <w:p w14:paraId="3DEBC2E9">
      <w:pPr>
        <w:pStyle w:val="3"/>
        <w:spacing w:line="253" w:lineRule="auto"/>
        <w:rPr>
          <w:rFonts w:hint="eastAsia" w:ascii="微软雅黑" w:hAnsi="微软雅黑" w:eastAsia="微软雅黑" w:cs="微软雅黑"/>
          <w:sz w:val="30"/>
          <w:szCs w:val="30"/>
        </w:rPr>
      </w:pPr>
    </w:p>
    <w:p w14:paraId="6B1F80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sow thistles and brambles; they come up naturally enough, because they are indigenous to earth: and so, we need not teach men to complain; they complain fast enough without any education.</w:t>
      </w:r>
    </w:p>
    <w:p w14:paraId="278B39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我们不需要播种蒺藜和荆棘；它们自然而然地长出来，因为它们是地球土生土长的：同样，我们不需要教人们抱怨；他们不用任何教育就抱怨得够快了。</w:t>
      </w:r>
    </w:p>
    <w:p w14:paraId="78D726F8">
      <w:pPr>
        <w:pStyle w:val="3"/>
        <w:spacing w:line="253" w:lineRule="auto"/>
        <w:rPr>
          <w:rFonts w:hint="eastAsia" w:ascii="微软雅黑" w:hAnsi="微软雅黑" w:eastAsia="微软雅黑" w:cs="微软雅黑"/>
          <w:sz w:val="30"/>
          <w:szCs w:val="30"/>
        </w:rPr>
      </w:pPr>
    </w:p>
    <w:p w14:paraId="535B80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precious things of the earth must be cultivated.</w:t>
      </w:r>
    </w:p>
    <w:p w14:paraId="6D6C87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但地上的宝贵之物必须经过耕耘。</w:t>
      </w:r>
    </w:p>
    <w:p w14:paraId="06C9FB87">
      <w:pPr>
        <w:pStyle w:val="3"/>
        <w:spacing w:line="253" w:lineRule="auto"/>
        <w:rPr>
          <w:rFonts w:hint="eastAsia" w:ascii="微软雅黑" w:hAnsi="微软雅黑" w:eastAsia="微软雅黑" w:cs="微软雅黑"/>
          <w:sz w:val="30"/>
          <w:szCs w:val="30"/>
        </w:rPr>
      </w:pPr>
    </w:p>
    <w:p w14:paraId="47B116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have wheat, we must plough and sow; if we want flowers, there must be the garden, and all the gardener's care.</w:t>
      </w:r>
    </w:p>
    <w:p w14:paraId="1878F4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如果我们想要小麦，我们就必须耕种和播种；如果我们想要花朵，就必须有花园和园丁的所有照料。</w:t>
      </w:r>
    </w:p>
    <w:p w14:paraId="388A708E">
      <w:pPr>
        <w:pStyle w:val="3"/>
        <w:spacing w:line="253" w:lineRule="auto"/>
        <w:rPr>
          <w:rFonts w:hint="eastAsia" w:ascii="微软雅黑" w:hAnsi="微软雅黑" w:eastAsia="微软雅黑" w:cs="微软雅黑"/>
          <w:sz w:val="30"/>
          <w:szCs w:val="30"/>
        </w:rPr>
      </w:pPr>
    </w:p>
    <w:p w14:paraId="30A117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contentment is one of the flowers of heaven, and if we would have it, it must be cultivated; it will not grow in us by nature; it is the new nature alone that can produce it, and even then we must be specially careful and watchful that we maintain and cultivate the grace which God has sown in us.</w:t>
      </w:r>
    </w:p>
    <w:p w14:paraId="46E343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现在，知足是天上的花朵之一，如果我们想要拥有它，就必须耕耘它；它不会在我们的本性中生长；唯有新生命（new nature）才能产生它，即便如此，我们也必须特别小心和警醒，以维持和耕耘神播种在我们里面的恩典。</w:t>
      </w:r>
    </w:p>
    <w:p w14:paraId="7B316E48">
      <w:pPr>
        <w:pStyle w:val="3"/>
        <w:spacing w:line="253" w:lineRule="auto"/>
        <w:rPr>
          <w:rFonts w:hint="eastAsia" w:ascii="微软雅黑" w:hAnsi="微软雅黑" w:eastAsia="微软雅黑" w:cs="微软雅黑"/>
          <w:sz w:val="30"/>
          <w:szCs w:val="30"/>
        </w:rPr>
      </w:pPr>
    </w:p>
    <w:p w14:paraId="58CE99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"I have learned . . . to be content;" as much as to say, he did not know how at one time.</w:t>
      </w:r>
    </w:p>
    <w:p w14:paraId="7D18CF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保罗说，“我已经学会了……知足”；这等于是说，他曾经也不知道如何知足。</w:t>
      </w:r>
    </w:p>
    <w:p w14:paraId="3F4A496C">
      <w:pPr>
        <w:pStyle w:val="3"/>
        <w:spacing w:line="253" w:lineRule="auto"/>
        <w:rPr>
          <w:rFonts w:hint="eastAsia" w:ascii="微软雅黑" w:hAnsi="微软雅黑" w:eastAsia="微软雅黑" w:cs="微软雅黑"/>
          <w:sz w:val="30"/>
          <w:szCs w:val="30"/>
        </w:rPr>
      </w:pPr>
    </w:p>
    <w:p w14:paraId="7177DE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cost him some pains to attain to the mystery of that great truth.</w:t>
      </w:r>
    </w:p>
    <w:p w14:paraId="20CB7B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为了达到那个伟大真理的奥秘，他付出了一些痛苦。</w:t>
      </w:r>
    </w:p>
    <w:p w14:paraId="36B67EFB">
      <w:pPr>
        <w:pStyle w:val="3"/>
        <w:spacing w:line="253" w:lineRule="auto"/>
        <w:rPr>
          <w:rFonts w:hint="eastAsia" w:ascii="微软雅黑" w:hAnsi="微软雅黑" w:eastAsia="微软雅黑" w:cs="微软雅黑"/>
          <w:sz w:val="30"/>
          <w:szCs w:val="30"/>
        </w:rPr>
      </w:pPr>
    </w:p>
    <w:p w14:paraId="339E10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he sometimes thought he had learned, and then broke down.</w:t>
      </w:r>
    </w:p>
    <w:p w14:paraId="4EB0D2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毫无疑问，他有时以为自己学会了，然后又崩溃了。</w:t>
      </w:r>
    </w:p>
    <w:p w14:paraId="2E93AD56">
      <w:pPr>
        <w:pStyle w:val="3"/>
        <w:spacing w:line="253" w:lineRule="auto"/>
        <w:rPr>
          <w:rFonts w:hint="eastAsia" w:ascii="微软雅黑" w:hAnsi="微软雅黑" w:eastAsia="微软雅黑" w:cs="微软雅黑"/>
          <w:sz w:val="30"/>
          <w:szCs w:val="30"/>
        </w:rPr>
      </w:pPr>
    </w:p>
    <w:p w14:paraId="0E0E05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at last he had attained unto it, and could say, "I have learned in whatsoever state I am, therewith to be content," he was an old, grey-headed man, upon the borders of the grave — a poor prisoner shut up in Nero's dungeon at Rome.</w:t>
      </w:r>
    </w:p>
    <w:p w14:paraId="255801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当他最终达到这一境界，并能说“我无论在什么景况都可以知足，这是我已经学会了”时，他已经是一个白发苍苍的老人，处于坟墓的边缘——一个被关在罗马尼禄地牢里的穷苦囚犯。</w:t>
      </w:r>
    </w:p>
    <w:p w14:paraId="4BF0962D">
      <w:pPr>
        <w:pStyle w:val="3"/>
        <w:spacing w:line="253" w:lineRule="auto"/>
        <w:rPr>
          <w:rFonts w:hint="eastAsia" w:ascii="微软雅黑" w:hAnsi="微软雅黑" w:eastAsia="微软雅黑" w:cs="微软雅黑"/>
          <w:sz w:val="30"/>
          <w:szCs w:val="30"/>
        </w:rPr>
      </w:pPr>
    </w:p>
    <w:p w14:paraId="27DFC7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well be willing to endure Paul's infirmities, and share the cold dungeon with him, if we too might by any means attain unto his good degree.</w:t>
      </w:r>
    </w:p>
    <w:p w14:paraId="712C09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如果我们也能以任何方式达到他的那种美好境界，我们大可愿意忍受保罗的软弱，并与他共处寒冷的地牢。</w:t>
      </w:r>
    </w:p>
    <w:p w14:paraId="3EA04AC7">
      <w:pPr>
        <w:pStyle w:val="3"/>
        <w:spacing w:line="253" w:lineRule="auto"/>
        <w:rPr>
          <w:rFonts w:hint="eastAsia" w:ascii="微软雅黑" w:hAnsi="微软雅黑" w:eastAsia="微软雅黑" w:cs="微软雅黑"/>
          <w:sz w:val="30"/>
          <w:szCs w:val="30"/>
        </w:rPr>
      </w:pPr>
    </w:p>
    <w:p w14:paraId="51ECE8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indulge the notion that you can be contented without learning, or learn without discipline.</w:t>
      </w:r>
    </w:p>
    <w:p w14:paraId="0778B4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不要抱有这种念头：你可以不经过学习就知足，或者不经过操练就学会。</w:t>
      </w:r>
    </w:p>
    <w:p w14:paraId="3214B345">
      <w:pPr>
        <w:pStyle w:val="3"/>
        <w:spacing w:line="253" w:lineRule="auto"/>
        <w:rPr>
          <w:rFonts w:hint="eastAsia" w:ascii="微软雅黑" w:hAnsi="微软雅黑" w:eastAsia="微软雅黑" w:cs="微软雅黑"/>
          <w:sz w:val="30"/>
          <w:szCs w:val="30"/>
        </w:rPr>
      </w:pPr>
    </w:p>
    <w:p w14:paraId="385EE2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power that may be exercised naturally, but a science to be acquired gradually.</w:t>
      </w:r>
    </w:p>
    <w:p w14:paraId="6D9E7C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它不是一种可以自然行使的能力，而是一门需要逐渐习得的科学。</w:t>
      </w:r>
    </w:p>
    <w:p w14:paraId="1923B9B2">
      <w:pPr>
        <w:pStyle w:val="3"/>
        <w:spacing w:line="253" w:lineRule="auto"/>
        <w:rPr>
          <w:rFonts w:hint="eastAsia" w:ascii="微软雅黑" w:hAnsi="微软雅黑" w:eastAsia="微软雅黑" w:cs="微软雅黑"/>
          <w:sz w:val="30"/>
          <w:szCs w:val="30"/>
        </w:rPr>
      </w:pPr>
    </w:p>
    <w:p w14:paraId="72BCD6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this from experience.</w:t>
      </w:r>
    </w:p>
    <w:p w14:paraId="62F499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我们从经验中知道这一点。</w:t>
      </w:r>
    </w:p>
    <w:p w14:paraId="7608738B">
      <w:pPr>
        <w:pStyle w:val="3"/>
        <w:spacing w:line="253" w:lineRule="auto"/>
        <w:rPr>
          <w:rFonts w:hint="eastAsia" w:ascii="微软雅黑" w:hAnsi="微软雅黑" w:eastAsia="微软雅黑" w:cs="微软雅黑"/>
          <w:sz w:val="30"/>
          <w:szCs w:val="30"/>
        </w:rPr>
      </w:pPr>
    </w:p>
    <w:p w14:paraId="52FE9B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hush that murmur, natural though it be, and continue a diligent pupil in the College of Content.</w:t>
      </w:r>
    </w:p>
    <w:p w14:paraId="769EE9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弟兄啊，止住那即使很自然的怨言，继续在知足学院做一个勤奋的学生吧。</w:t>
      </w:r>
    </w:p>
    <w:p w14:paraId="6DD14549">
      <w:pPr>
        <w:pStyle w:val="3"/>
        <w:spacing w:line="253" w:lineRule="auto"/>
        <w:rPr>
          <w:rFonts w:hint="eastAsia" w:ascii="微软雅黑" w:hAnsi="微软雅黑" w:eastAsia="微软雅黑" w:cs="微软雅黑"/>
          <w:sz w:val="30"/>
          <w:szCs w:val="30"/>
        </w:rPr>
      </w:pPr>
    </w:p>
    <w:p w14:paraId="0A2B36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0C86E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CAADF7F">
      <w:pPr>
        <w:pStyle w:val="3"/>
        <w:spacing w:line="253" w:lineRule="auto"/>
        <w:rPr>
          <w:rFonts w:hint="eastAsia" w:ascii="微软雅黑" w:hAnsi="微软雅黑" w:eastAsia="微软雅黑" w:cs="微软雅黑"/>
          <w:sz w:val="30"/>
          <w:szCs w:val="30"/>
        </w:rPr>
      </w:pPr>
    </w:p>
    <w:p w14:paraId="13B974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good Spirit. - Nehemiah 9:20</w:t>
      </w:r>
    </w:p>
    <w:p w14:paraId="669EF1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祢良善的灵。——尼希米记 9:20</w:t>
      </w:r>
    </w:p>
    <w:p w14:paraId="647664B4">
      <w:pPr>
        <w:pStyle w:val="3"/>
        <w:spacing w:line="253" w:lineRule="auto"/>
        <w:rPr>
          <w:rFonts w:hint="eastAsia" w:ascii="微软雅黑" w:hAnsi="微软雅黑" w:eastAsia="微软雅黑" w:cs="微软雅黑"/>
          <w:sz w:val="30"/>
          <w:szCs w:val="30"/>
        </w:rPr>
      </w:pPr>
    </w:p>
    <w:p w14:paraId="7D6C7C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too common is the sin of forgetting the Holy Spirit.</w:t>
      </w:r>
    </w:p>
    <w:p w14:paraId="0E9B4F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忘记圣灵的罪太普遍，太普遍了。</w:t>
      </w:r>
    </w:p>
    <w:p w14:paraId="565B8661">
      <w:pPr>
        <w:pStyle w:val="3"/>
        <w:spacing w:line="253" w:lineRule="auto"/>
        <w:rPr>
          <w:rFonts w:hint="eastAsia" w:ascii="微软雅黑" w:hAnsi="微软雅黑" w:eastAsia="微软雅黑" w:cs="微软雅黑"/>
          <w:sz w:val="30"/>
          <w:szCs w:val="30"/>
        </w:rPr>
      </w:pPr>
    </w:p>
    <w:p w14:paraId="5BC097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folly and ingratitude.</w:t>
      </w:r>
    </w:p>
    <w:p w14:paraId="1003AA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这是愚蠢和忘恩负义。</w:t>
      </w:r>
    </w:p>
    <w:p w14:paraId="5EF65734">
      <w:pPr>
        <w:pStyle w:val="3"/>
        <w:spacing w:line="253" w:lineRule="auto"/>
        <w:rPr>
          <w:rFonts w:hint="eastAsia" w:ascii="微软雅黑" w:hAnsi="微软雅黑" w:eastAsia="微软雅黑" w:cs="微软雅黑"/>
          <w:sz w:val="30"/>
          <w:szCs w:val="30"/>
        </w:rPr>
      </w:pPr>
    </w:p>
    <w:p w14:paraId="53A5A6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deserves well at our hands, for He is good, supremely good.</w:t>
      </w:r>
    </w:p>
    <w:p w14:paraId="39FB3F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祂理应得到我们好的对待，因为祂是良善的，至高良善的。</w:t>
      </w:r>
    </w:p>
    <w:p w14:paraId="41ABD118">
      <w:pPr>
        <w:pStyle w:val="3"/>
        <w:spacing w:line="253" w:lineRule="auto"/>
        <w:rPr>
          <w:rFonts w:hint="eastAsia" w:ascii="微软雅黑" w:hAnsi="微软雅黑" w:eastAsia="微软雅黑" w:cs="微软雅黑"/>
          <w:sz w:val="30"/>
          <w:szCs w:val="30"/>
        </w:rPr>
      </w:pPr>
    </w:p>
    <w:p w14:paraId="428B22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He is good essentially.</w:t>
      </w:r>
    </w:p>
    <w:p w14:paraId="0119D5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作为神，祂在本质上是良善的。</w:t>
      </w:r>
    </w:p>
    <w:p w14:paraId="310477A9">
      <w:pPr>
        <w:pStyle w:val="3"/>
        <w:spacing w:line="253" w:lineRule="auto"/>
        <w:rPr>
          <w:rFonts w:hint="eastAsia" w:ascii="微软雅黑" w:hAnsi="微软雅黑" w:eastAsia="微软雅黑" w:cs="微软雅黑"/>
          <w:sz w:val="30"/>
          <w:szCs w:val="30"/>
        </w:rPr>
      </w:pPr>
    </w:p>
    <w:p w14:paraId="0116C1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shares in the threefold ascription of Holy, holy, holy, which ascends to the Triune Jehovah.</w:t>
      </w:r>
    </w:p>
    <w:p w14:paraId="6EAA76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祂分享那上升到三位一体（Triune）耶和华那里的“圣哉，圣哉，圣哉”的三重颂赞。</w:t>
      </w:r>
    </w:p>
    <w:p w14:paraId="3C8977A5">
      <w:pPr>
        <w:pStyle w:val="3"/>
        <w:spacing w:line="253" w:lineRule="auto"/>
        <w:rPr>
          <w:rFonts w:hint="eastAsia" w:ascii="微软雅黑" w:hAnsi="微软雅黑" w:eastAsia="微软雅黑" w:cs="微软雅黑"/>
          <w:sz w:val="30"/>
          <w:szCs w:val="30"/>
        </w:rPr>
      </w:pPr>
    </w:p>
    <w:p w14:paraId="72F823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Unmixed purity and truth, and grace is He.</w:t>
      </w:r>
    </w:p>
    <w:p w14:paraId="718356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祂是纯净无瑕的、真理的和恩典的。</w:t>
      </w:r>
    </w:p>
    <w:p w14:paraId="5B0C0BE4">
      <w:pPr>
        <w:pStyle w:val="3"/>
        <w:spacing w:line="253" w:lineRule="auto"/>
        <w:rPr>
          <w:rFonts w:hint="eastAsia" w:ascii="微软雅黑" w:hAnsi="微软雅黑" w:eastAsia="微软雅黑" w:cs="微软雅黑"/>
          <w:sz w:val="30"/>
          <w:szCs w:val="30"/>
        </w:rPr>
      </w:pPr>
    </w:p>
    <w:p w14:paraId="614281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good benevolently, tenderly bearing with our waywardness, striving with our rebellious wills; quickening us from our death in sin, and then training us for the skies as a loving nurse fosters her child.</w:t>
      </w:r>
    </w:p>
    <w:p w14:paraId="65E80E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祂是仁慈良善的，温柔地忍受着我们的任性，与我们叛逆的意志抗争；使我们从罪的死亡中苏醒（quickening），然后像慈爱的护士抚育孩子一样训练我们通往蓝天。</w:t>
      </w:r>
    </w:p>
    <w:p w14:paraId="5BBD3C9A">
      <w:pPr>
        <w:pStyle w:val="3"/>
        <w:spacing w:line="253" w:lineRule="auto"/>
        <w:rPr>
          <w:rFonts w:hint="eastAsia" w:ascii="微软雅黑" w:hAnsi="微软雅黑" w:eastAsia="微软雅黑" w:cs="微软雅黑"/>
          <w:sz w:val="30"/>
          <w:szCs w:val="30"/>
        </w:rPr>
      </w:pPr>
    </w:p>
    <w:p w14:paraId="2140AA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generous, forgiving, and tender is this patient Spirit of God.</w:t>
      </w:r>
    </w:p>
    <w:p w14:paraId="46ACDB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这位忍耐的神之灵是多么慷慨、宽恕且温柔。</w:t>
      </w:r>
    </w:p>
    <w:p w14:paraId="674B4587">
      <w:pPr>
        <w:pStyle w:val="3"/>
        <w:spacing w:line="253" w:lineRule="auto"/>
        <w:rPr>
          <w:rFonts w:hint="eastAsia" w:ascii="微软雅黑" w:hAnsi="微软雅黑" w:eastAsia="微软雅黑" w:cs="微软雅黑"/>
          <w:sz w:val="30"/>
          <w:szCs w:val="30"/>
        </w:rPr>
      </w:pPr>
    </w:p>
    <w:p w14:paraId="27F087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good operatively.</w:t>
      </w:r>
    </w:p>
    <w:p w14:paraId="169A6C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祂在运作上是良善的。</w:t>
      </w:r>
    </w:p>
    <w:p w14:paraId="1C14689A">
      <w:pPr>
        <w:pStyle w:val="3"/>
        <w:spacing w:line="253" w:lineRule="auto"/>
        <w:rPr>
          <w:rFonts w:hint="eastAsia" w:ascii="微软雅黑" w:hAnsi="微软雅黑" w:eastAsia="微软雅黑" w:cs="微软雅黑"/>
          <w:sz w:val="30"/>
          <w:szCs w:val="30"/>
        </w:rPr>
      </w:pPr>
    </w:p>
    <w:p w14:paraId="4D0595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works are good in the most eminent degree: He suggests good thoughts, prompts good actions, reveals good truths, applies good promises, assists in good attainments, and leads to good results.</w:t>
      </w:r>
    </w:p>
    <w:p w14:paraId="79C41D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祂所有的工作在最卓越的程度上都是良善的：祂启迪善念，激励善行，启示善理，应用善应许，协助善成就，并导致善结果。</w:t>
      </w:r>
    </w:p>
    <w:p w14:paraId="005DAC44">
      <w:pPr>
        <w:pStyle w:val="3"/>
        <w:spacing w:line="253" w:lineRule="auto"/>
        <w:rPr>
          <w:rFonts w:hint="eastAsia" w:ascii="微软雅黑" w:hAnsi="微软雅黑" w:eastAsia="微软雅黑" w:cs="微软雅黑"/>
          <w:sz w:val="30"/>
          <w:szCs w:val="30"/>
        </w:rPr>
      </w:pPr>
    </w:p>
    <w:p w14:paraId="3A53D4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spiritual good in all the world of which He is not the author and sustainer, and heaven itself will owe the perfect character of its redeemed inhabitants to His work.</w:t>
      </w:r>
    </w:p>
    <w:p w14:paraId="7347FB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全世界没有任何属灵的益处不是由祂创始并维系的，甚至天堂本身也将其被救赎居民的完美品格归功于祂的工作。</w:t>
      </w:r>
    </w:p>
    <w:p w14:paraId="4189178B">
      <w:pPr>
        <w:pStyle w:val="3"/>
        <w:spacing w:line="253" w:lineRule="auto"/>
        <w:rPr>
          <w:rFonts w:hint="eastAsia" w:ascii="微软雅黑" w:hAnsi="微软雅黑" w:eastAsia="微软雅黑" w:cs="微软雅黑"/>
          <w:sz w:val="30"/>
          <w:szCs w:val="30"/>
        </w:rPr>
      </w:pPr>
    </w:p>
    <w:p w14:paraId="1DFC1A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good officially; whether as Comforter, Instructor, Guide, Sanctifier, Quickener, or Intercessor, He fulfils His office well, and each work is fraught with the highest good to the church of God.</w:t>
      </w:r>
    </w:p>
    <w:p w14:paraId="1ECB57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祂在职分上是良善的；无论是作为保惠师（Comforter）、导师、引导者、圣化者、苏醒者（Quickener）还是代求者，祂都很好地履行了祂的职责，每一项工作都对神的教会充满着最高的益处。</w:t>
      </w:r>
    </w:p>
    <w:p w14:paraId="6669257A">
      <w:pPr>
        <w:pStyle w:val="3"/>
        <w:spacing w:line="253" w:lineRule="auto"/>
        <w:rPr>
          <w:rFonts w:hint="eastAsia" w:ascii="微软雅黑" w:hAnsi="微软雅黑" w:eastAsia="微软雅黑" w:cs="微软雅黑"/>
          <w:sz w:val="30"/>
          <w:szCs w:val="30"/>
        </w:rPr>
      </w:pPr>
    </w:p>
    <w:p w14:paraId="721416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yield to His influences become good, they who obey His impulses do good, they who live under His power receive good.</w:t>
      </w:r>
    </w:p>
    <w:p w14:paraId="59E09A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那些顺从祂感化的人变得善良，那些服从祂冲动的人行善，那些生活在祂权能之下的人领受益处。</w:t>
      </w:r>
    </w:p>
    <w:p w14:paraId="20C69AFE">
      <w:pPr>
        <w:pStyle w:val="3"/>
        <w:spacing w:line="253" w:lineRule="auto"/>
        <w:rPr>
          <w:rFonts w:hint="eastAsia" w:ascii="微软雅黑" w:hAnsi="微软雅黑" w:eastAsia="微软雅黑" w:cs="微软雅黑"/>
          <w:sz w:val="30"/>
          <w:szCs w:val="30"/>
        </w:rPr>
      </w:pPr>
    </w:p>
    <w:p w14:paraId="71069F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act towards so good a person according to the dictates of gratitude.</w:t>
      </w:r>
    </w:p>
    <w:p w14:paraId="500DB5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那么，让我们根据感激之心的指引，对待这位如此良善的一位。</w:t>
      </w:r>
    </w:p>
    <w:p w14:paraId="68838A55">
      <w:pPr>
        <w:pStyle w:val="3"/>
        <w:spacing w:line="253" w:lineRule="auto"/>
        <w:rPr>
          <w:rFonts w:hint="eastAsia" w:ascii="微软雅黑" w:hAnsi="微软雅黑" w:eastAsia="微软雅黑" w:cs="微软雅黑"/>
          <w:sz w:val="30"/>
          <w:szCs w:val="30"/>
        </w:rPr>
      </w:pPr>
    </w:p>
    <w:p w14:paraId="55C8F2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revere His person, and adore Him as God over all, blessed for ever; let us own His power, and our need of Him by waiting upon Him in all our holy enterprises; let us hourly seek His aid, and never grieve Him; and let us speak to His praise whenever occasion occurs.</w:t>
      </w:r>
    </w:p>
    <w:p w14:paraId="7DC4E4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敬畏祂的人格（person），并崇拜祂为统管万有的神，永受称颂；让我们在所有神圣的事业中仰望祂，从而承认祂的能力和我们对祂的需要；让我们每小时寻求祂的援助，永远不要使祂担忧；并在任何场合开口赞美祂。</w:t>
      </w:r>
    </w:p>
    <w:p w14:paraId="62AD3BE9">
      <w:pPr>
        <w:pStyle w:val="3"/>
        <w:spacing w:line="253" w:lineRule="auto"/>
        <w:rPr>
          <w:rFonts w:hint="eastAsia" w:ascii="微软雅黑" w:hAnsi="微软雅黑" w:eastAsia="微软雅黑" w:cs="微软雅黑"/>
          <w:sz w:val="30"/>
          <w:szCs w:val="30"/>
        </w:rPr>
      </w:pPr>
    </w:p>
    <w:p w14:paraId="5C9604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will never prosper until more reverently it believes in the Holy Ghost.</w:t>
      </w:r>
    </w:p>
    <w:p w14:paraId="0FAA88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直到教会更加虔敬地相信圣灵，它才会繁荣。</w:t>
      </w:r>
    </w:p>
    <w:p w14:paraId="7FCF54D3">
      <w:pPr>
        <w:pStyle w:val="3"/>
        <w:spacing w:line="253" w:lineRule="auto"/>
        <w:rPr>
          <w:rFonts w:hint="eastAsia" w:ascii="微软雅黑" w:hAnsi="微软雅黑" w:eastAsia="微软雅黑" w:cs="微软雅黑"/>
          <w:sz w:val="30"/>
          <w:szCs w:val="30"/>
        </w:rPr>
      </w:pPr>
    </w:p>
    <w:p w14:paraId="1937A0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good and kind, that it is sad indeed that He should be grieved by slights and negligences.</w:t>
      </w:r>
    </w:p>
    <w:p w14:paraId="22BE94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祂是如此善良和仁慈，如果祂因轻视和疏忽而感到忧伤，那确实是件可悲的事。</w:t>
      </w:r>
    </w:p>
    <w:p w14:paraId="4ACB94C6">
      <w:pPr>
        <w:pStyle w:val="3"/>
        <w:spacing w:line="253" w:lineRule="auto"/>
        <w:rPr>
          <w:rFonts w:hint="eastAsia" w:ascii="微软雅黑" w:hAnsi="微软雅黑" w:eastAsia="微软雅黑" w:cs="微软雅黑"/>
          <w:sz w:val="30"/>
          <w:szCs w:val="30"/>
        </w:rPr>
      </w:pPr>
    </w:p>
    <w:p w14:paraId="1DC28B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17</w:t>
      </w:r>
    </w:p>
    <w:p w14:paraId="1D0D1C16">
      <w:pPr>
        <w:pStyle w:val="3"/>
        <w:spacing w:line="253" w:lineRule="auto"/>
        <w:rPr>
          <w:rFonts w:hint="eastAsia" w:ascii="微软雅黑" w:hAnsi="微软雅黑" w:eastAsia="微软雅黑" w:cs="微软雅黑"/>
          <w:sz w:val="30"/>
          <w:szCs w:val="30"/>
        </w:rPr>
      </w:pPr>
    </w:p>
    <w:p w14:paraId="25E18C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二月十七日</w:t>
      </w:r>
    </w:p>
    <w:p w14:paraId="5A3ED289">
      <w:pPr>
        <w:pStyle w:val="3"/>
        <w:spacing w:line="253" w:lineRule="auto"/>
        <w:rPr>
          <w:rFonts w:hint="eastAsia" w:ascii="微软雅黑" w:hAnsi="微软雅黑" w:eastAsia="微软雅黑" w:cs="微软雅黑"/>
          <w:sz w:val="30"/>
          <w:szCs w:val="30"/>
        </w:rPr>
      </w:pPr>
    </w:p>
    <w:p w14:paraId="1BD0B9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A962F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162F1D6">
      <w:pPr>
        <w:pStyle w:val="3"/>
        <w:spacing w:line="253" w:lineRule="auto"/>
        <w:rPr>
          <w:rFonts w:hint="eastAsia" w:ascii="微软雅黑" w:hAnsi="微软雅黑" w:eastAsia="微软雅黑" w:cs="微软雅黑"/>
          <w:sz w:val="30"/>
          <w:szCs w:val="30"/>
        </w:rPr>
      </w:pPr>
    </w:p>
    <w:p w14:paraId="134611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dwelt by the well Lahai-roi. - Genesis 25:11</w:t>
      </w:r>
    </w:p>
    <w:p w14:paraId="26E6BE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以撒靠近庇耳·拉海·莱居住。——创世记 25:11</w:t>
      </w:r>
    </w:p>
    <w:p w14:paraId="40F0523C">
      <w:pPr>
        <w:pStyle w:val="3"/>
        <w:spacing w:line="253" w:lineRule="auto"/>
        <w:rPr>
          <w:rFonts w:hint="eastAsia" w:ascii="微软雅黑" w:hAnsi="微软雅黑" w:eastAsia="微软雅黑" w:cs="微软雅黑"/>
          <w:sz w:val="30"/>
          <w:szCs w:val="30"/>
        </w:rPr>
      </w:pPr>
    </w:p>
    <w:p w14:paraId="0D9317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Hagar had once found deliverance there and Ishmael had drank from the water so graciously revealed by the God who liveth and seeth the sons of men; but this was a merely casual visit, such as worldlings pay to the Lord in times of need, when it serves their turn.</w:t>
      </w:r>
    </w:p>
    <w:p w14:paraId="65644F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夏甲曾在那里寻得拯救，以实玛利也曾饮过那由永活且看顾世人的神仁慈显明的泉水；但这仅仅是偶然的造访，正如世俗之人在需要时，为了满足一时之需而来到主面前一样。</w:t>
      </w:r>
    </w:p>
    <w:p w14:paraId="108E8CE0">
      <w:pPr>
        <w:pStyle w:val="3"/>
        <w:spacing w:line="253" w:lineRule="auto"/>
        <w:rPr>
          <w:rFonts w:hint="eastAsia" w:ascii="微软雅黑" w:hAnsi="微软雅黑" w:eastAsia="微软雅黑" w:cs="微软雅黑"/>
          <w:sz w:val="30"/>
          <w:szCs w:val="30"/>
        </w:rPr>
      </w:pPr>
    </w:p>
    <w:p w14:paraId="5AF0CD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cry to Him in trouble, but forsake Him in prosperity.</w:t>
      </w:r>
    </w:p>
    <w:p w14:paraId="52FC0D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他们在患难中向祂哀求，却在亨通时背弃祂。</w:t>
      </w:r>
    </w:p>
    <w:p w14:paraId="2459F2CC">
      <w:pPr>
        <w:pStyle w:val="3"/>
        <w:spacing w:line="253" w:lineRule="auto"/>
        <w:rPr>
          <w:rFonts w:hint="eastAsia" w:ascii="微软雅黑" w:hAnsi="微软雅黑" w:eastAsia="微软雅黑" w:cs="微软雅黑"/>
          <w:sz w:val="30"/>
          <w:szCs w:val="30"/>
        </w:rPr>
      </w:pPr>
    </w:p>
    <w:p w14:paraId="37A8F8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dwelt there, and made the well of the living and all-seeing God his constant source of supply.</w:t>
      </w:r>
    </w:p>
    <w:p w14:paraId="3C7691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以撒住在那里，将这永活且全看之神的井作为他恒久的供应源泉。</w:t>
      </w:r>
    </w:p>
    <w:p w14:paraId="5AE6E0AB">
      <w:pPr>
        <w:pStyle w:val="3"/>
        <w:spacing w:line="253" w:lineRule="auto"/>
        <w:rPr>
          <w:rFonts w:hint="eastAsia" w:ascii="微软雅黑" w:hAnsi="微软雅黑" w:eastAsia="微软雅黑" w:cs="微软雅黑"/>
          <w:sz w:val="30"/>
          <w:szCs w:val="30"/>
        </w:rPr>
      </w:pPr>
    </w:p>
    <w:p w14:paraId="7D6C0F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usual tenor of a man's life, the dwelling of his soul, is the true test of his state.</w:t>
      </w:r>
    </w:p>
    <w:p w14:paraId="032E39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一个人生活的常态，他灵魂的居所，才是对他真实状态的真正考验。</w:t>
      </w:r>
    </w:p>
    <w:p w14:paraId="1979012A">
      <w:pPr>
        <w:pStyle w:val="3"/>
        <w:spacing w:line="253" w:lineRule="auto"/>
        <w:rPr>
          <w:rFonts w:hint="eastAsia" w:ascii="微软雅黑" w:hAnsi="微软雅黑" w:eastAsia="微软雅黑" w:cs="微软雅黑"/>
          <w:sz w:val="30"/>
          <w:szCs w:val="30"/>
        </w:rPr>
      </w:pPr>
    </w:p>
    <w:p w14:paraId="3E9474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providential visitation experienced by Hagar struck Isaac's mind, and led him to revere the place; its mystical name endeared it to him; his frequent musings by its brim at eventide made him familiar with the well; his meeting Rebecca there had made his spirit feel at home near the spot; but best of all, the fact that he there enjoyed fellowship with the living God, had made him select that hallowed ground for his dwelling.</w:t>
      </w:r>
    </w:p>
    <w:p w14:paraId="095EDA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夏甲所经历的护理（providential）眷顾触动了以撒的心，引导他敬畏那个地方；它神秘的名字让他感到亲切；他在傍晚时分经常在井边默想（musings），使他熟悉了这口井；他在那里遇见利百加，使他的灵在那个地点附近感到如归故里；但最重要的是，他在那里享有与永活神的交通（fellowship），这使他选择了那片神圣的土地作为他的居所。</w:t>
      </w:r>
    </w:p>
    <w:p w14:paraId="3956000C">
      <w:pPr>
        <w:pStyle w:val="3"/>
        <w:spacing w:line="253" w:lineRule="auto"/>
        <w:rPr>
          <w:rFonts w:hint="eastAsia" w:ascii="微软雅黑" w:hAnsi="微软雅黑" w:eastAsia="微软雅黑" w:cs="微软雅黑"/>
          <w:sz w:val="30"/>
          <w:szCs w:val="30"/>
        </w:rPr>
      </w:pPr>
    </w:p>
    <w:p w14:paraId="08B2FF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learn to live in the presence of the living God; let us pray the Holy Spirit that this day, and every other day, we may feel, "Thou God seest me."</w:t>
      </w:r>
    </w:p>
    <w:p w14:paraId="5DC0F0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让我们学习活在永活神的同在里；让我们祈求圣灵，使我们在今日以及每一日都能感受到：“神啊，祢看顾我。”</w:t>
      </w:r>
    </w:p>
    <w:p w14:paraId="2372D50F">
      <w:pPr>
        <w:pStyle w:val="3"/>
        <w:spacing w:line="253" w:lineRule="auto"/>
        <w:rPr>
          <w:rFonts w:hint="eastAsia" w:ascii="微软雅黑" w:hAnsi="微软雅黑" w:eastAsia="微软雅黑" w:cs="微软雅黑"/>
          <w:sz w:val="30"/>
          <w:szCs w:val="30"/>
        </w:rPr>
      </w:pPr>
    </w:p>
    <w:p w14:paraId="512220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Jehovah be as a well to us, delightful, comforting, unfailing, springing up unto eternal life.</w:t>
      </w:r>
    </w:p>
    <w:p w14:paraId="0F562B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愿主耶和华对我们如同一口井，令人愉悦、令人安慰、永不枯竭，直涌向永生。</w:t>
      </w:r>
    </w:p>
    <w:p w14:paraId="4FF2CDFA">
      <w:pPr>
        <w:pStyle w:val="3"/>
        <w:spacing w:line="253" w:lineRule="auto"/>
        <w:rPr>
          <w:rFonts w:hint="eastAsia" w:ascii="微软雅黑" w:hAnsi="微软雅黑" w:eastAsia="微软雅黑" w:cs="微软雅黑"/>
          <w:sz w:val="30"/>
          <w:szCs w:val="30"/>
        </w:rPr>
      </w:pPr>
    </w:p>
    <w:p w14:paraId="7468F8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bottle of the creature cracks and dries up, but the well of the Creator never fails; happy is he who dwells at the well, and so has abundant and constant supplies near at hand.</w:t>
      </w:r>
    </w:p>
    <w:p w14:paraId="293011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受造之物的皮袋会裂开并干涸，但创造主的井永不失效；那住在井边，从而手边有充足且恒定供应的人是有福的。</w:t>
      </w:r>
    </w:p>
    <w:p w14:paraId="671023D1">
      <w:pPr>
        <w:pStyle w:val="3"/>
        <w:spacing w:line="253" w:lineRule="auto"/>
        <w:rPr>
          <w:rFonts w:hint="eastAsia" w:ascii="微软雅黑" w:hAnsi="微软雅黑" w:eastAsia="微软雅黑" w:cs="微软雅黑"/>
          <w:sz w:val="30"/>
          <w:szCs w:val="30"/>
        </w:rPr>
      </w:pPr>
    </w:p>
    <w:p w14:paraId="5C86B6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been a sure helper to others: His name is Shaddai, God All-sufficient; our hearts have often had most delightful intercourse with Him; through Him our soul has found her glorious Husband, the Lord Jesus; and in Him this day we live, and move, and have our being; let us, then, dwell in closest fellowship with Him.</w:t>
      </w:r>
    </w:p>
    <w:p w14:paraId="109563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主一直是他人可靠的帮助者：祂的名字是全能神（Shaddai），全足的神（God All-sufficient）；我们的心经常与祂有最愉悦的契合；通过祂，我们的灵魂找到了她荣耀的丈夫——主耶稣；今天，我们在祂里面生活、动作、存留；那么，让我们与祂保持最亲密的交通（fellowship）吧。</w:t>
      </w:r>
    </w:p>
    <w:p w14:paraId="7FFC8930">
      <w:pPr>
        <w:pStyle w:val="3"/>
        <w:spacing w:line="253" w:lineRule="auto"/>
        <w:rPr>
          <w:rFonts w:hint="eastAsia" w:ascii="微软雅黑" w:hAnsi="微软雅黑" w:eastAsia="微软雅黑" w:cs="微软雅黑"/>
          <w:sz w:val="30"/>
          <w:szCs w:val="30"/>
        </w:rPr>
      </w:pPr>
    </w:p>
    <w:p w14:paraId="7B6729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Lord, constrain us that we may never leave Thee, but dwell by the well of the living God.</w:t>
      </w:r>
    </w:p>
    <w:p w14:paraId="06A508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荣耀的主啊，求祢吸引我们，使我们永不离开祢，而是住在永活之神的井边。</w:t>
      </w:r>
    </w:p>
    <w:p w14:paraId="006D945C">
      <w:pPr>
        <w:pStyle w:val="3"/>
        <w:spacing w:line="253" w:lineRule="auto"/>
        <w:rPr>
          <w:rFonts w:hint="eastAsia" w:ascii="微软雅黑" w:hAnsi="微软雅黑" w:eastAsia="微软雅黑" w:cs="微软雅黑"/>
          <w:sz w:val="30"/>
          <w:szCs w:val="30"/>
        </w:rPr>
      </w:pPr>
    </w:p>
    <w:p w14:paraId="2F698E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8C737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1B03138">
      <w:pPr>
        <w:pStyle w:val="3"/>
        <w:spacing w:line="253" w:lineRule="auto"/>
        <w:rPr>
          <w:rFonts w:hint="eastAsia" w:ascii="微软雅黑" w:hAnsi="微软雅黑" w:eastAsia="微软雅黑" w:cs="微软雅黑"/>
          <w:sz w:val="30"/>
          <w:szCs w:val="30"/>
        </w:rPr>
      </w:pPr>
    </w:p>
    <w:p w14:paraId="3C8370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Lord was there. - Ezekiel 35:10</w:t>
      </w:r>
    </w:p>
    <w:p w14:paraId="1AF26A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耶和华仍在其中（在那里）。——以西结书 35:10</w:t>
      </w:r>
    </w:p>
    <w:p w14:paraId="4F047298">
      <w:pPr>
        <w:pStyle w:val="3"/>
        <w:spacing w:line="253" w:lineRule="auto"/>
        <w:rPr>
          <w:rFonts w:hint="eastAsia" w:ascii="微软雅黑" w:hAnsi="微软雅黑" w:eastAsia="微软雅黑" w:cs="微软雅黑"/>
          <w:sz w:val="30"/>
          <w:szCs w:val="30"/>
        </w:rPr>
      </w:pPr>
    </w:p>
    <w:p w14:paraId="4ECE69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Edom's princes saw the whole country left desolate, and counted upon its easy conquest; but there was one great difficulty in their way — quite unknown to them — "The Lord was there"; and in His presence lay the special security of the chosen land.</w:t>
      </w:r>
    </w:p>
    <w:p w14:paraId="1E2EC3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以东的王子们看到整个国家荒凉，就指望轻取；但他们面前有一个巨大的困难——他们完全不知道——“耶和华在那里”；祂的临在就是应许之地特别的保障。</w:t>
      </w:r>
    </w:p>
    <w:p w14:paraId="63E8EC81">
      <w:pPr>
        <w:pStyle w:val="3"/>
        <w:spacing w:line="253" w:lineRule="auto"/>
        <w:rPr>
          <w:rFonts w:hint="eastAsia" w:ascii="微软雅黑" w:hAnsi="微软雅黑" w:eastAsia="微软雅黑" w:cs="微软雅黑"/>
          <w:sz w:val="30"/>
          <w:szCs w:val="30"/>
        </w:rPr>
      </w:pPr>
    </w:p>
    <w:p w14:paraId="680DFB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the machinations and devices of the enemies of God's people, there is still the same effectual barrier to thwart their design.</w:t>
      </w:r>
    </w:p>
    <w:p w14:paraId="64A4FC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无论神子民的敌人有什么阴谋诡计，依然存在同样的有效屏障来挫败他们的计划。</w:t>
      </w:r>
    </w:p>
    <w:p w14:paraId="4C7D14DD">
      <w:pPr>
        <w:pStyle w:val="3"/>
        <w:spacing w:line="253" w:lineRule="auto"/>
        <w:rPr>
          <w:rFonts w:hint="eastAsia" w:ascii="微软雅黑" w:hAnsi="微软雅黑" w:eastAsia="微软雅黑" w:cs="微软雅黑"/>
          <w:sz w:val="30"/>
          <w:szCs w:val="30"/>
        </w:rPr>
      </w:pPr>
    </w:p>
    <w:p w14:paraId="3D6FAA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God's heritage, and He is in the midst of them, and will protect His own.</w:t>
      </w:r>
    </w:p>
    <w:p w14:paraId="4A2C97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圣徒是神的产业，祂在他们中间，必保护属祂的人。</w:t>
      </w:r>
    </w:p>
    <w:p w14:paraId="76EEDF2F">
      <w:pPr>
        <w:pStyle w:val="3"/>
        <w:spacing w:line="253" w:lineRule="auto"/>
        <w:rPr>
          <w:rFonts w:hint="eastAsia" w:ascii="微软雅黑" w:hAnsi="微软雅黑" w:eastAsia="微软雅黑" w:cs="微软雅黑"/>
          <w:sz w:val="30"/>
          <w:szCs w:val="30"/>
        </w:rPr>
      </w:pPr>
    </w:p>
    <w:p w14:paraId="440175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this assurance yields us in our troubles and spiritual conflicts!</w:t>
      </w:r>
    </w:p>
    <w:p w14:paraId="7A1213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在我们的患难和属灵冲突中，这个保证带给我们何等的安慰！</w:t>
      </w:r>
    </w:p>
    <w:p w14:paraId="467AE742">
      <w:pPr>
        <w:pStyle w:val="3"/>
        <w:spacing w:line="253" w:lineRule="auto"/>
        <w:rPr>
          <w:rFonts w:hint="eastAsia" w:ascii="微软雅黑" w:hAnsi="微软雅黑" w:eastAsia="微软雅黑" w:cs="微软雅黑"/>
          <w:sz w:val="30"/>
          <w:szCs w:val="30"/>
        </w:rPr>
      </w:pPr>
    </w:p>
    <w:p w14:paraId="72B3D0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constantly opposed, and yet perpetually preserved!</w:t>
      </w:r>
    </w:p>
    <w:p w14:paraId="153E87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我们不断受到反对，却始终蒙保守！</w:t>
      </w:r>
    </w:p>
    <w:p w14:paraId="79B21634">
      <w:pPr>
        <w:pStyle w:val="3"/>
        <w:spacing w:line="253" w:lineRule="auto"/>
        <w:rPr>
          <w:rFonts w:hint="eastAsia" w:ascii="微软雅黑" w:hAnsi="微软雅黑" w:eastAsia="微软雅黑" w:cs="微软雅黑"/>
          <w:sz w:val="30"/>
          <w:szCs w:val="30"/>
        </w:rPr>
      </w:pPr>
    </w:p>
    <w:p w14:paraId="10B0DD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Satan shoots his arrows against our faith, but our faith defies the power of hell's fiery darts; they are not only turned aside, but they are quenched upon its shield, for "the Lord is there."</w:t>
      </w:r>
    </w:p>
    <w:p w14:paraId="74CC26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撒但有多少次向我们的信心射箭，但我们的信心蔑视地狱火箭的威力；它们不仅被拨到一边，而且在信心的盾牌上熄灭了，因为“耶和华在那里”。</w:t>
      </w:r>
    </w:p>
    <w:p w14:paraId="00CE50F5">
      <w:pPr>
        <w:pStyle w:val="3"/>
        <w:spacing w:line="253" w:lineRule="auto"/>
        <w:rPr>
          <w:rFonts w:hint="eastAsia" w:ascii="微软雅黑" w:hAnsi="微软雅黑" w:eastAsia="微软雅黑" w:cs="微软雅黑"/>
          <w:sz w:val="30"/>
          <w:szCs w:val="30"/>
        </w:rPr>
      </w:pPr>
    </w:p>
    <w:p w14:paraId="1357E9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good works are the subjects of Satan's attacks.</w:t>
      </w:r>
    </w:p>
    <w:p w14:paraId="428F3C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我们的善行是撒但攻击的对象。</w:t>
      </w:r>
    </w:p>
    <w:p w14:paraId="6E9FA716">
      <w:pPr>
        <w:pStyle w:val="3"/>
        <w:spacing w:line="253" w:lineRule="auto"/>
        <w:rPr>
          <w:rFonts w:hint="eastAsia" w:ascii="微软雅黑" w:hAnsi="微软雅黑" w:eastAsia="微软雅黑" w:cs="微软雅黑"/>
          <w:sz w:val="30"/>
          <w:szCs w:val="30"/>
        </w:rPr>
      </w:pPr>
    </w:p>
    <w:p w14:paraId="602482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 never yet had a virtue or a grace which was not the target for hellish bullets: whether it was hope bright and sparkling, or love warm and fervent, or patience all-enduring, or zeal flaming like coals of fire, the old enemy of everything that is good has tried to destroy it.</w:t>
      </w:r>
    </w:p>
    <w:p w14:paraId="68086C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圣徒从未有过任何一种美德或恩典不是地狱子弹的目标：无论是灿烂夺目的盼望，还是温和热烈的爱，无论是恒久忍耐的耐性，还是像炭火一样燃烧的热诚，一切美好事物的宿敌都试图毁灭它。</w:t>
      </w:r>
    </w:p>
    <w:p w14:paraId="19BF4E5A">
      <w:pPr>
        <w:pStyle w:val="3"/>
        <w:spacing w:line="253" w:lineRule="auto"/>
        <w:rPr>
          <w:rFonts w:hint="eastAsia" w:ascii="微软雅黑" w:hAnsi="微软雅黑" w:eastAsia="微软雅黑" w:cs="微软雅黑"/>
          <w:sz w:val="30"/>
          <w:szCs w:val="30"/>
        </w:rPr>
      </w:pPr>
    </w:p>
    <w:p w14:paraId="428811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reason why anything virtuous or lovely survives in us is this, "the Lord is there."</w:t>
      </w:r>
    </w:p>
    <w:p w14:paraId="020CB7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任何美德或可爱的事物能在我们里面存活的唯一原因是：“耶和华在那里”。</w:t>
      </w:r>
    </w:p>
    <w:p w14:paraId="5F0F8B54">
      <w:pPr>
        <w:pStyle w:val="3"/>
        <w:spacing w:line="253" w:lineRule="auto"/>
        <w:rPr>
          <w:rFonts w:hint="eastAsia" w:ascii="微软雅黑" w:hAnsi="微软雅黑" w:eastAsia="微软雅黑" w:cs="微软雅黑"/>
          <w:sz w:val="30"/>
          <w:szCs w:val="30"/>
        </w:rPr>
      </w:pPr>
    </w:p>
    <w:p w14:paraId="415AB4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be with us through life, we need not fear for our dying confidence; for when we come to die, we shall find that "the Lord is there"; where the billows are most tempestuous, and the water is most chill, we shall feel the bottom, and know that it is good: our feet shall stand upon the Rock of Ages when time is passing away.</w:t>
      </w:r>
    </w:p>
    <w:p w14:paraId="3CDEFD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在生命中与我们同在，我们就不必为临终的信心而恐惧；因为当我们死的时候，我们会发现“耶和华在那里”；在波涛最汹涌、水最寒冷的地方，我们会感觉到河底，并知道那是好的：当时间流逝时，我们的脚必站在万古磐石（Rock of Ages）上。</w:t>
      </w:r>
    </w:p>
    <w:p w14:paraId="4C31D280">
      <w:pPr>
        <w:pStyle w:val="3"/>
        <w:spacing w:line="253" w:lineRule="auto"/>
        <w:rPr>
          <w:rFonts w:hint="eastAsia" w:ascii="微软雅黑" w:hAnsi="微软雅黑" w:eastAsia="微软雅黑" w:cs="微软雅黑"/>
          <w:sz w:val="30"/>
          <w:szCs w:val="30"/>
        </w:rPr>
      </w:pPr>
    </w:p>
    <w:p w14:paraId="5B3AFA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from the first of a Christian's life to the last, the only reason why he does not perish is because "the Lord is there."</w:t>
      </w:r>
    </w:p>
    <w:p w14:paraId="7C1189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亲爱的，从基督徒生命的第一天到最后一天，他之所以不灭亡，唯一的理由就是“耶和华在那里”。</w:t>
      </w:r>
    </w:p>
    <w:p w14:paraId="23C187BB">
      <w:pPr>
        <w:pStyle w:val="3"/>
        <w:spacing w:line="253" w:lineRule="auto"/>
        <w:rPr>
          <w:rFonts w:hint="eastAsia" w:ascii="微软雅黑" w:hAnsi="微软雅黑" w:eastAsia="微软雅黑" w:cs="微软雅黑"/>
          <w:sz w:val="30"/>
          <w:szCs w:val="30"/>
        </w:rPr>
      </w:pPr>
    </w:p>
    <w:p w14:paraId="0EB2D5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God of everlasting love shall change and leave His elect to perish, then may the Church of God be destroyed; but not till then, because it is written, JEHOVAH SHAMMAH, "The Lord is there."</w:t>
      </w:r>
    </w:p>
    <w:p w14:paraId="4B31A8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当永恒慈爱的神改变并让祂的选民灭亡时，神的教会才可能被毁灭；但在那之前绝不可能，因为经上记着说，耶和华沙玛（JEHOVAH SHAMMAH），“耶和华在那里”。</w:t>
      </w:r>
    </w:p>
    <w:p w14:paraId="2B348745">
      <w:pPr>
        <w:pStyle w:val="3"/>
        <w:spacing w:line="253" w:lineRule="auto"/>
        <w:rPr>
          <w:rFonts w:hint="eastAsia" w:ascii="微软雅黑" w:hAnsi="微软雅黑" w:eastAsia="微软雅黑" w:cs="微软雅黑"/>
          <w:sz w:val="30"/>
          <w:szCs w:val="30"/>
        </w:rPr>
      </w:pPr>
    </w:p>
    <w:p w14:paraId="5EEE5E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18</w:t>
      </w:r>
    </w:p>
    <w:p w14:paraId="467E9520">
      <w:pPr>
        <w:pStyle w:val="3"/>
        <w:spacing w:line="253" w:lineRule="auto"/>
        <w:rPr>
          <w:rFonts w:hint="eastAsia" w:ascii="微软雅黑" w:hAnsi="微软雅黑" w:eastAsia="微软雅黑" w:cs="微软雅黑"/>
          <w:sz w:val="30"/>
          <w:szCs w:val="30"/>
        </w:rPr>
      </w:pPr>
    </w:p>
    <w:p w14:paraId="273AE5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二月十八日</w:t>
      </w:r>
    </w:p>
    <w:p w14:paraId="22C85139">
      <w:pPr>
        <w:pStyle w:val="3"/>
        <w:spacing w:line="253" w:lineRule="auto"/>
        <w:rPr>
          <w:rFonts w:hint="eastAsia" w:ascii="微软雅黑" w:hAnsi="微软雅黑" w:eastAsia="微软雅黑" w:cs="微软雅黑"/>
          <w:sz w:val="30"/>
          <w:szCs w:val="30"/>
        </w:rPr>
      </w:pPr>
    </w:p>
    <w:p w14:paraId="2ED6E3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3BF61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945F34C">
      <w:pPr>
        <w:pStyle w:val="3"/>
        <w:spacing w:line="253" w:lineRule="auto"/>
        <w:rPr>
          <w:rFonts w:hint="eastAsia" w:ascii="微软雅黑" w:hAnsi="微软雅黑" w:eastAsia="微软雅黑" w:cs="微软雅黑"/>
          <w:sz w:val="30"/>
          <w:szCs w:val="30"/>
        </w:rPr>
      </w:pPr>
    </w:p>
    <w:p w14:paraId="6BFA9C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Shew me wherefore thou contendest with me. - Job 10:2</w:t>
      </w:r>
    </w:p>
    <w:p w14:paraId="1111CF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指示我，祢为何与我争辩？——约伯记 10:2</w:t>
      </w:r>
    </w:p>
    <w:p w14:paraId="017501B9">
      <w:pPr>
        <w:pStyle w:val="3"/>
        <w:spacing w:line="253" w:lineRule="auto"/>
        <w:rPr>
          <w:rFonts w:hint="eastAsia" w:ascii="微软雅黑" w:hAnsi="微软雅黑" w:eastAsia="微软雅黑" w:cs="微软雅黑"/>
          <w:sz w:val="30"/>
          <w:szCs w:val="30"/>
        </w:rPr>
      </w:pPr>
    </w:p>
    <w:p w14:paraId="2BD1EC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 tried soul, the Lord is doing this to develop thy graces.</w:t>
      </w:r>
    </w:p>
    <w:p w14:paraId="7EBF60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受试炼的灵魂啊，或许主这样做是为了培养你的恩典。</w:t>
      </w:r>
    </w:p>
    <w:p w14:paraId="42B52E43">
      <w:pPr>
        <w:pStyle w:val="3"/>
        <w:spacing w:line="253" w:lineRule="auto"/>
        <w:rPr>
          <w:rFonts w:hint="eastAsia" w:ascii="微软雅黑" w:hAnsi="微软雅黑" w:eastAsia="微软雅黑" w:cs="微软雅黑"/>
          <w:sz w:val="30"/>
          <w:szCs w:val="30"/>
        </w:rPr>
      </w:pPr>
    </w:p>
    <w:p w14:paraId="2B0973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of thy graces which would never be discovered if it were not for thy trials.</w:t>
      </w:r>
    </w:p>
    <w:p w14:paraId="3D90D9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你的一些恩典，若不是因为你的试炼，是永远不会被发现的。</w:t>
      </w:r>
    </w:p>
    <w:p w14:paraId="06593FA8">
      <w:pPr>
        <w:pStyle w:val="3"/>
        <w:spacing w:line="253" w:lineRule="auto"/>
        <w:rPr>
          <w:rFonts w:hint="eastAsia" w:ascii="微软雅黑" w:hAnsi="微软雅黑" w:eastAsia="微软雅黑" w:cs="微软雅黑"/>
          <w:sz w:val="30"/>
          <w:szCs w:val="30"/>
        </w:rPr>
      </w:pPr>
    </w:p>
    <w:p w14:paraId="72467D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know that thy faith never looks so grand in summer weather as it does in winter?</w:t>
      </w:r>
    </w:p>
    <w:p w14:paraId="5F1CD8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你难道不知道，你的信心在夏季的天气里从未像在冬季里看起来那样宏大吗？</w:t>
      </w:r>
    </w:p>
    <w:p w14:paraId="35522AE1">
      <w:pPr>
        <w:pStyle w:val="3"/>
        <w:spacing w:line="253" w:lineRule="auto"/>
        <w:rPr>
          <w:rFonts w:hint="eastAsia" w:ascii="微软雅黑" w:hAnsi="微软雅黑" w:eastAsia="微软雅黑" w:cs="微软雅黑"/>
          <w:sz w:val="30"/>
          <w:szCs w:val="30"/>
        </w:rPr>
      </w:pPr>
    </w:p>
    <w:p w14:paraId="284706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too often like a glow-worm, showing but little light except it be in the midst of surrounding darkness.</w:t>
      </w:r>
    </w:p>
    <w:p w14:paraId="40468C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爱通常就像一只萤火虫（glow-worm），除非是在周围黑暗的环境中，否则只显示出微弱的光。</w:t>
      </w:r>
    </w:p>
    <w:p w14:paraId="15505F1B">
      <w:pPr>
        <w:pStyle w:val="3"/>
        <w:spacing w:line="253" w:lineRule="auto"/>
        <w:rPr>
          <w:rFonts w:hint="eastAsia" w:ascii="微软雅黑" w:hAnsi="微软雅黑" w:eastAsia="微软雅黑" w:cs="微软雅黑"/>
          <w:sz w:val="30"/>
          <w:szCs w:val="30"/>
        </w:rPr>
      </w:pPr>
    </w:p>
    <w:p w14:paraId="51AE3E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itself is like a star — not to be seen in the sunshine of prosperity, and only to be discovered in the night of adversity.</w:t>
      </w:r>
    </w:p>
    <w:p w14:paraId="1CDE84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盼望本身就像一颗星星——在亨通的阳光下看不见，只能在逆境的黑夜里被发现。</w:t>
      </w:r>
    </w:p>
    <w:p w14:paraId="0C7C6DAB">
      <w:pPr>
        <w:pStyle w:val="3"/>
        <w:spacing w:line="253" w:lineRule="auto"/>
        <w:rPr>
          <w:rFonts w:hint="eastAsia" w:ascii="微软雅黑" w:hAnsi="微软雅黑" w:eastAsia="微软雅黑" w:cs="微软雅黑"/>
          <w:sz w:val="30"/>
          <w:szCs w:val="30"/>
        </w:rPr>
      </w:pPr>
    </w:p>
    <w:p w14:paraId="1E87ED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often the black foils in which God doth set the jewels of His children's graces, to make them shine the better.</w:t>
      </w:r>
    </w:p>
    <w:p w14:paraId="20334E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苦难通常是神用来镶嵌祂儿女恩典珠宝的黑色衬托（foils），为了让它们闪耀得更灿烂。</w:t>
      </w:r>
    </w:p>
    <w:p w14:paraId="10D517E3">
      <w:pPr>
        <w:pStyle w:val="3"/>
        <w:spacing w:line="253" w:lineRule="auto"/>
        <w:rPr>
          <w:rFonts w:hint="eastAsia" w:ascii="微软雅黑" w:hAnsi="微软雅黑" w:eastAsia="微软雅黑" w:cs="微软雅黑"/>
          <w:sz w:val="30"/>
          <w:szCs w:val="30"/>
        </w:rPr>
      </w:pPr>
    </w:p>
    <w:p w14:paraId="52EEE4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but a little while ago that on thy knees thou wast saying, "Lord, I fear I have no faith: let me know that I have faith."</w:t>
      </w:r>
    </w:p>
    <w:p w14:paraId="1EFF1C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就在不久前，你还跪着说：“主啊，我担心我没有信心：让我知道我有信心。”</w:t>
      </w:r>
    </w:p>
    <w:p w14:paraId="2860D5C6">
      <w:pPr>
        <w:pStyle w:val="3"/>
        <w:spacing w:line="253" w:lineRule="auto"/>
        <w:rPr>
          <w:rFonts w:hint="eastAsia" w:ascii="微软雅黑" w:hAnsi="微软雅黑" w:eastAsia="微软雅黑" w:cs="微软雅黑"/>
          <w:sz w:val="30"/>
          <w:szCs w:val="30"/>
        </w:rPr>
      </w:pPr>
    </w:p>
    <w:p w14:paraId="61D1FD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this really, though perhaps unconsciously, praying for trials? — for how canst thou know that thou hast faith until thy faith is exercised?</w:t>
      </w:r>
    </w:p>
    <w:p w14:paraId="50D8FB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这难道不是真的，虽然也许是无意识地在祈求试炼吗？——因为除非你的信心得到行使（exercised），否则你怎能知道你有信心呢？</w:t>
      </w:r>
    </w:p>
    <w:p w14:paraId="7FED0D48">
      <w:pPr>
        <w:pStyle w:val="3"/>
        <w:spacing w:line="253" w:lineRule="auto"/>
        <w:rPr>
          <w:rFonts w:hint="eastAsia" w:ascii="微软雅黑" w:hAnsi="微软雅黑" w:eastAsia="微软雅黑" w:cs="微软雅黑"/>
          <w:sz w:val="30"/>
          <w:szCs w:val="30"/>
        </w:rPr>
      </w:pPr>
    </w:p>
    <w:p w14:paraId="37D236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Depend upon it, God often sends us trials that our graces may be discovered, and that we may be certified of their existence.</w:t>
      </w:r>
    </w:p>
    <w:p w14:paraId="218D9A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放心吧，神经常送给我们试炼，是为了让我们的恩典被发现，并让我们确信它们的存在。</w:t>
      </w:r>
    </w:p>
    <w:p w14:paraId="16D1FF07">
      <w:pPr>
        <w:pStyle w:val="3"/>
        <w:spacing w:line="253" w:lineRule="auto"/>
        <w:rPr>
          <w:rFonts w:hint="eastAsia" w:ascii="微软雅黑" w:hAnsi="微软雅黑" w:eastAsia="微软雅黑" w:cs="微软雅黑"/>
          <w:sz w:val="30"/>
          <w:szCs w:val="30"/>
        </w:rPr>
      </w:pPr>
    </w:p>
    <w:p w14:paraId="375336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not merely discovery, real growth in grace is the result of sanctified trials.</w:t>
      </w:r>
    </w:p>
    <w:p w14:paraId="7EF78E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此外，不仅仅是发现，恩典真正的增长是圣化试炼的结果。</w:t>
      </w:r>
    </w:p>
    <w:p w14:paraId="5939CF15">
      <w:pPr>
        <w:pStyle w:val="3"/>
        <w:spacing w:line="253" w:lineRule="auto"/>
        <w:rPr>
          <w:rFonts w:hint="eastAsia" w:ascii="微软雅黑" w:hAnsi="微软雅黑" w:eastAsia="微软雅黑" w:cs="微软雅黑"/>
          <w:sz w:val="30"/>
          <w:szCs w:val="30"/>
        </w:rPr>
      </w:pPr>
    </w:p>
    <w:p w14:paraId="0435BB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takes away our comforts and our privileges in order to make us better Christians.</w:t>
      </w:r>
    </w:p>
    <w:p w14:paraId="3A8979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神经常带走我们的舒适和我们的特权，为了让我们成为更好的基督徒。</w:t>
      </w:r>
    </w:p>
    <w:p w14:paraId="633BE3DC">
      <w:pPr>
        <w:pStyle w:val="3"/>
        <w:spacing w:line="253" w:lineRule="auto"/>
        <w:rPr>
          <w:rFonts w:hint="eastAsia" w:ascii="微软雅黑" w:hAnsi="微软雅黑" w:eastAsia="微软雅黑" w:cs="微软雅黑"/>
          <w:sz w:val="30"/>
          <w:szCs w:val="30"/>
        </w:rPr>
      </w:pPr>
    </w:p>
    <w:p w14:paraId="3885E7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trains His soldiers, not in tents of ease and luxury, but by turning them out and using them to forced marches and hard service.</w:t>
      </w:r>
    </w:p>
    <w:p w14:paraId="287BA8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祂训练祂的士兵，不是在安逸奢侈的帐篷里，而是把他们赶出来，让他们习惯于强行军和艰苦的服事。</w:t>
      </w:r>
    </w:p>
    <w:p w14:paraId="41609699">
      <w:pPr>
        <w:pStyle w:val="3"/>
        <w:spacing w:line="253" w:lineRule="auto"/>
        <w:rPr>
          <w:rFonts w:hint="eastAsia" w:ascii="微软雅黑" w:hAnsi="微软雅黑" w:eastAsia="微软雅黑" w:cs="微软雅黑"/>
          <w:sz w:val="30"/>
          <w:szCs w:val="30"/>
        </w:rPr>
      </w:pPr>
    </w:p>
    <w:p w14:paraId="722A50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them ford through streams, and swim through rivers, and climb mountains, and walk many a long mile with heavy knapsacks of sorrow on their backs.</w:t>
      </w:r>
    </w:p>
    <w:p w14:paraId="1E6FD1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祂让他们涉过溪流，游过江河，爬过高山，背着沉重的忧愁背包走过许多漫长的路程。</w:t>
      </w:r>
    </w:p>
    <w:p w14:paraId="30592077">
      <w:pPr>
        <w:pStyle w:val="3"/>
        <w:spacing w:line="253" w:lineRule="auto"/>
        <w:rPr>
          <w:rFonts w:hint="eastAsia" w:ascii="微软雅黑" w:hAnsi="微软雅黑" w:eastAsia="微软雅黑" w:cs="微软雅黑"/>
          <w:sz w:val="30"/>
          <w:szCs w:val="30"/>
        </w:rPr>
      </w:pPr>
    </w:p>
    <w:p w14:paraId="14A5C5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Christian, may not this account for the troubles through which thou art passing?</w:t>
      </w:r>
    </w:p>
    <w:p w14:paraId="603E09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那么，基督徒，这难道不能解释你正在经历的麻烦吗？</w:t>
      </w:r>
    </w:p>
    <w:p w14:paraId="6AC4956D">
      <w:pPr>
        <w:pStyle w:val="3"/>
        <w:spacing w:line="253" w:lineRule="auto"/>
        <w:rPr>
          <w:rFonts w:hint="eastAsia" w:ascii="微软雅黑" w:hAnsi="微软雅黑" w:eastAsia="微软雅黑" w:cs="微软雅黑"/>
          <w:sz w:val="30"/>
          <w:szCs w:val="30"/>
        </w:rPr>
      </w:pPr>
    </w:p>
    <w:p w14:paraId="756CBB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Lord bringing out your graces, and making them grow?</w:t>
      </w:r>
    </w:p>
    <w:p w14:paraId="38150D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难道不是主在引出你的恩典并让它们增长吗？</w:t>
      </w:r>
    </w:p>
    <w:p w14:paraId="5B3A8320">
      <w:pPr>
        <w:pStyle w:val="3"/>
        <w:spacing w:line="253" w:lineRule="auto"/>
        <w:rPr>
          <w:rFonts w:hint="eastAsia" w:ascii="微软雅黑" w:hAnsi="微软雅黑" w:eastAsia="微软雅黑" w:cs="微软雅黑"/>
          <w:sz w:val="30"/>
          <w:szCs w:val="30"/>
        </w:rPr>
      </w:pPr>
    </w:p>
    <w:p w14:paraId="626077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the reason why He is contending with you?</w:t>
      </w:r>
    </w:p>
    <w:p w14:paraId="171796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难道这不是祂与你争辩的原因吗？</w:t>
      </w:r>
    </w:p>
    <w:p w14:paraId="6A0E6251">
      <w:pPr>
        <w:pStyle w:val="3"/>
        <w:spacing w:line="253" w:lineRule="auto"/>
        <w:rPr>
          <w:rFonts w:hint="eastAsia" w:ascii="微软雅黑" w:hAnsi="微软雅黑" w:eastAsia="微软雅黑" w:cs="微软雅黑"/>
          <w:sz w:val="30"/>
          <w:szCs w:val="30"/>
        </w:rPr>
      </w:pPr>
    </w:p>
    <w:p w14:paraId="76F0F6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make the promise sweet;</w:t>
      </w:r>
    </w:p>
    <w:p w14:paraId="510D6F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试炼使应许甜美；</w:t>
      </w:r>
    </w:p>
    <w:p w14:paraId="6CFBEF6B">
      <w:pPr>
        <w:pStyle w:val="3"/>
        <w:spacing w:line="253" w:lineRule="auto"/>
        <w:rPr>
          <w:rFonts w:hint="eastAsia" w:ascii="微软雅黑" w:hAnsi="微软雅黑" w:eastAsia="微软雅黑" w:cs="微软雅黑"/>
          <w:sz w:val="30"/>
          <w:szCs w:val="30"/>
        </w:rPr>
      </w:pPr>
    </w:p>
    <w:p w14:paraId="6C77FD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give new life to prayer;</w:t>
      </w:r>
    </w:p>
    <w:p w14:paraId="496F09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试炼给祷告带来新生命；</w:t>
      </w:r>
    </w:p>
    <w:p w14:paraId="703AB890">
      <w:pPr>
        <w:pStyle w:val="3"/>
        <w:spacing w:line="253" w:lineRule="auto"/>
        <w:rPr>
          <w:rFonts w:hint="eastAsia" w:ascii="微软雅黑" w:hAnsi="微软雅黑" w:eastAsia="微软雅黑" w:cs="微软雅黑"/>
          <w:sz w:val="30"/>
          <w:szCs w:val="30"/>
        </w:rPr>
      </w:pPr>
    </w:p>
    <w:p w14:paraId="5BC9BE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bring me to His feet,</w:t>
      </w:r>
    </w:p>
    <w:p w14:paraId="1641D7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试炼把我带到祂脚前，</w:t>
      </w:r>
    </w:p>
    <w:p w14:paraId="483C2AC0">
      <w:pPr>
        <w:pStyle w:val="3"/>
        <w:spacing w:line="253" w:lineRule="auto"/>
        <w:rPr>
          <w:rFonts w:hint="eastAsia" w:ascii="微软雅黑" w:hAnsi="微软雅黑" w:eastAsia="微软雅黑" w:cs="微软雅黑"/>
          <w:sz w:val="30"/>
          <w:szCs w:val="30"/>
        </w:rPr>
      </w:pPr>
    </w:p>
    <w:p w14:paraId="2595E7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me low, and keep me there.</w:t>
      </w:r>
    </w:p>
    <w:p w14:paraId="22DC13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使我谦卑，并留我在那里。</w:t>
      </w:r>
    </w:p>
    <w:p w14:paraId="30557D90">
      <w:pPr>
        <w:pStyle w:val="3"/>
        <w:spacing w:line="253" w:lineRule="auto"/>
        <w:rPr>
          <w:rFonts w:hint="eastAsia" w:ascii="微软雅黑" w:hAnsi="微软雅黑" w:eastAsia="微软雅黑" w:cs="微软雅黑"/>
          <w:sz w:val="30"/>
          <w:szCs w:val="30"/>
        </w:rPr>
      </w:pPr>
    </w:p>
    <w:p w14:paraId="7170E5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4E0AC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1574D10">
      <w:pPr>
        <w:pStyle w:val="3"/>
        <w:spacing w:line="253" w:lineRule="auto"/>
        <w:rPr>
          <w:rFonts w:hint="eastAsia" w:ascii="微软雅黑" w:hAnsi="微软雅黑" w:eastAsia="微软雅黑" w:cs="微软雅黑"/>
          <w:sz w:val="30"/>
          <w:szCs w:val="30"/>
        </w:rPr>
      </w:pPr>
    </w:p>
    <w:p w14:paraId="5576C0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have sinned. - Luke 15:18</w:t>
      </w:r>
    </w:p>
    <w:p w14:paraId="0C5A37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父亲！我犯了罪。——路加福音 15:18</w:t>
      </w:r>
    </w:p>
    <w:p w14:paraId="6F7226E4">
      <w:pPr>
        <w:pStyle w:val="3"/>
        <w:spacing w:line="253" w:lineRule="auto"/>
        <w:rPr>
          <w:rFonts w:hint="eastAsia" w:ascii="微软雅黑" w:hAnsi="微软雅黑" w:eastAsia="微软雅黑" w:cs="微软雅黑"/>
          <w:sz w:val="30"/>
          <w:szCs w:val="30"/>
        </w:rPr>
      </w:pPr>
    </w:p>
    <w:p w14:paraId="65E174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certain that those whom Christ has washed in His precious blood need not make a confession of sin, as culprits or criminals, before God the Judge, for Christ has for ever taken away all their sins in a legal sense, so that they no longer stand where they can be condemned, but are once for all accepted in the Beloved; but having become children, and offending as children, ought they not every day to go before their heavenly Father and confess their sin, and acknowledge their iniquity in that character?</w:t>
      </w:r>
    </w:p>
    <w:p w14:paraId="07B99A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那些被基督用宝血洗净的人，不需要作为罪犯或囚徒在审判官神面前承认罪，因为基督已经在法律意义上永远除去了他们所有的罪，使他们不再站在被定罪的位置上，而是蒙爱子一次而永远地接纳了；但作为孩子，既然像孩子一样犯了错，他们难道不应该每天来到他们的天父面前承认他们的罪，并以这种身份承认他们的不义吗？</w:t>
      </w:r>
    </w:p>
    <w:p w14:paraId="3623194C">
      <w:pPr>
        <w:pStyle w:val="3"/>
        <w:spacing w:line="253" w:lineRule="auto"/>
        <w:rPr>
          <w:rFonts w:hint="eastAsia" w:ascii="微软雅黑" w:hAnsi="微软雅黑" w:eastAsia="微软雅黑" w:cs="微软雅黑"/>
          <w:sz w:val="30"/>
          <w:szCs w:val="30"/>
        </w:rPr>
      </w:pPr>
    </w:p>
    <w:p w14:paraId="4A47A2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teaches that it is the duty of erring children to make a confession to their earthly father, and the grace of God in the heart teaches us that we, as Christians, owe the same duty to our heavenly father.</w:t>
      </w:r>
    </w:p>
    <w:p w14:paraId="0B37AF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本性教导我们，犯错的孩子有责任向肉身的父亲认错，而心中的神之恩典也教导我们，作为基督徒，我们对天父负有同样的责任。</w:t>
      </w:r>
    </w:p>
    <w:p w14:paraId="536A7BCD">
      <w:pPr>
        <w:pStyle w:val="3"/>
        <w:spacing w:line="253" w:lineRule="auto"/>
        <w:rPr>
          <w:rFonts w:hint="eastAsia" w:ascii="微软雅黑" w:hAnsi="微软雅黑" w:eastAsia="微软雅黑" w:cs="微软雅黑"/>
          <w:sz w:val="30"/>
          <w:szCs w:val="30"/>
        </w:rPr>
      </w:pPr>
    </w:p>
    <w:p w14:paraId="57D245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daily offend, and ought not to rest without daily pardon.</w:t>
      </w:r>
    </w:p>
    <w:p w14:paraId="4EF9BB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我们每天都会冒犯祂，如果没有每天获得赦免，我们就不应该安息。</w:t>
      </w:r>
    </w:p>
    <w:p w14:paraId="04906166">
      <w:pPr>
        <w:pStyle w:val="3"/>
        <w:spacing w:line="253" w:lineRule="auto"/>
        <w:rPr>
          <w:rFonts w:hint="eastAsia" w:ascii="微软雅黑" w:hAnsi="微软雅黑" w:eastAsia="微软雅黑" w:cs="微软雅黑"/>
          <w:sz w:val="30"/>
          <w:szCs w:val="30"/>
        </w:rPr>
      </w:pPr>
    </w:p>
    <w:p w14:paraId="461CA7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supposing that my trespasses against my Father are not at once taken to Him to be washed away by the cleansing power of the Lord Jesus, what will be the consequence?</w:t>
      </w:r>
    </w:p>
    <w:p w14:paraId="061DE3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因为，假设我对我父的过犯没有立即被带到祂面前、被主耶稣洁净的力量洗净，后果会是什么呢？</w:t>
      </w:r>
    </w:p>
    <w:p w14:paraId="13BE802C">
      <w:pPr>
        <w:pStyle w:val="3"/>
        <w:spacing w:line="253" w:lineRule="auto"/>
        <w:rPr>
          <w:rFonts w:hint="eastAsia" w:ascii="微软雅黑" w:hAnsi="微软雅黑" w:eastAsia="微软雅黑" w:cs="微软雅黑"/>
          <w:sz w:val="30"/>
          <w:szCs w:val="30"/>
        </w:rPr>
      </w:pPr>
    </w:p>
    <w:p w14:paraId="678CD6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not sought forgiveness and been washed from these offences against my Father, I shall feel at a distance from Him; I shall doubt His love to me; I shall tremble at Him; I shall be afraid to pray to Him: I shall grow like the prodigal, who, although still a child, was yet far off from his father.</w:t>
      </w:r>
    </w:p>
    <w:p w14:paraId="4BB99A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如果我没有寻求宽恕，也没有从这些对我父的冒犯中被洗净，我会感到与祂有距离；我会怀疑祂对我的爱；我会在祂面前战栗；我会害怕向祂祷告：我会变得像那个浪子，虽然还是个孩子，却离父亲很远。</w:t>
      </w:r>
    </w:p>
    <w:p w14:paraId="1E8CD968">
      <w:pPr>
        <w:pStyle w:val="3"/>
        <w:spacing w:line="253" w:lineRule="auto"/>
        <w:rPr>
          <w:rFonts w:hint="eastAsia" w:ascii="微软雅黑" w:hAnsi="微软雅黑" w:eastAsia="微软雅黑" w:cs="微软雅黑"/>
          <w:sz w:val="30"/>
          <w:szCs w:val="30"/>
        </w:rPr>
      </w:pPr>
    </w:p>
    <w:p w14:paraId="13CD38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with a child's sorrow at offending so gracious and loving a Parent, I go to Him and tell Him all, and rest not till I realize that I am forgiven, then I shall feel a holy love to my Father, and shall go through my Christian career, not only as saved, but as one enjoying present peace in God through Jesus Christ my Lord.</w:t>
      </w:r>
    </w:p>
    <w:p w14:paraId="71D9D8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带着一个孩子因冒犯了如此仁慈可爱的父母而产生的悲伤，来到祂面前告诉祂一切，并且在意识到自己被宽恕之前决不罢休，那么我就能感受到对我父的神圣之爱，并且在我的基督徒生涯中，不仅是以一个得救者的身份，更是以一个通过我的主耶稣基督在神里面享受当下平安的人的身份走下去。</w:t>
      </w:r>
    </w:p>
    <w:p w14:paraId="3B525829">
      <w:pPr>
        <w:pStyle w:val="3"/>
        <w:spacing w:line="253" w:lineRule="auto"/>
        <w:rPr>
          <w:rFonts w:hint="eastAsia" w:ascii="微软雅黑" w:hAnsi="微软雅黑" w:eastAsia="微软雅黑" w:cs="微软雅黑"/>
          <w:sz w:val="30"/>
          <w:szCs w:val="30"/>
        </w:rPr>
      </w:pPr>
    </w:p>
    <w:p w14:paraId="0EFE04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wide distinction between confessing sin as a culprit, and confessing sin as a child.</w:t>
      </w:r>
    </w:p>
    <w:p w14:paraId="3125FB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作为罪犯认罪和作为孩子认罪之间有着巨大的区别。</w:t>
      </w:r>
    </w:p>
    <w:p w14:paraId="15C21A25">
      <w:pPr>
        <w:pStyle w:val="3"/>
        <w:spacing w:line="253" w:lineRule="auto"/>
        <w:rPr>
          <w:rFonts w:hint="eastAsia" w:ascii="微软雅黑" w:hAnsi="微软雅黑" w:eastAsia="微软雅黑" w:cs="微软雅黑"/>
          <w:sz w:val="30"/>
          <w:szCs w:val="30"/>
        </w:rPr>
      </w:pPr>
    </w:p>
    <w:p w14:paraId="74C14B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bosom is the place for penitent confessions.</w:t>
      </w:r>
    </w:p>
    <w:p w14:paraId="3F6F9F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父的怀抱是悔罪认罪的地方。</w:t>
      </w:r>
    </w:p>
    <w:p w14:paraId="01677E5C">
      <w:pPr>
        <w:pStyle w:val="3"/>
        <w:spacing w:line="253" w:lineRule="auto"/>
        <w:rPr>
          <w:rFonts w:hint="eastAsia" w:ascii="微软雅黑" w:hAnsi="微软雅黑" w:eastAsia="微软雅黑" w:cs="微软雅黑"/>
          <w:sz w:val="30"/>
          <w:szCs w:val="30"/>
        </w:rPr>
      </w:pPr>
    </w:p>
    <w:p w14:paraId="3E743A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cleansed once for all, but our feet still need to be washed from the defilement of our daily walk as children of God.</w:t>
      </w:r>
    </w:p>
    <w:p w14:paraId="06B83A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我们已经一次而永远地被洁净了，但作为神的儿女，我们的脚仍然需要被洗净，脱离日常行走的污秽。</w:t>
      </w:r>
    </w:p>
    <w:p w14:paraId="70DF1758">
      <w:pPr>
        <w:pStyle w:val="3"/>
        <w:spacing w:line="253" w:lineRule="auto"/>
        <w:rPr>
          <w:rFonts w:hint="eastAsia" w:ascii="微软雅黑" w:hAnsi="微软雅黑" w:eastAsia="微软雅黑" w:cs="微软雅黑"/>
          <w:sz w:val="30"/>
          <w:szCs w:val="30"/>
        </w:rPr>
      </w:pPr>
    </w:p>
    <w:p w14:paraId="05D67E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19</w:t>
      </w:r>
    </w:p>
    <w:p w14:paraId="533C815B">
      <w:pPr>
        <w:pStyle w:val="3"/>
        <w:spacing w:line="253" w:lineRule="auto"/>
        <w:rPr>
          <w:rFonts w:hint="eastAsia" w:ascii="微软雅黑" w:hAnsi="微软雅黑" w:eastAsia="微软雅黑" w:cs="微软雅黑"/>
          <w:sz w:val="30"/>
          <w:szCs w:val="30"/>
        </w:rPr>
      </w:pPr>
    </w:p>
    <w:p w14:paraId="3B4BA2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二月十九日</w:t>
      </w:r>
    </w:p>
    <w:p w14:paraId="5D61AF1E">
      <w:pPr>
        <w:pStyle w:val="3"/>
        <w:spacing w:line="253" w:lineRule="auto"/>
        <w:rPr>
          <w:rFonts w:hint="eastAsia" w:ascii="微软雅黑" w:hAnsi="微软雅黑" w:eastAsia="微软雅黑" w:cs="微软雅黑"/>
          <w:sz w:val="30"/>
          <w:szCs w:val="30"/>
        </w:rPr>
      </w:pPr>
    </w:p>
    <w:p w14:paraId="28ED19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4B1D0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71676B2">
      <w:pPr>
        <w:pStyle w:val="3"/>
        <w:spacing w:line="253" w:lineRule="auto"/>
        <w:rPr>
          <w:rFonts w:hint="eastAsia" w:ascii="微软雅黑" w:hAnsi="微软雅黑" w:eastAsia="微软雅黑" w:cs="微软雅黑"/>
          <w:sz w:val="30"/>
          <w:szCs w:val="30"/>
        </w:rPr>
      </w:pPr>
    </w:p>
    <w:p w14:paraId="0517C3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God; I will yet for this be enquired of by the house of Israel, to do it for them. - Ezekiel 36:37</w:t>
      </w:r>
    </w:p>
    <w:p w14:paraId="67EE70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主耶和华如此说：我要加增以色列家的人数，多如羊群。他们必为这事向我求问，我要给他们成就。——以西结书 36:37</w:t>
      </w:r>
    </w:p>
    <w:p w14:paraId="4CBFC2AA">
      <w:pPr>
        <w:pStyle w:val="3"/>
        <w:spacing w:line="253" w:lineRule="auto"/>
        <w:rPr>
          <w:rFonts w:hint="eastAsia" w:ascii="微软雅黑" w:hAnsi="微软雅黑" w:eastAsia="微软雅黑" w:cs="微软雅黑"/>
          <w:sz w:val="30"/>
          <w:szCs w:val="30"/>
        </w:rPr>
      </w:pPr>
    </w:p>
    <w:p w14:paraId="21841E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forerunner of mercy.</w:t>
      </w:r>
    </w:p>
    <w:p w14:paraId="70470E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祷告是怜悯的先驱。</w:t>
      </w:r>
    </w:p>
    <w:p w14:paraId="0BC49BD7">
      <w:pPr>
        <w:pStyle w:val="3"/>
        <w:spacing w:line="253" w:lineRule="auto"/>
        <w:rPr>
          <w:rFonts w:hint="eastAsia" w:ascii="微软雅黑" w:hAnsi="微软雅黑" w:eastAsia="微软雅黑" w:cs="微软雅黑"/>
          <w:sz w:val="30"/>
          <w:szCs w:val="30"/>
        </w:rPr>
      </w:pPr>
    </w:p>
    <w:p w14:paraId="77AD32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to sacred history, and you will find that scarcely ever did a great mercy come to this world unheralded by supplication.</w:t>
      </w:r>
    </w:p>
    <w:p w14:paraId="2204F0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查考圣史，你会发现几乎没有任何伟大的怜悯来到这个世界，不是由恳求预先宣告的。</w:t>
      </w:r>
    </w:p>
    <w:p w14:paraId="3DED3F29">
      <w:pPr>
        <w:pStyle w:val="3"/>
        <w:spacing w:line="253" w:lineRule="auto"/>
        <w:rPr>
          <w:rFonts w:hint="eastAsia" w:ascii="微软雅黑" w:hAnsi="微软雅黑" w:eastAsia="微软雅黑" w:cs="微软雅黑"/>
          <w:sz w:val="30"/>
          <w:szCs w:val="30"/>
        </w:rPr>
      </w:pPr>
    </w:p>
    <w:p w14:paraId="2C2ABF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found this true in your own personal experience.</w:t>
      </w:r>
    </w:p>
    <w:p w14:paraId="7C2BBE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在你的个人经历中，你也发现这是真的。</w:t>
      </w:r>
    </w:p>
    <w:p w14:paraId="02F01EE7">
      <w:pPr>
        <w:pStyle w:val="3"/>
        <w:spacing w:line="253" w:lineRule="auto"/>
        <w:rPr>
          <w:rFonts w:hint="eastAsia" w:ascii="微软雅黑" w:hAnsi="微软雅黑" w:eastAsia="微软雅黑" w:cs="微软雅黑"/>
          <w:sz w:val="30"/>
          <w:szCs w:val="30"/>
        </w:rPr>
      </w:pPr>
    </w:p>
    <w:p w14:paraId="746475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you many an unsolicited favour, but still great prayer has always been the prelude of great mercy with you.</w:t>
      </w:r>
    </w:p>
    <w:p w14:paraId="10784A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神赐予了你许多不请自来的恩惠，但在你身上，伟大的祷告始终是伟大怜悯的前奏。</w:t>
      </w:r>
    </w:p>
    <w:p w14:paraId="6623B7A6">
      <w:pPr>
        <w:pStyle w:val="3"/>
        <w:spacing w:line="253" w:lineRule="auto"/>
        <w:rPr>
          <w:rFonts w:hint="eastAsia" w:ascii="微软雅黑" w:hAnsi="微软雅黑" w:eastAsia="微软雅黑" w:cs="微软雅黑"/>
          <w:sz w:val="30"/>
          <w:szCs w:val="30"/>
        </w:rPr>
      </w:pPr>
    </w:p>
    <w:p w14:paraId="2FF18B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first found peace through the blood of the cross, you had been praying much, and earnestly interceding with God that He would remove your doubts, and deliver you from your distresses.</w:t>
      </w:r>
    </w:p>
    <w:p w14:paraId="1C1BCB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当你最初通过十字架的宝血找到平安时，你已经祷告了很久，诚恳地向神代求，求祂除去你的怀疑，并把你从痛苦中解救出来。</w:t>
      </w:r>
    </w:p>
    <w:p w14:paraId="65932022">
      <w:pPr>
        <w:pStyle w:val="3"/>
        <w:spacing w:line="253" w:lineRule="auto"/>
        <w:rPr>
          <w:rFonts w:hint="eastAsia" w:ascii="微软雅黑" w:hAnsi="微软雅黑" w:eastAsia="微软雅黑" w:cs="微软雅黑"/>
          <w:sz w:val="30"/>
          <w:szCs w:val="30"/>
        </w:rPr>
      </w:pPr>
    </w:p>
    <w:p w14:paraId="39D044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assurance was the result of prayer.</w:t>
      </w:r>
    </w:p>
    <w:p w14:paraId="63851A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你的确信是祷告的结果。</w:t>
      </w:r>
    </w:p>
    <w:p w14:paraId="1B68C26B">
      <w:pPr>
        <w:pStyle w:val="3"/>
        <w:spacing w:line="253" w:lineRule="auto"/>
        <w:rPr>
          <w:rFonts w:hint="eastAsia" w:ascii="微软雅黑" w:hAnsi="微软雅黑" w:eastAsia="微软雅黑" w:cs="微软雅黑"/>
          <w:sz w:val="30"/>
          <w:szCs w:val="30"/>
        </w:rPr>
      </w:pPr>
    </w:p>
    <w:p w14:paraId="54764E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at any time you have had high and rapturous joys, you have been obliged to look upon them as answers to your prayers.</w:t>
      </w:r>
    </w:p>
    <w:p w14:paraId="7B4F9F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当你随时拥有高昂而狂喜的喜悦时，你不得不将它们视为对你祷告的回应。</w:t>
      </w:r>
    </w:p>
    <w:p w14:paraId="0261B181">
      <w:pPr>
        <w:pStyle w:val="3"/>
        <w:spacing w:line="253" w:lineRule="auto"/>
        <w:rPr>
          <w:rFonts w:hint="eastAsia" w:ascii="微软雅黑" w:hAnsi="微软雅黑" w:eastAsia="微软雅黑" w:cs="微软雅黑"/>
          <w:sz w:val="30"/>
          <w:szCs w:val="30"/>
        </w:rPr>
      </w:pPr>
    </w:p>
    <w:p w14:paraId="0BA762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had great deliverances out of sore troubles, and mighty helps in great dangers, you have been able to say, "I sought the Lord, and He heard me, and delivered me from all my fears."</w:t>
      </w:r>
    </w:p>
    <w:p w14:paraId="67A03A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当你从惨痛的麻烦中获得伟大的拯救，在巨大的危险中获得强力的帮助时，你能够说：“我曾寻求耶和华，祂应允我，救我脱离了一切的恐惧。”</w:t>
      </w:r>
    </w:p>
    <w:p w14:paraId="77C34F99">
      <w:pPr>
        <w:pStyle w:val="3"/>
        <w:spacing w:line="253" w:lineRule="auto"/>
        <w:rPr>
          <w:rFonts w:hint="eastAsia" w:ascii="微软雅黑" w:hAnsi="微软雅黑" w:eastAsia="微软雅黑" w:cs="微软雅黑"/>
          <w:sz w:val="30"/>
          <w:szCs w:val="30"/>
        </w:rPr>
      </w:pPr>
    </w:p>
    <w:p w14:paraId="126BAA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always the preface to blessing.</w:t>
      </w:r>
    </w:p>
    <w:p w14:paraId="7C715B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祷告始终是祝福的前言。</w:t>
      </w:r>
    </w:p>
    <w:p w14:paraId="71CEDD61">
      <w:pPr>
        <w:pStyle w:val="3"/>
        <w:spacing w:line="253" w:lineRule="auto"/>
        <w:rPr>
          <w:rFonts w:hint="eastAsia" w:ascii="微软雅黑" w:hAnsi="微软雅黑" w:eastAsia="微软雅黑" w:cs="微软雅黑"/>
          <w:sz w:val="30"/>
          <w:szCs w:val="30"/>
        </w:rPr>
      </w:pPr>
    </w:p>
    <w:p w14:paraId="1BB2EC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before the blessing as the blessing's shadow.</w:t>
      </w:r>
    </w:p>
    <w:p w14:paraId="334059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它作为祝福的影子走在祝福的前面。</w:t>
      </w:r>
    </w:p>
    <w:p w14:paraId="63BC9168">
      <w:pPr>
        <w:pStyle w:val="3"/>
        <w:spacing w:line="253" w:lineRule="auto"/>
        <w:rPr>
          <w:rFonts w:hint="eastAsia" w:ascii="微软雅黑" w:hAnsi="微软雅黑" w:eastAsia="微软雅黑" w:cs="微软雅黑"/>
          <w:sz w:val="30"/>
          <w:szCs w:val="30"/>
        </w:rPr>
      </w:pPr>
    </w:p>
    <w:p w14:paraId="79F1DF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sunlight of God's mercies rises upon our necessities, it casts the shadow of prayer far down upon the plain.</w:t>
      </w:r>
    </w:p>
    <w:p w14:paraId="73C6DC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当神怜悯的阳光照耀在我们的需求上时，它将祷告的影子投射在远方的平原上。</w:t>
      </w:r>
    </w:p>
    <w:p w14:paraId="59714B8A">
      <w:pPr>
        <w:pStyle w:val="3"/>
        <w:spacing w:line="253" w:lineRule="auto"/>
        <w:rPr>
          <w:rFonts w:hint="eastAsia" w:ascii="微软雅黑" w:hAnsi="微软雅黑" w:eastAsia="微软雅黑" w:cs="微软雅黑"/>
          <w:sz w:val="30"/>
          <w:szCs w:val="30"/>
        </w:rPr>
      </w:pPr>
    </w:p>
    <w:p w14:paraId="6DA727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use another illustration, when God piles up a hill of mercies, He Himself shines behind them, and He casts on our spirits the shadow of prayer, so that we may rest certain, if we are much in prayer, our pleadings are the shadows of mercy.</w:t>
      </w:r>
    </w:p>
    <w:p w14:paraId="00F95B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或者，换一个插图，当神堆起一座怜悯之山时，祂自己在它们背后闪耀，并把祷告的影子投射在我们的灵里，这样我们就可以确信，如果我们多多祷告，我们的恳求就是怜悯的影子。</w:t>
      </w:r>
    </w:p>
    <w:p w14:paraId="419454C1">
      <w:pPr>
        <w:pStyle w:val="3"/>
        <w:spacing w:line="253" w:lineRule="auto"/>
        <w:rPr>
          <w:rFonts w:hint="eastAsia" w:ascii="微软雅黑" w:hAnsi="微软雅黑" w:eastAsia="微软雅黑" w:cs="微软雅黑"/>
          <w:sz w:val="30"/>
          <w:szCs w:val="30"/>
        </w:rPr>
      </w:pPr>
    </w:p>
    <w:p w14:paraId="617EB1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thus connected with the blessing to show us the value of it.</w:t>
      </w:r>
    </w:p>
    <w:p w14:paraId="3BEB21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祷告就这样与祝福联系在一起，向我们展示它的价值。</w:t>
      </w:r>
    </w:p>
    <w:p w14:paraId="7FBD4393">
      <w:pPr>
        <w:pStyle w:val="3"/>
        <w:spacing w:line="253" w:lineRule="auto"/>
        <w:rPr>
          <w:rFonts w:hint="eastAsia" w:ascii="微软雅黑" w:hAnsi="微软雅黑" w:eastAsia="微软雅黑" w:cs="微软雅黑"/>
          <w:sz w:val="30"/>
          <w:szCs w:val="30"/>
        </w:rPr>
      </w:pPr>
    </w:p>
    <w:p w14:paraId="104595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the blessings without asking for them, we should think them common things; but prayer makes our mercies more precious than diamonds.</w:t>
      </w:r>
    </w:p>
    <w:p w14:paraId="2FEE6F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如果我们不求就得到了祝福，我们会认为它们是普通的东西；但祷告使我们的怜悯比钻石更珍贵。</w:t>
      </w:r>
    </w:p>
    <w:p w14:paraId="33C91031">
      <w:pPr>
        <w:pStyle w:val="3"/>
        <w:spacing w:line="253" w:lineRule="auto"/>
        <w:rPr>
          <w:rFonts w:hint="eastAsia" w:ascii="微软雅黑" w:hAnsi="微软雅黑" w:eastAsia="微软雅黑" w:cs="微软雅黑"/>
          <w:sz w:val="30"/>
          <w:szCs w:val="30"/>
        </w:rPr>
      </w:pPr>
    </w:p>
    <w:p w14:paraId="47371A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we ask for are precious, but we do not realize their preciousness until we have sought for them earnestly.</w:t>
      </w:r>
    </w:p>
    <w:p w14:paraId="3A1069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我们要求的东西是珍贵的，但直到我们恳切地寻求它们之前，我们并没有意识到它们的珍贵。</w:t>
      </w:r>
    </w:p>
    <w:p w14:paraId="7820EF14">
      <w:pPr>
        <w:pStyle w:val="3"/>
        <w:spacing w:line="253" w:lineRule="auto"/>
        <w:rPr>
          <w:rFonts w:hint="eastAsia" w:ascii="微软雅黑" w:hAnsi="微软雅黑" w:eastAsia="微软雅黑" w:cs="微软雅黑"/>
          <w:sz w:val="30"/>
          <w:szCs w:val="30"/>
        </w:rPr>
      </w:pPr>
    </w:p>
    <w:p w14:paraId="1AC0AF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makes the darken'd cloud withdraw;</w:t>
      </w:r>
    </w:p>
    <w:p w14:paraId="396C5E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祷告使乌云退去；</w:t>
      </w:r>
    </w:p>
    <w:p w14:paraId="02AFB77B">
      <w:pPr>
        <w:pStyle w:val="3"/>
        <w:spacing w:line="253" w:lineRule="auto"/>
        <w:rPr>
          <w:rFonts w:hint="eastAsia" w:ascii="微软雅黑" w:hAnsi="微软雅黑" w:eastAsia="微软雅黑" w:cs="微软雅黑"/>
          <w:sz w:val="30"/>
          <w:szCs w:val="30"/>
        </w:rPr>
      </w:pPr>
    </w:p>
    <w:p w14:paraId="328B80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climbs the ladder Jacob saw;</w:t>
      </w:r>
    </w:p>
    <w:p w14:paraId="41E597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祷告攀登雅各见过的天梯；</w:t>
      </w:r>
    </w:p>
    <w:p w14:paraId="75CDD9EA">
      <w:pPr>
        <w:pStyle w:val="3"/>
        <w:spacing w:line="253" w:lineRule="auto"/>
        <w:rPr>
          <w:rFonts w:hint="eastAsia" w:ascii="微软雅黑" w:hAnsi="微软雅黑" w:eastAsia="微软雅黑" w:cs="微软雅黑"/>
          <w:sz w:val="30"/>
          <w:szCs w:val="30"/>
        </w:rPr>
      </w:pPr>
    </w:p>
    <w:p w14:paraId="70A1DC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Gives exercise to faith and love;</w:t>
      </w:r>
    </w:p>
    <w:p w14:paraId="624B4F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使信心和爱心得到锻炼；</w:t>
      </w:r>
    </w:p>
    <w:p w14:paraId="0F2A483A">
      <w:pPr>
        <w:pStyle w:val="3"/>
        <w:spacing w:line="253" w:lineRule="auto"/>
        <w:rPr>
          <w:rFonts w:hint="eastAsia" w:ascii="微软雅黑" w:hAnsi="微软雅黑" w:eastAsia="微软雅黑" w:cs="微软雅黑"/>
          <w:sz w:val="30"/>
          <w:szCs w:val="30"/>
        </w:rPr>
      </w:pPr>
    </w:p>
    <w:p w14:paraId="31451A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Brings every blessing from above.</w:t>
      </w:r>
    </w:p>
    <w:p w14:paraId="7AE65F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带来上头所有的祝福。</w:t>
      </w:r>
    </w:p>
    <w:p w14:paraId="01BB3932">
      <w:pPr>
        <w:pStyle w:val="3"/>
        <w:spacing w:line="253" w:lineRule="auto"/>
        <w:rPr>
          <w:rFonts w:hint="eastAsia" w:ascii="微软雅黑" w:hAnsi="微软雅黑" w:eastAsia="微软雅黑" w:cs="微软雅黑"/>
          <w:sz w:val="30"/>
          <w:szCs w:val="30"/>
        </w:rPr>
      </w:pPr>
    </w:p>
    <w:p w14:paraId="1FCB3A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2104D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C782A7C">
      <w:pPr>
        <w:pStyle w:val="3"/>
        <w:spacing w:line="253" w:lineRule="auto"/>
        <w:rPr>
          <w:rFonts w:hint="eastAsia" w:ascii="微软雅黑" w:hAnsi="微软雅黑" w:eastAsia="微软雅黑" w:cs="微软雅黑"/>
          <w:sz w:val="30"/>
          <w:szCs w:val="30"/>
        </w:rPr>
      </w:pPr>
    </w:p>
    <w:p w14:paraId="0C3F9E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findeth his own brother Simon. - John 1:41</w:t>
      </w:r>
    </w:p>
    <w:p w14:paraId="69D643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他先找着自己的哥哥西门。——约翰福音 1:41</w:t>
      </w:r>
    </w:p>
    <w:p w14:paraId="1F74B830">
      <w:pPr>
        <w:pStyle w:val="3"/>
        <w:spacing w:line="253" w:lineRule="auto"/>
        <w:rPr>
          <w:rFonts w:hint="eastAsia" w:ascii="微软雅黑" w:hAnsi="微软雅黑" w:eastAsia="微软雅黑" w:cs="微软雅黑"/>
          <w:sz w:val="30"/>
          <w:szCs w:val="30"/>
        </w:rPr>
      </w:pPr>
    </w:p>
    <w:p w14:paraId="60B292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case is an excellent pattern of all cases where spiritual life is vigorous.</w:t>
      </w:r>
    </w:p>
    <w:p w14:paraId="71AD96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这个案例是所有灵命旺盛之案例的卓越典范。</w:t>
      </w:r>
    </w:p>
    <w:p w14:paraId="01FBC603">
      <w:pPr>
        <w:pStyle w:val="3"/>
        <w:spacing w:line="253" w:lineRule="auto"/>
        <w:rPr>
          <w:rFonts w:hint="eastAsia" w:ascii="微软雅黑" w:hAnsi="微软雅黑" w:eastAsia="微软雅黑" w:cs="微软雅黑"/>
          <w:sz w:val="30"/>
          <w:szCs w:val="30"/>
        </w:rPr>
      </w:pPr>
    </w:p>
    <w:p w14:paraId="727EA9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a man has found Christ, he begins to find others.</w:t>
      </w:r>
    </w:p>
    <w:p w14:paraId="70A1E6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一个人一旦找到了基督，他就会开始寻找别人。</w:t>
      </w:r>
    </w:p>
    <w:p w14:paraId="46D5CFD0">
      <w:pPr>
        <w:pStyle w:val="3"/>
        <w:spacing w:line="253" w:lineRule="auto"/>
        <w:rPr>
          <w:rFonts w:hint="eastAsia" w:ascii="微软雅黑" w:hAnsi="微软雅黑" w:eastAsia="微软雅黑" w:cs="微软雅黑"/>
          <w:sz w:val="30"/>
          <w:szCs w:val="30"/>
        </w:rPr>
      </w:pPr>
    </w:p>
    <w:p w14:paraId="6B1F1D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believe that thou hast tasted of the honey of the gospel if thou canst eat it all thyself.</w:t>
      </w:r>
    </w:p>
    <w:p w14:paraId="085E42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如果你能把福音的蜂蜜全部吃光，我将不相信你品尝过它。</w:t>
      </w:r>
    </w:p>
    <w:p w14:paraId="590E1A1E">
      <w:pPr>
        <w:pStyle w:val="3"/>
        <w:spacing w:line="253" w:lineRule="auto"/>
        <w:rPr>
          <w:rFonts w:hint="eastAsia" w:ascii="微软雅黑" w:hAnsi="微软雅黑" w:eastAsia="微软雅黑" w:cs="微软雅黑"/>
          <w:sz w:val="30"/>
          <w:szCs w:val="30"/>
        </w:rPr>
      </w:pPr>
    </w:p>
    <w:p w14:paraId="604AC9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grace puts an end to all spiritual monopoly.</w:t>
      </w:r>
    </w:p>
    <w:p w14:paraId="49691F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真正的恩典终结了所有的属灵垄断。</w:t>
      </w:r>
    </w:p>
    <w:p w14:paraId="0FCC7AAC">
      <w:pPr>
        <w:pStyle w:val="3"/>
        <w:spacing w:line="253" w:lineRule="auto"/>
        <w:rPr>
          <w:rFonts w:hint="eastAsia" w:ascii="微软雅黑" w:hAnsi="微软雅黑" w:eastAsia="微软雅黑" w:cs="微软雅黑"/>
          <w:sz w:val="30"/>
          <w:szCs w:val="30"/>
        </w:rPr>
      </w:pPr>
    </w:p>
    <w:p w14:paraId="5A8CAE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Andrew first found his own brother Simon, and then others.</w:t>
      </w:r>
    </w:p>
    <w:p w14:paraId="2E11A4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安得烈先找到了他自己的哥哥西门，然后又找到了其他人。</w:t>
      </w:r>
    </w:p>
    <w:p w14:paraId="1EDC76E0">
      <w:pPr>
        <w:pStyle w:val="3"/>
        <w:spacing w:line="253" w:lineRule="auto"/>
        <w:rPr>
          <w:rFonts w:hint="eastAsia" w:ascii="微软雅黑" w:hAnsi="微软雅黑" w:eastAsia="微软雅黑" w:cs="微软雅黑"/>
          <w:sz w:val="30"/>
          <w:szCs w:val="30"/>
        </w:rPr>
      </w:pPr>
    </w:p>
    <w:p w14:paraId="082378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Relationship has a very strong demand upon our first individual efforts.</w:t>
      </w:r>
    </w:p>
    <w:p w14:paraId="390E3C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关系对我们最初的个人努力有着非常强烈的要求。</w:t>
      </w:r>
    </w:p>
    <w:p w14:paraId="1964C981">
      <w:pPr>
        <w:pStyle w:val="3"/>
        <w:spacing w:line="253" w:lineRule="auto"/>
        <w:rPr>
          <w:rFonts w:hint="eastAsia" w:ascii="微软雅黑" w:hAnsi="微软雅黑" w:eastAsia="微软雅黑" w:cs="微软雅黑"/>
          <w:sz w:val="30"/>
          <w:szCs w:val="30"/>
        </w:rPr>
      </w:pPr>
    </w:p>
    <w:p w14:paraId="509D2A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Andrew, thou didst well to begin with Simon.</w:t>
      </w:r>
    </w:p>
    <w:p w14:paraId="509C10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安得烈，你从西门开始做得很对。</w:t>
      </w:r>
    </w:p>
    <w:p w14:paraId="7FD0610A">
      <w:pPr>
        <w:pStyle w:val="3"/>
        <w:spacing w:line="253" w:lineRule="auto"/>
        <w:rPr>
          <w:rFonts w:hint="eastAsia" w:ascii="微软雅黑" w:hAnsi="微软雅黑" w:eastAsia="微软雅黑" w:cs="微软雅黑"/>
          <w:sz w:val="30"/>
          <w:szCs w:val="30"/>
        </w:rPr>
      </w:pPr>
    </w:p>
    <w:p w14:paraId="704ED8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whether there are not some Christians giving away tracts at other people's houses who would do well to give away a tract at their own — whether there are not some engaged in works of usefulness abroad who are neglecting their special sphere of usefulness at home.</w:t>
      </w:r>
    </w:p>
    <w:p w14:paraId="738614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我怀疑是否有一些基督徒在别人家分发传单，却最好能在自己家分发——是否有一些人在国外从事有益的工作，却忽视了他们在国内特殊的效用领域。</w:t>
      </w:r>
    </w:p>
    <w:p w14:paraId="59470128">
      <w:pPr>
        <w:pStyle w:val="3"/>
        <w:spacing w:line="253" w:lineRule="auto"/>
        <w:rPr>
          <w:rFonts w:hint="eastAsia" w:ascii="微软雅黑" w:hAnsi="微软雅黑" w:eastAsia="微软雅黑" w:cs="微软雅黑"/>
          <w:sz w:val="30"/>
          <w:szCs w:val="30"/>
        </w:rPr>
      </w:pPr>
    </w:p>
    <w:p w14:paraId="51A983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mayst or thou mayst not be called to evangelize the people in any particular locality, but certainly thou art called to see after thine own servants, thine own kinsfolk and acquaintance.</w:t>
      </w:r>
    </w:p>
    <w:p w14:paraId="48B765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你也许被呼召，也许没有被呼召去某个特定地区传福音（evangelize），但你肯定被呼召去照看你自己的仆人、你自己的亲属和熟人。</w:t>
      </w:r>
    </w:p>
    <w:p w14:paraId="52C1A742">
      <w:pPr>
        <w:pStyle w:val="3"/>
        <w:spacing w:line="253" w:lineRule="auto"/>
        <w:rPr>
          <w:rFonts w:hint="eastAsia" w:ascii="微软雅黑" w:hAnsi="微软雅黑" w:eastAsia="微软雅黑" w:cs="微软雅黑"/>
          <w:sz w:val="30"/>
          <w:szCs w:val="30"/>
        </w:rPr>
      </w:pPr>
    </w:p>
    <w:p w14:paraId="1CA962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religion begin at home.</w:t>
      </w:r>
    </w:p>
    <w:p w14:paraId="266F73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让你的信仰从家里开始。</w:t>
      </w:r>
    </w:p>
    <w:p w14:paraId="7FE2B239">
      <w:pPr>
        <w:pStyle w:val="3"/>
        <w:spacing w:line="253" w:lineRule="auto"/>
        <w:rPr>
          <w:rFonts w:hint="eastAsia" w:ascii="微软雅黑" w:hAnsi="微软雅黑" w:eastAsia="微软雅黑" w:cs="微软雅黑"/>
          <w:sz w:val="30"/>
          <w:szCs w:val="30"/>
        </w:rPr>
      </w:pPr>
    </w:p>
    <w:p w14:paraId="067363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tradesmen export their best commodities — the Christian should not.</w:t>
      </w:r>
    </w:p>
    <w:p w14:paraId="55F329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许多商人出口他们最好的商品——基督徒不应该这样做。</w:t>
      </w:r>
    </w:p>
    <w:p w14:paraId="51F90B84">
      <w:pPr>
        <w:pStyle w:val="3"/>
        <w:spacing w:line="253" w:lineRule="auto"/>
        <w:rPr>
          <w:rFonts w:hint="eastAsia" w:ascii="微软雅黑" w:hAnsi="微软雅黑" w:eastAsia="微软雅黑" w:cs="微软雅黑"/>
          <w:sz w:val="30"/>
          <w:szCs w:val="30"/>
        </w:rPr>
      </w:pPr>
    </w:p>
    <w:p w14:paraId="73781B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have all his conversation everywhere of the best savour; but let him have a care to put forth the sweetest fruit of spiritual life and testimony in his own family.</w:t>
      </w:r>
    </w:p>
    <w:p w14:paraId="22AEE3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他应该在任何地方的谈吐都有最好的滋味；但让他留心在自己的家庭中结出属灵生命和见证的最甜美果实。</w:t>
      </w:r>
    </w:p>
    <w:p w14:paraId="74F073AA">
      <w:pPr>
        <w:pStyle w:val="3"/>
        <w:spacing w:line="253" w:lineRule="auto"/>
        <w:rPr>
          <w:rFonts w:hint="eastAsia" w:ascii="微软雅黑" w:hAnsi="微软雅黑" w:eastAsia="微软雅黑" w:cs="微软雅黑"/>
          <w:sz w:val="30"/>
          <w:szCs w:val="30"/>
        </w:rPr>
      </w:pPr>
    </w:p>
    <w:p w14:paraId="2D46F0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Andrew went to find his brother, he little imagined how eminent Simon would become.</w:t>
      </w:r>
    </w:p>
    <w:p w14:paraId="70DA91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当安得烈去寻找他的兄弟时，他几乎没有想到西门会变得多么杰出。</w:t>
      </w:r>
    </w:p>
    <w:p w14:paraId="1EECC582">
      <w:pPr>
        <w:pStyle w:val="3"/>
        <w:spacing w:line="253" w:lineRule="auto"/>
        <w:rPr>
          <w:rFonts w:hint="eastAsia" w:ascii="微软雅黑" w:hAnsi="微软雅黑" w:eastAsia="微软雅黑" w:cs="微软雅黑"/>
          <w:sz w:val="30"/>
          <w:szCs w:val="30"/>
        </w:rPr>
      </w:pPr>
    </w:p>
    <w:p w14:paraId="2CA861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Peter was worth ten Andrews so far as we can gather from sacred history, and yet Andrew was instrumental in bringing him to Jesus.</w:t>
      </w:r>
    </w:p>
    <w:p w14:paraId="1FE9FC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就我们从圣史中收集到的信息来看，西门彼得顶得上十个安得烈，然而安得烈却是带他去见耶稣的器皿。</w:t>
      </w:r>
    </w:p>
    <w:p w14:paraId="03E69CDA">
      <w:pPr>
        <w:pStyle w:val="3"/>
        <w:spacing w:line="253" w:lineRule="auto"/>
        <w:rPr>
          <w:rFonts w:hint="eastAsia" w:ascii="微软雅黑" w:hAnsi="微软雅黑" w:eastAsia="微软雅黑" w:cs="微软雅黑"/>
          <w:sz w:val="30"/>
          <w:szCs w:val="30"/>
        </w:rPr>
      </w:pPr>
    </w:p>
    <w:p w14:paraId="11F5F0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very deficient in talent yourself, and yet you may be the means of drawing to Christ one who shall become eminent in grace and service.</w:t>
      </w:r>
    </w:p>
    <w:p w14:paraId="453447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你自己的才华可能非常匮乏，然而你却可能是吸引某人归向基督的手段，而那个人将成为恩典和服事中的卓越人物。</w:t>
      </w:r>
    </w:p>
    <w:p w14:paraId="108A703C">
      <w:pPr>
        <w:pStyle w:val="3"/>
        <w:spacing w:line="253" w:lineRule="auto"/>
        <w:rPr>
          <w:rFonts w:hint="eastAsia" w:ascii="微软雅黑" w:hAnsi="微软雅黑" w:eastAsia="微软雅黑" w:cs="微软雅黑"/>
          <w:sz w:val="30"/>
          <w:szCs w:val="30"/>
        </w:rPr>
      </w:pPr>
    </w:p>
    <w:p w14:paraId="40C739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dear friend, you little know the possibilities which are in you.</w:t>
      </w:r>
    </w:p>
    <w:p w14:paraId="3D78AC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啊！亲爱的朋友，你几乎不知道你内在的可能性。</w:t>
      </w:r>
    </w:p>
    <w:p w14:paraId="0B2C125C">
      <w:pPr>
        <w:pStyle w:val="3"/>
        <w:spacing w:line="253" w:lineRule="auto"/>
        <w:rPr>
          <w:rFonts w:hint="eastAsia" w:ascii="微软雅黑" w:hAnsi="微软雅黑" w:eastAsia="微软雅黑" w:cs="微软雅黑"/>
          <w:sz w:val="30"/>
          <w:szCs w:val="30"/>
        </w:rPr>
      </w:pPr>
    </w:p>
    <w:p w14:paraId="2550AC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but speak a word to a child, and in that child there may be slumbering a noble heart which shall stir the Christian church in years to come.</w:t>
      </w:r>
    </w:p>
    <w:p w14:paraId="33CA25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你可能只是对一个孩子说了一句话，而那个孩子体内可能正沉睡着一颗高尚的心，将在未来的岁月中撼动基督教会。</w:t>
      </w:r>
    </w:p>
    <w:p w14:paraId="39CD4A49">
      <w:pPr>
        <w:pStyle w:val="3"/>
        <w:spacing w:line="253" w:lineRule="auto"/>
        <w:rPr>
          <w:rFonts w:hint="eastAsia" w:ascii="微软雅黑" w:hAnsi="微软雅黑" w:eastAsia="微软雅黑" w:cs="微软雅黑"/>
          <w:sz w:val="30"/>
          <w:szCs w:val="30"/>
        </w:rPr>
      </w:pPr>
    </w:p>
    <w:p w14:paraId="73F44B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Andrew has only two talents, but he finds Peter.</w:t>
      </w:r>
    </w:p>
    <w:p w14:paraId="0C93CC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安得烈只有两个才干，但他找到了彼得。</w:t>
      </w:r>
    </w:p>
    <w:p w14:paraId="7D810FF0">
      <w:pPr>
        <w:pStyle w:val="3"/>
        <w:spacing w:line="253" w:lineRule="auto"/>
        <w:rPr>
          <w:rFonts w:hint="eastAsia" w:ascii="微软雅黑" w:hAnsi="微软雅黑" w:eastAsia="微软雅黑" w:cs="微软雅黑"/>
          <w:sz w:val="30"/>
          <w:szCs w:val="30"/>
        </w:rPr>
      </w:pPr>
    </w:p>
    <w:p w14:paraId="149321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thou and do likewise.</w:t>
      </w:r>
    </w:p>
    <w:p w14:paraId="40C5E0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你去也照样行吧。</w:t>
      </w:r>
    </w:p>
    <w:p w14:paraId="149C0A0F">
      <w:pPr>
        <w:pStyle w:val="3"/>
        <w:spacing w:line="253" w:lineRule="auto"/>
        <w:rPr>
          <w:rFonts w:hint="eastAsia" w:ascii="微软雅黑" w:hAnsi="微软雅黑" w:eastAsia="微软雅黑" w:cs="微软雅黑"/>
          <w:sz w:val="30"/>
          <w:szCs w:val="30"/>
        </w:rPr>
      </w:pPr>
    </w:p>
    <w:p w14:paraId="674844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20</w:t>
      </w:r>
    </w:p>
    <w:p w14:paraId="12B4BD73">
      <w:pPr>
        <w:pStyle w:val="3"/>
        <w:spacing w:line="253" w:lineRule="auto"/>
        <w:rPr>
          <w:rFonts w:hint="eastAsia" w:ascii="微软雅黑" w:hAnsi="微软雅黑" w:eastAsia="微软雅黑" w:cs="微软雅黑"/>
          <w:sz w:val="30"/>
          <w:szCs w:val="30"/>
        </w:rPr>
      </w:pPr>
    </w:p>
    <w:p w14:paraId="2F0E87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二月二十日</w:t>
      </w:r>
    </w:p>
    <w:p w14:paraId="2495953C">
      <w:pPr>
        <w:pStyle w:val="3"/>
        <w:spacing w:line="253" w:lineRule="auto"/>
        <w:rPr>
          <w:rFonts w:hint="eastAsia" w:ascii="微软雅黑" w:hAnsi="微软雅黑" w:eastAsia="微软雅黑" w:cs="微软雅黑"/>
          <w:sz w:val="30"/>
          <w:szCs w:val="30"/>
        </w:rPr>
      </w:pPr>
    </w:p>
    <w:p w14:paraId="6B5516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7F4B6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782FDF4">
      <w:pPr>
        <w:pStyle w:val="3"/>
        <w:spacing w:line="253" w:lineRule="auto"/>
        <w:rPr>
          <w:rFonts w:hint="eastAsia" w:ascii="微软雅黑" w:hAnsi="微软雅黑" w:eastAsia="微软雅黑" w:cs="微软雅黑"/>
          <w:sz w:val="30"/>
          <w:szCs w:val="30"/>
        </w:rPr>
      </w:pPr>
    </w:p>
    <w:p w14:paraId="39302A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that comforteth those that are cast down. - 2 Corinthians 7:6</w:t>
      </w:r>
    </w:p>
    <w:p w14:paraId="594999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安慰丧气之人的神。——哥林多后书 7:6</w:t>
      </w:r>
    </w:p>
    <w:p w14:paraId="7879318C">
      <w:pPr>
        <w:pStyle w:val="3"/>
        <w:spacing w:line="253" w:lineRule="auto"/>
        <w:rPr>
          <w:rFonts w:hint="eastAsia" w:ascii="微软雅黑" w:hAnsi="微软雅黑" w:eastAsia="微软雅黑" w:cs="微软雅黑"/>
          <w:sz w:val="30"/>
          <w:szCs w:val="30"/>
        </w:rPr>
      </w:pPr>
    </w:p>
    <w:p w14:paraId="01455F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comforteth like Him?</w:t>
      </w:r>
    </w:p>
    <w:p w14:paraId="14D880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有谁能像祂那样安慰人呢？</w:t>
      </w:r>
    </w:p>
    <w:p w14:paraId="0C0F7E28">
      <w:pPr>
        <w:pStyle w:val="3"/>
        <w:spacing w:line="253" w:lineRule="auto"/>
        <w:rPr>
          <w:rFonts w:hint="eastAsia" w:ascii="微软雅黑" w:hAnsi="微软雅黑" w:eastAsia="微软雅黑" w:cs="微软雅黑"/>
          <w:sz w:val="30"/>
          <w:szCs w:val="30"/>
        </w:rPr>
      </w:pPr>
    </w:p>
    <w:p w14:paraId="539C11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some poor, melancholy, distressed child of God; tell him sweet promises, and whisper in his ear choice words of comfort; he is like the deaf adder, he listens not to the voice of the charmer, charm he never so wisely.</w:t>
      </w:r>
    </w:p>
    <w:p w14:paraId="333D11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去见某个贫穷、忧郁、痛苦的神的儿女；告诉他甜美的应许，在他耳边低语精选的安慰之词；他就像耳聋的毒蛇（adder），不听行法术者的声音，不管他用法术多么高明。</w:t>
      </w:r>
    </w:p>
    <w:p w14:paraId="7B25A206">
      <w:pPr>
        <w:pStyle w:val="3"/>
        <w:spacing w:line="253" w:lineRule="auto"/>
        <w:rPr>
          <w:rFonts w:hint="eastAsia" w:ascii="微软雅黑" w:hAnsi="微软雅黑" w:eastAsia="微软雅黑" w:cs="微软雅黑"/>
          <w:sz w:val="30"/>
          <w:szCs w:val="30"/>
        </w:rPr>
      </w:pPr>
    </w:p>
    <w:p w14:paraId="721BCC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drinking gall and wormwood, and comfort him as you may, it will be only a note or two of mournful resignation that you will get from him; you will bring forth no psalms of praise, no hallelujahs, no joyful sonnets.</w:t>
      </w:r>
    </w:p>
    <w:p w14:paraId="6A9270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他在喝苦胆（gall）和茵陈（wormwood），无论你如何安慰他，你从他那里得到的只会是一两声哀怨的顺从；你无法引导出赞美诗，无法引导出哈利路亚，无法引导出欢乐的十四行诗。</w:t>
      </w:r>
    </w:p>
    <w:p w14:paraId="3633A1DD">
      <w:pPr>
        <w:pStyle w:val="3"/>
        <w:spacing w:line="253" w:lineRule="auto"/>
        <w:rPr>
          <w:rFonts w:hint="eastAsia" w:ascii="微软雅黑" w:hAnsi="微软雅黑" w:eastAsia="微软雅黑" w:cs="微软雅黑"/>
          <w:sz w:val="30"/>
          <w:szCs w:val="30"/>
        </w:rPr>
      </w:pPr>
    </w:p>
    <w:p w14:paraId="71404F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God come to His child, let Him lift up his countenance, and the mourner's eyes glisten with hope.</w:t>
      </w:r>
    </w:p>
    <w:p w14:paraId="14F1AC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但只要神临到祂的孩子，只要祂仰脸眷顾，哀悼者的眼睛就会闪烁出希望。</w:t>
      </w:r>
    </w:p>
    <w:p w14:paraId="0500D541">
      <w:pPr>
        <w:pStyle w:val="3"/>
        <w:spacing w:line="253" w:lineRule="auto"/>
        <w:rPr>
          <w:rFonts w:hint="eastAsia" w:ascii="微软雅黑" w:hAnsi="微软雅黑" w:eastAsia="微软雅黑" w:cs="微软雅黑"/>
          <w:sz w:val="30"/>
          <w:szCs w:val="30"/>
        </w:rPr>
      </w:pPr>
    </w:p>
    <w:p w14:paraId="59B52C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hear him sing —</w:t>
      </w:r>
    </w:p>
    <w:p w14:paraId="2F8440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你没有听到他在唱吗——</w:t>
      </w:r>
    </w:p>
    <w:p w14:paraId="6ACA8938">
      <w:pPr>
        <w:pStyle w:val="3"/>
        <w:spacing w:line="253" w:lineRule="auto"/>
        <w:rPr>
          <w:rFonts w:hint="eastAsia" w:ascii="微软雅黑" w:hAnsi="微软雅黑" w:eastAsia="微软雅黑" w:cs="微软雅黑"/>
          <w:sz w:val="30"/>
          <w:szCs w:val="30"/>
        </w:rPr>
      </w:pPr>
    </w:p>
    <w:p w14:paraId="5E39B7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paradise, if thou art here;</w:t>
      </w:r>
    </w:p>
    <w:p w14:paraId="3CDC43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“只要祢在这里，就是乐园；”</w:t>
      </w:r>
    </w:p>
    <w:p w14:paraId="6B99361D">
      <w:pPr>
        <w:pStyle w:val="3"/>
        <w:spacing w:line="253" w:lineRule="auto"/>
        <w:rPr>
          <w:rFonts w:hint="eastAsia" w:ascii="微软雅黑" w:hAnsi="微软雅黑" w:eastAsia="微软雅黑" w:cs="微软雅黑"/>
          <w:sz w:val="30"/>
          <w:szCs w:val="30"/>
        </w:rPr>
      </w:pPr>
    </w:p>
    <w:p w14:paraId="264DBD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depart, 'tis hell?"</w:t>
      </w:r>
    </w:p>
    <w:p w14:paraId="6C87EF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“如果祢离开，就是地狱？”</w:t>
      </w:r>
    </w:p>
    <w:p w14:paraId="657F0B88">
      <w:pPr>
        <w:pStyle w:val="3"/>
        <w:spacing w:line="253" w:lineRule="auto"/>
        <w:rPr>
          <w:rFonts w:hint="eastAsia" w:ascii="微软雅黑" w:hAnsi="微软雅黑" w:eastAsia="微软雅黑" w:cs="微软雅黑"/>
          <w:sz w:val="30"/>
          <w:szCs w:val="30"/>
        </w:rPr>
      </w:pPr>
    </w:p>
    <w:p w14:paraId="641D47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could not have cheered him: but the Lord has done it; "He is the God of all comfort."</w:t>
      </w:r>
    </w:p>
    <w:p w14:paraId="5DEF02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你本无法使他振作：但主已经做到了；“祂是赐各样安慰的神。”</w:t>
      </w:r>
    </w:p>
    <w:p w14:paraId="38860AE8">
      <w:pPr>
        <w:pStyle w:val="3"/>
        <w:spacing w:line="253" w:lineRule="auto"/>
        <w:rPr>
          <w:rFonts w:hint="eastAsia" w:ascii="微软雅黑" w:hAnsi="微软雅黑" w:eastAsia="微软雅黑" w:cs="微软雅黑"/>
          <w:sz w:val="30"/>
          <w:szCs w:val="30"/>
        </w:rPr>
      </w:pPr>
    </w:p>
    <w:p w14:paraId="1EC68D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balm in Gilead, but there is balm in God.</w:t>
      </w:r>
    </w:p>
    <w:p w14:paraId="451967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基列没有乳香（balm），但神那里有乳香。</w:t>
      </w:r>
    </w:p>
    <w:p w14:paraId="419701F4">
      <w:pPr>
        <w:pStyle w:val="3"/>
        <w:spacing w:line="253" w:lineRule="auto"/>
        <w:rPr>
          <w:rFonts w:hint="eastAsia" w:ascii="微软雅黑" w:hAnsi="微软雅黑" w:eastAsia="微软雅黑" w:cs="微软雅黑"/>
          <w:sz w:val="30"/>
          <w:szCs w:val="30"/>
        </w:rPr>
      </w:pPr>
    </w:p>
    <w:p w14:paraId="3421C5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physician among the creatures, but the Creator is Jehovah-rophi.</w:t>
      </w:r>
    </w:p>
    <w:p w14:paraId="6F96CE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受造物中没有医生，但创造主是耶和华拉法（Jehovah-rophi）。</w:t>
      </w:r>
    </w:p>
    <w:p w14:paraId="0EA94DC6">
      <w:pPr>
        <w:pStyle w:val="3"/>
        <w:spacing w:line="253" w:lineRule="auto"/>
        <w:rPr>
          <w:rFonts w:hint="eastAsia" w:ascii="微软雅黑" w:hAnsi="微软雅黑" w:eastAsia="微软雅黑" w:cs="微软雅黑"/>
          <w:sz w:val="30"/>
          <w:szCs w:val="30"/>
        </w:rPr>
      </w:pPr>
    </w:p>
    <w:p w14:paraId="2C191C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marvellous how one sweet word of God will make whole songs for Christians.</w:t>
      </w:r>
    </w:p>
    <w:p w14:paraId="0A9C53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令人惊叹的是，神的一句甜言蜜语就能为基督徒谱写出整首歌。</w:t>
      </w:r>
    </w:p>
    <w:p w14:paraId="11B0721A">
      <w:pPr>
        <w:pStyle w:val="3"/>
        <w:spacing w:line="253" w:lineRule="auto"/>
        <w:rPr>
          <w:rFonts w:hint="eastAsia" w:ascii="微软雅黑" w:hAnsi="微软雅黑" w:eastAsia="微软雅黑" w:cs="微软雅黑"/>
          <w:sz w:val="30"/>
          <w:szCs w:val="30"/>
        </w:rPr>
      </w:pPr>
    </w:p>
    <w:p w14:paraId="3A1FF7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word of God is like a piece of gold, and the Christian is the goldbeater, and can hammer that promise out for whole weeks.</w:t>
      </w:r>
    </w:p>
    <w:p w14:paraId="698CA1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神的一个词就像一块黄金，基督徒就是金匠，可以将那个应许锤炼上整整几个星期。</w:t>
      </w:r>
    </w:p>
    <w:p w14:paraId="0533995B">
      <w:pPr>
        <w:pStyle w:val="3"/>
        <w:spacing w:line="253" w:lineRule="auto"/>
        <w:rPr>
          <w:rFonts w:hint="eastAsia" w:ascii="微软雅黑" w:hAnsi="微软雅黑" w:eastAsia="微软雅黑" w:cs="微软雅黑"/>
          <w:sz w:val="30"/>
          <w:szCs w:val="30"/>
        </w:rPr>
      </w:pPr>
    </w:p>
    <w:p w14:paraId="53BAF1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poor Christian, thou needest not sit down in despair.</w:t>
      </w:r>
    </w:p>
    <w:p w14:paraId="51988E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所以，可怜的基督徒啊，你不需要在绝望中坐下。</w:t>
      </w:r>
    </w:p>
    <w:p w14:paraId="3A54F0BE">
      <w:pPr>
        <w:pStyle w:val="3"/>
        <w:spacing w:line="253" w:lineRule="auto"/>
        <w:rPr>
          <w:rFonts w:hint="eastAsia" w:ascii="微软雅黑" w:hAnsi="微软雅黑" w:eastAsia="微软雅黑" w:cs="微软雅黑"/>
          <w:sz w:val="30"/>
          <w:szCs w:val="30"/>
        </w:rPr>
      </w:pPr>
    </w:p>
    <w:p w14:paraId="13B526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the Comforter, and ask Him to give thee consolation.</w:t>
      </w:r>
    </w:p>
    <w:p w14:paraId="4C5D51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去见保惠师（Comforter），求祂赐给你安慰。</w:t>
      </w:r>
    </w:p>
    <w:p w14:paraId="75FFB4FC">
      <w:pPr>
        <w:pStyle w:val="3"/>
        <w:spacing w:line="253" w:lineRule="auto"/>
        <w:rPr>
          <w:rFonts w:hint="eastAsia" w:ascii="微软雅黑" w:hAnsi="微软雅黑" w:eastAsia="微软雅黑" w:cs="微软雅黑"/>
          <w:sz w:val="30"/>
          <w:szCs w:val="30"/>
        </w:rPr>
      </w:pPr>
    </w:p>
    <w:p w14:paraId="7ED844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 poor dry well.</w:t>
      </w:r>
    </w:p>
    <w:p w14:paraId="21BEA9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你是一口贫瘠的枯井。</w:t>
      </w:r>
    </w:p>
    <w:p w14:paraId="4C9640D1">
      <w:pPr>
        <w:pStyle w:val="3"/>
        <w:spacing w:line="253" w:lineRule="auto"/>
        <w:rPr>
          <w:rFonts w:hint="eastAsia" w:ascii="微软雅黑" w:hAnsi="微软雅黑" w:eastAsia="微软雅黑" w:cs="微软雅黑"/>
          <w:sz w:val="30"/>
          <w:szCs w:val="30"/>
        </w:rPr>
      </w:pPr>
    </w:p>
    <w:p w14:paraId="3B3D03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it said, that when a pump is dry, you must pour water down it first of all, and then you will get water, and so, Christian, when thou art dry, go to God, ask Him to shed abroad His joy in thy heart, and then thy joy shall be full.</w:t>
      </w:r>
    </w:p>
    <w:p w14:paraId="11AC10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你听说过，当泵干涸时，你必须先往里面倒水，然后你才能得到水，同样，基督徒，当你干涸时，去求神，求祂在你的心中播撒祂的喜乐，然后你的喜乐就会满溢。</w:t>
      </w:r>
    </w:p>
    <w:p w14:paraId="1CF9625C">
      <w:pPr>
        <w:pStyle w:val="3"/>
        <w:spacing w:line="253" w:lineRule="auto"/>
        <w:rPr>
          <w:rFonts w:hint="eastAsia" w:ascii="微软雅黑" w:hAnsi="微软雅黑" w:eastAsia="微软雅黑" w:cs="微软雅黑"/>
          <w:sz w:val="30"/>
          <w:szCs w:val="30"/>
        </w:rPr>
      </w:pPr>
    </w:p>
    <w:p w14:paraId="2E8072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go to earthly acquaintances, for you will find them Job's comforters after all; but go first and foremost to thy "God, that comforteth those that are cast down," and you will soon say, "In the multitude of my thoughts within me Thy comforts delight my soul."</w:t>
      </w:r>
    </w:p>
    <w:p w14:paraId="424564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不要去找世俗的熟人，因为你会发现他们毕竟是约伯的朋友（Job's comforters，虚空的安慰者）；但要首先且最重要的是去找你的“安慰丧气之人的神”，你很快就会说：“我心里多忧多疑，祢安慰我，就使我欢乐。”</w:t>
      </w:r>
    </w:p>
    <w:p w14:paraId="2AA01F12">
      <w:pPr>
        <w:pStyle w:val="3"/>
        <w:spacing w:line="253" w:lineRule="auto"/>
        <w:rPr>
          <w:rFonts w:hint="eastAsia" w:ascii="微软雅黑" w:hAnsi="微软雅黑" w:eastAsia="微软雅黑" w:cs="微软雅黑"/>
          <w:sz w:val="30"/>
          <w:szCs w:val="30"/>
        </w:rPr>
      </w:pPr>
    </w:p>
    <w:p w14:paraId="75AFB5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700D7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EF8E9CA">
      <w:pPr>
        <w:pStyle w:val="3"/>
        <w:spacing w:line="253" w:lineRule="auto"/>
        <w:rPr>
          <w:rFonts w:hint="eastAsia" w:ascii="微软雅黑" w:hAnsi="微软雅黑" w:eastAsia="微软雅黑" w:cs="微软雅黑"/>
          <w:sz w:val="30"/>
          <w:szCs w:val="30"/>
        </w:rPr>
      </w:pPr>
    </w:p>
    <w:p w14:paraId="7A2841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was Jesus led up of the Spirit into the wilderness to be tempted of the devil. - Matthew 4:1</w:t>
      </w:r>
    </w:p>
    <w:p w14:paraId="6A6093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当时，耶稣被圣灵引到旷野，受魔鬼的试探。——马太福音 4:1</w:t>
      </w:r>
    </w:p>
    <w:p w14:paraId="312F4941">
      <w:pPr>
        <w:pStyle w:val="3"/>
        <w:spacing w:line="253" w:lineRule="auto"/>
        <w:rPr>
          <w:rFonts w:hint="eastAsia" w:ascii="微软雅黑" w:hAnsi="微软雅黑" w:eastAsia="微软雅黑" w:cs="微软雅黑"/>
          <w:sz w:val="30"/>
          <w:szCs w:val="30"/>
        </w:rPr>
      </w:pPr>
    </w:p>
    <w:p w14:paraId="37346D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character does not avert temptation — Jesus was tempted.</w:t>
      </w:r>
    </w:p>
    <w:p w14:paraId="29E1D7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神圣的品格并不能消除试探——耶稣也受过试探。</w:t>
      </w:r>
    </w:p>
    <w:p w14:paraId="0C47086C">
      <w:pPr>
        <w:pStyle w:val="3"/>
        <w:spacing w:line="253" w:lineRule="auto"/>
        <w:rPr>
          <w:rFonts w:hint="eastAsia" w:ascii="微软雅黑" w:hAnsi="微软雅黑" w:eastAsia="微软雅黑" w:cs="微软雅黑"/>
          <w:sz w:val="30"/>
          <w:szCs w:val="30"/>
        </w:rPr>
      </w:pPr>
    </w:p>
    <w:p w14:paraId="62F565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tempts us, his sparks fall upon tinder; but in Christ's case, it was like striking sparks on water; yet the enemy continued his evil work.</w:t>
      </w:r>
    </w:p>
    <w:p w14:paraId="68CBA5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当撒但诱惑我们时，它的火星落在火种（tinder）上；但在基督的情况下，就像在水上打出火星；然而仇敌仍在继续它的邪恶工作。</w:t>
      </w:r>
    </w:p>
    <w:p w14:paraId="23A2B82D">
      <w:pPr>
        <w:pStyle w:val="3"/>
        <w:spacing w:line="253" w:lineRule="auto"/>
        <w:rPr>
          <w:rFonts w:hint="eastAsia" w:ascii="微软雅黑" w:hAnsi="微软雅黑" w:eastAsia="微软雅黑" w:cs="微软雅黑"/>
          <w:sz w:val="30"/>
          <w:szCs w:val="30"/>
        </w:rPr>
      </w:pPr>
    </w:p>
    <w:p w14:paraId="47FEC7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devil goes on striking when there is no result, how much more will he do it when he knows what inflammable stuff our hearts are made of.</w:t>
      </w:r>
    </w:p>
    <w:p w14:paraId="305A5D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现在，如果魔鬼在没有结果的情况下继续打击，当它知道我们的心是由多么易燃的东西制成时，它会做得更多。</w:t>
      </w:r>
    </w:p>
    <w:p w14:paraId="2793A277">
      <w:pPr>
        <w:pStyle w:val="3"/>
        <w:spacing w:line="253" w:lineRule="auto"/>
        <w:rPr>
          <w:rFonts w:hint="eastAsia" w:ascii="微软雅黑" w:hAnsi="微软雅黑" w:eastAsia="微软雅黑" w:cs="微软雅黑"/>
          <w:sz w:val="30"/>
          <w:szCs w:val="30"/>
        </w:rPr>
      </w:pPr>
    </w:p>
    <w:p w14:paraId="28150A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become greatly sanctified by the Holy Ghost, expect that the great dog of hell will bark at you still.</w:t>
      </w:r>
    </w:p>
    <w:p w14:paraId="777894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虽然你已被圣灵极大地圣化了，但要预料到地狱的大狗仍会对着你吠叫。</w:t>
      </w:r>
    </w:p>
    <w:p w14:paraId="2A85CF47">
      <w:pPr>
        <w:pStyle w:val="3"/>
        <w:spacing w:line="253" w:lineRule="auto"/>
        <w:rPr>
          <w:rFonts w:hint="eastAsia" w:ascii="微软雅黑" w:hAnsi="微软雅黑" w:eastAsia="微软雅黑" w:cs="微软雅黑"/>
          <w:sz w:val="30"/>
          <w:szCs w:val="30"/>
        </w:rPr>
      </w:pPr>
    </w:p>
    <w:p w14:paraId="7EFB6B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haunts of men we expect to be tempted, but even seclusion will not guard us from the same trial.</w:t>
      </w:r>
    </w:p>
    <w:p w14:paraId="605644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在人们经常出没的地方，我们预料会受到试探，但即使是隐居也无法保护我们免受同样的考验。</w:t>
      </w:r>
    </w:p>
    <w:p w14:paraId="03060DAA">
      <w:pPr>
        <w:pStyle w:val="3"/>
        <w:spacing w:line="253" w:lineRule="auto"/>
        <w:rPr>
          <w:rFonts w:hint="eastAsia" w:ascii="微软雅黑" w:hAnsi="微软雅黑" w:eastAsia="微软雅黑" w:cs="微软雅黑"/>
          <w:sz w:val="30"/>
          <w:szCs w:val="30"/>
        </w:rPr>
      </w:pPr>
    </w:p>
    <w:p w14:paraId="5FEECC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was led away from human society into the wilderness, and was tempted of the devil.</w:t>
      </w:r>
    </w:p>
    <w:p w14:paraId="03CA75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耶稣基督被带离了人类社会进入旷野，受魔鬼的试探。</w:t>
      </w:r>
    </w:p>
    <w:p w14:paraId="12862045">
      <w:pPr>
        <w:pStyle w:val="3"/>
        <w:spacing w:line="253" w:lineRule="auto"/>
        <w:rPr>
          <w:rFonts w:hint="eastAsia" w:ascii="微软雅黑" w:hAnsi="微软雅黑" w:eastAsia="微软雅黑" w:cs="微软雅黑"/>
          <w:sz w:val="30"/>
          <w:szCs w:val="30"/>
        </w:rPr>
      </w:pPr>
    </w:p>
    <w:p w14:paraId="78D5DE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Solitude has its charms and its benefits, and may be useful in checking the lust of the eye and the pride of life; but the devil will follow us into the most lovely retreats.</w:t>
      </w:r>
    </w:p>
    <w:p w14:paraId="11364F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孤独有它的魅力和好处，可能有助于抑制眼目的情欲和今生的骄傲；但魔鬼会跟随我们进入最可爱的退隐处。</w:t>
      </w:r>
    </w:p>
    <w:p w14:paraId="7881D004">
      <w:pPr>
        <w:pStyle w:val="3"/>
        <w:spacing w:line="253" w:lineRule="auto"/>
        <w:rPr>
          <w:rFonts w:hint="eastAsia" w:ascii="微软雅黑" w:hAnsi="微软雅黑" w:eastAsia="微软雅黑" w:cs="微软雅黑"/>
          <w:sz w:val="30"/>
          <w:szCs w:val="30"/>
        </w:rPr>
      </w:pPr>
    </w:p>
    <w:p w14:paraId="29FEF7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suppose that it is only the worldly-minded who have dreadful thoughts and blasphemous temptations, for even spiritual-minded persons endure the same; and in the holiest position we may suffer the darkest temptation.</w:t>
      </w:r>
    </w:p>
    <w:p w14:paraId="0A6695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不要以为只有世俗的人才会有可怕的想法和亵渎的试探，因为即使是有属灵心思的人也会忍受同样的事情；在最神圣的位置上，我们也可能遭受最黑暗的试探。</w:t>
      </w:r>
    </w:p>
    <w:p w14:paraId="531A1F4F">
      <w:pPr>
        <w:pStyle w:val="3"/>
        <w:spacing w:line="253" w:lineRule="auto"/>
        <w:rPr>
          <w:rFonts w:hint="eastAsia" w:ascii="微软雅黑" w:hAnsi="微软雅黑" w:eastAsia="微软雅黑" w:cs="微软雅黑"/>
          <w:sz w:val="30"/>
          <w:szCs w:val="30"/>
        </w:rPr>
      </w:pPr>
    </w:p>
    <w:p w14:paraId="58DE2D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utmost consecration of spirit will not insure you against Satanic temptation.</w:t>
      </w:r>
    </w:p>
    <w:p w14:paraId="0C7BAC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精神上最大的奉献并不能保证你不受撒但的诱惑。</w:t>
      </w:r>
    </w:p>
    <w:p w14:paraId="18B0C319">
      <w:pPr>
        <w:pStyle w:val="3"/>
        <w:spacing w:line="253" w:lineRule="auto"/>
        <w:rPr>
          <w:rFonts w:hint="eastAsia" w:ascii="微软雅黑" w:hAnsi="微软雅黑" w:eastAsia="微软雅黑" w:cs="微软雅黑"/>
          <w:sz w:val="30"/>
          <w:szCs w:val="30"/>
        </w:rPr>
      </w:pPr>
    </w:p>
    <w:p w14:paraId="568533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consecrated through and through.</w:t>
      </w:r>
    </w:p>
    <w:p w14:paraId="5BAB1A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基督是彻头彻尾的奉献。</w:t>
      </w:r>
    </w:p>
    <w:p w14:paraId="0F07B420">
      <w:pPr>
        <w:pStyle w:val="3"/>
        <w:spacing w:line="253" w:lineRule="auto"/>
        <w:rPr>
          <w:rFonts w:hint="eastAsia" w:ascii="微软雅黑" w:hAnsi="微软雅黑" w:eastAsia="微软雅黑" w:cs="微软雅黑"/>
          <w:sz w:val="30"/>
          <w:szCs w:val="30"/>
        </w:rPr>
      </w:pPr>
    </w:p>
    <w:p w14:paraId="688B12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meat and drink to do the will of Him that sent Him: and yet He was tempted!</w:t>
      </w:r>
    </w:p>
    <w:p w14:paraId="2BEBFA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遵行差祂来者的旨意是祂的食物和水，然而祂还是受了试探！</w:t>
      </w:r>
    </w:p>
    <w:p w14:paraId="56AC4698">
      <w:pPr>
        <w:pStyle w:val="3"/>
        <w:spacing w:line="253" w:lineRule="auto"/>
        <w:rPr>
          <w:rFonts w:hint="eastAsia" w:ascii="微软雅黑" w:hAnsi="微软雅黑" w:eastAsia="微软雅黑" w:cs="微软雅黑"/>
          <w:sz w:val="30"/>
          <w:szCs w:val="30"/>
        </w:rPr>
      </w:pPr>
    </w:p>
    <w:p w14:paraId="6BABB8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hearts may glow with a seraphic flame of love to Jesus, and yet the devil will try to bring you down to Laodicean lukewarmness.</w:t>
      </w:r>
    </w:p>
    <w:p w14:paraId="0269D5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你的心可能因对耶稣的炽热爱之火焰（seraphic flame）而闪耀，然而魔鬼会试图让你降到老底嘉（Laodicean）般的冷淡。</w:t>
      </w:r>
    </w:p>
    <w:p w14:paraId="343B4C46">
      <w:pPr>
        <w:pStyle w:val="3"/>
        <w:spacing w:line="253" w:lineRule="auto"/>
        <w:rPr>
          <w:rFonts w:hint="eastAsia" w:ascii="微软雅黑" w:hAnsi="微软雅黑" w:eastAsia="微软雅黑" w:cs="微软雅黑"/>
          <w:sz w:val="30"/>
          <w:szCs w:val="30"/>
        </w:rPr>
      </w:pPr>
    </w:p>
    <w:p w14:paraId="754812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tell me when God permits a Christian to lay aside his armour, I will tell you when Satan has left off temptation.</w:t>
      </w:r>
    </w:p>
    <w:p w14:paraId="01A6D8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如果你能告诉我神何时允许基督徒放下盔甲，我就能告诉你撒但何时停止诱惑。</w:t>
      </w:r>
    </w:p>
    <w:p w14:paraId="086C2237">
      <w:pPr>
        <w:pStyle w:val="3"/>
        <w:spacing w:line="253" w:lineRule="auto"/>
        <w:rPr>
          <w:rFonts w:hint="eastAsia" w:ascii="微软雅黑" w:hAnsi="微软雅黑" w:eastAsia="微软雅黑" w:cs="微软雅黑"/>
          <w:sz w:val="30"/>
          <w:szCs w:val="30"/>
        </w:rPr>
      </w:pPr>
    </w:p>
    <w:p w14:paraId="0A5C3C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old knights in war time, we must sleep with helmet and breastplate buckled on, for the arch-deceiver will seize our first unguarded hour to make us his prey.</w:t>
      </w:r>
    </w:p>
    <w:p w14:paraId="60028A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就像战争时期的古代骑士一样，我们必须戴着头盔、扣着胸甲睡觉，因为大骗子会抓住我们第一个没有防备的时刻，把我们变成它的猎物。</w:t>
      </w:r>
    </w:p>
    <w:p w14:paraId="7240C444">
      <w:pPr>
        <w:pStyle w:val="3"/>
        <w:spacing w:line="253" w:lineRule="auto"/>
        <w:rPr>
          <w:rFonts w:hint="eastAsia" w:ascii="微软雅黑" w:hAnsi="微软雅黑" w:eastAsia="微软雅黑" w:cs="微软雅黑"/>
          <w:sz w:val="30"/>
          <w:szCs w:val="30"/>
        </w:rPr>
      </w:pPr>
    </w:p>
    <w:p w14:paraId="0507B8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keep us watchful in all seasons, and give us a final escape from the jaw of the lion and the paw of the bear.</w:t>
      </w:r>
    </w:p>
    <w:p w14:paraId="39208C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愿主在任何季节都保持我们的警觉，并使我们最终能逃脱狮子的嘴和熊的掌。</w:t>
      </w:r>
    </w:p>
    <w:p w14:paraId="582EA2F8">
      <w:pPr>
        <w:pStyle w:val="3"/>
        <w:spacing w:line="253" w:lineRule="auto"/>
        <w:rPr>
          <w:rFonts w:hint="eastAsia" w:ascii="微软雅黑" w:hAnsi="微软雅黑" w:eastAsia="微软雅黑" w:cs="微软雅黑"/>
          <w:sz w:val="30"/>
          <w:szCs w:val="30"/>
        </w:rPr>
      </w:pPr>
    </w:p>
    <w:p w14:paraId="061715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21</w:t>
      </w:r>
    </w:p>
    <w:p w14:paraId="5F5FFD27">
      <w:pPr>
        <w:pStyle w:val="3"/>
        <w:spacing w:line="253" w:lineRule="auto"/>
        <w:rPr>
          <w:rFonts w:hint="eastAsia" w:ascii="微软雅黑" w:hAnsi="微软雅黑" w:eastAsia="微软雅黑" w:cs="微软雅黑"/>
          <w:sz w:val="30"/>
          <w:szCs w:val="30"/>
        </w:rPr>
      </w:pPr>
    </w:p>
    <w:p w14:paraId="15B400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二月二十一日</w:t>
      </w:r>
    </w:p>
    <w:p w14:paraId="481BB70B">
      <w:pPr>
        <w:pStyle w:val="3"/>
        <w:spacing w:line="253" w:lineRule="auto"/>
        <w:rPr>
          <w:rFonts w:hint="eastAsia" w:ascii="微软雅黑" w:hAnsi="微软雅黑" w:eastAsia="微软雅黑" w:cs="微软雅黑"/>
          <w:sz w:val="30"/>
          <w:szCs w:val="30"/>
        </w:rPr>
      </w:pPr>
    </w:p>
    <w:p w14:paraId="090D96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51667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73983C9">
      <w:pPr>
        <w:pStyle w:val="3"/>
        <w:spacing w:line="253" w:lineRule="auto"/>
        <w:rPr>
          <w:rFonts w:hint="eastAsia" w:ascii="微软雅黑" w:hAnsi="微软雅黑" w:eastAsia="微软雅黑" w:cs="微软雅黑"/>
          <w:sz w:val="30"/>
          <w:szCs w:val="30"/>
        </w:rPr>
      </w:pPr>
    </w:p>
    <w:p w14:paraId="7518DE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said. – Hebrews 13:5</w:t>
      </w:r>
    </w:p>
    <w:p w14:paraId="6531CD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祂曾说。——希伯来书 13:5</w:t>
      </w:r>
    </w:p>
    <w:p w14:paraId="5207BE25">
      <w:pPr>
        <w:pStyle w:val="3"/>
        <w:spacing w:line="253" w:lineRule="auto"/>
        <w:rPr>
          <w:rFonts w:hint="eastAsia" w:ascii="微软雅黑" w:hAnsi="微软雅黑" w:eastAsia="微软雅黑" w:cs="微软雅黑"/>
          <w:sz w:val="30"/>
          <w:szCs w:val="30"/>
        </w:rPr>
      </w:pPr>
    </w:p>
    <w:p w14:paraId="1D84AE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only grasp these words by faith, we have an all-conquering weapon in our hand.</w:t>
      </w:r>
    </w:p>
    <w:p w14:paraId="344BF7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如果我们能以信心抓住这些话，我们就手中握有一种战无不胜的武器。</w:t>
      </w:r>
    </w:p>
    <w:p w14:paraId="1D46DB3D">
      <w:pPr>
        <w:pStyle w:val="3"/>
        <w:spacing w:line="253" w:lineRule="auto"/>
        <w:rPr>
          <w:rFonts w:hint="eastAsia" w:ascii="微软雅黑" w:hAnsi="微软雅黑" w:eastAsia="微软雅黑" w:cs="微软雅黑"/>
          <w:sz w:val="30"/>
          <w:szCs w:val="30"/>
        </w:rPr>
      </w:pPr>
    </w:p>
    <w:p w14:paraId="7CFF2C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doubt will not be slain by this two-edged sword?</w:t>
      </w:r>
    </w:p>
    <w:p w14:paraId="51E8B9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什么样的怀疑不会被这把双刃剑斩杀呢？</w:t>
      </w:r>
    </w:p>
    <w:p w14:paraId="15004936">
      <w:pPr>
        <w:pStyle w:val="3"/>
        <w:spacing w:line="253" w:lineRule="auto"/>
        <w:rPr>
          <w:rFonts w:hint="eastAsia" w:ascii="微软雅黑" w:hAnsi="微软雅黑" w:eastAsia="微软雅黑" w:cs="微软雅黑"/>
          <w:sz w:val="30"/>
          <w:szCs w:val="30"/>
        </w:rPr>
      </w:pPr>
    </w:p>
    <w:p w14:paraId="5DC764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fear is there which shall not fall smitten with a deadly wound before this arrow from the bow of God's covenant?</w:t>
      </w:r>
    </w:p>
    <w:p w14:paraId="06750E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在这支来自神之约的弓射出的箭面前，有什么恐惧不会遭到致命打击呢？</w:t>
      </w:r>
    </w:p>
    <w:p w14:paraId="761A2992">
      <w:pPr>
        <w:pStyle w:val="3"/>
        <w:spacing w:line="253" w:lineRule="auto"/>
        <w:rPr>
          <w:rFonts w:hint="eastAsia" w:ascii="微软雅黑" w:hAnsi="微软雅黑" w:eastAsia="微软雅黑" w:cs="微软雅黑"/>
          <w:sz w:val="30"/>
          <w:szCs w:val="30"/>
        </w:rPr>
      </w:pPr>
    </w:p>
    <w:p w14:paraId="50C1C1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the distresses of life and the pangs of death; will not the corruptions within, and the snares without; will not the trials from above, and the temptations from beneath, all seem but light afflictions, when we can hide ourselves beneath the bulwark of "He hath said"?</w:t>
      </w:r>
    </w:p>
    <w:p w14:paraId="4BE100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当我们能躲在“祂曾说”的堡垒之下时，生活的痛苦和死亡的剧痛，内在的腐败和外在的网罗，上头的试炼和地下的诱惑，难道不都显得只是轻微的苦难吗？</w:t>
      </w:r>
    </w:p>
    <w:p w14:paraId="5EC56D96">
      <w:pPr>
        <w:pStyle w:val="3"/>
        <w:spacing w:line="253" w:lineRule="auto"/>
        <w:rPr>
          <w:rFonts w:hint="eastAsia" w:ascii="微软雅黑" w:hAnsi="微软雅黑" w:eastAsia="微软雅黑" w:cs="微软雅黑"/>
          <w:sz w:val="30"/>
          <w:szCs w:val="30"/>
        </w:rPr>
      </w:pPr>
    </w:p>
    <w:p w14:paraId="43A83D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whether for delight in our quietude, or for strength in our conflict, "He hath said" must be our daily resort.</w:t>
      </w:r>
    </w:p>
    <w:p w14:paraId="470C55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是的；无论是为了在我们宁静时的喜悦，还是为了在我们冲突时的力量，“祂曾说”必须成为我们每天的常去之处。</w:t>
      </w:r>
    </w:p>
    <w:p w14:paraId="4ED9817A">
      <w:pPr>
        <w:pStyle w:val="3"/>
        <w:spacing w:line="253" w:lineRule="auto"/>
        <w:rPr>
          <w:rFonts w:hint="eastAsia" w:ascii="微软雅黑" w:hAnsi="微软雅黑" w:eastAsia="微软雅黑" w:cs="微软雅黑"/>
          <w:sz w:val="30"/>
          <w:szCs w:val="30"/>
        </w:rPr>
      </w:pPr>
    </w:p>
    <w:p w14:paraId="0F19AC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may teach us the extreme value of searching the Scriptures.</w:t>
      </w:r>
    </w:p>
    <w:p w14:paraId="32CCCB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这可以教导我们查考圣经（searching the Scriptures）的极高价值。</w:t>
      </w:r>
    </w:p>
    <w:p w14:paraId="5EE0CC8C">
      <w:pPr>
        <w:pStyle w:val="3"/>
        <w:spacing w:line="253" w:lineRule="auto"/>
        <w:rPr>
          <w:rFonts w:hint="eastAsia" w:ascii="微软雅黑" w:hAnsi="微软雅黑" w:eastAsia="微软雅黑" w:cs="微软雅黑"/>
          <w:sz w:val="30"/>
          <w:szCs w:val="30"/>
        </w:rPr>
      </w:pPr>
    </w:p>
    <w:p w14:paraId="3701B5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promise in the Word which would exactly fit your case, but you may not know of it, and therefore you miss its comfort.</w:t>
      </w:r>
    </w:p>
    <w:p w14:paraId="1A17A1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圣言中可能有一项应许正好适合你的情况，但你可能不知道它，因此你错过了它的安慰。</w:t>
      </w:r>
    </w:p>
    <w:p w14:paraId="34D51EA5">
      <w:pPr>
        <w:pStyle w:val="3"/>
        <w:spacing w:line="253" w:lineRule="auto"/>
        <w:rPr>
          <w:rFonts w:hint="eastAsia" w:ascii="微软雅黑" w:hAnsi="微软雅黑" w:eastAsia="微软雅黑" w:cs="微软雅黑"/>
          <w:sz w:val="30"/>
          <w:szCs w:val="30"/>
        </w:rPr>
      </w:pPr>
    </w:p>
    <w:p w14:paraId="4AD4DB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like prisoners in a dungeon, and there may be one key in the bunch which would unlock the door, and you might be free; but if you will not look for it, you may remain a prisoner still, though liberty is so near at hand.</w:t>
      </w:r>
    </w:p>
    <w:p w14:paraId="203C83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你就像地牢里的囚犯，那一串钥匙中可能有一把可以打开门，你可以获得自由；但如果你不去寻找它，你可能依然是囚犯，虽然自由就在眼前。</w:t>
      </w:r>
    </w:p>
    <w:p w14:paraId="03ADA95E">
      <w:pPr>
        <w:pStyle w:val="3"/>
        <w:spacing w:line="253" w:lineRule="auto"/>
        <w:rPr>
          <w:rFonts w:hint="eastAsia" w:ascii="微软雅黑" w:hAnsi="微软雅黑" w:eastAsia="微软雅黑" w:cs="微软雅黑"/>
          <w:sz w:val="30"/>
          <w:szCs w:val="30"/>
        </w:rPr>
      </w:pPr>
    </w:p>
    <w:p w14:paraId="5EEAE4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potent medicine in the great pharmacopoeia of Scripture, and you may yet continue sick unless you will examine and search the Scriptures to discover what "He hath said."</w:t>
      </w:r>
    </w:p>
    <w:p w14:paraId="73A2AA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圣经的伟大药典（pharmacopoeia）中可能有一种强效药物，除非你愿意检查并搜寻圣经以发现“祂曾说”了什么，否则你可能仍会继续生病。</w:t>
      </w:r>
    </w:p>
    <w:p w14:paraId="1203F443">
      <w:pPr>
        <w:pStyle w:val="3"/>
        <w:spacing w:line="253" w:lineRule="auto"/>
        <w:rPr>
          <w:rFonts w:hint="eastAsia" w:ascii="微软雅黑" w:hAnsi="微软雅黑" w:eastAsia="微软雅黑" w:cs="微软雅黑"/>
          <w:sz w:val="30"/>
          <w:szCs w:val="30"/>
        </w:rPr>
      </w:pPr>
    </w:p>
    <w:p w14:paraId="0CB905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you not, besides reading the Bible, store your memories richly with the promises of God?</w:t>
      </w:r>
    </w:p>
    <w:p w14:paraId="04BFF6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除了阅读圣经，你难道不应该用神的应许丰富你的记忆吗？</w:t>
      </w:r>
    </w:p>
    <w:p w14:paraId="1E120A55">
      <w:pPr>
        <w:pStyle w:val="3"/>
        <w:spacing w:line="253" w:lineRule="auto"/>
        <w:rPr>
          <w:rFonts w:hint="eastAsia" w:ascii="微软雅黑" w:hAnsi="微软雅黑" w:eastAsia="微软雅黑" w:cs="微软雅黑"/>
          <w:sz w:val="30"/>
          <w:szCs w:val="30"/>
        </w:rPr>
      </w:pPr>
    </w:p>
    <w:p w14:paraId="56263F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recollect the sayings of great men; you treasure up the verses of renowned poets; ought you not to be profound in your knowledge of the words of God, so that you may be able to quote them readily when you would solve a difficulty, or overthrow a doubt?</w:t>
      </w:r>
    </w:p>
    <w:p w14:paraId="4B0039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你可以回忆起伟人的名言；你珍藏著名诗人的诗句；难道你不应该对神的话语有深刻的了解，以便当你解决困难或推翻怀疑时能够随时引用它们吗？</w:t>
      </w:r>
    </w:p>
    <w:p w14:paraId="7D803E0E">
      <w:pPr>
        <w:pStyle w:val="3"/>
        <w:spacing w:line="253" w:lineRule="auto"/>
        <w:rPr>
          <w:rFonts w:hint="eastAsia" w:ascii="微软雅黑" w:hAnsi="微软雅黑" w:eastAsia="微软雅黑" w:cs="微软雅黑"/>
          <w:sz w:val="30"/>
          <w:szCs w:val="30"/>
        </w:rPr>
      </w:pPr>
    </w:p>
    <w:p w14:paraId="39E44F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hath said" is the source of all wisdom, and the fountain of all comfort, let it dwell in you richly, as "A well of water, springing up unto everlasting life."</w:t>
      </w:r>
    </w:p>
    <w:p w14:paraId="59E5B5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既然“祂曾说”是一切智慧的源泉，是一切安慰的源泉，就让它丰富地住在你里面，作为“泉源，直涌到永生”。</w:t>
      </w:r>
    </w:p>
    <w:p w14:paraId="0921B5E9">
      <w:pPr>
        <w:pStyle w:val="3"/>
        <w:spacing w:line="253" w:lineRule="auto"/>
        <w:rPr>
          <w:rFonts w:hint="eastAsia" w:ascii="微软雅黑" w:hAnsi="微软雅黑" w:eastAsia="微软雅黑" w:cs="微软雅黑"/>
          <w:sz w:val="30"/>
          <w:szCs w:val="30"/>
        </w:rPr>
      </w:pPr>
    </w:p>
    <w:p w14:paraId="75288E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you grow healthy, strong, and happy in the divine life.</w:t>
      </w:r>
    </w:p>
    <w:p w14:paraId="29CD6C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这样，你在神圣的生命中就会成长得健康、强壮、幸福。</w:t>
      </w:r>
    </w:p>
    <w:p w14:paraId="7A81271B">
      <w:pPr>
        <w:pStyle w:val="3"/>
        <w:spacing w:line="253" w:lineRule="auto"/>
        <w:rPr>
          <w:rFonts w:hint="eastAsia" w:ascii="微软雅黑" w:hAnsi="微软雅黑" w:eastAsia="微软雅黑" w:cs="微软雅黑"/>
          <w:sz w:val="30"/>
          <w:szCs w:val="30"/>
        </w:rPr>
      </w:pPr>
    </w:p>
    <w:p w14:paraId="631E3E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115DC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1B4D789">
      <w:pPr>
        <w:pStyle w:val="3"/>
        <w:spacing w:line="253" w:lineRule="auto"/>
        <w:rPr>
          <w:rFonts w:hint="eastAsia" w:ascii="微软雅黑" w:hAnsi="微软雅黑" w:eastAsia="微软雅黑" w:cs="微软雅黑"/>
          <w:sz w:val="30"/>
          <w:szCs w:val="30"/>
        </w:rPr>
      </w:pPr>
    </w:p>
    <w:p w14:paraId="1004C3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Understandest thou what thou readest? – Acts 8:30</w:t>
      </w:r>
    </w:p>
    <w:p w14:paraId="59A44C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你所念的，你明白吗？——使徒行传 8:30</w:t>
      </w:r>
    </w:p>
    <w:p w14:paraId="0BAD02FD">
      <w:pPr>
        <w:pStyle w:val="3"/>
        <w:spacing w:line="253" w:lineRule="auto"/>
        <w:rPr>
          <w:rFonts w:hint="eastAsia" w:ascii="微软雅黑" w:hAnsi="微软雅黑" w:eastAsia="微软雅黑" w:cs="微软雅黑"/>
          <w:sz w:val="30"/>
          <w:szCs w:val="30"/>
        </w:rPr>
      </w:pPr>
    </w:p>
    <w:p w14:paraId="163670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abler teachers of others, and less liable to be carried about by every wind of doctrine, if we sought to have a more intelligent understanding of the Word of God.</w:t>
      </w:r>
    </w:p>
    <w:p w14:paraId="62444E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如果我们寻求对神的话语有更理智的理解，我们就能更有能力教导他人，也不太容易被各种教义之风吹来吹去。</w:t>
      </w:r>
    </w:p>
    <w:p w14:paraId="6734E259">
      <w:pPr>
        <w:pStyle w:val="3"/>
        <w:spacing w:line="253" w:lineRule="auto"/>
        <w:rPr>
          <w:rFonts w:hint="eastAsia" w:ascii="微软雅黑" w:hAnsi="微软雅黑" w:eastAsia="微软雅黑" w:cs="微软雅黑"/>
          <w:sz w:val="30"/>
          <w:szCs w:val="30"/>
        </w:rPr>
      </w:pPr>
    </w:p>
    <w:p w14:paraId="0AB997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Holy Ghost, the Author of the Scriptures is He who alone can enlighten us rightly to understand them, we should constantly ask His teaching, and His guidance into all truth.</w:t>
      </w:r>
    </w:p>
    <w:p w14:paraId="4A07F4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既然圣灵作为圣经的作者，是唯一能启发我们正确理解圣经的人，我们就应该不断地请求祂的教导，以及祂对我们进入所有真理的引导。</w:t>
      </w:r>
    </w:p>
    <w:p w14:paraId="6F77FDC5">
      <w:pPr>
        <w:pStyle w:val="3"/>
        <w:spacing w:line="253" w:lineRule="auto"/>
        <w:rPr>
          <w:rFonts w:hint="eastAsia" w:ascii="微软雅黑" w:hAnsi="微软雅黑" w:eastAsia="微软雅黑" w:cs="微软雅黑"/>
          <w:sz w:val="30"/>
          <w:szCs w:val="30"/>
        </w:rPr>
      </w:pPr>
    </w:p>
    <w:p w14:paraId="22B9C1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Daniel would interpret Nebuchadnezzar's dream, what did he do?</w:t>
      </w:r>
    </w:p>
    <w:p w14:paraId="04F1AE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当先知但以理想要解释尼布甲尼撒的梦时，他做了什么？</w:t>
      </w:r>
    </w:p>
    <w:p w14:paraId="7AD13461">
      <w:pPr>
        <w:pStyle w:val="3"/>
        <w:spacing w:line="253" w:lineRule="auto"/>
        <w:rPr>
          <w:rFonts w:hint="eastAsia" w:ascii="微软雅黑" w:hAnsi="微软雅黑" w:eastAsia="微软雅黑" w:cs="微软雅黑"/>
          <w:sz w:val="30"/>
          <w:szCs w:val="30"/>
        </w:rPr>
      </w:pPr>
    </w:p>
    <w:p w14:paraId="7863FC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 himself to earnest prayer that God would open up the vision.</w:t>
      </w:r>
    </w:p>
    <w:p w14:paraId="0EF498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他开始恳切祈祷，求神打开这个幻象。</w:t>
      </w:r>
    </w:p>
    <w:p w14:paraId="2D62557A">
      <w:pPr>
        <w:pStyle w:val="3"/>
        <w:spacing w:line="253" w:lineRule="auto"/>
        <w:rPr>
          <w:rFonts w:hint="eastAsia" w:ascii="微软雅黑" w:hAnsi="微软雅黑" w:eastAsia="微软雅黑" w:cs="微软雅黑"/>
          <w:sz w:val="30"/>
          <w:szCs w:val="30"/>
        </w:rPr>
      </w:pPr>
    </w:p>
    <w:p w14:paraId="396BDB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in his vision at Patmos, saw a book sealed with seven seals which none was found worthy to open, or so much as to look upon.</w:t>
      </w:r>
    </w:p>
    <w:p w14:paraId="44548A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使徒约翰在拔摩岛的异象中，看到一本书，用七个印封严了，没有人配展开，甚至配观看。</w:t>
      </w:r>
    </w:p>
    <w:p w14:paraId="57B4A279">
      <w:pPr>
        <w:pStyle w:val="3"/>
        <w:spacing w:line="253" w:lineRule="auto"/>
        <w:rPr>
          <w:rFonts w:hint="eastAsia" w:ascii="微软雅黑" w:hAnsi="微软雅黑" w:eastAsia="微软雅黑" w:cs="微软雅黑"/>
          <w:sz w:val="30"/>
          <w:szCs w:val="30"/>
        </w:rPr>
      </w:pPr>
    </w:p>
    <w:p w14:paraId="060285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was afterwards opened by the Lion of the tribe of Judah, who had prevailed to open it; but it is written first — "I wept much."</w:t>
      </w:r>
    </w:p>
    <w:p w14:paraId="3B86E5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后来书被犹大支派的狮子打开了，祂已经得胜，能展开那书；但经上首先记着说：“我大哭。”</w:t>
      </w:r>
    </w:p>
    <w:p w14:paraId="7A085DB0">
      <w:pPr>
        <w:pStyle w:val="3"/>
        <w:spacing w:line="253" w:lineRule="auto"/>
        <w:rPr>
          <w:rFonts w:hint="eastAsia" w:ascii="微软雅黑" w:hAnsi="微软雅黑" w:eastAsia="微软雅黑" w:cs="微软雅黑"/>
          <w:sz w:val="30"/>
          <w:szCs w:val="30"/>
        </w:rPr>
      </w:pPr>
    </w:p>
    <w:p w14:paraId="62A673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tears of John, which were his liquid prayers, were, so far as he was concerned, the sacred keys by which the folded book was opened.</w:t>
      </w:r>
    </w:p>
    <w:p w14:paraId="6C50D7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约翰的眼泪，也就是他流动的祈祷，就他而言，是打开那本折叠之书的神圣钥匙。</w:t>
      </w:r>
    </w:p>
    <w:p w14:paraId="6701C8D5">
      <w:pPr>
        <w:pStyle w:val="3"/>
        <w:spacing w:line="253" w:lineRule="auto"/>
        <w:rPr>
          <w:rFonts w:hint="eastAsia" w:ascii="微软雅黑" w:hAnsi="微软雅黑" w:eastAsia="微软雅黑" w:cs="微软雅黑"/>
          <w:sz w:val="30"/>
          <w:szCs w:val="30"/>
        </w:rPr>
      </w:pPr>
    </w:p>
    <w:p w14:paraId="2C2ECC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for your own and others' profiting, you desire to be "filled with the knowledge of God's will in all wisdom and spiritual understanding," remember that prayer is your best means of study: like Daniel, you shall understand the dream, and the interpretation thereof, when you have sought unto God; and like John you shall see the seven seals of precious truth unloosed, after you have wept much.</w:t>
      </w:r>
    </w:p>
    <w:p w14:paraId="33D1E5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为了你自己和他人的利益，你渴望“在一切属灵的智慧悟性上，满心知道神的旨意”，请记住，祷告是你学习的最佳手段：当你寻求神时，你会像但以理一样理解那个梦及其解释；当你大哭之后，你会像约翰一样看到宝贵真理的七个印被解开。</w:t>
      </w:r>
    </w:p>
    <w:p w14:paraId="4DBC5546">
      <w:pPr>
        <w:pStyle w:val="3"/>
        <w:spacing w:line="253" w:lineRule="auto"/>
        <w:rPr>
          <w:rFonts w:hint="eastAsia" w:ascii="微软雅黑" w:hAnsi="微软雅黑" w:eastAsia="微软雅黑" w:cs="微软雅黑"/>
          <w:sz w:val="30"/>
          <w:szCs w:val="30"/>
        </w:rPr>
      </w:pPr>
    </w:p>
    <w:p w14:paraId="44323A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Stones are not broken, except by an earnest use of the hammer; and the stone-breaker must go down on his knees.</w:t>
      </w:r>
    </w:p>
    <w:p w14:paraId="6BAFF0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石头如果不认真使用锤子是打不碎的；而碎石者必须跪下。</w:t>
      </w:r>
    </w:p>
    <w:p w14:paraId="306F8470">
      <w:pPr>
        <w:pStyle w:val="3"/>
        <w:spacing w:line="253" w:lineRule="auto"/>
        <w:rPr>
          <w:rFonts w:hint="eastAsia" w:ascii="微软雅黑" w:hAnsi="微软雅黑" w:eastAsia="微软雅黑" w:cs="微软雅黑"/>
          <w:sz w:val="30"/>
          <w:szCs w:val="30"/>
        </w:rPr>
      </w:pPr>
    </w:p>
    <w:p w14:paraId="166A55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the hammer of diligence, and let the knee of prayer be exercised, and there is not a stony doctrine in revelation which is useful for you to understand, which will not fly into shivers under the exercise of prayer and faith.</w:t>
      </w:r>
    </w:p>
    <w:p w14:paraId="6EE900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使用勤勉的锤子，行使祷告的膝盖，启示中任何对你有理解价值的顽固教义，在祷告和信心的行使下都会化为碎片。</w:t>
      </w:r>
    </w:p>
    <w:p w14:paraId="036FF1AC">
      <w:pPr>
        <w:pStyle w:val="3"/>
        <w:spacing w:line="253" w:lineRule="auto"/>
        <w:rPr>
          <w:rFonts w:hint="eastAsia" w:ascii="微软雅黑" w:hAnsi="微软雅黑" w:eastAsia="微软雅黑" w:cs="微软雅黑"/>
          <w:sz w:val="30"/>
          <w:szCs w:val="30"/>
        </w:rPr>
      </w:pPr>
    </w:p>
    <w:p w14:paraId="6617A0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force your way through anything with the leverage of prayer.</w:t>
      </w:r>
    </w:p>
    <w:p w14:paraId="04B0E2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你可以通过祷告的杠杆作用在任何事情中闯出一条路来。</w:t>
      </w:r>
    </w:p>
    <w:p w14:paraId="40FF95CD">
      <w:pPr>
        <w:pStyle w:val="3"/>
        <w:spacing w:line="253" w:lineRule="auto"/>
        <w:rPr>
          <w:rFonts w:hint="eastAsia" w:ascii="微软雅黑" w:hAnsi="微软雅黑" w:eastAsia="微软雅黑" w:cs="微软雅黑"/>
          <w:sz w:val="30"/>
          <w:szCs w:val="30"/>
        </w:rPr>
      </w:pPr>
    </w:p>
    <w:p w14:paraId="3CB03C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and reasonings are like the steel wedges which give a hold upon truth; but prayer is the lever, the prise which forces open the iron chest of sacred mystery, that we may get the treasure hidden within.</w:t>
      </w:r>
    </w:p>
    <w:p w14:paraId="4E0B44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思想和推理就像在真理上占据一席之地的钢楔（steel wedges）；但祷告是杠杆，是撬开圣洁奥秘之铁箱的工具（prise），使我们能够获得隐藏在其中的宝藏。</w:t>
      </w:r>
    </w:p>
    <w:p w14:paraId="73CB03A7">
      <w:pPr>
        <w:pStyle w:val="3"/>
        <w:spacing w:line="253" w:lineRule="auto"/>
        <w:rPr>
          <w:rFonts w:hint="eastAsia" w:ascii="微软雅黑" w:hAnsi="微软雅黑" w:eastAsia="微软雅黑" w:cs="微软雅黑"/>
          <w:sz w:val="30"/>
          <w:szCs w:val="30"/>
        </w:rPr>
      </w:pPr>
    </w:p>
    <w:p w14:paraId="728F71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22</w:t>
      </w:r>
    </w:p>
    <w:p w14:paraId="654762B8">
      <w:pPr>
        <w:pStyle w:val="3"/>
        <w:spacing w:line="253" w:lineRule="auto"/>
        <w:rPr>
          <w:rFonts w:hint="eastAsia" w:ascii="微软雅黑" w:hAnsi="微软雅黑" w:eastAsia="微软雅黑" w:cs="微软雅黑"/>
          <w:sz w:val="30"/>
          <w:szCs w:val="30"/>
        </w:rPr>
      </w:pPr>
    </w:p>
    <w:p w14:paraId="1E9DC9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二月二十二日</w:t>
      </w:r>
    </w:p>
    <w:p w14:paraId="7A4D0D36">
      <w:pPr>
        <w:pStyle w:val="3"/>
        <w:spacing w:line="253" w:lineRule="auto"/>
        <w:rPr>
          <w:rFonts w:hint="eastAsia" w:ascii="微软雅黑" w:hAnsi="微软雅黑" w:eastAsia="微软雅黑" w:cs="微软雅黑"/>
          <w:sz w:val="30"/>
          <w:szCs w:val="30"/>
        </w:rPr>
      </w:pPr>
    </w:p>
    <w:p w14:paraId="7F88E1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43683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048A1FB">
      <w:pPr>
        <w:pStyle w:val="3"/>
        <w:spacing w:line="253" w:lineRule="auto"/>
        <w:rPr>
          <w:rFonts w:hint="eastAsia" w:ascii="微软雅黑" w:hAnsi="微软雅黑" w:eastAsia="微软雅黑" w:cs="微软雅黑"/>
          <w:sz w:val="30"/>
          <w:szCs w:val="30"/>
        </w:rPr>
      </w:pPr>
    </w:p>
    <w:p w14:paraId="15CEFA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bow abode in strength, and the arms of his hands were made strong by the hands of the mighty God of Jacob. - Genesis 49:24</w:t>
      </w:r>
    </w:p>
    <w:p w14:paraId="34B6C4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他的弓仍旧坚硬，他的手健壮敏捷，这是因雅各的大能者。——创世记 49:24</w:t>
      </w:r>
    </w:p>
    <w:p w14:paraId="6CC66B84">
      <w:pPr>
        <w:pStyle w:val="3"/>
        <w:spacing w:line="253" w:lineRule="auto"/>
        <w:rPr>
          <w:rFonts w:hint="eastAsia" w:ascii="微软雅黑" w:hAnsi="微软雅黑" w:eastAsia="微软雅黑" w:cs="微软雅黑"/>
          <w:sz w:val="30"/>
          <w:szCs w:val="30"/>
        </w:rPr>
      </w:pPr>
    </w:p>
    <w:p w14:paraId="41291C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strength which God gives to His Josephs is real strength; it is not a boasted valour, a fiction, a thing of which men talk, but which ends in smoke; it is true — divine strength.</w:t>
      </w:r>
    </w:p>
    <w:p w14:paraId="67783B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神赐予祂的“约瑟们”的那种力量是真实的力量；它不是吹嘘的英勇，不是虚构的事，不是人们谈论后便化为烟雾的东西；它是真实的——神圣的力量。</w:t>
      </w:r>
    </w:p>
    <w:p w14:paraId="6C3F07B2">
      <w:pPr>
        <w:pStyle w:val="3"/>
        <w:spacing w:line="253" w:lineRule="auto"/>
        <w:rPr>
          <w:rFonts w:hint="eastAsia" w:ascii="微软雅黑" w:hAnsi="微软雅黑" w:eastAsia="微软雅黑" w:cs="微软雅黑"/>
          <w:sz w:val="30"/>
          <w:szCs w:val="30"/>
        </w:rPr>
      </w:pPr>
    </w:p>
    <w:p w14:paraId="33471B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Joseph stand against temptation?</w:t>
      </w:r>
    </w:p>
    <w:p w14:paraId="6714E4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为什么约瑟能抵挡诱惑？</w:t>
      </w:r>
    </w:p>
    <w:p w14:paraId="10416068">
      <w:pPr>
        <w:pStyle w:val="3"/>
        <w:spacing w:line="253" w:lineRule="auto"/>
        <w:rPr>
          <w:rFonts w:hint="eastAsia" w:ascii="微软雅黑" w:hAnsi="微软雅黑" w:eastAsia="微软雅黑" w:cs="微软雅黑"/>
          <w:sz w:val="30"/>
          <w:szCs w:val="30"/>
        </w:rPr>
      </w:pPr>
    </w:p>
    <w:p w14:paraId="7EAC4D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gives him aid.</w:t>
      </w:r>
    </w:p>
    <w:p w14:paraId="4AEB4F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因为神给了他援助。</w:t>
      </w:r>
    </w:p>
    <w:p w14:paraId="742A130A">
      <w:pPr>
        <w:pStyle w:val="3"/>
        <w:spacing w:line="253" w:lineRule="auto"/>
        <w:rPr>
          <w:rFonts w:hint="eastAsia" w:ascii="微软雅黑" w:hAnsi="微软雅黑" w:eastAsia="微软雅黑" w:cs="微软雅黑"/>
          <w:sz w:val="30"/>
          <w:szCs w:val="30"/>
        </w:rPr>
      </w:pPr>
    </w:p>
    <w:p w14:paraId="50E0BC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nought that we can do without the power of God.</w:t>
      </w:r>
    </w:p>
    <w:p w14:paraId="5F2650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没有神的能力，我们什么也做不了。</w:t>
      </w:r>
    </w:p>
    <w:p w14:paraId="0D806EF3">
      <w:pPr>
        <w:pStyle w:val="3"/>
        <w:spacing w:line="253" w:lineRule="auto"/>
        <w:rPr>
          <w:rFonts w:hint="eastAsia" w:ascii="微软雅黑" w:hAnsi="微软雅黑" w:eastAsia="微软雅黑" w:cs="微软雅黑"/>
          <w:sz w:val="30"/>
          <w:szCs w:val="30"/>
        </w:rPr>
      </w:pPr>
    </w:p>
    <w:p w14:paraId="6ED487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strength comes from "the mighty God of Jacob."</w:t>
      </w:r>
    </w:p>
    <w:p w14:paraId="3A51A3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所有真正的力量都来自“雅各的大能者”。</w:t>
      </w:r>
    </w:p>
    <w:p w14:paraId="3A828F46">
      <w:pPr>
        <w:pStyle w:val="3"/>
        <w:spacing w:line="253" w:lineRule="auto"/>
        <w:rPr>
          <w:rFonts w:hint="eastAsia" w:ascii="微软雅黑" w:hAnsi="微软雅黑" w:eastAsia="微软雅黑" w:cs="微软雅黑"/>
          <w:sz w:val="30"/>
          <w:szCs w:val="30"/>
        </w:rPr>
      </w:pPr>
    </w:p>
    <w:p w14:paraId="15520C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in what a blessedly familiar way God gives this strength to Joseph — "The arms of his hands were made strong by the hands of the mighty God of Jacob."</w:t>
      </w:r>
    </w:p>
    <w:p w14:paraId="53F545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注意神是以何等蒙福的、亲近的方式将这种力量赐给约瑟的——“他的手健壮敏捷（被雅各的大能者的手加强）”。</w:t>
      </w:r>
    </w:p>
    <w:p w14:paraId="72D2D6DA">
      <w:pPr>
        <w:pStyle w:val="3"/>
        <w:spacing w:line="253" w:lineRule="auto"/>
        <w:rPr>
          <w:rFonts w:hint="eastAsia" w:ascii="微软雅黑" w:hAnsi="微软雅黑" w:eastAsia="微软雅黑" w:cs="微软雅黑"/>
          <w:sz w:val="30"/>
          <w:szCs w:val="30"/>
        </w:rPr>
      </w:pPr>
    </w:p>
    <w:p w14:paraId="2F09C2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is represented as putting His hands on Joseph's hands, placing His arms on Joseph's arms.</w:t>
      </w:r>
    </w:p>
    <w:p w14:paraId="3CED64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因此，神被描绘成把祂的手放在约瑟的手上，把祂的胳膊放在约瑟的胳膊上。</w:t>
      </w:r>
    </w:p>
    <w:p w14:paraId="2060F089">
      <w:pPr>
        <w:pStyle w:val="3"/>
        <w:spacing w:line="253" w:lineRule="auto"/>
        <w:rPr>
          <w:rFonts w:hint="eastAsia" w:ascii="微软雅黑" w:hAnsi="微软雅黑" w:eastAsia="微软雅黑" w:cs="微软雅黑"/>
          <w:sz w:val="30"/>
          <w:szCs w:val="30"/>
        </w:rPr>
      </w:pPr>
    </w:p>
    <w:p w14:paraId="6B6F4E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as a father teaches his children, so the Lord teaches them that fear Him.</w:t>
      </w:r>
    </w:p>
    <w:p w14:paraId="56BB7F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就像父亲教导孩子一样，主也教导那些敬畏祂的人。</w:t>
      </w:r>
    </w:p>
    <w:p w14:paraId="09C5FBFF">
      <w:pPr>
        <w:pStyle w:val="3"/>
        <w:spacing w:line="253" w:lineRule="auto"/>
        <w:rPr>
          <w:rFonts w:hint="eastAsia" w:ascii="微软雅黑" w:hAnsi="微软雅黑" w:eastAsia="微软雅黑" w:cs="微软雅黑"/>
          <w:sz w:val="30"/>
          <w:szCs w:val="30"/>
        </w:rPr>
      </w:pPr>
    </w:p>
    <w:p w14:paraId="4EDE35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His arms upon them.</w:t>
      </w:r>
    </w:p>
    <w:p w14:paraId="6970A3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祂把祂的胳膊放在他们身上。</w:t>
      </w:r>
    </w:p>
    <w:p w14:paraId="1EB39AB4">
      <w:pPr>
        <w:pStyle w:val="3"/>
        <w:spacing w:line="253" w:lineRule="auto"/>
        <w:rPr>
          <w:rFonts w:hint="eastAsia" w:ascii="微软雅黑" w:hAnsi="微软雅黑" w:eastAsia="微软雅黑" w:cs="微软雅黑"/>
          <w:sz w:val="30"/>
          <w:szCs w:val="30"/>
        </w:rPr>
      </w:pPr>
    </w:p>
    <w:p w14:paraId="36C3B9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Marvellous condescension!</w:t>
      </w:r>
    </w:p>
    <w:p w14:paraId="3233C8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奇妙的屈尊（condescension）！</w:t>
      </w:r>
    </w:p>
    <w:p w14:paraId="590C9380">
      <w:pPr>
        <w:pStyle w:val="3"/>
        <w:spacing w:line="253" w:lineRule="auto"/>
        <w:rPr>
          <w:rFonts w:hint="eastAsia" w:ascii="微软雅黑" w:hAnsi="微软雅黑" w:eastAsia="微软雅黑" w:cs="微软雅黑"/>
          <w:sz w:val="30"/>
          <w:szCs w:val="30"/>
        </w:rPr>
      </w:pPr>
    </w:p>
    <w:p w14:paraId="1179A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Almighty, Eternal, Omnipotent, stoops from His throne and lays His hand upon the child's hand, stretching His arm upon the arm of Joseph, that he may be made strong!</w:t>
      </w:r>
    </w:p>
    <w:p w14:paraId="3CE44F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全能、永恒、全权的圣者，从祂的宝座上俯身，把祂的手放在那孩子的手上，把祂的胳膊伸在约瑟的胳膊上，好使他变得强壮！</w:t>
      </w:r>
    </w:p>
    <w:p w14:paraId="322D997B">
      <w:pPr>
        <w:pStyle w:val="3"/>
        <w:spacing w:line="253" w:lineRule="auto"/>
        <w:rPr>
          <w:rFonts w:hint="eastAsia" w:ascii="微软雅黑" w:hAnsi="微软雅黑" w:eastAsia="微软雅黑" w:cs="微软雅黑"/>
          <w:sz w:val="30"/>
          <w:szCs w:val="30"/>
        </w:rPr>
      </w:pPr>
    </w:p>
    <w:p w14:paraId="5C4496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strength was also covenant strength, for it is ascribed to "the mighty God of Jacob."</w:t>
      </w:r>
    </w:p>
    <w:p w14:paraId="4FF124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这种力量也是圣约的力量，因为它被归功于“雅各的大能者”。</w:t>
      </w:r>
    </w:p>
    <w:p w14:paraId="5F964648">
      <w:pPr>
        <w:pStyle w:val="3"/>
        <w:spacing w:line="253" w:lineRule="auto"/>
        <w:rPr>
          <w:rFonts w:hint="eastAsia" w:ascii="微软雅黑" w:hAnsi="微软雅黑" w:eastAsia="微软雅黑" w:cs="微软雅黑"/>
          <w:sz w:val="30"/>
          <w:szCs w:val="30"/>
        </w:rPr>
      </w:pPr>
    </w:p>
    <w:p w14:paraId="64A0A3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wherever you read of the God of Jacob in the Bible, you should remember the covenant with Jacob.</w:t>
      </w:r>
    </w:p>
    <w:p w14:paraId="6226B7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现在，凡你在圣经中读到雅各的神时，你都应该记住与雅各立的圣约（covenant）。</w:t>
      </w:r>
    </w:p>
    <w:p w14:paraId="04B35F74">
      <w:pPr>
        <w:pStyle w:val="3"/>
        <w:spacing w:line="253" w:lineRule="auto"/>
        <w:rPr>
          <w:rFonts w:hint="eastAsia" w:ascii="微软雅黑" w:hAnsi="微软雅黑" w:eastAsia="微软雅黑" w:cs="微软雅黑"/>
          <w:sz w:val="30"/>
          <w:szCs w:val="30"/>
        </w:rPr>
      </w:pPr>
    </w:p>
    <w:p w14:paraId="398CC5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love to think of God's covenant.</w:t>
      </w:r>
    </w:p>
    <w:p w14:paraId="327D1B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基督徒喜欢思考神的圣约。</w:t>
      </w:r>
    </w:p>
    <w:p w14:paraId="0558FAF4">
      <w:pPr>
        <w:pStyle w:val="3"/>
        <w:spacing w:line="253" w:lineRule="auto"/>
        <w:rPr>
          <w:rFonts w:hint="eastAsia" w:ascii="微软雅黑" w:hAnsi="微软雅黑" w:eastAsia="微软雅黑" w:cs="微软雅黑"/>
          <w:sz w:val="30"/>
          <w:szCs w:val="30"/>
        </w:rPr>
      </w:pPr>
    </w:p>
    <w:p w14:paraId="7145AD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power, all the grace, all the blessings, all the mercies, all the comforts, all the things we have, flow to us from the well-head, through the covenant.</w:t>
      </w:r>
    </w:p>
    <w:p w14:paraId="760361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所有的权能，所有的恩典，所有的祝福，所有的怜悯，所有的安慰，我们拥有的一切，都通过圣约从源头流向我们。</w:t>
      </w:r>
    </w:p>
    <w:p w14:paraId="0BBBD147">
      <w:pPr>
        <w:pStyle w:val="3"/>
        <w:spacing w:line="253" w:lineRule="auto"/>
        <w:rPr>
          <w:rFonts w:hint="eastAsia" w:ascii="微软雅黑" w:hAnsi="微软雅黑" w:eastAsia="微软雅黑" w:cs="微软雅黑"/>
          <w:sz w:val="30"/>
          <w:szCs w:val="30"/>
        </w:rPr>
      </w:pPr>
    </w:p>
    <w:p w14:paraId="1CD02C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covenant, then we should fail indeed; for all grace proceeds from it, as light and heat from the sun.</w:t>
      </w:r>
    </w:p>
    <w:p w14:paraId="4F00DD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如果没有圣约，我们确实会失败；因为所有的恩典都源于它，就像光和热源于太阳。</w:t>
      </w:r>
    </w:p>
    <w:p w14:paraId="1F7A9868">
      <w:pPr>
        <w:pStyle w:val="3"/>
        <w:spacing w:line="253" w:lineRule="auto"/>
        <w:rPr>
          <w:rFonts w:hint="eastAsia" w:ascii="微软雅黑" w:hAnsi="微软雅黑" w:eastAsia="微软雅黑" w:cs="微软雅黑"/>
          <w:sz w:val="30"/>
          <w:szCs w:val="30"/>
        </w:rPr>
      </w:pPr>
    </w:p>
    <w:p w14:paraId="47A0C9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angels ascend or descend, save upon that ladder which Jacob saw, at the top of which stood a covenant God.</w:t>
      </w:r>
    </w:p>
    <w:p w14:paraId="2D321F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除了在雅各看到的那架梯子上，没有天使升降，梯子的顶端站着一位立约的神。</w:t>
      </w:r>
    </w:p>
    <w:p w14:paraId="43FDEF47">
      <w:pPr>
        <w:pStyle w:val="3"/>
        <w:spacing w:line="253" w:lineRule="auto"/>
        <w:rPr>
          <w:rFonts w:hint="eastAsia" w:ascii="微软雅黑" w:hAnsi="微软雅黑" w:eastAsia="微软雅黑" w:cs="微软雅黑"/>
          <w:sz w:val="30"/>
          <w:szCs w:val="30"/>
        </w:rPr>
      </w:pPr>
    </w:p>
    <w:p w14:paraId="394F47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it may be that the archers have sorely grieved you, and shot at you, and wounded you, but still your bow abides in strength; be sure, then, to ascribe all the glory to Jacob's God.</w:t>
      </w:r>
    </w:p>
    <w:p w14:paraId="5F38D3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基督徒啊，也许弓箭手曾让你深受忧愁，向你射击并打伤你，但你的弓依然坚硬；那么，请务必将所有的荣耀都归于雅各的神。</w:t>
      </w:r>
    </w:p>
    <w:p w14:paraId="73A4EB07">
      <w:pPr>
        <w:pStyle w:val="3"/>
        <w:spacing w:line="253" w:lineRule="auto"/>
        <w:rPr>
          <w:rFonts w:hint="eastAsia" w:ascii="微软雅黑" w:hAnsi="微软雅黑" w:eastAsia="微软雅黑" w:cs="微软雅黑"/>
          <w:sz w:val="30"/>
          <w:szCs w:val="30"/>
        </w:rPr>
      </w:pPr>
    </w:p>
    <w:p w14:paraId="2E304C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1B469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01EA460">
      <w:pPr>
        <w:pStyle w:val="3"/>
        <w:spacing w:line="253" w:lineRule="auto"/>
        <w:rPr>
          <w:rFonts w:hint="eastAsia" w:ascii="微软雅黑" w:hAnsi="微软雅黑" w:eastAsia="微软雅黑" w:cs="微软雅黑"/>
          <w:sz w:val="30"/>
          <w:szCs w:val="30"/>
        </w:rPr>
      </w:pPr>
    </w:p>
    <w:p w14:paraId="1FBAFF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slow to anger, and great in power. - Nahum 1:3</w:t>
      </w:r>
    </w:p>
    <w:p w14:paraId="74C2A9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耶和华不轻易发怒，大有能力。——那鸿书 1:3</w:t>
      </w:r>
    </w:p>
    <w:p w14:paraId="70F9A35A">
      <w:pPr>
        <w:pStyle w:val="3"/>
        <w:spacing w:line="253" w:lineRule="auto"/>
        <w:rPr>
          <w:rFonts w:hint="eastAsia" w:ascii="微软雅黑" w:hAnsi="微软雅黑" w:eastAsia="微软雅黑" w:cs="微软雅黑"/>
          <w:sz w:val="30"/>
          <w:szCs w:val="30"/>
        </w:rPr>
      </w:pPr>
    </w:p>
    <w:p w14:paraId="117EF0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"is slow to anger."</w:t>
      </w:r>
    </w:p>
    <w:p w14:paraId="2328A8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耶和华“不轻易发怒”。</w:t>
      </w:r>
    </w:p>
    <w:p w14:paraId="6403317F">
      <w:pPr>
        <w:pStyle w:val="3"/>
        <w:spacing w:line="253" w:lineRule="auto"/>
        <w:rPr>
          <w:rFonts w:hint="eastAsia" w:ascii="微软雅黑" w:hAnsi="微软雅黑" w:eastAsia="微软雅黑" w:cs="微软雅黑"/>
          <w:sz w:val="30"/>
          <w:szCs w:val="30"/>
        </w:rPr>
      </w:pPr>
    </w:p>
    <w:p w14:paraId="2A0CE6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mercy cometh into the world she driveth winged steeds; the axles of her chariot-wheels are red hot with speed; but when wrath goeth forth, it toileth on with tardy footsteps, for God taketh no pleasure in the sinner's death.</w:t>
      </w:r>
    </w:p>
    <w:p w14:paraId="6B1686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当怜悯来到世间时，她驾着长有翅膀的骏马；她战车的车轴因速度而烧得通红；但当忿怒出发时，它却迈着缓慢的步履艰难前行，因为神并不喜悦罪人的死亡。</w:t>
      </w:r>
    </w:p>
    <w:p w14:paraId="577F0F62">
      <w:pPr>
        <w:pStyle w:val="3"/>
        <w:spacing w:line="253" w:lineRule="auto"/>
        <w:rPr>
          <w:rFonts w:hint="eastAsia" w:ascii="微软雅黑" w:hAnsi="微软雅黑" w:eastAsia="微软雅黑" w:cs="微软雅黑"/>
          <w:sz w:val="30"/>
          <w:szCs w:val="30"/>
        </w:rPr>
      </w:pPr>
    </w:p>
    <w:p w14:paraId="7E0EAE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rod of mercy is ever in His hands outstretched; His sword of justice is in its scabbard, held down by that pierced hand of love which bled for the sins of men.</w:t>
      </w:r>
    </w:p>
    <w:p w14:paraId="3D4637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神怜悯的杖始终在祂伸出的手中；祂公义的剑在鞘中，由那双为人类的罪流血、被刺穿的爱之手按住。</w:t>
      </w:r>
    </w:p>
    <w:p w14:paraId="0FB2D106">
      <w:pPr>
        <w:pStyle w:val="3"/>
        <w:spacing w:line="253" w:lineRule="auto"/>
        <w:rPr>
          <w:rFonts w:hint="eastAsia" w:ascii="微软雅黑" w:hAnsi="微软雅黑" w:eastAsia="微软雅黑" w:cs="微软雅黑"/>
          <w:sz w:val="30"/>
          <w:szCs w:val="30"/>
        </w:rPr>
      </w:pPr>
    </w:p>
    <w:p w14:paraId="527B9B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slow to anger," because He is GREAT IN POWER.</w:t>
      </w:r>
    </w:p>
    <w:p w14:paraId="40AC6D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“耶和华不轻易发怒”，因为祂“大有能力”。</w:t>
      </w:r>
    </w:p>
    <w:p w14:paraId="1205D0E5">
      <w:pPr>
        <w:pStyle w:val="3"/>
        <w:spacing w:line="253" w:lineRule="auto"/>
        <w:rPr>
          <w:rFonts w:hint="eastAsia" w:ascii="微软雅黑" w:hAnsi="微软雅黑" w:eastAsia="微软雅黑" w:cs="微软雅黑"/>
          <w:sz w:val="30"/>
          <w:szCs w:val="30"/>
        </w:rPr>
      </w:pPr>
    </w:p>
    <w:p w14:paraId="4A7D42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truly great in power who hath power over himself.</w:t>
      </w:r>
    </w:p>
    <w:p w14:paraId="6BEEA4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那能主宰自己的人才是真正的大有能力。</w:t>
      </w:r>
    </w:p>
    <w:p w14:paraId="7C2AD545">
      <w:pPr>
        <w:pStyle w:val="3"/>
        <w:spacing w:line="253" w:lineRule="auto"/>
        <w:rPr>
          <w:rFonts w:hint="eastAsia" w:ascii="微软雅黑" w:hAnsi="微软雅黑" w:eastAsia="微软雅黑" w:cs="微软雅黑"/>
          <w:sz w:val="30"/>
          <w:szCs w:val="30"/>
        </w:rPr>
      </w:pPr>
    </w:p>
    <w:p w14:paraId="5F701F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power doth restrain Himself, then it is power indeed: the power that binds omnipotence is omnipotence surpassed.</w:t>
      </w:r>
    </w:p>
    <w:p w14:paraId="55E92E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当神的能力约束祂自己时，那才是真正的能力：束缚全能的能力是超越全能的全能。</w:t>
      </w:r>
    </w:p>
    <w:p w14:paraId="6C233C2B">
      <w:pPr>
        <w:pStyle w:val="3"/>
        <w:spacing w:line="253" w:lineRule="auto"/>
        <w:rPr>
          <w:rFonts w:hint="eastAsia" w:ascii="微软雅黑" w:hAnsi="微软雅黑" w:eastAsia="微软雅黑" w:cs="微软雅黑"/>
          <w:sz w:val="30"/>
          <w:szCs w:val="30"/>
        </w:rPr>
      </w:pPr>
    </w:p>
    <w:p w14:paraId="7A497B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has a strong mind can bear to be insulted long, and only resents the wrong when a sense of right demands his action.</w:t>
      </w:r>
    </w:p>
    <w:p w14:paraId="51E61C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意志坚强的人能够长时间忍受侮辱，只有当正义感要求他采取行动时，他才会对错误感到愤慨。</w:t>
      </w:r>
    </w:p>
    <w:p w14:paraId="2D6EC68C">
      <w:pPr>
        <w:pStyle w:val="3"/>
        <w:spacing w:line="253" w:lineRule="auto"/>
        <w:rPr>
          <w:rFonts w:hint="eastAsia" w:ascii="微软雅黑" w:hAnsi="微软雅黑" w:eastAsia="微软雅黑" w:cs="微软雅黑"/>
          <w:sz w:val="30"/>
          <w:szCs w:val="30"/>
        </w:rPr>
      </w:pPr>
    </w:p>
    <w:p w14:paraId="04B9D9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 mind is irritated at a little: the strong mind bears it like a rock which moveth not, though a thousand breakers dash upon it, and cast their pitiful malice in spray upon its summit.</w:t>
      </w:r>
    </w:p>
    <w:p w14:paraId="0DEB5F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弱者的心智会因一点小事而恼火：强者的心智则像一块巨石一样承受着，即使有千重巨浪拍打在上面，将其可怜的恶意化作浪花溅在岩顶上，巨石也岿然不动。</w:t>
      </w:r>
    </w:p>
    <w:p w14:paraId="5476C3B4">
      <w:pPr>
        <w:pStyle w:val="3"/>
        <w:spacing w:line="253" w:lineRule="auto"/>
        <w:rPr>
          <w:rFonts w:hint="eastAsia" w:ascii="微软雅黑" w:hAnsi="微软雅黑" w:eastAsia="微软雅黑" w:cs="微软雅黑"/>
          <w:sz w:val="30"/>
          <w:szCs w:val="30"/>
        </w:rPr>
      </w:pPr>
    </w:p>
    <w:p w14:paraId="3C0067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marketh His enemies, and yet He bestirs not Himself, but holdeth in His anger.</w:t>
      </w:r>
    </w:p>
    <w:p w14:paraId="0E66B4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神注视着祂的仇敌，然而祂并没有奋起，而是抑制住祂的忿怒。</w:t>
      </w:r>
    </w:p>
    <w:p w14:paraId="1150E348">
      <w:pPr>
        <w:pStyle w:val="3"/>
        <w:spacing w:line="253" w:lineRule="auto"/>
        <w:rPr>
          <w:rFonts w:hint="eastAsia" w:ascii="微软雅黑" w:hAnsi="微软雅黑" w:eastAsia="微软雅黑" w:cs="微软雅黑"/>
          <w:sz w:val="30"/>
          <w:szCs w:val="30"/>
        </w:rPr>
      </w:pPr>
    </w:p>
    <w:p w14:paraId="32CCB6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less divine than He is, He would long ere this have sent forth the whole of His thunders, and emptied the magazines of heaven; He would long ere this have blasted the earth with the wondrous fires of its lower regions, and man would have been utterly destroyed; but the greatness of his power brings us mercy.</w:t>
      </w:r>
    </w:p>
    <w:p w14:paraId="22B8DA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如果祂的神性不如现在这样，祂早就会发出所有的雷霆，倒空天堂的军火库（magazines）；祂早就会用地狱深处的奇火毁灭地球，人类也会被彻底摧毁；但祂能力的伟大带给了我们怜悯。</w:t>
      </w:r>
    </w:p>
    <w:p w14:paraId="0D617951">
      <w:pPr>
        <w:pStyle w:val="3"/>
        <w:spacing w:line="253" w:lineRule="auto"/>
        <w:rPr>
          <w:rFonts w:hint="eastAsia" w:ascii="微软雅黑" w:hAnsi="微软雅黑" w:eastAsia="微软雅黑" w:cs="微软雅黑"/>
          <w:sz w:val="30"/>
          <w:szCs w:val="30"/>
        </w:rPr>
      </w:pPr>
    </w:p>
    <w:p w14:paraId="34ECE7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what is your state this evening?</w:t>
      </w:r>
    </w:p>
    <w:p w14:paraId="28090E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亲爱的读者，今晚你的状态如何？</w:t>
      </w:r>
    </w:p>
    <w:p w14:paraId="50CA6E14">
      <w:pPr>
        <w:pStyle w:val="3"/>
        <w:spacing w:line="253" w:lineRule="auto"/>
        <w:rPr>
          <w:rFonts w:hint="eastAsia" w:ascii="微软雅黑" w:hAnsi="微软雅黑" w:eastAsia="微软雅黑" w:cs="微软雅黑"/>
          <w:sz w:val="30"/>
          <w:szCs w:val="30"/>
        </w:rPr>
      </w:pPr>
    </w:p>
    <w:p w14:paraId="55337B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by humble faith look to Jesus, and say, "My substitute, Thou art my rock, my trust"?</w:t>
      </w:r>
    </w:p>
    <w:p w14:paraId="4D59B1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你是否能凭着卑微的信心仰望耶稣，并说：“我的替代者，祢是我的磐石，我的信靠”？</w:t>
      </w:r>
    </w:p>
    <w:p w14:paraId="6D15D49F">
      <w:pPr>
        <w:pStyle w:val="3"/>
        <w:spacing w:line="253" w:lineRule="auto"/>
        <w:rPr>
          <w:rFonts w:hint="eastAsia" w:ascii="微软雅黑" w:hAnsi="微软雅黑" w:eastAsia="微软雅黑" w:cs="微软雅黑"/>
          <w:sz w:val="30"/>
          <w:szCs w:val="30"/>
        </w:rPr>
      </w:pPr>
    </w:p>
    <w:p w14:paraId="5BD8D3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beloved, be not afraid of God's power; for by faith you have fled to Christ for refuge, the power of God need no more terrify you, than the shield and sword of the warrior need terrify those whom he loves.</w:t>
      </w:r>
    </w:p>
    <w:p w14:paraId="6E06D5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那么，亲爱的，不要害怕神的能力；因为你已经凭着信心逃到基督那里避难（refuge），神的能力不再需要恐吓你，就像战士的盾牌和剑不需要恐吓他所爱的人一样。</w:t>
      </w:r>
    </w:p>
    <w:p w14:paraId="49CD232B">
      <w:pPr>
        <w:pStyle w:val="3"/>
        <w:spacing w:line="253" w:lineRule="auto"/>
        <w:rPr>
          <w:rFonts w:hint="eastAsia" w:ascii="微软雅黑" w:hAnsi="微软雅黑" w:eastAsia="微软雅黑" w:cs="微软雅黑"/>
          <w:sz w:val="30"/>
          <w:szCs w:val="30"/>
        </w:rPr>
      </w:pPr>
    </w:p>
    <w:p w14:paraId="18D804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rejoice that He who is "great in power" is your Father and Friend.</w:t>
      </w:r>
    </w:p>
    <w:p w14:paraId="1C237F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相反，要为你那“大有能力”的父和朋友感到高兴。</w:t>
      </w:r>
    </w:p>
    <w:p w14:paraId="3EAB3254">
      <w:pPr>
        <w:pStyle w:val="3"/>
        <w:spacing w:line="253" w:lineRule="auto"/>
        <w:rPr>
          <w:rFonts w:hint="eastAsia" w:ascii="微软雅黑" w:hAnsi="微软雅黑" w:eastAsia="微软雅黑" w:cs="微软雅黑"/>
          <w:sz w:val="30"/>
          <w:szCs w:val="30"/>
        </w:rPr>
      </w:pPr>
    </w:p>
    <w:p w14:paraId="71D6D3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23</w:t>
      </w:r>
    </w:p>
    <w:p w14:paraId="3CC4210C">
      <w:pPr>
        <w:pStyle w:val="3"/>
        <w:spacing w:line="253" w:lineRule="auto"/>
        <w:rPr>
          <w:rFonts w:hint="eastAsia" w:ascii="微软雅黑" w:hAnsi="微软雅黑" w:eastAsia="微软雅黑" w:cs="微软雅黑"/>
          <w:sz w:val="30"/>
          <w:szCs w:val="30"/>
        </w:rPr>
      </w:pPr>
    </w:p>
    <w:p w14:paraId="0643D7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二月二十三日</w:t>
      </w:r>
    </w:p>
    <w:p w14:paraId="0888580D">
      <w:pPr>
        <w:pStyle w:val="3"/>
        <w:spacing w:line="253" w:lineRule="auto"/>
        <w:rPr>
          <w:rFonts w:hint="eastAsia" w:ascii="微软雅黑" w:hAnsi="微软雅黑" w:eastAsia="微软雅黑" w:cs="微软雅黑"/>
          <w:sz w:val="30"/>
          <w:szCs w:val="30"/>
        </w:rPr>
      </w:pPr>
    </w:p>
    <w:p w14:paraId="50BF16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CA4DC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8A33F4D">
      <w:pPr>
        <w:pStyle w:val="3"/>
        <w:spacing w:line="253" w:lineRule="auto"/>
        <w:rPr>
          <w:rFonts w:hint="eastAsia" w:ascii="微软雅黑" w:hAnsi="微软雅黑" w:eastAsia="微软雅黑" w:cs="微软雅黑"/>
          <w:sz w:val="30"/>
          <w:szCs w:val="30"/>
        </w:rPr>
      </w:pPr>
    </w:p>
    <w:p w14:paraId="27F086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leave thee. – Hebrews 13:5</w:t>
      </w:r>
    </w:p>
    <w:p w14:paraId="3D61F5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我总不撇下你。——希伯来书 13:5</w:t>
      </w:r>
    </w:p>
    <w:p w14:paraId="0380BBF2">
      <w:pPr>
        <w:pStyle w:val="3"/>
        <w:spacing w:line="253" w:lineRule="auto"/>
        <w:rPr>
          <w:rFonts w:hint="eastAsia" w:ascii="微软雅黑" w:hAnsi="微软雅黑" w:eastAsia="微软雅黑" w:cs="微软雅黑"/>
          <w:sz w:val="30"/>
          <w:szCs w:val="30"/>
        </w:rPr>
      </w:pPr>
    </w:p>
    <w:p w14:paraId="61605D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promise is of private interpretation.</w:t>
      </w:r>
    </w:p>
    <w:p w14:paraId="2F877B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任何应许都不是可以私自解释（private interpretation）的。</w:t>
      </w:r>
    </w:p>
    <w:p w14:paraId="0FA01E93">
      <w:pPr>
        <w:pStyle w:val="3"/>
        <w:spacing w:line="253" w:lineRule="auto"/>
        <w:rPr>
          <w:rFonts w:hint="eastAsia" w:ascii="微软雅黑" w:hAnsi="微软雅黑" w:eastAsia="微软雅黑" w:cs="微软雅黑"/>
          <w:sz w:val="30"/>
          <w:szCs w:val="30"/>
        </w:rPr>
      </w:pPr>
    </w:p>
    <w:p w14:paraId="6129FD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God has said to any one saint, He has said to all.</w:t>
      </w:r>
    </w:p>
    <w:p w14:paraId="154A71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凡神对任何一位圣徒说过的话，祂对所有人也都说过。</w:t>
      </w:r>
    </w:p>
    <w:p w14:paraId="363E98C0">
      <w:pPr>
        <w:pStyle w:val="3"/>
        <w:spacing w:line="253" w:lineRule="auto"/>
        <w:rPr>
          <w:rFonts w:hint="eastAsia" w:ascii="微软雅黑" w:hAnsi="微软雅黑" w:eastAsia="微软雅黑" w:cs="微软雅黑"/>
          <w:sz w:val="30"/>
          <w:szCs w:val="30"/>
        </w:rPr>
      </w:pPr>
    </w:p>
    <w:p w14:paraId="1CFBC2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opens a well for one, it is that all may drink.</w:t>
      </w:r>
    </w:p>
    <w:p w14:paraId="4341C7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当祂为一个人开了一口井，就是为了让所有人都能喝。</w:t>
      </w:r>
    </w:p>
    <w:p w14:paraId="5C45389E">
      <w:pPr>
        <w:pStyle w:val="3"/>
        <w:spacing w:line="253" w:lineRule="auto"/>
        <w:rPr>
          <w:rFonts w:hint="eastAsia" w:ascii="微软雅黑" w:hAnsi="微软雅黑" w:eastAsia="微软雅黑" w:cs="微软雅黑"/>
          <w:sz w:val="30"/>
          <w:szCs w:val="30"/>
        </w:rPr>
      </w:pPr>
    </w:p>
    <w:p w14:paraId="253D13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openeth a granary-door to give out food, there may be some one starving man who is the occasion of its being opened, but all hungry saints may come and feed too.</w:t>
      </w:r>
    </w:p>
    <w:p w14:paraId="7DAB6C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当祂打开粮仓门发放食物时，可能有一个饥饿的人是打开这扇门的契机，但所有饥饿的圣徒也都可以来吃。</w:t>
      </w:r>
    </w:p>
    <w:p w14:paraId="2A04B470">
      <w:pPr>
        <w:pStyle w:val="3"/>
        <w:spacing w:line="253" w:lineRule="auto"/>
        <w:rPr>
          <w:rFonts w:hint="eastAsia" w:ascii="微软雅黑" w:hAnsi="微软雅黑" w:eastAsia="微软雅黑" w:cs="微软雅黑"/>
          <w:sz w:val="30"/>
          <w:szCs w:val="30"/>
        </w:rPr>
      </w:pPr>
    </w:p>
    <w:p w14:paraId="2A99E8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gave the word to Abraham or to Moses, matters not, O believer; He has given it to thee as one of the covenanted seed.</w:t>
      </w:r>
    </w:p>
    <w:p w14:paraId="4994FA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无论祂是对亚伯拉罕还是对摩西说的，都没有关系，信徒啊；祂已经把它给了你，作为立约之子孙（seed）的一员。</w:t>
      </w:r>
    </w:p>
    <w:p w14:paraId="30D0DFC0">
      <w:pPr>
        <w:pStyle w:val="3"/>
        <w:spacing w:line="253" w:lineRule="auto"/>
        <w:rPr>
          <w:rFonts w:hint="eastAsia" w:ascii="微软雅黑" w:hAnsi="微软雅黑" w:eastAsia="微软雅黑" w:cs="微软雅黑"/>
          <w:sz w:val="30"/>
          <w:szCs w:val="30"/>
        </w:rPr>
      </w:pPr>
    </w:p>
    <w:p w14:paraId="20166B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high blessing too lofty for thee, nor a wide mercy too extensive for thee.</w:t>
      </w:r>
    </w:p>
    <w:p w14:paraId="3CC0DE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没有一个崇高的祝福对你来说太高，也没有一个宽广的怜悯对你来说太广。</w:t>
      </w:r>
    </w:p>
    <w:p w14:paraId="018FA617">
      <w:pPr>
        <w:pStyle w:val="3"/>
        <w:spacing w:line="253" w:lineRule="auto"/>
        <w:rPr>
          <w:rFonts w:hint="eastAsia" w:ascii="微软雅黑" w:hAnsi="微软雅黑" w:eastAsia="微软雅黑" w:cs="微软雅黑"/>
          <w:sz w:val="30"/>
          <w:szCs w:val="30"/>
        </w:rPr>
      </w:pPr>
    </w:p>
    <w:p w14:paraId="23401A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up now thine eyes to the north and to the south, to the east and to the west, for all this is thine.</w:t>
      </w:r>
    </w:p>
    <w:p w14:paraId="7C1BD5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现在举目向北、向南、向东、向西，因为所有这一切都是你的。</w:t>
      </w:r>
    </w:p>
    <w:p w14:paraId="3375CE03">
      <w:pPr>
        <w:pStyle w:val="3"/>
        <w:spacing w:line="253" w:lineRule="auto"/>
        <w:rPr>
          <w:rFonts w:hint="eastAsia" w:ascii="微软雅黑" w:hAnsi="微软雅黑" w:eastAsia="微软雅黑" w:cs="微软雅黑"/>
          <w:sz w:val="30"/>
          <w:szCs w:val="30"/>
        </w:rPr>
      </w:pPr>
    </w:p>
    <w:p w14:paraId="2AF674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Climb to Pisgah's top, and view the utmost limit of the divine promise, for the land is all thine own.</w:t>
      </w:r>
    </w:p>
    <w:p w14:paraId="2C8254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爬到毗斯迦（Pisgah）山顶，观察神圣应许的最远限度，因为这片土地全是你自己的。</w:t>
      </w:r>
    </w:p>
    <w:p w14:paraId="77555BFA">
      <w:pPr>
        <w:pStyle w:val="3"/>
        <w:spacing w:line="253" w:lineRule="auto"/>
        <w:rPr>
          <w:rFonts w:hint="eastAsia" w:ascii="微软雅黑" w:hAnsi="微软雅黑" w:eastAsia="微软雅黑" w:cs="微软雅黑"/>
          <w:sz w:val="30"/>
          <w:szCs w:val="30"/>
        </w:rPr>
      </w:pPr>
    </w:p>
    <w:p w14:paraId="0B5E01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brook of living water of which thou mayst not drink.</w:t>
      </w:r>
    </w:p>
    <w:p w14:paraId="6D9044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没有一条活水小溪是你不能喝的。</w:t>
      </w:r>
    </w:p>
    <w:p w14:paraId="4D9531A3">
      <w:pPr>
        <w:pStyle w:val="3"/>
        <w:spacing w:line="253" w:lineRule="auto"/>
        <w:rPr>
          <w:rFonts w:hint="eastAsia" w:ascii="微软雅黑" w:hAnsi="微软雅黑" w:eastAsia="微软雅黑" w:cs="微软雅黑"/>
          <w:sz w:val="30"/>
          <w:szCs w:val="30"/>
        </w:rPr>
      </w:pPr>
    </w:p>
    <w:p w14:paraId="2D0A1D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land floweth with milk and honey, eat the honey and drink the milk, for both are thine.</w:t>
      </w:r>
    </w:p>
    <w:p w14:paraId="2D4205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如果这片土地流着奶与蜜，就吃那蜜，喝那奶，因为两者都是你的。</w:t>
      </w:r>
    </w:p>
    <w:p w14:paraId="6ABC3634">
      <w:pPr>
        <w:pStyle w:val="3"/>
        <w:spacing w:line="253" w:lineRule="auto"/>
        <w:rPr>
          <w:rFonts w:hint="eastAsia" w:ascii="微软雅黑" w:hAnsi="微软雅黑" w:eastAsia="微软雅黑" w:cs="微软雅黑"/>
          <w:sz w:val="30"/>
          <w:szCs w:val="30"/>
        </w:rPr>
      </w:pPr>
    </w:p>
    <w:p w14:paraId="561DCB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bold to believe, for He hath said, "I will never leave thee, nor forsake thee."</w:t>
      </w:r>
    </w:p>
    <w:p w14:paraId="31930A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你要放胆相信，因为祂曾说：“我总不撇下你，也不丢弃你。”</w:t>
      </w:r>
    </w:p>
    <w:p w14:paraId="1A78E043">
      <w:pPr>
        <w:pStyle w:val="3"/>
        <w:spacing w:line="253" w:lineRule="auto"/>
        <w:rPr>
          <w:rFonts w:hint="eastAsia" w:ascii="微软雅黑" w:hAnsi="微软雅黑" w:eastAsia="微软雅黑" w:cs="微软雅黑"/>
          <w:sz w:val="30"/>
          <w:szCs w:val="30"/>
        </w:rPr>
      </w:pPr>
    </w:p>
    <w:p w14:paraId="0370A9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promise, God gives to His people everything.</w:t>
      </w:r>
    </w:p>
    <w:p w14:paraId="2FD4B9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在这项应许中，神给了祂子民一切。</w:t>
      </w:r>
    </w:p>
    <w:p w14:paraId="52EF17D8">
      <w:pPr>
        <w:pStyle w:val="3"/>
        <w:spacing w:line="253" w:lineRule="auto"/>
        <w:rPr>
          <w:rFonts w:hint="eastAsia" w:ascii="微软雅黑" w:hAnsi="微软雅黑" w:eastAsia="微软雅黑" w:cs="微软雅黑"/>
          <w:sz w:val="30"/>
          <w:szCs w:val="30"/>
        </w:rPr>
      </w:pPr>
    </w:p>
    <w:p w14:paraId="30C55D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leave thee."</w:t>
      </w:r>
    </w:p>
    <w:p w14:paraId="64D47E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“我总不撇下你。”</w:t>
      </w:r>
    </w:p>
    <w:p w14:paraId="603EE3C9">
      <w:pPr>
        <w:pStyle w:val="3"/>
        <w:spacing w:line="253" w:lineRule="auto"/>
        <w:rPr>
          <w:rFonts w:hint="eastAsia" w:ascii="微软雅黑" w:hAnsi="微软雅黑" w:eastAsia="微软雅黑" w:cs="微软雅黑"/>
          <w:sz w:val="30"/>
          <w:szCs w:val="30"/>
        </w:rPr>
      </w:pPr>
    </w:p>
    <w:p w14:paraId="3CACB9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no attribute of God can cease to be engaged for us.</w:t>
      </w:r>
    </w:p>
    <w:p w14:paraId="7CE286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那么神的任何属性都不会停止为我们效力。</w:t>
      </w:r>
    </w:p>
    <w:p w14:paraId="3425ED07">
      <w:pPr>
        <w:pStyle w:val="3"/>
        <w:spacing w:line="253" w:lineRule="auto"/>
        <w:rPr>
          <w:rFonts w:hint="eastAsia" w:ascii="微软雅黑" w:hAnsi="微软雅黑" w:eastAsia="微软雅黑" w:cs="微软雅黑"/>
          <w:sz w:val="30"/>
          <w:szCs w:val="30"/>
        </w:rPr>
      </w:pPr>
    </w:p>
    <w:p w14:paraId="27B707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mighty? He will show Himself strong on the behalf of them that trust Him.</w:t>
      </w:r>
    </w:p>
    <w:p w14:paraId="7EF1AB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祂是大能的吗？祂会代表信靠祂的人显出自己的强大。</w:t>
      </w:r>
    </w:p>
    <w:p w14:paraId="1C5FF7B7">
      <w:pPr>
        <w:pStyle w:val="3"/>
        <w:spacing w:line="253" w:lineRule="auto"/>
        <w:rPr>
          <w:rFonts w:hint="eastAsia" w:ascii="微软雅黑" w:hAnsi="微软雅黑" w:eastAsia="微软雅黑" w:cs="微软雅黑"/>
          <w:sz w:val="30"/>
          <w:szCs w:val="30"/>
        </w:rPr>
      </w:pPr>
    </w:p>
    <w:p w14:paraId="374C19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love? Then with lovingkindness will He have mercy upon us.</w:t>
      </w:r>
    </w:p>
    <w:p w14:paraId="273B1B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祂是爱吗？那么祂必以慈爱怜悯我们。</w:t>
      </w:r>
    </w:p>
    <w:p w14:paraId="10454370">
      <w:pPr>
        <w:pStyle w:val="3"/>
        <w:spacing w:line="253" w:lineRule="auto"/>
        <w:rPr>
          <w:rFonts w:hint="eastAsia" w:ascii="微软雅黑" w:hAnsi="微软雅黑" w:eastAsia="微软雅黑" w:cs="微软雅黑"/>
          <w:sz w:val="30"/>
          <w:szCs w:val="30"/>
        </w:rPr>
      </w:pPr>
    </w:p>
    <w:p w14:paraId="38AA29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attributes may compose the character of Deity, every one of them to its fullest extent shall be engaged on our side.</w:t>
      </w:r>
    </w:p>
    <w:p w14:paraId="2875C3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无论什么样的属性构成了神性的特征，其中的每一项都将在最大程度上为我们所用。</w:t>
      </w:r>
    </w:p>
    <w:p w14:paraId="3031C16B">
      <w:pPr>
        <w:pStyle w:val="3"/>
        <w:spacing w:line="253" w:lineRule="auto"/>
        <w:rPr>
          <w:rFonts w:hint="eastAsia" w:ascii="微软雅黑" w:hAnsi="微软雅黑" w:eastAsia="微软雅黑" w:cs="微软雅黑"/>
          <w:sz w:val="30"/>
          <w:szCs w:val="30"/>
        </w:rPr>
      </w:pPr>
    </w:p>
    <w:p w14:paraId="6E9424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everything in one, there is nothing you can want, there is nothing you can ask for, there is nothing you can need in time or in eternity, there is nothing living, nothing dying, there is nothing in this world, nothing in the next world, there is nothing now, nothing at the resurrection-morning, nothing in heaven which is not contained in this text — "I will never leave thee, nor forsake thee."</w:t>
      </w:r>
    </w:p>
    <w:p w14:paraId="0F6F74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综上所述，没有任何你可能想要的，没有任何你可以要求的，没有任何你在时间或永恒中可能需要的，没有任何活着的，没有任何死去的，没有任何在这个世界上的，没有任何在下个世界上的，没有任何现在的，没有任何在复活之晨的，没有任何在天堂里的事物是不包含在这句经文里的——“我总不撇下你，也不丢弃你”。</w:t>
      </w:r>
    </w:p>
    <w:p w14:paraId="42B16F16">
      <w:pPr>
        <w:pStyle w:val="3"/>
        <w:spacing w:line="253" w:lineRule="auto"/>
        <w:rPr>
          <w:rFonts w:hint="eastAsia" w:ascii="微软雅黑" w:hAnsi="微软雅黑" w:eastAsia="微软雅黑" w:cs="微软雅黑"/>
          <w:sz w:val="30"/>
          <w:szCs w:val="30"/>
        </w:rPr>
      </w:pPr>
    </w:p>
    <w:p w14:paraId="020382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46E72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7C9F1BB5">
      <w:pPr>
        <w:pStyle w:val="3"/>
        <w:spacing w:line="253" w:lineRule="auto"/>
        <w:rPr>
          <w:rFonts w:hint="eastAsia" w:ascii="微软雅黑" w:hAnsi="微软雅黑" w:eastAsia="微软雅黑" w:cs="微软雅黑"/>
          <w:sz w:val="30"/>
          <w:szCs w:val="30"/>
        </w:rPr>
      </w:pPr>
    </w:p>
    <w:p w14:paraId="18F041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up the cross, and follow Me. – Mark 10:21</w:t>
      </w:r>
    </w:p>
    <w:p w14:paraId="11DE1D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背起十字架，来跟从我。——马可福音 10:21</w:t>
      </w:r>
    </w:p>
    <w:p w14:paraId="14B5ECBF">
      <w:pPr>
        <w:pStyle w:val="3"/>
        <w:spacing w:line="253" w:lineRule="auto"/>
        <w:rPr>
          <w:rFonts w:hint="eastAsia" w:ascii="微软雅黑" w:hAnsi="微软雅黑" w:eastAsia="微软雅黑" w:cs="微软雅黑"/>
          <w:sz w:val="30"/>
          <w:szCs w:val="30"/>
        </w:rPr>
      </w:pPr>
    </w:p>
    <w:p w14:paraId="1470BF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 the making of your own cross, although unbelief is a master carpenter at cross-making; neither are you permitted to choose your own cross, although self-will would fain be lord and master; but your cross is prepared and appointed for you by divine love, and you are cheerfully to accept it; you are to take up the cross as your chosen badge and burden, and not to stand cavilling at it.</w:t>
      </w:r>
    </w:p>
    <w:p w14:paraId="114215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信（unbelief）是制造十字架的木匠大师，但你并没有在制造你自己的十字架；虽然自私的意志极想做主，但你也不被允许选择你自己的十字架；你的十字架是由神圣的爱为你预备并指定的，你应该欣然接受它；你应该把十字架作为你选择的徽章（badge）和重担背起来，而不是站在那里挑剔它。</w:t>
      </w:r>
    </w:p>
    <w:p w14:paraId="63CA3100">
      <w:pPr>
        <w:pStyle w:val="3"/>
        <w:spacing w:line="253" w:lineRule="auto"/>
        <w:rPr>
          <w:rFonts w:hint="eastAsia" w:ascii="微软雅黑" w:hAnsi="微软雅黑" w:eastAsia="微软雅黑" w:cs="微软雅黑"/>
          <w:sz w:val="30"/>
          <w:szCs w:val="30"/>
        </w:rPr>
      </w:pPr>
    </w:p>
    <w:p w14:paraId="03BE1B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night Jesus bids you submit your shoulder to His easy yoke.</w:t>
      </w:r>
    </w:p>
    <w:p w14:paraId="0874B9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今晚耶稣命令你将肩膀置于祂那容易的轭下。</w:t>
      </w:r>
    </w:p>
    <w:p w14:paraId="6E79AA09">
      <w:pPr>
        <w:pStyle w:val="3"/>
        <w:spacing w:line="253" w:lineRule="auto"/>
        <w:rPr>
          <w:rFonts w:hint="eastAsia" w:ascii="微软雅黑" w:hAnsi="微软雅黑" w:eastAsia="微软雅黑" w:cs="微软雅黑"/>
          <w:sz w:val="30"/>
          <w:szCs w:val="30"/>
        </w:rPr>
      </w:pPr>
    </w:p>
    <w:p w14:paraId="7B653A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kick at it in petulance, or trample on it in vain-glory, or fall under it in despair, or run away from it in fear, but take it up like a true follower of Jesus.</w:t>
      </w:r>
    </w:p>
    <w:p w14:paraId="65479E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不要因任性而踢它，不要因虚荣而践踏它，不要在绝望中倒在它下面，不要因恐惧而逃离它，而要像耶稣的真正追随者一样把它背起来。</w:t>
      </w:r>
    </w:p>
    <w:p w14:paraId="6EA00FE0">
      <w:pPr>
        <w:pStyle w:val="3"/>
        <w:spacing w:line="253" w:lineRule="auto"/>
        <w:rPr>
          <w:rFonts w:hint="eastAsia" w:ascii="微软雅黑" w:hAnsi="微软雅黑" w:eastAsia="微软雅黑" w:cs="微软雅黑"/>
          <w:sz w:val="30"/>
          <w:szCs w:val="30"/>
        </w:rPr>
      </w:pPr>
    </w:p>
    <w:p w14:paraId="682A3F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a cross-bearer; He leads the way in the path of sorrow.</w:t>
      </w:r>
    </w:p>
    <w:p w14:paraId="4CB9A1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耶稣是背负十字架的人；祂在忧愁之路上领路。</w:t>
      </w:r>
    </w:p>
    <w:p w14:paraId="2F02B8CD">
      <w:pPr>
        <w:pStyle w:val="3"/>
        <w:spacing w:line="253" w:lineRule="auto"/>
        <w:rPr>
          <w:rFonts w:hint="eastAsia" w:ascii="微软雅黑" w:hAnsi="微软雅黑" w:eastAsia="微软雅黑" w:cs="微软雅黑"/>
          <w:sz w:val="30"/>
          <w:szCs w:val="30"/>
        </w:rPr>
      </w:pPr>
    </w:p>
    <w:p w14:paraId="19D058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you could not desire a better guide!</w:t>
      </w:r>
    </w:p>
    <w:p w14:paraId="35324E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你肯定不希望有更好的向导了！</w:t>
      </w:r>
    </w:p>
    <w:p w14:paraId="115E6935">
      <w:pPr>
        <w:pStyle w:val="3"/>
        <w:spacing w:line="253" w:lineRule="auto"/>
        <w:rPr>
          <w:rFonts w:hint="eastAsia" w:ascii="微软雅黑" w:hAnsi="微软雅黑" w:eastAsia="微软雅黑" w:cs="微软雅黑"/>
          <w:sz w:val="30"/>
          <w:szCs w:val="30"/>
        </w:rPr>
      </w:pPr>
    </w:p>
    <w:p w14:paraId="2A7F9C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carried a cross, what nobler burden would you desire?</w:t>
      </w:r>
    </w:p>
    <w:p w14:paraId="7FB397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如果祂背负了十字架，你还渴望什么更高尚的负担呢？</w:t>
      </w:r>
    </w:p>
    <w:p w14:paraId="0C897DCB">
      <w:pPr>
        <w:pStyle w:val="3"/>
        <w:spacing w:line="253" w:lineRule="auto"/>
        <w:rPr>
          <w:rFonts w:hint="eastAsia" w:ascii="微软雅黑" w:hAnsi="微软雅黑" w:eastAsia="微软雅黑" w:cs="微软雅黑"/>
          <w:sz w:val="30"/>
          <w:szCs w:val="30"/>
        </w:rPr>
      </w:pPr>
    </w:p>
    <w:p w14:paraId="1F1FC0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Via Crucis is the way of safety; fear not to tread its thorny paths.</w:t>
      </w:r>
    </w:p>
    <w:p w14:paraId="67FE60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十字架之路（Via Crucis）是安全的道路；不要害怕踏上它的荆棘之路。</w:t>
      </w:r>
    </w:p>
    <w:p w14:paraId="7BDD5BBB">
      <w:pPr>
        <w:pStyle w:val="3"/>
        <w:spacing w:line="253" w:lineRule="auto"/>
        <w:rPr>
          <w:rFonts w:hint="eastAsia" w:ascii="微软雅黑" w:hAnsi="微软雅黑" w:eastAsia="微软雅黑" w:cs="微软雅黑"/>
          <w:sz w:val="30"/>
          <w:szCs w:val="30"/>
        </w:rPr>
      </w:pPr>
    </w:p>
    <w:p w14:paraId="0D85AB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the cross is not made of feathers, or lined with velvet, it is heavy and galling to disobedient shoulders; but it is not an iron cross, though your fears have painted it with iron colours, it is a wooden cross, and a man can carry it, for the Man of sorrows tried the load.</w:t>
      </w:r>
    </w:p>
    <w:p w14:paraId="15A395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十字架不是用羽毛做的，也不是用天鹅绒衬里的，对于不听话的肩膀来说，它是沉重且磨人的；但它不是铁做的十字架，虽然你的恐惧给它涂上了铁的颜色，它是一个木制的十字架，一个人是可以背负它的，因为那位忧患之子（Man of sorrows）已经尝试过这个负担。</w:t>
      </w:r>
    </w:p>
    <w:p w14:paraId="1A692398">
      <w:pPr>
        <w:pStyle w:val="3"/>
        <w:spacing w:line="253" w:lineRule="auto"/>
        <w:rPr>
          <w:rFonts w:hint="eastAsia" w:ascii="微软雅黑" w:hAnsi="微软雅黑" w:eastAsia="微软雅黑" w:cs="微软雅黑"/>
          <w:sz w:val="30"/>
          <w:szCs w:val="30"/>
        </w:rPr>
      </w:pPr>
    </w:p>
    <w:p w14:paraId="2BBFCB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up your cross, and by the power of the Spirit of God you will soon be so in love with it, that like Moses, you would not exchange the reproach of Christ for all the treasures of Egypt.</w:t>
      </w:r>
    </w:p>
    <w:p w14:paraId="630BBA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背起你的十字架，通过神之灵的能力，你很快就会爱上它，以至于像摩西一样，你不愿用基督的受辱来交换埃及所有的财富。</w:t>
      </w:r>
    </w:p>
    <w:p w14:paraId="0C70CF0E">
      <w:pPr>
        <w:pStyle w:val="3"/>
        <w:spacing w:line="253" w:lineRule="auto"/>
        <w:rPr>
          <w:rFonts w:hint="eastAsia" w:ascii="微软雅黑" w:hAnsi="微软雅黑" w:eastAsia="微软雅黑" w:cs="微软雅黑"/>
          <w:sz w:val="30"/>
          <w:szCs w:val="30"/>
        </w:rPr>
      </w:pPr>
    </w:p>
    <w:p w14:paraId="240481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Jesus carried it, and it will smell sweetly; remember that it will soon be followed by the crown, and the thought of the coming weight of glory will greatly lighten the present heaviness of trouble.</w:t>
      </w:r>
    </w:p>
    <w:p w14:paraId="2D44B6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记住，耶稣背过它，它闻起来会很香；记住，它很快就会被冠冕所取代，想到即将到来的荣耀分量，将大大减轻眼前的麻烦。</w:t>
      </w:r>
    </w:p>
    <w:p w14:paraId="6B7398A9">
      <w:pPr>
        <w:pStyle w:val="3"/>
        <w:spacing w:line="253" w:lineRule="auto"/>
        <w:rPr>
          <w:rFonts w:hint="eastAsia" w:ascii="微软雅黑" w:hAnsi="微软雅黑" w:eastAsia="微软雅黑" w:cs="微软雅黑"/>
          <w:sz w:val="30"/>
          <w:szCs w:val="30"/>
        </w:rPr>
      </w:pPr>
    </w:p>
    <w:p w14:paraId="75BA8F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help you to bow your spirit in submission to the divine will ere you fall asleep this night, that waking with to-morrow's sun, you may go forth to the day's cross with the holy and submissive spirit which becomes a follower of the Crucified.</w:t>
      </w:r>
    </w:p>
    <w:p w14:paraId="51C0DB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愿主帮助你在今晚临睡前俯首顺从神圣的意志，以便明天在太阳升起时醒来，你能以圣洁顺从的精神（这正是那被钉十字架者的追随者所应有的）走向这一天的十字架。</w:t>
      </w:r>
    </w:p>
    <w:p w14:paraId="0814D3A1">
      <w:pPr>
        <w:pStyle w:val="3"/>
        <w:spacing w:line="253" w:lineRule="auto"/>
        <w:rPr>
          <w:rFonts w:hint="eastAsia" w:ascii="微软雅黑" w:hAnsi="微软雅黑" w:eastAsia="微软雅黑" w:cs="微软雅黑"/>
          <w:sz w:val="30"/>
          <w:szCs w:val="30"/>
        </w:rPr>
      </w:pPr>
    </w:p>
    <w:p w14:paraId="5994BF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24</w:t>
      </w:r>
    </w:p>
    <w:p w14:paraId="056CEC08">
      <w:pPr>
        <w:pStyle w:val="3"/>
        <w:spacing w:line="253" w:lineRule="auto"/>
        <w:rPr>
          <w:rFonts w:hint="eastAsia" w:ascii="微软雅黑" w:hAnsi="微软雅黑" w:eastAsia="微软雅黑" w:cs="微软雅黑"/>
          <w:sz w:val="30"/>
          <w:szCs w:val="30"/>
        </w:rPr>
      </w:pPr>
    </w:p>
    <w:p w14:paraId="24B464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二月二十四日</w:t>
      </w:r>
    </w:p>
    <w:p w14:paraId="4CF9ABC1">
      <w:pPr>
        <w:pStyle w:val="3"/>
        <w:spacing w:line="253" w:lineRule="auto"/>
        <w:rPr>
          <w:rFonts w:hint="eastAsia" w:ascii="微软雅黑" w:hAnsi="微软雅黑" w:eastAsia="微软雅黑" w:cs="微软雅黑"/>
          <w:sz w:val="30"/>
          <w:szCs w:val="30"/>
        </w:rPr>
      </w:pPr>
    </w:p>
    <w:p w14:paraId="6A97D4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D9C12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EAF0200">
      <w:pPr>
        <w:pStyle w:val="3"/>
        <w:spacing w:line="253" w:lineRule="auto"/>
        <w:rPr>
          <w:rFonts w:hint="eastAsia" w:ascii="微软雅黑" w:hAnsi="微软雅黑" w:eastAsia="微软雅黑" w:cs="微软雅黑"/>
          <w:sz w:val="30"/>
          <w:szCs w:val="30"/>
        </w:rPr>
      </w:pPr>
    </w:p>
    <w:p w14:paraId="356D67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cause the shower to come down in his season; there shall be showers of blessing. – Ezekiel 34:26</w:t>
      </w:r>
    </w:p>
    <w:p w14:paraId="74E76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我也必使雨露按时降下，那是带来福气的时雨（showers of blessing）。——以西结书 34:26</w:t>
      </w:r>
    </w:p>
    <w:p w14:paraId="28636E54">
      <w:pPr>
        <w:pStyle w:val="3"/>
        <w:spacing w:line="253" w:lineRule="auto"/>
        <w:rPr>
          <w:rFonts w:hint="eastAsia" w:ascii="微软雅黑" w:hAnsi="微软雅黑" w:eastAsia="微软雅黑" w:cs="微软雅黑"/>
          <w:sz w:val="30"/>
          <w:szCs w:val="30"/>
        </w:rPr>
      </w:pPr>
    </w:p>
    <w:p w14:paraId="58FACA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sovereign mercy — "I will give them the shower in its season."</w:t>
      </w:r>
    </w:p>
    <w:p w14:paraId="52D7E2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这就是至高主权的怜悯——“我也必使雨露按时降下”。</w:t>
      </w:r>
    </w:p>
    <w:p w14:paraId="0548C4DA">
      <w:pPr>
        <w:pStyle w:val="3"/>
        <w:spacing w:line="253" w:lineRule="auto"/>
        <w:rPr>
          <w:rFonts w:hint="eastAsia" w:ascii="微软雅黑" w:hAnsi="微软雅黑" w:eastAsia="微软雅黑" w:cs="微软雅黑"/>
          <w:sz w:val="30"/>
          <w:szCs w:val="30"/>
        </w:rPr>
      </w:pPr>
    </w:p>
    <w:p w14:paraId="27FA98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sovereign, divine mercy? — for who can say, "I will give them showers," except God?</w:t>
      </w:r>
    </w:p>
    <w:p w14:paraId="551E97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这难道不是主权的、神圣的怜悯吗？——因为除了神，谁能说“我要降下时雨”呢？</w:t>
      </w:r>
    </w:p>
    <w:p w14:paraId="6BA751DA">
      <w:pPr>
        <w:pStyle w:val="3"/>
        <w:spacing w:line="253" w:lineRule="auto"/>
        <w:rPr>
          <w:rFonts w:hint="eastAsia" w:ascii="微软雅黑" w:hAnsi="微软雅黑" w:eastAsia="微软雅黑" w:cs="微软雅黑"/>
          <w:sz w:val="30"/>
          <w:szCs w:val="30"/>
        </w:rPr>
      </w:pPr>
    </w:p>
    <w:p w14:paraId="61F416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voice which can speak to the clouds, and bid them beget the rain.</w:t>
      </w:r>
    </w:p>
    <w:p w14:paraId="23284E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只有一种声音可以对云层说话，并命令它们降下雨水。</w:t>
      </w:r>
    </w:p>
    <w:p w14:paraId="1B76F889">
      <w:pPr>
        <w:pStyle w:val="3"/>
        <w:spacing w:line="253" w:lineRule="auto"/>
        <w:rPr>
          <w:rFonts w:hint="eastAsia" w:ascii="微软雅黑" w:hAnsi="微软雅黑" w:eastAsia="微软雅黑" w:cs="微软雅黑"/>
          <w:sz w:val="30"/>
          <w:szCs w:val="30"/>
        </w:rPr>
      </w:pPr>
    </w:p>
    <w:p w14:paraId="176C84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sendeth down the rain upon the earth?</w:t>
      </w:r>
    </w:p>
    <w:p w14:paraId="685249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谁降下雨在地上呢？</w:t>
      </w:r>
    </w:p>
    <w:p w14:paraId="496630CA">
      <w:pPr>
        <w:pStyle w:val="3"/>
        <w:spacing w:line="253" w:lineRule="auto"/>
        <w:rPr>
          <w:rFonts w:hint="eastAsia" w:ascii="微软雅黑" w:hAnsi="微软雅黑" w:eastAsia="微软雅黑" w:cs="微软雅黑"/>
          <w:sz w:val="30"/>
          <w:szCs w:val="30"/>
        </w:rPr>
      </w:pPr>
    </w:p>
    <w:p w14:paraId="5442B4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scattereth the showers upon the green herb?</w:t>
      </w:r>
    </w:p>
    <w:p w14:paraId="68D0E0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谁降下时雨在青草上呢？</w:t>
      </w:r>
    </w:p>
    <w:p w14:paraId="7FB02F80">
      <w:pPr>
        <w:pStyle w:val="3"/>
        <w:spacing w:line="253" w:lineRule="auto"/>
        <w:rPr>
          <w:rFonts w:hint="eastAsia" w:ascii="微软雅黑" w:hAnsi="微软雅黑" w:eastAsia="微软雅黑" w:cs="微软雅黑"/>
          <w:sz w:val="30"/>
          <w:szCs w:val="30"/>
        </w:rPr>
      </w:pPr>
    </w:p>
    <w:p w14:paraId="59BA0D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 the Lord?</w:t>
      </w:r>
    </w:p>
    <w:p w14:paraId="750E4A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不就是我耶和华吗？</w:t>
      </w:r>
    </w:p>
    <w:p w14:paraId="4BFEA70D">
      <w:pPr>
        <w:pStyle w:val="3"/>
        <w:spacing w:line="253" w:lineRule="auto"/>
        <w:rPr>
          <w:rFonts w:hint="eastAsia" w:ascii="微软雅黑" w:hAnsi="微软雅黑" w:eastAsia="微软雅黑" w:cs="微软雅黑"/>
          <w:sz w:val="30"/>
          <w:szCs w:val="30"/>
        </w:rPr>
      </w:pPr>
    </w:p>
    <w:p w14:paraId="5E13FF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grace is the gift of God, and is not to be created by man.</w:t>
      </w:r>
    </w:p>
    <w:p w14:paraId="35CD1C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所以恩典是神的恩赐，而不是由人创造的。</w:t>
      </w:r>
    </w:p>
    <w:p w14:paraId="3A2768C3">
      <w:pPr>
        <w:pStyle w:val="3"/>
        <w:spacing w:line="253" w:lineRule="auto"/>
        <w:rPr>
          <w:rFonts w:hint="eastAsia" w:ascii="微软雅黑" w:hAnsi="微软雅黑" w:eastAsia="微软雅黑" w:cs="微软雅黑"/>
          <w:sz w:val="30"/>
          <w:szCs w:val="30"/>
        </w:rPr>
      </w:pPr>
    </w:p>
    <w:p w14:paraId="1069E8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needed grace.</w:t>
      </w:r>
    </w:p>
    <w:p w14:paraId="420A99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这也是需要的恩典。</w:t>
      </w:r>
    </w:p>
    <w:p w14:paraId="12F0AFA6">
      <w:pPr>
        <w:pStyle w:val="3"/>
        <w:spacing w:line="253" w:lineRule="auto"/>
        <w:rPr>
          <w:rFonts w:hint="eastAsia" w:ascii="微软雅黑" w:hAnsi="微软雅黑" w:eastAsia="微软雅黑" w:cs="微软雅黑"/>
          <w:sz w:val="30"/>
          <w:szCs w:val="30"/>
        </w:rPr>
      </w:pPr>
    </w:p>
    <w:p w14:paraId="5B4324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the ground do without showers?</w:t>
      </w:r>
    </w:p>
    <w:p w14:paraId="7718EE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没有雨水，土地会怎样？</w:t>
      </w:r>
    </w:p>
    <w:p w14:paraId="6E351096">
      <w:pPr>
        <w:pStyle w:val="3"/>
        <w:spacing w:line="253" w:lineRule="auto"/>
        <w:rPr>
          <w:rFonts w:hint="eastAsia" w:ascii="微软雅黑" w:hAnsi="微软雅黑" w:eastAsia="微软雅黑" w:cs="微软雅黑"/>
          <w:sz w:val="30"/>
          <w:szCs w:val="30"/>
        </w:rPr>
      </w:pPr>
    </w:p>
    <w:p w14:paraId="43BEEA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break the clods, you may sow your seeds, but what can you do without the rain?</w:t>
      </w:r>
    </w:p>
    <w:p w14:paraId="4B284F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你可以打碎土块，你可以播下种子，但没有雨你能做什么呢？</w:t>
      </w:r>
    </w:p>
    <w:p w14:paraId="79004662">
      <w:pPr>
        <w:pStyle w:val="3"/>
        <w:spacing w:line="253" w:lineRule="auto"/>
        <w:rPr>
          <w:rFonts w:hint="eastAsia" w:ascii="微软雅黑" w:hAnsi="微软雅黑" w:eastAsia="微软雅黑" w:cs="微软雅黑"/>
          <w:sz w:val="30"/>
          <w:szCs w:val="30"/>
        </w:rPr>
      </w:pPr>
    </w:p>
    <w:p w14:paraId="4E7A02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absolutely needful is the divine blessing.</w:t>
      </w:r>
    </w:p>
    <w:p w14:paraId="512824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神圣的祝福是绝对必要的。</w:t>
      </w:r>
    </w:p>
    <w:p w14:paraId="3F1F085F">
      <w:pPr>
        <w:pStyle w:val="3"/>
        <w:spacing w:line="253" w:lineRule="auto"/>
        <w:rPr>
          <w:rFonts w:hint="eastAsia" w:ascii="微软雅黑" w:hAnsi="微软雅黑" w:eastAsia="微软雅黑" w:cs="微软雅黑"/>
          <w:sz w:val="30"/>
          <w:szCs w:val="30"/>
        </w:rPr>
      </w:pPr>
    </w:p>
    <w:p w14:paraId="02DC11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you labour, until God the plenteous shower bestows, and sends salvation down.</w:t>
      </w:r>
    </w:p>
    <w:p w14:paraId="123167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除非神赐下丰盛的时雨，降下救恩，否则你的劳作也是徒然。</w:t>
      </w:r>
    </w:p>
    <w:p w14:paraId="2A645C3C">
      <w:pPr>
        <w:pStyle w:val="3"/>
        <w:spacing w:line="253" w:lineRule="auto"/>
        <w:rPr>
          <w:rFonts w:hint="eastAsia" w:ascii="微软雅黑" w:hAnsi="微软雅黑" w:eastAsia="微软雅黑" w:cs="微软雅黑"/>
          <w:sz w:val="30"/>
          <w:szCs w:val="30"/>
        </w:rPr>
      </w:pPr>
    </w:p>
    <w:p w14:paraId="31F06D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plenteous grace.</w:t>
      </w:r>
    </w:p>
    <w:p w14:paraId="773E2D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那么，这就是丰盛的恩典。</w:t>
      </w:r>
    </w:p>
    <w:p w14:paraId="0C222EAF">
      <w:pPr>
        <w:pStyle w:val="3"/>
        <w:spacing w:line="253" w:lineRule="auto"/>
        <w:rPr>
          <w:rFonts w:hint="eastAsia" w:ascii="微软雅黑" w:hAnsi="微软雅黑" w:eastAsia="微软雅黑" w:cs="微软雅黑"/>
          <w:sz w:val="30"/>
          <w:szCs w:val="30"/>
        </w:rPr>
      </w:pPr>
    </w:p>
    <w:p w14:paraId="5002C9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send them showers."</w:t>
      </w:r>
    </w:p>
    <w:p w14:paraId="22D383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“我要降下时雨。”</w:t>
      </w:r>
    </w:p>
    <w:p w14:paraId="6768BA2F">
      <w:pPr>
        <w:pStyle w:val="3"/>
        <w:spacing w:line="253" w:lineRule="auto"/>
        <w:rPr>
          <w:rFonts w:hint="eastAsia" w:ascii="微软雅黑" w:hAnsi="微软雅黑" w:eastAsia="微软雅黑" w:cs="微软雅黑"/>
          <w:sz w:val="30"/>
          <w:szCs w:val="30"/>
        </w:rPr>
      </w:pPr>
    </w:p>
    <w:p w14:paraId="32F13F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say, "I will send them drops," but "showers."</w:t>
      </w:r>
    </w:p>
    <w:p w14:paraId="320CB6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它没说“我要降下雨滴”，而是说“时雨”。</w:t>
      </w:r>
    </w:p>
    <w:p w14:paraId="2A9BED1C">
      <w:pPr>
        <w:pStyle w:val="3"/>
        <w:spacing w:line="253" w:lineRule="auto"/>
        <w:rPr>
          <w:rFonts w:hint="eastAsia" w:ascii="微软雅黑" w:hAnsi="微软雅黑" w:eastAsia="微软雅黑" w:cs="微软雅黑"/>
          <w:sz w:val="30"/>
          <w:szCs w:val="30"/>
        </w:rPr>
      </w:pPr>
    </w:p>
    <w:p w14:paraId="5234BC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grace.</w:t>
      </w:r>
    </w:p>
    <w:p w14:paraId="3ED120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恩典也是如此。</w:t>
      </w:r>
    </w:p>
    <w:p w14:paraId="4AEA66B5">
      <w:pPr>
        <w:pStyle w:val="3"/>
        <w:spacing w:line="253" w:lineRule="auto"/>
        <w:rPr>
          <w:rFonts w:hint="eastAsia" w:ascii="微软雅黑" w:hAnsi="微软雅黑" w:eastAsia="微软雅黑" w:cs="微软雅黑"/>
          <w:sz w:val="30"/>
          <w:szCs w:val="30"/>
        </w:rPr>
      </w:pPr>
    </w:p>
    <w:p w14:paraId="7A2C4C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gives a blessing, He usually gives it in such a measure that there is not room enough to receive it.</w:t>
      </w:r>
    </w:p>
    <w:p w14:paraId="3FBDEA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如果神赐予祝福，祂通常会赐下如此之多的量，以至于没有足够的空间来接收它。</w:t>
      </w:r>
    </w:p>
    <w:p w14:paraId="0D36056E">
      <w:pPr>
        <w:pStyle w:val="3"/>
        <w:spacing w:line="253" w:lineRule="auto"/>
        <w:rPr>
          <w:rFonts w:hint="eastAsia" w:ascii="微软雅黑" w:hAnsi="微软雅黑" w:eastAsia="微软雅黑" w:cs="微软雅黑"/>
          <w:sz w:val="30"/>
          <w:szCs w:val="30"/>
        </w:rPr>
      </w:pPr>
    </w:p>
    <w:p w14:paraId="12E26A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Plenteous grace!</w:t>
      </w:r>
    </w:p>
    <w:p w14:paraId="177892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丰盛的恩典！</w:t>
      </w:r>
    </w:p>
    <w:p w14:paraId="5A381183">
      <w:pPr>
        <w:pStyle w:val="3"/>
        <w:spacing w:line="253" w:lineRule="auto"/>
        <w:rPr>
          <w:rFonts w:hint="eastAsia" w:ascii="微软雅黑" w:hAnsi="微软雅黑" w:eastAsia="微软雅黑" w:cs="微软雅黑"/>
          <w:sz w:val="30"/>
          <w:szCs w:val="30"/>
        </w:rPr>
      </w:pPr>
    </w:p>
    <w:p w14:paraId="24A9D9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we want plenteous grace to keep us humble, to make us prayerful, to make us holy; plenteous grace to make us zealous, to preserve us through this life, and at last to land us in heaven.</w:t>
      </w:r>
    </w:p>
    <w:p w14:paraId="386967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啊！我们需要丰盛的恩典来保持谦卑，让我们多祷告，让我们圣洁；丰盛的恩典让我们热诚，在这一生中保守我们，并最终把我们带入天堂。</w:t>
      </w:r>
    </w:p>
    <w:p w14:paraId="57B96BD6">
      <w:pPr>
        <w:pStyle w:val="3"/>
        <w:spacing w:line="253" w:lineRule="auto"/>
        <w:rPr>
          <w:rFonts w:hint="eastAsia" w:ascii="微软雅黑" w:hAnsi="微软雅黑" w:eastAsia="微软雅黑" w:cs="微软雅黑"/>
          <w:sz w:val="30"/>
          <w:szCs w:val="30"/>
        </w:rPr>
      </w:pPr>
    </w:p>
    <w:p w14:paraId="6A6F2D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 without saturating showers of grace.</w:t>
      </w:r>
    </w:p>
    <w:p w14:paraId="0350E8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没有湿透全身的恩典时雨，我们就无法生存。</w:t>
      </w:r>
    </w:p>
    <w:p w14:paraId="7AAF7E7A">
      <w:pPr>
        <w:pStyle w:val="3"/>
        <w:spacing w:line="253" w:lineRule="auto"/>
        <w:rPr>
          <w:rFonts w:hint="eastAsia" w:ascii="微软雅黑" w:hAnsi="微软雅黑" w:eastAsia="微软雅黑" w:cs="微软雅黑"/>
          <w:sz w:val="30"/>
          <w:szCs w:val="30"/>
        </w:rPr>
      </w:pPr>
    </w:p>
    <w:p w14:paraId="542827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seasonable grace.</w:t>
      </w:r>
    </w:p>
    <w:p w14:paraId="453DAA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再者，这是及时的恩典。</w:t>
      </w:r>
    </w:p>
    <w:p w14:paraId="5862FFAD">
      <w:pPr>
        <w:pStyle w:val="3"/>
        <w:spacing w:line="253" w:lineRule="auto"/>
        <w:rPr>
          <w:rFonts w:hint="eastAsia" w:ascii="微软雅黑" w:hAnsi="微软雅黑" w:eastAsia="微软雅黑" w:cs="微软雅黑"/>
          <w:sz w:val="30"/>
          <w:szCs w:val="30"/>
        </w:rPr>
      </w:pPr>
    </w:p>
    <w:p w14:paraId="1DE59D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cause the shower to come down in his season."</w:t>
      </w:r>
    </w:p>
    <w:p w14:paraId="2EB824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“我也必使雨露按时降下”。</w:t>
      </w:r>
    </w:p>
    <w:p w14:paraId="13581996">
      <w:pPr>
        <w:pStyle w:val="3"/>
        <w:spacing w:line="253" w:lineRule="auto"/>
        <w:rPr>
          <w:rFonts w:hint="eastAsia" w:ascii="微软雅黑" w:hAnsi="微软雅黑" w:eastAsia="微软雅黑" w:cs="微软雅黑"/>
          <w:sz w:val="30"/>
          <w:szCs w:val="30"/>
        </w:rPr>
      </w:pPr>
    </w:p>
    <w:p w14:paraId="16A0D0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thy season this morning?</w:t>
      </w:r>
    </w:p>
    <w:p w14:paraId="64894A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今天早上你的季节是什么？</w:t>
      </w:r>
    </w:p>
    <w:p w14:paraId="05A55D4A">
      <w:pPr>
        <w:pStyle w:val="3"/>
        <w:spacing w:line="253" w:lineRule="auto"/>
        <w:rPr>
          <w:rFonts w:hint="eastAsia" w:ascii="微软雅黑" w:hAnsi="微软雅黑" w:eastAsia="微软雅黑" w:cs="微软雅黑"/>
          <w:sz w:val="30"/>
          <w:szCs w:val="30"/>
        </w:rPr>
      </w:pPr>
    </w:p>
    <w:p w14:paraId="4DCF96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season of drought?</w:t>
      </w:r>
    </w:p>
    <w:p w14:paraId="3FBBE1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是干旱的季节吗？</w:t>
      </w:r>
    </w:p>
    <w:p w14:paraId="11523561">
      <w:pPr>
        <w:pStyle w:val="3"/>
        <w:spacing w:line="253" w:lineRule="auto"/>
        <w:rPr>
          <w:rFonts w:hint="eastAsia" w:ascii="微软雅黑" w:hAnsi="微软雅黑" w:eastAsia="微软雅黑" w:cs="微软雅黑"/>
          <w:sz w:val="30"/>
          <w:szCs w:val="30"/>
        </w:rPr>
      </w:pPr>
    </w:p>
    <w:p w14:paraId="25D223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that is the season for showers.</w:t>
      </w:r>
    </w:p>
    <w:p w14:paraId="650E88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那么那就是需要时雨的季节。</w:t>
      </w:r>
    </w:p>
    <w:p w14:paraId="7175E220">
      <w:pPr>
        <w:pStyle w:val="3"/>
        <w:spacing w:line="253" w:lineRule="auto"/>
        <w:rPr>
          <w:rFonts w:hint="eastAsia" w:ascii="微软雅黑" w:hAnsi="微软雅黑" w:eastAsia="微软雅黑" w:cs="微软雅黑"/>
          <w:sz w:val="30"/>
          <w:szCs w:val="30"/>
        </w:rPr>
      </w:pPr>
    </w:p>
    <w:p w14:paraId="5E5F2C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season of great heaviness and black clouds?</w:t>
      </w:r>
    </w:p>
    <w:p w14:paraId="598904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是沉重和黑云压顶的季节吗？</w:t>
      </w:r>
    </w:p>
    <w:p w14:paraId="51860366">
      <w:pPr>
        <w:pStyle w:val="3"/>
        <w:spacing w:line="253" w:lineRule="auto"/>
        <w:rPr>
          <w:rFonts w:hint="eastAsia" w:ascii="微软雅黑" w:hAnsi="微软雅黑" w:eastAsia="微软雅黑" w:cs="微软雅黑"/>
          <w:sz w:val="30"/>
          <w:szCs w:val="30"/>
        </w:rPr>
      </w:pPr>
    </w:p>
    <w:p w14:paraId="3236A5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that is the season for showers.</w:t>
      </w:r>
    </w:p>
    <w:p w14:paraId="494184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那么那就是需要时雨的季节。</w:t>
      </w:r>
    </w:p>
    <w:p w14:paraId="7948A857">
      <w:pPr>
        <w:pStyle w:val="3"/>
        <w:spacing w:line="253" w:lineRule="auto"/>
        <w:rPr>
          <w:rFonts w:hint="eastAsia" w:ascii="微软雅黑" w:hAnsi="微软雅黑" w:eastAsia="微软雅黑" w:cs="微软雅黑"/>
          <w:sz w:val="30"/>
          <w:szCs w:val="30"/>
        </w:rPr>
      </w:pPr>
    </w:p>
    <w:p w14:paraId="3211A4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thy days so shall thy strength be."</w:t>
      </w:r>
    </w:p>
    <w:p w14:paraId="4366DA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“你的日子如何，你的力量也必如何。”</w:t>
      </w:r>
    </w:p>
    <w:p w14:paraId="73CC15D9">
      <w:pPr>
        <w:pStyle w:val="3"/>
        <w:spacing w:line="253" w:lineRule="auto"/>
        <w:rPr>
          <w:rFonts w:hint="eastAsia" w:ascii="微软雅黑" w:hAnsi="微软雅黑" w:eastAsia="微软雅黑" w:cs="微软雅黑"/>
          <w:sz w:val="30"/>
          <w:szCs w:val="30"/>
        </w:rPr>
      </w:pPr>
    </w:p>
    <w:p w14:paraId="2B63B8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is a varied blessing.</w:t>
      </w:r>
    </w:p>
    <w:p w14:paraId="617701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这里是多种多样的祝福。</w:t>
      </w:r>
    </w:p>
    <w:p w14:paraId="3997A05C">
      <w:pPr>
        <w:pStyle w:val="3"/>
        <w:spacing w:line="253" w:lineRule="auto"/>
        <w:rPr>
          <w:rFonts w:hint="eastAsia" w:ascii="微软雅黑" w:hAnsi="微软雅黑" w:eastAsia="微软雅黑" w:cs="微软雅黑"/>
          <w:sz w:val="30"/>
          <w:szCs w:val="30"/>
        </w:rPr>
      </w:pPr>
    </w:p>
    <w:p w14:paraId="42962D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thee showers of blessing."</w:t>
      </w:r>
    </w:p>
    <w:p w14:paraId="7BC93E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“那是带来福气的时雨”。</w:t>
      </w:r>
    </w:p>
    <w:p w14:paraId="0CF7CE08">
      <w:pPr>
        <w:pStyle w:val="3"/>
        <w:spacing w:line="253" w:lineRule="auto"/>
        <w:rPr>
          <w:rFonts w:hint="eastAsia" w:ascii="微软雅黑" w:hAnsi="微软雅黑" w:eastAsia="微软雅黑" w:cs="微软雅黑"/>
          <w:sz w:val="30"/>
          <w:szCs w:val="30"/>
        </w:rPr>
      </w:pPr>
    </w:p>
    <w:p w14:paraId="0E508E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in the plural.</w:t>
      </w:r>
    </w:p>
    <w:p w14:paraId="6B0D7F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这个词（showers）是复数。</w:t>
      </w:r>
    </w:p>
    <w:p w14:paraId="4475B98B">
      <w:pPr>
        <w:pStyle w:val="3"/>
        <w:spacing w:line="253" w:lineRule="auto"/>
        <w:rPr>
          <w:rFonts w:hint="eastAsia" w:ascii="微软雅黑" w:hAnsi="微软雅黑" w:eastAsia="微软雅黑" w:cs="微软雅黑"/>
          <w:sz w:val="30"/>
          <w:szCs w:val="30"/>
        </w:rPr>
      </w:pPr>
    </w:p>
    <w:p w14:paraId="566A3B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kinds of blessings God will send.</w:t>
      </w:r>
    </w:p>
    <w:p w14:paraId="167DEE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神会送来各种各样的祝福。</w:t>
      </w:r>
    </w:p>
    <w:p w14:paraId="30798EBD">
      <w:pPr>
        <w:pStyle w:val="3"/>
        <w:spacing w:line="253" w:lineRule="auto"/>
        <w:rPr>
          <w:rFonts w:hint="eastAsia" w:ascii="微软雅黑" w:hAnsi="微软雅黑" w:eastAsia="微软雅黑" w:cs="微软雅黑"/>
          <w:sz w:val="30"/>
          <w:szCs w:val="30"/>
        </w:rPr>
      </w:pPr>
    </w:p>
    <w:p w14:paraId="15CD65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blessings go together, like links in a golden chain.</w:t>
      </w:r>
    </w:p>
    <w:p w14:paraId="138C4F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神所有的祝福都是连在一起的，就像金链子上的环节。</w:t>
      </w:r>
    </w:p>
    <w:p w14:paraId="133C9C8F">
      <w:pPr>
        <w:pStyle w:val="3"/>
        <w:spacing w:line="253" w:lineRule="auto"/>
        <w:rPr>
          <w:rFonts w:hint="eastAsia" w:ascii="微软雅黑" w:hAnsi="微软雅黑" w:eastAsia="微软雅黑" w:cs="微软雅黑"/>
          <w:sz w:val="30"/>
          <w:szCs w:val="30"/>
        </w:rPr>
      </w:pPr>
    </w:p>
    <w:p w14:paraId="6B5DBF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gives converting grace, He will also give comforting grace.</w:t>
      </w:r>
    </w:p>
    <w:p w14:paraId="682D96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如果祂给予归正的恩典，祂也会给予安慰的恩典。</w:t>
      </w:r>
    </w:p>
    <w:p w14:paraId="218D1A56">
      <w:pPr>
        <w:pStyle w:val="3"/>
        <w:spacing w:line="253" w:lineRule="auto"/>
        <w:rPr>
          <w:rFonts w:hint="eastAsia" w:ascii="微软雅黑" w:hAnsi="微软雅黑" w:eastAsia="微软雅黑" w:cs="微软雅黑"/>
          <w:sz w:val="30"/>
          <w:szCs w:val="30"/>
        </w:rPr>
      </w:pPr>
    </w:p>
    <w:p w14:paraId="7BE536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send "showers of blessing."</w:t>
      </w:r>
    </w:p>
    <w:p w14:paraId="570F50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祂会降下“福气的时雨”。</w:t>
      </w:r>
    </w:p>
    <w:p w14:paraId="014BC787">
      <w:pPr>
        <w:pStyle w:val="3"/>
        <w:spacing w:line="253" w:lineRule="auto"/>
        <w:rPr>
          <w:rFonts w:hint="eastAsia" w:ascii="微软雅黑" w:hAnsi="微软雅黑" w:eastAsia="微软雅黑" w:cs="微软雅黑"/>
          <w:sz w:val="30"/>
          <w:szCs w:val="30"/>
        </w:rPr>
      </w:pPr>
    </w:p>
    <w:p w14:paraId="2C29F5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to-day, O parched plant, and open thy leaves and flowers for a heavenly watering.</w:t>
      </w:r>
    </w:p>
    <w:p w14:paraId="3301FA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枯萎的植物啊，今天向上看吧，展开你的叶子和花朵，接受上天的浇灌。</w:t>
      </w:r>
    </w:p>
    <w:p w14:paraId="7DB7983F">
      <w:pPr>
        <w:pStyle w:val="3"/>
        <w:spacing w:line="253" w:lineRule="auto"/>
        <w:rPr>
          <w:rFonts w:hint="eastAsia" w:ascii="微软雅黑" w:hAnsi="微软雅黑" w:eastAsia="微软雅黑" w:cs="微软雅黑"/>
          <w:sz w:val="30"/>
          <w:szCs w:val="30"/>
        </w:rPr>
      </w:pPr>
    </w:p>
    <w:p w14:paraId="3D0E43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A85B1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B3EF6CE">
      <w:pPr>
        <w:pStyle w:val="3"/>
        <w:spacing w:line="253" w:lineRule="auto"/>
        <w:rPr>
          <w:rFonts w:hint="eastAsia" w:ascii="微软雅黑" w:hAnsi="微软雅黑" w:eastAsia="微软雅黑" w:cs="微软雅黑"/>
          <w:sz w:val="30"/>
          <w:szCs w:val="30"/>
        </w:rPr>
      </w:pPr>
    </w:p>
    <w:p w14:paraId="1F801B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of hosts, how long wilt thou not have mercy upon Jerusalem? . . . And the Lord answered the angel . . . with good words and comfortable words. – Zechariah 1:12,13</w:t>
      </w:r>
    </w:p>
    <w:p w14:paraId="756943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万军之耶和华啊，祢不施怜悯要到几时呢？……耶和华就用美善的安慰话回答那天使。——撒迦利亚书 1:12,13</w:t>
      </w:r>
    </w:p>
    <w:p w14:paraId="0D2F2282">
      <w:pPr>
        <w:pStyle w:val="3"/>
        <w:spacing w:line="253" w:lineRule="auto"/>
        <w:rPr>
          <w:rFonts w:hint="eastAsia" w:ascii="微软雅黑" w:hAnsi="微软雅黑" w:eastAsia="微软雅黑" w:cs="微软雅黑"/>
          <w:sz w:val="30"/>
          <w:szCs w:val="30"/>
        </w:rPr>
      </w:pPr>
    </w:p>
    <w:p w14:paraId="7377B3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sweet answer to an anxious enquiry!</w:t>
      </w:r>
    </w:p>
    <w:p w14:paraId="02BC33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对于一个焦虑的询问，这是一个多么甜蜜的回答啊！</w:t>
      </w:r>
    </w:p>
    <w:p w14:paraId="536A936A">
      <w:pPr>
        <w:pStyle w:val="3"/>
        <w:spacing w:line="253" w:lineRule="auto"/>
        <w:rPr>
          <w:rFonts w:hint="eastAsia" w:ascii="微软雅黑" w:hAnsi="微软雅黑" w:eastAsia="微软雅黑" w:cs="微软雅黑"/>
          <w:sz w:val="30"/>
          <w:szCs w:val="30"/>
        </w:rPr>
      </w:pPr>
    </w:p>
    <w:p w14:paraId="6569D2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night let us rejoice in it.</w:t>
      </w:r>
    </w:p>
    <w:p w14:paraId="6CC4F4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今晚让我们为此欢喜。</w:t>
      </w:r>
    </w:p>
    <w:p w14:paraId="3882241C">
      <w:pPr>
        <w:pStyle w:val="3"/>
        <w:spacing w:line="253" w:lineRule="auto"/>
        <w:rPr>
          <w:rFonts w:hint="eastAsia" w:ascii="微软雅黑" w:hAnsi="微软雅黑" w:eastAsia="微软雅黑" w:cs="微软雅黑"/>
          <w:sz w:val="30"/>
          <w:szCs w:val="30"/>
        </w:rPr>
      </w:pPr>
    </w:p>
    <w:p w14:paraId="5AAF7C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Zion, there are good things in store for thee; thy time of travail shall soon be over; thy children shall be brought forth; thy captivity shall end.</w:t>
      </w:r>
    </w:p>
    <w:p w14:paraId="458020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噢锡安，有美好的事物正为你存留；你受生产之苦（travail）的时间很快就会过去；你的儿女必将被带出来；你的被囚生活必将结束。</w:t>
      </w:r>
    </w:p>
    <w:p w14:paraId="33F272FA">
      <w:pPr>
        <w:pStyle w:val="3"/>
        <w:spacing w:line="253" w:lineRule="auto"/>
        <w:rPr>
          <w:rFonts w:hint="eastAsia" w:ascii="微软雅黑" w:hAnsi="微软雅黑" w:eastAsia="微软雅黑" w:cs="微软雅黑"/>
          <w:sz w:val="30"/>
          <w:szCs w:val="30"/>
        </w:rPr>
      </w:pPr>
    </w:p>
    <w:p w14:paraId="4A3B43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patiently the rod for a season, and under the darkness still trust in God, for His love burneth towards thee.</w:t>
      </w:r>
    </w:p>
    <w:p w14:paraId="011B3D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耐心地承受一段时间的管教之杖，在黑暗中依然信靠神，因为祂对你的爱正在燃烧。</w:t>
      </w:r>
    </w:p>
    <w:p w14:paraId="4B66BAAD">
      <w:pPr>
        <w:pStyle w:val="3"/>
        <w:spacing w:line="253" w:lineRule="auto"/>
        <w:rPr>
          <w:rFonts w:hint="eastAsia" w:ascii="微软雅黑" w:hAnsi="微软雅黑" w:eastAsia="微软雅黑" w:cs="微软雅黑"/>
          <w:sz w:val="30"/>
          <w:szCs w:val="30"/>
        </w:rPr>
      </w:pPr>
    </w:p>
    <w:p w14:paraId="03D22D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the church with a love too deep for human imagination: He loves her with all His infinite heart.</w:t>
      </w:r>
    </w:p>
    <w:p w14:paraId="249A53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神对教会的爱深不可测，超乎人类的想象：祂以祂无限的全心爱着她。</w:t>
      </w:r>
    </w:p>
    <w:p w14:paraId="4D9E98ED">
      <w:pPr>
        <w:pStyle w:val="3"/>
        <w:spacing w:line="253" w:lineRule="auto"/>
        <w:rPr>
          <w:rFonts w:hint="eastAsia" w:ascii="微软雅黑" w:hAnsi="微软雅黑" w:eastAsia="微软雅黑" w:cs="微软雅黑"/>
          <w:sz w:val="30"/>
          <w:szCs w:val="30"/>
        </w:rPr>
      </w:pPr>
    </w:p>
    <w:p w14:paraId="657BAD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her sons be of good courage; she cannot be far from prosperity to whom God speaketh "good words and comfortable words."</w:t>
      </w:r>
    </w:p>
    <w:p w14:paraId="72BD75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因此，让她的儿子们拿出勇气来；一个神对其说出“美善和安慰的话”的教会，离繁荣一定不远了。</w:t>
      </w:r>
    </w:p>
    <w:p w14:paraId="3AC3E930">
      <w:pPr>
        <w:pStyle w:val="3"/>
        <w:spacing w:line="253" w:lineRule="auto"/>
        <w:rPr>
          <w:rFonts w:hint="eastAsia" w:ascii="微软雅黑" w:hAnsi="微软雅黑" w:eastAsia="微软雅黑" w:cs="微软雅黑"/>
          <w:sz w:val="30"/>
          <w:szCs w:val="30"/>
        </w:rPr>
      </w:pPr>
    </w:p>
    <w:p w14:paraId="6BB00C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these comfortable words are the prophet goes on to tell us: "I am jealous for Jerusalem and for Zion with a great jealousy."</w:t>
      </w:r>
    </w:p>
    <w:p w14:paraId="0140E4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先知接着告诉我们这些安慰的话是什么：“我为耶路撒冷、为锡安，心里极其愤恨（火热/忌邪/jealous）。”</w:t>
      </w:r>
    </w:p>
    <w:p w14:paraId="217A59DA">
      <w:pPr>
        <w:pStyle w:val="3"/>
        <w:spacing w:line="253" w:lineRule="auto"/>
        <w:rPr>
          <w:rFonts w:hint="eastAsia" w:ascii="微软雅黑" w:hAnsi="微软雅黑" w:eastAsia="微软雅黑" w:cs="微软雅黑"/>
          <w:sz w:val="30"/>
          <w:szCs w:val="30"/>
        </w:rPr>
      </w:pPr>
    </w:p>
    <w:p w14:paraId="2981C5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loves His church so much that He cannot bear that she should go astray to others; and when she has done so, He cannot endure that she should suffer too much or too heavily.</w:t>
      </w:r>
    </w:p>
    <w:p w14:paraId="498058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主如此爱祂的教会，以至于祂不能忍受她去随从别人；而当她这样做时，祂也不能忍受她受苦太久或太重。</w:t>
      </w:r>
    </w:p>
    <w:p w14:paraId="2C3C4F7E">
      <w:pPr>
        <w:pStyle w:val="3"/>
        <w:spacing w:line="253" w:lineRule="auto"/>
        <w:rPr>
          <w:rFonts w:hint="eastAsia" w:ascii="微软雅黑" w:hAnsi="微软雅黑" w:eastAsia="微软雅黑" w:cs="微软雅黑"/>
          <w:sz w:val="30"/>
          <w:szCs w:val="30"/>
        </w:rPr>
      </w:pPr>
    </w:p>
    <w:p w14:paraId="6940EE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have his enemies afflict her: He is displeased with them because they increase her misery.</w:t>
      </w:r>
    </w:p>
    <w:p w14:paraId="4ECA71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祂不许仇敌折磨她：祂对仇敌感到不满，因为他们增加了她的痛苦。</w:t>
      </w:r>
    </w:p>
    <w:p w14:paraId="67E35F93">
      <w:pPr>
        <w:pStyle w:val="3"/>
        <w:spacing w:line="253" w:lineRule="auto"/>
        <w:rPr>
          <w:rFonts w:hint="eastAsia" w:ascii="微软雅黑" w:hAnsi="微软雅黑" w:eastAsia="微软雅黑" w:cs="微软雅黑"/>
          <w:sz w:val="30"/>
          <w:szCs w:val="30"/>
        </w:rPr>
      </w:pPr>
    </w:p>
    <w:p w14:paraId="05136F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seems most to leave His church, His heart is warm towards her.</w:t>
      </w:r>
    </w:p>
    <w:p w14:paraId="183221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当神似乎最远离祂的教会时，祂的心对她却是温暖的。</w:t>
      </w:r>
    </w:p>
    <w:p w14:paraId="2EB362D3">
      <w:pPr>
        <w:pStyle w:val="3"/>
        <w:spacing w:line="253" w:lineRule="auto"/>
        <w:rPr>
          <w:rFonts w:hint="eastAsia" w:ascii="微软雅黑" w:hAnsi="微软雅黑" w:eastAsia="微软雅黑" w:cs="微软雅黑"/>
          <w:sz w:val="30"/>
          <w:szCs w:val="30"/>
        </w:rPr>
      </w:pPr>
    </w:p>
    <w:p w14:paraId="105BDA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shows that whenever God uses a rod to chasten His servants, He always breaks it afterwards, as if He loathed the rod which gave his children pain.</w:t>
      </w:r>
    </w:p>
    <w:p w14:paraId="37A9C0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历史表明，每当神使用杖来管教祂的仆人时，祂事后总是会把它折断，仿佛祂厌恶那给祂孩子带来痛苦的杖。</w:t>
      </w:r>
    </w:p>
    <w:p w14:paraId="1BE7F4A4">
      <w:pPr>
        <w:pStyle w:val="3"/>
        <w:spacing w:line="253" w:lineRule="auto"/>
        <w:rPr>
          <w:rFonts w:hint="eastAsia" w:ascii="微软雅黑" w:hAnsi="微软雅黑" w:eastAsia="微软雅黑" w:cs="微软雅黑"/>
          <w:sz w:val="30"/>
          <w:szCs w:val="30"/>
        </w:rPr>
      </w:pPr>
    </w:p>
    <w:p w14:paraId="381336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as a father pitieth his children, so the Lord pitieth them that fear Him."</w:t>
      </w:r>
    </w:p>
    <w:p w14:paraId="0A7D27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“父亲怎样怜恤他的儿女，耶和华也怎样怜恤敬畏祂的人。”</w:t>
      </w:r>
    </w:p>
    <w:p w14:paraId="464BDC81">
      <w:pPr>
        <w:pStyle w:val="3"/>
        <w:spacing w:line="253" w:lineRule="auto"/>
        <w:rPr>
          <w:rFonts w:hint="eastAsia" w:ascii="微软雅黑" w:hAnsi="微软雅黑" w:eastAsia="微软雅黑" w:cs="微软雅黑"/>
          <w:sz w:val="30"/>
          <w:szCs w:val="30"/>
        </w:rPr>
      </w:pPr>
    </w:p>
    <w:p w14:paraId="407138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not forgotten us because He smites — His blows are no evidences of want of love.</w:t>
      </w:r>
    </w:p>
    <w:p w14:paraId="2F9ECA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神并没有因为击打我们就忘记了我们——祂的打击并不是缺乏爱的证据。</w:t>
      </w:r>
    </w:p>
    <w:p w14:paraId="6C73D653">
      <w:pPr>
        <w:pStyle w:val="3"/>
        <w:spacing w:line="253" w:lineRule="auto"/>
        <w:rPr>
          <w:rFonts w:hint="eastAsia" w:ascii="微软雅黑" w:hAnsi="微软雅黑" w:eastAsia="微软雅黑" w:cs="微软雅黑"/>
          <w:sz w:val="30"/>
          <w:szCs w:val="30"/>
        </w:rPr>
      </w:pPr>
    </w:p>
    <w:p w14:paraId="571DD3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true of His church collectively, it is of necessity true also of each individual member.</w:t>
      </w:r>
    </w:p>
    <w:p w14:paraId="0A36BB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如果这对祂的教会整体来说是真的，那么对每个成员个体来说也必然是真的。</w:t>
      </w:r>
    </w:p>
    <w:p w14:paraId="3F140134">
      <w:pPr>
        <w:pStyle w:val="3"/>
        <w:spacing w:line="253" w:lineRule="auto"/>
        <w:rPr>
          <w:rFonts w:hint="eastAsia" w:ascii="微软雅黑" w:hAnsi="微软雅黑" w:eastAsia="微软雅黑" w:cs="微软雅黑"/>
          <w:sz w:val="30"/>
          <w:szCs w:val="30"/>
        </w:rPr>
      </w:pPr>
    </w:p>
    <w:p w14:paraId="27E3C8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fear that the Lord has passed you by, but it is not so: He who counts the stars, and calls them by their names, is in no danger of forgetting His own children.</w:t>
      </w:r>
    </w:p>
    <w:p w14:paraId="522435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你可能担心主把你忽略了，但事实并非如此：那位数点星辰并叫出它们名字的圣者，绝不会忘记祂自己的孩子。</w:t>
      </w:r>
    </w:p>
    <w:p w14:paraId="1B44969B">
      <w:pPr>
        <w:pStyle w:val="3"/>
        <w:spacing w:line="253" w:lineRule="auto"/>
        <w:rPr>
          <w:rFonts w:hint="eastAsia" w:ascii="微软雅黑" w:hAnsi="微软雅黑" w:eastAsia="微软雅黑" w:cs="微软雅黑"/>
          <w:sz w:val="30"/>
          <w:szCs w:val="30"/>
        </w:rPr>
      </w:pPr>
    </w:p>
    <w:p w14:paraId="48D91A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your case as thoroughly as if you were the only creature He ever made, or the only saint He ever loved.</w:t>
      </w:r>
    </w:p>
    <w:p w14:paraId="752067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祂对你的情况了如指掌，就好像你是祂创造的唯一受造物，或者是祂所爱的唯一圣徒。</w:t>
      </w:r>
    </w:p>
    <w:p w14:paraId="19AA55D0">
      <w:pPr>
        <w:pStyle w:val="3"/>
        <w:spacing w:line="253" w:lineRule="auto"/>
        <w:rPr>
          <w:rFonts w:hint="eastAsia" w:ascii="微软雅黑" w:hAnsi="微软雅黑" w:eastAsia="微软雅黑" w:cs="微软雅黑"/>
          <w:sz w:val="30"/>
          <w:szCs w:val="30"/>
        </w:rPr>
      </w:pPr>
    </w:p>
    <w:p w14:paraId="26421D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Approach Him and be at peace.</w:t>
      </w:r>
    </w:p>
    <w:p w14:paraId="72CF5A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亲近祂，得享平安。</w:t>
      </w:r>
    </w:p>
    <w:p w14:paraId="5EFA42FF">
      <w:pPr>
        <w:pStyle w:val="3"/>
        <w:spacing w:line="253" w:lineRule="auto"/>
        <w:rPr>
          <w:rFonts w:hint="eastAsia" w:ascii="微软雅黑" w:hAnsi="微软雅黑" w:eastAsia="微软雅黑" w:cs="微软雅黑"/>
          <w:sz w:val="30"/>
          <w:szCs w:val="30"/>
        </w:rPr>
      </w:pPr>
    </w:p>
    <w:p w14:paraId="037422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25</w:t>
      </w:r>
    </w:p>
    <w:p w14:paraId="2B973E6B">
      <w:pPr>
        <w:pStyle w:val="3"/>
        <w:spacing w:line="253" w:lineRule="auto"/>
        <w:rPr>
          <w:rFonts w:hint="eastAsia" w:ascii="微软雅黑" w:hAnsi="微软雅黑" w:eastAsia="微软雅黑" w:cs="微软雅黑"/>
          <w:sz w:val="30"/>
          <w:szCs w:val="30"/>
        </w:rPr>
      </w:pPr>
    </w:p>
    <w:p w14:paraId="7DD70A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二月二十五日</w:t>
      </w:r>
    </w:p>
    <w:p w14:paraId="549D5902">
      <w:pPr>
        <w:pStyle w:val="3"/>
        <w:spacing w:line="253" w:lineRule="auto"/>
        <w:rPr>
          <w:rFonts w:hint="eastAsia" w:ascii="微软雅黑" w:hAnsi="微软雅黑" w:eastAsia="微软雅黑" w:cs="微软雅黑"/>
          <w:sz w:val="30"/>
          <w:szCs w:val="30"/>
        </w:rPr>
      </w:pPr>
    </w:p>
    <w:p w14:paraId="6193C2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57CE4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0BAA69E">
      <w:pPr>
        <w:pStyle w:val="3"/>
        <w:spacing w:line="253" w:lineRule="auto"/>
        <w:rPr>
          <w:rFonts w:hint="eastAsia" w:ascii="微软雅黑" w:hAnsi="微软雅黑" w:eastAsia="微软雅黑" w:cs="微软雅黑"/>
          <w:sz w:val="30"/>
          <w:szCs w:val="30"/>
        </w:rPr>
      </w:pPr>
    </w:p>
    <w:p w14:paraId="56A755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to come. - Matthew 3:7</w:t>
      </w:r>
    </w:p>
    <w:p w14:paraId="4A7E94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将来的忿怒。——马太福音 3:7</w:t>
      </w:r>
    </w:p>
    <w:p w14:paraId="704212E6">
      <w:pPr>
        <w:pStyle w:val="3"/>
        <w:spacing w:line="253" w:lineRule="auto"/>
        <w:rPr>
          <w:rFonts w:hint="eastAsia" w:ascii="微软雅黑" w:hAnsi="微软雅黑" w:eastAsia="微软雅黑" w:cs="微软雅黑"/>
          <w:sz w:val="30"/>
          <w:szCs w:val="30"/>
        </w:rPr>
      </w:pPr>
    </w:p>
    <w:p w14:paraId="08F6CC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pleasant to pass over a country after a storm has spent itself; to smell the freshness of the herbs after the rain has passed away, and to note the drops while they glisten like purest diamonds in the sunlight.</w:t>
      </w:r>
    </w:p>
    <w:p w14:paraId="426B38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在暴风雨过后穿过一片土地是令人愉悦的；在雨后闻到草木的芬芳，并观察那些在阳光下像纯净钻石般闪烁的水珠。</w:t>
      </w:r>
    </w:p>
    <w:p w14:paraId="150E0B11">
      <w:pPr>
        <w:pStyle w:val="3"/>
        <w:spacing w:line="253" w:lineRule="auto"/>
        <w:rPr>
          <w:rFonts w:hint="eastAsia" w:ascii="微软雅黑" w:hAnsi="微软雅黑" w:eastAsia="微软雅黑" w:cs="微软雅黑"/>
          <w:sz w:val="30"/>
          <w:szCs w:val="30"/>
        </w:rPr>
      </w:pPr>
    </w:p>
    <w:p w14:paraId="446747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position of a Christian.</w:t>
      </w:r>
    </w:p>
    <w:p w14:paraId="4CB102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那就是基督徒的处境。</w:t>
      </w:r>
    </w:p>
    <w:p w14:paraId="4EB220DD">
      <w:pPr>
        <w:pStyle w:val="3"/>
        <w:spacing w:line="253" w:lineRule="auto"/>
        <w:rPr>
          <w:rFonts w:hint="eastAsia" w:ascii="微软雅黑" w:hAnsi="微软雅黑" w:eastAsia="微软雅黑" w:cs="微软雅黑"/>
          <w:sz w:val="30"/>
          <w:szCs w:val="30"/>
        </w:rPr>
      </w:pPr>
    </w:p>
    <w:p w14:paraId="5DE3AD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going through a land where the storm has spent itself upon His Saviour's head, and if there be a few drops of sorrow falling, they distil from clouds of mercy, and Jesus cheers him by the assurance that they are not for his destruction.</w:t>
      </w:r>
    </w:p>
    <w:p w14:paraId="0C8BA1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他正经过一片土地，在那里的暴风雨已经倾泻在救主的头上，如果还有几滴忧愁落下，它们也是从怜悯的云朵中滴下的，耶稣通过保证它们不是为了毁灭他来鼓励他。</w:t>
      </w:r>
    </w:p>
    <w:p w14:paraId="47B1084D">
      <w:pPr>
        <w:pStyle w:val="3"/>
        <w:spacing w:line="253" w:lineRule="auto"/>
        <w:rPr>
          <w:rFonts w:hint="eastAsia" w:ascii="微软雅黑" w:hAnsi="微软雅黑" w:eastAsia="微软雅黑" w:cs="微软雅黑"/>
          <w:sz w:val="30"/>
          <w:szCs w:val="30"/>
        </w:rPr>
      </w:pPr>
    </w:p>
    <w:p w14:paraId="70F58D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terrible is it to witness the approach of a tempest: to note the forewarnings of the storm; to mark the birds of heaven as they droop their wings; to see the cattle as they lay their heads low in terror; to discern the face of the sky as it groweth black, and look to the sun which shineth not, and the heavens which are angry and frowning!</w:t>
      </w:r>
    </w:p>
    <w:p w14:paraId="35205F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但是，见证风暴的临近是多么可怕：注意到风暴的预兆；观察天空中的鸟儿垂下翅膀；看到牲畜在恐惧中低垂着头；察觉天空变黑的神色，仰望那不再照耀的太阳，以及愤怒阴沉的天空！</w:t>
      </w:r>
    </w:p>
    <w:p w14:paraId="29F85AFC">
      <w:pPr>
        <w:pStyle w:val="3"/>
        <w:spacing w:line="253" w:lineRule="auto"/>
        <w:rPr>
          <w:rFonts w:hint="eastAsia" w:ascii="微软雅黑" w:hAnsi="微软雅黑" w:eastAsia="微软雅黑" w:cs="微软雅黑"/>
          <w:sz w:val="30"/>
          <w:szCs w:val="30"/>
        </w:rPr>
      </w:pPr>
    </w:p>
    <w:p w14:paraId="284D6B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terrible to await the dread advance of a hurricane — such as occurs, sometimes, in the tropics — to wait in terrible apprehension till the wind shall rush forth in fury, tearing up trees from their roots, forcing rocks from their pedestals, and hurling down all the dwelling-places of man!</w:t>
      </w:r>
    </w:p>
    <w:p w14:paraId="33BA3C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等待飓风可怕地逼近是多么可怕——就像热带地区有时发生的那样——在可怕的忧虑中等待，直到狂风怒吼而出，将树木连根拔起，将岩石从基座上推倒，并摧毁人类所有的住所！</w:t>
      </w:r>
    </w:p>
    <w:p w14:paraId="343EA066">
      <w:pPr>
        <w:pStyle w:val="3"/>
        <w:spacing w:line="253" w:lineRule="auto"/>
        <w:rPr>
          <w:rFonts w:hint="eastAsia" w:ascii="微软雅黑" w:hAnsi="微软雅黑" w:eastAsia="微软雅黑" w:cs="微软雅黑"/>
          <w:sz w:val="30"/>
          <w:szCs w:val="30"/>
        </w:rPr>
      </w:pPr>
    </w:p>
    <w:p w14:paraId="08893E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sinner, this is your present position.</w:t>
      </w:r>
    </w:p>
    <w:p w14:paraId="2E04A9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然而，罪人啊，这就是你现在的处境。</w:t>
      </w:r>
    </w:p>
    <w:p w14:paraId="6DD5AA33">
      <w:pPr>
        <w:pStyle w:val="3"/>
        <w:spacing w:line="253" w:lineRule="auto"/>
        <w:rPr>
          <w:rFonts w:hint="eastAsia" w:ascii="微软雅黑" w:hAnsi="微软雅黑" w:eastAsia="微软雅黑" w:cs="微软雅黑"/>
          <w:sz w:val="30"/>
          <w:szCs w:val="30"/>
        </w:rPr>
      </w:pPr>
    </w:p>
    <w:p w14:paraId="7333C8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hot drops have as yet fallen, but a shower of fire is coming.</w:t>
      </w:r>
    </w:p>
    <w:p w14:paraId="10034C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虽然目前还没有灼热的水滴落下，但一场火雨即将来临。</w:t>
      </w:r>
    </w:p>
    <w:p w14:paraId="481DB72C">
      <w:pPr>
        <w:pStyle w:val="3"/>
        <w:spacing w:line="253" w:lineRule="auto"/>
        <w:rPr>
          <w:rFonts w:hint="eastAsia" w:ascii="微软雅黑" w:hAnsi="微软雅黑" w:eastAsia="微软雅黑" w:cs="微软雅黑"/>
          <w:sz w:val="30"/>
          <w:szCs w:val="30"/>
        </w:rPr>
      </w:pPr>
    </w:p>
    <w:p w14:paraId="0FFBDA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terrible winds howl around you, but God's tempest is gathering its dread artillery.</w:t>
      </w:r>
    </w:p>
    <w:p w14:paraId="114CA5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虽然没有可怕的狂风在你周围咆哮，但神的风暴正在召集它可怕的军械（artillery）。</w:t>
      </w:r>
    </w:p>
    <w:p w14:paraId="4DD3D0D4">
      <w:pPr>
        <w:pStyle w:val="3"/>
        <w:spacing w:line="253" w:lineRule="auto"/>
        <w:rPr>
          <w:rFonts w:hint="eastAsia" w:ascii="微软雅黑" w:hAnsi="微软雅黑" w:eastAsia="微软雅黑" w:cs="微软雅黑"/>
          <w:sz w:val="30"/>
          <w:szCs w:val="30"/>
        </w:rPr>
      </w:pPr>
    </w:p>
    <w:p w14:paraId="02A606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yet the water-floods are dammed up by mercy, but the flood-gates shall soon be opened: the thunderbolts of God are yet in His storehouse, but lo! the tempest hastens, and how awful shall that moment be when God, robed in vengeance, shall march forth in fury!</w:t>
      </w:r>
    </w:p>
    <w:p w14:paraId="471E4B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目前洪流仍被怜悯拦阻，但闸门很快就会开启：神的惊雷还在祂的仓库里，但看哪！风暴正在加速，当神披着复仇的外袍愤怒地出发时，那一刻将是何等可怕！</w:t>
      </w:r>
    </w:p>
    <w:p w14:paraId="2886A888">
      <w:pPr>
        <w:pStyle w:val="3"/>
        <w:spacing w:line="253" w:lineRule="auto"/>
        <w:rPr>
          <w:rFonts w:hint="eastAsia" w:ascii="微软雅黑" w:hAnsi="微软雅黑" w:eastAsia="微软雅黑" w:cs="微软雅黑"/>
          <w:sz w:val="30"/>
          <w:szCs w:val="30"/>
        </w:rPr>
      </w:pPr>
    </w:p>
    <w:p w14:paraId="25A92E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where, where, O sinner, wilt thou hide thy head, or whither wilt thou flee?</w:t>
      </w:r>
    </w:p>
    <w:p w14:paraId="54DF8A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哪里，哪里，哪里，罪人啊，你将藏身何处，或者你将逃往何方？</w:t>
      </w:r>
    </w:p>
    <w:p w14:paraId="156AF9A4">
      <w:pPr>
        <w:pStyle w:val="3"/>
        <w:spacing w:line="253" w:lineRule="auto"/>
        <w:rPr>
          <w:rFonts w:hint="eastAsia" w:ascii="微软雅黑" w:hAnsi="微软雅黑" w:eastAsia="微软雅黑" w:cs="微软雅黑"/>
          <w:sz w:val="30"/>
          <w:szCs w:val="30"/>
        </w:rPr>
      </w:pPr>
    </w:p>
    <w:p w14:paraId="44FF01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 hand of mercy may now lead you to Christ!</w:t>
      </w:r>
    </w:p>
    <w:p w14:paraId="6BB126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噢，愿怜悯之手现在能引领你走向基督！</w:t>
      </w:r>
    </w:p>
    <w:p w14:paraId="5C1914C0">
      <w:pPr>
        <w:pStyle w:val="3"/>
        <w:spacing w:line="253" w:lineRule="auto"/>
        <w:rPr>
          <w:rFonts w:hint="eastAsia" w:ascii="微软雅黑" w:hAnsi="微软雅黑" w:eastAsia="微软雅黑" w:cs="微软雅黑"/>
          <w:sz w:val="30"/>
          <w:szCs w:val="30"/>
        </w:rPr>
      </w:pPr>
    </w:p>
    <w:p w14:paraId="1D32DE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freely set before you in the gospel: His riven side is the rock of shelter.</w:t>
      </w:r>
    </w:p>
    <w:p w14:paraId="2EC325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祂在福音中白白地摆在你的面前：祂被刺穿的肋旁就是避难的磐石。</w:t>
      </w:r>
    </w:p>
    <w:p w14:paraId="69292E7E">
      <w:pPr>
        <w:pStyle w:val="3"/>
        <w:spacing w:line="253" w:lineRule="auto"/>
        <w:rPr>
          <w:rFonts w:hint="eastAsia" w:ascii="微软雅黑" w:hAnsi="微软雅黑" w:eastAsia="微软雅黑" w:cs="微软雅黑"/>
          <w:sz w:val="30"/>
          <w:szCs w:val="30"/>
        </w:rPr>
      </w:pPr>
    </w:p>
    <w:p w14:paraId="2A3968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thy need of Him; believe in Him, cast thyself upon Him, and then the fury shall be overpast for ever.</w:t>
      </w:r>
    </w:p>
    <w:p w14:paraId="68F53C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你知道你对祂的需要；相信祂，把自己投靠在祂身上，然后愤怒就会永远过去。</w:t>
      </w:r>
    </w:p>
    <w:p w14:paraId="65259CDD">
      <w:pPr>
        <w:pStyle w:val="3"/>
        <w:spacing w:line="253" w:lineRule="auto"/>
        <w:rPr>
          <w:rFonts w:hint="eastAsia" w:ascii="微软雅黑" w:hAnsi="微软雅黑" w:eastAsia="微软雅黑" w:cs="微软雅黑"/>
          <w:sz w:val="30"/>
          <w:szCs w:val="30"/>
        </w:rPr>
      </w:pPr>
    </w:p>
    <w:p w14:paraId="2E9A29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11EAD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92E6D1B">
      <w:pPr>
        <w:pStyle w:val="3"/>
        <w:spacing w:line="253" w:lineRule="auto"/>
        <w:rPr>
          <w:rFonts w:hint="eastAsia" w:ascii="微软雅黑" w:hAnsi="微软雅黑" w:eastAsia="微软雅黑" w:cs="微软雅黑"/>
          <w:sz w:val="30"/>
          <w:szCs w:val="30"/>
        </w:rPr>
      </w:pPr>
    </w:p>
    <w:p w14:paraId="689656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Jonah rose up to flee unto Tarshish from the presence of the Lord, and went down to Joppa. - Jonah 1:3</w:t>
      </w:r>
    </w:p>
    <w:p w14:paraId="5AEC09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约拿却起来，逃往他施去躲避耶和华；他下到约帕。——约拿书 1:3</w:t>
      </w:r>
    </w:p>
    <w:p w14:paraId="76D52D5C">
      <w:pPr>
        <w:pStyle w:val="3"/>
        <w:spacing w:line="253" w:lineRule="auto"/>
        <w:rPr>
          <w:rFonts w:hint="eastAsia" w:ascii="微软雅黑" w:hAnsi="微软雅黑" w:eastAsia="微软雅黑" w:cs="微软雅黑"/>
          <w:sz w:val="30"/>
          <w:szCs w:val="30"/>
        </w:rPr>
      </w:pPr>
    </w:p>
    <w:p w14:paraId="1144B6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going to Nineveh to preach the Word, as God bade him, Jonah disliked the work, and went down to Joppa to escape from it.</w:t>
      </w:r>
    </w:p>
    <w:p w14:paraId="631A38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约拿没有按照神的吩咐去尼尼微传讲圣言，而是不喜欢这项工作，下到约帕去躲避。</w:t>
      </w:r>
    </w:p>
    <w:p w14:paraId="0496FF0C">
      <w:pPr>
        <w:pStyle w:val="3"/>
        <w:spacing w:line="253" w:lineRule="auto"/>
        <w:rPr>
          <w:rFonts w:hint="eastAsia" w:ascii="微软雅黑" w:hAnsi="微软雅黑" w:eastAsia="微软雅黑" w:cs="微软雅黑"/>
          <w:sz w:val="30"/>
          <w:szCs w:val="30"/>
        </w:rPr>
      </w:pPr>
    </w:p>
    <w:p w14:paraId="3BD80C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occasions when God's servants shrink from duty.</w:t>
      </w:r>
    </w:p>
    <w:p w14:paraId="237D27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有时，神的仆人会逃避职责。</w:t>
      </w:r>
    </w:p>
    <w:p w14:paraId="53D66563">
      <w:pPr>
        <w:pStyle w:val="3"/>
        <w:spacing w:line="253" w:lineRule="auto"/>
        <w:rPr>
          <w:rFonts w:hint="eastAsia" w:ascii="微软雅黑" w:hAnsi="微软雅黑" w:eastAsia="微软雅黑" w:cs="微软雅黑"/>
          <w:sz w:val="30"/>
          <w:szCs w:val="30"/>
        </w:rPr>
      </w:pPr>
    </w:p>
    <w:p w14:paraId="74D003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consequence?</w:t>
      </w:r>
    </w:p>
    <w:p w14:paraId="713765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但后果是什么呢？</w:t>
      </w:r>
    </w:p>
    <w:p w14:paraId="2E460422">
      <w:pPr>
        <w:pStyle w:val="3"/>
        <w:spacing w:line="253" w:lineRule="auto"/>
        <w:rPr>
          <w:rFonts w:hint="eastAsia" w:ascii="微软雅黑" w:hAnsi="微软雅黑" w:eastAsia="微软雅黑" w:cs="微软雅黑"/>
          <w:sz w:val="30"/>
          <w:szCs w:val="30"/>
        </w:rPr>
      </w:pPr>
    </w:p>
    <w:p w14:paraId="0D91C1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Jonah lose by his conduct?</w:t>
      </w:r>
    </w:p>
    <w:p w14:paraId="1D3946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约拿因为他的行为失去了什么？</w:t>
      </w:r>
    </w:p>
    <w:p w14:paraId="2DA37126">
      <w:pPr>
        <w:pStyle w:val="3"/>
        <w:spacing w:line="253" w:lineRule="auto"/>
        <w:rPr>
          <w:rFonts w:hint="eastAsia" w:ascii="微软雅黑" w:hAnsi="微软雅黑" w:eastAsia="微软雅黑" w:cs="微软雅黑"/>
          <w:sz w:val="30"/>
          <w:szCs w:val="30"/>
        </w:rPr>
      </w:pPr>
    </w:p>
    <w:p w14:paraId="392B46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lost the presence and comfortable enjoyment of God's love.</w:t>
      </w:r>
    </w:p>
    <w:p w14:paraId="390C5C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他失去了神之爱的同在和舒心的享受。</w:t>
      </w:r>
    </w:p>
    <w:p w14:paraId="72AD4612">
      <w:pPr>
        <w:pStyle w:val="3"/>
        <w:spacing w:line="253" w:lineRule="auto"/>
        <w:rPr>
          <w:rFonts w:hint="eastAsia" w:ascii="微软雅黑" w:hAnsi="微软雅黑" w:eastAsia="微软雅黑" w:cs="微软雅黑"/>
          <w:sz w:val="30"/>
          <w:szCs w:val="30"/>
        </w:rPr>
      </w:pPr>
    </w:p>
    <w:p w14:paraId="33FB20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serve our Lord Jesus as believers should do, our God is with us; and though we have the whole world against us, if we have God with us, what does it matter?</w:t>
      </w:r>
    </w:p>
    <w:p w14:paraId="1627F4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当我们像信徒应有的那样事奉主耶稣时，我们的神就与我们同在；即使全世界都反对我们，如果有神与我们同在，又有什么关系呢？</w:t>
      </w:r>
    </w:p>
    <w:p w14:paraId="26492BCF">
      <w:pPr>
        <w:pStyle w:val="3"/>
        <w:spacing w:line="253" w:lineRule="auto"/>
        <w:rPr>
          <w:rFonts w:hint="eastAsia" w:ascii="微软雅黑" w:hAnsi="微软雅黑" w:eastAsia="微软雅黑" w:cs="微软雅黑"/>
          <w:sz w:val="30"/>
          <w:szCs w:val="30"/>
        </w:rPr>
      </w:pPr>
    </w:p>
    <w:p w14:paraId="2299B8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moment we start back, and seek our own inventions, we are at sea without a pilot.</w:t>
      </w:r>
    </w:p>
    <w:p w14:paraId="639E3D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但当我们退缩并寻求自己的主意时，我们就如同在大海上航行而没有领航员。</w:t>
      </w:r>
    </w:p>
    <w:p w14:paraId="53ACBCA5">
      <w:pPr>
        <w:pStyle w:val="3"/>
        <w:spacing w:line="253" w:lineRule="auto"/>
        <w:rPr>
          <w:rFonts w:hint="eastAsia" w:ascii="微软雅黑" w:hAnsi="微软雅黑" w:eastAsia="微软雅黑" w:cs="微软雅黑"/>
          <w:sz w:val="30"/>
          <w:szCs w:val="30"/>
        </w:rPr>
      </w:pPr>
    </w:p>
    <w:p w14:paraId="436C4B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may we bitterly lament and groan out, "O my God, where hast Thou gone? How could I have been so foolish as to shun Thy service, and in this way to lose all the bright shinings of Thy face? This is a price too high. Let me return to my allegiance, that I may rejoice in Thy presence."</w:t>
      </w:r>
    </w:p>
    <w:p w14:paraId="030C81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可能会痛苦地哀叹和呻吟：“噢我的神，祢去哪儿了？我怎么会这么愚蠢，竟然躲避祢的服事，并以此方式失去了祢脸上所有的光辉？这个代价太高了。让我回到我的忠诚中去吧，使我也能在祢的同在里欢喜。”</w:t>
      </w:r>
    </w:p>
    <w:p w14:paraId="34008B38">
      <w:pPr>
        <w:pStyle w:val="3"/>
        <w:spacing w:line="253" w:lineRule="auto"/>
        <w:rPr>
          <w:rFonts w:hint="eastAsia" w:ascii="微软雅黑" w:hAnsi="微软雅黑" w:eastAsia="微软雅黑" w:cs="微软雅黑"/>
          <w:sz w:val="30"/>
          <w:szCs w:val="30"/>
        </w:rPr>
      </w:pPr>
    </w:p>
    <w:p w14:paraId="64C642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Jonah lost all peace of mind.</w:t>
      </w:r>
    </w:p>
    <w:p w14:paraId="62E94A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其次，约拿失去了所有的内心平静。</w:t>
      </w:r>
    </w:p>
    <w:p w14:paraId="04E9D60E">
      <w:pPr>
        <w:pStyle w:val="3"/>
        <w:spacing w:line="253" w:lineRule="auto"/>
        <w:rPr>
          <w:rFonts w:hint="eastAsia" w:ascii="微软雅黑" w:hAnsi="微软雅黑" w:eastAsia="微软雅黑" w:cs="微软雅黑"/>
          <w:sz w:val="30"/>
          <w:szCs w:val="30"/>
        </w:rPr>
      </w:pPr>
    </w:p>
    <w:p w14:paraId="65296B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soon destroys a believer's comfort.</w:t>
      </w:r>
    </w:p>
    <w:p w14:paraId="2F1B2B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罪很快就会摧毁信徒的安慰。</w:t>
      </w:r>
    </w:p>
    <w:p w14:paraId="1823FD93">
      <w:pPr>
        <w:pStyle w:val="3"/>
        <w:spacing w:line="253" w:lineRule="auto"/>
        <w:rPr>
          <w:rFonts w:hint="eastAsia" w:ascii="微软雅黑" w:hAnsi="微软雅黑" w:eastAsia="微软雅黑" w:cs="微软雅黑"/>
          <w:sz w:val="30"/>
          <w:szCs w:val="30"/>
        </w:rPr>
      </w:pPr>
    </w:p>
    <w:p w14:paraId="646514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poisonous upas tree, from whose leaves distil deadly drops which destroy the life of joy and peace.</w:t>
      </w:r>
    </w:p>
    <w:p w14:paraId="593BA8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它是那有毒的见血封喉树（upas tree），其叶片中滴下致命的液体，摧毁喜乐与和平的生命。</w:t>
      </w:r>
    </w:p>
    <w:p w14:paraId="1B899576">
      <w:pPr>
        <w:pStyle w:val="3"/>
        <w:spacing w:line="253" w:lineRule="auto"/>
        <w:rPr>
          <w:rFonts w:hint="eastAsia" w:ascii="微软雅黑" w:hAnsi="微软雅黑" w:eastAsia="微软雅黑" w:cs="微软雅黑"/>
          <w:sz w:val="30"/>
          <w:szCs w:val="30"/>
        </w:rPr>
      </w:pPr>
    </w:p>
    <w:p w14:paraId="290D71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lost everything upon which he might have drawn for comfort in any other case.</w:t>
      </w:r>
    </w:p>
    <w:p w14:paraId="0670A1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约拿失去了在任何其他情况下都可能获得安慰的一切。</w:t>
      </w:r>
    </w:p>
    <w:p w14:paraId="1E9F3368">
      <w:pPr>
        <w:pStyle w:val="3"/>
        <w:spacing w:line="253" w:lineRule="auto"/>
        <w:rPr>
          <w:rFonts w:hint="eastAsia" w:ascii="微软雅黑" w:hAnsi="微软雅黑" w:eastAsia="微软雅黑" w:cs="微软雅黑"/>
          <w:sz w:val="30"/>
          <w:szCs w:val="30"/>
        </w:rPr>
      </w:pPr>
    </w:p>
    <w:p w14:paraId="576E4F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plead the promise of divine protection, for he was not in God's ways; he could not say, "Lord, I meet with these difficulties in the discharge of my duty, therefore help me through them."</w:t>
      </w:r>
    </w:p>
    <w:p w14:paraId="2B4D86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他不能恳求神圣保护的应许，因为他不在神的道上；他不能说：“主啊，我在履行职责时遇到了这些困难，求祢帮助我度过难关。”</w:t>
      </w:r>
    </w:p>
    <w:p w14:paraId="7D2C735E">
      <w:pPr>
        <w:pStyle w:val="3"/>
        <w:spacing w:line="253" w:lineRule="auto"/>
        <w:rPr>
          <w:rFonts w:hint="eastAsia" w:ascii="微软雅黑" w:hAnsi="微软雅黑" w:eastAsia="微软雅黑" w:cs="微软雅黑"/>
          <w:sz w:val="30"/>
          <w:szCs w:val="30"/>
        </w:rPr>
      </w:pPr>
    </w:p>
    <w:p w14:paraId="3EE84A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reaping his own deeds; he was filled with his own ways.</w:t>
      </w:r>
    </w:p>
    <w:p w14:paraId="184F8D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他正自食其果；他充满了自以为是的道路。</w:t>
      </w:r>
    </w:p>
    <w:p w14:paraId="7117E516">
      <w:pPr>
        <w:pStyle w:val="3"/>
        <w:spacing w:line="253" w:lineRule="auto"/>
        <w:rPr>
          <w:rFonts w:hint="eastAsia" w:ascii="微软雅黑" w:hAnsi="微软雅黑" w:eastAsia="微软雅黑" w:cs="微软雅黑"/>
          <w:sz w:val="30"/>
          <w:szCs w:val="30"/>
        </w:rPr>
      </w:pPr>
    </w:p>
    <w:p w14:paraId="22AC7F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do not play the Jonah, unless you wish to have all the waves and the billows rolling over your head.</w:t>
      </w:r>
    </w:p>
    <w:p w14:paraId="415365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基督徒，不要扮演约拿的角色，除非你想让所有的波浪和巨浪都滚过你的头顶。</w:t>
      </w:r>
    </w:p>
    <w:p w14:paraId="5F9A6C81">
      <w:pPr>
        <w:pStyle w:val="3"/>
        <w:spacing w:line="253" w:lineRule="auto"/>
        <w:rPr>
          <w:rFonts w:hint="eastAsia" w:ascii="微软雅黑" w:hAnsi="微软雅黑" w:eastAsia="微软雅黑" w:cs="微软雅黑"/>
          <w:sz w:val="30"/>
          <w:szCs w:val="30"/>
        </w:rPr>
      </w:pPr>
    </w:p>
    <w:p w14:paraId="6CE33B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in the long run that it is far harder to shun the work and will of God than to at once yield yourself to it.</w:t>
      </w:r>
    </w:p>
    <w:p w14:paraId="757C56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从长远来看，你会发现躲避神的工作和旨意比立刻服从要困难得多。</w:t>
      </w:r>
    </w:p>
    <w:p w14:paraId="77E4DF43">
      <w:pPr>
        <w:pStyle w:val="3"/>
        <w:spacing w:line="253" w:lineRule="auto"/>
        <w:rPr>
          <w:rFonts w:hint="eastAsia" w:ascii="微软雅黑" w:hAnsi="微软雅黑" w:eastAsia="微软雅黑" w:cs="微软雅黑"/>
          <w:sz w:val="30"/>
          <w:szCs w:val="30"/>
        </w:rPr>
      </w:pPr>
    </w:p>
    <w:p w14:paraId="67408B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lost his time, for he had to go to Tarshish after all.</w:t>
      </w:r>
    </w:p>
    <w:p w14:paraId="3EDEB3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约拿浪费了时间，因为他最终还是得去他施。</w:t>
      </w:r>
    </w:p>
    <w:p w14:paraId="01F68F44">
      <w:pPr>
        <w:pStyle w:val="3"/>
        <w:spacing w:line="253" w:lineRule="auto"/>
        <w:rPr>
          <w:rFonts w:hint="eastAsia" w:ascii="微软雅黑" w:hAnsi="微软雅黑" w:eastAsia="微软雅黑" w:cs="微软雅黑"/>
          <w:sz w:val="30"/>
          <w:szCs w:val="30"/>
        </w:rPr>
      </w:pPr>
    </w:p>
    <w:p w14:paraId="1DAAFA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contend with God; let us yield ourselves at once.</w:t>
      </w:r>
    </w:p>
    <w:p w14:paraId="760494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与神对抗是困难的；让我们立刻顺服吧。</w:t>
      </w:r>
    </w:p>
    <w:p w14:paraId="24001D49">
      <w:pPr>
        <w:pStyle w:val="3"/>
        <w:spacing w:line="253" w:lineRule="auto"/>
        <w:rPr>
          <w:rFonts w:hint="eastAsia" w:ascii="微软雅黑" w:hAnsi="微软雅黑" w:eastAsia="微软雅黑" w:cs="微软雅黑"/>
          <w:sz w:val="30"/>
          <w:szCs w:val="30"/>
        </w:rPr>
      </w:pPr>
    </w:p>
    <w:p w14:paraId="4A39763F">
      <w:pPr>
        <w:pStyle w:val="3"/>
        <w:spacing w:line="253" w:lineRule="auto"/>
        <w:rPr>
          <w:rFonts w:hint="eastAsia" w:ascii="微软雅黑" w:hAnsi="微软雅黑" w:eastAsia="微软雅黑" w:cs="微软雅黑"/>
          <w:sz w:val="30"/>
          <w:szCs w:val="30"/>
        </w:rPr>
      </w:pPr>
    </w:p>
    <w:p w14:paraId="37D81B80">
      <w:pPr>
        <w:pStyle w:val="3"/>
        <w:spacing w:line="253" w:lineRule="auto"/>
        <w:rPr>
          <w:rFonts w:hint="eastAsia" w:ascii="微软雅黑" w:hAnsi="微软雅黑" w:eastAsia="微软雅黑" w:cs="微软雅黑"/>
          <w:sz w:val="30"/>
          <w:szCs w:val="30"/>
        </w:rPr>
      </w:pPr>
    </w:p>
    <w:p w14:paraId="249092A4">
      <w:pPr>
        <w:pStyle w:val="3"/>
        <w:spacing w:line="253" w:lineRule="auto"/>
        <w:rPr>
          <w:rFonts w:hint="eastAsia" w:ascii="微软雅黑" w:hAnsi="微软雅黑" w:eastAsia="微软雅黑" w:cs="微软雅黑"/>
          <w:sz w:val="30"/>
          <w:szCs w:val="30"/>
        </w:rPr>
      </w:pPr>
    </w:p>
    <w:p w14:paraId="10BD4B48">
      <w:pPr>
        <w:pStyle w:val="3"/>
        <w:spacing w:line="253" w:lineRule="auto"/>
        <w:rPr>
          <w:rFonts w:hint="eastAsia" w:ascii="微软雅黑" w:hAnsi="微软雅黑" w:eastAsia="微软雅黑" w:cs="微软雅黑"/>
          <w:sz w:val="30"/>
          <w:szCs w:val="30"/>
        </w:rPr>
      </w:pPr>
    </w:p>
    <w:p w14:paraId="7C46D5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26</w:t>
      </w:r>
    </w:p>
    <w:p w14:paraId="564B3C4C">
      <w:pPr>
        <w:pStyle w:val="3"/>
        <w:spacing w:line="253" w:lineRule="auto"/>
        <w:rPr>
          <w:rFonts w:hint="eastAsia" w:ascii="微软雅黑" w:hAnsi="微软雅黑" w:eastAsia="微软雅黑" w:cs="微软雅黑"/>
          <w:sz w:val="30"/>
          <w:szCs w:val="30"/>
        </w:rPr>
      </w:pPr>
    </w:p>
    <w:p w14:paraId="26311F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二月二十六日</w:t>
      </w:r>
    </w:p>
    <w:p w14:paraId="2C9062A8">
      <w:pPr>
        <w:pStyle w:val="3"/>
        <w:spacing w:line="253" w:lineRule="auto"/>
        <w:rPr>
          <w:rFonts w:hint="eastAsia" w:ascii="微软雅黑" w:hAnsi="微软雅黑" w:eastAsia="微软雅黑" w:cs="微软雅黑"/>
          <w:sz w:val="30"/>
          <w:szCs w:val="30"/>
        </w:rPr>
      </w:pPr>
    </w:p>
    <w:p w14:paraId="5BA1C8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72A32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AD79D68">
      <w:pPr>
        <w:pStyle w:val="3"/>
        <w:spacing w:line="253" w:lineRule="auto"/>
        <w:rPr>
          <w:rFonts w:hint="eastAsia" w:ascii="微软雅黑" w:hAnsi="微软雅黑" w:eastAsia="微软雅黑" w:cs="微软雅黑"/>
          <w:sz w:val="30"/>
          <w:szCs w:val="30"/>
        </w:rPr>
      </w:pPr>
    </w:p>
    <w:p w14:paraId="658CA7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of the Lord. - Jonah 2:9</w:t>
      </w:r>
    </w:p>
    <w:p w14:paraId="6DF3C3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救恩出于耶和华。——约拿书 2:9</w:t>
      </w:r>
    </w:p>
    <w:p w14:paraId="6C5C22D0">
      <w:pPr>
        <w:pStyle w:val="3"/>
        <w:spacing w:line="253" w:lineRule="auto"/>
        <w:rPr>
          <w:rFonts w:hint="eastAsia" w:ascii="微软雅黑" w:hAnsi="微软雅黑" w:eastAsia="微软雅黑" w:cs="微软雅黑"/>
          <w:sz w:val="30"/>
          <w:szCs w:val="30"/>
        </w:rPr>
      </w:pPr>
    </w:p>
    <w:p w14:paraId="1EA9F5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the work of God.</w:t>
      </w:r>
    </w:p>
    <w:p w14:paraId="169DB4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救恩是神的工作。</w:t>
      </w:r>
    </w:p>
    <w:p w14:paraId="714355A4">
      <w:pPr>
        <w:pStyle w:val="3"/>
        <w:spacing w:line="253" w:lineRule="auto"/>
        <w:rPr>
          <w:rFonts w:hint="eastAsia" w:ascii="微软雅黑" w:hAnsi="微软雅黑" w:eastAsia="微软雅黑" w:cs="微软雅黑"/>
          <w:sz w:val="30"/>
          <w:szCs w:val="30"/>
        </w:rPr>
      </w:pPr>
    </w:p>
    <w:p w14:paraId="32BDB5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alone who quickens the soul "dead in trespasses and sins," and it is He also who maintains the soul in its spiritual life.</w:t>
      </w:r>
    </w:p>
    <w:p w14:paraId="07CDC9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唯有祂使那“死在过犯罪恶之中”的灵魂苏醒（quickens），也唯有祂维护灵魂的属灵生命。</w:t>
      </w:r>
    </w:p>
    <w:p w14:paraId="06F85A8C">
      <w:pPr>
        <w:pStyle w:val="3"/>
        <w:spacing w:line="253" w:lineRule="auto"/>
        <w:rPr>
          <w:rFonts w:hint="eastAsia" w:ascii="微软雅黑" w:hAnsi="微软雅黑" w:eastAsia="微软雅黑" w:cs="微软雅黑"/>
          <w:sz w:val="30"/>
          <w:szCs w:val="30"/>
        </w:rPr>
      </w:pPr>
    </w:p>
    <w:p w14:paraId="38028A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both "Alpha and Omega."</w:t>
      </w:r>
    </w:p>
    <w:p w14:paraId="44320D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祂既是“阿拉法（Alpha）”，也是“俄梅戛（Omega）”。</w:t>
      </w:r>
    </w:p>
    <w:p w14:paraId="0F40F471">
      <w:pPr>
        <w:pStyle w:val="3"/>
        <w:spacing w:line="253" w:lineRule="auto"/>
        <w:rPr>
          <w:rFonts w:hint="eastAsia" w:ascii="微软雅黑" w:hAnsi="微软雅黑" w:eastAsia="微软雅黑" w:cs="微软雅黑"/>
          <w:sz w:val="30"/>
          <w:szCs w:val="30"/>
        </w:rPr>
      </w:pPr>
    </w:p>
    <w:p w14:paraId="7695E7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of the Lord."</w:t>
      </w:r>
    </w:p>
    <w:p w14:paraId="76402F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“救恩出于耶和华。”</w:t>
      </w:r>
    </w:p>
    <w:p w14:paraId="5C64C964">
      <w:pPr>
        <w:pStyle w:val="3"/>
        <w:spacing w:line="253" w:lineRule="auto"/>
        <w:rPr>
          <w:rFonts w:hint="eastAsia" w:ascii="微软雅黑" w:hAnsi="微软雅黑" w:eastAsia="微软雅黑" w:cs="微软雅黑"/>
          <w:sz w:val="30"/>
          <w:szCs w:val="30"/>
        </w:rPr>
      </w:pPr>
    </w:p>
    <w:p w14:paraId="5B4947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prayerful, God makes me prayerful; if I have graces, they are God's gifts to me; if I hold on in a consistent life, it is because He upholds me with His hand.</w:t>
      </w:r>
    </w:p>
    <w:p w14:paraId="2BEA54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如果我恒心祷告，是神使我如此；如果我有恩典，那是神给我的恩赐；如果我能在始终如一的生活中坚持下去，是因为祂用手扶持我。</w:t>
      </w:r>
    </w:p>
    <w:p w14:paraId="7E3DA07D">
      <w:pPr>
        <w:pStyle w:val="3"/>
        <w:spacing w:line="253" w:lineRule="auto"/>
        <w:rPr>
          <w:rFonts w:hint="eastAsia" w:ascii="微软雅黑" w:hAnsi="微软雅黑" w:eastAsia="微软雅黑" w:cs="微软雅黑"/>
          <w:sz w:val="30"/>
          <w:szCs w:val="30"/>
        </w:rPr>
      </w:pPr>
    </w:p>
    <w:p w14:paraId="268D39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nothing whatever towards my own preservation, except what God Himself first does in me.</w:t>
      </w:r>
    </w:p>
    <w:p w14:paraId="076A08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对于我自己的保守，我什么也没做，除非神亲自先在我里面动工。</w:t>
      </w:r>
    </w:p>
    <w:p w14:paraId="00CD93B2">
      <w:pPr>
        <w:pStyle w:val="3"/>
        <w:spacing w:line="253" w:lineRule="auto"/>
        <w:rPr>
          <w:rFonts w:hint="eastAsia" w:ascii="微软雅黑" w:hAnsi="微软雅黑" w:eastAsia="微软雅黑" w:cs="微软雅黑"/>
          <w:sz w:val="30"/>
          <w:szCs w:val="30"/>
        </w:rPr>
      </w:pPr>
    </w:p>
    <w:p w14:paraId="2B13BB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 have, all my goodness is of the Lord alone.</w:t>
      </w:r>
    </w:p>
    <w:p w14:paraId="3EF962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无论我拥有什么，我所有的美善都唯独出于主。</w:t>
      </w:r>
    </w:p>
    <w:p w14:paraId="2BA62408">
      <w:pPr>
        <w:pStyle w:val="3"/>
        <w:spacing w:line="253" w:lineRule="auto"/>
        <w:rPr>
          <w:rFonts w:hint="eastAsia" w:ascii="微软雅黑" w:hAnsi="微软雅黑" w:eastAsia="微软雅黑" w:cs="微软雅黑"/>
          <w:sz w:val="30"/>
          <w:szCs w:val="30"/>
        </w:rPr>
      </w:pPr>
    </w:p>
    <w:p w14:paraId="6750CB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I sin, that is my own; but wherein I act rightly, that is of God, wholly and completely.</w:t>
      </w:r>
    </w:p>
    <w:p w14:paraId="38F7E2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我若犯罪，那是我自己的；但我若行事正直，那完全且彻底是出于神。</w:t>
      </w:r>
    </w:p>
    <w:p w14:paraId="2476F2CB">
      <w:pPr>
        <w:pStyle w:val="3"/>
        <w:spacing w:line="253" w:lineRule="auto"/>
        <w:rPr>
          <w:rFonts w:hint="eastAsia" w:ascii="微软雅黑" w:hAnsi="微软雅黑" w:eastAsia="微软雅黑" w:cs="微软雅黑"/>
          <w:sz w:val="30"/>
          <w:szCs w:val="30"/>
        </w:rPr>
      </w:pPr>
    </w:p>
    <w:p w14:paraId="145471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repulsed a spiritual enemy, the Lord's strength nerved my arm.</w:t>
      </w:r>
    </w:p>
    <w:p w14:paraId="553437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如果我击退了属灵的仇敌，是主的力量坚固了我的手臂。</w:t>
      </w:r>
    </w:p>
    <w:p w14:paraId="5279499F">
      <w:pPr>
        <w:pStyle w:val="3"/>
        <w:spacing w:line="253" w:lineRule="auto"/>
        <w:rPr>
          <w:rFonts w:hint="eastAsia" w:ascii="微软雅黑" w:hAnsi="微软雅黑" w:eastAsia="微软雅黑" w:cs="微软雅黑"/>
          <w:sz w:val="30"/>
          <w:szCs w:val="30"/>
        </w:rPr>
      </w:pPr>
    </w:p>
    <w:p w14:paraId="05BC9F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live before men a consecrated life?</w:t>
      </w:r>
    </w:p>
    <w:p w14:paraId="356847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我在世人面前过着奉献的生活吗？</w:t>
      </w:r>
    </w:p>
    <w:p w14:paraId="7C3515E0">
      <w:pPr>
        <w:pStyle w:val="3"/>
        <w:spacing w:line="253" w:lineRule="auto"/>
        <w:rPr>
          <w:rFonts w:hint="eastAsia" w:ascii="微软雅黑" w:hAnsi="微软雅黑" w:eastAsia="微软雅黑" w:cs="微软雅黑"/>
          <w:sz w:val="30"/>
          <w:szCs w:val="30"/>
        </w:rPr>
      </w:pPr>
    </w:p>
    <w:p w14:paraId="7B48B4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 but Christ who liveth in me.</w:t>
      </w:r>
    </w:p>
    <w:p w14:paraId="0AEBCE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现在活着的不再是我，乃是基督在我里面活着。</w:t>
      </w:r>
    </w:p>
    <w:p w14:paraId="597D075B">
      <w:pPr>
        <w:pStyle w:val="3"/>
        <w:spacing w:line="253" w:lineRule="auto"/>
        <w:rPr>
          <w:rFonts w:hint="eastAsia" w:ascii="微软雅黑" w:hAnsi="微软雅黑" w:eastAsia="微软雅黑" w:cs="微软雅黑"/>
          <w:sz w:val="30"/>
          <w:szCs w:val="30"/>
        </w:rPr>
      </w:pPr>
    </w:p>
    <w:p w14:paraId="417EEA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sanctified?</w:t>
      </w:r>
    </w:p>
    <w:p w14:paraId="5759DA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我被圣化（sanctified）了吗？</w:t>
      </w:r>
    </w:p>
    <w:p w14:paraId="7D6E967F">
      <w:pPr>
        <w:pStyle w:val="3"/>
        <w:spacing w:line="253" w:lineRule="auto"/>
        <w:rPr>
          <w:rFonts w:hint="eastAsia" w:ascii="微软雅黑" w:hAnsi="微软雅黑" w:eastAsia="微软雅黑" w:cs="微软雅黑"/>
          <w:sz w:val="30"/>
          <w:szCs w:val="30"/>
        </w:rPr>
      </w:pPr>
    </w:p>
    <w:p w14:paraId="1D3AF2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not cleanse myself: God's Holy Spirit sanctifies me.</w:t>
      </w:r>
    </w:p>
    <w:p w14:paraId="5F235A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我没有洁净自己：是神的圣灵圣化了我。</w:t>
      </w:r>
    </w:p>
    <w:p w14:paraId="29D602B2">
      <w:pPr>
        <w:pStyle w:val="3"/>
        <w:spacing w:line="253" w:lineRule="auto"/>
        <w:rPr>
          <w:rFonts w:hint="eastAsia" w:ascii="微软雅黑" w:hAnsi="微软雅黑" w:eastAsia="微软雅黑" w:cs="微软雅黑"/>
          <w:sz w:val="30"/>
          <w:szCs w:val="30"/>
        </w:rPr>
      </w:pPr>
    </w:p>
    <w:p w14:paraId="5E29A9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weaned from the world?</w:t>
      </w:r>
    </w:p>
    <w:p w14:paraId="201EA6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我已断绝属世的迷恋了吗？</w:t>
      </w:r>
    </w:p>
    <w:p w14:paraId="7289D7E2">
      <w:pPr>
        <w:pStyle w:val="3"/>
        <w:spacing w:line="253" w:lineRule="auto"/>
        <w:rPr>
          <w:rFonts w:hint="eastAsia" w:ascii="微软雅黑" w:hAnsi="微软雅黑" w:eastAsia="微软雅黑" w:cs="微软雅黑"/>
          <w:sz w:val="30"/>
          <w:szCs w:val="30"/>
        </w:rPr>
      </w:pPr>
    </w:p>
    <w:p w14:paraId="17EC72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weaned by God's chastisements sanctified to my good.</w:t>
      </w:r>
    </w:p>
    <w:p w14:paraId="5679B1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我是通过神那于我有益的圣化管教而断绝的。</w:t>
      </w:r>
    </w:p>
    <w:p w14:paraId="1FBCFFE1">
      <w:pPr>
        <w:pStyle w:val="3"/>
        <w:spacing w:line="253" w:lineRule="auto"/>
        <w:rPr>
          <w:rFonts w:hint="eastAsia" w:ascii="微软雅黑" w:hAnsi="微软雅黑" w:eastAsia="微软雅黑" w:cs="微软雅黑"/>
          <w:sz w:val="30"/>
          <w:szCs w:val="30"/>
        </w:rPr>
      </w:pPr>
    </w:p>
    <w:p w14:paraId="04A014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grow in knowledge?</w:t>
      </w:r>
    </w:p>
    <w:p w14:paraId="5AE685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我在知识上有长进吗？</w:t>
      </w:r>
    </w:p>
    <w:p w14:paraId="72EEB9EE">
      <w:pPr>
        <w:pStyle w:val="3"/>
        <w:spacing w:line="253" w:lineRule="auto"/>
        <w:rPr>
          <w:rFonts w:hint="eastAsia" w:ascii="微软雅黑" w:hAnsi="微软雅黑" w:eastAsia="微软雅黑" w:cs="微软雅黑"/>
          <w:sz w:val="30"/>
          <w:szCs w:val="30"/>
        </w:rPr>
      </w:pPr>
    </w:p>
    <w:p w14:paraId="140E81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Instructor teaches me.</w:t>
      </w:r>
    </w:p>
    <w:p w14:paraId="5CA149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那位伟大的导师教导我。</w:t>
      </w:r>
    </w:p>
    <w:p w14:paraId="0407FD8B">
      <w:pPr>
        <w:pStyle w:val="3"/>
        <w:spacing w:line="253" w:lineRule="auto"/>
        <w:rPr>
          <w:rFonts w:hint="eastAsia" w:ascii="微软雅黑" w:hAnsi="微软雅黑" w:eastAsia="微软雅黑" w:cs="微软雅黑"/>
          <w:sz w:val="30"/>
          <w:szCs w:val="30"/>
        </w:rPr>
      </w:pPr>
    </w:p>
    <w:p w14:paraId="0945D2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jewels were fashioned by heavenly art.</w:t>
      </w:r>
    </w:p>
    <w:p w14:paraId="236243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我所有的珠宝都是由属天的艺术塑造的。</w:t>
      </w:r>
    </w:p>
    <w:p w14:paraId="3BEF32FA">
      <w:pPr>
        <w:pStyle w:val="3"/>
        <w:spacing w:line="253" w:lineRule="auto"/>
        <w:rPr>
          <w:rFonts w:hint="eastAsia" w:ascii="微软雅黑" w:hAnsi="微软雅黑" w:eastAsia="微软雅黑" w:cs="微软雅黑"/>
          <w:sz w:val="30"/>
          <w:szCs w:val="30"/>
        </w:rPr>
      </w:pPr>
    </w:p>
    <w:p w14:paraId="5736B6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in God all that I want; but I find in myself nothing but sin and misery.</w:t>
      </w:r>
    </w:p>
    <w:p w14:paraId="5E8D25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我在神里面找到了我想要的一切；但在我自己里面，我除了罪和痛苦外什么也找不到。</w:t>
      </w:r>
    </w:p>
    <w:p w14:paraId="328B66D8">
      <w:pPr>
        <w:pStyle w:val="3"/>
        <w:spacing w:line="253" w:lineRule="auto"/>
        <w:rPr>
          <w:rFonts w:hint="eastAsia" w:ascii="微软雅黑" w:hAnsi="微软雅黑" w:eastAsia="微软雅黑" w:cs="微软雅黑"/>
          <w:sz w:val="30"/>
          <w:szCs w:val="30"/>
        </w:rPr>
      </w:pPr>
    </w:p>
    <w:p w14:paraId="731E1F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is my rock and my salvation."</w:t>
      </w:r>
    </w:p>
    <w:p w14:paraId="0F8C28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“唯独祂是我的磐石，我的拯救。”</w:t>
      </w:r>
    </w:p>
    <w:p w14:paraId="38CE9F44">
      <w:pPr>
        <w:pStyle w:val="3"/>
        <w:spacing w:line="253" w:lineRule="auto"/>
        <w:rPr>
          <w:rFonts w:hint="eastAsia" w:ascii="微软雅黑" w:hAnsi="微软雅黑" w:eastAsia="微软雅黑" w:cs="微软雅黑"/>
          <w:sz w:val="30"/>
          <w:szCs w:val="30"/>
        </w:rPr>
      </w:pPr>
    </w:p>
    <w:p w14:paraId="006EA5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feed on the Word?</w:t>
      </w:r>
    </w:p>
    <w:p w14:paraId="4E80E5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我以圣言为食吗？</w:t>
      </w:r>
    </w:p>
    <w:p w14:paraId="1713C477">
      <w:pPr>
        <w:pStyle w:val="3"/>
        <w:spacing w:line="253" w:lineRule="auto"/>
        <w:rPr>
          <w:rFonts w:hint="eastAsia" w:ascii="微软雅黑" w:hAnsi="微软雅黑" w:eastAsia="微软雅黑" w:cs="微软雅黑"/>
          <w:sz w:val="30"/>
          <w:szCs w:val="30"/>
        </w:rPr>
      </w:pPr>
    </w:p>
    <w:p w14:paraId="7523B2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would be no food for me unless the Lord made it food for my soul, and helped me to feed upon it.</w:t>
      </w:r>
    </w:p>
    <w:p w14:paraId="3FBD40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除非主使圣言成为我灵魂的食物，并帮助我以之为食，否则那圣言对我来说就不是食物。</w:t>
      </w:r>
    </w:p>
    <w:p w14:paraId="1EAEC622">
      <w:pPr>
        <w:pStyle w:val="3"/>
        <w:spacing w:line="253" w:lineRule="auto"/>
        <w:rPr>
          <w:rFonts w:hint="eastAsia" w:ascii="微软雅黑" w:hAnsi="微软雅黑" w:eastAsia="微软雅黑" w:cs="微软雅黑"/>
          <w:sz w:val="30"/>
          <w:szCs w:val="30"/>
        </w:rPr>
      </w:pPr>
    </w:p>
    <w:p w14:paraId="1E84B1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live on the manna which comes down from heaven?</w:t>
      </w:r>
    </w:p>
    <w:p w14:paraId="26CCCD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我靠那从天而降的吗哪生活吗？</w:t>
      </w:r>
    </w:p>
    <w:p w14:paraId="0FE8B149">
      <w:pPr>
        <w:pStyle w:val="3"/>
        <w:spacing w:line="253" w:lineRule="auto"/>
        <w:rPr>
          <w:rFonts w:hint="eastAsia" w:ascii="微软雅黑" w:hAnsi="微软雅黑" w:eastAsia="微软雅黑" w:cs="微软雅黑"/>
          <w:sz w:val="30"/>
          <w:szCs w:val="30"/>
        </w:rPr>
      </w:pPr>
    </w:p>
    <w:p w14:paraId="1E05EB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manna but Jesus Christ himself incarnate, whose body and whose blood I eat and drink?</w:t>
      </w:r>
    </w:p>
    <w:p w14:paraId="20BBD2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那吗哪不是别的，正是耶稣基督亲自道成肉身，我吃祂的肉，喝祂的血。</w:t>
      </w:r>
    </w:p>
    <w:p w14:paraId="67EF4634">
      <w:pPr>
        <w:pStyle w:val="3"/>
        <w:spacing w:line="253" w:lineRule="auto"/>
        <w:rPr>
          <w:rFonts w:hint="eastAsia" w:ascii="微软雅黑" w:hAnsi="微软雅黑" w:eastAsia="微软雅黑" w:cs="微软雅黑"/>
          <w:sz w:val="30"/>
          <w:szCs w:val="30"/>
        </w:rPr>
      </w:pPr>
    </w:p>
    <w:p w14:paraId="0C829D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continually receiving fresh increase of strength?</w:t>
      </w:r>
    </w:p>
    <w:p w14:paraId="2DE501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我是否在不断地获得新的力量增长？</w:t>
      </w:r>
    </w:p>
    <w:p w14:paraId="7E3C1635">
      <w:pPr>
        <w:pStyle w:val="3"/>
        <w:spacing w:line="253" w:lineRule="auto"/>
        <w:rPr>
          <w:rFonts w:hint="eastAsia" w:ascii="微软雅黑" w:hAnsi="微软雅黑" w:eastAsia="微软雅黑" w:cs="微软雅黑"/>
          <w:sz w:val="30"/>
          <w:szCs w:val="30"/>
        </w:rPr>
      </w:pPr>
    </w:p>
    <w:p w14:paraId="7AA42C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 I gather my might?</w:t>
      </w:r>
    </w:p>
    <w:p w14:paraId="1DE5A9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我从哪里积聚我的力量？</w:t>
      </w:r>
    </w:p>
    <w:p w14:paraId="758A24B6">
      <w:pPr>
        <w:pStyle w:val="3"/>
        <w:spacing w:line="253" w:lineRule="auto"/>
        <w:rPr>
          <w:rFonts w:hint="eastAsia" w:ascii="微软雅黑" w:hAnsi="微软雅黑" w:eastAsia="微软雅黑" w:cs="微软雅黑"/>
          <w:sz w:val="30"/>
          <w:szCs w:val="30"/>
        </w:rPr>
      </w:pPr>
    </w:p>
    <w:p w14:paraId="3A6DBE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help cometh from heaven's hills: without Jesus I can do nothing.</w:t>
      </w:r>
    </w:p>
    <w:p w14:paraId="27EA64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我的帮助从上天的山冈而来：离了耶稣，我什么也不能做。</w:t>
      </w:r>
    </w:p>
    <w:p w14:paraId="29EF6BD9">
      <w:pPr>
        <w:pStyle w:val="3"/>
        <w:spacing w:line="253" w:lineRule="auto"/>
        <w:rPr>
          <w:rFonts w:hint="eastAsia" w:ascii="微软雅黑" w:hAnsi="微软雅黑" w:eastAsia="微软雅黑" w:cs="微软雅黑"/>
          <w:sz w:val="30"/>
          <w:szCs w:val="30"/>
        </w:rPr>
      </w:pPr>
    </w:p>
    <w:p w14:paraId="1626D0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branch cannot bring forth fruit except it abide in the vine, no more can I, except I abide in Him.</w:t>
      </w:r>
    </w:p>
    <w:p w14:paraId="4351B8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枝子若不常在葡萄树上，自己就不能结果子；我若不常在祂里面，也是这样。</w:t>
      </w:r>
    </w:p>
    <w:p w14:paraId="623C6BB7">
      <w:pPr>
        <w:pStyle w:val="3"/>
        <w:spacing w:line="253" w:lineRule="auto"/>
        <w:rPr>
          <w:rFonts w:hint="eastAsia" w:ascii="微软雅黑" w:hAnsi="微软雅黑" w:eastAsia="微软雅黑" w:cs="微软雅黑"/>
          <w:sz w:val="30"/>
          <w:szCs w:val="30"/>
        </w:rPr>
      </w:pPr>
    </w:p>
    <w:p w14:paraId="302B48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Jonah learned in the great deep, let me learn this morning in my closet: "Salvation is of the Lord."</w:t>
      </w:r>
    </w:p>
    <w:p w14:paraId="4BF262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约拿在大深处学到的功课，让我也在今晨的内室（closet）中学习：“救恩出于耶和华。”</w:t>
      </w:r>
    </w:p>
    <w:p w14:paraId="7B994004">
      <w:pPr>
        <w:pStyle w:val="3"/>
        <w:spacing w:line="253" w:lineRule="auto"/>
        <w:rPr>
          <w:rFonts w:hint="eastAsia" w:ascii="微软雅黑" w:hAnsi="微软雅黑" w:eastAsia="微软雅黑" w:cs="微软雅黑"/>
          <w:sz w:val="30"/>
          <w:szCs w:val="30"/>
        </w:rPr>
      </w:pPr>
    </w:p>
    <w:p w14:paraId="6298BD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C5BB3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C3E4987">
      <w:pPr>
        <w:pStyle w:val="3"/>
        <w:spacing w:line="253" w:lineRule="auto"/>
        <w:rPr>
          <w:rFonts w:hint="eastAsia" w:ascii="微软雅黑" w:hAnsi="微软雅黑" w:eastAsia="微软雅黑" w:cs="微软雅黑"/>
          <w:sz w:val="30"/>
          <w:szCs w:val="30"/>
        </w:rPr>
      </w:pPr>
    </w:p>
    <w:p w14:paraId="2D0627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if the leprosy have covered all his flesh, he shall pronounce him clean that hath the plague. - Leviticus 13:13</w:t>
      </w:r>
    </w:p>
    <w:p w14:paraId="59588E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祭司就要察看，在大麻风若外溢，长满了他的全身，从头到脚，祭司就要定那患灾病的为洁净。——利未记 13:13</w:t>
      </w:r>
    </w:p>
    <w:p w14:paraId="1E2F7F59">
      <w:pPr>
        <w:pStyle w:val="3"/>
        <w:spacing w:line="253" w:lineRule="auto"/>
        <w:rPr>
          <w:rFonts w:hint="eastAsia" w:ascii="微软雅黑" w:hAnsi="微软雅黑" w:eastAsia="微软雅黑" w:cs="微软雅黑"/>
          <w:sz w:val="30"/>
          <w:szCs w:val="30"/>
        </w:rPr>
      </w:pPr>
    </w:p>
    <w:p w14:paraId="7358C2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enough this regulation appears, yet there was wisdom in it, for the throwing out of the disease proved that the constitution was sound.</w:t>
      </w:r>
    </w:p>
    <w:p w14:paraId="1EE955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这条规定看起来足够奇怪，但其中却蕴含着智慧，因为疾病的外溢证明了体质是健全的。</w:t>
      </w:r>
    </w:p>
    <w:p w14:paraId="1E3C441D">
      <w:pPr>
        <w:pStyle w:val="3"/>
        <w:spacing w:line="253" w:lineRule="auto"/>
        <w:rPr>
          <w:rFonts w:hint="eastAsia" w:ascii="微软雅黑" w:hAnsi="微软雅黑" w:eastAsia="微软雅黑" w:cs="微软雅黑"/>
          <w:sz w:val="30"/>
          <w:szCs w:val="30"/>
        </w:rPr>
      </w:pPr>
    </w:p>
    <w:p w14:paraId="335E6C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 it may be well for us to see the typical teaching of so singular a rule.</w:t>
      </w:r>
    </w:p>
    <w:p w14:paraId="156320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今晚，我们最好看看这条如此奇特的规则所具有的预表性教导。</w:t>
      </w:r>
    </w:p>
    <w:p w14:paraId="217B3C9E">
      <w:pPr>
        <w:pStyle w:val="3"/>
        <w:spacing w:line="253" w:lineRule="auto"/>
        <w:rPr>
          <w:rFonts w:hint="eastAsia" w:ascii="微软雅黑" w:hAnsi="微软雅黑" w:eastAsia="微软雅黑" w:cs="微软雅黑"/>
          <w:sz w:val="30"/>
          <w:szCs w:val="30"/>
        </w:rPr>
      </w:pPr>
    </w:p>
    <w:p w14:paraId="17D7B2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are lepers, and may read the law of the leper as applicable to ourselves.</w:t>
      </w:r>
    </w:p>
    <w:p w14:paraId="2F95BB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我们也是麻风病人，可以将关于麻风病人的律法应用于我们自己。</w:t>
      </w:r>
    </w:p>
    <w:p w14:paraId="2D7FE621">
      <w:pPr>
        <w:pStyle w:val="3"/>
        <w:spacing w:line="253" w:lineRule="auto"/>
        <w:rPr>
          <w:rFonts w:hint="eastAsia" w:ascii="微软雅黑" w:hAnsi="微软雅黑" w:eastAsia="微软雅黑" w:cs="微软雅黑"/>
          <w:sz w:val="30"/>
          <w:szCs w:val="30"/>
        </w:rPr>
      </w:pPr>
    </w:p>
    <w:p w14:paraId="6B4C6A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sees himself to be altogether lost and ruined, covered all over with the defilement of sin, and in no part free from pollution; when he disclaims all righteousness of his own, and pleads guilty before the Lord, then he is clean through the blood of Jesus, and the grace of God.</w:t>
      </w:r>
    </w:p>
    <w:p w14:paraId="58C3D4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当一个人看到自己完全丧失和毁灭，全身都被罪的污秽覆盖，没有任何部分免于污染时；当他弃绝自己所有的义，并在主面前认罪时，他就因耶稣的血和神的恩典而得洁净了。</w:t>
      </w:r>
    </w:p>
    <w:p w14:paraId="17568113">
      <w:pPr>
        <w:pStyle w:val="3"/>
        <w:spacing w:line="253" w:lineRule="auto"/>
        <w:rPr>
          <w:rFonts w:hint="eastAsia" w:ascii="微软雅黑" w:hAnsi="微软雅黑" w:eastAsia="微软雅黑" w:cs="微软雅黑"/>
          <w:sz w:val="30"/>
          <w:szCs w:val="30"/>
        </w:rPr>
      </w:pPr>
    </w:p>
    <w:p w14:paraId="72FD6E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Hidden, unfelt, unconfessed iniquity is the true leprosy; but when sin is seen and felt, it has received its deathblow, and the Lord looks with eyes of mercy upon the soul afflicted with it.</w:t>
      </w:r>
    </w:p>
    <w:p w14:paraId="40D546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隐藏的、未察觉的、未承认的不义才是真正的麻风病；但当罪被看见和感受到时，它就受到了致命的一击，主会以怜悯的眼光看待那受苦的灵魂。</w:t>
      </w:r>
    </w:p>
    <w:p w14:paraId="31E704B4">
      <w:pPr>
        <w:pStyle w:val="3"/>
        <w:spacing w:line="253" w:lineRule="auto"/>
        <w:rPr>
          <w:rFonts w:hint="eastAsia" w:ascii="微软雅黑" w:hAnsi="微软雅黑" w:eastAsia="微软雅黑" w:cs="微软雅黑"/>
          <w:sz w:val="30"/>
          <w:szCs w:val="30"/>
        </w:rPr>
      </w:pPr>
    </w:p>
    <w:p w14:paraId="78CF45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deadly than self-righteousness, or more hopeful than contrition.</w:t>
      </w:r>
    </w:p>
    <w:p w14:paraId="1C3CE1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没有什么比自以为义更致命，也没有什么比痛悔更有希望。</w:t>
      </w:r>
    </w:p>
    <w:p w14:paraId="6EF974EC">
      <w:pPr>
        <w:pStyle w:val="3"/>
        <w:spacing w:line="253" w:lineRule="auto"/>
        <w:rPr>
          <w:rFonts w:hint="eastAsia" w:ascii="微软雅黑" w:hAnsi="微软雅黑" w:eastAsia="微软雅黑" w:cs="微软雅黑"/>
          <w:sz w:val="30"/>
          <w:szCs w:val="30"/>
        </w:rPr>
      </w:pPr>
    </w:p>
    <w:p w14:paraId="2630F7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confess that we are "nothing else but sin," for no confession short of this will be the whole truth; and if the Holy Spirit be at work with us, convincing us of sin, there will be no difficulty about making such an acknowledgment — it will spring spontaneously from our lips.</w:t>
      </w:r>
    </w:p>
    <w:p w14:paraId="7DDF8E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我们必须承认我们“除了罪别无所有”，因为任何不够彻底的认罪都不会是全部的真理；如果圣灵在我们里面作工，使我们知罪，那么做出这样的承认就不会有困难——它会从我们的唇间自发地涌出。</w:t>
      </w:r>
    </w:p>
    <w:p w14:paraId="01B49815">
      <w:pPr>
        <w:pStyle w:val="3"/>
        <w:spacing w:line="253" w:lineRule="auto"/>
        <w:rPr>
          <w:rFonts w:hint="eastAsia" w:ascii="微软雅黑" w:hAnsi="微软雅黑" w:eastAsia="微软雅黑" w:cs="微软雅黑"/>
          <w:sz w:val="30"/>
          <w:szCs w:val="30"/>
        </w:rPr>
      </w:pPr>
    </w:p>
    <w:p w14:paraId="71C71E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does the text afford to truly awakened sinners: the very circumstance which so grievously discouraged them is here turned into a sign and symptom of a hopeful state!</w:t>
      </w:r>
    </w:p>
    <w:p w14:paraId="59B636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这段经文给真正觉醒的罪人带来了何等的安慰：那曾令他们如此忧伤气馁的境况，在这里竟变成了充满希望状态的标志和征兆！</w:t>
      </w:r>
    </w:p>
    <w:p w14:paraId="0E443475">
      <w:pPr>
        <w:pStyle w:val="3"/>
        <w:spacing w:line="253" w:lineRule="auto"/>
        <w:rPr>
          <w:rFonts w:hint="eastAsia" w:ascii="微软雅黑" w:hAnsi="微软雅黑" w:eastAsia="微软雅黑" w:cs="微软雅黑"/>
          <w:sz w:val="30"/>
          <w:szCs w:val="30"/>
        </w:rPr>
      </w:pPr>
    </w:p>
    <w:p w14:paraId="5DA848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Stripping comes before clothing; digging out the foundation is the first thing in building — and a thorough sense of sin is one of the earliest works of grace in the heart.</w:t>
      </w:r>
    </w:p>
    <w:p w14:paraId="3698ED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剥离先于穿衣；开挖地基是建筑的首要任务——而彻底的罪感是恩典在心中最早的工作之一。</w:t>
      </w:r>
    </w:p>
    <w:p w14:paraId="37A58343">
      <w:pPr>
        <w:pStyle w:val="3"/>
        <w:spacing w:line="253" w:lineRule="auto"/>
        <w:rPr>
          <w:rFonts w:hint="eastAsia" w:ascii="微软雅黑" w:hAnsi="微软雅黑" w:eastAsia="微软雅黑" w:cs="微软雅黑"/>
          <w:sz w:val="30"/>
          <w:szCs w:val="30"/>
        </w:rPr>
      </w:pPr>
    </w:p>
    <w:p w14:paraId="26CF75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poor leprous sinner, utterly destitute of a sound spot, take heart from the text, and come as thou art to Jesus —</w:t>
      </w:r>
    </w:p>
    <w:p w14:paraId="0FDF87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你这可怜的患麻风的罪人，身上全然没有一处完好的地方，从这段经文中振作起来，按着你的本相来到耶稣面前——</w:t>
      </w:r>
    </w:p>
    <w:p w14:paraId="75B8941E">
      <w:pPr>
        <w:pStyle w:val="3"/>
        <w:spacing w:line="253" w:lineRule="auto"/>
        <w:rPr>
          <w:rFonts w:hint="eastAsia" w:ascii="微软雅黑" w:hAnsi="微软雅黑" w:eastAsia="微软雅黑" w:cs="微软雅黑"/>
          <w:sz w:val="30"/>
          <w:szCs w:val="30"/>
        </w:rPr>
      </w:pPr>
    </w:p>
    <w:p w14:paraId="4F7406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let our debts be what they may, however great or small, As soon as we have nought to pay, our Lord forgives us all. 'Tis perfect poverty alone that sets the soul at large: While we can call one mite our own, we have no full discharge."</w:t>
      </w:r>
    </w:p>
    <w:p w14:paraId="03306A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“无论我们的债是什么，无论大小，只要我们无力偿还，我们的主就会赦免我们所有。唯有彻底的贫穷才能让灵魂得释放：只要我们还称一文钱为己有，我们就得不到完全的豁免。”</w:t>
      </w:r>
    </w:p>
    <w:p w14:paraId="34CE983C">
      <w:pPr>
        <w:pStyle w:val="3"/>
        <w:spacing w:line="253" w:lineRule="auto"/>
        <w:rPr>
          <w:rFonts w:hint="eastAsia" w:ascii="微软雅黑" w:hAnsi="微软雅黑" w:eastAsia="微软雅黑" w:cs="微软雅黑"/>
          <w:sz w:val="30"/>
          <w:szCs w:val="30"/>
        </w:rPr>
      </w:pPr>
    </w:p>
    <w:p w14:paraId="0AB1F6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27</w:t>
      </w:r>
    </w:p>
    <w:p w14:paraId="638054A9">
      <w:pPr>
        <w:pStyle w:val="3"/>
        <w:spacing w:line="253" w:lineRule="auto"/>
        <w:rPr>
          <w:rFonts w:hint="eastAsia" w:ascii="微软雅黑" w:hAnsi="微软雅黑" w:eastAsia="微软雅黑" w:cs="微软雅黑"/>
          <w:sz w:val="30"/>
          <w:szCs w:val="30"/>
        </w:rPr>
      </w:pPr>
    </w:p>
    <w:p w14:paraId="4C18C8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二月二十七日</w:t>
      </w:r>
    </w:p>
    <w:p w14:paraId="374429C2">
      <w:pPr>
        <w:pStyle w:val="3"/>
        <w:spacing w:line="253" w:lineRule="auto"/>
        <w:rPr>
          <w:rFonts w:hint="eastAsia" w:ascii="微软雅黑" w:hAnsi="微软雅黑" w:eastAsia="微软雅黑" w:cs="微软雅黑"/>
          <w:sz w:val="30"/>
          <w:szCs w:val="30"/>
        </w:rPr>
      </w:pPr>
    </w:p>
    <w:p w14:paraId="0CB220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93FFF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F225FA5">
      <w:pPr>
        <w:pStyle w:val="3"/>
        <w:spacing w:line="253" w:lineRule="auto"/>
        <w:rPr>
          <w:rFonts w:hint="eastAsia" w:ascii="微软雅黑" w:hAnsi="微软雅黑" w:eastAsia="微软雅黑" w:cs="微软雅黑"/>
          <w:sz w:val="30"/>
          <w:szCs w:val="30"/>
        </w:rPr>
      </w:pPr>
    </w:p>
    <w:p w14:paraId="0C98E0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made the Lord, which is my refuge, even the Most High, thy habitation. - Psalm 91:9</w:t>
      </w:r>
    </w:p>
    <w:p w14:paraId="3573FF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耶和华是我的避难所；你已将至高者当你的居所。——诗篇 91:9</w:t>
      </w:r>
    </w:p>
    <w:p w14:paraId="328278A1">
      <w:pPr>
        <w:pStyle w:val="3"/>
        <w:spacing w:line="253" w:lineRule="auto"/>
        <w:rPr>
          <w:rFonts w:hint="eastAsia" w:ascii="微软雅黑" w:hAnsi="微软雅黑" w:eastAsia="微软雅黑" w:cs="微软雅黑"/>
          <w:sz w:val="30"/>
          <w:szCs w:val="30"/>
        </w:rPr>
      </w:pPr>
    </w:p>
    <w:p w14:paraId="6FB85F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in the wilderness were continually exposed to change.</w:t>
      </w:r>
    </w:p>
    <w:p w14:paraId="1BBA62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旷野中的以色列人不断面临变迁。</w:t>
      </w:r>
    </w:p>
    <w:p w14:paraId="24514877">
      <w:pPr>
        <w:pStyle w:val="3"/>
        <w:spacing w:line="253" w:lineRule="auto"/>
        <w:rPr>
          <w:rFonts w:hint="eastAsia" w:ascii="微软雅黑" w:hAnsi="微软雅黑" w:eastAsia="微软雅黑" w:cs="微软雅黑"/>
          <w:sz w:val="30"/>
          <w:szCs w:val="30"/>
        </w:rPr>
      </w:pPr>
    </w:p>
    <w:p w14:paraId="20DF99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 pillar stayed its motion, the tents were pitched; but tomorrow, ere the morning sun had risen, the trumpet sounded, the ark was in motion, and the fiery, cloudy pillar was leading the way through the narrow defiles of the mountain, up the hillside, or along the arid waste of the wilderness.</w:t>
      </w:r>
    </w:p>
    <w:p w14:paraId="06A338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每当云柱停止移动，账篷就搭起来；但明天，在清晨的太阳升起之前，号角响起，约柜开始移动，云火柱便领路穿过高山的狭窄山口，爬上山坡，或沿着旷野干旱的荒原前行。</w:t>
      </w:r>
    </w:p>
    <w:p w14:paraId="314C5AC8">
      <w:pPr>
        <w:pStyle w:val="3"/>
        <w:spacing w:line="253" w:lineRule="auto"/>
        <w:rPr>
          <w:rFonts w:hint="eastAsia" w:ascii="微软雅黑" w:hAnsi="微软雅黑" w:eastAsia="微软雅黑" w:cs="微软雅黑"/>
          <w:sz w:val="30"/>
          <w:szCs w:val="30"/>
        </w:rPr>
      </w:pPr>
    </w:p>
    <w:p w14:paraId="040C53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scarcely time to rest a little before they heard the sound of "Away! this is not your rest; you must still be onward journeying towards Canaan!"</w:t>
      </w:r>
    </w:p>
    <w:p w14:paraId="2958B1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他们几乎没有时间休息片刻，就听到声音说：“走吧！这不是你们安息的地方；你们必须继续向迦南地进发！”</w:t>
      </w:r>
    </w:p>
    <w:p w14:paraId="4CC89591">
      <w:pPr>
        <w:pStyle w:val="3"/>
        <w:spacing w:line="253" w:lineRule="auto"/>
        <w:rPr>
          <w:rFonts w:hint="eastAsia" w:ascii="微软雅黑" w:hAnsi="微软雅黑" w:eastAsia="微软雅黑" w:cs="微软雅黑"/>
          <w:sz w:val="30"/>
          <w:szCs w:val="30"/>
        </w:rPr>
      </w:pPr>
    </w:p>
    <w:p w14:paraId="44C9C8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never long in one place.</w:t>
      </w:r>
    </w:p>
    <w:p w14:paraId="228B73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他们从不在一个地方久留。</w:t>
      </w:r>
    </w:p>
    <w:p w14:paraId="0C6FD13A">
      <w:pPr>
        <w:pStyle w:val="3"/>
        <w:spacing w:line="253" w:lineRule="auto"/>
        <w:rPr>
          <w:rFonts w:hint="eastAsia" w:ascii="微软雅黑" w:hAnsi="微软雅黑" w:eastAsia="微软雅黑" w:cs="微软雅黑"/>
          <w:sz w:val="30"/>
          <w:szCs w:val="30"/>
        </w:rPr>
      </w:pPr>
    </w:p>
    <w:p w14:paraId="0802EC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wells and palm trees could not detain them.</w:t>
      </w:r>
    </w:p>
    <w:p w14:paraId="799ADA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即使是水井和棕榈树也无法留住他们。</w:t>
      </w:r>
    </w:p>
    <w:p w14:paraId="0AAD12AF">
      <w:pPr>
        <w:pStyle w:val="3"/>
        <w:spacing w:line="253" w:lineRule="auto"/>
        <w:rPr>
          <w:rFonts w:hint="eastAsia" w:ascii="微软雅黑" w:hAnsi="微软雅黑" w:eastAsia="微软雅黑" w:cs="微软雅黑"/>
          <w:sz w:val="30"/>
          <w:szCs w:val="30"/>
        </w:rPr>
      </w:pPr>
    </w:p>
    <w:p w14:paraId="48A805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had an abiding home in their God, His cloudy pillar was their roof-tree, and its flame by night their household fire.</w:t>
      </w:r>
    </w:p>
    <w:p w14:paraId="1102A4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然而，他们在神里面有一个恒久的家，祂的云柱是他们的房梁，夜间的火光是他们的炉火。</w:t>
      </w:r>
    </w:p>
    <w:p w14:paraId="0865753A">
      <w:pPr>
        <w:pStyle w:val="3"/>
        <w:spacing w:line="253" w:lineRule="auto"/>
        <w:rPr>
          <w:rFonts w:hint="eastAsia" w:ascii="微软雅黑" w:hAnsi="微软雅黑" w:eastAsia="微软雅黑" w:cs="微软雅黑"/>
          <w:sz w:val="30"/>
          <w:szCs w:val="30"/>
        </w:rPr>
      </w:pPr>
    </w:p>
    <w:p w14:paraId="1B70A1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go onward from place to place, continually changing, never having time to settle, and to say, "Now we are secure; in this place we shall dwell."</w:t>
      </w:r>
    </w:p>
    <w:p w14:paraId="02B26C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他们必须从一个地方移向另一个地方，不断变迁，从未有时间安顿下来并说：“现在我们安全了；我们要住在这个地方。”</w:t>
      </w:r>
    </w:p>
    <w:p w14:paraId="75AF0D7C">
      <w:pPr>
        <w:pStyle w:val="3"/>
        <w:spacing w:line="253" w:lineRule="auto"/>
        <w:rPr>
          <w:rFonts w:hint="eastAsia" w:ascii="微软雅黑" w:hAnsi="微软雅黑" w:eastAsia="微软雅黑" w:cs="微软雅黑"/>
          <w:sz w:val="30"/>
          <w:szCs w:val="30"/>
        </w:rPr>
      </w:pPr>
    </w:p>
    <w:p w14:paraId="2627A6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says Moses, "though we are always changing, Lord, thou hast been our dwelling-place throughout all generations."</w:t>
      </w:r>
    </w:p>
    <w:p w14:paraId="37AC3E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摩西说：“然而，主啊，虽然我们总是在变迁，祢世世代代作我们的居所。”</w:t>
      </w:r>
    </w:p>
    <w:p w14:paraId="4D2B29FF">
      <w:pPr>
        <w:pStyle w:val="3"/>
        <w:spacing w:line="253" w:lineRule="auto"/>
        <w:rPr>
          <w:rFonts w:hint="eastAsia" w:ascii="微软雅黑" w:hAnsi="微软雅黑" w:eastAsia="微软雅黑" w:cs="微软雅黑"/>
          <w:sz w:val="30"/>
          <w:szCs w:val="30"/>
        </w:rPr>
      </w:pPr>
    </w:p>
    <w:p w14:paraId="3009A1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knows no change with regard to God.</w:t>
      </w:r>
    </w:p>
    <w:p w14:paraId="1A4052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基督徒知道，关于神的事是没有改变的。</w:t>
      </w:r>
    </w:p>
    <w:p w14:paraId="1EEEEF4A">
      <w:pPr>
        <w:pStyle w:val="3"/>
        <w:spacing w:line="253" w:lineRule="auto"/>
        <w:rPr>
          <w:rFonts w:hint="eastAsia" w:ascii="微软雅黑" w:hAnsi="微软雅黑" w:eastAsia="微软雅黑" w:cs="微软雅黑"/>
          <w:sz w:val="30"/>
          <w:szCs w:val="30"/>
        </w:rPr>
      </w:pPr>
    </w:p>
    <w:p w14:paraId="2836C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rich to-day and poor to-morrow; he may be sickly to-day and well to-morrow; he may be in happiness to-day, to-morrow he may be distressed — but there is no change with regard to his relationship to God.</w:t>
      </w:r>
    </w:p>
    <w:p w14:paraId="6D35DD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他可能今日富足而明日贫穷；他可能今日多病而明日痊愈；他可能今日幸福而明日痛苦——但在他与神的关系上没有改变。</w:t>
      </w:r>
    </w:p>
    <w:p w14:paraId="06605E27">
      <w:pPr>
        <w:pStyle w:val="3"/>
        <w:spacing w:line="253" w:lineRule="auto"/>
        <w:rPr>
          <w:rFonts w:hint="eastAsia" w:ascii="微软雅黑" w:hAnsi="微软雅黑" w:eastAsia="微软雅黑" w:cs="微软雅黑"/>
          <w:sz w:val="30"/>
          <w:szCs w:val="30"/>
        </w:rPr>
      </w:pPr>
    </w:p>
    <w:p w14:paraId="558518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loved me yesterday, He loves me to-day.</w:t>
      </w:r>
    </w:p>
    <w:p w14:paraId="0392CD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如果祂昨天爱我，祂今天也爱我。</w:t>
      </w:r>
    </w:p>
    <w:p w14:paraId="4C02E861">
      <w:pPr>
        <w:pStyle w:val="3"/>
        <w:spacing w:line="253" w:lineRule="auto"/>
        <w:rPr>
          <w:rFonts w:hint="eastAsia" w:ascii="微软雅黑" w:hAnsi="微软雅黑" w:eastAsia="微软雅黑" w:cs="微软雅黑"/>
          <w:sz w:val="30"/>
          <w:szCs w:val="30"/>
        </w:rPr>
      </w:pPr>
    </w:p>
    <w:p w14:paraId="11C7C7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unmoving mansion of rest is my blessed Lord.</w:t>
      </w:r>
    </w:p>
    <w:p w14:paraId="60F690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我那永不动摇的安息居所（mansion）就是我称颂的主。</w:t>
      </w:r>
    </w:p>
    <w:p w14:paraId="2DE60642">
      <w:pPr>
        <w:pStyle w:val="3"/>
        <w:spacing w:line="253" w:lineRule="auto"/>
        <w:rPr>
          <w:rFonts w:hint="eastAsia" w:ascii="微软雅黑" w:hAnsi="微软雅黑" w:eastAsia="微软雅黑" w:cs="微软雅黑"/>
          <w:sz w:val="30"/>
          <w:szCs w:val="30"/>
        </w:rPr>
      </w:pPr>
    </w:p>
    <w:p w14:paraId="545813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prospects be blighted; let hopes be blasted; let joy be withered; let mildews destroy everything; I have lost nothing of what I have in God.</w:t>
      </w:r>
    </w:p>
    <w:p w14:paraId="0DE5B7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哪怕前景黯淡；哪怕希望破灭；哪怕喜乐枯萎；哪怕霉变摧毁一切；我在神里面所拥有的东西毫无损失。</w:t>
      </w:r>
    </w:p>
    <w:p w14:paraId="2836701C">
      <w:pPr>
        <w:pStyle w:val="3"/>
        <w:spacing w:line="253" w:lineRule="auto"/>
        <w:rPr>
          <w:rFonts w:hint="eastAsia" w:ascii="微软雅黑" w:hAnsi="微软雅黑" w:eastAsia="微软雅黑" w:cs="微软雅黑"/>
          <w:sz w:val="30"/>
          <w:szCs w:val="30"/>
        </w:rPr>
      </w:pPr>
    </w:p>
    <w:p w14:paraId="7CE782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"my strong habitation whereunto I can continually resort."</w:t>
      </w:r>
    </w:p>
    <w:p w14:paraId="31136E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祂是“我常投靠的住处”。</w:t>
      </w:r>
    </w:p>
    <w:p w14:paraId="6E245531">
      <w:pPr>
        <w:pStyle w:val="3"/>
        <w:spacing w:line="253" w:lineRule="auto"/>
        <w:rPr>
          <w:rFonts w:hint="eastAsia" w:ascii="微软雅黑" w:hAnsi="微软雅黑" w:eastAsia="微软雅黑" w:cs="微软雅黑"/>
          <w:sz w:val="30"/>
          <w:szCs w:val="30"/>
        </w:rPr>
      </w:pPr>
    </w:p>
    <w:p w14:paraId="48A89A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pilgrim in the world, but at home in my God.</w:t>
      </w:r>
    </w:p>
    <w:p w14:paraId="4F3A7B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我是这世上的寄居者，但在我的神里面却如同归家。</w:t>
      </w:r>
    </w:p>
    <w:p w14:paraId="4FD62B23">
      <w:pPr>
        <w:pStyle w:val="3"/>
        <w:spacing w:line="253" w:lineRule="auto"/>
        <w:rPr>
          <w:rFonts w:hint="eastAsia" w:ascii="微软雅黑" w:hAnsi="微软雅黑" w:eastAsia="微软雅黑" w:cs="微软雅黑"/>
          <w:sz w:val="30"/>
          <w:szCs w:val="30"/>
        </w:rPr>
      </w:pPr>
    </w:p>
    <w:p w14:paraId="6D175E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earth I wander, but in God I dwell in a quiet habitation.</w:t>
      </w:r>
    </w:p>
    <w:p w14:paraId="755626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我在地上流浪，但在神里面我住在安静的居所。</w:t>
      </w:r>
    </w:p>
    <w:p w14:paraId="056F8891">
      <w:pPr>
        <w:pStyle w:val="3"/>
        <w:spacing w:line="253" w:lineRule="auto"/>
        <w:rPr>
          <w:rFonts w:hint="eastAsia" w:ascii="微软雅黑" w:hAnsi="微软雅黑" w:eastAsia="微软雅黑" w:cs="微软雅黑"/>
          <w:sz w:val="30"/>
          <w:szCs w:val="30"/>
        </w:rPr>
      </w:pPr>
    </w:p>
    <w:p w14:paraId="4443F9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8960F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7943E6C5">
      <w:pPr>
        <w:pStyle w:val="3"/>
        <w:spacing w:line="253" w:lineRule="auto"/>
        <w:rPr>
          <w:rFonts w:hint="eastAsia" w:ascii="微软雅黑" w:hAnsi="微软雅黑" w:eastAsia="微软雅黑" w:cs="微软雅黑"/>
          <w:sz w:val="30"/>
          <w:szCs w:val="30"/>
        </w:rPr>
      </w:pPr>
    </w:p>
    <w:p w14:paraId="68969A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goings forth have been from of old, from everlasting. - Micah 5:2</w:t>
      </w:r>
    </w:p>
    <w:p w14:paraId="2E41BD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祂的出入（goings forth）是从亘古，从太初就有。——弥迦书 5:2</w:t>
      </w:r>
    </w:p>
    <w:p w14:paraId="6FBC74F7">
      <w:pPr>
        <w:pStyle w:val="3"/>
        <w:spacing w:line="253" w:lineRule="auto"/>
        <w:rPr>
          <w:rFonts w:hint="eastAsia" w:ascii="微软雅黑" w:hAnsi="微软雅黑" w:eastAsia="微软雅黑" w:cs="微软雅黑"/>
          <w:sz w:val="30"/>
          <w:szCs w:val="30"/>
        </w:rPr>
      </w:pPr>
    </w:p>
    <w:p w14:paraId="5159FD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had goings forth for His people as their representative before the throne, long before they appeared upon the stage of time.</w:t>
      </w:r>
    </w:p>
    <w:p w14:paraId="24398C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早在祂的子民出现在时间舞台上之前，主耶稣就已作为他们在宝座前的代表为他们而“出入”。</w:t>
      </w:r>
    </w:p>
    <w:p w14:paraId="359C4C2F">
      <w:pPr>
        <w:pStyle w:val="3"/>
        <w:spacing w:line="253" w:lineRule="auto"/>
        <w:rPr>
          <w:rFonts w:hint="eastAsia" w:ascii="微软雅黑" w:hAnsi="微软雅黑" w:eastAsia="微软雅黑" w:cs="微软雅黑"/>
          <w:sz w:val="30"/>
          <w:szCs w:val="30"/>
        </w:rPr>
      </w:pPr>
    </w:p>
    <w:p w14:paraId="4DEC3D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"from everlasting" that He signed the compact with His Father, that He would pay blood for blood, suffering for suffering, agony for agony, and death for death, in the behalf of His people; it was "from everlasting" that He gave Himself up without a murmuring word.</w:t>
      </w:r>
    </w:p>
    <w:p w14:paraId="735FEF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正是“从太初”起，祂与父签下了盟约，要代表祂的子民以血偿血，以苦偿苦，以痛偿痛，以死偿死；正是“从太初”起，祂毫无怨言地献上了自己。</w:t>
      </w:r>
    </w:p>
    <w:p w14:paraId="34D670F9">
      <w:pPr>
        <w:pStyle w:val="3"/>
        <w:spacing w:line="253" w:lineRule="auto"/>
        <w:rPr>
          <w:rFonts w:hint="eastAsia" w:ascii="微软雅黑" w:hAnsi="微软雅黑" w:eastAsia="微软雅黑" w:cs="微软雅黑"/>
          <w:sz w:val="30"/>
          <w:szCs w:val="30"/>
        </w:rPr>
      </w:pPr>
    </w:p>
    <w:p w14:paraId="434A3D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from the crown of His head to the sole of His foot He might sweat great drops of blood, that He might be spit upon, pierced, mocked, rent asunder, and crushed beneath the pains of death.</w:t>
      </w:r>
    </w:p>
    <w:p w14:paraId="5E9A99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使祂能从头顶到脚底流出大滴的血汗，使祂能被唾弃、被刺穿、被嘲弄、被撕裂，并被死之痛苦所压碎。</w:t>
      </w:r>
    </w:p>
    <w:p w14:paraId="457521FE">
      <w:pPr>
        <w:pStyle w:val="3"/>
        <w:spacing w:line="253" w:lineRule="auto"/>
        <w:rPr>
          <w:rFonts w:hint="eastAsia" w:ascii="微软雅黑" w:hAnsi="微软雅黑" w:eastAsia="微软雅黑" w:cs="微软雅黑"/>
          <w:sz w:val="30"/>
          <w:szCs w:val="30"/>
        </w:rPr>
      </w:pPr>
    </w:p>
    <w:p w14:paraId="03C5C9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goings forth as our Surety were from everlasting.</w:t>
      </w:r>
    </w:p>
    <w:p w14:paraId="57CB74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祂作为我们的保证人（Surety）的“出入”是从太初就有的。</w:t>
      </w:r>
    </w:p>
    <w:p w14:paraId="25D31064">
      <w:pPr>
        <w:pStyle w:val="3"/>
        <w:spacing w:line="253" w:lineRule="auto"/>
        <w:rPr>
          <w:rFonts w:hint="eastAsia" w:ascii="微软雅黑" w:hAnsi="微软雅黑" w:eastAsia="微软雅黑" w:cs="微软雅黑"/>
          <w:sz w:val="30"/>
          <w:szCs w:val="30"/>
        </w:rPr>
      </w:pPr>
    </w:p>
    <w:p w14:paraId="0457DA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Pause, my soul, and wonder!</w:t>
      </w:r>
    </w:p>
    <w:p w14:paraId="02A8A8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停下来，我的灵魂，并感到惊奇吧！</w:t>
      </w:r>
    </w:p>
    <w:p w14:paraId="54053696">
      <w:pPr>
        <w:pStyle w:val="3"/>
        <w:spacing w:line="253" w:lineRule="auto"/>
        <w:rPr>
          <w:rFonts w:hint="eastAsia" w:ascii="微软雅黑" w:hAnsi="微软雅黑" w:eastAsia="微软雅黑" w:cs="微软雅黑"/>
          <w:sz w:val="30"/>
          <w:szCs w:val="30"/>
        </w:rPr>
      </w:pPr>
    </w:p>
    <w:p w14:paraId="2B4A7E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goings forth in the person of Jesus "from everlasting."</w:t>
      </w:r>
    </w:p>
    <w:p w14:paraId="5C196E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你在耶稣的人格（person）中，拥有“从太初”就有的出入。</w:t>
      </w:r>
    </w:p>
    <w:p w14:paraId="2A6C02AB">
      <w:pPr>
        <w:pStyle w:val="3"/>
        <w:spacing w:line="253" w:lineRule="auto"/>
        <w:rPr>
          <w:rFonts w:hint="eastAsia" w:ascii="微软雅黑" w:hAnsi="微软雅黑" w:eastAsia="微软雅黑" w:cs="微软雅黑"/>
          <w:sz w:val="30"/>
          <w:szCs w:val="30"/>
        </w:rPr>
      </w:pPr>
    </w:p>
    <w:p w14:paraId="69F194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when thou wast born into the world did Christ love thee, but His delights were with the sons of men before there were any sons of men.</w:t>
      </w:r>
    </w:p>
    <w:p w14:paraId="555900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基督不仅在你出生到世上时爱你，而且在还没有世人之前，祂就已喜悦住在世人中间。</w:t>
      </w:r>
    </w:p>
    <w:p w14:paraId="636EB421">
      <w:pPr>
        <w:pStyle w:val="3"/>
        <w:spacing w:line="253" w:lineRule="auto"/>
        <w:rPr>
          <w:rFonts w:hint="eastAsia" w:ascii="微软雅黑" w:hAnsi="微软雅黑" w:eastAsia="微软雅黑" w:cs="微软雅黑"/>
          <w:sz w:val="30"/>
          <w:szCs w:val="30"/>
        </w:rPr>
      </w:pPr>
    </w:p>
    <w:p w14:paraId="6E3532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did He think of them; from everlasting to everlasting He had set His affection upon them.</w:t>
      </w:r>
    </w:p>
    <w:p w14:paraId="7CA29C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祂经常思念他们；从太初到永远，祂都将祂的情感倾注在他们身上。</w:t>
      </w:r>
    </w:p>
    <w:p w14:paraId="0E3C8344">
      <w:pPr>
        <w:pStyle w:val="3"/>
        <w:spacing w:line="253" w:lineRule="auto"/>
        <w:rPr>
          <w:rFonts w:hint="eastAsia" w:ascii="微软雅黑" w:hAnsi="微软雅黑" w:eastAsia="微软雅黑" w:cs="微软雅黑"/>
          <w:sz w:val="30"/>
          <w:szCs w:val="30"/>
        </w:rPr>
      </w:pPr>
    </w:p>
    <w:p w14:paraId="2FD734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my soul, has He been so long about thy salvation, and will not He accomplish it?</w:t>
      </w:r>
    </w:p>
    <w:p w14:paraId="08E974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什么！我的灵魂，祂为你的救恩谋划了这么久，难道祂不会成就它吗？</w:t>
      </w:r>
    </w:p>
    <w:p w14:paraId="0BD4DF2D">
      <w:pPr>
        <w:pStyle w:val="3"/>
        <w:spacing w:line="253" w:lineRule="auto"/>
        <w:rPr>
          <w:rFonts w:hint="eastAsia" w:ascii="微软雅黑" w:hAnsi="微软雅黑" w:eastAsia="微软雅黑" w:cs="微软雅黑"/>
          <w:sz w:val="30"/>
          <w:szCs w:val="30"/>
        </w:rPr>
      </w:pPr>
    </w:p>
    <w:p w14:paraId="2C24C5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from everlasting been going forth to save me, and will He lose me now?</w:t>
      </w:r>
    </w:p>
    <w:p w14:paraId="2D6888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祂从太初就一直为了救我而“出入”，难道祂现在会失落我吗？</w:t>
      </w:r>
    </w:p>
    <w:p w14:paraId="58D060A1">
      <w:pPr>
        <w:pStyle w:val="3"/>
        <w:spacing w:line="253" w:lineRule="auto"/>
        <w:rPr>
          <w:rFonts w:hint="eastAsia" w:ascii="微软雅黑" w:hAnsi="微软雅黑" w:eastAsia="微软雅黑" w:cs="微软雅黑"/>
          <w:sz w:val="30"/>
          <w:szCs w:val="30"/>
        </w:rPr>
      </w:pPr>
    </w:p>
    <w:p w14:paraId="0114DF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He carried me in His hand, as His precious jewel, and will He now let me slip from between His fingers?</w:t>
      </w:r>
    </w:p>
    <w:p w14:paraId="23E0AC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什么！祂曾把我握在手中，视我为宝贵的珠宝，难道祂现在会让我也从祂指缝间滑落吗？</w:t>
      </w:r>
    </w:p>
    <w:p w14:paraId="75030541">
      <w:pPr>
        <w:pStyle w:val="3"/>
        <w:spacing w:line="253" w:lineRule="auto"/>
        <w:rPr>
          <w:rFonts w:hint="eastAsia" w:ascii="微软雅黑" w:hAnsi="微软雅黑" w:eastAsia="微软雅黑" w:cs="微软雅黑"/>
          <w:sz w:val="30"/>
          <w:szCs w:val="30"/>
        </w:rPr>
      </w:pPr>
    </w:p>
    <w:p w14:paraId="608734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choose me before the mountains were brought forth, or the channels of the deep were digged, and will He reject me now?</w:t>
      </w:r>
    </w:p>
    <w:p w14:paraId="3501BE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祂在诸山未曾生成、深渊的泉源未曾挖掘之前就拣选了我，难道祂现在会拒绝我吗？</w:t>
      </w:r>
    </w:p>
    <w:p w14:paraId="548875E8">
      <w:pPr>
        <w:pStyle w:val="3"/>
        <w:spacing w:line="253" w:lineRule="auto"/>
        <w:rPr>
          <w:rFonts w:hint="eastAsia" w:ascii="微软雅黑" w:hAnsi="微软雅黑" w:eastAsia="微软雅黑" w:cs="微软雅黑"/>
          <w:sz w:val="30"/>
          <w:szCs w:val="30"/>
        </w:rPr>
      </w:pPr>
    </w:p>
    <w:p w14:paraId="2918E7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Impossible!</w:t>
      </w:r>
    </w:p>
    <w:p w14:paraId="0B17C4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绝无可能！</w:t>
      </w:r>
    </w:p>
    <w:p w14:paraId="70A2046E">
      <w:pPr>
        <w:pStyle w:val="3"/>
        <w:spacing w:line="253" w:lineRule="auto"/>
        <w:rPr>
          <w:rFonts w:hint="eastAsia" w:ascii="微软雅黑" w:hAnsi="微软雅黑" w:eastAsia="微软雅黑" w:cs="微软雅黑"/>
          <w:sz w:val="30"/>
          <w:szCs w:val="30"/>
        </w:rPr>
      </w:pPr>
    </w:p>
    <w:p w14:paraId="2CE59B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He would not have loved me so long if He had not been a changeless Lover.</w:t>
      </w:r>
    </w:p>
    <w:p w14:paraId="0BAD12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我确信，如果祂不是一位永不改变的爱人，祂不会爱我这么久。</w:t>
      </w:r>
    </w:p>
    <w:p w14:paraId="3D7C0786">
      <w:pPr>
        <w:pStyle w:val="3"/>
        <w:spacing w:line="253" w:lineRule="auto"/>
        <w:rPr>
          <w:rFonts w:hint="eastAsia" w:ascii="微软雅黑" w:hAnsi="微软雅黑" w:eastAsia="微软雅黑" w:cs="微软雅黑"/>
          <w:sz w:val="30"/>
          <w:szCs w:val="30"/>
        </w:rPr>
      </w:pPr>
    </w:p>
    <w:p w14:paraId="432D05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could grow weary of me, He would have been tired of me long before now.</w:t>
      </w:r>
    </w:p>
    <w:p w14:paraId="7F4C97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如果祂会厌倦我，祂早在很久以前就对我厌烦了。</w:t>
      </w:r>
    </w:p>
    <w:p w14:paraId="6DE3716F">
      <w:pPr>
        <w:pStyle w:val="3"/>
        <w:spacing w:line="253" w:lineRule="auto"/>
        <w:rPr>
          <w:rFonts w:hint="eastAsia" w:ascii="微软雅黑" w:hAnsi="微软雅黑" w:eastAsia="微软雅黑" w:cs="微软雅黑"/>
          <w:sz w:val="30"/>
          <w:szCs w:val="30"/>
        </w:rPr>
      </w:pPr>
    </w:p>
    <w:p w14:paraId="63BCA9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not loved me with a love as deep as hell, and as strong as death, He would have turned from me long ago.</w:t>
      </w:r>
    </w:p>
    <w:p w14:paraId="651A8F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如果祂不是以一种如阴间般深沉、如死亡般强烈的爱来爱我，祂早就背弃我了。</w:t>
      </w:r>
    </w:p>
    <w:p w14:paraId="782D144D">
      <w:pPr>
        <w:pStyle w:val="3"/>
        <w:spacing w:line="253" w:lineRule="auto"/>
        <w:rPr>
          <w:rFonts w:hint="eastAsia" w:ascii="微软雅黑" w:hAnsi="微软雅黑" w:eastAsia="微软雅黑" w:cs="微软雅黑"/>
          <w:sz w:val="30"/>
          <w:szCs w:val="30"/>
        </w:rPr>
      </w:pPr>
    </w:p>
    <w:p w14:paraId="2B0A3C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joy above all joys, to know that I am His everlasting and inalienable inheritance, given to Him by His Father or ever the earth was!</w:t>
      </w:r>
    </w:p>
    <w:p w14:paraId="734E17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噢，在万般喜乐之上的喜乐，莫过于知道我是在创世之前由父赐予祂的，是祂永恒且不可剥夺的产业！</w:t>
      </w:r>
    </w:p>
    <w:p w14:paraId="7346FEE7">
      <w:pPr>
        <w:pStyle w:val="3"/>
        <w:spacing w:line="253" w:lineRule="auto"/>
        <w:rPr>
          <w:rFonts w:hint="eastAsia" w:ascii="微软雅黑" w:hAnsi="微软雅黑" w:eastAsia="微软雅黑" w:cs="微软雅黑"/>
          <w:sz w:val="30"/>
          <w:szCs w:val="30"/>
        </w:rPr>
      </w:pPr>
    </w:p>
    <w:p w14:paraId="4F3892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Everlasting love shall be the pillow for my head this night.</w:t>
      </w:r>
    </w:p>
    <w:p w14:paraId="445AAC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今晚，永恒的爱将是我枕边的靠垫。</w:t>
      </w:r>
    </w:p>
    <w:p w14:paraId="50A4B18A">
      <w:pPr>
        <w:pStyle w:val="3"/>
        <w:spacing w:line="253" w:lineRule="auto"/>
        <w:rPr>
          <w:rFonts w:hint="eastAsia" w:ascii="微软雅黑" w:hAnsi="微软雅黑" w:eastAsia="微软雅黑" w:cs="微软雅黑"/>
          <w:sz w:val="30"/>
          <w:szCs w:val="30"/>
        </w:rPr>
      </w:pPr>
    </w:p>
    <w:p w14:paraId="0883C4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28</w:t>
      </w:r>
    </w:p>
    <w:p w14:paraId="1A4AF352">
      <w:pPr>
        <w:pStyle w:val="3"/>
        <w:spacing w:line="253" w:lineRule="auto"/>
        <w:rPr>
          <w:rFonts w:hint="eastAsia" w:ascii="微软雅黑" w:hAnsi="微软雅黑" w:eastAsia="微软雅黑" w:cs="微软雅黑"/>
          <w:sz w:val="30"/>
          <w:szCs w:val="30"/>
        </w:rPr>
      </w:pPr>
    </w:p>
    <w:p w14:paraId="6899AD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二月二十八日</w:t>
      </w:r>
    </w:p>
    <w:p w14:paraId="6126D3BC">
      <w:pPr>
        <w:pStyle w:val="3"/>
        <w:spacing w:line="253" w:lineRule="auto"/>
        <w:rPr>
          <w:rFonts w:hint="eastAsia" w:ascii="微软雅黑" w:hAnsi="微软雅黑" w:eastAsia="微软雅黑" w:cs="微软雅黑"/>
          <w:sz w:val="30"/>
          <w:szCs w:val="30"/>
        </w:rPr>
      </w:pPr>
    </w:p>
    <w:p w14:paraId="32231F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515CA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3FC364A">
      <w:pPr>
        <w:pStyle w:val="3"/>
        <w:spacing w:line="253" w:lineRule="auto"/>
        <w:rPr>
          <w:rFonts w:hint="eastAsia" w:ascii="微软雅黑" w:hAnsi="微软雅黑" w:eastAsia="微软雅黑" w:cs="微软雅黑"/>
          <w:sz w:val="30"/>
          <w:szCs w:val="30"/>
        </w:rPr>
      </w:pPr>
    </w:p>
    <w:p w14:paraId="40218E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expectation is from Him. - Psalm 62:5</w:t>
      </w:r>
    </w:p>
    <w:p w14:paraId="6FB0BC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因为我的盼望是从祂而来。——诗篇 62:5</w:t>
      </w:r>
    </w:p>
    <w:p w14:paraId="15AB42DB">
      <w:pPr>
        <w:pStyle w:val="3"/>
        <w:spacing w:line="253" w:lineRule="auto"/>
        <w:rPr>
          <w:rFonts w:hint="eastAsia" w:ascii="微软雅黑" w:hAnsi="微软雅黑" w:eastAsia="微软雅黑" w:cs="微软雅黑"/>
          <w:sz w:val="30"/>
          <w:szCs w:val="30"/>
        </w:rPr>
      </w:pPr>
    </w:p>
    <w:p w14:paraId="6AAA81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believer's privilege to use this language.</w:t>
      </w:r>
    </w:p>
    <w:p w14:paraId="398A4D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使用这种语言是信徒的特权。</w:t>
      </w:r>
    </w:p>
    <w:p w14:paraId="7ED5778D">
      <w:pPr>
        <w:pStyle w:val="3"/>
        <w:spacing w:line="253" w:lineRule="auto"/>
        <w:rPr>
          <w:rFonts w:hint="eastAsia" w:ascii="微软雅黑" w:hAnsi="微软雅黑" w:eastAsia="微软雅黑" w:cs="微软雅黑"/>
          <w:sz w:val="30"/>
          <w:szCs w:val="30"/>
        </w:rPr>
      </w:pPr>
    </w:p>
    <w:p w14:paraId="44CDAD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looking for aught from the world, it is a poor "expectation" indeed.</w:t>
      </w:r>
    </w:p>
    <w:p w14:paraId="2EC1BB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如果他指望从世界得到什么，那确实是贫瘠的“盼望（expectation）”。</w:t>
      </w:r>
    </w:p>
    <w:p w14:paraId="198CC7A7">
      <w:pPr>
        <w:pStyle w:val="3"/>
        <w:spacing w:line="253" w:lineRule="auto"/>
        <w:rPr>
          <w:rFonts w:hint="eastAsia" w:ascii="微软雅黑" w:hAnsi="微软雅黑" w:eastAsia="微软雅黑" w:cs="微软雅黑"/>
          <w:sz w:val="30"/>
          <w:szCs w:val="30"/>
        </w:rPr>
      </w:pPr>
    </w:p>
    <w:p w14:paraId="24D9D8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looks to God for the supply of his wants, whether in temporal or spiritual blessings, his expectation" will not be a vain one.</w:t>
      </w:r>
    </w:p>
    <w:p w14:paraId="14A629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但如果他仰望神来供应他的需要，无论是暂时的还是属灵的福分，他的“盼望”绝不会落空。</w:t>
      </w:r>
    </w:p>
    <w:p w14:paraId="6D62EE14">
      <w:pPr>
        <w:pStyle w:val="3"/>
        <w:spacing w:line="253" w:lineRule="auto"/>
        <w:rPr>
          <w:rFonts w:hint="eastAsia" w:ascii="微软雅黑" w:hAnsi="微软雅黑" w:eastAsia="微软雅黑" w:cs="微软雅黑"/>
          <w:sz w:val="30"/>
          <w:szCs w:val="30"/>
        </w:rPr>
      </w:pPr>
    </w:p>
    <w:p w14:paraId="69C2F6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Constantly he may draw from the bank of faith, and get his need supplied out of the riches of God's lovingkindness.</w:t>
      </w:r>
    </w:p>
    <w:p w14:paraId="7A2B9E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他可以不断地从信心的银行中支取，从神慈爱的丰盛中获得需要的供应。</w:t>
      </w:r>
    </w:p>
    <w:p w14:paraId="617BF371">
      <w:pPr>
        <w:pStyle w:val="3"/>
        <w:spacing w:line="253" w:lineRule="auto"/>
        <w:rPr>
          <w:rFonts w:hint="eastAsia" w:ascii="微软雅黑" w:hAnsi="微软雅黑" w:eastAsia="微软雅黑" w:cs="微软雅黑"/>
          <w:sz w:val="30"/>
          <w:szCs w:val="30"/>
        </w:rPr>
      </w:pPr>
    </w:p>
    <w:p w14:paraId="45C335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know, I had rather have God for my banker than all the Rothschilds.</w:t>
      </w:r>
    </w:p>
    <w:p w14:paraId="292B7C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我知道这一点，我宁愿让神作我的银行家，也不愿让所有的罗斯柴尔德家族来作。</w:t>
      </w:r>
    </w:p>
    <w:p w14:paraId="0228F4A4">
      <w:pPr>
        <w:pStyle w:val="3"/>
        <w:spacing w:line="253" w:lineRule="auto"/>
        <w:rPr>
          <w:rFonts w:hint="eastAsia" w:ascii="微软雅黑" w:hAnsi="微软雅黑" w:eastAsia="微软雅黑" w:cs="微软雅黑"/>
          <w:sz w:val="30"/>
          <w:szCs w:val="30"/>
        </w:rPr>
      </w:pPr>
    </w:p>
    <w:p w14:paraId="71A346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never fails to honour His promises; and when we bring them to His throne, He never sends them back unanswered.</w:t>
      </w:r>
    </w:p>
    <w:p w14:paraId="33B952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我的主从不失信于祂的应许；当我们带着应许来到祂的宝座前时，祂从未让它们石沉大海。</w:t>
      </w:r>
    </w:p>
    <w:p w14:paraId="35683E06">
      <w:pPr>
        <w:pStyle w:val="3"/>
        <w:spacing w:line="253" w:lineRule="auto"/>
        <w:rPr>
          <w:rFonts w:hint="eastAsia" w:ascii="微软雅黑" w:hAnsi="微软雅黑" w:eastAsia="微软雅黑" w:cs="微软雅黑"/>
          <w:sz w:val="30"/>
          <w:szCs w:val="30"/>
        </w:rPr>
      </w:pPr>
    </w:p>
    <w:p w14:paraId="2BE482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will wait only at His door, for He ever opens it with the hand of munificent grace.</w:t>
      </w:r>
    </w:p>
    <w:p w14:paraId="328B32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因此，我只在祂的门口等候，因为祂总是以慷慨恩典的手开启大门。</w:t>
      </w:r>
    </w:p>
    <w:p w14:paraId="2D8BD00B">
      <w:pPr>
        <w:pStyle w:val="3"/>
        <w:spacing w:line="253" w:lineRule="auto"/>
        <w:rPr>
          <w:rFonts w:hint="eastAsia" w:ascii="微软雅黑" w:hAnsi="微软雅黑" w:eastAsia="微软雅黑" w:cs="微软雅黑"/>
          <w:sz w:val="30"/>
          <w:szCs w:val="30"/>
        </w:rPr>
      </w:pPr>
    </w:p>
    <w:p w14:paraId="57F3C4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hour I will try Him anew.</w:t>
      </w:r>
    </w:p>
    <w:p w14:paraId="1E608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就在这一刻，我要重新试炼祂。</w:t>
      </w:r>
    </w:p>
    <w:p w14:paraId="4CF7E532">
      <w:pPr>
        <w:pStyle w:val="3"/>
        <w:spacing w:line="253" w:lineRule="auto"/>
        <w:rPr>
          <w:rFonts w:hint="eastAsia" w:ascii="微软雅黑" w:hAnsi="微软雅黑" w:eastAsia="微软雅黑" w:cs="微软雅黑"/>
          <w:sz w:val="30"/>
          <w:szCs w:val="30"/>
        </w:rPr>
      </w:pPr>
    </w:p>
    <w:p w14:paraId="1C5DB7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"expectations" beyond this life.</w:t>
      </w:r>
    </w:p>
    <w:p w14:paraId="6209A9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但我们在今生之外还有“盼望”。</w:t>
      </w:r>
    </w:p>
    <w:p w14:paraId="4FE80975">
      <w:pPr>
        <w:pStyle w:val="3"/>
        <w:spacing w:line="253" w:lineRule="auto"/>
        <w:rPr>
          <w:rFonts w:hint="eastAsia" w:ascii="微软雅黑" w:hAnsi="微软雅黑" w:eastAsia="微软雅黑" w:cs="微软雅黑"/>
          <w:sz w:val="30"/>
          <w:szCs w:val="30"/>
        </w:rPr>
      </w:pPr>
    </w:p>
    <w:p w14:paraId="53F8FE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die soon; and then our "expectation is from Him."</w:t>
      </w:r>
    </w:p>
    <w:p w14:paraId="5E0A2B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我们很快就会死去；到那时我们的“盼望是从祂而来”。</w:t>
      </w:r>
    </w:p>
    <w:p w14:paraId="2510BDC5">
      <w:pPr>
        <w:pStyle w:val="3"/>
        <w:spacing w:line="253" w:lineRule="auto"/>
        <w:rPr>
          <w:rFonts w:hint="eastAsia" w:ascii="微软雅黑" w:hAnsi="微软雅黑" w:eastAsia="微软雅黑" w:cs="微软雅黑"/>
          <w:sz w:val="30"/>
          <w:szCs w:val="30"/>
        </w:rPr>
      </w:pPr>
    </w:p>
    <w:p w14:paraId="28B32C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expect that when we lie upon the bed of sickness He will send angels to carry us to His bosom?</w:t>
      </w:r>
    </w:p>
    <w:p w14:paraId="1B2FFE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难道我们不期待，当我们躺在病榻上时，祂会派遣天使将我们带到祂的怀中吗？</w:t>
      </w:r>
    </w:p>
    <w:p w14:paraId="1041BD8A">
      <w:pPr>
        <w:pStyle w:val="3"/>
        <w:spacing w:line="253" w:lineRule="auto"/>
        <w:rPr>
          <w:rFonts w:hint="eastAsia" w:ascii="微软雅黑" w:hAnsi="微软雅黑" w:eastAsia="微软雅黑" w:cs="微软雅黑"/>
          <w:sz w:val="30"/>
          <w:szCs w:val="30"/>
        </w:rPr>
      </w:pPr>
    </w:p>
    <w:p w14:paraId="71EEAD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when the pulse is faint, and the heart heaves heavily, some angelic messenger shall stand and look with loving eyes upon us, and whisper, "Sister spirit, come away!"</w:t>
      </w:r>
    </w:p>
    <w:p w14:paraId="2D96CE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我们相信，当脉搏微弱、心跳沉重时，某些天使使者会站立，用慈爱的眼光注视我们，并低语：“姊妹之灵，走吧！”</w:t>
      </w:r>
    </w:p>
    <w:p w14:paraId="0091B818">
      <w:pPr>
        <w:pStyle w:val="3"/>
        <w:spacing w:line="253" w:lineRule="auto"/>
        <w:rPr>
          <w:rFonts w:hint="eastAsia" w:ascii="微软雅黑" w:hAnsi="微软雅黑" w:eastAsia="微软雅黑" w:cs="微软雅黑"/>
          <w:sz w:val="30"/>
          <w:szCs w:val="30"/>
        </w:rPr>
      </w:pPr>
    </w:p>
    <w:p w14:paraId="23C816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approach the heavenly gate, we expect to hear the welcome invitation, "Come, ye blessed of my Father, inherit the kingdom prepared for you from the foundation of the world."</w:t>
      </w:r>
    </w:p>
    <w:p w14:paraId="2A2CFF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当我们接近天堂之门时，我们期待听到那欢迎的邀请：“你们这蒙我父赐福的，可来承受那创世以来为你们所预备的国。”</w:t>
      </w:r>
    </w:p>
    <w:p w14:paraId="53CD3177">
      <w:pPr>
        <w:pStyle w:val="3"/>
        <w:spacing w:line="253" w:lineRule="auto"/>
        <w:rPr>
          <w:rFonts w:hint="eastAsia" w:ascii="微软雅黑" w:hAnsi="微软雅黑" w:eastAsia="微软雅黑" w:cs="微软雅黑"/>
          <w:sz w:val="30"/>
          <w:szCs w:val="30"/>
        </w:rPr>
      </w:pPr>
    </w:p>
    <w:p w14:paraId="49B227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expecting harps of gold and crowns of glory; we are hoping soon to be amongst the multitude of shining ones before the throne; we are looking forward and longing for the time when we shall be like our glorious Lord — for "We shall see Him as He is."</w:t>
      </w:r>
    </w:p>
    <w:p w14:paraId="179E57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我们正期待着金色的竖琴和荣耀的冠冕；我们希望很快就能成为宝座前那群发光者中的一员；我们正期待并渴望着那一时刻，那时我们将变得像我们荣耀的主一样——因为“我们必得见祂的真体”。</w:t>
      </w:r>
    </w:p>
    <w:p w14:paraId="289CF9CE">
      <w:pPr>
        <w:pStyle w:val="3"/>
        <w:spacing w:line="253" w:lineRule="auto"/>
        <w:rPr>
          <w:rFonts w:hint="eastAsia" w:ascii="微软雅黑" w:hAnsi="微软雅黑" w:eastAsia="微软雅黑" w:cs="微软雅黑"/>
          <w:sz w:val="30"/>
          <w:szCs w:val="30"/>
        </w:rPr>
      </w:pPr>
    </w:p>
    <w:p w14:paraId="09FD60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if these be thine "expectations," O my soul, live for God; live with the desire and resolve to glorify Him from whom cometh all thy supplies, and of whose grace in thy election, redemption, and calling, it is that thou hast any "expectation" of coming glory.</w:t>
      </w:r>
    </w:p>
    <w:p w14:paraId="0CEA1D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灵魂啊，如果这些是你的“盼望”，就要为神而活；带着荣耀祂的愿望和决心而活，因为你所有的供应都从祂而来，且正是因着祂在你拣选、救赎和呼召中的恩典，你才拥有了对未来荣耀的任何“盼望”。</w:t>
      </w:r>
    </w:p>
    <w:p w14:paraId="7BB9D6AF">
      <w:pPr>
        <w:pStyle w:val="3"/>
        <w:spacing w:line="253" w:lineRule="auto"/>
        <w:rPr>
          <w:rFonts w:hint="eastAsia" w:ascii="微软雅黑" w:hAnsi="微软雅黑" w:eastAsia="微软雅黑" w:cs="微软雅黑"/>
          <w:sz w:val="30"/>
          <w:szCs w:val="30"/>
        </w:rPr>
      </w:pPr>
    </w:p>
    <w:p w14:paraId="5F618C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A723E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387DB8D">
      <w:pPr>
        <w:pStyle w:val="3"/>
        <w:spacing w:line="253" w:lineRule="auto"/>
        <w:rPr>
          <w:rFonts w:hint="eastAsia" w:ascii="微软雅黑" w:hAnsi="微软雅黑" w:eastAsia="微软雅黑" w:cs="微软雅黑"/>
          <w:sz w:val="30"/>
          <w:szCs w:val="30"/>
        </w:rPr>
      </w:pPr>
    </w:p>
    <w:p w14:paraId="5E5398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barrel of meal wasted not, neither did the cruse of oil fail, according to the word of the Lord, which He spake by Elijah. - 1 Kings 17:16</w:t>
      </w:r>
    </w:p>
    <w:p w14:paraId="04DEC5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坛内的面果不减少，瓶里的油也不缺短，正如耶和华借以利亚所说的话。——列王纪上 17:16</w:t>
      </w:r>
    </w:p>
    <w:p w14:paraId="1AEB5D84">
      <w:pPr>
        <w:pStyle w:val="3"/>
        <w:spacing w:line="253" w:lineRule="auto"/>
        <w:rPr>
          <w:rFonts w:hint="eastAsia" w:ascii="微软雅黑" w:hAnsi="微软雅黑" w:eastAsia="微软雅黑" w:cs="微软雅黑"/>
          <w:sz w:val="30"/>
          <w:szCs w:val="30"/>
        </w:rPr>
      </w:pPr>
    </w:p>
    <w:p w14:paraId="6E03D8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faithfulness of divine love.</w:t>
      </w:r>
    </w:p>
    <w:p w14:paraId="12EF61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看哪，神圣之爱的信实。</w:t>
      </w:r>
    </w:p>
    <w:p w14:paraId="220B5246">
      <w:pPr>
        <w:pStyle w:val="3"/>
        <w:spacing w:line="253" w:lineRule="auto"/>
        <w:rPr>
          <w:rFonts w:hint="eastAsia" w:ascii="微软雅黑" w:hAnsi="微软雅黑" w:eastAsia="微软雅黑" w:cs="微软雅黑"/>
          <w:sz w:val="30"/>
          <w:szCs w:val="30"/>
        </w:rPr>
      </w:pPr>
    </w:p>
    <w:p w14:paraId="402A79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observe that this woman had daily necessities.</w:t>
      </w:r>
    </w:p>
    <w:p w14:paraId="282105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你注意到这个妇人有每日的需要。</w:t>
      </w:r>
    </w:p>
    <w:p w14:paraId="7EE8B2C6">
      <w:pPr>
        <w:pStyle w:val="3"/>
        <w:spacing w:line="253" w:lineRule="auto"/>
        <w:rPr>
          <w:rFonts w:hint="eastAsia" w:ascii="微软雅黑" w:hAnsi="微软雅黑" w:eastAsia="微软雅黑" w:cs="微软雅黑"/>
          <w:sz w:val="30"/>
          <w:szCs w:val="30"/>
        </w:rPr>
      </w:pPr>
    </w:p>
    <w:p w14:paraId="277230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herself and her son to feed in a time of famine; and now, in addition, the prophet Elijah was to be fed too.</w:t>
      </w:r>
    </w:p>
    <w:p w14:paraId="6128DB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在饥荒时期，她要养活自己和儿子；而现在，还要额外加上先知以利亚。</w:t>
      </w:r>
    </w:p>
    <w:p w14:paraId="6E8ABA53">
      <w:pPr>
        <w:pStyle w:val="3"/>
        <w:spacing w:line="253" w:lineRule="auto"/>
        <w:rPr>
          <w:rFonts w:hint="eastAsia" w:ascii="微软雅黑" w:hAnsi="微软雅黑" w:eastAsia="微软雅黑" w:cs="微软雅黑"/>
          <w:sz w:val="30"/>
          <w:szCs w:val="30"/>
        </w:rPr>
      </w:pPr>
    </w:p>
    <w:p w14:paraId="08908B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 need was threefold, yet the supply of meal wasted not, for she had a constant supply.</w:t>
      </w:r>
    </w:p>
    <w:p w14:paraId="3D9599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虽然需要是三倍的，但面粉的供应并没有减少，因为她有源源不断的供应。</w:t>
      </w:r>
    </w:p>
    <w:p w14:paraId="545F112E">
      <w:pPr>
        <w:pStyle w:val="3"/>
        <w:spacing w:line="253" w:lineRule="auto"/>
        <w:rPr>
          <w:rFonts w:hint="eastAsia" w:ascii="微软雅黑" w:hAnsi="微软雅黑" w:eastAsia="微软雅黑" w:cs="微软雅黑"/>
          <w:sz w:val="30"/>
          <w:szCs w:val="30"/>
        </w:rPr>
      </w:pPr>
    </w:p>
    <w:p w14:paraId="3838E7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day she made calls upon the barrel, but yet each day it remained the same.</w:t>
      </w:r>
    </w:p>
    <w:p w14:paraId="6F2EC3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每一天她都要取用坛里的面，但每一天坛里的面依然如故。</w:t>
      </w:r>
    </w:p>
    <w:p w14:paraId="2183F00A">
      <w:pPr>
        <w:pStyle w:val="3"/>
        <w:spacing w:line="253" w:lineRule="auto"/>
        <w:rPr>
          <w:rFonts w:hint="eastAsia" w:ascii="微软雅黑" w:hAnsi="微软雅黑" w:eastAsia="微软雅黑" w:cs="微软雅黑"/>
          <w:sz w:val="30"/>
          <w:szCs w:val="30"/>
        </w:rPr>
      </w:pPr>
    </w:p>
    <w:p w14:paraId="3CBAE1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dear reader, have daily necessities, and because they come so frequently, you are apt to fear that the barrel of meal will one day be empty, and the cruse of oil will fail you.</w:t>
      </w:r>
    </w:p>
    <w:p w14:paraId="2F8156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亲爱的读者，你也有每日的需要，正因为它们来得如此频繁，你往往会担心坛里的面总有一天会空，瓶里的油也会缺短。</w:t>
      </w:r>
    </w:p>
    <w:p w14:paraId="5622E221">
      <w:pPr>
        <w:pStyle w:val="3"/>
        <w:spacing w:line="253" w:lineRule="auto"/>
        <w:rPr>
          <w:rFonts w:hint="eastAsia" w:ascii="微软雅黑" w:hAnsi="微软雅黑" w:eastAsia="微软雅黑" w:cs="微软雅黑"/>
          <w:sz w:val="30"/>
          <w:szCs w:val="30"/>
        </w:rPr>
      </w:pPr>
    </w:p>
    <w:p w14:paraId="6699BE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assured that, according to the Word of God, this shall not be the case.</w:t>
      </w:r>
    </w:p>
    <w:p w14:paraId="6CFA4C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请放心，根据神的话语，情况并非如此。</w:t>
      </w:r>
    </w:p>
    <w:p w14:paraId="1CA7BD30">
      <w:pPr>
        <w:pStyle w:val="3"/>
        <w:spacing w:line="253" w:lineRule="auto"/>
        <w:rPr>
          <w:rFonts w:hint="eastAsia" w:ascii="微软雅黑" w:hAnsi="微软雅黑" w:eastAsia="微软雅黑" w:cs="微软雅黑"/>
          <w:sz w:val="30"/>
          <w:szCs w:val="30"/>
        </w:rPr>
      </w:pPr>
    </w:p>
    <w:p w14:paraId="294DC3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day, though it bring its trouble, shall bring its help; and though you should live to outnumber the years of Methuselah, and though your needs should be as many as the sands of the seashore, yet shall God's grace and mercy last through all your necessities, and you shall never know a real lack.</w:t>
      </w:r>
    </w:p>
    <w:p w14:paraId="7E2FDF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每一天，虽然会带来麻烦，但也会带来帮助；即使你的寿命超过玛土撒拉，即使你的需求多如海边的沙，神的恩典和怜悯仍将贯穿你所有的需要，你永远不会感到真正的匮乏。</w:t>
      </w:r>
    </w:p>
    <w:p w14:paraId="5A3A4F38">
      <w:pPr>
        <w:pStyle w:val="3"/>
        <w:spacing w:line="253" w:lineRule="auto"/>
        <w:rPr>
          <w:rFonts w:hint="eastAsia" w:ascii="微软雅黑" w:hAnsi="微软雅黑" w:eastAsia="微软雅黑" w:cs="微软雅黑"/>
          <w:sz w:val="30"/>
          <w:szCs w:val="30"/>
        </w:rPr>
      </w:pPr>
    </w:p>
    <w:p w14:paraId="6FEBF4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three long years, in this widow's days, the heavens never saw a cloud, and the stars never wept a holy tear of dew upon the wicked earth: famine, and desolation, and death, made the land a howling wilderness, but this woman never was hungry, but always joyful in abundance.</w:t>
      </w:r>
    </w:p>
    <w:p w14:paraId="4DF5ED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在那个寡妇的日子里，长达三年之久，天空从未见过云彩，星星从未向邪恶的大地滴下一滴神圣的露水眼泪：饥荒、荒凉和死亡使这片土地变成了嚎叫的旷野，但这个妇人从未挨饿，反而总是在丰盛中欢喜。</w:t>
      </w:r>
    </w:p>
    <w:p w14:paraId="3CE97AEB">
      <w:pPr>
        <w:pStyle w:val="3"/>
        <w:spacing w:line="253" w:lineRule="auto"/>
        <w:rPr>
          <w:rFonts w:hint="eastAsia" w:ascii="微软雅黑" w:hAnsi="微软雅黑" w:eastAsia="微软雅黑" w:cs="微软雅黑"/>
          <w:sz w:val="30"/>
          <w:szCs w:val="30"/>
        </w:rPr>
      </w:pPr>
    </w:p>
    <w:p w14:paraId="4451E5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it be with you.</w:t>
      </w:r>
    </w:p>
    <w:p w14:paraId="0CA338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你也必将如此。</w:t>
      </w:r>
    </w:p>
    <w:p w14:paraId="497015EA">
      <w:pPr>
        <w:pStyle w:val="3"/>
        <w:spacing w:line="253" w:lineRule="auto"/>
        <w:rPr>
          <w:rFonts w:hint="eastAsia" w:ascii="微软雅黑" w:hAnsi="微软雅黑" w:eastAsia="微软雅黑" w:cs="微软雅黑"/>
          <w:sz w:val="30"/>
          <w:szCs w:val="30"/>
        </w:rPr>
      </w:pPr>
    </w:p>
    <w:p w14:paraId="0C53F2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see the sinner's hope perish, for he trusts his native strength; you shall see the proud Pharisee's confidence totter, for he builds his hope upon the sand; you shall see even your own schemes blasted and withered, but you yourself shall find that your place of defence shall be the munition of rocks: "Your bread shall be given you, and your water shall be sure."</w:t>
      </w:r>
    </w:p>
    <w:p w14:paraId="358E9D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将看到罪人的希望破灭，因为他信靠他天然的力量；你必将看到骄傲法利赛人的信心动摇，因为他把希望建立在沙土上；你甚至会看到你自己的计划被摧毁和枯萎，但你自己会发现，你防御的地方将是磐石的堡垒（munition of rocks）：“你的粮食必不缺乏，你的水必不断绝。”</w:t>
      </w:r>
    </w:p>
    <w:p w14:paraId="630026DB">
      <w:pPr>
        <w:pStyle w:val="3"/>
        <w:spacing w:line="253" w:lineRule="auto"/>
        <w:rPr>
          <w:rFonts w:hint="eastAsia" w:ascii="微软雅黑" w:hAnsi="微软雅黑" w:eastAsia="微软雅黑" w:cs="微软雅黑"/>
          <w:sz w:val="30"/>
          <w:szCs w:val="30"/>
        </w:rPr>
      </w:pPr>
    </w:p>
    <w:p w14:paraId="63F33C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have God for your guardian, than the Bank of England for your possession.</w:t>
      </w:r>
    </w:p>
    <w:p w14:paraId="3BB111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让神作你的保护者，胜过拥有英格兰银行。</w:t>
      </w:r>
    </w:p>
    <w:p w14:paraId="69C98B83">
      <w:pPr>
        <w:pStyle w:val="3"/>
        <w:spacing w:line="253" w:lineRule="auto"/>
        <w:rPr>
          <w:rFonts w:hint="eastAsia" w:ascii="微软雅黑" w:hAnsi="微软雅黑" w:eastAsia="微软雅黑" w:cs="微软雅黑"/>
          <w:sz w:val="30"/>
          <w:szCs w:val="30"/>
        </w:rPr>
      </w:pPr>
    </w:p>
    <w:p w14:paraId="048D01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spend the wealth of the Indies, but the infinite riches of God you can never exhaust.</w:t>
      </w:r>
    </w:p>
    <w:p w14:paraId="29FE0C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你也许能花光东印度的财富，但神无限的丰盛你永远无法耗尽。</w:t>
      </w:r>
    </w:p>
    <w:p w14:paraId="6C481E28">
      <w:pPr>
        <w:pStyle w:val="3"/>
        <w:spacing w:line="253" w:lineRule="auto"/>
        <w:rPr>
          <w:rFonts w:hint="eastAsia" w:ascii="微软雅黑" w:hAnsi="微软雅黑" w:eastAsia="微软雅黑" w:cs="微软雅黑"/>
          <w:sz w:val="30"/>
          <w:szCs w:val="30"/>
        </w:rPr>
      </w:pPr>
    </w:p>
    <w:p w14:paraId="26E817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e b r u a r y 29</w:t>
      </w:r>
    </w:p>
    <w:p w14:paraId="52169FF2">
      <w:pPr>
        <w:pStyle w:val="3"/>
        <w:spacing w:line="253" w:lineRule="auto"/>
        <w:rPr>
          <w:rFonts w:hint="eastAsia" w:ascii="微软雅黑" w:hAnsi="微软雅黑" w:eastAsia="微软雅黑" w:cs="微软雅黑"/>
          <w:sz w:val="30"/>
          <w:szCs w:val="30"/>
        </w:rPr>
      </w:pPr>
    </w:p>
    <w:p w14:paraId="55F85E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二月二十九日</w:t>
      </w:r>
    </w:p>
    <w:p w14:paraId="1435A80C">
      <w:pPr>
        <w:pStyle w:val="3"/>
        <w:spacing w:line="253" w:lineRule="auto"/>
        <w:rPr>
          <w:rFonts w:hint="eastAsia" w:ascii="微软雅黑" w:hAnsi="微软雅黑" w:eastAsia="微软雅黑" w:cs="微软雅黑"/>
          <w:sz w:val="30"/>
          <w:szCs w:val="30"/>
        </w:rPr>
      </w:pPr>
    </w:p>
    <w:p w14:paraId="6FB4B9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C1299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906A1C2">
      <w:pPr>
        <w:pStyle w:val="3"/>
        <w:spacing w:line="253" w:lineRule="auto"/>
        <w:rPr>
          <w:rFonts w:hint="eastAsia" w:ascii="微软雅黑" w:hAnsi="微软雅黑" w:eastAsia="微软雅黑" w:cs="微软雅黑"/>
          <w:sz w:val="30"/>
          <w:szCs w:val="30"/>
        </w:rPr>
      </w:pPr>
    </w:p>
    <w:p w14:paraId="11DB45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lovingkindness have I drawn thee. - Jeremiah 31:3</w:t>
      </w:r>
    </w:p>
    <w:p w14:paraId="64ECAA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我以慈爱吸引你。——耶利米书 31:3</w:t>
      </w:r>
    </w:p>
    <w:p w14:paraId="218073F2">
      <w:pPr>
        <w:pStyle w:val="3"/>
        <w:spacing w:line="253" w:lineRule="auto"/>
        <w:rPr>
          <w:rFonts w:hint="eastAsia" w:ascii="微软雅黑" w:hAnsi="微软雅黑" w:eastAsia="微软雅黑" w:cs="微软雅黑"/>
          <w:sz w:val="30"/>
          <w:szCs w:val="30"/>
        </w:rPr>
      </w:pPr>
    </w:p>
    <w:p w14:paraId="4D4AE0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thunders of the law and the terrors of judgment are all used to bring us to Christ; but the final victory is effected by lovingkindness.</w:t>
      </w:r>
    </w:p>
    <w:p w14:paraId="4A82AF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律法的雷鸣和审判的恐怖都被用来将我们引向基督；但最终的胜利是通过慈爱实现的。</w:t>
      </w:r>
    </w:p>
    <w:p w14:paraId="51FBA4A8">
      <w:pPr>
        <w:pStyle w:val="3"/>
        <w:spacing w:line="253" w:lineRule="auto"/>
        <w:rPr>
          <w:rFonts w:hint="eastAsia" w:ascii="微软雅黑" w:hAnsi="微软雅黑" w:eastAsia="微软雅黑" w:cs="微软雅黑"/>
          <w:sz w:val="30"/>
          <w:szCs w:val="30"/>
        </w:rPr>
      </w:pPr>
    </w:p>
    <w:p w14:paraId="3913EC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set out to his father's house from a sense of need; but his father saw him a great way off, and ran to meet him; so that the last steps he took towards his father's house were with the kiss still warm upon his cheek, and the welcome still musical in his ears.</w:t>
      </w:r>
    </w:p>
    <w:p w14:paraId="7190FF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浪子是出于匮乏感才启程前往父家的；但他的父亲在远处就看见了他，跑去迎接他；因此，他迈向父家的最后几步时，脸颊上的亲吻依然温热，欢迎的声音依然在耳边回响如乐。</w:t>
      </w:r>
    </w:p>
    <w:p w14:paraId="5FD35CEE">
      <w:pPr>
        <w:pStyle w:val="3"/>
        <w:spacing w:line="253" w:lineRule="auto"/>
        <w:rPr>
          <w:rFonts w:hint="eastAsia" w:ascii="微软雅黑" w:hAnsi="微软雅黑" w:eastAsia="微软雅黑" w:cs="微软雅黑"/>
          <w:sz w:val="30"/>
          <w:szCs w:val="30"/>
        </w:rPr>
      </w:pPr>
    </w:p>
    <w:p w14:paraId="5DB48B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 and terrors do but harden All the while they work alone; But a sense of blood-bought pardon Will dissolve a heart of stone."</w:t>
      </w:r>
    </w:p>
    <w:p w14:paraId="76B8DA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“如果律法和恐怖单独作工，只会让人变得刚硬；但那宝血赎买的赦免感，会消融石心。”</w:t>
      </w:r>
    </w:p>
    <w:p w14:paraId="21428E78">
      <w:pPr>
        <w:pStyle w:val="3"/>
        <w:spacing w:line="253" w:lineRule="auto"/>
        <w:rPr>
          <w:rFonts w:hint="eastAsia" w:ascii="微软雅黑" w:hAnsi="微软雅黑" w:eastAsia="微软雅黑" w:cs="微软雅黑"/>
          <w:sz w:val="30"/>
          <w:szCs w:val="30"/>
        </w:rPr>
      </w:pPr>
    </w:p>
    <w:p w14:paraId="033615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came one night to the door, and knocked with the iron hand of the law; the door shook and trembled upon its hinges; but the man piled every piece of furniture which he could find against the door, for he said, "I will not admit the man."</w:t>
      </w:r>
    </w:p>
    <w:p w14:paraId="24630E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一天晚上，主人来到门前，用律法的铁手敲门；门在合页上摇晃战栗；但那人搬来他能找到的所有家具顶住门，因为他说：“我决不让那个人进来。”</w:t>
      </w:r>
    </w:p>
    <w:p w14:paraId="095DCCF0">
      <w:pPr>
        <w:pStyle w:val="3"/>
        <w:spacing w:line="253" w:lineRule="auto"/>
        <w:rPr>
          <w:rFonts w:hint="eastAsia" w:ascii="微软雅黑" w:hAnsi="微软雅黑" w:eastAsia="微软雅黑" w:cs="微软雅黑"/>
          <w:sz w:val="30"/>
          <w:szCs w:val="30"/>
        </w:rPr>
      </w:pPr>
    </w:p>
    <w:p w14:paraId="398FE6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turned away, but by-and-bye He came back, and with His own soft hand, using most that part where the nail had penetrated, He knocked again — oh, so softly and tenderly.</w:t>
      </w:r>
    </w:p>
    <w:p w14:paraId="23DC4C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主人转身离去，但不久祂又回来了，用祂那双柔软的手——大多使用那被钉子穿透的部分——再次敲门，哦，是那么轻柔和慈祥。</w:t>
      </w:r>
    </w:p>
    <w:p w14:paraId="7A779F68">
      <w:pPr>
        <w:pStyle w:val="3"/>
        <w:spacing w:line="253" w:lineRule="auto"/>
        <w:rPr>
          <w:rFonts w:hint="eastAsia" w:ascii="微软雅黑" w:hAnsi="微软雅黑" w:eastAsia="微软雅黑" w:cs="微软雅黑"/>
          <w:sz w:val="30"/>
          <w:szCs w:val="30"/>
        </w:rPr>
      </w:pPr>
    </w:p>
    <w:p w14:paraId="48AD75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time the door did not shake, but, strange to say, it opened, and there upon his knees the once unwilling host was found rejoicing to receive his guest.</w:t>
      </w:r>
    </w:p>
    <w:p w14:paraId="79C3D6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这一次门没有摇晃，但奇怪的是，它竟然打开了，在那儿，那位曾经不情愿的主人跪在地上，欢喜地迎接祂的客人。</w:t>
      </w:r>
    </w:p>
    <w:p w14:paraId="3E433817">
      <w:pPr>
        <w:pStyle w:val="3"/>
        <w:spacing w:line="253" w:lineRule="auto"/>
        <w:rPr>
          <w:rFonts w:hint="eastAsia" w:ascii="微软雅黑" w:hAnsi="微软雅黑" w:eastAsia="微软雅黑" w:cs="微软雅黑"/>
          <w:sz w:val="30"/>
          <w:szCs w:val="30"/>
        </w:rPr>
      </w:pPr>
    </w:p>
    <w:p w14:paraId="741E57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in, come in; thou hast so knocked that my bowels are moved for thee.</w:t>
      </w:r>
    </w:p>
    <w:p w14:paraId="358F91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“请进，请进；祢这样敲门，使我的心肠为祢而动。</w:t>
      </w:r>
    </w:p>
    <w:p w14:paraId="1CAA2D9D">
      <w:pPr>
        <w:pStyle w:val="3"/>
        <w:spacing w:line="253" w:lineRule="auto"/>
        <w:rPr>
          <w:rFonts w:hint="eastAsia" w:ascii="微软雅黑" w:hAnsi="微软雅黑" w:eastAsia="微软雅黑" w:cs="微软雅黑"/>
          <w:sz w:val="30"/>
          <w:szCs w:val="30"/>
        </w:rPr>
      </w:pPr>
    </w:p>
    <w:p w14:paraId="0EB5C0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think of thy pierced hand leaving its blood-mark on my door, and of thy going away houseless, 'Thy head filled with dew, and thy locks with the drops of the night.'</w:t>
      </w:r>
    </w:p>
    <w:p w14:paraId="1BA293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我无法想象祢被刺穿的手在我的门上留下血迹，也无法想象祢无家可归地离去，‘祢的头满了露水，发绺满了夜露’。</w:t>
      </w:r>
    </w:p>
    <w:p w14:paraId="30FEA9C3">
      <w:pPr>
        <w:pStyle w:val="3"/>
        <w:spacing w:line="253" w:lineRule="auto"/>
        <w:rPr>
          <w:rFonts w:hint="eastAsia" w:ascii="微软雅黑" w:hAnsi="微软雅黑" w:eastAsia="微软雅黑" w:cs="微软雅黑"/>
          <w:sz w:val="30"/>
          <w:szCs w:val="30"/>
        </w:rPr>
      </w:pPr>
    </w:p>
    <w:p w14:paraId="54287D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yield, I yield, Thy love has won my heart."</w:t>
      </w:r>
    </w:p>
    <w:p w14:paraId="4ED0FA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我投降了，我投降了，祢的爱赢得了我的心。”</w:t>
      </w:r>
    </w:p>
    <w:p w14:paraId="5B0F1A94">
      <w:pPr>
        <w:pStyle w:val="3"/>
        <w:spacing w:line="253" w:lineRule="auto"/>
        <w:rPr>
          <w:rFonts w:hint="eastAsia" w:ascii="微软雅黑" w:hAnsi="微软雅黑" w:eastAsia="微软雅黑" w:cs="微软雅黑"/>
          <w:sz w:val="30"/>
          <w:szCs w:val="30"/>
        </w:rPr>
      </w:pPr>
    </w:p>
    <w:p w14:paraId="5492D2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every case: lovingkindness wins the day.</w:t>
      </w:r>
    </w:p>
    <w:p w14:paraId="494409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在每一种情况下都是如此：慈爱赢得了胜利。</w:t>
      </w:r>
    </w:p>
    <w:p w14:paraId="2479DABC">
      <w:pPr>
        <w:pStyle w:val="3"/>
        <w:spacing w:line="253" w:lineRule="auto"/>
        <w:rPr>
          <w:rFonts w:hint="eastAsia" w:ascii="微软雅黑" w:hAnsi="微软雅黑" w:eastAsia="微软雅黑" w:cs="微软雅黑"/>
          <w:sz w:val="30"/>
          <w:szCs w:val="30"/>
        </w:rPr>
      </w:pPr>
    </w:p>
    <w:p w14:paraId="4DBB06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Moses with the tablets of stone could never do, Christ does with His pierced hand.</w:t>
      </w:r>
    </w:p>
    <w:p w14:paraId="2B9FEF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摩西用石版绝不能做到的事，基督用祂被刺穿的手做到了。</w:t>
      </w:r>
    </w:p>
    <w:p w14:paraId="29B82AE4">
      <w:pPr>
        <w:pStyle w:val="3"/>
        <w:spacing w:line="253" w:lineRule="auto"/>
        <w:rPr>
          <w:rFonts w:hint="eastAsia" w:ascii="微软雅黑" w:hAnsi="微软雅黑" w:eastAsia="微软雅黑" w:cs="微软雅黑"/>
          <w:sz w:val="30"/>
          <w:szCs w:val="30"/>
        </w:rPr>
      </w:pPr>
    </w:p>
    <w:p w14:paraId="33FD82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doctrine of effectual calling.</w:t>
      </w:r>
    </w:p>
    <w:p w14:paraId="6E31A4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这就是有效呼召（effectual calling）的教义。</w:t>
      </w:r>
    </w:p>
    <w:p w14:paraId="627B751D">
      <w:pPr>
        <w:pStyle w:val="3"/>
        <w:spacing w:line="253" w:lineRule="auto"/>
        <w:rPr>
          <w:rFonts w:hint="eastAsia" w:ascii="微软雅黑" w:hAnsi="微软雅黑" w:eastAsia="微软雅黑" w:cs="微软雅黑"/>
          <w:sz w:val="30"/>
          <w:szCs w:val="30"/>
        </w:rPr>
      </w:pPr>
    </w:p>
    <w:p w14:paraId="2094B3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understand it experimentally?</w:t>
      </w:r>
    </w:p>
    <w:p w14:paraId="0B18E9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我在经验上理解它吗？</w:t>
      </w:r>
    </w:p>
    <w:p w14:paraId="7E6F3ACA">
      <w:pPr>
        <w:pStyle w:val="3"/>
        <w:spacing w:line="253" w:lineRule="auto"/>
        <w:rPr>
          <w:rFonts w:hint="eastAsia" w:ascii="微软雅黑" w:hAnsi="微软雅黑" w:eastAsia="微软雅黑" w:cs="微软雅黑"/>
          <w:sz w:val="30"/>
          <w:szCs w:val="30"/>
        </w:rPr>
      </w:pPr>
    </w:p>
    <w:p w14:paraId="6FED4C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say, "He drew me, and I followed on, glad to confess the voice divine?"</w:t>
      </w:r>
    </w:p>
    <w:p w14:paraId="161D6D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我能说“祂吸引我，我就跟随，欢喜地承认那神圣的声音”吗？</w:t>
      </w:r>
    </w:p>
    <w:p w14:paraId="6CB41EA9">
      <w:pPr>
        <w:pStyle w:val="3"/>
        <w:spacing w:line="253" w:lineRule="auto"/>
        <w:rPr>
          <w:rFonts w:hint="eastAsia" w:ascii="微软雅黑" w:hAnsi="微软雅黑" w:eastAsia="微软雅黑" w:cs="微软雅黑"/>
          <w:sz w:val="30"/>
          <w:szCs w:val="30"/>
        </w:rPr>
      </w:pPr>
    </w:p>
    <w:p w14:paraId="5E81D4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may He continue to draw me, till at last I shall sit down at the marriage supper of the Lamb.</w:t>
      </w:r>
    </w:p>
    <w:p w14:paraId="654F03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如果是这样，愿祂继续吸引我，直到最后我坐到羔羊的婚筵席上。</w:t>
      </w:r>
    </w:p>
    <w:p w14:paraId="219B9572">
      <w:pPr>
        <w:pStyle w:val="3"/>
        <w:spacing w:line="253" w:lineRule="auto"/>
        <w:rPr>
          <w:rFonts w:hint="eastAsia" w:ascii="微软雅黑" w:hAnsi="微软雅黑" w:eastAsia="微软雅黑" w:cs="微软雅黑"/>
          <w:sz w:val="30"/>
          <w:szCs w:val="30"/>
        </w:rPr>
      </w:pPr>
    </w:p>
    <w:p w14:paraId="02C255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A0D2C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450D9FA">
      <w:pPr>
        <w:pStyle w:val="3"/>
        <w:spacing w:line="253" w:lineRule="auto"/>
        <w:rPr>
          <w:rFonts w:hint="eastAsia" w:ascii="微软雅黑" w:hAnsi="微软雅黑" w:eastAsia="微软雅黑" w:cs="微软雅黑"/>
          <w:sz w:val="30"/>
          <w:szCs w:val="30"/>
        </w:rPr>
      </w:pPr>
    </w:p>
    <w:p w14:paraId="745C95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have received . . . the spirit which is of God; that we might know the things that are freely given to us of God. - 1 Corinthians 2:12</w:t>
      </w:r>
    </w:p>
    <w:p w14:paraId="11F365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我们所领受的……乃是从神来的灵，叫我们能知道神开恩赐给我们的事。——哥林多前书 2:12</w:t>
      </w:r>
    </w:p>
    <w:p w14:paraId="5D308FAE">
      <w:pPr>
        <w:pStyle w:val="3"/>
        <w:spacing w:line="253" w:lineRule="auto"/>
        <w:rPr>
          <w:rFonts w:hint="eastAsia" w:ascii="微软雅黑" w:hAnsi="微软雅黑" w:eastAsia="微软雅黑" w:cs="微软雅黑"/>
          <w:sz w:val="30"/>
          <w:szCs w:val="30"/>
        </w:rPr>
      </w:pPr>
    </w:p>
    <w:p w14:paraId="56D612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have you received the spirit which is of God, wrought by the Holy Ghost in your soul?</w:t>
      </w:r>
    </w:p>
    <w:p w14:paraId="09FFA8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亲爱的读者，你是否领受了从神而来的灵，那是圣灵在你灵魂中作工的结果？</w:t>
      </w:r>
    </w:p>
    <w:p w14:paraId="0BD1E7CD">
      <w:pPr>
        <w:pStyle w:val="3"/>
        <w:spacing w:line="253" w:lineRule="auto"/>
        <w:rPr>
          <w:rFonts w:hint="eastAsia" w:ascii="微软雅黑" w:hAnsi="微软雅黑" w:eastAsia="微软雅黑" w:cs="微软雅黑"/>
          <w:sz w:val="30"/>
          <w:szCs w:val="30"/>
        </w:rPr>
      </w:pPr>
    </w:p>
    <w:p w14:paraId="2BFB1C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the work of the Holy Spirit in the heart may be clearly seen from this fact, that all which has been done by God the Father, and by God the Son, must be ineffectual to us, unless the Spirit shall reveal these things to our souls.</w:t>
      </w:r>
    </w:p>
    <w:p w14:paraId="78B583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圣灵在心中作工的必要性可以从这一事实中清楚看出：除非圣灵向我们的灵魂启示这些事，否则父神和子神所做的一切对我们来说都是徒劳的。</w:t>
      </w:r>
    </w:p>
    <w:p w14:paraId="08579633">
      <w:pPr>
        <w:pStyle w:val="3"/>
        <w:spacing w:line="253" w:lineRule="auto"/>
        <w:rPr>
          <w:rFonts w:hint="eastAsia" w:ascii="微软雅黑" w:hAnsi="微软雅黑" w:eastAsia="微软雅黑" w:cs="微软雅黑"/>
          <w:sz w:val="30"/>
          <w:szCs w:val="30"/>
        </w:rPr>
      </w:pPr>
    </w:p>
    <w:p w14:paraId="1CC1FC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effect does the doctrine of election have upon any man until the Spirit of God enters into him?</w:t>
      </w:r>
    </w:p>
    <w:p w14:paraId="2FA612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在神的灵进入一个人之前，预定论（election）的教义对他会有什么影响呢？</w:t>
      </w:r>
    </w:p>
    <w:p w14:paraId="363E0CA4">
      <w:pPr>
        <w:pStyle w:val="3"/>
        <w:spacing w:line="253" w:lineRule="auto"/>
        <w:rPr>
          <w:rFonts w:hint="eastAsia" w:ascii="微软雅黑" w:hAnsi="微软雅黑" w:eastAsia="微软雅黑" w:cs="微软雅黑"/>
          <w:sz w:val="30"/>
          <w:szCs w:val="30"/>
        </w:rPr>
      </w:pPr>
    </w:p>
    <w:p w14:paraId="1DC969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 dead letter in my consciousness until the Spirit of God calls me out of darkness into marvellous light.</w:t>
      </w:r>
    </w:p>
    <w:p w14:paraId="0B66E8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直到神的灵呼召我脱离黑暗进入奇妙光明之前，预定论在我的意识中只是一纸空文。</w:t>
      </w:r>
    </w:p>
    <w:p w14:paraId="2C887A1F">
      <w:pPr>
        <w:pStyle w:val="3"/>
        <w:spacing w:line="253" w:lineRule="auto"/>
        <w:rPr>
          <w:rFonts w:hint="eastAsia" w:ascii="微软雅黑" w:hAnsi="微软雅黑" w:eastAsia="微软雅黑" w:cs="微软雅黑"/>
          <w:sz w:val="30"/>
          <w:szCs w:val="30"/>
        </w:rPr>
      </w:pPr>
    </w:p>
    <w:p w14:paraId="704169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through my calling, I see my election, and knowing myself to be called of God, I know myself to have been chosen in the eternal purpose.</w:t>
      </w:r>
    </w:p>
    <w:p w14:paraId="317DDD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然后通过我的呼召，我看到了我的被拣选，并知道自己蒙神呼召，我就知道自己已在永恒的旨意中被选定。</w:t>
      </w:r>
    </w:p>
    <w:p w14:paraId="33C97650">
      <w:pPr>
        <w:pStyle w:val="3"/>
        <w:spacing w:line="253" w:lineRule="auto"/>
        <w:rPr>
          <w:rFonts w:hint="eastAsia" w:ascii="微软雅黑" w:hAnsi="微软雅黑" w:eastAsia="微软雅黑" w:cs="微软雅黑"/>
          <w:sz w:val="30"/>
          <w:szCs w:val="30"/>
        </w:rPr>
      </w:pPr>
    </w:p>
    <w:p w14:paraId="346553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covenant was made with the Lord Jesus Christ, by His Father; but what avails that covenant to us until the Holy Spirit brings us its blessings, and opens our hearts to receive them?</w:t>
      </w:r>
    </w:p>
    <w:p w14:paraId="387889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父神曾与主耶稣基督立约；但除非圣灵将圣约的福分带给我们，并开启我们的心去领受，否则那圣约对我们又有什么益处呢？</w:t>
      </w:r>
    </w:p>
    <w:p w14:paraId="1F2E1CE6">
      <w:pPr>
        <w:pStyle w:val="3"/>
        <w:spacing w:line="253" w:lineRule="auto"/>
        <w:rPr>
          <w:rFonts w:hint="eastAsia" w:ascii="微软雅黑" w:hAnsi="微软雅黑" w:eastAsia="微软雅黑" w:cs="微软雅黑"/>
          <w:sz w:val="30"/>
          <w:szCs w:val="30"/>
        </w:rPr>
      </w:pPr>
    </w:p>
    <w:p w14:paraId="1291D1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hang the blessings on the nail — Christ Jesus; but being short of stature, we cannot reach them; the Spirit of God takes them down and hands them to us, and thus they become actually ours.</w:t>
      </w:r>
    </w:p>
    <w:p w14:paraId="20CB79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那些祝福都挂在钉子——耶稣基督身上；但由于我们身材矮小，我们够不着它们；神的灵把它们摘下来递给我们，这样它们就实际上成了我们的。</w:t>
      </w:r>
    </w:p>
    <w:p w14:paraId="7F0E9E9E">
      <w:pPr>
        <w:pStyle w:val="3"/>
        <w:spacing w:line="253" w:lineRule="auto"/>
        <w:rPr>
          <w:rFonts w:hint="eastAsia" w:ascii="微软雅黑" w:hAnsi="微软雅黑" w:eastAsia="微软雅黑" w:cs="微软雅黑"/>
          <w:sz w:val="30"/>
          <w:szCs w:val="30"/>
        </w:rPr>
      </w:pPr>
    </w:p>
    <w:p w14:paraId="10EA00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Covenant blessings in themselves are like the manna in the skies, far out of mortal reach, but the spirit of God opens the windows of heaven and scatters the living bread around the camp of the spiritual Israel.</w:t>
      </w:r>
    </w:p>
    <w:p w14:paraId="59FD1A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圣约的祝福本身就像天空中的吗哪，远非凡人所能触及，但神的灵开启了天上的窗户，将生命的粮食撒在属灵以色列人的营地周围。</w:t>
      </w:r>
    </w:p>
    <w:p w14:paraId="7B7B2DF5">
      <w:pPr>
        <w:pStyle w:val="3"/>
        <w:spacing w:line="253" w:lineRule="auto"/>
        <w:rPr>
          <w:rFonts w:hint="eastAsia" w:ascii="微软雅黑" w:hAnsi="微软雅黑" w:eastAsia="微软雅黑" w:cs="微软雅黑"/>
          <w:sz w:val="30"/>
          <w:szCs w:val="30"/>
        </w:rPr>
      </w:pPr>
    </w:p>
    <w:p w14:paraId="48B5A3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finished work is like wine stored in the wine-vat; through unbelief we can neither draw nor drink.</w:t>
      </w:r>
    </w:p>
    <w:p w14:paraId="26F12D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基督已完成的工作就像储存在酒桶里的美酒；由于不信，我们既不能支取，也不能饮用。</w:t>
      </w:r>
    </w:p>
    <w:p w14:paraId="458B0FFA">
      <w:pPr>
        <w:pStyle w:val="3"/>
        <w:spacing w:line="253" w:lineRule="auto"/>
        <w:rPr>
          <w:rFonts w:hint="eastAsia" w:ascii="微软雅黑" w:hAnsi="微软雅黑" w:eastAsia="微软雅黑" w:cs="微软雅黑"/>
          <w:sz w:val="30"/>
          <w:szCs w:val="30"/>
        </w:rPr>
      </w:pPr>
    </w:p>
    <w:p w14:paraId="1B05D6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dips our vessel into this precious wine, and then we drink; but without the Spirit we are as truly dead in sin as though the Father never had elected, and though the Son had never bought us with His blood.</w:t>
      </w:r>
    </w:p>
    <w:p w14:paraId="7551E7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圣灵将我们的器皿浸入这珍贵的酒中，然后我们饮用；但如果没有圣灵，我们就真真切切地死在罪中，就好像父从未拣选，子也从未用祂的血买赎我们一样。</w:t>
      </w:r>
    </w:p>
    <w:p w14:paraId="4AFB2A68">
      <w:pPr>
        <w:pStyle w:val="3"/>
        <w:spacing w:line="253" w:lineRule="auto"/>
        <w:rPr>
          <w:rFonts w:hint="eastAsia" w:ascii="微软雅黑" w:hAnsi="微软雅黑" w:eastAsia="微软雅黑" w:cs="微软雅黑"/>
          <w:sz w:val="30"/>
          <w:szCs w:val="30"/>
        </w:rPr>
      </w:pPr>
    </w:p>
    <w:p w14:paraId="43017A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absolutely necessary to our well-being.</w:t>
      </w:r>
    </w:p>
    <w:p w14:paraId="1D4AC8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圣灵对我们的福祉是绝对必要的。</w:t>
      </w:r>
    </w:p>
    <w:p w14:paraId="062AD8FC">
      <w:pPr>
        <w:pStyle w:val="3"/>
        <w:spacing w:line="253" w:lineRule="auto"/>
        <w:rPr>
          <w:rFonts w:hint="eastAsia" w:ascii="微软雅黑" w:hAnsi="微软雅黑" w:eastAsia="微软雅黑" w:cs="微软雅黑"/>
          <w:sz w:val="30"/>
          <w:szCs w:val="30"/>
        </w:rPr>
      </w:pPr>
    </w:p>
    <w:p w14:paraId="28D016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walk lovingly towards Him and tremble at the thought of grieving Him.</w:t>
      </w:r>
    </w:p>
    <w:p w14:paraId="56A7D5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让我们充满爱心地向祂走去，想到会令祂担忧就战栗。</w:t>
      </w:r>
    </w:p>
    <w:p w14:paraId="5B059306">
      <w:pPr>
        <w:pStyle w:val="3"/>
        <w:spacing w:line="253" w:lineRule="auto"/>
        <w:rPr>
          <w:rFonts w:hint="eastAsia" w:ascii="微软雅黑" w:hAnsi="微软雅黑" w:eastAsia="微软雅黑" w:cs="微软雅黑"/>
          <w:sz w:val="30"/>
          <w:szCs w:val="30"/>
        </w:rPr>
      </w:pPr>
    </w:p>
    <w:p w14:paraId="7F9695D7">
      <w:pPr>
        <w:pStyle w:val="2"/>
        <w:bidi w:val="0"/>
        <w:jc w:val="center"/>
        <w:rPr>
          <w:rFonts w:hint="eastAsia"/>
        </w:rPr>
      </w:pPr>
      <w:r>
        <w:rPr>
          <w:rFonts w:hint="eastAsia"/>
        </w:rPr>
        <w:t>M a r c h</w:t>
      </w:r>
    </w:p>
    <w:p w14:paraId="4AB50DF4">
      <w:pPr>
        <w:pStyle w:val="2"/>
        <w:bidi w:val="0"/>
        <w:jc w:val="center"/>
        <w:rPr>
          <w:rFonts w:hint="eastAsia"/>
          <w:lang w:val="en-US" w:eastAsia="zh-CN"/>
        </w:rPr>
      </w:pPr>
      <w:r>
        <w:rPr>
          <w:rFonts w:hint="eastAsia"/>
          <w:lang w:val="en-US" w:eastAsia="zh-CN"/>
        </w:rPr>
        <w:t>三月</w:t>
      </w:r>
    </w:p>
    <w:p w14:paraId="76F9CF8F">
      <w:pPr>
        <w:pStyle w:val="3"/>
        <w:spacing w:line="253" w:lineRule="auto"/>
        <w:rPr>
          <w:rFonts w:hint="eastAsia" w:ascii="微软雅黑" w:hAnsi="微软雅黑" w:eastAsia="微软雅黑" w:cs="微软雅黑"/>
          <w:sz w:val="30"/>
          <w:szCs w:val="30"/>
        </w:rPr>
      </w:pPr>
    </w:p>
    <w:p w14:paraId="5A1579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1</w:t>
      </w:r>
    </w:p>
    <w:p w14:paraId="7F33623A">
      <w:pPr>
        <w:pStyle w:val="3"/>
        <w:spacing w:line="253" w:lineRule="auto"/>
        <w:rPr>
          <w:rFonts w:hint="eastAsia" w:ascii="微软雅黑" w:hAnsi="微软雅黑" w:eastAsia="微软雅黑" w:cs="微软雅黑"/>
          <w:sz w:val="30"/>
          <w:szCs w:val="30"/>
        </w:rPr>
      </w:pPr>
    </w:p>
    <w:p w14:paraId="3E2CFDC0">
      <w:pPr>
        <w:pStyle w:val="3"/>
        <w:spacing w:line="253" w:lineRule="auto"/>
        <w:rPr>
          <w:rFonts w:hint="eastAsia" w:ascii="微软雅黑" w:hAnsi="微软雅黑" w:eastAsia="微软雅黑" w:cs="微软雅黑"/>
          <w:sz w:val="30"/>
          <w:szCs w:val="30"/>
        </w:rPr>
      </w:pPr>
    </w:p>
    <w:p w14:paraId="07B16B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三月一日</w:t>
      </w:r>
    </w:p>
    <w:p w14:paraId="2E1EA75C">
      <w:pPr>
        <w:pStyle w:val="3"/>
        <w:spacing w:line="253" w:lineRule="auto"/>
        <w:rPr>
          <w:rFonts w:hint="eastAsia" w:ascii="微软雅黑" w:hAnsi="微软雅黑" w:eastAsia="微软雅黑" w:cs="微软雅黑"/>
          <w:sz w:val="30"/>
          <w:szCs w:val="30"/>
        </w:rPr>
      </w:pPr>
    </w:p>
    <w:p w14:paraId="32ECFE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30BCE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839031C">
      <w:pPr>
        <w:pStyle w:val="3"/>
        <w:spacing w:line="253" w:lineRule="auto"/>
        <w:rPr>
          <w:rFonts w:hint="eastAsia" w:ascii="微软雅黑" w:hAnsi="微软雅黑" w:eastAsia="微软雅黑" w:cs="微软雅黑"/>
          <w:sz w:val="30"/>
          <w:szCs w:val="30"/>
        </w:rPr>
      </w:pPr>
    </w:p>
    <w:p w14:paraId="2D2F4F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O north wind; and come, thou south; blow upon my garden, that the spices thereof may flow out. - Song Of Solomon 4:16</w:t>
      </w:r>
    </w:p>
    <w:p w14:paraId="572E17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北风啊，兴起！南风啊，吹来！吹在我的园内，使其中的香气溢出。——雅歌 4:16</w:t>
      </w:r>
    </w:p>
    <w:p w14:paraId="47D5A98B">
      <w:pPr>
        <w:pStyle w:val="3"/>
        <w:spacing w:line="253" w:lineRule="auto"/>
        <w:rPr>
          <w:rFonts w:hint="eastAsia" w:ascii="微软雅黑" w:hAnsi="微软雅黑" w:eastAsia="微软雅黑" w:cs="微软雅黑"/>
          <w:sz w:val="30"/>
          <w:szCs w:val="30"/>
        </w:rPr>
      </w:pPr>
    </w:p>
    <w:p w14:paraId="34DD4D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is better than the dead calm of indifference.</w:t>
      </w:r>
    </w:p>
    <w:p w14:paraId="76116D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任何事情都比冷漠的死寂要好。</w:t>
      </w:r>
    </w:p>
    <w:p w14:paraId="0CC90732">
      <w:pPr>
        <w:pStyle w:val="3"/>
        <w:spacing w:line="253" w:lineRule="auto"/>
        <w:rPr>
          <w:rFonts w:hint="eastAsia" w:ascii="微软雅黑" w:hAnsi="微软雅黑" w:eastAsia="微软雅黑" w:cs="微软雅黑"/>
          <w:sz w:val="30"/>
          <w:szCs w:val="30"/>
        </w:rPr>
      </w:pPr>
    </w:p>
    <w:p w14:paraId="653468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may wisely desire the north wind of trouble if that alone can be sanctified to the drawing forth of the perfume of our graces.</w:t>
      </w:r>
    </w:p>
    <w:p w14:paraId="2360D0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如果唯有苦难的北风能被圣化，从而引发出我们恩典的芬香，那么我们的灵魂明智地渴望这北风。</w:t>
      </w:r>
    </w:p>
    <w:p w14:paraId="29EB8AA2">
      <w:pPr>
        <w:pStyle w:val="3"/>
        <w:spacing w:line="253" w:lineRule="auto"/>
        <w:rPr>
          <w:rFonts w:hint="eastAsia" w:ascii="微软雅黑" w:hAnsi="微软雅黑" w:eastAsia="微软雅黑" w:cs="微软雅黑"/>
          <w:sz w:val="30"/>
          <w:szCs w:val="30"/>
        </w:rPr>
      </w:pPr>
    </w:p>
    <w:p w14:paraId="5C8050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it cannot be said, "The Lord was not in the wind," we will not shrink from the most wintry blast that ever blew upon plants of grace.</w:t>
      </w:r>
    </w:p>
    <w:p w14:paraId="1C0C50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只要不能说“耶和华不在风中”，我们就不会在吹向恩典植物的最凛冽寒风面前退缩。</w:t>
      </w:r>
    </w:p>
    <w:p w14:paraId="4B3EFAA8">
      <w:pPr>
        <w:pStyle w:val="3"/>
        <w:spacing w:line="253" w:lineRule="auto"/>
        <w:rPr>
          <w:rFonts w:hint="eastAsia" w:ascii="微软雅黑" w:hAnsi="微软雅黑" w:eastAsia="微软雅黑" w:cs="微软雅黑"/>
          <w:sz w:val="30"/>
          <w:szCs w:val="30"/>
        </w:rPr>
      </w:pPr>
    </w:p>
    <w:p w14:paraId="2E0D2E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spouse in this verse humbly submit herself to the reproofs of her Beloved; only entreating Him to send forth His grace in some form, and making no stipulation as to the peculiar manner in which it should come?</w:t>
      </w:r>
    </w:p>
    <w:p w14:paraId="144771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在这节经文中，新妇难道不是谦卑地顺服于她良人的责备吗；她只是恳求祂以某种形式降下恩典，而不对恩典降临的特殊方式做任何限定。</w:t>
      </w:r>
    </w:p>
    <w:p w14:paraId="629C77E4">
      <w:pPr>
        <w:pStyle w:val="3"/>
        <w:spacing w:line="253" w:lineRule="auto"/>
        <w:rPr>
          <w:rFonts w:hint="eastAsia" w:ascii="微软雅黑" w:hAnsi="微软雅黑" w:eastAsia="微软雅黑" w:cs="微软雅黑"/>
          <w:sz w:val="30"/>
          <w:szCs w:val="30"/>
        </w:rPr>
      </w:pPr>
    </w:p>
    <w:p w14:paraId="4BB1C6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she not, like ourselves, become so utterly weary of deadness and unholy calm that she sighed for any visitation which would brace her to action?</w:t>
      </w:r>
    </w:p>
    <w:p w14:paraId="6ED884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她难道不也像我们一样，对死寂和不神圣的平静感到极度厌倦，以至于渴望任何能激励她行动的眷顾吗？</w:t>
      </w:r>
    </w:p>
    <w:p w14:paraId="57F4E935">
      <w:pPr>
        <w:pStyle w:val="3"/>
        <w:spacing w:line="253" w:lineRule="auto"/>
        <w:rPr>
          <w:rFonts w:hint="eastAsia" w:ascii="微软雅黑" w:hAnsi="微软雅黑" w:eastAsia="微软雅黑" w:cs="微软雅黑"/>
          <w:sz w:val="30"/>
          <w:szCs w:val="30"/>
        </w:rPr>
      </w:pPr>
    </w:p>
    <w:p w14:paraId="47311A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she desires the warm south wind of comfort, too, the smiles of divine love, the joy of the Redeemer's presence; these are often mightily effectual to arouse our sluggish life.</w:t>
      </w:r>
    </w:p>
    <w:p w14:paraId="2A42C6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然而她也渴望安慰的温暖南风，神圣之爱的微笑，救主同在的喜乐；这些往往能强有力地唤醒我们怠惰的生命。</w:t>
      </w:r>
    </w:p>
    <w:p w14:paraId="6CBDB65D">
      <w:pPr>
        <w:pStyle w:val="3"/>
        <w:spacing w:line="253" w:lineRule="auto"/>
        <w:rPr>
          <w:rFonts w:hint="eastAsia" w:ascii="微软雅黑" w:hAnsi="微软雅黑" w:eastAsia="微软雅黑" w:cs="微软雅黑"/>
          <w:sz w:val="30"/>
          <w:szCs w:val="30"/>
        </w:rPr>
      </w:pPr>
    </w:p>
    <w:p w14:paraId="3CD9BA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desires either one or the other, or both; so that she may but be able to delight her Beloved with the spices of her garden.</w:t>
      </w:r>
    </w:p>
    <w:p w14:paraId="3FA98F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她渴望其中之一，或两者都要；只要她能用她园中的香气取悦她的良人。</w:t>
      </w:r>
    </w:p>
    <w:p w14:paraId="2EA20122">
      <w:pPr>
        <w:pStyle w:val="3"/>
        <w:spacing w:line="253" w:lineRule="auto"/>
        <w:rPr>
          <w:rFonts w:hint="eastAsia" w:ascii="微软雅黑" w:hAnsi="微软雅黑" w:eastAsia="微软雅黑" w:cs="微软雅黑"/>
          <w:sz w:val="30"/>
          <w:szCs w:val="30"/>
        </w:rPr>
      </w:pPr>
    </w:p>
    <w:p w14:paraId="068054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cannot endure to be unprofitable, nor can we.</w:t>
      </w:r>
    </w:p>
    <w:p w14:paraId="2C01C1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她无法忍受自己毫无益处，我们也一样。</w:t>
      </w:r>
    </w:p>
    <w:p w14:paraId="09F7F429">
      <w:pPr>
        <w:pStyle w:val="3"/>
        <w:spacing w:line="253" w:lineRule="auto"/>
        <w:rPr>
          <w:rFonts w:hint="eastAsia" w:ascii="微软雅黑" w:hAnsi="微软雅黑" w:eastAsia="微软雅黑" w:cs="微软雅黑"/>
          <w:sz w:val="30"/>
          <w:szCs w:val="30"/>
        </w:rPr>
      </w:pPr>
    </w:p>
    <w:p w14:paraId="2D0823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cheering a thought that Jesus can find comfort in our poor feeble graces.</w:t>
      </w:r>
    </w:p>
    <w:p w14:paraId="703639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想到耶稣能从我们贫乏微弱的恩典中获得慰藉，那是何等令人振奋。</w:t>
      </w:r>
    </w:p>
    <w:p w14:paraId="19B914D9">
      <w:pPr>
        <w:pStyle w:val="3"/>
        <w:spacing w:line="253" w:lineRule="auto"/>
        <w:rPr>
          <w:rFonts w:hint="eastAsia" w:ascii="微软雅黑" w:hAnsi="微软雅黑" w:eastAsia="微软雅黑" w:cs="微软雅黑"/>
          <w:sz w:val="30"/>
          <w:szCs w:val="30"/>
        </w:rPr>
      </w:pPr>
    </w:p>
    <w:p w14:paraId="4571E9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w:t>
      </w:r>
    </w:p>
    <w:p w14:paraId="01699A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这可能吗？</w:t>
      </w:r>
    </w:p>
    <w:p w14:paraId="60E6CC96">
      <w:pPr>
        <w:pStyle w:val="3"/>
        <w:spacing w:line="253" w:lineRule="auto"/>
        <w:rPr>
          <w:rFonts w:hint="eastAsia" w:ascii="微软雅黑" w:hAnsi="微软雅黑" w:eastAsia="微软雅黑" w:cs="微软雅黑"/>
          <w:sz w:val="30"/>
          <w:szCs w:val="30"/>
        </w:rPr>
      </w:pPr>
    </w:p>
    <w:p w14:paraId="6162E6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far too good to be true.</w:t>
      </w:r>
    </w:p>
    <w:p w14:paraId="0F6628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这似乎太好了，好得令人难以置信。</w:t>
      </w:r>
    </w:p>
    <w:p w14:paraId="23B2A4AB">
      <w:pPr>
        <w:pStyle w:val="3"/>
        <w:spacing w:line="253" w:lineRule="auto"/>
        <w:rPr>
          <w:rFonts w:hint="eastAsia" w:ascii="微软雅黑" w:hAnsi="微软雅黑" w:eastAsia="微软雅黑" w:cs="微软雅黑"/>
          <w:sz w:val="30"/>
          <w:szCs w:val="30"/>
        </w:rPr>
      </w:pPr>
    </w:p>
    <w:p w14:paraId="7EC838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we court trial or even death itself if we shall thereby be aided to make glad Immanuel's heart.</w:t>
      </w:r>
    </w:p>
    <w:p w14:paraId="717C2F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如果我们能因此帮助使以马内利的心欢喜，我们大可去寻求试炼，甚至死亡本身。</w:t>
      </w:r>
    </w:p>
    <w:p w14:paraId="46E6C643">
      <w:pPr>
        <w:pStyle w:val="3"/>
        <w:spacing w:line="253" w:lineRule="auto"/>
        <w:rPr>
          <w:rFonts w:hint="eastAsia" w:ascii="微软雅黑" w:hAnsi="微软雅黑" w:eastAsia="微软雅黑" w:cs="微软雅黑"/>
          <w:sz w:val="30"/>
          <w:szCs w:val="30"/>
        </w:rPr>
      </w:pPr>
    </w:p>
    <w:p w14:paraId="546DC7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our heart were crushed to atoms if only by such bruising our sweet Lord Jesus could be glorified.</w:t>
      </w:r>
    </w:p>
    <w:p w14:paraId="20EEB5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噢，只要通过这样的压碎能使我们亲爱的主耶稣得荣耀，愿我们的心被碾成粉末。</w:t>
      </w:r>
    </w:p>
    <w:p w14:paraId="1ADD41CF">
      <w:pPr>
        <w:pStyle w:val="3"/>
        <w:spacing w:line="253" w:lineRule="auto"/>
        <w:rPr>
          <w:rFonts w:hint="eastAsia" w:ascii="微软雅黑" w:hAnsi="微软雅黑" w:eastAsia="微软雅黑" w:cs="微软雅黑"/>
          <w:sz w:val="30"/>
          <w:szCs w:val="30"/>
        </w:rPr>
      </w:pPr>
    </w:p>
    <w:p w14:paraId="69F6B7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Graces unexercised are as sweet perfumes slumbering in the cups of the flowers: the wisdom of the great Husbandman overrules diverse and opposite causes to produce the one desired result, and makes both affliction and consolation draw forth the grateful odours of faith, love, patience, hope, resignation, joy, and the other fair flowers of the garden.</w:t>
      </w:r>
    </w:p>
    <w:p w14:paraId="4F375D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操练的恩典就像在花杯中沉睡的甜美香气：伟大的农夫以智慧驾驭多种相反的因由，以产生那唯一渴望的结果，并使苦难和安慰都能引发出信心、爱心、忍耐、盼望、顺服、喜乐以及园中其他美丽花朵的芬芳。</w:t>
      </w:r>
    </w:p>
    <w:p w14:paraId="05DDD782">
      <w:pPr>
        <w:pStyle w:val="3"/>
        <w:spacing w:line="253" w:lineRule="auto"/>
        <w:rPr>
          <w:rFonts w:hint="eastAsia" w:ascii="微软雅黑" w:hAnsi="微软雅黑" w:eastAsia="微软雅黑" w:cs="微软雅黑"/>
          <w:sz w:val="30"/>
          <w:szCs w:val="30"/>
        </w:rPr>
      </w:pPr>
    </w:p>
    <w:p w14:paraId="35AF8F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know by sweet experience, what this means.</w:t>
      </w:r>
    </w:p>
    <w:p w14:paraId="308F69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愿我们通过甜蜜的经验知道这意味着什么。</w:t>
      </w:r>
    </w:p>
    <w:p w14:paraId="4653D569">
      <w:pPr>
        <w:pStyle w:val="3"/>
        <w:spacing w:line="253" w:lineRule="auto"/>
        <w:rPr>
          <w:rFonts w:hint="eastAsia" w:ascii="微软雅黑" w:hAnsi="微软雅黑" w:eastAsia="微软雅黑" w:cs="微软雅黑"/>
          <w:sz w:val="30"/>
          <w:szCs w:val="30"/>
        </w:rPr>
      </w:pPr>
    </w:p>
    <w:p w14:paraId="49E27A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FD094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4A3663F">
      <w:pPr>
        <w:pStyle w:val="3"/>
        <w:spacing w:line="253" w:lineRule="auto"/>
        <w:rPr>
          <w:rFonts w:hint="eastAsia" w:ascii="微软雅黑" w:hAnsi="微软雅黑" w:eastAsia="微软雅黑" w:cs="微软雅黑"/>
          <w:sz w:val="30"/>
          <w:szCs w:val="30"/>
        </w:rPr>
      </w:pPr>
    </w:p>
    <w:p w14:paraId="2ADF43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precious. - 1 Peter 2:7</w:t>
      </w:r>
    </w:p>
    <w:p w14:paraId="5315F4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祂是宝贵的。——彼得前书 2:7</w:t>
      </w:r>
    </w:p>
    <w:p w14:paraId="7D48DAFE">
      <w:pPr>
        <w:pStyle w:val="3"/>
        <w:spacing w:line="253" w:lineRule="auto"/>
        <w:rPr>
          <w:rFonts w:hint="eastAsia" w:ascii="微软雅黑" w:hAnsi="微软雅黑" w:eastAsia="微软雅黑" w:cs="微软雅黑"/>
          <w:sz w:val="30"/>
          <w:szCs w:val="30"/>
        </w:rPr>
      </w:pPr>
    </w:p>
    <w:p w14:paraId="222FB6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the rivers run into the sea, so all delights centre in our Beloved.</w:t>
      </w:r>
    </w:p>
    <w:p w14:paraId="6C41A8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正如所有的河流都流向大海，所有的快乐也都聚集在我们的良人身上。</w:t>
      </w:r>
    </w:p>
    <w:p w14:paraId="43C5B1DE">
      <w:pPr>
        <w:pStyle w:val="3"/>
        <w:spacing w:line="253" w:lineRule="auto"/>
        <w:rPr>
          <w:rFonts w:hint="eastAsia" w:ascii="微软雅黑" w:hAnsi="微软雅黑" w:eastAsia="微软雅黑" w:cs="微软雅黑"/>
          <w:sz w:val="30"/>
          <w:szCs w:val="30"/>
        </w:rPr>
      </w:pPr>
    </w:p>
    <w:p w14:paraId="56D21E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glances of His eyes outshine the sun: the beauties of His face are fairer than the choicest flowers: no fragrance is like the breath of His mouth.</w:t>
      </w:r>
    </w:p>
    <w:p w14:paraId="1C211C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祂眼目的注视胜过太阳的光辉：祂面庞的美丽胜过最精选的花朵：没有任何芬芳能比得上祂口中的气息。</w:t>
      </w:r>
    </w:p>
    <w:p w14:paraId="60A5C032">
      <w:pPr>
        <w:pStyle w:val="3"/>
        <w:spacing w:line="253" w:lineRule="auto"/>
        <w:rPr>
          <w:rFonts w:hint="eastAsia" w:ascii="微软雅黑" w:hAnsi="微软雅黑" w:eastAsia="微软雅黑" w:cs="微软雅黑"/>
          <w:sz w:val="30"/>
          <w:szCs w:val="30"/>
        </w:rPr>
      </w:pPr>
    </w:p>
    <w:p w14:paraId="6F7003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Gems of the mine, and pearls from the sea, are worthless things when measured by His preciousness.</w:t>
      </w:r>
    </w:p>
    <w:p w14:paraId="47E8B5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矿井中的宝石和大海里的珍珠，与祂的宝贵相比，都是毫无价值的东西。</w:t>
      </w:r>
    </w:p>
    <w:p w14:paraId="61869916">
      <w:pPr>
        <w:pStyle w:val="3"/>
        <w:spacing w:line="253" w:lineRule="auto"/>
        <w:rPr>
          <w:rFonts w:hint="eastAsia" w:ascii="微软雅黑" w:hAnsi="微软雅黑" w:eastAsia="微软雅黑" w:cs="微软雅黑"/>
          <w:sz w:val="30"/>
          <w:szCs w:val="30"/>
        </w:rPr>
      </w:pPr>
    </w:p>
    <w:p w14:paraId="01CD0D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tells us that Jesus is precious, but he did not and could not tell us how precious, nor could any of us compute the value of God's unspeakable gift.</w:t>
      </w:r>
    </w:p>
    <w:p w14:paraId="1A468B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彼得告诉我们耶稣是宝贵的，但他没有也无法告诉我们祂有多么宝贵，我们谁也无法计算出神那说不尽的恩赐的价值。</w:t>
      </w:r>
    </w:p>
    <w:p w14:paraId="16971974">
      <w:pPr>
        <w:pStyle w:val="3"/>
        <w:spacing w:line="253" w:lineRule="auto"/>
        <w:rPr>
          <w:rFonts w:hint="eastAsia" w:ascii="微软雅黑" w:hAnsi="微软雅黑" w:eastAsia="微软雅黑" w:cs="微软雅黑"/>
          <w:sz w:val="30"/>
          <w:szCs w:val="30"/>
        </w:rPr>
      </w:pPr>
    </w:p>
    <w:p w14:paraId="7FA325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cannot set forth the preciousness of the Lord Jesus to His people, nor fully tell how essential He is to their satisfaction and happiness.</w:t>
      </w:r>
    </w:p>
    <w:p w14:paraId="3E8788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言语无法阐明主耶稣对祂子民的宝贵，也无法完全说明祂对他们的满足和幸福是多么重要。</w:t>
      </w:r>
    </w:p>
    <w:p w14:paraId="7A87BAA2">
      <w:pPr>
        <w:pStyle w:val="3"/>
        <w:spacing w:line="253" w:lineRule="auto"/>
        <w:rPr>
          <w:rFonts w:hint="eastAsia" w:ascii="微软雅黑" w:hAnsi="微软雅黑" w:eastAsia="微软雅黑" w:cs="微软雅黑"/>
          <w:sz w:val="30"/>
          <w:szCs w:val="30"/>
        </w:rPr>
      </w:pPr>
    </w:p>
    <w:p w14:paraId="72C30C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have you not found in the midst of plenty a sore famine if your Lord has been absent?</w:t>
      </w:r>
    </w:p>
    <w:p w14:paraId="05F568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信徒啊，如果你主缺席，你难道没有在丰盛之中发现一场惨痛的饥荒吗？</w:t>
      </w:r>
    </w:p>
    <w:p w14:paraId="26033D56">
      <w:pPr>
        <w:pStyle w:val="3"/>
        <w:spacing w:line="253" w:lineRule="auto"/>
        <w:rPr>
          <w:rFonts w:hint="eastAsia" w:ascii="微软雅黑" w:hAnsi="微软雅黑" w:eastAsia="微软雅黑" w:cs="微软雅黑"/>
          <w:sz w:val="30"/>
          <w:szCs w:val="30"/>
        </w:rPr>
      </w:pPr>
    </w:p>
    <w:p w14:paraId="2DDBD8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was shining, but Christ had hidden Himself, and all the world was black to you; or it was night, and since the bright and morning star was gone, no other star could yield you so much as a ray of light.</w:t>
      </w:r>
    </w:p>
    <w:p w14:paraId="6EA1A4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太阳在照耀，但基督隐藏了祂自己，整个世界对你来说都是漆黑的；或者是黑夜，既然那明亮的晨星已经离去，就没有其他的星星能给你哪怕一缕光。</w:t>
      </w:r>
    </w:p>
    <w:p w14:paraId="06B655E7">
      <w:pPr>
        <w:pStyle w:val="3"/>
        <w:spacing w:line="253" w:lineRule="auto"/>
        <w:rPr>
          <w:rFonts w:hint="eastAsia" w:ascii="微软雅黑" w:hAnsi="微软雅黑" w:eastAsia="微软雅黑" w:cs="微软雅黑"/>
          <w:sz w:val="30"/>
          <w:szCs w:val="30"/>
        </w:rPr>
      </w:pPr>
    </w:p>
    <w:p w14:paraId="4FFAC9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howling wilderness is this world without our Lord!</w:t>
      </w:r>
    </w:p>
    <w:p w14:paraId="573FF8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没有我们的主，这个世界是多么凄凉的荒野啊！</w:t>
      </w:r>
    </w:p>
    <w:p w14:paraId="7C37A1E8">
      <w:pPr>
        <w:pStyle w:val="3"/>
        <w:spacing w:line="253" w:lineRule="auto"/>
        <w:rPr>
          <w:rFonts w:hint="eastAsia" w:ascii="微软雅黑" w:hAnsi="微软雅黑" w:eastAsia="微软雅黑" w:cs="微软雅黑"/>
          <w:sz w:val="30"/>
          <w:szCs w:val="30"/>
        </w:rPr>
      </w:pPr>
    </w:p>
    <w:p w14:paraId="6023D8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once He hideth Himself from us, withered are the flowers of our garden; our pleasant fruits decay; the birds suspend their songs, and a tempest overturns our hopes.</w:t>
      </w:r>
    </w:p>
    <w:p w14:paraId="378E66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只要祂一旦向我们隐藏，我们园中的花朵就枯萎了；我们悦人的果实就腐烂了；鸟儿停止了歌唱，暴风雨倾覆了我们的希望。</w:t>
      </w:r>
    </w:p>
    <w:p w14:paraId="0035AE8D">
      <w:pPr>
        <w:pStyle w:val="3"/>
        <w:spacing w:line="253" w:lineRule="auto"/>
        <w:rPr>
          <w:rFonts w:hint="eastAsia" w:ascii="微软雅黑" w:hAnsi="微软雅黑" w:eastAsia="微软雅黑" w:cs="微软雅黑"/>
          <w:sz w:val="30"/>
          <w:szCs w:val="30"/>
        </w:rPr>
      </w:pPr>
    </w:p>
    <w:p w14:paraId="483494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earth's candles cannot make daylight if the Sun of Righteousness be eclipsed.</w:t>
      </w:r>
    </w:p>
    <w:p w14:paraId="7240B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如果公义的日头被遮蔽，地上所有的蜡烛都无法造出白昼。</w:t>
      </w:r>
    </w:p>
    <w:p w14:paraId="2114591A">
      <w:pPr>
        <w:pStyle w:val="3"/>
        <w:spacing w:line="253" w:lineRule="auto"/>
        <w:rPr>
          <w:rFonts w:hint="eastAsia" w:ascii="微软雅黑" w:hAnsi="微软雅黑" w:eastAsia="微软雅黑" w:cs="微软雅黑"/>
          <w:sz w:val="30"/>
          <w:szCs w:val="30"/>
        </w:rPr>
      </w:pPr>
    </w:p>
    <w:p w14:paraId="30DA14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soul of our soul, the light of our light, the life of our life.</w:t>
      </w:r>
    </w:p>
    <w:p w14:paraId="2B26E7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祂是我们灵魂的灵魂，是我们光中的光，是我们生命中的生命。</w:t>
      </w:r>
    </w:p>
    <w:p w14:paraId="357C89C4">
      <w:pPr>
        <w:pStyle w:val="3"/>
        <w:spacing w:line="253" w:lineRule="auto"/>
        <w:rPr>
          <w:rFonts w:hint="eastAsia" w:ascii="微软雅黑" w:hAnsi="微软雅黑" w:eastAsia="微软雅黑" w:cs="微软雅黑"/>
          <w:sz w:val="30"/>
          <w:szCs w:val="30"/>
        </w:rPr>
      </w:pPr>
    </w:p>
    <w:p w14:paraId="1FE75D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what wouldst thou do in the world without Him, when thou wakest up and lookest forward to the day's battle?</w:t>
      </w:r>
    </w:p>
    <w:p w14:paraId="754F73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亲爱的读者，当你醒来并期待着一天的战斗时，如果没有祂，你在这个世界上会做什么？</w:t>
      </w:r>
    </w:p>
    <w:p w14:paraId="2B229F8B">
      <w:pPr>
        <w:pStyle w:val="3"/>
        <w:spacing w:line="253" w:lineRule="auto"/>
        <w:rPr>
          <w:rFonts w:hint="eastAsia" w:ascii="微软雅黑" w:hAnsi="微软雅黑" w:eastAsia="微软雅黑" w:cs="微软雅黑"/>
          <w:sz w:val="30"/>
          <w:szCs w:val="30"/>
        </w:rPr>
      </w:pPr>
    </w:p>
    <w:p w14:paraId="1847B9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wouldst thou do at night, when thou comest home jaded and weary, if there were no door of fellowship between thee and Christ?</w:t>
      </w:r>
    </w:p>
    <w:p w14:paraId="50184A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当你晚上疲惫不堪地回到家时，如果你和基督之间没有交通的大门，你会做什么？</w:t>
      </w:r>
    </w:p>
    <w:p w14:paraId="6AAFE57B">
      <w:pPr>
        <w:pStyle w:val="3"/>
        <w:spacing w:line="253" w:lineRule="auto"/>
        <w:rPr>
          <w:rFonts w:hint="eastAsia" w:ascii="微软雅黑" w:hAnsi="微软雅黑" w:eastAsia="微软雅黑" w:cs="微软雅黑"/>
          <w:sz w:val="30"/>
          <w:szCs w:val="30"/>
        </w:rPr>
      </w:pPr>
    </w:p>
    <w:p w14:paraId="1AEE67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His name, He will not suffer us to try our lot without Him, for Jesus never forsakes His own.</w:t>
      </w:r>
    </w:p>
    <w:p w14:paraId="274403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愿祂的名受称颂，祂必不容许我们在没有祂的情况下尝试我们的命运，因为耶稣永不抛弃属祂的人。</w:t>
      </w:r>
    </w:p>
    <w:p w14:paraId="7B7854E2">
      <w:pPr>
        <w:pStyle w:val="3"/>
        <w:spacing w:line="253" w:lineRule="auto"/>
        <w:rPr>
          <w:rFonts w:hint="eastAsia" w:ascii="微软雅黑" w:hAnsi="微软雅黑" w:eastAsia="微软雅黑" w:cs="微软雅黑"/>
          <w:sz w:val="30"/>
          <w:szCs w:val="30"/>
        </w:rPr>
      </w:pPr>
    </w:p>
    <w:p w14:paraId="62C3F5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the thought of what life would be without Him enhance His preciousness.</w:t>
      </w:r>
    </w:p>
    <w:p w14:paraId="072022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然而，想一想没有祂生活会变成什么样，这会增加祂的宝贵。</w:t>
      </w:r>
    </w:p>
    <w:p w14:paraId="230495D4">
      <w:pPr>
        <w:pStyle w:val="3"/>
        <w:spacing w:line="253" w:lineRule="auto"/>
        <w:rPr>
          <w:rFonts w:hint="eastAsia" w:ascii="微软雅黑" w:hAnsi="微软雅黑" w:eastAsia="微软雅黑" w:cs="微软雅黑"/>
          <w:sz w:val="30"/>
          <w:szCs w:val="30"/>
        </w:rPr>
      </w:pPr>
    </w:p>
    <w:p w14:paraId="1ABE0C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2</w:t>
      </w:r>
    </w:p>
    <w:p w14:paraId="374C2FFA">
      <w:pPr>
        <w:pStyle w:val="3"/>
        <w:spacing w:line="253" w:lineRule="auto"/>
        <w:rPr>
          <w:rFonts w:hint="eastAsia" w:ascii="微软雅黑" w:hAnsi="微软雅黑" w:eastAsia="微软雅黑" w:cs="微软雅黑"/>
          <w:sz w:val="30"/>
          <w:szCs w:val="30"/>
        </w:rPr>
      </w:pPr>
    </w:p>
    <w:p w14:paraId="6DCF06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三月二日</w:t>
      </w:r>
    </w:p>
    <w:p w14:paraId="702190BD">
      <w:pPr>
        <w:pStyle w:val="3"/>
        <w:spacing w:line="253" w:lineRule="auto"/>
        <w:rPr>
          <w:rFonts w:hint="eastAsia" w:ascii="微软雅黑" w:hAnsi="微软雅黑" w:eastAsia="微软雅黑" w:cs="微软雅黑"/>
          <w:sz w:val="30"/>
          <w:szCs w:val="30"/>
        </w:rPr>
      </w:pPr>
    </w:p>
    <w:p w14:paraId="07E165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FF9CC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F7FA779">
      <w:pPr>
        <w:pStyle w:val="3"/>
        <w:spacing w:line="253" w:lineRule="auto"/>
        <w:rPr>
          <w:rFonts w:hint="eastAsia" w:ascii="微软雅黑" w:hAnsi="微软雅黑" w:eastAsia="微软雅黑" w:cs="微软雅黑"/>
          <w:sz w:val="30"/>
          <w:szCs w:val="30"/>
        </w:rPr>
      </w:pPr>
    </w:p>
    <w:p w14:paraId="6537A8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Israelites went down to the Philistines, to sharpen every man his share, and his coulter, and his ax, and his mattock. - 1 Samuel 13:20</w:t>
      </w:r>
    </w:p>
    <w:p w14:paraId="037471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以色列人竟都下到非利士人那里，各人要磨自己的犁、铲、斧、锄。——撒母耳记上 13:20</w:t>
      </w:r>
    </w:p>
    <w:p w14:paraId="740A0C8A">
      <w:pPr>
        <w:pStyle w:val="3"/>
        <w:spacing w:line="253" w:lineRule="auto"/>
        <w:rPr>
          <w:rFonts w:hint="eastAsia" w:ascii="微软雅黑" w:hAnsi="微软雅黑" w:eastAsia="微软雅黑" w:cs="微软雅黑"/>
          <w:sz w:val="30"/>
          <w:szCs w:val="30"/>
        </w:rPr>
      </w:pPr>
    </w:p>
    <w:p w14:paraId="24F8CF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engaged in a great war with the Philistines of evil.</w:t>
      </w:r>
    </w:p>
    <w:p w14:paraId="288308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我们正处于一场与邪恶的非利士人的伟大战争中。</w:t>
      </w:r>
    </w:p>
    <w:p w14:paraId="17938025">
      <w:pPr>
        <w:pStyle w:val="3"/>
        <w:spacing w:line="253" w:lineRule="auto"/>
        <w:rPr>
          <w:rFonts w:hint="eastAsia" w:ascii="微软雅黑" w:hAnsi="微软雅黑" w:eastAsia="微软雅黑" w:cs="微软雅黑"/>
          <w:sz w:val="30"/>
          <w:szCs w:val="30"/>
        </w:rPr>
      </w:pPr>
    </w:p>
    <w:p w14:paraId="19049A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weapon within our reach must be used.</w:t>
      </w:r>
    </w:p>
    <w:p w14:paraId="78CEF2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我们触手可及的每一件武器都必须使用。</w:t>
      </w:r>
    </w:p>
    <w:p w14:paraId="4AF19771">
      <w:pPr>
        <w:pStyle w:val="3"/>
        <w:spacing w:line="253" w:lineRule="auto"/>
        <w:rPr>
          <w:rFonts w:hint="eastAsia" w:ascii="微软雅黑" w:hAnsi="微软雅黑" w:eastAsia="微软雅黑" w:cs="微软雅黑"/>
          <w:sz w:val="30"/>
          <w:szCs w:val="30"/>
        </w:rPr>
      </w:pPr>
    </w:p>
    <w:p w14:paraId="5EE3D6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 teaching, praying, giving, all must be brought into action, and talents which have been thought too mean for service, must now be employed.</w:t>
      </w:r>
    </w:p>
    <w:p w14:paraId="25D1DA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讲道、教学、祷告、奉献，所有这些都必须付诸行动，那些曾被认为太卑微而无法服事的才干，现在必须被雇佣。</w:t>
      </w:r>
    </w:p>
    <w:p w14:paraId="2265C53F">
      <w:pPr>
        <w:pStyle w:val="3"/>
        <w:spacing w:line="253" w:lineRule="auto"/>
        <w:rPr>
          <w:rFonts w:hint="eastAsia" w:ascii="微软雅黑" w:hAnsi="微软雅黑" w:eastAsia="微软雅黑" w:cs="微软雅黑"/>
          <w:sz w:val="30"/>
          <w:szCs w:val="30"/>
        </w:rPr>
      </w:pPr>
    </w:p>
    <w:p w14:paraId="109DD3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Coulter, and axe, and mattock, may all be useful in slaying Philistines; rough tools may deal hard blows, and killing need not be elegantly done, so long as it is done effectually.</w:t>
      </w:r>
    </w:p>
    <w:p w14:paraId="259D94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犁、斧和锄头，在杀死非利士人时可能都有用；粗糙的工具可能会造成沉重的打击，杀敌不需要做得多么优雅，只要做得有效就行。</w:t>
      </w:r>
    </w:p>
    <w:p w14:paraId="2D2214F2">
      <w:pPr>
        <w:pStyle w:val="3"/>
        <w:spacing w:line="253" w:lineRule="auto"/>
        <w:rPr>
          <w:rFonts w:hint="eastAsia" w:ascii="微软雅黑" w:hAnsi="微软雅黑" w:eastAsia="微软雅黑" w:cs="微软雅黑"/>
          <w:sz w:val="30"/>
          <w:szCs w:val="30"/>
        </w:rPr>
      </w:pPr>
    </w:p>
    <w:p w14:paraId="33A405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moment of time, in season or out of season; each fragment of ability, educated or untutored; each opportunity, favourable or unfavourable, must be used, for our foes are many and our force but slender.</w:t>
      </w:r>
    </w:p>
    <w:p w14:paraId="64E0EA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无论得时不得时，每一刻时间；每一份能力，无论受过教育还是未受过教育；每一个机会，无论有利还是不利，都必须被利用，因为我们的敌人很多，而我们的力量却很单薄。</w:t>
      </w:r>
    </w:p>
    <w:p w14:paraId="5511D954">
      <w:pPr>
        <w:pStyle w:val="3"/>
        <w:spacing w:line="253" w:lineRule="auto"/>
        <w:rPr>
          <w:rFonts w:hint="eastAsia" w:ascii="微软雅黑" w:hAnsi="微软雅黑" w:eastAsia="微软雅黑" w:cs="微软雅黑"/>
          <w:sz w:val="30"/>
          <w:szCs w:val="30"/>
        </w:rPr>
      </w:pPr>
    </w:p>
    <w:p w14:paraId="357292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our tools want sharpening; we need quickness of perception, tact, energy, promptness, in a word, complete adaptation for the Lord's work.</w:t>
      </w:r>
    </w:p>
    <w:p w14:paraId="40340A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我们的大多数工具都需要磨砺；我们需要敏捷的洞察力、老练、能量、果断，总之，要完全适应主的工作。</w:t>
      </w:r>
    </w:p>
    <w:p w14:paraId="403C9C99">
      <w:pPr>
        <w:pStyle w:val="3"/>
        <w:spacing w:line="253" w:lineRule="auto"/>
        <w:rPr>
          <w:rFonts w:hint="eastAsia" w:ascii="微软雅黑" w:hAnsi="微软雅黑" w:eastAsia="微软雅黑" w:cs="微软雅黑"/>
          <w:sz w:val="30"/>
          <w:szCs w:val="30"/>
        </w:rPr>
      </w:pPr>
    </w:p>
    <w:p w14:paraId="0E5A98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common sense is a very scarce thing among the conductors of Christian enterprises.</w:t>
      </w:r>
    </w:p>
    <w:p w14:paraId="431110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在基督徒事业的领导者中，实用的常识是非常稀缺的。</w:t>
      </w:r>
    </w:p>
    <w:p w14:paraId="5B4E10E9">
      <w:pPr>
        <w:pStyle w:val="3"/>
        <w:spacing w:line="253" w:lineRule="auto"/>
        <w:rPr>
          <w:rFonts w:hint="eastAsia" w:ascii="微软雅黑" w:hAnsi="微软雅黑" w:eastAsia="微软雅黑" w:cs="微软雅黑"/>
          <w:sz w:val="30"/>
          <w:szCs w:val="30"/>
        </w:rPr>
      </w:pPr>
    </w:p>
    <w:p w14:paraId="21CC26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learn from our enemies if we would, and so make the Philistines sharpen our weapons.</w:t>
      </w:r>
    </w:p>
    <w:p w14:paraId="06D4BD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如果我们愿意，我们可以向我们的敌人学习，从而让非利士人磨快我们的武器。</w:t>
      </w:r>
    </w:p>
    <w:p w14:paraId="7EEF1DEB">
      <w:pPr>
        <w:pStyle w:val="3"/>
        <w:spacing w:line="253" w:lineRule="auto"/>
        <w:rPr>
          <w:rFonts w:hint="eastAsia" w:ascii="微软雅黑" w:hAnsi="微软雅黑" w:eastAsia="微软雅黑" w:cs="微软雅黑"/>
          <w:sz w:val="30"/>
          <w:szCs w:val="30"/>
        </w:rPr>
      </w:pPr>
    </w:p>
    <w:p w14:paraId="28149E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 let us note enough to sharpen our zeal during this day by the aid of the Holy Spirit.</w:t>
      </w:r>
    </w:p>
    <w:p w14:paraId="038322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今天早上，让我们留意一些足以通过圣灵的帮助在今天磨砺我们热心的事。</w:t>
      </w:r>
    </w:p>
    <w:p w14:paraId="09CE5A30">
      <w:pPr>
        <w:pStyle w:val="3"/>
        <w:spacing w:line="253" w:lineRule="auto"/>
        <w:rPr>
          <w:rFonts w:hint="eastAsia" w:ascii="微软雅黑" w:hAnsi="微软雅黑" w:eastAsia="微软雅黑" w:cs="微软雅黑"/>
          <w:sz w:val="30"/>
          <w:szCs w:val="30"/>
        </w:rPr>
      </w:pPr>
    </w:p>
    <w:p w14:paraId="69EE14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energy of the Papists, how they compass sea and land to make one proselyte, are they to monopolize all the earnestness?</w:t>
      </w:r>
    </w:p>
    <w:p w14:paraId="28617E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看看天主教徒（Papists）的能量，他们如何走遍海洋和陆地去使一个人入教，难道他们要垄断所有的诚恳吗？</w:t>
      </w:r>
    </w:p>
    <w:p w14:paraId="4B579074">
      <w:pPr>
        <w:pStyle w:val="3"/>
        <w:spacing w:line="253" w:lineRule="auto"/>
        <w:rPr>
          <w:rFonts w:hint="eastAsia" w:ascii="微软雅黑" w:hAnsi="微软雅黑" w:eastAsia="微软雅黑" w:cs="微软雅黑"/>
          <w:sz w:val="30"/>
          <w:szCs w:val="30"/>
        </w:rPr>
      </w:pPr>
    </w:p>
    <w:p w14:paraId="2C159C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heathen devotees, what tortures they endure in the service of their idols! are they alone to exhibit patience and self-sacrifice?</w:t>
      </w:r>
    </w:p>
    <w:p w14:paraId="0332FA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观察那些异教信徒，他们在侍奉偶像时忍受了怎样的折磨！难道只有他们才能表现出耐心和自我牺牲吗？</w:t>
      </w:r>
    </w:p>
    <w:p w14:paraId="32959CEB">
      <w:pPr>
        <w:pStyle w:val="3"/>
        <w:spacing w:line="253" w:lineRule="auto"/>
        <w:rPr>
          <w:rFonts w:hint="eastAsia" w:ascii="微软雅黑" w:hAnsi="微软雅黑" w:eastAsia="微软雅黑" w:cs="微软雅黑"/>
          <w:sz w:val="30"/>
          <w:szCs w:val="30"/>
        </w:rPr>
      </w:pPr>
    </w:p>
    <w:p w14:paraId="3A2B87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prince of darkness, how persevering in his endeavours, how unabashed in his attempts, how daring in his plans, how thoughtful in his plots, how energetic in all!</w:t>
      </w:r>
    </w:p>
    <w:p w14:paraId="0C7CEB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观察黑暗之子，他是如何在努力中坚持不懈，在尝试中不卑不亢，在计划中胆大妄为，在阴谋中深思熟虑，在一切事情上精力充沛！</w:t>
      </w:r>
    </w:p>
    <w:p w14:paraId="3832E80F">
      <w:pPr>
        <w:pStyle w:val="3"/>
        <w:spacing w:line="253" w:lineRule="auto"/>
        <w:rPr>
          <w:rFonts w:hint="eastAsia" w:ascii="微软雅黑" w:hAnsi="微软雅黑" w:eastAsia="微软雅黑" w:cs="微软雅黑"/>
          <w:sz w:val="30"/>
          <w:szCs w:val="30"/>
        </w:rPr>
      </w:pPr>
    </w:p>
    <w:p w14:paraId="3DBDD9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are united as one man in their infamous rebellion, while we believers in Jesus are divided in our service of God, and scarcely ever work with unanimity.</w:t>
      </w:r>
    </w:p>
    <w:p w14:paraId="5FB48D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魔鬼们在他们臭名昭著的叛乱中团结得像一个人，而我们这些信耶稣的人在侍奉神时却是分裂的，几乎从未齐心协力地工作。</w:t>
      </w:r>
    </w:p>
    <w:p w14:paraId="2C1D7524">
      <w:pPr>
        <w:pStyle w:val="3"/>
        <w:spacing w:line="253" w:lineRule="auto"/>
        <w:rPr>
          <w:rFonts w:hint="eastAsia" w:ascii="微软雅黑" w:hAnsi="微软雅黑" w:eastAsia="微软雅黑" w:cs="微软雅黑"/>
          <w:sz w:val="30"/>
          <w:szCs w:val="30"/>
        </w:rPr>
      </w:pPr>
    </w:p>
    <w:p w14:paraId="22B168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from Satan's infernal industry we may learn to go about like good Samaritans, seeking whom we may bless!</w:t>
      </w:r>
    </w:p>
    <w:p w14:paraId="3EF6D8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噢，愿我们能从撒但阴间的勤勉中学到功课，像好撒马利亚人一样到处走动，寻找我们可以祝福的人！</w:t>
      </w:r>
    </w:p>
    <w:p w14:paraId="04C6A1F4">
      <w:pPr>
        <w:pStyle w:val="3"/>
        <w:spacing w:line="253" w:lineRule="auto"/>
        <w:rPr>
          <w:rFonts w:hint="eastAsia" w:ascii="微软雅黑" w:hAnsi="微软雅黑" w:eastAsia="微软雅黑" w:cs="微软雅黑"/>
          <w:sz w:val="30"/>
          <w:szCs w:val="30"/>
        </w:rPr>
      </w:pPr>
    </w:p>
    <w:p w14:paraId="3A34DC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BC64A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17DAC0D">
      <w:pPr>
        <w:pStyle w:val="3"/>
        <w:spacing w:line="253" w:lineRule="auto"/>
        <w:rPr>
          <w:rFonts w:hint="eastAsia" w:ascii="微软雅黑" w:hAnsi="微软雅黑" w:eastAsia="微软雅黑" w:cs="微软雅黑"/>
          <w:sz w:val="30"/>
          <w:szCs w:val="30"/>
        </w:rPr>
      </w:pPr>
    </w:p>
    <w:p w14:paraId="48C404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me, who am less than the least of all saints, is this grace given, that I should preach among the Gentiles the unsearchable riches of Christ. - Ephesians 3:8</w:t>
      </w:r>
    </w:p>
    <w:p w14:paraId="65DFF8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我本来比众圣徒中最小的还小，然而祂还赐我这恩典，叫我把基督那测不透的丰富传给外邦人。——以弗所书 3:8</w:t>
      </w:r>
    </w:p>
    <w:p w14:paraId="61B5191B">
      <w:pPr>
        <w:pStyle w:val="3"/>
        <w:spacing w:line="253" w:lineRule="auto"/>
        <w:rPr>
          <w:rFonts w:hint="eastAsia" w:ascii="微软雅黑" w:hAnsi="微软雅黑" w:eastAsia="微软雅黑" w:cs="微软雅黑"/>
          <w:sz w:val="30"/>
          <w:szCs w:val="30"/>
        </w:rPr>
      </w:pPr>
    </w:p>
    <w:p w14:paraId="3EB067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felt it a great privilege to be allowed to preach the gospel.</w:t>
      </w:r>
    </w:p>
    <w:p w14:paraId="2BAA0F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使徒保罗觉得能被允许传讲福音是一个极大的特权。</w:t>
      </w:r>
    </w:p>
    <w:p w14:paraId="75779880">
      <w:pPr>
        <w:pStyle w:val="3"/>
        <w:spacing w:line="253" w:lineRule="auto"/>
        <w:rPr>
          <w:rFonts w:hint="eastAsia" w:ascii="微软雅黑" w:hAnsi="微软雅黑" w:eastAsia="微软雅黑" w:cs="微软雅黑"/>
          <w:sz w:val="30"/>
          <w:szCs w:val="30"/>
        </w:rPr>
      </w:pPr>
    </w:p>
    <w:p w14:paraId="76AEFD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look upon his calling as a drudgery, but he entered upon it with intense delight.</w:t>
      </w:r>
    </w:p>
    <w:p w14:paraId="6861DB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祂并不认为祂的呼召是一件苦差事，而是以强烈的喜悦投入其中。</w:t>
      </w:r>
    </w:p>
    <w:p w14:paraId="218C281A">
      <w:pPr>
        <w:pStyle w:val="3"/>
        <w:spacing w:line="253" w:lineRule="auto"/>
        <w:rPr>
          <w:rFonts w:hint="eastAsia" w:ascii="微软雅黑" w:hAnsi="微软雅黑" w:eastAsia="微软雅黑" w:cs="微软雅黑"/>
          <w:sz w:val="30"/>
          <w:szCs w:val="30"/>
        </w:rPr>
      </w:pPr>
    </w:p>
    <w:p w14:paraId="2D2A82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while Paul was thus thankful for his office, his success in it greatly humbled him.</w:t>
      </w:r>
    </w:p>
    <w:p w14:paraId="51D011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然而，当保罗对祂的职分如此感激时，祂在其中取得的成功极大地使祂谦卑了。</w:t>
      </w:r>
    </w:p>
    <w:p w14:paraId="24A9DB33">
      <w:pPr>
        <w:pStyle w:val="3"/>
        <w:spacing w:line="253" w:lineRule="auto"/>
        <w:rPr>
          <w:rFonts w:hint="eastAsia" w:ascii="微软雅黑" w:hAnsi="微软雅黑" w:eastAsia="微软雅黑" w:cs="微软雅黑"/>
          <w:sz w:val="30"/>
          <w:szCs w:val="30"/>
        </w:rPr>
      </w:pPr>
    </w:p>
    <w:p w14:paraId="1B95F2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fuller a vessel becomes, the deeper it sinks in the water.</w:t>
      </w:r>
    </w:p>
    <w:p w14:paraId="6B93D1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容器装得越满，在水里沉得就越深。</w:t>
      </w:r>
    </w:p>
    <w:p w14:paraId="70C46961">
      <w:pPr>
        <w:pStyle w:val="3"/>
        <w:spacing w:line="253" w:lineRule="auto"/>
        <w:rPr>
          <w:rFonts w:hint="eastAsia" w:ascii="微软雅黑" w:hAnsi="微软雅黑" w:eastAsia="微软雅黑" w:cs="微软雅黑"/>
          <w:sz w:val="30"/>
          <w:szCs w:val="30"/>
        </w:rPr>
      </w:pPr>
    </w:p>
    <w:p w14:paraId="3A2AF8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Idlers may indulge a fond conceit of their abilities, because they are untried; but the earnest worker soon learns his own weakness.</w:t>
      </w:r>
    </w:p>
    <w:p w14:paraId="412BF2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闲人可能会沉溺于对自己能力的喜爱幻想中，因为他们未经尝试；但认真的劳动者很快就会意识到自己的软弱。</w:t>
      </w:r>
    </w:p>
    <w:p w14:paraId="45CC087D">
      <w:pPr>
        <w:pStyle w:val="3"/>
        <w:spacing w:line="253" w:lineRule="auto"/>
        <w:rPr>
          <w:rFonts w:hint="eastAsia" w:ascii="微软雅黑" w:hAnsi="微软雅黑" w:eastAsia="微软雅黑" w:cs="微软雅黑"/>
          <w:sz w:val="30"/>
          <w:szCs w:val="30"/>
        </w:rPr>
      </w:pPr>
    </w:p>
    <w:p w14:paraId="2BE2E2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seek humility, try hard work; if you would know your nothingness, attempt some great thing for Jesus.</w:t>
      </w:r>
    </w:p>
    <w:p w14:paraId="310FE7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如果你寻求谦卑，就去努力工作吧；如果你想知道自己的虚无，就为耶稣尝试一些伟大的事业。</w:t>
      </w:r>
    </w:p>
    <w:p w14:paraId="75DFCBD1">
      <w:pPr>
        <w:pStyle w:val="3"/>
        <w:spacing w:line="253" w:lineRule="auto"/>
        <w:rPr>
          <w:rFonts w:hint="eastAsia" w:ascii="微软雅黑" w:hAnsi="微软雅黑" w:eastAsia="微软雅黑" w:cs="微软雅黑"/>
          <w:sz w:val="30"/>
          <w:szCs w:val="30"/>
        </w:rPr>
      </w:pPr>
    </w:p>
    <w:p w14:paraId="2728D7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feel how utterly powerless you are apart from the living God, attempt especially the great work of proclaiming the unsearchable riches of Christ, and you will know, as you never knew before, what a weak unworthy thing you are.</w:t>
      </w:r>
    </w:p>
    <w:p w14:paraId="549973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如果你想感受到离开永活神你是多么无能为力，尤其是尝试宣告基督那测不透的丰盛这项伟大的工作，你就会像以前从未知道过的那样，知道你是一个多么软弱不配的东西。</w:t>
      </w:r>
    </w:p>
    <w:p w14:paraId="26001F77">
      <w:pPr>
        <w:pStyle w:val="3"/>
        <w:spacing w:line="253" w:lineRule="auto"/>
        <w:rPr>
          <w:rFonts w:hint="eastAsia" w:ascii="微软雅黑" w:hAnsi="微软雅黑" w:eastAsia="微软雅黑" w:cs="微软雅黑"/>
          <w:sz w:val="30"/>
          <w:szCs w:val="30"/>
        </w:rPr>
      </w:pPr>
    </w:p>
    <w:p w14:paraId="66C5B8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apostle thus knew and confessed his weakness, he was never perplexed as to the subject of his ministry.</w:t>
      </w:r>
    </w:p>
    <w:p w14:paraId="2A3E2A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虽然使徒如此了解并承认自己的软弱，但祂从未对祂职分的主题感到困惑。</w:t>
      </w:r>
    </w:p>
    <w:p w14:paraId="07B9FC61">
      <w:pPr>
        <w:pStyle w:val="3"/>
        <w:spacing w:line="253" w:lineRule="auto"/>
        <w:rPr>
          <w:rFonts w:hint="eastAsia" w:ascii="微软雅黑" w:hAnsi="微软雅黑" w:eastAsia="微软雅黑" w:cs="微软雅黑"/>
          <w:sz w:val="30"/>
          <w:szCs w:val="30"/>
        </w:rPr>
      </w:pPr>
    </w:p>
    <w:p w14:paraId="207019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first sermon to his last, Paul preached Christ, and nothing but Christ.</w:t>
      </w:r>
    </w:p>
    <w:p w14:paraId="062B38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从保罗的第一场讲道到最后一场，祂传讲基督，除了基督别无所有。</w:t>
      </w:r>
    </w:p>
    <w:p w14:paraId="43E1A9F6">
      <w:pPr>
        <w:pStyle w:val="3"/>
        <w:spacing w:line="253" w:lineRule="auto"/>
        <w:rPr>
          <w:rFonts w:hint="eastAsia" w:ascii="微软雅黑" w:hAnsi="微软雅黑" w:eastAsia="微软雅黑" w:cs="微软雅黑"/>
          <w:sz w:val="30"/>
          <w:szCs w:val="30"/>
        </w:rPr>
      </w:pPr>
    </w:p>
    <w:p w14:paraId="1A2CC9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lifted up the cross, and extolled the Son of God who bled thereon.</w:t>
      </w:r>
    </w:p>
    <w:p w14:paraId="02BF39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祂举起十字架，赞美在十字架上流血的神之子。</w:t>
      </w:r>
    </w:p>
    <w:p w14:paraId="41BE11BA">
      <w:pPr>
        <w:pStyle w:val="3"/>
        <w:spacing w:line="253" w:lineRule="auto"/>
        <w:rPr>
          <w:rFonts w:hint="eastAsia" w:ascii="微软雅黑" w:hAnsi="微软雅黑" w:eastAsia="微软雅黑" w:cs="微软雅黑"/>
          <w:sz w:val="30"/>
          <w:szCs w:val="30"/>
        </w:rPr>
      </w:pPr>
    </w:p>
    <w:p w14:paraId="414972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his example in all your personal efforts to spread the glad tidings of salvation, and let "Christ and Him crucified" be your ever recurring theme.</w:t>
      </w:r>
    </w:p>
    <w:p w14:paraId="1817E8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在你个人传播救恩好消息的所有努力中，效法祂的榜样，让“基督并祂钉十字架”成为你不断重复的主题。</w:t>
      </w:r>
    </w:p>
    <w:p w14:paraId="5D8C2361">
      <w:pPr>
        <w:pStyle w:val="3"/>
        <w:spacing w:line="253" w:lineRule="auto"/>
        <w:rPr>
          <w:rFonts w:hint="eastAsia" w:ascii="微软雅黑" w:hAnsi="微软雅黑" w:eastAsia="微软雅黑" w:cs="微软雅黑"/>
          <w:sz w:val="30"/>
          <w:szCs w:val="30"/>
        </w:rPr>
      </w:pPr>
    </w:p>
    <w:p w14:paraId="06BF03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should be like those lovely spring flowers which, when the sun is shining, open their golden cups, as if saying, "Fill us with thy beams!" but when the sun is hidden behind a cloud, they close their cups and droop their heads.</w:t>
      </w:r>
    </w:p>
    <w:p w14:paraId="460F0D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基督徒应该像那些可爱的春天花朵，当太阳照耀时，它们打开金色的杯子，仿佛在说：“用祢的光辉填满我们吧！”但当太阳躲在云后时，它们就合上杯子，垂下头。</w:t>
      </w:r>
    </w:p>
    <w:p w14:paraId="1655548A">
      <w:pPr>
        <w:pStyle w:val="3"/>
        <w:spacing w:line="253" w:lineRule="auto"/>
        <w:rPr>
          <w:rFonts w:hint="eastAsia" w:ascii="微软雅黑" w:hAnsi="微软雅黑" w:eastAsia="微软雅黑" w:cs="微软雅黑"/>
          <w:sz w:val="30"/>
          <w:szCs w:val="30"/>
        </w:rPr>
      </w:pPr>
    </w:p>
    <w:p w14:paraId="7EC9B0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should the Christian feel the sweet influence of Jesus; Jesus must be his sun, and he must be the flower which yields itself to the Sun of Righteousness.</w:t>
      </w:r>
    </w:p>
    <w:p w14:paraId="009394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基督徒也应该感受到耶稣甜蜜的影响；耶稣必须是他的太阳，而他必须是向公义的日头屈服的花朵。</w:t>
      </w:r>
    </w:p>
    <w:p w14:paraId="1FB40A42">
      <w:pPr>
        <w:pStyle w:val="3"/>
        <w:spacing w:line="253" w:lineRule="auto"/>
        <w:rPr>
          <w:rFonts w:hint="eastAsia" w:ascii="微软雅黑" w:hAnsi="微软雅黑" w:eastAsia="微软雅黑" w:cs="微软雅黑"/>
          <w:sz w:val="30"/>
          <w:szCs w:val="30"/>
        </w:rPr>
      </w:pPr>
    </w:p>
    <w:p w14:paraId="3503C1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speak of Christ alone, this is the subject which is both "seed for the sower, and bread for the eater."</w:t>
      </w:r>
    </w:p>
    <w:p w14:paraId="047FB9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噢！单单谈论基督，这个主题既是“撒种者的种子，又是吃者的粮食”。</w:t>
      </w:r>
    </w:p>
    <w:p w14:paraId="27B671F8">
      <w:pPr>
        <w:pStyle w:val="3"/>
        <w:spacing w:line="253" w:lineRule="auto"/>
        <w:rPr>
          <w:rFonts w:hint="eastAsia" w:ascii="微软雅黑" w:hAnsi="微软雅黑" w:eastAsia="微软雅黑" w:cs="微软雅黑"/>
          <w:sz w:val="30"/>
          <w:szCs w:val="30"/>
        </w:rPr>
      </w:pPr>
    </w:p>
    <w:p w14:paraId="45C9D0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live coal for the lip of the speaker, and the master-key to the heart of the hearer.</w:t>
      </w:r>
    </w:p>
    <w:p w14:paraId="008262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这是讲者嘴唇上的炭火，也是听者心灵的万能钥匙。</w:t>
      </w:r>
    </w:p>
    <w:p w14:paraId="02178ED4">
      <w:pPr>
        <w:pStyle w:val="3"/>
        <w:spacing w:line="253" w:lineRule="auto"/>
        <w:rPr>
          <w:rFonts w:hint="eastAsia" w:ascii="微软雅黑" w:hAnsi="微软雅黑" w:eastAsia="微软雅黑" w:cs="微软雅黑"/>
          <w:sz w:val="30"/>
          <w:szCs w:val="30"/>
        </w:rPr>
      </w:pPr>
    </w:p>
    <w:p w14:paraId="56D26A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3</w:t>
      </w:r>
    </w:p>
    <w:p w14:paraId="00C2088B">
      <w:pPr>
        <w:pStyle w:val="3"/>
        <w:spacing w:line="253" w:lineRule="auto"/>
        <w:rPr>
          <w:rFonts w:hint="eastAsia" w:ascii="微软雅黑" w:hAnsi="微软雅黑" w:eastAsia="微软雅黑" w:cs="微软雅黑"/>
          <w:sz w:val="30"/>
          <w:szCs w:val="30"/>
        </w:rPr>
      </w:pPr>
    </w:p>
    <w:p w14:paraId="3B7F27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三月三日</w:t>
      </w:r>
    </w:p>
    <w:p w14:paraId="3CB50F1C">
      <w:pPr>
        <w:pStyle w:val="3"/>
        <w:spacing w:line="253" w:lineRule="auto"/>
        <w:rPr>
          <w:rFonts w:hint="eastAsia" w:ascii="微软雅黑" w:hAnsi="微软雅黑" w:eastAsia="微软雅黑" w:cs="微软雅黑"/>
          <w:sz w:val="30"/>
          <w:szCs w:val="30"/>
        </w:rPr>
      </w:pPr>
    </w:p>
    <w:p w14:paraId="2D142D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96D27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0EB0F71">
      <w:pPr>
        <w:pStyle w:val="3"/>
        <w:spacing w:line="253" w:lineRule="auto"/>
        <w:rPr>
          <w:rFonts w:hint="eastAsia" w:ascii="微软雅黑" w:hAnsi="微软雅黑" w:eastAsia="微软雅黑" w:cs="微软雅黑"/>
          <w:sz w:val="30"/>
          <w:szCs w:val="30"/>
        </w:rPr>
      </w:pPr>
    </w:p>
    <w:p w14:paraId="787F8F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chosen thee in the furnace of affliction." Isaiah 48:10</w:t>
      </w:r>
    </w:p>
    <w:p w14:paraId="52C7CC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“我在苦难的炉中拣选你。”——以赛亚书 48:10</w:t>
      </w:r>
    </w:p>
    <w:p w14:paraId="2EEA4D90">
      <w:pPr>
        <w:pStyle w:val="3"/>
        <w:spacing w:line="253" w:lineRule="auto"/>
        <w:rPr>
          <w:rFonts w:hint="eastAsia" w:ascii="微软雅黑" w:hAnsi="微软雅黑" w:eastAsia="微软雅黑" w:cs="微软雅黑"/>
          <w:sz w:val="30"/>
          <w:szCs w:val="30"/>
        </w:rPr>
      </w:pPr>
    </w:p>
    <w:p w14:paraId="73C2F3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thyself, tried believer, with this thought: God saith, "I have chosen thee in the furnace of affliction."</w:t>
      </w:r>
    </w:p>
    <w:p w14:paraId="4210A4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受试炼的信徒啊，用这个想法安慰你自己吧：神说，“我在苦难的炉中拣选你。”</w:t>
      </w:r>
    </w:p>
    <w:p w14:paraId="47740FCF">
      <w:pPr>
        <w:pStyle w:val="3"/>
        <w:spacing w:line="253" w:lineRule="auto"/>
        <w:rPr>
          <w:rFonts w:hint="eastAsia" w:ascii="微软雅黑" w:hAnsi="微软雅黑" w:eastAsia="微软雅黑" w:cs="微软雅黑"/>
          <w:sz w:val="30"/>
          <w:szCs w:val="30"/>
        </w:rPr>
      </w:pPr>
    </w:p>
    <w:p w14:paraId="637FAF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word come like a soft shower, assuaging the fury of the flame?</w:t>
      </w:r>
    </w:p>
    <w:p w14:paraId="580F5C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这话语难道不像是温柔的阵雨，平息了火焰的狂暴吗？</w:t>
      </w:r>
    </w:p>
    <w:p w14:paraId="46100B50">
      <w:pPr>
        <w:pStyle w:val="3"/>
        <w:spacing w:line="253" w:lineRule="auto"/>
        <w:rPr>
          <w:rFonts w:hint="eastAsia" w:ascii="微软雅黑" w:hAnsi="微软雅黑" w:eastAsia="微软雅黑" w:cs="微软雅黑"/>
          <w:sz w:val="30"/>
          <w:szCs w:val="30"/>
        </w:rPr>
      </w:pPr>
    </w:p>
    <w:p w14:paraId="113DFC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is it not an asbestos armour, against which the heat hath no power?</w:t>
      </w:r>
    </w:p>
    <w:p w14:paraId="7BF6B8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是的，它难道不是一副石棉盔甲，让热力无法发挥威力吗？</w:t>
      </w:r>
    </w:p>
    <w:p w14:paraId="71938849">
      <w:pPr>
        <w:pStyle w:val="3"/>
        <w:spacing w:line="253" w:lineRule="auto"/>
        <w:rPr>
          <w:rFonts w:hint="eastAsia" w:ascii="微软雅黑" w:hAnsi="微软雅黑" w:eastAsia="微软雅黑" w:cs="微软雅黑"/>
          <w:sz w:val="30"/>
          <w:szCs w:val="30"/>
        </w:rPr>
      </w:pPr>
    </w:p>
    <w:p w14:paraId="4B55F8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affliction come — God has chosen me.</w:t>
      </w:r>
    </w:p>
    <w:p w14:paraId="56495E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让苦难来吧——神拣选了我。</w:t>
      </w:r>
    </w:p>
    <w:p w14:paraId="54C9C970">
      <w:pPr>
        <w:pStyle w:val="3"/>
        <w:spacing w:line="253" w:lineRule="auto"/>
        <w:rPr>
          <w:rFonts w:hint="eastAsia" w:ascii="微软雅黑" w:hAnsi="微软雅黑" w:eastAsia="微软雅黑" w:cs="微软雅黑"/>
          <w:sz w:val="30"/>
          <w:szCs w:val="30"/>
        </w:rPr>
      </w:pPr>
    </w:p>
    <w:p w14:paraId="5FCCC2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thou mayst stride in at my door, but God is in the house already, and He has chosen me.</w:t>
      </w:r>
    </w:p>
    <w:p w14:paraId="74A9C8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贫穷，你大可跨进我的大门，但神已经在屋里了，祂拣选了我。</w:t>
      </w:r>
    </w:p>
    <w:p w14:paraId="643C0E6A">
      <w:pPr>
        <w:pStyle w:val="3"/>
        <w:spacing w:line="253" w:lineRule="auto"/>
        <w:rPr>
          <w:rFonts w:hint="eastAsia" w:ascii="微软雅黑" w:hAnsi="微软雅黑" w:eastAsia="微软雅黑" w:cs="微软雅黑"/>
          <w:sz w:val="30"/>
          <w:szCs w:val="30"/>
        </w:rPr>
      </w:pPr>
    </w:p>
    <w:p w14:paraId="5911B4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thou mayst intrude, but I have a balsam ready — God has chosen me.</w:t>
      </w:r>
    </w:p>
    <w:p w14:paraId="07A865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疾病，你大可侵入，但我已准备好了香脂（balsam）——神拣选了我。</w:t>
      </w:r>
    </w:p>
    <w:p w14:paraId="3560EBC4">
      <w:pPr>
        <w:pStyle w:val="3"/>
        <w:spacing w:line="253" w:lineRule="auto"/>
        <w:rPr>
          <w:rFonts w:hint="eastAsia" w:ascii="微软雅黑" w:hAnsi="微软雅黑" w:eastAsia="微软雅黑" w:cs="微软雅黑"/>
          <w:sz w:val="30"/>
          <w:szCs w:val="30"/>
        </w:rPr>
      </w:pPr>
    </w:p>
    <w:p w14:paraId="38E39D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befalls me in this vale of tears, I know that He has "chosen" me.</w:t>
      </w:r>
    </w:p>
    <w:p w14:paraId="098A87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无论在这个流泪谷发生什么事，我知道祂已经“拣选”了我。</w:t>
      </w:r>
    </w:p>
    <w:p w14:paraId="7B24BDB1">
      <w:pPr>
        <w:pStyle w:val="3"/>
        <w:spacing w:line="253" w:lineRule="auto"/>
        <w:rPr>
          <w:rFonts w:hint="eastAsia" w:ascii="微软雅黑" w:hAnsi="微软雅黑" w:eastAsia="微软雅黑" w:cs="微软雅黑"/>
          <w:sz w:val="30"/>
          <w:szCs w:val="30"/>
        </w:rPr>
      </w:pPr>
    </w:p>
    <w:p w14:paraId="4D4DB9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believer, thou requirest still greater comfort, remember that you have the Son of Man with you in the furnace.</w:t>
      </w:r>
    </w:p>
    <w:p w14:paraId="3D08A3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信徒啊，如果你需要更大的安慰，请记住，你有在那炉火中与你同在的人子。</w:t>
      </w:r>
    </w:p>
    <w:p w14:paraId="0BD51684">
      <w:pPr>
        <w:pStyle w:val="3"/>
        <w:spacing w:line="253" w:lineRule="auto"/>
        <w:rPr>
          <w:rFonts w:hint="eastAsia" w:ascii="微软雅黑" w:hAnsi="微软雅黑" w:eastAsia="微软雅黑" w:cs="微软雅黑"/>
          <w:sz w:val="30"/>
          <w:szCs w:val="30"/>
        </w:rPr>
      </w:pPr>
    </w:p>
    <w:p w14:paraId="677FB0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silent chamber of yours, there sitteth by your side One whom thou hast not seen, but whom thou lovest; and ofttimes when thou knowest it not, He makes all thy bed in thy affliction, and smooths thy pillow for thee.</w:t>
      </w:r>
    </w:p>
    <w:p w14:paraId="6F87EF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在你的那间静室里，你身边坐着一位你未曾见过却深爱着的人；很多时候，在你不知道的情况下，祂在你的苦难中为你铺床，为你理顺枕头。</w:t>
      </w:r>
    </w:p>
    <w:p w14:paraId="66FA7944">
      <w:pPr>
        <w:pStyle w:val="3"/>
        <w:spacing w:line="253" w:lineRule="auto"/>
        <w:rPr>
          <w:rFonts w:hint="eastAsia" w:ascii="微软雅黑" w:hAnsi="微软雅黑" w:eastAsia="微软雅黑" w:cs="微软雅黑"/>
          <w:sz w:val="30"/>
          <w:szCs w:val="30"/>
        </w:rPr>
      </w:pPr>
    </w:p>
    <w:p w14:paraId="76CB50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in poverty; but in that lovely house of thine the Lord of life and glory is a frequent visitor.</w:t>
      </w:r>
    </w:p>
    <w:p w14:paraId="1AA3E7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你虽然贫穷；但在你那可爱的房子里，生命和荣耀的主是常客。</w:t>
      </w:r>
    </w:p>
    <w:p w14:paraId="2C597C72">
      <w:pPr>
        <w:pStyle w:val="3"/>
        <w:spacing w:line="253" w:lineRule="auto"/>
        <w:rPr>
          <w:rFonts w:hint="eastAsia" w:ascii="微软雅黑" w:hAnsi="微软雅黑" w:eastAsia="微软雅黑" w:cs="微软雅黑"/>
          <w:sz w:val="30"/>
          <w:szCs w:val="30"/>
        </w:rPr>
      </w:pPr>
    </w:p>
    <w:p w14:paraId="0F7D76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to come into these desolate places, that He may visit thee.</w:t>
      </w:r>
    </w:p>
    <w:p w14:paraId="21E53C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祂喜欢来到这些荒凉的地方，为了看望你。</w:t>
      </w:r>
    </w:p>
    <w:p w14:paraId="3968BF2D">
      <w:pPr>
        <w:pStyle w:val="3"/>
        <w:spacing w:line="253" w:lineRule="auto"/>
        <w:rPr>
          <w:rFonts w:hint="eastAsia" w:ascii="微软雅黑" w:hAnsi="微软雅黑" w:eastAsia="微软雅黑" w:cs="微软雅黑"/>
          <w:sz w:val="30"/>
          <w:szCs w:val="30"/>
        </w:rPr>
      </w:pPr>
    </w:p>
    <w:p w14:paraId="0EBDA7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friend sticks closely to thee.</w:t>
      </w:r>
    </w:p>
    <w:p w14:paraId="01D44C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你的朋友紧紧地依附着你。</w:t>
      </w:r>
    </w:p>
    <w:p w14:paraId="5F798AD3">
      <w:pPr>
        <w:pStyle w:val="3"/>
        <w:spacing w:line="253" w:lineRule="auto"/>
        <w:rPr>
          <w:rFonts w:hint="eastAsia" w:ascii="微软雅黑" w:hAnsi="微软雅黑" w:eastAsia="微软雅黑" w:cs="微软雅黑"/>
          <w:sz w:val="30"/>
          <w:szCs w:val="30"/>
        </w:rPr>
      </w:pPr>
    </w:p>
    <w:p w14:paraId="7FB5BE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not see Him, but thou mayst feel the pressure of His hands.</w:t>
      </w:r>
    </w:p>
    <w:p w14:paraId="3DC47C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你看不见祂，但你能感觉到祂双手的压力。</w:t>
      </w:r>
    </w:p>
    <w:p w14:paraId="53671011">
      <w:pPr>
        <w:pStyle w:val="3"/>
        <w:spacing w:line="253" w:lineRule="auto"/>
        <w:rPr>
          <w:rFonts w:hint="eastAsia" w:ascii="微软雅黑" w:hAnsi="微软雅黑" w:eastAsia="微软雅黑" w:cs="微软雅黑"/>
          <w:sz w:val="30"/>
          <w:szCs w:val="30"/>
        </w:rPr>
      </w:pPr>
    </w:p>
    <w:p w14:paraId="421A52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hear His voice?</w:t>
      </w:r>
    </w:p>
    <w:p w14:paraId="3AD4E9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难道你听不到祂的声音吗？</w:t>
      </w:r>
    </w:p>
    <w:p w14:paraId="4FD05A32">
      <w:pPr>
        <w:pStyle w:val="3"/>
        <w:spacing w:line="253" w:lineRule="auto"/>
        <w:rPr>
          <w:rFonts w:hint="eastAsia" w:ascii="微软雅黑" w:hAnsi="微软雅黑" w:eastAsia="微软雅黑" w:cs="微软雅黑"/>
          <w:sz w:val="30"/>
          <w:szCs w:val="30"/>
        </w:rPr>
      </w:pPr>
    </w:p>
    <w:p w14:paraId="2E5F71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valley of the shadow of death He says, "Fear not, I am with thee; be not dismayed, for I am thy God."</w:t>
      </w:r>
    </w:p>
    <w:p w14:paraId="7FF5AE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即使在死荫的幽谷里，祂也说：“你不要害怕，因为我与你同在；不要惊惶，因为我是你的神。”</w:t>
      </w:r>
    </w:p>
    <w:p w14:paraId="292C9AF7">
      <w:pPr>
        <w:pStyle w:val="3"/>
        <w:spacing w:line="253" w:lineRule="auto"/>
        <w:rPr>
          <w:rFonts w:hint="eastAsia" w:ascii="微软雅黑" w:hAnsi="微软雅黑" w:eastAsia="微软雅黑" w:cs="微软雅黑"/>
          <w:sz w:val="30"/>
          <w:szCs w:val="30"/>
        </w:rPr>
      </w:pPr>
    </w:p>
    <w:p w14:paraId="1FC3EC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noble speech of Caesar: "Fear not, thou carriest Caesar and all his fortune."</w:t>
      </w:r>
    </w:p>
    <w:p w14:paraId="45C02A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记住凯撒那句高尚的话：“不要害怕，你带着凯撒和他所有的财富。”</w:t>
      </w:r>
    </w:p>
    <w:p w14:paraId="5F038FFE">
      <w:pPr>
        <w:pStyle w:val="3"/>
        <w:spacing w:line="253" w:lineRule="auto"/>
        <w:rPr>
          <w:rFonts w:hint="eastAsia" w:ascii="微软雅黑" w:hAnsi="微软雅黑" w:eastAsia="微软雅黑" w:cs="微软雅黑"/>
          <w:sz w:val="30"/>
          <w:szCs w:val="30"/>
        </w:rPr>
      </w:pPr>
    </w:p>
    <w:p w14:paraId="1C13C3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Christian; Jesus is with thee.</w:t>
      </w:r>
    </w:p>
    <w:p w14:paraId="12E3CA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不要害怕，基督徒；耶稣与你同在。</w:t>
      </w:r>
    </w:p>
    <w:p w14:paraId="20A6F95A">
      <w:pPr>
        <w:pStyle w:val="3"/>
        <w:spacing w:line="253" w:lineRule="auto"/>
        <w:rPr>
          <w:rFonts w:hint="eastAsia" w:ascii="微软雅黑" w:hAnsi="微软雅黑" w:eastAsia="微软雅黑" w:cs="微软雅黑"/>
          <w:sz w:val="30"/>
          <w:szCs w:val="30"/>
        </w:rPr>
      </w:pPr>
    </w:p>
    <w:p w14:paraId="6D0DA6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thy fiery trials, His presence is both thy comfort and safety.</w:t>
      </w:r>
    </w:p>
    <w:p w14:paraId="7B2A3A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在你所有的火般考验中，祂的同在既是你的安慰也是你的安全。</w:t>
      </w:r>
    </w:p>
    <w:p w14:paraId="1DCDE63A">
      <w:pPr>
        <w:pStyle w:val="3"/>
        <w:spacing w:line="253" w:lineRule="auto"/>
        <w:rPr>
          <w:rFonts w:hint="eastAsia" w:ascii="微软雅黑" w:hAnsi="微软雅黑" w:eastAsia="微软雅黑" w:cs="微软雅黑"/>
          <w:sz w:val="30"/>
          <w:szCs w:val="30"/>
        </w:rPr>
      </w:pPr>
    </w:p>
    <w:p w14:paraId="00E22D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never leave one whom He has chosen for His own.</w:t>
      </w:r>
    </w:p>
    <w:p w14:paraId="60CD29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祂绝不会离开一个祂选为己有的人。</w:t>
      </w:r>
    </w:p>
    <w:p w14:paraId="6B35486D">
      <w:pPr>
        <w:pStyle w:val="3"/>
        <w:spacing w:line="253" w:lineRule="auto"/>
        <w:rPr>
          <w:rFonts w:hint="eastAsia" w:ascii="微软雅黑" w:hAnsi="微软雅黑" w:eastAsia="微软雅黑" w:cs="微软雅黑"/>
          <w:sz w:val="30"/>
          <w:szCs w:val="30"/>
        </w:rPr>
      </w:pPr>
    </w:p>
    <w:p w14:paraId="731537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for I am with thee," is His sure word of promise to His chosen ones in the "furnace of affliction."</w:t>
      </w:r>
    </w:p>
    <w:p w14:paraId="433BD9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“不要害怕，因为我与你同在”，是祂对“苦难之炉”中被拣选者的可靠应许。</w:t>
      </w:r>
    </w:p>
    <w:p w14:paraId="042E3349">
      <w:pPr>
        <w:pStyle w:val="3"/>
        <w:spacing w:line="253" w:lineRule="auto"/>
        <w:rPr>
          <w:rFonts w:hint="eastAsia" w:ascii="微软雅黑" w:hAnsi="微软雅黑" w:eastAsia="微软雅黑" w:cs="微软雅黑"/>
          <w:sz w:val="30"/>
          <w:szCs w:val="30"/>
        </w:rPr>
      </w:pPr>
    </w:p>
    <w:p w14:paraId="17A357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not, then, take fast hold of Christ, and say —</w:t>
      </w:r>
    </w:p>
    <w:p w14:paraId="791A95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那么，你难道不愿紧紧抓住基督，并说道——</w:t>
      </w:r>
    </w:p>
    <w:p w14:paraId="19B1FBFA">
      <w:pPr>
        <w:pStyle w:val="3"/>
        <w:spacing w:line="253" w:lineRule="auto"/>
        <w:rPr>
          <w:rFonts w:hint="eastAsia" w:ascii="微软雅黑" w:hAnsi="微软雅黑" w:eastAsia="微软雅黑" w:cs="微软雅黑"/>
          <w:sz w:val="30"/>
          <w:szCs w:val="30"/>
        </w:rPr>
      </w:pPr>
    </w:p>
    <w:p w14:paraId="24D2BD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floods and flames, if Jesus lead, I'll follow where He goes."</w:t>
      </w:r>
    </w:p>
    <w:p w14:paraId="4A3924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“无论是洪水还是烈火，只要耶稣领路，我就跟随祂去。”</w:t>
      </w:r>
    </w:p>
    <w:p w14:paraId="7E8EEAB5">
      <w:pPr>
        <w:pStyle w:val="3"/>
        <w:spacing w:line="253" w:lineRule="auto"/>
        <w:rPr>
          <w:rFonts w:hint="eastAsia" w:ascii="微软雅黑" w:hAnsi="微软雅黑" w:eastAsia="微软雅黑" w:cs="微软雅黑"/>
          <w:sz w:val="30"/>
          <w:szCs w:val="30"/>
        </w:rPr>
      </w:pPr>
    </w:p>
    <w:p w14:paraId="552BB5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62AA1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7955D1F4">
      <w:pPr>
        <w:pStyle w:val="3"/>
        <w:spacing w:line="253" w:lineRule="auto"/>
        <w:rPr>
          <w:rFonts w:hint="eastAsia" w:ascii="微软雅黑" w:hAnsi="微软雅黑" w:eastAsia="微软雅黑" w:cs="微软雅黑"/>
          <w:sz w:val="30"/>
          <w:szCs w:val="30"/>
        </w:rPr>
      </w:pPr>
    </w:p>
    <w:p w14:paraId="238304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the Spirit of God descending like a dove. - Matthew 3:16</w:t>
      </w:r>
    </w:p>
    <w:p w14:paraId="174922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祂看见神的灵仿佛鸽子降下。——马太福音 3:16</w:t>
      </w:r>
    </w:p>
    <w:p w14:paraId="163EB2BC">
      <w:pPr>
        <w:pStyle w:val="3"/>
        <w:spacing w:line="253" w:lineRule="auto"/>
        <w:rPr>
          <w:rFonts w:hint="eastAsia" w:ascii="微软雅黑" w:hAnsi="微软雅黑" w:eastAsia="微软雅黑" w:cs="微软雅黑"/>
          <w:sz w:val="30"/>
          <w:szCs w:val="30"/>
        </w:rPr>
      </w:pPr>
    </w:p>
    <w:p w14:paraId="45AE65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 of God descended upon the Lord Jesus, the head, so He also, in measure, descends upon the members of the mystical body.</w:t>
      </w:r>
    </w:p>
    <w:p w14:paraId="0732ED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正如神的灵降在主耶稣——元首身上，祂也同样在一定程度上降在奥秘身体的肢体身上。</w:t>
      </w:r>
    </w:p>
    <w:p w14:paraId="44B93B6A">
      <w:pPr>
        <w:pStyle w:val="3"/>
        <w:spacing w:line="253" w:lineRule="auto"/>
        <w:rPr>
          <w:rFonts w:hint="eastAsia" w:ascii="微软雅黑" w:hAnsi="微软雅黑" w:eastAsia="微软雅黑" w:cs="微软雅黑"/>
          <w:sz w:val="30"/>
          <w:szCs w:val="30"/>
        </w:rPr>
      </w:pPr>
    </w:p>
    <w:p w14:paraId="6BCFF4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descent is to us after the same fashion as that in which it fell upon our Lord.</w:t>
      </w:r>
    </w:p>
    <w:p w14:paraId="1D9465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祂降临在我们身上的方式，与祂降临在我们主身上的方式是一样的。</w:t>
      </w:r>
    </w:p>
    <w:p w14:paraId="5E21A95F">
      <w:pPr>
        <w:pStyle w:val="3"/>
        <w:spacing w:line="253" w:lineRule="auto"/>
        <w:rPr>
          <w:rFonts w:hint="eastAsia" w:ascii="微软雅黑" w:hAnsi="微软雅黑" w:eastAsia="微软雅黑" w:cs="微软雅黑"/>
          <w:sz w:val="30"/>
          <w:szCs w:val="30"/>
        </w:rPr>
      </w:pPr>
    </w:p>
    <w:p w14:paraId="3DD260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often a singular rapidity about it; or ever we are aware, we are impelled onward and heavenward beyond all expectation.</w:t>
      </w:r>
    </w:p>
    <w:p w14:paraId="7B253C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它往往具有一种奇特的迅猛性；在我们意识到之前，我们就已在所有期望之外，被推向前方、推向天堂。</w:t>
      </w:r>
    </w:p>
    <w:p w14:paraId="60691188">
      <w:pPr>
        <w:pStyle w:val="3"/>
        <w:spacing w:line="253" w:lineRule="auto"/>
        <w:rPr>
          <w:rFonts w:hint="eastAsia" w:ascii="微软雅黑" w:hAnsi="微软雅黑" w:eastAsia="微软雅黑" w:cs="微软雅黑"/>
          <w:sz w:val="30"/>
          <w:szCs w:val="30"/>
        </w:rPr>
      </w:pPr>
    </w:p>
    <w:p w14:paraId="569FB9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there none of the hurry of earthly haste, for the wings of the dove are as soft as they are swift.</w:t>
      </w:r>
    </w:p>
    <w:p w14:paraId="5752FB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然而，这里没有尘世的仓促之急，因为鸽子的翅膀既柔软又迅捷。</w:t>
      </w:r>
    </w:p>
    <w:p w14:paraId="11D89C9C">
      <w:pPr>
        <w:pStyle w:val="3"/>
        <w:spacing w:line="253" w:lineRule="auto"/>
        <w:rPr>
          <w:rFonts w:hint="eastAsia" w:ascii="微软雅黑" w:hAnsi="微软雅黑" w:eastAsia="微软雅黑" w:cs="微软雅黑"/>
          <w:sz w:val="30"/>
          <w:szCs w:val="30"/>
        </w:rPr>
      </w:pPr>
    </w:p>
    <w:p w14:paraId="79AFC0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Quietness seems essential to many spiritual operations; the Lord is in the still small voice, and like the dew, His grace is distilled in silence.</w:t>
      </w:r>
    </w:p>
    <w:p w14:paraId="53C5C8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静谧似乎对许多属灵的工作至关重要；主存在于那微小的声音中，祂的恩典也如同露水一般在寂静中蒸馏。</w:t>
      </w:r>
    </w:p>
    <w:p w14:paraId="7CC66A3F">
      <w:pPr>
        <w:pStyle w:val="3"/>
        <w:spacing w:line="253" w:lineRule="auto"/>
        <w:rPr>
          <w:rFonts w:hint="eastAsia" w:ascii="微软雅黑" w:hAnsi="微软雅黑" w:eastAsia="微软雅黑" w:cs="微软雅黑"/>
          <w:sz w:val="30"/>
          <w:szCs w:val="30"/>
        </w:rPr>
      </w:pPr>
    </w:p>
    <w:p w14:paraId="408FDE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dove has ever been the chosen type of purity, and the Holy Spirit is holiness itself.</w:t>
      </w:r>
    </w:p>
    <w:p w14:paraId="501561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鸽子一直是纯洁的选择预表（type），而圣灵本身就是圣洁。</w:t>
      </w:r>
    </w:p>
    <w:p w14:paraId="3531AB55">
      <w:pPr>
        <w:pStyle w:val="3"/>
        <w:spacing w:line="253" w:lineRule="auto"/>
        <w:rPr>
          <w:rFonts w:hint="eastAsia" w:ascii="微软雅黑" w:hAnsi="微软雅黑" w:eastAsia="微软雅黑" w:cs="微软雅黑"/>
          <w:sz w:val="30"/>
          <w:szCs w:val="30"/>
        </w:rPr>
      </w:pPr>
    </w:p>
    <w:p w14:paraId="7263E6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cometh, everything that is pure and lovely, and of good report, is made to abound, and sin and uncleanness depart.</w:t>
      </w:r>
    </w:p>
    <w:p w14:paraId="6657E2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凡祂降临之处，一切纯洁、可爱、有美名的事物都被使其充盈，而罪恶和不洁则会离去。</w:t>
      </w:r>
    </w:p>
    <w:p w14:paraId="0F3DAEC6">
      <w:pPr>
        <w:pStyle w:val="3"/>
        <w:spacing w:line="253" w:lineRule="auto"/>
        <w:rPr>
          <w:rFonts w:hint="eastAsia" w:ascii="微软雅黑" w:hAnsi="微软雅黑" w:eastAsia="微软雅黑" w:cs="微软雅黑"/>
          <w:sz w:val="30"/>
          <w:szCs w:val="30"/>
        </w:rPr>
      </w:pPr>
    </w:p>
    <w:p w14:paraId="624000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reigns also where the Holy Dove comes with power; He bears the olive branch which shows that the waters of divine wrath are assuaged.</w:t>
      </w:r>
    </w:p>
    <w:p w14:paraId="32556E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当神圣之鸽带着能力降临时，和平也随之统治；祂衔着橄榄枝，表明神圣忿怒的洪水已经平息。</w:t>
      </w:r>
    </w:p>
    <w:p w14:paraId="0F7A43A5">
      <w:pPr>
        <w:pStyle w:val="3"/>
        <w:spacing w:line="253" w:lineRule="auto"/>
        <w:rPr>
          <w:rFonts w:hint="eastAsia" w:ascii="微软雅黑" w:hAnsi="微软雅黑" w:eastAsia="微软雅黑" w:cs="微软雅黑"/>
          <w:sz w:val="30"/>
          <w:szCs w:val="30"/>
        </w:rPr>
      </w:pPr>
    </w:p>
    <w:p w14:paraId="3AB507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Gentleness is a sure result of the Sacred Dove's transforming power: hearts touched by His benign influence are meek and lowly henceforth and for ever.</w:t>
      </w:r>
    </w:p>
    <w:p w14:paraId="1BD7DA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温柔是神圣之鸽转化能力的必然结果：被祂慈祥感化的心灵，从今以后直到永远都是温柔谦卑的。</w:t>
      </w:r>
    </w:p>
    <w:p w14:paraId="1F0A6347">
      <w:pPr>
        <w:pStyle w:val="3"/>
        <w:spacing w:line="253" w:lineRule="auto"/>
        <w:rPr>
          <w:rFonts w:hint="eastAsia" w:ascii="微软雅黑" w:hAnsi="微软雅黑" w:eastAsia="微软雅黑" w:cs="微软雅黑"/>
          <w:sz w:val="30"/>
          <w:szCs w:val="30"/>
        </w:rPr>
      </w:pPr>
    </w:p>
    <w:p w14:paraId="61E8B5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Harmlessness follows, as a matter of course; eagles and ravens may hunt their prey — the turtledove can endure wrong, but cannot inflict it.</w:t>
      </w:r>
    </w:p>
    <w:p w14:paraId="74EEDD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无害也自然随之而来；鹰和乌鸦可能会猎杀它们的猎物——斑鸠能忍受委屈，却不会施加委屈。</w:t>
      </w:r>
    </w:p>
    <w:p w14:paraId="7249EF3A">
      <w:pPr>
        <w:pStyle w:val="3"/>
        <w:spacing w:line="253" w:lineRule="auto"/>
        <w:rPr>
          <w:rFonts w:hint="eastAsia" w:ascii="微软雅黑" w:hAnsi="微软雅黑" w:eastAsia="微软雅黑" w:cs="微软雅黑"/>
          <w:sz w:val="30"/>
          <w:szCs w:val="30"/>
        </w:rPr>
      </w:pPr>
    </w:p>
    <w:p w14:paraId="04E9CB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harmless as doves.</w:t>
      </w:r>
    </w:p>
    <w:p w14:paraId="5007C4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我们必须像鸽子一样无害。</w:t>
      </w:r>
    </w:p>
    <w:p w14:paraId="2F3B3D4F">
      <w:pPr>
        <w:pStyle w:val="3"/>
        <w:spacing w:line="253" w:lineRule="auto"/>
        <w:rPr>
          <w:rFonts w:hint="eastAsia" w:ascii="微软雅黑" w:hAnsi="微软雅黑" w:eastAsia="微软雅黑" w:cs="微软雅黑"/>
          <w:sz w:val="30"/>
          <w:szCs w:val="30"/>
        </w:rPr>
      </w:pPr>
    </w:p>
    <w:p w14:paraId="44AD3E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dove is an apt picture of love, the voice of the turtle is full of affection; and so, the soul visited by the blessed Spirit, abounds in love to God, in love to the brethren, and in love to sinners; and above all, in love to Jesus.</w:t>
      </w:r>
    </w:p>
    <w:p w14:paraId="12691D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鸽子是爱的恰当写照，斑鸠的声音充满了感情；同样地，受称颂之灵眷顾的灵魂，对神、对弟兄、对罪人都充满了爱；而最重要的是，对耶稣充满了爱。</w:t>
      </w:r>
    </w:p>
    <w:p w14:paraId="0732B39D">
      <w:pPr>
        <w:pStyle w:val="3"/>
        <w:spacing w:line="253" w:lineRule="auto"/>
        <w:rPr>
          <w:rFonts w:hint="eastAsia" w:ascii="微软雅黑" w:hAnsi="微软雅黑" w:eastAsia="微软雅黑" w:cs="微软雅黑"/>
          <w:sz w:val="30"/>
          <w:szCs w:val="30"/>
        </w:rPr>
      </w:pPr>
    </w:p>
    <w:p w14:paraId="3F4076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brooding of the Spirit of God upon the face of the deep, first produced order and life, and in our hearts, He causes and fosters new life and light.</w:t>
      </w:r>
    </w:p>
    <w:p w14:paraId="25178D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神的灵运行在大水面上，首先产生了秩序和生命，在我们的心中，祂引起并培育了新的生命和光亮。</w:t>
      </w:r>
    </w:p>
    <w:p w14:paraId="0DBDD1B9">
      <w:pPr>
        <w:pStyle w:val="3"/>
        <w:spacing w:line="253" w:lineRule="auto"/>
        <w:rPr>
          <w:rFonts w:hint="eastAsia" w:ascii="微软雅黑" w:hAnsi="微软雅黑" w:eastAsia="微软雅黑" w:cs="微软雅黑"/>
          <w:sz w:val="30"/>
          <w:szCs w:val="30"/>
        </w:rPr>
      </w:pPr>
    </w:p>
    <w:p w14:paraId="74B2A2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Spirit, as Thou didst rest upon our dear Redeemer, even so rest upon us from this time forward and for ever.</w:t>
      </w:r>
    </w:p>
    <w:p w14:paraId="76925A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称颂的灵啊，正如祢降临在我们亲爱的救赎主身上，也愿祢从今以后直到永远降临在我们身上。</w:t>
      </w:r>
    </w:p>
    <w:p w14:paraId="14F743AF">
      <w:pPr>
        <w:pStyle w:val="3"/>
        <w:spacing w:line="253" w:lineRule="auto"/>
        <w:rPr>
          <w:rFonts w:hint="eastAsia" w:ascii="微软雅黑" w:hAnsi="微软雅黑" w:eastAsia="微软雅黑" w:cs="微软雅黑"/>
          <w:sz w:val="30"/>
          <w:szCs w:val="30"/>
        </w:rPr>
      </w:pPr>
    </w:p>
    <w:p w14:paraId="75A831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4</w:t>
      </w:r>
    </w:p>
    <w:p w14:paraId="7CE671DA">
      <w:pPr>
        <w:pStyle w:val="3"/>
        <w:spacing w:line="253" w:lineRule="auto"/>
        <w:rPr>
          <w:rFonts w:hint="eastAsia" w:ascii="微软雅黑" w:hAnsi="微软雅黑" w:eastAsia="微软雅黑" w:cs="微软雅黑"/>
          <w:sz w:val="30"/>
          <w:szCs w:val="30"/>
        </w:rPr>
      </w:pPr>
    </w:p>
    <w:p w14:paraId="79F7DD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三月四日</w:t>
      </w:r>
    </w:p>
    <w:p w14:paraId="166E3340">
      <w:pPr>
        <w:pStyle w:val="3"/>
        <w:spacing w:line="253" w:lineRule="auto"/>
        <w:rPr>
          <w:rFonts w:hint="eastAsia" w:ascii="微软雅黑" w:hAnsi="微软雅黑" w:eastAsia="微软雅黑" w:cs="微软雅黑"/>
          <w:sz w:val="30"/>
          <w:szCs w:val="30"/>
        </w:rPr>
      </w:pPr>
    </w:p>
    <w:p w14:paraId="517478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19752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B4502A0">
      <w:pPr>
        <w:pStyle w:val="3"/>
        <w:spacing w:line="253" w:lineRule="auto"/>
        <w:rPr>
          <w:rFonts w:hint="eastAsia" w:ascii="微软雅黑" w:hAnsi="微软雅黑" w:eastAsia="微软雅黑" w:cs="微软雅黑"/>
          <w:sz w:val="30"/>
          <w:szCs w:val="30"/>
        </w:rPr>
      </w:pPr>
    </w:p>
    <w:p w14:paraId="4ADC28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grace is sufficient for thee. - 2 Corinthians 12:9</w:t>
      </w:r>
    </w:p>
    <w:p w14:paraId="1BB76C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我的恩典够你用的。——哥林多后书 12:9</w:t>
      </w:r>
    </w:p>
    <w:p w14:paraId="7D6B4DF9">
      <w:pPr>
        <w:pStyle w:val="3"/>
        <w:spacing w:line="253" w:lineRule="auto"/>
        <w:rPr>
          <w:rFonts w:hint="eastAsia" w:ascii="微软雅黑" w:hAnsi="微软雅黑" w:eastAsia="微软雅黑" w:cs="微软雅黑"/>
          <w:sz w:val="30"/>
          <w:szCs w:val="30"/>
        </w:rPr>
      </w:pPr>
    </w:p>
    <w:p w14:paraId="7A631A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none of God's saints were poor and tried, we should not know half so well the consolations of divine grace.</w:t>
      </w:r>
    </w:p>
    <w:p w14:paraId="5E5AE4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如果神的圣徒中没有一个是贫穷且受过试炼的，我们就不会像现在这样了解神圣恩典的安慰。</w:t>
      </w:r>
    </w:p>
    <w:p w14:paraId="6F8E7BBD">
      <w:pPr>
        <w:pStyle w:val="3"/>
        <w:spacing w:line="253" w:lineRule="auto"/>
        <w:rPr>
          <w:rFonts w:hint="eastAsia" w:ascii="微软雅黑" w:hAnsi="微软雅黑" w:eastAsia="微软雅黑" w:cs="微软雅黑"/>
          <w:sz w:val="30"/>
          <w:szCs w:val="30"/>
        </w:rPr>
      </w:pPr>
    </w:p>
    <w:p w14:paraId="4866C1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find the wanderer who has not where to lay his head, who yet can say, "Still will I trust in the or, when we see the pauper starving on bread and water, who still glories in Jesus; when we see the bereaved widow overwhelmed in affliction, and yet having faith in Christ, oh! what honour it reflects on the gospel.</w:t>
      </w:r>
    </w:p>
    <w:p w14:paraId="00514F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现那无处枕头的流浪者依然能说“我仍要信靠”时；或者当我们看到靠面包和水度日的穷人依然以此为耶稣的荣耀时；当我们看到失去亲人的寡妇沉浸在苦难中却依然对基督有信心时，噢！这给福音映照出了何等的荣耀。</w:t>
      </w:r>
    </w:p>
    <w:p w14:paraId="3A22FF14">
      <w:pPr>
        <w:pStyle w:val="3"/>
        <w:spacing w:line="253" w:lineRule="auto"/>
        <w:rPr>
          <w:rFonts w:hint="eastAsia" w:ascii="微软雅黑" w:hAnsi="微软雅黑" w:eastAsia="微软雅黑" w:cs="微软雅黑"/>
          <w:sz w:val="30"/>
          <w:szCs w:val="30"/>
        </w:rPr>
      </w:pPr>
    </w:p>
    <w:p w14:paraId="742E85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grace is illustrated and magnified in the poverty and trials of believers.</w:t>
      </w:r>
    </w:p>
    <w:p w14:paraId="2C9F9F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神的恩典在信徒的贫穷和试炼中得到了说明和赞大（magnified）。</w:t>
      </w:r>
    </w:p>
    <w:p w14:paraId="4A13411A">
      <w:pPr>
        <w:pStyle w:val="3"/>
        <w:spacing w:line="253" w:lineRule="auto"/>
        <w:rPr>
          <w:rFonts w:hint="eastAsia" w:ascii="微软雅黑" w:hAnsi="微软雅黑" w:eastAsia="微软雅黑" w:cs="微软雅黑"/>
          <w:sz w:val="30"/>
          <w:szCs w:val="30"/>
        </w:rPr>
      </w:pPr>
    </w:p>
    <w:p w14:paraId="732C40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bear up under every discouragement, believing that all things work together for their good, and that out of apparent evils a real blessing shall ultimately spring — that their God will either work a deliverance for them speedily, or most assuredly support them in the trouble, as long as He is pleased to keep them in it.</w:t>
      </w:r>
    </w:p>
    <w:p w14:paraId="35DB76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各种挫折下坚持不懈，相信万事都互相效力叫他们得益处，并且从明显的恶事中最终必会产生真实的祝福——他们的神要么会迅速为他们施行拯救，要么肯定会在困难中支持他们，只要祂乐意让他们留在其中。</w:t>
      </w:r>
    </w:p>
    <w:p w14:paraId="65435BC8">
      <w:pPr>
        <w:pStyle w:val="3"/>
        <w:spacing w:line="253" w:lineRule="auto"/>
        <w:rPr>
          <w:rFonts w:hint="eastAsia" w:ascii="微软雅黑" w:hAnsi="微软雅黑" w:eastAsia="微软雅黑" w:cs="微软雅黑"/>
          <w:sz w:val="30"/>
          <w:szCs w:val="30"/>
        </w:rPr>
      </w:pPr>
    </w:p>
    <w:p w14:paraId="3A072D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patience of the saints proves the power of divine grace.</w:t>
      </w:r>
    </w:p>
    <w:p w14:paraId="03A918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圣徒的这种忍耐证明了神圣恩典的力量。</w:t>
      </w:r>
    </w:p>
    <w:p w14:paraId="2151355D">
      <w:pPr>
        <w:pStyle w:val="3"/>
        <w:spacing w:line="253" w:lineRule="auto"/>
        <w:rPr>
          <w:rFonts w:hint="eastAsia" w:ascii="微软雅黑" w:hAnsi="微软雅黑" w:eastAsia="微软雅黑" w:cs="微软雅黑"/>
          <w:sz w:val="30"/>
          <w:szCs w:val="30"/>
        </w:rPr>
      </w:pPr>
    </w:p>
    <w:p w14:paraId="78E0A1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lighthouse out at sea: it is a calm night — I cannot tell whether the edifice is firm; the tempest must rage about it, and then I shall know whether it will stand.</w:t>
      </w:r>
    </w:p>
    <w:p w14:paraId="77BDE6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海面上有一座灯塔：这是一个平静的夜晚——我无法判断这座建筑物是否坚固；风暴必须在它周围肆虐，那时我才能知道它是否能屹立不倒。</w:t>
      </w:r>
    </w:p>
    <w:p w14:paraId="7A2A8EE7">
      <w:pPr>
        <w:pStyle w:val="3"/>
        <w:spacing w:line="253" w:lineRule="auto"/>
        <w:rPr>
          <w:rFonts w:hint="eastAsia" w:ascii="微软雅黑" w:hAnsi="微软雅黑" w:eastAsia="微软雅黑" w:cs="微软雅黑"/>
          <w:sz w:val="30"/>
          <w:szCs w:val="30"/>
        </w:rPr>
      </w:pPr>
    </w:p>
    <w:p w14:paraId="0A8ABD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the Spirit's work: if it were not on many occasions surrounded with tempestuous waters, we should not know that it was true and strong; if the winds did not blow upon it, we should not know how firm and secure it was.</w:t>
      </w:r>
    </w:p>
    <w:p w14:paraId="3E5A1B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灵的工作也是如此：如果它不是在许多场合都被波涛汹涌的海水包围，我们就不会知道它是真实而强大的；如果狂风不吹向它，我们就不会知道它是多么稳固和安全。</w:t>
      </w:r>
    </w:p>
    <w:p w14:paraId="46062203">
      <w:pPr>
        <w:pStyle w:val="3"/>
        <w:spacing w:line="253" w:lineRule="auto"/>
        <w:rPr>
          <w:rFonts w:hint="eastAsia" w:ascii="微软雅黑" w:hAnsi="微软雅黑" w:eastAsia="微软雅黑" w:cs="微软雅黑"/>
          <w:sz w:val="30"/>
          <w:szCs w:val="30"/>
        </w:rPr>
      </w:pPr>
    </w:p>
    <w:p w14:paraId="003CA4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master-works of God are those men who stand in the midst of difficulties, stedfast, unmoveable, —</w:t>
      </w:r>
    </w:p>
    <w:p w14:paraId="397F1A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神的杰作是那些站在困难之中，坚实、不动摇的人——</w:t>
      </w:r>
    </w:p>
    <w:p w14:paraId="4D7A537E">
      <w:pPr>
        <w:pStyle w:val="3"/>
        <w:spacing w:line="253" w:lineRule="auto"/>
        <w:rPr>
          <w:rFonts w:hint="eastAsia" w:ascii="微软雅黑" w:hAnsi="微软雅黑" w:eastAsia="微软雅黑" w:cs="微软雅黑"/>
          <w:sz w:val="30"/>
          <w:szCs w:val="30"/>
        </w:rPr>
      </w:pPr>
    </w:p>
    <w:p w14:paraId="6537F3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"Calm mid the bewildering cry, Confident of victory."</w:t>
      </w:r>
    </w:p>
    <w:p w14:paraId="58C869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“在使人迷惑的叫喊声中保持冷静，对胜利充满信心。”</w:t>
      </w:r>
    </w:p>
    <w:p w14:paraId="2870F3C9">
      <w:pPr>
        <w:pStyle w:val="3"/>
        <w:spacing w:line="253" w:lineRule="auto"/>
        <w:rPr>
          <w:rFonts w:hint="eastAsia" w:ascii="微软雅黑" w:hAnsi="微软雅黑" w:eastAsia="微软雅黑" w:cs="微软雅黑"/>
          <w:sz w:val="30"/>
          <w:szCs w:val="30"/>
        </w:rPr>
      </w:pPr>
    </w:p>
    <w:p w14:paraId="209084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glorify his God must set his account upon meeting with many trials.</w:t>
      </w:r>
    </w:p>
    <w:p w14:paraId="535EF5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凡想荣耀他的神的人，必须预备好会遇到许多试炼。</w:t>
      </w:r>
    </w:p>
    <w:p w14:paraId="1330D05E">
      <w:pPr>
        <w:pStyle w:val="3"/>
        <w:spacing w:line="253" w:lineRule="auto"/>
        <w:rPr>
          <w:rFonts w:hint="eastAsia" w:ascii="微软雅黑" w:hAnsi="微软雅黑" w:eastAsia="微软雅黑" w:cs="微软雅黑"/>
          <w:sz w:val="30"/>
          <w:szCs w:val="30"/>
        </w:rPr>
      </w:pPr>
    </w:p>
    <w:p w14:paraId="5DA34C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be illustrious before the Lord unless his conflicts be many.</w:t>
      </w:r>
    </w:p>
    <w:p w14:paraId="77A410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除非一个人的冲突很多，否则他在主面前就不能显赫。</w:t>
      </w:r>
    </w:p>
    <w:p w14:paraId="5B28D007">
      <w:pPr>
        <w:pStyle w:val="3"/>
        <w:spacing w:line="253" w:lineRule="auto"/>
        <w:rPr>
          <w:rFonts w:hint="eastAsia" w:ascii="微软雅黑" w:hAnsi="微软雅黑" w:eastAsia="微软雅黑" w:cs="微软雅黑"/>
          <w:sz w:val="30"/>
          <w:szCs w:val="30"/>
        </w:rPr>
      </w:pPr>
    </w:p>
    <w:p w14:paraId="287FA2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yours be a much-tried path, rejoice in it, because you will the better show forth the all-sufficient grace of God.</w:t>
      </w:r>
    </w:p>
    <w:p w14:paraId="2FCF27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那么，如果你走的是一条历经磨难的道路，请为此欢喜吧，因为你会更好地展现出神那无所不包的恩典。</w:t>
      </w:r>
    </w:p>
    <w:p w14:paraId="65727D02">
      <w:pPr>
        <w:pStyle w:val="3"/>
        <w:spacing w:line="253" w:lineRule="auto"/>
        <w:rPr>
          <w:rFonts w:hint="eastAsia" w:ascii="微软雅黑" w:hAnsi="微软雅黑" w:eastAsia="微软雅黑" w:cs="微软雅黑"/>
          <w:sz w:val="30"/>
          <w:szCs w:val="30"/>
        </w:rPr>
      </w:pPr>
    </w:p>
    <w:p w14:paraId="75F7C6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His failing you, never dream of it — hate the thought.</w:t>
      </w:r>
    </w:p>
    <w:p w14:paraId="79464D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至于祂会让你失望，想都不要想——恨这种念头。</w:t>
      </w:r>
    </w:p>
    <w:p w14:paraId="40FC7890">
      <w:pPr>
        <w:pStyle w:val="3"/>
        <w:spacing w:line="253" w:lineRule="auto"/>
        <w:rPr>
          <w:rFonts w:hint="eastAsia" w:ascii="微软雅黑" w:hAnsi="微软雅黑" w:eastAsia="微软雅黑" w:cs="微软雅黑"/>
          <w:sz w:val="30"/>
          <w:szCs w:val="30"/>
        </w:rPr>
      </w:pPr>
    </w:p>
    <w:p w14:paraId="104D89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has been sufficient until now, should be trusted to the end.</w:t>
      </w:r>
    </w:p>
    <w:p w14:paraId="039CC9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直到现在仍够我们用的神，应该被信靠到底。</w:t>
      </w:r>
    </w:p>
    <w:p w14:paraId="3817268D">
      <w:pPr>
        <w:pStyle w:val="3"/>
        <w:spacing w:line="253" w:lineRule="auto"/>
        <w:rPr>
          <w:rFonts w:hint="eastAsia" w:ascii="微软雅黑" w:hAnsi="微软雅黑" w:eastAsia="微软雅黑" w:cs="微软雅黑"/>
          <w:sz w:val="30"/>
          <w:szCs w:val="30"/>
        </w:rPr>
      </w:pPr>
    </w:p>
    <w:p w14:paraId="042337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2F95A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F40A6FE">
      <w:pPr>
        <w:pStyle w:val="3"/>
        <w:spacing w:line="253" w:lineRule="auto"/>
        <w:rPr>
          <w:rFonts w:hint="eastAsia" w:ascii="微软雅黑" w:hAnsi="微软雅黑" w:eastAsia="微软雅黑" w:cs="微软雅黑"/>
          <w:sz w:val="30"/>
          <w:szCs w:val="30"/>
        </w:rPr>
      </w:pPr>
    </w:p>
    <w:p w14:paraId="11D435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abundantly satisfied with the fatness of Thy house. - Psalm 36:8</w:t>
      </w:r>
    </w:p>
    <w:p w14:paraId="127B5E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他们必因祢殿里的肥甘得以饱足。——诗篇 36:8</w:t>
      </w:r>
    </w:p>
    <w:p w14:paraId="075499B9">
      <w:pPr>
        <w:pStyle w:val="3"/>
        <w:spacing w:line="253" w:lineRule="auto"/>
        <w:rPr>
          <w:rFonts w:hint="eastAsia" w:ascii="微软雅黑" w:hAnsi="微软雅黑" w:eastAsia="微软雅黑" w:cs="微软雅黑"/>
          <w:sz w:val="30"/>
          <w:szCs w:val="30"/>
        </w:rPr>
      </w:pPr>
    </w:p>
    <w:p w14:paraId="28DF26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Sheba's queen was amazed at the sumptuousness of Solomon's table.</w:t>
      </w:r>
    </w:p>
    <w:p w14:paraId="389AC8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示巴女王对所罗门餐桌的豪华感到惊讶。</w:t>
      </w:r>
    </w:p>
    <w:p w14:paraId="10B58AFD">
      <w:pPr>
        <w:pStyle w:val="3"/>
        <w:spacing w:line="253" w:lineRule="auto"/>
        <w:rPr>
          <w:rFonts w:hint="eastAsia" w:ascii="微软雅黑" w:hAnsi="微软雅黑" w:eastAsia="微软雅黑" w:cs="微软雅黑"/>
          <w:sz w:val="30"/>
          <w:szCs w:val="30"/>
        </w:rPr>
      </w:pPr>
    </w:p>
    <w:p w14:paraId="16A0D4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lost all heart when she saw the provision of a single day; and she marvelled equally at the company of servants who were feasted at the royal board.</w:t>
      </w:r>
    </w:p>
    <w:p w14:paraId="7F5EE6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当她看到一天的供应时，她整个人都惊呆了（lost all heart）；对于那些在皇家餐桌上享用宴席的仆人们，她同样感到惊奇。</w:t>
      </w:r>
    </w:p>
    <w:p w14:paraId="50645987">
      <w:pPr>
        <w:pStyle w:val="3"/>
        <w:spacing w:line="253" w:lineRule="auto"/>
        <w:rPr>
          <w:rFonts w:hint="eastAsia" w:ascii="微软雅黑" w:hAnsi="微软雅黑" w:eastAsia="微软雅黑" w:cs="微软雅黑"/>
          <w:sz w:val="30"/>
          <w:szCs w:val="30"/>
        </w:rPr>
      </w:pPr>
    </w:p>
    <w:p w14:paraId="27D3F1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this to the hospitalities of the God of grace?</w:t>
      </w:r>
    </w:p>
    <w:p w14:paraId="0C008A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但这如何能与恩典之神的款待相比呢？</w:t>
      </w:r>
    </w:p>
    <w:p w14:paraId="2B9BF212">
      <w:pPr>
        <w:pStyle w:val="3"/>
        <w:spacing w:line="253" w:lineRule="auto"/>
        <w:rPr>
          <w:rFonts w:hint="eastAsia" w:ascii="微软雅黑" w:hAnsi="微软雅黑" w:eastAsia="微软雅黑" w:cs="微软雅黑"/>
          <w:sz w:val="30"/>
          <w:szCs w:val="30"/>
        </w:rPr>
      </w:pPr>
    </w:p>
    <w:p w14:paraId="61836F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 thousand thousand of his people are daily fed; hungry and thirsty, they bring large appetites with them to the banquet, but not one of them returns unsatisfied; there is enough for each, enough for all, enough for evermore.</w:t>
      </w:r>
    </w:p>
    <w:p w14:paraId="70DEEA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祂成千上万的子民每天都得到喂养；他们带着巨大的胃口，饥渴地来到宴席上，但没有一个人不满足而归；每个人都有足够的，所有人都有足够的，直到永远。</w:t>
      </w:r>
    </w:p>
    <w:p w14:paraId="0085B561">
      <w:pPr>
        <w:pStyle w:val="3"/>
        <w:spacing w:line="253" w:lineRule="auto"/>
        <w:rPr>
          <w:rFonts w:hint="eastAsia" w:ascii="微软雅黑" w:hAnsi="微软雅黑" w:eastAsia="微软雅黑" w:cs="微软雅黑"/>
          <w:sz w:val="30"/>
          <w:szCs w:val="30"/>
        </w:rPr>
      </w:pPr>
    </w:p>
    <w:p w14:paraId="481B45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host that feed at Jehovah's table is countless as the stars of heaven, yet each one has his portion of meat.</w:t>
      </w:r>
    </w:p>
    <w:p w14:paraId="36F224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虽然在耶和华桌前用餐的会众（host）多如天上的繁星，但每个人都有他的一份肉食。</w:t>
      </w:r>
    </w:p>
    <w:p w14:paraId="442DB26C">
      <w:pPr>
        <w:pStyle w:val="3"/>
        <w:spacing w:line="253" w:lineRule="auto"/>
        <w:rPr>
          <w:rFonts w:hint="eastAsia" w:ascii="微软雅黑" w:hAnsi="微软雅黑" w:eastAsia="微软雅黑" w:cs="微软雅黑"/>
          <w:sz w:val="30"/>
          <w:szCs w:val="30"/>
        </w:rPr>
      </w:pPr>
    </w:p>
    <w:p w14:paraId="2281B9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how much grace one saint requires, so much that nothing but the Infinite could supply him for one day; and yet the Lord spreads His table, not for one, but many saints, not for one day, but for many years; not for many years only, but for generation after generation.</w:t>
      </w:r>
    </w:p>
    <w:p w14:paraId="77A203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想想一个圣徒需要多少恩典，多到只有那无限者才能供应他一天的需求；然而主摆设筵席，不是为一个圣徒，而是为许多圣徒；不是为一天，而是为许多年；不仅是为许多年，而是世世代代。</w:t>
      </w:r>
    </w:p>
    <w:p w14:paraId="7311AABF">
      <w:pPr>
        <w:pStyle w:val="3"/>
        <w:spacing w:line="253" w:lineRule="auto"/>
        <w:rPr>
          <w:rFonts w:hint="eastAsia" w:ascii="微软雅黑" w:hAnsi="微软雅黑" w:eastAsia="微软雅黑" w:cs="微软雅黑"/>
          <w:sz w:val="30"/>
          <w:szCs w:val="30"/>
        </w:rPr>
      </w:pPr>
    </w:p>
    <w:p w14:paraId="340594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full feasting spoken of in the text, the guests at mercy's banquet are satisfied, nay, more "abundantly satisfied;" and that not with ordinary fare, but with fatness, the peculiar fatness of God's own house; and such feasting is guaranteed by a faithful promise to all those children of men who put their trust under the shadow of Jehovah's wings.</w:t>
      </w:r>
    </w:p>
    <w:p w14:paraId="018586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经文中所说的圆满筵席，怜悯之宴的客人们得到了饱足，不，是更“充分地饱足”；而且不是用普通的食物，而是用肥甘（fatness），神自己殿里特有的肥甘；而这样的筵席是由信实的应许保证给所有那些投靠在耶和华翅膀荫下的世人的。</w:t>
      </w:r>
    </w:p>
    <w:p w14:paraId="6BD26487">
      <w:pPr>
        <w:pStyle w:val="3"/>
        <w:spacing w:line="253" w:lineRule="auto"/>
        <w:rPr>
          <w:rFonts w:hint="eastAsia" w:ascii="微软雅黑" w:hAnsi="微软雅黑" w:eastAsia="微软雅黑" w:cs="微软雅黑"/>
          <w:sz w:val="30"/>
          <w:szCs w:val="30"/>
        </w:rPr>
      </w:pPr>
    </w:p>
    <w:p w14:paraId="5E63EC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thought if I might but get the broken meat at God's back door of grace I should be satisfied; like the woman who said, "The dogs eat of the crumbs that fall from the master's table;" but no child of God is ever served with scraps and leavings; like Mephibosheth, they all eat from the king's own table.</w:t>
      </w:r>
    </w:p>
    <w:p w14:paraId="1506C7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经想，如果我能从神恩典的后门得到一些碎肉，我就心满意足了；就像那个妇人说，“狗也吃主人桌子上掉下来的碎渣儿”；但神的孩子从来不用残羹剩饭；就像米非波设（Mephibosheth）一样，他们都坐在王的席上吃饭。</w:t>
      </w:r>
    </w:p>
    <w:p w14:paraId="0CC56488">
      <w:pPr>
        <w:pStyle w:val="3"/>
        <w:spacing w:line="253" w:lineRule="auto"/>
        <w:rPr>
          <w:rFonts w:hint="eastAsia" w:ascii="微软雅黑" w:hAnsi="微软雅黑" w:eastAsia="微软雅黑" w:cs="微软雅黑"/>
          <w:sz w:val="30"/>
          <w:szCs w:val="30"/>
        </w:rPr>
      </w:pPr>
    </w:p>
    <w:p w14:paraId="15560B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matters of grace, we all have Benjamin's mess — we all have ten times more than we could have expected, and though our necessities are great, yet are we often amazed at the marvellous plenty of grace which God gives us experimentally to enjoy.</w:t>
      </w:r>
    </w:p>
    <w:p w14:paraId="26788D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在恩典的事上，我们都拥有便雅悯的那一份（Benjamin's mess）——我们得到的所有都比我们所能预料的多出十倍，尽管我们的需求很大，但我们还是经常对神赐予我们实验性（experimentally）享用的神奇丰盛恩典感到惊讶。</w:t>
      </w:r>
    </w:p>
    <w:p w14:paraId="775B75F7">
      <w:pPr>
        <w:pStyle w:val="3"/>
        <w:spacing w:line="253" w:lineRule="auto"/>
        <w:rPr>
          <w:rFonts w:hint="eastAsia" w:ascii="微软雅黑" w:hAnsi="微软雅黑" w:eastAsia="微软雅黑" w:cs="微软雅黑"/>
          <w:sz w:val="30"/>
          <w:szCs w:val="30"/>
        </w:rPr>
      </w:pPr>
    </w:p>
    <w:p w14:paraId="1FE9AE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5</w:t>
      </w:r>
    </w:p>
    <w:p w14:paraId="55CB7195">
      <w:pPr>
        <w:pStyle w:val="3"/>
        <w:spacing w:line="253" w:lineRule="auto"/>
        <w:rPr>
          <w:rFonts w:hint="eastAsia" w:ascii="微软雅黑" w:hAnsi="微软雅黑" w:eastAsia="微软雅黑" w:cs="微软雅黑"/>
          <w:sz w:val="30"/>
          <w:szCs w:val="30"/>
        </w:rPr>
      </w:pPr>
    </w:p>
    <w:p w14:paraId="63554C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三月五日</w:t>
      </w:r>
    </w:p>
    <w:p w14:paraId="5ABAB9C3">
      <w:pPr>
        <w:pStyle w:val="3"/>
        <w:spacing w:line="253" w:lineRule="auto"/>
        <w:rPr>
          <w:rFonts w:hint="eastAsia" w:ascii="微软雅黑" w:hAnsi="微软雅黑" w:eastAsia="微软雅黑" w:cs="微软雅黑"/>
          <w:sz w:val="30"/>
          <w:szCs w:val="30"/>
        </w:rPr>
      </w:pPr>
    </w:p>
    <w:p w14:paraId="6182C5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772A6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755EAC4">
      <w:pPr>
        <w:pStyle w:val="3"/>
        <w:spacing w:line="253" w:lineRule="auto"/>
        <w:rPr>
          <w:rFonts w:hint="eastAsia" w:ascii="微软雅黑" w:hAnsi="微软雅黑" w:eastAsia="微软雅黑" w:cs="微软雅黑"/>
          <w:sz w:val="30"/>
          <w:szCs w:val="30"/>
        </w:rPr>
      </w:pPr>
    </w:p>
    <w:p w14:paraId="67CE19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sleep, as do others. - 1 Thessalonians 5:6</w:t>
      </w:r>
    </w:p>
    <w:p w14:paraId="2A8F05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我们不要睡觉，像别人一样。——帖撒罗尼迦前书 5:6</w:t>
      </w:r>
    </w:p>
    <w:p w14:paraId="12898B7D">
      <w:pPr>
        <w:pStyle w:val="3"/>
        <w:spacing w:line="253" w:lineRule="auto"/>
        <w:rPr>
          <w:rFonts w:hint="eastAsia" w:ascii="微软雅黑" w:hAnsi="微软雅黑" w:eastAsia="微软雅黑" w:cs="微软雅黑"/>
          <w:sz w:val="30"/>
          <w:szCs w:val="30"/>
        </w:rPr>
      </w:pPr>
    </w:p>
    <w:p w14:paraId="4D3B06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ways of promoting Christian wakefulness.</w:t>
      </w:r>
    </w:p>
    <w:p w14:paraId="5A5FE2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有许多方法可以促进基督徒保持清醒。</w:t>
      </w:r>
    </w:p>
    <w:p w14:paraId="53ABCBD1">
      <w:pPr>
        <w:pStyle w:val="3"/>
        <w:spacing w:line="253" w:lineRule="auto"/>
        <w:rPr>
          <w:rFonts w:hint="eastAsia" w:ascii="微软雅黑" w:hAnsi="微软雅黑" w:eastAsia="微软雅黑" w:cs="微软雅黑"/>
          <w:sz w:val="30"/>
          <w:szCs w:val="30"/>
        </w:rPr>
      </w:pPr>
    </w:p>
    <w:p w14:paraId="04C554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rest, let me strongly advise Christians to converse together concerning the ways of the Lord.</w:t>
      </w:r>
    </w:p>
    <w:p w14:paraId="5F6315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除此之外，让我强烈建议基督徒们一起谈论主的事。</w:t>
      </w:r>
    </w:p>
    <w:p w14:paraId="56B92D0B">
      <w:pPr>
        <w:pStyle w:val="3"/>
        <w:spacing w:line="253" w:lineRule="auto"/>
        <w:rPr>
          <w:rFonts w:hint="eastAsia" w:ascii="微软雅黑" w:hAnsi="微软雅黑" w:eastAsia="微软雅黑" w:cs="微软雅黑"/>
          <w:sz w:val="30"/>
          <w:szCs w:val="30"/>
        </w:rPr>
      </w:pPr>
    </w:p>
    <w:p w14:paraId="268ACE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and Hopeful, as they journeyed towards the Celestial City, said to themselves, "To prevent drowsiness in this place, let us fall into good discourse."</w:t>
      </w:r>
    </w:p>
    <w:p w14:paraId="6453BD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“基督徒（Christian）”和“盼望（Hopeful）”在前往天城的旅途中对自己说：“为了防止在这里打瞌睡，让我们开始良好的谈话吧。”</w:t>
      </w:r>
    </w:p>
    <w:p w14:paraId="67E3BA46">
      <w:pPr>
        <w:pStyle w:val="3"/>
        <w:spacing w:line="253" w:lineRule="auto"/>
        <w:rPr>
          <w:rFonts w:hint="eastAsia" w:ascii="微软雅黑" w:hAnsi="微软雅黑" w:eastAsia="微软雅黑" w:cs="微软雅黑"/>
          <w:sz w:val="30"/>
          <w:szCs w:val="30"/>
        </w:rPr>
      </w:pPr>
    </w:p>
    <w:p w14:paraId="7CED23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enquired, "Brother, where shall we begin?" And Hopeful answered, "Where God began with us."</w:t>
      </w:r>
    </w:p>
    <w:p w14:paraId="572AB2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基督徒问道：“兄弟，我们从哪里开始呢？”盼望回答说：“从神在我们身上开始作工的地方。”</w:t>
      </w:r>
    </w:p>
    <w:p w14:paraId="2B93578B">
      <w:pPr>
        <w:pStyle w:val="3"/>
        <w:spacing w:line="253" w:lineRule="auto"/>
        <w:rPr>
          <w:rFonts w:hint="eastAsia" w:ascii="微软雅黑" w:hAnsi="微软雅黑" w:eastAsia="微软雅黑" w:cs="微软雅黑"/>
          <w:sz w:val="30"/>
          <w:szCs w:val="30"/>
        </w:rPr>
      </w:pPr>
    </w:p>
    <w:p w14:paraId="3A5BBE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Christian sang this song —</w:t>
      </w:r>
    </w:p>
    <w:p w14:paraId="368CBA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然后基督徒唱了这首歌——</w:t>
      </w:r>
    </w:p>
    <w:p w14:paraId="11FC697C">
      <w:pPr>
        <w:pStyle w:val="3"/>
        <w:spacing w:line="253" w:lineRule="auto"/>
        <w:rPr>
          <w:rFonts w:hint="eastAsia" w:ascii="微软雅黑" w:hAnsi="微软雅黑" w:eastAsia="微软雅黑" w:cs="微软雅黑"/>
          <w:sz w:val="30"/>
          <w:szCs w:val="30"/>
        </w:rPr>
      </w:pPr>
    </w:p>
    <w:p w14:paraId="233E9C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saints do sleepy grow, let them come hither, And hear how these two pilgrims talk together; Yea, let them learn of them, in any wise, Thus to keep open their drowsy slumb'ring eyes. Saints' fellowship, if it be managed well, Keeps them awake, and that in spite of hell."</w:t>
      </w:r>
    </w:p>
    <w:p w14:paraId="4D8E8F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变得昏沉时，让他们来到这里，听听这两个天路客如何交谈；是的，让他们向他们学习，无论如何，以此保持他们昏沉欲睡的眼睛睁开。圣徒的交通，如果处理得当，会让他们保持清醒，哪怕面对地狱也是如此。”</w:t>
      </w:r>
    </w:p>
    <w:p w14:paraId="385857F1">
      <w:pPr>
        <w:pStyle w:val="3"/>
        <w:spacing w:line="253" w:lineRule="auto"/>
        <w:rPr>
          <w:rFonts w:hint="eastAsia" w:ascii="微软雅黑" w:hAnsi="微软雅黑" w:eastAsia="微软雅黑" w:cs="微软雅黑"/>
          <w:sz w:val="30"/>
          <w:szCs w:val="30"/>
        </w:rPr>
      </w:pPr>
    </w:p>
    <w:p w14:paraId="4732C8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who isolate themselves and walk alone, are very liable to grow drowsy.</w:t>
      </w:r>
    </w:p>
    <w:p w14:paraId="688494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孤立自己、独自行走的基督徒很容易变得昏沉。</w:t>
      </w:r>
    </w:p>
    <w:p w14:paraId="2432E0C5">
      <w:pPr>
        <w:pStyle w:val="3"/>
        <w:spacing w:line="253" w:lineRule="auto"/>
        <w:rPr>
          <w:rFonts w:hint="eastAsia" w:ascii="微软雅黑" w:hAnsi="微软雅黑" w:eastAsia="微软雅黑" w:cs="微软雅黑"/>
          <w:sz w:val="30"/>
          <w:szCs w:val="30"/>
        </w:rPr>
      </w:pPr>
    </w:p>
    <w:p w14:paraId="3C0165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Christian company, and you will be kept wakeful by it, and refreshed and encouraged to make quicker progress in the road to heaven.</w:t>
      </w:r>
    </w:p>
    <w:p w14:paraId="7533BD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与基督徒为伴，你就会因此保持清醒，并在通往天堂的道路上重新振作、受到鼓舞，从而取得更快的进展。</w:t>
      </w:r>
    </w:p>
    <w:p w14:paraId="7B0F270E">
      <w:pPr>
        <w:pStyle w:val="3"/>
        <w:spacing w:line="253" w:lineRule="auto"/>
        <w:rPr>
          <w:rFonts w:hint="eastAsia" w:ascii="微软雅黑" w:hAnsi="微软雅黑" w:eastAsia="微软雅黑" w:cs="微软雅黑"/>
          <w:sz w:val="30"/>
          <w:szCs w:val="30"/>
        </w:rPr>
      </w:pPr>
    </w:p>
    <w:p w14:paraId="020996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you thus take "sweet counsel" with others in the ways of God, take care that the theme of your converse is the Lord Jesus.</w:t>
      </w:r>
    </w:p>
    <w:p w14:paraId="575216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但是，当你这样在主的道上与他人进行“甜美的交谈”时，要注意你的谈话主题是主耶稣。</w:t>
      </w:r>
    </w:p>
    <w:p w14:paraId="20C808AA">
      <w:pPr>
        <w:pStyle w:val="3"/>
        <w:spacing w:line="253" w:lineRule="auto"/>
        <w:rPr>
          <w:rFonts w:hint="eastAsia" w:ascii="微软雅黑" w:hAnsi="微软雅黑" w:eastAsia="微软雅黑" w:cs="微软雅黑"/>
          <w:sz w:val="30"/>
          <w:szCs w:val="30"/>
        </w:rPr>
      </w:pPr>
    </w:p>
    <w:p w14:paraId="2D84AC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eye of faith be constantly looking unto Him; let your heart be full of Him; let your lips speak of His worth.</w:t>
      </w:r>
    </w:p>
    <w:p w14:paraId="4EF77A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让信心之眼不断地仰望祂；让你的心充满祂；让你的唇谈论祂的价值。</w:t>
      </w:r>
    </w:p>
    <w:p w14:paraId="63CE8C51">
      <w:pPr>
        <w:pStyle w:val="3"/>
        <w:spacing w:line="253" w:lineRule="auto"/>
        <w:rPr>
          <w:rFonts w:hint="eastAsia" w:ascii="微软雅黑" w:hAnsi="微软雅黑" w:eastAsia="微软雅黑" w:cs="微软雅黑"/>
          <w:sz w:val="30"/>
          <w:szCs w:val="30"/>
        </w:rPr>
      </w:pPr>
    </w:p>
    <w:p w14:paraId="524D23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live near to the cross, and thou wilt not sleep.</w:t>
      </w:r>
    </w:p>
    <w:p w14:paraId="0EDC15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朋友，生活在十字架附近，你就不会睡着。</w:t>
      </w:r>
    </w:p>
    <w:p w14:paraId="30FC641F">
      <w:pPr>
        <w:pStyle w:val="3"/>
        <w:spacing w:line="253" w:lineRule="auto"/>
        <w:rPr>
          <w:rFonts w:hint="eastAsia" w:ascii="微软雅黑" w:hAnsi="微软雅黑" w:eastAsia="微软雅黑" w:cs="微软雅黑"/>
          <w:sz w:val="30"/>
          <w:szCs w:val="30"/>
        </w:rPr>
      </w:pPr>
    </w:p>
    <w:p w14:paraId="625F43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to impress thyself with a deep sense of the value of the place to which thou art going.</w:t>
      </w:r>
    </w:p>
    <w:p w14:paraId="2FE0D7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努力让自己深刻体会到你要去的地方的价值。</w:t>
      </w:r>
    </w:p>
    <w:p w14:paraId="02F74DD4">
      <w:pPr>
        <w:pStyle w:val="3"/>
        <w:spacing w:line="253" w:lineRule="auto"/>
        <w:rPr>
          <w:rFonts w:hint="eastAsia" w:ascii="微软雅黑" w:hAnsi="微软雅黑" w:eastAsia="微软雅黑" w:cs="微软雅黑"/>
          <w:sz w:val="30"/>
          <w:szCs w:val="30"/>
        </w:rPr>
      </w:pPr>
    </w:p>
    <w:p w14:paraId="1A0F70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rememberest that thou art going to heaven, thou wilt not sleep on the road.</w:t>
      </w:r>
    </w:p>
    <w:p w14:paraId="0B811F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如果你记得你要去天堂，你就不会在路上睡觉。</w:t>
      </w:r>
    </w:p>
    <w:p w14:paraId="78D7D67D">
      <w:pPr>
        <w:pStyle w:val="3"/>
        <w:spacing w:line="253" w:lineRule="auto"/>
        <w:rPr>
          <w:rFonts w:hint="eastAsia" w:ascii="微软雅黑" w:hAnsi="微软雅黑" w:eastAsia="微软雅黑" w:cs="微软雅黑"/>
          <w:sz w:val="30"/>
          <w:szCs w:val="30"/>
        </w:rPr>
      </w:pPr>
    </w:p>
    <w:p w14:paraId="388FDD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thinkest that hell is behind thee, and the devil pursuing thee, thou wilt not loiter.</w:t>
      </w:r>
    </w:p>
    <w:p w14:paraId="7DA9E5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如果你想到地狱就在你身后，魔鬼在追赶你，你就不会闲逛。</w:t>
      </w:r>
    </w:p>
    <w:p w14:paraId="486B825C">
      <w:pPr>
        <w:pStyle w:val="3"/>
        <w:spacing w:line="253" w:lineRule="auto"/>
        <w:rPr>
          <w:rFonts w:hint="eastAsia" w:ascii="微软雅黑" w:hAnsi="微软雅黑" w:eastAsia="微软雅黑" w:cs="微软雅黑"/>
          <w:sz w:val="30"/>
          <w:szCs w:val="30"/>
        </w:rPr>
      </w:pPr>
    </w:p>
    <w:p w14:paraId="2625A3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manslayer sleep with the avenger of blood behind him, and the city of refuge before him?</w:t>
      </w:r>
    </w:p>
    <w:p w14:paraId="481183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一个杀人者身后有报血仇的人追赶，前面有逃城，他会睡觉吗？</w:t>
      </w:r>
    </w:p>
    <w:p w14:paraId="47DE18F1">
      <w:pPr>
        <w:pStyle w:val="3"/>
        <w:spacing w:line="253" w:lineRule="auto"/>
        <w:rPr>
          <w:rFonts w:hint="eastAsia" w:ascii="微软雅黑" w:hAnsi="微软雅黑" w:eastAsia="微软雅黑" w:cs="微软雅黑"/>
          <w:sz w:val="30"/>
          <w:szCs w:val="30"/>
        </w:rPr>
      </w:pPr>
    </w:p>
    <w:p w14:paraId="2259E7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wilt thou sleep whilst the pearly gates are open — the songs of angels waiting for thee to join them — a crown of gold ready for thy brow?</w:t>
      </w:r>
    </w:p>
    <w:p w14:paraId="5AD17A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基督徒啊，当珍珠门开启时——天使的歌声正等着你加入——金色的冠冕已为你的额头准备好了——你难道还要睡觉吗？</w:t>
      </w:r>
    </w:p>
    <w:p w14:paraId="7031F471">
      <w:pPr>
        <w:pStyle w:val="3"/>
        <w:spacing w:line="253" w:lineRule="auto"/>
        <w:rPr>
          <w:rFonts w:hint="eastAsia" w:ascii="微软雅黑" w:hAnsi="微软雅黑" w:eastAsia="微软雅黑" w:cs="微软雅黑"/>
          <w:sz w:val="30"/>
          <w:szCs w:val="30"/>
        </w:rPr>
      </w:pPr>
    </w:p>
    <w:p w14:paraId="6526FB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 in holy fellowship continue to watch and pray that ye enter not into temptation.</w:t>
      </w:r>
    </w:p>
    <w:p w14:paraId="5A8553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啊！不；在圣洁的交通中继续警醒祷告，免得入了试探。</w:t>
      </w:r>
    </w:p>
    <w:p w14:paraId="68C13E8E">
      <w:pPr>
        <w:pStyle w:val="3"/>
        <w:spacing w:line="253" w:lineRule="auto"/>
        <w:rPr>
          <w:rFonts w:hint="eastAsia" w:ascii="微软雅黑" w:hAnsi="微软雅黑" w:eastAsia="微软雅黑" w:cs="微软雅黑"/>
          <w:sz w:val="30"/>
          <w:szCs w:val="30"/>
        </w:rPr>
      </w:pPr>
    </w:p>
    <w:p w14:paraId="6EC0A9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0956D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7139435B">
      <w:pPr>
        <w:pStyle w:val="3"/>
        <w:spacing w:line="253" w:lineRule="auto"/>
        <w:rPr>
          <w:rFonts w:hint="eastAsia" w:ascii="微软雅黑" w:hAnsi="微软雅黑" w:eastAsia="微软雅黑" w:cs="微软雅黑"/>
          <w:sz w:val="30"/>
          <w:szCs w:val="30"/>
        </w:rPr>
      </w:pPr>
    </w:p>
    <w:p w14:paraId="49ED3D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unto my soul, I am thy salvation. - Psalm 35:3</w:t>
      </w:r>
    </w:p>
    <w:p w14:paraId="0E5023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对我的灵魂说：我是你的拯救。——诗篇 35:3</w:t>
      </w:r>
    </w:p>
    <w:p w14:paraId="6F385227">
      <w:pPr>
        <w:pStyle w:val="3"/>
        <w:spacing w:line="253" w:lineRule="auto"/>
        <w:rPr>
          <w:rFonts w:hint="eastAsia" w:ascii="微软雅黑" w:hAnsi="微软雅黑" w:eastAsia="微软雅黑" w:cs="微软雅黑"/>
          <w:sz w:val="30"/>
          <w:szCs w:val="30"/>
        </w:rPr>
      </w:pPr>
    </w:p>
    <w:p w14:paraId="6D7889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this sweet prayer teach me?</w:t>
      </w:r>
    </w:p>
    <w:p w14:paraId="279DB8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这个甜蜜的祷告教导了我什么？</w:t>
      </w:r>
    </w:p>
    <w:p w14:paraId="119849EA">
      <w:pPr>
        <w:pStyle w:val="3"/>
        <w:spacing w:line="253" w:lineRule="auto"/>
        <w:rPr>
          <w:rFonts w:hint="eastAsia" w:ascii="微软雅黑" w:hAnsi="微软雅黑" w:eastAsia="微软雅黑" w:cs="微软雅黑"/>
          <w:sz w:val="30"/>
          <w:szCs w:val="30"/>
        </w:rPr>
      </w:pPr>
    </w:p>
    <w:p w14:paraId="2FA2C9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my evening's petition; but first let it yield me an instructive meditation.</w:t>
      </w:r>
    </w:p>
    <w:p w14:paraId="355238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它将是我今晚的请求；但首先让它给我带来一次具有启发意义的默想。</w:t>
      </w:r>
    </w:p>
    <w:p w14:paraId="39D70097">
      <w:pPr>
        <w:pStyle w:val="3"/>
        <w:spacing w:line="253" w:lineRule="auto"/>
        <w:rPr>
          <w:rFonts w:hint="eastAsia" w:ascii="微软雅黑" w:hAnsi="微软雅黑" w:eastAsia="微软雅黑" w:cs="微软雅黑"/>
          <w:sz w:val="30"/>
          <w:szCs w:val="30"/>
        </w:rPr>
      </w:pPr>
    </w:p>
    <w:p w14:paraId="465891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informs me first of all that David had his doubts; for why should he pray, "Say unto my soul, I am thy salvation," if he were not sometimes exercised with doubts and fears?</w:t>
      </w:r>
    </w:p>
    <w:p w14:paraId="4C2362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这段经文首先告诉我大卫也有过怀疑；因为如果他不是有时被怀疑和恐惧所困扰（exercised），他为什么要祷告说“对我的灵魂说，我是你的拯救”呢？</w:t>
      </w:r>
    </w:p>
    <w:p w14:paraId="2DC63C6C">
      <w:pPr>
        <w:pStyle w:val="3"/>
        <w:spacing w:line="253" w:lineRule="auto"/>
        <w:rPr>
          <w:rFonts w:hint="eastAsia" w:ascii="微软雅黑" w:hAnsi="微软雅黑" w:eastAsia="微软雅黑" w:cs="微软雅黑"/>
          <w:sz w:val="30"/>
          <w:szCs w:val="30"/>
        </w:rPr>
      </w:pPr>
    </w:p>
    <w:p w14:paraId="291F44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then, be of good cheer, for I am not the only saint who has to complain of weakness of faith.</w:t>
      </w:r>
    </w:p>
    <w:p w14:paraId="5B8245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那么，让我振作起来，因为我不是唯一一个抱怨信心软弱的圣徒。</w:t>
      </w:r>
    </w:p>
    <w:p w14:paraId="5B088372">
      <w:pPr>
        <w:pStyle w:val="3"/>
        <w:spacing w:line="253" w:lineRule="auto"/>
        <w:rPr>
          <w:rFonts w:hint="eastAsia" w:ascii="微软雅黑" w:hAnsi="微软雅黑" w:eastAsia="微软雅黑" w:cs="微软雅黑"/>
          <w:sz w:val="30"/>
          <w:szCs w:val="30"/>
        </w:rPr>
      </w:pPr>
    </w:p>
    <w:p w14:paraId="7CF957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doubted, I need not conclude that I am no Christian because I have doubts.</w:t>
      </w:r>
    </w:p>
    <w:p w14:paraId="6EB9E9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如果大卫怀疑过，我也没必要因为我有怀疑就断定自己不是基督徒。</w:t>
      </w:r>
    </w:p>
    <w:p w14:paraId="7B530E6B">
      <w:pPr>
        <w:pStyle w:val="3"/>
        <w:spacing w:line="253" w:lineRule="auto"/>
        <w:rPr>
          <w:rFonts w:hint="eastAsia" w:ascii="微软雅黑" w:hAnsi="微软雅黑" w:eastAsia="微软雅黑" w:cs="微软雅黑"/>
          <w:sz w:val="30"/>
          <w:szCs w:val="30"/>
        </w:rPr>
      </w:pPr>
    </w:p>
    <w:p w14:paraId="06BA7B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reminds me that David was not content while he had doubts and fears, but he repaired at once to the mercy-seat to pray for assurance; for he valued it as much fine gold.</w:t>
      </w:r>
    </w:p>
    <w:p w14:paraId="551C45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这段经文提醒我，大卫在有怀疑和恐惧时并不满足，而是立即前往施恩座（mercy-seat）祈求确信；因为他将其视如精金般珍贵。</w:t>
      </w:r>
    </w:p>
    <w:p w14:paraId="294FB8D1">
      <w:pPr>
        <w:pStyle w:val="3"/>
        <w:spacing w:line="253" w:lineRule="auto"/>
        <w:rPr>
          <w:rFonts w:hint="eastAsia" w:ascii="微软雅黑" w:hAnsi="微软雅黑" w:eastAsia="微软雅黑" w:cs="微软雅黑"/>
          <w:sz w:val="30"/>
          <w:szCs w:val="30"/>
        </w:rPr>
      </w:pPr>
    </w:p>
    <w:p w14:paraId="0E5575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too must labour after an abiding sense of my acceptance in the Beloved, and must have no joy when His love is not shed abroad in my soul.</w:t>
      </w:r>
    </w:p>
    <w:p w14:paraId="09C12F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我也必须努力寻求在爱子里得接纳的持久感，当祂的爱没有在我灵魂中流露时，我绝不能感到快乐。</w:t>
      </w:r>
    </w:p>
    <w:p w14:paraId="590B2706">
      <w:pPr>
        <w:pStyle w:val="3"/>
        <w:spacing w:line="253" w:lineRule="auto"/>
        <w:rPr>
          <w:rFonts w:hint="eastAsia" w:ascii="微软雅黑" w:hAnsi="微软雅黑" w:eastAsia="微软雅黑" w:cs="微软雅黑"/>
          <w:sz w:val="30"/>
          <w:szCs w:val="30"/>
        </w:rPr>
      </w:pPr>
    </w:p>
    <w:p w14:paraId="5788A5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my Bridegroom is gone from me, my soul must and will fast.</w:t>
      </w:r>
    </w:p>
    <w:p w14:paraId="5C13E2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当我的新郎离开我时，我的灵魂必须且一定会禁食。</w:t>
      </w:r>
    </w:p>
    <w:p w14:paraId="45AED46C">
      <w:pPr>
        <w:pStyle w:val="3"/>
        <w:spacing w:line="253" w:lineRule="auto"/>
        <w:rPr>
          <w:rFonts w:hint="eastAsia" w:ascii="微软雅黑" w:hAnsi="微软雅黑" w:eastAsia="微软雅黑" w:cs="微软雅黑"/>
          <w:sz w:val="30"/>
          <w:szCs w:val="30"/>
        </w:rPr>
      </w:pPr>
    </w:p>
    <w:p w14:paraId="637998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learn also that David knew where to obtain full assurance.</w:t>
      </w:r>
    </w:p>
    <w:p w14:paraId="6994D6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我也学到大卫知道从哪里获得完全的确信。</w:t>
      </w:r>
    </w:p>
    <w:p w14:paraId="6A62279B">
      <w:pPr>
        <w:pStyle w:val="3"/>
        <w:spacing w:line="253" w:lineRule="auto"/>
        <w:rPr>
          <w:rFonts w:hint="eastAsia" w:ascii="微软雅黑" w:hAnsi="微软雅黑" w:eastAsia="微软雅黑" w:cs="微软雅黑"/>
          <w:sz w:val="30"/>
          <w:szCs w:val="30"/>
        </w:rPr>
      </w:pPr>
    </w:p>
    <w:p w14:paraId="4C72E9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to his God in prayer, crying, "Say unto my soul I am thy salvation."</w:t>
      </w:r>
    </w:p>
    <w:p w14:paraId="33CF16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他在祷告中来到他的神面前，呼喊道：“对我的灵魂说，我是你的拯救。”</w:t>
      </w:r>
    </w:p>
    <w:p w14:paraId="1CEA1106">
      <w:pPr>
        <w:pStyle w:val="3"/>
        <w:spacing w:line="253" w:lineRule="auto"/>
        <w:rPr>
          <w:rFonts w:hint="eastAsia" w:ascii="微软雅黑" w:hAnsi="微软雅黑" w:eastAsia="微软雅黑" w:cs="微软雅黑"/>
          <w:sz w:val="30"/>
          <w:szCs w:val="30"/>
        </w:rPr>
      </w:pPr>
    </w:p>
    <w:p w14:paraId="2214A8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 much alone with God if I would have a clear sense of Jesus' love.</w:t>
      </w:r>
    </w:p>
    <w:p w14:paraId="60B431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如果我想清晰地感受到耶稣的爱，我必须多花时间单独与神相处。</w:t>
      </w:r>
    </w:p>
    <w:p w14:paraId="088BB063">
      <w:pPr>
        <w:pStyle w:val="3"/>
        <w:spacing w:line="253" w:lineRule="auto"/>
        <w:rPr>
          <w:rFonts w:hint="eastAsia" w:ascii="微软雅黑" w:hAnsi="微软雅黑" w:eastAsia="微软雅黑" w:cs="微软雅黑"/>
          <w:sz w:val="30"/>
          <w:szCs w:val="30"/>
        </w:rPr>
      </w:pPr>
    </w:p>
    <w:p w14:paraId="16E2B3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prayers cease, and my eye of faith will grow dim.</w:t>
      </w:r>
    </w:p>
    <w:p w14:paraId="2194EA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若我的祷告停止，我信心之眼就会变得昏暗。</w:t>
      </w:r>
    </w:p>
    <w:p w14:paraId="5925A790">
      <w:pPr>
        <w:pStyle w:val="3"/>
        <w:spacing w:line="253" w:lineRule="auto"/>
        <w:rPr>
          <w:rFonts w:hint="eastAsia" w:ascii="微软雅黑" w:hAnsi="微软雅黑" w:eastAsia="微软雅黑" w:cs="微软雅黑"/>
          <w:sz w:val="30"/>
          <w:szCs w:val="30"/>
        </w:rPr>
      </w:pPr>
    </w:p>
    <w:p w14:paraId="0E7345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in prayer, much in heaven; slow in prayer, slow in progress.</w:t>
      </w:r>
    </w:p>
    <w:p w14:paraId="573BE1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祷告多，就离天堂近；祷告少，进步就慢。</w:t>
      </w:r>
    </w:p>
    <w:p w14:paraId="38F23A60">
      <w:pPr>
        <w:pStyle w:val="3"/>
        <w:spacing w:line="253" w:lineRule="auto"/>
        <w:rPr>
          <w:rFonts w:hint="eastAsia" w:ascii="微软雅黑" w:hAnsi="微软雅黑" w:eastAsia="微软雅黑" w:cs="微软雅黑"/>
          <w:sz w:val="30"/>
          <w:szCs w:val="30"/>
        </w:rPr>
      </w:pPr>
    </w:p>
    <w:p w14:paraId="43F31E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notice that David would not be satisfied unless his assurance had a divine source.</w:t>
      </w:r>
    </w:p>
    <w:p w14:paraId="0A45F1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我注意到，除非大卫的确信具有神圣的来源，否则他不会满足。</w:t>
      </w:r>
    </w:p>
    <w:p w14:paraId="4CFB431B">
      <w:pPr>
        <w:pStyle w:val="3"/>
        <w:spacing w:line="253" w:lineRule="auto"/>
        <w:rPr>
          <w:rFonts w:hint="eastAsia" w:ascii="微软雅黑" w:hAnsi="微软雅黑" w:eastAsia="微软雅黑" w:cs="微软雅黑"/>
          <w:sz w:val="30"/>
          <w:szCs w:val="30"/>
        </w:rPr>
      </w:pPr>
    </w:p>
    <w:p w14:paraId="6E4419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unto my soul." Lord, do Thou say it!</w:t>
      </w:r>
    </w:p>
    <w:p w14:paraId="5A204A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“对我的灵魂说。”主啊，求祢亲口说出来吧！</w:t>
      </w:r>
    </w:p>
    <w:p w14:paraId="774B2288">
      <w:pPr>
        <w:pStyle w:val="3"/>
        <w:spacing w:line="253" w:lineRule="auto"/>
        <w:rPr>
          <w:rFonts w:hint="eastAsia" w:ascii="微软雅黑" w:hAnsi="微软雅黑" w:eastAsia="微软雅黑" w:cs="微软雅黑"/>
          <w:sz w:val="30"/>
          <w:szCs w:val="30"/>
        </w:rPr>
      </w:pPr>
    </w:p>
    <w:p w14:paraId="69D459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a divine testimony in the soul will ever content the true Christian.</w:t>
      </w:r>
    </w:p>
    <w:p w14:paraId="304006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除了灵魂中神圣的见证，没有什么能让真正的基督徒感到满足。</w:t>
      </w:r>
    </w:p>
    <w:p w14:paraId="43D59B0D">
      <w:pPr>
        <w:pStyle w:val="3"/>
        <w:spacing w:line="253" w:lineRule="auto"/>
        <w:rPr>
          <w:rFonts w:hint="eastAsia" w:ascii="微软雅黑" w:hAnsi="微软雅黑" w:eastAsia="微软雅黑" w:cs="微软雅黑"/>
          <w:sz w:val="30"/>
          <w:szCs w:val="30"/>
        </w:rPr>
      </w:pPr>
    </w:p>
    <w:p w14:paraId="7246B6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David could not rest unless his assurance had a vivid personality about it.</w:t>
      </w:r>
    </w:p>
    <w:p w14:paraId="712671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此外，除非大卫的确信具有鲜明的个人针对性，否则他无法安息。</w:t>
      </w:r>
    </w:p>
    <w:p w14:paraId="57020C1C">
      <w:pPr>
        <w:pStyle w:val="3"/>
        <w:spacing w:line="253" w:lineRule="auto"/>
        <w:rPr>
          <w:rFonts w:hint="eastAsia" w:ascii="微软雅黑" w:hAnsi="微软雅黑" w:eastAsia="微软雅黑" w:cs="微软雅黑"/>
          <w:sz w:val="30"/>
          <w:szCs w:val="30"/>
        </w:rPr>
      </w:pPr>
    </w:p>
    <w:p w14:paraId="58424A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unto my soul, I am thy salvation."</w:t>
      </w:r>
    </w:p>
    <w:p w14:paraId="5FA2CF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“对我的灵魂说，我是你的拯救。”</w:t>
      </w:r>
    </w:p>
    <w:p w14:paraId="426D377C">
      <w:pPr>
        <w:pStyle w:val="3"/>
        <w:spacing w:line="253" w:lineRule="auto"/>
        <w:rPr>
          <w:rFonts w:hint="eastAsia" w:ascii="微软雅黑" w:hAnsi="微软雅黑" w:eastAsia="微软雅黑" w:cs="微软雅黑"/>
          <w:sz w:val="30"/>
          <w:szCs w:val="30"/>
        </w:rPr>
      </w:pPr>
    </w:p>
    <w:p w14:paraId="15F2F2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if Thou shouldst say this to all the saints, it were nothing, unless Thou shouldst say it to me.</w:t>
      </w:r>
    </w:p>
    <w:p w14:paraId="2F9CE8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主啊，如果祢对所有的圣徒说这话，那都不算什么，除非祢也对我这么说。</w:t>
      </w:r>
    </w:p>
    <w:p w14:paraId="15FE82DE">
      <w:pPr>
        <w:pStyle w:val="3"/>
        <w:spacing w:line="253" w:lineRule="auto"/>
        <w:rPr>
          <w:rFonts w:hint="eastAsia" w:ascii="微软雅黑" w:hAnsi="微软雅黑" w:eastAsia="微软雅黑" w:cs="微软雅黑"/>
          <w:sz w:val="30"/>
          <w:szCs w:val="30"/>
        </w:rPr>
      </w:pPr>
    </w:p>
    <w:p w14:paraId="5F03C0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have sinned; I deserve not Thy smile; I scarcely dare to ask it; but oh! say to my soul, even to my soul, "I am thy salvation."</w:t>
      </w:r>
    </w:p>
    <w:p w14:paraId="500A5E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主啊，我犯了罪；我不配得到祢的微笑；我几乎不敢请求它；但是噢！对我的灵魂说，哪怕是对我的灵魂说，“我是你的拯救”。</w:t>
      </w:r>
    </w:p>
    <w:p w14:paraId="42334F41">
      <w:pPr>
        <w:pStyle w:val="3"/>
        <w:spacing w:line="253" w:lineRule="auto"/>
        <w:rPr>
          <w:rFonts w:hint="eastAsia" w:ascii="微软雅黑" w:hAnsi="微软雅黑" w:eastAsia="微软雅黑" w:cs="微软雅黑"/>
          <w:sz w:val="30"/>
          <w:szCs w:val="30"/>
        </w:rPr>
      </w:pPr>
    </w:p>
    <w:p w14:paraId="2B72AA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have a present, personal, infallible, indisputable sense that I am Thine, and that Thou art mine.</w:t>
      </w:r>
    </w:p>
    <w:p w14:paraId="6EC6C9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让我拥有一种当前的、个人的、无误的、无可争辩的感觉，即我是祢的，而祢是我的。</w:t>
      </w:r>
    </w:p>
    <w:p w14:paraId="7C9E1FA1">
      <w:pPr>
        <w:pStyle w:val="3"/>
        <w:spacing w:line="253" w:lineRule="auto"/>
        <w:rPr>
          <w:rFonts w:hint="eastAsia" w:ascii="微软雅黑" w:hAnsi="微软雅黑" w:eastAsia="微软雅黑" w:cs="微软雅黑"/>
          <w:sz w:val="30"/>
          <w:szCs w:val="30"/>
        </w:rPr>
      </w:pPr>
    </w:p>
    <w:p w14:paraId="215146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6</w:t>
      </w:r>
    </w:p>
    <w:p w14:paraId="10B9B3C1">
      <w:pPr>
        <w:pStyle w:val="3"/>
        <w:spacing w:line="253" w:lineRule="auto"/>
        <w:rPr>
          <w:rFonts w:hint="eastAsia" w:ascii="微软雅黑" w:hAnsi="微软雅黑" w:eastAsia="微软雅黑" w:cs="微软雅黑"/>
          <w:sz w:val="30"/>
          <w:szCs w:val="30"/>
        </w:rPr>
      </w:pPr>
    </w:p>
    <w:p w14:paraId="5BD55C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三月六日</w:t>
      </w:r>
    </w:p>
    <w:p w14:paraId="7BCAB02F">
      <w:pPr>
        <w:pStyle w:val="3"/>
        <w:spacing w:line="253" w:lineRule="auto"/>
        <w:rPr>
          <w:rFonts w:hint="eastAsia" w:ascii="微软雅黑" w:hAnsi="微软雅黑" w:eastAsia="微软雅黑" w:cs="微软雅黑"/>
          <w:sz w:val="30"/>
          <w:szCs w:val="30"/>
        </w:rPr>
      </w:pPr>
    </w:p>
    <w:p w14:paraId="0F6313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84104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76915EF">
      <w:pPr>
        <w:pStyle w:val="3"/>
        <w:spacing w:line="253" w:lineRule="auto"/>
        <w:rPr>
          <w:rFonts w:hint="eastAsia" w:ascii="微软雅黑" w:hAnsi="微软雅黑" w:eastAsia="微软雅黑" w:cs="微软雅黑"/>
          <w:sz w:val="30"/>
          <w:szCs w:val="30"/>
        </w:rPr>
      </w:pPr>
    </w:p>
    <w:p w14:paraId="6CAF24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must be born again. - John 3:7</w:t>
      </w:r>
    </w:p>
    <w:p w14:paraId="0537FE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你们必须重生。——约翰福音 3:7</w:t>
      </w:r>
    </w:p>
    <w:p w14:paraId="719BDFE5">
      <w:pPr>
        <w:pStyle w:val="3"/>
        <w:spacing w:line="253" w:lineRule="auto"/>
        <w:rPr>
          <w:rFonts w:hint="eastAsia" w:ascii="微软雅黑" w:hAnsi="微软雅黑" w:eastAsia="微软雅黑" w:cs="微软雅黑"/>
          <w:sz w:val="30"/>
          <w:szCs w:val="30"/>
        </w:rPr>
      </w:pPr>
    </w:p>
    <w:p w14:paraId="4354EE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a subject which lies at the very basis of salvation, and we should be very diligent to take heed that we really are "born again," for there are many who fancy they are, who are not.</w:t>
      </w:r>
    </w:p>
    <w:p w14:paraId="779B90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重生（Regeneration）是一个位于救恩最基础的主题，我们应该非常勤勉地注意我们是否真的“重生”了，因为有许多人自以为是，其实不然。</w:t>
      </w:r>
    </w:p>
    <w:p w14:paraId="2B850AC1">
      <w:pPr>
        <w:pStyle w:val="3"/>
        <w:spacing w:line="253" w:lineRule="auto"/>
        <w:rPr>
          <w:rFonts w:hint="eastAsia" w:ascii="微软雅黑" w:hAnsi="微软雅黑" w:eastAsia="微软雅黑" w:cs="微软雅黑"/>
          <w:sz w:val="30"/>
          <w:szCs w:val="30"/>
        </w:rPr>
      </w:pPr>
    </w:p>
    <w:p w14:paraId="2E306F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assured that the name of a Christian is not the nature of a Christian; and that being born in a Christian land, and being recognized as professing the Christian religion is of no avail whatever, unless there be something more added to it — the being "born again," is a matter so mysterious, that human words cannot describe it.</w:t>
      </w:r>
    </w:p>
    <w:p w14:paraId="5DAD25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确信，基督徒的名义并不是基督徒的本质；出生在基督徒土地上，并被认为称信（professing）基督教是没有任何用处的，除非在此基础上加上更多的东西——“重生”是一件如此神秘的事，以至于人类的言语无法描述它。</w:t>
      </w:r>
    </w:p>
    <w:p w14:paraId="3B482D2F">
      <w:pPr>
        <w:pStyle w:val="3"/>
        <w:spacing w:line="253" w:lineRule="auto"/>
        <w:rPr>
          <w:rFonts w:hint="eastAsia" w:ascii="微软雅黑" w:hAnsi="微软雅黑" w:eastAsia="微软雅黑" w:cs="微软雅黑"/>
          <w:sz w:val="30"/>
          <w:szCs w:val="30"/>
        </w:rPr>
      </w:pPr>
    </w:p>
    <w:p w14:paraId="1B9B54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bloweth where it listeth, and thou hearest the sound thereof, but canst not tell whence it cometh, and whither it goeth: so is every one that is born of the Spirit."</w:t>
      </w:r>
    </w:p>
    <w:p w14:paraId="403660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“风随着意思吹，你听见风的响声，却不晓得从哪里来，往哪里去；凡从圣灵生的，也是如此。”</w:t>
      </w:r>
    </w:p>
    <w:p w14:paraId="554B0433">
      <w:pPr>
        <w:pStyle w:val="3"/>
        <w:spacing w:line="253" w:lineRule="auto"/>
        <w:rPr>
          <w:rFonts w:hint="eastAsia" w:ascii="微软雅黑" w:hAnsi="微软雅黑" w:eastAsia="微软雅黑" w:cs="微软雅黑"/>
          <w:sz w:val="30"/>
          <w:szCs w:val="30"/>
        </w:rPr>
      </w:pPr>
    </w:p>
    <w:p w14:paraId="4EEBB3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a change which is known and felt: known by works of holiness, and felt by a gracious experience.</w:t>
      </w:r>
    </w:p>
    <w:p w14:paraId="2D80D2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尽管如此，这是一种已知且被感受到的变化：通过圣洁的行为得知，通过充满恩典的经验感受到。</w:t>
      </w:r>
    </w:p>
    <w:p w14:paraId="5BEF0A53">
      <w:pPr>
        <w:pStyle w:val="3"/>
        <w:spacing w:line="253" w:lineRule="auto"/>
        <w:rPr>
          <w:rFonts w:hint="eastAsia" w:ascii="微软雅黑" w:hAnsi="微软雅黑" w:eastAsia="微软雅黑" w:cs="微软雅黑"/>
          <w:sz w:val="30"/>
          <w:szCs w:val="30"/>
        </w:rPr>
      </w:pPr>
    </w:p>
    <w:p w14:paraId="784D0C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work is supernatural.</w:t>
      </w:r>
    </w:p>
    <w:p w14:paraId="6D23EE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这项伟大的工作是超自然的。</w:t>
      </w:r>
    </w:p>
    <w:p w14:paraId="1A80B5E3">
      <w:pPr>
        <w:pStyle w:val="3"/>
        <w:spacing w:line="253" w:lineRule="auto"/>
        <w:rPr>
          <w:rFonts w:hint="eastAsia" w:ascii="微软雅黑" w:hAnsi="微软雅黑" w:eastAsia="微软雅黑" w:cs="微软雅黑"/>
          <w:sz w:val="30"/>
          <w:szCs w:val="30"/>
        </w:rPr>
      </w:pPr>
    </w:p>
    <w:p w14:paraId="32F339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operation which a man performs for himself: a new principle is infused, which works in the heart, renews the soul, and affects the entire man.</w:t>
      </w:r>
    </w:p>
    <w:p w14:paraId="42156F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这不是一个人为自己执行的操作：一个新的原则被注入，它在心中作工，更新灵魂，并影响整个人。</w:t>
      </w:r>
    </w:p>
    <w:p w14:paraId="2FE43469">
      <w:pPr>
        <w:pStyle w:val="3"/>
        <w:spacing w:line="253" w:lineRule="auto"/>
        <w:rPr>
          <w:rFonts w:hint="eastAsia" w:ascii="微软雅黑" w:hAnsi="微软雅黑" w:eastAsia="微软雅黑" w:cs="微软雅黑"/>
          <w:sz w:val="30"/>
          <w:szCs w:val="30"/>
        </w:rPr>
      </w:pPr>
    </w:p>
    <w:p w14:paraId="70B3A1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change of my name, but a renewal of my nature, so that I am not the man I used to be, but a new man in Christ Jesus.</w:t>
      </w:r>
    </w:p>
    <w:p w14:paraId="2FFD6B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这不是改变我的名字，而是更新我的本性，使我不再是以前的那个人，而是基督耶稣里的新造之人。</w:t>
      </w:r>
    </w:p>
    <w:p w14:paraId="032E2FE0">
      <w:pPr>
        <w:pStyle w:val="3"/>
        <w:spacing w:line="253" w:lineRule="auto"/>
        <w:rPr>
          <w:rFonts w:hint="eastAsia" w:ascii="微软雅黑" w:hAnsi="微软雅黑" w:eastAsia="微软雅黑" w:cs="微软雅黑"/>
          <w:sz w:val="30"/>
          <w:szCs w:val="30"/>
        </w:rPr>
      </w:pPr>
    </w:p>
    <w:p w14:paraId="05109F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wash and dress a corpse is a far different thing from making it alive: man can do the one, God alone can do the other.</w:t>
      </w:r>
    </w:p>
    <w:p w14:paraId="33502A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清洗并装饰一具尸体，与使其复活是截然不同的两回事：人可以做前者，唯有神能做后者。</w:t>
      </w:r>
    </w:p>
    <w:p w14:paraId="34C92F40">
      <w:pPr>
        <w:pStyle w:val="3"/>
        <w:spacing w:line="253" w:lineRule="auto"/>
        <w:rPr>
          <w:rFonts w:hint="eastAsia" w:ascii="微软雅黑" w:hAnsi="微软雅黑" w:eastAsia="微软雅黑" w:cs="微软雅黑"/>
          <w:sz w:val="30"/>
          <w:szCs w:val="30"/>
        </w:rPr>
      </w:pPr>
    </w:p>
    <w:p w14:paraId="73A785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then, been "born again," your acknowledgment will be, "O Lord Jesus, the everlasting Father, Thou art my spiritual Parent; unless Thy Spirit had breathed into me the breath of a new, holy, and spiritual life, I had been to this day 'dead in trespasses and sins.'</w:t>
      </w:r>
    </w:p>
    <w:p w14:paraId="48E405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如果你已经“重生”了，你的承认将会是：“主耶稣啊，永恒的父，祢是我的属灵之父；除非祢的灵向我吹入新的、神圣的属灵生命之气，否则我直到今日依然‘死在过犯罪恶之中’。</w:t>
      </w:r>
    </w:p>
    <w:p w14:paraId="70BBE3CC">
      <w:pPr>
        <w:pStyle w:val="3"/>
        <w:spacing w:line="253" w:lineRule="auto"/>
        <w:rPr>
          <w:rFonts w:hint="eastAsia" w:ascii="微软雅黑" w:hAnsi="微软雅黑" w:eastAsia="微软雅黑" w:cs="微软雅黑"/>
          <w:sz w:val="30"/>
          <w:szCs w:val="30"/>
        </w:rPr>
      </w:pPr>
    </w:p>
    <w:p w14:paraId="7BC56B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heavenly life is wholly derived from Thee, to Thee I ascribe it.</w:t>
      </w:r>
    </w:p>
    <w:p w14:paraId="0C8613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我的属天生命完全源于祢，我将其归功于祢。</w:t>
      </w:r>
    </w:p>
    <w:p w14:paraId="4EDEA663">
      <w:pPr>
        <w:pStyle w:val="3"/>
        <w:spacing w:line="253" w:lineRule="auto"/>
        <w:rPr>
          <w:rFonts w:hint="eastAsia" w:ascii="微软雅黑" w:hAnsi="微软雅黑" w:eastAsia="微软雅黑" w:cs="微软雅黑"/>
          <w:sz w:val="30"/>
          <w:szCs w:val="30"/>
        </w:rPr>
      </w:pPr>
    </w:p>
    <w:p w14:paraId="32DE4D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life is hid with Christ in God.'</w:t>
      </w:r>
    </w:p>
    <w:p w14:paraId="3BE0B6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‘我的生命与基督一同藏在神里面。’</w:t>
      </w:r>
    </w:p>
    <w:p w14:paraId="23D65755">
      <w:pPr>
        <w:pStyle w:val="3"/>
        <w:spacing w:line="253" w:lineRule="auto"/>
        <w:rPr>
          <w:rFonts w:hint="eastAsia" w:ascii="微软雅黑" w:hAnsi="微软雅黑" w:eastAsia="微软雅黑" w:cs="微软雅黑"/>
          <w:sz w:val="30"/>
          <w:szCs w:val="30"/>
        </w:rPr>
      </w:pPr>
    </w:p>
    <w:p w14:paraId="75DE7B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longer I who live, but Christ who liveth in me."</w:t>
      </w:r>
    </w:p>
    <w:p w14:paraId="4D6BF4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现在活着的不再是我，乃是基督在我里面活着。”</w:t>
      </w:r>
    </w:p>
    <w:p w14:paraId="017CCA34">
      <w:pPr>
        <w:pStyle w:val="3"/>
        <w:spacing w:line="253" w:lineRule="auto"/>
        <w:rPr>
          <w:rFonts w:hint="eastAsia" w:ascii="微软雅黑" w:hAnsi="微软雅黑" w:eastAsia="微软雅黑" w:cs="微软雅黑"/>
          <w:sz w:val="30"/>
          <w:szCs w:val="30"/>
        </w:rPr>
      </w:pPr>
    </w:p>
    <w:p w14:paraId="739C62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enable us to be well assured on this vital point, for to be unregenerate is to be unsaved, unpardoned, without God, and without hope.</w:t>
      </w:r>
    </w:p>
    <w:p w14:paraId="64ED53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愿主使我们能在这个至关重要的点上得到确信，因为不重生就是未得救、未获赦免、没有神、没有希望。</w:t>
      </w:r>
    </w:p>
    <w:p w14:paraId="3C20EAAD">
      <w:pPr>
        <w:pStyle w:val="3"/>
        <w:spacing w:line="253" w:lineRule="auto"/>
        <w:rPr>
          <w:rFonts w:hint="eastAsia" w:ascii="微软雅黑" w:hAnsi="微软雅黑" w:eastAsia="微软雅黑" w:cs="微软雅黑"/>
          <w:sz w:val="30"/>
          <w:szCs w:val="30"/>
        </w:rPr>
      </w:pPr>
    </w:p>
    <w:p w14:paraId="6FD8B0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ABC6E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AE37822">
      <w:pPr>
        <w:pStyle w:val="3"/>
        <w:spacing w:line="253" w:lineRule="auto"/>
        <w:rPr>
          <w:rFonts w:hint="eastAsia" w:ascii="微软雅黑" w:hAnsi="微软雅黑" w:eastAsia="微软雅黑" w:cs="微软雅黑"/>
          <w:sz w:val="30"/>
          <w:szCs w:val="30"/>
        </w:rPr>
      </w:pPr>
    </w:p>
    <w:p w14:paraId="52F5EC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destruction the heart of man is haughty. - Proverbs 18:12</w:t>
      </w:r>
    </w:p>
    <w:p w14:paraId="062B9A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败坏之先，人心骄傲。——箴言 18:12</w:t>
      </w:r>
    </w:p>
    <w:p w14:paraId="1FAEB5B2">
      <w:pPr>
        <w:pStyle w:val="3"/>
        <w:spacing w:line="253" w:lineRule="auto"/>
        <w:rPr>
          <w:rFonts w:hint="eastAsia" w:ascii="微软雅黑" w:hAnsi="微软雅黑" w:eastAsia="微软雅黑" w:cs="微软雅黑"/>
          <w:sz w:val="30"/>
          <w:szCs w:val="30"/>
        </w:rPr>
      </w:pPr>
    </w:p>
    <w:p w14:paraId="75D191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old and common saying, that "coming events cast their shadows before them;" the wise man teaches us that a haughty heart is the prophetic prelude of evil.</w:t>
      </w:r>
    </w:p>
    <w:p w14:paraId="6B422C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有一句古老而普遍的谚语说，“即将发生的事件会预先投下阴影”；智慧人教导我们，骄傲的心是邪恶的预言序幕。</w:t>
      </w:r>
    </w:p>
    <w:p w14:paraId="25453727">
      <w:pPr>
        <w:pStyle w:val="3"/>
        <w:spacing w:line="253" w:lineRule="auto"/>
        <w:rPr>
          <w:rFonts w:hint="eastAsia" w:ascii="微软雅黑" w:hAnsi="微软雅黑" w:eastAsia="微软雅黑" w:cs="微软雅黑"/>
          <w:sz w:val="30"/>
          <w:szCs w:val="30"/>
        </w:rPr>
      </w:pPr>
    </w:p>
    <w:p w14:paraId="667241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as safely the sign of destruction as the change of mercury in the weather-glass is the sign of rain; and far more infallibly so than that.</w:t>
      </w:r>
    </w:p>
    <w:p w14:paraId="3AEC8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骄傲是毁灭的迹象，这就像气象玻璃中水银的变化是下雨的迹象一样准确；甚至比那还要万无一失。</w:t>
      </w:r>
    </w:p>
    <w:p w14:paraId="0F1305CB">
      <w:pPr>
        <w:pStyle w:val="3"/>
        <w:spacing w:line="253" w:lineRule="auto"/>
        <w:rPr>
          <w:rFonts w:hint="eastAsia" w:ascii="微软雅黑" w:hAnsi="微软雅黑" w:eastAsia="微软雅黑" w:cs="微软雅黑"/>
          <w:sz w:val="30"/>
          <w:szCs w:val="30"/>
        </w:rPr>
      </w:pPr>
    </w:p>
    <w:p w14:paraId="4D20DA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have ridden the high horse, destruction has always overtaken them.</w:t>
      </w:r>
    </w:p>
    <w:p w14:paraId="2955F1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当人们骑上高头大马（表现得傲慢自大）时，毁灭总是会赶上他们。</w:t>
      </w:r>
    </w:p>
    <w:p w14:paraId="6E436AE0">
      <w:pPr>
        <w:pStyle w:val="3"/>
        <w:spacing w:line="253" w:lineRule="auto"/>
        <w:rPr>
          <w:rFonts w:hint="eastAsia" w:ascii="微软雅黑" w:hAnsi="微软雅黑" w:eastAsia="微软雅黑" w:cs="微软雅黑"/>
          <w:sz w:val="30"/>
          <w:szCs w:val="30"/>
        </w:rPr>
      </w:pPr>
    </w:p>
    <w:p w14:paraId="7EDB77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David's aching heart show that there is an eclipse of a man's glory when he dotes upon his own greatness. 2 Sam. 24:10.</w:t>
      </w:r>
    </w:p>
    <w:p w14:paraId="45A3E9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大卫隐隐作痛的心表明，当一个人沉溺于自己的伟大时，他的荣耀就会发生蚀（eclipse）。撒母耳记下 24:10。</w:t>
      </w:r>
    </w:p>
    <w:p w14:paraId="748D1517">
      <w:pPr>
        <w:pStyle w:val="3"/>
        <w:spacing w:line="253" w:lineRule="auto"/>
        <w:rPr>
          <w:rFonts w:hint="eastAsia" w:ascii="微软雅黑" w:hAnsi="微软雅黑" w:eastAsia="微软雅黑" w:cs="微软雅黑"/>
          <w:sz w:val="30"/>
          <w:szCs w:val="30"/>
        </w:rPr>
      </w:pPr>
    </w:p>
    <w:p w14:paraId="1921AB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Nebuchadnezzar, the mighty builder of Babylon, creeping on the earth, devouring grass like oxen, until his nails had grown like bird's claws, and his hair like eagle's feathers. Dan. 4:33.</w:t>
      </w:r>
    </w:p>
    <w:p w14:paraId="68E4DE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看看尼布甲尼撒，巴比伦这位伟大的建设者，在地上爬行，像牛一样吃草，直到他的指甲长得像鸟爪，头发像鹰羽。但以理书 4:33。</w:t>
      </w:r>
    </w:p>
    <w:p w14:paraId="6395AA1E">
      <w:pPr>
        <w:pStyle w:val="3"/>
        <w:spacing w:line="253" w:lineRule="auto"/>
        <w:rPr>
          <w:rFonts w:hint="eastAsia" w:ascii="微软雅黑" w:hAnsi="微软雅黑" w:eastAsia="微软雅黑" w:cs="微软雅黑"/>
          <w:sz w:val="30"/>
          <w:szCs w:val="30"/>
        </w:rPr>
      </w:pPr>
    </w:p>
    <w:p w14:paraId="022125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made the boaster a beast, as once before it made an angel a devil.</w:t>
      </w:r>
    </w:p>
    <w:p w14:paraId="3A13FD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骄傲使吹牛者变成了野兽，就像以前骄傲使天使变成了魔鬼一样。</w:t>
      </w:r>
    </w:p>
    <w:p w14:paraId="4BFA0D24">
      <w:pPr>
        <w:pStyle w:val="3"/>
        <w:spacing w:line="253" w:lineRule="auto"/>
        <w:rPr>
          <w:rFonts w:hint="eastAsia" w:ascii="微软雅黑" w:hAnsi="微软雅黑" w:eastAsia="微软雅黑" w:cs="微软雅黑"/>
          <w:sz w:val="30"/>
          <w:szCs w:val="30"/>
        </w:rPr>
      </w:pPr>
    </w:p>
    <w:p w14:paraId="0D2EBB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hates high looks, and never fails to bring them down.</w:t>
      </w:r>
    </w:p>
    <w:p w14:paraId="1BED0C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神恨恶高傲的眼目，且从不失手将它们降为卑。</w:t>
      </w:r>
    </w:p>
    <w:p w14:paraId="64BD41A0">
      <w:pPr>
        <w:pStyle w:val="3"/>
        <w:spacing w:line="253" w:lineRule="auto"/>
        <w:rPr>
          <w:rFonts w:hint="eastAsia" w:ascii="微软雅黑" w:hAnsi="微软雅黑" w:eastAsia="微软雅黑" w:cs="微软雅黑"/>
          <w:sz w:val="30"/>
          <w:szCs w:val="30"/>
        </w:rPr>
      </w:pPr>
    </w:p>
    <w:p w14:paraId="547112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arrows of God are aimed at proud hearts.</w:t>
      </w:r>
    </w:p>
    <w:p w14:paraId="0ED0C4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神所有的箭都瞄准了骄傲的心。</w:t>
      </w:r>
    </w:p>
    <w:p w14:paraId="1563C749">
      <w:pPr>
        <w:pStyle w:val="3"/>
        <w:spacing w:line="253" w:lineRule="auto"/>
        <w:rPr>
          <w:rFonts w:hint="eastAsia" w:ascii="微软雅黑" w:hAnsi="微软雅黑" w:eastAsia="微软雅黑" w:cs="微软雅黑"/>
          <w:sz w:val="30"/>
          <w:szCs w:val="30"/>
        </w:rPr>
      </w:pPr>
    </w:p>
    <w:p w14:paraId="4A3103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is thine heart haughty this evening?</w:t>
      </w:r>
    </w:p>
    <w:p w14:paraId="4FD85A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基督徒啊，今晚你的心是否骄傲？</w:t>
      </w:r>
    </w:p>
    <w:p w14:paraId="2EE839D5">
      <w:pPr>
        <w:pStyle w:val="3"/>
        <w:spacing w:line="253" w:lineRule="auto"/>
        <w:rPr>
          <w:rFonts w:hint="eastAsia" w:ascii="微软雅黑" w:hAnsi="微软雅黑" w:eastAsia="微软雅黑" w:cs="微软雅黑"/>
          <w:sz w:val="30"/>
          <w:szCs w:val="30"/>
        </w:rPr>
      </w:pPr>
    </w:p>
    <w:p w14:paraId="2DCF2F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pride can get into the Christian's heart as well as into the sinner's; it can delude him into dreaming that he is "rich and increased in goods, and hath need of nothing."</w:t>
      </w:r>
    </w:p>
    <w:p w14:paraId="6E02FB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因为骄傲不仅会进入罪人的心，也会进入基督徒的心；它能欺骗他，让他梦想自己“富足，发了财，一样都不缺”。</w:t>
      </w:r>
    </w:p>
    <w:p w14:paraId="4B0FFB4F">
      <w:pPr>
        <w:pStyle w:val="3"/>
        <w:spacing w:line="253" w:lineRule="auto"/>
        <w:rPr>
          <w:rFonts w:hint="eastAsia" w:ascii="微软雅黑" w:hAnsi="微软雅黑" w:eastAsia="微软雅黑" w:cs="微软雅黑"/>
          <w:sz w:val="30"/>
          <w:szCs w:val="30"/>
        </w:rPr>
      </w:pPr>
    </w:p>
    <w:p w14:paraId="53522E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glorying in thy graces or thy talents?</w:t>
      </w:r>
    </w:p>
    <w:p w14:paraId="36FA60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你是否在为你的恩典或才华感到荣耀？</w:t>
      </w:r>
    </w:p>
    <w:p w14:paraId="25A3969E">
      <w:pPr>
        <w:pStyle w:val="3"/>
        <w:spacing w:line="253" w:lineRule="auto"/>
        <w:rPr>
          <w:rFonts w:hint="eastAsia" w:ascii="微软雅黑" w:hAnsi="微软雅黑" w:eastAsia="微软雅黑" w:cs="微软雅黑"/>
          <w:sz w:val="30"/>
          <w:szCs w:val="30"/>
        </w:rPr>
      </w:pPr>
    </w:p>
    <w:p w14:paraId="02B76A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proud of thyself, that thou hast had holy frames and sweet experiences?</w:t>
      </w:r>
    </w:p>
    <w:p w14:paraId="13DFE7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你是否为自己曾拥有神圣的状态和甜蜜的经历而感到自豪？</w:t>
      </w:r>
    </w:p>
    <w:p w14:paraId="7DAC3B09">
      <w:pPr>
        <w:pStyle w:val="3"/>
        <w:spacing w:line="253" w:lineRule="auto"/>
        <w:rPr>
          <w:rFonts w:hint="eastAsia" w:ascii="微软雅黑" w:hAnsi="微软雅黑" w:eastAsia="微软雅黑" w:cs="微软雅黑"/>
          <w:sz w:val="30"/>
          <w:szCs w:val="30"/>
        </w:rPr>
      </w:pPr>
    </w:p>
    <w:p w14:paraId="0A3FB8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thee, reader, there is a destruction coming to thee also.</w:t>
      </w:r>
    </w:p>
    <w:p w14:paraId="10BDF2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读者，你要注意，毁灭也将降临在你身上。</w:t>
      </w:r>
    </w:p>
    <w:p w14:paraId="6A15E644">
      <w:pPr>
        <w:pStyle w:val="3"/>
        <w:spacing w:line="253" w:lineRule="auto"/>
        <w:rPr>
          <w:rFonts w:hint="eastAsia" w:ascii="微软雅黑" w:hAnsi="微软雅黑" w:eastAsia="微软雅黑" w:cs="微软雅黑"/>
          <w:sz w:val="30"/>
          <w:szCs w:val="30"/>
        </w:rPr>
      </w:pPr>
    </w:p>
    <w:p w14:paraId="0C3285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flaunting poppies of self-conceit will be pulled up by the roots, thy mushroom graces will wither in the burning heat, and thy self-sufficiency shall become as straw for the dunghill.</w:t>
      </w:r>
    </w:p>
    <w:p w14:paraId="25404E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你那些炫耀自负的罂粟花将被连根拔起，你那些蘑菇般的恩典将在灼热中枯萎，你的自给自足将变成粪堆上的稻草。</w:t>
      </w:r>
    </w:p>
    <w:p w14:paraId="0E0F8FBF">
      <w:pPr>
        <w:pStyle w:val="3"/>
        <w:spacing w:line="253" w:lineRule="auto"/>
        <w:rPr>
          <w:rFonts w:hint="eastAsia" w:ascii="微软雅黑" w:hAnsi="微软雅黑" w:eastAsia="微软雅黑" w:cs="微软雅黑"/>
          <w:sz w:val="30"/>
          <w:szCs w:val="30"/>
        </w:rPr>
      </w:pPr>
    </w:p>
    <w:p w14:paraId="7C7899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forget to live at the foot of the cross in deepest lowliness of spirit, God will not forget to make us smart under His rod.</w:t>
      </w:r>
    </w:p>
    <w:p w14:paraId="1C9B4C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如果我们忘记以极度卑微的精神生活在十字架脚下，神也不会忘记在祂的杖下让我们感到疼痛。</w:t>
      </w:r>
    </w:p>
    <w:p w14:paraId="52A405D5">
      <w:pPr>
        <w:pStyle w:val="3"/>
        <w:spacing w:line="253" w:lineRule="auto"/>
        <w:rPr>
          <w:rFonts w:hint="eastAsia" w:ascii="微软雅黑" w:hAnsi="微软雅黑" w:eastAsia="微软雅黑" w:cs="微软雅黑"/>
          <w:sz w:val="30"/>
          <w:szCs w:val="30"/>
        </w:rPr>
      </w:pPr>
    </w:p>
    <w:p w14:paraId="252E08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destruction will come to thee, O unduly exalted believer, the destruction of thy joys and of thy comforts, though there can be no destruction of thy soul.</w:t>
      </w:r>
    </w:p>
    <w:p w14:paraId="056E14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过分高举自己的信徒啊，毁灭必将临到你，毁灭你的喜乐和安慰，尽管你的灵魂不会被毁灭。</w:t>
      </w:r>
    </w:p>
    <w:p w14:paraId="3D6C259B">
      <w:pPr>
        <w:pStyle w:val="3"/>
        <w:spacing w:line="253" w:lineRule="auto"/>
        <w:rPr>
          <w:rFonts w:hint="eastAsia" w:ascii="微软雅黑" w:hAnsi="微软雅黑" w:eastAsia="微软雅黑" w:cs="微软雅黑"/>
          <w:sz w:val="30"/>
          <w:szCs w:val="30"/>
        </w:rPr>
      </w:pPr>
    </w:p>
    <w:p w14:paraId="60D2CF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"He that glorieth, let him glory in the Lord."</w:t>
      </w:r>
    </w:p>
    <w:p w14:paraId="0337BA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所以，“夸口的，当指着主夸口。”</w:t>
      </w:r>
    </w:p>
    <w:p w14:paraId="18198E84">
      <w:pPr>
        <w:pStyle w:val="3"/>
        <w:spacing w:line="253" w:lineRule="auto"/>
        <w:rPr>
          <w:rFonts w:hint="eastAsia" w:ascii="微软雅黑" w:hAnsi="微软雅黑" w:eastAsia="微软雅黑" w:cs="微软雅黑"/>
          <w:sz w:val="30"/>
          <w:szCs w:val="30"/>
        </w:rPr>
      </w:pPr>
    </w:p>
    <w:p w14:paraId="4C2108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7</w:t>
      </w:r>
    </w:p>
    <w:p w14:paraId="06B32BF0">
      <w:pPr>
        <w:pStyle w:val="3"/>
        <w:spacing w:line="253" w:lineRule="auto"/>
        <w:rPr>
          <w:rFonts w:hint="eastAsia" w:ascii="微软雅黑" w:hAnsi="微软雅黑" w:eastAsia="微软雅黑" w:cs="微软雅黑"/>
          <w:sz w:val="30"/>
          <w:szCs w:val="30"/>
        </w:rPr>
      </w:pPr>
    </w:p>
    <w:p w14:paraId="056912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三月七日</w:t>
      </w:r>
    </w:p>
    <w:p w14:paraId="0D15ED88">
      <w:pPr>
        <w:pStyle w:val="3"/>
        <w:spacing w:line="253" w:lineRule="auto"/>
        <w:rPr>
          <w:rFonts w:hint="eastAsia" w:ascii="微软雅黑" w:hAnsi="微软雅黑" w:eastAsia="微软雅黑" w:cs="微软雅黑"/>
          <w:sz w:val="30"/>
          <w:szCs w:val="30"/>
        </w:rPr>
      </w:pPr>
    </w:p>
    <w:p w14:paraId="1A9A70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CD70E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17CD1604">
      <w:pPr>
        <w:pStyle w:val="3"/>
        <w:spacing w:line="253" w:lineRule="auto"/>
        <w:rPr>
          <w:rFonts w:hint="eastAsia" w:ascii="微软雅黑" w:hAnsi="微软雅黑" w:eastAsia="微软雅黑" w:cs="微软雅黑"/>
          <w:sz w:val="30"/>
          <w:szCs w:val="30"/>
        </w:rPr>
      </w:pPr>
    </w:p>
    <w:p w14:paraId="2EB35C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faith in God. – Mark 11:22</w:t>
      </w:r>
    </w:p>
    <w:p w14:paraId="5B0E72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你们当信服神。——马可福音 11:22</w:t>
      </w:r>
    </w:p>
    <w:p w14:paraId="24459D54">
      <w:pPr>
        <w:pStyle w:val="3"/>
        <w:spacing w:line="253" w:lineRule="auto"/>
        <w:rPr>
          <w:rFonts w:hint="eastAsia" w:ascii="微软雅黑" w:hAnsi="微软雅黑" w:eastAsia="微软雅黑" w:cs="微软雅黑"/>
          <w:sz w:val="30"/>
          <w:szCs w:val="30"/>
        </w:rPr>
      </w:pPr>
    </w:p>
    <w:p w14:paraId="05C1CD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foot of the soul by which it can march along the road of the commandments.</w:t>
      </w:r>
    </w:p>
    <w:p w14:paraId="78C079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信心是灵魂的脚，凭着它，灵魂可以沿着诫命的道路行进。</w:t>
      </w:r>
    </w:p>
    <w:p w14:paraId="1591886C">
      <w:pPr>
        <w:pStyle w:val="3"/>
        <w:spacing w:line="253" w:lineRule="auto"/>
        <w:rPr>
          <w:rFonts w:hint="eastAsia" w:ascii="微软雅黑" w:hAnsi="微软雅黑" w:eastAsia="微软雅黑" w:cs="微软雅黑"/>
          <w:sz w:val="30"/>
          <w:szCs w:val="30"/>
        </w:rPr>
      </w:pPr>
    </w:p>
    <w:p w14:paraId="465BA5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can make the feet move more swiftly; but faith is the foot which carries the soul.</w:t>
      </w:r>
    </w:p>
    <w:p w14:paraId="578986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爱可以使脚步移动得更迅速；但信心是承载灵魂的脚。</w:t>
      </w:r>
    </w:p>
    <w:p w14:paraId="752E4683">
      <w:pPr>
        <w:pStyle w:val="3"/>
        <w:spacing w:line="253" w:lineRule="auto"/>
        <w:rPr>
          <w:rFonts w:hint="eastAsia" w:ascii="微软雅黑" w:hAnsi="微软雅黑" w:eastAsia="微软雅黑" w:cs="微软雅黑"/>
          <w:sz w:val="30"/>
          <w:szCs w:val="30"/>
        </w:rPr>
      </w:pPr>
    </w:p>
    <w:p w14:paraId="4EFC6C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oil enabling the wheels of holy devotion and of earnest piety to move well; and without faith the wheels are taken from the chariot, and we drag heavily.</w:t>
      </w:r>
    </w:p>
    <w:p w14:paraId="1C884D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信心是使神圣奉献和诚挚虔诚的轮子良好转动的油；没有信心，轮子就从战车上拆卸下来，我们行进艰难。</w:t>
      </w:r>
    </w:p>
    <w:p w14:paraId="1C13B4B0">
      <w:pPr>
        <w:pStyle w:val="3"/>
        <w:spacing w:line="253" w:lineRule="auto"/>
        <w:rPr>
          <w:rFonts w:hint="eastAsia" w:ascii="微软雅黑" w:hAnsi="微软雅黑" w:eastAsia="微软雅黑" w:cs="微软雅黑"/>
          <w:sz w:val="30"/>
          <w:szCs w:val="30"/>
        </w:rPr>
      </w:pPr>
    </w:p>
    <w:p w14:paraId="0EB33C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faith I can do all things; without faith I shall neither have the inclination nor the power to do anything in the service of God.</w:t>
      </w:r>
    </w:p>
    <w:p w14:paraId="0E29A5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有了信心，我凡事都能做；没有信心，我既没有意愿也没有能力在侍奉神的事上做任何事。</w:t>
      </w:r>
    </w:p>
    <w:p w14:paraId="4D337347">
      <w:pPr>
        <w:pStyle w:val="3"/>
        <w:spacing w:line="253" w:lineRule="auto"/>
        <w:rPr>
          <w:rFonts w:hint="eastAsia" w:ascii="微软雅黑" w:hAnsi="微软雅黑" w:eastAsia="微软雅黑" w:cs="微软雅黑"/>
          <w:sz w:val="30"/>
          <w:szCs w:val="30"/>
        </w:rPr>
      </w:pPr>
    </w:p>
    <w:p w14:paraId="2F6642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find the men who serve God the best, you must look for the men of the most faith.</w:t>
      </w:r>
    </w:p>
    <w:p w14:paraId="4D6676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如果你想找到最能侍奉神的人，你必须寻找最有信心的人。</w:t>
      </w:r>
    </w:p>
    <w:p w14:paraId="3C0DB060">
      <w:pPr>
        <w:pStyle w:val="3"/>
        <w:spacing w:line="253" w:lineRule="auto"/>
        <w:rPr>
          <w:rFonts w:hint="eastAsia" w:ascii="微软雅黑" w:hAnsi="微软雅黑" w:eastAsia="微软雅黑" w:cs="微软雅黑"/>
          <w:sz w:val="30"/>
          <w:szCs w:val="30"/>
        </w:rPr>
      </w:pPr>
    </w:p>
    <w:p w14:paraId="59FF40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faith will save a man, but little faith cannot do great things for God.</w:t>
      </w:r>
    </w:p>
    <w:p w14:paraId="036D5C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小的信心可以救一个人，但小的信心不能为神做伟大的事。</w:t>
      </w:r>
    </w:p>
    <w:p w14:paraId="4CC09236">
      <w:pPr>
        <w:pStyle w:val="3"/>
        <w:spacing w:line="253" w:lineRule="auto"/>
        <w:rPr>
          <w:rFonts w:hint="eastAsia" w:ascii="微软雅黑" w:hAnsi="微软雅黑" w:eastAsia="微软雅黑" w:cs="微软雅黑"/>
          <w:sz w:val="30"/>
          <w:szCs w:val="30"/>
        </w:rPr>
      </w:pPr>
    </w:p>
    <w:p w14:paraId="5448E3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Little-faith could not have fought "Apollyon;" it needed "Christian" to do that.</w:t>
      </w:r>
    </w:p>
    <w:p w14:paraId="393A2A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可怜的“小信（Little-faith）”无法与“亚玻伦（Apollyon）”战斗；这需要“基督徒（Christian）”去做。</w:t>
      </w:r>
    </w:p>
    <w:p w14:paraId="5E957843">
      <w:pPr>
        <w:pStyle w:val="3"/>
        <w:spacing w:line="253" w:lineRule="auto"/>
        <w:rPr>
          <w:rFonts w:hint="eastAsia" w:ascii="微软雅黑" w:hAnsi="微软雅黑" w:eastAsia="微软雅黑" w:cs="微软雅黑"/>
          <w:sz w:val="30"/>
          <w:szCs w:val="30"/>
        </w:rPr>
      </w:pPr>
    </w:p>
    <w:p w14:paraId="190525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Little-faith could not have slain "Giant Despair;" it required "Great-heart's" arm to knock that monster down.</w:t>
      </w:r>
    </w:p>
    <w:p w14:paraId="405E48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可怜的“小信”无法杀死“绝望巨人（Giant Despair）”；这需要“大心（Great-heart）”的手臂把那个怪物击倒。</w:t>
      </w:r>
    </w:p>
    <w:p w14:paraId="0886E1E7">
      <w:pPr>
        <w:pStyle w:val="3"/>
        <w:spacing w:line="253" w:lineRule="auto"/>
        <w:rPr>
          <w:rFonts w:hint="eastAsia" w:ascii="微软雅黑" w:hAnsi="微软雅黑" w:eastAsia="微软雅黑" w:cs="微软雅黑"/>
          <w:sz w:val="30"/>
          <w:szCs w:val="30"/>
        </w:rPr>
      </w:pPr>
    </w:p>
    <w:p w14:paraId="3688E7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faith will go to heaven most certainly, but it often has to hide itself in a nut-shell, and it frequently loses all but its jewels.</w:t>
      </w:r>
    </w:p>
    <w:p w14:paraId="2CED55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小的信心肯定会去天堂，但它经常不得不躲在核桃壳里，而且除了珠宝，它经常失去所有。</w:t>
      </w:r>
    </w:p>
    <w:p w14:paraId="24AB082E">
      <w:pPr>
        <w:pStyle w:val="3"/>
        <w:spacing w:line="253" w:lineRule="auto"/>
        <w:rPr>
          <w:rFonts w:hint="eastAsia" w:ascii="微软雅黑" w:hAnsi="微软雅黑" w:eastAsia="微软雅黑" w:cs="微软雅黑"/>
          <w:sz w:val="30"/>
          <w:szCs w:val="30"/>
        </w:rPr>
      </w:pPr>
    </w:p>
    <w:p w14:paraId="229399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Little-faith says, "It is a rough road, beset with sharp thorns, and full of dangers; I am afraid to go;" but Great-faith remembers the promise, "Thy shoes shall be iron and brass; as thy days, so shall thy strength be:" and so she boldly ventures.</w:t>
      </w:r>
    </w:p>
    <w:p w14:paraId="221525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“小信”说：“这是一条坎坷的路，长满了锋利的荆棘，充满了危险；我不敢去”；但“大信（Great-faith）”记得那个应许：“你的鞋是铜的、铁的；你的日子如何，你的力量也必如何”：所以她大胆地冒险。</w:t>
      </w:r>
    </w:p>
    <w:p w14:paraId="300E105C">
      <w:pPr>
        <w:pStyle w:val="3"/>
        <w:spacing w:line="253" w:lineRule="auto"/>
        <w:rPr>
          <w:rFonts w:hint="eastAsia" w:ascii="微软雅黑" w:hAnsi="微软雅黑" w:eastAsia="微软雅黑" w:cs="微软雅黑"/>
          <w:sz w:val="30"/>
          <w:szCs w:val="30"/>
        </w:rPr>
      </w:pPr>
    </w:p>
    <w:p w14:paraId="366570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Little-faith stands desponding, mingling her tears with the flood; but Great-faith sings, "When thou passest through the waters, I will be with thee; and through the rivers, they shall not overflow thee:" and she fords the stream at once.</w:t>
      </w:r>
    </w:p>
    <w:p w14:paraId="53428E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“小信”站在那里感到沮丧，泪流成河；但“大信”唱道：“你从水中经过，我必与你同在；你趟过江河，水必不漫过你”：然后她立刻涉水而过。</w:t>
      </w:r>
    </w:p>
    <w:p w14:paraId="3C2D3728">
      <w:pPr>
        <w:pStyle w:val="3"/>
        <w:spacing w:line="253" w:lineRule="auto"/>
        <w:rPr>
          <w:rFonts w:hint="eastAsia" w:ascii="微软雅黑" w:hAnsi="微软雅黑" w:eastAsia="微软雅黑" w:cs="微软雅黑"/>
          <w:sz w:val="30"/>
          <w:szCs w:val="30"/>
        </w:rPr>
      </w:pPr>
    </w:p>
    <w:p w14:paraId="1B2F0D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be comfortable and happy? Would you enjoy religion? Would you have the religion of cheerfulness and not that of gloom?</w:t>
      </w:r>
    </w:p>
    <w:p w14:paraId="55EED3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你想生活得舒心快乐吗？你想享受宗教吗？你想要快乐的宗教而不是阴沉的宗教吗？</w:t>
      </w:r>
    </w:p>
    <w:p w14:paraId="52930FCF">
      <w:pPr>
        <w:pStyle w:val="3"/>
        <w:spacing w:line="253" w:lineRule="auto"/>
        <w:rPr>
          <w:rFonts w:hint="eastAsia" w:ascii="微软雅黑" w:hAnsi="微软雅黑" w:eastAsia="微软雅黑" w:cs="微软雅黑"/>
          <w:sz w:val="30"/>
          <w:szCs w:val="30"/>
        </w:rPr>
      </w:pPr>
    </w:p>
    <w:p w14:paraId="5EAD73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"have faith in God."</w:t>
      </w:r>
    </w:p>
    <w:p w14:paraId="3ECDDC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那么就“信服神”吧。</w:t>
      </w:r>
    </w:p>
    <w:p w14:paraId="191B590D">
      <w:pPr>
        <w:pStyle w:val="3"/>
        <w:spacing w:line="253" w:lineRule="auto"/>
        <w:rPr>
          <w:rFonts w:hint="eastAsia" w:ascii="微软雅黑" w:hAnsi="微软雅黑" w:eastAsia="微软雅黑" w:cs="微软雅黑"/>
          <w:sz w:val="30"/>
          <w:szCs w:val="30"/>
        </w:rPr>
      </w:pPr>
    </w:p>
    <w:p w14:paraId="170490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love darkness, and are satisfied to dwell in gloom and misery, then be content with little faith; but if you love the sunshine, and would sing songs of rejoicing, covet earnestly this best gift, "great faith."</w:t>
      </w:r>
    </w:p>
    <w:p w14:paraId="20F1D0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如果你喜欢黑暗，并且满足于住在阴郁和痛苦中，那就满足于小的信心吧；但如果你喜欢阳光，并想唱喜悦之歌，那就热切地渴求这最好的礼物，“大的信心”。</w:t>
      </w:r>
    </w:p>
    <w:p w14:paraId="624A5F9F">
      <w:pPr>
        <w:pStyle w:val="3"/>
        <w:spacing w:line="253" w:lineRule="auto"/>
        <w:rPr>
          <w:rFonts w:hint="eastAsia" w:ascii="微软雅黑" w:hAnsi="微软雅黑" w:eastAsia="微软雅黑" w:cs="微软雅黑"/>
          <w:sz w:val="30"/>
          <w:szCs w:val="30"/>
        </w:rPr>
      </w:pPr>
    </w:p>
    <w:p w14:paraId="74E493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2E33B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F4D4E35">
      <w:pPr>
        <w:pStyle w:val="3"/>
        <w:spacing w:line="253" w:lineRule="auto"/>
        <w:rPr>
          <w:rFonts w:hint="eastAsia" w:ascii="微软雅黑" w:hAnsi="微软雅黑" w:eastAsia="微软雅黑" w:cs="微软雅黑"/>
          <w:sz w:val="30"/>
          <w:szCs w:val="30"/>
        </w:rPr>
      </w:pPr>
    </w:p>
    <w:p w14:paraId="1F39E7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lt is better to trust in the Lord, than to put confidence in man. – Psalm 118:8</w:t>
      </w:r>
    </w:p>
    <w:p w14:paraId="243CA1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投靠耶和华，强如倚赖人。——诗篇 118:8</w:t>
      </w:r>
    </w:p>
    <w:p w14:paraId="7D678A38">
      <w:pPr>
        <w:pStyle w:val="3"/>
        <w:spacing w:line="253" w:lineRule="auto"/>
        <w:rPr>
          <w:rFonts w:hint="eastAsia" w:ascii="微软雅黑" w:hAnsi="微软雅黑" w:eastAsia="微软雅黑" w:cs="微软雅黑"/>
          <w:sz w:val="30"/>
          <w:szCs w:val="30"/>
        </w:rPr>
      </w:pPr>
    </w:p>
    <w:p w14:paraId="3C7870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 reader has been tried with the temptation to rely upon the things which are seen, instead of resting alone upon the invisible God.</w:t>
      </w:r>
    </w:p>
    <w:p w14:paraId="5513E0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毫无疑问，读者一定受到过这种试探：去依靠那些看得见的东西，而不是单单仰望那看不见的神。</w:t>
      </w:r>
    </w:p>
    <w:p w14:paraId="219416DA">
      <w:pPr>
        <w:pStyle w:val="3"/>
        <w:spacing w:line="253" w:lineRule="auto"/>
        <w:rPr>
          <w:rFonts w:hint="eastAsia" w:ascii="微软雅黑" w:hAnsi="微软雅黑" w:eastAsia="微软雅黑" w:cs="微软雅黑"/>
          <w:sz w:val="30"/>
          <w:szCs w:val="30"/>
        </w:rPr>
      </w:pPr>
    </w:p>
    <w:p w14:paraId="2BCF34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often look to man for help and counsel, and mar the noble simplicity of their reliance upon their God.</w:t>
      </w:r>
    </w:p>
    <w:p w14:paraId="494E10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基督徒经常向人寻求帮助和建议，从而破坏了他们依靠神的这种崇高的单纯性。</w:t>
      </w:r>
    </w:p>
    <w:p w14:paraId="267FA298">
      <w:pPr>
        <w:pStyle w:val="3"/>
        <w:spacing w:line="253" w:lineRule="auto"/>
        <w:rPr>
          <w:rFonts w:hint="eastAsia" w:ascii="微软雅黑" w:hAnsi="微软雅黑" w:eastAsia="微软雅黑" w:cs="微软雅黑"/>
          <w:sz w:val="30"/>
          <w:szCs w:val="30"/>
        </w:rPr>
      </w:pPr>
    </w:p>
    <w:p w14:paraId="0B9C74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this evening's portion meet the eye of a child of God anxious about temporals, then would we reason with him awhile.</w:t>
      </w:r>
    </w:p>
    <w:p w14:paraId="2846B6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如果今晚的内容被一个为世俗事务忧心忡忡的神的孩子看到了，那么我们愿意和他理论一番。</w:t>
      </w:r>
    </w:p>
    <w:p w14:paraId="1E3E6991">
      <w:pPr>
        <w:pStyle w:val="3"/>
        <w:spacing w:line="253" w:lineRule="auto"/>
        <w:rPr>
          <w:rFonts w:hint="eastAsia" w:ascii="微软雅黑" w:hAnsi="微软雅黑" w:eastAsia="微软雅黑" w:cs="微软雅黑"/>
          <w:sz w:val="30"/>
          <w:szCs w:val="30"/>
        </w:rPr>
      </w:pPr>
    </w:p>
    <w:p w14:paraId="3CAB7C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trust in Jesus, and only in Jesus, for your salvation, then why are you troubled?</w:t>
      </w:r>
    </w:p>
    <w:p w14:paraId="07A52E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为了你的救恩，你信靠耶稣，而且只信靠耶稣，那为什么你还会烦恼呢？</w:t>
      </w:r>
    </w:p>
    <w:p w14:paraId="24886FD7">
      <w:pPr>
        <w:pStyle w:val="3"/>
        <w:spacing w:line="253" w:lineRule="auto"/>
        <w:rPr>
          <w:rFonts w:hint="eastAsia" w:ascii="微软雅黑" w:hAnsi="微软雅黑" w:eastAsia="微软雅黑" w:cs="微软雅黑"/>
          <w:sz w:val="30"/>
          <w:szCs w:val="30"/>
        </w:rPr>
      </w:pPr>
    </w:p>
    <w:p w14:paraId="74F0BA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my great care."</w:t>
      </w:r>
    </w:p>
    <w:p w14:paraId="0E8771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“因为我忧虑重重。”</w:t>
      </w:r>
    </w:p>
    <w:p w14:paraId="7F4CD8FB">
      <w:pPr>
        <w:pStyle w:val="3"/>
        <w:spacing w:line="253" w:lineRule="auto"/>
        <w:rPr>
          <w:rFonts w:hint="eastAsia" w:ascii="微软雅黑" w:hAnsi="微软雅黑" w:eastAsia="微软雅黑" w:cs="微软雅黑"/>
          <w:sz w:val="30"/>
          <w:szCs w:val="30"/>
        </w:rPr>
      </w:pPr>
    </w:p>
    <w:p w14:paraId="7DAD79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written, "Cast thy burden upon the Lord"?</w:t>
      </w:r>
    </w:p>
    <w:p w14:paraId="0BABF7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经上不是记着说，“你要把你的重担卸给耶和华”吗？</w:t>
      </w:r>
    </w:p>
    <w:p w14:paraId="2155E4AD">
      <w:pPr>
        <w:pStyle w:val="3"/>
        <w:spacing w:line="253" w:lineRule="auto"/>
        <w:rPr>
          <w:rFonts w:hint="eastAsia" w:ascii="微软雅黑" w:hAnsi="微软雅黑" w:eastAsia="微软雅黑" w:cs="微软雅黑"/>
          <w:sz w:val="30"/>
          <w:szCs w:val="30"/>
        </w:rPr>
      </w:pPr>
    </w:p>
    <w:p w14:paraId="3937FC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for nothing, but in everything by prayer and supplication make known your wants unto God."</w:t>
      </w:r>
    </w:p>
    <w:p w14:paraId="7F83FE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“应当一无挂虑，只要凡事藉着祷告、祈求，和感谢，将你们所要的告诉神。”</w:t>
      </w:r>
    </w:p>
    <w:p w14:paraId="086E4F71">
      <w:pPr>
        <w:pStyle w:val="3"/>
        <w:spacing w:line="253" w:lineRule="auto"/>
        <w:rPr>
          <w:rFonts w:hint="eastAsia" w:ascii="微软雅黑" w:hAnsi="微软雅黑" w:eastAsia="微软雅黑" w:cs="微软雅黑"/>
          <w:sz w:val="30"/>
          <w:szCs w:val="30"/>
        </w:rPr>
      </w:pPr>
    </w:p>
    <w:p w14:paraId="32CA30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you trust God for temporals?</w:t>
      </w:r>
    </w:p>
    <w:p w14:paraId="049DA4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难道你不能在世俗事务上信靠神吗？</w:t>
      </w:r>
    </w:p>
    <w:p w14:paraId="17647FCB">
      <w:pPr>
        <w:pStyle w:val="3"/>
        <w:spacing w:line="253" w:lineRule="auto"/>
        <w:rPr>
          <w:rFonts w:hint="eastAsia" w:ascii="微软雅黑" w:hAnsi="微软雅黑" w:eastAsia="微软雅黑" w:cs="微软雅黑"/>
          <w:sz w:val="30"/>
          <w:szCs w:val="30"/>
        </w:rPr>
      </w:pPr>
    </w:p>
    <w:p w14:paraId="3A9CB9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 wish I could."</w:t>
      </w:r>
    </w:p>
    <w:p w14:paraId="243746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“啊！我也希望我可以。”</w:t>
      </w:r>
    </w:p>
    <w:p w14:paraId="04617C59">
      <w:pPr>
        <w:pStyle w:val="3"/>
        <w:spacing w:line="253" w:lineRule="auto"/>
        <w:rPr>
          <w:rFonts w:hint="eastAsia" w:ascii="微软雅黑" w:hAnsi="微软雅黑" w:eastAsia="微软雅黑" w:cs="微软雅黑"/>
          <w:sz w:val="30"/>
          <w:szCs w:val="30"/>
        </w:rPr>
      </w:pPr>
    </w:p>
    <w:p w14:paraId="75610A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trust God for temporals, how dare you trust Him for spirituals?</w:t>
      </w:r>
    </w:p>
    <w:p w14:paraId="7AD97C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如果你不能在世俗事务上信靠神，你怎么敢在属灵事务上信靠祂呢？</w:t>
      </w:r>
    </w:p>
    <w:p w14:paraId="79E1D194">
      <w:pPr>
        <w:pStyle w:val="3"/>
        <w:spacing w:line="253" w:lineRule="auto"/>
        <w:rPr>
          <w:rFonts w:hint="eastAsia" w:ascii="微软雅黑" w:hAnsi="微软雅黑" w:eastAsia="微软雅黑" w:cs="微软雅黑"/>
          <w:sz w:val="30"/>
          <w:szCs w:val="30"/>
        </w:rPr>
      </w:pPr>
    </w:p>
    <w:p w14:paraId="69284F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trust Him for your soul's redemption, and not rely upon Him for a few lesser mercies?</w:t>
      </w:r>
    </w:p>
    <w:p w14:paraId="44AEE5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你能为了灵魂的救赎而信靠祂，却不能为了几样微小的怜悯而依靠祂吗？</w:t>
      </w:r>
    </w:p>
    <w:p w14:paraId="73E70521">
      <w:pPr>
        <w:pStyle w:val="3"/>
        <w:spacing w:line="253" w:lineRule="auto"/>
        <w:rPr>
          <w:rFonts w:hint="eastAsia" w:ascii="微软雅黑" w:hAnsi="微软雅黑" w:eastAsia="微软雅黑" w:cs="微软雅黑"/>
          <w:sz w:val="30"/>
          <w:szCs w:val="30"/>
        </w:rPr>
      </w:pPr>
    </w:p>
    <w:p w14:paraId="1F5A3A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God enough for thy need, or is His all-sufficiency too narrow for thy wants?</w:t>
      </w:r>
    </w:p>
    <w:p w14:paraId="392B3C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神还不足以满足你的需要吗，还是祂的全足（all-sufficiency）对你的需求来说太狭窄了？</w:t>
      </w:r>
    </w:p>
    <w:p w14:paraId="7AD8855D">
      <w:pPr>
        <w:pStyle w:val="3"/>
        <w:spacing w:line="253" w:lineRule="auto"/>
        <w:rPr>
          <w:rFonts w:hint="eastAsia" w:ascii="微软雅黑" w:hAnsi="微软雅黑" w:eastAsia="微软雅黑" w:cs="微软雅黑"/>
          <w:sz w:val="30"/>
          <w:szCs w:val="30"/>
        </w:rPr>
      </w:pPr>
    </w:p>
    <w:p w14:paraId="4D546B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want another eye beside that of Him who sees every secret thing?</w:t>
      </w:r>
    </w:p>
    <w:p w14:paraId="1D63E6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除了那位洞察一切隐秘之事的祂，你还需要另一只眼睛吗？</w:t>
      </w:r>
    </w:p>
    <w:p w14:paraId="481DB487">
      <w:pPr>
        <w:pStyle w:val="3"/>
        <w:spacing w:line="253" w:lineRule="auto"/>
        <w:rPr>
          <w:rFonts w:hint="eastAsia" w:ascii="微软雅黑" w:hAnsi="微软雅黑" w:eastAsia="微软雅黑" w:cs="微软雅黑"/>
          <w:sz w:val="30"/>
          <w:szCs w:val="30"/>
        </w:rPr>
      </w:pPr>
    </w:p>
    <w:p w14:paraId="609C0C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heart faint?</w:t>
      </w:r>
    </w:p>
    <w:p w14:paraId="733972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祂的心力衰竭了吗？</w:t>
      </w:r>
    </w:p>
    <w:p w14:paraId="44F84922">
      <w:pPr>
        <w:pStyle w:val="3"/>
        <w:spacing w:line="253" w:lineRule="auto"/>
        <w:rPr>
          <w:rFonts w:hint="eastAsia" w:ascii="微软雅黑" w:hAnsi="微软雅黑" w:eastAsia="微软雅黑" w:cs="微软雅黑"/>
          <w:sz w:val="30"/>
          <w:szCs w:val="30"/>
        </w:rPr>
      </w:pPr>
    </w:p>
    <w:p w14:paraId="1D98F5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arm weary?</w:t>
      </w:r>
    </w:p>
    <w:p w14:paraId="336A4F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祂的臂膀疲惫了吗？</w:t>
      </w:r>
    </w:p>
    <w:p w14:paraId="141932CA">
      <w:pPr>
        <w:pStyle w:val="3"/>
        <w:spacing w:line="253" w:lineRule="auto"/>
        <w:rPr>
          <w:rFonts w:hint="eastAsia" w:ascii="微软雅黑" w:hAnsi="微软雅黑" w:eastAsia="微软雅黑" w:cs="微软雅黑"/>
          <w:sz w:val="30"/>
          <w:szCs w:val="30"/>
        </w:rPr>
      </w:pPr>
    </w:p>
    <w:p w14:paraId="0A8AFE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seek another God; but if He be infinite, omnipotent, faithful, true, and all-wise, why gaddest thou abroad so much to seek another confidence?</w:t>
      </w:r>
    </w:p>
    <w:p w14:paraId="637D74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如果是这样，那就去寻找另一位神吧；但如果祂是无限的、全能的、信实的、真实的、全智的，你为什么要到处乱跑去寻找另一种依托呢？</w:t>
      </w:r>
    </w:p>
    <w:p w14:paraId="4BA99CE1">
      <w:pPr>
        <w:pStyle w:val="3"/>
        <w:spacing w:line="253" w:lineRule="auto"/>
        <w:rPr>
          <w:rFonts w:hint="eastAsia" w:ascii="微软雅黑" w:hAnsi="微软雅黑" w:eastAsia="微软雅黑" w:cs="微软雅黑"/>
          <w:sz w:val="30"/>
          <w:szCs w:val="30"/>
        </w:rPr>
      </w:pPr>
    </w:p>
    <w:p w14:paraId="6ECA7D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rake the earth to find another foundation, when this is strong enough to bear all the weight which thou canst ever build thereon?</w:t>
      </w:r>
    </w:p>
    <w:p w14:paraId="448DD6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当这块基石足够强大，足以承受你所能建立在它上面的所有重量时，你为什么要搜遍地球去寻找另一个根基呢？</w:t>
      </w:r>
    </w:p>
    <w:p w14:paraId="46656A3D">
      <w:pPr>
        <w:pStyle w:val="3"/>
        <w:spacing w:line="253" w:lineRule="auto"/>
        <w:rPr>
          <w:rFonts w:hint="eastAsia" w:ascii="微软雅黑" w:hAnsi="微软雅黑" w:eastAsia="微软雅黑" w:cs="微软雅黑"/>
          <w:sz w:val="30"/>
          <w:szCs w:val="30"/>
        </w:rPr>
      </w:pPr>
    </w:p>
    <w:p w14:paraId="2D761C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mix not only thy wine with water, do not alloy thy gold of faith with the dross of human confidence.</w:t>
      </w:r>
    </w:p>
    <w:p w14:paraId="45171D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基督徒啊，不要只是在酒里掺水，不要把信心的黄金和人类自信的渣滓混合在一起。</w:t>
      </w:r>
    </w:p>
    <w:p w14:paraId="09C3B102">
      <w:pPr>
        <w:pStyle w:val="3"/>
        <w:spacing w:line="253" w:lineRule="auto"/>
        <w:rPr>
          <w:rFonts w:hint="eastAsia" w:ascii="微软雅黑" w:hAnsi="微软雅黑" w:eastAsia="微软雅黑" w:cs="微软雅黑"/>
          <w:sz w:val="30"/>
          <w:szCs w:val="30"/>
        </w:rPr>
      </w:pPr>
    </w:p>
    <w:p w14:paraId="66C2D6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thou only upon God, and let thine expectation be from Him.</w:t>
      </w:r>
    </w:p>
    <w:p w14:paraId="1AF12A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你要专心等候神，让你的盼望从祂而来。</w:t>
      </w:r>
    </w:p>
    <w:p w14:paraId="5861BD7B">
      <w:pPr>
        <w:pStyle w:val="3"/>
        <w:spacing w:line="253" w:lineRule="auto"/>
        <w:rPr>
          <w:rFonts w:hint="eastAsia" w:ascii="微软雅黑" w:hAnsi="微软雅黑" w:eastAsia="微软雅黑" w:cs="微软雅黑"/>
          <w:sz w:val="30"/>
          <w:szCs w:val="30"/>
        </w:rPr>
      </w:pPr>
    </w:p>
    <w:p w14:paraId="3494AA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 not Jonah's gourd, but rest in Jonah's God.</w:t>
      </w:r>
    </w:p>
    <w:p w14:paraId="5BBBBD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不要觊觎约拿的蓖麻，而要安息在约拿的神里。</w:t>
      </w:r>
    </w:p>
    <w:p w14:paraId="37A25F49">
      <w:pPr>
        <w:pStyle w:val="3"/>
        <w:spacing w:line="253" w:lineRule="auto"/>
        <w:rPr>
          <w:rFonts w:hint="eastAsia" w:ascii="微软雅黑" w:hAnsi="微软雅黑" w:eastAsia="微软雅黑" w:cs="微软雅黑"/>
          <w:sz w:val="30"/>
          <w:szCs w:val="30"/>
        </w:rPr>
      </w:pPr>
    </w:p>
    <w:p w14:paraId="4E6C75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sandy foundations of terrestrial trust be the choice of fools, but do thou, like one who foresees the storm, build for thyself an abiding place upon the Rock of Ages.</w:t>
      </w:r>
    </w:p>
    <w:p w14:paraId="356B6F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让属世信任的沙地根基成为愚人的选择吧，但你应当像一个预见到暴风雨的人，在万古磐石上为自己建造一个永久的住所。</w:t>
      </w:r>
    </w:p>
    <w:p w14:paraId="5010EFFD">
      <w:pPr>
        <w:pStyle w:val="3"/>
        <w:spacing w:line="253" w:lineRule="auto"/>
        <w:rPr>
          <w:rFonts w:hint="eastAsia" w:ascii="微软雅黑" w:hAnsi="微软雅黑" w:eastAsia="微软雅黑" w:cs="微软雅黑"/>
          <w:sz w:val="30"/>
          <w:szCs w:val="30"/>
        </w:rPr>
      </w:pPr>
    </w:p>
    <w:p w14:paraId="377676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8</w:t>
      </w:r>
    </w:p>
    <w:p w14:paraId="6180AA69">
      <w:pPr>
        <w:pStyle w:val="3"/>
        <w:spacing w:line="253" w:lineRule="auto"/>
        <w:rPr>
          <w:rFonts w:hint="eastAsia" w:ascii="微软雅黑" w:hAnsi="微软雅黑" w:eastAsia="微软雅黑" w:cs="微软雅黑"/>
          <w:sz w:val="30"/>
          <w:szCs w:val="30"/>
        </w:rPr>
      </w:pPr>
    </w:p>
    <w:p w14:paraId="3E17E9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三月八日</w:t>
      </w:r>
    </w:p>
    <w:p w14:paraId="3290F9F3">
      <w:pPr>
        <w:pStyle w:val="3"/>
        <w:spacing w:line="253" w:lineRule="auto"/>
        <w:rPr>
          <w:rFonts w:hint="eastAsia" w:ascii="微软雅黑" w:hAnsi="微软雅黑" w:eastAsia="微软雅黑" w:cs="微软雅黑"/>
          <w:sz w:val="30"/>
          <w:szCs w:val="30"/>
        </w:rPr>
      </w:pPr>
    </w:p>
    <w:p w14:paraId="53C0FB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4EFDF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08974D4">
      <w:pPr>
        <w:pStyle w:val="3"/>
        <w:spacing w:line="253" w:lineRule="auto"/>
        <w:rPr>
          <w:rFonts w:hint="eastAsia" w:ascii="微软雅黑" w:hAnsi="微软雅黑" w:eastAsia="微软雅黑" w:cs="微软雅黑"/>
          <w:sz w:val="30"/>
          <w:szCs w:val="30"/>
        </w:rPr>
      </w:pPr>
    </w:p>
    <w:p w14:paraId="2F3C14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through much tribulation enter into the kingdom of God. – Acts 14:22</w:t>
      </w:r>
    </w:p>
    <w:p w14:paraId="0B27EF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我们进入神的国，必须经历许多艰难。——使徒行传 14:22</w:t>
      </w:r>
    </w:p>
    <w:p w14:paraId="240B423D">
      <w:pPr>
        <w:pStyle w:val="3"/>
        <w:spacing w:line="253" w:lineRule="auto"/>
        <w:rPr>
          <w:rFonts w:hint="eastAsia" w:ascii="微软雅黑" w:hAnsi="微软雅黑" w:eastAsia="微软雅黑" w:cs="微软雅黑"/>
          <w:sz w:val="30"/>
          <w:szCs w:val="30"/>
        </w:rPr>
      </w:pPr>
    </w:p>
    <w:p w14:paraId="3B37C5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have their trials.</w:t>
      </w:r>
    </w:p>
    <w:p w14:paraId="483B5C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神的子民有他们的试炼。</w:t>
      </w:r>
    </w:p>
    <w:p w14:paraId="42A2A3B1">
      <w:pPr>
        <w:pStyle w:val="3"/>
        <w:spacing w:line="253" w:lineRule="auto"/>
        <w:rPr>
          <w:rFonts w:hint="eastAsia" w:ascii="微软雅黑" w:hAnsi="微软雅黑" w:eastAsia="微软雅黑" w:cs="微软雅黑"/>
          <w:sz w:val="30"/>
          <w:szCs w:val="30"/>
        </w:rPr>
      </w:pPr>
    </w:p>
    <w:p w14:paraId="08AB9E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never designed by God, when He chose His people, that they should be an untried people.</w:t>
      </w:r>
    </w:p>
    <w:p w14:paraId="45E698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当神拣选祂的子民时，从未打算让他们成为一个不经受试炼的民族。</w:t>
      </w:r>
    </w:p>
    <w:p w14:paraId="393B1653">
      <w:pPr>
        <w:pStyle w:val="3"/>
        <w:spacing w:line="253" w:lineRule="auto"/>
        <w:rPr>
          <w:rFonts w:hint="eastAsia" w:ascii="微软雅黑" w:hAnsi="微软雅黑" w:eastAsia="微软雅黑" w:cs="微软雅黑"/>
          <w:sz w:val="30"/>
          <w:szCs w:val="30"/>
        </w:rPr>
      </w:pPr>
    </w:p>
    <w:p w14:paraId="2530EB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chosen in the furnace of affliction; they were never chosen to worldly peace and earthly joy.</w:t>
      </w:r>
    </w:p>
    <w:p w14:paraId="3E742C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他们是在受苦的炉中被拣选的；他们从未被拣选去享受世俗的平安和属地的喜乐。</w:t>
      </w:r>
    </w:p>
    <w:p w14:paraId="6EA6D0C2">
      <w:pPr>
        <w:pStyle w:val="3"/>
        <w:spacing w:line="253" w:lineRule="auto"/>
        <w:rPr>
          <w:rFonts w:hint="eastAsia" w:ascii="微软雅黑" w:hAnsi="微软雅黑" w:eastAsia="微软雅黑" w:cs="微软雅黑"/>
          <w:sz w:val="30"/>
          <w:szCs w:val="30"/>
        </w:rPr>
      </w:pPr>
    </w:p>
    <w:p w14:paraId="35A46A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Freedom from sickness and the pains of mortality was never promised them; but when their Lord drew up the charter of privileges, He included chastisements amongst the things to which they should inevitably be heirs.</w:t>
      </w:r>
    </w:p>
    <w:p w14:paraId="65F894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神从未许诺他们免于疾病和必死性的痛苦；但当他们的主起草特权大宪章时，祂将惩戒（chastisements）包含在了他们必然要继承的事物之中。</w:t>
      </w:r>
    </w:p>
    <w:p w14:paraId="58E7CAAC">
      <w:pPr>
        <w:pStyle w:val="3"/>
        <w:spacing w:line="253" w:lineRule="auto"/>
        <w:rPr>
          <w:rFonts w:hint="eastAsia" w:ascii="微软雅黑" w:hAnsi="微软雅黑" w:eastAsia="微软雅黑" w:cs="微软雅黑"/>
          <w:sz w:val="30"/>
          <w:szCs w:val="30"/>
        </w:rPr>
      </w:pPr>
    </w:p>
    <w:p w14:paraId="613258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are a part of our lot; they were predestinated for us in Christ's last legacy.</w:t>
      </w:r>
    </w:p>
    <w:p w14:paraId="0683E7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试炼是我们命运的一部分；它们在基督最后的遗产中为我们预定了。</w:t>
      </w:r>
    </w:p>
    <w:p w14:paraId="264F7D2A">
      <w:pPr>
        <w:pStyle w:val="3"/>
        <w:spacing w:line="253" w:lineRule="auto"/>
        <w:rPr>
          <w:rFonts w:hint="eastAsia" w:ascii="微软雅黑" w:hAnsi="微软雅黑" w:eastAsia="微软雅黑" w:cs="微软雅黑"/>
          <w:sz w:val="30"/>
          <w:szCs w:val="30"/>
        </w:rPr>
      </w:pPr>
    </w:p>
    <w:p w14:paraId="7FDD66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surely as the stars are fashioned by his hands, and their orbits fixed by Him, so surely are our trials allotted to us: He has ordained their season and their place, their intensity and the effect they shall have upon us.</w:t>
      </w:r>
    </w:p>
    <w:p w14:paraId="73A1F1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正如星辰是由祂的手所造，其轨道是由祂所定，我们的试炼也同样确实是分配给我们的：祂已经规定了它们的季节和地点、它们的强度以及它们将对我们产生的影响。</w:t>
      </w:r>
    </w:p>
    <w:p w14:paraId="40CB5C63">
      <w:pPr>
        <w:pStyle w:val="3"/>
        <w:spacing w:line="253" w:lineRule="auto"/>
        <w:rPr>
          <w:rFonts w:hint="eastAsia" w:ascii="微软雅黑" w:hAnsi="微软雅黑" w:eastAsia="微软雅黑" w:cs="微软雅黑"/>
          <w:sz w:val="30"/>
          <w:szCs w:val="30"/>
        </w:rPr>
      </w:pPr>
    </w:p>
    <w:p w14:paraId="58908A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must never expect to escape troubles; if they do, they will be disappointed, for none of their predecessors have been without them.</w:t>
      </w:r>
    </w:p>
    <w:p w14:paraId="7CD3DE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善人绝不能指望逃避麻烦；如果他们这样做，他们就会失望，因为他们的前辈没有一个是没有经历过麻烦的。</w:t>
      </w:r>
    </w:p>
    <w:p w14:paraId="5D4B9E6E">
      <w:pPr>
        <w:pStyle w:val="3"/>
        <w:spacing w:line="253" w:lineRule="auto"/>
        <w:rPr>
          <w:rFonts w:hint="eastAsia" w:ascii="微软雅黑" w:hAnsi="微软雅黑" w:eastAsia="微软雅黑" w:cs="微软雅黑"/>
          <w:sz w:val="30"/>
          <w:szCs w:val="30"/>
        </w:rPr>
      </w:pPr>
    </w:p>
    <w:p w14:paraId="307F6F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patience of Job; remember Abraham, for he had his trials, and by his faith under them, he became the "Father of the faithful."</w:t>
      </w:r>
    </w:p>
    <w:p w14:paraId="488609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注意约伯的忍耐；记住亚伯拉罕，因为他也有他的试炼，并且通过在试炼中的信心，他成为了“信心之父”。</w:t>
      </w:r>
    </w:p>
    <w:p w14:paraId="0E162D2A">
      <w:pPr>
        <w:pStyle w:val="3"/>
        <w:spacing w:line="253" w:lineRule="auto"/>
        <w:rPr>
          <w:rFonts w:hint="eastAsia" w:ascii="微软雅黑" w:hAnsi="微软雅黑" w:eastAsia="微软雅黑" w:cs="微软雅黑"/>
          <w:sz w:val="30"/>
          <w:szCs w:val="30"/>
        </w:rPr>
      </w:pPr>
    </w:p>
    <w:p w14:paraId="5E66E4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the biographies of all the patriarchs, prophets, apostles, and martyrs, and you shall discover none of those whom God made vessels of mercy, who were not made to pass through the fire of affliction.</w:t>
      </w:r>
    </w:p>
    <w:p w14:paraId="0AC28D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仔细观察所有先祖、先知、使徒和殉道者的传记，你会发现，神所造的那些蒙怜悯的器皿，没有一个不是经过苦难之火考验的。</w:t>
      </w:r>
    </w:p>
    <w:p w14:paraId="52A960A3">
      <w:pPr>
        <w:pStyle w:val="3"/>
        <w:spacing w:line="253" w:lineRule="auto"/>
        <w:rPr>
          <w:rFonts w:hint="eastAsia" w:ascii="微软雅黑" w:hAnsi="微软雅黑" w:eastAsia="微软雅黑" w:cs="微软雅黑"/>
          <w:sz w:val="30"/>
          <w:szCs w:val="30"/>
        </w:rPr>
      </w:pPr>
    </w:p>
    <w:p w14:paraId="0AC80D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ordained of old that the cross of trouble should be engraved on every vessel of mercy, as the royal mark whereby the King's vessels of honour are distinguished.</w:t>
      </w:r>
    </w:p>
    <w:p w14:paraId="5E5BD8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古时就注定，麻烦的十字架应该刻在每一个蒙怜悯的器皿上，作为区分君王荣耀器皿的皇家标记。</w:t>
      </w:r>
    </w:p>
    <w:p w14:paraId="0D070AFC">
      <w:pPr>
        <w:pStyle w:val="3"/>
        <w:spacing w:line="253" w:lineRule="auto"/>
        <w:rPr>
          <w:rFonts w:hint="eastAsia" w:ascii="微软雅黑" w:hAnsi="微软雅黑" w:eastAsia="微软雅黑" w:cs="微软雅黑"/>
          <w:sz w:val="30"/>
          <w:szCs w:val="30"/>
        </w:rPr>
      </w:pPr>
    </w:p>
    <w:p w14:paraId="0E67AA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tribulation is thus the path of God's children, they have the comfort of knowing that their Master has traversed it before them; they have His presence and sympathy to cheer them, His grace to support them, and His example to teach them how to endure; and when they reach "the kingdom," it will more than make amends for the "much tribulation" through which they passed to enter it.</w:t>
      </w:r>
    </w:p>
    <w:p w14:paraId="48584E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苦难是神的孩子们必经之路，他们却可以得到安慰，知道他们的主人在他们之前也走过这条路；他们有祂的同在和同情来鼓舞他们，有祂的恩典来支持他们，有祂的榜样来教导他们如何忍受；当他们到达“天国”时，那将足以补偿他们为了进入天国而经历的“许多艰难”。</w:t>
      </w:r>
    </w:p>
    <w:p w14:paraId="4E29987A">
      <w:pPr>
        <w:pStyle w:val="3"/>
        <w:spacing w:line="253" w:lineRule="auto"/>
        <w:rPr>
          <w:rFonts w:hint="eastAsia" w:ascii="微软雅黑" w:hAnsi="微软雅黑" w:eastAsia="微软雅黑" w:cs="微软雅黑"/>
          <w:sz w:val="30"/>
          <w:szCs w:val="30"/>
        </w:rPr>
      </w:pPr>
    </w:p>
    <w:p w14:paraId="436EAC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8298F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8B2E5F1">
      <w:pPr>
        <w:pStyle w:val="3"/>
        <w:spacing w:line="253" w:lineRule="auto"/>
        <w:rPr>
          <w:rFonts w:hint="eastAsia" w:ascii="微软雅黑" w:hAnsi="微软雅黑" w:eastAsia="微软雅黑" w:cs="微软雅黑"/>
          <w:sz w:val="30"/>
          <w:szCs w:val="30"/>
        </w:rPr>
      </w:pPr>
    </w:p>
    <w:p w14:paraId="66C33F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called his name Ben–oni (son of sorrow), but his father called him Benjamin (son of my right hand). – Genesis 35:18</w:t>
      </w:r>
    </w:p>
    <w:p w14:paraId="2E8781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她给孩子起名叫便俄尼（忧患之子）；他父亲却给他起名叫便雅悯（右手中之子）。——创世记 35:18</w:t>
      </w:r>
    </w:p>
    <w:p w14:paraId="55A2995F">
      <w:pPr>
        <w:pStyle w:val="3"/>
        <w:spacing w:line="253" w:lineRule="auto"/>
        <w:rPr>
          <w:rFonts w:hint="eastAsia" w:ascii="微软雅黑" w:hAnsi="微软雅黑" w:eastAsia="微软雅黑" w:cs="微软雅黑"/>
          <w:sz w:val="30"/>
          <w:szCs w:val="30"/>
        </w:rPr>
      </w:pPr>
    </w:p>
    <w:p w14:paraId="1DF5E7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 matter there is a bright as well as a dark side.</w:t>
      </w:r>
    </w:p>
    <w:p w14:paraId="7B69DA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每一件事都有光明的一面，也有阴暗的一面。</w:t>
      </w:r>
    </w:p>
    <w:p w14:paraId="071FB033">
      <w:pPr>
        <w:pStyle w:val="3"/>
        <w:spacing w:line="253" w:lineRule="auto"/>
        <w:rPr>
          <w:rFonts w:hint="eastAsia" w:ascii="微软雅黑" w:hAnsi="微软雅黑" w:eastAsia="微软雅黑" w:cs="微软雅黑"/>
          <w:sz w:val="30"/>
          <w:szCs w:val="30"/>
        </w:rPr>
      </w:pPr>
    </w:p>
    <w:p w14:paraId="05EAE9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Rachel was overwhelmed with the sorrow of her own travail and death; Jacob, though weeping the mother's loss, could see the mercy of the child's birth.</w:t>
      </w:r>
    </w:p>
    <w:p w14:paraId="4A6A3B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拉结沉浸在自己难产和死亡的痛苦中；雅各虽然为失去母亲而哀哭，却能看到孩子出生的仁慈。</w:t>
      </w:r>
    </w:p>
    <w:p w14:paraId="513656BA">
      <w:pPr>
        <w:pStyle w:val="3"/>
        <w:spacing w:line="253" w:lineRule="auto"/>
        <w:rPr>
          <w:rFonts w:hint="eastAsia" w:ascii="微软雅黑" w:hAnsi="微软雅黑" w:eastAsia="微软雅黑" w:cs="微软雅黑"/>
          <w:sz w:val="30"/>
          <w:szCs w:val="30"/>
        </w:rPr>
      </w:pPr>
    </w:p>
    <w:p w14:paraId="59A6E0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for us if, while the flesh mourns over trials, our faith triumphs in divine faithfulness.</w:t>
      </w:r>
    </w:p>
    <w:p w14:paraId="742B02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如果我们在肉体为试炼哀悼时，我们的信心能在神圣的信实中获胜，那对我们是有好处的。</w:t>
      </w:r>
    </w:p>
    <w:p w14:paraId="60541436">
      <w:pPr>
        <w:pStyle w:val="3"/>
        <w:spacing w:line="253" w:lineRule="auto"/>
        <w:rPr>
          <w:rFonts w:hint="eastAsia" w:ascii="微软雅黑" w:hAnsi="微软雅黑" w:eastAsia="微软雅黑" w:cs="微软雅黑"/>
          <w:sz w:val="30"/>
          <w:szCs w:val="30"/>
        </w:rPr>
      </w:pPr>
    </w:p>
    <w:p w14:paraId="5305FF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Samson's lion yielded honey, and so will our adversities, if rightly considered.</w:t>
      </w:r>
    </w:p>
    <w:p w14:paraId="514B9C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参孙杀死的狮子产出了蜂蜜，如果考虑得当，我们的逆境也会产出蜂蜜。</w:t>
      </w:r>
    </w:p>
    <w:p w14:paraId="2D18CA39">
      <w:pPr>
        <w:pStyle w:val="3"/>
        <w:spacing w:line="253" w:lineRule="auto"/>
        <w:rPr>
          <w:rFonts w:hint="eastAsia" w:ascii="微软雅黑" w:hAnsi="微软雅黑" w:eastAsia="微软雅黑" w:cs="微软雅黑"/>
          <w:sz w:val="30"/>
          <w:szCs w:val="30"/>
        </w:rPr>
      </w:pPr>
    </w:p>
    <w:p w14:paraId="4DD3AF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stormy sea feeds multitudes with its fishes; the wild wood blooms with beauteous flowerets; the stormy wind sweeps away the pestilence, and the biting frost loosens the soil.</w:t>
      </w:r>
    </w:p>
    <w:p w14:paraId="7018AF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波涛汹涌的大海用它的鱼类养活了大众；荒野开满了美丽的小花；暴风刮走了瘟疫，刺骨的严霜使土壤变得松软。</w:t>
      </w:r>
    </w:p>
    <w:p w14:paraId="471A330C">
      <w:pPr>
        <w:pStyle w:val="3"/>
        <w:spacing w:line="253" w:lineRule="auto"/>
        <w:rPr>
          <w:rFonts w:hint="eastAsia" w:ascii="微软雅黑" w:hAnsi="微软雅黑" w:eastAsia="微软雅黑" w:cs="微软雅黑"/>
          <w:sz w:val="30"/>
          <w:szCs w:val="30"/>
        </w:rPr>
      </w:pPr>
    </w:p>
    <w:p w14:paraId="2ACA67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 clouds distil bright drops, and black earth grows gay flowers.</w:t>
      </w:r>
    </w:p>
    <w:p w14:paraId="4FA687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乌云滴下明亮的水珠，黑土长出艳丽的花朵。</w:t>
      </w:r>
    </w:p>
    <w:p w14:paraId="3F1678A3">
      <w:pPr>
        <w:pStyle w:val="3"/>
        <w:spacing w:line="253" w:lineRule="auto"/>
        <w:rPr>
          <w:rFonts w:hint="eastAsia" w:ascii="微软雅黑" w:hAnsi="微软雅黑" w:eastAsia="微软雅黑" w:cs="微软雅黑"/>
          <w:sz w:val="30"/>
          <w:szCs w:val="30"/>
        </w:rPr>
      </w:pPr>
    </w:p>
    <w:p w14:paraId="2D36DD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vein of good is to be found in every mine of evil.</w:t>
      </w:r>
    </w:p>
    <w:p w14:paraId="24FF71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在每一个邪恶的矿山里都能找到一条善良的矿脉。</w:t>
      </w:r>
    </w:p>
    <w:p w14:paraId="2A36FFF0">
      <w:pPr>
        <w:pStyle w:val="3"/>
        <w:spacing w:line="253" w:lineRule="auto"/>
        <w:rPr>
          <w:rFonts w:hint="eastAsia" w:ascii="微软雅黑" w:hAnsi="微软雅黑" w:eastAsia="微软雅黑" w:cs="微软雅黑"/>
          <w:sz w:val="30"/>
          <w:szCs w:val="30"/>
        </w:rPr>
      </w:pPr>
    </w:p>
    <w:p w14:paraId="5ECD41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 hearts have peculiar skill in discovering the most disadvantageous point of view from which to gaze upon a trial; if there were only one slough in the world, they would soon be up to their necks in it, and if there were only one lion in the desert they would hear it roar.</w:t>
      </w:r>
    </w:p>
    <w:p w14:paraId="22E91D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悲伤的心有一种特殊的技巧，能发现审视试炼的最不利角度；如果世界上只有一个泥沼，他们很快就会陷到脖子那里，如果沙漠里只有一头狮子，他们也会听到它的吼叫。</w:t>
      </w:r>
    </w:p>
    <w:p w14:paraId="0A7825BA">
      <w:pPr>
        <w:pStyle w:val="3"/>
        <w:spacing w:line="253" w:lineRule="auto"/>
        <w:rPr>
          <w:rFonts w:hint="eastAsia" w:ascii="微软雅黑" w:hAnsi="微软雅黑" w:eastAsia="微软雅黑" w:cs="微软雅黑"/>
          <w:sz w:val="30"/>
          <w:szCs w:val="30"/>
        </w:rPr>
      </w:pPr>
    </w:p>
    <w:p w14:paraId="1B1912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us all there is a tinge of this wretched folly, and we are apt, at times, like Jacob, to cry, "All these things are against me."</w:t>
      </w:r>
    </w:p>
    <w:p w14:paraId="54EA8F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我们所有人的身上都有这种可怜愚蠢的色彩，我们有时会像雅各一样喊道：“这些事都害我。”</w:t>
      </w:r>
    </w:p>
    <w:p w14:paraId="0FA58BAE">
      <w:pPr>
        <w:pStyle w:val="3"/>
        <w:spacing w:line="253" w:lineRule="auto"/>
        <w:rPr>
          <w:rFonts w:hint="eastAsia" w:ascii="微软雅黑" w:hAnsi="微软雅黑" w:eastAsia="微软雅黑" w:cs="微软雅黑"/>
          <w:sz w:val="30"/>
          <w:szCs w:val="30"/>
        </w:rPr>
      </w:pPr>
    </w:p>
    <w:p w14:paraId="53DBE3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Faith's way of walking is to cast all care upon the Lord, and then to anticipate good results from the worst calamities.</w:t>
      </w:r>
    </w:p>
    <w:p w14:paraId="7A0E46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信心行走的方式是把所有的忧虑都卸给主，然后从最糟糕的灾难中预见好的结果。</w:t>
      </w:r>
    </w:p>
    <w:p w14:paraId="1CABD19D">
      <w:pPr>
        <w:pStyle w:val="3"/>
        <w:spacing w:line="253" w:lineRule="auto"/>
        <w:rPr>
          <w:rFonts w:hint="eastAsia" w:ascii="微软雅黑" w:hAnsi="微软雅黑" w:eastAsia="微软雅黑" w:cs="微软雅黑"/>
          <w:sz w:val="30"/>
          <w:szCs w:val="30"/>
        </w:rPr>
      </w:pPr>
    </w:p>
    <w:p w14:paraId="6247F9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Gideon's men, she does not fret over the broken pitcher, but rejoices that the lamp blazes forth the more.</w:t>
      </w:r>
    </w:p>
    <w:p w14:paraId="7C388E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像基甸的士兵一样，她不为打破的瓶子而烦恼，反而为灯光燃烧得更旺而欢喜。</w:t>
      </w:r>
    </w:p>
    <w:p w14:paraId="5B87B8D6">
      <w:pPr>
        <w:pStyle w:val="3"/>
        <w:spacing w:line="253" w:lineRule="auto"/>
        <w:rPr>
          <w:rFonts w:hint="eastAsia" w:ascii="微软雅黑" w:hAnsi="微软雅黑" w:eastAsia="微软雅黑" w:cs="微软雅黑"/>
          <w:sz w:val="30"/>
          <w:szCs w:val="30"/>
        </w:rPr>
      </w:pPr>
    </w:p>
    <w:p w14:paraId="0A397F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rough oyster-shell of difficulty she extracts the rare pearl of honour, and from the deep ocean-caves of distress she uplifts the priceless coral of experience.</w:t>
      </w:r>
    </w:p>
    <w:p w14:paraId="061BF5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她从困难这粗糙的牡蛎壳中提取出罕见的荣誉珍珠，从苦难的深海洞穴中举起无价的经验珊瑚。</w:t>
      </w:r>
    </w:p>
    <w:p w14:paraId="66DA66DA">
      <w:pPr>
        <w:pStyle w:val="3"/>
        <w:spacing w:line="253" w:lineRule="auto"/>
        <w:rPr>
          <w:rFonts w:hint="eastAsia" w:ascii="微软雅黑" w:hAnsi="微软雅黑" w:eastAsia="微软雅黑" w:cs="微软雅黑"/>
          <w:sz w:val="30"/>
          <w:szCs w:val="30"/>
        </w:rPr>
      </w:pPr>
    </w:p>
    <w:p w14:paraId="1E9AB1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her flood of prosperity ebbs, she finds treasures hid in the sands; and when her sun of delight goes down, she turns her telescope of hope to the starry promises of heaven.</w:t>
      </w:r>
    </w:p>
    <w:p w14:paraId="4FF5B7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当她繁荣的洪水退去时，她发现了隐藏在沙子里的宝藏；当她喜悦的太阳下山时，她把希望的望远镜转向天国星光灿烂的应许。</w:t>
      </w:r>
    </w:p>
    <w:p w14:paraId="0618F1C8">
      <w:pPr>
        <w:pStyle w:val="3"/>
        <w:spacing w:line="253" w:lineRule="auto"/>
        <w:rPr>
          <w:rFonts w:hint="eastAsia" w:ascii="微软雅黑" w:hAnsi="微软雅黑" w:eastAsia="微软雅黑" w:cs="微软雅黑"/>
          <w:sz w:val="30"/>
          <w:szCs w:val="30"/>
        </w:rPr>
      </w:pPr>
    </w:p>
    <w:p w14:paraId="1F4525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death itself appears, faith points to the light of resurrection beyond the grave, thus making our dying Benoni to be our living Benjamin.</w:t>
      </w:r>
    </w:p>
    <w:p w14:paraId="6D1E18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当死亡本身出现时，信心指向量坟墓之外复活的光芒，从而使我们垂死的便俄尼成为我们活着的便雅悯。</w:t>
      </w:r>
    </w:p>
    <w:p w14:paraId="739D571F">
      <w:pPr>
        <w:pStyle w:val="3"/>
        <w:spacing w:line="253" w:lineRule="auto"/>
        <w:rPr>
          <w:rFonts w:hint="eastAsia" w:ascii="微软雅黑" w:hAnsi="微软雅黑" w:eastAsia="微软雅黑" w:cs="微软雅黑"/>
          <w:sz w:val="30"/>
          <w:szCs w:val="30"/>
        </w:rPr>
      </w:pPr>
    </w:p>
    <w:p w14:paraId="4D5000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9</w:t>
      </w:r>
    </w:p>
    <w:p w14:paraId="0014E981">
      <w:pPr>
        <w:pStyle w:val="3"/>
        <w:spacing w:line="253" w:lineRule="auto"/>
        <w:rPr>
          <w:rFonts w:hint="eastAsia" w:ascii="微软雅黑" w:hAnsi="微软雅黑" w:eastAsia="微软雅黑" w:cs="微软雅黑"/>
          <w:sz w:val="30"/>
          <w:szCs w:val="30"/>
        </w:rPr>
      </w:pPr>
    </w:p>
    <w:p w14:paraId="35780F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三月九日</w:t>
      </w:r>
    </w:p>
    <w:p w14:paraId="274FA66C">
      <w:pPr>
        <w:pStyle w:val="3"/>
        <w:spacing w:line="253" w:lineRule="auto"/>
        <w:rPr>
          <w:rFonts w:hint="eastAsia" w:ascii="微软雅黑" w:hAnsi="微软雅黑" w:eastAsia="微软雅黑" w:cs="微软雅黑"/>
          <w:sz w:val="30"/>
          <w:szCs w:val="30"/>
        </w:rPr>
      </w:pPr>
    </w:p>
    <w:p w14:paraId="7BC425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0DB6F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23F6A30">
      <w:pPr>
        <w:pStyle w:val="3"/>
        <w:spacing w:line="253" w:lineRule="auto"/>
        <w:rPr>
          <w:rFonts w:hint="eastAsia" w:ascii="微软雅黑" w:hAnsi="微软雅黑" w:eastAsia="微软雅黑" w:cs="微软雅黑"/>
          <w:sz w:val="30"/>
          <w:szCs w:val="30"/>
        </w:rPr>
      </w:pPr>
    </w:p>
    <w:p w14:paraId="40D585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is altogether lovely. - Song 5:16</w:t>
      </w:r>
    </w:p>
    <w:p w14:paraId="510D17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祂全然可爱。——雅歌 5:16</w:t>
      </w:r>
    </w:p>
    <w:p w14:paraId="353858CA">
      <w:pPr>
        <w:pStyle w:val="3"/>
        <w:spacing w:line="253" w:lineRule="auto"/>
        <w:rPr>
          <w:rFonts w:hint="eastAsia" w:ascii="微软雅黑" w:hAnsi="微软雅黑" w:eastAsia="微软雅黑" w:cs="微软雅黑"/>
          <w:sz w:val="30"/>
          <w:szCs w:val="30"/>
        </w:rPr>
      </w:pPr>
    </w:p>
    <w:p w14:paraId="4D4EE3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superlative beauty of Jesus is all-attracting; it is not so much to be admired as to be loved.</w:t>
      </w:r>
    </w:p>
    <w:p w14:paraId="1E880F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耶稣那无以复加的美丽是吸引万众的；它与其说是被钦佩，不如说是被爱。</w:t>
      </w:r>
    </w:p>
    <w:p w14:paraId="4D5C74D3">
      <w:pPr>
        <w:pStyle w:val="3"/>
        <w:spacing w:line="253" w:lineRule="auto"/>
        <w:rPr>
          <w:rFonts w:hint="eastAsia" w:ascii="微软雅黑" w:hAnsi="微软雅黑" w:eastAsia="微软雅黑" w:cs="微软雅黑"/>
          <w:sz w:val="30"/>
          <w:szCs w:val="30"/>
        </w:rPr>
      </w:pPr>
    </w:p>
    <w:p w14:paraId="17FE43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more than pleasant and fair, He is lovely.</w:t>
      </w:r>
    </w:p>
    <w:p w14:paraId="07F6FE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祂不仅令人愉悦且公正，祂是可爱的。</w:t>
      </w:r>
    </w:p>
    <w:p w14:paraId="02C56E0A">
      <w:pPr>
        <w:pStyle w:val="3"/>
        <w:spacing w:line="253" w:lineRule="auto"/>
        <w:rPr>
          <w:rFonts w:hint="eastAsia" w:ascii="微软雅黑" w:hAnsi="微软雅黑" w:eastAsia="微软雅黑" w:cs="微软雅黑"/>
          <w:sz w:val="30"/>
          <w:szCs w:val="30"/>
        </w:rPr>
      </w:pPr>
    </w:p>
    <w:p w14:paraId="48DE86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people of God can fully justify the use of this golden word, for He is the object of their warmest love, a love founded on the intrinsic excellence of His person, the complete perfection of His charms.</w:t>
      </w:r>
    </w:p>
    <w:p w14:paraId="623100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当然，神的子民完全有理由使用这个金色的词语，因为祂是他们最热烈的爱的对象，这种爱建立在祂人格内在的卓越和祂魅力的完美之上。</w:t>
      </w:r>
    </w:p>
    <w:p w14:paraId="7111B1AF">
      <w:pPr>
        <w:pStyle w:val="3"/>
        <w:spacing w:line="253" w:lineRule="auto"/>
        <w:rPr>
          <w:rFonts w:hint="eastAsia" w:ascii="微软雅黑" w:hAnsi="微软雅黑" w:eastAsia="微软雅黑" w:cs="微软雅黑"/>
          <w:sz w:val="30"/>
          <w:szCs w:val="30"/>
        </w:rPr>
      </w:pPr>
    </w:p>
    <w:p w14:paraId="4BD3F7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 disciples of Jesus, to your Master's lips, and say, "Are they not most sweet?"</w:t>
      </w:r>
    </w:p>
    <w:p w14:paraId="3CE17C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耶稣的门徒啊，看看你们主人的嘴唇，并说：“它们不是最甜美的吗？”</w:t>
      </w:r>
    </w:p>
    <w:p w14:paraId="67523245">
      <w:pPr>
        <w:pStyle w:val="3"/>
        <w:spacing w:line="253" w:lineRule="auto"/>
        <w:rPr>
          <w:rFonts w:hint="eastAsia" w:ascii="微软雅黑" w:hAnsi="微软雅黑" w:eastAsia="微软雅黑" w:cs="微软雅黑"/>
          <w:sz w:val="30"/>
          <w:szCs w:val="30"/>
        </w:rPr>
      </w:pPr>
    </w:p>
    <w:p w14:paraId="2D526F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His words cause your hearts to burn within you as He talks with you by the way?</w:t>
      </w:r>
    </w:p>
    <w:p w14:paraId="574F98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当祂在路上与你们谈话时，祂的话难道不让你们的心在里面燃烧吗？</w:t>
      </w:r>
    </w:p>
    <w:p w14:paraId="7FAF0839">
      <w:pPr>
        <w:pStyle w:val="3"/>
        <w:spacing w:line="253" w:lineRule="auto"/>
        <w:rPr>
          <w:rFonts w:hint="eastAsia" w:ascii="微软雅黑" w:hAnsi="微软雅黑" w:eastAsia="微软雅黑" w:cs="微软雅黑"/>
          <w:sz w:val="30"/>
          <w:szCs w:val="30"/>
        </w:rPr>
      </w:pPr>
    </w:p>
    <w:p w14:paraId="360CEA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worshippers of Immanuel, look up to His head of much fine gold, and tell me, are not His thoughts precious unto you?</w:t>
      </w:r>
    </w:p>
    <w:p w14:paraId="1BF904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以马内利的敬拜者啊，仰望祂那精金般的头，告诉我，祂的想法对你们来说不是很珍贵吗？</w:t>
      </w:r>
    </w:p>
    <w:p w14:paraId="1D612B3C">
      <w:pPr>
        <w:pStyle w:val="3"/>
        <w:spacing w:line="253" w:lineRule="auto"/>
        <w:rPr>
          <w:rFonts w:hint="eastAsia" w:ascii="微软雅黑" w:hAnsi="微软雅黑" w:eastAsia="微软雅黑" w:cs="微软雅黑"/>
          <w:sz w:val="30"/>
          <w:szCs w:val="30"/>
        </w:rPr>
      </w:pPr>
    </w:p>
    <w:p w14:paraId="35217E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your adoration sweetened with affection as ye humbly bow before that countenance with is as Lebanon, excellent as the cedars?</w:t>
      </w:r>
    </w:p>
    <w:p w14:paraId="4463FE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当你们在那如黎巴嫩、如香柏树般卓越的面庞前谦卑地下拜时，你们的崇拜难道不因深情而变得甜美吗？</w:t>
      </w:r>
    </w:p>
    <w:p w14:paraId="630415A0">
      <w:pPr>
        <w:pStyle w:val="3"/>
        <w:spacing w:line="253" w:lineRule="auto"/>
        <w:rPr>
          <w:rFonts w:hint="eastAsia" w:ascii="微软雅黑" w:hAnsi="微软雅黑" w:eastAsia="微软雅黑" w:cs="微软雅黑"/>
          <w:sz w:val="30"/>
          <w:szCs w:val="30"/>
        </w:rPr>
      </w:pPr>
    </w:p>
    <w:p w14:paraId="272EB4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charm in His every feature, and is not His whole person fragrant with such a savour of His good ointments, that therefore the virgins love Him?</w:t>
      </w:r>
    </w:p>
    <w:p w14:paraId="024961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祂的每一个特征难道没有魅力吗，祂的全人难道不是散发着祂那上好膏油的芬芳，因此众童女都爱祂吗？</w:t>
      </w:r>
    </w:p>
    <w:p w14:paraId="0EAA2F6D">
      <w:pPr>
        <w:pStyle w:val="3"/>
        <w:spacing w:line="253" w:lineRule="auto"/>
        <w:rPr>
          <w:rFonts w:hint="eastAsia" w:ascii="微软雅黑" w:hAnsi="微软雅黑" w:eastAsia="微软雅黑" w:cs="微软雅黑"/>
          <w:sz w:val="30"/>
          <w:szCs w:val="30"/>
        </w:rPr>
      </w:pPr>
    </w:p>
    <w:p w14:paraId="54AD99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one member of His glorious body which is not attractive? — one portion of His person which is not a fresh loadstone to our souls? — one office which is not a strong cord to bind your heart?</w:t>
      </w:r>
    </w:p>
    <w:p w14:paraId="58C109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祂荣耀身体的一个肢体难道不吸引人吗？——祂人格的一个部分难道不是我们灵魂的一块新鲜磁石吗？——一个职分难道不是系住你心的坚韧绳索吗？</w:t>
      </w:r>
    </w:p>
    <w:p w14:paraId="567EFEDF">
      <w:pPr>
        <w:pStyle w:val="3"/>
        <w:spacing w:line="253" w:lineRule="auto"/>
        <w:rPr>
          <w:rFonts w:hint="eastAsia" w:ascii="微软雅黑" w:hAnsi="微软雅黑" w:eastAsia="微软雅黑" w:cs="微软雅黑"/>
          <w:sz w:val="30"/>
          <w:szCs w:val="30"/>
        </w:rPr>
      </w:pPr>
    </w:p>
    <w:p w14:paraId="3508DC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is not as a seal set upon His heart of love alone; it is fastened upon His arm of power also; nor is there a single part of Him upon which it does not fix itself.</w:t>
      </w:r>
    </w:p>
    <w:p w14:paraId="408C3E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我们的爱并不仅仅是盖在祂爱心上的印记；它也系在祂权能的手臂上；祂身上没有一个部位是不吸引我们的爱的。</w:t>
      </w:r>
    </w:p>
    <w:p w14:paraId="67904D33">
      <w:pPr>
        <w:pStyle w:val="3"/>
        <w:spacing w:line="253" w:lineRule="auto"/>
        <w:rPr>
          <w:rFonts w:hint="eastAsia" w:ascii="微软雅黑" w:hAnsi="微软雅黑" w:eastAsia="微软雅黑" w:cs="微软雅黑"/>
          <w:sz w:val="30"/>
          <w:szCs w:val="30"/>
        </w:rPr>
      </w:pPr>
    </w:p>
    <w:p w14:paraId="552160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anoint His whole person with the sweet spikenard of our fervent love.</w:t>
      </w:r>
    </w:p>
    <w:p w14:paraId="72D295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我们用热烈的爱之甜美哪哒香膏涂抹祂的全人。</w:t>
      </w:r>
    </w:p>
    <w:p w14:paraId="035D847E">
      <w:pPr>
        <w:pStyle w:val="3"/>
        <w:spacing w:line="253" w:lineRule="auto"/>
        <w:rPr>
          <w:rFonts w:hint="eastAsia" w:ascii="微软雅黑" w:hAnsi="微软雅黑" w:eastAsia="微软雅黑" w:cs="微软雅黑"/>
          <w:sz w:val="30"/>
          <w:szCs w:val="30"/>
        </w:rPr>
      </w:pPr>
    </w:p>
    <w:p w14:paraId="241B0B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life we would imitate; His whole character we would transcribe.</w:t>
      </w:r>
    </w:p>
    <w:p w14:paraId="064187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祂的整个生命我们都愿意模仿；祂的整个性格我们都愿意抄录。</w:t>
      </w:r>
    </w:p>
    <w:p w14:paraId="6FAE13F4">
      <w:pPr>
        <w:pStyle w:val="3"/>
        <w:spacing w:line="253" w:lineRule="auto"/>
        <w:rPr>
          <w:rFonts w:hint="eastAsia" w:ascii="微软雅黑" w:hAnsi="微软雅黑" w:eastAsia="微软雅黑" w:cs="微软雅黑"/>
          <w:sz w:val="30"/>
          <w:szCs w:val="30"/>
        </w:rPr>
      </w:pPr>
    </w:p>
    <w:p w14:paraId="6D5305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other beings we see some lack, in Him there is all perfection.</w:t>
      </w:r>
    </w:p>
    <w:p w14:paraId="446F60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在所有其他生命中我们都能看到一些匮乏，在祂里面却有所有的完美。</w:t>
      </w:r>
    </w:p>
    <w:p w14:paraId="0E0B169C">
      <w:pPr>
        <w:pStyle w:val="3"/>
        <w:spacing w:line="253" w:lineRule="auto"/>
        <w:rPr>
          <w:rFonts w:hint="eastAsia" w:ascii="微软雅黑" w:hAnsi="微软雅黑" w:eastAsia="微软雅黑" w:cs="微软雅黑"/>
          <w:sz w:val="30"/>
          <w:szCs w:val="30"/>
        </w:rPr>
      </w:pPr>
    </w:p>
    <w:p w14:paraId="44F2FD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even of His favoured saints have had blots upon their garments and wrinkles upon their brows; He is nothing but loveliness.</w:t>
      </w:r>
    </w:p>
    <w:p w14:paraId="317B4B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即使是祂最宠爱的圣徒，衣服上也有污点，眉头上有皱纹；祂除了可爱别无所有。</w:t>
      </w:r>
    </w:p>
    <w:p w14:paraId="4D7FFC51">
      <w:pPr>
        <w:pStyle w:val="3"/>
        <w:spacing w:line="253" w:lineRule="auto"/>
        <w:rPr>
          <w:rFonts w:hint="eastAsia" w:ascii="微软雅黑" w:hAnsi="微软雅黑" w:eastAsia="微软雅黑" w:cs="微软雅黑"/>
          <w:sz w:val="30"/>
          <w:szCs w:val="30"/>
        </w:rPr>
      </w:pPr>
    </w:p>
    <w:p w14:paraId="3AE4B5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earthly suns have their spots: the fair world itself hath its wilderness; we cannot love the whole of the most lovely thing; but Christ Jesus is gold without alloy-light without darkness — glory without cloud — "Yea, He is altogether lovely."</w:t>
      </w:r>
    </w:p>
    <w:p w14:paraId="557908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所有的地球太阳都有黑子：美丽的世界本身也有荒野；我们无法爱那最可爱事物的全部；但基督耶稣是无杂质的黄金——没有黑暗的光——没有云雾的荣耀——“是的，祂全然可爱”。</w:t>
      </w:r>
    </w:p>
    <w:p w14:paraId="4EC29A7E">
      <w:pPr>
        <w:pStyle w:val="3"/>
        <w:spacing w:line="253" w:lineRule="auto"/>
        <w:rPr>
          <w:rFonts w:hint="eastAsia" w:ascii="微软雅黑" w:hAnsi="微软雅黑" w:eastAsia="微软雅黑" w:cs="微软雅黑"/>
          <w:sz w:val="30"/>
          <w:szCs w:val="30"/>
        </w:rPr>
      </w:pPr>
    </w:p>
    <w:p w14:paraId="0260A7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AAD97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141B55F">
      <w:pPr>
        <w:pStyle w:val="3"/>
        <w:spacing w:line="253" w:lineRule="auto"/>
        <w:rPr>
          <w:rFonts w:hint="eastAsia" w:ascii="微软雅黑" w:hAnsi="微软雅黑" w:eastAsia="微软雅黑" w:cs="微软雅黑"/>
          <w:sz w:val="30"/>
          <w:szCs w:val="30"/>
        </w:rPr>
      </w:pPr>
    </w:p>
    <w:p w14:paraId="27F3FA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Abide in Me. - John 15:4</w:t>
      </w:r>
    </w:p>
    <w:p w14:paraId="046959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常在我里面。——约翰福音 15:4</w:t>
      </w:r>
    </w:p>
    <w:p w14:paraId="0146C9CC">
      <w:pPr>
        <w:pStyle w:val="3"/>
        <w:spacing w:line="253" w:lineRule="auto"/>
        <w:rPr>
          <w:rFonts w:hint="eastAsia" w:ascii="微软雅黑" w:hAnsi="微软雅黑" w:eastAsia="微软雅黑" w:cs="微软雅黑"/>
          <w:sz w:val="30"/>
          <w:szCs w:val="30"/>
        </w:rPr>
      </w:pPr>
    </w:p>
    <w:p w14:paraId="180D72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Christ is a certain cure for every ill.</w:t>
      </w:r>
    </w:p>
    <w:p w14:paraId="17245B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与基督交通（Communion）是解决一切病痛的必然良药。</w:t>
      </w:r>
    </w:p>
    <w:p w14:paraId="0BE38CD1">
      <w:pPr>
        <w:pStyle w:val="3"/>
        <w:spacing w:line="253" w:lineRule="auto"/>
        <w:rPr>
          <w:rFonts w:hint="eastAsia" w:ascii="微软雅黑" w:hAnsi="微软雅黑" w:eastAsia="微软雅黑" w:cs="微软雅黑"/>
          <w:sz w:val="30"/>
          <w:szCs w:val="30"/>
        </w:rPr>
      </w:pPr>
    </w:p>
    <w:p w14:paraId="44638C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the wormwood of woe, or the cloying surfeit of earthly delight, close fellowship with the Lord Jesus will take bitterness from the one, and satiety from the other.</w:t>
      </w:r>
    </w:p>
    <w:p w14:paraId="0997D6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无论是痛苦的茵陈，还是世俗享乐那令人厌烦的过剩，与主耶稣亲密的团契都将消除前者的苦味，和后者的腻烦。</w:t>
      </w:r>
    </w:p>
    <w:p w14:paraId="28A400C3">
      <w:pPr>
        <w:pStyle w:val="3"/>
        <w:spacing w:line="253" w:lineRule="auto"/>
        <w:rPr>
          <w:rFonts w:hint="eastAsia" w:ascii="微软雅黑" w:hAnsi="微软雅黑" w:eastAsia="微软雅黑" w:cs="微软雅黑"/>
          <w:sz w:val="30"/>
          <w:szCs w:val="30"/>
        </w:rPr>
      </w:pPr>
    </w:p>
    <w:p w14:paraId="330B4B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near to Jesus, Christian, and it is matter of secondary importance whether thou livest on the mountain of honour or in the valley of humiliation.</w:t>
      </w:r>
    </w:p>
    <w:p w14:paraId="78C9A6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基督徒啊，生活在耶稣身边，你无论是生活在荣誉之山还是卑微之谷都显得次要。</w:t>
      </w:r>
    </w:p>
    <w:p w14:paraId="6DA5A037">
      <w:pPr>
        <w:pStyle w:val="3"/>
        <w:spacing w:line="253" w:lineRule="auto"/>
        <w:rPr>
          <w:rFonts w:hint="eastAsia" w:ascii="微软雅黑" w:hAnsi="微软雅黑" w:eastAsia="微软雅黑" w:cs="微软雅黑"/>
          <w:sz w:val="30"/>
          <w:szCs w:val="30"/>
        </w:rPr>
      </w:pPr>
    </w:p>
    <w:p w14:paraId="653771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near to Jesus, thou art covered with the wings of God, and underneath thee are the everlasting arms.</w:t>
      </w:r>
    </w:p>
    <w:p w14:paraId="231042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生活在耶稣身边，你就被神的翅膀覆盖，你的身下是永恒的臂膀。</w:t>
      </w:r>
    </w:p>
    <w:p w14:paraId="55C84CEA">
      <w:pPr>
        <w:pStyle w:val="3"/>
        <w:spacing w:line="253" w:lineRule="auto"/>
        <w:rPr>
          <w:rFonts w:hint="eastAsia" w:ascii="微软雅黑" w:hAnsi="微软雅黑" w:eastAsia="微软雅黑" w:cs="微软雅黑"/>
          <w:sz w:val="30"/>
          <w:szCs w:val="30"/>
        </w:rPr>
      </w:pPr>
    </w:p>
    <w:p w14:paraId="6D1EF1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nothing keep thee from that hallowed intercourse, which is the choice privilege of a soul wedded to THE WELL-BELOVED.</w:t>
      </w:r>
    </w:p>
    <w:p w14:paraId="308BAE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不要让任何事情阻碍你参与那神圣的交往，那是与那“至爱者”结合之灵魂的极佳特权。</w:t>
      </w:r>
    </w:p>
    <w:p w14:paraId="6E314E1F">
      <w:pPr>
        <w:pStyle w:val="3"/>
        <w:spacing w:line="253" w:lineRule="auto"/>
        <w:rPr>
          <w:rFonts w:hint="eastAsia" w:ascii="微软雅黑" w:hAnsi="微软雅黑" w:eastAsia="微软雅黑" w:cs="微软雅黑"/>
          <w:sz w:val="30"/>
          <w:szCs w:val="30"/>
        </w:rPr>
      </w:pPr>
    </w:p>
    <w:p w14:paraId="3A5F09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content with an interview now and then, but seek always to retain His company, for only in His presence hast thou either comfort or safety.</w:t>
      </w:r>
    </w:p>
    <w:p w14:paraId="17FF30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不要满足于偶尔的一次会面，而要始终寻求祂的陪伴，因为只有在祂面前，你才有安慰或安全。</w:t>
      </w:r>
    </w:p>
    <w:p w14:paraId="575BDA5B">
      <w:pPr>
        <w:pStyle w:val="3"/>
        <w:spacing w:line="253" w:lineRule="auto"/>
        <w:rPr>
          <w:rFonts w:hint="eastAsia" w:ascii="微软雅黑" w:hAnsi="微软雅黑" w:eastAsia="微软雅黑" w:cs="微软雅黑"/>
          <w:sz w:val="30"/>
          <w:szCs w:val="30"/>
        </w:rPr>
      </w:pPr>
    </w:p>
    <w:p w14:paraId="6A9E2C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should not be unto us a friend who calls upon us now and then, but one with whom we walk evermore.</w:t>
      </w:r>
    </w:p>
    <w:p w14:paraId="0CD8C6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耶稣不应该是我们偶尔拜访的朋友，而应该是我们永远与之同行的那一位。</w:t>
      </w:r>
    </w:p>
    <w:p w14:paraId="62A21980">
      <w:pPr>
        <w:pStyle w:val="3"/>
        <w:spacing w:line="253" w:lineRule="auto"/>
        <w:rPr>
          <w:rFonts w:hint="eastAsia" w:ascii="微软雅黑" w:hAnsi="微软雅黑" w:eastAsia="微软雅黑" w:cs="微软雅黑"/>
          <w:sz w:val="30"/>
          <w:szCs w:val="30"/>
        </w:rPr>
      </w:pPr>
    </w:p>
    <w:p w14:paraId="6EC400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a difficult road before thee: see, O traveller to heaven, that thou go not without thy guide.</w:t>
      </w:r>
    </w:p>
    <w:p w14:paraId="186E06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你面前有一条困难的道路：前往天堂的旅人啊，千万不要在没有向导的情况下出发。</w:t>
      </w:r>
    </w:p>
    <w:p w14:paraId="36789FDD">
      <w:pPr>
        <w:pStyle w:val="3"/>
        <w:spacing w:line="253" w:lineRule="auto"/>
        <w:rPr>
          <w:rFonts w:hint="eastAsia" w:ascii="微软雅黑" w:hAnsi="微软雅黑" w:eastAsia="微软雅黑" w:cs="微软雅黑"/>
          <w:sz w:val="30"/>
          <w:szCs w:val="30"/>
        </w:rPr>
      </w:pPr>
    </w:p>
    <w:p w14:paraId="4AF165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to pass through the fiery furnace; enter it not unless, like Shadrach, Meshach, and Abednego, thou hast the Son of God to be thy companion.</w:t>
      </w:r>
    </w:p>
    <w:p w14:paraId="1E7C66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你必须穿过火炉；除非像沙得拉、米煞、亚伯尼歌一样，有神之子作你的伴侣，否则不要进去。</w:t>
      </w:r>
    </w:p>
    <w:p w14:paraId="575FC168">
      <w:pPr>
        <w:pStyle w:val="3"/>
        <w:spacing w:line="253" w:lineRule="auto"/>
        <w:rPr>
          <w:rFonts w:hint="eastAsia" w:ascii="微软雅黑" w:hAnsi="微软雅黑" w:eastAsia="微软雅黑" w:cs="微软雅黑"/>
          <w:sz w:val="30"/>
          <w:szCs w:val="30"/>
        </w:rPr>
      </w:pPr>
    </w:p>
    <w:p w14:paraId="74EB3F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to storm the Jericho of thine own corruptions: attempt not the warfare until, like Joshua, thou hast seen the Captain of the Lord's host, with His sword drawn in His hand.</w:t>
      </w:r>
    </w:p>
    <w:p w14:paraId="3B4DD4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你必须猛攻你自己腐败的耶利哥：在像约书亚一样看到耶和华军队的元帅手握出鞘之剑之前，不要尝试这场战争。</w:t>
      </w:r>
    </w:p>
    <w:p w14:paraId="5FB7D268">
      <w:pPr>
        <w:pStyle w:val="3"/>
        <w:spacing w:line="253" w:lineRule="auto"/>
        <w:rPr>
          <w:rFonts w:hint="eastAsia" w:ascii="微软雅黑" w:hAnsi="微软雅黑" w:eastAsia="微软雅黑" w:cs="微软雅黑"/>
          <w:sz w:val="30"/>
          <w:szCs w:val="30"/>
        </w:rPr>
      </w:pPr>
    </w:p>
    <w:p w14:paraId="7BFFE1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to meet the Esau of thy many temptations: meet him not until at Jabbok's brook thou hast laid hold upon the angel, and prevailed.</w:t>
      </w:r>
    </w:p>
    <w:p w14:paraId="19BF77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你将遇到你多次诱惑的以扫：在雅博渡口（Jabbok's brook）抓住天使并获胜之前，不要去见他。</w:t>
      </w:r>
    </w:p>
    <w:p w14:paraId="4BBBDBBD">
      <w:pPr>
        <w:pStyle w:val="3"/>
        <w:spacing w:line="253" w:lineRule="auto"/>
        <w:rPr>
          <w:rFonts w:hint="eastAsia" w:ascii="微软雅黑" w:hAnsi="微软雅黑" w:eastAsia="微软雅黑" w:cs="微软雅黑"/>
          <w:sz w:val="30"/>
          <w:szCs w:val="30"/>
        </w:rPr>
      </w:pPr>
    </w:p>
    <w:p w14:paraId="535EA4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case, in every condition, thou wilt need Jesus; but most of all, when the iron gates of death shall open to thee.</w:t>
      </w:r>
    </w:p>
    <w:p w14:paraId="0BDF64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在每一种情况下，在每一种条件下，你都需要耶稣；但最重要的是，当死亡的铁门向你敞开时。</w:t>
      </w:r>
    </w:p>
    <w:p w14:paraId="44F1E0FB">
      <w:pPr>
        <w:pStyle w:val="3"/>
        <w:spacing w:line="253" w:lineRule="auto"/>
        <w:rPr>
          <w:rFonts w:hint="eastAsia" w:ascii="微软雅黑" w:hAnsi="微软雅黑" w:eastAsia="微软雅黑" w:cs="微软雅黑"/>
          <w:sz w:val="30"/>
          <w:szCs w:val="30"/>
        </w:rPr>
      </w:pPr>
    </w:p>
    <w:p w14:paraId="1C536B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thou close to thy soul's Husband, lean thy head upon His bosom, ask to be refreshed with the spiced wine of His pomegranate, and thou shalt be found of Him at the last, without spot, or wrinkle, or any such thing.</w:t>
      </w:r>
    </w:p>
    <w:p w14:paraId="6ED152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你要紧紧依靠你灵魂的丈夫，把头靠在祂怀里，请求用祂石榴酿的香酒来提神，这样最后你就会被祂发现，没有污点，没有皱纹，或者任何此类瑕疵。</w:t>
      </w:r>
    </w:p>
    <w:p w14:paraId="6EA34EFA">
      <w:pPr>
        <w:pStyle w:val="3"/>
        <w:spacing w:line="253" w:lineRule="auto"/>
        <w:rPr>
          <w:rFonts w:hint="eastAsia" w:ascii="微软雅黑" w:hAnsi="微软雅黑" w:eastAsia="微软雅黑" w:cs="微软雅黑"/>
          <w:sz w:val="30"/>
          <w:szCs w:val="30"/>
        </w:rPr>
      </w:pPr>
    </w:p>
    <w:p w14:paraId="6C6D9A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thou hast lived with Him, and lived in Him here, thou shalt abide with Him for ever.</w:t>
      </w:r>
    </w:p>
    <w:p w14:paraId="6B9615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既然你在这里与祂同住，并在祂里面生活，你就将永远与祂同在。</w:t>
      </w:r>
    </w:p>
    <w:p w14:paraId="0256A364">
      <w:pPr>
        <w:pStyle w:val="3"/>
        <w:spacing w:line="253" w:lineRule="auto"/>
        <w:rPr>
          <w:rFonts w:hint="eastAsia" w:ascii="微软雅黑" w:hAnsi="微软雅黑" w:eastAsia="微软雅黑" w:cs="微软雅黑"/>
          <w:sz w:val="30"/>
          <w:szCs w:val="30"/>
        </w:rPr>
      </w:pPr>
    </w:p>
    <w:p w14:paraId="3F25C7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10</w:t>
      </w:r>
    </w:p>
    <w:p w14:paraId="238677E9">
      <w:pPr>
        <w:pStyle w:val="3"/>
        <w:spacing w:line="253" w:lineRule="auto"/>
        <w:rPr>
          <w:rFonts w:hint="eastAsia" w:ascii="微软雅黑" w:hAnsi="微软雅黑" w:eastAsia="微软雅黑" w:cs="微软雅黑"/>
          <w:sz w:val="30"/>
          <w:szCs w:val="30"/>
        </w:rPr>
      </w:pPr>
    </w:p>
    <w:p w14:paraId="154EDC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三月十日</w:t>
      </w:r>
    </w:p>
    <w:p w14:paraId="0505EED6">
      <w:pPr>
        <w:pStyle w:val="3"/>
        <w:spacing w:line="253" w:lineRule="auto"/>
        <w:rPr>
          <w:rFonts w:hint="eastAsia" w:ascii="微软雅黑" w:hAnsi="微软雅黑" w:eastAsia="微软雅黑" w:cs="微软雅黑"/>
          <w:sz w:val="30"/>
          <w:szCs w:val="30"/>
        </w:rPr>
      </w:pPr>
    </w:p>
    <w:p w14:paraId="1DDE93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D9190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F58C919">
      <w:pPr>
        <w:pStyle w:val="3"/>
        <w:spacing w:line="253" w:lineRule="auto"/>
        <w:rPr>
          <w:rFonts w:hint="eastAsia" w:ascii="微软雅黑" w:hAnsi="微软雅黑" w:eastAsia="微软雅黑" w:cs="微软雅黑"/>
          <w:sz w:val="30"/>
          <w:szCs w:val="30"/>
        </w:rPr>
      </w:pPr>
    </w:p>
    <w:p w14:paraId="4A1A2B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prosperity I said I shall never be moved. - Psalm 30:6</w:t>
      </w:r>
    </w:p>
    <w:p w14:paraId="684297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至于我，我凡事平顺，便说：我永不动摇。——诗篇 30:6</w:t>
      </w:r>
    </w:p>
    <w:p w14:paraId="4F477B90">
      <w:pPr>
        <w:pStyle w:val="3"/>
        <w:spacing w:line="253" w:lineRule="auto"/>
        <w:rPr>
          <w:rFonts w:hint="eastAsia" w:ascii="微软雅黑" w:hAnsi="微软雅黑" w:eastAsia="微软雅黑" w:cs="微软雅黑"/>
          <w:sz w:val="30"/>
          <w:szCs w:val="30"/>
        </w:rPr>
      </w:pPr>
    </w:p>
    <w:p w14:paraId="739F6A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"Moab settled on his lees, he hath not been emptied from vessel to vessel."</w:t>
      </w:r>
    </w:p>
    <w:p w14:paraId="7CAE78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“摩押自幼常享安逸，在渣滓上澄清，没有从这器皿倒在那器皿里。”</w:t>
      </w:r>
    </w:p>
    <w:p w14:paraId="26E8556F">
      <w:pPr>
        <w:pStyle w:val="3"/>
        <w:spacing w:line="253" w:lineRule="auto"/>
        <w:rPr>
          <w:rFonts w:hint="eastAsia" w:ascii="微软雅黑" w:hAnsi="微软雅黑" w:eastAsia="微软雅黑" w:cs="微软雅黑"/>
          <w:sz w:val="30"/>
          <w:szCs w:val="30"/>
        </w:rPr>
      </w:pPr>
    </w:p>
    <w:p w14:paraId="5D435A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 man wealth; let his ships bring home continually rich freights; let the winds and waves appear to be his servants to bear his vessels across the bosom of the mighty deep; let his lands yield abundantly: let the weather be propitious to his crops; let uninterrupted success attend him; let him stand among men as a successful merchant; let him enjoy continued health; allow him with braced nerve and brilliant eye to march through the world, and live happily; give him the buoyant spirit; let him have the song perpetually on his lips; let his eye be ever sparkling with joy — and the natural consequence of such an easy state to any man, let him be the best Christian who ever breathed, will be presumption; even David said, "I shall never be moved;" and we are not better than David, nor half so good.</w:t>
      </w:r>
    </w:p>
    <w:p w14:paraId="430EFB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一个人财富；让他的船队源源不断地运回丰厚的货物；让风浪似乎成了他的仆人，载着他的船只横跨波涛汹涌的大洋；让他的土地盛产：让天气有利于他的农作物；让不间断的成功伴随着他；让他作为一名成功的商人在人群中屹立；让他享受持久的健康；允许他以紧绷的神经和灿烂的目光穿行世界，快乐地生活；给他轻快的精神；让他唇边永远挂着歌声；让他的眼睛永远闪烁着喜悦——这样安逸的状态对任何人（哪怕是世上最好的基督徒）来说，自然结果就是自大（presumption）；甚至大卫也说过，“我永不动摇”；而我们并不比大卫更好，甚至连他的一半都比不上。</w:t>
      </w:r>
    </w:p>
    <w:p w14:paraId="57F53F07">
      <w:pPr>
        <w:pStyle w:val="3"/>
        <w:spacing w:line="253" w:lineRule="auto"/>
        <w:rPr>
          <w:rFonts w:hint="eastAsia" w:ascii="微软雅黑" w:hAnsi="微软雅黑" w:eastAsia="微软雅黑" w:cs="微软雅黑"/>
          <w:sz w:val="30"/>
          <w:szCs w:val="30"/>
        </w:rPr>
      </w:pPr>
    </w:p>
    <w:p w14:paraId="342080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beware of the smooth places of the way; if you are treading them, or if the way be rough, thank God for it.</w:t>
      </w:r>
    </w:p>
    <w:p w14:paraId="71F18E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弟兄啊，要提防道路平坦的地方；如果你正踏在平坦处，或者如果道路崎岖，都要为此感谢神。</w:t>
      </w:r>
    </w:p>
    <w:p w14:paraId="1ED2C4F6">
      <w:pPr>
        <w:pStyle w:val="3"/>
        <w:spacing w:line="253" w:lineRule="auto"/>
        <w:rPr>
          <w:rFonts w:hint="eastAsia" w:ascii="微软雅黑" w:hAnsi="微软雅黑" w:eastAsia="微软雅黑" w:cs="微软雅黑"/>
          <w:sz w:val="30"/>
          <w:szCs w:val="30"/>
        </w:rPr>
      </w:pPr>
    </w:p>
    <w:p w14:paraId="614AC7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always rock us in the cradle of prosperity; if we were always dandled on the knees of fortune; if we had not some stain on the alabaster pillar; if there were not a few clouds in the sky; if we had not some bitter drops in the wine of this life, we should become intoxicated with pleasure, we should dream "we stand;" and stand we should, but it would be upon a pinnacle; like the man asleep upon the mast, each moment we should be in jeopardy.</w:t>
      </w:r>
    </w:p>
    <w:p w14:paraId="731DA5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总是让我们在繁荣的摇篮里摇摆；如果总是被命运之神宠爱；如果我们的雪白石柱上没有一点污点；如果天空中没有几朵乌云；如果我们生命的酒杯中没有几滴苦水，我们就会沉醉在享乐之中，梦见“我们站立得稳”；而我们确实会站立，但那将是在巅峰之上；就像在桅杆上睡觉的人，每一刻都处于危险之中。</w:t>
      </w:r>
    </w:p>
    <w:p w14:paraId="51E3C109">
      <w:pPr>
        <w:pStyle w:val="3"/>
        <w:spacing w:line="253" w:lineRule="auto"/>
        <w:rPr>
          <w:rFonts w:hint="eastAsia" w:ascii="微软雅黑" w:hAnsi="微软雅黑" w:eastAsia="微软雅黑" w:cs="微软雅黑"/>
          <w:sz w:val="30"/>
          <w:szCs w:val="30"/>
        </w:rPr>
      </w:pPr>
    </w:p>
    <w:p w14:paraId="6430CC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bless God, then, for our afflictions; we thank Him for our changes; we extol His name for losses of property; for we feel that had He not chastened us thus, we might have become too secure.</w:t>
      </w:r>
    </w:p>
    <w:p w14:paraId="0FE178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那么，我们就为我们的苦难赞美神；我们为我们的变迁感谢祂；我们为财产的损失颂扬祂的名；因为我们觉得，如果祂不这样管教（chastened）我们，我们可能会变得过于自保。</w:t>
      </w:r>
    </w:p>
    <w:p w14:paraId="0CCC6398">
      <w:pPr>
        <w:pStyle w:val="3"/>
        <w:spacing w:line="253" w:lineRule="auto"/>
        <w:rPr>
          <w:rFonts w:hint="eastAsia" w:ascii="微软雅黑" w:hAnsi="微软雅黑" w:eastAsia="微软雅黑" w:cs="微软雅黑"/>
          <w:sz w:val="30"/>
          <w:szCs w:val="30"/>
        </w:rPr>
      </w:pPr>
    </w:p>
    <w:p w14:paraId="5F8F2D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 worldly prosperity is a fiery trial.</w:t>
      </w:r>
    </w:p>
    <w:p w14:paraId="784068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持久的世俗繁荣是一场火般的考验。</w:t>
      </w:r>
    </w:p>
    <w:p w14:paraId="348F35F3">
      <w:pPr>
        <w:pStyle w:val="3"/>
        <w:spacing w:line="253" w:lineRule="auto"/>
        <w:rPr>
          <w:rFonts w:hint="eastAsia" w:ascii="微软雅黑" w:hAnsi="微软雅黑" w:eastAsia="微软雅黑" w:cs="微软雅黑"/>
          <w:sz w:val="30"/>
          <w:szCs w:val="30"/>
        </w:rPr>
      </w:pPr>
    </w:p>
    <w:p w14:paraId="29DEFE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though they seem severe, In mercy oft are sent."</w:t>
      </w:r>
    </w:p>
    <w:p w14:paraId="6B1BBA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“苦难虽看似严厉，却常是慈悲遣来的。”</w:t>
      </w:r>
    </w:p>
    <w:p w14:paraId="2A19EA8A">
      <w:pPr>
        <w:pStyle w:val="3"/>
        <w:spacing w:line="253" w:lineRule="auto"/>
        <w:rPr>
          <w:rFonts w:hint="eastAsia" w:ascii="微软雅黑" w:hAnsi="微软雅黑" w:eastAsia="微软雅黑" w:cs="微软雅黑"/>
          <w:sz w:val="30"/>
          <w:szCs w:val="30"/>
        </w:rPr>
      </w:pPr>
    </w:p>
    <w:p w14:paraId="4B0F0C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5E80E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C9DAD19">
      <w:pPr>
        <w:pStyle w:val="3"/>
        <w:spacing w:line="253" w:lineRule="auto"/>
        <w:rPr>
          <w:rFonts w:hint="eastAsia" w:ascii="微软雅黑" w:hAnsi="微软雅黑" w:eastAsia="微软雅黑" w:cs="微软雅黑"/>
          <w:sz w:val="30"/>
          <w:szCs w:val="30"/>
        </w:rPr>
      </w:pPr>
    </w:p>
    <w:p w14:paraId="4ACD62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 . . is of few days, and full of trouble. - Job 14:1</w:t>
      </w:r>
    </w:p>
    <w:p w14:paraId="14ADCB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人为妇人所生，日子短少，满有患难。——约伯记 14:1</w:t>
      </w:r>
    </w:p>
    <w:p w14:paraId="1115EBB4">
      <w:pPr>
        <w:pStyle w:val="3"/>
        <w:spacing w:line="253" w:lineRule="auto"/>
        <w:rPr>
          <w:rFonts w:hint="eastAsia" w:ascii="微软雅黑" w:hAnsi="微软雅黑" w:eastAsia="微软雅黑" w:cs="微软雅黑"/>
          <w:sz w:val="30"/>
          <w:szCs w:val="30"/>
        </w:rPr>
      </w:pPr>
    </w:p>
    <w:p w14:paraId="5BEDD5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of great service to us, before we fall asleep, to remember this mournful fact, for it may lead us to set loose by earthly things.</w:t>
      </w:r>
    </w:p>
    <w:p w14:paraId="7AA10E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在入睡前，记住这一悲哀的事实可能对我们大有裨益，因为这可能会引导我们看淡世俗事物。</w:t>
      </w:r>
    </w:p>
    <w:p w14:paraId="1E3D1C51">
      <w:pPr>
        <w:pStyle w:val="3"/>
        <w:spacing w:line="253" w:lineRule="auto"/>
        <w:rPr>
          <w:rFonts w:hint="eastAsia" w:ascii="微软雅黑" w:hAnsi="微软雅黑" w:eastAsia="微软雅黑" w:cs="微软雅黑"/>
          <w:sz w:val="30"/>
          <w:szCs w:val="30"/>
        </w:rPr>
      </w:pPr>
    </w:p>
    <w:p w14:paraId="072290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very pleasant in the recollection that we are not above the shafts of adversity, but it may humble us and prevent our boasting like the Psalmist in our morning's portion. "My mountain standeth firm: I shall never be moved."</w:t>
      </w:r>
    </w:p>
    <w:p w14:paraId="149F97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回想起我们并不能避开逆境之箭，这虽然不怎么令人愉快，但它能让我们谦卑，防止我们像今天早上的经文中的诗人那样吹嘘：“我的山立得稳固：我永不动摇。”</w:t>
      </w:r>
    </w:p>
    <w:p w14:paraId="6122DEB7">
      <w:pPr>
        <w:pStyle w:val="3"/>
        <w:spacing w:line="253" w:lineRule="auto"/>
        <w:rPr>
          <w:rFonts w:hint="eastAsia" w:ascii="微软雅黑" w:hAnsi="微软雅黑" w:eastAsia="微软雅黑" w:cs="微软雅黑"/>
          <w:sz w:val="30"/>
          <w:szCs w:val="30"/>
        </w:rPr>
      </w:pPr>
    </w:p>
    <w:p w14:paraId="437421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stay us from taking too deep root in this soil from which we are so soon to be transplanted into the heavenly garden.</w:t>
      </w:r>
    </w:p>
    <w:p w14:paraId="6C6EC5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这可能会阻止我们在这片土地上扎根太深，因为我们很快就要从这里被移植到天国的花园里。</w:t>
      </w:r>
    </w:p>
    <w:p w14:paraId="019CD023">
      <w:pPr>
        <w:pStyle w:val="3"/>
        <w:spacing w:line="253" w:lineRule="auto"/>
        <w:rPr>
          <w:rFonts w:hint="eastAsia" w:ascii="微软雅黑" w:hAnsi="微软雅黑" w:eastAsia="微软雅黑" w:cs="微软雅黑"/>
          <w:sz w:val="30"/>
          <w:szCs w:val="30"/>
        </w:rPr>
      </w:pPr>
    </w:p>
    <w:p w14:paraId="033CC5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recollect the frail tenure upon which we hold our temporal mercies.</w:t>
      </w:r>
    </w:p>
    <w:p w14:paraId="6F0DAD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让我们回想一下我们持有世俗怜悯的那种脆弱的使用权。</w:t>
      </w:r>
    </w:p>
    <w:p w14:paraId="6B2490A4">
      <w:pPr>
        <w:pStyle w:val="3"/>
        <w:spacing w:line="253" w:lineRule="auto"/>
        <w:rPr>
          <w:rFonts w:hint="eastAsia" w:ascii="微软雅黑" w:hAnsi="微软雅黑" w:eastAsia="微软雅黑" w:cs="微软雅黑"/>
          <w:sz w:val="30"/>
          <w:szCs w:val="30"/>
        </w:rPr>
      </w:pPr>
    </w:p>
    <w:p w14:paraId="32F916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remember that all the trees of earth are marked for the woodman's axe, we should not be so ready to build our nests in them.</w:t>
      </w:r>
    </w:p>
    <w:p w14:paraId="4ADFDD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如果我们记住地球上所有的树都被标上了樵夫的斧头，我们就不会那么急于在上面筑巢。</w:t>
      </w:r>
    </w:p>
    <w:p w14:paraId="27EC4670">
      <w:pPr>
        <w:pStyle w:val="3"/>
        <w:spacing w:line="253" w:lineRule="auto"/>
        <w:rPr>
          <w:rFonts w:hint="eastAsia" w:ascii="微软雅黑" w:hAnsi="微软雅黑" w:eastAsia="微软雅黑" w:cs="微软雅黑"/>
          <w:sz w:val="30"/>
          <w:szCs w:val="30"/>
        </w:rPr>
      </w:pPr>
    </w:p>
    <w:p w14:paraId="551BB0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love, but we should love with the love which expects death, and which reckons upon separations.</w:t>
      </w:r>
    </w:p>
    <w:p w14:paraId="4EC2FE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我们应该爱，但我们应该带着预见死亡、预料分离的爱去爱。</w:t>
      </w:r>
    </w:p>
    <w:p w14:paraId="743BBCD5">
      <w:pPr>
        <w:pStyle w:val="3"/>
        <w:spacing w:line="253" w:lineRule="auto"/>
        <w:rPr>
          <w:rFonts w:hint="eastAsia" w:ascii="微软雅黑" w:hAnsi="微软雅黑" w:eastAsia="微软雅黑" w:cs="微软雅黑"/>
          <w:sz w:val="30"/>
          <w:szCs w:val="30"/>
        </w:rPr>
      </w:pPr>
    </w:p>
    <w:p w14:paraId="0AC98E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dear relations are but loaned to us, and the hour when we must return them to the lender's hand may be even at the door.</w:t>
      </w:r>
    </w:p>
    <w:p w14:paraId="0E82E1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我们亲爱的亲属只是借给我们的，我们要把他们归还给借方之手的那一刻，可能就在门外。</w:t>
      </w:r>
    </w:p>
    <w:p w14:paraId="5D1B665E">
      <w:pPr>
        <w:pStyle w:val="3"/>
        <w:spacing w:line="253" w:lineRule="auto"/>
        <w:rPr>
          <w:rFonts w:hint="eastAsia" w:ascii="微软雅黑" w:hAnsi="微软雅黑" w:eastAsia="微软雅黑" w:cs="微软雅黑"/>
          <w:sz w:val="30"/>
          <w:szCs w:val="30"/>
        </w:rPr>
      </w:pPr>
    </w:p>
    <w:p w14:paraId="63787A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is certainly true of our worldly goods.</w:t>
      </w:r>
    </w:p>
    <w:p w14:paraId="14926E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我们的世俗财产当然也是如此。</w:t>
      </w:r>
    </w:p>
    <w:p w14:paraId="120F7D41">
      <w:pPr>
        <w:pStyle w:val="3"/>
        <w:spacing w:line="253" w:lineRule="auto"/>
        <w:rPr>
          <w:rFonts w:hint="eastAsia" w:ascii="微软雅黑" w:hAnsi="微软雅黑" w:eastAsia="微软雅黑" w:cs="微软雅黑"/>
          <w:sz w:val="30"/>
          <w:szCs w:val="30"/>
        </w:rPr>
      </w:pPr>
    </w:p>
    <w:p w14:paraId="695EB2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riches take to themselves wings and fly away?</w:t>
      </w:r>
    </w:p>
    <w:p w14:paraId="338319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财富不是会自己长出翅膀飞走吗？</w:t>
      </w:r>
    </w:p>
    <w:p w14:paraId="3B7B2986">
      <w:pPr>
        <w:pStyle w:val="3"/>
        <w:spacing w:line="253" w:lineRule="auto"/>
        <w:rPr>
          <w:rFonts w:hint="eastAsia" w:ascii="微软雅黑" w:hAnsi="微软雅黑" w:eastAsia="微软雅黑" w:cs="微软雅黑"/>
          <w:sz w:val="30"/>
          <w:szCs w:val="30"/>
        </w:rPr>
      </w:pPr>
    </w:p>
    <w:p w14:paraId="7C4FA7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health is equally precarious.</w:t>
      </w:r>
    </w:p>
    <w:p w14:paraId="62EF10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我们的健康也同样不稳定。</w:t>
      </w:r>
    </w:p>
    <w:p w14:paraId="434F6209">
      <w:pPr>
        <w:pStyle w:val="3"/>
        <w:spacing w:line="253" w:lineRule="auto"/>
        <w:rPr>
          <w:rFonts w:hint="eastAsia" w:ascii="微软雅黑" w:hAnsi="微软雅黑" w:eastAsia="微软雅黑" w:cs="微软雅黑"/>
          <w:sz w:val="30"/>
          <w:szCs w:val="30"/>
        </w:rPr>
      </w:pPr>
    </w:p>
    <w:p w14:paraId="0D5278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Frail flowers of the field, we must not reckon upon blooming for ever.</w:t>
      </w:r>
    </w:p>
    <w:p w14:paraId="0CF53D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田野里脆弱的花朵啊，我们绝不能指望永远盛开。</w:t>
      </w:r>
    </w:p>
    <w:p w14:paraId="604BC91A">
      <w:pPr>
        <w:pStyle w:val="3"/>
        <w:spacing w:line="253" w:lineRule="auto"/>
        <w:rPr>
          <w:rFonts w:hint="eastAsia" w:ascii="微软雅黑" w:hAnsi="微软雅黑" w:eastAsia="微软雅黑" w:cs="微软雅黑"/>
          <w:sz w:val="30"/>
          <w:szCs w:val="30"/>
        </w:rPr>
      </w:pPr>
    </w:p>
    <w:p w14:paraId="13AE12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appointed for weakness and sickness, when we shall have to glorify God by suffering, and not by earnest activity.</w:t>
      </w:r>
    </w:p>
    <w:p w14:paraId="115365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软弱和生病的时间是预定好的，到那时我们将不得不通过受苦而不是通过认真的活动来荣耀神。</w:t>
      </w:r>
    </w:p>
    <w:p w14:paraId="7AE29F50">
      <w:pPr>
        <w:pStyle w:val="3"/>
        <w:spacing w:line="253" w:lineRule="auto"/>
        <w:rPr>
          <w:rFonts w:hint="eastAsia" w:ascii="微软雅黑" w:hAnsi="微软雅黑" w:eastAsia="微软雅黑" w:cs="微软雅黑"/>
          <w:sz w:val="30"/>
          <w:szCs w:val="30"/>
        </w:rPr>
      </w:pPr>
    </w:p>
    <w:p w14:paraId="653D0B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single point in which we can hope to escape from the sharp arrows of affliction; out of our few days there is not one secure from sorrow.</w:t>
      </w:r>
    </w:p>
    <w:p w14:paraId="1FE436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我们没有任何一点可以指望逃脱苦难的利箭；在我们短少的日子里，没有一天是免于忧愁的。</w:t>
      </w:r>
    </w:p>
    <w:p w14:paraId="1B0CBE08">
      <w:pPr>
        <w:pStyle w:val="3"/>
        <w:spacing w:line="253" w:lineRule="auto"/>
        <w:rPr>
          <w:rFonts w:hint="eastAsia" w:ascii="微软雅黑" w:hAnsi="微软雅黑" w:eastAsia="微软雅黑" w:cs="微软雅黑"/>
          <w:sz w:val="30"/>
          <w:szCs w:val="30"/>
        </w:rPr>
      </w:pPr>
    </w:p>
    <w:p w14:paraId="66777F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life is a cask full of bitter wine; he who looks for joy in it had better seek for honey in an ocean of brine.</w:t>
      </w:r>
    </w:p>
    <w:p w14:paraId="1A5803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人生是一桶装满苦酒的木桶；想在其中寻找快乐的人，不如在咸水海洋中寻找蜂蜜。</w:t>
      </w:r>
    </w:p>
    <w:p w14:paraId="2AB83AC4">
      <w:pPr>
        <w:pStyle w:val="3"/>
        <w:spacing w:line="253" w:lineRule="auto"/>
        <w:rPr>
          <w:rFonts w:hint="eastAsia" w:ascii="微软雅黑" w:hAnsi="微软雅黑" w:eastAsia="微软雅黑" w:cs="微软雅黑"/>
          <w:sz w:val="30"/>
          <w:szCs w:val="30"/>
        </w:rPr>
      </w:pPr>
    </w:p>
    <w:p w14:paraId="22D936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reader, set not your affections upon things of earth: but seek those things which are above, for here the moth devoureth, and the thief breaketh through, but there all joys are perpetual and eternal.</w:t>
      </w:r>
    </w:p>
    <w:p w14:paraId="2E3A2A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亲爱的读者，不要把你的情感放在地上的事上：而要追求天上的事，因为在这里虫会咬，贼会偷，但在那里所有的喜悦都是长久和永恒的。</w:t>
      </w:r>
    </w:p>
    <w:p w14:paraId="3B92004A">
      <w:pPr>
        <w:pStyle w:val="3"/>
        <w:spacing w:line="253" w:lineRule="auto"/>
        <w:rPr>
          <w:rFonts w:hint="eastAsia" w:ascii="微软雅黑" w:hAnsi="微软雅黑" w:eastAsia="微软雅黑" w:cs="微软雅黑"/>
          <w:sz w:val="30"/>
          <w:szCs w:val="30"/>
        </w:rPr>
      </w:pPr>
    </w:p>
    <w:p w14:paraId="19B93D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trouble is the way home.</w:t>
      </w:r>
    </w:p>
    <w:p w14:paraId="17B360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麻烦之路就是回家之路。</w:t>
      </w:r>
    </w:p>
    <w:p w14:paraId="582296D2">
      <w:pPr>
        <w:pStyle w:val="3"/>
        <w:spacing w:line="253" w:lineRule="auto"/>
        <w:rPr>
          <w:rFonts w:hint="eastAsia" w:ascii="微软雅黑" w:hAnsi="微软雅黑" w:eastAsia="微软雅黑" w:cs="微软雅黑"/>
          <w:sz w:val="30"/>
          <w:szCs w:val="30"/>
        </w:rPr>
      </w:pPr>
    </w:p>
    <w:p w14:paraId="61E205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make this thought a pillow for many a weary head!</w:t>
      </w:r>
    </w:p>
    <w:p w14:paraId="20D3A1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主啊，让这个想法成为许多疲惫头颅的枕头吧！</w:t>
      </w:r>
    </w:p>
    <w:p w14:paraId="76B925B8">
      <w:pPr>
        <w:pStyle w:val="3"/>
        <w:spacing w:line="253" w:lineRule="auto"/>
        <w:rPr>
          <w:rFonts w:hint="eastAsia" w:ascii="微软雅黑" w:hAnsi="微软雅黑" w:eastAsia="微软雅黑" w:cs="微软雅黑"/>
          <w:sz w:val="30"/>
          <w:szCs w:val="30"/>
        </w:rPr>
      </w:pPr>
    </w:p>
    <w:p w14:paraId="7179B7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11</w:t>
      </w:r>
    </w:p>
    <w:p w14:paraId="33010812">
      <w:pPr>
        <w:pStyle w:val="3"/>
        <w:spacing w:line="253" w:lineRule="auto"/>
        <w:rPr>
          <w:rFonts w:hint="eastAsia" w:ascii="微软雅黑" w:hAnsi="微软雅黑" w:eastAsia="微软雅黑" w:cs="微软雅黑"/>
          <w:sz w:val="30"/>
          <w:szCs w:val="30"/>
        </w:rPr>
      </w:pPr>
    </w:p>
    <w:p w14:paraId="78E183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三月十一日</w:t>
      </w:r>
    </w:p>
    <w:p w14:paraId="76E47581">
      <w:pPr>
        <w:pStyle w:val="3"/>
        <w:spacing w:line="253" w:lineRule="auto"/>
        <w:rPr>
          <w:rFonts w:hint="eastAsia" w:ascii="微软雅黑" w:hAnsi="微软雅黑" w:eastAsia="微软雅黑" w:cs="微软雅黑"/>
          <w:sz w:val="30"/>
          <w:szCs w:val="30"/>
        </w:rPr>
      </w:pPr>
    </w:p>
    <w:p w14:paraId="69DFC8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878E2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4E0B28B">
      <w:pPr>
        <w:pStyle w:val="3"/>
        <w:spacing w:line="253" w:lineRule="auto"/>
        <w:rPr>
          <w:rFonts w:hint="eastAsia" w:ascii="微软雅黑" w:hAnsi="微软雅黑" w:eastAsia="微软雅黑" w:cs="微软雅黑"/>
          <w:sz w:val="30"/>
          <w:szCs w:val="30"/>
        </w:rPr>
      </w:pPr>
    </w:p>
    <w:p w14:paraId="5C3FEA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 . . exceeding sinful. - Romans 7:13</w:t>
      </w:r>
    </w:p>
    <w:p w14:paraId="2704A9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罪……显得极其邪恶。——罗马书 7:13</w:t>
      </w:r>
    </w:p>
    <w:p w14:paraId="161A8E65">
      <w:pPr>
        <w:pStyle w:val="3"/>
        <w:spacing w:line="253" w:lineRule="auto"/>
        <w:rPr>
          <w:rFonts w:hint="eastAsia" w:ascii="微软雅黑" w:hAnsi="微软雅黑" w:eastAsia="微软雅黑" w:cs="微软雅黑"/>
          <w:sz w:val="30"/>
          <w:szCs w:val="30"/>
        </w:rPr>
      </w:pPr>
    </w:p>
    <w:p w14:paraId="5A3A66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light thoughts of sin.</w:t>
      </w:r>
    </w:p>
    <w:p w14:paraId="71A967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提防对罪的轻率想法。</w:t>
      </w:r>
    </w:p>
    <w:p w14:paraId="4D5D409B">
      <w:pPr>
        <w:pStyle w:val="3"/>
        <w:spacing w:line="253" w:lineRule="auto"/>
        <w:rPr>
          <w:rFonts w:hint="eastAsia" w:ascii="微软雅黑" w:hAnsi="微软雅黑" w:eastAsia="微软雅黑" w:cs="微软雅黑"/>
          <w:sz w:val="30"/>
          <w:szCs w:val="30"/>
        </w:rPr>
      </w:pPr>
    </w:p>
    <w:p w14:paraId="0825B1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of conversion, the conscience is so tender, that we are afraid of the slightest sin.</w:t>
      </w:r>
    </w:p>
    <w:p w14:paraId="291731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在归正（conversion）的时候，良心是如此柔软，以至于我们害怕最轻微的罪。</w:t>
      </w:r>
    </w:p>
    <w:p w14:paraId="5B4B83AA">
      <w:pPr>
        <w:pStyle w:val="3"/>
        <w:spacing w:line="253" w:lineRule="auto"/>
        <w:rPr>
          <w:rFonts w:hint="eastAsia" w:ascii="微软雅黑" w:hAnsi="微软雅黑" w:eastAsia="微软雅黑" w:cs="微软雅黑"/>
          <w:sz w:val="30"/>
          <w:szCs w:val="30"/>
        </w:rPr>
      </w:pPr>
    </w:p>
    <w:p w14:paraId="24CF2C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converts have a holy timidity, a godly fear lest they should offend against God.</w:t>
      </w:r>
    </w:p>
    <w:p w14:paraId="62E9A0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年轻的归正者有一种神圣的胆怯，一种虔诚的恐惧，生怕得罪了神。</w:t>
      </w:r>
    </w:p>
    <w:p w14:paraId="4B406A01">
      <w:pPr>
        <w:pStyle w:val="3"/>
        <w:spacing w:line="253" w:lineRule="auto"/>
        <w:rPr>
          <w:rFonts w:hint="eastAsia" w:ascii="微软雅黑" w:hAnsi="微软雅黑" w:eastAsia="微软雅黑" w:cs="微软雅黑"/>
          <w:sz w:val="30"/>
          <w:szCs w:val="30"/>
        </w:rPr>
      </w:pPr>
    </w:p>
    <w:p w14:paraId="5C2649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very soon the fine bloom upon these first ripe fruits is removed by the rough handling of the surrounding world: the sensitive plant of young piety turns into a willow in after life, too pliant, too easily yielding.</w:t>
      </w:r>
    </w:p>
    <w:p w14:paraId="481B9C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但哀哉！很快，这些首批成熟果实上的精美花纹就被周围世界的粗鲁处理给磨掉了：年轻虔诚这株敏感的植物在以后的生活中变成了柳树，太柔软，太容易屈服。</w:t>
      </w:r>
    </w:p>
    <w:p w14:paraId="4BB1E39D">
      <w:pPr>
        <w:pStyle w:val="3"/>
        <w:spacing w:line="253" w:lineRule="auto"/>
        <w:rPr>
          <w:rFonts w:hint="eastAsia" w:ascii="微软雅黑" w:hAnsi="微软雅黑" w:eastAsia="微软雅黑" w:cs="微软雅黑"/>
          <w:sz w:val="30"/>
          <w:szCs w:val="30"/>
        </w:rPr>
      </w:pPr>
    </w:p>
    <w:p w14:paraId="10AE64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sadly true, that even a Christian may grow by degrees so callous, that the sin which once startled him does not alarm him in the least.</w:t>
      </w:r>
    </w:p>
    <w:p w14:paraId="1EC82C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可悲的是，即使是基督徒也可能逐渐变得如此麻木，以至于曾经令他吃惊的罪现在一点也不会让他警觉。</w:t>
      </w:r>
    </w:p>
    <w:p w14:paraId="5DF1A197">
      <w:pPr>
        <w:pStyle w:val="3"/>
        <w:spacing w:line="253" w:lineRule="auto"/>
        <w:rPr>
          <w:rFonts w:hint="eastAsia" w:ascii="微软雅黑" w:hAnsi="微软雅黑" w:eastAsia="微软雅黑" w:cs="微软雅黑"/>
          <w:sz w:val="30"/>
          <w:szCs w:val="30"/>
        </w:rPr>
      </w:pPr>
    </w:p>
    <w:p w14:paraId="523274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degrees men get familiar with sin.</w:t>
      </w:r>
    </w:p>
    <w:p w14:paraId="6C8F1F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人们逐渐对罪变得熟悉。</w:t>
      </w:r>
    </w:p>
    <w:p w14:paraId="7575A632">
      <w:pPr>
        <w:pStyle w:val="3"/>
        <w:spacing w:line="253" w:lineRule="auto"/>
        <w:rPr>
          <w:rFonts w:hint="eastAsia" w:ascii="微软雅黑" w:hAnsi="微软雅黑" w:eastAsia="微软雅黑" w:cs="微软雅黑"/>
          <w:sz w:val="30"/>
          <w:szCs w:val="30"/>
        </w:rPr>
      </w:pPr>
    </w:p>
    <w:p w14:paraId="5BD1EE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 in which the cannon has been booming will not notice slight sounds.</w:t>
      </w:r>
    </w:p>
    <w:p w14:paraId="7B1BB0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一直听着大炮轰鸣的耳朵是不会注意到微弱的声音的。</w:t>
      </w:r>
    </w:p>
    <w:p w14:paraId="57871F51">
      <w:pPr>
        <w:pStyle w:val="3"/>
        <w:spacing w:line="253" w:lineRule="auto"/>
        <w:rPr>
          <w:rFonts w:hint="eastAsia" w:ascii="微软雅黑" w:hAnsi="微软雅黑" w:eastAsia="微软雅黑" w:cs="微软雅黑"/>
          <w:sz w:val="30"/>
          <w:szCs w:val="30"/>
        </w:rPr>
      </w:pPr>
    </w:p>
    <w:p w14:paraId="11C610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a little sin startles us; but soon we say, "Is it not a little one?"</w:t>
      </w:r>
    </w:p>
    <w:p w14:paraId="2603C6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起初，一点点小罪也会让我们吃惊；但很快我们就会说，“这不只是一个小罪吗？”</w:t>
      </w:r>
    </w:p>
    <w:p w14:paraId="106A2B2D">
      <w:pPr>
        <w:pStyle w:val="3"/>
        <w:spacing w:line="253" w:lineRule="auto"/>
        <w:rPr>
          <w:rFonts w:hint="eastAsia" w:ascii="微软雅黑" w:hAnsi="微软雅黑" w:eastAsia="微软雅黑" w:cs="微软雅黑"/>
          <w:sz w:val="30"/>
          <w:szCs w:val="30"/>
        </w:rPr>
      </w:pPr>
    </w:p>
    <w:p w14:paraId="3CE63D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comes another, larger, and then another, until by degrees we begin to regard sin as but a little ill; and then follows an unholy presumption: "We have not fallen into open sin. True, we tripped a little, but we stood upright in the main. We may have uttered one unholy word, but as for the most of our conversation, it has been consistent."</w:t>
      </w:r>
    </w:p>
    <w:p w14:paraId="1BEAC0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又来了一个更大的罪，接着又是一个，直到我们逐渐开始认为罪只是一种小病；接着而来的是一种不神圣的自大：“我们并没有陷入公开的罪中。没错，我们绊了一下，但在主要方面我们还是站得稳的。我们可能说了一句不神圣的话，但就我们的大部分谈话而言，它是一致的。”</w:t>
      </w:r>
    </w:p>
    <w:p w14:paraId="487E71F2">
      <w:pPr>
        <w:pStyle w:val="3"/>
        <w:spacing w:line="253" w:lineRule="auto"/>
        <w:rPr>
          <w:rFonts w:hint="eastAsia" w:ascii="微软雅黑" w:hAnsi="微软雅黑" w:eastAsia="微软雅黑" w:cs="微软雅黑"/>
          <w:sz w:val="30"/>
          <w:szCs w:val="30"/>
        </w:rPr>
      </w:pPr>
    </w:p>
    <w:p w14:paraId="04B6BB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palliate sin; we throw a cloak over it; we call it by dainty names.</w:t>
      </w:r>
    </w:p>
    <w:p w14:paraId="791E79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于是我们掩饰罪；我们给它披上一件斗篷；我们用考究的名字称呼它。</w:t>
      </w:r>
    </w:p>
    <w:p w14:paraId="4AFBEFAB">
      <w:pPr>
        <w:pStyle w:val="3"/>
        <w:spacing w:line="253" w:lineRule="auto"/>
        <w:rPr>
          <w:rFonts w:hint="eastAsia" w:ascii="微软雅黑" w:hAnsi="微软雅黑" w:eastAsia="微软雅黑" w:cs="微软雅黑"/>
          <w:sz w:val="30"/>
          <w:szCs w:val="30"/>
        </w:rPr>
      </w:pPr>
    </w:p>
    <w:p w14:paraId="49DF75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beware how thou thinkest lightly of sin.</w:t>
      </w:r>
    </w:p>
    <w:p w14:paraId="430D23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基督徒，当心你轻看罪的方式。</w:t>
      </w:r>
    </w:p>
    <w:p w14:paraId="63F0FEFD">
      <w:pPr>
        <w:pStyle w:val="3"/>
        <w:spacing w:line="253" w:lineRule="auto"/>
        <w:rPr>
          <w:rFonts w:hint="eastAsia" w:ascii="微软雅黑" w:hAnsi="微软雅黑" w:eastAsia="微软雅黑" w:cs="微软雅黑"/>
          <w:sz w:val="30"/>
          <w:szCs w:val="30"/>
        </w:rPr>
      </w:pPr>
    </w:p>
    <w:p w14:paraId="56EF20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lest thou fall by little and little.</w:t>
      </w:r>
    </w:p>
    <w:p w14:paraId="5B1A53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务要谨慎，免得你一点点地堕落。</w:t>
      </w:r>
    </w:p>
    <w:p w14:paraId="3F5EF874">
      <w:pPr>
        <w:pStyle w:val="3"/>
        <w:spacing w:line="253" w:lineRule="auto"/>
        <w:rPr>
          <w:rFonts w:hint="eastAsia" w:ascii="微软雅黑" w:hAnsi="微软雅黑" w:eastAsia="微软雅黑" w:cs="微软雅黑"/>
          <w:sz w:val="30"/>
          <w:szCs w:val="30"/>
        </w:rPr>
      </w:pPr>
    </w:p>
    <w:p w14:paraId="112FE5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 little thing? Is it not a poison?</w:t>
      </w:r>
    </w:p>
    <w:p w14:paraId="766549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罪，是一件小事吗？它难道不是一种毒药吗？</w:t>
      </w:r>
    </w:p>
    <w:p w14:paraId="264FCC42">
      <w:pPr>
        <w:pStyle w:val="3"/>
        <w:spacing w:line="253" w:lineRule="auto"/>
        <w:rPr>
          <w:rFonts w:hint="eastAsia" w:ascii="微软雅黑" w:hAnsi="微软雅黑" w:eastAsia="微软雅黑" w:cs="微软雅黑"/>
          <w:sz w:val="30"/>
          <w:szCs w:val="30"/>
        </w:rPr>
      </w:pPr>
    </w:p>
    <w:p w14:paraId="31D0AA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its deadliness?</w:t>
      </w:r>
    </w:p>
    <w:p w14:paraId="6B315E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谁知道它的致命性？</w:t>
      </w:r>
    </w:p>
    <w:p w14:paraId="16907686">
      <w:pPr>
        <w:pStyle w:val="3"/>
        <w:spacing w:line="253" w:lineRule="auto"/>
        <w:rPr>
          <w:rFonts w:hint="eastAsia" w:ascii="微软雅黑" w:hAnsi="微软雅黑" w:eastAsia="微软雅黑" w:cs="微软雅黑"/>
          <w:sz w:val="30"/>
          <w:szCs w:val="30"/>
        </w:rPr>
      </w:pPr>
    </w:p>
    <w:p w14:paraId="2E86C0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 little thing? Do not the little foxes spoil the grapes?</w:t>
      </w:r>
    </w:p>
    <w:p w14:paraId="1077E9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罪，是一件小事吗？小狐狸难道不破坏葡萄吗？</w:t>
      </w:r>
    </w:p>
    <w:p w14:paraId="32091874">
      <w:pPr>
        <w:pStyle w:val="3"/>
        <w:spacing w:line="253" w:lineRule="auto"/>
        <w:rPr>
          <w:rFonts w:hint="eastAsia" w:ascii="微软雅黑" w:hAnsi="微软雅黑" w:eastAsia="微软雅黑" w:cs="微软雅黑"/>
          <w:sz w:val="30"/>
          <w:szCs w:val="30"/>
        </w:rPr>
      </w:pPr>
    </w:p>
    <w:p w14:paraId="7A8D0F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the tiny coral insect build a rock which wrecks a navy?</w:t>
      </w:r>
    </w:p>
    <w:p w14:paraId="15CF6E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微小的珊瑚虫难道不建造能让海军沉没的礁石吗？</w:t>
      </w:r>
    </w:p>
    <w:p w14:paraId="7E74116B">
      <w:pPr>
        <w:pStyle w:val="3"/>
        <w:spacing w:line="253" w:lineRule="auto"/>
        <w:rPr>
          <w:rFonts w:hint="eastAsia" w:ascii="微软雅黑" w:hAnsi="微软雅黑" w:eastAsia="微软雅黑" w:cs="微软雅黑"/>
          <w:sz w:val="30"/>
          <w:szCs w:val="30"/>
        </w:rPr>
      </w:pPr>
    </w:p>
    <w:p w14:paraId="28283E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little strokes fell lofty oaks?</w:t>
      </w:r>
    </w:p>
    <w:p w14:paraId="26604C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小小的打击难道不砍倒高大的橡树吗？</w:t>
      </w:r>
    </w:p>
    <w:p w14:paraId="33E126D9">
      <w:pPr>
        <w:pStyle w:val="3"/>
        <w:spacing w:line="253" w:lineRule="auto"/>
        <w:rPr>
          <w:rFonts w:hint="eastAsia" w:ascii="微软雅黑" w:hAnsi="微软雅黑" w:eastAsia="微软雅黑" w:cs="微软雅黑"/>
          <w:sz w:val="30"/>
          <w:szCs w:val="30"/>
        </w:rPr>
      </w:pPr>
    </w:p>
    <w:p w14:paraId="7D9C40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continual droppings wear away stones?</w:t>
      </w:r>
    </w:p>
    <w:p w14:paraId="36886D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不断的滴水难道不磨损石头吗？</w:t>
      </w:r>
    </w:p>
    <w:p w14:paraId="2ACDD34A">
      <w:pPr>
        <w:pStyle w:val="3"/>
        <w:spacing w:line="253" w:lineRule="auto"/>
        <w:rPr>
          <w:rFonts w:hint="eastAsia" w:ascii="微软雅黑" w:hAnsi="微软雅黑" w:eastAsia="微软雅黑" w:cs="微软雅黑"/>
          <w:sz w:val="30"/>
          <w:szCs w:val="30"/>
        </w:rPr>
      </w:pPr>
    </w:p>
    <w:p w14:paraId="20981A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 little thing? It girded the Redeemer's head with thorns, and pierced His heart!</w:t>
      </w:r>
    </w:p>
    <w:p w14:paraId="126532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罪，是一件小事吗？它用荆棘环绕救赎主的头，并刺穿了祂的心！</w:t>
      </w:r>
    </w:p>
    <w:p w14:paraId="69AE52CA">
      <w:pPr>
        <w:pStyle w:val="3"/>
        <w:spacing w:line="253" w:lineRule="auto"/>
        <w:rPr>
          <w:rFonts w:hint="eastAsia" w:ascii="微软雅黑" w:hAnsi="微软雅黑" w:eastAsia="微软雅黑" w:cs="微软雅黑"/>
          <w:sz w:val="30"/>
          <w:szCs w:val="30"/>
        </w:rPr>
      </w:pPr>
    </w:p>
    <w:p w14:paraId="627F30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made Him suffer anguish, bitterness, and woe.</w:t>
      </w:r>
    </w:p>
    <w:p w14:paraId="2FCD62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它使祂遭受痛苦、辛酸和灾难。</w:t>
      </w:r>
    </w:p>
    <w:p w14:paraId="6BC6E5FC">
      <w:pPr>
        <w:pStyle w:val="3"/>
        <w:spacing w:line="253" w:lineRule="auto"/>
        <w:rPr>
          <w:rFonts w:hint="eastAsia" w:ascii="微软雅黑" w:hAnsi="微软雅黑" w:eastAsia="微软雅黑" w:cs="微软雅黑"/>
          <w:sz w:val="30"/>
          <w:szCs w:val="30"/>
        </w:rPr>
      </w:pPr>
    </w:p>
    <w:p w14:paraId="570E47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weigh the least sin in the scales of eternity, you would fly from it as from a serpent, and abhor the least appearance of evil.</w:t>
      </w:r>
    </w:p>
    <w:p w14:paraId="1DFB7D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如果你能在永恒的天平上称量最小的罪，你就会像躲避毒蛇一样躲避它，并厌恶邪恶最起初的表现。</w:t>
      </w:r>
    </w:p>
    <w:p w14:paraId="4F976F90">
      <w:pPr>
        <w:pStyle w:val="3"/>
        <w:spacing w:line="253" w:lineRule="auto"/>
        <w:rPr>
          <w:rFonts w:hint="eastAsia" w:ascii="微软雅黑" w:hAnsi="微软雅黑" w:eastAsia="微软雅黑" w:cs="微软雅黑"/>
          <w:sz w:val="30"/>
          <w:szCs w:val="30"/>
        </w:rPr>
      </w:pPr>
    </w:p>
    <w:p w14:paraId="350486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all sin as that which crucified the Saviour, and you will see it to be "exceeding sinful."</w:t>
      </w:r>
    </w:p>
    <w:p w14:paraId="4EBB76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把所有的罪都看作是钉死救主的东西，你就会发现它是“极其邪恶的”。</w:t>
      </w:r>
    </w:p>
    <w:p w14:paraId="4A97BA6E">
      <w:pPr>
        <w:pStyle w:val="3"/>
        <w:spacing w:line="253" w:lineRule="auto"/>
        <w:rPr>
          <w:rFonts w:hint="eastAsia" w:ascii="微软雅黑" w:hAnsi="微软雅黑" w:eastAsia="微软雅黑" w:cs="微软雅黑"/>
          <w:sz w:val="30"/>
          <w:szCs w:val="30"/>
        </w:rPr>
      </w:pPr>
    </w:p>
    <w:p w14:paraId="1E17E6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ED13C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F631439">
      <w:pPr>
        <w:pStyle w:val="3"/>
        <w:spacing w:line="253" w:lineRule="auto"/>
        <w:rPr>
          <w:rFonts w:hint="eastAsia" w:ascii="微软雅黑" w:hAnsi="微软雅黑" w:eastAsia="微软雅黑" w:cs="微软雅黑"/>
          <w:sz w:val="30"/>
          <w:szCs w:val="30"/>
        </w:rPr>
      </w:pPr>
    </w:p>
    <w:p w14:paraId="71E313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be called, Sought out. - Isaiah 62:12</w:t>
      </w:r>
    </w:p>
    <w:p w14:paraId="048E7F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你必称为：被寻求的。——以赛亚书 62:12</w:t>
      </w:r>
    </w:p>
    <w:p w14:paraId="3C6FD0B0">
      <w:pPr>
        <w:pStyle w:val="3"/>
        <w:spacing w:line="253" w:lineRule="auto"/>
        <w:rPr>
          <w:rFonts w:hint="eastAsia" w:ascii="微软雅黑" w:hAnsi="微软雅黑" w:eastAsia="微软雅黑" w:cs="微软雅黑"/>
          <w:sz w:val="30"/>
          <w:szCs w:val="30"/>
        </w:rPr>
      </w:pPr>
    </w:p>
    <w:p w14:paraId="5D631C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surpassing grace of God is seen very clearly in that we were not only sought, but sought out.</w:t>
      </w:r>
    </w:p>
    <w:p w14:paraId="2B15C9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神那超然的恩典清晰可见，因为我们不仅被寻找，而且是被寻求出来的（sought out）。</w:t>
      </w:r>
    </w:p>
    <w:p w14:paraId="6021A25C">
      <w:pPr>
        <w:pStyle w:val="3"/>
        <w:spacing w:line="253" w:lineRule="auto"/>
        <w:rPr>
          <w:rFonts w:hint="eastAsia" w:ascii="微软雅黑" w:hAnsi="微软雅黑" w:eastAsia="微软雅黑" w:cs="微软雅黑"/>
          <w:sz w:val="30"/>
          <w:szCs w:val="30"/>
        </w:rPr>
      </w:pPr>
    </w:p>
    <w:p w14:paraId="3BD20B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seek for a thing which is lost upon the floor of the house, but in such a case there is only seeking, not seeking out.</w:t>
      </w:r>
    </w:p>
    <w:p w14:paraId="74F174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人们在房子的地板上寻找丢失的东西，但在这种情况下，只有寻找，而没有寻求。</w:t>
      </w:r>
    </w:p>
    <w:p w14:paraId="20DC9DFC">
      <w:pPr>
        <w:pStyle w:val="3"/>
        <w:spacing w:line="253" w:lineRule="auto"/>
        <w:rPr>
          <w:rFonts w:hint="eastAsia" w:ascii="微软雅黑" w:hAnsi="微软雅黑" w:eastAsia="微软雅黑" w:cs="微软雅黑"/>
          <w:sz w:val="30"/>
          <w:szCs w:val="30"/>
        </w:rPr>
      </w:pPr>
    </w:p>
    <w:p w14:paraId="65DB60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loss is more perplexing and the search more persevering when a thing is sought out.</w:t>
      </w:r>
    </w:p>
    <w:p w14:paraId="3A516C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当一件事物被寻求出来时，损失更令人困惑，寻找也更持之以恒。</w:t>
      </w:r>
    </w:p>
    <w:p w14:paraId="2D326724">
      <w:pPr>
        <w:pStyle w:val="3"/>
        <w:spacing w:line="253" w:lineRule="auto"/>
        <w:rPr>
          <w:rFonts w:hint="eastAsia" w:ascii="微软雅黑" w:hAnsi="微软雅黑" w:eastAsia="微软雅黑" w:cs="微软雅黑"/>
          <w:sz w:val="30"/>
          <w:szCs w:val="30"/>
        </w:rPr>
      </w:pPr>
    </w:p>
    <w:p w14:paraId="5F6BA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mingled with the mire: we were as when some precious piece of gold falls into the sewer, and men gather out and carefully inspect a mass of abominable filth, and continue to stir and rake, and search among the heap until the treasure is found.</w:t>
      </w:r>
    </w:p>
    <w:p w14:paraId="2C268A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我们混杂在泥泞中：我们就像某些珍贵的金子掉进了下水道，人们把一堆可恶的污垢捞出来仔细检查，继续在堆里搅拌、耙梳、搜索，直到找到宝藏。</w:t>
      </w:r>
    </w:p>
    <w:p w14:paraId="7C316572">
      <w:pPr>
        <w:pStyle w:val="3"/>
        <w:spacing w:line="253" w:lineRule="auto"/>
        <w:rPr>
          <w:rFonts w:hint="eastAsia" w:ascii="微软雅黑" w:hAnsi="微软雅黑" w:eastAsia="微软雅黑" w:cs="微软雅黑"/>
          <w:sz w:val="30"/>
          <w:szCs w:val="30"/>
        </w:rPr>
      </w:pPr>
    </w:p>
    <w:p w14:paraId="6D22CB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use another figure, we were lost in a labyrinth; we wandered hither and thither, and when mercy came after us with the gospel, it did not find us at the first coming, it had to search for us and seek us out; for we as lost sheep were so desperately lost, and had wandered into such a strange country, that it did not seem possible that even the Good Shepherd should track our devious roamings.</w:t>
      </w:r>
    </w:p>
    <w:p w14:paraId="188E36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用另一个形象，我们迷失在迷宫里；我们到处游荡，当怜悯带着福音来追赶我们时，它第一次来并没有找到我们，它必须搜寻我们并把我们找出来；因为我们作为迷途的羊是如此绝望地迷失了，流浪到了一个如此奇怪的国家，以至于似乎即使是好牧人也不可能追踪到我们迂回的漫游。</w:t>
      </w:r>
    </w:p>
    <w:p w14:paraId="586F9204">
      <w:pPr>
        <w:pStyle w:val="3"/>
        <w:spacing w:line="253" w:lineRule="auto"/>
        <w:rPr>
          <w:rFonts w:hint="eastAsia" w:ascii="微软雅黑" w:hAnsi="微软雅黑" w:eastAsia="微软雅黑" w:cs="微软雅黑"/>
          <w:sz w:val="30"/>
          <w:szCs w:val="30"/>
        </w:rPr>
      </w:pPr>
    </w:p>
    <w:p w14:paraId="0EBA30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 to unconquerable grace, we were sought out!</w:t>
      </w:r>
    </w:p>
    <w:p w14:paraId="3FDAB6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荣耀归于不可战胜的恩典，我们被寻求出来了！</w:t>
      </w:r>
    </w:p>
    <w:p w14:paraId="1ED462FB">
      <w:pPr>
        <w:pStyle w:val="3"/>
        <w:spacing w:line="253" w:lineRule="auto"/>
        <w:rPr>
          <w:rFonts w:hint="eastAsia" w:ascii="微软雅黑" w:hAnsi="微软雅黑" w:eastAsia="微软雅黑" w:cs="微软雅黑"/>
          <w:sz w:val="30"/>
          <w:szCs w:val="30"/>
        </w:rPr>
      </w:pPr>
    </w:p>
    <w:p w14:paraId="4C7572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gloom could hide us, no filthiness could conceal us, we were found and brought home.</w:t>
      </w:r>
    </w:p>
    <w:p w14:paraId="0FC25E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阴郁掩盖不了我们，污秽隐藏不了我们，我们被找到了并被带回了家。</w:t>
      </w:r>
    </w:p>
    <w:p w14:paraId="3ED71D10">
      <w:pPr>
        <w:pStyle w:val="3"/>
        <w:spacing w:line="253" w:lineRule="auto"/>
        <w:rPr>
          <w:rFonts w:hint="eastAsia" w:ascii="微软雅黑" w:hAnsi="微软雅黑" w:eastAsia="微软雅黑" w:cs="微软雅黑"/>
          <w:sz w:val="30"/>
          <w:szCs w:val="30"/>
        </w:rPr>
      </w:pPr>
    </w:p>
    <w:p w14:paraId="7942B4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 to infinite love, God the Holy Spirit restored us!</w:t>
      </w:r>
    </w:p>
    <w:p w14:paraId="7F2903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荣耀归于无限的爱，神圣灵恢复了我们！</w:t>
      </w:r>
    </w:p>
    <w:p w14:paraId="270E6506">
      <w:pPr>
        <w:pStyle w:val="3"/>
        <w:spacing w:line="253" w:lineRule="auto"/>
        <w:rPr>
          <w:rFonts w:hint="eastAsia" w:ascii="微软雅黑" w:hAnsi="微软雅黑" w:eastAsia="微软雅黑" w:cs="微软雅黑"/>
          <w:sz w:val="30"/>
          <w:szCs w:val="30"/>
        </w:rPr>
      </w:pPr>
    </w:p>
    <w:p w14:paraId="60B0F2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lives of some of God's people, if they could be written would fill us with holy astonishment.</w:t>
      </w:r>
    </w:p>
    <w:p w14:paraId="40A287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如果能写出一些神子民的生平，一定会让我们感到神圣的惊讶。</w:t>
      </w:r>
    </w:p>
    <w:p w14:paraId="1E2E1414">
      <w:pPr>
        <w:pStyle w:val="3"/>
        <w:spacing w:line="253" w:lineRule="auto"/>
        <w:rPr>
          <w:rFonts w:hint="eastAsia" w:ascii="微软雅黑" w:hAnsi="微软雅黑" w:eastAsia="微软雅黑" w:cs="微软雅黑"/>
          <w:sz w:val="30"/>
          <w:szCs w:val="30"/>
        </w:rPr>
      </w:pPr>
    </w:p>
    <w:p w14:paraId="51A8E3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and marvellous are the ways which God used in their case to find His own.</w:t>
      </w:r>
    </w:p>
    <w:p w14:paraId="3E8BBE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神在他们身上用来寻找属祂的人的方式是奇特而美妙的。</w:t>
      </w:r>
    </w:p>
    <w:p w14:paraId="50CC4FFD">
      <w:pPr>
        <w:pStyle w:val="3"/>
        <w:spacing w:line="253" w:lineRule="auto"/>
        <w:rPr>
          <w:rFonts w:hint="eastAsia" w:ascii="微软雅黑" w:hAnsi="微软雅黑" w:eastAsia="微软雅黑" w:cs="微软雅黑"/>
          <w:sz w:val="30"/>
          <w:szCs w:val="30"/>
        </w:rPr>
      </w:pPr>
    </w:p>
    <w:p w14:paraId="7E9766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His name, He never relinquishes the search until the chosen are sought out effectually.</w:t>
      </w:r>
    </w:p>
    <w:p w14:paraId="1FE18E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愿祂的名受称颂，在选民被有效地寻求出来之前，祂绝不放弃搜寻。</w:t>
      </w:r>
    </w:p>
    <w:p w14:paraId="21F1FE3E">
      <w:pPr>
        <w:pStyle w:val="3"/>
        <w:spacing w:line="253" w:lineRule="auto"/>
        <w:rPr>
          <w:rFonts w:hint="eastAsia" w:ascii="微软雅黑" w:hAnsi="微软雅黑" w:eastAsia="微软雅黑" w:cs="微软雅黑"/>
          <w:sz w:val="30"/>
          <w:szCs w:val="30"/>
        </w:rPr>
      </w:pPr>
    </w:p>
    <w:p w14:paraId="4BC61B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a people sought to-day and cast away to-morrow.</w:t>
      </w:r>
    </w:p>
    <w:p w14:paraId="747E89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他们不是今天被寻求，明天就被丢弃的民族。</w:t>
      </w:r>
    </w:p>
    <w:p w14:paraId="0286E636">
      <w:pPr>
        <w:pStyle w:val="3"/>
        <w:spacing w:line="253" w:lineRule="auto"/>
        <w:rPr>
          <w:rFonts w:hint="eastAsia" w:ascii="微软雅黑" w:hAnsi="微软雅黑" w:eastAsia="微软雅黑" w:cs="微软雅黑"/>
          <w:sz w:val="30"/>
          <w:szCs w:val="30"/>
        </w:rPr>
      </w:pPr>
    </w:p>
    <w:p w14:paraId="1E9021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Almightiness and wisdom combined will make no failures, they shall be called, "Sought out!"</w:t>
      </w:r>
    </w:p>
    <w:p w14:paraId="0A7E69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全能和智慧结合在一起是不会失败的，他们将被称为“被寻求的”！</w:t>
      </w:r>
    </w:p>
    <w:p w14:paraId="3CB6E2BB">
      <w:pPr>
        <w:pStyle w:val="3"/>
        <w:spacing w:line="253" w:lineRule="auto"/>
        <w:rPr>
          <w:rFonts w:hint="eastAsia" w:ascii="微软雅黑" w:hAnsi="微软雅黑" w:eastAsia="微软雅黑" w:cs="微软雅黑"/>
          <w:sz w:val="30"/>
          <w:szCs w:val="30"/>
        </w:rPr>
      </w:pPr>
    </w:p>
    <w:p w14:paraId="71DF04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any should be sought out is matchless grace, but that we should be sought out is grace beyond degree!</w:t>
      </w:r>
    </w:p>
    <w:p w14:paraId="3CF674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有人被寻求出来是无与伦比的恩典，但我们被寻求出来则是无以复加的恩典！</w:t>
      </w:r>
    </w:p>
    <w:p w14:paraId="2DE116B4">
      <w:pPr>
        <w:pStyle w:val="3"/>
        <w:spacing w:line="253" w:lineRule="auto"/>
        <w:rPr>
          <w:rFonts w:hint="eastAsia" w:ascii="微软雅黑" w:hAnsi="微软雅黑" w:eastAsia="微软雅黑" w:cs="微软雅黑"/>
          <w:sz w:val="30"/>
          <w:szCs w:val="30"/>
        </w:rPr>
      </w:pPr>
    </w:p>
    <w:p w14:paraId="60FDD2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find no reason for it but God's own sovereign love, and can only lift up our heart in wonder, and praise the Lord that this night we wear the name of "Sought out."</w:t>
      </w:r>
    </w:p>
    <w:p w14:paraId="543BF9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我们找不到任何原因，唯有神自己至高主权的爱，我们只能在惊叹中举起我们的心，赞美主，让我们今晚戴上“被寻求的”这个名字。</w:t>
      </w:r>
    </w:p>
    <w:p w14:paraId="2FC7CCF1">
      <w:pPr>
        <w:pStyle w:val="3"/>
        <w:spacing w:line="253" w:lineRule="auto"/>
        <w:rPr>
          <w:rFonts w:hint="eastAsia" w:ascii="微软雅黑" w:hAnsi="微软雅黑" w:eastAsia="微软雅黑" w:cs="微软雅黑"/>
          <w:sz w:val="30"/>
          <w:szCs w:val="30"/>
        </w:rPr>
      </w:pPr>
    </w:p>
    <w:p w14:paraId="497234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12</w:t>
      </w:r>
    </w:p>
    <w:p w14:paraId="0ED08A0A">
      <w:pPr>
        <w:pStyle w:val="3"/>
        <w:spacing w:line="253" w:lineRule="auto"/>
        <w:rPr>
          <w:rFonts w:hint="eastAsia" w:ascii="微软雅黑" w:hAnsi="微软雅黑" w:eastAsia="微软雅黑" w:cs="微软雅黑"/>
          <w:sz w:val="30"/>
          <w:szCs w:val="30"/>
        </w:rPr>
      </w:pPr>
    </w:p>
    <w:p w14:paraId="525F9B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三月十二日</w:t>
      </w:r>
    </w:p>
    <w:p w14:paraId="16534A99">
      <w:pPr>
        <w:pStyle w:val="3"/>
        <w:spacing w:line="253" w:lineRule="auto"/>
        <w:rPr>
          <w:rFonts w:hint="eastAsia" w:ascii="微软雅黑" w:hAnsi="微软雅黑" w:eastAsia="微软雅黑" w:cs="微软雅黑"/>
          <w:sz w:val="30"/>
          <w:szCs w:val="30"/>
        </w:rPr>
      </w:pPr>
    </w:p>
    <w:p w14:paraId="0C409F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6E2B5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DA5146A">
      <w:pPr>
        <w:pStyle w:val="3"/>
        <w:spacing w:line="253" w:lineRule="auto"/>
        <w:rPr>
          <w:rFonts w:hint="eastAsia" w:ascii="微软雅黑" w:hAnsi="微软雅黑" w:eastAsia="微软雅黑" w:cs="微软雅黑"/>
          <w:sz w:val="30"/>
          <w:szCs w:val="30"/>
        </w:rPr>
      </w:pPr>
    </w:p>
    <w:p w14:paraId="483F50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love thy neighbour. - Matthew 5:43</w:t>
      </w:r>
    </w:p>
    <w:p w14:paraId="3BBC7D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你要爱你的邻舍。——马太福音 5:43</w:t>
      </w:r>
    </w:p>
    <w:p w14:paraId="05EB9AAC">
      <w:pPr>
        <w:pStyle w:val="3"/>
        <w:spacing w:line="253" w:lineRule="auto"/>
        <w:rPr>
          <w:rFonts w:hint="eastAsia" w:ascii="微软雅黑" w:hAnsi="微软雅黑" w:eastAsia="微软雅黑" w:cs="微软雅黑"/>
          <w:sz w:val="30"/>
          <w:szCs w:val="30"/>
        </w:rPr>
      </w:pPr>
    </w:p>
    <w:p w14:paraId="2B0288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thy neighbour."</w:t>
      </w:r>
    </w:p>
    <w:p w14:paraId="66313E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“要爱你的邻舍。”</w:t>
      </w:r>
    </w:p>
    <w:p w14:paraId="646DAD48">
      <w:pPr>
        <w:pStyle w:val="3"/>
        <w:spacing w:line="253" w:lineRule="auto"/>
        <w:rPr>
          <w:rFonts w:hint="eastAsia" w:ascii="微软雅黑" w:hAnsi="微软雅黑" w:eastAsia="微软雅黑" w:cs="微软雅黑"/>
          <w:sz w:val="30"/>
          <w:szCs w:val="30"/>
        </w:rPr>
      </w:pPr>
    </w:p>
    <w:p w14:paraId="7EE91E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he rolls in riches, and thou art poor, and living in thy little cot side-by-side with his lordly mansion; thou seest every day his estates, his fine linen, and his sumptuous banquets; God has given him these gifts, covet not his wealth, and think no hard thoughts concerning him.</w:t>
      </w:r>
    </w:p>
    <w:p w14:paraId="3BDC70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也许他富有，而你贫穷，住在你那紧邻他宏伟府邸的小破屋里；你每天都能看到他的房产、细麻衣和他奢侈的宴席；神给了他这些恩赐，不要觊觎他的财富，也不要对他有任何刻薄的想法。</w:t>
      </w:r>
    </w:p>
    <w:p w14:paraId="0F7F2874">
      <w:pPr>
        <w:pStyle w:val="3"/>
        <w:spacing w:line="253" w:lineRule="auto"/>
        <w:rPr>
          <w:rFonts w:hint="eastAsia" w:ascii="微软雅黑" w:hAnsi="微软雅黑" w:eastAsia="微软雅黑" w:cs="微软雅黑"/>
          <w:sz w:val="30"/>
          <w:szCs w:val="30"/>
        </w:rPr>
      </w:pPr>
    </w:p>
    <w:p w14:paraId="64BA78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content with thine own lot, if thou canst not better it, but do not look upon thy neighbour, and wish that he were as thyself.</w:t>
      </w:r>
    </w:p>
    <w:p w14:paraId="16FE83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如果你不能改善自己的境遇，就要知足，但不要看着你的邻舍，希望他像你一样。</w:t>
      </w:r>
    </w:p>
    <w:p w14:paraId="79D6BB2F">
      <w:pPr>
        <w:pStyle w:val="3"/>
        <w:spacing w:line="253" w:lineRule="auto"/>
        <w:rPr>
          <w:rFonts w:hint="eastAsia" w:ascii="微软雅黑" w:hAnsi="微软雅黑" w:eastAsia="微软雅黑" w:cs="微软雅黑"/>
          <w:sz w:val="30"/>
          <w:szCs w:val="30"/>
        </w:rPr>
      </w:pPr>
    </w:p>
    <w:p w14:paraId="58B4EE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him, and then thou wilt not envy him.</w:t>
      </w:r>
    </w:p>
    <w:p w14:paraId="3A9D08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爱他，你也就不会嫉妒他。</w:t>
      </w:r>
    </w:p>
    <w:p w14:paraId="74C5C15B">
      <w:pPr>
        <w:pStyle w:val="3"/>
        <w:spacing w:line="253" w:lineRule="auto"/>
        <w:rPr>
          <w:rFonts w:hint="eastAsia" w:ascii="微软雅黑" w:hAnsi="微软雅黑" w:eastAsia="微软雅黑" w:cs="微软雅黑"/>
          <w:sz w:val="30"/>
          <w:szCs w:val="30"/>
        </w:rPr>
      </w:pPr>
    </w:p>
    <w:p w14:paraId="053B0B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Mayhap, on the other hand, thou art rich, and near thee reside the poor.</w:t>
      </w:r>
    </w:p>
    <w:p w14:paraId="127EC4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另一方面，也许你很富有，而你附近住着穷人。</w:t>
      </w:r>
    </w:p>
    <w:p w14:paraId="74674607">
      <w:pPr>
        <w:pStyle w:val="3"/>
        <w:spacing w:line="253" w:lineRule="auto"/>
        <w:rPr>
          <w:rFonts w:hint="eastAsia" w:ascii="微软雅黑" w:hAnsi="微软雅黑" w:eastAsia="微软雅黑" w:cs="微软雅黑"/>
          <w:sz w:val="30"/>
          <w:szCs w:val="30"/>
        </w:rPr>
      </w:pPr>
    </w:p>
    <w:p w14:paraId="260A4E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scorn to call them neighbour.</w:t>
      </w:r>
    </w:p>
    <w:p w14:paraId="63CB97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不要鄙夷地称他们为邻舍。</w:t>
      </w:r>
    </w:p>
    <w:p w14:paraId="412322C9">
      <w:pPr>
        <w:pStyle w:val="3"/>
        <w:spacing w:line="253" w:lineRule="auto"/>
        <w:rPr>
          <w:rFonts w:hint="eastAsia" w:ascii="微软雅黑" w:hAnsi="微软雅黑" w:eastAsia="微软雅黑" w:cs="微软雅黑"/>
          <w:sz w:val="30"/>
          <w:szCs w:val="30"/>
        </w:rPr>
      </w:pPr>
    </w:p>
    <w:p w14:paraId="1301ED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Own that thou art bound to love them.</w:t>
      </w:r>
    </w:p>
    <w:p w14:paraId="62FD84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承认你有责任爱他们。</w:t>
      </w:r>
    </w:p>
    <w:p w14:paraId="6CEC31B5">
      <w:pPr>
        <w:pStyle w:val="3"/>
        <w:spacing w:line="253" w:lineRule="auto"/>
        <w:rPr>
          <w:rFonts w:hint="eastAsia" w:ascii="微软雅黑" w:hAnsi="微软雅黑" w:eastAsia="微软雅黑" w:cs="微软雅黑"/>
          <w:sz w:val="30"/>
          <w:szCs w:val="30"/>
        </w:rPr>
      </w:pPr>
    </w:p>
    <w:p w14:paraId="52AB2E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calls them thy inferiors.</w:t>
      </w:r>
    </w:p>
    <w:p w14:paraId="73E6D1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世界称他们是你的下属。</w:t>
      </w:r>
    </w:p>
    <w:p w14:paraId="4B857511">
      <w:pPr>
        <w:pStyle w:val="3"/>
        <w:spacing w:line="253" w:lineRule="auto"/>
        <w:rPr>
          <w:rFonts w:hint="eastAsia" w:ascii="微软雅黑" w:hAnsi="微软雅黑" w:eastAsia="微软雅黑" w:cs="微软雅黑"/>
          <w:sz w:val="30"/>
          <w:szCs w:val="30"/>
        </w:rPr>
      </w:pPr>
    </w:p>
    <w:p w14:paraId="1481A5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are they inferior?</w:t>
      </w:r>
    </w:p>
    <w:p w14:paraId="72D690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他们在哪些方面低人一等？</w:t>
      </w:r>
    </w:p>
    <w:p w14:paraId="1BEEA83D">
      <w:pPr>
        <w:pStyle w:val="3"/>
        <w:spacing w:line="253" w:lineRule="auto"/>
        <w:rPr>
          <w:rFonts w:hint="eastAsia" w:ascii="微软雅黑" w:hAnsi="微软雅黑" w:eastAsia="微软雅黑" w:cs="微软雅黑"/>
          <w:sz w:val="30"/>
          <w:szCs w:val="30"/>
        </w:rPr>
      </w:pPr>
    </w:p>
    <w:p w14:paraId="24AE65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far more thine equals than thine inferiors, for "God hath made of one blood all people that dwell upon the face of the earth."</w:t>
      </w:r>
    </w:p>
    <w:p w14:paraId="4B2762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他们远比你的下属更平等，因为“神从一本造出万族的人，住在全地上”。</w:t>
      </w:r>
    </w:p>
    <w:p w14:paraId="7EBA33EE">
      <w:pPr>
        <w:pStyle w:val="3"/>
        <w:spacing w:line="253" w:lineRule="auto"/>
        <w:rPr>
          <w:rFonts w:hint="eastAsia" w:ascii="微软雅黑" w:hAnsi="微软雅黑" w:eastAsia="微软雅黑" w:cs="微软雅黑"/>
          <w:sz w:val="30"/>
          <w:szCs w:val="30"/>
        </w:rPr>
      </w:pPr>
    </w:p>
    <w:p w14:paraId="7D0755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thy coat which is better than theirs, but thou art by no means better than they.</w:t>
      </w:r>
    </w:p>
    <w:p w14:paraId="287EF0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是你的外衣比他们的好，但你绝不比他们好。</w:t>
      </w:r>
    </w:p>
    <w:p w14:paraId="7B3FFC16">
      <w:pPr>
        <w:pStyle w:val="3"/>
        <w:spacing w:line="253" w:lineRule="auto"/>
        <w:rPr>
          <w:rFonts w:hint="eastAsia" w:ascii="微软雅黑" w:hAnsi="微软雅黑" w:eastAsia="微软雅黑" w:cs="微软雅黑"/>
          <w:sz w:val="30"/>
          <w:szCs w:val="30"/>
        </w:rPr>
      </w:pPr>
    </w:p>
    <w:p w14:paraId="0313C7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men, and what art thou more than that?</w:t>
      </w:r>
    </w:p>
    <w:p w14:paraId="129397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他们是人，而你除了人之外还能是什么？</w:t>
      </w:r>
    </w:p>
    <w:p w14:paraId="16EC4F80">
      <w:pPr>
        <w:pStyle w:val="3"/>
        <w:spacing w:line="253" w:lineRule="auto"/>
        <w:rPr>
          <w:rFonts w:hint="eastAsia" w:ascii="微软雅黑" w:hAnsi="微软雅黑" w:eastAsia="微软雅黑" w:cs="微软雅黑"/>
          <w:sz w:val="30"/>
          <w:szCs w:val="30"/>
        </w:rPr>
      </w:pPr>
    </w:p>
    <w:p w14:paraId="08DA40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that thou love thy neighbour even though he be in rags, or sunken in the depths of poverty.</w:t>
      </w:r>
    </w:p>
    <w:p w14:paraId="705D56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务要谨慎，你要爱你的邻舍，哪怕他衣衫褴褛，或陷入贫困的深渊。</w:t>
      </w:r>
    </w:p>
    <w:p w14:paraId="6096A7D9">
      <w:pPr>
        <w:pStyle w:val="3"/>
        <w:spacing w:line="253" w:lineRule="auto"/>
        <w:rPr>
          <w:rFonts w:hint="eastAsia" w:ascii="微软雅黑" w:hAnsi="微软雅黑" w:eastAsia="微软雅黑" w:cs="微软雅黑"/>
          <w:sz w:val="30"/>
          <w:szCs w:val="30"/>
        </w:rPr>
      </w:pPr>
    </w:p>
    <w:p w14:paraId="28168D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you say, "I cannot love my neighbours, because for all I do they return ingratitude and contempt."</w:t>
      </w:r>
    </w:p>
    <w:p w14:paraId="3325D8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但是，也许你会说，“我不能爱我的邻舍，因为无论我做什么，他们都以忘恩负义和蔑视来回报。”</w:t>
      </w:r>
    </w:p>
    <w:p w14:paraId="3B1A502E">
      <w:pPr>
        <w:pStyle w:val="3"/>
        <w:spacing w:line="253" w:lineRule="auto"/>
        <w:rPr>
          <w:rFonts w:hint="eastAsia" w:ascii="微软雅黑" w:hAnsi="微软雅黑" w:eastAsia="微软雅黑" w:cs="微软雅黑"/>
          <w:sz w:val="30"/>
          <w:szCs w:val="30"/>
        </w:rPr>
      </w:pPr>
    </w:p>
    <w:p w14:paraId="31E78B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the more room for the heroism of love.</w:t>
      </w:r>
    </w:p>
    <w:p w14:paraId="53330D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那就更有空间发挥爱的英雄气概了。</w:t>
      </w:r>
    </w:p>
    <w:p w14:paraId="4DC0FBD9">
      <w:pPr>
        <w:pStyle w:val="3"/>
        <w:spacing w:line="253" w:lineRule="auto"/>
        <w:rPr>
          <w:rFonts w:hint="eastAsia" w:ascii="微软雅黑" w:hAnsi="微软雅黑" w:eastAsia="微软雅黑" w:cs="微软雅黑"/>
          <w:sz w:val="30"/>
          <w:szCs w:val="30"/>
        </w:rPr>
      </w:pPr>
    </w:p>
    <w:p w14:paraId="442E7E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be a feather-bed warrior, instead of bearing the rough fight of love?</w:t>
      </w:r>
    </w:p>
    <w:p w14:paraId="00036F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难道你想做一个躺在羽毛床上的战士，而不愿承担爱的艰苦战斗吗？</w:t>
      </w:r>
    </w:p>
    <w:p w14:paraId="3A864559">
      <w:pPr>
        <w:pStyle w:val="3"/>
        <w:spacing w:line="253" w:lineRule="auto"/>
        <w:rPr>
          <w:rFonts w:hint="eastAsia" w:ascii="微软雅黑" w:hAnsi="微软雅黑" w:eastAsia="微软雅黑" w:cs="微软雅黑"/>
          <w:sz w:val="30"/>
          <w:szCs w:val="30"/>
        </w:rPr>
      </w:pPr>
    </w:p>
    <w:p w14:paraId="73F2B4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dares the most, shall win the most; and if rough be thy path of love, tread it boldly, still loving thy neighbours through thick and thin.</w:t>
      </w:r>
    </w:p>
    <w:p w14:paraId="1A9E57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敢于尝试最多的人，必将赢得最多；如果你的爱之路径是坎坷的，那就大胆地走下去，无论在什么情况下都要爱你的邻舍。</w:t>
      </w:r>
    </w:p>
    <w:p w14:paraId="68464310">
      <w:pPr>
        <w:pStyle w:val="3"/>
        <w:spacing w:line="253" w:lineRule="auto"/>
        <w:rPr>
          <w:rFonts w:hint="eastAsia" w:ascii="微软雅黑" w:hAnsi="微软雅黑" w:eastAsia="微软雅黑" w:cs="微软雅黑"/>
          <w:sz w:val="30"/>
          <w:szCs w:val="30"/>
        </w:rPr>
      </w:pPr>
    </w:p>
    <w:p w14:paraId="581D60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Heap coals of fire on their heads, and if they be hard to please, seek not to please them, but to please thy Master; and remember if they spurn thy love, thy Master hath not spurned it, and thy deed is as acceptable to Him as if it had been acceptable to them.</w:t>
      </w:r>
    </w:p>
    <w:p w14:paraId="1B3DFB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把炭火堆在他们的头上，如果他们难以取悦，不要寻求取悦他们，而要寻求取悦你的主人；要记住，如果他们唾弃你的爱，你的主人并没有唾弃它，你的行为在祂面前是被接受的，就像在他们面前被接受一样。</w:t>
      </w:r>
    </w:p>
    <w:p w14:paraId="7163E2AD">
      <w:pPr>
        <w:pStyle w:val="3"/>
        <w:spacing w:line="253" w:lineRule="auto"/>
        <w:rPr>
          <w:rFonts w:hint="eastAsia" w:ascii="微软雅黑" w:hAnsi="微软雅黑" w:eastAsia="微软雅黑" w:cs="微软雅黑"/>
          <w:sz w:val="30"/>
          <w:szCs w:val="30"/>
        </w:rPr>
      </w:pPr>
    </w:p>
    <w:p w14:paraId="69F2FC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thy neighbour, for in so doing thou art following the footsteps of Christ.</w:t>
      </w:r>
    </w:p>
    <w:p w14:paraId="1A1814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要爱你的邻舍，因为这样做你就是在追随基督的足迹。</w:t>
      </w:r>
    </w:p>
    <w:p w14:paraId="25C9C160">
      <w:pPr>
        <w:pStyle w:val="3"/>
        <w:spacing w:line="253" w:lineRule="auto"/>
        <w:rPr>
          <w:rFonts w:hint="eastAsia" w:ascii="微软雅黑" w:hAnsi="微软雅黑" w:eastAsia="微软雅黑" w:cs="微软雅黑"/>
          <w:sz w:val="30"/>
          <w:szCs w:val="30"/>
        </w:rPr>
      </w:pPr>
    </w:p>
    <w:p w14:paraId="6135D2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23C35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7AAA4AE6">
      <w:pPr>
        <w:pStyle w:val="3"/>
        <w:spacing w:line="253" w:lineRule="auto"/>
        <w:rPr>
          <w:rFonts w:hint="eastAsia" w:ascii="微软雅黑" w:hAnsi="微软雅黑" w:eastAsia="微软雅黑" w:cs="微软雅黑"/>
          <w:sz w:val="30"/>
          <w:szCs w:val="30"/>
        </w:rPr>
      </w:pPr>
    </w:p>
    <w:p w14:paraId="114B12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belongest thou? - 1 Samuel 30:13</w:t>
      </w:r>
    </w:p>
    <w:p w14:paraId="2B1446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你是属谁的？——撒母耳记上 30:13</w:t>
      </w:r>
    </w:p>
    <w:p w14:paraId="4F64FC3F">
      <w:pPr>
        <w:pStyle w:val="3"/>
        <w:spacing w:line="253" w:lineRule="auto"/>
        <w:rPr>
          <w:rFonts w:hint="eastAsia" w:ascii="微软雅黑" w:hAnsi="微软雅黑" w:eastAsia="微软雅黑" w:cs="微软雅黑"/>
          <w:sz w:val="30"/>
          <w:szCs w:val="30"/>
        </w:rPr>
      </w:pPr>
    </w:p>
    <w:p w14:paraId="46B186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neutralities can exist in religion.</w:t>
      </w:r>
    </w:p>
    <w:p w14:paraId="1D5E8C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宗教中不存在中立。</w:t>
      </w:r>
    </w:p>
    <w:p w14:paraId="0E848D1C">
      <w:pPr>
        <w:pStyle w:val="3"/>
        <w:spacing w:line="253" w:lineRule="auto"/>
        <w:rPr>
          <w:rFonts w:hint="eastAsia" w:ascii="微软雅黑" w:hAnsi="微软雅黑" w:eastAsia="微软雅黑" w:cs="微软雅黑"/>
          <w:sz w:val="30"/>
          <w:szCs w:val="30"/>
        </w:rPr>
      </w:pPr>
    </w:p>
    <w:p w14:paraId="57BEA3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either ranked under the banner of Prince Immanuel, to serve and fight His battles, or we are vassals of the black prince, Satan.</w:t>
      </w:r>
    </w:p>
    <w:p w14:paraId="0F4F38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我们要么在以马内利王子的旗帜下，为祂效劳并战斗，要么我们就是黑暗王子撒但的奴仆。</w:t>
      </w:r>
    </w:p>
    <w:p w14:paraId="6BADA3F8">
      <w:pPr>
        <w:pStyle w:val="3"/>
        <w:spacing w:line="253" w:lineRule="auto"/>
        <w:rPr>
          <w:rFonts w:hint="eastAsia" w:ascii="微软雅黑" w:hAnsi="微软雅黑" w:eastAsia="微软雅黑" w:cs="微软雅黑"/>
          <w:sz w:val="30"/>
          <w:szCs w:val="30"/>
        </w:rPr>
      </w:pPr>
    </w:p>
    <w:p w14:paraId="6ED1F9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belongest thou?"</w:t>
      </w:r>
    </w:p>
    <w:p w14:paraId="1C36CF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“你是属谁的？”</w:t>
      </w:r>
    </w:p>
    <w:p w14:paraId="31D5273C">
      <w:pPr>
        <w:pStyle w:val="3"/>
        <w:spacing w:line="253" w:lineRule="auto"/>
        <w:rPr>
          <w:rFonts w:hint="eastAsia" w:ascii="微软雅黑" w:hAnsi="微软雅黑" w:eastAsia="微软雅黑" w:cs="微软雅黑"/>
          <w:sz w:val="30"/>
          <w:szCs w:val="30"/>
        </w:rPr>
      </w:pPr>
    </w:p>
    <w:p w14:paraId="126C90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let me assist you in your response.</w:t>
      </w:r>
    </w:p>
    <w:p w14:paraId="0DD07F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读者，让我来协助你回答。</w:t>
      </w:r>
    </w:p>
    <w:p w14:paraId="358151F3">
      <w:pPr>
        <w:pStyle w:val="3"/>
        <w:spacing w:line="253" w:lineRule="auto"/>
        <w:rPr>
          <w:rFonts w:hint="eastAsia" w:ascii="微软雅黑" w:hAnsi="微软雅黑" w:eastAsia="微软雅黑" w:cs="微软雅黑"/>
          <w:sz w:val="30"/>
          <w:szCs w:val="30"/>
        </w:rPr>
      </w:pPr>
    </w:p>
    <w:p w14:paraId="59FC65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been "born again"?</w:t>
      </w:r>
    </w:p>
    <w:p w14:paraId="52AEE8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你“重生”了吗？</w:t>
      </w:r>
    </w:p>
    <w:p w14:paraId="6B6464E8">
      <w:pPr>
        <w:pStyle w:val="3"/>
        <w:spacing w:line="253" w:lineRule="auto"/>
        <w:rPr>
          <w:rFonts w:hint="eastAsia" w:ascii="微软雅黑" w:hAnsi="微软雅黑" w:eastAsia="微软雅黑" w:cs="微软雅黑"/>
          <w:sz w:val="30"/>
          <w:szCs w:val="30"/>
        </w:rPr>
      </w:pPr>
    </w:p>
    <w:p w14:paraId="1582BA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you belong to Christ, but without the new birth you cannot be His.</w:t>
      </w:r>
    </w:p>
    <w:p w14:paraId="649251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如果你重生了，你就属于基督，但如果没有新生，你就不可能是祂的。</w:t>
      </w:r>
    </w:p>
    <w:p w14:paraId="6C006568">
      <w:pPr>
        <w:pStyle w:val="3"/>
        <w:spacing w:line="253" w:lineRule="auto"/>
        <w:rPr>
          <w:rFonts w:hint="eastAsia" w:ascii="微软雅黑" w:hAnsi="微软雅黑" w:eastAsia="微软雅黑" w:cs="微软雅黑"/>
          <w:sz w:val="30"/>
          <w:szCs w:val="30"/>
        </w:rPr>
      </w:pPr>
    </w:p>
    <w:p w14:paraId="2B55AD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do you trust?</w:t>
      </w:r>
    </w:p>
    <w:p w14:paraId="239BCF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你信任谁？</w:t>
      </w:r>
    </w:p>
    <w:p w14:paraId="64D64E85">
      <w:pPr>
        <w:pStyle w:val="3"/>
        <w:spacing w:line="253" w:lineRule="auto"/>
        <w:rPr>
          <w:rFonts w:hint="eastAsia" w:ascii="微软雅黑" w:hAnsi="微软雅黑" w:eastAsia="微软雅黑" w:cs="微软雅黑"/>
          <w:sz w:val="30"/>
          <w:szCs w:val="30"/>
        </w:rPr>
      </w:pPr>
    </w:p>
    <w:p w14:paraId="6BFC53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believe in Jesus are the sons of God.</w:t>
      </w:r>
    </w:p>
    <w:p w14:paraId="40E982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因为那些相信耶稣的人就是神的儿子。</w:t>
      </w:r>
    </w:p>
    <w:p w14:paraId="58E233A2">
      <w:pPr>
        <w:pStyle w:val="3"/>
        <w:spacing w:line="253" w:lineRule="auto"/>
        <w:rPr>
          <w:rFonts w:hint="eastAsia" w:ascii="微软雅黑" w:hAnsi="微软雅黑" w:eastAsia="微软雅黑" w:cs="微软雅黑"/>
          <w:sz w:val="30"/>
          <w:szCs w:val="30"/>
        </w:rPr>
      </w:pPr>
    </w:p>
    <w:p w14:paraId="377CF7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work are you doing?</w:t>
      </w:r>
    </w:p>
    <w:p w14:paraId="3507FF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你正在做谁的工作？</w:t>
      </w:r>
    </w:p>
    <w:p w14:paraId="042AE9CE">
      <w:pPr>
        <w:pStyle w:val="3"/>
        <w:spacing w:line="253" w:lineRule="auto"/>
        <w:rPr>
          <w:rFonts w:hint="eastAsia" w:ascii="微软雅黑" w:hAnsi="微软雅黑" w:eastAsia="微软雅黑" w:cs="微软雅黑"/>
          <w:sz w:val="30"/>
          <w:szCs w:val="30"/>
        </w:rPr>
      </w:pPr>
    </w:p>
    <w:p w14:paraId="16659D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sure to serve your master, for he whom you serve is thereby owned to be your lord.</w:t>
      </w:r>
    </w:p>
    <w:p w14:paraId="150EA7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你肯定会侍奉你的主人，因为你侍奉的那位由此被承认为你的主。</w:t>
      </w:r>
    </w:p>
    <w:p w14:paraId="06B30C92">
      <w:pPr>
        <w:pStyle w:val="3"/>
        <w:spacing w:line="253" w:lineRule="auto"/>
        <w:rPr>
          <w:rFonts w:hint="eastAsia" w:ascii="微软雅黑" w:hAnsi="微软雅黑" w:eastAsia="微软雅黑" w:cs="微软雅黑"/>
          <w:sz w:val="30"/>
          <w:szCs w:val="30"/>
        </w:rPr>
      </w:pPr>
    </w:p>
    <w:p w14:paraId="50CC8C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company do you keep?</w:t>
      </w:r>
    </w:p>
    <w:p w14:paraId="48A07D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你与谁为伴？</w:t>
      </w:r>
    </w:p>
    <w:p w14:paraId="54B81DBE">
      <w:pPr>
        <w:pStyle w:val="3"/>
        <w:spacing w:line="253" w:lineRule="auto"/>
        <w:rPr>
          <w:rFonts w:hint="eastAsia" w:ascii="微软雅黑" w:hAnsi="微软雅黑" w:eastAsia="微软雅黑" w:cs="微软雅黑"/>
          <w:sz w:val="30"/>
          <w:szCs w:val="30"/>
        </w:rPr>
      </w:pPr>
    </w:p>
    <w:p w14:paraId="373871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belong to Jesus, you will fraternize with those who wear the livery of the cross.</w:t>
      </w:r>
    </w:p>
    <w:p w14:paraId="578D2F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如果你属于耶稣，你就会与那些穿着十字架制服（livery）的人结成兄弟。</w:t>
      </w:r>
    </w:p>
    <w:p w14:paraId="790BC191">
      <w:pPr>
        <w:pStyle w:val="3"/>
        <w:spacing w:line="253" w:lineRule="auto"/>
        <w:rPr>
          <w:rFonts w:hint="eastAsia" w:ascii="微软雅黑" w:hAnsi="微软雅黑" w:eastAsia="微软雅黑" w:cs="微软雅黑"/>
          <w:sz w:val="30"/>
          <w:szCs w:val="30"/>
        </w:rPr>
      </w:pPr>
    </w:p>
    <w:p w14:paraId="60827B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"Birds of a feather flock together."</w:t>
      </w:r>
    </w:p>
    <w:p w14:paraId="7BE760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“物以类聚，人以群分。”</w:t>
      </w:r>
    </w:p>
    <w:p w14:paraId="0DBC9C46">
      <w:pPr>
        <w:pStyle w:val="3"/>
        <w:spacing w:line="253" w:lineRule="auto"/>
        <w:rPr>
          <w:rFonts w:hint="eastAsia" w:ascii="微软雅黑" w:hAnsi="微软雅黑" w:eastAsia="微软雅黑" w:cs="微软雅黑"/>
          <w:sz w:val="30"/>
          <w:szCs w:val="30"/>
        </w:rPr>
      </w:pPr>
    </w:p>
    <w:p w14:paraId="6389E7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your conversation?</w:t>
      </w:r>
    </w:p>
    <w:p w14:paraId="474746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你的谈吐如何？</w:t>
      </w:r>
    </w:p>
    <w:p w14:paraId="67495328">
      <w:pPr>
        <w:pStyle w:val="3"/>
        <w:spacing w:line="253" w:lineRule="auto"/>
        <w:rPr>
          <w:rFonts w:hint="eastAsia" w:ascii="微软雅黑" w:hAnsi="微软雅黑" w:eastAsia="微软雅黑" w:cs="微软雅黑"/>
          <w:sz w:val="30"/>
          <w:szCs w:val="30"/>
        </w:rPr>
      </w:pPr>
    </w:p>
    <w:p w14:paraId="2BAD75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heavenly or is it earthly?</w:t>
      </w:r>
    </w:p>
    <w:p w14:paraId="544770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是属天的还是属地的？</w:t>
      </w:r>
    </w:p>
    <w:p w14:paraId="4ADEB557">
      <w:pPr>
        <w:pStyle w:val="3"/>
        <w:spacing w:line="253" w:lineRule="auto"/>
        <w:rPr>
          <w:rFonts w:hint="eastAsia" w:ascii="微软雅黑" w:hAnsi="微软雅黑" w:eastAsia="微软雅黑" w:cs="微软雅黑"/>
          <w:sz w:val="30"/>
          <w:szCs w:val="30"/>
        </w:rPr>
      </w:pPr>
    </w:p>
    <w:p w14:paraId="3B14EE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you learned of your Master? — for servants learn much from their masters to whom they are apprenticed.</w:t>
      </w:r>
    </w:p>
    <w:p w14:paraId="17B735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你从你的主人那里学到了什么？——因为仆人会从他们当学徒的主人那里学到很多。</w:t>
      </w:r>
    </w:p>
    <w:p w14:paraId="51A476EB">
      <w:pPr>
        <w:pStyle w:val="3"/>
        <w:spacing w:line="253" w:lineRule="auto"/>
        <w:rPr>
          <w:rFonts w:hint="eastAsia" w:ascii="微软雅黑" w:hAnsi="微软雅黑" w:eastAsia="微软雅黑" w:cs="微软雅黑"/>
          <w:sz w:val="30"/>
          <w:szCs w:val="30"/>
        </w:rPr>
      </w:pPr>
    </w:p>
    <w:p w14:paraId="17AE8C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served your time with Jesus, it will be said of you, as it was of Peter and John, "They took knowledge of them, that they had been with Jesus."</w:t>
      </w:r>
    </w:p>
    <w:p w14:paraId="763FEE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如果你在耶稣手下服过役，人们也会像谈论彼得和约翰一样谈论你：“认明他们是跟过耶稣的。”</w:t>
      </w:r>
    </w:p>
    <w:p w14:paraId="003E0DCF">
      <w:pPr>
        <w:pStyle w:val="3"/>
        <w:spacing w:line="253" w:lineRule="auto"/>
        <w:rPr>
          <w:rFonts w:hint="eastAsia" w:ascii="微软雅黑" w:hAnsi="微软雅黑" w:eastAsia="微软雅黑" w:cs="微软雅黑"/>
          <w:sz w:val="30"/>
          <w:szCs w:val="30"/>
        </w:rPr>
      </w:pPr>
    </w:p>
    <w:p w14:paraId="095A78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press the question, "To whom belongest thou?"</w:t>
      </w:r>
    </w:p>
    <w:p w14:paraId="76A23F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我们追问这个问题：“你是属谁的？”</w:t>
      </w:r>
    </w:p>
    <w:p w14:paraId="1615FEFD">
      <w:pPr>
        <w:pStyle w:val="3"/>
        <w:spacing w:line="253" w:lineRule="auto"/>
        <w:rPr>
          <w:rFonts w:hint="eastAsia" w:ascii="微软雅黑" w:hAnsi="微软雅黑" w:eastAsia="微软雅黑" w:cs="微软雅黑"/>
          <w:sz w:val="30"/>
          <w:szCs w:val="30"/>
        </w:rPr>
      </w:pPr>
    </w:p>
    <w:p w14:paraId="11F071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honestly before you give sleep to your eyes.</w:t>
      </w:r>
    </w:p>
    <w:p w14:paraId="1B0C12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在闭眼睡觉前诚实地回答。</w:t>
      </w:r>
    </w:p>
    <w:p w14:paraId="58239488">
      <w:pPr>
        <w:pStyle w:val="3"/>
        <w:spacing w:line="253" w:lineRule="auto"/>
        <w:rPr>
          <w:rFonts w:hint="eastAsia" w:ascii="微软雅黑" w:hAnsi="微软雅黑" w:eastAsia="微软雅黑" w:cs="微软雅黑"/>
          <w:sz w:val="30"/>
          <w:szCs w:val="30"/>
        </w:rPr>
      </w:pPr>
    </w:p>
    <w:p w14:paraId="428A11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not Christ's you are in a hard service — Run away from your cruel master!</w:t>
      </w:r>
    </w:p>
    <w:p w14:paraId="14006A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如果你不属于基督，你就处于艰苦的劳役中——离开你那残酷的主人吧！</w:t>
      </w:r>
    </w:p>
    <w:p w14:paraId="6CA21BCF">
      <w:pPr>
        <w:pStyle w:val="3"/>
        <w:spacing w:line="253" w:lineRule="auto"/>
        <w:rPr>
          <w:rFonts w:hint="eastAsia" w:ascii="微软雅黑" w:hAnsi="微软雅黑" w:eastAsia="微软雅黑" w:cs="微软雅黑"/>
          <w:sz w:val="30"/>
          <w:szCs w:val="30"/>
        </w:rPr>
      </w:pPr>
    </w:p>
    <w:p w14:paraId="4FEBAD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into the service of the Lord of Love, and you shall enjoy a life of blessedness.</w:t>
      </w:r>
    </w:p>
    <w:p w14:paraId="2BA4C5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进入爱之主的事奉中，你将享受幸福的生活。</w:t>
      </w:r>
    </w:p>
    <w:p w14:paraId="7E7D3743">
      <w:pPr>
        <w:pStyle w:val="3"/>
        <w:spacing w:line="253" w:lineRule="auto"/>
        <w:rPr>
          <w:rFonts w:hint="eastAsia" w:ascii="微软雅黑" w:hAnsi="微软雅黑" w:eastAsia="微软雅黑" w:cs="微软雅黑"/>
          <w:sz w:val="30"/>
          <w:szCs w:val="30"/>
        </w:rPr>
      </w:pPr>
    </w:p>
    <w:p w14:paraId="7CB411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Christ's let me advise you to do four things.</w:t>
      </w:r>
    </w:p>
    <w:p w14:paraId="01EF8D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如果你是属基督的，让我建议你做四件事。</w:t>
      </w:r>
    </w:p>
    <w:p w14:paraId="24469DD0">
      <w:pPr>
        <w:pStyle w:val="3"/>
        <w:spacing w:line="253" w:lineRule="auto"/>
        <w:rPr>
          <w:rFonts w:hint="eastAsia" w:ascii="微软雅黑" w:hAnsi="微软雅黑" w:eastAsia="微软雅黑" w:cs="微软雅黑"/>
          <w:sz w:val="30"/>
          <w:szCs w:val="30"/>
        </w:rPr>
      </w:pPr>
    </w:p>
    <w:p w14:paraId="48C1EB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belong to Jesus — obey him; let his word be your law; let His wish be your will.</w:t>
      </w:r>
    </w:p>
    <w:p w14:paraId="494921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你属于耶稣——顺服祂；让祂的话成为你的律法；让祂的愿望成为你的意志。</w:t>
      </w:r>
    </w:p>
    <w:p w14:paraId="3E1B7A89">
      <w:pPr>
        <w:pStyle w:val="3"/>
        <w:spacing w:line="253" w:lineRule="auto"/>
        <w:rPr>
          <w:rFonts w:hint="eastAsia" w:ascii="微软雅黑" w:hAnsi="微软雅黑" w:eastAsia="微软雅黑" w:cs="微软雅黑"/>
          <w:sz w:val="30"/>
          <w:szCs w:val="30"/>
        </w:rPr>
      </w:pPr>
    </w:p>
    <w:p w14:paraId="02FB2A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belong to the Beloved, then love Him; let your heart embrace Him; let your whole soul be filled with Him.</w:t>
      </w:r>
    </w:p>
    <w:p w14:paraId="59DC6B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你属于那位至爱者，那就爱祂；让你的心拥抱祂；让你整个灵魂被祂充满。</w:t>
      </w:r>
    </w:p>
    <w:p w14:paraId="1136C612">
      <w:pPr>
        <w:pStyle w:val="3"/>
        <w:spacing w:line="253" w:lineRule="auto"/>
        <w:rPr>
          <w:rFonts w:hint="eastAsia" w:ascii="微软雅黑" w:hAnsi="微软雅黑" w:eastAsia="微软雅黑" w:cs="微软雅黑"/>
          <w:sz w:val="30"/>
          <w:szCs w:val="30"/>
        </w:rPr>
      </w:pPr>
    </w:p>
    <w:p w14:paraId="293576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belong to the Son of God, then trust him; rest nowhere but on him.</w:t>
      </w:r>
    </w:p>
    <w:p w14:paraId="380234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你属于神的儿子，那就信任祂；除了在祂身上，哪里也不要休息。</w:t>
      </w:r>
    </w:p>
    <w:p w14:paraId="3737AA94">
      <w:pPr>
        <w:pStyle w:val="3"/>
        <w:spacing w:line="253" w:lineRule="auto"/>
        <w:rPr>
          <w:rFonts w:hint="eastAsia" w:ascii="微软雅黑" w:hAnsi="微软雅黑" w:eastAsia="微软雅黑" w:cs="微软雅黑"/>
          <w:sz w:val="30"/>
          <w:szCs w:val="30"/>
        </w:rPr>
      </w:pPr>
    </w:p>
    <w:p w14:paraId="429488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belong to the King of kings, then be decided for Him.</w:t>
      </w:r>
    </w:p>
    <w:p w14:paraId="0CC251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你属于万王之王，那就为祂果断行事。</w:t>
      </w:r>
    </w:p>
    <w:p w14:paraId="5ED2808D">
      <w:pPr>
        <w:pStyle w:val="3"/>
        <w:spacing w:line="253" w:lineRule="auto"/>
        <w:rPr>
          <w:rFonts w:hint="eastAsia" w:ascii="微软雅黑" w:hAnsi="微软雅黑" w:eastAsia="微软雅黑" w:cs="微软雅黑"/>
          <w:sz w:val="30"/>
          <w:szCs w:val="30"/>
        </w:rPr>
      </w:pPr>
    </w:p>
    <w:p w14:paraId="4FC289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without your being branded upon the brow, all will know to whom you belong.</w:t>
      </w:r>
    </w:p>
    <w:p w14:paraId="63C773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这样，即使你的额头上没有烙印，所有人也会知道你是属谁的。</w:t>
      </w:r>
    </w:p>
    <w:p w14:paraId="55844F9D">
      <w:pPr>
        <w:pStyle w:val="3"/>
        <w:spacing w:line="253" w:lineRule="auto"/>
        <w:rPr>
          <w:rFonts w:hint="eastAsia" w:ascii="微软雅黑" w:hAnsi="微软雅黑" w:eastAsia="微软雅黑" w:cs="微软雅黑"/>
          <w:sz w:val="30"/>
          <w:szCs w:val="30"/>
        </w:rPr>
      </w:pPr>
    </w:p>
    <w:p w14:paraId="0CBE2F13">
      <w:pPr>
        <w:pStyle w:val="3"/>
        <w:spacing w:line="254" w:lineRule="auto"/>
        <w:rPr>
          <w:rFonts w:hint="eastAsia" w:ascii="微软雅黑" w:hAnsi="微软雅黑" w:eastAsia="微软雅黑" w:cs="微软雅黑"/>
          <w:sz w:val="30"/>
          <w:szCs w:val="30"/>
        </w:rPr>
      </w:pPr>
    </w:p>
    <w:p w14:paraId="53439DA7">
      <w:pPr>
        <w:pStyle w:val="3"/>
        <w:spacing w:line="254" w:lineRule="auto"/>
        <w:rPr>
          <w:rFonts w:hint="eastAsia" w:ascii="微软雅黑" w:hAnsi="微软雅黑" w:eastAsia="微软雅黑" w:cs="微软雅黑"/>
          <w:sz w:val="30"/>
          <w:szCs w:val="30"/>
        </w:rPr>
      </w:pPr>
    </w:p>
    <w:p w14:paraId="02451EB6">
      <w:pPr>
        <w:pStyle w:val="3"/>
        <w:spacing w:line="253" w:lineRule="auto"/>
        <w:rPr>
          <w:rFonts w:hint="eastAsia" w:ascii="微软雅黑" w:hAnsi="微软雅黑" w:eastAsia="微软雅黑" w:cs="微软雅黑"/>
          <w:sz w:val="30"/>
          <w:szCs w:val="30"/>
        </w:rPr>
      </w:pPr>
    </w:p>
    <w:p w14:paraId="38D83D33">
      <w:pPr>
        <w:pStyle w:val="3"/>
        <w:spacing w:line="253" w:lineRule="auto"/>
        <w:rPr>
          <w:rFonts w:hint="eastAsia" w:ascii="微软雅黑" w:hAnsi="微软雅黑" w:eastAsia="微软雅黑" w:cs="微软雅黑"/>
          <w:sz w:val="30"/>
          <w:szCs w:val="30"/>
        </w:rPr>
      </w:pPr>
    </w:p>
    <w:p w14:paraId="2AAB6DC0">
      <w:pPr>
        <w:pStyle w:val="3"/>
        <w:spacing w:line="253" w:lineRule="auto"/>
        <w:rPr>
          <w:rFonts w:hint="eastAsia" w:ascii="微软雅黑" w:hAnsi="微软雅黑" w:eastAsia="微软雅黑" w:cs="微软雅黑"/>
          <w:sz w:val="30"/>
          <w:szCs w:val="30"/>
        </w:rPr>
      </w:pPr>
    </w:p>
    <w:p w14:paraId="4082A469">
      <w:pPr>
        <w:pStyle w:val="3"/>
        <w:spacing w:line="253" w:lineRule="auto"/>
        <w:rPr>
          <w:rFonts w:hint="eastAsia" w:ascii="微软雅黑" w:hAnsi="微软雅黑" w:eastAsia="微软雅黑" w:cs="微软雅黑"/>
          <w:sz w:val="30"/>
          <w:szCs w:val="30"/>
        </w:rPr>
      </w:pPr>
    </w:p>
    <w:p w14:paraId="43F61E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1 3</w:t>
      </w:r>
    </w:p>
    <w:p w14:paraId="7DA088EA">
      <w:pPr>
        <w:pStyle w:val="3"/>
        <w:spacing w:line="253" w:lineRule="auto"/>
        <w:rPr>
          <w:rFonts w:hint="eastAsia" w:ascii="微软雅黑" w:hAnsi="微软雅黑" w:eastAsia="微软雅黑" w:cs="微软雅黑"/>
          <w:sz w:val="30"/>
          <w:szCs w:val="30"/>
        </w:rPr>
      </w:pPr>
    </w:p>
    <w:p w14:paraId="6BBC90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13</w:t>
      </w:r>
    </w:p>
    <w:p w14:paraId="0E74DCE9">
      <w:pPr>
        <w:pStyle w:val="3"/>
        <w:spacing w:line="253" w:lineRule="auto"/>
        <w:rPr>
          <w:rFonts w:hint="eastAsia" w:ascii="微软雅黑" w:hAnsi="微软雅黑" w:eastAsia="微软雅黑" w:cs="微软雅黑"/>
          <w:sz w:val="30"/>
          <w:szCs w:val="30"/>
        </w:rPr>
      </w:pPr>
    </w:p>
    <w:p w14:paraId="02D900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三月十三日</w:t>
      </w:r>
    </w:p>
    <w:p w14:paraId="55737F84">
      <w:pPr>
        <w:pStyle w:val="3"/>
        <w:spacing w:line="253" w:lineRule="auto"/>
        <w:rPr>
          <w:rFonts w:hint="eastAsia" w:ascii="微软雅黑" w:hAnsi="微软雅黑" w:eastAsia="微软雅黑" w:cs="微软雅黑"/>
          <w:sz w:val="30"/>
          <w:szCs w:val="30"/>
        </w:rPr>
      </w:pPr>
    </w:p>
    <w:p w14:paraId="671A72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BC58137">
      <w:pPr>
        <w:pStyle w:val="3"/>
        <w:spacing w:line="253" w:lineRule="auto"/>
        <w:rPr>
          <w:rFonts w:hint="eastAsia" w:ascii="微软雅黑" w:hAnsi="微软雅黑" w:eastAsia="微软雅黑" w:cs="微软雅黑"/>
          <w:sz w:val="30"/>
          <w:szCs w:val="30"/>
        </w:rPr>
      </w:pPr>
    </w:p>
    <w:p w14:paraId="477D7D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1B6DC016">
      <w:pPr>
        <w:pStyle w:val="3"/>
        <w:spacing w:line="253" w:lineRule="auto"/>
        <w:rPr>
          <w:rFonts w:hint="eastAsia" w:ascii="微软雅黑" w:hAnsi="微软雅黑" w:eastAsia="微软雅黑" w:cs="微软雅黑"/>
          <w:sz w:val="30"/>
          <w:szCs w:val="30"/>
        </w:rPr>
      </w:pPr>
    </w:p>
    <w:p w14:paraId="45926C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sit we here until we die? - 2 Kings 7:3</w:t>
      </w:r>
    </w:p>
    <w:p w14:paraId="2385CB11">
      <w:pPr>
        <w:pStyle w:val="3"/>
        <w:spacing w:line="253" w:lineRule="auto"/>
        <w:rPr>
          <w:rFonts w:hint="eastAsia" w:ascii="微软雅黑" w:hAnsi="微软雅黑" w:eastAsia="微软雅黑" w:cs="微软雅黑"/>
          <w:sz w:val="30"/>
          <w:szCs w:val="30"/>
        </w:rPr>
      </w:pPr>
    </w:p>
    <w:p w14:paraId="0F1229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我们为何坐在这里等死呢？——列王纪下 7:3</w:t>
      </w:r>
    </w:p>
    <w:p w14:paraId="29D69437">
      <w:pPr>
        <w:pStyle w:val="3"/>
        <w:spacing w:line="253" w:lineRule="auto"/>
        <w:rPr>
          <w:rFonts w:hint="eastAsia" w:ascii="微软雅黑" w:hAnsi="微软雅黑" w:eastAsia="微软雅黑" w:cs="微软雅黑"/>
          <w:sz w:val="30"/>
          <w:szCs w:val="30"/>
        </w:rPr>
      </w:pPr>
    </w:p>
    <w:p w14:paraId="0AB920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this little book was mainly intended for the edification of believers, but if you are yet unsaved, our heart yearns over you: and we would fain say a word which may be blessed to you.</w:t>
      </w:r>
    </w:p>
    <w:p w14:paraId="28FF55B0">
      <w:pPr>
        <w:pStyle w:val="3"/>
        <w:spacing w:line="253" w:lineRule="auto"/>
        <w:rPr>
          <w:rFonts w:hint="eastAsia" w:ascii="微软雅黑" w:hAnsi="微软雅黑" w:eastAsia="微软雅黑" w:cs="微软雅黑"/>
          <w:sz w:val="30"/>
          <w:szCs w:val="30"/>
        </w:rPr>
      </w:pPr>
    </w:p>
    <w:p w14:paraId="1736F7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亲爱的读者，这本小书主要旨在造就信徒，但如果你尚未得救，我们的心为你忧伤：我们切望对你说一句话，愿这话能使你蒙福。</w:t>
      </w:r>
    </w:p>
    <w:p w14:paraId="4406614C">
      <w:pPr>
        <w:pStyle w:val="3"/>
        <w:spacing w:line="253" w:lineRule="auto"/>
        <w:rPr>
          <w:rFonts w:hint="eastAsia" w:ascii="微软雅黑" w:hAnsi="微软雅黑" w:eastAsia="微软雅黑" w:cs="微软雅黑"/>
          <w:sz w:val="30"/>
          <w:szCs w:val="30"/>
        </w:rPr>
      </w:pPr>
    </w:p>
    <w:p w14:paraId="14DE6D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your Bible, and read the story of the lepers, and mark their position, which was much the same as yours.</w:t>
      </w:r>
    </w:p>
    <w:p w14:paraId="4924954A">
      <w:pPr>
        <w:pStyle w:val="3"/>
        <w:spacing w:line="253" w:lineRule="auto"/>
        <w:rPr>
          <w:rFonts w:hint="eastAsia" w:ascii="微软雅黑" w:hAnsi="微软雅黑" w:eastAsia="微软雅黑" w:cs="微软雅黑"/>
          <w:sz w:val="30"/>
          <w:szCs w:val="30"/>
        </w:rPr>
      </w:pPr>
    </w:p>
    <w:p w14:paraId="7D5FE1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翻开你的圣经，阅读那些大麻风病人的故事，留意他们的处境，那处境与你的非常相似。</w:t>
      </w:r>
    </w:p>
    <w:p w14:paraId="55876E10">
      <w:pPr>
        <w:pStyle w:val="3"/>
        <w:spacing w:line="253" w:lineRule="auto"/>
        <w:rPr>
          <w:rFonts w:hint="eastAsia" w:ascii="微软雅黑" w:hAnsi="微软雅黑" w:eastAsia="微软雅黑" w:cs="微软雅黑"/>
          <w:sz w:val="30"/>
          <w:szCs w:val="30"/>
        </w:rPr>
      </w:pPr>
    </w:p>
    <w:p w14:paraId="299CF9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remain where you are you must perish; if you go to Jesus you can but die.</w:t>
      </w:r>
    </w:p>
    <w:p w14:paraId="0F761856">
      <w:pPr>
        <w:pStyle w:val="3"/>
        <w:spacing w:line="253" w:lineRule="auto"/>
        <w:rPr>
          <w:rFonts w:hint="eastAsia" w:ascii="微软雅黑" w:hAnsi="微软雅黑" w:eastAsia="微软雅黑" w:cs="微软雅黑"/>
          <w:sz w:val="30"/>
          <w:szCs w:val="30"/>
        </w:rPr>
      </w:pPr>
    </w:p>
    <w:p w14:paraId="1FBF82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如果你留在原地，你必灭亡；如果你去往耶稣那里，你大不了也是一死。</w:t>
      </w:r>
    </w:p>
    <w:p w14:paraId="5F0A8070">
      <w:pPr>
        <w:pStyle w:val="3"/>
        <w:spacing w:line="253" w:lineRule="auto"/>
        <w:rPr>
          <w:rFonts w:hint="eastAsia" w:ascii="微软雅黑" w:hAnsi="微软雅黑" w:eastAsia="微软雅黑" w:cs="微软雅黑"/>
          <w:sz w:val="30"/>
          <w:szCs w:val="30"/>
        </w:rPr>
      </w:pPr>
    </w:p>
    <w:p w14:paraId="7E6F28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venture, nothing win," is the old proverb, and in your case the venture is no great one.</w:t>
      </w:r>
    </w:p>
    <w:p w14:paraId="44715777">
      <w:pPr>
        <w:pStyle w:val="3"/>
        <w:spacing w:line="253" w:lineRule="auto"/>
        <w:rPr>
          <w:rFonts w:hint="eastAsia" w:ascii="微软雅黑" w:hAnsi="微软雅黑" w:eastAsia="微软雅黑" w:cs="微软雅黑"/>
          <w:sz w:val="30"/>
          <w:szCs w:val="30"/>
        </w:rPr>
      </w:pPr>
    </w:p>
    <w:p w14:paraId="68EE7B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“不入虎穴，焉得虎子”是句古老的谚语，而在你的情况下，这种冒险并不算大。</w:t>
      </w:r>
    </w:p>
    <w:p w14:paraId="2B78A6CA">
      <w:pPr>
        <w:pStyle w:val="3"/>
        <w:spacing w:line="253" w:lineRule="auto"/>
        <w:rPr>
          <w:rFonts w:hint="eastAsia" w:ascii="微软雅黑" w:hAnsi="微软雅黑" w:eastAsia="微软雅黑" w:cs="微软雅黑"/>
          <w:sz w:val="30"/>
          <w:szCs w:val="30"/>
        </w:rPr>
      </w:pPr>
    </w:p>
    <w:p w14:paraId="493A54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sit still in sullen despair, no one can pity you when your ruin comes; but if you die with mercy sought, if such a thing were possible, you would be the object of universal sympathy.</w:t>
      </w:r>
    </w:p>
    <w:p w14:paraId="4ED0FDA0">
      <w:pPr>
        <w:pStyle w:val="3"/>
        <w:spacing w:line="253" w:lineRule="auto"/>
        <w:rPr>
          <w:rFonts w:hint="eastAsia" w:ascii="微软雅黑" w:hAnsi="微软雅黑" w:eastAsia="微软雅黑" w:cs="微软雅黑"/>
          <w:sz w:val="30"/>
          <w:szCs w:val="30"/>
        </w:rPr>
      </w:pPr>
    </w:p>
    <w:p w14:paraId="36E936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如果你在沉闷的绝望中枯坐，当毁灭临到时，没有人会怜悯你；但如果你在寻求怜悯中死去——如果这种事是可能的话——你将成为普世同情的对象。</w:t>
      </w:r>
    </w:p>
    <w:p w14:paraId="5DF3D103">
      <w:pPr>
        <w:pStyle w:val="3"/>
        <w:spacing w:line="253" w:lineRule="auto"/>
        <w:rPr>
          <w:rFonts w:hint="eastAsia" w:ascii="微软雅黑" w:hAnsi="微软雅黑" w:eastAsia="微软雅黑" w:cs="微软雅黑"/>
          <w:sz w:val="30"/>
          <w:szCs w:val="30"/>
        </w:rPr>
      </w:pPr>
    </w:p>
    <w:p w14:paraId="162496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escape who refuse to look to Jesus; but you know that, at any rate, some are saved who believe in Him, for certain of your own acquaintances have received mercy: then why not you?</w:t>
      </w:r>
    </w:p>
    <w:p w14:paraId="708364A5">
      <w:pPr>
        <w:pStyle w:val="3"/>
        <w:spacing w:line="253" w:lineRule="auto"/>
        <w:rPr>
          <w:rFonts w:hint="eastAsia" w:ascii="微软雅黑" w:hAnsi="微软雅黑" w:eastAsia="微软雅黑" w:cs="微软雅黑"/>
          <w:sz w:val="30"/>
          <w:szCs w:val="30"/>
        </w:rPr>
      </w:pPr>
    </w:p>
    <w:p w14:paraId="0AC14D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拒绝仰望耶稣的人没有一个能逃脱；但你知道，无论如何，有些相信祂的人得救了，因为你自己的某些熟人已经蒙了怜悯：那么，为什么不是你呢？</w:t>
      </w:r>
    </w:p>
    <w:p w14:paraId="4B95AFD2">
      <w:pPr>
        <w:pStyle w:val="3"/>
        <w:spacing w:line="253" w:lineRule="auto"/>
        <w:rPr>
          <w:rFonts w:hint="eastAsia" w:ascii="微软雅黑" w:hAnsi="微软雅黑" w:eastAsia="微软雅黑" w:cs="微软雅黑"/>
          <w:sz w:val="30"/>
          <w:szCs w:val="30"/>
        </w:rPr>
      </w:pPr>
    </w:p>
    <w:p w14:paraId="2668A3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Ninevites said, "Who can tell?" Act upon the same hope, and try the Lord's mercy.</w:t>
      </w:r>
    </w:p>
    <w:p w14:paraId="363B6DED">
      <w:pPr>
        <w:pStyle w:val="3"/>
        <w:spacing w:line="253" w:lineRule="auto"/>
        <w:rPr>
          <w:rFonts w:hint="eastAsia" w:ascii="微软雅黑" w:hAnsi="微软雅黑" w:eastAsia="微软雅黑" w:cs="微软雅黑"/>
          <w:sz w:val="30"/>
          <w:szCs w:val="30"/>
        </w:rPr>
      </w:pPr>
    </w:p>
    <w:p w14:paraId="4D09A6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尼尼微人曾说：“谁能预料呢？”请基于同样的盼望而行，尝试主的怜悯。</w:t>
      </w:r>
    </w:p>
    <w:p w14:paraId="75F5C0BF">
      <w:pPr>
        <w:pStyle w:val="3"/>
        <w:spacing w:line="253" w:lineRule="auto"/>
        <w:rPr>
          <w:rFonts w:hint="eastAsia" w:ascii="微软雅黑" w:hAnsi="微软雅黑" w:eastAsia="微软雅黑" w:cs="微软雅黑"/>
          <w:sz w:val="30"/>
          <w:szCs w:val="30"/>
        </w:rPr>
      </w:pPr>
    </w:p>
    <w:p w14:paraId="4E1EAC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perish is so awful, that if there were but a straw to catch at, the instinct of self-preservation should lead you to stretch out your hand.</w:t>
      </w:r>
    </w:p>
    <w:p w14:paraId="30D721F5">
      <w:pPr>
        <w:pStyle w:val="3"/>
        <w:spacing w:line="253" w:lineRule="auto"/>
        <w:rPr>
          <w:rFonts w:hint="eastAsia" w:ascii="微软雅黑" w:hAnsi="微软雅黑" w:eastAsia="微软雅黑" w:cs="微软雅黑"/>
          <w:sz w:val="30"/>
          <w:szCs w:val="30"/>
        </w:rPr>
      </w:pPr>
    </w:p>
    <w:p w14:paraId="71F24F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灭亡是如此可怕，即使只有一根救命稻草可以抓，自保的本能也应引导你伸手去抓。</w:t>
      </w:r>
    </w:p>
    <w:p w14:paraId="33151C27">
      <w:pPr>
        <w:pStyle w:val="3"/>
        <w:spacing w:line="253" w:lineRule="auto"/>
        <w:rPr>
          <w:rFonts w:hint="eastAsia" w:ascii="微软雅黑" w:hAnsi="微软雅黑" w:eastAsia="微软雅黑" w:cs="微软雅黑"/>
          <w:sz w:val="30"/>
          <w:szCs w:val="30"/>
        </w:rPr>
      </w:pPr>
    </w:p>
    <w:p w14:paraId="29FA15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been talking to you on your own unbelieving ground, we would now assure you, as from the Lord, that if you seek Him He will be found of you.</w:t>
      </w:r>
    </w:p>
    <w:p w14:paraId="2FA2C8EA">
      <w:pPr>
        <w:pStyle w:val="3"/>
        <w:spacing w:line="253" w:lineRule="auto"/>
        <w:rPr>
          <w:rFonts w:hint="eastAsia" w:ascii="微软雅黑" w:hAnsi="微软雅黑" w:eastAsia="微软雅黑" w:cs="微软雅黑"/>
          <w:sz w:val="30"/>
          <w:szCs w:val="30"/>
        </w:rPr>
      </w:pPr>
    </w:p>
    <w:p w14:paraId="7D16A3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我们一直在你那不信的立场上与你谈话，我们现在要奉主的名向你保证，如果你寻求祂，祂必被你寻见。</w:t>
      </w:r>
    </w:p>
    <w:p w14:paraId="40E79B00">
      <w:pPr>
        <w:pStyle w:val="3"/>
        <w:spacing w:line="253" w:lineRule="auto"/>
        <w:rPr>
          <w:rFonts w:hint="eastAsia" w:ascii="微软雅黑" w:hAnsi="微软雅黑" w:eastAsia="微软雅黑" w:cs="微软雅黑"/>
          <w:sz w:val="30"/>
          <w:szCs w:val="30"/>
        </w:rPr>
      </w:pPr>
    </w:p>
    <w:p w14:paraId="67CFDE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casts out none who come unto Him.</w:t>
      </w:r>
    </w:p>
    <w:p w14:paraId="6A3F20F7">
      <w:pPr>
        <w:pStyle w:val="3"/>
        <w:spacing w:line="253" w:lineRule="auto"/>
        <w:rPr>
          <w:rFonts w:hint="eastAsia" w:ascii="微软雅黑" w:hAnsi="微软雅黑" w:eastAsia="微软雅黑" w:cs="微软雅黑"/>
          <w:sz w:val="30"/>
          <w:szCs w:val="30"/>
        </w:rPr>
      </w:pPr>
    </w:p>
    <w:p w14:paraId="2FE7A1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耶稣绝不丢弃任何来到祂面前的人。</w:t>
      </w:r>
    </w:p>
    <w:p w14:paraId="6A746BCB">
      <w:pPr>
        <w:pStyle w:val="3"/>
        <w:spacing w:line="253" w:lineRule="auto"/>
        <w:rPr>
          <w:rFonts w:hint="eastAsia" w:ascii="微软雅黑" w:hAnsi="微软雅黑" w:eastAsia="微软雅黑" w:cs="微软雅黑"/>
          <w:sz w:val="30"/>
          <w:szCs w:val="30"/>
        </w:rPr>
      </w:pPr>
    </w:p>
    <w:p w14:paraId="263B51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perish if you trust Him; on the contrary, you shall find treasure far richer than the poor lepers gathered in Syria's deserted camp.</w:t>
      </w:r>
    </w:p>
    <w:p w14:paraId="4889689A">
      <w:pPr>
        <w:pStyle w:val="3"/>
        <w:spacing w:line="253" w:lineRule="auto"/>
        <w:rPr>
          <w:rFonts w:hint="eastAsia" w:ascii="微软雅黑" w:hAnsi="微软雅黑" w:eastAsia="微软雅黑" w:cs="微软雅黑"/>
          <w:sz w:val="30"/>
          <w:szCs w:val="30"/>
        </w:rPr>
      </w:pPr>
    </w:p>
    <w:p w14:paraId="188882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如果你信靠祂，你必不灭亡；相反，你将发现比那些可怜的大麻风病人在亚兰人废弃营地里搜集到的还要丰富得多的财宝。</w:t>
      </w:r>
    </w:p>
    <w:p w14:paraId="36F9F3C4">
      <w:pPr>
        <w:pStyle w:val="3"/>
        <w:spacing w:line="253" w:lineRule="auto"/>
        <w:rPr>
          <w:rFonts w:hint="eastAsia" w:ascii="微软雅黑" w:hAnsi="微软雅黑" w:eastAsia="微软雅黑" w:cs="微软雅黑"/>
          <w:sz w:val="30"/>
          <w:szCs w:val="30"/>
        </w:rPr>
      </w:pPr>
    </w:p>
    <w:p w14:paraId="31AA47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embolden you to go at once, and you shall not believe in vain.</w:t>
      </w:r>
    </w:p>
    <w:p w14:paraId="137219C8">
      <w:pPr>
        <w:pStyle w:val="3"/>
        <w:spacing w:line="253" w:lineRule="auto"/>
        <w:rPr>
          <w:rFonts w:hint="eastAsia" w:ascii="微软雅黑" w:hAnsi="微软雅黑" w:eastAsia="微软雅黑" w:cs="微软雅黑"/>
          <w:sz w:val="30"/>
          <w:szCs w:val="30"/>
        </w:rPr>
      </w:pPr>
    </w:p>
    <w:p w14:paraId="05B507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愿圣灵壮你的胆让你立即前去，你必不会徒然相信。</w:t>
      </w:r>
    </w:p>
    <w:p w14:paraId="121E9A02">
      <w:pPr>
        <w:pStyle w:val="3"/>
        <w:spacing w:line="253" w:lineRule="auto"/>
        <w:rPr>
          <w:rFonts w:hint="eastAsia" w:ascii="微软雅黑" w:hAnsi="微软雅黑" w:eastAsia="微软雅黑" w:cs="微软雅黑"/>
          <w:sz w:val="30"/>
          <w:szCs w:val="30"/>
        </w:rPr>
      </w:pPr>
    </w:p>
    <w:p w14:paraId="17DBC9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saved yourself, publish the good news to others.</w:t>
      </w:r>
    </w:p>
    <w:p w14:paraId="2CF0A3DE">
      <w:pPr>
        <w:pStyle w:val="3"/>
        <w:spacing w:line="253" w:lineRule="auto"/>
        <w:rPr>
          <w:rFonts w:hint="eastAsia" w:ascii="微软雅黑" w:hAnsi="微软雅黑" w:eastAsia="微软雅黑" w:cs="微软雅黑"/>
          <w:sz w:val="30"/>
          <w:szCs w:val="30"/>
        </w:rPr>
      </w:pPr>
    </w:p>
    <w:p w14:paraId="230A9A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当你自己得救后，请向他人发布这好消息。</w:t>
      </w:r>
    </w:p>
    <w:p w14:paraId="3838194E">
      <w:pPr>
        <w:pStyle w:val="3"/>
        <w:spacing w:line="253" w:lineRule="auto"/>
        <w:rPr>
          <w:rFonts w:hint="eastAsia" w:ascii="微软雅黑" w:hAnsi="微软雅黑" w:eastAsia="微软雅黑" w:cs="微软雅黑"/>
          <w:sz w:val="30"/>
          <w:szCs w:val="30"/>
        </w:rPr>
      </w:pPr>
    </w:p>
    <w:p w14:paraId="19C3A4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not your peace; tell the King's household first, and unite with them in fellowship; let the porter of the city, the minister, be informed of your discovery, and then proclaim the good news in every place.</w:t>
      </w:r>
    </w:p>
    <w:p w14:paraId="58844C74">
      <w:pPr>
        <w:pStyle w:val="3"/>
        <w:spacing w:line="253" w:lineRule="auto"/>
        <w:rPr>
          <w:rFonts w:hint="eastAsia" w:ascii="微软雅黑" w:hAnsi="微软雅黑" w:eastAsia="微软雅黑" w:cs="微软雅黑"/>
          <w:sz w:val="30"/>
          <w:szCs w:val="30"/>
        </w:rPr>
      </w:pPr>
    </w:p>
    <w:p w14:paraId="2F05BB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不要静默；先告诉王的家属，并与他们联结交通；让城的守门人——也就是牧者——知道你的发现，然后在各处宣扬这好消息。</w:t>
      </w:r>
    </w:p>
    <w:p w14:paraId="0225E2C2">
      <w:pPr>
        <w:pStyle w:val="3"/>
        <w:spacing w:line="253" w:lineRule="auto"/>
        <w:rPr>
          <w:rFonts w:hint="eastAsia" w:ascii="微软雅黑" w:hAnsi="微软雅黑" w:eastAsia="微软雅黑" w:cs="微软雅黑"/>
          <w:sz w:val="30"/>
          <w:szCs w:val="30"/>
        </w:rPr>
      </w:pPr>
    </w:p>
    <w:p w14:paraId="07D50C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save thee ere the sun goes down this day.</w:t>
      </w:r>
    </w:p>
    <w:p w14:paraId="5FD69333">
      <w:pPr>
        <w:pStyle w:val="3"/>
        <w:spacing w:line="253" w:lineRule="auto"/>
        <w:rPr>
          <w:rFonts w:hint="eastAsia" w:ascii="微软雅黑" w:hAnsi="微软雅黑" w:eastAsia="微软雅黑" w:cs="微软雅黑"/>
          <w:sz w:val="30"/>
          <w:szCs w:val="30"/>
        </w:rPr>
      </w:pPr>
    </w:p>
    <w:p w14:paraId="682467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愿主在今日太阳下山之前拯救你。</w:t>
      </w:r>
    </w:p>
    <w:p w14:paraId="1E560BAC">
      <w:pPr>
        <w:pStyle w:val="3"/>
        <w:spacing w:line="253" w:lineRule="auto"/>
        <w:rPr>
          <w:rFonts w:hint="eastAsia" w:ascii="微软雅黑" w:hAnsi="微软雅黑" w:eastAsia="微软雅黑" w:cs="微软雅黑"/>
          <w:sz w:val="30"/>
          <w:szCs w:val="30"/>
        </w:rPr>
      </w:pPr>
    </w:p>
    <w:p w14:paraId="0377C7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4E851FA">
      <w:pPr>
        <w:pStyle w:val="3"/>
        <w:spacing w:line="253" w:lineRule="auto"/>
        <w:rPr>
          <w:rFonts w:hint="eastAsia" w:ascii="微软雅黑" w:hAnsi="微软雅黑" w:eastAsia="微软雅黑" w:cs="微软雅黑"/>
          <w:sz w:val="30"/>
          <w:szCs w:val="30"/>
        </w:rPr>
      </w:pPr>
    </w:p>
    <w:p w14:paraId="6ECBBE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70A962A8">
      <w:pPr>
        <w:pStyle w:val="3"/>
        <w:spacing w:line="253" w:lineRule="auto"/>
        <w:rPr>
          <w:rFonts w:hint="eastAsia" w:ascii="微软雅黑" w:hAnsi="微软雅黑" w:eastAsia="微软雅黑" w:cs="微软雅黑"/>
          <w:sz w:val="30"/>
          <w:szCs w:val="30"/>
        </w:rPr>
      </w:pPr>
    </w:p>
    <w:p w14:paraId="67A120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put forth his hand, and took her, and pulled her in unto him into the ark. - Genesis 8:9</w:t>
      </w:r>
    </w:p>
    <w:p w14:paraId="1284D9B3">
      <w:pPr>
        <w:pStyle w:val="3"/>
        <w:spacing w:line="253" w:lineRule="auto"/>
        <w:rPr>
          <w:rFonts w:hint="eastAsia" w:ascii="微软雅黑" w:hAnsi="微软雅黑" w:eastAsia="微软雅黑" w:cs="微软雅黑"/>
          <w:sz w:val="30"/>
          <w:szCs w:val="30"/>
        </w:rPr>
      </w:pPr>
    </w:p>
    <w:p w14:paraId="1E829C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他就伸手把鸽子接进方舟，交给自己。——创世记 8:9</w:t>
      </w:r>
    </w:p>
    <w:p w14:paraId="383774D3">
      <w:pPr>
        <w:pStyle w:val="3"/>
        <w:spacing w:line="253" w:lineRule="auto"/>
        <w:rPr>
          <w:rFonts w:hint="eastAsia" w:ascii="微软雅黑" w:hAnsi="微软雅黑" w:eastAsia="微软雅黑" w:cs="微软雅黑"/>
          <w:sz w:val="30"/>
          <w:szCs w:val="30"/>
        </w:rPr>
      </w:pPr>
    </w:p>
    <w:p w14:paraId="3D8AAD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Wearied out with her wanderings, the dove returns at length to the ark as her only resting place.</w:t>
      </w:r>
    </w:p>
    <w:p w14:paraId="4D3E854C">
      <w:pPr>
        <w:pStyle w:val="3"/>
        <w:spacing w:line="253" w:lineRule="auto"/>
        <w:rPr>
          <w:rFonts w:hint="eastAsia" w:ascii="微软雅黑" w:hAnsi="微软雅黑" w:eastAsia="微软雅黑" w:cs="微软雅黑"/>
          <w:sz w:val="30"/>
          <w:szCs w:val="30"/>
        </w:rPr>
      </w:pPr>
    </w:p>
    <w:p w14:paraId="0CA1AB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鸽子因在外游荡而筋疲力尽，终于回到了作为她唯一安息之所的方舟。</w:t>
      </w:r>
    </w:p>
    <w:p w14:paraId="16D27DA9">
      <w:pPr>
        <w:pStyle w:val="3"/>
        <w:spacing w:line="253" w:lineRule="auto"/>
        <w:rPr>
          <w:rFonts w:hint="eastAsia" w:ascii="微软雅黑" w:hAnsi="微软雅黑" w:eastAsia="微软雅黑" w:cs="微软雅黑"/>
          <w:sz w:val="30"/>
          <w:szCs w:val="30"/>
        </w:rPr>
      </w:pPr>
    </w:p>
    <w:p w14:paraId="5B4250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heavily she flies — she will drop — she will never reach the ark!</w:t>
      </w:r>
    </w:p>
    <w:p w14:paraId="140DE491">
      <w:pPr>
        <w:pStyle w:val="3"/>
        <w:spacing w:line="253" w:lineRule="auto"/>
        <w:rPr>
          <w:rFonts w:hint="eastAsia" w:ascii="微软雅黑" w:hAnsi="微软雅黑" w:eastAsia="微软雅黑" w:cs="微软雅黑"/>
          <w:sz w:val="30"/>
          <w:szCs w:val="30"/>
        </w:rPr>
      </w:pPr>
    </w:p>
    <w:p w14:paraId="0A9F06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她飞得多么沉重——她快要掉下去了——她永远飞不到方舟了！</w:t>
      </w:r>
    </w:p>
    <w:p w14:paraId="38548089">
      <w:pPr>
        <w:pStyle w:val="3"/>
        <w:spacing w:line="253" w:lineRule="auto"/>
        <w:rPr>
          <w:rFonts w:hint="eastAsia" w:ascii="微软雅黑" w:hAnsi="微软雅黑" w:eastAsia="微软雅黑" w:cs="微软雅黑"/>
          <w:sz w:val="30"/>
          <w:szCs w:val="30"/>
        </w:rPr>
      </w:pPr>
    </w:p>
    <w:p w14:paraId="434797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 struggles on.</w:t>
      </w:r>
    </w:p>
    <w:p w14:paraId="67459AB7">
      <w:pPr>
        <w:pStyle w:val="3"/>
        <w:spacing w:line="253" w:lineRule="auto"/>
        <w:rPr>
          <w:rFonts w:hint="eastAsia" w:ascii="微软雅黑" w:hAnsi="微软雅黑" w:eastAsia="微软雅黑" w:cs="微软雅黑"/>
          <w:sz w:val="30"/>
          <w:szCs w:val="30"/>
        </w:rPr>
      </w:pPr>
    </w:p>
    <w:p w14:paraId="470950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但她依然在挣扎前行。</w:t>
      </w:r>
    </w:p>
    <w:p w14:paraId="34038C90">
      <w:pPr>
        <w:pStyle w:val="3"/>
        <w:spacing w:line="253" w:lineRule="auto"/>
        <w:rPr>
          <w:rFonts w:hint="eastAsia" w:ascii="微软雅黑" w:hAnsi="微软雅黑" w:eastAsia="微软雅黑" w:cs="微软雅黑"/>
          <w:sz w:val="30"/>
          <w:szCs w:val="30"/>
        </w:rPr>
      </w:pPr>
    </w:p>
    <w:p w14:paraId="4AC5B7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has been looking out for his dove all day long, and is ready to receive her.</w:t>
      </w:r>
    </w:p>
    <w:p w14:paraId="3E54A0F9">
      <w:pPr>
        <w:pStyle w:val="3"/>
        <w:spacing w:line="253" w:lineRule="auto"/>
        <w:rPr>
          <w:rFonts w:hint="eastAsia" w:ascii="微软雅黑" w:hAnsi="微软雅黑" w:eastAsia="微软雅黑" w:cs="微软雅黑"/>
          <w:sz w:val="30"/>
          <w:szCs w:val="30"/>
        </w:rPr>
      </w:pPr>
    </w:p>
    <w:p w14:paraId="21559B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挪亚整天都在盼望着他的鸽子，并准备好接待她。</w:t>
      </w:r>
    </w:p>
    <w:p w14:paraId="549B557B">
      <w:pPr>
        <w:pStyle w:val="3"/>
        <w:spacing w:line="253" w:lineRule="auto"/>
        <w:rPr>
          <w:rFonts w:hint="eastAsia" w:ascii="微软雅黑" w:hAnsi="微软雅黑" w:eastAsia="微软雅黑" w:cs="微软雅黑"/>
          <w:sz w:val="30"/>
          <w:szCs w:val="30"/>
        </w:rPr>
      </w:pPr>
    </w:p>
    <w:p w14:paraId="36A27E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just strength to reach the edge of the ark, she can hardly alight upon it, and is ready to drop, when Noah puts forth his hand and pulls her in unto him.</w:t>
      </w:r>
    </w:p>
    <w:p w14:paraId="556C56F7">
      <w:pPr>
        <w:pStyle w:val="3"/>
        <w:spacing w:line="253" w:lineRule="auto"/>
        <w:rPr>
          <w:rFonts w:hint="eastAsia" w:ascii="微软雅黑" w:hAnsi="微软雅黑" w:eastAsia="微软雅黑" w:cs="微软雅黑"/>
          <w:sz w:val="30"/>
          <w:szCs w:val="30"/>
        </w:rPr>
      </w:pPr>
    </w:p>
    <w:p w14:paraId="1E30B7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她刚好有力气飞到方舟的边缘，她几乎无法落在上面，正准备坠落时，挪亚伸手把她拉进他那里。</w:t>
      </w:r>
    </w:p>
    <w:p w14:paraId="3B44324B">
      <w:pPr>
        <w:pStyle w:val="3"/>
        <w:spacing w:line="253" w:lineRule="auto"/>
        <w:rPr>
          <w:rFonts w:hint="eastAsia" w:ascii="微软雅黑" w:hAnsi="微软雅黑" w:eastAsia="微软雅黑" w:cs="微软雅黑"/>
          <w:sz w:val="30"/>
          <w:szCs w:val="30"/>
        </w:rPr>
      </w:pPr>
    </w:p>
    <w:p w14:paraId="5F7B0B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that: "pulled her in unto him."</w:t>
      </w:r>
    </w:p>
    <w:p w14:paraId="68163B8D">
      <w:pPr>
        <w:pStyle w:val="3"/>
        <w:spacing w:line="253" w:lineRule="auto"/>
        <w:rPr>
          <w:rFonts w:hint="eastAsia" w:ascii="微软雅黑" w:hAnsi="微软雅黑" w:eastAsia="微软雅黑" w:cs="微软雅黑"/>
          <w:sz w:val="30"/>
          <w:szCs w:val="30"/>
        </w:rPr>
      </w:pPr>
    </w:p>
    <w:p w14:paraId="3A9174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留意这一点：“把她拉进他那里”。</w:t>
      </w:r>
    </w:p>
    <w:p w14:paraId="3E4E6810">
      <w:pPr>
        <w:pStyle w:val="3"/>
        <w:spacing w:line="253" w:lineRule="auto"/>
        <w:rPr>
          <w:rFonts w:hint="eastAsia" w:ascii="微软雅黑" w:hAnsi="微软雅黑" w:eastAsia="微软雅黑" w:cs="微软雅黑"/>
          <w:sz w:val="30"/>
          <w:szCs w:val="30"/>
        </w:rPr>
      </w:pPr>
    </w:p>
    <w:p w14:paraId="651235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did not fly right in herself, but was too fearful, or too weary to do so.</w:t>
      </w:r>
    </w:p>
    <w:p w14:paraId="1F3EC084">
      <w:pPr>
        <w:pStyle w:val="3"/>
        <w:spacing w:line="253" w:lineRule="auto"/>
        <w:rPr>
          <w:rFonts w:hint="eastAsia" w:ascii="微软雅黑" w:hAnsi="微软雅黑" w:eastAsia="微软雅黑" w:cs="微软雅黑"/>
          <w:sz w:val="30"/>
          <w:szCs w:val="30"/>
        </w:rPr>
      </w:pPr>
    </w:p>
    <w:p w14:paraId="5EC93A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她自己没有直接飞进去，而是因为太恐惧或太疲惫而无法做到。</w:t>
      </w:r>
    </w:p>
    <w:p w14:paraId="4613EAF3">
      <w:pPr>
        <w:pStyle w:val="3"/>
        <w:spacing w:line="253" w:lineRule="auto"/>
        <w:rPr>
          <w:rFonts w:hint="eastAsia" w:ascii="微软雅黑" w:hAnsi="微软雅黑" w:eastAsia="微软雅黑" w:cs="微软雅黑"/>
          <w:sz w:val="30"/>
          <w:szCs w:val="30"/>
        </w:rPr>
      </w:pPr>
    </w:p>
    <w:p w14:paraId="4095F5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flew as far as she could, and then he put forth his hand and pulled her in unto him.</w:t>
      </w:r>
    </w:p>
    <w:p w14:paraId="1B566D24">
      <w:pPr>
        <w:pStyle w:val="3"/>
        <w:spacing w:line="253" w:lineRule="auto"/>
        <w:rPr>
          <w:rFonts w:hint="eastAsia" w:ascii="微软雅黑" w:hAnsi="微软雅黑" w:eastAsia="微软雅黑" w:cs="微软雅黑"/>
          <w:sz w:val="30"/>
          <w:szCs w:val="30"/>
        </w:rPr>
      </w:pPr>
    </w:p>
    <w:p w14:paraId="7A9C55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她尽力飞到了最远的地方，然后他伸手把她拉进他那里。</w:t>
      </w:r>
    </w:p>
    <w:p w14:paraId="047B3D4D">
      <w:pPr>
        <w:pStyle w:val="3"/>
        <w:spacing w:line="253" w:lineRule="auto"/>
        <w:rPr>
          <w:rFonts w:hint="eastAsia" w:ascii="微软雅黑" w:hAnsi="微软雅黑" w:eastAsia="微软雅黑" w:cs="微软雅黑"/>
          <w:sz w:val="30"/>
          <w:szCs w:val="30"/>
        </w:rPr>
      </w:pPr>
    </w:p>
    <w:p w14:paraId="24B5FB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 of mercy was shown to the wandering dove, and she was not chidden for her wanderings.</w:t>
      </w:r>
    </w:p>
    <w:p w14:paraId="3F450D25">
      <w:pPr>
        <w:pStyle w:val="3"/>
        <w:spacing w:line="253" w:lineRule="auto"/>
        <w:rPr>
          <w:rFonts w:hint="eastAsia" w:ascii="微软雅黑" w:hAnsi="微软雅黑" w:eastAsia="微软雅黑" w:cs="微软雅黑"/>
          <w:sz w:val="30"/>
          <w:szCs w:val="30"/>
        </w:rPr>
      </w:pPr>
    </w:p>
    <w:p w14:paraId="62C947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这一怜悯之举施于这只流浪的鸽子，她并没有因她的游荡而受责备。</w:t>
      </w:r>
    </w:p>
    <w:p w14:paraId="3B65E177">
      <w:pPr>
        <w:pStyle w:val="3"/>
        <w:spacing w:line="253" w:lineRule="auto"/>
        <w:rPr>
          <w:rFonts w:hint="eastAsia" w:ascii="微软雅黑" w:hAnsi="微软雅黑" w:eastAsia="微软雅黑" w:cs="微软雅黑"/>
          <w:sz w:val="30"/>
          <w:szCs w:val="30"/>
        </w:rPr>
      </w:pPr>
    </w:p>
    <w:p w14:paraId="0BA708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she was she was pulled into the ark.</w:t>
      </w:r>
    </w:p>
    <w:p w14:paraId="77602E89">
      <w:pPr>
        <w:pStyle w:val="3"/>
        <w:spacing w:line="253" w:lineRule="auto"/>
        <w:rPr>
          <w:rFonts w:hint="eastAsia" w:ascii="微软雅黑" w:hAnsi="微软雅黑" w:eastAsia="微软雅黑" w:cs="微软雅黑"/>
          <w:sz w:val="30"/>
          <w:szCs w:val="30"/>
        </w:rPr>
      </w:pPr>
    </w:p>
    <w:p w14:paraId="0D8413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她以当时的本相被拉进了方舟。</w:t>
      </w:r>
    </w:p>
    <w:p w14:paraId="5411ED19">
      <w:pPr>
        <w:pStyle w:val="3"/>
        <w:spacing w:line="253" w:lineRule="auto"/>
        <w:rPr>
          <w:rFonts w:hint="eastAsia" w:ascii="微软雅黑" w:hAnsi="微软雅黑" w:eastAsia="微软雅黑" w:cs="微软雅黑"/>
          <w:sz w:val="30"/>
          <w:szCs w:val="30"/>
        </w:rPr>
      </w:pPr>
    </w:p>
    <w:p w14:paraId="7DFF90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seeking sinner, with all your sin, will be received.</w:t>
      </w:r>
    </w:p>
    <w:p w14:paraId="4A301618">
      <w:pPr>
        <w:pStyle w:val="3"/>
        <w:spacing w:line="253" w:lineRule="auto"/>
        <w:rPr>
          <w:rFonts w:hint="eastAsia" w:ascii="微软雅黑" w:hAnsi="微软雅黑" w:eastAsia="微软雅黑" w:cs="微软雅黑"/>
          <w:sz w:val="30"/>
          <w:szCs w:val="30"/>
        </w:rPr>
      </w:pPr>
    </w:p>
    <w:p w14:paraId="7F4B53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同样，你这寻求的罪人，带着你所有的罪，必被接纳。</w:t>
      </w:r>
    </w:p>
    <w:p w14:paraId="02008FAC">
      <w:pPr>
        <w:pStyle w:val="3"/>
        <w:spacing w:line="253" w:lineRule="auto"/>
        <w:rPr>
          <w:rFonts w:hint="eastAsia" w:ascii="微软雅黑" w:hAnsi="微软雅黑" w:eastAsia="微软雅黑" w:cs="微软雅黑"/>
          <w:sz w:val="30"/>
          <w:szCs w:val="30"/>
        </w:rPr>
      </w:pPr>
    </w:p>
    <w:p w14:paraId="601438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return" — those are God's two gracious words — "only return."</w:t>
      </w:r>
    </w:p>
    <w:p w14:paraId="1331C9A7">
      <w:pPr>
        <w:pStyle w:val="3"/>
        <w:spacing w:line="253" w:lineRule="auto"/>
        <w:rPr>
          <w:rFonts w:hint="eastAsia" w:ascii="微软雅黑" w:hAnsi="微软雅黑" w:eastAsia="微软雅黑" w:cs="微软雅黑"/>
          <w:sz w:val="30"/>
          <w:szCs w:val="30"/>
        </w:rPr>
      </w:pPr>
    </w:p>
    <w:p w14:paraId="0349F9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“只要归回”——这是神那两个恩慈的词——“只要归回”。</w:t>
      </w:r>
    </w:p>
    <w:p w14:paraId="22447543">
      <w:pPr>
        <w:pStyle w:val="3"/>
        <w:spacing w:line="253" w:lineRule="auto"/>
        <w:rPr>
          <w:rFonts w:hint="eastAsia" w:ascii="微软雅黑" w:hAnsi="微软雅黑" w:eastAsia="微软雅黑" w:cs="微软雅黑"/>
          <w:sz w:val="30"/>
          <w:szCs w:val="30"/>
        </w:rPr>
      </w:pPr>
    </w:p>
    <w:p w14:paraId="2FB184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nothing else? No, "only return."</w:t>
      </w:r>
    </w:p>
    <w:p w14:paraId="1FD896D3">
      <w:pPr>
        <w:pStyle w:val="3"/>
        <w:spacing w:line="253" w:lineRule="auto"/>
        <w:rPr>
          <w:rFonts w:hint="eastAsia" w:ascii="微软雅黑" w:hAnsi="微软雅黑" w:eastAsia="微软雅黑" w:cs="微软雅黑"/>
          <w:sz w:val="30"/>
          <w:szCs w:val="30"/>
        </w:rPr>
      </w:pPr>
    </w:p>
    <w:p w14:paraId="413F58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什么！没有别的了吗？没有，“只要归回”。</w:t>
      </w:r>
    </w:p>
    <w:p w14:paraId="12DB7869">
      <w:pPr>
        <w:pStyle w:val="3"/>
        <w:spacing w:line="253" w:lineRule="auto"/>
        <w:rPr>
          <w:rFonts w:hint="eastAsia" w:ascii="微软雅黑" w:hAnsi="微软雅黑" w:eastAsia="微软雅黑" w:cs="微软雅黑"/>
          <w:sz w:val="30"/>
          <w:szCs w:val="30"/>
        </w:rPr>
      </w:pPr>
    </w:p>
    <w:p w14:paraId="191621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no olive branch in her mouth this time, nothing at all but just herself and her wanderings; but it is "only return," and she does return, and Noah pulls her in.</w:t>
      </w:r>
    </w:p>
    <w:p w14:paraId="5C89E0EF">
      <w:pPr>
        <w:pStyle w:val="3"/>
        <w:spacing w:line="253" w:lineRule="auto"/>
        <w:rPr>
          <w:rFonts w:hint="eastAsia" w:ascii="微软雅黑" w:hAnsi="微软雅黑" w:eastAsia="微软雅黑" w:cs="微软雅黑"/>
          <w:sz w:val="30"/>
          <w:szCs w:val="30"/>
        </w:rPr>
      </w:pPr>
    </w:p>
    <w:p w14:paraId="4097BB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这一次她嘴里没有橄榄枝，什么都没有，只有她自己和她的游荡；但神说“只要归回”，她确实归回了，挪亚把她拉了进去。</w:t>
      </w:r>
    </w:p>
    <w:p w14:paraId="50D90842">
      <w:pPr>
        <w:pStyle w:val="3"/>
        <w:spacing w:line="253" w:lineRule="auto"/>
        <w:rPr>
          <w:rFonts w:hint="eastAsia" w:ascii="微软雅黑" w:hAnsi="微软雅黑" w:eastAsia="微软雅黑" w:cs="微软雅黑"/>
          <w:sz w:val="30"/>
          <w:szCs w:val="30"/>
        </w:rPr>
      </w:pPr>
    </w:p>
    <w:p w14:paraId="2F9FE6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Fly, thou wanderer; fly thou fainting one, dove as thou art, though thou thinkest thyself to be black as the raven with the mire of sin, back, back to the Saviour.</w:t>
      </w:r>
    </w:p>
    <w:p w14:paraId="268B4C71">
      <w:pPr>
        <w:pStyle w:val="3"/>
        <w:spacing w:line="253" w:lineRule="auto"/>
        <w:rPr>
          <w:rFonts w:hint="eastAsia" w:ascii="微软雅黑" w:hAnsi="微软雅黑" w:eastAsia="微软雅黑" w:cs="微软雅黑"/>
          <w:sz w:val="30"/>
          <w:szCs w:val="30"/>
        </w:rPr>
      </w:pPr>
    </w:p>
    <w:p w14:paraId="1C535E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飞吧，你这游荡者；飞吧，你这昏厥者，哪怕你只是一只小鸽子，尽管你认为自己因罪的污泥而黑如乌鸦，回来吧，回到救主身边。</w:t>
      </w:r>
    </w:p>
    <w:p w14:paraId="15CFC7CB">
      <w:pPr>
        <w:pStyle w:val="3"/>
        <w:spacing w:line="253" w:lineRule="auto"/>
        <w:rPr>
          <w:rFonts w:hint="eastAsia" w:ascii="微软雅黑" w:hAnsi="微软雅黑" w:eastAsia="微软雅黑" w:cs="微软雅黑"/>
          <w:sz w:val="30"/>
          <w:szCs w:val="30"/>
        </w:rPr>
      </w:pPr>
    </w:p>
    <w:p w14:paraId="68DB98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moment thou waitest does but increase thy misery; thine attempts to plume thyself and make thyself fit for Jesus are all vanity.</w:t>
      </w:r>
    </w:p>
    <w:p w14:paraId="13B13849">
      <w:pPr>
        <w:pStyle w:val="3"/>
        <w:spacing w:line="253" w:lineRule="auto"/>
        <w:rPr>
          <w:rFonts w:hint="eastAsia" w:ascii="微软雅黑" w:hAnsi="微软雅黑" w:eastAsia="微软雅黑" w:cs="微软雅黑"/>
          <w:sz w:val="30"/>
          <w:szCs w:val="30"/>
        </w:rPr>
      </w:pPr>
    </w:p>
    <w:p w14:paraId="28B32A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你等待的每一刻只会增加你的痛苦；你试图整理羽毛（plume thyself）并使自己配得上耶稣的尝试全是虚空。</w:t>
      </w:r>
    </w:p>
    <w:p w14:paraId="43D5F453">
      <w:pPr>
        <w:pStyle w:val="3"/>
        <w:spacing w:line="253" w:lineRule="auto"/>
        <w:rPr>
          <w:rFonts w:hint="eastAsia" w:ascii="微软雅黑" w:hAnsi="微软雅黑" w:eastAsia="微软雅黑" w:cs="微软雅黑"/>
          <w:sz w:val="30"/>
          <w:szCs w:val="30"/>
        </w:rPr>
      </w:pPr>
    </w:p>
    <w:p w14:paraId="559215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thou to Him just as thou art.</w:t>
      </w:r>
    </w:p>
    <w:p w14:paraId="24199455">
      <w:pPr>
        <w:pStyle w:val="3"/>
        <w:spacing w:line="253" w:lineRule="auto"/>
        <w:rPr>
          <w:rFonts w:hint="eastAsia" w:ascii="微软雅黑" w:hAnsi="微软雅黑" w:eastAsia="微软雅黑" w:cs="微软雅黑"/>
          <w:sz w:val="30"/>
          <w:szCs w:val="30"/>
        </w:rPr>
      </w:pPr>
    </w:p>
    <w:p w14:paraId="3D3C37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按你的本相来到祂面前。</w:t>
      </w:r>
    </w:p>
    <w:p w14:paraId="103A02E4">
      <w:pPr>
        <w:pStyle w:val="3"/>
        <w:spacing w:line="253" w:lineRule="auto"/>
        <w:rPr>
          <w:rFonts w:hint="eastAsia" w:ascii="微软雅黑" w:hAnsi="微软雅黑" w:eastAsia="微软雅黑" w:cs="微软雅黑"/>
          <w:sz w:val="30"/>
          <w:szCs w:val="30"/>
        </w:rPr>
      </w:pPr>
    </w:p>
    <w:p w14:paraId="72C34D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thou backsliding Israel."</w:t>
      </w:r>
    </w:p>
    <w:p w14:paraId="0C24813D">
      <w:pPr>
        <w:pStyle w:val="3"/>
        <w:spacing w:line="253" w:lineRule="auto"/>
        <w:rPr>
          <w:rFonts w:hint="eastAsia" w:ascii="微软雅黑" w:hAnsi="微软雅黑" w:eastAsia="微软雅黑" w:cs="微软雅黑"/>
          <w:sz w:val="30"/>
          <w:szCs w:val="30"/>
        </w:rPr>
      </w:pPr>
    </w:p>
    <w:p w14:paraId="5B0825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“背道的以色列啊，回来吧。”</w:t>
      </w:r>
    </w:p>
    <w:p w14:paraId="02760457">
      <w:pPr>
        <w:pStyle w:val="3"/>
        <w:spacing w:line="253" w:lineRule="auto"/>
        <w:rPr>
          <w:rFonts w:hint="eastAsia" w:ascii="微软雅黑" w:hAnsi="微软雅黑" w:eastAsia="微软雅黑" w:cs="微软雅黑"/>
          <w:sz w:val="30"/>
          <w:szCs w:val="30"/>
        </w:rPr>
      </w:pPr>
    </w:p>
    <w:p w14:paraId="02ACF8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"Return, thou repenting Israel" (there is such an invitation doubtless), but "thou backsliding one," as a backslider with all thy backslidings about thee, Return, return, return!</w:t>
      </w:r>
    </w:p>
    <w:p w14:paraId="6C00B0E3">
      <w:pPr>
        <w:pStyle w:val="3"/>
        <w:spacing w:line="253" w:lineRule="auto"/>
        <w:rPr>
          <w:rFonts w:hint="eastAsia" w:ascii="微软雅黑" w:hAnsi="微软雅黑" w:eastAsia="微软雅黑" w:cs="微软雅黑"/>
          <w:sz w:val="30"/>
          <w:szCs w:val="30"/>
        </w:rPr>
      </w:pPr>
    </w:p>
    <w:p w14:paraId="53FAD2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祂没有说：“悔改的以色列啊，回来吧”（无疑也有这样的邀请），而是说“你这背道的人”，作为一个带着你所有背道之举的背道者，回来，回来，回来！</w:t>
      </w:r>
    </w:p>
    <w:p w14:paraId="12C32D8D">
      <w:pPr>
        <w:pStyle w:val="3"/>
        <w:spacing w:line="253" w:lineRule="auto"/>
        <w:rPr>
          <w:rFonts w:hint="eastAsia" w:ascii="微软雅黑" w:hAnsi="微软雅黑" w:eastAsia="微软雅黑" w:cs="微软雅黑"/>
          <w:sz w:val="30"/>
          <w:szCs w:val="30"/>
        </w:rPr>
      </w:pPr>
    </w:p>
    <w:p w14:paraId="2C56CF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waiting for thee!</w:t>
      </w:r>
    </w:p>
    <w:p w14:paraId="50D32AC0">
      <w:pPr>
        <w:pStyle w:val="3"/>
        <w:spacing w:line="253" w:lineRule="auto"/>
        <w:rPr>
          <w:rFonts w:hint="eastAsia" w:ascii="微软雅黑" w:hAnsi="微软雅黑" w:eastAsia="微软雅黑" w:cs="微软雅黑"/>
          <w:sz w:val="30"/>
          <w:szCs w:val="30"/>
        </w:rPr>
      </w:pPr>
    </w:p>
    <w:p w14:paraId="16F026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耶稣正在等你！</w:t>
      </w:r>
    </w:p>
    <w:p w14:paraId="3CB950F1">
      <w:pPr>
        <w:pStyle w:val="3"/>
        <w:spacing w:line="253" w:lineRule="auto"/>
        <w:rPr>
          <w:rFonts w:hint="eastAsia" w:ascii="微软雅黑" w:hAnsi="微软雅黑" w:eastAsia="微软雅黑" w:cs="微软雅黑"/>
          <w:sz w:val="30"/>
          <w:szCs w:val="30"/>
        </w:rPr>
      </w:pPr>
    </w:p>
    <w:p w14:paraId="1E3AD8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stretch forth His hand and "pull thee in" — in to Himself, thy heart's true home.</w:t>
      </w:r>
    </w:p>
    <w:p w14:paraId="28012C88">
      <w:pPr>
        <w:pStyle w:val="3"/>
        <w:spacing w:line="253" w:lineRule="auto"/>
        <w:rPr>
          <w:rFonts w:hint="eastAsia" w:ascii="微软雅黑" w:hAnsi="微软雅黑" w:eastAsia="微软雅黑" w:cs="微软雅黑"/>
          <w:sz w:val="30"/>
          <w:szCs w:val="30"/>
        </w:rPr>
      </w:pPr>
    </w:p>
    <w:p w14:paraId="101414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祂将伸出祂的手，“把你拉进去”——拉进祂自己里面，你心灵真正的家。</w:t>
      </w:r>
    </w:p>
    <w:p w14:paraId="64B9B3C8">
      <w:pPr>
        <w:pStyle w:val="3"/>
        <w:spacing w:line="253" w:lineRule="auto"/>
        <w:rPr>
          <w:rFonts w:hint="eastAsia" w:ascii="微软雅黑" w:hAnsi="微软雅黑" w:eastAsia="微软雅黑" w:cs="微软雅黑"/>
          <w:sz w:val="30"/>
          <w:szCs w:val="30"/>
        </w:rPr>
      </w:pPr>
    </w:p>
    <w:p w14:paraId="46706D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1 4</w:t>
      </w:r>
    </w:p>
    <w:p w14:paraId="3B1AD885">
      <w:pPr>
        <w:pStyle w:val="3"/>
        <w:spacing w:line="253" w:lineRule="auto"/>
        <w:rPr>
          <w:rFonts w:hint="eastAsia" w:ascii="微软雅黑" w:hAnsi="微软雅黑" w:eastAsia="微软雅黑" w:cs="微软雅黑"/>
          <w:sz w:val="30"/>
          <w:szCs w:val="30"/>
        </w:rPr>
      </w:pPr>
    </w:p>
    <w:p w14:paraId="69B8F5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14</w:t>
      </w:r>
    </w:p>
    <w:p w14:paraId="01D12926">
      <w:pPr>
        <w:pStyle w:val="3"/>
        <w:spacing w:line="253" w:lineRule="auto"/>
        <w:rPr>
          <w:rFonts w:hint="eastAsia" w:ascii="微软雅黑" w:hAnsi="微软雅黑" w:eastAsia="微软雅黑" w:cs="微软雅黑"/>
          <w:sz w:val="30"/>
          <w:szCs w:val="30"/>
        </w:rPr>
      </w:pPr>
    </w:p>
    <w:p w14:paraId="71648A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三月十四日</w:t>
      </w:r>
    </w:p>
    <w:p w14:paraId="6ED82128">
      <w:pPr>
        <w:pStyle w:val="3"/>
        <w:spacing w:line="253" w:lineRule="auto"/>
        <w:rPr>
          <w:rFonts w:hint="eastAsia" w:ascii="微软雅黑" w:hAnsi="微软雅黑" w:eastAsia="微软雅黑" w:cs="微软雅黑"/>
          <w:sz w:val="30"/>
          <w:szCs w:val="30"/>
        </w:rPr>
      </w:pPr>
    </w:p>
    <w:p w14:paraId="373068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185FEC1">
      <w:pPr>
        <w:pStyle w:val="3"/>
        <w:spacing w:line="253" w:lineRule="auto"/>
        <w:rPr>
          <w:rFonts w:hint="eastAsia" w:ascii="微软雅黑" w:hAnsi="微软雅黑" w:eastAsia="微软雅黑" w:cs="微软雅黑"/>
          <w:sz w:val="30"/>
          <w:szCs w:val="30"/>
        </w:rPr>
      </w:pPr>
    </w:p>
    <w:p w14:paraId="2F9480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4B019DF">
      <w:pPr>
        <w:pStyle w:val="3"/>
        <w:spacing w:line="253" w:lineRule="auto"/>
        <w:rPr>
          <w:rFonts w:hint="eastAsia" w:ascii="微软雅黑" w:hAnsi="微软雅黑" w:eastAsia="微软雅黑" w:cs="微软雅黑"/>
          <w:sz w:val="30"/>
          <w:szCs w:val="30"/>
        </w:rPr>
      </w:pPr>
    </w:p>
    <w:p w14:paraId="6B0655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thinketh he standeth take heed lest he fall. – 1 Corinthians 10:12</w:t>
      </w:r>
    </w:p>
    <w:p w14:paraId="566C3685">
      <w:pPr>
        <w:pStyle w:val="3"/>
        <w:spacing w:line="253" w:lineRule="auto"/>
        <w:rPr>
          <w:rFonts w:hint="eastAsia" w:ascii="微软雅黑" w:hAnsi="微软雅黑" w:eastAsia="微软雅黑" w:cs="微软雅黑"/>
          <w:sz w:val="30"/>
          <w:szCs w:val="30"/>
        </w:rPr>
      </w:pPr>
    </w:p>
    <w:p w14:paraId="54DD4B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所以，自己以为站得稳的，须要谨慎，免得跌倒。——哥林多前书 10:12</w:t>
      </w:r>
    </w:p>
    <w:p w14:paraId="42450974">
      <w:pPr>
        <w:pStyle w:val="3"/>
        <w:spacing w:line="253" w:lineRule="auto"/>
        <w:rPr>
          <w:rFonts w:hint="eastAsia" w:ascii="微软雅黑" w:hAnsi="微软雅黑" w:eastAsia="微软雅黑" w:cs="微软雅黑"/>
          <w:sz w:val="30"/>
          <w:szCs w:val="30"/>
        </w:rPr>
      </w:pPr>
    </w:p>
    <w:p w14:paraId="371CB1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curious fact, that there is such a thing as being proud of grace.</w:t>
      </w:r>
    </w:p>
    <w:p w14:paraId="5692F0C1">
      <w:pPr>
        <w:pStyle w:val="3"/>
        <w:spacing w:line="253" w:lineRule="auto"/>
        <w:rPr>
          <w:rFonts w:hint="eastAsia" w:ascii="微软雅黑" w:hAnsi="微软雅黑" w:eastAsia="微软雅黑" w:cs="微软雅黑"/>
          <w:sz w:val="30"/>
          <w:szCs w:val="30"/>
        </w:rPr>
      </w:pPr>
    </w:p>
    <w:p w14:paraId="2FA842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一个奇特的事实是，世上竟然存在着为恩典而骄傲这种事。</w:t>
      </w:r>
    </w:p>
    <w:p w14:paraId="671FDEF5">
      <w:pPr>
        <w:pStyle w:val="3"/>
        <w:spacing w:line="253" w:lineRule="auto"/>
        <w:rPr>
          <w:rFonts w:hint="eastAsia" w:ascii="微软雅黑" w:hAnsi="微软雅黑" w:eastAsia="微软雅黑" w:cs="微软雅黑"/>
          <w:sz w:val="30"/>
          <w:szCs w:val="30"/>
        </w:rPr>
      </w:pPr>
    </w:p>
    <w:p w14:paraId="430628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says, "I have great faith, I shall not fall; poor little faith may, but I never shall."</w:t>
      </w:r>
    </w:p>
    <w:p w14:paraId="1E2B7BF5">
      <w:pPr>
        <w:pStyle w:val="3"/>
        <w:spacing w:line="253" w:lineRule="auto"/>
        <w:rPr>
          <w:rFonts w:hint="eastAsia" w:ascii="微软雅黑" w:hAnsi="微软雅黑" w:eastAsia="微软雅黑" w:cs="微软雅黑"/>
          <w:sz w:val="30"/>
          <w:szCs w:val="30"/>
        </w:rPr>
      </w:pPr>
    </w:p>
    <w:p w14:paraId="3EDA12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一个人说：“我有极大的信心，我必不跌倒；可怜的小信者可能会，但我绝不会。”</w:t>
      </w:r>
    </w:p>
    <w:p w14:paraId="6608DAC5">
      <w:pPr>
        <w:pStyle w:val="3"/>
        <w:spacing w:line="253" w:lineRule="auto"/>
        <w:rPr>
          <w:rFonts w:hint="eastAsia" w:ascii="微软雅黑" w:hAnsi="微软雅黑" w:eastAsia="微软雅黑" w:cs="微软雅黑"/>
          <w:sz w:val="30"/>
          <w:szCs w:val="30"/>
        </w:rPr>
      </w:pPr>
    </w:p>
    <w:p w14:paraId="5414A4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fervent love," says another, "I can stand, there is no danger of my going astray."</w:t>
      </w:r>
    </w:p>
    <w:p w14:paraId="086898FA">
      <w:pPr>
        <w:pStyle w:val="3"/>
        <w:spacing w:line="253" w:lineRule="auto"/>
        <w:rPr>
          <w:rFonts w:hint="eastAsia" w:ascii="微软雅黑" w:hAnsi="微软雅黑" w:eastAsia="微软雅黑" w:cs="微软雅黑"/>
          <w:sz w:val="30"/>
          <w:szCs w:val="30"/>
        </w:rPr>
      </w:pPr>
    </w:p>
    <w:p w14:paraId="2E3913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另一个人说：“我有热切的爱，我能站稳，我没有走入歧途的危险。”</w:t>
      </w:r>
    </w:p>
    <w:p w14:paraId="60A104CF">
      <w:pPr>
        <w:pStyle w:val="3"/>
        <w:spacing w:line="253" w:lineRule="auto"/>
        <w:rPr>
          <w:rFonts w:hint="eastAsia" w:ascii="微软雅黑" w:hAnsi="微软雅黑" w:eastAsia="微软雅黑" w:cs="微软雅黑"/>
          <w:sz w:val="30"/>
          <w:szCs w:val="30"/>
        </w:rPr>
      </w:pPr>
    </w:p>
    <w:p w14:paraId="15FE69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boasts of grace has little grace to boast of.</w:t>
      </w:r>
    </w:p>
    <w:p w14:paraId="5CD05113">
      <w:pPr>
        <w:pStyle w:val="3"/>
        <w:spacing w:line="253" w:lineRule="auto"/>
        <w:rPr>
          <w:rFonts w:hint="eastAsia" w:ascii="微软雅黑" w:hAnsi="微软雅黑" w:eastAsia="微软雅黑" w:cs="微软雅黑"/>
          <w:sz w:val="30"/>
          <w:szCs w:val="30"/>
        </w:rPr>
      </w:pPr>
    </w:p>
    <w:p w14:paraId="43CBE9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那夸耀恩典的人，其实并没有多少恩典值得夸耀。</w:t>
      </w:r>
    </w:p>
    <w:p w14:paraId="75A3B494">
      <w:pPr>
        <w:pStyle w:val="3"/>
        <w:spacing w:line="253" w:lineRule="auto"/>
        <w:rPr>
          <w:rFonts w:hint="eastAsia" w:ascii="微软雅黑" w:hAnsi="微软雅黑" w:eastAsia="微软雅黑" w:cs="微软雅黑"/>
          <w:sz w:val="30"/>
          <w:szCs w:val="30"/>
        </w:rPr>
      </w:pPr>
    </w:p>
    <w:p w14:paraId="741B5A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do this imagine that their graces can keep them, knowing not that the stream must flow constantly from the fountain head, or else the brook will soon be dry.</w:t>
      </w:r>
    </w:p>
    <w:p w14:paraId="6765582C">
      <w:pPr>
        <w:pStyle w:val="3"/>
        <w:spacing w:line="253" w:lineRule="auto"/>
        <w:rPr>
          <w:rFonts w:hint="eastAsia" w:ascii="微软雅黑" w:hAnsi="微软雅黑" w:eastAsia="微软雅黑" w:cs="微软雅黑"/>
          <w:sz w:val="30"/>
          <w:szCs w:val="30"/>
        </w:rPr>
      </w:pPr>
    </w:p>
    <w:p w14:paraId="28E729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有些这样做的人想象他们的恩典能保守他们，却不知道溪流必须不断地从源头流出，否则小溪很快就会干涸。</w:t>
      </w:r>
    </w:p>
    <w:p w14:paraId="6FB7D8FF">
      <w:pPr>
        <w:pStyle w:val="3"/>
        <w:spacing w:line="253" w:lineRule="auto"/>
        <w:rPr>
          <w:rFonts w:hint="eastAsia" w:ascii="微软雅黑" w:hAnsi="微软雅黑" w:eastAsia="微软雅黑" w:cs="微软雅黑"/>
          <w:sz w:val="30"/>
          <w:szCs w:val="30"/>
        </w:rPr>
      </w:pPr>
    </w:p>
    <w:p w14:paraId="1B56A0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continuous stream of oil comes not to the lamp, though it burn brightly to-day, it will smoke to-morrow, and noxious will be its scent.</w:t>
      </w:r>
    </w:p>
    <w:p w14:paraId="5B93121E">
      <w:pPr>
        <w:pStyle w:val="3"/>
        <w:spacing w:line="253" w:lineRule="auto"/>
        <w:rPr>
          <w:rFonts w:hint="eastAsia" w:ascii="微软雅黑" w:hAnsi="微软雅黑" w:eastAsia="微软雅黑" w:cs="微软雅黑"/>
          <w:sz w:val="30"/>
          <w:szCs w:val="30"/>
        </w:rPr>
      </w:pPr>
    </w:p>
    <w:p w14:paraId="2CA203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如果不断流的油不供应给灯，虽然它今天燃得明亮，明天就会冒烟，其气味也将是有害的。</w:t>
      </w:r>
    </w:p>
    <w:p w14:paraId="79630DD8">
      <w:pPr>
        <w:pStyle w:val="3"/>
        <w:spacing w:line="253" w:lineRule="auto"/>
        <w:rPr>
          <w:rFonts w:hint="eastAsia" w:ascii="微软雅黑" w:hAnsi="微软雅黑" w:eastAsia="微软雅黑" w:cs="微软雅黑"/>
          <w:sz w:val="30"/>
          <w:szCs w:val="30"/>
        </w:rPr>
      </w:pPr>
    </w:p>
    <w:p w14:paraId="48C97E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that thou gloriest not in thy graces, but let all thy glorying and confidence be in Christ and His strength, for only so canst thou be kept from falling.</w:t>
      </w:r>
    </w:p>
    <w:p w14:paraId="7A7EC127">
      <w:pPr>
        <w:pStyle w:val="3"/>
        <w:spacing w:line="253" w:lineRule="auto"/>
        <w:rPr>
          <w:rFonts w:hint="eastAsia" w:ascii="微软雅黑" w:hAnsi="微软雅黑" w:eastAsia="微软雅黑" w:cs="微软雅黑"/>
          <w:sz w:val="30"/>
          <w:szCs w:val="30"/>
        </w:rPr>
      </w:pPr>
    </w:p>
    <w:p w14:paraId="6D3716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务要谨慎，不要夸耀你的恩典，而要让你所有的夸耀和信心都建立在基督和祂的力量上，因为只有这样你才能蒙保守不至跌倒。</w:t>
      </w:r>
    </w:p>
    <w:p w14:paraId="56E6E2F5">
      <w:pPr>
        <w:pStyle w:val="3"/>
        <w:spacing w:line="253" w:lineRule="auto"/>
        <w:rPr>
          <w:rFonts w:hint="eastAsia" w:ascii="微软雅黑" w:hAnsi="微软雅黑" w:eastAsia="微软雅黑" w:cs="微软雅黑"/>
          <w:sz w:val="30"/>
          <w:szCs w:val="30"/>
        </w:rPr>
      </w:pPr>
    </w:p>
    <w:p w14:paraId="11A70B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more in prayer.</w:t>
      </w:r>
    </w:p>
    <w:p w14:paraId="7286C01B">
      <w:pPr>
        <w:pStyle w:val="3"/>
        <w:spacing w:line="253" w:lineRule="auto"/>
        <w:rPr>
          <w:rFonts w:hint="eastAsia" w:ascii="微软雅黑" w:hAnsi="微软雅黑" w:eastAsia="微软雅黑" w:cs="微软雅黑"/>
          <w:sz w:val="30"/>
          <w:szCs w:val="30"/>
        </w:rPr>
      </w:pPr>
    </w:p>
    <w:p w14:paraId="1060A4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要更多地祷告。</w:t>
      </w:r>
    </w:p>
    <w:p w14:paraId="45011D23">
      <w:pPr>
        <w:pStyle w:val="3"/>
        <w:spacing w:line="253" w:lineRule="auto"/>
        <w:rPr>
          <w:rFonts w:hint="eastAsia" w:ascii="微软雅黑" w:hAnsi="微软雅黑" w:eastAsia="微软雅黑" w:cs="微软雅黑"/>
          <w:sz w:val="30"/>
          <w:szCs w:val="30"/>
        </w:rPr>
      </w:pPr>
    </w:p>
    <w:p w14:paraId="18793D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Spend longer time in holy adoration.</w:t>
      </w:r>
    </w:p>
    <w:p w14:paraId="6A2CA9DF">
      <w:pPr>
        <w:pStyle w:val="3"/>
        <w:spacing w:line="253" w:lineRule="auto"/>
        <w:rPr>
          <w:rFonts w:hint="eastAsia" w:ascii="微软雅黑" w:hAnsi="微软雅黑" w:eastAsia="微软雅黑" w:cs="微软雅黑"/>
          <w:sz w:val="30"/>
          <w:szCs w:val="30"/>
        </w:rPr>
      </w:pPr>
    </w:p>
    <w:p w14:paraId="7AE9A4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花更多时间进行神圣的崇拜。</w:t>
      </w:r>
    </w:p>
    <w:p w14:paraId="0AA7FF47">
      <w:pPr>
        <w:pStyle w:val="3"/>
        <w:spacing w:line="253" w:lineRule="auto"/>
        <w:rPr>
          <w:rFonts w:hint="eastAsia" w:ascii="微软雅黑" w:hAnsi="微软雅黑" w:eastAsia="微软雅黑" w:cs="微软雅黑"/>
          <w:sz w:val="30"/>
          <w:szCs w:val="30"/>
        </w:rPr>
      </w:pPr>
    </w:p>
    <w:p w14:paraId="10197B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Scriptures more earnestly and constantly.</w:t>
      </w:r>
    </w:p>
    <w:p w14:paraId="7BB8EC7D">
      <w:pPr>
        <w:pStyle w:val="3"/>
        <w:spacing w:line="253" w:lineRule="auto"/>
        <w:rPr>
          <w:rFonts w:hint="eastAsia" w:ascii="微软雅黑" w:hAnsi="微软雅黑" w:eastAsia="微软雅黑" w:cs="微软雅黑"/>
          <w:sz w:val="30"/>
          <w:szCs w:val="30"/>
        </w:rPr>
      </w:pPr>
    </w:p>
    <w:p w14:paraId="3F0D4F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更诚恳、更恒常地阅读圣言。</w:t>
      </w:r>
    </w:p>
    <w:p w14:paraId="32CFB9EB">
      <w:pPr>
        <w:pStyle w:val="3"/>
        <w:spacing w:line="253" w:lineRule="auto"/>
        <w:rPr>
          <w:rFonts w:hint="eastAsia" w:ascii="微软雅黑" w:hAnsi="微软雅黑" w:eastAsia="微软雅黑" w:cs="微软雅黑"/>
          <w:sz w:val="30"/>
          <w:szCs w:val="30"/>
        </w:rPr>
      </w:pPr>
    </w:p>
    <w:p w14:paraId="6F6104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your lives more carefully.</w:t>
      </w:r>
    </w:p>
    <w:p w14:paraId="7D30EA39">
      <w:pPr>
        <w:pStyle w:val="3"/>
        <w:spacing w:line="253" w:lineRule="auto"/>
        <w:rPr>
          <w:rFonts w:hint="eastAsia" w:ascii="微软雅黑" w:hAnsi="微软雅黑" w:eastAsia="微软雅黑" w:cs="微软雅黑"/>
          <w:sz w:val="30"/>
          <w:szCs w:val="30"/>
        </w:rPr>
      </w:pPr>
    </w:p>
    <w:p w14:paraId="2A4E2C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更仔细地监察你的生活。</w:t>
      </w:r>
    </w:p>
    <w:p w14:paraId="3AAD6AA0">
      <w:pPr>
        <w:pStyle w:val="3"/>
        <w:spacing w:line="253" w:lineRule="auto"/>
        <w:rPr>
          <w:rFonts w:hint="eastAsia" w:ascii="微软雅黑" w:hAnsi="微软雅黑" w:eastAsia="微软雅黑" w:cs="微软雅黑"/>
          <w:sz w:val="30"/>
          <w:szCs w:val="30"/>
        </w:rPr>
      </w:pPr>
    </w:p>
    <w:p w14:paraId="17AF78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nearer to God.</w:t>
      </w:r>
    </w:p>
    <w:p w14:paraId="7A927884">
      <w:pPr>
        <w:pStyle w:val="3"/>
        <w:spacing w:line="253" w:lineRule="auto"/>
        <w:rPr>
          <w:rFonts w:hint="eastAsia" w:ascii="微软雅黑" w:hAnsi="微软雅黑" w:eastAsia="微软雅黑" w:cs="微软雅黑"/>
          <w:sz w:val="30"/>
          <w:szCs w:val="30"/>
        </w:rPr>
      </w:pPr>
    </w:p>
    <w:p w14:paraId="4C3F88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生活得更亲近神。</w:t>
      </w:r>
    </w:p>
    <w:p w14:paraId="3B1D9A5E">
      <w:pPr>
        <w:pStyle w:val="3"/>
        <w:spacing w:line="253" w:lineRule="auto"/>
        <w:rPr>
          <w:rFonts w:hint="eastAsia" w:ascii="微软雅黑" w:hAnsi="微软雅黑" w:eastAsia="微软雅黑" w:cs="微软雅黑"/>
          <w:sz w:val="30"/>
          <w:szCs w:val="30"/>
        </w:rPr>
      </w:pPr>
    </w:p>
    <w:p w14:paraId="57C168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best examples for your pattern.</w:t>
      </w:r>
    </w:p>
    <w:p w14:paraId="540817B8">
      <w:pPr>
        <w:pStyle w:val="3"/>
        <w:spacing w:line="253" w:lineRule="auto"/>
        <w:rPr>
          <w:rFonts w:hint="eastAsia" w:ascii="微软雅黑" w:hAnsi="微软雅黑" w:eastAsia="微软雅黑" w:cs="微软雅黑"/>
          <w:sz w:val="30"/>
          <w:szCs w:val="30"/>
        </w:rPr>
      </w:pPr>
    </w:p>
    <w:p w14:paraId="515886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以最好的榜样为你的模范。</w:t>
      </w:r>
    </w:p>
    <w:p w14:paraId="6ED1B552">
      <w:pPr>
        <w:pStyle w:val="3"/>
        <w:spacing w:line="253" w:lineRule="auto"/>
        <w:rPr>
          <w:rFonts w:hint="eastAsia" w:ascii="微软雅黑" w:hAnsi="微软雅黑" w:eastAsia="微软雅黑" w:cs="微软雅黑"/>
          <w:sz w:val="30"/>
          <w:szCs w:val="30"/>
        </w:rPr>
      </w:pPr>
    </w:p>
    <w:p w14:paraId="363D06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conversation be redolent of heaven.</w:t>
      </w:r>
    </w:p>
    <w:p w14:paraId="04D8CBBA">
      <w:pPr>
        <w:pStyle w:val="3"/>
        <w:spacing w:line="253" w:lineRule="auto"/>
        <w:rPr>
          <w:rFonts w:hint="eastAsia" w:ascii="微软雅黑" w:hAnsi="微软雅黑" w:eastAsia="微软雅黑" w:cs="微软雅黑"/>
          <w:sz w:val="30"/>
          <w:szCs w:val="30"/>
        </w:rPr>
      </w:pPr>
    </w:p>
    <w:p w14:paraId="758703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让你的谈吐充满属天的芬芳。</w:t>
      </w:r>
    </w:p>
    <w:p w14:paraId="412094B1">
      <w:pPr>
        <w:pStyle w:val="3"/>
        <w:spacing w:line="253" w:lineRule="auto"/>
        <w:rPr>
          <w:rFonts w:hint="eastAsia" w:ascii="微软雅黑" w:hAnsi="微软雅黑" w:eastAsia="微软雅黑" w:cs="微软雅黑"/>
          <w:sz w:val="30"/>
          <w:szCs w:val="30"/>
        </w:rPr>
      </w:pPr>
    </w:p>
    <w:p w14:paraId="7FA5F5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hearts be perfumed with affection for men's souls.</w:t>
      </w:r>
    </w:p>
    <w:p w14:paraId="4CDB82DA">
      <w:pPr>
        <w:pStyle w:val="3"/>
        <w:spacing w:line="253" w:lineRule="auto"/>
        <w:rPr>
          <w:rFonts w:hint="eastAsia" w:ascii="微软雅黑" w:hAnsi="微软雅黑" w:eastAsia="微软雅黑" w:cs="微软雅黑"/>
          <w:sz w:val="30"/>
          <w:szCs w:val="30"/>
        </w:rPr>
      </w:pPr>
    </w:p>
    <w:p w14:paraId="764C9E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让你的心因对世人灵魂的关爱而芬芳。</w:t>
      </w:r>
    </w:p>
    <w:p w14:paraId="0A69D76F">
      <w:pPr>
        <w:pStyle w:val="3"/>
        <w:spacing w:line="253" w:lineRule="auto"/>
        <w:rPr>
          <w:rFonts w:hint="eastAsia" w:ascii="微软雅黑" w:hAnsi="微软雅黑" w:eastAsia="微软雅黑" w:cs="微软雅黑"/>
          <w:sz w:val="30"/>
          <w:szCs w:val="30"/>
        </w:rPr>
      </w:pPr>
    </w:p>
    <w:p w14:paraId="708797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live that men may take knowledge of you that you have been with Jesus, and have learned of Him; and when that happy day shall come, when He whom you love shall say, "Come up higher," may it be your happiness to hear Him say, "Thou hast fought a good fight, thou hast finished thy course, and henceforth there is laid up for thee a crown of righteousness which fadeth not away."</w:t>
      </w:r>
    </w:p>
    <w:p w14:paraId="678D888D">
      <w:pPr>
        <w:pStyle w:val="3"/>
        <w:spacing w:line="253" w:lineRule="auto"/>
        <w:rPr>
          <w:rFonts w:hint="eastAsia" w:ascii="微软雅黑" w:hAnsi="微软雅黑" w:eastAsia="微软雅黑" w:cs="微软雅黑"/>
          <w:sz w:val="30"/>
          <w:szCs w:val="30"/>
        </w:rPr>
      </w:pPr>
    </w:p>
    <w:p w14:paraId="4B4F1F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生活，使人能认明你是跟过耶稣的，并且受过祂的教导；当那快乐的日子来到，当你所爱的那位说“上到更高的台阶来”时，愿你能幸福地听见祂说：“你已经打过了那美好的仗，跑尽了你的路程，从此以后，有公义的冠冕为你存留，是永不衰残的。”</w:t>
      </w:r>
    </w:p>
    <w:p w14:paraId="229FECEE">
      <w:pPr>
        <w:pStyle w:val="3"/>
        <w:spacing w:line="253" w:lineRule="auto"/>
        <w:rPr>
          <w:rFonts w:hint="eastAsia" w:ascii="微软雅黑" w:hAnsi="微软雅黑" w:eastAsia="微软雅黑" w:cs="微软雅黑"/>
          <w:sz w:val="30"/>
          <w:szCs w:val="30"/>
        </w:rPr>
      </w:pPr>
    </w:p>
    <w:p w14:paraId="7AAD2B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Christian, with care and caution!</w:t>
      </w:r>
    </w:p>
    <w:p w14:paraId="4D8E696B">
      <w:pPr>
        <w:pStyle w:val="3"/>
        <w:spacing w:line="253" w:lineRule="auto"/>
        <w:rPr>
          <w:rFonts w:hint="eastAsia" w:ascii="微软雅黑" w:hAnsi="微软雅黑" w:eastAsia="微软雅黑" w:cs="微软雅黑"/>
          <w:sz w:val="30"/>
          <w:szCs w:val="30"/>
        </w:rPr>
      </w:pPr>
    </w:p>
    <w:p w14:paraId="1D2986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基督徒啊，带着细心和谨慎前进吧！</w:t>
      </w:r>
    </w:p>
    <w:p w14:paraId="4CF5A906">
      <w:pPr>
        <w:pStyle w:val="3"/>
        <w:spacing w:line="253" w:lineRule="auto"/>
        <w:rPr>
          <w:rFonts w:hint="eastAsia" w:ascii="微软雅黑" w:hAnsi="微软雅黑" w:eastAsia="微软雅黑" w:cs="微软雅黑"/>
          <w:sz w:val="30"/>
          <w:szCs w:val="30"/>
        </w:rPr>
      </w:pPr>
    </w:p>
    <w:p w14:paraId="014507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with holy fear and trembling!</w:t>
      </w:r>
    </w:p>
    <w:p w14:paraId="1FABD7FA">
      <w:pPr>
        <w:pStyle w:val="3"/>
        <w:spacing w:line="253" w:lineRule="auto"/>
        <w:rPr>
          <w:rFonts w:hint="eastAsia" w:ascii="微软雅黑" w:hAnsi="微软雅黑" w:eastAsia="微软雅黑" w:cs="微软雅黑"/>
          <w:sz w:val="30"/>
          <w:szCs w:val="30"/>
        </w:rPr>
      </w:pPr>
    </w:p>
    <w:p w14:paraId="3EA9FA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带着神圣的敬畏与战兢前进吧！</w:t>
      </w:r>
    </w:p>
    <w:p w14:paraId="4237F167">
      <w:pPr>
        <w:pStyle w:val="3"/>
        <w:spacing w:line="253" w:lineRule="auto"/>
        <w:rPr>
          <w:rFonts w:hint="eastAsia" w:ascii="微软雅黑" w:hAnsi="微软雅黑" w:eastAsia="微软雅黑" w:cs="微软雅黑"/>
          <w:sz w:val="30"/>
          <w:szCs w:val="30"/>
        </w:rPr>
      </w:pPr>
    </w:p>
    <w:p w14:paraId="7CE8CF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with faith and confidence in Jesus alone, and let your constant petition be, "Uphold me according to Thy word."</w:t>
      </w:r>
    </w:p>
    <w:p w14:paraId="6B7D4368">
      <w:pPr>
        <w:pStyle w:val="3"/>
        <w:spacing w:line="253" w:lineRule="auto"/>
        <w:rPr>
          <w:rFonts w:hint="eastAsia" w:ascii="微软雅黑" w:hAnsi="微软雅黑" w:eastAsia="微软雅黑" w:cs="微软雅黑"/>
          <w:sz w:val="30"/>
          <w:szCs w:val="30"/>
        </w:rPr>
      </w:pPr>
    </w:p>
    <w:p w14:paraId="3C73BD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单单带着对耶稣的信心和依靠前进吧，让你不断的祈求是：“求祢照祢的话扶持我。”</w:t>
      </w:r>
    </w:p>
    <w:p w14:paraId="710320A5">
      <w:pPr>
        <w:pStyle w:val="3"/>
        <w:spacing w:line="253" w:lineRule="auto"/>
        <w:rPr>
          <w:rFonts w:hint="eastAsia" w:ascii="微软雅黑" w:hAnsi="微软雅黑" w:eastAsia="微软雅黑" w:cs="微软雅黑"/>
          <w:sz w:val="30"/>
          <w:szCs w:val="30"/>
        </w:rPr>
      </w:pPr>
    </w:p>
    <w:p w14:paraId="5CAFCE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and He alone, "To keep you from falling, and to present you faultless before the presence of His glory with exceeding joy."</w:t>
      </w:r>
    </w:p>
    <w:p w14:paraId="262E4EA1">
      <w:pPr>
        <w:pStyle w:val="3"/>
        <w:spacing w:line="253" w:lineRule="auto"/>
        <w:rPr>
          <w:rFonts w:hint="eastAsia" w:ascii="微软雅黑" w:hAnsi="微软雅黑" w:eastAsia="微软雅黑" w:cs="微软雅黑"/>
          <w:sz w:val="30"/>
          <w:szCs w:val="30"/>
        </w:rPr>
      </w:pPr>
    </w:p>
    <w:p w14:paraId="5CC4AD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祂能，且唯有祂能，“保守你们不失脚，叫你们无瑕无疵、欢欢喜喜站在祂荣耀之前”。</w:t>
      </w:r>
    </w:p>
    <w:p w14:paraId="27D81D48">
      <w:pPr>
        <w:pStyle w:val="3"/>
        <w:spacing w:line="253" w:lineRule="auto"/>
        <w:rPr>
          <w:rFonts w:hint="eastAsia" w:ascii="微软雅黑" w:hAnsi="微软雅黑" w:eastAsia="微软雅黑" w:cs="微软雅黑"/>
          <w:sz w:val="30"/>
          <w:szCs w:val="30"/>
        </w:rPr>
      </w:pPr>
    </w:p>
    <w:p w14:paraId="72509D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3513A20">
      <w:pPr>
        <w:pStyle w:val="3"/>
        <w:spacing w:line="253" w:lineRule="auto"/>
        <w:rPr>
          <w:rFonts w:hint="eastAsia" w:ascii="微软雅黑" w:hAnsi="微软雅黑" w:eastAsia="微软雅黑" w:cs="微软雅黑"/>
          <w:sz w:val="30"/>
          <w:szCs w:val="30"/>
        </w:rPr>
      </w:pPr>
    </w:p>
    <w:p w14:paraId="4E1C0E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78266832">
      <w:pPr>
        <w:pStyle w:val="3"/>
        <w:spacing w:line="253" w:lineRule="auto"/>
        <w:rPr>
          <w:rFonts w:hint="eastAsia" w:ascii="微软雅黑" w:hAnsi="微软雅黑" w:eastAsia="微软雅黑" w:cs="微软雅黑"/>
          <w:sz w:val="30"/>
          <w:szCs w:val="30"/>
        </w:rPr>
      </w:pPr>
    </w:p>
    <w:p w14:paraId="143B44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take heed to my ways. – Psalm 39:1</w:t>
      </w:r>
    </w:p>
    <w:p w14:paraId="422C511E">
      <w:pPr>
        <w:pStyle w:val="3"/>
        <w:spacing w:line="253" w:lineRule="auto"/>
        <w:rPr>
          <w:rFonts w:hint="eastAsia" w:ascii="微软雅黑" w:hAnsi="微软雅黑" w:eastAsia="微软雅黑" w:cs="微软雅黑"/>
          <w:sz w:val="30"/>
          <w:szCs w:val="30"/>
        </w:rPr>
      </w:pPr>
    </w:p>
    <w:p w14:paraId="24DDCC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我要谨慎我的言行（ways）。——诗篇 39:1</w:t>
      </w:r>
    </w:p>
    <w:p w14:paraId="286442DE">
      <w:pPr>
        <w:pStyle w:val="3"/>
        <w:spacing w:line="253" w:lineRule="auto"/>
        <w:rPr>
          <w:rFonts w:hint="eastAsia" w:ascii="微软雅黑" w:hAnsi="微软雅黑" w:eastAsia="微软雅黑" w:cs="微软雅黑"/>
          <w:sz w:val="30"/>
          <w:szCs w:val="30"/>
        </w:rPr>
      </w:pPr>
    </w:p>
    <w:p w14:paraId="79BB4F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Fellow-pilgrim, say not in your heart, "I will go hither and thither, and I shall not sin;" for you are never so out of danger of sinning as to boast of security.</w:t>
      </w:r>
    </w:p>
    <w:p w14:paraId="658AA3D2">
      <w:pPr>
        <w:pStyle w:val="3"/>
        <w:spacing w:line="253" w:lineRule="auto"/>
        <w:rPr>
          <w:rFonts w:hint="eastAsia" w:ascii="微软雅黑" w:hAnsi="微软雅黑" w:eastAsia="微软雅黑" w:cs="微软雅黑"/>
          <w:sz w:val="30"/>
          <w:szCs w:val="30"/>
        </w:rPr>
      </w:pPr>
    </w:p>
    <w:p w14:paraId="469B7C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同路的天路客啊，不要在心里说：“我要到这儿到那儿，我必不犯罪”；因为你永远不会脱离犯罪的危险到可以夸口安全的地步。</w:t>
      </w:r>
    </w:p>
    <w:p w14:paraId="758B00D7">
      <w:pPr>
        <w:pStyle w:val="3"/>
        <w:spacing w:line="253" w:lineRule="auto"/>
        <w:rPr>
          <w:rFonts w:hint="eastAsia" w:ascii="微软雅黑" w:hAnsi="微软雅黑" w:eastAsia="微软雅黑" w:cs="微软雅黑"/>
          <w:sz w:val="30"/>
          <w:szCs w:val="30"/>
        </w:rPr>
      </w:pPr>
    </w:p>
    <w:p w14:paraId="36A070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road is very miry, it will be hard to pick your path so as not to soil your garments.</w:t>
      </w:r>
    </w:p>
    <w:p w14:paraId="58E16AFC">
      <w:pPr>
        <w:pStyle w:val="3"/>
        <w:spacing w:line="253" w:lineRule="auto"/>
        <w:rPr>
          <w:rFonts w:hint="eastAsia" w:ascii="微软雅黑" w:hAnsi="微软雅黑" w:eastAsia="微软雅黑" w:cs="微软雅黑"/>
          <w:sz w:val="30"/>
          <w:szCs w:val="30"/>
        </w:rPr>
      </w:pPr>
    </w:p>
    <w:p w14:paraId="3479B3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道路非常泥泞，很难挑选路径而不弄脏你的衣服。</w:t>
      </w:r>
    </w:p>
    <w:p w14:paraId="10CE11F4">
      <w:pPr>
        <w:pStyle w:val="3"/>
        <w:spacing w:line="253" w:lineRule="auto"/>
        <w:rPr>
          <w:rFonts w:hint="eastAsia" w:ascii="微软雅黑" w:hAnsi="微软雅黑" w:eastAsia="微软雅黑" w:cs="微软雅黑"/>
          <w:sz w:val="30"/>
          <w:szCs w:val="30"/>
        </w:rPr>
      </w:pPr>
    </w:p>
    <w:p w14:paraId="059177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world of pitch; you will need to watch often, if in handling it you are to keep your hands clean.</w:t>
      </w:r>
    </w:p>
    <w:p w14:paraId="29DFD74C">
      <w:pPr>
        <w:pStyle w:val="3"/>
        <w:spacing w:line="253" w:lineRule="auto"/>
        <w:rPr>
          <w:rFonts w:hint="eastAsia" w:ascii="微软雅黑" w:hAnsi="微软雅黑" w:eastAsia="微软雅黑" w:cs="微软雅黑"/>
          <w:sz w:val="30"/>
          <w:szCs w:val="30"/>
        </w:rPr>
      </w:pPr>
    </w:p>
    <w:p w14:paraId="7A20C8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这是一个布满沥青的世界；如果你在接触它时要保持双手干净，你就需要经常警醒。</w:t>
      </w:r>
    </w:p>
    <w:p w14:paraId="11414613">
      <w:pPr>
        <w:pStyle w:val="3"/>
        <w:spacing w:line="253" w:lineRule="auto"/>
        <w:rPr>
          <w:rFonts w:hint="eastAsia" w:ascii="微软雅黑" w:hAnsi="微软雅黑" w:eastAsia="微软雅黑" w:cs="微软雅黑"/>
          <w:sz w:val="30"/>
          <w:szCs w:val="30"/>
        </w:rPr>
      </w:pPr>
    </w:p>
    <w:p w14:paraId="46ADEE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robber at every turn of the road to rob you of your jewels; there is a temptation in every mercy; there is a snare in every joy; and if you ever reach heaven, it will be a miracle of divine grace to be ascribed entirely to your Father's power.</w:t>
      </w:r>
    </w:p>
    <w:p w14:paraId="1D4DDA31">
      <w:pPr>
        <w:pStyle w:val="3"/>
        <w:spacing w:line="253" w:lineRule="auto"/>
        <w:rPr>
          <w:rFonts w:hint="eastAsia" w:ascii="微软雅黑" w:hAnsi="微软雅黑" w:eastAsia="微软雅黑" w:cs="微软雅黑"/>
          <w:sz w:val="30"/>
          <w:szCs w:val="30"/>
        </w:rPr>
      </w:pPr>
    </w:p>
    <w:p w14:paraId="634DC7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在道路的每个转弯处都有强盗要抢夺你的珠宝；在每样怜悯中都有诱惑；在每份喜乐中都有网罗；如果你最终到达天堂，那将是神圣恩典的奇迹，应完全归功于你父的能力。</w:t>
      </w:r>
    </w:p>
    <w:p w14:paraId="3483E3D5">
      <w:pPr>
        <w:pStyle w:val="3"/>
        <w:spacing w:line="253" w:lineRule="auto"/>
        <w:rPr>
          <w:rFonts w:hint="eastAsia" w:ascii="微软雅黑" w:hAnsi="微软雅黑" w:eastAsia="微软雅黑" w:cs="微软雅黑"/>
          <w:sz w:val="30"/>
          <w:szCs w:val="30"/>
        </w:rPr>
      </w:pPr>
    </w:p>
    <w:p w14:paraId="5C7B57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on your guard.</w:t>
      </w:r>
    </w:p>
    <w:p w14:paraId="768D2519">
      <w:pPr>
        <w:pStyle w:val="3"/>
        <w:spacing w:line="253" w:lineRule="auto"/>
        <w:rPr>
          <w:rFonts w:hint="eastAsia" w:ascii="微软雅黑" w:hAnsi="微软雅黑" w:eastAsia="微软雅黑" w:cs="微软雅黑"/>
          <w:sz w:val="30"/>
          <w:szCs w:val="30"/>
        </w:rPr>
      </w:pPr>
    </w:p>
    <w:p w14:paraId="243525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保持警惕。</w:t>
      </w:r>
    </w:p>
    <w:p w14:paraId="6D8E9D2F">
      <w:pPr>
        <w:pStyle w:val="3"/>
        <w:spacing w:line="253" w:lineRule="auto"/>
        <w:rPr>
          <w:rFonts w:hint="eastAsia" w:ascii="微软雅黑" w:hAnsi="微软雅黑" w:eastAsia="微软雅黑" w:cs="微软雅黑"/>
          <w:sz w:val="30"/>
          <w:szCs w:val="30"/>
        </w:rPr>
      </w:pPr>
    </w:p>
    <w:p w14:paraId="2C2403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carries a bomb-shell in his hand, he should mind that he does not go near a candle; and you too must take care that you enter not into temptation.</w:t>
      </w:r>
    </w:p>
    <w:p w14:paraId="3BBFD8B8">
      <w:pPr>
        <w:pStyle w:val="3"/>
        <w:spacing w:line="253" w:lineRule="auto"/>
        <w:rPr>
          <w:rFonts w:hint="eastAsia" w:ascii="微软雅黑" w:hAnsi="微软雅黑" w:eastAsia="微软雅黑" w:cs="微软雅黑"/>
          <w:sz w:val="30"/>
          <w:szCs w:val="30"/>
        </w:rPr>
      </w:pPr>
    </w:p>
    <w:p w14:paraId="5C84FC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当一个人手里拿着炸弹壳时，他应该留心不要靠近蜡烛；你也必须小心不要陷入试探。</w:t>
      </w:r>
    </w:p>
    <w:p w14:paraId="33FAD05D">
      <w:pPr>
        <w:pStyle w:val="3"/>
        <w:spacing w:line="253" w:lineRule="auto"/>
        <w:rPr>
          <w:rFonts w:hint="eastAsia" w:ascii="微软雅黑" w:hAnsi="微软雅黑" w:eastAsia="微软雅黑" w:cs="微软雅黑"/>
          <w:sz w:val="30"/>
          <w:szCs w:val="30"/>
        </w:rPr>
      </w:pPr>
    </w:p>
    <w:p w14:paraId="6DDEB8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your common actions are edged tools; you must mind how you handle them.</w:t>
      </w:r>
    </w:p>
    <w:p w14:paraId="3193AEA6">
      <w:pPr>
        <w:pStyle w:val="3"/>
        <w:spacing w:line="253" w:lineRule="auto"/>
        <w:rPr>
          <w:rFonts w:hint="eastAsia" w:ascii="微软雅黑" w:hAnsi="微软雅黑" w:eastAsia="微软雅黑" w:cs="微软雅黑"/>
          <w:sz w:val="30"/>
          <w:szCs w:val="30"/>
        </w:rPr>
      </w:pPr>
    </w:p>
    <w:p w14:paraId="189B75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即使是你平常的行为也是带刃的工具；你必须留心如何使用它们。</w:t>
      </w:r>
    </w:p>
    <w:p w14:paraId="1DF80D0B">
      <w:pPr>
        <w:pStyle w:val="3"/>
        <w:spacing w:line="253" w:lineRule="auto"/>
        <w:rPr>
          <w:rFonts w:hint="eastAsia" w:ascii="微软雅黑" w:hAnsi="微软雅黑" w:eastAsia="微软雅黑" w:cs="微软雅黑"/>
          <w:sz w:val="30"/>
          <w:szCs w:val="30"/>
        </w:rPr>
      </w:pPr>
    </w:p>
    <w:p w14:paraId="181A2B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this world to foster a Christian's piety, but everything to destroy it.</w:t>
      </w:r>
    </w:p>
    <w:p w14:paraId="39884FE1">
      <w:pPr>
        <w:pStyle w:val="3"/>
        <w:spacing w:line="253" w:lineRule="auto"/>
        <w:rPr>
          <w:rFonts w:hint="eastAsia" w:ascii="微软雅黑" w:hAnsi="微软雅黑" w:eastAsia="微软雅黑" w:cs="微软雅黑"/>
          <w:sz w:val="30"/>
          <w:szCs w:val="30"/>
        </w:rPr>
      </w:pPr>
    </w:p>
    <w:p w14:paraId="506ADF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这个世界上没有任何东西可以培养基督徒的虔诚，反而处处都有毁灭它的东西。</w:t>
      </w:r>
    </w:p>
    <w:p w14:paraId="41C48C66">
      <w:pPr>
        <w:pStyle w:val="3"/>
        <w:spacing w:line="253" w:lineRule="auto"/>
        <w:rPr>
          <w:rFonts w:hint="eastAsia" w:ascii="微软雅黑" w:hAnsi="微软雅黑" w:eastAsia="微软雅黑" w:cs="微软雅黑"/>
          <w:sz w:val="30"/>
          <w:szCs w:val="30"/>
        </w:rPr>
      </w:pPr>
    </w:p>
    <w:p w14:paraId="559801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anxious should you be to look up to God, that He may keep you!</w:t>
      </w:r>
    </w:p>
    <w:p w14:paraId="06E7733E">
      <w:pPr>
        <w:pStyle w:val="3"/>
        <w:spacing w:line="253" w:lineRule="auto"/>
        <w:rPr>
          <w:rFonts w:hint="eastAsia" w:ascii="微软雅黑" w:hAnsi="微软雅黑" w:eastAsia="微软雅黑" w:cs="微软雅黑"/>
          <w:sz w:val="30"/>
          <w:szCs w:val="30"/>
        </w:rPr>
      </w:pPr>
    </w:p>
    <w:p w14:paraId="1EAC5D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你是应当多么渴望仰望神，使祂能保守你！</w:t>
      </w:r>
    </w:p>
    <w:p w14:paraId="7CC1A4A7">
      <w:pPr>
        <w:pStyle w:val="3"/>
        <w:spacing w:line="253" w:lineRule="auto"/>
        <w:rPr>
          <w:rFonts w:hint="eastAsia" w:ascii="微软雅黑" w:hAnsi="微软雅黑" w:eastAsia="微软雅黑" w:cs="微软雅黑"/>
          <w:sz w:val="30"/>
          <w:szCs w:val="30"/>
        </w:rPr>
      </w:pPr>
    </w:p>
    <w:p w14:paraId="18B20A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prayer should be, "Hold thou me up, and I shall be safe."</w:t>
      </w:r>
    </w:p>
    <w:p w14:paraId="6972C7CA">
      <w:pPr>
        <w:pStyle w:val="3"/>
        <w:spacing w:line="253" w:lineRule="auto"/>
        <w:rPr>
          <w:rFonts w:hint="eastAsia" w:ascii="微软雅黑" w:hAnsi="微软雅黑" w:eastAsia="微软雅黑" w:cs="微软雅黑"/>
          <w:sz w:val="30"/>
          <w:szCs w:val="30"/>
        </w:rPr>
      </w:pPr>
    </w:p>
    <w:p w14:paraId="207728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你的祷告应当是：“求祢扶持我，我便得救（safe）。”</w:t>
      </w:r>
    </w:p>
    <w:p w14:paraId="54335C4A">
      <w:pPr>
        <w:pStyle w:val="3"/>
        <w:spacing w:line="253" w:lineRule="auto"/>
        <w:rPr>
          <w:rFonts w:hint="eastAsia" w:ascii="微软雅黑" w:hAnsi="微软雅黑" w:eastAsia="微软雅黑" w:cs="微软雅黑"/>
          <w:sz w:val="30"/>
          <w:szCs w:val="30"/>
        </w:rPr>
      </w:pPr>
    </w:p>
    <w:p w14:paraId="1DDE03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prayed, you must also watch; guarding every thought, word, and action, with holy jealousy.</w:t>
      </w:r>
    </w:p>
    <w:p w14:paraId="7A6A0089">
      <w:pPr>
        <w:pStyle w:val="3"/>
        <w:spacing w:line="253" w:lineRule="auto"/>
        <w:rPr>
          <w:rFonts w:hint="eastAsia" w:ascii="微软雅黑" w:hAnsi="微软雅黑" w:eastAsia="微软雅黑" w:cs="微软雅黑"/>
          <w:sz w:val="30"/>
          <w:szCs w:val="30"/>
        </w:rPr>
      </w:pPr>
    </w:p>
    <w:p w14:paraId="746708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祷告之后，你也必须警醒；以神圣的忌邪（jealousy）守卫每一个念头、言语和行动。</w:t>
      </w:r>
    </w:p>
    <w:p w14:paraId="206C1031">
      <w:pPr>
        <w:pStyle w:val="3"/>
        <w:spacing w:line="253" w:lineRule="auto"/>
        <w:rPr>
          <w:rFonts w:hint="eastAsia" w:ascii="微软雅黑" w:hAnsi="微软雅黑" w:eastAsia="微软雅黑" w:cs="微软雅黑"/>
          <w:sz w:val="30"/>
          <w:szCs w:val="30"/>
        </w:rPr>
      </w:pPr>
    </w:p>
    <w:p w14:paraId="05B180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expose yourselves unnecessarily; but if called to exposure, if you are bidden to go where the darts are flying, never venture forth without your shield; for if once the devil finds you without your buckler, he will rejoice that his hour of triumph is come, and will soon make you fall down wounded by his arrows.</w:t>
      </w:r>
    </w:p>
    <w:p w14:paraId="3ED61F5B">
      <w:pPr>
        <w:pStyle w:val="3"/>
        <w:spacing w:line="253" w:lineRule="auto"/>
        <w:rPr>
          <w:rFonts w:hint="eastAsia" w:ascii="微软雅黑" w:hAnsi="微软雅黑" w:eastAsia="微软雅黑" w:cs="微软雅黑"/>
          <w:sz w:val="30"/>
          <w:szCs w:val="30"/>
        </w:rPr>
      </w:pPr>
    </w:p>
    <w:p w14:paraId="1C475B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不要不必要地暴露自己；但如果被召去面对危险，如果被命令去箭矢飞舞的地方，绝不要不带盾牌就冒险前行；因为一旦魔鬼发现你没有圆盾，它就会为它得胜的时刻已到而欢喜，并很快让你被它的箭射中倒下。</w:t>
      </w:r>
    </w:p>
    <w:p w14:paraId="5727464F">
      <w:pPr>
        <w:pStyle w:val="3"/>
        <w:spacing w:line="253" w:lineRule="auto"/>
        <w:rPr>
          <w:rFonts w:hint="eastAsia" w:ascii="微软雅黑" w:hAnsi="微软雅黑" w:eastAsia="微软雅黑" w:cs="微软雅黑"/>
          <w:sz w:val="30"/>
          <w:szCs w:val="30"/>
        </w:rPr>
      </w:pPr>
    </w:p>
    <w:p w14:paraId="1A65C2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slain you cannot be; wounded you may be.</w:t>
      </w:r>
    </w:p>
    <w:p w14:paraId="3E8AD8DD">
      <w:pPr>
        <w:pStyle w:val="3"/>
        <w:spacing w:line="253" w:lineRule="auto"/>
        <w:rPr>
          <w:rFonts w:hint="eastAsia" w:ascii="微软雅黑" w:hAnsi="微软雅黑" w:eastAsia="微软雅黑" w:cs="微软雅黑"/>
          <w:sz w:val="30"/>
          <w:szCs w:val="30"/>
        </w:rPr>
      </w:pPr>
    </w:p>
    <w:p w14:paraId="1ACB39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虽然你不会被杀，但你可能会受伤。</w:t>
      </w:r>
    </w:p>
    <w:p w14:paraId="23A25B43">
      <w:pPr>
        <w:pStyle w:val="3"/>
        <w:spacing w:line="253" w:lineRule="auto"/>
        <w:rPr>
          <w:rFonts w:hint="eastAsia" w:ascii="微软雅黑" w:hAnsi="微软雅黑" w:eastAsia="微软雅黑" w:cs="微软雅黑"/>
          <w:sz w:val="30"/>
          <w:szCs w:val="30"/>
        </w:rPr>
      </w:pPr>
    </w:p>
    <w:p w14:paraId="250AD2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sober; be vigilant, danger may be in an hour when all seemeth securest to thee."</w:t>
      </w:r>
    </w:p>
    <w:p w14:paraId="3D455938">
      <w:pPr>
        <w:pStyle w:val="3"/>
        <w:spacing w:line="253" w:lineRule="auto"/>
        <w:rPr>
          <w:rFonts w:hint="eastAsia" w:ascii="微软雅黑" w:hAnsi="微软雅黑" w:eastAsia="微软雅黑" w:cs="微软雅黑"/>
          <w:sz w:val="30"/>
          <w:szCs w:val="30"/>
        </w:rPr>
      </w:pPr>
    </w:p>
    <w:p w14:paraId="61308E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“要庄重（sober）；要警醒，危险可能在你觉得最安全的时候降临。”</w:t>
      </w:r>
    </w:p>
    <w:p w14:paraId="29B88426">
      <w:pPr>
        <w:pStyle w:val="3"/>
        <w:spacing w:line="253" w:lineRule="auto"/>
        <w:rPr>
          <w:rFonts w:hint="eastAsia" w:ascii="微软雅黑" w:hAnsi="微软雅黑" w:eastAsia="微软雅黑" w:cs="微软雅黑"/>
          <w:sz w:val="30"/>
          <w:szCs w:val="30"/>
        </w:rPr>
      </w:pPr>
    </w:p>
    <w:p w14:paraId="2A817D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take heed to thy ways, and watch unto prayer.</w:t>
      </w:r>
    </w:p>
    <w:p w14:paraId="0E4EB347">
      <w:pPr>
        <w:pStyle w:val="3"/>
        <w:spacing w:line="253" w:lineRule="auto"/>
        <w:rPr>
          <w:rFonts w:hint="eastAsia" w:ascii="微软雅黑" w:hAnsi="微软雅黑" w:eastAsia="微软雅黑" w:cs="微软雅黑"/>
          <w:sz w:val="30"/>
          <w:szCs w:val="30"/>
        </w:rPr>
      </w:pPr>
    </w:p>
    <w:p w14:paraId="04A863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因此，要谨慎你的言行，并在祷告中警醒。</w:t>
      </w:r>
    </w:p>
    <w:p w14:paraId="3805BC68">
      <w:pPr>
        <w:pStyle w:val="3"/>
        <w:spacing w:line="253" w:lineRule="auto"/>
        <w:rPr>
          <w:rFonts w:hint="eastAsia" w:ascii="微软雅黑" w:hAnsi="微软雅黑" w:eastAsia="微软雅黑" w:cs="微软雅黑"/>
          <w:sz w:val="30"/>
          <w:szCs w:val="30"/>
        </w:rPr>
      </w:pPr>
    </w:p>
    <w:p w14:paraId="3A5D27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fell into error through being too watchful.</w:t>
      </w:r>
    </w:p>
    <w:p w14:paraId="474BA543">
      <w:pPr>
        <w:pStyle w:val="3"/>
        <w:spacing w:line="253" w:lineRule="auto"/>
        <w:rPr>
          <w:rFonts w:hint="eastAsia" w:ascii="微软雅黑" w:hAnsi="微软雅黑" w:eastAsia="微软雅黑" w:cs="微软雅黑"/>
          <w:sz w:val="30"/>
          <w:szCs w:val="30"/>
        </w:rPr>
      </w:pPr>
    </w:p>
    <w:p w14:paraId="1ED421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没有人会因为太警醒而陷入错误。</w:t>
      </w:r>
    </w:p>
    <w:p w14:paraId="11FAC9F8">
      <w:pPr>
        <w:pStyle w:val="3"/>
        <w:spacing w:line="253" w:lineRule="auto"/>
        <w:rPr>
          <w:rFonts w:hint="eastAsia" w:ascii="微软雅黑" w:hAnsi="微软雅黑" w:eastAsia="微软雅黑" w:cs="微软雅黑"/>
          <w:sz w:val="30"/>
          <w:szCs w:val="30"/>
        </w:rPr>
      </w:pPr>
    </w:p>
    <w:p w14:paraId="0D9E9F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guide us in all our ways, so shall they always please the Lord.</w:t>
      </w:r>
    </w:p>
    <w:p w14:paraId="7676EDE0">
      <w:pPr>
        <w:pStyle w:val="3"/>
        <w:spacing w:line="253" w:lineRule="auto"/>
        <w:rPr>
          <w:rFonts w:hint="eastAsia" w:ascii="微软雅黑" w:hAnsi="微软雅黑" w:eastAsia="微软雅黑" w:cs="微软雅黑"/>
          <w:sz w:val="30"/>
          <w:szCs w:val="30"/>
        </w:rPr>
      </w:pPr>
    </w:p>
    <w:p w14:paraId="5F0D3A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愿圣灵引导我们所有的道路，使它们始终讨主喜悦。</w:t>
      </w:r>
    </w:p>
    <w:p w14:paraId="73E819FC">
      <w:pPr>
        <w:pStyle w:val="3"/>
        <w:spacing w:line="253" w:lineRule="auto"/>
        <w:rPr>
          <w:rFonts w:hint="eastAsia" w:ascii="微软雅黑" w:hAnsi="微软雅黑" w:eastAsia="微软雅黑" w:cs="微软雅黑"/>
          <w:sz w:val="30"/>
          <w:szCs w:val="30"/>
        </w:rPr>
      </w:pPr>
    </w:p>
    <w:p w14:paraId="01EF74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1 5</w:t>
      </w:r>
    </w:p>
    <w:p w14:paraId="7B5A44EF">
      <w:pPr>
        <w:pStyle w:val="3"/>
        <w:spacing w:line="253" w:lineRule="auto"/>
        <w:rPr>
          <w:rFonts w:hint="eastAsia" w:ascii="微软雅黑" w:hAnsi="微软雅黑" w:eastAsia="微软雅黑" w:cs="微软雅黑"/>
          <w:sz w:val="30"/>
          <w:szCs w:val="30"/>
        </w:rPr>
      </w:pPr>
    </w:p>
    <w:p w14:paraId="3CDACE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15</w:t>
      </w:r>
    </w:p>
    <w:p w14:paraId="15CFC4D3">
      <w:pPr>
        <w:pStyle w:val="3"/>
        <w:spacing w:line="253" w:lineRule="auto"/>
        <w:rPr>
          <w:rFonts w:hint="eastAsia" w:ascii="微软雅黑" w:hAnsi="微软雅黑" w:eastAsia="微软雅黑" w:cs="微软雅黑"/>
          <w:sz w:val="30"/>
          <w:szCs w:val="30"/>
        </w:rPr>
      </w:pPr>
    </w:p>
    <w:p w14:paraId="20ED5B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三月十五日</w:t>
      </w:r>
    </w:p>
    <w:p w14:paraId="1F893DD1">
      <w:pPr>
        <w:pStyle w:val="3"/>
        <w:spacing w:line="253" w:lineRule="auto"/>
        <w:rPr>
          <w:rFonts w:hint="eastAsia" w:ascii="微软雅黑" w:hAnsi="微软雅黑" w:eastAsia="微软雅黑" w:cs="微软雅黑"/>
          <w:sz w:val="30"/>
          <w:szCs w:val="30"/>
        </w:rPr>
      </w:pPr>
    </w:p>
    <w:p w14:paraId="7AD081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0F8A56D">
      <w:pPr>
        <w:pStyle w:val="3"/>
        <w:spacing w:line="253" w:lineRule="auto"/>
        <w:rPr>
          <w:rFonts w:hint="eastAsia" w:ascii="微软雅黑" w:hAnsi="微软雅黑" w:eastAsia="微软雅黑" w:cs="微软雅黑"/>
          <w:sz w:val="30"/>
          <w:szCs w:val="30"/>
        </w:rPr>
      </w:pPr>
    </w:p>
    <w:p w14:paraId="538441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75745B9">
      <w:pPr>
        <w:pStyle w:val="3"/>
        <w:spacing w:line="253" w:lineRule="auto"/>
        <w:rPr>
          <w:rFonts w:hint="eastAsia" w:ascii="微软雅黑" w:hAnsi="微软雅黑" w:eastAsia="微软雅黑" w:cs="微软雅黑"/>
          <w:sz w:val="30"/>
          <w:szCs w:val="30"/>
        </w:rPr>
      </w:pPr>
    </w:p>
    <w:p w14:paraId="47B073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strong in the grace that is in Christ Jesus. - 2 Timothy 2:1</w:t>
      </w:r>
    </w:p>
    <w:p w14:paraId="5DE6EDA9">
      <w:pPr>
        <w:pStyle w:val="3"/>
        <w:spacing w:line="253" w:lineRule="auto"/>
        <w:rPr>
          <w:rFonts w:hint="eastAsia" w:ascii="微软雅黑" w:hAnsi="微软雅黑" w:eastAsia="微软雅黑" w:cs="微软雅黑"/>
          <w:sz w:val="30"/>
          <w:szCs w:val="30"/>
        </w:rPr>
      </w:pPr>
    </w:p>
    <w:p w14:paraId="3CBDBC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要在基督耶稣里的恩典上刚强起来。——提摩太后书 2:1</w:t>
      </w:r>
    </w:p>
    <w:p w14:paraId="6C9669B0">
      <w:pPr>
        <w:pStyle w:val="3"/>
        <w:spacing w:line="253" w:lineRule="auto"/>
        <w:rPr>
          <w:rFonts w:hint="eastAsia" w:ascii="微软雅黑" w:hAnsi="微软雅黑" w:eastAsia="微软雅黑" w:cs="微软雅黑"/>
          <w:sz w:val="30"/>
          <w:szCs w:val="30"/>
        </w:rPr>
      </w:pPr>
    </w:p>
    <w:p w14:paraId="288331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grace without measure in Himself, but He hath not retained it for Himself.</w:t>
      </w:r>
    </w:p>
    <w:p w14:paraId="044CBBEB">
      <w:pPr>
        <w:pStyle w:val="3"/>
        <w:spacing w:line="253" w:lineRule="auto"/>
        <w:rPr>
          <w:rFonts w:hint="eastAsia" w:ascii="微软雅黑" w:hAnsi="微软雅黑" w:eastAsia="微软雅黑" w:cs="微软雅黑"/>
          <w:sz w:val="30"/>
          <w:szCs w:val="30"/>
        </w:rPr>
      </w:pPr>
    </w:p>
    <w:p w14:paraId="160238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基督在祂自己里面有无限量的恩典，但祂并没有为祂自己保留。</w:t>
      </w:r>
    </w:p>
    <w:p w14:paraId="5C0E4D7B">
      <w:pPr>
        <w:pStyle w:val="3"/>
        <w:spacing w:line="253" w:lineRule="auto"/>
        <w:rPr>
          <w:rFonts w:hint="eastAsia" w:ascii="微软雅黑" w:hAnsi="微软雅黑" w:eastAsia="微软雅黑" w:cs="微软雅黑"/>
          <w:sz w:val="30"/>
          <w:szCs w:val="30"/>
        </w:rPr>
      </w:pPr>
    </w:p>
    <w:p w14:paraId="28CDBB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reservoir empties itself into the pipes, so hath Christ emptied out His grace for His people.</w:t>
      </w:r>
    </w:p>
    <w:p w14:paraId="14B27FAD">
      <w:pPr>
        <w:pStyle w:val="3"/>
        <w:spacing w:line="253" w:lineRule="auto"/>
        <w:rPr>
          <w:rFonts w:hint="eastAsia" w:ascii="微软雅黑" w:hAnsi="微软雅黑" w:eastAsia="微软雅黑" w:cs="微软雅黑"/>
          <w:sz w:val="30"/>
          <w:szCs w:val="30"/>
        </w:rPr>
      </w:pPr>
    </w:p>
    <w:p w14:paraId="110301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如同水库将水排入管道，基督也为祂的子民倾倒出祂的恩典。</w:t>
      </w:r>
    </w:p>
    <w:p w14:paraId="671DF6B3">
      <w:pPr>
        <w:pStyle w:val="3"/>
        <w:spacing w:line="253" w:lineRule="auto"/>
        <w:rPr>
          <w:rFonts w:hint="eastAsia" w:ascii="微软雅黑" w:hAnsi="微软雅黑" w:eastAsia="微软雅黑" w:cs="微软雅黑"/>
          <w:sz w:val="30"/>
          <w:szCs w:val="30"/>
        </w:rPr>
      </w:pPr>
    </w:p>
    <w:p w14:paraId="02B20E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fulness have all we received, and grace for grace."</w:t>
      </w:r>
    </w:p>
    <w:p w14:paraId="6B26395F">
      <w:pPr>
        <w:pStyle w:val="3"/>
        <w:spacing w:line="253" w:lineRule="auto"/>
        <w:rPr>
          <w:rFonts w:hint="eastAsia" w:ascii="微软雅黑" w:hAnsi="微软雅黑" w:eastAsia="微软雅黑" w:cs="微软雅黑"/>
          <w:sz w:val="30"/>
          <w:szCs w:val="30"/>
        </w:rPr>
      </w:pPr>
    </w:p>
    <w:p w14:paraId="08BFDD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“从祂丰满的恩典里，我们都领受了，而且恩上加恩。”</w:t>
      </w:r>
    </w:p>
    <w:p w14:paraId="52D5B6E1">
      <w:pPr>
        <w:pStyle w:val="3"/>
        <w:spacing w:line="253" w:lineRule="auto"/>
        <w:rPr>
          <w:rFonts w:hint="eastAsia" w:ascii="微软雅黑" w:hAnsi="微软雅黑" w:eastAsia="微软雅黑" w:cs="微软雅黑"/>
          <w:sz w:val="30"/>
          <w:szCs w:val="30"/>
        </w:rPr>
      </w:pPr>
    </w:p>
    <w:p w14:paraId="3FC1CD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only to have in order to dispense to us.</w:t>
      </w:r>
    </w:p>
    <w:p w14:paraId="46114305">
      <w:pPr>
        <w:pStyle w:val="3"/>
        <w:spacing w:line="253" w:lineRule="auto"/>
        <w:rPr>
          <w:rFonts w:hint="eastAsia" w:ascii="微软雅黑" w:hAnsi="微软雅黑" w:eastAsia="微软雅黑" w:cs="微软雅黑"/>
          <w:sz w:val="30"/>
          <w:szCs w:val="30"/>
        </w:rPr>
      </w:pPr>
    </w:p>
    <w:p w14:paraId="4B0F99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祂拥有恩典，似乎仅仅是为了分发给我们。</w:t>
      </w:r>
    </w:p>
    <w:p w14:paraId="5A8AE4D1">
      <w:pPr>
        <w:pStyle w:val="3"/>
        <w:spacing w:line="253" w:lineRule="auto"/>
        <w:rPr>
          <w:rFonts w:hint="eastAsia" w:ascii="微软雅黑" w:hAnsi="微软雅黑" w:eastAsia="微软雅黑" w:cs="微软雅黑"/>
          <w:sz w:val="30"/>
          <w:szCs w:val="30"/>
        </w:rPr>
      </w:pPr>
    </w:p>
    <w:p w14:paraId="2C0242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like the fountain, always flowing, but only running in order to supply the empty pitchers and the thirsty lips which draw nigh unto it.</w:t>
      </w:r>
    </w:p>
    <w:p w14:paraId="55E774E0">
      <w:pPr>
        <w:pStyle w:val="3"/>
        <w:spacing w:line="253" w:lineRule="auto"/>
        <w:rPr>
          <w:rFonts w:hint="eastAsia" w:ascii="微软雅黑" w:hAnsi="微软雅黑" w:eastAsia="微软雅黑" w:cs="微软雅黑"/>
          <w:sz w:val="30"/>
          <w:szCs w:val="30"/>
        </w:rPr>
      </w:pPr>
    </w:p>
    <w:p w14:paraId="7F7D24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祂像泉源一样伫立，始终流淌，流淌仅仅是为了供应那些靠近它的空罐子和干渴的嘴唇。</w:t>
      </w:r>
    </w:p>
    <w:p w14:paraId="603B42C3">
      <w:pPr>
        <w:pStyle w:val="3"/>
        <w:spacing w:line="253" w:lineRule="auto"/>
        <w:rPr>
          <w:rFonts w:hint="eastAsia" w:ascii="微软雅黑" w:hAnsi="微软雅黑" w:eastAsia="微软雅黑" w:cs="微软雅黑"/>
          <w:sz w:val="30"/>
          <w:szCs w:val="30"/>
        </w:rPr>
      </w:pPr>
    </w:p>
    <w:p w14:paraId="1E027D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tree, He bears sweet fruit, not to hang on boughs, but to be gathered by those who need.</w:t>
      </w:r>
    </w:p>
    <w:p w14:paraId="192E468A">
      <w:pPr>
        <w:pStyle w:val="3"/>
        <w:spacing w:line="253" w:lineRule="auto"/>
        <w:rPr>
          <w:rFonts w:hint="eastAsia" w:ascii="微软雅黑" w:hAnsi="微软雅黑" w:eastAsia="微软雅黑" w:cs="微软雅黑"/>
          <w:sz w:val="30"/>
          <w:szCs w:val="30"/>
        </w:rPr>
      </w:pPr>
    </w:p>
    <w:p w14:paraId="15E8F8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像一棵树，祂结出甜美的果实，不是为了挂在枝头，而是为了让有需要的人采摘。</w:t>
      </w:r>
    </w:p>
    <w:p w14:paraId="4AA0A659">
      <w:pPr>
        <w:pStyle w:val="3"/>
        <w:spacing w:line="253" w:lineRule="auto"/>
        <w:rPr>
          <w:rFonts w:hint="eastAsia" w:ascii="微软雅黑" w:hAnsi="微软雅黑" w:eastAsia="微软雅黑" w:cs="微软雅黑"/>
          <w:sz w:val="30"/>
          <w:szCs w:val="30"/>
        </w:rPr>
      </w:pPr>
    </w:p>
    <w:p w14:paraId="5ADF2C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whether its work be to pardon, to cleanse, to preserve, to strengthen, to enlighten, to quicken, or to restore, is ever to be had from Him freely and without price; nor is there one form of the work of grace which He has not bestowed upon His people.</w:t>
      </w:r>
    </w:p>
    <w:p w14:paraId="65C7EC97">
      <w:pPr>
        <w:pStyle w:val="3"/>
        <w:spacing w:line="253" w:lineRule="auto"/>
        <w:rPr>
          <w:rFonts w:hint="eastAsia" w:ascii="微软雅黑" w:hAnsi="微软雅黑" w:eastAsia="微软雅黑" w:cs="微软雅黑"/>
          <w:sz w:val="30"/>
          <w:szCs w:val="30"/>
        </w:rPr>
      </w:pPr>
    </w:p>
    <w:p w14:paraId="74E993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恩典，无论其功用是赦免、洁净、保守、坚固、启迪、苏醒或恢复，始终可以从祂那里白白且无价地获得；恩典工作的任何一种形式，祂都曾赐予过祂的子民。</w:t>
      </w:r>
    </w:p>
    <w:p w14:paraId="587718C5">
      <w:pPr>
        <w:pStyle w:val="3"/>
        <w:spacing w:line="253" w:lineRule="auto"/>
        <w:rPr>
          <w:rFonts w:hint="eastAsia" w:ascii="微软雅黑" w:hAnsi="微软雅黑" w:eastAsia="微软雅黑" w:cs="微软雅黑"/>
          <w:sz w:val="30"/>
          <w:szCs w:val="30"/>
        </w:rPr>
      </w:pPr>
    </w:p>
    <w:p w14:paraId="248D61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blood of the body, though flowing from the heart, belongs equally to every member, so the influences of grace are the inheritance of every saint united to the Lamb; and herein there is a sweet communion between Christ and His Church, inasmuch as they both receive the same grace.</w:t>
      </w:r>
    </w:p>
    <w:p w14:paraId="096DAC9B">
      <w:pPr>
        <w:pStyle w:val="3"/>
        <w:spacing w:line="253" w:lineRule="auto"/>
        <w:rPr>
          <w:rFonts w:hint="eastAsia" w:ascii="微软雅黑" w:hAnsi="微软雅黑" w:eastAsia="微软雅黑" w:cs="微软雅黑"/>
          <w:sz w:val="30"/>
          <w:szCs w:val="30"/>
        </w:rPr>
      </w:pPr>
    </w:p>
    <w:p w14:paraId="0EBA7C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正如身体的血液虽然从心脏流出，却平等地属于每一个肢体，恩典的感化也是每一个与羔羊联合的圣徒的基业；在此，基督与祂的教会之间有一种甜美的交通（communion），因为他们双方都领受了同样的恩典。</w:t>
      </w:r>
    </w:p>
    <w:p w14:paraId="0C622E0C">
      <w:pPr>
        <w:pStyle w:val="3"/>
        <w:spacing w:line="253" w:lineRule="auto"/>
        <w:rPr>
          <w:rFonts w:hint="eastAsia" w:ascii="微软雅黑" w:hAnsi="微软雅黑" w:eastAsia="微软雅黑" w:cs="微软雅黑"/>
          <w:sz w:val="30"/>
          <w:szCs w:val="30"/>
        </w:rPr>
      </w:pPr>
    </w:p>
    <w:p w14:paraId="678A70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head upon which the oil is first poured; but the same oil runs to the very skirts of the garments, so that the meanest saint has an unction of the same costly moisture as that which fell upon the head.</w:t>
      </w:r>
    </w:p>
    <w:p w14:paraId="0F870445">
      <w:pPr>
        <w:pStyle w:val="3"/>
        <w:spacing w:line="253" w:lineRule="auto"/>
        <w:rPr>
          <w:rFonts w:hint="eastAsia" w:ascii="微软雅黑" w:hAnsi="微软雅黑" w:eastAsia="微软雅黑" w:cs="微软雅黑"/>
          <w:sz w:val="30"/>
          <w:szCs w:val="30"/>
        </w:rPr>
      </w:pPr>
    </w:p>
    <w:p w14:paraId="6B9EC4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基督是元首，油首先浇在祂上面；但这油流到衣襟，使最卑微的圣徒也得着那与降在元首身上同样的贵重恩膏（unction）。</w:t>
      </w:r>
    </w:p>
    <w:p w14:paraId="7BE2EE3C">
      <w:pPr>
        <w:pStyle w:val="3"/>
        <w:spacing w:line="253" w:lineRule="auto"/>
        <w:rPr>
          <w:rFonts w:hint="eastAsia" w:ascii="微软雅黑" w:hAnsi="微软雅黑" w:eastAsia="微软雅黑" w:cs="微软雅黑"/>
          <w:sz w:val="30"/>
          <w:szCs w:val="30"/>
        </w:rPr>
      </w:pPr>
    </w:p>
    <w:p w14:paraId="2079FD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communion when the sap of grace flows from the stem to the branch, and when it is perceived that the stem itself is sustained by the very nourishment which feeds the branch.</w:t>
      </w:r>
    </w:p>
    <w:p w14:paraId="6FA94DAC">
      <w:pPr>
        <w:pStyle w:val="3"/>
        <w:spacing w:line="253" w:lineRule="auto"/>
        <w:rPr>
          <w:rFonts w:hint="eastAsia" w:ascii="微软雅黑" w:hAnsi="微软雅黑" w:eastAsia="微软雅黑" w:cs="微软雅黑"/>
          <w:sz w:val="30"/>
          <w:szCs w:val="30"/>
        </w:rPr>
      </w:pPr>
    </w:p>
    <w:p w14:paraId="549179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当恩典的汁液从树干流向枝条，且察觉到树干本身也由喂养枝条的同样养分支撑时，这才是真正的交通。</w:t>
      </w:r>
    </w:p>
    <w:p w14:paraId="3D884E63">
      <w:pPr>
        <w:pStyle w:val="3"/>
        <w:spacing w:line="253" w:lineRule="auto"/>
        <w:rPr>
          <w:rFonts w:hint="eastAsia" w:ascii="微软雅黑" w:hAnsi="微软雅黑" w:eastAsia="微软雅黑" w:cs="微软雅黑"/>
          <w:sz w:val="30"/>
          <w:szCs w:val="30"/>
        </w:rPr>
      </w:pPr>
    </w:p>
    <w:p w14:paraId="1C0F1C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day by day receive grace from Jesus, and more constantly recognize it as coming from Him, we shall behold Him in communion with us, and enjoy the felicity of communion with Him.</w:t>
      </w:r>
    </w:p>
    <w:p w14:paraId="0D3CCE4A">
      <w:pPr>
        <w:pStyle w:val="3"/>
        <w:spacing w:line="253" w:lineRule="auto"/>
        <w:rPr>
          <w:rFonts w:hint="eastAsia" w:ascii="微软雅黑" w:hAnsi="微软雅黑" w:eastAsia="微软雅黑" w:cs="微软雅黑"/>
          <w:sz w:val="30"/>
          <w:szCs w:val="30"/>
        </w:rPr>
      </w:pPr>
    </w:p>
    <w:p w14:paraId="0AE352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当我们日复一日地从耶稣领受恩典，并更恒常地认明这是从祂而来时，我们必会看见祂在与我们交通，并享有与祂交通的幸福。</w:t>
      </w:r>
    </w:p>
    <w:p w14:paraId="37970F5D">
      <w:pPr>
        <w:pStyle w:val="3"/>
        <w:spacing w:line="253" w:lineRule="auto"/>
        <w:rPr>
          <w:rFonts w:hint="eastAsia" w:ascii="微软雅黑" w:hAnsi="微软雅黑" w:eastAsia="微软雅黑" w:cs="微软雅黑"/>
          <w:sz w:val="30"/>
          <w:szCs w:val="30"/>
        </w:rPr>
      </w:pPr>
    </w:p>
    <w:p w14:paraId="05AF2E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make daily use of our riches, and ever repair to Him as to our own Lord in covenant, taking from Him the supply of all we need with as much boldness as men take money from their own purse.</w:t>
      </w:r>
    </w:p>
    <w:p w14:paraId="4215AF0B">
      <w:pPr>
        <w:pStyle w:val="3"/>
        <w:spacing w:line="253" w:lineRule="auto"/>
        <w:rPr>
          <w:rFonts w:hint="eastAsia" w:ascii="微软雅黑" w:hAnsi="微软雅黑" w:eastAsia="微软雅黑" w:cs="微软雅黑"/>
          <w:sz w:val="30"/>
          <w:szCs w:val="30"/>
        </w:rPr>
      </w:pPr>
    </w:p>
    <w:p w14:paraId="60A24E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让我们每日使用我们的财富，并始终求助于祂，如同求助于我们自己在圣约中的主，以人们从自己钱包里拿钱那样大的胆量，从祂那里支取我们所需要的一切供应。</w:t>
      </w:r>
    </w:p>
    <w:p w14:paraId="5E18B45C">
      <w:pPr>
        <w:pStyle w:val="3"/>
        <w:spacing w:line="253" w:lineRule="auto"/>
        <w:rPr>
          <w:rFonts w:hint="eastAsia" w:ascii="微软雅黑" w:hAnsi="微软雅黑" w:eastAsia="微软雅黑" w:cs="微软雅黑"/>
          <w:sz w:val="30"/>
          <w:szCs w:val="30"/>
        </w:rPr>
      </w:pPr>
    </w:p>
    <w:p w14:paraId="6176C6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EC41CD8">
      <w:pPr>
        <w:pStyle w:val="3"/>
        <w:spacing w:line="253" w:lineRule="auto"/>
        <w:rPr>
          <w:rFonts w:hint="eastAsia" w:ascii="微软雅黑" w:hAnsi="微软雅黑" w:eastAsia="微软雅黑" w:cs="微软雅黑"/>
          <w:sz w:val="30"/>
          <w:szCs w:val="30"/>
        </w:rPr>
      </w:pPr>
    </w:p>
    <w:p w14:paraId="065C61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B1F7B5F">
      <w:pPr>
        <w:pStyle w:val="3"/>
        <w:spacing w:line="253" w:lineRule="auto"/>
        <w:rPr>
          <w:rFonts w:hint="eastAsia" w:ascii="微软雅黑" w:hAnsi="微软雅黑" w:eastAsia="微软雅黑" w:cs="微软雅黑"/>
          <w:sz w:val="30"/>
          <w:szCs w:val="30"/>
        </w:rPr>
      </w:pPr>
    </w:p>
    <w:p w14:paraId="4487E0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it with all his heart and prospered. - 2 Chronicles 31:21</w:t>
      </w:r>
    </w:p>
    <w:p w14:paraId="3D475EBF">
      <w:pPr>
        <w:pStyle w:val="3"/>
        <w:spacing w:line="253" w:lineRule="auto"/>
        <w:rPr>
          <w:rFonts w:hint="eastAsia" w:ascii="微软雅黑" w:hAnsi="微软雅黑" w:eastAsia="微软雅黑" w:cs="微软雅黑"/>
          <w:sz w:val="30"/>
          <w:szCs w:val="30"/>
        </w:rPr>
      </w:pPr>
    </w:p>
    <w:p w14:paraId="5D56BB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他尽心去行，无不亨通（prospered）。——历代志下 31:21</w:t>
      </w:r>
    </w:p>
    <w:p w14:paraId="7EC82BFB">
      <w:pPr>
        <w:pStyle w:val="3"/>
        <w:spacing w:line="253" w:lineRule="auto"/>
        <w:rPr>
          <w:rFonts w:hint="eastAsia" w:ascii="微软雅黑" w:hAnsi="微软雅黑" w:eastAsia="微软雅黑" w:cs="微软雅黑"/>
          <w:sz w:val="30"/>
          <w:szCs w:val="30"/>
        </w:rPr>
      </w:pPr>
    </w:p>
    <w:p w14:paraId="4FB370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unusual occurrence; it is the general rule of the moral universe that those men prosper who do their work with all their hearts, while those are almost certain to fail who go to their labour leaving half their hearts behind them.</w:t>
      </w:r>
    </w:p>
    <w:p w14:paraId="08E1B440">
      <w:pPr>
        <w:pStyle w:val="3"/>
        <w:spacing w:line="253" w:lineRule="auto"/>
        <w:rPr>
          <w:rFonts w:hint="eastAsia" w:ascii="微软雅黑" w:hAnsi="微软雅黑" w:eastAsia="微软雅黑" w:cs="微软雅黑"/>
          <w:sz w:val="30"/>
          <w:szCs w:val="30"/>
        </w:rPr>
      </w:pPr>
    </w:p>
    <w:p w14:paraId="2CC437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这并非不寻常的现象；道德宇宙的普遍规则是，那些全心全意工作的人会亨通，而那些在劳动时心不在焉的人几乎肯定会失败。</w:t>
      </w:r>
    </w:p>
    <w:p w14:paraId="48F18888">
      <w:pPr>
        <w:pStyle w:val="3"/>
        <w:spacing w:line="253" w:lineRule="auto"/>
        <w:rPr>
          <w:rFonts w:hint="eastAsia" w:ascii="微软雅黑" w:hAnsi="微软雅黑" w:eastAsia="微软雅黑" w:cs="微软雅黑"/>
          <w:sz w:val="30"/>
          <w:szCs w:val="30"/>
        </w:rPr>
      </w:pPr>
    </w:p>
    <w:p w14:paraId="278F38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give harvests to idle men except harvests of thistles, nor is He pleased to send wealth to those who will not dig in the field to find its hid treasure.</w:t>
      </w:r>
    </w:p>
    <w:p w14:paraId="09FF3B9F">
      <w:pPr>
        <w:pStyle w:val="3"/>
        <w:spacing w:line="253" w:lineRule="auto"/>
        <w:rPr>
          <w:rFonts w:hint="eastAsia" w:ascii="微软雅黑" w:hAnsi="微软雅黑" w:eastAsia="微软雅黑" w:cs="微软雅黑"/>
          <w:sz w:val="30"/>
          <w:szCs w:val="30"/>
        </w:rPr>
      </w:pPr>
    </w:p>
    <w:p w14:paraId="3CD67B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神不会给懒惰的人收获，除非是蒺藜的收获；祂也不喜悦把财富送给那些不愿在田里挖掘隐藏财宝的人。</w:t>
      </w:r>
    </w:p>
    <w:p w14:paraId="30723C31">
      <w:pPr>
        <w:pStyle w:val="3"/>
        <w:spacing w:line="253" w:lineRule="auto"/>
        <w:rPr>
          <w:rFonts w:hint="eastAsia" w:ascii="微软雅黑" w:hAnsi="微软雅黑" w:eastAsia="微软雅黑" w:cs="微软雅黑"/>
          <w:sz w:val="30"/>
          <w:szCs w:val="30"/>
        </w:rPr>
      </w:pPr>
    </w:p>
    <w:p w14:paraId="20B2C5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universally confessed that if a man would prosper, he must be diligent in business.</w:t>
      </w:r>
    </w:p>
    <w:p w14:paraId="716BF854">
      <w:pPr>
        <w:pStyle w:val="3"/>
        <w:spacing w:line="253" w:lineRule="auto"/>
        <w:rPr>
          <w:rFonts w:hint="eastAsia" w:ascii="微软雅黑" w:hAnsi="微软雅黑" w:eastAsia="微软雅黑" w:cs="微软雅黑"/>
          <w:sz w:val="30"/>
          <w:szCs w:val="30"/>
        </w:rPr>
      </w:pPr>
    </w:p>
    <w:p w14:paraId="1580B9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世人公认，一个人若想亨通，必须勤于事务。</w:t>
      </w:r>
    </w:p>
    <w:p w14:paraId="42A9A8A1">
      <w:pPr>
        <w:pStyle w:val="3"/>
        <w:spacing w:line="253" w:lineRule="auto"/>
        <w:rPr>
          <w:rFonts w:hint="eastAsia" w:ascii="微软雅黑" w:hAnsi="微软雅黑" w:eastAsia="微软雅黑" w:cs="微软雅黑"/>
          <w:sz w:val="30"/>
          <w:szCs w:val="30"/>
        </w:rPr>
      </w:pPr>
    </w:p>
    <w:p w14:paraId="2A718B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in religion as it is in other things.</w:t>
      </w:r>
    </w:p>
    <w:p w14:paraId="52AC8851">
      <w:pPr>
        <w:pStyle w:val="3"/>
        <w:spacing w:line="253" w:lineRule="auto"/>
        <w:rPr>
          <w:rFonts w:hint="eastAsia" w:ascii="微软雅黑" w:hAnsi="微软雅黑" w:eastAsia="微软雅黑" w:cs="微软雅黑"/>
          <w:sz w:val="30"/>
          <w:szCs w:val="30"/>
        </w:rPr>
      </w:pPr>
    </w:p>
    <w:p w14:paraId="21BC5E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在宗教（religion）上也是如此，正如在其他事物上一样。</w:t>
      </w:r>
    </w:p>
    <w:p w14:paraId="2603243D">
      <w:pPr>
        <w:pStyle w:val="3"/>
        <w:spacing w:line="253" w:lineRule="auto"/>
        <w:rPr>
          <w:rFonts w:hint="eastAsia" w:ascii="微软雅黑" w:hAnsi="微软雅黑" w:eastAsia="微软雅黑" w:cs="微软雅黑"/>
          <w:sz w:val="30"/>
          <w:szCs w:val="30"/>
        </w:rPr>
      </w:pPr>
    </w:p>
    <w:p w14:paraId="36868C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prosper in your work for Jesus, let it be heart work, and let it be done with all your heart.</w:t>
      </w:r>
    </w:p>
    <w:p w14:paraId="0CACEC4E">
      <w:pPr>
        <w:pStyle w:val="3"/>
        <w:spacing w:line="253" w:lineRule="auto"/>
        <w:rPr>
          <w:rFonts w:hint="eastAsia" w:ascii="微软雅黑" w:hAnsi="微软雅黑" w:eastAsia="微软雅黑" w:cs="微软雅黑"/>
          <w:sz w:val="30"/>
          <w:szCs w:val="30"/>
        </w:rPr>
      </w:pPr>
    </w:p>
    <w:p w14:paraId="5EE70B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如果你想在为耶稣作的工作中亨通，让它成为心灵的工作，并且要全心全意地去做。</w:t>
      </w:r>
    </w:p>
    <w:p w14:paraId="7C20C8CF">
      <w:pPr>
        <w:pStyle w:val="3"/>
        <w:spacing w:line="253" w:lineRule="auto"/>
        <w:rPr>
          <w:rFonts w:hint="eastAsia" w:ascii="微软雅黑" w:hAnsi="微软雅黑" w:eastAsia="微软雅黑" w:cs="微软雅黑"/>
          <w:sz w:val="30"/>
          <w:szCs w:val="30"/>
        </w:rPr>
      </w:pPr>
    </w:p>
    <w:p w14:paraId="10282A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as much force, energy, heartiness, and earnestness into religion as ever you do into business, for it deserves far more.</w:t>
      </w:r>
    </w:p>
    <w:p w14:paraId="71DE227C">
      <w:pPr>
        <w:pStyle w:val="3"/>
        <w:spacing w:line="253" w:lineRule="auto"/>
        <w:rPr>
          <w:rFonts w:hint="eastAsia" w:ascii="微软雅黑" w:hAnsi="微软雅黑" w:eastAsia="微软雅黑" w:cs="微软雅黑"/>
          <w:sz w:val="30"/>
          <w:szCs w:val="30"/>
        </w:rPr>
      </w:pPr>
    </w:p>
    <w:p w14:paraId="4337CD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在宗教上投入的力量、精力、热忱和诚恳，要像你投入事业时那样多，因为宗教值得你付出更多。</w:t>
      </w:r>
    </w:p>
    <w:p w14:paraId="2B623B3A">
      <w:pPr>
        <w:pStyle w:val="3"/>
        <w:spacing w:line="253" w:lineRule="auto"/>
        <w:rPr>
          <w:rFonts w:hint="eastAsia" w:ascii="微软雅黑" w:hAnsi="微软雅黑" w:eastAsia="微软雅黑" w:cs="微软雅黑"/>
          <w:sz w:val="30"/>
          <w:szCs w:val="30"/>
        </w:rPr>
      </w:pPr>
    </w:p>
    <w:p w14:paraId="738264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helps our infirmities, but He does not encourage our idleness; He loves active believers.</w:t>
      </w:r>
    </w:p>
    <w:p w14:paraId="6099665E">
      <w:pPr>
        <w:pStyle w:val="3"/>
        <w:spacing w:line="253" w:lineRule="auto"/>
        <w:rPr>
          <w:rFonts w:hint="eastAsia" w:ascii="微软雅黑" w:hAnsi="微软雅黑" w:eastAsia="微软雅黑" w:cs="微软雅黑"/>
          <w:sz w:val="30"/>
          <w:szCs w:val="30"/>
        </w:rPr>
      </w:pPr>
    </w:p>
    <w:p w14:paraId="2B526F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圣灵帮助我们的软弱，但祂并不鼓励我们的懈怠；祂喜爱活跃的信徒。</w:t>
      </w:r>
    </w:p>
    <w:p w14:paraId="03B4A34C">
      <w:pPr>
        <w:pStyle w:val="3"/>
        <w:spacing w:line="253" w:lineRule="auto"/>
        <w:rPr>
          <w:rFonts w:hint="eastAsia" w:ascii="微软雅黑" w:hAnsi="微软雅黑" w:eastAsia="微软雅黑" w:cs="微软雅黑"/>
          <w:sz w:val="30"/>
          <w:szCs w:val="30"/>
        </w:rPr>
      </w:pPr>
    </w:p>
    <w:p w14:paraId="7F7D4F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 most useful men in the Christian church?</w:t>
      </w:r>
    </w:p>
    <w:p w14:paraId="434ED0A9">
      <w:pPr>
        <w:pStyle w:val="3"/>
        <w:spacing w:line="253" w:lineRule="auto"/>
        <w:rPr>
          <w:rFonts w:hint="eastAsia" w:ascii="微软雅黑" w:hAnsi="微软雅黑" w:eastAsia="微软雅黑" w:cs="微软雅黑"/>
          <w:sz w:val="30"/>
          <w:szCs w:val="30"/>
        </w:rPr>
      </w:pPr>
    </w:p>
    <w:p w14:paraId="43F7A5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谁是基督教会中最有用的人？</w:t>
      </w:r>
    </w:p>
    <w:p w14:paraId="169591F1">
      <w:pPr>
        <w:pStyle w:val="3"/>
        <w:spacing w:line="253" w:lineRule="auto"/>
        <w:rPr>
          <w:rFonts w:hint="eastAsia" w:ascii="微软雅黑" w:hAnsi="微软雅黑" w:eastAsia="微软雅黑" w:cs="微软雅黑"/>
          <w:sz w:val="30"/>
          <w:szCs w:val="30"/>
        </w:rPr>
      </w:pPr>
    </w:p>
    <w:p w14:paraId="0C581B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who do what they undertake for God with all their hearts.</w:t>
      </w:r>
    </w:p>
    <w:p w14:paraId="725CEB5B">
      <w:pPr>
        <w:pStyle w:val="3"/>
        <w:spacing w:line="253" w:lineRule="auto"/>
        <w:rPr>
          <w:rFonts w:hint="eastAsia" w:ascii="微软雅黑" w:hAnsi="微软雅黑" w:eastAsia="微软雅黑" w:cs="微软雅黑"/>
          <w:sz w:val="30"/>
          <w:szCs w:val="30"/>
        </w:rPr>
      </w:pPr>
    </w:p>
    <w:p w14:paraId="2FA6AE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是那些全心全意为神承担所托之事的人。</w:t>
      </w:r>
    </w:p>
    <w:p w14:paraId="091C1172">
      <w:pPr>
        <w:pStyle w:val="3"/>
        <w:spacing w:line="253" w:lineRule="auto"/>
        <w:rPr>
          <w:rFonts w:hint="eastAsia" w:ascii="微软雅黑" w:hAnsi="微软雅黑" w:eastAsia="微软雅黑" w:cs="微软雅黑"/>
          <w:sz w:val="30"/>
          <w:szCs w:val="30"/>
        </w:rPr>
      </w:pPr>
    </w:p>
    <w:p w14:paraId="72383A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 most successful Sabbath-school teachers? The most talented? No; the most zealous; the men whose hearts are on fire, those are the men who see their Lord riding forth prosperously in the majesty of His salvation.</w:t>
      </w:r>
    </w:p>
    <w:p w14:paraId="15FC3451">
      <w:pPr>
        <w:pStyle w:val="3"/>
        <w:spacing w:line="253" w:lineRule="auto"/>
        <w:rPr>
          <w:rFonts w:hint="eastAsia" w:ascii="微软雅黑" w:hAnsi="微软雅黑" w:eastAsia="微软雅黑" w:cs="微软雅黑"/>
          <w:sz w:val="30"/>
          <w:szCs w:val="30"/>
        </w:rPr>
      </w:pPr>
    </w:p>
    <w:p w14:paraId="6B4713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谁是最成功的安息日学校老师？最有才华的吗？不；是最热诚的；是那些心中燃火的人，正是这些人看见他们的主在祂救恩的威严中亨通地策马前行。</w:t>
      </w:r>
    </w:p>
    <w:p w14:paraId="078D1BE2">
      <w:pPr>
        <w:pStyle w:val="3"/>
        <w:spacing w:line="253" w:lineRule="auto"/>
        <w:rPr>
          <w:rFonts w:hint="eastAsia" w:ascii="微软雅黑" w:hAnsi="微软雅黑" w:eastAsia="微软雅黑" w:cs="微软雅黑"/>
          <w:sz w:val="30"/>
          <w:szCs w:val="30"/>
        </w:rPr>
      </w:pPr>
    </w:p>
    <w:p w14:paraId="555959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Whole-heartedness shows itself in perseverance; there may be failure at first, but the earnest worker will say, "It is the Lord's work, and it must be done; my Lord has bidden me do it, and in His strength I will accomplish it."</w:t>
      </w:r>
    </w:p>
    <w:p w14:paraId="3F2521A8">
      <w:pPr>
        <w:pStyle w:val="3"/>
        <w:spacing w:line="253" w:lineRule="auto"/>
        <w:rPr>
          <w:rFonts w:hint="eastAsia" w:ascii="微软雅黑" w:hAnsi="微软雅黑" w:eastAsia="微软雅黑" w:cs="微软雅黑"/>
          <w:sz w:val="30"/>
          <w:szCs w:val="30"/>
        </w:rPr>
      </w:pPr>
    </w:p>
    <w:p w14:paraId="5E0405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全心全意体现在坚忍上；起初可能有失败，但诚恳的劳动者会说：“这是主的工作，必须完成；我的主已吩咐我去作，靠着祂的力量，我必能成就。”</w:t>
      </w:r>
    </w:p>
    <w:p w14:paraId="69BDDD04">
      <w:pPr>
        <w:pStyle w:val="3"/>
        <w:spacing w:line="253" w:lineRule="auto"/>
        <w:rPr>
          <w:rFonts w:hint="eastAsia" w:ascii="微软雅黑" w:hAnsi="微软雅黑" w:eastAsia="微软雅黑" w:cs="微软雅黑"/>
          <w:sz w:val="30"/>
          <w:szCs w:val="30"/>
        </w:rPr>
      </w:pPr>
    </w:p>
    <w:p w14:paraId="28CE1E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art thou thus "with all thine heart" serving thy Master?</w:t>
      </w:r>
    </w:p>
    <w:p w14:paraId="025AD1D6">
      <w:pPr>
        <w:pStyle w:val="3"/>
        <w:spacing w:line="253" w:lineRule="auto"/>
        <w:rPr>
          <w:rFonts w:hint="eastAsia" w:ascii="微软雅黑" w:hAnsi="微软雅黑" w:eastAsia="微软雅黑" w:cs="微软雅黑"/>
          <w:sz w:val="30"/>
          <w:szCs w:val="30"/>
        </w:rPr>
      </w:pPr>
    </w:p>
    <w:p w14:paraId="4C9C3B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基督徒啊，你是否正这样“全心全意”地事奉你的主人？</w:t>
      </w:r>
    </w:p>
    <w:p w14:paraId="0D695F88">
      <w:pPr>
        <w:pStyle w:val="3"/>
        <w:spacing w:line="253" w:lineRule="auto"/>
        <w:rPr>
          <w:rFonts w:hint="eastAsia" w:ascii="微软雅黑" w:hAnsi="微软雅黑" w:eastAsia="微软雅黑" w:cs="微软雅黑"/>
          <w:sz w:val="30"/>
          <w:szCs w:val="30"/>
        </w:rPr>
      </w:pPr>
    </w:p>
    <w:p w14:paraId="07B0DE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earnestness of Jesus!</w:t>
      </w:r>
    </w:p>
    <w:p w14:paraId="338DAC45">
      <w:pPr>
        <w:pStyle w:val="3"/>
        <w:spacing w:line="253" w:lineRule="auto"/>
        <w:rPr>
          <w:rFonts w:hint="eastAsia" w:ascii="微软雅黑" w:hAnsi="微软雅黑" w:eastAsia="微软雅黑" w:cs="微软雅黑"/>
          <w:sz w:val="30"/>
          <w:szCs w:val="30"/>
        </w:rPr>
      </w:pPr>
    </w:p>
    <w:p w14:paraId="7DFBCF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记住耶稣的诚恳！</w:t>
      </w:r>
    </w:p>
    <w:p w14:paraId="53B16509">
      <w:pPr>
        <w:pStyle w:val="3"/>
        <w:spacing w:line="253" w:lineRule="auto"/>
        <w:rPr>
          <w:rFonts w:hint="eastAsia" w:ascii="微软雅黑" w:hAnsi="微软雅黑" w:eastAsia="微软雅黑" w:cs="微软雅黑"/>
          <w:sz w:val="30"/>
          <w:szCs w:val="30"/>
        </w:rPr>
      </w:pPr>
    </w:p>
    <w:p w14:paraId="4E5D40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what heart-work was His!</w:t>
      </w:r>
    </w:p>
    <w:p w14:paraId="6F17B549">
      <w:pPr>
        <w:pStyle w:val="3"/>
        <w:spacing w:line="253" w:lineRule="auto"/>
        <w:rPr>
          <w:rFonts w:hint="eastAsia" w:ascii="微软雅黑" w:hAnsi="微软雅黑" w:eastAsia="微软雅黑" w:cs="微软雅黑"/>
          <w:sz w:val="30"/>
          <w:szCs w:val="30"/>
        </w:rPr>
      </w:pPr>
    </w:p>
    <w:p w14:paraId="49FCF9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想想祂的心灵工作是怎样的！</w:t>
      </w:r>
    </w:p>
    <w:p w14:paraId="57A9BC42">
      <w:pPr>
        <w:pStyle w:val="3"/>
        <w:spacing w:line="253" w:lineRule="auto"/>
        <w:rPr>
          <w:rFonts w:hint="eastAsia" w:ascii="微软雅黑" w:hAnsi="微软雅黑" w:eastAsia="微软雅黑" w:cs="微软雅黑"/>
          <w:sz w:val="30"/>
          <w:szCs w:val="30"/>
        </w:rPr>
      </w:pPr>
    </w:p>
    <w:p w14:paraId="32001B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say, "The zeal of Thine house hath eaten Me up."</w:t>
      </w:r>
    </w:p>
    <w:p w14:paraId="33D5B92D">
      <w:pPr>
        <w:pStyle w:val="3"/>
        <w:spacing w:line="253" w:lineRule="auto"/>
        <w:rPr>
          <w:rFonts w:hint="eastAsia" w:ascii="微软雅黑" w:hAnsi="微软雅黑" w:eastAsia="微软雅黑" w:cs="微软雅黑"/>
          <w:sz w:val="30"/>
          <w:szCs w:val="30"/>
        </w:rPr>
      </w:pPr>
    </w:p>
    <w:p w14:paraId="3BDB9E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祂能说：“我为祢的殿心里焦急，如同火烧。”</w:t>
      </w:r>
    </w:p>
    <w:p w14:paraId="61D6D331">
      <w:pPr>
        <w:pStyle w:val="3"/>
        <w:spacing w:line="253" w:lineRule="auto"/>
        <w:rPr>
          <w:rFonts w:hint="eastAsia" w:ascii="微软雅黑" w:hAnsi="微软雅黑" w:eastAsia="微软雅黑" w:cs="微软雅黑"/>
          <w:sz w:val="30"/>
          <w:szCs w:val="30"/>
        </w:rPr>
      </w:pPr>
    </w:p>
    <w:p w14:paraId="7F8EB7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sweat great drops of blood, it was no light burden He had to carry upon those blessed shoulders; and when He poured out His heart, it was no weak effort He was making for the salvation of His people.</w:t>
      </w:r>
    </w:p>
    <w:p w14:paraId="5A463C8D">
      <w:pPr>
        <w:pStyle w:val="3"/>
        <w:spacing w:line="253" w:lineRule="auto"/>
        <w:rPr>
          <w:rFonts w:hint="eastAsia" w:ascii="微软雅黑" w:hAnsi="微软雅黑" w:eastAsia="微软雅黑" w:cs="微软雅黑"/>
          <w:sz w:val="30"/>
          <w:szCs w:val="30"/>
        </w:rPr>
      </w:pPr>
    </w:p>
    <w:p w14:paraId="4E610C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当祂流下大滴血汗时，祂那神圣肩膀上所扛的绝非轻省的重担；当祂倾心吐意时，祂为子民的救赎所付出的绝非微弱的努力。</w:t>
      </w:r>
    </w:p>
    <w:p w14:paraId="66B2B4ED">
      <w:pPr>
        <w:pStyle w:val="3"/>
        <w:spacing w:line="253" w:lineRule="auto"/>
        <w:rPr>
          <w:rFonts w:hint="eastAsia" w:ascii="微软雅黑" w:hAnsi="微软雅黑" w:eastAsia="微软雅黑" w:cs="微软雅黑"/>
          <w:sz w:val="30"/>
          <w:szCs w:val="30"/>
        </w:rPr>
      </w:pPr>
    </w:p>
    <w:p w14:paraId="3AA243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Jesus in earnest, and are we lukewarm?</w:t>
      </w:r>
    </w:p>
    <w:p w14:paraId="6A430A35">
      <w:pPr>
        <w:pStyle w:val="3"/>
        <w:spacing w:line="253" w:lineRule="auto"/>
        <w:rPr>
          <w:rFonts w:hint="eastAsia" w:ascii="微软雅黑" w:hAnsi="微软雅黑" w:eastAsia="微软雅黑" w:cs="微软雅黑"/>
          <w:sz w:val="30"/>
          <w:szCs w:val="30"/>
        </w:rPr>
      </w:pPr>
    </w:p>
    <w:p w14:paraId="628F25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耶稣是如此热切，我们却是冷淡的吗？</w:t>
      </w:r>
    </w:p>
    <w:p w14:paraId="4E4BDBFB">
      <w:pPr>
        <w:pStyle w:val="3"/>
        <w:spacing w:line="253" w:lineRule="auto"/>
        <w:rPr>
          <w:rFonts w:hint="eastAsia" w:ascii="微软雅黑" w:hAnsi="微软雅黑" w:eastAsia="微软雅黑" w:cs="微软雅黑"/>
          <w:sz w:val="30"/>
          <w:szCs w:val="30"/>
        </w:rPr>
      </w:pPr>
    </w:p>
    <w:p w14:paraId="1A42CA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1 6</w:t>
      </w:r>
    </w:p>
    <w:p w14:paraId="46A48185">
      <w:pPr>
        <w:pStyle w:val="3"/>
        <w:spacing w:line="253" w:lineRule="auto"/>
        <w:rPr>
          <w:rFonts w:hint="eastAsia" w:ascii="微软雅黑" w:hAnsi="微软雅黑" w:eastAsia="微软雅黑" w:cs="微软雅黑"/>
          <w:sz w:val="30"/>
          <w:szCs w:val="30"/>
        </w:rPr>
      </w:pPr>
    </w:p>
    <w:p w14:paraId="3B00CA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16</w:t>
      </w:r>
    </w:p>
    <w:p w14:paraId="26055A5C">
      <w:pPr>
        <w:pStyle w:val="3"/>
        <w:spacing w:line="253" w:lineRule="auto"/>
        <w:rPr>
          <w:rFonts w:hint="eastAsia" w:ascii="微软雅黑" w:hAnsi="微软雅黑" w:eastAsia="微软雅黑" w:cs="微软雅黑"/>
          <w:sz w:val="30"/>
          <w:szCs w:val="30"/>
        </w:rPr>
      </w:pPr>
    </w:p>
    <w:p w14:paraId="679A98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三月十六日</w:t>
      </w:r>
    </w:p>
    <w:p w14:paraId="41CACA23">
      <w:pPr>
        <w:pStyle w:val="3"/>
        <w:spacing w:line="253" w:lineRule="auto"/>
        <w:rPr>
          <w:rFonts w:hint="eastAsia" w:ascii="微软雅黑" w:hAnsi="微软雅黑" w:eastAsia="微软雅黑" w:cs="微软雅黑"/>
          <w:sz w:val="30"/>
          <w:szCs w:val="30"/>
        </w:rPr>
      </w:pPr>
    </w:p>
    <w:p w14:paraId="4FF1A7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4E3A456">
      <w:pPr>
        <w:pStyle w:val="3"/>
        <w:spacing w:line="253" w:lineRule="auto"/>
        <w:rPr>
          <w:rFonts w:hint="eastAsia" w:ascii="微软雅黑" w:hAnsi="微软雅黑" w:eastAsia="微软雅黑" w:cs="微软雅黑"/>
          <w:sz w:val="30"/>
          <w:szCs w:val="30"/>
        </w:rPr>
      </w:pPr>
    </w:p>
    <w:p w14:paraId="408E0B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D612DFD">
      <w:pPr>
        <w:pStyle w:val="3"/>
        <w:spacing w:line="253" w:lineRule="auto"/>
        <w:rPr>
          <w:rFonts w:hint="eastAsia" w:ascii="微软雅黑" w:hAnsi="微软雅黑" w:eastAsia="微软雅黑" w:cs="微软雅黑"/>
          <w:sz w:val="30"/>
          <w:szCs w:val="30"/>
        </w:rPr>
      </w:pPr>
    </w:p>
    <w:p w14:paraId="55A16A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stranger with thee. - Psalm 39:12</w:t>
      </w:r>
    </w:p>
    <w:p w14:paraId="7B474D7C">
      <w:pPr>
        <w:pStyle w:val="3"/>
        <w:spacing w:line="253" w:lineRule="auto"/>
        <w:rPr>
          <w:rFonts w:hint="eastAsia" w:ascii="微软雅黑" w:hAnsi="微软雅黑" w:eastAsia="微软雅黑" w:cs="微软雅黑"/>
          <w:sz w:val="30"/>
          <w:szCs w:val="30"/>
        </w:rPr>
      </w:pPr>
    </w:p>
    <w:p w14:paraId="5DAF8A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我在祢面前是客旅（stranger）。——诗篇 39:12</w:t>
      </w:r>
    </w:p>
    <w:p w14:paraId="75C215EF">
      <w:pPr>
        <w:pStyle w:val="3"/>
        <w:spacing w:line="253" w:lineRule="auto"/>
        <w:rPr>
          <w:rFonts w:hint="eastAsia" w:ascii="微软雅黑" w:hAnsi="微软雅黑" w:eastAsia="微软雅黑" w:cs="微软雅黑"/>
          <w:sz w:val="30"/>
          <w:szCs w:val="30"/>
        </w:rPr>
      </w:pPr>
    </w:p>
    <w:p w14:paraId="625BCF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O Lord, with Thee, but not to Thee.</w:t>
      </w:r>
    </w:p>
    <w:p w14:paraId="0483C2FB">
      <w:pPr>
        <w:pStyle w:val="3"/>
        <w:spacing w:line="253" w:lineRule="auto"/>
        <w:rPr>
          <w:rFonts w:hint="eastAsia" w:ascii="微软雅黑" w:hAnsi="微软雅黑" w:eastAsia="微软雅黑" w:cs="微软雅黑"/>
          <w:sz w:val="30"/>
          <w:szCs w:val="30"/>
        </w:rPr>
      </w:pPr>
    </w:p>
    <w:p w14:paraId="0E6E1D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是的，主啊，是在祢面前，但不是对祢陌生。</w:t>
      </w:r>
    </w:p>
    <w:p w14:paraId="601C3FE1">
      <w:pPr>
        <w:pStyle w:val="3"/>
        <w:spacing w:line="253" w:lineRule="auto"/>
        <w:rPr>
          <w:rFonts w:hint="eastAsia" w:ascii="微软雅黑" w:hAnsi="微软雅黑" w:eastAsia="微软雅黑" w:cs="微软雅黑"/>
          <w:sz w:val="30"/>
          <w:szCs w:val="30"/>
        </w:rPr>
      </w:pPr>
    </w:p>
    <w:p w14:paraId="6402D8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natural alienation from Thee, Thy grace has effectually removed; and now, in fellowship with Thyself, I walk through this sinful world as a pilgrim in a foreign country.</w:t>
      </w:r>
    </w:p>
    <w:p w14:paraId="4583A8DD">
      <w:pPr>
        <w:pStyle w:val="3"/>
        <w:spacing w:line="253" w:lineRule="auto"/>
        <w:rPr>
          <w:rFonts w:hint="eastAsia" w:ascii="微软雅黑" w:hAnsi="微软雅黑" w:eastAsia="微软雅黑" w:cs="微软雅黑"/>
          <w:sz w:val="30"/>
          <w:szCs w:val="30"/>
        </w:rPr>
      </w:pPr>
    </w:p>
    <w:p w14:paraId="42A983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我天性中与祢的所有隔阂，祢的恩典已有效地除去了；现在，在与祢的交通中，我作为一个在异国的朝圣者（pilgrim）行走在这罪恶的世界。</w:t>
      </w:r>
    </w:p>
    <w:p w14:paraId="24B0AB4A">
      <w:pPr>
        <w:pStyle w:val="3"/>
        <w:spacing w:line="253" w:lineRule="auto"/>
        <w:rPr>
          <w:rFonts w:hint="eastAsia" w:ascii="微软雅黑" w:hAnsi="微软雅黑" w:eastAsia="微软雅黑" w:cs="微软雅黑"/>
          <w:sz w:val="30"/>
          <w:szCs w:val="30"/>
        </w:rPr>
      </w:pPr>
    </w:p>
    <w:p w14:paraId="01BDB3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 stranger in Thine own world.</w:t>
      </w:r>
    </w:p>
    <w:p w14:paraId="157E2575">
      <w:pPr>
        <w:pStyle w:val="3"/>
        <w:spacing w:line="253" w:lineRule="auto"/>
        <w:rPr>
          <w:rFonts w:hint="eastAsia" w:ascii="微软雅黑" w:hAnsi="微软雅黑" w:eastAsia="微软雅黑" w:cs="微软雅黑"/>
          <w:sz w:val="30"/>
          <w:szCs w:val="30"/>
        </w:rPr>
      </w:pPr>
    </w:p>
    <w:p w14:paraId="11C804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在祢自己的世界里，祢也是一个陌生人。</w:t>
      </w:r>
    </w:p>
    <w:p w14:paraId="6EB9ABD3">
      <w:pPr>
        <w:pStyle w:val="3"/>
        <w:spacing w:line="253" w:lineRule="auto"/>
        <w:rPr>
          <w:rFonts w:hint="eastAsia" w:ascii="微软雅黑" w:hAnsi="微软雅黑" w:eastAsia="微软雅黑" w:cs="微软雅黑"/>
          <w:sz w:val="30"/>
          <w:szCs w:val="30"/>
        </w:rPr>
      </w:pPr>
    </w:p>
    <w:p w14:paraId="6A0FD2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forgets Thee, dishonours Thee, sets up new laws and alien customs, and knows Thee not.</w:t>
      </w:r>
    </w:p>
    <w:p w14:paraId="053FE5C8">
      <w:pPr>
        <w:pStyle w:val="3"/>
        <w:spacing w:line="253" w:lineRule="auto"/>
        <w:rPr>
          <w:rFonts w:hint="eastAsia" w:ascii="微软雅黑" w:hAnsi="微软雅黑" w:eastAsia="微软雅黑" w:cs="微软雅黑"/>
          <w:sz w:val="30"/>
          <w:szCs w:val="30"/>
        </w:rPr>
      </w:pPr>
    </w:p>
    <w:p w14:paraId="4EFC34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世人忘记祢，羞辱祢，设立新的法律和异己的习俗，且不认识祢。</w:t>
      </w:r>
    </w:p>
    <w:p w14:paraId="00BDE69E">
      <w:pPr>
        <w:pStyle w:val="3"/>
        <w:spacing w:line="253" w:lineRule="auto"/>
        <w:rPr>
          <w:rFonts w:hint="eastAsia" w:ascii="微软雅黑" w:hAnsi="微软雅黑" w:eastAsia="微软雅黑" w:cs="微软雅黑"/>
          <w:sz w:val="30"/>
          <w:szCs w:val="30"/>
        </w:rPr>
      </w:pPr>
    </w:p>
    <w:p w14:paraId="70FA99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Thy dear Son came unto His own, His own received Him not.</w:t>
      </w:r>
    </w:p>
    <w:p w14:paraId="0AC41BBF">
      <w:pPr>
        <w:pStyle w:val="3"/>
        <w:spacing w:line="253" w:lineRule="auto"/>
        <w:rPr>
          <w:rFonts w:hint="eastAsia" w:ascii="微软雅黑" w:hAnsi="微软雅黑" w:eastAsia="微软雅黑" w:cs="微软雅黑"/>
          <w:sz w:val="30"/>
          <w:szCs w:val="30"/>
        </w:rPr>
      </w:pPr>
    </w:p>
    <w:p w14:paraId="51346B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当祢亲爱的儿子来到祂自己的地方，祂自己的人并不接待祂。</w:t>
      </w:r>
    </w:p>
    <w:p w14:paraId="436C2764">
      <w:pPr>
        <w:pStyle w:val="3"/>
        <w:spacing w:line="253" w:lineRule="auto"/>
        <w:rPr>
          <w:rFonts w:hint="eastAsia" w:ascii="微软雅黑" w:hAnsi="微软雅黑" w:eastAsia="微软雅黑" w:cs="微软雅黑"/>
          <w:sz w:val="30"/>
          <w:szCs w:val="30"/>
        </w:rPr>
      </w:pPr>
    </w:p>
    <w:p w14:paraId="369638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 the world, and the world was made by Him, and the world knew Him not.</w:t>
      </w:r>
    </w:p>
    <w:p w14:paraId="166FC1CD">
      <w:pPr>
        <w:pStyle w:val="3"/>
        <w:spacing w:line="253" w:lineRule="auto"/>
        <w:rPr>
          <w:rFonts w:hint="eastAsia" w:ascii="微软雅黑" w:hAnsi="微软雅黑" w:eastAsia="微软雅黑" w:cs="微软雅黑"/>
          <w:sz w:val="30"/>
          <w:szCs w:val="30"/>
        </w:rPr>
      </w:pPr>
    </w:p>
    <w:p w14:paraId="54E9D7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祂在世界，世界也是藉着祂造的，世界却不认识祂。</w:t>
      </w:r>
    </w:p>
    <w:p w14:paraId="5775A085">
      <w:pPr>
        <w:pStyle w:val="3"/>
        <w:spacing w:line="253" w:lineRule="auto"/>
        <w:rPr>
          <w:rFonts w:hint="eastAsia" w:ascii="微软雅黑" w:hAnsi="微软雅黑" w:eastAsia="微软雅黑" w:cs="微软雅黑"/>
          <w:sz w:val="30"/>
          <w:szCs w:val="30"/>
        </w:rPr>
      </w:pPr>
    </w:p>
    <w:p w14:paraId="0BC425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foreigner so speckled a bird among the denizens of any land as Thy beloved Son among His mother's brethren.</w:t>
      </w:r>
    </w:p>
    <w:p w14:paraId="4EECC876">
      <w:pPr>
        <w:pStyle w:val="3"/>
        <w:spacing w:line="253" w:lineRule="auto"/>
        <w:rPr>
          <w:rFonts w:hint="eastAsia" w:ascii="微软雅黑" w:hAnsi="微软雅黑" w:eastAsia="微软雅黑" w:cs="微软雅黑"/>
          <w:sz w:val="30"/>
          <w:szCs w:val="30"/>
        </w:rPr>
      </w:pPr>
    </w:p>
    <w:p w14:paraId="7A99F6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在任何土地的居民中，从未有过像祢亲爱的儿子在祂母亲的弟兄中那样被视为异类的陌生人。</w:t>
      </w:r>
    </w:p>
    <w:p w14:paraId="390F2194">
      <w:pPr>
        <w:pStyle w:val="3"/>
        <w:spacing w:line="253" w:lineRule="auto"/>
        <w:rPr>
          <w:rFonts w:hint="eastAsia" w:ascii="微软雅黑" w:hAnsi="微软雅黑" w:eastAsia="微软雅黑" w:cs="微软雅黑"/>
          <w:sz w:val="30"/>
          <w:szCs w:val="30"/>
        </w:rPr>
      </w:pPr>
    </w:p>
    <w:p w14:paraId="7C650A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marvel, then, if I who live the life of Jesus, should be unknown and a stranger here below.</w:t>
      </w:r>
    </w:p>
    <w:p w14:paraId="15ED01C7">
      <w:pPr>
        <w:pStyle w:val="3"/>
        <w:spacing w:line="253" w:lineRule="auto"/>
        <w:rPr>
          <w:rFonts w:hint="eastAsia" w:ascii="微软雅黑" w:hAnsi="微软雅黑" w:eastAsia="微软雅黑" w:cs="微软雅黑"/>
          <w:sz w:val="30"/>
          <w:szCs w:val="30"/>
        </w:rPr>
      </w:pPr>
    </w:p>
    <w:p w14:paraId="6A9622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那么，我这个过着耶稣式生活的人，在地上不为人知并成为客旅（stranger），也就不足为奇了。</w:t>
      </w:r>
    </w:p>
    <w:p w14:paraId="7FD03EF4">
      <w:pPr>
        <w:pStyle w:val="3"/>
        <w:spacing w:line="253" w:lineRule="auto"/>
        <w:rPr>
          <w:rFonts w:hint="eastAsia" w:ascii="微软雅黑" w:hAnsi="微软雅黑" w:eastAsia="微软雅黑" w:cs="微软雅黑"/>
          <w:sz w:val="30"/>
          <w:szCs w:val="30"/>
        </w:rPr>
      </w:pPr>
    </w:p>
    <w:p w14:paraId="712F43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would not be a citizen where Jesus was an alien.</w:t>
      </w:r>
    </w:p>
    <w:p w14:paraId="5E2A6DEE">
      <w:pPr>
        <w:pStyle w:val="3"/>
        <w:spacing w:line="253" w:lineRule="auto"/>
        <w:rPr>
          <w:rFonts w:hint="eastAsia" w:ascii="微软雅黑" w:hAnsi="微软雅黑" w:eastAsia="微软雅黑" w:cs="微软雅黑"/>
          <w:sz w:val="30"/>
          <w:szCs w:val="30"/>
        </w:rPr>
      </w:pPr>
    </w:p>
    <w:p w14:paraId="3C92A8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主啊，在耶稣被视为外人的地方，我也不愿作公民。</w:t>
      </w:r>
    </w:p>
    <w:p w14:paraId="5675D74A">
      <w:pPr>
        <w:pStyle w:val="3"/>
        <w:spacing w:line="253" w:lineRule="auto"/>
        <w:rPr>
          <w:rFonts w:hint="eastAsia" w:ascii="微软雅黑" w:hAnsi="微软雅黑" w:eastAsia="微软雅黑" w:cs="微软雅黑"/>
          <w:sz w:val="30"/>
          <w:szCs w:val="30"/>
        </w:rPr>
      </w:pPr>
    </w:p>
    <w:p w14:paraId="08CD63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pierced hand has loosened the cords which once bound my soul to earth, and now I find myself a stranger in the land.</w:t>
      </w:r>
    </w:p>
    <w:p w14:paraId="4A88FB1C">
      <w:pPr>
        <w:pStyle w:val="3"/>
        <w:spacing w:line="253" w:lineRule="auto"/>
        <w:rPr>
          <w:rFonts w:hint="eastAsia" w:ascii="微软雅黑" w:hAnsi="微软雅黑" w:eastAsia="微软雅黑" w:cs="微软雅黑"/>
          <w:sz w:val="30"/>
          <w:szCs w:val="30"/>
        </w:rPr>
      </w:pPr>
    </w:p>
    <w:p w14:paraId="3F75C4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祂那被钉的手已解开了曾经将我灵魂束缚在地上的绳索，现在我发现自己在这片土地上是个客旅。</w:t>
      </w:r>
    </w:p>
    <w:p w14:paraId="0CA4F5E7">
      <w:pPr>
        <w:pStyle w:val="3"/>
        <w:spacing w:line="253" w:lineRule="auto"/>
        <w:rPr>
          <w:rFonts w:hint="eastAsia" w:ascii="微软雅黑" w:hAnsi="微软雅黑" w:eastAsia="微软雅黑" w:cs="微软雅黑"/>
          <w:sz w:val="30"/>
          <w:szCs w:val="30"/>
        </w:rPr>
      </w:pPr>
    </w:p>
    <w:p w14:paraId="525FF3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speech seems to these Babylonians among whom I dwell an outlandish tongue, my manners are singular, and my actions are strange.</w:t>
      </w:r>
    </w:p>
    <w:p w14:paraId="4B99DE9F">
      <w:pPr>
        <w:pStyle w:val="3"/>
        <w:spacing w:line="253" w:lineRule="auto"/>
        <w:rPr>
          <w:rFonts w:hint="eastAsia" w:ascii="微软雅黑" w:hAnsi="微软雅黑" w:eastAsia="微软雅黑" w:cs="微软雅黑"/>
          <w:sz w:val="30"/>
          <w:szCs w:val="30"/>
        </w:rPr>
      </w:pPr>
    </w:p>
    <w:p w14:paraId="53A9A9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对我居住其中的这些巴比伦人来说，我的言语似乎是古怪的方言，我的举止独特，行为怪异。</w:t>
      </w:r>
    </w:p>
    <w:p w14:paraId="66E3E832">
      <w:pPr>
        <w:pStyle w:val="3"/>
        <w:spacing w:line="253" w:lineRule="auto"/>
        <w:rPr>
          <w:rFonts w:hint="eastAsia" w:ascii="微软雅黑" w:hAnsi="微软雅黑" w:eastAsia="微软雅黑" w:cs="微软雅黑"/>
          <w:sz w:val="30"/>
          <w:szCs w:val="30"/>
        </w:rPr>
      </w:pPr>
    </w:p>
    <w:p w14:paraId="7C8E8D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Tartar would be more at home in Cheapside than I could ever be in the haunts of sinners.</w:t>
      </w:r>
    </w:p>
    <w:p w14:paraId="46ACFEF4">
      <w:pPr>
        <w:pStyle w:val="3"/>
        <w:spacing w:line="253" w:lineRule="auto"/>
        <w:rPr>
          <w:rFonts w:hint="eastAsia" w:ascii="微软雅黑" w:hAnsi="微软雅黑" w:eastAsia="微软雅黑" w:cs="微软雅黑"/>
          <w:sz w:val="30"/>
          <w:szCs w:val="30"/>
        </w:rPr>
      </w:pPr>
    </w:p>
    <w:p w14:paraId="36ACA6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一个鞑靼人在齐普赛街（Cheapside）都会比我在罪人出没的地方更有归属感。</w:t>
      </w:r>
    </w:p>
    <w:p w14:paraId="4325B953">
      <w:pPr>
        <w:pStyle w:val="3"/>
        <w:spacing w:line="253" w:lineRule="auto"/>
        <w:rPr>
          <w:rFonts w:hint="eastAsia" w:ascii="微软雅黑" w:hAnsi="微软雅黑" w:eastAsia="微软雅黑" w:cs="微软雅黑"/>
          <w:sz w:val="30"/>
          <w:szCs w:val="30"/>
        </w:rPr>
      </w:pPr>
    </w:p>
    <w:p w14:paraId="6A1CD3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the sweetness of my lot: I am a stranger with Thee.</w:t>
      </w:r>
    </w:p>
    <w:p w14:paraId="2028249A">
      <w:pPr>
        <w:pStyle w:val="3"/>
        <w:spacing w:line="253" w:lineRule="auto"/>
        <w:rPr>
          <w:rFonts w:hint="eastAsia" w:ascii="微软雅黑" w:hAnsi="微软雅黑" w:eastAsia="微软雅黑" w:cs="微软雅黑"/>
          <w:sz w:val="30"/>
          <w:szCs w:val="30"/>
        </w:rPr>
      </w:pPr>
    </w:p>
    <w:p w14:paraId="38FA26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但这就是我命定之份的甜美之处：我是与祢同作客旅。</w:t>
      </w:r>
    </w:p>
    <w:p w14:paraId="6D9CE792">
      <w:pPr>
        <w:pStyle w:val="3"/>
        <w:spacing w:line="253" w:lineRule="auto"/>
        <w:rPr>
          <w:rFonts w:hint="eastAsia" w:ascii="微软雅黑" w:hAnsi="微软雅黑" w:eastAsia="微软雅黑" w:cs="微软雅黑"/>
          <w:sz w:val="30"/>
          <w:szCs w:val="30"/>
        </w:rPr>
      </w:pPr>
    </w:p>
    <w:p w14:paraId="73199F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my fellow-sufferer, my fellow-pilgrim.</w:t>
      </w:r>
    </w:p>
    <w:p w14:paraId="41EBF1B5">
      <w:pPr>
        <w:pStyle w:val="3"/>
        <w:spacing w:line="253" w:lineRule="auto"/>
        <w:rPr>
          <w:rFonts w:hint="eastAsia" w:ascii="微软雅黑" w:hAnsi="微软雅黑" w:eastAsia="微软雅黑" w:cs="微软雅黑"/>
          <w:sz w:val="30"/>
          <w:szCs w:val="30"/>
        </w:rPr>
      </w:pPr>
    </w:p>
    <w:p w14:paraId="660BD1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祢是与我一同受苦的人，是与我同行的天路客。</w:t>
      </w:r>
    </w:p>
    <w:p w14:paraId="03965763">
      <w:pPr>
        <w:pStyle w:val="3"/>
        <w:spacing w:line="253" w:lineRule="auto"/>
        <w:rPr>
          <w:rFonts w:hint="eastAsia" w:ascii="微软雅黑" w:hAnsi="微软雅黑" w:eastAsia="微软雅黑" w:cs="微软雅黑"/>
          <w:sz w:val="30"/>
          <w:szCs w:val="30"/>
        </w:rPr>
      </w:pPr>
    </w:p>
    <w:p w14:paraId="617BC6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joy to wander in such blessed society!</w:t>
      </w:r>
    </w:p>
    <w:p w14:paraId="15E4B9F6">
      <w:pPr>
        <w:pStyle w:val="3"/>
        <w:spacing w:line="253" w:lineRule="auto"/>
        <w:rPr>
          <w:rFonts w:hint="eastAsia" w:ascii="微软雅黑" w:hAnsi="微软雅黑" w:eastAsia="微软雅黑" w:cs="微软雅黑"/>
          <w:sz w:val="30"/>
          <w:szCs w:val="30"/>
        </w:rPr>
      </w:pPr>
    </w:p>
    <w:p w14:paraId="64800D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噢，在这样神圣的陪伴下流浪是何等的喜乐！</w:t>
      </w:r>
    </w:p>
    <w:p w14:paraId="589DDF48">
      <w:pPr>
        <w:pStyle w:val="3"/>
        <w:spacing w:line="253" w:lineRule="auto"/>
        <w:rPr>
          <w:rFonts w:hint="eastAsia" w:ascii="微软雅黑" w:hAnsi="微软雅黑" w:eastAsia="微软雅黑" w:cs="微软雅黑"/>
          <w:sz w:val="30"/>
          <w:szCs w:val="30"/>
        </w:rPr>
      </w:pPr>
    </w:p>
    <w:p w14:paraId="68114C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burns within me by the way when thou dost speak to me, and though I be a sojourner, I am far more blest than those who sit on thrones, and far more at home than those who dwell in their ceiled houses.</w:t>
      </w:r>
    </w:p>
    <w:p w14:paraId="4C42E8B7">
      <w:pPr>
        <w:pStyle w:val="3"/>
        <w:spacing w:line="253" w:lineRule="auto"/>
        <w:rPr>
          <w:rFonts w:hint="eastAsia" w:ascii="微软雅黑" w:hAnsi="微软雅黑" w:eastAsia="微软雅黑" w:cs="微软雅黑"/>
          <w:sz w:val="30"/>
          <w:szCs w:val="30"/>
        </w:rPr>
      </w:pPr>
    </w:p>
    <w:p w14:paraId="69D862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当祢在路上对我说话时，我的心在我里面燃烧；虽然我只是个寄居者，我却比那些坐在宝座上的人更蒙福，比那些住在镶嵌天花板房屋（ceiled houses）里的人更有归属感。</w:t>
      </w:r>
    </w:p>
    <w:p w14:paraId="72D70E3F">
      <w:pPr>
        <w:pStyle w:val="3"/>
        <w:spacing w:line="253" w:lineRule="auto"/>
        <w:rPr>
          <w:rFonts w:hint="eastAsia" w:ascii="微软雅黑" w:hAnsi="微软雅黑" w:eastAsia="微软雅黑" w:cs="微软雅黑"/>
          <w:sz w:val="30"/>
          <w:szCs w:val="30"/>
        </w:rPr>
      </w:pPr>
    </w:p>
    <w:p w14:paraId="6BF7B8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remains nor place, nor time: My country is in every clime; I can be calm and free from care On any shore, since God is there.</w:t>
      </w:r>
    </w:p>
    <w:p w14:paraId="4C9980C9">
      <w:pPr>
        <w:pStyle w:val="3"/>
        <w:spacing w:line="253" w:lineRule="auto"/>
        <w:rPr>
          <w:rFonts w:hint="eastAsia" w:ascii="微软雅黑" w:hAnsi="微软雅黑" w:eastAsia="微软雅黑" w:cs="微软雅黑"/>
          <w:sz w:val="30"/>
          <w:szCs w:val="30"/>
        </w:rPr>
      </w:pPr>
    </w:p>
    <w:p w14:paraId="09701D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“对我而言，地点与时间已不复存在：我的家乡在任何气候之中；在任何岸边我都能平静无忧，因为神在那里。</w:t>
      </w:r>
    </w:p>
    <w:p w14:paraId="02A25989">
      <w:pPr>
        <w:pStyle w:val="3"/>
        <w:spacing w:line="253" w:lineRule="auto"/>
        <w:rPr>
          <w:rFonts w:hint="eastAsia" w:ascii="微软雅黑" w:hAnsi="微软雅黑" w:eastAsia="微软雅黑" w:cs="微软雅黑"/>
          <w:sz w:val="30"/>
          <w:szCs w:val="30"/>
        </w:rPr>
      </w:pPr>
    </w:p>
    <w:p w14:paraId="32C6C6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place we seek, or place we shun, The soul finds happiness in none: But with a God to guide our way, 'Tis equal joy to go or stay."</w:t>
      </w:r>
    </w:p>
    <w:p w14:paraId="79AEBD04">
      <w:pPr>
        <w:pStyle w:val="3"/>
        <w:spacing w:line="253" w:lineRule="auto"/>
        <w:rPr>
          <w:rFonts w:hint="eastAsia" w:ascii="微软雅黑" w:hAnsi="微软雅黑" w:eastAsia="微软雅黑" w:cs="微软雅黑"/>
          <w:sz w:val="30"/>
          <w:szCs w:val="30"/>
        </w:rPr>
      </w:pPr>
    </w:p>
    <w:p w14:paraId="5DEE6E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当我们寻求某处或避开某处时，灵魂在其中都找不到幸福：但有神引导我们的路，去或留都是同样的喜乐。”</w:t>
      </w:r>
    </w:p>
    <w:p w14:paraId="763E2597">
      <w:pPr>
        <w:pStyle w:val="3"/>
        <w:spacing w:line="253" w:lineRule="auto"/>
        <w:rPr>
          <w:rFonts w:hint="eastAsia" w:ascii="微软雅黑" w:hAnsi="微软雅黑" w:eastAsia="微软雅黑" w:cs="微软雅黑"/>
          <w:sz w:val="30"/>
          <w:szCs w:val="30"/>
        </w:rPr>
      </w:pPr>
    </w:p>
    <w:p w14:paraId="530FE9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67B462F">
      <w:pPr>
        <w:pStyle w:val="3"/>
        <w:spacing w:line="253" w:lineRule="auto"/>
        <w:rPr>
          <w:rFonts w:hint="eastAsia" w:ascii="微软雅黑" w:hAnsi="微软雅黑" w:eastAsia="微软雅黑" w:cs="微软雅黑"/>
          <w:sz w:val="30"/>
          <w:szCs w:val="30"/>
        </w:rPr>
      </w:pPr>
    </w:p>
    <w:p w14:paraId="4003DD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2109E59">
      <w:pPr>
        <w:pStyle w:val="3"/>
        <w:spacing w:line="253" w:lineRule="auto"/>
        <w:rPr>
          <w:rFonts w:hint="eastAsia" w:ascii="微软雅黑" w:hAnsi="微软雅黑" w:eastAsia="微软雅黑" w:cs="微软雅黑"/>
          <w:sz w:val="30"/>
          <w:szCs w:val="30"/>
        </w:rPr>
      </w:pPr>
    </w:p>
    <w:p w14:paraId="4BCC1E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back Thy servant also from presumptuous sins. - Psalm 19:13</w:t>
      </w:r>
    </w:p>
    <w:p w14:paraId="4048F239">
      <w:pPr>
        <w:pStyle w:val="3"/>
        <w:spacing w:line="253" w:lineRule="auto"/>
        <w:rPr>
          <w:rFonts w:hint="eastAsia" w:ascii="微软雅黑" w:hAnsi="微软雅黑" w:eastAsia="微软雅黑" w:cs="微软雅黑"/>
          <w:sz w:val="30"/>
          <w:szCs w:val="30"/>
        </w:rPr>
      </w:pPr>
    </w:p>
    <w:p w14:paraId="102D11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求祢拦阻仆人不犯任意妄为的罪。——诗篇 19:13</w:t>
      </w:r>
    </w:p>
    <w:p w14:paraId="43B0E289">
      <w:pPr>
        <w:pStyle w:val="3"/>
        <w:spacing w:line="253" w:lineRule="auto"/>
        <w:rPr>
          <w:rFonts w:hint="eastAsia" w:ascii="微软雅黑" w:hAnsi="微软雅黑" w:eastAsia="微软雅黑" w:cs="微软雅黑"/>
          <w:sz w:val="30"/>
          <w:szCs w:val="30"/>
        </w:rPr>
      </w:pPr>
    </w:p>
    <w:p w14:paraId="1B766E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prayer of the "man after God's own heart."</w:t>
      </w:r>
    </w:p>
    <w:p w14:paraId="4BAFCF21">
      <w:pPr>
        <w:pStyle w:val="3"/>
        <w:spacing w:line="253" w:lineRule="auto"/>
        <w:rPr>
          <w:rFonts w:hint="eastAsia" w:ascii="微软雅黑" w:hAnsi="微软雅黑" w:eastAsia="微软雅黑" w:cs="微软雅黑"/>
          <w:sz w:val="30"/>
          <w:szCs w:val="30"/>
        </w:rPr>
      </w:pPr>
    </w:p>
    <w:p w14:paraId="2BD720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这就是那位“合神心意的人”的祷告。</w:t>
      </w:r>
    </w:p>
    <w:p w14:paraId="0418ED6C">
      <w:pPr>
        <w:pStyle w:val="3"/>
        <w:spacing w:line="253" w:lineRule="auto"/>
        <w:rPr>
          <w:rFonts w:hint="eastAsia" w:ascii="微软雅黑" w:hAnsi="微软雅黑" w:eastAsia="微软雅黑" w:cs="微软雅黑"/>
          <w:sz w:val="30"/>
          <w:szCs w:val="30"/>
        </w:rPr>
      </w:pPr>
    </w:p>
    <w:p w14:paraId="2413C5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holy David need to pray thus?</w:t>
      </w:r>
    </w:p>
    <w:p w14:paraId="17427E42">
      <w:pPr>
        <w:pStyle w:val="3"/>
        <w:spacing w:line="253" w:lineRule="auto"/>
        <w:rPr>
          <w:rFonts w:hint="eastAsia" w:ascii="微软雅黑" w:hAnsi="微软雅黑" w:eastAsia="微软雅黑" w:cs="微软雅黑"/>
          <w:sz w:val="30"/>
          <w:szCs w:val="30"/>
        </w:rPr>
      </w:pPr>
    </w:p>
    <w:p w14:paraId="50AE24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圣洁的大卫也需要这样祷告吗？</w:t>
      </w:r>
    </w:p>
    <w:p w14:paraId="119082B6">
      <w:pPr>
        <w:pStyle w:val="3"/>
        <w:spacing w:line="253" w:lineRule="auto"/>
        <w:rPr>
          <w:rFonts w:hint="eastAsia" w:ascii="微软雅黑" w:hAnsi="微软雅黑" w:eastAsia="微软雅黑" w:cs="微软雅黑"/>
          <w:sz w:val="30"/>
          <w:szCs w:val="30"/>
        </w:rPr>
      </w:pPr>
    </w:p>
    <w:p w14:paraId="42EDC4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needful, then, must such a prayer be for us babes in grace!</w:t>
      </w:r>
    </w:p>
    <w:p w14:paraId="2D1C060E">
      <w:pPr>
        <w:pStyle w:val="3"/>
        <w:spacing w:line="253" w:lineRule="auto"/>
        <w:rPr>
          <w:rFonts w:hint="eastAsia" w:ascii="微软雅黑" w:hAnsi="微软雅黑" w:eastAsia="微软雅黑" w:cs="微软雅黑"/>
          <w:sz w:val="30"/>
          <w:szCs w:val="30"/>
        </w:rPr>
      </w:pPr>
    </w:p>
    <w:p w14:paraId="542AA9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那么，对于我们这些在恩典中的婴孩来说，这样的祷告该是多么必要啊！</w:t>
      </w:r>
    </w:p>
    <w:p w14:paraId="798E2B85">
      <w:pPr>
        <w:pStyle w:val="3"/>
        <w:spacing w:line="253" w:lineRule="auto"/>
        <w:rPr>
          <w:rFonts w:hint="eastAsia" w:ascii="微软雅黑" w:hAnsi="微软雅黑" w:eastAsia="微软雅黑" w:cs="微软雅黑"/>
          <w:sz w:val="30"/>
          <w:szCs w:val="30"/>
        </w:rPr>
      </w:pPr>
    </w:p>
    <w:p w14:paraId="620D24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he said, "Keep me back, or I shall rush headlong over the precipice of sin."</w:t>
      </w:r>
    </w:p>
    <w:p w14:paraId="1B1B6291">
      <w:pPr>
        <w:pStyle w:val="3"/>
        <w:spacing w:line="253" w:lineRule="auto"/>
        <w:rPr>
          <w:rFonts w:hint="eastAsia" w:ascii="微软雅黑" w:hAnsi="微软雅黑" w:eastAsia="微软雅黑" w:cs="微软雅黑"/>
          <w:sz w:val="30"/>
          <w:szCs w:val="30"/>
        </w:rPr>
      </w:pPr>
    </w:p>
    <w:p w14:paraId="1955E4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这就像是他（大卫）在说：“拦阻我，否则我将头也不回地冲向罪恶的深渊。”</w:t>
      </w:r>
    </w:p>
    <w:p w14:paraId="1DA77EE1">
      <w:pPr>
        <w:pStyle w:val="3"/>
        <w:spacing w:line="253" w:lineRule="auto"/>
        <w:rPr>
          <w:rFonts w:hint="eastAsia" w:ascii="微软雅黑" w:hAnsi="微软雅黑" w:eastAsia="微软雅黑" w:cs="微软雅黑"/>
          <w:sz w:val="30"/>
          <w:szCs w:val="30"/>
        </w:rPr>
      </w:pPr>
    </w:p>
    <w:p w14:paraId="305E7D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evil nature, like an ill-tempered horse, is apt to run away.</w:t>
      </w:r>
    </w:p>
    <w:p w14:paraId="12DA967B">
      <w:pPr>
        <w:pStyle w:val="3"/>
        <w:spacing w:line="253" w:lineRule="auto"/>
        <w:rPr>
          <w:rFonts w:hint="eastAsia" w:ascii="微软雅黑" w:hAnsi="微软雅黑" w:eastAsia="微软雅黑" w:cs="微软雅黑"/>
          <w:sz w:val="30"/>
          <w:szCs w:val="30"/>
        </w:rPr>
      </w:pPr>
    </w:p>
    <w:p w14:paraId="164D10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我们邪恶的本性就像一匹脾气暴躁的马，很容易失控逃跑。</w:t>
      </w:r>
    </w:p>
    <w:p w14:paraId="0487D5BC">
      <w:pPr>
        <w:pStyle w:val="3"/>
        <w:spacing w:line="253" w:lineRule="auto"/>
        <w:rPr>
          <w:rFonts w:hint="eastAsia" w:ascii="微软雅黑" w:hAnsi="微软雅黑" w:eastAsia="微软雅黑" w:cs="微软雅黑"/>
          <w:sz w:val="30"/>
          <w:szCs w:val="30"/>
        </w:rPr>
      </w:pPr>
    </w:p>
    <w:p w14:paraId="59A28E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grace of God put the bridle upon it, and hold it in, that it rush not into mischief.</w:t>
      </w:r>
    </w:p>
    <w:p w14:paraId="28713DC2">
      <w:pPr>
        <w:pStyle w:val="3"/>
        <w:spacing w:line="253" w:lineRule="auto"/>
        <w:rPr>
          <w:rFonts w:hint="eastAsia" w:ascii="微软雅黑" w:hAnsi="微软雅黑" w:eastAsia="微软雅黑" w:cs="微软雅黑"/>
          <w:sz w:val="30"/>
          <w:szCs w:val="30"/>
        </w:rPr>
      </w:pPr>
    </w:p>
    <w:p w14:paraId="3F849A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愿神的恩典给它戴上缰绳并勒住它，使它不致冲入祸端。</w:t>
      </w:r>
    </w:p>
    <w:p w14:paraId="2C8C9742">
      <w:pPr>
        <w:pStyle w:val="3"/>
        <w:spacing w:line="253" w:lineRule="auto"/>
        <w:rPr>
          <w:rFonts w:hint="eastAsia" w:ascii="微软雅黑" w:hAnsi="微软雅黑" w:eastAsia="微软雅黑" w:cs="微软雅黑"/>
          <w:sz w:val="30"/>
          <w:szCs w:val="30"/>
        </w:rPr>
      </w:pPr>
    </w:p>
    <w:p w14:paraId="7B92B8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might not the best of us do if it were not for the checks which the Lord sets upon us both in providence and in grace!</w:t>
      </w:r>
    </w:p>
    <w:p w14:paraId="707A3374">
      <w:pPr>
        <w:pStyle w:val="3"/>
        <w:spacing w:line="253" w:lineRule="auto"/>
        <w:rPr>
          <w:rFonts w:hint="eastAsia" w:ascii="微软雅黑" w:hAnsi="微软雅黑" w:eastAsia="微软雅黑" w:cs="微软雅黑"/>
          <w:sz w:val="30"/>
          <w:szCs w:val="30"/>
        </w:rPr>
      </w:pPr>
    </w:p>
    <w:p w14:paraId="1B4947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如果不是主在护理（providence）和恩典中对我们设置的制衡，我们中最好的人又会做出什么事来呢！</w:t>
      </w:r>
    </w:p>
    <w:p w14:paraId="3E02E5AE">
      <w:pPr>
        <w:pStyle w:val="3"/>
        <w:spacing w:line="253" w:lineRule="auto"/>
        <w:rPr>
          <w:rFonts w:hint="eastAsia" w:ascii="微软雅黑" w:hAnsi="微软雅黑" w:eastAsia="微软雅黑" w:cs="微软雅黑"/>
          <w:sz w:val="30"/>
          <w:szCs w:val="30"/>
        </w:rPr>
      </w:pPr>
    </w:p>
    <w:p w14:paraId="69001F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psalmist's prayer is directed against the worst form of sin — that which is done with deliberation and wilfulness.</w:t>
      </w:r>
    </w:p>
    <w:p w14:paraId="76DB8DEF">
      <w:pPr>
        <w:pStyle w:val="3"/>
        <w:spacing w:line="253" w:lineRule="auto"/>
        <w:rPr>
          <w:rFonts w:hint="eastAsia" w:ascii="微软雅黑" w:hAnsi="微软雅黑" w:eastAsia="微软雅黑" w:cs="微软雅黑"/>
          <w:sz w:val="30"/>
          <w:szCs w:val="30"/>
        </w:rPr>
      </w:pPr>
    </w:p>
    <w:p w14:paraId="2BC5FF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诗人的祷告是针对最恶劣的罪行——即那些经过深思熟虑、故意犯下的罪。</w:t>
      </w:r>
    </w:p>
    <w:p w14:paraId="2662EB9A">
      <w:pPr>
        <w:pStyle w:val="3"/>
        <w:spacing w:line="253" w:lineRule="auto"/>
        <w:rPr>
          <w:rFonts w:hint="eastAsia" w:ascii="微软雅黑" w:hAnsi="微软雅黑" w:eastAsia="微软雅黑" w:cs="微软雅黑"/>
          <w:sz w:val="30"/>
          <w:szCs w:val="30"/>
        </w:rPr>
      </w:pPr>
    </w:p>
    <w:p w14:paraId="469CEF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holiest need to be "kept back" from the vilest transgressions.</w:t>
      </w:r>
    </w:p>
    <w:p w14:paraId="62236105">
      <w:pPr>
        <w:pStyle w:val="3"/>
        <w:spacing w:line="253" w:lineRule="auto"/>
        <w:rPr>
          <w:rFonts w:hint="eastAsia" w:ascii="微软雅黑" w:hAnsi="微软雅黑" w:eastAsia="微软雅黑" w:cs="微软雅黑"/>
          <w:sz w:val="30"/>
          <w:szCs w:val="30"/>
        </w:rPr>
      </w:pPr>
    </w:p>
    <w:p w14:paraId="04857A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即使是最圣洁的人也需要被“拦阻”不犯最卑鄙的罪过。</w:t>
      </w:r>
    </w:p>
    <w:p w14:paraId="3ACF82A1">
      <w:pPr>
        <w:pStyle w:val="3"/>
        <w:spacing w:line="253" w:lineRule="auto"/>
        <w:rPr>
          <w:rFonts w:hint="eastAsia" w:ascii="微软雅黑" w:hAnsi="微软雅黑" w:eastAsia="微软雅黑" w:cs="微软雅黑"/>
          <w:sz w:val="30"/>
          <w:szCs w:val="30"/>
        </w:rPr>
      </w:pPr>
    </w:p>
    <w:p w14:paraId="46D5E6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solemn thing to find the apostle Paul warning saints against the most loathsome sins.</w:t>
      </w:r>
    </w:p>
    <w:p w14:paraId="4519CDEC">
      <w:pPr>
        <w:pStyle w:val="3"/>
        <w:spacing w:line="253" w:lineRule="auto"/>
        <w:rPr>
          <w:rFonts w:hint="eastAsia" w:ascii="微软雅黑" w:hAnsi="微软雅黑" w:eastAsia="微软雅黑" w:cs="微软雅黑"/>
          <w:sz w:val="30"/>
          <w:szCs w:val="30"/>
        </w:rPr>
      </w:pPr>
    </w:p>
    <w:p w14:paraId="55A202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看到使徒保罗警告圣徒们防备最令人厌恶的罪，这是一件严肃的事。</w:t>
      </w:r>
    </w:p>
    <w:p w14:paraId="39479F4D">
      <w:pPr>
        <w:pStyle w:val="3"/>
        <w:spacing w:line="253" w:lineRule="auto"/>
        <w:rPr>
          <w:rFonts w:hint="eastAsia" w:ascii="微软雅黑" w:hAnsi="微软雅黑" w:eastAsia="微软雅黑" w:cs="微软雅黑"/>
          <w:sz w:val="30"/>
          <w:szCs w:val="30"/>
        </w:rPr>
      </w:pPr>
    </w:p>
    <w:p w14:paraId="065457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"Mortify therefore your members which are upon the earth; fornication, uncleanness, inordinate affection, evil concupiscence, and covetousness, which is idolatry."</w:t>
      </w:r>
    </w:p>
    <w:p w14:paraId="092C532A">
      <w:pPr>
        <w:pStyle w:val="3"/>
        <w:spacing w:line="253" w:lineRule="auto"/>
        <w:rPr>
          <w:rFonts w:hint="eastAsia" w:ascii="微软雅黑" w:hAnsi="微软雅黑" w:eastAsia="微软雅黑" w:cs="微软雅黑"/>
          <w:sz w:val="30"/>
          <w:szCs w:val="30"/>
        </w:rPr>
      </w:pPr>
    </w:p>
    <w:p w14:paraId="6E5E08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“所以，要治死你们在地上的肢体，就如淫乱、污秽、邪情、恶欲，和贪婪（贪婪就与拜偶像一样）。”</w:t>
      </w:r>
    </w:p>
    <w:p w14:paraId="32D814A6">
      <w:pPr>
        <w:pStyle w:val="3"/>
        <w:spacing w:line="253" w:lineRule="auto"/>
        <w:rPr>
          <w:rFonts w:hint="eastAsia" w:ascii="微软雅黑" w:hAnsi="微软雅黑" w:eastAsia="微软雅黑" w:cs="微软雅黑"/>
          <w:sz w:val="30"/>
          <w:szCs w:val="30"/>
        </w:rPr>
      </w:pPr>
    </w:p>
    <w:p w14:paraId="4CA56E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saints want warning against such sins as these?</w:t>
      </w:r>
    </w:p>
    <w:p w14:paraId="1D213D96">
      <w:pPr>
        <w:pStyle w:val="3"/>
        <w:spacing w:line="253" w:lineRule="auto"/>
        <w:rPr>
          <w:rFonts w:hint="eastAsia" w:ascii="微软雅黑" w:hAnsi="微软雅黑" w:eastAsia="微软雅黑" w:cs="微软雅黑"/>
          <w:sz w:val="30"/>
          <w:szCs w:val="30"/>
        </w:rPr>
      </w:pPr>
    </w:p>
    <w:p w14:paraId="754A1C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什么！圣徒也需要防备这些罪吗？</w:t>
      </w:r>
    </w:p>
    <w:p w14:paraId="5CD2504F">
      <w:pPr>
        <w:pStyle w:val="3"/>
        <w:spacing w:line="253" w:lineRule="auto"/>
        <w:rPr>
          <w:rFonts w:hint="eastAsia" w:ascii="微软雅黑" w:hAnsi="微软雅黑" w:eastAsia="微软雅黑" w:cs="微软雅黑"/>
          <w:sz w:val="30"/>
          <w:szCs w:val="30"/>
        </w:rPr>
      </w:pPr>
    </w:p>
    <w:p w14:paraId="72AD21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they do.</w:t>
      </w:r>
    </w:p>
    <w:p w14:paraId="7C7122D3">
      <w:pPr>
        <w:pStyle w:val="3"/>
        <w:spacing w:line="253" w:lineRule="auto"/>
        <w:rPr>
          <w:rFonts w:hint="eastAsia" w:ascii="微软雅黑" w:hAnsi="微软雅黑" w:eastAsia="微软雅黑" w:cs="微软雅黑"/>
          <w:sz w:val="30"/>
          <w:szCs w:val="30"/>
        </w:rPr>
      </w:pPr>
    </w:p>
    <w:p w14:paraId="182CE2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是的，他们需要。</w:t>
      </w:r>
    </w:p>
    <w:p w14:paraId="02182D9B">
      <w:pPr>
        <w:pStyle w:val="3"/>
        <w:spacing w:line="253" w:lineRule="auto"/>
        <w:rPr>
          <w:rFonts w:hint="eastAsia" w:ascii="微软雅黑" w:hAnsi="微软雅黑" w:eastAsia="微软雅黑" w:cs="微软雅黑"/>
          <w:sz w:val="30"/>
          <w:szCs w:val="30"/>
        </w:rPr>
      </w:pPr>
    </w:p>
    <w:p w14:paraId="2FB91D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whitest robes, unless their purity be preserved by divine grace, will be defiled by the blackest spots.</w:t>
      </w:r>
    </w:p>
    <w:p w14:paraId="04A07022">
      <w:pPr>
        <w:pStyle w:val="3"/>
        <w:spacing w:line="253" w:lineRule="auto"/>
        <w:rPr>
          <w:rFonts w:hint="eastAsia" w:ascii="微软雅黑" w:hAnsi="微软雅黑" w:eastAsia="微软雅黑" w:cs="微软雅黑"/>
          <w:sz w:val="30"/>
          <w:szCs w:val="30"/>
        </w:rPr>
      </w:pPr>
    </w:p>
    <w:p w14:paraId="6BB223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最洁白的袍子，除非其纯洁性蒙受神圣恩典的保守，否则也会被最黑的污点玷污。</w:t>
      </w:r>
    </w:p>
    <w:p w14:paraId="45179F4A">
      <w:pPr>
        <w:pStyle w:val="3"/>
        <w:spacing w:line="253" w:lineRule="auto"/>
        <w:rPr>
          <w:rFonts w:hint="eastAsia" w:ascii="微软雅黑" w:hAnsi="微软雅黑" w:eastAsia="微软雅黑" w:cs="微软雅黑"/>
          <w:sz w:val="30"/>
          <w:szCs w:val="30"/>
        </w:rPr>
      </w:pPr>
    </w:p>
    <w:p w14:paraId="49BF9E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Experienced Christian, boast not in your experience; you will trip yet if you look away from Him who is able to keep you from falling.</w:t>
      </w:r>
    </w:p>
    <w:p w14:paraId="7DAC7DE5">
      <w:pPr>
        <w:pStyle w:val="3"/>
        <w:spacing w:line="253" w:lineRule="auto"/>
        <w:rPr>
          <w:rFonts w:hint="eastAsia" w:ascii="微软雅黑" w:hAnsi="微软雅黑" w:eastAsia="微软雅黑" w:cs="微软雅黑"/>
          <w:sz w:val="30"/>
          <w:szCs w:val="30"/>
        </w:rPr>
      </w:pPr>
    </w:p>
    <w:p w14:paraId="2C787F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有经验的基督徒啊，不要夸耀你的经验；如果你移开视线不再仰望那位能保守你不跌倒的主，你仍会绊倒。</w:t>
      </w:r>
    </w:p>
    <w:p w14:paraId="49E3EC1C">
      <w:pPr>
        <w:pStyle w:val="3"/>
        <w:spacing w:line="253" w:lineRule="auto"/>
        <w:rPr>
          <w:rFonts w:hint="eastAsia" w:ascii="微软雅黑" w:hAnsi="微软雅黑" w:eastAsia="微软雅黑" w:cs="微软雅黑"/>
          <w:sz w:val="30"/>
          <w:szCs w:val="30"/>
        </w:rPr>
      </w:pPr>
    </w:p>
    <w:p w14:paraId="043051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whose love is fervent, whose faith is constant, whose hopes are bright, say not, "We shall never sin," but rather cry, "Lead us not into temptation."</w:t>
      </w:r>
    </w:p>
    <w:p w14:paraId="2CF11F53">
      <w:pPr>
        <w:pStyle w:val="3"/>
        <w:spacing w:line="253" w:lineRule="auto"/>
        <w:rPr>
          <w:rFonts w:hint="eastAsia" w:ascii="微软雅黑" w:hAnsi="微软雅黑" w:eastAsia="微软雅黑" w:cs="微软雅黑"/>
          <w:sz w:val="30"/>
          <w:szCs w:val="30"/>
        </w:rPr>
      </w:pPr>
    </w:p>
    <w:p w14:paraId="7F45E6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你们这些爱心热切、信心坚定、盼望光明的人，不要说“我们绝不会犯罪”，而要呼求说：“不叫我们遇见试探。”</w:t>
      </w:r>
    </w:p>
    <w:p w14:paraId="25353446">
      <w:pPr>
        <w:pStyle w:val="3"/>
        <w:spacing w:line="253" w:lineRule="auto"/>
        <w:rPr>
          <w:rFonts w:hint="eastAsia" w:ascii="微软雅黑" w:hAnsi="微软雅黑" w:eastAsia="微软雅黑" w:cs="微软雅黑"/>
          <w:sz w:val="30"/>
          <w:szCs w:val="30"/>
        </w:rPr>
      </w:pPr>
    </w:p>
    <w:p w14:paraId="5E7606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enough tinder in the heart of the best of men to light a fire that shall burn to the lowest hell, unless God shall quench the sparks as they fall.</w:t>
      </w:r>
    </w:p>
    <w:p w14:paraId="0E43F873">
      <w:pPr>
        <w:pStyle w:val="3"/>
        <w:spacing w:line="253" w:lineRule="auto"/>
        <w:rPr>
          <w:rFonts w:hint="eastAsia" w:ascii="微软雅黑" w:hAnsi="微软雅黑" w:eastAsia="微软雅黑" w:cs="微软雅黑"/>
          <w:sz w:val="30"/>
          <w:szCs w:val="30"/>
        </w:rPr>
      </w:pPr>
    </w:p>
    <w:p w14:paraId="0B9A3D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在最好的人心中也有足够的引火物（tinder），足以点燃一场烧到地狱底层的火，除非神在火星落下时将其熄灭。</w:t>
      </w:r>
    </w:p>
    <w:p w14:paraId="0EA183AE">
      <w:pPr>
        <w:pStyle w:val="3"/>
        <w:spacing w:line="253" w:lineRule="auto"/>
        <w:rPr>
          <w:rFonts w:hint="eastAsia" w:ascii="微软雅黑" w:hAnsi="微软雅黑" w:eastAsia="微软雅黑" w:cs="微软雅黑"/>
          <w:sz w:val="30"/>
          <w:szCs w:val="30"/>
        </w:rPr>
      </w:pPr>
    </w:p>
    <w:p w14:paraId="74870B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have dreamed that righteous Lot could be found drunken, and committing uncleanness?</w:t>
      </w:r>
    </w:p>
    <w:p w14:paraId="7762CCCB">
      <w:pPr>
        <w:pStyle w:val="3"/>
        <w:spacing w:line="253" w:lineRule="auto"/>
        <w:rPr>
          <w:rFonts w:hint="eastAsia" w:ascii="微软雅黑" w:hAnsi="微软雅黑" w:eastAsia="微软雅黑" w:cs="微软雅黑"/>
          <w:sz w:val="30"/>
          <w:szCs w:val="30"/>
        </w:rPr>
      </w:pPr>
    </w:p>
    <w:p w14:paraId="729209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谁能梦想到义人罗得竟然会被发现醉酒并犯下污秽之事？</w:t>
      </w:r>
    </w:p>
    <w:p w14:paraId="3F0BA847">
      <w:pPr>
        <w:pStyle w:val="3"/>
        <w:spacing w:line="253" w:lineRule="auto"/>
        <w:rPr>
          <w:rFonts w:hint="eastAsia" w:ascii="微软雅黑" w:hAnsi="微软雅黑" w:eastAsia="微软雅黑" w:cs="微软雅黑"/>
          <w:sz w:val="30"/>
          <w:szCs w:val="30"/>
        </w:rPr>
      </w:pPr>
    </w:p>
    <w:p w14:paraId="6FD44E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Hazael said, "Is Thy servant a dog, that he should do this thing?" and we are very apt to use the same self-righteous question.</w:t>
      </w:r>
    </w:p>
    <w:p w14:paraId="47CCD866">
      <w:pPr>
        <w:pStyle w:val="3"/>
        <w:spacing w:line="253" w:lineRule="auto"/>
        <w:rPr>
          <w:rFonts w:hint="eastAsia" w:ascii="微软雅黑" w:hAnsi="微软雅黑" w:eastAsia="微软雅黑" w:cs="微软雅黑"/>
          <w:sz w:val="30"/>
          <w:szCs w:val="30"/>
        </w:rPr>
      </w:pPr>
    </w:p>
    <w:p w14:paraId="381E54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哈薛曾说：“仆人算什么，不过是一条狗，焉能行这大事呢？”而我们也非常容易使用同样自以为义的质问。</w:t>
      </w:r>
    </w:p>
    <w:p w14:paraId="55EB43EA">
      <w:pPr>
        <w:pStyle w:val="3"/>
        <w:spacing w:line="253" w:lineRule="auto"/>
        <w:rPr>
          <w:rFonts w:hint="eastAsia" w:ascii="微软雅黑" w:hAnsi="微软雅黑" w:eastAsia="微软雅黑" w:cs="微软雅黑"/>
          <w:sz w:val="30"/>
          <w:szCs w:val="30"/>
        </w:rPr>
      </w:pPr>
    </w:p>
    <w:p w14:paraId="4F5641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infinite wisdom cure us of the madness of self-confidence.</w:t>
      </w:r>
    </w:p>
    <w:p w14:paraId="614007B9">
      <w:pPr>
        <w:pStyle w:val="3"/>
        <w:spacing w:line="253" w:lineRule="auto"/>
        <w:rPr>
          <w:rFonts w:hint="eastAsia" w:ascii="微软雅黑" w:hAnsi="微软雅黑" w:eastAsia="微软雅黑" w:cs="微软雅黑"/>
          <w:sz w:val="30"/>
          <w:szCs w:val="30"/>
        </w:rPr>
      </w:pPr>
    </w:p>
    <w:p w14:paraId="206A2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愿无限的智慧治愈我们这种自信的疯狂。</w:t>
      </w:r>
    </w:p>
    <w:p w14:paraId="435A68E6">
      <w:pPr>
        <w:pStyle w:val="3"/>
        <w:spacing w:line="253" w:lineRule="auto"/>
        <w:rPr>
          <w:rFonts w:hint="eastAsia" w:ascii="微软雅黑" w:hAnsi="微软雅黑" w:eastAsia="微软雅黑" w:cs="微软雅黑"/>
          <w:sz w:val="30"/>
          <w:szCs w:val="30"/>
        </w:rPr>
      </w:pPr>
    </w:p>
    <w:p w14:paraId="5CD27E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1 7</w:t>
      </w:r>
    </w:p>
    <w:p w14:paraId="074D1CD4">
      <w:pPr>
        <w:pStyle w:val="3"/>
        <w:spacing w:line="253" w:lineRule="auto"/>
        <w:rPr>
          <w:rFonts w:hint="eastAsia" w:ascii="微软雅黑" w:hAnsi="微软雅黑" w:eastAsia="微软雅黑" w:cs="微软雅黑"/>
          <w:sz w:val="30"/>
          <w:szCs w:val="30"/>
        </w:rPr>
      </w:pPr>
    </w:p>
    <w:p w14:paraId="47326D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17</w:t>
      </w:r>
    </w:p>
    <w:p w14:paraId="705FC184">
      <w:pPr>
        <w:pStyle w:val="3"/>
        <w:spacing w:line="253" w:lineRule="auto"/>
        <w:rPr>
          <w:rFonts w:hint="eastAsia" w:ascii="微软雅黑" w:hAnsi="微软雅黑" w:eastAsia="微软雅黑" w:cs="微软雅黑"/>
          <w:sz w:val="30"/>
          <w:szCs w:val="30"/>
        </w:rPr>
      </w:pPr>
    </w:p>
    <w:p w14:paraId="4C1FC7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三月十七日</w:t>
      </w:r>
    </w:p>
    <w:p w14:paraId="479E01AD">
      <w:pPr>
        <w:pStyle w:val="3"/>
        <w:spacing w:line="253" w:lineRule="auto"/>
        <w:rPr>
          <w:rFonts w:hint="eastAsia" w:ascii="微软雅黑" w:hAnsi="微软雅黑" w:eastAsia="微软雅黑" w:cs="微软雅黑"/>
          <w:sz w:val="30"/>
          <w:szCs w:val="30"/>
        </w:rPr>
      </w:pPr>
    </w:p>
    <w:p w14:paraId="0AF8E2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3D877ED">
      <w:pPr>
        <w:pStyle w:val="3"/>
        <w:spacing w:line="253" w:lineRule="auto"/>
        <w:rPr>
          <w:rFonts w:hint="eastAsia" w:ascii="微软雅黑" w:hAnsi="微软雅黑" w:eastAsia="微软雅黑" w:cs="微软雅黑"/>
          <w:sz w:val="30"/>
          <w:szCs w:val="30"/>
        </w:rPr>
      </w:pPr>
    </w:p>
    <w:p w14:paraId="047E6D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B6F6F29">
      <w:pPr>
        <w:pStyle w:val="3"/>
        <w:spacing w:line="253" w:lineRule="auto"/>
        <w:rPr>
          <w:rFonts w:hint="eastAsia" w:ascii="微软雅黑" w:hAnsi="微软雅黑" w:eastAsia="微软雅黑" w:cs="微软雅黑"/>
          <w:sz w:val="30"/>
          <w:szCs w:val="30"/>
        </w:rPr>
      </w:pPr>
    </w:p>
    <w:p w14:paraId="1866DF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poor. – Galatians 2:10</w:t>
      </w:r>
    </w:p>
    <w:p w14:paraId="63B380B8">
      <w:pPr>
        <w:pStyle w:val="3"/>
        <w:spacing w:line="253" w:lineRule="auto"/>
        <w:rPr>
          <w:rFonts w:hint="eastAsia" w:ascii="微软雅黑" w:hAnsi="微软雅黑" w:eastAsia="微软雅黑" w:cs="微软雅黑"/>
          <w:sz w:val="30"/>
          <w:szCs w:val="30"/>
        </w:rPr>
      </w:pPr>
    </w:p>
    <w:p w14:paraId="6F62FC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只是愿意我们记念穷人。——加拉太书 2:10</w:t>
      </w:r>
    </w:p>
    <w:p w14:paraId="5714A10F">
      <w:pPr>
        <w:pStyle w:val="3"/>
        <w:spacing w:line="253" w:lineRule="auto"/>
        <w:rPr>
          <w:rFonts w:hint="eastAsia" w:ascii="微软雅黑" w:hAnsi="微软雅黑" w:eastAsia="微软雅黑" w:cs="微软雅黑"/>
          <w:sz w:val="30"/>
          <w:szCs w:val="30"/>
        </w:rPr>
      </w:pPr>
    </w:p>
    <w:p w14:paraId="5F445D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God allow so many of His children to be poor?</w:t>
      </w:r>
    </w:p>
    <w:p w14:paraId="3E5C4520">
      <w:pPr>
        <w:pStyle w:val="3"/>
        <w:spacing w:line="253" w:lineRule="auto"/>
        <w:rPr>
          <w:rFonts w:hint="eastAsia" w:ascii="微软雅黑" w:hAnsi="微软雅黑" w:eastAsia="微软雅黑" w:cs="微软雅黑"/>
          <w:sz w:val="30"/>
          <w:szCs w:val="30"/>
        </w:rPr>
      </w:pPr>
    </w:p>
    <w:p w14:paraId="348061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为什么神允许祂这么多的孩子贫穷呢？</w:t>
      </w:r>
    </w:p>
    <w:p w14:paraId="49D0C7E9">
      <w:pPr>
        <w:pStyle w:val="3"/>
        <w:spacing w:line="253" w:lineRule="auto"/>
        <w:rPr>
          <w:rFonts w:hint="eastAsia" w:ascii="微软雅黑" w:hAnsi="微软雅黑" w:eastAsia="微软雅黑" w:cs="微软雅黑"/>
          <w:sz w:val="30"/>
          <w:szCs w:val="30"/>
        </w:rPr>
      </w:pPr>
    </w:p>
    <w:p w14:paraId="5AD3F1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make them all rich if He pleased; He could lay bags of gold at their doors; He could send them a large annual income; or He could scatter round their houses abundance of provisions, as once he made the quails lie in heaps round the camp of Israel, and rained bread out of heaven to feed them.</w:t>
      </w:r>
    </w:p>
    <w:p w14:paraId="49BDA3F5">
      <w:pPr>
        <w:pStyle w:val="3"/>
        <w:spacing w:line="253" w:lineRule="auto"/>
        <w:rPr>
          <w:rFonts w:hint="eastAsia" w:ascii="微软雅黑" w:hAnsi="微软雅黑" w:eastAsia="微软雅黑" w:cs="微软雅黑"/>
          <w:sz w:val="30"/>
          <w:szCs w:val="30"/>
        </w:rPr>
      </w:pPr>
    </w:p>
    <w:p w14:paraId="707783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愿意，祂可以让他们都变富足；祂可以在他们的门口放上几袋金子；祂可以每年给他们一大笔收入；或者祂可以在他们的房屋周围撒下丰盛的粮食，就像祂曾经让鹌鹑在以色列营地周围堆积如山，并从天降下吗哪喂养他们一样。</w:t>
      </w:r>
    </w:p>
    <w:p w14:paraId="4B326A57">
      <w:pPr>
        <w:pStyle w:val="3"/>
        <w:spacing w:line="253" w:lineRule="auto"/>
        <w:rPr>
          <w:rFonts w:hint="eastAsia" w:ascii="微软雅黑" w:hAnsi="微软雅黑" w:eastAsia="微软雅黑" w:cs="微软雅黑"/>
          <w:sz w:val="30"/>
          <w:szCs w:val="30"/>
        </w:rPr>
      </w:pPr>
    </w:p>
    <w:p w14:paraId="1BFAFE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necessity that they should be poor, except that He sees it to be best.</w:t>
      </w:r>
    </w:p>
    <w:p w14:paraId="6C385AE4">
      <w:pPr>
        <w:pStyle w:val="3"/>
        <w:spacing w:line="253" w:lineRule="auto"/>
        <w:rPr>
          <w:rFonts w:hint="eastAsia" w:ascii="微软雅黑" w:hAnsi="微软雅黑" w:eastAsia="微软雅黑" w:cs="微软雅黑"/>
          <w:sz w:val="30"/>
          <w:szCs w:val="30"/>
        </w:rPr>
      </w:pPr>
    </w:p>
    <w:p w14:paraId="06138F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他们并没有贫穷的必要，除非祂看这为最好。</w:t>
      </w:r>
    </w:p>
    <w:p w14:paraId="3D21655F">
      <w:pPr>
        <w:pStyle w:val="3"/>
        <w:spacing w:line="253" w:lineRule="auto"/>
        <w:rPr>
          <w:rFonts w:hint="eastAsia" w:ascii="微软雅黑" w:hAnsi="微软雅黑" w:eastAsia="微软雅黑" w:cs="微软雅黑"/>
          <w:sz w:val="30"/>
          <w:szCs w:val="30"/>
        </w:rPr>
      </w:pPr>
    </w:p>
    <w:p w14:paraId="28A26A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cattle upon a thousand hills are His" — He could supply them; He could make the richest, the greatest, and the mightiest bring all their power and riches to the feet of His children, for the hearts of all men are in His control.</w:t>
      </w:r>
    </w:p>
    <w:p w14:paraId="3D53B936">
      <w:pPr>
        <w:pStyle w:val="3"/>
        <w:spacing w:line="253" w:lineRule="auto"/>
        <w:rPr>
          <w:rFonts w:hint="eastAsia" w:ascii="微软雅黑" w:hAnsi="微软雅黑" w:eastAsia="微软雅黑" w:cs="微软雅黑"/>
          <w:sz w:val="30"/>
          <w:szCs w:val="30"/>
        </w:rPr>
      </w:pPr>
    </w:p>
    <w:p w14:paraId="6FDB80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“千山上的牲畜都是祂的”——祂可以供应他们；祂可以让最富有、最伟大、最权势的人把他们所有的力量和财富都带到祂孩子的脚下，因为所有人的心都在祂的掌控之中。</w:t>
      </w:r>
    </w:p>
    <w:p w14:paraId="1B151625">
      <w:pPr>
        <w:pStyle w:val="3"/>
        <w:spacing w:line="253" w:lineRule="auto"/>
        <w:rPr>
          <w:rFonts w:hint="eastAsia" w:ascii="微软雅黑" w:hAnsi="微软雅黑" w:eastAsia="微软雅黑" w:cs="微软雅黑"/>
          <w:sz w:val="30"/>
          <w:szCs w:val="30"/>
        </w:rPr>
      </w:pPr>
    </w:p>
    <w:p w14:paraId="541BA9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choose to do so; He allows them to suffer want, He allows them to pine in penury and obscurity.</w:t>
      </w:r>
    </w:p>
    <w:p w14:paraId="3C13234E">
      <w:pPr>
        <w:pStyle w:val="3"/>
        <w:spacing w:line="253" w:lineRule="auto"/>
        <w:rPr>
          <w:rFonts w:hint="eastAsia" w:ascii="微软雅黑" w:hAnsi="微软雅黑" w:eastAsia="微软雅黑" w:cs="微软雅黑"/>
          <w:sz w:val="30"/>
          <w:szCs w:val="30"/>
        </w:rPr>
      </w:pPr>
    </w:p>
    <w:p w14:paraId="7AFA0E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但祂并不选择这样做；祂允许他们遭受匮乏，祂允许他们在贫困和默默无闻中消瘦。</w:t>
      </w:r>
    </w:p>
    <w:p w14:paraId="71FB2469">
      <w:pPr>
        <w:pStyle w:val="3"/>
        <w:spacing w:line="253" w:lineRule="auto"/>
        <w:rPr>
          <w:rFonts w:hint="eastAsia" w:ascii="微软雅黑" w:hAnsi="微软雅黑" w:eastAsia="微软雅黑" w:cs="微软雅黑"/>
          <w:sz w:val="30"/>
          <w:szCs w:val="30"/>
        </w:rPr>
      </w:pPr>
    </w:p>
    <w:p w14:paraId="121B27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w:t>
      </w:r>
    </w:p>
    <w:p w14:paraId="51B74545">
      <w:pPr>
        <w:pStyle w:val="3"/>
        <w:spacing w:line="253" w:lineRule="auto"/>
        <w:rPr>
          <w:rFonts w:hint="eastAsia" w:ascii="微软雅黑" w:hAnsi="微软雅黑" w:eastAsia="微软雅黑" w:cs="微软雅黑"/>
          <w:sz w:val="30"/>
          <w:szCs w:val="30"/>
        </w:rPr>
      </w:pPr>
    </w:p>
    <w:p w14:paraId="234B78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w:t>
      </w:r>
    </w:p>
    <w:p w14:paraId="307F07AC">
      <w:pPr>
        <w:pStyle w:val="3"/>
        <w:spacing w:line="253" w:lineRule="auto"/>
        <w:rPr>
          <w:rFonts w:hint="eastAsia" w:ascii="微软雅黑" w:hAnsi="微软雅黑" w:eastAsia="微软雅黑" w:cs="微软雅黑"/>
          <w:sz w:val="30"/>
          <w:szCs w:val="30"/>
        </w:rPr>
      </w:pPr>
    </w:p>
    <w:p w14:paraId="300DB9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reasons: one is, to give us, who are favoured with enough, an opportunity of showing our love to Jesus.</w:t>
      </w:r>
    </w:p>
    <w:p w14:paraId="7F9A6235">
      <w:pPr>
        <w:pStyle w:val="3"/>
        <w:spacing w:line="253" w:lineRule="auto"/>
        <w:rPr>
          <w:rFonts w:hint="eastAsia" w:ascii="微软雅黑" w:hAnsi="微软雅黑" w:eastAsia="微软雅黑" w:cs="微软雅黑"/>
          <w:sz w:val="30"/>
          <w:szCs w:val="30"/>
        </w:rPr>
      </w:pPr>
    </w:p>
    <w:p w14:paraId="4EA9F5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原因有很多：其中之一是给蒙恩拥有足够分量的我们一个机会，去向耶稣展示我们的爱。</w:t>
      </w:r>
    </w:p>
    <w:p w14:paraId="3EA13B20">
      <w:pPr>
        <w:pStyle w:val="3"/>
        <w:spacing w:line="253" w:lineRule="auto"/>
        <w:rPr>
          <w:rFonts w:hint="eastAsia" w:ascii="微软雅黑" w:hAnsi="微软雅黑" w:eastAsia="微软雅黑" w:cs="微软雅黑"/>
          <w:sz w:val="30"/>
          <w:szCs w:val="30"/>
        </w:rPr>
      </w:pPr>
    </w:p>
    <w:p w14:paraId="274F1E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show our love to Christ when we sing of Him and when we pray to Him; but if there were no sons of need in the world we should lose the sweet privilege of evidencing our love, by ministering in alms-giving to His poorer brethren; He has ordained that thus we should prove that our love standeth not in word only, but in deed and in truth.</w:t>
      </w:r>
    </w:p>
    <w:p w14:paraId="352F72D5">
      <w:pPr>
        <w:pStyle w:val="3"/>
        <w:spacing w:line="253" w:lineRule="auto"/>
        <w:rPr>
          <w:rFonts w:hint="eastAsia" w:ascii="微软雅黑" w:hAnsi="微软雅黑" w:eastAsia="微软雅黑" w:cs="微软雅黑"/>
          <w:sz w:val="30"/>
          <w:szCs w:val="30"/>
        </w:rPr>
      </w:pPr>
    </w:p>
    <w:p w14:paraId="44686B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歌颂基督并向祂祷告时，我们展现了我们的爱；但如果世界上没有缺乏的人，我们就失去了通过周济（alms-giving）祂贫穷的弟兄来证明我们之爱的甜蜜特权；祂已定规要让我们以此证明我们的爱不只在言语上，而是在行为和诚实上。</w:t>
      </w:r>
    </w:p>
    <w:p w14:paraId="4C9185CE">
      <w:pPr>
        <w:pStyle w:val="3"/>
        <w:spacing w:line="253" w:lineRule="auto"/>
        <w:rPr>
          <w:rFonts w:hint="eastAsia" w:ascii="微软雅黑" w:hAnsi="微软雅黑" w:eastAsia="微软雅黑" w:cs="微软雅黑"/>
          <w:sz w:val="30"/>
          <w:szCs w:val="30"/>
        </w:rPr>
      </w:pPr>
    </w:p>
    <w:p w14:paraId="16F246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truly love Christ, we shall care for those who are loved by Him.</w:t>
      </w:r>
    </w:p>
    <w:p w14:paraId="0A28F95B">
      <w:pPr>
        <w:pStyle w:val="3"/>
        <w:spacing w:line="253" w:lineRule="auto"/>
        <w:rPr>
          <w:rFonts w:hint="eastAsia" w:ascii="微软雅黑" w:hAnsi="微软雅黑" w:eastAsia="微软雅黑" w:cs="微软雅黑"/>
          <w:sz w:val="30"/>
          <w:szCs w:val="30"/>
        </w:rPr>
      </w:pPr>
    </w:p>
    <w:p w14:paraId="27569B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如果我们真心爱基督，我们就会关怀那些被祂所爱的人。</w:t>
      </w:r>
    </w:p>
    <w:p w14:paraId="098C741D">
      <w:pPr>
        <w:pStyle w:val="3"/>
        <w:spacing w:line="253" w:lineRule="auto"/>
        <w:rPr>
          <w:rFonts w:hint="eastAsia" w:ascii="微软雅黑" w:hAnsi="微软雅黑" w:eastAsia="微软雅黑" w:cs="微软雅黑"/>
          <w:sz w:val="30"/>
          <w:szCs w:val="30"/>
        </w:rPr>
      </w:pPr>
    </w:p>
    <w:p w14:paraId="50755F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dear to Him will be dear to us.</w:t>
      </w:r>
    </w:p>
    <w:p w14:paraId="163AA4CE">
      <w:pPr>
        <w:pStyle w:val="3"/>
        <w:spacing w:line="253" w:lineRule="auto"/>
        <w:rPr>
          <w:rFonts w:hint="eastAsia" w:ascii="微软雅黑" w:hAnsi="微软雅黑" w:eastAsia="微软雅黑" w:cs="微软雅黑"/>
          <w:sz w:val="30"/>
          <w:szCs w:val="30"/>
        </w:rPr>
      </w:pPr>
    </w:p>
    <w:p w14:paraId="6FBA17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对祂宝贵的人，对我们也将是宝贵的。</w:t>
      </w:r>
    </w:p>
    <w:p w14:paraId="620A5C6F">
      <w:pPr>
        <w:pStyle w:val="3"/>
        <w:spacing w:line="253" w:lineRule="auto"/>
        <w:rPr>
          <w:rFonts w:hint="eastAsia" w:ascii="微软雅黑" w:hAnsi="微软雅黑" w:eastAsia="微软雅黑" w:cs="微软雅黑"/>
          <w:sz w:val="30"/>
          <w:szCs w:val="30"/>
        </w:rPr>
      </w:pPr>
    </w:p>
    <w:p w14:paraId="457253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look upon it not as a duty but as a privilege to relieve the poor of the Lord's flock — remembering the words of the Lord Jesus, "Inasmuch as ye have done it unto one of the least of these my brethren, ye have done it unto me."</w:t>
      </w:r>
    </w:p>
    <w:p w14:paraId="008813C9">
      <w:pPr>
        <w:pStyle w:val="3"/>
        <w:spacing w:line="253" w:lineRule="auto"/>
        <w:rPr>
          <w:rFonts w:hint="eastAsia" w:ascii="微软雅黑" w:hAnsi="微软雅黑" w:eastAsia="微软雅黑" w:cs="微软雅黑"/>
          <w:sz w:val="30"/>
          <w:szCs w:val="30"/>
        </w:rPr>
      </w:pPr>
    </w:p>
    <w:p w14:paraId="085858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那么，让我们不要把救济主羊群中的穷人看作是一种义务，而是一种特权——记住主耶稣的话：“这些事你们既做在我这弟兄中一个最小的身上，就是做在我身上了。”</w:t>
      </w:r>
    </w:p>
    <w:p w14:paraId="19960FB8">
      <w:pPr>
        <w:pStyle w:val="3"/>
        <w:spacing w:line="253" w:lineRule="auto"/>
        <w:rPr>
          <w:rFonts w:hint="eastAsia" w:ascii="微软雅黑" w:hAnsi="微软雅黑" w:eastAsia="微软雅黑" w:cs="微软雅黑"/>
          <w:sz w:val="30"/>
          <w:szCs w:val="30"/>
        </w:rPr>
      </w:pPr>
    </w:p>
    <w:p w14:paraId="244A79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assurance is sweet enough, and this motive strong enough to lead us to help others with a willing hand and a loving heart — recollecting that all we do for His people is graciously accepted by Christ as done to Himself.</w:t>
      </w:r>
    </w:p>
    <w:p w14:paraId="584E23CF">
      <w:pPr>
        <w:pStyle w:val="3"/>
        <w:spacing w:line="253" w:lineRule="auto"/>
        <w:rPr>
          <w:rFonts w:hint="eastAsia" w:ascii="微软雅黑" w:hAnsi="微软雅黑" w:eastAsia="微软雅黑" w:cs="微软雅黑"/>
          <w:sz w:val="30"/>
          <w:szCs w:val="30"/>
        </w:rPr>
      </w:pPr>
    </w:p>
    <w:p w14:paraId="28F1FF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想必这一保证已足够甜美，这一动机也足够强大，足以引导我们以乐意的手和慈爱的心去帮助他人——要记住，我们为祂子民所做的一切，都被基督恩慈地接纳为是做在祂自己身上。</w:t>
      </w:r>
    </w:p>
    <w:p w14:paraId="7C0B5610">
      <w:pPr>
        <w:pStyle w:val="3"/>
        <w:spacing w:line="253" w:lineRule="auto"/>
        <w:rPr>
          <w:rFonts w:hint="eastAsia" w:ascii="微软雅黑" w:hAnsi="微软雅黑" w:eastAsia="微软雅黑" w:cs="微软雅黑"/>
          <w:sz w:val="30"/>
          <w:szCs w:val="30"/>
        </w:rPr>
      </w:pPr>
    </w:p>
    <w:p w14:paraId="4D2D06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AA3E6ED">
      <w:pPr>
        <w:pStyle w:val="3"/>
        <w:spacing w:line="253" w:lineRule="auto"/>
        <w:rPr>
          <w:rFonts w:hint="eastAsia" w:ascii="微软雅黑" w:hAnsi="微软雅黑" w:eastAsia="微软雅黑" w:cs="微软雅黑"/>
          <w:sz w:val="30"/>
          <w:szCs w:val="30"/>
        </w:rPr>
      </w:pPr>
    </w:p>
    <w:p w14:paraId="4D1516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A7A8862">
      <w:pPr>
        <w:pStyle w:val="3"/>
        <w:spacing w:line="253" w:lineRule="auto"/>
        <w:rPr>
          <w:rFonts w:hint="eastAsia" w:ascii="微软雅黑" w:hAnsi="微软雅黑" w:eastAsia="微软雅黑" w:cs="微软雅黑"/>
          <w:sz w:val="30"/>
          <w:szCs w:val="30"/>
        </w:rPr>
      </w:pPr>
    </w:p>
    <w:p w14:paraId="6CAB2F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peacemakers: for they shall be called the children of God. – Matthew 5:9</w:t>
      </w:r>
    </w:p>
    <w:p w14:paraId="3561EDF7">
      <w:pPr>
        <w:pStyle w:val="3"/>
        <w:spacing w:line="253" w:lineRule="auto"/>
        <w:rPr>
          <w:rFonts w:hint="eastAsia" w:ascii="微软雅黑" w:hAnsi="微软雅黑" w:eastAsia="微软雅黑" w:cs="微软雅黑"/>
          <w:sz w:val="30"/>
          <w:szCs w:val="30"/>
        </w:rPr>
      </w:pPr>
    </w:p>
    <w:p w14:paraId="66EB11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使人和睦的人有福了！因为他们必称为神的儿子。——马太福音 5:9</w:t>
      </w:r>
    </w:p>
    <w:p w14:paraId="5C72F692">
      <w:pPr>
        <w:pStyle w:val="3"/>
        <w:spacing w:line="253" w:lineRule="auto"/>
        <w:rPr>
          <w:rFonts w:hint="eastAsia" w:ascii="微软雅黑" w:hAnsi="微软雅黑" w:eastAsia="微软雅黑" w:cs="微软雅黑"/>
          <w:sz w:val="30"/>
          <w:szCs w:val="30"/>
        </w:rPr>
      </w:pPr>
    </w:p>
    <w:p w14:paraId="33C429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seventh of the beatitudes: and seven was the number of perfection among the Hebrews.</w:t>
      </w:r>
    </w:p>
    <w:p w14:paraId="09A0A4FD">
      <w:pPr>
        <w:pStyle w:val="3"/>
        <w:spacing w:line="253" w:lineRule="auto"/>
        <w:rPr>
          <w:rFonts w:hint="eastAsia" w:ascii="微软雅黑" w:hAnsi="微软雅黑" w:eastAsia="微软雅黑" w:cs="微软雅黑"/>
          <w:sz w:val="30"/>
          <w:szCs w:val="30"/>
        </w:rPr>
      </w:pPr>
    </w:p>
    <w:p w14:paraId="130087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这是八福中的第七福：在希伯来人中，七是完全的数字。</w:t>
      </w:r>
    </w:p>
    <w:p w14:paraId="0C7EAF71">
      <w:pPr>
        <w:pStyle w:val="3"/>
        <w:spacing w:line="253" w:lineRule="auto"/>
        <w:rPr>
          <w:rFonts w:hint="eastAsia" w:ascii="微软雅黑" w:hAnsi="微软雅黑" w:eastAsia="微软雅黑" w:cs="微软雅黑"/>
          <w:sz w:val="30"/>
          <w:szCs w:val="30"/>
        </w:rPr>
      </w:pPr>
    </w:p>
    <w:p w14:paraId="1446DB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the Saviour placed the peacemaker the seventh upon the list because he most nearly approaches the perfect man in Christ Jesus.</w:t>
      </w:r>
    </w:p>
    <w:p w14:paraId="57C31639">
      <w:pPr>
        <w:pStyle w:val="3"/>
        <w:spacing w:line="253" w:lineRule="auto"/>
        <w:rPr>
          <w:rFonts w:hint="eastAsia" w:ascii="微软雅黑" w:hAnsi="微软雅黑" w:eastAsia="微软雅黑" w:cs="微软雅黑"/>
          <w:sz w:val="30"/>
          <w:szCs w:val="30"/>
        </w:rPr>
      </w:pPr>
    </w:p>
    <w:p w14:paraId="611E3F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救主或许是将使人和睦的人排在名单的第七位，是因为他最接近基督耶稣里的完全人。</w:t>
      </w:r>
    </w:p>
    <w:p w14:paraId="1299A287">
      <w:pPr>
        <w:pStyle w:val="3"/>
        <w:spacing w:line="253" w:lineRule="auto"/>
        <w:rPr>
          <w:rFonts w:hint="eastAsia" w:ascii="微软雅黑" w:hAnsi="微软雅黑" w:eastAsia="微软雅黑" w:cs="微软雅黑"/>
          <w:sz w:val="30"/>
          <w:szCs w:val="30"/>
        </w:rPr>
      </w:pPr>
    </w:p>
    <w:p w14:paraId="583616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have perfect blessedness, so far as it can be enjoyed on earth, must attain to this seventh benediction, and become a peacemaker.</w:t>
      </w:r>
    </w:p>
    <w:p w14:paraId="2DF2DD5C">
      <w:pPr>
        <w:pStyle w:val="3"/>
        <w:spacing w:line="253" w:lineRule="auto"/>
        <w:rPr>
          <w:rFonts w:hint="eastAsia" w:ascii="微软雅黑" w:hAnsi="微软雅黑" w:eastAsia="微软雅黑" w:cs="微软雅黑"/>
          <w:sz w:val="30"/>
          <w:szCs w:val="30"/>
        </w:rPr>
      </w:pPr>
    </w:p>
    <w:p w14:paraId="60C1E8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凡想在地上享有完全福分的人，必须达到这第七项祝福，成为使人和睦的人。</w:t>
      </w:r>
    </w:p>
    <w:p w14:paraId="1418190B">
      <w:pPr>
        <w:pStyle w:val="3"/>
        <w:spacing w:line="253" w:lineRule="auto"/>
        <w:rPr>
          <w:rFonts w:hint="eastAsia" w:ascii="微软雅黑" w:hAnsi="微软雅黑" w:eastAsia="微软雅黑" w:cs="微软雅黑"/>
          <w:sz w:val="30"/>
          <w:szCs w:val="30"/>
        </w:rPr>
      </w:pPr>
    </w:p>
    <w:p w14:paraId="4A5684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significance also in the position of the text.</w:t>
      </w:r>
    </w:p>
    <w:p w14:paraId="70D08CDE">
      <w:pPr>
        <w:pStyle w:val="3"/>
        <w:spacing w:line="253" w:lineRule="auto"/>
        <w:rPr>
          <w:rFonts w:hint="eastAsia" w:ascii="微软雅黑" w:hAnsi="微软雅黑" w:eastAsia="微软雅黑" w:cs="微软雅黑"/>
          <w:sz w:val="30"/>
          <w:szCs w:val="30"/>
        </w:rPr>
      </w:pPr>
    </w:p>
    <w:p w14:paraId="394356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这段经文的位置也有其深意。</w:t>
      </w:r>
    </w:p>
    <w:p w14:paraId="1BD67475">
      <w:pPr>
        <w:pStyle w:val="3"/>
        <w:spacing w:line="253" w:lineRule="auto"/>
        <w:rPr>
          <w:rFonts w:hint="eastAsia" w:ascii="微软雅黑" w:hAnsi="微软雅黑" w:eastAsia="微软雅黑" w:cs="微软雅黑"/>
          <w:sz w:val="30"/>
          <w:szCs w:val="30"/>
        </w:rPr>
      </w:pPr>
    </w:p>
    <w:p w14:paraId="6D9130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 which precedes it speaks of the blessedness of "the pure in heart: for they shall see God."</w:t>
      </w:r>
    </w:p>
    <w:p w14:paraId="0F039FDE">
      <w:pPr>
        <w:pStyle w:val="3"/>
        <w:spacing w:line="253" w:lineRule="auto"/>
        <w:rPr>
          <w:rFonts w:hint="eastAsia" w:ascii="微软雅黑" w:hAnsi="微软雅黑" w:eastAsia="微软雅黑" w:cs="微软雅黑"/>
          <w:sz w:val="30"/>
          <w:szCs w:val="30"/>
        </w:rPr>
      </w:pPr>
    </w:p>
    <w:p w14:paraId="401A7F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在它之前的经文谈到了“清心的人有福了！因为他们必得见神”。</w:t>
      </w:r>
    </w:p>
    <w:p w14:paraId="7A72037E">
      <w:pPr>
        <w:pStyle w:val="3"/>
        <w:spacing w:line="253" w:lineRule="auto"/>
        <w:rPr>
          <w:rFonts w:hint="eastAsia" w:ascii="微软雅黑" w:hAnsi="微软雅黑" w:eastAsia="微软雅黑" w:cs="微软雅黑"/>
          <w:sz w:val="30"/>
          <w:szCs w:val="30"/>
        </w:rPr>
      </w:pPr>
    </w:p>
    <w:p w14:paraId="21E1BA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to understand that we are to be "first pure, then peaceable."</w:t>
      </w:r>
    </w:p>
    <w:p w14:paraId="77A05908">
      <w:pPr>
        <w:pStyle w:val="3"/>
        <w:spacing w:line="253" w:lineRule="auto"/>
        <w:rPr>
          <w:rFonts w:hint="eastAsia" w:ascii="微软雅黑" w:hAnsi="微软雅黑" w:eastAsia="微软雅黑" w:cs="微软雅黑"/>
          <w:sz w:val="30"/>
          <w:szCs w:val="30"/>
        </w:rPr>
      </w:pPr>
    </w:p>
    <w:p w14:paraId="70E877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我们应当明白，我们要做到“先是纯洁，后是和平”。</w:t>
      </w:r>
    </w:p>
    <w:p w14:paraId="14AC1EED">
      <w:pPr>
        <w:pStyle w:val="3"/>
        <w:spacing w:line="253" w:lineRule="auto"/>
        <w:rPr>
          <w:rFonts w:hint="eastAsia" w:ascii="微软雅黑" w:hAnsi="微软雅黑" w:eastAsia="微软雅黑" w:cs="微软雅黑"/>
          <w:sz w:val="30"/>
          <w:szCs w:val="30"/>
        </w:rPr>
      </w:pPr>
    </w:p>
    <w:p w14:paraId="15354B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peaceableness is never to be a compact with sin, or toleration of evil.</w:t>
      </w:r>
    </w:p>
    <w:p w14:paraId="4AED6932">
      <w:pPr>
        <w:pStyle w:val="3"/>
        <w:spacing w:line="253" w:lineRule="auto"/>
        <w:rPr>
          <w:rFonts w:hint="eastAsia" w:ascii="微软雅黑" w:hAnsi="微软雅黑" w:eastAsia="微软雅黑" w:cs="微软雅黑"/>
          <w:sz w:val="30"/>
          <w:szCs w:val="30"/>
        </w:rPr>
      </w:pPr>
    </w:p>
    <w:p w14:paraId="5FE2ED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我们的和平绝不是与罪恶妥协，或对邪恶的宽容。</w:t>
      </w:r>
    </w:p>
    <w:p w14:paraId="43D0FD36">
      <w:pPr>
        <w:pStyle w:val="3"/>
        <w:spacing w:line="253" w:lineRule="auto"/>
        <w:rPr>
          <w:rFonts w:hint="eastAsia" w:ascii="微软雅黑" w:hAnsi="微软雅黑" w:eastAsia="微软雅黑" w:cs="微软雅黑"/>
          <w:sz w:val="30"/>
          <w:szCs w:val="30"/>
        </w:rPr>
      </w:pPr>
    </w:p>
    <w:p w14:paraId="482465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set our faces like flints against everything which is contrary to God and His holiness: purity being in our souls a settled matter, we can go on to peaceableness.</w:t>
      </w:r>
    </w:p>
    <w:p w14:paraId="5DDF9FA9">
      <w:pPr>
        <w:pStyle w:val="3"/>
        <w:spacing w:line="253" w:lineRule="auto"/>
        <w:rPr>
          <w:rFonts w:hint="eastAsia" w:ascii="微软雅黑" w:hAnsi="微软雅黑" w:eastAsia="微软雅黑" w:cs="微软雅黑"/>
          <w:sz w:val="30"/>
          <w:szCs w:val="30"/>
        </w:rPr>
      </w:pPr>
    </w:p>
    <w:p w14:paraId="48A549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我们必须面如坚石，反对一切违背神及其圣洁的事物：当纯洁在我们灵魂中成为定局，我们才能迈向和平。</w:t>
      </w:r>
    </w:p>
    <w:p w14:paraId="32137402">
      <w:pPr>
        <w:pStyle w:val="3"/>
        <w:spacing w:line="253" w:lineRule="auto"/>
        <w:rPr>
          <w:rFonts w:hint="eastAsia" w:ascii="微软雅黑" w:hAnsi="微软雅黑" w:eastAsia="微软雅黑" w:cs="微软雅黑"/>
          <w:sz w:val="30"/>
          <w:szCs w:val="30"/>
        </w:rPr>
      </w:pPr>
    </w:p>
    <w:p w14:paraId="606384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does the verse that follows seem to have been put there on purpose.</w:t>
      </w:r>
    </w:p>
    <w:p w14:paraId="3A7F1D37">
      <w:pPr>
        <w:pStyle w:val="3"/>
        <w:spacing w:line="253" w:lineRule="auto"/>
        <w:rPr>
          <w:rFonts w:hint="eastAsia" w:ascii="微软雅黑" w:hAnsi="微软雅黑" w:eastAsia="微软雅黑" w:cs="微软雅黑"/>
          <w:sz w:val="30"/>
          <w:szCs w:val="30"/>
        </w:rPr>
      </w:pPr>
    </w:p>
    <w:p w14:paraId="2157A5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同样地，随后的经文似乎也是有意放在那里的。</w:t>
      </w:r>
    </w:p>
    <w:p w14:paraId="26D806C4">
      <w:pPr>
        <w:pStyle w:val="3"/>
        <w:spacing w:line="253" w:lineRule="auto"/>
        <w:rPr>
          <w:rFonts w:hint="eastAsia" w:ascii="微软雅黑" w:hAnsi="微软雅黑" w:eastAsia="微软雅黑" w:cs="微软雅黑"/>
          <w:sz w:val="30"/>
          <w:szCs w:val="30"/>
        </w:rPr>
      </w:pPr>
    </w:p>
    <w:p w14:paraId="14C186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peaceable we may be in this world, yet we shall be misrepresented and misunderstood: and no marvel, for even the Prince of Peace, by His very peacefulness, brought fire upon the earth.</w:t>
      </w:r>
    </w:p>
    <w:p w14:paraId="7D6BE876">
      <w:pPr>
        <w:pStyle w:val="3"/>
        <w:spacing w:line="253" w:lineRule="auto"/>
        <w:rPr>
          <w:rFonts w:hint="eastAsia" w:ascii="微软雅黑" w:hAnsi="微软雅黑" w:eastAsia="微软雅黑" w:cs="微软雅黑"/>
          <w:sz w:val="30"/>
          <w:szCs w:val="30"/>
        </w:rPr>
      </w:pPr>
    </w:p>
    <w:p w14:paraId="73C605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无论我们在这个世界上多么渴望和平，我们仍会被歪曲和误解：这并不奇怪，因为即使是和平之子，也因祂的和平给地上带来了火。</w:t>
      </w:r>
    </w:p>
    <w:p w14:paraId="7EE43A08">
      <w:pPr>
        <w:pStyle w:val="3"/>
        <w:spacing w:line="253" w:lineRule="auto"/>
        <w:rPr>
          <w:rFonts w:hint="eastAsia" w:ascii="微软雅黑" w:hAnsi="微软雅黑" w:eastAsia="微软雅黑" w:cs="微软雅黑"/>
          <w:sz w:val="30"/>
          <w:szCs w:val="30"/>
        </w:rPr>
      </w:pPr>
    </w:p>
    <w:p w14:paraId="259CFD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though He loved mankind, and did no ill, was "passed and rejected of men, a man of sorrows and acquainted with grief."</w:t>
      </w:r>
    </w:p>
    <w:p w14:paraId="1E4FB341">
      <w:pPr>
        <w:pStyle w:val="3"/>
        <w:spacing w:line="253" w:lineRule="auto"/>
        <w:rPr>
          <w:rFonts w:hint="eastAsia" w:ascii="微软雅黑" w:hAnsi="微软雅黑" w:eastAsia="微软雅黑" w:cs="微软雅黑"/>
          <w:sz w:val="30"/>
          <w:szCs w:val="30"/>
        </w:rPr>
      </w:pPr>
    </w:p>
    <w:p w14:paraId="07A869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祂自己虽然爱人类且未作恶，却“被藐视，被人厌弃，多受痛苦，常经忧患”。</w:t>
      </w:r>
    </w:p>
    <w:p w14:paraId="0D11BE3F">
      <w:pPr>
        <w:pStyle w:val="3"/>
        <w:spacing w:line="253" w:lineRule="auto"/>
        <w:rPr>
          <w:rFonts w:hint="eastAsia" w:ascii="微软雅黑" w:hAnsi="微软雅黑" w:eastAsia="微软雅黑" w:cs="微软雅黑"/>
          <w:sz w:val="30"/>
          <w:szCs w:val="30"/>
        </w:rPr>
      </w:pPr>
    </w:p>
    <w:p w14:paraId="1A08D6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therefore, the peaceable in heart should be surprised when they meet with enemies, it is added in the following verse, "Blessed are they which are persecuted for righteousness' sake: for theirs is the kingdom of heaven."</w:t>
      </w:r>
    </w:p>
    <w:p w14:paraId="73E0114A">
      <w:pPr>
        <w:pStyle w:val="3"/>
        <w:spacing w:line="253" w:lineRule="auto"/>
        <w:rPr>
          <w:rFonts w:hint="eastAsia" w:ascii="微软雅黑" w:hAnsi="微软雅黑" w:eastAsia="微软雅黑" w:cs="微软雅黑"/>
          <w:sz w:val="30"/>
          <w:szCs w:val="30"/>
        </w:rPr>
      </w:pPr>
    </w:p>
    <w:p w14:paraId="528A4E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因此，为了不让清心追求和平的人在遇到仇敌时感到吃惊，下一节补充道：“为义受逼迫的人有福了！因为天国是他们的。”</w:t>
      </w:r>
    </w:p>
    <w:p w14:paraId="22328218">
      <w:pPr>
        <w:pStyle w:val="3"/>
        <w:spacing w:line="253" w:lineRule="auto"/>
        <w:rPr>
          <w:rFonts w:hint="eastAsia" w:ascii="微软雅黑" w:hAnsi="微软雅黑" w:eastAsia="微软雅黑" w:cs="微软雅黑"/>
          <w:sz w:val="30"/>
          <w:szCs w:val="30"/>
        </w:rPr>
      </w:pPr>
    </w:p>
    <w:p w14:paraId="66E56C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peacemakers are not only pronounced to be blessed, but they are compassed about with blessings.</w:t>
      </w:r>
    </w:p>
    <w:p w14:paraId="7F50BBFB">
      <w:pPr>
        <w:pStyle w:val="3"/>
        <w:spacing w:line="253" w:lineRule="auto"/>
        <w:rPr>
          <w:rFonts w:hint="eastAsia" w:ascii="微软雅黑" w:hAnsi="微软雅黑" w:eastAsia="微软雅黑" w:cs="微软雅黑"/>
          <w:sz w:val="30"/>
          <w:szCs w:val="30"/>
        </w:rPr>
      </w:pPr>
    </w:p>
    <w:p w14:paraId="5C2085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如此，使人和睦的人不仅被宣告是有福的，而且被祝福所环绕。</w:t>
      </w:r>
    </w:p>
    <w:p w14:paraId="3C618FE1">
      <w:pPr>
        <w:pStyle w:val="3"/>
        <w:spacing w:line="253" w:lineRule="auto"/>
        <w:rPr>
          <w:rFonts w:hint="eastAsia" w:ascii="微软雅黑" w:hAnsi="微软雅黑" w:eastAsia="微软雅黑" w:cs="微软雅黑"/>
          <w:sz w:val="30"/>
          <w:szCs w:val="30"/>
        </w:rPr>
      </w:pPr>
    </w:p>
    <w:p w14:paraId="7E1F94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give us grace to climb to this seventh beatitude!</w:t>
      </w:r>
    </w:p>
    <w:p w14:paraId="1BBB8975">
      <w:pPr>
        <w:pStyle w:val="3"/>
        <w:spacing w:line="253" w:lineRule="auto"/>
        <w:rPr>
          <w:rFonts w:hint="eastAsia" w:ascii="微软雅黑" w:hAnsi="微软雅黑" w:eastAsia="微软雅黑" w:cs="微软雅黑"/>
          <w:sz w:val="30"/>
          <w:szCs w:val="30"/>
        </w:rPr>
      </w:pPr>
    </w:p>
    <w:p w14:paraId="5A0975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主啊，求祢赐下恩典，让我们攀登到这第七福！</w:t>
      </w:r>
    </w:p>
    <w:p w14:paraId="31B2F480">
      <w:pPr>
        <w:pStyle w:val="3"/>
        <w:spacing w:line="253" w:lineRule="auto"/>
        <w:rPr>
          <w:rFonts w:hint="eastAsia" w:ascii="微软雅黑" w:hAnsi="微软雅黑" w:eastAsia="微软雅黑" w:cs="微软雅黑"/>
          <w:sz w:val="30"/>
          <w:szCs w:val="30"/>
        </w:rPr>
      </w:pPr>
    </w:p>
    <w:p w14:paraId="4E4D36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Purify our minds that we may be "first pure, then peaceable," and fortify our souls, that our peaceableness may not lead us into cowardice and despair, when for Thy sake we are persecuted.</w:t>
      </w:r>
    </w:p>
    <w:p w14:paraId="600DD0A4">
      <w:pPr>
        <w:pStyle w:val="3"/>
        <w:spacing w:line="253" w:lineRule="auto"/>
        <w:rPr>
          <w:rFonts w:hint="eastAsia" w:ascii="微软雅黑" w:hAnsi="微软雅黑" w:eastAsia="微软雅黑" w:cs="微软雅黑"/>
          <w:sz w:val="30"/>
          <w:szCs w:val="30"/>
        </w:rPr>
      </w:pPr>
    </w:p>
    <w:p w14:paraId="0EB957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净化我们的心思，使我们能“先是纯洁，后是和平”，并坚固我们的灵魂，使我们的和平不致在因祢名受逼迫时演变为懦弱和绝望。</w:t>
      </w:r>
    </w:p>
    <w:p w14:paraId="7F741F05">
      <w:pPr>
        <w:pStyle w:val="3"/>
        <w:spacing w:line="253" w:lineRule="auto"/>
        <w:rPr>
          <w:rFonts w:hint="eastAsia" w:ascii="微软雅黑" w:hAnsi="微软雅黑" w:eastAsia="微软雅黑" w:cs="微软雅黑"/>
          <w:sz w:val="30"/>
          <w:szCs w:val="30"/>
        </w:rPr>
      </w:pPr>
    </w:p>
    <w:p w14:paraId="54DD5C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1 8</w:t>
      </w:r>
    </w:p>
    <w:p w14:paraId="4CB72B7F">
      <w:pPr>
        <w:pStyle w:val="3"/>
        <w:spacing w:line="253" w:lineRule="auto"/>
        <w:rPr>
          <w:rFonts w:hint="eastAsia" w:ascii="微软雅黑" w:hAnsi="微软雅黑" w:eastAsia="微软雅黑" w:cs="微软雅黑"/>
          <w:sz w:val="30"/>
          <w:szCs w:val="30"/>
        </w:rPr>
      </w:pPr>
    </w:p>
    <w:p w14:paraId="7286C6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18</w:t>
      </w:r>
    </w:p>
    <w:p w14:paraId="23315EA4">
      <w:pPr>
        <w:pStyle w:val="3"/>
        <w:spacing w:line="253" w:lineRule="auto"/>
        <w:rPr>
          <w:rFonts w:hint="eastAsia" w:ascii="微软雅黑" w:hAnsi="微软雅黑" w:eastAsia="微软雅黑" w:cs="微软雅黑"/>
          <w:sz w:val="30"/>
          <w:szCs w:val="30"/>
        </w:rPr>
      </w:pPr>
    </w:p>
    <w:p w14:paraId="5007AB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三月十八日</w:t>
      </w:r>
    </w:p>
    <w:p w14:paraId="405784AD">
      <w:pPr>
        <w:pStyle w:val="3"/>
        <w:spacing w:line="253" w:lineRule="auto"/>
        <w:rPr>
          <w:rFonts w:hint="eastAsia" w:ascii="微软雅黑" w:hAnsi="微软雅黑" w:eastAsia="微软雅黑" w:cs="微软雅黑"/>
          <w:sz w:val="30"/>
          <w:szCs w:val="30"/>
        </w:rPr>
      </w:pPr>
    </w:p>
    <w:p w14:paraId="637B04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57F1B7C">
      <w:pPr>
        <w:pStyle w:val="3"/>
        <w:spacing w:line="253" w:lineRule="auto"/>
        <w:rPr>
          <w:rFonts w:hint="eastAsia" w:ascii="微软雅黑" w:hAnsi="微软雅黑" w:eastAsia="微软雅黑" w:cs="微软雅黑"/>
          <w:sz w:val="30"/>
          <w:szCs w:val="30"/>
        </w:rPr>
      </w:pPr>
    </w:p>
    <w:p w14:paraId="670693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2A10B4C">
      <w:pPr>
        <w:pStyle w:val="3"/>
        <w:spacing w:line="253" w:lineRule="auto"/>
        <w:rPr>
          <w:rFonts w:hint="eastAsia" w:ascii="微软雅黑" w:hAnsi="微软雅黑" w:eastAsia="微软雅黑" w:cs="微软雅黑"/>
          <w:sz w:val="30"/>
          <w:szCs w:val="30"/>
        </w:rPr>
      </w:pPr>
    </w:p>
    <w:p w14:paraId="4EED56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all the children of God by faith in Christ Jesus. – Galatians 3:26</w:t>
      </w:r>
    </w:p>
    <w:p w14:paraId="7611AAB4">
      <w:pPr>
        <w:pStyle w:val="3"/>
        <w:spacing w:line="253" w:lineRule="auto"/>
        <w:rPr>
          <w:rFonts w:hint="eastAsia" w:ascii="微软雅黑" w:hAnsi="微软雅黑" w:eastAsia="微软雅黑" w:cs="微软雅黑"/>
          <w:sz w:val="30"/>
          <w:szCs w:val="30"/>
        </w:rPr>
      </w:pPr>
    </w:p>
    <w:p w14:paraId="391F12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所以，你们因信基督耶稣都是神的儿子。——加拉太书 3:26</w:t>
      </w:r>
    </w:p>
    <w:p w14:paraId="08133052">
      <w:pPr>
        <w:pStyle w:val="3"/>
        <w:spacing w:line="253" w:lineRule="auto"/>
        <w:rPr>
          <w:rFonts w:hint="eastAsia" w:ascii="微软雅黑" w:hAnsi="微软雅黑" w:eastAsia="微软雅黑" w:cs="微软雅黑"/>
          <w:sz w:val="30"/>
          <w:szCs w:val="30"/>
        </w:rPr>
      </w:pPr>
    </w:p>
    <w:p w14:paraId="03704D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fatherhood of God is common to all his children.</w:t>
      </w:r>
    </w:p>
    <w:p w14:paraId="2A538D1A">
      <w:pPr>
        <w:pStyle w:val="3"/>
        <w:spacing w:line="253" w:lineRule="auto"/>
        <w:rPr>
          <w:rFonts w:hint="eastAsia" w:ascii="微软雅黑" w:hAnsi="微软雅黑" w:eastAsia="微软雅黑" w:cs="微软雅黑"/>
          <w:sz w:val="30"/>
          <w:szCs w:val="30"/>
        </w:rPr>
      </w:pPr>
    </w:p>
    <w:p w14:paraId="054DE7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神作为父亲的身份对祂所有的儿女都是共同的。</w:t>
      </w:r>
    </w:p>
    <w:p w14:paraId="0099DAEB">
      <w:pPr>
        <w:pStyle w:val="3"/>
        <w:spacing w:line="253" w:lineRule="auto"/>
        <w:rPr>
          <w:rFonts w:hint="eastAsia" w:ascii="微软雅黑" w:hAnsi="微软雅黑" w:eastAsia="微软雅黑" w:cs="微软雅黑"/>
          <w:sz w:val="30"/>
          <w:szCs w:val="30"/>
        </w:rPr>
      </w:pPr>
    </w:p>
    <w:p w14:paraId="718AB7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Little-faith, you have often said, "Oh that I had the courage of Great-heart, that I could wield his sword and be as valiant as he! But, alas, I stumble at every straw, and a shadow makes me afraid."</w:t>
      </w:r>
    </w:p>
    <w:p w14:paraId="3A16874A">
      <w:pPr>
        <w:pStyle w:val="3"/>
        <w:spacing w:line="253" w:lineRule="auto"/>
        <w:rPr>
          <w:rFonts w:hint="eastAsia" w:ascii="微软雅黑" w:hAnsi="微软雅黑" w:eastAsia="微软雅黑" w:cs="微软雅黑"/>
          <w:sz w:val="30"/>
          <w:szCs w:val="30"/>
        </w:rPr>
      </w:pPr>
    </w:p>
    <w:p w14:paraId="417A43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啊！小信者（Little-faith），你经常说：“噢，愿我有‘大心（Great-heart）’那样的勇气，我也能挥舞他的宝剑，像他那样英勇！但唉，我被每一根稻草绊倒，一个影子就让我害怕。”</w:t>
      </w:r>
    </w:p>
    <w:p w14:paraId="0F0FCE8A">
      <w:pPr>
        <w:pStyle w:val="3"/>
        <w:spacing w:line="253" w:lineRule="auto"/>
        <w:rPr>
          <w:rFonts w:hint="eastAsia" w:ascii="微软雅黑" w:hAnsi="微软雅黑" w:eastAsia="微软雅黑" w:cs="微软雅黑"/>
          <w:sz w:val="30"/>
          <w:szCs w:val="30"/>
        </w:rPr>
      </w:pPr>
    </w:p>
    <w:p w14:paraId="20A4C3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 thee, Little-faith. Great-heart is God's child, and you are God's child too; and Great-heart is not one whit more God's child than you are.</w:t>
      </w:r>
    </w:p>
    <w:p w14:paraId="20176703">
      <w:pPr>
        <w:pStyle w:val="3"/>
        <w:spacing w:line="253" w:lineRule="auto"/>
        <w:rPr>
          <w:rFonts w:hint="eastAsia" w:ascii="微软雅黑" w:hAnsi="微软雅黑" w:eastAsia="微软雅黑" w:cs="微软雅黑"/>
          <w:sz w:val="30"/>
          <w:szCs w:val="30"/>
        </w:rPr>
      </w:pPr>
    </w:p>
    <w:p w14:paraId="179207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听着，小信者。‘大心’是神的孩子，你也是神的孩子；‘大心’并不比你多哪怕一点点神孩子的身份。</w:t>
      </w:r>
    </w:p>
    <w:p w14:paraId="354E6C9A">
      <w:pPr>
        <w:pStyle w:val="3"/>
        <w:spacing w:line="253" w:lineRule="auto"/>
        <w:rPr>
          <w:rFonts w:hint="eastAsia" w:ascii="微软雅黑" w:hAnsi="微软雅黑" w:eastAsia="微软雅黑" w:cs="微软雅黑"/>
          <w:sz w:val="30"/>
          <w:szCs w:val="30"/>
        </w:rPr>
      </w:pPr>
    </w:p>
    <w:p w14:paraId="0C70A8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and Paul, the highly-favoured apostles, were of the family of the Most High; and so are you also; the weak Christian is as much a child of God as the strong one.</w:t>
      </w:r>
    </w:p>
    <w:p w14:paraId="426B895A">
      <w:pPr>
        <w:pStyle w:val="3"/>
        <w:spacing w:line="253" w:lineRule="auto"/>
        <w:rPr>
          <w:rFonts w:hint="eastAsia" w:ascii="微软雅黑" w:hAnsi="微软雅黑" w:eastAsia="微软雅黑" w:cs="微软雅黑"/>
          <w:sz w:val="30"/>
          <w:szCs w:val="30"/>
        </w:rPr>
      </w:pPr>
    </w:p>
    <w:p w14:paraId="52252C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彼得和保罗，这些蒙受极大恩宠的使徒，是至高者的家人；你也是一样；软弱的基督徒和刚强的基督徒同样都是神的孩子。</w:t>
      </w:r>
    </w:p>
    <w:p w14:paraId="342309BA">
      <w:pPr>
        <w:pStyle w:val="3"/>
        <w:spacing w:line="253" w:lineRule="auto"/>
        <w:rPr>
          <w:rFonts w:hint="eastAsia" w:ascii="微软雅黑" w:hAnsi="微软雅黑" w:eastAsia="微软雅黑" w:cs="微软雅黑"/>
          <w:sz w:val="30"/>
          <w:szCs w:val="30"/>
        </w:rPr>
      </w:pPr>
    </w:p>
    <w:p w14:paraId="2D049E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cov'nant stands secure, Though earth's old pillars bow; The strong, the feeble, and the weak, Are one in Jesus now."</w:t>
      </w:r>
    </w:p>
    <w:p w14:paraId="2E6A87A4">
      <w:pPr>
        <w:pStyle w:val="3"/>
        <w:spacing w:line="253" w:lineRule="auto"/>
        <w:rPr>
          <w:rFonts w:hint="eastAsia" w:ascii="微软雅黑" w:hAnsi="微软雅黑" w:eastAsia="微软雅黑" w:cs="微软雅黑"/>
          <w:sz w:val="30"/>
          <w:szCs w:val="30"/>
        </w:rPr>
      </w:pPr>
    </w:p>
    <w:p w14:paraId="44D1B8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“这圣约稳固如初，纵使大地的旧柱倾斜；强者、弱者与卑微者，如今在耶稣里合而为一。”</w:t>
      </w:r>
    </w:p>
    <w:p w14:paraId="701D2DFC">
      <w:pPr>
        <w:pStyle w:val="3"/>
        <w:spacing w:line="253" w:lineRule="auto"/>
        <w:rPr>
          <w:rFonts w:hint="eastAsia" w:ascii="微软雅黑" w:hAnsi="微软雅黑" w:eastAsia="微软雅黑" w:cs="微软雅黑"/>
          <w:sz w:val="30"/>
          <w:szCs w:val="30"/>
        </w:rPr>
      </w:pPr>
    </w:p>
    <w:p w14:paraId="5D7CF7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names are in the same family register.</w:t>
      </w:r>
    </w:p>
    <w:p w14:paraId="72B283F5">
      <w:pPr>
        <w:pStyle w:val="3"/>
        <w:spacing w:line="253" w:lineRule="auto"/>
        <w:rPr>
          <w:rFonts w:hint="eastAsia" w:ascii="微软雅黑" w:hAnsi="微软雅黑" w:eastAsia="微软雅黑" w:cs="微软雅黑"/>
          <w:sz w:val="30"/>
          <w:szCs w:val="30"/>
        </w:rPr>
      </w:pPr>
    </w:p>
    <w:p w14:paraId="203939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所有的名字都在同一个家谱登记册上。</w:t>
      </w:r>
    </w:p>
    <w:p w14:paraId="73A36E37">
      <w:pPr>
        <w:pStyle w:val="3"/>
        <w:spacing w:line="253" w:lineRule="auto"/>
        <w:rPr>
          <w:rFonts w:hint="eastAsia" w:ascii="微软雅黑" w:hAnsi="微软雅黑" w:eastAsia="微软雅黑" w:cs="微软雅黑"/>
          <w:sz w:val="30"/>
          <w:szCs w:val="30"/>
        </w:rPr>
      </w:pPr>
    </w:p>
    <w:p w14:paraId="0F9556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have more grace than another, but God our heavenly Father has the same tender heart towards all.</w:t>
      </w:r>
    </w:p>
    <w:p w14:paraId="087C1FC1">
      <w:pPr>
        <w:pStyle w:val="3"/>
        <w:spacing w:line="253" w:lineRule="auto"/>
        <w:rPr>
          <w:rFonts w:hint="eastAsia" w:ascii="微软雅黑" w:hAnsi="微软雅黑" w:eastAsia="微软雅黑" w:cs="微软雅黑"/>
          <w:sz w:val="30"/>
          <w:szCs w:val="30"/>
        </w:rPr>
      </w:pPr>
    </w:p>
    <w:p w14:paraId="4D9C44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一个人的恩典可能比另一个人多，但神我们的天父对所有人都有同样的慈爱之心。</w:t>
      </w:r>
    </w:p>
    <w:p w14:paraId="5573AB12">
      <w:pPr>
        <w:pStyle w:val="3"/>
        <w:spacing w:line="253" w:lineRule="auto"/>
        <w:rPr>
          <w:rFonts w:hint="eastAsia" w:ascii="微软雅黑" w:hAnsi="微软雅黑" w:eastAsia="微软雅黑" w:cs="微软雅黑"/>
          <w:sz w:val="30"/>
          <w:szCs w:val="30"/>
        </w:rPr>
      </w:pPr>
    </w:p>
    <w:p w14:paraId="0BFBA8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do more mighty works, and may bring more glory to his Father, but he whose name is the least in the kingdom of heaven is as much the child of God as he who stands among the King's mighty men.</w:t>
      </w:r>
    </w:p>
    <w:p w14:paraId="4330719A">
      <w:pPr>
        <w:pStyle w:val="3"/>
        <w:spacing w:line="253" w:lineRule="auto"/>
        <w:rPr>
          <w:rFonts w:hint="eastAsia" w:ascii="微软雅黑" w:hAnsi="微软雅黑" w:eastAsia="微软雅黑" w:cs="微软雅黑"/>
          <w:sz w:val="30"/>
          <w:szCs w:val="30"/>
        </w:rPr>
      </w:pPr>
    </w:p>
    <w:p w14:paraId="2CB125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一个人可能成就更多伟大的事工，为祂的父带来更多荣耀，但在天国里名声最小的，也和站在王那里的勇士一样，同为神的孩子。</w:t>
      </w:r>
    </w:p>
    <w:p w14:paraId="2746489F">
      <w:pPr>
        <w:pStyle w:val="3"/>
        <w:spacing w:line="253" w:lineRule="auto"/>
        <w:rPr>
          <w:rFonts w:hint="eastAsia" w:ascii="微软雅黑" w:hAnsi="微软雅黑" w:eastAsia="微软雅黑" w:cs="微软雅黑"/>
          <w:sz w:val="30"/>
          <w:szCs w:val="30"/>
        </w:rPr>
      </w:pPr>
    </w:p>
    <w:p w14:paraId="14DD86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cheer and comfort us, when we draw near to God and say, "Our Father."</w:t>
      </w:r>
    </w:p>
    <w:p w14:paraId="5B1FD5A4">
      <w:pPr>
        <w:pStyle w:val="3"/>
        <w:spacing w:line="253" w:lineRule="auto"/>
        <w:rPr>
          <w:rFonts w:hint="eastAsia" w:ascii="微软雅黑" w:hAnsi="微软雅黑" w:eastAsia="微软雅黑" w:cs="微软雅黑"/>
          <w:sz w:val="30"/>
          <w:szCs w:val="30"/>
        </w:rPr>
      </w:pPr>
    </w:p>
    <w:p w14:paraId="25D368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当我们亲近神并说“我们的父”时，愿这能鼓舞并安慰我们。</w:t>
      </w:r>
    </w:p>
    <w:p w14:paraId="3655EF9D">
      <w:pPr>
        <w:pStyle w:val="3"/>
        <w:spacing w:line="253" w:lineRule="auto"/>
        <w:rPr>
          <w:rFonts w:hint="eastAsia" w:ascii="微软雅黑" w:hAnsi="微软雅黑" w:eastAsia="微软雅黑" w:cs="微软雅黑"/>
          <w:sz w:val="30"/>
          <w:szCs w:val="30"/>
        </w:rPr>
      </w:pPr>
    </w:p>
    <w:p w14:paraId="0D0855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while we are comforted by knowing this, let us not rest contented with weak faith, but ask, like the Apostles, to have it increased.</w:t>
      </w:r>
    </w:p>
    <w:p w14:paraId="34240260">
      <w:pPr>
        <w:pStyle w:val="3"/>
        <w:spacing w:line="253" w:lineRule="auto"/>
        <w:rPr>
          <w:rFonts w:hint="eastAsia" w:ascii="微软雅黑" w:hAnsi="微软雅黑" w:eastAsia="微软雅黑" w:cs="微软雅黑"/>
          <w:sz w:val="30"/>
          <w:szCs w:val="30"/>
        </w:rPr>
      </w:pPr>
    </w:p>
    <w:p w14:paraId="56E564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然而，当我们因知道这一点而得安慰时，不要满足于软弱的信心，而要像使徒一样，祈求信心增长。</w:t>
      </w:r>
    </w:p>
    <w:p w14:paraId="62B273B3">
      <w:pPr>
        <w:pStyle w:val="3"/>
        <w:spacing w:line="253" w:lineRule="auto"/>
        <w:rPr>
          <w:rFonts w:hint="eastAsia" w:ascii="微软雅黑" w:hAnsi="微软雅黑" w:eastAsia="微软雅黑" w:cs="微软雅黑"/>
          <w:sz w:val="30"/>
          <w:szCs w:val="30"/>
        </w:rPr>
      </w:pPr>
    </w:p>
    <w:p w14:paraId="2FE32C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feeble our faith may be, if it be real faith in Christ, we shall reach heaven at last, but we shall not honour our Master much on our pilgrimage, neither shall we abound in joy and peace.</w:t>
      </w:r>
    </w:p>
    <w:p w14:paraId="67182ECF">
      <w:pPr>
        <w:pStyle w:val="3"/>
        <w:spacing w:line="253" w:lineRule="auto"/>
        <w:rPr>
          <w:rFonts w:hint="eastAsia" w:ascii="微软雅黑" w:hAnsi="微软雅黑" w:eastAsia="微软雅黑" w:cs="微软雅黑"/>
          <w:sz w:val="30"/>
          <w:szCs w:val="30"/>
        </w:rPr>
      </w:pPr>
    </w:p>
    <w:p w14:paraId="6752B0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无论我们的信心多么微弱，只要是对基督真实的信心，我们最终必能到达天堂，但在灵程中我们无法给主带来太多尊荣，也不会有充盈的喜悦和平安。</w:t>
      </w:r>
    </w:p>
    <w:p w14:paraId="351F1326">
      <w:pPr>
        <w:pStyle w:val="3"/>
        <w:spacing w:line="253" w:lineRule="auto"/>
        <w:rPr>
          <w:rFonts w:hint="eastAsia" w:ascii="微软雅黑" w:hAnsi="微软雅黑" w:eastAsia="微软雅黑" w:cs="微软雅黑"/>
          <w:sz w:val="30"/>
          <w:szCs w:val="30"/>
        </w:rPr>
      </w:pPr>
    </w:p>
    <w:p w14:paraId="1A4CDF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you would live to Christ's glory, and be happy in His service, seek to be filled with the spirit of adoption more and more completely, till perfect love shall cast out fear.</w:t>
      </w:r>
    </w:p>
    <w:p w14:paraId="21ABD3F2">
      <w:pPr>
        <w:pStyle w:val="3"/>
        <w:spacing w:line="253" w:lineRule="auto"/>
        <w:rPr>
          <w:rFonts w:hint="eastAsia" w:ascii="微软雅黑" w:hAnsi="微软雅黑" w:eastAsia="微软雅黑" w:cs="微软雅黑"/>
          <w:sz w:val="30"/>
          <w:szCs w:val="30"/>
        </w:rPr>
      </w:pPr>
    </w:p>
    <w:p w14:paraId="1647D0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那么，如果你想为基督的荣耀而活，并在事奉祂中得到快乐，就求神让你越来越完全地充满儿子名分的灵（spirit of adoption），直到完美的爱除去恐惧。</w:t>
      </w:r>
    </w:p>
    <w:p w14:paraId="66269362">
      <w:pPr>
        <w:pStyle w:val="3"/>
        <w:spacing w:line="253" w:lineRule="auto"/>
        <w:rPr>
          <w:rFonts w:hint="eastAsia" w:ascii="微软雅黑" w:hAnsi="微软雅黑" w:eastAsia="微软雅黑" w:cs="微软雅黑"/>
          <w:sz w:val="30"/>
          <w:szCs w:val="30"/>
        </w:rPr>
      </w:pPr>
    </w:p>
    <w:p w14:paraId="3DE6E4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7BBF60D">
      <w:pPr>
        <w:pStyle w:val="3"/>
        <w:spacing w:line="253" w:lineRule="auto"/>
        <w:rPr>
          <w:rFonts w:hint="eastAsia" w:ascii="微软雅黑" w:hAnsi="微软雅黑" w:eastAsia="微软雅黑" w:cs="微软雅黑"/>
          <w:sz w:val="30"/>
          <w:szCs w:val="30"/>
        </w:rPr>
      </w:pPr>
    </w:p>
    <w:p w14:paraId="45ED8C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CED4FD3">
      <w:pPr>
        <w:pStyle w:val="3"/>
        <w:spacing w:line="253" w:lineRule="auto"/>
        <w:rPr>
          <w:rFonts w:hint="eastAsia" w:ascii="微软雅黑" w:hAnsi="微软雅黑" w:eastAsia="微软雅黑" w:cs="微软雅黑"/>
          <w:sz w:val="30"/>
          <w:szCs w:val="30"/>
        </w:rPr>
      </w:pPr>
    </w:p>
    <w:p w14:paraId="1B98BA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hath loved Me, so have I loved you. – John 15:9</w:t>
      </w:r>
    </w:p>
    <w:p w14:paraId="02DEB846">
      <w:pPr>
        <w:pStyle w:val="3"/>
        <w:spacing w:line="253" w:lineRule="auto"/>
        <w:rPr>
          <w:rFonts w:hint="eastAsia" w:ascii="微软雅黑" w:hAnsi="微软雅黑" w:eastAsia="微软雅黑" w:cs="微软雅黑"/>
          <w:sz w:val="30"/>
          <w:szCs w:val="30"/>
        </w:rPr>
      </w:pPr>
    </w:p>
    <w:p w14:paraId="186699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我爱你们，正如父爱我一样。——约翰福音 15:9</w:t>
      </w:r>
    </w:p>
    <w:p w14:paraId="6FE6CCBF">
      <w:pPr>
        <w:pStyle w:val="3"/>
        <w:spacing w:line="253" w:lineRule="auto"/>
        <w:rPr>
          <w:rFonts w:hint="eastAsia" w:ascii="微软雅黑" w:hAnsi="微软雅黑" w:eastAsia="微软雅黑" w:cs="微软雅黑"/>
          <w:sz w:val="30"/>
          <w:szCs w:val="30"/>
        </w:rPr>
      </w:pPr>
    </w:p>
    <w:p w14:paraId="2EB15C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loves the Son, in the same manner Jesus loves His people.</w:t>
      </w:r>
    </w:p>
    <w:p w14:paraId="18E1870D">
      <w:pPr>
        <w:pStyle w:val="3"/>
        <w:spacing w:line="253" w:lineRule="auto"/>
        <w:rPr>
          <w:rFonts w:hint="eastAsia" w:ascii="微软雅黑" w:hAnsi="微软雅黑" w:eastAsia="微软雅黑" w:cs="微软雅黑"/>
          <w:sz w:val="30"/>
          <w:szCs w:val="30"/>
        </w:rPr>
      </w:pPr>
    </w:p>
    <w:p w14:paraId="4CDB26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正如父爱子，耶稣也以同样的方式爱祂的子民。</w:t>
      </w:r>
    </w:p>
    <w:p w14:paraId="072D5434">
      <w:pPr>
        <w:pStyle w:val="3"/>
        <w:spacing w:line="253" w:lineRule="auto"/>
        <w:rPr>
          <w:rFonts w:hint="eastAsia" w:ascii="微软雅黑" w:hAnsi="微软雅黑" w:eastAsia="微软雅黑" w:cs="微软雅黑"/>
          <w:sz w:val="30"/>
          <w:szCs w:val="30"/>
        </w:rPr>
      </w:pPr>
    </w:p>
    <w:p w14:paraId="4DACC0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divine method?</w:t>
      </w:r>
    </w:p>
    <w:p w14:paraId="6A22AE76">
      <w:pPr>
        <w:pStyle w:val="3"/>
        <w:spacing w:line="253" w:lineRule="auto"/>
        <w:rPr>
          <w:rFonts w:hint="eastAsia" w:ascii="微软雅黑" w:hAnsi="微软雅黑" w:eastAsia="微软雅黑" w:cs="微软雅黑"/>
          <w:sz w:val="30"/>
          <w:szCs w:val="30"/>
        </w:rPr>
      </w:pPr>
    </w:p>
    <w:p w14:paraId="14C6FE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那神圣的方式是什么？</w:t>
      </w:r>
    </w:p>
    <w:p w14:paraId="5A53BB00">
      <w:pPr>
        <w:pStyle w:val="3"/>
        <w:spacing w:line="253" w:lineRule="auto"/>
        <w:rPr>
          <w:rFonts w:hint="eastAsia" w:ascii="微软雅黑" w:hAnsi="微软雅黑" w:eastAsia="微软雅黑" w:cs="微软雅黑"/>
          <w:sz w:val="30"/>
          <w:szCs w:val="30"/>
        </w:rPr>
      </w:pPr>
    </w:p>
    <w:p w14:paraId="5B6C06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Him without beginning, and thus Jesus loves His members.</w:t>
      </w:r>
    </w:p>
    <w:p w14:paraId="7BE67B21">
      <w:pPr>
        <w:pStyle w:val="3"/>
        <w:spacing w:line="253" w:lineRule="auto"/>
        <w:rPr>
          <w:rFonts w:hint="eastAsia" w:ascii="微软雅黑" w:hAnsi="微软雅黑" w:eastAsia="微软雅黑" w:cs="微软雅黑"/>
          <w:sz w:val="30"/>
          <w:szCs w:val="30"/>
        </w:rPr>
      </w:pPr>
    </w:p>
    <w:p w14:paraId="778AD7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祂爱祂（子）是没有起头的，耶稣对祂肢体的爱也是如此。</w:t>
      </w:r>
    </w:p>
    <w:p w14:paraId="284B39B7">
      <w:pPr>
        <w:pStyle w:val="3"/>
        <w:spacing w:line="253" w:lineRule="auto"/>
        <w:rPr>
          <w:rFonts w:hint="eastAsia" w:ascii="微软雅黑" w:hAnsi="微软雅黑" w:eastAsia="微软雅黑" w:cs="微软雅黑"/>
          <w:sz w:val="30"/>
          <w:szCs w:val="30"/>
        </w:rPr>
      </w:pPr>
    </w:p>
    <w:p w14:paraId="478852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loved thee with an everlasting love."</w:t>
      </w:r>
    </w:p>
    <w:p w14:paraId="1C6773BB">
      <w:pPr>
        <w:pStyle w:val="3"/>
        <w:spacing w:line="253" w:lineRule="auto"/>
        <w:rPr>
          <w:rFonts w:hint="eastAsia" w:ascii="微软雅黑" w:hAnsi="微软雅黑" w:eastAsia="微软雅黑" w:cs="微软雅黑"/>
          <w:sz w:val="30"/>
          <w:szCs w:val="30"/>
        </w:rPr>
      </w:pPr>
    </w:p>
    <w:p w14:paraId="06A51F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“我以永远的爱爱你。”</w:t>
      </w:r>
    </w:p>
    <w:p w14:paraId="6CF8E3E1">
      <w:pPr>
        <w:pStyle w:val="3"/>
        <w:spacing w:line="253" w:lineRule="auto"/>
        <w:rPr>
          <w:rFonts w:hint="eastAsia" w:ascii="微软雅黑" w:hAnsi="微软雅黑" w:eastAsia="微软雅黑" w:cs="微软雅黑"/>
          <w:sz w:val="30"/>
          <w:szCs w:val="30"/>
        </w:rPr>
      </w:pPr>
    </w:p>
    <w:p w14:paraId="6F91BD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trace the beginning of human affection; you can easily find the beginning of your love to Christ, but His love to us is a stream whose source is hidden in eternity.</w:t>
      </w:r>
    </w:p>
    <w:p w14:paraId="55F77D98">
      <w:pPr>
        <w:pStyle w:val="3"/>
        <w:spacing w:line="253" w:lineRule="auto"/>
        <w:rPr>
          <w:rFonts w:hint="eastAsia" w:ascii="微软雅黑" w:hAnsi="微软雅黑" w:eastAsia="微软雅黑" w:cs="微软雅黑"/>
          <w:sz w:val="30"/>
          <w:szCs w:val="30"/>
        </w:rPr>
      </w:pPr>
    </w:p>
    <w:p w14:paraId="6FD87B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你可以追溯人类感情的起头；你可以轻易找到你对基督之爱的起头，但祂对我们的爱是一条源头隐藏在永恒中的溪流。</w:t>
      </w:r>
    </w:p>
    <w:p w14:paraId="5D9F5C21">
      <w:pPr>
        <w:pStyle w:val="3"/>
        <w:spacing w:line="253" w:lineRule="auto"/>
        <w:rPr>
          <w:rFonts w:hint="eastAsia" w:ascii="微软雅黑" w:hAnsi="微软雅黑" w:eastAsia="微软雅黑" w:cs="微软雅黑"/>
          <w:sz w:val="30"/>
          <w:szCs w:val="30"/>
        </w:rPr>
      </w:pPr>
    </w:p>
    <w:p w14:paraId="737FD5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loves Jesus without any change.</w:t>
      </w:r>
    </w:p>
    <w:p w14:paraId="4210CB6E">
      <w:pPr>
        <w:pStyle w:val="3"/>
        <w:spacing w:line="253" w:lineRule="auto"/>
        <w:rPr>
          <w:rFonts w:hint="eastAsia" w:ascii="微软雅黑" w:hAnsi="微软雅黑" w:eastAsia="微软雅黑" w:cs="微软雅黑"/>
          <w:sz w:val="30"/>
          <w:szCs w:val="30"/>
        </w:rPr>
      </w:pPr>
    </w:p>
    <w:p w14:paraId="55484B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父神对耶稣的爱没有任何改变。</w:t>
      </w:r>
    </w:p>
    <w:p w14:paraId="573714FA">
      <w:pPr>
        <w:pStyle w:val="3"/>
        <w:spacing w:line="253" w:lineRule="auto"/>
        <w:rPr>
          <w:rFonts w:hint="eastAsia" w:ascii="微软雅黑" w:hAnsi="微软雅黑" w:eastAsia="微软雅黑" w:cs="微软雅黑"/>
          <w:sz w:val="30"/>
          <w:szCs w:val="30"/>
        </w:rPr>
      </w:pPr>
    </w:p>
    <w:p w14:paraId="31B9E5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take this for your comfort, that there is no change in Jesus Christ's love to those who rest in Him.</w:t>
      </w:r>
    </w:p>
    <w:p w14:paraId="5023D23F">
      <w:pPr>
        <w:pStyle w:val="3"/>
        <w:spacing w:line="253" w:lineRule="auto"/>
        <w:rPr>
          <w:rFonts w:hint="eastAsia" w:ascii="微软雅黑" w:hAnsi="微软雅黑" w:eastAsia="微软雅黑" w:cs="微软雅黑"/>
          <w:sz w:val="30"/>
          <w:szCs w:val="30"/>
        </w:rPr>
      </w:pPr>
    </w:p>
    <w:p w14:paraId="292740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基督徒啊，以此为你的安慰：耶稣基督对那些安息在祂里面的人的爱是没有改变的。</w:t>
      </w:r>
    </w:p>
    <w:p w14:paraId="58439D3D">
      <w:pPr>
        <w:pStyle w:val="3"/>
        <w:spacing w:line="253" w:lineRule="auto"/>
        <w:rPr>
          <w:rFonts w:hint="eastAsia" w:ascii="微软雅黑" w:hAnsi="微软雅黑" w:eastAsia="微软雅黑" w:cs="微软雅黑"/>
          <w:sz w:val="30"/>
          <w:szCs w:val="30"/>
        </w:rPr>
      </w:pPr>
    </w:p>
    <w:p w14:paraId="4F2863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Yesterday you were on Tabor's top, and you said, "He loves me:" to-day you are in the valley of humiliation, but He loves you still the same.</w:t>
      </w:r>
    </w:p>
    <w:p w14:paraId="32E61AAF">
      <w:pPr>
        <w:pStyle w:val="3"/>
        <w:spacing w:line="253" w:lineRule="auto"/>
        <w:rPr>
          <w:rFonts w:hint="eastAsia" w:ascii="微软雅黑" w:hAnsi="微软雅黑" w:eastAsia="微软雅黑" w:cs="微软雅黑"/>
          <w:sz w:val="30"/>
          <w:szCs w:val="30"/>
        </w:rPr>
      </w:pPr>
    </w:p>
    <w:p w14:paraId="1A0E30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昨天你在他泊山（Tabor）之巅，你说：“祂爱我”；今天你在卑微之谷，但祂对你的爱依然如故。</w:t>
      </w:r>
    </w:p>
    <w:p w14:paraId="37509D28">
      <w:pPr>
        <w:pStyle w:val="3"/>
        <w:spacing w:line="253" w:lineRule="auto"/>
        <w:rPr>
          <w:rFonts w:hint="eastAsia" w:ascii="微软雅黑" w:hAnsi="微软雅黑" w:eastAsia="微软雅黑" w:cs="微软雅黑"/>
          <w:sz w:val="30"/>
          <w:szCs w:val="30"/>
        </w:rPr>
      </w:pPr>
    </w:p>
    <w:p w14:paraId="01B51A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hill Mizar, and among the Hermons, you heard His voice, which spake so sweetly with the turtle-notes of love; and now on the sea, or even in the sea, when all His waves and billows go over you, His heart is faithful to His ancient choice.</w:t>
      </w:r>
    </w:p>
    <w:p w14:paraId="718F9289">
      <w:pPr>
        <w:pStyle w:val="3"/>
        <w:spacing w:line="253" w:lineRule="auto"/>
        <w:rPr>
          <w:rFonts w:hint="eastAsia" w:ascii="微软雅黑" w:hAnsi="微软雅黑" w:eastAsia="微软雅黑" w:cs="微软雅黑"/>
          <w:sz w:val="30"/>
          <w:szCs w:val="30"/>
        </w:rPr>
      </w:pPr>
    </w:p>
    <w:p w14:paraId="7BD26F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在米萨山上，在黑门山岭间，你听见祂的声音，那是带着爱情的斑鸠之音，如此甜美地说话；现在即便是在海上，甚至是在海里，当祂所有的波浪洪涛漫过你身，祂的心依然忠于祂古时的拣选。</w:t>
      </w:r>
    </w:p>
    <w:p w14:paraId="10B9F80E">
      <w:pPr>
        <w:pStyle w:val="3"/>
        <w:spacing w:line="253" w:lineRule="auto"/>
        <w:rPr>
          <w:rFonts w:hint="eastAsia" w:ascii="微软雅黑" w:hAnsi="微软雅黑" w:eastAsia="微软雅黑" w:cs="微软雅黑"/>
          <w:sz w:val="30"/>
          <w:szCs w:val="30"/>
        </w:rPr>
      </w:pPr>
    </w:p>
    <w:p w14:paraId="0435F5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loves the Son without any end, and thus does the Son love His people.</w:t>
      </w:r>
    </w:p>
    <w:p w14:paraId="1F86439E">
      <w:pPr>
        <w:pStyle w:val="3"/>
        <w:spacing w:line="253" w:lineRule="auto"/>
        <w:rPr>
          <w:rFonts w:hint="eastAsia" w:ascii="微软雅黑" w:hAnsi="微软雅黑" w:eastAsia="微软雅黑" w:cs="微软雅黑"/>
          <w:sz w:val="30"/>
          <w:szCs w:val="30"/>
        </w:rPr>
      </w:pPr>
    </w:p>
    <w:p w14:paraId="06DA74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父爱子是没有穷尽的，子爱祂的子民也是如此。</w:t>
      </w:r>
    </w:p>
    <w:p w14:paraId="1DE2240D">
      <w:pPr>
        <w:pStyle w:val="3"/>
        <w:spacing w:line="253" w:lineRule="auto"/>
        <w:rPr>
          <w:rFonts w:hint="eastAsia" w:ascii="微软雅黑" w:hAnsi="微软雅黑" w:eastAsia="微软雅黑" w:cs="微软雅黑"/>
          <w:sz w:val="30"/>
          <w:szCs w:val="30"/>
        </w:rPr>
      </w:pPr>
    </w:p>
    <w:p w14:paraId="3FD7BD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thou needest not fear the loosing of the silver cord, for His love for thee will never cease.</w:t>
      </w:r>
    </w:p>
    <w:p w14:paraId="781720ED">
      <w:pPr>
        <w:pStyle w:val="3"/>
        <w:spacing w:line="253" w:lineRule="auto"/>
        <w:rPr>
          <w:rFonts w:hint="eastAsia" w:ascii="微软雅黑" w:hAnsi="微软雅黑" w:eastAsia="微软雅黑" w:cs="微软雅黑"/>
          <w:sz w:val="30"/>
          <w:szCs w:val="30"/>
        </w:rPr>
      </w:pPr>
    </w:p>
    <w:p w14:paraId="278F9A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圣徒啊，你不需要害怕银链折断，因为祂对你的爱永不停止。</w:t>
      </w:r>
    </w:p>
    <w:p w14:paraId="7EF79738">
      <w:pPr>
        <w:pStyle w:val="3"/>
        <w:spacing w:line="253" w:lineRule="auto"/>
        <w:rPr>
          <w:rFonts w:hint="eastAsia" w:ascii="微软雅黑" w:hAnsi="微软雅黑" w:eastAsia="微软雅黑" w:cs="微软雅黑"/>
          <w:sz w:val="30"/>
          <w:szCs w:val="30"/>
        </w:rPr>
      </w:pPr>
    </w:p>
    <w:p w14:paraId="64E1F7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confident that even down to the grave Christ will go with you, and that up again from it He will be your guide to the celestial hills.</w:t>
      </w:r>
    </w:p>
    <w:p w14:paraId="01549D5C">
      <w:pPr>
        <w:pStyle w:val="3"/>
        <w:spacing w:line="253" w:lineRule="auto"/>
        <w:rPr>
          <w:rFonts w:hint="eastAsia" w:ascii="微软雅黑" w:hAnsi="微软雅黑" w:eastAsia="微软雅黑" w:cs="微软雅黑"/>
          <w:sz w:val="30"/>
          <w:szCs w:val="30"/>
        </w:rPr>
      </w:pPr>
    </w:p>
    <w:p w14:paraId="1EAA52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请确信，即便下到坟墓，基督也会与你同在，并且从那里再次上来，祂将引导你前往属天的山冈。</w:t>
      </w:r>
    </w:p>
    <w:p w14:paraId="65B0BAE4">
      <w:pPr>
        <w:pStyle w:val="3"/>
        <w:spacing w:line="253" w:lineRule="auto"/>
        <w:rPr>
          <w:rFonts w:hint="eastAsia" w:ascii="微软雅黑" w:hAnsi="微软雅黑" w:eastAsia="微软雅黑" w:cs="微软雅黑"/>
          <w:sz w:val="30"/>
          <w:szCs w:val="30"/>
        </w:rPr>
      </w:pPr>
    </w:p>
    <w:p w14:paraId="52F662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Father loves the Son without any measure, and the same immeasurable love the Son bestows upon His chosen ones.</w:t>
      </w:r>
    </w:p>
    <w:p w14:paraId="5E590F71">
      <w:pPr>
        <w:pStyle w:val="3"/>
        <w:spacing w:line="253" w:lineRule="auto"/>
        <w:rPr>
          <w:rFonts w:hint="eastAsia" w:ascii="微软雅黑" w:hAnsi="微软雅黑" w:eastAsia="微软雅黑" w:cs="微软雅黑"/>
          <w:sz w:val="30"/>
          <w:szCs w:val="30"/>
        </w:rPr>
      </w:pPr>
    </w:p>
    <w:p w14:paraId="7861D9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此外，父对子的爱是无限量的，子也将同样的无限之爱赐予祂所拣选的人。</w:t>
      </w:r>
    </w:p>
    <w:p w14:paraId="30EA038A">
      <w:pPr>
        <w:pStyle w:val="3"/>
        <w:spacing w:line="253" w:lineRule="auto"/>
        <w:rPr>
          <w:rFonts w:hint="eastAsia" w:ascii="微软雅黑" w:hAnsi="微软雅黑" w:eastAsia="微软雅黑" w:cs="微软雅黑"/>
          <w:sz w:val="30"/>
          <w:szCs w:val="30"/>
        </w:rPr>
      </w:pPr>
    </w:p>
    <w:p w14:paraId="32E574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heart of Christ is dedicated to His people.</w:t>
      </w:r>
    </w:p>
    <w:p w14:paraId="5E073127">
      <w:pPr>
        <w:pStyle w:val="3"/>
        <w:spacing w:line="253" w:lineRule="auto"/>
        <w:rPr>
          <w:rFonts w:hint="eastAsia" w:ascii="微软雅黑" w:hAnsi="微软雅黑" w:eastAsia="微软雅黑" w:cs="微软雅黑"/>
          <w:sz w:val="30"/>
          <w:szCs w:val="30"/>
        </w:rPr>
      </w:pPr>
    </w:p>
    <w:p w14:paraId="7CEFC0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基督的整颗心都奉献给了祂的子民。</w:t>
      </w:r>
    </w:p>
    <w:p w14:paraId="5270F145">
      <w:pPr>
        <w:pStyle w:val="3"/>
        <w:spacing w:line="253" w:lineRule="auto"/>
        <w:rPr>
          <w:rFonts w:hint="eastAsia" w:ascii="微软雅黑" w:hAnsi="微软雅黑" w:eastAsia="微软雅黑" w:cs="微软雅黑"/>
          <w:sz w:val="30"/>
          <w:szCs w:val="30"/>
        </w:rPr>
      </w:pPr>
    </w:p>
    <w:p w14:paraId="308DE2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us and gave Himself for us."</w:t>
      </w:r>
    </w:p>
    <w:p w14:paraId="193B5795">
      <w:pPr>
        <w:pStyle w:val="3"/>
        <w:spacing w:line="253" w:lineRule="auto"/>
        <w:rPr>
          <w:rFonts w:hint="eastAsia" w:ascii="微软雅黑" w:hAnsi="微软雅黑" w:eastAsia="微软雅黑" w:cs="微软雅黑"/>
          <w:sz w:val="30"/>
          <w:szCs w:val="30"/>
        </w:rPr>
      </w:pPr>
    </w:p>
    <w:p w14:paraId="56D635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祂“爱我们，为我们舍了自己”。</w:t>
      </w:r>
    </w:p>
    <w:p w14:paraId="09995FD5">
      <w:pPr>
        <w:pStyle w:val="3"/>
        <w:spacing w:line="253" w:lineRule="auto"/>
        <w:rPr>
          <w:rFonts w:hint="eastAsia" w:ascii="微软雅黑" w:hAnsi="微软雅黑" w:eastAsia="微软雅黑" w:cs="微软雅黑"/>
          <w:sz w:val="30"/>
          <w:szCs w:val="30"/>
        </w:rPr>
      </w:pPr>
    </w:p>
    <w:p w14:paraId="2A7DBE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is a love which passeth knowledge.</w:t>
      </w:r>
    </w:p>
    <w:p w14:paraId="380D30AD">
      <w:pPr>
        <w:pStyle w:val="3"/>
        <w:spacing w:line="253" w:lineRule="auto"/>
        <w:rPr>
          <w:rFonts w:hint="eastAsia" w:ascii="微软雅黑" w:hAnsi="微软雅黑" w:eastAsia="微软雅黑" w:cs="微软雅黑"/>
          <w:sz w:val="30"/>
          <w:szCs w:val="30"/>
        </w:rPr>
      </w:pPr>
    </w:p>
    <w:p w14:paraId="179EDA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祂的爱是过于人所能测度的。</w:t>
      </w:r>
    </w:p>
    <w:p w14:paraId="6F3157AD">
      <w:pPr>
        <w:pStyle w:val="3"/>
        <w:spacing w:line="253" w:lineRule="auto"/>
        <w:rPr>
          <w:rFonts w:hint="eastAsia" w:ascii="微软雅黑" w:hAnsi="微软雅黑" w:eastAsia="微软雅黑" w:cs="微软雅黑"/>
          <w:sz w:val="30"/>
          <w:szCs w:val="30"/>
        </w:rPr>
      </w:pPr>
    </w:p>
    <w:p w14:paraId="5B1880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we have indeed an immutable Saviour, a precious Saviour, one who loves without measure, without change, without beginning, and without end, even as the Father loves Him!</w:t>
      </w:r>
    </w:p>
    <w:p w14:paraId="38C71EAB">
      <w:pPr>
        <w:pStyle w:val="3"/>
        <w:spacing w:line="253" w:lineRule="auto"/>
        <w:rPr>
          <w:rFonts w:hint="eastAsia" w:ascii="微软雅黑" w:hAnsi="微软雅黑" w:eastAsia="微软雅黑" w:cs="微软雅黑"/>
          <w:sz w:val="30"/>
          <w:szCs w:val="30"/>
        </w:rPr>
      </w:pPr>
    </w:p>
    <w:p w14:paraId="2815E1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啊！我们确实拥有一位永不改变的救主，一位宝贵的救主，一位爱得无限量、无变迁、无起头、无终结的救主，正如父爱祂一样！</w:t>
      </w:r>
    </w:p>
    <w:p w14:paraId="3046B3A5">
      <w:pPr>
        <w:pStyle w:val="3"/>
        <w:spacing w:line="253" w:lineRule="auto"/>
        <w:rPr>
          <w:rFonts w:hint="eastAsia" w:ascii="微软雅黑" w:hAnsi="微软雅黑" w:eastAsia="微软雅黑" w:cs="微软雅黑"/>
          <w:sz w:val="30"/>
          <w:szCs w:val="30"/>
        </w:rPr>
      </w:pPr>
    </w:p>
    <w:p w14:paraId="18E7C3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food here for those who know how to digest it.</w:t>
      </w:r>
    </w:p>
    <w:p w14:paraId="22BD852A">
      <w:pPr>
        <w:pStyle w:val="3"/>
        <w:spacing w:line="253" w:lineRule="auto"/>
        <w:rPr>
          <w:rFonts w:hint="eastAsia" w:ascii="微软雅黑" w:hAnsi="微软雅黑" w:eastAsia="微软雅黑" w:cs="微软雅黑"/>
          <w:sz w:val="30"/>
          <w:szCs w:val="30"/>
        </w:rPr>
      </w:pPr>
    </w:p>
    <w:p w14:paraId="05B0A3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对于那些知道如何消化它的人来说，这里有丰富的灵粮。</w:t>
      </w:r>
    </w:p>
    <w:p w14:paraId="068AE141">
      <w:pPr>
        <w:pStyle w:val="3"/>
        <w:spacing w:line="253" w:lineRule="auto"/>
        <w:rPr>
          <w:rFonts w:hint="eastAsia" w:ascii="微软雅黑" w:hAnsi="微软雅黑" w:eastAsia="微软雅黑" w:cs="微软雅黑"/>
          <w:sz w:val="30"/>
          <w:szCs w:val="30"/>
        </w:rPr>
      </w:pPr>
    </w:p>
    <w:p w14:paraId="4368A8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Ghost lead us into its marrow and fatness!</w:t>
      </w:r>
    </w:p>
    <w:p w14:paraId="3C40DD5C">
      <w:pPr>
        <w:pStyle w:val="3"/>
        <w:spacing w:line="253" w:lineRule="auto"/>
        <w:rPr>
          <w:rFonts w:hint="eastAsia" w:ascii="微软雅黑" w:hAnsi="微软雅黑" w:eastAsia="微软雅黑" w:cs="微软雅黑"/>
          <w:sz w:val="30"/>
          <w:szCs w:val="30"/>
        </w:rPr>
      </w:pPr>
    </w:p>
    <w:p w14:paraId="453A20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愿圣灵引导我们进入其中的骨髓和肥甘！</w:t>
      </w:r>
    </w:p>
    <w:p w14:paraId="02B87E60">
      <w:pPr>
        <w:pStyle w:val="3"/>
        <w:spacing w:line="253" w:lineRule="auto"/>
        <w:rPr>
          <w:rFonts w:hint="eastAsia" w:ascii="微软雅黑" w:hAnsi="微软雅黑" w:eastAsia="微软雅黑" w:cs="微软雅黑"/>
          <w:sz w:val="30"/>
          <w:szCs w:val="30"/>
        </w:rPr>
      </w:pPr>
    </w:p>
    <w:p w14:paraId="35C9E5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1 9</w:t>
      </w:r>
    </w:p>
    <w:p w14:paraId="7AD4E12A">
      <w:pPr>
        <w:pStyle w:val="3"/>
        <w:spacing w:line="253" w:lineRule="auto"/>
        <w:rPr>
          <w:rFonts w:hint="eastAsia" w:ascii="微软雅黑" w:hAnsi="微软雅黑" w:eastAsia="微软雅黑" w:cs="微软雅黑"/>
          <w:sz w:val="30"/>
          <w:szCs w:val="30"/>
        </w:rPr>
      </w:pPr>
    </w:p>
    <w:p w14:paraId="2DA65F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19</w:t>
      </w:r>
    </w:p>
    <w:p w14:paraId="70C45D3B">
      <w:pPr>
        <w:pStyle w:val="3"/>
        <w:spacing w:line="253" w:lineRule="auto"/>
        <w:rPr>
          <w:rFonts w:hint="eastAsia" w:ascii="微软雅黑" w:hAnsi="微软雅黑" w:eastAsia="微软雅黑" w:cs="微软雅黑"/>
          <w:sz w:val="30"/>
          <w:szCs w:val="30"/>
        </w:rPr>
      </w:pPr>
    </w:p>
    <w:p w14:paraId="581C12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三月十九日</w:t>
      </w:r>
    </w:p>
    <w:p w14:paraId="0977A0EB">
      <w:pPr>
        <w:pStyle w:val="3"/>
        <w:spacing w:line="253" w:lineRule="auto"/>
        <w:rPr>
          <w:rFonts w:hint="eastAsia" w:ascii="微软雅黑" w:hAnsi="微软雅黑" w:eastAsia="微软雅黑" w:cs="微软雅黑"/>
          <w:sz w:val="30"/>
          <w:szCs w:val="30"/>
        </w:rPr>
      </w:pPr>
    </w:p>
    <w:p w14:paraId="76ADAA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5FD235A">
      <w:pPr>
        <w:pStyle w:val="3"/>
        <w:spacing w:line="253" w:lineRule="auto"/>
        <w:rPr>
          <w:rFonts w:hint="eastAsia" w:ascii="微软雅黑" w:hAnsi="微软雅黑" w:eastAsia="微软雅黑" w:cs="微软雅黑"/>
          <w:sz w:val="30"/>
          <w:szCs w:val="30"/>
        </w:rPr>
      </w:pPr>
    </w:p>
    <w:p w14:paraId="6580F1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F51B794">
      <w:pPr>
        <w:pStyle w:val="3"/>
        <w:spacing w:line="253" w:lineRule="auto"/>
        <w:rPr>
          <w:rFonts w:hint="eastAsia" w:ascii="微软雅黑" w:hAnsi="微软雅黑" w:eastAsia="微软雅黑" w:cs="微软雅黑"/>
          <w:sz w:val="30"/>
          <w:szCs w:val="30"/>
        </w:rPr>
      </w:pPr>
    </w:p>
    <w:p w14:paraId="075C98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in faith. - Romans 4:20</w:t>
      </w:r>
    </w:p>
    <w:p w14:paraId="5779FDD8">
      <w:pPr>
        <w:pStyle w:val="3"/>
        <w:spacing w:line="253" w:lineRule="auto"/>
        <w:rPr>
          <w:rFonts w:hint="eastAsia" w:ascii="微软雅黑" w:hAnsi="微软雅黑" w:eastAsia="微软雅黑" w:cs="微软雅黑"/>
          <w:sz w:val="30"/>
          <w:szCs w:val="30"/>
        </w:rPr>
      </w:pPr>
    </w:p>
    <w:p w14:paraId="39A58C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总觉信心坚固（Strong in faith）。——罗马书 4:20</w:t>
      </w:r>
    </w:p>
    <w:p w14:paraId="78B2A02E">
      <w:pPr>
        <w:pStyle w:val="3"/>
        <w:spacing w:line="253" w:lineRule="auto"/>
        <w:rPr>
          <w:rFonts w:hint="eastAsia" w:ascii="微软雅黑" w:hAnsi="微软雅黑" w:eastAsia="微软雅黑" w:cs="微软雅黑"/>
          <w:sz w:val="30"/>
          <w:szCs w:val="30"/>
        </w:rPr>
      </w:pPr>
    </w:p>
    <w:p w14:paraId="055CDF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take good care of thy faith; for recollect faith is the only way whereby thou canst obtain blessings.</w:t>
      </w:r>
    </w:p>
    <w:p w14:paraId="4A23C159">
      <w:pPr>
        <w:pStyle w:val="3"/>
        <w:spacing w:line="253" w:lineRule="auto"/>
        <w:rPr>
          <w:rFonts w:hint="eastAsia" w:ascii="微软雅黑" w:hAnsi="微软雅黑" w:eastAsia="微软雅黑" w:cs="微软雅黑"/>
          <w:sz w:val="30"/>
          <w:szCs w:val="30"/>
        </w:rPr>
      </w:pPr>
    </w:p>
    <w:p w14:paraId="67ACA7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基督徒啊，务要看顾好你的信心；因为要记得，信心是你能获得福分的唯一途径。</w:t>
      </w:r>
    </w:p>
    <w:p w14:paraId="4B8358B8">
      <w:pPr>
        <w:pStyle w:val="3"/>
        <w:spacing w:line="253" w:lineRule="auto"/>
        <w:rPr>
          <w:rFonts w:hint="eastAsia" w:ascii="微软雅黑" w:hAnsi="微软雅黑" w:eastAsia="微软雅黑" w:cs="微软雅黑"/>
          <w:sz w:val="30"/>
          <w:szCs w:val="30"/>
        </w:rPr>
      </w:pPr>
    </w:p>
    <w:p w14:paraId="5DA369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want blessings from God, nothing can fetch them down but faith.</w:t>
      </w:r>
    </w:p>
    <w:p w14:paraId="441C4B46">
      <w:pPr>
        <w:pStyle w:val="3"/>
        <w:spacing w:line="253" w:lineRule="auto"/>
        <w:rPr>
          <w:rFonts w:hint="eastAsia" w:ascii="微软雅黑" w:hAnsi="微软雅黑" w:eastAsia="微软雅黑" w:cs="微软雅黑"/>
          <w:sz w:val="30"/>
          <w:szCs w:val="30"/>
        </w:rPr>
      </w:pPr>
    </w:p>
    <w:p w14:paraId="4E68DB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如果我们想从神那里得到福分，唯有信心能将它们取下来。</w:t>
      </w:r>
    </w:p>
    <w:p w14:paraId="1C3D6DE5">
      <w:pPr>
        <w:pStyle w:val="3"/>
        <w:spacing w:line="253" w:lineRule="auto"/>
        <w:rPr>
          <w:rFonts w:hint="eastAsia" w:ascii="微软雅黑" w:hAnsi="微软雅黑" w:eastAsia="微软雅黑" w:cs="微软雅黑"/>
          <w:sz w:val="30"/>
          <w:szCs w:val="30"/>
        </w:rPr>
      </w:pPr>
    </w:p>
    <w:p w14:paraId="4991F5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cannot draw down answers, from God's throne except it be the earnest prayer of the man who believes.</w:t>
      </w:r>
    </w:p>
    <w:p w14:paraId="641E0499">
      <w:pPr>
        <w:pStyle w:val="3"/>
        <w:spacing w:line="253" w:lineRule="auto"/>
        <w:rPr>
          <w:rFonts w:hint="eastAsia" w:ascii="微软雅黑" w:hAnsi="微软雅黑" w:eastAsia="微软雅黑" w:cs="微软雅黑"/>
          <w:sz w:val="30"/>
          <w:szCs w:val="30"/>
        </w:rPr>
      </w:pPr>
    </w:p>
    <w:p w14:paraId="223444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除非是相信之人的诚恳祷告，否则祷告无法从神的宝座引下回应。</w:t>
      </w:r>
    </w:p>
    <w:p w14:paraId="00592973">
      <w:pPr>
        <w:pStyle w:val="3"/>
        <w:spacing w:line="253" w:lineRule="auto"/>
        <w:rPr>
          <w:rFonts w:hint="eastAsia" w:ascii="微软雅黑" w:hAnsi="微软雅黑" w:eastAsia="微软雅黑" w:cs="微软雅黑"/>
          <w:sz w:val="30"/>
          <w:szCs w:val="30"/>
        </w:rPr>
      </w:pPr>
    </w:p>
    <w:p w14:paraId="715A41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angelic messenger between the soul and the Lord Jesus in glory.</w:t>
      </w:r>
    </w:p>
    <w:p w14:paraId="0B66477A">
      <w:pPr>
        <w:pStyle w:val="3"/>
        <w:spacing w:line="253" w:lineRule="auto"/>
        <w:rPr>
          <w:rFonts w:hint="eastAsia" w:ascii="微软雅黑" w:hAnsi="微软雅黑" w:eastAsia="微软雅黑" w:cs="微软雅黑"/>
          <w:sz w:val="30"/>
          <w:szCs w:val="30"/>
        </w:rPr>
      </w:pPr>
    </w:p>
    <w:p w14:paraId="3AF879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信心是灵魂与荣耀中主耶稣之间的天使信使。</w:t>
      </w:r>
    </w:p>
    <w:p w14:paraId="3B85BBB7">
      <w:pPr>
        <w:pStyle w:val="3"/>
        <w:spacing w:line="253" w:lineRule="auto"/>
        <w:rPr>
          <w:rFonts w:hint="eastAsia" w:ascii="微软雅黑" w:hAnsi="微软雅黑" w:eastAsia="微软雅黑" w:cs="微软雅黑"/>
          <w:sz w:val="30"/>
          <w:szCs w:val="30"/>
        </w:rPr>
      </w:pPr>
    </w:p>
    <w:p w14:paraId="588360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that angel be withdrawn, we can neither send up prayer, nor receive the answers.</w:t>
      </w:r>
    </w:p>
    <w:p w14:paraId="60915113">
      <w:pPr>
        <w:pStyle w:val="3"/>
        <w:spacing w:line="253" w:lineRule="auto"/>
        <w:rPr>
          <w:rFonts w:hint="eastAsia" w:ascii="微软雅黑" w:hAnsi="微软雅黑" w:eastAsia="微软雅黑" w:cs="微软雅黑"/>
          <w:sz w:val="30"/>
          <w:szCs w:val="30"/>
        </w:rPr>
      </w:pPr>
    </w:p>
    <w:p w14:paraId="79F6E9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一旦撤走这个天使，我们既不能发出祷告，也不能领受回应。</w:t>
      </w:r>
    </w:p>
    <w:p w14:paraId="601B3EEE">
      <w:pPr>
        <w:pStyle w:val="3"/>
        <w:spacing w:line="253" w:lineRule="auto"/>
        <w:rPr>
          <w:rFonts w:hint="eastAsia" w:ascii="微软雅黑" w:hAnsi="微软雅黑" w:eastAsia="微软雅黑" w:cs="微软雅黑"/>
          <w:sz w:val="30"/>
          <w:szCs w:val="30"/>
        </w:rPr>
      </w:pPr>
    </w:p>
    <w:p w14:paraId="1FFC62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telegraphic wire which links earth and heaven — on which God's messages of love fly so fast, that before we call He answers, and while we are yet speaking He hears us.</w:t>
      </w:r>
    </w:p>
    <w:p w14:paraId="48E69A79">
      <w:pPr>
        <w:pStyle w:val="3"/>
        <w:spacing w:line="253" w:lineRule="auto"/>
        <w:rPr>
          <w:rFonts w:hint="eastAsia" w:ascii="微软雅黑" w:hAnsi="微软雅黑" w:eastAsia="微软雅黑" w:cs="微软雅黑"/>
          <w:sz w:val="30"/>
          <w:szCs w:val="30"/>
        </w:rPr>
      </w:pPr>
    </w:p>
    <w:p w14:paraId="566905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信心是连接地与天的电报线——神那慈爱的讯息在其上飞速传递，以至于我们尚未求告，祂就应允；正说话的时候，祂就垂听。</w:t>
      </w:r>
    </w:p>
    <w:p w14:paraId="2AF3D0B7">
      <w:pPr>
        <w:pStyle w:val="3"/>
        <w:spacing w:line="253" w:lineRule="auto"/>
        <w:rPr>
          <w:rFonts w:hint="eastAsia" w:ascii="微软雅黑" w:hAnsi="微软雅黑" w:eastAsia="微软雅黑" w:cs="微软雅黑"/>
          <w:sz w:val="30"/>
          <w:szCs w:val="30"/>
        </w:rPr>
      </w:pPr>
    </w:p>
    <w:p w14:paraId="677F1A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that telegraphic wire of faith be snapped, how can we receive the promise?</w:t>
      </w:r>
    </w:p>
    <w:p w14:paraId="1ADC9C83">
      <w:pPr>
        <w:pStyle w:val="3"/>
        <w:spacing w:line="253" w:lineRule="auto"/>
        <w:rPr>
          <w:rFonts w:hint="eastAsia" w:ascii="微软雅黑" w:hAnsi="微软雅黑" w:eastAsia="微软雅黑" w:cs="微软雅黑"/>
          <w:sz w:val="30"/>
          <w:szCs w:val="30"/>
        </w:rPr>
      </w:pPr>
    </w:p>
    <w:p w14:paraId="3ED8ED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但如果信心的电报线断了，我们如何能领受应许呢？</w:t>
      </w:r>
    </w:p>
    <w:p w14:paraId="33959529">
      <w:pPr>
        <w:pStyle w:val="3"/>
        <w:spacing w:line="253" w:lineRule="auto"/>
        <w:rPr>
          <w:rFonts w:hint="eastAsia" w:ascii="微软雅黑" w:hAnsi="微软雅黑" w:eastAsia="微软雅黑" w:cs="微软雅黑"/>
          <w:sz w:val="30"/>
          <w:szCs w:val="30"/>
        </w:rPr>
      </w:pPr>
    </w:p>
    <w:p w14:paraId="21712C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in trouble? — I can obtain help for trouble by faith.</w:t>
      </w:r>
    </w:p>
    <w:p w14:paraId="59D3CFF2">
      <w:pPr>
        <w:pStyle w:val="3"/>
        <w:spacing w:line="253" w:lineRule="auto"/>
        <w:rPr>
          <w:rFonts w:hint="eastAsia" w:ascii="微软雅黑" w:hAnsi="微软雅黑" w:eastAsia="微软雅黑" w:cs="微软雅黑"/>
          <w:sz w:val="30"/>
          <w:szCs w:val="30"/>
        </w:rPr>
      </w:pPr>
    </w:p>
    <w:p w14:paraId="085EF4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我身陷麻烦吗？——我可以通过信心在麻烦中获得帮助。</w:t>
      </w:r>
    </w:p>
    <w:p w14:paraId="4EDA15D8">
      <w:pPr>
        <w:pStyle w:val="3"/>
        <w:spacing w:line="253" w:lineRule="auto"/>
        <w:rPr>
          <w:rFonts w:hint="eastAsia" w:ascii="微软雅黑" w:hAnsi="微软雅黑" w:eastAsia="微软雅黑" w:cs="微软雅黑"/>
          <w:sz w:val="30"/>
          <w:szCs w:val="30"/>
        </w:rPr>
      </w:pPr>
    </w:p>
    <w:p w14:paraId="611010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beaten about by the enemy? — my soul on her dear Refuge leans by faith.</w:t>
      </w:r>
    </w:p>
    <w:p w14:paraId="29F97497">
      <w:pPr>
        <w:pStyle w:val="3"/>
        <w:spacing w:line="253" w:lineRule="auto"/>
        <w:rPr>
          <w:rFonts w:hint="eastAsia" w:ascii="微软雅黑" w:hAnsi="微软雅黑" w:eastAsia="微软雅黑" w:cs="微软雅黑"/>
          <w:sz w:val="30"/>
          <w:szCs w:val="30"/>
        </w:rPr>
      </w:pPr>
    </w:p>
    <w:p w14:paraId="6BB7F4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我被仇敌打击吗？——我的灵魂通过信心倚靠在她亲爱的避难所。</w:t>
      </w:r>
    </w:p>
    <w:p w14:paraId="6D7D2A1D">
      <w:pPr>
        <w:pStyle w:val="3"/>
        <w:spacing w:line="253" w:lineRule="auto"/>
        <w:rPr>
          <w:rFonts w:hint="eastAsia" w:ascii="微软雅黑" w:hAnsi="微软雅黑" w:eastAsia="微软雅黑" w:cs="微软雅黑"/>
          <w:sz w:val="30"/>
          <w:szCs w:val="30"/>
        </w:rPr>
      </w:pPr>
    </w:p>
    <w:p w14:paraId="669FB2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faith away — in vain I call to God.</w:t>
      </w:r>
    </w:p>
    <w:p w14:paraId="0966B39C">
      <w:pPr>
        <w:pStyle w:val="3"/>
        <w:spacing w:line="253" w:lineRule="auto"/>
        <w:rPr>
          <w:rFonts w:hint="eastAsia" w:ascii="微软雅黑" w:hAnsi="微软雅黑" w:eastAsia="微软雅黑" w:cs="微软雅黑"/>
          <w:sz w:val="30"/>
          <w:szCs w:val="30"/>
        </w:rPr>
      </w:pPr>
    </w:p>
    <w:p w14:paraId="0A3847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但若取走信心——我向神的呼求便是徒劳。</w:t>
      </w:r>
    </w:p>
    <w:p w14:paraId="687FB129">
      <w:pPr>
        <w:pStyle w:val="3"/>
        <w:spacing w:line="253" w:lineRule="auto"/>
        <w:rPr>
          <w:rFonts w:hint="eastAsia" w:ascii="微软雅黑" w:hAnsi="微软雅黑" w:eastAsia="微软雅黑" w:cs="微软雅黑"/>
          <w:sz w:val="30"/>
          <w:szCs w:val="30"/>
        </w:rPr>
      </w:pPr>
    </w:p>
    <w:p w14:paraId="6BCFFE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road betwixt my soul and heaven.</w:t>
      </w:r>
    </w:p>
    <w:p w14:paraId="2465EC64">
      <w:pPr>
        <w:pStyle w:val="3"/>
        <w:spacing w:line="253" w:lineRule="auto"/>
        <w:rPr>
          <w:rFonts w:hint="eastAsia" w:ascii="微软雅黑" w:hAnsi="微软雅黑" w:eastAsia="微软雅黑" w:cs="微软雅黑"/>
          <w:sz w:val="30"/>
          <w:szCs w:val="30"/>
        </w:rPr>
      </w:pPr>
    </w:p>
    <w:p w14:paraId="31ACFB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我的灵魂与天堂之间便没有了道路。</w:t>
      </w:r>
    </w:p>
    <w:p w14:paraId="2F827850">
      <w:pPr>
        <w:pStyle w:val="3"/>
        <w:spacing w:line="253" w:lineRule="auto"/>
        <w:rPr>
          <w:rFonts w:hint="eastAsia" w:ascii="微软雅黑" w:hAnsi="微软雅黑" w:eastAsia="微软雅黑" w:cs="微软雅黑"/>
          <w:sz w:val="30"/>
          <w:szCs w:val="30"/>
        </w:rPr>
      </w:pPr>
    </w:p>
    <w:p w14:paraId="2CA084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deepest wintertime faith is a road on which the horses of prayer may travel — ay, and all the better for the biting frost; but blockade the road, and how can we communicate with the Great King?</w:t>
      </w:r>
    </w:p>
    <w:p w14:paraId="604DC258">
      <w:pPr>
        <w:pStyle w:val="3"/>
        <w:spacing w:line="253" w:lineRule="auto"/>
        <w:rPr>
          <w:rFonts w:hint="eastAsia" w:ascii="微软雅黑" w:hAnsi="微软雅黑" w:eastAsia="微软雅黑" w:cs="微软雅黑"/>
          <w:sz w:val="30"/>
          <w:szCs w:val="30"/>
        </w:rPr>
      </w:pPr>
    </w:p>
    <w:p w14:paraId="2DD7B7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在最深沉的严冬，信心是祷告之马可以驰骋的道路——是的，越是严霜刺骨，它便越好走；但若封锁了道路，我们如何能与大君王联络呢？</w:t>
      </w:r>
    </w:p>
    <w:p w14:paraId="418FFE98">
      <w:pPr>
        <w:pStyle w:val="3"/>
        <w:spacing w:line="253" w:lineRule="auto"/>
        <w:rPr>
          <w:rFonts w:hint="eastAsia" w:ascii="微软雅黑" w:hAnsi="微软雅黑" w:eastAsia="微软雅黑" w:cs="微软雅黑"/>
          <w:sz w:val="30"/>
          <w:szCs w:val="30"/>
        </w:rPr>
      </w:pPr>
    </w:p>
    <w:p w14:paraId="02F66D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links me with divinity.</w:t>
      </w:r>
    </w:p>
    <w:p w14:paraId="3EAD1A65">
      <w:pPr>
        <w:pStyle w:val="3"/>
        <w:spacing w:line="253" w:lineRule="auto"/>
        <w:rPr>
          <w:rFonts w:hint="eastAsia" w:ascii="微软雅黑" w:hAnsi="微软雅黑" w:eastAsia="微软雅黑" w:cs="微软雅黑"/>
          <w:sz w:val="30"/>
          <w:szCs w:val="30"/>
        </w:rPr>
      </w:pPr>
    </w:p>
    <w:p w14:paraId="128BA4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信心将我与神性联结。</w:t>
      </w:r>
    </w:p>
    <w:p w14:paraId="69C5CA6E">
      <w:pPr>
        <w:pStyle w:val="3"/>
        <w:spacing w:line="253" w:lineRule="auto"/>
        <w:rPr>
          <w:rFonts w:hint="eastAsia" w:ascii="微软雅黑" w:hAnsi="微软雅黑" w:eastAsia="微软雅黑" w:cs="微软雅黑"/>
          <w:sz w:val="30"/>
          <w:szCs w:val="30"/>
        </w:rPr>
      </w:pPr>
    </w:p>
    <w:p w14:paraId="522F10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clothes me with the power of God.</w:t>
      </w:r>
    </w:p>
    <w:p w14:paraId="0A3D463D">
      <w:pPr>
        <w:pStyle w:val="3"/>
        <w:spacing w:line="253" w:lineRule="auto"/>
        <w:rPr>
          <w:rFonts w:hint="eastAsia" w:ascii="微软雅黑" w:hAnsi="微软雅黑" w:eastAsia="微软雅黑" w:cs="微软雅黑"/>
          <w:sz w:val="30"/>
          <w:szCs w:val="30"/>
        </w:rPr>
      </w:pPr>
    </w:p>
    <w:p w14:paraId="36CD49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信心为我穿上神的能力。</w:t>
      </w:r>
    </w:p>
    <w:p w14:paraId="34E910D0">
      <w:pPr>
        <w:pStyle w:val="3"/>
        <w:spacing w:line="253" w:lineRule="auto"/>
        <w:rPr>
          <w:rFonts w:hint="eastAsia" w:ascii="微软雅黑" w:hAnsi="微软雅黑" w:eastAsia="微软雅黑" w:cs="微软雅黑"/>
          <w:sz w:val="30"/>
          <w:szCs w:val="30"/>
        </w:rPr>
      </w:pPr>
    </w:p>
    <w:p w14:paraId="5DEC05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engages on my side the omnipotence of Jehovah.</w:t>
      </w:r>
    </w:p>
    <w:p w14:paraId="0CFBB792">
      <w:pPr>
        <w:pStyle w:val="3"/>
        <w:spacing w:line="253" w:lineRule="auto"/>
        <w:rPr>
          <w:rFonts w:hint="eastAsia" w:ascii="微软雅黑" w:hAnsi="微软雅黑" w:eastAsia="微软雅黑" w:cs="微软雅黑"/>
          <w:sz w:val="30"/>
          <w:szCs w:val="30"/>
        </w:rPr>
      </w:pPr>
    </w:p>
    <w:p w14:paraId="3AB6F4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信心使耶和华的全能站在我这一边。</w:t>
      </w:r>
    </w:p>
    <w:p w14:paraId="0BB0F97D">
      <w:pPr>
        <w:pStyle w:val="3"/>
        <w:spacing w:line="253" w:lineRule="auto"/>
        <w:rPr>
          <w:rFonts w:hint="eastAsia" w:ascii="微软雅黑" w:hAnsi="微软雅黑" w:eastAsia="微软雅黑" w:cs="微软雅黑"/>
          <w:sz w:val="30"/>
          <w:szCs w:val="30"/>
        </w:rPr>
      </w:pPr>
    </w:p>
    <w:p w14:paraId="213E11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ensures every attribute of God in my defence.</w:t>
      </w:r>
    </w:p>
    <w:p w14:paraId="7E880ED4">
      <w:pPr>
        <w:pStyle w:val="3"/>
        <w:spacing w:line="253" w:lineRule="auto"/>
        <w:rPr>
          <w:rFonts w:hint="eastAsia" w:ascii="微软雅黑" w:hAnsi="微软雅黑" w:eastAsia="微软雅黑" w:cs="微软雅黑"/>
          <w:sz w:val="30"/>
          <w:szCs w:val="30"/>
        </w:rPr>
      </w:pPr>
    </w:p>
    <w:p w14:paraId="4F6148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信心确保神的每一项属性都在防卫着我。</w:t>
      </w:r>
    </w:p>
    <w:p w14:paraId="68706B97">
      <w:pPr>
        <w:pStyle w:val="3"/>
        <w:spacing w:line="253" w:lineRule="auto"/>
        <w:rPr>
          <w:rFonts w:hint="eastAsia" w:ascii="微软雅黑" w:hAnsi="微软雅黑" w:eastAsia="微软雅黑" w:cs="微软雅黑"/>
          <w:sz w:val="30"/>
          <w:szCs w:val="30"/>
        </w:rPr>
      </w:pPr>
    </w:p>
    <w:p w14:paraId="73BD53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helps me to defy the hosts of hell.</w:t>
      </w:r>
    </w:p>
    <w:p w14:paraId="584060C6">
      <w:pPr>
        <w:pStyle w:val="3"/>
        <w:spacing w:line="253" w:lineRule="auto"/>
        <w:rPr>
          <w:rFonts w:hint="eastAsia" w:ascii="微软雅黑" w:hAnsi="微软雅黑" w:eastAsia="微软雅黑" w:cs="微软雅黑"/>
          <w:sz w:val="30"/>
          <w:szCs w:val="30"/>
        </w:rPr>
      </w:pPr>
    </w:p>
    <w:p w14:paraId="3A27A4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它助我蔑视阴间的军旅。</w:t>
      </w:r>
    </w:p>
    <w:p w14:paraId="1D815F5D">
      <w:pPr>
        <w:pStyle w:val="3"/>
        <w:spacing w:line="253" w:lineRule="auto"/>
        <w:rPr>
          <w:rFonts w:hint="eastAsia" w:ascii="微软雅黑" w:hAnsi="微软雅黑" w:eastAsia="微软雅黑" w:cs="微软雅黑"/>
          <w:sz w:val="30"/>
          <w:szCs w:val="30"/>
        </w:rPr>
      </w:pPr>
    </w:p>
    <w:p w14:paraId="29B131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me march triumphant over the necks of my enemies.</w:t>
      </w:r>
    </w:p>
    <w:p w14:paraId="4F096898">
      <w:pPr>
        <w:pStyle w:val="3"/>
        <w:spacing w:line="253" w:lineRule="auto"/>
        <w:rPr>
          <w:rFonts w:hint="eastAsia" w:ascii="微软雅黑" w:hAnsi="微软雅黑" w:eastAsia="微软雅黑" w:cs="微软雅黑"/>
          <w:sz w:val="30"/>
          <w:szCs w:val="30"/>
        </w:rPr>
      </w:pPr>
    </w:p>
    <w:p w14:paraId="2FF805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它使我在仇敌的颈项上凯旋行进。</w:t>
      </w:r>
    </w:p>
    <w:p w14:paraId="4676054D">
      <w:pPr>
        <w:pStyle w:val="3"/>
        <w:spacing w:line="253" w:lineRule="auto"/>
        <w:rPr>
          <w:rFonts w:hint="eastAsia" w:ascii="微软雅黑" w:hAnsi="微软雅黑" w:eastAsia="微软雅黑" w:cs="微软雅黑"/>
          <w:sz w:val="30"/>
          <w:szCs w:val="30"/>
        </w:rPr>
      </w:pPr>
    </w:p>
    <w:p w14:paraId="16B16C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faith how can I receive anything of the Lord?</w:t>
      </w:r>
    </w:p>
    <w:p w14:paraId="0DB686BD">
      <w:pPr>
        <w:pStyle w:val="3"/>
        <w:spacing w:line="253" w:lineRule="auto"/>
        <w:rPr>
          <w:rFonts w:hint="eastAsia" w:ascii="微软雅黑" w:hAnsi="微软雅黑" w:eastAsia="微软雅黑" w:cs="微软雅黑"/>
          <w:sz w:val="30"/>
          <w:szCs w:val="30"/>
        </w:rPr>
      </w:pPr>
    </w:p>
    <w:p w14:paraId="3F54AB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但没有信心，我如何能从主那里领受什么呢？</w:t>
      </w:r>
    </w:p>
    <w:p w14:paraId="62CCFFAE">
      <w:pPr>
        <w:pStyle w:val="3"/>
        <w:spacing w:line="253" w:lineRule="auto"/>
        <w:rPr>
          <w:rFonts w:hint="eastAsia" w:ascii="微软雅黑" w:hAnsi="微软雅黑" w:eastAsia="微软雅黑" w:cs="微软雅黑"/>
          <w:sz w:val="30"/>
          <w:szCs w:val="30"/>
        </w:rPr>
      </w:pPr>
    </w:p>
    <w:p w14:paraId="76C9C5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him that wavereth — who is like a wave of the sea — expect that he will receive anything of God!</w:t>
      </w:r>
    </w:p>
    <w:p w14:paraId="67FF61AD">
      <w:pPr>
        <w:pStyle w:val="3"/>
        <w:spacing w:line="253" w:lineRule="auto"/>
        <w:rPr>
          <w:rFonts w:hint="eastAsia" w:ascii="微软雅黑" w:hAnsi="微软雅黑" w:eastAsia="微软雅黑" w:cs="微软雅黑"/>
          <w:sz w:val="30"/>
          <w:szCs w:val="30"/>
        </w:rPr>
      </w:pPr>
    </w:p>
    <w:p w14:paraId="78E3FA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心怀二意的人——就像海中的波浪——不要想从神那里得什么！</w:t>
      </w:r>
    </w:p>
    <w:p w14:paraId="6123813E">
      <w:pPr>
        <w:pStyle w:val="3"/>
        <w:spacing w:line="253" w:lineRule="auto"/>
        <w:rPr>
          <w:rFonts w:hint="eastAsia" w:ascii="微软雅黑" w:hAnsi="微软雅黑" w:eastAsia="微软雅黑" w:cs="微软雅黑"/>
          <w:sz w:val="30"/>
          <w:szCs w:val="30"/>
        </w:rPr>
      </w:pPr>
    </w:p>
    <w:p w14:paraId="62446A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Christian, watch well thy faith; for with it thou canst win all things, however poor thou art, but without it thou canst obtain nothing.</w:t>
      </w:r>
    </w:p>
    <w:p w14:paraId="1502F6AF">
      <w:pPr>
        <w:pStyle w:val="3"/>
        <w:spacing w:line="253" w:lineRule="auto"/>
        <w:rPr>
          <w:rFonts w:hint="eastAsia" w:ascii="微软雅黑" w:hAnsi="微软雅黑" w:eastAsia="微软雅黑" w:cs="微软雅黑"/>
          <w:sz w:val="30"/>
          <w:szCs w:val="30"/>
        </w:rPr>
      </w:pPr>
    </w:p>
    <w:p w14:paraId="7E8F2C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噢，那么，基督徒啊，务必看守好你的信心；因为凭着它，无论你多么贫穷，你都能赢得万物，但若没有它，你将一无所得。</w:t>
      </w:r>
    </w:p>
    <w:p w14:paraId="01088254">
      <w:pPr>
        <w:pStyle w:val="3"/>
        <w:spacing w:line="253" w:lineRule="auto"/>
        <w:rPr>
          <w:rFonts w:hint="eastAsia" w:ascii="微软雅黑" w:hAnsi="微软雅黑" w:eastAsia="微软雅黑" w:cs="微软雅黑"/>
          <w:sz w:val="30"/>
          <w:szCs w:val="30"/>
        </w:rPr>
      </w:pPr>
    </w:p>
    <w:p w14:paraId="7775BF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believe, all things are possible to him that believeth."</w:t>
      </w:r>
    </w:p>
    <w:p w14:paraId="75C7C180">
      <w:pPr>
        <w:pStyle w:val="3"/>
        <w:spacing w:line="253" w:lineRule="auto"/>
        <w:rPr>
          <w:rFonts w:hint="eastAsia" w:ascii="微软雅黑" w:hAnsi="微软雅黑" w:eastAsia="微软雅黑" w:cs="微软雅黑"/>
          <w:sz w:val="30"/>
          <w:szCs w:val="30"/>
        </w:rPr>
      </w:pPr>
    </w:p>
    <w:p w14:paraId="34AE07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“你若能信，在信的人，凡事都能。”</w:t>
      </w:r>
    </w:p>
    <w:p w14:paraId="67E48EBB">
      <w:pPr>
        <w:pStyle w:val="3"/>
        <w:spacing w:line="253" w:lineRule="auto"/>
        <w:rPr>
          <w:rFonts w:hint="eastAsia" w:ascii="微软雅黑" w:hAnsi="微软雅黑" w:eastAsia="微软雅黑" w:cs="微软雅黑"/>
          <w:sz w:val="30"/>
          <w:szCs w:val="30"/>
        </w:rPr>
      </w:pPr>
    </w:p>
    <w:p w14:paraId="36C1F4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CB47DF7">
      <w:pPr>
        <w:pStyle w:val="3"/>
        <w:spacing w:line="253" w:lineRule="auto"/>
        <w:rPr>
          <w:rFonts w:hint="eastAsia" w:ascii="微软雅黑" w:hAnsi="微软雅黑" w:eastAsia="微软雅黑" w:cs="微软雅黑"/>
          <w:sz w:val="30"/>
          <w:szCs w:val="30"/>
        </w:rPr>
      </w:pPr>
    </w:p>
    <w:p w14:paraId="757E3F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7312231">
      <w:pPr>
        <w:pStyle w:val="3"/>
        <w:spacing w:line="253" w:lineRule="auto"/>
        <w:rPr>
          <w:rFonts w:hint="eastAsia" w:ascii="微软雅黑" w:hAnsi="微软雅黑" w:eastAsia="微软雅黑" w:cs="微软雅黑"/>
          <w:sz w:val="30"/>
          <w:szCs w:val="30"/>
        </w:rPr>
      </w:pPr>
    </w:p>
    <w:p w14:paraId="348DC4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did eat, and was sufficed, and left. - Ruth 2:14</w:t>
      </w:r>
    </w:p>
    <w:p w14:paraId="1CB21639">
      <w:pPr>
        <w:pStyle w:val="3"/>
        <w:spacing w:line="253" w:lineRule="auto"/>
        <w:rPr>
          <w:rFonts w:hint="eastAsia" w:ascii="微软雅黑" w:hAnsi="微软雅黑" w:eastAsia="微软雅黑" w:cs="微软雅黑"/>
          <w:sz w:val="30"/>
          <w:szCs w:val="30"/>
        </w:rPr>
      </w:pPr>
    </w:p>
    <w:p w14:paraId="041591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她吃饱了，还有剩下的。——路得记 2:14</w:t>
      </w:r>
    </w:p>
    <w:p w14:paraId="765A7D0A">
      <w:pPr>
        <w:pStyle w:val="3"/>
        <w:spacing w:line="253" w:lineRule="auto"/>
        <w:rPr>
          <w:rFonts w:hint="eastAsia" w:ascii="微软雅黑" w:hAnsi="微软雅黑" w:eastAsia="微软雅黑" w:cs="微软雅黑"/>
          <w:sz w:val="30"/>
          <w:szCs w:val="30"/>
        </w:rPr>
      </w:pPr>
    </w:p>
    <w:p w14:paraId="094BEA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we are privileged to eat of the bread which Jesus gives, we are, like Ruth, satisfied with the full and sweet repast.</w:t>
      </w:r>
    </w:p>
    <w:p w14:paraId="3B751D4A">
      <w:pPr>
        <w:pStyle w:val="3"/>
        <w:spacing w:line="253" w:lineRule="auto"/>
        <w:rPr>
          <w:rFonts w:hint="eastAsia" w:ascii="微软雅黑" w:hAnsi="微软雅黑" w:eastAsia="微软雅黑" w:cs="微软雅黑"/>
          <w:sz w:val="30"/>
          <w:szCs w:val="30"/>
        </w:rPr>
      </w:pPr>
    </w:p>
    <w:p w14:paraId="03D7F3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每当我们有特权吃耶稣所赐的饼时，我们就像路得一样，对这丰盛而甜美的餐食感到满足。</w:t>
      </w:r>
    </w:p>
    <w:p w14:paraId="2BB1D7C4">
      <w:pPr>
        <w:pStyle w:val="3"/>
        <w:spacing w:line="253" w:lineRule="auto"/>
        <w:rPr>
          <w:rFonts w:hint="eastAsia" w:ascii="微软雅黑" w:hAnsi="微软雅黑" w:eastAsia="微软雅黑" w:cs="微软雅黑"/>
          <w:sz w:val="30"/>
          <w:szCs w:val="30"/>
        </w:rPr>
      </w:pPr>
    </w:p>
    <w:p w14:paraId="1F30E8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is the host no guest goes empty from the table.</w:t>
      </w:r>
    </w:p>
    <w:p w14:paraId="745959B2">
      <w:pPr>
        <w:pStyle w:val="3"/>
        <w:spacing w:line="253" w:lineRule="auto"/>
        <w:rPr>
          <w:rFonts w:hint="eastAsia" w:ascii="微软雅黑" w:hAnsi="微软雅黑" w:eastAsia="微软雅黑" w:cs="微软雅黑"/>
          <w:sz w:val="30"/>
          <w:szCs w:val="30"/>
        </w:rPr>
      </w:pPr>
    </w:p>
    <w:p w14:paraId="0AEEE5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当耶稣作东时，没有一个客人会空腹离开餐桌。</w:t>
      </w:r>
    </w:p>
    <w:p w14:paraId="06DACD91">
      <w:pPr>
        <w:pStyle w:val="3"/>
        <w:spacing w:line="253" w:lineRule="auto"/>
        <w:rPr>
          <w:rFonts w:hint="eastAsia" w:ascii="微软雅黑" w:hAnsi="微软雅黑" w:eastAsia="微软雅黑" w:cs="微软雅黑"/>
          <w:sz w:val="30"/>
          <w:szCs w:val="30"/>
        </w:rPr>
      </w:pPr>
    </w:p>
    <w:p w14:paraId="4D9CF8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head is satisfied with the precious truth which Christ reveals; our heart is content with Jesus, as the altogether lovely object of affection; our hope is satisfied, for whom have we in heaven but Jesus? and our desire is satiated, for what can we wish for more than "to know Christ and to be found in Him"?</w:t>
      </w:r>
    </w:p>
    <w:p w14:paraId="41C956AD">
      <w:pPr>
        <w:pStyle w:val="3"/>
        <w:spacing w:line="253" w:lineRule="auto"/>
        <w:rPr>
          <w:rFonts w:hint="eastAsia" w:ascii="微软雅黑" w:hAnsi="微软雅黑" w:eastAsia="微软雅黑" w:cs="微软雅黑"/>
          <w:sz w:val="30"/>
          <w:szCs w:val="30"/>
        </w:rPr>
      </w:pPr>
    </w:p>
    <w:p w14:paraId="7CEB8C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头脑满足于基督所启示的宝贵真理；我们的心满足于耶稣，作为那全然可爱的爱慕对象；我们的盼望满足了，因为在天上除了耶稣，我们还有谁呢？我们的欲望也饱和了，因为除了“认识基督并被发现在祂里面”，我们还能有什么更多的愿望呢？</w:t>
      </w:r>
    </w:p>
    <w:p w14:paraId="72E94624">
      <w:pPr>
        <w:pStyle w:val="3"/>
        <w:spacing w:line="253" w:lineRule="auto"/>
        <w:rPr>
          <w:rFonts w:hint="eastAsia" w:ascii="微软雅黑" w:hAnsi="微软雅黑" w:eastAsia="微软雅黑" w:cs="微软雅黑"/>
          <w:sz w:val="30"/>
          <w:szCs w:val="30"/>
        </w:rPr>
      </w:pPr>
    </w:p>
    <w:p w14:paraId="10E268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fills our conscience till it is at perfect peace; our judgment with persuasion of the certainty of His teachings; our memory with recollections of what He has done, and our imagination with the prospects of what He is yet to do.</w:t>
      </w:r>
    </w:p>
    <w:p w14:paraId="64FD40C8">
      <w:pPr>
        <w:pStyle w:val="3"/>
        <w:spacing w:line="253" w:lineRule="auto"/>
        <w:rPr>
          <w:rFonts w:hint="eastAsia" w:ascii="微软雅黑" w:hAnsi="微软雅黑" w:eastAsia="微软雅黑" w:cs="微软雅黑"/>
          <w:sz w:val="30"/>
          <w:szCs w:val="30"/>
        </w:rPr>
      </w:pPr>
    </w:p>
    <w:p w14:paraId="716A02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耶稣充满了我们的良心，直到它得享完全的平安；充满了我们的判断力，使我们深信祂教导的确定性；充满了我们的记忆，让我们回想祂所行之事；充满了我们的想象，让我们展望祂将作之事。</w:t>
      </w:r>
    </w:p>
    <w:p w14:paraId="22AB1AA4">
      <w:pPr>
        <w:pStyle w:val="3"/>
        <w:spacing w:line="253" w:lineRule="auto"/>
        <w:rPr>
          <w:rFonts w:hint="eastAsia" w:ascii="微软雅黑" w:hAnsi="微软雅黑" w:eastAsia="微软雅黑" w:cs="微软雅黑"/>
          <w:sz w:val="30"/>
          <w:szCs w:val="30"/>
        </w:rPr>
      </w:pPr>
    </w:p>
    <w:p w14:paraId="70D5EC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Ruth was "sufficed, and left," so is it with us.</w:t>
      </w:r>
    </w:p>
    <w:p w14:paraId="2725A989">
      <w:pPr>
        <w:pStyle w:val="3"/>
        <w:spacing w:line="253" w:lineRule="auto"/>
        <w:rPr>
          <w:rFonts w:hint="eastAsia" w:ascii="微软雅黑" w:hAnsi="微软雅黑" w:eastAsia="微软雅黑" w:cs="微软雅黑"/>
          <w:sz w:val="30"/>
          <w:szCs w:val="30"/>
        </w:rPr>
      </w:pPr>
    </w:p>
    <w:p w14:paraId="20A660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正如路得“吃饱了，还有剩下的”，我们也是如此。</w:t>
      </w:r>
    </w:p>
    <w:p w14:paraId="23A424ED">
      <w:pPr>
        <w:pStyle w:val="3"/>
        <w:spacing w:line="253" w:lineRule="auto"/>
        <w:rPr>
          <w:rFonts w:hint="eastAsia" w:ascii="微软雅黑" w:hAnsi="微软雅黑" w:eastAsia="微软雅黑" w:cs="微软雅黑"/>
          <w:sz w:val="30"/>
          <w:szCs w:val="30"/>
        </w:rPr>
      </w:pPr>
    </w:p>
    <w:p w14:paraId="6E5580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deep draughts; we have thought that we could take in all of Christ; but when we have done our best we have had to leave a vast remainder.</w:t>
      </w:r>
    </w:p>
    <w:p w14:paraId="5EE726A3">
      <w:pPr>
        <w:pStyle w:val="3"/>
        <w:spacing w:line="253" w:lineRule="auto"/>
        <w:rPr>
          <w:rFonts w:hint="eastAsia" w:ascii="微软雅黑" w:hAnsi="微软雅黑" w:eastAsia="微软雅黑" w:cs="微软雅黑"/>
          <w:sz w:val="30"/>
          <w:szCs w:val="30"/>
        </w:rPr>
      </w:pPr>
    </w:p>
    <w:p w14:paraId="6F0992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我们曾深饮；我们曾以为自己能吸纳基督的一切；但当我们尽了最大努力，仍不得不留下巨大的剩余。</w:t>
      </w:r>
    </w:p>
    <w:p w14:paraId="3B32FA6F">
      <w:pPr>
        <w:pStyle w:val="3"/>
        <w:spacing w:line="253" w:lineRule="auto"/>
        <w:rPr>
          <w:rFonts w:hint="eastAsia" w:ascii="微软雅黑" w:hAnsi="微软雅黑" w:eastAsia="微软雅黑" w:cs="微软雅黑"/>
          <w:sz w:val="30"/>
          <w:szCs w:val="30"/>
        </w:rPr>
      </w:pPr>
    </w:p>
    <w:p w14:paraId="3CDB48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sat at the table of the Lord's love, and said, "Nothing but the infinite can ever satisfy me; I am such a great sinner that I must have infinite merit to wash my sin away;" but we have had our sin removed, and found that there was merit to spare; we have had our hunger relieved at the feast of sacred love, and found that there was a redundance of spiritual meat remaining.</w:t>
      </w:r>
    </w:p>
    <w:p w14:paraId="354BAA8B">
      <w:pPr>
        <w:pStyle w:val="3"/>
        <w:spacing w:line="253" w:lineRule="auto"/>
        <w:rPr>
          <w:rFonts w:hint="eastAsia" w:ascii="微软雅黑" w:hAnsi="微软雅黑" w:eastAsia="微软雅黑" w:cs="微软雅黑"/>
          <w:sz w:val="30"/>
          <w:szCs w:val="30"/>
        </w:rPr>
      </w:pPr>
    </w:p>
    <w:p w14:paraId="349DFF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坐在主的爱席旁说：“唯有无限的一位才能满足我；我是个如此巨大的罪人，我必须有无限的功德来洗净我的罪”；但我们的罪已被除去，却发现功德仍有剩余；我们在神圣之爱的筵席上解了饥渴，却发现属灵的肉食依然丰盈。</w:t>
      </w:r>
    </w:p>
    <w:p w14:paraId="1B4C6B3B">
      <w:pPr>
        <w:pStyle w:val="3"/>
        <w:spacing w:line="253" w:lineRule="auto"/>
        <w:rPr>
          <w:rFonts w:hint="eastAsia" w:ascii="微软雅黑" w:hAnsi="微软雅黑" w:eastAsia="微软雅黑" w:cs="微软雅黑"/>
          <w:sz w:val="30"/>
          <w:szCs w:val="30"/>
        </w:rPr>
      </w:pPr>
    </w:p>
    <w:p w14:paraId="58AEF8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sweet things in the Word of God which we have not enjoyed yet, and which we are obliged to leave for awhile; for we are like the disciples to whom Jesus said, "I have yet many things to say unto you, but ye cannot bear them now."</w:t>
      </w:r>
    </w:p>
    <w:p w14:paraId="22D4C5C0">
      <w:pPr>
        <w:pStyle w:val="3"/>
        <w:spacing w:line="253" w:lineRule="auto"/>
        <w:rPr>
          <w:rFonts w:hint="eastAsia" w:ascii="微软雅黑" w:hAnsi="微软雅黑" w:eastAsia="微软雅黑" w:cs="微软雅黑"/>
          <w:sz w:val="30"/>
          <w:szCs w:val="30"/>
        </w:rPr>
      </w:pPr>
    </w:p>
    <w:p w14:paraId="25810A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在神的圣言中，有些甘甜之事我们尚未享用，不得不暂时搁置；因为我们就像耶稣曾对其说过的门徒一样：“我还有好些事要告诉你们，但你们现在担当不了。”</w:t>
      </w:r>
    </w:p>
    <w:p w14:paraId="2B849A3D">
      <w:pPr>
        <w:pStyle w:val="3"/>
        <w:spacing w:line="253" w:lineRule="auto"/>
        <w:rPr>
          <w:rFonts w:hint="eastAsia" w:ascii="微软雅黑" w:hAnsi="微软雅黑" w:eastAsia="微软雅黑" w:cs="微软雅黑"/>
          <w:sz w:val="30"/>
          <w:szCs w:val="30"/>
        </w:rPr>
      </w:pPr>
    </w:p>
    <w:p w14:paraId="4B0834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are graces to which we have not attained; places of fellowship nearer to Christ which we have not reached; and heights of communion which our feet have not climbed.</w:t>
      </w:r>
    </w:p>
    <w:p w14:paraId="6C304363">
      <w:pPr>
        <w:pStyle w:val="3"/>
        <w:spacing w:line="253" w:lineRule="auto"/>
        <w:rPr>
          <w:rFonts w:hint="eastAsia" w:ascii="微软雅黑" w:hAnsi="微软雅黑" w:eastAsia="微软雅黑" w:cs="微软雅黑"/>
          <w:sz w:val="30"/>
          <w:szCs w:val="30"/>
        </w:rPr>
      </w:pPr>
    </w:p>
    <w:p w14:paraId="7DC7B3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是的，有些恩典我们尚未达到；有些更亲近基督的交通之所我们尚未抵达；有些交通的高度我们的脚尚未攀登。</w:t>
      </w:r>
    </w:p>
    <w:p w14:paraId="10890D10">
      <w:pPr>
        <w:pStyle w:val="3"/>
        <w:spacing w:line="253" w:lineRule="auto"/>
        <w:rPr>
          <w:rFonts w:hint="eastAsia" w:ascii="微软雅黑" w:hAnsi="微软雅黑" w:eastAsia="微软雅黑" w:cs="微软雅黑"/>
          <w:sz w:val="30"/>
          <w:szCs w:val="30"/>
        </w:rPr>
      </w:pPr>
    </w:p>
    <w:p w14:paraId="3828D0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every banquet of love there are many baskets of fragments left.</w:t>
      </w:r>
    </w:p>
    <w:p w14:paraId="21616E6E">
      <w:pPr>
        <w:pStyle w:val="3"/>
        <w:spacing w:line="253" w:lineRule="auto"/>
        <w:rPr>
          <w:rFonts w:hint="eastAsia" w:ascii="微软雅黑" w:hAnsi="微软雅黑" w:eastAsia="微软雅黑" w:cs="微软雅黑"/>
          <w:sz w:val="30"/>
          <w:szCs w:val="30"/>
        </w:rPr>
      </w:pPr>
    </w:p>
    <w:p w14:paraId="521455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在每一场爱的筵席上，都有许多篮剩下的碎渣。</w:t>
      </w:r>
    </w:p>
    <w:p w14:paraId="52691EE8">
      <w:pPr>
        <w:pStyle w:val="3"/>
        <w:spacing w:line="253" w:lineRule="auto"/>
        <w:rPr>
          <w:rFonts w:hint="eastAsia" w:ascii="微软雅黑" w:hAnsi="微软雅黑" w:eastAsia="微软雅黑" w:cs="微软雅黑"/>
          <w:sz w:val="30"/>
          <w:szCs w:val="30"/>
        </w:rPr>
      </w:pPr>
    </w:p>
    <w:p w14:paraId="023A68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magnify the liberality of our glorious Boaz.</w:t>
      </w:r>
    </w:p>
    <w:p w14:paraId="304F2ADF">
      <w:pPr>
        <w:pStyle w:val="3"/>
        <w:spacing w:line="253" w:lineRule="auto"/>
        <w:rPr>
          <w:rFonts w:hint="eastAsia" w:ascii="微软雅黑" w:hAnsi="微软雅黑" w:eastAsia="微软雅黑" w:cs="微软雅黑"/>
          <w:sz w:val="30"/>
          <w:szCs w:val="30"/>
        </w:rPr>
      </w:pPr>
    </w:p>
    <w:p w14:paraId="206F3E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让我们尊大我们荣耀的波阿斯那宽宏的大方。</w:t>
      </w:r>
    </w:p>
    <w:p w14:paraId="35E96160">
      <w:pPr>
        <w:pStyle w:val="3"/>
        <w:spacing w:line="253" w:lineRule="auto"/>
        <w:rPr>
          <w:rFonts w:hint="eastAsia" w:ascii="微软雅黑" w:hAnsi="微软雅黑" w:eastAsia="微软雅黑" w:cs="微软雅黑"/>
          <w:sz w:val="30"/>
          <w:szCs w:val="30"/>
        </w:rPr>
      </w:pPr>
    </w:p>
    <w:p w14:paraId="237527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2 0</w:t>
      </w:r>
    </w:p>
    <w:p w14:paraId="4A41EB0E">
      <w:pPr>
        <w:pStyle w:val="3"/>
        <w:spacing w:line="253" w:lineRule="auto"/>
        <w:rPr>
          <w:rFonts w:hint="eastAsia" w:ascii="微软雅黑" w:hAnsi="微软雅黑" w:eastAsia="微软雅黑" w:cs="微软雅黑"/>
          <w:sz w:val="30"/>
          <w:szCs w:val="30"/>
        </w:rPr>
      </w:pPr>
    </w:p>
    <w:p w14:paraId="444E8E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20</w:t>
      </w:r>
    </w:p>
    <w:p w14:paraId="04748031">
      <w:pPr>
        <w:pStyle w:val="3"/>
        <w:spacing w:line="253" w:lineRule="auto"/>
        <w:rPr>
          <w:rFonts w:hint="eastAsia" w:ascii="微软雅黑" w:hAnsi="微软雅黑" w:eastAsia="微软雅黑" w:cs="微软雅黑"/>
          <w:sz w:val="30"/>
          <w:szCs w:val="30"/>
        </w:rPr>
      </w:pPr>
    </w:p>
    <w:p w14:paraId="1C0CCD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三月二十日</w:t>
      </w:r>
    </w:p>
    <w:p w14:paraId="1701CF15">
      <w:pPr>
        <w:pStyle w:val="3"/>
        <w:spacing w:line="253" w:lineRule="auto"/>
        <w:rPr>
          <w:rFonts w:hint="eastAsia" w:ascii="微软雅黑" w:hAnsi="微软雅黑" w:eastAsia="微软雅黑" w:cs="微软雅黑"/>
          <w:sz w:val="30"/>
          <w:szCs w:val="30"/>
        </w:rPr>
      </w:pPr>
    </w:p>
    <w:p w14:paraId="46956E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0282949">
      <w:pPr>
        <w:pStyle w:val="3"/>
        <w:spacing w:line="253" w:lineRule="auto"/>
        <w:rPr>
          <w:rFonts w:hint="eastAsia" w:ascii="微软雅黑" w:hAnsi="微软雅黑" w:eastAsia="微软雅黑" w:cs="微软雅黑"/>
          <w:sz w:val="30"/>
          <w:szCs w:val="30"/>
        </w:rPr>
      </w:pPr>
    </w:p>
    <w:p w14:paraId="0B0F53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35B7C9C">
      <w:pPr>
        <w:pStyle w:val="3"/>
        <w:spacing w:line="253" w:lineRule="auto"/>
        <w:rPr>
          <w:rFonts w:hint="eastAsia" w:ascii="微软雅黑" w:hAnsi="微软雅黑" w:eastAsia="微软雅黑" w:cs="微软雅黑"/>
          <w:sz w:val="30"/>
          <w:szCs w:val="30"/>
        </w:rPr>
      </w:pPr>
    </w:p>
    <w:p w14:paraId="6181D6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 Song 2:8</w:t>
      </w:r>
    </w:p>
    <w:p w14:paraId="391BE583">
      <w:pPr>
        <w:pStyle w:val="3"/>
        <w:spacing w:line="253" w:lineRule="auto"/>
        <w:rPr>
          <w:rFonts w:hint="eastAsia" w:ascii="微软雅黑" w:hAnsi="微软雅黑" w:eastAsia="微软雅黑" w:cs="微软雅黑"/>
          <w:sz w:val="30"/>
          <w:szCs w:val="30"/>
        </w:rPr>
      </w:pPr>
    </w:p>
    <w:p w14:paraId="38BAA1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我良人的声音。——雅歌 2:8</w:t>
      </w:r>
    </w:p>
    <w:p w14:paraId="4BF9819B">
      <w:pPr>
        <w:pStyle w:val="3"/>
        <w:spacing w:line="253" w:lineRule="auto"/>
        <w:rPr>
          <w:rFonts w:hint="eastAsia" w:ascii="微软雅黑" w:hAnsi="微软雅黑" w:eastAsia="微软雅黑" w:cs="微软雅黑"/>
          <w:sz w:val="30"/>
          <w:szCs w:val="30"/>
        </w:rPr>
      </w:pPr>
    </w:p>
    <w:p w14:paraId="0EE391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golden name which the ancient Church in her most joyous moments was wont to give to the Anointed of the Lord.</w:t>
      </w:r>
    </w:p>
    <w:p w14:paraId="1361B7DE">
      <w:pPr>
        <w:pStyle w:val="3"/>
        <w:spacing w:line="253" w:lineRule="auto"/>
        <w:rPr>
          <w:rFonts w:hint="eastAsia" w:ascii="微软雅黑" w:hAnsi="微软雅黑" w:eastAsia="微软雅黑" w:cs="微软雅黑"/>
          <w:sz w:val="30"/>
          <w:szCs w:val="30"/>
        </w:rPr>
      </w:pPr>
    </w:p>
    <w:p w14:paraId="1F75E1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这是古时的教会在她最喜乐的时刻，惯于赋予主受膏者的金子般的名字。</w:t>
      </w:r>
    </w:p>
    <w:p w14:paraId="5A69A377">
      <w:pPr>
        <w:pStyle w:val="3"/>
        <w:spacing w:line="253" w:lineRule="auto"/>
        <w:rPr>
          <w:rFonts w:hint="eastAsia" w:ascii="微软雅黑" w:hAnsi="微软雅黑" w:eastAsia="微软雅黑" w:cs="微软雅黑"/>
          <w:sz w:val="30"/>
          <w:szCs w:val="30"/>
        </w:rPr>
      </w:pPr>
    </w:p>
    <w:p w14:paraId="73D222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time of the singing of birds was come, and the voice of the turtle was heard in her land, her love-note was sweeter than either, as she sang, "My beloved is mine and I am His: He feedeth among the lilies."</w:t>
      </w:r>
    </w:p>
    <w:p w14:paraId="09B7BAD2">
      <w:pPr>
        <w:pStyle w:val="3"/>
        <w:spacing w:line="253" w:lineRule="auto"/>
        <w:rPr>
          <w:rFonts w:hint="eastAsia" w:ascii="微软雅黑" w:hAnsi="微软雅黑" w:eastAsia="微软雅黑" w:cs="微软雅黑"/>
          <w:sz w:val="30"/>
          <w:szCs w:val="30"/>
        </w:rPr>
      </w:pPr>
    </w:p>
    <w:p w14:paraId="703452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当百鸟鸣叫的时候来到，斑鸠的声音在境内听见，她的爱情之音比这两者都要甜美，她唱道：“我的良人属我，我也属祂；祂在百合花中牧放群羊。”</w:t>
      </w:r>
    </w:p>
    <w:p w14:paraId="0794F62A">
      <w:pPr>
        <w:pStyle w:val="3"/>
        <w:spacing w:line="253" w:lineRule="auto"/>
        <w:rPr>
          <w:rFonts w:hint="eastAsia" w:ascii="微软雅黑" w:hAnsi="微软雅黑" w:eastAsia="微软雅黑" w:cs="微软雅黑"/>
          <w:sz w:val="30"/>
          <w:szCs w:val="30"/>
        </w:rPr>
      </w:pPr>
    </w:p>
    <w:p w14:paraId="7C004A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in her song of songs doth she call Him by that delightful name, "My beloved!"</w:t>
      </w:r>
    </w:p>
    <w:p w14:paraId="0F5D3956">
      <w:pPr>
        <w:pStyle w:val="3"/>
        <w:spacing w:line="253" w:lineRule="auto"/>
        <w:rPr>
          <w:rFonts w:hint="eastAsia" w:ascii="微软雅黑" w:hAnsi="微软雅黑" w:eastAsia="微软雅黑" w:cs="微软雅黑"/>
          <w:sz w:val="30"/>
          <w:szCs w:val="30"/>
        </w:rPr>
      </w:pPr>
    </w:p>
    <w:p w14:paraId="2F20F3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在她的雅歌（song of songs）中，她始终以那令人愉悦的名字称呼祂——“我的良人！”</w:t>
      </w:r>
    </w:p>
    <w:p w14:paraId="11FBCBA8">
      <w:pPr>
        <w:pStyle w:val="3"/>
        <w:spacing w:line="253" w:lineRule="auto"/>
        <w:rPr>
          <w:rFonts w:hint="eastAsia" w:ascii="微软雅黑" w:hAnsi="微软雅黑" w:eastAsia="微软雅黑" w:cs="微软雅黑"/>
          <w:sz w:val="30"/>
          <w:szCs w:val="30"/>
        </w:rPr>
      </w:pPr>
    </w:p>
    <w:p w14:paraId="798B9D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long winter, when idolatry had withered the garden of the Lord, her prophets found space to lay aside the burden of the Lord for a little season, and to say, as Esaias did, "Now will I sing to my well-beloved a song of my beloved touching His vineyard."</w:t>
      </w:r>
    </w:p>
    <w:p w14:paraId="7F44554B">
      <w:pPr>
        <w:pStyle w:val="3"/>
        <w:spacing w:line="253" w:lineRule="auto"/>
        <w:rPr>
          <w:rFonts w:hint="eastAsia" w:ascii="微软雅黑" w:hAnsi="微软雅黑" w:eastAsia="微软雅黑" w:cs="微软雅黑"/>
          <w:sz w:val="30"/>
          <w:szCs w:val="30"/>
        </w:rPr>
      </w:pPr>
    </w:p>
    <w:p w14:paraId="59813D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漫长的严冬，当偶像崇拜使主的园子枯萎时，她的先知们仍能抽出空间暂时放下主的重托，像以赛亚（Esaias）那样说：“我要为我所亲爱的（well-beloved）唱歌，是我所爱的人（beloved）指着祂葡萄园所唱的歌。”</w:t>
      </w:r>
    </w:p>
    <w:p w14:paraId="05DA8B1B">
      <w:pPr>
        <w:pStyle w:val="3"/>
        <w:spacing w:line="253" w:lineRule="auto"/>
        <w:rPr>
          <w:rFonts w:hint="eastAsia" w:ascii="微软雅黑" w:hAnsi="微软雅黑" w:eastAsia="微软雅黑" w:cs="微软雅黑"/>
          <w:sz w:val="30"/>
          <w:szCs w:val="30"/>
        </w:rPr>
      </w:pPr>
    </w:p>
    <w:p w14:paraId="6D59A1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saints had never seen His face, though as yet He was not made flesh, nor had dwelt among us, nor had man beheld His glory, yet He was the consolation of Israel, the hope and joy of all the chosen, the "beloved" of all those who were upright before the Most High.</w:t>
      </w:r>
    </w:p>
    <w:p w14:paraId="68231B31">
      <w:pPr>
        <w:pStyle w:val="3"/>
        <w:spacing w:line="253" w:lineRule="auto"/>
        <w:rPr>
          <w:rFonts w:hint="eastAsia" w:ascii="微软雅黑" w:hAnsi="微软雅黑" w:eastAsia="微软雅黑" w:cs="微软雅黑"/>
          <w:sz w:val="30"/>
          <w:szCs w:val="30"/>
        </w:rPr>
      </w:pPr>
    </w:p>
    <w:p w14:paraId="10A82E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虽然圣徒们从未见过祂的容颜，虽然祂尚未道成肉身，未曾住在我们中间，世人也未曾见过祂的荣耀，然而祂仍是以色列的安慰，是所有蒙选者的盼望和喜乐，是所有在至高者面前正直之人的“良人”。</w:t>
      </w:r>
    </w:p>
    <w:p w14:paraId="1552A2EA">
      <w:pPr>
        <w:pStyle w:val="3"/>
        <w:spacing w:line="253" w:lineRule="auto"/>
        <w:rPr>
          <w:rFonts w:hint="eastAsia" w:ascii="微软雅黑" w:hAnsi="微软雅黑" w:eastAsia="微软雅黑" w:cs="微软雅黑"/>
          <w:sz w:val="30"/>
          <w:szCs w:val="30"/>
        </w:rPr>
      </w:pPr>
    </w:p>
    <w:p w14:paraId="332891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in the summer days of the Church, are also wont to speak of Christ as the best beloved of our soul, and to feel that He is very precious, the "chiefest among ten thousand, and the altogether lovely."</w:t>
      </w:r>
    </w:p>
    <w:p w14:paraId="4E9C4681">
      <w:pPr>
        <w:pStyle w:val="3"/>
        <w:spacing w:line="253" w:lineRule="auto"/>
        <w:rPr>
          <w:rFonts w:hint="eastAsia" w:ascii="微软雅黑" w:hAnsi="微软雅黑" w:eastAsia="微软雅黑" w:cs="微软雅黑"/>
          <w:sz w:val="30"/>
          <w:szCs w:val="30"/>
        </w:rPr>
      </w:pPr>
    </w:p>
    <w:p w14:paraId="233175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我们在教会的盛夏时期，也惯于称基督为我们灵魂的最爱，并感到祂是极其宝贵的，“在万人中第一，全然可爱”。</w:t>
      </w:r>
    </w:p>
    <w:p w14:paraId="544BB512">
      <w:pPr>
        <w:pStyle w:val="3"/>
        <w:spacing w:line="253" w:lineRule="auto"/>
        <w:rPr>
          <w:rFonts w:hint="eastAsia" w:ascii="微软雅黑" w:hAnsi="微软雅黑" w:eastAsia="微软雅黑" w:cs="微软雅黑"/>
          <w:sz w:val="30"/>
          <w:szCs w:val="30"/>
        </w:rPr>
      </w:pPr>
    </w:p>
    <w:p w14:paraId="7A5724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true is it that the Church loves Jesus, and claims Him as her beloved, that the apostle dares to defy the whole universe to separate her from the love of Christ, and declares that neither persecutions, distress, affliction, peril, or the sword have been able to do it; nay, he joyously boasts, "In all these things we are more than conquerors through Him that loved us."</w:t>
      </w:r>
    </w:p>
    <w:p w14:paraId="256E1CDD">
      <w:pPr>
        <w:pStyle w:val="3"/>
        <w:spacing w:line="253" w:lineRule="auto"/>
        <w:rPr>
          <w:rFonts w:hint="eastAsia" w:ascii="微软雅黑" w:hAnsi="微软雅黑" w:eastAsia="微软雅黑" w:cs="微软雅黑"/>
          <w:sz w:val="30"/>
          <w:szCs w:val="30"/>
        </w:rPr>
      </w:pPr>
    </w:p>
    <w:p w14:paraId="0A18C2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是如此真实地爱着耶稣，并宣称祂为她的良人，以至于使徒敢于向整个宇宙挑战，看谁能使她与基督的爱隔绝，并宣告无论是逼迫、患难、困苦、危险或刀剑都不能做到；不，他欢喜地夸耀：“靠着爱我们的主，在这一切的事上已经得胜有余了。”</w:t>
      </w:r>
    </w:p>
    <w:p w14:paraId="292D880D">
      <w:pPr>
        <w:pStyle w:val="3"/>
        <w:spacing w:line="253" w:lineRule="auto"/>
        <w:rPr>
          <w:rFonts w:hint="eastAsia" w:ascii="微软雅黑" w:hAnsi="微软雅黑" w:eastAsia="微软雅黑" w:cs="微软雅黑"/>
          <w:sz w:val="30"/>
          <w:szCs w:val="30"/>
        </w:rPr>
      </w:pPr>
    </w:p>
    <w:p w14:paraId="586D66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knew more of Thee, Thou ever precious one!</w:t>
      </w:r>
    </w:p>
    <w:p w14:paraId="105D2E20">
      <w:pPr>
        <w:pStyle w:val="3"/>
        <w:spacing w:line="253" w:lineRule="auto"/>
        <w:rPr>
          <w:rFonts w:hint="eastAsia" w:ascii="微软雅黑" w:hAnsi="微软雅黑" w:eastAsia="微软雅黑" w:cs="微软雅黑"/>
          <w:sz w:val="30"/>
          <w:szCs w:val="30"/>
        </w:rPr>
      </w:pPr>
    </w:p>
    <w:p w14:paraId="4BB177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噢，愿我们能更多地认识祢，祢这永远宝贵的一位！</w:t>
      </w:r>
    </w:p>
    <w:p w14:paraId="32365243">
      <w:pPr>
        <w:pStyle w:val="3"/>
        <w:spacing w:line="253" w:lineRule="auto"/>
        <w:rPr>
          <w:rFonts w:hint="eastAsia" w:ascii="微软雅黑" w:hAnsi="微软雅黑" w:eastAsia="微软雅黑" w:cs="微软雅黑"/>
          <w:sz w:val="30"/>
          <w:szCs w:val="30"/>
        </w:rPr>
      </w:pPr>
    </w:p>
    <w:p w14:paraId="690E5F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sole possession is Thy love; In earth beneath, or heaven above, I have no other store; And though with fervent suit I pray, And importune Thee day by day, I ask Thee nothing more.</w:t>
      </w:r>
    </w:p>
    <w:p w14:paraId="7A98E652">
      <w:pPr>
        <w:pStyle w:val="3"/>
        <w:spacing w:line="253" w:lineRule="auto"/>
        <w:rPr>
          <w:rFonts w:hint="eastAsia" w:ascii="微软雅黑" w:hAnsi="微软雅黑" w:eastAsia="微软雅黑" w:cs="微软雅黑"/>
          <w:sz w:val="30"/>
          <w:szCs w:val="30"/>
        </w:rPr>
      </w:pPr>
    </w:p>
    <w:p w14:paraId="33BE6A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我唯一的产业是祢的爱；在地下或天上，我别无库藏；虽然我带着炽热的祈求而祷，日复一日地恳求祢，但我别无所求。</w:t>
      </w:r>
    </w:p>
    <w:p w14:paraId="0DE70F36">
      <w:pPr>
        <w:pStyle w:val="3"/>
        <w:spacing w:line="253" w:lineRule="auto"/>
        <w:rPr>
          <w:rFonts w:hint="eastAsia" w:ascii="微软雅黑" w:hAnsi="微软雅黑" w:eastAsia="微软雅黑" w:cs="微软雅黑"/>
          <w:sz w:val="30"/>
          <w:szCs w:val="30"/>
        </w:rPr>
      </w:pPr>
    </w:p>
    <w:p w14:paraId="29C326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1CE503B">
      <w:pPr>
        <w:pStyle w:val="3"/>
        <w:spacing w:line="253" w:lineRule="auto"/>
        <w:rPr>
          <w:rFonts w:hint="eastAsia" w:ascii="微软雅黑" w:hAnsi="微软雅黑" w:eastAsia="微软雅黑" w:cs="微软雅黑"/>
          <w:sz w:val="30"/>
          <w:szCs w:val="30"/>
        </w:rPr>
      </w:pPr>
    </w:p>
    <w:p w14:paraId="60C7D9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3394C91">
      <w:pPr>
        <w:pStyle w:val="3"/>
        <w:spacing w:line="253" w:lineRule="auto"/>
        <w:rPr>
          <w:rFonts w:hint="eastAsia" w:ascii="微软雅黑" w:hAnsi="微软雅黑" w:eastAsia="微软雅黑" w:cs="微软雅黑"/>
          <w:sz w:val="30"/>
          <w:szCs w:val="30"/>
        </w:rPr>
      </w:pPr>
    </w:p>
    <w:p w14:paraId="13238C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Husbands, love your wives, even as Christ also loved the church. - Ephesians 5:25</w:t>
      </w:r>
    </w:p>
    <w:p w14:paraId="1D9BA782">
      <w:pPr>
        <w:pStyle w:val="3"/>
        <w:spacing w:line="253" w:lineRule="auto"/>
        <w:rPr>
          <w:rFonts w:hint="eastAsia" w:ascii="微软雅黑" w:hAnsi="微软雅黑" w:eastAsia="微软雅黑" w:cs="微软雅黑"/>
          <w:sz w:val="30"/>
          <w:szCs w:val="30"/>
        </w:rPr>
      </w:pPr>
    </w:p>
    <w:p w14:paraId="7186B5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你们作丈夫的，要爱你们的妻子，正如基督爱教会。——以弗所书 5:25</w:t>
      </w:r>
    </w:p>
    <w:p w14:paraId="665FEFF1">
      <w:pPr>
        <w:pStyle w:val="3"/>
        <w:spacing w:line="253" w:lineRule="auto"/>
        <w:rPr>
          <w:rFonts w:hint="eastAsia" w:ascii="微软雅黑" w:hAnsi="微软雅黑" w:eastAsia="微软雅黑" w:cs="微软雅黑"/>
          <w:sz w:val="30"/>
          <w:szCs w:val="30"/>
        </w:rPr>
      </w:pPr>
    </w:p>
    <w:p w14:paraId="20C671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golden example Christ gives to His disciples!</w:t>
      </w:r>
    </w:p>
    <w:p w14:paraId="637C7CB8">
      <w:pPr>
        <w:pStyle w:val="3"/>
        <w:spacing w:line="253" w:lineRule="auto"/>
        <w:rPr>
          <w:rFonts w:hint="eastAsia" w:ascii="微软雅黑" w:hAnsi="微软雅黑" w:eastAsia="微软雅黑" w:cs="微软雅黑"/>
          <w:sz w:val="30"/>
          <w:szCs w:val="30"/>
        </w:rPr>
      </w:pPr>
    </w:p>
    <w:p w14:paraId="5BF50A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基督给祂的门徒树立了多么完美的金子般的榜样！</w:t>
      </w:r>
    </w:p>
    <w:p w14:paraId="3385E406">
      <w:pPr>
        <w:pStyle w:val="3"/>
        <w:spacing w:line="253" w:lineRule="auto"/>
        <w:rPr>
          <w:rFonts w:hint="eastAsia" w:ascii="微软雅黑" w:hAnsi="微软雅黑" w:eastAsia="微软雅黑" w:cs="微软雅黑"/>
          <w:sz w:val="30"/>
          <w:szCs w:val="30"/>
        </w:rPr>
      </w:pPr>
    </w:p>
    <w:p w14:paraId="3111BA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masters could venture to say, "If you would practise my teaching, imitate my life;" but as the life of Jesus is the exact transcript of perfect virtue, He can point to Himself as the paragon of holiness, as well as the teacher of it.</w:t>
      </w:r>
    </w:p>
    <w:p w14:paraId="6687A5A5">
      <w:pPr>
        <w:pStyle w:val="3"/>
        <w:spacing w:line="253" w:lineRule="auto"/>
        <w:rPr>
          <w:rFonts w:hint="eastAsia" w:ascii="微软雅黑" w:hAnsi="微软雅黑" w:eastAsia="微软雅黑" w:cs="微软雅黑"/>
          <w:sz w:val="30"/>
          <w:szCs w:val="30"/>
        </w:rPr>
      </w:pPr>
    </w:p>
    <w:p w14:paraId="26CECD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很少有导师敢说：“如果你想实践我的教导，就效法我的生活”；但由于耶稣的生活是完美道德的准确誊本，祂可以将自己指向为圣洁的模范，正如祂是圣洁的教师一样。</w:t>
      </w:r>
    </w:p>
    <w:p w14:paraId="20EED563">
      <w:pPr>
        <w:pStyle w:val="3"/>
        <w:spacing w:line="253" w:lineRule="auto"/>
        <w:rPr>
          <w:rFonts w:hint="eastAsia" w:ascii="微软雅黑" w:hAnsi="微软雅黑" w:eastAsia="微软雅黑" w:cs="微软雅黑"/>
          <w:sz w:val="30"/>
          <w:szCs w:val="30"/>
        </w:rPr>
      </w:pPr>
    </w:p>
    <w:p w14:paraId="4C3B0D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should take nothing short of Christ for his model.</w:t>
      </w:r>
    </w:p>
    <w:p w14:paraId="20638A4A">
      <w:pPr>
        <w:pStyle w:val="3"/>
        <w:spacing w:line="253" w:lineRule="auto"/>
        <w:rPr>
          <w:rFonts w:hint="eastAsia" w:ascii="微软雅黑" w:hAnsi="微软雅黑" w:eastAsia="微软雅黑" w:cs="微软雅黑"/>
          <w:sz w:val="30"/>
          <w:szCs w:val="30"/>
        </w:rPr>
      </w:pPr>
    </w:p>
    <w:p w14:paraId="697CC4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基督徒应以基督为唯一的模型。</w:t>
      </w:r>
    </w:p>
    <w:p w14:paraId="51271BBC">
      <w:pPr>
        <w:pStyle w:val="3"/>
        <w:spacing w:line="253" w:lineRule="auto"/>
        <w:rPr>
          <w:rFonts w:hint="eastAsia" w:ascii="微软雅黑" w:hAnsi="微软雅黑" w:eastAsia="微软雅黑" w:cs="微软雅黑"/>
          <w:sz w:val="30"/>
          <w:szCs w:val="30"/>
        </w:rPr>
      </w:pPr>
    </w:p>
    <w:p w14:paraId="68A679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no circumstances ought we to be content unless we reflect the grace which was in Him.</w:t>
      </w:r>
    </w:p>
    <w:p w14:paraId="2D377243">
      <w:pPr>
        <w:pStyle w:val="3"/>
        <w:spacing w:line="253" w:lineRule="auto"/>
        <w:rPr>
          <w:rFonts w:hint="eastAsia" w:ascii="微软雅黑" w:hAnsi="微软雅黑" w:eastAsia="微软雅黑" w:cs="微软雅黑"/>
          <w:sz w:val="30"/>
          <w:szCs w:val="30"/>
        </w:rPr>
      </w:pPr>
    </w:p>
    <w:p w14:paraId="7985B8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在任何情况下，除非我们反射出在祂里面的恩典，否则我们都不应满足。</w:t>
      </w:r>
    </w:p>
    <w:p w14:paraId="7E943BE0">
      <w:pPr>
        <w:pStyle w:val="3"/>
        <w:spacing w:line="253" w:lineRule="auto"/>
        <w:rPr>
          <w:rFonts w:hint="eastAsia" w:ascii="微软雅黑" w:hAnsi="微软雅黑" w:eastAsia="微软雅黑" w:cs="微软雅黑"/>
          <w:sz w:val="30"/>
          <w:szCs w:val="30"/>
        </w:rPr>
      </w:pPr>
    </w:p>
    <w:p w14:paraId="75502A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husband, the Christian is to look upon the portrait of Christ Jesus, and he is to paint according to that copy.</w:t>
      </w:r>
    </w:p>
    <w:p w14:paraId="5DFF54D8">
      <w:pPr>
        <w:pStyle w:val="3"/>
        <w:spacing w:line="253" w:lineRule="auto"/>
        <w:rPr>
          <w:rFonts w:hint="eastAsia" w:ascii="微软雅黑" w:hAnsi="微软雅黑" w:eastAsia="微软雅黑" w:cs="微软雅黑"/>
          <w:sz w:val="30"/>
          <w:szCs w:val="30"/>
        </w:rPr>
      </w:pPr>
    </w:p>
    <w:p w14:paraId="0A4038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作为一个丈夫，基督徒要仰望基督耶稣的肖像，并根据那个副本进行描绘。</w:t>
      </w:r>
    </w:p>
    <w:p w14:paraId="35A57EF4">
      <w:pPr>
        <w:pStyle w:val="3"/>
        <w:spacing w:line="253" w:lineRule="auto"/>
        <w:rPr>
          <w:rFonts w:hint="eastAsia" w:ascii="微软雅黑" w:hAnsi="微软雅黑" w:eastAsia="微软雅黑" w:cs="微软雅黑"/>
          <w:sz w:val="30"/>
          <w:szCs w:val="30"/>
        </w:rPr>
      </w:pPr>
    </w:p>
    <w:p w14:paraId="3A36CA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Christian is to be such a husband as Christ was to His church.</w:t>
      </w:r>
    </w:p>
    <w:p w14:paraId="4E9BEEC1">
      <w:pPr>
        <w:pStyle w:val="3"/>
        <w:spacing w:line="253" w:lineRule="auto"/>
        <w:rPr>
          <w:rFonts w:hint="eastAsia" w:ascii="微软雅黑" w:hAnsi="微软雅黑" w:eastAsia="微软雅黑" w:cs="微软雅黑"/>
          <w:sz w:val="30"/>
          <w:szCs w:val="30"/>
        </w:rPr>
      </w:pPr>
    </w:p>
    <w:p w14:paraId="2A8A09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真正的基督徒要做像基督对待祂教会那样的丈夫。</w:t>
      </w:r>
    </w:p>
    <w:p w14:paraId="6FF9D98F">
      <w:pPr>
        <w:pStyle w:val="3"/>
        <w:spacing w:line="253" w:lineRule="auto"/>
        <w:rPr>
          <w:rFonts w:hint="eastAsia" w:ascii="微软雅黑" w:hAnsi="微软雅黑" w:eastAsia="微软雅黑" w:cs="微软雅黑"/>
          <w:sz w:val="30"/>
          <w:szCs w:val="30"/>
        </w:rPr>
      </w:pPr>
    </w:p>
    <w:p w14:paraId="057C1C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a husband is special.</w:t>
      </w:r>
    </w:p>
    <w:p w14:paraId="73F04B53">
      <w:pPr>
        <w:pStyle w:val="3"/>
        <w:spacing w:line="253" w:lineRule="auto"/>
        <w:rPr>
          <w:rFonts w:hint="eastAsia" w:ascii="微软雅黑" w:hAnsi="微软雅黑" w:eastAsia="微软雅黑" w:cs="微软雅黑"/>
          <w:sz w:val="30"/>
          <w:szCs w:val="30"/>
        </w:rPr>
      </w:pPr>
    </w:p>
    <w:p w14:paraId="46D149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丈夫的爱是特别的。</w:t>
      </w:r>
    </w:p>
    <w:p w14:paraId="26CE917E">
      <w:pPr>
        <w:pStyle w:val="3"/>
        <w:spacing w:line="253" w:lineRule="auto"/>
        <w:rPr>
          <w:rFonts w:hint="eastAsia" w:ascii="微软雅黑" w:hAnsi="微软雅黑" w:eastAsia="微软雅黑" w:cs="微软雅黑"/>
          <w:sz w:val="30"/>
          <w:szCs w:val="30"/>
        </w:rPr>
      </w:pPr>
    </w:p>
    <w:p w14:paraId="2A4EEA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cherishes for the church a peculiar affection, which is set upon her above the rest of mankind: "I pray for them, I pray not for the world."</w:t>
      </w:r>
    </w:p>
    <w:p w14:paraId="789168AC">
      <w:pPr>
        <w:pStyle w:val="3"/>
        <w:spacing w:line="253" w:lineRule="auto"/>
        <w:rPr>
          <w:rFonts w:hint="eastAsia" w:ascii="微软雅黑" w:hAnsi="微软雅黑" w:eastAsia="微软雅黑" w:cs="微软雅黑"/>
          <w:sz w:val="30"/>
          <w:szCs w:val="30"/>
        </w:rPr>
      </w:pPr>
    </w:p>
    <w:p w14:paraId="410E51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主耶稣对教会怀有一种独特的情感，这种情感置于她身上超过了其余的人类：“我为他们祈求，不为世人祈求。”</w:t>
      </w:r>
    </w:p>
    <w:p w14:paraId="0E39F528">
      <w:pPr>
        <w:pStyle w:val="3"/>
        <w:spacing w:line="253" w:lineRule="auto"/>
        <w:rPr>
          <w:rFonts w:hint="eastAsia" w:ascii="微软雅黑" w:hAnsi="微软雅黑" w:eastAsia="微软雅黑" w:cs="微软雅黑"/>
          <w:sz w:val="30"/>
          <w:szCs w:val="30"/>
        </w:rPr>
      </w:pPr>
    </w:p>
    <w:p w14:paraId="751E5C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church is the favourite of heaven, the treasure of Christ, the crown of His head, the bracelet of His arm, the breastplate of His heart, the very centre and core of His love.</w:t>
      </w:r>
    </w:p>
    <w:p w14:paraId="606E6C7E">
      <w:pPr>
        <w:pStyle w:val="3"/>
        <w:spacing w:line="253" w:lineRule="auto"/>
        <w:rPr>
          <w:rFonts w:hint="eastAsia" w:ascii="微软雅黑" w:hAnsi="微软雅黑" w:eastAsia="微软雅黑" w:cs="微软雅黑"/>
          <w:sz w:val="30"/>
          <w:szCs w:val="30"/>
        </w:rPr>
      </w:pPr>
    </w:p>
    <w:p w14:paraId="7F639B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蒙选的教会是上天的宠儿，是基督的财宝，是祂头上的冠冕，是祂手臂上的手镯，是祂心中的胸牌，是祂爱的核心与灵魂。</w:t>
      </w:r>
    </w:p>
    <w:p w14:paraId="37289381">
      <w:pPr>
        <w:pStyle w:val="3"/>
        <w:spacing w:line="253" w:lineRule="auto"/>
        <w:rPr>
          <w:rFonts w:hint="eastAsia" w:ascii="微软雅黑" w:hAnsi="微软雅黑" w:eastAsia="微软雅黑" w:cs="微软雅黑"/>
          <w:sz w:val="30"/>
          <w:szCs w:val="30"/>
        </w:rPr>
      </w:pPr>
    </w:p>
    <w:p w14:paraId="37A36C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husband should love his wife with a constant love, for thus Jesus loves His church.</w:t>
      </w:r>
    </w:p>
    <w:p w14:paraId="14B631E4">
      <w:pPr>
        <w:pStyle w:val="3"/>
        <w:spacing w:line="253" w:lineRule="auto"/>
        <w:rPr>
          <w:rFonts w:hint="eastAsia" w:ascii="微软雅黑" w:hAnsi="微软雅黑" w:eastAsia="微软雅黑" w:cs="微软雅黑"/>
          <w:sz w:val="30"/>
          <w:szCs w:val="30"/>
        </w:rPr>
      </w:pPr>
    </w:p>
    <w:p w14:paraId="59B6FF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丈夫应当以恒久的爱来爱妻子，因为耶稣就是这样爱祂的教会。</w:t>
      </w:r>
    </w:p>
    <w:p w14:paraId="27489B7C">
      <w:pPr>
        <w:pStyle w:val="3"/>
        <w:spacing w:line="253" w:lineRule="auto"/>
        <w:rPr>
          <w:rFonts w:hint="eastAsia" w:ascii="微软雅黑" w:hAnsi="微软雅黑" w:eastAsia="微软雅黑" w:cs="微软雅黑"/>
          <w:sz w:val="30"/>
          <w:szCs w:val="30"/>
        </w:rPr>
      </w:pPr>
    </w:p>
    <w:p w14:paraId="6606E0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vary in His affection.</w:t>
      </w:r>
    </w:p>
    <w:p w14:paraId="6E6EFAF7">
      <w:pPr>
        <w:pStyle w:val="3"/>
        <w:spacing w:line="253" w:lineRule="auto"/>
        <w:rPr>
          <w:rFonts w:hint="eastAsia" w:ascii="微软雅黑" w:hAnsi="微软雅黑" w:eastAsia="微软雅黑" w:cs="微软雅黑"/>
          <w:sz w:val="30"/>
          <w:szCs w:val="30"/>
        </w:rPr>
      </w:pPr>
    </w:p>
    <w:p w14:paraId="127E9C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祂的情感从不改变。</w:t>
      </w:r>
    </w:p>
    <w:p w14:paraId="51582B36">
      <w:pPr>
        <w:pStyle w:val="3"/>
        <w:spacing w:line="253" w:lineRule="auto"/>
        <w:rPr>
          <w:rFonts w:hint="eastAsia" w:ascii="微软雅黑" w:hAnsi="微软雅黑" w:eastAsia="微软雅黑" w:cs="微软雅黑"/>
          <w:sz w:val="30"/>
          <w:szCs w:val="30"/>
        </w:rPr>
      </w:pPr>
    </w:p>
    <w:p w14:paraId="054B76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change in His display of affection, but the affection itself is still the same.</w:t>
      </w:r>
    </w:p>
    <w:p w14:paraId="627EC1D5">
      <w:pPr>
        <w:pStyle w:val="3"/>
        <w:spacing w:line="253" w:lineRule="auto"/>
        <w:rPr>
          <w:rFonts w:hint="eastAsia" w:ascii="微软雅黑" w:hAnsi="微软雅黑" w:eastAsia="微软雅黑" w:cs="微软雅黑"/>
          <w:sz w:val="30"/>
          <w:szCs w:val="30"/>
        </w:rPr>
      </w:pPr>
    </w:p>
    <w:p w14:paraId="2521A0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祂显明情感的方式可能会变，但情感本身依然如故。</w:t>
      </w:r>
    </w:p>
    <w:p w14:paraId="72BF6D92">
      <w:pPr>
        <w:pStyle w:val="3"/>
        <w:spacing w:line="253" w:lineRule="auto"/>
        <w:rPr>
          <w:rFonts w:hint="eastAsia" w:ascii="微软雅黑" w:hAnsi="微软雅黑" w:eastAsia="微软雅黑" w:cs="微软雅黑"/>
          <w:sz w:val="30"/>
          <w:szCs w:val="30"/>
        </w:rPr>
      </w:pPr>
    </w:p>
    <w:p w14:paraId="7CA300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husband should love his wife with an enduring love, for nothing "shall be able to separate us from the love of God, which is in Christ Jesus our Lord."</w:t>
      </w:r>
    </w:p>
    <w:p w14:paraId="0F204D00">
      <w:pPr>
        <w:pStyle w:val="3"/>
        <w:spacing w:line="253" w:lineRule="auto"/>
        <w:rPr>
          <w:rFonts w:hint="eastAsia" w:ascii="微软雅黑" w:hAnsi="微软雅黑" w:eastAsia="微软雅黑" w:cs="微软雅黑"/>
          <w:sz w:val="30"/>
          <w:szCs w:val="30"/>
        </w:rPr>
      </w:pPr>
    </w:p>
    <w:p w14:paraId="6AF481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丈夫应当以持久的爱来爱妻子，因为没有什么“能叫我们与神的爱隔绝；这爱是在我们的主基督耶稣里的”。</w:t>
      </w:r>
    </w:p>
    <w:p w14:paraId="7D5CB440">
      <w:pPr>
        <w:pStyle w:val="3"/>
        <w:spacing w:line="253" w:lineRule="auto"/>
        <w:rPr>
          <w:rFonts w:hint="eastAsia" w:ascii="微软雅黑" w:hAnsi="微软雅黑" w:eastAsia="微软雅黑" w:cs="微软雅黑"/>
          <w:sz w:val="30"/>
          <w:szCs w:val="30"/>
        </w:rPr>
      </w:pPr>
    </w:p>
    <w:p w14:paraId="57E200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husband loves his wife with a hearty love, fervent and intense.</w:t>
      </w:r>
    </w:p>
    <w:p w14:paraId="257A6843">
      <w:pPr>
        <w:pStyle w:val="3"/>
        <w:spacing w:line="253" w:lineRule="auto"/>
        <w:rPr>
          <w:rFonts w:hint="eastAsia" w:ascii="微软雅黑" w:hAnsi="微软雅黑" w:eastAsia="微软雅黑" w:cs="微软雅黑"/>
          <w:sz w:val="30"/>
          <w:szCs w:val="30"/>
        </w:rPr>
      </w:pPr>
    </w:p>
    <w:p w14:paraId="556C45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一个真正的丈夫以诚挚的爱来爱妻子，热切且深厚。</w:t>
      </w:r>
    </w:p>
    <w:p w14:paraId="215FA80D">
      <w:pPr>
        <w:pStyle w:val="3"/>
        <w:spacing w:line="253" w:lineRule="auto"/>
        <w:rPr>
          <w:rFonts w:hint="eastAsia" w:ascii="微软雅黑" w:hAnsi="微软雅黑" w:eastAsia="微软雅黑" w:cs="微软雅黑"/>
          <w:sz w:val="30"/>
          <w:szCs w:val="30"/>
        </w:rPr>
      </w:pPr>
    </w:p>
    <w:p w14:paraId="47B56B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 lip-service.</w:t>
      </w:r>
    </w:p>
    <w:p w14:paraId="13530EF0">
      <w:pPr>
        <w:pStyle w:val="3"/>
        <w:spacing w:line="253" w:lineRule="auto"/>
        <w:rPr>
          <w:rFonts w:hint="eastAsia" w:ascii="微软雅黑" w:hAnsi="微软雅黑" w:eastAsia="微软雅黑" w:cs="微软雅黑"/>
          <w:sz w:val="30"/>
          <w:szCs w:val="30"/>
        </w:rPr>
      </w:pPr>
    </w:p>
    <w:p w14:paraId="00DB94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这不仅仅是口头功夫。</w:t>
      </w:r>
    </w:p>
    <w:p w14:paraId="1C4436BC">
      <w:pPr>
        <w:pStyle w:val="3"/>
        <w:spacing w:line="253" w:lineRule="auto"/>
        <w:rPr>
          <w:rFonts w:hint="eastAsia" w:ascii="微软雅黑" w:hAnsi="微软雅黑" w:eastAsia="微软雅黑" w:cs="微软雅黑"/>
          <w:sz w:val="30"/>
          <w:szCs w:val="30"/>
        </w:rPr>
      </w:pPr>
    </w:p>
    <w:p w14:paraId="4B5419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beloved, what more could Christ have done in proof of His love than He has done?</w:t>
      </w:r>
    </w:p>
    <w:p w14:paraId="5E17DA75">
      <w:pPr>
        <w:pStyle w:val="3"/>
        <w:spacing w:line="253" w:lineRule="auto"/>
        <w:rPr>
          <w:rFonts w:hint="eastAsia" w:ascii="微软雅黑" w:hAnsi="微软雅黑" w:eastAsia="微软雅黑" w:cs="微软雅黑"/>
          <w:sz w:val="30"/>
          <w:szCs w:val="30"/>
        </w:rPr>
      </w:pPr>
    </w:p>
    <w:p w14:paraId="5AE683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啊！亲爱的，为了证明祂的爱，基督还能做什么比祂已经做的更多的事呢？</w:t>
      </w:r>
    </w:p>
    <w:p w14:paraId="14D5A976">
      <w:pPr>
        <w:pStyle w:val="3"/>
        <w:spacing w:line="253" w:lineRule="auto"/>
        <w:rPr>
          <w:rFonts w:hint="eastAsia" w:ascii="微软雅黑" w:hAnsi="微软雅黑" w:eastAsia="微软雅黑" w:cs="微软雅黑"/>
          <w:sz w:val="30"/>
          <w:szCs w:val="30"/>
        </w:rPr>
      </w:pPr>
    </w:p>
    <w:p w14:paraId="6E45E5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a delighted love towards His spouse: He prizes her affection, and delights in her with sweet complacence.</w:t>
      </w:r>
    </w:p>
    <w:p w14:paraId="622550BB">
      <w:pPr>
        <w:pStyle w:val="3"/>
        <w:spacing w:line="253" w:lineRule="auto"/>
        <w:rPr>
          <w:rFonts w:hint="eastAsia" w:ascii="微软雅黑" w:hAnsi="微软雅黑" w:eastAsia="微软雅黑" w:cs="微软雅黑"/>
          <w:sz w:val="30"/>
          <w:szCs w:val="30"/>
        </w:rPr>
      </w:pPr>
    </w:p>
    <w:p w14:paraId="66A30C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耶稣对祂的新妇怀有一种欣喜的爱：祂珍视她的情感，并以甜美的满足感在她身上得喜悦。</w:t>
      </w:r>
    </w:p>
    <w:p w14:paraId="7C0300A2">
      <w:pPr>
        <w:pStyle w:val="3"/>
        <w:spacing w:line="253" w:lineRule="auto"/>
        <w:rPr>
          <w:rFonts w:hint="eastAsia" w:ascii="微软雅黑" w:hAnsi="微软雅黑" w:eastAsia="微软雅黑" w:cs="微软雅黑"/>
          <w:sz w:val="30"/>
          <w:szCs w:val="30"/>
        </w:rPr>
      </w:pPr>
    </w:p>
    <w:p w14:paraId="1F8E5F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you wonder at Jesus' love; you admire it — are you imitating it?</w:t>
      </w:r>
    </w:p>
    <w:p w14:paraId="08713D35">
      <w:pPr>
        <w:pStyle w:val="3"/>
        <w:spacing w:line="253" w:lineRule="auto"/>
        <w:rPr>
          <w:rFonts w:hint="eastAsia" w:ascii="微软雅黑" w:hAnsi="微软雅黑" w:eastAsia="微软雅黑" w:cs="微软雅黑"/>
          <w:sz w:val="30"/>
          <w:szCs w:val="30"/>
        </w:rPr>
      </w:pPr>
    </w:p>
    <w:p w14:paraId="4207B2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信徒啊，你惊叹于耶稣的爱，你钦佩它——你是否在效法它呢？</w:t>
      </w:r>
    </w:p>
    <w:p w14:paraId="6D87CD49">
      <w:pPr>
        <w:pStyle w:val="3"/>
        <w:spacing w:line="253" w:lineRule="auto"/>
        <w:rPr>
          <w:rFonts w:hint="eastAsia" w:ascii="微软雅黑" w:hAnsi="微软雅黑" w:eastAsia="微软雅黑" w:cs="微软雅黑"/>
          <w:sz w:val="30"/>
          <w:szCs w:val="30"/>
        </w:rPr>
      </w:pPr>
    </w:p>
    <w:p w14:paraId="06FBC7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domestic relationships is the rule and measure of your love — "even as Christ loved the church"?</w:t>
      </w:r>
    </w:p>
    <w:p w14:paraId="457C4D15">
      <w:pPr>
        <w:pStyle w:val="3"/>
        <w:spacing w:line="253" w:lineRule="auto"/>
        <w:rPr>
          <w:rFonts w:hint="eastAsia" w:ascii="微软雅黑" w:hAnsi="微软雅黑" w:eastAsia="微软雅黑" w:cs="微软雅黑"/>
          <w:sz w:val="30"/>
          <w:szCs w:val="30"/>
        </w:rPr>
      </w:pPr>
    </w:p>
    <w:p w14:paraId="28E33C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在你的家庭关系中，你爱的准则和尺度是否是——“正如基督爱教会”？</w:t>
      </w:r>
    </w:p>
    <w:p w14:paraId="177019B1">
      <w:pPr>
        <w:pStyle w:val="3"/>
        <w:spacing w:line="253" w:lineRule="auto"/>
        <w:rPr>
          <w:rFonts w:hint="eastAsia" w:ascii="微软雅黑" w:hAnsi="微软雅黑" w:eastAsia="微软雅黑" w:cs="微软雅黑"/>
          <w:sz w:val="30"/>
          <w:szCs w:val="30"/>
        </w:rPr>
      </w:pPr>
    </w:p>
    <w:p w14:paraId="06E34E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2 1</w:t>
      </w:r>
    </w:p>
    <w:p w14:paraId="1C682F09">
      <w:pPr>
        <w:pStyle w:val="3"/>
        <w:spacing w:line="253" w:lineRule="auto"/>
        <w:rPr>
          <w:rFonts w:hint="eastAsia" w:ascii="微软雅黑" w:hAnsi="微软雅黑" w:eastAsia="微软雅黑" w:cs="微软雅黑"/>
          <w:sz w:val="30"/>
          <w:szCs w:val="30"/>
        </w:rPr>
      </w:pPr>
    </w:p>
    <w:p w14:paraId="04FE6B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21</w:t>
      </w:r>
    </w:p>
    <w:p w14:paraId="7E49E2C1">
      <w:pPr>
        <w:pStyle w:val="3"/>
        <w:spacing w:line="253" w:lineRule="auto"/>
        <w:rPr>
          <w:rFonts w:hint="eastAsia" w:ascii="微软雅黑" w:hAnsi="微软雅黑" w:eastAsia="微软雅黑" w:cs="微软雅黑"/>
          <w:sz w:val="30"/>
          <w:szCs w:val="30"/>
        </w:rPr>
      </w:pPr>
    </w:p>
    <w:p w14:paraId="6CDE5A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三月二十一日</w:t>
      </w:r>
    </w:p>
    <w:p w14:paraId="271D85BC">
      <w:pPr>
        <w:pStyle w:val="3"/>
        <w:spacing w:line="253" w:lineRule="auto"/>
        <w:rPr>
          <w:rFonts w:hint="eastAsia" w:ascii="微软雅黑" w:hAnsi="微软雅黑" w:eastAsia="微软雅黑" w:cs="微软雅黑"/>
          <w:sz w:val="30"/>
          <w:szCs w:val="30"/>
        </w:rPr>
      </w:pPr>
    </w:p>
    <w:p w14:paraId="031AF4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ADFDC1A">
      <w:pPr>
        <w:pStyle w:val="3"/>
        <w:spacing w:line="253" w:lineRule="auto"/>
        <w:rPr>
          <w:rFonts w:hint="eastAsia" w:ascii="微软雅黑" w:hAnsi="微软雅黑" w:eastAsia="微软雅黑" w:cs="微软雅黑"/>
          <w:sz w:val="30"/>
          <w:szCs w:val="30"/>
        </w:rPr>
      </w:pPr>
    </w:p>
    <w:p w14:paraId="09DA12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4326CC1">
      <w:pPr>
        <w:pStyle w:val="3"/>
        <w:spacing w:line="253" w:lineRule="auto"/>
        <w:rPr>
          <w:rFonts w:hint="eastAsia" w:ascii="微软雅黑" w:hAnsi="微软雅黑" w:eastAsia="微软雅黑" w:cs="微软雅黑"/>
          <w:sz w:val="30"/>
          <w:szCs w:val="30"/>
        </w:rPr>
      </w:pPr>
    </w:p>
    <w:p w14:paraId="179BDD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shall be scattered, every man to his own, and shall leave me alone. - John 16:32</w:t>
      </w:r>
    </w:p>
    <w:p w14:paraId="52FB0981">
      <w:pPr>
        <w:pStyle w:val="3"/>
        <w:spacing w:line="253" w:lineRule="auto"/>
        <w:rPr>
          <w:rFonts w:hint="eastAsia" w:ascii="微软雅黑" w:hAnsi="微软雅黑" w:eastAsia="微软雅黑" w:cs="微软雅黑"/>
          <w:sz w:val="30"/>
          <w:szCs w:val="30"/>
        </w:rPr>
      </w:pPr>
    </w:p>
    <w:p w14:paraId="2CAE36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你们要分散，各归自己的地方去，留下我独自一人。——约翰福音 16:32</w:t>
      </w:r>
    </w:p>
    <w:p w14:paraId="58DD434F">
      <w:pPr>
        <w:pStyle w:val="3"/>
        <w:spacing w:line="253" w:lineRule="auto"/>
        <w:rPr>
          <w:rFonts w:hint="eastAsia" w:ascii="微软雅黑" w:hAnsi="微软雅黑" w:eastAsia="微软雅黑" w:cs="微软雅黑"/>
          <w:sz w:val="30"/>
          <w:szCs w:val="30"/>
        </w:rPr>
      </w:pPr>
    </w:p>
    <w:p w14:paraId="085737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had fellowship with the sorrows of Gethsemane.</w:t>
      </w:r>
    </w:p>
    <w:p w14:paraId="4102EC8D">
      <w:pPr>
        <w:pStyle w:val="3"/>
        <w:spacing w:line="253" w:lineRule="auto"/>
        <w:rPr>
          <w:rFonts w:hint="eastAsia" w:ascii="微软雅黑" w:hAnsi="微软雅黑" w:eastAsia="微软雅黑" w:cs="微软雅黑"/>
          <w:sz w:val="30"/>
          <w:szCs w:val="30"/>
        </w:rPr>
      </w:pPr>
    </w:p>
    <w:p w14:paraId="2EA66B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很少有人能与客西马尼园的忧愁有交通。</w:t>
      </w:r>
    </w:p>
    <w:p w14:paraId="12C100A4">
      <w:pPr>
        <w:pStyle w:val="3"/>
        <w:spacing w:line="253" w:lineRule="auto"/>
        <w:rPr>
          <w:rFonts w:hint="eastAsia" w:ascii="微软雅黑" w:hAnsi="微软雅黑" w:eastAsia="微软雅黑" w:cs="微软雅黑"/>
          <w:sz w:val="30"/>
          <w:szCs w:val="30"/>
        </w:rPr>
      </w:pPr>
    </w:p>
    <w:p w14:paraId="5FFA8A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the disciples were not sufficiently advanced in grace to be admitted to behold the mysteries of "the agony."</w:t>
      </w:r>
    </w:p>
    <w:p w14:paraId="62E96DE5">
      <w:pPr>
        <w:pStyle w:val="3"/>
        <w:spacing w:line="253" w:lineRule="auto"/>
        <w:rPr>
          <w:rFonts w:hint="eastAsia" w:ascii="微软雅黑" w:hAnsi="微软雅黑" w:eastAsia="微软雅黑" w:cs="微软雅黑"/>
          <w:sz w:val="30"/>
          <w:szCs w:val="30"/>
        </w:rPr>
      </w:pPr>
    </w:p>
    <w:p w14:paraId="7D80D4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大多数门徒在恩典中的长进还不足以被允许目睹“那剧痛”的奥秘。</w:t>
      </w:r>
    </w:p>
    <w:p w14:paraId="76A81099">
      <w:pPr>
        <w:pStyle w:val="3"/>
        <w:spacing w:line="253" w:lineRule="auto"/>
        <w:rPr>
          <w:rFonts w:hint="eastAsia" w:ascii="微软雅黑" w:hAnsi="微软雅黑" w:eastAsia="微软雅黑" w:cs="微软雅黑"/>
          <w:sz w:val="30"/>
          <w:szCs w:val="30"/>
        </w:rPr>
      </w:pPr>
    </w:p>
    <w:p w14:paraId="6A4AC4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Occupied with the passover feast at their own houses, they represent the many who live upon the letter, but are mere babes as to the spirit of the gospel.</w:t>
      </w:r>
    </w:p>
    <w:p w14:paraId="67C72ABE">
      <w:pPr>
        <w:pStyle w:val="3"/>
        <w:spacing w:line="253" w:lineRule="auto"/>
        <w:rPr>
          <w:rFonts w:hint="eastAsia" w:ascii="微软雅黑" w:hAnsi="微软雅黑" w:eastAsia="微软雅黑" w:cs="微软雅黑"/>
          <w:sz w:val="30"/>
          <w:szCs w:val="30"/>
        </w:rPr>
      </w:pPr>
    </w:p>
    <w:p w14:paraId="14782E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由于忙于在各自家中享用逾越节筵席，他们代表了那些依从字句生活，但在福音的精义上仍是婴孩的许多人。</w:t>
      </w:r>
    </w:p>
    <w:p w14:paraId="21D2C57C">
      <w:pPr>
        <w:pStyle w:val="3"/>
        <w:spacing w:line="253" w:lineRule="auto"/>
        <w:rPr>
          <w:rFonts w:hint="eastAsia" w:ascii="微软雅黑" w:hAnsi="微软雅黑" w:eastAsia="微软雅黑" w:cs="微软雅黑"/>
          <w:sz w:val="30"/>
          <w:szCs w:val="30"/>
        </w:rPr>
      </w:pPr>
    </w:p>
    <w:p w14:paraId="2F87C2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twelve, nay, to eleven only was the privilege given to enter Gethsemane and see "this great sight."</w:t>
      </w:r>
    </w:p>
    <w:p w14:paraId="3A0EEBA8">
      <w:pPr>
        <w:pStyle w:val="3"/>
        <w:spacing w:line="253" w:lineRule="auto"/>
        <w:rPr>
          <w:rFonts w:hint="eastAsia" w:ascii="微软雅黑" w:hAnsi="微软雅黑" w:eastAsia="微软雅黑" w:cs="微软雅黑"/>
          <w:sz w:val="30"/>
          <w:szCs w:val="30"/>
        </w:rPr>
      </w:pPr>
    </w:p>
    <w:p w14:paraId="135D3C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十二位中，不，仅有十一位获得了进入客西马尼园观看“这宏大景象”的特权。</w:t>
      </w:r>
    </w:p>
    <w:p w14:paraId="195EEB6F">
      <w:pPr>
        <w:pStyle w:val="3"/>
        <w:spacing w:line="253" w:lineRule="auto"/>
        <w:rPr>
          <w:rFonts w:hint="eastAsia" w:ascii="微软雅黑" w:hAnsi="微软雅黑" w:eastAsia="微软雅黑" w:cs="微软雅黑"/>
          <w:sz w:val="30"/>
          <w:szCs w:val="30"/>
        </w:rPr>
      </w:pPr>
    </w:p>
    <w:p w14:paraId="67CA23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eleven, eight were left at a distance; they had fellowship, but not of that intimate sort to which men greatly beloved are admitted.</w:t>
      </w:r>
    </w:p>
    <w:p w14:paraId="76A892B9">
      <w:pPr>
        <w:pStyle w:val="3"/>
        <w:spacing w:line="253" w:lineRule="auto"/>
        <w:rPr>
          <w:rFonts w:hint="eastAsia" w:ascii="微软雅黑" w:hAnsi="微软雅黑" w:eastAsia="微软雅黑" w:cs="微软雅黑"/>
          <w:sz w:val="30"/>
          <w:szCs w:val="30"/>
        </w:rPr>
      </w:pPr>
    </w:p>
    <w:p w14:paraId="0B0F06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在十一位中，有八位被留在远处；他们虽有交通，却非那种深受眷爱之人方能进入的亲密团契。</w:t>
      </w:r>
    </w:p>
    <w:p w14:paraId="2F20AB4E">
      <w:pPr>
        <w:pStyle w:val="3"/>
        <w:spacing w:line="253" w:lineRule="auto"/>
        <w:rPr>
          <w:rFonts w:hint="eastAsia" w:ascii="微软雅黑" w:hAnsi="微软雅黑" w:eastAsia="微软雅黑" w:cs="微软雅黑"/>
          <w:sz w:val="30"/>
          <w:szCs w:val="30"/>
        </w:rPr>
      </w:pPr>
    </w:p>
    <w:p w14:paraId="28EC51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three highly favoured ones could approach the veil of our Lord's mysterious sorrow: within that veil even these must not intrude; a stone's-cast distance must be left between.</w:t>
      </w:r>
    </w:p>
    <w:p w14:paraId="56248509">
      <w:pPr>
        <w:pStyle w:val="3"/>
        <w:spacing w:line="253" w:lineRule="auto"/>
        <w:rPr>
          <w:rFonts w:hint="eastAsia" w:ascii="微软雅黑" w:hAnsi="微软雅黑" w:eastAsia="微软雅黑" w:cs="微软雅黑"/>
          <w:sz w:val="30"/>
          <w:szCs w:val="30"/>
        </w:rPr>
      </w:pPr>
    </w:p>
    <w:p w14:paraId="192A3E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只有三位极蒙眷顾的人能接近主那神秘忧愁的面纱：但在那面纱之内，即使是他们也不能闯入；中间必须留下一块扔石头的距离。</w:t>
      </w:r>
    </w:p>
    <w:p w14:paraId="22BDD5B7">
      <w:pPr>
        <w:pStyle w:val="3"/>
        <w:spacing w:line="253" w:lineRule="auto"/>
        <w:rPr>
          <w:rFonts w:hint="eastAsia" w:ascii="微软雅黑" w:hAnsi="微软雅黑" w:eastAsia="微软雅黑" w:cs="微软雅黑"/>
          <w:sz w:val="30"/>
          <w:szCs w:val="30"/>
        </w:rPr>
      </w:pPr>
    </w:p>
    <w:p w14:paraId="4B96F6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tread the wine-press alone, and of the people there must be none with Him.</w:t>
      </w:r>
    </w:p>
    <w:p w14:paraId="303C6230">
      <w:pPr>
        <w:pStyle w:val="3"/>
        <w:spacing w:line="253" w:lineRule="auto"/>
        <w:rPr>
          <w:rFonts w:hint="eastAsia" w:ascii="微软雅黑" w:hAnsi="微软雅黑" w:eastAsia="微软雅黑" w:cs="微软雅黑"/>
          <w:sz w:val="30"/>
          <w:szCs w:val="30"/>
        </w:rPr>
      </w:pPr>
    </w:p>
    <w:p w14:paraId="2B290F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祂必须独自踹酒榨，民中无人与祂同在。</w:t>
      </w:r>
    </w:p>
    <w:p w14:paraId="47528F5D">
      <w:pPr>
        <w:pStyle w:val="3"/>
        <w:spacing w:line="253" w:lineRule="auto"/>
        <w:rPr>
          <w:rFonts w:hint="eastAsia" w:ascii="微软雅黑" w:hAnsi="微软雅黑" w:eastAsia="微软雅黑" w:cs="微软雅黑"/>
          <w:sz w:val="30"/>
          <w:szCs w:val="30"/>
        </w:rPr>
      </w:pPr>
    </w:p>
    <w:p w14:paraId="2D7239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and the two sons of Zebedee, represent the few eminent, experienced saints, who may be written down as "Fathers;" these having done business on great waters, can in some degree measure the huge Atlantic waves of their Redeemer's passion.</w:t>
      </w:r>
    </w:p>
    <w:p w14:paraId="22458B4E">
      <w:pPr>
        <w:pStyle w:val="3"/>
        <w:spacing w:line="253" w:lineRule="auto"/>
        <w:rPr>
          <w:rFonts w:hint="eastAsia" w:ascii="微软雅黑" w:hAnsi="微软雅黑" w:eastAsia="微软雅黑" w:cs="微软雅黑"/>
          <w:sz w:val="30"/>
          <w:szCs w:val="30"/>
        </w:rPr>
      </w:pPr>
    </w:p>
    <w:p w14:paraId="396368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彼得和西庇太的两个儿子，代表了少数杰出的、有经验的圣徒，他们可以被称为“父老”；这些人曾在汪洋大海上作过生意，能在某种程度上衡量救赎主受难时那如大西洋般的滔天巨浪。</w:t>
      </w:r>
    </w:p>
    <w:p w14:paraId="61F7DB43">
      <w:pPr>
        <w:pStyle w:val="3"/>
        <w:spacing w:line="253" w:lineRule="auto"/>
        <w:rPr>
          <w:rFonts w:hint="eastAsia" w:ascii="微软雅黑" w:hAnsi="微软雅黑" w:eastAsia="微软雅黑" w:cs="微软雅黑"/>
          <w:sz w:val="30"/>
          <w:szCs w:val="30"/>
        </w:rPr>
      </w:pPr>
    </w:p>
    <w:p w14:paraId="0B8E86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selected spirits it is given, for the good of others, and to strengthen them for future, special, and tremendous conflict, to enter the inner circle and hear the pleadings of the suffering High Priest; they have fellowship with Him in his sufferings, and are made conformable unto His death.</w:t>
      </w:r>
    </w:p>
    <w:p w14:paraId="7A521064">
      <w:pPr>
        <w:pStyle w:val="3"/>
        <w:spacing w:line="253" w:lineRule="auto"/>
        <w:rPr>
          <w:rFonts w:hint="eastAsia" w:ascii="微软雅黑" w:hAnsi="微软雅黑" w:eastAsia="微软雅黑" w:cs="微软雅黑"/>
          <w:sz w:val="30"/>
          <w:szCs w:val="30"/>
        </w:rPr>
      </w:pPr>
    </w:p>
    <w:p w14:paraId="39C175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对于某些被选定的灵魂，为了他人的益处，并为了坚固他们以迎接未来特殊且巨大的冲突，神赐予他们进入内圈并聆听受难大祭司恳求的机会；他们在祂的苦难中与祂有交通，并且效法祂的死。</w:t>
      </w:r>
    </w:p>
    <w:p w14:paraId="077745E1">
      <w:pPr>
        <w:pStyle w:val="3"/>
        <w:spacing w:line="253" w:lineRule="auto"/>
        <w:rPr>
          <w:rFonts w:hint="eastAsia" w:ascii="微软雅黑" w:hAnsi="微软雅黑" w:eastAsia="微软雅黑" w:cs="微软雅黑"/>
          <w:sz w:val="30"/>
          <w:szCs w:val="30"/>
        </w:rPr>
      </w:pPr>
    </w:p>
    <w:p w14:paraId="3779C7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these cannot penetrate the secret places of the Saviour's woe.</w:t>
      </w:r>
    </w:p>
    <w:p w14:paraId="27C3EF1C">
      <w:pPr>
        <w:pStyle w:val="3"/>
        <w:spacing w:line="253" w:lineRule="auto"/>
        <w:rPr>
          <w:rFonts w:hint="eastAsia" w:ascii="微软雅黑" w:hAnsi="微软雅黑" w:eastAsia="微软雅黑" w:cs="微软雅黑"/>
          <w:sz w:val="30"/>
          <w:szCs w:val="30"/>
        </w:rPr>
      </w:pPr>
    </w:p>
    <w:p w14:paraId="071513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然而即使是这些人，也无法穿透救主忧伤的隐秘之处。</w:t>
      </w:r>
    </w:p>
    <w:p w14:paraId="2867813A">
      <w:pPr>
        <w:pStyle w:val="3"/>
        <w:spacing w:line="253" w:lineRule="auto"/>
        <w:rPr>
          <w:rFonts w:hint="eastAsia" w:ascii="微软雅黑" w:hAnsi="微软雅黑" w:eastAsia="微软雅黑" w:cs="微软雅黑"/>
          <w:sz w:val="30"/>
          <w:szCs w:val="30"/>
        </w:rPr>
      </w:pPr>
    </w:p>
    <w:p w14:paraId="6A0BFB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unknown sufferings" is the remarkable expression of the Greek liturgy: there was an inner chamber in our Master's grief, shut out from human knowledge and fellowship.</w:t>
      </w:r>
    </w:p>
    <w:p w14:paraId="288BF4B0">
      <w:pPr>
        <w:pStyle w:val="3"/>
        <w:spacing w:line="253" w:lineRule="auto"/>
        <w:rPr>
          <w:rFonts w:hint="eastAsia" w:ascii="微软雅黑" w:hAnsi="微软雅黑" w:eastAsia="微软雅黑" w:cs="微软雅黑"/>
          <w:sz w:val="30"/>
          <w:szCs w:val="30"/>
        </w:rPr>
      </w:pPr>
    </w:p>
    <w:p w14:paraId="57E060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“祢那不为人知的苦难”是希腊礼文中的显著表达：在主人的悲哀中有一间密室，是被隔绝在人类知识与交通之外的。</w:t>
      </w:r>
    </w:p>
    <w:p w14:paraId="5874E3AB">
      <w:pPr>
        <w:pStyle w:val="3"/>
        <w:spacing w:line="253" w:lineRule="auto"/>
        <w:rPr>
          <w:rFonts w:hint="eastAsia" w:ascii="微软雅黑" w:hAnsi="微软雅黑" w:eastAsia="微软雅黑" w:cs="微软雅黑"/>
          <w:sz w:val="30"/>
          <w:szCs w:val="30"/>
        </w:rPr>
      </w:pPr>
    </w:p>
    <w:p w14:paraId="5B8FF6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Jesus is "left alone."</w:t>
      </w:r>
    </w:p>
    <w:p w14:paraId="6B3B3F71">
      <w:pPr>
        <w:pStyle w:val="3"/>
        <w:spacing w:line="253" w:lineRule="auto"/>
        <w:rPr>
          <w:rFonts w:hint="eastAsia" w:ascii="微软雅黑" w:hAnsi="微软雅黑" w:eastAsia="微软雅黑" w:cs="微软雅黑"/>
          <w:sz w:val="30"/>
          <w:szCs w:val="30"/>
        </w:rPr>
      </w:pPr>
    </w:p>
    <w:p w14:paraId="7C4C7C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在那里，耶稣被“独自留下”。</w:t>
      </w:r>
    </w:p>
    <w:p w14:paraId="54C312BC">
      <w:pPr>
        <w:pStyle w:val="3"/>
        <w:spacing w:line="253" w:lineRule="auto"/>
        <w:rPr>
          <w:rFonts w:hint="eastAsia" w:ascii="微软雅黑" w:hAnsi="微软雅黑" w:eastAsia="微软雅黑" w:cs="微软雅黑"/>
          <w:sz w:val="30"/>
          <w:szCs w:val="30"/>
        </w:rPr>
      </w:pPr>
    </w:p>
    <w:p w14:paraId="4C104A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Jesus was more than ever an "Unspeakable gift!"</w:t>
      </w:r>
    </w:p>
    <w:p w14:paraId="2597C19D">
      <w:pPr>
        <w:pStyle w:val="3"/>
        <w:spacing w:line="253" w:lineRule="auto"/>
        <w:rPr>
          <w:rFonts w:hint="eastAsia" w:ascii="微软雅黑" w:hAnsi="微软雅黑" w:eastAsia="微软雅黑" w:cs="微软雅黑"/>
          <w:sz w:val="30"/>
          <w:szCs w:val="30"/>
        </w:rPr>
      </w:pPr>
    </w:p>
    <w:p w14:paraId="705BC2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在这里，耶稣比以往任何时候都更是一份“说不尽的恩赐！”</w:t>
      </w:r>
    </w:p>
    <w:p w14:paraId="419B0658">
      <w:pPr>
        <w:pStyle w:val="3"/>
        <w:spacing w:line="253" w:lineRule="auto"/>
        <w:rPr>
          <w:rFonts w:hint="eastAsia" w:ascii="微软雅黑" w:hAnsi="微软雅黑" w:eastAsia="微软雅黑" w:cs="微软雅黑"/>
          <w:sz w:val="30"/>
          <w:szCs w:val="30"/>
        </w:rPr>
      </w:pPr>
    </w:p>
    <w:p w14:paraId="23D675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Watts right when he sings — "And all the unknown joys he gives, Were bought with agonies unknown."</w:t>
      </w:r>
    </w:p>
    <w:p w14:paraId="275C136A">
      <w:pPr>
        <w:pStyle w:val="3"/>
        <w:spacing w:line="253" w:lineRule="auto"/>
        <w:rPr>
          <w:rFonts w:hint="eastAsia" w:ascii="微软雅黑" w:hAnsi="微软雅黑" w:eastAsia="微软雅黑" w:cs="微软雅黑"/>
          <w:sz w:val="30"/>
          <w:szCs w:val="30"/>
        </w:rPr>
      </w:pPr>
    </w:p>
    <w:p w14:paraId="4E534B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瓦茨（Watts）歌唱得不正对吗——“祂所赐予的所有不为人知的喜乐，都是用不为人知的剧痛买来的。”</w:t>
      </w:r>
    </w:p>
    <w:p w14:paraId="76822FC7">
      <w:pPr>
        <w:pStyle w:val="3"/>
        <w:spacing w:line="253" w:lineRule="auto"/>
        <w:rPr>
          <w:rFonts w:hint="eastAsia" w:ascii="微软雅黑" w:hAnsi="微软雅黑" w:eastAsia="微软雅黑" w:cs="微软雅黑"/>
          <w:sz w:val="30"/>
          <w:szCs w:val="30"/>
        </w:rPr>
      </w:pPr>
    </w:p>
    <w:p w14:paraId="162900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4DFC592">
      <w:pPr>
        <w:pStyle w:val="3"/>
        <w:spacing w:line="253" w:lineRule="auto"/>
        <w:rPr>
          <w:rFonts w:hint="eastAsia" w:ascii="微软雅黑" w:hAnsi="微软雅黑" w:eastAsia="微软雅黑" w:cs="微软雅黑"/>
          <w:sz w:val="30"/>
          <w:szCs w:val="30"/>
        </w:rPr>
      </w:pPr>
    </w:p>
    <w:p w14:paraId="33C6F4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8BFF4A1">
      <w:pPr>
        <w:pStyle w:val="3"/>
        <w:spacing w:line="253" w:lineRule="auto"/>
        <w:rPr>
          <w:rFonts w:hint="eastAsia" w:ascii="微软雅黑" w:hAnsi="微软雅黑" w:eastAsia="微软雅黑" w:cs="微软雅黑"/>
          <w:sz w:val="30"/>
          <w:szCs w:val="30"/>
        </w:rPr>
      </w:pPr>
    </w:p>
    <w:p w14:paraId="7836AB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bind the sweet influences of Pleiades, or loose the bands of Orion? - Job 38:31</w:t>
      </w:r>
    </w:p>
    <w:p w14:paraId="2827EF51">
      <w:pPr>
        <w:pStyle w:val="3"/>
        <w:spacing w:line="253" w:lineRule="auto"/>
        <w:rPr>
          <w:rFonts w:hint="eastAsia" w:ascii="微软雅黑" w:hAnsi="微软雅黑" w:eastAsia="微软雅黑" w:cs="微软雅黑"/>
          <w:sz w:val="30"/>
          <w:szCs w:val="30"/>
        </w:rPr>
      </w:pPr>
    </w:p>
    <w:p w14:paraId="79AAF9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你能系住昴星的结吗？能解开参星的带吗？——约伯记 38:31</w:t>
      </w:r>
    </w:p>
    <w:p w14:paraId="642A3118">
      <w:pPr>
        <w:pStyle w:val="3"/>
        <w:spacing w:line="253" w:lineRule="auto"/>
        <w:rPr>
          <w:rFonts w:hint="eastAsia" w:ascii="微软雅黑" w:hAnsi="微软雅黑" w:eastAsia="微软雅黑" w:cs="微软雅黑"/>
          <w:sz w:val="30"/>
          <w:szCs w:val="30"/>
        </w:rPr>
      </w:pPr>
    </w:p>
    <w:p w14:paraId="034F66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inclined to boast of our abilities, the grandeur of nature may soon show us how puny we are.</w:t>
      </w:r>
    </w:p>
    <w:p w14:paraId="0340F486">
      <w:pPr>
        <w:pStyle w:val="3"/>
        <w:spacing w:line="253" w:lineRule="auto"/>
        <w:rPr>
          <w:rFonts w:hint="eastAsia" w:ascii="微软雅黑" w:hAnsi="微软雅黑" w:eastAsia="微软雅黑" w:cs="微软雅黑"/>
          <w:sz w:val="30"/>
          <w:szCs w:val="30"/>
        </w:rPr>
      </w:pPr>
    </w:p>
    <w:p w14:paraId="0D043C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如果我们倾向于夸耀自己的能力，大自然的宏伟很快就会显示出我们是多么微不足道。</w:t>
      </w:r>
    </w:p>
    <w:p w14:paraId="6DD2AF45">
      <w:pPr>
        <w:pStyle w:val="3"/>
        <w:spacing w:line="253" w:lineRule="auto"/>
        <w:rPr>
          <w:rFonts w:hint="eastAsia" w:ascii="微软雅黑" w:hAnsi="微软雅黑" w:eastAsia="微软雅黑" w:cs="微软雅黑"/>
          <w:sz w:val="30"/>
          <w:szCs w:val="30"/>
        </w:rPr>
      </w:pPr>
    </w:p>
    <w:p w14:paraId="62C1E1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move the least of all the twinkling stars, or quench so much as one of the beams of the morning.</w:t>
      </w:r>
    </w:p>
    <w:p w14:paraId="1A783DF3">
      <w:pPr>
        <w:pStyle w:val="3"/>
        <w:spacing w:line="253" w:lineRule="auto"/>
        <w:rPr>
          <w:rFonts w:hint="eastAsia" w:ascii="微软雅黑" w:hAnsi="微软雅黑" w:eastAsia="微软雅黑" w:cs="微软雅黑"/>
          <w:sz w:val="30"/>
          <w:szCs w:val="30"/>
        </w:rPr>
      </w:pPr>
    </w:p>
    <w:p w14:paraId="522997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我们不能移动哪怕最微小的一颗闪烁星辰，也不能熄灭清晨的一缕光芒。</w:t>
      </w:r>
    </w:p>
    <w:p w14:paraId="68474C56">
      <w:pPr>
        <w:pStyle w:val="3"/>
        <w:spacing w:line="253" w:lineRule="auto"/>
        <w:rPr>
          <w:rFonts w:hint="eastAsia" w:ascii="微软雅黑" w:hAnsi="微软雅黑" w:eastAsia="微软雅黑" w:cs="微软雅黑"/>
          <w:sz w:val="30"/>
          <w:szCs w:val="30"/>
        </w:rPr>
      </w:pPr>
    </w:p>
    <w:p w14:paraId="059C03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of power, but the heavens laugh us to scorn.</w:t>
      </w:r>
    </w:p>
    <w:p w14:paraId="7EFD0E35">
      <w:pPr>
        <w:pStyle w:val="3"/>
        <w:spacing w:line="253" w:lineRule="auto"/>
        <w:rPr>
          <w:rFonts w:hint="eastAsia" w:ascii="微软雅黑" w:hAnsi="微软雅黑" w:eastAsia="微软雅黑" w:cs="微软雅黑"/>
          <w:sz w:val="30"/>
          <w:szCs w:val="30"/>
        </w:rPr>
      </w:pPr>
    </w:p>
    <w:p w14:paraId="3D5FB4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我们谈论力量，但诸天却对我们嗤之以鼻。</w:t>
      </w:r>
    </w:p>
    <w:p w14:paraId="12F0D8B7">
      <w:pPr>
        <w:pStyle w:val="3"/>
        <w:spacing w:line="253" w:lineRule="auto"/>
        <w:rPr>
          <w:rFonts w:hint="eastAsia" w:ascii="微软雅黑" w:hAnsi="微软雅黑" w:eastAsia="微软雅黑" w:cs="微软雅黑"/>
          <w:sz w:val="30"/>
          <w:szCs w:val="30"/>
        </w:rPr>
      </w:pPr>
    </w:p>
    <w:p w14:paraId="748329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Pleiades shine forth in spring with vernal joy we cannot restrain their influences, and when Orion reigns aloft, and the year is bound in winter's fetters, we cannot relax the icy bands.</w:t>
      </w:r>
    </w:p>
    <w:p w14:paraId="05CFCB4F">
      <w:pPr>
        <w:pStyle w:val="3"/>
        <w:spacing w:line="253" w:lineRule="auto"/>
        <w:rPr>
          <w:rFonts w:hint="eastAsia" w:ascii="微软雅黑" w:hAnsi="微软雅黑" w:eastAsia="微软雅黑" w:cs="微软雅黑"/>
          <w:sz w:val="30"/>
          <w:szCs w:val="30"/>
        </w:rPr>
      </w:pPr>
    </w:p>
    <w:p w14:paraId="1DDE0B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当昴星在春天闪烁着春日的喜悦时，我们无法抑制它们的影响；当参星在高空统领，一年的时间被束缚在严冬的枷锁中时，我们无法松动那冰冷的带子。</w:t>
      </w:r>
    </w:p>
    <w:p w14:paraId="38AAE793">
      <w:pPr>
        <w:pStyle w:val="3"/>
        <w:spacing w:line="253" w:lineRule="auto"/>
        <w:rPr>
          <w:rFonts w:hint="eastAsia" w:ascii="微软雅黑" w:hAnsi="微软雅黑" w:eastAsia="微软雅黑" w:cs="微软雅黑"/>
          <w:sz w:val="30"/>
          <w:szCs w:val="30"/>
        </w:rPr>
      </w:pPr>
    </w:p>
    <w:p w14:paraId="4C308A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seasons revolve according to the divine appointment, neither can the whole race of men effect a change therein.</w:t>
      </w:r>
    </w:p>
    <w:p w14:paraId="159CA89B">
      <w:pPr>
        <w:pStyle w:val="3"/>
        <w:spacing w:line="253" w:lineRule="auto"/>
        <w:rPr>
          <w:rFonts w:hint="eastAsia" w:ascii="微软雅黑" w:hAnsi="微软雅黑" w:eastAsia="微软雅黑" w:cs="微软雅黑"/>
          <w:sz w:val="30"/>
          <w:szCs w:val="30"/>
        </w:rPr>
      </w:pPr>
    </w:p>
    <w:p w14:paraId="6F63A2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季节根据神圣的委派循环，整个人类都无法在其中引起任何改变。</w:t>
      </w:r>
    </w:p>
    <w:p w14:paraId="007D474D">
      <w:pPr>
        <w:pStyle w:val="3"/>
        <w:spacing w:line="253" w:lineRule="auto"/>
        <w:rPr>
          <w:rFonts w:hint="eastAsia" w:ascii="微软雅黑" w:hAnsi="微软雅黑" w:eastAsia="微软雅黑" w:cs="微软雅黑"/>
          <w:sz w:val="30"/>
          <w:szCs w:val="30"/>
        </w:rPr>
      </w:pPr>
    </w:p>
    <w:p w14:paraId="62AA8F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what is man?</w:t>
      </w:r>
    </w:p>
    <w:p w14:paraId="65294AFE">
      <w:pPr>
        <w:pStyle w:val="3"/>
        <w:spacing w:line="253" w:lineRule="auto"/>
        <w:rPr>
          <w:rFonts w:hint="eastAsia" w:ascii="微软雅黑" w:hAnsi="微软雅黑" w:eastAsia="微软雅黑" w:cs="微软雅黑"/>
          <w:sz w:val="30"/>
          <w:szCs w:val="30"/>
        </w:rPr>
      </w:pPr>
    </w:p>
    <w:p w14:paraId="1DF1A9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主啊，人算什么？</w:t>
      </w:r>
    </w:p>
    <w:p w14:paraId="413C812D">
      <w:pPr>
        <w:pStyle w:val="3"/>
        <w:spacing w:line="253" w:lineRule="auto"/>
        <w:rPr>
          <w:rFonts w:hint="eastAsia" w:ascii="微软雅黑" w:hAnsi="微软雅黑" w:eastAsia="微软雅黑" w:cs="微软雅黑"/>
          <w:sz w:val="30"/>
          <w:szCs w:val="30"/>
        </w:rPr>
      </w:pPr>
    </w:p>
    <w:p w14:paraId="2BB31A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spiritual, as in the natural world, man's power is limited on all hands.</w:t>
      </w:r>
    </w:p>
    <w:p w14:paraId="50FB0A8E">
      <w:pPr>
        <w:pStyle w:val="3"/>
        <w:spacing w:line="253" w:lineRule="auto"/>
        <w:rPr>
          <w:rFonts w:hint="eastAsia" w:ascii="微软雅黑" w:hAnsi="微软雅黑" w:eastAsia="微软雅黑" w:cs="微软雅黑"/>
          <w:sz w:val="30"/>
          <w:szCs w:val="30"/>
        </w:rPr>
      </w:pPr>
    </w:p>
    <w:p w14:paraId="744710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在属灵世界中，正如同在自然界，人的力量在各方面都是有限的。</w:t>
      </w:r>
    </w:p>
    <w:p w14:paraId="7FB967A0">
      <w:pPr>
        <w:pStyle w:val="3"/>
        <w:spacing w:line="253" w:lineRule="auto"/>
        <w:rPr>
          <w:rFonts w:hint="eastAsia" w:ascii="微软雅黑" w:hAnsi="微软雅黑" w:eastAsia="微软雅黑" w:cs="微软雅黑"/>
          <w:sz w:val="30"/>
          <w:szCs w:val="30"/>
        </w:rPr>
      </w:pPr>
    </w:p>
    <w:p w14:paraId="6EA786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Spirit sheds abroad His delights in the soul, none can disturb; all the cunning and malice of men are ineffectual to stay the genial quickening power of the Comforter.</w:t>
      </w:r>
    </w:p>
    <w:p w14:paraId="2CA5F57E">
      <w:pPr>
        <w:pStyle w:val="3"/>
        <w:spacing w:line="253" w:lineRule="auto"/>
        <w:rPr>
          <w:rFonts w:hint="eastAsia" w:ascii="微软雅黑" w:hAnsi="微软雅黑" w:eastAsia="微软雅黑" w:cs="微软雅黑"/>
          <w:sz w:val="30"/>
          <w:szCs w:val="30"/>
        </w:rPr>
      </w:pPr>
    </w:p>
    <w:p w14:paraId="1CFBDD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当圣灵在灵魂中播撒祂的喜悦时，没有人能打扰；人类所有的诡诈和恶意都无法阻挡保惠师（Comforter）那温暖的苏醒（quickening）大能。</w:t>
      </w:r>
    </w:p>
    <w:p w14:paraId="6F0A5FEA">
      <w:pPr>
        <w:pStyle w:val="3"/>
        <w:spacing w:line="253" w:lineRule="auto"/>
        <w:rPr>
          <w:rFonts w:hint="eastAsia" w:ascii="微软雅黑" w:hAnsi="微软雅黑" w:eastAsia="微软雅黑" w:cs="微软雅黑"/>
          <w:sz w:val="30"/>
          <w:szCs w:val="30"/>
        </w:rPr>
      </w:pPr>
    </w:p>
    <w:p w14:paraId="3D8977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deigns to visit a church and revive it, the most inveterate enemies cannot resist the good work; they may ridicule it, but they can no more restrain it than they can push back the spring when the Pleiades rule the hour.</w:t>
      </w:r>
    </w:p>
    <w:p w14:paraId="2689AFAF">
      <w:pPr>
        <w:pStyle w:val="3"/>
        <w:spacing w:line="253" w:lineRule="auto"/>
        <w:rPr>
          <w:rFonts w:hint="eastAsia" w:ascii="微软雅黑" w:hAnsi="微软雅黑" w:eastAsia="微软雅黑" w:cs="微软雅黑"/>
          <w:sz w:val="30"/>
          <w:szCs w:val="30"/>
        </w:rPr>
      </w:pPr>
    </w:p>
    <w:p w14:paraId="372420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当祂屈尊眷顾一个教会并使其复兴时，最顽固的敌人也无法抵挡这项圣工；他们可能会嘲笑它，但他们无法约束它，就像当昴星主宰时刻时，他们无法推回春天一样。</w:t>
      </w:r>
    </w:p>
    <w:p w14:paraId="22D69E41">
      <w:pPr>
        <w:pStyle w:val="3"/>
        <w:spacing w:line="253" w:lineRule="auto"/>
        <w:rPr>
          <w:rFonts w:hint="eastAsia" w:ascii="微软雅黑" w:hAnsi="微软雅黑" w:eastAsia="微软雅黑" w:cs="微软雅黑"/>
          <w:sz w:val="30"/>
          <w:szCs w:val="30"/>
        </w:rPr>
      </w:pPr>
    </w:p>
    <w:p w14:paraId="450C41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wills it, and so it must be.</w:t>
      </w:r>
    </w:p>
    <w:p w14:paraId="54A61C49">
      <w:pPr>
        <w:pStyle w:val="3"/>
        <w:spacing w:line="253" w:lineRule="auto"/>
        <w:rPr>
          <w:rFonts w:hint="eastAsia" w:ascii="微软雅黑" w:hAnsi="微软雅黑" w:eastAsia="微软雅黑" w:cs="微软雅黑"/>
          <w:sz w:val="30"/>
          <w:szCs w:val="30"/>
        </w:rPr>
      </w:pPr>
    </w:p>
    <w:p w14:paraId="427545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神旨如此，事必达成。</w:t>
      </w:r>
    </w:p>
    <w:p w14:paraId="49ED73E0">
      <w:pPr>
        <w:pStyle w:val="3"/>
        <w:spacing w:line="253" w:lineRule="auto"/>
        <w:rPr>
          <w:rFonts w:hint="eastAsia" w:ascii="微软雅黑" w:hAnsi="微软雅黑" w:eastAsia="微软雅黑" w:cs="微软雅黑"/>
          <w:sz w:val="30"/>
          <w:szCs w:val="30"/>
        </w:rPr>
      </w:pPr>
    </w:p>
    <w:p w14:paraId="384478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if the Lord in sovereignty, or in justice, bind up a man so that he is in soul bondage, who can give him liberty?</w:t>
      </w:r>
    </w:p>
    <w:p w14:paraId="651784BC">
      <w:pPr>
        <w:pStyle w:val="3"/>
        <w:spacing w:line="253" w:lineRule="auto"/>
        <w:rPr>
          <w:rFonts w:hint="eastAsia" w:ascii="微软雅黑" w:hAnsi="微软雅黑" w:eastAsia="微软雅黑" w:cs="微软雅黑"/>
          <w:sz w:val="30"/>
          <w:szCs w:val="30"/>
        </w:rPr>
      </w:pPr>
    </w:p>
    <w:p w14:paraId="068769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另一方面，如果主凭着主权或公义束缚一个人，使他在灵魂的枷锁中，谁能赐予他自由呢？</w:t>
      </w:r>
    </w:p>
    <w:p w14:paraId="5637136C">
      <w:pPr>
        <w:pStyle w:val="3"/>
        <w:spacing w:line="253" w:lineRule="auto"/>
        <w:rPr>
          <w:rFonts w:hint="eastAsia" w:ascii="微软雅黑" w:hAnsi="微软雅黑" w:eastAsia="微软雅黑" w:cs="微软雅黑"/>
          <w:sz w:val="30"/>
          <w:szCs w:val="30"/>
        </w:rPr>
      </w:pPr>
    </w:p>
    <w:p w14:paraId="3FD153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remove the winter of spiritual death from an individual or a people.</w:t>
      </w:r>
    </w:p>
    <w:p w14:paraId="1656DB7B">
      <w:pPr>
        <w:pStyle w:val="3"/>
        <w:spacing w:line="253" w:lineRule="auto"/>
        <w:rPr>
          <w:rFonts w:hint="eastAsia" w:ascii="微软雅黑" w:hAnsi="微软雅黑" w:eastAsia="微软雅黑" w:cs="微软雅黑"/>
          <w:sz w:val="30"/>
          <w:szCs w:val="30"/>
        </w:rPr>
      </w:pPr>
    </w:p>
    <w:p w14:paraId="742467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唯有祂能除掉个人或民族属灵死亡的寒冬。</w:t>
      </w:r>
    </w:p>
    <w:p w14:paraId="181FD013">
      <w:pPr>
        <w:pStyle w:val="3"/>
        <w:spacing w:line="253" w:lineRule="auto"/>
        <w:rPr>
          <w:rFonts w:hint="eastAsia" w:ascii="微软雅黑" w:hAnsi="微软雅黑" w:eastAsia="微软雅黑" w:cs="微软雅黑"/>
          <w:sz w:val="30"/>
          <w:szCs w:val="30"/>
        </w:rPr>
      </w:pPr>
    </w:p>
    <w:p w14:paraId="07E209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looses the bands of Orion, and none but He.</w:t>
      </w:r>
    </w:p>
    <w:p w14:paraId="7610E29D">
      <w:pPr>
        <w:pStyle w:val="3"/>
        <w:spacing w:line="253" w:lineRule="auto"/>
        <w:rPr>
          <w:rFonts w:hint="eastAsia" w:ascii="微软雅黑" w:hAnsi="微软雅黑" w:eastAsia="微软雅黑" w:cs="微软雅黑"/>
          <w:sz w:val="30"/>
          <w:szCs w:val="30"/>
        </w:rPr>
      </w:pPr>
    </w:p>
    <w:p w14:paraId="6D1E56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祂解开参星的带子，唯有祂。</w:t>
      </w:r>
    </w:p>
    <w:p w14:paraId="1B33CAEC">
      <w:pPr>
        <w:pStyle w:val="3"/>
        <w:spacing w:line="253" w:lineRule="auto"/>
        <w:rPr>
          <w:rFonts w:hint="eastAsia" w:ascii="微软雅黑" w:hAnsi="微软雅黑" w:eastAsia="微软雅黑" w:cs="微软雅黑"/>
          <w:sz w:val="30"/>
          <w:szCs w:val="30"/>
        </w:rPr>
      </w:pPr>
    </w:p>
    <w:p w14:paraId="75A3C2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it is that He can do it.</w:t>
      </w:r>
    </w:p>
    <w:p w14:paraId="70ADA016">
      <w:pPr>
        <w:pStyle w:val="3"/>
        <w:spacing w:line="253" w:lineRule="auto"/>
        <w:rPr>
          <w:rFonts w:hint="eastAsia" w:ascii="微软雅黑" w:hAnsi="微软雅黑" w:eastAsia="微软雅黑" w:cs="微软雅黑"/>
          <w:sz w:val="30"/>
          <w:szCs w:val="30"/>
        </w:rPr>
      </w:pPr>
    </w:p>
    <w:p w14:paraId="2E3E71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祂能做到这一点，是何等的福分。</w:t>
      </w:r>
    </w:p>
    <w:p w14:paraId="2E950DB8">
      <w:pPr>
        <w:pStyle w:val="3"/>
        <w:spacing w:line="253" w:lineRule="auto"/>
        <w:rPr>
          <w:rFonts w:hint="eastAsia" w:ascii="微软雅黑" w:hAnsi="微软雅黑" w:eastAsia="微软雅黑" w:cs="微软雅黑"/>
          <w:sz w:val="30"/>
          <w:szCs w:val="30"/>
        </w:rPr>
      </w:pPr>
    </w:p>
    <w:p w14:paraId="506D12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He would perform the wonder to-night.</w:t>
      </w:r>
    </w:p>
    <w:p w14:paraId="7C4EE68F">
      <w:pPr>
        <w:pStyle w:val="3"/>
        <w:spacing w:line="253" w:lineRule="auto"/>
        <w:rPr>
          <w:rFonts w:hint="eastAsia" w:ascii="微软雅黑" w:hAnsi="微软雅黑" w:eastAsia="微软雅黑" w:cs="微软雅黑"/>
          <w:sz w:val="30"/>
          <w:szCs w:val="30"/>
        </w:rPr>
      </w:pPr>
    </w:p>
    <w:p w14:paraId="287E9A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噢，愿祂今晚能行这奇事。</w:t>
      </w:r>
    </w:p>
    <w:p w14:paraId="2CFF00CB">
      <w:pPr>
        <w:pStyle w:val="3"/>
        <w:spacing w:line="253" w:lineRule="auto"/>
        <w:rPr>
          <w:rFonts w:hint="eastAsia" w:ascii="微软雅黑" w:hAnsi="微软雅黑" w:eastAsia="微软雅黑" w:cs="微软雅黑"/>
          <w:sz w:val="30"/>
          <w:szCs w:val="30"/>
        </w:rPr>
      </w:pPr>
    </w:p>
    <w:p w14:paraId="6F4C30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end my winter, and let my spring begin.</w:t>
      </w:r>
    </w:p>
    <w:p w14:paraId="196BFD5E">
      <w:pPr>
        <w:pStyle w:val="3"/>
        <w:spacing w:line="253" w:lineRule="auto"/>
        <w:rPr>
          <w:rFonts w:hint="eastAsia" w:ascii="微软雅黑" w:hAnsi="微软雅黑" w:eastAsia="微软雅黑" w:cs="微软雅黑"/>
          <w:sz w:val="30"/>
          <w:szCs w:val="30"/>
        </w:rPr>
      </w:pPr>
    </w:p>
    <w:p w14:paraId="61F423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主啊，结束我的寒冬，让我的春天开始。</w:t>
      </w:r>
    </w:p>
    <w:p w14:paraId="7F1D635D">
      <w:pPr>
        <w:pStyle w:val="3"/>
        <w:spacing w:line="253" w:lineRule="auto"/>
        <w:rPr>
          <w:rFonts w:hint="eastAsia" w:ascii="微软雅黑" w:hAnsi="微软雅黑" w:eastAsia="微软雅黑" w:cs="微软雅黑"/>
          <w:sz w:val="30"/>
          <w:szCs w:val="30"/>
        </w:rPr>
      </w:pPr>
    </w:p>
    <w:p w14:paraId="798FBB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with all my longings raise my soul out of her death and dulness, but all things are possible with Thee.</w:t>
      </w:r>
    </w:p>
    <w:p w14:paraId="4369D5BE">
      <w:pPr>
        <w:pStyle w:val="3"/>
        <w:spacing w:line="253" w:lineRule="auto"/>
        <w:rPr>
          <w:rFonts w:hint="eastAsia" w:ascii="微软雅黑" w:hAnsi="微软雅黑" w:eastAsia="微软雅黑" w:cs="微软雅黑"/>
          <w:sz w:val="30"/>
          <w:szCs w:val="30"/>
        </w:rPr>
      </w:pPr>
    </w:p>
    <w:p w14:paraId="191891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凭我所有的渴望，我也无法让我的灵魂从死亡和沉闷中解脱出来，但在祢凡事都能。</w:t>
      </w:r>
    </w:p>
    <w:p w14:paraId="7DF61D3F">
      <w:pPr>
        <w:pStyle w:val="3"/>
        <w:spacing w:line="253" w:lineRule="auto"/>
        <w:rPr>
          <w:rFonts w:hint="eastAsia" w:ascii="微软雅黑" w:hAnsi="微软雅黑" w:eastAsia="微软雅黑" w:cs="微软雅黑"/>
          <w:sz w:val="30"/>
          <w:szCs w:val="30"/>
        </w:rPr>
      </w:pPr>
    </w:p>
    <w:p w14:paraId="3D673A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celestial influences, the clear shinings of Thy love, the beams of Thy grace, the light of Thy countenance, these are the Pleiades to me.</w:t>
      </w:r>
    </w:p>
    <w:p w14:paraId="04B2E797">
      <w:pPr>
        <w:pStyle w:val="3"/>
        <w:spacing w:line="253" w:lineRule="auto"/>
        <w:rPr>
          <w:rFonts w:hint="eastAsia" w:ascii="微软雅黑" w:hAnsi="微软雅黑" w:eastAsia="微软雅黑" w:cs="微软雅黑"/>
          <w:sz w:val="30"/>
          <w:szCs w:val="30"/>
        </w:rPr>
      </w:pPr>
    </w:p>
    <w:p w14:paraId="7EAFDB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我需要属天的感化，祢爱那清澈的闪耀，祢恩典的光束，祢荣脸的光照，这些对我来说就是昴星。</w:t>
      </w:r>
    </w:p>
    <w:p w14:paraId="2D63E748">
      <w:pPr>
        <w:pStyle w:val="3"/>
        <w:spacing w:line="253" w:lineRule="auto"/>
        <w:rPr>
          <w:rFonts w:hint="eastAsia" w:ascii="微软雅黑" w:hAnsi="微软雅黑" w:eastAsia="微软雅黑" w:cs="微软雅黑"/>
          <w:sz w:val="30"/>
          <w:szCs w:val="30"/>
        </w:rPr>
      </w:pPr>
    </w:p>
    <w:p w14:paraId="65AD7F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suffer much from sin and temptation, these are my wintry signs, my terrible Orion.</w:t>
      </w:r>
    </w:p>
    <w:p w14:paraId="5A75C95C">
      <w:pPr>
        <w:pStyle w:val="3"/>
        <w:spacing w:line="253" w:lineRule="auto"/>
        <w:rPr>
          <w:rFonts w:hint="eastAsia" w:ascii="微软雅黑" w:hAnsi="微软雅黑" w:eastAsia="微软雅黑" w:cs="微软雅黑"/>
          <w:sz w:val="30"/>
          <w:szCs w:val="30"/>
        </w:rPr>
      </w:pPr>
    </w:p>
    <w:p w14:paraId="295F29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我深陷罪恶和诱惑的痛苦中，这些是我的寒冬征兆，是我那可怕的参星。</w:t>
      </w:r>
    </w:p>
    <w:p w14:paraId="10C3F72C">
      <w:pPr>
        <w:pStyle w:val="3"/>
        <w:spacing w:line="253" w:lineRule="auto"/>
        <w:rPr>
          <w:rFonts w:hint="eastAsia" w:ascii="微软雅黑" w:hAnsi="微软雅黑" w:eastAsia="微软雅黑" w:cs="微软雅黑"/>
          <w:sz w:val="30"/>
          <w:szCs w:val="30"/>
        </w:rPr>
      </w:pPr>
    </w:p>
    <w:p w14:paraId="38851B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work wonders in me, and for me. Amen.</w:t>
      </w:r>
    </w:p>
    <w:p w14:paraId="7CC7FCB0">
      <w:pPr>
        <w:pStyle w:val="3"/>
        <w:spacing w:line="253" w:lineRule="auto"/>
        <w:rPr>
          <w:rFonts w:hint="eastAsia" w:ascii="微软雅黑" w:hAnsi="微软雅黑" w:eastAsia="微软雅黑" w:cs="微软雅黑"/>
          <w:sz w:val="30"/>
          <w:szCs w:val="30"/>
        </w:rPr>
      </w:pPr>
    </w:p>
    <w:p w14:paraId="350C52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主啊，在我里面并为我施行奇事吧。阿们。</w:t>
      </w:r>
    </w:p>
    <w:p w14:paraId="5CE80CF3">
      <w:pPr>
        <w:pStyle w:val="3"/>
        <w:spacing w:line="253" w:lineRule="auto"/>
        <w:rPr>
          <w:rFonts w:hint="eastAsia" w:ascii="微软雅黑" w:hAnsi="微软雅黑" w:eastAsia="微软雅黑" w:cs="微软雅黑"/>
          <w:sz w:val="30"/>
          <w:szCs w:val="30"/>
        </w:rPr>
      </w:pPr>
    </w:p>
    <w:p w14:paraId="01C8E2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2 2</w:t>
      </w:r>
    </w:p>
    <w:p w14:paraId="7215EDD9">
      <w:pPr>
        <w:pStyle w:val="3"/>
        <w:spacing w:line="253" w:lineRule="auto"/>
        <w:rPr>
          <w:rFonts w:hint="eastAsia" w:ascii="微软雅黑" w:hAnsi="微软雅黑" w:eastAsia="微软雅黑" w:cs="微软雅黑"/>
          <w:sz w:val="30"/>
          <w:szCs w:val="30"/>
        </w:rPr>
      </w:pPr>
    </w:p>
    <w:p w14:paraId="5822A8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22</w:t>
      </w:r>
    </w:p>
    <w:p w14:paraId="61B78CDD">
      <w:pPr>
        <w:pStyle w:val="3"/>
        <w:spacing w:line="253" w:lineRule="auto"/>
        <w:rPr>
          <w:rFonts w:hint="eastAsia" w:ascii="微软雅黑" w:hAnsi="微软雅黑" w:eastAsia="微软雅黑" w:cs="微软雅黑"/>
          <w:sz w:val="30"/>
          <w:szCs w:val="30"/>
        </w:rPr>
      </w:pPr>
    </w:p>
    <w:p w14:paraId="64E16C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三月二十二日</w:t>
      </w:r>
    </w:p>
    <w:p w14:paraId="6DE1B1B8">
      <w:pPr>
        <w:pStyle w:val="3"/>
        <w:spacing w:line="253" w:lineRule="auto"/>
        <w:rPr>
          <w:rFonts w:hint="eastAsia" w:ascii="微软雅黑" w:hAnsi="微软雅黑" w:eastAsia="微软雅黑" w:cs="微软雅黑"/>
          <w:sz w:val="30"/>
          <w:szCs w:val="30"/>
        </w:rPr>
      </w:pPr>
    </w:p>
    <w:p w14:paraId="794AA1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AA361B8">
      <w:pPr>
        <w:pStyle w:val="3"/>
        <w:spacing w:line="253" w:lineRule="auto"/>
        <w:rPr>
          <w:rFonts w:hint="eastAsia" w:ascii="微软雅黑" w:hAnsi="微软雅黑" w:eastAsia="微软雅黑" w:cs="微软雅黑"/>
          <w:sz w:val="30"/>
          <w:szCs w:val="30"/>
        </w:rPr>
      </w:pPr>
    </w:p>
    <w:p w14:paraId="0051DA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449B46D">
      <w:pPr>
        <w:pStyle w:val="3"/>
        <w:spacing w:line="253" w:lineRule="auto"/>
        <w:rPr>
          <w:rFonts w:hint="eastAsia" w:ascii="微软雅黑" w:hAnsi="微软雅黑" w:eastAsia="微软雅黑" w:cs="微软雅黑"/>
          <w:sz w:val="30"/>
          <w:szCs w:val="30"/>
        </w:rPr>
      </w:pPr>
    </w:p>
    <w:p w14:paraId="60526E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went a little farther, and fell on His face, and prayed. - Matthew 26:39</w:t>
      </w:r>
    </w:p>
    <w:p w14:paraId="433FF984">
      <w:pPr>
        <w:pStyle w:val="3"/>
        <w:spacing w:line="253" w:lineRule="auto"/>
        <w:rPr>
          <w:rFonts w:hint="eastAsia" w:ascii="微软雅黑" w:hAnsi="微软雅黑" w:eastAsia="微软雅黑" w:cs="微软雅黑"/>
          <w:sz w:val="30"/>
          <w:szCs w:val="30"/>
        </w:rPr>
      </w:pPr>
    </w:p>
    <w:p w14:paraId="791466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祂就稍往前走，俯伏在地，祷告。——马太福音 26:39</w:t>
      </w:r>
    </w:p>
    <w:p w14:paraId="28CDB115">
      <w:pPr>
        <w:pStyle w:val="3"/>
        <w:spacing w:line="253" w:lineRule="auto"/>
        <w:rPr>
          <w:rFonts w:hint="eastAsia" w:ascii="微软雅黑" w:hAnsi="微软雅黑" w:eastAsia="微软雅黑" w:cs="微软雅黑"/>
          <w:sz w:val="30"/>
          <w:szCs w:val="30"/>
        </w:rPr>
      </w:pPr>
    </w:p>
    <w:p w14:paraId="62A681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instructive features in our Saviour's prayer in His hour of trial.</w:t>
      </w:r>
    </w:p>
    <w:p w14:paraId="62F390FE">
      <w:pPr>
        <w:pStyle w:val="3"/>
        <w:spacing w:line="253" w:lineRule="auto"/>
        <w:rPr>
          <w:rFonts w:hint="eastAsia" w:ascii="微软雅黑" w:hAnsi="微软雅黑" w:eastAsia="微软雅黑" w:cs="微软雅黑"/>
          <w:sz w:val="30"/>
          <w:szCs w:val="30"/>
        </w:rPr>
      </w:pPr>
    </w:p>
    <w:p w14:paraId="113B0B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救主在受试炼之时的祷告中有几个极具教益的特征。</w:t>
      </w:r>
    </w:p>
    <w:p w14:paraId="1E953424">
      <w:pPr>
        <w:pStyle w:val="3"/>
        <w:spacing w:line="253" w:lineRule="auto"/>
        <w:rPr>
          <w:rFonts w:hint="eastAsia" w:ascii="微软雅黑" w:hAnsi="微软雅黑" w:eastAsia="微软雅黑" w:cs="微软雅黑"/>
          <w:sz w:val="30"/>
          <w:szCs w:val="30"/>
        </w:rPr>
      </w:pPr>
    </w:p>
    <w:p w14:paraId="26D200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lonely prayer.</w:t>
      </w:r>
    </w:p>
    <w:p w14:paraId="2CD0F73C">
      <w:pPr>
        <w:pStyle w:val="3"/>
        <w:spacing w:line="253" w:lineRule="auto"/>
        <w:rPr>
          <w:rFonts w:hint="eastAsia" w:ascii="微软雅黑" w:hAnsi="微软雅黑" w:eastAsia="微软雅黑" w:cs="微软雅黑"/>
          <w:sz w:val="30"/>
          <w:szCs w:val="30"/>
        </w:rPr>
      </w:pPr>
    </w:p>
    <w:p w14:paraId="666A0B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那是孤独的祷告。</w:t>
      </w:r>
    </w:p>
    <w:p w14:paraId="13125927">
      <w:pPr>
        <w:pStyle w:val="3"/>
        <w:spacing w:line="253" w:lineRule="auto"/>
        <w:rPr>
          <w:rFonts w:hint="eastAsia" w:ascii="微软雅黑" w:hAnsi="微软雅黑" w:eastAsia="微软雅黑" w:cs="微软雅黑"/>
          <w:sz w:val="30"/>
          <w:szCs w:val="30"/>
        </w:rPr>
      </w:pPr>
    </w:p>
    <w:p w14:paraId="7FEBB5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withdrew even from His three favoured disciples.</w:t>
      </w:r>
    </w:p>
    <w:p w14:paraId="0A221B99">
      <w:pPr>
        <w:pStyle w:val="3"/>
        <w:spacing w:line="253" w:lineRule="auto"/>
        <w:rPr>
          <w:rFonts w:hint="eastAsia" w:ascii="微软雅黑" w:hAnsi="微软雅黑" w:eastAsia="微软雅黑" w:cs="微软雅黑"/>
          <w:sz w:val="30"/>
          <w:szCs w:val="30"/>
        </w:rPr>
      </w:pPr>
    </w:p>
    <w:p w14:paraId="70940C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祂甚至从那三个蒙受特别眷爱的门徒那里退去了。</w:t>
      </w:r>
    </w:p>
    <w:p w14:paraId="14E9CC87">
      <w:pPr>
        <w:pStyle w:val="3"/>
        <w:spacing w:line="253" w:lineRule="auto"/>
        <w:rPr>
          <w:rFonts w:hint="eastAsia" w:ascii="微软雅黑" w:hAnsi="微软雅黑" w:eastAsia="微软雅黑" w:cs="微软雅黑"/>
          <w:sz w:val="30"/>
          <w:szCs w:val="30"/>
        </w:rPr>
      </w:pPr>
    </w:p>
    <w:p w14:paraId="543D90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be much in solitary prayer, especially in times of trial.</w:t>
      </w:r>
    </w:p>
    <w:p w14:paraId="71E5FAB7">
      <w:pPr>
        <w:pStyle w:val="3"/>
        <w:spacing w:line="253" w:lineRule="auto"/>
        <w:rPr>
          <w:rFonts w:hint="eastAsia" w:ascii="微软雅黑" w:hAnsi="微软雅黑" w:eastAsia="微软雅黑" w:cs="微软雅黑"/>
          <w:sz w:val="30"/>
          <w:szCs w:val="30"/>
        </w:rPr>
      </w:pPr>
    </w:p>
    <w:p w14:paraId="30DC6D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信徒啊，要多进行独自的祷告，尤其是在受试炼的时期。</w:t>
      </w:r>
    </w:p>
    <w:p w14:paraId="1930EFEA">
      <w:pPr>
        <w:pStyle w:val="3"/>
        <w:spacing w:line="253" w:lineRule="auto"/>
        <w:rPr>
          <w:rFonts w:hint="eastAsia" w:ascii="微软雅黑" w:hAnsi="微软雅黑" w:eastAsia="微软雅黑" w:cs="微软雅黑"/>
          <w:sz w:val="30"/>
          <w:szCs w:val="30"/>
        </w:rPr>
      </w:pPr>
    </w:p>
    <w:p w14:paraId="1E63CF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Family prayer, social prayer, prayer in the Church, will not suffice, these are very precious, but the best beaten spice will smoke in your censer in your private devotions, where no ear hears but God's.</w:t>
      </w:r>
    </w:p>
    <w:p w14:paraId="47BE3EAF">
      <w:pPr>
        <w:pStyle w:val="3"/>
        <w:spacing w:line="253" w:lineRule="auto"/>
        <w:rPr>
          <w:rFonts w:hint="eastAsia" w:ascii="微软雅黑" w:hAnsi="微软雅黑" w:eastAsia="微软雅黑" w:cs="微软雅黑"/>
          <w:sz w:val="30"/>
          <w:szCs w:val="30"/>
        </w:rPr>
      </w:pPr>
    </w:p>
    <w:p w14:paraId="2A675D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家庭祷告、社交祷告、教会里的祷告都是不够的，这些虽非常宝贵，但唯有在你的个人灵修（private devotions）中，在那除了神以外没有人能听见的时刻，最好的研碎香料才会在你的香炉中升起烟雾。</w:t>
      </w:r>
    </w:p>
    <w:p w14:paraId="7FBBCE10">
      <w:pPr>
        <w:pStyle w:val="3"/>
        <w:spacing w:line="253" w:lineRule="auto"/>
        <w:rPr>
          <w:rFonts w:hint="eastAsia" w:ascii="微软雅黑" w:hAnsi="微软雅黑" w:eastAsia="微软雅黑" w:cs="微软雅黑"/>
          <w:sz w:val="30"/>
          <w:szCs w:val="30"/>
        </w:rPr>
      </w:pPr>
    </w:p>
    <w:p w14:paraId="5B7C61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humble prayer.</w:t>
      </w:r>
    </w:p>
    <w:p w14:paraId="7399B760">
      <w:pPr>
        <w:pStyle w:val="3"/>
        <w:spacing w:line="253" w:lineRule="auto"/>
        <w:rPr>
          <w:rFonts w:hint="eastAsia" w:ascii="微软雅黑" w:hAnsi="微软雅黑" w:eastAsia="微软雅黑" w:cs="微软雅黑"/>
          <w:sz w:val="30"/>
          <w:szCs w:val="30"/>
        </w:rPr>
      </w:pPr>
    </w:p>
    <w:p w14:paraId="7CF586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那是谦卑的祷告。</w:t>
      </w:r>
    </w:p>
    <w:p w14:paraId="50755EBC">
      <w:pPr>
        <w:pStyle w:val="3"/>
        <w:spacing w:line="253" w:lineRule="auto"/>
        <w:rPr>
          <w:rFonts w:hint="eastAsia" w:ascii="微软雅黑" w:hAnsi="微软雅黑" w:eastAsia="微软雅黑" w:cs="微软雅黑"/>
          <w:sz w:val="30"/>
          <w:szCs w:val="30"/>
        </w:rPr>
      </w:pPr>
    </w:p>
    <w:p w14:paraId="25BAEB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says He knelt, but another evangelist says He "fell on His face."</w:t>
      </w:r>
    </w:p>
    <w:p w14:paraId="157D41C5">
      <w:pPr>
        <w:pStyle w:val="3"/>
        <w:spacing w:line="253" w:lineRule="auto"/>
        <w:rPr>
          <w:rFonts w:hint="eastAsia" w:ascii="微软雅黑" w:hAnsi="微软雅黑" w:eastAsia="微软雅黑" w:cs="微软雅黑"/>
          <w:sz w:val="30"/>
          <w:szCs w:val="30"/>
        </w:rPr>
      </w:pPr>
    </w:p>
    <w:p w14:paraId="25C16D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路加说祂跪下，但另一位福音书作者说祂“俯伏在地”。</w:t>
      </w:r>
    </w:p>
    <w:p w14:paraId="186C0B2C">
      <w:pPr>
        <w:pStyle w:val="3"/>
        <w:spacing w:line="253" w:lineRule="auto"/>
        <w:rPr>
          <w:rFonts w:hint="eastAsia" w:ascii="微软雅黑" w:hAnsi="微软雅黑" w:eastAsia="微软雅黑" w:cs="微软雅黑"/>
          <w:sz w:val="30"/>
          <w:szCs w:val="30"/>
        </w:rPr>
      </w:pPr>
    </w:p>
    <w:p w14:paraId="7B3B8F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must be THY place, thou humble servant of the great Master?</w:t>
      </w:r>
    </w:p>
    <w:p w14:paraId="2A7B15D6">
      <w:pPr>
        <w:pStyle w:val="3"/>
        <w:spacing w:line="253" w:lineRule="auto"/>
        <w:rPr>
          <w:rFonts w:hint="eastAsia" w:ascii="微软雅黑" w:hAnsi="微软雅黑" w:eastAsia="微软雅黑" w:cs="微软雅黑"/>
          <w:sz w:val="30"/>
          <w:szCs w:val="30"/>
        </w:rPr>
      </w:pPr>
    </w:p>
    <w:p w14:paraId="7E9378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那么，你这伟大主人的谦卑仆人，你的位置应当在哪里呢？</w:t>
      </w:r>
    </w:p>
    <w:p w14:paraId="317AB283">
      <w:pPr>
        <w:pStyle w:val="3"/>
        <w:spacing w:line="253" w:lineRule="auto"/>
        <w:rPr>
          <w:rFonts w:hint="eastAsia" w:ascii="微软雅黑" w:hAnsi="微软雅黑" w:eastAsia="微软雅黑" w:cs="微软雅黑"/>
          <w:sz w:val="30"/>
          <w:szCs w:val="30"/>
        </w:rPr>
      </w:pPr>
    </w:p>
    <w:p w14:paraId="5AD731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dust and ashes should cover thy head!</w:t>
      </w:r>
    </w:p>
    <w:p w14:paraId="5812E919">
      <w:pPr>
        <w:pStyle w:val="3"/>
        <w:spacing w:line="253" w:lineRule="auto"/>
        <w:rPr>
          <w:rFonts w:hint="eastAsia" w:ascii="微软雅黑" w:hAnsi="微软雅黑" w:eastAsia="微软雅黑" w:cs="微软雅黑"/>
          <w:sz w:val="30"/>
          <w:szCs w:val="30"/>
        </w:rPr>
      </w:pPr>
    </w:p>
    <w:p w14:paraId="5793A5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当有怎样的尘土和炉灰覆盖你的头啊！</w:t>
      </w:r>
    </w:p>
    <w:p w14:paraId="4ED1C1F0">
      <w:pPr>
        <w:pStyle w:val="3"/>
        <w:spacing w:line="253" w:lineRule="auto"/>
        <w:rPr>
          <w:rFonts w:hint="eastAsia" w:ascii="微软雅黑" w:hAnsi="微软雅黑" w:eastAsia="微软雅黑" w:cs="微软雅黑"/>
          <w:sz w:val="30"/>
          <w:szCs w:val="30"/>
        </w:rPr>
      </w:pPr>
    </w:p>
    <w:p w14:paraId="570DA0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gives us good foot-hold in prayer.</w:t>
      </w:r>
    </w:p>
    <w:p w14:paraId="00A5D60A">
      <w:pPr>
        <w:pStyle w:val="3"/>
        <w:spacing w:line="253" w:lineRule="auto"/>
        <w:rPr>
          <w:rFonts w:hint="eastAsia" w:ascii="微软雅黑" w:hAnsi="微软雅黑" w:eastAsia="微软雅黑" w:cs="微软雅黑"/>
          <w:sz w:val="30"/>
          <w:szCs w:val="30"/>
        </w:rPr>
      </w:pPr>
    </w:p>
    <w:p w14:paraId="3C241C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谦卑让我们在祷告中有良好的立足点。</w:t>
      </w:r>
    </w:p>
    <w:p w14:paraId="4D6637E4">
      <w:pPr>
        <w:pStyle w:val="3"/>
        <w:spacing w:line="253" w:lineRule="auto"/>
        <w:rPr>
          <w:rFonts w:hint="eastAsia" w:ascii="微软雅黑" w:hAnsi="微软雅黑" w:eastAsia="微软雅黑" w:cs="微软雅黑"/>
          <w:sz w:val="30"/>
          <w:szCs w:val="30"/>
        </w:rPr>
      </w:pPr>
    </w:p>
    <w:p w14:paraId="1F8AA9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hope of prevalence with God unless we abase ourselves that He may exalt us in due time.</w:t>
      </w:r>
    </w:p>
    <w:p w14:paraId="4341D1E6">
      <w:pPr>
        <w:pStyle w:val="3"/>
        <w:spacing w:line="253" w:lineRule="auto"/>
        <w:rPr>
          <w:rFonts w:hint="eastAsia" w:ascii="微软雅黑" w:hAnsi="微软雅黑" w:eastAsia="微软雅黑" w:cs="微软雅黑"/>
          <w:sz w:val="30"/>
          <w:szCs w:val="30"/>
        </w:rPr>
      </w:pPr>
    </w:p>
    <w:p w14:paraId="021C8B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除非我们卑微自己以便祂能在适当的时候高举我们，否则在神面前没有得胜的希望。</w:t>
      </w:r>
    </w:p>
    <w:p w14:paraId="604C8A5F">
      <w:pPr>
        <w:pStyle w:val="3"/>
        <w:spacing w:line="253" w:lineRule="auto"/>
        <w:rPr>
          <w:rFonts w:hint="eastAsia" w:ascii="微软雅黑" w:hAnsi="微软雅黑" w:eastAsia="微软雅黑" w:cs="微软雅黑"/>
          <w:sz w:val="30"/>
          <w:szCs w:val="30"/>
        </w:rPr>
      </w:pPr>
    </w:p>
    <w:p w14:paraId="1D72E7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filial prayer.</w:t>
      </w:r>
    </w:p>
    <w:p w14:paraId="67AD2D7D">
      <w:pPr>
        <w:pStyle w:val="3"/>
        <w:spacing w:line="253" w:lineRule="auto"/>
        <w:rPr>
          <w:rFonts w:hint="eastAsia" w:ascii="微软雅黑" w:hAnsi="微软雅黑" w:eastAsia="微软雅黑" w:cs="微软雅黑"/>
          <w:sz w:val="30"/>
          <w:szCs w:val="30"/>
        </w:rPr>
      </w:pPr>
    </w:p>
    <w:p w14:paraId="44519D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那是儿女式的祷告。</w:t>
      </w:r>
    </w:p>
    <w:p w14:paraId="680EA319">
      <w:pPr>
        <w:pStyle w:val="3"/>
        <w:spacing w:line="253" w:lineRule="auto"/>
        <w:rPr>
          <w:rFonts w:hint="eastAsia" w:ascii="微软雅黑" w:hAnsi="微软雅黑" w:eastAsia="微软雅黑" w:cs="微软雅黑"/>
          <w:sz w:val="30"/>
          <w:szCs w:val="30"/>
        </w:rPr>
      </w:pPr>
    </w:p>
    <w:p w14:paraId="1E7E58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"Abba, Father."</w:t>
      </w:r>
    </w:p>
    <w:p w14:paraId="38C6B6B2">
      <w:pPr>
        <w:pStyle w:val="3"/>
        <w:spacing w:line="253" w:lineRule="auto"/>
        <w:rPr>
          <w:rFonts w:hint="eastAsia" w:ascii="微软雅黑" w:hAnsi="微软雅黑" w:eastAsia="微软雅黑" w:cs="微软雅黑"/>
          <w:sz w:val="30"/>
          <w:szCs w:val="30"/>
        </w:rPr>
      </w:pPr>
    </w:p>
    <w:p w14:paraId="1E3D63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“阿爸，父。”</w:t>
      </w:r>
    </w:p>
    <w:p w14:paraId="15A4963F">
      <w:pPr>
        <w:pStyle w:val="3"/>
        <w:spacing w:line="253" w:lineRule="auto"/>
        <w:rPr>
          <w:rFonts w:hint="eastAsia" w:ascii="微软雅黑" w:hAnsi="微软雅黑" w:eastAsia="微软雅黑" w:cs="微软雅黑"/>
          <w:sz w:val="30"/>
          <w:szCs w:val="30"/>
        </w:rPr>
      </w:pPr>
    </w:p>
    <w:p w14:paraId="5BF307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it a stronghold in the day of trial to plead your adoption.</w:t>
      </w:r>
    </w:p>
    <w:p w14:paraId="4A124699">
      <w:pPr>
        <w:pStyle w:val="3"/>
        <w:spacing w:line="253" w:lineRule="auto"/>
        <w:rPr>
          <w:rFonts w:hint="eastAsia" w:ascii="微软雅黑" w:hAnsi="微软雅黑" w:eastAsia="微软雅黑" w:cs="微软雅黑"/>
          <w:sz w:val="30"/>
          <w:szCs w:val="30"/>
        </w:rPr>
      </w:pPr>
    </w:p>
    <w:p w14:paraId="146B48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在试炼之日，诉求你儿子的名分（adoption）将成为你的坚固营垒。</w:t>
      </w:r>
    </w:p>
    <w:p w14:paraId="5611127E">
      <w:pPr>
        <w:pStyle w:val="3"/>
        <w:spacing w:line="253" w:lineRule="auto"/>
        <w:rPr>
          <w:rFonts w:hint="eastAsia" w:ascii="微软雅黑" w:hAnsi="微软雅黑" w:eastAsia="微软雅黑" w:cs="微软雅黑"/>
          <w:sz w:val="30"/>
          <w:szCs w:val="30"/>
        </w:rPr>
      </w:pPr>
    </w:p>
    <w:p w14:paraId="7A7C5A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rights as a subject, you have forfeited them by your treason; but nothing can forfeit a child's right to a father's protection.</w:t>
      </w:r>
    </w:p>
    <w:p w14:paraId="07B9FE42">
      <w:pPr>
        <w:pStyle w:val="3"/>
        <w:spacing w:line="253" w:lineRule="auto"/>
        <w:rPr>
          <w:rFonts w:hint="eastAsia" w:ascii="微软雅黑" w:hAnsi="微软雅黑" w:eastAsia="微软雅黑" w:cs="微软雅黑"/>
          <w:sz w:val="30"/>
          <w:szCs w:val="30"/>
        </w:rPr>
      </w:pPr>
    </w:p>
    <w:p w14:paraId="4D7CFC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作为一个臣民，你没有任何权利，你已因你的背叛而丧失了它们；但没有什么能让一个孩子丧失父亲保护的权利。</w:t>
      </w:r>
    </w:p>
    <w:p w14:paraId="1161205C">
      <w:pPr>
        <w:pStyle w:val="3"/>
        <w:spacing w:line="253" w:lineRule="auto"/>
        <w:rPr>
          <w:rFonts w:hint="eastAsia" w:ascii="微软雅黑" w:hAnsi="微软雅黑" w:eastAsia="微软雅黑" w:cs="微软雅黑"/>
          <w:sz w:val="30"/>
          <w:szCs w:val="30"/>
        </w:rPr>
      </w:pPr>
    </w:p>
    <w:p w14:paraId="447027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afraid to say, "My Father, hear my cry."</w:t>
      </w:r>
    </w:p>
    <w:p w14:paraId="367CBCBE">
      <w:pPr>
        <w:pStyle w:val="3"/>
        <w:spacing w:line="253" w:lineRule="auto"/>
        <w:rPr>
          <w:rFonts w:hint="eastAsia" w:ascii="微软雅黑" w:hAnsi="微软雅黑" w:eastAsia="微软雅黑" w:cs="微软雅黑"/>
          <w:sz w:val="30"/>
          <w:szCs w:val="30"/>
        </w:rPr>
      </w:pPr>
    </w:p>
    <w:p w14:paraId="4EA14A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不要害怕说：“我的父啊，听我的呼求。”</w:t>
      </w:r>
    </w:p>
    <w:p w14:paraId="7060FAC6">
      <w:pPr>
        <w:pStyle w:val="3"/>
        <w:spacing w:line="253" w:lineRule="auto"/>
        <w:rPr>
          <w:rFonts w:hint="eastAsia" w:ascii="微软雅黑" w:hAnsi="微软雅黑" w:eastAsia="微软雅黑" w:cs="微软雅黑"/>
          <w:sz w:val="30"/>
          <w:szCs w:val="30"/>
        </w:rPr>
      </w:pPr>
    </w:p>
    <w:p w14:paraId="0C755D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it was persevering prayer.</w:t>
      </w:r>
    </w:p>
    <w:p w14:paraId="5ADE7163">
      <w:pPr>
        <w:pStyle w:val="3"/>
        <w:spacing w:line="253" w:lineRule="auto"/>
        <w:rPr>
          <w:rFonts w:hint="eastAsia" w:ascii="微软雅黑" w:hAnsi="微软雅黑" w:eastAsia="微软雅黑" w:cs="微软雅黑"/>
          <w:sz w:val="30"/>
          <w:szCs w:val="30"/>
        </w:rPr>
      </w:pPr>
    </w:p>
    <w:p w14:paraId="5F72E8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留意那是坚韧不拔的祷告。</w:t>
      </w:r>
    </w:p>
    <w:p w14:paraId="1B8E3A8A">
      <w:pPr>
        <w:pStyle w:val="3"/>
        <w:spacing w:line="253" w:lineRule="auto"/>
        <w:rPr>
          <w:rFonts w:hint="eastAsia" w:ascii="微软雅黑" w:hAnsi="微软雅黑" w:eastAsia="微软雅黑" w:cs="微软雅黑"/>
          <w:sz w:val="30"/>
          <w:szCs w:val="30"/>
        </w:rPr>
      </w:pPr>
    </w:p>
    <w:p w14:paraId="03D301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three times.</w:t>
      </w:r>
    </w:p>
    <w:p w14:paraId="07775802">
      <w:pPr>
        <w:pStyle w:val="3"/>
        <w:spacing w:line="253" w:lineRule="auto"/>
        <w:rPr>
          <w:rFonts w:hint="eastAsia" w:ascii="微软雅黑" w:hAnsi="微软雅黑" w:eastAsia="微软雅黑" w:cs="微软雅黑"/>
          <w:sz w:val="30"/>
          <w:szCs w:val="30"/>
        </w:rPr>
      </w:pPr>
    </w:p>
    <w:p w14:paraId="18A31A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祂祷告了三次。</w:t>
      </w:r>
    </w:p>
    <w:p w14:paraId="7BDA33CB">
      <w:pPr>
        <w:pStyle w:val="3"/>
        <w:spacing w:line="253" w:lineRule="auto"/>
        <w:rPr>
          <w:rFonts w:hint="eastAsia" w:ascii="微软雅黑" w:hAnsi="微软雅黑" w:eastAsia="微软雅黑" w:cs="微软雅黑"/>
          <w:sz w:val="30"/>
          <w:szCs w:val="30"/>
        </w:rPr>
      </w:pPr>
    </w:p>
    <w:p w14:paraId="6A8898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not until you prevail.</w:t>
      </w:r>
    </w:p>
    <w:p w14:paraId="208896D0">
      <w:pPr>
        <w:pStyle w:val="3"/>
        <w:spacing w:line="253" w:lineRule="auto"/>
        <w:rPr>
          <w:rFonts w:hint="eastAsia" w:ascii="微软雅黑" w:hAnsi="微软雅黑" w:eastAsia="微软雅黑" w:cs="微软雅黑"/>
          <w:sz w:val="30"/>
          <w:szCs w:val="30"/>
        </w:rPr>
      </w:pPr>
    </w:p>
    <w:p w14:paraId="3F4AFF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直到得胜之前，不要停止。</w:t>
      </w:r>
    </w:p>
    <w:p w14:paraId="41C12323">
      <w:pPr>
        <w:pStyle w:val="3"/>
        <w:spacing w:line="253" w:lineRule="auto"/>
        <w:rPr>
          <w:rFonts w:hint="eastAsia" w:ascii="微软雅黑" w:hAnsi="微软雅黑" w:eastAsia="微软雅黑" w:cs="微软雅黑"/>
          <w:sz w:val="30"/>
          <w:szCs w:val="30"/>
        </w:rPr>
      </w:pPr>
    </w:p>
    <w:p w14:paraId="01DDBA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as the importunate widow, whose continual coming earned what her first supplication could not win.</w:t>
      </w:r>
    </w:p>
    <w:p w14:paraId="6A1D9063">
      <w:pPr>
        <w:pStyle w:val="3"/>
        <w:spacing w:line="253" w:lineRule="auto"/>
        <w:rPr>
          <w:rFonts w:hint="eastAsia" w:ascii="微软雅黑" w:hAnsi="微软雅黑" w:eastAsia="微软雅黑" w:cs="微软雅黑"/>
          <w:sz w:val="30"/>
          <w:szCs w:val="30"/>
        </w:rPr>
      </w:pPr>
    </w:p>
    <w:p w14:paraId="48438C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要像那个纠缠不休的寡妇一样，她的不断祈求赢得了她第一次恳求所不能赢得的东西。</w:t>
      </w:r>
    </w:p>
    <w:p w14:paraId="3021EFCE">
      <w:pPr>
        <w:pStyle w:val="3"/>
        <w:spacing w:line="253" w:lineRule="auto"/>
        <w:rPr>
          <w:rFonts w:hint="eastAsia" w:ascii="微软雅黑" w:hAnsi="微软雅黑" w:eastAsia="微软雅黑" w:cs="微软雅黑"/>
          <w:sz w:val="30"/>
          <w:szCs w:val="30"/>
        </w:rPr>
      </w:pPr>
    </w:p>
    <w:p w14:paraId="2BFC54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 in prayer, and watch in the same with thanksgiving.</w:t>
      </w:r>
    </w:p>
    <w:p w14:paraId="2591D8ED">
      <w:pPr>
        <w:pStyle w:val="3"/>
        <w:spacing w:line="253" w:lineRule="auto"/>
        <w:rPr>
          <w:rFonts w:hint="eastAsia" w:ascii="微软雅黑" w:hAnsi="微软雅黑" w:eastAsia="微软雅黑" w:cs="微软雅黑"/>
          <w:sz w:val="30"/>
          <w:szCs w:val="30"/>
        </w:rPr>
      </w:pPr>
    </w:p>
    <w:p w14:paraId="01E5E0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你们要恒切祷告，在此警醒感恩。</w:t>
      </w:r>
    </w:p>
    <w:p w14:paraId="4056BDAB">
      <w:pPr>
        <w:pStyle w:val="3"/>
        <w:spacing w:line="253" w:lineRule="auto"/>
        <w:rPr>
          <w:rFonts w:hint="eastAsia" w:ascii="微软雅黑" w:hAnsi="微软雅黑" w:eastAsia="微软雅黑" w:cs="微软雅黑"/>
          <w:sz w:val="30"/>
          <w:szCs w:val="30"/>
        </w:rPr>
      </w:pPr>
    </w:p>
    <w:p w14:paraId="05EABC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was the prayer of resignation.</w:t>
      </w:r>
    </w:p>
    <w:p w14:paraId="28D0322C">
      <w:pPr>
        <w:pStyle w:val="3"/>
        <w:spacing w:line="253" w:lineRule="auto"/>
        <w:rPr>
          <w:rFonts w:hint="eastAsia" w:ascii="微软雅黑" w:hAnsi="微软雅黑" w:eastAsia="微软雅黑" w:cs="微软雅黑"/>
          <w:sz w:val="30"/>
          <w:szCs w:val="30"/>
        </w:rPr>
      </w:pPr>
    </w:p>
    <w:p w14:paraId="475EF9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最后，那是顺服（resignation）的祷告。</w:t>
      </w:r>
    </w:p>
    <w:p w14:paraId="49A5AF19">
      <w:pPr>
        <w:pStyle w:val="3"/>
        <w:spacing w:line="253" w:lineRule="auto"/>
        <w:rPr>
          <w:rFonts w:hint="eastAsia" w:ascii="微软雅黑" w:hAnsi="微软雅黑" w:eastAsia="微软雅黑" w:cs="微软雅黑"/>
          <w:sz w:val="30"/>
          <w:szCs w:val="30"/>
        </w:rPr>
      </w:pPr>
    </w:p>
    <w:p w14:paraId="300767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not as I will, but as thou wilt."</w:t>
      </w:r>
    </w:p>
    <w:p w14:paraId="1B11750B">
      <w:pPr>
        <w:pStyle w:val="3"/>
        <w:spacing w:line="253" w:lineRule="auto"/>
        <w:rPr>
          <w:rFonts w:hint="eastAsia" w:ascii="微软雅黑" w:hAnsi="微软雅黑" w:eastAsia="微软雅黑" w:cs="微软雅黑"/>
          <w:sz w:val="30"/>
          <w:szCs w:val="30"/>
        </w:rPr>
      </w:pPr>
    </w:p>
    <w:p w14:paraId="2FEC62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“然而，不要照我的意思，只要照祢的意思。”</w:t>
      </w:r>
    </w:p>
    <w:p w14:paraId="26ECFC3E">
      <w:pPr>
        <w:pStyle w:val="3"/>
        <w:spacing w:line="253" w:lineRule="auto"/>
        <w:rPr>
          <w:rFonts w:hint="eastAsia" w:ascii="微软雅黑" w:hAnsi="微软雅黑" w:eastAsia="微软雅黑" w:cs="微软雅黑"/>
          <w:sz w:val="30"/>
          <w:szCs w:val="30"/>
        </w:rPr>
      </w:pPr>
    </w:p>
    <w:p w14:paraId="610DDB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 and God yields.</w:t>
      </w:r>
    </w:p>
    <w:p w14:paraId="0E327B79">
      <w:pPr>
        <w:pStyle w:val="3"/>
        <w:spacing w:line="253" w:lineRule="auto"/>
        <w:rPr>
          <w:rFonts w:hint="eastAsia" w:ascii="微软雅黑" w:hAnsi="微软雅黑" w:eastAsia="微软雅黑" w:cs="微软雅黑"/>
          <w:sz w:val="30"/>
          <w:szCs w:val="30"/>
        </w:rPr>
      </w:pPr>
    </w:p>
    <w:p w14:paraId="7F02E5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你顺服，神也让步。</w:t>
      </w:r>
    </w:p>
    <w:p w14:paraId="06ADECA0">
      <w:pPr>
        <w:pStyle w:val="3"/>
        <w:spacing w:line="253" w:lineRule="auto"/>
        <w:rPr>
          <w:rFonts w:hint="eastAsia" w:ascii="微软雅黑" w:hAnsi="微软雅黑" w:eastAsia="微软雅黑" w:cs="微软雅黑"/>
          <w:sz w:val="30"/>
          <w:szCs w:val="30"/>
        </w:rPr>
      </w:pPr>
    </w:p>
    <w:p w14:paraId="729F6F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as God wills, and God will determine for the best.</w:t>
      </w:r>
    </w:p>
    <w:p w14:paraId="66B9F626">
      <w:pPr>
        <w:pStyle w:val="3"/>
        <w:spacing w:line="253" w:lineRule="auto"/>
        <w:rPr>
          <w:rFonts w:hint="eastAsia" w:ascii="微软雅黑" w:hAnsi="微软雅黑" w:eastAsia="微软雅黑" w:cs="微软雅黑"/>
          <w:sz w:val="30"/>
          <w:szCs w:val="30"/>
        </w:rPr>
      </w:pPr>
    </w:p>
    <w:p w14:paraId="24C6E1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听凭神的旨意吧，神必会定夺最好的安排。</w:t>
      </w:r>
    </w:p>
    <w:p w14:paraId="20D64B70">
      <w:pPr>
        <w:pStyle w:val="3"/>
        <w:spacing w:line="253" w:lineRule="auto"/>
        <w:rPr>
          <w:rFonts w:hint="eastAsia" w:ascii="微软雅黑" w:hAnsi="微软雅黑" w:eastAsia="微软雅黑" w:cs="微软雅黑"/>
          <w:sz w:val="30"/>
          <w:szCs w:val="30"/>
        </w:rPr>
      </w:pPr>
    </w:p>
    <w:p w14:paraId="4FC910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content to leave thy prayer in his hands, who knows when to give, and how to give, and what to give, and what to withhold.</w:t>
      </w:r>
    </w:p>
    <w:p w14:paraId="3A14481A">
      <w:pPr>
        <w:pStyle w:val="3"/>
        <w:spacing w:line="253" w:lineRule="auto"/>
        <w:rPr>
          <w:rFonts w:hint="eastAsia" w:ascii="微软雅黑" w:hAnsi="微软雅黑" w:eastAsia="微软雅黑" w:cs="微软雅黑"/>
          <w:sz w:val="30"/>
          <w:szCs w:val="30"/>
        </w:rPr>
      </w:pPr>
    </w:p>
    <w:p w14:paraId="086AE7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要甘心把你的祷告交在祂的手中，因为祂知道何时给、如何给、给什么以及扣留什么。</w:t>
      </w:r>
    </w:p>
    <w:p w14:paraId="3C7A8275">
      <w:pPr>
        <w:pStyle w:val="3"/>
        <w:spacing w:line="253" w:lineRule="auto"/>
        <w:rPr>
          <w:rFonts w:hint="eastAsia" w:ascii="微软雅黑" w:hAnsi="微软雅黑" w:eastAsia="微软雅黑" w:cs="微软雅黑"/>
          <w:sz w:val="30"/>
          <w:szCs w:val="30"/>
        </w:rPr>
      </w:pPr>
    </w:p>
    <w:p w14:paraId="78A367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pleading, earnestly, importunately, yet with humility and resignation, thou shalt surely prevail.</w:t>
      </w:r>
    </w:p>
    <w:p w14:paraId="7C699A58">
      <w:pPr>
        <w:pStyle w:val="3"/>
        <w:spacing w:line="253" w:lineRule="auto"/>
        <w:rPr>
          <w:rFonts w:hint="eastAsia" w:ascii="微软雅黑" w:hAnsi="微软雅黑" w:eastAsia="微软雅黑" w:cs="微软雅黑"/>
          <w:sz w:val="30"/>
          <w:szCs w:val="30"/>
        </w:rPr>
      </w:pPr>
    </w:p>
    <w:p w14:paraId="212F74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如此诚恳、纠缠不休、却又带着谦卑和顺服地恳求，你必将得胜。</w:t>
      </w:r>
    </w:p>
    <w:p w14:paraId="14D37574">
      <w:pPr>
        <w:pStyle w:val="3"/>
        <w:spacing w:line="253" w:lineRule="auto"/>
        <w:rPr>
          <w:rFonts w:hint="eastAsia" w:ascii="微软雅黑" w:hAnsi="微软雅黑" w:eastAsia="微软雅黑" w:cs="微软雅黑"/>
          <w:sz w:val="30"/>
          <w:szCs w:val="30"/>
        </w:rPr>
      </w:pPr>
    </w:p>
    <w:p w14:paraId="0A5B52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B2C9C1A">
      <w:pPr>
        <w:pStyle w:val="3"/>
        <w:spacing w:line="253" w:lineRule="auto"/>
        <w:rPr>
          <w:rFonts w:hint="eastAsia" w:ascii="微软雅黑" w:hAnsi="微软雅黑" w:eastAsia="微软雅黑" w:cs="微软雅黑"/>
          <w:sz w:val="30"/>
          <w:szCs w:val="30"/>
        </w:rPr>
      </w:pPr>
    </w:p>
    <w:p w14:paraId="491C11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63E8A39">
      <w:pPr>
        <w:pStyle w:val="3"/>
        <w:spacing w:line="253" w:lineRule="auto"/>
        <w:rPr>
          <w:rFonts w:hint="eastAsia" w:ascii="微软雅黑" w:hAnsi="微软雅黑" w:eastAsia="微软雅黑" w:cs="微软雅黑"/>
          <w:sz w:val="30"/>
          <w:szCs w:val="30"/>
        </w:rPr>
      </w:pPr>
    </w:p>
    <w:p w14:paraId="6908FB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 John 17:24</w:t>
      </w:r>
    </w:p>
    <w:p w14:paraId="44CFA885">
      <w:pPr>
        <w:pStyle w:val="3"/>
        <w:spacing w:line="253" w:lineRule="auto"/>
        <w:rPr>
          <w:rFonts w:hint="eastAsia" w:ascii="微软雅黑" w:hAnsi="微软雅黑" w:eastAsia="微软雅黑" w:cs="微软雅黑"/>
          <w:sz w:val="30"/>
          <w:szCs w:val="30"/>
        </w:rPr>
      </w:pPr>
    </w:p>
    <w:p w14:paraId="7E885B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父啊，我在哪里，愿祢所赐给我的人也同我在那里。——约翰福音 17:24</w:t>
      </w:r>
    </w:p>
    <w:p w14:paraId="25C0CC0C">
      <w:pPr>
        <w:pStyle w:val="3"/>
        <w:spacing w:line="253" w:lineRule="auto"/>
        <w:rPr>
          <w:rFonts w:hint="eastAsia" w:ascii="微软雅黑" w:hAnsi="微软雅黑" w:eastAsia="微软雅黑" w:cs="微软雅黑"/>
          <w:sz w:val="30"/>
          <w:szCs w:val="30"/>
        </w:rPr>
      </w:pPr>
    </w:p>
    <w:p w14:paraId="3F72CF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death! why dost thou touch the tree beneath whose spreading branches weariness hath rest?</w:t>
      </w:r>
    </w:p>
    <w:p w14:paraId="3BA4F7AA">
      <w:pPr>
        <w:pStyle w:val="3"/>
        <w:spacing w:line="253" w:lineRule="auto"/>
        <w:rPr>
          <w:rFonts w:hint="eastAsia" w:ascii="微软雅黑" w:hAnsi="微软雅黑" w:eastAsia="微软雅黑" w:cs="微软雅黑"/>
          <w:sz w:val="30"/>
          <w:szCs w:val="30"/>
        </w:rPr>
      </w:pPr>
    </w:p>
    <w:p w14:paraId="5973A3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噢死亡！你为何要触碰那棵树，在它伸展的枝条下，疲惫者本可得享安息？</w:t>
      </w:r>
    </w:p>
    <w:p w14:paraId="245EB719">
      <w:pPr>
        <w:pStyle w:val="3"/>
        <w:spacing w:line="253" w:lineRule="auto"/>
        <w:rPr>
          <w:rFonts w:hint="eastAsia" w:ascii="微软雅黑" w:hAnsi="微软雅黑" w:eastAsia="微软雅黑" w:cs="微软雅黑"/>
          <w:sz w:val="30"/>
          <w:szCs w:val="30"/>
        </w:rPr>
      </w:pPr>
    </w:p>
    <w:p w14:paraId="0CA5E5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snatch away the excellent of the earth, in whom is all our delight?</w:t>
      </w:r>
    </w:p>
    <w:p w14:paraId="4F848CF4">
      <w:pPr>
        <w:pStyle w:val="3"/>
        <w:spacing w:line="253" w:lineRule="auto"/>
        <w:rPr>
          <w:rFonts w:hint="eastAsia" w:ascii="微软雅黑" w:hAnsi="微软雅黑" w:eastAsia="微软雅黑" w:cs="微软雅黑"/>
          <w:sz w:val="30"/>
          <w:szCs w:val="30"/>
        </w:rPr>
      </w:pPr>
    </w:p>
    <w:p w14:paraId="2CC2CF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你为何夺走地上优秀的人，在他们身上有我们所有的喜乐？</w:t>
      </w:r>
    </w:p>
    <w:p w14:paraId="2E59FD8F">
      <w:pPr>
        <w:pStyle w:val="3"/>
        <w:spacing w:line="253" w:lineRule="auto"/>
        <w:rPr>
          <w:rFonts w:hint="eastAsia" w:ascii="微软雅黑" w:hAnsi="微软雅黑" w:eastAsia="微软雅黑" w:cs="微软雅黑"/>
          <w:sz w:val="30"/>
          <w:szCs w:val="30"/>
        </w:rPr>
      </w:pPr>
    </w:p>
    <w:p w14:paraId="473D03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must use thine axe, use it upon the trees which yield no fruit; thou mightest be thanked then.</w:t>
      </w:r>
    </w:p>
    <w:p w14:paraId="2CF2186E">
      <w:pPr>
        <w:pStyle w:val="3"/>
        <w:spacing w:line="253" w:lineRule="auto"/>
        <w:rPr>
          <w:rFonts w:hint="eastAsia" w:ascii="微软雅黑" w:hAnsi="微软雅黑" w:eastAsia="微软雅黑" w:cs="微软雅黑"/>
          <w:sz w:val="30"/>
          <w:szCs w:val="30"/>
        </w:rPr>
      </w:pPr>
    </w:p>
    <w:p w14:paraId="30451A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如果你必须使用你的斧头，就用在那些不结果子的树上吧；那时你或许还会得到感谢。</w:t>
      </w:r>
    </w:p>
    <w:p w14:paraId="120A6906">
      <w:pPr>
        <w:pStyle w:val="3"/>
        <w:spacing w:line="253" w:lineRule="auto"/>
        <w:rPr>
          <w:rFonts w:hint="eastAsia" w:ascii="微软雅黑" w:hAnsi="微软雅黑" w:eastAsia="微软雅黑" w:cs="微软雅黑"/>
          <w:sz w:val="30"/>
          <w:szCs w:val="30"/>
        </w:rPr>
      </w:pPr>
    </w:p>
    <w:p w14:paraId="2B3FBC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wilt thou fell the goodly cedars of Lebanon?</w:t>
      </w:r>
    </w:p>
    <w:p w14:paraId="59E84D96">
      <w:pPr>
        <w:pStyle w:val="3"/>
        <w:spacing w:line="253" w:lineRule="auto"/>
        <w:rPr>
          <w:rFonts w:hint="eastAsia" w:ascii="微软雅黑" w:hAnsi="微软雅黑" w:eastAsia="微软雅黑" w:cs="微软雅黑"/>
          <w:sz w:val="30"/>
          <w:szCs w:val="30"/>
        </w:rPr>
      </w:pPr>
    </w:p>
    <w:p w14:paraId="6E126E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但你为何要砍倒黎巴嫩那美好的香柏树？</w:t>
      </w:r>
    </w:p>
    <w:p w14:paraId="011C20C2">
      <w:pPr>
        <w:pStyle w:val="3"/>
        <w:spacing w:line="253" w:lineRule="auto"/>
        <w:rPr>
          <w:rFonts w:hint="eastAsia" w:ascii="微软雅黑" w:hAnsi="微软雅黑" w:eastAsia="微软雅黑" w:cs="微软雅黑"/>
          <w:sz w:val="30"/>
          <w:szCs w:val="30"/>
        </w:rPr>
      </w:pPr>
    </w:p>
    <w:p w14:paraId="6B054F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stay thine axe, and spare the righteous.</w:t>
      </w:r>
    </w:p>
    <w:p w14:paraId="163376B7">
      <w:pPr>
        <w:pStyle w:val="3"/>
        <w:spacing w:line="253" w:lineRule="auto"/>
        <w:rPr>
          <w:rFonts w:hint="eastAsia" w:ascii="微软雅黑" w:hAnsi="微软雅黑" w:eastAsia="微软雅黑" w:cs="微软雅黑"/>
          <w:sz w:val="30"/>
          <w:szCs w:val="30"/>
        </w:rPr>
      </w:pPr>
    </w:p>
    <w:p w14:paraId="0C3845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噢，停下你的斧头，放过公义的人。</w:t>
      </w:r>
    </w:p>
    <w:p w14:paraId="485C4F17">
      <w:pPr>
        <w:pStyle w:val="3"/>
        <w:spacing w:line="253" w:lineRule="auto"/>
        <w:rPr>
          <w:rFonts w:hint="eastAsia" w:ascii="微软雅黑" w:hAnsi="微软雅黑" w:eastAsia="微软雅黑" w:cs="微软雅黑"/>
          <w:sz w:val="30"/>
          <w:szCs w:val="30"/>
        </w:rPr>
      </w:pPr>
    </w:p>
    <w:p w14:paraId="64497D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it must not be; death smites the goodliest of our friends; the most generous, the most prayerful, the most holy, the most devoted must die.</w:t>
      </w:r>
    </w:p>
    <w:p w14:paraId="1B15370C">
      <w:pPr>
        <w:pStyle w:val="3"/>
        <w:spacing w:line="253" w:lineRule="auto"/>
        <w:rPr>
          <w:rFonts w:hint="eastAsia" w:ascii="微软雅黑" w:hAnsi="微软雅黑" w:eastAsia="微软雅黑" w:cs="微软雅黑"/>
          <w:sz w:val="30"/>
          <w:szCs w:val="30"/>
        </w:rPr>
      </w:pPr>
    </w:p>
    <w:p w14:paraId="6672E1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但不，绝非如此；死亡击中了我们最亲密的朋友；那最慷慨、最恒切祷告、最圣洁、最奉献的人必会死去。</w:t>
      </w:r>
    </w:p>
    <w:p w14:paraId="4395FA76">
      <w:pPr>
        <w:pStyle w:val="3"/>
        <w:spacing w:line="253" w:lineRule="auto"/>
        <w:rPr>
          <w:rFonts w:hint="eastAsia" w:ascii="微软雅黑" w:hAnsi="微软雅黑" w:eastAsia="微软雅黑" w:cs="微软雅黑"/>
          <w:sz w:val="30"/>
          <w:szCs w:val="30"/>
        </w:rPr>
      </w:pPr>
    </w:p>
    <w:p w14:paraId="204CCA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1316A2F2">
      <w:pPr>
        <w:pStyle w:val="3"/>
        <w:spacing w:line="253" w:lineRule="auto"/>
        <w:rPr>
          <w:rFonts w:hint="eastAsia" w:ascii="微软雅黑" w:hAnsi="微软雅黑" w:eastAsia="微软雅黑" w:cs="微软雅黑"/>
          <w:sz w:val="30"/>
          <w:szCs w:val="30"/>
        </w:rPr>
      </w:pPr>
    </w:p>
    <w:p w14:paraId="7CC0CB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w:t>
      </w:r>
    </w:p>
    <w:p w14:paraId="67AB282B">
      <w:pPr>
        <w:pStyle w:val="3"/>
        <w:spacing w:line="253" w:lineRule="auto"/>
        <w:rPr>
          <w:rFonts w:hint="eastAsia" w:ascii="微软雅黑" w:hAnsi="微软雅黑" w:eastAsia="微软雅黑" w:cs="微软雅黑"/>
          <w:sz w:val="30"/>
          <w:szCs w:val="30"/>
        </w:rPr>
      </w:pPr>
    </w:p>
    <w:p w14:paraId="50DA7C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Jesus' prevailing prayer — "Father, I will that they also, whom Thou hast given Me, be with Me where I am."</w:t>
      </w:r>
    </w:p>
    <w:p w14:paraId="49513135">
      <w:pPr>
        <w:pStyle w:val="3"/>
        <w:spacing w:line="253" w:lineRule="auto"/>
        <w:rPr>
          <w:rFonts w:hint="eastAsia" w:ascii="微软雅黑" w:hAnsi="微软雅黑" w:eastAsia="微软雅黑" w:cs="微软雅黑"/>
          <w:sz w:val="30"/>
          <w:szCs w:val="30"/>
        </w:rPr>
      </w:pPr>
    </w:p>
    <w:p w14:paraId="1BAA21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这是因为耶稣那得胜的祷告——“父啊，我在哪里，愿祢所赐给我的人也同我在那里。”</w:t>
      </w:r>
    </w:p>
    <w:p w14:paraId="337BC6D8">
      <w:pPr>
        <w:pStyle w:val="3"/>
        <w:spacing w:line="253" w:lineRule="auto"/>
        <w:rPr>
          <w:rFonts w:hint="eastAsia" w:ascii="微软雅黑" w:hAnsi="微软雅黑" w:eastAsia="微软雅黑" w:cs="微软雅黑"/>
          <w:sz w:val="30"/>
          <w:szCs w:val="30"/>
        </w:rPr>
      </w:pPr>
    </w:p>
    <w:p w14:paraId="54215A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bears them on eagle's wings to heaven.</w:t>
      </w:r>
    </w:p>
    <w:p w14:paraId="72395805">
      <w:pPr>
        <w:pStyle w:val="3"/>
        <w:spacing w:line="253" w:lineRule="auto"/>
        <w:rPr>
          <w:rFonts w:hint="eastAsia" w:ascii="微软雅黑" w:hAnsi="微软雅黑" w:eastAsia="微软雅黑" w:cs="微软雅黑"/>
          <w:sz w:val="30"/>
          <w:szCs w:val="30"/>
        </w:rPr>
      </w:pPr>
    </w:p>
    <w:p w14:paraId="73565A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正是这祷告像鹰的翅膀一样将他们带上天堂。</w:t>
      </w:r>
    </w:p>
    <w:p w14:paraId="2020FEA7">
      <w:pPr>
        <w:pStyle w:val="3"/>
        <w:spacing w:line="253" w:lineRule="auto"/>
        <w:rPr>
          <w:rFonts w:hint="eastAsia" w:ascii="微软雅黑" w:hAnsi="微软雅黑" w:eastAsia="微软雅黑" w:cs="微软雅黑"/>
          <w:sz w:val="30"/>
          <w:szCs w:val="30"/>
        </w:rPr>
      </w:pPr>
    </w:p>
    <w:p w14:paraId="1F9CF9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time a believer mounts from this earth to paradise, it is an answer to Christ's prayer.</w:t>
      </w:r>
    </w:p>
    <w:p w14:paraId="4035B5FD">
      <w:pPr>
        <w:pStyle w:val="3"/>
        <w:spacing w:line="253" w:lineRule="auto"/>
        <w:rPr>
          <w:rFonts w:hint="eastAsia" w:ascii="微软雅黑" w:hAnsi="微软雅黑" w:eastAsia="微软雅黑" w:cs="微软雅黑"/>
          <w:sz w:val="30"/>
          <w:szCs w:val="30"/>
        </w:rPr>
      </w:pPr>
    </w:p>
    <w:p w14:paraId="107E7B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每当一个信徒从这大地升入乐园，都是基督祷告的回应。</w:t>
      </w:r>
    </w:p>
    <w:p w14:paraId="5E790DB0">
      <w:pPr>
        <w:pStyle w:val="3"/>
        <w:spacing w:line="253" w:lineRule="auto"/>
        <w:rPr>
          <w:rFonts w:hint="eastAsia" w:ascii="微软雅黑" w:hAnsi="微软雅黑" w:eastAsia="微软雅黑" w:cs="微软雅黑"/>
          <w:sz w:val="30"/>
          <w:szCs w:val="30"/>
        </w:rPr>
      </w:pPr>
    </w:p>
    <w:p w14:paraId="58E5D4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old divine remarks, "Many times Jesus and His people pull against one another in prayer. You bend your knee in prayer and say 'Father, I will that Thy saints be with me where I am'; Christ says, 'Father, I will that they also, whom Thou hast given Me, be with Me where I am.'"</w:t>
      </w:r>
    </w:p>
    <w:p w14:paraId="11C56DFF">
      <w:pPr>
        <w:pStyle w:val="3"/>
        <w:spacing w:line="253" w:lineRule="auto"/>
        <w:rPr>
          <w:rFonts w:hint="eastAsia" w:ascii="微软雅黑" w:hAnsi="微软雅黑" w:eastAsia="微软雅黑" w:cs="微软雅黑"/>
          <w:sz w:val="30"/>
          <w:szCs w:val="30"/>
        </w:rPr>
      </w:pPr>
    </w:p>
    <w:p w14:paraId="50CC65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一位敬虔的老神学家评论道：“很多时候耶稣和祂的子民在祷告中互相拉扯。你屈膝祷告说‘父啊，愿祢的圣徒同我在我的居所’；基督说，‘父啊，愿祢所赐给我的人也同我在我所在的地方。’”</w:t>
      </w:r>
    </w:p>
    <w:p w14:paraId="22B53204">
      <w:pPr>
        <w:pStyle w:val="3"/>
        <w:spacing w:line="253" w:lineRule="auto"/>
        <w:rPr>
          <w:rFonts w:hint="eastAsia" w:ascii="微软雅黑" w:hAnsi="微软雅黑" w:eastAsia="微软雅黑" w:cs="微软雅黑"/>
          <w:sz w:val="30"/>
          <w:szCs w:val="30"/>
        </w:rPr>
      </w:pPr>
    </w:p>
    <w:p w14:paraId="00346F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disciple is at cross-purposes with his Lord.</w:t>
      </w:r>
    </w:p>
    <w:p w14:paraId="2110B20B">
      <w:pPr>
        <w:pStyle w:val="3"/>
        <w:spacing w:line="253" w:lineRule="auto"/>
        <w:rPr>
          <w:rFonts w:hint="eastAsia" w:ascii="微软雅黑" w:hAnsi="微软雅黑" w:eastAsia="微软雅黑" w:cs="微软雅黑"/>
          <w:sz w:val="30"/>
          <w:szCs w:val="30"/>
        </w:rPr>
      </w:pPr>
    </w:p>
    <w:p w14:paraId="54B548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如此，门徒与他的主之间便有了意图上的冲突（cross-purposes）。</w:t>
      </w:r>
    </w:p>
    <w:p w14:paraId="4AD54D0A">
      <w:pPr>
        <w:pStyle w:val="3"/>
        <w:spacing w:line="253" w:lineRule="auto"/>
        <w:rPr>
          <w:rFonts w:hint="eastAsia" w:ascii="微软雅黑" w:hAnsi="微软雅黑" w:eastAsia="微软雅黑" w:cs="微软雅黑"/>
          <w:sz w:val="30"/>
          <w:szCs w:val="30"/>
        </w:rPr>
      </w:pPr>
    </w:p>
    <w:p w14:paraId="37E502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cannot be in both places: the beloved one cannot be with Christ and with you too.</w:t>
      </w:r>
    </w:p>
    <w:p w14:paraId="1A12237A">
      <w:pPr>
        <w:pStyle w:val="3"/>
        <w:spacing w:line="253" w:lineRule="auto"/>
        <w:rPr>
          <w:rFonts w:hint="eastAsia" w:ascii="微软雅黑" w:hAnsi="微软雅黑" w:eastAsia="微软雅黑" w:cs="微软雅黑"/>
          <w:sz w:val="30"/>
          <w:szCs w:val="30"/>
        </w:rPr>
      </w:pPr>
    </w:p>
    <w:p w14:paraId="54E9E2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灵魂不能同时待在两个地方：亲爱的人不能既与基督同在又与你同在。</w:t>
      </w:r>
    </w:p>
    <w:p w14:paraId="62D92208">
      <w:pPr>
        <w:pStyle w:val="3"/>
        <w:spacing w:line="253" w:lineRule="auto"/>
        <w:rPr>
          <w:rFonts w:hint="eastAsia" w:ascii="微软雅黑" w:hAnsi="微软雅黑" w:eastAsia="微软雅黑" w:cs="微软雅黑"/>
          <w:sz w:val="30"/>
          <w:szCs w:val="30"/>
        </w:rPr>
      </w:pPr>
    </w:p>
    <w:p w14:paraId="75BC03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which pleader shall win the day?</w:t>
      </w:r>
    </w:p>
    <w:p w14:paraId="14E42D5D">
      <w:pPr>
        <w:pStyle w:val="3"/>
        <w:spacing w:line="253" w:lineRule="auto"/>
        <w:rPr>
          <w:rFonts w:hint="eastAsia" w:ascii="微软雅黑" w:hAnsi="微软雅黑" w:eastAsia="微软雅黑" w:cs="微软雅黑"/>
          <w:sz w:val="30"/>
          <w:szCs w:val="30"/>
        </w:rPr>
      </w:pPr>
    </w:p>
    <w:p w14:paraId="61D913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现在，哪位代求者将赢得胜利？</w:t>
      </w:r>
    </w:p>
    <w:p w14:paraId="5244A00D">
      <w:pPr>
        <w:pStyle w:val="3"/>
        <w:spacing w:line="253" w:lineRule="auto"/>
        <w:rPr>
          <w:rFonts w:hint="eastAsia" w:ascii="微软雅黑" w:hAnsi="微软雅黑" w:eastAsia="微软雅黑" w:cs="微软雅黑"/>
          <w:sz w:val="30"/>
          <w:szCs w:val="30"/>
        </w:rPr>
      </w:pPr>
    </w:p>
    <w:p w14:paraId="69F708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your choice; if the King should step from His throne, and say, "Here are two supplicants praying in opposition to one another, which shall be answered?"</w:t>
      </w:r>
    </w:p>
    <w:p w14:paraId="7D14E97D">
      <w:pPr>
        <w:pStyle w:val="3"/>
        <w:spacing w:line="253" w:lineRule="auto"/>
        <w:rPr>
          <w:rFonts w:hint="eastAsia" w:ascii="微软雅黑" w:hAnsi="微软雅黑" w:eastAsia="微软雅黑" w:cs="微软雅黑"/>
          <w:sz w:val="30"/>
          <w:szCs w:val="30"/>
        </w:rPr>
      </w:pPr>
    </w:p>
    <w:p w14:paraId="574E47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如果你有选择的机会；如果大君王走下祂的宝座说：“这里有两个互相矛盾的求告者，该回应哪一个？”</w:t>
      </w:r>
    </w:p>
    <w:p w14:paraId="632452A2">
      <w:pPr>
        <w:pStyle w:val="3"/>
        <w:spacing w:line="253" w:lineRule="auto"/>
        <w:rPr>
          <w:rFonts w:hint="eastAsia" w:ascii="微软雅黑" w:hAnsi="微软雅黑" w:eastAsia="微软雅黑" w:cs="微软雅黑"/>
          <w:sz w:val="30"/>
          <w:szCs w:val="30"/>
        </w:rPr>
      </w:pPr>
    </w:p>
    <w:p w14:paraId="0EA42C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am sure, though it were agony, you would start from your feet, and say, "Jesus, not my will, but Thine be done."</w:t>
      </w:r>
    </w:p>
    <w:p w14:paraId="682CC53E">
      <w:pPr>
        <w:pStyle w:val="3"/>
        <w:spacing w:line="253" w:lineRule="auto"/>
        <w:rPr>
          <w:rFonts w:hint="eastAsia" w:ascii="微软雅黑" w:hAnsi="微软雅黑" w:eastAsia="微软雅黑" w:cs="微软雅黑"/>
          <w:sz w:val="30"/>
          <w:szCs w:val="30"/>
        </w:rPr>
      </w:pPr>
    </w:p>
    <w:p w14:paraId="6FD6F1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噢！我确定，即便那是极度的痛苦，你也会跳起来说：“耶稣，不要成就我的意思，愿祢的旨意成全。”</w:t>
      </w:r>
    </w:p>
    <w:p w14:paraId="1B9E5C33">
      <w:pPr>
        <w:pStyle w:val="3"/>
        <w:spacing w:line="253" w:lineRule="auto"/>
        <w:rPr>
          <w:rFonts w:hint="eastAsia" w:ascii="微软雅黑" w:hAnsi="微软雅黑" w:eastAsia="微软雅黑" w:cs="微软雅黑"/>
          <w:sz w:val="30"/>
          <w:szCs w:val="30"/>
        </w:rPr>
      </w:pPr>
    </w:p>
    <w:p w14:paraId="0D9F97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give up your prayer for your loved one's life, if you could realize the thoughts that Christ is praying in the opposite direction — "Father, I will that they also, whom Thou hast given Me, be with Me where I am."</w:t>
      </w:r>
    </w:p>
    <w:p w14:paraId="6A8CFD6B">
      <w:pPr>
        <w:pStyle w:val="3"/>
        <w:spacing w:line="253" w:lineRule="auto"/>
        <w:rPr>
          <w:rFonts w:hint="eastAsia" w:ascii="微软雅黑" w:hAnsi="微软雅黑" w:eastAsia="微软雅黑" w:cs="微软雅黑"/>
          <w:sz w:val="30"/>
          <w:szCs w:val="30"/>
        </w:rPr>
      </w:pPr>
    </w:p>
    <w:p w14:paraId="4142EA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如果你能意识到基督正朝相反的方向祷告——“父啊，我在哪里，愿祢所赐给我的人也同我在那里”——你就会放弃为你爱人生命的存留而作的祷告。</w:t>
      </w:r>
    </w:p>
    <w:p w14:paraId="57AAFF5A">
      <w:pPr>
        <w:pStyle w:val="3"/>
        <w:spacing w:line="253" w:lineRule="auto"/>
        <w:rPr>
          <w:rFonts w:hint="eastAsia" w:ascii="微软雅黑" w:hAnsi="微软雅黑" w:eastAsia="微软雅黑" w:cs="微软雅黑"/>
          <w:sz w:val="30"/>
          <w:szCs w:val="30"/>
        </w:rPr>
      </w:pPr>
    </w:p>
    <w:p w14:paraId="2FC46B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Thou shalt have them.</w:t>
      </w:r>
    </w:p>
    <w:p w14:paraId="4AFCAE70">
      <w:pPr>
        <w:pStyle w:val="3"/>
        <w:spacing w:line="253" w:lineRule="auto"/>
        <w:rPr>
          <w:rFonts w:hint="eastAsia" w:ascii="微软雅黑" w:hAnsi="微软雅黑" w:eastAsia="微软雅黑" w:cs="微软雅黑"/>
          <w:sz w:val="30"/>
          <w:szCs w:val="30"/>
        </w:rPr>
      </w:pPr>
    </w:p>
    <w:p w14:paraId="7EC98D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主啊，祢必得着他们。</w:t>
      </w:r>
    </w:p>
    <w:p w14:paraId="49C94B8D">
      <w:pPr>
        <w:pStyle w:val="3"/>
        <w:spacing w:line="253" w:lineRule="auto"/>
        <w:rPr>
          <w:rFonts w:hint="eastAsia" w:ascii="微软雅黑" w:hAnsi="微软雅黑" w:eastAsia="微软雅黑" w:cs="微软雅黑"/>
          <w:sz w:val="30"/>
          <w:szCs w:val="30"/>
        </w:rPr>
      </w:pPr>
    </w:p>
    <w:p w14:paraId="5E3F2D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let them go.</w:t>
      </w:r>
    </w:p>
    <w:p w14:paraId="6E291ABA">
      <w:pPr>
        <w:pStyle w:val="3"/>
        <w:spacing w:line="253" w:lineRule="auto"/>
        <w:rPr>
          <w:rFonts w:hint="eastAsia" w:ascii="微软雅黑" w:hAnsi="微软雅黑" w:eastAsia="微软雅黑" w:cs="微软雅黑"/>
          <w:sz w:val="30"/>
          <w:szCs w:val="30"/>
        </w:rPr>
      </w:pPr>
    </w:p>
    <w:p w14:paraId="39A6C8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凭着信心，我们放手让他们离去。</w:t>
      </w:r>
    </w:p>
    <w:p w14:paraId="78361EC3">
      <w:pPr>
        <w:pStyle w:val="3"/>
        <w:spacing w:line="253" w:lineRule="auto"/>
        <w:rPr>
          <w:rFonts w:hint="eastAsia" w:ascii="微软雅黑" w:hAnsi="微软雅黑" w:eastAsia="微软雅黑" w:cs="微软雅黑"/>
          <w:sz w:val="30"/>
          <w:szCs w:val="30"/>
        </w:rPr>
      </w:pPr>
    </w:p>
    <w:p w14:paraId="510570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2 3</w:t>
      </w:r>
    </w:p>
    <w:p w14:paraId="7F0E1F21">
      <w:pPr>
        <w:pStyle w:val="3"/>
        <w:spacing w:line="253" w:lineRule="auto"/>
        <w:rPr>
          <w:rFonts w:hint="eastAsia" w:ascii="微软雅黑" w:hAnsi="微软雅黑" w:eastAsia="微软雅黑" w:cs="微软雅黑"/>
          <w:sz w:val="30"/>
          <w:szCs w:val="30"/>
        </w:rPr>
      </w:pPr>
    </w:p>
    <w:p w14:paraId="36A7F4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23</w:t>
      </w:r>
    </w:p>
    <w:p w14:paraId="334A9260">
      <w:pPr>
        <w:pStyle w:val="3"/>
        <w:spacing w:line="253" w:lineRule="auto"/>
        <w:rPr>
          <w:rFonts w:hint="eastAsia" w:ascii="微软雅黑" w:hAnsi="微软雅黑" w:eastAsia="微软雅黑" w:cs="微软雅黑"/>
          <w:sz w:val="30"/>
          <w:szCs w:val="30"/>
        </w:rPr>
      </w:pPr>
    </w:p>
    <w:p w14:paraId="0C55C0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三月二十三日</w:t>
      </w:r>
    </w:p>
    <w:p w14:paraId="2EDD1BFD">
      <w:pPr>
        <w:pStyle w:val="3"/>
        <w:spacing w:line="253" w:lineRule="auto"/>
        <w:rPr>
          <w:rFonts w:hint="eastAsia" w:ascii="微软雅黑" w:hAnsi="微软雅黑" w:eastAsia="微软雅黑" w:cs="微软雅黑"/>
          <w:sz w:val="30"/>
          <w:szCs w:val="30"/>
        </w:rPr>
      </w:pPr>
    </w:p>
    <w:p w14:paraId="5F0BD5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B3A7994">
      <w:pPr>
        <w:pStyle w:val="3"/>
        <w:spacing w:line="253" w:lineRule="auto"/>
        <w:rPr>
          <w:rFonts w:hint="eastAsia" w:ascii="微软雅黑" w:hAnsi="微软雅黑" w:eastAsia="微软雅黑" w:cs="微软雅黑"/>
          <w:sz w:val="30"/>
          <w:szCs w:val="30"/>
        </w:rPr>
      </w:pPr>
    </w:p>
    <w:p w14:paraId="1E634B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3763D12">
      <w:pPr>
        <w:pStyle w:val="3"/>
        <w:spacing w:line="253" w:lineRule="auto"/>
        <w:rPr>
          <w:rFonts w:hint="eastAsia" w:ascii="微软雅黑" w:hAnsi="微软雅黑" w:eastAsia="微软雅黑" w:cs="微软雅黑"/>
          <w:sz w:val="30"/>
          <w:szCs w:val="30"/>
        </w:rPr>
      </w:pPr>
    </w:p>
    <w:p w14:paraId="3F6744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sweat was as it were great drops of blood falling down to the ground. - Luke 22:44</w:t>
      </w:r>
    </w:p>
    <w:p w14:paraId="133AF5CB">
      <w:pPr>
        <w:pStyle w:val="3"/>
        <w:spacing w:line="253" w:lineRule="auto"/>
        <w:rPr>
          <w:rFonts w:hint="eastAsia" w:ascii="微软雅黑" w:hAnsi="微软雅黑" w:eastAsia="微软雅黑" w:cs="微软雅黑"/>
          <w:sz w:val="30"/>
          <w:szCs w:val="30"/>
        </w:rPr>
      </w:pPr>
    </w:p>
    <w:p w14:paraId="3C149D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汗珠如大血点滴在地上。——路加福音 22:44</w:t>
      </w:r>
    </w:p>
    <w:p w14:paraId="6CB277D3">
      <w:pPr>
        <w:pStyle w:val="3"/>
        <w:spacing w:line="253" w:lineRule="auto"/>
        <w:rPr>
          <w:rFonts w:hint="eastAsia" w:ascii="微软雅黑" w:hAnsi="微软雅黑" w:eastAsia="微软雅黑" w:cs="微软雅黑"/>
          <w:sz w:val="30"/>
          <w:szCs w:val="30"/>
        </w:rPr>
      </w:pPr>
    </w:p>
    <w:p w14:paraId="265978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mental pressure arising from our Lord's struggle with temptation, so forced his frame to an unnatural excitement, that his pores sent forth great drops of blood which fell down to the ground.</w:t>
      </w:r>
    </w:p>
    <w:p w14:paraId="741A0301">
      <w:pPr>
        <w:pStyle w:val="3"/>
        <w:spacing w:line="253" w:lineRule="auto"/>
        <w:rPr>
          <w:rFonts w:hint="eastAsia" w:ascii="微软雅黑" w:hAnsi="微软雅黑" w:eastAsia="微软雅黑" w:cs="微软雅黑"/>
          <w:sz w:val="30"/>
          <w:szCs w:val="30"/>
        </w:rPr>
      </w:pPr>
    </w:p>
    <w:p w14:paraId="4069CF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因我主与诱惑搏斗而产生的心理压力，使祂的身体陷入一种不自然的亢奋，以至于祂的毛孔渗出大滴血珠，滴在地上。</w:t>
      </w:r>
    </w:p>
    <w:p w14:paraId="60D36DC1">
      <w:pPr>
        <w:pStyle w:val="3"/>
        <w:spacing w:line="253" w:lineRule="auto"/>
        <w:rPr>
          <w:rFonts w:hint="eastAsia" w:ascii="微软雅黑" w:hAnsi="微软雅黑" w:eastAsia="微软雅黑" w:cs="微软雅黑"/>
          <w:sz w:val="30"/>
          <w:szCs w:val="30"/>
        </w:rPr>
      </w:pPr>
    </w:p>
    <w:p w14:paraId="3B3DB3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proves how tremendous must have been the weight of sin when it was able to crush the Saviour so that he distilled great drops of blood!</w:t>
      </w:r>
    </w:p>
    <w:p w14:paraId="4FA3E970">
      <w:pPr>
        <w:pStyle w:val="3"/>
        <w:spacing w:line="253" w:lineRule="auto"/>
        <w:rPr>
          <w:rFonts w:hint="eastAsia" w:ascii="微软雅黑" w:hAnsi="微软雅黑" w:eastAsia="微软雅黑" w:cs="微软雅黑"/>
          <w:sz w:val="30"/>
          <w:szCs w:val="30"/>
        </w:rPr>
      </w:pPr>
    </w:p>
    <w:p w14:paraId="2A7508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这证明了罪的分量该是多么巨大，它竟然能把救主压碎，以至于祂滴下了巨大的血点！</w:t>
      </w:r>
    </w:p>
    <w:p w14:paraId="37E0E57A">
      <w:pPr>
        <w:pStyle w:val="3"/>
        <w:spacing w:line="253" w:lineRule="auto"/>
        <w:rPr>
          <w:rFonts w:hint="eastAsia" w:ascii="微软雅黑" w:hAnsi="微软雅黑" w:eastAsia="微软雅黑" w:cs="微软雅黑"/>
          <w:sz w:val="30"/>
          <w:szCs w:val="30"/>
        </w:rPr>
      </w:pPr>
    </w:p>
    <w:p w14:paraId="508CCE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demonstrates the mighty power of his love.</w:t>
      </w:r>
    </w:p>
    <w:p w14:paraId="133EB966">
      <w:pPr>
        <w:pStyle w:val="3"/>
        <w:spacing w:line="253" w:lineRule="auto"/>
        <w:rPr>
          <w:rFonts w:hint="eastAsia" w:ascii="微软雅黑" w:hAnsi="微软雅黑" w:eastAsia="微软雅黑" w:cs="微软雅黑"/>
          <w:sz w:val="30"/>
          <w:szCs w:val="30"/>
        </w:rPr>
      </w:pPr>
    </w:p>
    <w:p w14:paraId="7227DF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这彰显了祂爱的强大力量。</w:t>
      </w:r>
    </w:p>
    <w:p w14:paraId="777ED9EF">
      <w:pPr>
        <w:pStyle w:val="3"/>
        <w:spacing w:line="253" w:lineRule="auto"/>
        <w:rPr>
          <w:rFonts w:hint="eastAsia" w:ascii="微软雅黑" w:hAnsi="微软雅黑" w:eastAsia="微软雅黑" w:cs="微软雅黑"/>
          <w:sz w:val="30"/>
          <w:szCs w:val="30"/>
        </w:rPr>
      </w:pPr>
    </w:p>
    <w:p w14:paraId="671FB4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pretty observation of old Isaac Ambrose that the gum which exudes from the tree without cutting is always the best.</w:t>
      </w:r>
    </w:p>
    <w:p w14:paraId="042D1E80">
      <w:pPr>
        <w:pStyle w:val="3"/>
        <w:spacing w:line="253" w:lineRule="auto"/>
        <w:rPr>
          <w:rFonts w:hint="eastAsia" w:ascii="微软雅黑" w:hAnsi="微软雅黑" w:eastAsia="微软雅黑" w:cs="微软雅黑"/>
          <w:sz w:val="30"/>
          <w:szCs w:val="30"/>
        </w:rPr>
      </w:pPr>
    </w:p>
    <w:p w14:paraId="4C7478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古时的艾萨克·安布罗斯（Isaac Ambrose）有一个非常精妙的观察：树木不经切割而自然流出的树胶总是最好的。</w:t>
      </w:r>
    </w:p>
    <w:p w14:paraId="13FED925">
      <w:pPr>
        <w:pStyle w:val="3"/>
        <w:spacing w:line="253" w:lineRule="auto"/>
        <w:rPr>
          <w:rFonts w:hint="eastAsia" w:ascii="微软雅黑" w:hAnsi="微软雅黑" w:eastAsia="微软雅黑" w:cs="微软雅黑"/>
          <w:sz w:val="30"/>
          <w:szCs w:val="30"/>
        </w:rPr>
      </w:pPr>
    </w:p>
    <w:p w14:paraId="269AF1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precious camphire-tree yielded most sweet spices when it was wounded under the knotty whips, and when it was pierced by the nails on the cross; but see, it giveth forth its best spice when there is no whip, no nail, no wound.</w:t>
      </w:r>
    </w:p>
    <w:p w14:paraId="0789E592">
      <w:pPr>
        <w:pStyle w:val="3"/>
        <w:spacing w:line="253" w:lineRule="auto"/>
        <w:rPr>
          <w:rFonts w:hint="eastAsia" w:ascii="微软雅黑" w:hAnsi="微软雅黑" w:eastAsia="微软雅黑" w:cs="微软雅黑"/>
          <w:sz w:val="30"/>
          <w:szCs w:val="30"/>
        </w:rPr>
      </w:pPr>
    </w:p>
    <w:p w14:paraId="781C9C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这棵宝贵的凤仙花树（camphire-tree）在多结的皮鞭下受伤时，在十字架的钉子刺穿时，都产出了最甜美的香料；但看哪，当没有皮鞭、没有钉子、没有伤口时，它给出了最好的香料。</w:t>
      </w:r>
    </w:p>
    <w:p w14:paraId="0B9BCD3A">
      <w:pPr>
        <w:pStyle w:val="3"/>
        <w:spacing w:line="253" w:lineRule="auto"/>
        <w:rPr>
          <w:rFonts w:hint="eastAsia" w:ascii="微软雅黑" w:hAnsi="微软雅黑" w:eastAsia="微软雅黑" w:cs="微软雅黑"/>
          <w:sz w:val="30"/>
          <w:szCs w:val="30"/>
        </w:rPr>
      </w:pPr>
    </w:p>
    <w:p w14:paraId="19E01E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sets forth the voluntariness of Christ's sufferings, since without a lance the blood flowed freely.</w:t>
      </w:r>
    </w:p>
    <w:p w14:paraId="1446DA7F">
      <w:pPr>
        <w:pStyle w:val="3"/>
        <w:spacing w:line="253" w:lineRule="auto"/>
        <w:rPr>
          <w:rFonts w:hint="eastAsia" w:ascii="微软雅黑" w:hAnsi="微软雅黑" w:eastAsia="微软雅黑" w:cs="微软雅黑"/>
          <w:sz w:val="30"/>
          <w:szCs w:val="30"/>
        </w:rPr>
      </w:pPr>
    </w:p>
    <w:p w14:paraId="5D3384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这说明了基督受难的自愿性，因为不需要长矛，鲜血便自由流淌。</w:t>
      </w:r>
    </w:p>
    <w:p w14:paraId="19035311">
      <w:pPr>
        <w:pStyle w:val="3"/>
        <w:spacing w:line="253" w:lineRule="auto"/>
        <w:rPr>
          <w:rFonts w:hint="eastAsia" w:ascii="微软雅黑" w:hAnsi="微软雅黑" w:eastAsia="微软雅黑" w:cs="微软雅黑"/>
          <w:sz w:val="30"/>
          <w:szCs w:val="30"/>
        </w:rPr>
      </w:pPr>
    </w:p>
    <w:p w14:paraId="648B6D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need to put on the leech, or apply the knife; it flows spontaneously.</w:t>
      </w:r>
    </w:p>
    <w:p w14:paraId="5FD3310D">
      <w:pPr>
        <w:pStyle w:val="3"/>
        <w:spacing w:line="253" w:lineRule="auto"/>
        <w:rPr>
          <w:rFonts w:hint="eastAsia" w:ascii="微软雅黑" w:hAnsi="微软雅黑" w:eastAsia="微软雅黑" w:cs="微软雅黑"/>
          <w:sz w:val="30"/>
          <w:szCs w:val="30"/>
        </w:rPr>
      </w:pPr>
    </w:p>
    <w:p w14:paraId="1E7F33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不需要敷上水蛭，也不需要动刀；它是自发流出的。</w:t>
      </w:r>
    </w:p>
    <w:p w14:paraId="04772E8C">
      <w:pPr>
        <w:pStyle w:val="3"/>
        <w:spacing w:line="253" w:lineRule="auto"/>
        <w:rPr>
          <w:rFonts w:hint="eastAsia" w:ascii="微软雅黑" w:hAnsi="微软雅黑" w:eastAsia="微软雅黑" w:cs="微软雅黑"/>
          <w:sz w:val="30"/>
          <w:szCs w:val="30"/>
        </w:rPr>
      </w:pPr>
    </w:p>
    <w:p w14:paraId="4201E0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need for the rulers to cry, "Spring up, O well;" of itself it flows in crimson torrents.</w:t>
      </w:r>
    </w:p>
    <w:p w14:paraId="11674C75">
      <w:pPr>
        <w:pStyle w:val="3"/>
        <w:spacing w:line="253" w:lineRule="auto"/>
        <w:rPr>
          <w:rFonts w:hint="eastAsia" w:ascii="微软雅黑" w:hAnsi="微软雅黑" w:eastAsia="微软雅黑" w:cs="微软雅黑"/>
          <w:sz w:val="30"/>
          <w:szCs w:val="30"/>
        </w:rPr>
      </w:pPr>
    </w:p>
    <w:p w14:paraId="000FC2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不需要官长呼喊：“井啊，涌上水来”；它自己就流成了深红的激流。</w:t>
      </w:r>
    </w:p>
    <w:p w14:paraId="64EBE154">
      <w:pPr>
        <w:pStyle w:val="3"/>
        <w:spacing w:line="253" w:lineRule="auto"/>
        <w:rPr>
          <w:rFonts w:hint="eastAsia" w:ascii="微软雅黑" w:hAnsi="微软雅黑" w:eastAsia="微软雅黑" w:cs="微软雅黑"/>
          <w:sz w:val="30"/>
          <w:szCs w:val="30"/>
        </w:rPr>
      </w:pPr>
    </w:p>
    <w:p w14:paraId="2E254E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suffer great pain of mind apparently the blood rushes to the heart.</w:t>
      </w:r>
    </w:p>
    <w:p w14:paraId="3C66CF5C">
      <w:pPr>
        <w:pStyle w:val="3"/>
        <w:spacing w:line="253" w:lineRule="auto"/>
        <w:rPr>
          <w:rFonts w:hint="eastAsia" w:ascii="微软雅黑" w:hAnsi="微软雅黑" w:eastAsia="微软雅黑" w:cs="微软雅黑"/>
          <w:sz w:val="30"/>
          <w:szCs w:val="30"/>
        </w:rPr>
      </w:pPr>
    </w:p>
    <w:p w14:paraId="5C0771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如果人内心遭受极大的痛苦，血液显然会涌向心脏。</w:t>
      </w:r>
    </w:p>
    <w:p w14:paraId="67CAAAF9">
      <w:pPr>
        <w:pStyle w:val="3"/>
        <w:spacing w:line="253" w:lineRule="auto"/>
        <w:rPr>
          <w:rFonts w:hint="eastAsia" w:ascii="微软雅黑" w:hAnsi="微软雅黑" w:eastAsia="微软雅黑" w:cs="微软雅黑"/>
          <w:sz w:val="30"/>
          <w:szCs w:val="30"/>
        </w:rPr>
      </w:pPr>
    </w:p>
    <w:p w14:paraId="2E39C1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cheeks are pale; a fainting fit comes on; the blood has gone inward as if to nourish the inner man while passing through its trial.</w:t>
      </w:r>
    </w:p>
    <w:p w14:paraId="05AD6AAF">
      <w:pPr>
        <w:pStyle w:val="3"/>
        <w:spacing w:line="253" w:lineRule="auto"/>
        <w:rPr>
          <w:rFonts w:hint="eastAsia" w:ascii="微软雅黑" w:hAnsi="微软雅黑" w:eastAsia="微软雅黑" w:cs="微软雅黑"/>
          <w:sz w:val="30"/>
          <w:szCs w:val="30"/>
        </w:rPr>
      </w:pPr>
    </w:p>
    <w:p w14:paraId="18180F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面颊变得苍白；发生昏厥；血液向内流去，仿佛是为了在经受试炼时滋养内在的人。</w:t>
      </w:r>
    </w:p>
    <w:p w14:paraId="5682123F">
      <w:pPr>
        <w:pStyle w:val="3"/>
        <w:spacing w:line="253" w:lineRule="auto"/>
        <w:rPr>
          <w:rFonts w:hint="eastAsia" w:ascii="微软雅黑" w:hAnsi="微软雅黑" w:eastAsia="微软雅黑" w:cs="微软雅黑"/>
          <w:sz w:val="30"/>
          <w:szCs w:val="30"/>
        </w:rPr>
      </w:pPr>
    </w:p>
    <w:p w14:paraId="268F7B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 our Saviour in His agony; he is so utterly oblivious of self, that instead of his agony driving his blood to the heart to nourish himself, it drives it outward to bedew the earth.</w:t>
      </w:r>
    </w:p>
    <w:p w14:paraId="5F47FF26">
      <w:pPr>
        <w:pStyle w:val="3"/>
        <w:spacing w:line="253" w:lineRule="auto"/>
        <w:rPr>
          <w:rFonts w:hint="eastAsia" w:ascii="微软雅黑" w:hAnsi="微软雅黑" w:eastAsia="微软雅黑" w:cs="微软雅黑"/>
          <w:sz w:val="30"/>
          <w:szCs w:val="30"/>
        </w:rPr>
      </w:pPr>
    </w:p>
    <w:p w14:paraId="41D5F0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但看看我们受难中的救主；祂是如此完全地忘我，以至于祂的痛苦并没有将血液逼向心脏以滋养自己，而是将其逼向体外，去滋润大地。</w:t>
      </w:r>
    </w:p>
    <w:p w14:paraId="363E6C09">
      <w:pPr>
        <w:pStyle w:val="3"/>
        <w:spacing w:line="253" w:lineRule="auto"/>
        <w:rPr>
          <w:rFonts w:hint="eastAsia" w:ascii="微软雅黑" w:hAnsi="微软雅黑" w:eastAsia="微软雅黑" w:cs="微软雅黑"/>
          <w:sz w:val="30"/>
          <w:szCs w:val="30"/>
        </w:rPr>
      </w:pPr>
    </w:p>
    <w:p w14:paraId="34FADD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agony of Christ, inasmuch as it pours him out upon the ground, pictures the fulness of the offering which he made for men.</w:t>
      </w:r>
    </w:p>
    <w:p w14:paraId="688D464E">
      <w:pPr>
        <w:pStyle w:val="3"/>
        <w:spacing w:line="253" w:lineRule="auto"/>
        <w:rPr>
          <w:rFonts w:hint="eastAsia" w:ascii="微软雅黑" w:hAnsi="微软雅黑" w:eastAsia="微软雅黑" w:cs="微软雅黑"/>
          <w:sz w:val="30"/>
          <w:szCs w:val="30"/>
        </w:rPr>
      </w:pPr>
    </w:p>
    <w:p w14:paraId="3801C0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基督那倾倒在地的剧痛，描绘了祂为人所献祭物的丰盛。</w:t>
      </w:r>
    </w:p>
    <w:p w14:paraId="1D475D93">
      <w:pPr>
        <w:pStyle w:val="3"/>
        <w:spacing w:line="253" w:lineRule="auto"/>
        <w:rPr>
          <w:rFonts w:hint="eastAsia" w:ascii="微软雅黑" w:hAnsi="微软雅黑" w:eastAsia="微软雅黑" w:cs="微软雅黑"/>
          <w:sz w:val="30"/>
          <w:szCs w:val="30"/>
        </w:rPr>
      </w:pPr>
    </w:p>
    <w:p w14:paraId="24ABAD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perceive how intense must have been the wrestling through which he passed, and will we not hear its voice to us?</w:t>
      </w:r>
    </w:p>
    <w:p w14:paraId="4803581E">
      <w:pPr>
        <w:pStyle w:val="3"/>
        <w:spacing w:line="253" w:lineRule="auto"/>
        <w:rPr>
          <w:rFonts w:hint="eastAsia" w:ascii="微软雅黑" w:hAnsi="微软雅黑" w:eastAsia="微软雅黑" w:cs="微软雅黑"/>
          <w:sz w:val="30"/>
          <w:szCs w:val="30"/>
        </w:rPr>
      </w:pPr>
    </w:p>
    <w:p w14:paraId="5134A7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我们难道没有察觉到祂所经历的搏斗是何等剧烈吗？难道我们不愿听听它对我们的呼唤吗？</w:t>
      </w:r>
    </w:p>
    <w:p w14:paraId="444FB5B8">
      <w:pPr>
        <w:pStyle w:val="3"/>
        <w:spacing w:line="253" w:lineRule="auto"/>
        <w:rPr>
          <w:rFonts w:hint="eastAsia" w:ascii="微软雅黑" w:hAnsi="微软雅黑" w:eastAsia="微软雅黑" w:cs="微软雅黑"/>
          <w:sz w:val="30"/>
          <w:szCs w:val="30"/>
        </w:rPr>
      </w:pPr>
    </w:p>
    <w:p w14:paraId="7D772B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not yet resisted unto blood, striving against sin."</w:t>
      </w:r>
    </w:p>
    <w:p w14:paraId="16BA8B05">
      <w:pPr>
        <w:pStyle w:val="3"/>
        <w:spacing w:line="253" w:lineRule="auto"/>
        <w:rPr>
          <w:rFonts w:hint="eastAsia" w:ascii="微软雅黑" w:hAnsi="微软雅黑" w:eastAsia="微软雅黑" w:cs="微软雅黑"/>
          <w:sz w:val="30"/>
          <w:szCs w:val="30"/>
        </w:rPr>
      </w:pPr>
    </w:p>
    <w:p w14:paraId="30BABD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“你们与罪恶相争，还没有抵挡到流血的地步。”</w:t>
      </w:r>
    </w:p>
    <w:p w14:paraId="597359E2">
      <w:pPr>
        <w:pStyle w:val="3"/>
        <w:spacing w:line="253" w:lineRule="auto"/>
        <w:rPr>
          <w:rFonts w:hint="eastAsia" w:ascii="微软雅黑" w:hAnsi="微软雅黑" w:eastAsia="微软雅黑" w:cs="微软雅黑"/>
          <w:sz w:val="30"/>
          <w:szCs w:val="30"/>
        </w:rPr>
      </w:pPr>
    </w:p>
    <w:p w14:paraId="729229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great Apostle and High Priest of our profession, and sweat even to blood rather than yield to the great tempter of your souls.</w:t>
      </w:r>
    </w:p>
    <w:p w14:paraId="7BE84B6F">
      <w:pPr>
        <w:pStyle w:val="3"/>
        <w:spacing w:line="253" w:lineRule="auto"/>
        <w:rPr>
          <w:rFonts w:hint="eastAsia" w:ascii="微软雅黑" w:hAnsi="微软雅黑" w:eastAsia="微软雅黑" w:cs="微软雅黑"/>
          <w:sz w:val="30"/>
          <w:szCs w:val="30"/>
        </w:rPr>
      </w:pPr>
    </w:p>
    <w:p w14:paraId="30C722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看哪，我们所公认的大使徒和大祭司，宁可流血汗也不要屈服于你灵魂那伟大的诱惑者。</w:t>
      </w:r>
    </w:p>
    <w:p w14:paraId="6534C58E">
      <w:pPr>
        <w:pStyle w:val="3"/>
        <w:spacing w:line="253" w:lineRule="auto"/>
        <w:rPr>
          <w:rFonts w:hint="eastAsia" w:ascii="微软雅黑" w:hAnsi="微软雅黑" w:eastAsia="微软雅黑" w:cs="微软雅黑"/>
          <w:sz w:val="30"/>
          <w:szCs w:val="30"/>
        </w:rPr>
      </w:pPr>
    </w:p>
    <w:p w14:paraId="735D3B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045FA90">
      <w:pPr>
        <w:pStyle w:val="3"/>
        <w:spacing w:line="253" w:lineRule="auto"/>
        <w:rPr>
          <w:rFonts w:hint="eastAsia" w:ascii="微软雅黑" w:hAnsi="微软雅黑" w:eastAsia="微软雅黑" w:cs="微软雅黑"/>
          <w:sz w:val="30"/>
          <w:szCs w:val="30"/>
        </w:rPr>
      </w:pPr>
    </w:p>
    <w:p w14:paraId="1E3248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CDFECAA">
      <w:pPr>
        <w:pStyle w:val="3"/>
        <w:spacing w:line="253" w:lineRule="auto"/>
        <w:rPr>
          <w:rFonts w:hint="eastAsia" w:ascii="微软雅黑" w:hAnsi="微软雅黑" w:eastAsia="微软雅黑" w:cs="微软雅黑"/>
          <w:sz w:val="30"/>
          <w:szCs w:val="30"/>
        </w:rPr>
      </w:pPr>
    </w:p>
    <w:p w14:paraId="7DAE50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that, if these should hold their peace, the stones would immediately cry out. - Luke 19:40</w:t>
      </w:r>
    </w:p>
    <w:p w14:paraId="13D4CC0C">
      <w:pPr>
        <w:pStyle w:val="3"/>
        <w:spacing w:line="253" w:lineRule="auto"/>
        <w:rPr>
          <w:rFonts w:hint="eastAsia" w:ascii="微软雅黑" w:hAnsi="微软雅黑" w:eastAsia="微软雅黑" w:cs="微软雅黑"/>
          <w:sz w:val="30"/>
          <w:szCs w:val="30"/>
        </w:rPr>
      </w:pPr>
    </w:p>
    <w:p w14:paraId="7BD0DB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我告诉你们，若是他们闭口不说，这些石头必要呼叫起来。——路加福音 19:40</w:t>
      </w:r>
    </w:p>
    <w:p w14:paraId="36CFA91F">
      <w:pPr>
        <w:pStyle w:val="3"/>
        <w:spacing w:line="253" w:lineRule="auto"/>
        <w:rPr>
          <w:rFonts w:hint="eastAsia" w:ascii="微软雅黑" w:hAnsi="微软雅黑" w:eastAsia="微软雅黑" w:cs="微软雅黑"/>
          <w:sz w:val="30"/>
          <w:szCs w:val="30"/>
        </w:rPr>
      </w:pPr>
    </w:p>
    <w:p w14:paraId="6966D9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could the stones cry out?</w:t>
      </w:r>
    </w:p>
    <w:p w14:paraId="6C374BE0">
      <w:pPr>
        <w:pStyle w:val="3"/>
        <w:spacing w:line="253" w:lineRule="auto"/>
        <w:rPr>
          <w:rFonts w:hint="eastAsia" w:ascii="微软雅黑" w:hAnsi="微软雅黑" w:eastAsia="微软雅黑" w:cs="微软雅黑"/>
          <w:sz w:val="30"/>
          <w:szCs w:val="30"/>
        </w:rPr>
      </w:pPr>
    </w:p>
    <w:p w14:paraId="074E04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但石头真的能呼叫吗？</w:t>
      </w:r>
    </w:p>
    <w:p w14:paraId="7A3A3189">
      <w:pPr>
        <w:pStyle w:val="3"/>
        <w:spacing w:line="253" w:lineRule="auto"/>
        <w:rPr>
          <w:rFonts w:hint="eastAsia" w:ascii="微软雅黑" w:hAnsi="微软雅黑" w:eastAsia="微软雅黑" w:cs="微软雅黑"/>
          <w:sz w:val="30"/>
          <w:szCs w:val="30"/>
        </w:rPr>
      </w:pPr>
    </w:p>
    <w:p w14:paraId="0BAEE2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they could if He who opens the mouth of the dumb should bid them lift up their voice.</w:t>
      </w:r>
    </w:p>
    <w:p w14:paraId="24C6F543">
      <w:pPr>
        <w:pStyle w:val="3"/>
        <w:spacing w:line="253" w:lineRule="auto"/>
        <w:rPr>
          <w:rFonts w:hint="eastAsia" w:ascii="微软雅黑" w:hAnsi="微软雅黑" w:eastAsia="微软雅黑" w:cs="微软雅黑"/>
          <w:sz w:val="30"/>
          <w:szCs w:val="30"/>
        </w:rPr>
      </w:pPr>
    </w:p>
    <w:p w14:paraId="7B44DD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无疑，如果那位开启哑巴之口的主命令它们扬声，它们就能做到。</w:t>
      </w:r>
    </w:p>
    <w:p w14:paraId="07EA704F">
      <w:pPr>
        <w:pStyle w:val="3"/>
        <w:spacing w:line="253" w:lineRule="auto"/>
        <w:rPr>
          <w:rFonts w:hint="eastAsia" w:ascii="微软雅黑" w:hAnsi="微软雅黑" w:eastAsia="微软雅黑" w:cs="微软雅黑"/>
          <w:sz w:val="30"/>
          <w:szCs w:val="30"/>
        </w:rPr>
      </w:pPr>
    </w:p>
    <w:p w14:paraId="07EECA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if they were to speak, they would have much to testify in praise of Him who created them by the word of His power; they could extol the wisdom and power of their Maker who called them into being.</w:t>
      </w:r>
    </w:p>
    <w:p w14:paraId="377E4735">
      <w:pPr>
        <w:pStyle w:val="3"/>
        <w:spacing w:line="253" w:lineRule="auto"/>
        <w:rPr>
          <w:rFonts w:hint="eastAsia" w:ascii="微软雅黑" w:hAnsi="微软雅黑" w:eastAsia="微软雅黑" w:cs="微软雅黑"/>
          <w:sz w:val="30"/>
          <w:szCs w:val="30"/>
        </w:rPr>
      </w:pPr>
    </w:p>
    <w:p w14:paraId="5712DE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当然，如果它们开口说话，它们会有很多见证来赞美那位凭祂权能之言创造它们的主；它们能颂扬那赋予它们生命的造物主的智慧与能力。</w:t>
      </w:r>
    </w:p>
    <w:p w14:paraId="4C2C7A60">
      <w:pPr>
        <w:pStyle w:val="3"/>
        <w:spacing w:line="253" w:lineRule="auto"/>
        <w:rPr>
          <w:rFonts w:hint="eastAsia" w:ascii="微软雅黑" w:hAnsi="微软雅黑" w:eastAsia="微软雅黑" w:cs="微软雅黑"/>
          <w:sz w:val="30"/>
          <w:szCs w:val="30"/>
        </w:rPr>
      </w:pPr>
    </w:p>
    <w:p w14:paraId="1B4AD0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we speak well of Him who made us anew, and out of stones raised up children unto Abraham?</w:t>
      </w:r>
    </w:p>
    <w:p w14:paraId="6546451D">
      <w:pPr>
        <w:pStyle w:val="3"/>
        <w:spacing w:line="253" w:lineRule="auto"/>
        <w:rPr>
          <w:rFonts w:hint="eastAsia" w:ascii="微软雅黑" w:hAnsi="微软雅黑" w:eastAsia="微软雅黑" w:cs="微软雅黑"/>
          <w:sz w:val="30"/>
          <w:szCs w:val="30"/>
        </w:rPr>
      </w:pPr>
    </w:p>
    <w:p w14:paraId="143AAD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难道我们不该赞美那位重新造了我们、并从石头中给亚伯拉罕兴起子孙的主吗？</w:t>
      </w:r>
    </w:p>
    <w:p w14:paraId="491CBD10">
      <w:pPr>
        <w:pStyle w:val="3"/>
        <w:spacing w:line="253" w:lineRule="auto"/>
        <w:rPr>
          <w:rFonts w:hint="eastAsia" w:ascii="微软雅黑" w:hAnsi="微软雅黑" w:eastAsia="微软雅黑" w:cs="微软雅黑"/>
          <w:sz w:val="30"/>
          <w:szCs w:val="30"/>
        </w:rPr>
      </w:pPr>
    </w:p>
    <w:p w14:paraId="08FB3D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rocks could tell of chaos and order, and the handiwork of God in successive stages of creation's drama; and cannot we talk of God's decrees, of God's great work in ancient times, in all that He did for His church in the days of old?</w:t>
      </w:r>
    </w:p>
    <w:p w14:paraId="6E864048">
      <w:pPr>
        <w:pStyle w:val="3"/>
        <w:spacing w:line="253" w:lineRule="auto"/>
        <w:rPr>
          <w:rFonts w:hint="eastAsia" w:ascii="微软雅黑" w:hAnsi="微软雅黑" w:eastAsia="微软雅黑" w:cs="微软雅黑"/>
          <w:sz w:val="30"/>
          <w:szCs w:val="30"/>
        </w:rPr>
      </w:pPr>
    </w:p>
    <w:p w14:paraId="2018DC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古老的岩石能述说混沌与秩序，以及神在创造大戏各阶段的手工；难道我们不能谈论神的预旨，谈论神在古时的伟大作为，谈论祂往昔为祂教会所做的一切吗？</w:t>
      </w:r>
    </w:p>
    <w:p w14:paraId="6F3C3A46">
      <w:pPr>
        <w:pStyle w:val="3"/>
        <w:spacing w:line="253" w:lineRule="auto"/>
        <w:rPr>
          <w:rFonts w:hint="eastAsia" w:ascii="微软雅黑" w:hAnsi="微软雅黑" w:eastAsia="微软雅黑" w:cs="微软雅黑"/>
          <w:sz w:val="30"/>
          <w:szCs w:val="30"/>
        </w:rPr>
      </w:pPr>
    </w:p>
    <w:p w14:paraId="4742C2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stones were to speak, they could tell of their breaker, how he took them from the quarry, and made them fit for the temple, and cannot we tell of our glorious Breaker, who broke our hearts with the hammer of His word, that He might build us into His temple?</w:t>
      </w:r>
    </w:p>
    <w:p w14:paraId="5490A7BD">
      <w:pPr>
        <w:pStyle w:val="3"/>
        <w:spacing w:line="253" w:lineRule="auto"/>
        <w:rPr>
          <w:rFonts w:hint="eastAsia" w:ascii="微软雅黑" w:hAnsi="微软雅黑" w:eastAsia="微软雅黑" w:cs="微软雅黑"/>
          <w:sz w:val="30"/>
          <w:szCs w:val="30"/>
        </w:rPr>
      </w:pPr>
    </w:p>
    <w:p w14:paraId="3E6CA2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如果石头能说话，它们能讲述它们的粉碎者，他是如何将它们从采石场取走并使其适合圣殿之用，难道我们不能讲述我们荣耀的击打者，祂用祂圣言的锤子击碎了我们的心，好把我们建成祂的圣殿吗？</w:t>
      </w:r>
    </w:p>
    <w:p w14:paraId="518A6972">
      <w:pPr>
        <w:pStyle w:val="3"/>
        <w:spacing w:line="253" w:lineRule="auto"/>
        <w:rPr>
          <w:rFonts w:hint="eastAsia" w:ascii="微软雅黑" w:hAnsi="微软雅黑" w:eastAsia="微软雅黑" w:cs="微软雅黑"/>
          <w:sz w:val="30"/>
          <w:szCs w:val="30"/>
        </w:rPr>
      </w:pPr>
    </w:p>
    <w:p w14:paraId="7412D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stones should cry out they would magnify their builder, who polished them and fashioned them after the similitude of a palace; and shall not we talk of our Architect and Builder, who has put us in our place in the temple of the living God?</w:t>
      </w:r>
    </w:p>
    <w:p w14:paraId="78B9EADD">
      <w:pPr>
        <w:pStyle w:val="3"/>
        <w:spacing w:line="253" w:lineRule="auto"/>
        <w:rPr>
          <w:rFonts w:hint="eastAsia" w:ascii="微软雅黑" w:hAnsi="微软雅黑" w:eastAsia="微软雅黑" w:cs="微软雅黑"/>
          <w:sz w:val="30"/>
          <w:szCs w:val="30"/>
        </w:rPr>
      </w:pPr>
    </w:p>
    <w:p w14:paraId="3558C6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如果石头呼叫，它们必会赞美它们的建造者，他磨光了它们并按宫殿的样式塑造了它们；难道我们不该谈论我们的建筑师和建造者，祂已将我们安置在永活神圣殿的位分中吗？</w:t>
      </w:r>
    </w:p>
    <w:p w14:paraId="09AE1529">
      <w:pPr>
        <w:pStyle w:val="3"/>
        <w:spacing w:line="253" w:lineRule="auto"/>
        <w:rPr>
          <w:rFonts w:hint="eastAsia" w:ascii="微软雅黑" w:hAnsi="微软雅黑" w:eastAsia="微软雅黑" w:cs="微软雅黑"/>
          <w:sz w:val="30"/>
          <w:szCs w:val="30"/>
        </w:rPr>
      </w:pPr>
    </w:p>
    <w:p w14:paraId="73E3D4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stones could cry out, they might have a long, long story to tell by way of memorial, for many a time hath a great stone been rolled as a memorial before the Lord; and we too can testify of Ebenezers, stones of help, pillars of remembrance.</w:t>
      </w:r>
    </w:p>
    <w:p w14:paraId="4EFFE8BC">
      <w:pPr>
        <w:pStyle w:val="3"/>
        <w:spacing w:line="253" w:lineRule="auto"/>
        <w:rPr>
          <w:rFonts w:hint="eastAsia" w:ascii="微软雅黑" w:hAnsi="微软雅黑" w:eastAsia="微软雅黑" w:cs="微软雅黑"/>
          <w:sz w:val="30"/>
          <w:szCs w:val="30"/>
        </w:rPr>
      </w:pPr>
    </w:p>
    <w:p w14:paraId="6877D4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如果石头能呼叫，它们可能有一段长长的故事要作为纪念来述说，因为曾多次有大石头作为纪念碑滚在主面前；我们也可以见证以便以谢（Ebenezers）——帮助之石、纪念之柱。</w:t>
      </w:r>
    </w:p>
    <w:p w14:paraId="2A6EF1ED">
      <w:pPr>
        <w:pStyle w:val="3"/>
        <w:spacing w:line="253" w:lineRule="auto"/>
        <w:rPr>
          <w:rFonts w:hint="eastAsia" w:ascii="微软雅黑" w:hAnsi="微软雅黑" w:eastAsia="微软雅黑" w:cs="微软雅黑"/>
          <w:sz w:val="30"/>
          <w:szCs w:val="30"/>
        </w:rPr>
      </w:pPr>
    </w:p>
    <w:p w14:paraId="41B230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broken stones of the law cry out against us, but Christ Himself, who has rolled away the stone from the door of the sepulchre, speaks for us.</w:t>
      </w:r>
    </w:p>
    <w:p w14:paraId="2C722B1C">
      <w:pPr>
        <w:pStyle w:val="3"/>
        <w:spacing w:line="253" w:lineRule="auto"/>
        <w:rPr>
          <w:rFonts w:hint="eastAsia" w:ascii="微软雅黑" w:hAnsi="微软雅黑" w:eastAsia="微软雅黑" w:cs="微软雅黑"/>
          <w:sz w:val="30"/>
          <w:szCs w:val="30"/>
        </w:rPr>
      </w:pPr>
    </w:p>
    <w:p w14:paraId="33F016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律法破碎的石版指控我们，但基督亲自为我们说话，祂已将墓门口的石头滚开了。</w:t>
      </w:r>
    </w:p>
    <w:p w14:paraId="1DED772A">
      <w:pPr>
        <w:pStyle w:val="3"/>
        <w:spacing w:line="253" w:lineRule="auto"/>
        <w:rPr>
          <w:rFonts w:hint="eastAsia" w:ascii="微软雅黑" w:hAnsi="微软雅黑" w:eastAsia="微软雅黑" w:cs="微软雅黑"/>
          <w:sz w:val="30"/>
          <w:szCs w:val="30"/>
        </w:rPr>
      </w:pPr>
    </w:p>
    <w:p w14:paraId="153CCA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Stones might well cry out, but we will not let them: we will hush their noise with ours; we will break forth into sacred song, and bless the majesty of the Most High, all our days glorifying Him who is called by Jacob the Shepherd and Stone of Israel.</w:t>
      </w:r>
    </w:p>
    <w:p w14:paraId="1FA1DB26">
      <w:pPr>
        <w:pStyle w:val="3"/>
        <w:spacing w:line="253" w:lineRule="auto"/>
        <w:rPr>
          <w:rFonts w:hint="eastAsia" w:ascii="微软雅黑" w:hAnsi="微软雅黑" w:eastAsia="微软雅黑" w:cs="微软雅黑"/>
          <w:sz w:val="30"/>
          <w:szCs w:val="30"/>
        </w:rPr>
      </w:pPr>
    </w:p>
    <w:p w14:paraId="15532B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石头大可以呼叫，但我们不会让它们那么做：我们要用我们的声音压过它们的响动；我们要爆发为神圣的诗歌，称颂至高者的威严，终身荣耀那位被雅各称为以色列的牧者、以色列的磐石（Stone）的主。</w:t>
      </w:r>
    </w:p>
    <w:p w14:paraId="22762640">
      <w:pPr>
        <w:pStyle w:val="3"/>
        <w:spacing w:line="253" w:lineRule="auto"/>
        <w:rPr>
          <w:rFonts w:hint="eastAsia" w:ascii="微软雅黑" w:hAnsi="微软雅黑" w:eastAsia="微软雅黑" w:cs="微软雅黑"/>
          <w:sz w:val="30"/>
          <w:szCs w:val="30"/>
        </w:rPr>
      </w:pPr>
    </w:p>
    <w:p w14:paraId="36F04F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2 4</w:t>
      </w:r>
    </w:p>
    <w:p w14:paraId="02FD7C76">
      <w:pPr>
        <w:pStyle w:val="3"/>
        <w:spacing w:line="253" w:lineRule="auto"/>
        <w:rPr>
          <w:rFonts w:hint="eastAsia" w:ascii="微软雅黑" w:hAnsi="微软雅黑" w:eastAsia="微软雅黑" w:cs="微软雅黑"/>
          <w:sz w:val="30"/>
          <w:szCs w:val="30"/>
        </w:rPr>
      </w:pPr>
    </w:p>
    <w:p w14:paraId="18C82E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24</w:t>
      </w:r>
    </w:p>
    <w:p w14:paraId="57C00E50">
      <w:pPr>
        <w:pStyle w:val="3"/>
        <w:spacing w:line="253" w:lineRule="auto"/>
        <w:rPr>
          <w:rFonts w:hint="eastAsia" w:ascii="微软雅黑" w:hAnsi="微软雅黑" w:eastAsia="微软雅黑" w:cs="微软雅黑"/>
          <w:sz w:val="30"/>
          <w:szCs w:val="30"/>
        </w:rPr>
      </w:pPr>
    </w:p>
    <w:p w14:paraId="7E3832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三月二十四日</w:t>
      </w:r>
    </w:p>
    <w:p w14:paraId="0E907988">
      <w:pPr>
        <w:pStyle w:val="3"/>
        <w:spacing w:line="253" w:lineRule="auto"/>
        <w:rPr>
          <w:rFonts w:hint="eastAsia" w:ascii="微软雅黑" w:hAnsi="微软雅黑" w:eastAsia="微软雅黑" w:cs="微软雅黑"/>
          <w:sz w:val="30"/>
          <w:szCs w:val="30"/>
        </w:rPr>
      </w:pPr>
    </w:p>
    <w:p w14:paraId="50258C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0FBB90A">
      <w:pPr>
        <w:pStyle w:val="3"/>
        <w:spacing w:line="253" w:lineRule="auto"/>
        <w:rPr>
          <w:rFonts w:hint="eastAsia" w:ascii="微软雅黑" w:hAnsi="微软雅黑" w:eastAsia="微软雅黑" w:cs="微软雅黑"/>
          <w:sz w:val="30"/>
          <w:szCs w:val="30"/>
        </w:rPr>
      </w:pPr>
    </w:p>
    <w:p w14:paraId="40FDB7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675B4DE">
      <w:pPr>
        <w:pStyle w:val="3"/>
        <w:spacing w:line="253" w:lineRule="auto"/>
        <w:rPr>
          <w:rFonts w:hint="eastAsia" w:ascii="微软雅黑" w:hAnsi="微软雅黑" w:eastAsia="微软雅黑" w:cs="微软雅黑"/>
          <w:sz w:val="30"/>
          <w:szCs w:val="30"/>
        </w:rPr>
      </w:pPr>
    </w:p>
    <w:p w14:paraId="1FBE19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heard in that he feared. – Hebrews 5:7</w:t>
      </w:r>
    </w:p>
    <w:p w14:paraId="712B0DE9">
      <w:pPr>
        <w:pStyle w:val="3"/>
        <w:spacing w:line="253" w:lineRule="auto"/>
        <w:rPr>
          <w:rFonts w:hint="eastAsia" w:ascii="微软雅黑" w:hAnsi="微软雅黑" w:eastAsia="微软雅黑" w:cs="微软雅黑"/>
          <w:sz w:val="30"/>
          <w:szCs w:val="30"/>
        </w:rPr>
      </w:pPr>
    </w:p>
    <w:p w14:paraId="130686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就因祂的虔诚（feared）蒙了垂听。——希伯来书 5:7</w:t>
      </w:r>
    </w:p>
    <w:p w14:paraId="1369F751">
      <w:pPr>
        <w:pStyle w:val="3"/>
        <w:spacing w:line="253" w:lineRule="auto"/>
        <w:rPr>
          <w:rFonts w:hint="eastAsia" w:ascii="微软雅黑" w:hAnsi="微软雅黑" w:eastAsia="微软雅黑" w:cs="微软雅黑"/>
          <w:sz w:val="30"/>
          <w:szCs w:val="30"/>
        </w:rPr>
      </w:pPr>
    </w:p>
    <w:p w14:paraId="1CDF20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this fear arise from the infernal suggestion that He was utterly forsaken.</w:t>
      </w:r>
    </w:p>
    <w:p w14:paraId="2BB2074D">
      <w:pPr>
        <w:pStyle w:val="3"/>
        <w:spacing w:line="253" w:lineRule="auto"/>
        <w:rPr>
          <w:rFonts w:hint="eastAsia" w:ascii="微软雅黑" w:hAnsi="微软雅黑" w:eastAsia="微软雅黑" w:cs="微软雅黑"/>
          <w:sz w:val="30"/>
          <w:szCs w:val="30"/>
        </w:rPr>
      </w:pPr>
    </w:p>
    <w:p w14:paraId="0B56C9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这种恐惧（fear/虔诚）是否源于地狱般的暗示，即祂已被彻底弃绝？</w:t>
      </w:r>
    </w:p>
    <w:p w14:paraId="04D2846E">
      <w:pPr>
        <w:pStyle w:val="3"/>
        <w:spacing w:line="253" w:lineRule="auto"/>
        <w:rPr>
          <w:rFonts w:hint="eastAsia" w:ascii="微软雅黑" w:hAnsi="微软雅黑" w:eastAsia="微软雅黑" w:cs="微软雅黑"/>
          <w:sz w:val="30"/>
          <w:szCs w:val="30"/>
        </w:rPr>
      </w:pPr>
    </w:p>
    <w:p w14:paraId="35F0D7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sterner trials than this, but surely it is one of the worst to be utterly forsaken?</w:t>
      </w:r>
    </w:p>
    <w:p w14:paraId="637679E4">
      <w:pPr>
        <w:pStyle w:val="3"/>
        <w:spacing w:line="253" w:lineRule="auto"/>
        <w:rPr>
          <w:rFonts w:hint="eastAsia" w:ascii="微软雅黑" w:hAnsi="微软雅黑" w:eastAsia="微软雅黑" w:cs="微软雅黑"/>
          <w:sz w:val="30"/>
          <w:szCs w:val="30"/>
        </w:rPr>
      </w:pPr>
    </w:p>
    <w:p w14:paraId="718921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或许还有比这更严峻的试炼，但被彻底弃绝难道不是最糟糕的情况之一吗？</w:t>
      </w:r>
    </w:p>
    <w:p w14:paraId="3C376F8A">
      <w:pPr>
        <w:pStyle w:val="3"/>
        <w:spacing w:line="253" w:lineRule="auto"/>
        <w:rPr>
          <w:rFonts w:hint="eastAsia" w:ascii="微软雅黑" w:hAnsi="微软雅黑" w:eastAsia="微软雅黑" w:cs="微软雅黑"/>
          <w:sz w:val="30"/>
          <w:szCs w:val="30"/>
        </w:rPr>
      </w:pPr>
    </w:p>
    <w:p w14:paraId="37132D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said Satan, "thou hast a friend nowhere! Thy Father hath shut up the bowels of His compassion against thee.</w:t>
      </w:r>
    </w:p>
    <w:p w14:paraId="26F8ED82">
      <w:pPr>
        <w:pStyle w:val="3"/>
        <w:spacing w:line="253" w:lineRule="auto"/>
        <w:rPr>
          <w:rFonts w:hint="eastAsia" w:ascii="微软雅黑" w:hAnsi="微软雅黑" w:eastAsia="微软雅黑" w:cs="微软雅黑"/>
          <w:sz w:val="30"/>
          <w:szCs w:val="30"/>
        </w:rPr>
      </w:pPr>
    </w:p>
    <w:p w14:paraId="79AADF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“看哪，”撒但说，“你到处都没有朋友！祢的父已经对祢关闭了祂怜悯的心肠。</w:t>
      </w:r>
    </w:p>
    <w:p w14:paraId="4F91538F">
      <w:pPr>
        <w:pStyle w:val="3"/>
        <w:spacing w:line="253" w:lineRule="auto"/>
        <w:rPr>
          <w:rFonts w:hint="eastAsia" w:ascii="微软雅黑" w:hAnsi="微软雅黑" w:eastAsia="微软雅黑" w:cs="微软雅黑"/>
          <w:sz w:val="30"/>
          <w:szCs w:val="30"/>
        </w:rPr>
      </w:pPr>
    </w:p>
    <w:p w14:paraId="3B6BAF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an angel in His courts will stretch out his hand to help thee.</w:t>
      </w:r>
    </w:p>
    <w:p w14:paraId="0B49CDBC">
      <w:pPr>
        <w:pStyle w:val="3"/>
        <w:spacing w:line="253" w:lineRule="auto"/>
        <w:rPr>
          <w:rFonts w:hint="eastAsia" w:ascii="微软雅黑" w:hAnsi="微软雅黑" w:eastAsia="微软雅黑" w:cs="微软雅黑"/>
          <w:sz w:val="30"/>
          <w:szCs w:val="30"/>
        </w:rPr>
      </w:pPr>
    </w:p>
    <w:p w14:paraId="6BC4B0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祂法庭里的天使没有一个会伸手帮祢。</w:t>
      </w:r>
    </w:p>
    <w:p w14:paraId="3F9223FF">
      <w:pPr>
        <w:pStyle w:val="3"/>
        <w:spacing w:line="253" w:lineRule="auto"/>
        <w:rPr>
          <w:rFonts w:hint="eastAsia" w:ascii="微软雅黑" w:hAnsi="微软雅黑" w:eastAsia="微软雅黑" w:cs="微软雅黑"/>
          <w:sz w:val="30"/>
          <w:szCs w:val="30"/>
        </w:rPr>
      </w:pPr>
    </w:p>
    <w:p w14:paraId="249A18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heaven is alienated from Thee; Thou art left alone.</w:t>
      </w:r>
    </w:p>
    <w:p w14:paraId="759E7375">
      <w:pPr>
        <w:pStyle w:val="3"/>
        <w:spacing w:line="253" w:lineRule="auto"/>
        <w:rPr>
          <w:rFonts w:hint="eastAsia" w:ascii="微软雅黑" w:hAnsi="微软雅黑" w:eastAsia="微软雅黑" w:cs="微软雅黑"/>
          <w:sz w:val="30"/>
          <w:szCs w:val="30"/>
        </w:rPr>
      </w:pPr>
    </w:p>
    <w:p w14:paraId="025A2C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整个上天都与祢疏远了；祢被独自留下。</w:t>
      </w:r>
    </w:p>
    <w:p w14:paraId="2C93A1DA">
      <w:pPr>
        <w:pStyle w:val="3"/>
        <w:spacing w:line="253" w:lineRule="auto"/>
        <w:rPr>
          <w:rFonts w:hint="eastAsia" w:ascii="微软雅黑" w:hAnsi="微软雅黑" w:eastAsia="微软雅黑" w:cs="微软雅黑"/>
          <w:sz w:val="30"/>
          <w:szCs w:val="30"/>
        </w:rPr>
      </w:pPr>
    </w:p>
    <w:p w14:paraId="0A24C2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companions with whom Thou hast taken sweet counsel, what are they worth?</w:t>
      </w:r>
    </w:p>
    <w:p w14:paraId="75B5D28A">
      <w:pPr>
        <w:pStyle w:val="3"/>
        <w:spacing w:line="253" w:lineRule="auto"/>
        <w:rPr>
          <w:rFonts w:hint="eastAsia" w:ascii="微软雅黑" w:hAnsi="微软雅黑" w:eastAsia="微软雅黑" w:cs="微软雅黑"/>
          <w:sz w:val="30"/>
          <w:szCs w:val="30"/>
        </w:rPr>
      </w:pPr>
    </w:p>
    <w:p w14:paraId="4FAA23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看看那些曾与祢甜蜜交谈的同伴，他们值什么？</w:t>
      </w:r>
    </w:p>
    <w:p w14:paraId="6BF02D0F">
      <w:pPr>
        <w:pStyle w:val="3"/>
        <w:spacing w:line="253" w:lineRule="auto"/>
        <w:rPr>
          <w:rFonts w:hint="eastAsia" w:ascii="微软雅黑" w:hAnsi="微软雅黑" w:eastAsia="微软雅黑" w:cs="微软雅黑"/>
          <w:sz w:val="30"/>
          <w:szCs w:val="30"/>
        </w:rPr>
      </w:pPr>
    </w:p>
    <w:p w14:paraId="434D22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Mary, see there Thy brother James, see there Thy loved disciple John, and Thy bold apostle Peter, how the cowards sleep when Thou art in Thy sufferings!</w:t>
      </w:r>
    </w:p>
    <w:p w14:paraId="6D3CEBD1">
      <w:pPr>
        <w:pStyle w:val="3"/>
        <w:spacing w:line="253" w:lineRule="auto"/>
        <w:rPr>
          <w:rFonts w:hint="eastAsia" w:ascii="微软雅黑" w:hAnsi="微软雅黑" w:eastAsia="微软雅黑" w:cs="微软雅黑"/>
          <w:sz w:val="30"/>
          <w:szCs w:val="30"/>
        </w:rPr>
      </w:pPr>
    </w:p>
    <w:p w14:paraId="5FB1A2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马利亚的儿子，看那里的祢兄弟雅各，看那里的祢爱徒约翰，还有祢那大胆的使徒彼得，当祢受苦时，这些懦夫竟然在睡觉！</w:t>
      </w:r>
    </w:p>
    <w:p w14:paraId="0C60D5B5">
      <w:pPr>
        <w:pStyle w:val="3"/>
        <w:spacing w:line="253" w:lineRule="auto"/>
        <w:rPr>
          <w:rFonts w:hint="eastAsia" w:ascii="微软雅黑" w:hAnsi="微软雅黑" w:eastAsia="微软雅黑" w:cs="微软雅黑"/>
          <w:sz w:val="30"/>
          <w:szCs w:val="30"/>
        </w:rPr>
      </w:pPr>
    </w:p>
    <w:p w14:paraId="481249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Thou hast no friend left in heaven or earth.</w:t>
      </w:r>
    </w:p>
    <w:p w14:paraId="282ED921">
      <w:pPr>
        <w:pStyle w:val="3"/>
        <w:spacing w:line="253" w:lineRule="auto"/>
        <w:rPr>
          <w:rFonts w:hint="eastAsia" w:ascii="微软雅黑" w:hAnsi="微软雅黑" w:eastAsia="微软雅黑" w:cs="微软雅黑"/>
          <w:sz w:val="30"/>
          <w:szCs w:val="30"/>
        </w:rPr>
      </w:pPr>
    </w:p>
    <w:p w14:paraId="5AF5BC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瞧！祢在天上地下都没有朋友剩下了。</w:t>
      </w:r>
    </w:p>
    <w:p w14:paraId="4E0F7970">
      <w:pPr>
        <w:pStyle w:val="3"/>
        <w:spacing w:line="253" w:lineRule="auto"/>
        <w:rPr>
          <w:rFonts w:hint="eastAsia" w:ascii="微软雅黑" w:hAnsi="微软雅黑" w:eastAsia="微软雅黑" w:cs="微软雅黑"/>
          <w:sz w:val="30"/>
          <w:szCs w:val="30"/>
        </w:rPr>
      </w:pPr>
    </w:p>
    <w:p w14:paraId="5E5452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hell is against Thee.</w:t>
      </w:r>
    </w:p>
    <w:p w14:paraId="28BE70DC">
      <w:pPr>
        <w:pStyle w:val="3"/>
        <w:spacing w:line="253" w:lineRule="auto"/>
        <w:rPr>
          <w:rFonts w:hint="eastAsia" w:ascii="微软雅黑" w:hAnsi="微软雅黑" w:eastAsia="微软雅黑" w:cs="微软雅黑"/>
          <w:sz w:val="30"/>
          <w:szCs w:val="30"/>
        </w:rPr>
      </w:pPr>
    </w:p>
    <w:p w14:paraId="28D993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整个地狱都在反对祢。</w:t>
      </w:r>
    </w:p>
    <w:p w14:paraId="74B591BE">
      <w:pPr>
        <w:pStyle w:val="3"/>
        <w:spacing w:line="253" w:lineRule="auto"/>
        <w:rPr>
          <w:rFonts w:hint="eastAsia" w:ascii="微软雅黑" w:hAnsi="微软雅黑" w:eastAsia="微软雅黑" w:cs="微软雅黑"/>
          <w:sz w:val="30"/>
          <w:szCs w:val="30"/>
        </w:rPr>
      </w:pPr>
    </w:p>
    <w:p w14:paraId="32844C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stirred up mine infernal den.</w:t>
      </w:r>
    </w:p>
    <w:p w14:paraId="7F71BEA0">
      <w:pPr>
        <w:pStyle w:val="3"/>
        <w:spacing w:line="253" w:lineRule="auto"/>
        <w:rPr>
          <w:rFonts w:hint="eastAsia" w:ascii="微软雅黑" w:hAnsi="微软雅黑" w:eastAsia="微软雅黑" w:cs="微软雅黑"/>
          <w:sz w:val="30"/>
          <w:szCs w:val="30"/>
        </w:rPr>
      </w:pPr>
    </w:p>
    <w:p w14:paraId="5162C5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我已搅动了我的阴间巢穴。</w:t>
      </w:r>
    </w:p>
    <w:p w14:paraId="132C5924">
      <w:pPr>
        <w:pStyle w:val="3"/>
        <w:spacing w:line="253" w:lineRule="auto"/>
        <w:rPr>
          <w:rFonts w:hint="eastAsia" w:ascii="微软雅黑" w:hAnsi="微软雅黑" w:eastAsia="微软雅黑" w:cs="微软雅黑"/>
          <w:sz w:val="30"/>
          <w:szCs w:val="30"/>
        </w:rPr>
      </w:pPr>
    </w:p>
    <w:p w14:paraId="4C7761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sent my missives throughout all regions summoning every prince of darkness to set upon Thee this night, and we will spare no arrows, we will use all our infernal might to overwhelm Thee: and what wilt Thou do, Thou solitary one?"</w:t>
      </w:r>
    </w:p>
    <w:p w14:paraId="1EDDDB2F">
      <w:pPr>
        <w:pStyle w:val="3"/>
        <w:spacing w:line="253" w:lineRule="auto"/>
        <w:rPr>
          <w:rFonts w:hint="eastAsia" w:ascii="微软雅黑" w:hAnsi="微软雅黑" w:eastAsia="微软雅黑" w:cs="微软雅黑"/>
          <w:sz w:val="30"/>
          <w:szCs w:val="30"/>
        </w:rPr>
      </w:pPr>
    </w:p>
    <w:p w14:paraId="78824D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我已向所有地区发出了我的信件，召集每一位黑暗王子在今晚围攻祢，我们必不吝惜箭矢，我们将动用我们所有的地狱力量来淹没祢：祢这孤独的人，祢该怎么办？”</w:t>
      </w:r>
    </w:p>
    <w:p w14:paraId="0B63095E">
      <w:pPr>
        <w:pStyle w:val="3"/>
        <w:spacing w:line="253" w:lineRule="auto"/>
        <w:rPr>
          <w:rFonts w:hint="eastAsia" w:ascii="微软雅黑" w:hAnsi="微软雅黑" w:eastAsia="微软雅黑" w:cs="微软雅黑"/>
          <w:sz w:val="30"/>
          <w:szCs w:val="30"/>
        </w:rPr>
      </w:pPr>
    </w:p>
    <w:p w14:paraId="679116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this was the temptation; we think it was, because the appearance of an angel unto Him strengthening Him removed that fear.</w:t>
      </w:r>
    </w:p>
    <w:p w14:paraId="7F6A81D3">
      <w:pPr>
        <w:pStyle w:val="3"/>
        <w:spacing w:line="253" w:lineRule="auto"/>
        <w:rPr>
          <w:rFonts w:hint="eastAsia" w:ascii="微软雅黑" w:hAnsi="微软雅黑" w:eastAsia="微软雅黑" w:cs="微软雅黑"/>
          <w:sz w:val="30"/>
          <w:szCs w:val="30"/>
        </w:rPr>
      </w:pPr>
    </w:p>
    <w:p w14:paraId="02ED6F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或许这就是那个试探；我们认为是，因为有一位天使显现加给祂力量，除去了那恐惧。</w:t>
      </w:r>
    </w:p>
    <w:p w14:paraId="60DFB42A">
      <w:pPr>
        <w:pStyle w:val="3"/>
        <w:spacing w:line="253" w:lineRule="auto"/>
        <w:rPr>
          <w:rFonts w:hint="eastAsia" w:ascii="微软雅黑" w:hAnsi="微软雅黑" w:eastAsia="微软雅黑" w:cs="微软雅黑"/>
          <w:sz w:val="30"/>
          <w:szCs w:val="30"/>
        </w:rPr>
      </w:pPr>
    </w:p>
    <w:p w14:paraId="74B496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heard in that He feared; He was no more alone, but heaven was with Him.</w:t>
      </w:r>
    </w:p>
    <w:p w14:paraId="39AB7A55">
      <w:pPr>
        <w:pStyle w:val="3"/>
        <w:spacing w:line="253" w:lineRule="auto"/>
        <w:rPr>
          <w:rFonts w:hint="eastAsia" w:ascii="微软雅黑" w:hAnsi="微软雅黑" w:eastAsia="微软雅黑" w:cs="微软雅黑"/>
          <w:sz w:val="30"/>
          <w:szCs w:val="30"/>
        </w:rPr>
      </w:pPr>
    </w:p>
    <w:p w14:paraId="5715AD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祂因那敬畏（feared）蒙了垂听；祂不再孤单，上天与祂同在。</w:t>
      </w:r>
    </w:p>
    <w:p w14:paraId="589D9220">
      <w:pPr>
        <w:pStyle w:val="3"/>
        <w:spacing w:line="253" w:lineRule="auto"/>
        <w:rPr>
          <w:rFonts w:hint="eastAsia" w:ascii="微软雅黑" w:hAnsi="微软雅黑" w:eastAsia="微软雅黑" w:cs="微软雅黑"/>
          <w:sz w:val="30"/>
          <w:szCs w:val="30"/>
        </w:rPr>
      </w:pPr>
    </w:p>
    <w:p w14:paraId="005934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this is the reason of His coming three times to His disciples — as Hart puts it — "Backwards and forwards thrice He ran, As if He sought some help from man."</w:t>
      </w:r>
    </w:p>
    <w:p w14:paraId="03F3A438">
      <w:pPr>
        <w:pStyle w:val="3"/>
        <w:spacing w:line="253" w:lineRule="auto"/>
        <w:rPr>
          <w:rFonts w:hint="eastAsia" w:ascii="微软雅黑" w:hAnsi="微软雅黑" w:eastAsia="微软雅黑" w:cs="微软雅黑"/>
          <w:sz w:val="30"/>
          <w:szCs w:val="30"/>
        </w:rPr>
      </w:pPr>
    </w:p>
    <w:p w14:paraId="515F12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或许这就是祂三次来到门徒那里的原因——正如哈特（Hart）所写的——“祂来回奔跑了三次，仿佛在向世人寻求帮助。”</w:t>
      </w:r>
    </w:p>
    <w:p w14:paraId="5AA09E45">
      <w:pPr>
        <w:pStyle w:val="3"/>
        <w:spacing w:line="253" w:lineRule="auto"/>
        <w:rPr>
          <w:rFonts w:hint="eastAsia" w:ascii="微软雅黑" w:hAnsi="微软雅黑" w:eastAsia="微软雅黑" w:cs="微软雅黑"/>
          <w:sz w:val="30"/>
          <w:szCs w:val="30"/>
        </w:rPr>
      </w:pPr>
    </w:p>
    <w:p w14:paraId="3835D2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see for Himself whether it were really true that all men had forsaken Him; He found them all asleep; but perhaps He gained some faint comfort from the thought that they were sleeping, not from treachery, but from sorrow, the spirit indeed was willing, but the flesh was weak.</w:t>
      </w:r>
    </w:p>
    <w:p w14:paraId="23179DC1">
      <w:pPr>
        <w:pStyle w:val="3"/>
        <w:spacing w:line="253" w:lineRule="auto"/>
        <w:rPr>
          <w:rFonts w:hint="eastAsia" w:ascii="微软雅黑" w:hAnsi="微软雅黑" w:eastAsia="微软雅黑" w:cs="微软雅黑"/>
          <w:sz w:val="30"/>
          <w:szCs w:val="30"/>
        </w:rPr>
      </w:pPr>
    </w:p>
    <w:p w14:paraId="59C356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祂要亲眼看看是否真的所有人都弃绝了祂；祂发现他们都睡着了；但或许祂从“他们睡觉并非因为背叛而是因为忧愁”这一想法中获得了一丝微弱的安慰：心灵固然愿意，肉体却软弱了。</w:t>
      </w:r>
    </w:p>
    <w:p w14:paraId="711B671E">
      <w:pPr>
        <w:pStyle w:val="3"/>
        <w:spacing w:line="253" w:lineRule="auto"/>
        <w:rPr>
          <w:rFonts w:hint="eastAsia" w:ascii="微软雅黑" w:hAnsi="微软雅黑" w:eastAsia="微软雅黑" w:cs="微软雅黑"/>
          <w:sz w:val="30"/>
          <w:szCs w:val="30"/>
        </w:rPr>
      </w:pPr>
    </w:p>
    <w:p w14:paraId="10B0AC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He was heard in that He feared.</w:t>
      </w:r>
    </w:p>
    <w:p w14:paraId="5E0FB2DD">
      <w:pPr>
        <w:pStyle w:val="3"/>
        <w:spacing w:line="253" w:lineRule="auto"/>
        <w:rPr>
          <w:rFonts w:hint="eastAsia" w:ascii="微软雅黑" w:hAnsi="微软雅黑" w:eastAsia="微软雅黑" w:cs="微软雅黑"/>
          <w:sz w:val="30"/>
          <w:szCs w:val="30"/>
        </w:rPr>
      </w:pPr>
    </w:p>
    <w:p w14:paraId="556943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无论如何，祂因那敬畏蒙了垂听。</w:t>
      </w:r>
    </w:p>
    <w:p w14:paraId="4E5216AC">
      <w:pPr>
        <w:pStyle w:val="3"/>
        <w:spacing w:line="253" w:lineRule="auto"/>
        <w:rPr>
          <w:rFonts w:hint="eastAsia" w:ascii="微软雅黑" w:hAnsi="微软雅黑" w:eastAsia="微软雅黑" w:cs="微软雅黑"/>
          <w:sz w:val="30"/>
          <w:szCs w:val="30"/>
        </w:rPr>
      </w:pPr>
    </w:p>
    <w:p w14:paraId="590A16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heard in His deepest woe; my soul, thou shalt be heard also.</w:t>
      </w:r>
    </w:p>
    <w:p w14:paraId="63FB68FE">
      <w:pPr>
        <w:pStyle w:val="3"/>
        <w:spacing w:line="253" w:lineRule="auto"/>
        <w:rPr>
          <w:rFonts w:hint="eastAsia" w:ascii="微软雅黑" w:hAnsi="微软雅黑" w:eastAsia="微软雅黑" w:cs="微软雅黑"/>
          <w:sz w:val="30"/>
          <w:szCs w:val="30"/>
        </w:rPr>
      </w:pPr>
    </w:p>
    <w:p w14:paraId="582DA6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耶稣在祂最深的苦难中蒙了垂听；我的灵魂啊，你也必蒙垂听。</w:t>
      </w:r>
    </w:p>
    <w:p w14:paraId="09882AD5">
      <w:pPr>
        <w:pStyle w:val="3"/>
        <w:spacing w:line="253" w:lineRule="auto"/>
        <w:rPr>
          <w:rFonts w:hint="eastAsia" w:ascii="微软雅黑" w:hAnsi="微软雅黑" w:eastAsia="微软雅黑" w:cs="微软雅黑"/>
          <w:sz w:val="30"/>
          <w:szCs w:val="30"/>
        </w:rPr>
      </w:pPr>
    </w:p>
    <w:p w14:paraId="5371A3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8886F14">
      <w:pPr>
        <w:pStyle w:val="3"/>
        <w:spacing w:line="253" w:lineRule="auto"/>
        <w:rPr>
          <w:rFonts w:hint="eastAsia" w:ascii="微软雅黑" w:hAnsi="微软雅黑" w:eastAsia="微软雅黑" w:cs="微软雅黑"/>
          <w:sz w:val="30"/>
          <w:szCs w:val="30"/>
        </w:rPr>
      </w:pPr>
    </w:p>
    <w:p w14:paraId="088FDA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437297C">
      <w:pPr>
        <w:pStyle w:val="3"/>
        <w:spacing w:line="253" w:lineRule="auto"/>
        <w:rPr>
          <w:rFonts w:hint="eastAsia" w:ascii="微软雅黑" w:hAnsi="微软雅黑" w:eastAsia="微软雅黑" w:cs="微软雅黑"/>
          <w:sz w:val="30"/>
          <w:szCs w:val="30"/>
        </w:rPr>
      </w:pPr>
    </w:p>
    <w:p w14:paraId="2038C9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hour Jesus rejoiced in spirit. – Luke 10:21</w:t>
      </w:r>
    </w:p>
    <w:p w14:paraId="11313BF6">
      <w:pPr>
        <w:pStyle w:val="3"/>
        <w:spacing w:line="253" w:lineRule="auto"/>
        <w:rPr>
          <w:rFonts w:hint="eastAsia" w:ascii="微软雅黑" w:hAnsi="微软雅黑" w:eastAsia="微软雅黑" w:cs="微软雅黑"/>
          <w:sz w:val="30"/>
          <w:szCs w:val="30"/>
        </w:rPr>
      </w:pPr>
    </w:p>
    <w:p w14:paraId="53174D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正当那时，耶稣被圣灵感动就欢乐（rejoiced in spirit）。——路加福音 10:21</w:t>
      </w:r>
    </w:p>
    <w:p w14:paraId="43DB3C52">
      <w:pPr>
        <w:pStyle w:val="3"/>
        <w:spacing w:line="253" w:lineRule="auto"/>
        <w:rPr>
          <w:rFonts w:hint="eastAsia" w:ascii="微软雅黑" w:hAnsi="微软雅黑" w:eastAsia="微软雅黑" w:cs="微软雅黑"/>
          <w:sz w:val="30"/>
          <w:szCs w:val="30"/>
        </w:rPr>
      </w:pPr>
    </w:p>
    <w:p w14:paraId="22A494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was "a man of sorrows," but every thoughtful mind has discovered the fact that down deep in His innermost soul He carried an inexhaustible treasury of refined and heavenly joy.</w:t>
      </w:r>
    </w:p>
    <w:p w14:paraId="2D31E695">
      <w:pPr>
        <w:pStyle w:val="3"/>
        <w:spacing w:line="253" w:lineRule="auto"/>
        <w:rPr>
          <w:rFonts w:hint="eastAsia" w:ascii="微软雅黑" w:hAnsi="微软雅黑" w:eastAsia="微软雅黑" w:cs="微软雅黑"/>
          <w:sz w:val="30"/>
          <w:szCs w:val="30"/>
        </w:rPr>
      </w:pPr>
    </w:p>
    <w:p w14:paraId="703E96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救主是“忧患之子”，但每一个深思熟虑的心灵都发现了一个事实：在祂灵魂的最深处，祂携带了一个无穷无尽的、纯净且属天的喜乐宝库。</w:t>
      </w:r>
    </w:p>
    <w:p w14:paraId="3CC6C4B1">
      <w:pPr>
        <w:pStyle w:val="3"/>
        <w:spacing w:line="253" w:lineRule="auto"/>
        <w:rPr>
          <w:rFonts w:hint="eastAsia" w:ascii="微软雅黑" w:hAnsi="微软雅黑" w:eastAsia="微软雅黑" w:cs="微软雅黑"/>
          <w:sz w:val="30"/>
          <w:szCs w:val="30"/>
        </w:rPr>
      </w:pPr>
    </w:p>
    <w:p w14:paraId="3D7A19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human race, there was never a man who had a deeper, purer, or more abiding peace than our Lord Jesus Christ.</w:t>
      </w:r>
    </w:p>
    <w:p w14:paraId="3DF87F68">
      <w:pPr>
        <w:pStyle w:val="3"/>
        <w:spacing w:line="253" w:lineRule="auto"/>
        <w:rPr>
          <w:rFonts w:hint="eastAsia" w:ascii="微软雅黑" w:hAnsi="微软雅黑" w:eastAsia="微软雅黑" w:cs="微软雅黑"/>
          <w:sz w:val="30"/>
          <w:szCs w:val="30"/>
        </w:rPr>
      </w:pPr>
    </w:p>
    <w:p w14:paraId="77C1D1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在全人类中，从来没有一个人能比我们的主耶稣基督拥有更深厚、更纯正、或更持久的平安。</w:t>
      </w:r>
    </w:p>
    <w:p w14:paraId="652BB519">
      <w:pPr>
        <w:pStyle w:val="3"/>
        <w:spacing w:line="253" w:lineRule="auto"/>
        <w:rPr>
          <w:rFonts w:hint="eastAsia" w:ascii="微软雅黑" w:hAnsi="微软雅黑" w:eastAsia="微软雅黑" w:cs="微软雅黑"/>
          <w:sz w:val="30"/>
          <w:szCs w:val="30"/>
        </w:rPr>
      </w:pPr>
    </w:p>
    <w:p w14:paraId="4935E2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anointed with the oil of gladness above His fellows."</w:t>
      </w:r>
    </w:p>
    <w:p w14:paraId="605BCA2D">
      <w:pPr>
        <w:pStyle w:val="3"/>
        <w:spacing w:line="253" w:lineRule="auto"/>
        <w:rPr>
          <w:rFonts w:hint="eastAsia" w:ascii="微软雅黑" w:hAnsi="微软雅黑" w:eastAsia="微软雅黑" w:cs="微软雅黑"/>
          <w:sz w:val="30"/>
          <w:szCs w:val="30"/>
        </w:rPr>
      </w:pPr>
    </w:p>
    <w:p w14:paraId="222CBB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“神用喜乐油膏祂，胜过膏祂的同伴。”</w:t>
      </w:r>
    </w:p>
    <w:p w14:paraId="77DA7413">
      <w:pPr>
        <w:pStyle w:val="3"/>
        <w:spacing w:line="253" w:lineRule="auto"/>
        <w:rPr>
          <w:rFonts w:hint="eastAsia" w:ascii="微软雅黑" w:hAnsi="微软雅黑" w:eastAsia="微软雅黑" w:cs="微软雅黑"/>
          <w:sz w:val="30"/>
          <w:szCs w:val="30"/>
        </w:rPr>
      </w:pPr>
    </w:p>
    <w:p w14:paraId="4E9159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vast benevolence must, from the very nature of things, have afforded Him the deepest possible delight, for benevolence is joy.</w:t>
      </w:r>
    </w:p>
    <w:p w14:paraId="76BE29CA">
      <w:pPr>
        <w:pStyle w:val="3"/>
        <w:spacing w:line="253" w:lineRule="auto"/>
        <w:rPr>
          <w:rFonts w:hint="eastAsia" w:ascii="微软雅黑" w:hAnsi="微软雅黑" w:eastAsia="微软雅黑" w:cs="微软雅黑"/>
          <w:sz w:val="30"/>
          <w:szCs w:val="30"/>
        </w:rPr>
      </w:pPr>
    </w:p>
    <w:p w14:paraId="7D7457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祂那巨大的仁慈，从事物的本性来看，必然给祂带来了尽可能深的愉悦，因为仁慈就是喜乐。</w:t>
      </w:r>
    </w:p>
    <w:p w14:paraId="703DA862">
      <w:pPr>
        <w:pStyle w:val="3"/>
        <w:spacing w:line="253" w:lineRule="auto"/>
        <w:rPr>
          <w:rFonts w:hint="eastAsia" w:ascii="微软雅黑" w:hAnsi="微软雅黑" w:eastAsia="微软雅黑" w:cs="微软雅黑"/>
          <w:sz w:val="30"/>
          <w:szCs w:val="30"/>
        </w:rPr>
      </w:pPr>
    </w:p>
    <w:p w14:paraId="494613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a few remarkable seasons when this joy manifested itself.</w:t>
      </w:r>
    </w:p>
    <w:p w14:paraId="09866032">
      <w:pPr>
        <w:pStyle w:val="3"/>
        <w:spacing w:line="253" w:lineRule="auto"/>
        <w:rPr>
          <w:rFonts w:hint="eastAsia" w:ascii="微软雅黑" w:hAnsi="微软雅黑" w:eastAsia="微软雅黑" w:cs="微软雅黑"/>
          <w:sz w:val="30"/>
          <w:szCs w:val="30"/>
        </w:rPr>
      </w:pPr>
    </w:p>
    <w:p w14:paraId="60C2CF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有几次显著的时刻，这种喜乐彰显了出来。</w:t>
      </w:r>
    </w:p>
    <w:p w14:paraId="76348AB9">
      <w:pPr>
        <w:pStyle w:val="3"/>
        <w:spacing w:line="253" w:lineRule="auto"/>
        <w:rPr>
          <w:rFonts w:hint="eastAsia" w:ascii="微软雅黑" w:hAnsi="微软雅黑" w:eastAsia="微软雅黑" w:cs="微软雅黑"/>
          <w:sz w:val="30"/>
          <w:szCs w:val="30"/>
        </w:rPr>
      </w:pPr>
    </w:p>
    <w:p w14:paraId="20E8B7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hour Jesus rejoiced in spirit, and said, I thank thee, O Father, Lord of heaven and earth."</w:t>
      </w:r>
    </w:p>
    <w:p w14:paraId="214CA4A1">
      <w:pPr>
        <w:pStyle w:val="3"/>
        <w:spacing w:line="253" w:lineRule="auto"/>
        <w:rPr>
          <w:rFonts w:hint="eastAsia" w:ascii="微软雅黑" w:hAnsi="微软雅黑" w:eastAsia="微软雅黑" w:cs="微软雅黑"/>
          <w:sz w:val="30"/>
          <w:szCs w:val="30"/>
        </w:rPr>
      </w:pPr>
    </w:p>
    <w:p w14:paraId="5C8FEC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“正当那时，耶稣被圣灵感动就欢乐，说：父啊，天地的主，我感谢祢！”</w:t>
      </w:r>
    </w:p>
    <w:p w14:paraId="7FFD8383">
      <w:pPr>
        <w:pStyle w:val="3"/>
        <w:spacing w:line="253" w:lineRule="auto"/>
        <w:rPr>
          <w:rFonts w:hint="eastAsia" w:ascii="微软雅黑" w:hAnsi="微软雅黑" w:eastAsia="微软雅黑" w:cs="微软雅黑"/>
          <w:sz w:val="30"/>
          <w:szCs w:val="30"/>
        </w:rPr>
      </w:pPr>
    </w:p>
    <w:p w14:paraId="6C4951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His songs, though it was night with Him; though His face was marred, and His countenance had lost the lustre of earthly happiness, yet sometimes it was lit up with a matchless splendour of unparalleled satisfaction, as He thought upon the recompense of the reward, and in the midst of the congregation sang His praise unto God.</w:t>
      </w:r>
    </w:p>
    <w:p w14:paraId="3546930B">
      <w:pPr>
        <w:pStyle w:val="3"/>
        <w:spacing w:line="253" w:lineRule="auto"/>
        <w:rPr>
          <w:rFonts w:hint="eastAsia" w:ascii="微软雅黑" w:hAnsi="微软雅黑" w:eastAsia="微软雅黑" w:cs="微软雅黑"/>
          <w:sz w:val="30"/>
          <w:szCs w:val="30"/>
        </w:rPr>
      </w:pPr>
    </w:p>
    <w:p w14:paraId="3BA1ED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拥有祂的歌声，尽管祂正处于黑夜；尽管祂的面容受损，祂的容颜已失去了尘世快乐的光彩，但有时，当祂想到那报偿的赏赐，在会众中向神歌唱赞美时，祂会被一种无与伦比的、无可比拟的满足感的辉煌所照亮。</w:t>
      </w:r>
    </w:p>
    <w:p w14:paraId="4F65A597">
      <w:pPr>
        <w:pStyle w:val="3"/>
        <w:spacing w:line="253" w:lineRule="auto"/>
        <w:rPr>
          <w:rFonts w:hint="eastAsia" w:ascii="微软雅黑" w:hAnsi="微软雅黑" w:eastAsia="微软雅黑" w:cs="微软雅黑"/>
          <w:sz w:val="30"/>
          <w:szCs w:val="30"/>
        </w:rPr>
      </w:pPr>
    </w:p>
    <w:p w14:paraId="6EBD53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 Lord Jesus is a blessed picture of His church on earth.</w:t>
      </w:r>
    </w:p>
    <w:p w14:paraId="7A80BAEF">
      <w:pPr>
        <w:pStyle w:val="3"/>
        <w:spacing w:line="253" w:lineRule="auto"/>
        <w:rPr>
          <w:rFonts w:hint="eastAsia" w:ascii="微软雅黑" w:hAnsi="微软雅黑" w:eastAsia="微软雅黑" w:cs="微软雅黑"/>
          <w:sz w:val="30"/>
          <w:szCs w:val="30"/>
        </w:rPr>
      </w:pPr>
    </w:p>
    <w:p w14:paraId="7C416A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在此，主耶稣是祂在地上教会的一个神圣写照。</w:t>
      </w:r>
    </w:p>
    <w:p w14:paraId="51CD59C6">
      <w:pPr>
        <w:pStyle w:val="3"/>
        <w:spacing w:line="253" w:lineRule="auto"/>
        <w:rPr>
          <w:rFonts w:hint="eastAsia" w:ascii="微软雅黑" w:hAnsi="微软雅黑" w:eastAsia="微软雅黑" w:cs="微软雅黑"/>
          <w:sz w:val="30"/>
          <w:szCs w:val="30"/>
        </w:rPr>
      </w:pPr>
    </w:p>
    <w:p w14:paraId="5356F9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hour the church expects to walk in sympathy with her Lord along a thorny road; through much tribulation she is forcing her way to the crown.</w:t>
      </w:r>
    </w:p>
    <w:p w14:paraId="76BCAABB">
      <w:pPr>
        <w:pStyle w:val="3"/>
        <w:spacing w:line="253" w:lineRule="auto"/>
        <w:rPr>
          <w:rFonts w:hint="eastAsia" w:ascii="微软雅黑" w:hAnsi="微软雅黑" w:eastAsia="微软雅黑" w:cs="微软雅黑"/>
          <w:sz w:val="30"/>
          <w:szCs w:val="30"/>
        </w:rPr>
      </w:pPr>
    </w:p>
    <w:p w14:paraId="7817C2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在此时刻，教会期望与她的主产生共鸣，行走在荆棘之路上；通过许多磨难，她正奋力迈向冠冕。</w:t>
      </w:r>
    </w:p>
    <w:p w14:paraId="0C79A0B0">
      <w:pPr>
        <w:pStyle w:val="3"/>
        <w:spacing w:line="253" w:lineRule="auto"/>
        <w:rPr>
          <w:rFonts w:hint="eastAsia" w:ascii="微软雅黑" w:hAnsi="微软雅黑" w:eastAsia="微软雅黑" w:cs="微软雅黑"/>
          <w:sz w:val="30"/>
          <w:szCs w:val="30"/>
        </w:rPr>
      </w:pPr>
    </w:p>
    <w:p w14:paraId="623A4D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bear the cross is her office, and to be scorned and counted an alien by her mother's children is her lot; and yet the church has a deep well of joy, of which none can drink but her own children.</w:t>
      </w:r>
    </w:p>
    <w:p w14:paraId="448AAD50">
      <w:pPr>
        <w:pStyle w:val="3"/>
        <w:spacing w:line="253" w:lineRule="auto"/>
        <w:rPr>
          <w:rFonts w:hint="eastAsia" w:ascii="微软雅黑" w:hAnsi="微软雅黑" w:eastAsia="微软雅黑" w:cs="微软雅黑"/>
          <w:sz w:val="30"/>
          <w:szCs w:val="30"/>
        </w:rPr>
      </w:pPr>
    </w:p>
    <w:p w14:paraId="7DAB8E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背负十字架是她的职分，被她母亲的儿女轻视并视为外人是她的命运；然而教会有一口深邃的喜乐之井，除了她自己的儿女，没有人能饮其中的水。</w:t>
      </w:r>
    </w:p>
    <w:p w14:paraId="3910231F">
      <w:pPr>
        <w:pStyle w:val="3"/>
        <w:spacing w:line="253" w:lineRule="auto"/>
        <w:rPr>
          <w:rFonts w:hint="eastAsia" w:ascii="微软雅黑" w:hAnsi="微软雅黑" w:eastAsia="微软雅黑" w:cs="微软雅黑"/>
          <w:sz w:val="30"/>
          <w:szCs w:val="30"/>
        </w:rPr>
      </w:pPr>
    </w:p>
    <w:p w14:paraId="5866B4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stores of wine, and oil, and corn, hidden in the midst of our Jerusalem, upon which the saints of God are evermore sustained and nurtured; and sometimes, as in our Saviour's case, we have our seasons of intense delight, for "There is a river, the streams whereof shall make glad the city of our God."</w:t>
      </w:r>
    </w:p>
    <w:p w14:paraId="681B2FE0">
      <w:pPr>
        <w:pStyle w:val="3"/>
        <w:spacing w:line="253" w:lineRule="auto"/>
        <w:rPr>
          <w:rFonts w:hint="eastAsia" w:ascii="微软雅黑" w:hAnsi="微软雅黑" w:eastAsia="微软雅黑" w:cs="微软雅黑"/>
          <w:sz w:val="30"/>
          <w:szCs w:val="30"/>
        </w:rPr>
      </w:pPr>
    </w:p>
    <w:p w14:paraId="0F2E97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在我们的耶路撒冷中间隐藏着酒、油和五谷的仓库，神圣徒的生命在那上面得以永恒的支撑和滋养；有时，正如救主的情况一样，我们会有极度愉悦的时刻，因为“有一条河，这河的分汊使神的城欢喜”。</w:t>
      </w:r>
    </w:p>
    <w:p w14:paraId="28CA4044">
      <w:pPr>
        <w:pStyle w:val="3"/>
        <w:spacing w:line="253" w:lineRule="auto"/>
        <w:rPr>
          <w:rFonts w:hint="eastAsia" w:ascii="微软雅黑" w:hAnsi="微软雅黑" w:eastAsia="微软雅黑" w:cs="微软雅黑"/>
          <w:sz w:val="30"/>
          <w:szCs w:val="30"/>
        </w:rPr>
      </w:pPr>
    </w:p>
    <w:p w14:paraId="64F802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Exiles though we be, we rejoice in our King; yea, in Him we exceedingly rejoice, while in His name we set up our banners.</w:t>
      </w:r>
    </w:p>
    <w:p w14:paraId="20B1FB51">
      <w:pPr>
        <w:pStyle w:val="3"/>
        <w:spacing w:line="253" w:lineRule="auto"/>
        <w:rPr>
          <w:rFonts w:hint="eastAsia" w:ascii="微软雅黑" w:hAnsi="微软雅黑" w:eastAsia="微软雅黑" w:cs="微软雅黑"/>
          <w:sz w:val="30"/>
          <w:szCs w:val="30"/>
        </w:rPr>
      </w:pPr>
    </w:p>
    <w:p w14:paraId="01CB73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尽管我们是流亡者，我们仍因我们的王而欢喜；是的，在祂里面我们极其欢喜，并奉祂的名竖立我们的旗帜。</w:t>
      </w:r>
    </w:p>
    <w:p w14:paraId="2491F5EE">
      <w:pPr>
        <w:pStyle w:val="3"/>
        <w:spacing w:line="253" w:lineRule="auto"/>
        <w:rPr>
          <w:rFonts w:hint="eastAsia" w:ascii="微软雅黑" w:hAnsi="微软雅黑" w:eastAsia="微软雅黑" w:cs="微软雅黑"/>
          <w:sz w:val="30"/>
          <w:szCs w:val="30"/>
        </w:rPr>
      </w:pPr>
    </w:p>
    <w:p w14:paraId="695430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2 5</w:t>
      </w:r>
    </w:p>
    <w:p w14:paraId="365BB9F7">
      <w:pPr>
        <w:pStyle w:val="3"/>
        <w:spacing w:line="253" w:lineRule="auto"/>
        <w:rPr>
          <w:rFonts w:hint="eastAsia" w:ascii="微软雅黑" w:hAnsi="微软雅黑" w:eastAsia="微软雅黑" w:cs="微软雅黑"/>
          <w:sz w:val="30"/>
          <w:szCs w:val="30"/>
        </w:rPr>
      </w:pPr>
    </w:p>
    <w:p w14:paraId="66E790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25</w:t>
      </w:r>
    </w:p>
    <w:p w14:paraId="00690B99">
      <w:pPr>
        <w:pStyle w:val="3"/>
        <w:spacing w:line="253" w:lineRule="auto"/>
        <w:rPr>
          <w:rFonts w:hint="eastAsia" w:ascii="微软雅黑" w:hAnsi="微软雅黑" w:eastAsia="微软雅黑" w:cs="微软雅黑"/>
          <w:sz w:val="30"/>
          <w:szCs w:val="30"/>
        </w:rPr>
      </w:pPr>
    </w:p>
    <w:p w14:paraId="0573BB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三月二十五日</w:t>
      </w:r>
    </w:p>
    <w:p w14:paraId="12690300">
      <w:pPr>
        <w:pStyle w:val="3"/>
        <w:spacing w:line="253" w:lineRule="auto"/>
        <w:rPr>
          <w:rFonts w:hint="eastAsia" w:ascii="微软雅黑" w:hAnsi="微软雅黑" w:eastAsia="微软雅黑" w:cs="微软雅黑"/>
          <w:sz w:val="30"/>
          <w:szCs w:val="30"/>
        </w:rPr>
      </w:pPr>
    </w:p>
    <w:p w14:paraId="362600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81C6B97">
      <w:pPr>
        <w:pStyle w:val="3"/>
        <w:spacing w:line="253" w:lineRule="auto"/>
        <w:rPr>
          <w:rFonts w:hint="eastAsia" w:ascii="微软雅黑" w:hAnsi="微软雅黑" w:eastAsia="微软雅黑" w:cs="微软雅黑"/>
          <w:sz w:val="30"/>
          <w:szCs w:val="30"/>
        </w:rPr>
      </w:pPr>
    </w:p>
    <w:p w14:paraId="278C5D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96A6CD2">
      <w:pPr>
        <w:pStyle w:val="3"/>
        <w:spacing w:line="253" w:lineRule="auto"/>
        <w:rPr>
          <w:rFonts w:hint="eastAsia" w:ascii="微软雅黑" w:hAnsi="微软雅黑" w:eastAsia="微软雅黑" w:cs="微软雅黑"/>
          <w:sz w:val="30"/>
          <w:szCs w:val="30"/>
        </w:rPr>
      </w:pPr>
    </w:p>
    <w:p w14:paraId="3D9310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Betrayest thou the Son of Man with a kiss? - Luke 22:48</w:t>
      </w:r>
    </w:p>
    <w:p w14:paraId="45761394">
      <w:pPr>
        <w:pStyle w:val="3"/>
        <w:spacing w:line="253" w:lineRule="auto"/>
        <w:rPr>
          <w:rFonts w:hint="eastAsia" w:ascii="微软雅黑" w:hAnsi="微软雅黑" w:eastAsia="微软雅黑" w:cs="微软雅黑"/>
          <w:sz w:val="30"/>
          <w:szCs w:val="30"/>
        </w:rPr>
      </w:pPr>
    </w:p>
    <w:p w14:paraId="7EC2F9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你用亲嘴的暗号卖人子吗？——路加福音 22:48</w:t>
      </w:r>
    </w:p>
    <w:p w14:paraId="5A4715EC">
      <w:pPr>
        <w:pStyle w:val="3"/>
        <w:spacing w:line="253" w:lineRule="auto"/>
        <w:rPr>
          <w:rFonts w:hint="eastAsia" w:ascii="微软雅黑" w:hAnsi="微软雅黑" w:eastAsia="微软雅黑" w:cs="微软雅黑"/>
          <w:sz w:val="30"/>
          <w:szCs w:val="30"/>
        </w:rPr>
      </w:pPr>
    </w:p>
    <w:p w14:paraId="7F9352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kisses of an enemy are deceitful."</w:t>
      </w:r>
    </w:p>
    <w:p w14:paraId="0CE54ECB">
      <w:pPr>
        <w:pStyle w:val="3"/>
        <w:spacing w:line="253" w:lineRule="auto"/>
        <w:rPr>
          <w:rFonts w:hint="eastAsia" w:ascii="微软雅黑" w:hAnsi="微软雅黑" w:eastAsia="微软雅黑" w:cs="微软雅黑"/>
          <w:sz w:val="30"/>
          <w:szCs w:val="30"/>
        </w:rPr>
      </w:pPr>
    </w:p>
    <w:p w14:paraId="7A7260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仇敌连连亲嘴，却是多余（deceitful/诡诈的）。”</w:t>
      </w:r>
    </w:p>
    <w:p w14:paraId="08800A2E">
      <w:pPr>
        <w:pStyle w:val="3"/>
        <w:spacing w:line="253" w:lineRule="auto"/>
        <w:rPr>
          <w:rFonts w:hint="eastAsia" w:ascii="微软雅黑" w:hAnsi="微软雅黑" w:eastAsia="微软雅黑" w:cs="微软雅黑"/>
          <w:sz w:val="30"/>
          <w:szCs w:val="30"/>
        </w:rPr>
      </w:pPr>
    </w:p>
    <w:p w14:paraId="12BEBF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be on my guard when the world puts on a loving face, for it will, if possible, betray me as it did my Master, with a kiss.</w:t>
      </w:r>
    </w:p>
    <w:p w14:paraId="49C80277">
      <w:pPr>
        <w:pStyle w:val="3"/>
        <w:spacing w:line="253" w:lineRule="auto"/>
        <w:rPr>
          <w:rFonts w:hint="eastAsia" w:ascii="微软雅黑" w:hAnsi="微软雅黑" w:eastAsia="微软雅黑" w:cs="微软雅黑"/>
          <w:sz w:val="30"/>
          <w:szCs w:val="30"/>
        </w:rPr>
      </w:pPr>
    </w:p>
    <w:p w14:paraId="06AB21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当世界露出一副慈祥的面孔时，让我保持警惕，因为它会尽可能像出卖我的主人那样，用一个亲吻出卖我。</w:t>
      </w:r>
    </w:p>
    <w:p w14:paraId="32D964AC">
      <w:pPr>
        <w:pStyle w:val="3"/>
        <w:spacing w:line="253" w:lineRule="auto"/>
        <w:rPr>
          <w:rFonts w:hint="eastAsia" w:ascii="微软雅黑" w:hAnsi="微软雅黑" w:eastAsia="微软雅黑" w:cs="微软雅黑"/>
          <w:sz w:val="30"/>
          <w:szCs w:val="30"/>
        </w:rPr>
      </w:pPr>
    </w:p>
    <w:p w14:paraId="078946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 man is about to stab religion, he usually professes very great reverence for it.</w:t>
      </w:r>
    </w:p>
    <w:p w14:paraId="536ABCAB">
      <w:pPr>
        <w:pStyle w:val="3"/>
        <w:spacing w:line="253" w:lineRule="auto"/>
        <w:rPr>
          <w:rFonts w:hint="eastAsia" w:ascii="微软雅黑" w:hAnsi="微软雅黑" w:eastAsia="微软雅黑" w:cs="微软雅黑"/>
          <w:sz w:val="30"/>
          <w:szCs w:val="30"/>
        </w:rPr>
      </w:pPr>
    </w:p>
    <w:p w14:paraId="5E1300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每当一个人准备刺杀宗教（religion）时，他通常会表现出对宗教极大的敬意。</w:t>
      </w:r>
    </w:p>
    <w:p w14:paraId="331DC00E">
      <w:pPr>
        <w:pStyle w:val="3"/>
        <w:spacing w:line="253" w:lineRule="auto"/>
        <w:rPr>
          <w:rFonts w:hint="eastAsia" w:ascii="微软雅黑" w:hAnsi="微软雅黑" w:eastAsia="微软雅黑" w:cs="微软雅黑"/>
          <w:sz w:val="30"/>
          <w:szCs w:val="30"/>
        </w:rPr>
      </w:pPr>
    </w:p>
    <w:p w14:paraId="290FCA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beware of the sleek-faced hypocrisy which is armour-bearer to heresy and infidelity.</w:t>
      </w:r>
    </w:p>
    <w:p w14:paraId="54DD44A6">
      <w:pPr>
        <w:pStyle w:val="3"/>
        <w:spacing w:line="253" w:lineRule="auto"/>
        <w:rPr>
          <w:rFonts w:hint="eastAsia" w:ascii="微软雅黑" w:hAnsi="微软雅黑" w:eastAsia="微软雅黑" w:cs="微软雅黑"/>
          <w:sz w:val="30"/>
          <w:szCs w:val="30"/>
        </w:rPr>
      </w:pPr>
    </w:p>
    <w:p w14:paraId="75FD32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让我提防那圆滑的伪善，它是异端和不信的执甲者（armour-bearer）。</w:t>
      </w:r>
    </w:p>
    <w:p w14:paraId="3D7E8CAF">
      <w:pPr>
        <w:pStyle w:val="3"/>
        <w:spacing w:line="253" w:lineRule="auto"/>
        <w:rPr>
          <w:rFonts w:hint="eastAsia" w:ascii="微软雅黑" w:hAnsi="微软雅黑" w:eastAsia="微软雅黑" w:cs="微软雅黑"/>
          <w:sz w:val="30"/>
          <w:szCs w:val="30"/>
        </w:rPr>
      </w:pPr>
    </w:p>
    <w:p w14:paraId="70489D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the deceivableness of unrighteousness, let me be wise as a serpent to detect and avoid the designs of the enemy.</w:t>
      </w:r>
    </w:p>
    <w:p w14:paraId="3DE1A8C1">
      <w:pPr>
        <w:pStyle w:val="3"/>
        <w:spacing w:line="253" w:lineRule="auto"/>
        <w:rPr>
          <w:rFonts w:hint="eastAsia" w:ascii="微软雅黑" w:hAnsi="微软雅黑" w:eastAsia="微软雅黑" w:cs="微软雅黑"/>
          <w:sz w:val="30"/>
          <w:szCs w:val="30"/>
        </w:rPr>
      </w:pPr>
    </w:p>
    <w:p w14:paraId="285FF7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由于知道不义的诡诈，让我像蛇一样聪明，去识破并避开敌人的阴谋。</w:t>
      </w:r>
    </w:p>
    <w:p w14:paraId="22A33440">
      <w:pPr>
        <w:pStyle w:val="3"/>
        <w:spacing w:line="253" w:lineRule="auto"/>
        <w:rPr>
          <w:rFonts w:hint="eastAsia" w:ascii="微软雅黑" w:hAnsi="微软雅黑" w:eastAsia="微软雅黑" w:cs="微软雅黑"/>
          <w:sz w:val="30"/>
          <w:szCs w:val="30"/>
        </w:rPr>
      </w:pPr>
    </w:p>
    <w:p w14:paraId="6E47E0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man, void of understanding, was led astray by the kiss of the strange woman: may my soul be so graciously instructed all this day, that "the much fair speech" of the world may have no effect upon me.</w:t>
      </w:r>
    </w:p>
    <w:p w14:paraId="741ADCA4">
      <w:pPr>
        <w:pStyle w:val="3"/>
        <w:spacing w:line="253" w:lineRule="auto"/>
        <w:rPr>
          <w:rFonts w:hint="eastAsia" w:ascii="微软雅黑" w:hAnsi="微软雅黑" w:eastAsia="微软雅黑" w:cs="微软雅黑"/>
          <w:sz w:val="30"/>
          <w:szCs w:val="30"/>
        </w:rPr>
      </w:pPr>
    </w:p>
    <w:p w14:paraId="2BA16E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那无知的少年人被陌生女人的亲吻引入歧途：愿我的灵魂在这一整天都蒙受恩典的教导，使世界那“许多谄媚的话”对我不起作用。</w:t>
      </w:r>
    </w:p>
    <w:p w14:paraId="2BCD8EFE">
      <w:pPr>
        <w:pStyle w:val="3"/>
        <w:spacing w:line="253" w:lineRule="auto"/>
        <w:rPr>
          <w:rFonts w:hint="eastAsia" w:ascii="微软雅黑" w:hAnsi="微软雅黑" w:eastAsia="微软雅黑" w:cs="微软雅黑"/>
          <w:sz w:val="30"/>
          <w:szCs w:val="30"/>
        </w:rPr>
      </w:pPr>
    </w:p>
    <w:p w14:paraId="106B52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Spirit, let me not, a poor frail son of man, be betrayed with a kiss!</w:t>
      </w:r>
    </w:p>
    <w:p w14:paraId="69623895">
      <w:pPr>
        <w:pStyle w:val="3"/>
        <w:spacing w:line="253" w:lineRule="auto"/>
        <w:rPr>
          <w:rFonts w:hint="eastAsia" w:ascii="微软雅黑" w:hAnsi="微软雅黑" w:eastAsia="微软雅黑" w:cs="微软雅黑"/>
          <w:sz w:val="30"/>
          <w:szCs w:val="30"/>
        </w:rPr>
      </w:pPr>
    </w:p>
    <w:p w14:paraId="681D18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圣灵啊，求祢不要让我这个贫穷软弱的人子，被一个亲吻所出卖！</w:t>
      </w:r>
    </w:p>
    <w:p w14:paraId="3EC848D7">
      <w:pPr>
        <w:pStyle w:val="3"/>
        <w:spacing w:line="253" w:lineRule="auto"/>
        <w:rPr>
          <w:rFonts w:hint="eastAsia" w:ascii="微软雅黑" w:hAnsi="微软雅黑" w:eastAsia="微软雅黑" w:cs="微软雅黑"/>
          <w:sz w:val="30"/>
          <w:szCs w:val="30"/>
        </w:rPr>
      </w:pPr>
    </w:p>
    <w:p w14:paraId="36B609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if I should be guilty of the same accursed sin as Judas, that son of perdition?</w:t>
      </w:r>
    </w:p>
    <w:p w14:paraId="57B1D2E5">
      <w:pPr>
        <w:pStyle w:val="3"/>
        <w:spacing w:line="253" w:lineRule="auto"/>
        <w:rPr>
          <w:rFonts w:hint="eastAsia" w:ascii="微软雅黑" w:hAnsi="微软雅黑" w:eastAsia="微软雅黑" w:cs="微软雅黑"/>
          <w:sz w:val="30"/>
          <w:szCs w:val="30"/>
        </w:rPr>
      </w:pPr>
    </w:p>
    <w:p w14:paraId="6903DD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但如果我犯下与那个灭亡之子犹大同样的诅咒之罪呢？</w:t>
      </w:r>
    </w:p>
    <w:p w14:paraId="302D924C">
      <w:pPr>
        <w:pStyle w:val="3"/>
        <w:spacing w:line="253" w:lineRule="auto"/>
        <w:rPr>
          <w:rFonts w:hint="eastAsia" w:ascii="微软雅黑" w:hAnsi="微软雅黑" w:eastAsia="微软雅黑" w:cs="微软雅黑"/>
          <w:sz w:val="30"/>
          <w:szCs w:val="30"/>
        </w:rPr>
      </w:pPr>
    </w:p>
    <w:p w14:paraId="5558BA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baptized into the name of the Lord Jesus; I am a member of His visible Church; I sit at the communion table: all these are so many kisses of my lips.</w:t>
      </w:r>
    </w:p>
    <w:p w14:paraId="77134576">
      <w:pPr>
        <w:pStyle w:val="3"/>
        <w:spacing w:line="253" w:lineRule="auto"/>
        <w:rPr>
          <w:rFonts w:hint="eastAsia" w:ascii="微软雅黑" w:hAnsi="微软雅黑" w:eastAsia="微软雅黑" w:cs="微软雅黑"/>
          <w:sz w:val="30"/>
          <w:szCs w:val="30"/>
        </w:rPr>
      </w:pPr>
    </w:p>
    <w:p w14:paraId="526633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我已经奉主耶稣的名受洗；我是祂可见教会的成员；我坐在圣餐桌旁：所有这些都是我嘴唇上的亲吻。</w:t>
      </w:r>
    </w:p>
    <w:p w14:paraId="49E17683">
      <w:pPr>
        <w:pStyle w:val="3"/>
        <w:spacing w:line="253" w:lineRule="auto"/>
        <w:rPr>
          <w:rFonts w:hint="eastAsia" w:ascii="微软雅黑" w:hAnsi="微软雅黑" w:eastAsia="微软雅黑" w:cs="微软雅黑"/>
          <w:sz w:val="30"/>
          <w:szCs w:val="30"/>
        </w:rPr>
      </w:pPr>
    </w:p>
    <w:p w14:paraId="4BEBE2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sincere in them?</w:t>
      </w:r>
    </w:p>
    <w:p w14:paraId="52B6ABED">
      <w:pPr>
        <w:pStyle w:val="3"/>
        <w:spacing w:line="253" w:lineRule="auto"/>
        <w:rPr>
          <w:rFonts w:hint="eastAsia" w:ascii="微软雅黑" w:hAnsi="微软雅黑" w:eastAsia="微软雅黑" w:cs="微软雅黑"/>
          <w:sz w:val="30"/>
          <w:szCs w:val="30"/>
        </w:rPr>
      </w:pPr>
    </w:p>
    <w:p w14:paraId="19A057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在这些事上我是真诚的吗？</w:t>
      </w:r>
    </w:p>
    <w:p w14:paraId="15C708EF">
      <w:pPr>
        <w:pStyle w:val="3"/>
        <w:spacing w:line="253" w:lineRule="auto"/>
        <w:rPr>
          <w:rFonts w:hint="eastAsia" w:ascii="微软雅黑" w:hAnsi="微软雅黑" w:eastAsia="微软雅黑" w:cs="微软雅黑"/>
          <w:sz w:val="30"/>
          <w:szCs w:val="30"/>
        </w:rPr>
      </w:pPr>
    </w:p>
    <w:p w14:paraId="7B4DBF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I am a base traitor.</w:t>
      </w:r>
    </w:p>
    <w:p w14:paraId="16681C14">
      <w:pPr>
        <w:pStyle w:val="3"/>
        <w:spacing w:line="253" w:lineRule="auto"/>
        <w:rPr>
          <w:rFonts w:hint="eastAsia" w:ascii="微软雅黑" w:hAnsi="微软雅黑" w:eastAsia="微软雅黑" w:cs="微软雅黑"/>
          <w:sz w:val="30"/>
          <w:szCs w:val="30"/>
        </w:rPr>
      </w:pPr>
    </w:p>
    <w:p w14:paraId="08CB86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如果不是，我就是一个卑鄙的叛徒。</w:t>
      </w:r>
    </w:p>
    <w:p w14:paraId="45295F87">
      <w:pPr>
        <w:pStyle w:val="3"/>
        <w:spacing w:line="253" w:lineRule="auto"/>
        <w:rPr>
          <w:rFonts w:hint="eastAsia" w:ascii="微软雅黑" w:hAnsi="微软雅黑" w:eastAsia="微软雅黑" w:cs="微软雅黑"/>
          <w:sz w:val="30"/>
          <w:szCs w:val="30"/>
        </w:rPr>
      </w:pPr>
    </w:p>
    <w:p w14:paraId="6FE782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live in the world as carelessly as others do, and yet make a profession of being a follower of Jesus?</w:t>
      </w:r>
    </w:p>
    <w:p w14:paraId="2C11A6E8">
      <w:pPr>
        <w:pStyle w:val="3"/>
        <w:spacing w:line="253" w:lineRule="auto"/>
        <w:rPr>
          <w:rFonts w:hint="eastAsia" w:ascii="微软雅黑" w:hAnsi="微软雅黑" w:eastAsia="微软雅黑" w:cs="微软雅黑"/>
          <w:sz w:val="30"/>
          <w:szCs w:val="30"/>
        </w:rPr>
      </w:pPr>
    </w:p>
    <w:p w14:paraId="7538DC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我是否像其他人一样随心所欲地生活在这个世界上，却又声称自己是耶稣的追随者？</w:t>
      </w:r>
    </w:p>
    <w:p w14:paraId="11B16C44">
      <w:pPr>
        <w:pStyle w:val="3"/>
        <w:spacing w:line="253" w:lineRule="auto"/>
        <w:rPr>
          <w:rFonts w:hint="eastAsia" w:ascii="微软雅黑" w:hAnsi="微软雅黑" w:eastAsia="微软雅黑" w:cs="微软雅黑"/>
          <w:sz w:val="30"/>
          <w:szCs w:val="30"/>
        </w:rPr>
      </w:pPr>
    </w:p>
    <w:p w14:paraId="1D137E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must expose religion to ridicule, and lead men to speak evil of the holy name by which I am called.</w:t>
      </w:r>
    </w:p>
    <w:p w14:paraId="35098BC1">
      <w:pPr>
        <w:pStyle w:val="3"/>
        <w:spacing w:line="253" w:lineRule="auto"/>
        <w:rPr>
          <w:rFonts w:hint="eastAsia" w:ascii="微软雅黑" w:hAnsi="微软雅黑" w:eastAsia="微软雅黑" w:cs="微软雅黑"/>
          <w:sz w:val="30"/>
          <w:szCs w:val="30"/>
        </w:rPr>
      </w:pPr>
    </w:p>
    <w:p w14:paraId="43267A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那么我必然会使宗教蒙受嘲笑，并导致人们诋毁我所蒙召的圣名。</w:t>
      </w:r>
    </w:p>
    <w:p w14:paraId="5F5AFF38">
      <w:pPr>
        <w:pStyle w:val="3"/>
        <w:spacing w:line="253" w:lineRule="auto"/>
        <w:rPr>
          <w:rFonts w:hint="eastAsia" w:ascii="微软雅黑" w:hAnsi="微软雅黑" w:eastAsia="微软雅黑" w:cs="微软雅黑"/>
          <w:sz w:val="30"/>
          <w:szCs w:val="30"/>
        </w:rPr>
      </w:pPr>
    </w:p>
    <w:p w14:paraId="7B2380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I act thus inconsistently I am a Judas, and it were better for me that I had never been born.</w:t>
      </w:r>
    </w:p>
    <w:p w14:paraId="437451CE">
      <w:pPr>
        <w:pStyle w:val="3"/>
        <w:spacing w:line="253" w:lineRule="auto"/>
        <w:rPr>
          <w:rFonts w:hint="eastAsia" w:ascii="微软雅黑" w:hAnsi="微软雅黑" w:eastAsia="微软雅黑" w:cs="微软雅黑"/>
          <w:sz w:val="30"/>
          <w:szCs w:val="30"/>
        </w:rPr>
      </w:pPr>
    </w:p>
    <w:p w14:paraId="6B5D3C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当然，如果我行事如此不一，我就是一个犹大，对我来说，还不如从未出生。</w:t>
      </w:r>
    </w:p>
    <w:p w14:paraId="006F8811">
      <w:pPr>
        <w:pStyle w:val="3"/>
        <w:spacing w:line="253" w:lineRule="auto"/>
        <w:rPr>
          <w:rFonts w:hint="eastAsia" w:ascii="微软雅黑" w:hAnsi="微软雅黑" w:eastAsia="微软雅黑" w:cs="微软雅黑"/>
          <w:sz w:val="30"/>
          <w:szCs w:val="30"/>
        </w:rPr>
      </w:pPr>
    </w:p>
    <w:p w14:paraId="12BF61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Dare I hope that I am clear in this matter?</w:t>
      </w:r>
    </w:p>
    <w:p w14:paraId="550642A5">
      <w:pPr>
        <w:pStyle w:val="3"/>
        <w:spacing w:line="253" w:lineRule="auto"/>
        <w:rPr>
          <w:rFonts w:hint="eastAsia" w:ascii="微软雅黑" w:hAnsi="微软雅黑" w:eastAsia="微软雅黑" w:cs="微软雅黑"/>
          <w:sz w:val="30"/>
          <w:szCs w:val="30"/>
        </w:rPr>
      </w:pPr>
    </w:p>
    <w:p w14:paraId="0FD977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我敢希望我在这种事上是清白的吗？</w:t>
      </w:r>
    </w:p>
    <w:p w14:paraId="2D5B0AA9">
      <w:pPr>
        <w:pStyle w:val="3"/>
        <w:spacing w:line="253" w:lineRule="auto"/>
        <w:rPr>
          <w:rFonts w:hint="eastAsia" w:ascii="微软雅黑" w:hAnsi="微软雅黑" w:eastAsia="微软雅黑" w:cs="微软雅黑"/>
          <w:sz w:val="30"/>
          <w:szCs w:val="30"/>
        </w:rPr>
      </w:pPr>
    </w:p>
    <w:p w14:paraId="020C28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 Lord, keep me so.</w:t>
      </w:r>
    </w:p>
    <w:p w14:paraId="736436A6">
      <w:pPr>
        <w:pStyle w:val="3"/>
        <w:spacing w:line="253" w:lineRule="auto"/>
        <w:rPr>
          <w:rFonts w:hint="eastAsia" w:ascii="微软雅黑" w:hAnsi="微软雅黑" w:eastAsia="微软雅黑" w:cs="微软雅黑"/>
          <w:sz w:val="30"/>
          <w:szCs w:val="30"/>
        </w:rPr>
      </w:pPr>
    </w:p>
    <w:p w14:paraId="7E6291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那么，主啊，求祢保守我。</w:t>
      </w:r>
    </w:p>
    <w:p w14:paraId="024182C0">
      <w:pPr>
        <w:pStyle w:val="3"/>
        <w:spacing w:line="253" w:lineRule="auto"/>
        <w:rPr>
          <w:rFonts w:hint="eastAsia" w:ascii="微软雅黑" w:hAnsi="微软雅黑" w:eastAsia="微软雅黑" w:cs="微软雅黑"/>
          <w:sz w:val="30"/>
          <w:szCs w:val="30"/>
        </w:rPr>
      </w:pPr>
    </w:p>
    <w:p w14:paraId="7C3E30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make me sincere and true.</w:t>
      </w:r>
    </w:p>
    <w:p w14:paraId="576555AD">
      <w:pPr>
        <w:pStyle w:val="3"/>
        <w:spacing w:line="253" w:lineRule="auto"/>
        <w:rPr>
          <w:rFonts w:hint="eastAsia" w:ascii="微软雅黑" w:hAnsi="微软雅黑" w:eastAsia="微软雅黑" w:cs="微软雅黑"/>
          <w:sz w:val="30"/>
          <w:szCs w:val="30"/>
        </w:rPr>
      </w:pPr>
    </w:p>
    <w:p w14:paraId="17DD41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主啊，使我真诚和真实。</w:t>
      </w:r>
    </w:p>
    <w:p w14:paraId="4929ACD4">
      <w:pPr>
        <w:pStyle w:val="3"/>
        <w:spacing w:line="253" w:lineRule="auto"/>
        <w:rPr>
          <w:rFonts w:hint="eastAsia" w:ascii="微软雅黑" w:hAnsi="微软雅黑" w:eastAsia="微软雅黑" w:cs="微软雅黑"/>
          <w:sz w:val="30"/>
          <w:szCs w:val="30"/>
        </w:rPr>
      </w:pPr>
    </w:p>
    <w:p w14:paraId="1C7614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Preserve me from every false way.</w:t>
      </w:r>
    </w:p>
    <w:p w14:paraId="33B3E5B1">
      <w:pPr>
        <w:pStyle w:val="3"/>
        <w:spacing w:line="253" w:lineRule="auto"/>
        <w:rPr>
          <w:rFonts w:hint="eastAsia" w:ascii="微软雅黑" w:hAnsi="微软雅黑" w:eastAsia="微软雅黑" w:cs="微软雅黑"/>
          <w:sz w:val="30"/>
          <w:szCs w:val="30"/>
        </w:rPr>
      </w:pPr>
    </w:p>
    <w:p w14:paraId="673F76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保守我远离每一条错误的道路。</w:t>
      </w:r>
    </w:p>
    <w:p w14:paraId="103871C7">
      <w:pPr>
        <w:pStyle w:val="3"/>
        <w:spacing w:line="253" w:lineRule="auto"/>
        <w:rPr>
          <w:rFonts w:hint="eastAsia" w:ascii="微软雅黑" w:hAnsi="微软雅黑" w:eastAsia="微软雅黑" w:cs="微软雅黑"/>
          <w:sz w:val="30"/>
          <w:szCs w:val="30"/>
        </w:rPr>
      </w:pPr>
    </w:p>
    <w:p w14:paraId="798E2A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let me betray my Saviour.</w:t>
      </w:r>
    </w:p>
    <w:p w14:paraId="6CE5E2F1">
      <w:pPr>
        <w:pStyle w:val="3"/>
        <w:spacing w:line="253" w:lineRule="auto"/>
        <w:rPr>
          <w:rFonts w:hint="eastAsia" w:ascii="微软雅黑" w:hAnsi="微软雅黑" w:eastAsia="微软雅黑" w:cs="微软雅黑"/>
          <w:sz w:val="30"/>
          <w:szCs w:val="30"/>
        </w:rPr>
      </w:pPr>
    </w:p>
    <w:p w14:paraId="4F15D3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绝不要让我出卖我的救主。</w:t>
      </w:r>
    </w:p>
    <w:p w14:paraId="367B8F3A">
      <w:pPr>
        <w:pStyle w:val="3"/>
        <w:spacing w:line="253" w:lineRule="auto"/>
        <w:rPr>
          <w:rFonts w:hint="eastAsia" w:ascii="微软雅黑" w:hAnsi="微软雅黑" w:eastAsia="微软雅黑" w:cs="微软雅黑"/>
          <w:sz w:val="30"/>
          <w:szCs w:val="30"/>
        </w:rPr>
      </w:pPr>
    </w:p>
    <w:p w14:paraId="375577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love Thee, Jesus, and though I often grieve Thee, yet I would desire to abide faithful even unto death.</w:t>
      </w:r>
    </w:p>
    <w:p w14:paraId="32CAAB4F">
      <w:pPr>
        <w:pStyle w:val="3"/>
        <w:spacing w:line="253" w:lineRule="auto"/>
        <w:rPr>
          <w:rFonts w:hint="eastAsia" w:ascii="微软雅黑" w:hAnsi="微软雅黑" w:eastAsia="微软雅黑" w:cs="微软雅黑"/>
          <w:sz w:val="30"/>
          <w:szCs w:val="30"/>
        </w:rPr>
      </w:pPr>
    </w:p>
    <w:p w14:paraId="425062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耶稣，我确实爱祢，虽然我经常令祢难过，但我仍愿至死忠心。</w:t>
      </w:r>
    </w:p>
    <w:p w14:paraId="591FB2D7">
      <w:pPr>
        <w:pStyle w:val="3"/>
        <w:spacing w:line="253" w:lineRule="auto"/>
        <w:rPr>
          <w:rFonts w:hint="eastAsia" w:ascii="微软雅黑" w:hAnsi="微软雅黑" w:eastAsia="微软雅黑" w:cs="微软雅黑"/>
          <w:sz w:val="30"/>
          <w:szCs w:val="30"/>
        </w:rPr>
      </w:pPr>
    </w:p>
    <w:p w14:paraId="4B8DA7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forbid that I should be a high-soaring professor, and then fall at last into the lake of fire, because I betrayed my Master with a kiss.</w:t>
      </w:r>
    </w:p>
    <w:p w14:paraId="5B8E916C">
      <w:pPr>
        <w:pStyle w:val="3"/>
        <w:spacing w:line="253" w:lineRule="auto"/>
        <w:rPr>
          <w:rFonts w:hint="eastAsia" w:ascii="微软雅黑" w:hAnsi="微软雅黑" w:eastAsia="微软雅黑" w:cs="微软雅黑"/>
          <w:sz w:val="30"/>
          <w:szCs w:val="30"/>
        </w:rPr>
      </w:pPr>
    </w:p>
    <w:p w14:paraId="123D00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神啊，求祢禁阻，不要让我成为一个高飞的称信者（professor），最后却因用一个亲吻出卖了我的主人而坠入火湖。</w:t>
      </w:r>
    </w:p>
    <w:p w14:paraId="6206BA8F">
      <w:pPr>
        <w:pStyle w:val="3"/>
        <w:spacing w:line="253" w:lineRule="auto"/>
        <w:rPr>
          <w:rFonts w:hint="eastAsia" w:ascii="微软雅黑" w:hAnsi="微软雅黑" w:eastAsia="微软雅黑" w:cs="微软雅黑"/>
          <w:sz w:val="30"/>
          <w:szCs w:val="30"/>
        </w:rPr>
      </w:pPr>
    </w:p>
    <w:p w14:paraId="0C74EC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50F5CC3">
      <w:pPr>
        <w:pStyle w:val="3"/>
        <w:spacing w:line="253" w:lineRule="auto"/>
        <w:rPr>
          <w:rFonts w:hint="eastAsia" w:ascii="微软雅黑" w:hAnsi="微软雅黑" w:eastAsia="微软雅黑" w:cs="微软雅黑"/>
          <w:sz w:val="30"/>
          <w:szCs w:val="30"/>
        </w:rPr>
      </w:pPr>
    </w:p>
    <w:p w14:paraId="32AA4E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4E4A074">
      <w:pPr>
        <w:pStyle w:val="3"/>
        <w:spacing w:line="253" w:lineRule="auto"/>
        <w:rPr>
          <w:rFonts w:hint="eastAsia" w:ascii="微软雅黑" w:hAnsi="微软雅黑" w:eastAsia="微软雅黑" w:cs="微软雅黑"/>
          <w:sz w:val="30"/>
          <w:szCs w:val="30"/>
        </w:rPr>
      </w:pPr>
    </w:p>
    <w:p w14:paraId="1C5BF8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 John 3:13</w:t>
      </w:r>
    </w:p>
    <w:p w14:paraId="56E066D3">
      <w:pPr>
        <w:pStyle w:val="3"/>
        <w:spacing w:line="253" w:lineRule="auto"/>
        <w:rPr>
          <w:rFonts w:hint="eastAsia" w:ascii="微软雅黑" w:hAnsi="微软雅黑" w:eastAsia="微软雅黑" w:cs="微软雅黑"/>
          <w:sz w:val="30"/>
          <w:szCs w:val="30"/>
        </w:rPr>
      </w:pPr>
    </w:p>
    <w:p w14:paraId="1EC048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人子。——约翰福音 3:13</w:t>
      </w:r>
    </w:p>
    <w:p w14:paraId="21710432">
      <w:pPr>
        <w:pStyle w:val="3"/>
        <w:spacing w:line="253" w:lineRule="auto"/>
        <w:rPr>
          <w:rFonts w:hint="eastAsia" w:ascii="微软雅黑" w:hAnsi="微软雅黑" w:eastAsia="微软雅黑" w:cs="微软雅黑"/>
          <w:sz w:val="30"/>
          <w:szCs w:val="30"/>
        </w:rPr>
      </w:pPr>
    </w:p>
    <w:p w14:paraId="4E4C51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constantly our Master used the title, the "Son of man!"</w:t>
      </w:r>
    </w:p>
    <w:p w14:paraId="0C73A634">
      <w:pPr>
        <w:pStyle w:val="3"/>
        <w:spacing w:line="253" w:lineRule="auto"/>
        <w:rPr>
          <w:rFonts w:hint="eastAsia" w:ascii="微软雅黑" w:hAnsi="微软雅黑" w:eastAsia="微软雅黑" w:cs="微软雅黑"/>
          <w:sz w:val="30"/>
          <w:szCs w:val="30"/>
        </w:rPr>
      </w:pPr>
    </w:p>
    <w:p w14:paraId="48D0A4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我们的主人是多么经常使用“人子”这个头衔啊！</w:t>
      </w:r>
    </w:p>
    <w:p w14:paraId="1D4AEE66">
      <w:pPr>
        <w:pStyle w:val="3"/>
        <w:spacing w:line="253" w:lineRule="auto"/>
        <w:rPr>
          <w:rFonts w:hint="eastAsia" w:ascii="微软雅黑" w:hAnsi="微软雅黑" w:eastAsia="微软雅黑" w:cs="微软雅黑"/>
          <w:sz w:val="30"/>
          <w:szCs w:val="30"/>
        </w:rPr>
      </w:pPr>
    </w:p>
    <w:p w14:paraId="32D1F6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chosen, He might always have spoken of Himself as the Son of God, the Everlasting Father, the Wonderful, the Counsellor, the Prince of Peace; but behold the lowliness of Jesus!</w:t>
      </w:r>
    </w:p>
    <w:p w14:paraId="09CC0D15">
      <w:pPr>
        <w:pStyle w:val="3"/>
        <w:spacing w:line="253" w:lineRule="auto"/>
        <w:rPr>
          <w:rFonts w:hint="eastAsia" w:ascii="微软雅黑" w:hAnsi="微软雅黑" w:eastAsia="微软雅黑" w:cs="微软雅黑"/>
          <w:sz w:val="30"/>
          <w:szCs w:val="30"/>
        </w:rPr>
      </w:pPr>
    </w:p>
    <w:p w14:paraId="6A4EFB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如果祂愿意，祂本可以始终称自己为神的儿子、永在的父、奇妙、策士、和平之君；但看哪，耶稣是何等的谦卑！</w:t>
      </w:r>
    </w:p>
    <w:p w14:paraId="157A60D1">
      <w:pPr>
        <w:pStyle w:val="3"/>
        <w:spacing w:line="253" w:lineRule="auto"/>
        <w:rPr>
          <w:rFonts w:hint="eastAsia" w:ascii="微软雅黑" w:hAnsi="微软雅黑" w:eastAsia="微软雅黑" w:cs="微软雅黑"/>
          <w:sz w:val="30"/>
          <w:szCs w:val="30"/>
        </w:rPr>
      </w:pPr>
    </w:p>
    <w:p w14:paraId="686A1F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prefers to call Himself the Son of man.</w:t>
      </w:r>
    </w:p>
    <w:p w14:paraId="507B08E1">
      <w:pPr>
        <w:pStyle w:val="3"/>
        <w:spacing w:line="253" w:lineRule="auto"/>
        <w:rPr>
          <w:rFonts w:hint="eastAsia" w:ascii="微软雅黑" w:hAnsi="微软雅黑" w:eastAsia="微软雅黑" w:cs="微软雅黑"/>
          <w:sz w:val="30"/>
          <w:szCs w:val="30"/>
        </w:rPr>
      </w:pPr>
    </w:p>
    <w:p w14:paraId="540B26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祂宁愿称自己为人子。</w:t>
      </w:r>
    </w:p>
    <w:p w14:paraId="06ADB1E1">
      <w:pPr>
        <w:pStyle w:val="3"/>
        <w:spacing w:line="253" w:lineRule="auto"/>
        <w:rPr>
          <w:rFonts w:hint="eastAsia" w:ascii="微软雅黑" w:hAnsi="微软雅黑" w:eastAsia="微软雅黑" w:cs="微软雅黑"/>
          <w:sz w:val="30"/>
          <w:szCs w:val="30"/>
        </w:rPr>
      </w:pPr>
    </w:p>
    <w:p w14:paraId="2FE603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learn a lesson of humility from our Saviour; let us never court great titles nor proud degrees.</w:t>
      </w:r>
    </w:p>
    <w:p w14:paraId="4C4D35C7">
      <w:pPr>
        <w:pStyle w:val="3"/>
        <w:spacing w:line="253" w:lineRule="auto"/>
        <w:rPr>
          <w:rFonts w:hint="eastAsia" w:ascii="微软雅黑" w:hAnsi="微软雅黑" w:eastAsia="微软雅黑" w:cs="微软雅黑"/>
          <w:sz w:val="30"/>
          <w:szCs w:val="30"/>
        </w:rPr>
      </w:pPr>
    </w:p>
    <w:p w14:paraId="609496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让我们从我们的救主那里学习谦卑的功课；让我们永远不要追求显赫的头衔或骄傲的学位。</w:t>
      </w:r>
    </w:p>
    <w:p w14:paraId="32BC5E55">
      <w:pPr>
        <w:pStyle w:val="3"/>
        <w:spacing w:line="253" w:lineRule="auto"/>
        <w:rPr>
          <w:rFonts w:hint="eastAsia" w:ascii="微软雅黑" w:hAnsi="微软雅黑" w:eastAsia="微软雅黑" w:cs="微软雅黑"/>
          <w:sz w:val="30"/>
          <w:szCs w:val="30"/>
        </w:rPr>
      </w:pPr>
    </w:p>
    <w:p w14:paraId="3F8F36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here, however, a far sweeter thought.</w:t>
      </w:r>
    </w:p>
    <w:p w14:paraId="45C9FC36">
      <w:pPr>
        <w:pStyle w:val="3"/>
        <w:spacing w:line="253" w:lineRule="auto"/>
        <w:rPr>
          <w:rFonts w:hint="eastAsia" w:ascii="微软雅黑" w:hAnsi="微软雅黑" w:eastAsia="微软雅黑" w:cs="微软雅黑"/>
          <w:sz w:val="30"/>
          <w:szCs w:val="30"/>
        </w:rPr>
      </w:pPr>
    </w:p>
    <w:p w14:paraId="053105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然而，这里有一个更甜蜜的想法。</w:t>
      </w:r>
    </w:p>
    <w:p w14:paraId="15D54F72">
      <w:pPr>
        <w:pStyle w:val="3"/>
        <w:spacing w:line="253" w:lineRule="auto"/>
        <w:rPr>
          <w:rFonts w:hint="eastAsia" w:ascii="微软雅黑" w:hAnsi="微软雅黑" w:eastAsia="微软雅黑" w:cs="微软雅黑"/>
          <w:sz w:val="30"/>
          <w:szCs w:val="30"/>
        </w:rPr>
      </w:pPr>
    </w:p>
    <w:p w14:paraId="49D10A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loved manhood so much, that He delighted to honour it; and since it is a high honour, and indeed, the greatest dignity of manhood, that Jesus is the Son of man, He is wont to display this name, that He may as it were hang royal stars upon the breast of manhood, and show forth the love of God to Abraham's seed.</w:t>
      </w:r>
    </w:p>
    <w:p w14:paraId="2D244AA8">
      <w:pPr>
        <w:pStyle w:val="3"/>
        <w:spacing w:line="253" w:lineRule="auto"/>
        <w:rPr>
          <w:rFonts w:hint="eastAsia" w:ascii="微软雅黑" w:hAnsi="微软雅黑" w:eastAsia="微软雅黑" w:cs="微软雅黑"/>
          <w:sz w:val="30"/>
          <w:szCs w:val="30"/>
        </w:rPr>
      </w:pPr>
    </w:p>
    <w:p w14:paraId="0566F9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如此热爱人性（manhood），以至于祂乐于赋予它尊荣；既然耶稣是人子这一事实是人类极大的荣幸，事实上也是人性的最高尊严，祂便惯于彰显这个名字，仿佛以此将皇家的星章佩戴在人类的胸前，并向亚伯拉罕的后裔显明神的爱。</w:t>
      </w:r>
    </w:p>
    <w:p w14:paraId="3BE5940C">
      <w:pPr>
        <w:pStyle w:val="3"/>
        <w:spacing w:line="253" w:lineRule="auto"/>
        <w:rPr>
          <w:rFonts w:hint="eastAsia" w:ascii="微软雅黑" w:hAnsi="微软雅黑" w:eastAsia="微软雅黑" w:cs="微软雅黑"/>
          <w:sz w:val="30"/>
          <w:szCs w:val="30"/>
        </w:rPr>
      </w:pPr>
    </w:p>
    <w:p w14:paraId="0ACA48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man — whenever He said that word, He shed a halo round the head of Adam's children.</w:t>
      </w:r>
    </w:p>
    <w:p w14:paraId="3B5C3FD6">
      <w:pPr>
        <w:pStyle w:val="3"/>
        <w:spacing w:line="253" w:lineRule="auto"/>
        <w:rPr>
          <w:rFonts w:hint="eastAsia" w:ascii="微软雅黑" w:hAnsi="微软雅黑" w:eastAsia="微软雅黑" w:cs="微软雅黑"/>
          <w:sz w:val="30"/>
          <w:szCs w:val="30"/>
        </w:rPr>
      </w:pPr>
    </w:p>
    <w:p w14:paraId="67EB07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人子——每当祂说出这个词时，祂就在亚当子孙的头上洒下一圈光环。</w:t>
      </w:r>
    </w:p>
    <w:p w14:paraId="1B010D7C">
      <w:pPr>
        <w:pStyle w:val="3"/>
        <w:spacing w:line="253" w:lineRule="auto"/>
        <w:rPr>
          <w:rFonts w:hint="eastAsia" w:ascii="微软雅黑" w:hAnsi="微软雅黑" w:eastAsia="微软雅黑" w:cs="微软雅黑"/>
          <w:sz w:val="30"/>
          <w:szCs w:val="30"/>
        </w:rPr>
      </w:pPr>
    </w:p>
    <w:p w14:paraId="045B93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perhaps a more precious thought still.</w:t>
      </w:r>
    </w:p>
    <w:p w14:paraId="6C616A51">
      <w:pPr>
        <w:pStyle w:val="3"/>
        <w:spacing w:line="253" w:lineRule="auto"/>
        <w:rPr>
          <w:rFonts w:hint="eastAsia" w:ascii="微软雅黑" w:hAnsi="微软雅黑" w:eastAsia="微软雅黑" w:cs="微软雅黑"/>
          <w:sz w:val="30"/>
          <w:szCs w:val="30"/>
        </w:rPr>
      </w:pPr>
    </w:p>
    <w:p w14:paraId="4FC630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然而，或许还有一个更宝贵的想法。</w:t>
      </w:r>
    </w:p>
    <w:p w14:paraId="0882E618">
      <w:pPr>
        <w:pStyle w:val="3"/>
        <w:spacing w:line="253" w:lineRule="auto"/>
        <w:rPr>
          <w:rFonts w:hint="eastAsia" w:ascii="微软雅黑" w:hAnsi="微软雅黑" w:eastAsia="微软雅黑" w:cs="微软雅黑"/>
          <w:sz w:val="30"/>
          <w:szCs w:val="30"/>
        </w:rPr>
      </w:pPr>
    </w:p>
    <w:p w14:paraId="5B2E5B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called Himself the Son of man to express His oneness and sympathy with His people.</w:t>
      </w:r>
    </w:p>
    <w:p w14:paraId="6166B53C">
      <w:pPr>
        <w:pStyle w:val="3"/>
        <w:spacing w:line="253" w:lineRule="auto"/>
        <w:rPr>
          <w:rFonts w:hint="eastAsia" w:ascii="微软雅黑" w:hAnsi="微软雅黑" w:eastAsia="微软雅黑" w:cs="微软雅黑"/>
          <w:sz w:val="30"/>
          <w:szCs w:val="30"/>
        </w:rPr>
      </w:pPr>
    </w:p>
    <w:p w14:paraId="7E1279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耶稣基督称自己为人子，是为了表达祂与祂子民的一体性和同情。</w:t>
      </w:r>
    </w:p>
    <w:p w14:paraId="0443725A">
      <w:pPr>
        <w:pStyle w:val="3"/>
        <w:spacing w:line="253" w:lineRule="auto"/>
        <w:rPr>
          <w:rFonts w:hint="eastAsia" w:ascii="微软雅黑" w:hAnsi="微软雅黑" w:eastAsia="微软雅黑" w:cs="微软雅黑"/>
          <w:sz w:val="30"/>
          <w:szCs w:val="30"/>
        </w:rPr>
      </w:pPr>
    </w:p>
    <w:p w14:paraId="563385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reminds us that He is the one whom we may approach without fear.</w:t>
      </w:r>
    </w:p>
    <w:p w14:paraId="207C9D42">
      <w:pPr>
        <w:pStyle w:val="3"/>
        <w:spacing w:line="253" w:lineRule="auto"/>
        <w:rPr>
          <w:rFonts w:hint="eastAsia" w:ascii="微软雅黑" w:hAnsi="微软雅黑" w:eastAsia="微软雅黑" w:cs="微软雅黑"/>
          <w:sz w:val="30"/>
          <w:szCs w:val="30"/>
        </w:rPr>
      </w:pPr>
    </w:p>
    <w:p w14:paraId="19D935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祂以此提醒我们，祂是我们那可以毫无惧怕地接近的一位。</w:t>
      </w:r>
    </w:p>
    <w:p w14:paraId="5AD0A100">
      <w:pPr>
        <w:pStyle w:val="3"/>
        <w:spacing w:line="253" w:lineRule="auto"/>
        <w:rPr>
          <w:rFonts w:hint="eastAsia" w:ascii="微软雅黑" w:hAnsi="微软雅黑" w:eastAsia="微软雅黑" w:cs="微软雅黑"/>
          <w:sz w:val="30"/>
          <w:szCs w:val="30"/>
        </w:rPr>
      </w:pPr>
    </w:p>
    <w:p w14:paraId="772CD9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we may take to Him all our griefs and troubles, for He knows them by experience; in that He Himself hath suffered as the "Son of man," He is able to succor and comfort us.</w:t>
      </w:r>
    </w:p>
    <w:p w14:paraId="0524270E">
      <w:pPr>
        <w:pStyle w:val="3"/>
        <w:spacing w:line="253" w:lineRule="auto"/>
        <w:rPr>
          <w:rFonts w:hint="eastAsia" w:ascii="微软雅黑" w:hAnsi="微软雅黑" w:eastAsia="微软雅黑" w:cs="微软雅黑"/>
          <w:sz w:val="30"/>
          <w:szCs w:val="30"/>
        </w:rPr>
      </w:pPr>
    </w:p>
    <w:p w14:paraId="2337AD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作为一个人，我们可以把我们所有的忧愁和麻烦都带给祂，因为祂曾亲身经历过；由于祂自己曾作为“人子”受过苦，祂便能救助并安慰我们。</w:t>
      </w:r>
    </w:p>
    <w:p w14:paraId="02F6CCE9">
      <w:pPr>
        <w:pStyle w:val="3"/>
        <w:spacing w:line="253" w:lineRule="auto"/>
        <w:rPr>
          <w:rFonts w:hint="eastAsia" w:ascii="微软雅黑" w:hAnsi="微软雅黑" w:eastAsia="微软雅黑" w:cs="微软雅黑"/>
          <w:sz w:val="30"/>
          <w:szCs w:val="30"/>
        </w:rPr>
      </w:pPr>
    </w:p>
    <w:p w14:paraId="63241B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hail, Thou blessed Jesus! inasmuch as Thou art evermore using the sweet name which acknowledges that Thou art a brother and a near kinsman, it is to us a dear token of Thy grace, Thy humility, Thy love.</w:t>
      </w:r>
    </w:p>
    <w:p w14:paraId="3878E346">
      <w:pPr>
        <w:pStyle w:val="3"/>
        <w:spacing w:line="253" w:lineRule="auto"/>
        <w:rPr>
          <w:rFonts w:hint="eastAsia" w:ascii="微软雅黑" w:hAnsi="微软雅黑" w:eastAsia="微软雅黑" w:cs="微软雅黑"/>
          <w:sz w:val="30"/>
          <w:szCs w:val="30"/>
        </w:rPr>
      </w:pPr>
    </w:p>
    <w:p w14:paraId="5A0A0B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万岁，祢这蒙福的耶稣！既然祢始终在使用这个承认祢是弟兄和近亲的甜美名字，这对我们来说就是祢恩典、谦卑与爱的亲切凭证。</w:t>
      </w:r>
    </w:p>
    <w:p w14:paraId="06495C63">
      <w:pPr>
        <w:pStyle w:val="3"/>
        <w:spacing w:line="253" w:lineRule="auto"/>
        <w:rPr>
          <w:rFonts w:hint="eastAsia" w:ascii="微软雅黑" w:hAnsi="微软雅黑" w:eastAsia="微软雅黑" w:cs="微软雅黑"/>
          <w:sz w:val="30"/>
          <w:szCs w:val="30"/>
        </w:rPr>
      </w:pPr>
    </w:p>
    <w:p w14:paraId="3C4EB2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see how Jesus trusts Himself Unto our childish love, As though by His free ways with us Our earnestness to prove!</w:t>
      </w:r>
    </w:p>
    <w:p w14:paraId="14DF8817">
      <w:pPr>
        <w:pStyle w:val="3"/>
        <w:spacing w:line="253" w:lineRule="auto"/>
        <w:rPr>
          <w:rFonts w:hint="eastAsia" w:ascii="微软雅黑" w:hAnsi="微软雅黑" w:eastAsia="微软雅黑" w:cs="微软雅黑"/>
          <w:sz w:val="30"/>
          <w:szCs w:val="30"/>
        </w:rPr>
      </w:pPr>
    </w:p>
    <w:p w14:paraId="1426B9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“噢，看耶稣是如何将祂自己托付给我们这孩子般的爱，仿佛是想通过祂对我们的赤诚相待，来证明我们的诚恳！</w:t>
      </w:r>
    </w:p>
    <w:p w14:paraId="4875D518">
      <w:pPr>
        <w:pStyle w:val="3"/>
        <w:spacing w:line="253" w:lineRule="auto"/>
        <w:rPr>
          <w:rFonts w:hint="eastAsia" w:ascii="微软雅黑" w:hAnsi="微软雅黑" w:eastAsia="微软雅黑" w:cs="微软雅黑"/>
          <w:sz w:val="30"/>
          <w:szCs w:val="30"/>
        </w:rPr>
      </w:pPr>
    </w:p>
    <w:p w14:paraId="2E6736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sacred name a common word On earth He loves to hear; There is no majesty in Him Which love may not come near."</w:t>
      </w:r>
    </w:p>
    <w:p w14:paraId="02A87A6C">
      <w:pPr>
        <w:pStyle w:val="3"/>
        <w:spacing w:line="253" w:lineRule="auto"/>
        <w:rPr>
          <w:rFonts w:hint="eastAsia" w:ascii="微软雅黑" w:hAnsi="微软雅黑" w:eastAsia="微软雅黑" w:cs="微软雅黑"/>
          <w:sz w:val="30"/>
          <w:szCs w:val="30"/>
        </w:rPr>
      </w:pPr>
    </w:p>
    <w:p w14:paraId="10BE5A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祂神圣的名字是地上祂爱听的寻常词汇；在祂里面没有任何威严，是爱不能靠近的。”</w:t>
      </w:r>
    </w:p>
    <w:p w14:paraId="4520B53A">
      <w:pPr>
        <w:pStyle w:val="3"/>
        <w:spacing w:line="253" w:lineRule="auto"/>
        <w:rPr>
          <w:rFonts w:hint="eastAsia" w:ascii="微软雅黑" w:hAnsi="微软雅黑" w:eastAsia="微软雅黑" w:cs="微软雅黑"/>
          <w:sz w:val="30"/>
          <w:szCs w:val="30"/>
        </w:rPr>
      </w:pPr>
    </w:p>
    <w:p w14:paraId="074D77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2 6</w:t>
      </w:r>
    </w:p>
    <w:p w14:paraId="70F7E8D1">
      <w:pPr>
        <w:pStyle w:val="3"/>
        <w:spacing w:line="253" w:lineRule="auto"/>
        <w:rPr>
          <w:rFonts w:hint="eastAsia" w:ascii="微软雅黑" w:hAnsi="微软雅黑" w:eastAsia="微软雅黑" w:cs="微软雅黑"/>
          <w:sz w:val="30"/>
          <w:szCs w:val="30"/>
        </w:rPr>
      </w:pPr>
    </w:p>
    <w:p w14:paraId="45B678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26</w:t>
      </w:r>
    </w:p>
    <w:p w14:paraId="6047D93D">
      <w:pPr>
        <w:pStyle w:val="3"/>
        <w:spacing w:line="253" w:lineRule="auto"/>
        <w:rPr>
          <w:rFonts w:hint="eastAsia" w:ascii="微软雅黑" w:hAnsi="微软雅黑" w:eastAsia="微软雅黑" w:cs="微软雅黑"/>
          <w:sz w:val="30"/>
          <w:szCs w:val="30"/>
        </w:rPr>
      </w:pPr>
    </w:p>
    <w:p w14:paraId="42B246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三月二十六日</w:t>
      </w:r>
    </w:p>
    <w:p w14:paraId="52A441A3">
      <w:pPr>
        <w:pStyle w:val="3"/>
        <w:spacing w:line="253" w:lineRule="auto"/>
        <w:rPr>
          <w:rFonts w:hint="eastAsia" w:ascii="微软雅黑" w:hAnsi="微软雅黑" w:eastAsia="微软雅黑" w:cs="微软雅黑"/>
          <w:sz w:val="30"/>
          <w:szCs w:val="30"/>
        </w:rPr>
      </w:pPr>
    </w:p>
    <w:p w14:paraId="4DE9CA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C8A0B72">
      <w:pPr>
        <w:pStyle w:val="3"/>
        <w:spacing w:line="253" w:lineRule="auto"/>
        <w:rPr>
          <w:rFonts w:hint="eastAsia" w:ascii="微软雅黑" w:hAnsi="微软雅黑" w:eastAsia="微软雅黑" w:cs="微软雅黑"/>
          <w:sz w:val="30"/>
          <w:szCs w:val="30"/>
        </w:rPr>
      </w:pPr>
    </w:p>
    <w:p w14:paraId="42C4F6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C7C717B">
      <w:pPr>
        <w:pStyle w:val="3"/>
        <w:spacing w:line="253" w:lineRule="auto"/>
        <w:rPr>
          <w:rFonts w:hint="eastAsia" w:ascii="微软雅黑" w:hAnsi="微软雅黑" w:eastAsia="微软雅黑" w:cs="微软雅黑"/>
          <w:sz w:val="30"/>
          <w:szCs w:val="30"/>
        </w:rPr>
      </w:pPr>
    </w:p>
    <w:p w14:paraId="3D158C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unto them, If ye seek Me, let these go their way. - John 18:8</w:t>
      </w:r>
    </w:p>
    <w:p w14:paraId="157BFAF1">
      <w:pPr>
        <w:pStyle w:val="3"/>
        <w:spacing w:line="253" w:lineRule="auto"/>
        <w:rPr>
          <w:rFonts w:hint="eastAsia" w:ascii="微软雅黑" w:hAnsi="微软雅黑" w:eastAsia="微软雅黑" w:cs="微软雅黑"/>
          <w:sz w:val="30"/>
          <w:szCs w:val="30"/>
        </w:rPr>
      </w:pPr>
    </w:p>
    <w:p w14:paraId="0E511D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耶稣说：你们若找我，就让这些人去吧。——约翰福音 18:8</w:t>
      </w:r>
    </w:p>
    <w:p w14:paraId="2E31719D">
      <w:pPr>
        <w:pStyle w:val="3"/>
        <w:spacing w:line="253" w:lineRule="auto"/>
        <w:rPr>
          <w:rFonts w:hint="eastAsia" w:ascii="微软雅黑" w:hAnsi="微软雅黑" w:eastAsia="微软雅黑" w:cs="微软雅黑"/>
          <w:sz w:val="30"/>
          <w:szCs w:val="30"/>
        </w:rPr>
      </w:pPr>
    </w:p>
    <w:p w14:paraId="4ACA37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my soul, the care which Jesus manifested even in His hour of trial, towards the sheep of His hand!</w:t>
      </w:r>
    </w:p>
    <w:p w14:paraId="63DD9555">
      <w:pPr>
        <w:pStyle w:val="3"/>
        <w:spacing w:line="253" w:lineRule="auto"/>
        <w:rPr>
          <w:rFonts w:hint="eastAsia" w:ascii="微软雅黑" w:hAnsi="微软雅黑" w:eastAsia="微软雅黑" w:cs="微软雅黑"/>
          <w:sz w:val="30"/>
          <w:szCs w:val="30"/>
        </w:rPr>
      </w:pPr>
    </w:p>
    <w:p w14:paraId="7CDB92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我的灵魂啊，留意耶稣甚至在祂受试炼的时刻，对祂手中的羊所表现出的关怀！</w:t>
      </w:r>
    </w:p>
    <w:p w14:paraId="4123DF35">
      <w:pPr>
        <w:pStyle w:val="3"/>
        <w:spacing w:line="253" w:lineRule="auto"/>
        <w:rPr>
          <w:rFonts w:hint="eastAsia" w:ascii="微软雅黑" w:hAnsi="微软雅黑" w:eastAsia="微软雅黑" w:cs="微软雅黑"/>
          <w:sz w:val="30"/>
          <w:szCs w:val="30"/>
        </w:rPr>
      </w:pPr>
    </w:p>
    <w:p w14:paraId="66A3B6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ruling passion is strong in death.</w:t>
      </w:r>
    </w:p>
    <w:p w14:paraId="501C4B0D">
      <w:pPr>
        <w:pStyle w:val="3"/>
        <w:spacing w:line="253" w:lineRule="auto"/>
        <w:rPr>
          <w:rFonts w:hint="eastAsia" w:ascii="微软雅黑" w:hAnsi="微软雅黑" w:eastAsia="微软雅黑" w:cs="微软雅黑"/>
          <w:sz w:val="30"/>
          <w:szCs w:val="30"/>
        </w:rPr>
      </w:pPr>
    </w:p>
    <w:p w14:paraId="196CB5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那主导一切的热忱（ruling passion）在面对死亡时依然强烈。</w:t>
      </w:r>
    </w:p>
    <w:p w14:paraId="24E6D802">
      <w:pPr>
        <w:pStyle w:val="3"/>
        <w:spacing w:line="253" w:lineRule="auto"/>
        <w:rPr>
          <w:rFonts w:hint="eastAsia" w:ascii="微软雅黑" w:hAnsi="微软雅黑" w:eastAsia="微软雅黑" w:cs="微软雅黑"/>
          <w:sz w:val="30"/>
          <w:szCs w:val="30"/>
        </w:rPr>
      </w:pPr>
    </w:p>
    <w:p w14:paraId="543704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resigns Himself to the enemy, but He interposes a word of power to set His disciples free.</w:t>
      </w:r>
    </w:p>
    <w:p w14:paraId="33F70281">
      <w:pPr>
        <w:pStyle w:val="3"/>
        <w:spacing w:line="253" w:lineRule="auto"/>
        <w:rPr>
          <w:rFonts w:hint="eastAsia" w:ascii="微软雅黑" w:hAnsi="微软雅黑" w:eastAsia="微软雅黑" w:cs="微软雅黑"/>
          <w:sz w:val="30"/>
          <w:szCs w:val="30"/>
        </w:rPr>
      </w:pPr>
    </w:p>
    <w:p w14:paraId="6C97FB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祂将祂自己交给仇敌，却插入一句权能的话语来使祂的门徒获得自由。</w:t>
      </w:r>
    </w:p>
    <w:p w14:paraId="64C213E3">
      <w:pPr>
        <w:pStyle w:val="3"/>
        <w:spacing w:line="253" w:lineRule="auto"/>
        <w:rPr>
          <w:rFonts w:hint="eastAsia" w:ascii="微软雅黑" w:hAnsi="微软雅黑" w:eastAsia="微软雅黑" w:cs="微软雅黑"/>
          <w:sz w:val="30"/>
          <w:szCs w:val="30"/>
        </w:rPr>
      </w:pPr>
    </w:p>
    <w:p w14:paraId="526694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Himself, like a sheep before her shearers He is dumb and opened not His mouth, but for His disciples' sake He speaks with Almighty energy.</w:t>
      </w:r>
    </w:p>
    <w:p w14:paraId="20B63193">
      <w:pPr>
        <w:pStyle w:val="3"/>
        <w:spacing w:line="253" w:lineRule="auto"/>
        <w:rPr>
          <w:rFonts w:hint="eastAsia" w:ascii="微软雅黑" w:hAnsi="微软雅黑" w:eastAsia="微软雅黑" w:cs="微软雅黑"/>
          <w:sz w:val="30"/>
          <w:szCs w:val="30"/>
        </w:rPr>
      </w:pPr>
    </w:p>
    <w:p w14:paraId="648013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至于祂自己，祂像羊在剪毛的人面前默默无声，但为了祂的门徒，祂以全能的动力说话。</w:t>
      </w:r>
    </w:p>
    <w:p w14:paraId="46F9B2C2">
      <w:pPr>
        <w:pStyle w:val="3"/>
        <w:spacing w:line="253" w:lineRule="auto"/>
        <w:rPr>
          <w:rFonts w:hint="eastAsia" w:ascii="微软雅黑" w:hAnsi="微软雅黑" w:eastAsia="微软雅黑" w:cs="微软雅黑"/>
          <w:sz w:val="30"/>
          <w:szCs w:val="30"/>
        </w:rPr>
      </w:pPr>
    </w:p>
    <w:p w14:paraId="2BF3D0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constant, self-forgetting, faithful love.</w:t>
      </w:r>
    </w:p>
    <w:p w14:paraId="33CDBE82">
      <w:pPr>
        <w:pStyle w:val="3"/>
        <w:spacing w:line="253" w:lineRule="auto"/>
        <w:rPr>
          <w:rFonts w:hint="eastAsia" w:ascii="微软雅黑" w:hAnsi="微软雅黑" w:eastAsia="微软雅黑" w:cs="微软雅黑"/>
          <w:sz w:val="30"/>
          <w:szCs w:val="30"/>
        </w:rPr>
      </w:pPr>
    </w:p>
    <w:p w14:paraId="2BC717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在此就是爱，恒久的、忘我的、忠诚的爱。</w:t>
      </w:r>
    </w:p>
    <w:p w14:paraId="032F73EA">
      <w:pPr>
        <w:pStyle w:val="3"/>
        <w:spacing w:line="253" w:lineRule="auto"/>
        <w:rPr>
          <w:rFonts w:hint="eastAsia" w:ascii="微软雅黑" w:hAnsi="微软雅黑" w:eastAsia="微软雅黑" w:cs="微软雅黑"/>
          <w:sz w:val="30"/>
          <w:szCs w:val="30"/>
        </w:rPr>
      </w:pPr>
    </w:p>
    <w:p w14:paraId="195E21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there not far more here than is to be found upon the surface?</w:t>
      </w:r>
    </w:p>
    <w:p w14:paraId="317F409E">
      <w:pPr>
        <w:pStyle w:val="3"/>
        <w:spacing w:line="253" w:lineRule="auto"/>
        <w:rPr>
          <w:rFonts w:hint="eastAsia" w:ascii="微软雅黑" w:hAnsi="微软雅黑" w:eastAsia="微软雅黑" w:cs="微软雅黑"/>
          <w:sz w:val="30"/>
          <w:szCs w:val="30"/>
        </w:rPr>
      </w:pPr>
    </w:p>
    <w:p w14:paraId="6CFE35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但这里所包含的，难道不比表面上看到的要多得多吗？</w:t>
      </w:r>
    </w:p>
    <w:p w14:paraId="62180A4B">
      <w:pPr>
        <w:pStyle w:val="3"/>
        <w:spacing w:line="253" w:lineRule="auto"/>
        <w:rPr>
          <w:rFonts w:hint="eastAsia" w:ascii="微软雅黑" w:hAnsi="微软雅黑" w:eastAsia="微软雅黑" w:cs="微软雅黑"/>
          <w:sz w:val="30"/>
          <w:szCs w:val="30"/>
        </w:rPr>
      </w:pPr>
    </w:p>
    <w:p w14:paraId="574586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the very soul and spirit of the atonement in these words?</w:t>
      </w:r>
    </w:p>
    <w:p w14:paraId="325091F6">
      <w:pPr>
        <w:pStyle w:val="3"/>
        <w:spacing w:line="253" w:lineRule="auto"/>
        <w:rPr>
          <w:rFonts w:hint="eastAsia" w:ascii="微软雅黑" w:hAnsi="微软雅黑" w:eastAsia="微软雅黑" w:cs="微软雅黑"/>
          <w:sz w:val="30"/>
          <w:szCs w:val="30"/>
        </w:rPr>
      </w:pPr>
    </w:p>
    <w:p w14:paraId="072291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难道我们在这些话语中没有发现赎罪祭（atonement）的灵魂与精义吗？</w:t>
      </w:r>
    </w:p>
    <w:p w14:paraId="4F75F1B8">
      <w:pPr>
        <w:pStyle w:val="3"/>
        <w:spacing w:line="253" w:lineRule="auto"/>
        <w:rPr>
          <w:rFonts w:hint="eastAsia" w:ascii="微软雅黑" w:hAnsi="微软雅黑" w:eastAsia="微软雅黑" w:cs="微软雅黑"/>
          <w:sz w:val="30"/>
          <w:szCs w:val="30"/>
        </w:rPr>
      </w:pPr>
    </w:p>
    <w:p w14:paraId="44DBF2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Shepherd lays down His life for the sheep, and pleads that they must therefore go free.</w:t>
      </w:r>
    </w:p>
    <w:p w14:paraId="062CAFC6">
      <w:pPr>
        <w:pStyle w:val="3"/>
        <w:spacing w:line="253" w:lineRule="auto"/>
        <w:rPr>
          <w:rFonts w:hint="eastAsia" w:ascii="微软雅黑" w:hAnsi="微软雅黑" w:eastAsia="微软雅黑" w:cs="微软雅黑"/>
          <w:sz w:val="30"/>
          <w:szCs w:val="30"/>
        </w:rPr>
      </w:pPr>
    </w:p>
    <w:p w14:paraId="0FD477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好牧人为羊舍命，并申明因此他们必须获得自由。</w:t>
      </w:r>
    </w:p>
    <w:p w14:paraId="1E18C345">
      <w:pPr>
        <w:pStyle w:val="3"/>
        <w:spacing w:line="253" w:lineRule="auto"/>
        <w:rPr>
          <w:rFonts w:hint="eastAsia" w:ascii="微软雅黑" w:hAnsi="微软雅黑" w:eastAsia="微软雅黑" w:cs="微软雅黑"/>
          <w:sz w:val="30"/>
          <w:szCs w:val="30"/>
        </w:rPr>
      </w:pPr>
    </w:p>
    <w:p w14:paraId="76A107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Surety is bound, and justice demands that those for whom He stands a substitute should go their way.</w:t>
      </w:r>
    </w:p>
    <w:p w14:paraId="479C2267">
      <w:pPr>
        <w:pStyle w:val="3"/>
        <w:spacing w:line="253" w:lineRule="auto"/>
        <w:rPr>
          <w:rFonts w:hint="eastAsia" w:ascii="微软雅黑" w:hAnsi="微软雅黑" w:eastAsia="微软雅黑" w:cs="微软雅黑"/>
          <w:sz w:val="30"/>
          <w:szCs w:val="30"/>
        </w:rPr>
      </w:pPr>
    </w:p>
    <w:p w14:paraId="4B9E65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保证人（Surety）已被捆绑，公义要求那些由祂代为受过的人应该走他们自己的路（获释）。</w:t>
      </w:r>
    </w:p>
    <w:p w14:paraId="4986E583">
      <w:pPr>
        <w:pStyle w:val="3"/>
        <w:spacing w:line="253" w:lineRule="auto"/>
        <w:rPr>
          <w:rFonts w:hint="eastAsia" w:ascii="微软雅黑" w:hAnsi="微软雅黑" w:eastAsia="微软雅黑" w:cs="微软雅黑"/>
          <w:sz w:val="30"/>
          <w:szCs w:val="30"/>
        </w:rPr>
      </w:pPr>
    </w:p>
    <w:p w14:paraId="588BD5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Egypt's bondage, that voice rings as a word of power, "Let these go their way."</w:t>
      </w:r>
    </w:p>
    <w:p w14:paraId="0F6E1FC2">
      <w:pPr>
        <w:pStyle w:val="3"/>
        <w:spacing w:line="253" w:lineRule="auto"/>
        <w:rPr>
          <w:rFonts w:hint="eastAsia" w:ascii="微软雅黑" w:hAnsi="微软雅黑" w:eastAsia="微软雅黑" w:cs="微软雅黑"/>
          <w:sz w:val="30"/>
          <w:szCs w:val="30"/>
        </w:rPr>
      </w:pPr>
    </w:p>
    <w:p w14:paraId="12EE97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在埃及奴役的重压下，那个声音像一句充满力量的话语响起：“让这些人去吧。”</w:t>
      </w:r>
    </w:p>
    <w:p w14:paraId="7631384B">
      <w:pPr>
        <w:pStyle w:val="3"/>
        <w:spacing w:line="253" w:lineRule="auto"/>
        <w:rPr>
          <w:rFonts w:hint="eastAsia" w:ascii="微软雅黑" w:hAnsi="微软雅黑" w:eastAsia="微软雅黑" w:cs="微软雅黑"/>
          <w:sz w:val="30"/>
          <w:szCs w:val="30"/>
        </w:rPr>
      </w:pPr>
    </w:p>
    <w:p w14:paraId="5FD70C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slavery of sin and Satan the redeemed must come.</w:t>
      </w:r>
    </w:p>
    <w:p w14:paraId="5AF817BE">
      <w:pPr>
        <w:pStyle w:val="3"/>
        <w:spacing w:line="253" w:lineRule="auto"/>
        <w:rPr>
          <w:rFonts w:hint="eastAsia" w:ascii="微软雅黑" w:hAnsi="微软雅黑" w:eastAsia="微软雅黑" w:cs="微软雅黑"/>
          <w:sz w:val="30"/>
          <w:szCs w:val="30"/>
        </w:rPr>
      </w:pPr>
    </w:p>
    <w:p w14:paraId="24A11F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从罪恶和撒但的奴役中，被赎回的人必须出来。</w:t>
      </w:r>
    </w:p>
    <w:p w14:paraId="16E2986C">
      <w:pPr>
        <w:pStyle w:val="3"/>
        <w:spacing w:line="253" w:lineRule="auto"/>
        <w:rPr>
          <w:rFonts w:hint="eastAsia" w:ascii="微软雅黑" w:hAnsi="微软雅黑" w:eastAsia="微软雅黑" w:cs="微软雅黑"/>
          <w:sz w:val="30"/>
          <w:szCs w:val="30"/>
        </w:rPr>
      </w:pPr>
    </w:p>
    <w:p w14:paraId="5139D6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cell of the dungeons of Despair, the sound is echoed, "Let these go their way," and forth come Despondency and Much-afraid.</w:t>
      </w:r>
    </w:p>
    <w:p w14:paraId="6AF1BB22">
      <w:pPr>
        <w:pStyle w:val="3"/>
        <w:spacing w:line="253" w:lineRule="auto"/>
        <w:rPr>
          <w:rFonts w:hint="eastAsia" w:ascii="微软雅黑" w:hAnsi="微软雅黑" w:eastAsia="微软雅黑" w:cs="微软雅黑"/>
          <w:sz w:val="30"/>
          <w:szCs w:val="30"/>
        </w:rPr>
      </w:pPr>
    </w:p>
    <w:p w14:paraId="50C83D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在“绝望”地牢的每一个牢房里，那个声音都在回响，“让这些人去吧”，于是“沮丧”和“极其恐惧”走了出来。</w:t>
      </w:r>
    </w:p>
    <w:p w14:paraId="43EF93E2">
      <w:pPr>
        <w:pStyle w:val="3"/>
        <w:spacing w:line="253" w:lineRule="auto"/>
        <w:rPr>
          <w:rFonts w:hint="eastAsia" w:ascii="微软雅黑" w:hAnsi="微软雅黑" w:eastAsia="微软雅黑" w:cs="微软雅黑"/>
          <w:sz w:val="30"/>
          <w:szCs w:val="30"/>
        </w:rPr>
      </w:pPr>
    </w:p>
    <w:p w14:paraId="3BB9B0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hears the well-known voice, and lifts his foot from the neck of the fallen; and Death hears it, and the grave opens her gates to let the dead arise.</w:t>
      </w:r>
    </w:p>
    <w:p w14:paraId="32E07932">
      <w:pPr>
        <w:pStyle w:val="3"/>
        <w:spacing w:line="253" w:lineRule="auto"/>
        <w:rPr>
          <w:rFonts w:hint="eastAsia" w:ascii="微软雅黑" w:hAnsi="微软雅黑" w:eastAsia="微软雅黑" w:cs="微软雅黑"/>
          <w:sz w:val="30"/>
          <w:szCs w:val="30"/>
        </w:rPr>
      </w:pPr>
    </w:p>
    <w:p w14:paraId="634F5F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撒但听到了这熟悉的声音，从失足者的颈项上抬起了脚；死亡听到了它，坟墓打开了门让死者复活。</w:t>
      </w:r>
    </w:p>
    <w:p w14:paraId="03113C79">
      <w:pPr>
        <w:pStyle w:val="3"/>
        <w:spacing w:line="253" w:lineRule="auto"/>
        <w:rPr>
          <w:rFonts w:hint="eastAsia" w:ascii="微软雅黑" w:hAnsi="微软雅黑" w:eastAsia="微软雅黑" w:cs="微软雅黑"/>
          <w:sz w:val="30"/>
          <w:szCs w:val="30"/>
        </w:rPr>
      </w:pPr>
    </w:p>
    <w:p w14:paraId="3DA7B2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way is one of progress, holiness, triumph, glory, and none shall dare to stay them in it.</w:t>
      </w:r>
    </w:p>
    <w:p w14:paraId="238C40ED">
      <w:pPr>
        <w:pStyle w:val="3"/>
        <w:spacing w:line="253" w:lineRule="auto"/>
        <w:rPr>
          <w:rFonts w:hint="eastAsia" w:ascii="微软雅黑" w:hAnsi="微软雅黑" w:eastAsia="微软雅黑" w:cs="微软雅黑"/>
          <w:sz w:val="30"/>
          <w:szCs w:val="30"/>
        </w:rPr>
      </w:pPr>
    </w:p>
    <w:p w14:paraId="035894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他们的道路是进步、圣洁、凯旋、荣耀的道路，没有人敢阻挡他们。</w:t>
      </w:r>
    </w:p>
    <w:p w14:paraId="6AB37E74">
      <w:pPr>
        <w:pStyle w:val="3"/>
        <w:spacing w:line="253" w:lineRule="auto"/>
        <w:rPr>
          <w:rFonts w:hint="eastAsia" w:ascii="微软雅黑" w:hAnsi="微软雅黑" w:eastAsia="微软雅黑" w:cs="微软雅黑"/>
          <w:sz w:val="30"/>
          <w:szCs w:val="30"/>
        </w:rPr>
      </w:pPr>
    </w:p>
    <w:p w14:paraId="18939E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lion shall be on their way, neither shall any ravenous beast go up thereon.</w:t>
      </w:r>
    </w:p>
    <w:p w14:paraId="4CB0BF37">
      <w:pPr>
        <w:pStyle w:val="3"/>
        <w:spacing w:line="253" w:lineRule="auto"/>
        <w:rPr>
          <w:rFonts w:hint="eastAsia" w:ascii="微软雅黑" w:hAnsi="微软雅黑" w:eastAsia="微软雅黑" w:cs="微软雅黑"/>
          <w:sz w:val="30"/>
          <w:szCs w:val="30"/>
        </w:rPr>
      </w:pPr>
    </w:p>
    <w:p w14:paraId="5CDE11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在那条路上必没有狮子，猛兽也不上那条路。</w:t>
      </w:r>
    </w:p>
    <w:p w14:paraId="56B41B6D">
      <w:pPr>
        <w:pStyle w:val="3"/>
        <w:spacing w:line="253" w:lineRule="auto"/>
        <w:rPr>
          <w:rFonts w:hint="eastAsia" w:ascii="微软雅黑" w:hAnsi="微软雅黑" w:eastAsia="微软雅黑" w:cs="微软雅黑"/>
          <w:sz w:val="30"/>
          <w:szCs w:val="30"/>
        </w:rPr>
      </w:pPr>
    </w:p>
    <w:p w14:paraId="2C5CB3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hind of the morning" has drawn the cruel hunters upon himself, and now the most timid roes and hinds of the field may graze at perfect peace among the lilies of his loves.</w:t>
      </w:r>
    </w:p>
    <w:p w14:paraId="13523D67">
      <w:pPr>
        <w:pStyle w:val="3"/>
        <w:spacing w:line="253" w:lineRule="auto"/>
        <w:rPr>
          <w:rFonts w:hint="eastAsia" w:ascii="微软雅黑" w:hAnsi="微软雅黑" w:eastAsia="微软雅黑" w:cs="微软雅黑"/>
          <w:sz w:val="30"/>
          <w:szCs w:val="30"/>
        </w:rPr>
      </w:pPr>
    </w:p>
    <w:p w14:paraId="3E0ACD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“黎明的母鹿”已将残忍的猎人引向了祂自己，现在田野里最胆小的羚羊和母鹿可以在祂所爱的百合花丛中平安地吃草。</w:t>
      </w:r>
    </w:p>
    <w:p w14:paraId="10AFB1D8">
      <w:pPr>
        <w:pStyle w:val="3"/>
        <w:spacing w:line="253" w:lineRule="auto"/>
        <w:rPr>
          <w:rFonts w:hint="eastAsia" w:ascii="微软雅黑" w:hAnsi="微软雅黑" w:eastAsia="微软雅黑" w:cs="微软雅黑"/>
          <w:sz w:val="30"/>
          <w:szCs w:val="30"/>
        </w:rPr>
      </w:pPr>
    </w:p>
    <w:p w14:paraId="3AE3B3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thunder-cloud has burst over the Cross of Calvary, and the pilgrims of Zion shall never be smitten by the bolts of vengeance.</w:t>
      </w:r>
    </w:p>
    <w:p w14:paraId="3B514E8E">
      <w:pPr>
        <w:pStyle w:val="3"/>
        <w:spacing w:line="253" w:lineRule="auto"/>
        <w:rPr>
          <w:rFonts w:hint="eastAsia" w:ascii="微软雅黑" w:hAnsi="微软雅黑" w:eastAsia="微软雅黑" w:cs="微软雅黑"/>
          <w:sz w:val="30"/>
          <w:szCs w:val="30"/>
        </w:rPr>
      </w:pPr>
    </w:p>
    <w:p w14:paraId="203350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雷云已在加略山的十字架上爆发，锡安的天路客绝不会被复仇的雷霆击中。</w:t>
      </w:r>
    </w:p>
    <w:p w14:paraId="67D13B6A">
      <w:pPr>
        <w:pStyle w:val="3"/>
        <w:spacing w:line="253" w:lineRule="auto"/>
        <w:rPr>
          <w:rFonts w:hint="eastAsia" w:ascii="微软雅黑" w:hAnsi="微软雅黑" w:eastAsia="微软雅黑" w:cs="微软雅黑"/>
          <w:sz w:val="30"/>
          <w:szCs w:val="30"/>
        </w:rPr>
      </w:pPr>
    </w:p>
    <w:p w14:paraId="215996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heart, rejoice in the immunity which thy Redeemer has secured thee, and bless His name all the day, and every day.</w:t>
      </w:r>
    </w:p>
    <w:p w14:paraId="2D6C2ED0">
      <w:pPr>
        <w:pStyle w:val="3"/>
        <w:spacing w:line="253" w:lineRule="auto"/>
        <w:rPr>
          <w:rFonts w:hint="eastAsia" w:ascii="微软雅黑" w:hAnsi="微软雅黑" w:eastAsia="微软雅黑" w:cs="微软雅黑"/>
          <w:sz w:val="30"/>
          <w:szCs w:val="30"/>
        </w:rPr>
      </w:pPr>
    </w:p>
    <w:p w14:paraId="4C3922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来吧，我的心，在你的救赎主为你赢得的豁免中喜乐吧，终日、每日称颂祂的名。</w:t>
      </w:r>
    </w:p>
    <w:p w14:paraId="02C30C11">
      <w:pPr>
        <w:pStyle w:val="3"/>
        <w:spacing w:line="253" w:lineRule="auto"/>
        <w:rPr>
          <w:rFonts w:hint="eastAsia" w:ascii="微软雅黑" w:hAnsi="微软雅黑" w:eastAsia="微软雅黑" w:cs="微软雅黑"/>
          <w:sz w:val="30"/>
          <w:szCs w:val="30"/>
        </w:rPr>
      </w:pPr>
    </w:p>
    <w:p w14:paraId="69FD8A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63037EC">
      <w:pPr>
        <w:pStyle w:val="3"/>
        <w:spacing w:line="253" w:lineRule="auto"/>
        <w:rPr>
          <w:rFonts w:hint="eastAsia" w:ascii="微软雅黑" w:hAnsi="微软雅黑" w:eastAsia="微软雅黑" w:cs="微软雅黑"/>
          <w:sz w:val="30"/>
          <w:szCs w:val="30"/>
        </w:rPr>
      </w:pPr>
    </w:p>
    <w:p w14:paraId="4ACAFF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A10F8F9">
      <w:pPr>
        <w:pStyle w:val="3"/>
        <w:spacing w:line="253" w:lineRule="auto"/>
        <w:rPr>
          <w:rFonts w:hint="eastAsia" w:ascii="微软雅黑" w:hAnsi="微软雅黑" w:eastAsia="微软雅黑" w:cs="微软雅黑"/>
          <w:sz w:val="30"/>
          <w:szCs w:val="30"/>
        </w:rPr>
      </w:pPr>
    </w:p>
    <w:p w14:paraId="47AEEB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cometh in the glory of His Father with the holy angels. - Mark 8:38</w:t>
      </w:r>
    </w:p>
    <w:p w14:paraId="2DBECD56">
      <w:pPr>
        <w:pStyle w:val="3"/>
        <w:spacing w:line="253" w:lineRule="auto"/>
        <w:rPr>
          <w:rFonts w:hint="eastAsia" w:ascii="微软雅黑" w:hAnsi="微软雅黑" w:eastAsia="微软雅黑" w:cs="微软雅黑"/>
          <w:sz w:val="30"/>
          <w:szCs w:val="30"/>
        </w:rPr>
      </w:pPr>
    </w:p>
    <w:p w14:paraId="6C38C2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当祂在祂父的荣耀里，同圣洁天使降临的时候。——马可福音 8:38</w:t>
      </w:r>
    </w:p>
    <w:p w14:paraId="4D2392FC">
      <w:pPr>
        <w:pStyle w:val="3"/>
        <w:spacing w:line="253" w:lineRule="auto"/>
        <w:rPr>
          <w:rFonts w:hint="eastAsia" w:ascii="微软雅黑" w:hAnsi="微软雅黑" w:eastAsia="微软雅黑" w:cs="微软雅黑"/>
          <w:sz w:val="30"/>
          <w:szCs w:val="30"/>
        </w:rPr>
      </w:pPr>
    </w:p>
    <w:p w14:paraId="1E6FB4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been partakers with Jesus in His shame, we shall be sharers with Him in the lustre which shall surround Him when He appears again in glory.</w:t>
      </w:r>
    </w:p>
    <w:p w14:paraId="0FE45D94">
      <w:pPr>
        <w:pStyle w:val="3"/>
        <w:spacing w:line="253" w:lineRule="auto"/>
        <w:rPr>
          <w:rFonts w:hint="eastAsia" w:ascii="微软雅黑" w:hAnsi="微软雅黑" w:eastAsia="微软雅黑" w:cs="微软雅黑"/>
          <w:sz w:val="30"/>
          <w:szCs w:val="30"/>
        </w:rPr>
      </w:pPr>
    </w:p>
    <w:p w14:paraId="0969DA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如果我们曾与耶稣一同承担羞辱，那么当祂再次在荣耀中显现时，我们将与祂一同分享环绕祂的光辉。</w:t>
      </w:r>
    </w:p>
    <w:p w14:paraId="116977B8">
      <w:pPr>
        <w:pStyle w:val="3"/>
        <w:spacing w:line="253" w:lineRule="auto"/>
        <w:rPr>
          <w:rFonts w:hint="eastAsia" w:ascii="微软雅黑" w:hAnsi="微软雅黑" w:eastAsia="微软雅黑" w:cs="微软雅黑"/>
          <w:sz w:val="30"/>
          <w:szCs w:val="30"/>
        </w:rPr>
      </w:pPr>
    </w:p>
    <w:p w14:paraId="58B63F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beloved one, with Christ Jesus?</w:t>
      </w:r>
    </w:p>
    <w:p w14:paraId="20B695D0">
      <w:pPr>
        <w:pStyle w:val="3"/>
        <w:spacing w:line="253" w:lineRule="auto"/>
        <w:rPr>
          <w:rFonts w:hint="eastAsia" w:ascii="微软雅黑" w:hAnsi="微软雅黑" w:eastAsia="微软雅黑" w:cs="微软雅黑"/>
          <w:sz w:val="30"/>
          <w:szCs w:val="30"/>
        </w:rPr>
      </w:pPr>
    </w:p>
    <w:p w14:paraId="35B8D6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亲爱的，你是否与基督耶稣同在？</w:t>
      </w:r>
    </w:p>
    <w:p w14:paraId="32CCDE2A">
      <w:pPr>
        <w:pStyle w:val="3"/>
        <w:spacing w:line="253" w:lineRule="auto"/>
        <w:rPr>
          <w:rFonts w:hint="eastAsia" w:ascii="微软雅黑" w:hAnsi="微软雅黑" w:eastAsia="微软雅黑" w:cs="微软雅黑"/>
          <w:sz w:val="30"/>
          <w:szCs w:val="30"/>
        </w:rPr>
      </w:pPr>
    </w:p>
    <w:p w14:paraId="5472E2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 vital union knit thee to Him?</w:t>
      </w:r>
    </w:p>
    <w:p w14:paraId="594F8D18">
      <w:pPr>
        <w:pStyle w:val="3"/>
        <w:spacing w:line="253" w:lineRule="auto"/>
        <w:rPr>
          <w:rFonts w:hint="eastAsia" w:ascii="微软雅黑" w:hAnsi="微软雅黑" w:eastAsia="微软雅黑" w:cs="微软雅黑"/>
          <w:sz w:val="30"/>
          <w:szCs w:val="30"/>
        </w:rPr>
      </w:pPr>
    </w:p>
    <w:p w14:paraId="6C6DDB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是否有一种生命的联合将你与祂编织在一起？</w:t>
      </w:r>
    </w:p>
    <w:p w14:paraId="3D6CBBEB">
      <w:pPr>
        <w:pStyle w:val="3"/>
        <w:spacing w:line="253" w:lineRule="auto"/>
        <w:rPr>
          <w:rFonts w:hint="eastAsia" w:ascii="微软雅黑" w:hAnsi="微软雅黑" w:eastAsia="微软雅黑" w:cs="微软雅黑"/>
          <w:sz w:val="30"/>
          <w:szCs w:val="30"/>
        </w:rPr>
      </w:pPr>
    </w:p>
    <w:p w14:paraId="7BA787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thou art to-day with Him in His shame; thou hast taken up His cross, and gone with Him without the camp bearing His reproach; thou shalt doubtless be with Him when the cross is exchanged for the crown.</w:t>
      </w:r>
    </w:p>
    <w:p w14:paraId="12B9A631">
      <w:pPr>
        <w:pStyle w:val="3"/>
        <w:spacing w:line="253" w:lineRule="auto"/>
        <w:rPr>
          <w:rFonts w:hint="eastAsia" w:ascii="微软雅黑" w:hAnsi="微软雅黑" w:eastAsia="微软雅黑" w:cs="微软雅黑"/>
          <w:sz w:val="30"/>
          <w:szCs w:val="30"/>
        </w:rPr>
      </w:pPr>
    </w:p>
    <w:p w14:paraId="49D5ED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那么你今天与祂同受羞辱；你已经背起祂的十字架，并与祂一起出到营外，忍受祂所受的凌辱；当十字架换成冠冕时，你无疑将与祂同在。</w:t>
      </w:r>
    </w:p>
    <w:p w14:paraId="608936F5">
      <w:pPr>
        <w:pStyle w:val="3"/>
        <w:spacing w:line="253" w:lineRule="auto"/>
        <w:rPr>
          <w:rFonts w:hint="eastAsia" w:ascii="微软雅黑" w:hAnsi="微软雅黑" w:eastAsia="微软雅黑" w:cs="微软雅黑"/>
          <w:sz w:val="30"/>
          <w:szCs w:val="30"/>
        </w:rPr>
      </w:pPr>
    </w:p>
    <w:p w14:paraId="49086E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judge thyself this evening; for if thou art not with Him in the regeneration, neither shalt thou be with Him when He shall come in His glory.</w:t>
      </w:r>
    </w:p>
    <w:p w14:paraId="4BABC430">
      <w:pPr>
        <w:pStyle w:val="3"/>
        <w:spacing w:line="253" w:lineRule="auto"/>
        <w:rPr>
          <w:rFonts w:hint="eastAsia" w:ascii="微软雅黑" w:hAnsi="微软雅黑" w:eastAsia="微软雅黑" w:cs="微软雅黑"/>
          <w:sz w:val="30"/>
          <w:szCs w:val="30"/>
        </w:rPr>
      </w:pPr>
    </w:p>
    <w:p w14:paraId="75CB39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但今晚你要审察自己；因为如果你不在重生的（regeneration）地位上与祂同在，当祂在祂的荣耀中降临时，你也不会与祂同在。</w:t>
      </w:r>
    </w:p>
    <w:p w14:paraId="41183EC5">
      <w:pPr>
        <w:pStyle w:val="3"/>
        <w:spacing w:line="253" w:lineRule="auto"/>
        <w:rPr>
          <w:rFonts w:hint="eastAsia" w:ascii="微软雅黑" w:hAnsi="微软雅黑" w:eastAsia="微软雅黑" w:cs="微软雅黑"/>
          <w:sz w:val="30"/>
          <w:szCs w:val="30"/>
        </w:rPr>
      </w:pPr>
    </w:p>
    <w:p w14:paraId="59FE95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start back from the black side of communion, thou shalt not understand its bright, its happy period, when the King shall come, and all His holy angels with Him.</w:t>
      </w:r>
    </w:p>
    <w:p w14:paraId="4339C949">
      <w:pPr>
        <w:pStyle w:val="3"/>
        <w:spacing w:line="253" w:lineRule="auto"/>
        <w:rPr>
          <w:rFonts w:hint="eastAsia" w:ascii="微软雅黑" w:hAnsi="微软雅黑" w:eastAsia="微软雅黑" w:cs="微软雅黑"/>
          <w:sz w:val="30"/>
          <w:szCs w:val="30"/>
        </w:rPr>
      </w:pPr>
    </w:p>
    <w:p w14:paraId="4A2558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如果你从交通（communion）中阴暗的一面退缩，你将无法理解它灿烂、快乐的时刻，届时君王将降临，所有的圣洁天使都与祂同在。</w:t>
      </w:r>
    </w:p>
    <w:p w14:paraId="6CEB8FDC">
      <w:pPr>
        <w:pStyle w:val="3"/>
        <w:spacing w:line="253" w:lineRule="auto"/>
        <w:rPr>
          <w:rFonts w:hint="eastAsia" w:ascii="微软雅黑" w:hAnsi="微软雅黑" w:eastAsia="微软雅黑" w:cs="微软雅黑"/>
          <w:sz w:val="30"/>
          <w:szCs w:val="30"/>
        </w:rPr>
      </w:pPr>
    </w:p>
    <w:p w14:paraId="20F6AC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angels with Him?</w:t>
      </w:r>
    </w:p>
    <w:p w14:paraId="71EB1F5C">
      <w:pPr>
        <w:pStyle w:val="3"/>
        <w:spacing w:line="253" w:lineRule="auto"/>
        <w:rPr>
          <w:rFonts w:hint="eastAsia" w:ascii="微软雅黑" w:hAnsi="微软雅黑" w:eastAsia="微软雅黑" w:cs="微软雅黑"/>
          <w:sz w:val="30"/>
          <w:szCs w:val="30"/>
        </w:rPr>
      </w:pPr>
    </w:p>
    <w:p w14:paraId="79CE3F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什么！天使与祂同在吗？</w:t>
      </w:r>
    </w:p>
    <w:p w14:paraId="66AC6950">
      <w:pPr>
        <w:pStyle w:val="3"/>
        <w:spacing w:line="253" w:lineRule="auto"/>
        <w:rPr>
          <w:rFonts w:hint="eastAsia" w:ascii="微软雅黑" w:hAnsi="微软雅黑" w:eastAsia="微软雅黑" w:cs="微软雅黑"/>
          <w:sz w:val="30"/>
          <w:szCs w:val="30"/>
        </w:rPr>
      </w:pPr>
    </w:p>
    <w:p w14:paraId="3C6DD4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took not up angels — He took up the seed of Abraham.</w:t>
      </w:r>
    </w:p>
    <w:p w14:paraId="7728B03F">
      <w:pPr>
        <w:pStyle w:val="3"/>
        <w:spacing w:line="253" w:lineRule="auto"/>
        <w:rPr>
          <w:rFonts w:hint="eastAsia" w:ascii="微软雅黑" w:hAnsi="微软雅黑" w:eastAsia="微软雅黑" w:cs="微软雅黑"/>
          <w:sz w:val="30"/>
          <w:szCs w:val="30"/>
        </w:rPr>
      </w:pPr>
    </w:p>
    <w:p w14:paraId="581FB8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然而祂并没有提拔天使——祂提拔的是亚伯拉罕的后裔。</w:t>
      </w:r>
    </w:p>
    <w:p w14:paraId="0B5F2475">
      <w:pPr>
        <w:pStyle w:val="3"/>
        <w:spacing w:line="253" w:lineRule="auto"/>
        <w:rPr>
          <w:rFonts w:hint="eastAsia" w:ascii="微软雅黑" w:hAnsi="微软雅黑" w:eastAsia="微软雅黑" w:cs="微软雅黑"/>
          <w:sz w:val="30"/>
          <w:szCs w:val="30"/>
        </w:rPr>
      </w:pPr>
    </w:p>
    <w:p w14:paraId="21A37C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holy angels with Him?</w:t>
      </w:r>
    </w:p>
    <w:p w14:paraId="5E5E2896">
      <w:pPr>
        <w:pStyle w:val="3"/>
        <w:spacing w:line="253" w:lineRule="auto"/>
        <w:rPr>
          <w:rFonts w:hint="eastAsia" w:ascii="微软雅黑" w:hAnsi="微软雅黑" w:eastAsia="微软雅黑" w:cs="微软雅黑"/>
          <w:sz w:val="30"/>
          <w:szCs w:val="30"/>
        </w:rPr>
      </w:pPr>
    </w:p>
    <w:p w14:paraId="41EBDC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圣洁的天使与祂同在吗？</w:t>
      </w:r>
    </w:p>
    <w:p w14:paraId="25C0BA0F">
      <w:pPr>
        <w:pStyle w:val="3"/>
        <w:spacing w:line="253" w:lineRule="auto"/>
        <w:rPr>
          <w:rFonts w:hint="eastAsia" w:ascii="微软雅黑" w:hAnsi="微软雅黑" w:eastAsia="微软雅黑" w:cs="微软雅黑"/>
          <w:sz w:val="30"/>
          <w:szCs w:val="30"/>
        </w:rPr>
      </w:pPr>
    </w:p>
    <w:p w14:paraId="22F0D3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soul, if thou art indeed His own beloved, thou canst not be far from Him.</w:t>
      </w:r>
    </w:p>
    <w:p w14:paraId="4BBDBE31">
      <w:pPr>
        <w:pStyle w:val="3"/>
        <w:spacing w:line="253" w:lineRule="auto"/>
        <w:rPr>
          <w:rFonts w:hint="eastAsia" w:ascii="微软雅黑" w:hAnsi="微软雅黑" w:eastAsia="微软雅黑" w:cs="微软雅黑"/>
          <w:sz w:val="30"/>
          <w:szCs w:val="30"/>
        </w:rPr>
      </w:pPr>
    </w:p>
    <w:p w14:paraId="1611F1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来吧，我的灵魂，如果你真的是祂心爱的人，你绝不会离祂太远。</w:t>
      </w:r>
    </w:p>
    <w:p w14:paraId="1A125EA1">
      <w:pPr>
        <w:pStyle w:val="3"/>
        <w:spacing w:line="253" w:lineRule="auto"/>
        <w:rPr>
          <w:rFonts w:hint="eastAsia" w:ascii="微软雅黑" w:hAnsi="微软雅黑" w:eastAsia="微软雅黑" w:cs="微软雅黑"/>
          <w:sz w:val="30"/>
          <w:szCs w:val="30"/>
        </w:rPr>
      </w:pPr>
    </w:p>
    <w:p w14:paraId="4DD772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friends and His neighbours are called together to see His glory, what thinkest thou if thou art married to Him?</w:t>
      </w:r>
    </w:p>
    <w:p w14:paraId="2D2B9F26">
      <w:pPr>
        <w:pStyle w:val="3"/>
        <w:spacing w:line="253" w:lineRule="auto"/>
        <w:rPr>
          <w:rFonts w:hint="eastAsia" w:ascii="微软雅黑" w:hAnsi="微软雅黑" w:eastAsia="微软雅黑" w:cs="微软雅黑"/>
          <w:sz w:val="30"/>
          <w:szCs w:val="30"/>
        </w:rPr>
      </w:pPr>
    </w:p>
    <w:p w14:paraId="0459CF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如果祂的朋友和邻舍都被召集在一起来见证祂的荣耀，如果你已经许配（married）给了祂，你会怎么想？</w:t>
      </w:r>
    </w:p>
    <w:p w14:paraId="33C62741">
      <w:pPr>
        <w:pStyle w:val="3"/>
        <w:spacing w:line="253" w:lineRule="auto"/>
        <w:rPr>
          <w:rFonts w:hint="eastAsia" w:ascii="微软雅黑" w:hAnsi="微软雅黑" w:eastAsia="微软雅黑" w:cs="微软雅黑"/>
          <w:sz w:val="30"/>
          <w:szCs w:val="30"/>
        </w:rPr>
      </w:pPr>
    </w:p>
    <w:p w14:paraId="5055F7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Shalt thou be distant?</w:t>
      </w:r>
    </w:p>
    <w:p w14:paraId="39CC9987">
      <w:pPr>
        <w:pStyle w:val="3"/>
        <w:spacing w:line="253" w:lineRule="auto"/>
        <w:rPr>
          <w:rFonts w:hint="eastAsia" w:ascii="微软雅黑" w:hAnsi="微软雅黑" w:eastAsia="微软雅黑" w:cs="微软雅黑"/>
          <w:sz w:val="30"/>
          <w:szCs w:val="30"/>
        </w:rPr>
      </w:pPr>
    </w:p>
    <w:p w14:paraId="05C32D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你会站在远处吗？</w:t>
      </w:r>
    </w:p>
    <w:p w14:paraId="32362B4F">
      <w:pPr>
        <w:pStyle w:val="3"/>
        <w:spacing w:line="253" w:lineRule="auto"/>
        <w:rPr>
          <w:rFonts w:hint="eastAsia" w:ascii="微软雅黑" w:hAnsi="微软雅黑" w:eastAsia="微软雅黑" w:cs="微软雅黑"/>
          <w:sz w:val="30"/>
          <w:szCs w:val="30"/>
        </w:rPr>
      </w:pPr>
    </w:p>
    <w:p w14:paraId="623891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a day of judgment, yet thou canst not be far from that heart which, having admitted angels into intimacy, has admitted thee into union.</w:t>
      </w:r>
    </w:p>
    <w:p w14:paraId="04CA2FA9">
      <w:pPr>
        <w:pStyle w:val="3"/>
        <w:spacing w:line="253" w:lineRule="auto"/>
        <w:rPr>
          <w:rFonts w:hint="eastAsia" w:ascii="微软雅黑" w:hAnsi="微软雅黑" w:eastAsia="微软雅黑" w:cs="微软雅黑"/>
          <w:sz w:val="30"/>
          <w:szCs w:val="30"/>
        </w:rPr>
      </w:pPr>
    </w:p>
    <w:p w14:paraId="53686E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虽然那是审判之日，但你绝不会离那颗心太远，那颗心既然允许天使进入亲密状态，也早已接纳你进入联合。</w:t>
      </w:r>
    </w:p>
    <w:p w14:paraId="5912B513">
      <w:pPr>
        <w:pStyle w:val="3"/>
        <w:spacing w:line="253" w:lineRule="auto"/>
        <w:rPr>
          <w:rFonts w:hint="eastAsia" w:ascii="微软雅黑" w:hAnsi="微软雅黑" w:eastAsia="微软雅黑" w:cs="微软雅黑"/>
          <w:sz w:val="30"/>
          <w:szCs w:val="30"/>
        </w:rPr>
      </w:pPr>
    </w:p>
    <w:p w14:paraId="0E12C4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said to thee, O my soul, "I will betroth thee unto Me in righteousness, and in judgment, and in lovingkindness"?</w:t>
      </w:r>
    </w:p>
    <w:p w14:paraId="27D7D958">
      <w:pPr>
        <w:pStyle w:val="3"/>
        <w:spacing w:line="253" w:lineRule="auto"/>
        <w:rPr>
          <w:rFonts w:hint="eastAsia" w:ascii="微软雅黑" w:hAnsi="微软雅黑" w:eastAsia="微软雅黑" w:cs="微软雅黑"/>
          <w:sz w:val="30"/>
          <w:szCs w:val="30"/>
        </w:rPr>
      </w:pPr>
    </w:p>
    <w:p w14:paraId="6644FF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我的灵魂啊，祂不是对你说过吗：“我必以仁义、公平、慈爱聘你归我”？</w:t>
      </w:r>
    </w:p>
    <w:p w14:paraId="0E0E8E3D">
      <w:pPr>
        <w:pStyle w:val="3"/>
        <w:spacing w:line="253" w:lineRule="auto"/>
        <w:rPr>
          <w:rFonts w:hint="eastAsia" w:ascii="微软雅黑" w:hAnsi="微软雅黑" w:eastAsia="微软雅黑" w:cs="微软雅黑"/>
          <w:sz w:val="30"/>
          <w:szCs w:val="30"/>
        </w:rPr>
      </w:pPr>
    </w:p>
    <w:p w14:paraId="58FD47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His own lips said it, "I am married unto thee, and My delight is in thee"?</w:t>
      </w:r>
    </w:p>
    <w:p w14:paraId="0DF27E9B">
      <w:pPr>
        <w:pStyle w:val="3"/>
        <w:spacing w:line="253" w:lineRule="auto"/>
        <w:rPr>
          <w:rFonts w:hint="eastAsia" w:ascii="微软雅黑" w:hAnsi="微软雅黑" w:eastAsia="微软雅黑" w:cs="微软雅黑"/>
          <w:sz w:val="30"/>
          <w:szCs w:val="30"/>
        </w:rPr>
      </w:pPr>
    </w:p>
    <w:p w14:paraId="11D064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祂亲口的嘴唇不是说过吗：“我作你们的丈夫（married unto thee），我以你们为乐”？</w:t>
      </w:r>
    </w:p>
    <w:p w14:paraId="56314EE8">
      <w:pPr>
        <w:pStyle w:val="3"/>
        <w:spacing w:line="253" w:lineRule="auto"/>
        <w:rPr>
          <w:rFonts w:hint="eastAsia" w:ascii="微软雅黑" w:hAnsi="微软雅黑" w:eastAsia="微软雅黑" w:cs="微软雅黑"/>
          <w:sz w:val="30"/>
          <w:szCs w:val="30"/>
        </w:rPr>
      </w:pPr>
    </w:p>
    <w:p w14:paraId="492941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angels, who are but friends and neighbours, shall be with Him, it is abundantly certain that His own beloved Hephzibah, in whom is all His delight, shall be near to Him, and sit at His right hand.</w:t>
      </w:r>
    </w:p>
    <w:p w14:paraId="2A81899A">
      <w:pPr>
        <w:pStyle w:val="3"/>
        <w:spacing w:line="253" w:lineRule="auto"/>
        <w:rPr>
          <w:rFonts w:hint="eastAsia" w:ascii="微软雅黑" w:hAnsi="微软雅黑" w:eastAsia="微软雅黑" w:cs="微软雅黑"/>
          <w:sz w:val="30"/>
          <w:szCs w:val="30"/>
        </w:rPr>
      </w:pPr>
    </w:p>
    <w:p w14:paraId="6AF004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如果天使——他们不过是朋友和邻舍——将与祂同在，那么十分确定的是，祂心爱的“协西巴（Hephzibah）”，也就是祂所喜悦的人，必将靠近祂，并坐在祂的右边。</w:t>
      </w:r>
    </w:p>
    <w:p w14:paraId="1A3907D9">
      <w:pPr>
        <w:pStyle w:val="3"/>
        <w:spacing w:line="253" w:lineRule="auto"/>
        <w:rPr>
          <w:rFonts w:hint="eastAsia" w:ascii="微软雅黑" w:hAnsi="微软雅黑" w:eastAsia="微软雅黑" w:cs="微软雅黑"/>
          <w:sz w:val="30"/>
          <w:szCs w:val="30"/>
        </w:rPr>
      </w:pPr>
    </w:p>
    <w:p w14:paraId="1BB596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morning star of hope for thee, of such exceeding brilliance, that it may well light up the darkest and most desolate experience.</w:t>
      </w:r>
    </w:p>
    <w:p w14:paraId="71F611C7">
      <w:pPr>
        <w:pStyle w:val="3"/>
        <w:spacing w:line="253" w:lineRule="auto"/>
        <w:rPr>
          <w:rFonts w:hint="eastAsia" w:ascii="微软雅黑" w:hAnsi="微软雅黑" w:eastAsia="微软雅黑" w:cs="微软雅黑"/>
          <w:sz w:val="30"/>
          <w:szCs w:val="30"/>
        </w:rPr>
      </w:pPr>
    </w:p>
    <w:p w14:paraId="13C7FA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这对你来说是一颗盼望的晨星，闪耀着如此夺目的光辉，足以照亮最黑暗、最荒凉的经历。</w:t>
      </w:r>
    </w:p>
    <w:p w14:paraId="28E30D08">
      <w:pPr>
        <w:pStyle w:val="3"/>
        <w:spacing w:line="253" w:lineRule="auto"/>
        <w:rPr>
          <w:rFonts w:hint="eastAsia" w:ascii="微软雅黑" w:hAnsi="微软雅黑" w:eastAsia="微软雅黑" w:cs="微软雅黑"/>
          <w:sz w:val="30"/>
          <w:szCs w:val="30"/>
        </w:rPr>
      </w:pPr>
    </w:p>
    <w:p w14:paraId="31511DD1">
      <w:pPr>
        <w:pStyle w:val="3"/>
        <w:spacing w:line="253" w:lineRule="auto"/>
        <w:rPr>
          <w:rFonts w:hint="eastAsia" w:ascii="微软雅黑" w:hAnsi="微软雅黑" w:eastAsia="微软雅黑" w:cs="微软雅黑"/>
          <w:sz w:val="30"/>
          <w:szCs w:val="30"/>
        </w:rPr>
      </w:pPr>
    </w:p>
    <w:p w14:paraId="739BBE70">
      <w:pPr>
        <w:pStyle w:val="3"/>
        <w:spacing w:line="253" w:lineRule="auto"/>
        <w:rPr>
          <w:rFonts w:hint="eastAsia" w:ascii="微软雅黑" w:hAnsi="微软雅黑" w:eastAsia="微软雅黑" w:cs="微软雅黑"/>
          <w:sz w:val="30"/>
          <w:szCs w:val="30"/>
        </w:rPr>
      </w:pPr>
    </w:p>
    <w:p w14:paraId="01F09FEE">
      <w:pPr>
        <w:pStyle w:val="3"/>
        <w:spacing w:line="253" w:lineRule="auto"/>
        <w:rPr>
          <w:rFonts w:hint="eastAsia" w:ascii="微软雅黑" w:hAnsi="微软雅黑" w:eastAsia="微软雅黑" w:cs="微软雅黑"/>
          <w:sz w:val="30"/>
          <w:szCs w:val="30"/>
        </w:rPr>
      </w:pPr>
    </w:p>
    <w:p w14:paraId="1F66FA4B">
      <w:pPr>
        <w:pStyle w:val="3"/>
        <w:spacing w:line="253" w:lineRule="auto"/>
        <w:rPr>
          <w:rFonts w:hint="eastAsia" w:ascii="微软雅黑" w:hAnsi="微软雅黑" w:eastAsia="微软雅黑" w:cs="微软雅黑"/>
          <w:sz w:val="30"/>
          <w:szCs w:val="30"/>
        </w:rPr>
      </w:pPr>
    </w:p>
    <w:p w14:paraId="76FE2344">
      <w:pPr>
        <w:pStyle w:val="3"/>
        <w:spacing w:line="253" w:lineRule="auto"/>
        <w:rPr>
          <w:rFonts w:hint="eastAsia" w:ascii="微软雅黑" w:hAnsi="微软雅黑" w:eastAsia="微软雅黑" w:cs="微软雅黑"/>
          <w:sz w:val="30"/>
          <w:szCs w:val="30"/>
        </w:rPr>
      </w:pPr>
    </w:p>
    <w:p w14:paraId="7757CFB7">
      <w:pPr>
        <w:pStyle w:val="3"/>
        <w:spacing w:line="253" w:lineRule="auto"/>
        <w:rPr>
          <w:rFonts w:hint="eastAsia" w:ascii="微软雅黑" w:hAnsi="微软雅黑" w:eastAsia="微软雅黑" w:cs="微软雅黑"/>
          <w:sz w:val="30"/>
          <w:szCs w:val="30"/>
        </w:rPr>
      </w:pPr>
    </w:p>
    <w:p w14:paraId="5257DE77">
      <w:pPr>
        <w:pStyle w:val="3"/>
        <w:spacing w:line="253" w:lineRule="auto"/>
        <w:rPr>
          <w:rFonts w:hint="eastAsia" w:ascii="微软雅黑" w:hAnsi="微软雅黑" w:eastAsia="微软雅黑" w:cs="微软雅黑"/>
          <w:sz w:val="30"/>
          <w:szCs w:val="30"/>
        </w:rPr>
      </w:pPr>
    </w:p>
    <w:p w14:paraId="5F36E366">
      <w:pPr>
        <w:pStyle w:val="3"/>
        <w:spacing w:line="253" w:lineRule="auto"/>
        <w:rPr>
          <w:rFonts w:hint="eastAsia" w:ascii="微软雅黑" w:hAnsi="微软雅黑" w:eastAsia="微软雅黑" w:cs="微软雅黑"/>
          <w:sz w:val="30"/>
          <w:szCs w:val="30"/>
        </w:rPr>
      </w:pPr>
    </w:p>
    <w:p w14:paraId="196BB672">
      <w:pPr>
        <w:pStyle w:val="3"/>
        <w:spacing w:line="253" w:lineRule="auto"/>
        <w:rPr>
          <w:rFonts w:hint="eastAsia" w:ascii="微软雅黑" w:hAnsi="微软雅黑" w:eastAsia="微软雅黑" w:cs="微软雅黑"/>
          <w:sz w:val="30"/>
          <w:szCs w:val="30"/>
        </w:rPr>
      </w:pPr>
    </w:p>
    <w:p w14:paraId="40FE33CA">
      <w:pPr>
        <w:pStyle w:val="3"/>
        <w:spacing w:line="253" w:lineRule="auto"/>
        <w:rPr>
          <w:rFonts w:hint="eastAsia" w:ascii="微软雅黑" w:hAnsi="微软雅黑" w:eastAsia="微软雅黑" w:cs="微软雅黑"/>
          <w:sz w:val="30"/>
          <w:szCs w:val="30"/>
        </w:rPr>
      </w:pPr>
    </w:p>
    <w:p w14:paraId="63360F60">
      <w:pPr>
        <w:pStyle w:val="3"/>
        <w:spacing w:line="253" w:lineRule="auto"/>
        <w:rPr>
          <w:rFonts w:hint="eastAsia" w:ascii="微软雅黑" w:hAnsi="微软雅黑" w:eastAsia="微软雅黑" w:cs="微软雅黑"/>
          <w:sz w:val="30"/>
          <w:szCs w:val="30"/>
        </w:rPr>
      </w:pPr>
    </w:p>
    <w:p w14:paraId="293DE8F3">
      <w:pPr>
        <w:pStyle w:val="3"/>
        <w:spacing w:line="253" w:lineRule="auto"/>
        <w:rPr>
          <w:rFonts w:hint="eastAsia" w:ascii="微软雅黑" w:hAnsi="微软雅黑" w:eastAsia="微软雅黑" w:cs="微软雅黑"/>
          <w:sz w:val="30"/>
          <w:szCs w:val="30"/>
        </w:rPr>
      </w:pPr>
    </w:p>
    <w:p w14:paraId="23060556">
      <w:pPr>
        <w:pStyle w:val="3"/>
        <w:spacing w:line="254" w:lineRule="auto"/>
        <w:rPr>
          <w:rFonts w:hint="eastAsia" w:ascii="微软雅黑" w:hAnsi="微软雅黑" w:eastAsia="微软雅黑" w:cs="微软雅黑"/>
          <w:sz w:val="30"/>
          <w:szCs w:val="30"/>
        </w:rPr>
      </w:pPr>
    </w:p>
    <w:p w14:paraId="2C518C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2 7</w:t>
      </w:r>
    </w:p>
    <w:p w14:paraId="2258C3E1">
      <w:pPr>
        <w:spacing w:line="241" w:lineRule="auto"/>
        <w:rPr>
          <w:rFonts w:hint="eastAsia" w:ascii="微软雅黑" w:hAnsi="微软雅黑" w:eastAsia="微软雅黑" w:cs="微软雅黑"/>
          <w:sz w:val="30"/>
          <w:szCs w:val="30"/>
        </w:rPr>
      </w:pPr>
    </w:p>
    <w:p w14:paraId="4A7E5B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三月二十七日</w:t>
      </w:r>
    </w:p>
    <w:p w14:paraId="4FBA4E8E">
      <w:pPr>
        <w:spacing w:line="241" w:lineRule="auto"/>
        <w:rPr>
          <w:rFonts w:hint="eastAsia" w:ascii="微软雅黑" w:hAnsi="微软雅黑" w:eastAsia="微软雅黑" w:cs="微软雅黑"/>
          <w:sz w:val="30"/>
          <w:szCs w:val="30"/>
        </w:rPr>
      </w:pPr>
    </w:p>
    <w:p w14:paraId="4EFBA1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FC7CA14">
      <w:pPr>
        <w:spacing w:line="241" w:lineRule="auto"/>
        <w:rPr>
          <w:rFonts w:hint="eastAsia" w:ascii="微软雅黑" w:hAnsi="微软雅黑" w:eastAsia="微软雅黑" w:cs="微软雅黑"/>
          <w:sz w:val="30"/>
          <w:szCs w:val="30"/>
        </w:rPr>
      </w:pPr>
    </w:p>
    <w:p w14:paraId="4253F5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B621DBB">
      <w:pPr>
        <w:spacing w:line="241" w:lineRule="auto"/>
        <w:rPr>
          <w:rFonts w:hint="eastAsia" w:ascii="微软雅黑" w:hAnsi="微软雅黑" w:eastAsia="微软雅黑" w:cs="微软雅黑"/>
          <w:sz w:val="30"/>
          <w:szCs w:val="30"/>
        </w:rPr>
      </w:pPr>
    </w:p>
    <w:p w14:paraId="516FF9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the disciples forsook Him and fled. – Matthew 26:56</w:t>
      </w:r>
    </w:p>
    <w:p w14:paraId="526F8DC9">
      <w:pPr>
        <w:spacing w:line="241" w:lineRule="auto"/>
        <w:rPr>
          <w:rFonts w:hint="eastAsia" w:ascii="微软雅黑" w:hAnsi="微软雅黑" w:eastAsia="微软雅黑" w:cs="微软雅黑"/>
          <w:sz w:val="30"/>
          <w:szCs w:val="30"/>
        </w:rPr>
      </w:pPr>
    </w:p>
    <w:p w14:paraId="6BCB73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当下，门徒都撇下祂逃走了。——马太福音 26:56</w:t>
      </w:r>
    </w:p>
    <w:p w14:paraId="751B6A9F">
      <w:pPr>
        <w:spacing w:line="241" w:lineRule="auto"/>
        <w:rPr>
          <w:rFonts w:hint="eastAsia" w:ascii="微软雅黑" w:hAnsi="微软雅黑" w:eastAsia="微软雅黑" w:cs="微软雅黑"/>
          <w:sz w:val="30"/>
          <w:szCs w:val="30"/>
        </w:rPr>
      </w:pPr>
    </w:p>
    <w:p w14:paraId="06BC2A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deserted them, but they in cowardly fear of their lives, fled from Him in the very beginning of His sufferings.</w:t>
      </w:r>
    </w:p>
    <w:p w14:paraId="6D4F3845">
      <w:pPr>
        <w:spacing w:line="241" w:lineRule="auto"/>
        <w:rPr>
          <w:rFonts w:hint="eastAsia" w:ascii="微软雅黑" w:hAnsi="微软雅黑" w:eastAsia="微软雅黑" w:cs="微软雅黑"/>
          <w:sz w:val="30"/>
          <w:szCs w:val="30"/>
        </w:rPr>
      </w:pPr>
    </w:p>
    <w:p w14:paraId="6961FB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祂从未离弃他们，但他们因着对丧命的懦弱恐惧，在祂受难之初就撇下祂逃走了。</w:t>
      </w:r>
    </w:p>
    <w:p w14:paraId="2E6F86DE">
      <w:pPr>
        <w:spacing w:line="241" w:lineRule="auto"/>
        <w:rPr>
          <w:rFonts w:hint="eastAsia" w:ascii="微软雅黑" w:hAnsi="微软雅黑" w:eastAsia="微软雅黑" w:cs="微软雅黑"/>
          <w:sz w:val="30"/>
          <w:szCs w:val="30"/>
        </w:rPr>
      </w:pPr>
    </w:p>
    <w:p w14:paraId="18B53B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one instructive instance of the frailty of all believers if left to themselves; they are but sheep at the best, and they flee when the wolf cometh.</w:t>
      </w:r>
    </w:p>
    <w:p w14:paraId="743207E3">
      <w:pPr>
        <w:spacing w:line="241" w:lineRule="auto"/>
        <w:rPr>
          <w:rFonts w:hint="eastAsia" w:ascii="微软雅黑" w:hAnsi="微软雅黑" w:eastAsia="微软雅黑" w:cs="微软雅黑"/>
          <w:sz w:val="30"/>
          <w:szCs w:val="30"/>
        </w:rPr>
      </w:pPr>
    </w:p>
    <w:p w14:paraId="11D669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这只是一个富有教益的例子，说明若任由信徒自处，他们是何等软弱；他们充其量只是羊，狼来时便会逃跑。</w:t>
      </w:r>
    </w:p>
    <w:p w14:paraId="5784E54A">
      <w:pPr>
        <w:spacing w:line="241" w:lineRule="auto"/>
        <w:rPr>
          <w:rFonts w:hint="eastAsia" w:ascii="微软雅黑" w:hAnsi="微软雅黑" w:eastAsia="微软雅黑" w:cs="微软雅黑"/>
          <w:sz w:val="30"/>
          <w:szCs w:val="30"/>
        </w:rPr>
      </w:pPr>
    </w:p>
    <w:p w14:paraId="3E928A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all been warned of the danger, and had promised to die rather than leave their Master; and yet they were seized with sudden panic, and took to their heels.</w:t>
      </w:r>
    </w:p>
    <w:p w14:paraId="3AA8AB8A">
      <w:pPr>
        <w:spacing w:line="241" w:lineRule="auto"/>
        <w:rPr>
          <w:rFonts w:hint="eastAsia" w:ascii="微软雅黑" w:hAnsi="微软雅黑" w:eastAsia="微软雅黑" w:cs="微软雅黑"/>
          <w:sz w:val="30"/>
          <w:szCs w:val="30"/>
        </w:rPr>
      </w:pPr>
    </w:p>
    <w:p w14:paraId="1C2F74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他们都曾受过危险的警告，并应许宁死也不离开他们的主人；然而他们却被突如其来的恐慌攫住，溜之大吉。</w:t>
      </w:r>
    </w:p>
    <w:p w14:paraId="3CC90019">
      <w:pPr>
        <w:spacing w:line="241" w:lineRule="auto"/>
        <w:rPr>
          <w:rFonts w:hint="eastAsia" w:ascii="微软雅黑" w:hAnsi="微软雅黑" w:eastAsia="微软雅黑" w:cs="微软雅黑"/>
          <w:sz w:val="30"/>
          <w:szCs w:val="30"/>
        </w:rPr>
      </w:pPr>
    </w:p>
    <w:p w14:paraId="4DB7C5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I, at the opening of this day, have braced up my mind to bear a trial for the Lord's sake, and I imagine myself to be certain to exhibit perfect fidelity; but let me be very jealous of myself, lest having the same evil heart of unbelief, I should depart from my Lord as the apostles did.</w:t>
      </w:r>
    </w:p>
    <w:p w14:paraId="227F523E">
      <w:pPr>
        <w:spacing w:line="241" w:lineRule="auto"/>
        <w:rPr>
          <w:rFonts w:hint="eastAsia" w:ascii="微软雅黑" w:hAnsi="微软雅黑" w:eastAsia="微软雅黑" w:cs="微软雅黑"/>
          <w:sz w:val="30"/>
          <w:szCs w:val="30"/>
        </w:rPr>
      </w:pPr>
    </w:p>
    <w:p w14:paraId="44C9A4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也许在这一天开始之际，我已经坚定心志要为主的缘故忍受试炼，并想象自己定能表现出完全的忠诚；但让我对自己保持高度的警惕（jealous），免得因存着同样不信的恶心，像使徒们那样离弃我的主。</w:t>
      </w:r>
    </w:p>
    <w:p w14:paraId="326B9D68">
      <w:pPr>
        <w:spacing w:line="241" w:lineRule="auto"/>
        <w:rPr>
          <w:rFonts w:hint="eastAsia" w:ascii="微软雅黑" w:hAnsi="微软雅黑" w:eastAsia="微软雅黑" w:cs="微软雅黑"/>
          <w:sz w:val="30"/>
          <w:szCs w:val="30"/>
        </w:rPr>
      </w:pPr>
    </w:p>
    <w:p w14:paraId="5F98DE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promise, and quite another to perform.</w:t>
      </w:r>
    </w:p>
    <w:p w14:paraId="077179F7">
      <w:pPr>
        <w:spacing w:line="241" w:lineRule="auto"/>
        <w:rPr>
          <w:rFonts w:hint="eastAsia" w:ascii="微软雅黑" w:hAnsi="微软雅黑" w:eastAsia="微软雅黑" w:cs="微软雅黑"/>
          <w:sz w:val="30"/>
          <w:szCs w:val="30"/>
        </w:rPr>
      </w:pPr>
    </w:p>
    <w:p w14:paraId="4E6156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许诺是一回事，履行则是另一回事。</w:t>
      </w:r>
    </w:p>
    <w:p w14:paraId="0B485C26">
      <w:pPr>
        <w:spacing w:line="241" w:lineRule="auto"/>
        <w:rPr>
          <w:rFonts w:hint="eastAsia" w:ascii="微软雅黑" w:hAnsi="微软雅黑" w:eastAsia="微软雅黑" w:cs="微软雅黑"/>
          <w:sz w:val="30"/>
          <w:szCs w:val="30"/>
        </w:rPr>
      </w:pPr>
    </w:p>
    <w:p w14:paraId="3FDD50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to their eternal honour to have stood at Jesus' side right manfully; they fled from honour; may I be kept from imitating them!</w:t>
      </w:r>
    </w:p>
    <w:p w14:paraId="476836A6">
      <w:pPr>
        <w:spacing w:line="241" w:lineRule="auto"/>
        <w:rPr>
          <w:rFonts w:hint="eastAsia" w:ascii="微软雅黑" w:hAnsi="微软雅黑" w:eastAsia="微软雅黑" w:cs="微软雅黑"/>
          <w:sz w:val="30"/>
          <w:szCs w:val="30"/>
        </w:rPr>
      </w:pPr>
    </w:p>
    <w:p w14:paraId="64DD8E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若能刚强壮胆地站在耶稣一边，本应是他们永恒的荣耀；他们却从荣耀中逃走了；愿我蒙保守不至效法他们！</w:t>
      </w:r>
    </w:p>
    <w:p w14:paraId="359C8EC9">
      <w:pPr>
        <w:spacing w:line="241" w:lineRule="auto"/>
        <w:rPr>
          <w:rFonts w:hint="eastAsia" w:ascii="微软雅黑" w:hAnsi="微软雅黑" w:eastAsia="微软雅黑" w:cs="微软雅黑"/>
          <w:sz w:val="30"/>
          <w:szCs w:val="30"/>
        </w:rPr>
      </w:pPr>
    </w:p>
    <w:p w14:paraId="6BD991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else could they have been so safe as near their Master, who could presently call for twelve legions of angels?</w:t>
      </w:r>
    </w:p>
    <w:p w14:paraId="0D64B89A">
      <w:pPr>
        <w:spacing w:line="241" w:lineRule="auto"/>
        <w:rPr>
          <w:rFonts w:hint="eastAsia" w:ascii="微软雅黑" w:hAnsi="微软雅黑" w:eastAsia="微软雅黑" w:cs="微软雅黑"/>
          <w:sz w:val="30"/>
          <w:szCs w:val="30"/>
        </w:rPr>
      </w:pPr>
    </w:p>
    <w:p w14:paraId="46BD47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除了在他们的主人身边，他们还能在哪里如此安全呢？主人随时可以求父差遣十二营多天使来。</w:t>
      </w:r>
    </w:p>
    <w:p w14:paraId="0E42590F">
      <w:pPr>
        <w:spacing w:line="241" w:lineRule="auto"/>
        <w:rPr>
          <w:rFonts w:hint="eastAsia" w:ascii="微软雅黑" w:hAnsi="微软雅黑" w:eastAsia="微软雅黑" w:cs="微软雅黑"/>
          <w:sz w:val="30"/>
          <w:szCs w:val="30"/>
        </w:rPr>
      </w:pPr>
    </w:p>
    <w:p w14:paraId="3E1E31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fled from their true safety.</w:t>
      </w:r>
    </w:p>
    <w:p w14:paraId="73D630B4">
      <w:pPr>
        <w:spacing w:line="241" w:lineRule="auto"/>
        <w:rPr>
          <w:rFonts w:hint="eastAsia" w:ascii="微软雅黑" w:hAnsi="微软雅黑" w:eastAsia="微软雅黑" w:cs="微软雅黑"/>
          <w:sz w:val="30"/>
          <w:szCs w:val="30"/>
        </w:rPr>
      </w:pPr>
    </w:p>
    <w:p w14:paraId="3DBE0E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他们逃离了自己真正的安全。</w:t>
      </w:r>
    </w:p>
    <w:p w14:paraId="0F1D3554">
      <w:pPr>
        <w:spacing w:line="241" w:lineRule="auto"/>
        <w:rPr>
          <w:rFonts w:hint="eastAsia" w:ascii="微软雅黑" w:hAnsi="微软雅黑" w:eastAsia="微软雅黑" w:cs="微软雅黑"/>
          <w:sz w:val="30"/>
          <w:szCs w:val="30"/>
        </w:rPr>
      </w:pPr>
    </w:p>
    <w:p w14:paraId="364363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let me not play the fool also.</w:t>
      </w:r>
    </w:p>
    <w:p w14:paraId="2B14D05B">
      <w:pPr>
        <w:spacing w:line="241" w:lineRule="auto"/>
        <w:rPr>
          <w:rFonts w:hint="eastAsia" w:ascii="微软雅黑" w:hAnsi="微软雅黑" w:eastAsia="微软雅黑" w:cs="微软雅黑"/>
          <w:sz w:val="30"/>
          <w:szCs w:val="30"/>
        </w:rPr>
      </w:pPr>
    </w:p>
    <w:p w14:paraId="00A4BB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噢，神啊，求祢让我也别做这样的愚妄人。</w:t>
      </w:r>
    </w:p>
    <w:p w14:paraId="42BEB01F">
      <w:pPr>
        <w:spacing w:line="241" w:lineRule="auto"/>
        <w:rPr>
          <w:rFonts w:hint="eastAsia" w:ascii="微软雅黑" w:hAnsi="微软雅黑" w:eastAsia="微软雅黑" w:cs="微软雅黑"/>
          <w:sz w:val="30"/>
          <w:szCs w:val="30"/>
        </w:rPr>
      </w:pPr>
    </w:p>
    <w:p w14:paraId="412854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can make the coward brave.</w:t>
      </w:r>
    </w:p>
    <w:p w14:paraId="5AAEFD4F">
      <w:pPr>
        <w:spacing w:line="241" w:lineRule="auto"/>
        <w:rPr>
          <w:rFonts w:hint="eastAsia" w:ascii="微软雅黑" w:hAnsi="微软雅黑" w:eastAsia="微软雅黑" w:cs="微软雅黑"/>
          <w:sz w:val="30"/>
          <w:szCs w:val="30"/>
        </w:rPr>
      </w:pPr>
    </w:p>
    <w:p w14:paraId="3C5D57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神圣的恩典能使懦夫变勇敢。</w:t>
      </w:r>
    </w:p>
    <w:p w14:paraId="45EFC3EF">
      <w:pPr>
        <w:spacing w:line="241" w:lineRule="auto"/>
        <w:rPr>
          <w:rFonts w:hint="eastAsia" w:ascii="微软雅黑" w:hAnsi="微软雅黑" w:eastAsia="微软雅黑" w:cs="微软雅黑"/>
          <w:sz w:val="30"/>
          <w:szCs w:val="30"/>
        </w:rPr>
      </w:pPr>
    </w:p>
    <w:p w14:paraId="73526E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smoking flax can flame forth like fire on the altar when the Lord wills it.</w:t>
      </w:r>
    </w:p>
    <w:p w14:paraId="6CBC654F">
      <w:pPr>
        <w:spacing w:line="241" w:lineRule="auto"/>
        <w:rPr>
          <w:rFonts w:hint="eastAsia" w:ascii="微软雅黑" w:hAnsi="微软雅黑" w:eastAsia="微软雅黑" w:cs="微软雅黑"/>
          <w:sz w:val="30"/>
          <w:szCs w:val="30"/>
        </w:rPr>
      </w:pPr>
    </w:p>
    <w:p w14:paraId="41AE3A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当主定意时，压伤的芦苇，祂不折断，将残的灯火（smoking flax），祂不吹灭，甚至能使其如坛上的火般熊熊燃烧。</w:t>
      </w:r>
    </w:p>
    <w:p w14:paraId="078C6EA7">
      <w:pPr>
        <w:spacing w:line="241" w:lineRule="auto"/>
        <w:rPr>
          <w:rFonts w:hint="eastAsia" w:ascii="微软雅黑" w:hAnsi="微软雅黑" w:eastAsia="微软雅黑" w:cs="微软雅黑"/>
          <w:sz w:val="30"/>
          <w:szCs w:val="30"/>
        </w:rPr>
      </w:pPr>
    </w:p>
    <w:p w14:paraId="13C727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very apostles who were timid as hares, grew to be bold as lions after the Spirit had descended upon them, and even so the Holy Spirit can make my recreant spirit brave to confess my Lord and witness for His truth.</w:t>
      </w:r>
    </w:p>
    <w:p w14:paraId="23537E01">
      <w:pPr>
        <w:spacing w:line="241" w:lineRule="auto"/>
        <w:rPr>
          <w:rFonts w:hint="eastAsia" w:ascii="微软雅黑" w:hAnsi="微软雅黑" w:eastAsia="微软雅黑" w:cs="微软雅黑"/>
          <w:sz w:val="30"/>
          <w:szCs w:val="30"/>
        </w:rPr>
      </w:pPr>
    </w:p>
    <w:p w14:paraId="4A21CD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正是这些胆小如兔的使徒，在圣灵降临后变得勇敢如狮，同样地，圣灵也能使我这退缩的灵变得勇敢，去承认我的主并为祂的真理作见证。</w:t>
      </w:r>
    </w:p>
    <w:p w14:paraId="15280C0A">
      <w:pPr>
        <w:spacing w:line="241" w:lineRule="auto"/>
        <w:rPr>
          <w:rFonts w:hint="eastAsia" w:ascii="微软雅黑" w:hAnsi="微软雅黑" w:eastAsia="微软雅黑" w:cs="微软雅黑"/>
          <w:sz w:val="30"/>
          <w:szCs w:val="30"/>
        </w:rPr>
      </w:pPr>
    </w:p>
    <w:p w14:paraId="487A0D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anguish must have filled the Saviour as He saw His friends so faithless!</w:t>
      </w:r>
    </w:p>
    <w:p w14:paraId="46762521">
      <w:pPr>
        <w:spacing w:line="241" w:lineRule="auto"/>
        <w:rPr>
          <w:rFonts w:hint="eastAsia" w:ascii="微软雅黑" w:hAnsi="微软雅黑" w:eastAsia="微软雅黑" w:cs="微软雅黑"/>
          <w:sz w:val="30"/>
          <w:szCs w:val="30"/>
        </w:rPr>
      </w:pPr>
    </w:p>
    <w:p w14:paraId="76D991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当救主看到祂的朋友们如此背信弃义时，心中该是何等痛苦！</w:t>
      </w:r>
    </w:p>
    <w:p w14:paraId="43964BA9">
      <w:pPr>
        <w:spacing w:line="241" w:lineRule="auto"/>
        <w:rPr>
          <w:rFonts w:hint="eastAsia" w:ascii="微软雅黑" w:hAnsi="微软雅黑" w:eastAsia="微软雅黑" w:cs="微软雅黑"/>
          <w:sz w:val="30"/>
          <w:szCs w:val="30"/>
        </w:rPr>
      </w:pPr>
    </w:p>
    <w:p w14:paraId="08A62D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bitter ingredient in His cup; but that cup is drained dry; let me not put another drop in it.</w:t>
      </w:r>
    </w:p>
    <w:p w14:paraId="41C5B293">
      <w:pPr>
        <w:spacing w:line="241" w:lineRule="auto"/>
        <w:rPr>
          <w:rFonts w:hint="eastAsia" w:ascii="微软雅黑" w:hAnsi="微软雅黑" w:eastAsia="微软雅黑" w:cs="微软雅黑"/>
          <w:sz w:val="30"/>
          <w:szCs w:val="30"/>
        </w:rPr>
      </w:pPr>
    </w:p>
    <w:p w14:paraId="24242F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这是祂杯中一味苦涩的成分；但那杯已经喝尽了；让我不要再往里面滴入任何一滴。</w:t>
      </w:r>
    </w:p>
    <w:p w14:paraId="1051AD21">
      <w:pPr>
        <w:spacing w:line="241" w:lineRule="auto"/>
        <w:rPr>
          <w:rFonts w:hint="eastAsia" w:ascii="微软雅黑" w:hAnsi="微软雅黑" w:eastAsia="微软雅黑" w:cs="微软雅黑"/>
          <w:sz w:val="30"/>
          <w:szCs w:val="30"/>
        </w:rPr>
      </w:pPr>
    </w:p>
    <w:p w14:paraId="4051F0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forsake my Lord, I shall crucify Him afresh, and put Him to an open shame.</w:t>
      </w:r>
    </w:p>
    <w:p w14:paraId="255F025F">
      <w:pPr>
        <w:spacing w:line="241" w:lineRule="auto"/>
        <w:rPr>
          <w:rFonts w:hint="eastAsia" w:ascii="微软雅黑" w:hAnsi="微软雅黑" w:eastAsia="微软雅黑" w:cs="微软雅黑"/>
          <w:sz w:val="30"/>
          <w:szCs w:val="30"/>
        </w:rPr>
      </w:pPr>
    </w:p>
    <w:p w14:paraId="58B9E2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如果我离弃我的主，我就等于把祂重钉十字架，明明地羞辱祂。</w:t>
      </w:r>
    </w:p>
    <w:p w14:paraId="20E4B460">
      <w:pPr>
        <w:spacing w:line="241" w:lineRule="auto"/>
        <w:rPr>
          <w:rFonts w:hint="eastAsia" w:ascii="微软雅黑" w:hAnsi="微软雅黑" w:eastAsia="微软雅黑" w:cs="微软雅黑"/>
          <w:sz w:val="30"/>
          <w:szCs w:val="30"/>
        </w:rPr>
      </w:pPr>
    </w:p>
    <w:p w14:paraId="23DBB3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me, O blessed Spirit, from an end so shameful.</w:t>
      </w:r>
    </w:p>
    <w:p w14:paraId="4EEB5748">
      <w:pPr>
        <w:spacing w:line="241" w:lineRule="auto"/>
        <w:rPr>
          <w:rFonts w:hint="eastAsia" w:ascii="微软雅黑" w:hAnsi="微软雅黑" w:eastAsia="微软雅黑" w:cs="微软雅黑"/>
          <w:sz w:val="30"/>
          <w:szCs w:val="30"/>
        </w:rPr>
      </w:pPr>
    </w:p>
    <w:p w14:paraId="45414A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噢，称颂的灵，保守我脱离如此可耻的结局。</w:t>
      </w:r>
    </w:p>
    <w:p w14:paraId="48F8DCAF">
      <w:pPr>
        <w:spacing w:line="241" w:lineRule="auto"/>
        <w:rPr>
          <w:rFonts w:hint="eastAsia" w:ascii="微软雅黑" w:hAnsi="微软雅黑" w:eastAsia="微软雅黑" w:cs="微软雅黑"/>
          <w:sz w:val="30"/>
          <w:szCs w:val="30"/>
        </w:rPr>
      </w:pPr>
    </w:p>
    <w:p w14:paraId="7661C2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E4B8B7E">
      <w:pPr>
        <w:spacing w:line="241" w:lineRule="auto"/>
        <w:rPr>
          <w:rFonts w:hint="eastAsia" w:ascii="微软雅黑" w:hAnsi="微软雅黑" w:eastAsia="微软雅黑" w:cs="微软雅黑"/>
          <w:sz w:val="30"/>
          <w:szCs w:val="30"/>
        </w:rPr>
      </w:pPr>
    </w:p>
    <w:p w14:paraId="07E6AF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B663607">
      <w:pPr>
        <w:spacing w:line="241" w:lineRule="auto"/>
        <w:rPr>
          <w:rFonts w:hint="eastAsia" w:ascii="微软雅黑" w:hAnsi="微软雅黑" w:eastAsia="微软雅黑" w:cs="微软雅黑"/>
          <w:sz w:val="30"/>
          <w:szCs w:val="30"/>
        </w:rPr>
      </w:pPr>
    </w:p>
    <w:p w14:paraId="2B8776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said, Truth, Lord: yet the dogs eat of the crumbs which fall from their master's table. – Matthew 15:27</w:t>
      </w:r>
    </w:p>
    <w:p w14:paraId="5BBBFF0D">
      <w:pPr>
        <w:spacing w:line="241" w:lineRule="auto"/>
        <w:rPr>
          <w:rFonts w:hint="eastAsia" w:ascii="微软雅黑" w:hAnsi="微软雅黑" w:eastAsia="微软雅黑" w:cs="微软雅黑"/>
          <w:sz w:val="30"/>
          <w:szCs w:val="30"/>
        </w:rPr>
      </w:pPr>
    </w:p>
    <w:p w14:paraId="0297F7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妇人说：主啊，不错；但是狗也吃它主人桌子上掉下来的碎渣儿。——马太福音 15:27</w:t>
      </w:r>
    </w:p>
    <w:p w14:paraId="7FA335A9">
      <w:pPr>
        <w:spacing w:line="241" w:lineRule="auto"/>
        <w:rPr>
          <w:rFonts w:hint="eastAsia" w:ascii="微软雅黑" w:hAnsi="微软雅黑" w:eastAsia="微软雅黑" w:cs="微软雅黑"/>
          <w:sz w:val="30"/>
          <w:szCs w:val="30"/>
        </w:rPr>
      </w:pPr>
    </w:p>
    <w:p w14:paraId="0BF59E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woman gained comfort in her misery by thinking GREAT THOUGHTS OF CHRIST.</w:t>
      </w:r>
    </w:p>
    <w:p w14:paraId="30B7E5F2">
      <w:pPr>
        <w:spacing w:line="241" w:lineRule="auto"/>
        <w:rPr>
          <w:rFonts w:hint="eastAsia" w:ascii="微软雅黑" w:hAnsi="微软雅黑" w:eastAsia="微软雅黑" w:cs="微软雅黑"/>
          <w:sz w:val="30"/>
          <w:szCs w:val="30"/>
        </w:rPr>
      </w:pPr>
    </w:p>
    <w:p w14:paraId="2E9E2E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这位妇人在她的痛苦中通过对基督的伟大思想（GREAT THOUGHTS OF CHRIST）获得了安慰。</w:t>
      </w:r>
    </w:p>
    <w:p w14:paraId="4324DF89">
      <w:pPr>
        <w:spacing w:line="241" w:lineRule="auto"/>
        <w:rPr>
          <w:rFonts w:hint="eastAsia" w:ascii="微软雅黑" w:hAnsi="微软雅黑" w:eastAsia="微软雅黑" w:cs="微软雅黑"/>
          <w:sz w:val="30"/>
          <w:szCs w:val="30"/>
        </w:rPr>
      </w:pPr>
    </w:p>
    <w:p w14:paraId="7788CF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had talked about the children's bread: "Now," argued she, "since Thou art the Master of the table of grace, I know that Thou art a generous housekeeper, and there is sure to be abundance of bread on Thy table; there will be such an abundance for the children that there will be crumbs to throw on the floor for the dogs, and the children will fare none the worse because the dogs are fed."</w:t>
      </w:r>
    </w:p>
    <w:p w14:paraId="29A98EEE">
      <w:pPr>
        <w:spacing w:line="241" w:lineRule="auto"/>
        <w:rPr>
          <w:rFonts w:hint="eastAsia" w:ascii="微软雅黑" w:hAnsi="微软雅黑" w:eastAsia="微软雅黑" w:cs="微软雅黑"/>
          <w:sz w:val="30"/>
          <w:szCs w:val="30"/>
        </w:rPr>
      </w:pPr>
    </w:p>
    <w:p w14:paraId="6B50B1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谈到了孩子们的饼：“现在，”她辩论道，“既然祢是恩典筵席的主人，我知道祢是一位慷慨的家主，祢的桌上必定有丰盛的饼；对孩子们来说会有如此的丰盈，以至于会有碎渣掉在地上给狗吃，而孩子们并不会因为狗被喂饱了而吃得更差。”</w:t>
      </w:r>
    </w:p>
    <w:p w14:paraId="22EEA568">
      <w:pPr>
        <w:spacing w:line="241" w:lineRule="auto"/>
        <w:rPr>
          <w:rFonts w:hint="eastAsia" w:ascii="微软雅黑" w:hAnsi="微软雅黑" w:eastAsia="微软雅黑" w:cs="微软雅黑"/>
          <w:sz w:val="30"/>
          <w:szCs w:val="30"/>
        </w:rPr>
      </w:pPr>
    </w:p>
    <w:p w14:paraId="26D893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thought Him one who kept so good a table that all that she needed would only be a crumb in comparison; yet remember, what she wanted was to have the devil cast out of her daughter.</w:t>
      </w:r>
    </w:p>
    <w:p w14:paraId="3BFB6359">
      <w:pPr>
        <w:spacing w:line="241" w:lineRule="auto"/>
        <w:rPr>
          <w:rFonts w:hint="eastAsia" w:ascii="微软雅黑" w:hAnsi="微软雅黑" w:eastAsia="微软雅黑" w:cs="微软雅黑"/>
          <w:sz w:val="30"/>
          <w:szCs w:val="30"/>
        </w:rPr>
      </w:pPr>
    </w:p>
    <w:p w14:paraId="165CA8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她认为祂摆设的筵席如此丰美，相比之下，她所需要的仅仅是一个碎渣；然而请记住，她所要的是让鬼从她女儿身上赶出去。</w:t>
      </w:r>
    </w:p>
    <w:p w14:paraId="56C9B4F9">
      <w:pPr>
        <w:spacing w:line="241" w:lineRule="auto"/>
        <w:rPr>
          <w:rFonts w:hint="eastAsia" w:ascii="微软雅黑" w:hAnsi="微软雅黑" w:eastAsia="微软雅黑" w:cs="微软雅黑"/>
          <w:sz w:val="30"/>
          <w:szCs w:val="30"/>
        </w:rPr>
      </w:pPr>
    </w:p>
    <w:p w14:paraId="67F6C0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very great thing to her, but she had such a high esteem of Christ, that she said, "It is nothing to Him, it is but a crumb for Christ to give."</w:t>
      </w:r>
    </w:p>
    <w:p w14:paraId="7C650F3E">
      <w:pPr>
        <w:spacing w:line="241" w:lineRule="auto"/>
        <w:rPr>
          <w:rFonts w:hint="eastAsia" w:ascii="微软雅黑" w:hAnsi="微软雅黑" w:eastAsia="微软雅黑" w:cs="微软雅黑"/>
          <w:sz w:val="30"/>
          <w:szCs w:val="30"/>
        </w:rPr>
      </w:pPr>
    </w:p>
    <w:p w14:paraId="201A39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这对她来说是一件极大的事，但她对基督有如此崇高的尊崇，以至于她说：“这对祂来说不算什么，这不过是基督赐下的一个碎渣。”</w:t>
      </w:r>
    </w:p>
    <w:p w14:paraId="47F5A186">
      <w:pPr>
        <w:spacing w:line="241" w:lineRule="auto"/>
        <w:rPr>
          <w:rFonts w:hint="eastAsia" w:ascii="微软雅黑" w:hAnsi="微软雅黑" w:eastAsia="微软雅黑" w:cs="微软雅黑"/>
          <w:sz w:val="30"/>
          <w:szCs w:val="30"/>
        </w:rPr>
      </w:pPr>
    </w:p>
    <w:p w14:paraId="0CC3B9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royal road to comfort.</w:t>
      </w:r>
    </w:p>
    <w:p w14:paraId="5731D5C1">
      <w:pPr>
        <w:spacing w:line="241" w:lineRule="auto"/>
        <w:rPr>
          <w:rFonts w:hint="eastAsia" w:ascii="微软雅黑" w:hAnsi="微软雅黑" w:eastAsia="微软雅黑" w:cs="微软雅黑"/>
          <w:sz w:val="30"/>
          <w:szCs w:val="30"/>
        </w:rPr>
      </w:pPr>
    </w:p>
    <w:p w14:paraId="69FE33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这是通往安慰的王道。</w:t>
      </w:r>
    </w:p>
    <w:p w14:paraId="2415C25D">
      <w:pPr>
        <w:spacing w:line="241" w:lineRule="auto"/>
        <w:rPr>
          <w:rFonts w:hint="eastAsia" w:ascii="微软雅黑" w:hAnsi="微软雅黑" w:eastAsia="微软雅黑" w:cs="微软雅黑"/>
          <w:sz w:val="30"/>
          <w:szCs w:val="30"/>
        </w:rPr>
      </w:pPr>
    </w:p>
    <w:p w14:paraId="3EA48E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thoughts of your sin alone will drive you to despair; but great thoughts of Christ will pilot you into the haven of peace.</w:t>
      </w:r>
    </w:p>
    <w:p w14:paraId="52B14A6E">
      <w:pPr>
        <w:spacing w:line="241" w:lineRule="auto"/>
        <w:rPr>
          <w:rFonts w:hint="eastAsia" w:ascii="微软雅黑" w:hAnsi="微软雅黑" w:eastAsia="微软雅黑" w:cs="微软雅黑"/>
          <w:sz w:val="30"/>
          <w:szCs w:val="30"/>
        </w:rPr>
      </w:pPr>
    </w:p>
    <w:p w14:paraId="2CB951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仅仅对你罪孽的伟大思想会把你逼向绝望；但对基督的伟大思想会引导你进入平安的港湾。</w:t>
      </w:r>
    </w:p>
    <w:p w14:paraId="2F67D38A">
      <w:pPr>
        <w:spacing w:line="241" w:lineRule="auto"/>
        <w:rPr>
          <w:rFonts w:hint="eastAsia" w:ascii="微软雅黑" w:hAnsi="微软雅黑" w:eastAsia="微软雅黑" w:cs="微软雅黑"/>
          <w:sz w:val="30"/>
          <w:szCs w:val="30"/>
        </w:rPr>
      </w:pPr>
    </w:p>
    <w:p w14:paraId="0F2564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sins are many, but oh! it is nothing to Jesus to take them all away.</w:t>
      </w:r>
    </w:p>
    <w:p w14:paraId="69AD2A54">
      <w:pPr>
        <w:spacing w:line="241" w:lineRule="auto"/>
        <w:rPr>
          <w:rFonts w:hint="eastAsia" w:ascii="微软雅黑" w:hAnsi="微软雅黑" w:eastAsia="微软雅黑" w:cs="微软雅黑"/>
          <w:sz w:val="30"/>
          <w:szCs w:val="30"/>
        </w:rPr>
      </w:pPr>
    </w:p>
    <w:p w14:paraId="1AC9C9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“我的罪虽多，但噢！对耶稣来说，除掉它们全部根本不算什么。</w:t>
      </w:r>
    </w:p>
    <w:p w14:paraId="6D7A032E">
      <w:pPr>
        <w:spacing w:line="241" w:lineRule="auto"/>
        <w:rPr>
          <w:rFonts w:hint="eastAsia" w:ascii="微软雅黑" w:hAnsi="微软雅黑" w:eastAsia="微软雅黑" w:cs="微软雅黑"/>
          <w:sz w:val="30"/>
          <w:szCs w:val="30"/>
        </w:rPr>
      </w:pPr>
    </w:p>
    <w:p w14:paraId="30630B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my guilt presses me down as a giant's foot would crush a worm, but it is no more than a grain of dust to Him, because He has already borne its curse in His own body on the tree.</w:t>
      </w:r>
    </w:p>
    <w:p w14:paraId="4BDBE901">
      <w:pPr>
        <w:spacing w:line="241" w:lineRule="auto"/>
        <w:rPr>
          <w:rFonts w:hint="eastAsia" w:ascii="微软雅黑" w:hAnsi="微软雅黑" w:eastAsia="微软雅黑" w:cs="微软雅黑"/>
          <w:sz w:val="30"/>
          <w:szCs w:val="30"/>
        </w:rPr>
      </w:pPr>
    </w:p>
    <w:p w14:paraId="281EF2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我罪孽的分量将我压垮，如同巨人的脚碾碎蠕虫，但对祂来说这不过是一粒尘埃，因为祂已经在木头上亲身担当了它的咒诅。</w:t>
      </w:r>
    </w:p>
    <w:p w14:paraId="0E6F8C99">
      <w:pPr>
        <w:spacing w:line="241" w:lineRule="auto"/>
        <w:rPr>
          <w:rFonts w:hint="eastAsia" w:ascii="微软雅黑" w:hAnsi="微软雅黑" w:eastAsia="微软雅黑" w:cs="微软雅黑"/>
          <w:sz w:val="30"/>
          <w:szCs w:val="30"/>
        </w:rPr>
      </w:pPr>
    </w:p>
    <w:p w14:paraId="27D2BC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but a small thing for Him to give me full remission, although it will be an infinite blessing for me to receive it."</w:t>
      </w:r>
    </w:p>
    <w:p w14:paraId="3FD10A6E">
      <w:pPr>
        <w:spacing w:line="241" w:lineRule="auto"/>
        <w:rPr>
          <w:rFonts w:hint="eastAsia" w:ascii="微软雅黑" w:hAnsi="微软雅黑" w:eastAsia="微软雅黑" w:cs="微软雅黑"/>
          <w:sz w:val="30"/>
          <w:szCs w:val="30"/>
        </w:rPr>
      </w:pPr>
    </w:p>
    <w:p w14:paraId="062AF0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对祂来说，赐予我完全的赦免只是一件小事，尽管对我来说领受它是一份无限的福分。”</w:t>
      </w:r>
    </w:p>
    <w:p w14:paraId="5CAC27F7">
      <w:pPr>
        <w:spacing w:line="241" w:lineRule="auto"/>
        <w:rPr>
          <w:rFonts w:hint="eastAsia" w:ascii="微软雅黑" w:hAnsi="微软雅黑" w:eastAsia="微软雅黑" w:cs="微软雅黑"/>
          <w:sz w:val="30"/>
          <w:szCs w:val="30"/>
        </w:rPr>
      </w:pPr>
    </w:p>
    <w:p w14:paraId="640E0E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opens her soul's mouth very wide, expecting great things of Jesus, and He fills it with His love.</w:t>
      </w:r>
    </w:p>
    <w:p w14:paraId="5CF5DA25">
      <w:pPr>
        <w:spacing w:line="241" w:lineRule="auto"/>
        <w:rPr>
          <w:rFonts w:hint="eastAsia" w:ascii="微软雅黑" w:hAnsi="微软雅黑" w:eastAsia="微软雅黑" w:cs="微软雅黑"/>
          <w:sz w:val="30"/>
          <w:szCs w:val="30"/>
        </w:rPr>
      </w:pPr>
    </w:p>
    <w:p w14:paraId="1C6B3A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这妇人大大张开她灵魂的口，期待从耶稣那里得到伟大的事物，而祂用祂的爱将其填满。</w:t>
      </w:r>
    </w:p>
    <w:p w14:paraId="348C4BE5">
      <w:pPr>
        <w:spacing w:line="241" w:lineRule="auto"/>
        <w:rPr>
          <w:rFonts w:hint="eastAsia" w:ascii="微软雅黑" w:hAnsi="微软雅黑" w:eastAsia="微软雅黑" w:cs="微软雅黑"/>
          <w:sz w:val="30"/>
          <w:szCs w:val="30"/>
        </w:rPr>
      </w:pPr>
    </w:p>
    <w:p w14:paraId="43698B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do the same.</w:t>
      </w:r>
    </w:p>
    <w:p w14:paraId="2DCE93B2">
      <w:pPr>
        <w:spacing w:line="241" w:lineRule="auto"/>
        <w:rPr>
          <w:rFonts w:hint="eastAsia" w:ascii="微软雅黑" w:hAnsi="微软雅黑" w:eastAsia="微软雅黑" w:cs="微软雅黑"/>
          <w:sz w:val="30"/>
          <w:szCs w:val="30"/>
        </w:rPr>
      </w:pPr>
    </w:p>
    <w:p w14:paraId="5DB0FC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亲爱的读者，你也照样行吧。</w:t>
      </w:r>
    </w:p>
    <w:p w14:paraId="6FA5CCBB">
      <w:pPr>
        <w:spacing w:line="241" w:lineRule="auto"/>
        <w:rPr>
          <w:rFonts w:hint="eastAsia" w:ascii="微软雅黑" w:hAnsi="微软雅黑" w:eastAsia="微软雅黑" w:cs="微软雅黑"/>
          <w:sz w:val="30"/>
          <w:szCs w:val="30"/>
        </w:rPr>
      </w:pPr>
    </w:p>
    <w:p w14:paraId="75DC36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confessed what Christ laid at her door, but she laid fast hold upon Him, and drew arguments even out of His hard words; she believed great things of Him, and she thus overcame Him.</w:t>
      </w:r>
    </w:p>
    <w:p w14:paraId="0DBD2CBD">
      <w:pPr>
        <w:spacing w:line="241" w:lineRule="auto"/>
        <w:rPr>
          <w:rFonts w:hint="eastAsia" w:ascii="微软雅黑" w:hAnsi="微软雅黑" w:eastAsia="微软雅黑" w:cs="微软雅黑"/>
          <w:sz w:val="30"/>
          <w:szCs w:val="30"/>
        </w:rPr>
      </w:pPr>
    </w:p>
    <w:p w14:paraId="53CBAE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她承认基督指出的她的卑微，但她紧紧抓住祂，甚至从祂严厉的话语中汲取辩词；她相信关于祂伟大的事，并因此胜过了祂。</w:t>
      </w:r>
    </w:p>
    <w:p w14:paraId="7431BC5B">
      <w:pPr>
        <w:spacing w:line="241" w:lineRule="auto"/>
        <w:rPr>
          <w:rFonts w:hint="eastAsia" w:ascii="微软雅黑" w:hAnsi="微软雅黑" w:eastAsia="微软雅黑" w:cs="微软雅黑"/>
          <w:sz w:val="30"/>
          <w:szCs w:val="30"/>
        </w:rPr>
      </w:pPr>
    </w:p>
    <w:p w14:paraId="06AAEB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WON THE VICTORY BY BELIEVING IN HIM.</w:t>
      </w:r>
    </w:p>
    <w:p w14:paraId="7F5EF083">
      <w:pPr>
        <w:spacing w:line="241" w:lineRule="auto"/>
        <w:rPr>
          <w:rFonts w:hint="eastAsia" w:ascii="微软雅黑" w:hAnsi="微软雅黑" w:eastAsia="微软雅黑" w:cs="微软雅黑"/>
          <w:sz w:val="30"/>
          <w:szCs w:val="30"/>
        </w:rPr>
      </w:pPr>
    </w:p>
    <w:p w14:paraId="2C9652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她因着信祂赢得了胜利。</w:t>
      </w:r>
    </w:p>
    <w:p w14:paraId="64084B3E">
      <w:pPr>
        <w:spacing w:line="241" w:lineRule="auto"/>
        <w:rPr>
          <w:rFonts w:hint="eastAsia" w:ascii="微软雅黑" w:hAnsi="微软雅黑" w:eastAsia="微软雅黑" w:cs="微软雅黑"/>
          <w:sz w:val="30"/>
          <w:szCs w:val="30"/>
        </w:rPr>
      </w:pPr>
    </w:p>
    <w:p w14:paraId="3B6103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case is an instance of prevailing faith; and if we would conquer like her, we must imitate her tactics.</w:t>
      </w:r>
    </w:p>
    <w:p w14:paraId="5A2FB0E0">
      <w:pPr>
        <w:spacing w:line="241" w:lineRule="auto"/>
        <w:rPr>
          <w:rFonts w:hint="eastAsia" w:ascii="微软雅黑" w:hAnsi="微软雅黑" w:eastAsia="微软雅黑" w:cs="微软雅黑"/>
          <w:sz w:val="30"/>
          <w:szCs w:val="30"/>
        </w:rPr>
      </w:pPr>
    </w:p>
    <w:p w14:paraId="704DF5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她的案例是得胜信心的典范；如果我们想如她一般得胜，就必须效仿她的策略。</w:t>
      </w:r>
    </w:p>
    <w:p w14:paraId="43ADEC9E">
      <w:pPr>
        <w:spacing w:line="241" w:lineRule="auto"/>
        <w:rPr>
          <w:rFonts w:hint="eastAsia" w:ascii="微软雅黑" w:hAnsi="微软雅黑" w:eastAsia="微软雅黑" w:cs="微软雅黑"/>
          <w:sz w:val="30"/>
          <w:szCs w:val="30"/>
        </w:rPr>
      </w:pPr>
    </w:p>
    <w:p w14:paraId="4ADA8E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2 8</w:t>
      </w:r>
    </w:p>
    <w:p w14:paraId="79560F9A">
      <w:pPr>
        <w:spacing w:line="241" w:lineRule="auto"/>
        <w:rPr>
          <w:rFonts w:hint="eastAsia" w:ascii="微软雅黑" w:hAnsi="微软雅黑" w:eastAsia="微软雅黑" w:cs="微软雅黑"/>
          <w:sz w:val="30"/>
          <w:szCs w:val="30"/>
        </w:rPr>
      </w:pPr>
    </w:p>
    <w:p w14:paraId="6C1B38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三月二十八日</w:t>
      </w:r>
    </w:p>
    <w:p w14:paraId="43639674">
      <w:pPr>
        <w:spacing w:line="241" w:lineRule="auto"/>
        <w:rPr>
          <w:rFonts w:hint="eastAsia" w:ascii="微软雅黑" w:hAnsi="微软雅黑" w:eastAsia="微软雅黑" w:cs="微软雅黑"/>
          <w:sz w:val="30"/>
          <w:szCs w:val="30"/>
        </w:rPr>
      </w:pPr>
    </w:p>
    <w:p w14:paraId="25DBAC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3A6D399">
      <w:pPr>
        <w:spacing w:line="241" w:lineRule="auto"/>
        <w:rPr>
          <w:rFonts w:hint="eastAsia" w:ascii="微软雅黑" w:hAnsi="微软雅黑" w:eastAsia="微软雅黑" w:cs="微软雅黑"/>
          <w:sz w:val="30"/>
          <w:szCs w:val="30"/>
        </w:rPr>
      </w:pPr>
    </w:p>
    <w:p w14:paraId="27AEF1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7A9E9B3">
      <w:pPr>
        <w:spacing w:line="241" w:lineRule="auto"/>
        <w:rPr>
          <w:rFonts w:hint="eastAsia" w:ascii="微软雅黑" w:hAnsi="微软雅黑" w:eastAsia="微软雅黑" w:cs="微软雅黑"/>
          <w:sz w:val="30"/>
          <w:szCs w:val="30"/>
        </w:rPr>
      </w:pPr>
    </w:p>
    <w:p w14:paraId="4EEA21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which passeth knowledge. - Ephesians 3:19</w:t>
      </w:r>
    </w:p>
    <w:p w14:paraId="32D4A4F4">
      <w:pPr>
        <w:spacing w:line="241" w:lineRule="auto"/>
        <w:rPr>
          <w:rFonts w:hint="eastAsia" w:ascii="微软雅黑" w:hAnsi="微软雅黑" w:eastAsia="微软雅黑" w:cs="微软雅黑"/>
          <w:sz w:val="30"/>
          <w:szCs w:val="30"/>
        </w:rPr>
      </w:pPr>
    </w:p>
    <w:p w14:paraId="2603D6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并知道这爱是过于人所能测度的。——以弗所书 3:19</w:t>
      </w:r>
    </w:p>
    <w:p w14:paraId="0C813D15">
      <w:pPr>
        <w:spacing w:line="241" w:lineRule="auto"/>
        <w:rPr>
          <w:rFonts w:hint="eastAsia" w:ascii="微软雅黑" w:hAnsi="微软雅黑" w:eastAsia="微软雅黑" w:cs="微软雅黑"/>
          <w:sz w:val="30"/>
          <w:szCs w:val="30"/>
        </w:rPr>
      </w:pPr>
    </w:p>
    <w:p w14:paraId="151469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in its sweetness, its fulness, its greatness, its faithfulness, passeth all human comprehension.</w:t>
      </w:r>
    </w:p>
    <w:p w14:paraId="0981C469">
      <w:pPr>
        <w:spacing w:line="241" w:lineRule="auto"/>
        <w:rPr>
          <w:rFonts w:hint="eastAsia" w:ascii="微软雅黑" w:hAnsi="微软雅黑" w:eastAsia="微软雅黑" w:cs="微软雅黑"/>
          <w:sz w:val="30"/>
          <w:szCs w:val="30"/>
        </w:rPr>
      </w:pPr>
    </w:p>
    <w:p w14:paraId="4C1CF9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基督之爱的甜美、丰盛、伟大和信实，超出了人类所有的理解。</w:t>
      </w:r>
    </w:p>
    <w:p w14:paraId="00A2C408">
      <w:pPr>
        <w:spacing w:line="241" w:lineRule="auto"/>
        <w:rPr>
          <w:rFonts w:hint="eastAsia" w:ascii="微软雅黑" w:hAnsi="微软雅黑" w:eastAsia="微软雅黑" w:cs="微软雅黑"/>
          <w:sz w:val="30"/>
          <w:szCs w:val="30"/>
        </w:rPr>
      </w:pPr>
    </w:p>
    <w:p w14:paraId="6D91A8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shall language be found which shall describe His matchless, His unparalleled love towards the children of men?</w:t>
      </w:r>
    </w:p>
    <w:p w14:paraId="5BBB94AC">
      <w:pPr>
        <w:spacing w:line="241" w:lineRule="auto"/>
        <w:rPr>
          <w:rFonts w:hint="eastAsia" w:ascii="微软雅黑" w:hAnsi="微软雅黑" w:eastAsia="微软雅黑" w:cs="微软雅黑"/>
          <w:sz w:val="30"/>
          <w:szCs w:val="30"/>
        </w:rPr>
      </w:pPr>
    </w:p>
    <w:p w14:paraId="2A710D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到哪里去寻找语言来描述祂对世人那无与伦比、无迹可寻的爱呢？</w:t>
      </w:r>
    </w:p>
    <w:p w14:paraId="38BBC374">
      <w:pPr>
        <w:spacing w:line="241" w:lineRule="auto"/>
        <w:rPr>
          <w:rFonts w:hint="eastAsia" w:ascii="微软雅黑" w:hAnsi="微软雅黑" w:eastAsia="微软雅黑" w:cs="微软雅黑"/>
          <w:sz w:val="30"/>
          <w:szCs w:val="30"/>
        </w:rPr>
      </w:pPr>
    </w:p>
    <w:p w14:paraId="17C9BC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vast and boundless that, as the swallow but skimmeth the water, and diveth not into its depths, so all descriptive words but touch the surface, while depths immeasurable lie beneath.</w:t>
      </w:r>
    </w:p>
    <w:p w14:paraId="2049646D">
      <w:pPr>
        <w:spacing w:line="241" w:lineRule="auto"/>
        <w:rPr>
          <w:rFonts w:hint="eastAsia" w:ascii="微软雅黑" w:hAnsi="微软雅黑" w:eastAsia="微软雅黑" w:cs="微软雅黑"/>
          <w:sz w:val="30"/>
          <w:szCs w:val="30"/>
        </w:rPr>
      </w:pPr>
    </w:p>
    <w:p w14:paraId="3EE5B9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它是如此浩瀚无边，正如燕子只是掠过水面而不潜入深处，所有描述性的辞藻仅能触及表面，而下方则是深不可测的渊薮。</w:t>
      </w:r>
    </w:p>
    <w:p w14:paraId="362EDB95">
      <w:pPr>
        <w:spacing w:line="241" w:lineRule="auto"/>
        <w:rPr>
          <w:rFonts w:hint="eastAsia" w:ascii="微软雅黑" w:hAnsi="微软雅黑" w:eastAsia="微软雅黑" w:cs="微软雅黑"/>
          <w:sz w:val="30"/>
          <w:szCs w:val="30"/>
        </w:rPr>
      </w:pPr>
    </w:p>
    <w:p w14:paraId="5E906F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the poet say, "O love, thou fathomless abyss!" for this love of Christ is indeed measureless and fathomless; none can attain unto it.</w:t>
      </w:r>
    </w:p>
    <w:p w14:paraId="6AFBBE8A">
      <w:pPr>
        <w:spacing w:line="241" w:lineRule="auto"/>
        <w:rPr>
          <w:rFonts w:hint="eastAsia" w:ascii="微软雅黑" w:hAnsi="微软雅黑" w:eastAsia="微软雅黑" w:cs="微软雅黑"/>
          <w:sz w:val="30"/>
          <w:szCs w:val="30"/>
        </w:rPr>
      </w:pPr>
    </w:p>
    <w:p w14:paraId="62FBF1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诗人说得好：“噢，爱啊，你这深不可测的深渊！”因为基督的爱确实是无可限量、深不见底的；无人能及。</w:t>
      </w:r>
    </w:p>
    <w:p w14:paraId="70B1DD34">
      <w:pPr>
        <w:spacing w:line="241" w:lineRule="auto"/>
        <w:rPr>
          <w:rFonts w:hint="eastAsia" w:ascii="微软雅黑" w:hAnsi="微软雅黑" w:eastAsia="微软雅黑" w:cs="微软雅黑"/>
          <w:sz w:val="30"/>
          <w:szCs w:val="30"/>
        </w:rPr>
      </w:pPr>
    </w:p>
    <w:p w14:paraId="07C12A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can have any right idea of the love of Jesus, we must understand His previous glory in its height of majesty, and His incarnation upon the earth in all its depths of shame.</w:t>
      </w:r>
    </w:p>
    <w:p w14:paraId="42BE17B8">
      <w:pPr>
        <w:spacing w:line="241" w:lineRule="auto"/>
        <w:rPr>
          <w:rFonts w:hint="eastAsia" w:ascii="微软雅黑" w:hAnsi="微软雅黑" w:eastAsia="微软雅黑" w:cs="微软雅黑"/>
          <w:sz w:val="30"/>
          <w:szCs w:val="30"/>
        </w:rPr>
      </w:pPr>
    </w:p>
    <w:p w14:paraId="668C2B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在我们对耶稣的爱有任何正确的认识之前，我们必须理解祂先前的荣耀是何等威严，以及祂在地上的道成肉身（incarnation）是何等屈辱。</w:t>
      </w:r>
    </w:p>
    <w:p w14:paraId="13F022DF">
      <w:pPr>
        <w:spacing w:line="241" w:lineRule="auto"/>
        <w:rPr>
          <w:rFonts w:hint="eastAsia" w:ascii="微软雅黑" w:hAnsi="微软雅黑" w:eastAsia="微软雅黑" w:cs="微软雅黑"/>
          <w:sz w:val="30"/>
          <w:szCs w:val="30"/>
        </w:rPr>
      </w:pPr>
    </w:p>
    <w:p w14:paraId="00D02C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can tell us the majesty of Christ?</w:t>
      </w:r>
    </w:p>
    <w:p w14:paraId="4EB5A7C7">
      <w:pPr>
        <w:spacing w:line="241" w:lineRule="auto"/>
        <w:rPr>
          <w:rFonts w:hint="eastAsia" w:ascii="微软雅黑" w:hAnsi="微软雅黑" w:eastAsia="微软雅黑" w:cs="微软雅黑"/>
          <w:sz w:val="30"/>
          <w:szCs w:val="30"/>
        </w:rPr>
      </w:pPr>
    </w:p>
    <w:p w14:paraId="126E9A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但谁能告诉我们基督的威严呢？</w:t>
      </w:r>
    </w:p>
    <w:p w14:paraId="57E5BE38">
      <w:pPr>
        <w:spacing w:line="241" w:lineRule="auto"/>
        <w:rPr>
          <w:rFonts w:hint="eastAsia" w:ascii="微软雅黑" w:hAnsi="微软雅黑" w:eastAsia="微软雅黑" w:cs="微软雅黑"/>
          <w:sz w:val="30"/>
          <w:szCs w:val="30"/>
        </w:rPr>
      </w:pPr>
    </w:p>
    <w:p w14:paraId="4DB1B7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enthroned in the highest heavens He was very God of very God; by Him were the heavens made, and all the hosts thereof.</w:t>
      </w:r>
    </w:p>
    <w:p w14:paraId="76C80703">
      <w:pPr>
        <w:spacing w:line="241" w:lineRule="auto"/>
        <w:rPr>
          <w:rFonts w:hint="eastAsia" w:ascii="微软雅黑" w:hAnsi="微软雅黑" w:eastAsia="微软雅黑" w:cs="微软雅黑"/>
          <w:sz w:val="30"/>
          <w:szCs w:val="30"/>
        </w:rPr>
      </w:pPr>
    </w:p>
    <w:p w14:paraId="3D6E8B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当祂在最高天登基时，祂是出于真神的真神；诸天及其中万象都是由祂所造。</w:t>
      </w:r>
    </w:p>
    <w:p w14:paraId="24CBFDEA">
      <w:pPr>
        <w:spacing w:line="241" w:lineRule="auto"/>
        <w:rPr>
          <w:rFonts w:hint="eastAsia" w:ascii="微软雅黑" w:hAnsi="微软雅黑" w:eastAsia="微软雅黑" w:cs="微软雅黑"/>
          <w:sz w:val="30"/>
          <w:szCs w:val="30"/>
        </w:rPr>
      </w:pPr>
    </w:p>
    <w:p w14:paraId="62E0AC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almighty arm upheld the spheres; the praises of cherubim and seraphim perpetually surrounded Him; the full chorus of the hallelujahs of the universe unceasingly flowed to the foot of his throne: He reigned supreme above all His creatures, God over all, blessed for ever.</w:t>
      </w:r>
    </w:p>
    <w:p w14:paraId="2DF3B226">
      <w:pPr>
        <w:spacing w:line="241" w:lineRule="auto"/>
        <w:rPr>
          <w:rFonts w:hint="eastAsia" w:ascii="微软雅黑" w:hAnsi="微软雅黑" w:eastAsia="微软雅黑" w:cs="微软雅黑"/>
          <w:sz w:val="30"/>
          <w:szCs w:val="30"/>
        </w:rPr>
      </w:pPr>
    </w:p>
    <w:p w14:paraId="5D4023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祂自己全能的臂膀支撑着星系；基路伯和撒拉弗的赞美永远围绕着祂；全宇宙哈利路亚的大合唱源源不断地汇聚到祂的宝座脚下：祂在万物之上至高统治，是统管万有的神，永远受称颂。</w:t>
      </w:r>
    </w:p>
    <w:p w14:paraId="6F24F9B8">
      <w:pPr>
        <w:spacing w:line="241" w:lineRule="auto"/>
        <w:rPr>
          <w:rFonts w:hint="eastAsia" w:ascii="微软雅黑" w:hAnsi="微软雅黑" w:eastAsia="微软雅黑" w:cs="微软雅黑"/>
          <w:sz w:val="30"/>
          <w:szCs w:val="30"/>
        </w:rPr>
      </w:pPr>
    </w:p>
    <w:p w14:paraId="16F9AB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tell His height of glory then?</w:t>
      </w:r>
    </w:p>
    <w:p w14:paraId="58AF33EF">
      <w:pPr>
        <w:spacing w:line="241" w:lineRule="auto"/>
        <w:rPr>
          <w:rFonts w:hint="eastAsia" w:ascii="微软雅黑" w:hAnsi="微软雅黑" w:eastAsia="微软雅黑" w:cs="微软雅黑"/>
          <w:sz w:val="30"/>
          <w:szCs w:val="30"/>
        </w:rPr>
      </w:pPr>
    </w:p>
    <w:p w14:paraId="4CBCEE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那时祂荣耀的高度，谁能言说？</w:t>
      </w:r>
    </w:p>
    <w:p w14:paraId="4D6C96E7">
      <w:pPr>
        <w:spacing w:line="241" w:lineRule="auto"/>
        <w:rPr>
          <w:rFonts w:hint="eastAsia" w:ascii="微软雅黑" w:hAnsi="微软雅黑" w:eastAsia="微软雅黑" w:cs="微软雅黑"/>
          <w:sz w:val="30"/>
          <w:szCs w:val="30"/>
        </w:rPr>
      </w:pPr>
    </w:p>
    <w:p w14:paraId="7E7C8E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on the other hand, can tell how low He descended?</w:t>
      </w:r>
    </w:p>
    <w:p w14:paraId="40249D75">
      <w:pPr>
        <w:spacing w:line="241" w:lineRule="auto"/>
        <w:rPr>
          <w:rFonts w:hint="eastAsia" w:ascii="微软雅黑" w:hAnsi="微软雅黑" w:eastAsia="微软雅黑" w:cs="微软雅黑"/>
          <w:sz w:val="30"/>
          <w:szCs w:val="30"/>
        </w:rPr>
      </w:pPr>
    </w:p>
    <w:p w14:paraId="6BCE04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另一方面，又有谁能说清祂降卑到了何种地步？</w:t>
      </w:r>
    </w:p>
    <w:p w14:paraId="234EFF5F">
      <w:pPr>
        <w:spacing w:line="241" w:lineRule="auto"/>
        <w:rPr>
          <w:rFonts w:hint="eastAsia" w:ascii="微软雅黑" w:hAnsi="微软雅黑" w:eastAsia="微软雅黑" w:cs="微软雅黑"/>
          <w:sz w:val="30"/>
          <w:szCs w:val="30"/>
        </w:rPr>
      </w:pPr>
    </w:p>
    <w:p w14:paraId="2482FE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man was something, to be a man of sorrows was far more; to bleed, and die, and suffer, these were much for Him who was the Son of God; but to suffer such unparalleled agony — to endure a death of shame and desertion by His Father, this is a depth of condescending love which the most inspired mind must utterly fail to fathom.</w:t>
      </w:r>
    </w:p>
    <w:p w14:paraId="239AB490">
      <w:pPr>
        <w:spacing w:line="241" w:lineRule="auto"/>
        <w:rPr>
          <w:rFonts w:hint="eastAsia" w:ascii="微软雅黑" w:hAnsi="微软雅黑" w:eastAsia="微软雅黑" w:cs="微软雅黑"/>
          <w:sz w:val="30"/>
          <w:szCs w:val="30"/>
        </w:rPr>
      </w:pPr>
    </w:p>
    <w:p w14:paraId="0C1762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人已属不易，成为忧患之子更是如此；流血、死亡、受苦，对于神之子而言，这些已是极大的牺牲；但承受那无与伦比的剧痛——忍受羞辱之死并被祂的父离弃，这是屈尊之爱的深处，即便是最蒙启示的心灵也完全无法测透。</w:t>
      </w:r>
    </w:p>
    <w:p w14:paraId="7AD61D19">
      <w:pPr>
        <w:spacing w:line="241" w:lineRule="auto"/>
        <w:rPr>
          <w:rFonts w:hint="eastAsia" w:ascii="微软雅黑" w:hAnsi="微软雅黑" w:eastAsia="微软雅黑" w:cs="微软雅黑"/>
          <w:sz w:val="30"/>
          <w:szCs w:val="30"/>
        </w:rPr>
      </w:pPr>
    </w:p>
    <w:p w14:paraId="53CB80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and truly it is love that "passeth knowledge."</w:t>
      </w:r>
    </w:p>
    <w:p w14:paraId="572C190B">
      <w:pPr>
        <w:spacing w:line="241" w:lineRule="auto"/>
        <w:rPr>
          <w:rFonts w:hint="eastAsia" w:ascii="微软雅黑" w:hAnsi="微软雅黑" w:eastAsia="微软雅黑" w:cs="微软雅黑"/>
          <w:sz w:val="30"/>
          <w:szCs w:val="30"/>
        </w:rPr>
      </w:pPr>
    </w:p>
    <w:p w14:paraId="28630B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这就是爱！且这爱确实是“过于人所能测度的”。</w:t>
      </w:r>
    </w:p>
    <w:p w14:paraId="11858E78">
      <w:pPr>
        <w:spacing w:line="241" w:lineRule="auto"/>
        <w:rPr>
          <w:rFonts w:hint="eastAsia" w:ascii="微软雅黑" w:hAnsi="微软雅黑" w:eastAsia="微软雅黑" w:cs="微软雅黑"/>
          <w:sz w:val="30"/>
          <w:szCs w:val="30"/>
        </w:rPr>
      </w:pPr>
    </w:p>
    <w:p w14:paraId="4F2737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this love fill our hearts with adoring gratitude, and lead us to practical manifestations of its power.</w:t>
      </w:r>
    </w:p>
    <w:p w14:paraId="2FFE6162">
      <w:pPr>
        <w:spacing w:line="241" w:lineRule="auto"/>
        <w:rPr>
          <w:rFonts w:hint="eastAsia" w:ascii="微软雅黑" w:hAnsi="微软雅黑" w:eastAsia="微软雅黑" w:cs="微软雅黑"/>
          <w:sz w:val="30"/>
          <w:szCs w:val="30"/>
        </w:rPr>
      </w:pPr>
    </w:p>
    <w:p w14:paraId="224304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噢，愿这爱用敬拜的感激填满我们的心，并引导我们将这爱的能力实际地彰显出来。</w:t>
      </w:r>
    </w:p>
    <w:p w14:paraId="0089345C">
      <w:pPr>
        <w:spacing w:line="241" w:lineRule="auto"/>
        <w:rPr>
          <w:rFonts w:hint="eastAsia" w:ascii="微软雅黑" w:hAnsi="微软雅黑" w:eastAsia="微软雅黑" w:cs="微软雅黑"/>
          <w:sz w:val="30"/>
          <w:szCs w:val="30"/>
        </w:rPr>
      </w:pPr>
    </w:p>
    <w:p w14:paraId="40A9F7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8D98B4F">
      <w:pPr>
        <w:spacing w:line="241" w:lineRule="auto"/>
        <w:rPr>
          <w:rFonts w:hint="eastAsia" w:ascii="微软雅黑" w:hAnsi="微软雅黑" w:eastAsia="微软雅黑" w:cs="微软雅黑"/>
          <w:sz w:val="30"/>
          <w:szCs w:val="30"/>
        </w:rPr>
      </w:pPr>
    </w:p>
    <w:p w14:paraId="539C0F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399150A">
      <w:pPr>
        <w:spacing w:line="241" w:lineRule="auto"/>
        <w:rPr>
          <w:rFonts w:hint="eastAsia" w:ascii="微软雅黑" w:hAnsi="微软雅黑" w:eastAsia="微软雅黑" w:cs="微软雅黑"/>
          <w:sz w:val="30"/>
          <w:szCs w:val="30"/>
        </w:rPr>
      </w:pPr>
    </w:p>
    <w:p w14:paraId="6D3F22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accept you with your sweet savour. - Ezekiel 20:41</w:t>
      </w:r>
    </w:p>
    <w:p w14:paraId="47CA49AE">
      <w:pPr>
        <w:spacing w:line="241" w:lineRule="auto"/>
        <w:rPr>
          <w:rFonts w:hint="eastAsia" w:ascii="微软雅黑" w:hAnsi="微软雅黑" w:eastAsia="微软雅黑" w:cs="微软雅黑"/>
          <w:sz w:val="30"/>
          <w:szCs w:val="30"/>
        </w:rPr>
      </w:pPr>
    </w:p>
    <w:p w14:paraId="15A7D7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我必悦纳你们，好像馨香之气（sweet savour）。——以西结书 20:41</w:t>
      </w:r>
    </w:p>
    <w:p w14:paraId="39AE044C">
      <w:pPr>
        <w:spacing w:line="241" w:lineRule="auto"/>
        <w:rPr>
          <w:rFonts w:hint="eastAsia" w:ascii="微软雅黑" w:hAnsi="微软雅黑" w:eastAsia="微软雅黑" w:cs="微软雅黑"/>
          <w:sz w:val="30"/>
          <w:szCs w:val="30"/>
        </w:rPr>
      </w:pPr>
    </w:p>
    <w:p w14:paraId="78B5F5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merits of our great Redeemer are as sweet savour to the Most High.</w:t>
      </w:r>
    </w:p>
    <w:p w14:paraId="6C07BE0D">
      <w:pPr>
        <w:spacing w:line="241" w:lineRule="auto"/>
        <w:rPr>
          <w:rFonts w:hint="eastAsia" w:ascii="微软雅黑" w:hAnsi="微软雅黑" w:eastAsia="微软雅黑" w:cs="微软雅黑"/>
          <w:sz w:val="30"/>
          <w:szCs w:val="30"/>
        </w:rPr>
      </w:pPr>
    </w:p>
    <w:p w14:paraId="79042A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我们伟大救赎主的功德对至高者而言，如同馨香之气。</w:t>
      </w:r>
    </w:p>
    <w:p w14:paraId="38543D5A">
      <w:pPr>
        <w:spacing w:line="241" w:lineRule="auto"/>
        <w:rPr>
          <w:rFonts w:hint="eastAsia" w:ascii="微软雅黑" w:hAnsi="微软雅黑" w:eastAsia="微软雅黑" w:cs="微软雅黑"/>
          <w:sz w:val="30"/>
          <w:szCs w:val="30"/>
        </w:rPr>
      </w:pPr>
    </w:p>
    <w:p w14:paraId="60E052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speak of the active or passive righteousness of Christ, there is an equal fragrance.</w:t>
      </w:r>
    </w:p>
    <w:p w14:paraId="746A9C87">
      <w:pPr>
        <w:spacing w:line="241" w:lineRule="auto"/>
        <w:rPr>
          <w:rFonts w:hint="eastAsia" w:ascii="微软雅黑" w:hAnsi="微软雅黑" w:eastAsia="微软雅黑" w:cs="微软雅黑"/>
          <w:sz w:val="30"/>
          <w:szCs w:val="30"/>
        </w:rPr>
      </w:pPr>
    </w:p>
    <w:p w14:paraId="70EF77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无论我们谈论基督的主动之义还是被动之义，都有同样的芬芳。</w:t>
      </w:r>
    </w:p>
    <w:p w14:paraId="347FC22E">
      <w:pPr>
        <w:spacing w:line="241" w:lineRule="auto"/>
        <w:rPr>
          <w:rFonts w:hint="eastAsia" w:ascii="微软雅黑" w:hAnsi="微软雅黑" w:eastAsia="微软雅黑" w:cs="微软雅黑"/>
          <w:sz w:val="30"/>
          <w:szCs w:val="30"/>
        </w:rPr>
      </w:pPr>
    </w:p>
    <w:p w14:paraId="40D9DF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sweet savour in His active life by which He honoured the law of God, and made every precept to glitter like a precious jewel in the pure setting of His own person.</w:t>
      </w:r>
    </w:p>
    <w:p w14:paraId="73939CC7">
      <w:pPr>
        <w:spacing w:line="241" w:lineRule="auto"/>
        <w:rPr>
          <w:rFonts w:hint="eastAsia" w:ascii="微软雅黑" w:hAnsi="微软雅黑" w:eastAsia="微软雅黑" w:cs="微软雅黑"/>
          <w:sz w:val="30"/>
          <w:szCs w:val="30"/>
        </w:rPr>
      </w:pPr>
    </w:p>
    <w:p w14:paraId="2AEBFE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在祂主动的生活中有一种馨香，祂以此使神的律法得尊荣，并使每一条诫命在祂自己人格（person）的纯净镶嵌中闪耀如宝钻。</w:t>
      </w:r>
    </w:p>
    <w:p w14:paraId="435A0D4F">
      <w:pPr>
        <w:spacing w:line="241" w:lineRule="auto"/>
        <w:rPr>
          <w:rFonts w:hint="eastAsia" w:ascii="微软雅黑" w:hAnsi="微软雅黑" w:eastAsia="微软雅黑" w:cs="微软雅黑"/>
          <w:sz w:val="30"/>
          <w:szCs w:val="30"/>
        </w:rPr>
      </w:pPr>
    </w:p>
    <w:p w14:paraId="49EB39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too, was His passive obedience, when He endured with unmurmuring submission, hunger and thirst, cold and nakedness, and at length sweat great drops of blood in Gethsemane, gave His back to the smiters, and His cheeks to them that plucked out the hair, and was fastened to the cruel wood, that He might suffer the wrath of God in our behalf.</w:t>
      </w:r>
    </w:p>
    <w:p w14:paraId="47911DD9">
      <w:pPr>
        <w:spacing w:line="241" w:lineRule="auto"/>
        <w:rPr>
          <w:rFonts w:hint="eastAsia" w:ascii="微软雅黑" w:hAnsi="微软雅黑" w:eastAsia="微软雅黑" w:cs="微软雅黑"/>
          <w:sz w:val="30"/>
          <w:szCs w:val="30"/>
        </w:rPr>
      </w:pPr>
    </w:p>
    <w:p w14:paraId="361163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祂的被动顺服也是如此，当祂以毫无怨言的服从忍受饥渴、寒冷和赤身露体，最后在客西马尼园流下大滴血汗，把背给打祂的人看，把脸给拔祂胡须的人看，并被钉在残酷的木头上，好代表我们承受神的忿怒。</w:t>
      </w:r>
    </w:p>
    <w:p w14:paraId="790E836F">
      <w:pPr>
        <w:spacing w:line="241" w:lineRule="auto"/>
        <w:rPr>
          <w:rFonts w:hint="eastAsia" w:ascii="微软雅黑" w:hAnsi="微软雅黑" w:eastAsia="微软雅黑" w:cs="微软雅黑"/>
          <w:sz w:val="30"/>
          <w:szCs w:val="30"/>
        </w:rPr>
      </w:pPr>
    </w:p>
    <w:p w14:paraId="7052C8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things are sweet before the Most High; and for the sake of His doing and His dying, His substitutionary sufferings and His vicarious obedience, the Lord our God accepts us.</w:t>
      </w:r>
    </w:p>
    <w:p w14:paraId="64AE5BF6">
      <w:pPr>
        <w:spacing w:line="241" w:lineRule="auto"/>
        <w:rPr>
          <w:rFonts w:hint="eastAsia" w:ascii="微软雅黑" w:hAnsi="微软雅黑" w:eastAsia="微软雅黑" w:cs="微软雅黑"/>
          <w:sz w:val="30"/>
          <w:szCs w:val="30"/>
        </w:rPr>
      </w:pPr>
    </w:p>
    <w:p w14:paraId="3524DA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这两件事在至高者面前都是甘甜的；为了祂的所行与所死，为了祂替代性的受苦和代赎性的顺服，主我们的神接纳了我们。</w:t>
      </w:r>
    </w:p>
    <w:p w14:paraId="49CA563C">
      <w:pPr>
        <w:spacing w:line="241" w:lineRule="auto"/>
        <w:rPr>
          <w:rFonts w:hint="eastAsia" w:ascii="微软雅黑" w:hAnsi="微软雅黑" w:eastAsia="微软雅黑" w:cs="微软雅黑"/>
          <w:sz w:val="30"/>
          <w:szCs w:val="30"/>
        </w:rPr>
      </w:pPr>
    </w:p>
    <w:p w14:paraId="7C2B54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preciousness must there be in Him to overcome our want of preciousness!</w:t>
      </w:r>
    </w:p>
    <w:p w14:paraId="4291C5E5">
      <w:pPr>
        <w:spacing w:line="241" w:lineRule="auto"/>
        <w:rPr>
          <w:rFonts w:hint="eastAsia" w:ascii="微软雅黑" w:hAnsi="微软雅黑" w:eastAsia="微软雅黑" w:cs="微软雅黑"/>
          <w:sz w:val="30"/>
          <w:szCs w:val="30"/>
        </w:rPr>
      </w:pPr>
    </w:p>
    <w:p w14:paraId="27953E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在祂里面必定存有一种怎样的宝贵，竟能战胜我们的平庸无物！</w:t>
      </w:r>
    </w:p>
    <w:p w14:paraId="42D7B804">
      <w:pPr>
        <w:spacing w:line="241" w:lineRule="auto"/>
        <w:rPr>
          <w:rFonts w:hint="eastAsia" w:ascii="微软雅黑" w:hAnsi="微软雅黑" w:eastAsia="微软雅黑" w:cs="微软雅黑"/>
          <w:sz w:val="30"/>
          <w:szCs w:val="30"/>
        </w:rPr>
      </w:pPr>
    </w:p>
    <w:p w14:paraId="35C689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sweet savour to put away our ill savour!</w:t>
      </w:r>
    </w:p>
    <w:p w14:paraId="4B766C6C">
      <w:pPr>
        <w:spacing w:line="241" w:lineRule="auto"/>
        <w:rPr>
          <w:rFonts w:hint="eastAsia" w:ascii="微软雅黑" w:hAnsi="微软雅黑" w:eastAsia="微软雅黑" w:cs="微软雅黑"/>
          <w:sz w:val="30"/>
          <w:szCs w:val="30"/>
        </w:rPr>
      </w:pPr>
    </w:p>
    <w:p w14:paraId="28DB07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这是何等的馨香，竟能除掉我们的恶臭！</w:t>
      </w:r>
    </w:p>
    <w:p w14:paraId="52FE6DA6">
      <w:pPr>
        <w:spacing w:line="241" w:lineRule="auto"/>
        <w:rPr>
          <w:rFonts w:hint="eastAsia" w:ascii="微软雅黑" w:hAnsi="微软雅黑" w:eastAsia="微软雅黑" w:cs="微软雅黑"/>
          <w:sz w:val="30"/>
          <w:szCs w:val="30"/>
        </w:rPr>
      </w:pPr>
    </w:p>
    <w:p w14:paraId="0FCE52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cleansing power in His blood to take away sin such as ours! and what glory in His righteousness to make such unacceptable creatures to be accepted in the Beloved!</w:t>
      </w:r>
    </w:p>
    <w:p w14:paraId="2D71403B">
      <w:pPr>
        <w:spacing w:line="241" w:lineRule="auto"/>
        <w:rPr>
          <w:rFonts w:hint="eastAsia" w:ascii="微软雅黑" w:hAnsi="微软雅黑" w:eastAsia="微软雅黑" w:cs="微软雅黑"/>
          <w:sz w:val="30"/>
          <w:szCs w:val="30"/>
        </w:rPr>
      </w:pPr>
    </w:p>
    <w:p w14:paraId="15DF9D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祂的血中存有怎样的洁净大能，竟能除掉像我们这样的罪！祂的义中存有怎样的荣耀，竟能使如此不蒙悦纳的受造物在爱子里得蒙接纳！</w:t>
      </w:r>
    </w:p>
    <w:p w14:paraId="6FEA4E27">
      <w:pPr>
        <w:spacing w:line="241" w:lineRule="auto"/>
        <w:rPr>
          <w:rFonts w:hint="eastAsia" w:ascii="微软雅黑" w:hAnsi="微软雅黑" w:eastAsia="微软雅黑" w:cs="微软雅黑"/>
          <w:sz w:val="30"/>
          <w:szCs w:val="30"/>
        </w:rPr>
      </w:pPr>
    </w:p>
    <w:p w14:paraId="279AA7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believer, how sure and unchanging must be our acceptance, since it is in Him!</w:t>
      </w:r>
    </w:p>
    <w:p w14:paraId="23E84E71">
      <w:pPr>
        <w:spacing w:line="241" w:lineRule="auto"/>
        <w:rPr>
          <w:rFonts w:hint="eastAsia" w:ascii="微软雅黑" w:hAnsi="微软雅黑" w:eastAsia="微软雅黑" w:cs="微软雅黑"/>
          <w:sz w:val="30"/>
          <w:szCs w:val="30"/>
        </w:rPr>
      </w:pPr>
    </w:p>
    <w:p w14:paraId="5C46BC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信徒，请留意，既然我们的蒙接纳是在祂里面，这接纳必定是何等确定且永不改变！</w:t>
      </w:r>
    </w:p>
    <w:p w14:paraId="37674C31">
      <w:pPr>
        <w:spacing w:line="241" w:lineRule="auto"/>
        <w:rPr>
          <w:rFonts w:hint="eastAsia" w:ascii="微软雅黑" w:hAnsi="微软雅黑" w:eastAsia="微软雅黑" w:cs="微软雅黑"/>
          <w:sz w:val="30"/>
          <w:szCs w:val="30"/>
        </w:rPr>
      </w:pPr>
    </w:p>
    <w:p w14:paraId="6283FF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that you never doubt your acceptance in Jesus.</w:t>
      </w:r>
    </w:p>
    <w:p w14:paraId="181251AE">
      <w:pPr>
        <w:spacing w:line="241" w:lineRule="auto"/>
        <w:rPr>
          <w:rFonts w:hint="eastAsia" w:ascii="微软雅黑" w:hAnsi="微软雅黑" w:eastAsia="微软雅黑" w:cs="微软雅黑"/>
          <w:sz w:val="30"/>
          <w:szCs w:val="30"/>
        </w:rPr>
      </w:pPr>
    </w:p>
    <w:p w14:paraId="55E846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务要谨慎，永远不要怀疑你在耶稣里的蒙接纳。</w:t>
      </w:r>
    </w:p>
    <w:p w14:paraId="60F0F310">
      <w:pPr>
        <w:spacing w:line="241" w:lineRule="auto"/>
        <w:rPr>
          <w:rFonts w:hint="eastAsia" w:ascii="微软雅黑" w:hAnsi="微软雅黑" w:eastAsia="微软雅黑" w:cs="微软雅黑"/>
          <w:sz w:val="30"/>
          <w:szCs w:val="30"/>
        </w:rPr>
      </w:pPr>
    </w:p>
    <w:p w14:paraId="60B774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be accepted without Christ; but, when you have received His merit, you cannot be unaccepted.</w:t>
      </w:r>
    </w:p>
    <w:p w14:paraId="0882919D">
      <w:pPr>
        <w:spacing w:line="241" w:lineRule="auto"/>
        <w:rPr>
          <w:rFonts w:hint="eastAsia" w:ascii="微软雅黑" w:hAnsi="微软雅黑" w:eastAsia="微软雅黑" w:cs="微软雅黑"/>
          <w:sz w:val="30"/>
          <w:szCs w:val="30"/>
        </w:rPr>
      </w:pPr>
    </w:p>
    <w:p w14:paraId="0731CF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离开基督，你不可能蒙接纳；但当你领受了祂的功德，你不可能不蒙接纳。</w:t>
      </w:r>
    </w:p>
    <w:p w14:paraId="6AE9E4EB">
      <w:pPr>
        <w:spacing w:line="241" w:lineRule="auto"/>
        <w:rPr>
          <w:rFonts w:hint="eastAsia" w:ascii="微软雅黑" w:hAnsi="微软雅黑" w:eastAsia="微软雅黑" w:cs="微软雅黑"/>
          <w:sz w:val="30"/>
          <w:szCs w:val="30"/>
        </w:rPr>
      </w:pPr>
    </w:p>
    <w:p w14:paraId="1D81C4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your doubts, and fears, and sins, Jehovah's gracious eye never looks upon you in anger; though He sees sin in you, in yourself, yet when He looks at you through Christ, He sees no sin.</w:t>
      </w:r>
    </w:p>
    <w:p w14:paraId="0C079A44">
      <w:pPr>
        <w:spacing w:line="241" w:lineRule="auto"/>
        <w:rPr>
          <w:rFonts w:hint="eastAsia" w:ascii="微软雅黑" w:hAnsi="微软雅黑" w:eastAsia="微软雅黑" w:cs="微软雅黑"/>
          <w:sz w:val="30"/>
          <w:szCs w:val="30"/>
        </w:rPr>
      </w:pPr>
    </w:p>
    <w:p w14:paraId="6C2938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尽管你有所有的怀疑、恐惧和过犯，耶和华慈爱的眼目从未在愤怒中注视你；虽然祂在你身上、在你自我中看到罪，但当祂透过基督看你时，祂看不见罪。</w:t>
      </w:r>
    </w:p>
    <w:p w14:paraId="7B32DE8B">
      <w:pPr>
        <w:spacing w:line="241" w:lineRule="auto"/>
        <w:rPr>
          <w:rFonts w:hint="eastAsia" w:ascii="微软雅黑" w:hAnsi="微软雅黑" w:eastAsia="微软雅黑" w:cs="微软雅黑"/>
          <w:sz w:val="30"/>
          <w:szCs w:val="30"/>
        </w:rPr>
      </w:pPr>
    </w:p>
    <w:p w14:paraId="253B30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always accepted in Christ, are always blessed and dear to the Father's heart.</w:t>
      </w:r>
    </w:p>
    <w:p w14:paraId="618A48C6">
      <w:pPr>
        <w:spacing w:line="241" w:lineRule="auto"/>
        <w:rPr>
          <w:rFonts w:hint="eastAsia" w:ascii="微软雅黑" w:hAnsi="微软雅黑" w:eastAsia="微软雅黑" w:cs="微软雅黑"/>
          <w:sz w:val="30"/>
          <w:szCs w:val="30"/>
        </w:rPr>
      </w:pPr>
    </w:p>
    <w:p w14:paraId="12137D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你在基督里始终是蒙接纳的，在父的心中始终是蒙福且亲爱的。</w:t>
      </w:r>
    </w:p>
    <w:p w14:paraId="6FF7E2E9">
      <w:pPr>
        <w:spacing w:line="241" w:lineRule="auto"/>
        <w:rPr>
          <w:rFonts w:hint="eastAsia" w:ascii="微软雅黑" w:hAnsi="微软雅黑" w:eastAsia="微软雅黑" w:cs="微软雅黑"/>
          <w:sz w:val="30"/>
          <w:szCs w:val="30"/>
        </w:rPr>
      </w:pPr>
    </w:p>
    <w:p w14:paraId="28664C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lift up a song, and as you see the smoking incense of the merit of the Saviour coming up, this evening, before the sapphire throne, let the incense of your praise go up also.</w:t>
      </w:r>
    </w:p>
    <w:p w14:paraId="1166E217">
      <w:pPr>
        <w:spacing w:line="241" w:lineRule="auto"/>
        <w:rPr>
          <w:rFonts w:hint="eastAsia" w:ascii="微软雅黑" w:hAnsi="微软雅黑" w:eastAsia="微软雅黑" w:cs="微软雅黑"/>
          <w:sz w:val="30"/>
          <w:szCs w:val="30"/>
        </w:rPr>
      </w:pPr>
    </w:p>
    <w:p w14:paraId="2B0960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因此，唱起歌来吧，当你看到救主功德那升腾的香气在今晚升到蓝宝石宝座前时，也让你赞美的香气一同升上去。</w:t>
      </w:r>
    </w:p>
    <w:p w14:paraId="08E3AD2F">
      <w:pPr>
        <w:spacing w:line="241" w:lineRule="auto"/>
        <w:rPr>
          <w:rFonts w:hint="eastAsia" w:ascii="微软雅黑" w:hAnsi="微软雅黑" w:eastAsia="微软雅黑" w:cs="微软雅黑"/>
          <w:sz w:val="30"/>
          <w:szCs w:val="30"/>
        </w:rPr>
      </w:pPr>
    </w:p>
    <w:p w14:paraId="3D295E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2 9</w:t>
      </w:r>
    </w:p>
    <w:p w14:paraId="42009086">
      <w:pPr>
        <w:spacing w:line="241" w:lineRule="auto"/>
        <w:rPr>
          <w:rFonts w:hint="eastAsia" w:ascii="微软雅黑" w:hAnsi="微软雅黑" w:eastAsia="微软雅黑" w:cs="微软雅黑"/>
          <w:sz w:val="30"/>
          <w:szCs w:val="30"/>
        </w:rPr>
      </w:pPr>
    </w:p>
    <w:p w14:paraId="1A5801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三月二十九日</w:t>
      </w:r>
    </w:p>
    <w:p w14:paraId="46D247B5">
      <w:pPr>
        <w:spacing w:line="241" w:lineRule="auto"/>
        <w:rPr>
          <w:rFonts w:hint="eastAsia" w:ascii="微软雅黑" w:hAnsi="微软雅黑" w:eastAsia="微软雅黑" w:cs="微软雅黑"/>
          <w:sz w:val="30"/>
          <w:szCs w:val="30"/>
        </w:rPr>
      </w:pPr>
    </w:p>
    <w:p w14:paraId="465C88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B05C1FC">
      <w:pPr>
        <w:spacing w:line="241" w:lineRule="auto"/>
        <w:rPr>
          <w:rFonts w:hint="eastAsia" w:ascii="微软雅黑" w:hAnsi="微软雅黑" w:eastAsia="微软雅黑" w:cs="微软雅黑"/>
          <w:sz w:val="30"/>
          <w:szCs w:val="30"/>
        </w:rPr>
      </w:pPr>
    </w:p>
    <w:p w14:paraId="6D7EB6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10935D01">
      <w:pPr>
        <w:spacing w:line="241" w:lineRule="auto"/>
        <w:rPr>
          <w:rFonts w:hint="eastAsia" w:ascii="微软雅黑" w:hAnsi="微软雅黑" w:eastAsia="微软雅黑" w:cs="微软雅黑"/>
          <w:sz w:val="30"/>
          <w:szCs w:val="30"/>
        </w:rPr>
      </w:pPr>
    </w:p>
    <w:p w14:paraId="2B67A3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were a Son, yet learned He obedience by the things which He suffered. - Hebrews 5:8</w:t>
      </w:r>
    </w:p>
    <w:p w14:paraId="74378789">
      <w:pPr>
        <w:spacing w:line="241" w:lineRule="auto"/>
        <w:rPr>
          <w:rFonts w:hint="eastAsia" w:ascii="微软雅黑" w:hAnsi="微软雅黑" w:eastAsia="微软雅黑" w:cs="微软雅黑"/>
          <w:sz w:val="30"/>
          <w:szCs w:val="30"/>
        </w:rPr>
      </w:pPr>
    </w:p>
    <w:p w14:paraId="1109E4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祂虽然为儿子，还是因所受的苦难学了顺从。——希伯来书 5:8</w:t>
      </w:r>
    </w:p>
    <w:p w14:paraId="447280D2">
      <w:pPr>
        <w:spacing w:line="241" w:lineRule="auto"/>
        <w:rPr>
          <w:rFonts w:hint="eastAsia" w:ascii="微软雅黑" w:hAnsi="微软雅黑" w:eastAsia="微软雅黑" w:cs="微软雅黑"/>
          <w:sz w:val="30"/>
          <w:szCs w:val="30"/>
        </w:rPr>
      </w:pPr>
    </w:p>
    <w:p w14:paraId="3BD74B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the Captain of our salvation was made perfect through suffering, therefore we who are sinful, and who are far from being perfect, must not wonder if we are called to pass through suffering too.</w:t>
      </w:r>
    </w:p>
    <w:p w14:paraId="6E11A3A9">
      <w:pPr>
        <w:spacing w:line="241" w:lineRule="auto"/>
        <w:rPr>
          <w:rFonts w:hint="eastAsia" w:ascii="微软雅黑" w:hAnsi="微软雅黑" w:eastAsia="微软雅黑" w:cs="微软雅黑"/>
          <w:sz w:val="30"/>
          <w:szCs w:val="30"/>
        </w:rPr>
      </w:pPr>
    </w:p>
    <w:p w14:paraId="72B959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我们被告知，我们救恩的元帅是因受苦而得以完全，因此我们这些有罪、且远未达到完全的人，若被召去经历受苦，就不必感到惊奇。</w:t>
      </w:r>
    </w:p>
    <w:p w14:paraId="33FF4D66">
      <w:pPr>
        <w:spacing w:line="241" w:lineRule="auto"/>
        <w:rPr>
          <w:rFonts w:hint="eastAsia" w:ascii="微软雅黑" w:hAnsi="微软雅黑" w:eastAsia="微软雅黑" w:cs="微软雅黑"/>
          <w:sz w:val="30"/>
          <w:szCs w:val="30"/>
        </w:rPr>
      </w:pPr>
    </w:p>
    <w:p w14:paraId="36E56D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head be crowned with thorns, and shall the other members of the body be rocked upon the dainty lap of ease?</w:t>
      </w:r>
    </w:p>
    <w:p w14:paraId="320698FE">
      <w:pPr>
        <w:spacing w:line="241" w:lineRule="auto"/>
        <w:rPr>
          <w:rFonts w:hint="eastAsia" w:ascii="微软雅黑" w:hAnsi="微软雅黑" w:eastAsia="微软雅黑" w:cs="微软雅黑"/>
          <w:sz w:val="30"/>
          <w:szCs w:val="30"/>
        </w:rPr>
      </w:pPr>
    </w:p>
    <w:p w14:paraId="162856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难道元首要戴上荆棘冠冕，而身体的其他肢体却要在安逸的娇嫩怀抱中摇摆吗？</w:t>
      </w:r>
    </w:p>
    <w:p w14:paraId="3B03D0F8">
      <w:pPr>
        <w:spacing w:line="241" w:lineRule="auto"/>
        <w:rPr>
          <w:rFonts w:hint="eastAsia" w:ascii="微软雅黑" w:hAnsi="微软雅黑" w:eastAsia="微软雅黑" w:cs="微软雅黑"/>
          <w:sz w:val="30"/>
          <w:szCs w:val="30"/>
        </w:rPr>
      </w:pPr>
    </w:p>
    <w:p w14:paraId="1419B2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Christ pass through seas of His own blood to win the crown, and are we to walk to heaven dryshod in silver slippers?</w:t>
      </w:r>
    </w:p>
    <w:p w14:paraId="263F3F7F">
      <w:pPr>
        <w:spacing w:line="241" w:lineRule="auto"/>
        <w:rPr>
          <w:rFonts w:hint="eastAsia" w:ascii="微软雅黑" w:hAnsi="微软雅黑" w:eastAsia="微软雅黑" w:cs="微软雅黑"/>
          <w:sz w:val="30"/>
          <w:szCs w:val="30"/>
        </w:rPr>
      </w:pPr>
    </w:p>
    <w:p w14:paraId="3DAE4D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基督必须经过祂自己鲜血的海洋才能赢得冠冕，而我们却要穿着银拖鞋，滴水不沾地走进天堂吗？</w:t>
      </w:r>
    </w:p>
    <w:p w14:paraId="0920A3B0">
      <w:pPr>
        <w:spacing w:line="241" w:lineRule="auto"/>
        <w:rPr>
          <w:rFonts w:hint="eastAsia" w:ascii="微软雅黑" w:hAnsi="微软雅黑" w:eastAsia="微软雅黑" w:cs="微软雅黑"/>
          <w:sz w:val="30"/>
          <w:szCs w:val="30"/>
        </w:rPr>
      </w:pPr>
    </w:p>
    <w:p w14:paraId="217317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our Master's experience teaches us that suffering is necessary, and the true-born child of God must not, would not, escape it if he might.</w:t>
      </w:r>
    </w:p>
    <w:p w14:paraId="3FAC632F">
      <w:pPr>
        <w:spacing w:line="241" w:lineRule="auto"/>
        <w:rPr>
          <w:rFonts w:hint="eastAsia" w:ascii="微软雅黑" w:hAnsi="微软雅黑" w:eastAsia="微软雅黑" w:cs="微软雅黑"/>
          <w:sz w:val="30"/>
          <w:szCs w:val="30"/>
        </w:rPr>
      </w:pPr>
    </w:p>
    <w:p w14:paraId="6BEA40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不，我们主人的经历教导我们，受苦是必要的，神所亲生的孩子若有可能，绝不应当、也不会想要逃避它。</w:t>
      </w:r>
    </w:p>
    <w:p w14:paraId="3D13976E">
      <w:pPr>
        <w:spacing w:line="241" w:lineRule="auto"/>
        <w:rPr>
          <w:rFonts w:hint="eastAsia" w:ascii="微软雅黑" w:hAnsi="微软雅黑" w:eastAsia="微软雅黑" w:cs="微软雅黑"/>
          <w:sz w:val="30"/>
          <w:szCs w:val="30"/>
        </w:rPr>
      </w:pPr>
    </w:p>
    <w:p w14:paraId="492D41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one very comforting thought in the fact of Christ's "being made perfect through suffering" — it is, that He can have complete sympathy with us.</w:t>
      </w:r>
    </w:p>
    <w:p w14:paraId="48C2B4F6">
      <w:pPr>
        <w:spacing w:line="241" w:lineRule="auto"/>
        <w:rPr>
          <w:rFonts w:hint="eastAsia" w:ascii="微软雅黑" w:hAnsi="微软雅黑" w:eastAsia="微软雅黑" w:cs="微软雅黑"/>
          <w:sz w:val="30"/>
          <w:szCs w:val="30"/>
        </w:rPr>
      </w:pPr>
    </w:p>
    <w:p w14:paraId="54E3D1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但在基督“因受苦而得以完全”这一事实中，有一个非常令人安慰的想法——那就是祂能与我们产生完全的同情。</w:t>
      </w:r>
    </w:p>
    <w:p w14:paraId="6074EE6F">
      <w:pPr>
        <w:spacing w:line="241" w:lineRule="auto"/>
        <w:rPr>
          <w:rFonts w:hint="eastAsia" w:ascii="微软雅黑" w:hAnsi="微软雅黑" w:eastAsia="微软雅黑" w:cs="微软雅黑"/>
          <w:sz w:val="30"/>
          <w:szCs w:val="30"/>
        </w:rPr>
      </w:pPr>
    </w:p>
    <w:p w14:paraId="702066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an high priest that cannot be touched with the feeling of our infirmities."</w:t>
      </w:r>
    </w:p>
    <w:p w14:paraId="3F398FF6">
      <w:pPr>
        <w:spacing w:line="241" w:lineRule="auto"/>
        <w:rPr>
          <w:rFonts w:hint="eastAsia" w:ascii="微软雅黑" w:hAnsi="微软雅黑" w:eastAsia="微软雅黑" w:cs="微软雅黑"/>
          <w:sz w:val="30"/>
          <w:szCs w:val="30"/>
        </w:rPr>
      </w:pPr>
    </w:p>
    <w:p w14:paraId="4E67A5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“祂并非不能同情我们的软弱，祂是一位能体恤我们的大祭司。”</w:t>
      </w:r>
    </w:p>
    <w:p w14:paraId="4301C5EE">
      <w:pPr>
        <w:spacing w:line="241" w:lineRule="auto"/>
        <w:rPr>
          <w:rFonts w:hint="eastAsia" w:ascii="微软雅黑" w:hAnsi="微软雅黑" w:eastAsia="微软雅黑" w:cs="微软雅黑"/>
          <w:sz w:val="30"/>
          <w:szCs w:val="30"/>
        </w:rPr>
      </w:pPr>
    </w:p>
    <w:p w14:paraId="42F3E4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sympathy of Christ we find a sustaining power.</w:t>
      </w:r>
    </w:p>
    <w:p w14:paraId="101784A3">
      <w:pPr>
        <w:spacing w:line="241" w:lineRule="auto"/>
        <w:rPr>
          <w:rFonts w:hint="eastAsia" w:ascii="微软雅黑" w:hAnsi="微软雅黑" w:eastAsia="微软雅黑" w:cs="微软雅黑"/>
          <w:sz w:val="30"/>
          <w:szCs w:val="30"/>
        </w:rPr>
      </w:pPr>
    </w:p>
    <w:p w14:paraId="130C07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在基督的这种同情中，我们找到了一种支撑的力量。</w:t>
      </w:r>
    </w:p>
    <w:p w14:paraId="2B6E96A1">
      <w:pPr>
        <w:spacing w:line="241" w:lineRule="auto"/>
        <w:rPr>
          <w:rFonts w:hint="eastAsia" w:ascii="微软雅黑" w:hAnsi="微软雅黑" w:eastAsia="微软雅黑" w:cs="微软雅黑"/>
          <w:sz w:val="30"/>
          <w:szCs w:val="30"/>
        </w:rPr>
      </w:pPr>
    </w:p>
    <w:p w14:paraId="5E4A4C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early martyrs said, "I can bear it all, for Jesus suffered, and He suffers in me now; He sympathizes with me, and this makes me strong."</w:t>
      </w:r>
    </w:p>
    <w:p w14:paraId="2365C875">
      <w:pPr>
        <w:spacing w:line="241" w:lineRule="auto"/>
        <w:rPr>
          <w:rFonts w:hint="eastAsia" w:ascii="微软雅黑" w:hAnsi="微软雅黑" w:eastAsia="微软雅黑" w:cs="微软雅黑"/>
          <w:sz w:val="30"/>
          <w:szCs w:val="30"/>
        </w:rPr>
      </w:pPr>
    </w:p>
    <w:p w14:paraId="1B097C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一位早期的殉道者曾说：“我能承受这一切，因为耶稣曾受过苦，祂现在也在我里面受苦；祂同情我，这使我变得刚强。”</w:t>
      </w:r>
    </w:p>
    <w:p w14:paraId="659A1ABD">
      <w:pPr>
        <w:spacing w:line="241" w:lineRule="auto"/>
        <w:rPr>
          <w:rFonts w:hint="eastAsia" w:ascii="微软雅黑" w:hAnsi="微软雅黑" w:eastAsia="微软雅黑" w:cs="微软雅黑"/>
          <w:sz w:val="30"/>
          <w:szCs w:val="30"/>
        </w:rPr>
      </w:pPr>
    </w:p>
    <w:p w14:paraId="464C05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lay hold of this thought in all times of agony.</w:t>
      </w:r>
    </w:p>
    <w:p w14:paraId="5C644384">
      <w:pPr>
        <w:spacing w:line="241" w:lineRule="auto"/>
        <w:rPr>
          <w:rFonts w:hint="eastAsia" w:ascii="微软雅黑" w:hAnsi="微软雅黑" w:eastAsia="微软雅黑" w:cs="微软雅黑"/>
          <w:sz w:val="30"/>
          <w:szCs w:val="30"/>
        </w:rPr>
      </w:pPr>
    </w:p>
    <w:p w14:paraId="1E0E3F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信徒啊，在所有痛苦的时刻都要抓住这个想法。</w:t>
      </w:r>
    </w:p>
    <w:p w14:paraId="685AE5B5">
      <w:pPr>
        <w:spacing w:line="241" w:lineRule="auto"/>
        <w:rPr>
          <w:rFonts w:hint="eastAsia" w:ascii="微软雅黑" w:hAnsi="微软雅黑" w:eastAsia="微软雅黑" w:cs="微软雅黑"/>
          <w:sz w:val="30"/>
          <w:szCs w:val="30"/>
        </w:rPr>
      </w:pPr>
    </w:p>
    <w:p w14:paraId="469D0D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thought of Jesus strengthen you as you follow in His steps.</w:t>
      </w:r>
    </w:p>
    <w:p w14:paraId="4DCEE46D">
      <w:pPr>
        <w:spacing w:line="241" w:lineRule="auto"/>
        <w:rPr>
          <w:rFonts w:hint="eastAsia" w:ascii="微软雅黑" w:hAnsi="微软雅黑" w:eastAsia="微软雅黑" w:cs="微软雅黑"/>
          <w:sz w:val="30"/>
          <w:szCs w:val="30"/>
        </w:rPr>
      </w:pPr>
    </w:p>
    <w:p w14:paraId="6EED41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当你跟随祂的脚踪时，让关于耶稣的思想坚固你。</w:t>
      </w:r>
    </w:p>
    <w:p w14:paraId="1D2F8498">
      <w:pPr>
        <w:spacing w:line="241" w:lineRule="auto"/>
        <w:rPr>
          <w:rFonts w:hint="eastAsia" w:ascii="微软雅黑" w:hAnsi="微软雅黑" w:eastAsia="微软雅黑" w:cs="微软雅黑"/>
          <w:sz w:val="30"/>
          <w:szCs w:val="30"/>
        </w:rPr>
      </w:pPr>
    </w:p>
    <w:p w14:paraId="18788E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Find a sweet support in His sympathy; and remember that, to suffer is an honourable thing — to suffer for Christ is glory.</w:t>
      </w:r>
    </w:p>
    <w:p w14:paraId="0D976290">
      <w:pPr>
        <w:spacing w:line="241" w:lineRule="auto"/>
        <w:rPr>
          <w:rFonts w:hint="eastAsia" w:ascii="微软雅黑" w:hAnsi="微软雅黑" w:eastAsia="微软雅黑" w:cs="微软雅黑"/>
          <w:sz w:val="30"/>
          <w:szCs w:val="30"/>
        </w:rPr>
      </w:pPr>
    </w:p>
    <w:p w14:paraId="5518A1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在祂的同情中寻找甜美的支持；并且记住，受苦是一件光荣的事——为基督受苦是荣耀。</w:t>
      </w:r>
    </w:p>
    <w:p w14:paraId="7737E1D4">
      <w:pPr>
        <w:spacing w:line="241" w:lineRule="auto"/>
        <w:rPr>
          <w:rFonts w:hint="eastAsia" w:ascii="微软雅黑" w:hAnsi="微软雅黑" w:eastAsia="微软雅黑" w:cs="微软雅黑"/>
          <w:sz w:val="30"/>
          <w:szCs w:val="30"/>
        </w:rPr>
      </w:pPr>
    </w:p>
    <w:p w14:paraId="3277E0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rejoiced that they were counted worthy to do this.</w:t>
      </w:r>
    </w:p>
    <w:p w14:paraId="6CB275D2">
      <w:pPr>
        <w:spacing w:line="241" w:lineRule="auto"/>
        <w:rPr>
          <w:rFonts w:hint="eastAsia" w:ascii="微软雅黑" w:hAnsi="微软雅黑" w:eastAsia="微软雅黑" w:cs="微软雅黑"/>
          <w:sz w:val="30"/>
          <w:szCs w:val="30"/>
        </w:rPr>
      </w:pPr>
    </w:p>
    <w:p w14:paraId="143A7A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使徒们因被认为配得为此受苦而欢喜。</w:t>
      </w:r>
    </w:p>
    <w:p w14:paraId="271FB844">
      <w:pPr>
        <w:spacing w:line="241" w:lineRule="auto"/>
        <w:rPr>
          <w:rFonts w:hint="eastAsia" w:ascii="微软雅黑" w:hAnsi="微软雅黑" w:eastAsia="微软雅黑" w:cs="微软雅黑"/>
          <w:sz w:val="30"/>
          <w:szCs w:val="30"/>
        </w:rPr>
      </w:pPr>
    </w:p>
    <w:p w14:paraId="68FB71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far as the Lord shall give us grace to suffer for Christ, to suffer with Christ, just so far does He honour us.</w:t>
      </w:r>
    </w:p>
    <w:p w14:paraId="572C9E28">
      <w:pPr>
        <w:spacing w:line="241" w:lineRule="auto"/>
        <w:rPr>
          <w:rFonts w:hint="eastAsia" w:ascii="微软雅黑" w:hAnsi="微软雅黑" w:eastAsia="微软雅黑" w:cs="微软雅黑"/>
          <w:sz w:val="30"/>
          <w:szCs w:val="30"/>
        </w:rPr>
      </w:pPr>
    </w:p>
    <w:p w14:paraId="733890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主赐给我们恩典为基督受苦、与基督同受苦到什么程度，祂就在什么程度上使我们得尊荣。</w:t>
      </w:r>
    </w:p>
    <w:p w14:paraId="70B1887C">
      <w:pPr>
        <w:spacing w:line="241" w:lineRule="auto"/>
        <w:rPr>
          <w:rFonts w:hint="eastAsia" w:ascii="微软雅黑" w:hAnsi="微软雅黑" w:eastAsia="微软雅黑" w:cs="微软雅黑"/>
          <w:sz w:val="30"/>
          <w:szCs w:val="30"/>
        </w:rPr>
      </w:pPr>
    </w:p>
    <w:p w14:paraId="2BB89B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jewels of a Christian are his afflictions.</w:t>
      </w:r>
    </w:p>
    <w:p w14:paraId="03CBBA7E">
      <w:pPr>
        <w:spacing w:line="241" w:lineRule="auto"/>
        <w:rPr>
          <w:rFonts w:hint="eastAsia" w:ascii="微软雅黑" w:hAnsi="微软雅黑" w:eastAsia="微软雅黑" w:cs="微软雅黑"/>
          <w:sz w:val="30"/>
          <w:szCs w:val="30"/>
        </w:rPr>
      </w:pPr>
    </w:p>
    <w:p w14:paraId="25CA16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基督徒的珠宝就是他的磨炼。</w:t>
      </w:r>
    </w:p>
    <w:p w14:paraId="3F9E54F7">
      <w:pPr>
        <w:spacing w:line="241" w:lineRule="auto"/>
        <w:rPr>
          <w:rFonts w:hint="eastAsia" w:ascii="微软雅黑" w:hAnsi="微软雅黑" w:eastAsia="微软雅黑" w:cs="微软雅黑"/>
          <w:sz w:val="30"/>
          <w:szCs w:val="30"/>
        </w:rPr>
      </w:pPr>
    </w:p>
    <w:p w14:paraId="3015F8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regalia of the kings whom God hath anointed are their troubles, their sorrows, and their griefs.</w:t>
      </w:r>
    </w:p>
    <w:p w14:paraId="2C5D695B">
      <w:pPr>
        <w:spacing w:line="241" w:lineRule="auto"/>
        <w:rPr>
          <w:rFonts w:hint="eastAsia" w:ascii="微软雅黑" w:hAnsi="微软雅黑" w:eastAsia="微软雅黑" w:cs="微软雅黑"/>
          <w:sz w:val="30"/>
          <w:szCs w:val="30"/>
        </w:rPr>
      </w:pPr>
    </w:p>
    <w:p w14:paraId="1EC050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神所膏抹的君王们的王权标志（regalia）就是他们的麻烦、忧伤和痛苦。</w:t>
      </w:r>
    </w:p>
    <w:p w14:paraId="65368453">
      <w:pPr>
        <w:spacing w:line="241" w:lineRule="auto"/>
        <w:rPr>
          <w:rFonts w:hint="eastAsia" w:ascii="微软雅黑" w:hAnsi="微软雅黑" w:eastAsia="微软雅黑" w:cs="微软雅黑"/>
          <w:sz w:val="30"/>
          <w:szCs w:val="30"/>
        </w:rPr>
      </w:pPr>
    </w:p>
    <w:p w14:paraId="3FE140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therefore, shun being honoured.</w:t>
      </w:r>
    </w:p>
    <w:p w14:paraId="3A815EF8">
      <w:pPr>
        <w:spacing w:line="241" w:lineRule="auto"/>
        <w:rPr>
          <w:rFonts w:hint="eastAsia" w:ascii="微软雅黑" w:hAnsi="微软雅黑" w:eastAsia="微软雅黑" w:cs="微软雅黑"/>
          <w:sz w:val="30"/>
          <w:szCs w:val="30"/>
        </w:rPr>
      </w:pPr>
    </w:p>
    <w:p w14:paraId="2965AE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因此，让我们不要回避这份尊荣。</w:t>
      </w:r>
    </w:p>
    <w:p w14:paraId="7C4415F8">
      <w:pPr>
        <w:spacing w:line="241" w:lineRule="auto"/>
        <w:rPr>
          <w:rFonts w:hint="eastAsia" w:ascii="微软雅黑" w:hAnsi="微软雅黑" w:eastAsia="微软雅黑" w:cs="微软雅黑"/>
          <w:sz w:val="30"/>
          <w:szCs w:val="30"/>
        </w:rPr>
      </w:pPr>
    </w:p>
    <w:p w14:paraId="4EC3A2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turn aside from being exalted.</w:t>
      </w:r>
    </w:p>
    <w:p w14:paraId="1D2B24DB">
      <w:pPr>
        <w:spacing w:line="241" w:lineRule="auto"/>
        <w:rPr>
          <w:rFonts w:hint="eastAsia" w:ascii="微软雅黑" w:hAnsi="微软雅黑" w:eastAsia="微软雅黑" w:cs="微软雅黑"/>
          <w:sz w:val="30"/>
          <w:szCs w:val="30"/>
        </w:rPr>
      </w:pPr>
    </w:p>
    <w:p w14:paraId="128EBE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让我们不要从这份被高举中退缩。</w:t>
      </w:r>
    </w:p>
    <w:p w14:paraId="6BB67306">
      <w:pPr>
        <w:spacing w:line="241" w:lineRule="auto"/>
        <w:rPr>
          <w:rFonts w:hint="eastAsia" w:ascii="微软雅黑" w:hAnsi="微软雅黑" w:eastAsia="微软雅黑" w:cs="微软雅黑"/>
          <w:sz w:val="30"/>
          <w:szCs w:val="30"/>
        </w:rPr>
      </w:pPr>
    </w:p>
    <w:p w14:paraId="115D91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Griefs exalt us, and troubles lift us up.</w:t>
      </w:r>
    </w:p>
    <w:p w14:paraId="59C24F1B">
      <w:pPr>
        <w:spacing w:line="241" w:lineRule="auto"/>
        <w:rPr>
          <w:rFonts w:hint="eastAsia" w:ascii="微软雅黑" w:hAnsi="微软雅黑" w:eastAsia="微软雅黑" w:cs="微软雅黑"/>
          <w:sz w:val="30"/>
          <w:szCs w:val="30"/>
        </w:rPr>
      </w:pPr>
    </w:p>
    <w:p w14:paraId="2C72BD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忧伤使我们升华，麻烦将我们举起。</w:t>
      </w:r>
    </w:p>
    <w:p w14:paraId="0F3FBA9E">
      <w:pPr>
        <w:spacing w:line="241" w:lineRule="auto"/>
        <w:rPr>
          <w:rFonts w:hint="eastAsia" w:ascii="微软雅黑" w:hAnsi="微软雅黑" w:eastAsia="微软雅黑" w:cs="微软雅黑"/>
          <w:sz w:val="30"/>
          <w:szCs w:val="30"/>
        </w:rPr>
      </w:pPr>
    </w:p>
    <w:p w14:paraId="4AE68E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suffer, we shall also reign with Him."</w:t>
      </w:r>
    </w:p>
    <w:p w14:paraId="5DD65FD1">
      <w:pPr>
        <w:spacing w:line="241" w:lineRule="auto"/>
        <w:rPr>
          <w:rFonts w:hint="eastAsia" w:ascii="微软雅黑" w:hAnsi="微软雅黑" w:eastAsia="微软雅黑" w:cs="微软雅黑"/>
          <w:sz w:val="30"/>
          <w:szCs w:val="30"/>
        </w:rPr>
      </w:pPr>
    </w:p>
    <w:p w14:paraId="6179BE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“我们若能忍耐（suffer/受苦），也必和祂一同作王。”</w:t>
      </w:r>
    </w:p>
    <w:p w14:paraId="45934E72">
      <w:pPr>
        <w:spacing w:line="241" w:lineRule="auto"/>
        <w:rPr>
          <w:rFonts w:hint="eastAsia" w:ascii="微软雅黑" w:hAnsi="微软雅黑" w:eastAsia="微软雅黑" w:cs="微软雅黑"/>
          <w:sz w:val="30"/>
          <w:szCs w:val="30"/>
        </w:rPr>
      </w:pPr>
    </w:p>
    <w:p w14:paraId="380A72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1C2F300">
      <w:pPr>
        <w:spacing w:line="241" w:lineRule="auto"/>
        <w:rPr>
          <w:rFonts w:hint="eastAsia" w:ascii="微软雅黑" w:hAnsi="微软雅黑" w:eastAsia="微软雅黑" w:cs="微软雅黑"/>
          <w:sz w:val="30"/>
          <w:szCs w:val="30"/>
        </w:rPr>
      </w:pPr>
    </w:p>
    <w:p w14:paraId="155186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472C010">
      <w:pPr>
        <w:spacing w:line="241" w:lineRule="auto"/>
        <w:rPr>
          <w:rFonts w:hint="eastAsia" w:ascii="微软雅黑" w:hAnsi="微软雅黑" w:eastAsia="微软雅黑" w:cs="微软雅黑"/>
          <w:sz w:val="30"/>
          <w:szCs w:val="30"/>
        </w:rPr>
      </w:pPr>
    </w:p>
    <w:p w14:paraId="3B9048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called Him, but He gave me no answer. - Song 5:6</w:t>
      </w:r>
    </w:p>
    <w:p w14:paraId="717CD8B8">
      <w:pPr>
        <w:spacing w:line="241" w:lineRule="auto"/>
        <w:rPr>
          <w:rFonts w:hint="eastAsia" w:ascii="微软雅黑" w:hAnsi="微软雅黑" w:eastAsia="微软雅黑" w:cs="微软雅黑"/>
          <w:sz w:val="30"/>
          <w:szCs w:val="30"/>
        </w:rPr>
      </w:pPr>
    </w:p>
    <w:p w14:paraId="01132E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我呼叫祂，祂却不回答。——雅歌 5:6</w:t>
      </w:r>
    </w:p>
    <w:p w14:paraId="05B7AE3A">
      <w:pPr>
        <w:spacing w:line="241" w:lineRule="auto"/>
        <w:rPr>
          <w:rFonts w:hint="eastAsia" w:ascii="微软雅黑" w:hAnsi="微软雅黑" w:eastAsia="微软雅黑" w:cs="微软雅黑"/>
          <w:sz w:val="30"/>
          <w:szCs w:val="30"/>
        </w:rPr>
      </w:pPr>
    </w:p>
    <w:p w14:paraId="012BA3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sometimes tarrieth, like a petitioner at the gate, until the King cometh forth to fill her bosom with the blessings which she seeketh.</w:t>
      </w:r>
    </w:p>
    <w:p w14:paraId="5709238F">
      <w:pPr>
        <w:spacing w:line="241" w:lineRule="auto"/>
        <w:rPr>
          <w:rFonts w:hint="eastAsia" w:ascii="微软雅黑" w:hAnsi="微软雅黑" w:eastAsia="微软雅黑" w:cs="微软雅黑"/>
          <w:sz w:val="30"/>
          <w:szCs w:val="30"/>
        </w:rPr>
      </w:pPr>
    </w:p>
    <w:p w14:paraId="64442C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祷告有时会迁延，如同在门口等候的求见者，直到君王出来，将她所寻求的福分填满她的怀抱。</w:t>
      </w:r>
    </w:p>
    <w:p w14:paraId="27778186">
      <w:pPr>
        <w:spacing w:line="241" w:lineRule="auto"/>
        <w:rPr>
          <w:rFonts w:hint="eastAsia" w:ascii="微软雅黑" w:hAnsi="微软雅黑" w:eastAsia="微软雅黑" w:cs="微软雅黑"/>
          <w:sz w:val="30"/>
          <w:szCs w:val="30"/>
        </w:rPr>
      </w:pPr>
    </w:p>
    <w:p w14:paraId="5E6E69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when He hath given great faith, has been known to try it by long delayings.</w:t>
      </w:r>
    </w:p>
    <w:p w14:paraId="41A34372">
      <w:pPr>
        <w:spacing w:line="241" w:lineRule="auto"/>
        <w:rPr>
          <w:rFonts w:hint="eastAsia" w:ascii="微软雅黑" w:hAnsi="微软雅黑" w:eastAsia="微软雅黑" w:cs="微软雅黑"/>
          <w:sz w:val="30"/>
          <w:szCs w:val="30"/>
        </w:rPr>
      </w:pPr>
    </w:p>
    <w:p w14:paraId="28C4D2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主在赐下伟大的信心时，往往会通过长久的迟延来试炼它。</w:t>
      </w:r>
    </w:p>
    <w:p w14:paraId="3CB5142C">
      <w:pPr>
        <w:spacing w:line="241" w:lineRule="auto"/>
        <w:rPr>
          <w:rFonts w:hint="eastAsia" w:ascii="微软雅黑" w:hAnsi="微软雅黑" w:eastAsia="微软雅黑" w:cs="微软雅黑"/>
          <w:sz w:val="30"/>
          <w:szCs w:val="30"/>
        </w:rPr>
      </w:pPr>
    </w:p>
    <w:p w14:paraId="0D4963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suffered His servants' voices to echo in their ears as from a brazen sky.</w:t>
      </w:r>
    </w:p>
    <w:p w14:paraId="7F83E740">
      <w:pPr>
        <w:spacing w:line="241" w:lineRule="auto"/>
        <w:rPr>
          <w:rFonts w:hint="eastAsia" w:ascii="微软雅黑" w:hAnsi="微软雅黑" w:eastAsia="微软雅黑" w:cs="微软雅黑"/>
          <w:sz w:val="30"/>
          <w:szCs w:val="30"/>
        </w:rPr>
      </w:pPr>
    </w:p>
    <w:p w14:paraId="1D8ACB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祂任凭祂仆人们的声音在他们耳边回响，仿佛是从黄铜般冰冷的天空传回来的。</w:t>
      </w:r>
    </w:p>
    <w:p w14:paraId="0D97112B">
      <w:pPr>
        <w:spacing w:line="241" w:lineRule="auto"/>
        <w:rPr>
          <w:rFonts w:hint="eastAsia" w:ascii="微软雅黑" w:hAnsi="微软雅黑" w:eastAsia="微软雅黑" w:cs="微软雅黑"/>
          <w:sz w:val="30"/>
          <w:szCs w:val="30"/>
        </w:rPr>
      </w:pPr>
    </w:p>
    <w:p w14:paraId="6D509A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knocked at the golden gate, but it has remained immovable, as though it were rusted upon its hinges.</w:t>
      </w:r>
    </w:p>
    <w:p w14:paraId="357766AD">
      <w:pPr>
        <w:spacing w:line="241" w:lineRule="auto"/>
        <w:rPr>
          <w:rFonts w:hint="eastAsia" w:ascii="微软雅黑" w:hAnsi="微软雅黑" w:eastAsia="微软雅黑" w:cs="微软雅黑"/>
          <w:sz w:val="30"/>
          <w:szCs w:val="30"/>
        </w:rPr>
      </w:pPr>
    </w:p>
    <w:p w14:paraId="72934F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他们敲打金门，门却纹丝不动，仿佛合页生锈了一般。</w:t>
      </w:r>
    </w:p>
    <w:p w14:paraId="0FDAD2CF">
      <w:pPr>
        <w:spacing w:line="241" w:lineRule="auto"/>
        <w:rPr>
          <w:rFonts w:hint="eastAsia" w:ascii="微软雅黑" w:hAnsi="微软雅黑" w:eastAsia="微软雅黑" w:cs="微软雅黑"/>
          <w:sz w:val="30"/>
          <w:szCs w:val="30"/>
        </w:rPr>
      </w:pPr>
    </w:p>
    <w:p w14:paraId="4EE995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Jeremiah, they have cried, "Thou hast covered Thydelf with a cloud, that our prayer should not pass through."</w:t>
      </w:r>
    </w:p>
    <w:p w14:paraId="40BCBFC6">
      <w:pPr>
        <w:spacing w:line="241" w:lineRule="auto"/>
        <w:rPr>
          <w:rFonts w:hint="eastAsia" w:ascii="微软雅黑" w:hAnsi="微软雅黑" w:eastAsia="微软雅黑" w:cs="微软雅黑"/>
          <w:sz w:val="30"/>
          <w:szCs w:val="30"/>
        </w:rPr>
      </w:pPr>
    </w:p>
    <w:p w14:paraId="11E3CC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他们像耶利米那样哀呼：“祢遮蔽自己，以黑云遮蔽，使祷告不得透入。”</w:t>
      </w:r>
    </w:p>
    <w:p w14:paraId="4E288AB3">
      <w:pPr>
        <w:spacing w:line="241" w:lineRule="auto"/>
        <w:rPr>
          <w:rFonts w:hint="eastAsia" w:ascii="微软雅黑" w:hAnsi="微软雅黑" w:eastAsia="微软雅黑" w:cs="微软雅黑"/>
          <w:sz w:val="30"/>
          <w:szCs w:val="30"/>
        </w:rPr>
      </w:pPr>
    </w:p>
    <w:p w14:paraId="78277B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true saints continued long in patient waiting without reply, not because their prayers were not vehement, nor because they were unaccepted, but because it so pleased Him who is a Sovereign, and who gives according to His own pleasure.</w:t>
      </w:r>
    </w:p>
    <w:p w14:paraId="71827DCC">
      <w:pPr>
        <w:spacing w:line="241" w:lineRule="auto"/>
        <w:rPr>
          <w:rFonts w:hint="eastAsia" w:ascii="微软雅黑" w:hAnsi="微软雅黑" w:eastAsia="微软雅黑" w:cs="微软雅黑"/>
          <w:sz w:val="30"/>
          <w:szCs w:val="30"/>
        </w:rPr>
      </w:pPr>
    </w:p>
    <w:p w14:paraId="5322D1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因此，真正的圣徒长久地在忍耐中等候而得不到回应，并非因为他们的祷告不够热烈，也非因为他们不蒙悦纳，而是因为这讨了那位主权者的欢心，祂按着祂自己的美意赏赐。</w:t>
      </w:r>
    </w:p>
    <w:p w14:paraId="19BC59BB">
      <w:pPr>
        <w:spacing w:line="241" w:lineRule="auto"/>
        <w:rPr>
          <w:rFonts w:hint="eastAsia" w:ascii="微软雅黑" w:hAnsi="微软雅黑" w:eastAsia="微软雅黑" w:cs="微软雅黑"/>
          <w:sz w:val="30"/>
          <w:szCs w:val="30"/>
        </w:rPr>
      </w:pPr>
    </w:p>
    <w:p w14:paraId="72BB1A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pleases Him to bid our patience exercise itself, shall He not do as He wills with His own!</w:t>
      </w:r>
    </w:p>
    <w:p w14:paraId="4AF91986">
      <w:pPr>
        <w:spacing w:line="241" w:lineRule="auto"/>
        <w:rPr>
          <w:rFonts w:hint="eastAsia" w:ascii="微软雅黑" w:hAnsi="微软雅黑" w:eastAsia="微软雅黑" w:cs="微软雅黑"/>
          <w:sz w:val="30"/>
          <w:szCs w:val="30"/>
        </w:rPr>
      </w:pPr>
    </w:p>
    <w:p w14:paraId="5CCFEF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如果祂乐意让我们的耐心经受操练，难道祂不能对属于祂的人随己意而行吗！</w:t>
      </w:r>
    </w:p>
    <w:p w14:paraId="500B8B2C">
      <w:pPr>
        <w:spacing w:line="241" w:lineRule="auto"/>
        <w:rPr>
          <w:rFonts w:hint="eastAsia" w:ascii="微软雅黑" w:hAnsi="微软雅黑" w:eastAsia="微软雅黑" w:cs="微软雅黑"/>
          <w:sz w:val="30"/>
          <w:szCs w:val="30"/>
        </w:rPr>
      </w:pPr>
    </w:p>
    <w:p w14:paraId="1659E4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Beggars must not be choosers either as to time, place, or form.</w:t>
      </w:r>
    </w:p>
    <w:p w14:paraId="5F558FBC">
      <w:pPr>
        <w:spacing w:line="241" w:lineRule="auto"/>
        <w:rPr>
          <w:rFonts w:hint="eastAsia" w:ascii="微软雅黑" w:hAnsi="微软雅黑" w:eastAsia="微软雅黑" w:cs="微软雅黑"/>
          <w:sz w:val="30"/>
          <w:szCs w:val="30"/>
        </w:rPr>
      </w:pPr>
    </w:p>
    <w:p w14:paraId="2AB1C8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乞讨者无论是在时间、地点还是形式上，都没有选择的余地。</w:t>
      </w:r>
    </w:p>
    <w:p w14:paraId="633274A6">
      <w:pPr>
        <w:spacing w:line="241" w:lineRule="auto"/>
        <w:rPr>
          <w:rFonts w:hint="eastAsia" w:ascii="微软雅黑" w:hAnsi="微软雅黑" w:eastAsia="微软雅黑" w:cs="微软雅黑"/>
          <w:sz w:val="30"/>
          <w:szCs w:val="30"/>
        </w:rPr>
      </w:pPr>
    </w:p>
    <w:p w14:paraId="66D73B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be careful not to take delays in prayer for denials: God's long-dated bills will be punctually honoured; we must not suffer Satan to shake our confidence in the God of truth by pointing to our unanswered prayers.</w:t>
      </w:r>
    </w:p>
    <w:p w14:paraId="613C7A04">
      <w:pPr>
        <w:spacing w:line="241" w:lineRule="auto"/>
        <w:rPr>
          <w:rFonts w:hint="eastAsia" w:ascii="微软雅黑" w:hAnsi="微软雅黑" w:eastAsia="微软雅黑" w:cs="微软雅黑"/>
          <w:sz w:val="30"/>
          <w:szCs w:val="30"/>
        </w:rPr>
      </w:pPr>
    </w:p>
    <w:p w14:paraId="11E291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但我们必须小心，不要将祷告的迟延误认为是拒绝：神那远期的支票必会准时兑现；我们决不能容让撒但通过指点我们未获回应的祷告来动摇我们对真理之神的信心。</w:t>
      </w:r>
    </w:p>
    <w:p w14:paraId="5AE85883">
      <w:pPr>
        <w:spacing w:line="241" w:lineRule="auto"/>
        <w:rPr>
          <w:rFonts w:hint="eastAsia" w:ascii="微软雅黑" w:hAnsi="微软雅黑" w:eastAsia="微软雅黑" w:cs="微软雅黑"/>
          <w:sz w:val="30"/>
          <w:szCs w:val="30"/>
        </w:rPr>
      </w:pPr>
    </w:p>
    <w:p w14:paraId="49D963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Unanswered petitions are not unheard.</w:t>
      </w:r>
    </w:p>
    <w:p w14:paraId="22B4D865">
      <w:pPr>
        <w:spacing w:line="241" w:lineRule="auto"/>
        <w:rPr>
          <w:rFonts w:hint="eastAsia" w:ascii="微软雅黑" w:hAnsi="微软雅黑" w:eastAsia="微软雅黑" w:cs="微软雅黑"/>
          <w:sz w:val="30"/>
          <w:szCs w:val="30"/>
        </w:rPr>
      </w:pPr>
    </w:p>
    <w:p w14:paraId="4C6C84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未获回应的请求并非未被听见。</w:t>
      </w:r>
    </w:p>
    <w:p w14:paraId="1CECB920">
      <w:pPr>
        <w:spacing w:line="241" w:lineRule="auto"/>
        <w:rPr>
          <w:rFonts w:hint="eastAsia" w:ascii="微软雅黑" w:hAnsi="微软雅黑" w:eastAsia="微软雅黑" w:cs="微软雅黑"/>
          <w:sz w:val="30"/>
          <w:szCs w:val="30"/>
        </w:rPr>
      </w:pPr>
    </w:p>
    <w:p w14:paraId="21B89A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keeps a file for our prayers — they are not blown away by the wind, they are treasured in the King's archives.</w:t>
      </w:r>
    </w:p>
    <w:p w14:paraId="27EABFD8">
      <w:pPr>
        <w:spacing w:line="241" w:lineRule="auto"/>
        <w:rPr>
          <w:rFonts w:hint="eastAsia" w:ascii="微软雅黑" w:hAnsi="微软雅黑" w:eastAsia="微软雅黑" w:cs="微软雅黑"/>
          <w:sz w:val="30"/>
          <w:szCs w:val="30"/>
        </w:rPr>
      </w:pPr>
    </w:p>
    <w:p w14:paraId="60C9D9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神为我们的祷告建立了档案——它们不会被风吹走，而是珍藏在君王的档案馆里。</w:t>
      </w:r>
    </w:p>
    <w:p w14:paraId="36BD51B3">
      <w:pPr>
        <w:spacing w:line="241" w:lineRule="auto"/>
        <w:rPr>
          <w:rFonts w:hint="eastAsia" w:ascii="微软雅黑" w:hAnsi="微软雅黑" w:eastAsia="微软雅黑" w:cs="微软雅黑"/>
          <w:sz w:val="30"/>
          <w:szCs w:val="30"/>
        </w:rPr>
      </w:pPr>
    </w:p>
    <w:p w14:paraId="60AEF6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registry in the court of heaven wherein every prayer is recorded.</w:t>
      </w:r>
    </w:p>
    <w:p w14:paraId="7A7A9730">
      <w:pPr>
        <w:spacing w:line="241" w:lineRule="auto"/>
        <w:rPr>
          <w:rFonts w:hint="eastAsia" w:ascii="微软雅黑" w:hAnsi="微软雅黑" w:eastAsia="微软雅黑" w:cs="微软雅黑"/>
          <w:sz w:val="30"/>
          <w:szCs w:val="30"/>
        </w:rPr>
      </w:pPr>
    </w:p>
    <w:p w14:paraId="5C116C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这是天庭中的登记簿，其中记录着每一个祷告。</w:t>
      </w:r>
    </w:p>
    <w:p w14:paraId="7C6820A2">
      <w:pPr>
        <w:spacing w:line="241" w:lineRule="auto"/>
        <w:rPr>
          <w:rFonts w:hint="eastAsia" w:ascii="微软雅黑" w:hAnsi="微软雅黑" w:eastAsia="微软雅黑" w:cs="微软雅黑"/>
          <w:sz w:val="30"/>
          <w:szCs w:val="30"/>
        </w:rPr>
      </w:pPr>
    </w:p>
    <w:p w14:paraId="032046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Tried believer, thy Lord hath a tear-bottle in which the costly drops of sacred grief are put away, and a book in which thy holy groanings are numbered.</w:t>
      </w:r>
    </w:p>
    <w:p w14:paraId="4EABAA37">
      <w:pPr>
        <w:spacing w:line="241" w:lineRule="auto"/>
        <w:rPr>
          <w:rFonts w:hint="eastAsia" w:ascii="微软雅黑" w:hAnsi="微软雅黑" w:eastAsia="微软雅黑" w:cs="微软雅黑"/>
          <w:sz w:val="30"/>
          <w:szCs w:val="30"/>
        </w:rPr>
      </w:pPr>
    </w:p>
    <w:p w14:paraId="348D64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受试炼的信徒啊，你的主有一个泪瓶，其中存放着神圣忧伤的昂贵泪滴；祂也有一本书，记录着你神圣的呻吟。</w:t>
      </w:r>
    </w:p>
    <w:p w14:paraId="17E2FA53">
      <w:pPr>
        <w:spacing w:line="241" w:lineRule="auto"/>
        <w:rPr>
          <w:rFonts w:hint="eastAsia" w:ascii="微软雅黑" w:hAnsi="微软雅黑" w:eastAsia="微软雅黑" w:cs="微软雅黑"/>
          <w:sz w:val="30"/>
          <w:szCs w:val="30"/>
        </w:rPr>
      </w:pPr>
    </w:p>
    <w:p w14:paraId="4405FE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By-and-by, thy suit shall prevail.</w:t>
      </w:r>
    </w:p>
    <w:p w14:paraId="7285752E">
      <w:pPr>
        <w:spacing w:line="241" w:lineRule="auto"/>
        <w:rPr>
          <w:rFonts w:hint="eastAsia" w:ascii="微软雅黑" w:hAnsi="微软雅黑" w:eastAsia="微软雅黑" w:cs="微软雅黑"/>
          <w:sz w:val="30"/>
          <w:szCs w:val="30"/>
        </w:rPr>
      </w:pPr>
    </w:p>
    <w:p w14:paraId="778BD8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不久，你的诉求必会胜诉。</w:t>
      </w:r>
    </w:p>
    <w:p w14:paraId="3409635A">
      <w:pPr>
        <w:spacing w:line="241" w:lineRule="auto"/>
        <w:rPr>
          <w:rFonts w:hint="eastAsia" w:ascii="微软雅黑" w:hAnsi="微软雅黑" w:eastAsia="微软雅黑" w:cs="微软雅黑"/>
          <w:sz w:val="30"/>
          <w:szCs w:val="30"/>
        </w:rPr>
      </w:pPr>
    </w:p>
    <w:p w14:paraId="79045D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not be content to wait a little?</w:t>
      </w:r>
    </w:p>
    <w:p w14:paraId="54D7F07C">
      <w:pPr>
        <w:spacing w:line="241" w:lineRule="auto"/>
        <w:rPr>
          <w:rFonts w:hint="eastAsia" w:ascii="微软雅黑" w:hAnsi="微软雅黑" w:eastAsia="微软雅黑" w:cs="微软雅黑"/>
          <w:sz w:val="30"/>
          <w:szCs w:val="30"/>
        </w:rPr>
      </w:pPr>
    </w:p>
    <w:p w14:paraId="5E4F8D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你难道不能甘心多等一会儿吗？</w:t>
      </w:r>
    </w:p>
    <w:p w14:paraId="044F6867">
      <w:pPr>
        <w:spacing w:line="241" w:lineRule="auto"/>
        <w:rPr>
          <w:rFonts w:hint="eastAsia" w:ascii="微软雅黑" w:hAnsi="微软雅黑" w:eastAsia="微软雅黑" w:cs="微软雅黑"/>
          <w:sz w:val="30"/>
          <w:szCs w:val="30"/>
        </w:rPr>
      </w:pPr>
    </w:p>
    <w:p w14:paraId="698660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thy Lord's time be better than thy time?</w:t>
      </w:r>
    </w:p>
    <w:p w14:paraId="2659190C">
      <w:pPr>
        <w:spacing w:line="241" w:lineRule="auto"/>
        <w:rPr>
          <w:rFonts w:hint="eastAsia" w:ascii="微软雅黑" w:hAnsi="微软雅黑" w:eastAsia="微软雅黑" w:cs="微软雅黑"/>
          <w:sz w:val="30"/>
          <w:szCs w:val="30"/>
        </w:rPr>
      </w:pPr>
    </w:p>
    <w:p w14:paraId="061F0F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你主的时间难道不比你的时间更好吗？</w:t>
      </w:r>
    </w:p>
    <w:p w14:paraId="03AAAC9F">
      <w:pPr>
        <w:spacing w:line="241" w:lineRule="auto"/>
        <w:rPr>
          <w:rFonts w:hint="eastAsia" w:ascii="微软雅黑" w:hAnsi="微软雅黑" w:eastAsia="微软雅黑" w:cs="微软雅黑"/>
          <w:sz w:val="30"/>
          <w:szCs w:val="30"/>
        </w:rPr>
      </w:pPr>
    </w:p>
    <w:p w14:paraId="1DAE22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By-and-by He will comfortably appear, to thy soul's joy, and make thee put away the sackcloth and ashes of long waiting, and put on the scarlet and fine linen of full fruition.</w:t>
      </w:r>
    </w:p>
    <w:p w14:paraId="1F40E3FE">
      <w:pPr>
        <w:spacing w:line="241" w:lineRule="auto"/>
        <w:rPr>
          <w:rFonts w:hint="eastAsia" w:ascii="微软雅黑" w:hAnsi="微软雅黑" w:eastAsia="微软雅黑" w:cs="微软雅黑"/>
          <w:sz w:val="30"/>
          <w:szCs w:val="30"/>
        </w:rPr>
      </w:pPr>
    </w:p>
    <w:p w14:paraId="10500E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不久祂必会舒心地显现，使你灵魂欢喜，并让你脱去长久等待的麻布与炉灰，穿上完全成就的朱红袍与细麻衣。</w:t>
      </w:r>
    </w:p>
    <w:p w14:paraId="3B8838F2">
      <w:pPr>
        <w:spacing w:line="241" w:lineRule="auto"/>
        <w:rPr>
          <w:rFonts w:hint="eastAsia" w:ascii="微软雅黑" w:hAnsi="微软雅黑" w:eastAsia="微软雅黑" w:cs="微软雅黑"/>
          <w:sz w:val="30"/>
          <w:szCs w:val="30"/>
        </w:rPr>
      </w:pPr>
    </w:p>
    <w:p w14:paraId="25539F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3 0</w:t>
      </w:r>
    </w:p>
    <w:p w14:paraId="107E1FCC">
      <w:pPr>
        <w:spacing w:line="241" w:lineRule="auto"/>
        <w:rPr>
          <w:rFonts w:hint="eastAsia" w:ascii="微软雅黑" w:hAnsi="微软雅黑" w:eastAsia="微软雅黑" w:cs="微软雅黑"/>
          <w:sz w:val="30"/>
          <w:szCs w:val="30"/>
        </w:rPr>
      </w:pPr>
    </w:p>
    <w:p w14:paraId="7FF892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三月三十日</w:t>
      </w:r>
    </w:p>
    <w:p w14:paraId="3A877C43">
      <w:pPr>
        <w:spacing w:line="241" w:lineRule="auto"/>
        <w:rPr>
          <w:rFonts w:hint="eastAsia" w:ascii="微软雅黑" w:hAnsi="微软雅黑" w:eastAsia="微软雅黑" w:cs="微软雅黑"/>
          <w:sz w:val="30"/>
          <w:szCs w:val="30"/>
        </w:rPr>
      </w:pPr>
    </w:p>
    <w:p w14:paraId="0CF68D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B89212E">
      <w:pPr>
        <w:spacing w:line="241" w:lineRule="auto"/>
        <w:rPr>
          <w:rFonts w:hint="eastAsia" w:ascii="微软雅黑" w:hAnsi="微软雅黑" w:eastAsia="微软雅黑" w:cs="微软雅黑"/>
          <w:sz w:val="30"/>
          <w:szCs w:val="30"/>
        </w:rPr>
      </w:pPr>
    </w:p>
    <w:p w14:paraId="63A59F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0F66477">
      <w:pPr>
        <w:spacing w:line="241" w:lineRule="auto"/>
        <w:rPr>
          <w:rFonts w:hint="eastAsia" w:ascii="微软雅黑" w:hAnsi="微软雅黑" w:eastAsia="微软雅黑" w:cs="微软雅黑"/>
          <w:sz w:val="30"/>
          <w:szCs w:val="30"/>
        </w:rPr>
      </w:pPr>
    </w:p>
    <w:p w14:paraId="65A95B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numbered with the transgressors. - Isaiah 53:12</w:t>
      </w:r>
    </w:p>
    <w:p w14:paraId="032525D6">
      <w:pPr>
        <w:spacing w:line="241" w:lineRule="auto"/>
        <w:rPr>
          <w:rFonts w:hint="eastAsia" w:ascii="微软雅黑" w:hAnsi="微软雅黑" w:eastAsia="微软雅黑" w:cs="微软雅黑"/>
          <w:sz w:val="30"/>
          <w:szCs w:val="30"/>
        </w:rPr>
      </w:pPr>
    </w:p>
    <w:p w14:paraId="69D797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祂也被列在罪犯之中。——以赛亚书 53:12</w:t>
      </w:r>
    </w:p>
    <w:p w14:paraId="20194766">
      <w:pPr>
        <w:spacing w:line="241" w:lineRule="auto"/>
        <w:rPr>
          <w:rFonts w:hint="eastAsia" w:ascii="微软雅黑" w:hAnsi="微软雅黑" w:eastAsia="微软雅黑" w:cs="微软雅黑"/>
          <w:sz w:val="30"/>
          <w:szCs w:val="30"/>
        </w:rPr>
      </w:pPr>
    </w:p>
    <w:p w14:paraId="786104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Jesus suffer Himself to be enrolled amongst sinners?</w:t>
      </w:r>
    </w:p>
    <w:p w14:paraId="74E3497E">
      <w:pPr>
        <w:spacing w:line="241" w:lineRule="auto"/>
        <w:rPr>
          <w:rFonts w:hint="eastAsia" w:ascii="微软雅黑" w:hAnsi="微软雅黑" w:eastAsia="微软雅黑" w:cs="微软雅黑"/>
          <w:sz w:val="30"/>
          <w:szCs w:val="30"/>
        </w:rPr>
      </w:pPr>
    </w:p>
    <w:p w14:paraId="65B834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耶稣为什么要让自己被列在罪人之中受苦？</w:t>
      </w:r>
    </w:p>
    <w:p w14:paraId="5AAC426A">
      <w:pPr>
        <w:spacing w:line="241" w:lineRule="auto"/>
        <w:rPr>
          <w:rFonts w:hint="eastAsia" w:ascii="微软雅黑" w:hAnsi="微软雅黑" w:eastAsia="微软雅黑" w:cs="微软雅黑"/>
          <w:sz w:val="30"/>
          <w:szCs w:val="30"/>
        </w:rPr>
      </w:pPr>
    </w:p>
    <w:p w14:paraId="4377B0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wonderful condescension was justified by many powerful reasons.</w:t>
      </w:r>
    </w:p>
    <w:p w14:paraId="17501DF0">
      <w:pPr>
        <w:spacing w:line="241" w:lineRule="auto"/>
        <w:rPr>
          <w:rFonts w:hint="eastAsia" w:ascii="微软雅黑" w:hAnsi="微软雅黑" w:eastAsia="微软雅黑" w:cs="微软雅黑"/>
          <w:sz w:val="30"/>
          <w:szCs w:val="30"/>
        </w:rPr>
      </w:pPr>
    </w:p>
    <w:p w14:paraId="3DAD8E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这种奇妙的屈尊有着许多强有力的理由。</w:t>
      </w:r>
    </w:p>
    <w:p w14:paraId="02C9C40F">
      <w:pPr>
        <w:spacing w:line="241" w:lineRule="auto"/>
        <w:rPr>
          <w:rFonts w:hint="eastAsia" w:ascii="微软雅黑" w:hAnsi="微软雅黑" w:eastAsia="微软雅黑" w:cs="微软雅黑"/>
          <w:sz w:val="30"/>
          <w:szCs w:val="30"/>
        </w:rPr>
      </w:pPr>
    </w:p>
    <w:p w14:paraId="285887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character He could the better become their advocate.</w:t>
      </w:r>
    </w:p>
    <w:p w14:paraId="731805F8">
      <w:pPr>
        <w:spacing w:line="241" w:lineRule="auto"/>
        <w:rPr>
          <w:rFonts w:hint="eastAsia" w:ascii="微软雅黑" w:hAnsi="微软雅黑" w:eastAsia="微软雅黑" w:cs="微软雅黑"/>
          <w:sz w:val="30"/>
          <w:szCs w:val="30"/>
        </w:rPr>
      </w:pPr>
    </w:p>
    <w:p w14:paraId="7E84C6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以这样的身份，祂能更好地成为他们的辩护者。</w:t>
      </w:r>
    </w:p>
    <w:p w14:paraId="4A41EE72">
      <w:pPr>
        <w:spacing w:line="241" w:lineRule="auto"/>
        <w:rPr>
          <w:rFonts w:hint="eastAsia" w:ascii="微软雅黑" w:hAnsi="微软雅黑" w:eastAsia="微软雅黑" w:cs="微软雅黑"/>
          <w:sz w:val="30"/>
          <w:szCs w:val="30"/>
        </w:rPr>
      </w:pPr>
    </w:p>
    <w:p w14:paraId="54F41D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trials there is an identification of the counsellor with the client, nor can they be looked upon in the eye of the law as apart from one another.</w:t>
      </w:r>
    </w:p>
    <w:p w14:paraId="1197909F">
      <w:pPr>
        <w:spacing w:line="241" w:lineRule="auto"/>
        <w:rPr>
          <w:rFonts w:hint="eastAsia" w:ascii="微软雅黑" w:hAnsi="微软雅黑" w:eastAsia="微软雅黑" w:cs="微软雅黑"/>
          <w:sz w:val="30"/>
          <w:szCs w:val="30"/>
        </w:rPr>
      </w:pPr>
    </w:p>
    <w:p w14:paraId="4B3309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在某些审判中，辩护律师与当事人是合为一体的，在法律眼中，他们不能被视为彼此分离。</w:t>
      </w:r>
    </w:p>
    <w:p w14:paraId="1AE82B55">
      <w:pPr>
        <w:spacing w:line="241" w:lineRule="auto"/>
        <w:rPr>
          <w:rFonts w:hint="eastAsia" w:ascii="微软雅黑" w:hAnsi="微软雅黑" w:eastAsia="微软雅黑" w:cs="微软雅黑"/>
          <w:sz w:val="30"/>
          <w:szCs w:val="30"/>
        </w:rPr>
      </w:pPr>
    </w:p>
    <w:p w14:paraId="7D03DB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sinner is brought to the bar, Jesus appears there Himself.</w:t>
      </w:r>
    </w:p>
    <w:p w14:paraId="655D4F98">
      <w:pPr>
        <w:spacing w:line="241" w:lineRule="auto"/>
        <w:rPr>
          <w:rFonts w:hint="eastAsia" w:ascii="微软雅黑" w:hAnsi="微软雅黑" w:eastAsia="微软雅黑" w:cs="微软雅黑"/>
          <w:sz w:val="30"/>
          <w:szCs w:val="30"/>
        </w:rPr>
      </w:pPr>
    </w:p>
    <w:p w14:paraId="36BA29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现在，当罪人被带到法庭时，耶稣亲自出现在那里。</w:t>
      </w:r>
    </w:p>
    <w:p w14:paraId="2F63EF6B">
      <w:pPr>
        <w:spacing w:line="241" w:lineRule="auto"/>
        <w:rPr>
          <w:rFonts w:hint="eastAsia" w:ascii="微软雅黑" w:hAnsi="微软雅黑" w:eastAsia="微软雅黑" w:cs="微软雅黑"/>
          <w:sz w:val="30"/>
          <w:szCs w:val="30"/>
        </w:rPr>
      </w:pPr>
    </w:p>
    <w:p w14:paraId="0E0D69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to answer the accusation.</w:t>
      </w:r>
    </w:p>
    <w:p w14:paraId="318BF353">
      <w:pPr>
        <w:spacing w:line="241" w:lineRule="auto"/>
        <w:rPr>
          <w:rFonts w:hint="eastAsia" w:ascii="微软雅黑" w:hAnsi="微软雅黑" w:eastAsia="微软雅黑" w:cs="微软雅黑"/>
          <w:sz w:val="30"/>
          <w:szCs w:val="30"/>
        </w:rPr>
      </w:pPr>
    </w:p>
    <w:p w14:paraId="13BFE8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祂站出来回应指控。</w:t>
      </w:r>
    </w:p>
    <w:p w14:paraId="15AEC917">
      <w:pPr>
        <w:spacing w:line="241" w:lineRule="auto"/>
        <w:rPr>
          <w:rFonts w:hint="eastAsia" w:ascii="微软雅黑" w:hAnsi="微软雅黑" w:eastAsia="微软雅黑" w:cs="微软雅黑"/>
          <w:sz w:val="30"/>
          <w:szCs w:val="30"/>
        </w:rPr>
      </w:pPr>
    </w:p>
    <w:p w14:paraId="3FE980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points to His side, His hands, His feet, and challenges Justice to bring anything against the sinners whom He represents; He pleads His blood, and pleads so triumphantly, being numbered with them and having a part with them, that the Judge proclaims, "Let them go their way; deliver them from going down into the pit, for He hath found a ransom."</w:t>
      </w:r>
    </w:p>
    <w:p w14:paraId="4B98DB7D">
      <w:pPr>
        <w:spacing w:line="241" w:lineRule="auto"/>
        <w:rPr>
          <w:rFonts w:hint="eastAsia" w:ascii="微软雅黑" w:hAnsi="微软雅黑" w:eastAsia="微软雅黑" w:cs="微软雅黑"/>
          <w:sz w:val="30"/>
          <w:szCs w:val="30"/>
        </w:rPr>
      </w:pPr>
    </w:p>
    <w:p w14:paraId="00F55C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着祂的肋旁、祂的双手、祂的双脚，挑战公义，看是否能对祂所代表的罪人提出任何指控；祂诉求祂的宝血，并因为祂被列在他们之中、与他们有份而得胜地申辩，以至于审判官宣告：“让这些人走吧；救赎他们免于下入深坑，因为祂已经找到了赎价。”</w:t>
      </w:r>
    </w:p>
    <w:p w14:paraId="32422F6D">
      <w:pPr>
        <w:spacing w:line="241" w:lineRule="auto"/>
        <w:rPr>
          <w:rFonts w:hint="eastAsia" w:ascii="微软雅黑" w:hAnsi="微软雅黑" w:eastAsia="微软雅黑" w:cs="微软雅黑"/>
          <w:sz w:val="30"/>
          <w:szCs w:val="30"/>
        </w:rPr>
      </w:pPr>
    </w:p>
    <w:p w14:paraId="101C28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was numbered with the transgressors in order that they might feel their hearts drawn towards Him.</w:t>
      </w:r>
    </w:p>
    <w:p w14:paraId="15497D35">
      <w:pPr>
        <w:spacing w:line="241" w:lineRule="auto"/>
        <w:rPr>
          <w:rFonts w:hint="eastAsia" w:ascii="微软雅黑" w:hAnsi="微软雅黑" w:eastAsia="微软雅黑" w:cs="微软雅黑"/>
          <w:sz w:val="30"/>
          <w:szCs w:val="30"/>
        </w:rPr>
      </w:pPr>
    </w:p>
    <w:p w14:paraId="39C232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我们的主耶稣被列在罪犯之中，是为了让他们感到自己的心被吸引向祂。</w:t>
      </w:r>
    </w:p>
    <w:p w14:paraId="144D7C74">
      <w:pPr>
        <w:spacing w:line="241" w:lineRule="auto"/>
        <w:rPr>
          <w:rFonts w:hint="eastAsia" w:ascii="微软雅黑" w:hAnsi="微软雅黑" w:eastAsia="微软雅黑" w:cs="微软雅黑"/>
          <w:sz w:val="30"/>
          <w:szCs w:val="30"/>
        </w:rPr>
      </w:pPr>
    </w:p>
    <w:p w14:paraId="1EF2E6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be afraid of one who is written in the same list with us?</w:t>
      </w:r>
    </w:p>
    <w:p w14:paraId="41299FAD">
      <w:pPr>
        <w:spacing w:line="241" w:lineRule="auto"/>
        <w:rPr>
          <w:rFonts w:hint="eastAsia" w:ascii="微软雅黑" w:hAnsi="微软雅黑" w:eastAsia="微软雅黑" w:cs="微软雅黑"/>
          <w:sz w:val="30"/>
          <w:szCs w:val="30"/>
        </w:rPr>
      </w:pPr>
    </w:p>
    <w:p w14:paraId="7AB677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谁会害怕一个与我们写在同一份名单上的人呢？</w:t>
      </w:r>
    </w:p>
    <w:p w14:paraId="6B1A374F">
      <w:pPr>
        <w:spacing w:line="241" w:lineRule="auto"/>
        <w:rPr>
          <w:rFonts w:hint="eastAsia" w:ascii="微软雅黑" w:hAnsi="微软雅黑" w:eastAsia="微软雅黑" w:cs="微软雅黑"/>
          <w:sz w:val="30"/>
          <w:szCs w:val="30"/>
        </w:rPr>
      </w:pPr>
    </w:p>
    <w:p w14:paraId="51A63B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may come boldly to Him, and confess our guilt.</w:t>
      </w:r>
    </w:p>
    <w:p w14:paraId="2EA6AFD0">
      <w:pPr>
        <w:spacing w:line="241" w:lineRule="auto"/>
        <w:rPr>
          <w:rFonts w:hint="eastAsia" w:ascii="微软雅黑" w:hAnsi="微软雅黑" w:eastAsia="微软雅黑" w:cs="微软雅黑"/>
          <w:sz w:val="30"/>
          <w:szCs w:val="30"/>
        </w:rPr>
      </w:pPr>
    </w:p>
    <w:p w14:paraId="722769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我们确实可以坦然无惧地来到祂面前，承认我们的罪咎。</w:t>
      </w:r>
    </w:p>
    <w:p w14:paraId="41B90A54">
      <w:pPr>
        <w:spacing w:line="241" w:lineRule="auto"/>
        <w:rPr>
          <w:rFonts w:hint="eastAsia" w:ascii="微软雅黑" w:hAnsi="微软雅黑" w:eastAsia="微软雅黑" w:cs="微软雅黑"/>
          <w:sz w:val="30"/>
          <w:szCs w:val="30"/>
        </w:rPr>
      </w:pPr>
    </w:p>
    <w:p w14:paraId="25878A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numbered with us cannot condemn us.</w:t>
      </w:r>
    </w:p>
    <w:p w14:paraId="00CDB24A">
      <w:pPr>
        <w:spacing w:line="241" w:lineRule="auto"/>
        <w:rPr>
          <w:rFonts w:hint="eastAsia" w:ascii="微软雅黑" w:hAnsi="微软雅黑" w:eastAsia="微软雅黑" w:cs="微软雅黑"/>
          <w:sz w:val="30"/>
          <w:szCs w:val="30"/>
        </w:rPr>
      </w:pPr>
    </w:p>
    <w:p w14:paraId="034B68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那与我们一同列名的一位不能定我们的罪。</w:t>
      </w:r>
    </w:p>
    <w:p w14:paraId="1155A28F">
      <w:pPr>
        <w:spacing w:line="241" w:lineRule="auto"/>
        <w:rPr>
          <w:rFonts w:hint="eastAsia" w:ascii="微软雅黑" w:hAnsi="微软雅黑" w:eastAsia="微软雅黑" w:cs="微软雅黑"/>
          <w:sz w:val="30"/>
          <w:szCs w:val="30"/>
        </w:rPr>
      </w:pPr>
    </w:p>
    <w:p w14:paraId="2C73F2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not put down in the transgressor's list that we might be written in the red roll of the saints?</w:t>
      </w:r>
    </w:p>
    <w:p w14:paraId="4A2E30A7">
      <w:pPr>
        <w:spacing w:line="241" w:lineRule="auto"/>
        <w:rPr>
          <w:rFonts w:hint="eastAsia" w:ascii="微软雅黑" w:hAnsi="微软雅黑" w:eastAsia="微软雅黑" w:cs="微软雅黑"/>
          <w:sz w:val="30"/>
          <w:szCs w:val="30"/>
        </w:rPr>
      </w:pPr>
    </w:p>
    <w:p w14:paraId="699B50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祂被列入罪犯的名单，难道不是为了让我们能被写入圣徒的红色名册吗？</w:t>
      </w:r>
    </w:p>
    <w:p w14:paraId="20DB4268">
      <w:pPr>
        <w:spacing w:line="241" w:lineRule="auto"/>
        <w:rPr>
          <w:rFonts w:hint="eastAsia" w:ascii="微软雅黑" w:hAnsi="微软雅黑" w:eastAsia="微软雅黑" w:cs="微软雅黑"/>
          <w:sz w:val="30"/>
          <w:szCs w:val="30"/>
        </w:rPr>
      </w:pPr>
    </w:p>
    <w:p w14:paraId="733D96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holy, and written among the holy; we were guilty, and numbered among the guilty; He transfers His name from yonder list to this black indictment, and our names are taken from the indictment and written in the roll of acceptance, for there is a complete transfer made between Jesus and His people.</w:t>
      </w:r>
    </w:p>
    <w:p w14:paraId="68856645">
      <w:pPr>
        <w:spacing w:line="241" w:lineRule="auto"/>
        <w:rPr>
          <w:rFonts w:hint="eastAsia" w:ascii="微软雅黑" w:hAnsi="微软雅黑" w:eastAsia="微软雅黑" w:cs="微软雅黑"/>
          <w:sz w:val="30"/>
          <w:szCs w:val="30"/>
        </w:rPr>
      </w:pPr>
    </w:p>
    <w:p w14:paraId="0EFF77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是圣洁的，列在圣洁者中；我们本是有罪的，列在罪人之中；祂将祂的名字从那边的名单转移到这份黑暗的控告书中，而我们的名字则从控告书中被取走，写在接纳的名册里，因为在耶稣和祂的子民之间进行了一次彻底的置换。</w:t>
      </w:r>
    </w:p>
    <w:p w14:paraId="6EB423C1">
      <w:pPr>
        <w:spacing w:line="241" w:lineRule="auto"/>
        <w:rPr>
          <w:rFonts w:hint="eastAsia" w:ascii="微软雅黑" w:hAnsi="微软雅黑" w:eastAsia="微软雅黑" w:cs="微软雅黑"/>
          <w:sz w:val="30"/>
          <w:szCs w:val="30"/>
        </w:rPr>
      </w:pPr>
    </w:p>
    <w:p w14:paraId="3CF859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estate of misery and sin Jesus has taken; and all that Jesus has comes to us.</w:t>
      </w:r>
    </w:p>
    <w:p w14:paraId="455030A8">
      <w:pPr>
        <w:spacing w:line="241" w:lineRule="auto"/>
        <w:rPr>
          <w:rFonts w:hint="eastAsia" w:ascii="微软雅黑" w:hAnsi="微软雅黑" w:eastAsia="微软雅黑" w:cs="微软雅黑"/>
          <w:sz w:val="30"/>
          <w:szCs w:val="30"/>
        </w:rPr>
      </w:pPr>
    </w:p>
    <w:p w14:paraId="66C3C8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我们所有苦难与罪恶的家产，耶稣都承担了；而耶稣所有的一切，都归给了我们。</w:t>
      </w:r>
    </w:p>
    <w:p w14:paraId="2B82BE6C">
      <w:pPr>
        <w:spacing w:line="241" w:lineRule="auto"/>
        <w:rPr>
          <w:rFonts w:hint="eastAsia" w:ascii="微软雅黑" w:hAnsi="微软雅黑" w:eastAsia="微软雅黑" w:cs="微软雅黑"/>
          <w:sz w:val="30"/>
          <w:szCs w:val="30"/>
        </w:rPr>
      </w:pPr>
    </w:p>
    <w:p w14:paraId="774243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righteousness, His blood, and everything that He hath He gives us as our dowry.</w:t>
      </w:r>
    </w:p>
    <w:p w14:paraId="51EE2CE7">
      <w:pPr>
        <w:spacing w:line="241" w:lineRule="auto"/>
        <w:rPr>
          <w:rFonts w:hint="eastAsia" w:ascii="微软雅黑" w:hAnsi="微软雅黑" w:eastAsia="微软雅黑" w:cs="微软雅黑"/>
          <w:sz w:val="30"/>
          <w:szCs w:val="30"/>
        </w:rPr>
      </w:pPr>
    </w:p>
    <w:p w14:paraId="685DAA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祂的义、祂的血，以及祂所拥有的一切，祂都赐予我们作为嫁妆。</w:t>
      </w:r>
    </w:p>
    <w:p w14:paraId="3826A8D1">
      <w:pPr>
        <w:spacing w:line="241" w:lineRule="auto"/>
        <w:rPr>
          <w:rFonts w:hint="eastAsia" w:ascii="微软雅黑" w:hAnsi="微软雅黑" w:eastAsia="微软雅黑" w:cs="微软雅黑"/>
          <w:sz w:val="30"/>
          <w:szCs w:val="30"/>
        </w:rPr>
      </w:pPr>
    </w:p>
    <w:p w14:paraId="525AD9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believer, in your union to Him who was numbered among the transgressors; and prove that you are truly saved by being manifestly numbered with those who are new creatures in Him.</w:t>
      </w:r>
    </w:p>
    <w:p w14:paraId="55ED23F2">
      <w:pPr>
        <w:spacing w:line="241" w:lineRule="auto"/>
        <w:rPr>
          <w:rFonts w:hint="eastAsia" w:ascii="微软雅黑" w:hAnsi="微软雅黑" w:eastAsia="微软雅黑" w:cs="微软雅黑"/>
          <w:sz w:val="30"/>
          <w:szCs w:val="30"/>
        </w:rPr>
      </w:pPr>
    </w:p>
    <w:p w14:paraId="51C39C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信徒啊，为你与那被列在罪犯之中的主的联合而欢欣吧；并且通过显明地列在那在祂里面成为新造的人之中，来证明你确实得救了。</w:t>
      </w:r>
    </w:p>
    <w:p w14:paraId="54A4D544">
      <w:pPr>
        <w:spacing w:line="241" w:lineRule="auto"/>
        <w:rPr>
          <w:rFonts w:hint="eastAsia" w:ascii="微软雅黑" w:hAnsi="微软雅黑" w:eastAsia="微软雅黑" w:cs="微软雅黑"/>
          <w:sz w:val="30"/>
          <w:szCs w:val="30"/>
        </w:rPr>
      </w:pPr>
    </w:p>
    <w:p w14:paraId="62E56C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8D025BA">
      <w:pPr>
        <w:spacing w:line="241" w:lineRule="auto"/>
        <w:rPr>
          <w:rFonts w:hint="eastAsia" w:ascii="微软雅黑" w:hAnsi="微软雅黑" w:eastAsia="微软雅黑" w:cs="微软雅黑"/>
          <w:sz w:val="30"/>
          <w:szCs w:val="30"/>
        </w:rPr>
      </w:pPr>
    </w:p>
    <w:p w14:paraId="4CB294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6698DE2">
      <w:pPr>
        <w:spacing w:line="241" w:lineRule="auto"/>
        <w:rPr>
          <w:rFonts w:hint="eastAsia" w:ascii="微软雅黑" w:hAnsi="微软雅黑" w:eastAsia="微软雅黑" w:cs="微软雅黑"/>
          <w:sz w:val="30"/>
          <w:szCs w:val="30"/>
        </w:rPr>
      </w:pPr>
    </w:p>
    <w:p w14:paraId="7FD2F0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search and try our ways, and turn again to the Lord. - Lamentations 3:40</w:t>
      </w:r>
    </w:p>
    <w:p w14:paraId="725422DE">
      <w:pPr>
        <w:spacing w:line="241" w:lineRule="auto"/>
        <w:rPr>
          <w:rFonts w:hint="eastAsia" w:ascii="微软雅黑" w:hAnsi="微软雅黑" w:eastAsia="微软雅黑" w:cs="微软雅黑"/>
          <w:sz w:val="30"/>
          <w:szCs w:val="30"/>
        </w:rPr>
      </w:pPr>
    </w:p>
    <w:p w14:paraId="22F63D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我们当深深考察自己的行为（ways），再归向耶和华。——耶利米哀歌 3:40</w:t>
      </w:r>
    </w:p>
    <w:p w14:paraId="7923D11E">
      <w:pPr>
        <w:spacing w:line="241" w:lineRule="auto"/>
        <w:rPr>
          <w:rFonts w:hint="eastAsia" w:ascii="微软雅黑" w:hAnsi="微软雅黑" w:eastAsia="微软雅黑" w:cs="微软雅黑"/>
          <w:sz w:val="30"/>
          <w:szCs w:val="30"/>
        </w:rPr>
      </w:pPr>
    </w:p>
    <w:p w14:paraId="6E7201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spouse who fondly loves her absent husband longs for his return; a long protracted separation from her lord is a semi-death to her spirit: and so with souls who love the Saviour much, they must see His face, they cannot bear that He should be away upon the mountains of Bether, and no more hold communion with them.</w:t>
      </w:r>
    </w:p>
    <w:p w14:paraId="0245381F">
      <w:pPr>
        <w:spacing w:line="241" w:lineRule="auto"/>
        <w:rPr>
          <w:rFonts w:hint="eastAsia" w:ascii="微软雅黑" w:hAnsi="微软雅黑" w:eastAsia="微软雅黑" w:cs="微软雅黑"/>
          <w:sz w:val="30"/>
          <w:szCs w:val="30"/>
        </w:rPr>
      </w:pPr>
    </w:p>
    <w:p w14:paraId="2F2E98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深爱着缺席丈夫的妻子渴望他的归来；与丈夫长久的离别对她的精神而言如同半死：那些深爱救主的灵魂也是如此，他们必须见到祂的面，他们无法忍受祂远在比特山上，不再与他们交通。</w:t>
      </w:r>
    </w:p>
    <w:p w14:paraId="7978D22C">
      <w:pPr>
        <w:spacing w:line="241" w:lineRule="auto"/>
        <w:rPr>
          <w:rFonts w:hint="eastAsia" w:ascii="微软雅黑" w:hAnsi="微软雅黑" w:eastAsia="微软雅黑" w:cs="微软雅黑"/>
          <w:sz w:val="30"/>
          <w:szCs w:val="30"/>
        </w:rPr>
      </w:pPr>
    </w:p>
    <w:p w14:paraId="4355D7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reproaching glance, an uplifted finger will be grievous to loving children, who fear to offend their tender father, and are only happy in his smile.</w:t>
      </w:r>
    </w:p>
    <w:p w14:paraId="012242BA">
      <w:pPr>
        <w:spacing w:line="241" w:lineRule="auto"/>
        <w:rPr>
          <w:rFonts w:hint="eastAsia" w:ascii="微软雅黑" w:hAnsi="微软雅黑" w:eastAsia="微软雅黑" w:cs="微软雅黑"/>
          <w:sz w:val="30"/>
          <w:szCs w:val="30"/>
        </w:rPr>
      </w:pPr>
    </w:p>
    <w:p w14:paraId="370100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一个责备的眼神，一个举起的手指，对于那些害怕冒犯慈父、唯有在父亲微笑中才感到幸福的慈爱孩子来说，都是令人哀伤的。</w:t>
      </w:r>
    </w:p>
    <w:p w14:paraId="1C8A83C0">
      <w:pPr>
        <w:spacing w:line="241" w:lineRule="auto"/>
        <w:rPr>
          <w:rFonts w:hint="eastAsia" w:ascii="微软雅黑" w:hAnsi="微软雅黑" w:eastAsia="微软雅黑" w:cs="微软雅黑"/>
          <w:sz w:val="30"/>
          <w:szCs w:val="30"/>
        </w:rPr>
      </w:pPr>
    </w:p>
    <w:p w14:paraId="16FBD9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it was so once with you.</w:t>
      </w:r>
    </w:p>
    <w:p w14:paraId="1CF9BD32">
      <w:pPr>
        <w:spacing w:line="241" w:lineRule="auto"/>
        <w:rPr>
          <w:rFonts w:hint="eastAsia" w:ascii="微软雅黑" w:hAnsi="微软雅黑" w:eastAsia="微软雅黑" w:cs="微软雅黑"/>
          <w:sz w:val="30"/>
          <w:szCs w:val="30"/>
        </w:rPr>
      </w:pPr>
    </w:p>
    <w:p w14:paraId="7CC39F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亲爱的，你曾经也是如此。</w:t>
      </w:r>
    </w:p>
    <w:p w14:paraId="0D306B4F">
      <w:pPr>
        <w:spacing w:line="241" w:lineRule="auto"/>
        <w:rPr>
          <w:rFonts w:hint="eastAsia" w:ascii="微软雅黑" w:hAnsi="微软雅黑" w:eastAsia="微软雅黑" w:cs="微软雅黑"/>
          <w:sz w:val="30"/>
          <w:szCs w:val="30"/>
        </w:rPr>
      </w:pPr>
    </w:p>
    <w:p w14:paraId="74D303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text of Scripture, a threatening, a touch of the rod of affliction, and you went to your Father's feet, crying, "Show me wherefore Thou contendest with me?"</w:t>
      </w:r>
    </w:p>
    <w:p w14:paraId="0B9538C0">
      <w:pPr>
        <w:spacing w:line="241" w:lineRule="auto"/>
        <w:rPr>
          <w:rFonts w:hint="eastAsia" w:ascii="微软雅黑" w:hAnsi="微软雅黑" w:eastAsia="微软雅黑" w:cs="微软雅黑"/>
          <w:sz w:val="30"/>
          <w:szCs w:val="30"/>
        </w:rPr>
      </w:pPr>
    </w:p>
    <w:p w14:paraId="296ACA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一句经文，一个威胁，或者苦难之杖的一次触碰，你就会来到父的脚前，哭喊道：“指示我，祢为何与我争辩？”</w:t>
      </w:r>
    </w:p>
    <w:p w14:paraId="0984A7D6">
      <w:pPr>
        <w:spacing w:line="241" w:lineRule="auto"/>
        <w:rPr>
          <w:rFonts w:hint="eastAsia" w:ascii="微软雅黑" w:hAnsi="微软雅黑" w:eastAsia="微软雅黑" w:cs="微软雅黑"/>
          <w:sz w:val="30"/>
          <w:szCs w:val="30"/>
        </w:rPr>
      </w:pPr>
    </w:p>
    <w:p w14:paraId="6A7EF9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 now?</w:t>
      </w:r>
    </w:p>
    <w:p w14:paraId="652F7688">
      <w:pPr>
        <w:spacing w:line="241" w:lineRule="auto"/>
        <w:rPr>
          <w:rFonts w:hint="eastAsia" w:ascii="微软雅黑" w:hAnsi="微软雅黑" w:eastAsia="微软雅黑" w:cs="微软雅黑"/>
          <w:sz w:val="30"/>
          <w:szCs w:val="30"/>
        </w:rPr>
      </w:pPr>
    </w:p>
    <w:p w14:paraId="2AF96E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现在还是这样吗？</w:t>
      </w:r>
    </w:p>
    <w:p w14:paraId="0028C12C">
      <w:pPr>
        <w:spacing w:line="241" w:lineRule="auto"/>
        <w:rPr>
          <w:rFonts w:hint="eastAsia" w:ascii="微软雅黑" w:hAnsi="微软雅黑" w:eastAsia="微软雅黑" w:cs="微软雅黑"/>
          <w:sz w:val="30"/>
          <w:szCs w:val="30"/>
        </w:rPr>
      </w:pPr>
    </w:p>
    <w:p w14:paraId="33999C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content to follow Jesus afar off?</w:t>
      </w:r>
    </w:p>
    <w:p w14:paraId="161DF453">
      <w:pPr>
        <w:spacing w:line="241" w:lineRule="auto"/>
        <w:rPr>
          <w:rFonts w:hint="eastAsia" w:ascii="微软雅黑" w:hAnsi="微软雅黑" w:eastAsia="微软雅黑" w:cs="微软雅黑"/>
          <w:sz w:val="30"/>
          <w:szCs w:val="30"/>
        </w:rPr>
      </w:pPr>
    </w:p>
    <w:p w14:paraId="02CEB0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你甘心远远地跟随耶稣吗？</w:t>
      </w:r>
    </w:p>
    <w:p w14:paraId="35406149">
      <w:pPr>
        <w:spacing w:line="241" w:lineRule="auto"/>
        <w:rPr>
          <w:rFonts w:hint="eastAsia" w:ascii="微软雅黑" w:hAnsi="微软雅黑" w:eastAsia="微软雅黑" w:cs="微软雅黑"/>
          <w:sz w:val="30"/>
          <w:szCs w:val="30"/>
        </w:rPr>
      </w:pPr>
    </w:p>
    <w:p w14:paraId="24DEE3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contemplate suspended communion with Christ without alarm?</w:t>
      </w:r>
    </w:p>
    <w:p w14:paraId="2E7E4248">
      <w:pPr>
        <w:spacing w:line="241" w:lineRule="auto"/>
        <w:rPr>
          <w:rFonts w:hint="eastAsia" w:ascii="微软雅黑" w:hAnsi="微软雅黑" w:eastAsia="微软雅黑" w:cs="微软雅黑"/>
          <w:sz w:val="30"/>
          <w:szCs w:val="30"/>
        </w:rPr>
      </w:pPr>
    </w:p>
    <w:p w14:paraId="291355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你能坦然面对与基督交通的中断而无动于衷吗？</w:t>
      </w:r>
    </w:p>
    <w:p w14:paraId="76051476">
      <w:pPr>
        <w:spacing w:line="241" w:lineRule="auto"/>
        <w:rPr>
          <w:rFonts w:hint="eastAsia" w:ascii="微软雅黑" w:hAnsi="微软雅黑" w:eastAsia="微软雅黑" w:cs="微软雅黑"/>
          <w:sz w:val="30"/>
          <w:szCs w:val="30"/>
        </w:rPr>
      </w:pPr>
    </w:p>
    <w:p w14:paraId="6526EA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bear to have your Beloved walking contrary to you, because you walk contrary to Him?</w:t>
      </w:r>
    </w:p>
    <w:p w14:paraId="677A5D37">
      <w:pPr>
        <w:spacing w:line="241" w:lineRule="auto"/>
        <w:rPr>
          <w:rFonts w:hint="eastAsia" w:ascii="微软雅黑" w:hAnsi="微软雅黑" w:eastAsia="微软雅黑" w:cs="微软雅黑"/>
          <w:sz w:val="30"/>
          <w:szCs w:val="30"/>
        </w:rPr>
      </w:pPr>
    </w:p>
    <w:p w14:paraId="29E88C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你能忍受你的良人与你反向而行，仅仅因为你与祂反向而行吗？</w:t>
      </w:r>
    </w:p>
    <w:p w14:paraId="650BFCE7">
      <w:pPr>
        <w:spacing w:line="241" w:lineRule="auto"/>
        <w:rPr>
          <w:rFonts w:hint="eastAsia" w:ascii="微软雅黑" w:hAnsi="微软雅黑" w:eastAsia="微软雅黑" w:cs="微软雅黑"/>
          <w:sz w:val="30"/>
          <w:szCs w:val="30"/>
        </w:rPr>
      </w:pPr>
    </w:p>
    <w:p w14:paraId="4BA74A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your sins separated between you and your God, and is your heart at rest?</w:t>
      </w:r>
    </w:p>
    <w:p w14:paraId="6D8740E2">
      <w:pPr>
        <w:spacing w:line="241" w:lineRule="auto"/>
        <w:rPr>
          <w:rFonts w:hint="eastAsia" w:ascii="微软雅黑" w:hAnsi="微软雅黑" w:eastAsia="微软雅黑" w:cs="微软雅黑"/>
          <w:sz w:val="30"/>
          <w:szCs w:val="30"/>
        </w:rPr>
      </w:pPr>
    </w:p>
    <w:p w14:paraId="6F6AC9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你的罪是否在你与你的神之间造成了隔阂，而你的心竟然还安稳如常？</w:t>
      </w:r>
    </w:p>
    <w:p w14:paraId="0A418C9A">
      <w:pPr>
        <w:spacing w:line="241" w:lineRule="auto"/>
        <w:rPr>
          <w:rFonts w:hint="eastAsia" w:ascii="微软雅黑" w:hAnsi="微软雅黑" w:eastAsia="微软雅黑" w:cs="微软雅黑"/>
          <w:sz w:val="30"/>
          <w:szCs w:val="30"/>
        </w:rPr>
      </w:pPr>
    </w:p>
    <w:p w14:paraId="1E4106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me affectionately warn you, for it is a grievous thing when we can live contentedly without the present enjoyment of the Saviour's face.</w:t>
      </w:r>
    </w:p>
    <w:p w14:paraId="40B15A9C">
      <w:pPr>
        <w:spacing w:line="241" w:lineRule="auto"/>
        <w:rPr>
          <w:rFonts w:hint="eastAsia" w:ascii="微软雅黑" w:hAnsi="微软雅黑" w:eastAsia="微软雅黑" w:cs="微软雅黑"/>
          <w:sz w:val="30"/>
          <w:szCs w:val="30"/>
        </w:rPr>
      </w:pPr>
    </w:p>
    <w:p w14:paraId="1C9E51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噢，让我深情地警告你，当我们能在没有救主荣脸同在的情况下还活得心安理得时，这是一件多么可悲的事。</w:t>
      </w:r>
    </w:p>
    <w:p w14:paraId="02E6589B">
      <w:pPr>
        <w:spacing w:line="241" w:lineRule="auto"/>
        <w:rPr>
          <w:rFonts w:hint="eastAsia" w:ascii="微软雅黑" w:hAnsi="微软雅黑" w:eastAsia="微软雅黑" w:cs="微软雅黑"/>
          <w:sz w:val="30"/>
          <w:szCs w:val="30"/>
        </w:rPr>
      </w:pPr>
    </w:p>
    <w:p w14:paraId="5F2520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labour to feel what an evil thing this is — little love to our own dying Saviour, little joy in our precious Jesus, little fellowship with the Beloved!</w:t>
      </w:r>
    </w:p>
    <w:p w14:paraId="216EF15D">
      <w:pPr>
        <w:spacing w:line="241" w:lineRule="auto"/>
        <w:rPr>
          <w:rFonts w:hint="eastAsia" w:ascii="微软雅黑" w:hAnsi="微软雅黑" w:eastAsia="微软雅黑" w:cs="微软雅黑"/>
          <w:sz w:val="30"/>
          <w:szCs w:val="30"/>
        </w:rPr>
      </w:pPr>
    </w:p>
    <w:p w14:paraId="7A2714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让我们努力去感受这是一件多么邪恶的事——对自己那受死的救主几乎没有爱，在我们宝贵的耶稣里几乎没有喜乐，与那至爱者的团契几乎没有！</w:t>
      </w:r>
    </w:p>
    <w:p w14:paraId="2EEB050D">
      <w:pPr>
        <w:spacing w:line="241" w:lineRule="auto"/>
        <w:rPr>
          <w:rFonts w:hint="eastAsia" w:ascii="微软雅黑" w:hAnsi="微软雅黑" w:eastAsia="微软雅黑" w:cs="微软雅黑"/>
          <w:sz w:val="30"/>
          <w:szCs w:val="30"/>
        </w:rPr>
      </w:pPr>
    </w:p>
    <w:p w14:paraId="682A1A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a true Lent in your souls, while you sorrow over your hardness of heart.</w:t>
      </w:r>
    </w:p>
    <w:p w14:paraId="0694D0B0">
      <w:pPr>
        <w:spacing w:line="241" w:lineRule="auto"/>
        <w:rPr>
          <w:rFonts w:hint="eastAsia" w:ascii="微软雅黑" w:hAnsi="微软雅黑" w:eastAsia="微软雅黑" w:cs="微软雅黑"/>
          <w:sz w:val="30"/>
          <w:szCs w:val="30"/>
        </w:rPr>
      </w:pPr>
    </w:p>
    <w:p w14:paraId="6011C9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在你的灵魂里守一个真正的四旬节吧，同时为你心的刚硬而忧伤。</w:t>
      </w:r>
    </w:p>
    <w:p w14:paraId="25B01F42">
      <w:pPr>
        <w:spacing w:line="241" w:lineRule="auto"/>
        <w:rPr>
          <w:rFonts w:hint="eastAsia" w:ascii="微软雅黑" w:hAnsi="微软雅黑" w:eastAsia="微软雅黑" w:cs="微软雅黑"/>
          <w:sz w:val="30"/>
          <w:szCs w:val="30"/>
        </w:rPr>
      </w:pPr>
    </w:p>
    <w:p w14:paraId="38D16D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stop at sorrow!</w:t>
      </w:r>
    </w:p>
    <w:p w14:paraId="00894383">
      <w:pPr>
        <w:spacing w:line="241" w:lineRule="auto"/>
        <w:rPr>
          <w:rFonts w:hint="eastAsia" w:ascii="微软雅黑" w:hAnsi="微软雅黑" w:eastAsia="微软雅黑" w:cs="微软雅黑"/>
          <w:sz w:val="30"/>
          <w:szCs w:val="30"/>
        </w:rPr>
      </w:pPr>
    </w:p>
    <w:p w14:paraId="101907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不要止步于忧伤！</w:t>
      </w:r>
    </w:p>
    <w:p w14:paraId="0E73CAA7">
      <w:pPr>
        <w:spacing w:line="241" w:lineRule="auto"/>
        <w:rPr>
          <w:rFonts w:hint="eastAsia" w:ascii="微软雅黑" w:hAnsi="微软雅黑" w:eastAsia="微软雅黑" w:cs="微软雅黑"/>
          <w:sz w:val="30"/>
          <w:szCs w:val="30"/>
        </w:rPr>
      </w:pPr>
    </w:p>
    <w:p w14:paraId="0AC042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where you first received salvation.</w:t>
      </w:r>
    </w:p>
    <w:p w14:paraId="24AB6BDD">
      <w:pPr>
        <w:spacing w:line="241" w:lineRule="auto"/>
        <w:rPr>
          <w:rFonts w:hint="eastAsia" w:ascii="微软雅黑" w:hAnsi="微软雅黑" w:eastAsia="微软雅黑" w:cs="微软雅黑"/>
          <w:sz w:val="30"/>
          <w:szCs w:val="30"/>
        </w:rPr>
      </w:pPr>
    </w:p>
    <w:p w14:paraId="385CF5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记住你最初在哪里领受了救恩。</w:t>
      </w:r>
    </w:p>
    <w:p w14:paraId="784F6CC1">
      <w:pPr>
        <w:spacing w:line="241" w:lineRule="auto"/>
        <w:rPr>
          <w:rFonts w:hint="eastAsia" w:ascii="微软雅黑" w:hAnsi="微软雅黑" w:eastAsia="微软雅黑" w:cs="微软雅黑"/>
          <w:sz w:val="30"/>
          <w:szCs w:val="30"/>
        </w:rPr>
      </w:pPr>
    </w:p>
    <w:p w14:paraId="7260DE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at once to the cross.</w:t>
      </w:r>
    </w:p>
    <w:p w14:paraId="725BBDB0">
      <w:pPr>
        <w:spacing w:line="241" w:lineRule="auto"/>
        <w:rPr>
          <w:rFonts w:hint="eastAsia" w:ascii="微软雅黑" w:hAnsi="微软雅黑" w:eastAsia="微软雅黑" w:cs="微软雅黑"/>
          <w:sz w:val="30"/>
          <w:szCs w:val="30"/>
        </w:rPr>
      </w:pPr>
    </w:p>
    <w:p w14:paraId="3F86A9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立即走向十字架。</w:t>
      </w:r>
    </w:p>
    <w:p w14:paraId="31EA0D80">
      <w:pPr>
        <w:spacing w:line="241" w:lineRule="auto"/>
        <w:rPr>
          <w:rFonts w:hint="eastAsia" w:ascii="微软雅黑" w:hAnsi="微软雅黑" w:eastAsia="微软雅黑" w:cs="微软雅黑"/>
          <w:sz w:val="30"/>
          <w:szCs w:val="30"/>
        </w:rPr>
      </w:pPr>
    </w:p>
    <w:p w14:paraId="3D264E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and there only, can you get your spirit quickened.</w:t>
      </w:r>
    </w:p>
    <w:p w14:paraId="5064772E">
      <w:pPr>
        <w:spacing w:line="241" w:lineRule="auto"/>
        <w:rPr>
          <w:rFonts w:hint="eastAsia" w:ascii="微软雅黑" w:hAnsi="微软雅黑" w:eastAsia="微软雅黑" w:cs="微软雅黑"/>
          <w:sz w:val="30"/>
          <w:szCs w:val="30"/>
        </w:rPr>
      </w:pPr>
    </w:p>
    <w:p w14:paraId="0C26C7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在那里，也唯有在那里，你的灵才能重新苏醒。</w:t>
      </w:r>
    </w:p>
    <w:p w14:paraId="6104D61B">
      <w:pPr>
        <w:spacing w:line="241" w:lineRule="auto"/>
        <w:rPr>
          <w:rFonts w:hint="eastAsia" w:ascii="微软雅黑" w:hAnsi="微软雅黑" w:eastAsia="微软雅黑" w:cs="微软雅黑"/>
          <w:sz w:val="30"/>
          <w:szCs w:val="30"/>
        </w:rPr>
      </w:pPr>
    </w:p>
    <w:p w14:paraId="1BCB69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hard, how insensible, how dead we may have become, let us go again in all the rags and poverty, and defilement of our natural condition.</w:t>
      </w:r>
    </w:p>
    <w:p w14:paraId="73051BC8">
      <w:pPr>
        <w:spacing w:line="241" w:lineRule="auto"/>
        <w:rPr>
          <w:rFonts w:hint="eastAsia" w:ascii="微软雅黑" w:hAnsi="微软雅黑" w:eastAsia="微软雅黑" w:cs="微软雅黑"/>
          <w:sz w:val="30"/>
          <w:szCs w:val="30"/>
        </w:rPr>
      </w:pPr>
    </w:p>
    <w:p w14:paraId="621D81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无论我们变得多么刚硬、多么麻木、多么死沉，让我们带着我们本性中所有的破衣烂衫、贫穷和污秽，再次前去。</w:t>
      </w:r>
    </w:p>
    <w:p w14:paraId="1F76A675">
      <w:pPr>
        <w:spacing w:line="241" w:lineRule="auto"/>
        <w:rPr>
          <w:rFonts w:hint="eastAsia" w:ascii="微软雅黑" w:hAnsi="微软雅黑" w:eastAsia="微软雅黑" w:cs="微软雅黑"/>
          <w:sz w:val="30"/>
          <w:szCs w:val="30"/>
        </w:rPr>
      </w:pPr>
    </w:p>
    <w:p w14:paraId="166546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clasp that cross, let us look into those languid eyes, let us bathe in that fountain filled with blood — this will bring back to us our first love; this will restore the simplicity of our faith, and the tenderness of our heart.</w:t>
      </w:r>
    </w:p>
    <w:p w14:paraId="3592EC82">
      <w:pPr>
        <w:spacing w:line="241" w:lineRule="auto"/>
        <w:rPr>
          <w:rFonts w:hint="eastAsia" w:ascii="微软雅黑" w:hAnsi="微软雅黑" w:eastAsia="微软雅黑" w:cs="微软雅黑"/>
          <w:sz w:val="30"/>
          <w:szCs w:val="30"/>
        </w:rPr>
      </w:pPr>
    </w:p>
    <w:p w14:paraId="42AE0D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让我们紧抱那十字架，让我们注视那双疲惫的眼睛，让我们在那盛满宝血的泉源中沐浴——这将带回我们起初的爱；这将恢复我们信心的单纯，以及我们心灵的温柔。</w:t>
      </w:r>
    </w:p>
    <w:p w14:paraId="6A50F575">
      <w:pPr>
        <w:spacing w:line="241" w:lineRule="auto"/>
        <w:rPr>
          <w:rFonts w:hint="eastAsia" w:ascii="微软雅黑" w:hAnsi="微软雅黑" w:eastAsia="微软雅黑" w:cs="微软雅黑"/>
          <w:sz w:val="30"/>
          <w:szCs w:val="30"/>
        </w:rPr>
      </w:pPr>
    </w:p>
    <w:p w14:paraId="25C69B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r c h 3 1</w:t>
      </w:r>
    </w:p>
    <w:p w14:paraId="359F3E28">
      <w:pPr>
        <w:spacing w:line="241" w:lineRule="auto"/>
        <w:rPr>
          <w:rFonts w:hint="eastAsia" w:ascii="微软雅黑" w:hAnsi="微软雅黑" w:eastAsia="微软雅黑" w:cs="微软雅黑"/>
          <w:sz w:val="30"/>
          <w:szCs w:val="30"/>
        </w:rPr>
      </w:pPr>
    </w:p>
    <w:p w14:paraId="64AFBA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三月三十一日</w:t>
      </w:r>
    </w:p>
    <w:p w14:paraId="5B275B96">
      <w:pPr>
        <w:spacing w:line="241" w:lineRule="auto"/>
        <w:rPr>
          <w:rFonts w:hint="eastAsia" w:ascii="微软雅黑" w:hAnsi="微软雅黑" w:eastAsia="微软雅黑" w:cs="微软雅黑"/>
          <w:sz w:val="30"/>
          <w:szCs w:val="30"/>
        </w:rPr>
      </w:pPr>
    </w:p>
    <w:p w14:paraId="5199EB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B16BE73">
      <w:pPr>
        <w:spacing w:line="241" w:lineRule="auto"/>
        <w:rPr>
          <w:rFonts w:hint="eastAsia" w:ascii="微软雅黑" w:hAnsi="微软雅黑" w:eastAsia="微软雅黑" w:cs="微软雅黑"/>
          <w:sz w:val="30"/>
          <w:szCs w:val="30"/>
        </w:rPr>
      </w:pPr>
    </w:p>
    <w:p w14:paraId="78801E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D6876A4">
      <w:pPr>
        <w:spacing w:line="241" w:lineRule="auto"/>
        <w:rPr>
          <w:rFonts w:hint="eastAsia" w:ascii="微软雅黑" w:hAnsi="微软雅黑" w:eastAsia="微软雅黑" w:cs="微软雅黑"/>
          <w:sz w:val="30"/>
          <w:szCs w:val="30"/>
        </w:rPr>
      </w:pPr>
    </w:p>
    <w:p w14:paraId="7F2EED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His stripes we are healed. – Isaiah 53:5</w:t>
      </w:r>
    </w:p>
    <w:p w14:paraId="4AEE879B">
      <w:pPr>
        <w:spacing w:line="241" w:lineRule="auto"/>
        <w:rPr>
          <w:rFonts w:hint="eastAsia" w:ascii="微软雅黑" w:hAnsi="微软雅黑" w:eastAsia="微软雅黑" w:cs="微软雅黑"/>
          <w:sz w:val="30"/>
          <w:szCs w:val="30"/>
        </w:rPr>
      </w:pPr>
    </w:p>
    <w:p w14:paraId="3341B2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因祂受的鞭伤，我们得医治。——以赛亚书 53:5</w:t>
      </w:r>
    </w:p>
    <w:p w14:paraId="6579C745">
      <w:pPr>
        <w:spacing w:line="241" w:lineRule="auto"/>
        <w:rPr>
          <w:rFonts w:hint="eastAsia" w:ascii="微软雅黑" w:hAnsi="微软雅黑" w:eastAsia="微软雅黑" w:cs="微软雅黑"/>
          <w:sz w:val="30"/>
          <w:szCs w:val="30"/>
        </w:rPr>
      </w:pPr>
    </w:p>
    <w:p w14:paraId="561AF6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 delivered our Lord to the lictors to be scourged.</w:t>
      </w:r>
    </w:p>
    <w:p w14:paraId="59D859C1">
      <w:pPr>
        <w:spacing w:line="241" w:lineRule="auto"/>
        <w:rPr>
          <w:rFonts w:hint="eastAsia" w:ascii="微软雅黑" w:hAnsi="微软雅黑" w:eastAsia="微软雅黑" w:cs="微软雅黑"/>
          <w:sz w:val="30"/>
          <w:szCs w:val="30"/>
        </w:rPr>
      </w:pPr>
    </w:p>
    <w:p w14:paraId="4948CC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彼拉多将我们的主交给兵丁（lictors）去受鞭刑。</w:t>
      </w:r>
    </w:p>
    <w:p w14:paraId="4B56810A">
      <w:pPr>
        <w:spacing w:line="241" w:lineRule="auto"/>
        <w:rPr>
          <w:rFonts w:hint="eastAsia" w:ascii="微软雅黑" w:hAnsi="微软雅黑" w:eastAsia="微软雅黑" w:cs="微软雅黑"/>
          <w:sz w:val="30"/>
          <w:szCs w:val="30"/>
        </w:rPr>
      </w:pPr>
    </w:p>
    <w:p w14:paraId="154CC2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scourge was a most dreadful instrument of torture.</w:t>
      </w:r>
    </w:p>
    <w:p w14:paraId="70C92E9E">
      <w:pPr>
        <w:spacing w:line="241" w:lineRule="auto"/>
        <w:rPr>
          <w:rFonts w:hint="eastAsia" w:ascii="微软雅黑" w:hAnsi="微软雅黑" w:eastAsia="微软雅黑" w:cs="微软雅黑"/>
          <w:sz w:val="30"/>
          <w:szCs w:val="30"/>
        </w:rPr>
      </w:pPr>
    </w:p>
    <w:p w14:paraId="2336F3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罗马的鞭子是一种极其恐怖的刑具。</w:t>
      </w:r>
    </w:p>
    <w:p w14:paraId="2D277225">
      <w:pPr>
        <w:spacing w:line="241" w:lineRule="auto"/>
        <w:rPr>
          <w:rFonts w:hint="eastAsia" w:ascii="微软雅黑" w:hAnsi="微软雅黑" w:eastAsia="微软雅黑" w:cs="微软雅黑"/>
          <w:sz w:val="30"/>
          <w:szCs w:val="30"/>
        </w:rPr>
      </w:pPr>
    </w:p>
    <w:p w14:paraId="3CBFFE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made of the sinews of oxen, and sharp bones were inter-twisted every here and there among the sinews; so that every time the lash came down these pieces of bone inflicted fearful laceration, and tore off the flesh from the bone.</w:t>
      </w:r>
    </w:p>
    <w:p w14:paraId="1DEFF116">
      <w:pPr>
        <w:spacing w:line="241" w:lineRule="auto"/>
        <w:rPr>
          <w:rFonts w:hint="eastAsia" w:ascii="微软雅黑" w:hAnsi="微软雅黑" w:eastAsia="微软雅黑" w:cs="微软雅黑"/>
          <w:sz w:val="30"/>
          <w:szCs w:val="30"/>
        </w:rPr>
      </w:pPr>
    </w:p>
    <w:p w14:paraId="12E1EF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它是用牛筋制成的，在筋条之间到处交织着锋利的骨片；因此每当鞭子落下，这些骨片就会造成可怕的撕裂，将肉从骨头上撕扯下来。</w:t>
      </w:r>
    </w:p>
    <w:p w14:paraId="130A2641">
      <w:pPr>
        <w:spacing w:line="241" w:lineRule="auto"/>
        <w:rPr>
          <w:rFonts w:hint="eastAsia" w:ascii="微软雅黑" w:hAnsi="微软雅黑" w:eastAsia="微软雅黑" w:cs="微软雅黑"/>
          <w:sz w:val="30"/>
          <w:szCs w:val="30"/>
        </w:rPr>
      </w:pPr>
    </w:p>
    <w:p w14:paraId="12F652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was, no doubt, bound to the column, and thus beaten.</w:t>
      </w:r>
    </w:p>
    <w:p w14:paraId="168F4002">
      <w:pPr>
        <w:spacing w:line="241" w:lineRule="auto"/>
        <w:rPr>
          <w:rFonts w:hint="eastAsia" w:ascii="微软雅黑" w:hAnsi="微软雅黑" w:eastAsia="微软雅黑" w:cs="微软雅黑"/>
          <w:sz w:val="30"/>
          <w:szCs w:val="30"/>
        </w:rPr>
      </w:pPr>
    </w:p>
    <w:p w14:paraId="5E7595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救主无疑被绑在柱子上受此鞭打。</w:t>
      </w:r>
    </w:p>
    <w:p w14:paraId="1FB9C96C">
      <w:pPr>
        <w:spacing w:line="241" w:lineRule="auto"/>
        <w:rPr>
          <w:rFonts w:hint="eastAsia" w:ascii="微软雅黑" w:hAnsi="微软雅黑" w:eastAsia="微软雅黑" w:cs="微软雅黑"/>
          <w:sz w:val="30"/>
          <w:szCs w:val="30"/>
        </w:rPr>
      </w:pPr>
    </w:p>
    <w:p w14:paraId="718222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beaten before; but this of the Roman lictors was probably the most severe of His flagellations.</w:t>
      </w:r>
    </w:p>
    <w:p w14:paraId="683BFFC5">
      <w:pPr>
        <w:spacing w:line="241" w:lineRule="auto"/>
        <w:rPr>
          <w:rFonts w:hint="eastAsia" w:ascii="微软雅黑" w:hAnsi="微软雅黑" w:eastAsia="微软雅黑" w:cs="微软雅黑"/>
          <w:sz w:val="30"/>
          <w:szCs w:val="30"/>
        </w:rPr>
      </w:pPr>
    </w:p>
    <w:p w14:paraId="5F2FB9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祂之前就挨过打；但罗马兵丁的这一次，恐怕是祂所受鞭刑中最惨烈的一次。</w:t>
      </w:r>
    </w:p>
    <w:p w14:paraId="6B4C4AE2">
      <w:pPr>
        <w:spacing w:line="241" w:lineRule="auto"/>
        <w:rPr>
          <w:rFonts w:hint="eastAsia" w:ascii="微软雅黑" w:hAnsi="微软雅黑" w:eastAsia="微软雅黑" w:cs="微软雅黑"/>
          <w:sz w:val="30"/>
          <w:szCs w:val="30"/>
        </w:rPr>
      </w:pPr>
    </w:p>
    <w:p w14:paraId="0F1D17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stand here and weep over His poor stricken body.</w:t>
      </w:r>
    </w:p>
    <w:p w14:paraId="3941125F">
      <w:pPr>
        <w:spacing w:line="241" w:lineRule="auto"/>
        <w:rPr>
          <w:rFonts w:hint="eastAsia" w:ascii="微软雅黑" w:hAnsi="微软雅黑" w:eastAsia="微软雅黑" w:cs="微软雅黑"/>
          <w:sz w:val="30"/>
          <w:szCs w:val="30"/>
        </w:rPr>
      </w:pPr>
    </w:p>
    <w:p w14:paraId="3F8EBF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我的灵魂啊，站在这里，为祂那伤痕累累的身体痛哭吧。</w:t>
      </w:r>
    </w:p>
    <w:p w14:paraId="661F25E1">
      <w:pPr>
        <w:spacing w:line="241" w:lineRule="auto"/>
        <w:rPr>
          <w:rFonts w:hint="eastAsia" w:ascii="微软雅黑" w:hAnsi="微软雅黑" w:eastAsia="微软雅黑" w:cs="微软雅黑"/>
          <w:sz w:val="30"/>
          <w:szCs w:val="30"/>
        </w:rPr>
      </w:pPr>
    </w:p>
    <w:p w14:paraId="084F0D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in Jesus, can you gaze upon Him without tears, as He stands before you the mirror of agonizing love?</w:t>
      </w:r>
    </w:p>
    <w:p w14:paraId="05AC2FDC">
      <w:pPr>
        <w:spacing w:line="241" w:lineRule="auto"/>
        <w:rPr>
          <w:rFonts w:hint="eastAsia" w:ascii="微软雅黑" w:hAnsi="微软雅黑" w:eastAsia="微软雅黑" w:cs="微软雅黑"/>
          <w:sz w:val="30"/>
          <w:szCs w:val="30"/>
        </w:rPr>
      </w:pPr>
    </w:p>
    <w:p w14:paraId="38C6C3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信耶稣的人啊，当祂作为受难之爱的镜子站在你面前时，你难道能不流泪地注视祂吗？</w:t>
      </w:r>
    </w:p>
    <w:p w14:paraId="0444D3F4">
      <w:pPr>
        <w:spacing w:line="241" w:lineRule="auto"/>
        <w:rPr>
          <w:rFonts w:hint="eastAsia" w:ascii="微软雅黑" w:hAnsi="微软雅黑" w:eastAsia="微软雅黑" w:cs="微软雅黑"/>
          <w:sz w:val="30"/>
          <w:szCs w:val="30"/>
        </w:rPr>
      </w:pPr>
    </w:p>
    <w:p w14:paraId="4F9FBE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at once fair as the lily for innocence, and red as the rose with the crimson of His own blood.</w:t>
      </w:r>
    </w:p>
    <w:p w14:paraId="021773E1">
      <w:pPr>
        <w:spacing w:line="241" w:lineRule="auto"/>
        <w:rPr>
          <w:rFonts w:hint="eastAsia" w:ascii="微软雅黑" w:hAnsi="微软雅黑" w:eastAsia="微软雅黑" w:cs="微软雅黑"/>
          <w:sz w:val="30"/>
          <w:szCs w:val="30"/>
        </w:rPr>
      </w:pPr>
    </w:p>
    <w:p w14:paraId="335E0A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祂既像百合花一样因无辜而洁白，又像玫瑰一样因祂自己的鲜血而绯红。</w:t>
      </w:r>
    </w:p>
    <w:p w14:paraId="51F2C980">
      <w:pPr>
        <w:spacing w:line="241" w:lineRule="auto"/>
        <w:rPr>
          <w:rFonts w:hint="eastAsia" w:ascii="微软雅黑" w:hAnsi="微软雅黑" w:eastAsia="微软雅黑" w:cs="微软雅黑"/>
          <w:sz w:val="30"/>
          <w:szCs w:val="30"/>
        </w:rPr>
      </w:pPr>
    </w:p>
    <w:p w14:paraId="52F4D1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feel the sure and blessed healing which His stripes have wrought in us, does not our heart melt at once with love and grief?</w:t>
      </w:r>
    </w:p>
    <w:p w14:paraId="47BD37B7">
      <w:pPr>
        <w:spacing w:line="241" w:lineRule="auto"/>
        <w:rPr>
          <w:rFonts w:hint="eastAsia" w:ascii="微软雅黑" w:hAnsi="微软雅黑" w:eastAsia="微软雅黑" w:cs="微软雅黑"/>
          <w:sz w:val="30"/>
          <w:szCs w:val="30"/>
        </w:rPr>
      </w:pPr>
    </w:p>
    <w:p w14:paraId="21CB95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当我们感受到祂的鞭伤在我们身上成就的确实而蒙福的医治时，我们的心难道不立刻因爱和悲痛而融化吗？</w:t>
      </w:r>
    </w:p>
    <w:p w14:paraId="04AC12E8">
      <w:pPr>
        <w:spacing w:line="241" w:lineRule="auto"/>
        <w:rPr>
          <w:rFonts w:hint="eastAsia" w:ascii="微软雅黑" w:hAnsi="微软雅黑" w:eastAsia="微软雅黑" w:cs="微软雅黑"/>
          <w:sz w:val="30"/>
          <w:szCs w:val="30"/>
        </w:rPr>
      </w:pPr>
    </w:p>
    <w:p w14:paraId="0FD01E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we have loved our Lord Jesus, surely we must feel that affection glowing now within our bosoms.</w:t>
      </w:r>
    </w:p>
    <w:p w14:paraId="149178CB">
      <w:pPr>
        <w:spacing w:line="241" w:lineRule="auto"/>
        <w:rPr>
          <w:rFonts w:hint="eastAsia" w:ascii="微软雅黑" w:hAnsi="微软雅黑" w:eastAsia="微软雅黑" w:cs="微软雅黑"/>
          <w:sz w:val="30"/>
          <w:szCs w:val="30"/>
        </w:rPr>
      </w:pPr>
    </w:p>
    <w:p w14:paraId="7E3FE4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如果我们曾经爱过我们的主耶稣，现在我们的胸中定能感受到那份炽热的情感。</w:t>
      </w:r>
    </w:p>
    <w:p w14:paraId="7A2A11EE">
      <w:pPr>
        <w:spacing w:line="241" w:lineRule="auto"/>
        <w:rPr>
          <w:rFonts w:hint="eastAsia" w:ascii="微软雅黑" w:hAnsi="微软雅黑" w:eastAsia="微软雅黑" w:cs="微软雅黑"/>
          <w:sz w:val="30"/>
          <w:szCs w:val="30"/>
        </w:rPr>
      </w:pPr>
    </w:p>
    <w:p w14:paraId="31B2E5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patient Jesus stands, Insulted in His lowest case! Sinners have bound the Almighty's hands, And spit in their Creator's face.</w:t>
      </w:r>
    </w:p>
    <w:p w14:paraId="65EBE4AA">
      <w:pPr>
        <w:spacing w:line="241" w:lineRule="auto"/>
        <w:rPr>
          <w:rFonts w:hint="eastAsia" w:ascii="微软雅黑" w:hAnsi="微软雅黑" w:eastAsia="微软雅黑" w:cs="微软雅黑"/>
          <w:sz w:val="30"/>
          <w:szCs w:val="30"/>
        </w:rPr>
      </w:pPr>
    </w:p>
    <w:p w14:paraId="52981B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“看哪，这位忍耐的耶稣站在那里，在祂最低微的境遇中受尽侮辱！罪人捆绑了全能者的双手，并吐唾沫在他们造物主的脸上。</w:t>
      </w:r>
    </w:p>
    <w:p w14:paraId="24B23259">
      <w:pPr>
        <w:spacing w:line="241" w:lineRule="auto"/>
        <w:rPr>
          <w:rFonts w:hint="eastAsia" w:ascii="微软雅黑" w:hAnsi="微软雅黑" w:eastAsia="微软雅黑" w:cs="微软雅黑"/>
          <w:sz w:val="30"/>
          <w:szCs w:val="30"/>
        </w:rPr>
      </w:pPr>
    </w:p>
    <w:p w14:paraId="5CA9C8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thorns His temples gor'd and gash'd Send streams of blood from every part; His back's with knotted scourges lash'd. But sharper scourges tear His heart."</w:t>
      </w:r>
    </w:p>
    <w:p w14:paraId="678AE906">
      <w:pPr>
        <w:spacing w:line="241" w:lineRule="auto"/>
        <w:rPr>
          <w:rFonts w:hint="eastAsia" w:ascii="微软雅黑" w:hAnsi="微软雅黑" w:eastAsia="微软雅黑" w:cs="微软雅黑"/>
          <w:sz w:val="30"/>
          <w:szCs w:val="30"/>
        </w:rPr>
      </w:pPr>
    </w:p>
    <w:p w14:paraId="547B87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荆棘刺穿了祂的鬓角，伤口使鲜血四处流淌；祂的背部遭受着带结长鞭的抽打。但更锋利的鞭子正在撕碎祂的心。”</w:t>
      </w:r>
    </w:p>
    <w:p w14:paraId="7290615E">
      <w:pPr>
        <w:spacing w:line="241" w:lineRule="auto"/>
        <w:rPr>
          <w:rFonts w:hint="eastAsia" w:ascii="微软雅黑" w:hAnsi="微软雅黑" w:eastAsia="微软雅黑" w:cs="微软雅黑"/>
          <w:sz w:val="30"/>
          <w:szCs w:val="30"/>
        </w:rPr>
      </w:pPr>
    </w:p>
    <w:p w14:paraId="5423A3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fain go to our chambers and weep; but since our business calls us away, we will first pray our Beloved to print the image of His bleeding self upon the tablets of our hearts all the day, and at nightfall we will return to commune with Him, and sorrow that our sin should have cost Him so dear.</w:t>
      </w:r>
    </w:p>
    <w:p w14:paraId="0917F280">
      <w:pPr>
        <w:spacing w:line="241" w:lineRule="auto"/>
        <w:rPr>
          <w:rFonts w:hint="eastAsia" w:ascii="微软雅黑" w:hAnsi="微软雅黑" w:eastAsia="微软雅黑" w:cs="微软雅黑"/>
          <w:sz w:val="30"/>
          <w:szCs w:val="30"/>
        </w:rPr>
      </w:pPr>
    </w:p>
    <w:p w14:paraId="37C4A4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切望回到自己的内室痛哭；但既然俗务呼唤我们离去，我们要先祈求我们的良人，在这一整天中将祂流血的形象刻在我们的心版上，待到黄昏，我们将回来与祂交通，并为我们的罪让祂付出如此高昂的代价而忧伤。</w:t>
      </w:r>
    </w:p>
    <w:p w14:paraId="2F8D2917">
      <w:pPr>
        <w:spacing w:line="241" w:lineRule="auto"/>
        <w:rPr>
          <w:rFonts w:hint="eastAsia" w:ascii="微软雅黑" w:hAnsi="微软雅黑" w:eastAsia="微软雅黑" w:cs="微软雅黑"/>
          <w:sz w:val="30"/>
          <w:szCs w:val="30"/>
        </w:rPr>
      </w:pPr>
    </w:p>
    <w:p w14:paraId="23EE34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04C0B2B">
      <w:pPr>
        <w:spacing w:line="241" w:lineRule="auto"/>
        <w:rPr>
          <w:rFonts w:hint="eastAsia" w:ascii="微软雅黑" w:hAnsi="微软雅黑" w:eastAsia="微软雅黑" w:cs="微软雅黑"/>
          <w:sz w:val="30"/>
          <w:szCs w:val="30"/>
        </w:rPr>
      </w:pPr>
    </w:p>
    <w:p w14:paraId="5A0798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D42CDE4">
      <w:pPr>
        <w:spacing w:line="241" w:lineRule="auto"/>
        <w:rPr>
          <w:rFonts w:hint="eastAsia" w:ascii="微软雅黑" w:hAnsi="微软雅黑" w:eastAsia="微软雅黑" w:cs="微软雅黑"/>
          <w:sz w:val="30"/>
          <w:szCs w:val="30"/>
        </w:rPr>
      </w:pPr>
    </w:p>
    <w:p w14:paraId="5B8F85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Rizpah the daughter of Aiah took sackcloth, and spread it for her upon the rock, from the beginning of harvest until water dropped upon them out of heaven, and suffered neither the birds of the air to rest on them by day, nor the beasts of the field by night. – 2 Samuel 21:10</w:t>
      </w:r>
    </w:p>
    <w:p w14:paraId="7488BB6A">
      <w:pPr>
        <w:spacing w:line="241" w:lineRule="auto"/>
        <w:rPr>
          <w:rFonts w:hint="eastAsia" w:ascii="微软雅黑" w:hAnsi="微软雅黑" w:eastAsia="微软雅黑" w:cs="微软雅黑"/>
          <w:sz w:val="30"/>
          <w:szCs w:val="30"/>
        </w:rPr>
      </w:pPr>
    </w:p>
    <w:p w14:paraId="30F2E5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爱亚的女儿利斯巴用麻布铺在磐石上，从动手收割的时候，直到天降雨在尸身上的时候，日间不容空中的鸟落在尸身上，夜间不让田野的走兽厮打。——撒母耳记下 21:10</w:t>
      </w:r>
    </w:p>
    <w:p w14:paraId="6AEF3D25">
      <w:pPr>
        <w:spacing w:line="241" w:lineRule="auto"/>
        <w:rPr>
          <w:rFonts w:hint="eastAsia" w:ascii="微软雅黑" w:hAnsi="微软雅黑" w:eastAsia="微软雅黑" w:cs="微软雅黑"/>
          <w:sz w:val="30"/>
          <w:szCs w:val="30"/>
        </w:rPr>
      </w:pPr>
    </w:p>
    <w:p w14:paraId="654C2A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love of a woman to her slain sons could make her prolong her mournful vigil for so long a period, shall we weary of considering the sufferings of our blessed Lord?</w:t>
      </w:r>
    </w:p>
    <w:p w14:paraId="516A8CCF">
      <w:pPr>
        <w:spacing w:line="241" w:lineRule="auto"/>
        <w:rPr>
          <w:rFonts w:hint="eastAsia" w:ascii="微软雅黑" w:hAnsi="微软雅黑" w:eastAsia="微软雅黑" w:cs="微软雅黑"/>
          <w:sz w:val="30"/>
          <w:szCs w:val="30"/>
        </w:rPr>
      </w:pPr>
    </w:p>
    <w:p w14:paraId="4EFB8B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如果一个女人对她被害儿子的爱能让她维持如此长久的悲哀守望，难道我们会厌倦于思想我们称颂之主的受难吗？</w:t>
      </w:r>
    </w:p>
    <w:p w14:paraId="2E700D15">
      <w:pPr>
        <w:spacing w:line="241" w:lineRule="auto"/>
        <w:rPr>
          <w:rFonts w:hint="eastAsia" w:ascii="微软雅黑" w:hAnsi="微软雅黑" w:eastAsia="微软雅黑" w:cs="微软雅黑"/>
          <w:sz w:val="30"/>
          <w:szCs w:val="30"/>
        </w:rPr>
      </w:pPr>
    </w:p>
    <w:p w14:paraId="3BE4C4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drove away the birds of prey, and shall not we chase from our meditations those worldly and sinful thoughts which defile both our minds and the sacred themes upon which we are occupied?</w:t>
      </w:r>
    </w:p>
    <w:p w14:paraId="68087022">
      <w:pPr>
        <w:spacing w:line="241" w:lineRule="auto"/>
        <w:rPr>
          <w:rFonts w:hint="eastAsia" w:ascii="微软雅黑" w:hAnsi="微软雅黑" w:eastAsia="微软雅黑" w:cs="微软雅黑"/>
          <w:sz w:val="30"/>
          <w:szCs w:val="30"/>
        </w:rPr>
      </w:pPr>
    </w:p>
    <w:p w14:paraId="4017A7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她赶走了猛禽，难道我们不该从我们的默想中驱逐那些既玷污我们的心思、又玷污我们所专注的神圣主题的世俗且有罪的念头吗？</w:t>
      </w:r>
    </w:p>
    <w:p w14:paraId="2BD68FC6">
      <w:pPr>
        <w:spacing w:line="241" w:lineRule="auto"/>
        <w:rPr>
          <w:rFonts w:hint="eastAsia" w:ascii="微软雅黑" w:hAnsi="微软雅黑" w:eastAsia="微软雅黑" w:cs="微软雅黑"/>
          <w:sz w:val="30"/>
          <w:szCs w:val="30"/>
        </w:rPr>
      </w:pPr>
    </w:p>
    <w:p w14:paraId="3FEB27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ye birds of evil wing! Leave ye the sacrifice alone!</w:t>
      </w:r>
    </w:p>
    <w:p w14:paraId="0CEC21BC">
      <w:pPr>
        <w:spacing w:line="241" w:lineRule="auto"/>
        <w:rPr>
          <w:rFonts w:hint="eastAsia" w:ascii="微软雅黑" w:hAnsi="微软雅黑" w:eastAsia="微软雅黑" w:cs="微软雅黑"/>
          <w:sz w:val="30"/>
          <w:szCs w:val="30"/>
        </w:rPr>
      </w:pPr>
    </w:p>
    <w:p w14:paraId="00FE86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走开，你们这些邪恶羽翼的鸟儿！不要惊扰这祭物！</w:t>
      </w:r>
    </w:p>
    <w:p w14:paraId="674C3761">
      <w:pPr>
        <w:spacing w:line="241" w:lineRule="auto"/>
        <w:rPr>
          <w:rFonts w:hint="eastAsia" w:ascii="微软雅黑" w:hAnsi="微软雅黑" w:eastAsia="微软雅黑" w:cs="微软雅黑"/>
          <w:sz w:val="30"/>
          <w:szCs w:val="30"/>
        </w:rPr>
      </w:pPr>
    </w:p>
    <w:p w14:paraId="0EE688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bore the heats of summer, the night dews and the rains, unsheltered and alone.</w:t>
      </w:r>
    </w:p>
    <w:p w14:paraId="2340C459">
      <w:pPr>
        <w:spacing w:line="241" w:lineRule="auto"/>
        <w:rPr>
          <w:rFonts w:hint="eastAsia" w:ascii="微软雅黑" w:hAnsi="微软雅黑" w:eastAsia="微软雅黑" w:cs="微软雅黑"/>
          <w:sz w:val="30"/>
          <w:szCs w:val="30"/>
        </w:rPr>
      </w:pPr>
    </w:p>
    <w:p w14:paraId="2417C2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她在毫无遮蔽的孤独中，忍受了夏日的酷暑、夜晚的露水和雨淋。</w:t>
      </w:r>
    </w:p>
    <w:p w14:paraId="038C2434">
      <w:pPr>
        <w:spacing w:line="241" w:lineRule="auto"/>
        <w:rPr>
          <w:rFonts w:hint="eastAsia" w:ascii="微软雅黑" w:hAnsi="微软雅黑" w:eastAsia="微软雅黑" w:cs="微软雅黑"/>
          <w:sz w:val="30"/>
          <w:szCs w:val="30"/>
        </w:rPr>
      </w:pPr>
    </w:p>
    <w:p w14:paraId="0E8C6A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 was chased from her weeping eyes: her heart was too full for slumber.</w:t>
      </w:r>
    </w:p>
    <w:p w14:paraId="6CE2B4B2">
      <w:pPr>
        <w:spacing w:line="241" w:lineRule="auto"/>
        <w:rPr>
          <w:rFonts w:hint="eastAsia" w:ascii="微软雅黑" w:hAnsi="微软雅黑" w:eastAsia="微软雅黑" w:cs="微软雅黑"/>
          <w:sz w:val="30"/>
          <w:szCs w:val="30"/>
        </w:rPr>
      </w:pPr>
    </w:p>
    <w:p w14:paraId="288118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睡眠从她哭泣的眼中消失了：她的心太满，无法入睡。</w:t>
      </w:r>
    </w:p>
    <w:p w14:paraId="35250A18">
      <w:pPr>
        <w:spacing w:line="241" w:lineRule="auto"/>
        <w:rPr>
          <w:rFonts w:hint="eastAsia" w:ascii="微软雅黑" w:hAnsi="微软雅黑" w:eastAsia="微软雅黑" w:cs="微软雅黑"/>
          <w:sz w:val="30"/>
          <w:szCs w:val="30"/>
        </w:rPr>
      </w:pPr>
    </w:p>
    <w:p w14:paraId="6C8ED3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how she loved her children!</w:t>
      </w:r>
    </w:p>
    <w:p w14:paraId="7DE5498F">
      <w:pPr>
        <w:spacing w:line="241" w:lineRule="auto"/>
        <w:rPr>
          <w:rFonts w:hint="eastAsia" w:ascii="微软雅黑" w:hAnsi="微软雅黑" w:eastAsia="微软雅黑" w:cs="微软雅黑"/>
          <w:sz w:val="30"/>
          <w:szCs w:val="30"/>
        </w:rPr>
      </w:pPr>
    </w:p>
    <w:p w14:paraId="61F150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看她是如何爱她的孩子们！</w:t>
      </w:r>
    </w:p>
    <w:p w14:paraId="3FEE3161">
      <w:pPr>
        <w:spacing w:line="241" w:lineRule="auto"/>
        <w:rPr>
          <w:rFonts w:hint="eastAsia" w:ascii="微软雅黑" w:hAnsi="微软雅黑" w:eastAsia="微软雅黑" w:cs="微软雅黑"/>
          <w:sz w:val="30"/>
          <w:szCs w:val="30"/>
        </w:rPr>
      </w:pPr>
    </w:p>
    <w:p w14:paraId="3F3EDF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Rizpah thus endure, and shall we start at the first little inconvenience or trial?</w:t>
      </w:r>
    </w:p>
    <w:p w14:paraId="0E8A9FF8">
      <w:pPr>
        <w:spacing w:line="241" w:lineRule="auto"/>
        <w:rPr>
          <w:rFonts w:hint="eastAsia" w:ascii="微软雅黑" w:hAnsi="微软雅黑" w:eastAsia="微软雅黑" w:cs="微软雅黑"/>
          <w:sz w:val="30"/>
          <w:szCs w:val="30"/>
        </w:rPr>
      </w:pPr>
    </w:p>
    <w:p w14:paraId="6017FB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利斯巴尚且如此忍耐，而我们难道要在第一次小小的麻烦或试炼面前就退缩吗？</w:t>
      </w:r>
    </w:p>
    <w:p w14:paraId="126BC005">
      <w:pPr>
        <w:spacing w:line="241" w:lineRule="auto"/>
        <w:rPr>
          <w:rFonts w:hint="eastAsia" w:ascii="微软雅黑" w:hAnsi="微软雅黑" w:eastAsia="微软雅黑" w:cs="微软雅黑"/>
          <w:sz w:val="30"/>
          <w:szCs w:val="30"/>
        </w:rPr>
      </w:pPr>
    </w:p>
    <w:p w14:paraId="14AED1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such cowards that we cannot bear to suffer with our Lord?</w:t>
      </w:r>
    </w:p>
    <w:p w14:paraId="3986AFC9">
      <w:pPr>
        <w:spacing w:line="241" w:lineRule="auto"/>
        <w:rPr>
          <w:rFonts w:hint="eastAsia" w:ascii="微软雅黑" w:hAnsi="微软雅黑" w:eastAsia="微软雅黑" w:cs="微软雅黑"/>
          <w:sz w:val="30"/>
          <w:szCs w:val="30"/>
        </w:rPr>
      </w:pPr>
    </w:p>
    <w:p w14:paraId="1CFABD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我们难道是这种连与主一同受苦都无法承受的懦夫吗？</w:t>
      </w:r>
    </w:p>
    <w:p w14:paraId="4B9911F4">
      <w:pPr>
        <w:spacing w:line="241" w:lineRule="auto"/>
        <w:rPr>
          <w:rFonts w:hint="eastAsia" w:ascii="微软雅黑" w:hAnsi="微软雅黑" w:eastAsia="微软雅黑" w:cs="微软雅黑"/>
          <w:sz w:val="30"/>
          <w:szCs w:val="30"/>
        </w:rPr>
      </w:pPr>
    </w:p>
    <w:p w14:paraId="1722E8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chased away even the wild beasts, with courage unusual in her sex, and will not we be ready to encounter every foe for Jesus' sake?</w:t>
      </w:r>
    </w:p>
    <w:p w14:paraId="03903BB8">
      <w:pPr>
        <w:spacing w:line="241" w:lineRule="auto"/>
        <w:rPr>
          <w:rFonts w:hint="eastAsia" w:ascii="微软雅黑" w:hAnsi="微软雅黑" w:eastAsia="微软雅黑" w:cs="微软雅黑"/>
          <w:sz w:val="30"/>
          <w:szCs w:val="30"/>
        </w:rPr>
      </w:pPr>
    </w:p>
    <w:p w14:paraId="7D9529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她以女性中罕见的勇气赶走了野兽，难道我们不愿为了耶稣的缘故去面对每一个敌人吗？</w:t>
      </w:r>
    </w:p>
    <w:p w14:paraId="29108457">
      <w:pPr>
        <w:spacing w:line="241" w:lineRule="auto"/>
        <w:rPr>
          <w:rFonts w:hint="eastAsia" w:ascii="微软雅黑" w:hAnsi="微软雅黑" w:eastAsia="微软雅黑" w:cs="微软雅黑"/>
          <w:sz w:val="30"/>
          <w:szCs w:val="30"/>
        </w:rPr>
      </w:pPr>
    </w:p>
    <w:p w14:paraId="50F7F5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her children were slain by other hands than hers, and yet she wept and watched: what ought we to do who have by our sins crucified our Lord?</w:t>
      </w:r>
    </w:p>
    <w:p w14:paraId="036D8B8B">
      <w:pPr>
        <w:spacing w:line="241" w:lineRule="auto"/>
        <w:rPr>
          <w:rFonts w:hint="eastAsia" w:ascii="微软雅黑" w:hAnsi="微软雅黑" w:eastAsia="微软雅黑" w:cs="微软雅黑"/>
          <w:sz w:val="30"/>
          <w:szCs w:val="30"/>
        </w:rPr>
      </w:pPr>
    </w:p>
    <w:p w14:paraId="70128B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她的这些孩子并非死于她手，她尚且哀哭守望：我们这些亲手用罪钉死了我们的主的人，又该如何行呢？</w:t>
      </w:r>
    </w:p>
    <w:p w14:paraId="57053F2E">
      <w:pPr>
        <w:spacing w:line="241" w:lineRule="auto"/>
        <w:rPr>
          <w:rFonts w:hint="eastAsia" w:ascii="微软雅黑" w:hAnsi="微软雅黑" w:eastAsia="微软雅黑" w:cs="微软雅黑"/>
          <w:sz w:val="30"/>
          <w:szCs w:val="30"/>
        </w:rPr>
      </w:pPr>
    </w:p>
    <w:p w14:paraId="64C92E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obligations are boundless, our love should be fervent and our repentance thorough.</w:t>
      </w:r>
    </w:p>
    <w:p w14:paraId="147B463B">
      <w:pPr>
        <w:spacing w:line="241" w:lineRule="auto"/>
        <w:rPr>
          <w:rFonts w:hint="eastAsia" w:ascii="微软雅黑" w:hAnsi="微软雅黑" w:eastAsia="微软雅黑" w:cs="微软雅黑"/>
          <w:sz w:val="30"/>
          <w:szCs w:val="30"/>
        </w:rPr>
      </w:pPr>
    </w:p>
    <w:p w14:paraId="2E4433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我们的债是无限的，我们的爱应当热切，我们的悔改应当彻底。</w:t>
      </w:r>
    </w:p>
    <w:p w14:paraId="67C57C0D">
      <w:pPr>
        <w:spacing w:line="241" w:lineRule="auto"/>
        <w:rPr>
          <w:rFonts w:hint="eastAsia" w:ascii="微软雅黑" w:hAnsi="微软雅黑" w:eastAsia="微软雅黑" w:cs="微软雅黑"/>
          <w:sz w:val="30"/>
          <w:szCs w:val="30"/>
        </w:rPr>
      </w:pPr>
    </w:p>
    <w:p w14:paraId="1E369A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watch with Jesus should be our business, to protect His honour our occupation, to abide by His cross our solace.</w:t>
      </w:r>
    </w:p>
    <w:p w14:paraId="427B8299">
      <w:pPr>
        <w:spacing w:line="241" w:lineRule="auto"/>
        <w:rPr>
          <w:rFonts w:hint="eastAsia" w:ascii="微软雅黑" w:hAnsi="微软雅黑" w:eastAsia="微软雅黑" w:cs="微软雅黑"/>
          <w:sz w:val="30"/>
          <w:szCs w:val="30"/>
        </w:rPr>
      </w:pPr>
    </w:p>
    <w:p w14:paraId="16E567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与耶稣一同警醒应当是我们的本分，保护祂的尊荣应当是我们的职志，守在祂的十字架旁应当是我们的慰藉。</w:t>
      </w:r>
    </w:p>
    <w:p w14:paraId="3B4C36E7">
      <w:pPr>
        <w:spacing w:line="241" w:lineRule="auto"/>
        <w:rPr>
          <w:rFonts w:hint="eastAsia" w:ascii="微软雅黑" w:hAnsi="微软雅黑" w:eastAsia="微软雅黑" w:cs="微软雅黑"/>
          <w:sz w:val="30"/>
          <w:szCs w:val="30"/>
        </w:rPr>
      </w:pPr>
    </w:p>
    <w:p w14:paraId="0FD4A5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ghastly corpses might well have affrighted Rizpah, especially by night, but in our Lord, at whose cross-foot we are sitting, there is nothing revolting, but everything attractive.</w:t>
      </w:r>
    </w:p>
    <w:p w14:paraId="17B0A69E">
      <w:pPr>
        <w:spacing w:line="241" w:lineRule="auto"/>
        <w:rPr>
          <w:rFonts w:hint="eastAsia" w:ascii="微软雅黑" w:hAnsi="微软雅黑" w:eastAsia="微软雅黑" w:cs="微软雅黑"/>
          <w:sz w:val="30"/>
          <w:szCs w:val="30"/>
        </w:rPr>
      </w:pPr>
    </w:p>
    <w:p w14:paraId="576E90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那些惨状的尸首本可能吓坏利斯巴，尤其是在夜里，但在我们正坐在其十字架脚下的主身上，没有任何令人厌恶之处，反而处处皆是吸引。</w:t>
      </w:r>
    </w:p>
    <w:p w14:paraId="369BCE99">
      <w:pPr>
        <w:spacing w:line="241" w:lineRule="auto"/>
        <w:rPr>
          <w:rFonts w:hint="eastAsia" w:ascii="微软雅黑" w:hAnsi="微软雅黑" w:eastAsia="微软雅黑" w:cs="微软雅黑"/>
          <w:sz w:val="30"/>
          <w:szCs w:val="30"/>
        </w:rPr>
      </w:pPr>
    </w:p>
    <w:p w14:paraId="1C42D7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living beauty so enchanting as a dying Saviour.</w:t>
      </w:r>
    </w:p>
    <w:p w14:paraId="439F57CA">
      <w:pPr>
        <w:spacing w:line="241" w:lineRule="auto"/>
        <w:rPr>
          <w:rFonts w:hint="eastAsia" w:ascii="微软雅黑" w:hAnsi="微软雅黑" w:eastAsia="微软雅黑" w:cs="微软雅黑"/>
          <w:sz w:val="30"/>
          <w:szCs w:val="30"/>
        </w:rPr>
      </w:pPr>
    </w:p>
    <w:p w14:paraId="7E2401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活着的容美从未像一位受死的救主那样迷人。</w:t>
      </w:r>
    </w:p>
    <w:p w14:paraId="200F9BF7">
      <w:pPr>
        <w:spacing w:line="241" w:lineRule="auto"/>
        <w:rPr>
          <w:rFonts w:hint="eastAsia" w:ascii="微软雅黑" w:hAnsi="微软雅黑" w:eastAsia="微软雅黑" w:cs="微软雅黑"/>
          <w:sz w:val="30"/>
          <w:szCs w:val="30"/>
        </w:rPr>
      </w:pPr>
    </w:p>
    <w:p w14:paraId="21DEBC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we will watch with Thee yet awhile, and do Thou graciously unveil Thydelf to us; then shall we not sit beneath sackcloth, but in a royal pavilion.</w:t>
      </w:r>
    </w:p>
    <w:p w14:paraId="32FC8B09">
      <w:pPr>
        <w:spacing w:line="241" w:lineRule="auto"/>
        <w:rPr>
          <w:rFonts w:hint="eastAsia" w:ascii="微软雅黑" w:hAnsi="微软雅黑" w:eastAsia="微软雅黑" w:cs="微软雅黑"/>
          <w:sz w:val="30"/>
          <w:szCs w:val="30"/>
        </w:rPr>
      </w:pPr>
    </w:p>
    <w:p w14:paraId="09D6E4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耶稣，我们愿与祢再一同警醒片刻，求祢恩慈地向我们揭开祢的面纱；那时我们将不再坐在麻布之下，而是坐在王家的华亭之中。</w:t>
      </w:r>
    </w:p>
    <w:p w14:paraId="35E8CBAB">
      <w:pPr>
        <w:pStyle w:val="2"/>
        <w:bidi w:val="0"/>
        <w:jc w:val="center"/>
        <w:rPr>
          <w:rFonts w:hint="eastAsia"/>
        </w:rPr>
      </w:pPr>
      <w:r>
        <w:rPr>
          <w:rFonts w:hint="eastAsia"/>
        </w:rPr>
        <w:t>April</w:t>
      </w:r>
    </w:p>
    <w:p w14:paraId="3F9764BB">
      <w:pPr>
        <w:pStyle w:val="2"/>
        <w:bidi w:val="0"/>
        <w:jc w:val="center"/>
        <w:rPr>
          <w:rFonts w:hint="default"/>
          <w:lang w:val="en-US" w:eastAsia="zh-CN"/>
        </w:rPr>
      </w:pPr>
      <w:r>
        <w:rPr>
          <w:rFonts w:hint="eastAsia"/>
          <w:lang w:val="en-US" w:eastAsia="zh-CN"/>
        </w:rPr>
        <w:t>四月</w:t>
      </w:r>
    </w:p>
    <w:p w14:paraId="34466D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1</w:t>
      </w:r>
    </w:p>
    <w:p w14:paraId="32F46BB4">
      <w:pPr>
        <w:spacing w:line="241" w:lineRule="auto"/>
        <w:rPr>
          <w:rFonts w:hint="eastAsia" w:ascii="微软雅黑" w:hAnsi="微软雅黑" w:eastAsia="微软雅黑" w:cs="微软雅黑"/>
          <w:sz w:val="30"/>
          <w:szCs w:val="30"/>
        </w:rPr>
      </w:pPr>
    </w:p>
    <w:p w14:paraId="4B9F6B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1</w:t>
      </w:r>
    </w:p>
    <w:p w14:paraId="7471B154">
      <w:pPr>
        <w:spacing w:line="241" w:lineRule="auto"/>
        <w:rPr>
          <w:rFonts w:hint="eastAsia" w:ascii="微软雅黑" w:hAnsi="微软雅黑" w:eastAsia="微软雅黑" w:cs="微软雅黑"/>
          <w:sz w:val="30"/>
          <w:szCs w:val="30"/>
        </w:rPr>
      </w:pPr>
    </w:p>
    <w:p w14:paraId="31B8C9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四月初一</w:t>
      </w:r>
    </w:p>
    <w:p w14:paraId="3EB8F003">
      <w:pPr>
        <w:spacing w:line="241" w:lineRule="auto"/>
        <w:rPr>
          <w:rFonts w:hint="eastAsia" w:ascii="微软雅黑" w:hAnsi="微软雅黑" w:eastAsia="微软雅黑" w:cs="微软雅黑"/>
          <w:sz w:val="30"/>
          <w:szCs w:val="30"/>
        </w:rPr>
      </w:pPr>
    </w:p>
    <w:p w14:paraId="7B4BC0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B0653E6">
      <w:pPr>
        <w:spacing w:line="241" w:lineRule="auto"/>
        <w:rPr>
          <w:rFonts w:hint="eastAsia" w:ascii="微软雅黑" w:hAnsi="微软雅黑" w:eastAsia="微软雅黑" w:cs="微软雅黑"/>
          <w:sz w:val="30"/>
          <w:szCs w:val="30"/>
        </w:rPr>
      </w:pPr>
    </w:p>
    <w:p w14:paraId="371A24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C66BF10">
      <w:pPr>
        <w:spacing w:line="241" w:lineRule="auto"/>
        <w:rPr>
          <w:rFonts w:hint="eastAsia" w:ascii="微软雅黑" w:hAnsi="微软雅黑" w:eastAsia="微软雅黑" w:cs="微软雅黑"/>
          <w:sz w:val="30"/>
          <w:szCs w:val="30"/>
        </w:rPr>
      </w:pPr>
    </w:p>
    <w:p w14:paraId="664733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kiss me with the kisses of His mouth. – Song Of Solomon 1:2</w:t>
      </w:r>
    </w:p>
    <w:p w14:paraId="0F99A594">
      <w:pPr>
        <w:spacing w:line="241" w:lineRule="auto"/>
        <w:rPr>
          <w:rFonts w:hint="eastAsia" w:ascii="微软雅黑" w:hAnsi="微软雅黑" w:eastAsia="微软雅黑" w:cs="微软雅黑"/>
          <w:sz w:val="30"/>
          <w:szCs w:val="30"/>
        </w:rPr>
      </w:pPr>
    </w:p>
    <w:p w14:paraId="073B8D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愿祂与我亲嘴，因祂的爱情比酒更美。——雅歌 1:2</w:t>
      </w:r>
    </w:p>
    <w:p w14:paraId="233DBFE8">
      <w:pPr>
        <w:spacing w:line="241" w:lineRule="auto"/>
        <w:rPr>
          <w:rFonts w:hint="eastAsia" w:ascii="微软雅黑" w:hAnsi="微软雅黑" w:eastAsia="微软雅黑" w:cs="微软雅黑"/>
          <w:sz w:val="30"/>
          <w:szCs w:val="30"/>
        </w:rPr>
      </w:pPr>
    </w:p>
    <w:p w14:paraId="568A67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several days we have been dwelling upon the Saviour's passion, and for some little time to come we shall linger there.</w:t>
      </w:r>
    </w:p>
    <w:p w14:paraId="2B4B0112">
      <w:pPr>
        <w:spacing w:line="241" w:lineRule="auto"/>
        <w:rPr>
          <w:rFonts w:hint="eastAsia" w:ascii="微软雅黑" w:hAnsi="微软雅黑" w:eastAsia="微软雅黑" w:cs="微软雅黑"/>
          <w:sz w:val="30"/>
          <w:szCs w:val="30"/>
        </w:rPr>
      </w:pPr>
    </w:p>
    <w:p w14:paraId="6FA74D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好几天以来，我们一直沉浸在救主的受难中，在接下来的这一小段时间里，我们仍将在那里驻足。</w:t>
      </w:r>
    </w:p>
    <w:p w14:paraId="44DD55F2">
      <w:pPr>
        <w:spacing w:line="241" w:lineRule="auto"/>
        <w:rPr>
          <w:rFonts w:hint="eastAsia" w:ascii="微软雅黑" w:hAnsi="微软雅黑" w:eastAsia="微软雅黑" w:cs="微软雅黑"/>
          <w:sz w:val="30"/>
          <w:szCs w:val="30"/>
        </w:rPr>
      </w:pPr>
    </w:p>
    <w:p w14:paraId="5C449C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beginning a new month, let us seek the same desires after our Lord as those which glowed in the heart of the elect spouse.</w:t>
      </w:r>
    </w:p>
    <w:p w14:paraId="1708469F">
      <w:pPr>
        <w:spacing w:line="241" w:lineRule="auto"/>
        <w:rPr>
          <w:rFonts w:hint="eastAsia" w:ascii="微软雅黑" w:hAnsi="微软雅黑" w:eastAsia="微软雅黑" w:cs="微软雅黑"/>
          <w:sz w:val="30"/>
          <w:szCs w:val="30"/>
        </w:rPr>
      </w:pPr>
    </w:p>
    <w:p w14:paraId="3F514E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在开启新的一月之际，让我们寻求对我们主那样的渴望，正如在那位蒙选的新妇心中燃烧的那样。</w:t>
      </w:r>
    </w:p>
    <w:p w14:paraId="47B97A52">
      <w:pPr>
        <w:spacing w:line="241" w:lineRule="auto"/>
        <w:rPr>
          <w:rFonts w:hint="eastAsia" w:ascii="微软雅黑" w:hAnsi="微软雅黑" w:eastAsia="微软雅黑" w:cs="微软雅黑"/>
          <w:sz w:val="30"/>
          <w:szCs w:val="30"/>
        </w:rPr>
      </w:pPr>
    </w:p>
    <w:p w14:paraId="4079A8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she leaps at once to Him; there are no prefatory words; she does not even mention His name; she is in the heart of her theme at once, for she speaks of Him who was the only Him in the world to her.</w:t>
      </w:r>
    </w:p>
    <w:p w14:paraId="1792E810">
      <w:pPr>
        <w:spacing w:line="241" w:lineRule="auto"/>
        <w:rPr>
          <w:rFonts w:hint="eastAsia" w:ascii="微软雅黑" w:hAnsi="微软雅黑" w:eastAsia="微软雅黑" w:cs="微软雅黑"/>
          <w:sz w:val="30"/>
          <w:szCs w:val="30"/>
        </w:rPr>
      </w:pPr>
    </w:p>
    <w:p w14:paraId="7CAF77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看她如何立刻跃向祂；没有开场白；她甚至没有提到祂的名字；她立刻进入了主题的核心，因为她谈论的是对她而言世界上唯一的那个“祂”。</w:t>
      </w:r>
    </w:p>
    <w:p w14:paraId="4C139F13">
      <w:pPr>
        <w:spacing w:line="241" w:lineRule="auto"/>
        <w:rPr>
          <w:rFonts w:hint="eastAsia" w:ascii="微软雅黑" w:hAnsi="微软雅黑" w:eastAsia="微软雅黑" w:cs="微软雅黑"/>
          <w:sz w:val="30"/>
          <w:szCs w:val="30"/>
        </w:rPr>
      </w:pPr>
    </w:p>
    <w:p w14:paraId="022EC7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bold is her love! it was much condescension which permitted the weeping penitent to anoint His feet with spikenard — it was rich love which allowed the gentle Mary to sit at His feet and learn of Him — but here, love, strong, fervent love, aspires to higher tokens of regard, and closer signs of fellowship.</w:t>
      </w:r>
    </w:p>
    <w:p w14:paraId="53A59B5E">
      <w:pPr>
        <w:spacing w:line="241" w:lineRule="auto"/>
        <w:rPr>
          <w:rFonts w:hint="eastAsia" w:ascii="微软雅黑" w:hAnsi="微软雅黑" w:eastAsia="微软雅黑" w:cs="微软雅黑"/>
          <w:sz w:val="30"/>
          <w:szCs w:val="30"/>
        </w:rPr>
      </w:pPr>
    </w:p>
    <w:p w14:paraId="725E4F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爱是何等大胆！曾有极大的屈尊允许那哭泣的忏悔者用哪哒香膏抹祂的脚——曾有丰盛的爱允许温柔的马利亚坐在祂脚前受教——但在这里，爱，那强烈、炽热的爱，渴望更高等级的关怀标记，以及更亲密的交通征兆。</w:t>
      </w:r>
    </w:p>
    <w:p w14:paraId="7467DAAB">
      <w:pPr>
        <w:spacing w:line="241" w:lineRule="auto"/>
        <w:rPr>
          <w:rFonts w:hint="eastAsia" w:ascii="微软雅黑" w:hAnsi="微软雅黑" w:eastAsia="微软雅黑" w:cs="微软雅黑"/>
          <w:sz w:val="30"/>
          <w:szCs w:val="30"/>
        </w:rPr>
      </w:pPr>
    </w:p>
    <w:p w14:paraId="5CFF9A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Esther trembled in the presence of Ahasuerus, but the spouse in joyful liberty of perfect love knows no fear.</w:t>
      </w:r>
    </w:p>
    <w:p w14:paraId="0F7BB07F">
      <w:pPr>
        <w:spacing w:line="241" w:lineRule="auto"/>
        <w:rPr>
          <w:rFonts w:hint="eastAsia" w:ascii="微软雅黑" w:hAnsi="微软雅黑" w:eastAsia="微软雅黑" w:cs="微软雅黑"/>
          <w:sz w:val="30"/>
          <w:szCs w:val="30"/>
        </w:rPr>
      </w:pPr>
    </w:p>
    <w:p w14:paraId="5D8398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以斯帖在亚哈随鲁面前战兢，但那处于完美之爱的喜乐自由中的新妇却不知恐惧。</w:t>
      </w:r>
    </w:p>
    <w:p w14:paraId="56EFB40C">
      <w:pPr>
        <w:spacing w:line="241" w:lineRule="auto"/>
        <w:rPr>
          <w:rFonts w:hint="eastAsia" w:ascii="微软雅黑" w:hAnsi="微软雅黑" w:eastAsia="微软雅黑" w:cs="微软雅黑"/>
          <w:sz w:val="30"/>
          <w:szCs w:val="30"/>
        </w:rPr>
      </w:pPr>
    </w:p>
    <w:p w14:paraId="7CD686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received the same free spirit, we also may ask the like.</w:t>
      </w:r>
    </w:p>
    <w:p w14:paraId="7B1DB2D2">
      <w:pPr>
        <w:spacing w:line="241" w:lineRule="auto"/>
        <w:rPr>
          <w:rFonts w:hint="eastAsia" w:ascii="微软雅黑" w:hAnsi="微软雅黑" w:eastAsia="微软雅黑" w:cs="微软雅黑"/>
          <w:sz w:val="30"/>
          <w:szCs w:val="30"/>
        </w:rPr>
      </w:pPr>
    </w:p>
    <w:p w14:paraId="340CB8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如果我们领受了同样的自由之灵，我们也可以提出同样的请求。</w:t>
      </w:r>
    </w:p>
    <w:p w14:paraId="4DD4194F">
      <w:pPr>
        <w:spacing w:line="241" w:lineRule="auto"/>
        <w:rPr>
          <w:rFonts w:hint="eastAsia" w:ascii="微软雅黑" w:hAnsi="微软雅黑" w:eastAsia="微软雅黑" w:cs="微软雅黑"/>
          <w:sz w:val="30"/>
          <w:szCs w:val="30"/>
        </w:rPr>
      </w:pPr>
    </w:p>
    <w:p w14:paraId="113755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kisses we suppose to be intended those varied manifestations of affection by which the believer is made to enjoy the love of Jesus.</w:t>
      </w:r>
    </w:p>
    <w:p w14:paraId="3A9C8A10">
      <w:pPr>
        <w:spacing w:line="241" w:lineRule="auto"/>
        <w:rPr>
          <w:rFonts w:hint="eastAsia" w:ascii="微软雅黑" w:hAnsi="微软雅黑" w:eastAsia="微软雅黑" w:cs="微软雅黑"/>
          <w:sz w:val="30"/>
          <w:szCs w:val="30"/>
        </w:rPr>
      </w:pPr>
    </w:p>
    <w:p w14:paraId="5F4CFD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我们认为，这里的“亲嘴”是指那些多样的情感表达，信徒通过这些表达得以享受耶稣的爱。</w:t>
      </w:r>
    </w:p>
    <w:p w14:paraId="2791CEA1">
      <w:pPr>
        <w:spacing w:line="241" w:lineRule="auto"/>
        <w:rPr>
          <w:rFonts w:hint="eastAsia" w:ascii="微软雅黑" w:hAnsi="微软雅黑" w:eastAsia="微软雅黑" w:cs="微软雅黑"/>
          <w:sz w:val="30"/>
          <w:szCs w:val="30"/>
        </w:rPr>
      </w:pPr>
    </w:p>
    <w:p w14:paraId="33707D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kiss of reconciliation we enjoyed at our conversion, and it was sweet as honey dropping from the comb.</w:t>
      </w:r>
    </w:p>
    <w:p w14:paraId="0F1F7CF5">
      <w:pPr>
        <w:spacing w:line="241" w:lineRule="auto"/>
        <w:rPr>
          <w:rFonts w:hint="eastAsia" w:ascii="微软雅黑" w:hAnsi="微软雅黑" w:eastAsia="微软雅黑" w:cs="微软雅黑"/>
          <w:sz w:val="30"/>
          <w:szCs w:val="30"/>
        </w:rPr>
      </w:pPr>
    </w:p>
    <w:p w14:paraId="5F0565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我们在归正（conversion）时享受到的是和好的亲吻，它甜美如蜂房下滴的蜜。</w:t>
      </w:r>
    </w:p>
    <w:p w14:paraId="2E120D2C">
      <w:pPr>
        <w:spacing w:line="241" w:lineRule="auto"/>
        <w:rPr>
          <w:rFonts w:hint="eastAsia" w:ascii="微软雅黑" w:hAnsi="微软雅黑" w:eastAsia="微软雅黑" w:cs="微软雅黑"/>
          <w:sz w:val="30"/>
          <w:szCs w:val="30"/>
        </w:rPr>
      </w:pPr>
    </w:p>
    <w:p w14:paraId="5B8F10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kiss of acceptance is still warm on our brow, as we know that He hath accepted our persons and our works through rich grace.</w:t>
      </w:r>
    </w:p>
    <w:p w14:paraId="0161F5F1">
      <w:pPr>
        <w:spacing w:line="241" w:lineRule="auto"/>
        <w:rPr>
          <w:rFonts w:hint="eastAsia" w:ascii="微软雅黑" w:hAnsi="微软雅黑" w:eastAsia="微软雅黑" w:cs="微软雅黑"/>
          <w:sz w:val="30"/>
          <w:szCs w:val="30"/>
        </w:rPr>
      </w:pPr>
    </w:p>
    <w:p w14:paraId="010DC7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接纳的亲吻依然在我们额头上温热，因为我们知道，祂通过丰富的恩典接纳了我们的人格（persons）和我们的事工。</w:t>
      </w:r>
    </w:p>
    <w:p w14:paraId="047FA537">
      <w:pPr>
        <w:spacing w:line="241" w:lineRule="auto"/>
        <w:rPr>
          <w:rFonts w:hint="eastAsia" w:ascii="微软雅黑" w:hAnsi="微软雅黑" w:eastAsia="微软雅黑" w:cs="微软雅黑"/>
          <w:sz w:val="30"/>
          <w:szCs w:val="30"/>
        </w:rPr>
      </w:pPr>
    </w:p>
    <w:p w14:paraId="3E7CE4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kiss of daily, present communion, is that which we pant after to be repeated day after day, till it is changed into the kiss of reception, which removes the soul from earth, and the kiss of consummation which fills it with the joy of heaven.</w:t>
      </w:r>
    </w:p>
    <w:p w14:paraId="28044E34">
      <w:pPr>
        <w:spacing w:line="241" w:lineRule="auto"/>
        <w:rPr>
          <w:rFonts w:hint="eastAsia" w:ascii="微软雅黑" w:hAnsi="微软雅黑" w:eastAsia="微软雅黑" w:cs="微软雅黑"/>
          <w:sz w:val="30"/>
          <w:szCs w:val="30"/>
        </w:rPr>
      </w:pPr>
    </w:p>
    <w:p w14:paraId="46E642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每日、当下交通的亲吻，是我们日复一日渴望重复的，直到它化作接送的亲吻（将灵魂从地上带走），以及圆满的亲吻（使其充满天堂的喜乐）。</w:t>
      </w:r>
    </w:p>
    <w:p w14:paraId="16BF5187">
      <w:pPr>
        <w:spacing w:line="241" w:lineRule="auto"/>
        <w:rPr>
          <w:rFonts w:hint="eastAsia" w:ascii="微软雅黑" w:hAnsi="微软雅黑" w:eastAsia="微软雅黑" w:cs="微软雅黑"/>
          <w:sz w:val="30"/>
          <w:szCs w:val="30"/>
        </w:rPr>
      </w:pPr>
    </w:p>
    <w:p w14:paraId="443362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our walk, but fellowship sensibly felt is our rest.</w:t>
      </w:r>
    </w:p>
    <w:p w14:paraId="25F84602">
      <w:pPr>
        <w:spacing w:line="241" w:lineRule="auto"/>
        <w:rPr>
          <w:rFonts w:hint="eastAsia" w:ascii="微软雅黑" w:hAnsi="微软雅黑" w:eastAsia="微软雅黑" w:cs="微软雅黑"/>
          <w:sz w:val="30"/>
          <w:szCs w:val="30"/>
        </w:rPr>
      </w:pPr>
    </w:p>
    <w:p w14:paraId="3924B2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信心是我们的行走，但被感官察觉到的交通（fellowship）则是我们的安息。</w:t>
      </w:r>
    </w:p>
    <w:p w14:paraId="3FB8B3F2">
      <w:pPr>
        <w:spacing w:line="241" w:lineRule="auto"/>
        <w:rPr>
          <w:rFonts w:hint="eastAsia" w:ascii="微软雅黑" w:hAnsi="微软雅黑" w:eastAsia="微软雅黑" w:cs="微软雅黑"/>
          <w:sz w:val="30"/>
          <w:szCs w:val="30"/>
        </w:rPr>
      </w:pPr>
    </w:p>
    <w:p w14:paraId="493006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road, but communion with Jesus is the well from which the pilgrim drinks.</w:t>
      </w:r>
    </w:p>
    <w:p w14:paraId="141806D6">
      <w:pPr>
        <w:spacing w:line="241" w:lineRule="auto"/>
        <w:rPr>
          <w:rFonts w:hint="eastAsia" w:ascii="微软雅黑" w:hAnsi="微软雅黑" w:eastAsia="微软雅黑" w:cs="微软雅黑"/>
          <w:sz w:val="30"/>
          <w:szCs w:val="30"/>
        </w:rPr>
      </w:pPr>
    </w:p>
    <w:p w14:paraId="228F85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信心是道路，但与耶稣的交通则是天路客饮水的泉源。</w:t>
      </w:r>
    </w:p>
    <w:p w14:paraId="5E8B8A79">
      <w:pPr>
        <w:spacing w:line="241" w:lineRule="auto"/>
        <w:rPr>
          <w:rFonts w:hint="eastAsia" w:ascii="微软雅黑" w:hAnsi="微软雅黑" w:eastAsia="微软雅黑" w:cs="微软雅黑"/>
          <w:sz w:val="30"/>
          <w:szCs w:val="30"/>
        </w:rPr>
      </w:pPr>
    </w:p>
    <w:p w14:paraId="2102B1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lover of our souls, be not strange to us; let the lips of Thy blessing meet the lips of our asking; let the lips of Thy fulness touch the lips of our need, and straightway the kiss will be effected.</w:t>
      </w:r>
    </w:p>
    <w:p w14:paraId="0D8BAFDC">
      <w:pPr>
        <w:spacing w:line="241" w:lineRule="auto"/>
        <w:rPr>
          <w:rFonts w:hint="eastAsia" w:ascii="微软雅黑" w:hAnsi="微软雅黑" w:eastAsia="微软雅黑" w:cs="微软雅黑"/>
          <w:sz w:val="30"/>
          <w:szCs w:val="30"/>
        </w:rPr>
      </w:pPr>
    </w:p>
    <w:p w14:paraId="439F07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噢，我们灵魂的爱人，不要对我们陌生；让祢祝福的嘴唇触碰我们祈求的嘴唇；让祢丰盛的嘴唇触碰我们匮乏的嘴唇，那亲吻便会立即成就。</w:t>
      </w:r>
    </w:p>
    <w:p w14:paraId="5243AFF9">
      <w:pPr>
        <w:spacing w:line="241" w:lineRule="auto"/>
        <w:rPr>
          <w:rFonts w:hint="eastAsia" w:ascii="微软雅黑" w:hAnsi="微软雅黑" w:eastAsia="微软雅黑" w:cs="微软雅黑"/>
          <w:sz w:val="30"/>
          <w:szCs w:val="30"/>
        </w:rPr>
      </w:pPr>
    </w:p>
    <w:p w14:paraId="7071B6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12F940B">
      <w:pPr>
        <w:spacing w:line="241" w:lineRule="auto"/>
        <w:rPr>
          <w:rFonts w:hint="eastAsia" w:ascii="微软雅黑" w:hAnsi="微软雅黑" w:eastAsia="微软雅黑" w:cs="微软雅黑"/>
          <w:sz w:val="30"/>
          <w:szCs w:val="30"/>
        </w:rPr>
      </w:pPr>
    </w:p>
    <w:p w14:paraId="2C97A6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5760EBB">
      <w:pPr>
        <w:spacing w:line="241" w:lineRule="auto"/>
        <w:rPr>
          <w:rFonts w:hint="eastAsia" w:ascii="微软雅黑" w:hAnsi="微软雅黑" w:eastAsia="微软雅黑" w:cs="微软雅黑"/>
          <w:sz w:val="30"/>
          <w:szCs w:val="30"/>
        </w:rPr>
      </w:pPr>
    </w:p>
    <w:p w14:paraId="35E517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time to seek the Lord. – Hosea 10:12</w:t>
      </w:r>
    </w:p>
    <w:p w14:paraId="12134F16">
      <w:pPr>
        <w:spacing w:line="241" w:lineRule="auto"/>
        <w:rPr>
          <w:rFonts w:hint="eastAsia" w:ascii="微软雅黑" w:hAnsi="微软雅黑" w:eastAsia="微软雅黑" w:cs="微软雅黑"/>
          <w:sz w:val="30"/>
          <w:szCs w:val="30"/>
        </w:rPr>
      </w:pPr>
    </w:p>
    <w:p w14:paraId="6E5156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现今正是寻求耶和华的时候。——何西阿书 10:12</w:t>
      </w:r>
    </w:p>
    <w:p w14:paraId="49CB26D3">
      <w:pPr>
        <w:spacing w:line="241" w:lineRule="auto"/>
        <w:rPr>
          <w:rFonts w:hint="eastAsia" w:ascii="微软雅黑" w:hAnsi="微软雅黑" w:eastAsia="微软雅黑" w:cs="微软雅黑"/>
          <w:sz w:val="30"/>
          <w:szCs w:val="30"/>
        </w:rPr>
      </w:pPr>
    </w:p>
    <w:p w14:paraId="29C2D3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month of April is said to derive its name from the Latin verb aperio, which signifies to open, because all the buds and blossoms are now opening, and we have arrived at the gates of the flowery year.</w:t>
      </w:r>
    </w:p>
    <w:p w14:paraId="067AFBCE">
      <w:pPr>
        <w:spacing w:line="241" w:lineRule="auto"/>
        <w:rPr>
          <w:rFonts w:hint="eastAsia" w:ascii="微软雅黑" w:hAnsi="微软雅黑" w:eastAsia="微软雅黑" w:cs="微软雅黑"/>
          <w:sz w:val="30"/>
          <w:szCs w:val="30"/>
        </w:rPr>
      </w:pPr>
    </w:p>
    <w:p w14:paraId="29BBAB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据说四月（April）这个词源于拉丁语动词 aperio，意为“开启”，因为所有的花蕾和花朵现在都在绽放，我们已经到达了繁花似锦之年的大门口。</w:t>
      </w:r>
    </w:p>
    <w:p w14:paraId="6563045A">
      <w:pPr>
        <w:spacing w:line="241" w:lineRule="auto"/>
        <w:rPr>
          <w:rFonts w:hint="eastAsia" w:ascii="微软雅黑" w:hAnsi="微软雅黑" w:eastAsia="微软雅黑" w:cs="微软雅黑"/>
          <w:sz w:val="30"/>
          <w:szCs w:val="30"/>
        </w:rPr>
      </w:pPr>
    </w:p>
    <w:p w14:paraId="068646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you are yet unsaved, may your heart, in accord with the universal awakening of nature, be opened to receive the Lord.</w:t>
      </w:r>
    </w:p>
    <w:p w14:paraId="0F1C3BA0">
      <w:pPr>
        <w:spacing w:line="241" w:lineRule="auto"/>
        <w:rPr>
          <w:rFonts w:hint="eastAsia" w:ascii="微软雅黑" w:hAnsi="微软雅黑" w:eastAsia="微软雅黑" w:cs="微软雅黑"/>
          <w:sz w:val="30"/>
          <w:szCs w:val="30"/>
        </w:rPr>
      </w:pPr>
    </w:p>
    <w:p w14:paraId="1EFF61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读者啊，如果你尚未得救，愿你的心能顺应大自然普遍的觉醒，被开启来迎接主。</w:t>
      </w:r>
    </w:p>
    <w:p w14:paraId="3FA27E2F">
      <w:pPr>
        <w:spacing w:line="241" w:lineRule="auto"/>
        <w:rPr>
          <w:rFonts w:hint="eastAsia" w:ascii="微软雅黑" w:hAnsi="微软雅黑" w:eastAsia="微软雅黑" w:cs="微软雅黑"/>
          <w:sz w:val="30"/>
          <w:szCs w:val="30"/>
        </w:rPr>
      </w:pPr>
    </w:p>
    <w:p w14:paraId="04D9CB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blossoming flower warns you that it is time to seek the Lord; be not out of tune with nature, but let your heart bud and bloom with holy desires.</w:t>
      </w:r>
    </w:p>
    <w:p w14:paraId="58D348A3">
      <w:pPr>
        <w:spacing w:line="241" w:lineRule="auto"/>
        <w:rPr>
          <w:rFonts w:hint="eastAsia" w:ascii="微软雅黑" w:hAnsi="微软雅黑" w:eastAsia="微软雅黑" w:cs="微软雅黑"/>
          <w:sz w:val="30"/>
          <w:szCs w:val="30"/>
        </w:rPr>
      </w:pPr>
    </w:p>
    <w:p w14:paraId="6D5594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每一朵绽放的花都在警告你，现今正是寻求主的时候；不要与大自然失和，而要让你的心萌发并开出神圣渴望的花朵。</w:t>
      </w:r>
    </w:p>
    <w:p w14:paraId="4848986D">
      <w:pPr>
        <w:spacing w:line="241" w:lineRule="auto"/>
        <w:rPr>
          <w:rFonts w:hint="eastAsia" w:ascii="微软雅黑" w:hAnsi="微软雅黑" w:eastAsia="微软雅黑" w:cs="微软雅黑"/>
          <w:sz w:val="30"/>
          <w:szCs w:val="30"/>
        </w:rPr>
      </w:pPr>
    </w:p>
    <w:p w14:paraId="60B2C0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tell me that the warm blood of youth leaps in your veins? then, I entreat you, give your vigour to the Lord.</w:t>
      </w:r>
    </w:p>
    <w:p w14:paraId="0020FBE7">
      <w:pPr>
        <w:spacing w:line="241" w:lineRule="auto"/>
        <w:rPr>
          <w:rFonts w:hint="eastAsia" w:ascii="微软雅黑" w:hAnsi="微软雅黑" w:eastAsia="微软雅黑" w:cs="微软雅黑"/>
          <w:sz w:val="30"/>
          <w:szCs w:val="30"/>
        </w:rPr>
      </w:pPr>
    </w:p>
    <w:p w14:paraId="27C1CC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你是否告诉我，青春的热血正在你的血管里跳动？那么，我恳求你，将你的活力献给主。</w:t>
      </w:r>
    </w:p>
    <w:p w14:paraId="54F9769B">
      <w:pPr>
        <w:spacing w:line="241" w:lineRule="auto"/>
        <w:rPr>
          <w:rFonts w:hint="eastAsia" w:ascii="微软雅黑" w:hAnsi="微软雅黑" w:eastAsia="微软雅黑" w:cs="微软雅黑"/>
          <w:sz w:val="30"/>
          <w:szCs w:val="30"/>
        </w:rPr>
      </w:pPr>
    </w:p>
    <w:p w14:paraId="51FA04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my unspeakable happiness to be called in early youth, and I could fain praise the Lord every day for it.</w:t>
      </w:r>
    </w:p>
    <w:p w14:paraId="13CD3E0C">
      <w:pPr>
        <w:spacing w:line="241" w:lineRule="auto"/>
        <w:rPr>
          <w:rFonts w:hint="eastAsia" w:ascii="微软雅黑" w:hAnsi="微软雅黑" w:eastAsia="微软雅黑" w:cs="微软雅黑"/>
          <w:sz w:val="30"/>
          <w:szCs w:val="30"/>
        </w:rPr>
      </w:pPr>
    </w:p>
    <w:p w14:paraId="4490BA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在早年蒙召是我无法言说的幸福，我愿为此每天赞美主。</w:t>
      </w:r>
    </w:p>
    <w:p w14:paraId="7D2673B0">
      <w:pPr>
        <w:spacing w:line="241" w:lineRule="auto"/>
        <w:rPr>
          <w:rFonts w:hint="eastAsia" w:ascii="微软雅黑" w:hAnsi="微软雅黑" w:eastAsia="微软雅黑" w:cs="微软雅黑"/>
          <w:sz w:val="30"/>
          <w:szCs w:val="30"/>
        </w:rPr>
      </w:pPr>
    </w:p>
    <w:p w14:paraId="60C68B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priceless, let it come when it may, but oh! an early salvation has a double value in it.</w:t>
      </w:r>
    </w:p>
    <w:p w14:paraId="55AB6A6C">
      <w:pPr>
        <w:spacing w:line="241" w:lineRule="auto"/>
        <w:rPr>
          <w:rFonts w:hint="eastAsia" w:ascii="微软雅黑" w:hAnsi="微软雅黑" w:eastAsia="微软雅黑" w:cs="微软雅黑"/>
          <w:sz w:val="30"/>
          <w:szCs w:val="30"/>
        </w:rPr>
      </w:pPr>
    </w:p>
    <w:p w14:paraId="210D76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救恩是无价的，无论何时来到都好，但噢！早年的救恩具有双重的价值。</w:t>
      </w:r>
    </w:p>
    <w:p w14:paraId="4CA92A8E">
      <w:pPr>
        <w:spacing w:line="241" w:lineRule="auto"/>
        <w:rPr>
          <w:rFonts w:hint="eastAsia" w:ascii="微软雅黑" w:hAnsi="微软雅黑" w:eastAsia="微软雅黑" w:cs="微软雅黑"/>
          <w:sz w:val="30"/>
          <w:szCs w:val="30"/>
        </w:rPr>
      </w:pPr>
    </w:p>
    <w:p w14:paraId="392ACA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men and maidens, since you may perish ere you reach your prime, "It is time to seek the Lord."</w:t>
      </w:r>
    </w:p>
    <w:p w14:paraId="62D807E8">
      <w:pPr>
        <w:spacing w:line="241" w:lineRule="auto"/>
        <w:rPr>
          <w:rFonts w:hint="eastAsia" w:ascii="微软雅黑" w:hAnsi="微软雅黑" w:eastAsia="微软雅黑" w:cs="微软雅黑"/>
          <w:sz w:val="30"/>
          <w:szCs w:val="30"/>
        </w:rPr>
      </w:pPr>
    </w:p>
    <w:p w14:paraId="7B2D50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少男少女们，既然你们可能在步入壮年之前就已灭亡，那么“现今正是寻求主的时候”。</w:t>
      </w:r>
    </w:p>
    <w:p w14:paraId="301AAA13">
      <w:pPr>
        <w:spacing w:line="241" w:lineRule="auto"/>
        <w:rPr>
          <w:rFonts w:hint="eastAsia" w:ascii="微软雅黑" w:hAnsi="微软雅黑" w:eastAsia="微软雅黑" w:cs="微软雅黑"/>
          <w:sz w:val="30"/>
          <w:szCs w:val="30"/>
        </w:rPr>
      </w:pPr>
    </w:p>
    <w:p w14:paraId="51FAC9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who feel the first signs of decay, quicken your pace: that hollow cough, that hectic flush, are warnings which you must not trifle with; with you it is indeed time to seek the Lord.</w:t>
      </w:r>
    </w:p>
    <w:p w14:paraId="248769DD">
      <w:pPr>
        <w:spacing w:line="241" w:lineRule="auto"/>
        <w:rPr>
          <w:rFonts w:hint="eastAsia" w:ascii="微软雅黑" w:hAnsi="微软雅黑" w:eastAsia="微软雅黑" w:cs="微软雅黑"/>
          <w:sz w:val="30"/>
          <w:szCs w:val="30"/>
        </w:rPr>
      </w:pPr>
    </w:p>
    <w:p w14:paraId="02AF1F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你们这些感受到衰老最初迹象的人，快加快脚步：那空洞的咳嗽、那病态的潮红，都是你不容忽视的警告；对你而言，确实是寻求主的时候了。</w:t>
      </w:r>
    </w:p>
    <w:p w14:paraId="58443329">
      <w:pPr>
        <w:spacing w:line="241" w:lineRule="auto"/>
        <w:rPr>
          <w:rFonts w:hint="eastAsia" w:ascii="微软雅黑" w:hAnsi="微软雅黑" w:eastAsia="微软雅黑" w:cs="微软雅黑"/>
          <w:sz w:val="30"/>
          <w:szCs w:val="30"/>
        </w:rPr>
      </w:pPr>
    </w:p>
    <w:p w14:paraId="15578D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 observe a little grey mingled with your once luxurious tresses?</w:t>
      </w:r>
    </w:p>
    <w:p w14:paraId="30968A82">
      <w:pPr>
        <w:spacing w:line="241" w:lineRule="auto"/>
        <w:rPr>
          <w:rFonts w:hint="eastAsia" w:ascii="微软雅黑" w:hAnsi="微软雅黑" w:eastAsia="微软雅黑" w:cs="微软雅黑"/>
          <w:sz w:val="30"/>
          <w:szCs w:val="30"/>
        </w:rPr>
      </w:pPr>
    </w:p>
    <w:p w14:paraId="64A071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我是否看到你的鬓角已染上些许斑白？</w:t>
      </w:r>
    </w:p>
    <w:p w14:paraId="6DFEA76D">
      <w:pPr>
        <w:spacing w:line="241" w:lineRule="auto"/>
        <w:rPr>
          <w:rFonts w:hint="eastAsia" w:ascii="微软雅黑" w:hAnsi="微软雅黑" w:eastAsia="微软雅黑" w:cs="微软雅黑"/>
          <w:sz w:val="30"/>
          <w:szCs w:val="30"/>
        </w:rPr>
      </w:pPr>
    </w:p>
    <w:p w14:paraId="2EF6BB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Years are stealing on apace, and death is drawing nearer by hasty marches, let each return of spring arouse you to set your house in order.</w:t>
      </w:r>
    </w:p>
    <w:p w14:paraId="5F9F1AAE">
      <w:pPr>
        <w:spacing w:line="241" w:lineRule="auto"/>
        <w:rPr>
          <w:rFonts w:hint="eastAsia" w:ascii="微软雅黑" w:hAnsi="微软雅黑" w:eastAsia="微软雅黑" w:cs="微软雅黑"/>
          <w:sz w:val="30"/>
          <w:szCs w:val="30"/>
        </w:rPr>
      </w:pPr>
    </w:p>
    <w:p w14:paraId="17FE60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岁月正飞速流逝，死亡正疾步逼近，让每一次春回大地都唤醒你，去整理你的房屋（set your house in order）。</w:t>
      </w:r>
    </w:p>
    <w:p w14:paraId="021F62C2">
      <w:pPr>
        <w:spacing w:line="241" w:lineRule="auto"/>
        <w:rPr>
          <w:rFonts w:hint="eastAsia" w:ascii="微软雅黑" w:hAnsi="微软雅黑" w:eastAsia="微软雅黑" w:cs="微软雅黑"/>
          <w:sz w:val="30"/>
          <w:szCs w:val="30"/>
        </w:rPr>
      </w:pPr>
    </w:p>
    <w:p w14:paraId="498343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if you are now advanced in life, let me entreat and implore you to delay no longer.</w:t>
      </w:r>
    </w:p>
    <w:p w14:paraId="07F3D5A7">
      <w:pPr>
        <w:spacing w:line="241" w:lineRule="auto"/>
        <w:rPr>
          <w:rFonts w:hint="eastAsia" w:ascii="微软雅黑" w:hAnsi="微软雅黑" w:eastAsia="微软雅黑" w:cs="微软雅黑"/>
          <w:sz w:val="30"/>
          <w:szCs w:val="30"/>
        </w:rPr>
      </w:pPr>
    </w:p>
    <w:p w14:paraId="46F97B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亲爱的读者，如果你现在已步入晚年，请让我恳求并哀求你不要再拖延。</w:t>
      </w:r>
    </w:p>
    <w:p w14:paraId="62A055DA">
      <w:pPr>
        <w:spacing w:line="241" w:lineRule="auto"/>
        <w:rPr>
          <w:rFonts w:hint="eastAsia" w:ascii="微软雅黑" w:hAnsi="微软雅黑" w:eastAsia="微软雅黑" w:cs="微软雅黑"/>
          <w:sz w:val="30"/>
          <w:szCs w:val="30"/>
        </w:rPr>
      </w:pPr>
    </w:p>
    <w:p w14:paraId="1F731E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day of grace for you now — be thankful for that, but it is a limited season and grows shorter every time that clock ticks.</w:t>
      </w:r>
    </w:p>
    <w:p w14:paraId="1649BEC5">
      <w:pPr>
        <w:spacing w:line="241" w:lineRule="auto"/>
        <w:rPr>
          <w:rFonts w:hint="eastAsia" w:ascii="微软雅黑" w:hAnsi="微软雅黑" w:eastAsia="微软雅黑" w:cs="微软雅黑"/>
          <w:sz w:val="30"/>
          <w:szCs w:val="30"/>
        </w:rPr>
      </w:pPr>
    </w:p>
    <w:p w14:paraId="5D482F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现在对你而言仍是恩典之日——为此感恩吧，但这是一个有限的季节，时钟每滴答响一次，它就缩短一分。</w:t>
      </w:r>
    </w:p>
    <w:p w14:paraId="127CD077">
      <w:pPr>
        <w:spacing w:line="241" w:lineRule="auto"/>
        <w:rPr>
          <w:rFonts w:hint="eastAsia" w:ascii="微软雅黑" w:hAnsi="微软雅黑" w:eastAsia="微软雅黑" w:cs="微软雅黑"/>
          <w:sz w:val="30"/>
          <w:szCs w:val="30"/>
        </w:rPr>
      </w:pPr>
    </w:p>
    <w:p w14:paraId="4ACBAF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this silent chamber, on this first night of another month, I speak to you as best I can by paper and ink, and from my inmost soul, as God's servant, I lay before you this warning, "It is time to seek the Lord."</w:t>
      </w:r>
    </w:p>
    <w:p w14:paraId="7B04EBE1">
      <w:pPr>
        <w:spacing w:line="241" w:lineRule="auto"/>
        <w:rPr>
          <w:rFonts w:hint="eastAsia" w:ascii="微软雅黑" w:hAnsi="微软雅黑" w:eastAsia="微软雅黑" w:cs="微软雅黑"/>
          <w:sz w:val="30"/>
          <w:szCs w:val="30"/>
        </w:rPr>
      </w:pPr>
    </w:p>
    <w:p w14:paraId="2CA3D2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在这静谧的居室里，在另一月开始的第一晚，我尽我所能通过纸笔向你说话，并作为神的仆人，从我的灵魂深处将这一警告摆在你面前：“现今正是寻求主的时候。”</w:t>
      </w:r>
    </w:p>
    <w:p w14:paraId="47357B1A">
      <w:pPr>
        <w:spacing w:line="241" w:lineRule="auto"/>
        <w:rPr>
          <w:rFonts w:hint="eastAsia" w:ascii="微软雅黑" w:hAnsi="微软雅黑" w:eastAsia="微软雅黑" w:cs="微软雅黑"/>
          <w:sz w:val="30"/>
          <w:szCs w:val="30"/>
        </w:rPr>
      </w:pPr>
    </w:p>
    <w:p w14:paraId="7BD66B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Slight not that work, it may be your last call from destruction, the final syllable from the lip of grace.</w:t>
      </w:r>
    </w:p>
    <w:p w14:paraId="240D8503">
      <w:pPr>
        <w:spacing w:line="241" w:lineRule="auto"/>
        <w:rPr>
          <w:rFonts w:hint="eastAsia" w:ascii="微软雅黑" w:hAnsi="微软雅黑" w:eastAsia="微软雅黑" w:cs="微软雅黑"/>
          <w:sz w:val="30"/>
          <w:szCs w:val="30"/>
        </w:rPr>
      </w:pPr>
    </w:p>
    <w:p w14:paraId="4B6DCE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切莫轻视这桩大事，这可能是你逃离毁灭前的最后一次呼唤，是恩典之唇吐露的最后一个音节。</w:t>
      </w:r>
    </w:p>
    <w:p w14:paraId="1D43EB00">
      <w:pPr>
        <w:spacing w:line="241" w:lineRule="auto"/>
        <w:rPr>
          <w:rFonts w:hint="eastAsia" w:ascii="微软雅黑" w:hAnsi="微软雅黑" w:eastAsia="微软雅黑" w:cs="微软雅黑"/>
          <w:sz w:val="30"/>
          <w:szCs w:val="30"/>
        </w:rPr>
      </w:pPr>
    </w:p>
    <w:p w14:paraId="6BEC13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2</w:t>
      </w:r>
    </w:p>
    <w:p w14:paraId="72C1EA95">
      <w:pPr>
        <w:spacing w:line="241" w:lineRule="auto"/>
        <w:rPr>
          <w:rFonts w:hint="eastAsia" w:ascii="微软雅黑" w:hAnsi="微软雅黑" w:eastAsia="微软雅黑" w:cs="微软雅黑"/>
          <w:sz w:val="30"/>
          <w:szCs w:val="30"/>
        </w:rPr>
      </w:pPr>
    </w:p>
    <w:p w14:paraId="14E7FD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四月二日</w:t>
      </w:r>
    </w:p>
    <w:p w14:paraId="1B09765F">
      <w:pPr>
        <w:spacing w:line="241" w:lineRule="auto"/>
        <w:rPr>
          <w:rFonts w:hint="eastAsia" w:ascii="微软雅黑" w:hAnsi="微软雅黑" w:eastAsia="微软雅黑" w:cs="微软雅黑"/>
          <w:sz w:val="30"/>
          <w:szCs w:val="30"/>
        </w:rPr>
      </w:pPr>
    </w:p>
    <w:p w14:paraId="639BFC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A831380">
      <w:pPr>
        <w:spacing w:line="241" w:lineRule="auto"/>
        <w:rPr>
          <w:rFonts w:hint="eastAsia" w:ascii="微软雅黑" w:hAnsi="微软雅黑" w:eastAsia="微软雅黑" w:cs="微软雅黑"/>
          <w:sz w:val="30"/>
          <w:szCs w:val="30"/>
        </w:rPr>
      </w:pPr>
    </w:p>
    <w:p w14:paraId="6C98D6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04B599E">
      <w:pPr>
        <w:spacing w:line="241" w:lineRule="auto"/>
        <w:rPr>
          <w:rFonts w:hint="eastAsia" w:ascii="微软雅黑" w:hAnsi="微软雅黑" w:eastAsia="微软雅黑" w:cs="微软雅黑"/>
          <w:sz w:val="30"/>
          <w:szCs w:val="30"/>
        </w:rPr>
      </w:pPr>
    </w:p>
    <w:p w14:paraId="4C28EE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answered him to never a word. – Matthew 27:14</w:t>
      </w:r>
    </w:p>
    <w:p w14:paraId="083EE774">
      <w:pPr>
        <w:spacing w:line="241" w:lineRule="auto"/>
        <w:rPr>
          <w:rFonts w:hint="eastAsia" w:ascii="微软雅黑" w:hAnsi="微软雅黑" w:eastAsia="微软雅黑" w:cs="微软雅黑"/>
          <w:sz w:val="30"/>
          <w:szCs w:val="30"/>
        </w:rPr>
      </w:pPr>
    </w:p>
    <w:p w14:paraId="0BCCD2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耶稣仍不回答一个字。——马太福音 27:14</w:t>
      </w:r>
    </w:p>
    <w:p w14:paraId="1FD48397">
      <w:pPr>
        <w:spacing w:line="241" w:lineRule="auto"/>
        <w:rPr>
          <w:rFonts w:hint="eastAsia" w:ascii="微软雅黑" w:hAnsi="微软雅黑" w:eastAsia="微软雅黑" w:cs="微软雅黑"/>
          <w:sz w:val="30"/>
          <w:szCs w:val="30"/>
        </w:rPr>
      </w:pPr>
    </w:p>
    <w:p w14:paraId="786C8F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never been slow of speech when He could bless the sons of men, but He would not say a single word for Himself.</w:t>
      </w:r>
    </w:p>
    <w:p w14:paraId="2943A26F">
      <w:pPr>
        <w:spacing w:line="241" w:lineRule="auto"/>
        <w:rPr>
          <w:rFonts w:hint="eastAsia" w:ascii="微软雅黑" w:hAnsi="微软雅黑" w:eastAsia="微软雅黑" w:cs="微软雅黑"/>
          <w:sz w:val="30"/>
          <w:szCs w:val="30"/>
        </w:rPr>
      </w:pPr>
    </w:p>
    <w:p w14:paraId="69695F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当祂能赐福世人时，祂从未言辞迟钝，但祂不愿为自己说一个字。</w:t>
      </w:r>
    </w:p>
    <w:p w14:paraId="284393D8">
      <w:pPr>
        <w:spacing w:line="241" w:lineRule="auto"/>
        <w:rPr>
          <w:rFonts w:hint="eastAsia" w:ascii="微软雅黑" w:hAnsi="微软雅黑" w:eastAsia="微软雅黑" w:cs="微软雅黑"/>
          <w:sz w:val="30"/>
          <w:szCs w:val="30"/>
        </w:rPr>
      </w:pPr>
    </w:p>
    <w:p w14:paraId="1222BC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man spake like this Man," and never man was silent like Him.</w:t>
      </w:r>
    </w:p>
    <w:p w14:paraId="650E2440">
      <w:pPr>
        <w:spacing w:line="241" w:lineRule="auto"/>
        <w:rPr>
          <w:rFonts w:hint="eastAsia" w:ascii="微软雅黑" w:hAnsi="微软雅黑" w:eastAsia="微软雅黑" w:cs="微软雅黑"/>
          <w:sz w:val="30"/>
          <w:szCs w:val="30"/>
        </w:rPr>
      </w:pPr>
    </w:p>
    <w:p w14:paraId="487461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“从来没有像祂这样说话的”，也从来没有像祂这样沉默的。</w:t>
      </w:r>
    </w:p>
    <w:p w14:paraId="7A69E6A9">
      <w:pPr>
        <w:spacing w:line="241" w:lineRule="auto"/>
        <w:rPr>
          <w:rFonts w:hint="eastAsia" w:ascii="微软雅黑" w:hAnsi="微软雅黑" w:eastAsia="微软雅黑" w:cs="微软雅黑"/>
          <w:sz w:val="30"/>
          <w:szCs w:val="30"/>
        </w:rPr>
      </w:pPr>
    </w:p>
    <w:p w14:paraId="42C39A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this singular silence the index of His perfect self-sacrifice?</w:t>
      </w:r>
    </w:p>
    <w:p w14:paraId="56D617CF">
      <w:pPr>
        <w:spacing w:line="241" w:lineRule="auto"/>
        <w:rPr>
          <w:rFonts w:hint="eastAsia" w:ascii="微软雅黑" w:hAnsi="微软雅黑" w:eastAsia="微软雅黑" w:cs="微软雅黑"/>
          <w:sz w:val="30"/>
          <w:szCs w:val="30"/>
        </w:rPr>
      </w:pPr>
    </w:p>
    <w:p w14:paraId="604E90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这种非同寻常的沉默，是否是祂完全自我牺牲的指标？</w:t>
      </w:r>
    </w:p>
    <w:p w14:paraId="4DF641FB">
      <w:pPr>
        <w:spacing w:line="241" w:lineRule="auto"/>
        <w:rPr>
          <w:rFonts w:hint="eastAsia" w:ascii="微软雅黑" w:hAnsi="微软雅黑" w:eastAsia="微软雅黑" w:cs="微软雅黑"/>
          <w:sz w:val="30"/>
          <w:szCs w:val="30"/>
        </w:rPr>
      </w:pPr>
    </w:p>
    <w:p w14:paraId="07B622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show that He would not utter a word to stay the slaughter of His sacred person, which He had dedicated as an offering for us?</w:t>
      </w:r>
    </w:p>
    <w:p w14:paraId="668F2C1E">
      <w:pPr>
        <w:spacing w:line="241" w:lineRule="auto"/>
        <w:rPr>
          <w:rFonts w:hint="eastAsia" w:ascii="微软雅黑" w:hAnsi="微软雅黑" w:eastAsia="微软雅黑" w:cs="微软雅黑"/>
          <w:sz w:val="30"/>
          <w:szCs w:val="30"/>
        </w:rPr>
      </w:pPr>
    </w:p>
    <w:p w14:paraId="22FF48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它是否表明，祂不愿吐露一字来阻止对自己神圣人格（sacred person）的屠杀——这人格已被祂作为祭物献给了我们？</w:t>
      </w:r>
    </w:p>
    <w:p w14:paraId="7EA22BC2">
      <w:pPr>
        <w:spacing w:line="241" w:lineRule="auto"/>
        <w:rPr>
          <w:rFonts w:hint="eastAsia" w:ascii="微软雅黑" w:hAnsi="微软雅黑" w:eastAsia="微软雅黑" w:cs="微软雅黑"/>
          <w:sz w:val="30"/>
          <w:szCs w:val="30"/>
        </w:rPr>
      </w:pPr>
    </w:p>
    <w:p w14:paraId="62A0FC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so entirely surrendered Himself that He would not interfere in His own behalf, even in the minutest degree, but be bound and slain an unstruggling, uncomplaining victim?</w:t>
      </w:r>
    </w:p>
    <w:p w14:paraId="68397FA1">
      <w:pPr>
        <w:spacing w:line="241" w:lineRule="auto"/>
        <w:rPr>
          <w:rFonts w:hint="eastAsia" w:ascii="微软雅黑" w:hAnsi="微软雅黑" w:eastAsia="微软雅黑" w:cs="微软雅黑"/>
          <w:sz w:val="30"/>
          <w:szCs w:val="30"/>
        </w:rPr>
      </w:pPr>
    </w:p>
    <w:p w14:paraId="46B002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祂是否已如此彻底地交托了自己，以至于祂绝不为自己干预分毫，哪怕是极微小的程度，而是被捆绑、被杀戮，作一个不挣扎、不抱怨的祭牲？</w:t>
      </w:r>
    </w:p>
    <w:p w14:paraId="7EB9A450">
      <w:pPr>
        <w:spacing w:line="241" w:lineRule="auto"/>
        <w:rPr>
          <w:rFonts w:hint="eastAsia" w:ascii="微软雅黑" w:hAnsi="微软雅黑" w:eastAsia="微软雅黑" w:cs="微软雅黑"/>
          <w:sz w:val="30"/>
          <w:szCs w:val="30"/>
        </w:rPr>
      </w:pPr>
    </w:p>
    <w:p w14:paraId="0C37CC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this silence a type of the defenselessness of sin?</w:t>
      </w:r>
    </w:p>
    <w:p w14:paraId="0E0FFE3A">
      <w:pPr>
        <w:spacing w:line="241" w:lineRule="auto"/>
        <w:rPr>
          <w:rFonts w:hint="eastAsia" w:ascii="微软雅黑" w:hAnsi="微软雅黑" w:eastAsia="微软雅黑" w:cs="微软雅黑"/>
          <w:sz w:val="30"/>
          <w:szCs w:val="30"/>
        </w:rPr>
      </w:pPr>
    </w:p>
    <w:p w14:paraId="0DEA42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这种沉默是否是罪之无可辩驳（defenselessness）的预表？</w:t>
      </w:r>
    </w:p>
    <w:p w14:paraId="10D526DC">
      <w:pPr>
        <w:spacing w:line="241" w:lineRule="auto"/>
        <w:rPr>
          <w:rFonts w:hint="eastAsia" w:ascii="微软雅黑" w:hAnsi="微软雅黑" w:eastAsia="微软雅黑" w:cs="微软雅黑"/>
          <w:sz w:val="30"/>
          <w:szCs w:val="30"/>
        </w:rPr>
      </w:pPr>
    </w:p>
    <w:p w14:paraId="501895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said in palliation or excuse of human guilt; and, therefore, He who bore its whole weight stood speechless before His judge.</w:t>
      </w:r>
    </w:p>
    <w:p w14:paraId="1B703F83">
      <w:pPr>
        <w:spacing w:line="241" w:lineRule="auto"/>
        <w:rPr>
          <w:rFonts w:hint="eastAsia" w:ascii="微软雅黑" w:hAnsi="微软雅黑" w:eastAsia="微软雅黑" w:cs="微软雅黑"/>
          <w:sz w:val="30"/>
          <w:szCs w:val="30"/>
        </w:rPr>
      </w:pPr>
    </w:p>
    <w:p w14:paraId="1B8897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人类的罪咎无可推诿，也无可辩解；因此，那位承担了全部罪责之重的祂，在审判官面前无言以对。</w:t>
      </w:r>
    </w:p>
    <w:p w14:paraId="3937D0A1">
      <w:pPr>
        <w:spacing w:line="241" w:lineRule="auto"/>
        <w:rPr>
          <w:rFonts w:hint="eastAsia" w:ascii="微软雅黑" w:hAnsi="微软雅黑" w:eastAsia="微软雅黑" w:cs="微软雅黑"/>
          <w:sz w:val="30"/>
          <w:szCs w:val="30"/>
        </w:rPr>
      </w:pPr>
    </w:p>
    <w:p w14:paraId="6628D6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patient silence the best reply to a gainsaying world?</w:t>
      </w:r>
    </w:p>
    <w:p w14:paraId="615FEA19">
      <w:pPr>
        <w:spacing w:line="241" w:lineRule="auto"/>
        <w:rPr>
          <w:rFonts w:hint="eastAsia" w:ascii="微软雅黑" w:hAnsi="微软雅黑" w:eastAsia="微软雅黑" w:cs="微软雅黑"/>
          <w:sz w:val="30"/>
          <w:szCs w:val="30"/>
        </w:rPr>
      </w:pPr>
    </w:p>
    <w:p w14:paraId="6B4153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忍耐的沉默难道不是对这个反叛世界的最好回击吗？</w:t>
      </w:r>
    </w:p>
    <w:p w14:paraId="35A8BF70">
      <w:pPr>
        <w:spacing w:line="241" w:lineRule="auto"/>
        <w:rPr>
          <w:rFonts w:hint="eastAsia" w:ascii="微软雅黑" w:hAnsi="微软雅黑" w:eastAsia="微软雅黑" w:cs="微软雅黑"/>
          <w:sz w:val="30"/>
          <w:szCs w:val="30"/>
        </w:rPr>
      </w:pPr>
    </w:p>
    <w:p w14:paraId="63AF6F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Calm endurance answers some questions infinitely more conclusively than the loftiest eloquence.</w:t>
      </w:r>
    </w:p>
    <w:p w14:paraId="1E9EA788">
      <w:pPr>
        <w:spacing w:line="241" w:lineRule="auto"/>
        <w:rPr>
          <w:rFonts w:hint="eastAsia" w:ascii="微软雅黑" w:hAnsi="微软雅黑" w:eastAsia="微软雅黑" w:cs="微软雅黑"/>
          <w:sz w:val="30"/>
          <w:szCs w:val="30"/>
        </w:rPr>
      </w:pPr>
    </w:p>
    <w:p w14:paraId="60C750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冷静的忍受在回答某些问题时，远比最高亢的雄辩更有决定性。</w:t>
      </w:r>
    </w:p>
    <w:p w14:paraId="027DA797">
      <w:pPr>
        <w:spacing w:line="241" w:lineRule="auto"/>
        <w:rPr>
          <w:rFonts w:hint="eastAsia" w:ascii="微软雅黑" w:hAnsi="微软雅黑" w:eastAsia="微软雅黑" w:cs="微软雅黑"/>
          <w:sz w:val="30"/>
          <w:szCs w:val="30"/>
        </w:rPr>
      </w:pPr>
    </w:p>
    <w:p w14:paraId="358425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apologists for Christianity in the early days were its martyrs.</w:t>
      </w:r>
    </w:p>
    <w:p w14:paraId="103B4CE7">
      <w:pPr>
        <w:spacing w:line="241" w:lineRule="auto"/>
        <w:rPr>
          <w:rFonts w:hint="eastAsia" w:ascii="微软雅黑" w:hAnsi="微软雅黑" w:eastAsia="微软雅黑" w:cs="微软雅黑"/>
          <w:sz w:val="30"/>
          <w:szCs w:val="30"/>
        </w:rPr>
      </w:pPr>
    </w:p>
    <w:p w14:paraId="3BFFAD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早期基督教最好的辩护者就是它的殉道者。</w:t>
      </w:r>
    </w:p>
    <w:p w14:paraId="53B13422">
      <w:pPr>
        <w:spacing w:line="241" w:lineRule="auto"/>
        <w:rPr>
          <w:rFonts w:hint="eastAsia" w:ascii="微软雅黑" w:hAnsi="微软雅黑" w:eastAsia="微软雅黑" w:cs="微软雅黑"/>
          <w:sz w:val="30"/>
          <w:szCs w:val="30"/>
        </w:rPr>
      </w:pPr>
    </w:p>
    <w:p w14:paraId="0C3F91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anvil breaks a host of hammers by quietly bearing their blows.</w:t>
      </w:r>
    </w:p>
    <w:p w14:paraId="6ACBFA33">
      <w:pPr>
        <w:spacing w:line="241" w:lineRule="auto"/>
        <w:rPr>
          <w:rFonts w:hint="eastAsia" w:ascii="微软雅黑" w:hAnsi="微软雅黑" w:eastAsia="微软雅黑" w:cs="微软雅黑"/>
          <w:sz w:val="30"/>
          <w:szCs w:val="30"/>
        </w:rPr>
      </w:pPr>
    </w:p>
    <w:p w14:paraId="3370DF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铁砧通过静静承受打击，粉碎了无数把锤子。</w:t>
      </w:r>
    </w:p>
    <w:p w14:paraId="7D7F2378">
      <w:pPr>
        <w:spacing w:line="241" w:lineRule="auto"/>
        <w:rPr>
          <w:rFonts w:hint="eastAsia" w:ascii="微软雅黑" w:hAnsi="微软雅黑" w:eastAsia="微软雅黑" w:cs="微软雅黑"/>
          <w:sz w:val="30"/>
          <w:szCs w:val="30"/>
        </w:rPr>
      </w:pPr>
    </w:p>
    <w:p w14:paraId="6DC948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silent Lamb of God furnish us with a grand example of wisdom?</w:t>
      </w:r>
    </w:p>
    <w:p w14:paraId="1670049B">
      <w:pPr>
        <w:spacing w:line="241" w:lineRule="auto"/>
        <w:rPr>
          <w:rFonts w:hint="eastAsia" w:ascii="微软雅黑" w:hAnsi="微软雅黑" w:eastAsia="微软雅黑" w:cs="微软雅黑"/>
          <w:sz w:val="30"/>
          <w:szCs w:val="30"/>
        </w:rPr>
      </w:pPr>
    </w:p>
    <w:p w14:paraId="3FC04F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那沉默的神之羔羊难道没有为我们提供一个智慧的宏伟典范吗？</w:t>
      </w:r>
    </w:p>
    <w:p w14:paraId="01B1503D">
      <w:pPr>
        <w:spacing w:line="241" w:lineRule="auto"/>
        <w:rPr>
          <w:rFonts w:hint="eastAsia" w:ascii="微软雅黑" w:hAnsi="微软雅黑" w:eastAsia="微软雅黑" w:cs="微软雅黑"/>
          <w:sz w:val="30"/>
          <w:szCs w:val="30"/>
        </w:rPr>
      </w:pPr>
    </w:p>
    <w:p w14:paraId="178CE6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every word was occasion for new blasphemy, it was the line of duty to afford no fuel for the flame of sin.</w:t>
      </w:r>
    </w:p>
    <w:p w14:paraId="3307DAAA">
      <w:pPr>
        <w:spacing w:line="241" w:lineRule="auto"/>
        <w:rPr>
          <w:rFonts w:hint="eastAsia" w:ascii="微软雅黑" w:hAnsi="微软雅黑" w:eastAsia="微软雅黑" w:cs="微软雅黑"/>
          <w:sz w:val="30"/>
          <w:szCs w:val="30"/>
        </w:rPr>
      </w:pPr>
    </w:p>
    <w:p w14:paraId="23CACC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当每一句话都可能成为新的亵渎的借口时，不给罪恶之火提供燃料便是职责所在。</w:t>
      </w:r>
    </w:p>
    <w:p w14:paraId="4A21FAC7">
      <w:pPr>
        <w:spacing w:line="241" w:lineRule="auto"/>
        <w:rPr>
          <w:rFonts w:hint="eastAsia" w:ascii="微软雅黑" w:hAnsi="微软雅黑" w:eastAsia="微软雅黑" w:cs="微软雅黑"/>
          <w:sz w:val="30"/>
          <w:szCs w:val="30"/>
        </w:rPr>
      </w:pPr>
    </w:p>
    <w:p w14:paraId="68C397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ambiguous and the false, the unworthy and mean, will ere long overthrow and confute themselves, and therefore the true can afford to be quiet, and finds silence to be its wisdom.</w:t>
      </w:r>
    </w:p>
    <w:p w14:paraId="77D25D5D">
      <w:pPr>
        <w:spacing w:line="241" w:lineRule="auto"/>
        <w:rPr>
          <w:rFonts w:hint="eastAsia" w:ascii="微软雅黑" w:hAnsi="微软雅黑" w:eastAsia="微软雅黑" w:cs="微软雅黑"/>
          <w:sz w:val="30"/>
          <w:szCs w:val="30"/>
        </w:rPr>
      </w:pPr>
    </w:p>
    <w:p w14:paraId="58A776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模棱两可与虚假、卑劣与刻薄的人，不久便会自我瓦解、自我反驳，因此真理大可以保持安静，并发现沉默即是其智慧。</w:t>
      </w:r>
    </w:p>
    <w:p w14:paraId="7FD46C3C">
      <w:pPr>
        <w:spacing w:line="241" w:lineRule="auto"/>
        <w:rPr>
          <w:rFonts w:hint="eastAsia" w:ascii="微软雅黑" w:hAnsi="微软雅黑" w:eastAsia="微软雅黑" w:cs="微软雅黑"/>
          <w:sz w:val="30"/>
          <w:szCs w:val="30"/>
        </w:rPr>
      </w:pPr>
    </w:p>
    <w:p w14:paraId="1063A4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our Lord, by His silence, furnished a remarkable fulfillment of prophecy.</w:t>
      </w:r>
    </w:p>
    <w:p w14:paraId="5C94D12A">
      <w:pPr>
        <w:spacing w:line="241" w:lineRule="auto"/>
        <w:rPr>
          <w:rFonts w:hint="eastAsia" w:ascii="微软雅黑" w:hAnsi="微软雅黑" w:eastAsia="微软雅黑" w:cs="微软雅黑"/>
          <w:sz w:val="30"/>
          <w:szCs w:val="30"/>
        </w:rPr>
      </w:pPr>
    </w:p>
    <w:p w14:paraId="521B2F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显然，我们的主通过祂的沉默，显著地应验了预言。</w:t>
      </w:r>
    </w:p>
    <w:p w14:paraId="5BBE3F2B">
      <w:pPr>
        <w:spacing w:line="241" w:lineRule="auto"/>
        <w:rPr>
          <w:rFonts w:hint="eastAsia" w:ascii="微软雅黑" w:hAnsi="微软雅黑" w:eastAsia="微软雅黑" w:cs="微软雅黑"/>
          <w:sz w:val="30"/>
          <w:szCs w:val="30"/>
        </w:rPr>
      </w:pPr>
    </w:p>
    <w:p w14:paraId="19BD4C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long defence of Himself would have been contrary to Isaiah's prediction.</w:t>
      </w:r>
    </w:p>
    <w:p w14:paraId="77AEB6DD">
      <w:pPr>
        <w:spacing w:line="241" w:lineRule="auto"/>
        <w:rPr>
          <w:rFonts w:hint="eastAsia" w:ascii="微软雅黑" w:hAnsi="微软雅黑" w:eastAsia="微软雅黑" w:cs="微软雅黑"/>
          <w:sz w:val="30"/>
          <w:szCs w:val="30"/>
        </w:rPr>
      </w:pPr>
    </w:p>
    <w:p w14:paraId="2F62C0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长篇累牍地为自己辩护会违背以赛亚的预言。</w:t>
      </w:r>
    </w:p>
    <w:p w14:paraId="7652D54B">
      <w:pPr>
        <w:spacing w:line="241" w:lineRule="auto"/>
        <w:rPr>
          <w:rFonts w:hint="eastAsia" w:ascii="微软雅黑" w:hAnsi="微软雅黑" w:eastAsia="微软雅黑" w:cs="微软雅黑"/>
          <w:sz w:val="30"/>
          <w:szCs w:val="30"/>
        </w:rPr>
      </w:pPr>
    </w:p>
    <w:p w14:paraId="3D1850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led as a lamb to the slaughter, and as a sheep before her shearers is dumb, so He openeth not His mouth."</w:t>
      </w:r>
    </w:p>
    <w:p w14:paraId="11FC805B">
      <w:pPr>
        <w:spacing w:line="241" w:lineRule="auto"/>
        <w:rPr>
          <w:rFonts w:hint="eastAsia" w:ascii="微软雅黑" w:hAnsi="微软雅黑" w:eastAsia="微软雅黑" w:cs="微软雅黑"/>
          <w:sz w:val="30"/>
          <w:szCs w:val="30"/>
        </w:rPr>
      </w:pPr>
    </w:p>
    <w:p w14:paraId="26DCF1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“祂像羊被牵到宰杀之地，又像羊在剪毛的人手下无声，祂也是这样不开口。”</w:t>
      </w:r>
    </w:p>
    <w:p w14:paraId="5BF190F6">
      <w:pPr>
        <w:spacing w:line="241" w:lineRule="auto"/>
        <w:rPr>
          <w:rFonts w:hint="eastAsia" w:ascii="微软雅黑" w:hAnsi="微软雅黑" w:eastAsia="微软雅黑" w:cs="微软雅黑"/>
          <w:sz w:val="30"/>
          <w:szCs w:val="30"/>
        </w:rPr>
      </w:pPr>
    </w:p>
    <w:p w14:paraId="79D73C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quiet He conclusively proved Himself to be the true Lamb of God.</w:t>
      </w:r>
    </w:p>
    <w:p w14:paraId="1AF58A07">
      <w:pPr>
        <w:spacing w:line="241" w:lineRule="auto"/>
        <w:rPr>
          <w:rFonts w:hint="eastAsia" w:ascii="微软雅黑" w:hAnsi="微软雅黑" w:eastAsia="微软雅黑" w:cs="微软雅黑"/>
          <w:sz w:val="30"/>
          <w:szCs w:val="30"/>
        </w:rPr>
      </w:pPr>
    </w:p>
    <w:p w14:paraId="06BC63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通过祂的安静，祂确定地证明了自己就是那真正的神之羔羊。</w:t>
      </w:r>
    </w:p>
    <w:p w14:paraId="0B56ECA3">
      <w:pPr>
        <w:spacing w:line="241" w:lineRule="auto"/>
        <w:rPr>
          <w:rFonts w:hint="eastAsia" w:ascii="微软雅黑" w:hAnsi="微软雅黑" w:eastAsia="微软雅黑" w:cs="微软雅黑"/>
          <w:sz w:val="30"/>
          <w:szCs w:val="30"/>
        </w:rPr>
      </w:pPr>
    </w:p>
    <w:p w14:paraId="725982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we salute Him this morning.</w:t>
      </w:r>
    </w:p>
    <w:p w14:paraId="03BED4A1">
      <w:pPr>
        <w:spacing w:line="241" w:lineRule="auto"/>
        <w:rPr>
          <w:rFonts w:hint="eastAsia" w:ascii="微软雅黑" w:hAnsi="微软雅黑" w:eastAsia="微软雅黑" w:cs="微软雅黑"/>
          <w:sz w:val="30"/>
          <w:szCs w:val="30"/>
        </w:rPr>
      </w:pPr>
    </w:p>
    <w:p w14:paraId="292DF5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今晨我们以此向祂致敬。</w:t>
      </w:r>
    </w:p>
    <w:p w14:paraId="05B73E7A">
      <w:pPr>
        <w:spacing w:line="241" w:lineRule="auto"/>
        <w:rPr>
          <w:rFonts w:hint="eastAsia" w:ascii="微软雅黑" w:hAnsi="微软雅黑" w:eastAsia="微软雅黑" w:cs="微软雅黑"/>
          <w:sz w:val="30"/>
          <w:szCs w:val="30"/>
        </w:rPr>
      </w:pPr>
    </w:p>
    <w:p w14:paraId="5ACB53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with us, Jesus, and in the silence of our heart, let us hear the voice of Thy love.</w:t>
      </w:r>
    </w:p>
    <w:p w14:paraId="0828F051">
      <w:pPr>
        <w:spacing w:line="241" w:lineRule="auto"/>
        <w:rPr>
          <w:rFonts w:hint="eastAsia" w:ascii="微软雅黑" w:hAnsi="微软雅黑" w:eastAsia="微软雅黑" w:cs="微软雅黑"/>
          <w:sz w:val="30"/>
          <w:szCs w:val="30"/>
        </w:rPr>
      </w:pPr>
    </w:p>
    <w:p w14:paraId="330396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耶稣，与我们同在，在我们心灵的寂静中，让我们聆听祢那爱的声音。</w:t>
      </w:r>
    </w:p>
    <w:p w14:paraId="22816B04">
      <w:pPr>
        <w:spacing w:line="241" w:lineRule="auto"/>
        <w:rPr>
          <w:rFonts w:hint="eastAsia" w:ascii="微软雅黑" w:hAnsi="微软雅黑" w:eastAsia="微软雅黑" w:cs="微软雅黑"/>
          <w:sz w:val="30"/>
          <w:szCs w:val="30"/>
        </w:rPr>
      </w:pPr>
    </w:p>
    <w:p w14:paraId="53517E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33A803A">
      <w:pPr>
        <w:spacing w:line="241" w:lineRule="auto"/>
        <w:rPr>
          <w:rFonts w:hint="eastAsia" w:ascii="微软雅黑" w:hAnsi="微软雅黑" w:eastAsia="微软雅黑" w:cs="微软雅黑"/>
          <w:sz w:val="30"/>
          <w:szCs w:val="30"/>
        </w:rPr>
      </w:pPr>
    </w:p>
    <w:p w14:paraId="5CE7FB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756F9CCB">
      <w:pPr>
        <w:spacing w:line="241" w:lineRule="auto"/>
        <w:rPr>
          <w:rFonts w:hint="eastAsia" w:ascii="微软雅黑" w:hAnsi="微软雅黑" w:eastAsia="微软雅黑" w:cs="微软雅黑"/>
          <w:sz w:val="30"/>
          <w:szCs w:val="30"/>
        </w:rPr>
      </w:pPr>
    </w:p>
    <w:p w14:paraId="5720AF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see His seed; He shall prolong His days, and the pleasure of the Lord shall prosper in His hand. – Isaiah 53:10</w:t>
      </w:r>
    </w:p>
    <w:p w14:paraId="0D2B6C4E">
      <w:pPr>
        <w:spacing w:line="241" w:lineRule="auto"/>
        <w:rPr>
          <w:rFonts w:hint="eastAsia" w:ascii="微软雅黑" w:hAnsi="微软雅黑" w:eastAsia="微软雅黑" w:cs="微软雅黑"/>
          <w:sz w:val="30"/>
          <w:szCs w:val="30"/>
        </w:rPr>
      </w:pPr>
    </w:p>
    <w:p w14:paraId="4C1ECD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祂必看见后裔，并且延长年日。耶和华所喜悦的事必在祂手中亨通。——以赛亚书 53:10</w:t>
      </w:r>
    </w:p>
    <w:p w14:paraId="004DA1EA">
      <w:pPr>
        <w:spacing w:line="241" w:lineRule="auto"/>
        <w:rPr>
          <w:rFonts w:hint="eastAsia" w:ascii="微软雅黑" w:hAnsi="微软雅黑" w:eastAsia="微软雅黑" w:cs="微软雅黑"/>
          <w:sz w:val="30"/>
          <w:szCs w:val="30"/>
        </w:rPr>
      </w:pPr>
    </w:p>
    <w:p w14:paraId="3047B8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for the speedy fulfillment of this promise, all ye who love the Lord.</w:t>
      </w:r>
    </w:p>
    <w:p w14:paraId="7587FF93">
      <w:pPr>
        <w:spacing w:line="241" w:lineRule="auto"/>
        <w:rPr>
          <w:rFonts w:hint="eastAsia" w:ascii="微软雅黑" w:hAnsi="微软雅黑" w:eastAsia="微软雅黑" w:cs="微软雅黑"/>
          <w:sz w:val="30"/>
          <w:szCs w:val="30"/>
        </w:rPr>
      </w:pPr>
    </w:p>
    <w:p w14:paraId="5C07E5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所有爱主的人啊，请恳求这一应许能早日实现。</w:t>
      </w:r>
    </w:p>
    <w:p w14:paraId="1EF2D9D1">
      <w:pPr>
        <w:spacing w:line="241" w:lineRule="auto"/>
        <w:rPr>
          <w:rFonts w:hint="eastAsia" w:ascii="微软雅黑" w:hAnsi="微软雅黑" w:eastAsia="微软雅黑" w:cs="微软雅黑"/>
          <w:sz w:val="30"/>
          <w:szCs w:val="30"/>
        </w:rPr>
      </w:pPr>
    </w:p>
    <w:p w14:paraId="64C855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work to pray when we are grounded and bottomed, as to our desires, upon God's own promise.</w:t>
      </w:r>
    </w:p>
    <w:p w14:paraId="588AE9E0">
      <w:pPr>
        <w:spacing w:line="241" w:lineRule="auto"/>
        <w:rPr>
          <w:rFonts w:hint="eastAsia" w:ascii="微软雅黑" w:hAnsi="微软雅黑" w:eastAsia="微软雅黑" w:cs="微软雅黑"/>
          <w:sz w:val="30"/>
          <w:szCs w:val="30"/>
        </w:rPr>
      </w:pPr>
    </w:p>
    <w:p w14:paraId="19F3D8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当我们的愿望以神自己的应许为根基和底层时，祷告便是轻省的工作。</w:t>
      </w:r>
    </w:p>
    <w:p w14:paraId="01B5FD07">
      <w:pPr>
        <w:spacing w:line="241" w:lineRule="auto"/>
        <w:rPr>
          <w:rFonts w:hint="eastAsia" w:ascii="微软雅黑" w:hAnsi="微软雅黑" w:eastAsia="微软雅黑" w:cs="微软雅黑"/>
          <w:sz w:val="30"/>
          <w:szCs w:val="30"/>
        </w:rPr>
      </w:pPr>
    </w:p>
    <w:p w14:paraId="3931F5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that gave the word refuse to keep it?</w:t>
      </w:r>
    </w:p>
    <w:p w14:paraId="6CA032CB">
      <w:pPr>
        <w:spacing w:line="241" w:lineRule="auto"/>
        <w:rPr>
          <w:rFonts w:hint="eastAsia" w:ascii="微软雅黑" w:hAnsi="微软雅黑" w:eastAsia="微软雅黑" w:cs="微软雅黑"/>
          <w:sz w:val="30"/>
          <w:szCs w:val="30"/>
        </w:rPr>
      </w:pPr>
    </w:p>
    <w:p w14:paraId="14CEE9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那说出圣言的主，怎能拒绝守约呢？</w:t>
      </w:r>
    </w:p>
    <w:p w14:paraId="493BF57C">
      <w:pPr>
        <w:spacing w:line="241" w:lineRule="auto"/>
        <w:rPr>
          <w:rFonts w:hint="eastAsia" w:ascii="微软雅黑" w:hAnsi="微软雅黑" w:eastAsia="微软雅黑" w:cs="微软雅黑"/>
          <w:sz w:val="30"/>
          <w:szCs w:val="30"/>
        </w:rPr>
      </w:pPr>
    </w:p>
    <w:p w14:paraId="579CDE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Immutable veracity cannot demean itself by a lie, and eternal faithfulness cannot degrade itself by neglect.</w:t>
      </w:r>
    </w:p>
    <w:p w14:paraId="4BF9DD4C">
      <w:pPr>
        <w:spacing w:line="241" w:lineRule="auto"/>
        <w:rPr>
          <w:rFonts w:hint="eastAsia" w:ascii="微软雅黑" w:hAnsi="微软雅黑" w:eastAsia="微软雅黑" w:cs="微软雅黑"/>
          <w:sz w:val="30"/>
          <w:szCs w:val="30"/>
        </w:rPr>
      </w:pPr>
    </w:p>
    <w:p w14:paraId="114541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永恒不变的真实（veracity）绝不会因谎言而自贬，永恒的信实也绝不会因疏忽而自降。</w:t>
      </w:r>
    </w:p>
    <w:p w14:paraId="2C905B52">
      <w:pPr>
        <w:spacing w:line="241" w:lineRule="auto"/>
        <w:rPr>
          <w:rFonts w:hint="eastAsia" w:ascii="微软雅黑" w:hAnsi="微软雅黑" w:eastAsia="微软雅黑" w:cs="微软雅黑"/>
          <w:sz w:val="30"/>
          <w:szCs w:val="30"/>
        </w:rPr>
      </w:pPr>
    </w:p>
    <w:p w14:paraId="455D5A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bless His Son, His covenant binds Him to it.</w:t>
      </w:r>
    </w:p>
    <w:p w14:paraId="599B3341">
      <w:pPr>
        <w:spacing w:line="241" w:lineRule="auto"/>
        <w:rPr>
          <w:rFonts w:hint="eastAsia" w:ascii="微软雅黑" w:hAnsi="微软雅黑" w:eastAsia="微软雅黑" w:cs="微软雅黑"/>
          <w:sz w:val="30"/>
          <w:szCs w:val="30"/>
        </w:rPr>
      </w:pPr>
    </w:p>
    <w:p w14:paraId="4143DF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神必须赐福祂的儿子，祂的圣约约束着祂必须这样做。</w:t>
      </w:r>
    </w:p>
    <w:p w14:paraId="21B05CE8">
      <w:pPr>
        <w:spacing w:line="241" w:lineRule="auto"/>
        <w:rPr>
          <w:rFonts w:hint="eastAsia" w:ascii="微软雅黑" w:hAnsi="微软雅黑" w:eastAsia="微软雅黑" w:cs="微软雅黑"/>
          <w:sz w:val="30"/>
          <w:szCs w:val="30"/>
        </w:rPr>
      </w:pPr>
    </w:p>
    <w:p w14:paraId="71B74C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the Spirit prompts us to ask for Jesus, is that which God decrees to give Him.</w:t>
      </w:r>
    </w:p>
    <w:p w14:paraId="08FA7954">
      <w:pPr>
        <w:spacing w:line="241" w:lineRule="auto"/>
        <w:rPr>
          <w:rFonts w:hint="eastAsia" w:ascii="微软雅黑" w:hAnsi="微软雅黑" w:eastAsia="微软雅黑" w:cs="微软雅黑"/>
          <w:sz w:val="30"/>
          <w:szCs w:val="30"/>
        </w:rPr>
      </w:pPr>
    </w:p>
    <w:p w14:paraId="75EBEA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灵所催促我们为耶稣祈求的，正是神预旨要赐给祂的。</w:t>
      </w:r>
    </w:p>
    <w:p w14:paraId="1ECA3589">
      <w:pPr>
        <w:spacing w:line="241" w:lineRule="auto"/>
        <w:rPr>
          <w:rFonts w:hint="eastAsia" w:ascii="微软雅黑" w:hAnsi="微软雅黑" w:eastAsia="微软雅黑" w:cs="微软雅黑"/>
          <w:sz w:val="30"/>
          <w:szCs w:val="30"/>
        </w:rPr>
      </w:pPr>
    </w:p>
    <w:p w14:paraId="38ADC6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you are praying for the kingdom of Christ, let your eyes behold the dawning of the blessed day which draweth near, when the Crucified shall receive His coronation in the place where men rejected Him.</w:t>
      </w:r>
    </w:p>
    <w:p w14:paraId="4D3763BF">
      <w:pPr>
        <w:spacing w:line="241" w:lineRule="auto"/>
        <w:rPr>
          <w:rFonts w:hint="eastAsia" w:ascii="微软雅黑" w:hAnsi="微软雅黑" w:eastAsia="微软雅黑" w:cs="微软雅黑"/>
          <w:sz w:val="30"/>
          <w:szCs w:val="30"/>
        </w:rPr>
      </w:pPr>
    </w:p>
    <w:p w14:paraId="0389AA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每当你为基督的国度祷告时，让你的眼睛注视那即将到来的蒙福之日的黎明，届时，那被钉十字架者将在世人弃绝祂的地方接受祂的加冕。</w:t>
      </w:r>
    </w:p>
    <w:p w14:paraId="4C43CE5C">
      <w:pPr>
        <w:spacing w:line="241" w:lineRule="auto"/>
        <w:rPr>
          <w:rFonts w:hint="eastAsia" w:ascii="微软雅黑" w:hAnsi="微软雅黑" w:eastAsia="微软雅黑" w:cs="微软雅黑"/>
          <w:sz w:val="30"/>
          <w:szCs w:val="30"/>
        </w:rPr>
      </w:pPr>
    </w:p>
    <w:p w14:paraId="25406D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Courage, you that prayerfully work and toil for Christ with success of the very smallest kind, it shall not be so always; better times are before you.</w:t>
      </w:r>
    </w:p>
    <w:p w14:paraId="3FD65B78">
      <w:pPr>
        <w:spacing w:line="241" w:lineRule="auto"/>
        <w:rPr>
          <w:rFonts w:hint="eastAsia" w:ascii="微软雅黑" w:hAnsi="微软雅黑" w:eastAsia="微软雅黑" w:cs="微软雅黑"/>
          <w:sz w:val="30"/>
          <w:szCs w:val="30"/>
        </w:rPr>
      </w:pPr>
    </w:p>
    <w:p w14:paraId="69B029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拿出勇气吧，你们这些为基督在祷告中作工、劳苦，却只获得极微小成功的人，情况不会永远如此；更好的时光就在前方。</w:t>
      </w:r>
    </w:p>
    <w:p w14:paraId="5686A94A">
      <w:pPr>
        <w:spacing w:line="241" w:lineRule="auto"/>
        <w:rPr>
          <w:rFonts w:hint="eastAsia" w:ascii="微软雅黑" w:hAnsi="微软雅黑" w:eastAsia="微软雅黑" w:cs="微软雅黑"/>
          <w:sz w:val="30"/>
          <w:szCs w:val="30"/>
        </w:rPr>
      </w:pPr>
    </w:p>
    <w:p w14:paraId="7BC4EE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eyes cannot see the blissful future: borrow the telescope of faith; wipe the misty breath of your doubts from the glass; look through it and behold the coming glory.</w:t>
      </w:r>
    </w:p>
    <w:p w14:paraId="0AD9055A">
      <w:pPr>
        <w:spacing w:line="241" w:lineRule="auto"/>
        <w:rPr>
          <w:rFonts w:hint="eastAsia" w:ascii="微软雅黑" w:hAnsi="微软雅黑" w:eastAsia="微软雅黑" w:cs="微软雅黑"/>
          <w:sz w:val="30"/>
          <w:szCs w:val="30"/>
        </w:rPr>
      </w:pPr>
    </w:p>
    <w:p w14:paraId="099949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你的肉眼无法看见那福乐的未来：借用信心的望远镜吧；抹去镜片上因怀疑产生的雾气；透视前方，注视那即将来临的荣耀。</w:t>
      </w:r>
    </w:p>
    <w:p w14:paraId="69909303">
      <w:pPr>
        <w:spacing w:line="241" w:lineRule="auto"/>
        <w:rPr>
          <w:rFonts w:hint="eastAsia" w:ascii="微软雅黑" w:hAnsi="微软雅黑" w:eastAsia="微软雅黑" w:cs="微软雅黑"/>
          <w:sz w:val="30"/>
          <w:szCs w:val="30"/>
        </w:rPr>
      </w:pPr>
    </w:p>
    <w:p w14:paraId="0D462D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let us ask, do you make this your constant prayer?</w:t>
      </w:r>
    </w:p>
    <w:p w14:paraId="28C99B17">
      <w:pPr>
        <w:spacing w:line="241" w:lineRule="auto"/>
        <w:rPr>
          <w:rFonts w:hint="eastAsia" w:ascii="微软雅黑" w:hAnsi="微软雅黑" w:eastAsia="微软雅黑" w:cs="微软雅黑"/>
          <w:sz w:val="30"/>
          <w:szCs w:val="30"/>
        </w:rPr>
      </w:pPr>
    </w:p>
    <w:p w14:paraId="47A08A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读者，让我们问一下，这是否是你恒常的祷告？</w:t>
      </w:r>
    </w:p>
    <w:p w14:paraId="6C527476">
      <w:pPr>
        <w:spacing w:line="241" w:lineRule="auto"/>
        <w:rPr>
          <w:rFonts w:hint="eastAsia" w:ascii="微软雅黑" w:hAnsi="微软雅黑" w:eastAsia="微软雅黑" w:cs="微软雅黑"/>
          <w:sz w:val="30"/>
          <w:szCs w:val="30"/>
        </w:rPr>
      </w:pPr>
    </w:p>
    <w:p w14:paraId="371A3B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 same Christ who tells us to say, "Give us this day our daily bread," had first given us this petition, "Hallowed be Thy name; Thy kingdom come; Thy will be done in earth as it is in heaven."</w:t>
      </w:r>
    </w:p>
    <w:p w14:paraId="6900D7C5">
      <w:pPr>
        <w:spacing w:line="241" w:lineRule="auto"/>
        <w:rPr>
          <w:rFonts w:hint="eastAsia" w:ascii="微软雅黑" w:hAnsi="微软雅黑" w:eastAsia="微软雅黑" w:cs="微软雅黑"/>
          <w:sz w:val="30"/>
          <w:szCs w:val="30"/>
        </w:rPr>
      </w:pPr>
    </w:p>
    <w:p w14:paraId="6D7901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记住，那位告诉我们要说“今日的饮食，赐给我们”的基督，首先赐予了我们这一祈求：“愿人都尊祢名为圣；愿祢的国降临；愿祢的旨意行在地上，如同行在天上。”</w:t>
      </w:r>
    </w:p>
    <w:p w14:paraId="3CBB730D">
      <w:pPr>
        <w:spacing w:line="241" w:lineRule="auto"/>
        <w:rPr>
          <w:rFonts w:hint="eastAsia" w:ascii="微软雅黑" w:hAnsi="微软雅黑" w:eastAsia="微软雅黑" w:cs="微软雅黑"/>
          <w:sz w:val="30"/>
          <w:szCs w:val="30"/>
        </w:rPr>
      </w:pPr>
    </w:p>
    <w:p w14:paraId="765A88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your prayers be all concerning your own sins, your own wants, your own imperfections, your own trials, but let them climb the starry ladder, and get up to Christ Himself, and then, as you draw nigh to the blood-sprinkled mercy-seat, offer this prayer continually, "Lord, extend the kingdom of Thy dear Son."</w:t>
      </w:r>
    </w:p>
    <w:p w14:paraId="11F82E57">
      <w:pPr>
        <w:spacing w:line="241" w:lineRule="auto"/>
        <w:rPr>
          <w:rFonts w:hint="eastAsia" w:ascii="微软雅黑" w:hAnsi="微软雅黑" w:eastAsia="微软雅黑" w:cs="微软雅黑"/>
          <w:sz w:val="30"/>
          <w:szCs w:val="30"/>
        </w:rPr>
      </w:pPr>
    </w:p>
    <w:p w14:paraId="29BFAD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所有的祷告都只关乎你自己的罪、你自己的需求、你自己的不完美、你自己的试炼，而要让它们攀登星辰的阶梯，升到基督自己面前，然后当你靠近那洒了血的施恩座时，不断地献上这个祷告：“主啊，扩张祢爱子的国度。”</w:t>
      </w:r>
    </w:p>
    <w:p w14:paraId="4FC7955F">
      <w:pPr>
        <w:spacing w:line="241" w:lineRule="auto"/>
        <w:rPr>
          <w:rFonts w:hint="eastAsia" w:ascii="微软雅黑" w:hAnsi="微软雅黑" w:eastAsia="微软雅黑" w:cs="微软雅黑"/>
          <w:sz w:val="30"/>
          <w:szCs w:val="30"/>
        </w:rPr>
      </w:pPr>
    </w:p>
    <w:p w14:paraId="09F2D0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petition, fervently presented, will elevate the spirit of all your devotions.</w:t>
      </w:r>
    </w:p>
    <w:p w14:paraId="14F46E31">
      <w:pPr>
        <w:spacing w:line="241" w:lineRule="auto"/>
        <w:rPr>
          <w:rFonts w:hint="eastAsia" w:ascii="微软雅黑" w:hAnsi="微软雅黑" w:eastAsia="微软雅黑" w:cs="微软雅黑"/>
          <w:sz w:val="30"/>
          <w:szCs w:val="30"/>
        </w:rPr>
      </w:pPr>
    </w:p>
    <w:p w14:paraId="7963BC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这样一份热切呈上的请愿，将提升你所有奉献精神的境界。</w:t>
      </w:r>
    </w:p>
    <w:p w14:paraId="77C6D46D">
      <w:pPr>
        <w:spacing w:line="241" w:lineRule="auto"/>
        <w:rPr>
          <w:rFonts w:hint="eastAsia" w:ascii="微软雅黑" w:hAnsi="微软雅黑" w:eastAsia="微软雅黑" w:cs="微软雅黑"/>
          <w:sz w:val="30"/>
          <w:szCs w:val="30"/>
        </w:rPr>
      </w:pPr>
    </w:p>
    <w:p w14:paraId="53CE65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that you prove the sincerity of your prayer by labouring to promote the Lord's glory.</w:t>
      </w:r>
    </w:p>
    <w:p w14:paraId="7E8FDFFE">
      <w:pPr>
        <w:spacing w:line="241" w:lineRule="auto"/>
        <w:rPr>
          <w:rFonts w:hint="eastAsia" w:ascii="微软雅黑" w:hAnsi="微软雅黑" w:eastAsia="微软雅黑" w:cs="微软雅黑"/>
          <w:sz w:val="30"/>
          <w:szCs w:val="30"/>
        </w:rPr>
      </w:pPr>
    </w:p>
    <w:p w14:paraId="00DA29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务必通过努力促进主的荣耀，来证明你祷告的诚意。</w:t>
      </w:r>
    </w:p>
    <w:p w14:paraId="3507732B">
      <w:pPr>
        <w:spacing w:line="241" w:lineRule="auto"/>
        <w:rPr>
          <w:rFonts w:hint="eastAsia" w:ascii="微软雅黑" w:hAnsi="微软雅黑" w:eastAsia="微软雅黑" w:cs="微软雅黑"/>
          <w:sz w:val="30"/>
          <w:szCs w:val="30"/>
        </w:rPr>
      </w:pPr>
    </w:p>
    <w:p w14:paraId="6C4D4B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3</w:t>
      </w:r>
    </w:p>
    <w:p w14:paraId="489B8BB4">
      <w:pPr>
        <w:spacing w:line="241" w:lineRule="auto"/>
        <w:rPr>
          <w:rFonts w:hint="eastAsia" w:ascii="微软雅黑" w:hAnsi="微软雅黑" w:eastAsia="微软雅黑" w:cs="微软雅黑"/>
          <w:sz w:val="30"/>
          <w:szCs w:val="30"/>
        </w:rPr>
      </w:pPr>
    </w:p>
    <w:p w14:paraId="3ABAFB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四月三日</w:t>
      </w:r>
    </w:p>
    <w:p w14:paraId="706AF4BE">
      <w:pPr>
        <w:spacing w:line="241" w:lineRule="auto"/>
        <w:rPr>
          <w:rFonts w:hint="eastAsia" w:ascii="微软雅黑" w:hAnsi="微软雅黑" w:eastAsia="微软雅黑" w:cs="微软雅黑"/>
          <w:sz w:val="30"/>
          <w:szCs w:val="30"/>
        </w:rPr>
      </w:pPr>
    </w:p>
    <w:p w14:paraId="4C9043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124799F">
      <w:pPr>
        <w:spacing w:line="241" w:lineRule="auto"/>
        <w:rPr>
          <w:rFonts w:hint="eastAsia" w:ascii="微软雅黑" w:hAnsi="微软雅黑" w:eastAsia="微软雅黑" w:cs="微软雅黑"/>
          <w:sz w:val="30"/>
          <w:szCs w:val="30"/>
        </w:rPr>
      </w:pPr>
    </w:p>
    <w:p w14:paraId="6AEEB0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F877ECA">
      <w:pPr>
        <w:spacing w:line="241" w:lineRule="auto"/>
        <w:rPr>
          <w:rFonts w:hint="eastAsia" w:ascii="微软雅黑" w:hAnsi="微软雅黑" w:eastAsia="微软雅黑" w:cs="微软雅黑"/>
          <w:sz w:val="30"/>
          <w:szCs w:val="30"/>
        </w:rPr>
      </w:pPr>
    </w:p>
    <w:p w14:paraId="017CF6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took Jesus, and led Him away. - John 19:16</w:t>
      </w:r>
    </w:p>
    <w:p w14:paraId="6C2FABE7">
      <w:pPr>
        <w:spacing w:line="241" w:lineRule="auto"/>
        <w:rPr>
          <w:rFonts w:hint="eastAsia" w:ascii="微软雅黑" w:hAnsi="微软雅黑" w:eastAsia="微软雅黑" w:cs="微软雅黑"/>
          <w:sz w:val="30"/>
          <w:szCs w:val="30"/>
        </w:rPr>
      </w:pPr>
    </w:p>
    <w:p w14:paraId="41311E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他们就把耶稣带去了。——约翰福音 19:16</w:t>
      </w:r>
    </w:p>
    <w:p w14:paraId="2AF0A3F2">
      <w:pPr>
        <w:spacing w:line="241" w:lineRule="auto"/>
        <w:rPr>
          <w:rFonts w:hint="eastAsia" w:ascii="微软雅黑" w:hAnsi="微软雅黑" w:eastAsia="微软雅黑" w:cs="微软雅黑"/>
          <w:sz w:val="30"/>
          <w:szCs w:val="30"/>
        </w:rPr>
      </w:pPr>
    </w:p>
    <w:p w14:paraId="51C877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all night in agony, He had spent the early morning at the hall of Caiaphas, He had been hurried from Caiaphas to Pilate, from Pilate to Herod, and from Herod back again to Pilate; He had, therefore, but little strength left, and yet neither refreshment nor rest were permitted Him.</w:t>
      </w:r>
    </w:p>
    <w:p w14:paraId="0EA7EAEF">
      <w:pPr>
        <w:spacing w:line="241" w:lineRule="auto"/>
        <w:rPr>
          <w:rFonts w:hint="eastAsia" w:ascii="微软雅黑" w:hAnsi="微软雅黑" w:eastAsia="微软雅黑" w:cs="微软雅黑"/>
          <w:sz w:val="30"/>
          <w:szCs w:val="30"/>
        </w:rPr>
      </w:pPr>
    </w:p>
    <w:p w14:paraId="346F51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整夜处于极度的剧痛中，清晨是在该亚法的公馆度过的，接着被匆忙地从该亚法送到彼拉多那里，从彼拉多送到希律那里，又从希律送回彼拉多那里；因此，祂已精疲力竭，然而祂却不被允许得到任何补给或休息。</w:t>
      </w:r>
    </w:p>
    <w:p w14:paraId="302444C1">
      <w:pPr>
        <w:spacing w:line="241" w:lineRule="auto"/>
        <w:rPr>
          <w:rFonts w:hint="eastAsia" w:ascii="微软雅黑" w:hAnsi="微软雅黑" w:eastAsia="微软雅黑" w:cs="微软雅黑"/>
          <w:sz w:val="30"/>
          <w:szCs w:val="30"/>
        </w:rPr>
      </w:pPr>
    </w:p>
    <w:p w14:paraId="53DC3F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eager for His blood, and therefore led Him out to die, loaded with the cross.</w:t>
      </w:r>
    </w:p>
    <w:p w14:paraId="5F73B10A">
      <w:pPr>
        <w:spacing w:line="241" w:lineRule="auto"/>
        <w:rPr>
          <w:rFonts w:hint="eastAsia" w:ascii="微软雅黑" w:hAnsi="微软雅黑" w:eastAsia="微软雅黑" w:cs="微软雅黑"/>
          <w:sz w:val="30"/>
          <w:szCs w:val="30"/>
        </w:rPr>
      </w:pPr>
    </w:p>
    <w:p w14:paraId="7BEB00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他们渴求祂的血，因此让祂背负着十字架，领祂出去受死。</w:t>
      </w:r>
    </w:p>
    <w:p w14:paraId="35AC4503">
      <w:pPr>
        <w:spacing w:line="241" w:lineRule="auto"/>
        <w:rPr>
          <w:rFonts w:hint="eastAsia" w:ascii="微软雅黑" w:hAnsi="微软雅黑" w:eastAsia="微软雅黑" w:cs="微软雅黑"/>
          <w:sz w:val="30"/>
          <w:szCs w:val="30"/>
        </w:rPr>
      </w:pPr>
    </w:p>
    <w:p w14:paraId="2C9815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dolorous procession! Well may Salem's daughters weep. My soul, do thou weep also.</w:t>
      </w:r>
    </w:p>
    <w:p w14:paraId="31D1B017">
      <w:pPr>
        <w:spacing w:line="241" w:lineRule="auto"/>
        <w:rPr>
          <w:rFonts w:hint="eastAsia" w:ascii="微软雅黑" w:hAnsi="微软雅黑" w:eastAsia="微软雅黑" w:cs="微软雅黑"/>
          <w:sz w:val="30"/>
          <w:szCs w:val="30"/>
        </w:rPr>
      </w:pPr>
    </w:p>
    <w:p w14:paraId="3BFD65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噢，这忧伤的行列！撒冷（Salem）的女子们应当哀哭。我的灵魂啊，你也一同哀哭吧。</w:t>
      </w:r>
    </w:p>
    <w:p w14:paraId="02F7448E">
      <w:pPr>
        <w:spacing w:line="241" w:lineRule="auto"/>
        <w:rPr>
          <w:rFonts w:hint="eastAsia" w:ascii="微软雅黑" w:hAnsi="微软雅黑" w:eastAsia="微软雅黑" w:cs="微软雅黑"/>
          <w:sz w:val="30"/>
          <w:szCs w:val="30"/>
        </w:rPr>
      </w:pPr>
    </w:p>
    <w:p w14:paraId="2D50FF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learn we here as we see our blessed Lord led forth?</w:t>
      </w:r>
    </w:p>
    <w:p w14:paraId="0E27B2C4">
      <w:pPr>
        <w:spacing w:line="241" w:lineRule="auto"/>
        <w:rPr>
          <w:rFonts w:hint="eastAsia" w:ascii="微软雅黑" w:hAnsi="微软雅黑" w:eastAsia="微软雅黑" w:cs="微软雅黑"/>
          <w:sz w:val="30"/>
          <w:szCs w:val="30"/>
        </w:rPr>
      </w:pPr>
    </w:p>
    <w:p w14:paraId="33F0EA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当我们看到称颂的主被领出去时，我们学到了什么？</w:t>
      </w:r>
    </w:p>
    <w:p w14:paraId="489938F2">
      <w:pPr>
        <w:spacing w:line="241" w:lineRule="auto"/>
        <w:rPr>
          <w:rFonts w:hint="eastAsia" w:ascii="微软雅黑" w:hAnsi="微软雅黑" w:eastAsia="微软雅黑" w:cs="微软雅黑"/>
          <w:sz w:val="30"/>
          <w:szCs w:val="30"/>
        </w:rPr>
      </w:pPr>
    </w:p>
    <w:p w14:paraId="57C002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perceive that truth which was set forth in shadow by the scapegoat?</w:t>
      </w:r>
    </w:p>
    <w:p w14:paraId="4F7C6C1D">
      <w:pPr>
        <w:spacing w:line="241" w:lineRule="auto"/>
        <w:rPr>
          <w:rFonts w:hint="eastAsia" w:ascii="微软雅黑" w:hAnsi="微软雅黑" w:eastAsia="微软雅黑" w:cs="微软雅黑"/>
          <w:sz w:val="30"/>
          <w:szCs w:val="30"/>
        </w:rPr>
      </w:pPr>
    </w:p>
    <w:p w14:paraId="098067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我们难道没有察觉到那曾由代罪羔羊（scapegoat）以影儿所显明的真理吗？</w:t>
      </w:r>
    </w:p>
    <w:p w14:paraId="627FA79E">
      <w:pPr>
        <w:spacing w:line="241" w:lineRule="auto"/>
        <w:rPr>
          <w:rFonts w:hint="eastAsia" w:ascii="微软雅黑" w:hAnsi="微软雅黑" w:eastAsia="微软雅黑" w:cs="微软雅黑"/>
          <w:sz w:val="30"/>
          <w:szCs w:val="30"/>
        </w:rPr>
      </w:pPr>
    </w:p>
    <w:p w14:paraId="6AE03D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high-priest bring the scapegoat, and put both his hands upon its head, confessing the sins of the people, that thus those sins might be laid upon the goat, and cease from the people?</w:t>
      </w:r>
    </w:p>
    <w:p w14:paraId="505CEBB2">
      <w:pPr>
        <w:spacing w:line="241" w:lineRule="auto"/>
        <w:rPr>
          <w:rFonts w:hint="eastAsia" w:ascii="微软雅黑" w:hAnsi="微软雅黑" w:eastAsia="微软雅黑" w:cs="微软雅黑"/>
          <w:sz w:val="30"/>
          <w:szCs w:val="30"/>
        </w:rPr>
      </w:pPr>
    </w:p>
    <w:p w14:paraId="6CC94B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大祭司难道不是牵来代罪羔羊，两手按在它头上，承认众人的罪孽，好使那些罪都归在羊身上，从众人身上除去吗？</w:t>
      </w:r>
    </w:p>
    <w:p w14:paraId="65E78C6D">
      <w:pPr>
        <w:spacing w:line="241" w:lineRule="auto"/>
        <w:rPr>
          <w:rFonts w:hint="eastAsia" w:ascii="微软雅黑" w:hAnsi="微软雅黑" w:eastAsia="微软雅黑" w:cs="微软雅黑"/>
          <w:sz w:val="30"/>
          <w:szCs w:val="30"/>
        </w:rPr>
      </w:pPr>
    </w:p>
    <w:p w14:paraId="203665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goat was led away by a fit man into the wilderness, and it carried away the sins of the people, so that if they were sought for they could not be found.</w:t>
      </w:r>
    </w:p>
    <w:p w14:paraId="1A73B522">
      <w:pPr>
        <w:spacing w:line="241" w:lineRule="auto"/>
        <w:rPr>
          <w:rFonts w:hint="eastAsia" w:ascii="微软雅黑" w:hAnsi="微软雅黑" w:eastAsia="微软雅黑" w:cs="微软雅黑"/>
          <w:sz w:val="30"/>
          <w:szCs w:val="30"/>
        </w:rPr>
      </w:pPr>
    </w:p>
    <w:p w14:paraId="728B2A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然后那羊被合适的人领到旷野，它带走了众人的罪，以至于若有人去寻找也寻不见。</w:t>
      </w:r>
    </w:p>
    <w:p w14:paraId="7DA332FF">
      <w:pPr>
        <w:spacing w:line="241" w:lineRule="auto"/>
        <w:rPr>
          <w:rFonts w:hint="eastAsia" w:ascii="微软雅黑" w:hAnsi="微软雅黑" w:eastAsia="微软雅黑" w:cs="微软雅黑"/>
          <w:sz w:val="30"/>
          <w:szCs w:val="30"/>
        </w:rPr>
      </w:pPr>
    </w:p>
    <w:p w14:paraId="63311B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see Jesus brought before the priests and rulers, who pronounce Him guilty; God Himself imputes our sins to Him, "the Lord hath laid on Him the iniquity of us all;" "He was made sin for us;" and, as the substitute for our guilt, bearing our sin upon His shoulders, represented by the cross; we see the great Scapegoat led away by the appointed officers of justice.</w:t>
      </w:r>
    </w:p>
    <w:p w14:paraId="27917FF7">
      <w:pPr>
        <w:spacing w:line="241" w:lineRule="auto"/>
        <w:rPr>
          <w:rFonts w:hint="eastAsia" w:ascii="微软雅黑" w:hAnsi="微软雅黑" w:eastAsia="微软雅黑" w:cs="微软雅黑"/>
          <w:sz w:val="30"/>
          <w:szCs w:val="30"/>
        </w:rPr>
      </w:pPr>
    </w:p>
    <w:p w14:paraId="498FE4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看到耶稣被带到祭司和官长面前，他们宣判祂有罪；神亲自将我们的罪归算（imputes）在祂身上，“耶和华使我们众人的罪孽都归在祂身上”；“祂为我们成了罪”；并且作为我们罪责的替代者，祂肩膀上担当着我们的罪（由十字架代表）；我们看到这位伟大的代罪羔羊被委派的司法官员领走了。</w:t>
      </w:r>
    </w:p>
    <w:p w14:paraId="6F186B0A">
      <w:pPr>
        <w:spacing w:line="241" w:lineRule="auto"/>
        <w:rPr>
          <w:rFonts w:hint="eastAsia" w:ascii="微软雅黑" w:hAnsi="微软雅黑" w:eastAsia="微软雅黑" w:cs="微软雅黑"/>
          <w:sz w:val="30"/>
          <w:szCs w:val="30"/>
        </w:rPr>
      </w:pPr>
    </w:p>
    <w:p w14:paraId="3BE1BC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can you feel assured that He carried your sin?</w:t>
      </w:r>
    </w:p>
    <w:p w14:paraId="3D508F9B">
      <w:pPr>
        <w:spacing w:line="241" w:lineRule="auto"/>
        <w:rPr>
          <w:rFonts w:hint="eastAsia" w:ascii="微软雅黑" w:hAnsi="微软雅黑" w:eastAsia="微软雅黑" w:cs="微软雅黑"/>
          <w:sz w:val="30"/>
          <w:szCs w:val="30"/>
        </w:rPr>
      </w:pPr>
    </w:p>
    <w:p w14:paraId="45E5F7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亲爱的，你能确信祂担当了你的罪吗？</w:t>
      </w:r>
    </w:p>
    <w:p w14:paraId="580D028E">
      <w:pPr>
        <w:spacing w:line="241" w:lineRule="auto"/>
        <w:rPr>
          <w:rFonts w:hint="eastAsia" w:ascii="微软雅黑" w:hAnsi="微软雅黑" w:eastAsia="微软雅黑" w:cs="微软雅黑"/>
          <w:sz w:val="30"/>
          <w:szCs w:val="30"/>
        </w:rPr>
      </w:pPr>
    </w:p>
    <w:p w14:paraId="4027B1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look at the cross upon His shoulders, does it represent your sin?</w:t>
      </w:r>
    </w:p>
    <w:p w14:paraId="18A0596E">
      <w:pPr>
        <w:spacing w:line="241" w:lineRule="auto"/>
        <w:rPr>
          <w:rFonts w:hint="eastAsia" w:ascii="微软雅黑" w:hAnsi="微软雅黑" w:eastAsia="微软雅黑" w:cs="微软雅黑"/>
          <w:sz w:val="30"/>
          <w:szCs w:val="30"/>
        </w:rPr>
      </w:pPr>
    </w:p>
    <w:p w14:paraId="024C80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当你看着祂肩上的十字架时，它是否代表了你的罪？</w:t>
      </w:r>
    </w:p>
    <w:p w14:paraId="59F16654">
      <w:pPr>
        <w:spacing w:line="241" w:lineRule="auto"/>
        <w:rPr>
          <w:rFonts w:hint="eastAsia" w:ascii="微软雅黑" w:hAnsi="微软雅黑" w:eastAsia="微软雅黑" w:cs="微软雅黑"/>
          <w:sz w:val="30"/>
          <w:szCs w:val="30"/>
        </w:rPr>
      </w:pPr>
    </w:p>
    <w:p w14:paraId="0DBADA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way by which you can tell whether He carried your sin or not.</w:t>
      </w:r>
    </w:p>
    <w:p w14:paraId="5B4039D9">
      <w:pPr>
        <w:spacing w:line="241" w:lineRule="auto"/>
        <w:rPr>
          <w:rFonts w:hint="eastAsia" w:ascii="微软雅黑" w:hAnsi="微软雅黑" w:eastAsia="微软雅黑" w:cs="微软雅黑"/>
          <w:sz w:val="30"/>
          <w:szCs w:val="30"/>
        </w:rPr>
      </w:pPr>
    </w:p>
    <w:p w14:paraId="23F5AB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有一种方法可以让你判断祂是否担当了你的罪。</w:t>
      </w:r>
    </w:p>
    <w:p w14:paraId="0ED1D3CC">
      <w:pPr>
        <w:spacing w:line="241" w:lineRule="auto"/>
        <w:rPr>
          <w:rFonts w:hint="eastAsia" w:ascii="微软雅黑" w:hAnsi="微软雅黑" w:eastAsia="微软雅黑" w:cs="微软雅黑"/>
          <w:sz w:val="30"/>
          <w:szCs w:val="30"/>
        </w:rPr>
      </w:pPr>
    </w:p>
    <w:p w14:paraId="57C067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laid your hand upon His head, confessed your sin, and trusted in Him?</w:t>
      </w:r>
    </w:p>
    <w:p w14:paraId="1E73DB8D">
      <w:pPr>
        <w:spacing w:line="241" w:lineRule="auto"/>
        <w:rPr>
          <w:rFonts w:hint="eastAsia" w:ascii="微软雅黑" w:hAnsi="微软雅黑" w:eastAsia="微软雅黑" w:cs="微软雅黑"/>
          <w:sz w:val="30"/>
          <w:szCs w:val="30"/>
        </w:rPr>
      </w:pPr>
    </w:p>
    <w:p w14:paraId="4E134C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你是否曾按手在祂头上，承认你的罪，并信靠祂？</w:t>
      </w:r>
    </w:p>
    <w:p w14:paraId="2D775A45">
      <w:pPr>
        <w:spacing w:line="241" w:lineRule="auto"/>
        <w:rPr>
          <w:rFonts w:hint="eastAsia" w:ascii="微软雅黑" w:hAnsi="微软雅黑" w:eastAsia="微软雅黑" w:cs="微软雅黑"/>
          <w:sz w:val="30"/>
          <w:szCs w:val="30"/>
        </w:rPr>
      </w:pPr>
    </w:p>
    <w:p w14:paraId="19D2DC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your sin lies not on you; it has all been transferred by blessed imputation to Christ, and He bears it on His shoulder as a load heavier than the cross.</w:t>
      </w:r>
    </w:p>
    <w:p w14:paraId="3C223A2B">
      <w:pPr>
        <w:spacing w:line="241" w:lineRule="auto"/>
        <w:rPr>
          <w:rFonts w:hint="eastAsia" w:ascii="微软雅黑" w:hAnsi="微软雅黑" w:eastAsia="微软雅黑" w:cs="微软雅黑"/>
          <w:sz w:val="30"/>
          <w:szCs w:val="30"/>
        </w:rPr>
      </w:pPr>
    </w:p>
    <w:p w14:paraId="3A2CA1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那么你的罪就不在你身上；它已全部通过蒙福的归算转移到了基督身上，祂正用肩头扛着它，那是比十字架还要沉重的重担。</w:t>
      </w:r>
    </w:p>
    <w:p w14:paraId="6395BE5E">
      <w:pPr>
        <w:spacing w:line="241" w:lineRule="auto"/>
        <w:rPr>
          <w:rFonts w:hint="eastAsia" w:ascii="微软雅黑" w:hAnsi="微软雅黑" w:eastAsia="微软雅黑" w:cs="微软雅黑"/>
          <w:sz w:val="30"/>
          <w:szCs w:val="30"/>
        </w:rPr>
      </w:pPr>
    </w:p>
    <w:p w14:paraId="43D39A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picture vanish till you have rejoiced in your own deliverance, and adored the loving Redeemer upon whom your iniquities were laid.</w:t>
      </w:r>
    </w:p>
    <w:p w14:paraId="26EB1A88">
      <w:pPr>
        <w:spacing w:line="241" w:lineRule="auto"/>
        <w:rPr>
          <w:rFonts w:hint="eastAsia" w:ascii="微软雅黑" w:hAnsi="微软雅黑" w:eastAsia="微软雅黑" w:cs="微软雅黑"/>
          <w:sz w:val="30"/>
          <w:szCs w:val="30"/>
        </w:rPr>
      </w:pPr>
    </w:p>
    <w:p w14:paraId="5E5B91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在这一画面消失之前，请务必为你自己的获救而欢欣，并崇拜那位承担了你罪孽的慈爱救赎主。</w:t>
      </w:r>
    </w:p>
    <w:p w14:paraId="0A211F62">
      <w:pPr>
        <w:spacing w:line="241" w:lineRule="auto"/>
        <w:rPr>
          <w:rFonts w:hint="eastAsia" w:ascii="微软雅黑" w:hAnsi="微软雅黑" w:eastAsia="微软雅黑" w:cs="微软雅黑"/>
          <w:sz w:val="30"/>
          <w:szCs w:val="30"/>
        </w:rPr>
      </w:pPr>
    </w:p>
    <w:p w14:paraId="1F4BB5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9024ECD">
      <w:pPr>
        <w:spacing w:line="241" w:lineRule="auto"/>
        <w:rPr>
          <w:rFonts w:hint="eastAsia" w:ascii="微软雅黑" w:hAnsi="微软雅黑" w:eastAsia="微软雅黑" w:cs="微软雅黑"/>
          <w:sz w:val="30"/>
          <w:szCs w:val="30"/>
        </w:rPr>
      </w:pPr>
    </w:p>
    <w:p w14:paraId="5347EE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93FBFF7">
      <w:pPr>
        <w:spacing w:line="241" w:lineRule="auto"/>
        <w:rPr>
          <w:rFonts w:hint="eastAsia" w:ascii="微软雅黑" w:hAnsi="微软雅黑" w:eastAsia="微软雅黑" w:cs="微软雅黑"/>
          <w:sz w:val="30"/>
          <w:szCs w:val="30"/>
        </w:rPr>
      </w:pPr>
    </w:p>
    <w:p w14:paraId="7AB299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like sheep have gone astray; we have turned every one to his own way; and the Lord hath laid on Him the iniquity of us all. - Isaiah 53:6</w:t>
      </w:r>
    </w:p>
    <w:p w14:paraId="0A22909C">
      <w:pPr>
        <w:spacing w:line="241" w:lineRule="auto"/>
        <w:rPr>
          <w:rFonts w:hint="eastAsia" w:ascii="微软雅黑" w:hAnsi="微软雅黑" w:eastAsia="微软雅黑" w:cs="微软雅黑"/>
          <w:sz w:val="30"/>
          <w:szCs w:val="30"/>
        </w:rPr>
      </w:pPr>
    </w:p>
    <w:p w14:paraId="6EEF8A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我们都如羊走迷；各人偏行己路；耶和华使我们众人的罪孽都归在祂身上。——以赛亚书 53:6</w:t>
      </w:r>
    </w:p>
    <w:p w14:paraId="4C7B2ED6">
      <w:pPr>
        <w:spacing w:line="241" w:lineRule="auto"/>
        <w:rPr>
          <w:rFonts w:hint="eastAsia" w:ascii="微软雅黑" w:hAnsi="微软雅黑" w:eastAsia="微软雅黑" w:cs="微软雅黑"/>
          <w:sz w:val="30"/>
          <w:szCs w:val="30"/>
        </w:rPr>
      </w:pPr>
    </w:p>
    <w:p w14:paraId="250907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confession of sin common to all the elect people of God.</w:t>
      </w:r>
    </w:p>
    <w:p w14:paraId="4837ADB7">
      <w:pPr>
        <w:spacing w:line="241" w:lineRule="auto"/>
        <w:rPr>
          <w:rFonts w:hint="eastAsia" w:ascii="微软雅黑" w:hAnsi="微软雅黑" w:eastAsia="微软雅黑" w:cs="微软雅黑"/>
          <w:sz w:val="30"/>
          <w:szCs w:val="30"/>
        </w:rPr>
      </w:pPr>
    </w:p>
    <w:p w14:paraId="003997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这里是神所有选民共同的认罪。</w:t>
      </w:r>
    </w:p>
    <w:p w14:paraId="106B8A8D">
      <w:pPr>
        <w:spacing w:line="241" w:lineRule="auto"/>
        <w:rPr>
          <w:rFonts w:hint="eastAsia" w:ascii="微软雅黑" w:hAnsi="微软雅黑" w:eastAsia="微软雅黑" w:cs="微软雅黑"/>
          <w:sz w:val="30"/>
          <w:szCs w:val="30"/>
        </w:rPr>
      </w:pPr>
    </w:p>
    <w:p w14:paraId="4D1D47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all fallen, and therefore, in common chorus, they all say, from the first who entered heaven to the last who shall enter there, "All we like sheep have gone astray."</w:t>
      </w:r>
    </w:p>
    <w:p w14:paraId="20D1861A">
      <w:pPr>
        <w:spacing w:line="241" w:lineRule="auto"/>
        <w:rPr>
          <w:rFonts w:hint="eastAsia" w:ascii="微软雅黑" w:hAnsi="微软雅黑" w:eastAsia="微软雅黑" w:cs="微软雅黑"/>
          <w:sz w:val="30"/>
          <w:szCs w:val="30"/>
        </w:rPr>
      </w:pPr>
    </w:p>
    <w:p w14:paraId="57499F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他们全部堕落了，因此，从第一个进入天堂的人到最后一个进入天堂的人，都齐声唱道：“我们都如羊走迷。”</w:t>
      </w:r>
    </w:p>
    <w:p w14:paraId="1A2E9E71">
      <w:pPr>
        <w:spacing w:line="241" w:lineRule="auto"/>
        <w:rPr>
          <w:rFonts w:hint="eastAsia" w:ascii="微软雅黑" w:hAnsi="微软雅黑" w:eastAsia="微软雅黑" w:cs="微软雅黑"/>
          <w:sz w:val="30"/>
          <w:szCs w:val="30"/>
        </w:rPr>
      </w:pPr>
    </w:p>
    <w:p w14:paraId="789D85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while thus unanimous, is also special and particular: "We have turned every one to his own way."</w:t>
      </w:r>
    </w:p>
    <w:p w14:paraId="4B027499">
      <w:pPr>
        <w:spacing w:line="241" w:lineRule="auto"/>
        <w:rPr>
          <w:rFonts w:hint="eastAsia" w:ascii="微软雅黑" w:hAnsi="微软雅黑" w:eastAsia="微软雅黑" w:cs="微软雅黑"/>
          <w:sz w:val="30"/>
          <w:szCs w:val="30"/>
        </w:rPr>
      </w:pPr>
    </w:p>
    <w:p w14:paraId="58C91F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认罪虽然如此一致，却也是特殊且具体的：“各人偏行己路。”</w:t>
      </w:r>
    </w:p>
    <w:p w14:paraId="37037E22">
      <w:pPr>
        <w:spacing w:line="241" w:lineRule="auto"/>
        <w:rPr>
          <w:rFonts w:hint="eastAsia" w:ascii="微软雅黑" w:hAnsi="微软雅黑" w:eastAsia="微软雅黑" w:cs="微软雅黑"/>
          <w:sz w:val="30"/>
          <w:szCs w:val="30"/>
        </w:rPr>
      </w:pPr>
    </w:p>
    <w:p w14:paraId="4C24E0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peculiar sinfulness about every one of the individuals; all are sinful, but each one with some special aggravation not found in his fellow.</w:t>
      </w:r>
    </w:p>
    <w:p w14:paraId="31039DDC">
      <w:pPr>
        <w:spacing w:line="241" w:lineRule="auto"/>
        <w:rPr>
          <w:rFonts w:hint="eastAsia" w:ascii="微软雅黑" w:hAnsi="微软雅黑" w:eastAsia="微软雅黑" w:cs="微软雅黑"/>
          <w:sz w:val="30"/>
          <w:szCs w:val="30"/>
        </w:rPr>
      </w:pPr>
    </w:p>
    <w:p w14:paraId="7E9245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每一个个体都有其独特的罪性；所有人都有罪，但每一个人都有某种在其同伴身上见不到的特殊加重的情节。</w:t>
      </w:r>
    </w:p>
    <w:p w14:paraId="5C8DB74C">
      <w:pPr>
        <w:spacing w:line="241" w:lineRule="auto"/>
        <w:rPr>
          <w:rFonts w:hint="eastAsia" w:ascii="微软雅黑" w:hAnsi="微软雅黑" w:eastAsia="微软雅黑" w:cs="微软雅黑"/>
          <w:sz w:val="30"/>
          <w:szCs w:val="30"/>
        </w:rPr>
      </w:pPr>
    </w:p>
    <w:p w14:paraId="69EC35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mark of genuine repentance that while it naturally associates itself with other penitents, it also takes up a position of loneliness.</w:t>
      </w:r>
    </w:p>
    <w:p w14:paraId="3A0EEF74">
      <w:pPr>
        <w:spacing w:line="241" w:lineRule="auto"/>
        <w:rPr>
          <w:rFonts w:hint="eastAsia" w:ascii="微软雅黑" w:hAnsi="微软雅黑" w:eastAsia="微软雅黑" w:cs="微软雅黑"/>
          <w:sz w:val="30"/>
          <w:szCs w:val="30"/>
        </w:rPr>
      </w:pPr>
    </w:p>
    <w:p w14:paraId="680BA1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真正悔改的标志是，虽然它自然而然地会与其他悔改者产生联结，但它也会采取一种孤独的立场。</w:t>
      </w:r>
    </w:p>
    <w:p w14:paraId="2FBEFF4D">
      <w:pPr>
        <w:spacing w:line="241" w:lineRule="auto"/>
        <w:rPr>
          <w:rFonts w:hint="eastAsia" w:ascii="微软雅黑" w:hAnsi="微软雅黑" w:eastAsia="微软雅黑" w:cs="微软雅黑"/>
          <w:sz w:val="30"/>
          <w:szCs w:val="30"/>
        </w:rPr>
      </w:pPr>
    </w:p>
    <w:p w14:paraId="6B1BDD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turned every one to his own way," is a confession that each man had sinned against light peculiar to himself, or sinned with an aggravation which he could not perceive in others.</w:t>
      </w:r>
    </w:p>
    <w:p w14:paraId="60FA8B5C">
      <w:pPr>
        <w:spacing w:line="241" w:lineRule="auto"/>
        <w:rPr>
          <w:rFonts w:hint="eastAsia" w:ascii="微软雅黑" w:hAnsi="微软雅黑" w:eastAsia="微软雅黑" w:cs="微软雅黑"/>
          <w:sz w:val="30"/>
          <w:szCs w:val="30"/>
        </w:rPr>
      </w:pPr>
    </w:p>
    <w:p w14:paraId="45AFEA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“各人偏行己路”是一种承认，承认每个人都曾违背了自己特有的光照而犯罪，或者犯罪时带有他在别人身上察觉不到的加重情节。</w:t>
      </w:r>
    </w:p>
    <w:p w14:paraId="3172635E">
      <w:pPr>
        <w:spacing w:line="241" w:lineRule="auto"/>
        <w:rPr>
          <w:rFonts w:hint="eastAsia" w:ascii="微软雅黑" w:hAnsi="微软雅黑" w:eastAsia="微软雅黑" w:cs="微软雅黑"/>
          <w:sz w:val="30"/>
          <w:szCs w:val="30"/>
        </w:rPr>
      </w:pPr>
    </w:p>
    <w:p w14:paraId="7E8096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confession is unreserved; there is not a word to detract from its force, nor a syllable by way of excuse.</w:t>
      </w:r>
    </w:p>
    <w:p w14:paraId="3626E05D">
      <w:pPr>
        <w:spacing w:line="241" w:lineRule="auto"/>
        <w:rPr>
          <w:rFonts w:hint="eastAsia" w:ascii="微软雅黑" w:hAnsi="微软雅黑" w:eastAsia="微软雅黑" w:cs="微软雅黑"/>
          <w:sz w:val="30"/>
          <w:szCs w:val="30"/>
        </w:rPr>
      </w:pPr>
    </w:p>
    <w:p w14:paraId="3A8EF6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这种认罪是毫无保留的；没有任何一个词会削弱它的力度，也没有任何一个音节是用来辩解的。</w:t>
      </w:r>
    </w:p>
    <w:p w14:paraId="6F359B41">
      <w:pPr>
        <w:spacing w:line="241" w:lineRule="auto"/>
        <w:rPr>
          <w:rFonts w:hint="eastAsia" w:ascii="微软雅黑" w:hAnsi="微软雅黑" w:eastAsia="微软雅黑" w:cs="微软雅黑"/>
          <w:sz w:val="30"/>
          <w:szCs w:val="30"/>
        </w:rPr>
      </w:pPr>
    </w:p>
    <w:p w14:paraId="427BD1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is a giving up of all pleas of self-righteousness.</w:t>
      </w:r>
    </w:p>
    <w:p w14:paraId="69B5751B">
      <w:pPr>
        <w:spacing w:line="241" w:lineRule="auto"/>
        <w:rPr>
          <w:rFonts w:hint="eastAsia" w:ascii="微软雅黑" w:hAnsi="微软雅黑" w:eastAsia="微软雅黑" w:cs="微软雅黑"/>
          <w:sz w:val="30"/>
          <w:szCs w:val="30"/>
        </w:rPr>
      </w:pPr>
    </w:p>
    <w:p w14:paraId="182B15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这种认罪是放弃所有自以为义的辩护。</w:t>
      </w:r>
    </w:p>
    <w:p w14:paraId="4B2AEE2C">
      <w:pPr>
        <w:spacing w:line="241" w:lineRule="auto"/>
        <w:rPr>
          <w:rFonts w:hint="eastAsia" w:ascii="微软雅黑" w:hAnsi="微软雅黑" w:eastAsia="微软雅黑" w:cs="微软雅黑"/>
          <w:sz w:val="30"/>
          <w:szCs w:val="30"/>
        </w:rPr>
      </w:pPr>
    </w:p>
    <w:p w14:paraId="125381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declaration of men who are consciously guilty — guilty with aggravations, guilty without excuse: they stand with their weapons of rebellion broken in pieces, and cry, "All we like sheep have gone astray; we have turned every one to his own way."</w:t>
      </w:r>
    </w:p>
    <w:p w14:paraId="4BC52496">
      <w:pPr>
        <w:spacing w:line="241" w:lineRule="auto"/>
        <w:rPr>
          <w:rFonts w:hint="eastAsia" w:ascii="微软雅黑" w:hAnsi="微软雅黑" w:eastAsia="微软雅黑" w:cs="微软雅黑"/>
          <w:sz w:val="30"/>
          <w:szCs w:val="30"/>
        </w:rPr>
      </w:pPr>
    </w:p>
    <w:p w14:paraId="16F48F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这是那些自觉有罪之人的宣告——罪大恶极且无可推诿之人的宣告：他们站在那里，反叛的武器碎了一地，哭喊道：“我们都如羊走迷；各人偏行己路。”</w:t>
      </w:r>
    </w:p>
    <w:p w14:paraId="6CB0A35A">
      <w:pPr>
        <w:spacing w:line="241" w:lineRule="auto"/>
        <w:rPr>
          <w:rFonts w:hint="eastAsia" w:ascii="微软雅黑" w:hAnsi="微软雅黑" w:eastAsia="微软雅黑" w:cs="微软雅黑"/>
          <w:sz w:val="30"/>
          <w:szCs w:val="30"/>
        </w:rPr>
      </w:pPr>
    </w:p>
    <w:p w14:paraId="6DD246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hear no dolorous wailings attending this confession of sin; for the next sentence makes it almost a song.</w:t>
      </w:r>
    </w:p>
    <w:p w14:paraId="7D6706B0">
      <w:pPr>
        <w:spacing w:line="241" w:lineRule="auto"/>
        <w:rPr>
          <w:rFonts w:hint="eastAsia" w:ascii="微软雅黑" w:hAnsi="微软雅黑" w:eastAsia="微软雅黑" w:cs="微软雅黑"/>
          <w:sz w:val="30"/>
          <w:szCs w:val="30"/>
        </w:rPr>
      </w:pPr>
    </w:p>
    <w:p w14:paraId="4044B0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然而，在这样的认罪之后，我们并没有听到悲苦的哀号；因为下一句使它几乎成了一首乐歌。</w:t>
      </w:r>
    </w:p>
    <w:p w14:paraId="0142277C">
      <w:pPr>
        <w:spacing w:line="241" w:lineRule="auto"/>
        <w:rPr>
          <w:rFonts w:hint="eastAsia" w:ascii="微软雅黑" w:hAnsi="微软雅黑" w:eastAsia="微软雅黑" w:cs="微软雅黑"/>
          <w:sz w:val="30"/>
          <w:szCs w:val="30"/>
        </w:rPr>
      </w:pPr>
    </w:p>
    <w:p w14:paraId="47293C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laid on Him the iniquity of us all."</w:t>
      </w:r>
    </w:p>
    <w:p w14:paraId="4DBA3DF4">
      <w:pPr>
        <w:spacing w:line="241" w:lineRule="auto"/>
        <w:rPr>
          <w:rFonts w:hint="eastAsia" w:ascii="微软雅黑" w:hAnsi="微软雅黑" w:eastAsia="微软雅黑" w:cs="微软雅黑"/>
          <w:sz w:val="30"/>
          <w:szCs w:val="30"/>
        </w:rPr>
      </w:pPr>
    </w:p>
    <w:p w14:paraId="0902C9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“耶和华使我们众人的罪孽都归在祂身上。”</w:t>
      </w:r>
    </w:p>
    <w:p w14:paraId="4CE65422">
      <w:pPr>
        <w:spacing w:line="241" w:lineRule="auto"/>
        <w:rPr>
          <w:rFonts w:hint="eastAsia" w:ascii="微软雅黑" w:hAnsi="微软雅黑" w:eastAsia="微软雅黑" w:cs="微软雅黑"/>
          <w:sz w:val="30"/>
          <w:szCs w:val="30"/>
        </w:rPr>
      </w:pPr>
    </w:p>
    <w:p w14:paraId="0E6723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most grievous sentence of the three, but it overflows with comfort.</w:t>
      </w:r>
    </w:p>
    <w:p w14:paraId="6D39E972">
      <w:pPr>
        <w:spacing w:line="241" w:lineRule="auto"/>
        <w:rPr>
          <w:rFonts w:hint="eastAsia" w:ascii="微软雅黑" w:hAnsi="微软雅黑" w:eastAsia="微软雅黑" w:cs="微软雅黑"/>
          <w:sz w:val="30"/>
          <w:szCs w:val="30"/>
        </w:rPr>
      </w:pPr>
    </w:p>
    <w:p w14:paraId="5735EC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这是三句话中最令人忧伤的一句，却也洋溢着安慰。</w:t>
      </w:r>
    </w:p>
    <w:p w14:paraId="36D45196">
      <w:pPr>
        <w:spacing w:line="241" w:lineRule="auto"/>
        <w:rPr>
          <w:rFonts w:hint="eastAsia" w:ascii="微软雅黑" w:hAnsi="微软雅黑" w:eastAsia="微软雅黑" w:cs="微软雅黑"/>
          <w:sz w:val="30"/>
          <w:szCs w:val="30"/>
        </w:rPr>
      </w:pPr>
    </w:p>
    <w:p w14:paraId="70FEEB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is it that where misery was concentrated mercy reigned; where sorrow reached her climax weary souls find rest.</w:t>
      </w:r>
    </w:p>
    <w:p w14:paraId="3342082C">
      <w:pPr>
        <w:spacing w:line="241" w:lineRule="auto"/>
        <w:rPr>
          <w:rFonts w:hint="eastAsia" w:ascii="微软雅黑" w:hAnsi="微软雅黑" w:eastAsia="微软雅黑" w:cs="微软雅黑"/>
          <w:sz w:val="30"/>
          <w:szCs w:val="30"/>
        </w:rPr>
      </w:pPr>
    </w:p>
    <w:p w14:paraId="19639F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奇怪的是，在痛苦聚集的地方，怜悯却在掌权；在忧愁达到顶峰的地方，疲惫的灵魂却找到了安息。</w:t>
      </w:r>
    </w:p>
    <w:p w14:paraId="2E875B14">
      <w:pPr>
        <w:spacing w:line="241" w:lineRule="auto"/>
        <w:rPr>
          <w:rFonts w:hint="eastAsia" w:ascii="微软雅黑" w:hAnsi="微软雅黑" w:eastAsia="微软雅黑" w:cs="微软雅黑"/>
          <w:sz w:val="30"/>
          <w:szCs w:val="30"/>
        </w:rPr>
      </w:pPr>
    </w:p>
    <w:p w14:paraId="2F95C8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bruised is the healing of bruised hearts.</w:t>
      </w:r>
    </w:p>
    <w:p w14:paraId="38DA0257">
      <w:pPr>
        <w:spacing w:line="241" w:lineRule="auto"/>
        <w:rPr>
          <w:rFonts w:hint="eastAsia" w:ascii="微软雅黑" w:hAnsi="微软雅黑" w:eastAsia="微软雅黑" w:cs="微软雅黑"/>
          <w:sz w:val="30"/>
          <w:szCs w:val="30"/>
        </w:rPr>
      </w:pPr>
    </w:p>
    <w:p w14:paraId="7A7AEA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被压伤的救主是压伤之心的医治。</w:t>
      </w:r>
    </w:p>
    <w:p w14:paraId="6EB3C456">
      <w:pPr>
        <w:spacing w:line="241" w:lineRule="auto"/>
        <w:rPr>
          <w:rFonts w:hint="eastAsia" w:ascii="微软雅黑" w:hAnsi="微软雅黑" w:eastAsia="微软雅黑" w:cs="微软雅黑"/>
          <w:sz w:val="30"/>
          <w:szCs w:val="30"/>
        </w:rPr>
      </w:pPr>
    </w:p>
    <w:p w14:paraId="3D29A8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lowliest penitence gives place to assured confidence through simply gazing at Christ on the cross!</w:t>
      </w:r>
    </w:p>
    <w:p w14:paraId="5EFE055C">
      <w:pPr>
        <w:spacing w:line="241" w:lineRule="auto"/>
        <w:rPr>
          <w:rFonts w:hint="eastAsia" w:ascii="微软雅黑" w:hAnsi="微软雅黑" w:eastAsia="微软雅黑" w:cs="微软雅黑"/>
          <w:sz w:val="30"/>
          <w:szCs w:val="30"/>
        </w:rPr>
      </w:pPr>
    </w:p>
    <w:p w14:paraId="70525E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看哪，通过单纯地注视十字架上的基督，最低微的悔改是如何让位于确信的把握的！</w:t>
      </w:r>
    </w:p>
    <w:p w14:paraId="6FBBCBBE">
      <w:pPr>
        <w:spacing w:line="241" w:lineRule="auto"/>
        <w:rPr>
          <w:rFonts w:hint="eastAsia" w:ascii="微软雅黑" w:hAnsi="微软雅黑" w:eastAsia="微软雅黑" w:cs="微软雅黑"/>
          <w:sz w:val="30"/>
          <w:szCs w:val="30"/>
        </w:rPr>
      </w:pPr>
    </w:p>
    <w:p w14:paraId="78F02C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4</w:t>
      </w:r>
    </w:p>
    <w:p w14:paraId="46589714">
      <w:pPr>
        <w:spacing w:line="241" w:lineRule="auto"/>
        <w:rPr>
          <w:rFonts w:hint="eastAsia" w:ascii="微软雅黑" w:hAnsi="微软雅黑" w:eastAsia="微软雅黑" w:cs="微软雅黑"/>
          <w:sz w:val="30"/>
          <w:szCs w:val="30"/>
        </w:rPr>
      </w:pPr>
    </w:p>
    <w:p w14:paraId="12CA21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四月四日</w:t>
      </w:r>
    </w:p>
    <w:p w14:paraId="2B08519D">
      <w:pPr>
        <w:spacing w:line="241" w:lineRule="auto"/>
        <w:rPr>
          <w:rFonts w:hint="eastAsia" w:ascii="微软雅黑" w:hAnsi="微软雅黑" w:eastAsia="微软雅黑" w:cs="微软雅黑"/>
          <w:sz w:val="30"/>
          <w:szCs w:val="30"/>
        </w:rPr>
      </w:pPr>
    </w:p>
    <w:p w14:paraId="035726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A5F3450">
      <w:pPr>
        <w:spacing w:line="241" w:lineRule="auto"/>
        <w:rPr>
          <w:rFonts w:hint="eastAsia" w:ascii="微软雅黑" w:hAnsi="微软雅黑" w:eastAsia="微软雅黑" w:cs="微软雅黑"/>
          <w:sz w:val="30"/>
          <w:szCs w:val="30"/>
        </w:rPr>
      </w:pPr>
    </w:p>
    <w:p w14:paraId="056AB4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A990B06">
      <w:pPr>
        <w:spacing w:line="241" w:lineRule="auto"/>
        <w:rPr>
          <w:rFonts w:hint="eastAsia" w:ascii="微软雅黑" w:hAnsi="微软雅黑" w:eastAsia="微软雅黑" w:cs="微软雅黑"/>
          <w:sz w:val="30"/>
          <w:szCs w:val="30"/>
        </w:rPr>
      </w:pPr>
    </w:p>
    <w:p w14:paraId="120A41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hath made Him to be sin for us, who knew no sin; that we might be made the righteousness of God in Him. - 2 Corinthians 5:21</w:t>
      </w:r>
    </w:p>
    <w:p w14:paraId="28F811D5">
      <w:pPr>
        <w:spacing w:line="241" w:lineRule="auto"/>
        <w:rPr>
          <w:rFonts w:hint="eastAsia" w:ascii="微软雅黑" w:hAnsi="微软雅黑" w:eastAsia="微软雅黑" w:cs="微软雅黑"/>
          <w:sz w:val="30"/>
          <w:szCs w:val="30"/>
        </w:rPr>
      </w:pPr>
    </w:p>
    <w:p w14:paraId="41B29C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神使那无罪的，替我们成为罪，好叫我们在祂里面成为神的义。——哥林多后书 5:21</w:t>
      </w:r>
    </w:p>
    <w:p w14:paraId="0FD749AB">
      <w:pPr>
        <w:spacing w:line="241" w:lineRule="auto"/>
        <w:rPr>
          <w:rFonts w:hint="eastAsia" w:ascii="微软雅黑" w:hAnsi="微软雅黑" w:eastAsia="微软雅黑" w:cs="微软雅黑"/>
          <w:sz w:val="30"/>
          <w:szCs w:val="30"/>
        </w:rPr>
      </w:pPr>
    </w:p>
    <w:p w14:paraId="1B705F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Mourning Christian! why weepest thou?</w:t>
      </w:r>
    </w:p>
    <w:p w14:paraId="2F5E5897">
      <w:pPr>
        <w:spacing w:line="241" w:lineRule="auto"/>
        <w:rPr>
          <w:rFonts w:hint="eastAsia" w:ascii="微软雅黑" w:hAnsi="微软雅黑" w:eastAsia="微软雅黑" w:cs="微软雅黑"/>
          <w:sz w:val="30"/>
          <w:szCs w:val="30"/>
        </w:rPr>
      </w:pPr>
    </w:p>
    <w:p w14:paraId="2EE898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忧伤的基督徒啊！你为何哭泣？</w:t>
      </w:r>
    </w:p>
    <w:p w14:paraId="70B7C9DF">
      <w:pPr>
        <w:spacing w:line="241" w:lineRule="auto"/>
        <w:rPr>
          <w:rFonts w:hint="eastAsia" w:ascii="微软雅黑" w:hAnsi="微软雅黑" w:eastAsia="微软雅黑" w:cs="微软雅黑"/>
          <w:sz w:val="30"/>
          <w:szCs w:val="30"/>
        </w:rPr>
      </w:pPr>
    </w:p>
    <w:p w14:paraId="3EE625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mourning over thine own corruptions?</w:t>
      </w:r>
    </w:p>
    <w:p w14:paraId="66687DCC">
      <w:pPr>
        <w:spacing w:line="241" w:lineRule="auto"/>
        <w:rPr>
          <w:rFonts w:hint="eastAsia" w:ascii="微软雅黑" w:hAnsi="微软雅黑" w:eastAsia="微软雅黑" w:cs="微软雅黑"/>
          <w:sz w:val="30"/>
          <w:szCs w:val="30"/>
        </w:rPr>
      </w:pPr>
    </w:p>
    <w:p w14:paraId="127169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你是在为你自己的腐败而哀伤吗？</w:t>
      </w:r>
    </w:p>
    <w:p w14:paraId="6CCACA0B">
      <w:pPr>
        <w:spacing w:line="241" w:lineRule="auto"/>
        <w:rPr>
          <w:rFonts w:hint="eastAsia" w:ascii="微软雅黑" w:hAnsi="微软雅黑" w:eastAsia="微软雅黑" w:cs="微软雅黑"/>
          <w:sz w:val="30"/>
          <w:szCs w:val="30"/>
        </w:rPr>
      </w:pPr>
    </w:p>
    <w:p w14:paraId="43504B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thy perfect Lord, and remember, thou art complete in Him; thou art in God's sight as perfect as if thou hadst never sinned; nay, more than that, the Lord our Righteousness hath put a divine garment upon thee, so that thou hast more than the righteousness of man — thou hast the righteousness of God.</w:t>
      </w:r>
    </w:p>
    <w:p w14:paraId="711D74AB">
      <w:pPr>
        <w:spacing w:line="241" w:lineRule="auto"/>
        <w:rPr>
          <w:rFonts w:hint="eastAsia" w:ascii="微软雅黑" w:hAnsi="微软雅黑" w:eastAsia="微软雅黑" w:cs="微软雅黑"/>
          <w:sz w:val="30"/>
          <w:szCs w:val="30"/>
        </w:rPr>
      </w:pPr>
    </w:p>
    <w:p w14:paraId="0FCA42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仰望你完美的救主吧，并记住，你在祂里面是完备的；在神眼中，你就像从未犯罪一样完美；不，不仅如此，主我们的义已经给你披上了一件神圣的礼服，以至于你拥有的不仅是人的义——你拥有的是神的义。</w:t>
      </w:r>
    </w:p>
    <w:p w14:paraId="19AF2EB1">
      <w:pPr>
        <w:spacing w:line="241" w:lineRule="auto"/>
        <w:rPr>
          <w:rFonts w:hint="eastAsia" w:ascii="微软雅黑" w:hAnsi="微软雅黑" w:eastAsia="微软雅黑" w:cs="微软雅黑"/>
          <w:sz w:val="30"/>
          <w:szCs w:val="30"/>
        </w:rPr>
      </w:pPr>
    </w:p>
    <w:p w14:paraId="651D11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who art mourning by reason of inbred sin and depravity, remember, none of thy sins can condemn thee.</w:t>
      </w:r>
    </w:p>
    <w:p w14:paraId="3A8725D7">
      <w:pPr>
        <w:spacing w:line="241" w:lineRule="auto"/>
        <w:rPr>
          <w:rFonts w:hint="eastAsia" w:ascii="微软雅黑" w:hAnsi="微软雅黑" w:eastAsia="微软雅黑" w:cs="微软雅黑"/>
          <w:sz w:val="30"/>
          <w:szCs w:val="30"/>
        </w:rPr>
      </w:pPr>
    </w:p>
    <w:p w14:paraId="0E3632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噢，你这因内在的罪和堕落而哀伤的人，请记住，你的罪没有一条能定你的罪。</w:t>
      </w:r>
    </w:p>
    <w:p w14:paraId="6C3352B6">
      <w:pPr>
        <w:spacing w:line="241" w:lineRule="auto"/>
        <w:rPr>
          <w:rFonts w:hint="eastAsia" w:ascii="微软雅黑" w:hAnsi="微软雅黑" w:eastAsia="微软雅黑" w:cs="微软雅黑"/>
          <w:sz w:val="30"/>
          <w:szCs w:val="30"/>
        </w:rPr>
      </w:pPr>
    </w:p>
    <w:p w14:paraId="2D7485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learned to hate sin; but thou hast learned also to know that sin is not thine — it was laid upon Christ's head.</w:t>
      </w:r>
    </w:p>
    <w:p w14:paraId="3D038D25">
      <w:pPr>
        <w:spacing w:line="241" w:lineRule="auto"/>
        <w:rPr>
          <w:rFonts w:hint="eastAsia" w:ascii="微软雅黑" w:hAnsi="微软雅黑" w:eastAsia="微软雅黑" w:cs="微软雅黑"/>
          <w:sz w:val="30"/>
          <w:szCs w:val="30"/>
        </w:rPr>
      </w:pPr>
    </w:p>
    <w:p w14:paraId="63F458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你学会了恨恶罪；但你也学会了知道罪不属于你——它被放在了基督的头上。</w:t>
      </w:r>
    </w:p>
    <w:p w14:paraId="3F6B3181">
      <w:pPr>
        <w:spacing w:line="241" w:lineRule="auto"/>
        <w:rPr>
          <w:rFonts w:hint="eastAsia" w:ascii="微软雅黑" w:hAnsi="微软雅黑" w:eastAsia="微软雅黑" w:cs="微软雅黑"/>
          <w:sz w:val="30"/>
          <w:szCs w:val="30"/>
        </w:rPr>
      </w:pPr>
    </w:p>
    <w:p w14:paraId="2DBB0F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standing is not in thyself — it is in Christ; thine acceptance is not in thyself, but in thy Lord; thou art as much accepted of God to-day, with all thy sinfulness, as thou wilt be when thou standest before His throne, free from all corruption.</w:t>
      </w:r>
    </w:p>
    <w:p w14:paraId="4CA68522">
      <w:pPr>
        <w:spacing w:line="241" w:lineRule="auto"/>
        <w:rPr>
          <w:rFonts w:hint="eastAsia" w:ascii="微软雅黑" w:hAnsi="微软雅黑" w:eastAsia="微软雅黑" w:cs="微软雅黑"/>
          <w:sz w:val="30"/>
          <w:szCs w:val="30"/>
        </w:rPr>
      </w:pPr>
    </w:p>
    <w:p w14:paraId="3ED5F2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你的地位不在于你自己——而是在于基督；你的蒙接纳不在于你自己，而是在于你的主；今天，尽管你满身罪孽，但你蒙神接纳的程度，与你将来站在祂宝座前、脱离一切腐败时是一模一样的。</w:t>
      </w:r>
    </w:p>
    <w:p w14:paraId="1517DBE2">
      <w:pPr>
        <w:spacing w:line="241" w:lineRule="auto"/>
        <w:rPr>
          <w:rFonts w:hint="eastAsia" w:ascii="微软雅黑" w:hAnsi="微软雅黑" w:eastAsia="微软雅黑" w:cs="微软雅黑"/>
          <w:sz w:val="30"/>
          <w:szCs w:val="30"/>
        </w:rPr>
      </w:pPr>
    </w:p>
    <w:p w14:paraId="1A2721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 beseech thee, lay hold on this precious thought, perfection in Christ!</w:t>
      </w:r>
    </w:p>
    <w:p w14:paraId="2CA491A5">
      <w:pPr>
        <w:spacing w:line="241" w:lineRule="auto"/>
        <w:rPr>
          <w:rFonts w:hint="eastAsia" w:ascii="微软雅黑" w:hAnsi="微软雅黑" w:eastAsia="微软雅黑" w:cs="微软雅黑"/>
          <w:sz w:val="30"/>
          <w:szCs w:val="30"/>
        </w:rPr>
      </w:pPr>
    </w:p>
    <w:p w14:paraId="32EE54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噢，我恳求你，抓住这个宝贵的思想：在基督里的完美！</w:t>
      </w:r>
    </w:p>
    <w:p w14:paraId="02E90C97">
      <w:pPr>
        <w:spacing w:line="241" w:lineRule="auto"/>
        <w:rPr>
          <w:rFonts w:hint="eastAsia" w:ascii="微软雅黑" w:hAnsi="微软雅黑" w:eastAsia="微软雅黑" w:cs="微软雅黑"/>
          <w:sz w:val="30"/>
          <w:szCs w:val="30"/>
        </w:rPr>
      </w:pPr>
    </w:p>
    <w:p w14:paraId="0A1EE6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art "complete in Him."</w:t>
      </w:r>
    </w:p>
    <w:p w14:paraId="25308952">
      <w:pPr>
        <w:spacing w:line="241" w:lineRule="auto"/>
        <w:rPr>
          <w:rFonts w:hint="eastAsia" w:ascii="微软雅黑" w:hAnsi="微软雅黑" w:eastAsia="微软雅黑" w:cs="微软雅黑"/>
          <w:sz w:val="30"/>
          <w:szCs w:val="30"/>
        </w:rPr>
      </w:pPr>
    </w:p>
    <w:p w14:paraId="3E0C8E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因为你在“祂里面是完备的”。</w:t>
      </w:r>
    </w:p>
    <w:p w14:paraId="14A9EE04">
      <w:pPr>
        <w:spacing w:line="241" w:lineRule="auto"/>
        <w:rPr>
          <w:rFonts w:hint="eastAsia" w:ascii="微软雅黑" w:hAnsi="微软雅黑" w:eastAsia="微软雅黑" w:cs="微软雅黑"/>
          <w:sz w:val="30"/>
          <w:szCs w:val="30"/>
        </w:rPr>
      </w:pPr>
    </w:p>
    <w:p w14:paraId="1D2AAE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thy Saviour's garment on, thou art holy as the Holy one.</w:t>
      </w:r>
    </w:p>
    <w:p w14:paraId="4EA3F0F1">
      <w:pPr>
        <w:spacing w:line="241" w:lineRule="auto"/>
        <w:rPr>
          <w:rFonts w:hint="eastAsia" w:ascii="微软雅黑" w:hAnsi="微软雅黑" w:eastAsia="微软雅黑" w:cs="微软雅黑"/>
          <w:sz w:val="30"/>
          <w:szCs w:val="30"/>
        </w:rPr>
      </w:pPr>
    </w:p>
    <w:p w14:paraId="42769B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披上救主的礼服，你就圣洁如那至圣者。</w:t>
      </w:r>
    </w:p>
    <w:p w14:paraId="33C26FA0">
      <w:pPr>
        <w:spacing w:line="241" w:lineRule="auto"/>
        <w:rPr>
          <w:rFonts w:hint="eastAsia" w:ascii="微软雅黑" w:hAnsi="微软雅黑" w:eastAsia="微软雅黑" w:cs="微软雅黑"/>
          <w:sz w:val="30"/>
          <w:szCs w:val="30"/>
        </w:rPr>
      </w:pPr>
    </w:p>
    <w:p w14:paraId="4A5A4A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condemneth? It is Christ that died, yea rather, that is risen again, who is even at the right hand of God, who also maketh intercession for us."</w:t>
      </w:r>
    </w:p>
    <w:p w14:paraId="3B480C9D">
      <w:pPr>
        <w:spacing w:line="241" w:lineRule="auto"/>
        <w:rPr>
          <w:rFonts w:hint="eastAsia" w:ascii="微软雅黑" w:hAnsi="微软雅黑" w:eastAsia="微软雅黑" w:cs="微软雅黑"/>
          <w:sz w:val="30"/>
          <w:szCs w:val="30"/>
        </w:rPr>
      </w:pPr>
    </w:p>
    <w:p w14:paraId="50A69A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“谁能定他们的罪呢？有基督耶稣已经死了，而且从死里复活，现今在神的右边，也替我们祈求。”</w:t>
      </w:r>
    </w:p>
    <w:p w14:paraId="0FF8BD2C">
      <w:pPr>
        <w:spacing w:line="241" w:lineRule="auto"/>
        <w:rPr>
          <w:rFonts w:hint="eastAsia" w:ascii="微软雅黑" w:hAnsi="微软雅黑" w:eastAsia="微软雅黑" w:cs="微软雅黑"/>
          <w:sz w:val="30"/>
          <w:szCs w:val="30"/>
        </w:rPr>
      </w:pPr>
    </w:p>
    <w:p w14:paraId="1652D4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let thy heart rejoice, for thou art "accepted in the beloved" — what hast thou to fear?</w:t>
      </w:r>
    </w:p>
    <w:p w14:paraId="579E3C35">
      <w:pPr>
        <w:spacing w:line="241" w:lineRule="auto"/>
        <w:rPr>
          <w:rFonts w:hint="eastAsia" w:ascii="微软雅黑" w:hAnsi="微软雅黑" w:eastAsia="微软雅黑" w:cs="微软雅黑"/>
          <w:sz w:val="30"/>
          <w:szCs w:val="30"/>
        </w:rPr>
      </w:pPr>
    </w:p>
    <w:p w14:paraId="1CEC57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基督徒啊，让你的心欢喜吧，因为你是“在爱子里得接纳的”——你还有什么好害怕的呢？</w:t>
      </w:r>
    </w:p>
    <w:p w14:paraId="2804934A">
      <w:pPr>
        <w:spacing w:line="241" w:lineRule="auto"/>
        <w:rPr>
          <w:rFonts w:hint="eastAsia" w:ascii="微软雅黑" w:hAnsi="微软雅黑" w:eastAsia="微软雅黑" w:cs="微软雅黑"/>
          <w:sz w:val="30"/>
          <w:szCs w:val="30"/>
        </w:rPr>
      </w:pPr>
    </w:p>
    <w:p w14:paraId="10ECA4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face ever wear a smile; live near thy Master; live in the suburbs of the Celestial City; for soon, when thy time has come, thou shalt rise up where thy Jesus sits, and reign at His right hand; and all this because the divine Lord "was made to be sin for us, who knew no sin; that we might be made the righteousness of God in Him."</w:t>
      </w:r>
    </w:p>
    <w:p w14:paraId="37789E0C">
      <w:pPr>
        <w:spacing w:line="241" w:lineRule="auto"/>
        <w:rPr>
          <w:rFonts w:hint="eastAsia" w:ascii="微软雅黑" w:hAnsi="微软雅黑" w:eastAsia="微软雅黑" w:cs="微软雅黑"/>
          <w:sz w:val="30"/>
          <w:szCs w:val="30"/>
        </w:rPr>
      </w:pPr>
    </w:p>
    <w:p w14:paraId="58BC14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脸上常带微笑；靠近你的主人生活；住在天城的郊区；因为很快，当你的时刻来到，你将升到耶稣所坐的地方，在祂右边一同掌权；而这一切都是因为这位神圣的主“使那无罪的，替我们成为罪，好叫我们在祂里面成为神的义”。</w:t>
      </w:r>
    </w:p>
    <w:p w14:paraId="44D1C86D">
      <w:pPr>
        <w:spacing w:line="241" w:lineRule="auto"/>
        <w:rPr>
          <w:rFonts w:hint="eastAsia" w:ascii="微软雅黑" w:hAnsi="微软雅黑" w:eastAsia="微软雅黑" w:cs="微软雅黑"/>
          <w:sz w:val="30"/>
          <w:szCs w:val="30"/>
        </w:rPr>
      </w:pPr>
    </w:p>
    <w:p w14:paraId="3C93D1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332407A">
      <w:pPr>
        <w:spacing w:line="241" w:lineRule="auto"/>
        <w:rPr>
          <w:rFonts w:hint="eastAsia" w:ascii="微软雅黑" w:hAnsi="微软雅黑" w:eastAsia="微软雅黑" w:cs="微软雅黑"/>
          <w:sz w:val="30"/>
          <w:szCs w:val="30"/>
        </w:rPr>
      </w:pPr>
    </w:p>
    <w:p w14:paraId="6CB9E8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295B11B">
      <w:pPr>
        <w:spacing w:line="241" w:lineRule="auto"/>
        <w:rPr>
          <w:rFonts w:hint="eastAsia" w:ascii="微软雅黑" w:hAnsi="微软雅黑" w:eastAsia="微软雅黑" w:cs="微软雅黑"/>
          <w:sz w:val="30"/>
          <w:szCs w:val="30"/>
        </w:rPr>
      </w:pPr>
    </w:p>
    <w:p w14:paraId="6476C3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and let us go up to the mountain of the Lord. - Isaiah 2:3</w:t>
      </w:r>
    </w:p>
    <w:p w14:paraId="5E38E4BB">
      <w:pPr>
        <w:spacing w:line="241" w:lineRule="auto"/>
        <w:rPr>
          <w:rFonts w:hint="eastAsia" w:ascii="微软雅黑" w:hAnsi="微软雅黑" w:eastAsia="微软雅黑" w:cs="微软雅黑"/>
          <w:sz w:val="30"/>
          <w:szCs w:val="30"/>
        </w:rPr>
      </w:pPr>
    </w:p>
    <w:p w14:paraId="7750CA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来吧，我们登耶和华的山。——以赛亚书 2:3</w:t>
      </w:r>
    </w:p>
    <w:p w14:paraId="62AC7468">
      <w:pPr>
        <w:spacing w:line="241" w:lineRule="auto"/>
        <w:rPr>
          <w:rFonts w:hint="eastAsia" w:ascii="微软雅黑" w:hAnsi="微软雅黑" w:eastAsia="微软雅黑" w:cs="微软雅黑"/>
          <w:sz w:val="30"/>
          <w:szCs w:val="30"/>
        </w:rPr>
      </w:pPr>
    </w:p>
    <w:p w14:paraId="03AE8D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exceedingly beneficial to our souls to mount above this present evil world to something nobler and better.</w:t>
      </w:r>
    </w:p>
    <w:p w14:paraId="48D3C627">
      <w:pPr>
        <w:spacing w:line="241" w:lineRule="auto"/>
        <w:rPr>
          <w:rFonts w:hint="eastAsia" w:ascii="微软雅黑" w:hAnsi="微软雅黑" w:eastAsia="微软雅黑" w:cs="微软雅黑"/>
          <w:sz w:val="30"/>
          <w:szCs w:val="30"/>
        </w:rPr>
      </w:pPr>
    </w:p>
    <w:p w14:paraId="742BC2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让我们的灵魂超越这现今邪恶的世界，攀登向某种更高贵、更美好的境界，是大有裨益的。</w:t>
      </w:r>
    </w:p>
    <w:p w14:paraId="133950C8">
      <w:pPr>
        <w:spacing w:line="241" w:lineRule="auto"/>
        <w:rPr>
          <w:rFonts w:hint="eastAsia" w:ascii="微软雅黑" w:hAnsi="微软雅黑" w:eastAsia="微软雅黑" w:cs="微软雅黑"/>
          <w:sz w:val="30"/>
          <w:szCs w:val="30"/>
        </w:rPr>
      </w:pPr>
    </w:p>
    <w:p w14:paraId="308BC0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cares of this world and the deceitfulness of riches are apt to choke everything good within us, and we grow fretful, desponding, perhaps proud and carnal.</w:t>
      </w:r>
    </w:p>
    <w:p w14:paraId="0CBA69D7">
      <w:pPr>
        <w:spacing w:line="241" w:lineRule="auto"/>
        <w:rPr>
          <w:rFonts w:hint="eastAsia" w:ascii="微软雅黑" w:hAnsi="微软雅黑" w:eastAsia="微软雅黑" w:cs="微软雅黑"/>
          <w:sz w:val="30"/>
          <w:szCs w:val="30"/>
        </w:rPr>
      </w:pPr>
    </w:p>
    <w:p w14:paraId="4E974F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今世的忧虑和钱财的迷惑容易挤住我们里面一切美好的事物，使我们变得烦躁、沮丧，或许还有骄傲和属肉体。</w:t>
      </w:r>
    </w:p>
    <w:p w14:paraId="740AE4B6">
      <w:pPr>
        <w:spacing w:line="241" w:lineRule="auto"/>
        <w:rPr>
          <w:rFonts w:hint="eastAsia" w:ascii="微软雅黑" w:hAnsi="微软雅黑" w:eastAsia="微软雅黑" w:cs="微软雅黑"/>
          <w:sz w:val="30"/>
          <w:szCs w:val="30"/>
        </w:rPr>
      </w:pPr>
    </w:p>
    <w:p w14:paraId="238E4B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for us to cut down these thorns and briers, for heavenly seed sown among them is not likely to yield a harvest; and where shall we find a better sickle with which to cut them down than communion with God and the things of the kingdom?</w:t>
      </w:r>
    </w:p>
    <w:p w14:paraId="0B4ED27F">
      <w:pPr>
        <w:spacing w:line="241" w:lineRule="auto"/>
        <w:rPr>
          <w:rFonts w:hint="eastAsia" w:ascii="微软雅黑" w:hAnsi="微软雅黑" w:eastAsia="微软雅黑" w:cs="微软雅黑"/>
          <w:sz w:val="30"/>
          <w:szCs w:val="30"/>
        </w:rPr>
      </w:pPr>
    </w:p>
    <w:p w14:paraId="103324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我们最好砍掉这些荆棘和蒺藜，因为撒在其中的属天种子不可能有收成；而到哪里去寻找比与神交通和天国之事更好的镰刀来砍掉它们呢？</w:t>
      </w:r>
    </w:p>
    <w:p w14:paraId="45C9A3A2">
      <w:pPr>
        <w:spacing w:line="241" w:lineRule="auto"/>
        <w:rPr>
          <w:rFonts w:hint="eastAsia" w:ascii="微软雅黑" w:hAnsi="微软雅黑" w:eastAsia="微软雅黑" w:cs="微软雅黑"/>
          <w:sz w:val="30"/>
          <w:szCs w:val="30"/>
        </w:rPr>
      </w:pPr>
    </w:p>
    <w:p w14:paraId="44DC24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valleys of Switzerland many of the inhabitants are deformed, and all wear a sickly appearance, for the atmosphere is charged with miasma, and is close and stagnant; but up yonder, on the mountain, you find a hardy race, who breathe the clear fresh air as it blows from the virgin snows of the Alpine summits.</w:t>
      </w:r>
    </w:p>
    <w:p w14:paraId="7E5177C1">
      <w:pPr>
        <w:spacing w:line="241" w:lineRule="auto"/>
        <w:rPr>
          <w:rFonts w:hint="eastAsia" w:ascii="微软雅黑" w:hAnsi="微软雅黑" w:eastAsia="微软雅黑" w:cs="微软雅黑"/>
          <w:sz w:val="30"/>
          <w:szCs w:val="30"/>
        </w:rPr>
      </w:pPr>
    </w:p>
    <w:p w14:paraId="6DABF4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在瑞士的山谷里，许多居民肢体畸形，而且都带着病态，因为空气中弥漫着瘴气，且闭塞停滞；但在那山巅之上，你会发现一群强健的族群，他们呼吸着从阿尔卑斯峰顶处女雪中吹来的清冷、新鲜的空气。</w:t>
      </w:r>
    </w:p>
    <w:p w14:paraId="52162F48">
      <w:pPr>
        <w:spacing w:line="241" w:lineRule="auto"/>
        <w:rPr>
          <w:rFonts w:hint="eastAsia" w:ascii="微软雅黑" w:hAnsi="微软雅黑" w:eastAsia="微软雅黑" w:cs="微软雅黑"/>
          <w:sz w:val="30"/>
          <w:szCs w:val="30"/>
        </w:rPr>
      </w:pPr>
    </w:p>
    <w:p w14:paraId="49B305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well if the dwellers in the valley could frequently leave their abodes among the marshes and the fever mists, and inhale the bracing element upon the hills.</w:t>
      </w:r>
    </w:p>
    <w:p w14:paraId="7004CA3B">
      <w:pPr>
        <w:spacing w:line="241" w:lineRule="auto"/>
        <w:rPr>
          <w:rFonts w:hint="eastAsia" w:ascii="微软雅黑" w:hAnsi="微软雅黑" w:eastAsia="微软雅黑" w:cs="微软雅黑"/>
          <w:sz w:val="30"/>
          <w:szCs w:val="30"/>
        </w:rPr>
      </w:pPr>
    </w:p>
    <w:p w14:paraId="6E83CD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如果山谷里的居民能经常离开那沼泽和瘴气弥漫的居所，到山上呼吸提神醒脑的空气，那该多好。</w:t>
      </w:r>
    </w:p>
    <w:p w14:paraId="69E940B2">
      <w:pPr>
        <w:spacing w:line="241" w:lineRule="auto"/>
        <w:rPr>
          <w:rFonts w:hint="eastAsia" w:ascii="微软雅黑" w:hAnsi="微软雅黑" w:eastAsia="微软雅黑" w:cs="微软雅黑"/>
          <w:sz w:val="30"/>
          <w:szCs w:val="30"/>
        </w:rPr>
      </w:pPr>
    </w:p>
    <w:p w14:paraId="65B383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such an exploit of climbing that I invite you this evening.</w:t>
      </w:r>
    </w:p>
    <w:p w14:paraId="0B64B70E">
      <w:pPr>
        <w:spacing w:line="241" w:lineRule="auto"/>
        <w:rPr>
          <w:rFonts w:hint="eastAsia" w:ascii="微软雅黑" w:hAnsi="微软雅黑" w:eastAsia="微软雅黑" w:cs="微软雅黑"/>
          <w:sz w:val="30"/>
          <w:szCs w:val="30"/>
        </w:rPr>
      </w:pPr>
    </w:p>
    <w:p w14:paraId="63E111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今晚我正是要邀请你进行这样一次攀登的壮举。</w:t>
      </w:r>
    </w:p>
    <w:p w14:paraId="513CF866">
      <w:pPr>
        <w:spacing w:line="241" w:lineRule="auto"/>
        <w:rPr>
          <w:rFonts w:hint="eastAsia" w:ascii="微软雅黑" w:hAnsi="微软雅黑" w:eastAsia="微软雅黑" w:cs="微软雅黑"/>
          <w:sz w:val="30"/>
          <w:szCs w:val="30"/>
        </w:rPr>
      </w:pPr>
    </w:p>
    <w:p w14:paraId="465406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of God assist us to leave the mists of fear and the fevers of anxiety, and all the ills which gather in this valley of earth, and to ascend the mountains of anticipated joy and blessedness.</w:t>
      </w:r>
    </w:p>
    <w:p w14:paraId="50F63754">
      <w:pPr>
        <w:spacing w:line="241" w:lineRule="auto"/>
        <w:rPr>
          <w:rFonts w:hint="eastAsia" w:ascii="微软雅黑" w:hAnsi="微软雅黑" w:eastAsia="微软雅黑" w:cs="微软雅黑"/>
          <w:sz w:val="30"/>
          <w:szCs w:val="30"/>
        </w:rPr>
      </w:pPr>
    </w:p>
    <w:p w14:paraId="1F39D8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愿神的灵协助我们离开恐惧的迷雾和焦虑的狂热，以及聚集在这属地山谷中的所有病态，去攀登那预期的喜乐与福分之山。</w:t>
      </w:r>
    </w:p>
    <w:p w14:paraId="0B5A48E6">
      <w:pPr>
        <w:spacing w:line="241" w:lineRule="auto"/>
        <w:rPr>
          <w:rFonts w:hint="eastAsia" w:ascii="微软雅黑" w:hAnsi="微软雅黑" w:eastAsia="微软雅黑" w:cs="微软雅黑"/>
          <w:sz w:val="30"/>
          <w:szCs w:val="30"/>
        </w:rPr>
      </w:pPr>
    </w:p>
    <w:p w14:paraId="419B4E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the Holy Spirit cut the cords that keep us here below, and assist us to mount!</w:t>
      </w:r>
    </w:p>
    <w:p w14:paraId="26D718A5">
      <w:pPr>
        <w:spacing w:line="241" w:lineRule="auto"/>
        <w:rPr>
          <w:rFonts w:hint="eastAsia" w:ascii="微软雅黑" w:hAnsi="微软雅黑" w:eastAsia="微软雅黑" w:cs="微软雅黑"/>
          <w:sz w:val="30"/>
          <w:szCs w:val="30"/>
        </w:rPr>
      </w:pPr>
    </w:p>
    <w:p w14:paraId="5A3B51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愿神圣灵斩断将我们留在下界的绳索，协助我们向上攀升！</w:t>
      </w:r>
    </w:p>
    <w:p w14:paraId="37149E05">
      <w:pPr>
        <w:spacing w:line="241" w:lineRule="auto"/>
        <w:rPr>
          <w:rFonts w:hint="eastAsia" w:ascii="微软雅黑" w:hAnsi="微软雅黑" w:eastAsia="微软雅黑" w:cs="微软雅黑"/>
          <w:sz w:val="30"/>
          <w:szCs w:val="30"/>
        </w:rPr>
      </w:pPr>
    </w:p>
    <w:p w14:paraId="24ACB0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sit too often like chained eagles fastened to the rock, only that, unlike the eagle, we begin to love our chain, and would, perhaps, if it came really to the test, be loath to have it snapped.</w:t>
      </w:r>
    </w:p>
    <w:p w14:paraId="6CFB20B0">
      <w:pPr>
        <w:spacing w:line="241" w:lineRule="auto"/>
        <w:rPr>
          <w:rFonts w:hint="eastAsia" w:ascii="微软雅黑" w:hAnsi="微软雅黑" w:eastAsia="微软雅黑" w:cs="微软雅黑"/>
          <w:sz w:val="30"/>
          <w:szCs w:val="30"/>
        </w:rPr>
      </w:pPr>
    </w:p>
    <w:p w14:paraId="4EE3C7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我们常常像被链子拴在岩石上的老鹰一样呆坐着，只不过与老鹰不同的是，我们开始爱我们的锁链，如果真的面临考验，或许还会舍不得让它断掉。</w:t>
      </w:r>
    </w:p>
    <w:p w14:paraId="5D286EEB">
      <w:pPr>
        <w:spacing w:line="241" w:lineRule="auto"/>
        <w:rPr>
          <w:rFonts w:hint="eastAsia" w:ascii="微软雅黑" w:hAnsi="微软雅黑" w:eastAsia="微软雅黑" w:cs="微软雅黑"/>
          <w:sz w:val="30"/>
          <w:szCs w:val="30"/>
        </w:rPr>
      </w:pPr>
    </w:p>
    <w:p w14:paraId="16988A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now grant us grace, if we cannot escape from the chain as to our flesh, yet to do so as to our spirits; and leaving the body, like a servant, at the foot of the hill, may our soul, like Abraham, attain the top of the mountain, there to indulge in communion with the Most High.</w:t>
      </w:r>
    </w:p>
    <w:p w14:paraId="7733D70B">
      <w:pPr>
        <w:spacing w:line="241" w:lineRule="auto"/>
        <w:rPr>
          <w:rFonts w:hint="eastAsia" w:ascii="微软雅黑" w:hAnsi="微软雅黑" w:eastAsia="微软雅黑" w:cs="微软雅黑"/>
          <w:sz w:val="30"/>
          <w:szCs w:val="30"/>
        </w:rPr>
      </w:pPr>
    </w:p>
    <w:p w14:paraId="21233A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愿神现在赐予我们恩典，即便我们的肉身无法逃脱锁链，但愿我们的灵能做到；让我们把身体像仆人一样留在山脚下，愿我们的灵魂像亚伯拉罕一样登上山顶，在那里沉浸在与至高者的交通中。</w:t>
      </w:r>
    </w:p>
    <w:p w14:paraId="3F739ABC">
      <w:pPr>
        <w:spacing w:line="241" w:lineRule="auto"/>
        <w:rPr>
          <w:rFonts w:hint="eastAsia" w:ascii="微软雅黑" w:hAnsi="微软雅黑" w:eastAsia="微软雅黑" w:cs="微软雅黑"/>
          <w:sz w:val="30"/>
          <w:szCs w:val="30"/>
        </w:rPr>
      </w:pPr>
    </w:p>
    <w:p w14:paraId="3BDFC8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5</w:t>
      </w:r>
    </w:p>
    <w:p w14:paraId="6AEFDDD8">
      <w:pPr>
        <w:spacing w:line="241" w:lineRule="auto"/>
        <w:rPr>
          <w:rFonts w:hint="eastAsia" w:ascii="微软雅黑" w:hAnsi="微软雅黑" w:eastAsia="微软雅黑" w:cs="微软雅黑"/>
          <w:sz w:val="30"/>
          <w:szCs w:val="30"/>
        </w:rPr>
      </w:pPr>
    </w:p>
    <w:p w14:paraId="2D9A93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四月五日</w:t>
      </w:r>
    </w:p>
    <w:p w14:paraId="73DB8AA7">
      <w:pPr>
        <w:spacing w:line="241" w:lineRule="auto"/>
        <w:rPr>
          <w:rFonts w:hint="eastAsia" w:ascii="微软雅黑" w:hAnsi="微软雅黑" w:eastAsia="微软雅黑" w:cs="微软雅黑"/>
          <w:sz w:val="30"/>
          <w:szCs w:val="30"/>
        </w:rPr>
      </w:pPr>
    </w:p>
    <w:p w14:paraId="46774B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86B56B8">
      <w:pPr>
        <w:spacing w:line="241" w:lineRule="auto"/>
        <w:rPr>
          <w:rFonts w:hint="eastAsia" w:ascii="微软雅黑" w:hAnsi="微软雅黑" w:eastAsia="微软雅黑" w:cs="微软雅黑"/>
          <w:sz w:val="30"/>
          <w:szCs w:val="30"/>
        </w:rPr>
      </w:pPr>
    </w:p>
    <w:p w14:paraId="2EE0AE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60E0700">
      <w:pPr>
        <w:spacing w:line="241" w:lineRule="auto"/>
        <w:rPr>
          <w:rFonts w:hint="eastAsia" w:ascii="微软雅黑" w:hAnsi="微软雅黑" w:eastAsia="微软雅黑" w:cs="微软雅黑"/>
          <w:sz w:val="30"/>
          <w:szCs w:val="30"/>
        </w:rPr>
      </w:pPr>
    </w:p>
    <w:p w14:paraId="16F22A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Him they laid the cross, that He might bear it after Jesus. - Luke 23:26</w:t>
      </w:r>
    </w:p>
    <w:p w14:paraId="7255B1B8">
      <w:pPr>
        <w:spacing w:line="241" w:lineRule="auto"/>
        <w:rPr>
          <w:rFonts w:hint="eastAsia" w:ascii="微软雅黑" w:hAnsi="微软雅黑" w:eastAsia="微软雅黑" w:cs="微软雅黑"/>
          <w:sz w:val="30"/>
          <w:szCs w:val="30"/>
        </w:rPr>
      </w:pPr>
    </w:p>
    <w:p w14:paraId="1CE1C8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把十字架搁在他身上，叫他背着跟从耶稣。——路加福音 23:26</w:t>
      </w:r>
    </w:p>
    <w:p w14:paraId="726E0313">
      <w:pPr>
        <w:spacing w:line="241" w:lineRule="auto"/>
        <w:rPr>
          <w:rFonts w:hint="eastAsia" w:ascii="微软雅黑" w:hAnsi="微软雅黑" w:eastAsia="微软雅黑" w:cs="微软雅黑"/>
          <w:sz w:val="30"/>
          <w:szCs w:val="30"/>
        </w:rPr>
      </w:pPr>
    </w:p>
    <w:p w14:paraId="0131A4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in Simon's carrying the cross a picture of the work of the Church throughout all generations; she is the cross-bearer after Jesus.</w:t>
      </w:r>
    </w:p>
    <w:p w14:paraId="5B29AEA5">
      <w:pPr>
        <w:spacing w:line="241" w:lineRule="auto"/>
        <w:rPr>
          <w:rFonts w:hint="eastAsia" w:ascii="微软雅黑" w:hAnsi="微软雅黑" w:eastAsia="微软雅黑" w:cs="微软雅黑"/>
          <w:sz w:val="30"/>
          <w:szCs w:val="30"/>
        </w:rPr>
      </w:pPr>
    </w:p>
    <w:p w14:paraId="17653A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我们在西门背十字架这件事中，看到了历代教会工作的写照；她是跟在耶稣后面的背十字架者。</w:t>
      </w:r>
    </w:p>
    <w:p w14:paraId="74F86451">
      <w:pPr>
        <w:spacing w:line="241" w:lineRule="auto"/>
        <w:rPr>
          <w:rFonts w:hint="eastAsia" w:ascii="微软雅黑" w:hAnsi="微软雅黑" w:eastAsia="微软雅黑" w:cs="微软雅黑"/>
          <w:sz w:val="30"/>
          <w:szCs w:val="30"/>
        </w:rPr>
      </w:pPr>
    </w:p>
    <w:p w14:paraId="41BBB1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then, Christian, Jesus does not suffer so as to exclude your suffering.</w:t>
      </w:r>
    </w:p>
    <w:p w14:paraId="25530A16">
      <w:pPr>
        <w:spacing w:line="241" w:lineRule="auto"/>
        <w:rPr>
          <w:rFonts w:hint="eastAsia" w:ascii="微软雅黑" w:hAnsi="微软雅黑" w:eastAsia="微软雅黑" w:cs="微软雅黑"/>
          <w:sz w:val="30"/>
          <w:szCs w:val="30"/>
        </w:rPr>
      </w:pPr>
    </w:p>
    <w:p w14:paraId="246853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那么请记住，基督徒啊，耶稣受苦并不是为了免除你的受苦。</w:t>
      </w:r>
    </w:p>
    <w:p w14:paraId="04864940">
      <w:pPr>
        <w:spacing w:line="241" w:lineRule="auto"/>
        <w:rPr>
          <w:rFonts w:hint="eastAsia" w:ascii="微软雅黑" w:hAnsi="微软雅黑" w:eastAsia="微软雅黑" w:cs="微软雅黑"/>
          <w:sz w:val="30"/>
          <w:szCs w:val="30"/>
        </w:rPr>
      </w:pPr>
    </w:p>
    <w:p w14:paraId="281C27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bears a cross, not that you may escape it, but that you may endure it.</w:t>
      </w:r>
    </w:p>
    <w:p w14:paraId="3B7688D8">
      <w:pPr>
        <w:spacing w:line="241" w:lineRule="auto"/>
        <w:rPr>
          <w:rFonts w:hint="eastAsia" w:ascii="微软雅黑" w:hAnsi="微软雅黑" w:eastAsia="微软雅黑" w:cs="微软雅黑"/>
          <w:sz w:val="30"/>
          <w:szCs w:val="30"/>
        </w:rPr>
      </w:pPr>
    </w:p>
    <w:p w14:paraId="4A31BE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祂背负十字架，不是为了让你逃避它，而是为了让你能忍受它。</w:t>
      </w:r>
    </w:p>
    <w:p w14:paraId="7D8F1CA9">
      <w:pPr>
        <w:spacing w:line="241" w:lineRule="auto"/>
        <w:rPr>
          <w:rFonts w:hint="eastAsia" w:ascii="微软雅黑" w:hAnsi="微软雅黑" w:eastAsia="微软雅黑" w:cs="微软雅黑"/>
          <w:sz w:val="30"/>
          <w:szCs w:val="30"/>
        </w:rPr>
      </w:pPr>
    </w:p>
    <w:p w14:paraId="65B8AB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exempts you from sin, but not from sorrow.</w:t>
      </w:r>
    </w:p>
    <w:p w14:paraId="6738A8FE">
      <w:pPr>
        <w:spacing w:line="241" w:lineRule="auto"/>
        <w:rPr>
          <w:rFonts w:hint="eastAsia" w:ascii="微软雅黑" w:hAnsi="微软雅黑" w:eastAsia="微软雅黑" w:cs="微软雅黑"/>
          <w:sz w:val="30"/>
          <w:szCs w:val="30"/>
        </w:rPr>
      </w:pPr>
    </w:p>
    <w:p w14:paraId="01054A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基督赦免了你的罪，却未免除你的忧愁。</w:t>
      </w:r>
    </w:p>
    <w:p w14:paraId="5E14B6DC">
      <w:pPr>
        <w:spacing w:line="241" w:lineRule="auto"/>
        <w:rPr>
          <w:rFonts w:hint="eastAsia" w:ascii="微软雅黑" w:hAnsi="微软雅黑" w:eastAsia="微软雅黑" w:cs="微软雅黑"/>
          <w:sz w:val="30"/>
          <w:szCs w:val="30"/>
        </w:rPr>
      </w:pPr>
    </w:p>
    <w:p w14:paraId="1652A9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and expect to suffer.</w:t>
      </w:r>
    </w:p>
    <w:p w14:paraId="3A2A9F1E">
      <w:pPr>
        <w:spacing w:line="241" w:lineRule="auto"/>
        <w:rPr>
          <w:rFonts w:hint="eastAsia" w:ascii="微软雅黑" w:hAnsi="微软雅黑" w:eastAsia="微软雅黑" w:cs="微软雅黑"/>
          <w:sz w:val="30"/>
          <w:szCs w:val="30"/>
        </w:rPr>
      </w:pPr>
    </w:p>
    <w:p w14:paraId="5223F8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记住这一点，并预备受苦。</w:t>
      </w:r>
    </w:p>
    <w:p w14:paraId="096939EC">
      <w:pPr>
        <w:spacing w:line="241" w:lineRule="auto"/>
        <w:rPr>
          <w:rFonts w:hint="eastAsia" w:ascii="微软雅黑" w:hAnsi="微软雅黑" w:eastAsia="微软雅黑" w:cs="微软雅黑"/>
          <w:sz w:val="30"/>
          <w:szCs w:val="30"/>
        </w:rPr>
      </w:pPr>
    </w:p>
    <w:p w14:paraId="3CFE35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comfort ourselves with this thought, that in our case, as in Simon's, it is not our cross, but Christ's cross which we carry.</w:t>
      </w:r>
    </w:p>
    <w:p w14:paraId="4ECD4778">
      <w:pPr>
        <w:spacing w:line="241" w:lineRule="auto"/>
        <w:rPr>
          <w:rFonts w:hint="eastAsia" w:ascii="微软雅黑" w:hAnsi="微软雅黑" w:eastAsia="微软雅黑" w:cs="微软雅黑"/>
          <w:sz w:val="30"/>
          <w:szCs w:val="30"/>
        </w:rPr>
      </w:pPr>
    </w:p>
    <w:p w14:paraId="12D2BE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但让我们用这个想法来安慰自己：在我们的情形中，正如西门的情形一样，我们所背负的不是我们自己的十字架，而是基督的十字架。</w:t>
      </w:r>
    </w:p>
    <w:p w14:paraId="23489296">
      <w:pPr>
        <w:spacing w:line="241" w:lineRule="auto"/>
        <w:rPr>
          <w:rFonts w:hint="eastAsia" w:ascii="微软雅黑" w:hAnsi="微软雅黑" w:eastAsia="微软雅黑" w:cs="微软雅黑"/>
          <w:sz w:val="30"/>
          <w:szCs w:val="30"/>
        </w:rPr>
      </w:pPr>
    </w:p>
    <w:p w14:paraId="0C6C1A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molested for your piety; when your religion brings the trial of cruel mockings upon you, then remember it is not your cross, it is Christ's cross; and how delightful is it to carry the cross of our Lord Jesus!</w:t>
      </w:r>
    </w:p>
    <w:p w14:paraId="11F53E72">
      <w:pPr>
        <w:spacing w:line="241" w:lineRule="auto"/>
        <w:rPr>
          <w:rFonts w:hint="eastAsia" w:ascii="微软雅黑" w:hAnsi="微软雅黑" w:eastAsia="微软雅黑" w:cs="微软雅黑"/>
          <w:sz w:val="30"/>
          <w:szCs w:val="30"/>
        </w:rPr>
      </w:pPr>
    </w:p>
    <w:p w14:paraId="7B4D71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当你因虔诚而受骚扰时；当你的信仰带给你残酷嘲弄的试炼时，请记住，那不是你的十字架，那是基督的十字架；背负我们主耶稣的十字架是何等令人愉悦啊！</w:t>
      </w:r>
    </w:p>
    <w:p w14:paraId="7D45537E">
      <w:pPr>
        <w:spacing w:line="241" w:lineRule="auto"/>
        <w:rPr>
          <w:rFonts w:hint="eastAsia" w:ascii="微软雅黑" w:hAnsi="微软雅黑" w:eastAsia="微软雅黑" w:cs="微软雅黑"/>
          <w:sz w:val="30"/>
          <w:szCs w:val="30"/>
        </w:rPr>
      </w:pPr>
    </w:p>
    <w:p w14:paraId="5CA5D9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carry the cross after Him.</w:t>
      </w:r>
    </w:p>
    <w:p w14:paraId="30528730">
      <w:pPr>
        <w:spacing w:line="241" w:lineRule="auto"/>
        <w:rPr>
          <w:rFonts w:hint="eastAsia" w:ascii="微软雅黑" w:hAnsi="微软雅黑" w:eastAsia="微软雅黑" w:cs="微软雅黑"/>
          <w:sz w:val="30"/>
          <w:szCs w:val="30"/>
        </w:rPr>
      </w:pPr>
    </w:p>
    <w:p w14:paraId="0FAED3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你是在祂后面背着十字架。</w:t>
      </w:r>
    </w:p>
    <w:p w14:paraId="5D5DE3BA">
      <w:pPr>
        <w:spacing w:line="241" w:lineRule="auto"/>
        <w:rPr>
          <w:rFonts w:hint="eastAsia" w:ascii="微软雅黑" w:hAnsi="微软雅黑" w:eastAsia="微软雅黑" w:cs="微软雅黑"/>
          <w:sz w:val="30"/>
          <w:szCs w:val="30"/>
        </w:rPr>
      </w:pPr>
    </w:p>
    <w:p w14:paraId="7162FF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blessed company; your path is marked with the footprints of your Lord.</w:t>
      </w:r>
    </w:p>
    <w:p w14:paraId="2A5F16C5">
      <w:pPr>
        <w:spacing w:line="241" w:lineRule="auto"/>
        <w:rPr>
          <w:rFonts w:hint="eastAsia" w:ascii="微软雅黑" w:hAnsi="微软雅黑" w:eastAsia="微软雅黑" w:cs="微软雅黑"/>
          <w:sz w:val="30"/>
          <w:szCs w:val="30"/>
        </w:rPr>
      </w:pPr>
    </w:p>
    <w:p w14:paraId="2FCFC7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你有蒙福的同伴；你的路径上印着你主的足迹。</w:t>
      </w:r>
    </w:p>
    <w:p w14:paraId="6BABD7C1">
      <w:pPr>
        <w:spacing w:line="241" w:lineRule="auto"/>
        <w:rPr>
          <w:rFonts w:hint="eastAsia" w:ascii="微软雅黑" w:hAnsi="微软雅黑" w:eastAsia="微软雅黑" w:cs="微软雅黑"/>
          <w:sz w:val="30"/>
          <w:szCs w:val="30"/>
        </w:rPr>
      </w:pPr>
    </w:p>
    <w:p w14:paraId="342045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mark of His blood-red shoulder is upon that heavy burden.</w:t>
      </w:r>
    </w:p>
    <w:p w14:paraId="31669726">
      <w:pPr>
        <w:spacing w:line="241" w:lineRule="auto"/>
        <w:rPr>
          <w:rFonts w:hint="eastAsia" w:ascii="微软雅黑" w:hAnsi="微软雅黑" w:eastAsia="微软雅黑" w:cs="微软雅黑"/>
          <w:sz w:val="30"/>
          <w:szCs w:val="30"/>
        </w:rPr>
      </w:pPr>
    </w:p>
    <w:p w14:paraId="5F9659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那沉重的担子上有祂血染双肩的痕迹。</w:t>
      </w:r>
    </w:p>
    <w:p w14:paraId="059B7CD8">
      <w:pPr>
        <w:spacing w:line="241" w:lineRule="auto"/>
        <w:rPr>
          <w:rFonts w:hint="eastAsia" w:ascii="微软雅黑" w:hAnsi="微软雅黑" w:eastAsia="微软雅黑" w:cs="微软雅黑"/>
          <w:sz w:val="30"/>
          <w:szCs w:val="30"/>
        </w:rPr>
      </w:pPr>
    </w:p>
    <w:p w14:paraId="373AAE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His cross, and He goes before you as a shepherd goes before his sheep.</w:t>
      </w:r>
    </w:p>
    <w:p w14:paraId="54D5D444">
      <w:pPr>
        <w:spacing w:line="241" w:lineRule="auto"/>
        <w:rPr>
          <w:rFonts w:hint="eastAsia" w:ascii="微软雅黑" w:hAnsi="微软雅黑" w:eastAsia="微软雅黑" w:cs="微软雅黑"/>
          <w:sz w:val="30"/>
          <w:szCs w:val="30"/>
        </w:rPr>
      </w:pPr>
    </w:p>
    <w:p w14:paraId="1DB60C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那是祂的十字架，祂走在你前面，如同牧人走在羊群前面。</w:t>
      </w:r>
    </w:p>
    <w:p w14:paraId="14D09BB8">
      <w:pPr>
        <w:spacing w:line="241" w:lineRule="auto"/>
        <w:rPr>
          <w:rFonts w:hint="eastAsia" w:ascii="微软雅黑" w:hAnsi="微软雅黑" w:eastAsia="微软雅黑" w:cs="微软雅黑"/>
          <w:sz w:val="30"/>
          <w:szCs w:val="30"/>
        </w:rPr>
      </w:pPr>
    </w:p>
    <w:p w14:paraId="64B04C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up your cross daily, and follow Him.</w:t>
      </w:r>
    </w:p>
    <w:p w14:paraId="1ECE49B1">
      <w:pPr>
        <w:spacing w:line="241" w:lineRule="auto"/>
        <w:rPr>
          <w:rFonts w:hint="eastAsia" w:ascii="微软雅黑" w:hAnsi="微软雅黑" w:eastAsia="微软雅黑" w:cs="微软雅黑"/>
          <w:sz w:val="30"/>
          <w:szCs w:val="30"/>
        </w:rPr>
      </w:pPr>
    </w:p>
    <w:p w14:paraId="730405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要天天背起你的十字架，跟从祂。</w:t>
      </w:r>
    </w:p>
    <w:p w14:paraId="0BC9E45F">
      <w:pPr>
        <w:spacing w:line="241" w:lineRule="auto"/>
        <w:rPr>
          <w:rFonts w:hint="eastAsia" w:ascii="微软雅黑" w:hAnsi="微软雅黑" w:eastAsia="微软雅黑" w:cs="微软雅黑"/>
          <w:sz w:val="30"/>
          <w:szCs w:val="30"/>
        </w:rPr>
      </w:pPr>
    </w:p>
    <w:p w14:paraId="47395A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forget, also, that you bear this cross in partnership.</w:t>
      </w:r>
    </w:p>
    <w:p w14:paraId="525B4E95">
      <w:pPr>
        <w:spacing w:line="241" w:lineRule="auto"/>
        <w:rPr>
          <w:rFonts w:hint="eastAsia" w:ascii="微软雅黑" w:hAnsi="微软雅黑" w:eastAsia="微软雅黑" w:cs="微软雅黑"/>
          <w:sz w:val="30"/>
          <w:szCs w:val="30"/>
        </w:rPr>
      </w:pPr>
    </w:p>
    <w:p w14:paraId="30230A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同样不要忘记，你是在伙伴关系中背负这个十字架的。</w:t>
      </w:r>
    </w:p>
    <w:p w14:paraId="16FD5EE2">
      <w:pPr>
        <w:spacing w:line="241" w:lineRule="auto"/>
        <w:rPr>
          <w:rFonts w:hint="eastAsia" w:ascii="微软雅黑" w:hAnsi="微软雅黑" w:eastAsia="微软雅黑" w:cs="微软雅黑"/>
          <w:sz w:val="30"/>
          <w:szCs w:val="30"/>
        </w:rPr>
      </w:pPr>
    </w:p>
    <w:p w14:paraId="475BFB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opinion of some that Simon only carried one end of the cross, and not the whole of it.</w:t>
      </w:r>
    </w:p>
    <w:p w14:paraId="15EEFEC9">
      <w:pPr>
        <w:spacing w:line="241" w:lineRule="auto"/>
        <w:rPr>
          <w:rFonts w:hint="eastAsia" w:ascii="微软雅黑" w:hAnsi="微软雅黑" w:eastAsia="微软雅黑" w:cs="微软雅黑"/>
          <w:sz w:val="30"/>
          <w:szCs w:val="30"/>
        </w:rPr>
      </w:pPr>
    </w:p>
    <w:p w14:paraId="5B62B8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有些人认为西门只背了十字架的一端，而不是全部。</w:t>
      </w:r>
    </w:p>
    <w:p w14:paraId="183026EF">
      <w:pPr>
        <w:spacing w:line="241" w:lineRule="auto"/>
        <w:rPr>
          <w:rFonts w:hint="eastAsia" w:ascii="微软雅黑" w:hAnsi="微软雅黑" w:eastAsia="微软雅黑" w:cs="微软雅黑"/>
          <w:sz w:val="30"/>
          <w:szCs w:val="30"/>
        </w:rPr>
      </w:pPr>
    </w:p>
    <w:p w14:paraId="244C34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very possible; Christ may have carried the heavier part, against the transverse beam, and Simon may have borne the lighter end.</w:t>
      </w:r>
    </w:p>
    <w:p w14:paraId="039FB3FE">
      <w:pPr>
        <w:spacing w:line="241" w:lineRule="auto"/>
        <w:rPr>
          <w:rFonts w:hint="eastAsia" w:ascii="微软雅黑" w:hAnsi="微软雅黑" w:eastAsia="微软雅黑" w:cs="微软雅黑"/>
          <w:sz w:val="30"/>
          <w:szCs w:val="30"/>
        </w:rPr>
      </w:pPr>
    </w:p>
    <w:p w14:paraId="338882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那是非常可能的；基督可能背负了更重的那部分，即靠着横梁的那端，而西门可能背负了较轻的那端。</w:t>
      </w:r>
    </w:p>
    <w:p w14:paraId="4DF1CEC4">
      <w:pPr>
        <w:spacing w:line="241" w:lineRule="auto"/>
        <w:rPr>
          <w:rFonts w:hint="eastAsia" w:ascii="微软雅黑" w:hAnsi="微软雅黑" w:eastAsia="微软雅黑" w:cs="微软雅黑"/>
          <w:sz w:val="30"/>
          <w:szCs w:val="30"/>
        </w:rPr>
      </w:pPr>
    </w:p>
    <w:p w14:paraId="2035DC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is so with you; you do but carry the light end of the cross, Christ bore the heavier end.</w:t>
      </w:r>
    </w:p>
    <w:p w14:paraId="13DEF7FD">
      <w:pPr>
        <w:spacing w:line="241" w:lineRule="auto"/>
        <w:rPr>
          <w:rFonts w:hint="eastAsia" w:ascii="微软雅黑" w:hAnsi="微软雅黑" w:eastAsia="微软雅黑" w:cs="微软雅黑"/>
          <w:sz w:val="30"/>
          <w:szCs w:val="30"/>
        </w:rPr>
      </w:pPr>
    </w:p>
    <w:p w14:paraId="6CB183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对你来说肯定也是如此；你只是背负了十字架轻的一端，基督承担了重的一端。</w:t>
      </w:r>
    </w:p>
    <w:p w14:paraId="23DB92F2">
      <w:pPr>
        <w:spacing w:line="241" w:lineRule="auto"/>
        <w:rPr>
          <w:rFonts w:hint="eastAsia" w:ascii="微软雅黑" w:hAnsi="微软雅黑" w:eastAsia="微软雅黑" w:cs="微软雅黑"/>
          <w:sz w:val="30"/>
          <w:szCs w:val="30"/>
        </w:rPr>
      </w:pPr>
    </w:p>
    <w:p w14:paraId="7DEDEE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remember, though Simon had to bear the cross for a very little while, it gave him lasting honour.</w:t>
      </w:r>
    </w:p>
    <w:p w14:paraId="16F9E3BF">
      <w:pPr>
        <w:spacing w:line="241" w:lineRule="auto"/>
        <w:rPr>
          <w:rFonts w:hint="eastAsia" w:ascii="微软雅黑" w:hAnsi="微软雅黑" w:eastAsia="微软雅黑" w:cs="微软雅黑"/>
          <w:sz w:val="30"/>
          <w:szCs w:val="30"/>
        </w:rPr>
      </w:pPr>
    </w:p>
    <w:p w14:paraId="04875E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请记住，虽然西门只需要背负十字架很短的一段时间，但这带给他持久的尊荣。</w:t>
      </w:r>
    </w:p>
    <w:p w14:paraId="27FB0C4C">
      <w:pPr>
        <w:spacing w:line="241" w:lineRule="auto"/>
        <w:rPr>
          <w:rFonts w:hint="eastAsia" w:ascii="微软雅黑" w:hAnsi="微软雅黑" w:eastAsia="微软雅黑" w:cs="微软雅黑"/>
          <w:sz w:val="30"/>
          <w:szCs w:val="30"/>
        </w:rPr>
      </w:pPr>
    </w:p>
    <w:p w14:paraId="01EF46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cross we carry is only for a little while at most, and then we shall receive the crown, the glory.</w:t>
      </w:r>
    </w:p>
    <w:p w14:paraId="3D4428FA">
      <w:pPr>
        <w:spacing w:line="241" w:lineRule="auto"/>
        <w:rPr>
          <w:rFonts w:hint="eastAsia" w:ascii="微软雅黑" w:hAnsi="微软雅黑" w:eastAsia="微软雅黑" w:cs="微软雅黑"/>
          <w:sz w:val="30"/>
          <w:szCs w:val="30"/>
        </w:rPr>
      </w:pPr>
    </w:p>
    <w:p w14:paraId="72FEF7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同样地，我们所背负的十字架最多也只是很短的一段时间，然后我们将获得冠冕、荣耀。</w:t>
      </w:r>
    </w:p>
    <w:p w14:paraId="03E372FA">
      <w:pPr>
        <w:spacing w:line="241" w:lineRule="auto"/>
        <w:rPr>
          <w:rFonts w:hint="eastAsia" w:ascii="微软雅黑" w:hAnsi="微软雅黑" w:eastAsia="微软雅黑" w:cs="微软雅黑"/>
          <w:sz w:val="30"/>
          <w:szCs w:val="30"/>
        </w:rPr>
      </w:pPr>
    </w:p>
    <w:p w14:paraId="6A9E54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should love the cross, and, instead of shrinking from it, count it very dear, when it works out for us "a far more exceeding and eternal weight of glory."</w:t>
      </w:r>
    </w:p>
    <w:p w14:paraId="1105A6F5">
      <w:pPr>
        <w:spacing w:line="241" w:lineRule="auto"/>
        <w:rPr>
          <w:rFonts w:hint="eastAsia" w:ascii="微软雅黑" w:hAnsi="微软雅黑" w:eastAsia="微软雅黑" w:cs="微软雅黑"/>
          <w:sz w:val="30"/>
          <w:szCs w:val="30"/>
        </w:rPr>
      </w:pPr>
    </w:p>
    <w:p w14:paraId="3453AF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当然我们应当热爱十字架，并且不应退缩，而应视其为极宝贵的，因为它为我们成就了“极重无比永远的荣耀”。</w:t>
      </w:r>
    </w:p>
    <w:p w14:paraId="24CC8F5A">
      <w:pPr>
        <w:spacing w:line="241" w:lineRule="auto"/>
        <w:rPr>
          <w:rFonts w:hint="eastAsia" w:ascii="微软雅黑" w:hAnsi="微软雅黑" w:eastAsia="微软雅黑" w:cs="微软雅黑"/>
          <w:sz w:val="30"/>
          <w:szCs w:val="30"/>
        </w:rPr>
      </w:pPr>
    </w:p>
    <w:p w14:paraId="51F62C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7E1AC89">
      <w:pPr>
        <w:spacing w:line="241" w:lineRule="auto"/>
        <w:rPr>
          <w:rFonts w:hint="eastAsia" w:ascii="微软雅黑" w:hAnsi="微软雅黑" w:eastAsia="微软雅黑" w:cs="微软雅黑"/>
          <w:sz w:val="30"/>
          <w:szCs w:val="30"/>
        </w:rPr>
      </w:pPr>
    </w:p>
    <w:p w14:paraId="4A50AF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55755E0">
      <w:pPr>
        <w:spacing w:line="241" w:lineRule="auto"/>
        <w:rPr>
          <w:rFonts w:hint="eastAsia" w:ascii="微软雅黑" w:hAnsi="微软雅黑" w:eastAsia="微软雅黑" w:cs="微软雅黑"/>
          <w:sz w:val="30"/>
          <w:szCs w:val="30"/>
        </w:rPr>
      </w:pPr>
    </w:p>
    <w:p w14:paraId="7701BF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honour is humility. - Proverbs 15:33</w:t>
      </w:r>
    </w:p>
    <w:p w14:paraId="306A9EEE">
      <w:pPr>
        <w:spacing w:line="241" w:lineRule="auto"/>
        <w:rPr>
          <w:rFonts w:hint="eastAsia" w:ascii="微软雅黑" w:hAnsi="微软雅黑" w:eastAsia="微软雅黑" w:cs="微软雅黑"/>
          <w:sz w:val="30"/>
          <w:szCs w:val="30"/>
        </w:rPr>
      </w:pPr>
    </w:p>
    <w:p w14:paraId="0101D0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尊荣以前，必有谦卑。——箴言 15:33</w:t>
      </w:r>
    </w:p>
    <w:p w14:paraId="15B02367">
      <w:pPr>
        <w:spacing w:line="241" w:lineRule="auto"/>
        <w:rPr>
          <w:rFonts w:hint="eastAsia" w:ascii="微软雅黑" w:hAnsi="微软雅黑" w:eastAsia="微软雅黑" w:cs="微软雅黑"/>
          <w:sz w:val="30"/>
          <w:szCs w:val="30"/>
        </w:rPr>
      </w:pPr>
    </w:p>
    <w:p w14:paraId="7F73AD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Humiliation of soul always brings a positive blessing with it.</w:t>
      </w:r>
    </w:p>
    <w:p w14:paraId="32260093">
      <w:pPr>
        <w:spacing w:line="241" w:lineRule="auto"/>
        <w:rPr>
          <w:rFonts w:hint="eastAsia" w:ascii="微软雅黑" w:hAnsi="微软雅黑" w:eastAsia="微软雅黑" w:cs="微软雅黑"/>
          <w:sz w:val="30"/>
          <w:szCs w:val="30"/>
        </w:rPr>
      </w:pPr>
    </w:p>
    <w:p w14:paraId="7126B4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灵魂的谦卑（Humiliation）总是随之带来确定的福分。</w:t>
      </w:r>
    </w:p>
    <w:p w14:paraId="5D4A0C0D">
      <w:pPr>
        <w:spacing w:line="241" w:lineRule="auto"/>
        <w:rPr>
          <w:rFonts w:hint="eastAsia" w:ascii="微软雅黑" w:hAnsi="微软雅黑" w:eastAsia="微软雅黑" w:cs="微软雅黑"/>
          <w:sz w:val="30"/>
          <w:szCs w:val="30"/>
        </w:rPr>
      </w:pPr>
    </w:p>
    <w:p w14:paraId="228C4A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empty our hearts of self God will fill them with His love.</w:t>
      </w:r>
    </w:p>
    <w:p w14:paraId="2F3BD7EB">
      <w:pPr>
        <w:spacing w:line="241" w:lineRule="auto"/>
        <w:rPr>
          <w:rFonts w:hint="eastAsia" w:ascii="微软雅黑" w:hAnsi="微软雅黑" w:eastAsia="微软雅黑" w:cs="微软雅黑"/>
          <w:sz w:val="30"/>
          <w:szCs w:val="30"/>
        </w:rPr>
      </w:pPr>
    </w:p>
    <w:p w14:paraId="505018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如果我们清空心中的自我，神就会用祂的爱将其充满。</w:t>
      </w:r>
    </w:p>
    <w:p w14:paraId="4D23F229">
      <w:pPr>
        <w:spacing w:line="241" w:lineRule="auto"/>
        <w:rPr>
          <w:rFonts w:hint="eastAsia" w:ascii="微软雅黑" w:hAnsi="微软雅黑" w:eastAsia="微软雅黑" w:cs="微软雅黑"/>
          <w:sz w:val="30"/>
          <w:szCs w:val="30"/>
        </w:rPr>
      </w:pPr>
    </w:p>
    <w:p w14:paraId="7457C2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desires close communion with Christ should remember the word of the Lord, "To this man will I look, even to him that is poor and of a contrite spirit, and trembleth at My word."</w:t>
      </w:r>
    </w:p>
    <w:p w14:paraId="0FD3D72A">
      <w:pPr>
        <w:spacing w:line="241" w:lineRule="auto"/>
        <w:rPr>
          <w:rFonts w:hint="eastAsia" w:ascii="微软雅黑" w:hAnsi="微软雅黑" w:eastAsia="微软雅黑" w:cs="微软雅黑"/>
          <w:sz w:val="30"/>
          <w:szCs w:val="30"/>
        </w:rPr>
      </w:pPr>
    </w:p>
    <w:p w14:paraId="194DD5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渴望与基督亲密交通的人应当记住主的话：“但我所看顾的，就是贫穷、灵里忧伤、因我话而战兢的人。”</w:t>
      </w:r>
    </w:p>
    <w:p w14:paraId="347C14CC">
      <w:pPr>
        <w:spacing w:line="241" w:lineRule="auto"/>
        <w:rPr>
          <w:rFonts w:hint="eastAsia" w:ascii="微软雅黑" w:hAnsi="微软雅黑" w:eastAsia="微软雅黑" w:cs="微软雅黑"/>
          <w:sz w:val="30"/>
          <w:szCs w:val="30"/>
        </w:rPr>
      </w:pPr>
    </w:p>
    <w:p w14:paraId="0EE592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Stoop if you would climb to heaven.</w:t>
      </w:r>
    </w:p>
    <w:p w14:paraId="192B134E">
      <w:pPr>
        <w:spacing w:line="241" w:lineRule="auto"/>
        <w:rPr>
          <w:rFonts w:hint="eastAsia" w:ascii="微软雅黑" w:hAnsi="微软雅黑" w:eastAsia="微软雅黑" w:cs="微软雅黑"/>
          <w:sz w:val="30"/>
          <w:szCs w:val="30"/>
        </w:rPr>
      </w:pPr>
    </w:p>
    <w:p w14:paraId="171E48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若想攀登天堂，请先弯下腰。</w:t>
      </w:r>
    </w:p>
    <w:p w14:paraId="59D9A127">
      <w:pPr>
        <w:spacing w:line="241" w:lineRule="auto"/>
        <w:rPr>
          <w:rFonts w:hint="eastAsia" w:ascii="微软雅黑" w:hAnsi="微软雅黑" w:eastAsia="微软雅黑" w:cs="微软雅黑"/>
          <w:sz w:val="30"/>
          <w:szCs w:val="30"/>
        </w:rPr>
      </w:pPr>
    </w:p>
    <w:p w14:paraId="152D61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say of Jesus, "He descended that He might ascend"? so must you.</w:t>
      </w:r>
    </w:p>
    <w:p w14:paraId="0EE83EA9">
      <w:pPr>
        <w:spacing w:line="241" w:lineRule="auto"/>
        <w:rPr>
          <w:rFonts w:hint="eastAsia" w:ascii="微软雅黑" w:hAnsi="微软雅黑" w:eastAsia="微软雅黑" w:cs="微软雅黑"/>
          <w:sz w:val="30"/>
          <w:szCs w:val="30"/>
        </w:rPr>
      </w:pPr>
    </w:p>
    <w:p w14:paraId="7B922E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我们不是说耶稣“先降下，后升上”吗？你也必须如此。</w:t>
      </w:r>
    </w:p>
    <w:p w14:paraId="695601AF">
      <w:pPr>
        <w:spacing w:line="241" w:lineRule="auto"/>
        <w:rPr>
          <w:rFonts w:hint="eastAsia" w:ascii="微软雅黑" w:hAnsi="微软雅黑" w:eastAsia="微软雅黑" w:cs="微软雅黑"/>
          <w:sz w:val="30"/>
          <w:szCs w:val="30"/>
        </w:rPr>
      </w:pPr>
    </w:p>
    <w:p w14:paraId="5AD20B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grow downwards, that you may grow upwards; for the sweetest fellowship with heaven is to be had by humble souls, and by them alone.</w:t>
      </w:r>
    </w:p>
    <w:p w14:paraId="61BB6FB3">
      <w:pPr>
        <w:spacing w:line="241" w:lineRule="auto"/>
        <w:rPr>
          <w:rFonts w:hint="eastAsia" w:ascii="微软雅黑" w:hAnsi="微软雅黑" w:eastAsia="微软雅黑" w:cs="微软雅黑"/>
          <w:sz w:val="30"/>
          <w:szCs w:val="30"/>
        </w:rPr>
      </w:pPr>
    </w:p>
    <w:p w14:paraId="5150A1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你必须向下扎根成长，才能向上伸展；因为与上天最甜美的团契是属于谦卑灵魂的，且唯独属于他们。</w:t>
      </w:r>
    </w:p>
    <w:p w14:paraId="5DD19F1D">
      <w:pPr>
        <w:spacing w:line="241" w:lineRule="auto"/>
        <w:rPr>
          <w:rFonts w:hint="eastAsia" w:ascii="微软雅黑" w:hAnsi="微软雅黑" w:eastAsia="微软雅黑" w:cs="微软雅黑"/>
          <w:sz w:val="30"/>
          <w:szCs w:val="30"/>
        </w:rPr>
      </w:pPr>
    </w:p>
    <w:p w14:paraId="216215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deny no blessing to a thoroughly humbled spirit.</w:t>
      </w:r>
    </w:p>
    <w:p w14:paraId="0962EB46">
      <w:pPr>
        <w:spacing w:line="241" w:lineRule="auto"/>
        <w:rPr>
          <w:rFonts w:hint="eastAsia" w:ascii="微软雅黑" w:hAnsi="微软雅黑" w:eastAsia="微软雅黑" w:cs="微软雅黑"/>
          <w:sz w:val="30"/>
          <w:szCs w:val="30"/>
        </w:rPr>
      </w:pPr>
    </w:p>
    <w:p w14:paraId="6E17BF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神绝不会拒绝给一个彻底谦卑的灵任何福分。</w:t>
      </w:r>
    </w:p>
    <w:p w14:paraId="2C97CD1D">
      <w:pPr>
        <w:spacing w:line="241" w:lineRule="auto"/>
        <w:rPr>
          <w:rFonts w:hint="eastAsia" w:ascii="微软雅黑" w:hAnsi="微软雅黑" w:eastAsia="微软雅黑" w:cs="微软雅黑"/>
          <w:sz w:val="30"/>
          <w:szCs w:val="30"/>
        </w:rPr>
      </w:pPr>
    </w:p>
    <w:p w14:paraId="514777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poor in spirit: for theirs is the kingdom of heaven," with all its riches and treasures.</w:t>
      </w:r>
    </w:p>
    <w:p w14:paraId="559C9CC7">
      <w:pPr>
        <w:spacing w:line="241" w:lineRule="auto"/>
        <w:rPr>
          <w:rFonts w:hint="eastAsia" w:ascii="微软雅黑" w:hAnsi="微软雅黑" w:eastAsia="微软雅黑" w:cs="微软雅黑"/>
          <w:sz w:val="30"/>
          <w:szCs w:val="30"/>
        </w:rPr>
      </w:pPr>
    </w:p>
    <w:p w14:paraId="7163E5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“虚心的人有福了！因为天国是他们的”，连同其中所有的富足和宝藏。</w:t>
      </w:r>
    </w:p>
    <w:p w14:paraId="159E2FF2">
      <w:pPr>
        <w:spacing w:line="241" w:lineRule="auto"/>
        <w:rPr>
          <w:rFonts w:hint="eastAsia" w:ascii="微软雅黑" w:hAnsi="微软雅黑" w:eastAsia="微软雅黑" w:cs="微软雅黑"/>
          <w:sz w:val="30"/>
          <w:szCs w:val="30"/>
        </w:rPr>
      </w:pPr>
    </w:p>
    <w:p w14:paraId="616C27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exchequer of God shall be made over by deed of gift to the soul which is humble enough to be able to receive it without growing proud because of it.</w:t>
      </w:r>
    </w:p>
    <w:p w14:paraId="36FDC770">
      <w:pPr>
        <w:spacing w:line="241" w:lineRule="auto"/>
        <w:rPr>
          <w:rFonts w:hint="eastAsia" w:ascii="微软雅黑" w:hAnsi="微软雅黑" w:eastAsia="微软雅黑" w:cs="微软雅黑"/>
          <w:sz w:val="30"/>
          <w:szCs w:val="30"/>
        </w:rPr>
      </w:pPr>
    </w:p>
    <w:p w14:paraId="618CCE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神的整个金库都将通过赠与契约移交给那个足够谦卑、能够在领受的同时不至于因此而变得骄傲的灵魂。</w:t>
      </w:r>
    </w:p>
    <w:p w14:paraId="4A87EB11">
      <w:pPr>
        <w:spacing w:line="241" w:lineRule="auto"/>
        <w:rPr>
          <w:rFonts w:hint="eastAsia" w:ascii="微软雅黑" w:hAnsi="微软雅黑" w:eastAsia="微软雅黑" w:cs="微软雅黑"/>
          <w:sz w:val="30"/>
          <w:szCs w:val="30"/>
        </w:rPr>
      </w:pPr>
    </w:p>
    <w:p w14:paraId="21E531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blesses us all up to the full measure and extremity of what it is safe for Him to do.</w:t>
      </w:r>
    </w:p>
    <w:p w14:paraId="31218CDA">
      <w:pPr>
        <w:spacing w:line="241" w:lineRule="auto"/>
        <w:rPr>
          <w:rFonts w:hint="eastAsia" w:ascii="微软雅黑" w:hAnsi="微软雅黑" w:eastAsia="微软雅黑" w:cs="微软雅黑"/>
          <w:sz w:val="30"/>
          <w:szCs w:val="30"/>
        </w:rPr>
      </w:pPr>
    </w:p>
    <w:p w14:paraId="1C3B96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神对我们的祝福已经达到了在不影响我们安全的前提下，祂所能做的最大广度和深度。</w:t>
      </w:r>
    </w:p>
    <w:p w14:paraId="43E0B812">
      <w:pPr>
        <w:spacing w:line="241" w:lineRule="auto"/>
        <w:rPr>
          <w:rFonts w:hint="eastAsia" w:ascii="微软雅黑" w:hAnsi="微软雅黑" w:eastAsia="微软雅黑" w:cs="微软雅黑"/>
          <w:sz w:val="30"/>
          <w:szCs w:val="30"/>
        </w:rPr>
      </w:pPr>
    </w:p>
    <w:p w14:paraId="168C5F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get a blessing, it is because it is not safe for you to have one.</w:t>
      </w:r>
    </w:p>
    <w:p w14:paraId="17F14A56">
      <w:pPr>
        <w:spacing w:line="241" w:lineRule="auto"/>
        <w:rPr>
          <w:rFonts w:hint="eastAsia" w:ascii="微软雅黑" w:hAnsi="微软雅黑" w:eastAsia="微软雅黑" w:cs="微软雅黑"/>
          <w:sz w:val="30"/>
          <w:szCs w:val="30"/>
        </w:rPr>
      </w:pPr>
    </w:p>
    <w:p w14:paraId="213C0A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如果你没有得到福分，那是因为对你来说拥有它并不安全。</w:t>
      </w:r>
    </w:p>
    <w:p w14:paraId="356F73C4">
      <w:pPr>
        <w:spacing w:line="241" w:lineRule="auto"/>
        <w:rPr>
          <w:rFonts w:hint="eastAsia" w:ascii="微软雅黑" w:hAnsi="微软雅黑" w:eastAsia="微软雅黑" w:cs="微软雅黑"/>
          <w:sz w:val="30"/>
          <w:szCs w:val="30"/>
        </w:rPr>
      </w:pPr>
    </w:p>
    <w:p w14:paraId="784B70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heavenly Father were to let your unhumbled spirit win a victory in His holy war, you would pilfer the crown for yourself, and meeting with a fresh enemy you would fall a victim; so that you are kept low for your own safety.</w:t>
      </w:r>
    </w:p>
    <w:p w14:paraId="761D9831">
      <w:pPr>
        <w:spacing w:line="241" w:lineRule="auto"/>
        <w:rPr>
          <w:rFonts w:hint="eastAsia" w:ascii="微软雅黑" w:hAnsi="微软雅黑" w:eastAsia="微软雅黑" w:cs="微软雅黑"/>
          <w:sz w:val="30"/>
          <w:szCs w:val="30"/>
        </w:rPr>
      </w:pPr>
    </w:p>
    <w:p w14:paraId="55B971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如果我们天上的父让你那不谦卑的灵在祂的圣战中赢得胜利，你会为自己窃取冠冕，而在遇到新敌人时你会沦为受害者；因此，为了你自己的安全，你被保持在低位。</w:t>
      </w:r>
    </w:p>
    <w:p w14:paraId="4DA3A24E">
      <w:pPr>
        <w:spacing w:line="241" w:lineRule="auto"/>
        <w:rPr>
          <w:rFonts w:hint="eastAsia" w:ascii="微软雅黑" w:hAnsi="微软雅黑" w:eastAsia="微软雅黑" w:cs="微软雅黑"/>
          <w:sz w:val="30"/>
          <w:szCs w:val="30"/>
        </w:rPr>
      </w:pPr>
    </w:p>
    <w:p w14:paraId="012A1C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sincerely humble, and never ventures to touch so much as a grain of the praise, there is scarcely any limit to what God will do for him.</w:t>
      </w:r>
    </w:p>
    <w:p w14:paraId="50F45272">
      <w:pPr>
        <w:spacing w:line="241" w:lineRule="auto"/>
        <w:rPr>
          <w:rFonts w:hint="eastAsia" w:ascii="微软雅黑" w:hAnsi="微软雅黑" w:eastAsia="微软雅黑" w:cs="微软雅黑"/>
          <w:sz w:val="30"/>
          <w:szCs w:val="30"/>
        </w:rPr>
      </w:pPr>
    </w:p>
    <w:p w14:paraId="675B15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当一个人真诚地谦卑，绝不敢染指哪怕一丝一毫的赞美时，神为他所做的事几乎没有任何限制。</w:t>
      </w:r>
    </w:p>
    <w:p w14:paraId="6310AFD3">
      <w:pPr>
        <w:spacing w:line="241" w:lineRule="auto"/>
        <w:rPr>
          <w:rFonts w:hint="eastAsia" w:ascii="微软雅黑" w:hAnsi="微软雅黑" w:eastAsia="微软雅黑" w:cs="微软雅黑"/>
          <w:sz w:val="30"/>
          <w:szCs w:val="30"/>
        </w:rPr>
      </w:pPr>
    </w:p>
    <w:p w14:paraId="4C32A8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makes us ready to be blessed by the God of all grace, and fits us to deal efficiently with our fellow men.</w:t>
      </w:r>
    </w:p>
    <w:p w14:paraId="4ADF53F2">
      <w:pPr>
        <w:spacing w:line="241" w:lineRule="auto"/>
        <w:rPr>
          <w:rFonts w:hint="eastAsia" w:ascii="微软雅黑" w:hAnsi="微软雅黑" w:eastAsia="微软雅黑" w:cs="微软雅黑"/>
          <w:sz w:val="30"/>
          <w:szCs w:val="30"/>
        </w:rPr>
      </w:pPr>
    </w:p>
    <w:p w14:paraId="045DAE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谦卑使我们预备好接受全恩之神的祝福，并使我们能有效地与同胞相处。</w:t>
      </w:r>
    </w:p>
    <w:p w14:paraId="41AAA13C">
      <w:pPr>
        <w:spacing w:line="241" w:lineRule="auto"/>
        <w:rPr>
          <w:rFonts w:hint="eastAsia" w:ascii="微软雅黑" w:hAnsi="微软雅黑" w:eastAsia="微软雅黑" w:cs="微软雅黑"/>
          <w:sz w:val="30"/>
          <w:szCs w:val="30"/>
        </w:rPr>
      </w:pPr>
    </w:p>
    <w:p w14:paraId="648A01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humility is a flower which will adorn any garden.</w:t>
      </w:r>
    </w:p>
    <w:p w14:paraId="35D73498">
      <w:pPr>
        <w:spacing w:line="241" w:lineRule="auto"/>
        <w:rPr>
          <w:rFonts w:hint="eastAsia" w:ascii="微软雅黑" w:hAnsi="微软雅黑" w:eastAsia="微软雅黑" w:cs="微软雅黑"/>
          <w:sz w:val="30"/>
          <w:szCs w:val="30"/>
        </w:rPr>
      </w:pPr>
    </w:p>
    <w:p w14:paraId="4DA01B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真正的谦卑是一朵能装饰任何花园的花。</w:t>
      </w:r>
    </w:p>
    <w:p w14:paraId="6BF81898">
      <w:pPr>
        <w:spacing w:line="241" w:lineRule="auto"/>
        <w:rPr>
          <w:rFonts w:hint="eastAsia" w:ascii="微软雅黑" w:hAnsi="微软雅黑" w:eastAsia="微软雅黑" w:cs="微软雅黑"/>
          <w:sz w:val="30"/>
          <w:szCs w:val="30"/>
        </w:rPr>
      </w:pPr>
    </w:p>
    <w:p w14:paraId="67F51F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sauce with which you may season every dish of life, and you will find an improvement in every case.</w:t>
      </w:r>
    </w:p>
    <w:p w14:paraId="44510A1B">
      <w:pPr>
        <w:spacing w:line="241" w:lineRule="auto"/>
        <w:rPr>
          <w:rFonts w:hint="eastAsia" w:ascii="微软雅黑" w:hAnsi="微软雅黑" w:eastAsia="微软雅黑" w:cs="微软雅黑"/>
          <w:sz w:val="30"/>
          <w:szCs w:val="30"/>
        </w:rPr>
      </w:pPr>
    </w:p>
    <w:p w14:paraId="19694C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这是一种可以为你生活的每一道菜调味的酱汁，你会发现每种情况都会有所改善。</w:t>
      </w:r>
    </w:p>
    <w:p w14:paraId="09D1BB79">
      <w:pPr>
        <w:spacing w:line="241" w:lineRule="auto"/>
        <w:rPr>
          <w:rFonts w:hint="eastAsia" w:ascii="微软雅黑" w:hAnsi="微软雅黑" w:eastAsia="微软雅黑" w:cs="微软雅黑"/>
          <w:sz w:val="30"/>
          <w:szCs w:val="30"/>
        </w:rPr>
      </w:pPr>
    </w:p>
    <w:p w14:paraId="6D855F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prayer or praise, whether it be work or suffering, the genuine salt of humility cannot be used in excess.</w:t>
      </w:r>
    </w:p>
    <w:p w14:paraId="583ABE33">
      <w:pPr>
        <w:spacing w:line="241" w:lineRule="auto"/>
        <w:rPr>
          <w:rFonts w:hint="eastAsia" w:ascii="微软雅黑" w:hAnsi="微软雅黑" w:eastAsia="微软雅黑" w:cs="微软雅黑"/>
          <w:sz w:val="30"/>
          <w:szCs w:val="30"/>
        </w:rPr>
      </w:pPr>
    </w:p>
    <w:p w14:paraId="38B255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无论是祷告还是赞美，无论是工作还是受苦，真实谦卑的盐永远不会使用过量。</w:t>
      </w:r>
    </w:p>
    <w:p w14:paraId="0AB71FEC">
      <w:pPr>
        <w:spacing w:line="241" w:lineRule="auto"/>
        <w:rPr>
          <w:rFonts w:hint="eastAsia" w:ascii="微软雅黑" w:hAnsi="微软雅黑" w:eastAsia="微软雅黑" w:cs="微软雅黑"/>
          <w:sz w:val="30"/>
          <w:szCs w:val="30"/>
        </w:rPr>
      </w:pPr>
    </w:p>
    <w:p w14:paraId="5E9D77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6</w:t>
      </w:r>
    </w:p>
    <w:p w14:paraId="71741813">
      <w:pPr>
        <w:spacing w:line="241" w:lineRule="auto"/>
        <w:rPr>
          <w:rFonts w:hint="eastAsia" w:ascii="微软雅黑" w:hAnsi="微软雅黑" w:eastAsia="微软雅黑" w:cs="微软雅黑"/>
          <w:sz w:val="30"/>
          <w:szCs w:val="30"/>
        </w:rPr>
      </w:pPr>
    </w:p>
    <w:p w14:paraId="53A554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四月六日</w:t>
      </w:r>
    </w:p>
    <w:p w14:paraId="2B245623">
      <w:pPr>
        <w:spacing w:line="241" w:lineRule="auto"/>
        <w:rPr>
          <w:rFonts w:hint="eastAsia" w:ascii="微软雅黑" w:hAnsi="微软雅黑" w:eastAsia="微软雅黑" w:cs="微软雅黑"/>
          <w:sz w:val="30"/>
          <w:szCs w:val="30"/>
        </w:rPr>
      </w:pPr>
    </w:p>
    <w:p w14:paraId="0E817F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7A5D365">
      <w:pPr>
        <w:spacing w:line="241" w:lineRule="auto"/>
        <w:rPr>
          <w:rFonts w:hint="eastAsia" w:ascii="微软雅黑" w:hAnsi="微软雅黑" w:eastAsia="微软雅黑" w:cs="微软雅黑"/>
          <w:sz w:val="30"/>
          <w:szCs w:val="30"/>
        </w:rPr>
      </w:pPr>
    </w:p>
    <w:p w14:paraId="2D0C6C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A816CF7">
      <w:pPr>
        <w:spacing w:line="241" w:lineRule="auto"/>
        <w:rPr>
          <w:rFonts w:hint="eastAsia" w:ascii="微软雅黑" w:hAnsi="微软雅黑" w:eastAsia="微软雅黑" w:cs="微软雅黑"/>
          <w:sz w:val="30"/>
          <w:szCs w:val="30"/>
        </w:rPr>
      </w:pPr>
    </w:p>
    <w:p w14:paraId="347E99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go forth therefore unto Him without the camp. – Hebrews 13:13</w:t>
      </w:r>
    </w:p>
    <w:p w14:paraId="35ACA362">
      <w:pPr>
        <w:spacing w:line="241" w:lineRule="auto"/>
        <w:rPr>
          <w:rFonts w:hint="eastAsia" w:ascii="微软雅黑" w:hAnsi="微软雅黑" w:eastAsia="微软雅黑" w:cs="微软雅黑"/>
          <w:sz w:val="30"/>
          <w:szCs w:val="30"/>
        </w:rPr>
      </w:pPr>
    </w:p>
    <w:p w14:paraId="62F8C6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这样，我们也当出到营外，就了祂去。——希伯来书 13:13</w:t>
      </w:r>
    </w:p>
    <w:p w14:paraId="747E8D09">
      <w:pPr>
        <w:spacing w:line="241" w:lineRule="auto"/>
        <w:rPr>
          <w:rFonts w:hint="eastAsia" w:ascii="微软雅黑" w:hAnsi="微软雅黑" w:eastAsia="微软雅黑" w:cs="微软雅黑"/>
          <w:sz w:val="30"/>
          <w:szCs w:val="30"/>
        </w:rPr>
      </w:pPr>
    </w:p>
    <w:p w14:paraId="4C385B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bearing His cross, went forth to suffer without the gate.</w:t>
      </w:r>
    </w:p>
    <w:p w14:paraId="5ADAF6E9">
      <w:pPr>
        <w:spacing w:line="241" w:lineRule="auto"/>
        <w:rPr>
          <w:rFonts w:hint="eastAsia" w:ascii="微软雅黑" w:hAnsi="微软雅黑" w:eastAsia="微软雅黑" w:cs="微软雅黑"/>
          <w:sz w:val="30"/>
          <w:szCs w:val="30"/>
        </w:rPr>
      </w:pPr>
    </w:p>
    <w:p w14:paraId="5C1C14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耶稣背着祂的十字架，出到城门外受苦。</w:t>
      </w:r>
    </w:p>
    <w:p w14:paraId="1BA39226">
      <w:pPr>
        <w:spacing w:line="241" w:lineRule="auto"/>
        <w:rPr>
          <w:rFonts w:hint="eastAsia" w:ascii="微软雅黑" w:hAnsi="微软雅黑" w:eastAsia="微软雅黑" w:cs="微软雅黑"/>
          <w:sz w:val="30"/>
          <w:szCs w:val="30"/>
        </w:rPr>
      </w:pPr>
    </w:p>
    <w:p w14:paraId="00F796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reason for leaving the camp of the world's sin and religion is not because he loves to be singular, but because Jesus did so; and the disciple must follow his Master.</w:t>
      </w:r>
    </w:p>
    <w:p w14:paraId="13503C9B">
      <w:pPr>
        <w:spacing w:line="241" w:lineRule="auto"/>
        <w:rPr>
          <w:rFonts w:hint="eastAsia" w:ascii="微软雅黑" w:hAnsi="微软雅黑" w:eastAsia="微软雅黑" w:cs="微软雅黑"/>
          <w:sz w:val="30"/>
          <w:szCs w:val="30"/>
        </w:rPr>
      </w:pPr>
    </w:p>
    <w:p w14:paraId="41A792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基督徒离开这世界之罪恶与宗教营地的原因，并非因为他喜欢标新立异，而是因为耶稣就是这样做的；而门徒必须跟随他的主人。</w:t>
      </w:r>
    </w:p>
    <w:p w14:paraId="730BF49E">
      <w:pPr>
        <w:spacing w:line="241" w:lineRule="auto"/>
        <w:rPr>
          <w:rFonts w:hint="eastAsia" w:ascii="微软雅黑" w:hAnsi="微软雅黑" w:eastAsia="微软雅黑" w:cs="微软雅黑"/>
          <w:sz w:val="30"/>
          <w:szCs w:val="30"/>
        </w:rPr>
      </w:pPr>
    </w:p>
    <w:p w14:paraId="4F4B58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"not of the world:" His life and His testimony were a constant protest against conformity with the world.</w:t>
      </w:r>
    </w:p>
    <w:p w14:paraId="1746A9FD">
      <w:pPr>
        <w:spacing w:line="241" w:lineRule="auto"/>
        <w:rPr>
          <w:rFonts w:hint="eastAsia" w:ascii="微软雅黑" w:hAnsi="微软雅黑" w:eastAsia="微软雅黑" w:cs="微软雅黑"/>
          <w:sz w:val="30"/>
          <w:szCs w:val="30"/>
        </w:rPr>
      </w:pPr>
    </w:p>
    <w:p w14:paraId="5725DF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基督“不属世界”：祂的生命和见证是对效法世界（conformity with the world）的恒久抗议。</w:t>
      </w:r>
    </w:p>
    <w:p w14:paraId="5D31721F">
      <w:pPr>
        <w:spacing w:line="241" w:lineRule="auto"/>
        <w:rPr>
          <w:rFonts w:hint="eastAsia" w:ascii="微软雅黑" w:hAnsi="微软雅黑" w:eastAsia="微软雅黑" w:cs="微软雅黑"/>
          <w:sz w:val="30"/>
          <w:szCs w:val="30"/>
        </w:rPr>
      </w:pPr>
    </w:p>
    <w:p w14:paraId="00666C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such overflowing affection for men as you find in Him; but still He was separate from sinners.</w:t>
      </w:r>
    </w:p>
    <w:p w14:paraId="26038C55">
      <w:pPr>
        <w:spacing w:line="241" w:lineRule="auto"/>
        <w:rPr>
          <w:rFonts w:hint="eastAsia" w:ascii="微软雅黑" w:hAnsi="微软雅黑" w:eastAsia="微软雅黑" w:cs="微软雅黑"/>
          <w:sz w:val="30"/>
          <w:szCs w:val="30"/>
        </w:rPr>
      </w:pPr>
    </w:p>
    <w:p w14:paraId="1CFFC6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你从未见过像在祂身上那样对人类溢出的深情；但祂依然是远离罪人的。</w:t>
      </w:r>
    </w:p>
    <w:p w14:paraId="6E3CECA5">
      <w:pPr>
        <w:spacing w:line="241" w:lineRule="auto"/>
        <w:rPr>
          <w:rFonts w:hint="eastAsia" w:ascii="微软雅黑" w:hAnsi="微软雅黑" w:eastAsia="微软雅黑" w:cs="微软雅黑"/>
          <w:sz w:val="30"/>
          <w:szCs w:val="30"/>
        </w:rPr>
      </w:pPr>
    </w:p>
    <w:p w14:paraId="20595F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Christ's people must "go forth unto Him."</w:t>
      </w:r>
    </w:p>
    <w:p w14:paraId="51D336FC">
      <w:pPr>
        <w:spacing w:line="241" w:lineRule="auto"/>
        <w:rPr>
          <w:rFonts w:hint="eastAsia" w:ascii="微软雅黑" w:hAnsi="微软雅黑" w:eastAsia="微软雅黑" w:cs="微软雅黑"/>
          <w:sz w:val="30"/>
          <w:szCs w:val="30"/>
        </w:rPr>
      </w:pPr>
    </w:p>
    <w:p w14:paraId="6FEC32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同样地，基督的子民也必须“出到营外就了祂去”。</w:t>
      </w:r>
    </w:p>
    <w:p w14:paraId="0F9A18D1">
      <w:pPr>
        <w:spacing w:line="241" w:lineRule="auto"/>
        <w:rPr>
          <w:rFonts w:hint="eastAsia" w:ascii="微软雅黑" w:hAnsi="微软雅黑" w:eastAsia="微软雅黑" w:cs="微软雅黑"/>
          <w:sz w:val="30"/>
          <w:szCs w:val="30"/>
        </w:rPr>
      </w:pPr>
    </w:p>
    <w:p w14:paraId="65CEF4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take their position "without the camp," as witness-bearers for the truth.</w:t>
      </w:r>
    </w:p>
    <w:p w14:paraId="652AF0A3">
      <w:pPr>
        <w:spacing w:line="241" w:lineRule="auto"/>
        <w:rPr>
          <w:rFonts w:hint="eastAsia" w:ascii="微软雅黑" w:hAnsi="微软雅黑" w:eastAsia="微软雅黑" w:cs="微软雅黑"/>
          <w:sz w:val="30"/>
          <w:szCs w:val="30"/>
        </w:rPr>
      </w:pPr>
    </w:p>
    <w:p w14:paraId="58CD3F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他们必须站稳在“营外”的位置，作为真理的见证人。</w:t>
      </w:r>
    </w:p>
    <w:p w14:paraId="5EA3CE0F">
      <w:pPr>
        <w:spacing w:line="241" w:lineRule="auto"/>
        <w:rPr>
          <w:rFonts w:hint="eastAsia" w:ascii="微软雅黑" w:hAnsi="微软雅黑" w:eastAsia="微软雅黑" w:cs="微软雅黑"/>
          <w:sz w:val="30"/>
          <w:szCs w:val="30"/>
        </w:rPr>
      </w:pPr>
    </w:p>
    <w:p w14:paraId="7200FF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prepared to tread the straight and narrow path.</w:t>
      </w:r>
    </w:p>
    <w:p w14:paraId="6C1DBD20">
      <w:pPr>
        <w:spacing w:line="241" w:lineRule="auto"/>
        <w:rPr>
          <w:rFonts w:hint="eastAsia" w:ascii="微软雅黑" w:hAnsi="微软雅黑" w:eastAsia="微软雅黑" w:cs="微软雅黑"/>
          <w:sz w:val="30"/>
          <w:szCs w:val="30"/>
        </w:rPr>
      </w:pPr>
    </w:p>
    <w:p w14:paraId="4C91C7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他们必须准备好行走在那正直且狭窄的道路上。</w:t>
      </w:r>
    </w:p>
    <w:p w14:paraId="7ABE582A">
      <w:pPr>
        <w:spacing w:line="241" w:lineRule="auto"/>
        <w:rPr>
          <w:rFonts w:hint="eastAsia" w:ascii="微软雅黑" w:hAnsi="微软雅黑" w:eastAsia="微软雅黑" w:cs="微软雅黑"/>
          <w:sz w:val="30"/>
          <w:szCs w:val="30"/>
        </w:rPr>
      </w:pPr>
    </w:p>
    <w:p w14:paraId="6BED6B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have bold, unflinching, lion-like hearts, loving Christ first, and His truth next, and Christ and His truth beyond all the world.</w:t>
      </w:r>
    </w:p>
    <w:p w14:paraId="33B3090F">
      <w:pPr>
        <w:spacing w:line="241" w:lineRule="auto"/>
        <w:rPr>
          <w:rFonts w:hint="eastAsia" w:ascii="微软雅黑" w:hAnsi="微软雅黑" w:eastAsia="微软雅黑" w:cs="微软雅黑"/>
          <w:sz w:val="30"/>
          <w:szCs w:val="30"/>
        </w:rPr>
      </w:pPr>
    </w:p>
    <w:p w14:paraId="61E203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他们必须拥有勇敢、不屈、如狮子般的心，首先爱基督，其次爱祂的真理，爱基督和祂的真理胜过全世界。</w:t>
      </w:r>
    </w:p>
    <w:p w14:paraId="655BB3D3">
      <w:pPr>
        <w:spacing w:line="241" w:lineRule="auto"/>
        <w:rPr>
          <w:rFonts w:hint="eastAsia" w:ascii="微软雅黑" w:hAnsi="微软雅黑" w:eastAsia="微软雅黑" w:cs="微软雅黑"/>
          <w:sz w:val="30"/>
          <w:szCs w:val="30"/>
        </w:rPr>
      </w:pPr>
    </w:p>
    <w:p w14:paraId="2684AE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would have His people "go forth without the camp" for their own sanctification.</w:t>
      </w:r>
    </w:p>
    <w:p w14:paraId="5E2B4F08">
      <w:pPr>
        <w:spacing w:line="241" w:lineRule="auto"/>
        <w:rPr>
          <w:rFonts w:hint="eastAsia" w:ascii="微软雅黑" w:hAnsi="微软雅黑" w:eastAsia="微软雅黑" w:cs="微软雅黑"/>
          <w:sz w:val="30"/>
          <w:szCs w:val="30"/>
        </w:rPr>
      </w:pPr>
    </w:p>
    <w:p w14:paraId="425CE3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耶稣要祂的子民为了他们自己的圣化（sanctification）而“出到营外”。</w:t>
      </w:r>
    </w:p>
    <w:p w14:paraId="46CAFFB0">
      <w:pPr>
        <w:spacing w:line="241" w:lineRule="auto"/>
        <w:rPr>
          <w:rFonts w:hint="eastAsia" w:ascii="微软雅黑" w:hAnsi="微软雅黑" w:eastAsia="微软雅黑" w:cs="微软雅黑"/>
          <w:sz w:val="30"/>
          <w:szCs w:val="30"/>
        </w:rPr>
      </w:pPr>
    </w:p>
    <w:p w14:paraId="0E6051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grow in grace to any high degree while you are conformed to the world.</w:t>
      </w:r>
    </w:p>
    <w:p w14:paraId="3430AFED">
      <w:pPr>
        <w:spacing w:line="241" w:lineRule="auto"/>
        <w:rPr>
          <w:rFonts w:hint="eastAsia" w:ascii="微软雅黑" w:hAnsi="微软雅黑" w:eastAsia="微软雅黑" w:cs="微软雅黑"/>
          <w:sz w:val="30"/>
          <w:szCs w:val="30"/>
        </w:rPr>
      </w:pPr>
    </w:p>
    <w:p w14:paraId="59986D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当你效法世界时，你无法在恩典中长进到任何高深程度。</w:t>
      </w:r>
    </w:p>
    <w:p w14:paraId="4EEB64EE">
      <w:pPr>
        <w:spacing w:line="241" w:lineRule="auto"/>
        <w:rPr>
          <w:rFonts w:hint="eastAsia" w:ascii="微软雅黑" w:hAnsi="微软雅黑" w:eastAsia="微软雅黑" w:cs="微软雅黑"/>
          <w:sz w:val="30"/>
          <w:szCs w:val="30"/>
        </w:rPr>
      </w:pPr>
    </w:p>
    <w:p w14:paraId="527CC1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separation may be a path of sorrow, but it is the highway of safety; and though the separated life may cost you many pangs, and make every day a battle, yet it is a happy life after all.</w:t>
      </w:r>
    </w:p>
    <w:p w14:paraId="58946736">
      <w:pPr>
        <w:spacing w:line="241" w:lineRule="auto"/>
        <w:rPr>
          <w:rFonts w:hint="eastAsia" w:ascii="微软雅黑" w:hAnsi="微软雅黑" w:eastAsia="微软雅黑" w:cs="微软雅黑"/>
          <w:sz w:val="30"/>
          <w:szCs w:val="30"/>
        </w:rPr>
      </w:pPr>
    </w:p>
    <w:p w14:paraId="4BA88A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分别出来的生活可能是一条忧伤之路，但它是安全的大道；尽管分别的生活可能让你付出许多痛苦的代价，并让每一天都成为一场战斗，但归根结底，这是一种幸福的生活。</w:t>
      </w:r>
    </w:p>
    <w:p w14:paraId="3788A033">
      <w:pPr>
        <w:spacing w:line="241" w:lineRule="auto"/>
        <w:rPr>
          <w:rFonts w:hint="eastAsia" w:ascii="微软雅黑" w:hAnsi="微软雅黑" w:eastAsia="微软雅黑" w:cs="微软雅黑"/>
          <w:sz w:val="30"/>
          <w:szCs w:val="30"/>
        </w:rPr>
      </w:pPr>
    </w:p>
    <w:p w14:paraId="2B4A4F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joy can excel that of the soldier of Christ: Jesus reveals Himself so graciously, and gives such sweet refreshment, that the warrior feels more calm and peace in his daily strife than others in their hours of rest.</w:t>
      </w:r>
    </w:p>
    <w:p w14:paraId="4DDAE77A">
      <w:pPr>
        <w:spacing w:line="241" w:lineRule="auto"/>
        <w:rPr>
          <w:rFonts w:hint="eastAsia" w:ascii="微软雅黑" w:hAnsi="微软雅黑" w:eastAsia="微软雅黑" w:cs="微软雅黑"/>
          <w:sz w:val="30"/>
          <w:szCs w:val="30"/>
        </w:rPr>
      </w:pPr>
    </w:p>
    <w:p w14:paraId="31E202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没有什么喜乐能超过基督精兵的喜乐：耶稣如此恩慈地显现自己，并给予如此甜美的提神之物，以至于这位战士在日常争战中所感受到的冷静与平安，甚至超过了其他人在休息时间所拥有的。</w:t>
      </w:r>
    </w:p>
    <w:p w14:paraId="05187380">
      <w:pPr>
        <w:spacing w:line="241" w:lineRule="auto"/>
        <w:rPr>
          <w:rFonts w:hint="eastAsia" w:ascii="微软雅黑" w:hAnsi="微软雅黑" w:eastAsia="微软雅黑" w:cs="微软雅黑"/>
          <w:sz w:val="30"/>
          <w:szCs w:val="30"/>
        </w:rPr>
      </w:pPr>
    </w:p>
    <w:p w14:paraId="2E06F5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highway of holiness is the highway of communion.</w:t>
      </w:r>
    </w:p>
    <w:p w14:paraId="513E2CAE">
      <w:pPr>
        <w:spacing w:line="241" w:lineRule="auto"/>
        <w:rPr>
          <w:rFonts w:hint="eastAsia" w:ascii="微软雅黑" w:hAnsi="微软雅黑" w:eastAsia="微软雅黑" w:cs="微软雅黑"/>
          <w:sz w:val="30"/>
          <w:szCs w:val="30"/>
        </w:rPr>
      </w:pPr>
    </w:p>
    <w:p w14:paraId="190CA3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圣洁的大道就是交通（communion）的大道。</w:t>
      </w:r>
    </w:p>
    <w:p w14:paraId="6839990A">
      <w:pPr>
        <w:spacing w:line="241" w:lineRule="auto"/>
        <w:rPr>
          <w:rFonts w:hint="eastAsia" w:ascii="微软雅黑" w:hAnsi="微软雅黑" w:eastAsia="微软雅黑" w:cs="微软雅黑"/>
          <w:sz w:val="30"/>
          <w:szCs w:val="30"/>
        </w:rPr>
      </w:pPr>
    </w:p>
    <w:p w14:paraId="17396C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we shall hope to win the crown if we are enabled by divine grace faithfully to follow Christ "without the camp."</w:t>
      </w:r>
    </w:p>
    <w:p w14:paraId="097667D0">
      <w:pPr>
        <w:spacing w:line="241" w:lineRule="auto"/>
        <w:rPr>
          <w:rFonts w:hint="eastAsia" w:ascii="微软雅黑" w:hAnsi="微软雅黑" w:eastAsia="微软雅黑" w:cs="微软雅黑"/>
          <w:sz w:val="30"/>
          <w:szCs w:val="30"/>
        </w:rPr>
      </w:pPr>
    </w:p>
    <w:p w14:paraId="04FB88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如果我们能借着神圣的恩典，信实地在“营外”跟随基督，我们便有希望赢得冠冕。</w:t>
      </w:r>
    </w:p>
    <w:p w14:paraId="27AC6015">
      <w:pPr>
        <w:spacing w:line="241" w:lineRule="auto"/>
        <w:rPr>
          <w:rFonts w:hint="eastAsia" w:ascii="微软雅黑" w:hAnsi="微软雅黑" w:eastAsia="微软雅黑" w:cs="微软雅黑"/>
          <w:sz w:val="30"/>
          <w:szCs w:val="30"/>
        </w:rPr>
      </w:pPr>
    </w:p>
    <w:p w14:paraId="37DB3C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of glory will follow the cross of separation.</w:t>
      </w:r>
    </w:p>
    <w:p w14:paraId="4AA4BEB5">
      <w:pPr>
        <w:spacing w:line="241" w:lineRule="auto"/>
        <w:rPr>
          <w:rFonts w:hint="eastAsia" w:ascii="微软雅黑" w:hAnsi="微软雅黑" w:eastAsia="微软雅黑" w:cs="微软雅黑"/>
          <w:sz w:val="30"/>
          <w:szCs w:val="30"/>
        </w:rPr>
      </w:pPr>
    </w:p>
    <w:p w14:paraId="1AB24C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荣耀的冠冕必将跟随那分别的十字架而来。</w:t>
      </w:r>
    </w:p>
    <w:p w14:paraId="0D519778">
      <w:pPr>
        <w:spacing w:line="241" w:lineRule="auto"/>
        <w:rPr>
          <w:rFonts w:hint="eastAsia" w:ascii="微软雅黑" w:hAnsi="微软雅黑" w:eastAsia="微软雅黑" w:cs="微软雅黑"/>
          <w:sz w:val="30"/>
          <w:szCs w:val="30"/>
        </w:rPr>
      </w:pPr>
    </w:p>
    <w:p w14:paraId="3CA3F5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moment's shame will be well recompensed by eternal honour; a little while of witness-bearing will seem nothing when we are "for ever with the Lord."</w:t>
      </w:r>
    </w:p>
    <w:p w14:paraId="2CA33484">
      <w:pPr>
        <w:spacing w:line="241" w:lineRule="auto"/>
        <w:rPr>
          <w:rFonts w:hint="eastAsia" w:ascii="微软雅黑" w:hAnsi="微软雅黑" w:eastAsia="微软雅黑" w:cs="微软雅黑"/>
          <w:sz w:val="30"/>
          <w:szCs w:val="30"/>
        </w:rPr>
      </w:pPr>
    </w:p>
    <w:p w14:paraId="1DFB51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片刻的羞辱将由永恒的尊荣得到丰盛的报偿；当我们“永远与主同在”时，那一小段见证的时光将显得微不足道。</w:t>
      </w:r>
    </w:p>
    <w:p w14:paraId="6811FA6D">
      <w:pPr>
        <w:spacing w:line="241" w:lineRule="auto"/>
        <w:rPr>
          <w:rFonts w:hint="eastAsia" w:ascii="微软雅黑" w:hAnsi="微软雅黑" w:eastAsia="微软雅黑" w:cs="微软雅黑"/>
          <w:sz w:val="30"/>
          <w:szCs w:val="30"/>
        </w:rPr>
      </w:pPr>
    </w:p>
    <w:p w14:paraId="6A5B56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CD09D5B">
      <w:pPr>
        <w:spacing w:line="241" w:lineRule="auto"/>
        <w:rPr>
          <w:rFonts w:hint="eastAsia" w:ascii="微软雅黑" w:hAnsi="微软雅黑" w:eastAsia="微软雅黑" w:cs="微软雅黑"/>
          <w:sz w:val="30"/>
          <w:szCs w:val="30"/>
        </w:rPr>
      </w:pPr>
    </w:p>
    <w:p w14:paraId="439C9A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2155BCD">
      <w:pPr>
        <w:spacing w:line="241" w:lineRule="auto"/>
        <w:rPr>
          <w:rFonts w:hint="eastAsia" w:ascii="微软雅黑" w:hAnsi="微软雅黑" w:eastAsia="微软雅黑" w:cs="微软雅黑"/>
          <w:sz w:val="30"/>
          <w:szCs w:val="30"/>
        </w:rPr>
      </w:pPr>
    </w:p>
    <w:p w14:paraId="3D26FF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name of the Lord I will destroy them. – Psalm 118:12</w:t>
      </w:r>
    </w:p>
    <w:p w14:paraId="06A4C282">
      <w:pPr>
        <w:spacing w:line="241" w:lineRule="auto"/>
        <w:rPr>
          <w:rFonts w:hint="eastAsia" w:ascii="微软雅黑" w:hAnsi="微软雅黑" w:eastAsia="微软雅黑" w:cs="微软雅黑"/>
          <w:sz w:val="30"/>
          <w:szCs w:val="30"/>
        </w:rPr>
      </w:pPr>
    </w:p>
    <w:p w14:paraId="5C002B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我靠耶和华的名，必剿灭他们。——诗篇 118:12</w:t>
      </w:r>
    </w:p>
    <w:p w14:paraId="2A337686">
      <w:pPr>
        <w:spacing w:line="241" w:lineRule="auto"/>
        <w:rPr>
          <w:rFonts w:hint="eastAsia" w:ascii="微软雅黑" w:hAnsi="微软雅黑" w:eastAsia="微软雅黑" w:cs="微软雅黑"/>
          <w:sz w:val="30"/>
          <w:szCs w:val="30"/>
        </w:rPr>
      </w:pPr>
    </w:p>
    <w:p w14:paraId="222A34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by His death, did not purchase a right to a part of us only, but to the entire man.</w:t>
      </w:r>
    </w:p>
    <w:p w14:paraId="2A15B13F">
      <w:pPr>
        <w:spacing w:line="241" w:lineRule="auto"/>
        <w:rPr>
          <w:rFonts w:hint="eastAsia" w:ascii="微软雅黑" w:hAnsi="微软雅黑" w:eastAsia="微软雅黑" w:cs="微软雅黑"/>
          <w:sz w:val="30"/>
          <w:szCs w:val="30"/>
        </w:rPr>
      </w:pPr>
    </w:p>
    <w:p w14:paraId="615260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我们的主耶稣通过祂的死，所赎买回来的权利不仅是针对我们的一部分，而是针对整个的人。</w:t>
      </w:r>
    </w:p>
    <w:p w14:paraId="6E6AAA95">
      <w:pPr>
        <w:spacing w:line="241" w:lineRule="auto"/>
        <w:rPr>
          <w:rFonts w:hint="eastAsia" w:ascii="微软雅黑" w:hAnsi="微软雅黑" w:eastAsia="微软雅黑" w:cs="微软雅黑"/>
          <w:sz w:val="30"/>
          <w:szCs w:val="30"/>
        </w:rPr>
      </w:pPr>
    </w:p>
    <w:p w14:paraId="1350AC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contemplated in His passion the sanctification of us wholly, spirit, soul, and body; that in this triple kingdom He Himself might reign supreme without a rival.</w:t>
      </w:r>
    </w:p>
    <w:p w14:paraId="3D725ACC">
      <w:pPr>
        <w:spacing w:line="241" w:lineRule="auto"/>
        <w:rPr>
          <w:rFonts w:hint="eastAsia" w:ascii="微软雅黑" w:hAnsi="微软雅黑" w:eastAsia="微软雅黑" w:cs="微软雅黑"/>
          <w:sz w:val="30"/>
          <w:szCs w:val="30"/>
        </w:rPr>
      </w:pPr>
    </w:p>
    <w:p w14:paraId="17DA3E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祂在祂的受难（passion）中，预见了我们要全然圣化，即灵、魂、体；为了在这个三重王国中，祂自己能作为至高者统治，而没有对手。</w:t>
      </w:r>
    </w:p>
    <w:p w14:paraId="6CD3A4D8">
      <w:pPr>
        <w:spacing w:line="241" w:lineRule="auto"/>
        <w:rPr>
          <w:rFonts w:hint="eastAsia" w:ascii="微软雅黑" w:hAnsi="微软雅黑" w:eastAsia="微软雅黑" w:cs="微软雅黑"/>
          <w:sz w:val="30"/>
          <w:szCs w:val="30"/>
        </w:rPr>
      </w:pPr>
    </w:p>
    <w:p w14:paraId="67A560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business of the newborn nature which God has given to the regenerate to assert the rights of the Lord Jesus Christ.</w:t>
      </w:r>
    </w:p>
    <w:p w14:paraId="7E5C45CB">
      <w:pPr>
        <w:spacing w:line="241" w:lineRule="auto"/>
        <w:rPr>
          <w:rFonts w:hint="eastAsia" w:ascii="微软雅黑" w:hAnsi="微软雅黑" w:eastAsia="微软雅黑" w:cs="微软雅黑"/>
          <w:sz w:val="30"/>
          <w:szCs w:val="30"/>
        </w:rPr>
      </w:pPr>
    </w:p>
    <w:p w14:paraId="45A1D2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断言主耶稣基督权利的职责，属于神赐予那些重生之人（the regenerate）的新生本性。</w:t>
      </w:r>
    </w:p>
    <w:p w14:paraId="7C92CA21">
      <w:pPr>
        <w:spacing w:line="241" w:lineRule="auto"/>
        <w:rPr>
          <w:rFonts w:hint="eastAsia" w:ascii="微软雅黑" w:hAnsi="微软雅黑" w:eastAsia="微软雅黑" w:cs="微软雅黑"/>
          <w:sz w:val="30"/>
          <w:szCs w:val="30"/>
        </w:rPr>
      </w:pPr>
    </w:p>
    <w:p w14:paraId="5C903C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so far as thou art a child of God, thou must conquer all the rest of thyself which yet remains unblest; thou must subdue all thy powers and passions to the silver sceptre of Jesus' gracious reign, and thou must never be satisfied till He who is King by purchase becomes also King by gracious coronation, and reigns in thee supreme.</w:t>
      </w:r>
    </w:p>
    <w:p w14:paraId="1F2723B9">
      <w:pPr>
        <w:spacing w:line="241" w:lineRule="auto"/>
        <w:rPr>
          <w:rFonts w:hint="eastAsia" w:ascii="微软雅黑" w:hAnsi="微软雅黑" w:eastAsia="微软雅黑" w:cs="微软雅黑"/>
          <w:sz w:val="30"/>
          <w:szCs w:val="30"/>
        </w:rPr>
      </w:pPr>
    </w:p>
    <w:p w14:paraId="13A98D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既然你是神的孩子，你就必须征服你身上所有尚未蒙福的其余部分；你必须使你所有的能力和激情都臣服于耶稣恩典统治的银色权杖下，你绝不能满足，直到那位因赎买而为王的耶稣，也通过恩典的加冕而成为你的王，并在你里面进行至高的统治。</w:t>
      </w:r>
    </w:p>
    <w:p w14:paraId="74186E1A">
      <w:pPr>
        <w:spacing w:line="241" w:lineRule="auto"/>
        <w:rPr>
          <w:rFonts w:hint="eastAsia" w:ascii="微软雅黑" w:hAnsi="微软雅黑" w:eastAsia="微软雅黑" w:cs="微软雅黑"/>
          <w:sz w:val="30"/>
          <w:szCs w:val="30"/>
        </w:rPr>
      </w:pPr>
    </w:p>
    <w:p w14:paraId="3E5694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then, that sin has no right to any part of us, we go about a good and lawful warfare when we seek, in the name of God, to drive it out.</w:t>
      </w:r>
    </w:p>
    <w:p w14:paraId="4722B9B9">
      <w:pPr>
        <w:spacing w:line="241" w:lineRule="auto"/>
        <w:rPr>
          <w:rFonts w:hint="eastAsia" w:ascii="微软雅黑" w:hAnsi="微软雅黑" w:eastAsia="微软雅黑" w:cs="微软雅黑"/>
          <w:sz w:val="30"/>
          <w:szCs w:val="30"/>
        </w:rPr>
      </w:pPr>
    </w:p>
    <w:p w14:paraId="6614A1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既然罪对我们的任何部分都没有权利，那么当我们寻求奉神的名将其赶出去时，我们就是在进行一场正当且合法的战争。</w:t>
      </w:r>
    </w:p>
    <w:p w14:paraId="4B85A0CE">
      <w:pPr>
        <w:spacing w:line="241" w:lineRule="auto"/>
        <w:rPr>
          <w:rFonts w:hint="eastAsia" w:ascii="微软雅黑" w:hAnsi="微软雅黑" w:eastAsia="微软雅黑" w:cs="微软雅黑"/>
          <w:sz w:val="30"/>
          <w:szCs w:val="30"/>
        </w:rPr>
      </w:pPr>
    </w:p>
    <w:p w14:paraId="4D9270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body, thou art a member of Christ: shall I tolerate thy subjection to the prince of darkness?</w:t>
      </w:r>
    </w:p>
    <w:p w14:paraId="2E1B14FD">
      <w:pPr>
        <w:spacing w:line="241" w:lineRule="auto"/>
        <w:rPr>
          <w:rFonts w:hint="eastAsia" w:ascii="微软雅黑" w:hAnsi="微软雅黑" w:eastAsia="微软雅黑" w:cs="微软雅黑"/>
          <w:sz w:val="30"/>
          <w:szCs w:val="30"/>
        </w:rPr>
      </w:pPr>
    </w:p>
    <w:p w14:paraId="37C811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噢，我的身体，你是基督的一个肢体：难道我要容忍你受制于黑暗之君吗？</w:t>
      </w:r>
    </w:p>
    <w:p w14:paraId="69DFBD86">
      <w:pPr>
        <w:spacing w:line="241" w:lineRule="auto"/>
        <w:rPr>
          <w:rFonts w:hint="eastAsia" w:ascii="微软雅黑" w:hAnsi="微软雅黑" w:eastAsia="微软雅黑" w:cs="微软雅黑"/>
          <w:sz w:val="30"/>
          <w:szCs w:val="30"/>
        </w:rPr>
      </w:pPr>
    </w:p>
    <w:p w14:paraId="45E709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Christ has suffered for thy sins, and redeemed thee with His most precious blood: shall I suffer thy memory to become a storehouse of evil, or thy passions to be firebrands of iniquity?</w:t>
      </w:r>
    </w:p>
    <w:p w14:paraId="79F159A4">
      <w:pPr>
        <w:spacing w:line="241" w:lineRule="auto"/>
        <w:rPr>
          <w:rFonts w:hint="eastAsia" w:ascii="微软雅黑" w:hAnsi="微软雅黑" w:eastAsia="微软雅黑" w:cs="微软雅黑"/>
          <w:sz w:val="30"/>
          <w:szCs w:val="30"/>
        </w:rPr>
      </w:pPr>
    </w:p>
    <w:p w14:paraId="3C3D2F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噢，我的灵魂，基督已为你的罪受苦，并用祂最宝贵的血救赎了你：难道我要容忍你的记忆成为罪恶的仓库，或让你的激情成为不义的火把吗？</w:t>
      </w:r>
    </w:p>
    <w:p w14:paraId="585F3E24">
      <w:pPr>
        <w:spacing w:line="241" w:lineRule="auto"/>
        <w:rPr>
          <w:rFonts w:hint="eastAsia" w:ascii="微软雅黑" w:hAnsi="微软雅黑" w:eastAsia="微软雅黑" w:cs="微软雅黑"/>
          <w:sz w:val="30"/>
          <w:szCs w:val="30"/>
        </w:rPr>
      </w:pPr>
    </w:p>
    <w:p w14:paraId="280DA1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surrender my judgment to be perverted by error, or my will to be led in fetters of iniquity?</w:t>
      </w:r>
    </w:p>
    <w:p w14:paraId="6D7D08C0">
      <w:pPr>
        <w:spacing w:line="241" w:lineRule="auto"/>
        <w:rPr>
          <w:rFonts w:hint="eastAsia" w:ascii="微软雅黑" w:hAnsi="微软雅黑" w:eastAsia="微软雅黑" w:cs="微软雅黑"/>
          <w:sz w:val="30"/>
          <w:szCs w:val="30"/>
        </w:rPr>
      </w:pPr>
    </w:p>
    <w:p w14:paraId="725A6A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难道我要放弃我的判断力让它被错误扭曲，或者让我的意志被不义的枷锁牵着走吗？</w:t>
      </w:r>
    </w:p>
    <w:p w14:paraId="32F71D53">
      <w:pPr>
        <w:spacing w:line="241" w:lineRule="auto"/>
        <w:rPr>
          <w:rFonts w:hint="eastAsia" w:ascii="微软雅黑" w:hAnsi="微软雅黑" w:eastAsia="微软雅黑" w:cs="微软雅黑"/>
          <w:sz w:val="30"/>
          <w:szCs w:val="30"/>
        </w:rPr>
      </w:pPr>
    </w:p>
    <w:p w14:paraId="70B911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my soul, thou art Christ's, and sin hath no right to thee.</w:t>
      </w:r>
    </w:p>
    <w:p w14:paraId="55E0EDEE">
      <w:pPr>
        <w:spacing w:line="241" w:lineRule="auto"/>
        <w:rPr>
          <w:rFonts w:hint="eastAsia" w:ascii="微软雅黑" w:hAnsi="微软雅黑" w:eastAsia="微软雅黑" w:cs="微软雅黑"/>
          <w:sz w:val="30"/>
          <w:szCs w:val="30"/>
        </w:rPr>
      </w:pPr>
    </w:p>
    <w:p w14:paraId="675E55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不，我的灵魂，你是属基督的，罪对你没有任何权利。</w:t>
      </w:r>
    </w:p>
    <w:p w14:paraId="20CC81BA">
      <w:pPr>
        <w:spacing w:line="241" w:lineRule="auto"/>
        <w:rPr>
          <w:rFonts w:hint="eastAsia" w:ascii="微软雅黑" w:hAnsi="微软雅黑" w:eastAsia="微软雅黑" w:cs="微软雅黑"/>
          <w:sz w:val="30"/>
          <w:szCs w:val="30"/>
        </w:rPr>
      </w:pPr>
    </w:p>
    <w:p w14:paraId="76BC5E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courageous concerning this, O Christian! be not dispirited, as though your spiritual enemies could never be destroyed.</w:t>
      </w:r>
    </w:p>
    <w:p w14:paraId="0249F08C">
      <w:pPr>
        <w:spacing w:line="241" w:lineRule="auto"/>
        <w:rPr>
          <w:rFonts w:hint="eastAsia" w:ascii="微软雅黑" w:hAnsi="微软雅黑" w:eastAsia="微软雅黑" w:cs="微软雅黑"/>
          <w:sz w:val="30"/>
          <w:szCs w:val="30"/>
        </w:rPr>
      </w:pPr>
    </w:p>
    <w:p w14:paraId="5D65D8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基督徒啊，在此事上要勇敢！不要灰心丧气，仿佛你的属灵仇敌永远无法被消灭。</w:t>
      </w:r>
    </w:p>
    <w:p w14:paraId="660C3DF3">
      <w:pPr>
        <w:spacing w:line="241" w:lineRule="auto"/>
        <w:rPr>
          <w:rFonts w:hint="eastAsia" w:ascii="微软雅黑" w:hAnsi="微软雅黑" w:eastAsia="微软雅黑" w:cs="微软雅黑"/>
          <w:sz w:val="30"/>
          <w:szCs w:val="30"/>
        </w:rPr>
      </w:pPr>
    </w:p>
    <w:p w14:paraId="521C90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able to overcome them — not in your own strength — the weakest of them would be too much for you in that; but you can and shall overcome them through the blood of the Lamb.</w:t>
      </w:r>
    </w:p>
    <w:p w14:paraId="41D6E03F">
      <w:pPr>
        <w:spacing w:line="241" w:lineRule="auto"/>
        <w:rPr>
          <w:rFonts w:hint="eastAsia" w:ascii="微软雅黑" w:hAnsi="微软雅黑" w:eastAsia="微软雅黑" w:cs="微软雅黑"/>
          <w:sz w:val="30"/>
          <w:szCs w:val="30"/>
        </w:rPr>
      </w:pPr>
    </w:p>
    <w:p w14:paraId="6D7337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你能够战胜他们——不是靠你自己的力量——在那样的力量下，他们中最弱的一个对你来说都太强大了；但通过羔羊的血，你能够且必将战胜他们。</w:t>
      </w:r>
    </w:p>
    <w:p w14:paraId="45CF001A">
      <w:pPr>
        <w:spacing w:line="241" w:lineRule="auto"/>
        <w:rPr>
          <w:rFonts w:hint="eastAsia" w:ascii="微软雅黑" w:hAnsi="微软雅黑" w:eastAsia="微软雅黑" w:cs="微软雅黑"/>
          <w:sz w:val="30"/>
          <w:szCs w:val="30"/>
        </w:rPr>
      </w:pPr>
    </w:p>
    <w:p w14:paraId="2F6C43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ask, "How shall I dispossess them, for they are greater and mightier than I?" but go to the strong for strength, wait humbly upon God, and the mighty God of Jacob will surely come to the rescue, and you shall sing of victory through His grace.</w:t>
      </w:r>
    </w:p>
    <w:p w14:paraId="3A68EE06">
      <w:pPr>
        <w:spacing w:line="241" w:lineRule="auto"/>
        <w:rPr>
          <w:rFonts w:hint="eastAsia" w:ascii="微软雅黑" w:hAnsi="微软雅黑" w:eastAsia="微软雅黑" w:cs="微软雅黑"/>
          <w:sz w:val="30"/>
          <w:szCs w:val="30"/>
        </w:rPr>
      </w:pPr>
    </w:p>
    <w:p w14:paraId="50E74F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不要问：“我该如何驱逐他们，因为他们比我更强大、更有力？”而要向那位强者求力量，谦卑地等候神，雅各的大能神必会来营救，你必将靠着祂的恩典歌唱胜利。</w:t>
      </w:r>
    </w:p>
    <w:p w14:paraId="1E41BAA6">
      <w:pPr>
        <w:spacing w:line="241" w:lineRule="auto"/>
        <w:rPr>
          <w:rFonts w:hint="eastAsia" w:ascii="微软雅黑" w:hAnsi="微软雅黑" w:eastAsia="微软雅黑" w:cs="微软雅黑"/>
          <w:sz w:val="30"/>
          <w:szCs w:val="30"/>
        </w:rPr>
      </w:pPr>
    </w:p>
    <w:p w14:paraId="613B0D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7</w:t>
      </w:r>
    </w:p>
    <w:p w14:paraId="65B98782">
      <w:pPr>
        <w:spacing w:line="241" w:lineRule="auto"/>
        <w:rPr>
          <w:rFonts w:hint="eastAsia" w:ascii="微软雅黑" w:hAnsi="微软雅黑" w:eastAsia="微软雅黑" w:cs="微软雅黑"/>
          <w:sz w:val="30"/>
          <w:szCs w:val="30"/>
        </w:rPr>
      </w:pPr>
    </w:p>
    <w:p w14:paraId="555A0F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四月七日</w:t>
      </w:r>
    </w:p>
    <w:p w14:paraId="6E69B908">
      <w:pPr>
        <w:spacing w:line="241" w:lineRule="auto"/>
        <w:rPr>
          <w:rFonts w:hint="eastAsia" w:ascii="微软雅黑" w:hAnsi="微软雅黑" w:eastAsia="微软雅黑" w:cs="微软雅黑"/>
          <w:sz w:val="30"/>
          <w:szCs w:val="30"/>
        </w:rPr>
      </w:pPr>
    </w:p>
    <w:p w14:paraId="49570E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56C7031">
      <w:pPr>
        <w:spacing w:line="241" w:lineRule="auto"/>
        <w:rPr>
          <w:rFonts w:hint="eastAsia" w:ascii="微软雅黑" w:hAnsi="微软雅黑" w:eastAsia="微软雅黑" w:cs="微软雅黑"/>
          <w:sz w:val="30"/>
          <w:szCs w:val="30"/>
        </w:rPr>
      </w:pPr>
    </w:p>
    <w:p w14:paraId="0EB16A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1CBEE5EF">
      <w:pPr>
        <w:spacing w:line="241" w:lineRule="auto"/>
        <w:rPr>
          <w:rFonts w:hint="eastAsia" w:ascii="微软雅黑" w:hAnsi="微软雅黑" w:eastAsia="微软雅黑" w:cs="微软雅黑"/>
          <w:sz w:val="30"/>
          <w:szCs w:val="30"/>
        </w:rPr>
      </w:pPr>
    </w:p>
    <w:p w14:paraId="4B389C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sons of men, how long will ye turn my glory into shame? - Psalm 4:2</w:t>
      </w:r>
    </w:p>
    <w:p w14:paraId="73AB876A">
      <w:pPr>
        <w:spacing w:line="241" w:lineRule="auto"/>
        <w:rPr>
          <w:rFonts w:hint="eastAsia" w:ascii="微软雅黑" w:hAnsi="微软雅黑" w:eastAsia="微软雅黑" w:cs="微软雅黑"/>
          <w:sz w:val="30"/>
          <w:szCs w:val="30"/>
        </w:rPr>
      </w:pPr>
    </w:p>
    <w:p w14:paraId="1598DB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你们这上流人（sons of men）哪，你们将我的尊荣变为羞辱要到几时呢？——诗篇 4:2</w:t>
      </w:r>
    </w:p>
    <w:p w14:paraId="730AE64D">
      <w:pPr>
        <w:spacing w:line="241" w:lineRule="auto"/>
        <w:rPr>
          <w:rFonts w:hint="eastAsia" w:ascii="微软雅黑" w:hAnsi="微软雅黑" w:eastAsia="微软雅黑" w:cs="微软雅黑"/>
          <w:sz w:val="30"/>
          <w:szCs w:val="30"/>
        </w:rPr>
      </w:pPr>
    </w:p>
    <w:p w14:paraId="5A3497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instructive writer has made a mournful list of the honours which the blinded people of Israel awarded to their long-expected King.</w:t>
      </w:r>
    </w:p>
    <w:p w14:paraId="7B71F389">
      <w:pPr>
        <w:spacing w:line="241" w:lineRule="auto"/>
        <w:rPr>
          <w:rFonts w:hint="eastAsia" w:ascii="微软雅黑" w:hAnsi="微软雅黑" w:eastAsia="微软雅黑" w:cs="微软雅黑"/>
          <w:sz w:val="30"/>
          <w:szCs w:val="30"/>
        </w:rPr>
      </w:pPr>
    </w:p>
    <w:p w14:paraId="3DA689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一位富有教益的作家列出了一份令人哀伤的清单，记录了盲目的以色列民赐予他们期待已久的君王的那些“尊荣”。</w:t>
      </w:r>
    </w:p>
    <w:p w14:paraId="5CD678DE">
      <w:pPr>
        <w:spacing w:line="241" w:lineRule="auto"/>
        <w:rPr>
          <w:rFonts w:hint="eastAsia" w:ascii="微软雅黑" w:hAnsi="微软雅黑" w:eastAsia="微软雅黑" w:cs="微软雅黑"/>
          <w:sz w:val="30"/>
          <w:szCs w:val="30"/>
        </w:rPr>
      </w:pPr>
    </w:p>
    <w:p w14:paraId="6FF78E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gave Him a procession of honour, in which Roman legionaries, Jewish priests, men and women, took a part, He Himself bearing His cross.</w:t>
      </w:r>
    </w:p>
    <w:p w14:paraId="504D3C89">
      <w:pPr>
        <w:spacing w:line="241" w:lineRule="auto"/>
        <w:rPr>
          <w:rFonts w:hint="eastAsia" w:ascii="微软雅黑" w:hAnsi="微软雅黑" w:eastAsia="微软雅黑" w:cs="微软雅黑"/>
          <w:sz w:val="30"/>
          <w:szCs w:val="30"/>
        </w:rPr>
      </w:pPr>
    </w:p>
    <w:p w14:paraId="55667E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（1.）他们给了祂一场荣行的行列，其中罗马军团、犹太祭司、男男女女都参与其中，祂亲自背负着自己的十字架。</w:t>
      </w:r>
    </w:p>
    <w:p w14:paraId="02016D62">
      <w:pPr>
        <w:spacing w:line="241" w:lineRule="auto"/>
        <w:rPr>
          <w:rFonts w:hint="eastAsia" w:ascii="微软雅黑" w:hAnsi="微软雅黑" w:eastAsia="微软雅黑" w:cs="微软雅黑"/>
          <w:sz w:val="30"/>
          <w:szCs w:val="30"/>
        </w:rPr>
      </w:pPr>
    </w:p>
    <w:p w14:paraId="661E86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triumph which the world awards to Him who comes to overthrow man's direst foes.</w:t>
      </w:r>
    </w:p>
    <w:p w14:paraId="75E9E2D2">
      <w:pPr>
        <w:spacing w:line="241" w:lineRule="auto"/>
        <w:rPr>
          <w:rFonts w:hint="eastAsia" w:ascii="微软雅黑" w:hAnsi="微软雅黑" w:eastAsia="微软雅黑" w:cs="微软雅黑"/>
          <w:sz w:val="30"/>
          <w:szCs w:val="30"/>
        </w:rPr>
      </w:pPr>
    </w:p>
    <w:p w14:paraId="271940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这就是世界赋予那位前来推翻人类最可怕敌人的主的“凯旋”。</w:t>
      </w:r>
    </w:p>
    <w:p w14:paraId="241BFF35">
      <w:pPr>
        <w:spacing w:line="241" w:lineRule="auto"/>
        <w:rPr>
          <w:rFonts w:hint="eastAsia" w:ascii="微软雅黑" w:hAnsi="微软雅黑" w:eastAsia="微软雅黑" w:cs="微软雅黑"/>
          <w:sz w:val="30"/>
          <w:szCs w:val="30"/>
        </w:rPr>
      </w:pPr>
    </w:p>
    <w:p w14:paraId="5E3D6F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Derisive shouts are His only acclamations, and cruel taunts His only paeans of praise.</w:t>
      </w:r>
    </w:p>
    <w:p w14:paraId="1252B11D">
      <w:pPr>
        <w:spacing w:line="241" w:lineRule="auto"/>
        <w:rPr>
          <w:rFonts w:hint="eastAsia" w:ascii="微软雅黑" w:hAnsi="微软雅黑" w:eastAsia="微软雅黑" w:cs="微软雅黑"/>
          <w:sz w:val="30"/>
          <w:szCs w:val="30"/>
        </w:rPr>
      </w:pPr>
    </w:p>
    <w:p w14:paraId="254F94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嘲弄的喊叫是祂唯一的喝彩，残酷的讥讽是祂唯一的赞歌。</w:t>
      </w:r>
    </w:p>
    <w:p w14:paraId="1F70C204">
      <w:pPr>
        <w:spacing w:line="241" w:lineRule="auto"/>
        <w:rPr>
          <w:rFonts w:hint="eastAsia" w:ascii="微软雅黑" w:hAnsi="微软雅黑" w:eastAsia="微软雅黑" w:cs="微软雅黑"/>
          <w:sz w:val="30"/>
          <w:szCs w:val="30"/>
        </w:rPr>
      </w:pPr>
    </w:p>
    <w:p w14:paraId="391FAD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They presented Him with the wine of honour. Instead of a golden cup of generous wine they offered Him the criminal's stupefying death-draught, which He refused because He would preserve an uninjured taste wherewith to taste of death; and afterwards when He cried, "I thirst," they gave Him vinegar mixed with gall, thrust to His mouth upon a sponge.</w:t>
      </w:r>
    </w:p>
    <w:p w14:paraId="43C24EEA">
      <w:pPr>
        <w:spacing w:line="241" w:lineRule="auto"/>
        <w:rPr>
          <w:rFonts w:hint="eastAsia" w:ascii="微软雅黑" w:hAnsi="微软雅黑" w:eastAsia="微软雅黑" w:cs="微软雅黑"/>
          <w:sz w:val="30"/>
          <w:szCs w:val="30"/>
        </w:rPr>
      </w:pPr>
    </w:p>
    <w:p w14:paraId="7C63FD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他们呈给祂一份敬酒。他们并没有献上一金杯的美酒，而是献上了那种能使罪犯麻木的临终苦酒，祂拒绝了，因为祂要保留未受损伤的味觉来亲自尝死味；后来当祂喊着说“我渴了”时，他们把调了苦胆的醋装在海绵上，送到祂嘴边。</w:t>
      </w:r>
    </w:p>
    <w:p w14:paraId="699842A8">
      <w:pPr>
        <w:spacing w:line="241" w:lineRule="auto"/>
        <w:rPr>
          <w:rFonts w:hint="eastAsia" w:ascii="微软雅黑" w:hAnsi="微软雅黑" w:eastAsia="微软雅黑" w:cs="微软雅黑"/>
          <w:sz w:val="30"/>
          <w:szCs w:val="30"/>
        </w:rPr>
      </w:pPr>
    </w:p>
    <w:p w14:paraId="2D8E92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wretched, detestable inhospitality to the King's Son.</w:t>
      </w:r>
    </w:p>
    <w:p w14:paraId="72AC0596">
      <w:pPr>
        <w:spacing w:line="241" w:lineRule="auto"/>
        <w:rPr>
          <w:rFonts w:hint="eastAsia" w:ascii="微软雅黑" w:hAnsi="微软雅黑" w:eastAsia="微软雅黑" w:cs="微软雅黑"/>
          <w:sz w:val="30"/>
          <w:szCs w:val="30"/>
        </w:rPr>
      </w:pPr>
    </w:p>
    <w:p w14:paraId="5FAEF0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噢！对王之子竟是如此卑劣、可憎的薄待。</w:t>
      </w:r>
    </w:p>
    <w:p w14:paraId="0DC64D38">
      <w:pPr>
        <w:spacing w:line="241" w:lineRule="auto"/>
        <w:rPr>
          <w:rFonts w:hint="eastAsia" w:ascii="微软雅黑" w:hAnsi="微软雅黑" w:eastAsia="微软雅黑" w:cs="微软雅黑"/>
          <w:sz w:val="30"/>
          <w:szCs w:val="30"/>
        </w:rPr>
      </w:pPr>
    </w:p>
    <w:p w14:paraId="696A31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was provided with a guard of honour, who showed their esteem of Him by gambling over His garments, which they had seized as their booty.</w:t>
      </w:r>
    </w:p>
    <w:p w14:paraId="42365A2F">
      <w:pPr>
        <w:spacing w:line="241" w:lineRule="auto"/>
        <w:rPr>
          <w:rFonts w:hint="eastAsia" w:ascii="微软雅黑" w:hAnsi="微软雅黑" w:eastAsia="微软雅黑" w:cs="微软雅黑"/>
          <w:sz w:val="30"/>
          <w:szCs w:val="30"/>
        </w:rPr>
      </w:pPr>
    </w:p>
    <w:p w14:paraId="32E031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（3.）祂被配予了一队仪仗卫队，这些人通过赌博分掉祂的衣服来显示对祂的“尊重”，他们已将那些衣服当作战利品没收了。</w:t>
      </w:r>
    </w:p>
    <w:p w14:paraId="72D84A5A">
      <w:pPr>
        <w:spacing w:line="241" w:lineRule="auto"/>
        <w:rPr>
          <w:rFonts w:hint="eastAsia" w:ascii="微软雅黑" w:hAnsi="微软雅黑" w:eastAsia="微软雅黑" w:cs="微软雅黑"/>
          <w:sz w:val="30"/>
          <w:szCs w:val="30"/>
        </w:rPr>
      </w:pPr>
    </w:p>
    <w:p w14:paraId="051AB0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body-guard of the adored of heaven; a quaternion of brutal gamblers.</w:t>
      </w:r>
    </w:p>
    <w:p w14:paraId="1E828397">
      <w:pPr>
        <w:spacing w:line="241" w:lineRule="auto"/>
        <w:rPr>
          <w:rFonts w:hint="eastAsia" w:ascii="微软雅黑" w:hAnsi="微软雅黑" w:eastAsia="微软雅黑" w:cs="微软雅黑"/>
          <w:sz w:val="30"/>
          <w:szCs w:val="30"/>
        </w:rPr>
      </w:pPr>
    </w:p>
    <w:p w14:paraId="48F364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这就是那位受天国膜拜者的保镖：一班粗鲁的赌徒。</w:t>
      </w:r>
    </w:p>
    <w:p w14:paraId="29A3929C">
      <w:pPr>
        <w:spacing w:line="241" w:lineRule="auto"/>
        <w:rPr>
          <w:rFonts w:hint="eastAsia" w:ascii="微软雅黑" w:hAnsi="微软雅黑" w:eastAsia="微软雅黑" w:cs="微软雅黑"/>
          <w:sz w:val="30"/>
          <w:szCs w:val="30"/>
        </w:rPr>
      </w:pPr>
    </w:p>
    <w:p w14:paraId="7BC6E9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 throne of honour was found for Him upon the bloody tree; no easier place of rest would rebel men yield to their liege Lord.</w:t>
      </w:r>
    </w:p>
    <w:p w14:paraId="0AE99BB7">
      <w:pPr>
        <w:spacing w:line="241" w:lineRule="auto"/>
        <w:rPr>
          <w:rFonts w:hint="eastAsia" w:ascii="微软雅黑" w:hAnsi="微软雅黑" w:eastAsia="微软雅黑" w:cs="微软雅黑"/>
          <w:sz w:val="30"/>
          <w:szCs w:val="30"/>
        </w:rPr>
      </w:pPr>
    </w:p>
    <w:p w14:paraId="64A234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（4.）人们在那棵血迹斑斑的木头上为祂找了一个尊贵的宝座；反叛的人们不愿为他们的君王主宰提供任何更安逸的安歇之处。</w:t>
      </w:r>
    </w:p>
    <w:p w14:paraId="7CF0BF63">
      <w:pPr>
        <w:spacing w:line="241" w:lineRule="auto"/>
        <w:rPr>
          <w:rFonts w:hint="eastAsia" w:ascii="微软雅黑" w:hAnsi="微软雅黑" w:eastAsia="微软雅黑" w:cs="微软雅黑"/>
          <w:sz w:val="30"/>
          <w:szCs w:val="30"/>
        </w:rPr>
      </w:pPr>
    </w:p>
    <w:p w14:paraId="26D193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was, in fact, the full expression of the world's feeling towards Him; "There," they seemed to say, "Thou Son of God, this is the manner in which God Himself should be treated, could we reach Him."</w:t>
      </w:r>
    </w:p>
    <w:p w14:paraId="7D381AEA">
      <w:pPr>
        <w:spacing w:line="241" w:lineRule="auto"/>
        <w:rPr>
          <w:rFonts w:hint="eastAsia" w:ascii="微软雅黑" w:hAnsi="微软雅黑" w:eastAsia="微软雅黑" w:cs="微软雅黑"/>
          <w:sz w:val="30"/>
          <w:szCs w:val="30"/>
        </w:rPr>
      </w:pPr>
    </w:p>
    <w:p w14:paraId="7C91F4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十字架实际上是世界对祂情感的充分表达；“看哪，”他们仿佛在说，“祢这神之子，这就是如果我们能抓到神，神自己该受的待遇。”</w:t>
      </w:r>
    </w:p>
    <w:p w14:paraId="03CE8F11">
      <w:pPr>
        <w:spacing w:line="241" w:lineRule="auto"/>
        <w:rPr>
          <w:rFonts w:hint="eastAsia" w:ascii="微软雅黑" w:hAnsi="微软雅黑" w:eastAsia="微软雅黑" w:cs="微软雅黑"/>
          <w:sz w:val="30"/>
          <w:szCs w:val="30"/>
        </w:rPr>
      </w:pPr>
    </w:p>
    <w:p w14:paraId="2EA529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title of honour was nominally "King of the Jews," but that the blinded nation distinctly repudiated, and really called Him "King of thieves," by preferring Barabbas, and by placing Jesus in the place of highest shame between two thieves.</w:t>
      </w:r>
    </w:p>
    <w:p w14:paraId="4F0499A4">
      <w:pPr>
        <w:spacing w:line="241" w:lineRule="auto"/>
        <w:rPr>
          <w:rFonts w:hint="eastAsia" w:ascii="微软雅黑" w:hAnsi="微软雅黑" w:eastAsia="微软雅黑" w:cs="微软雅黑"/>
          <w:sz w:val="30"/>
          <w:szCs w:val="30"/>
        </w:rPr>
      </w:pPr>
    </w:p>
    <w:p w14:paraId="219F7B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（5.）那个尊贵的头衔名义上是“犹太人的王”，但那个盲目的民族对此表示了明确的否定，并实际上通过选择巴拉巴、将耶稣置于两个强盗之间的最高羞辱之位，而称祂为“强盗之王”。</w:t>
      </w:r>
    </w:p>
    <w:p w14:paraId="317137EF">
      <w:pPr>
        <w:spacing w:line="241" w:lineRule="auto"/>
        <w:rPr>
          <w:rFonts w:hint="eastAsia" w:ascii="微软雅黑" w:hAnsi="微软雅黑" w:eastAsia="微软雅黑" w:cs="微软雅黑"/>
          <w:sz w:val="30"/>
          <w:szCs w:val="30"/>
        </w:rPr>
      </w:pPr>
    </w:p>
    <w:p w14:paraId="4E77C7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was thus in all things turned into shame by the sons of men, but it shall yet gladden the eyes of saints and angels, world without end.</w:t>
      </w:r>
    </w:p>
    <w:p w14:paraId="0B90D480">
      <w:pPr>
        <w:spacing w:line="241" w:lineRule="auto"/>
        <w:rPr>
          <w:rFonts w:hint="eastAsia" w:ascii="微软雅黑" w:hAnsi="微软雅黑" w:eastAsia="微软雅黑" w:cs="微软雅黑"/>
          <w:sz w:val="30"/>
          <w:szCs w:val="30"/>
        </w:rPr>
      </w:pPr>
    </w:p>
    <w:p w14:paraId="53442B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祂的尊荣就这样在凡事上都被世人变为了羞辱，但这种荣耀仍将使圣徒和天使的眼目欢欣，直到永永远远。</w:t>
      </w:r>
    </w:p>
    <w:p w14:paraId="262CFE03">
      <w:pPr>
        <w:spacing w:line="241" w:lineRule="auto"/>
        <w:rPr>
          <w:rFonts w:hint="eastAsia" w:ascii="微软雅黑" w:hAnsi="微软雅黑" w:eastAsia="微软雅黑" w:cs="微软雅黑"/>
          <w:sz w:val="30"/>
          <w:szCs w:val="30"/>
        </w:rPr>
      </w:pPr>
    </w:p>
    <w:p w14:paraId="39CBDA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E8DED63">
      <w:pPr>
        <w:spacing w:line="241" w:lineRule="auto"/>
        <w:rPr>
          <w:rFonts w:hint="eastAsia" w:ascii="微软雅黑" w:hAnsi="微软雅黑" w:eastAsia="微软雅黑" w:cs="微软雅黑"/>
          <w:sz w:val="30"/>
          <w:szCs w:val="30"/>
        </w:rPr>
      </w:pPr>
    </w:p>
    <w:p w14:paraId="31075A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E77F93C">
      <w:pPr>
        <w:spacing w:line="241" w:lineRule="auto"/>
        <w:rPr>
          <w:rFonts w:hint="eastAsia" w:ascii="微软雅黑" w:hAnsi="微软雅黑" w:eastAsia="微软雅黑" w:cs="微软雅黑"/>
          <w:sz w:val="30"/>
          <w:szCs w:val="30"/>
        </w:rPr>
      </w:pPr>
    </w:p>
    <w:p w14:paraId="4D2CAB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me from bloodguiltiness, O God, Thou God of my salvation; and my tongue shall sing aloud of Thy righteousness. - Psalm 51:14</w:t>
      </w:r>
    </w:p>
    <w:p w14:paraId="4272DD67">
      <w:pPr>
        <w:spacing w:line="241" w:lineRule="auto"/>
        <w:rPr>
          <w:rFonts w:hint="eastAsia" w:ascii="微软雅黑" w:hAnsi="微软雅黑" w:eastAsia="微软雅黑" w:cs="微软雅黑"/>
          <w:sz w:val="30"/>
          <w:szCs w:val="30"/>
        </w:rPr>
      </w:pPr>
    </w:p>
    <w:p w14:paraId="22E66B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神啊，祢是拯救我的神；求祢救我脱离流人血的罪（bloodguiltiness）；我的舌头就高声歌唱祢的公义。——诗篇 51:14</w:t>
      </w:r>
    </w:p>
    <w:p w14:paraId="65124C44">
      <w:pPr>
        <w:spacing w:line="241" w:lineRule="auto"/>
        <w:rPr>
          <w:rFonts w:hint="eastAsia" w:ascii="微软雅黑" w:hAnsi="微软雅黑" w:eastAsia="微软雅黑" w:cs="微软雅黑"/>
          <w:sz w:val="30"/>
          <w:szCs w:val="30"/>
        </w:rPr>
      </w:pPr>
    </w:p>
    <w:p w14:paraId="01B2FB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SOLEMN CONFESSION, it is pleasing to observe that David plainly names his sin.</w:t>
      </w:r>
    </w:p>
    <w:p w14:paraId="3F78BAD4">
      <w:pPr>
        <w:spacing w:line="241" w:lineRule="auto"/>
        <w:rPr>
          <w:rFonts w:hint="eastAsia" w:ascii="微软雅黑" w:hAnsi="微软雅黑" w:eastAsia="微软雅黑" w:cs="微软雅黑"/>
          <w:sz w:val="30"/>
          <w:szCs w:val="30"/>
        </w:rPr>
      </w:pPr>
    </w:p>
    <w:p w14:paraId="6C27DA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在这场庄严的认罪（SOLEMN CONFESSION）中，令人欣慰的是大卫直白地称呼了他的罪名。</w:t>
      </w:r>
    </w:p>
    <w:p w14:paraId="22F6D52D">
      <w:pPr>
        <w:spacing w:line="241" w:lineRule="auto"/>
        <w:rPr>
          <w:rFonts w:hint="eastAsia" w:ascii="微软雅黑" w:hAnsi="微软雅黑" w:eastAsia="微软雅黑" w:cs="微软雅黑"/>
          <w:sz w:val="30"/>
          <w:szCs w:val="30"/>
        </w:rPr>
      </w:pPr>
    </w:p>
    <w:p w14:paraId="3D1A58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call it manslaughter, nor speak of it as an imprudence by which an unfortunate accident occurred to a worthy man, but he calls it by its true name, bloodguiltiness.</w:t>
      </w:r>
    </w:p>
    <w:p w14:paraId="16F1CE50">
      <w:pPr>
        <w:spacing w:line="241" w:lineRule="auto"/>
        <w:rPr>
          <w:rFonts w:hint="eastAsia" w:ascii="微软雅黑" w:hAnsi="微软雅黑" w:eastAsia="微软雅黑" w:cs="微软雅黑"/>
          <w:sz w:val="30"/>
          <w:szCs w:val="30"/>
        </w:rPr>
      </w:pPr>
    </w:p>
    <w:p w14:paraId="3ABD35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他没有称之为过失杀人，也没有将其说成是一次由于疏忽而导致一位正直人遭遇不幸的意外，而是用它的真名来称呼它：流人血的罪。</w:t>
      </w:r>
    </w:p>
    <w:p w14:paraId="216E8B37">
      <w:pPr>
        <w:spacing w:line="241" w:lineRule="auto"/>
        <w:rPr>
          <w:rFonts w:hint="eastAsia" w:ascii="微软雅黑" w:hAnsi="微软雅黑" w:eastAsia="微软雅黑" w:cs="微软雅黑"/>
          <w:sz w:val="30"/>
          <w:szCs w:val="30"/>
        </w:rPr>
      </w:pPr>
    </w:p>
    <w:p w14:paraId="4AB64E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actually kill the husband of Bathsheba; but still it was planned in David's heart that Uriah should be slain, and he was before the Lord his murderer.</w:t>
      </w:r>
    </w:p>
    <w:p w14:paraId="5B62363F">
      <w:pPr>
        <w:spacing w:line="241" w:lineRule="auto"/>
        <w:rPr>
          <w:rFonts w:hint="eastAsia" w:ascii="微软雅黑" w:hAnsi="微软雅黑" w:eastAsia="微软雅黑" w:cs="微软雅黑"/>
          <w:sz w:val="30"/>
          <w:szCs w:val="30"/>
        </w:rPr>
      </w:pPr>
    </w:p>
    <w:p w14:paraId="42350B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他并没有亲手杀死拔示巴的丈夫；但在大卫的心里已经计划好了要杀害乌利亚，因此他在主面前就是凶手。</w:t>
      </w:r>
    </w:p>
    <w:p w14:paraId="013C1D52">
      <w:pPr>
        <w:spacing w:line="241" w:lineRule="auto"/>
        <w:rPr>
          <w:rFonts w:hint="eastAsia" w:ascii="微软雅黑" w:hAnsi="微软雅黑" w:eastAsia="微软雅黑" w:cs="微软雅黑"/>
          <w:sz w:val="30"/>
          <w:szCs w:val="30"/>
        </w:rPr>
      </w:pPr>
    </w:p>
    <w:p w14:paraId="2E83EB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in confession to be honest with God.</w:t>
      </w:r>
    </w:p>
    <w:p w14:paraId="770509C8">
      <w:pPr>
        <w:spacing w:line="241" w:lineRule="auto"/>
        <w:rPr>
          <w:rFonts w:hint="eastAsia" w:ascii="微软雅黑" w:hAnsi="微软雅黑" w:eastAsia="微软雅黑" w:cs="微软雅黑"/>
          <w:sz w:val="30"/>
          <w:szCs w:val="30"/>
        </w:rPr>
      </w:pPr>
    </w:p>
    <w:p w14:paraId="3E7BAD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在认罪中要学习对神诚实。</w:t>
      </w:r>
    </w:p>
    <w:p w14:paraId="64EE223A">
      <w:pPr>
        <w:spacing w:line="241" w:lineRule="auto"/>
        <w:rPr>
          <w:rFonts w:hint="eastAsia" w:ascii="微软雅黑" w:hAnsi="微软雅黑" w:eastAsia="微软雅黑" w:cs="微软雅黑"/>
          <w:sz w:val="30"/>
          <w:szCs w:val="30"/>
        </w:rPr>
      </w:pPr>
    </w:p>
    <w:p w14:paraId="0633D5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give fair names to foul sins; call them what you will, they will smell no sweeter.</w:t>
      </w:r>
    </w:p>
    <w:p w14:paraId="1D4879DA">
      <w:pPr>
        <w:spacing w:line="241" w:lineRule="auto"/>
        <w:rPr>
          <w:rFonts w:hint="eastAsia" w:ascii="微软雅黑" w:hAnsi="微软雅黑" w:eastAsia="微软雅黑" w:cs="微软雅黑"/>
          <w:sz w:val="30"/>
          <w:szCs w:val="30"/>
        </w:rPr>
      </w:pPr>
    </w:p>
    <w:p w14:paraId="4973C2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不要给肮脏的罪起好听的名字；随你怎么称呼它们，它们都不会闻起来更香。</w:t>
      </w:r>
    </w:p>
    <w:p w14:paraId="25BA2EFD">
      <w:pPr>
        <w:spacing w:line="241" w:lineRule="auto"/>
        <w:rPr>
          <w:rFonts w:hint="eastAsia" w:ascii="微软雅黑" w:hAnsi="微软雅黑" w:eastAsia="微软雅黑" w:cs="微软雅黑"/>
          <w:sz w:val="30"/>
          <w:szCs w:val="30"/>
        </w:rPr>
      </w:pPr>
    </w:p>
    <w:p w14:paraId="1DA105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sees them to be, that do you labour to feel them to be; and with all openness of heart acknowledge their real character.</w:t>
      </w:r>
    </w:p>
    <w:p w14:paraId="725E0C53">
      <w:pPr>
        <w:spacing w:line="241" w:lineRule="auto"/>
        <w:rPr>
          <w:rFonts w:hint="eastAsia" w:ascii="微软雅黑" w:hAnsi="微软雅黑" w:eastAsia="微软雅黑" w:cs="微软雅黑"/>
          <w:sz w:val="30"/>
          <w:szCs w:val="30"/>
        </w:rPr>
      </w:pPr>
    </w:p>
    <w:p w14:paraId="45E327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神看它们是什么，你就当努力去感受它们是什么；并以全心的坦诚承认它们的真面目。</w:t>
      </w:r>
    </w:p>
    <w:p w14:paraId="14FA7098">
      <w:pPr>
        <w:spacing w:line="241" w:lineRule="auto"/>
        <w:rPr>
          <w:rFonts w:hint="eastAsia" w:ascii="微软雅黑" w:hAnsi="微软雅黑" w:eastAsia="微软雅黑" w:cs="微软雅黑"/>
          <w:sz w:val="30"/>
          <w:szCs w:val="30"/>
        </w:rPr>
      </w:pPr>
    </w:p>
    <w:p w14:paraId="75379F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David was evidently oppressed with the heinousness of his sin.</w:t>
      </w:r>
    </w:p>
    <w:p w14:paraId="191F2F67">
      <w:pPr>
        <w:spacing w:line="241" w:lineRule="auto"/>
        <w:rPr>
          <w:rFonts w:hint="eastAsia" w:ascii="微软雅黑" w:hAnsi="微软雅黑" w:eastAsia="微软雅黑" w:cs="微软雅黑"/>
          <w:sz w:val="30"/>
          <w:szCs w:val="30"/>
        </w:rPr>
      </w:pPr>
    </w:p>
    <w:p w14:paraId="1695B8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请注意，大卫显然被他罪孽的深重所压迫。</w:t>
      </w:r>
    </w:p>
    <w:p w14:paraId="2C0D4F0A">
      <w:pPr>
        <w:spacing w:line="241" w:lineRule="auto"/>
        <w:rPr>
          <w:rFonts w:hint="eastAsia" w:ascii="微软雅黑" w:hAnsi="微软雅黑" w:eastAsia="微软雅黑" w:cs="微软雅黑"/>
          <w:sz w:val="30"/>
          <w:szCs w:val="30"/>
        </w:rPr>
      </w:pPr>
    </w:p>
    <w:p w14:paraId="0DC90E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use words, but it is difficult to feel their meaning.</w:t>
      </w:r>
    </w:p>
    <w:p w14:paraId="05BA60C8">
      <w:pPr>
        <w:spacing w:line="241" w:lineRule="auto"/>
        <w:rPr>
          <w:rFonts w:hint="eastAsia" w:ascii="微软雅黑" w:hAnsi="微软雅黑" w:eastAsia="微软雅黑" w:cs="微软雅黑"/>
          <w:sz w:val="30"/>
          <w:szCs w:val="30"/>
        </w:rPr>
      </w:pPr>
    </w:p>
    <w:p w14:paraId="1B97C1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使用词语是容易的，但要感受到它们的含义是困难的。</w:t>
      </w:r>
    </w:p>
    <w:p w14:paraId="66C446EB">
      <w:pPr>
        <w:spacing w:line="241" w:lineRule="auto"/>
        <w:rPr>
          <w:rFonts w:hint="eastAsia" w:ascii="微软雅黑" w:hAnsi="微软雅黑" w:eastAsia="微软雅黑" w:cs="微软雅黑"/>
          <w:sz w:val="30"/>
          <w:szCs w:val="30"/>
        </w:rPr>
      </w:pPr>
    </w:p>
    <w:p w14:paraId="3424D6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fifty-first Psalm is the photograph of a contrite spirit.</w:t>
      </w:r>
    </w:p>
    <w:p w14:paraId="6237ADEE">
      <w:pPr>
        <w:spacing w:line="241" w:lineRule="auto"/>
        <w:rPr>
          <w:rFonts w:hint="eastAsia" w:ascii="微软雅黑" w:hAnsi="微软雅黑" w:eastAsia="微软雅黑" w:cs="微软雅黑"/>
          <w:sz w:val="30"/>
          <w:szCs w:val="30"/>
        </w:rPr>
      </w:pPr>
    </w:p>
    <w:p w14:paraId="3561E9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诗篇第五十一篇是一个痛悔心灵的写照。</w:t>
      </w:r>
    </w:p>
    <w:p w14:paraId="7C084F69">
      <w:pPr>
        <w:spacing w:line="241" w:lineRule="auto"/>
        <w:rPr>
          <w:rFonts w:hint="eastAsia" w:ascii="微软雅黑" w:hAnsi="微软雅黑" w:eastAsia="微软雅黑" w:cs="微软雅黑"/>
          <w:sz w:val="30"/>
          <w:szCs w:val="30"/>
        </w:rPr>
      </w:pPr>
    </w:p>
    <w:p w14:paraId="013D3F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after the like brokenness of heart; for however excellent our words may be, if our heart is not conscious of the hell-deservingness of sin, we cannot expect to find forgiveness.</w:t>
      </w:r>
    </w:p>
    <w:p w14:paraId="244CFECF">
      <w:pPr>
        <w:spacing w:line="241" w:lineRule="auto"/>
        <w:rPr>
          <w:rFonts w:hint="eastAsia" w:ascii="微软雅黑" w:hAnsi="微软雅黑" w:eastAsia="微软雅黑" w:cs="微软雅黑"/>
          <w:sz w:val="30"/>
          <w:szCs w:val="30"/>
        </w:rPr>
      </w:pPr>
    </w:p>
    <w:p w14:paraId="44A4ED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让我们寻求类似的内心破碎；因为无论我们的言辞多么优美，如果我们的心没有意识到罪是该受地狱之刑的，我们就不能指望找到饶恕。</w:t>
      </w:r>
    </w:p>
    <w:p w14:paraId="3EAFF679">
      <w:pPr>
        <w:spacing w:line="241" w:lineRule="auto"/>
        <w:rPr>
          <w:rFonts w:hint="eastAsia" w:ascii="微软雅黑" w:hAnsi="微软雅黑" w:eastAsia="微软雅黑" w:cs="微软雅黑"/>
          <w:sz w:val="30"/>
          <w:szCs w:val="30"/>
        </w:rPr>
      </w:pPr>
    </w:p>
    <w:p w14:paraId="7FCBDC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text has in it AN EARNEST PRAYER — it is addressed to the God of salvation.</w:t>
      </w:r>
    </w:p>
    <w:p w14:paraId="11B09926">
      <w:pPr>
        <w:spacing w:line="241" w:lineRule="auto"/>
        <w:rPr>
          <w:rFonts w:hint="eastAsia" w:ascii="微软雅黑" w:hAnsi="微软雅黑" w:eastAsia="微软雅黑" w:cs="微软雅黑"/>
          <w:sz w:val="30"/>
          <w:szCs w:val="30"/>
        </w:rPr>
      </w:pPr>
    </w:p>
    <w:p w14:paraId="7475A3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我们的经文中包含着一份热切的祷告——它是对拯救之神发出的。</w:t>
      </w:r>
    </w:p>
    <w:p w14:paraId="11D47F59">
      <w:pPr>
        <w:spacing w:line="241" w:lineRule="auto"/>
        <w:rPr>
          <w:rFonts w:hint="eastAsia" w:ascii="微软雅黑" w:hAnsi="微软雅黑" w:eastAsia="微软雅黑" w:cs="微软雅黑"/>
          <w:sz w:val="30"/>
          <w:szCs w:val="30"/>
        </w:rPr>
      </w:pPr>
    </w:p>
    <w:p w14:paraId="62D759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prerogative to forgive; it is His very name and office to save those who seek His face.</w:t>
      </w:r>
    </w:p>
    <w:p w14:paraId="78D897AF">
      <w:pPr>
        <w:spacing w:line="241" w:lineRule="auto"/>
        <w:rPr>
          <w:rFonts w:hint="eastAsia" w:ascii="微软雅黑" w:hAnsi="微软雅黑" w:eastAsia="微软雅黑" w:cs="微软雅黑"/>
          <w:sz w:val="30"/>
          <w:szCs w:val="30"/>
        </w:rPr>
      </w:pPr>
    </w:p>
    <w:p w14:paraId="1804C8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饶恕是祂的特权；拯救那些寻求祂面的人正是祂的名字和职分。</w:t>
      </w:r>
    </w:p>
    <w:p w14:paraId="18BF53F4">
      <w:pPr>
        <w:spacing w:line="241" w:lineRule="auto"/>
        <w:rPr>
          <w:rFonts w:hint="eastAsia" w:ascii="微软雅黑" w:hAnsi="微软雅黑" w:eastAsia="微软雅黑" w:cs="微软雅黑"/>
          <w:sz w:val="30"/>
          <w:szCs w:val="30"/>
        </w:rPr>
      </w:pPr>
    </w:p>
    <w:p w14:paraId="16B144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still, the text calls Him the God of my salvation.</w:t>
      </w:r>
    </w:p>
    <w:p w14:paraId="554F62A1">
      <w:pPr>
        <w:spacing w:line="241" w:lineRule="auto"/>
        <w:rPr>
          <w:rFonts w:hint="eastAsia" w:ascii="微软雅黑" w:hAnsi="微软雅黑" w:eastAsia="微软雅黑" w:cs="微软雅黑"/>
          <w:sz w:val="30"/>
          <w:szCs w:val="30"/>
        </w:rPr>
      </w:pPr>
    </w:p>
    <w:p w14:paraId="288BAB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更棒的是，经文称祂为“拯救我的神”。</w:t>
      </w:r>
    </w:p>
    <w:p w14:paraId="5F182EDF">
      <w:pPr>
        <w:spacing w:line="241" w:lineRule="auto"/>
        <w:rPr>
          <w:rFonts w:hint="eastAsia" w:ascii="微软雅黑" w:hAnsi="微软雅黑" w:eastAsia="微软雅黑" w:cs="微软雅黑"/>
          <w:sz w:val="30"/>
          <w:szCs w:val="30"/>
        </w:rPr>
      </w:pPr>
    </w:p>
    <w:p w14:paraId="79E7B1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blessed be His name, while I am yet going to Him through Jesus' blood, I can rejoice in the God of my salvation.</w:t>
      </w:r>
    </w:p>
    <w:p w14:paraId="2DA36D84">
      <w:pPr>
        <w:spacing w:line="241" w:lineRule="auto"/>
        <w:rPr>
          <w:rFonts w:hint="eastAsia" w:ascii="微软雅黑" w:hAnsi="微软雅黑" w:eastAsia="微软雅黑" w:cs="微软雅黑"/>
          <w:sz w:val="30"/>
          <w:szCs w:val="30"/>
        </w:rPr>
      </w:pPr>
    </w:p>
    <w:p w14:paraId="6405AB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是的，称颂祂的名，当我正通过耶稣的血来到祂面前时，我能因这拯救我的神而欢喜。</w:t>
      </w:r>
    </w:p>
    <w:p w14:paraId="22E4F5F5">
      <w:pPr>
        <w:spacing w:line="241" w:lineRule="auto"/>
        <w:rPr>
          <w:rFonts w:hint="eastAsia" w:ascii="微软雅黑" w:hAnsi="微软雅黑" w:eastAsia="微软雅黑" w:cs="微软雅黑"/>
          <w:sz w:val="30"/>
          <w:szCs w:val="30"/>
        </w:rPr>
      </w:pPr>
    </w:p>
    <w:p w14:paraId="44C099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ends with A COMMENDABLE VOW: if God will deliver him he will sing — nay, more, he will "sing aloud."</w:t>
      </w:r>
    </w:p>
    <w:p w14:paraId="7BB796DE">
      <w:pPr>
        <w:spacing w:line="241" w:lineRule="auto"/>
        <w:rPr>
          <w:rFonts w:hint="eastAsia" w:ascii="微软雅黑" w:hAnsi="微软雅黑" w:eastAsia="微软雅黑" w:cs="微软雅黑"/>
          <w:sz w:val="30"/>
          <w:szCs w:val="30"/>
        </w:rPr>
      </w:pPr>
    </w:p>
    <w:p w14:paraId="0C563E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诗人以一个值得称赞的誓言结束：如果神能拯救他，他就要歌唱——不，更甚，他要“高声歌唱”。</w:t>
      </w:r>
    </w:p>
    <w:p w14:paraId="6D752372">
      <w:pPr>
        <w:spacing w:line="241" w:lineRule="auto"/>
        <w:rPr>
          <w:rFonts w:hint="eastAsia" w:ascii="微软雅黑" w:hAnsi="微软雅黑" w:eastAsia="微软雅黑" w:cs="微软雅黑"/>
          <w:sz w:val="30"/>
          <w:szCs w:val="30"/>
        </w:rPr>
      </w:pPr>
    </w:p>
    <w:p w14:paraId="3D9165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sing in any other style of such a mercy as this!</w:t>
      </w:r>
    </w:p>
    <w:p w14:paraId="2B832911">
      <w:pPr>
        <w:spacing w:line="241" w:lineRule="auto"/>
        <w:rPr>
          <w:rFonts w:hint="eastAsia" w:ascii="微软雅黑" w:hAnsi="微软雅黑" w:eastAsia="微软雅黑" w:cs="微软雅黑"/>
          <w:sz w:val="30"/>
          <w:szCs w:val="30"/>
        </w:rPr>
      </w:pPr>
    </w:p>
    <w:p w14:paraId="1290BA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面对这样的怜悯，谁还能以其他风格歌唱呢！</w:t>
      </w:r>
    </w:p>
    <w:p w14:paraId="5BAF5ECE">
      <w:pPr>
        <w:spacing w:line="241" w:lineRule="auto"/>
        <w:rPr>
          <w:rFonts w:hint="eastAsia" w:ascii="微软雅黑" w:hAnsi="微软雅黑" w:eastAsia="微软雅黑" w:cs="微软雅黑"/>
          <w:sz w:val="30"/>
          <w:szCs w:val="30"/>
        </w:rPr>
      </w:pPr>
    </w:p>
    <w:p w14:paraId="3DEF55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note the subject of the song — "THY RIGHTEOUSNESS."</w:t>
      </w:r>
    </w:p>
    <w:p w14:paraId="4C764787">
      <w:pPr>
        <w:spacing w:line="241" w:lineRule="auto"/>
        <w:rPr>
          <w:rFonts w:hint="eastAsia" w:ascii="微软雅黑" w:hAnsi="微软雅黑" w:eastAsia="微软雅黑" w:cs="微软雅黑"/>
          <w:sz w:val="30"/>
          <w:szCs w:val="30"/>
        </w:rPr>
      </w:pPr>
    </w:p>
    <w:p w14:paraId="1C5F21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但请注意这首歌的主题——“祢的公义”。</w:t>
      </w:r>
    </w:p>
    <w:p w14:paraId="1035A269">
      <w:pPr>
        <w:spacing w:line="241" w:lineRule="auto"/>
        <w:rPr>
          <w:rFonts w:hint="eastAsia" w:ascii="微软雅黑" w:hAnsi="微软雅黑" w:eastAsia="微软雅黑" w:cs="微软雅黑"/>
          <w:sz w:val="30"/>
          <w:szCs w:val="30"/>
        </w:rPr>
      </w:pPr>
    </w:p>
    <w:p w14:paraId="068B4D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sing of the finished work of a precious Saviour; and he who knows most of forgiving love will sing the loudest.</w:t>
      </w:r>
    </w:p>
    <w:p w14:paraId="6FBBEC20">
      <w:pPr>
        <w:spacing w:line="241" w:lineRule="auto"/>
        <w:rPr>
          <w:rFonts w:hint="eastAsia" w:ascii="微软雅黑" w:hAnsi="微软雅黑" w:eastAsia="微软雅黑" w:cs="微软雅黑"/>
          <w:sz w:val="30"/>
          <w:szCs w:val="30"/>
        </w:rPr>
      </w:pPr>
    </w:p>
    <w:p w14:paraId="6E9213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我们必须歌唱宝贵救主那已完成的大工；那个对赦免之爱认识最深的人，歌声也必最响亮。</w:t>
      </w:r>
    </w:p>
    <w:p w14:paraId="6FE0C877">
      <w:pPr>
        <w:spacing w:line="241" w:lineRule="auto"/>
        <w:rPr>
          <w:rFonts w:hint="eastAsia" w:ascii="微软雅黑" w:hAnsi="微软雅黑" w:eastAsia="微软雅黑" w:cs="微软雅黑"/>
          <w:sz w:val="30"/>
          <w:szCs w:val="30"/>
        </w:rPr>
      </w:pPr>
    </w:p>
    <w:p w14:paraId="37BFD2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8</w:t>
      </w:r>
    </w:p>
    <w:p w14:paraId="4433D613">
      <w:pPr>
        <w:spacing w:line="241" w:lineRule="auto"/>
        <w:rPr>
          <w:rFonts w:hint="eastAsia" w:ascii="微软雅黑" w:hAnsi="微软雅黑" w:eastAsia="微软雅黑" w:cs="微软雅黑"/>
          <w:sz w:val="30"/>
          <w:szCs w:val="30"/>
        </w:rPr>
      </w:pPr>
    </w:p>
    <w:p w14:paraId="702AC4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四月八日</w:t>
      </w:r>
    </w:p>
    <w:p w14:paraId="51ABF738">
      <w:pPr>
        <w:spacing w:line="241" w:lineRule="auto"/>
        <w:rPr>
          <w:rFonts w:hint="eastAsia" w:ascii="微软雅黑" w:hAnsi="微软雅黑" w:eastAsia="微软雅黑" w:cs="微软雅黑"/>
          <w:sz w:val="30"/>
          <w:szCs w:val="30"/>
        </w:rPr>
      </w:pPr>
    </w:p>
    <w:p w14:paraId="4F4E06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718077F">
      <w:pPr>
        <w:spacing w:line="241" w:lineRule="auto"/>
        <w:rPr>
          <w:rFonts w:hint="eastAsia" w:ascii="微软雅黑" w:hAnsi="微软雅黑" w:eastAsia="微软雅黑" w:cs="微软雅黑"/>
          <w:sz w:val="30"/>
          <w:szCs w:val="30"/>
        </w:rPr>
      </w:pPr>
    </w:p>
    <w:p w14:paraId="63D77D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0B8AA8A">
      <w:pPr>
        <w:spacing w:line="241" w:lineRule="auto"/>
        <w:rPr>
          <w:rFonts w:hint="eastAsia" w:ascii="微软雅黑" w:hAnsi="微软雅黑" w:eastAsia="微软雅黑" w:cs="微软雅黑"/>
          <w:sz w:val="30"/>
          <w:szCs w:val="30"/>
        </w:rPr>
      </w:pPr>
    </w:p>
    <w:p w14:paraId="324680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these things in a green tree, what shall be done in the dry? - Luke 23:31</w:t>
      </w:r>
    </w:p>
    <w:p w14:paraId="459EA259">
      <w:pPr>
        <w:spacing w:line="241" w:lineRule="auto"/>
        <w:rPr>
          <w:rFonts w:hint="eastAsia" w:ascii="微软雅黑" w:hAnsi="微软雅黑" w:eastAsia="微软雅黑" w:cs="微软雅黑"/>
          <w:sz w:val="30"/>
          <w:szCs w:val="30"/>
        </w:rPr>
      </w:pPr>
    </w:p>
    <w:p w14:paraId="21618E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这些事既行在有汁水的树上，那枯干的树将来怎么样呢？——路加福音 23:31</w:t>
      </w:r>
    </w:p>
    <w:p w14:paraId="336D873D">
      <w:pPr>
        <w:spacing w:line="241" w:lineRule="auto"/>
        <w:rPr>
          <w:rFonts w:hint="eastAsia" w:ascii="微软雅黑" w:hAnsi="微软雅黑" w:eastAsia="微软雅黑" w:cs="微软雅黑"/>
          <w:sz w:val="30"/>
          <w:szCs w:val="30"/>
        </w:rPr>
      </w:pPr>
    </w:p>
    <w:p w14:paraId="18957D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interpretations of this suggestive question, the following is full of teaching: "If the innocent substitute for sinners, suffer thus, what will be done when the sinner himself — the dry tree — shall fall into the hands of an angry God?"</w:t>
      </w:r>
    </w:p>
    <w:p w14:paraId="0F280A12">
      <w:pPr>
        <w:spacing w:line="241" w:lineRule="auto"/>
        <w:rPr>
          <w:rFonts w:hint="eastAsia" w:ascii="微软雅黑" w:hAnsi="微软雅黑" w:eastAsia="微软雅黑" w:cs="微软雅黑"/>
          <w:sz w:val="30"/>
          <w:szCs w:val="30"/>
        </w:rPr>
      </w:pPr>
    </w:p>
    <w:p w14:paraId="27A732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在这个启发性的问题的所有解释中，以下这一条充满了教益：“如果罪人的无辜替代者尚且要受这样的苦，那么当罪人自己——那棵枯干的树——落在一位发怒的神手中时，将会发生什么呢？”</w:t>
      </w:r>
    </w:p>
    <w:p w14:paraId="50A12909">
      <w:pPr>
        <w:spacing w:line="241" w:lineRule="auto"/>
        <w:rPr>
          <w:rFonts w:hint="eastAsia" w:ascii="微软雅黑" w:hAnsi="微软雅黑" w:eastAsia="微软雅黑" w:cs="微软雅黑"/>
          <w:sz w:val="30"/>
          <w:szCs w:val="30"/>
        </w:rPr>
      </w:pPr>
    </w:p>
    <w:p w14:paraId="15A526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saw Jesus in the sinner's place, He did not spare Him; and when He finds the unregenerate without Christ, He will not spare them.</w:t>
      </w:r>
    </w:p>
    <w:p w14:paraId="651C4DEC">
      <w:pPr>
        <w:spacing w:line="241" w:lineRule="auto"/>
        <w:rPr>
          <w:rFonts w:hint="eastAsia" w:ascii="微软雅黑" w:hAnsi="微软雅黑" w:eastAsia="微软雅黑" w:cs="微软雅黑"/>
          <w:sz w:val="30"/>
          <w:szCs w:val="30"/>
        </w:rPr>
      </w:pPr>
    </w:p>
    <w:p w14:paraId="0409EA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当神看到耶稣处在罪人的位置时，祂并没有怜恤祂；而当祂发现不重生的人（the unregenerate）没有基督时，祂也不会怜恤他们。</w:t>
      </w:r>
    </w:p>
    <w:p w14:paraId="5729DADD">
      <w:pPr>
        <w:spacing w:line="241" w:lineRule="auto"/>
        <w:rPr>
          <w:rFonts w:hint="eastAsia" w:ascii="微软雅黑" w:hAnsi="微软雅黑" w:eastAsia="微软雅黑" w:cs="微软雅黑"/>
          <w:sz w:val="30"/>
          <w:szCs w:val="30"/>
        </w:rPr>
      </w:pPr>
    </w:p>
    <w:p w14:paraId="47668D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sinner, Jesus was led away by His enemies: so shall you be dragged away by fiends to the place appointed for you.</w:t>
      </w:r>
    </w:p>
    <w:p w14:paraId="080168A1">
      <w:pPr>
        <w:spacing w:line="241" w:lineRule="auto"/>
        <w:rPr>
          <w:rFonts w:hint="eastAsia" w:ascii="微软雅黑" w:hAnsi="微软雅黑" w:eastAsia="微软雅黑" w:cs="微软雅黑"/>
          <w:sz w:val="30"/>
          <w:szCs w:val="30"/>
        </w:rPr>
      </w:pPr>
    </w:p>
    <w:p w14:paraId="29BB01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罪人啊，耶稣被祂的仇敌领走了：你也将被魔鬼拖拽到为你指定的地点。</w:t>
      </w:r>
    </w:p>
    <w:p w14:paraId="35EDFCC1">
      <w:pPr>
        <w:spacing w:line="241" w:lineRule="auto"/>
        <w:rPr>
          <w:rFonts w:hint="eastAsia" w:ascii="微软雅黑" w:hAnsi="微软雅黑" w:eastAsia="微软雅黑" w:cs="微软雅黑"/>
          <w:sz w:val="30"/>
          <w:szCs w:val="30"/>
        </w:rPr>
      </w:pPr>
    </w:p>
    <w:p w14:paraId="46D8EA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deserted of God; and if He, who was only imputedly a sinner, was deserted, how much more shall you be?</w:t>
      </w:r>
    </w:p>
    <w:p w14:paraId="15D9B52E">
      <w:pPr>
        <w:spacing w:line="241" w:lineRule="auto"/>
        <w:rPr>
          <w:rFonts w:hint="eastAsia" w:ascii="微软雅黑" w:hAnsi="微软雅黑" w:eastAsia="微软雅黑" w:cs="微软雅黑"/>
          <w:sz w:val="30"/>
          <w:szCs w:val="30"/>
        </w:rPr>
      </w:pPr>
    </w:p>
    <w:p w14:paraId="473C3A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耶稣被神弃绝了；如果祂这个仅是在归算的意义上（imputedly）成为罪人的人尚且被弃绝，更何况是你呢？</w:t>
      </w:r>
    </w:p>
    <w:p w14:paraId="324284FD">
      <w:pPr>
        <w:spacing w:line="241" w:lineRule="auto"/>
        <w:rPr>
          <w:rFonts w:hint="eastAsia" w:ascii="微软雅黑" w:hAnsi="微软雅黑" w:eastAsia="微软雅黑" w:cs="微软雅黑"/>
          <w:sz w:val="30"/>
          <w:szCs w:val="30"/>
        </w:rPr>
      </w:pPr>
    </w:p>
    <w:p w14:paraId="290E91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"Eloi, Eloi, lama sabachthani?" what an awful shriek!</w:t>
      </w:r>
    </w:p>
    <w:p w14:paraId="05FB6786">
      <w:pPr>
        <w:spacing w:line="241" w:lineRule="auto"/>
        <w:rPr>
          <w:rFonts w:hint="eastAsia" w:ascii="微软雅黑" w:hAnsi="微软雅黑" w:eastAsia="微软雅黑" w:cs="微软雅黑"/>
          <w:sz w:val="30"/>
          <w:szCs w:val="30"/>
        </w:rPr>
      </w:pPr>
    </w:p>
    <w:p w14:paraId="19985D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“以罗伊，以罗伊，拉马撒巴各大尼？”这是何等可怕的一声尖叫！</w:t>
      </w:r>
    </w:p>
    <w:p w14:paraId="61B7AB35">
      <w:pPr>
        <w:spacing w:line="241" w:lineRule="auto"/>
        <w:rPr>
          <w:rFonts w:hint="eastAsia" w:ascii="微软雅黑" w:hAnsi="微软雅黑" w:eastAsia="微软雅黑" w:cs="微软雅黑"/>
          <w:sz w:val="30"/>
          <w:szCs w:val="30"/>
        </w:rPr>
      </w:pPr>
    </w:p>
    <w:p w14:paraId="728A75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be your cry when you shall say, "O God! O God! why hast Thou forsaken me?" and the answer shall come back, "Because ye have set at nought all My counsel, and would none of My reproof: I also will laugh at your calamity; I will mock when your fear cometh."</w:t>
      </w:r>
    </w:p>
    <w:p w14:paraId="6250C78F">
      <w:pPr>
        <w:spacing w:line="241" w:lineRule="auto"/>
        <w:rPr>
          <w:rFonts w:hint="eastAsia" w:ascii="微软雅黑" w:hAnsi="微软雅黑" w:eastAsia="微软雅黑" w:cs="微软雅黑"/>
          <w:sz w:val="30"/>
          <w:szCs w:val="30"/>
        </w:rPr>
      </w:pPr>
    </w:p>
    <w:p w14:paraId="0F0E4B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但当你喊着说“噢，神啊！噢，神啊！祢为什么离弃我？”时，你的哭喊又将如何呢？而回答将是：“因为你们蔑视我一切的劝戒，不肯听受我的责备。你们遭难，我也必发笑；惊恐临到你们，我必嗤笑。”</w:t>
      </w:r>
    </w:p>
    <w:p w14:paraId="77212C89">
      <w:pPr>
        <w:spacing w:line="241" w:lineRule="auto"/>
        <w:rPr>
          <w:rFonts w:hint="eastAsia" w:ascii="微软雅黑" w:hAnsi="微软雅黑" w:eastAsia="微软雅黑" w:cs="微软雅黑"/>
          <w:sz w:val="30"/>
          <w:szCs w:val="30"/>
        </w:rPr>
      </w:pPr>
    </w:p>
    <w:p w14:paraId="210DF3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spared not His own Son, how much less will He spare you!</w:t>
      </w:r>
    </w:p>
    <w:p w14:paraId="6E918EF4">
      <w:pPr>
        <w:spacing w:line="241" w:lineRule="auto"/>
        <w:rPr>
          <w:rFonts w:hint="eastAsia" w:ascii="微软雅黑" w:hAnsi="微软雅黑" w:eastAsia="微软雅黑" w:cs="微软雅黑"/>
          <w:sz w:val="30"/>
          <w:szCs w:val="30"/>
        </w:rPr>
      </w:pPr>
    </w:p>
    <w:p w14:paraId="093315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如果神没有怜恤祂自己的儿子，祂又怎会怜恤你呢！</w:t>
      </w:r>
    </w:p>
    <w:p w14:paraId="50E62409">
      <w:pPr>
        <w:spacing w:line="241" w:lineRule="auto"/>
        <w:rPr>
          <w:rFonts w:hint="eastAsia" w:ascii="微软雅黑" w:hAnsi="微软雅黑" w:eastAsia="微软雅黑" w:cs="微软雅黑"/>
          <w:sz w:val="30"/>
          <w:szCs w:val="30"/>
        </w:rPr>
      </w:pPr>
    </w:p>
    <w:p w14:paraId="520D95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whips of burning wire will be yours when conscience shall smite you with all its terrors.</w:t>
      </w:r>
    </w:p>
    <w:p w14:paraId="240BDDE7">
      <w:pPr>
        <w:spacing w:line="241" w:lineRule="auto"/>
        <w:rPr>
          <w:rFonts w:hint="eastAsia" w:ascii="微软雅黑" w:hAnsi="微软雅黑" w:eastAsia="微软雅黑" w:cs="微软雅黑"/>
          <w:sz w:val="30"/>
          <w:szCs w:val="30"/>
        </w:rPr>
      </w:pPr>
    </w:p>
    <w:p w14:paraId="23E4CA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当良心以其所有的恐怖鞭笞你时，你将承受怎样的燃烧金属丝（burning wire）之鞭啊。</w:t>
      </w:r>
    </w:p>
    <w:p w14:paraId="018A2B07">
      <w:pPr>
        <w:spacing w:line="241" w:lineRule="auto"/>
        <w:rPr>
          <w:rFonts w:hint="eastAsia" w:ascii="微软雅黑" w:hAnsi="微软雅黑" w:eastAsia="微软雅黑" w:cs="微软雅黑"/>
          <w:sz w:val="30"/>
          <w:szCs w:val="30"/>
        </w:rPr>
      </w:pPr>
    </w:p>
    <w:p w14:paraId="063359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richest, ye merriest, ye most self-righteous sinners — who would stand in your place when God shall say, "Awake, O sword, against the man that rejected Me; smite him, and let him feel the smart for ever"?</w:t>
      </w:r>
    </w:p>
    <w:p w14:paraId="3A40F593">
      <w:pPr>
        <w:spacing w:line="241" w:lineRule="auto"/>
        <w:rPr>
          <w:rFonts w:hint="eastAsia" w:ascii="微软雅黑" w:hAnsi="微软雅黑" w:eastAsia="微软雅黑" w:cs="微软雅黑"/>
          <w:sz w:val="30"/>
          <w:szCs w:val="30"/>
        </w:rPr>
      </w:pPr>
    </w:p>
    <w:p w14:paraId="0F87D6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你们这些最富有、最欢乐、最自以为义的罪人啊——当神说“利剑啊，应当兴起，攻击那离弃我的人；击打他，让他永远感受到刺痛”时，谁会站在你们的位置上呢？</w:t>
      </w:r>
    </w:p>
    <w:p w14:paraId="6361ABBA">
      <w:pPr>
        <w:spacing w:line="241" w:lineRule="auto"/>
        <w:rPr>
          <w:rFonts w:hint="eastAsia" w:ascii="微软雅黑" w:hAnsi="微软雅黑" w:eastAsia="微软雅黑" w:cs="微软雅黑"/>
          <w:sz w:val="30"/>
          <w:szCs w:val="30"/>
        </w:rPr>
      </w:pPr>
    </w:p>
    <w:p w14:paraId="26B24E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spit upon: sinner, what shame will be yours!</w:t>
      </w:r>
    </w:p>
    <w:p w14:paraId="6AFE3ACB">
      <w:pPr>
        <w:spacing w:line="241" w:lineRule="auto"/>
        <w:rPr>
          <w:rFonts w:hint="eastAsia" w:ascii="微软雅黑" w:hAnsi="微软雅黑" w:eastAsia="微软雅黑" w:cs="微软雅黑"/>
          <w:sz w:val="30"/>
          <w:szCs w:val="30"/>
        </w:rPr>
      </w:pPr>
    </w:p>
    <w:p w14:paraId="7348C7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耶稣被吐唾沫在脸上：罪人啊，你将面临怎样的羞辱！</w:t>
      </w:r>
    </w:p>
    <w:p w14:paraId="4C7E8C0D">
      <w:pPr>
        <w:spacing w:line="241" w:lineRule="auto"/>
        <w:rPr>
          <w:rFonts w:hint="eastAsia" w:ascii="微软雅黑" w:hAnsi="微软雅黑" w:eastAsia="微软雅黑" w:cs="微软雅黑"/>
          <w:sz w:val="30"/>
          <w:szCs w:val="30"/>
        </w:rPr>
      </w:pPr>
    </w:p>
    <w:p w14:paraId="6EDCAE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sum up in one word all the mass of sorrows which met upon the head of Jesus who died for us, therefore it is impossible for us to tell you what streams, what oceans of grief must roll over your spirit if you die as you now are.</w:t>
      </w:r>
    </w:p>
    <w:p w14:paraId="340760D9">
      <w:pPr>
        <w:spacing w:line="241" w:lineRule="auto"/>
        <w:rPr>
          <w:rFonts w:hint="eastAsia" w:ascii="微软雅黑" w:hAnsi="微软雅黑" w:eastAsia="微软雅黑" w:cs="微软雅黑"/>
          <w:sz w:val="30"/>
          <w:szCs w:val="30"/>
        </w:rPr>
      </w:pPr>
    </w:p>
    <w:p w14:paraId="36A256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我们无法用一个词来概括所有汇聚在为我们而死的耶稣头上的痛苦，因此，如果我们按着你现在的样子死去，我们无法告诉你什么样的悲伤之流、悲伤之洋必将滚过你的灵魂。</w:t>
      </w:r>
    </w:p>
    <w:p w14:paraId="032043AF">
      <w:pPr>
        <w:spacing w:line="241" w:lineRule="auto"/>
        <w:rPr>
          <w:rFonts w:hint="eastAsia" w:ascii="微软雅黑" w:hAnsi="微软雅黑" w:eastAsia="微软雅黑" w:cs="微软雅黑"/>
          <w:sz w:val="30"/>
          <w:szCs w:val="30"/>
        </w:rPr>
      </w:pPr>
    </w:p>
    <w:p w14:paraId="09B72A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die so, you may die now.</w:t>
      </w:r>
    </w:p>
    <w:p w14:paraId="023AF467">
      <w:pPr>
        <w:spacing w:line="241" w:lineRule="auto"/>
        <w:rPr>
          <w:rFonts w:hint="eastAsia" w:ascii="微软雅黑" w:hAnsi="微软雅黑" w:eastAsia="微软雅黑" w:cs="微软雅黑"/>
          <w:sz w:val="30"/>
          <w:szCs w:val="30"/>
        </w:rPr>
      </w:pPr>
    </w:p>
    <w:p w14:paraId="4D3DA5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你可能会这样死去，你现在就可能死去。</w:t>
      </w:r>
    </w:p>
    <w:p w14:paraId="314E5EFA">
      <w:pPr>
        <w:spacing w:line="241" w:lineRule="auto"/>
        <w:rPr>
          <w:rFonts w:hint="eastAsia" w:ascii="微软雅黑" w:hAnsi="微软雅黑" w:eastAsia="微软雅黑" w:cs="微软雅黑"/>
          <w:sz w:val="30"/>
          <w:szCs w:val="30"/>
        </w:rPr>
      </w:pPr>
    </w:p>
    <w:p w14:paraId="3F79C6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agonies of Christ, by His wounds and by His blood, do not bring upon yourselves the wrath to come!</w:t>
      </w:r>
    </w:p>
    <w:p w14:paraId="0BBA0AB9">
      <w:pPr>
        <w:spacing w:line="241" w:lineRule="auto"/>
        <w:rPr>
          <w:rFonts w:hint="eastAsia" w:ascii="微软雅黑" w:hAnsi="微软雅黑" w:eastAsia="微软雅黑" w:cs="微软雅黑"/>
          <w:sz w:val="30"/>
          <w:szCs w:val="30"/>
        </w:rPr>
      </w:pPr>
    </w:p>
    <w:p w14:paraId="7B5143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凭着基督的剧痛，凭着祂的伤口和祂的血，不要给自己招来那将来的忿怒！</w:t>
      </w:r>
    </w:p>
    <w:p w14:paraId="499D1075">
      <w:pPr>
        <w:spacing w:line="241" w:lineRule="auto"/>
        <w:rPr>
          <w:rFonts w:hint="eastAsia" w:ascii="微软雅黑" w:hAnsi="微软雅黑" w:eastAsia="微软雅黑" w:cs="微软雅黑"/>
          <w:sz w:val="30"/>
          <w:szCs w:val="30"/>
        </w:rPr>
      </w:pPr>
    </w:p>
    <w:p w14:paraId="55185E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Son of God, and you shall never die.</w:t>
      </w:r>
    </w:p>
    <w:p w14:paraId="03887106">
      <w:pPr>
        <w:spacing w:line="241" w:lineRule="auto"/>
        <w:rPr>
          <w:rFonts w:hint="eastAsia" w:ascii="微软雅黑" w:hAnsi="微软雅黑" w:eastAsia="微软雅黑" w:cs="微软雅黑"/>
          <w:sz w:val="30"/>
          <w:szCs w:val="30"/>
        </w:rPr>
      </w:pPr>
    </w:p>
    <w:p w14:paraId="04D3B3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信靠神子，你必永远不死。</w:t>
      </w:r>
    </w:p>
    <w:p w14:paraId="0580F46B">
      <w:pPr>
        <w:spacing w:line="241" w:lineRule="auto"/>
        <w:rPr>
          <w:rFonts w:hint="eastAsia" w:ascii="微软雅黑" w:hAnsi="微软雅黑" w:eastAsia="微软雅黑" w:cs="微软雅黑"/>
          <w:sz w:val="30"/>
          <w:szCs w:val="30"/>
        </w:rPr>
      </w:pPr>
    </w:p>
    <w:p w14:paraId="315296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CF31F76">
      <w:pPr>
        <w:spacing w:line="241" w:lineRule="auto"/>
        <w:rPr>
          <w:rFonts w:hint="eastAsia" w:ascii="微软雅黑" w:hAnsi="微软雅黑" w:eastAsia="微软雅黑" w:cs="微软雅黑"/>
          <w:sz w:val="30"/>
          <w:szCs w:val="30"/>
        </w:rPr>
      </w:pPr>
    </w:p>
    <w:p w14:paraId="4812B7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E0898A4">
      <w:pPr>
        <w:spacing w:line="241" w:lineRule="auto"/>
        <w:rPr>
          <w:rFonts w:hint="eastAsia" w:ascii="微软雅黑" w:hAnsi="微软雅黑" w:eastAsia="微软雅黑" w:cs="微软雅黑"/>
          <w:sz w:val="30"/>
          <w:szCs w:val="30"/>
        </w:rPr>
      </w:pPr>
    </w:p>
    <w:p w14:paraId="5F3924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fear no evil: for Thou art with me. - Psalm 23:4</w:t>
      </w:r>
    </w:p>
    <w:p w14:paraId="23F7A2A7">
      <w:pPr>
        <w:spacing w:line="241" w:lineRule="auto"/>
        <w:rPr>
          <w:rFonts w:hint="eastAsia" w:ascii="微软雅黑" w:hAnsi="微软雅黑" w:eastAsia="微软雅黑" w:cs="微软雅黑"/>
          <w:sz w:val="30"/>
          <w:szCs w:val="30"/>
        </w:rPr>
      </w:pPr>
    </w:p>
    <w:p w14:paraId="71C8C8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我也不怕遭害，因为祢与我同在。——诗篇 23:4</w:t>
      </w:r>
    </w:p>
    <w:p w14:paraId="0483B0A4">
      <w:pPr>
        <w:spacing w:line="241" w:lineRule="auto"/>
        <w:rPr>
          <w:rFonts w:hint="eastAsia" w:ascii="微软雅黑" w:hAnsi="微软雅黑" w:eastAsia="微软雅黑" w:cs="微软雅黑"/>
          <w:sz w:val="30"/>
          <w:szCs w:val="30"/>
        </w:rPr>
      </w:pPr>
    </w:p>
    <w:p w14:paraId="0B919A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how independent of outward circumstances the Holy Ghost can make the Christian!</w:t>
      </w:r>
    </w:p>
    <w:p w14:paraId="6A44D992">
      <w:pPr>
        <w:spacing w:line="241" w:lineRule="auto"/>
        <w:rPr>
          <w:rFonts w:hint="eastAsia" w:ascii="微软雅黑" w:hAnsi="微软雅黑" w:eastAsia="微软雅黑" w:cs="微软雅黑"/>
          <w:sz w:val="30"/>
          <w:szCs w:val="30"/>
        </w:rPr>
      </w:pPr>
    </w:p>
    <w:p w14:paraId="28A032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看哪，圣灵能使基督徒变得多么独立于外部环境！</w:t>
      </w:r>
    </w:p>
    <w:p w14:paraId="6B2AAAC1">
      <w:pPr>
        <w:spacing w:line="241" w:lineRule="auto"/>
        <w:rPr>
          <w:rFonts w:hint="eastAsia" w:ascii="微软雅黑" w:hAnsi="微软雅黑" w:eastAsia="微软雅黑" w:cs="微软雅黑"/>
          <w:sz w:val="30"/>
          <w:szCs w:val="30"/>
        </w:rPr>
      </w:pPr>
    </w:p>
    <w:p w14:paraId="1C0346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bright light may shine within us when it is all dark without!</w:t>
      </w:r>
    </w:p>
    <w:p w14:paraId="44C98F31">
      <w:pPr>
        <w:spacing w:line="241" w:lineRule="auto"/>
        <w:rPr>
          <w:rFonts w:hint="eastAsia" w:ascii="微软雅黑" w:hAnsi="微软雅黑" w:eastAsia="微软雅黑" w:cs="微软雅黑"/>
          <w:sz w:val="30"/>
          <w:szCs w:val="30"/>
        </w:rPr>
      </w:pPr>
    </w:p>
    <w:p w14:paraId="0261EE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当外面漆黑一片时，我们内心却能闪烁着多么灿烂的光芒！</w:t>
      </w:r>
    </w:p>
    <w:p w14:paraId="75E720C8">
      <w:pPr>
        <w:spacing w:line="241" w:lineRule="auto"/>
        <w:rPr>
          <w:rFonts w:hint="eastAsia" w:ascii="微软雅黑" w:hAnsi="微软雅黑" w:eastAsia="微软雅黑" w:cs="微软雅黑"/>
          <w:sz w:val="30"/>
          <w:szCs w:val="30"/>
        </w:rPr>
      </w:pPr>
    </w:p>
    <w:p w14:paraId="7AE020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firm, how happy, how calm, how peaceful we may be, when the world shakes to and fro, and the pillars of the earth are removed!</w:t>
      </w:r>
    </w:p>
    <w:p w14:paraId="780C57BC">
      <w:pPr>
        <w:spacing w:line="241" w:lineRule="auto"/>
        <w:rPr>
          <w:rFonts w:hint="eastAsia" w:ascii="微软雅黑" w:hAnsi="微软雅黑" w:eastAsia="微软雅黑" w:cs="微软雅黑"/>
          <w:sz w:val="30"/>
          <w:szCs w:val="30"/>
        </w:rPr>
      </w:pPr>
    </w:p>
    <w:p w14:paraId="75881F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当世界摇摆不定、大地的柱石被移除时，我们可以是多么坚定、多么快乐、多么冷静、多么和平！</w:t>
      </w:r>
    </w:p>
    <w:p w14:paraId="76A021E5">
      <w:pPr>
        <w:spacing w:line="241" w:lineRule="auto"/>
        <w:rPr>
          <w:rFonts w:hint="eastAsia" w:ascii="微软雅黑" w:hAnsi="微软雅黑" w:eastAsia="微软雅黑" w:cs="微软雅黑"/>
          <w:sz w:val="30"/>
          <w:szCs w:val="30"/>
        </w:rPr>
      </w:pPr>
    </w:p>
    <w:p w14:paraId="5B8145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death itself, with all its terrible influences, has no power to suspend the music of a Christian's heart, but rather makes that music become more sweet, more clear, more heavenly, till the last kind act which death can do is to let the earthly strain melt into the heavenly chorus, the temporal joy into the eternal bliss!</w:t>
      </w:r>
    </w:p>
    <w:p w14:paraId="020A2BC7">
      <w:pPr>
        <w:spacing w:line="241" w:lineRule="auto"/>
        <w:rPr>
          <w:rFonts w:hint="eastAsia" w:ascii="微软雅黑" w:hAnsi="微软雅黑" w:eastAsia="微软雅黑" w:cs="微软雅黑"/>
          <w:sz w:val="30"/>
          <w:szCs w:val="30"/>
        </w:rPr>
      </w:pPr>
    </w:p>
    <w:p w14:paraId="22D355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死亡本身，带着它所有的恐怖感化，也无权中止基督徒心中的音乐，反而使那音乐变得更甜美、更清澈、更神圣，直到死亡所能做的最后一件善事，就是让属地的旋律消融在属天的合唱中，让暂时的喜乐消融在永恒的福祉中！</w:t>
      </w:r>
    </w:p>
    <w:p w14:paraId="521275A0">
      <w:pPr>
        <w:spacing w:line="241" w:lineRule="auto"/>
        <w:rPr>
          <w:rFonts w:hint="eastAsia" w:ascii="微软雅黑" w:hAnsi="微软雅黑" w:eastAsia="微软雅黑" w:cs="微软雅黑"/>
          <w:sz w:val="30"/>
          <w:szCs w:val="30"/>
        </w:rPr>
      </w:pPr>
    </w:p>
    <w:p w14:paraId="20C8AB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have confidence, then, in the blessed Spirit's power to comfort us.</w:t>
      </w:r>
    </w:p>
    <w:p w14:paraId="0EF1F0D4">
      <w:pPr>
        <w:spacing w:line="241" w:lineRule="auto"/>
        <w:rPr>
          <w:rFonts w:hint="eastAsia" w:ascii="微软雅黑" w:hAnsi="微软雅黑" w:eastAsia="微软雅黑" w:cs="微软雅黑"/>
          <w:sz w:val="30"/>
          <w:szCs w:val="30"/>
        </w:rPr>
      </w:pPr>
    </w:p>
    <w:p w14:paraId="598243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那么，让我们对这位称颂之灵安慰我们的能力充满信心吧。</w:t>
      </w:r>
    </w:p>
    <w:p w14:paraId="41017F6E">
      <w:pPr>
        <w:spacing w:line="241" w:lineRule="auto"/>
        <w:rPr>
          <w:rFonts w:hint="eastAsia" w:ascii="微软雅黑" w:hAnsi="微软雅黑" w:eastAsia="微软雅黑" w:cs="微软雅黑"/>
          <w:sz w:val="30"/>
          <w:szCs w:val="30"/>
        </w:rPr>
      </w:pPr>
    </w:p>
    <w:p w14:paraId="65F06E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are you looking forward to poverty?</w:t>
      </w:r>
    </w:p>
    <w:p w14:paraId="40FEF961">
      <w:pPr>
        <w:spacing w:line="241" w:lineRule="auto"/>
        <w:rPr>
          <w:rFonts w:hint="eastAsia" w:ascii="微软雅黑" w:hAnsi="微软雅黑" w:eastAsia="微软雅黑" w:cs="微软雅黑"/>
          <w:sz w:val="30"/>
          <w:szCs w:val="30"/>
        </w:rPr>
      </w:pPr>
    </w:p>
    <w:p w14:paraId="086ACB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亲爱的读者，你是否正面临贫困？</w:t>
      </w:r>
    </w:p>
    <w:p w14:paraId="5EF596F4">
      <w:pPr>
        <w:spacing w:line="241" w:lineRule="auto"/>
        <w:rPr>
          <w:rFonts w:hint="eastAsia" w:ascii="微软雅黑" w:hAnsi="微软雅黑" w:eastAsia="微软雅黑" w:cs="微软雅黑"/>
          <w:sz w:val="30"/>
          <w:szCs w:val="30"/>
        </w:rPr>
      </w:pPr>
    </w:p>
    <w:p w14:paraId="19261E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the divine Spirit can give you, in your want, a greater plenty than the rich have in their abundance.</w:t>
      </w:r>
    </w:p>
    <w:p w14:paraId="25ECFE9A">
      <w:pPr>
        <w:spacing w:line="241" w:lineRule="auto"/>
        <w:rPr>
          <w:rFonts w:hint="eastAsia" w:ascii="微软雅黑" w:hAnsi="微软雅黑" w:eastAsia="微软雅黑" w:cs="微软雅黑"/>
          <w:sz w:val="30"/>
          <w:szCs w:val="30"/>
        </w:rPr>
      </w:pPr>
    </w:p>
    <w:p w14:paraId="443ACB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不要害怕；神圣的灵能在你的匮乏中，给予你比富人在其丰盛中拥有的更伟大的富足。</w:t>
      </w:r>
    </w:p>
    <w:p w14:paraId="6D38BF65">
      <w:pPr>
        <w:spacing w:line="241" w:lineRule="auto"/>
        <w:rPr>
          <w:rFonts w:hint="eastAsia" w:ascii="微软雅黑" w:hAnsi="微软雅黑" w:eastAsia="微软雅黑" w:cs="微软雅黑"/>
          <w:sz w:val="30"/>
          <w:szCs w:val="30"/>
        </w:rPr>
      </w:pPr>
    </w:p>
    <w:p w14:paraId="702726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not what joys may be stored up for you in the cottage around which grace will plant the roses of content.</w:t>
      </w:r>
    </w:p>
    <w:p w14:paraId="334BEE4A">
      <w:pPr>
        <w:spacing w:line="241" w:lineRule="auto"/>
        <w:rPr>
          <w:rFonts w:hint="eastAsia" w:ascii="微软雅黑" w:hAnsi="微软雅黑" w:eastAsia="微软雅黑" w:cs="微软雅黑"/>
          <w:sz w:val="30"/>
          <w:szCs w:val="30"/>
        </w:rPr>
      </w:pPr>
    </w:p>
    <w:p w14:paraId="7A009B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你不知道在那由恩典为你种满知足玫瑰的农舍里，为你储存了怎样的喜乐。</w:t>
      </w:r>
    </w:p>
    <w:p w14:paraId="66BC3141">
      <w:pPr>
        <w:spacing w:line="241" w:lineRule="auto"/>
        <w:rPr>
          <w:rFonts w:hint="eastAsia" w:ascii="微软雅黑" w:hAnsi="微软雅黑" w:eastAsia="微软雅黑" w:cs="微软雅黑"/>
          <w:sz w:val="30"/>
          <w:szCs w:val="30"/>
        </w:rPr>
      </w:pPr>
    </w:p>
    <w:p w14:paraId="6CF077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conscious of a growing failure of your bodily powers?</w:t>
      </w:r>
    </w:p>
    <w:p w14:paraId="7684C58C">
      <w:pPr>
        <w:spacing w:line="241" w:lineRule="auto"/>
        <w:rPr>
          <w:rFonts w:hint="eastAsia" w:ascii="微软雅黑" w:hAnsi="微软雅黑" w:eastAsia="微软雅黑" w:cs="微软雅黑"/>
          <w:sz w:val="30"/>
          <w:szCs w:val="30"/>
        </w:rPr>
      </w:pPr>
    </w:p>
    <w:p w14:paraId="4535C9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你是否察觉到你的体力正在逐渐衰退？</w:t>
      </w:r>
    </w:p>
    <w:p w14:paraId="6FAAE561">
      <w:pPr>
        <w:spacing w:line="241" w:lineRule="auto"/>
        <w:rPr>
          <w:rFonts w:hint="eastAsia" w:ascii="微软雅黑" w:hAnsi="微软雅黑" w:eastAsia="微软雅黑" w:cs="微软雅黑"/>
          <w:sz w:val="30"/>
          <w:szCs w:val="30"/>
        </w:rPr>
      </w:pPr>
    </w:p>
    <w:p w14:paraId="41F57F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expect to suffer long nights of languishing and days of pain?</w:t>
      </w:r>
    </w:p>
    <w:p w14:paraId="33528BF0">
      <w:pPr>
        <w:spacing w:line="241" w:lineRule="auto"/>
        <w:rPr>
          <w:rFonts w:hint="eastAsia" w:ascii="微软雅黑" w:hAnsi="微软雅黑" w:eastAsia="微软雅黑" w:cs="微软雅黑"/>
          <w:sz w:val="30"/>
          <w:szCs w:val="30"/>
        </w:rPr>
      </w:pPr>
    </w:p>
    <w:p w14:paraId="75D81A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你是否预料到要忍受长夜的凋零和白昼的痛苦？</w:t>
      </w:r>
    </w:p>
    <w:p w14:paraId="794EF68B">
      <w:pPr>
        <w:spacing w:line="241" w:lineRule="auto"/>
        <w:rPr>
          <w:rFonts w:hint="eastAsia" w:ascii="微软雅黑" w:hAnsi="微软雅黑" w:eastAsia="微软雅黑" w:cs="微软雅黑"/>
          <w:sz w:val="30"/>
          <w:szCs w:val="30"/>
        </w:rPr>
      </w:pPr>
    </w:p>
    <w:p w14:paraId="62228B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not sad! That bed may become a throne to you.</w:t>
      </w:r>
    </w:p>
    <w:p w14:paraId="38CEAD5D">
      <w:pPr>
        <w:spacing w:line="241" w:lineRule="auto"/>
        <w:rPr>
          <w:rFonts w:hint="eastAsia" w:ascii="微软雅黑" w:hAnsi="微软雅黑" w:eastAsia="微软雅黑" w:cs="微软雅黑"/>
          <w:sz w:val="30"/>
          <w:szCs w:val="30"/>
        </w:rPr>
      </w:pPr>
    </w:p>
    <w:p w14:paraId="564E40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噢，不要忧伤！那张床可能会成为你的宝座。</w:t>
      </w:r>
    </w:p>
    <w:p w14:paraId="48C7B1DF">
      <w:pPr>
        <w:spacing w:line="241" w:lineRule="auto"/>
        <w:rPr>
          <w:rFonts w:hint="eastAsia" w:ascii="微软雅黑" w:hAnsi="微软雅黑" w:eastAsia="微软雅黑" w:cs="微软雅黑"/>
          <w:sz w:val="30"/>
          <w:szCs w:val="30"/>
        </w:rPr>
      </w:pPr>
    </w:p>
    <w:p w14:paraId="4A7D7A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little know how every pang that shoots through your body may be a refining fire to consume your dross — a beam of glory to light up the secret parts of your soul.</w:t>
      </w:r>
    </w:p>
    <w:p w14:paraId="17C6CFBC">
      <w:pPr>
        <w:spacing w:line="241" w:lineRule="auto"/>
        <w:rPr>
          <w:rFonts w:hint="eastAsia" w:ascii="微软雅黑" w:hAnsi="微软雅黑" w:eastAsia="微软雅黑" w:cs="微软雅黑"/>
          <w:sz w:val="30"/>
          <w:szCs w:val="30"/>
        </w:rPr>
      </w:pPr>
    </w:p>
    <w:p w14:paraId="7DB17A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你一点也不知道，穿过你身体的每一次剧痛，都可能是一场焚烧你渣滓的炼净之火——一道照亮你灵魂深处隐秘部分的荣耀之光。</w:t>
      </w:r>
    </w:p>
    <w:p w14:paraId="3B1A07F7">
      <w:pPr>
        <w:spacing w:line="241" w:lineRule="auto"/>
        <w:rPr>
          <w:rFonts w:hint="eastAsia" w:ascii="微软雅黑" w:hAnsi="微软雅黑" w:eastAsia="微软雅黑" w:cs="微软雅黑"/>
          <w:sz w:val="30"/>
          <w:szCs w:val="30"/>
        </w:rPr>
      </w:pPr>
    </w:p>
    <w:p w14:paraId="38C484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eyes growing dim? Jesus will be your light.</w:t>
      </w:r>
    </w:p>
    <w:p w14:paraId="1D4750E1">
      <w:pPr>
        <w:spacing w:line="241" w:lineRule="auto"/>
        <w:rPr>
          <w:rFonts w:hint="eastAsia" w:ascii="微软雅黑" w:hAnsi="微软雅黑" w:eastAsia="微软雅黑" w:cs="微软雅黑"/>
          <w:sz w:val="30"/>
          <w:szCs w:val="30"/>
        </w:rPr>
      </w:pPr>
    </w:p>
    <w:p w14:paraId="6CBFB0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眼睛变昏花了吗？耶稣将是你的光。</w:t>
      </w:r>
    </w:p>
    <w:p w14:paraId="3211F941">
      <w:pPr>
        <w:spacing w:line="241" w:lineRule="auto"/>
        <w:rPr>
          <w:rFonts w:hint="eastAsia" w:ascii="微软雅黑" w:hAnsi="微软雅黑" w:eastAsia="微软雅黑" w:cs="微软雅黑"/>
          <w:sz w:val="30"/>
          <w:szCs w:val="30"/>
        </w:rPr>
      </w:pPr>
    </w:p>
    <w:p w14:paraId="386E25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 ears fail you? Jesus' name will be your soul's best music, and His person your dear delight.</w:t>
      </w:r>
    </w:p>
    <w:p w14:paraId="6E0B40D3">
      <w:pPr>
        <w:spacing w:line="241" w:lineRule="auto"/>
        <w:rPr>
          <w:rFonts w:hint="eastAsia" w:ascii="微软雅黑" w:hAnsi="微软雅黑" w:eastAsia="微软雅黑" w:cs="微软雅黑"/>
          <w:sz w:val="30"/>
          <w:szCs w:val="30"/>
        </w:rPr>
      </w:pPr>
    </w:p>
    <w:p w14:paraId="18F48C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耳朵失灵了吗？耶稣的名将是你灵魂最好的音乐，而祂的人格（person）则是你亲爱的喜悦。</w:t>
      </w:r>
    </w:p>
    <w:p w14:paraId="5EA82FD1">
      <w:pPr>
        <w:spacing w:line="241" w:lineRule="auto"/>
        <w:rPr>
          <w:rFonts w:hint="eastAsia" w:ascii="微软雅黑" w:hAnsi="微软雅黑" w:eastAsia="微软雅黑" w:cs="微软雅黑"/>
          <w:sz w:val="30"/>
          <w:szCs w:val="30"/>
        </w:rPr>
      </w:pPr>
    </w:p>
    <w:p w14:paraId="10F53F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Socrates used to say, "Philosophers can be happy without music;" and Christians can be happier than philosophers when all outward causes of rejoicing are withdrawn.</w:t>
      </w:r>
    </w:p>
    <w:p w14:paraId="5D633547">
      <w:pPr>
        <w:spacing w:line="241" w:lineRule="auto"/>
        <w:rPr>
          <w:rFonts w:hint="eastAsia" w:ascii="微软雅黑" w:hAnsi="微软雅黑" w:eastAsia="微软雅黑" w:cs="微软雅黑"/>
          <w:sz w:val="30"/>
          <w:szCs w:val="30"/>
        </w:rPr>
      </w:pPr>
    </w:p>
    <w:p w14:paraId="5E6041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苏格拉底曾说：“哲学家即使没有音乐也能快乐”；而当所有外部的欢庆理由都被撤去时，基督徒能比哲学家更快乐。</w:t>
      </w:r>
    </w:p>
    <w:p w14:paraId="6A21B6A9">
      <w:pPr>
        <w:spacing w:line="241" w:lineRule="auto"/>
        <w:rPr>
          <w:rFonts w:hint="eastAsia" w:ascii="微软雅黑" w:hAnsi="微软雅黑" w:eastAsia="微软雅黑" w:cs="微软雅黑"/>
          <w:sz w:val="30"/>
          <w:szCs w:val="30"/>
        </w:rPr>
      </w:pPr>
    </w:p>
    <w:p w14:paraId="0A0D6D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Thee, my God, my heart shall triumph, come what may of ills without!</w:t>
      </w:r>
    </w:p>
    <w:p w14:paraId="362E52A0">
      <w:pPr>
        <w:spacing w:line="241" w:lineRule="auto"/>
        <w:rPr>
          <w:rFonts w:hint="eastAsia" w:ascii="微软雅黑" w:hAnsi="微软雅黑" w:eastAsia="微软雅黑" w:cs="微软雅黑"/>
          <w:sz w:val="30"/>
          <w:szCs w:val="30"/>
        </w:rPr>
      </w:pPr>
    </w:p>
    <w:p w14:paraId="422887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在祢里面，我的神，无论外界有多少祸患临到，我的心必将凯旋！</w:t>
      </w:r>
    </w:p>
    <w:p w14:paraId="2A816668">
      <w:pPr>
        <w:spacing w:line="241" w:lineRule="auto"/>
        <w:rPr>
          <w:rFonts w:hint="eastAsia" w:ascii="微软雅黑" w:hAnsi="微软雅黑" w:eastAsia="微软雅黑" w:cs="微软雅黑"/>
          <w:sz w:val="30"/>
          <w:szCs w:val="30"/>
        </w:rPr>
      </w:pPr>
    </w:p>
    <w:p w14:paraId="035B91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thy power, O blessed Spirit, my heart shall be exceeding glad, though all things should fail me here below.</w:t>
      </w:r>
    </w:p>
    <w:p w14:paraId="6CDF0D42">
      <w:pPr>
        <w:spacing w:line="241" w:lineRule="auto"/>
        <w:rPr>
          <w:rFonts w:hint="eastAsia" w:ascii="微软雅黑" w:hAnsi="微软雅黑" w:eastAsia="微软雅黑" w:cs="微软雅黑"/>
          <w:sz w:val="30"/>
          <w:szCs w:val="30"/>
        </w:rPr>
      </w:pPr>
    </w:p>
    <w:p w14:paraId="305D57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通过祢的能力，噢，称颂的灵，即使地上的万事都令我失望，我的心依然会极其欢喜。</w:t>
      </w:r>
    </w:p>
    <w:p w14:paraId="714E8BF0">
      <w:pPr>
        <w:spacing w:line="241" w:lineRule="auto"/>
        <w:rPr>
          <w:rFonts w:hint="eastAsia" w:ascii="微软雅黑" w:hAnsi="微软雅黑" w:eastAsia="微软雅黑" w:cs="微软雅黑"/>
          <w:sz w:val="30"/>
          <w:szCs w:val="30"/>
        </w:rPr>
      </w:pPr>
    </w:p>
    <w:p w14:paraId="66F76D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9</w:t>
      </w:r>
    </w:p>
    <w:p w14:paraId="5E4AF55E">
      <w:pPr>
        <w:spacing w:line="241" w:lineRule="auto"/>
        <w:rPr>
          <w:rFonts w:hint="eastAsia" w:ascii="微软雅黑" w:hAnsi="微软雅黑" w:eastAsia="微软雅黑" w:cs="微软雅黑"/>
          <w:sz w:val="30"/>
          <w:szCs w:val="30"/>
        </w:rPr>
      </w:pPr>
    </w:p>
    <w:p w14:paraId="32DEA3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四月九日</w:t>
      </w:r>
    </w:p>
    <w:p w14:paraId="20BA0165">
      <w:pPr>
        <w:spacing w:line="241" w:lineRule="auto"/>
        <w:rPr>
          <w:rFonts w:hint="eastAsia" w:ascii="微软雅黑" w:hAnsi="微软雅黑" w:eastAsia="微软雅黑" w:cs="微软雅黑"/>
          <w:sz w:val="30"/>
          <w:szCs w:val="30"/>
        </w:rPr>
      </w:pPr>
    </w:p>
    <w:p w14:paraId="15B38E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224A19C">
      <w:pPr>
        <w:spacing w:line="241" w:lineRule="auto"/>
        <w:rPr>
          <w:rFonts w:hint="eastAsia" w:ascii="微软雅黑" w:hAnsi="微软雅黑" w:eastAsia="微软雅黑" w:cs="微软雅黑"/>
          <w:sz w:val="30"/>
          <w:szCs w:val="30"/>
        </w:rPr>
      </w:pPr>
    </w:p>
    <w:p w14:paraId="1046FE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BC457EA">
      <w:pPr>
        <w:spacing w:line="241" w:lineRule="auto"/>
        <w:rPr>
          <w:rFonts w:hint="eastAsia" w:ascii="微软雅黑" w:hAnsi="微软雅黑" w:eastAsia="微软雅黑" w:cs="微软雅黑"/>
          <w:sz w:val="30"/>
          <w:szCs w:val="30"/>
        </w:rPr>
      </w:pPr>
    </w:p>
    <w:p w14:paraId="5A6DCE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followed Him a great company of people, and of women, which also bewailed and lamented Him. - Luke 23:27</w:t>
      </w:r>
    </w:p>
    <w:p w14:paraId="65A6E078">
      <w:pPr>
        <w:spacing w:line="241" w:lineRule="auto"/>
        <w:rPr>
          <w:rFonts w:hint="eastAsia" w:ascii="微软雅黑" w:hAnsi="微软雅黑" w:eastAsia="微软雅黑" w:cs="微软雅黑"/>
          <w:sz w:val="30"/>
          <w:szCs w:val="30"/>
        </w:rPr>
      </w:pPr>
    </w:p>
    <w:p w14:paraId="7F3326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有许多百姓跟随耶稣，内中有好些妇女；妇女们为祂号啕大哭。——路加福音 23:27</w:t>
      </w:r>
    </w:p>
    <w:p w14:paraId="200D4584">
      <w:pPr>
        <w:spacing w:line="241" w:lineRule="auto"/>
        <w:rPr>
          <w:rFonts w:hint="eastAsia" w:ascii="微软雅黑" w:hAnsi="微软雅黑" w:eastAsia="微软雅黑" w:cs="微软雅黑"/>
          <w:sz w:val="30"/>
          <w:szCs w:val="30"/>
        </w:rPr>
      </w:pPr>
    </w:p>
    <w:p w14:paraId="3FB641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the rabble rout which hounded the Redeemer to His doom, there were some gracious souls whose bitter anguish sought vent in wailing and lamentations — fit music to accompany that march of woe.</w:t>
      </w:r>
    </w:p>
    <w:p w14:paraId="5120CAF7">
      <w:pPr>
        <w:spacing w:line="241" w:lineRule="auto"/>
        <w:rPr>
          <w:rFonts w:hint="eastAsia" w:ascii="微软雅黑" w:hAnsi="微软雅黑" w:eastAsia="微软雅黑" w:cs="微软雅黑"/>
          <w:sz w:val="30"/>
          <w:szCs w:val="30"/>
        </w:rPr>
      </w:pPr>
    </w:p>
    <w:p w14:paraId="596FF8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在驱赶救赎主走向毁灭的乌合之众中，有一些蒙恩的灵魂，他们内心的痛苦在号啕和哀叹中寻求宣泄——这正是伴随那场忧郁行军的合宜音乐。</w:t>
      </w:r>
    </w:p>
    <w:p w14:paraId="3105A38B">
      <w:pPr>
        <w:spacing w:line="241" w:lineRule="auto"/>
        <w:rPr>
          <w:rFonts w:hint="eastAsia" w:ascii="微软雅黑" w:hAnsi="微软雅黑" w:eastAsia="微软雅黑" w:cs="微软雅黑"/>
          <w:sz w:val="30"/>
          <w:szCs w:val="30"/>
        </w:rPr>
      </w:pPr>
    </w:p>
    <w:p w14:paraId="446FBE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my soul can, in imagination, see the Saviour bearing His cross to Calvary, she joins the godly women and weeps with them; for, indeed, there is true cause for grief — cause lying deeper than those mourning women thought.</w:t>
      </w:r>
    </w:p>
    <w:p w14:paraId="3B953C26">
      <w:pPr>
        <w:spacing w:line="241" w:lineRule="auto"/>
        <w:rPr>
          <w:rFonts w:hint="eastAsia" w:ascii="微软雅黑" w:hAnsi="微软雅黑" w:eastAsia="微软雅黑" w:cs="微软雅黑"/>
          <w:sz w:val="30"/>
          <w:szCs w:val="30"/>
        </w:rPr>
      </w:pPr>
    </w:p>
    <w:p w14:paraId="4FD083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当我的灵魂在想象中看见救主背负十字架走向加略山时，她也加入了那些敬虔妇女的行列，与她们一同哭泣；因为确实有真实的悲哀理由——这理由比那些哀悼的妇女所想的还要深。</w:t>
      </w:r>
    </w:p>
    <w:p w14:paraId="7AD08F9D">
      <w:pPr>
        <w:spacing w:line="241" w:lineRule="auto"/>
        <w:rPr>
          <w:rFonts w:hint="eastAsia" w:ascii="微软雅黑" w:hAnsi="微软雅黑" w:eastAsia="微软雅黑" w:cs="微软雅黑"/>
          <w:sz w:val="30"/>
          <w:szCs w:val="30"/>
        </w:rPr>
      </w:pPr>
    </w:p>
    <w:p w14:paraId="71A517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bewailed innocence maltreated, goodness persecuted, love bleeding, meekness about to die; but my heart has a deeper and more bitter cause to mourn.</w:t>
      </w:r>
    </w:p>
    <w:p w14:paraId="63368C2D">
      <w:pPr>
        <w:spacing w:line="241" w:lineRule="auto"/>
        <w:rPr>
          <w:rFonts w:hint="eastAsia" w:ascii="微软雅黑" w:hAnsi="微软雅黑" w:eastAsia="微软雅黑" w:cs="微软雅黑"/>
          <w:sz w:val="30"/>
          <w:szCs w:val="30"/>
        </w:rPr>
      </w:pPr>
    </w:p>
    <w:p w14:paraId="19A13A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她们哀悼的是受虐待的清白、受迫害的良善、流血的慈爱、即将死去的温柔；但我的心却有着一个更深沉、更痛苦的哀悼理由。</w:t>
      </w:r>
    </w:p>
    <w:p w14:paraId="30E1D661">
      <w:pPr>
        <w:spacing w:line="241" w:lineRule="auto"/>
        <w:rPr>
          <w:rFonts w:hint="eastAsia" w:ascii="微软雅黑" w:hAnsi="微软雅黑" w:eastAsia="微软雅黑" w:cs="微软雅黑"/>
          <w:sz w:val="30"/>
          <w:szCs w:val="30"/>
        </w:rPr>
      </w:pPr>
    </w:p>
    <w:p w14:paraId="247498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sins were the scourges which lacerated those blessed shoulders, and crowned with thorn those bleeding brows: my sins cried "Crucify Him! crucify Him!" and laid the cross upon His gracious shoulders.</w:t>
      </w:r>
    </w:p>
    <w:p w14:paraId="7C0DA192">
      <w:pPr>
        <w:spacing w:line="241" w:lineRule="auto"/>
        <w:rPr>
          <w:rFonts w:hint="eastAsia" w:ascii="微软雅黑" w:hAnsi="微软雅黑" w:eastAsia="微软雅黑" w:cs="微软雅黑"/>
          <w:sz w:val="30"/>
          <w:szCs w:val="30"/>
        </w:rPr>
      </w:pPr>
    </w:p>
    <w:p w14:paraId="5C7212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我的罪是撕裂那些称颂之肩的鞭子，是用荆棘冠冕刺入那些流血额头的元凶：我的罪曾喊着说“钉祂十字架！钉祂十字架！”并将十字架压在祂那恩慈的肩膀上。</w:t>
      </w:r>
    </w:p>
    <w:p w14:paraId="062A8542">
      <w:pPr>
        <w:spacing w:line="241" w:lineRule="auto"/>
        <w:rPr>
          <w:rFonts w:hint="eastAsia" w:ascii="微软雅黑" w:hAnsi="微软雅黑" w:eastAsia="微软雅黑" w:cs="微软雅黑"/>
          <w:sz w:val="30"/>
          <w:szCs w:val="30"/>
        </w:rPr>
      </w:pPr>
    </w:p>
    <w:p w14:paraId="1D9D4B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led forth to die is sorrow enough for one eternity: but my having been His murderer, is more, infinitely more, grief than one poor fountain of tears can express.</w:t>
      </w:r>
    </w:p>
    <w:p w14:paraId="48AC6078">
      <w:pPr>
        <w:spacing w:line="241" w:lineRule="auto"/>
        <w:rPr>
          <w:rFonts w:hint="eastAsia" w:ascii="微软雅黑" w:hAnsi="微软雅黑" w:eastAsia="微软雅黑" w:cs="微软雅黑"/>
          <w:sz w:val="30"/>
          <w:szCs w:val="30"/>
        </w:rPr>
      </w:pPr>
    </w:p>
    <w:p w14:paraId="679251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祂被领出去受死，足以让一个永恒都沉浸在忧愁中：但我竟是杀害祂的凶手，这痛苦是远远超过我那贫瘠的泪泉所能表达的。</w:t>
      </w:r>
    </w:p>
    <w:p w14:paraId="2FD7D3E5">
      <w:pPr>
        <w:spacing w:line="241" w:lineRule="auto"/>
        <w:rPr>
          <w:rFonts w:hint="eastAsia" w:ascii="微软雅黑" w:hAnsi="微软雅黑" w:eastAsia="微软雅黑" w:cs="微软雅黑"/>
          <w:sz w:val="30"/>
          <w:szCs w:val="30"/>
        </w:rPr>
      </w:pPr>
    </w:p>
    <w:p w14:paraId="50E501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those women loved and wept it were not hard to guess: but they could not have had greater reasons for love and grief than my heart has.</w:t>
      </w:r>
    </w:p>
    <w:p w14:paraId="5E4908F1">
      <w:pPr>
        <w:spacing w:line="241" w:lineRule="auto"/>
        <w:rPr>
          <w:rFonts w:hint="eastAsia" w:ascii="微软雅黑" w:hAnsi="微软雅黑" w:eastAsia="微软雅黑" w:cs="微软雅黑"/>
          <w:sz w:val="30"/>
          <w:szCs w:val="30"/>
        </w:rPr>
      </w:pPr>
    </w:p>
    <w:p w14:paraId="6B507B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那些妇女为何爱祂、为祂哭泣，并不难猜测：但她们不可能拥有比我的心更重大的爱与哀伤的理由。</w:t>
      </w:r>
    </w:p>
    <w:p w14:paraId="08B4D1A8">
      <w:pPr>
        <w:spacing w:line="241" w:lineRule="auto"/>
        <w:rPr>
          <w:rFonts w:hint="eastAsia" w:ascii="微软雅黑" w:hAnsi="微软雅黑" w:eastAsia="微软雅黑" w:cs="微软雅黑"/>
          <w:sz w:val="30"/>
          <w:szCs w:val="30"/>
        </w:rPr>
      </w:pPr>
    </w:p>
    <w:p w14:paraId="1878FA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Nain's widow saw her son restored — but I myself have been raised to newness of life.</w:t>
      </w:r>
    </w:p>
    <w:p w14:paraId="2909850D">
      <w:pPr>
        <w:spacing w:line="241" w:lineRule="auto"/>
        <w:rPr>
          <w:rFonts w:hint="eastAsia" w:ascii="微软雅黑" w:hAnsi="微软雅黑" w:eastAsia="微软雅黑" w:cs="微软雅黑"/>
          <w:sz w:val="30"/>
          <w:szCs w:val="30"/>
        </w:rPr>
      </w:pPr>
    </w:p>
    <w:p w14:paraId="1CF5EB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拿因城的寡妇看到她的儿子复活了——但我自己已经复活到了新生的样式。</w:t>
      </w:r>
    </w:p>
    <w:p w14:paraId="17825F8A">
      <w:pPr>
        <w:spacing w:line="241" w:lineRule="auto"/>
        <w:rPr>
          <w:rFonts w:hint="eastAsia" w:ascii="微软雅黑" w:hAnsi="微软雅黑" w:eastAsia="微软雅黑" w:cs="微软雅黑"/>
          <w:sz w:val="30"/>
          <w:szCs w:val="30"/>
        </w:rPr>
      </w:pPr>
    </w:p>
    <w:p w14:paraId="75195D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wife's mother was cured of the fever — but I of the greater plague of sin.</w:t>
      </w:r>
    </w:p>
    <w:p w14:paraId="17ED4CB7">
      <w:pPr>
        <w:spacing w:line="241" w:lineRule="auto"/>
        <w:rPr>
          <w:rFonts w:hint="eastAsia" w:ascii="微软雅黑" w:hAnsi="微软雅黑" w:eastAsia="微软雅黑" w:cs="微软雅黑"/>
          <w:sz w:val="30"/>
          <w:szCs w:val="30"/>
        </w:rPr>
      </w:pPr>
    </w:p>
    <w:p w14:paraId="6626C3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彼得岳母的热病痊愈了——但我那更严重的罪之瘟疫痊愈了。</w:t>
      </w:r>
    </w:p>
    <w:p w14:paraId="1F925C23">
      <w:pPr>
        <w:spacing w:line="241" w:lineRule="auto"/>
        <w:rPr>
          <w:rFonts w:hint="eastAsia" w:ascii="微软雅黑" w:hAnsi="微软雅黑" w:eastAsia="微软雅黑" w:cs="微软雅黑"/>
          <w:sz w:val="30"/>
          <w:szCs w:val="30"/>
        </w:rPr>
      </w:pPr>
    </w:p>
    <w:p w14:paraId="633BA8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Magdalene seven devils were cast — but a whole legion out of me.</w:t>
      </w:r>
    </w:p>
    <w:p w14:paraId="5CD4C0AA">
      <w:pPr>
        <w:spacing w:line="241" w:lineRule="auto"/>
        <w:rPr>
          <w:rFonts w:hint="eastAsia" w:ascii="微软雅黑" w:hAnsi="微软雅黑" w:eastAsia="微软雅黑" w:cs="微软雅黑"/>
          <w:sz w:val="30"/>
          <w:szCs w:val="30"/>
        </w:rPr>
      </w:pPr>
    </w:p>
    <w:p w14:paraId="42D25A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抹大拉的马利亚身上被赶出了七个鬼——但我身上曾有一整个军团。</w:t>
      </w:r>
    </w:p>
    <w:p w14:paraId="42841A2B">
      <w:pPr>
        <w:spacing w:line="241" w:lineRule="auto"/>
        <w:rPr>
          <w:rFonts w:hint="eastAsia" w:ascii="微软雅黑" w:hAnsi="微软雅黑" w:eastAsia="微软雅黑" w:cs="微软雅黑"/>
          <w:sz w:val="30"/>
          <w:szCs w:val="30"/>
        </w:rPr>
      </w:pPr>
    </w:p>
    <w:p w14:paraId="1E6938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and Martha were favoured with visits — but He dwells with me.</w:t>
      </w:r>
    </w:p>
    <w:p w14:paraId="0B51146F">
      <w:pPr>
        <w:spacing w:line="241" w:lineRule="auto"/>
        <w:rPr>
          <w:rFonts w:hint="eastAsia" w:ascii="微软雅黑" w:hAnsi="微软雅黑" w:eastAsia="微软雅黑" w:cs="微软雅黑"/>
          <w:sz w:val="30"/>
          <w:szCs w:val="30"/>
        </w:rPr>
      </w:pPr>
    </w:p>
    <w:p w14:paraId="2B3AD1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马利亚和马大曾蒙受探访的恩宠——但祂与我同住。</w:t>
      </w:r>
    </w:p>
    <w:p w14:paraId="0D731578">
      <w:pPr>
        <w:spacing w:line="241" w:lineRule="auto"/>
        <w:rPr>
          <w:rFonts w:hint="eastAsia" w:ascii="微软雅黑" w:hAnsi="微软雅黑" w:eastAsia="微软雅黑" w:cs="微软雅黑"/>
          <w:sz w:val="30"/>
          <w:szCs w:val="30"/>
        </w:rPr>
      </w:pPr>
    </w:p>
    <w:p w14:paraId="16172A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mother bare His body — but He is formed in me the hope of glory.</w:t>
      </w:r>
    </w:p>
    <w:p w14:paraId="539A3DB4">
      <w:pPr>
        <w:spacing w:line="241" w:lineRule="auto"/>
        <w:rPr>
          <w:rFonts w:hint="eastAsia" w:ascii="微软雅黑" w:hAnsi="微软雅黑" w:eastAsia="微软雅黑" w:cs="微软雅黑"/>
          <w:sz w:val="30"/>
          <w:szCs w:val="30"/>
        </w:rPr>
      </w:pPr>
    </w:p>
    <w:p w14:paraId="7BB55B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祂的母亲怀过祂的身体——但祂已在我里面成形，成了荣耀的盼望。</w:t>
      </w:r>
    </w:p>
    <w:p w14:paraId="20F7E5D1">
      <w:pPr>
        <w:spacing w:line="241" w:lineRule="auto"/>
        <w:rPr>
          <w:rFonts w:hint="eastAsia" w:ascii="微软雅黑" w:hAnsi="微软雅黑" w:eastAsia="微软雅黑" w:cs="微软雅黑"/>
          <w:sz w:val="30"/>
          <w:szCs w:val="30"/>
        </w:rPr>
      </w:pPr>
    </w:p>
    <w:p w14:paraId="3E6DE9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nothing behind the holy women in debt, let me not be behind them in gratitude or sorrow.</w:t>
      </w:r>
    </w:p>
    <w:p w14:paraId="3A0C79C2">
      <w:pPr>
        <w:spacing w:line="241" w:lineRule="auto"/>
        <w:rPr>
          <w:rFonts w:hint="eastAsia" w:ascii="微软雅黑" w:hAnsi="微软雅黑" w:eastAsia="微软雅黑" w:cs="微软雅黑"/>
          <w:sz w:val="30"/>
          <w:szCs w:val="30"/>
        </w:rPr>
      </w:pPr>
    </w:p>
    <w:p w14:paraId="12980A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我在亏欠上一点也不比那些圣洁的妇女少，让我也不要在感激或忧伤上落在她们后面。</w:t>
      </w:r>
    </w:p>
    <w:p w14:paraId="1A9F9A3F">
      <w:pPr>
        <w:spacing w:line="241" w:lineRule="auto"/>
        <w:rPr>
          <w:rFonts w:hint="eastAsia" w:ascii="微软雅黑" w:hAnsi="微软雅黑" w:eastAsia="微软雅黑" w:cs="微软雅黑"/>
          <w:sz w:val="30"/>
          <w:szCs w:val="30"/>
        </w:rPr>
      </w:pPr>
    </w:p>
    <w:p w14:paraId="59A243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and grief my heart dividing, With my tears His feet I'll lave — Constant still in heart abiding, Weep for Him who died to save."</w:t>
      </w:r>
    </w:p>
    <w:p w14:paraId="1359AE1A">
      <w:pPr>
        <w:spacing w:line="241" w:lineRule="auto"/>
        <w:rPr>
          <w:rFonts w:hint="eastAsia" w:ascii="微软雅黑" w:hAnsi="微软雅黑" w:eastAsia="微软雅黑" w:cs="微软雅黑"/>
          <w:sz w:val="30"/>
          <w:szCs w:val="30"/>
        </w:rPr>
      </w:pPr>
    </w:p>
    <w:p w14:paraId="7D0D6A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“爱与哀愁分割我心，我要用泪水洗涤祂的脚——心中依然恒久守候，为那位舍命拯救的主哀哭。”</w:t>
      </w:r>
    </w:p>
    <w:p w14:paraId="65629F6B">
      <w:pPr>
        <w:spacing w:line="241" w:lineRule="auto"/>
        <w:rPr>
          <w:rFonts w:hint="eastAsia" w:ascii="微软雅黑" w:hAnsi="微软雅黑" w:eastAsia="微软雅黑" w:cs="微软雅黑"/>
          <w:sz w:val="30"/>
          <w:szCs w:val="30"/>
        </w:rPr>
      </w:pPr>
    </w:p>
    <w:p w14:paraId="6A4DF8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ECE937D">
      <w:pPr>
        <w:spacing w:line="241" w:lineRule="auto"/>
        <w:rPr>
          <w:rFonts w:hint="eastAsia" w:ascii="微软雅黑" w:hAnsi="微软雅黑" w:eastAsia="微软雅黑" w:cs="微软雅黑"/>
          <w:sz w:val="30"/>
          <w:szCs w:val="30"/>
        </w:rPr>
      </w:pPr>
    </w:p>
    <w:p w14:paraId="3E5C49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8A824D2">
      <w:pPr>
        <w:spacing w:line="241" w:lineRule="auto"/>
        <w:rPr>
          <w:rFonts w:hint="eastAsia" w:ascii="微软雅黑" w:hAnsi="微软雅黑" w:eastAsia="微软雅黑" w:cs="微软雅黑"/>
          <w:sz w:val="30"/>
          <w:szCs w:val="30"/>
        </w:rPr>
      </w:pPr>
    </w:p>
    <w:p w14:paraId="048C33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gentleness hath made me great. - Psalm 18:35</w:t>
      </w:r>
    </w:p>
    <w:p w14:paraId="7CB01A1B">
      <w:pPr>
        <w:spacing w:line="241" w:lineRule="auto"/>
        <w:rPr>
          <w:rFonts w:hint="eastAsia" w:ascii="微软雅黑" w:hAnsi="微软雅黑" w:eastAsia="微软雅黑" w:cs="微软雅黑"/>
          <w:sz w:val="30"/>
          <w:szCs w:val="30"/>
        </w:rPr>
      </w:pPr>
    </w:p>
    <w:p w14:paraId="4072F3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祢的温和（gentleness）使我为大。——诗篇 18:35</w:t>
      </w:r>
    </w:p>
    <w:p w14:paraId="7BB3DDC1">
      <w:pPr>
        <w:spacing w:line="241" w:lineRule="auto"/>
        <w:rPr>
          <w:rFonts w:hint="eastAsia" w:ascii="微软雅黑" w:hAnsi="微软雅黑" w:eastAsia="微软雅黑" w:cs="微软雅黑"/>
          <w:sz w:val="30"/>
          <w:szCs w:val="30"/>
        </w:rPr>
      </w:pPr>
    </w:p>
    <w:p w14:paraId="7BA8FF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capable of being translated, "Thy goodness hath made me great."</w:t>
      </w:r>
    </w:p>
    <w:p w14:paraId="22DBAB6E">
      <w:pPr>
        <w:spacing w:line="241" w:lineRule="auto"/>
        <w:rPr>
          <w:rFonts w:hint="eastAsia" w:ascii="微软雅黑" w:hAnsi="微软雅黑" w:eastAsia="微软雅黑" w:cs="微软雅黑"/>
          <w:sz w:val="30"/>
          <w:szCs w:val="30"/>
        </w:rPr>
      </w:pPr>
    </w:p>
    <w:p w14:paraId="5D34A3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这些话也可以被翻译为：“祢的良善（goodness）使我为大。”</w:t>
      </w:r>
    </w:p>
    <w:p w14:paraId="12A3E8DD">
      <w:pPr>
        <w:spacing w:line="241" w:lineRule="auto"/>
        <w:rPr>
          <w:rFonts w:hint="eastAsia" w:ascii="微软雅黑" w:hAnsi="微软雅黑" w:eastAsia="微软雅黑" w:cs="微软雅黑"/>
          <w:sz w:val="30"/>
          <w:szCs w:val="30"/>
        </w:rPr>
      </w:pPr>
    </w:p>
    <w:p w14:paraId="4CF551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gratefully ascribed all his greatness not to his own goodness, but the goodness of God.</w:t>
      </w:r>
    </w:p>
    <w:p w14:paraId="7F1738D8">
      <w:pPr>
        <w:spacing w:line="241" w:lineRule="auto"/>
        <w:rPr>
          <w:rFonts w:hint="eastAsia" w:ascii="微软雅黑" w:hAnsi="微软雅黑" w:eastAsia="微软雅黑" w:cs="微软雅黑"/>
          <w:sz w:val="30"/>
          <w:szCs w:val="30"/>
        </w:rPr>
      </w:pPr>
    </w:p>
    <w:p w14:paraId="787364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大卫感激地将他所有的伟大不归功于他自己的善良，而是归功于神的良善。</w:t>
      </w:r>
    </w:p>
    <w:p w14:paraId="01A8AF2E">
      <w:pPr>
        <w:spacing w:line="241" w:lineRule="auto"/>
        <w:rPr>
          <w:rFonts w:hint="eastAsia" w:ascii="微软雅黑" w:hAnsi="微软雅黑" w:eastAsia="微软雅黑" w:cs="微软雅黑"/>
          <w:sz w:val="30"/>
          <w:szCs w:val="30"/>
        </w:rPr>
      </w:pPr>
    </w:p>
    <w:p w14:paraId="5205BE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providence," is another reading; and providence is nothing more than goodness in action.</w:t>
      </w:r>
    </w:p>
    <w:p w14:paraId="2882C6FC">
      <w:pPr>
        <w:spacing w:line="241" w:lineRule="auto"/>
        <w:rPr>
          <w:rFonts w:hint="eastAsia" w:ascii="微软雅黑" w:hAnsi="微软雅黑" w:eastAsia="微软雅黑" w:cs="微软雅黑"/>
          <w:sz w:val="30"/>
          <w:szCs w:val="30"/>
        </w:rPr>
      </w:pPr>
    </w:p>
    <w:p w14:paraId="701AD0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“祢的护理（providence）”是另一种译法；而护理无非就是付诸行动的良善。</w:t>
      </w:r>
    </w:p>
    <w:p w14:paraId="529DEE43">
      <w:pPr>
        <w:spacing w:line="241" w:lineRule="auto"/>
        <w:rPr>
          <w:rFonts w:hint="eastAsia" w:ascii="微软雅黑" w:hAnsi="微软雅黑" w:eastAsia="微软雅黑" w:cs="微软雅黑"/>
          <w:sz w:val="30"/>
          <w:szCs w:val="30"/>
        </w:rPr>
      </w:pPr>
    </w:p>
    <w:p w14:paraId="586D25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Goodness is the bud of which providence is the flower, or goodness is the seed of which providence is the harvest.</w:t>
      </w:r>
    </w:p>
    <w:p w14:paraId="7FD09654">
      <w:pPr>
        <w:spacing w:line="241" w:lineRule="auto"/>
        <w:rPr>
          <w:rFonts w:hint="eastAsia" w:ascii="微软雅黑" w:hAnsi="微软雅黑" w:eastAsia="微软雅黑" w:cs="微软雅黑"/>
          <w:sz w:val="30"/>
          <w:szCs w:val="30"/>
        </w:rPr>
      </w:pPr>
    </w:p>
    <w:p w14:paraId="765834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良善是蓓蕾，护理是花朵；或者良善是种子，护理是收获。</w:t>
      </w:r>
    </w:p>
    <w:p w14:paraId="3C0203E1">
      <w:pPr>
        <w:spacing w:line="241" w:lineRule="auto"/>
        <w:rPr>
          <w:rFonts w:hint="eastAsia" w:ascii="微软雅黑" w:hAnsi="微软雅黑" w:eastAsia="微软雅黑" w:cs="微软雅黑"/>
          <w:sz w:val="30"/>
          <w:szCs w:val="30"/>
        </w:rPr>
      </w:pPr>
    </w:p>
    <w:p w14:paraId="7E178E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render it, "Thy help," which is but another word for providence; providence being the firm ally of the saints, aiding them in the service of their Lord.</w:t>
      </w:r>
    </w:p>
    <w:p w14:paraId="3E1089FB">
      <w:pPr>
        <w:spacing w:line="241" w:lineRule="auto"/>
        <w:rPr>
          <w:rFonts w:hint="eastAsia" w:ascii="微软雅黑" w:hAnsi="微软雅黑" w:eastAsia="微软雅黑" w:cs="微软雅黑"/>
          <w:sz w:val="30"/>
          <w:szCs w:val="30"/>
        </w:rPr>
      </w:pPr>
    </w:p>
    <w:p w14:paraId="4AB79D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有人将其译为“祢的帮助”，这不过是护理的另一种说法；护理是圣徒坚定的盟友，协助他们服事他们的主。</w:t>
      </w:r>
    </w:p>
    <w:p w14:paraId="74643BE0">
      <w:pPr>
        <w:spacing w:line="241" w:lineRule="auto"/>
        <w:rPr>
          <w:rFonts w:hint="eastAsia" w:ascii="微软雅黑" w:hAnsi="微软雅黑" w:eastAsia="微软雅黑" w:cs="微软雅黑"/>
          <w:sz w:val="30"/>
          <w:szCs w:val="30"/>
        </w:rPr>
      </w:pPr>
    </w:p>
    <w:p w14:paraId="6EC30F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"Thy humility hath made me great."</w:t>
      </w:r>
    </w:p>
    <w:p w14:paraId="481E7E2C">
      <w:pPr>
        <w:spacing w:line="241" w:lineRule="auto"/>
        <w:rPr>
          <w:rFonts w:hint="eastAsia" w:ascii="微软雅黑" w:hAnsi="微软雅黑" w:eastAsia="微软雅黑" w:cs="微软雅黑"/>
          <w:sz w:val="30"/>
          <w:szCs w:val="30"/>
        </w:rPr>
      </w:pPr>
    </w:p>
    <w:p w14:paraId="0F6C6B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或者，“祢的谦卑（humility）使我为大。”</w:t>
      </w:r>
    </w:p>
    <w:p w14:paraId="60C0EFB4">
      <w:pPr>
        <w:spacing w:line="241" w:lineRule="auto"/>
        <w:rPr>
          <w:rFonts w:hint="eastAsia" w:ascii="微软雅黑" w:hAnsi="微软雅黑" w:eastAsia="微软雅黑" w:cs="微软雅黑"/>
          <w:sz w:val="30"/>
          <w:szCs w:val="30"/>
        </w:rPr>
      </w:pPr>
    </w:p>
    <w:p w14:paraId="6E9585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condescension" may, perhaps, serve as a comprehensive reading, combining the ideas mentioned, including that of humility.</w:t>
      </w:r>
    </w:p>
    <w:p w14:paraId="28AFEFC0">
      <w:pPr>
        <w:spacing w:line="241" w:lineRule="auto"/>
        <w:rPr>
          <w:rFonts w:hint="eastAsia" w:ascii="微软雅黑" w:hAnsi="微软雅黑" w:eastAsia="微软雅黑" w:cs="微软雅黑"/>
          <w:sz w:val="30"/>
          <w:szCs w:val="30"/>
        </w:rPr>
      </w:pPr>
    </w:p>
    <w:p w14:paraId="601EE5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“祢的屈尊（condescension）”或许可以作为一个综合性的译法，结合了上述想法，包括谦卑。</w:t>
      </w:r>
    </w:p>
    <w:p w14:paraId="66EE0AB6">
      <w:pPr>
        <w:spacing w:line="241" w:lineRule="auto"/>
        <w:rPr>
          <w:rFonts w:hint="eastAsia" w:ascii="微软雅黑" w:hAnsi="微软雅黑" w:eastAsia="微软雅黑" w:cs="微软雅黑"/>
          <w:sz w:val="30"/>
          <w:szCs w:val="30"/>
        </w:rPr>
      </w:pPr>
    </w:p>
    <w:p w14:paraId="75D8F3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making Himself little which is the cause of our being made great.</w:t>
      </w:r>
    </w:p>
    <w:p w14:paraId="30AEFA66">
      <w:pPr>
        <w:spacing w:line="241" w:lineRule="auto"/>
        <w:rPr>
          <w:rFonts w:hint="eastAsia" w:ascii="微软雅黑" w:hAnsi="微软雅黑" w:eastAsia="微软雅黑" w:cs="微软雅黑"/>
          <w:sz w:val="30"/>
          <w:szCs w:val="30"/>
        </w:rPr>
      </w:pPr>
    </w:p>
    <w:p w14:paraId="65AE57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正是神让自己变小（making Himself little），才导致了我们被变大。</w:t>
      </w:r>
    </w:p>
    <w:p w14:paraId="49C42D6E">
      <w:pPr>
        <w:spacing w:line="241" w:lineRule="auto"/>
        <w:rPr>
          <w:rFonts w:hint="eastAsia" w:ascii="微软雅黑" w:hAnsi="微软雅黑" w:eastAsia="微软雅黑" w:cs="微软雅黑"/>
          <w:sz w:val="30"/>
          <w:szCs w:val="30"/>
        </w:rPr>
      </w:pPr>
    </w:p>
    <w:p w14:paraId="67AEBD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so little, that if God should manifest His greatness without condescension, we should be trampled under His feet; but God, who must stoop to view the skies, and bow to see what angels do, turns His eye yet lower, and looks to the lowly and contrite, and makes them great.</w:t>
      </w:r>
    </w:p>
    <w:p w14:paraId="0F26A4F9">
      <w:pPr>
        <w:spacing w:line="241" w:lineRule="auto"/>
        <w:rPr>
          <w:rFonts w:hint="eastAsia" w:ascii="微软雅黑" w:hAnsi="微软雅黑" w:eastAsia="微软雅黑" w:cs="微软雅黑"/>
          <w:sz w:val="30"/>
          <w:szCs w:val="30"/>
        </w:rPr>
      </w:pPr>
    </w:p>
    <w:p w14:paraId="6EB394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我们是如此渺小，如果神在显现祂的伟大时没有屈尊，我们就会被践踏在祂脚下；但神，那位必须弯腰才能观察诸天、俯首才能察看天使所为的神，竟将眼目垂得更低，垂向那卑微和痛悔的人，并使他们为大。</w:t>
      </w:r>
    </w:p>
    <w:p w14:paraId="6C91C38E">
      <w:pPr>
        <w:spacing w:line="241" w:lineRule="auto"/>
        <w:rPr>
          <w:rFonts w:hint="eastAsia" w:ascii="微软雅黑" w:hAnsi="微软雅黑" w:eastAsia="微软雅黑" w:cs="微软雅黑"/>
          <w:sz w:val="30"/>
          <w:szCs w:val="30"/>
        </w:rPr>
      </w:pPr>
    </w:p>
    <w:p w14:paraId="77897D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yet other readings, as for instance, the Septuagint, which reads, "Thy discipline" — Thy fatherly correction — "hath made me great;" while the Chaldee paraphrase reads, "Thy word hath increased me."</w:t>
      </w:r>
    </w:p>
    <w:p w14:paraId="0C6D4AE5">
      <w:pPr>
        <w:spacing w:line="241" w:lineRule="auto"/>
        <w:rPr>
          <w:rFonts w:hint="eastAsia" w:ascii="微软雅黑" w:hAnsi="微软雅黑" w:eastAsia="微软雅黑" w:cs="微软雅黑"/>
          <w:sz w:val="30"/>
          <w:szCs w:val="30"/>
        </w:rPr>
      </w:pPr>
    </w:p>
    <w:p w14:paraId="63461C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还有其他的译法，例如《七十士译本》（Septuagint）读作“祢的训练（discipline）”——即祢父辈的管教——“使我为大”；而《迦勒底语意译》（Chaldee paraphrase）则读作“祢的圣言（word）使我扩张”。</w:t>
      </w:r>
    </w:p>
    <w:p w14:paraId="55A42F44">
      <w:pPr>
        <w:spacing w:line="241" w:lineRule="auto"/>
        <w:rPr>
          <w:rFonts w:hint="eastAsia" w:ascii="微软雅黑" w:hAnsi="微软雅黑" w:eastAsia="微软雅黑" w:cs="微软雅黑"/>
          <w:sz w:val="30"/>
          <w:szCs w:val="30"/>
        </w:rPr>
      </w:pPr>
    </w:p>
    <w:p w14:paraId="7FFE96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idea is the same.</w:t>
      </w:r>
    </w:p>
    <w:p w14:paraId="24C3E3C0">
      <w:pPr>
        <w:spacing w:line="241" w:lineRule="auto"/>
        <w:rPr>
          <w:rFonts w:hint="eastAsia" w:ascii="微软雅黑" w:hAnsi="微软雅黑" w:eastAsia="微软雅黑" w:cs="微软雅黑"/>
          <w:sz w:val="30"/>
          <w:szCs w:val="30"/>
        </w:rPr>
      </w:pPr>
    </w:p>
    <w:p w14:paraId="150744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但其核心思想是一致的。</w:t>
      </w:r>
    </w:p>
    <w:p w14:paraId="437BB99F">
      <w:pPr>
        <w:spacing w:line="241" w:lineRule="auto"/>
        <w:rPr>
          <w:rFonts w:hint="eastAsia" w:ascii="微软雅黑" w:hAnsi="微软雅黑" w:eastAsia="微软雅黑" w:cs="微软雅黑"/>
          <w:sz w:val="30"/>
          <w:szCs w:val="30"/>
        </w:rPr>
      </w:pPr>
    </w:p>
    <w:p w14:paraId="710E40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ascribes all his own greatness to the condescending goodness of his Father in heaven.</w:t>
      </w:r>
    </w:p>
    <w:p w14:paraId="649D666D">
      <w:pPr>
        <w:spacing w:line="241" w:lineRule="auto"/>
        <w:rPr>
          <w:rFonts w:hint="eastAsia" w:ascii="微软雅黑" w:hAnsi="微软雅黑" w:eastAsia="微软雅黑" w:cs="微软雅黑"/>
          <w:sz w:val="30"/>
          <w:szCs w:val="30"/>
        </w:rPr>
      </w:pPr>
    </w:p>
    <w:p w14:paraId="021A82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大卫将他自己所有的伟大都归功于他在天之父那屈尊的良善。</w:t>
      </w:r>
    </w:p>
    <w:p w14:paraId="6688EE1B">
      <w:pPr>
        <w:spacing w:line="241" w:lineRule="auto"/>
        <w:rPr>
          <w:rFonts w:hint="eastAsia" w:ascii="微软雅黑" w:hAnsi="微软雅黑" w:eastAsia="微软雅黑" w:cs="微软雅黑"/>
          <w:sz w:val="30"/>
          <w:szCs w:val="30"/>
        </w:rPr>
      </w:pPr>
    </w:p>
    <w:p w14:paraId="0FEE7D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this sentiment be echoed in our hearts this evening while we cast our crowns at Jesus' feet, and cry, "Thy gentleness hath made me great."</w:t>
      </w:r>
    </w:p>
    <w:p w14:paraId="19072F6F">
      <w:pPr>
        <w:spacing w:line="241" w:lineRule="auto"/>
        <w:rPr>
          <w:rFonts w:hint="eastAsia" w:ascii="微软雅黑" w:hAnsi="微软雅黑" w:eastAsia="微软雅黑" w:cs="微软雅黑"/>
          <w:sz w:val="30"/>
          <w:szCs w:val="30"/>
        </w:rPr>
      </w:pPr>
    </w:p>
    <w:p w14:paraId="6B0436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愿这种情感今晚在我们的心中回响，让我们把冠冕投在耶稣脚前，呼喊道：“祢的温和使我为大。”</w:t>
      </w:r>
    </w:p>
    <w:p w14:paraId="79A79EF5">
      <w:pPr>
        <w:spacing w:line="241" w:lineRule="auto"/>
        <w:rPr>
          <w:rFonts w:hint="eastAsia" w:ascii="微软雅黑" w:hAnsi="微软雅黑" w:eastAsia="微软雅黑" w:cs="微软雅黑"/>
          <w:sz w:val="30"/>
          <w:szCs w:val="30"/>
        </w:rPr>
      </w:pPr>
    </w:p>
    <w:p w14:paraId="262A26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marvellous has been our experience of God's gentleness!</w:t>
      </w:r>
    </w:p>
    <w:p w14:paraId="5DD21D6E">
      <w:pPr>
        <w:spacing w:line="241" w:lineRule="auto"/>
        <w:rPr>
          <w:rFonts w:hint="eastAsia" w:ascii="微软雅黑" w:hAnsi="微软雅黑" w:eastAsia="微软雅黑" w:cs="微软雅黑"/>
          <w:sz w:val="30"/>
          <w:szCs w:val="30"/>
        </w:rPr>
      </w:pPr>
    </w:p>
    <w:p w14:paraId="3AD9E3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我们对神之温和的体验是多么奇妙啊！</w:t>
      </w:r>
    </w:p>
    <w:p w14:paraId="539559A0">
      <w:pPr>
        <w:spacing w:line="241" w:lineRule="auto"/>
        <w:rPr>
          <w:rFonts w:hint="eastAsia" w:ascii="微软雅黑" w:hAnsi="微软雅黑" w:eastAsia="微软雅黑" w:cs="微软雅黑"/>
          <w:sz w:val="30"/>
          <w:szCs w:val="30"/>
        </w:rPr>
      </w:pPr>
    </w:p>
    <w:p w14:paraId="2917AC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gentle have been His corrections!</w:t>
      </w:r>
    </w:p>
    <w:p w14:paraId="6513DC13">
      <w:pPr>
        <w:spacing w:line="241" w:lineRule="auto"/>
        <w:rPr>
          <w:rFonts w:hint="eastAsia" w:ascii="微软雅黑" w:hAnsi="微软雅黑" w:eastAsia="微软雅黑" w:cs="微软雅黑"/>
          <w:sz w:val="30"/>
          <w:szCs w:val="30"/>
        </w:rPr>
      </w:pPr>
    </w:p>
    <w:p w14:paraId="4AA333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祂的管教是多么温和！</w:t>
      </w:r>
    </w:p>
    <w:p w14:paraId="6D4F7151">
      <w:pPr>
        <w:spacing w:line="241" w:lineRule="auto"/>
        <w:rPr>
          <w:rFonts w:hint="eastAsia" w:ascii="微软雅黑" w:hAnsi="微软雅黑" w:eastAsia="微软雅黑" w:cs="微软雅黑"/>
          <w:sz w:val="30"/>
          <w:szCs w:val="30"/>
        </w:rPr>
      </w:pPr>
    </w:p>
    <w:p w14:paraId="2C1E8C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gentle His forbearance!</w:t>
      </w:r>
    </w:p>
    <w:p w14:paraId="750AD5B1">
      <w:pPr>
        <w:spacing w:line="241" w:lineRule="auto"/>
        <w:rPr>
          <w:rFonts w:hint="eastAsia" w:ascii="微软雅黑" w:hAnsi="微软雅黑" w:eastAsia="微软雅黑" w:cs="微软雅黑"/>
          <w:sz w:val="30"/>
          <w:szCs w:val="30"/>
        </w:rPr>
      </w:pPr>
    </w:p>
    <w:p w14:paraId="0C1219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祂的忍耐是多么温和！</w:t>
      </w:r>
    </w:p>
    <w:p w14:paraId="593211BB">
      <w:pPr>
        <w:spacing w:line="241" w:lineRule="auto"/>
        <w:rPr>
          <w:rFonts w:hint="eastAsia" w:ascii="微软雅黑" w:hAnsi="微软雅黑" w:eastAsia="微软雅黑" w:cs="微软雅黑"/>
          <w:sz w:val="30"/>
          <w:szCs w:val="30"/>
        </w:rPr>
      </w:pPr>
    </w:p>
    <w:p w14:paraId="78E5C7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gentle His teachings!</w:t>
      </w:r>
    </w:p>
    <w:p w14:paraId="28DAEAAE">
      <w:pPr>
        <w:spacing w:line="241" w:lineRule="auto"/>
        <w:rPr>
          <w:rFonts w:hint="eastAsia" w:ascii="微软雅黑" w:hAnsi="微软雅黑" w:eastAsia="微软雅黑" w:cs="微软雅黑"/>
          <w:sz w:val="30"/>
          <w:szCs w:val="30"/>
        </w:rPr>
      </w:pPr>
    </w:p>
    <w:p w14:paraId="3216BC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祂的教导是多么温和！</w:t>
      </w:r>
    </w:p>
    <w:p w14:paraId="78A1426E">
      <w:pPr>
        <w:spacing w:line="241" w:lineRule="auto"/>
        <w:rPr>
          <w:rFonts w:hint="eastAsia" w:ascii="微软雅黑" w:hAnsi="微软雅黑" w:eastAsia="微软雅黑" w:cs="微软雅黑"/>
          <w:sz w:val="30"/>
          <w:szCs w:val="30"/>
        </w:rPr>
      </w:pPr>
    </w:p>
    <w:p w14:paraId="690029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gentle His drawings!</w:t>
      </w:r>
    </w:p>
    <w:p w14:paraId="5860FE65">
      <w:pPr>
        <w:spacing w:line="241" w:lineRule="auto"/>
        <w:rPr>
          <w:rFonts w:hint="eastAsia" w:ascii="微软雅黑" w:hAnsi="微软雅黑" w:eastAsia="微软雅黑" w:cs="微软雅黑"/>
          <w:sz w:val="30"/>
          <w:szCs w:val="30"/>
        </w:rPr>
      </w:pPr>
    </w:p>
    <w:p w14:paraId="021665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祂的牵引是多么温和！</w:t>
      </w:r>
    </w:p>
    <w:p w14:paraId="277B1BA0">
      <w:pPr>
        <w:spacing w:line="241" w:lineRule="auto"/>
        <w:rPr>
          <w:rFonts w:hint="eastAsia" w:ascii="微软雅黑" w:hAnsi="微软雅黑" w:eastAsia="微软雅黑" w:cs="微软雅黑"/>
          <w:sz w:val="30"/>
          <w:szCs w:val="30"/>
        </w:rPr>
      </w:pPr>
    </w:p>
    <w:p w14:paraId="520DB9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upon this theme, O believer.</w:t>
      </w:r>
    </w:p>
    <w:p w14:paraId="77F04373">
      <w:pPr>
        <w:spacing w:line="241" w:lineRule="auto"/>
        <w:rPr>
          <w:rFonts w:hint="eastAsia" w:ascii="微软雅黑" w:hAnsi="微软雅黑" w:eastAsia="微软雅黑" w:cs="微软雅黑"/>
          <w:sz w:val="30"/>
          <w:szCs w:val="30"/>
        </w:rPr>
      </w:pPr>
    </w:p>
    <w:p w14:paraId="0C6CF8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信徒啊，请在这主题上默想（Meditate）。</w:t>
      </w:r>
    </w:p>
    <w:p w14:paraId="3BA54FC5">
      <w:pPr>
        <w:spacing w:line="241" w:lineRule="auto"/>
        <w:rPr>
          <w:rFonts w:hint="eastAsia" w:ascii="微软雅黑" w:hAnsi="微软雅黑" w:eastAsia="微软雅黑" w:cs="微软雅黑"/>
          <w:sz w:val="30"/>
          <w:szCs w:val="30"/>
        </w:rPr>
      </w:pPr>
    </w:p>
    <w:p w14:paraId="4A57E8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gratitude be awakened; let humility be deepened; let love be quickened ere thou fallest asleep to-night.</w:t>
      </w:r>
    </w:p>
    <w:p w14:paraId="490CB2DF">
      <w:pPr>
        <w:spacing w:line="241" w:lineRule="auto"/>
        <w:rPr>
          <w:rFonts w:hint="eastAsia" w:ascii="微软雅黑" w:hAnsi="微软雅黑" w:eastAsia="微软雅黑" w:cs="微软雅黑"/>
          <w:sz w:val="30"/>
          <w:szCs w:val="30"/>
        </w:rPr>
      </w:pPr>
    </w:p>
    <w:p w14:paraId="79808DD3">
      <w:pPr>
        <w:spacing w:line="241" w:lineRule="auto"/>
        <w:rPr>
          <w:rFonts w:hint="eastAsia" w:ascii="微软雅黑" w:hAnsi="微软雅黑" w:eastAsia="微软雅黑" w:cs="微软雅黑"/>
          <w:sz w:val="30"/>
          <w:szCs w:val="30"/>
        </w:rPr>
        <w:sectPr>
          <w:pgSz w:w="12240" w:h="15840"/>
          <w:pgMar w:top="400" w:right="1836" w:bottom="400" w:left="1836" w:header="0" w:footer="0" w:gutter="0"/>
          <w:cols w:space="720" w:num="1"/>
        </w:sectPr>
      </w:pPr>
      <w:r>
        <w:rPr>
          <w:rFonts w:hint="eastAsia" w:ascii="微软雅黑" w:hAnsi="微软雅黑" w:eastAsia="微软雅黑" w:cs="微软雅黑"/>
          <w:sz w:val="30"/>
          <w:szCs w:val="30"/>
        </w:rPr>
        <w:t>在今晚入睡前，让感激之情苏醒；让谦卑之情加深；让爱心被重新点燃。</w:t>
      </w:r>
    </w:p>
    <w:p w14:paraId="65EBCACE">
      <w:pPr>
        <w:pStyle w:val="3"/>
        <w:spacing w:line="253" w:lineRule="auto"/>
        <w:rPr>
          <w:rFonts w:hint="eastAsia" w:ascii="微软雅黑" w:hAnsi="微软雅黑" w:eastAsia="微软雅黑" w:cs="微软雅黑"/>
          <w:sz w:val="30"/>
          <w:szCs w:val="30"/>
        </w:rPr>
      </w:pPr>
    </w:p>
    <w:p w14:paraId="0A4B7F31">
      <w:pPr>
        <w:pStyle w:val="3"/>
        <w:spacing w:line="253" w:lineRule="auto"/>
        <w:rPr>
          <w:rFonts w:hint="eastAsia" w:ascii="微软雅黑" w:hAnsi="微软雅黑" w:eastAsia="微软雅黑" w:cs="微软雅黑"/>
          <w:sz w:val="30"/>
          <w:szCs w:val="30"/>
        </w:rPr>
      </w:pPr>
    </w:p>
    <w:p w14:paraId="1B7980D3">
      <w:pPr>
        <w:pStyle w:val="3"/>
        <w:spacing w:line="253" w:lineRule="auto"/>
        <w:rPr>
          <w:rFonts w:hint="eastAsia" w:ascii="微软雅黑" w:hAnsi="微软雅黑" w:eastAsia="微软雅黑" w:cs="微软雅黑"/>
          <w:sz w:val="30"/>
          <w:szCs w:val="30"/>
        </w:rPr>
      </w:pPr>
    </w:p>
    <w:p w14:paraId="6BB096B5">
      <w:pPr>
        <w:pStyle w:val="3"/>
        <w:spacing w:line="253" w:lineRule="auto"/>
        <w:rPr>
          <w:rFonts w:hint="eastAsia" w:ascii="微软雅黑" w:hAnsi="微软雅黑" w:eastAsia="微软雅黑" w:cs="微软雅黑"/>
          <w:sz w:val="30"/>
          <w:szCs w:val="30"/>
        </w:rPr>
      </w:pPr>
    </w:p>
    <w:p w14:paraId="0976A451">
      <w:pPr>
        <w:pStyle w:val="3"/>
        <w:spacing w:line="253" w:lineRule="auto"/>
        <w:rPr>
          <w:rFonts w:hint="eastAsia" w:ascii="微软雅黑" w:hAnsi="微软雅黑" w:eastAsia="微软雅黑" w:cs="微软雅黑"/>
          <w:sz w:val="30"/>
          <w:szCs w:val="30"/>
        </w:rPr>
      </w:pPr>
    </w:p>
    <w:p w14:paraId="73D3C545">
      <w:pPr>
        <w:pStyle w:val="3"/>
        <w:spacing w:line="253" w:lineRule="auto"/>
        <w:rPr>
          <w:rFonts w:hint="eastAsia" w:ascii="微软雅黑" w:hAnsi="微软雅黑" w:eastAsia="微软雅黑" w:cs="微软雅黑"/>
          <w:sz w:val="30"/>
          <w:szCs w:val="30"/>
        </w:rPr>
      </w:pPr>
    </w:p>
    <w:p w14:paraId="76C1AFEC">
      <w:pPr>
        <w:pStyle w:val="3"/>
        <w:spacing w:line="253" w:lineRule="auto"/>
        <w:rPr>
          <w:rFonts w:hint="eastAsia" w:ascii="微软雅黑" w:hAnsi="微软雅黑" w:eastAsia="微软雅黑" w:cs="微软雅黑"/>
          <w:sz w:val="30"/>
          <w:szCs w:val="30"/>
        </w:rPr>
      </w:pPr>
    </w:p>
    <w:p w14:paraId="7648A0E9">
      <w:pPr>
        <w:pStyle w:val="3"/>
        <w:spacing w:line="253" w:lineRule="auto"/>
        <w:rPr>
          <w:rFonts w:hint="eastAsia" w:ascii="微软雅黑" w:hAnsi="微软雅黑" w:eastAsia="微软雅黑" w:cs="微软雅黑"/>
          <w:sz w:val="30"/>
          <w:szCs w:val="30"/>
        </w:rPr>
      </w:pPr>
    </w:p>
    <w:p w14:paraId="7028B539">
      <w:pPr>
        <w:pStyle w:val="3"/>
        <w:spacing w:line="253" w:lineRule="auto"/>
        <w:rPr>
          <w:rFonts w:hint="eastAsia" w:ascii="微软雅黑" w:hAnsi="微软雅黑" w:eastAsia="微软雅黑" w:cs="微软雅黑"/>
          <w:sz w:val="30"/>
          <w:szCs w:val="30"/>
        </w:rPr>
      </w:pPr>
    </w:p>
    <w:p w14:paraId="3A79A9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1 0</w:t>
      </w:r>
    </w:p>
    <w:p w14:paraId="24C16AE7">
      <w:pPr>
        <w:pStyle w:val="3"/>
        <w:spacing w:line="253" w:lineRule="auto"/>
        <w:rPr>
          <w:rFonts w:hint="eastAsia" w:ascii="微软雅黑" w:hAnsi="微软雅黑" w:eastAsia="微软雅黑" w:cs="微软雅黑"/>
          <w:sz w:val="30"/>
          <w:szCs w:val="30"/>
        </w:rPr>
      </w:pPr>
    </w:p>
    <w:p w14:paraId="5722FC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四月十日</w:t>
      </w:r>
    </w:p>
    <w:p w14:paraId="40E9D4C3">
      <w:pPr>
        <w:pStyle w:val="3"/>
        <w:spacing w:line="253" w:lineRule="auto"/>
        <w:rPr>
          <w:rFonts w:hint="eastAsia" w:ascii="微软雅黑" w:hAnsi="微软雅黑" w:eastAsia="微软雅黑" w:cs="微软雅黑"/>
          <w:sz w:val="30"/>
          <w:szCs w:val="30"/>
        </w:rPr>
      </w:pPr>
    </w:p>
    <w:p w14:paraId="6D13A3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B58B3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12F6598A">
      <w:pPr>
        <w:pStyle w:val="3"/>
        <w:spacing w:line="253" w:lineRule="auto"/>
        <w:rPr>
          <w:rFonts w:hint="eastAsia" w:ascii="微软雅黑" w:hAnsi="微软雅黑" w:eastAsia="微软雅黑" w:cs="微软雅黑"/>
          <w:sz w:val="30"/>
          <w:szCs w:val="30"/>
        </w:rPr>
      </w:pPr>
    </w:p>
    <w:p w14:paraId="41C658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which is called Calvary. - Luke 23:33</w:t>
      </w:r>
    </w:p>
    <w:p w14:paraId="5F1AA3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那地方名叫加略山。——路加福音 23:33</w:t>
      </w:r>
    </w:p>
    <w:p w14:paraId="033B42A5">
      <w:pPr>
        <w:pStyle w:val="3"/>
        <w:spacing w:line="253" w:lineRule="auto"/>
        <w:rPr>
          <w:rFonts w:hint="eastAsia" w:ascii="微软雅黑" w:hAnsi="微软雅黑" w:eastAsia="微软雅黑" w:cs="微软雅黑"/>
          <w:sz w:val="30"/>
          <w:szCs w:val="30"/>
        </w:rPr>
      </w:pPr>
    </w:p>
    <w:p w14:paraId="12B86D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hill of comfort is the hill of Calvary; the house of consolation is built with the wood of the cross; the temple of heavenly blessing is founded upon the riven rock — riven by the spear which pierced His side.</w:t>
      </w:r>
    </w:p>
    <w:p w14:paraId="6760C9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安慰之山乃是加略山；慰藉之屋乃是用十字架的木材建成的；天赐福分的圣殿乃是建立在被裂开的磐石之上——这磐石是被那刺穿祂肋旁的长矛所裂开的。</w:t>
      </w:r>
    </w:p>
    <w:p w14:paraId="537DD1DD">
      <w:pPr>
        <w:pStyle w:val="3"/>
        <w:spacing w:line="253" w:lineRule="auto"/>
        <w:rPr>
          <w:rFonts w:hint="eastAsia" w:ascii="微软雅黑" w:hAnsi="微软雅黑" w:eastAsia="微软雅黑" w:cs="微软雅黑"/>
          <w:sz w:val="30"/>
          <w:szCs w:val="30"/>
        </w:rPr>
      </w:pPr>
    </w:p>
    <w:p w14:paraId="394F95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scene in sacred history ever gladdens the soul like Calvary's tragedy.</w:t>
      </w:r>
    </w:p>
    <w:p w14:paraId="55ED9C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在神圣的历史中，没有任何场景能像加略山的悲剧那样使灵魂欢欣。</w:t>
      </w:r>
    </w:p>
    <w:p w14:paraId="7500E743">
      <w:pPr>
        <w:pStyle w:val="3"/>
        <w:spacing w:line="253" w:lineRule="auto"/>
        <w:rPr>
          <w:rFonts w:hint="eastAsia" w:ascii="微软雅黑" w:hAnsi="微软雅黑" w:eastAsia="微软雅黑" w:cs="微软雅黑"/>
          <w:sz w:val="30"/>
          <w:szCs w:val="30"/>
        </w:rPr>
      </w:pPr>
    </w:p>
    <w:p w14:paraId="0D39BE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strange, the darkest hour That ever dawned on sinful earth, Should touch the heart with softer power, For comfort, than an angel's mirth? That to the Cross the mourner's eye should turn, Sooner than where the stars of Bethlehem burn?"</w:t>
      </w:r>
    </w:p>
    <w:p w14:paraId="35FF50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“难道不奇怪吗，那曾在罪恶大地上破晓的最黑暗时刻，带给心灵的安慰力量，竟比天使的欢愉还要温柔？哀悼者的眼目转向十字架，竟比转向伯利恒星光闪烁之处还要早？”</w:t>
      </w:r>
    </w:p>
    <w:p w14:paraId="72E19C13">
      <w:pPr>
        <w:pStyle w:val="3"/>
        <w:spacing w:line="253" w:lineRule="auto"/>
        <w:rPr>
          <w:rFonts w:hint="eastAsia" w:ascii="微软雅黑" w:hAnsi="微软雅黑" w:eastAsia="微软雅黑" w:cs="微软雅黑"/>
          <w:sz w:val="30"/>
          <w:szCs w:val="30"/>
        </w:rPr>
      </w:pPr>
    </w:p>
    <w:p w14:paraId="576D7F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springs from the midday-midnight of Golgotha, and every herb of the field blooms sweetly beneath the shadow of the once accursed tree.</w:t>
      </w:r>
    </w:p>
    <w:p w14:paraId="77F26F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光芒从各各他那如午夜般的正午中涌现，田野里的每一株草木都在那曾受咒诅的树影下甜美地绽放。</w:t>
      </w:r>
    </w:p>
    <w:p w14:paraId="0BA42A86">
      <w:pPr>
        <w:pStyle w:val="3"/>
        <w:spacing w:line="253" w:lineRule="auto"/>
        <w:rPr>
          <w:rFonts w:hint="eastAsia" w:ascii="微软雅黑" w:hAnsi="微软雅黑" w:eastAsia="微软雅黑" w:cs="微软雅黑"/>
          <w:sz w:val="30"/>
          <w:szCs w:val="30"/>
        </w:rPr>
      </w:pPr>
    </w:p>
    <w:p w14:paraId="359DFE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place of thirst, grace hath dug a fountain which ever gusheth with waters pure as crystal, each drop capable of alleviating the woes of mankind.</w:t>
      </w:r>
    </w:p>
    <w:p w14:paraId="5E66CC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在那干渴之地，恩典挖掘了一口泉源，始终喷涌着晶莹剔透的泉水，每一滴都能减轻人类的痛苦。</w:t>
      </w:r>
    </w:p>
    <w:p w14:paraId="7EC753A3">
      <w:pPr>
        <w:pStyle w:val="3"/>
        <w:spacing w:line="253" w:lineRule="auto"/>
        <w:rPr>
          <w:rFonts w:hint="eastAsia" w:ascii="微软雅黑" w:hAnsi="微软雅黑" w:eastAsia="微软雅黑" w:cs="微软雅黑"/>
          <w:sz w:val="30"/>
          <w:szCs w:val="30"/>
        </w:rPr>
      </w:pPr>
    </w:p>
    <w:p w14:paraId="155900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had your seasons of conflict, will confess that it was not at Olivet that you ever found comfort, not on the hill of Sinai, nor on Tabor; but Gethsemane, Gabbatha, and Golgotha have been a means of comfort to you.</w:t>
      </w:r>
    </w:p>
    <w:p w14:paraId="632CC4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你们这些经历过争战时节的人，必会承认你们从未在橄榄山找到安慰，也不在西乃山，不在他泊山；但客西马尼、厄巴大和各各他却成了你们安慰的凭借。</w:t>
      </w:r>
    </w:p>
    <w:p w14:paraId="51B34FEC">
      <w:pPr>
        <w:pStyle w:val="3"/>
        <w:spacing w:line="253" w:lineRule="auto"/>
        <w:rPr>
          <w:rFonts w:hint="eastAsia" w:ascii="微软雅黑" w:hAnsi="微软雅黑" w:eastAsia="微软雅黑" w:cs="微软雅黑"/>
          <w:sz w:val="30"/>
          <w:szCs w:val="30"/>
        </w:rPr>
      </w:pPr>
    </w:p>
    <w:p w14:paraId="061FDD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 herbs of Gethsemane have often taken away the bitters of your life; the scourge of Gabbatha has often scourged away your cares, and the groans of Calvary yields us comfort rare and rich.</w:t>
      </w:r>
    </w:p>
    <w:p w14:paraId="3FB310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客西马尼的苦菜常除掉你生命中的苦涩；厄巴大的鞭笞常鞭走你的忧虑，而加略山的呻吟则带给我们稀有且丰盛的安慰。</w:t>
      </w:r>
    </w:p>
    <w:p w14:paraId="6181D892">
      <w:pPr>
        <w:pStyle w:val="3"/>
        <w:spacing w:line="253" w:lineRule="auto"/>
        <w:rPr>
          <w:rFonts w:hint="eastAsia" w:ascii="微软雅黑" w:hAnsi="微软雅黑" w:eastAsia="微软雅黑" w:cs="微软雅黑"/>
          <w:sz w:val="30"/>
          <w:szCs w:val="30"/>
        </w:rPr>
      </w:pPr>
    </w:p>
    <w:p w14:paraId="1215DC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should have known Christ's love in all its heights and depths if He had not died; nor could we guess the Father's deep affection if He had not given His Son to die.</w:t>
      </w:r>
    </w:p>
    <w:p w14:paraId="33ECBA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若非祂受死，我们绝不会知道基督之爱的高深；若非祂舍弃自己的儿子去死，我们也无法揣测父神深厚的情感。</w:t>
      </w:r>
    </w:p>
    <w:p w14:paraId="21034867">
      <w:pPr>
        <w:pStyle w:val="3"/>
        <w:spacing w:line="253" w:lineRule="auto"/>
        <w:rPr>
          <w:rFonts w:hint="eastAsia" w:ascii="微软雅黑" w:hAnsi="微软雅黑" w:eastAsia="微软雅黑" w:cs="微软雅黑"/>
          <w:sz w:val="30"/>
          <w:szCs w:val="30"/>
        </w:rPr>
      </w:pPr>
    </w:p>
    <w:p w14:paraId="73BA59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mercies we enjoy all sing of love, just as the sea-shell, when we put it to our ears, whispers of the deep sea whence it came; but if we desire to hear the ocean itself, we must not look at every-day blessings, but at the transactions of the crucifixion.</w:t>
      </w:r>
    </w:p>
    <w:p w14:paraId="276C6F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我们所享有的寻常怜悯都在歌颂着爱，正如我们将海螺贴在耳边时，它会低语着它所来自的深海；但若我们渴望聆听大洋本身的声音，我们绝不能只看日常的福分，而必须注视钉十字架的过程。</w:t>
      </w:r>
    </w:p>
    <w:p w14:paraId="2F2D79EA">
      <w:pPr>
        <w:pStyle w:val="3"/>
        <w:spacing w:line="253" w:lineRule="auto"/>
        <w:rPr>
          <w:rFonts w:hint="eastAsia" w:ascii="微软雅黑" w:hAnsi="微软雅黑" w:eastAsia="微软雅黑" w:cs="微软雅黑"/>
          <w:sz w:val="30"/>
          <w:szCs w:val="30"/>
        </w:rPr>
      </w:pPr>
    </w:p>
    <w:p w14:paraId="55F7A9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know love, let him retire to Calvary and see the Man of sorrows die.</w:t>
      </w:r>
    </w:p>
    <w:p w14:paraId="683C78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凡想知道何为爱的人，让他退到加略山，观看那忧患之子受死。</w:t>
      </w:r>
    </w:p>
    <w:p w14:paraId="45C2CC27">
      <w:pPr>
        <w:pStyle w:val="3"/>
        <w:spacing w:line="253" w:lineRule="auto"/>
        <w:rPr>
          <w:rFonts w:hint="eastAsia" w:ascii="微软雅黑" w:hAnsi="微软雅黑" w:eastAsia="微软雅黑" w:cs="微软雅黑"/>
          <w:sz w:val="30"/>
          <w:szCs w:val="30"/>
        </w:rPr>
      </w:pPr>
    </w:p>
    <w:p w14:paraId="47B889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E2D94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D1167CA">
      <w:pPr>
        <w:pStyle w:val="3"/>
        <w:spacing w:line="253" w:lineRule="auto"/>
        <w:rPr>
          <w:rFonts w:hint="eastAsia" w:ascii="微软雅黑" w:hAnsi="微软雅黑" w:eastAsia="微软雅黑" w:cs="微软雅黑"/>
          <w:sz w:val="30"/>
          <w:szCs w:val="30"/>
        </w:rPr>
      </w:pPr>
    </w:p>
    <w:p w14:paraId="5A7009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stood by me this night the angel of God. - Acts 27:23</w:t>
      </w:r>
    </w:p>
    <w:p w14:paraId="7A816E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因我所属所事奉的神，祂的使者昨夜站在我旁边。——使徒行传 27:23</w:t>
      </w:r>
    </w:p>
    <w:p w14:paraId="4F86BFC0">
      <w:pPr>
        <w:pStyle w:val="3"/>
        <w:spacing w:line="253" w:lineRule="auto"/>
        <w:rPr>
          <w:rFonts w:hint="eastAsia" w:ascii="微软雅黑" w:hAnsi="微软雅黑" w:eastAsia="微软雅黑" w:cs="微软雅黑"/>
          <w:sz w:val="30"/>
          <w:szCs w:val="30"/>
        </w:rPr>
      </w:pPr>
    </w:p>
    <w:p w14:paraId="1B26E8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Tempest and long darkness, coupled with imminent risk of shipwreck, had brought the crew of the vessel into a sad case; one man alone among them remained perfectly calm, and by his word the rest were reassured.</w:t>
      </w:r>
    </w:p>
    <w:p w14:paraId="0BFF0B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暴风雨和长久的黑暗，加之迫在眉睫的触礁风险，使船上的船员陷入了悲惨的境地；他们中唯有一人保持着完全的冷静，因着他的话，其余的人才得了安慰。</w:t>
      </w:r>
    </w:p>
    <w:p w14:paraId="5BA9CD0A">
      <w:pPr>
        <w:pStyle w:val="3"/>
        <w:spacing w:line="253" w:lineRule="auto"/>
        <w:rPr>
          <w:rFonts w:hint="eastAsia" w:ascii="微软雅黑" w:hAnsi="微软雅黑" w:eastAsia="微软雅黑" w:cs="微软雅黑"/>
          <w:sz w:val="30"/>
          <w:szCs w:val="30"/>
        </w:rPr>
      </w:pPr>
    </w:p>
    <w:p w14:paraId="068929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the only man who had heart enough to say, "Sirs, be of good cheer."</w:t>
      </w:r>
    </w:p>
    <w:p w14:paraId="58432F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保罗是唯一有足够信心说出“众位可以放心”的人。</w:t>
      </w:r>
    </w:p>
    <w:p w14:paraId="5DC222CD">
      <w:pPr>
        <w:pStyle w:val="3"/>
        <w:spacing w:line="253" w:lineRule="auto"/>
        <w:rPr>
          <w:rFonts w:hint="eastAsia" w:ascii="微软雅黑" w:hAnsi="微软雅黑" w:eastAsia="微软雅黑" w:cs="微软雅黑"/>
          <w:sz w:val="30"/>
          <w:szCs w:val="30"/>
        </w:rPr>
      </w:pPr>
    </w:p>
    <w:p w14:paraId="5F9D67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veteran Roman legionaries on board, and brave old mariners, and yet their poor Jewish prisoner had more spirit than they all.</w:t>
      </w:r>
    </w:p>
    <w:p w14:paraId="618062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船上有经验丰富的罗马军团士兵和勇敢的老水手，然而他们那可怜的犹太囚犯却比他们所有人都有精神。</w:t>
      </w:r>
    </w:p>
    <w:p w14:paraId="5AB0B206">
      <w:pPr>
        <w:pStyle w:val="3"/>
        <w:spacing w:line="253" w:lineRule="auto"/>
        <w:rPr>
          <w:rFonts w:hint="eastAsia" w:ascii="微软雅黑" w:hAnsi="微软雅黑" w:eastAsia="微软雅黑" w:cs="微软雅黑"/>
          <w:sz w:val="30"/>
          <w:szCs w:val="30"/>
        </w:rPr>
      </w:pPr>
    </w:p>
    <w:p w14:paraId="43069D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secret Friend who kept his courage up.</w:t>
      </w:r>
    </w:p>
    <w:p w14:paraId="38D133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他有一位隐秘的朋友维持着他的勇气。</w:t>
      </w:r>
    </w:p>
    <w:p w14:paraId="512E7D65">
      <w:pPr>
        <w:pStyle w:val="3"/>
        <w:spacing w:line="253" w:lineRule="auto"/>
        <w:rPr>
          <w:rFonts w:hint="eastAsia" w:ascii="微软雅黑" w:hAnsi="微软雅黑" w:eastAsia="微软雅黑" w:cs="微软雅黑"/>
          <w:sz w:val="30"/>
          <w:szCs w:val="30"/>
        </w:rPr>
      </w:pPr>
    </w:p>
    <w:p w14:paraId="1365B1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despatched a heavenly messenger to whisper words of consolation in the ear of His faithful servant, therefore he wore a shining countenance and spake like a man at ease.</w:t>
      </w:r>
    </w:p>
    <w:p w14:paraId="4FE1E1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主耶稣派遣了一位天上的使者，在祂忠心仆人的耳边低语安慰之辞，因此他面带光彩，说话像个安详的人。</w:t>
      </w:r>
    </w:p>
    <w:p w14:paraId="58B5C8EC">
      <w:pPr>
        <w:pStyle w:val="3"/>
        <w:spacing w:line="253" w:lineRule="auto"/>
        <w:rPr>
          <w:rFonts w:hint="eastAsia" w:ascii="微软雅黑" w:hAnsi="微软雅黑" w:eastAsia="微软雅黑" w:cs="微软雅黑"/>
          <w:sz w:val="30"/>
          <w:szCs w:val="30"/>
        </w:rPr>
      </w:pPr>
    </w:p>
    <w:p w14:paraId="54CDDA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fear the Lord, we may look for timely interpositions when our case is at its worst.</w:t>
      </w:r>
    </w:p>
    <w:p w14:paraId="3704EA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如果我们敬畏主，当我们的处境最糟糕时，我们可以期待及时的介入。</w:t>
      </w:r>
    </w:p>
    <w:p w14:paraId="48DCAE2A">
      <w:pPr>
        <w:pStyle w:val="3"/>
        <w:spacing w:line="253" w:lineRule="auto"/>
        <w:rPr>
          <w:rFonts w:hint="eastAsia" w:ascii="微软雅黑" w:hAnsi="微软雅黑" w:eastAsia="微软雅黑" w:cs="微软雅黑"/>
          <w:sz w:val="30"/>
          <w:szCs w:val="30"/>
        </w:rPr>
      </w:pPr>
    </w:p>
    <w:p w14:paraId="2CF498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not kept from us by storms, or hindered by darkness.</w:t>
      </w:r>
    </w:p>
    <w:p w14:paraId="35E2CA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天使不会因风暴而与我们隔绝，也不会因黑暗而受阻。</w:t>
      </w:r>
    </w:p>
    <w:p w14:paraId="7C86110B">
      <w:pPr>
        <w:pStyle w:val="3"/>
        <w:spacing w:line="253" w:lineRule="auto"/>
        <w:rPr>
          <w:rFonts w:hint="eastAsia" w:ascii="微软雅黑" w:hAnsi="微软雅黑" w:eastAsia="微软雅黑" w:cs="微软雅黑"/>
          <w:sz w:val="30"/>
          <w:szCs w:val="30"/>
        </w:rPr>
      </w:pPr>
    </w:p>
    <w:p w14:paraId="4E6DEF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Seraphs think it no humiliation to visit the poorest of the heavenly family.</w:t>
      </w:r>
    </w:p>
    <w:p w14:paraId="45DA66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撒拉弗并不认为探访天上家庭中最贫穷的人是一种羞辱。</w:t>
      </w:r>
    </w:p>
    <w:p w14:paraId="12C8BE5A">
      <w:pPr>
        <w:pStyle w:val="3"/>
        <w:spacing w:line="253" w:lineRule="auto"/>
        <w:rPr>
          <w:rFonts w:hint="eastAsia" w:ascii="微软雅黑" w:hAnsi="微软雅黑" w:eastAsia="微软雅黑" w:cs="微软雅黑"/>
          <w:sz w:val="30"/>
          <w:szCs w:val="30"/>
        </w:rPr>
      </w:pPr>
    </w:p>
    <w:p w14:paraId="3E1309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angel's visits are few and far between at ordinary times, they shall be frequent in our nights of tempest and tossing.</w:t>
      </w:r>
    </w:p>
    <w:p w14:paraId="6DC201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如果天使的造访在平时稀少且间隔久远，那么在我们暴风雨和颠簸的夜晚，它们必会频繁出现。</w:t>
      </w:r>
    </w:p>
    <w:p w14:paraId="0FDDB50B">
      <w:pPr>
        <w:pStyle w:val="3"/>
        <w:spacing w:line="253" w:lineRule="auto"/>
        <w:rPr>
          <w:rFonts w:hint="eastAsia" w:ascii="微软雅黑" w:hAnsi="微软雅黑" w:eastAsia="微软雅黑" w:cs="微软雅黑"/>
          <w:sz w:val="30"/>
          <w:szCs w:val="30"/>
        </w:rPr>
      </w:pPr>
    </w:p>
    <w:p w14:paraId="5D4FF1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 may drop from us when we are under pressure, but our intercourse with the inhabitants of the angelic world shall be more abundant; and in the strength of love-words, brought to us from the throne by the way of Jacob's ladder, we shall be strong to do exploits.</w:t>
      </w:r>
    </w:p>
    <w:p w14:paraId="024CA4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当我们承受压力时，朋友可能会离开我们，但我们与天使世界居民的往来将会更加丰盈；在从宝座经由雅各天梯传给我们的爱之言语的力量中，我们将刚强行事。</w:t>
      </w:r>
    </w:p>
    <w:p w14:paraId="75984C81">
      <w:pPr>
        <w:pStyle w:val="3"/>
        <w:spacing w:line="253" w:lineRule="auto"/>
        <w:rPr>
          <w:rFonts w:hint="eastAsia" w:ascii="微软雅黑" w:hAnsi="微软雅黑" w:eastAsia="微软雅黑" w:cs="微软雅黑"/>
          <w:sz w:val="30"/>
          <w:szCs w:val="30"/>
        </w:rPr>
      </w:pPr>
    </w:p>
    <w:p w14:paraId="0D7B58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is this an hour of distress with you? then ask for peculiar help.</w:t>
      </w:r>
    </w:p>
    <w:p w14:paraId="767154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亲爱的读者，现在是你遭遇痛苦的时刻吗？那么请祈求特别的帮助。</w:t>
      </w:r>
    </w:p>
    <w:p w14:paraId="06BF9488">
      <w:pPr>
        <w:pStyle w:val="3"/>
        <w:spacing w:line="253" w:lineRule="auto"/>
        <w:rPr>
          <w:rFonts w:hint="eastAsia" w:ascii="微软雅黑" w:hAnsi="微软雅黑" w:eastAsia="微软雅黑" w:cs="微软雅黑"/>
          <w:sz w:val="30"/>
          <w:szCs w:val="30"/>
        </w:rPr>
      </w:pPr>
    </w:p>
    <w:p w14:paraId="108EE2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angel of the covenant, and if His presence be now earnestly sought, it will not be denied.</w:t>
      </w:r>
    </w:p>
    <w:p w14:paraId="645278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耶稣是立约的使者（angel of the covenant），若现在诚恳地寻求祂的同在，祂必不拒绝。</w:t>
      </w:r>
    </w:p>
    <w:p w14:paraId="1C6779AE">
      <w:pPr>
        <w:pStyle w:val="3"/>
        <w:spacing w:line="253" w:lineRule="auto"/>
        <w:rPr>
          <w:rFonts w:hint="eastAsia" w:ascii="微软雅黑" w:hAnsi="微软雅黑" w:eastAsia="微软雅黑" w:cs="微软雅黑"/>
          <w:sz w:val="30"/>
          <w:szCs w:val="30"/>
        </w:rPr>
      </w:pPr>
    </w:p>
    <w:p w14:paraId="20D28E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that presence brings in heart-cheer those remember who, like Paul, have had the angel of God standing by them in a night of storm, when anchors would no longer hold, and rocks were nigh.</w:t>
      </w:r>
    </w:p>
    <w:p w14:paraId="547E1D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那些像保罗一样，曾在锚已失灵、礁石近在咫尺的暴风雨之夜，有神的使者站在身旁的人，都会记得那份同在带来的心灵振奋。</w:t>
      </w:r>
    </w:p>
    <w:p w14:paraId="292245C9">
      <w:pPr>
        <w:pStyle w:val="3"/>
        <w:spacing w:line="253" w:lineRule="auto"/>
        <w:rPr>
          <w:rFonts w:hint="eastAsia" w:ascii="微软雅黑" w:hAnsi="微软雅黑" w:eastAsia="微软雅黑" w:cs="微软雅黑"/>
          <w:sz w:val="30"/>
          <w:szCs w:val="30"/>
        </w:rPr>
      </w:pPr>
    </w:p>
    <w:p w14:paraId="7E16B4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angel of my God, be near, Amid the darkness hush my fear; Loud roars the wild tempestuous sea, Thy presence, Lord, shall comfort me."</w:t>
      </w:r>
    </w:p>
    <w:p w14:paraId="1890CE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“噢，我神的使者，请靠近，在黑暗中平息我的恐惧；狂暴的大海正大声怒吼，主啊，祢的同在必安慰我。”</w:t>
      </w:r>
    </w:p>
    <w:p w14:paraId="3FFCE58F">
      <w:pPr>
        <w:pStyle w:val="3"/>
        <w:spacing w:line="253" w:lineRule="auto"/>
        <w:rPr>
          <w:rFonts w:hint="eastAsia" w:ascii="微软雅黑" w:hAnsi="微软雅黑" w:eastAsia="微软雅黑" w:cs="微软雅黑"/>
          <w:sz w:val="30"/>
          <w:szCs w:val="30"/>
        </w:rPr>
      </w:pPr>
    </w:p>
    <w:p w14:paraId="348BA8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1 1</w:t>
      </w:r>
    </w:p>
    <w:p w14:paraId="408D91F8">
      <w:pPr>
        <w:pStyle w:val="3"/>
        <w:spacing w:line="253" w:lineRule="auto"/>
        <w:rPr>
          <w:rFonts w:hint="eastAsia" w:ascii="微软雅黑" w:hAnsi="微软雅黑" w:eastAsia="微软雅黑" w:cs="微软雅黑"/>
          <w:sz w:val="30"/>
          <w:szCs w:val="30"/>
        </w:rPr>
      </w:pPr>
    </w:p>
    <w:p w14:paraId="7FCDF7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四月十一日</w:t>
      </w:r>
    </w:p>
    <w:p w14:paraId="189F3A4C">
      <w:pPr>
        <w:pStyle w:val="3"/>
        <w:spacing w:line="253" w:lineRule="auto"/>
        <w:rPr>
          <w:rFonts w:hint="eastAsia" w:ascii="微软雅黑" w:hAnsi="微软雅黑" w:eastAsia="微软雅黑" w:cs="微软雅黑"/>
          <w:sz w:val="30"/>
          <w:szCs w:val="30"/>
        </w:rPr>
      </w:pPr>
    </w:p>
    <w:p w14:paraId="7FAEED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C8539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0302BA9">
      <w:pPr>
        <w:pStyle w:val="3"/>
        <w:spacing w:line="253" w:lineRule="auto"/>
        <w:rPr>
          <w:rFonts w:hint="eastAsia" w:ascii="微软雅黑" w:hAnsi="微软雅黑" w:eastAsia="微软雅黑" w:cs="微软雅黑"/>
          <w:sz w:val="30"/>
          <w:szCs w:val="30"/>
        </w:rPr>
      </w:pPr>
    </w:p>
    <w:p w14:paraId="5932B3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poured out like water, and all my bones are out of joint. - Psalm 22:14</w:t>
      </w:r>
    </w:p>
    <w:p w14:paraId="6F1FE3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我如水被倒出来；我的骨头都脱了节。——诗篇 22:14</w:t>
      </w:r>
    </w:p>
    <w:p w14:paraId="4C555B3D">
      <w:pPr>
        <w:pStyle w:val="3"/>
        <w:spacing w:line="253" w:lineRule="auto"/>
        <w:rPr>
          <w:rFonts w:hint="eastAsia" w:ascii="微软雅黑" w:hAnsi="微软雅黑" w:eastAsia="微软雅黑" w:cs="微软雅黑"/>
          <w:sz w:val="30"/>
          <w:szCs w:val="30"/>
        </w:rPr>
      </w:pPr>
    </w:p>
    <w:p w14:paraId="572304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earth or heaven ever behold a sadder spectacle of woe!</w:t>
      </w:r>
    </w:p>
    <w:p w14:paraId="51B661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地或天是否曾见过比这更悲惨的哀恸景象！</w:t>
      </w:r>
    </w:p>
    <w:p w14:paraId="0A558E4E">
      <w:pPr>
        <w:pStyle w:val="3"/>
        <w:spacing w:line="253" w:lineRule="auto"/>
        <w:rPr>
          <w:rFonts w:hint="eastAsia" w:ascii="微软雅黑" w:hAnsi="微软雅黑" w:eastAsia="微软雅黑" w:cs="微软雅黑"/>
          <w:sz w:val="30"/>
          <w:szCs w:val="30"/>
        </w:rPr>
      </w:pPr>
    </w:p>
    <w:p w14:paraId="7AA3A7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soul and body, our Lord felt Himself to be weak as water poured upon the ground.</w:t>
      </w:r>
    </w:p>
    <w:p w14:paraId="532A5E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在灵魂和身体上，我们的主感到自己如同泼在海地上的水一样软弱。</w:t>
      </w:r>
    </w:p>
    <w:p w14:paraId="4EFB7B27">
      <w:pPr>
        <w:pStyle w:val="3"/>
        <w:spacing w:line="253" w:lineRule="auto"/>
        <w:rPr>
          <w:rFonts w:hint="eastAsia" w:ascii="微软雅黑" w:hAnsi="微软雅黑" w:eastAsia="微软雅黑" w:cs="微软雅黑"/>
          <w:sz w:val="30"/>
          <w:szCs w:val="30"/>
        </w:rPr>
      </w:pPr>
    </w:p>
    <w:p w14:paraId="32FE3B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placing of the cross in its socket had shaken Him with great violence, had strained all the ligaments, pained every nerve, and more or less dislocated all His bones.</w:t>
      </w:r>
    </w:p>
    <w:p w14:paraId="4C8FEE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十字架插入穴位的震动剧烈地摇晃了祂，拉伤了所有的韧带，痛彻了每一根神经，并使祂所有的骨头或多或少都脱了节。</w:t>
      </w:r>
    </w:p>
    <w:p w14:paraId="22BE06C8">
      <w:pPr>
        <w:pStyle w:val="3"/>
        <w:spacing w:line="253" w:lineRule="auto"/>
        <w:rPr>
          <w:rFonts w:hint="eastAsia" w:ascii="微软雅黑" w:hAnsi="微软雅黑" w:eastAsia="微软雅黑" w:cs="微软雅黑"/>
          <w:sz w:val="30"/>
          <w:szCs w:val="30"/>
        </w:rPr>
      </w:pPr>
    </w:p>
    <w:p w14:paraId="6CC849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Burdened with His own weight, the august sufferer felt the strain increasing every moment of those six long hours.</w:t>
      </w:r>
    </w:p>
    <w:p w14:paraId="52DF0F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这位庄严的受难者承担着祂自身的重量，在那漫长的六个小时里，每一刻都感到张力在增加。</w:t>
      </w:r>
    </w:p>
    <w:p w14:paraId="4155947F">
      <w:pPr>
        <w:pStyle w:val="3"/>
        <w:spacing w:line="253" w:lineRule="auto"/>
        <w:rPr>
          <w:rFonts w:hint="eastAsia" w:ascii="微软雅黑" w:hAnsi="微软雅黑" w:eastAsia="微软雅黑" w:cs="微软雅黑"/>
          <w:sz w:val="30"/>
          <w:szCs w:val="30"/>
        </w:rPr>
      </w:pPr>
    </w:p>
    <w:p w14:paraId="455175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sense of faintness and general weakness were overpowering; while to His own consciousness He became nothing but a mass of misery and swooning sickness.</w:t>
      </w:r>
    </w:p>
    <w:p w14:paraId="7C7702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祂的眩晕感和全身的虚弱压倒了一切；而在祂自己的意识中，祂变得除了痛苦和昏厥的病态外一无所有。</w:t>
      </w:r>
    </w:p>
    <w:p w14:paraId="1FAA919E">
      <w:pPr>
        <w:pStyle w:val="3"/>
        <w:spacing w:line="253" w:lineRule="auto"/>
        <w:rPr>
          <w:rFonts w:hint="eastAsia" w:ascii="微软雅黑" w:hAnsi="微软雅黑" w:eastAsia="微软雅黑" w:cs="微软雅黑"/>
          <w:sz w:val="30"/>
          <w:szCs w:val="30"/>
        </w:rPr>
      </w:pPr>
    </w:p>
    <w:p w14:paraId="2105BB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Daniel saw the great vision, he thus describes his sensations, "There remained no strength in me, for my vigour was turned into corruption, and I retained no strength:" how much more faint must have been our greater Prophet when He saw the dread vision of the wrath of God, and felt it in His own soul!</w:t>
      </w:r>
    </w:p>
    <w:p w14:paraId="4CA601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当但以理看见那伟大的异象时，他这样描述自己的感受：“我便浑身无力，面色惨白，毫无力气”：当我们要伟大的先知看见神忿怒的可怕异象并亲身在灵魂中感受到它时，祂该是何等更加虚弱啊！</w:t>
      </w:r>
    </w:p>
    <w:p w14:paraId="65D3949B">
      <w:pPr>
        <w:pStyle w:val="3"/>
        <w:spacing w:line="253" w:lineRule="auto"/>
        <w:rPr>
          <w:rFonts w:hint="eastAsia" w:ascii="微软雅黑" w:hAnsi="微软雅黑" w:eastAsia="微软雅黑" w:cs="微软雅黑"/>
          <w:sz w:val="30"/>
          <w:szCs w:val="30"/>
        </w:rPr>
      </w:pPr>
    </w:p>
    <w:p w14:paraId="4E5748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sensations such as our Lord endured would have been insupportable, and kind unconsciousness would have come to our rescue; but in His case, He was wounded, and felt the sword; He drained the cup and tasted every drop.</w:t>
      </w:r>
    </w:p>
    <w:p w14:paraId="256E98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对我们来说，像主所忍受的那种感觉将是无法承受的，仁慈的昏迷会来营救我们；但在祂的情况下，祂受伤了，并感受到了剑；祂喝尽了那杯，并尝到了每一滴。</w:t>
      </w:r>
    </w:p>
    <w:p w14:paraId="3CD91F54">
      <w:pPr>
        <w:pStyle w:val="3"/>
        <w:spacing w:line="253" w:lineRule="auto"/>
        <w:rPr>
          <w:rFonts w:hint="eastAsia" w:ascii="微软雅黑" w:hAnsi="微软雅黑" w:eastAsia="微软雅黑" w:cs="微软雅黑"/>
          <w:sz w:val="30"/>
          <w:szCs w:val="30"/>
        </w:rPr>
      </w:pPr>
    </w:p>
    <w:p w14:paraId="5E246E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King of Grief! (a title strange, yet true To Thee of all kings only due) O King of Wounds! how shall I grieve for Thee, Who in all grief preventest me!"</w:t>
      </w:r>
    </w:p>
    <w:p w14:paraId="732677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“噢，忧愁之王！（这头衔虽奇特，却真实，在万王中唯独属于祢）噢，伤痕之王！我当如何为祢哀恸，祢在所有的忧愁中都行在我的前头！”</w:t>
      </w:r>
    </w:p>
    <w:p w14:paraId="32467201">
      <w:pPr>
        <w:pStyle w:val="3"/>
        <w:spacing w:line="253" w:lineRule="auto"/>
        <w:rPr>
          <w:rFonts w:hint="eastAsia" w:ascii="微软雅黑" w:hAnsi="微软雅黑" w:eastAsia="微软雅黑" w:cs="微软雅黑"/>
          <w:sz w:val="30"/>
          <w:szCs w:val="30"/>
        </w:rPr>
      </w:pPr>
    </w:p>
    <w:p w14:paraId="5445F8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kneel before our now ascended Saviour's throne, let us remember well the way by which He prepared it as a throne of grace for us; let us in spirit drink of His cup, that we may be strengthened for our hour of heaviness whenever it may come.</w:t>
      </w:r>
    </w:p>
    <w:p w14:paraId="795150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当我们跪在如今已升天的救主宝座前时，让我们好好记得祂是如何为我们预备这施恩座的；让我们在灵里喝祂的杯，使我们无论何时在沉重的时刻临到时都能得着坚固。</w:t>
      </w:r>
    </w:p>
    <w:p w14:paraId="66ECC42C">
      <w:pPr>
        <w:pStyle w:val="3"/>
        <w:spacing w:line="253" w:lineRule="auto"/>
        <w:rPr>
          <w:rFonts w:hint="eastAsia" w:ascii="微软雅黑" w:hAnsi="微软雅黑" w:eastAsia="微软雅黑" w:cs="微软雅黑"/>
          <w:sz w:val="30"/>
          <w:szCs w:val="30"/>
        </w:rPr>
      </w:pPr>
    </w:p>
    <w:p w14:paraId="3DD776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natural body every member suffered, and so must it be in the spiritual; but as out of all His griefs and woes His body came forth uninjured to glory and power, even so shall His mystical body come through the furnace with not so much as the smell of fire upon it.</w:t>
      </w:r>
    </w:p>
    <w:p w14:paraId="62E519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血肉的身体中，每一个肢体都受了苦，在属灵的身体（即教会）中也必如此；但正如从所有的忧伤和痛苦中，祂的身体毫发无损地进入了荣耀和权能，祂的奥秘身体也必同样穿过火炉，甚至连火燎的气味都没有。</w:t>
      </w:r>
    </w:p>
    <w:p w14:paraId="3E42DAAC">
      <w:pPr>
        <w:pStyle w:val="3"/>
        <w:spacing w:line="253" w:lineRule="auto"/>
        <w:rPr>
          <w:rFonts w:hint="eastAsia" w:ascii="微软雅黑" w:hAnsi="微软雅黑" w:eastAsia="微软雅黑" w:cs="微软雅黑"/>
          <w:sz w:val="30"/>
          <w:szCs w:val="30"/>
        </w:rPr>
      </w:pPr>
    </w:p>
    <w:p w14:paraId="72D875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AFEDD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8F78565">
      <w:pPr>
        <w:pStyle w:val="3"/>
        <w:spacing w:line="253" w:lineRule="auto"/>
        <w:rPr>
          <w:rFonts w:hint="eastAsia" w:ascii="微软雅黑" w:hAnsi="微软雅黑" w:eastAsia="微软雅黑" w:cs="微软雅黑"/>
          <w:sz w:val="30"/>
          <w:szCs w:val="30"/>
        </w:rPr>
      </w:pPr>
    </w:p>
    <w:p w14:paraId="2D771F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mine affliction and my pain; and forgive all my sins. - Psalm 25:18</w:t>
      </w:r>
    </w:p>
    <w:p w14:paraId="2C47A5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求祢看顾我的困苦、我的艰难，赦免我一切的罪。——诗篇 25:18</w:t>
      </w:r>
    </w:p>
    <w:p w14:paraId="55D8A0D7">
      <w:pPr>
        <w:pStyle w:val="3"/>
        <w:spacing w:line="253" w:lineRule="auto"/>
        <w:rPr>
          <w:rFonts w:hint="eastAsia" w:ascii="微软雅黑" w:hAnsi="微软雅黑" w:eastAsia="微软雅黑" w:cs="微软雅黑"/>
          <w:sz w:val="30"/>
          <w:szCs w:val="30"/>
        </w:rPr>
      </w:pPr>
    </w:p>
    <w:p w14:paraId="6FE4B1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for us when prayers about our sorrows are linked with pleas concerning our sins — when, being under God's hand, we are not wholly taken up with our pain, but remember our offences against God.</w:t>
      </w:r>
    </w:p>
    <w:p w14:paraId="734271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当关于我们忧伤的祷告与关于我们罪孽的恳求相联结时，对我们是大有裨益的——当我们处于神的手下时，不被痛苦完全占据，而是记得我们对神的冒犯。</w:t>
      </w:r>
    </w:p>
    <w:p w14:paraId="4C3EDC3F">
      <w:pPr>
        <w:pStyle w:val="3"/>
        <w:spacing w:line="253" w:lineRule="auto"/>
        <w:rPr>
          <w:rFonts w:hint="eastAsia" w:ascii="微软雅黑" w:hAnsi="微软雅黑" w:eastAsia="微软雅黑" w:cs="微软雅黑"/>
          <w:sz w:val="30"/>
          <w:szCs w:val="30"/>
        </w:rPr>
      </w:pPr>
    </w:p>
    <w:p w14:paraId="481E11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also, to take both sorrow and sin to the same place.</w:t>
      </w:r>
    </w:p>
    <w:p w14:paraId="0D0C3B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同时，将忧伤和罪孽都带到同一个地方也是好的。</w:t>
      </w:r>
    </w:p>
    <w:p w14:paraId="279264F0">
      <w:pPr>
        <w:pStyle w:val="3"/>
        <w:spacing w:line="253" w:lineRule="auto"/>
        <w:rPr>
          <w:rFonts w:hint="eastAsia" w:ascii="微软雅黑" w:hAnsi="微软雅黑" w:eastAsia="微软雅黑" w:cs="微软雅黑"/>
          <w:sz w:val="30"/>
          <w:szCs w:val="30"/>
        </w:rPr>
      </w:pPr>
    </w:p>
    <w:p w14:paraId="63E5BD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God that David carried his sorrow: it was to God that David confessed his sin.</w:t>
      </w:r>
    </w:p>
    <w:p w14:paraId="1C5CD1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大卫将他的忧伤带给神：大卫向神承认了他的罪。</w:t>
      </w:r>
    </w:p>
    <w:p w14:paraId="19A5312F">
      <w:pPr>
        <w:pStyle w:val="3"/>
        <w:spacing w:line="253" w:lineRule="auto"/>
        <w:rPr>
          <w:rFonts w:hint="eastAsia" w:ascii="微软雅黑" w:hAnsi="微软雅黑" w:eastAsia="微软雅黑" w:cs="微软雅黑"/>
          <w:sz w:val="30"/>
          <w:szCs w:val="30"/>
        </w:rPr>
      </w:pPr>
    </w:p>
    <w:p w14:paraId="4B38A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then, we must take our sorrows to God.</w:t>
      </w:r>
    </w:p>
    <w:p w14:paraId="142BA0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那么请注意，我们必须将忧伤带给神。</w:t>
      </w:r>
    </w:p>
    <w:p w14:paraId="1D77CD8B">
      <w:pPr>
        <w:pStyle w:val="3"/>
        <w:spacing w:line="253" w:lineRule="auto"/>
        <w:rPr>
          <w:rFonts w:hint="eastAsia" w:ascii="微软雅黑" w:hAnsi="微软雅黑" w:eastAsia="微软雅黑" w:cs="微软雅黑"/>
          <w:sz w:val="30"/>
          <w:szCs w:val="30"/>
        </w:rPr>
      </w:pPr>
    </w:p>
    <w:p w14:paraId="0FC439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your little sorrows you may roll upon God, for He counteth the hairs of your head; and your great sorrows you may commit to Him, for He holdeth the ocean in the hollow of His hand.</w:t>
      </w:r>
    </w:p>
    <w:p w14:paraId="7F68D8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即使是微小的忧伤，你也可以卸给神，因为祂数过你的头发；重大的忧伤你也可以托付给祂，因为祂用手心托住海洋。</w:t>
      </w:r>
    </w:p>
    <w:p w14:paraId="2D58EC57">
      <w:pPr>
        <w:pStyle w:val="3"/>
        <w:spacing w:line="253" w:lineRule="auto"/>
        <w:rPr>
          <w:rFonts w:hint="eastAsia" w:ascii="微软雅黑" w:hAnsi="微软雅黑" w:eastAsia="微软雅黑" w:cs="微软雅黑"/>
          <w:sz w:val="30"/>
          <w:szCs w:val="30"/>
        </w:rPr>
      </w:pPr>
    </w:p>
    <w:p w14:paraId="2DDA17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Him, whatever your present trouble may be, and you shall find Him able and willing to relieve you.</w:t>
      </w:r>
    </w:p>
    <w:p w14:paraId="029A04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无论你现在的烦恼是什么，都到祂那里去，你会发现祂有能力且乐意解救你。</w:t>
      </w:r>
    </w:p>
    <w:p w14:paraId="57F1BB60">
      <w:pPr>
        <w:pStyle w:val="3"/>
        <w:spacing w:line="253" w:lineRule="auto"/>
        <w:rPr>
          <w:rFonts w:hint="eastAsia" w:ascii="微软雅黑" w:hAnsi="微软雅黑" w:eastAsia="微软雅黑" w:cs="微软雅黑"/>
          <w:sz w:val="30"/>
          <w:szCs w:val="30"/>
        </w:rPr>
      </w:pPr>
    </w:p>
    <w:p w14:paraId="25C9F8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take our sins to God too.</w:t>
      </w:r>
    </w:p>
    <w:p w14:paraId="368B8D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但我们也必须将我们的罪带给神。</w:t>
      </w:r>
    </w:p>
    <w:p w14:paraId="1460C01A">
      <w:pPr>
        <w:pStyle w:val="3"/>
        <w:spacing w:line="253" w:lineRule="auto"/>
        <w:rPr>
          <w:rFonts w:hint="eastAsia" w:ascii="微软雅黑" w:hAnsi="微软雅黑" w:eastAsia="微软雅黑" w:cs="微软雅黑"/>
          <w:sz w:val="30"/>
          <w:szCs w:val="30"/>
        </w:rPr>
      </w:pPr>
    </w:p>
    <w:p w14:paraId="7E5178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carry them to the cross, that the blood may fall upon them, to purge away their guilt, and to destroy their defiling power.</w:t>
      </w:r>
    </w:p>
    <w:p w14:paraId="650EC8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我们必须将它们带到十字架前，好让宝血滴在它们上面，洗净它们的罪债，并摧毁它们玷污的能力。</w:t>
      </w:r>
    </w:p>
    <w:p w14:paraId="1A26AA32">
      <w:pPr>
        <w:pStyle w:val="3"/>
        <w:spacing w:line="253" w:lineRule="auto"/>
        <w:rPr>
          <w:rFonts w:hint="eastAsia" w:ascii="微软雅黑" w:hAnsi="微软雅黑" w:eastAsia="微软雅黑" w:cs="微软雅黑"/>
          <w:sz w:val="30"/>
          <w:szCs w:val="30"/>
        </w:rPr>
      </w:pPr>
    </w:p>
    <w:p w14:paraId="624BF6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lesson of the text is this: — that we are to go to the Lord with sorrows and with sins in the right spirit.</w:t>
      </w:r>
    </w:p>
    <w:p w14:paraId="2F0FC5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这段经文特别的教训是：我们要以正确的精神带着忧伤和罪来到主面前。</w:t>
      </w:r>
    </w:p>
    <w:p w14:paraId="7B36FB2A">
      <w:pPr>
        <w:pStyle w:val="3"/>
        <w:spacing w:line="253" w:lineRule="auto"/>
        <w:rPr>
          <w:rFonts w:hint="eastAsia" w:ascii="微软雅黑" w:hAnsi="微软雅黑" w:eastAsia="微软雅黑" w:cs="微软雅黑"/>
          <w:sz w:val="30"/>
          <w:szCs w:val="30"/>
        </w:rPr>
      </w:pPr>
    </w:p>
    <w:p w14:paraId="15F65B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all David asks concerning his sorrow is, "Look upon mine affliction and my pain;" but the next petition is vastly more express, definite, decided, plain — "Forgive all my sins"</w:t>
      </w:r>
    </w:p>
    <w:p w14:paraId="4BC47E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注意，大卫关于忧伤所求的一切仅仅是“看顾我的困苦、我的艰难”；但下一个祈求则远为明确、肯定、果断、直白——“赦免我一切的罪”。</w:t>
      </w:r>
    </w:p>
    <w:p w14:paraId="7AB96CB3">
      <w:pPr>
        <w:pStyle w:val="3"/>
        <w:spacing w:line="253" w:lineRule="auto"/>
        <w:rPr>
          <w:rFonts w:hint="eastAsia" w:ascii="微软雅黑" w:hAnsi="微软雅黑" w:eastAsia="微软雅黑" w:cs="微软雅黑"/>
          <w:sz w:val="30"/>
          <w:szCs w:val="30"/>
        </w:rPr>
      </w:pPr>
    </w:p>
    <w:p w14:paraId="72CDBE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sufferers would have put it, "Remove my affliction and my pain, and look at my sins."</w:t>
      </w:r>
    </w:p>
    <w:p w14:paraId="0E9EFB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许多受苦的人可能会说：“除去我的困苦和我的艰难，看一看我的罪。”</w:t>
      </w:r>
    </w:p>
    <w:p w14:paraId="0D10CB1E">
      <w:pPr>
        <w:pStyle w:val="3"/>
        <w:spacing w:line="253" w:lineRule="auto"/>
        <w:rPr>
          <w:rFonts w:hint="eastAsia" w:ascii="微软雅黑" w:hAnsi="微软雅黑" w:eastAsia="微软雅黑" w:cs="微软雅黑"/>
          <w:sz w:val="30"/>
          <w:szCs w:val="30"/>
        </w:rPr>
      </w:pPr>
    </w:p>
    <w:p w14:paraId="709095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does not say so; he cries, "Lord, as for my affliction and my pain, I will not dictate to Thy wisdom.</w:t>
      </w:r>
    </w:p>
    <w:p w14:paraId="3E29EA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但大卫没有这样说；他呼喊道：“主啊，至于我的困苦和我的艰难，我不敢对祢的智慧指手画脚。</w:t>
      </w:r>
    </w:p>
    <w:p w14:paraId="6EC20E94">
      <w:pPr>
        <w:pStyle w:val="3"/>
        <w:spacing w:line="253" w:lineRule="auto"/>
        <w:rPr>
          <w:rFonts w:hint="eastAsia" w:ascii="微软雅黑" w:hAnsi="微软雅黑" w:eastAsia="微软雅黑" w:cs="微软雅黑"/>
          <w:sz w:val="30"/>
          <w:szCs w:val="30"/>
        </w:rPr>
      </w:pPr>
    </w:p>
    <w:p w14:paraId="75ED02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look at them, I will leave them to Thee, I should be glad to have my pain removed, but do as Thou wilt; but as for my sins, Lord, I know what I want with them; I must have them forgiven; I cannot endure to lie under their curse for a moment."</w:t>
      </w:r>
    </w:p>
    <w:p w14:paraId="4D286A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主啊，看顾它们，我会将它们留给祢，若能除去痛苦我固然欢喜，但请按祢的旨意而行；但至于我的罪，主啊，我知道我想对它们做什么；我必须让它们得到赦免；我一刻也无法忍受躺在它们的咒诅之下。”</w:t>
      </w:r>
    </w:p>
    <w:p w14:paraId="70200FF9">
      <w:pPr>
        <w:pStyle w:val="3"/>
        <w:spacing w:line="253" w:lineRule="auto"/>
        <w:rPr>
          <w:rFonts w:hint="eastAsia" w:ascii="微软雅黑" w:hAnsi="微软雅黑" w:eastAsia="微软雅黑" w:cs="微软雅黑"/>
          <w:sz w:val="30"/>
          <w:szCs w:val="30"/>
        </w:rPr>
      </w:pPr>
    </w:p>
    <w:p w14:paraId="7E9DF8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counts sorrow lighter in the scale than sin; he can bear that his troubles should continue, but he cannot support the burden of his transgressions.</w:t>
      </w:r>
    </w:p>
    <w:p w14:paraId="565BEF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基督徒在天平上衡量，认为忧伤比罪轻；他可以忍受烦恼继续，但他无法支撑过犯的重担。</w:t>
      </w:r>
    </w:p>
    <w:p w14:paraId="41ABAEFB">
      <w:pPr>
        <w:pStyle w:val="3"/>
        <w:spacing w:line="253" w:lineRule="auto"/>
        <w:rPr>
          <w:rFonts w:hint="eastAsia" w:ascii="微软雅黑" w:hAnsi="微软雅黑" w:eastAsia="微软雅黑" w:cs="微软雅黑"/>
          <w:sz w:val="30"/>
          <w:szCs w:val="30"/>
        </w:rPr>
      </w:pPr>
    </w:p>
    <w:p w14:paraId="19C224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1 2</w:t>
      </w:r>
    </w:p>
    <w:p w14:paraId="395247E1">
      <w:pPr>
        <w:pStyle w:val="3"/>
        <w:spacing w:line="253" w:lineRule="auto"/>
        <w:rPr>
          <w:rFonts w:hint="eastAsia" w:ascii="微软雅黑" w:hAnsi="微软雅黑" w:eastAsia="微软雅黑" w:cs="微软雅黑"/>
          <w:sz w:val="30"/>
          <w:szCs w:val="30"/>
        </w:rPr>
      </w:pPr>
    </w:p>
    <w:p w14:paraId="5B8664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四月十二日</w:t>
      </w:r>
    </w:p>
    <w:p w14:paraId="37091BD3">
      <w:pPr>
        <w:pStyle w:val="3"/>
        <w:spacing w:line="253" w:lineRule="auto"/>
        <w:rPr>
          <w:rFonts w:hint="eastAsia" w:ascii="微软雅黑" w:hAnsi="微软雅黑" w:eastAsia="微软雅黑" w:cs="微软雅黑"/>
          <w:sz w:val="30"/>
          <w:szCs w:val="30"/>
        </w:rPr>
      </w:pPr>
    </w:p>
    <w:p w14:paraId="1C8C3B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9CB11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CCCEACD">
      <w:pPr>
        <w:pStyle w:val="3"/>
        <w:spacing w:line="253" w:lineRule="auto"/>
        <w:rPr>
          <w:rFonts w:hint="eastAsia" w:ascii="微软雅黑" w:hAnsi="微软雅黑" w:eastAsia="微软雅黑" w:cs="微软雅黑"/>
          <w:sz w:val="30"/>
          <w:szCs w:val="30"/>
        </w:rPr>
      </w:pPr>
    </w:p>
    <w:p w14:paraId="41EB53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like wax; it is melted in the midst of my bowels. - Psalm 22:14</w:t>
      </w:r>
    </w:p>
    <w:p w14:paraId="779FA6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我的心如蜡，在我里面融化。——诗篇 22:14</w:t>
      </w:r>
    </w:p>
    <w:p w14:paraId="4898A702">
      <w:pPr>
        <w:pStyle w:val="3"/>
        <w:spacing w:line="253" w:lineRule="auto"/>
        <w:rPr>
          <w:rFonts w:hint="eastAsia" w:ascii="微软雅黑" w:hAnsi="微软雅黑" w:eastAsia="微软雅黑" w:cs="微软雅黑"/>
          <w:sz w:val="30"/>
          <w:szCs w:val="30"/>
        </w:rPr>
      </w:pPr>
    </w:p>
    <w:p w14:paraId="2DAF07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Lord experienced a terrible sinking and melting of soul.</w:t>
      </w:r>
    </w:p>
    <w:p w14:paraId="46FFE0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我们称颂的主经历了灵魂可怕的下沉和融化。</w:t>
      </w:r>
    </w:p>
    <w:p w14:paraId="2852D92C">
      <w:pPr>
        <w:pStyle w:val="3"/>
        <w:spacing w:line="253" w:lineRule="auto"/>
        <w:rPr>
          <w:rFonts w:hint="eastAsia" w:ascii="微软雅黑" w:hAnsi="微软雅黑" w:eastAsia="微软雅黑" w:cs="微软雅黑"/>
          <w:sz w:val="30"/>
          <w:szCs w:val="30"/>
        </w:rPr>
      </w:pPr>
    </w:p>
    <w:p w14:paraId="76FCB3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a man will sustain his infirmity, but a wounded spirit who can bear?"</w:t>
      </w:r>
    </w:p>
    <w:p w14:paraId="68C406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“人有疾病，心能忍受；心灵忧伤，谁能承当呢？”</w:t>
      </w:r>
    </w:p>
    <w:p w14:paraId="605D6DF4">
      <w:pPr>
        <w:pStyle w:val="3"/>
        <w:spacing w:line="253" w:lineRule="auto"/>
        <w:rPr>
          <w:rFonts w:hint="eastAsia" w:ascii="微软雅黑" w:hAnsi="微软雅黑" w:eastAsia="微软雅黑" w:cs="微软雅黑"/>
          <w:sz w:val="30"/>
          <w:szCs w:val="30"/>
        </w:rPr>
      </w:pPr>
    </w:p>
    <w:p w14:paraId="752AD7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 depression of spirit is the most grievous of all trials; all besides is as nothing.</w:t>
      </w:r>
    </w:p>
    <w:p w14:paraId="28C010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心灵深处的忧郁是所有试炼中最令人痛苦的；其余的一切与之相比都算不得什么。</w:t>
      </w:r>
    </w:p>
    <w:p w14:paraId="02DD4097">
      <w:pPr>
        <w:pStyle w:val="3"/>
        <w:spacing w:line="253" w:lineRule="auto"/>
        <w:rPr>
          <w:rFonts w:hint="eastAsia" w:ascii="微软雅黑" w:hAnsi="微软雅黑" w:eastAsia="微软雅黑" w:cs="微软雅黑"/>
          <w:sz w:val="30"/>
          <w:szCs w:val="30"/>
        </w:rPr>
      </w:pPr>
    </w:p>
    <w:p w14:paraId="23D2AF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the suffering Saviour cry to His God, "Be not far from me," for above all other seasons a man needs his God when his heart is melted within him because of heaviness.</w:t>
      </w:r>
    </w:p>
    <w:p w14:paraId="7AE617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受难的救主大可以向祂的神哀呼：“不要远离我”，因为在所有的时刻中，当一个人的心因沉重而融化在他里面时，他最需要他的神。</w:t>
      </w:r>
    </w:p>
    <w:p w14:paraId="38C3DBAE">
      <w:pPr>
        <w:pStyle w:val="3"/>
        <w:spacing w:line="253" w:lineRule="auto"/>
        <w:rPr>
          <w:rFonts w:hint="eastAsia" w:ascii="微软雅黑" w:hAnsi="微软雅黑" w:eastAsia="微软雅黑" w:cs="微软雅黑"/>
          <w:sz w:val="30"/>
          <w:szCs w:val="30"/>
        </w:rPr>
      </w:pPr>
    </w:p>
    <w:p w14:paraId="3388E8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come near the cross this morning, and humbly adore the King of glory as having once been brought far lower, in mental distress and inward anguish, than any one among us; and mark His fitness to become a faithful High Priest, who can be touched with a feeling of our infirmities.</w:t>
      </w:r>
    </w:p>
    <w:p w14:paraId="336BC2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信徒啊，今天早上靠近十字架吧，谦卑地崇拜这位荣耀之王，祂曾因心理的痛苦和内在的极度痛苦而被带到比我们任何人都低得多的地步；并留意祂是何等适合成为一位忠信的大祭司，能同情我们的软弱。</w:t>
      </w:r>
    </w:p>
    <w:p w14:paraId="6C068968">
      <w:pPr>
        <w:pStyle w:val="3"/>
        <w:spacing w:line="253" w:lineRule="auto"/>
        <w:rPr>
          <w:rFonts w:hint="eastAsia" w:ascii="微软雅黑" w:hAnsi="微软雅黑" w:eastAsia="微软雅黑" w:cs="微软雅黑"/>
          <w:sz w:val="30"/>
          <w:szCs w:val="30"/>
        </w:rPr>
      </w:pPr>
    </w:p>
    <w:p w14:paraId="7E6657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let those of us whose sadness springs directly from the withdrawal of a present sense of our Father's love, enter into near and intimate communion with Jesus.</w:t>
      </w:r>
    </w:p>
    <w:p w14:paraId="6CE295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特别是我们中那些因暂时失去对父神之爱的真实感受而忧伤的人，让我们进入与耶稣亲密且深入的交通（communion）。</w:t>
      </w:r>
    </w:p>
    <w:p w14:paraId="3C08A9F4">
      <w:pPr>
        <w:pStyle w:val="3"/>
        <w:spacing w:line="253" w:lineRule="auto"/>
        <w:rPr>
          <w:rFonts w:hint="eastAsia" w:ascii="微软雅黑" w:hAnsi="微软雅黑" w:eastAsia="微软雅黑" w:cs="微软雅黑"/>
          <w:sz w:val="30"/>
          <w:szCs w:val="30"/>
        </w:rPr>
      </w:pPr>
    </w:p>
    <w:p w14:paraId="77E7BE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give way to despair, since through this dark room the Master has passed before us.</w:t>
      </w:r>
    </w:p>
    <w:p w14:paraId="49FEC0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让我们不要向绝望屈服，因为主人已经先于我们穿过了这间暗室。</w:t>
      </w:r>
    </w:p>
    <w:p w14:paraId="1CAF8DFE">
      <w:pPr>
        <w:pStyle w:val="3"/>
        <w:spacing w:line="253" w:lineRule="auto"/>
        <w:rPr>
          <w:rFonts w:hint="eastAsia" w:ascii="微软雅黑" w:hAnsi="微软雅黑" w:eastAsia="微软雅黑" w:cs="微软雅黑"/>
          <w:sz w:val="30"/>
          <w:szCs w:val="30"/>
        </w:rPr>
      </w:pPr>
    </w:p>
    <w:p w14:paraId="02F94B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may sometimes long and faint, and thirst even to anguish, to behold the light of the Lord's countenance: at such times let us stay ourselves with the sweet fact of the sympathy of our great High Priest.</w:t>
      </w:r>
    </w:p>
    <w:p w14:paraId="5CE0A3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我们的灵魂有时可能会渴望、昏厥，甚至渴求到痛苦的地步，只为得见主荣脸的光照：在这样的时刻，让我们用我们伟大的大祭司同情这一甜蜜事实来支撑自己。</w:t>
      </w:r>
    </w:p>
    <w:p w14:paraId="7FEA7B5F">
      <w:pPr>
        <w:pStyle w:val="3"/>
        <w:spacing w:line="253" w:lineRule="auto"/>
        <w:rPr>
          <w:rFonts w:hint="eastAsia" w:ascii="微软雅黑" w:hAnsi="微软雅黑" w:eastAsia="微软雅黑" w:cs="微软雅黑"/>
          <w:sz w:val="30"/>
          <w:szCs w:val="30"/>
        </w:rPr>
      </w:pPr>
    </w:p>
    <w:p w14:paraId="521B54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drops of sorrow may well be forgotten in the ocean of His griefs; but how high ought our love to rise!</w:t>
      </w:r>
    </w:p>
    <w:p w14:paraId="5B9457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我们的几滴忧愁完全可以淹没在祂哀恸的汪洋中；但我们的爱又该升得多么高呢！</w:t>
      </w:r>
    </w:p>
    <w:p w14:paraId="1E40A181">
      <w:pPr>
        <w:pStyle w:val="3"/>
        <w:spacing w:line="253" w:lineRule="auto"/>
        <w:rPr>
          <w:rFonts w:hint="eastAsia" w:ascii="微软雅黑" w:hAnsi="微软雅黑" w:eastAsia="微软雅黑" w:cs="微软雅黑"/>
          <w:sz w:val="30"/>
          <w:szCs w:val="30"/>
        </w:rPr>
      </w:pPr>
    </w:p>
    <w:p w14:paraId="27FA78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in, O strong and deep love of Jesus, like the sea at the flood in spring tides, cover all my powers, drown all my sins, wash out all my cares, lift up my earth-bound soul, and float it right up to my Lord's feet, and there let me lie, a poor broken shell, washed up by His love, having no virtue or value; and only venturing to whisper to Him that if He will put His ear to me, He will hear within my heart faint echoes of the vast waves of His own love which have brought me where it is my delight to lie, even at His feet for ever.</w:t>
      </w:r>
    </w:p>
    <w:p w14:paraId="129565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来吧，耶稣那坚强而深厚的爱，如同春潮泛滥的大海，覆盖我所有的能力，淹没我所有的罪孽，洗净我所有的忧虑，举起我这被束缚在尘土中的灵魂，使其漂浮直达我主的脚前，让我在那里躺下，作一个被祂的爱冲上岸的贫乏破碎贝壳，毫无德行或价值；且只敢对祂低声耳语：若祂肯侧耳听我，祂必能在我心中听到祂自身那巨大爱之波涛的微弱回响，正是这波涛将我带到了我最喜悦躺卧的地方，甚至永远躺在祂的脚前。</w:t>
      </w:r>
    </w:p>
    <w:p w14:paraId="75FFC04C">
      <w:pPr>
        <w:pStyle w:val="3"/>
        <w:spacing w:line="253" w:lineRule="auto"/>
        <w:rPr>
          <w:rFonts w:hint="eastAsia" w:ascii="微软雅黑" w:hAnsi="微软雅黑" w:eastAsia="微软雅黑" w:cs="微软雅黑"/>
          <w:sz w:val="30"/>
          <w:szCs w:val="30"/>
        </w:rPr>
      </w:pPr>
    </w:p>
    <w:p w14:paraId="58FB0E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2B687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C76CFD0">
      <w:pPr>
        <w:pStyle w:val="3"/>
        <w:spacing w:line="253" w:lineRule="auto"/>
        <w:rPr>
          <w:rFonts w:hint="eastAsia" w:ascii="微软雅黑" w:hAnsi="微软雅黑" w:eastAsia="微软雅黑" w:cs="微软雅黑"/>
          <w:sz w:val="30"/>
          <w:szCs w:val="30"/>
        </w:rPr>
      </w:pPr>
    </w:p>
    <w:p w14:paraId="598EC3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garden. - Nehemiah 3:15</w:t>
      </w:r>
    </w:p>
    <w:p w14:paraId="712549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王的园子。——尼希米记 3:15</w:t>
      </w:r>
    </w:p>
    <w:p w14:paraId="275D68FA">
      <w:pPr>
        <w:pStyle w:val="3"/>
        <w:spacing w:line="253" w:lineRule="auto"/>
        <w:rPr>
          <w:rFonts w:hint="eastAsia" w:ascii="微软雅黑" w:hAnsi="微软雅黑" w:eastAsia="微软雅黑" w:cs="微软雅黑"/>
          <w:sz w:val="30"/>
          <w:szCs w:val="30"/>
        </w:rPr>
      </w:pPr>
    </w:p>
    <w:p w14:paraId="385E7F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Mention of the king's garden by Nehemiah brings to mind the paradise which the King of kings prepared for Adam.</w:t>
      </w:r>
    </w:p>
    <w:p w14:paraId="1F1AF5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尼希米提到的王的园子，让人想起万王之王为亚当预备的乐园。</w:t>
      </w:r>
    </w:p>
    <w:p w14:paraId="07EA2FA9">
      <w:pPr>
        <w:pStyle w:val="3"/>
        <w:spacing w:line="253" w:lineRule="auto"/>
        <w:rPr>
          <w:rFonts w:hint="eastAsia" w:ascii="微软雅黑" w:hAnsi="微软雅黑" w:eastAsia="微软雅黑" w:cs="微软雅黑"/>
          <w:sz w:val="30"/>
          <w:szCs w:val="30"/>
        </w:rPr>
      </w:pPr>
    </w:p>
    <w:p w14:paraId="749C50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utterly ruined that fair abode of all delights, and driven forth the children of men to till the ground, which yields thorns and briers unto them.</w:t>
      </w:r>
    </w:p>
    <w:p w14:paraId="345245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罪彻底毁掉了那个充满各种喜悦的美丽住所，并将世人驱赶出去耕种土地，而土地却产出荆棘和蒺藜。</w:t>
      </w:r>
    </w:p>
    <w:p w14:paraId="30587229">
      <w:pPr>
        <w:pStyle w:val="3"/>
        <w:spacing w:line="253" w:lineRule="auto"/>
        <w:rPr>
          <w:rFonts w:hint="eastAsia" w:ascii="微软雅黑" w:hAnsi="微软雅黑" w:eastAsia="微软雅黑" w:cs="微软雅黑"/>
          <w:sz w:val="30"/>
          <w:szCs w:val="30"/>
        </w:rPr>
      </w:pPr>
    </w:p>
    <w:p w14:paraId="72540A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remember the fall, for it was thy fall.</w:t>
      </w:r>
    </w:p>
    <w:p w14:paraId="1CA839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我的灵魂啊，记住那堕落吧，因为那是你的堕落。</w:t>
      </w:r>
    </w:p>
    <w:p w14:paraId="3BC4B093">
      <w:pPr>
        <w:pStyle w:val="3"/>
        <w:spacing w:line="253" w:lineRule="auto"/>
        <w:rPr>
          <w:rFonts w:hint="eastAsia" w:ascii="微软雅黑" w:hAnsi="微软雅黑" w:eastAsia="微软雅黑" w:cs="微软雅黑"/>
          <w:sz w:val="30"/>
          <w:szCs w:val="30"/>
        </w:rPr>
      </w:pPr>
    </w:p>
    <w:p w14:paraId="2892FF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Weep much because the Lord of love was so shamefully ill-treated by the head of the human race, of which thou art a member, as undeserving as any.</w:t>
      </w:r>
    </w:p>
    <w:p w14:paraId="69AC28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要多多痛哭，因为爱的慈主被人类之首如此羞辱地虐待，而你也是其中的一员，和别人一样不配。</w:t>
      </w:r>
    </w:p>
    <w:p w14:paraId="0F1C7F9E">
      <w:pPr>
        <w:pStyle w:val="3"/>
        <w:spacing w:line="253" w:lineRule="auto"/>
        <w:rPr>
          <w:rFonts w:hint="eastAsia" w:ascii="微软雅黑" w:hAnsi="微软雅黑" w:eastAsia="微软雅黑" w:cs="微软雅黑"/>
          <w:sz w:val="30"/>
          <w:szCs w:val="30"/>
        </w:rPr>
      </w:pPr>
    </w:p>
    <w:p w14:paraId="4706A1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how dragons and demons dwell on this fair earth, which once was a garden of delights.</w:t>
      </w:r>
    </w:p>
    <w:p w14:paraId="360015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看哪，龙和恶魔如何居住在这片美丽的土地上，这里曾是充满喜悦的园子。</w:t>
      </w:r>
    </w:p>
    <w:p w14:paraId="0ED218AC">
      <w:pPr>
        <w:pStyle w:val="3"/>
        <w:spacing w:line="253" w:lineRule="auto"/>
        <w:rPr>
          <w:rFonts w:hint="eastAsia" w:ascii="微软雅黑" w:hAnsi="微软雅黑" w:eastAsia="微软雅黑" w:cs="微软雅黑"/>
          <w:sz w:val="30"/>
          <w:szCs w:val="30"/>
        </w:rPr>
      </w:pPr>
    </w:p>
    <w:p w14:paraId="16A52A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yonder another King's garden, which the King waters with His bloody sweat — Gethsemane, whose bitter herbs are sweeter far to renewed souls than even Eden's luscious fruits.</w:t>
      </w:r>
    </w:p>
    <w:p w14:paraId="5740A4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看那边的另一个王的园子，王用祂血的汗水去浇灌——客西马尼，其中的苦菜对于更新的灵魂来说，远比伊甸园甘美的果实还要甜美。</w:t>
      </w:r>
    </w:p>
    <w:p w14:paraId="2FB42AA8">
      <w:pPr>
        <w:pStyle w:val="3"/>
        <w:spacing w:line="253" w:lineRule="auto"/>
        <w:rPr>
          <w:rFonts w:hint="eastAsia" w:ascii="微软雅黑" w:hAnsi="微软雅黑" w:eastAsia="微软雅黑" w:cs="微软雅黑"/>
          <w:sz w:val="30"/>
          <w:szCs w:val="30"/>
        </w:rPr>
      </w:pPr>
    </w:p>
    <w:p w14:paraId="098CB4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mischief of the serpent in the first garden was undone: there the curse was lifted from earth, and borne by the woman's promised seed.</w:t>
      </w:r>
    </w:p>
    <w:p w14:paraId="047DC5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在那里，第一个园子里蛇所作的恶事被扭转了：在那里，咒诅从大地上被除去，由女人的后裔担当。</w:t>
      </w:r>
    </w:p>
    <w:p w14:paraId="50B5A257">
      <w:pPr>
        <w:pStyle w:val="3"/>
        <w:spacing w:line="253" w:lineRule="auto"/>
        <w:rPr>
          <w:rFonts w:hint="eastAsia" w:ascii="微软雅黑" w:hAnsi="微软雅黑" w:eastAsia="微软雅黑" w:cs="微软雅黑"/>
          <w:sz w:val="30"/>
          <w:szCs w:val="30"/>
        </w:rPr>
      </w:pPr>
    </w:p>
    <w:p w14:paraId="27DC46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bethink thee much of the agony and the passion; resort to the garden of the olive-press, and view thy great Redeemer rescuing thee from thy lost estate.</w:t>
      </w:r>
    </w:p>
    <w:p w14:paraId="42A1BA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我的灵魂，多思想那剧痛和受难（passion）吧；常去那榨油的园子，观看你伟大的救赎主如何将你从失丧的境地中救出。</w:t>
      </w:r>
    </w:p>
    <w:p w14:paraId="33A1354E">
      <w:pPr>
        <w:pStyle w:val="3"/>
        <w:spacing w:line="253" w:lineRule="auto"/>
        <w:rPr>
          <w:rFonts w:hint="eastAsia" w:ascii="微软雅黑" w:hAnsi="微软雅黑" w:eastAsia="微软雅黑" w:cs="微软雅黑"/>
          <w:sz w:val="30"/>
          <w:szCs w:val="30"/>
        </w:rPr>
      </w:pPr>
    </w:p>
    <w:p w14:paraId="254071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garden of gardens indeed, wherein the soul may see the guilt of sin and the power of love, two sights which surpass all others.</w:t>
      </w:r>
    </w:p>
    <w:p w14:paraId="4A5D7B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这确实是园中之园，在其中灵魂可以看见罪的罪责和爱的力量，这两样景象超越了其他一切。</w:t>
      </w:r>
    </w:p>
    <w:p w14:paraId="11C0B273">
      <w:pPr>
        <w:pStyle w:val="3"/>
        <w:spacing w:line="253" w:lineRule="auto"/>
        <w:rPr>
          <w:rFonts w:hint="eastAsia" w:ascii="微软雅黑" w:hAnsi="微软雅黑" w:eastAsia="微软雅黑" w:cs="微软雅黑"/>
          <w:sz w:val="30"/>
          <w:szCs w:val="30"/>
        </w:rPr>
      </w:pPr>
    </w:p>
    <w:p w14:paraId="77C19F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other King's garden?</w:t>
      </w:r>
    </w:p>
    <w:p w14:paraId="569DF4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难道没有其他的王的园子了吗？</w:t>
      </w:r>
    </w:p>
    <w:p w14:paraId="125EFF5D">
      <w:pPr>
        <w:pStyle w:val="3"/>
        <w:spacing w:line="253" w:lineRule="auto"/>
        <w:rPr>
          <w:rFonts w:hint="eastAsia" w:ascii="微软雅黑" w:hAnsi="微软雅黑" w:eastAsia="微软雅黑" w:cs="微软雅黑"/>
          <w:sz w:val="30"/>
          <w:szCs w:val="30"/>
        </w:rPr>
      </w:pPr>
    </w:p>
    <w:p w14:paraId="496D9B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my heart, thou art, or shouldst be such.</w:t>
      </w:r>
    </w:p>
    <w:p w14:paraId="578161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有的，我的心，你就是，或者应当是。</w:t>
      </w:r>
    </w:p>
    <w:p w14:paraId="0C445585">
      <w:pPr>
        <w:pStyle w:val="3"/>
        <w:spacing w:line="253" w:lineRule="auto"/>
        <w:rPr>
          <w:rFonts w:hint="eastAsia" w:ascii="微软雅黑" w:hAnsi="微软雅黑" w:eastAsia="微软雅黑" w:cs="微软雅黑"/>
          <w:sz w:val="30"/>
          <w:szCs w:val="30"/>
        </w:rPr>
      </w:pPr>
    </w:p>
    <w:p w14:paraId="3FD8BA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the flowers flourish?</w:t>
      </w:r>
    </w:p>
    <w:p w14:paraId="72060E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花儿开得如何？</w:t>
      </w:r>
    </w:p>
    <w:p w14:paraId="192A0526">
      <w:pPr>
        <w:pStyle w:val="3"/>
        <w:spacing w:line="253" w:lineRule="auto"/>
        <w:rPr>
          <w:rFonts w:hint="eastAsia" w:ascii="微软雅黑" w:hAnsi="微软雅黑" w:eastAsia="微软雅黑" w:cs="微软雅黑"/>
          <w:sz w:val="30"/>
          <w:szCs w:val="30"/>
        </w:rPr>
      </w:pPr>
    </w:p>
    <w:p w14:paraId="3C5550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any choice fruits appear?</w:t>
      </w:r>
    </w:p>
    <w:p w14:paraId="42EE01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可有精选的果实显现？</w:t>
      </w:r>
    </w:p>
    <w:p w14:paraId="7155C888">
      <w:pPr>
        <w:pStyle w:val="3"/>
        <w:spacing w:line="253" w:lineRule="auto"/>
        <w:rPr>
          <w:rFonts w:hint="eastAsia" w:ascii="微软雅黑" w:hAnsi="微软雅黑" w:eastAsia="微软雅黑" w:cs="微软雅黑"/>
          <w:sz w:val="30"/>
          <w:szCs w:val="30"/>
        </w:rPr>
      </w:pPr>
    </w:p>
    <w:p w14:paraId="112331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King walk within, and rest in the bowers of my spirit?</w:t>
      </w:r>
    </w:p>
    <w:p w14:paraId="7C7A62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王是否在里面行走，并在我心灵的凉亭中安息？</w:t>
      </w:r>
    </w:p>
    <w:p w14:paraId="0C848B2D">
      <w:pPr>
        <w:pStyle w:val="3"/>
        <w:spacing w:line="253" w:lineRule="auto"/>
        <w:rPr>
          <w:rFonts w:hint="eastAsia" w:ascii="微软雅黑" w:hAnsi="微软雅黑" w:eastAsia="微软雅黑" w:cs="微软雅黑"/>
          <w:sz w:val="30"/>
          <w:szCs w:val="30"/>
        </w:rPr>
      </w:pPr>
    </w:p>
    <w:p w14:paraId="156A15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see that the plants are trimmed and watered, and the mischievous foxes hunted out.</w:t>
      </w:r>
    </w:p>
    <w:p w14:paraId="3DF511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让我务必修剪并浇灌植物，并将淘气的狐狸猎捕出去。</w:t>
      </w:r>
    </w:p>
    <w:p w14:paraId="1F6238B5">
      <w:pPr>
        <w:pStyle w:val="3"/>
        <w:spacing w:line="253" w:lineRule="auto"/>
        <w:rPr>
          <w:rFonts w:hint="eastAsia" w:ascii="微软雅黑" w:hAnsi="微软雅黑" w:eastAsia="微软雅黑" w:cs="微软雅黑"/>
          <w:sz w:val="30"/>
          <w:szCs w:val="30"/>
        </w:rPr>
      </w:pPr>
    </w:p>
    <w:p w14:paraId="7A70BE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Lord, and let the heavenly wind blow at Thy coming, that the spices of Thy garden may flow abroad.</w:t>
      </w:r>
    </w:p>
    <w:p w14:paraId="01B07F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来吧，主啊，在祢降临时让属天的风吹动，使祢园中的香气四溢。</w:t>
      </w:r>
    </w:p>
    <w:p w14:paraId="25E2E150">
      <w:pPr>
        <w:pStyle w:val="3"/>
        <w:spacing w:line="253" w:lineRule="auto"/>
        <w:rPr>
          <w:rFonts w:hint="eastAsia" w:ascii="微软雅黑" w:hAnsi="微软雅黑" w:eastAsia="微软雅黑" w:cs="微软雅黑"/>
          <w:sz w:val="30"/>
          <w:szCs w:val="30"/>
        </w:rPr>
      </w:pPr>
    </w:p>
    <w:p w14:paraId="05F19E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I forget the King's garden of the church.</w:t>
      </w:r>
    </w:p>
    <w:p w14:paraId="25FA24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我也绝不能忘记教会这王的园子。</w:t>
      </w:r>
    </w:p>
    <w:p w14:paraId="2E981427">
      <w:pPr>
        <w:pStyle w:val="3"/>
        <w:spacing w:line="253" w:lineRule="auto"/>
        <w:rPr>
          <w:rFonts w:hint="eastAsia" w:ascii="微软雅黑" w:hAnsi="微软雅黑" w:eastAsia="微软雅黑" w:cs="微软雅黑"/>
          <w:sz w:val="30"/>
          <w:szCs w:val="30"/>
        </w:rPr>
      </w:pPr>
    </w:p>
    <w:p w14:paraId="1A9CF9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send prosperity unto it.</w:t>
      </w:r>
    </w:p>
    <w:p w14:paraId="65C7A1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噢主啊，求祢赐下兴旺。</w:t>
      </w:r>
    </w:p>
    <w:p w14:paraId="7C141AE8">
      <w:pPr>
        <w:pStyle w:val="3"/>
        <w:spacing w:line="253" w:lineRule="auto"/>
        <w:rPr>
          <w:rFonts w:hint="eastAsia" w:ascii="微软雅黑" w:hAnsi="微软雅黑" w:eastAsia="微软雅黑" w:cs="微软雅黑"/>
          <w:sz w:val="30"/>
          <w:szCs w:val="30"/>
        </w:rPr>
      </w:pPr>
    </w:p>
    <w:p w14:paraId="0C8A51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Rebuild her walls, nourish her plants, ripen her fruits, and from the huge wilderness, reclaim the barren waste, and make thereof "a King's garden."</w:t>
      </w:r>
    </w:p>
    <w:p w14:paraId="20C608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重建她的墙垣，滋养她的植物，使她的果实成熟，并从广袤的旷野中开垦荒地，使其成为“王的园子”。</w:t>
      </w:r>
    </w:p>
    <w:p w14:paraId="6728B6C5">
      <w:pPr>
        <w:pStyle w:val="3"/>
        <w:spacing w:line="253" w:lineRule="auto"/>
        <w:rPr>
          <w:rFonts w:hint="eastAsia" w:ascii="微软雅黑" w:hAnsi="微软雅黑" w:eastAsia="微软雅黑" w:cs="微软雅黑"/>
          <w:sz w:val="30"/>
          <w:szCs w:val="30"/>
        </w:rPr>
      </w:pPr>
    </w:p>
    <w:p w14:paraId="598362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1 3</w:t>
      </w:r>
    </w:p>
    <w:p w14:paraId="21E97294">
      <w:pPr>
        <w:pStyle w:val="3"/>
        <w:spacing w:line="253" w:lineRule="auto"/>
        <w:rPr>
          <w:rFonts w:hint="eastAsia" w:ascii="微软雅黑" w:hAnsi="微软雅黑" w:eastAsia="微软雅黑" w:cs="微软雅黑"/>
          <w:sz w:val="30"/>
          <w:szCs w:val="30"/>
        </w:rPr>
      </w:pPr>
    </w:p>
    <w:p w14:paraId="7414BD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四月十三日</w:t>
      </w:r>
    </w:p>
    <w:p w14:paraId="2BE3E5EE">
      <w:pPr>
        <w:pStyle w:val="3"/>
        <w:spacing w:line="253" w:lineRule="auto"/>
        <w:rPr>
          <w:rFonts w:hint="eastAsia" w:ascii="微软雅黑" w:hAnsi="微软雅黑" w:eastAsia="微软雅黑" w:cs="微软雅黑"/>
          <w:sz w:val="30"/>
          <w:szCs w:val="30"/>
        </w:rPr>
      </w:pPr>
    </w:p>
    <w:p w14:paraId="6850E3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707C8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4FC8BF5">
      <w:pPr>
        <w:pStyle w:val="3"/>
        <w:spacing w:line="253" w:lineRule="auto"/>
        <w:rPr>
          <w:rFonts w:hint="eastAsia" w:ascii="微软雅黑" w:hAnsi="微软雅黑" w:eastAsia="微软雅黑" w:cs="微软雅黑"/>
          <w:sz w:val="30"/>
          <w:szCs w:val="30"/>
        </w:rPr>
      </w:pPr>
    </w:p>
    <w:p w14:paraId="746CE6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bundle of myrrh is my well-beloved unto me. - Song Of Solomon 1:13</w:t>
      </w:r>
    </w:p>
    <w:p w14:paraId="69E202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我以我的良人为一袋没药。——雅歌 1:13</w:t>
      </w:r>
    </w:p>
    <w:p w14:paraId="6CCC357D">
      <w:pPr>
        <w:pStyle w:val="3"/>
        <w:spacing w:line="253" w:lineRule="auto"/>
        <w:rPr>
          <w:rFonts w:hint="eastAsia" w:ascii="微软雅黑" w:hAnsi="微软雅黑" w:eastAsia="微软雅黑" w:cs="微软雅黑"/>
          <w:sz w:val="30"/>
          <w:szCs w:val="30"/>
        </w:rPr>
      </w:pPr>
    </w:p>
    <w:p w14:paraId="77D633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Myrrh may well be chosen as the type of Jesus on account of its preciousness, its perfume, its pleasantness, its healing, preserving, disinfecting qualities, and its connection with sacrifice.</w:t>
      </w:r>
    </w:p>
    <w:p w14:paraId="2A68F3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没药（Myrrh）因其珍贵、芬芳、愉悦、医治、保存、消毒的品质，以及它与献祭的联系，完全可以被选为耶稣的预表。</w:t>
      </w:r>
    </w:p>
    <w:p w14:paraId="16A2DCF0">
      <w:pPr>
        <w:pStyle w:val="3"/>
        <w:spacing w:line="253" w:lineRule="auto"/>
        <w:rPr>
          <w:rFonts w:hint="eastAsia" w:ascii="微软雅黑" w:hAnsi="微软雅黑" w:eastAsia="微软雅黑" w:cs="微软雅黑"/>
          <w:sz w:val="30"/>
          <w:szCs w:val="30"/>
        </w:rPr>
      </w:pPr>
    </w:p>
    <w:p w14:paraId="5C563B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is He compared to "a bundle of myrrh"?</w:t>
      </w:r>
    </w:p>
    <w:p w14:paraId="5DF3A9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但为何祂被比作“一袋没药”呢？</w:t>
      </w:r>
    </w:p>
    <w:p w14:paraId="0FDB4C27">
      <w:pPr>
        <w:pStyle w:val="3"/>
        <w:spacing w:line="253" w:lineRule="auto"/>
        <w:rPr>
          <w:rFonts w:hint="eastAsia" w:ascii="微软雅黑" w:hAnsi="微软雅黑" w:eastAsia="微软雅黑" w:cs="微软雅黑"/>
          <w:sz w:val="30"/>
          <w:szCs w:val="30"/>
        </w:rPr>
      </w:pPr>
    </w:p>
    <w:p w14:paraId="600F85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plenty.</w:t>
      </w:r>
    </w:p>
    <w:p w14:paraId="629D24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首先，是因为丰盛。</w:t>
      </w:r>
    </w:p>
    <w:p w14:paraId="5BDCA7D1">
      <w:pPr>
        <w:pStyle w:val="3"/>
        <w:spacing w:line="253" w:lineRule="auto"/>
        <w:rPr>
          <w:rFonts w:hint="eastAsia" w:ascii="微软雅黑" w:hAnsi="微软雅黑" w:eastAsia="微软雅黑" w:cs="微软雅黑"/>
          <w:sz w:val="30"/>
          <w:szCs w:val="30"/>
        </w:rPr>
      </w:pPr>
    </w:p>
    <w:p w14:paraId="1EAE4E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drop of it, He is a casket full.</w:t>
      </w:r>
    </w:p>
    <w:p w14:paraId="79A7BF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祂不是其中一滴，祂是满溢的一匣。</w:t>
      </w:r>
    </w:p>
    <w:p w14:paraId="649A980B">
      <w:pPr>
        <w:pStyle w:val="3"/>
        <w:spacing w:line="253" w:lineRule="auto"/>
        <w:rPr>
          <w:rFonts w:hint="eastAsia" w:ascii="微软雅黑" w:hAnsi="微软雅黑" w:eastAsia="微软雅黑" w:cs="微软雅黑"/>
          <w:sz w:val="30"/>
          <w:szCs w:val="30"/>
        </w:rPr>
      </w:pPr>
    </w:p>
    <w:p w14:paraId="27191C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sprig or flower of it, but a whole bundle.</w:t>
      </w:r>
    </w:p>
    <w:p w14:paraId="474D5E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祂不是其中一枝或一朵，而是一整袋。</w:t>
      </w:r>
    </w:p>
    <w:p w14:paraId="389A8580">
      <w:pPr>
        <w:pStyle w:val="3"/>
        <w:spacing w:line="253" w:lineRule="auto"/>
        <w:rPr>
          <w:rFonts w:hint="eastAsia" w:ascii="微软雅黑" w:hAnsi="微软雅黑" w:eastAsia="微软雅黑" w:cs="微软雅黑"/>
          <w:sz w:val="30"/>
          <w:szCs w:val="30"/>
        </w:rPr>
      </w:pPr>
    </w:p>
    <w:p w14:paraId="6BF4EA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enough in Christ for all my necessities; let me not be slow to avail myself of Him.</w:t>
      </w:r>
    </w:p>
    <w:p w14:paraId="66851C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在基督里有足够的恩典应付我所有的需要；让我不要迟钝于寻求祂。</w:t>
      </w:r>
    </w:p>
    <w:p w14:paraId="407857BF">
      <w:pPr>
        <w:pStyle w:val="3"/>
        <w:spacing w:line="253" w:lineRule="auto"/>
        <w:rPr>
          <w:rFonts w:hint="eastAsia" w:ascii="微软雅黑" w:hAnsi="微软雅黑" w:eastAsia="微软雅黑" w:cs="微软雅黑"/>
          <w:sz w:val="30"/>
          <w:szCs w:val="30"/>
        </w:rPr>
      </w:pPr>
    </w:p>
    <w:p w14:paraId="31D543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well-beloved is compared to a "bundle" again, for variety: for there is in Christ not only the one thing needful, but in "Him dwelleth all the fulness of the Godhead bodily," everything needful is in Him.</w:t>
      </w:r>
    </w:p>
    <w:p w14:paraId="722686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我们的良人再次被比作“一袋”，是因为多样性：因为在基督里不仅有那唯一需要的一件事，而且“神本性一切的丰盛，都有形有体地居住在基督里面”，所有需要的一切都在祂里面。</w:t>
      </w:r>
    </w:p>
    <w:p w14:paraId="3681AC1D">
      <w:pPr>
        <w:pStyle w:val="3"/>
        <w:spacing w:line="253" w:lineRule="auto"/>
        <w:rPr>
          <w:rFonts w:hint="eastAsia" w:ascii="微软雅黑" w:hAnsi="微软雅黑" w:eastAsia="微软雅黑" w:cs="微软雅黑"/>
          <w:sz w:val="30"/>
          <w:szCs w:val="30"/>
        </w:rPr>
      </w:pPr>
    </w:p>
    <w:p w14:paraId="3D51F8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Jesus in His different characters, and you will see a marvellous variety — Prophet, Priest, King, Husband, Friend, Shepherd.</w:t>
      </w:r>
    </w:p>
    <w:p w14:paraId="1C9682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看耶稣不同的角色，你会看到奇妙的多样性——先知、祭司、君王、丈夫、朋友、牧人。</w:t>
      </w:r>
    </w:p>
    <w:p w14:paraId="70D2B48A">
      <w:pPr>
        <w:pStyle w:val="3"/>
        <w:spacing w:line="253" w:lineRule="auto"/>
        <w:rPr>
          <w:rFonts w:hint="eastAsia" w:ascii="微软雅黑" w:hAnsi="微软雅黑" w:eastAsia="微软雅黑" w:cs="微软雅黑"/>
          <w:sz w:val="30"/>
          <w:szCs w:val="30"/>
        </w:rPr>
      </w:pPr>
    </w:p>
    <w:p w14:paraId="4D1034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Him in His life, death, resurrection, ascension, second advent; view Him in His virtue, gentleness, courage, self-denial, love, faithfulness, truth, righteousness — everywhere He is a bundle of preciousness.</w:t>
      </w:r>
    </w:p>
    <w:p w14:paraId="11F5D7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思想祂的生命、受死、复活、升天、二次降临；观看祂的美德、温柔、勇气、舍己、仁爱、信实、真理、公义——在每一处，祂都是珍贵之物的聚合。</w:t>
      </w:r>
    </w:p>
    <w:p w14:paraId="331FEB9C">
      <w:pPr>
        <w:pStyle w:val="3"/>
        <w:spacing w:line="253" w:lineRule="auto"/>
        <w:rPr>
          <w:rFonts w:hint="eastAsia" w:ascii="微软雅黑" w:hAnsi="微软雅黑" w:eastAsia="微软雅黑" w:cs="微软雅黑"/>
          <w:sz w:val="30"/>
          <w:szCs w:val="30"/>
        </w:rPr>
      </w:pPr>
    </w:p>
    <w:p w14:paraId="64C3A5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"bundle of myrrh" for preservation — not loose myrrh tied up, myrrh to be stored in a casket.</w:t>
      </w:r>
    </w:p>
    <w:p w14:paraId="6F4A20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祂是“一袋没药”以备保存——不是松散捆绑的没药，而是存放在匣里的没药。</w:t>
      </w:r>
    </w:p>
    <w:p w14:paraId="69069A62">
      <w:pPr>
        <w:pStyle w:val="3"/>
        <w:spacing w:line="253" w:lineRule="auto"/>
        <w:rPr>
          <w:rFonts w:hint="eastAsia" w:ascii="微软雅黑" w:hAnsi="微软雅黑" w:eastAsia="微软雅黑" w:cs="微软雅黑"/>
          <w:sz w:val="30"/>
          <w:szCs w:val="30"/>
        </w:rPr>
      </w:pPr>
    </w:p>
    <w:p w14:paraId="1184BA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value Him as our best treasure; we must prize His words and His ordinances; and we must keep our thoughts of Him and knowledge of Him as under lock and key, lest the devil should steal anything from us.</w:t>
      </w:r>
    </w:p>
    <w:p w14:paraId="5A0BE8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我们必须视祂为我们最好的珍宝；我们必须珍视祂的话语和祂的典章（ordinances）；我们必须将对祂的思念和认识锁好并妥善保管，免得魔鬼从我们这里偷走任何东西。</w:t>
      </w:r>
    </w:p>
    <w:p w14:paraId="1865789E">
      <w:pPr>
        <w:pStyle w:val="3"/>
        <w:spacing w:line="253" w:lineRule="auto"/>
        <w:rPr>
          <w:rFonts w:hint="eastAsia" w:ascii="微软雅黑" w:hAnsi="微软雅黑" w:eastAsia="微软雅黑" w:cs="微软雅黑"/>
          <w:sz w:val="30"/>
          <w:szCs w:val="30"/>
        </w:rPr>
      </w:pPr>
    </w:p>
    <w:p w14:paraId="6F213E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Jesus is a "bundle of myrrh" for speciality.</w:t>
      </w:r>
    </w:p>
    <w:p w14:paraId="4A366B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此外，耶稣是“一袋没药”以显其特殊。</w:t>
      </w:r>
    </w:p>
    <w:p w14:paraId="5E414F50">
      <w:pPr>
        <w:pStyle w:val="3"/>
        <w:spacing w:line="253" w:lineRule="auto"/>
        <w:rPr>
          <w:rFonts w:hint="eastAsia" w:ascii="微软雅黑" w:hAnsi="微软雅黑" w:eastAsia="微软雅黑" w:cs="微软雅黑"/>
          <w:sz w:val="30"/>
          <w:szCs w:val="30"/>
        </w:rPr>
      </w:pPr>
    </w:p>
    <w:p w14:paraId="657809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emblem suggests the idea of distinguishing, discriminating grace.</w:t>
      </w:r>
    </w:p>
    <w:p w14:paraId="556A45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这个象征暗示了慎选且区别对待的恩典（distinguishing, discriminating grace）。</w:t>
      </w:r>
    </w:p>
    <w:p w14:paraId="662C34AA">
      <w:pPr>
        <w:pStyle w:val="3"/>
        <w:spacing w:line="253" w:lineRule="auto"/>
        <w:rPr>
          <w:rFonts w:hint="eastAsia" w:ascii="微软雅黑" w:hAnsi="微软雅黑" w:eastAsia="微软雅黑" w:cs="微软雅黑"/>
          <w:sz w:val="30"/>
          <w:szCs w:val="30"/>
        </w:rPr>
      </w:pPr>
    </w:p>
    <w:p w14:paraId="0B8883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before the foundation of the world, He was set apart for His people; and He gives forth His perfume only to those who understand how to enter into communion with Him, to have close dealings with Him.</w:t>
      </w:r>
    </w:p>
    <w:p w14:paraId="1E230D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从创世以前，祂就为祂的子民被分别出来；祂只向那些懂得如何进入与祂交通（communion）、与祂有亲密往来的人散发祂的芬芳。</w:t>
      </w:r>
    </w:p>
    <w:p w14:paraId="0DF91A95">
      <w:pPr>
        <w:pStyle w:val="3"/>
        <w:spacing w:line="253" w:lineRule="auto"/>
        <w:rPr>
          <w:rFonts w:hint="eastAsia" w:ascii="微软雅黑" w:hAnsi="微软雅黑" w:eastAsia="微软雅黑" w:cs="微软雅黑"/>
          <w:sz w:val="30"/>
          <w:szCs w:val="30"/>
        </w:rPr>
      </w:pPr>
    </w:p>
    <w:p w14:paraId="5BA969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blessed people whom the Lord hath admitted into His secrets, and for whom He sets Himself apart.</w:t>
      </w:r>
    </w:p>
    <w:p w14:paraId="1185CA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噢！那些蒙主允许进入祂隐密处的子民是有福的，祂为他们将自己分别出来。</w:t>
      </w:r>
    </w:p>
    <w:p w14:paraId="6524DB3D">
      <w:pPr>
        <w:pStyle w:val="3"/>
        <w:spacing w:line="253" w:lineRule="auto"/>
        <w:rPr>
          <w:rFonts w:hint="eastAsia" w:ascii="微软雅黑" w:hAnsi="微软雅黑" w:eastAsia="微软雅黑" w:cs="微软雅黑"/>
          <w:sz w:val="30"/>
          <w:szCs w:val="30"/>
        </w:rPr>
      </w:pPr>
    </w:p>
    <w:p w14:paraId="4CFB3C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choice and happy who are thus made to say, "A bundle of myrrh is my well-beloved unto me."</w:t>
      </w:r>
    </w:p>
    <w:p w14:paraId="619D12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噢！那些被引导如此说的人是多么蒙选和快乐：“我以我的良人为一袋没药。”</w:t>
      </w:r>
    </w:p>
    <w:p w14:paraId="24F00DDB">
      <w:pPr>
        <w:pStyle w:val="3"/>
        <w:spacing w:line="253" w:lineRule="auto"/>
        <w:rPr>
          <w:rFonts w:hint="eastAsia" w:ascii="微软雅黑" w:hAnsi="微软雅黑" w:eastAsia="微软雅黑" w:cs="微软雅黑"/>
          <w:sz w:val="30"/>
          <w:szCs w:val="30"/>
        </w:rPr>
      </w:pPr>
    </w:p>
    <w:p w14:paraId="15113D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0A2C5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ACA9167">
      <w:pPr>
        <w:pStyle w:val="3"/>
        <w:spacing w:line="253" w:lineRule="auto"/>
        <w:rPr>
          <w:rFonts w:hint="eastAsia" w:ascii="微软雅黑" w:hAnsi="微软雅黑" w:eastAsia="微软雅黑" w:cs="微软雅黑"/>
          <w:sz w:val="30"/>
          <w:szCs w:val="30"/>
        </w:rPr>
      </w:pPr>
    </w:p>
    <w:p w14:paraId="1F5186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put his hand upon the head of the burnt-offering; and it shall be accepted for him to make atonement for him. - Leviticus 1:4</w:t>
      </w:r>
    </w:p>
    <w:p w14:paraId="02C41C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他要按手在燔祭牲的头上，燔祭便蒙悦纳，为他赎罪（make atonement）。——利未记 1:4</w:t>
      </w:r>
    </w:p>
    <w:p w14:paraId="44BFCBDB">
      <w:pPr>
        <w:pStyle w:val="3"/>
        <w:spacing w:line="253" w:lineRule="auto"/>
        <w:rPr>
          <w:rFonts w:hint="eastAsia" w:ascii="微软雅黑" w:hAnsi="微软雅黑" w:eastAsia="微软雅黑" w:cs="微软雅黑"/>
          <w:sz w:val="30"/>
          <w:szCs w:val="30"/>
        </w:rPr>
      </w:pPr>
    </w:p>
    <w:p w14:paraId="46C2D9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being made "sin for us" is set forth here by the very significant transfer of sin to the bullock, which was made by the elders of the people.</w:t>
      </w:r>
    </w:p>
    <w:p w14:paraId="36E89D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我们的主“为我们成为罪”在这里通过极其显著的罪孽转移得到了展现，即将罪转移到牛犊身上，这是由众民的长老们所作的。</w:t>
      </w:r>
    </w:p>
    <w:p w14:paraId="3DB91085">
      <w:pPr>
        <w:pStyle w:val="3"/>
        <w:spacing w:line="253" w:lineRule="auto"/>
        <w:rPr>
          <w:rFonts w:hint="eastAsia" w:ascii="微软雅黑" w:hAnsi="微软雅黑" w:eastAsia="微软雅黑" w:cs="微软雅黑"/>
          <w:sz w:val="30"/>
          <w:szCs w:val="30"/>
        </w:rPr>
      </w:pPr>
    </w:p>
    <w:p w14:paraId="6F1C82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laying of the hand was not a mere touch of contact, for in some other places of Scripture the original word has the meaning of leaning heavily, as in the expression, "Thy wrath lieth hard upon me" (Psalm 88:7).</w:t>
      </w:r>
    </w:p>
    <w:p w14:paraId="04C167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按手不仅仅是接触式的触摸，因为在圣经的其他地方，原词具有“沉重依靠”的意思，正如在“祢的愤怒重重地压在我身上”这一表达中所见（诗篇 88:7）。</w:t>
      </w:r>
    </w:p>
    <w:p w14:paraId="73E7E182">
      <w:pPr>
        <w:pStyle w:val="3"/>
        <w:spacing w:line="253" w:lineRule="auto"/>
        <w:rPr>
          <w:rFonts w:hint="eastAsia" w:ascii="微软雅黑" w:hAnsi="微软雅黑" w:eastAsia="微软雅黑" w:cs="微软雅黑"/>
          <w:sz w:val="30"/>
          <w:szCs w:val="30"/>
        </w:rPr>
      </w:pPr>
    </w:p>
    <w:p w14:paraId="46FA8C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is the very essence and nature of faith, which doth not only bring us into contact with the great Substitute, but teaches us to lean upon Him with all the burden of our guilt.</w:t>
      </w:r>
    </w:p>
    <w:p w14:paraId="402005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这确实是信心的核心与本质，它不仅使我们与伟大的替代者（Substitute）接触，更教导我们带着所有的罪债重担依靠在祂身上。</w:t>
      </w:r>
    </w:p>
    <w:p w14:paraId="69AAFD72">
      <w:pPr>
        <w:pStyle w:val="3"/>
        <w:spacing w:line="253" w:lineRule="auto"/>
        <w:rPr>
          <w:rFonts w:hint="eastAsia" w:ascii="微软雅黑" w:hAnsi="微软雅黑" w:eastAsia="微软雅黑" w:cs="微软雅黑"/>
          <w:sz w:val="30"/>
          <w:szCs w:val="30"/>
        </w:rPr>
      </w:pPr>
    </w:p>
    <w:p w14:paraId="4E62BA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made to meet upon the head of the Substitute all the offences of His covenant people, but each one of the chosen is brought personally to ratify this solemn covenant act, when by grace he is enabled by faith to lay his hand upon the head of the "Lamb slain from before the foundation of the world."</w:t>
      </w:r>
    </w:p>
    <w:p w14:paraId="44CE34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耶和华使祂立约子民的所有过犯都汇聚在替代者的头上，但每一个蒙选者都受引导亲自批准这一庄严的圣约行动，即当因着恩典，他能凭着信心将手按在那位“从创世以来就被杀之羔羊”的头上。</w:t>
      </w:r>
    </w:p>
    <w:p w14:paraId="1CE84305">
      <w:pPr>
        <w:pStyle w:val="3"/>
        <w:spacing w:line="253" w:lineRule="auto"/>
        <w:rPr>
          <w:rFonts w:hint="eastAsia" w:ascii="微软雅黑" w:hAnsi="微软雅黑" w:eastAsia="微软雅黑" w:cs="微软雅黑"/>
          <w:sz w:val="30"/>
          <w:szCs w:val="30"/>
        </w:rPr>
      </w:pPr>
    </w:p>
    <w:p w14:paraId="322216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do you remember that rapturous day when you first realized pardon through Jesus the sin-bearer?</w:t>
      </w:r>
    </w:p>
    <w:p w14:paraId="7AB910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信徒啊，你还记得当你第一次意识到通过背负罪孽的耶稣获得赦免时，那欣喜若狂的日子吗？</w:t>
      </w:r>
    </w:p>
    <w:p w14:paraId="01D83F1C">
      <w:pPr>
        <w:pStyle w:val="3"/>
        <w:spacing w:line="253" w:lineRule="auto"/>
        <w:rPr>
          <w:rFonts w:hint="eastAsia" w:ascii="微软雅黑" w:hAnsi="微软雅黑" w:eastAsia="微软雅黑" w:cs="微软雅黑"/>
          <w:sz w:val="30"/>
          <w:szCs w:val="30"/>
        </w:rPr>
      </w:pPr>
    </w:p>
    <w:p w14:paraId="7D936A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not make glad confession, and join with the writer in saying, "My soul recalls her day of deliverance with delight.</w:t>
      </w:r>
    </w:p>
    <w:p w14:paraId="7DE6C7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你难道不能做出欢欣的承认，并与作者一同说道：“我的灵魂带着喜悦回想起她的拯救之日。</w:t>
      </w:r>
    </w:p>
    <w:p w14:paraId="14509B6A">
      <w:pPr>
        <w:pStyle w:val="3"/>
        <w:spacing w:line="253" w:lineRule="auto"/>
        <w:rPr>
          <w:rFonts w:hint="eastAsia" w:ascii="微软雅黑" w:hAnsi="微软雅黑" w:eastAsia="微软雅黑" w:cs="微软雅黑"/>
          <w:sz w:val="30"/>
          <w:szCs w:val="30"/>
        </w:rPr>
      </w:pPr>
    </w:p>
    <w:p w14:paraId="62661A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Laden with guilt and full of fears, I saw my Saviour as my Substitute, and I laid my hand upon Him; oh! how timidly at first, but courage grew and confidence was confirmed until I leaned my soul entirely upon Him; and now it is my unceasing joy to know that my sins are no longer imputed to me, but laid on Him, and like the debts of the wounded traveller, Jesus, like the good Samaritan, has said of all my future sinfulness, 'Set that to My account.'"</w:t>
      </w:r>
    </w:p>
    <w:p w14:paraId="2DC506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罪疚且充满恐惧，我看见我的救主作了我的替代者，我便按手在祂身上；噢！起初是多么胆怯，但勇气在增长，信心在坚固，直到我将灵魂完全倚靠在祂身上；现在，知道我的罪不再归算（imputed）于我，而是担在祂身上，是我不息的喜乐，就像那位受伤旅人的债，耶稣如同好撒马利亚人，对我未来所有的罪性说：‘把那些都算在我的账上’。”</w:t>
      </w:r>
    </w:p>
    <w:p w14:paraId="7FDBA613">
      <w:pPr>
        <w:pStyle w:val="3"/>
        <w:spacing w:line="253" w:lineRule="auto"/>
        <w:rPr>
          <w:rFonts w:hint="eastAsia" w:ascii="微软雅黑" w:hAnsi="微软雅黑" w:eastAsia="微软雅黑" w:cs="微软雅黑"/>
          <w:sz w:val="30"/>
          <w:szCs w:val="30"/>
        </w:rPr>
      </w:pPr>
    </w:p>
    <w:p w14:paraId="6CFB88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discovery! Eternal solace of a grateful heart!</w:t>
      </w:r>
    </w:p>
    <w:p w14:paraId="536A1C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蒙福的发现！感恩之心的永恒慰藉！</w:t>
      </w:r>
    </w:p>
    <w:p w14:paraId="4248F8DD">
      <w:pPr>
        <w:pStyle w:val="3"/>
        <w:spacing w:line="253" w:lineRule="auto"/>
        <w:rPr>
          <w:rFonts w:hint="eastAsia" w:ascii="微软雅黑" w:hAnsi="微软雅黑" w:eastAsia="微软雅黑" w:cs="微软雅黑"/>
          <w:sz w:val="30"/>
          <w:szCs w:val="30"/>
        </w:rPr>
      </w:pPr>
    </w:p>
    <w:p w14:paraId="6AC9A1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numerous sins transferr'd to Him, Shall never more be found, Lost in His blood's atoning stream, Where every crime is drown'd!"</w:t>
      </w:r>
    </w:p>
    <w:p w14:paraId="5A5EBA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“我无数罪孽转移给祂，必不再被寻见，消失在祂宝血的赎罪洪流中，每一桩罪行都被淹没！”</w:t>
      </w:r>
    </w:p>
    <w:p w14:paraId="728E91B0">
      <w:pPr>
        <w:pStyle w:val="3"/>
        <w:spacing w:line="253" w:lineRule="auto"/>
        <w:rPr>
          <w:rFonts w:hint="eastAsia" w:ascii="微软雅黑" w:hAnsi="微软雅黑" w:eastAsia="微软雅黑" w:cs="微软雅黑"/>
          <w:sz w:val="30"/>
          <w:szCs w:val="30"/>
        </w:rPr>
      </w:pPr>
    </w:p>
    <w:p w14:paraId="293732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1 4</w:t>
      </w:r>
    </w:p>
    <w:p w14:paraId="09DF14E5">
      <w:pPr>
        <w:pStyle w:val="3"/>
        <w:spacing w:line="253" w:lineRule="auto"/>
        <w:rPr>
          <w:rFonts w:hint="eastAsia" w:ascii="微软雅黑" w:hAnsi="微软雅黑" w:eastAsia="微软雅黑" w:cs="微软雅黑"/>
          <w:sz w:val="30"/>
          <w:szCs w:val="30"/>
        </w:rPr>
      </w:pPr>
    </w:p>
    <w:p w14:paraId="46F6D5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四月十四日</w:t>
      </w:r>
    </w:p>
    <w:p w14:paraId="2EAF652E">
      <w:pPr>
        <w:pStyle w:val="3"/>
        <w:spacing w:line="253" w:lineRule="auto"/>
        <w:rPr>
          <w:rFonts w:hint="eastAsia" w:ascii="微软雅黑" w:hAnsi="微软雅黑" w:eastAsia="微软雅黑" w:cs="微软雅黑"/>
          <w:sz w:val="30"/>
          <w:szCs w:val="30"/>
        </w:rPr>
      </w:pPr>
    </w:p>
    <w:p w14:paraId="2A9343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D2CD6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415B214">
      <w:pPr>
        <w:pStyle w:val="3"/>
        <w:spacing w:line="253" w:lineRule="auto"/>
        <w:rPr>
          <w:rFonts w:hint="eastAsia" w:ascii="微软雅黑" w:hAnsi="微软雅黑" w:eastAsia="微软雅黑" w:cs="微软雅黑"/>
          <w:sz w:val="30"/>
          <w:szCs w:val="30"/>
        </w:rPr>
      </w:pPr>
    </w:p>
    <w:p w14:paraId="32C06F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they that see me laugh me to scorn: they shoot out the lip, they shake the head. - Psalm 22:7</w:t>
      </w:r>
    </w:p>
    <w:p w14:paraId="6F5DEF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凡看见我的都嗤笑我；他们撇嘴摇头。——诗篇 22:7</w:t>
      </w:r>
    </w:p>
    <w:p w14:paraId="6500C6A3">
      <w:pPr>
        <w:pStyle w:val="3"/>
        <w:spacing w:line="253" w:lineRule="auto"/>
        <w:rPr>
          <w:rFonts w:hint="eastAsia" w:ascii="微软雅黑" w:hAnsi="微软雅黑" w:eastAsia="微软雅黑" w:cs="微软雅黑"/>
          <w:sz w:val="30"/>
          <w:szCs w:val="30"/>
        </w:rPr>
      </w:pPr>
    </w:p>
    <w:p w14:paraId="2B3C3F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Mockery was a great ingredient in our Lord's woe.</w:t>
      </w:r>
    </w:p>
    <w:p w14:paraId="4B15EE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嘲弄是我们主痛苦中的一个重要成分。</w:t>
      </w:r>
    </w:p>
    <w:p w14:paraId="63862956">
      <w:pPr>
        <w:pStyle w:val="3"/>
        <w:spacing w:line="253" w:lineRule="auto"/>
        <w:rPr>
          <w:rFonts w:hint="eastAsia" w:ascii="微软雅黑" w:hAnsi="微软雅黑" w:eastAsia="微软雅黑" w:cs="微软雅黑"/>
          <w:sz w:val="30"/>
          <w:szCs w:val="30"/>
        </w:rPr>
      </w:pPr>
    </w:p>
    <w:p w14:paraId="11C255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mocked Him in the garden; the chief priests and scribes laughed Him to scorn; Herod set Him at nought; the servants and the soldiers jeered at Him, and brutally insulted Him; Pilate and his guards ridiculed His royalty; and on the tree all sorts of horrid jests and hideous taunts were hurled at Him.</w:t>
      </w:r>
    </w:p>
    <w:p w14:paraId="62ECC5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犹大在园子里嘲弄祂；祭司长和文士嗤笑祂；希律藐视祂；仆人和士兵嘲笑祂，并残暴地侮辱祂；彼得拉多和他的卫兵戏谑祂的王权；而在木头上，各种恐怖的笑话和丑恶的辱骂都掷向祂。</w:t>
      </w:r>
    </w:p>
    <w:p w14:paraId="258F7C72">
      <w:pPr>
        <w:pStyle w:val="3"/>
        <w:spacing w:line="253" w:lineRule="auto"/>
        <w:rPr>
          <w:rFonts w:hint="eastAsia" w:ascii="微软雅黑" w:hAnsi="微软雅黑" w:eastAsia="微软雅黑" w:cs="微软雅黑"/>
          <w:sz w:val="30"/>
          <w:szCs w:val="30"/>
        </w:rPr>
      </w:pPr>
    </w:p>
    <w:p w14:paraId="7F0CCA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Ridicule is always hard to bear, but when we are in intense pain it is so heartless, so cruel, that it cuts us to the quick.</w:t>
      </w:r>
    </w:p>
    <w:p w14:paraId="267237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戏谑总是难以忍受的，但当我们处于剧烈疼痛中时，它是如此无情、如此残酷，以至于刺痛了我们的灵魂深处。</w:t>
      </w:r>
    </w:p>
    <w:p w14:paraId="78150B64">
      <w:pPr>
        <w:pStyle w:val="3"/>
        <w:spacing w:line="253" w:lineRule="auto"/>
        <w:rPr>
          <w:rFonts w:hint="eastAsia" w:ascii="微软雅黑" w:hAnsi="微软雅黑" w:eastAsia="微软雅黑" w:cs="微软雅黑"/>
          <w:sz w:val="30"/>
          <w:szCs w:val="30"/>
        </w:rPr>
      </w:pPr>
    </w:p>
    <w:p w14:paraId="31621A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the Saviour crucified, racked with anguish far beyond all mortal guess, and then picture that motley multitude, all wagging their heads or thrusting out the lip in bitterest contempt of one poor suffering victim!</w:t>
      </w:r>
    </w:p>
    <w:p w14:paraId="1BD655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想象救主被钉在十字架上，受尽远超凡人想象的极度痛苦，然后想象那杂乱的人群，全都摇着头，或者撇着嘴，对一个可怜的受难牺牲者表达最刻毒的轻蔑！</w:t>
      </w:r>
    </w:p>
    <w:p w14:paraId="1FF0DB62">
      <w:pPr>
        <w:pStyle w:val="3"/>
        <w:spacing w:line="253" w:lineRule="auto"/>
        <w:rPr>
          <w:rFonts w:hint="eastAsia" w:ascii="微软雅黑" w:hAnsi="微软雅黑" w:eastAsia="微软雅黑" w:cs="微软雅黑"/>
          <w:sz w:val="30"/>
          <w:szCs w:val="30"/>
        </w:rPr>
      </w:pPr>
    </w:p>
    <w:p w14:paraId="106B46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must have been something more in the crucified One than they could see, or else such a great and mingled crowd would not unanimously have honoured Him with such contempt.</w:t>
      </w:r>
    </w:p>
    <w:p w14:paraId="54A180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在那位被钉十字架的一位里面，一定有一些他们看不见的东西，否则如此庞大而混杂的人群就不会一致地用这种轻蔑来“回报”祂。</w:t>
      </w:r>
    </w:p>
    <w:p w14:paraId="0739AAA8">
      <w:pPr>
        <w:pStyle w:val="3"/>
        <w:spacing w:line="253" w:lineRule="auto"/>
        <w:rPr>
          <w:rFonts w:hint="eastAsia" w:ascii="微软雅黑" w:hAnsi="微软雅黑" w:eastAsia="微软雅黑" w:cs="微软雅黑"/>
          <w:sz w:val="30"/>
          <w:szCs w:val="30"/>
        </w:rPr>
      </w:pPr>
    </w:p>
    <w:p w14:paraId="4A362F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evil confessing, in the very moment of its greatest apparent triumph, that after all it could do no more than mock at that victorious goodness which was then reigning on the cross?</w:t>
      </w:r>
    </w:p>
    <w:p w14:paraId="569ADD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邪恶不正是在它表面上最得意的时刻，被迫承认它终究只能嘲笑那当时在十字架上统治着的、得胜的良善吗？</w:t>
      </w:r>
    </w:p>
    <w:p w14:paraId="2BD63204">
      <w:pPr>
        <w:pStyle w:val="3"/>
        <w:spacing w:line="253" w:lineRule="auto"/>
        <w:rPr>
          <w:rFonts w:hint="eastAsia" w:ascii="微软雅黑" w:hAnsi="微软雅黑" w:eastAsia="微软雅黑" w:cs="微软雅黑"/>
          <w:sz w:val="30"/>
          <w:szCs w:val="30"/>
        </w:rPr>
      </w:pPr>
    </w:p>
    <w:p w14:paraId="1D3593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"despised and rejected of men," how couldst Thou die for men who treated Thee so ill?</w:t>
      </w:r>
    </w:p>
    <w:p w14:paraId="4F6D29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噢耶稣，“被人藐视，被人厌弃”，祢怎能为那些如此恶待祢的人而死呢？</w:t>
      </w:r>
    </w:p>
    <w:p w14:paraId="1DA2A996">
      <w:pPr>
        <w:pStyle w:val="3"/>
        <w:spacing w:line="253" w:lineRule="auto"/>
        <w:rPr>
          <w:rFonts w:hint="eastAsia" w:ascii="微软雅黑" w:hAnsi="微软雅黑" w:eastAsia="微软雅黑" w:cs="微软雅黑"/>
          <w:sz w:val="30"/>
          <w:szCs w:val="30"/>
        </w:rPr>
      </w:pPr>
    </w:p>
    <w:p w14:paraId="462CCD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amazing, love divine, yea, love beyond degree.</w:t>
      </w:r>
    </w:p>
    <w:p w14:paraId="780D97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这其中包含着惊人的爱，神圣的爱，是的，是无可限量的爱。</w:t>
      </w:r>
    </w:p>
    <w:p w14:paraId="2721C0CD">
      <w:pPr>
        <w:pStyle w:val="3"/>
        <w:spacing w:line="253" w:lineRule="auto"/>
        <w:rPr>
          <w:rFonts w:hint="eastAsia" w:ascii="微软雅黑" w:hAnsi="微软雅黑" w:eastAsia="微软雅黑" w:cs="微软雅黑"/>
          <w:sz w:val="30"/>
          <w:szCs w:val="30"/>
        </w:rPr>
      </w:pPr>
    </w:p>
    <w:p w14:paraId="7E9FB5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have despised Thee in the days of our unregeneracy, and even since our new birth we have set the world on high in our hearts, and yet Thou bleedest to heal our wounds, and diest to give us life.</w:t>
      </w:r>
    </w:p>
    <w:p w14:paraId="443F2C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我们也在未重生的日子里藐视过祢，甚至自重生以来，我们也曾在心中高举世界，然而祢却流血来医治我们的伤口，并受死来赐予我们生命。</w:t>
      </w:r>
    </w:p>
    <w:p w14:paraId="21C1D42C">
      <w:pPr>
        <w:pStyle w:val="3"/>
        <w:spacing w:line="253" w:lineRule="auto"/>
        <w:rPr>
          <w:rFonts w:hint="eastAsia" w:ascii="微软雅黑" w:hAnsi="微软雅黑" w:eastAsia="微软雅黑" w:cs="微软雅黑"/>
          <w:sz w:val="30"/>
          <w:szCs w:val="30"/>
        </w:rPr>
      </w:pPr>
    </w:p>
    <w:p w14:paraId="2B0CC0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could set Thee on a glorious high throne in all men's hearts!</w:t>
      </w:r>
    </w:p>
    <w:p w14:paraId="61264C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噢，愿我们能将祢安置在所有人心中那光荣的高位宝座上！</w:t>
      </w:r>
    </w:p>
    <w:p w14:paraId="63359829">
      <w:pPr>
        <w:pStyle w:val="3"/>
        <w:spacing w:line="253" w:lineRule="auto"/>
        <w:rPr>
          <w:rFonts w:hint="eastAsia" w:ascii="微软雅黑" w:hAnsi="微软雅黑" w:eastAsia="微软雅黑" w:cs="微软雅黑"/>
          <w:sz w:val="30"/>
          <w:szCs w:val="30"/>
        </w:rPr>
      </w:pPr>
    </w:p>
    <w:p w14:paraId="72545E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ring out Thy praises over land and sea till men should as universally adore as once they did unanimously reject.</w:t>
      </w:r>
    </w:p>
    <w:p w14:paraId="5AB492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我们要跨越陆地和海洋唱响对祢的赞美，直到世人像曾经一致拒绝祢那样，普遍地膜拜祢。</w:t>
      </w:r>
    </w:p>
    <w:p w14:paraId="31CFBEDB">
      <w:pPr>
        <w:pStyle w:val="3"/>
        <w:spacing w:line="253" w:lineRule="auto"/>
        <w:rPr>
          <w:rFonts w:hint="eastAsia" w:ascii="微软雅黑" w:hAnsi="微软雅黑" w:eastAsia="微软雅黑" w:cs="微软雅黑"/>
          <w:sz w:val="30"/>
          <w:szCs w:val="30"/>
        </w:rPr>
      </w:pPr>
    </w:p>
    <w:p w14:paraId="3EE8E1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creatures wrong Thee, O Thou sovereign Good! Thou art not loved, because not understood: This grieves me most, that vain pursuits beguile Ungrateful men, regardless of Thy smile.</w:t>
      </w:r>
    </w:p>
    <w:p w14:paraId="5A509E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祢的造物冤枉了祢，噢，祢这位至高的良善！祢不被爱，是因为不被理解：最令我伤心的是，虚荣的追求诱惑了那些忘恩负义的人，他们无视祢的微笑。</w:t>
      </w:r>
    </w:p>
    <w:p w14:paraId="66C08DBD">
      <w:pPr>
        <w:pStyle w:val="3"/>
        <w:spacing w:line="253" w:lineRule="auto"/>
        <w:rPr>
          <w:rFonts w:hint="eastAsia" w:ascii="微软雅黑" w:hAnsi="微软雅黑" w:eastAsia="微软雅黑" w:cs="微软雅黑"/>
          <w:sz w:val="30"/>
          <w:szCs w:val="30"/>
        </w:rPr>
      </w:pPr>
    </w:p>
    <w:p w14:paraId="2C4DED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2C5A0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2C784CF">
      <w:pPr>
        <w:pStyle w:val="3"/>
        <w:spacing w:line="253" w:lineRule="auto"/>
        <w:rPr>
          <w:rFonts w:hint="eastAsia" w:ascii="微软雅黑" w:hAnsi="微软雅黑" w:eastAsia="微软雅黑" w:cs="微软雅黑"/>
          <w:sz w:val="30"/>
          <w:szCs w:val="30"/>
        </w:rPr>
      </w:pPr>
    </w:p>
    <w:p w14:paraId="174018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ye to the righteous, that it shall be well with him. - Isaiah 3:10</w:t>
      </w:r>
    </w:p>
    <w:p w14:paraId="2B5846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你们要论义人说：他必享福乐（it shall be well with him）。——以赛亚书 3:10</w:t>
      </w:r>
    </w:p>
    <w:p w14:paraId="3C4AD1B8">
      <w:pPr>
        <w:pStyle w:val="3"/>
        <w:spacing w:line="253" w:lineRule="auto"/>
        <w:rPr>
          <w:rFonts w:hint="eastAsia" w:ascii="微软雅黑" w:hAnsi="微软雅黑" w:eastAsia="微软雅黑" w:cs="微软雅黑"/>
          <w:sz w:val="30"/>
          <w:szCs w:val="30"/>
        </w:rPr>
      </w:pPr>
    </w:p>
    <w:p w14:paraId="00E322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with the righteous ALWAYS.</w:t>
      </w:r>
    </w:p>
    <w:p w14:paraId="50D698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义人境况“始终”是好的。</w:t>
      </w:r>
    </w:p>
    <w:p w14:paraId="12B0353B">
      <w:pPr>
        <w:pStyle w:val="3"/>
        <w:spacing w:line="253" w:lineRule="auto"/>
        <w:rPr>
          <w:rFonts w:hint="eastAsia" w:ascii="微软雅黑" w:hAnsi="微软雅黑" w:eastAsia="微软雅黑" w:cs="微软雅黑"/>
          <w:sz w:val="30"/>
          <w:szCs w:val="30"/>
        </w:rPr>
      </w:pPr>
    </w:p>
    <w:p w14:paraId="352145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said, "Say ye to the righteous, that it is well with him in his prosperity," we must have been thankful for so great a boon, for prosperity is an hour of peril, and it is a gift from heaven to be secured from its snares: or if it had been written, "It is well with him when under persecution," we must have been thankful for so sustaining an assurance, for persecution is hard to bear; but when no time is mentioned, all time is included.</w:t>
      </w:r>
    </w:p>
    <w:p w14:paraId="50A1D0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说“论义人说：他在亨通时必享福乐”，我们固然要为如此大的恩赐而感恩，因为亨通是危险的时刻，能脱离其网罗是上天的礼物；或者如果它写着“他在受逼迫时必享福乐”，我们也必须为这扶持人的保证而感恩，因为逼迫是难以忍受的；但既然没有提到时间，所有的时刻都被包含进去了。</w:t>
      </w:r>
    </w:p>
    <w:p w14:paraId="21F87058">
      <w:pPr>
        <w:pStyle w:val="3"/>
        <w:spacing w:line="253" w:lineRule="auto"/>
        <w:rPr>
          <w:rFonts w:hint="eastAsia" w:ascii="微软雅黑" w:hAnsi="微软雅黑" w:eastAsia="微软雅黑" w:cs="微软雅黑"/>
          <w:sz w:val="30"/>
          <w:szCs w:val="30"/>
        </w:rPr>
      </w:pPr>
    </w:p>
    <w:p w14:paraId="4B248A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"shalls" must be understood always in their largest sense.</w:t>
      </w:r>
    </w:p>
    <w:p w14:paraId="390ED0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神的“必（shalls）”必须始终在其最广泛的意义上被理解。</w:t>
      </w:r>
    </w:p>
    <w:p w14:paraId="447984B9">
      <w:pPr>
        <w:pStyle w:val="3"/>
        <w:spacing w:line="253" w:lineRule="auto"/>
        <w:rPr>
          <w:rFonts w:hint="eastAsia" w:ascii="微软雅黑" w:hAnsi="微软雅黑" w:eastAsia="微软雅黑" w:cs="微软雅黑"/>
          <w:sz w:val="30"/>
          <w:szCs w:val="30"/>
        </w:rPr>
      </w:pPr>
    </w:p>
    <w:p w14:paraId="651572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beginning of the year to the end of the year, from the first gathering of evening shadows until the day-star shines, in all conditions and under all circumstances, it shall be well with the righteous.</w:t>
      </w:r>
    </w:p>
    <w:p w14:paraId="4FCAF9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从岁首到年终，从傍晚影儿初现到晨星闪烁，在任何景况和任何环境下，义人都必享福乐。</w:t>
      </w:r>
    </w:p>
    <w:p w14:paraId="109D815C">
      <w:pPr>
        <w:pStyle w:val="3"/>
        <w:spacing w:line="253" w:lineRule="auto"/>
        <w:rPr>
          <w:rFonts w:hint="eastAsia" w:ascii="微软雅黑" w:hAnsi="微软雅黑" w:eastAsia="微软雅黑" w:cs="微软雅黑"/>
          <w:sz w:val="30"/>
          <w:szCs w:val="30"/>
        </w:rPr>
      </w:pPr>
    </w:p>
    <w:p w14:paraId="74F91C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well with him that we could not imagine it to be better, for he is well fed, he feeds upon the flesh and blood of Jesus; he is well clothed, he wears the imputed righteousness of Christ; he is well housed, he dwells in God; he is well married, his soul is knit in bonds of marriage union to Christ; he is well provided for, for the Lord is his Shepherd; he is well endowed, for heaven is his inheritance.</w:t>
      </w:r>
    </w:p>
    <w:p w14:paraId="364127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境况是如此之好，以至于我们无法想象更好的了，因为他被喂养得很好，他以耶稣的肉和血为食；他穿得很好，他披着基督归算的义；他住得很好，他住在神里面；他配得很好，他的灵魂在婚姻联合的纽带中与基督结合；他被供应得很好，因为主是他的牧者；他被赋予得很好，因为天堂是他的基业。</w:t>
      </w:r>
    </w:p>
    <w:p w14:paraId="7B563FE9">
      <w:pPr>
        <w:pStyle w:val="3"/>
        <w:spacing w:line="253" w:lineRule="auto"/>
        <w:rPr>
          <w:rFonts w:hint="eastAsia" w:ascii="微软雅黑" w:hAnsi="微软雅黑" w:eastAsia="微软雅黑" w:cs="微软雅黑"/>
          <w:sz w:val="30"/>
          <w:szCs w:val="30"/>
        </w:rPr>
      </w:pPr>
    </w:p>
    <w:p w14:paraId="679214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with the righteous — well upon divine authority; the mouth of God speaks the comforting assurance.</w:t>
      </w:r>
    </w:p>
    <w:p w14:paraId="6655E7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义人必享福乐——这是基于神圣的权威；神亲口说出了这令人安慰的保证。</w:t>
      </w:r>
    </w:p>
    <w:p w14:paraId="082FC50E">
      <w:pPr>
        <w:pStyle w:val="3"/>
        <w:spacing w:line="253" w:lineRule="auto"/>
        <w:rPr>
          <w:rFonts w:hint="eastAsia" w:ascii="微软雅黑" w:hAnsi="微软雅黑" w:eastAsia="微软雅黑" w:cs="微软雅黑"/>
          <w:sz w:val="30"/>
          <w:szCs w:val="30"/>
        </w:rPr>
      </w:pPr>
    </w:p>
    <w:p w14:paraId="507DC0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beloved, if God declares that all is well, ten thousand devils may declare it to be ill, but we laugh them all to scorn.</w:t>
      </w:r>
    </w:p>
    <w:p w14:paraId="476AB5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噢亲爱的，如果神宣告一切都好，即便有一万个魔鬼宣告境况堪忧，我们也都要嗤之以鼻。</w:t>
      </w:r>
    </w:p>
    <w:p w14:paraId="3B62106D">
      <w:pPr>
        <w:pStyle w:val="3"/>
        <w:spacing w:line="253" w:lineRule="auto"/>
        <w:rPr>
          <w:rFonts w:hint="eastAsia" w:ascii="微软雅黑" w:hAnsi="微软雅黑" w:eastAsia="微软雅黑" w:cs="微软雅黑"/>
          <w:sz w:val="30"/>
          <w:szCs w:val="30"/>
        </w:rPr>
      </w:pPr>
    </w:p>
    <w:p w14:paraId="755102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for a faith which enables us to believe God when the creatures contradict Him.</w:t>
      </w:r>
    </w:p>
    <w:p w14:paraId="39CB82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称颂神，因这信心使我们在受造物反驳祂时依然能相信神。</w:t>
      </w:r>
    </w:p>
    <w:p w14:paraId="12BDCA1E">
      <w:pPr>
        <w:pStyle w:val="3"/>
        <w:spacing w:line="253" w:lineRule="auto"/>
        <w:rPr>
          <w:rFonts w:hint="eastAsia" w:ascii="微软雅黑" w:hAnsi="微软雅黑" w:eastAsia="微软雅黑" w:cs="微软雅黑"/>
          <w:sz w:val="30"/>
          <w:szCs w:val="30"/>
        </w:rPr>
      </w:pPr>
    </w:p>
    <w:p w14:paraId="25D20F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says the Word, at all times well with thee, thou righteous one; then, beloved, if thou canst not see it, let God's word stand thee in stead of sight; yea, believe it on divine authority more confidently than if thine eyes and thy feelings told it to thee.</w:t>
      </w:r>
    </w:p>
    <w:p w14:paraId="39F97E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圣言说，义人啊，任何时候你的境况都是好的；那么，亲爱的，如果你看不见，就让神的话语代替你的视力吧；是的，基于神圣的权威去相信它，要比根据你的眼睛和感觉告诉你的更充满信心。</w:t>
      </w:r>
    </w:p>
    <w:p w14:paraId="381D832C">
      <w:pPr>
        <w:pStyle w:val="3"/>
        <w:spacing w:line="253" w:lineRule="auto"/>
        <w:rPr>
          <w:rFonts w:hint="eastAsia" w:ascii="微软雅黑" w:hAnsi="微软雅黑" w:eastAsia="微软雅黑" w:cs="微软雅黑"/>
          <w:sz w:val="30"/>
          <w:szCs w:val="30"/>
        </w:rPr>
      </w:pPr>
    </w:p>
    <w:p w14:paraId="5B3F49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God blesses is blest indeed, and what His lip declares is truth most sure and steadfast.</w:t>
      </w:r>
    </w:p>
    <w:p w14:paraId="1B884A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神所祝福的人确实蒙福，祂嘴唇所宣告的是最真实、最坚固的真理。</w:t>
      </w:r>
    </w:p>
    <w:p w14:paraId="356CCDEC">
      <w:pPr>
        <w:pStyle w:val="3"/>
        <w:spacing w:line="253" w:lineRule="auto"/>
        <w:rPr>
          <w:rFonts w:hint="eastAsia" w:ascii="微软雅黑" w:hAnsi="微软雅黑" w:eastAsia="微软雅黑" w:cs="微软雅黑"/>
          <w:sz w:val="30"/>
          <w:szCs w:val="30"/>
        </w:rPr>
      </w:pPr>
    </w:p>
    <w:p w14:paraId="2AEBF7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1 5</w:t>
      </w:r>
    </w:p>
    <w:p w14:paraId="1BB56CD7">
      <w:pPr>
        <w:pStyle w:val="3"/>
        <w:spacing w:line="253" w:lineRule="auto"/>
        <w:rPr>
          <w:rFonts w:hint="eastAsia" w:ascii="微软雅黑" w:hAnsi="微软雅黑" w:eastAsia="微软雅黑" w:cs="微软雅黑"/>
          <w:sz w:val="30"/>
          <w:szCs w:val="30"/>
        </w:rPr>
      </w:pPr>
    </w:p>
    <w:p w14:paraId="5C5052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四月十五日</w:t>
      </w:r>
    </w:p>
    <w:p w14:paraId="7746974C">
      <w:pPr>
        <w:pStyle w:val="3"/>
        <w:spacing w:line="253" w:lineRule="auto"/>
        <w:rPr>
          <w:rFonts w:hint="eastAsia" w:ascii="微软雅黑" w:hAnsi="微软雅黑" w:eastAsia="微软雅黑" w:cs="微软雅黑"/>
          <w:sz w:val="30"/>
          <w:szCs w:val="30"/>
        </w:rPr>
      </w:pPr>
    </w:p>
    <w:p w14:paraId="03C911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1C3F4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B0E1673">
      <w:pPr>
        <w:pStyle w:val="3"/>
        <w:spacing w:line="253" w:lineRule="auto"/>
        <w:rPr>
          <w:rFonts w:hint="eastAsia" w:ascii="微软雅黑" w:hAnsi="微软雅黑" w:eastAsia="微软雅黑" w:cs="微软雅黑"/>
          <w:sz w:val="30"/>
          <w:szCs w:val="30"/>
        </w:rPr>
      </w:pPr>
    </w:p>
    <w:p w14:paraId="4E5139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my God, why hast Thou forsaken me? - Psalm 22:1</w:t>
      </w:r>
    </w:p>
    <w:p w14:paraId="6D8E6E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我的神！我的神！为什么离弃我？——诗篇 22:1</w:t>
      </w:r>
    </w:p>
    <w:p w14:paraId="6A0EC436">
      <w:pPr>
        <w:pStyle w:val="3"/>
        <w:spacing w:line="253" w:lineRule="auto"/>
        <w:rPr>
          <w:rFonts w:hint="eastAsia" w:ascii="微软雅黑" w:hAnsi="微软雅黑" w:eastAsia="微软雅黑" w:cs="微软雅黑"/>
          <w:sz w:val="30"/>
          <w:szCs w:val="30"/>
        </w:rPr>
      </w:pPr>
    </w:p>
    <w:p w14:paraId="2E3FF0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here behold the Saviour in the depth of His sorrows.</w:t>
      </w:r>
    </w:p>
    <w:p w14:paraId="18E8EC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我们在这里看到了救主处于祂忧伤的深处。</w:t>
      </w:r>
    </w:p>
    <w:p w14:paraId="4D79B853">
      <w:pPr>
        <w:pStyle w:val="3"/>
        <w:spacing w:line="253" w:lineRule="auto"/>
        <w:rPr>
          <w:rFonts w:hint="eastAsia" w:ascii="微软雅黑" w:hAnsi="微软雅黑" w:eastAsia="微软雅黑" w:cs="微软雅黑"/>
          <w:sz w:val="30"/>
          <w:szCs w:val="30"/>
        </w:rPr>
      </w:pPr>
    </w:p>
    <w:p w14:paraId="5476D3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place so well shows the griefs of Christ as Calvary, and no other moment at Calvary is so full of agony as that in which His cry rends the air — "My God, my God, why hast Thou forsaken me?"</w:t>
      </w:r>
    </w:p>
    <w:p w14:paraId="07536B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没有哪个地方能像加略山那样显明基督的哀恸，而在加略山的每一刻中，没有哪一刻能像祂那撕裂长空的呼喊——“我的神！我的神！为什么离弃我？”那样充满剧痛。</w:t>
      </w:r>
    </w:p>
    <w:p w14:paraId="037F4D96">
      <w:pPr>
        <w:pStyle w:val="3"/>
        <w:spacing w:line="253" w:lineRule="auto"/>
        <w:rPr>
          <w:rFonts w:hint="eastAsia" w:ascii="微软雅黑" w:hAnsi="微软雅黑" w:eastAsia="微软雅黑" w:cs="微软雅黑"/>
          <w:sz w:val="30"/>
          <w:szCs w:val="30"/>
        </w:rPr>
      </w:pPr>
    </w:p>
    <w:p w14:paraId="133BA6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moment physical weakness was united with acute mental torture from the shame and ignominy through which He had to pass; and to make His grief culminate with emphasis, He suffered spiritual agony surpassing all expression, resulting from the departure of His Father's presence.</w:t>
      </w:r>
    </w:p>
    <w:p w14:paraId="1EABFE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在那一刻，身体的虚弱与祂必须经历的羞耻和侮辱带来的剧烈心理折磨结合在一起；而为了使祂的忧伤达到巅峰，祂承受了由于父神同在的撤离而产生的超乎言表之属灵剧痛。</w:t>
      </w:r>
    </w:p>
    <w:p w14:paraId="4CD081F5">
      <w:pPr>
        <w:pStyle w:val="3"/>
        <w:spacing w:line="253" w:lineRule="auto"/>
        <w:rPr>
          <w:rFonts w:hint="eastAsia" w:ascii="微软雅黑" w:hAnsi="微软雅黑" w:eastAsia="微软雅黑" w:cs="微软雅黑"/>
          <w:sz w:val="30"/>
          <w:szCs w:val="30"/>
        </w:rPr>
      </w:pPr>
    </w:p>
    <w:p w14:paraId="2CDA98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black midnight of His horror; then it was that He descended the abyss of suffering.</w:t>
      </w:r>
    </w:p>
    <w:p w14:paraId="1AC299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这是祂恐惧的黑暗午夜；就在那时，祂降入了受难的深渊。</w:t>
      </w:r>
    </w:p>
    <w:p w14:paraId="49DA5486">
      <w:pPr>
        <w:pStyle w:val="3"/>
        <w:spacing w:line="253" w:lineRule="auto"/>
        <w:rPr>
          <w:rFonts w:hint="eastAsia" w:ascii="微软雅黑" w:hAnsi="微软雅黑" w:eastAsia="微软雅黑" w:cs="微软雅黑"/>
          <w:sz w:val="30"/>
          <w:szCs w:val="30"/>
        </w:rPr>
      </w:pPr>
    </w:p>
    <w:p w14:paraId="69E29B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enter into the full meaning of these words.</w:t>
      </w:r>
    </w:p>
    <w:p w14:paraId="7E24CC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没有人能完全领悟这些话的深意。</w:t>
      </w:r>
    </w:p>
    <w:p w14:paraId="24DAC524">
      <w:pPr>
        <w:pStyle w:val="3"/>
        <w:spacing w:line="253" w:lineRule="auto"/>
        <w:rPr>
          <w:rFonts w:hint="eastAsia" w:ascii="微软雅黑" w:hAnsi="微软雅黑" w:eastAsia="微软雅黑" w:cs="微软雅黑"/>
          <w:sz w:val="30"/>
          <w:szCs w:val="30"/>
        </w:rPr>
      </w:pPr>
    </w:p>
    <w:p w14:paraId="126E7A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think at times that we could cry, "My God, my God, why hast Thou forsaken me?"</w:t>
      </w:r>
    </w:p>
    <w:p w14:paraId="537028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我们中的一些人有时会想，我们也能哭喊：“我的神！我的神！为什么离弃我？”</w:t>
      </w:r>
    </w:p>
    <w:p w14:paraId="2695919B">
      <w:pPr>
        <w:pStyle w:val="3"/>
        <w:spacing w:line="253" w:lineRule="auto"/>
        <w:rPr>
          <w:rFonts w:hint="eastAsia" w:ascii="微软雅黑" w:hAnsi="微软雅黑" w:eastAsia="微软雅黑" w:cs="微软雅黑"/>
          <w:sz w:val="30"/>
          <w:szCs w:val="30"/>
        </w:rPr>
      </w:pPr>
    </w:p>
    <w:p w14:paraId="05E117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seasons when the brightness of our Father's smile is eclipsed by clouds and darkness; but let us remember that God never does really forsake us.</w:t>
      </w:r>
    </w:p>
    <w:p w14:paraId="0AC749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有些时候，父神微笑的光芒被云雾和黑暗所遮蔽；但让我们记住，神从未真正离弃我们。</w:t>
      </w:r>
    </w:p>
    <w:p w14:paraId="0D250AD8">
      <w:pPr>
        <w:pStyle w:val="3"/>
        <w:spacing w:line="253" w:lineRule="auto"/>
        <w:rPr>
          <w:rFonts w:hint="eastAsia" w:ascii="微软雅黑" w:hAnsi="微软雅黑" w:eastAsia="微软雅黑" w:cs="微软雅黑"/>
          <w:sz w:val="30"/>
          <w:szCs w:val="30"/>
        </w:rPr>
      </w:pPr>
    </w:p>
    <w:p w14:paraId="6A4EC6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 seeming forsaking with us, but in Christ's case it was a real forsaking.</w:t>
      </w:r>
    </w:p>
    <w:p w14:paraId="43ACA5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对我们来说，那只是表象上的离弃，但在基督的情况下，那是真实的离弃。</w:t>
      </w:r>
    </w:p>
    <w:p w14:paraId="6D9A7B65">
      <w:pPr>
        <w:pStyle w:val="3"/>
        <w:spacing w:line="253" w:lineRule="auto"/>
        <w:rPr>
          <w:rFonts w:hint="eastAsia" w:ascii="微软雅黑" w:hAnsi="微软雅黑" w:eastAsia="微软雅黑" w:cs="微软雅黑"/>
          <w:sz w:val="30"/>
          <w:szCs w:val="30"/>
        </w:rPr>
      </w:pPr>
    </w:p>
    <w:p w14:paraId="34C24E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grieve at a little withdrawal of our Father's love; but the real turning away of God's face from His Son, who shall calculate how deep the agony which it caused Him?</w:t>
      </w:r>
    </w:p>
    <w:p w14:paraId="725680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父神的爱稍有收回我们就感到悲伤；但神真的对祂的儿子转脸不顾，谁能计算那带给祂的剧痛有多深？</w:t>
      </w:r>
    </w:p>
    <w:p w14:paraId="717B2AE6">
      <w:pPr>
        <w:pStyle w:val="3"/>
        <w:spacing w:line="253" w:lineRule="auto"/>
        <w:rPr>
          <w:rFonts w:hint="eastAsia" w:ascii="微软雅黑" w:hAnsi="微软雅黑" w:eastAsia="微软雅黑" w:cs="微软雅黑"/>
          <w:sz w:val="30"/>
          <w:szCs w:val="30"/>
        </w:rPr>
      </w:pPr>
    </w:p>
    <w:p w14:paraId="515704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case, our cry is often dictated by unbelief: in His case, it was the utterance of a dreadful fact, for God had really turned away from Him for a season.</w:t>
      </w:r>
    </w:p>
    <w:p w14:paraId="5E5B18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在我们的情况下，我们的哭喊往往是由不信所指使的：在祂的情况下，那是对一个可怕事实的表达，因为神确实在那段时期背弃了祂。</w:t>
      </w:r>
    </w:p>
    <w:p w14:paraId="7F49B67D">
      <w:pPr>
        <w:pStyle w:val="3"/>
        <w:spacing w:line="253" w:lineRule="auto"/>
        <w:rPr>
          <w:rFonts w:hint="eastAsia" w:ascii="微软雅黑" w:hAnsi="微软雅黑" w:eastAsia="微软雅黑" w:cs="微软雅黑"/>
          <w:sz w:val="30"/>
          <w:szCs w:val="30"/>
        </w:rPr>
      </w:pPr>
    </w:p>
    <w:p w14:paraId="0B5B75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poor, distressed soul, who once lived in the sunshine of God's face, but art now in darkness, remember that He has not really forsaken thee.</w:t>
      </w:r>
    </w:p>
    <w:p w14:paraId="37A11C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你这贫穷、苦恼的灵魂啊，曾经活在神荣脸的阳光下，现在却身处黑暗，请记住祂并未真正离弃你。</w:t>
      </w:r>
    </w:p>
    <w:p w14:paraId="233C031D">
      <w:pPr>
        <w:pStyle w:val="3"/>
        <w:spacing w:line="253" w:lineRule="auto"/>
        <w:rPr>
          <w:rFonts w:hint="eastAsia" w:ascii="微软雅黑" w:hAnsi="微软雅黑" w:eastAsia="微软雅黑" w:cs="微软雅黑"/>
          <w:sz w:val="30"/>
          <w:szCs w:val="30"/>
        </w:rPr>
      </w:pPr>
    </w:p>
    <w:p w14:paraId="1E540A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the clouds is as much our God as when He shines forth in all the lustre of His grace; but since even the thought that He has forsaken us gives us agony, what must the woe of the Saviour have been when He exclaimed, "My God, my God, why hast Thou forsaken me?"</w:t>
      </w:r>
    </w:p>
    <w:p w14:paraId="2B474B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云雾中的神依然是我们的神，正如祂在所有恩典光辉中闪耀时一样；但既然仅仅想到祂离弃了我们就会带给我们剧痛，当救主大声疾呼“我的神！我的神！为什么离弃我？”时，祂的悲哀该是何等巨大呢？</w:t>
      </w:r>
    </w:p>
    <w:p w14:paraId="291B4F73">
      <w:pPr>
        <w:pStyle w:val="3"/>
        <w:spacing w:line="253" w:lineRule="auto"/>
        <w:rPr>
          <w:rFonts w:hint="eastAsia" w:ascii="微软雅黑" w:hAnsi="微软雅黑" w:eastAsia="微软雅黑" w:cs="微软雅黑"/>
          <w:sz w:val="30"/>
          <w:szCs w:val="30"/>
        </w:rPr>
      </w:pPr>
    </w:p>
    <w:p w14:paraId="37210B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2564C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699CCA0">
      <w:pPr>
        <w:pStyle w:val="3"/>
        <w:spacing w:line="253" w:lineRule="auto"/>
        <w:rPr>
          <w:rFonts w:hint="eastAsia" w:ascii="微软雅黑" w:hAnsi="微软雅黑" w:eastAsia="微软雅黑" w:cs="微软雅黑"/>
          <w:sz w:val="30"/>
          <w:szCs w:val="30"/>
        </w:rPr>
      </w:pPr>
    </w:p>
    <w:p w14:paraId="1CBF4A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them up for ever. - Psalm 28:9</w:t>
      </w:r>
    </w:p>
    <w:p w14:paraId="750BCE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扶持（Lift up）他们，直到永远。——诗篇 28:9</w:t>
      </w:r>
    </w:p>
    <w:p w14:paraId="100F7866">
      <w:pPr>
        <w:pStyle w:val="3"/>
        <w:spacing w:line="253" w:lineRule="auto"/>
        <w:rPr>
          <w:rFonts w:hint="eastAsia" w:ascii="微软雅黑" w:hAnsi="微软雅黑" w:eastAsia="微软雅黑" w:cs="微软雅黑"/>
          <w:sz w:val="30"/>
          <w:szCs w:val="30"/>
        </w:rPr>
      </w:pPr>
    </w:p>
    <w:p w14:paraId="30ADB7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need lifting up.</w:t>
      </w:r>
    </w:p>
    <w:p w14:paraId="01463E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神的子民需要被扶持（举起）。</w:t>
      </w:r>
    </w:p>
    <w:p w14:paraId="2CF19549">
      <w:pPr>
        <w:pStyle w:val="3"/>
        <w:spacing w:line="253" w:lineRule="auto"/>
        <w:rPr>
          <w:rFonts w:hint="eastAsia" w:ascii="微软雅黑" w:hAnsi="微软雅黑" w:eastAsia="微软雅黑" w:cs="微软雅黑"/>
          <w:sz w:val="30"/>
          <w:szCs w:val="30"/>
        </w:rPr>
      </w:pPr>
    </w:p>
    <w:p w14:paraId="393173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very heavy by nature.</w:t>
      </w:r>
    </w:p>
    <w:p w14:paraId="11DBA4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按本性，他们是非常沉重的。</w:t>
      </w:r>
    </w:p>
    <w:p w14:paraId="2EF3EF20">
      <w:pPr>
        <w:pStyle w:val="3"/>
        <w:spacing w:line="253" w:lineRule="auto"/>
        <w:rPr>
          <w:rFonts w:hint="eastAsia" w:ascii="微软雅黑" w:hAnsi="微软雅黑" w:eastAsia="微软雅黑" w:cs="微软雅黑"/>
          <w:sz w:val="30"/>
          <w:szCs w:val="30"/>
        </w:rPr>
      </w:pPr>
    </w:p>
    <w:p w14:paraId="15211F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wings, or, if they have, they are like the dove of old which lay among the pots; and they need divine grace to make them mount on wings covered with silver, and with feathers of yellow gold.</w:t>
      </w:r>
    </w:p>
    <w:p w14:paraId="7FDA3A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他们没有翅膀，或者即使有，也像古时卧在羊圈（pots）中的鸽子；他们需要神圣的恩典，使他们能在那被银子覆盖、长着黄金羽毛的翅膀上飞升。</w:t>
      </w:r>
    </w:p>
    <w:p w14:paraId="10109684">
      <w:pPr>
        <w:pStyle w:val="3"/>
        <w:spacing w:line="253" w:lineRule="auto"/>
        <w:rPr>
          <w:rFonts w:hint="eastAsia" w:ascii="微软雅黑" w:hAnsi="微软雅黑" w:eastAsia="微软雅黑" w:cs="微软雅黑"/>
          <w:sz w:val="30"/>
          <w:szCs w:val="30"/>
        </w:rPr>
      </w:pPr>
    </w:p>
    <w:p w14:paraId="46D041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sparks fly upward, but the sinful souls of men fall downward.</w:t>
      </w:r>
    </w:p>
    <w:p w14:paraId="2388EC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按本性，火星向上飞，但人类有罪的灵魂却向下坠。</w:t>
      </w:r>
    </w:p>
    <w:p w14:paraId="7DD28DF4">
      <w:pPr>
        <w:pStyle w:val="3"/>
        <w:spacing w:line="253" w:lineRule="auto"/>
        <w:rPr>
          <w:rFonts w:hint="eastAsia" w:ascii="微软雅黑" w:hAnsi="微软雅黑" w:eastAsia="微软雅黑" w:cs="微软雅黑"/>
          <w:sz w:val="30"/>
          <w:szCs w:val="30"/>
        </w:rPr>
      </w:pPr>
    </w:p>
    <w:p w14:paraId="40C902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"lift them up for ever!"</w:t>
      </w:r>
    </w:p>
    <w:p w14:paraId="5FD76A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主啊，“扶持他们，直到永远！”</w:t>
      </w:r>
    </w:p>
    <w:p w14:paraId="0C5582A0">
      <w:pPr>
        <w:pStyle w:val="3"/>
        <w:spacing w:line="253" w:lineRule="auto"/>
        <w:rPr>
          <w:rFonts w:hint="eastAsia" w:ascii="微软雅黑" w:hAnsi="微软雅黑" w:eastAsia="微软雅黑" w:cs="微软雅黑"/>
          <w:sz w:val="30"/>
          <w:szCs w:val="30"/>
        </w:rPr>
      </w:pPr>
    </w:p>
    <w:p w14:paraId="4244BF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himself said, "Unto Thee, O God, do I lift up my soul," and he here feels the necessity that other men's souls should be lifted up as well as his own.</w:t>
      </w:r>
    </w:p>
    <w:p w14:paraId="58DAB8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大卫自己曾说：“耶和华啊，我的心仰望（lift up）祢”，他在此感到了他人的灵魂也必须和他自己的一样被举起。</w:t>
      </w:r>
    </w:p>
    <w:p w14:paraId="474117CD">
      <w:pPr>
        <w:pStyle w:val="3"/>
        <w:spacing w:line="253" w:lineRule="auto"/>
        <w:rPr>
          <w:rFonts w:hint="eastAsia" w:ascii="微软雅黑" w:hAnsi="微软雅黑" w:eastAsia="微软雅黑" w:cs="微软雅黑"/>
          <w:sz w:val="30"/>
          <w:szCs w:val="30"/>
        </w:rPr>
      </w:pPr>
    </w:p>
    <w:p w14:paraId="1776FA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ask this blessing for yourself, forget not to seek it for others also.</w:t>
      </w:r>
    </w:p>
    <w:p w14:paraId="67171B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当你为你自己祈求这项福分时，别忘了也为他人寻求。</w:t>
      </w:r>
    </w:p>
    <w:p w14:paraId="12A4239F">
      <w:pPr>
        <w:pStyle w:val="3"/>
        <w:spacing w:line="253" w:lineRule="auto"/>
        <w:rPr>
          <w:rFonts w:hint="eastAsia" w:ascii="微软雅黑" w:hAnsi="微软雅黑" w:eastAsia="微软雅黑" w:cs="微软雅黑"/>
          <w:sz w:val="30"/>
          <w:szCs w:val="30"/>
        </w:rPr>
      </w:pPr>
    </w:p>
    <w:p w14:paraId="1FC054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ways in which God's people require to be lifted up.</w:t>
      </w:r>
    </w:p>
    <w:p w14:paraId="6D1D07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神的子民在三个方面需要被扶持举起。</w:t>
      </w:r>
    </w:p>
    <w:p w14:paraId="6B87C660">
      <w:pPr>
        <w:pStyle w:val="3"/>
        <w:spacing w:line="253" w:lineRule="auto"/>
        <w:rPr>
          <w:rFonts w:hint="eastAsia" w:ascii="微软雅黑" w:hAnsi="微软雅黑" w:eastAsia="微软雅黑" w:cs="微软雅黑"/>
          <w:sz w:val="30"/>
          <w:szCs w:val="30"/>
        </w:rPr>
      </w:pPr>
    </w:p>
    <w:p w14:paraId="18BA15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require to be elevated in character.</w:t>
      </w:r>
    </w:p>
    <w:p w14:paraId="03D148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他们需要在品格上得到提升。</w:t>
      </w:r>
    </w:p>
    <w:p w14:paraId="51F66B87">
      <w:pPr>
        <w:pStyle w:val="3"/>
        <w:spacing w:line="253" w:lineRule="auto"/>
        <w:rPr>
          <w:rFonts w:hint="eastAsia" w:ascii="微软雅黑" w:hAnsi="微软雅黑" w:eastAsia="微软雅黑" w:cs="微软雅黑"/>
          <w:sz w:val="30"/>
          <w:szCs w:val="30"/>
        </w:rPr>
      </w:pPr>
    </w:p>
    <w:p w14:paraId="799AC0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them up, O Lord; do not suffer Thy people to be like the world's people!</w:t>
      </w:r>
    </w:p>
    <w:p w14:paraId="27CD39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主啊，举起他们；不许祢的子民变得像世人一样！</w:t>
      </w:r>
    </w:p>
    <w:p w14:paraId="0E7CA95E">
      <w:pPr>
        <w:pStyle w:val="3"/>
        <w:spacing w:line="253" w:lineRule="auto"/>
        <w:rPr>
          <w:rFonts w:hint="eastAsia" w:ascii="微软雅黑" w:hAnsi="微软雅黑" w:eastAsia="微软雅黑" w:cs="微软雅黑"/>
          <w:sz w:val="30"/>
          <w:szCs w:val="30"/>
        </w:rPr>
      </w:pPr>
    </w:p>
    <w:p w14:paraId="3BBCE8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lieth in the wicked one; lift them out of it!</w:t>
      </w:r>
    </w:p>
    <w:p w14:paraId="208A53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世界卧在那恶者手下；求祢将他们从中救拔出来！</w:t>
      </w:r>
    </w:p>
    <w:p w14:paraId="2D886144">
      <w:pPr>
        <w:pStyle w:val="3"/>
        <w:spacing w:line="253" w:lineRule="auto"/>
        <w:rPr>
          <w:rFonts w:hint="eastAsia" w:ascii="微软雅黑" w:hAnsi="微软雅黑" w:eastAsia="微软雅黑" w:cs="微软雅黑"/>
          <w:sz w:val="30"/>
          <w:szCs w:val="30"/>
        </w:rPr>
      </w:pPr>
    </w:p>
    <w:p w14:paraId="155B25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world's people are looking after silver and gold, seeking their own pleasures, and the gratification of their lusts; but, Lord, lift Thy people up above all this; keep them from being "muck-rakers," as John Bunyan calls the man who was always scraping after gold!</w:t>
      </w:r>
    </w:p>
    <w:p w14:paraId="29183F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世人正在寻找金银，寻求他们自己的享乐和私欲的满足；但，主啊，求祢将祢的子民从这一切之上举起；保守他们不成为约翰·班扬（John Bunyan）所说的那种总是搜刮黄金的“粪土挖掘者（muck-rakers）”！</w:t>
      </w:r>
    </w:p>
    <w:p w14:paraId="4A4376AC">
      <w:pPr>
        <w:pStyle w:val="3"/>
        <w:spacing w:line="253" w:lineRule="auto"/>
        <w:rPr>
          <w:rFonts w:hint="eastAsia" w:ascii="微软雅黑" w:hAnsi="微软雅黑" w:eastAsia="微软雅黑" w:cs="微软雅黑"/>
          <w:sz w:val="30"/>
          <w:szCs w:val="30"/>
        </w:rPr>
      </w:pPr>
    </w:p>
    <w:p w14:paraId="572A0B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thou their hearts upon their risen Lord and the heavenly heritage!</w:t>
      </w:r>
    </w:p>
    <w:p w14:paraId="455F3E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求祢使他们的心专注于他们复活的主和属天的基业！</w:t>
      </w:r>
    </w:p>
    <w:p w14:paraId="2DE00E5E">
      <w:pPr>
        <w:pStyle w:val="3"/>
        <w:spacing w:line="253" w:lineRule="auto"/>
        <w:rPr>
          <w:rFonts w:hint="eastAsia" w:ascii="微软雅黑" w:hAnsi="微软雅黑" w:eastAsia="微软雅黑" w:cs="微软雅黑"/>
          <w:sz w:val="30"/>
          <w:szCs w:val="30"/>
        </w:rPr>
      </w:pPr>
    </w:p>
    <w:p w14:paraId="297992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believers need to be prospered in conflict.</w:t>
      </w:r>
    </w:p>
    <w:p w14:paraId="16D47C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此外，信徒需要在争战中获得兴旺（prospered）。</w:t>
      </w:r>
    </w:p>
    <w:p w14:paraId="34EAA799">
      <w:pPr>
        <w:pStyle w:val="3"/>
        <w:spacing w:line="253" w:lineRule="auto"/>
        <w:rPr>
          <w:rFonts w:hint="eastAsia" w:ascii="微软雅黑" w:hAnsi="微软雅黑" w:eastAsia="微软雅黑" w:cs="微软雅黑"/>
          <w:sz w:val="30"/>
          <w:szCs w:val="30"/>
        </w:rPr>
      </w:pPr>
    </w:p>
    <w:p w14:paraId="20CC62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battle, if they seem to fall, O Lord, be pleased to give them the victory.</w:t>
      </w:r>
    </w:p>
    <w:p w14:paraId="40EFF7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在战斗中，如果他们似乎倒下了，主啊，求祢乐意赐给他们胜利。</w:t>
      </w:r>
    </w:p>
    <w:p w14:paraId="7548E111">
      <w:pPr>
        <w:pStyle w:val="3"/>
        <w:spacing w:line="253" w:lineRule="auto"/>
        <w:rPr>
          <w:rFonts w:hint="eastAsia" w:ascii="微软雅黑" w:hAnsi="微软雅黑" w:eastAsia="微软雅黑" w:cs="微软雅黑"/>
          <w:sz w:val="30"/>
          <w:szCs w:val="30"/>
        </w:rPr>
      </w:pPr>
    </w:p>
    <w:p w14:paraId="6DC974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foot of the foe be upon their necks for a moment, help them to grasp the sword of the Spirit, and eventually to win the battle.</w:t>
      </w:r>
    </w:p>
    <w:p w14:paraId="302F5E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如果敌人的脚片刻踩在他们的脖子上，求祢帮助他们握紧圣灵的宝剑，最终赢得战斗。</w:t>
      </w:r>
    </w:p>
    <w:p w14:paraId="30DC349F">
      <w:pPr>
        <w:pStyle w:val="3"/>
        <w:spacing w:line="253" w:lineRule="auto"/>
        <w:rPr>
          <w:rFonts w:hint="eastAsia" w:ascii="微软雅黑" w:hAnsi="微软雅黑" w:eastAsia="微软雅黑" w:cs="微软雅黑"/>
          <w:sz w:val="30"/>
          <w:szCs w:val="30"/>
        </w:rPr>
      </w:pPr>
    </w:p>
    <w:p w14:paraId="26CE17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lift up Thy children's spirits in the day of conflict; let them not sit in the dust, mourning for ever.</w:t>
      </w:r>
    </w:p>
    <w:p w14:paraId="159C75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主啊，在争战之日举起祢儿女的心灵；不让他们坐在尘土中永远哀哭。</w:t>
      </w:r>
    </w:p>
    <w:p w14:paraId="056798B7">
      <w:pPr>
        <w:pStyle w:val="3"/>
        <w:spacing w:line="253" w:lineRule="auto"/>
        <w:rPr>
          <w:rFonts w:hint="eastAsia" w:ascii="微软雅黑" w:hAnsi="微软雅黑" w:eastAsia="微软雅黑" w:cs="微软雅黑"/>
          <w:sz w:val="30"/>
          <w:szCs w:val="30"/>
        </w:rPr>
      </w:pPr>
    </w:p>
    <w:p w14:paraId="049919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 not the adversary to vex them sore, and make them fret; but if they have been, like Hannah, persecuted, let them sing of the mercy of a delivering God.</w:t>
      </w:r>
    </w:p>
    <w:p w14:paraId="0BCACC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求祢不要任凭仇敌痛苦地烦扰他们，使他们焦躁；但如果他们像哈拿一样受到逼迫，让他们歌颂拯救之神的怜悯。</w:t>
      </w:r>
    </w:p>
    <w:p w14:paraId="5F64ECF2">
      <w:pPr>
        <w:pStyle w:val="3"/>
        <w:spacing w:line="253" w:lineRule="auto"/>
        <w:rPr>
          <w:rFonts w:hint="eastAsia" w:ascii="微软雅黑" w:hAnsi="微软雅黑" w:eastAsia="微软雅黑" w:cs="微软雅黑"/>
          <w:sz w:val="30"/>
          <w:szCs w:val="30"/>
        </w:rPr>
      </w:pPr>
    </w:p>
    <w:p w14:paraId="27EED1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also ask our Lord to lift them up at the last!</w:t>
      </w:r>
    </w:p>
    <w:p w14:paraId="6C6AE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我们也可以祈求我们的主在最后举起他们！</w:t>
      </w:r>
    </w:p>
    <w:p w14:paraId="4F2B4DF0">
      <w:pPr>
        <w:pStyle w:val="3"/>
        <w:spacing w:line="253" w:lineRule="auto"/>
        <w:rPr>
          <w:rFonts w:hint="eastAsia" w:ascii="微软雅黑" w:hAnsi="微软雅黑" w:eastAsia="微软雅黑" w:cs="微软雅黑"/>
          <w:sz w:val="30"/>
          <w:szCs w:val="30"/>
        </w:rPr>
      </w:pPr>
    </w:p>
    <w:p w14:paraId="675853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them up by taking them home, lift their bodies from the tomb, and raise their souls to Thine eternal kingdom in glory.</w:t>
      </w:r>
    </w:p>
    <w:p w14:paraId="31B52D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接他们回家来举起他们，将他们的身体从坟墓中举起，并将他们的灵魂提升到祢在荣耀中永恒的国度。</w:t>
      </w:r>
    </w:p>
    <w:p w14:paraId="115806DF">
      <w:pPr>
        <w:pStyle w:val="3"/>
        <w:spacing w:line="253" w:lineRule="auto"/>
        <w:rPr>
          <w:rFonts w:hint="eastAsia" w:ascii="微软雅黑" w:hAnsi="微软雅黑" w:eastAsia="微软雅黑" w:cs="微软雅黑"/>
          <w:sz w:val="30"/>
          <w:szCs w:val="30"/>
        </w:rPr>
      </w:pPr>
    </w:p>
    <w:p w14:paraId="4B7EB1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1 6</w:t>
      </w:r>
    </w:p>
    <w:p w14:paraId="5AE19E84">
      <w:pPr>
        <w:pStyle w:val="3"/>
        <w:spacing w:line="253" w:lineRule="auto"/>
        <w:rPr>
          <w:rFonts w:hint="eastAsia" w:ascii="微软雅黑" w:hAnsi="微软雅黑" w:eastAsia="微软雅黑" w:cs="微软雅黑"/>
          <w:sz w:val="30"/>
          <w:szCs w:val="30"/>
        </w:rPr>
      </w:pPr>
    </w:p>
    <w:p w14:paraId="02DDF5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四月十六日</w:t>
      </w:r>
    </w:p>
    <w:p w14:paraId="73C9E526">
      <w:pPr>
        <w:pStyle w:val="3"/>
        <w:spacing w:line="253" w:lineRule="auto"/>
        <w:rPr>
          <w:rFonts w:hint="eastAsia" w:ascii="微软雅黑" w:hAnsi="微软雅黑" w:eastAsia="微软雅黑" w:cs="微软雅黑"/>
          <w:sz w:val="30"/>
          <w:szCs w:val="30"/>
        </w:rPr>
      </w:pPr>
    </w:p>
    <w:p w14:paraId="610F8F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7EDD2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67A3448">
      <w:pPr>
        <w:pStyle w:val="3"/>
        <w:spacing w:line="253" w:lineRule="auto"/>
        <w:rPr>
          <w:rFonts w:hint="eastAsia" w:ascii="微软雅黑" w:hAnsi="微软雅黑" w:eastAsia="微软雅黑" w:cs="微软雅黑"/>
          <w:sz w:val="30"/>
          <w:szCs w:val="30"/>
        </w:rPr>
      </w:pPr>
    </w:p>
    <w:p w14:paraId="42E400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blood of Christ. – 1 Peter 1:19</w:t>
      </w:r>
    </w:p>
    <w:p w14:paraId="26D0B0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基督的宝血。——彼得前书 1:19</w:t>
      </w:r>
    </w:p>
    <w:p w14:paraId="0A99BFF1">
      <w:pPr>
        <w:pStyle w:val="3"/>
        <w:spacing w:line="253" w:lineRule="auto"/>
        <w:rPr>
          <w:rFonts w:hint="eastAsia" w:ascii="微软雅黑" w:hAnsi="微软雅黑" w:eastAsia="微软雅黑" w:cs="微软雅黑"/>
          <w:sz w:val="30"/>
          <w:szCs w:val="30"/>
        </w:rPr>
      </w:pPr>
    </w:p>
    <w:p w14:paraId="1A4BF3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at the foot of the cross, we see hands, and feet, and side, all distilling crimson streams of precious blood.</w:t>
      </w:r>
    </w:p>
    <w:p w14:paraId="6095A1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站在十字架脚下，我们看见双手、双脚和肋旁，都在滴下深红色的宝血溪流。</w:t>
      </w:r>
    </w:p>
    <w:p w14:paraId="572505F4">
      <w:pPr>
        <w:pStyle w:val="3"/>
        <w:spacing w:line="253" w:lineRule="auto"/>
        <w:rPr>
          <w:rFonts w:hint="eastAsia" w:ascii="微软雅黑" w:hAnsi="微软雅黑" w:eastAsia="微软雅黑" w:cs="微软雅黑"/>
          <w:sz w:val="30"/>
          <w:szCs w:val="30"/>
        </w:rPr>
      </w:pPr>
    </w:p>
    <w:p w14:paraId="0CF89B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"precious" because of its redeeming and atoning efficacy.</w:t>
      </w:r>
    </w:p>
    <w:p w14:paraId="4DDAE5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它是“宝贵的”，因为它的救赎和赎罪功效。</w:t>
      </w:r>
    </w:p>
    <w:p w14:paraId="26189805">
      <w:pPr>
        <w:pStyle w:val="3"/>
        <w:spacing w:line="253" w:lineRule="auto"/>
        <w:rPr>
          <w:rFonts w:hint="eastAsia" w:ascii="微软雅黑" w:hAnsi="微软雅黑" w:eastAsia="微软雅黑" w:cs="微软雅黑"/>
          <w:sz w:val="30"/>
          <w:szCs w:val="30"/>
        </w:rPr>
      </w:pPr>
    </w:p>
    <w:p w14:paraId="3CDF0F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the sins of Christ's people are atoned for; they are redeemed from under the law; they are reconciled to God, made one with Him.</w:t>
      </w:r>
    </w:p>
    <w:p w14:paraId="76243E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通过它，基督子民的罪得以赎清；他们从律法之下被救赎出来；他们与神和好，与祂合而为一。</w:t>
      </w:r>
    </w:p>
    <w:p w14:paraId="4EB5CA99">
      <w:pPr>
        <w:pStyle w:val="3"/>
        <w:spacing w:line="253" w:lineRule="auto"/>
        <w:rPr>
          <w:rFonts w:hint="eastAsia" w:ascii="微软雅黑" w:hAnsi="微软雅黑" w:eastAsia="微软雅黑" w:cs="微软雅黑"/>
          <w:sz w:val="30"/>
          <w:szCs w:val="30"/>
        </w:rPr>
      </w:pPr>
    </w:p>
    <w:p w14:paraId="5AA910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also "precious" in its cleansing power; it "cleanseth from all sin."</w:t>
      </w:r>
    </w:p>
    <w:p w14:paraId="361BF4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基督的血在其洁净的能力上也是“宝贵的”；它“洗净我们一切的罪”。</w:t>
      </w:r>
    </w:p>
    <w:p w14:paraId="6D06B03C">
      <w:pPr>
        <w:pStyle w:val="3"/>
        <w:spacing w:line="253" w:lineRule="auto"/>
        <w:rPr>
          <w:rFonts w:hint="eastAsia" w:ascii="微软雅黑" w:hAnsi="微软雅黑" w:eastAsia="微软雅黑" w:cs="微软雅黑"/>
          <w:sz w:val="30"/>
          <w:szCs w:val="30"/>
        </w:rPr>
      </w:pPr>
    </w:p>
    <w:p w14:paraId="27A1EF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your sins be as scarlet, they shall be as white as snow."</w:t>
      </w:r>
    </w:p>
    <w:p w14:paraId="476162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“你们的罪虽像朱红，必变成雪白。”</w:t>
      </w:r>
    </w:p>
    <w:p w14:paraId="7BAD17C6">
      <w:pPr>
        <w:pStyle w:val="3"/>
        <w:spacing w:line="253" w:lineRule="auto"/>
        <w:rPr>
          <w:rFonts w:hint="eastAsia" w:ascii="微软雅黑" w:hAnsi="微软雅黑" w:eastAsia="微软雅黑" w:cs="微软雅黑"/>
          <w:sz w:val="30"/>
          <w:szCs w:val="30"/>
        </w:rPr>
      </w:pPr>
    </w:p>
    <w:p w14:paraId="6A9D4D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Jesus' blood there is not a spot left upon any believer, no wrinkle nor any such thing remains.</w:t>
      </w:r>
    </w:p>
    <w:p w14:paraId="38E4A8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通过耶稣的血，任何信徒身上都没有留下一处污点，没有皱纹，也没有任何这类的事。</w:t>
      </w:r>
    </w:p>
    <w:p w14:paraId="1DD7F599">
      <w:pPr>
        <w:pStyle w:val="3"/>
        <w:spacing w:line="253" w:lineRule="auto"/>
        <w:rPr>
          <w:rFonts w:hint="eastAsia" w:ascii="微软雅黑" w:hAnsi="微软雅黑" w:eastAsia="微软雅黑" w:cs="微软雅黑"/>
          <w:sz w:val="30"/>
          <w:szCs w:val="30"/>
        </w:rPr>
      </w:pPr>
    </w:p>
    <w:p w14:paraId="2F8DFE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precious blood, which makes us clean, removing the stains of abundant iniquity, and permitting us to stand accepted in the Beloved, notwithstanding the many ways in which we have rebelled against our God.</w:t>
      </w:r>
    </w:p>
    <w:p w14:paraId="7FFE44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噢，宝贵的血，使我们洁净，除掉丰盛不义的污点，并允许我们在爱子里蒙受接纳，尽管我们曾以多种方式背叛了我们的神。</w:t>
      </w:r>
    </w:p>
    <w:p w14:paraId="706A435A">
      <w:pPr>
        <w:pStyle w:val="3"/>
        <w:spacing w:line="253" w:lineRule="auto"/>
        <w:rPr>
          <w:rFonts w:hint="eastAsia" w:ascii="微软雅黑" w:hAnsi="微软雅黑" w:eastAsia="微软雅黑" w:cs="微软雅黑"/>
          <w:sz w:val="30"/>
          <w:szCs w:val="30"/>
        </w:rPr>
      </w:pPr>
    </w:p>
    <w:p w14:paraId="25E483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is likewise "precious" in its preserving power.</w:t>
      </w:r>
    </w:p>
    <w:p w14:paraId="5E7BF5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基督的血在它的保守能力上同样是“宝贵的”。</w:t>
      </w:r>
    </w:p>
    <w:p w14:paraId="7FA0762F">
      <w:pPr>
        <w:pStyle w:val="3"/>
        <w:spacing w:line="253" w:lineRule="auto"/>
        <w:rPr>
          <w:rFonts w:hint="eastAsia" w:ascii="微软雅黑" w:hAnsi="微软雅黑" w:eastAsia="微软雅黑" w:cs="微软雅黑"/>
          <w:sz w:val="30"/>
          <w:szCs w:val="30"/>
        </w:rPr>
      </w:pPr>
    </w:p>
    <w:p w14:paraId="0C72FA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safe from the destroying angel under the sprinkled blood.</w:t>
      </w:r>
    </w:p>
    <w:p w14:paraId="1C9259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在洒下的宝血之下，我们免受毁灭天使的侵害。</w:t>
      </w:r>
    </w:p>
    <w:p w14:paraId="086590FF">
      <w:pPr>
        <w:pStyle w:val="3"/>
        <w:spacing w:line="253" w:lineRule="auto"/>
        <w:rPr>
          <w:rFonts w:hint="eastAsia" w:ascii="微软雅黑" w:hAnsi="微软雅黑" w:eastAsia="微软雅黑" w:cs="微软雅黑"/>
          <w:sz w:val="30"/>
          <w:szCs w:val="30"/>
        </w:rPr>
      </w:pPr>
    </w:p>
    <w:p w14:paraId="516A3E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is God's seeing the blood which is the true reason for our being spared.</w:t>
      </w:r>
    </w:p>
    <w:p w14:paraId="7A2E64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记住，神看见那血才是我们得蒙宽宥的真实原因。</w:t>
      </w:r>
    </w:p>
    <w:p w14:paraId="715B1A13">
      <w:pPr>
        <w:pStyle w:val="3"/>
        <w:spacing w:line="253" w:lineRule="auto"/>
        <w:rPr>
          <w:rFonts w:hint="eastAsia" w:ascii="微软雅黑" w:hAnsi="微软雅黑" w:eastAsia="微软雅黑" w:cs="微软雅黑"/>
          <w:sz w:val="30"/>
          <w:szCs w:val="30"/>
        </w:rPr>
      </w:pPr>
    </w:p>
    <w:p w14:paraId="01739E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comfort for us when the eye of faith is dim, for God's eye is still the same.</w:t>
      </w:r>
    </w:p>
    <w:p w14:paraId="47C0D2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当我们信心的眼睛模糊时，这里有我们的安慰，因为神的眼睛依然如故。</w:t>
      </w:r>
    </w:p>
    <w:p w14:paraId="7ACD0CE5">
      <w:pPr>
        <w:pStyle w:val="3"/>
        <w:spacing w:line="253" w:lineRule="auto"/>
        <w:rPr>
          <w:rFonts w:hint="eastAsia" w:ascii="微软雅黑" w:hAnsi="微软雅黑" w:eastAsia="微软雅黑" w:cs="微软雅黑"/>
          <w:sz w:val="30"/>
          <w:szCs w:val="30"/>
        </w:rPr>
      </w:pPr>
    </w:p>
    <w:p w14:paraId="0513EE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is "precious" also in its sanctifying influence.</w:t>
      </w:r>
    </w:p>
    <w:p w14:paraId="16FDF1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基督的血在它的圣化感化力上也是“宝贵的”。</w:t>
      </w:r>
    </w:p>
    <w:p w14:paraId="5289FC2C">
      <w:pPr>
        <w:pStyle w:val="3"/>
        <w:spacing w:line="253" w:lineRule="auto"/>
        <w:rPr>
          <w:rFonts w:hint="eastAsia" w:ascii="微软雅黑" w:hAnsi="微软雅黑" w:eastAsia="微软雅黑" w:cs="微软雅黑"/>
          <w:sz w:val="30"/>
          <w:szCs w:val="30"/>
        </w:rPr>
      </w:pPr>
    </w:p>
    <w:p w14:paraId="500CCB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blood which justifies by taking away sin, does in its after-action, quicken the new nature and lead it onward to subdue sin and to follow out the commands of God.</w:t>
      </w:r>
    </w:p>
    <w:p w14:paraId="52BA18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那通过除去罪而使人称义的同一宝血，在随后的行动中，会使新生命苏醒（quicken），并引导它向前去征服罪并遵循神的命令。</w:t>
      </w:r>
    </w:p>
    <w:p w14:paraId="7F63CC6E">
      <w:pPr>
        <w:pStyle w:val="3"/>
        <w:spacing w:line="253" w:lineRule="auto"/>
        <w:rPr>
          <w:rFonts w:hint="eastAsia" w:ascii="微软雅黑" w:hAnsi="微软雅黑" w:eastAsia="微软雅黑" w:cs="微软雅黑"/>
          <w:sz w:val="30"/>
          <w:szCs w:val="30"/>
        </w:rPr>
      </w:pPr>
    </w:p>
    <w:p w14:paraId="603166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motive for holiness so great as that which streams from the veins of Jesus.</w:t>
      </w:r>
    </w:p>
    <w:p w14:paraId="3D981E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没有任何追求圣洁的动机能大过那从耶稣血管中流出的动力。</w:t>
      </w:r>
    </w:p>
    <w:p w14:paraId="6942A3E5">
      <w:pPr>
        <w:pStyle w:val="3"/>
        <w:spacing w:line="253" w:lineRule="auto"/>
        <w:rPr>
          <w:rFonts w:hint="eastAsia" w:ascii="微软雅黑" w:hAnsi="微软雅黑" w:eastAsia="微软雅黑" w:cs="微软雅黑"/>
          <w:sz w:val="30"/>
          <w:szCs w:val="30"/>
        </w:rPr>
      </w:pPr>
    </w:p>
    <w:p w14:paraId="0BA54B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"precious," unspeakably precious, is this blood, because it has an overcoming power.</w:t>
      </w:r>
    </w:p>
    <w:p w14:paraId="3DBAEC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而这血是“宝贵的”，言语无法表达的宝贵，因为它具有战胜的能力。</w:t>
      </w:r>
    </w:p>
    <w:p w14:paraId="06FA7262">
      <w:pPr>
        <w:pStyle w:val="3"/>
        <w:spacing w:line="253" w:lineRule="auto"/>
        <w:rPr>
          <w:rFonts w:hint="eastAsia" w:ascii="微软雅黑" w:hAnsi="微软雅黑" w:eastAsia="微软雅黑" w:cs="微软雅黑"/>
          <w:sz w:val="30"/>
          <w:szCs w:val="30"/>
        </w:rPr>
      </w:pPr>
    </w:p>
    <w:p w14:paraId="6AD35B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"They overcame through the blood of the Lamb."</w:t>
      </w:r>
    </w:p>
    <w:p w14:paraId="16B2A3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经上记着说：“弟兄胜过它，是因羔羊的血。”</w:t>
      </w:r>
    </w:p>
    <w:p w14:paraId="27D62E7A">
      <w:pPr>
        <w:pStyle w:val="3"/>
        <w:spacing w:line="253" w:lineRule="auto"/>
        <w:rPr>
          <w:rFonts w:hint="eastAsia" w:ascii="微软雅黑" w:hAnsi="微软雅黑" w:eastAsia="微软雅黑" w:cs="微软雅黑"/>
          <w:sz w:val="30"/>
          <w:szCs w:val="30"/>
        </w:rPr>
      </w:pPr>
    </w:p>
    <w:p w14:paraId="249C0C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they do otherwise?</w:t>
      </w:r>
    </w:p>
    <w:p w14:paraId="30977A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他们又怎能不这样呢？</w:t>
      </w:r>
    </w:p>
    <w:p w14:paraId="657A8D5D">
      <w:pPr>
        <w:pStyle w:val="3"/>
        <w:spacing w:line="253" w:lineRule="auto"/>
        <w:rPr>
          <w:rFonts w:hint="eastAsia" w:ascii="微软雅黑" w:hAnsi="微软雅黑" w:eastAsia="微软雅黑" w:cs="微软雅黑"/>
          <w:sz w:val="30"/>
          <w:szCs w:val="30"/>
        </w:rPr>
      </w:pPr>
    </w:p>
    <w:p w14:paraId="799A0B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fights with the precious blood of Jesus, fights with a weapon which cannot know defeat.</w:t>
      </w:r>
    </w:p>
    <w:p w14:paraId="677F78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凡以耶稣宝血争战的人，所执的是一种不知失败为何物的武器。</w:t>
      </w:r>
    </w:p>
    <w:p w14:paraId="65F0AEC9">
      <w:pPr>
        <w:pStyle w:val="3"/>
        <w:spacing w:line="253" w:lineRule="auto"/>
        <w:rPr>
          <w:rFonts w:hint="eastAsia" w:ascii="微软雅黑" w:hAnsi="微软雅黑" w:eastAsia="微软雅黑" w:cs="微软雅黑"/>
          <w:sz w:val="30"/>
          <w:szCs w:val="30"/>
        </w:rPr>
      </w:pPr>
    </w:p>
    <w:p w14:paraId="30DBEE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sin dies at its presence, death ceases to be death: heaven's gates are opened.</w:t>
      </w:r>
    </w:p>
    <w:p w14:paraId="6B2E9F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耶稣的血！罪在它面前死去，死亡不再是死亡：天堂的大门开启了。</w:t>
      </w:r>
    </w:p>
    <w:p w14:paraId="12A3CFBE">
      <w:pPr>
        <w:pStyle w:val="3"/>
        <w:spacing w:line="253" w:lineRule="auto"/>
        <w:rPr>
          <w:rFonts w:hint="eastAsia" w:ascii="微软雅黑" w:hAnsi="微软雅黑" w:eastAsia="微软雅黑" w:cs="微软雅黑"/>
          <w:sz w:val="30"/>
          <w:szCs w:val="30"/>
        </w:rPr>
      </w:pPr>
    </w:p>
    <w:p w14:paraId="64FD3B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we shall march on, conquering and to conquer, so long as we can trust its power!</w:t>
      </w:r>
    </w:p>
    <w:p w14:paraId="100CA1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耶稣的血！只要我们能信靠它的能力，我们就必继续前行，胜了又要胜！</w:t>
      </w:r>
    </w:p>
    <w:p w14:paraId="68E3377C">
      <w:pPr>
        <w:pStyle w:val="3"/>
        <w:spacing w:line="253" w:lineRule="auto"/>
        <w:rPr>
          <w:rFonts w:hint="eastAsia" w:ascii="微软雅黑" w:hAnsi="微软雅黑" w:eastAsia="微软雅黑" w:cs="微软雅黑"/>
          <w:sz w:val="30"/>
          <w:szCs w:val="30"/>
        </w:rPr>
      </w:pPr>
    </w:p>
    <w:p w14:paraId="5C81D5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CB048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E430061">
      <w:pPr>
        <w:pStyle w:val="3"/>
        <w:spacing w:line="253" w:lineRule="auto"/>
        <w:rPr>
          <w:rFonts w:hint="eastAsia" w:ascii="微软雅黑" w:hAnsi="微软雅黑" w:eastAsia="微软雅黑" w:cs="微软雅黑"/>
          <w:sz w:val="30"/>
          <w:szCs w:val="30"/>
        </w:rPr>
      </w:pPr>
    </w:p>
    <w:p w14:paraId="5399B3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hands were steady until the going down of the sun. – Exodus 17:12</w:t>
      </w:r>
    </w:p>
    <w:p w14:paraId="4804ED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他的手就稳住，直到日落的时候。——出埃及记 17:12</w:t>
      </w:r>
    </w:p>
    <w:p w14:paraId="3ACFC8E7">
      <w:pPr>
        <w:pStyle w:val="3"/>
        <w:spacing w:line="253" w:lineRule="auto"/>
        <w:rPr>
          <w:rFonts w:hint="eastAsia" w:ascii="微软雅黑" w:hAnsi="微软雅黑" w:eastAsia="微软雅黑" w:cs="微软雅黑"/>
          <w:sz w:val="30"/>
          <w:szCs w:val="30"/>
        </w:rPr>
      </w:pPr>
    </w:p>
    <w:p w14:paraId="54CC3E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mighty was the prayer of Moses, that all depended upon it.</w:t>
      </w:r>
    </w:p>
    <w:p w14:paraId="1574BC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摩西的祷告是如此有力量，以至于一切都取决于它。</w:t>
      </w:r>
    </w:p>
    <w:p w14:paraId="169428D8">
      <w:pPr>
        <w:pStyle w:val="3"/>
        <w:spacing w:line="253" w:lineRule="auto"/>
        <w:rPr>
          <w:rFonts w:hint="eastAsia" w:ascii="微软雅黑" w:hAnsi="微软雅黑" w:eastAsia="微软雅黑" w:cs="微软雅黑"/>
          <w:sz w:val="30"/>
          <w:szCs w:val="30"/>
        </w:rPr>
      </w:pPr>
    </w:p>
    <w:p w14:paraId="38281D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petitions of Moses discomfited the enemy more than the fighting of Joshua.</w:t>
      </w:r>
    </w:p>
    <w:p w14:paraId="792F50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摩西的祈求比约书亚的战斗更能挫败敌人。</w:t>
      </w:r>
    </w:p>
    <w:p w14:paraId="78A9DA19">
      <w:pPr>
        <w:pStyle w:val="3"/>
        <w:spacing w:line="253" w:lineRule="auto"/>
        <w:rPr>
          <w:rFonts w:hint="eastAsia" w:ascii="微软雅黑" w:hAnsi="微软雅黑" w:eastAsia="微软雅黑" w:cs="微软雅黑"/>
          <w:sz w:val="30"/>
          <w:szCs w:val="30"/>
        </w:rPr>
      </w:pPr>
    </w:p>
    <w:p w14:paraId="4E76AA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both were needed.</w:t>
      </w:r>
    </w:p>
    <w:p w14:paraId="140C85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然而两者都是需要的。</w:t>
      </w:r>
    </w:p>
    <w:p w14:paraId="697C8DD4">
      <w:pPr>
        <w:pStyle w:val="3"/>
        <w:spacing w:line="253" w:lineRule="auto"/>
        <w:rPr>
          <w:rFonts w:hint="eastAsia" w:ascii="微软雅黑" w:hAnsi="微软雅黑" w:eastAsia="微软雅黑" w:cs="微软雅黑"/>
          <w:sz w:val="30"/>
          <w:szCs w:val="30"/>
        </w:rPr>
      </w:pPr>
    </w:p>
    <w:p w14:paraId="5C6907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 the soul's conflict, force and fervour, decision and devotion, valour and vehemence, must join their forces, and all will be well.</w:t>
      </w:r>
    </w:p>
    <w:p w14:paraId="5E8D25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不，在灵魂的冲突中，力量与热忱、果断与奉献、英勇与激情，必须联合它们的力量，这样一切都会好起来。</w:t>
      </w:r>
    </w:p>
    <w:p w14:paraId="6F217543">
      <w:pPr>
        <w:pStyle w:val="3"/>
        <w:spacing w:line="253" w:lineRule="auto"/>
        <w:rPr>
          <w:rFonts w:hint="eastAsia" w:ascii="微软雅黑" w:hAnsi="微软雅黑" w:eastAsia="微软雅黑" w:cs="微软雅黑"/>
          <w:sz w:val="30"/>
          <w:szCs w:val="30"/>
        </w:rPr>
      </w:pPr>
    </w:p>
    <w:p w14:paraId="71E2A6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wrestle with your sin, but the major part of the wrestling must be done alone in private with God.</w:t>
      </w:r>
    </w:p>
    <w:p w14:paraId="1A73CB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你必须与你的罪摔跤，但摔跤的主要部分必须在私下单独与神一起完成。</w:t>
      </w:r>
    </w:p>
    <w:p w14:paraId="292EAA13">
      <w:pPr>
        <w:pStyle w:val="3"/>
        <w:spacing w:line="253" w:lineRule="auto"/>
        <w:rPr>
          <w:rFonts w:hint="eastAsia" w:ascii="微软雅黑" w:hAnsi="微软雅黑" w:eastAsia="微软雅黑" w:cs="微软雅黑"/>
          <w:sz w:val="30"/>
          <w:szCs w:val="30"/>
        </w:rPr>
      </w:pPr>
    </w:p>
    <w:p w14:paraId="5299AA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like Moses', holds up the token of the covenant before the Lord.</w:t>
      </w:r>
    </w:p>
    <w:p w14:paraId="749BFF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像摩西一样的祷告，是在主面前举起圣约的记号。</w:t>
      </w:r>
    </w:p>
    <w:p w14:paraId="50C8C87F">
      <w:pPr>
        <w:pStyle w:val="3"/>
        <w:spacing w:line="253" w:lineRule="auto"/>
        <w:rPr>
          <w:rFonts w:hint="eastAsia" w:ascii="微软雅黑" w:hAnsi="微软雅黑" w:eastAsia="微软雅黑" w:cs="微软雅黑"/>
          <w:sz w:val="30"/>
          <w:szCs w:val="30"/>
        </w:rPr>
      </w:pPr>
    </w:p>
    <w:p w14:paraId="42C08E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rod was the emblem of God's working with Moses, the symbol of God's government in Israel.</w:t>
      </w:r>
    </w:p>
    <w:p w14:paraId="318698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那杖是神与摩西同工的象征，是神在以色列治理的标志。</w:t>
      </w:r>
    </w:p>
    <w:p w14:paraId="6F377942">
      <w:pPr>
        <w:pStyle w:val="3"/>
        <w:spacing w:line="253" w:lineRule="auto"/>
        <w:rPr>
          <w:rFonts w:hint="eastAsia" w:ascii="微软雅黑" w:hAnsi="微软雅黑" w:eastAsia="微软雅黑" w:cs="微软雅黑"/>
          <w:sz w:val="30"/>
          <w:szCs w:val="30"/>
        </w:rPr>
      </w:pPr>
    </w:p>
    <w:p w14:paraId="2293F6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O pleading saint, to hold up the promise and the oath of God before Him.</w:t>
      </w:r>
    </w:p>
    <w:p w14:paraId="08FB73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噢，祈求的圣徒，学会将神的应许和誓言在祂面前举起。</w:t>
      </w:r>
    </w:p>
    <w:p w14:paraId="44C0412A">
      <w:pPr>
        <w:pStyle w:val="3"/>
        <w:spacing w:line="253" w:lineRule="auto"/>
        <w:rPr>
          <w:rFonts w:hint="eastAsia" w:ascii="微软雅黑" w:hAnsi="微软雅黑" w:eastAsia="微软雅黑" w:cs="微软雅黑"/>
          <w:sz w:val="30"/>
          <w:szCs w:val="30"/>
        </w:rPr>
      </w:pPr>
    </w:p>
    <w:p w14:paraId="24322E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cannot deny His own declarations.</w:t>
      </w:r>
    </w:p>
    <w:p w14:paraId="796357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主不能否认祂自己的宣告。</w:t>
      </w:r>
    </w:p>
    <w:p w14:paraId="6B18BF71">
      <w:pPr>
        <w:pStyle w:val="3"/>
        <w:spacing w:line="253" w:lineRule="auto"/>
        <w:rPr>
          <w:rFonts w:hint="eastAsia" w:ascii="微软雅黑" w:hAnsi="微软雅黑" w:eastAsia="微软雅黑" w:cs="微软雅黑"/>
          <w:sz w:val="30"/>
          <w:szCs w:val="30"/>
        </w:rPr>
      </w:pPr>
    </w:p>
    <w:p w14:paraId="22C69A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up the rod of promise, and have what you will.</w:t>
      </w:r>
    </w:p>
    <w:p w14:paraId="40F2CE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举起应许之杖，你就会得着你所求的。</w:t>
      </w:r>
    </w:p>
    <w:p w14:paraId="37C6A4A4">
      <w:pPr>
        <w:pStyle w:val="3"/>
        <w:spacing w:line="253" w:lineRule="auto"/>
        <w:rPr>
          <w:rFonts w:hint="eastAsia" w:ascii="微软雅黑" w:hAnsi="微软雅黑" w:eastAsia="微软雅黑" w:cs="微软雅黑"/>
          <w:sz w:val="30"/>
          <w:szCs w:val="30"/>
        </w:rPr>
      </w:pPr>
    </w:p>
    <w:p w14:paraId="3E4AFD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grew weary, and then his friends assisted him.</w:t>
      </w:r>
    </w:p>
    <w:p w14:paraId="799084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摩西疲倦了，于是他的朋友们协助他。</w:t>
      </w:r>
    </w:p>
    <w:p w14:paraId="33A935A9">
      <w:pPr>
        <w:pStyle w:val="3"/>
        <w:spacing w:line="253" w:lineRule="auto"/>
        <w:rPr>
          <w:rFonts w:hint="eastAsia" w:ascii="微软雅黑" w:hAnsi="微软雅黑" w:eastAsia="微软雅黑" w:cs="微软雅黑"/>
          <w:sz w:val="30"/>
          <w:szCs w:val="30"/>
        </w:rPr>
      </w:pPr>
    </w:p>
    <w:p w14:paraId="1A3460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at any time your prayer flags, let faith support one hand, and let holy hope uplift the other, and prayer seating itself upon the stone of Israel, the rock of our salvation, will persevere and prevail.</w:t>
      </w:r>
    </w:p>
    <w:p w14:paraId="72CAD6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无论何时当你的祷告懈怠时，让信心支撑一只手，让神圣的盼望举起另一只手，祷告坐在以色列的磐石——我们救恩的磐石上，就必坚忍并得胜。</w:t>
      </w:r>
    </w:p>
    <w:p w14:paraId="60031D7D">
      <w:pPr>
        <w:pStyle w:val="3"/>
        <w:spacing w:line="253" w:lineRule="auto"/>
        <w:rPr>
          <w:rFonts w:hint="eastAsia" w:ascii="微软雅黑" w:hAnsi="微软雅黑" w:eastAsia="微软雅黑" w:cs="微软雅黑"/>
          <w:sz w:val="30"/>
          <w:szCs w:val="30"/>
        </w:rPr>
      </w:pPr>
    </w:p>
    <w:p w14:paraId="3ED85D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faintness in devotion; if Moses felt it, who can escape?</w:t>
      </w:r>
    </w:p>
    <w:p w14:paraId="364D5C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要警惕灵修（devotion）中的疲态；如果摩西都感受到了，谁能幸免？</w:t>
      </w:r>
    </w:p>
    <w:p w14:paraId="66276FD1">
      <w:pPr>
        <w:pStyle w:val="3"/>
        <w:spacing w:line="253" w:lineRule="auto"/>
        <w:rPr>
          <w:rFonts w:hint="eastAsia" w:ascii="微软雅黑" w:hAnsi="微软雅黑" w:eastAsia="微软雅黑" w:cs="微软雅黑"/>
          <w:sz w:val="30"/>
          <w:szCs w:val="30"/>
        </w:rPr>
      </w:pPr>
    </w:p>
    <w:p w14:paraId="75562D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easier to fight with sin in public, than to pray against it in private.</w:t>
      </w:r>
    </w:p>
    <w:p w14:paraId="536839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在公开场合与罪搏斗，远比在私下祈祷抵挡罪容易得多。</w:t>
      </w:r>
    </w:p>
    <w:p w14:paraId="5CC6CD88">
      <w:pPr>
        <w:pStyle w:val="3"/>
        <w:spacing w:line="253" w:lineRule="auto"/>
        <w:rPr>
          <w:rFonts w:hint="eastAsia" w:ascii="微软雅黑" w:hAnsi="微软雅黑" w:eastAsia="微软雅黑" w:cs="微软雅黑"/>
          <w:sz w:val="30"/>
          <w:szCs w:val="30"/>
        </w:rPr>
      </w:pPr>
    </w:p>
    <w:p w14:paraId="7BDD14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remarked that Joshua never grew weary in the fighting, but Moses did grow weary in the praying; the more spiritual an exercise, the more difficult it is for flesh and blood to maintain it.</w:t>
      </w:r>
    </w:p>
    <w:p w14:paraId="015D91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值得注意的是，约书亚在战斗中从未感到疲倦，但摩西在祷告中确实感到了疲倦；一项操练越属灵，肉体就越难维持它。</w:t>
      </w:r>
    </w:p>
    <w:p w14:paraId="28F6BE31">
      <w:pPr>
        <w:pStyle w:val="3"/>
        <w:spacing w:line="253" w:lineRule="auto"/>
        <w:rPr>
          <w:rFonts w:hint="eastAsia" w:ascii="微软雅黑" w:hAnsi="微软雅黑" w:eastAsia="微软雅黑" w:cs="微软雅黑"/>
          <w:sz w:val="30"/>
          <w:szCs w:val="30"/>
        </w:rPr>
      </w:pPr>
    </w:p>
    <w:p w14:paraId="36CB2B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cry, then, for special strength, and may the Spirit of God, who helpeth our infirmities, as He allowed help to Moses, enable us like him to continue with our hands steady "until the going down of the sun;" till the evening of life is over; till we shall come to the rising of a better sun in the land where prayer is swallowed up in praise.</w:t>
      </w:r>
    </w:p>
    <w:p w14:paraId="7E84DE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呼求特别的力量吧，愿那位帮助我们软弱的神之灵，正如祂允许对摩西的帮助一样，使我们能像他一样，保持双手稳固，“直到日落的时候”；直到生命的黄昏结束；直到我们在那祷告被赞美所吞没的土地上，迎来一个更好的太阳升起。</w:t>
      </w:r>
    </w:p>
    <w:p w14:paraId="5A31CE33">
      <w:pPr>
        <w:pStyle w:val="3"/>
        <w:spacing w:line="253" w:lineRule="auto"/>
        <w:rPr>
          <w:rFonts w:hint="eastAsia" w:ascii="微软雅黑" w:hAnsi="微软雅黑" w:eastAsia="微软雅黑" w:cs="微软雅黑"/>
          <w:sz w:val="30"/>
          <w:szCs w:val="30"/>
        </w:rPr>
      </w:pPr>
    </w:p>
    <w:p w14:paraId="4B693C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1 7</w:t>
      </w:r>
    </w:p>
    <w:p w14:paraId="2E2A7930">
      <w:pPr>
        <w:pStyle w:val="3"/>
        <w:spacing w:line="253" w:lineRule="auto"/>
        <w:rPr>
          <w:rFonts w:hint="eastAsia" w:ascii="微软雅黑" w:hAnsi="微软雅黑" w:eastAsia="微软雅黑" w:cs="微软雅黑"/>
          <w:sz w:val="30"/>
          <w:szCs w:val="30"/>
        </w:rPr>
      </w:pPr>
    </w:p>
    <w:p w14:paraId="72C3E5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四月十七日</w:t>
      </w:r>
    </w:p>
    <w:p w14:paraId="33FF0B56">
      <w:pPr>
        <w:pStyle w:val="3"/>
        <w:spacing w:line="253" w:lineRule="auto"/>
        <w:rPr>
          <w:rFonts w:hint="eastAsia" w:ascii="微软雅黑" w:hAnsi="微软雅黑" w:eastAsia="微软雅黑" w:cs="微软雅黑"/>
          <w:sz w:val="30"/>
          <w:szCs w:val="30"/>
        </w:rPr>
      </w:pPr>
    </w:p>
    <w:p w14:paraId="727183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80188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71D170D">
      <w:pPr>
        <w:pStyle w:val="3"/>
        <w:spacing w:line="253" w:lineRule="auto"/>
        <w:rPr>
          <w:rFonts w:hint="eastAsia" w:ascii="微软雅黑" w:hAnsi="微软雅黑" w:eastAsia="微软雅黑" w:cs="微软雅黑"/>
          <w:sz w:val="30"/>
          <w:szCs w:val="30"/>
        </w:rPr>
      </w:pPr>
    </w:p>
    <w:p w14:paraId="738F4B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come to the blood of sprinkling, that speaketh better things than that of Abel. - Hebrews 12:24</w:t>
      </w:r>
    </w:p>
    <w:p w14:paraId="27CB4B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并所洒的血；这血所说的比亚伯的血所说的更美。——希伯来书 12:24</w:t>
      </w:r>
    </w:p>
    <w:p w14:paraId="4EF3CC6F">
      <w:pPr>
        <w:pStyle w:val="3"/>
        <w:spacing w:line="253" w:lineRule="auto"/>
        <w:rPr>
          <w:rFonts w:hint="eastAsia" w:ascii="微软雅黑" w:hAnsi="微软雅黑" w:eastAsia="微软雅黑" w:cs="微软雅黑"/>
          <w:sz w:val="30"/>
          <w:szCs w:val="30"/>
        </w:rPr>
      </w:pPr>
    </w:p>
    <w:p w14:paraId="77E1AA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have you come to the blood of sprinkling?</w:t>
      </w:r>
    </w:p>
    <w:p w14:paraId="0A2ED6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读者，你是否已经来到这所洒的血面前？</w:t>
      </w:r>
    </w:p>
    <w:p w14:paraId="0377311E">
      <w:pPr>
        <w:pStyle w:val="3"/>
        <w:spacing w:line="253" w:lineRule="auto"/>
        <w:rPr>
          <w:rFonts w:hint="eastAsia" w:ascii="微软雅黑" w:hAnsi="微软雅黑" w:eastAsia="微软雅黑" w:cs="微软雅黑"/>
          <w:sz w:val="30"/>
          <w:szCs w:val="30"/>
        </w:rPr>
      </w:pPr>
    </w:p>
    <w:p w14:paraId="5C1517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whether you have come to a knowledge of doctrine, or an observance of ceremonies, or to a certain form of experience, but have you come to the blood of Jesus?</w:t>
      </w:r>
    </w:p>
    <w:p w14:paraId="7F03F0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问题不在于你是否对教义有了认识，或者是否遵守了仪式，或者是否有某种形式的经验，而在于你是否已经来到了耶稣的宝血面前？</w:t>
      </w:r>
    </w:p>
    <w:p w14:paraId="35BEE228">
      <w:pPr>
        <w:pStyle w:val="3"/>
        <w:spacing w:line="253" w:lineRule="auto"/>
        <w:rPr>
          <w:rFonts w:hint="eastAsia" w:ascii="微软雅黑" w:hAnsi="微软雅黑" w:eastAsia="微软雅黑" w:cs="微软雅黑"/>
          <w:sz w:val="30"/>
          <w:szCs w:val="30"/>
        </w:rPr>
      </w:pPr>
    </w:p>
    <w:p w14:paraId="025EDB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is the life of all vital godliness.</w:t>
      </w:r>
    </w:p>
    <w:p w14:paraId="7D7C56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耶稣的血是一切真实虔敬的生命。</w:t>
      </w:r>
    </w:p>
    <w:p w14:paraId="72E8BA21">
      <w:pPr>
        <w:pStyle w:val="3"/>
        <w:spacing w:line="253" w:lineRule="auto"/>
        <w:rPr>
          <w:rFonts w:hint="eastAsia" w:ascii="微软雅黑" w:hAnsi="微软雅黑" w:eastAsia="微软雅黑" w:cs="微软雅黑"/>
          <w:sz w:val="30"/>
          <w:szCs w:val="30"/>
        </w:rPr>
      </w:pPr>
    </w:p>
    <w:p w14:paraId="2FEB21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truly come to Jesus, we know how you came — the Holy Spirit sweetly brought you there.</w:t>
      </w:r>
    </w:p>
    <w:p w14:paraId="4E55AE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如果你真的来到了耶稣面前，我们知道你是如何来的——圣灵甜美地将你带到了那里。</w:t>
      </w:r>
    </w:p>
    <w:p w14:paraId="251C1F98">
      <w:pPr>
        <w:pStyle w:val="3"/>
        <w:spacing w:line="253" w:lineRule="auto"/>
        <w:rPr>
          <w:rFonts w:hint="eastAsia" w:ascii="微软雅黑" w:hAnsi="微软雅黑" w:eastAsia="微软雅黑" w:cs="微软雅黑"/>
          <w:sz w:val="30"/>
          <w:szCs w:val="30"/>
        </w:rPr>
      </w:pPr>
    </w:p>
    <w:p w14:paraId="5CF8B0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came to the blood of sprinkling with no merits of your own.</w:t>
      </w:r>
    </w:p>
    <w:p w14:paraId="23BBC0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你来到这所洒的血面前，不带着你自己的任何功劳。</w:t>
      </w:r>
    </w:p>
    <w:p w14:paraId="6FE6D3E1">
      <w:pPr>
        <w:pStyle w:val="3"/>
        <w:spacing w:line="253" w:lineRule="auto"/>
        <w:rPr>
          <w:rFonts w:hint="eastAsia" w:ascii="微软雅黑" w:hAnsi="微软雅黑" w:eastAsia="微软雅黑" w:cs="微软雅黑"/>
          <w:sz w:val="30"/>
          <w:szCs w:val="30"/>
        </w:rPr>
      </w:pPr>
    </w:p>
    <w:p w14:paraId="3E7457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Guilty, lost, and helpless, you came to take that blood, and that blood alone, as your everlasting hope.</w:t>
      </w:r>
    </w:p>
    <w:p w14:paraId="4164D9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带着罪孽、失落且无助，你来取那血，且唯独取那血，作为你永恒的希望。</w:t>
      </w:r>
    </w:p>
    <w:p w14:paraId="6C434EEA">
      <w:pPr>
        <w:pStyle w:val="3"/>
        <w:spacing w:line="253" w:lineRule="auto"/>
        <w:rPr>
          <w:rFonts w:hint="eastAsia" w:ascii="微软雅黑" w:hAnsi="微软雅黑" w:eastAsia="微软雅黑" w:cs="微软雅黑"/>
          <w:sz w:val="30"/>
          <w:szCs w:val="30"/>
        </w:rPr>
      </w:pPr>
    </w:p>
    <w:p w14:paraId="552E06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came to the cross of Christ, with a trembling and an aching heart; and oh! what a precious sound it was to you to hear the voice of the blood of Jesus!</w:t>
      </w:r>
    </w:p>
    <w:p w14:paraId="4FFA2E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你带着战栗和哀痛的心来到基督的十字架前；噢！听到耶稣宝血的声音，对你来说那是多么珍贵的声音啊！</w:t>
      </w:r>
    </w:p>
    <w:p w14:paraId="0B515597">
      <w:pPr>
        <w:pStyle w:val="3"/>
        <w:spacing w:line="253" w:lineRule="auto"/>
        <w:rPr>
          <w:rFonts w:hint="eastAsia" w:ascii="微软雅黑" w:hAnsi="微软雅黑" w:eastAsia="微软雅黑" w:cs="微软雅黑"/>
          <w:sz w:val="30"/>
          <w:szCs w:val="30"/>
        </w:rPr>
      </w:pPr>
    </w:p>
    <w:p w14:paraId="18283E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dropping of His blood is as the music of heaven to the penitent sons of earth.</w:t>
      </w:r>
    </w:p>
    <w:p w14:paraId="7DC2DD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祂宝血的滴落，对于地上忏悔的世人来说，如同天堂的乐章。</w:t>
      </w:r>
    </w:p>
    <w:p w14:paraId="7C91302D">
      <w:pPr>
        <w:pStyle w:val="3"/>
        <w:spacing w:line="253" w:lineRule="auto"/>
        <w:rPr>
          <w:rFonts w:hint="eastAsia" w:ascii="微软雅黑" w:hAnsi="微软雅黑" w:eastAsia="微软雅黑" w:cs="微软雅黑"/>
          <w:sz w:val="30"/>
          <w:szCs w:val="30"/>
        </w:rPr>
      </w:pPr>
    </w:p>
    <w:p w14:paraId="73C095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full of sin, but the Saviour bids us lift our eyes to Him, and as we gaze upon His streaming wounds, each drop of blood, as it falls, cries, "It is finished; I have made an end of sin; I have brought in everlasting righteousness."</w:t>
      </w:r>
    </w:p>
    <w:p w14:paraId="752A31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我们充满了罪，但救主吩咐我们仰望祂，当我们注视着祂流血的伤口时，每一滴血落下的同时都在呼喊：“成了；我已除尽了罪；我已带来了永恒的义。”</w:t>
      </w:r>
    </w:p>
    <w:p w14:paraId="110B4680">
      <w:pPr>
        <w:pStyle w:val="3"/>
        <w:spacing w:line="253" w:lineRule="auto"/>
        <w:rPr>
          <w:rFonts w:hint="eastAsia" w:ascii="微软雅黑" w:hAnsi="微软雅黑" w:eastAsia="微软雅黑" w:cs="微软雅黑"/>
          <w:sz w:val="30"/>
          <w:szCs w:val="30"/>
        </w:rPr>
      </w:pPr>
    </w:p>
    <w:p w14:paraId="635EA4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sweet language of the precious blood of Jesus!</w:t>
      </w:r>
    </w:p>
    <w:p w14:paraId="0F9149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噢！耶稣宝血那甜美的言语！</w:t>
      </w:r>
    </w:p>
    <w:p w14:paraId="3945DC3A">
      <w:pPr>
        <w:pStyle w:val="3"/>
        <w:spacing w:line="253" w:lineRule="auto"/>
        <w:rPr>
          <w:rFonts w:hint="eastAsia" w:ascii="微软雅黑" w:hAnsi="微软雅黑" w:eastAsia="微软雅黑" w:cs="微软雅黑"/>
          <w:sz w:val="30"/>
          <w:szCs w:val="30"/>
        </w:rPr>
      </w:pPr>
    </w:p>
    <w:p w14:paraId="318891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come to that blood once, you will come to it constantly.</w:t>
      </w:r>
    </w:p>
    <w:p w14:paraId="260020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如果你曾来到那血面前一次，你就会不断地来到它面前。</w:t>
      </w:r>
    </w:p>
    <w:p w14:paraId="50F52C19">
      <w:pPr>
        <w:pStyle w:val="3"/>
        <w:spacing w:line="253" w:lineRule="auto"/>
        <w:rPr>
          <w:rFonts w:hint="eastAsia" w:ascii="微软雅黑" w:hAnsi="微软雅黑" w:eastAsia="微软雅黑" w:cs="微软雅黑"/>
          <w:sz w:val="30"/>
          <w:szCs w:val="30"/>
        </w:rPr>
      </w:pPr>
    </w:p>
    <w:p w14:paraId="73F091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life will be "Looking unto Jesus."</w:t>
      </w:r>
    </w:p>
    <w:p w14:paraId="0EE914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你的生活将是“仰望耶稣”。</w:t>
      </w:r>
    </w:p>
    <w:p w14:paraId="7032B732">
      <w:pPr>
        <w:pStyle w:val="3"/>
        <w:spacing w:line="253" w:lineRule="auto"/>
        <w:rPr>
          <w:rFonts w:hint="eastAsia" w:ascii="微软雅黑" w:hAnsi="微软雅黑" w:eastAsia="微软雅黑" w:cs="微软雅黑"/>
          <w:sz w:val="30"/>
          <w:szCs w:val="30"/>
        </w:rPr>
      </w:pPr>
    </w:p>
    <w:p w14:paraId="29B1F1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whole conduct will be epitomized in this — "To whom coming."</w:t>
      </w:r>
    </w:p>
    <w:p w14:paraId="15C1B4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你的整个行为都将缩影在这句话中——“主乃活石，固然是被人所弃的，却是被神所拣选、所宝贵的；你们来到主面前（To whom coming）”。</w:t>
      </w:r>
    </w:p>
    <w:p w14:paraId="1450D72F">
      <w:pPr>
        <w:pStyle w:val="3"/>
        <w:spacing w:line="253" w:lineRule="auto"/>
        <w:rPr>
          <w:rFonts w:hint="eastAsia" w:ascii="微软雅黑" w:hAnsi="微软雅黑" w:eastAsia="微软雅黑" w:cs="微软雅黑"/>
          <w:sz w:val="30"/>
          <w:szCs w:val="30"/>
        </w:rPr>
      </w:pPr>
    </w:p>
    <w:p w14:paraId="77B72D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whom I have come, but to whom I am always coming.</w:t>
      </w:r>
    </w:p>
    <w:p w14:paraId="16454A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不是我已经来到祂那里，而是我始终在来到祂那里。</w:t>
      </w:r>
    </w:p>
    <w:p w14:paraId="72341A16">
      <w:pPr>
        <w:pStyle w:val="3"/>
        <w:spacing w:line="253" w:lineRule="auto"/>
        <w:rPr>
          <w:rFonts w:hint="eastAsia" w:ascii="微软雅黑" w:hAnsi="微软雅黑" w:eastAsia="微软雅黑" w:cs="微软雅黑"/>
          <w:sz w:val="30"/>
          <w:szCs w:val="30"/>
        </w:rPr>
      </w:pPr>
    </w:p>
    <w:p w14:paraId="0850FF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ever come to the blood of sprinkling, thou wilt feel thy need of coming to it every day.</w:t>
      </w:r>
    </w:p>
    <w:p w14:paraId="394B76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如果你曾经来到这所洒的血面前，你就会感到你每天都需要来到它面前。</w:t>
      </w:r>
    </w:p>
    <w:p w14:paraId="4CC65AD7">
      <w:pPr>
        <w:pStyle w:val="3"/>
        <w:spacing w:line="253" w:lineRule="auto"/>
        <w:rPr>
          <w:rFonts w:hint="eastAsia" w:ascii="微软雅黑" w:hAnsi="微软雅黑" w:eastAsia="微软雅黑" w:cs="微软雅黑"/>
          <w:sz w:val="30"/>
          <w:szCs w:val="30"/>
        </w:rPr>
      </w:pPr>
    </w:p>
    <w:p w14:paraId="71BBF3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desire to wash in it every day, has never washed in it at all.</w:t>
      </w:r>
    </w:p>
    <w:p w14:paraId="0CF261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那个不渴望每天在其中洗涤的人，根本从未在其中洗涤过。</w:t>
      </w:r>
    </w:p>
    <w:p w14:paraId="2D7538D8">
      <w:pPr>
        <w:pStyle w:val="3"/>
        <w:spacing w:line="253" w:lineRule="auto"/>
        <w:rPr>
          <w:rFonts w:hint="eastAsia" w:ascii="微软雅黑" w:hAnsi="微软雅黑" w:eastAsia="微软雅黑" w:cs="微软雅黑"/>
          <w:sz w:val="30"/>
          <w:szCs w:val="30"/>
        </w:rPr>
      </w:pPr>
    </w:p>
    <w:p w14:paraId="255DC5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ever feels it to be his joy and privilege that there is still a fountain opened.</w:t>
      </w:r>
    </w:p>
    <w:p w14:paraId="27A414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信徒始终觉得，至今仍有一口泉源开启着，是他的喜悦和特权。</w:t>
      </w:r>
    </w:p>
    <w:p w14:paraId="1BD18BDF">
      <w:pPr>
        <w:pStyle w:val="3"/>
        <w:spacing w:line="253" w:lineRule="auto"/>
        <w:rPr>
          <w:rFonts w:hint="eastAsia" w:ascii="微软雅黑" w:hAnsi="微软雅黑" w:eastAsia="微软雅黑" w:cs="微软雅黑"/>
          <w:sz w:val="30"/>
          <w:szCs w:val="30"/>
        </w:rPr>
      </w:pPr>
    </w:p>
    <w:p w14:paraId="403920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Past experiences are doubtful food for Christians; a present coming to Christ alone can give us joy and comfort.</w:t>
      </w:r>
    </w:p>
    <w:p w14:paraId="5049EF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过去的经验对基督徒来说是可疑的食物；唯有现在来到基督面前才能给我们带来喜乐和安慰。</w:t>
      </w:r>
    </w:p>
    <w:p w14:paraId="38FC6EE4">
      <w:pPr>
        <w:pStyle w:val="3"/>
        <w:spacing w:line="253" w:lineRule="auto"/>
        <w:rPr>
          <w:rFonts w:hint="eastAsia" w:ascii="微软雅黑" w:hAnsi="微软雅黑" w:eastAsia="微软雅黑" w:cs="微软雅黑"/>
          <w:sz w:val="30"/>
          <w:szCs w:val="30"/>
        </w:rPr>
      </w:pPr>
    </w:p>
    <w:p w14:paraId="078399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 let us sprinkle our door-post fresh with blood, and then feast upon the Lamb, assured that the destroying angel must pass us by.</w:t>
      </w:r>
    </w:p>
    <w:p w14:paraId="6DE092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今天早上，让我们用鲜血重新洒在我们的门框上，然后享用羔羊的筵席，确信毁灭的天使必会越过我们而去。</w:t>
      </w:r>
    </w:p>
    <w:p w14:paraId="5A99CC9F">
      <w:pPr>
        <w:pStyle w:val="3"/>
        <w:spacing w:line="253" w:lineRule="auto"/>
        <w:rPr>
          <w:rFonts w:hint="eastAsia" w:ascii="微软雅黑" w:hAnsi="微软雅黑" w:eastAsia="微软雅黑" w:cs="微软雅黑"/>
          <w:sz w:val="30"/>
          <w:szCs w:val="30"/>
        </w:rPr>
      </w:pPr>
    </w:p>
    <w:p w14:paraId="2E4E98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B27D7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2C84D01">
      <w:pPr>
        <w:pStyle w:val="3"/>
        <w:spacing w:line="253" w:lineRule="auto"/>
        <w:rPr>
          <w:rFonts w:hint="eastAsia" w:ascii="微软雅黑" w:hAnsi="微软雅黑" w:eastAsia="微软雅黑" w:cs="微软雅黑"/>
          <w:sz w:val="30"/>
          <w:szCs w:val="30"/>
        </w:rPr>
      </w:pPr>
    </w:p>
    <w:p w14:paraId="013B8B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see Jesus. - John 12:21</w:t>
      </w:r>
    </w:p>
    <w:p w14:paraId="3EF6A4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愿意见耶稣。——约翰福音 12:21</w:t>
      </w:r>
    </w:p>
    <w:p w14:paraId="5315EBAD">
      <w:pPr>
        <w:pStyle w:val="3"/>
        <w:spacing w:line="253" w:lineRule="auto"/>
        <w:rPr>
          <w:rFonts w:hint="eastAsia" w:ascii="微软雅黑" w:hAnsi="微软雅黑" w:eastAsia="微软雅黑" w:cs="微软雅黑"/>
          <w:sz w:val="30"/>
          <w:szCs w:val="30"/>
        </w:rPr>
      </w:pPr>
    </w:p>
    <w:p w14:paraId="42478D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Evermore the worldling's cry is, Who will show us any good?"</w:t>
      </w:r>
    </w:p>
    <w:p w14:paraId="3B4674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世俗之人始终在呼喊：“有谁能指点我们什么好处？”</w:t>
      </w:r>
    </w:p>
    <w:p w14:paraId="5F25A6F2">
      <w:pPr>
        <w:pStyle w:val="3"/>
        <w:spacing w:line="253" w:lineRule="auto"/>
        <w:rPr>
          <w:rFonts w:hint="eastAsia" w:ascii="微软雅黑" w:hAnsi="微软雅黑" w:eastAsia="微软雅黑" w:cs="微软雅黑"/>
          <w:sz w:val="30"/>
          <w:szCs w:val="30"/>
        </w:rPr>
      </w:pPr>
    </w:p>
    <w:p w14:paraId="18614C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satisfaction in earthly comforts, enjoyments, and riches.</w:t>
      </w:r>
    </w:p>
    <w:p w14:paraId="4AE6C5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他在地上的舒适、享受和财富中寻求满足。</w:t>
      </w:r>
    </w:p>
    <w:p w14:paraId="4F892933">
      <w:pPr>
        <w:pStyle w:val="3"/>
        <w:spacing w:line="253" w:lineRule="auto"/>
        <w:rPr>
          <w:rFonts w:hint="eastAsia" w:ascii="微软雅黑" w:hAnsi="微软雅黑" w:eastAsia="微软雅黑" w:cs="微软雅黑"/>
          <w:sz w:val="30"/>
          <w:szCs w:val="30"/>
        </w:rPr>
      </w:pPr>
    </w:p>
    <w:p w14:paraId="1B711E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quickened sinner knows of only one good.</w:t>
      </w:r>
    </w:p>
    <w:p w14:paraId="75F33B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但苏醒（quickened）的罪人只知道一种好处。</w:t>
      </w:r>
    </w:p>
    <w:p w14:paraId="6F7A40E9">
      <w:pPr>
        <w:pStyle w:val="3"/>
        <w:spacing w:line="253" w:lineRule="auto"/>
        <w:rPr>
          <w:rFonts w:hint="eastAsia" w:ascii="微软雅黑" w:hAnsi="微软雅黑" w:eastAsia="微软雅黑" w:cs="微软雅黑"/>
          <w:sz w:val="30"/>
          <w:szCs w:val="30"/>
        </w:rPr>
      </w:pPr>
    </w:p>
    <w:p w14:paraId="4A4712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knew where I might find HIM!"</w:t>
      </w:r>
    </w:p>
    <w:p w14:paraId="2DF684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“噢，愿我知道在哪里能找到祂！”</w:t>
      </w:r>
    </w:p>
    <w:p w14:paraId="0E6E9714">
      <w:pPr>
        <w:pStyle w:val="3"/>
        <w:spacing w:line="253" w:lineRule="auto"/>
        <w:rPr>
          <w:rFonts w:hint="eastAsia" w:ascii="微软雅黑" w:hAnsi="微软雅黑" w:eastAsia="微软雅黑" w:cs="微软雅黑"/>
          <w:sz w:val="30"/>
          <w:szCs w:val="30"/>
        </w:rPr>
      </w:pPr>
    </w:p>
    <w:p w14:paraId="0A05CE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truly awakened to feel his guilt, if you could pour the gold of India at his feet, he would say, "Take it away: I want to find HIM."</w:t>
      </w:r>
    </w:p>
    <w:p w14:paraId="6443A0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当他被真正唤醒去感受他的罪咎时，即使你将印度的黄金倒在他的脚下，他也会说：“拿走吧：我想找到祂。”</w:t>
      </w:r>
    </w:p>
    <w:p w14:paraId="49C18350">
      <w:pPr>
        <w:pStyle w:val="3"/>
        <w:spacing w:line="253" w:lineRule="auto"/>
        <w:rPr>
          <w:rFonts w:hint="eastAsia" w:ascii="微软雅黑" w:hAnsi="微软雅黑" w:eastAsia="微软雅黑" w:cs="微软雅黑"/>
          <w:sz w:val="30"/>
          <w:szCs w:val="30"/>
        </w:rPr>
      </w:pPr>
    </w:p>
    <w:p w14:paraId="187E7A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thing for a man, when he has brought his desires into a focus, so that they all centre in one object.</w:t>
      </w:r>
    </w:p>
    <w:p w14:paraId="566399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当一个人将他的愿望集中在一个焦点上，使它们都以一个对象为中心时，这对他来说是一件幸福的事。</w:t>
      </w:r>
    </w:p>
    <w:p w14:paraId="4BC8D4F6">
      <w:pPr>
        <w:pStyle w:val="3"/>
        <w:spacing w:line="253" w:lineRule="auto"/>
        <w:rPr>
          <w:rFonts w:hint="eastAsia" w:ascii="微软雅黑" w:hAnsi="微软雅黑" w:eastAsia="微软雅黑" w:cs="微软雅黑"/>
          <w:sz w:val="30"/>
          <w:szCs w:val="30"/>
        </w:rPr>
      </w:pPr>
    </w:p>
    <w:p w14:paraId="7D1033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has fifty different desires, his heart resembles a mere of stagnant water, spread out into a marsh, breeding miasma and pestilence; but when all his desires are brought into one channel, his heart becomes like a river of pure water, running swiftly to fertilize the fields.</w:t>
      </w:r>
    </w:p>
    <w:p w14:paraId="2778D6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当他有五十种不同的愿望时，他的心就像一潭死水，扩散成沼泽，滋生瘴气和瘟疫；但当他所有的愿望都被汇入一个河道时，他的心就变成了一条纯净的河流，飞速奔流去灌溉田野。</w:t>
      </w:r>
    </w:p>
    <w:p w14:paraId="7385C73E">
      <w:pPr>
        <w:pStyle w:val="3"/>
        <w:spacing w:line="253" w:lineRule="auto"/>
        <w:rPr>
          <w:rFonts w:hint="eastAsia" w:ascii="微软雅黑" w:hAnsi="微软雅黑" w:eastAsia="微软雅黑" w:cs="微软雅黑"/>
          <w:sz w:val="30"/>
          <w:szCs w:val="30"/>
        </w:rPr>
      </w:pPr>
    </w:p>
    <w:p w14:paraId="5BFEB2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he who hath one desire, if that one desire be set on Christ, though it may not yet have been realized.</w:t>
      </w:r>
    </w:p>
    <w:p w14:paraId="4277F2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那拥有单一愿望的人是有福的，只要那唯一的愿望是定睛在基督身上，尽管它可能尚未实现。</w:t>
      </w:r>
    </w:p>
    <w:p w14:paraId="7936A0C7">
      <w:pPr>
        <w:pStyle w:val="3"/>
        <w:spacing w:line="253" w:lineRule="auto"/>
        <w:rPr>
          <w:rFonts w:hint="eastAsia" w:ascii="微软雅黑" w:hAnsi="微软雅黑" w:eastAsia="微软雅黑" w:cs="微软雅黑"/>
          <w:sz w:val="30"/>
          <w:szCs w:val="30"/>
        </w:rPr>
      </w:pPr>
    </w:p>
    <w:p w14:paraId="226E91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be a soul's desire, it is a blessed sign of divine work within.</w:t>
      </w:r>
    </w:p>
    <w:p w14:paraId="05A31C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如果耶稣是一个灵魂的渴望，那是内在神圣作工的蒙福标志。</w:t>
      </w:r>
    </w:p>
    <w:p w14:paraId="5AC2535E">
      <w:pPr>
        <w:pStyle w:val="3"/>
        <w:spacing w:line="253" w:lineRule="auto"/>
        <w:rPr>
          <w:rFonts w:hint="eastAsia" w:ascii="微软雅黑" w:hAnsi="微软雅黑" w:eastAsia="微软雅黑" w:cs="微软雅黑"/>
          <w:sz w:val="30"/>
          <w:szCs w:val="30"/>
        </w:rPr>
      </w:pPr>
    </w:p>
    <w:p w14:paraId="1D90B3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will never be content with mere ordinances.</w:t>
      </w:r>
    </w:p>
    <w:p w14:paraId="339B95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这样的人永远不会满足于仅仅履行典章（ordinances）。</w:t>
      </w:r>
    </w:p>
    <w:p w14:paraId="0ADE6A41">
      <w:pPr>
        <w:pStyle w:val="3"/>
        <w:spacing w:line="253" w:lineRule="auto"/>
        <w:rPr>
          <w:rFonts w:hint="eastAsia" w:ascii="微软雅黑" w:hAnsi="微软雅黑" w:eastAsia="微软雅黑" w:cs="微软雅黑"/>
          <w:sz w:val="30"/>
          <w:szCs w:val="30"/>
        </w:rPr>
      </w:pPr>
    </w:p>
    <w:p w14:paraId="137123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say, "I want Christ; I must have Him — mere ordinances are of no use to me; I want Himself; do not offer me these; you offer me the empty pitcher, while I am dying of thirst; give me water, or I die.</w:t>
      </w:r>
    </w:p>
    <w:p w14:paraId="3C9A53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他会说：“我要基督；我必须拥有祂——仅仅履行典章对我没有用；我要祂自己；不要把这些给我；当我要渴死时你给我空水罐；给我水，否则我就要死。</w:t>
      </w:r>
    </w:p>
    <w:p w14:paraId="48744D47">
      <w:pPr>
        <w:pStyle w:val="3"/>
        <w:spacing w:line="253" w:lineRule="auto"/>
        <w:rPr>
          <w:rFonts w:hint="eastAsia" w:ascii="微软雅黑" w:hAnsi="微软雅黑" w:eastAsia="微软雅黑" w:cs="微软雅黑"/>
          <w:sz w:val="30"/>
          <w:szCs w:val="30"/>
        </w:rPr>
      </w:pPr>
    </w:p>
    <w:p w14:paraId="284D3C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my soul's desire. I would see Jesus!"</w:t>
      </w:r>
    </w:p>
    <w:p w14:paraId="1A15D6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耶稣是我灵魂的渴望。愿意见耶稣！”</w:t>
      </w:r>
    </w:p>
    <w:p w14:paraId="33E7EBAE">
      <w:pPr>
        <w:pStyle w:val="3"/>
        <w:spacing w:line="253" w:lineRule="auto"/>
        <w:rPr>
          <w:rFonts w:hint="eastAsia" w:ascii="微软雅黑" w:hAnsi="微软雅黑" w:eastAsia="微软雅黑" w:cs="微软雅黑"/>
          <w:sz w:val="30"/>
          <w:szCs w:val="30"/>
        </w:rPr>
      </w:pPr>
    </w:p>
    <w:p w14:paraId="28898D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thy condition, my reader, at this moment?</w:t>
      </w:r>
    </w:p>
    <w:p w14:paraId="2364F3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亲爱的读者，此时此刻这是你的状况吗？</w:t>
      </w:r>
    </w:p>
    <w:p w14:paraId="5675B356">
      <w:pPr>
        <w:pStyle w:val="3"/>
        <w:spacing w:line="253" w:lineRule="auto"/>
        <w:rPr>
          <w:rFonts w:hint="eastAsia" w:ascii="微软雅黑" w:hAnsi="微软雅黑" w:eastAsia="微软雅黑" w:cs="微软雅黑"/>
          <w:sz w:val="30"/>
          <w:szCs w:val="30"/>
        </w:rPr>
      </w:pPr>
    </w:p>
    <w:p w14:paraId="1F6803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but one desire, and is that after Christ?</w:t>
      </w:r>
    </w:p>
    <w:p w14:paraId="608567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你是否只有一个愿望，且那是追随基督的愿望？</w:t>
      </w:r>
    </w:p>
    <w:p w14:paraId="35A7AE5D">
      <w:pPr>
        <w:pStyle w:val="3"/>
        <w:spacing w:line="253" w:lineRule="auto"/>
        <w:rPr>
          <w:rFonts w:hint="eastAsia" w:ascii="微软雅黑" w:hAnsi="微软雅黑" w:eastAsia="微软雅黑" w:cs="微软雅黑"/>
          <w:sz w:val="30"/>
          <w:szCs w:val="30"/>
        </w:rPr>
      </w:pPr>
    </w:p>
    <w:p w14:paraId="41B6CD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thou art not far from the kingdom of heaven.</w:t>
      </w:r>
    </w:p>
    <w:p w14:paraId="66768E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那么你离天国不远了。</w:t>
      </w:r>
    </w:p>
    <w:p w14:paraId="61BA3E05">
      <w:pPr>
        <w:pStyle w:val="3"/>
        <w:spacing w:line="253" w:lineRule="auto"/>
        <w:rPr>
          <w:rFonts w:hint="eastAsia" w:ascii="微软雅黑" w:hAnsi="微软雅黑" w:eastAsia="微软雅黑" w:cs="微软雅黑"/>
          <w:sz w:val="30"/>
          <w:szCs w:val="30"/>
        </w:rPr>
      </w:pPr>
    </w:p>
    <w:p w14:paraId="46C6A4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but one wish in thy heart, and that one wish that thou mayst be washed from all thy sins in Jesus' blood?</w:t>
      </w:r>
    </w:p>
    <w:p w14:paraId="2E87CB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你心中是否只有一个愿望，那就是愿你在耶稣的血中洗净你所有的罪？</w:t>
      </w:r>
    </w:p>
    <w:p w14:paraId="43EDAEA5">
      <w:pPr>
        <w:pStyle w:val="3"/>
        <w:spacing w:line="253" w:lineRule="auto"/>
        <w:rPr>
          <w:rFonts w:hint="eastAsia" w:ascii="微软雅黑" w:hAnsi="微软雅黑" w:eastAsia="微软雅黑" w:cs="微软雅黑"/>
          <w:sz w:val="30"/>
          <w:szCs w:val="30"/>
        </w:rPr>
      </w:pPr>
    </w:p>
    <w:p w14:paraId="77FD81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really say, "I would give all I have to be a Christian; I would give up everything I have and hope for, if I might but feel that I have an interest in Christ"?</w:t>
      </w:r>
    </w:p>
    <w:p w14:paraId="5E6E90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你真的能说“为了成为一名基督徒，我愿献出我所有的一切；如果我能感受到我在基督里有份（interest），我愿放弃我现在拥有和期望的一切”吗？</w:t>
      </w:r>
    </w:p>
    <w:p w14:paraId="55BDB1F5">
      <w:pPr>
        <w:pStyle w:val="3"/>
        <w:spacing w:line="253" w:lineRule="auto"/>
        <w:rPr>
          <w:rFonts w:hint="eastAsia" w:ascii="微软雅黑" w:hAnsi="微软雅黑" w:eastAsia="微软雅黑" w:cs="微软雅黑"/>
          <w:sz w:val="30"/>
          <w:szCs w:val="30"/>
        </w:rPr>
      </w:pPr>
    </w:p>
    <w:p w14:paraId="3C483F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despite all thy fears, be of good cheer, the Lord loveth thee, and thou shalt come out into daylight soon, and rejoice in the liberty wherewith Christ makes men free.</w:t>
      </w:r>
    </w:p>
    <w:p w14:paraId="5D22CF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那么，尽管你满怀恐惧，也要振作起来，主爱着你，你很快就会走出黑暗进入阳光，并在基督使人得自由的自由中欢欣。</w:t>
      </w:r>
    </w:p>
    <w:p w14:paraId="37F2DA6D">
      <w:pPr>
        <w:pStyle w:val="3"/>
        <w:spacing w:line="253" w:lineRule="auto"/>
        <w:rPr>
          <w:rFonts w:hint="eastAsia" w:ascii="微软雅黑" w:hAnsi="微软雅黑" w:eastAsia="微软雅黑" w:cs="微软雅黑"/>
          <w:sz w:val="30"/>
          <w:szCs w:val="30"/>
        </w:rPr>
      </w:pPr>
    </w:p>
    <w:p w14:paraId="479BC7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1 8</w:t>
      </w:r>
    </w:p>
    <w:p w14:paraId="32338F18">
      <w:pPr>
        <w:pStyle w:val="3"/>
        <w:spacing w:line="253" w:lineRule="auto"/>
        <w:rPr>
          <w:rFonts w:hint="eastAsia" w:ascii="微软雅黑" w:hAnsi="微软雅黑" w:eastAsia="微软雅黑" w:cs="微软雅黑"/>
          <w:sz w:val="30"/>
          <w:szCs w:val="30"/>
        </w:rPr>
      </w:pPr>
    </w:p>
    <w:p w14:paraId="57FC3A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四月十八日</w:t>
      </w:r>
    </w:p>
    <w:p w14:paraId="1CD3B652">
      <w:pPr>
        <w:pStyle w:val="3"/>
        <w:spacing w:line="253" w:lineRule="auto"/>
        <w:rPr>
          <w:rFonts w:hint="eastAsia" w:ascii="微软雅黑" w:hAnsi="微软雅黑" w:eastAsia="微软雅黑" w:cs="微软雅黑"/>
          <w:sz w:val="30"/>
          <w:szCs w:val="30"/>
        </w:rPr>
      </w:pPr>
    </w:p>
    <w:p w14:paraId="10B456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53E5C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1296D6C">
      <w:pPr>
        <w:pStyle w:val="3"/>
        <w:spacing w:line="253" w:lineRule="auto"/>
        <w:rPr>
          <w:rFonts w:hint="eastAsia" w:ascii="微软雅黑" w:hAnsi="微软雅黑" w:eastAsia="微软雅黑" w:cs="微软雅黑"/>
          <w:sz w:val="30"/>
          <w:szCs w:val="30"/>
        </w:rPr>
      </w:pPr>
    </w:p>
    <w:p w14:paraId="4E2EE8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bound the scarlet line in the window. - Joshua 2:21</w:t>
      </w:r>
    </w:p>
    <w:p w14:paraId="5C3965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她就把朱红线绳系在窗户上。——约书亚记 2:21</w:t>
      </w:r>
    </w:p>
    <w:p w14:paraId="6889B331">
      <w:pPr>
        <w:pStyle w:val="3"/>
        <w:spacing w:line="253" w:lineRule="auto"/>
        <w:rPr>
          <w:rFonts w:hint="eastAsia" w:ascii="微软雅黑" w:hAnsi="微软雅黑" w:eastAsia="微软雅黑" w:cs="微软雅黑"/>
          <w:sz w:val="30"/>
          <w:szCs w:val="30"/>
        </w:rPr>
      </w:pPr>
    </w:p>
    <w:p w14:paraId="106557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Rahab depended for her preservation upon the promise of the spies, whom she looked upon as the representatives of the God of Israel.</w:t>
      </w:r>
    </w:p>
    <w:p w14:paraId="170F5A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喇合依靠探子的承诺来保命，她将他们视为以色列神的代表。</w:t>
      </w:r>
    </w:p>
    <w:p w14:paraId="617A3C55">
      <w:pPr>
        <w:pStyle w:val="3"/>
        <w:spacing w:line="253" w:lineRule="auto"/>
        <w:rPr>
          <w:rFonts w:hint="eastAsia" w:ascii="微软雅黑" w:hAnsi="微软雅黑" w:eastAsia="微软雅黑" w:cs="微软雅黑"/>
          <w:sz w:val="30"/>
          <w:szCs w:val="30"/>
        </w:rPr>
      </w:pPr>
    </w:p>
    <w:p w14:paraId="083FAC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faith was simple and firm, but it was very obedient.</w:t>
      </w:r>
    </w:p>
    <w:p w14:paraId="2F66B0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她的信心单纯而坚定，但也非常顺服。</w:t>
      </w:r>
    </w:p>
    <w:p w14:paraId="74CCA546">
      <w:pPr>
        <w:pStyle w:val="3"/>
        <w:spacing w:line="253" w:lineRule="auto"/>
        <w:rPr>
          <w:rFonts w:hint="eastAsia" w:ascii="微软雅黑" w:hAnsi="微软雅黑" w:eastAsia="微软雅黑" w:cs="微软雅黑"/>
          <w:sz w:val="30"/>
          <w:szCs w:val="30"/>
        </w:rPr>
      </w:pPr>
    </w:p>
    <w:p w14:paraId="217CEA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tie the scarlet line in the window was a very trivial act in itself, but she dared not run the risk of omitting it.</w:t>
      </w:r>
    </w:p>
    <w:p w14:paraId="129122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在窗户上系上朱红绳子本身是一个非常微不足道的行为，但她不敢冒忽略它的风险。</w:t>
      </w:r>
    </w:p>
    <w:p w14:paraId="10D85AF3">
      <w:pPr>
        <w:pStyle w:val="3"/>
        <w:spacing w:line="253" w:lineRule="auto"/>
        <w:rPr>
          <w:rFonts w:hint="eastAsia" w:ascii="微软雅黑" w:hAnsi="微软雅黑" w:eastAsia="微软雅黑" w:cs="微软雅黑"/>
          <w:sz w:val="30"/>
          <w:szCs w:val="30"/>
        </w:rPr>
      </w:pPr>
    </w:p>
    <w:p w14:paraId="607631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soul, is there not here a lesson for thee?</w:t>
      </w:r>
    </w:p>
    <w:p w14:paraId="3F73AF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来吧，我的灵魂，这里难道没有给你一个教训吗？</w:t>
      </w:r>
    </w:p>
    <w:p w14:paraId="46C0EA44">
      <w:pPr>
        <w:pStyle w:val="3"/>
        <w:spacing w:line="253" w:lineRule="auto"/>
        <w:rPr>
          <w:rFonts w:hint="eastAsia" w:ascii="微软雅黑" w:hAnsi="微软雅黑" w:eastAsia="微软雅黑" w:cs="微软雅黑"/>
          <w:sz w:val="30"/>
          <w:szCs w:val="30"/>
        </w:rPr>
      </w:pPr>
    </w:p>
    <w:p w14:paraId="36E1E0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been attentive to all thy Lord's will, even though some of His commands should seem non-essential?</w:t>
      </w:r>
    </w:p>
    <w:p w14:paraId="671E9C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你是否留心遵行了主所有的旨意，即使祂的一些命令似乎无关紧要？</w:t>
      </w:r>
    </w:p>
    <w:p w14:paraId="7F957F7C">
      <w:pPr>
        <w:pStyle w:val="3"/>
        <w:spacing w:line="253" w:lineRule="auto"/>
        <w:rPr>
          <w:rFonts w:hint="eastAsia" w:ascii="微软雅黑" w:hAnsi="微软雅黑" w:eastAsia="微软雅黑" w:cs="微软雅黑"/>
          <w:sz w:val="30"/>
          <w:szCs w:val="30"/>
        </w:rPr>
      </w:pPr>
    </w:p>
    <w:p w14:paraId="0AB509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observed in his own way the two ordinances of believers' baptism and the Lord's Supper?</w:t>
      </w:r>
    </w:p>
    <w:p w14:paraId="2187EF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你是否按祂自己的方式遵守了信徒受洗和圣餐这两项典章（ordinances）？</w:t>
      </w:r>
    </w:p>
    <w:p w14:paraId="5D9B19B9">
      <w:pPr>
        <w:pStyle w:val="3"/>
        <w:spacing w:line="253" w:lineRule="auto"/>
        <w:rPr>
          <w:rFonts w:hint="eastAsia" w:ascii="微软雅黑" w:hAnsi="微软雅黑" w:eastAsia="微软雅黑" w:cs="微软雅黑"/>
          <w:sz w:val="30"/>
          <w:szCs w:val="30"/>
        </w:rPr>
      </w:pPr>
    </w:p>
    <w:p w14:paraId="2213AA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neglected, argue much unloving disobedience in thy heart.</w:t>
      </w:r>
    </w:p>
    <w:p w14:paraId="57FAEC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若忽视这些，则说明你心中存有许多不爱的背逆。</w:t>
      </w:r>
    </w:p>
    <w:p w14:paraId="43DDDA55">
      <w:pPr>
        <w:pStyle w:val="3"/>
        <w:spacing w:line="253" w:lineRule="auto"/>
        <w:rPr>
          <w:rFonts w:hint="eastAsia" w:ascii="微软雅黑" w:hAnsi="微软雅黑" w:eastAsia="微软雅黑" w:cs="微软雅黑"/>
          <w:sz w:val="30"/>
          <w:szCs w:val="30"/>
        </w:rPr>
      </w:pPr>
    </w:p>
    <w:p w14:paraId="7A211F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henceforth in all things blameless, even to the tying of a thread, if that be matter of command.</w:t>
      </w:r>
    </w:p>
    <w:p w14:paraId="76F5F1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从此在凡事上都要无可指摘，即使是系上一根线，只要那是命令的事。</w:t>
      </w:r>
    </w:p>
    <w:p w14:paraId="0110C119">
      <w:pPr>
        <w:pStyle w:val="3"/>
        <w:spacing w:line="253" w:lineRule="auto"/>
        <w:rPr>
          <w:rFonts w:hint="eastAsia" w:ascii="微软雅黑" w:hAnsi="微软雅黑" w:eastAsia="微软雅黑" w:cs="微软雅黑"/>
          <w:sz w:val="30"/>
          <w:szCs w:val="30"/>
        </w:rPr>
      </w:pPr>
    </w:p>
    <w:p w14:paraId="4FEBD9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 of Rahab sets forth a yet more solemn lesson.</w:t>
      </w:r>
    </w:p>
    <w:p w14:paraId="2D00FC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喇合的这一行为揭示了一个更为严肃的教训。</w:t>
      </w:r>
    </w:p>
    <w:p w14:paraId="6E41F13B">
      <w:pPr>
        <w:pStyle w:val="3"/>
        <w:spacing w:line="253" w:lineRule="auto"/>
        <w:rPr>
          <w:rFonts w:hint="eastAsia" w:ascii="微软雅黑" w:hAnsi="微软雅黑" w:eastAsia="微软雅黑" w:cs="微软雅黑"/>
          <w:sz w:val="30"/>
          <w:szCs w:val="30"/>
        </w:rPr>
      </w:pPr>
    </w:p>
    <w:p w14:paraId="0A24DD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implicitly trusted in the precious blood of Jesus?</w:t>
      </w:r>
    </w:p>
    <w:p w14:paraId="4204C1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我是否绝对地信靠耶稣的宝血？</w:t>
      </w:r>
    </w:p>
    <w:p w14:paraId="18085EC2">
      <w:pPr>
        <w:pStyle w:val="3"/>
        <w:spacing w:line="253" w:lineRule="auto"/>
        <w:rPr>
          <w:rFonts w:hint="eastAsia" w:ascii="微软雅黑" w:hAnsi="微软雅黑" w:eastAsia="微软雅黑" w:cs="微软雅黑"/>
          <w:sz w:val="30"/>
          <w:szCs w:val="30"/>
        </w:rPr>
      </w:pPr>
    </w:p>
    <w:p w14:paraId="33BF2C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tied the scarlet cord, as with a Gordian knot in my window, so that my trust can never be removed?</w:t>
      </w:r>
    </w:p>
    <w:p w14:paraId="5B3341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我是否已将那朱红绳索，如同一道“戈耳狄俄斯之结（Gordian knot）”系在我的窗户上，使我的信靠永不被移除？</w:t>
      </w:r>
    </w:p>
    <w:p w14:paraId="3D8ABE28">
      <w:pPr>
        <w:pStyle w:val="3"/>
        <w:spacing w:line="253" w:lineRule="auto"/>
        <w:rPr>
          <w:rFonts w:hint="eastAsia" w:ascii="微软雅黑" w:hAnsi="微软雅黑" w:eastAsia="微软雅黑" w:cs="微软雅黑"/>
          <w:sz w:val="30"/>
          <w:szCs w:val="30"/>
        </w:rPr>
      </w:pPr>
    </w:p>
    <w:p w14:paraId="3EC89C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can I look out towards the Dead Sea of my sins, or the Jerusalem of my hopes, without seeing the blood, and seeing all things in connection with its blessed power?</w:t>
      </w:r>
    </w:p>
    <w:p w14:paraId="23211D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或者，当我向外眺望我罪孽的死海，或我盼望的耶路撒冷时，我能否不看见那宝血，不看见万事都与它那蒙福的能力相联结？</w:t>
      </w:r>
    </w:p>
    <w:p w14:paraId="3785E5C3">
      <w:pPr>
        <w:pStyle w:val="3"/>
        <w:spacing w:line="253" w:lineRule="auto"/>
        <w:rPr>
          <w:rFonts w:hint="eastAsia" w:ascii="微软雅黑" w:hAnsi="微软雅黑" w:eastAsia="微软雅黑" w:cs="微软雅黑"/>
          <w:sz w:val="30"/>
          <w:szCs w:val="30"/>
        </w:rPr>
      </w:pPr>
    </w:p>
    <w:p w14:paraId="1523A7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passer-by can see a cord of so conspicuous a colour, if it hangs from the window: it will be well for me if my life makes the efficacy of the atonement conspicuous to all onlookers.</w:t>
      </w:r>
    </w:p>
    <w:p w14:paraId="2B44E3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如果那绳子挂在窗外，路人都能看见如此显眼的颜色：如果我的生活能让赎罪（atonement）的功效在所有旁观者面前都显而易见，那对我将是件好事。</w:t>
      </w:r>
    </w:p>
    <w:p w14:paraId="64584CA6">
      <w:pPr>
        <w:pStyle w:val="3"/>
        <w:spacing w:line="253" w:lineRule="auto"/>
        <w:rPr>
          <w:rFonts w:hint="eastAsia" w:ascii="微软雅黑" w:hAnsi="微软雅黑" w:eastAsia="微软雅黑" w:cs="微软雅黑"/>
          <w:sz w:val="30"/>
          <w:szCs w:val="30"/>
        </w:rPr>
      </w:pPr>
    </w:p>
    <w:p w14:paraId="36C0E7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to be ashamed of?</w:t>
      </w:r>
    </w:p>
    <w:p w14:paraId="7B2725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有什么好羞耻的呢？</w:t>
      </w:r>
    </w:p>
    <w:p w14:paraId="7644120D">
      <w:pPr>
        <w:pStyle w:val="3"/>
        <w:spacing w:line="253" w:lineRule="auto"/>
        <w:rPr>
          <w:rFonts w:hint="eastAsia" w:ascii="微软雅黑" w:hAnsi="微软雅黑" w:eastAsia="微软雅黑" w:cs="微软雅黑"/>
          <w:sz w:val="30"/>
          <w:szCs w:val="30"/>
        </w:rPr>
      </w:pPr>
    </w:p>
    <w:p w14:paraId="597AAF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or devils gaze if they will, the blood is my boast and my song.</w:t>
      </w:r>
    </w:p>
    <w:p w14:paraId="3F2014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随世人或魔鬼去注视吧，宝血是我的夸耀，是我的歌。</w:t>
      </w:r>
    </w:p>
    <w:p w14:paraId="2C7A7739">
      <w:pPr>
        <w:pStyle w:val="3"/>
        <w:spacing w:line="253" w:lineRule="auto"/>
        <w:rPr>
          <w:rFonts w:hint="eastAsia" w:ascii="微软雅黑" w:hAnsi="微软雅黑" w:eastAsia="微软雅黑" w:cs="微软雅黑"/>
          <w:sz w:val="30"/>
          <w:szCs w:val="30"/>
        </w:rPr>
      </w:pPr>
    </w:p>
    <w:p w14:paraId="5760E4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there is One who will see that scarlet line, even when from weakness of faith thou canst not see it thyself; Jehovah, the Avenger, will see it and pass over thee.</w:t>
      </w:r>
    </w:p>
    <w:p w14:paraId="50FC0A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我的灵魂，有一位会看见那朱红线，甚至当你因信心软弱而自己看不见它时；耶和华，那位报仇者，必会看见它并越过你而去。</w:t>
      </w:r>
    </w:p>
    <w:p w14:paraId="146E510E">
      <w:pPr>
        <w:pStyle w:val="3"/>
        <w:spacing w:line="253" w:lineRule="auto"/>
        <w:rPr>
          <w:rFonts w:hint="eastAsia" w:ascii="微软雅黑" w:hAnsi="微软雅黑" w:eastAsia="微软雅黑" w:cs="微软雅黑"/>
          <w:sz w:val="30"/>
          <w:szCs w:val="30"/>
        </w:rPr>
      </w:pPr>
    </w:p>
    <w:p w14:paraId="18A703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Jericho's walls fell flat: Rahab's house was on the wall, and yet it stood unmoved; my nature is built into the wall of humanity, and yet when destruction smites the race, I shall be secure.</w:t>
      </w:r>
    </w:p>
    <w:p w14:paraId="0CCB23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耶利哥的城墙平塌了：喇合的房子就在墙上，然而它依然屹立不动；我的天性被筑进了人类之墙，然而当毁灭打击这族类时，我必将是稳固安全的。</w:t>
      </w:r>
    </w:p>
    <w:p w14:paraId="772B99E5">
      <w:pPr>
        <w:pStyle w:val="3"/>
        <w:spacing w:line="253" w:lineRule="auto"/>
        <w:rPr>
          <w:rFonts w:hint="eastAsia" w:ascii="微软雅黑" w:hAnsi="微软雅黑" w:eastAsia="微软雅黑" w:cs="微软雅黑"/>
          <w:sz w:val="30"/>
          <w:szCs w:val="30"/>
        </w:rPr>
      </w:pPr>
    </w:p>
    <w:p w14:paraId="63CC5C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tie the scarlet thread in the window afresh, and rest in peace.</w:t>
      </w:r>
    </w:p>
    <w:p w14:paraId="1AF5C9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我的灵魂啊，重新将朱红线系在窗户上，并在平安中安息。</w:t>
      </w:r>
    </w:p>
    <w:p w14:paraId="3EF9806B">
      <w:pPr>
        <w:pStyle w:val="3"/>
        <w:spacing w:line="253" w:lineRule="auto"/>
        <w:rPr>
          <w:rFonts w:hint="eastAsia" w:ascii="微软雅黑" w:hAnsi="微软雅黑" w:eastAsia="微软雅黑" w:cs="微软雅黑"/>
          <w:sz w:val="30"/>
          <w:szCs w:val="30"/>
        </w:rPr>
      </w:pPr>
    </w:p>
    <w:p w14:paraId="470F7A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3B751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557AFB6">
      <w:pPr>
        <w:pStyle w:val="3"/>
        <w:spacing w:line="253" w:lineRule="auto"/>
        <w:rPr>
          <w:rFonts w:hint="eastAsia" w:ascii="微软雅黑" w:hAnsi="微软雅黑" w:eastAsia="微软雅黑" w:cs="微软雅黑"/>
          <w:sz w:val="30"/>
          <w:szCs w:val="30"/>
        </w:rPr>
      </w:pPr>
    </w:p>
    <w:p w14:paraId="7DB3E2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saidst, I will surely do thee good. - Genesis 32:12</w:t>
      </w:r>
    </w:p>
    <w:p w14:paraId="03014E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祢曾说：我必定厚待你。——创世记 32:12</w:t>
      </w:r>
    </w:p>
    <w:p w14:paraId="512DB98B">
      <w:pPr>
        <w:pStyle w:val="3"/>
        <w:spacing w:line="253" w:lineRule="auto"/>
        <w:rPr>
          <w:rFonts w:hint="eastAsia" w:ascii="微软雅黑" w:hAnsi="微软雅黑" w:eastAsia="微软雅黑" w:cs="微软雅黑"/>
          <w:sz w:val="30"/>
          <w:szCs w:val="30"/>
        </w:rPr>
      </w:pPr>
    </w:p>
    <w:p w14:paraId="028026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Jacob was on the other side of the brook Jabbok, and Esau was coming with armed men, he earnestly sought God's protection, and as a master reason he pleaded, "And Thou saidst, I will surely do thee good."</w:t>
      </w:r>
    </w:p>
    <w:p w14:paraId="152D6B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当雅各在雅博渡口的另一边，而以扫正带着武装人员赶来时，他恳切地寻求神的保护，并以一个至关重要的理由恳求道：“且祢曾说，我必定厚待你。”</w:t>
      </w:r>
    </w:p>
    <w:p w14:paraId="5AAAFB74">
      <w:pPr>
        <w:pStyle w:val="3"/>
        <w:spacing w:line="253" w:lineRule="auto"/>
        <w:rPr>
          <w:rFonts w:hint="eastAsia" w:ascii="微软雅黑" w:hAnsi="微软雅黑" w:eastAsia="微软雅黑" w:cs="微软雅黑"/>
          <w:sz w:val="30"/>
          <w:szCs w:val="30"/>
        </w:rPr>
      </w:pPr>
    </w:p>
    <w:p w14:paraId="53113A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force of that plea!</w:t>
      </w:r>
    </w:p>
    <w:p w14:paraId="2F2DD7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噢，那份申辩的力量！</w:t>
      </w:r>
    </w:p>
    <w:p w14:paraId="442ED5A9">
      <w:pPr>
        <w:pStyle w:val="3"/>
        <w:spacing w:line="253" w:lineRule="auto"/>
        <w:rPr>
          <w:rFonts w:hint="eastAsia" w:ascii="微软雅黑" w:hAnsi="微软雅黑" w:eastAsia="微软雅黑" w:cs="微软雅黑"/>
          <w:sz w:val="30"/>
          <w:szCs w:val="30"/>
        </w:rPr>
      </w:pPr>
    </w:p>
    <w:p w14:paraId="664C61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holding God to His word — "Thou saidst."</w:t>
      </w:r>
    </w:p>
    <w:p w14:paraId="4459EB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他紧抓着神的话语不放——“祢曾说”。</w:t>
      </w:r>
    </w:p>
    <w:p w14:paraId="2239B64D">
      <w:pPr>
        <w:pStyle w:val="3"/>
        <w:spacing w:line="253" w:lineRule="auto"/>
        <w:rPr>
          <w:rFonts w:hint="eastAsia" w:ascii="微软雅黑" w:hAnsi="微软雅黑" w:eastAsia="微软雅黑" w:cs="微软雅黑"/>
          <w:sz w:val="30"/>
          <w:szCs w:val="30"/>
        </w:rPr>
      </w:pPr>
    </w:p>
    <w:p w14:paraId="5A550C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attribute of God's faithfulness is a splendid horn of the altar to lay hold upon; but the promise, which has in it the attribute and something more, is a yet mightier holdfast — "Thou saidst, I will surely do thee good."</w:t>
      </w:r>
    </w:p>
    <w:p w14:paraId="03B8B2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神的信实属性是祭坛上一个灿烂的角，可供抓牢；但那应许——其中包含着属性且不仅止于此——更是一个极其有力的支撑点：“祢曾说，我必定厚待你。”</w:t>
      </w:r>
    </w:p>
    <w:p w14:paraId="4B1926BD">
      <w:pPr>
        <w:pStyle w:val="3"/>
        <w:spacing w:line="253" w:lineRule="auto"/>
        <w:rPr>
          <w:rFonts w:hint="eastAsia" w:ascii="微软雅黑" w:hAnsi="微软雅黑" w:eastAsia="微软雅黑" w:cs="微软雅黑"/>
          <w:sz w:val="30"/>
          <w:szCs w:val="30"/>
        </w:rPr>
      </w:pPr>
    </w:p>
    <w:p w14:paraId="1819E4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has He said, and shall He not do it?</w:t>
      </w:r>
    </w:p>
    <w:p w14:paraId="1C15D5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祂既然说了，难道会不作吗？</w:t>
      </w:r>
    </w:p>
    <w:p w14:paraId="44BD42E8">
      <w:pPr>
        <w:pStyle w:val="3"/>
        <w:spacing w:line="253" w:lineRule="auto"/>
        <w:rPr>
          <w:rFonts w:hint="eastAsia" w:ascii="微软雅黑" w:hAnsi="微软雅黑" w:eastAsia="微软雅黑" w:cs="微软雅黑"/>
          <w:sz w:val="30"/>
          <w:szCs w:val="30"/>
        </w:rPr>
      </w:pPr>
    </w:p>
    <w:p w14:paraId="220913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 be true, and every man a liar."</w:t>
      </w:r>
    </w:p>
    <w:p w14:paraId="651B1E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“神是真实的，人都是虚谎的。”</w:t>
      </w:r>
    </w:p>
    <w:p w14:paraId="14FF8846">
      <w:pPr>
        <w:pStyle w:val="3"/>
        <w:spacing w:line="253" w:lineRule="auto"/>
        <w:rPr>
          <w:rFonts w:hint="eastAsia" w:ascii="微软雅黑" w:hAnsi="微软雅黑" w:eastAsia="微软雅黑" w:cs="微软雅黑"/>
          <w:sz w:val="30"/>
          <w:szCs w:val="30"/>
        </w:rPr>
      </w:pPr>
    </w:p>
    <w:p w14:paraId="6EA93F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He be true?</w:t>
      </w:r>
    </w:p>
    <w:p w14:paraId="4F120D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祂难道不真实吗？</w:t>
      </w:r>
    </w:p>
    <w:p w14:paraId="4548EEEC">
      <w:pPr>
        <w:pStyle w:val="3"/>
        <w:spacing w:line="253" w:lineRule="auto"/>
        <w:rPr>
          <w:rFonts w:hint="eastAsia" w:ascii="微软雅黑" w:hAnsi="微软雅黑" w:eastAsia="微软雅黑" w:cs="微软雅黑"/>
          <w:sz w:val="30"/>
          <w:szCs w:val="30"/>
        </w:rPr>
      </w:pPr>
    </w:p>
    <w:p w14:paraId="18602B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He keep His word?</w:t>
      </w:r>
    </w:p>
    <w:p w14:paraId="226B9F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祂难道不守信吗？</w:t>
      </w:r>
    </w:p>
    <w:p w14:paraId="7C9ECA9E">
      <w:pPr>
        <w:pStyle w:val="3"/>
        <w:spacing w:line="253" w:lineRule="auto"/>
        <w:rPr>
          <w:rFonts w:hint="eastAsia" w:ascii="微软雅黑" w:hAnsi="微软雅黑" w:eastAsia="微软雅黑" w:cs="微软雅黑"/>
          <w:sz w:val="30"/>
          <w:szCs w:val="30"/>
        </w:rPr>
      </w:pPr>
    </w:p>
    <w:p w14:paraId="3D71A7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every word that cometh out of His lips stand fast and be fulfilled?</w:t>
      </w:r>
    </w:p>
    <w:p w14:paraId="64072C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凡祂嘴唇所发出的每一句话，难道不都坚立且必成就吗？</w:t>
      </w:r>
    </w:p>
    <w:p w14:paraId="00B970EB">
      <w:pPr>
        <w:pStyle w:val="3"/>
        <w:spacing w:line="253" w:lineRule="auto"/>
        <w:rPr>
          <w:rFonts w:hint="eastAsia" w:ascii="微软雅黑" w:hAnsi="微软雅黑" w:eastAsia="微软雅黑" w:cs="微软雅黑"/>
          <w:sz w:val="30"/>
          <w:szCs w:val="30"/>
        </w:rPr>
      </w:pPr>
    </w:p>
    <w:p w14:paraId="288407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at the opening of the temple, used this same mighty plea.</w:t>
      </w:r>
    </w:p>
    <w:p w14:paraId="1AE76F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所罗门在圣殿开幕时，使用了这同样的有力申辩。</w:t>
      </w:r>
    </w:p>
    <w:p w14:paraId="769BAF3A">
      <w:pPr>
        <w:pStyle w:val="3"/>
        <w:spacing w:line="253" w:lineRule="auto"/>
        <w:rPr>
          <w:rFonts w:hint="eastAsia" w:ascii="微软雅黑" w:hAnsi="微软雅黑" w:eastAsia="微软雅黑" w:cs="微软雅黑"/>
          <w:sz w:val="30"/>
          <w:szCs w:val="30"/>
        </w:rPr>
      </w:pPr>
    </w:p>
    <w:p w14:paraId="510AA8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pleaded with God to remember the word which He had spoken to his father David, and to bless that place.</w:t>
      </w:r>
    </w:p>
    <w:p w14:paraId="6B2203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他恳求神记念祂对他父亲大卫所说的话，并赐福那个地方。</w:t>
      </w:r>
    </w:p>
    <w:p w14:paraId="19112AF6">
      <w:pPr>
        <w:pStyle w:val="3"/>
        <w:spacing w:line="253" w:lineRule="auto"/>
        <w:rPr>
          <w:rFonts w:hint="eastAsia" w:ascii="微软雅黑" w:hAnsi="微软雅黑" w:eastAsia="微软雅黑" w:cs="微软雅黑"/>
          <w:sz w:val="30"/>
          <w:szCs w:val="30"/>
        </w:rPr>
      </w:pPr>
    </w:p>
    <w:p w14:paraId="424565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gives a promissory note, his honour is engaged; he signs his hand, and he must discharge it when the due time comes, or else he loses credit.</w:t>
      </w:r>
    </w:p>
    <w:p w14:paraId="23DCB5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当一个人开出期票时，他的荣誉就卷入其中了；他签了名，到了预定时间就必须履行，否则就会失去信誉。</w:t>
      </w:r>
    </w:p>
    <w:p w14:paraId="30C875A9">
      <w:pPr>
        <w:pStyle w:val="3"/>
        <w:spacing w:line="253" w:lineRule="auto"/>
        <w:rPr>
          <w:rFonts w:hint="eastAsia" w:ascii="微软雅黑" w:hAnsi="微软雅黑" w:eastAsia="微软雅黑" w:cs="微软雅黑"/>
          <w:sz w:val="30"/>
          <w:szCs w:val="30"/>
        </w:rPr>
      </w:pPr>
    </w:p>
    <w:p w14:paraId="0ACD7B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never be said that God dishonours His bills.</w:t>
      </w:r>
    </w:p>
    <w:p w14:paraId="4A90EA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绝不能说神会让祂的账单名誉扫地。</w:t>
      </w:r>
    </w:p>
    <w:p w14:paraId="6E8A4915">
      <w:pPr>
        <w:pStyle w:val="3"/>
        <w:spacing w:line="253" w:lineRule="auto"/>
        <w:rPr>
          <w:rFonts w:hint="eastAsia" w:ascii="微软雅黑" w:hAnsi="微软雅黑" w:eastAsia="微软雅黑" w:cs="微软雅黑"/>
          <w:sz w:val="30"/>
          <w:szCs w:val="30"/>
        </w:rPr>
      </w:pPr>
    </w:p>
    <w:p w14:paraId="60C43D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credit of the Most High never was impeached, and never shall be.</w:t>
      </w:r>
    </w:p>
    <w:p w14:paraId="4FBC34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至高者的信用从未受到过质疑，也永远不会。</w:t>
      </w:r>
    </w:p>
    <w:p w14:paraId="69002AD5">
      <w:pPr>
        <w:pStyle w:val="3"/>
        <w:spacing w:line="253" w:lineRule="auto"/>
        <w:rPr>
          <w:rFonts w:hint="eastAsia" w:ascii="微软雅黑" w:hAnsi="微软雅黑" w:eastAsia="微软雅黑" w:cs="微软雅黑"/>
          <w:sz w:val="30"/>
          <w:szCs w:val="30"/>
        </w:rPr>
      </w:pPr>
    </w:p>
    <w:p w14:paraId="55F984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punctual to the moment: He never is before His time, but He never is behind it.</w:t>
      </w:r>
    </w:p>
    <w:p w14:paraId="2710DA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祂是分秒不差的：祂从未提前，也从未落后。</w:t>
      </w:r>
    </w:p>
    <w:p w14:paraId="4630414E">
      <w:pPr>
        <w:pStyle w:val="3"/>
        <w:spacing w:line="253" w:lineRule="auto"/>
        <w:rPr>
          <w:rFonts w:hint="eastAsia" w:ascii="微软雅黑" w:hAnsi="微软雅黑" w:eastAsia="微软雅黑" w:cs="微软雅黑"/>
          <w:sz w:val="30"/>
          <w:szCs w:val="30"/>
        </w:rPr>
      </w:pPr>
    </w:p>
    <w:p w14:paraId="018E8E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God's word through, and compare it with the experience of God's people, and you shall find the two tally from the first to the last.</w:t>
      </w:r>
    </w:p>
    <w:p w14:paraId="787E08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查遍神的话语，将其与神子民的经历对比，你会发现两者从头到尾都完全吻合。</w:t>
      </w:r>
    </w:p>
    <w:p w14:paraId="76CA84EC">
      <w:pPr>
        <w:pStyle w:val="3"/>
        <w:spacing w:line="253" w:lineRule="auto"/>
        <w:rPr>
          <w:rFonts w:hint="eastAsia" w:ascii="微软雅黑" w:hAnsi="微软雅黑" w:eastAsia="微软雅黑" w:cs="微软雅黑"/>
          <w:sz w:val="30"/>
          <w:szCs w:val="30"/>
        </w:rPr>
      </w:pPr>
    </w:p>
    <w:p w14:paraId="33BEC8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hoary patriarch has said with Joshua, "Not one thing hath failed of all the good things which the Lord your God spake concerning you; all are come to pass."</w:t>
      </w:r>
    </w:p>
    <w:p w14:paraId="790022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许多白发苍苍的先祖都曾和约书亚一起说：“耶和华你们神所应许赐福与你们的话，没有一句落空，都应验在你们身上了。”</w:t>
      </w:r>
    </w:p>
    <w:p w14:paraId="67B1D846">
      <w:pPr>
        <w:pStyle w:val="3"/>
        <w:spacing w:line="253" w:lineRule="auto"/>
        <w:rPr>
          <w:rFonts w:hint="eastAsia" w:ascii="微软雅黑" w:hAnsi="微软雅黑" w:eastAsia="微软雅黑" w:cs="微软雅黑"/>
          <w:sz w:val="30"/>
          <w:szCs w:val="30"/>
        </w:rPr>
      </w:pPr>
    </w:p>
    <w:p w14:paraId="5FC677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 divine promise, you need not plead it with an "if," you may urge it with certainty.</w:t>
      </w:r>
    </w:p>
    <w:p w14:paraId="764AC9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如果你拥有一个神圣的应许，你不需要带着“如果”去祈求它，你可以带着确定性去敦促它。</w:t>
      </w:r>
    </w:p>
    <w:p w14:paraId="31DEBBBF">
      <w:pPr>
        <w:pStyle w:val="3"/>
        <w:spacing w:line="253" w:lineRule="auto"/>
        <w:rPr>
          <w:rFonts w:hint="eastAsia" w:ascii="微软雅黑" w:hAnsi="微软雅黑" w:eastAsia="微软雅黑" w:cs="微软雅黑"/>
          <w:sz w:val="30"/>
          <w:szCs w:val="30"/>
        </w:rPr>
      </w:pPr>
    </w:p>
    <w:p w14:paraId="135FC0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meant to fulfil the promise, or He would not have given it.</w:t>
      </w:r>
    </w:p>
    <w:p w14:paraId="6825A0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主意欲成就那应许，否则祂就不会赐下它。</w:t>
      </w:r>
    </w:p>
    <w:p w14:paraId="1428A967">
      <w:pPr>
        <w:pStyle w:val="3"/>
        <w:spacing w:line="253" w:lineRule="auto"/>
        <w:rPr>
          <w:rFonts w:hint="eastAsia" w:ascii="微软雅黑" w:hAnsi="微软雅黑" w:eastAsia="微软雅黑" w:cs="微软雅黑"/>
          <w:sz w:val="30"/>
          <w:szCs w:val="30"/>
        </w:rPr>
      </w:pPr>
    </w:p>
    <w:p w14:paraId="673A08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give His words merely to quiet us, and to keep us hopeful for awhile with the intention of putting us off at last; but when He speaks, it is because He means to do as He has said.</w:t>
      </w:r>
    </w:p>
    <w:p w14:paraId="338F52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神赐下祂的话语，绝非仅仅为了安抚我们，或是为了让我们暂时心存希望，最后再把我们推脱掉；祂说话，是因为祂意欲照祂所说的而行。</w:t>
      </w:r>
    </w:p>
    <w:p w14:paraId="37EE3DC3">
      <w:pPr>
        <w:pStyle w:val="3"/>
        <w:spacing w:line="253" w:lineRule="auto"/>
        <w:rPr>
          <w:rFonts w:hint="eastAsia" w:ascii="微软雅黑" w:hAnsi="微软雅黑" w:eastAsia="微软雅黑" w:cs="微软雅黑"/>
          <w:sz w:val="30"/>
          <w:szCs w:val="30"/>
        </w:rPr>
      </w:pPr>
    </w:p>
    <w:p w14:paraId="5DC97F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1 9</w:t>
      </w:r>
    </w:p>
    <w:p w14:paraId="1D620AB1">
      <w:pPr>
        <w:pStyle w:val="3"/>
        <w:spacing w:line="253" w:lineRule="auto"/>
        <w:rPr>
          <w:rFonts w:hint="eastAsia" w:ascii="微软雅黑" w:hAnsi="微软雅黑" w:eastAsia="微软雅黑" w:cs="微软雅黑"/>
          <w:sz w:val="30"/>
          <w:szCs w:val="30"/>
        </w:rPr>
      </w:pPr>
    </w:p>
    <w:p w14:paraId="2093F6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四月十九日</w:t>
      </w:r>
    </w:p>
    <w:p w14:paraId="42DE242A">
      <w:pPr>
        <w:pStyle w:val="3"/>
        <w:spacing w:line="253" w:lineRule="auto"/>
        <w:rPr>
          <w:rFonts w:hint="eastAsia" w:ascii="微软雅黑" w:hAnsi="微软雅黑" w:eastAsia="微软雅黑" w:cs="微软雅黑"/>
          <w:sz w:val="30"/>
          <w:szCs w:val="30"/>
        </w:rPr>
      </w:pPr>
    </w:p>
    <w:p w14:paraId="4CD648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D8C1C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331C231">
      <w:pPr>
        <w:pStyle w:val="3"/>
        <w:spacing w:line="253" w:lineRule="auto"/>
        <w:rPr>
          <w:rFonts w:hint="eastAsia" w:ascii="微软雅黑" w:hAnsi="微软雅黑" w:eastAsia="微软雅黑" w:cs="微软雅黑"/>
          <w:sz w:val="30"/>
          <w:szCs w:val="30"/>
        </w:rPr>
      </w:pPr>
    </w:p>
    <w:p w14:paraId="51623F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veil of the temple was rent in twain from the top to the bottom. - Matthew 27:51</w:t>
      </w:r>
    </w:p>
    <w:p w14:paraId="75E9B6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忽然，殿里的幔子从上到下裂为两半。——马太福音 27:51</w:t>
      </w:r>
    </w:p>
    <w:p w14:paraId="54378140">
      <w:pPr>
        <w:pStyle w:val="3"/>
        <w:spacing w:line="253" w:lineRule="auto"/>
        <w:rPr>
          <w:rFonts w:hint="eastAsia" w:ascii="微软雅黑" w:hAnsi="微软雅黑" w:eastAsia="微软雅黑" w:cs="微软雅黑"/>
          <w:sz w:val="30"/>
          <w:szCs w:val="30"/>
        </w:rPr>
      </w:pPr>
    </w:p>
    <w:p w14:paraId="364345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mean miracle was wrought in the rending of so strong and thick a veil; but it was not intended merely as a display of power — many lessons were herein taught us.</w:t>
      </w:r>
    </w:p>
    <w:p w14:paraId="52D1E3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在那坚固厚实的幔子裂开的过程中，行了一件非同小可的神迹；但这并不仅仅是为了展示能力——在其中教导了我们许多功课。</w:t>
      </w:r>
    </w:p>
    <w:p w14:paraId="68AA41A5">
      <w:pPr>
        <w:pStyle w:val="3"/>
        <w:spacing w:line="253" w:lineRule="auto"/>
        <w:rPr>
          <w:rFonts w:hint="eastAsia" w:ascii="微软雅黑" w:hAnsi="微软雅黑" w:eastAsia="微软雅黑" w:cs="微软雅黑"/>
          <w:sz w:val="30"/>
          <w:szCs w:val="30"/>
        </w:rPr>
      </w:pPr>
    </w:p>
    <w:p w14:paraId="6BBC3C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law of ordinances was put away, and like a worn-out vesture, rent and laid aside.</w:t>
      </w:r>
    </w:p>
    <w:p w14:paraId="0CC929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旧的礼仪律法（law of ordinances）被废除了，就像一件破旧的衣服，被撕裂并搁置一旁。</w:t>
      </w:r>
    </w:p>
    <w:p w14:paraId="4C53AEFC">
      <w:pPr>
        <w:pStyle w:val="3"/>
        <w:spacing w:line="253" w:lineRule="auto"/>
        <w:rPr>
          <w:rFonts w:hint="eastAsia" w:ascii="微软雅黑" w:hAnsi="微软雅黑" w:eastAsia="微软雅黑" w:cs="微软雅黑"/>
          <w:sz w:val="30"/>
          <w:szCs w:val="30"/>
        </w:rPr>
      </w:pPr>
    </w:p>
    <w:p w14:paraId="0B980A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died, the sacrifices were all finished, because all fulfilled in Him, and therefore the place of their presentation was marked with an evident token of decay.</w:t>
      </w:r>
    </w:p>
    <w:p w14:paraId="284E8F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当耶稣死时，献祭全部终结了，因为都在祂里面成就了，因此献祭之所被标上了明显的废弃记号。</w:t>
      </w:r>
    </w:p>
    <w:p w14:paraId="30F85003">
      <w:pPr>
        <w:pStyle w:val="3"/>
        <w:spacing w:line="253" w:lineRule="auto"/>
        <w:rPr>
          <w:rFonts w:hint="eastAsia" w:ascii="微软雅黑" w:hAnsi="微软雅黑" w:eastAsia="微软雅黑" w:cs="微软雅黑"/>
          <w:sz w:val="30"/>
          <w:szCs w:val="30"/>
        </w:rPr>
      </w:pPr>
    </w:p>
    <w:p w14:paraId="0A7937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rent also revealed all the hidden things of the old dispensation: the mercy-seat could now be seen, and the glory of God gleamed forth above it.</w:t>
      </w:r>
    </w:p>
    <w:p w14:paraId="1AB53F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那裂口也揭示了旧世代（dispensation）所有隐藏的事物：施恩座现在可以被看见了，神的荣耀在其上闪耀而出。</w:t>
      </w:r>
    </w:p>
    <w:p w14:paraId="1FE4CDA2">
      <w:pPr>
        <w:pStyle w:val="3"/>
        <w:spacing w:line="253" w:lineRule="auto"/>
        <w:rPr>
          <w:rFonts w:hint="eastAsia" w:ascii="微软雅黑" w:hAnsi="微软雅黑" w:eastAsia="微软雅黑" w:cs="微软雅黑"/>
          <w:sz w:val="30"/>
          <w:szCs w:val="30"/>
        </w:rPr>
      </w:pPr>
    </w:p>
    <w:p w14:paraId="187DB7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death of our Lord Jesus we have a clear revelation of God, for He was "not as Moses, who put a veil over his face."</w:t>
      </w:r>
    </w:p>
    <w:p w14:paraId="3B62B7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借着主耶稣的死，我们对神有了一个清晰的启示，因为祂“不像摩西将帕子蒙在脸上”。</w:t>
      </w:r>
    </w:p>
    <w:p w14:paraId="6FF75D06">
      <w:pPr>
        <w:pStyle w:val="3"/>
        <w:spacing w:line="253" w:lineRule="auto"/>
        <w:rPr>
          <w:rFonts w:hint="eastAsia" w:ascii="微软雅黑" w:hAnsi="微软雅黑" w:eastAsia="微软雅黑" w:cs="微软雅黑"/>
          <w:sz w:val="30"/>
          <w:szCs w:val="30"/>
        </w:rPr>
      </w:pPr>
    </w:p>
    <w:p w14:paraId="50C843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and immortality are now brought to light, and things which have been hidden since the foundation of the world are manifest in Him.</w:t>
      </w:r>
    </w:p>
    <w:p w14:paraId="35E77E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生命和不朽现在被带到了光中，自创世以来一直隐藏的事物都在祂里面显明了。</w:t>
      </w:r>
    </w:p>
    <w:p w14:paraId="6DB8375C">
      <w:pPr>
        <w:pStyle w:val="3"/>
        <w:spacing w:line="253" w:lineRule="auto"/>
        <w:rPr>
          <w:rFonts w:hint="eastAsia" w:ascii="微软雅黑" w:hAnsi="微软雅黑" w:eastAsia="微软雅黑" w:cs="微软雅黑"/>
          <w:sz w:val="30"/>
          <w:szCs w:val="30"/>
        </w:rPr>
      </w:pPr>
    </w:p>
    <w:p w14:paraId="68BAC0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annual ceremony of atonement was thus abolished.</w:t>
      </w:r>
    </w:p>
    <w:p w14:paraId="532AA7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每年的赎罪仪式就这样被废除了。</w:t>
      </w:r>
    </w:p>
    <w:p w14:paraId="255653B7">
      <w:pPr>
        <w:pStyle w:val="3"/>
        <w:spacing w:line="253" w:lineRule="auto"/>
        <w:rPr>
          <w:rFonts w:hint="eastAsia" w:ascii="微软雅黑" w:hAnsi="微软雅黑" w:eastAsia="微软雅黑" w:cs="微软雅黑"/>
          <w:sz w:val="30"/>
          <w:szCs w:val="30"/>
        </w:rPr>
      </w:pPr>
    </w:p>
    <w:p w14:paraId="6FADC5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atoning blood which was once every year sprinkled within the veil, was now offered once for all by the great High Priest, and therefore the place of the symbolical rite was broken up.</w:t>
      </w:r>
    </w:p>
    <w:p w14:paraId="5D860E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曾经每年一次洒在幔内的赎罪之血，现在由伟大的大祭司一次而永远地献上了，因此那个象征性仪式的场所被打破了。</w:t>
      </w:r>
    </w:p>
    <w:p w14:paraId="595CAB71">
      <w:pPr>
        <w:pStyle w:val="3"/>
        <w:spacing w:line="253" w:lineRule="auto"/>
        <w:rPr>
          <w:rFonts w:hint="eastAsia" w:ascii="微软雅黑" w:hAnsi="微软雅黑" w:eastAsia="微软雅黑" w:cs="微软雅黑"/>
          <w:sz w:val="30"/>
          <w:szCs w:val="30"/>
        </w:rPr>
      </w:pPr>
    </w:p>
    <w:p w14:paraId="27FCD7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blood of bullocks or of lambs is needed now, for Jesus has entered within the veil with his own blood.</w:t>
      </w:r>
    </w:p>
    <w:p w14:paraId="0B3B67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现在不再需要公牛或羔羊的血，因为耶稣已经带着祂自己的血进入了幔内。</w:t>
      </w:r>
    </w:p>
    <w:p w14:paraId="0FE5F594">
      <w:pPr>
        <w:pStyle w:val="3"/>
        <w:spacing w:line="253" w:lineRule="auto"/>
        <w:rPr>
          <w:rFonts w:hint="eastAsia" w:ascii="微软雅黑" w:hAnsi="微软雅黑" w:eastAsia="微软雅黑" w:cs="微软雅黑"/>
          <w:sz w:val="30"/>
          <w:szCs w:val="30"/>
        </w:rPr>
      </w:pPr>
    </w:p>
    <w:p w14:paraId="3B286E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access to God is now permitted, and is the privilege of every believer in Christ Jesus.</w:t>
      </w:r>
    </w:p>
    <w:p w14:paraId="5A4521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因此，现在被允许亲近神，并且这是每一个在基督耶稣里的信徒的特权。</w:t>
      </w:r>
    </w:p>
    <w:p w14:paraId="37374B6D">
      <w:pPr>
        <w:pStyle w:val="3"/>
        <w:spacing w:line="253" w:lineRule="auto"/>
        <w:rPr>
          <w:rFonts w:hint="eastAsia" w:ascii="微软雅黑" w:hAnsi="微软雅黑" w:eastAsia="微软雅黑" w:cs="微软雅黑"/>
          <w:sz w:val="30"/>
          <w:szCs w:val="30"/>
        </w:rPr>
      </w:pPr>
    </w:p>
    <w:p w14:paraId="5D2CF7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small space laid open through which we may peer at the mercy-seat, but the rent reaches from the top to the bottom.</w:t>
      </w:r>
    </w:p>
    <w:p w14:paraId="77946F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并没有留下一个小缝隙让我们去窥视施恩座，而是那裂口从上一直延伸到下。</w:t>
      </w:r>
    </w:p>
    <w:p w14:paraId="71DAE713">
      <w:pPr>
        <w:pStyle w:val="3"/>
        <w:spacing w:line="253" w:lineRule="auto"/>
        <w:rPr>
          <w:rFonts w:hint="eastAsia" w:ascii="微软雅黑" w:hAnsi="微软雅黑" w:eastAsia="微软雅黑" w:cs="微软雅黑"/>
          <w:sz w:val="30"/>
          <w:szCs w:val="30"/>
        </w:rPr>
      </w:pPr>
    </w:p>
    <w:p w14:paraId="1DE85E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come with boldness to the throne of the heavenly grace.</w:t>
      </w:r>
    </w:p>
    <w:p w14:paraId="0848E4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我们可以坦然无惧地来到天上的施恩宝座前。</w:t>
      </w:r>
    </w:p>
    <w:p w14:paraId="3446C6CA">
      <w:pPr>
        <w:pStyle w:val="3"/>
        <w:spacing w:line="253" w:lineRule="auto"/>
        <w:rPr>
          <w:rFonts w:hint="eastAsia" w:ascii="微软雅黑" w:hAnsi="微软雅黑" w:eastAsia="微软雅黑" w:cs="微软雅黑"/>
          <w:sz w:val="30"/>
          <w:szCs w:val="30"/>
        </w:rPr>
      </w:pPr>
    </w:p>
    <w:p w14:paraId="0FEDC4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err if we say that the opening of the Holy of Holies in this marvellous manner by our Lord's expiring cry was the type of the opening of the gates of paradise to all the saints by virtue of the Passion?</w:t>
      </w:r>
    </w:p>
    <w:p w14:paraId="453449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如果我们说，主临终前的呼喊以这种神奇的方式开启了至圣所，乃是预表着凭借着受难（Passion）之功，乐园的大门向所有的圣徒开启了，难道我们会错吗？</w:t>
      </w:r>
    </w:p>
    <w:p w14:paraId="37CC0851">
      <w:pPr>
        <w:pStyle w:val="3"/>
        <w:spacing w:line="253" w:lineRule="auto"/>
        <w:rPr>
          <w:rFonts w:hint="eastAsia" w:ascii="微软雅黑" w:hAnsi="微软雅黑" w:eastAsia="微软雅黑" w:cs="微软雅黑"/>
          <w:sz w:val="30"/>
          <w:szCs w:val="30"/>
        </w:rPr>
      </w:pPr>
    </w:p>
    <w:p w14:paraId="545121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bleeding Lord hath the key of heaven; He openeth and no man shutteth; let us enter in with Him into the heavenly places, and sit with Him there till our common enemies shall be made His footstool.</w:t>
      </w:r>
    </w:p>
    <w:p w14:paraId="373F0D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我们那流血的主握有天国的钥匙；祂开启了就无人能关；让我们随祂进入天上的居所，与祂同坐在那里，直到我们共同的敌人成为祂的脚凳。</w:t>
      </w:r>
    </w:p>
    <w:p w14:paraId="55F8AB70">
      <w:pPr>
        <w:pStyle w:val="3"/>
        <w:spacing w:line="253" w:lineRule="auto"/>
        <w:rPr>
          <w:rFonts w:hint="eastAsia" w:ascii="微软雅黑" w:hAnsi="微软雅黑" w:eastAsia="微软雅黑" w:cs="微软雅黑"/>
          <w:sz w:val="30"/>
          <w:szCs w:val="30"/>
        </w:rPr>
      </w:pPr>
    </w:p>
    <w:p w14:paraId="2BE7D9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15B44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427CD87">
      <w:pPr>
        <w:pStyle w:val="3"/>
        <w:spacing w:line="253" w:lineRule="auto"/>
        <w:rPr>
          <w:rFonts w:hint="eastAsia" w:ascii="微软雅黑" w:hAnsi="微软雅黑" w:eastAsia="微软雅黑" w:cs="微软雅黑"/>
          <w:sz w:val="30"/>
          <w:szCs w:val="30"/>
        </w:rPr>
      </w:pPr>
    </w:p>
    <w:p w14:paraId="6E93A5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Amen. - Revelation 3:14</w:t>
      </w:r>
    </w:p>
    <w:p w14:paraId="52F0A1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那阿们的（The Amen）。——启示录 3:14</w:t>
      </w:r>
    </w:p>
    <w:p w14:paraId="136D765D">
      <w:pPr>
        <w:pStyle w:val="3"/>
        <w:spacing w:line="253" w:lineRule="auto"/>
        <w:rPr>
          <w:rFonts w:hint="eastAsia" w:ascii="微软雅黑" w:hAnsi="微软雅黑" w:eastAsia="微软雅黑" w:cs="微软雅黑"/>
          <w:sz w:val="30"/>
          <w:szCs w:val="30"/>
        </w:rPr>
      </w:pPr>
    </w:p>
    <w:p w14:paraId="4C6E4F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AMEN solemnly confirms that which went before; and Jesus is the great Confirmer; immutable, for ever is "the Amen" in all His promises.</w:t>
      </w:r>
    </w:p>
    <w:p w14:paraId="206815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“阿们”这个词庄严地确认了之前的内容；耶稣就是伟大的确认者；在祂所有的应许中，祂永远是那永不改变的“阿们”。</w:t>
      </w:r>
    </w:p>
    <w:p w14:paraId="58B6375F">
      <w:pPr>
        <w:pStyle w:val="3"/>
        <w:spacing w:line="253" w:lineRule="auto"/>
        <w:rPr>
          <w:rFonts w:hint="eastAsia" w:ascii="微软雅黑" w:hAnsi="微软雅黑" w:eastAsia="微软雅黑" w:cs="微软雅黑"/>
          <w:sz w:val="30"/>
          <w:szCs w:val="30"/>
        </w:rPr>
      </w:pPr>
    </w:p>
    <w:p w14:paraId="23D1CF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I would comfort thee with this reflection.</w:t>
      </w:r>
    </w:p>
    <w:p w14:paraId="122EAE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罪人啊，我愿用这一思考来安慰你。</w:t>
      </w:r>
    </w:p>
    <w:p w14:paraId="006C9020">
      <w:pPr>
        <w:pStyle w:val="3"/>
        <w:spacing w:line="253" w:lineRule="auto"/>
        <w:rPr>
          <w:rFonts w:hint="eastAsia" w:ascii="微软雅黑" w:hAnsi="微软雅黑" w:eastAsia="微软雅黑" w:cs="微软雅黑"/>
          <w:sz w:val="30"/>
          <w:szCs w:val="30"/>
        </w:rPr>
      </w:pPr>
    </w:p>
    <w:p w14:paraId="44FB0D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said, "Come unto me all ye that labour and are heavy laden, and I will give you rest."</w:t>
      </w:r>
    </w:p>
    <w:p w14:paraId="274B27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耶稣基督曾说：“凡劳苦担重担的人，可以到我这里来，我就使你们得安息。”</w:t>
      </w:r>
    </w:p>
    <w:p w14:paraId="479EDA10">
      <w:pPr>
        <w:pStyle w:val="3"/>
        <w:spacing w:line="253" w:lineRule="auto"/>
        <w:rPr>
          <w:rFonts w:hint="eastAsia" w:ascii="微软雅黑" w:hAnsi="微软雅黑" w:eastAsia="微软雅黑" w:cs="微软雅黑"/>
          <w:sz w:val="30"/>
          <w:szCs w:val="30"/>
        </w:rPr>
      </w:pPr>
    </w:p>
    <w:p w14:paraId="5A5895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come to Him, He will say "Amen" in your soul; His promise shall be true to you.</w:t>
      </w:r>
    </w:p>
    <w:p w14:paraId="272894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如果你来到祂那里，祂必在你灵魂中说“阿们”；祂的应许对你而言将是真实的。</w:t>
      </w:r>
    </w:p>
    <w:p w14:paraId="55C63134">
      <w:pPr>
        <w:pStyle w:val="3"/>
        <w:spacing w:line="253" w:lineRule="auto"/>
        <w:rPr>
          <w:rFonts w:hint="eastAsia" w:ascii="微软雅黑" w:hAnsi="微软雅黑" w:eastAsia="微软雅黑" w:cs="微软雅黑"/>
          <w:sz w:val="30"/>
          <w:szCs w:val="30"/>
        </w:rPr>
      </w:pPr>
    </w:p>
    <w:p w14:paraId="0D7218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in the days of His flesh, "The bruised reed I will not break."</w:t>
      </w:r>
    </w:p>
    <w:p w14:paraId="13D644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在祂肉身的日子里，祂曾说：“压伤的芦苇，祂不折断。”</w:t>
      </w:r>
    </w:p>
    <w:p w14:paraId="42D0862C">
      <w:pPr>
        <w:pStyle w:val="3"/>
        <w:spacing w:line="253" w:lineRule="auto"/>
        <w:rPr>
          <w:rFonts w:hint="eastAsia" w:ascii="微软雅黑" w:hAnsi="微软雅黑" w:eastAsia="微软雅黑" w:cs="微软雅黑"/>
          <w:sz w:val="30"/>
          <w:szCs w:val="30"/>
        </w:rPr>
      </w:pPr>
    </w:p>
    <w:p w14:paraId="6DE0BB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poor, broken, bruised heart, if thou comest to Him, He will say "Amen" to thee, and that shall be true in thy soul as in hundreds of cases in bygone years.</w:t>
      </w:r>
    </w:p>
    <w:p w14:paraId="7D5115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噢，你这贫穷、破碎、被压伤的心，如果你来到祂那里，祂必对你说“阿们”，这在你的灵魂中必将成就，正如在过去岁月里成百上千的案例一样。</w:t>
      </w:r>
    </w:p>
    <w:p w14:paraId="0E32BA47">
      <w:pPr>
        <w:pStyle w:val="3"/>
        <w:spacing w:line="253" w:lineRule="auto"/>
        <w:rPr>
          <w:rFonts w:hint="eastAsia" w:ascii="微软雅黑" w:hAnsi="微软雅黑" w:eastAsia="微软雅黑" w:cs="微软雅黑"/>
          <w:sz w:val="30"/>
          <w:szCs w:val="30"/>
        </w:rPr>
      </w:pPr>
    </w:p>
    <w:p w14:paraId="450D29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is not this very comforting to thee also, that there is not a word which has gone out of the Saviour's lips which He has ever retracted?</w:t>
      </w:r>
    </w:p>
    <w:p w14:paraId="1C92EA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基督徒啊，这对你难道不也是极大的安慰吗：凡从救主嘴唇发出的每一句话，祂从未收回过？</w:t>
      </w:r>
    </w:p>
    <w:p w14:paraId="5DEDABD3">
      <w:pPr>
        <w:pStyle w:val="3"/>
        <w:spacing w:line="253" w:lineRule="auto"/>
        <w:rPr>
          <w:rFonts w:hint="eastAsia" w:ascii="微软雅黑" w:hAnsi="微软雅黑" w:eastAsia="微软雅黑" w:cs="微软雅黑"/>
          <w:sz w:val="30"/>
          <w:szCs w:val="30"/>
        </w:rPr>
      </w:pPr>
    </w:p>
    <w:p w14:paraId="5CEA52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Jesus shall stand when heaven and earth shall pass away.</w:t>
      </w:r>
    </w:p>
    <w:p w14:paraId="7C42F5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当天地废去时，耶稣的话却要坚立。</w:t>
      </w:r>
    </w:p>
    <w:p w14:paraId="791E8778">
      <w:pPr>
        <w:pStyle w:val="3"/>
        <w:spacing w:line="253" w:lineRule="auto"/>
        <w:rPr>
          <w:rFonts w:hint="eastAsia" w:ascii="微软雅黑" w:hAnsi="微软雅黑" w:eastAsia="微软雅黑" w:cs="微软雅黑"/>
          <w:sz w:val="30"/>
          <w:szCs w:val="30"/>
        </w:rPr>
      </w:pPr>
    </w:p>
    <w:p w14:paraId="5EB2BA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gettest a hold of but half a promise, thou shalt find it true.</w:t>
      </w:r>
    </w:p>
    <w:p w14:paraId="2A304C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即使你只抓住半个应许，你也会发现它是真实的。</w:t>
      </w:r>
    </w:p>
    <w:p w14:paraId="0BDA4ACC">
      <w:pPr>
        <w:pStyle w:val="3"/>
        <w:spacing w:line="253" w:lineRule="auto"/>
        <w:rPr>
          <w:rFonts w:hint="eastAsia" w:ascii="微软雅黑" w:hAnsi="微软雅黑" w:eastAsia="微软雅黑" w:cs="微软雅黑"/>
          <w:sz w:val="30"/>
          <w:szCs w:val="30"/>
        </w:rPr>
      </w:pPr>
    </w:p>
    <w:p w14:paraId="3752B6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him who is called "Clip-promise," who will destroy much of the comfort of God's word.</w:t>
      </w:r>
    </w:p>
    <w:p w14:paraId="5D0520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要当心那个被称为“剪裁应许者（Clip-promise）”的人，他会毁掉神的话语中许多的安慰。</w:t>
      </w:r>
    </w:p>
    <w:p w14:paraId="722C316A">
      <w:pPr>
        <w:pStyle w:val="3"/>
        <w:spacing w:line="253" w:lineRule="auto"/>
        <w:rPr>
          <w:rFonts w:hint="eastAsia" w:ascii="微软雅黑" w:hAnsi="微软雅黑" w:eastAsia="微软雅黑" w:cs="微软雅黑"/>
          <w:sz w:val="30"/>
          <w:szCs w:val="30"/>
        </w:rPr>
      </w:pPr>
    </w:p>
    <w:p w14:paraId="571260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Yea and Amen in all His offices.</w:t>
      </w:r>
    </w:p>
    <w:p w14:paraId="70D601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耶稣在祂所有的职分中都是“是的”和“阿们”的。</w:t>
      </w:r>
    </w:p>
    <w:p w14:paraId="13A7C923">
      <w:pPr>
        <w:pStyle w:val="3"/>
        <w:spacing w:line="253" w:lineRule="auto"/>
        <w:rPr>
          <w:rFonts w:hint="eastAsia" w:ascii="微软雅黑" w:hAnsi="微软雅黑" w:eastAsia="微软雅黑" w:cs="微软雅黑"/>
          <w:sz w:val="30"/>
          <w:szCs w:val="30"/>
        </w:rPr>
      </w:pPr>
    </w:p>
    <w:p w14:paraId="0E0378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Priest to pardon and cleanse once, He is Amen as Priest still.</w:t>
      </w:r>
    </w:p>
    <w:p w14:paraId="5DC61D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祂曾经是施行赦免和洁净的祭司，祂现在依然是作为祭司的“阿们”。</w:t>
      </w:r>
    </w:p>
    <w:p w14:paraId="68998C4B">
      <w:pPr>
        <w:pStyle w:val="3"/>
        <w:spacing w:line="253" w:lineRule="auto"/>
        <w:rPr>
          <w:rFonts w:hint="eastAsia" w:ascii="微软雅黑" w:hAnsi="微软雅黑" w:eastAsia="微软雅黑" w:cs="微软雅黑"/>
          <w:sz w:val="30"/>
          <w:szCs w:val="30"/>
        </w:rPr>
      </w:pPr>
    </w:p>
    <w:p w14:paraId="27D939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King to rule and reign for His people, and to defend them with His mighty arm, He is an Amen King, the same still.</w:t>
      </w:r>
    </w:p>
    <w:p w14:paraId="236575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祂曾经是为祂的子民管理、统治，并用大能的膀臂保卫他们的王，祂依然是那位“阿们”的王，永不改变。</w:t>
      </w:r>
    </w:p>
    <w:p w14:paraId="1AF062A7">
      <w:pPr>
        <w:pStyle w:val="3"/>
        <w:spacing w:line="253" w:lineRule="auto"/>
        <w:rPr>
          <w:rFonts w:hint="eastAsia" w:ascii="微软雅黑" w:hAnsi="微软雅黑" w:eastAsia="微软雅黑" w:cs="微软雅黑"/>
          <w:sz w:val="30"/>
          <w:szCs w:val="30"/>
        </w:rPr>
      </w:pPr>
    </w:p>
    <w:p w14:paraId="0E93EB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Prophet of old, to foretell good things to come, His lips are most sweet, and drop with honey still — He is an Amen Prophet.</w:t>
      </w:r>
    </w:p>
    <w:p w14:paraId="0D574B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祂是古时的先知，预言那将来的美事，祂的嘴唇极其甘甜，依然滴下蜂蜜——祂是一位“阿们”的先知。</w:t>
      </w:r>
    </w:p>
    <w:p w14:paraId="660338BC">
      <w:pPr>
        <w:pStyle w:val="3"/>
        <w:spacing w:line="253" w:lineRule="auto"/>
        <w:rPr>
          <w:rFonts w:hint="eastAsia" w:ascii="微软雅黑" w:hAnsi="微软雅黑" w:eastAsia="微软雅黑" w:cs="微软雅黑"/>
          <w:sz w:val="30"/>
          <w:szCs w:val="30"/>
        </w:rPr>
      </w:pPr>
    </w:p>
    <w:p w14:paraId="185372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Amen as to the merit of His blood; He is Amen as to His righteousness.</w:t>
      </w:r>
    </w:p>
    <w:p w14:paraId="20F5ED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论祂宝血的功德，祂是“阿们”；论祂的义，祂也是“阿们”。</w:t>
      </w:r>
    </w:p>
    <w:p w14:paraId="49A8E385">
      <w:pPr>
        <w:pStyle w:val="3"/>
        <w:spacing w:line="253" w:lineRule="auto"/>
        <w:rPr>
          <w:rFonts w:hint="eastAsia" w:ascii="微软雅黑" w:hAnsi="微软雅黑" w:eastAsia="微软雅黑" w:cs="微软雅黑"/>
          <w:sz w:val="30"/>
          <w:szCs w:val="30"/>
        </w:rPr>
      </w:pPr>
    </w:p>
    <w:p w14:paraId="2ED3B4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sacred robe shall remain most fair and glorious when nature shall decay.</w:t>
      </w:r>
    </w:p>
    <w:p w14:paraId="6C1F13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当自然万物衰败时，那件神圣的袍子依然保持最为华美和辉煌。</w:t>
      </w:r>
    </w:p>
    <w:p w14:paraId="1A2E5A69">
      <w:pPr>
        <w:pStyle w:val="3"/>
        <w:spacing w:line="253" w:lineRule="auto"/>
        <w:rPr>
          <w:rFonts w:hint="eastAsia" w:ascii="微软雅黑" w:hAnsi="微软雅黑" w:eastAsia="微软雅黑" w:cs="微软雅黑"/>
          <w:sz w:val="30"/>
          <w:szCs w:val="30"/>
        </w:rPr>
      </w:pPr>
    </w:p>
    <w:p w14:paraId="59B543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Amen in every single title which He bears; your Husband, never seeking a divorce; your Friend, sticking closer than a brother; your Shepherd, with you in death's dark vale; your Help and your Deliverer; your Castle and your High Tower; the Horn of your strength, your confidence, your joy, your all in all, and your Yea and Amen in all.</w:t>
      </w:r>
    </w:p>
    <w:p w14:paraId="23361D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所承担的每一个头衔中，祂都是“阿们”；祂是你的丈夫，永不寻求离婚；祂是你的朋友，比弟兄更亲密；祂是你的牧者，在死荫的幽谷与你同在；祂是你的帮助和你的解救者；是你的堡垒和你的高台；是你力量的角，你的信心，你的喜乐，你的万有中的万有，并在万事中作你的“是的”和“阿们”。</w:t>
      </w:r>
    </w:p>
    <w:p w14:paraId="58D07AFF">
      <w:pPr>
        <w:pStyle w:val="3"/>
        <w:spacing w:line="253" w:lineRule="auto"/>
        <w:rPr>
          <w:rFonts w:hint="eastAsia" w:ascii="微软雅黑" w:hAnsi="微软雅黑" w:eastAsia="微软雅黑" w:cs="微软雅黑"/>
          <w:sz w:val="30"/>
          <w:szCs w:val="30"/>
        </w:rPr>
      </w:pPr>
    </w:p>
    <w:p w14:paraId="1AA910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2 0</w:t>
      </w:r>
    </w:p>
    <w:p w14:paraId="75B929D3">
      <w:pPr>
        <w:pStyle w:val="3"/>
        <w:spacing w:line="253" w:lineRule="auto"/>
        <w:rPr>
          <w:rFonts w:hint="eastAsia" w:ascii="微软雅黑" w:hAnsi="微软雅黑" w:eastAsia="微软雅黑" w:cs="微软雅黑"/>
          <w:sz w:val="30"/>
          <w:szCs w:val="30"/>
        </w:rPr>
      </w:pPr>
    </w:p>
    <w:p w14:paraId="2F975B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四月二十日</w:t>
      </w:r>
    </w:p>
    <w:p w14:paraId="2ECB6F4C">
      <w:pPr>
        <w:pStyle w:val="3"/>
        <w:spacing w:line="253" w:lineRule="auto"/>
        <w:rPr>
          <w:rFonts w:hint="eastAsia" w:ascii="微软雅黑" w:hAnsi="微软雅黑" w:eastAsia="微软雅黑" w:cs="微软雅黑"/>
          <w:sz w:val="30"/>
          <w:szCs w:val="30"/>
        </w:rPr>
      </w:pPr>
    </w:p>
    <w:p w14:paraId="2F7DB9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CCC8D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5681E83">
      <w:pPr>
        <w:pStyle w:val="3"/>
        <w:spacing w:line="253" w:lineRule="auto"/>
        <w:rPr>
          <w:rFonts w:hint="eastAsia" w:ascii="微软雅黑" w:hAnsi="微软雅黑" w:eastAsia="微软雅黑" w:cs="微软雅黑"/>
          <w:sz w:val="30"/>
          <w:szCs w:val="30"/>
        </w:rPr>
      </w:pPr>
    </w:p>
    <w:p w14:paraId="7A186C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through death He might destroy him that had the power of death. - Hebrews 2:14</w:t>
      </w:r>
    </w:p>
    <w:p w14:paraId="05ACF1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特要藉着死败坏那掌死权的。——希伯来书 2:14</w:t>
      </w:r>
    </w:p>
    <w:p w14:paraId="74D137A4">
      <w:pPr>
        <w:pStyle w:val="3"/>
        <w:spacing w:line="253" w:lineRule="auto"/>
        <w:rPr>
          <w:rFonts w:hint="eastAsia" w:ascii="微软雅黑" w:hAnsi="微软雅黑" w:eastAsia="微软雅黑" w:cs="微软雅黑"/>
          <w:sz w:val="30"/>
          <w:szCs w:val="30"/>
        </w:rPr>
      </w:pPr>
    </w:p>
    <w:p w14:paraId="3AFF40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child of God, death hath lost its sting, because the devil's power over it is destroyed.</w:t>
      </w:r>
    </w:p>
    <w:p w14:paraId="6FCA38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噢，神的孩子，死亡已经失去了它的毒钩，因为魔鬼对其的权势已被摧毁。</w:t>
      </w:r>
    </w:p>
    <w:p w14:paraId="51D0222F">
      <w:pPr>
        <w:pStyle w:val="3"/>
        <w:spacing w:line="253" w:lineRule="auto"/>
        <w:rPr>
          <w:rFonts w:hint="eastAsia" w:ascii="微软雅黑" w:hAnsi="微软雅黑" w:eastAsia="微软雅黑" w:cs="微软雅黑"/>
          <w:sz w:val="30"/>
          <w:szCs w:val="30"/>
        </w:rPr>
      </w:pPr>
    </w:p>
    <w:p w14:paraId="7FA41E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cease to fear dying.</w:t>
      </w:r>
    </w:p>
    <w:p w14:paraId="34BDEB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那么，停止对死亡的恐惧吧。</w:t>
      </w:r>
    </w:p>
    <w:p w14:paraId="5DA96D93">
      <w:pPr>
        <w:pStyle w:val="3"/>
        <w:spacing w:line="253" w:lineRule="auto"/>
        <w:rPr>
          <w:rFonts w:hint="eastAsia" w:ascii="微软雅黑" w:hAnsi="微软雅黑" w:eastAsia="微软雅黑" w:cs="微软雅黑"/>
          <w:sz w:val="30"/>
          <w:szCs w:val="30"/>
        </w:rPr>
      </w:pPr>
    </w:p>
    <w:p w14:paraId="0FD227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grace from God the Holy Ghost, that by an intimate knowledge and a firm belief of thy Redeemer's death, thou mayst be strengthened for that dread hour.</w:t>
      </w:r>
    </w:p>
    <w:p w14:paraId="3FA08B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祈求神圣灵赐下恩典，使你能通过对你救赎主受死的深入认识和坚定信仰，在那可怕的时刻获得坚固。</w:t>
      </w:r>
    </w:p>
    <w:p w14:paraId="1A6813C0">
      <w:pPr>
        <w:pStyle w:val="3"/>
        <w:spacing w:line="253" w:lineRule="auto"/>
        <w:rPr>
          <w:rFonts w:hint="eastAsia" w:ascii="微软雅黑" w:hAnsi="微软雅黑" w:eastAsia="微软雅黑" w:cs="微软雅黑"/>
          <w:sz w:val="30"/>
          <w:szCs w:val="30"/>
        </w:rPr>
      </w:pPr>
    </w:p>
    <w:p w14:paraId="15742B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near the cross of Calvary thou mayst think of death with pleasure, and welcome it when it comes with intense delight.</w:t>
      </w:r>
    </w:p>
    <w:p w14:paraId="12764C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生活在加略山的十字架附近，你可以带着喜悦思考死亡，并当它来到时以极大的欢愉迎接它。</w:t>
      </w:r>
    </w:p>
    <w:p w14:paraId="7B927FAC">
      <w:pPr>
        <w:pStyle w:val="3"/>
        <w:spacing w:line="253" w:lineRule="auto"/>
        <w:rPr>
          <w:rFonts w:hint="eastAsia" w:ascii="微软雅黑" w:hAnsi="微软雅黑" w:eastAsia="微软雅黑" w:cs="微软雅黑"/>
          <w:sz w:val="30"/>
          <w:szCs w:val="30"/>
        </w:rPr>
      </w:pPr>
    </w:p>
    <w:p w14:paraId="5738A6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sweet to die in the Lord: it is a covenant-blessing to sleep in Jesus.</w:t>
      </w:r>
    </w:p>
    <w:p w14:paraId="061846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在主里死去是甜蜜的：在耶稣里睡去是一项圣约的福分。</w:t>
      </w:r>
    </w:p>
    <w:p w14:paraId="47D5AA7D">
      <w:pPr>
        <w:pStyle w:val="3"/>
        <w:spacing w:line="253" w:lineRule="auto"/>
        <w:rPr>
          <w:rFonts w:hint="eastAsia" w:ascii="微软雅黑" w:hAnsi="微软雅黑" w:eastAsia="微软雅黑" w:cs="微软雅黑"/>
          <w:sz w:val="30"/>
          <w:szCs w:val="30"/>
        </w:rPr>
      </w:pPr>
    </w:p>
    <w:p w14:paraId="3CB3CF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no longer banishment, it is a return from exile, a going home to the many mansions where the loved ones already dwell.</w:t>
      </w:r>
    </w:p>
    <w:p w14:paraId="7061EE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死亡不再是放逐，它是从流亡中归来，是回到那许多心爱之人已经居住的府邸（mansions）家中。</w:t>
      </w:r>
    </w:p>
    <w:p w14:paraId="5BB048FB">
      <w:pPr>
        <w:pStyle w:val="3"/>
        <w:spacing w:line="253" w:lineRule="auto"/>
        <w:rPr>
          <w:rFonts w:hint="eastAsia" w:ascii="微软雅黑" w:hAnsi="微软雅黑" w:eastAsia="微软雅黑" w:cs="微软雅黑"/>
          <w:sz w:val="30"/>
          <w:szCs w:val="30"/>
        </w:rPr>
      </w:pPr>
    </w:p>
    <w:p w14:paraId="2A04E1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distance between glorified spirits in heaven and militant saints on earth seems great; but it is not so.</w:t>
      </w:r>
    </w:p>
    <w:p w14:paraId="766B5C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天堂里得荣耀的灵与地上争战的圣徒之间的距离似乎很远；但事实并非如此。</w:t>
      </w:r>
    </w:p>
    <w:p w14:paraId="02C091F2">
      <w:pPr>
        <w:pStyle w:val="3"/>
        <w:spacing w:line="253" w:lineRule="auto"/>
        <w:rPr>
          <w:rFonts w:hint="eastAsia" w:ascii="微软雅黑" w:hAnsi="微软雅黑" w:eastAsia="微软雅黑" w:cs="微软雅黑"/>
          <w:sz w:val="30"/>
          <w:szCs w:val="30"/>
        </w:rPr>
      </w:pPr>
    </w:p>
    <w:p w14:paraId="78FF0C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far from home — a moment will bring us there.</w:t>
      </w:r>
    </w:p>
    <w:p w14:paraId="27B009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我们离家并不远——一瞬间就能到达那里。</w:t>
      </w:r>
    </w:p>
    <w:p w14:paraId="59B9FD48">
      <w:pPr>
        <w:pStyle w:val="3"/>
        <w:spacing w:line="253" w:lineRule="auto"/>
        <w:rPr>
          <w:rFonts w:hint="eastAsia" w:ascii="微软雅黑" w:hAnsi="微软雅黑" w:eastAsia="微软雅黑" w:cs="微软雅黑"/>
          <w:sz w:val="30"/>
          <w:szCs w:val="30"/>
        </w:rPr>
      </w:pPr>
    </w:p>
    <w:p w14:paraId="67C422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sail is spread; the soul is launched upon the deep.</w:t>
      </w:r>
    </w:p>
    <w:p w14:paraId="71A8AD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帆已扬起；灵魂已驶向深海。</w:t>
      </w:r>
    </w:p>
    <w:p w14:paraId="608ABE17">
      <w:pPr>
        <w:pStyle w:val="3"/>
        <w:spacing w:line="253" w:lineRule="auto"/>
        <w:rPr>
          <w:rFonts w:hint="eastAsia" w:ascii="微软雅黑" w:hAnsi="微软雅黑" w:eastAsia="微软雅黑" w:cs="微软雅黑"/>
          <w:sz w:val="30"/>
          <w:szCs w:val="30"/>
        </w:rPr>
      </w:pPr>
    </w:p>
    <w:p w14:paraId="1A2803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will be its voyage?</w:t>
      </w:r>
    </w:p>
    <w:p w14:paraId="266EAE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它的航程会有多长？</w:t>
      </w:r>
    </w:p>
    <w:p w14:paraId="662A8054">
      <w:pPr>
        <w:pStyle w:val="3"/>
        <w:spacing w:line="253" w:lineRule="auto"/>
        <w:rPr>
          <w:rFonts w:hint="eastAsia" w:ascii="微软雅黑" w:hAnsi="微软雅黑" w:eastAsia="微软雅黑" w:cs="微软雅黑"/>
          <w:sz w:val="30"/>
          <w:szCs w:val="30"/>
        </w:rPr>
      </w:pPr>
    </w:p>
    <w:p w14:paraId="6DA64D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wearying winds must beat upon the sail ere it shall be reefed in the port of peace?</w:t>
      </w:r>
    </w:p>
    <w:p w14:paraId="77C268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在它驶入和平之港收帆之前，会有多少令人疲倦的狂风拍打着风帆？</w:t>
      </w:r>
    </w:p>
    <w:p w14:paraId="70682AAB">
      <w:pPr>
        <w:pStyle w:val="3"/>
        <w:spacing w:line="253" w:lineRule="auto"/>
        <w:rPr>
          <w:rFonts w:hint="eastAsia" w:ascii="微软雅黑" w:hAnsi="微软雅黑" w:eastAsia="微软雅黑" w:cs="微软雅黑"/>
          <w:sz w:val="30"/>
          <w:szCs w:val="30"/>
        </w:rPr>
      </w:pPr>
    </w:p>
    <w:p w14:paraId="7B156F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shall that soul be tossed upon the waves before it comes to that sea which knows no storm?</w:t>
      </w:r>
    </w:p>
    <w:p w14:paraId="0D046B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在那灵魂来到那没有风暴的海面之前，它要在波涛中颠簸多久？</w:t>
      </w:r>
    </w:p>
    <w:p w14:paraId="60765523">
      <w:pPr>
        <w:pStyle w:val="3"/>
        <w:spacing w:line="253" w:lineRule="auto"/>
        <w:rPr>
          <w:rFonts w:hint="eastAsia" w:ascii="微软雅黑" w:hAnsi="微软雅黑" w:eastAsia="微软雅黑" w:cs="微软雅黑"/>
          <w:sz w:val="30"/>
          <w:szCs w:val="30"/>
        </w:rPr>
      </w:pPr>
    </w:p>
    <w:p w14:paraId="22093B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the answer, "Absent from the body, present with the Lord."</w:t>
      </w:r>
    </w:p>
    <w:p w14:paraId="4501FC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听听这个答案：“离开身体，与主同住。”</w:t>
      </w:r>
    </w:p>
    <w:p w14:paraId="5AD4E41C">
      <w:pPr>
        <w:pStyle w:val="3"/>
        <w:spacing w:line="253" w:lineRule="auto"/>
        <w:rPr>
          <w:rFonts w:hint="eastAsia" w:ascii="微软雅黑" w:hAnsi="微软雅黑" w:eastAsia="微软雅黑" w:cs="微软雅黑"/>
          <w:sz w:val="30"/>
          <w:szCs w:val="30"/>
        </w:rPr>
      </w:pPr>
    </w:p>
    <w:p w14:paraId="098C9F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Yon ship has just departed, but it is already at its haven.</w:t>
      </w:r>
    </w:p>
    <w:p w14:paraId="53EF41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那艘船刚刚离去，但它已经到达了港湾。</w:t>
      </w:r>
    </w:p>
    <w:p w14:paraId="7EB7DD08">
      <w:pPr>
        <w:pStyle w:val="3"/>
        <w:spacing w:line="253" w:lineRule="auto"/>
        <w:rPr>
          <w:rFonts w:hint="eastAsia" w:ascii="微软雅黑" w:hAnsi="微软雅黑" w:eastAsia="微软雅黑" w:cs="微软雅黑"/>
          <w:sz w:val="30"/>
          <w:szCs w:val="30"/>
        </w:rPr>
      </w:pPr>
    </w:p>
    <w:p w14:paraId="75A20B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but spread its sail and it was there.</w:t>
      </w:r>
    </w:p>
    <w:p w14:paraId="05B5B2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它只是扬起了帆，就已经到达了。</w:t>
      </w:r>
    </w:p>
    <w:p w14:paraId="694FCE0E">
      <w:pPr>
        <w:pStyle w:val="3"/>
        <w:spacing w:line="253" w:lineRule="auto"/>
        <w:rPr>
          <w:rFonts w:hint="eastAsia" w:ascii="微软雅黑" w:hAnsi="微软雅黑" w:eastAsia="微软雅黑" w:cs="微软雅黑"/>
          <w:sz w:val="30"/>
          <w:szCs w:val="30"/>
        </w:rPr>
      </w:pPr>
    </w:p>
    <w:p w14:paraId="0F59F3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that ship of old, upon the Lake of Galilee, a storm had tossed it, but Jesus said, "Peace, be still," and immediately it came to land.</w:t>
      </w:r>
    </w:p>
    <w:p w14:paraId="0EBF8C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就像古时在加利利湖上的那艘船，风暴曾抛掷它，但耶稣说：“住了吧！静了吧！”它立刻就到了岸边。</w:t>
      </w:r>
    </w:p>
    <w:p w14:paraId="7F0A6C17">
      <w:pPr>
        <w:pStyle w:val="3"/>
        <w:spacing w:line="253" w:lineRule="auto"/>
        <w:rPr>
          <w:rFonts w:hint="eastAsia" w:ascii="微软雅黑" w:hAnsi="微软雅黑" w:eastAsia="微软雅黑" w:cs="微软雅黑"/>
          <w:sz w:val="30"/>
          <w:szCs w:val="30"/>
        </w:rPr>
      </w:pPr>
    </w:p>
    <w:p w14:paraId="0FF8A8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a long period intervenes between the instant of death and the eternity of glory.</w:t>
      </w:r>
    </w:p>
    <w:p w14:paraId="577DD9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不要认为在死亡的瞬间和永恒的荣耀之间隔着很长的一段时间。</w:t>
      </w:r>
    </w:p>
    <w:p w14:paraId="054B7EB6">
      <w:pPr>
        <w:pStyle w:val="3"/>
        <w:spacing w:line="253" w:lineRule="auto"/>
        <w:rPr>
          <w:rFonts w:hint="eastAsia" w:ascii="微软雅黑" w:hAnsi="微软雅黑" w:eastAsia="微软雅黑" w:cs="微软雅黑"/>
          <w:sz w:val="30"/>
          <w:szCs w:val="30"/>
        </w:rPr>
      </w:pPr>
    </w:p>
    <w:p w14:paraId="14BED2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eyes close on earth they open in heaven.</w:t>
      </w:r>
    </w:p>
    <w:p w14:paraId="28CC72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当眼睛在地上闭上时，它们就在天上睁开了。</w:t>
      </w:r>
    </w:p>
    <w:p w14:paraId="4EA4C890">
      <w:pPr>
        <w:pStyle w:val="3"/>
        <w:spacing w:line="253" w:lineRule="auto"/>
        <w:rPr>
          <w:rFonts w:hint="eastAsia" w:ascii="微软雅黑" w:hAnsi="微软雅黑" w:eastAsia="微软雅黑" w:cs="微软雅黑"/>
          <w:sz w:val="30"/>
          <w:szCs w:val="30"/>
        </w:rPr>
      </w:pPr>
    </w:p>
    <w:p w14:paraId="5E00C3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horses of fire are not an instant on the road.</w:t>
      </w:r>
    </w:p>
    <w:p w14:paraId="1268F7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火马在路上甚至不需要一瞬间。</w:t>
      </w:r>
    </w:p>
    <w:p w14:paraId="1E80D9BA">
      <w:pPr>
        <w:pStyle w:val="3"/>
        <w:spacing w:line="253" w:lineRule="auto"/>
        <w:rPr>
          <w:rFonts w:hint="eastAsia" w:ascii="微软雅黑" w:hAnsi="微软雅黑" w:eastAsia="微软雅黑" w:cs="微软雅黑"/>
          <w:sz w:val="30"/>
          <w:szCs w:val="30"/>
        </w:rPr>
      </w:pPr>
    </w:p>
    <w:p w14:paraId="348A6D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 child of God, what is there for thee to fear in death, seeing that through the death of thy Lord its curse and sting are destroyed? and now it is but a Jacob's ladder whose foot is in the dark grave, but its top reaches to glory everlasting.</w:t>
      </w:r>
    </w:p>
    <w:p w14:paraId="682240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那么，噢，神的孩子，既然由于你主的死，死亡的咒诅和毒钩已被摧毁，你对死亡还有什么可惧怕的呢？现在它只不过是一架雅各的天梯，其脚在黑暗的坟墓中，其顶端却直通永恒的荣耀。</w:t>
      </w:r>
    </w:p>
    <w:p w14:paraId="3F280E98">
      <w:pPr>
        <w:pStyle w:val="3"/>
        <w:spacing w:line="253" w:lineRule="auto"/>
        <w:rPr>
          <w:rFonts w:hint="eastAsia" w:ascii="微软雅黑" w:hAnsi="微软雅黑" w:eastAsia="微软雅黑" w:cs="微软雅黑"/>
          <w:sz w:val="30"/>
          <w:szCs w:val="30"/>
        </w:rPr>
      </w:pPr>
    </w:p>
    <w:p w14:paraId="6AFF01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555BF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4DCC4B8">
      <w:pPr>
        <w:pStyle w:val="3"/>
        <w:spacing w:line="253" w:lineRule="auto"/>
        <w:rPr>
          <w:rFonts w:hint="eastAsia" w:ascii="微软雅黑" w:hAnsi="微软雅黑" w:eastAsia="微软雅黑" w:cs="微软雅黑"/>
          <w:sz w:val="30"/>
          <w:szCs w:val="30"/>
        </w:rPr>
      </w:pPr>
    </w:p>
    <w:p w14:paraId="01E833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Fight the Lord's battles. - 1 Samuel 18:17</w:t>
      </w:r>
    </w:p>
    <w:p w14:paraId="6BF3A3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为耶和华争战（Fight the Lord's battles）。——撒母耳记上 18:17</w:t>
      </w:r>
    </w:p>
    <w:p w14:paraId="497747CC">
      <w:pPr>
        <w:pStyle w:val="3"/>
        <w:spacing w:line="253" w:lineRule="auto"/>
        <w:rPr>
          <w:rFonts w:hint="eastAsia" w:ascii="微软雅黑" w:hAnsi="微软雅黑" w:eastAsia="微软雅黑" w:cs="微软雅黑"/>
          <w:sz w:val="30"/>
          <w:szCs w:val="30"/>
        </w:rPr>
      </w:pPr>
    </w:p>
    <w:p w14:paraId="76E63A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sacramental host of God's elect is warring still on earth, Jesus Christ being the Captain of their salvation.</w:t>
      </w:r>
    </w:p>
    <w:p w14:paraId="1A3FDD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神选民那圣洁的军旅（sacramental host）依然在地上争战，耶稣基督是他们救恩的元帅。</w:t>
      </w:r>
    </w:p>
    <w:p w14:paraId="2BB1A8CF">
      <w:pPr>
        <w:pStyle w:val="3"/>
        <w:spacing w:line="253" w:lineRule="auto"/>
        <w:rPr>
          <w:rFonts w:hint="eastAsia" w:ascii="微软雅黑" w:hAnsi="微软雅黑" w:eastAsia="微软雅黑" w:cs="微软雅黑"/>
          <w:sz w:val="30"/>
          <w:szCs w:val="30"/>
        </w:rPr>
      </w:pPr>
    </w:p>
    <w:p w14:paraId="48DDDD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said, "Lo! I am with you alway, even unto the end of the world."</w:t>
      </w:r>
    </w:p>
    <w:p w14:paraId="58A86D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祂曾说：“看哪，我就常与你们同在，直到世界的末了。”</w:t>
      </w:r>
    </w:p>
    <w:p w14:paraId="55EDB0C9">
      <w:pPr>
        <w:pStyle w:val="3"/>
        <w:spacing w:line="253" w:lineRule="auto"/>
        <w:rPr>
          <w:rFonts w:hint="eastAsia" w:ascii="微软雅黑" w:hAnsi="微软雅黑" w:eastAsia="微软雅黑" w:cs="微软雅黑"/>
          <w:sz w:val="30"/>
          <w:szCs w:val="30"/>
        </w:rPr>
      </w:pPr>
    </w:p>
    <w:p w14:paraId="671E5D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Hark to the shouts of war!</w:t>
      </w:r>
    </w:p>
    <w:p w14:paraId="7826FA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听哪，那战争的呐喊！</w:t>
      </w:r>
    </w:p>
    <w:p w14:paraId="4BB6C80E">
      <w:pPr>
        <w:pStyle w:val="3"/>
        <w:spacing w:line="253" w:lineRule="auto"/>
        <w:rPr>
          <w:rFonts w:hint="eastAsia" w:ascii="微软雅黑" w:hAnsi="微软雅黑" w:eastAsia="微软雅黑" w:cs="微软雅黑"/>
          <w:sz w:val="30"/>
          <w:szCs w:val="30"/>
        </w:rPr>
      </w:pPr>
    </w:p>
    <w:p w14:paraId="1CA2FD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the people of God stand fast in their ranks, and let no man's heart fail him.</w:t>
      </w:r>
    </w:p>
    <w:p w14:paraId="76BE1B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现在，让神的子民在他们的行列中站稳，不让任何人的心胆怯。</w:t>
      </w:r>
    </w:p>
    <w:p w14:paraId="4D12E174">
      <w:pPr>
        <w:pStyle w:val="3"/>
        <w:spacing w:line="253" w:lineRule="auto"/>
        <w:rPr>
          <w:rFonts w:hint="eastAsia" w:ascii="微软雅黑" w:hAnsi="微软雅黑" w:eastAsia="微软雅黑" w:cs="微软雅黑"/>
          <w:sz w:val="30"/>
          <w:szCs w:val="30"/>
        </w:rPr>
      </w:pPr>
    </w:p>
    <w:p w14:paraId="46CE0C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just now in England the battle is turned against us, and unless the Lord Jesus shall lift His sword, we know not what may become of the church of God in this land; but let us be of good courage, and play the man.</w:t>
      </w:r>
    </w:p>
    <w:p w14:paraId="3DB5E7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诚然，目前在英格兰，战局正对我们不利，除非主耶稣举起祂的宝剑，否则我们不知道这片土地上神的教会将走向何方；但让我们鼓起勇气，作大丈夫。</w:t>
      </w:r>
    </w:p>
    <w:p w14:paraId="6A55377E">
      <w:pPr>
        <w:pStyle w:val="3"/>
        <w:spacing w:line="253" w:lineRule="auto"/>
        <w:rPr>
          <w:rFonts w:hint="eastAsia" w:ascii="微软雅黑" w:hAnsi="微软雅黑" w:eastAsia="微软雅黑" w:cs="微软雅黑"/>
          <w:sz w:val="30"/>
          <w:szCs w:val="30"/>
        </w:rPr>
      </w:pPr>
    </w:p>
    <w:p w14:paraId="7EAB3F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a day when Protestantism seemed to tremble more in the scales than now that a fierce effort is making to restore the Romish antichrist to his ancient seat.</w:t>
      </w:r>
    </w:p>
    <w:p w14:paraId="461DB8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从未有一天像现在这样，当有人正猛烈尝试恢复罗马敌基督的古代地位时，新教（Protestantism）在天平上似乎更加摇摆不定。</w:t>
      </w:r>
    </w:p>
    <w:p w14:paraId="1CB0EAD2">
      <w:pPr>
        <w:pStyle w:val="3"/>
        <w:spacing w:line="253" w:lineRule="auto"/>
        <w:rPr>
          <w:rFonts w:hint="eastAsia" w:ascii="微软雅黑" w:hAnsi="微软雅黑" w:eastAsia="微软雅黑" w:cs="微软雅黑"/>
          <w:sz w:val="30"/>
          <w:szCs w:val="30"/>
        </w:rPr>
      </w:pPr>
    </w:p>
    <w:p w14:paraId="4A9FED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greatly want a bold voice and a strong hand to preach and publish the old gospel for which martyrs bled and confessors died.</w:t>
      </w:r>
    </w:p>
    <w:p w14:paraId="43AFC7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我们极度需要一个大胆的声音和一双强有力的手，来传讲并公布那些殉道者为之流血、称信者（confessors）为之牺牲的古老福音。</w:t>
      </w:r>
    </w:p>
    <w:p w14:paraId="22F4FA2A">
      <w:pPr>
        <w:pStyle w:val="3"/>
        <w:spacing w:line="253" w:lineRule="auto"/>
        <w:rPr>
          <w:rFonts w:hint="eastAsia" w:ascii="微软雅黑" w:hAnsi="微软雅黑" w:eastAsia="微软雅黑" w:cs="微软雅黑"/>
          <w:sz w:val="30"/>
          <w:szCs w:val="30"/>
        </w:rPr>
      </w:pPr>
    </w:p>
    <w:p w14:paraId="1926FB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is, by His Spirit, still on earth; let this cheer us.</w:t>
      </w:r>
    </w:p>
    <w:p w14:paraId="15261D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救主借着祂的灵，依然在地上；愿这使我们振奋。</w:t>
      </w:r>
    </w:p>
    <w:p w14:paraId="365550E2">
      <w:pPr>
        <w:pStyle w:val="3"/>
        <w:spacing w:line="253" w:lineRule="auto"/>
        <w:rPr>
          <w:rFonts w:hint="eastAsia" w:ascii="微软雅黑" w:hAnsi="微软雅黑" w:eastAsia="微软雅黑" w:cs="微软雅黑"/>
          <w:sz w:val="30"/>
          <w:szCs w:val="30"/>
        </w:rPr>
      </w:pPr>
    </w:p>
    <w:p w14:paraId="75F0F3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 in the midst of the fight, and therefore the battle is not doubtful.</w:t>
      </w:r>
    </w:p>
    <w:p w14:paraId="5A51C1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祂始终在战斗的中心，因此战斗的胜负是不容置疑的。</w:t>
      </w:r>
    </w:p>
    <w:p w14:paraId="5A07953E">
      <w:pPr>
        <w:pStyle w:val="3"/>
        <w:spacing w:line="253" w:lineRule="auto"/>
        <w:rPr>
          <w:rFonts w:hint="eastAsia" w:ascii="微软雅黑" w:hAnsi="微软雅黑" w:eastAsia="微软雅黑" w:cs="微软雅黑"/>
          <w:sz w:val="30"/>
          <w:szCs w:val="30"/>
        </w:rPr>
      </w:pPr>
    </w:p>
    <w:p w14:paraId="7D5C71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conflict rages, what a sweet satisfaction it is to know that the Lord Jesus, in His office as our great Intercessor, is prevalently pleading for His people!</w:t>
      </w:r>
    </w:p>
    <w:p w14:paraId="3D5F9C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当冲突激烈进行时，知道主耶稣以祂作为我们伟大代求者的职分，正有成效地为祂的子民辩护，是何等甜蜜的满足！</w:t>
      </w:r>
    </w:p>
    <w:p w14:paraId="7707FEFA">
      <w:pPr>
        <w:pStyle w:val="3"/>
        <w:spacing w:line="253" w:lineRule="auto"/>
        <w:rPr>
          <w:rFonts w:hint="eastAsia" w:ascii="微软雅黑" w:hAnsi="微软雅黑" w:eastAsia="微软雅黑" w:cs="微软雅黑"/>
          <w:sz w:val="30"/>
          <w:szCs w:val="30"/>
        </w:rPr>
      </w:pPr>
    </w:p>
    <w:p w14:paraId="2E17FE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anxious gazer, look not so much at the battle below, for there thou shalt be enshrouded in smoke, and amazed with garments rolled in blood; but lift thine eyes yonder where the Saviour lives and pleads, for while He intercedes, the cause of God is safe.</w:t>
      </w:r>
    </w:p>
    <w:p w14:paraId="141328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噢，焦虑的旁观者，不要过多注视下面的战斗，因为在那里你将被硝烟笼罩，被血迹斑斑的衣裳惊吓；而要抬起你的眼目，望向救主活着并代求的地方，因为只要祂在代求，神的事业就是稳妥的。</w:t>
      </w:r>
    </w:p>
    <w:p w14:paraId="5CBAC418">
      <w:pPr>
        <w:pStyle w:val="3"/>
        <w:spacing w:line="253" w:lineRule="auto"/>
        <w:rPr>
          <w:rFonts w:hint="eastAsia" w:ascii="微软雅黑" w:hAnsi="微软雅黑" w:eastAsia="微软雅黑" w:cs="微软雅黑"/>
          <w:sz w:val="30"/>
          <w:szCs w:val="30"/>
        </w:rPr>
      </w:pPr>
    </w:p>
    <w:p w14:paraId="187636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fight as if it all depended upon us, but let us look up and know that all depends upon Him.</w:t>
      </w:r>
    </w:p>
    <w:p w14:paraId="77D9FE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让我们去战斗，仿佛一切都取决于我们；但让我们仰望并知道，一切都取决于祂。</w:t>
      </w:r>
    </w:p>
    <w:p w14:paraId="248A3C64">
      <w:pPr>
        <w:pStyle w:val="3"/>
        <w:spacing w:line="253" w:lineRule="auto"/>
        <w:rPr>
          <w:rFonts w:hint="eastAsia" w:ascii="微软雅黑" w:hAnsi="微软雅黑" w:eastAsia="微软雅黑" w:cs="微软雅黑"/>
          <w:sz w:val="30"/>
          <w:szCs w:val="30"/>
        </w:rPr>
      </w:pPr>
    </w:p>
    <w:p w14:paraId="0A69DE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the lilies of Christian purity, and by the roses of the Saviour's atonement, by the roes and by the hinds of the field, we charge you who are lovers of Jesus, to do valiantly in the Holy War, for truth and righteousness, for the kingdom and crown jewels of your Master.</w:t>
      </w:r>
    </w:p>
    <w:p w14:paraId="2CF7AF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现在，凭着基督徒纯洁的百合花，凭着救主赎罪的玫瑰，凭着田野的羚羊和母鹿，我们吩咐你们这些耶稣的爱人，在神圣战争中为真理和公义、为你主人的国度和冠冕上的珠宝勇猛争战。</w:t>
      </w:r>
    </w:p>
    <w:p w14:paraId="54DA16C5">
      <w:pPr>
        <w:pStyle w:val="3"/>
        <w:spacing w:line="253" w:lineRule="auto"/>
        <w:rPr>
          <w:rFonts w:hint="eastAsia" w:ascii="微软雅黑" w:hAnsi="微软雅黑" w:eastAsia="微软雅黑" w:cs="微软雅黑"/>
          <w:sz w:val="30"/>
          <w:szCs w:val="30"/>
        </w:rPr>
      </w:pPr>
    </w:p>
    <w:p w14:paraId="2B7098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Onward! "for the battle is not yours but God's."</w:t>
      </w:r>
    </w:p>
    <w:p w14:paraId="0E20F4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前进！“因为胜败不在乎你们，乃在乎神。”</w:t>
      </w:r>
    </w:p>
    <w:p w14:paraId="0438A6E3">
      <w:pPr>
        <w:pStyle w:val="3"/>
        <w:spacing w:line="253" w:lineRule="auto"/>
        <w:rPr>
          <w:rFonts w:hint="eastAsia" w:ascii="微软雅黑" w:hAnsi="微软雅黑" w:eastAsia="微软雅黑" w:cs="微软雅黑"/>
          <w:sz w:val="30"/>
          <w:szCs w:val="30"/>
        </w:rPr>
      </w:pPr>
    </w:p>
    <w:p w14:paraId="407A83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2 1</w:t>
      </w:r>
    </w:p>
    <w:p w14:paraId="3BE5481F">
      <w:pPr>
        <w:pStyle w:val="3"/>
        <w:spacing w:line="253" w:lineRule="auto"/>
        <w:rPr>
          <w:rFonts w:hint="eastAsia" w:ascii="微软雅黑" w:hAnsi="微软雅黑" w:eastAsia="微软雅黑" w:cs="微软雅黑"/>
          <w:sz w:val="30"/>
          <w:szCs w:val="30"/>
        </w:rPr>
      </w:pPr>
    </w:p>
    <w:p w14:paraId="2785E4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四月二十一日</w:t>
      </w:r>
    </w:p>
    <w:p w14:paraId="5E66F8C4">
      <w:pPr>
        <w:pStyle w:val="3"/>
        <w:spacing w:line="253" w:lineRule="auto"/>
        <w:rPr>
          <w:rFonts w:hint="eastAsia" w:ascii="微软雅黑" w:hAnsi="微软雅黑" w:eastAsia="微软雅黑" w:cs="微软雅黑"/>
          <w:sz w:val="30"/>
          <w:szCs w:val="30"/>
        </w:rPr>
      </w:pPr>
    </w:p>
    <w:p w14:paraId="522DAF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4C9A9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E819C4A">
      <w:pPr>
        <w:pStyle w:val="3"/>
        <w:spacing w:line="253" w:lineRule="auto"/>
        <w:rPr>
          <w:rFonts w:hint="eastAsia" w:ascii="微软雅黑" w:hAnsi="微软雅黑" w:eastAsia="微软雅黑" w:cs="微软雅黑"/>
          <w:sz w:val="30"/>
          <w:szCs w:val="30"/>
        </w:rPr>
      </w:pPr>
    </w:p>
    <w:p w14:paraId="34560B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my Redeemer liveth. – Job 19:25</w:t>
      </w:r>
    </w:p>
    <w:p w14:paraId="2EEC42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我知道我的救赎主活着。——约伯记 19:25</w:t>
      </w:r>
    </w:p>
    <w:p w14:paraId="088A71EC">
      <w:pPr>
        <w:pStyle w:val="3"/>
        <w:spacing w:line="253" w:lineRule="auto"/>
        <w:rPr>
          <w:rFonts w:hint="eastAsia" w:ascii="微软雅黑" w:hAnsi="微软雅黑" w:eastAsia="微软雅黑" w:cs="微软雅黑"/>
          <w:sz w:val="30"/>
          <w:szCs w:val="30"/>
        </w:rPr>
      </w:pPr>
    </w:p>
    <w:p w14:paraId="7E533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marrow of Job's comfort lies in that little word "My" — "My Redeemer," and in the fact that the Redeemer lives.</w:t>
      </w:r>
    </w:p>
    <w:p w14:paraId="0F7F3E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约伯安慰的精髓（marrow）在于那个小小的词“我的”——“我的救赎主”，以及救赎主活着这一事实。</w:t>
      </w:r>
    </w:p>
    <w:p w14:paraId="10E5684B">
      <w:pPr>
        <w:pStyle w:val="3"/>
        <w:spacing w:line="253" w:lineRule="auto"/>
        <w:rPr>
          <w:rFonts w:hint="eastAsia" w:ascii="微软雅黑" w:hAnsi="微软雅黑" w:eastAsia="微软雅黑" w:cs="微软雅黑"/>
          <w:sz w:val="30"/>
          <w:szCs w:val="30"/>
        </w:rPr>
      </w:pPr>
    </w:p>
    <w:p w14:paraId="62B788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get hold of a living Christ.</w:t>
      </w:r>
    </w:p>
    <w:p w14:paraId="59EA2E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噢！要抓住一位活着的基督。</w:t>
      </w:r>
    </w:p>
    <w:p w14:paraId="01F40ADF">
      <w:pPr>
        <w:pStyle w:val="3"/>
        <w:spacing w:line="253" w:lineRule="auto"/>
        <w:rPr>
          <w:rFonts w:hint="eastAsia" w:ascii="微软雅黑" w:hAnsi="微软雅黑" w:eastAsia="微软雅黑" w:cs="微软雅黑"/>
          <w:sz w:val="30"/>
          <w:szCs w:val="30"/>
        </w:rPr>
      </w:pPr>
    </w:p>
    <w:p w14:paraId="25BF4F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get a property in Him before we can enjoy Him.</w:t>
      </w:r>
    </w:p>
    <w:p w14:paraId="7C0A3E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在我们能够享受祂之前，我们必须在祂里面获得一份产业。</w:t>
      </w:r>
    </w:p>
    <w:p w14:paraId="7B4F19CF">
      <w:pPr>
        <w:pStyle w:val="3"/>
        <w:spacing w:line="253" w:lineRule="auto"/>
        <w:rPr>
          <w:rFonts w:hint="eastAsia" w:ascii="微软雅黑" w:hAnsi="微软雅黑" w:eastAsia="微软雅黑" w:cs="微软雅黑"/>
          <w:sz w:val="30"/>
          <w:szCs w:val="30"/>
        </w:rPr>
      </w:pPr>
    </w:p>
    <w:p w14:paraId="5680D8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gold in the mine to me?</w:t>
      </w:r>
    </w:p>
    <w:p w14:paraId="676B34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矿井里的黄金对我有什么用？</w:t>
      </w:r>
    </w:p>
    <w:p w14:paraId="3F9DC439">
      <w:pPr>
        <w:pStyle w:val="3"/>
        <w:spacing w:line="253" w:lineRule="auto"/>
        <w:rPr>
          <w:rFonts w:hint="eastAsia" w:ascii="微软雅黑" w:hAnsi="微软雅黑" w:eastAsia="微软雅黑" w:cs="微软雅黑"/>
          <w:sz w:val="30"/>
          <w:szCs w:val="30"/>
        </w:rPr>
      </w:pPr>
    </w:p>
    <w:p w14:paraId="609FEC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beggars in Peru, and beg their bread in California.</w:t>
      </w:r>
    </w:p>
    <w:p w14:paraId="061906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秘鲁有人当乞丐，加利福尼亚也有人讨饭。</w:t>
      </w:r>
    </w:p>
    <w:p w14:paraId="278B8E3B">
      <w:pPr>
        <w:pStyle w:val="3"/>
        <w:spacing w:line="253" w:lineRule="auto"/>
        <w:rPr>
          <w:rFonts w:hint="eastAsia" w:ascii="微软雅黑" w:hAnsi="微软雅黑" w:eastAsia="微软雅黑" w:cs="微软雅黑"/>
          <w:sz w:val="30"/>
          <w:szCs w:val="30"/>
        </w:rPr>
      </w:pPr>
    </w:p>
    <w:p w14:paraId="2D1A19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gold in my purse which will satisfy my necessities, by purchasing the bread I need.</w:t>
      </w:r>
    </w:p>
    <w:p w14:paraId="6A523B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唯有我钱包里的黄金才能通过购买我需要的面包来满足我的生存所需。</w:t>
      </w:r>
    </w:p>
    <w:p w14:paraId="37DF8743">
      <w:pPr>
        <w:pStyle w:val="3"/>
        <w:spacing w:line="253" w:lineRule="auto"/>
        <w:rPr>
          <w:rFonts w:hint="eastAsia" w:ascii="微软雅黑" w:hAnsi="微软雅黑" w:eastAsia="微软雅黑" w:cs="微软雅黑"/>
          <w:sz w:val="30"/>
          <w:szCs w:val="30"/>
        </w:rPr>
      </w:pPr>
    </w:p>
    <w:p w14:paraId="48FB3C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Redeemer who does not redeem me, an avenger who will never stand up for my blood, of what avail were such?</w:t>
      </w:r>
    </w:p>
    <w:p w14:paraId="1E217E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同样，一个不救赎我的救赎主，一个永不为我的血伸冤的报仇者，又有什么用呢？</w:t>
      </w:r>
    </w:p>
    <w:p w14:paraId="0174B54E">
      <w:pPr>
        <w:pStyle w:val="3"/>
        <w:spacing w:line="253" w:lineRule="auto"/>
        <w:rPr>
          <w:rFonts w:hint="eastAsia" w:ascii="微软雅黑" w:hAnsi="微软雅黑" w:eastAsia="微软雅黑" w:cs="微软雅黑"/>
          <w:sz w:val="30"/>
          <w:szCs w:val="30"/>
        </w:rPr>
      </w:pPr>
    </w:p>
    <w:p w14:paraId="42BEEA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not content until by faith you can say "Yes, I cast myself upon my living Lord; and He is mine."</w:t>
      </w:r>
    </w:p>
    <w:p w14:paraId="184633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除非能凭着信心说“是的，我将自己投靠在活的主身上；祂是我的”，否则不要满足。</w:t>
      </w:r>
    </w:p>
    <w:p w14:paraId="70458974">
      <w:pPr>
        <w:pStyle w:val="3"/>
        <w:spacing w:line="253" w:lineRule="auto"/>
        <w:rPr>
          <w:rFonts w:hint="eastAsia" w:ascii="微软雅黑" w:hAnsi="微软雅黑" w:eastAsia="微软雅黑" w:cs="微软雅黑"/>
          <w:sz w:val="30"/>
          <w:szCs w:val="30"/>
        </w:rPr>
      </w:pPr>
    </w:p>
    <w:p w14:paraId="639C8F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you hold Him with a feeble hand; you half think it presumption to say, "He lives as my Redeemer;" yet, remember if you have but faith as a grain of mustard seed, that little faith entitles you to say it.</w:t>
      </w:r>
    </w:p>
    <w:p w14:paraId="2E1C52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也许你用微弱的手拉着祂；你甚至半带怀疑地认为说“祂作为我的救赎主活着”是一种自大（presumption）；然而，记住，哪怕你只有像一粒芥菜种那样的信心，那微小的信心也赋予了你这样说的权利。</w:t>
      </w:r>
    </w:p>
    <w:p w14:paraId="5A73F096">
      <w:pPr>
        <w:pStyle w:val="3"/>
        <w:spacing w:line="253" w:lineRule="auto"/>
        <w:rPr>
          <w:rFonts w:hint="eastAsia" w:ascii="微软雅黑" w:hAnsi="微软雅黑" w:eastAsia="微软雅黑" w:cs="微软雅黑"/>
          <w:sz w:val="30"/>
          <w:szCs w:val="30"/>
        </w:rPr>
      </w:pPr>
    </w:p>
    <w:p w14:paraId="5011DF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also another word here, expressive of Job's strong confidence, "I know."</w:t>
      </w:r>
    </w:p>
    <w:p w14:paraId="28377E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但这里还有另一个词，表达了约伯坚强的信心：“我知道”。</w:t>
      </w:r>
    </w:p>
    <w:p w14:paraId="169094C0">
      <w:pPr>
        <w:pStyle w:val="3"/>
        <w:spacing w:line="253" w:lineRule="auto"/>
        <w:rPr>
          <w:rFonts w:hint="eastAsia" w:ascii="微软雅黑" w:hAnsi="微软雅黑" w:eastAsia="微软雅黑" w:cs="微软雅黑"/>
          <w:sz w:val="30"/>
          <w:szCs w:val="30"/>
        </w:rPr>
      </w:pPr>
    </w:p>
    <w:p w14:paraId="77E789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"I hope so, I trust so" is comfortable; and there are thousands in the fold of Jesus who hardly ever get much further.</w:t>
      </w:r>
    </w:p>
    <w:p w14:paraId="505B07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说“我希望如此，我确信如此”是令人舒心的；而在耶稣的羊圈里，有成千上万的人几乎从未再进一步。</w:t>
      </w:r>
    </w:p>
    <w:p w14:paraId="28DFF866">
      <w:pPr>
        <w:pStyle w:val="3"/>
        <w:spacing w:line="253" w:lineRule="auto"/>
        <w:rPr>
          <w:rFonts w:hint="eastAsia" w:ascii="微软雅黑" w:hAnsi="微软雅黑" w:eastAsia="微软雅黑" w:cs="微软雅黑"/>
          <w:sz w:val="30"/>
          <w:szCs w:val="30"/>
        </w:rPr>
      </w:pPr>
    </w:p>
    <w:p w14:paraId="0307BA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reach the essence of consolation you must say, "I know."</w:t>
      </w:r>
    </w:p>
    <w:p w14:paraId="2D9FDD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但若要触及安慰的本质，你必须说：“我知道”。</w:t>
      </w:r>
    </w:p>
    <w:p w14:paraId="2A15BCB4">
      <w:pPr>
        <w:pStyle w:val="3"/>
        <w:spacing w:line="253" w:lineRule="auto"/>
        <w:rPr>
          <w:rFonts w:hint="eastAsia" w:ascii="微软雅黑" w:hAnsi="微软雅黑" w:eastAsia="微软雅黑" w:cs="微软雅黑"/>
          <w:sz w:val="30"/>
          <w:szCs w:val="30"/>
        </w:rPr>
      </w:pPr>
    </w:p>
    <w:p w14:paraId="782E35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Ifs, buts, and perhapses, are sure murderers of peace and comfort.</w:t>
      </w:r>
    </w:p>
    <w:p w14:paraId="4577B4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“如果”、“但是”和“也许”是平安和安慰的必然杀手。</w:t>
      </w:r>
    </w:p>
    <w:p w14:paraId="3775B494">
      <w:pPr>
        <w:pStyle w:val="3"/>
        <w:spacing w:line="253" w:lineRule="auto"/>
        <w:rPr>
          <w:rFonts w:hint="eastAsia" w:ascii="微软雅黑" w:hAnsi="微软雅黑" w:eastAsia="微软雅黑" w:cs="微软雅黑"/>
          <w:sz w:val="30"/>
          <w:szCs w:val="30"/>
        </w:rPr>
      </w:pPr>
    </w:p>
    <w:p w14:paraId="605B20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Doubts are dreary things in times of sorrow.</w:t>
      </w:r>
    </w:p>
    <w:p w14:paraId="5E9D55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在忧伤的时刻，怀疑是沉闷的事。</w:t>
      </w:r>
    </w:p>
    <w:p w14:paraId="6A420921">
      <w:pPr>
        <w:pStyle w:val="3"/>
        <w:spacing w:line="253" w:lineRule="auto"/>
        <w:rPr>
          <w:rFonts w:hint="eastAsia" w:ascii="微软雅黑" w:hAnsi="微软雅黑" w:eastAsia="微软雅黑" w:cs="微软雅黑"/>
          <w:sz w:val="30"/>
          <w:szCs w:val="30"/>
        </w:rPr>
      </w:pPr>
    </w:p>
    <w:p w14:paraId="1C2028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wasps they sting the soul!</w:t>
      </w:r>
    </w:p>
    <w:p w14:paraId="781432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它们像黄蜂一样刺痛灵魂！</w:t>
      </w:r>
    </w:p>
    <w:p w14:paraId="3466C7B9">
      <w:pPr>
        <w:pStyle w:val="3"/>
        <w:spacing w:line="253" w:lineRule="auto"/>
        <w:rPr>
          <w:rFonts w:hint="eastAsia" w:ascii="微软雅黑" w:hAnsi="微软雅黑" w:eastAsia="微软雅黑" w:cs="微软雅黑"/>
          <w:sz w:val="30"/>
          <w:szCs w:val="30"/>
        </w:rPr>
      </w:pPr>
    </w:p>
    <w:p w14:paraId="311981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any suspicion that Christ is not mine, then there is vinegar mingled with the gall of death; but if I know that Jesus lives for me, then darkness is not dark: even the night is light about me.</w:t>
      </w:r>
    </w:p>
    <w:p w14:paraId="62CD2A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如果我怀疑基督不属于我，那么死亡的苦胆中就掺杂了醋；但如果我知道耶稣为我活着，那么黑暗就不再黑暗：甚至黑夜在我周围也是明亮的。</w:t>
      </w:r>
    </w:p>
    <w:p w14:paraId="088D52A3">
      <w:pPr>
        <w:pStyle w:val="3"/>
        <w:spacing w:line="253" w:lineRule="auto"/>
        <w:rPr>
          <w:rFonts w:hint="eastAsia" w:ascii="微软雅黑" w:hAnsi="微软雅黑" w:eastAsia="微软雅黑" w:cs="微软雅黑"/>
          <w:sz w:val="30"/>
          <w:szCs w:val="30"/>
        </w:rPr>
      </w:pPr>
    </w:p>
    <w:p w14:paraId="7D55E3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Job, in those ages before the coming and advent of Christ, could say, "I know," we should not speak less positively.</w:t>
      </w:r>
    </w:p>
    <w:p w14:paraId="1B74E9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想必约伯在基督降临和显现之前的那些时代尚且能说“我知道”，我们就更不该说得不够肯定。</w:t>
      </w:r>
    </w:p>
    <w:p w14:paraId="271046CA">
      <w:pPr>
        <w:pStyle w:val="3"/>
        <w:spacing w:line="253" w:lineRule="auto"/>
        <w:rPr>
          <w:rFonts w:hint="eastAsia" w:ascii="微软雅黑" w:hAnsi="微软雅黑" w:eastAsia="微软雅黑" w:cs="微软雅黑"/>
          <w:sz w:val="30"/>
          <w:szCs w:val="30"/>
        </w:rPr>
      </w:pPr>
    </w:p>
    <w:p w14:paraId="55822E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that our positiveness should be presumption.</w:t>
      </w:r>
    </w:p>
    <w:p w14:paraId="006C56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神禁阻我们的肯定变成自大。</w:t>
      </w:r>
    </w:p>
    <w:p w14:paraId="43A9A31D">
      <w:pPr>
        <w:pStyle w:val="3"/>
        <w:spacing w:line="253" w:lineRule="auto"/>
        <w:rPr>
          <w:rFonts w:hint="eastAsia" w:ascii="微软雅黑" w:hAnsi="微软雅黑" w:eastAsia="微软雅黑" w:cs="微软雅黑"/>
          <w:sz w:val="30"/>
          <w:szCs w:val="30"/>
        </w:rPr>
      </w:pPr>
    </w:p>
    <w:p w14:paraId="0392D7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that our evidences are right, lest we build upon an ungrounded hope; and then let us not be satisfied with the mere foundation, for it is from the upper rooms that we get the widest prospect.</w:t>
      </w:r>
    </w:p>
    <w:p w14:paraId="5EA9D0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让我们务必确保我们的证据是正确的，以免我们建立在无根据的希望之上；然后，让我们不要仅仅满足于根基，因为正是从顶层的房间（upper rooms），我们才能获得最开阔的视野。</w:t>
      </w:r>
    </w:p>
    <w:p w14:paraId="2F5176C6">
      <w:pPr>
        <w:pStyle w:val="3"/>
        <w:spacing w:line="253" w:lineRule="auto"/>
        <w:rPr>
          <w:rFonts w:hint="eastAsia" w:ascii="微软雅黑" w:hAnsi="微软雅黑" w:eastAsia="微软雅黑" w:cs="微软雅黑"/>
          <w:sz w:val="30"/>
          <w:szCs w:val="30"/>
        </w:rPr>
      </w:pPr>
    </w:p>
    <w:p w14:paraId="78B2EA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living Redeemer, truly mine, is joy unspeakable.</w:t>
      </w:r>
    </w:p>
    <w:p w14:paraId="45ABEC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一位活着的救赎主，真实地属于我，是无法言说的喜悦。</w:t>
      </w:r>
    </w:p>
    <w:p w14:paraId="7E5D86E5">
      <w:pPr>
        <w:pStyle w:val="3"/>
        <w:spacing w:line="253" w:lineRule="auto"/>
        <w:rPr>
          <w:rFonts w:hint="eastAsia" w:ascii="微软雅黑" w:hAnsi="微软雅黑" w:eastAsia="微软雅黑" w:cs="微软雅黑"/>
          <w:sz w:val="30"/>
          <w:szCs w:val="30"/>
        </w:rPr>
      </w:pPr>
    </w:p>
    <w:p w14:paraId="27740C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FB9CF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709B292">
      <w:pPr>
        <w:pStyle w:val="3"/>
        <w:spacing w:line="253" w:lineRule="auto"/>
        <w:rPr>
          <w:rFonts w:hint="eastAsia" w:ascii="微软雅黑" w:hAnsi="微软雅黑" w:eastAsia="微软雅黑" w:cs="微软雅黑"/>
          <w:sz w:val="30"/>
          <w:szCs w:val="30"/>
        </w:rPr>
      </w:pPr>
    </w:p>
    <w:p w14:paraId="6BC91F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even at the right hand of God. – Romans 8:34</w:t>
      </w:r>
    </w:p>
    <w:p w14:paraId="319C07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现今在神的右边。——罗马书 8:34</w:t>
      </w:r>
    </w:p>
    <w:p w14:paraId="65D197BA">
      <w:pPr>
        <w:pStyle w:val="3"/>
        <w:spacing w:line="253" w:lineRule="auto"/>
        <w:rPr>
          <w:rFonts w:hint="eastAsia" w:ascii="微软雅黑" w:hAnsi="微软雅黑" w:eastAsia="微软雅黑" w:cs="微软雅黑"/>
          <w:sz w:val="30"/>
          <w:szCs w:val="30"/>
        </w:rPr>
      </w:pPr>
    </w:p>
    <w:p w14:paraId="2285B7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once despised and rejected of men, now occupies the honourable position of a beloved and honoured Son.</w:t>
      </w:r>
    </w:p>
    <w:p w14:paraId="450D93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那位曾被世人藐视、厌弃的祂，现在占据着一个蒙爱且受尊荣之子的荣耀位置。</w:t>
      </w:r>
    </w:p>
    <w:p w14:paraId="09B7C1BA">
      <w:pPr>
        <w:pStyle w:val="3"/>
        <w:spacing w:line="253" w:lineRule="auto"/>
        <w:rPr>
          <w:rFonts w:hint="eastAsia" w:ascii="微软雅黑" w:hAnsi="微软雅黑" w:eastAsia="微软雅黑" w:cs="微软雅黑"/>
          <w:sz w:val="30"/>
          <w:szCs w:val="30"/>
        </w:rPr>
      </w:pPr>
    </w:p>
    <w:p w14:paraId="66FFD7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hand of God is the place of majesty and favour.</w:t>
      </w:r>
    </w:p>
    <w:p w14:paraId="20AC62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神的右边是威严和恩宠之地。</w:t>
      </w:r>
    </w:p>
    <w:p w14:paraId="052FFDEA">
      <w:pPr>
        <w:pStyle w:val="3"/>
        <w:spacing w:line="253" w:lineRule="auto"/>
        <w:rPr>
          <w:rFonts w:hint="eastAsia" w:ascii="微软雅黑" w:hAnsi="微软雅黑" w:eastAsia="微软雅黑" w:cs="微软雅黑"/>
          <w:sz w:val="30"/>
          <w:szCs w:val="30"/>
        </w:rPr>
      </w:pPr>
    </w:p>
    <w:p w14:paraId="70AD9A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is His people's representative.</w:t>
      </w:r>
    </w:p>
    <w:p w14:paraId="2DA612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我们的主耶稣是祂子民的代表。</w:t>
      </w:r>
    </w:p>
    <w:p w14:paraId="4B1533A4">
      <w:pPr>
        <w:pStyle w:val="3"/>
        <w:spacing w:line="253" w:lineRule="auto"/>
        <w:rPr>
          <w:rFonts w:hint="eastAsia" w:ascii="微软雅黑" w:hAnsi="微软雅黑" w:eastAsia="微软雅黑" w:cs="微软雅黑"/>
          <w:sz w:val="30"/>
          <w:szCs w:val="30"/>
        </w:rPr>
      </w:pPr>
    </w:p>
    <w:p w14:paraId="72F277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died for them they had rest; He rose again for them, they had liberty; when He sat down at His Father's right hand, they had favour, and honour, and dignity.</w:t>
      </w:r>
    </w:p>
    <w:p w14:paraId="5C2322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当祂为他们而死，他们得安息；祂为他们复活，他们得自由；当祂坐在父的右边，他们得了恩宠、荣耀和尊严。</w:t>
      </w:r>
    </w:p>
    <w:p w14:paraId="71A3FE92">
      <w:pPr>
        <w:pStyle w:val="3"/>
        <w:spacing w:line="253" w:lineRule="auto"/>
        <w:rPr>
          <w:rFonts w:hint="eastAsia" w:ascii="微软雅黑" w:hAnsi="微软雅黑" w:eastAsia="微软雅黑" w:cs="微软雅黑"/>
          <w:sz w:val="30"/>
          <w:szCs w:val="30"/>
        </w:rPr>
      </w:pPr>
    </w:p>
    <w:p w14:paraId="338E26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raising and elevation of Christ is the elevation, the acceptance, and enshrinement, the glorifying of all His people, for He is their head and representative.</w:t>
      </w:r>
    </w:p>
    <w:p w14:paraId="6CC0E5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基督的被举起和提升，就是祂所有子民的提升、接纳、尊崇和荣耀，因为祂是他们的元首和代表。</w:t>
      </w:r>
    </w:p>
    <w:p w14:paraId="4CEE53D6">
      <w:pPr>
        <w:pStyle w:val="3"/>
        <w:spacing w:line="253" w:lineRule="auto"/>
        <w:rPr>
          <w:rFonts w:hint="eastAsia" w:ascii="微软雅黑" w:hAnsi="微软雅黑" w:eastAsia="微软雅黑" w:cs="微软雅黑"/>
          <w:sz w:val="30"/>
          <w:szCs w:val="30"/>
        </w:rPr>
      </w:pPr>
    </w:p>
    <w:p w14:paraId="3E06E1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sitting at the right hand of God, then, is to be viewed as the acceptance of the person of the Surety, the reception of the Representative, and therefore, the acceptance of our souls.</w:t>
      </w:r>
    </w:p>
    <w:p w14:paraId="590CDA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那么，这种坐在神的右边，应被视为对这位保证人（Surety）人格的接纳，是对这位代表的接受，因此，也就是对我们灵魂的接纳。</w:t>
      </w:r>
    </w:p>
    <w:p w14:paraId="6A073175">
      <w:pPr>
        <w:pStyle w:val="3"/>
        <w:spacing w:line="253" w:lineRule="auto"/>
        <w:rPr>
          <w:rFonts w:hint="eastAsia" w:ascii="微软雅黑" w:hAnsi="微软雅黑" w:eastAsia="微软雅黑" w:cs="微软雅黑"/>
          <w:sz w:val="30"/>
          <w:szCs w:val="30"/>
        </w:rPr>
      </w:pPr>
    </w:p>
    <w:p w14:paraId="6A205A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saint, see in this thy sure freedom from condemnation.</w:t>
      </w:r>
    </w:p>
    <w:p w14:paraId="189073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噢圣徒，从中看你那确定的免于定罪的自由吧。</w:t>
      </w:r>
    </w:p>
    <w:p w14:paraId="1242053B">
      <w:pPr>
        <w:pStyle w:val="3"/>
        <w:spacing w:line="253" w:lineRule="auto"/>
        <w:rPr>
          <w:rFonts w:hint="eastAsia" w:ascii="微软雅黑" w:hAnsi="微软雅黑" w:eastAsia="微软雅黑" w:cs="微软雅黑"/>
          <w:sz w:val="30"/>
          <w:szCs w:val="30"/>
        </w:rPr>
      </w:pPr>
    </w:p>
    <w:p w14:paraId="620D4F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condemneth?"</w:t>
      </w:r>
    </w:p>
    <w:p w14:paraId="0B0587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“谁能定他们的罪呢？”</w:t>
      </w:r>
    </w:p>
    <w:p w14:paraId="78673786">
      <w:pPr>
        <w:pStyle w:val="3"/>
        <w:spacing w:line="253" w:lineRule="auto"/>
        <w:rPr>
          <w:rFonts w:hint="eastAsia" w:ascii="微软雅黑" w:hAnsi="微软雅黑" w:eastAsia="微软雅黑" w:cs="微软雅黑"/>
          <w:sz w:val="30"/>
          <w:szCs w:val="30"/>
        </w:rPr>
      </w:pPr>
    </w:p>
    <w:p w14:paraId="4A3A58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condemn the men who are in Jesus at the right hand of God?</w:t>
      </w:r>
    </w:p>
    <w:p w14:paraId="7496EB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谁能定那些在耶稣里、处于神右边之人的罪呢？</w:t>
      </w:r>
    </w:p>
    <w:p w14:paraId="507859CB">
      <w:pPr>
        <w:pStyle w:val="3"/>
        <w:spacing w:line="253" w:lineRule="auto"/>
        <w:rPr>
          <w:rFonts w:hint="eastAsia" w:ascii="微软雅黑" w:hAnsi="微软雅黑" w:eastAsia="微软雅黑" w:cs="微软雅黑"/>
          <w:sz w:val="30"/>
          <w:szCs w:val="30"/>
        </w:rPr>
      </w:pPr>
    </w:p>
    <w:p w14:paraId="1A7D71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hand is the place of power.</w:t>
      </w:r>
    </w:p>
    <w:p w14:paraId="0C707E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右边是权能之地。</w:t>
      </w:r>
    </w:p>
    <w:p w14:paraId="180F17FD">
      <w:pPr>
        <w:pStyle w:val="3"/>
        <w:spacing w:line="253" w:lineRule="auto"/>
        <w:rPr>
          <w:rFonts w:hint="eastAsia" w:ascii="微软雅黑" w:hAnsi="微软雅黑" w:eastAsia="微软雅黑" w:cs="微软雅黑"/>
          <w:sz w:val="30"/>
          <w:szCs w:val="30"/>
        </w:rPr>
      </w:pPr>
    </w:p>
    <w:p w14:paraId="1A9BDC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at the right hand of God hath all power in heaven and in earth.</w:t>
      </w:r>
    </w:p>
    <w:p w14:paraId="10F6E8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在神右边的基督拥有天上地下所有的权能。</w:t>
      </w:r>
    </w:p>
    <w:p w14:paraId="36A378BF">
      <w:pPr>
        <w:pStyle w:val="3"/>
        <w:spacing w:line="253" w:lineRule="auto"/>
        <w:rPr>
          <w:rFonts w:hint="eastAsia" w:ascii="微软雅黑" w:hAnsi="微软雅黑" w:eastAsia="微软雅黑" w:cs="微软雅黑"/>
          <w:sz w:val="30"/>
          <w:szCs w:val="30"/>
        </w:rPr>
      </w:pPr>
    </w:p>
    <w:p w14:paraId="42F48C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fight against the people who have such power vested in their Captain?</w:t>
      </w:r>
    </w:p>
    <w:p w14:paraId="65B7C8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谁能与那些由元帅赋予了如此权能的子民作战呢？</w:t>
      </w:r>
    </w:p>
    <w:p w14:paraId="3D2975FA">
      <w:pPr>
        <w:pStyle w:val="3"/>
        <w:spacing w:line="253" w:lineRule="auto"/>
        <w:rPr>
          <w:rFonts w:hint="eastAsia" w:ascii="微软雅黑" w:hAnsi="微软雅黑" w:eastAsia="微软雅黑" w:cs="微软雅黑"/>
          <w:sz w:val="30"/>
          <w:szCs w:val="30"/>
        </w:rPr>
      </w:pPr>
    </w:p>
    <w:p w14:paraId="059981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what can destroy thee if Omnipotence be thy helper?</w:t>
      </w:r>
    </w:p>
    <w:p w14:paraId="1EB630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噢我的灵魂，若全能者是你的帮助者，什么能毁灭你呢？</w:t>
      </w:r>
    </w:p>
    <w:p w14:paraId="7E270B16">
      <w:pPr>
        <w:pStyle w:val="3"/>
        <w:spacing w:line="253" w:lineRule="auto"/>
        <w:rPr>
          <w:rFonts w:hint="eastAsia" w:ascii="微软雅黑" w:hAnsi="微软雅黑" w:eastAsia="微软雅黑" w:cs="微软雅黑"/>
          <w:sz w:val="30"/>
          <w:szCs w:val="30"/>
        </w:rPr>
      </w:pPr>
    </w:p>
    <w:p w14:paraId="526FF6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aegis of the Almighty cover thee, what sword can smite thee?</w:t>
      </w:r>
    </w:p>
    <w:p w14:paraId="1E9B91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若全能者的护盾（aegis）遮盖你，什么宝剑能刺伤你？</w:t>
      </w:r>
    </w:p>
    <w:p w14:paraId="4CCCC8C9">
      <w:pPr>
        <w:pStyle w:val="3"/>
        <w:spacing w:line="253" w:lineRule="auto"/>
        <w:rPr>
          <w:rFonts w:hint="eastAsia" w:ascii="微软雅黑" w:hAnsi="微软雅黑" w:eastAsia="微软雅黑" w:cs="微软雅黑"/>
          <w:sz w:val="30"/>
          <w:szCs w:val="30"/>
        </w:rPr>
      </w:pPr>
    </w:p>
    <w:p w14:paraId="418E32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thou secure.</w:t>
      </w:r>
    </w:p>
    <w:p w14:paraId="6A7C85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你当安稳。</w:t>
      </w:r>
    </w:p>
    <w:p w14:paraId="7BBF6DEB">
      <w:pPr>
        <w:pStyle w:val="3"/>
        <w:spacing w:line="253" w:lineRule="auto"/>
        <w:rPr>
          <w:rFonts w:hint="eastAsia" w:ascii="微软雅黑" w:hAnsi="微软雅黑" w:eastAsia="微软雅黑" w:cs="微软雅黑"/>
          <w:sz w:val="30"/>
          <w:szCs w:val="30"/>
        </w:rPr>
      </w:pPr>
    </w:p>
    <w:p w14:paraId="6BD875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is thine all-prevailing King, and hath trodden thine enemies beneath His feet; if sin, death, and hell are all vanquished by Him, and thou art represented in Him, by no possibility canst thou be destroyed.</w:t>
      </w:r>
    </w:p>
    <w:p w14:paraId="0E873E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如果耶稣是你那全然得胜的王，并已将你的仇敌践踏在祂脚下；如果罪、死亡和地狱都被祂征服，且你在祂里面有代表，那么你绝无可能被毁灭。</w:t>
      </w:r>
    </w:p>
    <w:p w14:paraId="5F8A6A95">
      <w:pPr>
        <w:pStyle w:val="3"/>
        <w:spacing w:line="253" w:lineRule="auto"/>
        <w:rPr>
          <w:rFonts w:hint="eastAsia" w:ascii="微软雅黑" w:hAnsi="微软雅黑" w:eastAsia="微软雅黑" w:cs="微软雅黑"/>
          <w:sz w:val="30"/>
          <w:szCs w:val="30"/>
        </w:rPr>
      </w:pPr>
    </w:p>
    <w:p w14:paraId="48EE1B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tremendous name Puts all our foes to flight: Jesus, the meek, the angry Lamb, A Lion is in fight.</w:t>
      </w:r>
    </w:p>
    <w:p w14:paraId="5BC161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“耶稣那令人战栗之名，使我们所有的仇敌溃逃：耶稣，那温柔又发怒的羔羊，在争战中是一头狮子。</w:t>
      </w:r>
    </w:p>
    <w:p w14:paraId="6F481F14">
      <w:pPr>
        <w:pStyle w:val="3"/>
        <w:spacing w:line="253" w:lineRule="auto"/>
        <w:rPr>
          <w:rFonts w:hint="eastAsia" w:ascii="微软雅黑" w:hAnsi="微软雅黑" w:eastAsia="微软雅黑" w:cs="微软雅黑"/>
          <w:sz w:val="30"/>
          <w:szCs w:val="30"/>
        </w:rPr>
      </w:pPr>
    </w:p>
    <w:p w14:paraId="2F1CF7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hell's host withstood; We all hell's host o'erthrow; And conquering them, through Jesu's blood We still to conquer go."</w:t>
      </w:r>
    </w:p>
    <w:p w14:paraId="05D922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“纵受全地狱之众阻挡；我们仍将全地狱之众推翻；并靠耶稣之血征服他们，我们要胜了又要胜。”</w:t>
      </w:r>
    </w:p>
    <w:p w14:paraId="6627C155">
      <w:pPr>
        <w:pStyle w:val="3"/>
        <w:spacing w:line="253" w:lineRule="auto"/>
        <w:rPr>
          <w:rFonts w:hint="eastAsia" w:ascii="微软雅黑" w:hAnsi="微软雅黑" w:eastAsia="微软雅黑" w:cs="微软雅黑"/>
          <w:sz w:val="30"/>
          <w:szCs w:val="30"/>
        </w:rPr>
      </w:pPr>
    </w:p>
    <w:p w14:paraId="741523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2 2</w:t>
      </w:r>
    </w:p>
    <w:p w14:paraId="33468C91">
      <w:pPr>
        <w:pStyle w:val="3"/>
        <w:spacing w:line="253" w:lineRule="auto"/>
        <w:rPr>
          <w:rFonts w:hint="eastAsia" w:ascii="微软雅黑" w:hAnsi="微软雅黑" w:eastAsia="微软雅黑" w:cs="微软雅黑"/>
          <w:sz w:val="30"/>
          <w:szCs w:val="30"/>
        </w:rPr>
      </w:pPr>
    </w:p>
    <w:p w14:paraId="6DC44B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四月二十二日</w:t>
      </w:r>
    </w:p>
    <w:p w14:paraId="3238486E">
      <w:pPr>
        <w:pStyle w:val="3"/>
        <w:spacing w:line="253" w:lineRule="auto"/>
        <w:rPr>
          <w:rFonts w:hint="eastAsia" w:ascii="微软雅黑" w:hAnsi="微软雅黑" w:eastAsia="微软雅黑" w:cs="微软雅黑"/>
          <w:sz w:val="30"/>
          <w:szCs w:val="30"/>
        </w:rPr>
      </w:pPr>
    </w:p>
    <w:p w14:paraId="0AECFA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C5589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A6E09C1">
      <w:pPr>
        <w:pStyle w:val="3"/>
        <w:spacing w:line="253" w:lineRule="auto"/>
        <w:rPr>
          <w:rFonts w:hint="eastAsia" w:ascii="微软雅黑" w:hAnsi="微软雅黑" w:eastAsia="微软雅黑" w:cs="微软雅黑"/>
          <w:sz w:val="30"/>
          <w:szCs w:val="30"/>
        </w:rPr>
      </w:pPr>
    </w:p>
    <w:p w14:paraId="0288D4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hath God exalted. – Acts 5:31</w:t>
      </w:r>
    </w:p>
    <w:p w14:paraId="1F4045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神已经将祂高举。——使徒行传 5:31</w:t>
      </w:r>
    </w:p>
    <w:p w14:paraId="284F1FA0">
      <w:pPr>
        <w:pStyle w:val="3"/>
        <w:spacing w:line="253" w:lineRule="auto"/>
        <w:rPr>
          <w:rFonts w:hint="eastAsia" w:ascii="微软雅黑" w:hAnsi="微软雅黑" w:eastAsia="微软雅黑" w:cs="微软雅黑"/>
          <w:sz w:val="30"/>
          <w:szCs w:val="30"/>
        </w:rPr>
      </w:pPr>
    </w:p>
    <w:p w14:paraId="2846C1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our Lord, once crucified, dead and buried, now sits upon the throne of glory.</w:t>
      </w:r>
    </w:p>
    <w:p w14:paraId="55470C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我们的主耶稣，曾被钉十字架、死去并埋葬，如今正坐在荣耀的宝座上。</w:t>
      </w:r>
    </w:p>
    <w:p w14:paraId="1B335200">
      <w:pPr>
        <w:pStyle w:val="3"/>
        <w:spacing w:line="253" w:lineRule="auto"/>
        <w:rPr>
          <w:rFonts w:hint="eastAsia" w:ascii="微软雅黑" w:hAnsi="微软雅黑" w:eastAsia="微软雅黑" w:cs="微软雅黑"/>
          <w:sz w:val="30"/>
          <w:szCs w:val="30"/>
        </w:rPr>
      </w:pPr>
    </w:p>
    <w:p w14:paraId="53B753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place that heaven affords is His by undisputed right.</w:t>
      </w:r>
    </w:p>
    <w:p w14:paraId="5B9907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天堂所能提供的最高位置，是祂无可争辩的权利。</w:t>
      </w:r>
    </w:p>
    <w:p w14:paraId="0DE9DF42">
      <w:pPr>
        <w:pStyle w:val="3"/>
        <w:spacing w:line="253" w:lineRule="auto"/>
        <w:rPr>
          <w:rFonts w:hint="eastAsia" w:ascii="微软雅黑" w:hAnsi="微软雅黑" w:eastAsia="微软雅黑" w:cs="微软雅黑"/>
          <w:sz w:val="30"/>
          <w:szCs w:val="30"/>
        </w:rPr>
      </w:pPr>
    </w:p>
    <w:p w14:paraId="5A92DB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sweet to remember that the exaltation of Christ in heaven is a representative exaltation.</w:t>
      </w:r>
    </w:p>
    <w:p w14:paraId="670EE0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记住基督在天上的升高是一种代表性的升高，这是甜蜜的。</w:t>
      </w:r>
    </w:p>
    <w:p w14:paraId="344666AD">
      <w:pPr>
        <w:pStyle w:val="3"/>
        <w:spacing w:line="253" w:lineRule="auto"/>
        <w:rPr>
          <w:rFonts w:hint="eastAsia" w:ascii="微软雅黑" w:hAnsi="微软雅黑" w:eastAsia="微软雅黑" w:cs="微软雅黑"/>
          <w:sz w:val="30"/>
          <w:szCs w:val="30"/>
        </w:rPr>
      </w:pPr>
    </w:p>
    <w:p w14:paraId="417540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exalted at the Father's right hand, and though as Jehovah He had eminent glories, in which finite creatures cannot share, yet as the Mediator, the honours which Jesus wears in heaven are the heritage of all the saints.</w:t>
      </w:r>
    </w:p>
    <w:p w14:paraId="72D436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祂被高举在父的右边，虽然作为耶和华祂拥有有限受造物无法分享的卓越荣耀，但作为中保（Mediator），耶稣在天上所戴的荣耀是所有圣徒的基业。</w:t>
      </w:r>
    </w:p>
    <w:p w14:paraId="144DBAF6">
      <w:pPr>
        <w:pStyle w:val="3"/>
        <w:spacing w:line="253" w:lineRule="auto"/>
        <w:rPr>
          <w:rFonts w:hint="eastAsia" w:ascii="微软雅黑" w:hAnsi="微软雅黑" w:eastAsia="微软雅黑" w:cs="微软雅黑"/>
          <w:sz w:val="30"/>
          <w:szCs w:val="30"/>
        </w:rPr>
      </w:pPr>
    </w:p>
    <w:p w14:paraId="43F75D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delightful to reflect how close is Christ's union with His people.</w:t>
      </w:r>
    </w:p>
    <w:p w14:paraId="55ED5A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思考基督与其子民的结合是多么紧密，是令人愉悦的。</w:t>
      </w:r>
    </w:p>
    <w:p w14:paraId="4DF60F17">
      <w:pPr>
        <w:pStyle w:val="3"/>
        <w:spacing w:line="253" w:lineRule="auto"/>
        <w:rPr>
          <w:rFonts w:hint="eastAsia" w:ascii="微软雅黑" w:hAnsi="微软雅黑" w:eastAsia="微软雅黑" w:cs="微软雅黑"/>
          <w:sz w:val="30"/>
          <w:szCs w:val="30"/>
        </w:rPr>
      </w:pPr>
    </w:p>
    <w:p w14:paraId="66E02E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actually one with Him; we are members of His body; and His exaltation is our exaltation.</w:t>
      </w:r>
    </w:p>
    <w:p w14:paraId="21DC31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我们实际上与祂合而为一；我们是祂身体的肢体；祂的升高就是我们的升高。</w:t>
      </w:r>
    </w:p>
    <w:p w14:paraId="58766553">
      <w:pPr>
        <w:pStyle w:val="3"/>
        <w:spacing w:line="253" w:lineRule="auto"/>
        <w:rPr>
          <w:rFonts w:hint="eastAsia" w:ascii="微软雅黑" w:hAnsi="微软雅黑" w:eastAsia="微软雅黑" w:cs="微软雅黑"/>
          <w:sz w:val="30"/>
          <w:szCs w:val="30"/>
        </w:rPr>
      </w:pPr>
    </w:p>
    <w:p w14:paraId="2BEE0A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give us to sit upon His throne, even as He has overcome, and is set down with His Father on His throne; He has a crown, and He gives us crowns too; He has a throne, but He is not content with having a throne to Himself, on His right hand there must be His queen, arrayed in "gold of Ophir."</w:t>
      </w:r>
    </w:p>
    <w:p w14:paraId="799BE9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赐予我们坐在祂的宝座上，正如祂已经得胜，与祂的父一同坐在祂的宝座上一样；祂有一顶冠冕，祂也赐给我们冠冕；祂有一个宝座，但祂不满足于独自拥有一个宝座，在祂的右边必须有祂的王后，身披“俄斐金（gold of Ophir）”。</w:t>
      </w:r>
    </w:p>
    <w:p w14:paraId="30A64CCE">
      <w:pPr>
        <w:pStyle w:val="3"/>
        <w:spacing w:line="253" w:lineRule="auto"/>
        <w:rPr>
          <w:rFonts w:hint="eastAsia" w:ascii="微软雅黑" w:hAnsi="微软雅黑" w:eastAsia="微软雅黑" w:cs="微软雅黑"/>
          <w:sz w:val="30"/>
          <w:szCs w:val="30"/>
        </w:rPr>
      </w:pPr>
    </w:p>
    <w:p w14:paraId="2CA580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glorified without His bride.</w:t>
      </w:r>
    </w:p>
    <w:p w14:paraId="08DABD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没有祂的新娘，祂就不能得荣耀。</w:t>
      </w:r>
    </w:p>
    <w:p w14:paraId="583E13F5">
      <w:pPr>
        <w:pStyle w:val="3"/>
        <w:spacing w:line="253" w:lineRule="auto"/>
        <w:rPr>
          <w:rFonts w:hint="eastAsia" w:ascii="微软雅黑" w:hAnsi="微软雅黑" w:eastAsia="微软雅黑" w:cs="微软雅黑"/>
          <w:sz w:val="30"/>
          <w:szCs w:val="30"/>
        </w:rPr>
      </w:pPr>
    </w:p>
    <w:p w14:paraId="31EF99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believer, to Jesus now; let the eye of your faith behold Him with many crowns upon His head; and remember that you will one day be like Him, when you shall see Him as He is; you shall not be so great as He is, you shall not be so divine, but still you shall, in a measure, share the same honours, and enjoy the same happiness and the same dignity which He possesses.</w:t>
      </w:r>
    </w:p>
    <w:p w14:paraId="1E6657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现在仰望耶稣吧；让你信心的眼睛注视祂头上戴着许多冠冕；并记住有一天你会像祂一样，当你见到祂的真体时；你不会像祂那样伟大，你不会那样具有神性，但你仍将在某种程度上分享祂所拥有的同样荣耀，享受同样的幸福和同样的尊严。</w:t>
      </w:r>
    </w:p>
    <w:p w14:paraId="523CA462">
      <w:pPr>
        <w:pStyle w:val="3"/>
        <w:spacing w:line="253" w:lineRule="auto"/>
        <w:rPr>
          <w:rFonts w:hint="eastAsia" w:ascii="微软雅黑" w:hAnsi="微软雅黑" w:eastAsia="微软雅黑" w:cs="微软雅黑"/>
          <w:sz w:val="30"/>
          <w:szCs w:val="30"/>
        </w:rPr>
      </w:pPr>
    </w:p>
    <w:p w14:paraId="5E9511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content to live unknown for a little while, and to walk your weary way through the fields of poverty, or up the hills of affliction; for by-and-by you shall reign with Christ, for He has "made us kings and priests unto God, and we shall reign for ever and ever."</w:t>
      </w:r>
    </w:p>
    <w:p w14:paraId="61C0C1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甘心于暂时默默无闻地生活，走过贫困的田野，或是爬上患难的山丘；因为不久你将与基督一同作王，因为祂已“使我们成为国民，作祂父神的祭司，我们要作王，直到永永远远”。</w:t>
      </w:r>
    </w:p>
    <w:p w14:paraId="6D13B748">
      <w:pPr>
        <w:pStyle w:val="3"/>
        <w:spacing w:line="253" w:lineRule="auto"/>
        <w:rPr>
          <w:rFonts w:hint="eastAsia" w:ascii="微软雅黑" w:hAnsi="微软雅黑" w:eastAsia="微软雅黑" w:cs="微软雅黑"/>
          <w:sz w:val="30"/>
          <w:szCs w:val="30"/>
        </w:rPr>
      </w:pPr>
    </w:p>
    <w:p w14:paraId="201685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wonderful thought for the children of God!</w:t>
      </w:r>
    </w:p>
    <w:p w14:paraId="2947A8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噢！这对神的孩子们来说是多么美妙的想法啊！</w:t>
      </w:r>
    </w:p>
    <w:p w14:paraId="24E9CDD0">
      <w:pPr>
        <w:pStyle w:val="3"/>
        <w:spacing w:line="253" w:lineRule="auto"/>
        <w:rPr>
          <w:rFonts w:hint="eastAsia" w:ascii="微软雅黑" w:hAnsi="微软雅黑" w:eastAsia="微软雅黑" w:cs="微软雅黑"/>
          <w:sz w:val="30"/>
          <w:szCs w:val="30"/>
        </w:rPr>
      </w:pPr>
    </w:p>
    <w:p w14:paraId="49118A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Christ for our glorious representative in heaven's courts now, and soon He will come and receive us to Himself, to be with Him there, to behold His glory, and to share His joy.</w:t>
      </w:r>
    </w:p>
    <w:p w14:paraId="1D6BDB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现在我们在天庭拥有基督作为我们光荣的代表，不久祂将降临，接我们到祂那里，与祂同在，注视祂的荣耀，分享祂的喜乐。</w:t>
      </w:r>
    </w:p>
    <w:p w14:paraId="0A85E4F1">
      <w:pPr>
        <w:pStyle w:val="3"/>
        <w:spacing w:line="253" w:lineRule="auto"/>
        <w:rPr>
          <w:rFonts w:hint="eastAsia" w:ascii="微软雅黑" w:hAnsi="微软雅黑" w:eastAsia="微软雅黑" w:cs="微软雅黑"/>
          <w:sz w:val="30"/>
          <w:szCs w:val="30"/>
        </w:rPr>
      </w:pPr>
    </w:p>
    <w:p w14:paraId="3E9A90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4864F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02EE416">
      <w:pPr>
        <w:pStyle w:val="3"/>
        <w:spacing w:line="253" w:lineRule="auto"/>
        <w:rPr>
          <w:rFonts w:hint="eastAsia" w:ascii="微软雅黑" w:hAnsi="微软雅黑" w:eastAsia="微软雅黑" w:cs="微软雅黑"/>
          <w:sz w:val="30"/>
          <w:szCs w:val="30"/>
        </w:rPr>
      </w:pPr>
    </w:p>
    <w:p w14:paraId="1BF33A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be afraid for the terror by night. – Psalm 91:5</w:t>
      </w:r>
    </w:p>
    <w:p w14:paraId="72F56C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你必不怕黑夜的惊骇（terror by night）。——诗篇 91:5</w:t>
      </w:r>
    </w:p>
    <w:p w14:paraId="32C24CC7">
      <w:pPr>
        <w:pStyle w:val="3"/>
        <w:spacing w:line="253" w:lineRule="auto"/>
        <w:rPr>
          <w:rFonts w:hint="eastAsia" w:ascii="微软雅黑" w:hAnsi="微软雅黑" w:eastAsia="微软雅黑" w:cs="微软雅黑"/>
          <w:sz w:val="30"/>
          <w:szCs w:val="30"/>
        </w:rPr>
      </w:pPr>
    </w:p>
    <w:p w14:paraId="752BFF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terror?</w:t>
      </w:r>
    </w:p>
    <w:p w14:paraId="5B5032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这惊骇是什么？</w:t>
      </w:r>
    </w:p>
    <w:p w14:paraId="483A8BCC">
      <w:pPr>
        <w:pStyle w:val="3"/>
        <w:spacing w:line="253" w:lineRule="auto"/>
        <w:rPr>
          <w:rFonts w:hint="eastAsia" w:ascii="微软雅黑" w:hAnsi="微软雅黑" w:eastAsia="微软雅黑" w:cs="微软雅黑"/>
          <w:sz w:val="30"/>
          <w:szCs w:val="30"/>
        </w:rPr>
      </w:pPr>
    </w:p>
    <w:p w14:paraId="0BFCDE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 cry of fire, or the noise of thieves, or fancied appearances, or the shriek of sudden sickness or death.</w:t>
      </w:r>
    </w:p>
    <w:p w14:paraId="2A897F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它可能是火灾的呼喊，或者是盗贼的响动，或者是幻想出的景象，或者是突发疾病或死亡的尖叫。</w:t>
      </w:r>
    </w:p>
    <w:p w14:paraId="35BC4637">
      <w:pPr>
        <w:pStyle w:val="3"/>
        <w:spacing w:line="253" w:lineRule="auto"/>
        <w:rPr>
          <w:rFonts w:hint="eastAsia" w:ascii="微软雅黑" w:hAnsi="微软雅黑" w:eastAsia="微软雅黑" w:cs="微软雅黑"/>
          <w:sz w:val="30"/>
          <w:szCs w:val="30"/>
        </w:rPr>
      </w:pPr>
    </w:p>
    <w:p w14:paraId="192F07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in the world of death and sorrow, we may therefore look for ills as well in the night-watches as beneath the glare of the broiling sun.</w:t>
      </w:r>
    </w:p>
    <w:p w14:paraId="2D8FAF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我们生活在死亡和忧愁的世界中，因此我们不仅要在烈日灼烧下寻找祸患，也要在夜间的守望中寻找祸患。</w:t>
      </w:r>
    </w:p>
    <w:p w14:paraId="24613333">
      <w:pPr>
        <w:pStyle w:val="3"/>
        <w:spacing w:line="253" w:lineRule="auto"/>
        <w:rPr>
          <w:rFonts w:hint="eastAsia" w:ascii="微软雅黑" w:hAnsi="微软雅黑" w:eastAsia="微软雅黑" w:cs="微软雅黑"/>
          <w:sz w:val="30"/>
          <w:szCs w:val="30"/>
        </w:rPr>
      </w:pPr>
    </w:p>
    <w:p w14:paraId="2AA750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this alarm us, for be the terror what it may, the promise is that the believer shall not be afraid.</w:t>
      </w:r>
    </w:p>
    <w:p w14:paraId="0DDD94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这也不应使我们惊慌，因为无论那惊骇是什么，应许是信徒必不怕。</w:t>
      </w:r>
    </w:p>
    <w:p w14:paraId="7BE09E53">
      <w:pPr>
        <w:pStyle w:val="3"/>
        <w:spacing w:line="253" w:lineRule="auto"/>
        <w:rPr>
          <w:rFonts w:hint="eastAsia" w:ascii="微软雅黑" w:hAnsi="微软雅黑" w:eastAsia="微软雅黑" w:cs="微软雅黑"/>
          <w:sz w:val="30"/>
          <w:szCs w:val="30"/>
        </w:rPr>
      </w:pPr>
    </w:p>
    <w:p w14:paraId="4C5B20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he?</w:t>
      </w:r>
    </w:p>
    <w:p w14:paraId="6B2B25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他为什么要怕呢？</w:t>
      </w:r>
    </w:p>
    <w:p w14:paraId="04F6CC6D">
      <w:pPr>
        <w:pStyle w:val="3"/>
        <w:spacing w:line="253" w:lineRule="auto"/>
        <w:rPr>
          <w:rFonts w:hint="eastAsia" w:ascii="微软雅黑" w:hAnsi="微软雅黑" w:eastAsia="微软雅黑" w:cs="微软雅黑"/>
          <w:sz w:val="30"/>
          <w:szCs w:val="30"/>
        </w:rPr>
      </w:pPr>
    </w:p>
    <w:p w14:paraId="66452C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put it more closely, why should we?</w:t>
      </w:r>
    </w:p>
    <w:p w14:paraId="47C925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让我们问得更贴切些，我们为什么要怕呢？</w:t>
      </w:r>
    </w:p>
    <w:p w14:paraId="2BE39463">
      <w:pPr>
        <w:pStyle w:val="3"/>
        <w:spacing w:line="253" w:lineRule="auto"/>
        <w:rPr>
          <w:rFonts w:hint="eastAsia" w:ascii="微软雅黑" w:hAnsi="微软雅黑" w:eastAsia="微软雅黑" w:cs="微软雅黑"/>
          <w:sz w:val="30"/>
          <w:szCs w:val="30"/>
        </w:rPr>
      </w:pPr>
    </w:p>
    <w:p w14:paraId="14E8FC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our Father is here, and will be here all through the lonely hours; He is an almighty Watcher, a sleepless Guardian, a faithful Friend.</w:t>
      </w:r>
    </w:p>
    <w:p w14:paraId="11E8BD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神我们的父在这里，并将贯穿所有孤独的时光停留在这里；祂是一位全能的守望者，一位不眠的护卫，一位忠实的朋友。</w:t>
      </w:r>
    </w:p>
    <w:p w14:paraId="740ECD9C">
      <w:pPr>
        <w:pStyle w:val="3"/>
        <w:spacing w:line="253" w:lineRule="auto"/>
        <w:rPr>
          <w:rFonts w:hint="eastAsia" w:ascii="微软雅黑" w:hAnsi="微软雅黑" w:eastAsia="微软雅黑" w:cs="微软雅黑"/>
          <w:sz w:val="30"/>
          <w:szCs w:val="30"/>
        </w:rPr>
      </w:pPr>
    </w:p>
    <w:p w14:paraId="167BE9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happen without His direction, for even hell itself is under His control.</w:t>
      </w:r>
    </w:p>
    <w:p w14:paraId="08633D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没有祂的指示，任何事情都不会发生，因为即使是地狱本身也在祂的控制之下。</w:t>
      </w:r>
    </w:p>
    <w:p w14:paraId="40D3CF73">
      <w:pPr>
        <w:pStyle w:val="3"/>
        <w:spacing w:line="253" w:lineRule="auto"/>
        <w:rPr>
          <w:rFonts w:hint="eastAsia" w:ascii="微软雅黑" w:hAnsi="微软雅黑" w:eastAsia="微软雅黑" w:cs="微软雅黑"/>
          <w:sz w:val="30"/>
          <w:szCs w:val="30"/>
        </w:rPr>
      </w:pPr>
    </w:p>
    <w:p w14:paraId="5F0C36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is not dark to Him.</w:t>
      </w:r>
    </w:p>
    <w:p w14:paraId="785E8A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黑暗对祂来说并不黑暗。</w:t>
      </w:r>
    </w:p>
    <w:p w14:paraId="5DFA6E23">
      <w:pPr>
        <w:pStyle w:val="3"/>
        <w:spacing w:line="253" w:lineRule="auto"/>
        <w:rPr>
          <w:rFonts w:hint="eastAsia" w:ascii="微软雅黑" w:hAnsi="微软雅黑" w:eastAsia="微软雅黑" w:cs="微软雅黑"/>
          <w:sz w:val="30"/>
          <w:szCs w:val="30"/>
        </w:rPr>
      </w:pPr>
    </w:p>
    <w:p w14:paraId="23135B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promised to be a wall of fire around His people — and who can break through such a barrier?</w:t>
      </w:r>
    </w:p>
    <w:p w14:paraId="1140A6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祂已应许作祂子民周围火的城墙——谁能突破这样的屏障？</w:t>
      </w:r>
    </w:p>
    <w:p w14:paraId="28B8830B">
      <w:pPr>
        <w:pStyle w:val="3"/>
        <w:spacing w:line="253" w:lineRule="auto"/>
        <w:rPr>
          <w:rFonts w:hint="eastAsia" w:ascii="微软雅黑" w:hAnsi="微软雅黑" w:eastAsia="微软雅黑" w:cs="微软雅黑"/>
          <w:sz w:val="30"/>
          <w:szCs w:val="30"/>
        </w:rPr>
      </w:pPr>
    </w:p>
    <w:p w14:paraId="2F3D14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Worldlings may well be afraid, for they have an angry God above them, a guilty conscience within them, and a yawning hell beneath them; but we who rest in Jesus are saved from all these through rich mercy.</w:t>
      </w:r>
    </w:p>
    <w:p w14:paraId="53CBA1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世俗之人大可以害怕，因为他们头上有发怒的神，内有负罪的良心，脚下有张口待人的地狱；但我们这些在耶稣里安息的人，通过丰富的怜悯，已从这一切中得救了。</w:t>
      </w:r>
    </w:p>
    <w:p w14:paraId="768FE9E1">
      <w:pPr>
        <w:pStyle w:val="3"/>
        <w:spacing w:line="253" w:lineRule="auto"/>
        <w:rPr>
          <w:rFonts w:hint="eastAsia" w:ascii="微软雅黑" w:hAnsi="微软雅黑" w:eastAsia="微软雅黑" w:cs="微软雅黑"/>
          <w:sz w:val="30"/>
          <w:szCs w:val="30"/>
        </w:rPr>
      </w:pPr>
    </w:p>
    <w:p w14:paraId="564EE3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give way to foolish fear we shall dishonour our profession, and lead others to doubt the reality of godliness.</w:t>
      </w:r>
    </w:p>
    <w:p w14:paraId="396D17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如果我们向愚蠢的恐惧屈服，我们就会羞辱我们称信的身份，并导致他人怀疑敬虔的真实性。</w:t>
      </w:r>
    </w:p>
    <w:p w14:paraId="7215C157">
      <w:pPr>
        <w:pStyle w:val="3"/>
        <w:spacing w:line="253" w:lineRule="auto"/>
        <w:rPr>
          <w:rFonts w:hint="eastAsia" w:ascii="微软雅黑" w:hAnsi="微软雅黑" w:eastAsia="微软雅黑" w:cs="微软雅黑"/>
          <w:sz w:val="30"/>
          <w:szCs w:val="30"/>
        </w:rPr>
      </w:pPr>
    </w:p>
    <w:p w14:paraId="2A152F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be afraid of being afraid, lest we should vex the Holy Spirit by foolish distrust.</w:t>
      </w:r>
    </w:p>
    <w:p w14:paraId="11AC47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我们应当害怕感到害怕，免得我们因愚蠢的猜忌而使圣灵担忧。</w:t>
      </w:r>
    </w:p>
    <w:p w14:paraId="4A1B7072">
      <w:pPr>
        <w:pStyle w:val="3"/>
        <w:spacing w:line="253" w:lineRule="auto"/>
        <w:rPr>
          <w:rFonts w:hint="eastAsia" w:ascii="微软雅黑" w:hAnsi="微软雅黑" w:eastAsia="微软雅黑" w:cs="微软雅黑"/>
          <w:sz w:val="30"/>
          <w:szCs w:val="30"/>
        </w:rPr>
      </w:pPr>
    </w:p>
    <w:p w14:paraId="471CA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Down, then, ye dismal forebodings and groundless apprehensions, God has not forgotten to be gracious, nor shut up His tender mercies, it may be night in the soul, but there need be no terror, for the God of love changes not.</w:t>
      </w:r>
    </w:p>
    <w:p w14:paraId="1FDF25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那么，退去吧，你们这些阴沉的预兆和无理的忧虑，神没有忘记施恩，也没有收起祂慈爱的怜悯，灵魂中也许正值黑夜，但无需有惊骇，因为慈爱的神永不改变。</w:t>
      </w:r>
    </w:p>
    <w:p w14:paraId="0DBB4F07">
      <w:pPr>
        <w:pStyle w:val="3"/>
        <w:spacing w:line="253" w:lineRule="auto"/>
        <w:rPr>
          <w:rFonts w:hint="eastAsia" w:ascii="微软雅黑" w:hAnsi="微软雅黑" w:eastAsia="微软雅黑" w:cs="微软雅黑"/>
          <w:sz w:val="30"/>
          <w:szCs w:val="30"/>
        </w:rPr>
      </w:pPr>
    </w:p>
    <w:p w14:paraId="039517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of light may walk in darkness, but they are not therefore cast away, nay, they are now enabled to prove their adoption by trusting in their heavenly Father as hypocrites cannot do.</w:t>
      </w:r>
    </w:p>
    <w:p w14:paraId="694328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光明之子也许行在黑暗中，但他们并不因此被丢弃，不，他们现在能通过信靠他们的天父来证明他们儿子的名分，这是伪善者所做不到的。</w:t>
      </w:r>
    </w:p>
    <w:p w14:paraId="7F4A0142">
      <w:pPr>
        <w:pStyle w:val="3"/>
        <w:spacing w:line="253" w:lineRule="auto"/>
        <w:rPr>
          <w:rFonts w:hint="eastAsia" w:ascii="微软雅黑" w:hAnsi="微软雅黑" w:eastAsia="微软雅黑" w:cs="微软雅黑"/>
          <w:sz w:val="30"/>
          <w:szCs w:val="30"/>
        </w:rPr>
      </w:pPr>
    </w:p>
    <w:p w14:paraId="7085E4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night be dark and dreary, Darkness cannot hide from Thee; Thou art He, who, never weary, Watchest where Thy people be."</w:t>
      </w:r>
    </w:p>
    <w:p w14:paraId="525543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“虽然黑夜昏暗沉闷，黑暗却不能向祢遮蔽；祢就是那位永不疲倦，时刻守候在祢子民身旁的主。”</w:t>
      </w:r>
    </w:p>
    <w:p w14:paraId="4E34EDB2">
      <w:pPr>
        <w:pStyle w:val="3"/>
        <w:spacing w:line="253" w:lineRule="auto"/>
        <w:rPr>
          <w:rFonts w:hint="eastAsia" w:ascii="微软雅黑" w:hAnsi="微软雅黑" w:eastAsia="微软雅黑" w:cs="微软雅黑"/>
          <w:sz w:val="30"/>
          <w:szCs w:val="30"/>
        </w:rPr>
      </w:pPr>
    </w:p>
    <w:p w14:paraId="1D770A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2 3</w:t>
      </w:r>
    </w:p>
    <w:p w14:paraId="49946F4B">
      <w:pPr>
        <w:pStyle w:val="3"/>
        <w:spacing w:line="253" w:lineRule="auto"/>
        <w:rPr>
          <w:rFonts w:hint="eastAsia" w:ascii="微软雅黑" w:hAnsi="微软雅黑" w:eastAsia="微软雅黑" w:cs="微软雅黑"/>
          <w:sz w:val="30"/>
          <w:szCs w:val="30"/>
        </w:rPr>
      </w:pPr>
    </w:p>
    <w:p w14:paraId="61C64A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四月二十三日</w:t>
      </w:r>
    </w:p>
    <w:p w14:paraId="2B50A68C">
      <w:pPr>
        <w:pStyle w:val="3"/>
        <w:spacing w:line="253" w:lineRule="auto"/>
        <w:rPr>
          <w:rFonts w:hint="eastAsia" w:ascii="微软雅黑" w:hAnsi="微软雅黑" w:eastAsia="微软雅黑" w:cs="微软雅黑"/>
          <w:sz w:val="30"/>
          <w:szCs w:val="30"/>
        </w:rPr>
      </w:pPr>
    </w:p>
    <w:p w14:paraId="52A1B8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B8902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0A563C6">
      <w:pPr>
        <w:pStyle w:val="3"/>
        <w:spacing w:line="253" w:lineRule="auto"/>
        <w:rPr>
          <w:rFonts w:hint="eastAsia" w:ascii="微软雅黑" w:hAnsi="微软雅黑" w:eastAsia="微软雅黑" w:cs="微软雅黑"/>
          <w:sz w:val="30"/>
          <w:szCs w:val="30"/>
        </w:rPr>
      </w:pPr>
    </w:p>
    <w:p w14:paraId="0847B7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in all these things we are more than conquerors through Him that loved us. - Romans 8:37</w:t>
      </w:r>
    </w:p>
    <w:p w14:paraId="42DE49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然而，靠着爱我们的主，在这一切的事上已经得胜有余（more than conquerors）了。——罗马书 8:37</w:t>
      </w:r>
    </w:p>
    <w:p w14:paraId="0A197360">
      <w:pPr>
        <w:pStyle w:val="3"/>
        <w:spacing w:line="253" w:lineRule="auto"/>
        <w:rPr>
          <w:rFonts w:hint="eastAsia" w:ascii="微软雅黑" w:hAnsi="微软雅黑" w:eastAsia="微软雅黑" w:cs="微软雅黑"/>
          <w:sz w:val="30"/>
          <w:szCs w:val="30"/>
        </w:rPr>
      </w:pPr>
    </w:p>
    <w:p w14:paraId="5660F0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to Christ for forgiveness, and then too often look to the law for power to fight our sins.</w:t>
      </w:r>
    </w:p>
    <w:p w14:paraId="486137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我们来到基督面前寻求宽恕，然后却往往指望律法给予我们对抗罪恶的力量。</w:t>
      </w:r>
    </w:p>
    <w:p w14:paraId="0AD4B331">
      <w:pPr>
        <w:pStyle w:val="3"/>
        <w:spacing w:line="253" w:lineRule="auto"/>
        <w:rPr>
          <w:rFonts w:hint="eastAsia" w:ascii="微软雅黑" w:hAnsi="微软雅黑" w:eastAsia="微软雅黑" w:cs="微软雅黑"/>
          <w:sz w:val="30"/>
          <w:szCs w:val="30"/>
        </w:rPr>
      </w:pPr>
    </w:p>
    <w:p w14:paraId="202502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thus rebukes us, "O foolish Galatians, who hath bewitched you, that ye should not obey the truth? This only would I learn of you, Received ye the Spirit by the works of the law, or by the hearing of faith? are ye so foolish? having begun in the Spirit, are ye now made perfect by the flesh?"</w:t>
      </w:r>
    </w:p>
    <w:p w14:paraId="38DC2C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因此斥责我们：“无知的加拉太人哪，耶稣基督钉十字架，已经活现在你们眼前，谁又迷惑了你们呢？我只要问你们这一件：你们受了圣灵，是因行律法呢？是因听信福音呢？你们既靠圣灵入门，如今还靠肉身成全吗？你们是这样的无知吗？”</w:t>
      </w:r>
    </w:p>
    <w:p w14:paraId="698886B6">
      <w:pPr>
        <w:pStyle w:val="3"/>
        <w:spacing w:line="253" w:lineRule="auto"/>
        <w:rPr>
          <w:rFonts w:hint="eastAsia" w:ascii="微软雅黑" w:hAnsi="微软雅黑" w:eastAsia="微软雅黑" w:cs="微软雅黑"/>
          <w:sz w:val="30"/>
          <w:szCs w:val="30"/>
        </w:rPr>
      </w:pPr>
    </w:p>
    <w:p w14:paraId="7EABA6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your sins to Christ's cross, for the old man can only be crucified there: we are crucified with Him.</w:t>
      </w:r>
    </w:p>
    <w:p w14:paraId="01E79F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把你的罪带到基督的十字架前，因为旧人只能在那里被钉十字架：我们是与祂同钉十字架。</w:t>
      </w:r>
    </w:p>
    <w:p w14:paraId="565BFF2F">
      <w:pPr>
        <w:pStyle w:val="3"/>
        <w:spacing w:line="253" w:lineRule="auto"/>
        <w:rPr>
          <w:rFonts w:hint="eastAsia" w:ascii="微软雅黑" w:hAnsi="微软雅黑" w:eastAsia="微软雅黑" w:cs="微软雅黑"/>
          <w:sz w:val="30"/>
          <w:szCs w:val="30"/>
        </w:rPr>
      </w:pPr>
    </w:p>
    <w:p w14:paraId="2054FA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weapon to fight sin with is the spear which pierced the side of Jesus.</w:t>
      </w:r>
    </w:p>
    <w:p w14:paraId="1C3D1B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对抗罪恶唯一的武器就是那刺穿耶稣肋旁的长矛。</w:t>
      </w:r>
    </w:p>
    <w:p w14:paraId="0DD1EB39">
      <w:pPr>
        <w:pStyle w:val="3"/>
        <w:spacing w:line="253" w:lineRule="auto"/>
        <w:rPr>
          <w:rFonts w:hint="eastAsia" w:ascii="微软雅黑" w:hAnsi="微软雅黑" w:eastAsia="微软雅黑" w:cs="微软雅黑"/>
          <w:sz w:val="30"/>
          <w:szCs w:val="30"/>
        </w:rPr>
      </w:pPr>
    </w:p>
    <w:p w14:paraId="0E3F05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an illustration — you want to overcome an angry temper, how do you go to work?</w:t>
      </w:r>
    </w:p>
    <w:p w14:paraId="252F7C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举个例子——你想克服发怒的脾气，你该如何着手？</w:t>
      </w:r>
    </w:p>
    <w:p w14:paraId="46030FAB">
      <w:pPr>
        <w:pStyle w:val="3"/>
        <w:spacing w:line="253" w:lineRule="auto"/>
        <w:rPr>
          <w:rFonts w:hint="eastAsia" w:ascii="微软雅黑" w:hAnsi="微软雅黑" w:eastAsia="微软雅黑" w:cs="微软雅黑"/>
          <w:sz w:val="30"/>
          <w:szCs w:val="30"/>
        </w:rPr>
      </w:pPr>
    </w:p>
    <w:p w14:paraId="48AC82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possible you have never tried the right way of going to Jesus with it.</w:t>
      </w:r>
    </w:p>
    <w:p w14:paraId="02CC01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很有可能你从未尝试过带着它走向耶稣这条正确的道路。</w:t>
      </w:r>
    </w:p>
    <w:p w14:paraId="0FFE8833">
      <w:pPr>
        <w:pStyle w:val="3"/>
        <w:spacing w:line="253" w:lineRule="auto"/>
        <w:rPr>
          <w:rFonts w:hint="eastAsia" w:ascii="微软雅黑" w:hAnsi="微软雅黑" w:eastAsia="微软雅黑" w:cs="微软雅黑"/>
          <w:sz w:val="30"/>
          <w:szCs w:val="30"/>
        </w:rPr>
      </w:pPr>
    </w:p>
    <w:p w14:paraId="30E30D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I get salvation?</w:t>
      </w:r>
    </w:p>
    <w:p w14:paraId="0D6101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我是如何得到救恩的？</w:t>
      </w:r>
    </w:p>
    <w:p w14:paraId="709BE1DB">
      <w:pPr>
        <w:pStyle w:val="3"/>
        <w:spacing w:line="253" w:lineRule="auto"/>
        <w:rPr>
          <w:rFonts w:hint="eastAsia" w:ascii="微软雅黑" w:hAnsi="微软雅黑" w:eastAsia="微软雅黑" w:cs="微软雅黑"/>
          <w:sz w:val="30"/>
          <w:szCs w:val="30"/>
        </w:rPr>
      </w:pPr>
    </w:p>
    <w:p w14:paraId="2D3E50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to Jesus just as I was, and I trusted Him to save me.</w:t>
      </w:r>
    </w:p>
    <w:p w14:paraId="3A99EE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我照我的本相来到耶稣面前，我信靠祂会拯救我。</w:t>
      </w:r>
    </w:p>
    <w:p w14:paraId="229B7D95">
      <w:pPr>
        <w:pStyle w:val="3"/>
        <w:spacing w:line="253" w:lineRule="auto"/>
        <w:rPr>
          <w:rFonts w:hint="eastAsia" w:ascii="微软雅黑" w:hAnsi="微软雅黑" w:eastAsia="微软雅黑" w:cs="微软雅黑"/>
          <w:sz w:val="30"/>
          <w:szCs w:val="30"/>
        </w:rPr>
      </w:pPr>
    </w:p>
    <w:p w14:paraId="576DD8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kill my angry temper in the same way?</w:t>
      </w:r>
    </w:p>
    <w:p w14:paraId="6ED57F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我必须以同样的方式杀掉我的怒气吗？</w:t>
      </w:r>
    </w:p>
    <w:p w14:paraId="2A80AF8B">
      <w:pPr>
        <w:pStyle w:val="3"/>
        <w:spacing w:line="253" w:lineRule="auto"/>
        <w:rPr>
          <w:rFonts w:hint="eastAsia" w:ascii="微软雅黑" w:hAnsi="微软雅黑" w:eastAsia="微软雅黑" w:cs="微软雅黑"/>
          <w:sz w:val="30"/>
          <w:szCs w:val="30"/>
        </w:rPr>
      </w:pPr>
    </w:p>
    <w:p w14:paraId="60B413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only way in which I can ever kill it.</w:t>
      </w:r>
    </w:p>
    <w:p w14:paraId="4385B7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这是我能杀掉它的唯一方法。</w:t>
      </w:r>
    </w:p>
    <w:p w14:paraId="464918EE">
      <w:pPr>
        <w:pStyle w:val="3"/>
        <w:spacing w:line="253" w:lineRule="auto"/>
        <w:rPr>
          <w:rFonts w:hint="eastAsia" w:ascii="微软雅黑" w:hAnsi="微软雅黑" w:eastAsia="微软雅黑" w:cs="微软雅黑"/>
          <w:sz w:val="30"/>
          <w:szCs w:val="30"/>
        </w:rPr>
      </w:pPr>
    </w:p>
    <w:p w14:paraId="27C35F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go to the cross with it, and say to Jesus, "Lord, I trust Thee to deliver me from it."</w:t>
      </w:r>
    </w:p>
    <w:p w14:paraId="5AB550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我必须带着它走向十字架，对耶稣说：“主啊，我信靠祢会将我从中解脱。”</w:t>
      </w:r>
    </w:p>
    <w:p w14:paraId="0A10E1DC">
      <w:pPr>
        <w:pStyle w:val="3"/>
        <w:spacing w:line="253" w:lineRule="auto"/>
        <w:rPr>
          <w:rFonts w:hint="eastAsia" w:ascii="微软雅黑" w:hAnsi="微软雅黑" w:eastAsia="微软雅黑" w:cs="微软雅黑"/>
          <w:sz w:val="30"/>
          <w:szCs w:val="30"/>
        </w:rPr>
      </w:pPr>
    </w:p>
    <w:p w14:paraId="5CBC46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way to give it a death-blow.</w:t>
      </w:r>
    </w:p>
    <w:p w14:paraId="175515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这是给予它致命一击的唯一方法。</w:t>
      </w:r>
    </w:p>
    <w:p w14:paraId="41393452">
      <w:pPr>
        <w:pStyle w:val="3"/>
        <w:spacing w:line="253" w:lineRule="auto"/>
        <w:rPr>
          <w:rFonts w:hint="eastAsia" w:ascii="微软雅黑" w:hAnsi="微软雅黑" w:eastAsia="微软雅黑" w:cs="微软雅黑"/>
          <w:sz w:val="30"/>
          <w:szCs w:val="30"/>
        </w:rPr>
      </w:pPr>
    </w:p>
    <w:p w14:paraId="18B26C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covetous?</w:t>
      </w:r>
    </w:p>
    <w:p w14:paraId="0376DD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你贪婪吗？</w:t>
      </w:r>
    </w:p>
    <w:p w14:paraId="43014E24">
      <w:pPr>
        <w:pStyle w:val="3"/>
        <w:spacing w:line="253" w:lineRule="auto"/>
        <w:rPr>
          <w:rFonts w:hint="eastAsia" w:ascii="微软雅黑" w:hAnsi="微软雅黑" w:eastAsia="微软雅黑" w:cs="微软雅黑"/>
          <w:sz w:val="30"/>
          <w:szCs w:val="30"/>
        </w:rPr>
      </w:pPr>
    </w:p>
    <w:p w14:paraId="7E6A25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feel the world entangle you?</w:t>
      </w:r>
    </w:p>
    <w:p w14:paraId="2ADA2A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你是否感到世界缠绕着你？</w:t>
      </w:r>
    </w:p>
    <w:p w14:paraId="671D3E4B">
      <w:pPr>
        <w:pStyle w:val="3"/>
        <w:spacing w:line="253" w:lineRule="auto"/>
        <w:rPr>
          <w:rFonts w:hint="eastAsia" w:ascii="微软雅黑" w:hAnsi="微软雅黑" w:eastAsia="微软雅黑" w:cs="微软雅黑"/>
          <w:sz w:val="30"/>
          <w:szCs w:val="30"/>
        </w:rPr>
      </w:pPr>
    </w:p>
    <w:p w14:paraId="6C3D11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struggle against this evil so long as you please, but if it be your besetting sin, you will never be delivered from it in any way but by the blood of Jesus.</w:t>
      </w:r>
    </w:p>
    <w:p w14:paraId="3B2E78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只要你愿意，你可以一直与这种邪恶搏斗，但如果它是你的缠累之罪，除了靠耶稣的血，你绝无法以任何方式从中解脱。</w:t>
      </w:r>
    </w:p>
    <w:p w14:paraId="57CEBD23">
      <w:pPr>
        <w:pStyle w:val="3"/>
        <w:spacing w:line="253" w:lineRule="auto"/>
        <w:rPr>
          <w:rFonts w:hint="eastAsia" w:ascii="微软雅黑" w:hAnsi="微软雅黑" w:eastAsia="微软雅黑" w:cs="微软雅黑"/>
          <w:sz w:val="30"/>
          <w:szCs w:val="30"/>
        </w:rPr>
      </w:pPr>
    </w:p>
    <w:p w14:paraId="1FB61E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it to Christ.</w:t>
      </w:r>
    </w:p>
    <w:p w14:paraId="459D53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把它带到基督面前。</w:t>
      </w:r>
    </w:p>
    <w:p w14:paraId="7D74D600">
      <w:pPr>
        <w:pStyle w:val="3"/>
        <w:spacing w:line="253" w:lineRule="auto"/>
        <w:rPr>
          <w:rFonts w:hint="eastAsia" w:ascii="微软雅黑" w:hAnsi="微软雅黑" w:eastAsia="微软雅黑" w:cs="微软雅黑"/>
          <w:sz w:val="30"/>
          <w:szCs w:val="30"/>
        </w:rPr>
      </w:pPr>
    </w:p>
    <w:p w14:paraId="37E42D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Him, "Lord, I have trusted Thee, and Thy name is Jesus, for Thou dost save Thy people from their sins; Lord, this is one of my sins; save me from it!"</w:t>
      </w:r>
    </w:p>
    <w:p w14:paraId="6961CB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告诉祂：“主啊，我已信靠祢，祢的名字是耶稣，因为祢要将自己的百姓从罪恶里救出来；主啊，这是我的罪之一；救我脱离它！”</w:t>
      </w:r>
    </w:p>
    <w:p w14:paraId="12F93D7D">
      <w:pPr>
        <w:pStyle w:val="3"/>
        <w:spacing w:line="253" w:lineRule="auto"/>
        <w:rPr>
          <w:rFonts w:hint="eastAsia" w:ascii="微软雅黑" w:hAnsi="微软雅黑" w:eastAsia="微软雅黑" w:cs="微软雅黑"/>
          <w:sz w:val="30"/>
          <w:szCs w:val="30"/>
        </w:rPr>
      </w:pPr>
    </w:p>
    <w:p w14:paraId="5FE4C9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Ordinances are nothing without Christ as a means of mortification.</w:t>
      </w:r>
    </w:p>
    <w:p w14:paraId="5290A3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若没有基督作为治死（mortification）私欲的手段，任何典章（ordinances）都毫无意义。</w:t>
      </w:r>
    </w:p>
    <w:p w14:paraId="67B49A0B">
      <w:pPr>
        <w:pStyle w:val="3"/>
        <w:spacing w:line="253" w:lineRule="auto"/>
        <w:rPr>
          <w:rFonts w:hint="eastAsia" w:ascii="微软雅黑" w:hAnsi="微软雅黑" w:eastAsia="微软雅黑" w:cs="微软雅黑"/>
          <w:sz w:val="30"/>
          <w:szCs w:val="30"/>
        </w:rPr>
      </w:pPr>
    </w:p>
    <w:p w14:paraId="159F95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prayers, and your repentances, and your tears — the whole of them put together — are worth nothing apart from Him.</w:t>
      </w:r>
    </w:p>
    <w:p w14:paraId="656A86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你的祷告、你的悔改、你的眼泪——所有这些加在一起——离开祂都毫无价值。</w:t>
      </w:r>
    </w:p>
    <w:p w14:paraId="6D9410FF">
      <w:pPr>
        <w:pStyle w:val="3"/>
        <w:spacing w:line="253" w:lineRule="auto"/>
        <w:rPr>
          <w:rFonts w:hint="eastAsia" w:ascii="微软雅黑" w:hAnsi="微软雅黑" w:eastAsia="微软雅黑" w:cs="微软雅黑"/>
          <w:sz w:val="30"/>
          <w:szCs w:val="30"/>
        </w:rPr>
      </w:pPr>
    </w:p>
    <w:p w14:paraId="5DD6B2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Jesus can do helpless sinners good;" or helpless saints either.</w:t>
      </w:r>
    </w:p>
    <w:p w14:paraId="2A0AF4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“唯独耶稣能给无助的罪人带来益处”；对于无助的圣徒也一样。</w:t>
      </w:r>
    </w:p>
    <w:p w14:paraId="3D206E3A">
      <w:pPr>
        <w:pStyle w:val="3"/>
        <w:spacing w:line="253" w:lineRule="auto"/>
        <w:rPr>
          <w:rFonts w:hint="eastAsia" w:ascii="微软雅黑" w:hAnsi="微软雅黑" w:eastAsia="微软雅黑" w:cs="微软雅黑"/>
          <w:sz w:val="30"/>
          <w:szCs w:val="30"/>
        </w:rPr>
      </w:pPr>
    </w:p>
    <w:p w14:paraId="2D76F8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conquerors through Him who hath loved you, if conquerors at all.</w:t>
      </w:r>
    </w:p>
    <w:p w14:paraId="2598F6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如果你要成为得胜者，你必须靠着那位爱你的主。</w:t>
      </w:r>
    </w:p>
    <w:p w14:paraId="7CFF52FB">
      <w:pPr>
        <w:pStyle w:val="3"/>
        <w:spacing w:line="253" w:lineRule="auto"/>
        <w:rPr>
          <w:rFonts w:hint="eastAsia" w:ascii="微软雅黑" w:hAnsi="微软雅黑" w:eastAsia="微软雅黑" w:cs="微软雅黑"/>
          <w:sz w:val="30"/>
          <w:szCs w:val="30"/>
        </w:rPr>
      </w:pPr>
    </w:p>
    <w:p w14:paraId="73605D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laurels must grow among His olives in Gethsemane.</w:t>
      </w:r>
    </w:p>
    <w:p w14:paraId="537B0A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我们的桂冠必须生长在祂客西马尼园的橄榄树中。</w:t>
      </w:r>
    </w:p>
    <w:p w14:paraId="31062895">
      <w:pPr>
        <w:pStyle w:val="3"/>
        <w:spacing w:line="253" w:lineRule="auto"/>
        <w:rPr>
          <w:rFonts w:hint="eastAsia" w:ascii="微软雅黑" w:hAnsi="微软雅黑" w:eastAsia="微软雅黑" w:cs="微软雅黑"/>
          <w:sz w:val="30"/>
          <w:szCs w:val="30"/>
        </w:rPr>
      </w:pPr>
    </w:p>
    <w:p w14:paraId="71D98B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2E020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F5606E5">
      <w:pPr>
        <w:pStyle w:val="3"/>
        <w:spacing w:line="253" w:lineRule="auto"/>
        <w:rPr>
          <w:rFonts w:hint="eastAsia" w:ascii="微软雅黑" w:hAnsi="微软雅黑" w:eastAsia="微软雅黑" w:cs="微软雅黑"/>
          <w:sz w:val="30"/>
          <w:szCs w:val="30"/>
        </w:rPr>
      </w:pPr>
    </w:p>
    <w:p w14:paraId="7FF0AE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in the midst of the throne . . . stood a Lamb as it had been slain. - Revelation 5:6</w:t>
      </w:r>
    </w:p>
    <w:p w14:paraId="0B6A48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我又看见宝座……中，有羔羊站立，像是被杀过的。——启示录 5:6</w:t>
      </w:r>
    </w:p>
    <w:p w14:paraId="0D88B573">
      <w:pPr>
        <w:pStyle w:val="3"/>
        <w:spacing w:line="253" w:lineRule="auto"/>
        <w:rPr>
          <w:rFonts w:hint="eastAsia" w:ascii="微软雅黑" w:hAnsi="微软雅黑" w:eastAsia="微软雅黑" w:cs="微软雅黑"/>
          <w:sz w:val="30"/>
          <w:szCs w:val="30"/>
        </w:rPr>
      </w:pPr>
    </w:p>
    <w:p w14:paraId="5D5FEE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our exalted Lord appear in His wounds in glory?</w:t>
      </w:r>
    </w:p>
    <w:p w14:paraId="242945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为什么我们被高举的主要在荣耀中带着祂的伤口显现？</w:t>
      </w:r>
    </w:p>
    <w:p w14:paraId="371FB7C4">
      <w:pPr>
        <w:pStyle w:val="3"/>
        <w:spacing w:line="253" w:lineRule="auto"/>
        <w:rPr>
          <w:rFonts w:hint="eastAsia" w:ascii="微软雅黑" w:hAnsi="微软雅黑" w:eastAsia="微软雅黑" w:cs="微软雅黑"/>
          <w:sz w:val="30"/>
          <w:szCs w:val="30"/>
        </w:rPr>
      </w:pPr>
    </w:p>
    <w:p w14:paraId="7748A9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wounds of Jesus are His glories, His jewels, His sacred ornaments.</w:t>
      </w:r>
    </w:p>
    <w:p w14:paraId="78E3C0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耶稣的伤口是祂的荣耀，祂的珠宝，祂神圣的饰物。</w:t>
      </w:r>
    </w:p>
    <w:p w14:paraId="66C202C7">
      <w:pPr>
        <w:pStyle w:val="3"/>
        <w:spacing w:line="253" w:lineRule="auto"/>
        <w:rPr>
          <w:rFonts w:hint="eastAsia" w:ascii="微软雅黑" w:hAnsi="微软雅黑" w:eastAsia="微软雅黑" w:cs="微软雅黑"/>
          <w:sz w:val="30"/>
          <w:szCs w:val="30"/>
        </w:rPr>
      </w:pPr>
    </w:p>
    <w:p w14:paraId="2DDC76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eye of the believer, Jesus is passing fair because He is "white and ruddy" white with innocence, and ruddy with His own blood.</w:t>
      </w:r>
    </w:p>
    <w:p w14:paraId="11CDA3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在信徒的眼中，耶稣是极其美丽的，因为祂是“白净红润”的——因清白而白净，因祂自己的血而红润。</w:t>
      </w:r>
    </w:p>
    <w:p w14:paraId="165B4DAD">
      <w:pPr>
        <w:pStyle w:val="3"/>
        <w:spacing w:line="253" w:lineRule="auto"/>
        <w:rPr>
          <w:rFonts w:hint="eastAsia" w:ascii="微软雅黑" w:hAnsi="微软雅黑" w:eastAsia="微软雅黑" w:cs="微软雅黑"/>
          <w:sz w:val="30"/>
          <w:szCs w:val="30"/>
        </w:rPr>
      </w:pPr>
    </w:p>
    <w:p w14:paraId="0FBEB0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Him as the lily of matchless purity, and as the rose crimsoned with His own gore.</w:t>
      </w:r>
    </w:p>
    <w:p w14:paraId="73B2A6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我们视祂为纯洁无暇的百合，视祂为被自身鲜血染红的玫瑰。</w:t>
      </w:r>
    </w:p>
    <w:p w14:paraId="200DE852">
      <w:pPr>
        <w:pStyle w:val="3"/>
        <w:spacing w:line="253" w:lineRule="auto"/>
        <w:rPr>
          <w:rFonts w:hint="eastAsia" w:ascii="微软雅黑" w:hAnsi="微软雅黑" w:eastAsia="微软雅黑" w:cs="微软雅黑"/>
          <w:sz w:val="30"/>
          <w:szCs w:val="30"/>
        </w:rPr>
      </w:pPr>
    </w:p>
    <w:p w14:paraId="7820DC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lovely upon Olivet and Tabor, and by the sea, but oh! there never was such a matchless Christ as He that did hang upon the cross.</w:t>
      </w:r>
    </w:p>
    <w:p w14:paraId="74B366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基督在橄榄山、在他泊山和海边都是可爱的，但噢！从来没有像悬挂在十字架上时那样无与伦比的基督。</w:t>
      </w:r>
    </w:p>
    <w:p w14:paraId="7F08E7DE">
      <w:pPr>
        <w:pStyle w:val="3"/>
        <w:spacing w:line="253" w:lineRule="auto"/>
        <w:rPr>
          <w:rFonts w:hint="eastAsia" w:ascii="微软雅黑" w:hAnsi="微软雅黑" w:eastAsia="微软雅黑" w:cs="微软雅黑"/>
          <w:sz w:val="30"/>
          <w:szCs w:val="30"/>
        </w:rPr>
      </w:pPr>
    </w:p>
    <w:p w14:paraId="586021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beheld all His beauties in perfection, all His attributes developed, all His love drawn out, all His character expressed.</w:t>
      </w:r>
    </w:p>
    <w:p w14:paraId="17C00C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在那里我们看见了祂所有的完美之美，祂所有的属性得以展现，祂所有的爱被引出，祂所有的性格被表达。</w:t>
      </w:r>
    </w:p>
    <w:p w14:paraId="30783256">
      <w:pPr>
        <w:pStyle w:val="3"/>
        <w:spacing w:line="253" w:lineRule="auto"/>
        <w:rPr>
          <w:rFonts w:hint="eastAsia" w:ascii="微软雅黑" w:hAnsi="微软雅黑" w:eastAsia="微软雅黑" w:cs="微软雅黑"/>
          <w:sz w:val="30"/>
          <w:szCs w:val="30"/>
        </w:rPr>
      </w:pPr>
    </w:p>
    <w:p w14:paraId="1C2C55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the wounds of Jesus are far more fair in our eyes than all the splendour and pomp of kings.</w:t>
      </w:r>
    </w:p>
    <w:p w14:paraId="318DE0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亲爱的，在我们的眼中，耶稣的伤口远比君王所有的辉煌和壮丽更加美丽。</w:t>
      </w:r>
    </w:p>
    <w:p w14:paraId="4C14FD35">
      <w:pPr>
        <w:pStyle w:val="3"/>
        <w:spacing w:line="253" w:lineRule="auto"/>
        <w:rPr>
          <w:rFonts w:hint="eastAsia" w:ascii="微软雅黑" w:hAnsi="微软雅黑" w:eastAsia="微软雅黑" w:cs="微软雅黑"/>
          <w:sz w:val="30"/>
          <w:szCs w:val="30"/>
        </w:rPr>
      </w:pPr>
    </w:p>
    <w:p w14:paraId="382897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thorny crown is more than an imperial diadem.</w:t>
      </w:r>
    </w:p>
    <w:p w14:paraId="404770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荆棘冠冕胜过任何帝国的王冠。</w:t>
      </w:r>
    </w:p>
    <w:p w14:paraId="758EB908">
      <w:pPr>
        <w:pStyle w:val="3"/>
        <w:spacing w:line="253" w:lineRule="auto"/>
        <w:rPr>
          <w:rFonts w:hint="eastAsia" w:ascii="微软雅黑" w:hAnsi="微软雅黑" w:eastAsia="微软雅黑" w:cs="微软雅黑"/>
          <w:sz w:val="30"/>
          <w:szCs w:val="30"/>
        </w:rPr>
      </w:pPr>
    </w:p>
    <w:p w14:paraId="2FFC83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He bears not now the sceptre of reed, but there was a glory in it that never flashed from sceptre of gold.</w:t>
      </w:r>
    </w:p>
    <w:p w14:paraId="47631C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诚然祂现在不再握着苇子杖（sceptre of reed），但那其中蕴含的荣耀是从未在金杖上闪耀过的。</w:t>
      </w:r>
    </w:p>
    <w:p w14:paraId="56FF6C51">
      <w:pPr>
        <w:pStyle w:val="3"/>
        <w:spacing w:line="253" w:lineRule="auto"/>
        <w:rPr>
          <w:rFonts w:hint="eastAsia" w:ascii="微软雅黑" w:hAnsi="微软雅黑" w:eastAsia="微软雅黑" w:cs="微软雅黑"/>
          <w:sz w:val="30"/>
          <w:szCs w:val="30"/>
        </w:rPr>
      </w:pPr>
    </w:p>
    <w:p w14:paraId="387B46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wears the appearance of a slain Lamb as His court dress in which He wooed our souls, and redeemed them by His complete atonement.</w:t>
      </w:r>
    </w:p>
    <w:p w14:paraId="50A3D7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耶稣披着被杀羔羊的样貌作为祂的朝服（court dress），祂以此追求我们的灵魂，并通过祂完全的赎罪（atonement）救赎了它们。</w:t>
      </w:r>
    </w:p>
    <w:p w14:paraId="5AA2C128">
      <w:pPr>
        <w:pStyle w:val="3"/>
        <w:spacing w:line="253" w:lineRule="auto"/>
        <w:rPr>
          <w:rFonts w:hint="eastAsia" w:ascii="微软雅黑" w:hAnsi="微软雅黑" w:eastAsia="微软雅黑" w:cs="微软雅黑"/>
          <w:sz w:val="30"/>
          <w:szCs w:val="30"/>
        </w:rPr>
      </w:pPr>
    </w:p>
    <w:p w14:paraId="1B3554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these only the ornaments of Christ: they are the trophies of His love and of His victory.</w:t>
      </w:r>
    </w:p>
    <w:p w14:paraId="7032F1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这些不仅是基督的饰物：它们还是祂的爱和祂胜利的战利品。</w:t>
      </w:r>
    </w:p>
    <w:p w14:paraId="1912CC8B">
      <w:pPr>
        <w:pStyle w:val="3"/>
        <w:spacing w:line="253" w:lineRule="auto"/>
        <w:rPr>
          <w:rFonts w:hint="eastAsia" w:ascii="微软雅黑" w:hAnsi="微软雅黑" w:eastAsia="微软雅黑" w:cs="微软雅黑"/>
          <w:sz w:val="30"/>
          <w:szCs w:val="30"/>
        </w:rPr>
      </w:pPr>
    </w:p>
    <w:p w14:paraId="6E8F5A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divided the spoil with the strong.</w:t>
      </w:r>
    </w:p>
    <w:p w14:paraId="14C267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祂已与强者同分掳物。</w:t>
      </w:r>
    </w:p>
    <w:p w14:paraId="746F4196">
      <w:pPr>
        <w:pStyle w:val="3"/>
        <w:spacing w:line="253" w:lineRule="auto"/>
        <w:rPr>
          <w:rFonts w:hint="eastAsia" w:ascii="微软雅黑" w:hAnsi="微软雅黑" w:eastAsia="微软雅黑" w:cs="微软雅黑"/>
          <w:sz w:val="30"/>
          <w:szCs w:val="30"/>
        </w:rPr>
      </w:pPr>
    </w:p>
    <w:p w14:paraId="584F33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redeemed for Himself a great multitude whom no man can number, and these scars are the memorials of the fight.</w:t>
      </w:r>
    </w:p>
    <w:p w14:paraId="0D950B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祂已为自己救赎了无数的人，没有人能数过来，而这些伤痕就是战斗的纪念。</w:t>
      </w:r>
    </w:p>
    <w:p w14:paraId="6BA0B9A0">
      <w:pPr>
        <w:pStyle w:val="3"/>
        <w:spacing w:line="253" w:lineRule="auto"/>
        <w:rPr>
          <w:rFonts w:hint="eastAsia" w:ascii="微软雅黑" w:hAnsi="微软雅黑" w:eastAsia="微软雅黑" w:cs="微软雅黑"/>
          <w:sz w:val="30"/>
          <w:szCs w:val="30"/>
        </w:rPr>
      </w:pPr>
    </w:p>
    <w:p w14:paraId="7E505A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if Christ thus loves to retain the thought of His sufferings for His people, how precious should his wounds be to us!</w:t>
      </w:r>
    </w:p>
    <w:p w14:paraId="7585E0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啊！如果基督如此喜爱保留祂为子民受苦的记忆，祂的伤口对我们该是何等宝贵！</w:t>
      </w:r>
    </w:p>
    <w:p w14:paraId="40BD01F0">
      <w:pPr>
        <w:pStyle w:val="3"/>
        <w:spacing w:line="253" w:lineRule="auto"/>
        <w:rPr>
          <w:rFonts w:hint="eastAsia" w:ascii="微软雅黑" w:hAnsi="微软雅黑" w:eastAsia="微软雅黑" w:cs="微软雅黑"/>
          <w:sz w:val="30"/>
          <w:szCs w:val="30"/>
        </w:rPr>
      </w:pPr>
    </w:p>
    <w:p w14:paraId="79CC40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how every wound of His A precious balm distils, Which heals the scars that sin had made, And cures all mortal ills.</w:t>
      </w:r>
    </w:p>
    <w:p w14:paraId="26C1E6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“看哪，祂的每一个伤口都滴下珍贵的香脂，医治了罪所造成的伤痕，并治愈了所有必死的病症。</w:t>
      </w:r>
    </w:p>
    <w:p w14:paraId="446DDD9C">
      <w:pPr>
        <w:pStyle w:val="3"/>
        <w:spacing w:line="253" w:lineRule="auto"/>
        <w:rPr>
          <w:rFonts w:hint="eastAsia" w:ascii="微软雅黑" w:hAnsi="微软雅黑" w:eastAsia="微软雅黑" w:cs="微软雅黑"/>
          <w:sz w:val="30"/>
          <w:szCs w:val="30"/>
        </w:rPr>
      </w:pPr>
    </w:p>
    <w:p w14:paraId="5C3688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wounds are mouths that preach His grace; The ensigns of His love; The seals of our expected bliss In paradise above."</w:t>
      </w:r>
    </w:p>
    <w:p w14:paraId="5DF3DA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“那些伤口是宣扬祂恩典的口；是祂爱的旗帜；是我们期望在天上乐园得享福祉的印记。”</w:t>
      </w:r>
    </w:p>
    <w:p w14:paraId="61BD7E22">
      <w:pPr>
        <w:pStyle w:val="3"/>
        <w:spacing w:line="253" w:lineRule="auto"/>
        <w:rPr>
          <w:rFonts w:hint="eastAsia" w:ascii="微软雅黑" w:hAnsi="微软雅黑" w:eastAsia="微软雅黑" w:cs="微软雅黑"/>
          <w:sz w:val="30"/>
          <w:szCs w:val="30"/>
        </w:rPr>
      </w:pPr>
    </w:p>
    <w:p w14:paraId="34FBDAA9">
      <w:pPr>
        <w:pStyle w:val="3"/>
        <w:spacing w:line="253" w:lineRule="auto"/>
        <w:rPr>
          <w:rFonts w:hint="eastAsia" w:ascii="微软雅黑" w:hAnsi="微软雅黑" w:eastAsia="微软雅黑" w:cs="微软雅黑"/>
          <w:sz w:val="30"/>
          <w:szCs w:val="30"/>
        </w:rPr>
      </w:pPr>
    </w:p>
    <w:p w14:paraId="6352080F">
      <w:pPr>
        <w:pStyle w:val="3"/>
        <w:spacing w:line="253" w:lineRule="auto"/>
        <w:rPr>
          <w:rFonts w:hint="eastAsia" w:ascii="微软雅黑" w:hAnsi="微软雅黑" w:eastAsia="微软雅黑" w:cs="微软雅黑"/>
          <w:sz w:val="30"/>
          <w:szCs w:val="30"/>
        </w:rPr>
      </w:pPr>
    </w:p>
    <w:p w14:paraId="3EDED638">
      <w:pPr>
        <w:pStyle w:val="3"/>
        <w:spacing w:line="253" w:lineRule="auto"/>
        <w:rPr>
          <w:rFonts w:hint="eastAsia" w:ascii="微软雅黑" w:hAnsi="微软雅黑" w:eastAsia="微软雅黑" w:cs="微软雅黑"/>
          <w:sz w:val="30"/>
          <w:szCs w:val="30"/>
        </w:rPr>
      </w:pPr>
    </w:p>
    <w:p w14:paraId="73CC2CB3">
      <w:pPr>
        <w:pStyle w:val="3"/>
        <w:spacing w:line="253" w:lineRule="auto"/>
        <w:rPr>
          <w:rFonts w:hint="eastAsia" w:ascii="微软雅黑" w:hAnsi="微软雅黑" w:eastAsia="微软雅黑" w:cs="微软雅黑"/>
          <w:sz w:val="30"/>
          <w:szCs w:val="30"/>
        </w:rPr>
      </w:pPr>
    </w:p>
    <w:p w14:paraId="670F528D">
      <w:pPr>
        <w:pStyle w:val="3"/>
        <w:spacing w:line="253" w:lineRule="auto"/>
        <w:rPr>
          <w:rFonts w:hint="eastAsia" w:ascii="微软雅黑" w:hAnsi="微软雅黑" w:eastAsia="微软雅黑" w:cs="微软雅黑"/>
          <w:sz w:val="30"/>
          <w:szCs w:val="30"/>
        </w:rPr>
      </w:pPr>
    </w:p>
    <w:p w14:paraId="08D85B31">
      <w:pPr>
        <w:pStyle w:val="3"/>
        <w:spacing w:line="253" w:lineRule="auto"/>
        <w:rPr>
          <w:rFonts w:hint="eastAsia" w:ascii="微软雅黑" w:hAnsi="微软雅黑" w:eastAsia="微软雅黑" w:cs="微软雅黑"/>
          <w:sz w:val="30"/>
          <w:szCs w:val="30"/>
        </w:rPr>
      </w:pPr>
    </w:p>
    <w:p w14:paraId="00E9C9D8">
      <w:pPr>
        <w:pStyle w:val="3"/>
        <w:spacing w:line="253" w:lineRule="auto"/>
        <w:rPr>
          <w:rFonts w:hint="eastAsia" w:ascii="微软雅黑" w:hAnsi="微软雅黑" w:eastAsia="微软雅黑" w:cs="微软雅黑"/>
          <w:sz w:val="30"/>
          <w:szCs w:val="30"/>
        </w:rPr>
      </w:pPr>
    </w:p>
    <w:p w14:paraId="03EF084C">
      <w:pPr>
        <w:pStyle w:val="3"/>
        <w:spacing w:line="253" w:lineRule="auto"/>
        <w:rPr>
          <w:rFonts w:hint="eastAsia" w:ascii="微软雅黑" w:hAnsi="微软雅黑" w:eastAsia="微软雅黑" w:cs="微软雅黑"/>
          <w:sz w:val="30"/>
          <w:szCs w:val="30"/>
        </w:rPr>
      </w:pPr>
    </w:p>
    <w:p w14:paraId="53213544">
      <w:pPr>
        <w:spacing w:line="241" w:lineRule="auto"/>
        <w:rPr>
          <w:rFonts w:hint="eastAsia" w:ascii="微软雅黑" w:hAnsi="微软雅黑" w:eastAsia="微软雅黑" w:cs="微软雅黑"/>
          <w:sz w:val="30"/>
          <w:szCs w:val="30"/>
        </w:rPr>
      </w:pPr>
    </w:p>
    <w:p w14:paraId="320AF2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2 4</w:t>
      </w:r>
    </w:p>
    <w:p w14:paraId="543C922A">
      <w:pPr>
        <w:spacing w:line="241" w:lineRule="auto"/>
        <w:rPr>
          <w:rFonts w:hint="eastAsia" w:ascii="微软雅黑" w:hAnsi="微软雅黑" w:eastAsia="微软雅黑" w:cs="微软雅黑"/>
          <w:sz w:val="30"/>
          <w:szCs w:val="30"/>
        </w:rPr>
      </w:pPr>
    </w:p>
    <w:p w14:paraId="4D4867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四月二十四日</w:t>
      </w:r>
    </w:p>
    <w:p w14:paraId="7BC6D9B7">
      <w:pPr>
        <w:spacing w:line="241" w:lineRule="auto"/>
        <w:rPr>
          <w:rFonts w:hint="eastAsia" w:ascii="微软雅黑" w:hAnsi="微软雅黑" w:eastAsia="微软雅黑" w:cs="微软雅黑"/>
          <w:sz w:val="30"/>
          <w:szCs w:val="30"/>
        </w:rPr>
      </w:pPr>
    </w:p>
    <w:p w14:paraId="27AE19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B6A86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4FAA3E9">
      <w:pPr>
        <w:spacing w:line="241" w:lineRule="auto"/>
        <w:rPr>
          <w:rFonts w:hint="eastAsia" w:ascii="微软雅黑" w:hAnsi="微软雅黑" w:eastAsia="微软雅黑" w:cs="微软雅黑"/>
          <w:sz w:val="30"/>
          <w:szCs w:val="30"/>
        </w:rPr>
      </w:pPr>
    </w:p>
    <w:p w14:paraId="18ED83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of all this we make a sure covenant. – Nehemiah 9:38</w:t>
      </w:r>
    </w:p>
    <w:p w14:paraId="00EC49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因这一切的事，我们立确实的约。——尼希米记 9:38</w:t>
      </w:r>
    </w:p>
    <w:p w14:paraId="2C7A151B">
      <w:pPr>
        <w:spacing w:line="241" w:lineRule="auto"/>
        <w:rPr>
          <w:rFonts w:hint="eastAsia" w:ascii="微软雅黑" w:hAnsi="微软雅黑" w:eastAsia="微软雅黑" w:cs="微软雅黑"/>
          <w:sz w:val="30"/>
          <w:szCs w:val="30"/>
        </w:rPr>
      </w:pPr>
    </w:p>
    <w:p w14:paraId="2951CE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occasions in our experience when we may very rightly, and with benefit, renew our covenant with God.</w:t>
      </w:r>
    </w:p>
    <w:p w14:paraId="098710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在我们的经历中，有很多时候我们可以非常合宜地，并且有益地，与神更新我们的圣约。</w:t>
      </w:r>
    </w:p>
    <w:p w14:paraId="20596802">
      <w:pPr>
        <w:spacing w:line="241" w:lineRule="auto"/>
        <w:rPr>
          <w:rFonts w:hint="eastAsia" w:ascii="微软雅黑" w:hAnsi="微软雅黑" w:eastAsia="微软雅黑" w:cs="微软雅黑"/>
          <w:sz w:val="30"/>
          <w:szCs w:val="30"/>
        </w:rPr>
      </w:pPr>
    </w:p>
    <w:p w14:paraId="74779A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recovery from sickness when, like Hezekiah, we have had a new term of years added to our life, we may fitly do it.</w:t>
      </w:r>
    </w:p>
    <w:p w14:paraId="7420E9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当病愈之后，像希西家那样，当我们的生命被增加了新的年限时，我们可以贴切地这样做。</w:t>
      </w:r>
    </w:p>
    <w:p w14:paraId="78672A0D">
      <w:pPr>
        <w:spacing w:line="241" w:lineRule="auto"/>
        <w:rPr>
          <w:rFonts w:hint="eastAsia" w:ascii="微软雅黑" w:hAnsi="微软雅黑" w:eastAsia="微软雅黑" w:cs="微软雅黑"/>
          <w:sz w:val="30"/>
          <w:szCs w:val="30"/>
        </w:rPr>
      </w:pPr>
    </w:p>
    <w:p w14:paraId="1D14A6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any deliverance from trouble, when our joys bud forth anew, let us again visit the foot of the cross, and renew our consecration.</w:t>
      </w:r>
    </w:p>
    <w:p w14:paraId="49F9B7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在任何从患难中得救拔之后，当我们的喜乐重新萌芽时，让我们再次来到十字架脚下，更新我们的奉献。</w:t>
      </w:r>
    </w:p>
    <w:p w14:paraId="73CBA77C">
      <w:pPr>
        <w:spacing w:line="241" w:lineRule="auto"/>
        <w:rPr>
          <w:rFonts w:hint="eastAsia" w:ascii="微软雅黑" w:hAnsi="微软雅黑" w:eastAsia="微软雅黑" w:cs="微软雅黑"/>
          <w:sz w:val="30"/>
          <w:szCs w:val="30"/>
        </w:rPr>
      </w:pPr>
    </w:p>
    <w:p w14:paraId="29B98A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let us do this after any sin which has grieved the Holy Spirit, or brought dishonour upon the cause of God; let us then look to that blood which can make us whiter than snow, and again offer ourselves unto the Lord.</w:t>
      </w:r>
    </w:p>
    <w:p w14:paraId="65078D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特别是，在任何使圣灵担忧、或给神的事业带来羞辱的罪之后，让我们这样做；让我们仰望那能使我们比雪更白的宝血，再次将自己献给主。</w:t>
      </w:r>
    </w:p>
    <w:p w14:paraId="09247CFC">
      <w:pPr>
        <w:spacing w:line="241" w:lineRule="auto"/>
        <w:rPr>
          <w:rFonts w:hint="eastAsia" w:ascii="微软雅黑" w:hAnsi="微软雅黑" w:eastAsia="微软雅黑" w:cs="微软雅黑"/>
          <w:sz w:val="30"/>
          <w:szCs w:val="30"/>
        </w:rPr>
      </w:pPr>
    </w:p>
    <w:p w14:paraId="0DD709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only let our troubles confirm our dedication to God, but our prosperity should do the same.</w:t>
      </w:r>
    </w:p>
    <w:p w14:paraId="11DEE8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我们不仅应当让患难坚定我们对神的奉献，我们的亨通也应当如此。</w:t>
      </w:r>
    </w:p>
    <w:p w14:paraId="6A8E7858">
      <w:pPr>
        <w:spacing w:line="241" w:lineRule="auto"/>
        <w:rPr>
          <w:rFonts w:hint="eastAsia" w:ascii="微软雅黑" w:hAnsi="微软雅黑" w:eastAsia="微软雅黑" w:cs="微软雅黑"/>
          <w:sz w:val="30"/>
          <w:szCs w:val="30"/>
        </w:rPr>
      </w:pPr>
    </w:p>
    <w:p w14:paraId="30B7EF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ever meet with occasions which deserve to be called "crowning mercies" then, surely, if He hath crowned us, we ought also to crown our God; let us bring forth anew all the jewels of the divine regalia which have been stored in the jewel-closet of our heart, and let our God sit upon the throne of our love, arrayed in royal apparel.</w:t>
      </w:r>
    </w:p>
    <w:p w14:paraId="35307D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如果我们遇到了配称为“冠冕之恩”的时刻，那么，既然祂为我们加冕，我们也应当为我们的神加冕；让我们重新拿出储存在心中珠宝室里的一切神圣王权之宝，让我们的神身着王袍，坐在我们爱的宝座上。</w:t>
      </w:r>
    </w:p>
    <w:p w14:paraId="73E967A8">
      <w:pPr>
        <w:spacing w:line="241" w:lineRule="auto"/>
        <w:rPr>
          <w:rFonts w:hint="eastAsia" w:ascii="微软雅黑" w:hAnsi="微软雅黑" w:eastAsia="微软雅黑" w:cs="微软雅黑"/>
          <w:sz w:val="30"/>
          <w:szCs w:val="30"/>
        </w:rPr>
      </w:pPr>
    </w:p>
    <w:p w14:paraId="660CC0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learn to profit by our prosperity, we should not need so much adversity.</w:t>
      </w:r>
    </w:p>
    <w:p w14:paraId="197FB1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如果我们能学会从亨通中获益，我们就不需要这么多的逆境了。</w:t>
      </w:r>
    </w:p>
    <w:p w14:paraId="3307E980">
      <w:pPr>
        <w:spacing w:line="241" w:lineRule="auto"/>
        <w:rPr>
          <w:rFonts w:hint="eastAsia" w:ascii="微软雅黑" w:hAnsi="微软雅黑" w:eastAsia="微软雅黑" w:cs="微软雅黑"/>
          <w:sz w:val="30"/>
          <w:szCs w:val="30"/>
        </w:rPr>
      </w:pPr>
    </w:p>
    <w:p w14:paraId="7D4C83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gather from a kiss all the good it might confer upon us, we should not so often smart under the rod.</w:t>
      </w:r>
    </w:p>
    <w:p w14:paraId="410D71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如果我们能从一个亲吻中汲取它所能赋予我们的全部益处，我们就不会如此频繁地在杖下感到刺痛。</w:t>
      </w:r>
    </w:p>
    <w:p w14:paraId="28C7A100">
      <w:pPr>
        <w:spacing w:line="241" w:lineRule="auto"/>
        <w:rPr>
          <w:rFonts w:hint="eastAsia" w:ascii="微软雅黑" w:hAnsi="微软雅黑" w:eastAsia="微软雅黑" w:cs="微软雅黑"/>
          <w:sz w:val="30"/>
          <w:szCs w:val="30"/>
        </w:rPr>
      </w:pPr>
    </w:p>
    <w:p w14:paraId="712419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lately received some blessing which we little expected?</w:t>
      </w:r>
    </w:p>
    <w:p w14:paraId="462412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我们最近是否领受了一些意想不到的福分？</w:t>
      </w:r>
    </w:p>
    <w:p w14:paraId="0280F9D4">
      <w:pPr>
        <w:spacing w:line="241" w:lineRule="auto"/>
        <w:rPr>
          <w:rFonts w:hint="eastAsia" w:ascii="微软雅黑" w:hAnsi="微软雅黑" w:eastAsia="微软雅黑" w:cs="微软雅黑"/>
          <w:sz w:val="30"/>
          <w:szCs w:val="30"/>
        </w:rPr>
      </w:pPr>
    </w:p>
    <w:p w14:paraId="3AA13F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Lord put our feet in a large room?</w:t>
      </w:r>
    </w:p>
    <w:p w14:paraId="25F8D1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主是否将我们的脚安置在宽阔之地？</w:t>
      </w:r>
    </w:p>
    <w:p w14:paraId="2D71811E">
      <w:pPr>
        <w:spacing w:line="241" w:lineRule="auto"/>
        <w:rPr>
          <w:rFonts w:hint="eastAsia" w:ascii="微软雅黑" w:hAnsi="微软雅黑" w:eastAsia="微软雅黑" w:cs="微软雅黑"/>
          <w:sz w:val="30"/>
          <w:szCs w:val="30"/>
        </w:rPr>
      </w:pPr>
    </w:p>
    <w:p w14:paraId="5F6DB7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sing of mercies multiplied?</w:t>
      </w:r>
    </w:p>
    <w:p w14:paraId="2D031D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我们能否歌颂那加倍的怜悯？</w:t>
      </w:r>
    </w:p>
    <w:p w14:paraId="499EA2AC">
      <w:pPr>
        <w:spacing w:line="241" w:lineRule="auto"/>
        <w:rPr>
          <w:rFonts w:hint="eastAsia" w:ascii="微软雅黑" w:hAnsi="微软雅黑" w:eastAsia="微软雅黑" w:cs="微软雅黑"/>
          <w:sz w:val="30"/>
          <w:szCs w:val="30"/>
        </w:rPr>
      </w:pPr>
    </w:p>
    <w:p w14:paraId="10934B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this is the day to put our hand upon the horns of the altar, and say, "Bind me here, my God; bind me here with cords, even for ever."</w:t>
      </w:r>
    </w:p>
    <w:p w14:paraId="5FAA51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那么，今天就是将手放在祭坛角上的日子，并说：“我的神啊，请将我拴在这里；用绳索将我拴在这里，直到永远。”</w:t>
      </w:r>
    </w:p>
    <w:p w14:paraId="6EADE351">
      <w:pPr>
        <w:spacing w:line="241" w:lineRule="auto"/>
        <w:rPr>
          <w:rFonts w:hint="eastAsia" w:ascii="微软雅黑" w:hAnsi="微软雅黑" w:eastAsia="微软雅黑" w:cs="微软雅黑"/>
          <w:sz w:val="30"/>
          <w:szCs w:val="30"/>
        </w:rPr>
      </w:pPr>
    </w:p>
    <w:p w14:paraId="53EE0F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we need the fulfillment of new promises from God, let us offer renewed prayers that our old vows may not be dishonoured.</w:t>
      </w:r>
    </w:p>
    <w:p w14:paraId="0D41AD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既然我们需要神实现新的应许，就让我们献上更新的祷告，使我们旧有的誓言不致蒙羞。</w:t>
      </w:r>
    </w:p>
    <w:p w14:paraId="084141B3">
      <w:pPr>
        <w:spacing w:line="241" w:lineRule="auto"/>
        <w:rPr>
          <w:rFonts w:hint="eastAsia" w:ascii="微软雅黑" w:hAnsi="微软雅黑" w:eastAsia="微软雅黑" w:cs="微软雅黑"/>
          <w:sz w:val="30"/>
          <w:szCs w:val="30"/>
        </w:rPr>
      </w:pPr>
    </w:p>
    <w:p w14:paraId="78DE73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this morning make with Him a sure covenant, because of the pains of Jesus which for the last month we have been considering with gratitude.</w:t>
      </w:r>
    </w:p>
    <w:p w14:paraId="4B401E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让我们在今晨与祂立下确实的约，因着耶稣的痛苦，这痛苦正是我们在过去的一个月里心怀感激地默想的。</w:t>
      </w:r>
    </w:p>
    <w:p w14:paraId="19C7F15A">
      <w:pPr>
        <w:spacing w:line="241" w:lineRule="auto"/>
        <w:rPr>
          <w:rFonts w:hint="eastAsia" w:ascii="微软雅黑" w:hAnsi="微软雅黑" w:eastAsia="微软雅黑" w:cs="微软雅黑"/>
          <w:sz w:val="30"/>
          <w:szCs w:val="30"/>
        </w:rPr>
      </w:pPr>
    </w:p>
    <w:p w14:paraId="703AE8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824CA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7692365">
      <w:pPr>
        <w:spacing w:line="241" w:lineRule="auto"/>
        <w:rPr>
          <w:rFonts w:hint="eastAsia" w:ascii="微软雅黑" w:hAnsi="微软雅黑" w:eastAsia="微软雅黑" w:cs="微软雅黑"/>
          <w:sz w:val="30"/>
          <w:szCs w:val="30"/>
        </w:rPr>
      </w:pPr>
    </w:p>
    <w:p w14:paraId="1959E5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flowers appear on the earth; the time of the singing of birds is come, and the voice of the turtle is heard in our land. – Song Of Solomon 2:12</w:t>
      </w:r>
    </w:p>
    <w:p w14:paraId="2B4641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地上百花开放，百鸟鸣叫的时候已经来到；境内也听见斑鸠的声音。——雅歌 2:12</w:t>
      </w:r>
    </w:p>
    <w:p w14:paraId="242F5A2D">
      <w:pPr>
        <w:spacing w:line="241" w:lineRule="auto"/>
        <w:rPr>
          <w:rFonts w:hint="eastAsia" w:ascii="微软雅黑" w:hAnsi="微软雅黑" w:eastAsia="微软雅黑" w:cs="微软雅黑"/>
          <w:sz w:val="30"/>
          <w:szCs w:val="30"/>
        </w:rPr>
      </w:pPr>
    </w:p>
    <w:p w14:paraId="0559E6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is the season of spring: the long and dreary winter helps us to appreciate its genial warmth, and its promise of summer enhances its present delights.</w:t>
      </w:r>
    </w:p>
    <w:p w14:paraId="27D4F3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春天的季节是甜美的：漫长而忧郁的冬季帮助我们体会其和煦的温暖，而它对夏季的应许则增强了它目前的喜悦。</w:t>
      </w:r>
    </w:p>
    <w:p w14:paraId="681E133A">
      <w:pPr>
        <w:spacing w:line="241" w:lineRule="auto"/>
        <w:rPr>
          <w:rFonts w:hint="eastAsia" w:ascii="微软雅黑" w:hAnsi="微软雅黑" w:eastAsia="微软雅黑" w:cs="微软雅黑"/>
          <w:sz w:val="30"/>
          <w:szCs w:val="30"/>
        </w:rPr>
      </w:pPr>
    </w:p>
    <w:p w14:paraId="22C14A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periods of depression of spirit, it is delightful to behold again the light of the Sun of Righteousness; then our slumbering graces rise from their lethargy, like the crocus and the daffodil from their beds of earth; then is our heart made merry with delicious notes of gratitude, far more melodious than the warbling of birds — and the comforting assurance of peace, infinitely more delightful than the turtle's note, is heard within the soul.</w:t>
      </w:r>
    </w:p>
    <w:p w14:paraId="6AD65D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灵沮丧的时期过后，再次见到公义日头的光辉是令人愉悦的；那时我们沉睡的恩典从昏睡中醒来，如同番红花和黄水仙从土床中破土而出；那时我们的心因感激的优美音调而欢快，这音调远比鸟儿的鸣啭更悦耳——而那平安的抚慰性确据，比斑鸠的啼鸣更令人神往，回荡在灵魂之中。</w:t>
      </w:r>
    </w:p>
    <w:p w14:paraId="7125E6B4">
      <w:pPr>
        <w:spacing w:line="241" w:lineRule="auto"/>
        <w:rPr>
          <w:rFonts w:hint="eastAsia" w:ascii="微软雅黑" w:hAnsi="微软雅黑" w:eastAsia="微软雅黑" w:cs="微软雅黑"/>
          <w:sz w:val="30"/>
          <w:szCs w:val="30"/>
        </w:rPr>
      </w:pPr>
    </w:p>
    <w:p w14:paraId="46C348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the time for the soul to seek communion with her Beloved; now must she rise from her native sordidness, and come away from her old associations.</w:t>
      </w:r>
    </w:p>
    <w:p w14:paraId="4979A8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现在是灵魂寻求与她良人交通的时候；现在她必须从固有的卑俗中兴起，离开她旧有的交往。</w:t>
      </w:r>
    </w:p>
    <w:p w14:paraId="35F15CFE">
      <w:pPr>
        <w:spacing w:line="241" w:lineRule="auto"/>
        <w:rPr>
          <w:rFonts w:hint="eastAsia" w:ascii="微软雅黑" w:hAnsi="微软雅黑" w:eastAsia="微软雅黑" w:cs="微软雅黑"/>
          <w:sz w:val="30"/>
          <w:szCs w:val="30"/>
        </w:rPr>
      </w:pPr>
    </w:p>
    <w:p w14:paraId="211F5B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hoist the sail when the breeze is favourable, we shall be blomeworthy: times of refreshing ought not to pass over us unimproved.</w:t>
      </w:r>
    </w:p>
    <w:p w14:paraId="48E275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如果我们在微风吹拂、时机大好时不扬起帆，那便是我们的过错：苏醒的时节不应在未经利用的情况下悄然逝去。</w:t>
      </w:r>
    </w:p>
    <w:p w14:paraId="338AEBA7">
      <w:pPr>
        <w:spacing w:line="241" w:lineRule="auto"/>
        <w:rPr>
          <w:rFonts w:hint="eastAsia" w:ascii="微软雅黑" w:hAnsi="微软雅黑" w:eastAsia="微软雅黑" w:cs="微软雅黑"/>
          <w:sz w:val="30"/>
          <w:szCs w:val="30"/>
        </w:rPr>
      </w:pPr>
    </w:p>
    <w:p w14:paraId="265CF6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Himself visits us in tenderness, and entreats us to arise, can we be so base as to refuse His request?</w:t>
      </w:r>
    </w:p>
    <w:p w14:paraId="4B37DE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当耶稣亲自在温柔中探访我们，并恳求我们兴起时，我们难道会如此卑劣地拒绝祂的请求吗？</w:t>
      </w:r>
    </w:p>
    <w:p w14:paraId="610B6208">
      <w:pPr>
        <w:spacing w:line="241" w:lineRule="auto"/>
        <w:rPr>
          <w:rFonts w:hint="eastAsia" w:ascii="微软雅黑" w:hAnsi="微软雅黑" w:eastAsia="微软雅黑" w:cs="微软雅黑"/>
          <w:sz w:val="30"/>
          <w:szCs w:val="30"/>
        </w:rPr>
      </w:pPr>
    </w:p>
    <w:p w14:paraId="6B09E1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Himself risen that He may draw us after Him: He now by His Holy Spirit has revived us, that we may, in newness of life, ascend into the heavenlies, and hold communion with Himself.</w:t>
      </w:r>
    </w:p>
    <w:p w14:paraId="4F8B7C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祂亲自复活是为了吸引我们跟随祂：祂现在通过祂的圣灵使我们复兴，使我们能在新生命中升入天上，并与祂自己交通。</w:t>
      </w:r>
    </w:p>
    <w:p w14:paraId="63269A0C">
      <w:pPr>
        <w:spacing w:line="241" w:lineRule="auto"/>
        <w:rPr>
          <w:rFonts w:hint="eastAsia" w:ascii="微软雅黑" w:hAnsi="微软雅黑" w:eastAsia="微软雅黑" w:cs="微软雅黑"/>
          <w:sz w:val="30"/>
          <w:szCs w:val="30"/>
        </w:rPr>
      </w:pPr>
    </w:p>
    <w:p w14:paraId="274DF3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wintry state suffice us for coldness and indifference; when the Lord creates a spring within, let our sap flow with vigour, and our branch blossom with high resolve.</w:t>
      </w:r>
    </w:p>
    <w:p w14:paraId="70214B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让我们冬季的状态作为冷漠与淡然的过去而终结吧；当主在里面创造春天时，让我们的汁液充满活力地流动，让我们的枝条绽放出坚定的决心之花。</w:t>
      </w:r>
    </w:p>
    <w:p w14:paraId="59611813">
      <w:pPr>
        <w:spacing w:line="241" w:lineRule="auto"/>
        <w:rPr>
          <w:rFonts w:hint="eastAsia" w:ascii="微软雅黑" w:hAnsi="微软雅黑" w:eastAsia="微软雅黑" w:cs="微软雅黑"/>
          <w:sz w:val="30"/>
          <w:szCs w:val="30"/>
        </w:rPr>
      </w:pPr>
    </w:p>
    <w:p w14:paraId="7649F8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if it be not spring time in my chilly heart, I pray Thee make it so, for I am heartily weary of living at a distance from Thee.</w:t>
      </w:r>
    </w:p>
    <w:p w14:paraId="188BCE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噢，主啊，如果在我寒冷的心中还不是春天，我祈求祢使其变成春天，因为我真心厌倦了过着远离祢的生活。</w:t>
      </w:r>
    </w:p>
    <w:p w14:paraId="65B5C55F">
      <w:pPr>
        <w:spacing w:line="241" w:lineRule="auto"/>
        <w:rPr>
          <w:rFonts w:hint="eastAsia" w:ascii="微软雅黑" w:hAnsi="微软雅黑" w:eastAsia="微软雅黑" w:cs="微软雅黑"/>
          <w:sz w:val="30"/>
          <w:szCs w:val="30"/>
        </w:rPr>
      </w:pPr>
    </w:p>
    <w:p w14:paraId="169386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long and dreary winter, when wilt Thou bring it to an end?</w:t>
      </w:r>
    </w:p>
    <w:p w14:paraId="17308F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噢！漫长而忧郁的寒冬，祢何时才将其结束？</w:t>
      </w:r>
    </w:p>
    <w:p w14:paraId="64428C17">
      <w:pPr>
        <w:spacing w:line="241" w:lineRule="auto"/>
        <w:rPr>
          <w:rFonts w:hint="eastAsia" w:ascii="微软雅黑" w:hAnsi="微软雅黑" w:eastAsia="微软雅黑" w:cs="微软雅黑"/>
          <w:sz w:val="30"/>
          <w:szCs w:val="30"/>
        </w:rPr>
      </w:pPr>
    </w:p>
    <w:p w14:paraId="35BECE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Holy Spirit, and renew my soul!</w:t>
      </w:r>
    </w:p>
    <w:p w14:paraId="64061A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来吧，圣灵，更新我的灵魂！</w:t>
      </w:r>
    </w:p>
    <w:p w14:paraId="29F84C09">
      <w:pPr>
        <w:spacing w:line="241" w:lineRule="auto"/>
        <w:rPr>
          <w:rFonts w:hint="eastAsia" w:ascii="微软雅黑" w:hAnsi="微软雅黑" w:eastAsia="微软雅黑" w:cs="微软雅黑"/>
          <w:sz w:val="30"/>
          <w:szCs w:val="30"/>
        </w:rPr>
      </w:pPr>
    </w:p>
    <w:p w14:paraId="4C154D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 Thou me!</w:t>
      </w:r>
    </w:p>
    <w:p w14:paraId="6E04F0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使我苏醒！</w:t>
      </w:r>
    </w:p>
    <w:p w14:paraId="5540B3A5">
      <w:pPr>
        <w:spacing w:line="241" w:lineRule="auto"/>
        <w:rPr>
          <w:rFonts w:hint="eastAsia" w:ascii="微软雅黑" w:hAnsi="微软雅黑" w:eastAsia="微软雅黑" w:cs="微软雅黑"/>
          <w:sz w:val="30"/>
          <w:szCs w:val="30"/>
        </w:rPr>
      </w:pPr>
    </w:p>
    <w:p w14:paraId="5AAAC3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restore me, and have mercy on me!</w:t>
      </w:r>
    </w:p>
    <w:p w14:paraId="746271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恢复我，怜悯我！</w:t>
      </w:r>
    </w:p>
    <w:p w14:paraId="2B72EAE7">
      <w:pPr>
        <w:spacing w:line="241" w:lineRule="auto"/>
        <w:rPr>
          <w:rFonts w:hint="eastAsia" w:ascii="微软雅黑" w:hAnsi="微软雅黑" w:eastAsia="微软雅黑" w:cs="微软雅黑"/>
          <w:sz w:val="30"/>
          <w:szCs w:val="30"/>
        </w:rPr>
      </w:pPr>
    </w:p>
    <w:p w14:paraId="27B4E0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night I would earnestly implore the Lord to take pity upon His servant, and send me a happy revival of spiritual life!</w:t>
      </w:r>
    </w:p>
    <w:p w14:paraId="068A70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就在今晚，我愿切切地恳求主怜悯祂的仆人，赐给我属灵生命的快乐复兴！</w:t>
      </w:r>
    </w:p>
    <w:p w14:paraId="5235CB33">
      <w:pPr>
        <w:spacing w:line="241" w:lineRule="auto"/>
        <w:rPr>
          <w:rFonts w:hint="eastAsia" w:ascii="微软雅黑" w:hAnsi="微软雅黑" w:eastAsia="微软雅黑" w:cs="微软雅黑"/>
          <w:sz w:val="30"/>
          <w:szCs w:val="30"/>
        </w:rPr>
      </w:pPr>
    </w:p>
    <w:p w14:paraId="333BC7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2 5</w:t>
      </w:r>
    </w:p>
    <w:p w14:paraId="640B8B6D">
      <w:pPr>
        <w:spacing w:line="241" w:lineRule="auto"/>
        <w:rPr>
          <w:rFonts w:hint="eastAsia" w:ascii="微软雅黑" w:hAnsi="微软雅黑" w:eastAsia="微软雅黑" w:cs="微软雅黑"/>
          <w:sz w:val="30"/>
          <w:szCs w:val="30"/>
        </w:rPr>
      </w:pPr>
    </w:p>
    <w:p w14:paraId="59DDC5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四月二十五日</w:t>
      </w:r>
    </w:p>
    <w:p w14:paraId="6291186C">
      <w:pPr>
        <w:spacing w:line="241" w:lineRule="auto"/>
        <w:rPr>
          <w:rFonts w:hint="eastAsia" w:ascii="微软雅黑" w:hAnsi="微软雅黑" w:eastAsia="微软雅黑" w:cs="微软雅黑"/>
          <w:sz w:val="30"/>
          <w:szCs w:val="30"/>
        </w:rPr>
      </w:pPr>
    </w:p>
    <w:p w14:paraId="0DE50C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C2C44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DC5F597">
      <w:pPr>
        <w:spacing w:line="241" w:lineRule="auto"/>
        <w:rPr>
          <w:rFonts w:hint="eastAsia" w:ascii="微软雅黑" w:hAnsi="微软雅黑" w:eastAsia="微软雅黑" w:cs="微软雅黑"/>
          <w:sz w:val="30"/>
          <w:szCs w:val="30"/>
        </w:rPr>
      </w:pPr>
    </w:p>
    <w:p w14:paraId="37C984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Rise up my love, my fair one, and come away. - Song Of Solomon 2:10</w:t>
      </w:r>
    </w:p>
    <w:p w14:paraId="1ABE39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我良人对我说：我的佳偶，我的美人，起来，与我同去！——雅歌 2:10</w:t>
      </w:r>
    </w:p>
    <w:p w14:paraId="2D108C0E">
      <w:pPr>
        <w:spacing w:line="241" w:lineRule="auto"/>
        <w:rPr>
          <w:rFonts w:hint="eastAsia" w:ascii="微软雅黑" w:hAnsi="微软雅黑" w:eastAsia="微软雅黑" w:cs="微软雅黑"/>
          <w:sz w:val="30"/>
          <w:szCs w:val="30"/>
        </w:rPr>
      </w:pPr>
    </w:p>
    <w:p w14:paraId="2352EE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I hear the voice of my Beloved!</w:t>
      </w:r>
    </w:p>
    <w:p w14:paraId="0F0ED7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看哪，我听见了我的良人的声音！</w:t>
      </w:r>
    </w:p>
    <w:p w14:paraId="7B6C35B6">
      <w:pPr>
        <w:spacing w:line="241" w:lineRule="auto"/>
        <w:rPr>
          <w:rFonts w:hint="eastAsia" w:ascii="微软雅黑" w:hAnsi="微软雅黑" w:eastAsia="微软雅黑" w:cs="微软雅黑"/>
          <w:sz w:val="30"/>
          <w:szCs w:val="30"/>
        </w:rPr>
      </w:pPr>
    </w:p>
    <w:p w14:paraId="7C9F74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to me!</w:t>
      </w:r>
    </w:p>
    <w:p w14:paraId="1CC166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祂在对我说话！</w:t>
      </w:r>
    </w:p>
    <w:p w14:paraId="5C03F23A">
      <w:pPr>
        <w:spacing w:line="241" w:lineRule="auto"/>
        <w:rPr>
          <w:rFonts w:hint="eastAsia" w:ascii="微软雅黑" w:hAnsi="微软雅黑" w:eastAsia="微软雅黑" w:cs="微软雅黑"/>
          <w:sz w:val="30"/>
          <w:szCs w:val="30"/>
        </w:rPr>
      </w:pPr>
    </w:p>
    <w:p w14:paraId="65810E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Fair weather is smiling upon the face of the earth, and He would not have me spiritually asleep while nature is all around me awaking from her winter's rest.</w:t>
      </w:r>
    </w:p>
    <w:p w14:paraId="2FABE5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晴朗的天气在大地上微笑，当大自然万物都在我周围从冬眠中苏醒时，祂不愿我在属灵上沉睡。</w:t>
      </w:r>
    </w:p>
    <w:p w14:paraId="65442479">
      <w:pPr>
        <w:spacing w:line="241" w:lineRule="auto"/>
        <w:rPr>
          <w:rFonts w:hint="eastAsia" w:ascii="微软雅黑" w:hAnsi="微软雅黑" w:eastAsia="微软雅黑" w:cs="微软雅黑"/>
          <w:sz w:val="30"/>
          <w:szCs w:val="30"/>
        </w:rPr>
      </w:pPr>
    </w:p>
    <w:p w14:paraId="03E504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me "Rise up," and well He may, for I have long enough been lying among the pots of worldliness.</w:t>
      </w:r>
    </w:p>
    <w:p w14:paraId="6AAE3C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祂吩咐我“起来”，祂理当如此，因为我在世俗的锅台间躺卧得太久了。</w:t>
      </w:r>
    </w:p>
    <w:p w14:paraId="263FD1AE">
      <w:pPr>
        <w:spacing w:line="241" w:lineRule="auto"/>
        <w:rPr>
          <w:rFonts w:hint="eastAsia" w:ascii="微软雅黑" w:hAnsi="微软雅黑" w:eastAsia="微软雅黑" w:cs="微软雅黑"/>
          <w:sz w:val="30"/>
          <w:szCs w:val="30"/>
        </w:rPr>
      </w:pPr>
    </w:p>
    <w:p w14:paraId="725BEF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risen, I am risen in Him, why then should I cleave unto the dust?</w:t>
      </w:r>
    </w:p>
    <w:p w14:paraId="50CA3F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祂已复活，我也在祂里面复活，那我为何还要紧贴尘土呢？</w:t>
      </w:r>
    </w:p>
    <w:p w14:paraId="18D125B5">
      <w:pPr>
        <w:spacing w:line="241" w:lineRule="auto"/>
        <w:rPr>
          <w:rFonts w:hint="eastAsia" w:ascii="微软雅黑" w:hAnsi="微软雅黑" w:eastAsia="微软雅黑" w:cs="微软雅黑"/>
          <w:sz w:val="30"/>
          <w:szCs w:val="30"/>
        </w:rPr>
      </w:pPr>
    </w:p>
    <w:p w14:paraId="31CE38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lower loves, desires, pursuits, and aspirations, I would rise towards Him.</w:t>
      </w:r>
    </w:p>
    <w:p w14:paraId="575567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我要从低级的爱、欲望、追求和抱负中，向着祂升华。</w:t>
      </w:r>
    </w:p>
    <w:p w14:paraId="740B0695">
      <w:pPr>
        <w:spacing w:line="241" w:lineRule="auto"/>
        <w:rPr>
          <w:rFonts w:hint="eastAsia" w:ascii="微软雅黑" w:hAnsi="微软雅黑" w:eastAsia="微软雅黑" w:cs="微软雅黑"/>
          <w:sz w:val="30"/>
          <w:szCs w:val="30"/>
        </w:rPr>
      </w:pPr>
    </w:p>
    <w:p w14:paraId="460F8E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me by the sweet title of "My love," and counts me fair; this is a good argument for my rising.</w:t>
      </w:r>
    </w:p>
    <w:p w14:paraId="6C59A6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祂以“我的佳偶”这一甜蜜的头衔称呼我，并视我为美；这是我应当兴起的极好理由。</w:t>
      </w:r>
    </w:p>
    <w:p w14:paraId="0802D75E">
      <w:pPr>
        <w:spacing w:line="241" w:lineRule="auto"/>
        <w:rPr>
          <w:rFonts w:hint="eastAsia" w:ascii="微软雅黑" w:hAnsi="微软雅黑" w:eastAsia="微软雅黑" w:cs="微软雅黑"/>
          <w:sz w:val="30"/>
          <w:szCs w:val="30"/>
        </w:rPr>
      </w:pPr>
    </w:p>
    <w:p w14:paraId="1E6C74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thus exalted me, and thinks me thus comely, how can I linger in the tents of Kedar and find congenial associates among the sons of men?</w:t>
      </w:r>
    </w:p>
    <w:p w14:paraId="519340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如果祂如此高举我，并认为我如此俊美，我怎能还逗留在基达的帐棚里，在世人中寻找志趣相投的伙伴呢？</w:t>
      </w:r>
    </w:p>
    <w:p w14:paraId="7172EB54">
      <w:pPr>
        <w:spacing w:line="241" w:lineRule="auto"/>
        <w:rPr>
          <w:rFonts w:hint="eastAsia" w:ascii="微软雅黑" w:hAnsi="微软雅黑" w:eastAsia="微软雅黑" w:cs="微软雅黑"/>
          <w:sz w:val="30"/>
          <w:szCs w:val="30"/>
        </w:rPr>
      </w:pPr>
    </w:p>
    <w:p w14:paraId="36E75F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me "Come away."</w:t>
      </w:r>
    </w:p>
    <w:p w14:paraId="4E0900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祂吩咐我“同去”。</w:t>
      </w:r>
    </w:p>
    <w:p w14:paraId="16282C94">
      <w:pPr>
        <w:spacing w:line="241" w:lineRule="auto"/>
        <w:rPr>
          <w:rFonts w:hint="eastAsia" w:ascii="微软雅黑" w:hAnsi="微软雅黑" w:eastAsia="微软雅黑" w:cs="微软雅黑"/>
          <w:sz w:val="30"/>
          <w:szCs w:val="30"/>
        </w:rPr>
      </w:pPr>
    </w:p>
    <w:p w14:paraId="5259A0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and further from everything selfish, grovelling, worldly, sinful, He calls me; yea, from the outwardly religious world which knows Him not, and has no sympathy with the mystery of the higher life, He calls me.</w:t>
      </w:r>
    </w:p>
    <w:p w14:paraId="19B8BA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祂呼召我远离一切自私、卑下、世俗、有罪的事物，而且是越来越远；是的，祂甚至呼召我离开那不认识祂、对更深生命之奥秘毫无共鸣的表面宗教世界。</w:t>
      </w:r>
    </w:p>
    <w:p w14:paraId="4D7E48F7">
      <w:pPr>
        <w:spacing w:line="241" w:lineRule="auto"/>
        <w:rPr>
          <w:rFonts w:hint="eastAsia" w:ascii="微软雅黑" w:hAnsi="微软雅黑" w:eastAsia="微软雅黑" w:cs="微软雅黑"/>
          <w:sz w:val="30"/>
          <w:szCs w:val="30"/>
        </w:rPr>
      </w:pPr>
    </w:p>
    <w:p w14:paraId="4DAE97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away" has no harsh sound in it to my ear, for what is there to hold me in this wilderness of vanity and sin?</w:t>
      </w:r>
    </w:p>
    <w:p w14:paraId="51365B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“同去”在我耳中听起来一点也不刺耳，因为在这虚荣和罪恶的旷野中，还有什么能留住我呢？</w:t>
      </w:r>
    </w:p>
    <w:p w14:paraId="6677D3C7">
      <w:pPr>
        <w:spacing w:line="241" w:lineRule="auto"/>
        <w:rPr>
          <w:rFonts w:hint="eastAsia" w:ascii="微软雅黑" w:hAnsi="微软雅黑" w:eastAsia="微软雅黑" w:cs="微软雅黑"/>
          <w:sz w:val="30"/>
          <w:szCs w:val="30"/>
        </w:rPr>
      </w:pPr>
    </w:p>
    <w:p w14:paraId="689342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Lord, would that I could come away, but I am taken among the thorns, and cannot escape from them as I would.</w:t>
      </w:r>
    </w:p>
    <w:p w14:paraId="744A31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噢，我的主，但愿我能同去，但我被困在荆棘之中，无法如我所愿地逃脱。</w:t>
      </w:r>
    </w:p>
    <w:p w14:paraId="0D44DC60">
      <w:pPr>
        <w:spacing w:line="241" w:lineRule="auto"/>
        <w:rPr>
          <w:rFonts w:hint="eastAsia" w:ascii="微软雅黑" w:hAnsi="微软雅黑" w:eastAsia="微软雅黑" w:cs="微软雅黑"/>
          <w:sz w:val="30"/>
          <w:szCs w:val="30"/>
        </w:rPr>
      </w:pPr>
    </w:p>
    <w:p w14:paraId="020879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if it were possible, have neither eyes, nor ears, nor heart for sin.</w:t>
      </w:r>
    </w:p>
    <w:p w14:paraId="7C232F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如果可能，我愿让我的眼、耳和心都不再理会罪。</w:t>
      </w:r>
    </w:p>
    <w:p w14:paraId="5A1765CE">
      <w:pPr>
        <w:spacing w:line="241" w:lineRule="auto"/>
        <w:rPr>
          <w:rFonts w:hint="eastAsia" w:ascii="微软雅黑" w:hAnsi="微软雅黑" w:eastAsia="微软雅黑" w:cs="微软雅黑"/>
          <w:sz w:val="30"/>
          <w:szCs w:val="30"/>
        </w:rPr>
      </w:pPr>
    </w:p>
    <w:p w14:paraId="71A650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callest me to Thyself by saying "Come away," and this is a melodious call indeed.</w:t>
      </w:r>
    </w:p>
    <w:p w14:paraId="1EE3F9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祢通过说“同去”来召我到祢那里，这确实是悦耳的召唤。</w:t>
      </w:r>
    </w:p>
    <w:p w14:paraId="058CF22F">
      <w:pPr>
        <w:spacing w:line="241" w:lineRule="auto"/>
        <w:rPr>
          <w:rFonts w:hint="eastAsia" w:ascii="微软雅黑" w:hAnsi="微软雅黑" w:eastAsia="微软雅黑" w:cs="微软雅黑"/>
          <w:sz w:val="30"/>
          <w:szCs w:val="30"/>
        </w:rPr>
      </w:pPr>
    </w:p>
    <w:p w14:paraId="1525BC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to Thee is to come home from exile, to come to land out of the raging storm, to come to rest after long labour, to come to the goal of my desires and the summit of my wishes.</w:t>
      </w:r>
    </w:p>
    <w:p w14:paraId="00A954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来到祢那里就是从流放中回归故乡，是从狂风暴雨中登上陆地，是长久劳苦后的安息，是达到了我欲望的目标和我愿望的顶峰。</w:t>
      </w:r>
    </w:p>
    <w:p w14:paraId="4C8EDE65">
      <w:pPr>
        <w:spacing w:line="241" w:lineRule="auto"/>
        <w:rPr>
          <w:rFonts w:hint="eastAsia" w:ascii="微软雅黑" w:hAnsi="微软雅黑" w:eastAsia="微软雅黑" w:cs="微软雅黑"/>
          <w:sz w:val="30"/>
          <w:szCs w:val="30"/>
        </w:rPr>
      </w:pPr>
    </w:p>
    <w:p w14:paraId="374C9C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how can a stone rise, how can a lump of clay come away from the horrible pit?</w:t>
      </w:r>
    </w:p>
    <w:p w14:paraId="41E38D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但是主啊，石头怎能兴起，泥块怎能离开那恐怖的深坑呢？</w:t>
      </w:r>
    </w:p>
    <w:p w14:paraId="7EB56E9B">
      <w:pPr>
        <w:spacing w:line="241" w:lineRule="auto"/>
        <w:rPr>
          <w:rFonts w:hint="eastAsia" w:ascii="微软雅黑" w:hAnsi="微软雅黑" w:eastAsia="微软雅黑" w:cs="微软雅黑"/>
          <w:sz w:val="30"/>
          <w:szCs w:val="30"/>
        </w:rPr>
      </w:pPr>
    </w:p>
    <w:p w14:paraId="17DF78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raise me, draw me.</w:t>
      </w:r>
    </w:p>
    <w:p w14:paraId="7EBDBE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噢，请举起我，牵引我。</w:t>
      </w:r>
    </w:p>
    <w:p w14:paraId="54D1D261">
      <w:pPr>
        <w:spacing w:line="241" w:lineRule="auto"/>
        <w:rPr>
          <w:rFonts w:hint="eastAsia" w:ascii="微软雅黑" w:hAnsi="微软雅黑" w:eastAsia="微软雅黑" w:cs="微软雅黑"/>
          <w:sz w:val="30"/>
          <w:szCs w:val="30"/>
        </w:rPr>
      </w:pPr>
    </w:p>
    <w:p w14:paraId="2A3F8D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grace can do it.</w:t>
      </w:r>
    </w:p>
    <w:p w14:paraId="3FB60B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祢的恩典能做到。</w:t>
      </w:r>
    </w:p>
    <w:p w14:paraId="4F13E92E">
      <w:pPr>
        <w:spacing w:line="241" w:lineRule="auto"/>
        <w:rPr>
          <w:rFonts w:hint="eastAsia" w:ascii="微软雅黑" w:hAnsi="微软雅黑" w:eastAsia="微软雅黑" w:cs="微软雅黑"/>
          <w:sz w:val="30"/>
          <w:szCs w:val="30"/>
        </w:rPr>
      </w:pPr>
    </w:p>
    <w:p w14:paraId="7BB6B4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forth Thy Holy Spirit to kindle sacred flames of love in my heart, and I will continue to rise until I leave life and time behind me, and indeed come away.</w:t>
      </w:r>
    </w:p>
    <w:p w14:paraId="7A614D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求祢差遣圣灵在我心中点燃神圣的爱之火焰，我将不断升华，直到我将生命和时间抛在脑后，真正地同去。</w:t>
      </w:r>
    </w:p>
    <w:p w14:paraId="5687F650">
      <w:pPr>
        <w:spacing w:line="241" w:lineRule="auto"/>
        <w:rPr>
          <w:rFonts w:hint="eastAsia" w:ascii="微软雅黑" w:hAnsi="微软雅黑" w:eastAsia="微软雅黑" w:cs="微软雅黑"/>
          <w:sz w:val="30"/>
          <w:szCs w:val="30"/>
        </w:rPr>
      </w:pPr>
    </w:p>
    <w:p w14:paraId="015D9E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9A0DE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44EF2D1">
      <w:pPr>
        <w:spacing w:line="241" w:lineRule="auto"/>
        <w:rPr>
          <w:rFonts w:hint="eastAsia" w:ascii="微软雅黑" w:hAnsi="微软雅黑" w:eastAsia="微软雅黑" w:cs="微软雅黑"/>
          <w:sz w:val="30"/>
          <w:szCs w:val="30"/>
        </w:rPr>
      </w:pPr>
    </w:p>
    <w:p w14:paraId="455817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hear My voice, and open the door, I will come in to him. - Revelation 3:20</w:t>
      </w:r>
    </w:p>
    <w:p w14:paraId="0CA2FB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若有听见我声音就开门的，我要进到他那里去。——启示录 3:20</w:t>
      </w:r>
    </w:p>
    <w:p w14:paraId="79D85606">
      <w:pPr>
        <w:spacing w:line="241" w:lineRule="auto"/>
        <w:rPr>
          <w:rFonts w:hint="eastAsia" w:ascii="微软雅黑" w:hAnsi="微软雅黑" w:eastAsia="微软雅黑" w:cs="微软雅黑"/>
          <w:sz w:val="30"/>
          <w:szCs w:val="30"/>
        </w:rPr>
      </w:pPr>
    </w:p>
    <w:p w14:paraId="3D8CD3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your desire this evening?</w:t>
      </w:r>
    </w:p>
    <w:p w14:paraId="593141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今晚你的愿望是什么？</w:t>
      </w:r>
    </w:p>
    <w:p w14:paraId="6970046A">
      <w:pPr>
        <w:spacing w:line="241" w:lineRule="auto"/>
        <w:rPr>
          <w:rFonts w:hint="eastAsia" w:ascii="微软雅黑" w:hAnsi="微软雅黑" w:eastAsia="微软雅黑" w:cs="微软雅黑"/>
          <w:sz w:val="30"/>
          <w:szCs w:val="30"/>
        </w:rPr>
      </w:pPr>
    </w:p>
    <w:p w14:paraId="21299A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set upon heavenly things?</w:t>
      </w:r>
    </w:p>
    <w:p w14:paraId="369EFE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它是否专注于天上的事？</w:t>
      </w:r>
    </w:p>
    <w:p w14:paraId="044D6DBE">
      <w:pPr>
        <w:spacing w:line="241" w:lineRule="auto"/>
        <w:rPr>
          <w:rFonts w:hint="eastAsia" w:ascii="微软雅黑" w:hAnsi="微软雅黑" w:eastAsia="微软雅黑" w:cs="微软雅黑"/>
          <w:sz w:val="30"/>
          <w:szCs w:val="30"/>
        </w:rPr>
      </w:pPr>
    </w:p>
    <w:p w14:paraId="085482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long to enjoy the high doctrine of eternal love?</w:t>
      </w:r>
    </w:p>
    <w:p w14:paraId="6E1EFA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你是否渴望享有那永恒之爱的高深教义？</w:t>
      </w:r>
    </w:p>
    <w:p w14:paraId="1AC45A42">
      <w:pPr>
        <w:spacing w:line="241" w:lineRule="auto"/>
        <w:rPr>
          <w:rFonts w:hint="eastAsia" w:ascii="微软雅黑" w:hAnsi="微软雅黑" w:eastAsia="微软雅黑" w:cs="微软雅黑"/>
          <w:sz w:val="30"/>
          <w:szCs w:val="30"/>
        </w:rPr>
      </w:pPr>
    </w:p>
    <w:p w14:paraId="608EC8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desire liberty in very close communion with God?</w:t>
      </w:r>
    </w:p>
    <w:p w14:paraId="2ACFCD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你是否渴望在与神极其亲密的交通中获得自由？</w:t>
      </w:r>
    </w:p>
    <w:p w14:paraId="234B1AD7">
      <w:pPr>
        <w:spacing w:line="241" w:lineRule="auto"/>
        <w:rPr>
          <w:rFonts w:hint="eastAsia" w:ascii="微软雅黑" w:hAnsi="微软雅黑" w:eastAsia="微软雅黑" w:cs="微软雅黑"/>
          <w:sz w:val="30"/>
          <w:szCs w:val="30"/>
        </w:rPr>
      </w:pPr>
    </w:p>
    <w:p w14:paraId="12D3A0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aspire to know the heights, and depths, and lengths, and breadths?</w:t>
      </w:r>
    </w:p>
    <w:p w14:paraId="00BA0D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你是否向往认识那高、深、长、宽？</w:t>
      </w:r>
    </w:p>
    <w:p w14:paraId="3CFD04EB">
      <w:pPr>
        <w:spacing w:line="241" w:lineRule="auto"/>
        <w:rPr>
          <w:rFonts w:hint="eastAsia" w:ascii="微软雅黑" w:hAnsi="微软雅黑" w:eastAsia="微软雅黑" w:cs="微软雅黑"/>
          <w:sz w:val="30"/>
          <w:szCs w:val="30"/>
        </w:rPr>
      </w:pPr>
    </w:p>
    <w:p w14:paraId="5134FF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must draw near to Jesus; you must get a clear sight of Him in His preciousness and completeness: you must view Him in His work, in His offices, in His person.</w:t>
      </w:r>
    </w:p>
    <w:p w14:paraId="481422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那么你必须亲近耶稣；你必须清晰地看见祂的宝贵与完备：你必须在祂的工作、祂的职分以及祂的人格中仰望祂。</w:t>
      </w:r>
    </w:p>
    <w:p w14:paraId="05C1CD4A">
      <w:pPr>
        <w:spacing w:line="241" w:lineRule="auto"/>
        <w:rPr>
          <w:rFonts w:hint="eastAsia" w:ascii="微软雅黑" w:hAnsi="微软雅黑" w:eastAsia="微软雅黑" w:cs="微软雅黑"/>
          <w:sz w:val="30"/>
          <w:szCs w:val="30"/>
        </w:rPr>
      </w:pPr>
    </w:p>
    <w:p w14:paraId="11ACB3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understands Christ, receives an anointing from the Holy One, by which He knows all things.</w:t>
      </w:r>
    </w:p>
    <w:p w14:paraId="1414B1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凡明白基督的人，就从那圣者领受了恩膏，由此便知道万事。</w:t>
      </w:r>
    </w:p>
    <w:p w14:paraId="0FDB45F8">
      <w:pPr>
        <w:spacing w:line="241" w:lineRule="auto"/>
        <w:rPr>
          <w:rFonts w:hint="eastAsia" w:ascii="微软雅黑" w:hAnsi="微软雅黑" w:eastAsia="微软雅黑" w:cs="微软雅黑"/>
          <w:sz w:val="30"/>
          <w:szCs w:val="30"/>
        </w:rPr>
      </w:pPr>
    </w:p>
    <w:p w14:paraId="276650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great master-key of all the chambers of God: there is no treasure-house of God which will not open and yield up all its wealth to the soul that lives near to Jesus.</w:t>
      </w:r>
    </w:p>
    <w:p w14:paraId="666A41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基督是开启神所有门户的伟大万能钥匙：对于生活在耶稣附近的灵魂，没有任何神的宝库是不向其敞开并交出所有财富的。</w:t>
      </w:r>
    </w:p>
    <w:p w14:paraId="5C014528">
      <w:pPr>
        <w:spacing w:line="241" w:lineRule="auto"/>
        <w:rPr>
          <w:rFonts w:hint="eastAsia" w:ascii="微软雅黑" w:hAnsi="微软雅黑" w:eastAsia="微软雅黑" w:cs="微软雅黑"/>
          <w:sz w:val="30"/>
          <w:szCs w:val="30"/>
        </w:rPr>
      </w:pPr>
    </w:p>
    <w:p w14:paraId="047803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saying, "O that He would dwell in my bosom"?</w:t>
      </w:r>
    </w:p>
    <w:p w14:paraId="3CB78C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你是否在说：“噢，愿祂住在我的怀中”？</w:t>
      </w:r>
    </w:p>
    <w:p w14:paraId="42F0C5E0">
      <w:pPr>
        <w:spacing w:line="241" w:lineRule="auto"/>
        <w:rPr>
          <w:rFonts w:hint="eastAsia" w:ascii="微软雅黑" w:hAnsi="微软雅黑" w:eastAsia="微软雅黑" w:cs="微软雅黑"/>
          <w:sz w:val="30"/>
          <w:szCs w:val="30"/>
        </w:rPr>
      </w:pPr>
    </w:p>
    <w:p w14:paraId="2AAB5B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He would make my heart His dwelling-place for ever"?</w:t>
      </w:r>
    </w:p>
    <w:p w14:paraId="357FF7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“但愿祂使我的心永远成为祂的居所”？</w:t>
      </w:r>
    </w:p>
    <w:p w14:paraId="670531D2">
      <w:pPr>
        <w:spacing w:line="241" w:lineRule="auto"/>
        <w:rPr>
          <w:rFonts w:hint="eastAsia" w:ascii="微软雅黑" w:hAnsi="微软雅黑" w:eastAsia="微软雅黑" w:cs="微软雅黑"/>
          <w:sz w:val="30"/>
          <w:szCs w:val="30"/>
        </w:rPr>
      </w:pPr>
    </w:p>
    <w:p w14:paraId="6136EE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the door, beloved, and He will come into your souls.</w:t>
      </w:r>
    </w:p>
    <w:p w14:paraId="76CB0A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开门吧，亲爱的，祂必进入你的灵魂。</w:t>
      </w:r>
    </w:p>
    <w:p w14:paraId="4C5257DF">
      <w:pPr>
        <w:spacing w:line="241" w:lineRule="auto"/>
        <w:rPr>
          <w:rFonts w:hint="eastAsia" w:ascii="微软雅黑" w:hAnsi="微软雅黑" w:eastAsia="微软雅黑" w:cs="微软雅黑"/>
          <w:sz w:val="30"/>
          <w:szCs w:val="30"/>
        </w:rPr>
      </w:pPr>
    </w:p>
    <w:p w14:paraId="7D7EC8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long been knocking, and all with this object, that He may sup with you, and you with Him.</w:t>
      </w:r>
    </w:p>
    <w:p w14:paraId="13E620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祂已敲门许久，目的只有一个，就是祂要与你一同坐席，你也要与祂一同坐席。</w:t>
      </w:r>
    </w:p>
    <w:p w14:paraId="3912ACC7">
      <w:pPr>
        <w:spacing w:line="241" w:lineRule="auto"/>
        <w:rPr>
          <w:rFonts w:hint="eastAsia" w:ascii="微软雅黑" w:hAnsi="微软雅黑" w:eastAsia="微软雅黑" w:cs="微软雅黑"/>
          <w:sz w:val="30"/>
          <w:szCs w:val="30"/>
        </w:rPr>
      </w:pPr>
    </w:p>
    <w:p w14:paraId="02DA32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sups with you because you find the house or the heart, and you with Him because He brings the provision.</w:t>
      </w:r>
    </w:p>
    <w:p w14:paraId="3850F2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祂与你一同坐席，因为你提供了房屋或心灵；你与祂一同坐席，因为祂带来了供应。</w:t>
      </w:r>
    </w:p>
    <w:p w14:paraId="757EEA37">
      <w:pPr>
        <w:spacing w:line="241" w:lineRule="auto"/>
        <w:rPr>
          <w:rFonts w:hint="eastAsia" w:ascii="微软雅黑" w:hAnsi="微软雅黑" w:eastAsia="微软雅黑" w:cs="微软雅黑"/>
          <w:sz w:val="30"/>
          <w:szCs w:val="30"/>
        </w:rPr>
      </w:pPr>
    </w:p>
    <w:p w14:paraId="3BA64E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sup with you if it were not in your heart, you finding the house; nor could you sup with Him, for you have a bare cupboard, if He did not bring provision with Him.</w:t>
      </w:r>
    </w:p>
    <w:p w14:paraId="06C96E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如果不是在你的心中，如果你不提供房屋，祂就无法与你一同坐席；如果祂不带来供应，你那空空如也的橱柜也无法让你与祂一同坐席。</w:t>
      </w:r>
    </w:p>
    <w:p w14:paraId="65148886">
      <w:pPr>
        <w:spacing w:line="241" w:lineRule="auto"/>
        <w:rPr>
          <w:rFonts w:hint="eastAsia" w:ascii="微软雅黑" w:hAnsi="微软雅黑" w:eastAsia="微软雅黑" w:cs="微软雅黑"/>
          <w:sz w:val="30"/>
          <w:szCs w:val="30"/>
        </w:rPr>
      </w:pPr>
    </w:p>
    <w:p w14:paraId="4A44FB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Fling wide, then, the portals of your soul.</w:t>
      </w:r>
    </w:p>
    <w:p w14:paraId="29CB07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那么，请敞开你灵魂的大门。</w:t>
      </w:r>
    </w:p>
    <w:p w14:paraId="4669ACF1">
      <w:pPr>
        <w:spacing w:line="241" w:lineRule="auto"/>
        <w:rPr>
          <w:rFonts w:hint="eastAsia" w:ascii="微软雅黑" w:hAnsi="微软雅黑" w:eastAsia="微软雅黑" w:cs="微软雅黑"/>
          <w:sz w:val="30"/>
          <w:szCs w:val="30"/>
        </w:rPr>
      </w:pPr>
    </w:p>
    <w:p w14:paraId="5F7BD4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come with that love which you long to feel; He will come with that joy into which you cannot work your poor depressed spirit; He will bring the peace which now you have not; He will come with His flagons of wine and sweet apples of love, and cheer you till you have no other sickness but that of "love o'erpowering, love divine."</w:t>
      </w:r>
    </w:p>
    <w:p w14:paraId="55091D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带着你渴望感受的那份爱而来；祂将带着你那忧郁的灵无法靠自己达到的喜乐而来；祂将带来你现在尚未拥有的平安；祂将带着祂满杯的酒和甜美的爱之苹果而来，使你振奋，直到你除了那“压倒性的爱，神圣的爱”之外，别无他疾。</w:t>
      </w:r>
    </w:p>
    <w:p w14:paraId="7C87D61C">
      <w:pPr>
        <w:spacing w:line="241" w:lineRule="auto"/>
        <w:rPr>
          <w:rFonts w:hint="eastAsia" w:ascii="微软雅黑" w:hAnsi="微软雅黑" w:eastAsia="微软雅黑" w:cs="微软雅黑"/>
          <w:sz w:val="30"/>
          <w:szCs w:val="30"/>
        </w:rPr>
      </w:pPr>
    </w:p>
    <w:p w14:paraId="70A9D6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open the door to Him, drive out His enemies, give Him the keys of your heart, and He will dwell there for ever.</w:t>
      </w:r>
    </w:p>
    <w:p w14:paraId="63F507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只要向祂敞开大门，驱逐祂的仇敌，将你心的钥匙交给祂，祂就必永远住在那里。</w:t>
      </w:r>
    </w:p>
    <w:p w14:paraId="55EC8201">
      <w:pPr>
        <w:spacing w:line="241" w:lineRule="auto"/>
        <w:rPr>
          <w:rFonts w:hint="eastAsia" w:ascii="微软雅黑" w:hAnsi="微软雅黑" w:eastAsia="微软雅黑" w:cs="微软雅黑"/>
          <w:sz w:val="30"/>
          <w:szCs w:val="30"/>
        </w:rPr>
      </w:pPr>
    </w:p>
    <w:p w14:paraId="2198A4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wondrous love, that brings such a guest to dwell in such a heart!</w:t>
      </w:r>
    </w:p>
    <w:p w14:paraId="659370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噢，奇妙的爱，竟让这样一位贵客住进这样的心中！</w:t>
      </w:r>
    </w:p>
    <w:p w14:paraId="10665C6A">
      <w:pPr>
        <w:spacing w:line="241" w:lineRule="auto"/>
        <w:rPr>
          <w:rFonts w:hint="eastAsia" w:ascii="微软雅黑" w:hAnsi="微软雅黑" w:eastAsia="微软雅黑" w:cs="微软雅黑"/>
          <w:sz w:val="30"/>
          <w:szCs w:val="30"/>
        </w:rPr>
      </w:pPr>
    </w:p>
    <w:p w14:paraId="701E78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2 6</w:t>
      </w:r>
    </w:p>
    <w:p w14:paraId="4DD1E7E0">
      <w:pPr>
        <w:spacing w:line="241" w:lineRule="auto"/>
        <w:rPr>
          <w:rFonts w:hint="eastAsia" w:ascii="微软雅黑" w:hAnsi="微软雅黑" w:eastAsia="微软雅黑" w:cs="微软雅黑"/>
          <w:sz w:val="30"/>
          <w:szCs w:val="30"/>
        </w:rPr>
      </w:pPr>
    </w:p>
    <w:p w14:paraId="42DFD7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四月二十六日</w:t>
      </w:r>
    </w:p>
    <w:p w14:paraId="1BEECFA7">
      <w:pPr>
        <w:spacing w:line="241" w:lineRule="auto"/>
        <w:rPr>
          <w:rFonts w:hint="eastAsia" w:ascii="微软雅黑" w:hAnsi="微软雅黑" w:eastAsia="微软雅黑" w:cs="微软雅黑"/>
          <w:sz w:val="30"/>
          <w:szCs w:val="30"/>
        </w:rPr>
      </w:pPr>
    </w:p>
    <w:p w14:paraId="2CAD29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D67EF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1D778886">
      <w:pPr>
        <w:spacing w:line="241" w:lineRule="auto"/>
        <w:rPr>
          <w:rFonts w:hint="eastAsia" w:ascii="微软雅黑" w:hAnsi="微软雅黑" w:eastAsia="微软雅黑" w:cs="微软雅黑"/>
          <w:sz w:val="30"/>
          <w:szCs w:val="30"/>
        </w:rPr>
      </w:pPr>
    </w:p>
    <w:p w14:paraId="6C45E1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 in remembrance of Me. - 1 Corinthians 11:24</w:t>
      </w:r>
    </w:p>
    <w:p w14:paraId="682D24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你们应当如此行，为的是记念我。——哥林多前书 11:24</w:t>
      </w:r>
    </w:p>
    <w:p w14:paraId="0BAC4B25">
      <w:pPr>
        <w:spacing w:line="241" w:lineRule="auto"/>
        <w:rPr>
          <w:rFonts w:hint="eastAsia" w:ascii="微软雅黑" w:hAnsi="微软雅黑" w:eastAsia="微软雅黑" w:cs="微软雅黑"/>
          <w:sz w:val="30"/>
          <w:szCs w:val="30"/>
        </w:rPr>
      </w:pPr>
    </w:p>
    <w:p w14:paraId="5A69AB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then, that Christians may forget Christ!</w:t>
      </w:r>
    </w:p>
    <w:p w14:paraId="366743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看来，基督徒竟然会忘记基督！</w:t>
      </w:r>
    </w:p>
    <w:p w14:paraId="25500439">
      <w:pPr>
        <w:spacing w:line="241" w:lineRule="auto"/>
        <w:rPr>
          <w:rFonts w:hint="eastAsia" w:ascii="微软雅黑" w:hAnsi="微软雅黑" w:eastAsia="微软雅黑" w:cs="微软雅黑"/>
          <w:sz w:val="30"/>
          <w:szCs w:val="30"/>
        </w:rPr>
      </w:pPr>
    </w:p>
    <w:p w14:paraId="0EAEFC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be no need for this loving exhortation, if there were not a fearful supposition that our memories might prove treacherous.</w:t>
      </w:r>
    </w:p>
    <w:p w14:paraId="21AC76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如果不是存在一个可怕的假设，即我们的记忆可能会背叛，那就完全不需要这种慈爱的劝诫了。</w:t>
      </w:r>
    </w:p>
    <w:p w14:paraId="7D9752D7">
      <w:pPr>
        <w:spacing w:line="241" w:lineRule="auto"/>
        <w:rPr>
          <w:rFonts w:hint="eastAsia" w:ascii="微软雅黑" w:hAnsi="微软雅黑" w:eastAsia="微软雅黑" w:cs="微软雅黑"/>
          <w:sz w:val="30"/>
          <w:szCs w:val="30"/>
        </w:rPr>
      </w:pPr>
    </w:p>
    <w:p w14:paraId="3AC05D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 bare supposition: it is, alas! too well confirmed in our experience, not as a possibility, but as a lamentable fact.</w:t>
      </w:r>
    </w:p>
    <w:p w14:paraId="1C647C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而且这并非仅仅是一个假设：唉！这在我们的经历中得到了太充分的证实，它不是一种可能性，而是一个可悲的事实。</w:t>
      </w:r>
    </w:p>
    <w:p w14:paraId="781BE7B9">
      <w:pPr>
        <w:spacing w:line="241" w:lineRule="auto"/>
        <w:rPr>
          <w:rFonts w:hint="eastAsia" w:ascii="微软雅黑" w:hAnsi="微软雅黑" w:eastAsia="微软雅黑" w:cs="微软雅黑"/>
          <w:sz w:val="30"/>
          <w:szCs w:val="30"/>
        </w:rPr>
      </w:pPr>
    </w:p>
    <w:p w14:paraId="7C8CFC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almost impossible that those who have been redeemed by the blood of the dying Lamb, and loved with an everlasting love by the eternal Son of God, should forget that gracious Saviour; but, if startling to the ear, it is, alas! too apparent to the eye to allow us to deny the crime.</w:t>
      </w:r>
    </w:p>
    <w:p w14:paraId="30F785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受死羔羊的宝血所救赎、被神永恒之子以永恒之爱所眷爱的人，竟然会忘记那位恩慈的救主，这似乎几乎是不可能的；但是，尽管听起来惊心，唉！这在眼中却是太显而易见了，以至于我们无法否认这一罪过。</w:t>
      </w:r>
    </w:p>
    <w:p w14:paraId="1076CB0C">
      <w:pPr>
        <w:spacing w:line="241" w:lineRule="auto"/>
        <w:rPr>
          <w:rFonts w:hint="eastAsia" w:ascii="微软雅黑" w:hAnsi="微软雅黑" w:eastAsia="微软雅黑" w:cs="微软雅黑"/>
          <w:sz w:val="30"/>
          <w:szCs w:val="30"/>
        </w:rPr>
      </w:pPr>
    </w:p>
    <w:p w14:paraId="0A3481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 Him who never forgot us!</w:t>
      </w:r>
    </w:p>
    <w:p w14:paraId="5C815D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忘记那位从未忘记我们的人！</w:t>
      </w:r>
    </w:p>
    <w:p w14:paraId="67273BAD">
      <w:pPr>
        <w:spacing w:line="241" w:lineRule="auto"/>
        <w:rPr>
          <w:rFonts w:hint="eastAsia" w:ascii="微软雅黑" w:hAnsi="微软雅黑" w:eastAsia="微软雅黑" w:cs="微软雅黑"/>
          <w:sz w:val="30"/>
          <w:szCs w:val="30"/>
        </w:rPr>
      </w:pPr>
    </w:p>
    <w:p w14:paraId="6A92B4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 Him who poured His blood forth for our sins!</w:t>
      </w:r>
    </w:p>
    <w:p w14:paraId="7AC2E3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忘记那位为我们的罪倾倒宝血的人！</w:t>
      </w:r>
    </w:p>
    <w:p w14:paraId="1B8FC08C">
      <w:pPr>
        <w:spacing w:line="241" w:lineRule="auto"/>
        <w:rPr>
          <w:rFonts w:hint="eastAsia" w:ascii="微软雅黑" w:hAnsi="微软雅黑" w:eastAsia="微软雅黑" w:cs="微软雅黑"/>
          <w:sz w:val="30"/>
          <w:szCs w:val="30"/>
        </w:rPr>
      </w:pPr>
    </w:p>
    <w:p w14:paraId="0D6579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 Him who loved us even to the death!</w:t>
      </w:r>
    </w:p>
    <w:p w14:paraId="189785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忘记那位爱我们甚至于死的人！</w:t>
      </w:r>
    </w:p>
    <w:p w14:paraId="515EA212">
      <w:pPr>
        <w:spacing w:line="241" w:lineRule="auto"/>
        <w:rPr>
          <w:rFonts w:hint="eastAsia" w:ascii="微软雅黑" w:hAnsi="微软雅黑" w:eastAsia="微软雅黑" w:cs="微软雅黑"/>
          <w:sz w:val="30"/>
          <w:szCs w:val="30"/>
        </w:rPr>
      </w:pPr>
    </w:p>
    <w:p w14:paraId="3D1AF5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possible?</w:t>
      </w:r>
    </w:p>
    <w:p w14:paraId="3E2D89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这可能吗？</w:t>
      </w:r>
    </w:p>
    <w:p w14:paraId="7441B794">
      <w:pPr>
        <w:spacing w:line="241" w:lineRule="auto"/>
        <w:rPr>
          <w:rFonts w:hint="eastAsia" w:ascii="微软雅黑" w:hAnsi="微软雅黑" w:eastAsia="微软雅黑" w:cs="微软雅黑"/>
          <w:sz w:val="30"/>
          <w:szCs w:val="30"/>
        </w:rPr>
      </w:pPr>
    </w:p>
    <w:p w14:paraId="161404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not only possible, but conscience confesses that it is too sadly a fault with all of us, that we suffer Him to be as a wayfaring man tarrying but for a night.</w:t>
      </w:r>
    </w:p>
    <w:p w14:paraId="0B53DA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是的，这不仅是可能的，而且良心也承认，这对我们所有人来说都是一个可悲的错误，我们任由祂像个只停留一晚的过客。</w:t>
      </w:r>
    </w:p>
    <w:p w14:paraId="44318E5A">
      <w:pPr>
        <w:spacing w:line="241" w:lineRule="auto"/>
        <w:rPr>
          <w:rFonts w:hint="eastAsia" w:ascii="微软雅黑" w:hAnsi="微软雅黑" w:eastAsia="微软雅黑" w:cs="微软雅黑"/>
          <w:sz w:val="30"/>
          <w:szCs w:val="30"/>
        </w:rPr>
      </w:pPr>
    </w:p>
    <w:p w14:paraId="3AEF8A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whom we should make the abiding tenant of our memories is but a visitor therein.</w:t>
      </w:r>
    </w:p>
    <w:p w14:paraId="0D1F5A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那位我们本应让其永久居住在记忆中的主，却仅仅是其中的一个访客。</w:t>
      </w:r>
    </w:p>
    <w:p w14:paraId="04373D27">
      <w:pPr>
        <w:spacing w:line="241" w:lineRule="auto"/>
        <w:rPr>
          <w:rFonts w:hint="eastAsia" w:ascii="微软雅黑" w:hAnsi="微软雅黑" w:eastAsia="微软雅黑" w:cs="微软雅黑"/>
          <w:sz w:val="30"/>
          <w:szCs w:val="30"/>
        </w:rPr>
      </w:pPr>
    </w:p>
    <w:p w14:paraId="1DD424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where one would think that memory would linger, and unmindfulness would be an unknown intruder, is desecrated by the feet of forgetfulness.</w:t>
      </w:r>
    </w:p>
    <w:p w14:paraId="04CFBD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那本以为记忆会徘徊不去、疏忽会是无名闯入者的十字架，却被遗忘的脚步所亵渎。</w:t>
      </w:r>
    </w:p>
    <w:p w14:paraId="42D66EEB">
      <w:pPr>
        <w:spacing w:line="241" w:lineRule="auto"/>
        <w:rPr>
          <w:rFonts w:hint="eastAsia" w:ascii="微软雅黑" w:hAnsi="微软雅黑" w:eastAsia="微软雅黑" w:cs="微软雅黑"/>
          <w:sz w:val="30"/>
          <w:szCs w:val="30"/>
        </w:rPr>
      </w:pPr>
    </w:p>
    <w:p w14:paraId="595F81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your conscience say that this is true?</w:t>
      </w:r>
    </w:p>
    <w:p w14:paraId="63F30F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你的良心难道不承认这是真的吗？</w:t>
      </w:r>
    </w:p>
    <w:p w14:paraId="2BB806CE">
      <w:pPr>
        <w:spacing w:line="241" w:lineRule="auto"/>
        <w:rPr>
          <w:rFonts w:hint="eastAsia" w:ascii="微软雅黑" w:hAnsi="微软雅黑" w:eastAsia="微软雅黑" w:cs="微软雅黑"/>
          <w:sz w:val="30"/>
          <w:szCs w:val="30"/>
        </w:rPr>
      </w:pPr>
    </w:p>
    <w:p w14:paraId="69775B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find yourselves forgetful of Jesus?</w:t>
      </w:r>
    </w:p>
    <w:p w14:paraId="3BBE12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难道你没发现自己忘了耶稣吗？</w:t>
      </w:r>
    </w:p>
    <w:p w14:paraId="22155F77">
      <w:pPr>
        <w:spacing w:line="241" w:lineRule="auto"/>
        <w:rPr>
          <w:rFonts w:hint="eastAsia" w:ascii="微软雅黑" w:hAnsi="微软雅黑" w:eastAsia="微软雅黑" w:cs="微软雅黑"/>
          <w:sz w:val="30"/>
          <w:szCs w:val="30"/>
        </w:rPr>
      </w:pPr>
    </w:p>
    <w:p w14:paraId="6BA58A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creature steals away your heart, and you are unmindful of Him upon whom your affection ought to be set.</w:t>
      </w:r>
    </w:p>
    <w:p w14:paraId="1BEB83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某些受造物偷走了你的心，你便忽略了那位你本应将情感倾注于其上的主。</w:t>
      </w:r>
    </w:p>
    <w:p w14:paraId="378A2EB7">
      <w:pPr>
        <w:spacing w:line="241" w:lineRule="auto"/>
        <w:rPr>
          <w:rFonts w:hint="eastAsia" w:ascii="微软雅黑" w:hAnsi="微软雅黑" w:eastAsia="微软雅黑" w:cs="微软雅黑"/>
          <w:sz w:val="30"/>
          <w:szCs w:val="30"/>
        </w:rPr>
      </w:pPr>
    </w:p>
    <w:p w14:paraId="52CCD4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earthly business engrosses your attention when you should fix your eye steadily upon the cross.</w:t>
      </w:r>
    </w:p>
    <w:p w14:paraId="2937C2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当你的目光应当紧紧盯着十字架时，某些世俗的事务占据了你的注意力。</w:t>
      </w:r>
    </w:p>
    <w:p w14:paraId="5244A2E4">
      <w:pPr>
        <w:spacing w:line="241" w:lineRule="auto"/>
        <w:rPr>
          <w:rFonts w:hint="eastAsia" w:ascii="微软雅黑" w:hAnsi="微软雅黑" w:eastAsia="微软雅黑" w:cs="微软雅黑"/>
          <w:sz w:val="30"/>
          <w:szCs w:val="30"/>
        </w:rPr>
      </w:pPr>
    </w:p>
    <w:p w14:paraId="2AC8F3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incessant turmoil of the world, the constant attraction of earthly things which takes away the soul from Christ.</w:t>
      </w:r>
    </w:p>
    <w:p w14:paraId="040CFF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正是这世界无休止的骚乱，正是世俗之物不断的诱惑，将灵魂从基督那里带走了。</w:t>
      </w:r>
    </w:p>
    <w:p w14:paraId="268C37E6">
      <w:pPr>
        <w:spacing w:line="241" w:lineRule="auto"/>
        <w:rPr>
          <w:rFonts w:hint="eastAsia" w:ascii="微软雅黑" w:hAnsi="微软雅黑" w:eastAsia="微软雅黑" w:cs="微软雅黑"/>
          <w:sz w:val="30"/>
          <w:szCs w:val="30"/>
        </w:rPr>
      </w:pPr>
    </w:p>
    <w:p w14:paraId="071BA1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memory too well preserves a poisonous weed, it suffereth the rose of Sharon to wither.</w:t>
      </w:r>
    </w:p>
    <w:p w14:paraId="1369F0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记忆将毒草保存得太好，却任由沙仑的玫瑰凋零。</w:t>
      </w:r>
    </w:p>
    <w:p w14:paraId="09001BC5">
      <w:pPr>
        <w:spacing w:line="241" w:lineRule="auto"/>
        <w:rPr>
          <w:rFonts w:hint="eastAsia" w:ascii="微软雅黑" w:hAnsi="微软雅黑" w:eastAsia="微软雅黑" w:cs="微软雅黑"/>
          <w:sz w:val="30"/>
          <w:szCs w:val="30"/>
        </w:rPr>
      </w:pPr>
    </w:p>
    <w:p w14:paraId="67540B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charge ourselves to bind a heavenly forget-me-not about our hearts for Jesus our Beloved, and, whatever else we let slip, let us hold fast to Him.</w:t>
      </w:r>
    </w:p>
    <w:p w14:paraId="365CF1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让我们叮嘱自己，在心中为我们的良人耶稣系上属天的“勿忘我”；无论我们放走什么，都要紧紧抓住祂。</w:t>
      </w:r>
    </w:p>
    <w:p w14:paraId="16FFC06A">
      <w:pPr>
        <w:spacing w:line="241" w:lineRule="auto"/>
        <w:rPr>
          <w:rFonts w:hint="eastAsia" w:ascii="微软雅黑" w:hAnsi="微软雅黑" w:eastAsia="微软雅黑" w:cs="微软雅黑"/>
          <w:sz w:val="30"/>
          <w:szCs w:val="30"/>
        </w:rPr>
      </w:pPr>
    </w:p>
    <w:p w14:paraId="3BB489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43EA4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773F672">
      <w:pPr>
        <w:spacing w:line="241" w:lineRule="auto"/>
        <w:rPr>
          <w:rFonts w:hint="eastAsia" w:ascii="微软雅黑" w:hAnsi="微软雅黑" w:eastAsia="微软雅黑" w:cs="微软雅黑"/>
          <w:sz w:val="30"/>
          <w:szCs w:val="30"/>
        </w:rPr>
      </w:pPr>
    </w:p>
    <w:p w14:paraId="65EA8C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that watcheth. - Revelation 16:15</w:t>
      </w:r>
    </w:p>
    <w:p w14:paraId="16A4F0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那警醒的是有福的！——启示录 16:15</w:t>
      </w:r>
    </w:p>
    <w:p w14:paraId="5E51F1C4">
      <w:pPr>
        <w:spacing w:line="241" w:lineRule="auto"/>
        <w:rPr>
          <w:rFonts w:hint="eastAsia" w:ascii="微软雅黑" w:hAnsi="微软雅黑" w:eastAsia="微软雅黑" w:cs="微软雅黑"/>
          <w:sz w:val="30"/>
          <w:szCs w:val="30"/>
        </w:rPr>
      </w:pPr>
    </w:p>
    <w:p w14:paraId="771D0F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die daily," said the apostle.</w:t>
      </w:r>
    </w:p>
    <w:p w14:paraId="29FB12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使徒说：“我天天冒死（天天死）。”</w:t>
      </w:r>
    </w:p>
    <w:p w14:paraId="6F6EA126">
      <w:pPr>
        <w:spacing w:line="241" w:lineRule="auto"/>
        <w:rPr>
          <w:rFonts w:hint="eastAsia" w:ascii="微软雅黑" w:hAnsi="微软雅黑" w:eastAsia="微软雅黑" w:cs="微软雅黑"/>
          <w:sz w:val="30"/>
          <w:szCs w:val="30"/>
        </w:rPr>
      </w:pPr>
    </w:p>
    <w:p w14:paraId="3C02B2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life of the early Christians; they went everywhere with their lives in their hands.</w:t>
      </w:r>
    </w:p>
    <w:p w14:paraId="2E2703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这是早期基督徒的生活；他们随时随地准备着殉道。</w:t>
      </w:r>
    </w:p>
    <w:p w14:paraId="305BCE9D">
      <w:pPr>
        <w:spacing w:line="241" w:lineRule="auto"/>
        <w:rPr>
          <w:rFonts w:hint="eastAsia" w:ascii="微软雅黑" w:hAnsi="微软雅黑" w:eastAsia="微软雅黑" w:cs="微软雅黑"/>
          <w:sz w:val="30"/>
          <w:szCs w:val="30"/>
        </w:rPr>
      </w:pPr>
    </w:p>
    <w:p w14:paraId="51F189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in this day called to pass through the same fearful persecutions: if we were, the Lord would give us grace to bear the test; but the tests of Christian life, at the present moment, though outwardly not so terrible, are yet more likely to overcome us than even those of the fiery age.</w:t>
      </w:r>
    </w:p>
    <w:p w14:paraId="1C6C0C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我们在今天并未被召去经历同样可怕的迫害：如果我们被召，主必赐给我们恩典来经受考验；但现阶段对基督徒生活的考验，虽然外表看起来没那么可怕，却比那烈火时代更有可能征服我们。</w:t>
      </w:r>
    </w:p>
    <w:p w14:paraId="00D202C9">
      <w:pPr>
        <w:spacing w:line="241" w:lineRule="auto"/>
        <w:rPr>
          <w:rFonts w:hint="eastAsia" w:ascii="微软雅黑" w:hAnsi="微软雅黑" w:eastAsia="微软雅黑" w:cs="微软雅黑"/>
          <w:sz w:val="30"/>
          <w:szCs w:val="30"/>
        </w:rPr>
      </w:pPr>
    </w:p>
    <w:p w14:paraId="3CC945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bear the sneer of the world — that is little; its blandishments, its soft words, its oily speeches, its fawning, its hypocrisy, are far worse.</w:t>
      </w:r>
    </w:p>
    <w:p w14:paraId="486494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我们要忍受世人的嘲笑——那还算小事；它的甜言蜜语、它的软弱言词、它的油腔滑调、它的谄媚、它的虚伪，则要糟糕得多。</w:t>
      </w:r>
    </w:p>
    <w:p w14:paraId="67CF57AF">
      <w:pPr>
        <w:spacing w:line="241" w:lineRule="auto"/>
        <w:rPr>
          <w:rFonts w:hint="eastAsia" w:ascii="微软雅黑" w:hAnsi="微软雅黑" w:eastAsia="微软雅黑" w:cs="微软雅黑"/>
          <w:sz w:val="30"/>
          <w:szCs w:val="30"/>
        </w:rPr>
      </w:pPr>
    </w:p>
    <w:p w14:paraId="067EA2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danger is lest we grow rich and become proud, lest we give ourselves up to the fashions of this present evil world, and lose our faith.</w:t>
      </w:r>
    </w:p>
    <w:p w14:paraId="0650DF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我们的危险在于，唯恐我们变得富有并变得骄傲，唯恐我们屈服于这现今邪恶世界的风尚，从而失去了信心。</w:t>
      </w:r>
    </w:p>
    <w:p w14:paraId="0DB0D770">
      <w:pPr>
        <w:spacing w:line="241" w:lineRule="auto"/>
        <w:rPr>
          <w:rFonts w:hint="eastAsia" w:ascii="微软雅黑" w:hAnsi="微软雅黑" w:eastAsia="微软雅黑" w:cs="微软雅黑"/>
          <w:sz w:val="30"/>
          <w:szCs w:val="30"/>
        </w:rPr>
      </w:pPr>
    </w:p>
    <w:p w14:paraId="767CEF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wealth be not the trial, worldly care is quite as mischievous.</w:t>
      </w:r>
    </w:p>
    <w:p w14:paraId="0B9845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即使财富不是考验，世俗的忧虑也同样有害。</w:t>
      </w:r>
    </w:p>
    <w:p w14:paraId="35842354">
      <w:pPr>
        <w:spacing w:line="241" w:lineRule="auto"/>
        <w:rPr>
          <w:rFonts w:hint="eastAsia" w:ascii="微软雅黑" w:hAnsi="微软雅黑" w:eastAsia="微软雅黑" w:cs="微软雅黑"/>
          <w:sz w:val="30"/>
          <w:szCs w:val="30"/>
        </w:rPr>
      </w:pPr>
    </w:p>
    <w:p w14:paraId="0F4B72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be torn in pieces by the roaring lion, if we may be hugged to death by the bear, the devil little cares which it is, so long as he destroys our love to Christ, and our confidence in Him.</w:t>
      </w:r>
    </w:p>
    <w:p w14:paraId="2625EF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如果我们不能被咆哮的狮子撕成碎片，如果我们可能被熊抱至死，魔鬼一点也不在乎是哪种方式，只要他能摧毁我们对基督的爱以及我们对祂的信心。</w:t>
      </w:r>
    </w:p>
    <w:p w14:paraId="3B6FCD49">
      <w:pPr>
        <w:spacing w:line="241" w:lineRule="auto"/>
        <w:rPr>
          <w:rFonts w:hint="eastAsia" w:ascii="微软雅黑" w:hAnsi="微软雅黑" w:eastAsia="微软雅黑" w:cs="微软雅黑"/>
          <w:sz w:val="30"/>
          <w:szCs w:val="30"/>
        </w:rPr>
      </w:pPr>
    </w:p>
    <w:p w14:paraId="360E39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 me that the Christian church is far more likely to lose her integrity in these soft and silken days than in those rougher times.</w:t>
      </w:r>
    </w:p>
    <w:p w14:paraId="53F208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我担心在这些温柔如丝的日子里，基督教会比在那些艰苦的年代里更有可能丧失她的纯正。</w:t>
      </w:r>
    </w:p>
    <w:p w14:paraId="66BFCA17">
      <w:pPr>
        <w:spacing w:line="241" w:lineRule="auto"/>
        <w:rPr>
          <w:rFonts w:hint="eastAsia" w:ascii="微软雅黑" w:hAnsi="微软雅黑" w:eastAsia="微软雅黑" w:cs="微软雅黑"/>
          <w:sz w:val="30"/>
          <w:szCs w:val="30"/>
        </w:rPr>
      </w:pPr>
    </w:p>
    <w:p w14:paraId="009D36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awake now, for we traverse the enchanted ground, and are most likely to fall asleep to our own undoing, unless our faith in Jesus be a reality, and our love to Jesus a vehement flame.</w:t>
      </w:r>
    </w:p>
    <w:p w14:paraId="7DAED8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我们现在必须醒着，因为我们正穿越迷魂之地，除非我们对耶稣的信心是真实的，对耶稣的爱是炽热的火焰，否则我们极有可能在沉睡中走向灭亡。</w:t>
      </w:r>
    </w:p>
    <w:p w14:paraId="413A9543">
      <w:pPr>
        <w:spacing w:line="241" w:lineRule="auto"/>
        <w:rPr>
          <w:rFonts w:hint="eastAsia" w:ascii="微软雅黑" w:hAnsi="微软雅黑" w:eastAsia="微软雅黑" w:cs="微软雅黑"/>
          <w:sz w:val="30"/>
          <w:szCs w:val="30"/>
        </w:rPr>
      </w:pPr>
    </w:p>
    <w:p w14:paraId="3406FA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 these days of easy profession are likely to prove tares, and not wheat; hypocrites with fair masks on their faces, but not the true-born children of the living God.</w:t>
      </w:r>
    </w:p>
    <w:p w14:paraId="63F8F3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在这个容易口头称信的时代，许多人可能会被证明是稗子而非麦子；是戴着美丽面具的伪善者，而非永生神亲生的儿女。</w:t>
      </w:r>
    </w:p>
    <w:p w14:paraId="5ECA93E5">
      <w:pPr>
        <w:spacing w:line="241" w:lineRule="auto"/>
        <w:rPr>
          <w:rFonts w:hint="eastAsia" w:ascii="微软雅黑" w:hAnsi="微软雅黑" w:eastAsia="微软雅黑" w:cs="微软雅黑"/>
          <w:sz w:val="30"/>
          <w:szCs w:val="30"/>
        </w:rPr>
      </w:pPr>
    </w:p>
    <w:p w14:paraId="0E9541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do not think that these are times in which you can dispense with watchfulness or with holy ardour; you need these things more than ever, and may God the eternal Spirit display His omnipotence in you, that you may be able to say, in all these softer things, as well as in the rougher, "We are more than conquerors through Him that loved us."</w:t>
      </w:r>
    </w:p>
    <w:p w14:paraId="4FCFC9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不要认为在这些时代你可以不需要警醒或神圣的热诚；你比以往任何时候都更需要这些，愿神永恒的圣灵在加你身上彰显祂的全能，使你在这一切平顺的事上，正如在艰辛的事上一样，能够说：“靠着爱我们的主，在这一切的事上已经得胜有余了。”</w:t>
      </w:r>
    </w:p>
    <w:p w14:paraId="1E07AA31">
      <w:pPr>
        <w:spacing w:line="241" w:lineRule="auto"/>
        <w:rPr>
          <w:rFonts w:hint="eastAsia" w:ascii="微软雅黑" w:hAnsi="微软雅黑" w:eastAsia="微软雅黑" w:cs="微软雅黑"/>
          <w:sz w:val="30"/>
          <w:szCs w:val="30"/>
        </w:rPr>
      </w:pPr>
    </w:p>
    <w:p w14:paraId="5C1708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2 7</w:t>
      </w:r>
    </w:p>
    <w:p w14:paraId="0EA92DAF">
      <w:pPr>
        <w:spacing w:line="241" w:lineRule="auto"/>
        <w:rPr>
          <w:rFonts w:hint="eastAsia" w:ascii="微软雅黑" w:hAnsi="微软雅黑" w:eastAsia="微软雅黑" w:cs="微软雅黑"/>
          <w:sz w:val="30"/>
          <w:szCs w:val="30"/>
        </w:rPr>
      </w:pPr>
    </w:p>
    <w:p w14:paraId="324172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四月二十七日</w:t>
      </w:r>
    </w:p>
    <w:p w14:paraId="6E992025">
      <w:pPr>
        <w:spacing w:line="241" w:lineRule="auto"/>
        <w:rPr>
          <w:rFonts w:hint="eastAsia" w:ascii="微软雅黑" w:hAnsi="微软雅黑" w:eastAsia="微软雅黑" w:cs="微软雅黑"/>
          <w:sz w:val="30"/>
          <w:szCs w:val="30"/>
        </w:rPr>
      </w:pPr>
    </w:p>
    <w:p w14:paraId="5CB489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328B1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163BAEC">
      <w:pPr>
        <w:spacing w:line="241" w:lineRule="auto"/>
        <w:rPr>
          <w:rFonts w:hint="eastAsia" w:ascii="微软雅黑" w:hAnsi="微软雅黑" w:eastAsia="微软雅黑" w:cs="微软雅黑"/>
          <w:sz w:val="30"/>
          <w:szCs w:val="30"/>
        </w:rPr>
      </w:pPr>
    </w:p>
    <w:p w14:paraId="122707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even our own God. - Psalm 67:6</w:t>
      </w:r>
    </w:p>
    <w:p w14:paraId="110FC2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神，就是我们的神。——诗篇 67:6</w:t>
      </w:r>
    </w:p>
    <w:p w14:paraId="475D69C2">
      <w:pPr>
        <w:spacing w:line="241" w:lineRule="auto"/>
        <w:rPr>
          <w:rFonts w:hint="eastAsia" w:ascii="微软雅黑" w:hAnsi="微软雅黑" w:eastAsia="微软雅黑" w:cs="微软雅黑"/>
          <w:sz w:val="30"/>
          <w:szCs w:val="30"/>
        </w:rPr>
      </w:pPr>
    </w:p>
    <w:p w14:paraId="314C9D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how little use we make of the spiritual blessings which God gives us, but it is stranger still how little use we make of God Himself.</w:t>
      </w:r>
    </w:p>
    <w:p w14:paraId="59300D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奇怪的是，我们对神赐予我们的属灵福分利用得竟如此之少，但更奇怪的是，我们对神自己竟然利用得如此之少。</w:t>
      </w:r>
    </w:p>
    <w:p w14:paraId="70A9A52A">
      <w:pPr>
        <w:spacing w:line="241" w:lineRule="auto"/>
        <w:rPr>
          <w:rFonts w:hint="eastAsia" w:ascii="微软雅黑" w:hAnsi="微软雅黑" w:eastAsia="微软雅黑" w:cs="微软雅黑"/>
          <w:sz w:val="30"/>
          <w:szCs w:val="30"/>
        </w:rPr>
      </w:pPr>
    </w:p>
    <w:p w14:paraId="5480AF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is "our own God," we apply ourselves but little to Him, and ask but little of Him.</w:t>
      </w:r>
    </w:p>
    <w:p w14:paraId="2196C4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尽管祂是“我们的神”，我们却很少向祂求助，很少向祂祈求。</w:t>
      </w:r>
    </w:p>
    <w:p w14:paraId="6BA99EC3">
      <w:pPr>
        <w:spacing w:line="241" w:lineRule="auto"/>
        <w:rPr>
          <w:rFonts w:hint="eastAsia" w:ascii="微软雅黑" w:hAnsi="微软雅黑" w:eastAsia="微软雅黑" w:cs="微软雅黑"/>
          <w:sz w:val="30"/>
          <w:szCs w:val="30"/>
        </w:rPr>
      </w:pPr>
    </w:p>
    <w:p w14:paraId="1B0150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seldom do we ask counsel at the hands of the Lord!</w:t>
      </w:r>
    </w:p>
    <w:p w14:paraId="0FBC49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我们是多么少地向主求问指引啊！</w:t>
      </w:r>
    </w:p>
    <w:p w14:paraId="4B2C7D80">
      <w:pPr>
        <w:spacing w:line="241" w:lineRule="auto"/>
        <w:rPr>
          <w:rFonts w:hint="eastAsia" w:ascii="微软雅黑" w:hAnsi="微软雅黑" w:eastAsia="微软雅黑" w:cs="微软雅黑"/>
          <w:sz w:val="30"/>
          <w:szCs w:val="30"/>
        </w:rPr>
      </w:pPr>
    </w:p>
    <w:p w14:paraId="1903CA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we go about our business, without seeking His guidance!</w:t>
      </w:r>
    </w:p>
    <w:p w14:paraId="13D811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我们是多么频繁地在没有寻求祂引导的情况下处理我们的事务！</w:t>
      </w:r>
    </w:p>
    <w:p w14:paraId="2401070C">
      <w:pPr>
        <w:spacing w:line="241" w:lineRule="auto"/>
        <w:rPr>
          <w:rFonts w:hint="eastAsia" w:ascii="微软雅黑" w:hAnsi="微软雅黑" w:eastAsia="微软雅黑" w:cs="微软雅黑"/>
          <w:sz w:val="30"/>
          <w:szCs w:val="30"/>
        </w:rPr>
      </w:pPr>
    </w:p>
    <w:p w14:paraId="5C7AF5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troubles how constantly do we strive to bear our burdens ourselves, instead of casting them upon the Lord, that He may sustain us!</w:t>
      </w:r>
    </w:p>
    <w:p w14:paraId="680B05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在患难中，我们是多么恒常地试图自己背负重担，而不是将它们卸给主，让祂扶持我们！</w:t>
      </w:r>
    </w:p>
    <w:p w14:paraId="42EDA1B1">
      <w:pPr>
        <w:spacing w:line="241" w:lineRule="auto"/>
        <w:rPr>
          <w:rFonts w:hint="eastAsia" w:ascii="微软雅黑" w:hAnsi="微软雅黑" w:eastAsia="微软雅黑" w:cs="微软雅黑"/>
          <w:sz w:val="30"/>
          <w:szCs w:val="30"/>
        </w:rPr>
      </w:pPr>
    </w:p>
    <w:p w14:paraId="598151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because we may not, for the Lord seems to say, "I am thine, soul, come and make use of me as thou wilt; thou mayst freely come to my store, and the oftener the more welcome."</w:t>
      </w:r>
    </w:p>
    <w:p w14:paraId="6B9D52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这并非因为我们不被允许，因为主似乎在说：“灵魂啊，我是你的，你可以随心所欲地利用我；你可以自由地来到我的库房，越频繁越受欢迎。”</w:t>
      </w:r>
    </w:p>
    <w:p w14:paraId="5E6EBE40">
      <w:pPr>
        <w:spacing w:line="241" w:lineRule="auto"/>
        <w:rPr>
          <w:rFonts w:hint="eastAsia" w:ascii="微软雅黑" w:hAnsi="微软雅黑" w:eastAsia="微软雅黑" w:cs="微软雅黑"/>
          <w:sz w:val="30"/>
          <w:szCs w:val="30"/>
        </w:rPr>
      </w:pPr>
    </w:p>
    <w:p w14:paraId="704526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own fault if we make not free with the riches of our God.</w:t>
      </w:r>
    </w:p>
    <w:p w14:paraId="34A294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如果我们不随意享用我们神的丰富，那是我们自己的错。</w:t>
      </w:r>
    </w:p>
    <w:p w14:paraId="60491B3A">
      <w:pPr>
        <w:spacing w:line="241" w:lineRule="auto"/>
        <w:rPr>
          <w:rFonts w:hint="eastAsia" w:ascii="微软雅黑" w:hAnsi="微软雅黑" w:eastAsia="微软雅黑" w:cs="微软雅黑"/>
          <w:sz w:val="30"/>
          <w:szCs w:val="30"/>
        </w:rPr>
      </w:pPr>
    </w:p>
    <w:p w14:paraId="5DDB34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since thou hast such a friend, and He invites thee, draw from Him daily.</w:t>
      </w:r>
    </w:p>
    <w:p w14:paraId="536F1A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那么，既然你拥有这样一位朋友，且祂在邀请你，就每天从祂那里汲取吧。</w:t>
      </w:r>
    </w:p>
    <w:p w14:paraId="5B1E50E8">
      <w:pPr>
        <w:spacing w:line="241" w:lineRule="auto"/>
        <w:rPr>
          <w:rFonts w:hint="eastAsia" w:ascii="微软雅黑" w:hAnsi="微软雅黑" w:eastAsia="微软雅黑" w:cs="微软雅黑"/>
          <w:sz w:val="30"/>
          <w:szCs w:val="30"/>
        </w:rPr>
      </w:pPr>
    </w:p>
    <w:p w14:paraId="2D5919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want whilst thou hast a God to go to; never fear or faint whilst thou hast God to help thee; go to thy treasure and take whatever thou needest — there is all that thou canst want.</w:t>
      </w:r>
    </w:p>
    <w:p w14:paraId="0D6235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只要你有一位神可以去投靠，就永远不要匮乏；只要你有神可以帮助你，就永远不要恐惧或灰心；去到你的财宝库，拿取你所需要的一切——那里有你想要的一切。</w:t>
      </w:r>
    </w:p>
    <w:p w14:paraId="53A6A0FA">
      <w:pPr>
        <w:spacing w:line="241" w:lineRule="auto"/>
        <w:rPr>
          <w:rFonts w:hint="eastAsia" w:ascii="微软雅黑" w:hAnsi="微软雅黑" w:eastAsia="微软雅黑" w:cs="微软雅黑"/>
          <w:sz w:val="30"/>
          <w:szCs w:val="30"/>
        </w:rPr>
      </w:pPr>
    </w:p>
    <w:p w14:paraId="60912F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the divine skill of making God all things to thee.</w:t>
      </w:r>
    </w:p>
    <w:p w14:paraId="7DC04B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学会那种让神成为你万有的神圣技巧。</w:t>
      </w:r>
    </w:p>
    <w:p w14:paraId="5FE1EC14">
      <w:pPr>
        <w:spacing w:line="241" w:lineRule="auto"/>
        <w:rPr>
          <w:rFonts w:hint="eastAsia" w:ascii="微软雅黑" w:hAnsi="微软雅黑" w:eastAsia="微软雅黑" w:cs="微软雅黑"/>
          <w:sz w:val="30"/>
          <w:szCs w:val="30"/>
        </w:rPr>
      </w:pPr>
    </w:p>
    <w:p w14:paraId="5628E5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supply thee with all, or, better still, He can be to thee instead of all.</w:t>
      </w:r>
    </w:p>
    <w:p w14:paraId="16BBDC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祂能供给你一切，或者更棒的是，祂能代替你的一切。</w:t>
      </w:r>
    </w:p>
    <w:p w14:paraId="060D5371">
      <w:pPr>
        <w:spacing w:line="241" w:lineRule="auto"/>
        <w:rPr>
          <w:rFonts w:hint="eastAsia" w:ascii="微软雅黑" w:hAnsi="微软雅黑" w:eastAsia="微软雅黑" w:cs="微软雅黑"/>
          <w:sz w:val="30"/>
          <w:szCs w:val="30"/>
        </w:rPr>
      </w:pPr>
    </w:p>
    <w:p w14:paraId="705311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urge thee, then, to make use of thy God.</w:t>
      </w:r>
    </w:p>
    <w:p w14:paraId="44EFBC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那么，让我敦促你，去利用你的神。</w:t>
      </w:r>
    </w:p>
    <w:p w14:paraId="7BFB621D">
      <w:pPr>
        <w:spacing w:line="241" w:lineRule="auto"/>
        <w:rPr>
          <w:rFonts w:hint="eastAsia" w:ascii="微软雅黑" w:hAnsi="微软雅黑" w:eastAsia="微软雅黑" w:cs="微软雅黑"/>
          <w:sz w:val="30"/>
          <w:szCs w:val="30"/>
        </w:rPr>
      </w:pPr>
    </w:p>
    <w:p w14:paraId="5C15D5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use of Him in prayer.</w:t>
      </w:r>
    </w:p>
    <w:p w14:paraId="197A48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在祷告中利用祂。</w:t>
      </w:r>
    </w:p>
    <w:p w14:paraId="3CE27EAE">
      <w:pPr>
        <w:spacing w:line="241" w:lineRule="auto"/>
        <w:rPr>
          <w:rFonts w:hint="eastAsia" w:ascii="微软雅黑" w:hAnsi="微软雅黑" w:eastAsia="微软雅黑" w:cs="微软雅黑"/>
          <w:sz w:val="30"/>
          <w:szCs w:val="30"/>
        </w:rPr>
      </w:pPr>
    </w:p>
    <w:p w14:paraId="524719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Him often, because He is thy God.</w:t>
      </w:r>
    </w:p>
    <w:p w14:paraId="571E4B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常去祂那里，因为祂是你的神。</w:t>
      </w:r>
    </w:p>
    <w:p w14:paraId="07CA3548">
      <w:pPr>
        <w:spacing w:line="241" w:lineRule="auto"/>
        <w:rPr>
          <w:rFonts w:hint="eastAsia" w:ascii="微软雅黑" w:hAnsi="微软雅黑" w:eastAsia="微软雅黑" w:cs="微软雅黑"/>
          <w:sz w:val="30"/>
          <w:szCs w:val="30"/>
        </w:rPr>
      </w:pPr>
    </w:p>
    <w:p w14:paraId="166989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wilt thou fail to use so great a privilege?</w:t>
      </w:r>
    </w:p>
    <w:p w14:paraId="1F9969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噢，难道你会不去使用如此伟大的特权吗？</w:t>
      </w:r>
    </w:p>
    <w:p w14:paraId="7F0CDF1E">
      <w:pPr>
        <w:spacing w:line="241" w:lineRule="auto"/>
        <w:rPr>
          <w:rFonts w:hint="eastAsia" w:ascii="微软雅黑" w:hAnsi="微软雅黑" w:eastAsia="微软雅黑" w:cs="微软雅黑"/>
          <w:sz w:val="30"/>
          <w:szCs w:val="30"/>
        </w:rPr>
      </w:pPr>
    </w:p>
    <w:p w14:paraId="3308A9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Fly to Him, tell Him all thy wants.</w:t>
      </w:r>
    </w:p>
    <w:p w14:paraId="503FE1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奔向祂，告诉祂你所有的需求。</w:t>
      </w:r>
    </w:p>
    <w:p w14:paraId="2791BAE3">
      <w:pPr>
        <w:spacing w:line="241" w:lineRule="auto"/>
        <w:rPr>
          <w:rFonts w:hint="eastAsia" w:ascii="微软雅黑" w:hAnsi="微软雅黑" w:eastAsia="微软雅黑" w:cs="微软雅黑"/>
          <w:sz w:val="30"/>
          <w:szCs w:val="30"/>
        </w:rPr>
      </w:pPr>
    </w:p>
    <w:p w14:paraId="51D18A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Him constantly by faith at all times.</w:t>
      </w:r>
    </w:p>
    <w:p w14:paraId="035F90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在任何时候都恒常地通过信心去依靠祂。</w:t>
      </w:r>
    </w:p>
    <w:p w14:paraId="1BD99F27">
      <w:pPr>
        <w:spacing w:line="241" w:lineRule="auto"/>
        <w:rPr>
          <w:rFonts w:hint="eastAsia" w:ascii="微软雅黑" w:hAnsi="微软雅黑" w:eastAsia="微软雅黑" w:cs="微软雅黑"/>
          <w:sz w:val="30"/>
          <w:szCs w:val="30"/>
        </w:rPr>
      </w:pPr>
    </w:p>
    <w:p w14:paraId="1C7C89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dark providence has beclouded thee, use thy God as a "sun;" if some strong enemy has beset thee, find in Jehovah a "shield," for He is a sun and shield to His people.</w:t>
      </w:r>
    </w:p>
    <w:p w14:paraId="1A908C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如果某种黑暗的护理使你蒙上阴影，请将你的神当作“太阳”；如果某个强大的敌人围困你，请在耶和华里面找到一面“盾牌”，因为祂是祂子民的日头和盾牌。</w:t>
      </w:r>
    </w:p>
    <w:p w14:paraId="3AFFEC47">
      <w:pPr>
        <w:spacing w:line="241" w:lineRule="auto"/>
        <w:rPr>
          <w:rFonts w:hint="eastAsia" w:ascii="微软雅黑" w:hAnsi="微软雅黑" w:eastAsia="微软雅黑" w:cs="微软雅黑"/>
          <w:sz w:val="30"/>
          <w:szCs w:val="30"/>
        </w:rPr>
      </w:pPr>
    </w:p>
    <w:p w14:paraId="6433A9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lost thy way in the mazes of life, use Him as a "guide," for He will direct thee.</w:t>
      </w:r>
    </w:p>
    <w:p w14:paraId="3D00E3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如果你在生活的迷宫中迷了路，请将祂当作“向导”，因为祂必指引你。</w:t>
      </w:r>
    </w:p>
    <w:p w14:paraId="46112E80">
      <w:pPr>
        <w:spacing w:line="241" w:lineRule="auto"/>
        <w:rPr>
          <w:rFonts w:hint="eastAsia" w:ascii="微软雅黑" w:hAnsi="微软雅黑" w:eastAsia="微软雅黑" w:cs="微软雅黑"/>
          <w:sz w:val="30"/>
          <w:szCs w:val="30"/>
        </w:rPr>
      </w:pPr>
    </w:p>
    <w:p w14:paraId="349A47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thou art, and wherever thou art, remember God is just what thou wantest, and just where thou wantest, and that He can do all thou wantest.</w:t>
      </w:r>
    </w:p>
    <w:p w14:paraId="16C6B9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无论你是谁，无论你在哪里，请记住，神正是你所需要的，也正在你最需要的地方，并且祂能成就你所想要的一切。</w:t>
      </w:r>
    </w:p>
    <w:p w14:paraId="382BDA0A">
      <w:pPr>
        <w:spacing w:line="241" w:lineRule="auto"/>
        <w:rPr>
          <w:rFonts w:hint="eastAsia" w:ascii="微软雅黑" w:hAnsi="微软雅黑" w:eastAsia="微软雅黑" w:cs="微软雅黑"/>
          <w:sz w:val="30"/>
          <w:szCs w:val="30"/>
        </w:rPr>
      </w:pPr>
    </w:p>
    <w:p w14:paraId="34BBDD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65C87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F486B4C">
      <w:pPr>
        <w:spacing w:line="241" w:lineRule="auto"/>
        <w:rPr>
          <w:rFonts w:hint="eastAsia" w:ascii="微软雅黑" w:hAnsi="微软雅黑" w:eastAsia="微软雅黑" w:cs="微软雅黑"/>
          <w:sz w:val="30"/>
          <w:szCs w:val="30"/>
        </w:rPr>
      </w:pPr>
    </w:p>
    <w:p w14:paraId="0F82D1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King for ever and ever. - Psalm 10:16</w:t>
      </w:r>
    </w:p>
    <w:p w14:paraId="0BB0A6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耶和华永永远远为王。——诗篇 10:16</w:t>
      </w:r>
    </w:p>
    <w:p w14:paraId="57E7BBC4">
      <w:pPr>
        <w:spacing w:line="241" w:lineRule="auto"/>
        <w:rPr>
          <w:rFonts w:hint="eastAsia" w:ascii="微软雅黑" w:hAnsi="微软雅黑" w:eastAsia="微软雅黑" w:cs="微软雅黑"/>
          <w:sz w:val="30"/>
          <w:szCs w:val="30"/>
        </w:rPr>
      </w:pPr>
    </w:p>
    <w:p w14:paraId="7D9167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no despotic claimant of divine right, but He is really and truly the Lord's anointed!</w:t>
      </w:r>
    </w:p>
    <w:p w14:paraId="7C9F4C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耶稣基督并非神圣权利的专制声索者，祂是真真实实的主之受膏者！</w:t>
      </w:r>
    </w:p>
    <w:p w14:paraId="2167A7F2">
      <w:pPr>
        <w:spacing w:line="241" w:lineRule="auto"/>
        <w:rPr>
          <w:rFonts w:hint="eastAsia" w:ascii="微软雅黑" w:hAnsi="微软雅黑" w:eastAsia="微软雅黑" w:cs="微软雅黑"/>
          <w:sz w:val="30"/>
          <w:szCs w:val="30"/>
        </w:rPr>
      </w:pPr>
    </w:p>
    <w:p w14:paraId="09A902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pleased the Father that in Him should all fulness dwell."</w:t>
      </w:r>
    </w:p>
    <w:p w14:paraId="264F22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“因为父喜欢叫一切的丰盛在祂里面居住。”</w:t>
      </w:r>
    </w:p>
    <w:p w14:paraId="3B475DD2">
      <w:pPr>
        <w:spacing w:line="241" w:lineRule="auto"/>
        <w:rPr>
          <w:rFonts w:hint="eastAsia" w:ascii="微软雅黑" w:hAnsi="微软雅黑" w:eastAsia="微软雅黑" w:cs="微软雅黑"/>
          <w:sz w:val="30"/>
          <w:szCs w:val="30"/>
        </w:rPr>
      </w:pPr>
    </w:p>
    <w:p w14:paraId="576F3F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given to Him all power and all authority.</w:t>
      </w:r>
    </w:p>
    <w:p w14:paraId="4167DE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神已将所有的权柄和能力都赐给了祂。</w:t>
      </w:r>
    </w:p>
    <w:p w14:paraId="4C4F7B86">
      <w:pPr>
        <w:spacing w:line="241" w:lineRule="auto"/>
        <w:rPr>
          <w:rFonts w:hint="eastAsia" w:ascii="微软雅黑" w:hAnsi="微软雅黑" w:eastAsia="微软雅黑" w:cs="微软雅黑"/>
          <w:sz w:val="30"/>
          <w:szCs w:val="30"/>
        </w:rPr>
      </w:pPr>
    </w:p>
    <w:p w14:paraId="6A7D90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Son of man, He is now head over all things to His church, and He reigns over heaven, and earth, and hell, with the keys of life and death at His girdle.</w:t>
      </w:r>
    </w:p>
    <w:p w14:paraId="19B861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作为人子，祂现在为教会作万有的元首，祂统治着天堂、大地和阴间，腰带上挂着生命和死亡的钥匙。</w:t>
      </w:r>
    </w:p>
    <w:p w14:paraId="3BAA431A">
      <w:pPr>
        <w:spacing w:line="241" w:lineRule="auto"/>
        <w:rPr>
          <w:rFonts w:hint="eastAsia" w:ascii="微软雅黑" w:hAnsi="微软雅黑" w:eastAsia="微软雅黑" w:cs="微软雅黑"/>
          <w:sz w:val="30"/>
          <w:szCs w:val="30"/>
        </w:rPr>
      </w:pPr>
    </w:p>
    <w:p w14:paraId="6DD0B2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princes have delighted to call themselves kings by the popular will, and certainly our Lord Jesus Christ is such in His church.</w:t>
      </w:r>
    </w:p>
    <w:p w14:paraId="241DFF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某些君主喜欢称自己是顺应民意的国王，而我们的主耶稣基督在祂的教会中确实如此。</w:t>
      </w:r>
    </w:p>
    <w:p w14:paraId="2C0C5F6A">
      <w:pPr>
        <w:spacing w:line="241" w:lineRule="auto"/>
        <w:rPr>
          <w:rFonts w:hint="eastAsia" w:ascii="微软雅黑" w:hAnsi="微软雅黑" w:eastAsia="微软雅黑" w:cs="微软雅黑"/>
          <w:sz w:val="30"/>
          <w:szCs w:val="30"/>
        </w:rPr>
      </w:pPr>
    </w:p>
    <w:p w14:paraId="5E8DE1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could be put to the vote whether He should be King in the church, every believing heart would crown Him.</w:t>
      </w:r>
    </w:p>
    <w:p w14:paraId="768E75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如果可以投票决定祂是否应当在教会中作王，每一颗相信的心都会为祂加冕。</w:t>
      </w:r>
    </w:p>
    <w:p w14:paraId="3FBB6681">
      <w:pPr>
        <w:spacing w:line="241" w:lineRule="auto"/>
        <w:rPr>
          <w:rFonts w:hint="eastAsia" w:ascii="微软雅黑" w:hAnsi="微软雅黑" w:eastAsia="微软雅黑" w:cs="微软雅黑"/>
          <w:sz w:val="30"/>
          <w:szCs w:val="30"/>
        </w:rPr>
      </w:pPr>
    </w:p>
    <w:p w14:paraId="0093AB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could crown Him more gloriously than we do!</w:t>
      </w:r>
    </w:p>
    <w:p w14:paraId="630E3D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噢，愿我们能比现在更荣耀地为祂加冕！</w:t>
      </w:r>
    </w:p>
    <w:p w14:paraId="652C9D40">
      <w:pPr>
        <w:spacing w:line="241" w:lineRule="auto"/>
        <w:rPr>
          <w:rFonts w:hint="eastAsia" w:ascii="微软雅黑" w:hAnsi="微软雅黑" w:eastAsia="微软雅黑" w:cs="微软雅黑"/>
          <w:sz w:val="30"/>
          <w:szCs w:val="30"/>
        </w:rPr>
      </w:pPr>
    </w:p>
    <w:p w14:paraId="1AD896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count no expense to be wasted that could glorify Christ.</w:t>
      </w:r>
    </w:p>
    <w:p w14:paraId="3D0314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我们会认为，任何能荣耀基督的支出都不是浪费。</w:t>
      </w:r>
    </w:p>
    <w:p w14:paraId="6FA23B61">
      <w:pPr>
        <w:spacing w:line="241" w:lineRule="auto"/>
        <w:rPr>
          <w:rFonts w:hint="eastAsia" w:ascii="微软雅黑" w:hAnsi="微软雅黑" w:eastAsia="微软雅黑" w:cs="微软雅黑"/>
          <w:sz w:val="30"/>
          <w:szCs w:val="30"/>
        </w:rPr>
      </w:pPr>
    </w:p>
    <w:p w14:paraId="0891E4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would be pleasure, and loss would be gain, if thereby we could surround His brow with brighter crowns, and make Him more glorious in the eyes of men and angels.</w:t>
      </w:r>
    </w:p>
    <w:p w14:paraId="3B282A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如果能以此在祂额头上围上更明亮的冠冕，使祂在世人和天使眼中更显荣耀，那么受苦就是快乐，损失就是获得。</w:t>
      </w:r>
    </w:p>
    <w:p w14:paraId="112B4706">
      <w:pPr>
        <w:spacing w:line="241" w:lineRule="auto"/>
        <w:rPr>
          <w:rFonts w:hint="eastAsia" w:ascii="微软雅黑" w:hAnsi="微软雅黑" w:eastAsia="微软雅黑" w:cs="微软雅黑"/>
          <w:sz w:val="30"/>
          <w:szCs w:val="30"/>
        </w:rPr>
      </w:pPr>
    </w:p>
    <w:p w14:paraId="3D8923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shall reign.</w:t>
      </w:r>
    </w:p>
    <w:p w14:paraId="271A37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是的，祂必作王。</w:t>
      </w:r>
    </w:p>
    <w:p w14:paraId="03152C77">
      <w:pPr>
        <w:spacing w:line="241" w:lineRule="auto"/>
        <w:rPr>
          <w:rFonts w:hint="eastAsia" w:ascii="微软雅黑" w:hAnsi="微软雅黑" w:eastAsia="微软雅黑" w:cs="微软雅黑"/>
          <w:sz w:val="30"/>
          <w:szCs w:val="30"/>
        </w:rPr>
      </w:pPr>
    </w:p>
    <w:p w14:paraId="074D1E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live the King!</w:t>
      </w:r>
    </w:p>
    <w:p w14:paraId="4ADADA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愿吾王万岁！</w:t>
      </w:r>
    </w:p>
    <w:p w14:paraId="2FB3160F">
      <w:pPr>
        <w:spacing w:line="241" w:lineRule="auto"/>
        <w:rPr>
          <w:rFonts w:hint="eastAsia" w:ascii="微软雅黑" w:hAnsi="微软雅黑" w:eastAsia="微软雅黑" w:cs="微软雅黑"/>
          <w:sz w:val="30"/>
          <w:szCs w:val="30"/>
        </w:rPr>
      </w:pPr>
    </w:p>
    <w:p w14:paraId="0BE4E8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hail to Thee, King Jesus!</w:t>
      </w:r>
    </w:p>
    <w:p w14:paraId="0ED40F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向祢致敬，耶稣王！</w:t>
      </w:r>
    </w:p>
    <w:p w14:paraId="5852A480">
      <w:pPr>
        <w:spacing w:line="241" w:lineRule="auto"/>
        <w:rPr>
          <w:rFonts w:hint="eastAsia" w:ascii="微软雅黑" w:hAnsi="微软雅黑" w:eastAsia="微软雅黑" w:cs="微软雅黑"/>
          <w:sz w:val="30"/>
          <w:szCs w:val="30"/>
        </w:rPr>
      </w:pPr>
    </w:p>
    <w:p w14:paraId="39F63F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forth, ye virgin souls who love your Lord, bow at His feet, strew His way with the lilies of your love, and the roses of your gratitude: "Bring forth the royal diadem, and crown Him Lord of all."</w:t>
      </w:r>
    </w:p>
    <w:p w14:paraId="2D265D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去吧，你们这些爱主的贞洁灵魂，俯伏在祂脚前，在祂的道路上撒满你们爱的百合和感激的玫瑰：“拿出王家的冠冕，拥戴祂为万有之主。”</w:t>
      </w:r>
    </w:p>
    <w:p w14:paraId="5D86C717">
      <w:pPr>
        <w:spacing w:line="241" w:lineRule="auto"/>
        <w:rPr>
          <w:rFonts w:hint="eastAsia" w:ascii="微软雅黑" w:hAnsi="微软雅黑" w:eastAsia="微软雅黑" w:cs="微软雅黑"/>
          <w:sz w:val="30"/>
          <w:szCs w:val="30"/>
        </w:rPr>
      </w:pPr>
    </w:p>
    <w:p w14:paraId="1DE744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our Lord Jesus is King in Zion by right of conquest: He has taken and carried by storm the hearts of His people, and has slain their enemies who held them in cruel bondage.</w:t>
      </w:r>
    </w:p>
    <w:p w14:paraId="25864A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此外，我们的主耶稣凭着征服之权在锡安作王：祂以狂飙之势夺取了祂子民的心，并杀死了那些将他们囚禁在残酷束缚中的仇敌。</w:t>
      </w:r>
    </w:p>
    <w:p w14:paraId="79C3BE55">
      <w:pPr>
        <w:spacing w:line="241" w:lineRule="auto"/>
        <w:rPr>
          <w:rFonts w:hint="eastAsia" w:ascii="微软雅黑" w:hAnsi="微软雅黑" w:eastAsia="微软雅黑" w:cs="微软雅黑"/>
          <w:sz w:val="30"/>
          <w:szCs w:val="30"/>
        </w:rPr>
      </w:pPr>
    </w:p>
    <w:p w14:paraId="7202DC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Red Sea of His own blood, our Redeemer has drowned the Pharaoh of our sins: shall He not be King in Jeshurun?</w:t>
      </w:r>
    </w:p>
    <w:p w14:paraId="2C816E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在我们救赎主自己宝血的红海中，祂淹没了我们罪恶的法老：祂难道不应当在耶书仑（Jeshurun）作王吗？</w:t>
      </w:r>
    </w:p>
    <w:p w14:paraId="03F912C1">
      <w:pPr>
        <w:spacing w:line="241" w:lineRule="auto"/>
        <w:rPr>
          <w:rFonts w:hint="eastAsia" w:ascii="微软雅黑" w:hAnsi="微软雅黑" w:eastAsia="微软雅黑" w:cs="微软雅黑"/>
          <w:sz w:val="30"/>
          <w:szCs w:val="30"/>
        </w:rPr>
      </w:pPr>
    </w:p>
    <w:p w14:paraId="751849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delivered us from the iron yoke and heavy curse of the law: shall not the Liberator be crowned?</w:t>
      </w:r>
    </w:p>
    <w:p w14:paraId="113D22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祂已将我们从律法的铁轭和沉重的咒诅中解救出来：这位解放者难道不应被加冕吗？</w:t>
      </w:r>
    </w:p>
    <w:p w14:paraId="1EFA3365">
      <w:pPr>
        <w:spacing w:line="241" w:lineRule="auto"/>
        <w:rPr>
          <w:rFonts w:hint="eastAsia" w:ascii="微软雅黑" w:hAnsi="微软雅黑" w:eastAsia="微软雅黑" w:cs="微软雅黑"/>
          <w:sz w:val="30"/>
          <w:szCs w:val="30"/>
        </w:rPr>
      </w:pPr>
    </w:p>
    <w:p w14:paraId="6942AD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His portion, whom He has taken out of the hand of the Amorite with His sword and with His bow: who shall snatch His conquest from His hand?</w:t>
      </w:r>
    </w:p>
    <w:p w14:paraId="2DC356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我们是祂的份，是祂用宝剑和弓从亚摩利人手中夺回的：谁能从祂手中抢夺祂的战利品呢？</w:t>
      </w:r>
    </w:p>
    <w:p w14:paraId="03DCC73A">
      <w:pPr>
        <w:spacing w:line="241" w:lineRule="auto"/>
        <w:rPr>
          <w:rFonts w:hint="eastAsia" w:ascii="微软雅黑" w:hAnsi="微软雅黑" w:eastAsia="微软雅黑" w:cs="微软雅黑"/>
          <w:sz w:val="30"/>
          <w:szCs w:val="30"/>
        </w:rPr>
      </w:pPr>
    </w:p>
    <w:p w14:paraId="1C76D5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hail, King Jesus! we gladly own Thy gentle sway!</w:t>
      </w:r>
    </w:p>
    <w:p w14:paraId="35AB2D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向祢致敬，耶稣王！我们欣然承认祢温柔的统治！</w:t>
      </w:r>
    </w:p>
    <w:p w14:paraId="06B1C5EF">
      <w:pPr>
        <w:spacing w:line="241" w:lineRule="auto"/>
        <w:rPr>
          <w:rFonts w:hint="eastAsia" w:ascii="微软雅黑" w:hAnsi="微软雅黑" w:eastAsia="微软雅黑" w:cs="微软雅黑"/>
          <w:sz w:val="30"/>
          <w:szCs w:val="30"/>
        </w:rPr>
      </w:pPr>
    </w:p>
    <w:p w14:paraId="26CD93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 in our hearts for ever, Thou lovely Prince of Peace.</w:t>
      </w:r>
    </w:p>
    <w:p w14:paraId="3CE004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愿祢永远统治我们的心，祢这位可爱的和平之君。</w:t>
      </w:r>
    </w:p>
    <w:p w14:paraId="074F5925">
      <w:pPr>
        <w:spacing w:line="241" w:lineRule="auto"/>
        <w:rPr>
          <w:rFonts w:hint="eastAsia" w:ascii="微软雅黑" w:hAnsi="微软雅黑" w:eastAsia="微软雅黑" w:cs="微软雅黑"/>
          <w:sz w:val="30"/>
          <w:szCs w:val="30"/>
        </w:rPr>
      </w:pPr>
    </w:p>
    <w:p w14:paraId="03E712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2 8</w:t>
      </w:r>
    </w:p>
    <w:p w14:paraId="00E89724">
      <w:pPr>
        <w:spacing w:line="241" w:lineRule="auto"/>
        <w:rPr>
          <w:rFonts w:hint="eastAsia" w:ascii="微软雅黑" w:hAnsi="微软雅黑" w:eastAsia="微软雅黑" w:cs="微软雅黑"/>
          <w:sz w:val="30"/>
          <w:szCs w:val="30"/>
        </w:rPr>
      </w:pPr>
    </w:p>
    <w:p w14:paraId="049340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四月二十八日</w:t>
      </w:r>
    </w:p>
    <w:p w14:paraId="2C9F2B82">
      <w:pPr>
        <w:spacing w:line="241" w:lineRule="auto"/>
        <w:rPr>
          <w:rFonts w:hint="eastAsia" w:ascii="微软雅黑" w:hAnsi="微软雅黑" w:eastAsia="微软雅黑" w:cs="微软雅黑"/>
          <w:sz w:val="30"/>
          <w:szCs w:val="30"/>
        </w:rPr>
      </w:pPr>
    </w:p>
    <w:p w14:paraId="21C7E0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8FDAE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6AE4B94">
      <w:pPr>
        <w:spacing w:line="241" w:lineRule="auto"/>
        <w:rPr>
          <w:rFonts w:hint="eastAsia" w:ascii="微软雅黑" w:hAnsi="微软雅黑" w:eastAsia="微软雅黑" w:cs="微软雅黑"/>
          <w:sz w:val="30"/>
          <w:szCs w:val="30"/>
        </w:rPr>
      </w:pPr>
    </w:p>
    <w:p w14:paraId="68F27D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word unto Thy servant, upon which Thou hast caused me to hope. - Psalm 119:49</w:t>
      </w:r>
    </w:p>
    <w:p w14:paraId="731B44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求祢记念向祢仆人所应许的话，叫我有盼望。——诗篇 119:49</w:t>
      </w:r>
    </w:p>
    <w:p w14:paraId="1CAC06AC">
      <w:pPr>
        <w:spacing w:line="241" w:lineRule="auto"/>
        <w:rPr>
          <w:rFonts w:hint="eastAsia" w:ascii="微软雅黑" w:hAnsi="微软雅黑" w:eastAsia="微软雅黑" w:cs="微软雅黑"/>
          <w:sz w:val="30"/>
          <w:szCs w:val="30"/>
        </w:rPr>
      </w:pPr>
    </w:p>
    <w:p w14:paraId="2964F6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your especial need may be, you may readily find some promise in the Bible suited to it.</w:t>
      </w:r>
    </w:p>
    <w:p w14:paraId="75554F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无论你的特殊需要是什么，你都能在圣经中轻易找到适合它的应许。</w:t>
      </w:r>
    </w:p>
    <w:p w14:paraId="4DE44D90">
      <w:pPr>
        <w:spacing w:line="241" w:lineRule="auto"/>
        <w:rPr>
          <w:rFonts w:hint="eastAsia" w:ascii="微软雅黑" w:hAnsi="微软雅黑" w:eastAsia="微软雅黑" w:cs="微软雅黑"/>
          <w:sz w:val="30"/>
          <w:szCs w:val="30"/>
        </w:rPr>
      </w:pPr>
    </w:p>
    <w:p w14:paraId="0A42C2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faint and feeble because your way is rough and you are weary?</w:t>
      </w:r>
    </w:p>
    <w:p w14:paraId="432960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你是否因道路崎岖、身心疲惫而感到昏沉软弱？</w:t>
      </w:r>
    </w:p>
    <w:p w14:paraId="2FBE6500">
      <w:pPr>
        <w:spacing w:line="241" w:lineRule="auto"/>
        <w:rPr>
          <w:rFonts w:hint="eastAsia" w:ascii="微软雅黑" w:hAnsi="微软雅黑" w:eastAsia="微软雅黑" w:cs="微软雅黑"/>
          <w:sz w:val="30"/>
          <w:szCs w:val="30"/>
        </w:rPr>
      </w:pPr>
    </w:p>
    <w:p w14:paraId="44F384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promise — "He giveth power to the faint."</w:t>
      </w:r>
    </w:p>
    <w:p w14:paraId="4CEFCA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这里有应许——“疲乏的，祂赐能力”。</w:t>
      </w:r>
    </w:p>
    <w:p w14:paraId="2C655890">
      <w:pPr>
        <w:spacing w:line="241" w:lineRule="auto"/>
        <w:rPr>
          <w:rFonts w:hint="eastAsia" w:ascii="微软雅黑" w:hAnsi="微软雅黑" w:eastAsia="微软雅黑" w:cs="微软雅黑"/>
          <w:sz w:val="30"/>
          <w:szCs w:val="30"/>
        </w:rPr>
      </w:pPr>
    </w:p>
    <w:p w14:paraId="1B391C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read such a promise, take it back to the great Promiser, and ask Him to fulfil His own word.</w:t>
      </w:r>
    </w:p>
    <w:p w14:paraId="51170D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当你读到这样的应许时，把它带回给那位伟大的许诺者，请求祂成就祂自己的话。</w:t>
      </w:r>
    </w:p>
    <w:p w14:paraId="10DA11EC">
      <w:pPr>
        <w:spacing w:line="241" w:lineRule="auto"/>
        <w:rPr>
          <w:rFonts w:hint="eastAsia" w:ascii="微软雅黑" w:hAnsi="微软雅黑" w:eastAsia="微软雅黑" w:cs="微软雅黑"/>
          <w:sz w:val="30"/>
          <w:szCs w:val="30"/>
        </w:rPr>
      </w:pPr>
    </w:p>
    <w:p w14:paraId="0861DC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seeking after Christ, and thirsting for closer communion with Him?</w:t>
      </w:r>
    </w:p>
    <w:p w14:paraId="1EACE5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你是否正在寻求基督，渴望与祂有更亲密的交通？</w:t>
      </w:r>
    </w:p>
    <w:p w14:paraId="1C6AC7F7">
      <w:pPr>
        <w:spacing w:line="241" w:lineRule="auto"/>
        <w:rPr>
          <w:rFonts w:hint="eastAsia" w:ascii="微软雅黑" w:hAnsi="微软雅黑" w:eastAsia="微软雅黑" w:cs="微软雅黑"/>
          <w:sz w:val="30"/>
          <w:szCs w:val="30"/>
        </w:rPr>
      </w:pPr>
    </w:p>
    <w:p w14:paraId="3E04DC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promise shines like a star upon you — "Blessed are they that hunger and thirst after righteousness, for they shall be filled."</w:t>
      </w:r>
    </w:p>
    <w:p w14:paraId="68A8C6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这个应许如星光般照耀着你——“饥渴慕义的人有福了！因为他们必得饱足。”</w:t>
      </w:r>
    </w:p>
    <w:p w14:paraId="642CF8AA">
      <w:pPr>
        <w:spacing w:line="241" w:lineRule="auto"/>
        <w:rPr>
          <w:rFonts w:hint="eastAsia" w:ascii="微软雅黑" w:hAnsi="微软雅黑" w:eastAsia="微软雅黑" w:cs="微软雅黑"/>
          <w:sz w:val="30"/>
          <w:szCs w:val="30"/>
        </w:rPr>
      </w:pPr>
    </w:p>
    <w:p w14:paraId="66EB5E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that promise to the throne continually; do not plead anything else, but go to God over and over again with this — "Lord, Thou hast said it, do as Thou hast said."</w:t>
      </w:r>
    </w:p>
    <w:p w14:paraId="415A3D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不断地带着那个应许来到宝座前；不要申辩其他的，而要一遍又一遍地带着这句话去见神——“主啊，这是祢说的，请照祢所说的而行。”</w:t>
      </w:r>
    </w:p>
    <w:p w14:paraId="0E030102">
      <w:pPr>
        <w:spacing w:line="241" w:lineRule="auto"/>
        <w:rPr>
          <w:rFonts w:hint="eastAsia" w:ascii="微软雅黑" w:hAnsi="微软雅黑" w:eastAsia="微软雅黑" w:cs="微软雅黑"/>
          <w:sz w:val="30"/>
          <w:szCs w:val="30"/>
        </w:rPr>
      </w:pPr>
    </w:p>
    <w:p w14:paraId="4427F2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distressed because of sin, and burdened with the heavy load of your iniquities?</w:t>
      </w:r>
    </w:p>
    <w:p w14:paraId="12B9FE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你是否因罪而苦恼，因沉重的过犯重担而疲惫不堪？</w:t>
      </w:r>
    </w:p>
    <w:p w14:paraId="65A94F68">
      <w:pPr>
        <w:spacing w:line="241" w:lineRule="auto"/>
        <w:rPr>
          <w:rFonts w:hint="eastAsia" w:ascii="微软雅黑" w:hAnsi="微软雅黑" w:eastAsia="微软雅黑" w:cs="微软雅黑"/>
          <w:sz w:val="30"/>
          <w:szCs w:val="30"/>
        </w:rPr>
      </w:pPr>
    </w:p>
    <w:p w14:paraId="18001E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these words — "I, even I, am He that blotteth out thy transgressions, and will no more remember thy sins."</w:t>
      </w:r>
    </w:p>
    <w:p w14:paraId="68577E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听听这些话——“惟有我为自己的缘故涂抹你的过犯；我也不记念你的罪恶。”</w:t>
      </w:r>
    </w:p>
    <w:p w14:paraId="3C20628F">
      <w:pPr>
        <w:spacing w:line="241" w:lineRule="auto"/>
        <w:rPr>
          <w:rFonts w:hint="eastAsia" w:ascii="微软雅黑" w:hAnsi="微软雅黑" w:eastAsia="微软雅黑" w:cs="微软雅黑"/>
          <w:sz w:val="30"/>
          <w:szCs w:val="30"/>
        </w:rPr>
      </w:pPr>
    </w:p>
    <w:p w14:paraId="051065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merit of your own to plead why He should pardon you, but plead His written engagements and He will perform them.</w:t>
      </w:r>
    </w:p>
    <w:p w14:paraId="296E1E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你没有任何自己的功劳可以作为祂赦免你的理由，但请诉诸祂写下的契约，祂必会履行。</w:t>
      </w:r>
    </w:p>
    <w:p w14:paraId="203EBC2C">
      <w:pPr>
        <w:spacing w:line="241" w:lineRule="auto"/>
        <w:rPr>
          <w:rFonts w:hint="eastAsia" w:ascii="微软雅黑" w:hAnsi="微软雅黑" w:eastAsia="微软雅黑" w:cs="微软雅黑"/>
          <w:sz w:val="30"/>
          <w:szCs w:val="30"/>
        </w:rPr>
      </w:pPr>
    </w:p>
    <w:p w14:paraId="62EAFE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afraid lest you should not be able to hold on to the end, lest, after having thought yourself a child of God, you should prove a castaway?</w:t>
      </w:r>
    </w:p>
    <w:p w14:paraId="37EBFD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你是否害怕自己无法坚持到底，唯恐在自以为是神的孩子之后，竟被证明是个被丢弃的人？</w:t>
      </w:r>
    </w:p>
    <w:p w14:paraId="45647F1B">
      <w:pPr>
        <w:spacing w:line="241" w:lineRule="auto"/>
        <w:rPr>
          <w:rFonts w:hint="eastAsia" w:ascii="微软雅黑" w:hAnsi="微软雅黑" w:eastAsia="微软雅黑" w:cs="微软雅黑"/>
          <w:sz w:val="30"/>
          <w:szCs w:val="30"/>
        </w:rPr>
      </w:pPr>
    </w:p>
    <w:p w14:paraId="406711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is your state, take this word of grace to the throne and plead it: "The mountains may depart, and the hills may be removed, but the covenant of My love shall not depart from thee."</w:t>
      </w:r>
    </w:p>
    <w:p w14:paraId="31CBD8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如果那是你的状态，请带着这句恩典之言来到宝座前申诉：“大山可以挪开，小山可以迁移；但我的慈爱必不离开你。”</w:t>
      </w:r>
    </w:p>
    <w:p w14:paraId="2B6FD160">
      <w:pPr>
        <w:spacing w:line="241" w:lineRule="auto"/>
        <w:rPr>
          <w:rFonts w:hint="eastAsia" w:ascii="微软雅黑" w:hAnsi="微软雅黑" w:eastAsia="微软雅黑" w:cs="微软雅黑"/>
          <w:sz w:val="30"/>
          <w:szCs w:val="30"/>
        </w:rPr>
      </w:pPr>
    </w:p>
    <w:p w14:paraId="3EB88F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lost the sweet sense of the Saviour's presence, and are seeking Him with a sorrowful heart, remember the promises: "Return unto Me, and I will return unto you;" "For a small moment have I forsaken thee, but with great mercies will I gather thee."</w:t>
      </w:r>
    </w:p>
    <w:p w14:paraId="67E1A1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如果你失去了救主同在的甜蜜感，并正带着忧伤的心寻找祂，请记住这些应许：“你们转向我，我就转向你们”；“我离弃你不过片时，却要施大恩将你收回。”</w:t>
      </w:r>
    </w:p>
    <w:p w14:paraId="0DF57C47">
      <w:pPr>
        <w:spacing w:line="241" w:lineRule="auto"/>
        <w:rPr>
          <w:rFonts w:hint="eastAsia" w:ascii="微软雅黑" w:hAnsi="微软雅黑" w:eastAsia="微软雅黑" w:cs="微软雅黑"/>
          <w:sz w:val="30"/>
          <w:szCs w:val="30"/>
        </w:rPr>
      </w:pPr>
    </w:p>
    <w:p w14:paraId="3DD1B4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Banquet your faith upon God's own word, and whatever your fears or wants, repair to the Bank of Faith with your Father's note of hand, saying, "Remember the word unto Thy servant, upon which Thou hast caused me to hope."</w:t>
      </w:r>
    </w:p>
    <w:p w14:paraId="30824E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用神自己的话语来宴请你的信心，无论你有什么恐惧或匮乏，请带着你父的手谕前往“信心银行”，说：“求祢记念向祢仆人所应许的话，叫我有盼望。”</w:t>
      </w:r>
    </w:p>
    <w:p w14:paraId="15EB581B">
      <w:pPr>
        <w:spacing w:line="241" w:lineRule="auto"/>
        <w:rPr>
          <w:rFonts w:hint="eastAsia" w:ascii="微软雅黑" w:hAnsi="微软雅黑" w:eastAsia="微软雅黑" w:cs="微软雅黑"/>
          <w:sz w:val="30"/>
          <w:szCs w:val="30"/>
        </w:rPr>
      </w:pPr>
    </w:p>
    <w:p w14:paraId="2C681A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C61D6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015A66E">
      <w:pPr>
        <w:spacing w:line="241" w:lineRule="auto"/>
        <w:rPr>
          <w:rFonts w:hint="eastAsia" w:ascii="微软雅黑" w:hAnsi="微软雅黑" w:eastAsia="微软雅黑" w:cs="微软雅黑"/>
          <w:sz w:val="30"/>
          <w:szCs w:val="30"/>
        </w:rPr>
      </w:pPr>
    </w:p>
    <w:p w14:paraId="0C5269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house of Israel are impudent and hardhearted. - Ezekiel 3:7</w:t>
      </w:r>
    </w:p>
    <w:p w14:paraId="5382D8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以色列全家的人，额坚心硬。——以西结书 3:7</w:t>
      </w:r>
    </w:p>
    <w:p w14:paraId="449E9687">
      <w:pPr>
        <w:spacing w:line="241" w:lineRule="auto"/>
        <w:rPr>
          <w:rFonts w:hint="eastAsia" w:ascii="微软雅黑" w:hAnsi="微软雅黑" w:eastAsia="微软雅黑" w:cs="微软雅黑"/>
          <w:sz w:val="30"/>
          <w:szCs w:val="30"/>
        </w:rPr>
      </w:pPr>
    </w:p>
    <w:p w14:paraId="22BB53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 exceptions?</w:t>
      </w:r>
    </w:p>
    <w:p w14:paraId="597BAE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难道没有例外吗？</w:t>
      </w:r>
    </w:p>
    <w:p w14:paraId="44991561">
      <w:pPr>
        <w:spacing w:line="241" w:lineRule="auto"/>
        <w:rPr>
          <w:rFonts w:hint="eastAsia" w:ascii="微软雅黑" w:hAnsi="微软雅黑" w:eastAsia="微软雅黑" w:cs="微软雅黑"/>
          <w:sz w:val="30"/>
          <w:szCs w:val="30"/>
        </w:rPr>
      </w:pPr>
    </w:p>
    <w:p w14:paraId="18964F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one.</w:t>
      </w:r>
    </w:p>
    <w:p w14:paraId="5A15AE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没有，一个也没有。</w:t>
      </w:r>
    </w:p>
    <w:p w14:paraId="1DFD04D1">
      <w:pPr>
        <w:spacing w:line="241" w:lineRule="auto"/>
        <w:rPr>
          <w:rFonts w:hint="eastAsia" w:ascii="微软雅黑" w:hAnsi="微软雅黑" w:eastAsia="微软雅黑" w:cs="微软雅黑"/>
          <w:sz w:val="30"/>
          <w:szCs w:val="30"/>
        </w:rPr>
      </w:pPr>
    </w:p>
    <w:p w14:paraId="07CE14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favoured race are thus described.</w:t>
      </w:r>
    </w:p>
    <w:p w14:paraId="3598B8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即使是那个蒙受青睐的种族也是这样被描述的。</w:t>
      </w:r>
    </w:p>
    <w:p w14:paraId="1AD98058">
      <w:pPr>
        <w:spacing w:line="241" w:lineRule="auto"/>
        <w:rPr>
          <w:rFonts w:hint="eastAsia" w:ascii="微软雅黑" w:hAnsi="微软雅黑" w:eastAsia="微软雅黑" w:cs="微软雅黑"/>
          <w:sz w:val="30"/>
          <w:szCs w:val="30"/>
        </w:rPr>
      </w:pPr>
    </w:p>
    <w:p w14:paraId="33C125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best so bad? — then what must the worst be?</w:t>
      </w:r>
    </w:p>
    <w:p w14:paraId="42FEB9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最好的尚且如此糟糕？——那么最坏的该是什么样呢？</w:t>
      </w:r>
    </w:p>
    <w:p w14:paraId="681B9905">
      <w:pPr>
        <w:spacing w:line="241" w:lineRule="auto"/>
        <w:rPr>
          <w:rFonts w:hint="eastAsia" w:ascii="微软雅黑" w:hAnsi="微软雅黑" w:eastAsia="微软雅黑" w:cs="微软雅黑"/>
          <w:sz w:val="30"/>
          <w:szCs w:val="30"/>
        </w:rPr>
      </w:pPr>
    </w:p>
    <w:p w14:paraId="0A4E85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heart, consider how far thou hast a share in this universal accusation, and while considering, be ready to take shame unto thyself wherein thou mayst have been guilty.</w:t>
      </w:r>
    </w:p>
    <w:p w14:paraId="7437E2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来吧，我的心，思考一下你在这一普遍的指控中占了多少份，在思考时，要随时准备为你可能有罪的地方感到羞耻。</w:t>
      </w:r>
    </w:p>
    <w:p w14:paraId="208AA732">
      <w:pPr>
        <w:spacing w:line="241" w:lineRule="auto"/>
        <w:rPr>
          <w:rFonts w:hint="eastAsia" w:ascii="微软雅黑" w:hAnsi="微软雅黑" w:eastAsia="微软雅黑" w:cs="微软雅黑"/>
          <w:sz w:val="30"/>
          <w:szCs w:val="30"/>
        </w:rPr>
      </w:pPr>
    </w:p>
    <w:p w14:paraId="17BDD8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charge is impudence, or hardness of forehead, a want of holy shame, an unhallowed boldness in evil.</w:t>
      </w:r>
    </w:p>
    <w:p w14:paraId="3475F0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第一项指控是厚颜无耻，或是额头坚硬，缺乏神圣的羞耻感，在邪恶中表现出一种不圣洁的大胆。</w:t>
      </w:r>
    </w:p>
    <w:p w14:paraId="15E3E9D6">
      <w:pPr>
        <w:spacing w:line="241" w:lineRule="auto"/>
        <w:rPr>
          <w:rFonts w:hint="eastAsia" w:ascii="微软雅黑" w:hAnsi="微软雅黑" w:eastAsia="微软雅黑" w:cs="微软雅黑"/>
          <w:sz w:val="30"/>
          <w:szCs w:val="30"/>
        </w:rPr>
      </w:pPr>
    </w:p>
    <w:p w14:paraId="1474AC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my conversion, I could sin and feel no compunction, hear of my guilt and yet remain unhumbled, and even confess my iniquity and manifest no inward humiliation on account of it.</w:t>
      </w:r>
    </w:p>
    <w:p w14:paraId="3FF44F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在我归正之前，我可以犯罪而毫无愧疚，听闻我的罪孽却依然不谦卑，甚至承认我的过犯却在内心不为此感到羞辱。</w:t>
      </w:r>
    </w:p>
    <w:p w14:paraId="3EA152F6">
      <w:pPr>
        <w:spacing w:line="241" w:lineRule="auto"/>
        <w:rPr>
          <w:rFonts w:hint="eastAsia" w:ascii="微软雅黑" w:hAnsi="微软雅黑" w:eastAsia="微软雅黑" w:cs="微软雅黑"/>
          <w:sz w:val="30"/>
          <w:szCs w:val="30"/>
        </w:rPr>
      </w:pPr>
    </w:p>
    <w:p w14:paraId="2C787E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sinner to go to God's house and pretend to pray to Him and praise Him argues a brazen-facedness of the worst kind!</w:t>
      </w:r>
    </w:p>
    <w:p w14:paraId="426440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对于一个罪人来说，去神的殿并假装向祂祷告、赞美祂，这说明了最恶劣的一种厚颜无耻！</w:t>
      </w:r>
    </w:p>
    <w:p w14:paraId="46862006">
      <w:pPr>
        <w:spacing w:line="241" w:lineRule="auto"/>
        <w:rPr>
          <w:rFonts w:hint="eastAsia" w:ascii="微软雅黑" w:hAnsi="微软雅黑" w:eastAsia="微软雅黑" w:cs="微软雅黑"/>
          <w:sz w:val="30"/>
          <w:szCs w:val="30"/>
        </w:rPr>
      </w:pPr>
    </w:p>
    <w:p w14:paraId="60F891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since the day of my new birth I have doubted my Lord to His face, murmured unblushingly in His presence, worshipped before Him in a slovenly manner, and sinned without bewailing myself concerning it.</w:t>
      </w:r>
    </w:p>
    <w:p w14:paraId="4390F0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哀哉！自重生之日起，我也曾当面怀疑过我的主，在祂面前毫不脸红地发怨言，在祂面前敷衍了事地敬拜，犯罪却不为此哀悼自己。</w:t>
      </w:r>
    </w:p>
    <w:p w14:paraId="4CBFAC09">
      <w:pPr>
        <w:spacing w:line="241" w:lineRule="auto"/>
        <w:rPr>
          <w:rFonts w:hint="eastAsia" w:ascii="微软雅黑" w:hAnsi="微软雅黑" w:eastAsia="微软雅黑" w:cs="微软雅黑"/>
          <w:sz w:val="30"/>
          <w:szCs w:val="30"/>
        </w:rPr>
      </w:pPr>
    </w:p>
    <w:p w14:paraId="3AA9BF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forehead were not as an adamant, harder than flint, I should have far more holy fear, and a far deeper contrition of spirit.</w:t>
      </w:r>
    </w:p>
    <w:p w14:paraId="153D7B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如果我的额头不像是金刚石，比火石更硬，我就应当有更多的神圣敬畏，以及更深的灵里痛悔。</w:t>
      </w:r>
    </w:p>
    <w:p w14:paraId="082E9EF1">
      <w:pPr>
        <w:spacing w:line="241" w:lineRule="auto"/>
        <w:rPr>
          <w:rFonts w:hint="eastAsia" w:ascii="微软雅黑" w:hAnsi="微软雅黑" w:eastAsia="微软雅黑" w:cs="微软雅黑"/>
          <w:sz w:val="30"/>
          <w:szCs w:val="30"/>
        </w:rPr>
      </w:pPr>
    </w:p>
    <w:p w14:paraId="5EFA29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is me, I am one of the impudent house of Israel.</w:t>
      </w:r>
    </w:p>
    <w:p w14:paraId="678637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我真有祸了，我是以色列那厚颜无耻之家的一员。</w:t>
      </w:r>
    </w:p>
    <w:p w14:paraId="2FC75D04">
      <w:pPr>
        <w:spacing w:line="241" w:lineRule="auto"/>
        <w:rPr>
          <w:rFonts w:hint="eastAsia" w:ascii="微软雅黑" w:hAnsi="微软雅黑" w:eastAsia="微软雅黑" w:cs="微软雅黑"/>
          <w:sz w:val="30"/>
          <w:szCs w:val="30"/>
        </w:rPr>
      </w:pPr>
    </w:p>
    <w:p w14:paraId="2D5231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charge is hardheartedness, and I must not venture to plead innocent here.</w:t>
      </w:r>
    </w:p>
    <w:p w14:paraId="09BFFC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第二项指控是心硬，我绝不敢在这里自称无辜。</w:t>
      </w:r>
    </w:p>
    <w:p w14:paraId="60718E40">
      <w:pPr>
        <w:spacing w:line="241" w:lineRule="auto"/>
        <w:rPr>
          <w:rFonts w:hint="eastAsia" w:ascii="微软雅黑" w:hAnsi="微软雅黑" w:eastAsia="微软雅黑" w:cs="微软雅黑"/>
          <w:sz w:val="30"/>
          <w:szCs w:val="30"/>
        </w:rPr>
      </w:pPr>
    </w:p>
    <w:p w14:paraId="7841B7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 had nothing but a heart of stone, and although through grace I now have a new and fleshy heart, much of my former obduracy remains.</w:t>
      </w:r>
    </w:p>
    <w:p w14:paraId="010E32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曾经我除了一颗石心外一无所有，虽然通过恩典我现在有了一颗新的肉心，但我以前的顽固仍存留许多。</w:t>
      </w:r>
    </w:p>
    <w:p w14:paraId="1AE0EBD9">
      <w:pPr>
        <w:spacing w:line="241" w:lineRule="auto"/>
        <w:rPr>
          <w:rFonts w:hint="eastAsia" w:ascii="微软雅黑" w:hAnsi="微软雅黑" w:eastAsia="微软雅黑" w:cs="微软雅黑"/>
          <w:sz w:val="30"/>
          <w:szCs w:val="30"/>
        </w:rPr>
      </w:pPr>
    </w:p>
    <w:p w14:paraId="0859AC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affected by the death of Jesus as I ought to be; neither am I moved by the ruin of my fellow men, the wickedness of the times, the chastisement of my heavenly Father, and my own failures, as I should be.</w:t>
      </w:r>
    </w:p>
    <w:p w14:paraId="27B7CB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我对耶稣之死的感触并没有达到应有的程度；我也没有像我应该的那样，对同胞的沉沦、时代的邪恶、天父的惩戒以及我自己的失败感到动心。</w:t>
      </w:r>
    </w:p>
    <w:p w14:paraId="7DD757AB">
      <w:pPr>
        <w:spacing w:line="241" w:lineRule="auto"/>
        <w:rPr>
          <w:rFonts w:hint="eastAsia" w:ascii="微软雅黑" w:hAnsi="微软雅黑" w:eastAsia="微软雅黑" w:cs="微软雅黑"/>
          <w:sz w:val="30"/>
          <w:szCs w:val="30"/>
        </w:rPr>
      </w:pPr>
    </w:p>
    <w:p w14:paraId="6B02E5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my heart would melt at the recital of my Saviour's sufferings and death.</w:t>
      </w:r>
    </w:p>
    <w:p w14:paraId="657A39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噢，愿我的心在述说救主的受难和死亡时能够融化。</w:t>
      </w:r>
    </w:p>
    <w:p w14:paraId="33FBBD51">
      <w:pPr>
        <w:spacing w:line="241" w:lineRule="auto"/>
        <w:rPr>
          <w:rFonts w:hint="eastAsia" w:ascii="微软雅黑" w:hAnsi="微软雅黑" w:eastAsia="微软雅黑" w:cs="微软雅黑"/>
          <w:sz w:val="30"/>
          <w:szCs w:val="30"/>
        </w:rPr>
      </w:pPr>
    </w:p>
    <w:p w14:paraId="34D518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to God I were rid of this nether millstone within me, this hateful body of death.</w:t>
      </w:r>
    </w:p>
    <w:p w14:paraId="010068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愿神使我能摆脱里面的这块磨刀石，这可恨的取死的身体。</w:t>
      </w:r>
    </w:p>
    <w:p w14:paraId="0AE39F9C">
      <w:pPr>
        <w:spacing w:line="241" w:lineRule="auto"/>
        <w:rPr>
          <w:rFonts w:hint="eastAsia" w:ascii="微软雅黑" w:hAnsi="微软雅黑" w:eastAsia="微软雅黑" w:cs="微软雅黑"/>
          <w:sz w:val="30"/>
          <w:szCs w:val="30"/>
        </w:rPr>
      </w:pPr>
    </w:p>
    <w:p w14:paraId="0C18B4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name of the Lord, the disease is not incurable, the Saviour's precious blood is the universal solvent, and me, even me, it will effectually soften, till my heart melts as wax before the fire.</w:t>
      </w:r>
    </w:p>
    <w:p w14:paraId="3A044C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称颂主名，这病并非无药可救，救主的宝血是万能的溶剂，祂必将有效地软化我，甚至是我，直到我的心像蜡在火前一样融化。</w:t>
      </w:r>
    </w:p>
    <w:p w14:paraId="0323FDE2">
      <w:pPr>
        <w:spacing w:line="241" w:lineRule="auto"/>
        <w:rPr>
          <w:rFonts w:hint="eastAsia" w:ascii="微软雅黑" w:hAnsi="微软雅黑" w:eastAsia="微软雅黑" w:cs="微软雅黑"/>
          <w:sz w:val="30"/>
          <w:szCs w:val="30"/>
        </w:rPr>
      </w:pPr>
    </w:p>
    <w:p w14:paraId="0B2333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2 9</w:t>
      </w:r>
    </w:p>
    <w:p w14:paraId="2437AA3A">
      <w:pPr>
        <w:spacing w:line="241" w:lineRule="auto"/>
        <w:rPr>
          <w:rFonts w:hint="eastAsia" w:ascii="微软雅黑" w:hAnsi="微软雅黑" w:eastAsia="微软雅黑" w:cs="微软雅黑"/>
          <w:sz w:val="30"/>
          <w:szCs w:val="30"/>
        </w:rPr>
      </w:pPr>
    </w:p>
    <w:p w14:paraId="45071C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四月二十九日</w:t>
      </w:r>
    </w:p>
    <w:p w14:paraId="17E6BD60">
      <w:pPr>
        <w:spacing w:line="241" w:lineRule="auto"/>
        <w:rPr>
          <w:rFonts w:hint="eastAsia" w:ascii="微软雅黑" w:hAnsi="微软雅黑" w:eastAsia="微软雅黑" w:cs="微软雅黑"/>
          <w:sz w:val="30"/>
          <w:szCs w:val="30"/>
        </w:rPr>
      </w:pPr>
    </w:p>
    <w:p w14:paraId="69C9F9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79BA4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E774280">
      <w:pPr>
        <w:spacing w:line="241" w:lineRule="auto"/>
        <w:rPr>
          <w:rFonts w:hint="eastAsia" w:ascii="微软雅黑" w:hAnsi="微软雅黑" w:eastAsia="微软雅黑" w:cs="微软雅黑"/>
          <w:sz w:val="30"/>
          <w:szCs w:val="30"/>
        </w:rPr>
      </w:pPr>
    </w:p>
    <w:p w14:paraId="392AC6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my hope in the day of evil. – Jeremiah 17:17</w:t>
      </w:r>
    </w:p>
    <w:p w14:paraId="55E692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在灾祸的日子，祢是我的避难所（hope）。——耶利米书 17:17</w:t>
      </w:r>
    </w:p>
    <w:p w14:paraId="5B637E1B">
      <w:pPr>
        <w:spacing w:line="241" w:lineRule="auto"/>
        <w:rPr>
          <w:rFonts w:hint="eastAsia" w:ascii="微软雅黑" w:hAnsi="微软雅黑" w:eastAsia="微软雅黑" w:cs="微软雅黑"/>
          <w:sz w:val="30"/>
          <w:szCs w:val="30"/>
        </w:rPr>
      </w:pPr>
    </w:p>
    <w:p w14:paraId="4C7DAF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the Christian is not always bright with sunshine; he has his seasons of darkness and of storm.</w:t>
      </w:r>
    </w:p>
    <w:p w14:paraId="1078DF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基督徒的道路并非总是阳光灿烂；他也有黑暗和风暴的季节。</w:t>
      </w:r>
    </w:p>
    <w:p w14:paraId="1310DCBA">
      <w:pPr>
        <w:spacing w:line="241" w:lineRule="auto"/>
        <w:rPr>
          <w:rFonts w:hint="eastAsia" w:ascii="微软雅黑" w:hAnsi="微软雅黑" w:eastAsia="微软雅黑" w:cs="微软雅黑"/>
          <w:sz w:val="30"/>
          <w:szCs w:val="30"/>
        </w:rPr>
      </w:pPr>
    </w:p>
    <w:p w14:paraId="26D6C2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written in God's Word, "Her ways are ways of pleasantness, and all her paths are peace;" and it is a great truth, that religion is calculated to give a man happiness below as well as bliss above; but experience tells us that if the course of the just be "As the shining light that shineth more and more unto the perfect day," yet sometimes that light is eclipsed.</w:t>
      </w:r>
    </w:p>
    <w:p w14:paraId="6FA477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的话语写着：“它的道是安乐，它的路全是平安”；而且这是一个伟大的真理，即信仰旨在给人带来地上的幸福和天上的福乐；但经验告诉我们，如果义人的路是“好像黎明的光，越照越明，直到日午”，然而有时那光也会遭遇日蚀。</w:t>
      </w:r>
    </w:p>
    <w:p w14:paraId="39021520">
      <w:pPr>
        <w:spacing w:line="241" w:lineRule="auto"/>
        <w:rPr>
          <w:rFonts w:hint="eastAsia" w:ascii="微软雅黑" w:hAnsi="微软雅黑" w:eastAsia="微软雅黑" w:cs="微软雅黑"/>
          <w:sz w:val="30"/>
          <w:szCs w:val="30"/>
        </w:rPr>
      </w:pPr>
    </w:p>
    <w:p w14:paraId="23675E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certain periods clouds cover the believer's sun, and he walks in darkness and sees no light.</w:t>
      </w:r>
    </w:p>
    <w:p w14:paraId="6B9E9B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在某些时期，阴云遮蔽了信徒的太阳，他在黑暗中行走，看不见光亮。</w:t>
      </w:r>
    </w:p>
    <w:p w14:paraId="02081454">
      <w:pPr>
        <w:spacing w:line="241" w:lineRule="auto"/>
        <w:rPr>
          <w:rFonts w:hint="eastAsia" w:ascii="微软雅黑" w:hAnsi="微软雅黑" w:eastAsia="微软雅黑" w:cs="微软雅黑"/>
          <w:sz w:val="30"/>
          <w:szCs w:val="30"/>
        </w:rPr>
      </w:pPr>
    </w:p>
    <w:p w14:paraId="7F987B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have rejoiced in the presence of God for a season; they have basked in the sunshine in the earlier stages of their Christian career; they have walked along the "green pastures" by the side of the "still waters," but suddenly they find the glorious sky is clouded; instead of the Land of Goshen they have to tread the sandy desert; in the place of sweet waters, they find troubled streams, bitter to their taste, and they say, "Surely, if I were a child of God, this would not happen."</w:t>
      </w:r>
    </w:p>
    <w:p w14:paraId="301E9D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曾一度在神的同在里欢喜；他们在基督徒生涯的早期阶段曾沐浴在阳光下；他们曾沿着“可安歇的水边”走过“绿草地”，但突然间他们发现灿烂的天空阴云密布；他们不得不踏上沙漠，而非歌珊地；在甜水之境，他们却发现了浑浊的溪流，入口苦涩，于是他们说：“如果我是神的孩子，这肯定不会发生。”</w:t>
      </w:r>
    </w:p>
    <w:p w14:paraId="656C74C8">
      <w:pPr>
        <w:spacing w:line="241" w:lineRule="auto"/>
        <w:rPr>
          <w:rFonts w:hint="eastAsia" w:ascii="微软雅黑" w:hAnsi="微软雅黑" w:eastAsia="微软雅黑" w:cs="微软雅黑"/>
          <w:sz w:val="30"/>
          <w:szCs w:val="30"/>
        </w:rPr>
      </w:pPr>
    </w:p>
    <w:p w14:paraId="5DDC42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 not so, thou who art walking in darkness.</w:t>
      </w:r>
    </w:p>
    <w:p w14:paraId="4C6B43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噢！行在黑暗中的人啊，千万不要这样说。</w:t>
      </w:r>
    </w:p>
    <w:p w14:paraId="0B6884F7">
      <w:pPr>
        <w:spacing w:line="241" w:lineRule="auto"/>
        <w:rPr>
          <w:rFonts w:hint="eastAsia" w:ascii="微软雅黑" w:hAnsi="微软雅黑" w:eastAsia="微软雅黑" w:cs="微软雅黑"/>
          <w:sz w:val="30"/>
          <w:szCs w:val="30"/>
        </w:rPr>
      </w:pPr>
    </w:p>
    <w:p w14:paraId="207BA9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God's saints must drink the wormwood; the dearest of His children must bear the cross.</w:t>
      </w:r>
    </w:p>
    <w:p w14:paraId="5F8DDA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神最优秀的圣徒也必须饮下茵陈；祂最心爱的孩子也必须背负十字架。</w:t>
      </w:r>
    </w:p>
    <w:p w14:paraId="44711B6B">
      <w:pPr>
        <w:spacing w:line="241" w:lineRule="auto"/>
        <w:rPr>
          <w:rFonts w:hint="eastAsia" w:ascii="微软雅黑" w:hAnsi="微软雅黑" w:eastAsia="微软雅黑" w:cs="微软雅黑"/>
          <w:sz w:val="30"/>
          <w:szCs w:val="30"/>
        </w:rPr>
      </w:pPr>
    </w:p>
    <w:p w14:paraId="341FEA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has enjoyed perpetual prosperity; no believer can always keep his harp from the willows.</w:t>
      </w:r>
    </w:p>
    <w:p w14:paraId="5A1CC8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没有一个基督徒曾享有永恒的亨通；没有一个信徒能永远不把他的琴挂在柳树上。</w:t>
      </w:r>
    </w:p>
    <w:p w14:paraId="50E245B4">
      <w:pPr>
        <w:spacing w:line="241" w:lineRule="auto"/>
        <w:rPr>
          <w:rFonts w:hint="eastAsia" w:ascii="微软雅黑" w:hAnsi="微软雅黑" w:eastAsia="微软雅黑" w:cs="微软雅黑"/>
          <w:sz w:val="30"/>
          <w:szCs w:val="30"/>
        </w:rPr>
      </w:pPr>
    </w:p>
    <w:p w14:paraId="42FFCA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Lord allotted you at first a smooth and unclouded path, because you were weak and timid.</w:t>
      </w:r>
    </w:p>
    <w:p w14:paraId="1A3D58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也许主起初为你分配了一条平坦无云的道路，是因为你当时软弱胆怯。</w:t>
      </w:r>
    </w:p>
    <w:p w14:paraId="3FBB5B98">
      <w:pPr>
        <w:spacing w:line="241" w:lineRule="auto"/>
        <w:rPr>
          <w:rFonts w:hint="eastAsia" w:ascii="微软雅黑" w:hAnsi="微软雅黑" w:eastAsia="微软雅黑" w:cs="微软雅黑"/>
          <w:sz w:val="30"/>
          <w:szCs w:val="30"/>
        </w:rPr>
      </w:pPr>
    </w:p>
    <w:p w14:paraId="364082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tempered the wind to the shorn lamb, but now that you are stronger in the spiritual life, you must enter upon the riper and rougher experience of God's full-grown children.</w:t>
      </w:r>
    </w:p>
    <w:p w14:paraId="78DF0C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祂为被剪毛的羊羔调和了风力，但现在你在灵命上更强壮了，你必须进入神那些成熟儿女更老练、也更艰辛的经历中。</w:t>
      </w:r>
    </w:p>
    <w:p w14:paraId="5E850DB5">
      <w:pPr>
        <w:spacing w:line="241" w:lineRule="auto"/>
        <w:rPr>
          <w:rFonts w:hint="eastAsia" w:ascii="微软雅黑" w:hAnsi="微软雅黑" w:eastAsia="微软雅黑" w:cs="微软雅黑"/>
          <w:sz w:val="30"/>
          <w:szCs w:val="30"/>
        </w:rPr>
      </w:pPr>
    </w:p>
    <w:p w14:paraId="5E4DA6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winds and tempests to exercise our faith, to tear off the rotten bough of self-dependence, and to root us more firmly in Christ.</w:t>
      </w:r>
    </w:p>
    <w:p w14:paraId="6FB725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我们需要狂风暴雨来操练我们的信心，撕掉那依靠自我的枯枝，使我们更牢固地扎根于基督。</w:t>
      </w:r>
    </w:p>
    <w:p w14:paraId="5B30AB42">
      <w:pPr>
        <w:spacing w:line="241" w:lineRule="auto"/>
        <w:rPr>
          <w:rFonts w:hint="eastAsia" w:ascii="微软雅黑" w:hAnsi="微软雅黑" w:eastAsia="微软雅黑" w:cs="微软雅黑"/>
          <w:sz w:val="30"/>
          <w:szCs w:val="30"/>
        </w:rPr>
      </w:pPr>
    </w:p>
    <w:p w14:paraId="1171B7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evil reveals to us the value of our glorious hope.</w:t>
      </w:r>
    </w:p>
    <w:p w14:paraId="7C6DD1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灾祸的日子向我们揭示了那荣耀盼望的价值。</w:t>
      </w:r>
    </w:p>
    <w:p w14:paraId="77CC67F2">
      <w:pPr>
        <w:spacing w:line="241" w:lineRule="auto"/>
        <w:rPr>
          <w:rFonts w:hint="eastAsia" w:ascii="微软雅黑" w:hAnsi="微软雅黑" w:eastAsia="微软雅黑" w:cs="微软雅黑"/>
          <w:sz w:val="30"/>
          <w:szCs w:val="30"/>
        </w:rPr>
      </w:pPr>
    </w:p>
    <w:p w14:paraId="439CF6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C8A53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A512390">
      <w:pPr>
        <w:spacing w:line="241" w:lineRule="auto"/>
        <w:rPr>
          <w:rFonts w:hint="eastAsia" w:ascii="微软雅黑" w:hAnsi="微软雅黑" w:eastAsia="微软雅黑" w:cs="微软雅黑"/>
          <w:sz w:val="30"/>
          <w:szCs w:val="30"/>
        </w:rPr>
      </w:pPr>
    </w:p>
    <w:p w14:paraId="35C94B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taketh pleasure in His people. – Psalm 149:4</w:t>
      </w:r>
    </w:p>
    <w:p w14:paraId="13459E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因为耶和华喜爱祂的百姓。——诗篇 149:4</w:t>
      </w:r>
    </w:p>
    <w:p w14:paraId="3F81DFAF">
      <w:pPr>
        <w:spacing w:line="241" w:lineRule="auto"/>
        <w:rPr>
          <w:rFonts w:hint="eastAsia" w:ascii="微软雅黑" w:hAnsi="微软雅黑" w:eastAsia="微软雅黑" w:cs="微软雅黑"/>
          <w:sz w:val="30"/>
          <w:szCs w:val="30"/>
        </w:rPr>
      </w:pPr>
    </w:p>
    <w:p w14:paraId="385C9B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comprehensive is the love of Jesus!</w:t>
      </w:r>
    </w:p>
    <w:p w14:paraId="1B7DF1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耶稣的爱是多么博大！</w:t>
      </w:r>
    </w:p>
    <w:p w14:paraId="0295A2B5">
      <w:pPr>
        <w:spacing w:line="241" w:lineRule="auto"/>
        <w:rPr>
          <w:rFonts w:hint="eastAsia" w:ascii="微软雅黑" w:hAnsi="微软雅黑" w:eastAsia="微软雅黑" w:cs="微软雅黑"/>
          <w:sz w:val="30"/>
          <w:szCs w:val="30"/>
        </w:rPr>
      </w:pPr>
    </w:p>
    <w:p w14:paraId="7956B7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part of His people's interests which He does not consider, and there is nothing which concerns their welfare which is not important to Him.</w:t>
      </w:r>
    </w:p>
    <w:p w14:paraId="7EED98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祂子民的利益没有哪一部分是祂不考量的，凡关乎他们福祉的事，在祂看来没有不重要的。</w:t>
      </w:r>
    </w:p>
    <w:p w14:paraId="0D07299B">
      <w:pPr>
        <w:spacing w:line="241" w:lineRule="auto"/>
        <w:rPr>
          <w:rFonts w:hint="eastAsia" w:ascii="微软雅黑" w:hAnsi="微软雅黑" w:eastAsia="微软雅黑" w:cs="微软雅黑"/>
          <w:sz w:val="30"/>
          <w:szCs w:val="30"/>
        </w:rPr>
      </w:pPr>
    </w:p>
    <w:p w14:paraId="2E85A8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does He think of you, believer, as an immortal being, but as a mortal being too.</w:t>
      </w:r>
    </w:p>
    <w:p w14:paraId="2A866F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信徒啊，祂不仅把你当作一个不朽的生命来眷顾，也同样眷顾你这个必死的生命。</w:t>
      </w:r>
    </w:p>
    <w:p w14:paraId="1A552385">
      <w:pPr>
        <w:spacing w:line="241" w:lineRule="auto"/>
        <w:rPr>
          <w:rFonts w:hint="eastAsia" w:ascii="微软雅黑" w:hAnsi="微软雅黑" w:eastAsia="微软雅黑" w:cs="微软雅黑"/>
          <w:sz w:val="30"/>
          <w:szCs w:val="30"/>
        </w:rPr>
      </w:pPr>
    </w:p>
    <w:p w14:paraId="3DE2C5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deny it or doubt it: "The very hairs of your head are all numbered."</w:t>
      </w:r>
    </w:p>
    <w:p w14:paraId="0DE9E6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不要否认或怀疑：“就是你们的头发，也都被数过了。”</w:t>
      </w:r>
    </w:p>
    <w:p w14:paraId="204CD9CE">
      <w:pPr>
        <w:spacing w:line="241" w:lineRule="auto"/>
        <w:rPr>
          <w:rFonts w:hint="eastAsia" w:ascii="微软雅黑" w:hAnsi="微软雅黑" w:eastAsia="微软雅黑" w:cs="微软雅黑"/>
          <w:sz w:val="30"/>
          <w:szCs w:val="30"/>
        </w:rPr>
      </w:pPr>
    </w:p>
    <w:p w14:paraId="40B0D8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steps of a good man are ordered by the Lord: and he delighteth in His way"</w:t>
      </w:r>
    </w:p>
    <w:p w14:paraId="7E66E5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“义人的脚步被耶和华立定；他的道路，耶和华也喜爱。”</w:t>
      </w:r>
    </w:p>
    <w:p w14:paraId="1C1AAB4A">
      <w:pPr>
        <w:spacing w:line="241" w:lineRule="auto"/>
        <w:rPr>
          <w:rFonts w:hint="eastAsia" w:ascii="微软雅黑" w:hAnsi="微软雅黑" w:eastAsia="微软雅黑" w:cs="微软雅黑"/>
          <w:sz w:val="30"/>
          <w:szCs w:val="30"/>
        </w:rPr>
      </w:pPr>
    </w:p>
    <w:p w14:paraId="1F86E6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sad thing for us if this mantle of love did not cover all our concerns, for what mischief might be wrought to us in that part of our business which did not come under our gracious Lord's inspection!</w:t>
      </w:r>
    </w:p>
    <w:p w14:paraId="6F010B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如果这爱的斗篷不覆盖我们所有的忧虑，对我们来说将是一件悲哀的事，因为在那些未进入我们慈爱主视察范围的事务中，我们可能会遭遇怎样的损害啊！</w:t>
      </w:r>
    </w:p>
    <w:p w14:paraId="36EB0F39">
      <w:pPr>
        <w:spacing w:line="241" w:lineRule="auto"/>
        <w:rPr>
          <w:rFonts w:hint="eastAsia" w:ascii="微软雅黑" w:hAnsi="微软雅黑" w:eastAsia="微软雅黑" w:cs="微软雅黑"/>
          <w:sz w:val="30"/>
          <w:szCs w:val="30"/>
        </w:rPr>
      </w:pPr>
    </w:p>
    <w:p w14:paraId="499C65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rest assured that the heart of Jesus cares about your meaner affairs.</w:t>
      </w:r>
    </w:p>
    <w:p w14:paraId="64481F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信徒啊，请确信耶稣的心关注着你那些琐碎的小事。</w:t>
      </w:r>
    </w:p>
    <w:p w14:paraId="5226D2BC">
      <w:pPr>
        <w:spacing w:line="241" w:lineRule="auto"/>
        <w:rPr>
          <w:rFonts w:hint="eastAsia" w:ascii="微软雅黑" w:hAnsi="微软雅黑" w:eastAsia="微软雅黑" w:cs="微软雅黑"/>
          <w:sz w:val="30"/>
          <w:szCs w:val="30"/>
        </w:rPr>
      </w:pPr>
    </w:p>
    <w:p w14:paraId="1B670F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breadth of His tender love is such that you may resort to Him in all matters; for in all your afflictions He is afflicted, and like as a father pitieth his children, so doth He pity you.</w:t>
      </w:r>
    </w:p>
    <w:p w14:paraId="3A4648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祂温柔之爱的广度使你可以在凡事上都求助于祂；因为在你一切的苦难中，祂也同受苦难，父亲怎样怜恤他的儿女，祂也怎样怜恤你。</w:t>
      </w:r>
    </w:p>
    <w:p w14:paraId="64AA30D9">
      <w:pPr>
        <w:spacing w:line="241" w:lineRule="auto"/>
        <w:rPr>
          <w:rFonts w:hint="eastAsia" w:ascii="微软雅黑" w:hAnsi="微软雅黑" w:eastAsia="微软雅黑" w:cs="微软雅黑"/>
          <w:sz w:val="30"/>
          <w:szCs w:val="30"/>
        </w:rPr>
      </w:pPr>
    </w:p>
    <w:p w14:paraId="403EA6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meanest interests of all His saints are all borne upon the broad bosom of the Son of God.</w:t>
      </w:r>
    </w:p>
    <w:p w14:paraId="46E543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祂所有圣徒最微小的利益，都被担负在神子那宽广的胸怀之上。</w:t>
      </w:r>
    </w:p>
    <w:p w14:paraId="20326B17">
      <w:pPr>
        <w:spacing w:line="241" w:lineRule="auto"/>
        <w:rPr>
          <w:rFonts w:hint="eastAsia" w:ascii="微软雅黑" w:hAnsi="微软雅黑" w:eastAsia="微软雅黑" w:cs="微软雅黑"/>
          <w:sz w:val="30"/>
          <w:szCs w:val="30"/>
        </w:rPr>
      </w:pPr>
    </w:p>
    <w:p w14:paraId="6C838B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heart is His, that doth not merely comprehend the persons of His people, but comprehends also the diverse and innumerable concerns of all those persons!</w:t>
      </w:r>
    </w:p>
    <w:p w14:paraId="32D5BA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噢，祂拥有一颗怎样的心啊，不仅包含着祂子民的人格，也包含着所有人那多样且无数的忧虑！</w:t>
      </w:r>
    </w:p>
    <w:p w14:paraId="062E7D4D">
      <w:pPr>
        <w:spacing w:line="241" w:lineRule="auto"/>
        <w:rPr>
          <w:rFonts w:hint="eastAsia" w:ascii="微软雅黑" w:hAnsi="微软雅黑" w:eastAsia="微软雅黑" w:cs="微软雅黑"/>
          <w:sz w:val="30"/>
          <w:szCs w:val="30"/>
        </w:rPr>
      </w:pPr>
    </w:p>
    <w:p w14:paraId="517F38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think, O Christian, that thou canst measure the love of Christ?</w:t>
      </w:r>
    </w:p>
    <w:p w14:paraId="7D9497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基督徒啊，你认为你能测量基督的爱吗？</w:t>
      </w:r>
    </w:p>
    <w:p w14:paraId="3B9B91C1">
      <w:pPr>
        <w:spacing w:line="241" w:lineRule="auto"/>
        <w:rPr>
          <w:rFonts w:hint="eastAsia" w:ascii="微软雅黑" w:hAnsi="微软雅黑" w:eastAsia="微软雅黑" w:cs="微软雅黑"/>
          <w:sz w:val="30"/>
          <w:szCs w:val="30"/>
        </w:rPr>
      </w:pPr>
    </w:p>
    <w:p w14:paraId="7952D2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what His love has brought thee — justification, adoption, sanctification, eternal life!</w:t>
      </w:r>
    </w:p>
    <w:p w14:paraId="68FEC5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想想祂的爱带给你的是什么——称义、得儿子的名分、圣化、永生！</w:t>
      </w:r>
    </w:p>
    <w:p w14:paraId="12250BDF">
      <w:pPr>
        <w:spacing w:line="241" w:lineRule="auto"/>
        <w:rPr>
          <w:rFonts w:hint="eastAsia" w:ascii="微软雅黑" w:hAnsi="微软雅黑" w:eastAsia="微软雅黑" w:cs="微软雅黑"/>
          <w:sz w:val="30"/>
          <w:szCs w:val="30"/>
        </w:rPr>
      </w:pPr>
    </w:p>
    <w:p w14:paraId="193804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 of His goodness are unsearchable; thou shalt never be able to tell them out or even conceive them.</w:t>
      </w:r>
    </w:p>
    <w:p w14:paraId="239659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祂恩慈的丰盛是测不透的；你永远无法述尽，甚至无法想象。</w:t>
      </w:r>
    </w:p>
    <w:p w14:paraId="464EF94F">
      <w:pPr>
        <w:spacing w:line="241" w:lineRule="auto"/>
        <w:rPr>
          <w:rFonts w:hint="eastAsia" w:ascii="微软雅黑" w:hAnsi="微软雅黑" w:eastAsia="微软雅黑" w:cs="微软雅黑"/>
          <w:sz w:val="30"/>
          <w:szCs w:val="30"/>
        </w:rPr>
      </w:pPr>
    </w:p>
    <w:p w14:paraId="0BD6EC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breadth of the love of Christ!</w:t>
      </w:r>
    </w:p>
    <w:p w14:paraId="6C1E92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噢，基督之爱的广度！</w:t>
      </w:r>
    </w:p>
    <w:p w14:paraId="6B32BA82">
      <w:pPr>
        <w:spacing w:line="241" w:lineRule="auto"/>
        <w:rPr>
          <w:rFonts w:hint="eastAsia" w:ascii="微软雅黑" w:hAnsi="微软雅黑" w:eastAsia="微软雅黑" w:cs="微软雅黑"/>
          <w:sz w:val="30"/>
          <w:szCs w:val="30"/>
        </w:rPr>
      </w:pPr>
    </w:p>
    <w:p w14:paraId="4D6BF8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such a love as this have half our hearts?</w:t>
      </w:r>
    </w:p>
    <w:p w14:paraId="305C95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这样的爱难道只配得到我们一半的心吗？</w:t>
      </w:r>
    </w:p>
    <w:p w14:paraId="7ACFCC86">
      <w:pPr>
        <w:spacing w:line="241" w:lineRule="auto"/>
        <w:rPr>
          <w:rFonts w:hint="eastAsia" w:ascii="微软雅黑" w:hAnsi="微软雅黑" w:eastAsia="微软雅黑" w:cs="微软雅黑"/>
          <w:sz w:val="30"/>
          <w:szCs w:val="30"/>
        </w:rPr>
      </w:pPr>
    </w:p>
    <w:p w14:paraId="58D6B4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it have a cold love in return?</w:t>
      </w:r>
    </w:p>
    <w:p w14:paraId="4C7915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它得到的难道应当是冷淡的回报吗？</w:t>
      </w:r>
    </w:p>
    <w:p w14:paraId="6A9EDFC8">
      <w:pPr>
        <w:spacing w:line="241" w:lineRule="auto"/>
        <w:rPr>
          <w:rFonts w:hint="eastAsia" w:ascii="微软雅黑" w:hAnsi="微软雅黑" w:eastAsia="微软雅黑" w:cs="微软雅黑"/>
          <w:sz w:val="30"/>
          <w:szCs w:val="30"/>
        </w:rPr>
      </w:pPr>
    </w:p>
    <w:p w14:paraId="13B43A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Jesus' marvellous lovingkindness and tender care meet with but faint response and tardy acknowledgment?</w:t>
      </w:r>
    </w:p>
    <w:p w14:paraId="28FD9C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耶稣那奇妙的慈爱和温柔的眷顾，难道只配得到微弱的回应和迟缓的承认吗？</w:t>
      </w:r>
    </w:p>
    <w:p w14:paraId="5FB88653">
      <w:pPr>
        <w:spacing w:line="241" w:lineRule="auto"/>
        <w:rPr>
          <w:rFonts w:hint="eastAsia" w:ascii="微软雅黑" w:hAnsi="微软雅黑" w:eastAsia="微软雅黑" w:cs="微软雅黑"/>
          <w:sz w:val="30"/>
          <w:szCs w:val="30"/>
        </w:rPr>
      </w:pPr>
    </w:p>
    <w:p w14:paraId="41A2F4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tune thy harp to a glad song of thanksgiving!</w:t>
      </w:r>
    </w:p>
    <w:p w14:paraId="48E59B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噢，我的灵魂，为欢快的感恩之歌调好你的琴弦！</w:t>
      </w:r>
    </w:p>
    <w:p w14:paraId="79844CC1">
      <w:pPr>
        <w:spacing w:line="241" w:lineRule="auto"/>
        <w:rPr>
          <w:rFonts w:hint="eastAsia" w:ascii="微软雅黑" w:hAnsi="微软雅黑" w:eastAsia="微软雅黑" w:cs="微软雅黑"/>
          <w:sz w:val="30"/>
          <w:szCs w:val="30"/>
        </w:rPr>
      </w:pPr>
    </w:p>
    <w:p w14:paraId="48CEBB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thy rest rejoicing, for thou art no desolate wanderer, but a beloved child, watched over, cared for, supplied, and defended by thy Lord.</w:t>
      </w:r>
    </w:p>
    <w:p w14:paraId="5F6D46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带着喜乐去安息吧，因为你不是荒凉的流浪者，而是蒙爱的孩子，由你的主看守、关怀、供应和保卫。</w:t>
      </w:r>
    </w:p>
    <w:p w14:paraId="14C8C1B5">
      <w:pPr>
        <w:spacing w:line="241" w:lineRule="auto"/>
        <w:rPr>
          <w:rFonts w:hint="eastAsia" w:ascii="微软雅黑" w:hAnsi="微软雅黑" w:eastAsia="微软雅黑" w:cs="微软雅黑"/>
          <w:sz w:val="30"/>
          <w:szCs w:val="30"/>
        </w:rPr>
      </w:pPr>
    </w:p>
    <w:p w14:paraId="5DBB9C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 r i l 3 0</w:t>
      </w:r>
    </w:p>
    <w:p w14:paraId="7D7E2195">
      <w:pPr>
        <w:spacing w:line="241" w:lineRule="auto"/>
        <w:rPr>
          <w:rFonts w:hint="eastAsia" w:ascii="微软雅黑" w:hAnsi="微软雅黑" w:eastAsia="微软雅黑" w:cs="微软雅黑"/>
          <w:sz w:val="30"/>
          <w:szCs w:val="30"/>
        </w:rPr>
      </w:pPr>
    </w:p>
    <w:p w14:paraId="3B454A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四月三十日</w:t>
      </w:r>
    </w:p>
    <w:p w14:paraId="4FA467CB">
      <w:pPr>
        <w:spacing w:line="241" w:lineRule="auto"/>
        <w:rPr>
          <w:rFonts w:hint="eastAsia" w:ascii="微软雅黑" w:hAnsi="微软雅黑" w:eastAsia="微软雅黑" w:cs="微软雅黑"/>
          <w:sz w:val="30"/>
          <w:szCs w:val="30"/>
        </w:rPr>
      </w:pPr>
    </w:p>
    <w:p w14:paraId="6467E6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71FC6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8A338BF">
      <w:pPr>
        <w:spacing w:line="241" w:lineRule="auto"/>
        <w:rPr>
          <w:rFonts w:hint="eastAsia" w:ascii="微软雅黑" w:hAnsi="微软雅黑" w:eastAsia="微软雅黑" w:cs="微软雅黑"/>
          <w:sz w:val="30"/>
          <w:szCs w:val="30"/>
        </w:rPr>
      </w:pPr>
    </w:p>
    <w:p w14:paraId="4BCFE9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children of Israel murmured. - Numbers 14:2</w:t>
      </w:r>
    </w:p>
    <w:p w14:paraId="6F4F0E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以色列众人向摩西、亚伦发怨言。——民数记 14:2</w:t>
      </w:r>
    </w:p>
    <w:p w14:paraId="497F40CB">
      <w:pPr>
        <w:spacing w:line="241" w:lineRule="auto"/>
        <w:rPr>
          <w:rFonts w:hint="eastAsia" w:ascii="微软雅黑" w:hAnsi="微软雅黑" w:eastAsia="微软雅黑" w:cs="微软雅黑"/>
          <w:sz w:val="30"/>
          <w:szCs w:val="30"/>
        </w:rPr>
      </w:pPr>
    </w:p>
    <w:p w14:paraId="03D437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murmurers amongst Christians now, as there were in the camp of Israel of old.</w:t>
      </w:r>
    </w:p>
    <w:p w14:paraId="4FEC8E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现在的基督徒中也有发怨言的人，正如古时以色列营中一样。</w:t>
      </w:r>
    </w:p>
    <w:p w14:paraId="1ED85439">
      <w:pPr>
        <w:spacing w:line="241" w:lineRule="auto"/>
        <w:rPr>
          <w:rFonts w:hint="eastAsia" w:ascii="微软雅黑" w:hAnsi="微软雅黑" w:eastAsia="微软雅黑" w:cs="微软雅黑"/>
          <w:sz w:val="30"/>
          <w:szCs w:val="30"/>
        </w:rPr>
      </w:pPr>
    </w:p>
    <w:p w14:paraId="7E5E49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when the rod falls, cry out against the afflictive dispensation.</w:t>
      </w:r>
    </w:p>
    <w:p w14:paraId="72B5C0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有些人，当管教的杖落下时，便大声反对这令人痛苦的护理。</w:t>
      </w:r>
    </w:p>
    <w:p w14:paraId="39D1723A">
      <w:pPr>
        <w:spacing w:line="241" w:lineRule="auto"/>
        <w:rPr>
          <w:rFonts w:hint="eastAsia" w:ascii="微软雅黑" w:hAnsi="微软雅黑" w:eastAsia="微软雅黑" w:cs="微软雅黑"/>
          <w:sz w:val="30"/>
          <w:szCs w:val="30"/>
        </w:rPr>
      </w:pPr>
    </w:p>
    <w:p w14:paraId="614925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ask, "Why am I thus afflicted? What have I done to be chastened in this manner?"</w:t>
      </w:r>
    </w:p>
    <w:p w14:paraId="390DAB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他们问：“我为何受此折磨？我做了什么要受这种方式的管教（chastened）？”</w:t>
      </w:r>
    </w:p>
    <w:p w14:paraId="480A242B">
      <w:pPr>
        <w:spacing w:line="241" w:lineRule="auto"/>
        <w:rPr>
          <w:rFonts w:hint="eastAsia" w:ascii="微软雅黑" w:hAnsi="微软雅黑" w:eastAsia="微软雅黑" w:cs="微软雅黑"/>
          <w:sz w:val="30"/>
          <w:szCs w:val="30"/>
        </w:rPr>
      </w:pPr>
    </w:p>
    <w:p w14:paraId="56D6A4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with thee, O murmurer!</w:t>
      </w:r>
    </w:p>
    <w:p w14:paraId="2603D9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发怨言的人哪，我有话对你说！</w:t>
      </w:r>
    </w:p>
    <w:p w14:paraId="2FD8B517">
      <w:pPr>
        <w:spacing w:line="241" w:lineRule="auto"/>
        <w:rPr>
          <w:rFonts w:hint="eastAsia" w:ascii="微软雅黑" w:hAnsi="微软雅黑" w:eastAsia="微软雅黑" w:cs="微软雅黑"/>
          <w:sz w:val="30"/>
          <w:szCs w:val="30"/>
        </w:rPr>
      </w:pPr>
    </w:p>
    <w:p w14:paraId="1A5AF8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shouldst thou murmur against the dispensations of thy heavenly Father?</w:t>
      </w:r>
    </w:p>
    <w:p w14:paraId="376DFE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你为什么要抱怨你天父的护理安排呢？</w:t>
      </w:r>
    </w:p>
    <w:p w14:paraId="64DCAB40">
      <w:pPr>
        <w:spacing w:line="241" w:lineRule="auto"/>
        <w:rPr>
          <w:rFonts w:hint="eastAsia" w:ascii="微软雅黑" w:hAnsi="微软雅黑" w:eastAsia="微软雅黑" w:cs="微软雅黑"/>
          <w:sz w:val="30"/>
          <w:szCs w:val="30"/>
        </w:rPr>
      </w:pPr>
    </w:p>
    <w:p w14:paraId="6FC202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treat thee more hardly than thou deservest?</w:t>
      </w:r>
    </w:p>
    <w:p w14:paraId="51AB85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祂对待你会比你应得的更严厉吗？</w:t>
      </w:r>
    </w:p>
    <w:p w14:paraId="510464F9">
      <w:pPr>
        <w:spacing w:line="241" w:lineRule="auto"/>
        <w:rPr>
          <w:rFonts w:hint="eastAsia" w:ascii="微软雅黑" w:hAnsi="微软雅黑" w:eastAsia="微软雅黑" w:cs="微软雅黑"/>
          <w:sz w:val="30"/>
          <w:szCs w:val="30"/>
        </w:rPr>
      </w:pPr>
    </w:p>
    <w:p w14:paraId="4002E4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a rebel thou wast once, but He has pardoned thee!</w:t>
      </w:r>
    </w:p>
    <w:p w14:paraId="08C9E4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想想你曾是一个怎样的叛徒，但祂却赦免了你！</w:t>
      </w:r>
    </w:p>
    <w:p w14:paraId="58BC1288">
      <w:pPr>
        <w:spacing w:line="241" w:lineRule="auto"/>
        <w:rPr>
          <w:rFonts w:hint="eastAsia" w:ascii="微软雅黑" w:hAnsi="微软雅黑" w:eastAsia="微软雅黑" w:cs="微软雅黑"/>
          <w:sz w:val="30"/>
          <w:szCs w:val="30"/>
        </w:rPr>
      </w:pPr>
    </w:p>
    <w:p w14:paraId="141831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He in His wisdom sees fit now to chasten thee, thou shouldst not complain.</w:t>
      </w:r>
    </w:p>
    <w:p w14:paraId="0B5956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既然祂在智慧中认为现在管教你是合宜的，你就不该抱怨。</w:t>
      </w:r>
    </w:p>
    <w:p w14:paraId="71FB4ED7">
      <w:pPr>
        <w:spacing w:line="241" w:lineRule="auto"/>
        <w:rPr>
          <w:rFonts w:hint="eastAsia" w:ascii="微软雅黑" w:hAnsi="微软雅黑" w:eastAsia="微软雅黑" w:cs="微软雅黑"/>
          <w:sz w:val="30"/>
          <w:szCs w:val="30"/>
        </w:rPr>
      </w:pPr>
    </w:p>
    <w:p w14:paraId="3EF7A5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art thou smitten as hardly as thy sins deserve?</w:t>
      </w:r>
    </w:p>
    <w:p w14:paraId="51A1AC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归根结底，你所受的打击有你罪孽所应得的那么重吗？</w:t>
      </w:r>
    </w:p>
    <w:p w14:paraId="276C30B0">
      <w:pPr>
        <w:spacing w:line="241" w:lineRule="auto"/>
        <w:rPr>
          <w:rFonts w:hint="eastAsia" w:ascii="微软雅黑" w:hAnsi="微软雅黑" w:eastAsia="微软雅黑" w:cs="微软雅黑"/>
          <w:sz w:val="30"/>
          <w:szCs w:val="30"/>
        </w:rPr>
      </w:pPr>
    </w:p>
    <w:p w14:paraId="73B727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corruption which is in thy breast, and then wilt thou wonder that there needs so much of the rod to fetch it out?</w:t>
      </w:r>
    </w:p>
    <w:p w14:paraId="34B0C3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想想你胸中的腐败，难道你还会奇怪竟然需要这么重的杖才能把它赶出来吗？</w:t>
      </w:r>
    </w:p>
    <w:p w14:paraId="16894818">
      <w:pPr>
        <w:spacing w:line="241" w:lineRule="auto"/>
        <w:rPr>
          <w:rFonts w:hint="eastAsia" w:ascii="微软雅黑" w:hAnsi="微软雅黑" w:eastAsia="微软雅黑" w:cs="微软雅黑"/>
          <w:sz w:val="30"/>
          <w:szCs w:val="30"/>
        </w:rPr>
      </w:pPr>
    </w:p>
    <w:p w14:paraId="5629FD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thyself, and discern how much dross is mingled with thy gold; and dost thou think the fire too hot to purge away so much dross as thou hast?</w:t>
      </w:r>
    </w:p>
    <w:p w14:paraId="60E0C9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称一称你自己，辨别一下有多少渣滓混杂在你的黄金中；你难道还认为那火太热，不该炼净你身上这么多的渣滓吗？</w:t>
      </w:r>
    </w:p>
    <w:p w14:paraId="6488B39E">
      <w:pPr>
        <w:spacing w:line="241" w:lineRule="auto"/>
        <w:rPr>
          <w:rFonts w:hint="eastAsia" w:ascii="微软雅黑" w:hAnsi="微软雅黑" w:eastAsia="微软雅黑" w:cs="微软雅黑"/>
          <w:sz w:val="30"/>
          <w:szCs w:val="30"/>
        </w:rPr>
      </w:pPr>
    </w:p>
    <w:p w14:paraId="507F2F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that proud rebellious spirit of thine prove that thy heart is not thoroughly sanctified?</w:t>
      </w:r>
    </w:p>
    <w:p w14:paraId="6B4115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你那骄傲反叛的灵，难道不证明你的心尚未被彻底圣化吗？</w:t>
      </w:r>
    </w:p>
    <w:p w14:paraId="7C91E58C">
      <w:pPr>
        <w:spacing w:line="241" w:lineRule="auto"/>
        <w:rPr>
          <w:rFonts w:hint="eastAsia" w:ascii="微软雅黑" w:hAnsi="微软雅黑" w:eastAsia="微软雅黑" w:cs="微软雅黑"/>
          <w:sz w:val="30"/>
          <w:szCs w:val="30"/>
        </w:rPr>
      </w:pPr>
    </w:p>
    <w:p w14:paraId="4A3F4B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those murmuring words contrary to the holy submissive nature of God's children?</w:t>
      </w:r>
    </w:p>
    <w:p w14:paraId="430A7C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那些抱怨的话语，难道不与神儿女圣洁顺服的天性相违背吗？</w:t>
      </w:r>
    </w:p>
    <w:p w14:paraId="2E36696A">
      <w:pPr>
        <w:spacing w:line="241" w:lineRule="auto"/>
        <w:rPr>
          <w:rFonts w:hint="eastAsia" w:ascii="微软雅黑" w:hAnsi="微软雅黑" w:eastAsia="微软雅黑" w:cs="微软雅黑"/>
          <w:sz w:val="30"/>
          <w:szCs w:val="30"/>
        </w:rPr>
      </w:pPr>
    </w:p>
    <w:p w14:paraId="61FF44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correction needed?</w:t>
      </w:r>
    </w:p>
    <w:p w14:paraId="55A37F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难道这种管教不是必要的吗？</w:t>
      </w:r>
    </w:p>
    <w:p w14:paraId="66C96C76">
      <w:pPr>
        <w:spacing w:line="241" w:lineRule="auto"/>
        <w:rPr>
          <w:rFonts w:hint="eastAsia" w:ascii="微软雅黑" w:hAnsi="微软雅黑" w:eastAsia="微软雅黑" w:cs="微软雅黑"/>
          <w:sz w:val="30"/>
          <w:szCs w:val="30"/>
        </w:rPr>
      </w:pPr>
    </w:p>
    <w:p w14:paraId="11262C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wilt murmur against the chastening, take heed, for it will go hard with murmurers.</w:t>
      </w:r>
    </w:p>
    <w:p w14:paraId="01CAA9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但如果你要抱怨这种管教，就要当心，因为发怨言的人日子会很难过。</w:t>
      </w:r>
    </w:p>
    <w:p w14:paraId="2A6F0F9A">
      <w:pPr>
        <w:spacing w:line="241" w:lineRule="auto"/>
        <w:rPr>
          <w:rFonts w:hint="eastAsia" w:ascii="微软雅黑" w:hAnsi="微软雅黑" w:eastAsia="微软雅黑" w:cs="微软雅黑"/>
          <w:sz w:val="30"/>
          <w:szCs w:val="30"/>
        </w:rPr>
      </w:pPr>
    </w:p>
    <w:p w14:paraId="171FA7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always chastises His children twice, if they do not bear the first stroke patiently.</w:t>
      </w:r>
    </w:p>
    <w:p w14:paraId="3B6D17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如果孩子们不耐心地承受第一下打击，神总是会惩戒他们两次。</w:t>
      </w:r>
    </w:p>
    <w:p w14:paraId="4ECDE918">
      <w:pPr>
        <w:spacing w:line="241" w:lineRule="auto"/>
        <w:rPr>
          <w:rFonts w:hint="eastAsia" w:ascii="微软雅黑" w:hAnsi="微软雅黑" w:eastAsia="微软雅黑" w:cs="微软雅黑"/>
          <w:sz w:val="30"/>
          <w:szCs w:val="30"/>
        </w:rPr>
      </w:pPr>
    </w:p>
    <w:p w14:paraId="2B58DE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know one thing — "He doth not afflict willingly, nor grieve the children of men."</w:t>
      </w:r>
    </w:p>
    <w:p w14:paraId="74B46B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但要知道一件事——“祂并不存心使人受苦，使人忧愁。”</w:t>
      </w:r>
    </w:p>
    <w:p w14:paraId="31400292">
      <w:pPr>
        <w:spacing w:line="241" w:lineRule="auto"/>
        <w:rPr>
          <w:rFonts w:hint="eastAsia" w:ascii="微软雅黑" w:hAnsi="微软雅黑" w:eastAsia="微软雅黑" w:cs="微软雅黑"/>
          <w:sz w:val="30"/>
          <w:szCs w:val="30"/>
        </w:rPr>
      </w:pPr>
    </w:p>
    <w:p w14:paraId="6D93A2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corrections are sent in love, to purify thee, and to draw thee nearer to Himself.</w:t>
      </w:r>
    </w:p>
    <w:p w14:paraId="69703C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祂所有的管教都是在爱中发出的，为了净化你，并吸引你更亲近祂自己。</w:t>
      </w:r>
    </w:p>
    <w:p w14:paraId="47D42F22">
      <w:pPr>
        <w:spacing w:line="241" w:lineRule="auto"/>
        <w:rPr>
          <w:rFonts w:hint="eastAsia" w:ascii="微软雅黑" w:hAnsi="微软雅黑" w:eastAsia="微软雅黑" w:cs="微软雅黑"/>
          <w:sz w:val="30"/>
          <w:szCs w:val="30"/>
        </w:rPr>
      </w:pPr>
    </w:p>
    <w:p w14:paraId="44BFB9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must help thee to bear the chastening with resignation if thou art able to recognize thy Father's hand.</w:t>
      </w:r>
    </w:p>
    <w:p w14:paraId="3571A0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如果你能认出那是祢父的手，这定能帮助你带着顺服来承受管教。</w:t>
      </w:r>
    </w:p>
    <w:p w14:paraId="5A69A5A3">
      <w:pPr>
        <w:spacing w:line="241" w:lineRule="auto"/>
        <w:rPr>
          <w:rFonts w:hint="eastAsia" w:ascii="微软雅黑" w:hAnsi="微软雅黑" w:eastAsia="微软雅黑" w:cs="微软雅黑"/>
          <w:sz w:val="30"/>
          <w:szCs w:val="30"/>
        </w:rPr>
      </w:pPr>
    </w:p>
    <w:p w14:paraId="34EB36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the Lord loveth He chasteneth, and scourgeth every son whom He receiveth. If ye endure chastening, God dealeth with you as with sons."</w:t>
      </w:r>
    </w:p>
    <w:p w14:paraId="3C0308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因为“主所爱的，祂必管教，又鞭打凡所收纳的儿子。你们所忍受的，是神管教你们，待你们如同待儿子”。</w:t>
      </w:r>
    </w:p>
    <w:p w14:paraId="7DE16B28">
      <w:pPr>
        <w:spacing w:line="241" w:lineRule="auto"/>
        <w:rPr>
          <w:rFonts w:hint="eastAsia" w:ascii="微软雅黑" w:hAnsi="微软雅黑" w:eastAsia="微软雅黑" w:cs="微软雅黑"/>
          <w:sz w:val="30"/>
          <w:szCs w:val="30"/>
        </w:rPr>
      </w:pPr>
    </w:p>
    <w:p w14:paraId="29C24C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"Murmur not as some of them also murmured and were destroyed of the destroyer."</w:t>
      </w:r>
    </w:p>
    <w:p w14:paraId="6FC199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“你们也不要发怨言，像他们有发怨言的，就被灭命的所灭。”</w:t>
      </w:r>
    </w:p>
    <w:p w14:paraId="6C4C30E4">
      <w:pPr>
        <w:spacing w:line="241" w:lineRule="auto"/>
        <w:rPr>
          <w:rFonts w:hint="eastAsia" w:ascii="微软雅黑" w:hAnsi="微软雅黑" w:eastAsia="微软雅黑" w:cs="微软雅黑"/>
          <w:sz w:val="30"/>
          <w:szCs w:val="30"/>
        </w:rPr>
      </w:pPr>
    </w:p>
    <w:p w14:paraId="4A0A96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A1AD1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EEEF8B5">
      <w:pPr>
        <w:spacing w:line="241" w:lineRule="auto"/>
        <w:rPr>
          <w:rFonts w:hint="eastAsia" w:ascii="微软雅黑" w:hAnsi="微软雅黑" w:eastAsia="微软雅黑" w:cs="微软雅黑"/>
          <w:sz w:val="30"/>
          <w:szCs w:val="30"/>
        </w:rPr>
      </w:pPr>
    </w:p>
    <w:p w14:paraId="38C309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also are Thy thoughts unto me, O God. - Psalm 139:17</w:t>
      </w:r>
    </w:p>
    <w:p w14:paraId="365F45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神啊，祢的意念向我何等宝贵！——诗篇 139:17</w:t>
      </w:r>
    </w:p>
    <w:p w14:paraId="0174E3B7">
      <w:pPr>
        <w:spacing w:line="241" w:lineRule="auto"/>
        <w:rPr>
          <w:rFonts w:hint="eastAsia" w:ascii="微软雅黑" w:hAnsi="微软雅黑" w:eastAsia="微软雅黑" w:cs="微软雅黑"/>
          <w:sz w:val="30"/>
          <w:szCs w:val="30"/>
        </w:rPr>
      </w:pPr>
    </w:p>
    <w:p w14:paraId="7041ED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omniscience affords no comfort to the ungodly mind, but to the child of God it overflows with consolation.</w:t>
      </w:r>
    </w:p>
    <w:p w14:paraId="7CBF98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神的全知对不敬虔的心思不提供任何安慰，但对神的孩子来说，它却溢满了慰藉。</w:t>
      </w:r>
    </w:p>
    <w:p w14:paraId="40750A5A">
      <w:pPr>
        <w:spacing w:line="241" w:lineRule="auto"/>
        <w:rPr>
          <w:rFonts w:hint="eastAsia" w:ascii="微软雅黑" w:hAnsi="微软雅黑" w:eastAsia="微软雅黑" w:cs="微软雅黑"/>
          <w:sz w:val="30"/>
          <w:szCs w:val="30"/>
        </w:rPr>
      </w:pPr>
    </w:p>
    <w:p w14:paraId="2EF491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always thinking upon us, never turns aside His mind from us, has us always before His eyes; and this is precisely as we would have it, for it would be dreadful to exist for a moment beyond the observation of our heavenly Father.</w:t>
      </w:r>
    </w:p>
    <w:p w14:paraId="7D2336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神一直在思念我们，从未将心思从我们身上移开，始终将我们置于祂的眼前；这正是我们所希求的，因为如果有一刻存在于我们天父的观察范围之外，那将是可怕的。</w:t>
      </w:r>
    </w:p>
    <w:p w14:paraId="195C4F14">
      <w:pPr>
        <w:spacing w:line="241" w:lineRule="auto"/>
        <w:rPr>
          <w:rFonts w:hint="eastAsia" w:ascii="微软雅黑" w:hAnsi="微软雅黑" w:eastAsia="微软雅黑" w:cs="微软雅黑"/>
          <w:sz w:val="30"/>
          <w:szCs w:val="30"/>
        </w:rPr>
      </w:pPr>
    </w:p>
    <w:p w14:paraId="7DF216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thoughts are always tender, loving, wise, prudent, far-reaching, and they bring to us countless benefits: hence it is a choice delight to remember them.</w:t>
      </w:r>
    </w:p>
    <w:p w14:paraId="3F263C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祂的意念始终是温柔、慈爱、智慧、谨慎且深远的，它们为我们带来了数不清的益处：因此，记念它们是一种绝佳的愉悦。</w:t>
      </w:r>
    </w:p>
    <w:p w14:paraId="0CE532E9">
      <w:pPr>
        <w:spacing w:line="241" w:lineRule="auto"/>
        <w:rPr>
          <w:rFonts w:hint="eastAsia" w:ascii="微软雅黑" w:hAnsi="微软雅黑" w:eastAsia="微软雅黑" w:cs="微软雅黑"/>
          <w:sz w:val="30"/>
          <w:szCs w:val="30"/>
        </w:rPr>
      </w:pPr>
    </w:p>
    <w:p w14:paraId="403851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always did think upon His people: hence their election and the covenant of grace by which their salvation is secured; He always will think upon them: hence their final perseverance by which they shall be brought safely to their final rest.</w:t>
      </w:r>
    </w:p>
    <w:p w14:paraId="47C8D2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主始终在思念祂的子民：因此有了他们的被拣选以及确保他们救恩的恩典之约；祂将永远思念他们：因此有了他们最终的坚韧，借此他们将被平安地带入最终的安息。</w:t>
      </w:r>
    </w:p>
    <w:p w14:paraId="6F33A84C">
      <w:pPr>
        <w:spacing w:line="241" w:lineRule="auto"/>
        <w:rPr>
          <w:rFonts w:hint="eastAsia" w:ascii="微软雅黑" w:hAnsi="微软雅黑" w:eastAsia="微软雅黑" w:cs="微软雅黑"/>
          <w:sz w:val="30"/>
          <w:szCs w:val="30"/>
        </w:rPr>
      </w:pPr>
    </w:p>
    <w:p w14:paraId="3AD6A3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wanderings the watchful glance of the Eternal Watcher is evermore fixed upon us — we never roam beyond the Shepherd's eye.</w:t>
      </w:r>
    </w:p>
    <w:p w14:paraId="23B1B2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在我们所有的流浪中，永恒守望者那警醒的目光始终注视着我们——我们从未游荡到牧人的视线之外。</w:t>
      </w:r>
    </w:p>
    <w:p w14:paraId="4B00E4BE">
      <w:pPr>
        <w:spacing w:line="241" w:lineRule="auto"/>
        <w:rPr>
          <w:rFonts w:hint="eastAsia" w:ascii="微软雅黑" w:hAnsi="微软雅黑" w:eastAsia="微软雅黑" w:cs="微软雅黑"/>
          <w:sz w:val="30"/>
          <w:szCs w:val="30"/>
        </w:rPr>
      </w:pPr>
    </w:p>
    <w:p w14:paraId="30260E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sorrows He observes us incessantly, and not a pang escapes Him; in our toils He marks all our weariness, and writes in His book all the struggles of His faithful ones.</w:t>
      </w:r>
    </w:p>
    <w:p w14:paraId="2B8D6B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在我们的忧伤中，祂不间断地观察我们，没有任何一丝痛苦能避开祂；在我们的劳苦中，祂留意我们所有的疲惫，并将祂忠信之民的一切挣扎都记录在祂的册上。</w:t>
      </w:r>
    </w:p>
    <w:p w14:paraId="3D9A6064">
      <w:pPr>
        <w:spacing w:line="241" w:lineRule="auto"/>
        <w:rPr>
          <w:rFonts w:hint="eastAsia" w:ascii="微软雅黑" w:hAnsi="微软雅黑" w:eastAsia="微软雅黑" w:cs="微软雅黑"/>
          <w:sz w:val="30"/>
          <w:szCs w:val="30"/>
        </w:rPr>
      </w:pPr>
    </w:p>
    <w:p w14:paraId="4517CA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thoughts of the Lord encompass us in all our paths, and penetrate the innermost region of our being.</w:t>
      </w:r>
    </w:p>
    <w:p w14:paraId="16ED47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主的这些意念在我们所有的路径中环绕我们，并渗透进我们生命最深处的领域。</w:t>
      </w:r>
    </w:p>
    <w:p w14:paraId="4BFFDD64">
      <w:pPr>
        <w:spacing w:line="241" w:lineRule="auto"/>
        <w:rPr>
          <w:rFonts w:hint="eastAsia" w:ascii="微软雅黑" w:hAnsi="微软雅黑" w:eastAsia="微软雅黑" w:cs="微软雅黑"/>
          <w:sz w:val="30"/>
          <w:szCs w:val="30"/>
        </w:rPr>
      </w:pPr>
    </w:p>
    <w:p w14:paraId="102EA6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nerve or tissue, valve or vessel, of our bodily organization is uncared for; all the littles of our little world are thought upon by the great God.</w:t>
      </w:r>
    </w:p>
    <w:p w14:paraId="7A5234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我们身体组织中的每一根神经或组织、每一个瓣膜或血管，没有不受眷顾的；我们微小世界里所有的琐碎之事，都被伟大的神所念及。</w:t>
      </w:r>
    </w:p>
    <w:p w14:paraId="3FD8AA67">
      <w:pPr>
        <w:spacing w:line="241" w:lineRule="auto"/>
        <w:rPr>
          <w:rFonts w:hint="eastAsia" w:ascii="微软雅黑" w:hAnsi="微软雅黑" w:eastAsia="微软雅黑" w:cs="微软雅黑"/>
          <w:sz w:val="30"/>
          <w:szCs w:val="30"/>
        </w:rPr>
      </w:pPr>
    </w:p>
    <w:p w14:paraId="5E82E1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is this precious to you? then hold to it.</w:t>
      </w:r>
    </w:p>
    <w:p w14:paraId="09C45D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亲爱的读者，这对你宝贵吗？那么请持守它。</w:t>
      </w:r>
    </w:p>
    <w:p w14:paraId="4C55627A">
      <w:pPr>
        <w:spacing w:line="241" w:lineRule="auto"/>
        <w:rPr>
          <w:rFonts w:hint="eastAsia" w:ascii="微软雅黑" w:hAnsi="微软雅黑" w:eastAsia="微软雅黑" w:cs="微软雅黑"/>
          <w:sz w:val="30"/>
          <w:szCs w:val="30"/>
        </w:rPr>
      </w:pPr>
    </w:p>
    <w:p w14:paraId="1C98E0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be led astray by those philosophic fools who preach up an impersonal God, and talk of self-existent, self-governing matter.</w:t>
      </w:r>
    </w:p>
    <w:p w14:paraId="3818D8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永远不要被那些宣扬非人格化的神、谈论自存自理之物质的哲学愚人所误导。</w:t>
      </w:r>
    </w:p>
    <w:p w14:paraId="41A1E54A">
      <w:pPr>
        <w:spacing w:line="241" w:lineRule="auto"/>
        <w:rPr>
          <w:rFonts w:hint="eastAsia" w:ascii="微软雅黑" w:hAnsi="微软雅黑" w:eastAsia="微软雅黑" w:cs="微软雅黑"/>
          <w:sz w:val="30"/>
          <w:szCs w:val="30"/>
        </w:rPr>
      </w:pPr>
    </w:p>
    <w:p w14:paraId="644DF8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liveth and thinketh upon us, this is a truth far too precious for us to be lightly robbed of it.</w:t>
      </w:r>
    </w:p>
    <w:p w14:paraId="454C85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主活着并思念着我们，这是一个极其宝贵的真理，我们绝不能轻易让它被夺走。</w:t>
      </w:r>
    </w:p>
    <w:p w14:paraId="2E869568">
      <w:pPr>
        <w:spacing w:line="241" w:lineRule="auto"/>
        <w:rPr>
          <w:rFonts w:hint="eastAsia" w:ascii="微软雅黑" w:hAnsi="微软雅黑" w:eastAsia="微软雅黑" w:cs="微软雅黑"/>
          <w:sz w:val="30"/>
          <w:szCs w:val="30"/>
        </w:rPr>
      </w:pPr>
    </w:p>
    <w:p w14:paraId="52287F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notice of a nobleman is valued so highly that he who has it counts his fortune made; but what is it to be thought of by the King of kings!</w:t>
      </w:r>
    </w:p>
    <w:p w14:paraId="21B0D9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贵族的关注被评价得如此之高，以至于得到它的人认为自己走了大运；但被万王之王所念及，又是何等大事！</w:t>
      </w:r>
    </w:p>
    <w:p w14:paraId="7E207E81">
      <w:pPr>
        <w:spacing w:line="241" w:lineRule="auto"/>
        <w:rPr>
          <w:rFonts w:hint="eastAsia" w:ascii="微软雅黑" w:hAnsi="微软雅黑" w:eastAsia="微软雅黑" w:cs="微软雅黑"/>
          <w:sz w:val="30"/>
          <w:szCs w:val="30"/>
        </w:rPr>
      </w:pPr>
    </w:p>
    <w:p w14:paraId="60D7EA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thinketh upon us, all is well, and we may rejoice evermore.</w:t>
      </w:r>
    </w:p>
    <w:p w14:paraId="376078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如果主思念我们，一切就都好，我们可以永远欢喜。</w:t>
      </w:r>
    </w:p>
    <w:p w14:paraId="64844EE7">
      <w:pPr>
        <w:spacing w:line="241" w:lineRule="auto"/>
        <w:rPr>
          <w:rFonts w:hint="eastAsia" w:ascii="微软雅黑" w:hAnsi="微软雅黑" w:eastAsia="微软雅黑" w:cs="微软雅黑"/>
          <w:sz w:val="30"/>
          <w:szCs w:val="30"/>
        </w:rPr>
      </w:pPr>
    </w:p>
    <w:p w14:paraId="49DE3E5B">
      <w:pPr>
        <w:spacing w:line="241" w:lineRule="auto"/>
        <w:rPr>
          <w:rFonts w:hint="eastAsia" w:ascii="微软雅黑" w:hAnsi="微软雅黑" w:eastAsia="微软雅黑" w:cs="微软雅黑"/>
          <w:sz w:val="30"/>
          <w:szCs w:val="30"/>
        </w:rPr>
      </w:pPr>
    </w:p>
    <w:p w14:paraId="60952663">
      <w:pPr>
        <w:pStyle w:val="2"/>
        <w:bidi w:val="0"/>
        <w:jc w:val="center"/>
        <w:rPr>
          <w:rFonts w:hint="eastAsia"/>
        </w:rPr>
      </w:pPr>
      <w:r>
        <w:rPr>
          <w:rFonts w:hint="eastAsia"/>
        </w:rPr>
        <w:t>M a y</w:t>
      </w:r>
    </w:p>
    <w:p w14:paraId="77E2CD1D">
      <w:pPr>
        <w:pStyle w:val="2"/>
        <w:bidi w:val="0"/>
        <w:jc w:val="center"/>
        <w:rPr>
          <w:rFonts w:hint="eastAsia"/>
        </w:rPr>
      </w:pPr>
      <w:r>
        <w:rPr>
          <w:rFonts w:hint="eastAsia"/>
        </w:rPr>
        <w:t>五月</w:t>
      </w:r>
    </w:p>
    <w:p w14:paraId="4D00AC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1</w:t>
      </w:r>
    </w:p>
    <w:p w14:paraId="6FF7B2D0">
      <w:pPr>
        <w:spacing w:line="241" w:lineRule="auto"/>
        <w:rPr>
          <w:rFonts w:hint="eastAsia" w:ascii="微软雅黑" w:hAnsi="微软雅黑" w:eastAsia="微软雅黑" w:cs="微软雅黑"/>
          <w:sz w:val="30"/>
          <w:szCs w:val="30"/>
        </w:rPr>
      </w:pPr>
    </w:p>
    <w:p w14:paraId="589163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五月一日</w:t>
      </w:r>
    </w:p>
    <w:p w14:paraId="7E33B8F1">
      <w:pPr>
        <w:spacing w:line="241" w:lineRule="auto"/>
        <w:rPr>
          <w:rFonts w:hint="eastAsia" w:ascii="微软雅黑" w:hAnsi="微软雅黑" w:eastAsia="微软雅黑" w:cs="微软雅黑"/>
          <w:sz w:val="30"/>
          <w:szCs w:val="30"/>
        </w:rPr>
      </w:pPr>
    </w:p>
    <w:p w14:paraId="718F34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00EF3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098D9E0">
      <w:pPr>
        <w:spacing w:line="241" w:lineRule="auto"/>
        <w:rPr>
          <w:rFonts w:hint="eastAsia" w:ascii="微软雅黑" w:hAnsi="微软雅黑" w:eastAsia="微软雅黑" w:cs="微软雅黑"/>
          <w:sz w:val="30"/>
          <w:szCs w:val="30"/>
        </w:rPr>
      </w:pPr>
    </w:p>
    <w:p w14:paraId="3224C2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cheeks are as a bed of spices, as sweet flowers." Song 5:13</w:t>
      </w:r>
    </w:p>
    <w:p w14:paraId="025E95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祂的两腮如香花畦，如香草台。——雅歌 5:13</w:t>
      </w:r>
    </w:p>
    <w:p w14:paraId="77DA54B8">
      <w:pPr>
        <w:spacing w:line="241" w:lineRule="auto"/>
        <w:rPr>
          <w:rFonts w:hint="eastAsia" w:ascii="微软雅黑" w:hAnsi="微软雅黑" w:eastAsia="微软雅黑" w:cs="微软雅黑"/>
          <w:sz w:val="30"/>
          <w:szCs w:val="30"/>
        </w:rPr>
      </w:pPr>
    </w:p>
    <w:p w14:paraId="00B924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the flowery month is come!</w:t>
      </w:r>
    </w:p>
    <w:p w14:paraId="46588C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瞧，鲜花盛开的月份到了！</w:t>
      </w:r>
    </w:p>
    <w:p w14:paraId="1E1466B6">
      <w:pPr>
        <w:spacing w:line="241" w:lineRule="auto"/>
        <w:rPr>
          <w:rFonts w:hint="eastAsia" w:ascii="微软雅黑" w:hAnsi="微软雅黑" w:eastAsia="微软雅黑" w:cs="微软雅黑"/>
          <w:sz w:val="30"/>
          <w:szCs w:val="30"/>
        </w:rPr>
      </w:pPr>
    </w:p>
    <w:p w14:paraId="220780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winds and April showers have done their work, and the earth is all bedecked with beauty.</w:t>
      </w:r>
    </w:p>
    <w:p w14:paraId="1067F0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三月的风和四月的雨已经完成了它们的工作，大地已披上美装。</w:t>
      </w:r>
    </w:p>
    <w:p w14:paraId="69CD7519">
      <w:pPr>
        <w:spacing w:line="241" w:lineRule="auto"/>
        <w:rPr>
          <w:rFonts w:hint="eastAsia" w:ascii="微软雅黑" w:hAnsi="微软雅黑" w:eastAsia="微软雅黑" w:cs="微软雅黑"/>
          <w:sz w:val="30"/>
          <w:szCs w:val="30"/>
        </w:rPr>
      </w:pPr>
    </w:p>
    <w:p w14:paraId="17CCD7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soul, put on thine holiday attire and go forth to gather garlands of heavenly thoughts.</w:t>
      </w:r>
    </w:p>
    <w:p w14:paraId="3BD254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来吧，我的灵魂，穿上你节日的盛装，出发去采集属天思想的花环。</w:t>
      </w:r>
    </w:p>
    <w:p w14:paraId="5215BC8C">
      <w:pPr>
        <w:spacing w:line="241" w:lineRule="auto"/>
        <w:rPr>
          <w:rFonts w:hint="eastAsia" w:ascii="微软雅黑" w:hAnsi="微软雅黑" w:eastAsia="微软雅黑" w:cs="微软雅黑"/>
          <w:sz w:val="30"/>
          <w:szCs w:val="30"/>
        </w:rPr>
      </w:pPr>
    </w:p>
    <w:p w14:paraId="3C835D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whither to betake thyself, for to thee "the beds of spices" are well known, and thou hast so often smelt the perfume of "the sweet flowers," that thou wilt go at once to thy well-beloved and find all loveliness, all joy in Him.</w:t>
      </w:r>
    </w:p>
    <w:p w14:paraId="17F588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你知道该去往何处，因为对你来说“香花畦”是熟悉的，你已多次闻到“香草”的芬芳，以至于你会立即奔向你的良人，在祂里面找到所有的可爱与喜乐。</w:t>
      </w:r>
    </w:p>
    <w:p w14:paraId="2F3BD9CA">
      <w:pPr>
        <w:spacing w:line="241" w:lineRule="auto"/>
        <w:rPr>
          <w:rFonts w:hint="eastAsia" w:ascii="微软雅黑" w:hAnsi="微软雅黑" w:eastAsia="微软雅黑" w:cs="微软雅黑"/>
          <w:sz w:val="30"/>
          <w:szCs w:val="30"/>
        </w:rPr>
      </w:pPr>
    </w:p>
    <w:p w14:paraId="43D81E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cheek once so rudely smitten with a rod, oft bedewed with tears of sympathy and then defiled with spittle — that cheek as it smiles with mercy is as fragrant aromatic to my heart.</w:t>
      </w:r>
    </w:p>
    <w:p w14:paraId="45BFB5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那曾被杖粗暴击打的脸庞，常被同情的泪水打湿，继而被唾沫污损——那充满怜悯微笑的脸庞，对我心而言如同芳香的香料。</w:t>
      </w:r>
    </w:p>
    <w:p w14:paraId="587E5331">
      <w:pPr>
        <w:spacing w:line="241" w:lineRule="auto"/>
        <w:rPr>
          <w:rFonts w:hint="eastAsia" w:ascii="微软雅黑" w:hAnsi="微软雅黑" w:eastAsia="微软雅黑" w:cs="微软雅黑"/>
          <w:sz w:val="30"/>
          <w:szCs w:val="30"/>
        </w:rPr>
      </w:pPr>
    </w:p>
    <w:p w14:paraId="3BF7D1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didst not hide Thy face from shame and spitting, O Lord Jesus, and therefore I will find my dearest delight in praising Thee.</w:t>
      </w:r>
    </w:p>
    <w:p w14:paraId="2F8E9F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主耶稣啊，祢没有掩面躲避羞辱和唾沫，因此我将在赞美祢中找到我最大的快乐。</w:t>
      </w:r>
    </w:p>
    <w:p w14:paraId="6D614E76">
      <w:pPr>
        <w:spacing w:line="241" w:lineRule="auto"/>
        <w:rPr>
          <w:rFonts w:hint="eastAsia" w:ascii="微软雅黑" w:hAnsi="微软雅黑" w:eastAsia="微软雅黑" w:cs="微软雅黑"/>
          <w:sz w:val="30"/>
          <w:szCs w:val="30"/>
        </w:rPr>
      </w:pPr>
    </w:p>
    <w:p w14:paraId="652BD7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cheeks were furrowed by the plough of grief, and crimsoned with red lines of blood from Thy thorn-crowned temples; such marks of love unbounded cannot but charm my soul far more than "pillars of perfume."</w:t>
      </w:r>
    </w:p>
    <w:p w14:paraId="795B85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那双颊曾被忧伤之犁耕出深沟，并被祢戴荆棘冠冕的太阳穴流出的红血线染红；这样无限之爱的印记，怎能不使我的灵魂着迷，远胜过任何“香膏之柱”。</w:t>
      </w:r>
    </w:p>
    <w:p w14:paraId="46414B61">
      <w:pPr>
        <w:spacing w:line="241" w:lineRule="auto"/>
        <w:rPr>
          <w:rFonts w:hint="eastAsia" w:ascii="微软雅黑" w:hAnsi="微软雅黑" w:eastAsia="微软雅黑" w:cs="微软雅黑"/>
          <w:sz w:val="30"/>
          <w:szCs w:val="30"/>
        </w:rPr>
      </w:pPr>
    </w:p>
    <w:p w14:paraId="7F174C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not see the whole of His face I would behold His cheeks, for the least glimpse of Him is exceedingly refreshing to my spiritual sense and yields a variety of delights.</w:t>
      </w:r>
    </w:p>
    <w:p w14:paraId="15D82F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如果我不能见到祂的全脸，我也愿注视祂的双腮，因为仅是对祂的一瞥，就足以令我的属灵感官神清气爽，并产生各种各样的愉悦。</w:t>
      </w:r>
    </w:p>
    <w:p w14:paraId="2427952C">
      <w:pPr>
        <w:spacing w:line="241" w:lineRule="auto"/>
        <w:rPr>
          <w:rFonts w:hint="eastAsia" w:ascii="微软雅黑" w:hAnsi="微软雅黑" w:eastAsia="微软雅黑" w:cs="微软雅黑"/>
          <w:sz w:val="30"/>
          <w:szCs w:val="30"/>
        </w:rPr>
      </w:pPr>
    </w:p>
    <w:p w14:paraId="1E73DD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Jesus I find not only fragrance, but a bed of spices; not one flower, but all manner of sweet flowers.</w:t>
      </w:r>
    </w:p>
    <w:p w14:paraId="1D3B13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在耶稣里，我不但发现了芬芳，还发现了一畦香花；不仅是一朵花，而是各样甘美的花朵。</w:t>
      </w:r>
    </w:p>
    <w:p w14:paraId="09D3D759">
      <w:pPr>
        <w:spacing w:line="241" w:lineRule="auto"/>
        <w:rPr>
          <w:rFonts w:hint="eastAsia" w:ascii="微软雅黑" w:hAnsi="微软雅黑" w:eastAsia="微软雅黑" w:cs="微软雅黑"/>
          <w:sz w:val="30"/>
          <w:szCs w:val="30"/>
        </w:rPr>
      </w:pPr>
    </w:p>
    <w:p w14:paraId="77B8F1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me my rose and my lily, my heart's-ease and my cluster of camphire.</w:t>
      </w:r>
    </w:p>
    <w:p w14:paraId="79FCAB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祂对我而言是我的玫瑰与百合，是我的三色堇（heart's-ease）与一束凤仙花。</w:t>
      </w:r>
    </w:p>
    <w:p w14:paraId="69F5A3EE">
      <w:pPr>
        <w:spacing w:line="241" w:lineRule="auto"/>
        <w:rPr>
          <w:rFonts w:hint="eastAsia" w:ascii="微软雅黑" w:hAnsi="微软雅黑" w:eastAsia="微软雅黑" w:cs="微软雅黑"/>
          <w:sz w:val="30"/>
          <w:szCs w:val="30"/>
        </w:rPr>
      </w:pPr>
    </w:p>
    <w:p w14:paraId="1EC509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with me it is May all the year round, and my soul goes forth to wash her happy face in the morning-dew of His grace, and to solace herself with the singing of the birds of His promises.</w:t>
      </w:r>
    </w:p>
    <w:p w14:paraId="23DBAA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当祂与我同在时，一年四季皆是五月，我的灵魂出发，在祂恩典的晨露中洗净她快乐的面庞，并在祂应许之鸟的歌唱中得到慰藉。</w:t>
      </w:r>
    </w:p>
    <w:p w14:paraId="61BDFFAB">
      <w:pPr>
        <w:spacing w:line="241" w:lineRule="auto"/>
        <w:rPr>
          <w:rFonts w:hint="eastAsia" w:ascii="微软雅黑" w:hAnsi="微软雅黑" w:eastAsia="微软雅黑" w:cs="微软雅黑"/>
          <w:sz w:val="30"/>
          <w:szCs w:val="30"/>
        </w:rPr>
      </w:pPr>
    </w:p>
    <w:p w14:paraId="5F0F6F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Lord Jesus, let me in very deed know the blessedness which dwells in abiding, unbroken fellowship with Thee.</w:t>
      </w:r>
    </w:p>
    <w:p w14:paraId="522A73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宝贵的主耶稣，请让我真实地领略那住在与祢恒久、不间断的交通（fellowship）中的福分。</w:t>
      </w:r>
    </w:p>
    <w:p w14:paraId="52C538E1">
      <w:pPr>
        <w:spacing w:line="241" w:lineRule="auto"/>
        <w:rPr>
          <w:rFonts w:hint="eastAsia" w:ascii="微软雅黑" w:hAnsi="微软雅黑" w:eastAsia="微软雅黑" w:cs="微软雅黑"/>
          <w:sz w:val="30"/>
          <w:szCs w:val="30"/>
        </w:rPr>
      </w:pPr>
    </w:p>
    <w:p w14:paraId="0A8727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poor worthless one, whose cheek Thou hast deigned to kiss!</w:t>
      </w:r>
    </w:p>
    <w:p w14:paraId="7E3B4A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我是一个贫穷无用的人，祢竟然屈尊亲吻了我的脸颊！</w:t>
      </w:r>
    </w:p>
    <w:p w14:paraId="3C0072A3">
      <w:pPr>
        <w:spacing w:line="241" w:lineRule="auto"/>
        <w:rPr>
          <w:rFonts w:hint="eastAsia" w:ascii="微软雅黑" w:hAnsi="微软雅黑" w:eastAsia="微软雅黑" w:cs="微软雅黑"/>
          <w:sz w:val="30"/>
          <w:szCs w:val="30"/>
        </w:rPr>
      </w:pPr>
    </w:p>
    <w:p w14:paraId="105D19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me kiss Thee in return with the kisses of my lips.</w:t>
      </w:r>
    </w:p>
    <w:p w14:paraId="291347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噢，让我以嘴唇的亲吻作为回报。</w:t>
      </w:r>
    </w:p>
    <w:p w14:paraId="60F540F5">
      <w:pPr>
        <w:spacing w:line="241" w:lineRule="auto"/>
        <w:rPr>
          <w:rFonts w:hint="eastAsia" w:ascii="微软雅黑" w:hAnsi="微软雅黑" w:eastAsia="微软雅黑" w:cs="微软雅黑"/>
          <w:sz w:val="30"/>
          <w:szCs w:val="30"/>
        </w:rPr>
      </w:pPr>
    </w:p>
    <w:p w14:paraId="740C31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FDF61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9BB4F16">
      <w:pPr>
        <w:spacing w:line="241" w:lineRule="auto"/>
        <w:rPr>
          <w:rFonts w:hint="eastAsia" w:ascii="微软雅黑" w:hAnsi="微软雅黑" w:eastAsia="微软雅黑" w:cs="微软雅黑"/>
          <w:sz w:val="30"/>
          <w:szCs w:val="30"/>
        </w:rPr>
      </w:pPr>
    </w:p>
    <w:p w14:paraId="0C2DF9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rose of Sharon." Song 2:1</w:t>
      </w:r>
    </w:p>
    <w:p w14:paraId="7FD8AE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我是沙仑的玫瑰花。——雅歌 2:1</w:t>
      </w:r>
    </w:p>
    <w:p w14:paraId="4A4F3747">
      <w:pPr>
        <w:spacing w:line="241" w:lineRule="auto"/>
        <w:rPr>
          <w:rFonts w:hint="eastAsia" w:ascii="微软雅黑" w:hAnsi="微软雅黑" w:eastAsia="微软雅黑" w:cs="微软雅黑"/>
          <w:sz w:val="30"/>
          <w:szCs w:val="30"/>
        </w:rPr>
      </w:pPr>
    </w:p>
    <w:p w14:paraId="371C4A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there may be of beauty in the material world, Jesus Christ possesses all that in the spiritual world in a tenfold degree.</w:t>
      </w:r>
    </w:p>
    <w:p w14:paraId="07DEF6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无论物质世界有什么样的美，耶稣基督在属灵世界都以十倍的程度拥有它。</w:t>
      </w:r>
    </w:p>
    <w:p w14:paraId="525C456F">
      <w:pPr>
        <w:spacing w:line="241" w:lineRule="auto"/>
        <w:rPr>
          <w:rFonts w:hint="eastAsia" w:ascii="微软雅黑" w:hAnsi="微软雅黑" w:eastAsia="微软雅黑" w:cs="微软雅黑"/>
          <w:sz w:val="30"/>
          <w:szCs w:val="30"/>
        </w:rPr>
      </w:pPr>
    </w:p>
    <w:p w14:paraId="349BB1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Amongst flowers the rose is deemed the sweetest, but Jesus is infinitely more beautiful in the garden of the soul than the rose can in the gardens of earth.</w:t>
      </w:r>
    </w:p>
    <w:p w14:paraId="2F318D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在花卉中，玫瑰被认为是最甜美的，但耶稣在灵魂的花园里，比地上花园里的玫瑰要美丽无限。</w:t>
      </w:r>
    </w:p>
    <w:p w14:paraId="78D21DDF">
      <w:pPr>
        <w:spacing w:line="241" w:lineRule="auto"/>
        <w:rPr>
          <w:rFonts w:hint="eastAsia" w:ascii="微软雅黑" w:hAnsi="微软雅黑" w:eastAsia="微软雅黑" w:cs="微软雅黑"/>
          <w:sz w:val="30"/>
          <w:szCs w:val="30"/>
        </w:rPr>
      </w:pPr>
    </w:p>
    <w:p w14:paraId="2B580C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the first place as the fairest among ten thousand.</w:t>
      </w:r>
    </w:p>
    <w:p w14:paraId="2E485F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祂占据首位，是万人中之最美者。</w:t>
      </w:r>
    </w:p>
    <w:p w14:paraId="604F5FAA">
      <w:pPr>
        <w:spacing w:line="241" w:lineRule="auto"/>
        <w:rPr>
          <w:rFonts w:hint="eastAsia" w:ascii="微软雅黑" w:hAnsi="微软雅黑" w:eastAsia="微软雅黑" w:cs="微软雅黑"/>
          <w:sz w:val="30"/>
          <w:szCs w:val="30"/>
        </w:rPr>
      </w:pPr>
    </w:p>
    <w:p w14:paraId="3D18A2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sun, and all others are the stars; the heavens and the day are dark in comparison with Him, for the King in His beauty transcends all.</w:t>
      </w:r>
    </w:p>
    <w:p w14:paraId="33D818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祂是太阳，其他所有都是星星；与祂相比，诸天和白昼都显得暗淡，因为王的荣美超越了一切。</w:t>
      </w:r>
    </w:p>
    <w:p w14:paraId="686A97F8">
      <w:pPr>
        <w:spacing w:line="241" w:lineRule="auto"/>
        <w:rPr>
          <w:rFonts w:hint="eastAsia" w:ascii="微软雅黑" w:hAnsi="微软雅黑" w:eastAsia="微软雅黑" w:cs="微软雅黑"/>
          <w:sz w:val="30"/>
          <w:szCs w:val="30"/>
        </w:rPr>
      </w:pPr>
    </w:p>
    <w:p w14:paraId="4F885B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rose of Sharon."</w:t>
      </w:r>
    </w:p>
    <w:p w14:paraId="4C155D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“我是沙仑的玫瑰花。”</w:t>
      </w:r>
    </w:p>
    <w:p w14:paraId="2360EF6F">
      <w:pPr>
        <w:spacing w:line="241" w:lineRule="auto"/>
        <w:rPr>
          <w:rFonts w:hint="eastAsia" w:ascii="微软雅黑" w:hAnsi="微软雅黑" w:eastAsia="微软雅黑" w:cs="微软雅黑"/>
          <w:sz w:val="30"/>
          <w:szCs w:val="30"/>
        </w:rPr>
      </w:pPr>
    </w:p>
    <w:p w14:paraId="68FAAC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best and rarest of roses.</w:t>
      </w:r>
    </w:p>
    <w:p w14:paraId="5823D9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这是最好、最稀有的玫瑰。</w:t>
      </w:r>
    </w:p>
    <w:p w14:paraId="7C614272">
      <w:pPr>
        <w:spacing w:line="241" w:lineRule="auto"/>
        <w:rPr>
          <w:rFonts w:hint="eastAsia" w:ascii="微软雅黑" w:hAnsi="微软雅黑" w:eastAsia="微软雅黑" w:cs="微软雅黑"/>
          <w:sz w:val="30"/>
          <w:szCs w:val="30"/>
        </w:rPr>
      </w:pPr>
    </w:p>
    <w:p w14:paraId="19DC1D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not "the rose" alone, He is "the rose of Sharon," just as He calls His righteousness "gold," and then adds, "the gold of Ophir" — the best of the best.</w:t>
      </w:r>
    </w:p>
    <w:p w14:paraId="0473F5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耶稣不仅是“玫瑰”，祂是“沙仑的玫瑰”，正如祂称祂的义为“金子”，然后又加上“俄斐的金子”——即优中之优。</w:t>
      </w:r>
    </w:p>
    <w:p w14:paraId="42C63C35">
      <w:pPr>
        <w:spacing w:line="241" w:lineRule="auto"/>
        <w:rPr>
          <w:rFonts w:hint="eastAsia" w:ascii="微软雅黑" w:hAnsi="微软雅黑" w:eastAsia="微软雅黑" w:cs="微软雅黑"/>
          <w:sz w:val="30"/>
          <w:szCs w:val="30"/>
        </w:rPr>
      </w:pPr>
    </w:p>
    <w:p w14:paraId="0A7D8E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positively lovely, and superlatively the loveliest.</w:t>
      </w:r>
    </w:p>
    <w:p w14:paraId="76F16B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祂是绝对可爱的，且是最高级的最可爱者。</w:t>
      </w:r>
    </w:p>
    <w:p w14:paraId="7F3CE1E1">
      <w:pPr>
        <w:spacing w:line="241" w:lineRule="auto"/>
        <w:rPr>
          <w:rFonts w:hint="eastAsia" w:ascii="微软雅黑" w:hAnsi="微软雅黑" w:eastAsia="微软雅黑" w:cs="微软雅黑"/>
          <w:sz w:val="30"/>
          <w:szCs w:val="30"/>
        </w:rPr>
      </w:pPr>
    </w:p>
    <w:p w14:paraId="3C8574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variety in His charms.</w:t>
      </w:r>
    </w:p>
    <w:p w14:paraId="738ADB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祂的魅力多种多样。</w:t>
      </w:r>
    </w:p>
    <w:p w14:paraId="19330730">
      <w:pPr>
        <w:spacing w:line="241" w:lineRule="auto"/>
        <w:rPr>
          <w:rFonts w:hint="eastAsia" w:ascii="微软雅黑" w:hAnsi="微软雅黑" w:eastAsia="微软雅黑" w:cs="微软雅黑"/>
          <w:sz w:val="30"/>
          <w:szCs w:val="30"/>
        </w:rPr>
      </w:pPr>
    </w:p>
    <w:p w14:paraId="51B0FF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rose is delightful to the eye, and its scent is pleasant and refreshing; so each of the senses of the soul, whether it be the taste or feeling, the hearing, the sight, or the spiritual smell, finds appropriate gratification in Jesus.</w:t>
      </w:r>
    </w:p>
    <w:p w14:paraId="54C01F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玫瑰赏心悦目，其香气令人愉悦清爽；同样，灵魂的每一种感官，无论是味觉、触觉、听觉、视觉还是属灵的嗅觉，都在耶稣里找到了合宜的满足。</w:t>
      </w:r>
    </w:p>
    <w:p w14:paraId="220ECB46">
      <w:pPr>
        <w:spacing w:line="241" w:lineRule="auto"/>
        <w:rPr>
          <w:rFonts w:hint="eastAsia" w:ascii="微软雅黑" w:hAnsi="微软雅黑" w:eastAsia="微软雅黑" w:cs="微软雅黑"/>
          <w:sz w:val="30"/>
          <w:szCs w:val="30"/>
        </w:rPr>
      </w:pPr>
    </w:p>
    <w:p w14:paraId="5087DC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recollection of His love is sweet.</w:t>
      </w:r>
    </w:p>
    <w:p w14:paraId="6DDDAD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甚至对他之爱的回忆也是甜蜜的。</w:t>
      </w:r>
    </w:p>
    <w:p w14:paraId="562D9715">
      <w:pPr>
        <w:spacing w:line="241" w:lineRule="auto"/>
        <w:rPr>
          <w:rFonts w:hint="eastAsia" w:ascii="微软雅黑" w:hAnsi="微软雅黑" w:eastAsia="微软雅黑" w:cs="微软雅黑"/>
          <w:sz w:val="30"/>
          <w:szCs w:val="30"/>
        </w:rPr>
      </w:pPr>
    </w:p>
    <w:p w14:paraId="5DCFE1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rose of Sharon, and pull it leaf from leaf, and lay by the leaves in the jar of memory, and you shall find each leaf fragrant long afterwards, filling the house with perfume.</w:t>
      </w:r>
    </w:p>
    <w:p w14:paraId="187F49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拿走沙仑的玫瑰，将它一瓣一瓣剥开，将花瓣存放在记忆的罐子里，你会发现每片花瓣在很久之后依然芬芳，使全屋充满香气。</w:t>
      </w:r>
    </w:p>
    <w:p w14:paraId="2B88AF61">
      <w:pPr>
        <w:spacing w:line="241" w:lineRule="auto"/>
        <w:rPr>
          <w:rFonts w:hint="eastAsia" w:ascii="微软雅黑" w:hAnsi="微软雅黑" w:eastAsia="微软雅黑" w:cs="微软雅黑"/>
          <w:sz w:val="30"/>
          <w:szCs w:val="30"/>
        </w:rPr>
      </w:pPr>
    </w:p>
    <w:p w14:paraId="232A76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satisfies the highest taste of the most educated spirit to the very full.</w:t>
      </w:r>
    </w:p>
    <w:p w14:paraId="2BC962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基督最充分地满足了那受教最深的灵之最高品味。</w:t>
      </w:r>
    </w:p>
    <w:p w14:paraId="6BBE97C4">
      <w:pPr>
        <w:spacing w:line="241" w:lineRule="auto"/>
        <w:rPr>
          <w:rFonts w:hint="eastAsia" w:ascii="微软雅黑" w:hAnsi="微软雅黑" w:eastAsia="微软雅黑" w:cs="微软雅黑"/>
          <w:sz w:val="30"/>
          <w:szCs w:val="30"/>
        </w:rPr>
      </w:pPr>
    </w:p>
    <w:p w14:paraId="5195E9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amateur in perfumes is quite satisfied with the rose: and when the soul has arrived at her highest pitch of true taste, she shall still be content with Christ, nay, she shall be the better able to appreciate Him.</w:t>
      </w:r>
    </w:p>
    <w:p w14:paraId="5C77A5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最伟大的香水爱好者对玫瑰非常满意：而当灵魂达到了她真品味的最高境界时，她依然会满足于基督，不，她将能更好地欣赏祂。</w:t>
      </w:r>
    </w:p>
    <w:p w14:paraId="3C640E1E">
      <w:pPr>
        <w:spacing w:line="241" w:lineRule="auto"/>
        <w:rPr>
          <w:rFonts w:hint="eastAsia" w:ascii="微软雅黑" w:hAnsi="微软雅黑" w:eastAsia="微软雅黑" w:cs="微软雅黑"/>
          <w:sz w:val="30"/>
          <w:szCs w:val="30"/>
        </w:rPr>
      </w:pPr>
    </w:p>
    <w:p w14:paraId="1B9750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itself possesses nothing which excels the rose of Sharon.</w:t>
      </w:r>
    </w:p>
    <w:p w14:paraId="114307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天堂本身也没有什么能胜过沙仑的玫瑰。</w:t>
      </w:r>
    </w:p>
    <w:p w14:paraId="20AF934E">
      <w:pPr>
        <w:spacing w:line="241" w:lineRule="auto"/>
        <w:rPr>
          <w:rFonts w:hint="eastAsia" w:ascii="微软雅黑" w:hAnsi="微软雅黑" w:eastAsia="微软雅黑" w:cs="微软雅黑"/>
          <w:sz w:val="30"/>
          <w:szCs w:val="30"/>
        </w:rPr>
      </w:pPr>
    </w:p>
    <w:p w14:paraId="5FB310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emblem can fully set forth His beauty?</w:t>
      </w:r>
    </w:p>
    <w:p w14:paraId="3A66AD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什么样的象征能充分展现祂的美丽呢？</w:t>
      </w:r>
    </w:p>
    <w:p w14:paraId="5E67C787">
      <w:pPr>
        <w:spacing w:line="241" w:lineRule="auto"/>
        <w:rPr>
          <w:rFonts w:hint="eastAsia" w:ascii="微软雅黑" w:hAnsi="微软雅黑" w:eastAsia="微软雅黑" w:cs="微软雅黑"/>
          <w:sz w:val="30"/>
          <w:szCs w:val="30"/>
        </w:rPr>
      </w:pPr>
    </w:p>
    <w:p w14:paraId="0A30E5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speech and earth-born things fail to tell of Him.</w:t>
      </w:r>
    </w:p>
    <w:p w14:paraId="5F2EF8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人类的言语和世俗的事物都无法述说祂。</w:t>
      </w:r>
    </w:p>
    <w:p w14:paraId="5D53F05E">
      <w:pPr>
        <w:spacing w:line="241" w:lineRule="auto"/>
        <w:rPr>
          <w:rFonts w:hint="eastAsia" w:ascii="微软雅黑" w:hAnsi="微软雅黑" w:eastAsia="微软雅黑" w:cs="微软雅黑"/>
          <w:sz w:val="30"/>
          <w:szCs w:val="30"/>
        </w:rPr>
      </w:pPr>
    </w:p>
    <w:p w14:paraId="2726E7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Earth's choicest charms commingled, feebly picture His abounding preciousness.</w:t>
      </w:r>
    </w:p>
    <w:p w14:paraId="720B27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地上最精选的魅力融合在一起，也只能微弱地描绘出祂那充溢的宝贵。</w:t>
      </w:r>
    </w:p>
    <w:p w14:paraId="4E44276E">
      <w:pPr>
        <w:spacing w:line="241" w:lineRule="auto"/>
        <w:rPr>
          <w:rFonts w:hint="eastAsia" w:ascii="微软雅黑" w:hAnsi="微软雅黑" w:eastAsia="微软雅黑" w:cs="微软雅黑"/>
          <w:sz w:val="30"/>
          <w:szCs w:val="30"/>
        </w:rPr>
      </w:pPr>
    </w:p>
    <w:p w14:paraId="0C190A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rose, bloom in my heart for ever!</w:t>
      </w:r>
    </w:p>
    <w:p w14:paraId="146652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蒙福的玫瑰，永远在我心中绽放吧！</w:t>
      </w:r>
    </w:p>
    <w:p w14:paraId="3D972CA8">
      <w:pPr>
        <w:spacing w:line="241" w:lineRule="auto"/>
        <w:rPr>
          <w:rFonts w:hint="eastAsia" w:ascii="微软雅黑" w:hAnsi="微软雅黑" w:eastAsia="微软雅黑" w:cs="微软雅黑"/>
          <w:sz w:val="30"/>
          <w:szCs w:val="30"/>
        </w:rPr>
      </w:pPr>
    </w:p>
    <w:p w14:paraId="03DC26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2</w:t>
      </w:r>
    </w:p>
    <w:p w14:paraId="16177E22">
      <w:pPr>
        <w:spacing w:line="241" w:lineRule="auto"/>
        <w:rPr>
          <w:rFonts w:hint="eastAsia" w:ascii="微软雅黑" w:hAnsi="微软雅黑" w:eastAsia="微软雅黑" w:cs="微软雅黑"/>
          <w:sz w:val="30"/>
          <w:szCs w:val="30"/>
        </w:rPr>
      </w:pPr>
    </w:p>
    <w:p w14:paraId="2C7FCE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五月二日</w:t>
      </w:r>
    </w:p>
    <w:p w14:paraId="3453D8E0">
      <w:pPr>
        <w:spacing w:line="241" w:lineRule="auto"/>
        <w:rPr>
          <w:rFonts w:hint="eastAsia" w:ascii="微软雅黑" w:hAnsi="微软雅黑" w:eastAsia="微软雅黑" w:cs="微软雅黑"/>
          <w:sz w:val="30"/>
          <w:szCs w:val="30"/>
        </w:rPr>
      </w:pPr>
    </w:p>
    <w:p w14:paraId="5F37A8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1CCE8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E21ACCC">
      <w:pPr>
        <w:spacing w:line="241" w:lineRule="auto"/>
        <w:rPr>
          <w:rFonts w:hint="eastAsia" w:ascii="微软雅黑" w:hAnsi="微软雅黑" w:eastAsia="微软雅黑" w:cs="微软雅黑"/>
          <w:sz w:val="30"/>
          <w:szCs w:val="30"/>
        </w:rPr>
      </w:pPr>
    </w:p>
    <w:p w14:paraId="22529B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not that Thou shouldst take them out of the world." John 17:15</w:t>
      </w:r>
    </w:p>
    <w:p w14:paraId="6482DC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我不求祢叫他们离开世界。——约翰福音 17:15</w:t>
      </w:r>
    </w:p>
    <w:p w14:paraId="509BDA57">
      <w:pPr>
        <w:spacing w:line="241" w:lineRule="auto"/>
        <w:rPr>
          <w:rFonts w:hint="eastAsia" w:ascii="微软雅黑" w:hAnsi="微软雅黑" w:eastAsia="微软雅黑" w:cs="微软雅黑"/>
          <w:sz w:val="30"/>
          <w:szCs w:val="30"/>
        </w:rPr>
      </w:pPr>
    </w:p>
    <w:p w14:paraId="66AA19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sweet and blessed event which will occur to all believers in God's own time — the going home to be with Jesus.</w:t>
      </w:r>
    </w:p>
    <w:p w14:paraId="7106E5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在神自己的时间里，所有的信徒都会迎来一个甜蜜而蒙福的时刻——回家与耶稣同在。</w:t>
      </w:r>
    </w:p>
    <w:p w14:paraId="4891C358">
      <w:pPr>
        <w:spacing w:line="241" w:lineRule="auto"/>
        <w:rPr>
          <w:rFonts w:hint="eastAsia" w:ascii="微软雅黑" w:hAnsi="微软雅黑" w:eastAsia="微软雅黑" w:cs="微软雅黑"/>
          <w:sz w:val="30"/>
          <w:szCs w:val="30"/>
        </w:rPr>
      </w:pPr>
    </w:p>
    <w:p w14:paraId="48E67A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few more years the Lord's soldiers, who are now fighting "the good fight of faith" will have done with conflict, and have entered into the joy of their Lord.</w:t>
      </w:r>
    </w:p>
    <w:p w14:paraId="25604D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再过几年，那些正在打“信心之美仗”的主的精兵们将结束冲突，并进入他们主的喜悦中。</w:t>
      </w:r>
    </w:p>
    <w:p w14:paraId="4669FD84">
      <w:pPr>
        <w:spacing w:line="241" w:lineRule="auto"/>
        <w:rPr>
          <w:rFonts w:hint="eastAsia" w:ascii="微软雅黑" w:hAnsi="微软雅黑" w:eastAsia="微软雅黑" w:cs="微软雅黑"/>
          <w:sz w:val="30"/>
          <w:szCs w:val="30"/>
        </w:rPr>
      </w:pPr>
    </w:p>
    <w:p w14:paraId="12F499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Christ prays that His people may eventually be with Him where He is, He does not ask that they may be taken at once away from this world to heaven.</w:t>
      </w:r>
    </w:p>
    <w:p w14:paraId="49C5FA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但是，虽然基督祈求祂的子民最终能与祂同在，祂并没有要求让他们立即离开这个世界去天堂。</w:t>
      </w:r>
    </w:p>
    <w:p w14:paraId="3DB31946">
      <w:pPr>
        <w:spacing w:line="241" w:lineRule="auto"/>
        <w:rPr>
          <w:rFonts w:hint="eastAsia" w:ascii="微软雅黑" w:hAnsi="微软雅黑" w:eastAsia="微软雅黑" w:cs="微软雅黑"/>
          <w:sz w:val="30"/>
          <w:szCs w:val="30"/>
        </w:rPr>
      </w:pPr>
    </w:p>
    <w:p w14:paraId="77780D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wishes them to stay here.</w:t>
      </w:r>
    </w:p>
    <w:p w14:paraId="58FB65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祂希望他们留在这里。</w:t>
      </w:r>
    </w:p>
    <w:p w14:paraId="1EE26E2B">
      <w:pPr>
        <w:spacing w:line="241" w:lineRule="auto"/>
        <w:rPr>
          <w:rFonts w:hint="eastAsia" w:ascii="微软雅黑" w:hAnsi="微软雅黑" w:eastAsia="微软雅黑" w:cs="微软雅黑"/>
          <w:sz w:val="30"/>
          <w:szCs w:val="30"/>
        </w:rPr>
      </w:pPr>
    </w:p>
    <w:p w14:paraId="1F09D4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frequently does the wearied pilgrim put up the prayer, "O that I had wings like a dove! for then would I fly away and be at rest;" but Christ does not pray like that, He leaves us in His Father's hands, until, like shocks of corn fully ripe, we shall each be gathered into our Master's garner.</w:t>
      </w:r>
    </w:p>
    <w:p w14:paraId="35FAFE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疲惫的天路客是多么频繁地献上这样的祷告：“噢，但愿我有鸽子般的翅膀，我就飞去得享安息”；但基督不这样祈求，祂把我们留在祂父的手中，直到我们像完全成熟的禾捆一样，各自被收进我们主人的仓房。</w:t>
      </w:r>
    </w:p>
    <w:p w14:paraId="384BF1D5">
      <w:pPr>
        <w:spacing w:line="241" w:lineRule="auto"/>
        <w:rPr>
          <w:rFonts w:hint="eastAsia" w:ascii="微软雅黑" w:hAnsi="微软雅黑" w:eastAsia="微软雅黑" w:cs="微软雅黑"/>
          <w:sz w:val="30"/>
          <w:szCs w:val="30"/>
        </w:rPr>
      </w:pPr>
    </w:p>
    <w:p w14:paraId="2D1494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does not plead for our instant removal by death, for to abide in the flesh is needful for others if not profitable for ourselves.</w:t>
      </w:r>
    </w:p>
    <w:p w14:paraId="3C6C13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耶稣并不祈求我们立即死掉，因为住在肉身之中，即使对自己无益，对他人也是必要的。</w:t>
      </w:r>
    </w:p>
    <w:p w14:paraId="08ED3A76">
      <w:pPr>
        <w:spacing w:line="241" w:lineRule="auto"/>
        <w:rPr>
          <w:rFonts w:hint="eastAsia" w:ascii="微软雅黑" w:hAnsi="微软雅黑" w:eastAsia="微软雅黑" w:cs="微软雅黑"/>
          <w:sz w:val="30"/>
          <w:szCs w:val="30"/>
        </w:rPr>
      </w:pPr>
    </w:p>
    <w:p w14:paraId="2E57AF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that we may be kept from evil, but He never asks for us to be admitted to the inheritance in glory till we are of full age.</w:t>
      </w:r>
    </w:p>
    <w:p w14:paraId="442113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祂祈求我们能脱离罪恶，但祂从未要求让我们在未成熟之前就获准进入荣耀的基业。</w:t>
      </w:r>
    </w:p>
    <w:p w14:paraId="580358A8">
      <w:pPr>
        <w:spacing w:line="241" w:lineRule="auto"/>
        <w:rPr>
          <w:rFonts w:hint="eastAsia" w:ascii="微软雅黑" w:hAnsi="微软雅黑" w:eastAsia="微软雅黑" w:cs="微软雅黑"/>
          <w:sz w:val="30"/>
          <w:szCs w:val="30"/>
        </w:rPr>
      </w:pPr>
    </w:p>
    <w:p w14:paraId="512A1C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often want to die when they have any trouble.</w:t>
      </w:r>
    </w:p>
    <w:p w14:paraId="590C14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基督徒在遇到任何麻烦时，常常想死。</w:t>
      </w:r>
    </w:p>
    <w:p w14:paraId="0E15369E">
      <w:pPr>
        <w:spacing w:line="241" w:lineRule="auto"/>
        <w:rPr>
          <w:rFonts w:hint="eastAsia" w:ascii="微软雅黑" w:hAnsi="微软雅黑" w:eastAsia="微软雅黑" w:cs="微软雅黑"/>
          <w:sz w:val="30"/>
          <w:szCs w:val="30"/>
        </w:rPr>
      </w:pPr>
    </w:p>
    <w:p w14:paraId="65F331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them why, and they tell you, "Because we would be with the Lord."</w:t>
      </w:r>
    </w:p>
    <w:p w14:paraId="5E28B6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问他们为什么，他们会告诉你：“因为我们想与主同在。”</w:t>
      </w:r>
    </w:p>
    <w:p w14:paraId="3AF48734">
      <w:pPr>
        <w:spacing w:line="241" w:lineRule="auto"/>
        <w:rPr>
          <w:rFonts w:hint="eastAsia" w:ascii="微软雅黑" w:hAnsi="微软雅黑" w:eastAsia="微软雅黑" w:cs="微软雅黑"/>
          <w:sz w:val="30"/>
          <w:szCs w:val="30"/>
        </w:rPr>
      </w:pPr>
    </w:p>
    <w:p w14:paraId="43DB0A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fear it is not so much because they are longing to be with the Lord, as because they desire to get rid of their troubles; else they would feel the same wish to die at other times when not under the pressure of trial.</w:t>
      </w:r>
    </w:p>
    <w:p w14:paraId="0DDC95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我们担心，这与其说是由于他们渴望与主同在，不如说是由于他们渴望摆脱麻烦；否则，他们在不处于试炼压力下的其他时候，也会有同样的死愿。</w:t>
      </w:r>
    </w:p>
    <w:p w14:paraId="523CC4A5">
      <w:pPr>
        <w:spacing w:line="241" w:lineRule="auto"/>
        <w:rPr>
          <w:rFonts w:hint="eastAsia" w:ascii="微软雅黑" w:hAnsi="微软雅黑" w:eastAsia="微软雅黑" w:cs="微软雅黑"/>
          <w:sz w:val="30"/>
          <w:szCs w:val="30"/>
        </w:rPr>
      </w:pPr>
    </w:p>
    <w:p w14:paraId="195067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to go home, not so much for the Saviour's company, as to be at rest.</w:t>
      </w:r>
    </w:p>
    <w:p w14:paraId="45D829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他们想回家，与其说是为了救主的陪伴，不如说是为了得到安息。</w:t>
      </w:r>
    </w:p>
    <w:p w14:paraId="51ACBF31">
      <w:pPr>
        <w:spacing w:line="241" w:lineRule="auto"/>
        <w:rPr>
          <w:rFonts w:hint="eastAsia" w:ascii="微软雅黑" w:hAnsi="微软雅黑" w:eastAsia="微软雅黑" w:cs="微软雅黑"/>
          <w:sz w:val="30"/>
          <w:szCs w:val="30"/>
        </w:rPr>
      </w:pPr>
    </w:p>
    <w:p w14:paraId="00B40F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quite right to desire to depart if we can do it in the same spirit that Paul did, because to be with Christ is far better, but the wish to escape from trouble is a selfish one.</w:t>
      </w:r>
    </w:p>
    <w:p w14:paraId="23E23D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如果我们能以保罗那样的精神渴望离世，那当然是非常正确的，因为与基督同在是好得无比的，但逃避麻烦的愿望则是自私的。</w:t>
      </w:r>
    </w:p>
    <w:p w14:paraId="558B80CE">
      <w:pPr>
        <w:spacing w:line="241" w:lineRule="auto"/>
        <w:rPr>
          <w:rFonts w:hint="eastAsia" w:ascii="微软雅黑" w:hAnsi="微软雅黑" w:eastAsia="微软雅黑" w:cs="微软雅黑"/>
          <w:sz w:val="30"/>
          <w:szCs w:val="30"/>
        </w:rPr>
      </w:pPr>
    </w:p>
    <w:p w14:paraId="51D4C1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let your care and wish be to glorify God by your life here as long as He pleases, even though it be in the midst of toil, and conflict, and suffering, and leave Him to say when "it is enough."</w:t>
      </w:r>
    </w:p>
    <w:p w14:paraId="2B6626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相反，让你的挂虑和愿望成为：只要祂乐意，就用你在这里的生命来荣耀神，即使是在劳苦、冲突和痛苦之中，并听凭祂来说何时“已经够了”。</w:t>
      </w:r>
    </w:p>
    <w:p w14:paraId="22B278D2">
      <w:pPr>
        <w:spacing w:line="241" w:lineRule="auto"/>
        <w:rPr>
          <w:rFonts w:hint="eastAsia" w:ascii="微软雅黑" w:hAnsi="微软雅黑" w:eastAsia="微软雅黑" w:cs="微软雅黑"/>
          <w:sz w:val="30"/>
          <w:szCs w:val="30"/>
        </w:rPr>
      </w:pPr>
    </w:p>
    <w:p w14:paraId="4A8DF6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A7F04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0D22D63">
      <w:pPr>
        <w:spacing w:line="241" w:lineRule="auto"/>
        <w:rPr>
          <w:rFonts w:hint="eastAsia" w:ascii="微软雅黑" w:hAnsi="微软雅黑" w:eastAsia="微软雅黑" w:cs="微软雅黑"/>
          <w:sz w:val="30"/>
          <w:szCs w:val="30"/>
        </w:rPr>
      </w:pPr>
    </w:p>
    <w:p w14:paraId="26A516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all died in faith." Hebrews 11:13</w:t>
      </w:r>
    </w:p>
    <w:p w14:paraId="09EDDD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这些人都是存着信心死的。——希伯来书 11:13</w:t>
      </w:r>
    </w:p>
    <w:p w14:paraId="6E7EE402">
      <w:pPr>
        <w:spacing w:line="241" w:lineRule="auto"/>
        <w:rPr>
          <w:rFonts w:hint="eastAsia" w:ascii="微软雅黑" w:hAnsi="微软雅黑" w:eastAsia="微软雅黑" w:cs="微软雅黑"/>
          <w:sz w:val="30"/>
          <w:szCs w:val="30"/>
        </w:rPr>
      </w:pPr>
    </w:p>
    <w:p w14:paraId="4D3A19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epitaph of all those blessed saints who fell asleep before the coming of our Lord!</w:t>
      </w:r>
    </w:p>
    <w:p w14:paraId="3C4297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看哪，这是所有在我们的主降临前睡去的蒙福圣徒的墓志铭！</w:t>
      </w:r>
    </w:p>
    <w:p w14:paraId="3903A6DE">
      <w:pPr>
        <w:spacing w:line="241" w:lineRule="auto"/>
        <w:rPr>
          <w:rFonts w:hint="eastAsia" w:ascii="微软雅黑" w:hAnsi="微软雅黑" w:eastAsia="微软雅黑" w:cs="微软雅黑"/>
          <w:sz w:val="30"/>
          <w:szCs w:val="30"/>
        </w:rPr>
      </w:pPr>
    </w:p>
    <w:p w14:paraId="48E184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nothing how else they died, whether of old age, or by violent means; this one point, in which they all agree, is the most worthy of record, "they all died in faith."</w:t>
      </w:r>
    </w:p>
    <w:p w14:paraId="566812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他们如何死去并不重要，无论是老死还是死于暴力；他们在这一点上都是一致的，且这是最值得记录的：“他们都是存着信心死的。”</w:t>
      </w:r>
    </w:p>
    <w:p w14:paraId="406A5625">
      <w:pPr>
        <w:spacing w:line="241" w:lineRule="auto"/>
        <w:rPr>
          <w:rFonts w:hint="eastAsia" w:ascii="微软雅黑" w:hAnsi="微软雅黑" w:eastAsia="微软雅黑" w:cs="微软雅黑"/>
          <w:sz w:val="30"/>
          <w:szCs w:val="30"/>
        </w:rPr>
      </w:pPr>
    </w:p>
    <w:p w14:paraId="3E0EDE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faith they lived — it was their comfort, their guide, their motive and their support; and in the same spiritual grace they died, ending their life-song in the sweet strain in which they had so long continued.</w:t>
      </w:r>
    </w:p>
    <w:p w14:paraId="4744E6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他们活在信心之中——信心是他们的安慰、他们的指引、他们的动力和他们的支撑；他们也死在同样的属灵恩典中，以他们长期持续的甜美旋律结束了他们的生命之歌。</w:t>
      </w:r>
    </w:p>
    <w:p w14:paraId="3BB5F441">
      <w:pPr>
        <w:spacing w:line="241" w:lineRule="auto"/>
        <w:rPr>
          <w:rFonts w:hint="eastAsia" w:ascii="微软雅黑" w:hAnsi="微软雅黑" w:eastAsia="微软雅黑" w:cs="微软雅黑"/>
          <w:sz w:val="30"/>
          <w:szCs w:val="30"/>
        </w:rPr>
      </w:pPr>
    </w:p>
    <w:p w14:paraId="385FFC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die resting in the flesh or upon their own attainments; they made no advance from their first way of acceptance with God, but held to the way of faith to the end.</w:t>
      </w:r>
    </w:p>
    <w:p w14:paraId="33CCBB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他们死时并不依靠肉身或自身的成就；他们并没有背离最初蒙神接纳的方式，而是持守信心之路直到最后。</w:t>
      </w:r>
    </w:p>
    <w:p w14:paraId="23749723">
      <w:pPr>
        <w:spacing w:line="241" w:lineRule="auto"/>
        <w:rPr>
          <w:rFonts w:hint="eastAsia" w:ascii="微软雅黑" w:hAnsi="微软雅黑" w:eastAsia="微软雅黑" w:cs="微软雅黑"/>
          <w:sz w:val="30"/>
          <w:szCs w:val="30"/>
        </w:rPr>
      </w:pPr>
    </w:p>
    <w:p w14:paraId="1A56F9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as precious to die by as to live by.</w:t>
      </w:r>
    </w:p>
    <w:p w14:paraId="4D3EAD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信心在死时和生时同样宝贵。</w:t>
      </w:r>
    </w:p>
    <w:p w14:paraId="40CF7857">
      <w:pPr>
        <w:spacing w:line="241" w:lineRule="auto"/>
        <w:rPr>
          <w:rFonts w:hint="eastAsia" w:ascii="微软雅黑" w:hAnsi="微软雅黑" w:eastAsia="微软雅黑" w:cs="微软雅黑"/>
          <w:sz w:val="30"/>
          <w:szCs w:val="30"/>
        </w:rPr>
      </w:pPr>
    </w:p>
    <w:p w14:paraId="2D45E5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Dying in faith has distinct reference to the past.</w:t>
      </w:r>
    </w:p>
    <w:p w14:paraId="603D2D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在信心（faith/信仰）中死去，与过去有明确的联系。</w:t>
      </w:r>
    </w:p>
    <w:p w14:paraId="429C81D9">
      <w:pPr>
        <w:spacing w:line="241" w:lineRule="auto"/>
        <w:rPr>
          <w:rFonts w:hint="eastAsia" w:ascii="微软雅黑" w:hAnsi="微软雅黑" w:eastAsia="微软雅黑" w:cs="微软雅黑"/>
          <w:sz w:val="30"/>
          <w:szCs w:val="30"/>
        </w:rPr>
      </w:pPr>
    </w:p>
    <w:p w14:paraId="2AF51C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believed the promises which had gone before, and were assured that their sins were blotted out through the mercy of God.</w:t>
      </w:r>
    </w:p>
    <w:p w14:paraId="5BB5E2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他们相信先前的应许，并确信他们的罪已通过神的怜悯被涂抹了。</w:t>
      </w:r>
    </w:p>
    <w:p w14:paraId="7292757D">
      <w:pPr>
        <w:spacing w:line="241" w:lineRule="auto"/>
        <w:rPr>
          <w:rFonts w:hint="eastAsia" w:ascii="微软雅黑" w:hAnsi="微软雅黑" w:eastAsia="微软雅黑" w:cs="微软雅黑"/>
          <w:sz w:val="30"/>
          <w:szCs w:val="30"/>
        </w:rPr>
      </w:pPr>
    </w:p>
    <w:p w14:paraId="53945B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Dying in faith has to do with the present.</w:t>
      </w:r>
    </w:p>
    <w:p w14:paraId="147115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在信心中死去，与现在有关。</w:t>
      </w:r>
    </w:p>
    <w:p w14:paraId="2BBB0E09">
      <w:pPr>
        <w:spacing w:line="241" w:lineRule="auto"/>
        <w:rPr>
          <w:rFonts w:hint="eastAsia" w:ascii="微软雅黑" w:hAnsi="微软雅黑" w:eastAsia="微软雅黑" w:cs="微软雅黑"/>
          <w:sz w:val="30"/>
          <w:szCs w:val="30"/>
        </w:rPr>
      </w:pPr>
    </w:p>
    <w:p w14:paraId="01C405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saints were confident of their acceptance with God, they enjoyed the beams of His love, and rested in His faithfulness.</w:t>
      </w:r>
    </w:p>
    <w:p w14:paraId="30366F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这些圣徒确信他们蒙神接纳，他们享有祂爱的光辉，并安息在祂的信实中。</w:t>
      </w:r>
    </w:p>
    <w:p w14:paraId="5976EF9B">
      <w:pPr>
        <w:spacing w:line="241" w:lineRule="auto"/>
        <w:rPr>
          <w:rFonts w:hint="eastAsia" w:ascii="微软雅黑" w:hAnsi="微软雅黑" w:eastAsia="微软雅黑" w:cs="微软雅黑"/>
          <w:sz w:val="30"/>
          <w:szCs w:val="30"/>
        </w:rPr>
      </w:pPr>
    </w:p>
    <w:p w14:paraId="60F765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Dying in faith looks into the future.</w:t>
      </w:r>
    </w:p>
    <w:p w14:paraId="26B830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在信心中死去，展望未来。</w:t>
      </w:r>
    </w:p>
    <w:p w14:paraId="0EF0D965">
      <w:pPr>
        <w:spacing w:line="241" w:lineRule="auto"/>
        <w:rPr>
          <w:rFonts w:hint="eastAsia" w:ascii="微软雅黑" w:hAnsi="微软雅黑" w:eastAsia="微软雅黑" w:cs="微软雅黑"/>
          <w:sz w:val="30"/>
          <w:szCs w:val="30"/>
        </w:rPr>
      </w:pPr>
    </w:p>
    <w:p w14:paraId="729FA6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fell asleep, affirming that the Messiah would surely come, and that when He would in the last days appear upon the earth, they would rise from their graves to behold Him.</w:t>
      </w:r>
    </w:p>
    <w:p w14:paraId="3B6E36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他们睡去了，确信弥赛亚必会降临，并且当祂在末后的日子出现在地上时，他们将从坟墓中复活来朝见祂。</w:t>
      </w:r>
    </w:p>
    <w:p w14:paraId="488FB716">
      <w:pPr>
        <w:spacing w:line="241" w:lineRule="auto"/>
        <w:rPr>
          <w:rFonts w:hint="eastAsia" w:ascii="微软雅黑" w:hAnsi="微软雅黑" w:eastAsia="微软雅黑" w:cs="微软雅黑"/>
          <w:sz w:val="30"/>
          <w:szCs w:val="30"/>
        </w:rPr>
      </w:pPr>
    </w:p>
    <w:p w14:paraId="150398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the pains of death were but the birth-pangs of a better state.</w:t>
      </w:r>
    </w:p>
    <w:p w14:paraId="3C9FE9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对他们来说，死亡的痛苦只不过是进入更美好境界的产难。</w:t>
      </w:r>
    </w:p>
    <w:p w14:paraId="4DE03478">
      <w:pPr>
        <w:spacing w:line="241" w:lineRule="auto"/>
        <w:rPr>
          <w:rFonts w:hint="eastAsia" w:ascii="微软雅黑" w:hAnsi="微软雅黑" w:eastAsia="微软雅黑" w:cs="微软雅黑"/>
          <w:sz w:val="30"/>
          <w:szCs w:val="30"/>
        </w:rPr>
      </w:pPr>
    </w:p>
    <w:p w14:paraId="3D1F75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courage, my soul, as thou readest this epitaph.</w:t>
      </w:r>
    </w:p>
    <w:p w14:paraId="1A6CD3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我的灵魂啊，读到这墓志铭时要拿出勇气。</w:t>
      </w:r>
    </w:p>
    <w:p w14:paraId="0DE33F28">
      <w:pPr>
        <w:spacing w:line="241" w:lineRule="auto"/>
        <w:rPr>
          <w:rFonts w:hint="eastAsia" w:ascii="微软雅黑" w:hAnsi="微软雅黑" w:eastAsia="微软雅黑" w:cs="微软雅黑"/>
          <w:sz w:val="30"/>
          <w:szCs w:val="30"/>
        </w:rPr>
      </w:pPr>
    </w:p>
    <w:p w14:paraId="40708D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course, through grace, is one of faith, and sight seldom cheers thee; this has also been the pathway of the brightest and the best.</w:t>
      </w:r>
    </w:p>
    <w:p w14:paraId="034524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因着恩典，你的历程是一个信心的历程，眼见之事很少能鼓励你；这也是那些最灿烂、最优秀的人所走的道路。</w:t>
      </w:r>
    </w:p>
    <w:p w14:paraId="0A48BA9F">
      <w:pPr>
        <w:spacing w:line="241" w:lineRule="auto"/>
        <w:rPr>
          <w:rFonts w:hint="eastAsia" w:ascii="微软雅黑" w:hAnsi="微软雅黑" w:eastAsia="微软雅黑" w:cs="微软雅黑"/>
          <w:sz w:val="30"/>
          <w:szCs w:val="30"/>
        </w:rPr>
      </w:pPr>
    </w:p>
    <w:p w14:paraId="339ACD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was the orbit in which these stars of the first magnitude moved all the time of their shining here; and happy art thou that it is thine.</w:t>
      </w:r>
    </w:p>
    <w:p w14:paraId="523C5D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信心是这些头等星在这里闪烁期间所运行的轨道；它是你的轨道，你便有福了。</w:t>
      </w:r>
    </w:p>
    <w:p w14:paraId="58B4E261">
      <w:pPr>
        <w:spacing w:line="241" w:lineRule="auto"/>
        <w:rPr>
          <w:rFonts w:hint="eastAsia" w:ascii="微软雅黑" w:hAnsi="微软雅黑" w:eastAsia="微软雅黑" w:cs="微软雅黑"/>
          <w:sz w:val="30"/>
          <w:szCs w:val="30"/>
        </w:rPr>
      </w:pPr>
    </w:p>
    <w:p w14:paraId="356051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anew to-night to Jesus, the author and finisher of thy faith, and thank Him for giving thee like precious faith with souls now in glory.</w:t>
      </w:r>
    </w:p>
    <w:p w14:paraId="162E89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今晚重新仰望耶稣，祂是你信心的创始成终者，并感谢祂赐给你与那些现今在荣耀中的灵魂同样宝贵的信心。</w:t>
      </w:r>
    </w:p>
    <w:p w14:paraId="5BAEAE66">
      <w:pPr>
        <w:spacing w:line="241" w:lineRule="auto"/>
        <w:rPr>
          <w:rFonts w:hint="eastAsia" w:ascii="微软雅黑" w:hAnsi="微软雅黑" w:eastAsia="微软雅黑" w:cs="微软雅黑"/>
          <w:sz w:val="30"/>
          <w:szCs w:val="30"/>
        </w:rPr>
      </w:pPr>
    </w:p>
    <w:p w14:paraId="76FEE1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3</w:t>
      </w:r>
    </w:p>
    <w:p w14:paraId="45DF80C6">
      <w:pPr>
        <w:spacing w:line="241" w:lineRule="auto"/>
        <w:rPr>
          <w:rFonts w:hint="eastAsia" w:ascii="微软雅黑" w:hAnsi="微软雅黑" w:eastAsia="微软雅黑" w:cs="微软雅黑"/>
          <w:sz w:val="30"/>
          <w:szCs w:val="30"/>
        </w:rPr>
      </w:pPr>
    </w:p>
    <w:p w14:paraId="37D352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五月三日</w:t>
      </w:r>
    </w:p>
    <w:p w14:paraId="3D49DF2E">
      <w:pPr>
        <w:spacing w:line="241" w:lineRule="auto"/>
        <w:rPr>
          <w:rFonts w:hint="eastAsia" w:ascii="微软雅黑" w:hAnsi="微软雅黑" w:eastAsia="微软雅黑" w:cs="微软雅黑"/>
          <w:sz w:val="30"/>
          <w:szCs w:val="30"/>
        </w:rPr>
      </w:pPr>
    </w:p>
    <w:p w14:paraId="54D2BD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E9C6A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1B22FB2">
      <w:pPr>
        <w:spacing w:line="241" w:lineRule="auto"/>
        <w:rPr>
          <w:rFonts w:hint="eastAsia" w:ascii="微软雅黑" w:hAnsi="微软雅黑" w:eastAsia="微软雅黑" w:cs="微软雅黑"/>
          <w:sz w:val="30"/>
          <w:szCs w:val="30"/>
        </w:rPr>
      </w:pPr>
    </w:p>
    <w:p w14:paraId="1AE4F9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world ye shall have tribulation." John 16:33</w:t>
      </w:r>
    </w:p>
    <w:p w14:paraId="67CB1A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在世上你们有苦难。——约翰福音 16:33</w:t>
      </w:r>
    </w:p>
    <w:p w14:paraId="69190A99">
      <w:pPr>
        <w:spacing w:line="241" w:lineRule="auto"/>
        <w:rPr>
          <w:rFonts w:hint="eastAsia" w:ascii="微软雅黑" w:hAnsi="微软雅黑" w:eastAsia="微软雅黑" w:cs="微软雅黑"/>
          <w:sz w:val="30"/>
          <w:szCs w:val="30"/>
        </w:rPr>
      </w:pPr>
    </w:p>
    <w:p w14:paraId="58A947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asking the reason of this, believer?</w:t>
      </w:r>
    </w:p>
    <w:p w14:paraId="587C18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信徒啊，你是在问其中的原因吗？</w:t>
      </w:r>
    </w:p>
    <w:p w14:paraId="62B1C67C">
      <w:pPr>
        <w:spacing w:line="241" w:lineRule="auto"/>
        <w:rPr>
          <w:rFonts w:hint="eastAsia" w:ascii="微软雅黑" w:hAnsi="微软雅黑" w:eastAsia="微软雅黑" w:cs="微软雅黑"/>
          <w:sz w:val="30"/>
          <w:szCs w:val="30"/>
        </w:rPr>
      </w:pPr>
    </w:p>
    <w:p w14:paraId="642524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upward to thy heavenly Father, and behold Him pure and holy.</w:t>
      </w:r>
    </w:p>
    <w:p w14:paraId="4B44C6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向上看你的天父，看祂是多么纯洁神圣。</w:t>
      </w:r>
    </w:p>
    <w:p w14:paraId="554E2A45">
      <w:pPr>
        <w:spacing w:line="241" w:lineRule="auto"/>
        <w:rPr>
          <w:rFonts w:hint="eastAsia" w:ascii="微软雅黑" w:hAnsi="微软雅黑" w:eastAsia="微软雅黑" w:cs="微软雅黑"/>
          <w:sz w:val="30"/>
          <w:szCs w:val="30"/>
        </w:rPr>
      </w:pPr>
    </w:p>
    <w:p w14:paraId="0CBB65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know that thou art one day to be like Him?</w:t>
      </w:r>
    </w:p>
    <w:p w14:paraId="73B5C7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你知道你有一天会像祂一样吗？</w:t>
      </w:r>
    </w:p>
    <w:p w14:paraId="30C3DE5D">
      <w:pPr>
        <w:spacing w:line="241" w:lineRule="auto"/>
        <w:rPr>
          <w:rFonts w:hint="eastAsia" w:ascii="微软雅黑" w:hAnsi="微软雅黑" w:eastAsia="微软雅黑" w:cs="微软雅黑"/>
          <w:sz w:val="30"/>
          <w:szCs w:val="30"/>
        </w:rPr>
      </w:pPr>
    </w:p>
    <w:p w14:paraId="11BB71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easily be conformed to His image?</w:t>
      </w:r>
    </w:p>
    <w:p w14:paraId="6A19C2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你认为能轻易地效法祂的形象吗？</w:t>
      </w:r>
    </w:p>
    <w:p w14:paraId="67852D8B">
      <w:pPr>
        <w:spacing w:line="241" w:lineRule="auto"/>
        <w:rPr>
          <w:rFonts w:hint="eastAsia" w:ascii="微软雅黑" w:hAnsi="微软雅黑" w:eastAsia="微软雅黑" w:cs="微软雅黑"/>
          <w:sz w:val="30"/>
          <w:szCs w:val="30"/>
        </w:rPr>
      </w:pPr>
    </w:p>
    <w:p w14:paraId="2A0CCE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not require much refining in the furnace of affliction to purify thee?</w:t>
      </w:r>
    </w:p>
    <w:p w14:paraId="58A865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难道你不需要在苦难的熔炉中进行大量的炼净来净化你吗？</w:t>
      </w:r>
    </w:p>
    <w:p w14:paraId="3B6086F7">
      <w:pPr>
        <w:spacing w:line="241" w:lineRule="auto"/>
        <w:rPr>
          <w:rFonts w:hint="eastAsia" w:ascii="微软雅黑" w:hAnsi="微软雅黑" w:eastAsia="微软雅黑" w:cs="微软雅黑"/>
          <w:sz w:val="30"/>
          <w:szCs w:val="30"/>
        </w:rPr>
      </w:pPr>
    </w:p>
    <w:p w14:paraId="6886B2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an easy thing to get rid of thy corruptions, and make thee perfect even as thy Father which is in heaven is perfect?</w:t>
      </w:r>
    </w:p>
    <w:p w14:paraId="0E3C98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除掉你的腐败，使你像你在天上的父一样完美，难道会是一件容易的事吗？</w:t>
      </w:r>
    </w:p>
    <w:p w14:paraId="2F82A503">
      <w:pPr>
        <w:spacing w:line="241" w:lineRule="auto"/>
        <w:rPr>
          <w:rFonts w:hint="eastAsia" w:ascii="微软雅黑" w:hAnsi="微软雅黑" w:eastAsia="微软雅黑" w:cs="微软雅黑"/>
          <w:sz w:val="30"/>
          <w:szCs w:val="30"/>
        </w:rPr>
      </w:pPr>
    </w:p>
    <w:p w14:paraId="69BCDF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Christian, turn thine eye downward.</w:t>
      </w:r>
    </w:p>
    <w:p w14:paraId="521BF3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接着，基督徒，向下看。</w:t>
      </w:r>
    </w:p>
    <w:p w14:paraId="457E0BA8">
      <w:pPr>
        <w:spacing w:line="241" w:lineRule="auto"/>
        <w:rPr>
          <w:rFonts w:hint="eastAsia" w:ascii="微软雅黑" w:hAnsi="微软雅黑" w:eastAsia="微软雅黑" w:cs="微软雅黑"/>
          <w:sz w:val="30"/>
          <w:szCs w:val="30"/>
        </w:rPr>
      </w:pPr>
    </w:p>
    <w:p w14:paraId="709CF0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know what foes thou hast beneath thy feet?</w:t>
      </w:r>
    </w:p>
    <w:p w14:paraId="6C253B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你知道你脚下有什么样的敌人吗？</w:t>
      </w:r>
    </w:p>
    <w:p w14:paraId="7634BB57">
      <w:pPr>
        <w:spacing w:line="241" w:lineRule="auto"/>
        <w:rPr>
          <w:rFonts w:hint="eastAsia" w:ascii="微软雅黑" w:hAnsi="微软雅黑" w:eastAsia="微软雅黑" w:cs="微软雅黑"/>
          <w:sz w:val="30"/>
          <w:szCs w:val="30"/>
        </w:rPr>
      </w:pPr>
    </w:p>
    <w:p w14:paraId="13A1EC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wast once a servant of Satan, and no king will willingly lose his subjects.</w:t>
      </w:r>
    </w:p>
    <w:p w14:paraId="736BB4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你曾是撒但的仆人，没有一个国王会心甘情愿地失去他的臣民。</w:t>
      </w:r>
    </w:p>
    <w:p w14:paraId="62A57C04">
      <w:pPr>
        <w:spacing w:line="241" w:lineRule="auto"/>
        <w:rPr>
          <w:rFonts w:hint="eastAsia" w:ascii="微软雅黑" w:hAnsi="微软雅黑" w:eastAsia="微软雅黑" w:cs="微软雅黑"/>
          <w:sz w:val="30"/>
          <w:szCs w:val="30"/>
        </w:rPr>
      </w:pPr>
    </w:p>
    <w:p w14:paraId="23F6B7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think that Satan will let thee alone?</w:t>
      </w:r>
    </w:p>
    <w:p w14:paraId="48CFEA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你认为撒但会放过你吗？</w:t>
      </w:r>
    </w:p>
    <w:p w14:paraId="19084B6A">
      <w:pPr>
        <w:spacing w:line="241" w:lineRule="auto"/>
        <w:rPr>
          <w:rFonts w:hint="eastAsia" w:ascii="微软雅黑" w:hAnsi="微软雅黑" w:eastAsia="微软雅黑" w:cs="微软雅黑"/>
          <w:sz w:val="30"/>
          <w:szCs w:val="30"/>
        </w:rPr>
      </w:pPr>
    </w:p>
    <w:p w14:paraId="19C62B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will be always at thee, for he "goeth about like a roaring lion, seeking whom he may devour."</w:t>
      </w:r>
    </w:p>
    <w:p w14:paraId="1A04A7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不，他会一直缠着你，因为他“如同吼叫的狮子，遍地游行，寻找可吞吃的人”。</w:t>
      </w:r>
    </w:p>
    <w:p w14:paraId="44643595">
      <w:pPr>
        <w:spacing w:line="241" w:lineRule="auto"/>
        <w:rPr>
          <w:rFonts w:hint="eastAsia" w:ascii="微软雅黑" w:hAnsi="微软雅黑" w:eastAsia="微软雅黑" w:cs="微软雅黑"/>
          <w:sz w:val="30"/>
          <w:szCs w:val="30"/>
        </w:rPr>
      </w:pPr>
    </w:p>
    <w:p w14:paraId="0E9688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 trouble, therefore, Christian, when thou lookest beneath thee.</w:t>
      </w:r>
    </w:p>
    <w:p w14:paraId="3FC7F8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因此，基督徒，当你向下看时，请预备好会有麻烦。</w:t>
      </w:r>
    </w:p>
    <w:p w14:paraId="0616C2A7">
      <w:pPr>
        <w:spacing w:line="241" w:lineRule="auto"/>
        <w:rPr>
          <w:rFonts w:hint="eastAsia" w:ascii="微软雅黑" w:hAnsi="微软雅黑" w:eastAsia="微软雅黑" w:cs="微软雅黑"/>
          <w:sz w:val="30"/>
          <w:szCs w:val="30"/>
        </w:rPr>
      </w:pPr>
    </w:p>
    <w:p w14:paraId="2A46D6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look around thee.</w:t>
      </w:r>
    </w:p>
    <w:p w14:paraId="44A16B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然后看看你的周围。</w:t>
      </w:r>
    </w:p>
    <w:p w14:paraId="142E6D37">
      <w:pPr>
        <w:spacing w:line="241" w:lineRule="auto"/>
        <w:rPr>
          <w:rFonts w:hint="eastAsia" w:ascii="微软雅黑" w:hAnsi="微软雅黑" w:eastAsia="微软雅黑" w:cs="微软雅黑"/>
          <w:sz w:val="30"/>
          <w:szCs w:val="30"/>
        </w:rPr>
      </w:pPr>
    </w:p>
    <w:p w14:paraId="7057FF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art thou?</w:t>
      </w:r>
    </w:p>
    <w:p w14:paraId="71CA5F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你在哪里？</w:t>
      </w:r>
    </w:p>
    <w:p w14:paraId="6D53D73B">
      <w:pPr>
        <w:spacing w:line="241" w:lineRule="auto"/>
        <w:rPr>
          <w:rFonts w:hint="eastAsia" w:ascii="微软雅黑" w:hAnsi="微软雅黑" w:eastAsia="微软雅黑" w:cs="微软雅黑"/>
          <w:sz w:val="30"/>
          <w:szCs w:val="30"/>
        </w:rPr>
      </w:pPr>
    </w:p>
    <w:p w14:paraId="29B009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in an enemy's country, a stranger and a sojourner.</w:t>
      </w:r>
    </w:p>
    <w:p w14:paraId="128290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你是在敌人的国度里，是一个陌生人和寄居者。</w:t>
      </w:r>
    </w:p>
    <w:p w14:paraId="6C74452B">
      <w:pPr>
        <w:spacing w:line="241" w:lineRule="auto"/>
        <w:rPr>
          <w:rFonts w:hint="eastAsia" w:ascii="微软雅黑" w:hAnsi="微软雅黑" w:eastAsia="微软雅黑" w:cs="微软雅黑"/>
          <w:sz w:val="30"/>
          <w:szCs w:val="30"/>
        </w:rPr>
      </w:pPr>
    </w:p>
    <w:p w14:paraId="03E45E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not thy friend.</w:t>
      </w:r>
    </w:p>
    <w:p w14:paraId="0A70CD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世界不是你的朋友。</w:t>
      </w:r>
    </w:p>
    <w:p w14:paraId="44BD2A2D">
      <w:pPr>
        <w:spacing w:line="241" w:lineRule="auto"/>
        <w:rPr>
          <w:rFonts w:hint="eastAsia" w:ascii="微软雅黑" w:hAnsi="微软雅黑" w:eastAsia="微软雅黑" w:cs="微软雅黑"/>
          <w:sz w:val="30"/>
          <w:szCs w:val="30"/>
        </w:rPr>
      </w:pPr>
    </w:p>
    <w:p w14:paraId="587385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then thou art not God's friend, for he who is the friend of the world is the enemy of God.</w:t>
      </w:r>
    </w:p>
    <w:p w14:paraId="2E09D1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如果是的话，你就不是神的朋友，因为凡与世俗为友的，就是与神为敌。</w:t>
      </w:r>
    </w:p>
    <w:p w14:paraId="0373A0EA">
      <w:pPr>
        <w:spacing w:line="241" w:lineRule="auto"/>
        <w:rPr>
          <w:rFonts w:hint="eastAsia" w:ascii="微软雅黑" w:hAnsi="微软雅黑" w:eastAsia="微软雅黑" w:cs="微软雅黑"/>
          <w:sz w:val="30"/>
          <w:szCs w:val="30"/>
        </w:rPr>
      </w:pPr>
    </w:p>
    <w:p w14:paraId="279325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assured that thou shalt find foe-men everywhere.</w:t>
      </w:r>
    </w:p>
    <w:p w14:paraId="1E6546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请确信你会在各处发现敌手。</w:t>
      </w:r>
    </w:p>
    <w:p w14:paraId="57B14ABC">
      <w:pPr>
        <w:spacing w:line="241" w:lineRule="auto"/>
        <w:rPr>
          <w:rFonts w:hint="eastAsia" w:ascii="微软雅黑" w:hAnsi="微软雅黑" w:eastAsia="微软雅黑" w:cs="微软雅黑"/>
          <w:sz w:val="30"/>
          <w:szCs w:val="30"/>
        </w:rPr>
      </w:pPr>
    </w:p>
    <w:p w14:paraId="6CEFB8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sleepest, think that thou art resting on the battlefield; when thou walkest, suspect an ambush in every hedge.</w:t>
      </w:r>
    </w:p>
    <w:p w14:paraId="2DEC1F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当你睡觉时，想想你是在战场上休息；当你行走时，怀疑每一处篱笆里都有伏兵。</w:t>
      </w:r>
    </w:p>
    <w:p w14:paraId="26F24DC7">
      <w:pPr>
        <w:spacing w:line="241" w:lineRule="auto"/>
        <w:rPr>
          <w:rFonts w:hint="eastAsia" w:ascii="微软雅黑" w:hAnsi="微软雅黑" w:eastAsia="微软雅黑" w:cs="微软雅黑"/>
          <w:sz w:val="30"/>
          <w:szCs w:val="30"/>
        </w:rPr>
      </w:pPr>
    </w:p>
    <w:p w14:paraId="6D5517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mosquitoes are said to bite strangers more than natives, so will the trials of earth be sharpest to you.</w:t>
      </w:r>
    </w:p>
    <w:p w14:paraId="3B29D0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正如据说蚊子叮咬陌生人比叮咬当地人更厉害一样，地上的磨难对你来说也将是最尖锐的。</w:t>
      </w:r>
    </w:p>
    <w:p w14:paraId="2CCB0740">
      <w:pPr>
        <w:spacing w:line="241" w:lineRule="auto"/>
        <w:rPr>
          <w:rFonts w:hint="eastAsia" w:ascii="微软雅黑" w:hAnsi="微软雅黑" w:eastAsia="微软雅黑" w:cs="微软雅黑"/>
          <w:sz w:val="30"/>
          <w:szCs w:val="30"/>
        </w:rPr>
      </w:pPr>
    </w:p>
    <w:p w14:paraId="6C5DEB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look within thee, into thine own heart and observe what is there.</w:t>
      </w:r>
    </w:p>
    <w:p w14:paraId="671309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最后，看看你的内在，看看你自己的心，观察那里有什么。</w:t>
      </w:r>
    </w:p>
    <w:p w14:paraId="78D5E697">
      <w:pPr>
        <w:spacing w:line="241" w:lineRule="auto"/>
        <w:rPr>
          <w:rFonts w:hint="eastAsia" w:ascii="微软雅黑" w:hAnsi="微软雅黑" w:eastAsia="微软雅黑" w:cs="微软雅黑"/>
          <w:sz w:val="30"/>
          <w:szCs w:val="30"/>
        </w:rPr>
      </w:pPr>
    </w:p>
    <w:p w14:paraId="567794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and self are still within.</w:t>
      </w:r>
    </w:p>
    <w:p w14:paraId="59C768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罪和自我也还在里面。</w:t>
      </w:r>
    </w:p>
    <w:p w14:paraId="3AF73EBB">
      <w:pPr>
        <w:spacing w:line="241" w:lineRule="auto"/>
        <w:rPr>
          <w:rFonts w:hint="eastAsia" w:ascii="微软雅黑" w:hAnsi="微软雅黑" w:eastAsia="微软雅黑" w:cs="微软雅黑"/>
          <w:sz w:val="30"/>
          <w:szCs w:val="30"/>
        </w:rPr>
      </w:pPr>
    </w:p>
    <w:p w14:paraId="3DCE2C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if thou hadst no devil to tempt thee, no enemies to fight thee, and no world to ensnare thee, thou wouldst still find in thyself evil enough to be a sore trouble to thee, for "the heart is deceitful above all things, and desperately wicked."</w:t>
      </w:r>
    </w:p>
    <w:p w14:paraId="3149F9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啊！如果你没有魔鬼来引诱你，没有敌人来攻击你，没有世界来诱骗你，你仍会发现自己里面的邪恶足以成为你巨大的麻烦，因为“人心比万物都诡诈，坏到极处”。</w:t>
      </w:r>
    </w:p>
    <w:p w14:paraId="05C1F356">
      <w:pPr>
        <w:spacing w:line="241" w:lineRule="auto"/>
        <w:rPr>
          <w:rFonts w:hint="eastAsia" w:ascii="微软雅黑" w:hAnsi="微软雅黑" w:eastAsia="微软雅黑" w:cs="微软雅黑"/>
          <w:sz w:val="30"/>
          <w:szCs w:val="30"/>
        </w:rPr>
      </w:pPr>
    </w:p>
    <w:p w14:paraId="2D5461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 trouble then, but despond not on account of it, for God is with thee to help and to strengthen thee.</w:t>
      </w:r>
    </w:p>
    <w:p w14:paraId="02BD86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那么，请预备好会有麻烦，但不要因此沮丧，因为神与你同在，来帮助你并坚固你。</w:t>
      </w:r>
    </w:p>
    <w:p w14:paraId="0889CD3F">
      <w:pPr>
        <w:spacing w:line="241" w:lineRule="auto"/>
        <w:rPr>
          <w:rFonts w:hint="eastAsia" w:ascii="微软雅黑" w:hAnsi="微软雅黑" w:eastAsia="微软雅黑" w:cs="微软雅黑"/>
          <w:sz w:val="30"/>
          <w:szCs w:val="30"/>
        </w:rPr>
      </w:pPr>
    </w:p>
    <w:p w14:paraId="5096B7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said, "I will be with thee in trouble; I will deliver thee and honour thee."</w:t>
      </w:r>
    </w:p>
    <w:p w14:paraId="6141C7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祂曾说：“他在急难中，我要与他同在；我要搭救他，使他尊贵。”</w:t>
      </w:r>
    </w:p>
    <w:p w14:paraId="4AE3B141">
      <w:pPr>
        <w:spacing w:line="241" w:lineRule="auto"/>
        <w:rPr>
          <w:rFonts w:hint="eastAsia" w:ascii="微软雅黑" w:hAnsi="微软雅黑" w:eastAsia="微软雅黑" w:cs="微软雅黑"/>
          <w:sz w:val="30"/>
          <w:szCs w:val="30"/>
        </w:rPr>
      </w:pPr>
    </w:p>
    <w:p w14:paraId="4018A7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B5D88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C764431">
      <w:pPr>
        <w:spacing w:line="241" w:lineRule="auto"/>
        <w:rPr>
          <w:rFonts w:hint="eastAsia" w:ascii="微软雅黑" w:hAnsi="微软雅黑" w:eastAsia="微软雅黑" w:cs="微软雅黑"/>
          <w:sz w:val="30"/>
          <w:szCs w:val="30"/>
        </w:rPr>
      </w:pPr>
    </w:p>
    <w:p w14:paraId="07BC5F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present help." Psalm 46:1</w:t>
      </w:r>
    </w:p>
    <w:p w14:paraId="6EF70A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随时的帮助（A very present help）。——诗篇 46:1</w:t>
      </w:r>
    </w:p>
    <w:p w14:paraId="2F529C09">
      <w:pPr>
        <w:spacing w:line="241" w:lineRule="auto"/>
        <w:rPr>
          <w:rFonts w:hint="eastAsia" w:ascii="微软雅黑" w:hAnsi="微软雅黑" w:eastAsia="微软雅黑" w:cs="微软雅黑"/>
          <w:sz w:val="30"/>
          <w:szCs w:val="30"/>
        </w:rPr>
      </w:pPr>
    </w:p>
    <w:p w14:paraId="28C904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Covenant blessings are not meant to be looked at only, but to be appropriated.</w:t>
      </w:r>
    </w:p>
    <w:p w14:paraId="1F4F66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圣约的福分不只是用来观看的，而是用来领受的。</w:t>
      </w:r>
    </w:p>
    <w:p w14:paraId="685C42A0">
      <w:pPr>
        <w:spacing w:line="241" w:lineRule="auto"/>
        <w:rPr>
          <w:rFonts w:hint="eastAsia" w:ascii="微软雅黑" w:hAnsi="微软雅黑" w:eastAsia="微软雅黑" w:cs="微软雅黑"/>
          <w:sz w:val="30"/>
          <w:szCs w:val="30"/>
        </w:rPr>
      </w:pPr>
    </w:p>
    <w:p w14:paraId="6BFD32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our Lord Jesus is given to us for our present use.</w:t>
      </w:r>
    </w:p>
    <w:p w14:paraId="66B777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甚至我们的主耶稣也是赐给我们为了现今之用的。</w:t>
      </w:r>
    </w:p>
    <w:p w14:paraId="09120CE6">
      <w:pPr>
        <w:spacing w:line="241" w:lineRule="auto"/>
        <w:rPr>
          <w:rFonts w:hint="eastAsia" w:ascii="微软雅黑" w:hAnsi="微软雅黑" w:eastAsia="微软雅黑" w:cs="微软雅黑"/>
          <w:sz w:val="30"/>
          <w:szCs w:val="30"/>
        </w:rPr>
      </w:pPr>
    </w:p>
    <w:p w14:paraId="03A9BF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thou dost not make use of Christ as thou oughtest to do.</w:t>
      </w:r>
    </w:p>
    <w:p w14:paraId="5B0298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信徒啊，你并没有按你应该做的那样去利用基督。</w:t>
      </w:r>
    </w:p>
    <w:p w14:paraId="67804E04">
      <w:pPr>
        <w:spacing w:line="241" w:lineRule="auto"/>
        <w:rPr>
          <w:rFonts w:hint="eastAsia" w:ascii="微软雅黑" w:hAnsi="微软雅黑" w:eastAsia="微软雅黑" w:cs="微软雅黑"/>
          <w:sz w:val="30"/>
          <w:szCs w:val="30"/>
        </w:rPr>
      </w:pPr>
    </w:p>
    <w:p w14:paraId="002CE0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art in trouble, why dost thou not tell Him all thy grief?</w:t>
      </w:r>
    </w:p>
    <w:p w14:paraId="2BF5E1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当你身处困境时，为什么不告诉祂你所有的悲伤呢？</w:t>
      </w:r>
    </w:p>
    <w:p w14:paraId="4269A364">
      <w:pPr>
        <w:spacing w:line="241" w:lineRule="auto"/>
        <w:rPr>
          <w:rFonts w:hint="eastAsia" w:ascii="微软雅黑" w:hAnsi="微软雅黑" w:eastAsia="微软雅黑" w:cs="微软雅黑"/>
          <w:sz w:val="30"/>
          <w:szCs w:val="30"/>
        </w:rPr>
      </w:pPr>
    </w:p>
    <w:p w14:paraId="5ECDCB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a sympathizing heart, and can He not comfort and relieve thee?</w:t>
      </w:r>
    </w:p>
    <w:p w14:paraId="40DEB1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难道祂没有一颗同情的心，难道祂不能安慰并解救你吗？</w:t>
      </w:r>
    </w:p>
    <w:p w14:paraId="207B44E0">
      <w:pPr>
        <w:spacing w:line="241" w:lineRule="auto"/>
        <w:rPr>
          <w:rFonts w:hint="eastAsia" w:ascii="微软雅黑" w:hAnsi="微软雅黑" w:eastAsia="微软雅黑" w:cs="微软雅黑"/>
          <w:sz w:val="30"/>
          <w:szCs w:val="30"/>
        </w:rPr>
      </w:pPr>
    </w:p>
    <w:p w14:paraId="56DBA7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 art going about to all thy friends, save thy best Friend, and telling thy tale everywhere except into the bosom of thy Lord.</w:t>
      </w:r>
    </w:p>
    <w:p w14:paraId="524702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不，你到处去找你所有的朋友，唯独不找你最好的那位朋友，你到处倾诉你的故事，唯独不倾诉到你主的怀中。</w:t>
      </w:r>
    </w:p>
    <w:p w14:paraId="5DCCAFFC">
      <w:pPr>
        <w:spacing w:line="241" w:lineRule="auto"/>
        <w:rPr>
          <w:rFonts w:hint="eastAsia" w:ascii="微软雅黑" w:hAnsi="微软雅黑" w:eastAsia="微软雅黑" w:cs="微软雅黑"/>
          <w:sz w:val="30"/>
          <w:szCs w:val="30"/>
        </w:rPr>
      </w:pPr>
    </w:p>
    <w:p w14:paraId="62B27C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burdened with this day's sins?</w:t>
      </w:r>
    </w:p>
    <w:p w14:paraId="713DB6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你是否被这一天的罪孽所重压？</w:t>
      </w:r>
    </w:p>
    <w:p w14:paraId="18BDFD3C">
      <w:pPr>
        <w:spacing w:line="241" w:lineRule="auto"/>
        <w:rPr>
          <w:rFonts w:hint="eastAsia" w:ascii="微软雅黑" w:hAnsi="微软雅黑" w:eastAsia="微软雅黑" w:cs="微软雅黑"/>
          <w:sz w:val="30"/>
          <w:szCs w:val="30"/>
        </w:rPr>
      </w:pPr>
    </w:p>
    <w:p w14:paraId="3553C5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fountain filled with blood: use it, saint, use it.</w:t>
      </w:r>
    </w:p>
    <w:p w14:paraId="69BDC6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这里有一口充满宝血的泉源：去使用它，圣徒，去使用它。</w:t>
      </w:r>
    </w:p>
    <w:p w14:paraId="0562CF13">
      <w:pPr>
        <w:spacing w:line="241" w:lineRule="auto"/>
        <w:rPr>
          <w:rFonts w:hint="eastAsia" w:ascii="微软雅黑" w:hAnsi="微软雅黑" w:eastAsia="微软雅黑" w:cs="微软雅黑"/>
          <w:sz w:val="30"/>
          <w:szCs w:val="30"/>
        </w:rPr>
      </w:pPr>
    </w:p>
    <w:p w14:paraId="33D6F3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a sense of guilt returned upon thee?</w:t>
      </w:r>
    </w:p>
    <w:p w14:paraId="3F028A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罪恶感是否重新回到了你身上？</w:t>
      </w:r>
    </w:p>
    <w:p w14:paraId="6D923197">
      <w:pPr>
        <w:spacing w:line="241" w:lineRule="auto"/>
        <w:rPr>
          <w:rFonts w:hint="eastAsia" w:ascii="微软雅黑" w:hAnsi="微软雅黑" w:eastAsia="微软雅黑" w:cs="微软雅黑"/>
          <w:sz w:val="30"/>
          <w:szCs w:val="30"/>
        </w:rPr>
      </w:pPr>
    </w:p>
    <w:p w14:paraId="1B94B3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pardoning grace of Jesus may be proved again and again.</w:t>
      </w:r>
    </w:p>
    <w:p w14:paraId="659B0B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耶稣赦罪的恩典可以一次又一次地被证实。</w:t>
      </w:r>
    </w:p>
    <w:p w14:paraId="5095E124">
      <w:pPr>
        <w:spacing w:line="241" w:lineRule="auto"/>
        <w:rPr>
          <w:rFonts w:hint="eastAsia" w:ascii="微软雅黑" w:hAnsi="微软雅黑" w:eastAsia="微软雅黑" w:cs="微软雅黑"/>
          <w:sz w:val="30"/>
          <w:szCs w:val="30"/>
        </w:rPr>
      </w:pPr>
    </w:p>
    <w:p w14:paraId="1075A5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Him at once for cleansing.</w:t>
      </w:r>
    </w:p>
    <w:p w14:paraId="5C72EA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立即到祂那里寻求洁净。</w:t>
      </w:r>
    </w:p>
    <w:p w14:paraId="42F4761C">
      <w:pPr>
        <w:spacing w:line="241" w:lineRule="auto"/>
        <w:rPr>
          <w:rFonts w:hint="eastAsia" w:ascii="微软雅黑" w:hAnsi="微软雅黑" w:eastAsia="微软雅黑" w:cs="微软雅黑"/>
          <w:sz w:val="30"/>
          <w:szCs w:val="30"/>
        </w:rPr>
      </w:pPr>
    </w:p>
    <w:p w14:paraId="0209C3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deplore thy weakness?</w:t>
      </w:r>
    </w:p>
    <w:p w14:paraId="7C9090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你是否为自己的软弱而哀叹？</w:t>
      </w:r>
    </w:p>
    <w:p w14:paraId="4DE935A3">
      <w:pPr>
        <w:spacing w:line="241" w:lineRule="auto"/>
        <w:rPr>
          <w:rFonts w:hint="eastAsia" w:ascii="微软雅黑" w:hAnsi="微软雅黑" w:eastAsia="微软雅黑" w:cs="微软雅黑"/>
          <w:sz w:val="30"/>
          <w:szCs w:val="30"/>
        </w:rPr>
      </w:pPr>
    </w:p>
    <w:p w14:paraId="774E38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thy strength: why not lean upon Him?</w:t>
      </w:r>
    </w:p>
    <w:p w14:paraId="5F66E9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祂是你的力量：为什么不倚靠祂呢？</w:t>
      </w:r>
    </w:p>
    <w:p w14:paraId="21747D18">
      <w:pPr>
        <w:spacing w:line="241" w:lineRule="auto"/>
        <w:rPr>
          <w:rFonts w:hint="eastAsia" w:ascii="微软雅黑" w:hAnsi="微软雅黑" w:eastAsia="微软雅黑" w:cs="微软雅黑"/>
          <w:sz w:val="30"/>
          <w:szCs w:val="30"/>
        </w:rPr>
      </w:pPr>
    </w:p>
    <w:p w14:paraId="30298D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feel naked?</w:t>
      </w:r>
    </w:p>
    <w:p w14:paraId="29CDC8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你是否感到赤身露体？</w:t>
      </w:r>
    </w:p>
    <w:p w14:paraId="3A2D5A7B">
      <w:pPr>
        <w:spacing w:line="241" w:lineRule="auto"/>
        <w:rPr>
          <w:rFonts w:hint="eastAsia" w:ascii="微软雅黑" w:hAnsi="微软雅黑" w:eastAsia="微软雅黑" w:cs="微软雅黑"/>
          <w:sz w:val="30"/>
          <w:szCs w:val="30"/>
        </w:rPr>
      </w:pPr>
    </w:p>
    <w:p w14:paraId="4B052E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hither, soul; put on the robe of Jesus' righteousness.</w:t>
      </w:r>
    </w:p>
    <w:p w14:paraId="0098F1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来到这里，灵魂；穿上耶稣之义的袍子。</w:t>
      </w:r>
    </w:p>
    <w:p w14:paraId="5B520877">
      <w:pPr>
        <w:spacing w:line="241" w:lineRule="auto"/>
        <w:rPr>
          <w:rFonts w:hint="eastAsia" w:ascii="微软雅黑" w:hAnsi="微软雅黑" w:eastAsia="微软雅黑" w:cs="微软雅黑"/>
          <w:sz w:val="30"/>
          <w:szCs w:val="30"/>
        </w:rPr>
      </w:pPr>
    </w:p>
    <w:p w14:paraId="15CA4A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not looking at it, but wear it.</w:t>
      </w:r>
    </w:p>
    <w:p w14:paraId="0E6C31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不要只是站在那里看它，而要穿上它。</w:t>
      </w:r>
    </w:p>
    <w:p w14:paraId="6284644A">
      <w:pPr>
        <w:spacing w:line="241" w:lineRule="auto"/>
        <w:rPr>
          <w:rFonts w:hint="eastAsia" w:ascii="微软雅黑" w:hAnsi="微软雅黑" w:eastAsia="微软雅黑" w:cs="微软雅黑"/>
          <w:sz w:val="30"/>
          <w:szCs w:val="30"/>
        </w:rPr>
      </w:pPr>
    </w:p>
    <w:p w14:paraId="11142B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Strip off thine own righteousness, and thine own fears too: put on the fair white linen, for it was meant to wear.</w:t>
      </w:r>
    </w:p>
    <w:p w14:paraId="642C06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脱掉你自己的义，也脱掉你自己的恐惧：穿上那美丽的白细麻衣，因为它本就是给人穿的。</w:t>
      </w:r>
    </w:p>
    <w:p w14:paraId="704E9D46">
      <w:pPr>
        <w:spacing w:line="241" w:lineRule="auto"/>
        <w:rPr>
          <w:rFonts w:hint="eastAsia" w:ascii="微软雅黑" w:hAnsi="微软雅黑" w:eastAsia="微软雅黑" w:cs="微软雅黑"/>
          <w:sz w:val="30"/>
          <w:szCs w:val="30"/>
        </w:rPr>
      </w:pPr>
    </w:p>
    <w:p w14:paraId="43D7D6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feel thyself sick?</w:t>
      </w:r>
    </w:p>
    <w:p w14:paraId="59F461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你是否觉得自己病了？</w:t>
      </w:r>
    </w:p>
    <w:p w14:paraId="792EA888">
      <w:pPr>
        <w:spacing w:line="241" w:lineRule="auto"/>
        <w:rPr>
          <w:rFonts w:hint="eastAsia" w:ascii="微软雅黑" w:hAnsi="微软雅黑" w:eastAsia="微软雅黑" w:cs="微软雅黑"/>
          <w:sz w:val="30"/>
          <w:szCs w:val="30"/>
        </w:rPr>
      </w:pPr>
    </w:p>
    <w:p w14:paraId="77D58B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Pull the night-bell of prayer, and call up the Beloved Physician!</w:t>
      </w:r>
    </w:p>
    <w:p w14:paraId="070060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拉响祷告的夜铃，唤醒那位至爱的医生！</w:t>
      </w:r>
    </w:p>
    <w:p w14:paraId="367E3789">
      <w:pPr>
        <w:spacing w:line="241" w:lineRule="auto"/>
        <w:rPr>
          <w:rFonts w:hint="eastAsia" w:ascii="微软雅黑" w:hAnsi="微软雅黑" w:eastAsia="微软雅黑" w:cs="微软雅黑"/>
          <w:sz w:val="30"/>
          <w:szCs w:val="30"/>
        </w:rPr>
      </w:pPr>
    </w:p>
    <w:p w14:paraId="0042C6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give the cordial that will revive thee.</w:t>
      </w:r>
    </w:p>
    <w:p w14:paraId="5A9322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祂会赐下使你苏醒的强心剂。</w:t>
      </w:r>
    </w:p>
    <w:p w14:paraId="5F236FED">
      <w:pPr>
        <w:spacing w:line="241" w:lineRule="auto"/>
        <w:rPr>
          <w:rFonts w:hint="eastAsia" w:ascii="微软雅黑" w:hAnsi="微软雅黑" w:eastAsia="微软雅黑" w:cs="微软雅黑"/>
          <w:sz w:val="30"/>
          <w:szCs w:val="30"/>
        </w:rPr>
      </w:pPr>
    </w:p>
    <w:p w14:paraId="1BFABE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poor, but then thou hast "a kinsman, a mighty man of wealth."</w:t>
      </w:r>
    </w:p>
    <w:p w14:paraId="4DCFDB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你虽然贫穷，但你有一位“至近的亲属，是一个大财主”。</w:t>
      </w:r>
    </w:p>
    <w:p w14:paraId="28141C51">
      <w:pPr>
        <w:spacing w:line="241" w:lineRule="auto"/>
        <w:rPr>
          <w:rFonts w:hint="eastAsia" w:ascii="微软雅黑" w:hAnsi="微软雅黑" w:eastAsia="微软雅黑" w:cs="微软雅黑"/>
          <w:sz w:val="30"/>
          <w:szCs w:val="30"/>
        </w:rPr>
      </w:pPr>
    </w:p>
    <w:p w14:paraId="13D07E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wilt thou not go to Him, and ask Him to give thee of His abundance, when He has given thee this promise, that thou shalt be joint heir with Him, and has made over all that He is and all that He has to be thine?</w:t>
      </w:r>
    </w:p>
    <w:p w14:paraId="5C9D75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什么！当祂已经给了你这个应许，即你将与祂同作后嗣，并已将祂所是和祂所有的一切都交托给你时，你难道不愿去见祂，求祂从祂的丰盛中赐予你吗？</w:t>
      </w:r>
    </w:p>
    <w:p w14:paraId="190A6BF7">
      <w:pPr>
        <w:spacing w:line="241" w:lineRule="auto"/>
        <w:rPr>
          <w:rFonts w:hint="eastAsia" w:ascii="微软雅黑" w:hAnsi="微软雅黑" w:eastAsia="微软雅黑" w:cs="微软雅黑"/>
          <w:sz w:val="30"/>
          <w:szCs w:val="30"/>
        </w:rPr>
      </w:pPr>
    </w:p>
    <w:p w14:paraId="133101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Christ dislikes more than for His people to make a show-thing of Him, and not to use Him.</w:t>
      </w:r>
    </w:p>
    <w:p w14:paraId="675327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基督最不喜欢的莫过于祂的子民把祂当成摆设，而不去利用祂。</w:t>
      </w:r>
    </w:p>
    <w:p w14:paraId="307E1B29">
      <w:pPr>
        <w:spacing w:line="241" w:lineRule="auto"/>
        <w:rPr>
          <w:rFonts w:hint="eastAsia" w:ascii="微软雅黑" w:hAnsi="微软雅黑" w:eastAsia="微软雅黑" w:cs="微软雅黑"/>
          <w:sz w:val="30"/>
          <w:szCs w:val="30"/>
        </w:rPr>
      </w:pPr>
    </w:p>
    <w:p w14:paraId="7BCFA5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to be employed by us.</w:t>
      </w:r>
    </w:p>
    <w:p w14:paraId="3C33CC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祂喜爱被我们雇用。</w:t>
      </w:r>
    </w:p>
    <w:p w14:paraId="30BF7E35">
      <w:pPr>
        <w:spacing w:line="241" w:lineRule="auto"/>
        <w:rPr>
          <w:rFonts w:hint="eastAsia" w:ascii="微软雅黑" w:hAnsi="微软雅黑" w:eastAsia="微软雅黑" w:cs="微软雅黑"/>
          <w:sz w:val="30"/>
          <w:szCs w:val="30"/>
        </w:rPr>
      </w:pPr>
    </w:p>
    <w:p w14:paraId="1F8280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burdens we put on His shoulders, the more precious will He be to us.</w:t>
      </w:r>
    </w:p>
    <w:p w14:paraId="363081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我们放在祂肩上的重担越多，祂对我们就越宝贵。</w:t>
      </w:r>
    </w:p>
    <w:p w14:paraId="4468BAD5">
      <w:pPr>
        <w:spacing w:line="241" w:lineRule="auto"/>
        <w:rPr>
          <w:rFonts w:hint="eastAsia" w:ascii="微软雅黑" w:hAnsi="微软雅黑" w:eastAsia="微软雅黑" w:cs="微软雅黑"/>
          <w:sz w:val="30"/>
          <w:szCs w:val="30"/>
        </w:rPr>
      </w:pPr>
    </w:p>
    <w:p w14:paraId="0E1D85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simple with Him, then, Not backward, stiff, or cold, As though our Bethlehem could be What Sinai was of old."</w:t>
      </w:r>
    </w:p>
    <w:p w14:paraId="5B7DD1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“那么，让我们对祂单纯一些吧，不要退缩、僵硬或冷淡，仿佛我们的伯利恒成了古时的西乃山。”</w:t>
      </w:r>
    </w:p>
    <w:p w14:paraId="42E4F227">
      <w:pPr>
        <w:spacing w:line="241" w:lineRule="auto"/>
        <w:rPr>
          <w:rFonts w:hint="eastAsia" w:ascii="微软雅黑" w:hAnsi="微软雅黑" w:eastAsia="微软雅黑" w:cs="微软雅黑"/>
          <w:sz w:val="30"/>
          <w:szCs w:val="30"/>
        </w:rPr>
      </w:pPr>
    </w:p>
    <w:p w14:paraId="1E33B0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4</w:t>
      </w:r>
    </w:p>
    <w:p w14:paraId="78F24DF6">
      <w:pPr>
        <w:spacing w:line="241" w:lineRule="auto"/>
        <w:rPr>
          <w:rFonts w:hint="eastAsia" w:ascii="微软雅黑" w:hAnsi="微软雅黑" w:eastAsia="微软雅黑" w:cs="微软雅黑"/>
          <w:sz w:val="30"/>
          <w:szCs w:val="30"/>
        </w:rPr>
      </w:pPr>
    </w:p>
    <w:p w14:paraId="5B3DAF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五月四日</w:t>
      </w:r>
    </w:p>
    <w:p w14:paraId="41E8E2D0">
      <w:pPr>
        <w:spacing w:line="241" w:lineRule="auto"/>
        <w:rPr>
          <w:rFonts w:hint="eastAsia" w:ascii="微软雅黑" w:hAnsi="微软雅黑" w:eastAsia="微软雅黑" w:cs="微软雅黑"/>
          <w:sz w:val="30"/>
          <w:szCs w:val="30"/>
        </w:rPr>
      </w:pPr>
    </w:p>
    <w:p w14:paraId="259425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59ACD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7FA50CA2">
      <w:pPr>
        <w:spacing w:line="241" w:lineRule="auto"/>
        <w:rPr>
          <w:rFonts w:hint="eastAsia" w:ascii="微软雅黑" w:hAnsi="微软雅黑" w:eastAsia="微软雅黑" w:cs="微软雅黑"/>
          <w:sz w:val="30"/>
          <w:szCs w:val="30"/>
        </w:rPr>
      </w:pPr>
    </w:p>
    <w:p w14:paraId="6F22C7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man make gods unto himself, and they are no gods." Jeremiah 16:20</w:t>
      </w:r>
    </w:p>
    <w:p w14:paraId="66BC75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人岂可为自己制造神呢？其实这不是神。——耶利米书 16:20</w:t>
      </w:r>
    </w:p>
    <w:p w14:paraId="5F6ABC47">
      <w:pPr>
        <w:spacing w:line="241" w:lineRule="auto"/>
        <w:rPr>
          <w:rFonts w:hint="eastAsia" w:ascii="微软雅黑" w:hAnsi="微软雅黑" w:eastAsia="微软雅黑" w:cs="微软雅黑"/>
          <w:sz w:val="30"/>
          <w:szCs w:val="30"/>
        </w:rPr>
      </w:pPr>
    </w:p>
    <w:p w14:paraId="60CC09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besetting sin of ancient Israel was idolatry, and the spiritual Israel are vexed with a tendency to the same folly.</w:t>
      </w:r>
    </w:p>
    <w:p w14:paraId="6DA4F8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古以色列人的一个大缠累之罪是拜偶像，而属灵的以色列人也常受同类愚昧倾向的烦扰。</w:t>
      </w:r>
    </w:p>
    <w:p w14:paraId="3EC34E38">
      <w:pPr>
        <w:spacing w:line="241" w:lineRule="auto"/>
        <w:rPr>
          <w:rFonts w:hint="eastAsia" w:ascii="微软雅黑" w:hAnsi="微软雅黑" w:eastAsia="微软雅黑" w:cs="微软雅黑"/>
          <w:sz w:val="30"/>
          <w:szCs w:val="30"/>
        </w:rPr>
      </w:pPr>
    </w:p>
    <w:p w14:paraId="6CD09D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Remphan's star shines no longer, and the women weep no more for Tammuz, but Mammon still intrudes his golden calf, and the shrines of pride are not forsaken.</w:t>
      </w:r>
    </w:p>
    <w:p w14:paraId="42B9EB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理番（Remphan）的星不再闪耀，妇女们也不再为搭模斯（Tammuz）哭泣，但玛门依然闯入并设立他的金牛犊，骄傲的神龛也未被离弃。</w:t>
      </w:r>
    </w:p>
    <w:p w14:paraId="4C94BE8B">
      <w:pPr>
        <w:spacing w:line="241" w:lineRule="auto"/>
        <w:rPr>
          <w:rFonts w:hint="eastAsia" w:ascii="微软雅黑" w:hAnsi="微软雅黑" w:eastAsia="微软雅黑" w:cs="微软雅黑"/>
          <w:sz w:val="30"/>
          <w:szCs w:val="30"/>
        </w:rPr>
      </w:pPr>
    </w:p>
    <w:p w14:paraId="782292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in various forms struggles to subdue the chosen ones under its dominion, and the flesh sets up its altars wherever it can find space for them.</w:t>
      </w:r>
    </w:p>
    <w:p w14:paraId="4A09E2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各种形式的“自我”都在挣扎着要把蒙选者制伏在它的统治下，而肉体则在它能找到空间的任何地方设立祭坛。</w:t>
      </w:r>
    </w:p>
    <w:p w14:paraId="78B5FD5F">
      <w:pPr>
        <w:spacing w:line="241" w:lineRule="auto"/>
        <w:rPr>
          <w:rFonts w:hint="eastAsia" w:ascii="微软雅黑" w:hAnsi="微软雅黑" w:eastAsia="微软雅黑" w:cs="微软雅黑"/>
          <w:sz w:val="30"/>
          <w:szCs w:val="30"/>
        </w:rPr>
      </w:pPr>
    </w:p>
    <w:p w14:paraId="4057DC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Favourite children are often the cause of much sin in believers; the Lord is grieved when He sees us doting upon them above measure; they will live to be as great a curse to us as Absalom was to David, or they will be taken from us to leave our homes desolate.</w:t>
      </w:r>
    </w:p>
    <w:p w14:paraId="14B96B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心爱的孩子往往是信徒犯罪的原因；当主看到我们过度溺爱他们时，祂会感到担忧；他们长大后可能会成为像押沙龙对大卫那样的巨大祸根，或者他们会被从我们身边带走，让我们的家庭变得荒凉。</w:t>
      </w:r>
    </w:p>
    <w:p w14:paraId="181A0D12">
      <w:pPr>
        <w:spacing w:line="241" w:lineRule="auto"/>
        <w:rPr>
          <w:rFonts w:hint="eastAsia" w:ascii="微软雅黑" w:hAnsi="微软雅黑" w:eastAsia="微软雅黑" w:cs="微软雅黑"/>
          <w:sz w:val="30"/>
          <w:szCs w:val="30"/>
        </w:rPr>
      </w:pPr>
    </w:p>
    <w:p w14:paraId="4EBC01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Christians desire to grow thorns to stuff their sleepless pillows, let them dote on their dear ones.</w:t>
      </w:r>
    </w:p>
    <w:p w14:paraId="280B80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如果基督徒想要种出荆棘来填充他们失眠的枕头，那就让他们溺爱他们的亲人吧。</w:t>
      </w:r>
    </w:p>
    <w:p w14:paraId="3F60A984">
      <w:pPr>
        <w:spacing w:line="241" w:lineRule="auto"/>
        <w:rPr>
          <w:rFonts w:hint="eastAsia" w:ascii="微软雅黑" w:hAnsi="微软雅黑" w:eastAsia="微软雅黑" w:cs="微软雅黑"/>
          <w:sz w:val="30"/>
          <w:szCs w:val="30"/>
        </w:rPr>
      </w:pPr>
    </w:p>
    <w:p w14:paraId="38D7A0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truly said that "they are no gods," for the objects of our foolish love are very doubtful blessings, the solace which they yield us now is dangerous, and the help which they can give us in the hour of trouble is little indeed.</w:t>
      </w:r>
    </w:p>
    <w:p w14:paraId="1E043C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说“它们不是神”是千真万确的，因为我们那愚昧之爱的对象是非常令人生疑的福分，它们现在带给我们的安慰是危险的，而在遭难之时它们能给我们的帮助确实微乎其微。</w:t>
      </w:r>
    </w:p>
    <w:p w14:paraId="51B8C2EC">
      <w:pPr>
        <w:spacing w:line="241" w:lineRule="auto"/>
        <w:rPr>
          <w:rFonts w:hint="eastAsia" w:ascii="微软雅黑" w:hAnsi="微软雅黑" w:eastAsia="微软雅黑" w:cs="微软雅黑"/>
          <w:sz w:val="30"/>
          <w:szCs w:val="30"/>
        </w:rPr>
      </w:pPr>
    </w:p>
    <w:p w14:paraId="7251B6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are we so bewitched with vanities?</w:t>
      </w:r>
    </w:p>
    <w:p w14:paraId="30108E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那么，为什么我们会被这些虚荣之事所迷惑呢？</w:t>
      </w:r>
    </w:p>
    <w:p w14:paraId="3802BCE6">
      <w:pPr>
        <w:spacing w:line="241" w:lineRule="auto"/>
        <w:rPr>
          <w:rFonts w:hint="eastAsia" w:ascii="微软雅黑" w:hAnsi="微软雅黑" w:eastAsia="微软雅黑" w:cs="微软雅黑"/>
          <w:sz w:val="30"/>
          <w:szCs w:val="30"/>
        </w:rPr>
      </w:pPr>
    </w:p>
    <w:p w14:paraId="5387E7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pity the poor heathen who adore a god of stone, and yet worship a god of gold.</w:t>
      </w:r>
    </w:p>
    <w:p w14:paraId="29D9F9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我们怜悯那些崇拜石头之神、却又拜黄金之神的可怜异教徒。</w:t>
      </w:r>
    </w:p>
    <w:p w14:paraId="4F52CE9D">
      <w:pPr>
        <w:spacing w:line="241" w:lineRule="auto"/>
        <w:rPr>
          <w:rFonts w:hint="eastAsia" w:ascii="微软雅黑" w:hAnsi="微软雅黑" w:eastAsia="微软雅黑" w:cs="微软雅黑"/>
          <w:sz w:val="30"/>
          <w:szCs w:val="30"/>
        </w:rPr>
      </w:pPr>
    </w:p>
    <w:p w14:paraId="469C60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vast superiority between a god of flesh and one of wood?</w:t>
      </w:r>
    </w:p>
    <w:p w14:paraId="41CCDD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血肉之神与木头之神之间，又有什么巨大的优越性呢？</w:t>
      </w:r>
    </w:p>
    <w:p w14:paraId="06CB0703">
      <w:pPr>
        <w:spacing w:line="241" w:lineRule="auto"/>
        <w:rPr>
          <w:rFonts w:hint="eastAsia" w:ascii="微软雅黑" w:hAnsi="微软雅黑" w:eastAsia="微软雅黑" w:cs="微软雅黑"/>
          <w:sz w:val="30"/>
          <w:szCs w:val="30"/>
        </w:rPr>
      </w:pPr>
    </w:p>
    <w:p w14:paraId="792A18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the sin, the folly is the same in either case, only that in ours the crime is more aggravated because we have more light, and sin in the face of it.</w:t>
      </w:r>
    </w:p>
    <w:p w14:paraId="3F2DB5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原理、罪过、愚昧在两种情况下都是一样的，只是我们的罪孽更为严重，因为我们有更多的光照，却在那光照面前犯罪。</w:t>
      </w:r>
    </w:p>
    <w:p w14:paraId="5AA5B26F">
      <w:pPr>
        <w:spacing w:line="241" w:lineRule="auto"/>
        <w:rPr>
          <w:rFonts w:hint="eastAsia" w:ascii="微软雅黑" w:hAnsi="微软雅黑" w:eastAsia="微软雅黑" w:cs="微软雅黑"/>
          <w:sz w:val="30"/>
          <w:szCs w:val="30"/>
        </w:rPr>
      </w:pPr>
    </w:p>
    <w:p w14:paraId="294AF7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bows to a false deity, but the true God he has never known; we commit two evils, inasmuch as we forsake the living God and turn unto idols.</w:t>
      </w:r>
    </w:p>
    <w:p w14:paraId="2B08A3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异教徒向虚假的神明下拜，但他从未认识真神；而我们犯了两件恶事，即离弃了永生神，转向偶像。</w:t>
      </w:r>
    </w:p>
    <w:p w14:paraId="725F14D6">
      <w:pPr>
        <w:spacing w:line="241" w:lineRule="auto"/>
        <w:rPr>
          <w:rFonts w:hint="eastAsia" w:ascii="微软雅黑" w:hAnsi="微软雅黑" w:eastAsia="微软雅黑" w:cs="微软雅黑"/>
          <w:sz w:val="30"/>
          <w:szCs w:val="30"/>
        </w:rPr>
      </w:pPr>
    </w:p>
    <w:p w14:paraId="31FBD2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purge us all from this grievous iniquity!</w:t>
      </w:r>
    </w:p>
    <w:p w14:paraId="0DAA18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愿主将我们众人都从这严重的罪孽中洁净！</w:t>
      </w:r>
    </w:p>
    <w:p w14:paraId="0008856F">
      <w:pPr>
        <w:spacing w:line="241" w:lineRule="auto"/>
        <w:rPr>
          <w:rFonts w:hint="eastAsia" w:ascii="微软雅黑" w:hAnsi="微软雅黑" w:eastAsia="微软雅黑" w:cs="微软雅黑"/>
          <w:sz w:val="30"/>
          <w:szCs w:val="30"/>
        </w:rPr>
      </w:pPr>
    </w:p>
    <w:p w14:paraId="7F45C9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dearest idol I have known, Whate'er that idol be; Help me to tear it from thy throne, And worship only thee."</w:t>
      </w:r>
    </w:p>
    <w:p w14:paraId="589EE7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“我所知道的最亲爱的偶像，无论那是谁；求祢帮我把它从祢的宝座上扯下来，唯独敬拜祢。”</w:t>
      </w:r>
    </w:p>
    <w:p w14:paraId="04DD26A0">
      <w:pPr>
        <w:spacing w:line="241" w:lineRule="auto"/>
        <w:rPr>
          <w:rFonts w:hint="eastAsia" w:ascii="微软雅黑" w:hAnsi="微软雅黑" w:eastAsia="微软雅黑" w:cs="微软雅黑"/>
          <w:sz w:val="30"/>
          <w:szCs w:val="30"/>
        </w:rPr>
      </w:pPr>
    </w:p>
    <w:p w14:paraId="70B2B6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8CAB1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EE86480">
      <w:pPr>
        <w:spacing w:line="241" w:lineRule="auto"/>
        <w:rPr>
          <w:rFonts w:hint="eastAsia" w:ascii="微软雅黑" w:hAnsi="微软雅黑" w:eastAsia="微软雅黑" w:cs="微软雅黑"/>
          <w:sz w:val="30"/>
          <w:szCs w:val="30"/>
        </w:rPr>
      </w:pPr>
    </w:p>
    <w:p w14:paraId="553C1C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born again, not of corruptible seed, but of incorruptible." 1 Peter 1:23</w:t>
      </w:r>
    </w:p>
    <w:p w14:paraId="60B153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你们蒙了重生，不是由于能坏的种子，乃是由于不能坏的种子。——彼得前书 1:23</w:t>
      </w:r>
    </w:p>
    <w:p w14:paraId="1FFB966D">
      <w:pPr>
        <w:spacing w:line="241" w:lineRule="auto"/>
        <w:rPr>
          <w:rFonts w:hint="eastAsia" w:ascii="微软雅黑" w:hAnsi="微软雅黑" w:eastAsia="微软雅黑" w:cs="微软雅黑"/>
          <w:sz w:val="30"/>
          <w:szCs w:val="30"/>
        </w:rPr>
      </w:pPr>
    </w:p>
    <w:p w14:paraId="6C9515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most earnestly exhorted the scattered saints to love each other "with a pure heart fervently" and he wisely fetched his argument, not from the law, from nature, or from philosophy, but from that high and divine nature which God hath implanted in His people.</w:t>
      </w:r>
    </w:p>
    <w:p w14:paraId="270033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彼得极力劝勉分散在各处的圣徒要“从心里彼此切实相爱”，他睿智地汲取论据，并非来自律法、自然或哲学，而是来自神植入在祂子民里面的那种崇高且神圣的本性。</w:t>
      </w:r>
    </w:p>
    <w:p w14:paraId="2FE3B61E">
      <w:pPr>
        <w:spacing w:line="241" w:lineRule="auto"/>
        <w:rPr>
          <w:rFonts w:hint="eastAsia" w:ascii="微软雅黑" w:hAnsi="微软雅黑" w:eastAsia="微软雅黑" w:cs="微软雅黑"/>
          <w:sz w:val="30"/>
          <w:szCs w:val="30"/>
        </w:rPr>
      </w:pPr>
    </w:p>
    <w:p w14:paraId="394250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some judicious tutor of princes might labour to beget and foster in them a kingly spirit and dignified behaviour, finding arguments in their position and descent, so, looking upon God's people as heirs of glory, princes of the blood royal, descendants of the King of kings, earth's truest and oldest aristocracy, Peter saith to them, "See that ye love one another, because of your noble birth, being born of incorruptible seed; because of your pedigree, being descended from God, the Creator of all things; and because of your immortal destiny, for you shall never pass away, though the glory of the flesh shall fade, and even its existence shall cease."</w:t>
      </w:r>
    </w:p>
    <w:p w14:paraId="53D60E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某位明智的王子导师，可能会努力在他们里面产生并培养一种王者精神和尊严行为，并从他们的地位和出身中寻找理据一样，彼得将神的子民视为荣耀的后嗣、皇室的王子、万王之王的后裔，是地上最真实且最古老的贵族，他对他们说：“你们务要彼此相爱，因为你们有高贵的出身，是从不能坏的种子生的；因为你们有显赫的血统，是万物创造者神的后裔；还因为你们有永恒的宿命，你们将永不逝去，尽管肉身的荣耀会凋谢，甚至其存在也会终结。”</w:t>
      </w:r>
    </w:p>
    <w:p w14:paraId="2B37BEB3">
      <w:pPr>
        <w:spacing w:line="241" w:lineRule="auto"/>
        <w:rPr>
          <w:rFonts w:hint="eastAsia" w:ascii="微软雅黑" w:hAnsi="微软雅黑" w:eastAsia="微软雅黑" w:cs="微软雅黑"/>
          <w:sz w:val="30"/>
          <w:szCs w:val="30"/>
        </w:rPr>
      </w:pPr>
    </w:p>
    <w:p w14:paraId="4AF3F2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well if, in the spirit of humility, we recognized the true dignity of our regenerated nature, and lived up to it.</w:t>
      </w:r>
    </w:p>
    <w:p w14:paraId="15104B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如果我们能在谦卑的精神中，认清我们重生（regenerated）本性的真正尊严，并以此而活，那是很好的。</w:t>
      </w:r>
    </w:p>
    <w:p w14:paraId="3CE55828">
      <w:pPr>
        <w:spacing w:line="241" w:lineRule="auto"/>
        <w:rPr>
          <w:rFonts w:hint="eastAsia" w:ascii="微软雅黑" w:hAnsi="微软雅黑" w:eastAsia="微软雅黑" w:cs="微软雅黑"/>
          <w:sz w:val="30"/>
          <w:szCs w:val="30"/>
        </w:rPr>
      </w:pPr>
    </w:p>
    <w:p w14:paraId="6FE9A4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Christian?</w:t>
      </w:r>
    </w:p>
    <w:p w14:paraId="5C88EF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什么是基督徒？</w:t>
      </w:r>
    </w:p>
    <w:p w14:paraId="6EC3132C">
      <w:pPr>
        <w:spacing w:line="241" w:lineRule="auto"/>
        <w:rPr>
          <w:rFonts w:hint="eastAsia" w:ascii="微软雅黑" w:hAnsi="微软雅黑" w:eastAsia="微软雅黑" w:cs="微软雅黑"/>
          <w:sz w:val="30"/>
          <w:szCs w:val="30"/>
        </w:rPr>
      </w:pPr>
    </w:p>
    <w:p w14:paraId="50091F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compare him with a king, he adds priestly sanctity to royal dignity.</w:t>
      </w:r>
    </w:p>
    <w:p w14:paraId="5C6D90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如果你把他比作国王，他在王者的尊严之上又增加了祭司的神圣。</w:t>
      </w:r>
    </w:p>
    <w:p w14:paraId="44D23D52">
      <w:pPr>
        <w:spacing w:line="241" w:lineRule="auto"/>
        <w:rPr>
          <w:rFonts w:hint="eastAsia" w:ascii="微软雅黑" w:hAnsi="微软雅黑" w:eastAsia="微软雅黑" w:cs="微软雅黑"/>
          <w:sz w:val="30"/>
          <w:szCs w:val="30"/>
        </w:rPr>
      </w:pPr>
    </w:p>
    <w:p w14:paraId="4B3DF3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royalty often lieth only in his crown, but with a Christian it is infused into his inmost nature.</w:t>
      </w:r>
    </w:p>
    <w:p w14:paraId="688295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国王的王权往往只在于他的皇冠，但对于基督徒来说，王权是注入到他最深处的本性之中的。</w:t>
      </w:r>
    </w:p>
    <w:p w14:paraId="0A2782B2">
      <w:pPr>
        <w:spacing w:line="241" w:lineRule="auto"/>
        <w:rPr>
          <w:rFonts w:hint="eastAsia" w:ascii="微软雅黑" w:hAnsi="微软雅黑" w:eastAsia="微软雅黑" w:cs="微软雅黑"/>
          <w:sz w:val="30"/>
          <w:szCs w:val="30"/>
        </w:rPr>
      </w:pPr>
    </w:p>
    <w:p w14:paraId="6F6A92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much above his fellows through his new birth, as a man is above the beast that perisheth.</w:t>
      </w:r>
    </w:p>
    <w:p w14:paraId="66D292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通过重生，他高出他的同类，就像人高出那必死的畜类一样。</w:t>
      </w:r>
    </w:p>
    <w:p w14:paraId="30EE000B">
      <w:pPr>
        <w:spacing w:line="241" w:lineRule="auto"/>
        <w:rPr>
          <w:rFonts w:hint="eastAsia" w:ascii="微软雅黑" w:hAnsi="微软雅黑" w:eastAsia="微软雅黑" w:cs="微软雅黑"/>
          <w:sz w:val="30"/>
          <w:szCs w:val="30"/>
        </w:rPr>
      </w:pPr>
    </w:p>
    <w:p w14:paraId="0FFEE4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ought to carry himself, in all his dealings, as one who is not of the multitude, but chosen out of the world, distinguished by sovereign grace, written among "the peculiar people" and who therefore cannot grovel in the dust as others, nor live after the manner of the world's citizens.</w:t>
      </w:r>
    </w:p>
    <w:p w14:paraId="224C4F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在所有往来中都应当自持，作为一个不属于大众的人，而是从世界中被拣选出来、因至高主权恩典而与众不同、被列入“属神的子民”之中的人，因此他不能像他人那样在尘土中爬行，也不能按照世俗公民的方式生活。</w:t>
      </w:r>
    </w:p>
    <w:p w14:paraId="0D50D028">
      <w:pPr>
        <w:spacing w:line="241" w:lineRule="auto"/>
        <w:rPr>
          <w:rFonts w:hint="eastAsia" w:ascii="微软雅黑" w:hAnsi="微软雅黑" w:eastAsia="微软雅黑" w:cs="微软雅黑"/>
          <w:sz w:val="30"/>
          <w:szCs w:val="30"/>
        </w:rPr>
      </w:pPr>
    </w:p>
    <w:p w14:paraId="011150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dignity of your nature, and the brightness of your prospects, O believers in Christ, constrain you to cleave unto holiness, and to avoid the very appearance of evil.</w:t>
      </w:r>
    </w:p>
    <w:p w14:paraId="1F4FA7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基督里的信徒啊，愿你们本性的尊贵以及你们前景的光明，约束你们紧贴圣洁，并远避各样的恶事。</w:t>
      </w:r>
    </w:p>
    <w:p w14:paraId="4F394061">
      <w:pPr>
        <w:spacing w:line="241" w:lineRule="auto"/>
        <w:rPr>
          <w:rFonts w:hint="eastAsia" w:ascii="微软雅黑" w:hAnsi="微软雅黑" w:eastAsia="微软雅黑" w:cs="微软雅黑"/>
          <w:sz w:val="30"/>
          <w:szCs w:val="30"/>
        </w:rPr>
      </w:pPr>
    </w:p>
    <w:p w14:paraId="3EFAD9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5</w:t>
      </w:r>
    </w:p>
    <w:p w14:paraId="1BDF71EC">
      <w:pPr>
        <w:spacing w:line="241" w:lineRule="auto"/>
        <w:rPr>
          <w:rFonts w:hint="eastAsia" w:ascii="微软雅黑" w:hAnsi="微软雅黑" w:eastAsia="微软雅黑" w:cs="微软雅黑"/>
          <w:sz w:val="30"/>
          <w:szCs w:val="30"/>
        </w:rPr>
      </w:pPr>
    </w:p>
    <w:p w14:paraId="1D33A5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五月五日</w:t>
      </w:r>
    </w:p>
    <w:p w14:paraId="1ACDAA9C">
      <w:pPr>
        <w:spacing w:line="241" w:lineRule="auto"/>
        <w:rPr>
          <w:rFonts w:hint="eastAsia" w:ascii="微软雅黑" w:hAnsi="微软雅黑" w:eastAsia="微软雅黑" w:cs="微软雅黑"/>
          <w:sz w:val="30"/>
          <w:szCs w:val="30"/>
        </w:rPr>
      </w:pPr>
    </w:p>
    <w:p w14:paraId="4DBFD2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46286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56DEB00">
      <w:pPr>
        <w:spacing w:line="241" w:lineRule="auto"/>
        <w:rPr>
          <w:rFonts w:hint="eastAsia" w:ascii="微软雅黑" w:hAnsi="微软雅黑" w:eastAsia="微软雅黑" w:cs="微软雅黑"/>
          <w:sz w:val="30"/>
          <w:szCs w:val="30"/>
        </w:rPr>
      </w:pPr>
    </w:p>
    <w:p w14:paraId="14CDF7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their God, and they shall be my people." 2 Corinthians 6:16</w:t>
      </w:r>
    </w:p>
    <w:p w14:paraId="636666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我要作他们的神；他们要作我的子民。——哥林多后书 6:16</w:t>
      </w:r>
    </w:p>
    <w:p w14:paraId="14BC4AAA">
      <w:pPr>
        <w:spacing w:line="241" w:lineRule="auto"/>
        <w:rPr>
          <w:rFonts w:hint="eastAsia" w:ascii="微软雅黑" w:hAnsi="微软雅黑" w:eastAsia="微软雅黑" w:cs="微软雅黑"/>
          <w:sz w:val="30"/>
          <w:szCs w:val="30"/>
        </w:rPr>
      </w:pPr>
    </w:p>
    <w:p w14:paraId="4ECE23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sweet title: "My people!" What a cheering revelation: "Their God!"</w:t>
      </w:r>
    </w:p>
    <w:p w14:paraId="5120CB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“我的子民！”这是多么甜蜜的头衔！“他们的神！”这是多么令人振奋的启示！</w:t>
      </w:r>
    </w:p>
    <w:p w14:paraId="3AEBA8D9">
      <w:pPr>
        <w:spacing w:line="241" w:lineRule="auto"/>
        <w:rPr>
          <w:rFonts w:hint="eastAsia" w:ascii="微软雅黑" w:hAnsi="微软雅黑" w:eastAsia="微软雅黑" w:cs="微软雅黑"/>
          <w:sz w:val="30"/>
          <w:szCs w:val="30"/>
        </w:rPr>
      </w:pPr>
    </w:p>
    <w:p w14:paraId="1C4E0F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of meaning is couched in those two words, "My people!"</w:t>
      </w:r>
    </w:p>
    <w:p w14:paraId="35C2BC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“我的子民”这两个词里蕴含了多少深意啊！</w:t>
      </w:r>
    </w:p>
    <w:p w14:paraId="1156DDAC">
      <w:pPr>
        <w:spacing w:line="241" w:lineRule="auto"/>
        <w:rPr>
          <w:rFonts w:hint="eastAsia" w:ascii="微软雅黑" w:hAnsi="微软雅黑" w:eastAsia="微软雅黑" w:cs="微软雅黑"/>
          <w:sz w:val="30"/>
          <w:szCs w:val="30"/>
        </w:rPr>
      </w:pPr>
    </w:p>
    <w:p w14:paraId="6EA98A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speciality.</w:t>
      </w:r>
    </w:p>
    <w:p w14:paraId="60FBC0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这里体现了特殊性。</w:t>
      </w:r>
    </w:p>
    <w:p w14:paraId="59C10D8C">
      <w:pPr>
        <w:spacing w:line="241" w:lineRule="auto"/>
        <w:rPr>
          <w:rFonts w:hint="eastAsia" w:ascii="微软雅黑" w:hAnsi="微软雅黑" w:eastAsia="微软雅黑" w:cs="微软雅黑"/>
          <w:sz w:val="30"/>
          <w:szCs w:val="30"/>
        </w:rPr>
      </w:pPr>
    </w:p>
    <w:p w14:paraId="3CEED1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is God's; the heaven, even the heaven of heavens is the Lord's, and He reigneth among the children of men; but of those whom He hath chosen, whom He hath purchased to Himself, He saith what He saith not of others — "My people"</w:t>
      </w:r>
    </w:p>
    <w:p w14:paraId="24E04A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整个世界都是神的；天，甚至天上的天都是主的，祂在世人中间掌权；但对于那些祂所拣选、祂为自己买赎的人，祂说了对别人没有说过的话——“我的子民”。</w:t>
      </w:r>
    </w:p>
    <w:p w14:paraId="2501680B">
      <w:pPr>
        <w:spacing w:line="241" w:lineRule="auto"/>
        <w:rPr>
          <w:rFonts w:hint="eastAsia" w:ascii="微软雅黑" w:hAnsi="微软雅黑" w:eastAsia="微软雅黑" w:cs="微软雅黑"/>
          <w:sz w:val="30"/>
          <w:szCs w:val="30"/>
        </w:rPr>
      </w:pPr>
    </w:p>
    <w:p w14:paraId="09F684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word there is the idea of proprietorship.</w:t>
      </w:r>
    </w:p>
    <w:p w14:paraId="75E077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在这个词中包含着所有权的概念。</w:t>
      </w:r>
    </w:p>
    <w:p w14:paraId="7BF85971">
      <w:pPr>
        <w:spacing w:line="241" w:lineRule="auto"/>
        <w:rPr>
          <w:rFonts w:hint="eastAsia" w:ascii="微软雅黑" w:hAnsi="微软雅黑" w:eastAsia="微软雅黑" w:cs="微软雅黑"/>
          <w:sz w:val="30"/>
          <w:szCs w:val="30"/>
        </w:rPr>
      </w:pPr>
    </w:p>
    <w:p w14:paraId="20086F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special manner the "Lord's portion is His people; Jacob is the lot of His inheritance."</w:t>
      </w:r>
    </w:p>
    <w:p w14:paraId="79D1C3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以一种特殊的方式，“耶和华的分本是祂的百姓；祂的产业是雅各”。</w:t>
      </w:r>
    </w:p>
    <w:p w14:paraId="622CE4DE">
      <w:pPr>
        <w:spacing w:line="241" w:lineRule="auto"/>
        <w:rPr>
          <w:rFonts w:hint="eastAsia" w:ascii="微软雅黑" w:hAnsi="微软雅黑" w:eastAsia="微软雅黑" w:cs="微软雅黑"/>
          <w:sz w:val="30"/>
          <w:szCs w:val="30"/>
        </w:rPr>
      </w:pPr>
    </w:p>
    <w:p w14:paraId="1D6B16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nations upon earth are His; the whole world is in His power; yet are His people, His chosen, more especially His possession; for He has done more for them than others; He has bought them with His blood; He has brought them nigh to Himself; He has set His great heart upon them; He has loved them with an everlasting love, a love which many waters cannot quench, and which the revolutions of time shall never suffice in the least degree to diminish.</w:t>
      </w:r>
    </w:p>
    <w:p w14:paraId="486E49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所有的万国都是祂的；整个世界都在祂的权能之下；然而祂的子民、祂的选民，更是祂特殊的财产；因为祂为他们做的比为别人做的更多；祂用祂的血买了他们；祂使他们亲近祂自己；祂把祂那伟大的心放在他们身上；祂以永恒的爱爱他们，这种爱是众水不能熄灭的，时间的更替也绝不足以使其有丝毫减损。</w:t>
      </w:r>
    </w:p>
    <w:p w14:paraId="7C747A98">
      <w:pPr>
        <w:spacing w:line="241" w:lineRule="auto"/>
        <w:rPr>
          <w:rFonts w:hint="eastAsia" w:ascii="微软雅黑" w:hAnsi="微软雅黑" w:eastAsia="微软雅黑" w:cs="微软雅黑"/>
          <w:sz w:val="30"/>
          <w:szCs w:val="30"/>
        </w:rPr>
      </w:pPr>
    </w:p>
    <w:p w14:paraId="64E4BF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friends, can you, by faith, see yourselves in that number?</w:t>
      </w:r>
    </w:p>
    <w:p w14:paraId="2CE734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亲爱的朋友们，你们能通过信心，看到自己在那行列之中吗？</w:t>
      </w:r>
    </w:p>
    <w:p w14:paraId="37B20CCE">
      <w:pPr>
        <w:spacing w:line="241" w:lineRule="auto"/>
        <w:rPr>
          <w:rFonts w:hint="eastAsia" w:ascii="微软雅黑" w:hAnsi="微软雅黑" w:eastAsia="微软雅黑" w:cs="微软雅黑"/>
          <w:sz w:val="30"/>
          <w:szCs w:val="30"/>
        </w:rPr>
      </w:pPr>
    </w:p>
    <w:p w14:paraId="48188F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look up to heaven and say, "My Lord and my God: mine by that sweet relationship which entitles me to call Thee Father; mine by that hallowed fellowship which I delight to hold with Thee when Thou art pleased to manifest Thyself unto me as Thou dost not unto the world?"</w:t>
      </w:r>
    </w:p>
    <w:p w14:paraId="4F34C7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你能仰望上天并说：“我的主，我的神：属于我，是因那使我有权称祢为父的甜蜜关系；属于我，是因那当祢乐意向我显现（如同不向世人显现那样）时，我乐于与祢保持的神圣交通？”</w:t>
      </w:r>
    </w:p>
    <w:p w14:paraId="69006670">
      <w:pPr>
        <w:spacing w:line="241" w:lineRule="auto"/>
        <w:rPr>
          <w:rFonts w:hint="eastAsia" w:ascii="微软雅黑" w:hAnsi="微软雅黑" w:eastAsia="微软雅黑" w:cs="微软雅黑"/>
          <w:sz w:val="30"/>
          <w:szCs w:val="30"/>
        </w:rPr>
      </w:pPr>
    </w:p>
    <w:p w14:paraId="1CA4AF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read the Book of Inspiration, and find there the indentures of thy salvation?</w:t>
      </w:r>
    </w:p>
    <w:p w14:paraId="5A9703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你能阅读那蒙启示之书（圣经），并在其中找到你救恩的契约吗？</w:t>
      </w:r>
    </w:p>
    <w:p w14:paraId="05BDFB57">
      <w:pPr>
        <w:spacing w:line="241" w:lineRule="auto"/>
        <w:rPr>
          <w:rFonts w:hint="eastAsia" w:ascii="微软雅黑" w:hAnsi="微软雅黑" w:eastAsia="微软雅黑" w:cs="微软雅黑"/>
          <w:sz w:val="30"/>
          <w:szCs w:val="30"/>
        </w:rPr>
      </w:pPr>
    </w:p>
    <w:p w14:paraId="5848E7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read thy title writ in precious blood?</w:t>
      </w:r>
    </w:p>
    <w:p w14:paraId="3134BD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你能读到那用宝血写成的、属于你的名分（title）吗？</w:t>
      </w:r>
    </w:p>
    <w:p w14:paraId="7E69C2E5">
      <w:pPr>
        <w:spacing w:line="241" w:lineRule="auto"/>
        <w:rPr>
          <w:rFonts w:hint="eastAsia" w:ascii="微软雅黑" w:hAnsi="微软雅黑" w:eastAsia="微软雅黑" w:cs="微软雅黑"/>
          <w:sz w:val="30"/>
          <w:szCs w:val="30"/>
        </w:rPr>
      </w:pPr>
    </w:p>
    <w:p w14:paraId="05302A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by humble faith, lay hold of Jesus' garments, and say, "My Christ"?</w:t>
      </w:r>
    </w:p>
    <w:p w14:paraId="7D765A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你能通过卑微的信心，抓住耶稣的衣襟，并说“我的基督”吗？</w:t>
      </w:r>
    </w:p>
    <w:p w14:paraId="376EBA92">
      <w:pPr>
        <w:spacing w:line="241" w:lineRule="auto"/>
        <w:rPr>
          <w:rFonts w:hint="eastAsia" w:ascii="微软雅黑" w:hAnsi="微软雅黑" w:eastAsia="微软雅黑" w:cs="微软雅黑"/>
          <w:sz w:val="30"/>
          <w:szCs w:val="30"/>
        </w:rPr>
      </w:pPr>
    </w:p>
    <w:p w14:paraId="21C5E8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then God saith of thee, and of others like thee, "My people;" for, if God be your God, and Christ your Christ, the Lord has a special, peculiar favour to you; you are the object of His choice, accepted in His beloved Son.</w:t>
      </w:r>
    </w:p>
    <w:p w14:paraId="07CD6A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如果你能，那么神论到你和像你这样的人，就说“我的子民”；因为如果神是你的神，基督是你的基督，主就对你有特殊、奇特的恩宠；你是祂拣选的对象，在祂所爱的儿子里蒙受接纳。</w:t>
      </w:r>
    </w:p>
    <w:p w14:paraId="06EBFE38">
      <w:pPr>
        <w:spacing w:line="241" w:lineRule="auto"/>
        <w:rPr>
          <w:rFonts w:hint="eastAsia" w:ascii="微软雅黑" w:hAnsi="微软雅黑" w:eastAsia="微软雅黑" w:cs="微软雅黑"/>
          <w:sz w:val="30"/>
          <w:szCs w:val="30"/>
        </w:rPr>
      </w:pPr>
    </w:p>
    <w:p w14:paraId="5FC41A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6E3CD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35E2417">
      <w:pPr>
        <w:spacing w:line="241" w:lineRule="auto"/>
        <w:rPr>
          <w:rFonts w:hint="eastAsia" w:ascii="微软雅黑" w:hAnsi="微软雅黑" w:eastAsia="微软雅黑" w:cs="微软雅黑"/>
          <w:sz w:val="30"/>
          <w:szCs w:val="30"/>
        </w:rPr>
      </w:pPr>
    </w:p>
    <w:p w14:paraId="46F9D0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handleth a matter wisely shall find good: and whoso trusteth in the Lord, happy is he." Proverbs 16:20</w:t>
      </w:r>
    </w:p>
    <w:p w14:paraId="0608B1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谨守训言（或作：办事智慧）的，必得好处；倚靠耶和华的，便为有福。——箴言 16:20</w:t>
      </w:r>
    </w:p>
    <w:p w14:paraId="3B35230D">
      <w:pPr>
        <w:spacing w:line="241" w:lineRule="auto"/>
        <w:rPr>
          <w:rFonts w:hint="eastAsia" w:ascii="微软雅黑" w:hAnsi="微软雅黑" w:eastAsia="微软雅黑" w:cs="微软雅黑"/>
          <w:sz w:val="30"/>
          <w:szCs w:val="30"/>
        </w:rPr>
      </w:pPr>
    </w:p>
    <w:p w14:paraId="3705F1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man's true strength; and, under its guidance, he best accomplishes the ends of his being.</w:t>
      </w:r>
    </w:p>
    <w:p w14:paraId="09EB07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智慧是人真正的力量；在其指引下，人能最好地实现其存在的目的。</w:t>
      </w:r>
    </w:p>
    <w:p w14:paraId="07230A6F">
      <w:pPr>
        <w:spacing w:line="241" w:lineRule="auto"/>
        <w:rPr>
          <w:rFonts w:hint="eastAsia" w:ascii="微软雅黑" w:hAnsi="微软雅黑" w:eastAsia="微软雅黑" w:cs="微软雅黑"/>
          <w:sz w:val="30"/>
          <w:szCs w:val="30"/>
        </w:rPr>
      </w:pPr>
    </w:p>
    <w:p w14:paraId="72CBAE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Wisely handling the matter of life gives to man the richest enjoyment, and presents the noblest occupation for his powers; hence by it he finds good in the fullest sense.</w:t>
      </w:r>
    </w:p>
    <w:p w14:paraId="18BB6B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智慧地处理生活的事务，能带给人类最丰富的享受，并为其能力提供最高尚的职业；因此，借此他能找到最充分意义上的好处。</w:t>
      </w:r>
    </w:p>
    <w:p w14:paraId="3B028A48">
      <w:pPr>
        <w:spacing w:line="241" w:lineRule="auto"/>
        <w:rPr>
          <w:rFonts w:hint="eastAsia" w:ascii="微软雅黑" w:hAnsi="微软雅黑" w:eastAsia="微软雅黑" w:cs="微软雅黑"/>
          <w:sz w:val="30"/>
          <w:szCs w:val="30"/>
        </w:rPr>
      </w:pPr>
    </w:p>
    <w:p w14:paraId="797B25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wisdom, man is as the wild ass's colt, running hither and thither, wasting strength which might be profitably employed.</w:t>
      </w:r>
    </w:p>
    <w:p w14:paraId="087AFD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没有智慧，人就如同一头野驴的小驹，到处乱跑，浪费了本可以有益利用的力量。</w:t>
      </w:r>
    </w:p>
    <w:p w14:paraId="07D82A49">
      <w:pPr>
        <w:spacing w:line="241" w:lineRule="auto"/>
        <w:rPr>
          <w:rFonts w:hint="eastAsia" w:ascii="微软雅黑" w:hAnsi="微软雅黑" w:eastAsia="微软雅黑" w:cs="微软雅黑"/>
          <w:sz w:val="30"/>
          <w:szCs w:val="30"/>
        </w:rPr>
      </w:pPr>
    </w:p>
    <w:p w14:paraId="1250E5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the compass by which man is to steer across the trackless waste of life; without it he is a derelict vessel, the sport of winds and waves.</w:t>
      </w:r>
    </w:p>
    <w:p w14:paraId="4C0C3F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智慧是人航行在无路可循的生活荒野中时所依靠的指南针；没有它，他就是一艘被遗弃的船，受风浪戏耍。</w:t>
      </w:r>
    </w:p>
    <w:p w14:paraId="5E2ABEA7">
      <w:pPr>
        <w:spacing w:line="241" w:lineRule="auto"/>
        <w:rPr>
          <w:rFonts w:hint="eastAsia" w:ascii="微软雅黑" w:hAnsi="微软雅黑" w:eastAsia="微软雅黑" w:cs="微软雅黑"/>
          <w:sz w:val="30"/>
          <w:szCs w:val="30"/>
        </w:rPr>
      </w:pPr>
    </w:p>
    <w:p w14:paraId="766053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must be prudent in such a world as this, or he will find no good, but be betrayed into unnumbered ills.</w:t>
      </w:r>
    </w:p>
    <w:p w14:paraId="789F90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在这样一个世界上，人必须谨慎，否则他将找不到好处，反而会被诱入无数的祸患中。</w:t>
      </w:r>
    </w:p>
    <w:p w14:paraId="41DF9F50">
      <w:pPr>
        <w:spacing w:line="241" w:lineRule="auto"/>
        <w:rPr>
          <w:rFonts w:hint="eastAsia" w:ascii="微软雅黑" w:hAnsi="微软雅黑" w:eastAsia="微软雅黑" w:cs="微软雅黑"/>
          <w:sz w:val="30"/>
          <w:szCs w:val="30"/>
        </w:rPr>
      </w:pPr>
    </w:p>
    <w:p w14:paraId="7FADCC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pilgrim will sorely wound his feet among the briers of the wood of life if he do not pick his steps with the utmost caution.</w:t>
      </w:r>
    </w:p>
    <w:p w14:paraId="526E09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如果在生活的林间荆棘丛中行走时不极其小心地选择脚步，这位天路客将会伤透双脚。</w:t>
      </w:r>
    </w:p>
    <w:p w14:paraId="5BF972E7">
      <w:pPr>
        <w:spacing w:line="241" w:lineRule="auto"/>
        <w:rPr>
          <w:rFonts w:hint="eastAsia" w:ascii="微软雅黑" w:hAnsi="微软雅黑" w:eastAsia="微软雅黑" w:cs="微软雅黑"/>
          <w:sz w:val="30"/>
          <w:szCs w:val="30"/>
        </w:rPr>
      </w:pPr>
    </w:p>
    <w:p w14:paraId="3718E3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in a wilderness infested with robber bands must handle matters wisely if he would journey safely.</w:t>
      </w:r>
    </w:p>
    <w:p w14:paraId="352F2E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身处强盗出没的荒野的人，若想平安旅行，必须办事智慧。</w:t>
      </w:r>
    </w:p>
    <w:p w14:paraId="658360BD">
      <w:pPr>
        <w:spacing w:line="241" w:lineRule="auto"/>
        <w:rPr>
          <w:rFonts w:hint="eastAsia" w:ascii="微软雅黑" w:hAnsi="微软雅黑" w:eastAsia="微软雅黑" w:cs="微软雅黑"/>
          <w:sz w:val="30"/>
          <w:szCs w:val="30"/>
        </w:rPr>
      </w:pPr>
    </w:p>
    <w:p w14:paraId="12C5CE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trained by the Great Teacher, we follow where He leads, we shall find good, even while in this dark abode; there are celestial fruits to be gathered this side of Eden's bowers, and songs of paradise to be sung amid the groves of earth.</w:t>
      </w:r>
    </w:p>
    <w:p w14:paraId="59E57D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如果我们受教于伟大的教师，跟随祂的引导，即使在这个黑暗的居所，我们也将得着好处；在伊甸园的凉亭这一侧也有属天的果实可采，在大地的丛林中也有乐园的歌声可唱。</w:t>
      </w:r>
    </w:p>
    <w:p w14:paraId="2C3405CF">
      <w:pPr>
        <w:spacing w:line="241" w:lineRule="auto"/>
        <w:rPr>
          <w:rFonts w:hint="eastAsia" w:ascii="微软雅黑" w:hAnsi="微软雅黑" w:eastAsia="微软雅黑" w:cs="微软雅黑"/>
          <w:sz w:val="30"/>
          <w:szCs w:val="30"/>
        </w:rPr>
      </w:pPr>
    </w:p>
    <w:p w14:paraId="3801A1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shall this wisdom be found?</w:t>
      </w:r>
    </w:p>
    <w:p w14:paraId="44ADC7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但这种智慧在哪里能找到呢？</w:t>
      </w:r>
    </w:p>
    <w:p w14:paraId="5DF720EA">
      <w:pPr>
        <w:spacing w:line="241" w:lineRule="auto"/>
        <w:rPr>
          <w:rFonts w:hint="eastAsia" w:ascii="微软雅黑" w:hAnsi="微软雅黑" w:eastAsia="微软雅黑" w:cs="微软雅黑"/>
          <w:sz w:val="30"/>
          <w:szCs w:val="30"/>
        </w:rPr>
      </w:pPr>
    </w:p>
    <w:p w14:paraId="657AE0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dreamed of it, but have not possessed it.</w:t>
      </w:r>
    </w:p>
    <w:p w14:paraId="3F0CC6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许多人曾梦想得到它，却并未拥有它。</w:t>
      </w:r>
    </w:p>
    <w:p w14:paraId="186DE028">
      <w:pPr>
        <w:spacing w:line="241" w:lineRule="auto"/>
        <w:rPr>
          <w:rFonts w:hint="eastAsia" w:ascii="微软雅黑" w:hAnsi="微软雅黑" w:eastAsia="微软雅黑" w:cs="微软雅黑"/>
          <w:sz w:val="30"/>
          <w:szCs w:val="30"/>
        </w:rPr>
      </w:pPr>
    </w:p>
    <w:p w14:paraId="2A3AD0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shall we learn it?</w:t>
      </w:r>
    </w:p>
    <w:p w14:paraId="2CC795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我们在哪里可以学到它？</w:t>
      </w:r>
    </w:p>
    <w:p w14:paraId="71EB483E">
      <w:pPr>
        <w:spacing w:line="241" w:lineRule="auto"/>
        <w:rPr>
          <w:rFonts w:hint="eastAsia" w:ascii="微软雅黑" w:hAnsi="微软雅黑" w:eastAsia="微软雅黑" w:cs="微软雅黑"/>
          <w:sz w:val="30"/>
          <w:szCs w:val="30"/>
        </w:rPr>
      </w:pPr>
    </w:p>
    <w:p w14:paraId="3E3D80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listen to the voice of the Lord, for He hath declared the secret; He hath revealed to the sons of men wherein true wisdom lieth, and we have it in the text, "Whoso trusteth in the Lord, happy is he."</w:t>
      </w:r>
    </w:p>
    <w:p w14:paraId="0642D9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让我们倾听主的声音，因为祂已经宣告了秘密；祂已向世人揭示了真智慧所在，就在这段经文里：“倚靠耶和华的，便为有福。”</w:t>
      </w:r>
    </w:p>
    <w:p w14:paraId="5E4FED17">
      <w:pPr>
        <w:spacing w:line="241" w:lineRule="auto"/>
        <w:rPr>
          <w:rFonts w:hint="eastAsia" w:ascii="微软雅黑" w:hAnsi="微软雅黑" w:eastAsia="微软雅黑" w:cs="微软雅黑"/>
          <w:sz w:val="30"/>
          <w:szCs w:val="30"/>
        </w:rPr>
      </w:pPr>
    </w:p>
    <w:p w14:paraId="6303F7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way to handle a matter wisely is to trust in the Lord.</w:t>
      </w:r>
    </w:p>
    <w:p w14:paraId="36D6BE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办事智慧的真道就是倚靠耶和华。</w:t>
      </w:r>
    </w:p>
    <w:p w14:paraId="1438BE73">
      <w:pPr>
        <w:spacing w:line="241" w:lineRule="auto"/>
        <w:rPr>
          <w:rFonts w:hint="eastAsia" w:ascii="微软雅黑" w:hAnsi="微软雅黑" w:eastAsia="微软雅黑" w:cs="微软雅黑"/>
          <w:sz w:val="30"/>
          <w:szCs w:val="30"/>
        </w:rPr>
      </w:pPr>
    </w:p>
    <w:p w14:paraId="079EED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sure clue to the most intricate labyrinths of life, follow it and find eternal bliss.</w:t>
      </w:r>
    </w:p>
    <w:p w14:paraId="50C9F5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这是通往生活中最错综复杂的迷宫的可靠线索，跟随它，便能找到永恒的福乐。</w:t>
      </w:r>
    </w:p>
    <w:p w14:paraId="090D604D">
      <w:pPr>
        <w:spacing w:line="241" w:lineRule="auto"/>
        <w:rPr>
          <w:rFonts w:hint="eastAsia" w:ascii="微软雅黑" w:hAnsi="微软雅黑" w:eastAsia="微软雅黑" w:cs="微软雅黑"/>
          <w:sz w:val="30"/>
          <w:szCs w:val="30"/>
        </w:rPr>
      </w:pPr>
    </w:p>
    <w:p w14:paraId="109243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trusts in the Lord has a diploma for wisdom granted by inspiration: happy is he now, and happier shall he be above.</w:t>
      </w:r>
    </w:p>
    <w:p w14:paraId="69390B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依靠耶和华的人，拥有一份由灵感（inspiration）授予的智慧文凭：他现在是有福的，将来在上面会更有福。</w:t>
      </w:r>
    </w:p>
    <w:p w14:paraId="6122918B">
      <w:pPr>
        <w:spacing w:line="241" w:lineRule="auto"/>
        <w:rPr>
          <w:rFonts w:hint="eastAsia" w:ascii="微软雅黑" w:hAnsi="微软雅黑" w:eastAsia="微软雅黑" w:cs="微软雅黑"/>
          <w:sz w:val="30"/>
          <w:szCs w:val="30"/>
        </w:rPr>
      </w:pPr>
    </w:p>
    <w:p w14:paraId="013A3C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in this sweet eventide walk with me in the garden, and teach me the wisdom of faith.</w:t>
      </w:r>
    </w:p>
    <w:p w14:paraId="506304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主啊，在这甜蜜的傍晚，与我一同在园中漫步，教导我信心的智慧。</w:t>
      </w:r>
    </w:p>
    <w:p w14:paraId="3DCC4FA3">
      <w:pPr>
        <w:spacing w:line="241" w:lineRule="auto"/>
        <w:rPr>
          <w:rFonts w:hint="eastAsia" w:ascii="微软雅黑" w:hAnsi="微软雅黑" w:eastAsia="微软雅黑" w:cs="微软雅黑"/>
          <w:sz w:val="30"/>
          <w:szCs w:val="30"/>
        </w:rPr>
      </w:pPr>
    </w:p>
    <w:p w14:paraId="23B398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6</w:t>
      </w:r>
    </w:p>
    <w:p w14:paraId="4B67FA28">
      <w:pPr>
        <w:spacing w:line="241" w:lineRule="auto"/>
        <w:rPr>
          <w:rFonts w:hint="eastAsia" w:ascii="微软雅黑" w:hAnsi="微软雅黑" w:eastAsia="微软雅黑" w:cs="微软雅黑"/>
          <w:sz w:val="30"/>
          <w:szCs w:val="30"/>
        </w:rPr>
      </w:pPr>
    </w:p>
    <w:p w14:paraId="171749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五月六日</w:t>
      </w:r>
    </w:p>
    <w:p w14:paraId="16113F43">
      <w:pPr>
        <w:spacing w:line="241" w:lineRule="auto"/>
        <w:rPr>
          <w:rFonts w:hint="eastAsia" w:ascii="微软雅黑" w:hAnsi="微软雅黑" w:eastAsia="微软雅黑" w:cs="微软雅黑"/>
          <w:sz w:val="30"/>
          <w:szCs w:val="30"/>
        </w:rPr>
      </w:pPr>
    </w:p>
    <w:p w14:paraId="231C31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2E9AB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5A47A05">
      <w:pPr>
        <w:spacing w:line="241" w:lineRule="auto"/>
        <w:rPr>
          <w:rFonts w:hint="eastAsia" w:ascii="微软雅黑" w:hAnsi="微软雅黑" w:eastAsia="微软雅黑" w:cs="微软雅黑"/>
          <w:sz w:val="30"/>
          <w:szCs w:val="30"/>
        </w:rPr>
      </w:pPr>
    </w:p>
    <w:p w14:paraId="577124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dwell in Him." 1 John 4:13</w:t>
      </w:r>
    </w:p>
    <w:p w14:paraId="7D35D4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我们住在他里面。——约翰一书 4:13</w:t>
      </w:r>
    </w:p>
    <w:p w14:paraId="1F64B9D1">
      <w:pPr>
        <w:spacing w:line="241" w:lineRule="auto"/>
        <w:rPr>
          <w:rFonts w:hint="eastAsia" w:ascii="微软雅黑" w:hAnsi="微软雅黑" w:eastAsia="微软雅黑" w:cs="微软雅黑"/>
          <w:sz w:val="30"/>
          <w:szCs w:val="30"/>
        </w:rPr>
      </w:pPr>
    </w:p>
    <w:p w14:paraId="693F73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want a house for your soul?</w:t>
      </w:r>
    </w:p>
    <w:p w14:paraId="1B177E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你想要为你的灵魂找一座房子吗？</w:t>
      </w:r>
    </w:p>
    <w:p w14:paraId="247838D8">
      <w:pPr>
        <w:spacing w:line="241" w:lineRule="auto"/>
        <w:rPr>
          <w:rFonts w:hint="eastAsia" w:ascii="微软雅黑" w:hAnsi="微软雅黑" w:eastAsia="微软雅黑" w:cs="微软雅黑"/>
          <w:sz w:val="30"/>
          <w:szCs w:val="30"/>
        </w:rPr>
      </w:pPr>
    </w:p>
    <w:p w14:paraId="645B20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ask, "What is the purchase?"</w:t>
      </w:r>
    </w:p>
    <w:p w14:paraId="14DDD7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你会问：“售价是多少？”</w:t>
      </w:r>
    </w:p>
    <w:p w14:paraId="41A41FC3">
      <w:pPr>
        <w:spacing w:line="241" w:lineRule="auto"/>
        <w:rPr>
          <w:rFonts w:hint="eastAsia" w:ascii="微软雅黑" w:hAnsi="微软雅黑" w:eastAsia="微软雅黑" w:cs="微软雅黑"/>
          <w:sz w:val="30"/>
          <w:szCs w:val="30"/>
        </w:rPr>
      </w:pPr>
    </w:p>
    <w:p w14:paraId="6A667E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less than proud human nature will like to give.</w:t>
      </w:r>
    </w:p>
    <w:p w14:paraId="7A1E20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它比骄傲的人性所愿意给出的还要少。</w:t>
      </w:r>
    </w:p>
    <w:p w14:paraId="1A607351">
      <w:pPr>
        <w:spacing w:line="241" w:lineRule="auto"/>
        <w:rPr>
          <w:rFonts w:hint="eastAsia" w:ascii="微软雅黑" w:hAnsi="微软雅黑" w:eastAsia="微软雅黑" w:cs="微软雅黑"/>
          <w:sz w:val="30"/>
          <w:szCs w:val="30"/>
        </w:rPr>
      </w:pPr>
    </w:p>
    <w:p w14:paraId="07192D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without money and without price.</w:t>
      </w:r>
    </w:p>
    <w:p w14:paraId="5CC798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它无需银钱，不用价值。</w:t>
      </w:r>
    </w:p>
    <w:p w14:paraId="771B7EA8">
      <w:pPr>
        <w:spacing w:line="241" w:lineRule="auto"/>
        <w:rPr>
          <w:rFonts w:hint="eastAsia" w:ascii="微软雅黑" w:hAnsi="微软雅黑" w:eastAsia="微软雅黑" w:cs="微软雅黑"/>
          <w:sz w:val="30"/>
          <w:szCs w:val="30"/>
        </w:rPr>
      </w:pPr>
    </w:p>
    <w:p w14:paraId="3D346A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you would like to pay a respectable rent!</w:t>
      </w:r>
    </w:p>
    <w:p w14:paraId="51636F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啊！你想付一笔体面的租金！</w:t>
      </w:r>
    </w:p>
    <w:p w14:paraId="00467E6F">
      <w:pPr>
        <w:spacing w:line="241" w:lineRule="auto"/>
        <w:rPr>
          <w:rFonts w:hint="eastAsia" w:ascii="微软雅黑" w:hAnsi="微软雅黑" w:eastAsia="微软雅黑" w:cs="微软雅黑"/>
          <w:sz w:val="30"/>
          <w:szCs w:val="30"/>
        </w:rPr>
      </w:pPr>
    </w:p>
    <w:p w14:paraId="4AB767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love to do something to win Christ?</w:t>
      </w:r>
    </w:p>
    <w:p w14:paraId="67CB57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你想做点什么来赢得基督？</w:t>
      </w:r>
    </w:p>
    <w:p w14:paraId="1287482B">
      <w:pPr>
        <w:spacing w:line="241" w:lineRule="auto"/>
        <w:rPr>
          <w:rFonts w:hint="eastAsia" w:ascii="微软雅黑" w:hAnsi="微软雅黑" w:eastAsia="微软雅黑" w:cs="微软雅黑"/>
          <w:sz w:val="30"/>
          <w:szCs w:val="30"/>
        </w:rPr>
      </w:pPr>
    </w:p>
    <w:p w14:paraId="7A7DA8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cannot have the house, for it is "without price."</w:t>
      </w:r>
    </w:p>
    <w:p w14:paraId="155809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那么你无法得到这座房子，因为它是“不用价值”的。</w:t>
      </w:r>
    </w:p>
    <w:p w14:paraId="228B44A4">
      <w:pPr>
        <w:spacing w:line="241" w:lineRule="auto"/>
        <w:rPr>
          <w:rFonts w:hint="eastAsia" w:ascii="微软雅黑" w:hAnsi="微软雅黑" w:eastAsia="微软雅黑" w:cs="微软雅黑"/>
          <w:sz w:val="30"/>
          <w:szCs w:val="30"/>
        </w:rPr>
      </w:pPr>
    </w:p>
    <w:p w14:paraId="2A052A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take my Master's house on a lease for all eternity, with nothing to pay for it, nothing but the ground-rent of loving and serving Him for ever?</w:t>
      </w:r>
    </w:p>
    <w:p w14:paraId="51A1F1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你愿意租下我主人的房子直到永远吗？无需支付任何费用，除了那永远爱祂、事奉祂的“地租”。</w:t>
      </w:r>
    </w:p>
    <w:p w14:paraId="4C9EBCC8">
      <w:pPr>
        <w:spacing w:line="241" w:lineRule="auto"/>
        <w:rPr>
          <w:rFonts w:hint="eastAsia" w:ascii="微软雅黑" w:hAnsi="微软雅黑" w:eastAsia="微软雅黑" w:cs="微软雅黑"/>
          <w:sz w:val="30"/>
          <w:szCs w:val="30"/>
        </w:rPr>
      </w:pPr>
    </w:p>
    <w:p w14:paraId="450B00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take Jesus and "dwell in Him?"</w:t>
      </w:r>
    </w:p>
    <w:p w14:paraId="6F8AB5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你愿意接纳耶稣并“住在祂里面”吗？</w:t>
      </w:r>
    </w:p>
    <w:p w14:paraId="54B924A9">
      <w:pPr>
        <w:spacing w:line="241" w:lineRule="auto"/>
        <w:rPr>
          <w:rFonts w:hint="eastAsia" w:ascii="微软雅黑" w:hAnsi="微软雅黑" w:eastAsia="微软雅黑" w:cs="微软雅黑"/>
          <w:sz w:val="30"/>
          <w:szCs w:val="30"/>
        </w:rPr>
      </w:pPr>
    </w:p>
    <w:p w14:paraId="24FA90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this house is furnished with all you want, it is filled with riches more than you will spend as long as you live.</w:t>
      </w:r>
    </w:p>
    <w:p w14:paraId="2A7A2E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看哪，这座房子配备了你想要的一切，它充满了你毕生也花不完的财富。</w:t>
      </w:r>
    </w:p>
    <w:p w14:paraId="44A1ED36">
      <w:pPr>
        <w:spacing w:line="241" w:lineRule="auto"/>
        <w:rPr>
          <w:rFonts w:hint="eastAsia" w:ascii="微软雅黑" w:hAnsi="微软雅黑" w:eastAsia="微软雅黑" w:cs="微软雅黑"/>
          <w:sz w:val="30"/>
          <w:szCs w:val="30"/>
        </w:rPr>
      </w:pPr>
    </w:p>
    <w:p w14:paraId="24A19B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can have intimate communion with Christ and feast on His love; here are tables well-stored with food for you to live on for ever; in it, when weary, you can find rest with Jesus; and from it you can look out and see heaven itself.</w:t>
      </w:r>
    </w:p>
    <w:p w14:paraId="36004C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在这里你可以与基督有亲密的交通，并享受祂爱的筵席；这里有储备丰富的桌子，供你永远生存；在这里，当你疲惫时，你可以与耶稣一同得享安息；从这里你可以向外望去，看见天堂本身。</w:t>
      </w:r>
    </w:p>
    <w:p w14:paraId="29540350">
      <w:pPr>
        <w:spacing w:line="241" w:lineRule="auto"/>
        <w:rPr>
          <w:rFonts w:hint="eastAsia" w:ascii="微软雅黑" w:hAnsi="微软雅黑" w:eastAsia="微软雅黑" w:cs="微软雅黑"/>
          <w:sz w:val="30"/>
          <w:szCs w:val="30"/>
        </w:rPr>
      </w:pPr>
    </w:p>
    <w:p w14:paraId="7E10CA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have the house?</w:t>
      </w:r>
    </w:p>
    <w:p w14:paraId="71D0F3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你想要这座房子吗？</w:t>
      </w:r>
    </w:p>
    <w:p w14:paraId="36F5EAD6">
      <w:pPr>
        <w:spacing w:line="241" w:lineRule="auto"/>
        <w:rPr>
          <w:rFonts w:hint="eastAsia" w:ascii="微软雅黑" w:hAnsi="微软雅黑" w:eastAsia="微软雅黑" w:cs="微软雅黑"/>
          <w:sz w:val="30"/>
          <w:szCs w:val="30"/>
        </w:rPr>
      </w:pPr>
    </w:p>
    <w:p w14:paraId="14E7FC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if you are houseless, you will say, "I should like to have the house; but may I have it?"</w:t>
      </w:r>
    </w:p>
    <w:p w14:paraId="15BC79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啊！如果你正无家可归，你会说：“我真想拥有这座房子；但我能得到它吗？”</w:t>
      </w:r>
    </w:p>
    <w:p w14:paraId="03B3F9A8">
      <w:pPr>
        <w:spacing w:line="241" w:lineRule="auto"/>
        <w:rPr>
          <w:rFonts w:hint="eastAsia" w:ascii="微软雅黑" w:hAnsi="微软雅黑" w:eastAsia="微软雅黑" w:cs="微软雅黑"/>
          <w:sz w:val="30"/>
          <w:szCs w:val="30"/>
        </w:rPr>
      </w:pPr>
    </w:p>
    <w:p w14:paraId="4513AD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is the key — the key is, "Come to Jesus."</w:t>
      </w:r>
    </w:p>
    <w:p w14:paraId="65A13F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是的；钥匙就在这里——钥匙就是，“来到耶稣这里”。</w:t>
      </w:r>
    </w:p>
    <w:p w14:paraId="3623B3B0">
      <w:pPr>
        <w:spacing w:line="241" w:lineRule="auto"/>
        <w:rPr>
          <w:rFonts w:hint="eastAsia" w:ascii="微软雅黑" w:hAnsi="微软雅黑" w:eastAsia="微软雅黑" w:cs="微软雅黑"/>
          <w:sz w:val="30"/>
          <w:szCs w:val="30"/>
        </w:rPr>
      </w:pPr>
    </w:p>
    <w:p w14:paraId="59268B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say, "I am too shabby for such a house."</w:t>
      </w:r>
    </w:p>
    <w:p w14:paraId="78BE43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“但是，”你会说，“我穿得太寒碜了，住不进这样的房子。”</w:t>
      </w:r>
    </w:p>
    <w:p w14:paraId="78AE743E">
      <w:pPr>
        <w:spacing w:line="241" w:lineRule="auto"/>
        <w:rPr>
          <w:rFonts w:hint="eastAsia" w:ascii="微软雅黑" w:hAnsi="微软雅黑" w:eastAsia="微软雅黑" w:cs="微软雅黑"/>
          <w:sz w:val="30"/>
          <w:szCs w:val="30"/>
        </w:rPr>
      </w:pPr>
    </w:p>
    <w:p w14:paraId="6F9BE1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mind; there are garments inside.</w:t>
      </w:r>
    </w:p>
    <w:p w14:paraId="6E10A0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没关系；里面有衣服。</w:t>
      </w:r>
    </w:p>
    <w:p w14:paraId="4D8344EB">
      <w:pPr>
        <w:spacing w:line="241" w:lineRule="auto"/>
        <w:rPr>
          <w:rFonts w:hint="eastAsia" w:ascii="微软雅黑" w:hAnsi="微软雅黑" w:eastAsia="微软雅黑" w:cs="微软雅黑"/>
          <w:sz w:val="30"/>
          <w:szCs w:val="30"/>
        </w:rPr>
      </w:pPr>
    </w:p>
    <w:p w14:paraId="0FDB17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feel guilty and condemned, come; and though the house is too good for you, Christ will make you good enough for the house by-and-by.</w:t>
      </w:r>
    </w:p>
    <w:p w14:paraId="32049F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如果你感到愧疚和被定罪，来吧；虽然这座房子对你来说太好了，但基督不久后会使你变得足够好，以配得上这座房子。</w:t>
      </w:r>
    </w:p>
    <w:p w14:paraId="65F43988">
      <w:pPr>
        <w:spacing w:line="241" w:lineRule="auto"/>
        <w:rPr>
          <w:rFonts w:hint="eastAsia" w:ascii="微软雅黑" w:hAnsi="微软雅黑" w:eastAsia="微软雅黑" w:cs="微软雅黑"/>
          <w:sz w:val="30"/>
          <w:szCs w:val="30"/>
        </w:rPr>
      </w:pPr>
    </w:p>
    <w:p w14:paraId="1E7233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wash you and cleanse you, and you will yet be able to sing, "We dwell in Him."</w:t>
      </w:r>
    </w:p>
    <w:p w14:paraId="0BAE77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祂必洗净你、洁净你，你终将能歌唱：“我们住在祂里面。”</w:t>
      </w:r>
    </w:p>
    <w:p w14:paraId="1D55872D">
      <w:pPr>
        <w:spacing w:line="241" w:lineRule="auto"/>
        <w:rPr>
          <w:rFonts w:hint="eastAsia" w:ascii="微软雅黑" w:hAnsi="微软雅黑" w:eastAsia="微软雅黑" w:cs="微软雅黑"/>
          <w:sz w:val="30"/>
          <w:szCs w:val="30"/>
        </w:rPr>
      </w:pPr>
    </w:p>
    <w:p w14:paraId="45C7D6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thrice happy art thou to have such a dwelling-place!</w:t>
      </w:r>
    </w:p>
    <w:p w14:paraId="205E22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信徒啊：拥有这样的居所，你是三倍的幸福！</w:t>
      </w:r>
    </w:p>
    <w:p w14:paraId="74E423A0">
      <w:pPr>
        <w:spacing w:line="241" w:lineRule="auto"/>
        <w:rPr>
          <w:rFonts w:hint="eastAsia" w:ascii="微软雅黑" w:hAnsi="微软雅黑" w:eastAsia="微软雅黑" w:cs="微软雅黑"/>
          <w:sz w:val="30"/>
          <w:szCs w:val="30"/>
        </w:rPr>
      </w:pPr>
    </w:p>
    <w:p w14:paraId="7E9ACA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Greatly privileged thou art, for thou hast a "strong habitation" in which thou art ever safe.</w:t>
      </w:r>
    </w:p>
    <w:p w14:paraId="636379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你是极受恩宠的，因为你拥有一个“坚固的住处”，在其中你永远安全。</w:t>
      </w:r>
    </w:p>
    <w:p w14:paraId="6A647C20">
      <w:pPr>
        <w:spacing w:line="241" w:lineRule="auto"/>
        <w:rPr>
          <w:rFonts w:hint="eastAsia" w:ascii="微软雅黑" w:hAnsi="微软雅黑" w:eastAsia="微软雅黑" w:cs="微软雅黑"/>
          <w:sz w:val="30"/>
          <w:szCs w:val="30"/>
        </w:rPr>
      </w:pPr>
    </w:p>
    <w:p w14:paraId="423BB3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"dwelling in Him," thou hast not only a perfect and secure house, but an everlasting one.</w:t>
      </w:r>
    </w:p>
    <w:p w14:paraId="5C4C88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而且“住在祂里面”，你不仅拥有了一座完美且安全的房子，而且是一座永恒的房子。</w:t>
      </w:r>
    </w:p>
    <w:p w14:paraId="5F9E693A">
      <w:pPr>
        <w:spacing w:line="241" w:lineRule="auto"/>
        <w:rPr>
          <w:rFonts w:hint="eastAsia" w:ascii="微软雅黑" w:hAnsi="微软雅黑" w:eastAsia="微软雅黑" w:cs="微软雅黑"/>
          <w:sz w:val="30"/>
          <w:szCs w:val="30"/>
        </w:rPr>
      </w:pPr>
    </w:p>
    <w:p w14:paraId="74F57B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world shall have melted like a dream, our house shall live, and stand more imperishable than marble, more solid than granite, self-existent as God, for it is God Himself — "We dwell in Him."</w:t>
      </w:r>
    </w:p>
    <w:p w14:paraId="723D18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当这个世界像梦一样融化时，我们的房子仍将存在，并且比大理石更永恒，比花岗岩更坚固，像神一样自存，因为那正是神自己——“我们住在祂里面”。</w:t>
      </w:r>
    </w:p>
    <w:p w14:paraId="6020B63F">
      <w:pPr>
        <w:spacing w:line="241" w:lineRule="auto"/>
        <w:rPr>
          <w:rFonts w:hint="eastAsia" w:ascii="微软雅黑" w:hAnsi="微软雅黑" w:eastAsia="微软雅黑" w:cs="微软雅黑"/>
          <w:sz w:val="30"/>
          <w:szCs w:val="30"/>
        </w:rPr>
      </w:pPr>
    </w:p>
    <w:p w14:paraId="53E4F7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E27A3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EB035C7">
      <w:pPr>
        <w:spacing w:line="241" w:lineRule="auto"/>
        <w:rPr>
          <w:rFonts w:hint="eastAsia" w:ascii="微软雅黑" w:hAnsi="微软雅黑" w:eastAsia="微软雅黑" w:cs="微软雅黑"/>
          <w:sz w:val="30"/>
          <w:szCs w:val="30"/>
        </w:rPr>
      </w:pPr>
    </w:p>
    <w:p w14:paraId="0D8EF2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days of my appointed time will I wait." Job 14:14</w:t>
      </w:r>
    </w:p>
    <w:p w14:paraId="53C4B3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我只要等到我改变的时候（All the days of my appointed time will I wait）。——约伯记 14:14</w:t>
      </w:r>
    </w:p>
    <w:p w14:paraId="3D2C8068">
      <w:pPr>
        <w:spacing w:line="241" w:lineRule="auto"/>
        <w:rPr>
          <w:rFonts w:hint="eastAsia" w:ascii="微软雅黑" w:hAnsi="微软雅黑" w:eastAsia="微软雅黑" w:cs="微软雅黑"/>
          <w:sz w:val="30"/>
          <w:szCs w:val="30"/>
        </w:rPr>
      </w:pPr>
    </w:p>
    <w:p w14:paraId="07A930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stay on earth will make heaven more heavenly.</w:t>
      </w:r>
    </w:p>
    <w:p w14:paraId="16F0F8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在地上短暂的停留将使天堂更加属天。</w:t>
      </w:r>
    </w:p>
    <w:p w14:paraId="1D328ABF">
      <w:pPr>
        <w:spacing w:line="241" w:lineRule="auto"/>
        <w:rPr>
          <w:rFonts w:hint="eastAsia" w:ascii="微软雅黑" w:hAnsi="微软雅黑" w:eastAsia="微软雅黑" w:cs="微软雅黑"/>
          <w:sz w:val="30"/>
          <w:szCs w:val="30"/>
        </w:rPr>
      </w:pPr>
    </w:p>
    <w:p w14:paraId="148127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makes rest so sweet as toil; nothing renders security so pleasant as exposure to alarms.</w:t>
      </w:r>
    </w:p>
    <w:p w14:paraId="3F59D9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没有什么比劳苦更能使安息变得甜美；没有什么比曾经身处警报之中更能使安全变得令人愉快。</w:t>
      </w:r>
    </w:p>
    <w:p w14:paraId="6AC193CC">
      <w:pPr>
        <w:spacing w:line="241" w:lineRule="auto"/>
        <w:rPr>
          <w:rFonts w:hint="eastAsia" w:ascii="微软雅黑" w:hAnsi="微软雅黑" w:eastAsia="微软雅黑" w:cs="微软雅黑"/>
          <w:sz w:val="30"/>
          <w:szCs w:val="30"/>
        </w:rPr>
      </w:pPr>
    </w:p>
    <w:p w14:paraId="3FFD25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 quassia cups of earth will give a relish to the new wine which sparkles in the golden bowls of glory.</w:t>
      </w:r>
    </w:p>
    <w:p w14:paraId="2E629F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地上那苦涩的苦木杯（quassia cups），将为荣耀金碗中闪烁的新酒增添一份滋味。</w:t>
      </w:r>
    </w:p>
    <w:p w14:paraId="0B433488">
      <w:pPr>
        <w:spacing w:line="241" w:lineRule="auto"/>
        <w:rPr>
          <w:rFonts w:hint="eastAsia" w:ascii="微软雅黑" w:hAnsi="微软雅黑" w:eastAsia="微软雅黑" w:cs="微软雅黑"/>
          <w:sz w:val="30"/>
          <w:szCs w:val="30"/>
        </w:rPr>
      </w:pPr>
    </w:p>
    <w:p w14:paraId="59D10B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battered armour and scarred countenances will render more illustrious our victory above, when we are welcomed to the seats of those who have overcome the world.</w:t>
      </w:r>
    </w:p>
    <w:p w14:paraId="4178FB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当我们被迎接到那些战胜世界者的座位上时，我们破损的铠甲和布满伤痕的面庞将使我们在上面的胜利显得更加辉煌。</w:t>
      </w:r>
    </w:p>
    <w:p w14:paraId="73FB3EB1">
      <w:pPr>
        <w:spacing w:line="241" w:lineRule="auto"/>
        <w:rPr>
          <w:rFonts w:hint="eastAsia" w:ascii="微软雅黑" w:hAnsi="微软雅黑" w:eastAsia="微软雅黑" w:cs="微软雅黑"/>
          <w:sz w:val="30"/>
          <w:szCs w:val="30"/>
        </w:rPr>
      </w:pPr>
    </w:p>
    <w:p w14:paraId="01E6B3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have full fellowship with Christ if we did not for awhile sojourn below, for He was baptized with a baptism of suffering among men, and we must be baptized with the same if we would share his kingdom.</w:t>
      </w:r>
    </w:p>
    <w:p w14:paraId="55AF9E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如果我们不在下面暂居一段时间，我们就无法与基督有充分的交通，因为祂曾在人间受过苦难的洗礼，若想分享祂的国度，我们也必须受同样的洗礼。</w:t>
      </w:r>
    </w:p>
    <w:p w14:paraId="6CFACE96">
      <w:pPr>
        <w:spacing w:line="241" w:lineRule="auto"/>
        <w:rPr>
          <w:rFonts w:hint="eastAsia" w:ascii="微软雅黑" w:hAnsi="微软雅黑" w:eastAsia="微软雅黑" w:cs="微软雅黑"/>
          <w:sz w:val="30"/>
          <w:szCs w:val="30"/>
        </w:rPr>
      </w:pPr>
    </w:p>
    <w:p w14:paraId="668EBF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with Christ is so honourable that the sorest sorrow is a light price by which to procure it.</w:t>
      </w:r>
    </w:p>
    <w:p w14:paraId="75CF78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与基督的交通是如此尊荣，以至于最惨痛的忧伤也是换取它的一份轻微代价。</w:t>
      </w:r>
    </w:p>
    <w:p w14:paraId="13EFD1C2">
      <w:pPr>
        <w:spacing w:line="241" w:lineRule="auto"/>
        <w:rPr>
          <w:rFonts w:hint="eastAsia" w:ascii="微软雅黑" w:hAnsi="微软雅黑" w:eastAsia="微软雅黑" w:cs="微软雅黑"/>
          <w:sz w:val="30"/>
          <w:szCs w:val="30"/>
        </w:rPr>
      </w:pPr>
    </w:p>
    <w:p w14:paraId="43CEAD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for our lingering here is for the good of others.</w:t>
      </w:r>
    </w:p>
    <w:p w14:paraId="269729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我们留在这里的另一个原因是为他人的益处。</w:t>
      </w:r>
    </w:p>
    <w:p w14:paraId="0D8D0A23">
      <w:pPr>
        <w:spacing w:line="241" w:lineRule="auto"/>
        <w:rPr>
          <w:rFonts w:hint="eastAsia" w:ascii="微软雅黑" w:hAnsi="微软雅黑" w:eastAsia="微软雅黑" w:cs="微软雅黑"/>
          <w:sz w:val="30"/>
          <w:szCs w:val="30"/>
        </w:rPr>
      </w:pPr>
    </w:p>
    <w:p w14:paraId="6C1F7B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wish to enter heaven till our work is done, and it may be that we are yet ordained to minister light to souls benighted in the wilderness of sin.</w:t>
      </w:r>
    </w:p>
    <w:p w14:paraId="30EC0F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在我们的工作完成之前，我们并不希望进入天堂，也许我们还被注定要在罪恶的旷野中，为那些处于黑暗中的灵魂供应光亮。</w:t>
      </w:r>
    </w:p>
    <w:p w14:paraId="22EF1AC7">
      <w:pPr>
        <w:spacing w:line="241" w:lineRule="auto"/>
        <w:rPr>
          <w:rFonts w:hint="eastAsia" w:ascii="微软雅黑" w:hAnsi="微软雅黑" w:eastAsia="微软雅黑" w:cs="微软雅黑"/>
          <w:sz w:val="30"/>
          <w:szCs w:val="30"/>
        </w:rPr>
      </w:pPr>
    </w:p>
    <w:p w14:paraId="7BF68B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prolonged stay here is doubtless for God's glory.</w:t>
      </w:r>
    </w:p>
    <w:p w14:paraId="5814D0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我们在这里延长的停留无疑是为了神的荣耀。</w:t>
      </w:r>
    </w:p>
    <w:p w14:paraId="77F80757">
      <w:pPr>
        <w:spacing w:line="241" w:lineRule="auto"/>
        <w:rPr>
          <w:rFonts w:hint="eastAsia" w:ascii="微软雅黑" w:hAnsi="微软雅黑" w:eastAsia="微软雅黑" w:cs="微软雅黑"/>
          <w:sz w:val="30"/>
          <w:szCs w:val="30"/>
        </w:rPr>
      </w:pPr>
    </w:p>
    <w:p w14:paraId="23039E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tried saint, like a well-cut diamond, glitters much in the King's crown.</w:t>
      </w:r>
    </w:p>
    <w:p w14:paraId="4FB51D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一个受过试炼的圣徒，就像一颗切割良好的钻石，在君王的冠冕上闪闪发光。</w:t>
      </w:r>
    </w:p>
    <w:p w14:paraId="39F21A9A">
      <w:pPr>
        <w:spacing w:line="241" w:lineRule="auto"/>
        <w:rPr>
          <w:rFonts w:hint="eastAsia" w:ascii="微软雅黑" w:hAnsi="微软雅黑" w:eastAsia="微软雅黑" w:cs="微软雅黑"/>
          <w:sz w:val="30"/>
          <w:szCs w:val="30"/>
        </w:rPr>
      </w:pPr>
    </w:p>
    <w:p w14:paraId="408BF8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reflects so much honour on a workman as a protracted and severe trial of his work, and its triumphant endurance of the ordeal without giving way in any part.</w:t>
      </w:r>
    </w:p>
    <w:p w14:paraId="749DCD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没有什么比对一件作品进行长期且严峻的考验，而它竟能得胜地经受住磨炼而没有任何部分垮掉，更能反映出一个工匠的荣誉。</w:t>
      </w:r>
    </w:p>
    <w:p w14:paraId="0515D3E3">
      <w:pPr>
        <w:spacing w:line="241" w:lineRule="auto"/>
        <w:rPr>
          <w:rFonts w:hint="eastAsia" w:ascii="微软雅黑" w:hAnsi="微软雅黑" w:eastAsia="微软雅黑" w:cs="微软雅黑"/>
          <w:sz w:val="30"/>
          <w:szCs w:val="30"/>
        </w:rPr>
      </w:pPr>
    </w:p>
    <w:p w14:paraId="487BB0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God's workmanship, in whom He will be glorified by our afflictions.</w:t>
      </w:r>
    </w:p>
    <w:p w14:paraId="5B5E4B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我们是神的杰作，祂必因我们的苦难在我们身上得荣耀。</w:t>
      </w:r>
    </w:p>
    <w:p w14:paraId="2F877754">
      <w:pPr>
        <w:spacing w:line="241" w:lineRule="auto"/>
        <w:rPr>
          <w:rFonts w:hint="eastAsia" w:ascii="微软雅黑" w:hAnsi="微软雅黑" w:eastAsia="微软雅黑" w:cs="微软雅黑"/>
          <w:sz w:val="30"/>
          <w:szCs w:val="30"/>
        </w:rPr>
      </w:pPr>
    </w:p>
    <w:p w14:paraId="635785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the honour of Jesus that we endure the trial of our faith with sacred joy.</w:t>
      </w:r>
    </w:p>
    <w:p w14:paraId="0EC77E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正是为了耶稣的荣誉，我们才带着神圣的喜乐忍受我们信心的试炼。</w:t>
      </w:r>
    </w:p>
    <w:p w14:paraId="394AEBDD">
      <w:pPr>
        <w:spacing w:line="241" w:lineRule="auto"/>
        <w:rPr>
          <w:rFonts w:hint="eastAsia" w:ascii="微软雅黑" w:hAnsi="微软雅黑" w:eastAsia="微软雅黑" w:cs="微软雅黑"/>
          <w:sz w:val="30"/>
          <w:szCs w:val="30"/>
        </w:rPr>
      </w:pPr>
    </w:p>
    <w:p w14:paraId="587C1F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man surrender his own longings to the glory of Jesus, and feel, "If my lying in the dust would elevate my Lord by so much as an inch, let me still lie among the pots of earth.</w:t>
      </w:r>
    </w:p>
    <w:p w14:paraId="4EB8CE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让每个人都将自己的渴望降服于耶稣的荣耀，并感受到：“如果我躺在尘埃中能使我的主升高哪怕一英寸，那就让我继续躺在大地的锅台间吧。</w:t>
      </w:r>
    </w:p>
    <w:p w14:paraId="3583E613">
      <w:pPr>
        <w:spacing w:line="241" w:lineRule="auto"/>
        <w:rPr>
          <w:rFonts w:hint="eastAsia" w:ascii="微软雅黑" w:hAnsi="微软雅黑" w:eastAsia="微软雅黑" w:cs="微软雅黑"/>
          <w:sz w:val="30"/>
          <w:szCs w:val="30"/>
        </w:rPr>
      </w:pPr>
    </w:p>
    <w:p w14:paraId="2482A2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live on earth for ever would make my Lord more glorious, it should be my heaven to be shut out of heaven."</w:t>
      </w:r>
    </w:p>
    <w:p w14:paraId="31843A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如果永远活在地上能使我的主更显荣耀，那么被关在天堂之外也应当是我的天堂。”</w:t>
      </w:r>
    </w:p>
    <w:p w14:paraId="4F68B2AF">
      <w:pPr>
        <w:spacing w:line="241" w:lineRule="auto"/>
        <w:rPr>
          <w:rFonts w:hint="eastAsia" w:ascii="微软雅黑" w:hAnsi="微软雅黑" w:eastAsia="微软雅黑" w:cs="微软雅黑"/>
          <w:sz w:val="30"/>
          <w:szCs w:val="30"/>
        </w:rPr>
      </w:pPr>
    </w:p>
    <w:p w14:paraId="062570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time is fixed and settled by eternal decree.</w:t>
      </w:r>
    </w:p>
    <w:p w14:paraId="1F9B9E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我们的时间由永恒的预旨（decree）固定并确定。</w:t>
      </w:r>
    </w:p>
    <w:p w14:paraId="30142B4C">
      <w:pPr>
        <w:spacing w:line="241" w:lineRule="auto"/>
        <w:rPr>
          <w:rFonts w:hint="eastAsia" w:ascii="微软雅黑" w:hAnsi="微软雅黑" w:eastAsia="微软雅黑" w:cs="微软雅黑"/>
          <w:sz w:val="30"/>
          <w:szCs w:val="30"/>
        </w:rPr>
      </w:pPr>
    </w:p>
    <w:p w14:paraId="539E78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anxious about it, but wait with patience till the gates of pearl shall open.</w:t>
      </w:r>
    </w:p>
    <w:p w14:paraId="542699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让我们不要为此焦虑，而要耐心地等待，直到珍珠之门开启。</w:t>
      </w:r>
    </w:p>
    <w:p w14:paraId="30DED6E0">
      <w:pPr>
        <w:spacing w:line="241" w:lineRule="auto"/>
        <w:rPr>
          <w:rFonts w:hint="eastAsia" w:ascii="微软雅黑" w:hAnsi="微软雅黑" w:eastAsia="微软雅黑" w:cs="微软雅黑"/>
          <w:sz w:val="30"/>
          <w:szCs w:val="30"/>
        </w:rPr>
      </w:pPr>
    </w:p>
    <w:p w14:paraId="433E1F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7</w:t>
      </w:r>
    </w:p>
    <w:p w14:paraId="77F8F8BC">
      <w:pPr>
        <w:spacing w:line="241" w:lineRule="auto"/>
        <w:rPr>
          <w:rFonts w:hint="eastAsia" w:ascii="微软雅黑" w:hAnsi="微软雅黑" w:eastAsia="微软雅黑" w:cs="微软雅黑"/>
          <w:sz w:val="30"/>
          <w:szCs w:val="30"/>
        </w:rPr>
      </w:pPr>
    </w:p>
    <w:p w14:paraId="07BE6B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五月七日</w:t>
      </w:r>
    </w:p>
    <w:p w14:paraId="4D3FA41A">
      <w:pPr>
        <w:spacing w:line="241" w:lineRule="auto"/>
        <w:rPr>
          <w:rFonts w:hint="eastAsia" w:ascii="微软雅黑" w:hAnsi="微软雅黑" w:eastAsia="微软雅黑" w:cs="微软雅黑"/>
          <w:sz w:val="30"/>
          <w:szCs w:val="30"/>
        </w:rPr>
      </w:pPr>
    </w:p>
    <w:p w14:paraId="77081B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E0F61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A893EBE">
      <w:pPr>
        <w:spacing w:line="241" w:lineRule="auto"/>
        <w:rPr>
          <w:rFonts w:hint="eastAsia" w:ascii="微软雅黑" w:hAnsi="微软雅黑" w:eastAsia="微软雅黑" w:cs="微软雅黑"/>
          <w:sz w:val="30"/>
          <w:szCs w:val="30"/>
        </w:rPr>
      </w:pPr>
    </w:p>
    <w:p w14:paraId="773AF8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multitudes followed Him, and He healed them all." Matthew 12:15</w:t>
      </w:r>
    </w:p>
    <w:p w14:paraId="1CE254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有许多人跟着祂，祂把代替他们的人都医好了。——马太福音 12:15</w:t>
      </w:r>
    </w:p>
    <w:p w14:paraId="0067653F">
      <w:pPr>
        <w:spacing w:line="241" w:lineRule="auto"/>
        <w:rPr>
          <w:rFonts w:hint="eastAsia" w:ascii="微软雅黑" w:hAnsi="微软雅黑" w:eastAsia="微软雅黑" w:cs="微软雅黑"/>
          <w:sz w:val="30"/>
          <w:szCs w:val="30"/>
        </w:rPr>
      </w:pPr>
    </w:p>
    <w:p w14:paraId="1FC18F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mass of hideous sickness must have thrust itself under the eye of Jesus!</w:t>
      </w:r>
    </w:p>
    <w:p w14:paraId="47AA0C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有多少可怕的疾病一定曾呈现在耶稣的眼底！</w:t>
      </w:r>
    </w:p>
    <w:p w14:paraId="6CE65443">
      <w:pPr>
        <w:spacing w:line="241" w:lineRule="auto"/>
        <w:rPr>
          <w:rFonts w:hint="eastAsia" w:ascii="微软雅黑" w:hAnsi="微软雅黑" w:eastAsia="微软雅黑" w:cs="微软雅黑"/>
          <w:sz w:val="30"/>
          <w:szCs w:val="30"/>
        </w:rPr>
      </w:pPr>
    </w:p>
    <w:p w14:paraId="1F5A4C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read not that He was disgusted, but patiently waited on every case.</w:t>
      </w:r>
    </w:p>
    <w:p w14:paraId="2D76A4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然而我们并没有读到祂感到厌恶，而是耐心地对待每一个病例。</w:t>
      </w:r>
    </w:p>
    <w:p w14:paraId="26BCF6CC">
      <w:pPr>
        <w:spacing w:line="241" w:lineRule="auto"/>
        <w:rPr>
          <w:rFonts w:hint="eastAsia" w:ascii="微软雅黑" w:hAnsi="微软雅黑" w:eastAsia="微软雅黑" w:cs="微软雅黑"/>
          <w:sz w:val="30"/>
          <w:szCs w:val="30"/>
        </w:rPr>
      </w:pPr>
    </w:p>
    <w:p w14:paraId="5644CF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singular variety of evils must have met at His feet!</w:t>
      </w:r>
    </w:p>
    <w:p w14:paraId="601AD7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一定有各种各样奇特的邪恶汇聚在祂脚下！</w:t>
      </w:r>
    </w:p>
    <w:p w14:paraId="1C2B5F90">
      <w:pPr>
        <w:spacing w:line="241" w:lineRule="auto"/>
        <w:rPr>
          <w:rFonts w:hint="eastAsia" w:ascii="微软雅黑" w:hAnsi="微软雅黑" w:eastAsia="微软雅黑" w:cs="微软雅黑"/>
          <w:sz w:val="30"/>
          <w:szCs w:val="30"/>
        </w:rPr>
      </w:pPr>
    </w:p>
    <w:p w14:paraId="1B4980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sickening ulcers and putrefying sores!</w:t>
      </w:r>
    </w:p>
    <w:p w14:paraId="2587F7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有多少令人作呕的溃疡和化脓的疮口！</w:t>
      </w:r>
    </w:p>
    <w:p w14:paraId="167168F4">
      <w:pPr>
        <w:spacing w:line="241" w:lineRule="auto"/>
        <w:rPr>
          <w:rFonts w:hint="eastAsia" w:ascii="微软雅黑" w:hAnsi="微软雅黑" w:eastAsia="微软雅黑" w:cs="微软雅黑"/>
          <w:sz w:val="30"/>
          <w:szCs w:val="30"/>
        </w:rPr>
      </w:pPr>
    </w:p>
    <w:p w14:paraId="249223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was ready for every new shape of the monster evil, and was victor over it in every form.</w:t>
      </w:r>
    </w:p>
    <w:p w14:paraId="368782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然而祂预备好应对那邪恶怪物每一个新的形状，并成了每一种形式的胜利者。</w:t>
      </w:r>
    </w:p>
    <w:p w14:paraId="0116ED51">
      <w:pPr>
        <w:spacing w:line="241" w:lineRule="auto"/>
        <w:rPr>
          <w:rFonts w:hint="eastAsia" w:ascii="微软雅黑" w:hAnsi="微软雅黑" w:eastAsia="微软雅黑" w:cs="微软雅黑"/>
          <w:sz w:val="30"/>
          <w:szCs w:val="30"/>
        </w:rPr>
      </w:pPr>
    </w:p>
    <w:p w14:paraId="5B2475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arrow fly from what quarter it might, He quenched its fiery power.</w:t>
      </w:r>
    </w:p>
    <w:p w14:paraId="5B5330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无论箭从哪个方向射来，祂都熄灭了它的烈火威力。</w:t>
      </w:r>
    </w:p>
    <w:p w14:paraId="26A326FD">
      <w:pPr>
        <w:spacing w:line="241" w:lineRule="auto"/>
        <w:rPr>
          <w:rFonts w:hint="eastAsia" w:ascii="微软雅黑" w:hAnsi="微软雅黑" w:eastAsia="微软雅黑" w:cs="微软雅黑"/>
          <w:sz w:val="30"/>
          <w:szCs w:val="30"/>
        </w:rPr>
      </w:pPr>
    </w:p>
    <w:p w14:paraId="76F2D5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 of fever, or the cold of dropsy; the lethargy of palsy, or the rage of madness; the filth of leprosy, or the darkness of ophthalmia — all knew the power of His word, and fled at His command.</w:t>
      </w:r>
    </w:p>
    <w:p w14:paraId="3FEA90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发热的高温，或水肿的寒冷；瘫痪的昏睡，或疯狂的暴怒；麻风的污秽，或眼疾的黑暗——全都知道祂话语的力量，并在祂的命令下逃遁。</w:t>
      </w:r>
    </w:p>
    <w:p w14:paraId="6AA5DB7E">
      <w:pPr>
        <w:spacing w:line="241" w:lineRule="auto"/>
        <w:rPr>
          <w:rFonts w:hint="eastAsia" w:ascii="微软雅黑" w:hAnsi="微软雅黑" w:eastAsia="微软雅黑" w:cs="微软雅黑"/>
          <w:sz w:val="30"/>
          <w:szCs w:val="30"/>
        </w:rPr>
      </w:pPr>
    </w:p>
    <w:p w14:paraId="38DFF6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corner of the field He was triumphant over evil, and received the homage of delivered captives.</w:t>
      </w:r>
    </w:p>
    <w:p w14:paraId="173001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在田野的每一个角落，祂都战胜了邪恶，并接受了那些得释放之俘虏的敬意。</w:t>
      </w:r>
    </w:p>
    <w:p w14:paraId="2006D4E7">
      <w:pPr>
        <w:spacing w:line="241" w:lineRule="auto"/>
        <w:rPr>
          <w:rFonts w:hint="eastAsia" w:ascii="微软雅黑" w:hAnsi="微软雅黑" w:eastAsia="微软雅黑" w:cs="微软雅黑"/>
          <w:sz w:val="30"/>
          <w:szCs w:val="30"/>
        </w:rPr>
      </w:pPr>
    </w:p>
    <w:p w14:paraId="222EC8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He saw, He conquered everywhere.</w:t>
      </w:r>
    </w:p>
    <w:p w14:paraId="4DE078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祂来了，祂看见了，祂在每一处都得胜了。</w:t>
      </w:r>
    </w:p>
    <w:p w14:paraId="27B904A6">
      <w:pPr>
        <w:spacing w:line="241" w:lineRule="auto"/>
        <w:rPr>
          <w:rFonts w:hint="eastAsia" w:ascii="微软雅黑" w:hAnsi="微软雅黑" w:eastAsia="微软雅黑" w:cs="微软雅黑"/>
          <w:sz w:val="30"/>
          <w:szCs w:val="30"/>
        </w:rPr>
      </w:pPr>
    </w:p>
    <w:p w14:paraId="00F4DE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so this morning.</w:t>
      </w:r>
    </w:p>
    <w:p w14:paraId="36B960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今天早晨也是如此。</w:t>
      </w:r>
    </w:p>
    <w:p w14:paraId="7731269F">
      <w:pPr>
        <w:spacing w:line="241" w:lineRule="auto"/>
        <w:rPr>
          <w:rFonts w:hint="eastAsia" w:ascii="微软雅黑" w:hAnsi="微软雅黑" w:eastAsia="微软雅黑" w:cs="微软雅黑"/>
          <w:sz w:val="30"/>
          <w:szCs w:val="30"/>
        </w:rPr>
      </w:pPr>
    </w:p>
    <w:p w14:paraId="6E0D27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my own case may be, the beloved Physician can heal me; and whatever may be the state of others whom I may remember at this moment in prayer, I may have hope in Jesus that He will be able to heal them of their sins.</w:t>
      </w:r>
    </w:p>
    <w:p w14:paraId="54FDFD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无论我自己的情况如何，这位至爱的医生都能医治我；无论我此刻在祷告中所记念的他人的状态如何，我都能在耶稣里拥有希望，相信祂能医治他们的罪。</w:t>
      </w:r>
    </w:p>
    <w:p w14:paraId="348B7322">
      <w:pPr>
        <w:spacing w:line="241" w:lineRule="auto"/>
        <w:rPr>
          <w:rFonts w:hint="eastAsia" w:ascii="微软雅黑" w:hAnsi="微软雅黑" w:eastAsia="微软雅黑" w:cs="微软雅黑"/>
          <w:sz w:val="30"/>
          <w:szCs w:val="30"/>
        </w:rPr>
      </w:pPr>
    </w:p>
    <w:p w14:paraId="5C56B1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child, my friend, my dearest one, I can have hope for each, for all, when I remember the healing power of my Lord; and on my own account, however severe my struggle with sins and infirmities, I may yet be of good cheer.</w:t>
      </w:r>
    </w:p>
    <w:p w14:paraId="091ABD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当我想到我主医治的大能时，对于我的孩子、我的朋友、我最亲爱的人，对于每一个人，我都可以拥有希望；而就我自己而言，无论我与罪恶和软弱的斗争多么激烈，我依然可以振作起来。</w:t>
      </w:r>
    </w:p>
    <w:p w14:paraId="1822B7F9">
      <w:pPr>
        <w:spacing w:line="241" w:lineRule="auto"/>
        <w:rPr>
          <w:rFonts w:hint="eastAsia" w:ascii="微软雅黑" w:hAnsi="微软雅黑" w:eastAsia="微软雅黑" w:cs="微软雅黑"/>
          <w:sz w:val="30"/>
          <w:szCs w:val="30"/>
        </w:rPr>
      </w:pPr>
    </w:p>
    <w:p w14:paraId="3BCEA1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on earth walked the hospitals, still dispenses His grace, and works wonders among the sons of men: let me go to Him at once in right earnest.</w:t>
      </w:r>
    </w:p>
    <w:p w14:paraId="792B52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那位曾在地上走过医院的主，现在依然在施展祂的恩典，并在世人中间施行奇事：让我立即以真诚的心去见祂。</w:t>
      </w:r>
    </w:p>
    <w:p w14:paraId="70712A48">
      <w:pPr>
        <w:spacing w:line="241" w:lineRule="auto"/>
        <w:rPr>
          <w:rFonts w:hint="eastAsia" w:ascii="微软雅黑" w:hAnsi="微软雅黑" w:eastAsia="微软雅黑" w:cs="微软雅黑"/>
          <w:sz w:val="30"/>
          <w:szCs w:val="30"/>
        </w:rPr>
      </w:pPr>
    </w:p>
    <w:p w14:paraId="5039C0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praise Him, this morning, as I remember how He wrought His spiritual cures, which bring Him most renown.</w:t>
      </w:r>
    </w:p>
    <w:p w14:paraId="33F0CC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今天早上，让我赞美祂，因为我想起祂是如何施行那些为祂带来最高声望的属灵医治的。</w:t>
      </w:r>
    </w:p>
    <w:p w14:paraId="2C2CD515">
      <w:pPr>
        <w:spacing w:line="241" w:lineRule="auto"/>
        <w:rPr>
          <w:rFonts w:hint="eastAsia" w:ascii="微软雅黑" w:hAnsi="微软雅黑" w:eastAsia="微软雅黑" w:cs="微软雅黑"/>
          <w:sz w:val="30"/>
          <w:szCs w:val="30"/>
        </w:rPr>
      </w:pPr>
    </w:p>
    <w:p w14:paraId="6E49DD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taking upon Himself our sicknesses.</w:t>
      </w:r>
    </w:p>
    <w:p w14:paraId="7DF274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那是通过将我们的疾病担在祂自己身上。</w:t>
      </w:r>
    </w:p>
    <w:p w14:paraId="337C8067">
      <w:pPr>
        <w:spacing w:line="241" w:lineRule="auto"/>
        <w:rPr>
          <w:rFonts w:hint="eastAsia" w:ascii="微软雅黑" w:hAnsi="微软雅黑" w:eastAsia="微软雅黑" w:cs="微软雅黑"/>
          <w:sz w:val="30"/>
          <w:szCs w:val="30"/>
        </w:rPr>
      </w:pPr>
    </w:p>
    <w:p w14:paraId="28DB21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stripes we are healed."</w:t>
      </w:r>
    </w:p>
    <w:p w14:paraId="21332B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“因祂受的鞭伤，我们得医治。”</w:t>
      </w:r>
    </w:p>
    <w:p w14:paraId="752869E7">
      <w:pPr>
        <w:spacing w:line="241" w:lineRule="auto"/>
        <w:rPr>
          <w:rFonts w:hint="eastAsia" w:ascii="微软雅黑" w:hAnsi="微软雅黑" w:eastAsia="微软雅黑" w:cs="微软雅黑"/>
          <w:sz w:val="30"/>
          <w:szCs w:val="30"/>
        </w:rPr>
      </w:pPr>
    </w:p>
    <w:p w14:paraId="638662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on earth is full of souls healed by our beloved Physician; and the inhabitants of heaven itself confess that "He healed them all."</w:t>
      </w:r>
    </w:p>
    <w:p w14:paraId="1DBAD1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地上的教会充满了由我们至爱的医生医治的灵魂；连天堂的居民也都承认“祂把他们都医好了”。</w:t>
      </w:r>
    </w:p>
    <w:p w14:paraId="5E85BF57">
      <w:pPr>
        <w:spacing w:line="241" w:lineRule="auto"/>
        <w:rPr>
          <w:rFonts w:hint="eastAsia" w:ascii="微软雅黑" w:hAnsi="微软雅黑" w:eastAsia="微软雅黑" w:cs="微软雅黑"/>
          <w:sz w:val="30"/>
          <w:szCs w:val="30"/>
        </w:rPr>
      </w:pPr>
    </w:p>
    <w:p w14:paraId="3FBE8C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my soul, publish abroad the virtue of His grace, and let it be "to the Lord for a name, for an everlasting sign which shall not be cut off."</w:t>
      </w:r>
    </w:p>
    <w:p w14:paraId="282D2E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来吧，我的灵魂，向外传扬祂恩典的美德，使这成为“耶和华的名，作为永远的证据，不能剪除”。</w:t>
      </w:r>
    </w:p>
    <w:p w14:paraId="2510F6CC">
      <w:pPr>
        <w:spacing w:line="241" w:lineRule="auto"/>
        <w:rPr>
          <w:rFonts w:hint="eastAsia" w:ascii="微软雅黑" w:hAnsi="微软雅黑" w:eastAsia="微软雅黑" w:cs="微软雅黑"/>
          <w:sz w:val="30"/>
          <w:szCs w:val="30"/>
        </w:rPr>
      </w:pPr>
    </w:p>
    <w:p w14:paraId="164347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F911B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089479E">
      <w:pPr>
        <w:spacing w:line="241" w:lineRule="auto"/>
        <w:rPr>
          <w:rFonts w:hint="eastAsia" w:ascii="微软雅黑" w:hAnsi="微软雅黑" w:eastAsia="微软雅黑" w:cs="微软雅黑"/>
          <w:sz w:val="30"/>
          <w:szCs w:val="30"/>
        </w:rPr>
      </w:pPr>
    </w:p>
    <w:p w14:paraId="093D25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saith unto him, Rise, take up thy bed, and walk." John 5:8</w:t>
      </w:r>
    </w:p>
    <w:p w14:paraId="666731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耶稣对他说：起来，拿你的褥子走吧！——约翰福音 5:8</w:t>
      </w:r>
    </w:p>
    <w:p w14:paraId="1EB94E7F">
      <w:pPr>
        <w:spacing w:line="241" w:lineRule="auto"/>
        <w:rPr>
          <w:rFonts w:hint="eastAsia" w:ascii="微软雅黑" w:hAnsi="微软雅黑" w:eastAsia="微软雅黑" w:cs="微软雅黑"/>
          <w:sz w:val="30"/>
          <w:szCs w:val="30"/>
        </w:rPr>
      </w:pPr>
    </w:p>
    <w:p w14:paraId="1B964E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many others, the impotent man had been waiting for a wonder to be wrought, and a sign to be given.</w:t>
      </w:r>
    </w:p>
    <w:p w14:paraId="67CCCF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像许多其他人一样，那个病人一直在等待着一个奇迹的发生，等待着一个神迹的显现。</w:t>
      </w:r>
    </w:p>
    <w:p w14:paraId="563C4074">
      <w:pPr>
        <w:spacing w:line="241" w:lineRule="auto"/>
        <w:rPr>
          <w:rFonts w:hint="eastAsia" w:ascii="微软雅黑" w:hAnsi="微软雅黑" w:eastAsia="微软雅黑" w:cs="微软雅黑"/>
          <w:sz w:val="30"/>
          <w:szCs w:val="30"/>
        </w:rPr>
      </w:pPr>
    </w:p>
    <w:p w14:paraId="0B6459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Wearily did he watch the pool, but no angel came, or came not for him; yet, thinking it to be his only chance, he waited still, and knew not that there was One near him whose word could heal him in a moment.</w:t>
      </w:r>
    </w:p>
    <w:p w14:paraId="362373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他疲惫地守望着水池，但没有天使降临，或者说没有为他降临；然而，他认为这是他唯一的机会，便继续等待，却不知道在他身边有一位，只要一句话就能在瞬间治愈他。</w:t>
      </w:r>
    </w:p>
    <w:p w14:paraId="79600BF2">
      <w:pPr>
        <w:spacing w:line="241" w:lineRule="auto"/>
        <w:rPr>
          <w:rFonts w:hint="eastAsia" w:ascii="微软雅黑" w:hAnsi="微软雅黑" w:eastAsia="微软雅黑" w:cs="微软雅黑"/>
          <w:sz w:val="30"/>
          <w:szCs w:val="30"/>
        </w:rPr>
      </w:pPr>
    </w:p>
    <w:p w14:paraId="3C010F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in the same plight: they are waiting for some singular emotion, remarkable impression, or celestial vision; they wait in vain and watch for nought.</w:t>
      </w:r>
    </w:p>
    <w:p w14:paraId="3EFDFD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许多人也处于同样的困境：他们正在等待某种奇特的感情、显著的印象或属天的幻象；他们徒然等待，毫无结果地守望。</w:t>
      </w:r>
    </w:p>
    <w:p w14:paraId="6868B43C">
      <w:pPr>
        <w:spacing w:line="241" w:lineRule="auto"/>
        <w:rPr>
          <w:rFonts w:hint="eastAsia" w:ascii="微软雅黑" w:hAnsi="微软雅黑" w:eastAsia="微软雅黑" w:cs="微软雅黑"/>
          <w:sz w:val="30"/>
          <w:szCs w:val="30"/>
        </w:rPr>
      </w:pPr>
    </w:p>
    <w:p w14:paraId="24243D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supposing that, in a few cases, remarkable signs are seen, yet these are rare, and no man has a right to look for them in his own case; no man especially who feels his impotency to avail himself of the moving of the water even if it came.</w:t>
      </w:r>
    </w:p>
    <w:p w14:paraId="023867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即便假设在少数情况下能见到显著的迹象，那也是极其罕见的，没有人有权在自己的情况下指望它们；特别是那些即便水动了，也感到自己无力下水的人。</w:t>
      </w:r>
    </w:p>
    <w:p w14:paraId="6EF870AE">
      <w:pPr>
        <w:spacing w:line="241" w:lineRule="auto"/>
        <w:rPr>
          <w:rFonts w:hint="eastAsia" w:ascii="微软雅黑" w:hAnsi="微软雅黑" w:eastAsia="微软雅黑" w:cs="微软雅黑"/>
          <w:sz w:val="30"/>
          <w:szCs w:val="30"/>
        </w:rPr>
      </w:pPr>
    </w:p>
    <w:p w14:paraId="6456BB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sad reflection that tens of thousands are now waiting in the use of means, and ordinances, and vows, and resolutions, and have so waited time out of mind, in vain, utterly in vain.</w:t>
      </w:r>
    </w:p>
    <w:p w14:paraId="2D9030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这是一个非常令人悲哀的反映：成千上万的人现在正通过使用手段、仪式、誓言和决断在等待，而且已经等待了太久，全是徒劳，完全是徒劳。</w:t>
      </w:r>
    </w:p>
    <w:p w14:paraId="7030C001">
      <w:pPr>
        <w:spacing w:line="241" w:lineRule="auto"/>
        <w:rPr>
          <w:rFonts w:hint="eastAsia" w:ascii="微软雅黑" w:hAnsi="微软雅黑" w:eastAsia="微软雅黑" w:cs="微软雅黑"/>
          <w:sz w:val="30"/>
          <w:szCs w:val="30"/>
        </w:rPr>
      </w:pPr>
    </w:p>
    <w:p w14:paraId="206286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these poor souls forget the present Saviour, who bids them look unto Him and be saved.</w:t>
      </w:r>
    </w:p>
    <w:p w14:paraId="468A2D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与此同时，这些可怜的灵魂忘记了现今的救主，祂正吩咐他们仰望祂并得救。</w:t>
      </w:r>
    </w:p>
    <w:p w14:paraId="3464A3F4">
      <w:pPr>
        <w:spacing w:line="241" w:lineRule="auto"/>
        <w:rPr>
          <w:rFonts w:hint="eastAsia" w:ascii="微软雅黑" w:hAnsi="微软雅黑" w:eastAsia="微软雅黑" w:cs="微软雅黑"/>
          <w:sz w:val="30"/>
          <w:szCs w:val="30"/>
        </w:rPr>
      </w:pPr>
    </w:p>
    <w:p w14:paraId="7E6D2B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heal them at once, but they prefer to wait for an angel and a wonder.</w:t>
      </w:r>
    </w:p>
    <w:p w14:paraId="1EFA57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祂本可以立即治愈他们，但他们宁愿等待天使和奇迹。</w:t>
      </w:r>
    </w:p>
    <w:p w14:paraId="023BE0CD">
      <w:pPr>
        <w:spacing w:line="241" w:lineRule="auto"/>
        <w:rPr>
          <w:rFonts w:hint="eastAsia" w:ascii="微软雅黑" w:hAnsi="微软雅黑" w:eastAsia="微软雅黑" w:cs="微软雅黑"/>
          <w:sz w:val="30"/>
          <w:szCs w:val="30"/>
        </w:rPr>
      </w:pPr>
    </w:p>
    <w:p w14:paraId="34AFC6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trust Him is the sure way to every blessing, and He is worthy of the most implicit confidence; but unbelief makes them prefer the cold porches of Bethesda to the warm bosom of His love.</w:t>
      </w:r>
    </w:p>
    <w:p w14:paraId="3FCF93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信靠祂是通往每一项福分的确定途径，祂配受最绝对的信任；但由于不信，他们宁愿选择毕士大那寒冷的廊子，而不愿选择祂爱的温暖怀抱。</w:t>
      </w:r>
    </w:p>
    <w:p w14:paraId="69DA5DD4">
      <w:pPr>
        <w:spacing w:line="241" w:lineRule="auto"/>
        <w:rPr>
          <w:rFonts w:hint="eastAsia" w:ascii="微软雅黑" w:hAnsi="微软雅黑" w:eastAsia="微软雅黑" w:cs="微软雅黑"/>
          <w:sz w:val="30"/>
          <w:szCs w:val="30"/>
        </w:rPr>
      </w:pPr>
    </w:p>
    <w:p w14:paraId="7E7E9A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 Lord may turn His eye upon the multitudes who are in this case to-night; may He forgive the slights which they put upon His divine power, and call them by that sweet constraining voice, to rise from the bed of despair, and in the energy of faith take up their bed and walk.</w:t>
      </w:r>
    </w:p>
    <w:p w14:paraId="3B14BD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噢，愿主今晚能垂看处于这种境况中的群众；愿祂饶恕他们对祂神圣大能的轻视，并以那甜蜜而具有约束力的声音，呼召他们从绝望的床上起来，在信心的活力中，拿他们的褥子行走。</w:t>
      </w:r>
    </w:p>
    <w:p w14:paraId="6BBE5335">
      <w:pPr>
        <w:spacing w:line="241" w:lineRule="auto"/>
        <w:rPr>
          <w:rFonts w:hint="eastAsia" w:ascii="微软雅黑" w:hAnsi="微软雅黑" w:eastAsia="微软雅黑" w:cs="微软雅黑"/>
          <w:sz w:val="30"/>
          <w:szCs w:val="30"/>
        </w:rPr>
      </w:pPr>
    </w:p>
    <w:p w14:paraId="62A22F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hear our prayer for all such at this calm hour of sunset, and ere the day breaketh may they look and live.</w:t>
      </w:r>
    </w:p>
    <w:p w14:paraId="40989C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噢，主啊，在这宁静的日落时分，求祢垂听我们为所有这些人的祷告，愿他们在天亮之前仰望并得活。</w:t>
      </w:r>
    </w:p>
    <w:p w14:paraId="6C158502">
      <w:pPr>
        <w:spacing w:line="241" w:lineRule="auto"/>
        <w:rPr>
          <w:rFonts w:hint="eastAsia" w:ascii="微软雅黑" w:hAnsi="微软雅黑" w:eastAsia="微软雅黑" w:cs="微软雅黑"/>
          <w:sz w:val="30"/>
          <w:szCs w:val="30"/>
        </w:rPr>
      </w:pPr>
    </w:p>
    <w:p w14:paraId="3A7230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Courteous reader, is there anything in this portion for you?</w:t>
      </w:r>
    </w:p>
    <w:p w14:paraId="6C9AD8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亲爱的读者，这段话里是否有给你的信息？</w:t>
      </w:r>
    </w:p>
    <w:p w14:paraId="01979C14">
      <w:pPr>
        <w:spacing w:line="241" w:lineRule="auto"/>
        <w:rPr>
          <w:rFonts w:hint="eastAsia" w:ascii="微软雅黑" w:hAnsi="微软雅黑" w:eastAsia="微软雅黑" w:cs="微软雅黑"/>
          <w:sz w:val="30"/>
          <w:szCs w:val="30"/>
        </w:rPr>
      </w:pPr>
    </w:p>
    <w:p w14:paraId="3ECB18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8</w:t>
      </w:r>
    </w:p>
    <w:p w14:paraId="5E75E233">
      <w:pPr>
        <w:spacing w:line="241" w:lineRule="auto"/>
        <w:rPr>
          <w:rFonts w:hint="eastAsia" w:ascii="微软雅黑" w:hAnsi="微软雅黑" w:eastAsia="微软雅黑" w:cs="微软雅黑"/>
          <w:sz w:val="30"/>
          <w:szCs w:val="30"/>
        </w:rPr>
      </w:pPr>
    </w:p>
    <w:p w14:paraId="658E18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五月八日</w:t>
      </w:r>
    </w:p>
    <w:p w14:paraId="4EF358DA">
      <w:pPr>
        <w:spacing w:line="241" w:lineRule="auto"/>
        <w:rPr>
          <w:rFonts w:hint="eastAsia" w:ascii="微软雅黑" w:hAnsi="微软雅黑" w:eastAsia="微软雅黑" w:cs="微软雅黑"/>
          <w:sz w:val="30"/>
          <w:szCs w:val="30"/>
        </w:rPr>
      </w:pPr>
    </w:p>
    <w:p w14:paraId="16638C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045C0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6C139BC8">
      <w:pPr>
        <w:spacing w:line="241" w:lineRule="auto"/>
        <w:rPr>
          <w:rFonts w:hint="eastAsia" w:ascii="微软雅黑" w:hAnsi="微软雅黑" w:eastAsia="微软雅黑" w:cs="微软雅黑"/>
          <w:sz w:val="30"/>
          <w:szCs w:val="30"/>
        </w:rPr>
      </w:pPr>
    </w:p>
    <w:p w14:paraId="59F16F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that was healed wist not who it was." John 5:13</w:t>
      </w:r>
    </w:p>
    <w:p w14:paraId="62C7DC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那医好的人不知道是谁。——约翰福音 5:13</w:t>
      </w:r>
    </w:p>
    <w:p w14:paraId="08295B09">
      <w:pPr>
        <w:spacing w:line="241" w:lineRule="auto"/>
        <w:rPr>
          <w:rFonts w:hint="eastAsia" w:ascii="微软雅黑" w:hAnsi="微软雅黑" w:eastAsia="微软雅黑" w:cs="微软雅黑"/>
          <w:sz w:val="30"/>
          <w:szCs w:val="30"/>
        </w:rPr>
      </w:pPr>
    </w:p>
    <w:p w14:paraId="64A84F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Years are short to the happy and healthy; but thirty-eight years of disease must have dragged a very weary length along the life of the poor impotent man.</w:t>
      </w:r>
    </w:p>
    <w:p w14:paraId="12EC06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对于快乐和健康的人来说，岁月是短暂的；但三十八年的病痛，对于那个可怜的瘫子（impotent man）的生命来说，一定拖出了极其疲惫的长度。</w:t>
      </w:r>
    </w:p>
    <w:p w14:paraId="74667791">
      <w:pPr>
        <w:spacing w:line="241" w:lineRule="auto"/>
        <w:rPr>
          <w:rFonts w:hint="eastAsia" w:ascii="微软雅黑" w:hAnsi="微软雅黑" w:eastAsia="微软雅黑" w:cs="微软雅黑"/>
          <w:sz w:val="30"/>
          <w:szCs w:val="30"/>
        </w:rPr>
      </w:pPr>
    </w:p>
    <w:p w14:paraId="1D067F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therefore, healed him by a word, while he lay at the pool of Bethesda, he was delightfully sensible of a change.</w:t>
      </w:r>
    </w:p>
    <w:p w14:paraId="587CC3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因此，当耶稣在那毕士大池旁用一句话治愈了他时，他愉快地察觉到了这种变化。</w:t>
      </w:r>
    </w:p>
    <w:p w14:paraId="2EC36E0A">
      <w:pPr>
        <w:spacing w:line="241" w:lineRule="auto"/>
        <w:rPr>
          <w:rFonts w:hint="eastAsia" w:ascii="微软雅黑" w:hAnsi="微软雅黑" w:eastAsia="微软雅黑" w:cs="微软雅黑"/>
          <w:sz w:val="30"/>
          <w:szCs w:val="30"/>
        </w:rPr>
      </w:pPr>
    </w:p>
    <w:p w14:paraId="3FBA80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sinner who has for weeks and months been paralyzed with despair, and has wearily sighed for salvation, is very conscious of the change when the Lord Jesus speaks the word of power, and gives joy and peace in believing.</w:t>
      </w:r>
    </w:p>
    <w:p w14:paraId="0A2FC1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同样地，那些被绝望麻痹了数周或数月、疲惫地为救恩叹息的罪人，当主耶稣说出权能之言，并在信心中赐下喜乐和平安时，也会非常清楚地意识到这种变化。</w:t>
      </w:r>
    </w:p>
    <w:p w14:paraId="41021462">
      <w:pPr>
        <w:spacing w:line="241" w:lineRule="auto"/>
        <w:rPr>
          <w:rFonts w:hint="eastAsia" w:ascii="微软雅黑" w:hAnsi="微软雅黑" w:eastAsia="微软雅黑" w:cs="微软雅黑"/>
          <w:sz w:val="30"/>
          <w:szCs w:val="30"/>
        </w:rPr>
      </w:pPr>
    </w:p>
    <w:p w14:paraId="4C059F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removed is too great to be removed without our discerning it; the life imparted is too remarkable to be possessed and remain inoperative; and the change wrought is too marvellous not to be perceived.</w:t>
      </w:r>
    </w:p>
    <w:p w14:paraId="00DE30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那被除去的邪恶太大，不可能在不被察觉的情况下被除去；那被赋予的生命太显著，不可能拥有它却毫无作用；那所成就的变化太神奇，不可能不被察觉。</w:t>
      </w:r>
    </w:p>
    <w:p w14:paraId="751B4C8D">
      <w:pPr>
        <w:spacing w:line="241" w:lineRule="auto"/>
        <w:rPr>
          <w:rFonts w:hint="eastAsia" w:ascii="微软雅黑" w:hAnsi="微软雅黑" w:eastAsia="微软雅黑" w:cs="微软雅黑"/>
          <w:sz w:val="30"/>
          <w:szCs w:val="30"/>
        </w:rPr>
      </w:pPr>
    </w:p>
    <w:p w14:paraId="393932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poor man was ignorant of the author of his cure; he knew not the sacredness of His person, the offices which he sustained, or the errand which brought Him among men.</w:t>
      </w:r>
    </w:p>
    <w:p w14:paraId="3C57E6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然而，这个可怜的人并不知道他的医治者的身份；他不了解祂人格（person）的神圣性，不了解祂所承担的职分，也不了解将祂带到人间的使命。</w:t>
      </w:r>
    </w:p>
    <w:p w14:paraId="1D3D379F">
      <w:pPr>
        <w:spacing w:line="241" w:lineRule="auto"/>
        <w:rPr>
          <w:rFonts w:hint="eastAsia" w:ascii="微软雅黑" w:hAnsi="微软雅黑" w:eastAsia="微软雅黑" w:cs="微软雅黑"/>
          <w:sz w:val="30"/>
          <w:szCs w:val="30"/>
        </w:rPr>
      </w:pPr>
    </w:p>
    <w:p w14:paraId="570BC0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ignorance of Jesus may remain in hearts which yet feel the power of His blood.</w:t>
      </w:r>
    </w:p>
    <w:p w14:paraId="402CD4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在那些已经感受到祂宝血能力的中心，可能依然存有很多对耶稣的无知。</w:t>
      </w:r>
    </w:p>
    <w:p w14:paraId="1F08C6E1">
      <w:pPr>
        <w:spacing w:line="241" w:lineRule="auto"/>
        <w:rPr>
          <w:rFonts w:hint="eastAsia" w:ascii="微软雅黑" w:hAnsi="微软雅黑" w:eastAsia="微软雅黑" w:cs="微软雅黑"/>
          <w:sz w:val="30"/>
          <w:szCs w:val="30"/>
        </w:rPr>
      </w:pPr>
    </w:p>
    <w:p w14:paraId="0F051D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hastily condemn men for lack of knowledge; but where we can see the faith which saves the soul, we must believe that salvation has been bestowed.</w:t>
      </w:r>
    </w:p>
    <w:p w14:paraId="0A251B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我们决不能因为缺乏知识就草率地谴责别人；但只要我们能看见那救灵魂的信心，我们就必须相信救恩已经赐下了。</w:t>
      </w:r>
    </w:p>
    <w:p w14:paraId="66667380">
      <w:pPr>
        <w:spacing w:line="241" w:lineRule="auto"/>
        <w:rPr>
          <w:rFonts w:hint="eastAsia" w:ascii="微软雅黑" w:hAnsi="微软雅黑" w:eastAsia="微软雅黑" w:cs="微软雅黑"/>
          <w:sz w:val="30"/>
          <w:szCs w:val="30"/>
        </w:rPr>
      </w:pPr>
    </w:p>
    <w:p w14:paraId="671407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makes men penitents long before He makes them divines; and he who believes what he knows, shall soon know more clearly what he believes.</w:t>
      </w:r>
    </w:p>
    <w:p w14:paraId="5C87F2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圣灵使人成为悔改者的时间，远比使他们成为神学家（divines）的时间要早；凡相信自己所知的，必将很快更清楚地了解自己所信的。</w:t>
      </w:r>
    </w:p>
    <w:p w14:paraId="61043A75">
      <w:pPr>
        <w:spacing w:line="241" w:lineRule="auto"/>
        <w:rPr>
          <w:rFonts w:hint="eastAsia" w:ascii="微软雅黑" w:hAnsi="微软雅黑" w:eastAsia="微软雅黑" w:cs="微软雅黑"/>
          <w:sz w:val="30"/>
          <w:szCs w:val="30"/>
        </w:rPr>
      </w:pPr>
    </w:p>
    <w:p w14:paraId="75E3EB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is, however, an evil; for this poor man was much tantalized by the Pharisees, and was quite unable to cope with them.</w:t>
      </w:r>
    </w:p>
    <w:p w14:paraId="40BEB3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然而，无知也是一种灾祸；因为这个可怜的人受到了法利赛人的极大嘲弄（tantalized），且完全无力应付他们。</w:t>
      </w:r>
    </w:p>
    <w:p w14:paraId="620C0E9A">
      <w:pPr>
        <w:spacing w:line="241" w:lineRule="auto"/>
        <w:rPr>
          <w:rFonts w:hint="eastAsia" w:ascii="微软雅黑" w:hAnsi="微软雅黑" w:eastAsia="微软雅黑" w:cs="微软雅黑"/>
          <w:sz w:val="30"/>
          <w:szCs w:val="30"/>
        </w:rPr>
      </w:pPr>
    </w:p>
    <w:p w14:paraId="43FCDF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to be able to answer gainsayers; but we cannot do so if we know not the Lord Jesus clearly and with understanding.</w:t>
      </w:r>
    </w:p>
    <w:p w14:paraId="159347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能够回答反对者是很好的；但如果我们不清晰且带着理解地认识主耶稣，我们就无法做到这一点。</w:t>
      </w:r>
    </w:p>
    <w:p w14:paraId="189C84CE">
      <w:pPr>
        <w:spacing w:line="241" w:lineRule="auto"/>
        <w:rPr>
          <w:rFonts w:hint="eastAsia" w:ascii="微软雅黑" w:hAnsi="微软雅黑" w:eastAsia="微软雅黑" w:cs="微软雅黑"/>
          <w:sz w:val="30"/>
          <w:szCs w:val="30"/>
        </w:rPr>
      </w:pPr>
    </w:p>
    <w:p w14:paraId="3742FF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cure of his ignorance, however, soon followed the cure of his infirmity, for he was visited by the Lord in the temple; and after that gracious manifestation, he was found testifying that "it was Jesus who had made him whole."</w:t>
      </w:r>
    </w:p>
    <w:p w14:paraId="6A1935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然而，对他无知的医治很快就紧随着对他软弱的医治而来了，因为主在圣殿中探访了他；在那恩典的显现之后，人们发现他在见证“医好他的是耶稣”。</w:t>
      </w:r>
    </w:p>
    <w:p w14:paraId="16A4F467">
      <w:pPr>
        <w:spacing w:line="241" w:lineRule="auto"/>
        <w:rPr>
          <w:rFonts w:hint="eastAsia" w:ascii="微软雅黑" w:hAnsi="微软雅黑" w:eastAsia="微软雅黑" w:cs="微软雅黑"/>
          <w:sz w:val="30"/>
          <w:szCs w:val="30"/>
        </w:rPr>
      </w:pPr>
    </w:p>
    <w:p w14:paraId="3EF08E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if Thou hast saved me, show me Thydelf, that I may declare Thee to the sons of men.</w:t>
      </w:r>
    </w:p>
    <w:p w14:paraId="44E190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主啊，如果祢拯救了我，求祢向我显现，好使我向世人传扬祢。</w:t>
      </w:r>
    </w:p>
    <w:p w14:paraId="19BA0F6A">
      <w:pPr>
        <w:spacing w:line="241" w:lineRule="auto"/>
        <w:rPr>
          <w:rFonts w:hint="eastAsia" w:ascii="微软雅黑" w:hAnsi="微软雅黑" w:eastAsia="微软雅黑" w:cs="微软雅黑"/>
          <w:sz w:val="30"/>
          <w:szCs w:val="30"/>
        </w:rPr>
      </w:pPr>
    </w:p>
    <w:p w14:paraId="286051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F4AD3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290448C">
      <w:pPr>
        <w:spacing w:line="241" w:lineRule="auto"/>
        <w:rPr>
          <w:rFonts w:hint="eastAsia" w:ascii="微软雅黑" w:hAnsi="微软雅黑" w:eastAsia="微软雅黑" w:cs="微软雅黑"/>
          <w:sz w:val="30"/>
          <w:szCs w:val="30"/>
        </w:rPr>
      </w:pPr>
    </w:p>
    <w:p w14:paraId="6A8CC6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"Acquaint now thyself with Him." Job 22:21</w:t>
      </w:r>
    </w:p>
    <w:p w14:paraId="2265A2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你要认识神（Acquaint now thyself with Him）。——约伯记 22:21</w:t>
      </w:r>
    </w:p>
    <w:p w14:paraId="553F530C">
      <w:pPr>
        <w:spacing w:line="241" w:lineRule="auto"/>
        <w:rPr>
          <w:rFonts w:hint="eastAsia" w:ascii="微软雅黑" w:hAnsi="微软雅黑" w:eastAsia="微软雅黑" w:cs="微软雅黑"/>
          <w:sz w:val="30"/>
          <w:szCs w:val="30"/>
        </w:rPr>
      </w:pPr>
    </w:p>
    <w:p w14:paraId="75A41C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rightly "acquaint ourselves with God, and be at peace," we must know Him as He has revealed Himself, not only in the unity of His essence and subsistence, but also in the plurality of His persons.</w:t>
      </w:r>
    </w:p>
    <w:p w14:paraId="399D5F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如果我们想正确地“认识神，得享平安”，我们就必须按照祂启示自己的样子来认识祂，不仅要认识祂本质（essence）与存在（subsistence）上的合一，也要认识祂位格（persons）上的多元。</w:t>
      </w:r>
    </w:p>
    <w:p w14:paraId="45B1057F">
      <w:pPr>
        <w:spacing w:line="241" w:lineRule="auto"/>
        <w:rPr>
          <w:rFonts w:hint="eastAsia" w:ascii="微软雅黑" w:hAnsi="微软雅黑" w:eastAsia="微软雅黑" w:cs="微软雅黑"/>
          <w:sz w:val="30"/>
          <w:szCs w:val="30"/>
        </w:rPr>
      </w:pPr>
    </w:p>
    <w:p w14:paraId="0E0510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"Let us make man in our own image" — let not man be content until he knows something of the "us" from whom his being was derived.</w:t>
      </w:r>
    </w:p>
    <w:p w14:paraId="2BA5E1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神曾说：“我们要照着我们的形象造人”——人不应满足，直到他了解一些关于那个赋予他生命的“我们”。</w:t>
      </w:r>
    </w:p>
    <w:p w14:paraId="73AB5715">
      <w:pPr>
        <w:spacing w:line="241" w:lineRule="auto"/>
        <w:rPr>
          <w:rFonts w:hint="eastAsia" w:ascii="微软雅黑" w:hAnsi="微软雅黑" w:eastAsia="微软雅黑" w:cs="微软雅黑"/>
          <w:sz w:val="30"/>
          <w:szCs w:val="30"/>
        </w:rPr>
      </w:pPr>
    </w:p>
    <w:p w14:paraId="03E76C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Endeavour to know the Father; bury your head in His bosom in deep repentance, and confess that you are not worthy to be called His son; receive the kiss of His love; let the ring which is the token of His eternal faithfulness be on your finger; sit at His table and let your heart make merry in His grace.</w:t>
      </w:r>
    </w:p>
    <w:p w14:paraId="1D5ED7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要努力认识父；在深深的悔改中将头埋在祂的怀里，并承认你不配称为祂的儿子；接受祂爱的亲吻；让那作为祂永恒信实凭据的戒指戴在你的手指上；坐在祂的宴席前，让你心在祂的恩典中快乐。</w:t>
      </w:r>
    </w:p>
    <w:p w14:paraId="3AFB00DA">
      <w:pPr>
        <w:spacing w:line="241" w:lineRule="auto"/>
        <w:rPr>
          <w:rFonts w:hint="eastAsia" w:ascii="微软雅黑" w:hAnsi="微软雅黑" w:eastAsia="微软雅黑" w:cs="微软雅黑"/>
          <w:sz w:val="30"/>
          <w:szCs w:val="30"/>
        </w:rPr>
      </w:pPr>
    </w:p>
    <w:p w14:paraId="298A84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press forward and seek to know much of the Son of God who is the brightness of His Father's glory, and yet in unspeakable condescension of grace became man for our sakes; know Him in the singular complexity of His nature: eternal God, and yet suffering, finite man; follow Him as He walks the waters with the tread of deity, and as He sits upon the well in the weariness of humanity.</w:t>
      </w:r>
    </w:p>
    <w:p w14:paraId="17D143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要奋力向前，寻求多了解神之子，祂是父荣耀的光辉，却在无法言喻的恩典屈尊中，为了我们的缘故成了人；要在祂那独特的本性复杂性中认识祂：既是永恒的神，又是受苦的、有限的人；跟随祂，看祂以神性的步伐行走在水面上，又看祂以人性的疲惫坐在井旁。</w:t>
      </w:r>
    </w:p>
    <w:p w14:paraId="3A465569">
      <w:pPr>
        <w:spacing w:line="241" w:lineRule="auto"/>
        <w:rPr>
          <w:rFonts w:hint="eastAsia" w:ascii="微软雅黑" w:hAnsi="微软雅黑" w:eastAsia="微软雅黑" w:cs="微软雅黑"/>
          <w:sz w:val="30"/>
          <w:szCs w:val="30"/>
        </w:rPr>
      </w:pPr>
    </w:p>
    <w:p w14:paraId="114969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satisfied unless you know much of Jesus Christ as your Friend, your Brother, your Husband, your all.</w:t>
      </w:r>
    </w:p>
    <w:p w14:paraId="7390C0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除非你对耶稣基督作为你的朋友、你的兄弟、你的丈夫、你的万有有了深刻的认识，否则不要满足。</w:t>
      </w:r>
    </w:p>
    <w:p w14:paraId="0338D099">
      <w:pPr>
        <w:spacing w:line="241" w:lineRule="auto"/>
        <w:rPr>
          <w:rFonts w:hint="eastAsia" w:ascii="微软雅黑" w:hAnsi="微软雅黑" w:eastAsia="微软雅黑" w:cs="微软雅黑"/>
          <w:sz w:val="30"/>
          <w:szCs w:val="30"/>
        </w:rPr>
      </w:pPr>
    </w:p>
    <w:p w14:paraId="3D81F1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 not the Holy Spirit; endeavour to obtain a clear view of His nature and character, His attributes, and His works.</w:t>
      </w:r>
    </w:p>
    <w:p w14:paraId="112132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不要忘记圣灵；要努力对祂的本性与特质、祂的属性以及祂的工作有一个清晰的认识。</w:t>
      </w:r>
    </w:p>
    <w:p w14:paraId="35DC1906">
      <w:pPr>
        <w:spacing w:line="241" w:lineRule="auto"/>
        <w:rPr>
          <w:rFonts w:hint="eastAsia" w:ascii="微软雅黑" w:hAnsi="微软雅黑" w:eastAsia="微软雅黑" w:cs="微软雅黑"/>
          <w:sz w:val="30"/>
          <w:szCs w:val="30"/>
        </w:rPr>
      </w:pPr>
    </w:p>
    <w:p w14:paraId="30AF90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that Spirit of the Lord, who first of all moved upon chaos, and brought forth order; who now visits the chaos of your soul, and creates the order of holiness.</w:t>
      </w:r>
    </w:p>
    <w:p w14:paraId="0B6179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注视那位主的灵，祂首先运行在混沌之上，带来了秩序；祂现在探访你灵魂的混沌，并创造出圣洁的秩序。</w:t>
      </w:r>
    </w:p>
    <w:p w14:paraId="110E9E00">
      <w:pPr>
        <w:spacing w:line="241" w:lineRule="auto"/>
        <w:rPr>
          <w:rFonts w:hint="eastAsia" w:ascii="微软雅黑" w:hAnsi="微软雅黑" w:eastAsia="微软雅黑" w:cs="微软雅黑"/>
          <w:sz w:val="30"/>
          <w:szCs w:val="30"/>
        </w:rPr>
      </w:pPr>
    </w:p>
    <w:p w14:paraId="276314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Him as the Lord and giver of spiritual life, the Illuminator, the Instructor, the Comforter, and the Sanctifier.</w:t>
      </w:r>
    </w:p>
    <w:p w14:paraId="2F59E7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要仰望祂作为属灵生命的主和赐予者，作为启迪者、导师、保惠师和圣化者。</w:t>
      </w:r>
    </w:p>
    <w:p w14:paraId="1A5B045E">
      <w:pPr>
        <w:spacing w:line="241" w:lineRule="auto"/>
        <w:rPr>
          <w:rFonts w:hint="eastAsia" w:ascii="微软雅黑" w:hAnsi="微软雅黑" w:eastAsia="微软雅黑" w:cs="微软雅黑"/>
          <w:sz w:val="30"/>
          <w:szCs w:val="30"/>
        </w:rPr>
      </w:pPr>
    </w:p>
    <w:p w14:paraId="3C0F84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Him as, like holy unction, He descends upon the head of Jesus, and then afterwards rests upon you who are as the skirts of His garments.</w:t>
      </w:r>
    </w:p>
    <w:p w14:paraId="6782FC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要仰望祂，如同圣洁的恩膏，降在耶稣的头上，随后又降在你这如同祂衣襟的人身上。</w:t>
      </w:r>
    </w:p>
    <w:p w14:paraId="492B58B1">
      <w:pPr>
        <w:spacing w:line="241" w:lineRule="auto"/>
        <w:rPr>
          <w:rFonts w:hint="eastAsia" w:ascii="微软雅黑" w:hAnsi="微软雅黑" w:eastAsia="微软雅黑" w:cs="微软雅黑"/>
          <w:sz w:val="30"/>
          <w:szCs w:val="30"/>
        </w:rPr>
      </w:pPr>
    </w:p>
    <w:p w14:paraId="574444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intelligent, scriptural, and experimental belief in the Trinity in Unity is yours if you truly know God; and such knowledge brings peace indeed.</w:t>
      </w:r>
    </w:p>
    <w:p w14:paraId="239394F9">
      <w:pPr>
        <w:spacing w:line="241" w:lineRule="auto"/>
        <w:rPr>
          <w:rFonts w:hint="eastAsia" w:ascii="微软雅黑" w:hAnsi="微软雅黑" w:eastAsia="微软雅黑" w:cs="微软雅黑"/>
          <w:sz w:val="30"/>
          <w:szCs w:val="30"/>
        </w:rPr>
        <w:sectPr>
          <w:pgSz w:w="12240" w:h="15840"/>
          <w:pgMar w:top="400" w:right="1816" w:bottom="400" w:left="1836" w:header="0" w:footer="0" w:gutter="0"/>
          <w:cols w:space="720" w:num="1"/>
        </w:sectPr>
      </w:pPr>
      <w:r>
        <w:rPr>
          <w:rFonts w:hint="eastAsia" w:ascii="微软雅黑" w:hAnsi="微软雅黑" w:eastAsia="微软雅黑" w:cs="微软雅黑"/>
          <w:sz w:val="30"/>
          <w:szCs w:val="30"/>
        </w:rPr>
        <w:t>如果你真正认识神，你就会拥有这样一种理智的、符合圣经的、且是实验性的对三位一体的信仰；而这样的认识确实能带来平安。</w:t>
      </w:r>
    </w:p>
    <w:p w14:paraId="7D1C65E4">
      <w:pPr>
        <w:pStyle w:val="3"/>
        <w:spacing w:line="253" w:lineRule="auto"/>
        <w:rPr>
          <w:rFonts w:hint="eastAsia" w:ascii="微软雅黑" w:hAnsi="微软雅黑" w:eastAsia="微软雅黑" w:cs="微软雅黑"/>
          <w:sz w:val="30"/>
          <w:szCs w:val="30"/>
        </w:rPr>
      </w:pPr>
    </w:p>
    <w:p w14:paraId="30613069">
      <w:pPr>
        <w:pStyle w:val="3"/>
        <w:spacing w:line="253" w:lineRule="auto"/>
        <w:rPr>
          <w:rFonts w:hint="eastAsia" w:ascii="微软雅黑" w:hAnsi="微软雅黑" w:eastAsia="微软雅黑" w:cs="微软雅黑"/>
          <w:sz w:val="30"/>
          <w:szCs w:val="30"/>
        </w:rPr>
      </w:pPr>
    </w:p>
    <w:p w14:paraId="58CD5E35">
      <w:pPr>
        <w:pStyle w:val="3"/>
        <w:spacing w:line="253" w:lineRule="auto"/>
        <w:rPr>
          <w:rFonts w:hint="eastAsia" w:ascii="微软雅黑" w:hAnsi="微软雅黑" w:eastAsia="微软雅黑" w:cs="微软雅黑"/>
          <w:sz w:val="30"/>
          <w:szCs w:val="30"/>
        </w:rPr>
      </w:pPr>
    </w:p>
    <w:p w14:paraId="3D397E1C">
      <w:pPr>
        <w:pStyle w:val="3"/>
        <w:spacing w:line="253" w:lineRule="auto"/>
        <w:rPr>
          <w:rFonts w:hint="eastAsia" w:ascii="微软雅黑" w:hAnsi="微软雅黑" w:eastAsia="微软雅黑" w:cs="微软雅黑"/>
          <w:sz w:val="30"/>
          <w:szCs w:val="30"/>
        </w:rPr>
      </w:pPr>
    </w:p>
    <w:p w14:paraId="1A9418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9</w:t>
      </w:r>
    </w:p>
    <w:p w14:paraId="1B684DA7">
      <w:pPr>
        <w:pStyle w:val="3"/>
        <w:spacing w:line="253" w:lineRule="auto"/>
        <w:rPr>
          <w:rFonts w:hint="eastAsia" w:ascii="微软雅黑" w:hAnsi="微软雅黑" w:eastAsia="微软雅黑" w:cs="微软雅黑"/>
          <w:sz w:val="30"/>
          <w:szCs w:val="30"/>
        </w:rPr>
      </w:pPr>
    </w:p>
    <w:p w14:paraId="1BAF40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五月九日</w:t>
      </w:r>
    </w:p>
    <w:p w14:paraId="4009AF78">
      <w:pPr>
        <w:pStyle w:val="3"/>
        <w:spacing w:line="253" w:lineRule="auto"/>
        <w:rPr>
          <w:rFonts w:hint="eastAsia" w:ascii="微软雅黑" w:hAnsi="微软雅黑" w:eastAsia="微软雅黑" w:cs="微软雅黑"/>
          <w:sz w:val="30"/>
          <w:szCs w:val="30"/>
        </w:rPr>
      </w:pPr>
    </w:p>
    <w:p w14:paraId="2DAA36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D95D7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2657F784">
      <w:pPr>
        <w:pStyle w:val="3"/>
        <w:spacing w:line="253" w:lineRule="auto"/>
        <w:rPr>
          <w:rFonts w:hint="eastAsia" w:ascii="微软雅黑" w:hAnsi="微软雅黑" w:eastAsia="微软雅黑" w:cs="微软雅黑"/>
          <w:sz w:val="30"/>
          <w:szCs w:val="30"/>
        </w:rPr>
      </w:pPr>
    </w:p>
    <w:p w14:paraId="697985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blessed us with all spiritual blessings." Ephesians 1:3</w:t>
      </w:r>
    </w:p>
    <w:p w14:paraId="2727A3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“祂曾赐给我们天上各样属灵的福气。”——以弗所书 1:3</w:t>
      </w:r>
    </w:p>
    <w:p w14:paraId="6F74CE88">
      <w:pPr>
        <w:pStyle w:val="3"/>
        <w:spacing w:line="253" w:lineRule="auto"/>
        <w:rPr>
          <w:rFonts w:hint="eastAsia" w:ascii="微软雅黑" w:hAnsi="微软雅黑" w:eastAsia="微软雅黑" w:cs="微软雅黑"/>
          <w:sz w:val="30"/>
          <w:szCs w:val="30"/>
        </w:rPr>
      </w:pPr>
    </w:p>
    <w:p w14:paraId="70CB89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goodness of the past, the present, and the future, Christ bestows upon His people.</w:t>
      </w:r>
    </w:p>
    <w:p w14:paraId="1EBBB6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基督将过去、现在和未来的一切美善都赐给了祂的子民。</w:t>
      </w:r>
    </w:p>
    <w:p w14:paraId="48D9C636">
      <w:pPr>
        <w:pStyle w:val="3"/>
        <w:spacing w:line="253" w:lineRule="auto"/>
        <w:rPr>
          <w:rFonts w:hint="eastAsia" w:ascii="微软雅黑" w:hAnsi="微软雅黑" w:eastAsia="微软雅黑" w:cs="微软雅黑"/>
          <w:sz w:val="30"/>
          <w:szCs w:val="30"/>
        </w:rPr>
      </w:pPr>
    </w:p>
    <w:p w14:paraId="5A011B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mysterious ages of the past the Lord Jesus was His Father's first elect, and in His election He gave us an interest, for we were chosen in Him from before the foundation of the world.</w:t>
      </w:r>
    </w:p>
    <w:p w14:paraId="72F264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在过去奥秘的时代，主耶稣是祂父的首选者，在祂的拣选里，祂给了我们一份权益，因为我们在创立世界以前就在祂里面被拣选了。</w:t>
      </w:r>
    </w:p>
    <w:p w14:paraId="45CA7E89">
      <w:pPr>
        <w:pStyle w:val="3"/>
        <w:spacing w:line="253" w:lineRule="auto"/>
        <w:rPr>
          <w:rFonts w:hint="eastAsia" w:ascii="微软雅黑" w:hAnsi="微软雅黑" w:eastAsia="微软雅黑" w:cs="微软雅黑"/>
          <w:sz w:val="30"/>
          <w:szCs w:val="30"/>
        </w:rPr>
      </w:pPr>
    </w:p>
    <w:p w14:paraId="2B77DB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from all eternity the prerogatives of Sonship, as His Father's only-begotten and well-beloved Son, and He has, in the riches of His grace, by adoption and regeneration, elevated us to sonship also, so that to us He has given "power to become the sons of God."</w:t>
      </w:r>
    </w:p>
    <w:p w14:paraId="4A5B88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祂从永恒起就拥有神子身份的特权，作为祂父的独生子和至爱之子，祂在祂丰富的恩典中，通过领养和重生，也将我们提升到儿子的地位，因此祂赐给我们“权柄作神的儿女”。</w:t>
      </w:r>
    </w:p>
    <w:p w14:paraId="2C15ABCE">
      <w:pPr>
        <w:pStyle w:val="3"/>
        <w:spacing w:line="253" w:lineRule="auto"/>
        <w:rPr>
          <w:rFonts w:hint="eastAsia" w:ascii="微软雅黑" w:hAnsi="微软雅黑" w:eastAsia="微软雅黑" w:cs="微软雅黑"/>
          <w:sz w:val="30"/>
          <w:szCs w:val="30"/>
        </w:rPr>
      </w:pPr>
    </w:p>
    <w:p w14:paraId="7EA277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covenant, based upon suretiship and confirmed by oath, is ours, for our strong consolation and security.</w:t>
      </w:r>
    </w:p>
    <w:p w14:paraId="0F13C1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那基于中保担保并由誓言确认的永恒圣约是属于我们的，为要叫我们得着极大的安慰和保障。</w:t>
      </w:r>
    </w:p>
    <w:p w14:paraId="61875A6C">
      <w:pPr>
        <w:pStyle w:val="3"/>
        <w:spacing w:line="253" w:lineRule="auto"/>
        <w:rPr>
          <w:rFonts w:hint="eastAsia" w:ascii="微软雅黑" w:hAnsi="微软雅黑" w:eastAsia="微软雅黑" w:cs="微软雅黑"/>
          <w:sz w:val="30"/>
          <w:szCs w:val="30"/>
        </w:rPr>
      </w:pPr>
    </w:p>
    <w:p w14:paraId="676A64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everlasting settlements of predestinating wisdom and omnipotent decree, the eye of the Lord Jesus was ever fixed on us; and we may rest assured that in the whole roll of destiny there is not a line which militates against the interests of His redeemed.</w:t>
      </w:r>
    </w:p>
    <w:p w14:paraId="361856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在预定智慧和全能预旨的永恒安置中，主耶稣的眼目始终注视着我们；我们可以确信，在命运的整个名卷中，没有一行是违背祂被赎之人利益的。</w:t>
      </w:r>
    </w:p>
    <w:p w14:paraId="17824C56">
      <w:pPr>
        <w:pStyle w:val="3"/>
        <w:spacing w:line="253" w:lineRule="auto"/>
        <w:rPr>
          <w:rFonts w:hint="eastAsia" w:ascii="微软雅黑" w:hAnsi="微软雅黑" w:eastAsia="微软雅黑" w:cs="微软雅黑"/>
          <w:sz w:val="30"/>
          <w:szCs w:val="30"/>
        </w:rPr>
      </w:pPr>
    </w:p>
    <w:p w14:paraId="607C77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betrothal of the Prince of Glory is ours, for it is to us that He is affianced, as the sacred nuptials shall ere long declare to an assembled universe.</w:t>
      </w:r>
    </w:p>
    <w:p w14:paraId="72ACE1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荣耀君王的伟大订婚是属于我们的，因为祂是与我们订了亲，正如神圣的婚礼不久将向聚集的宇宙宣告那样。</w:t>
      </w:r>
    </w:p>
    <w:p w14:paraId="596054EC">
      <w:pPr>
        <w:pStyle w:val="3"/>
        <w:spacing w:line="253" w:lineRule="auto"/>
        <w:rPr>
          <w:rFonts w:hint="eastAsia" w:ascii="微软雅黑" w:hAnsi="微软雅黑" w:eastAsia="微软雅黑" w:cs="微软雅黑"/>
          <w:sz w:val="30"/>
          <w:szCs w:val="30"/>
        </w:rPr>
      </w:pPr>
    </w:p>
    <w:p w14:paraId="78E80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marvellous incarnation of the God of heaven, with all the amazing condescension and humiliation which attended it, is ours.</w:t>
      </w:r>
    </w:p>
    <w:p w14:paraId="322E10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天上的神那奇妙的道成肉身，以及随之而来的所有令人惊讶的屈尊与降卑，都是属于我们的。</w:t>
      </w:r>
    </w:p>
    <w:p w14:paraId="036393F9">
      <w:pPr>
        <w:pStyle w:val="3"/>
        <w:spacing w:line="253" w:lineRule="auto"/>
        <w:rPr>
          <w:rFonts w:hint="eastAsia" w:ascii="微软雅黑" w:hAnsi="微软雅黑" w:eastAsia="微软雅黑" w:cs="微软雅黑"/>
          <w:sz w:val="30"/>
          <w:szCs w:val="30"/>
        </w:rPr>
      </w:pPr>
    </w:p>
    <w:p w14:paraId="314E06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bloody sweat, the scourge, the cross, are ours for ever.</w:t>
      </w:r>
    </w:p>
    <w:p w14:paraId="6C1C4C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那血汗、鞭伤和十字架，永远属于我们。</w:t>
      </w:r>
    </w:p>
    <w:p w14:paraId="3B935A8E">
      <w:pPr>
        <w:pStyle w:val="3"/>
        <w:spacing w:line="253" w:lineRule="auto"/>
        <w:rPr>
          <w:rFonts w:hint="eastAsia" w:ascii="微软雅黑" w:hAnsi="微软雅黑" w:eastAsia="微软雅黑" w:cs="微软雅黑"/>
          <w:sz w:val="30"/>
          <w:szCs w:val="30"/>
        </w:rPr>
      </w:pPr>
    </w:p>
    <w:p w14:paraId="753A46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blissful consequences flow from perfect obedience, finished atonement, resurrection, ascension, or intercession, all are ours by His own gift.</w:t>
      </w:r>
    </w:p>
    <w:p w14:paraId="1CD1B4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无论从完美的顺服、成就的赎罪、复活、升天或代求中流出何等幸福的结果，全都是祂亲自赐给我们的。</w:t>
      </w:r>
    </w:p>
    <w:p w14:paraId="7B91D5B2">
      <w:pPr>
        <w:pStyle w:val="3"/>
        <w:spacing w:line="253" w:lineRule="auto"/>
        <w:rPr>
          <w:rFonts w:hint="eastAsia" w:ascii="微软雅黑" w:hAnsi="微软雅黑" w:eastAsia="微软雅黑" w:cs="微软雅黑"/>
          <w:sz w:val="30"/>
          <w:szCs w:val="30"/>
        </w:rPr>
      </w:pPr>
    </w:p>
    <w:p w14:paraId="5CD45D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breastplate he is now bearing our names; and in His authoritative pleadings at the throne He remembers our persons and pleads our cause.</w:t>
      </w:r>
    </w:p>
    <w:p w14:paraId="6D9858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在祂的胸牌上，祂现在正担当着我们的名字；在祂于宝座前带有权柄的申辩中，祂记得我们的人格并为我们的案件辩护。</w:t>
      </w:r>
    </w:p>
    <w:p w14:paraId="5F767A81">
      <w:pPr>
        <w:pStyle w:val="3"/>
        <w:spacing w:line="253" w:lineRule="auto"/>
        <w:rPr>
          <w:rFonts w:hint="eastAsia" w:ascii="微软雅黑" w:hAnsi="微软雅黑" w:eastAsia="微软雅黑" w:cs="微软雅黑"/>
          <w:sz w:val="30"/>
          <w:szCs w:val="30"/>
        </w:rPr>
      </w:pPr>
    </w:p>
    <w:p w14:paraId="7CC8E1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dominion over principalities and powers, and His absolute majesty in heaven, He employs for the benefit of them who trust in Him.</w:t>
      </w:r>
    </w:p>
    <w:p w14:paraId="540FAC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祂对执政的和掌权者的统治，以及祂在天上绝对的威严，祂都用来造福那些信靠祂的人。</w:t>
      </w:r>
    </w:p>
    <w:p w14:paraId="550046DB">
      <w:pPr>
        <w:pStyle w:val="3"/>
        <w:spacing w:line="253" w:lineRule="auto"/>
        <w:rPr>
          <w:rFonts w:hint="eastAsia" w:ascii="微软雅黑" w:hAnsi="微软雅黑" w:eastAsia="微软雅黑" w:cs="微软雅黑"/>
          <w:sz w:val="30"/>
          <w:szCs w:val="30"/>
        </w:rPr>
      </w:pPr>
    </w:p>
    <w:p w14:paraId="3D3BE2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high estate is as much at our service as was His condition of abasement.</w:t>
      </w:r>
    </w:p>
    <w:p w14:paraId="40A576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祂崇高的地位正如祂降卑的境况一样，都是为我们效力的。</w:t>
      </w:r>
    </w:p>
    <w:p w14:paraId="425BA848">
      <w:pPr>
        <w:pStyle w:val="3"/>
        <w:spacing w:line="253" w:lineRule="auto"/>
        <w:rPr>
          <w:rFonts w:hint="eastAsia" w:ascii="微软雅黑" w:hAnsi="微软雅黑" w:eastAsia="微软雅黑" w:cs="微软雅黑"/>
          <w:sz w:val="30"/>
          <w:szCs w:val="30"/>
        </w:rPr>
      </w:pPr>
    </w:p>
    <w:p w14:paraId="1ADE5C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gave Himself for us in the depths of woe and death, doth not withdraw the grant now that He is enthroned in the highest heavens.</w:t>
      </w:r>
    </w:p>
    <w:p w14:paraId="7C5943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那在痛苦和死亡的深渊中为我们舍命的祂，现在既然在至高天登基，就不会收回这份恩赐。</w:t>
      </w:r>
    </w:p>
    <w:p w14:paraId="4D8BB839">
      <w:pPr>
        <w:pStyle w:val="3"/>
        <w:spacing w:line="253" w:lineRule="auto"/>
        <w:rPr>
          <w:rFonts w:hint="eastAsia" w:ascii="微软雅黑" w:hAnsi="微软雅黑" w:eastAsia="微软雅黑" w:cs="微软雅黑"/>
          <w:sz w:val="30"/>
          <w:szCs w:val="30"/>
        </w:rPr>
      </w:pPr>
    </w:p>
    <w:p w14:paraId="225DF3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53D49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62EEA28">
      <w:pPr>
        <w:pStyle w:val="3"/>
        <w:spacing w:line="253" w:lineRule="auto"/>
        <w:rPr>
          <w:rFonts w:hint="eastAsia" w:ascii="微软雅黑" w:hAnsi="微软雅黑" w:eastAsia="微软雅黑" w:cs="微软雅黑"/>
          <w:sz w:val="30"/>
          <w:szCs w:val="30"/>
        </w:rPr>
      </w:pPr>
    </w:p>
    <w:p w14:paraId="5C5C26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beloved, let us go forth into the field . . . let us see if the vine flourish." Song 7:11,12</w:t>
      </w:r>
    </w:p>
    <w:p w14:paraId="150AED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“我的良人，来吧！你我可以出到田间……看看葡萄发芽开花没有。”——雅歌 7:11,12</w:t>
      </w:r>
    </w:p>
    <w:p w14:paraId="69BE56D5">
      <w:pPr>
        <w:pStyle w:val="3"/>
        <w:spacing w:line="253" w:lineRule="auto"/>
        <w:rPr>
          <w:rFonts w:hint="eastAsia" w:ascii="微软雅黑" w:hAnsi="微软雅黑" w:eastAsia="微软雅黑" w:cs="微软雅黑"/>
          <w:sz w:val="30"/>
          <w:szCs w:val="30"/>
        </w:rPr>
      </w:pPr>
    </w:p>
    <w:p w14:paraId="0721BA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was about to engage in earnest labour, and desired her Lord's company in it.</w:t>
      </w:r>
    </w:p>
    <w:p w14:paraId="18C4AD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教会正要投入热切的劳苦中，并渴望在其中有她主的陪伴。</w:t>
      </w:r>
    </w:p>
    <w:p w14:paraId="2EF661AB">
      <w:pPr>
        <w:pStyle w:val="3"/>
        <w:spacing w:line="253" w:lineRule="auto"/>
        <w:rPr>
          <w:rFonts w:hint="eastAsia" w:ascii="微软雅黑" w:hAnsi="微软雅黑" w:eastAsia="微软雅黑" w:cs="微软雅黑"/>
          <w:sz w:val="30"/>
          <w:szCs w:val="30"/>
        </w:rPr>
      </w:pPr>
    </w:p>
    <w:p w14:paraId="1BA7A0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does not say, "I will go," but "let us go."</w:t>
      </w:r>
    </w:p>
    <w:p w14:paraId="18FBBB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她没有说“我要去”，而是说“让我们去”。</w:t>
      </w:r>
    </w:p>
    <w:p w14:paraId="79E446AC">
      <w:pPr>
        <w:pStyle w:val="3"/>
        <w:spacing w:line="253" w:lineRule="auto"/>
        <w:rPr>
          <w:rFonts w:hint="eastAsia" w:ascii="微软雅黑" w:hAnsi="微软雅黑" w:eastAsia="微软雅黑" w:cs="微软雅黑"/>
          <w:sz w:val="30"/>
          <w:szCs w:val="30"/>
        </w:rPr>
      </w:pPr>
    </w:p>
    <w:p w14:paraId="784286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working when Jesus is at our side!</w:t>
      </w:r>
    </w:p>
    <w:p w14:paraId="07AE0C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当耶稣在身边时，作工是蒙福的！</w:t>
      </w:r>
    </w:p>
    <w:p w14:paraId="4FEE84EB">
      <w:pPr>
        <w:pStyle w:val="3"/>
        <w:spacing w:line="253" w:lineRule="auto"/>
        <w:rPr>
          <w:rFonts w:hint="eastAsia" w:ascii="微软雅黑" w:hAnsi="微软雅黑" w:eastAsia="微软雅黑" w:cs="微软雅黑"/>
          <w:sz w:val="30"/>
          <w:szCs w:val="30"/>
        </w:rPr>
      </w:pPr>
    </w:p>
    <w:p w14:paraId="268E02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business of God's people to be trimmers of God's vines.</w:t>
      </w:r>
    </w:p>
    <w:p w14:paraId="490D23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修剪神的葡萄树是神子民的事务。</w:t>
      </w:r>
    </w:p>
    <w:p w14:paraId="3EAEAC9E">
      <w:pPr>
        <w:pStyle w:val="3"/>
        <w:spacing w:line="253" w:lineRule="auto"/>
        <w:rPr>
          <w:rFonts w:hint="eastAsia" w:ascii="微软雅黑" w:hAnsi="微软雅黑" w:eastAsia="微软雅黑" w:cs="微软雅黑"/>
          <w:sz w:val="30"/>
          <w:szCs w:val="30"/>
        </w:rPr>
      </w:pPr>
    </w:p>
    <w:p w14:paraId="556B5A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our first parents, we are put into the garden of the Lord for usefulness; let us therefore go forth into the field.</w:t>
      </w:r>
    </w:p>
    <w:p w14:paraId="73998C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正如我们的始祖一样，我们被安置在主的园子里是为了派上用场；因此让我们出到田间。</w:t>
      </w:r>
    </w:p>
    <w:p w14:paraId="0C8F6AB6">
      <w:pPr>
        <w:pStyle w:val="3"/>
        <w:spacing w:line="253" w:lineRule="auto"/>
        <w:rPr>
          <w:rFonts w:hint="eastAsia" w:ascii="微软雅黑" w:hAnsi="微软雅黑" w:eastAsia="微软雅黑" w:cs="微软雅黑"/>
          <w:sz w:val="30"/>
          <w:szCs w:val="30"/>
        </w:rPr>
      </w:pPr>
    </w:p>
    <w:p w14:paraId="67B6D1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the church, when she is in her right mind, in all her many labours desires to enjoy communion with Christ.</w:t>
      </w:r>
    </w:p>
    <w:p w14:paraId="01EABB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请注意，教会在心志清醒时，在她所有的诸多劳苦中都渴望享有与基督的交通。</w:t>
      </w:r>
    </w:p>
    <w:p w14:paraId="5D3E001E">
      <w:pPr>
        <w:pStyle w:val="3"/>
        <w:spacing w:line="253" w:lineRule="auto"/>
        <w:rPr>
          <w:rFonts w:hint="eastAsia" w:ascii="微软雅黑" w:hAnsi="微软雅黑" w:eastAsia="微软雅黑" w:cs="微软雅黑"/>
          <w:sz w:val="30"/>
          <w:szCs w:val="30"/>
        </w:rPr>
      </w:pPr>
    </w:p>
    <w:p w14:paraId="57BB64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imagine that they cannot serve Christ actively, and yet have fellowship with Him: they are mistaken.</w:t>
      </w:r>
    </w:p>
    <w:p w14:paraId="5B6EA6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有些人想象他们不能既积极地服事基督，又与祂保持团契：他们错了。</w:t>
      </w:r>
    </w:p>
    <w:p w14:paraId="702ACB4C">
      <w:pPr>
        <w:pStyle w:val="3"/>
        <w:spacing w:line="253" w:lineRule="auto"/>
        <w:rPr>
          <w:rFonts w:hint="eastAsia" w:ascii="微软雅黑" w:hAnsi="微软雅黑" w:eastAsia="微软雅黑" w:cs="微软雅黑"/>
          <w:sz w:val="30"/>
          <w:szCs w:val="30"/>
        </w:rPr>
      </w:pPr>
    </w:p>
    <w:p w14:paraId="0D859A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it is very easy to fritter away our inward life in outward exercises, and come to complain with the spouse, "They made me keeper of the vineyards; but mine own vineyard have I not kept:" but there is no reason why this should be the case except our own folly and neglect.</w:t>
      </w:r>
    </w:p>
    <w:p w14:paraId="64C792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无疑，我们很容易在外部操练中虚耗内在的生命，并最终像新妇那样抱怨：“他们使我看守葡萄园；我自己的葡萄园我都没有看守”：但除非是因为我们自己的愚昧和疏忽，否则没有理由非得如此。</w:t>
      </w:r>
    </w:p>
    <w:p w14:paraId="500F2684">
      <w:pPr>
        <w:pStyle w:val="3"/>
        <w:spacing w:line="253" w:lineRule="auto"/>
        <w:rPr>
          <w:rFonts w:hint="eastAsia" w:ascii="微软雅黑" w:hAnsi="微软雅黑" w:eastAsia="微软雅黑" w:cs="微软雅黑"/>
          <w:sz w:val="30"/>
          <w:szCs w:val="30"/>
        </w:rPr>
      </w:pPr>
    </w:p>
    <w:p w14:paraId="7B328B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is it that a professor may do nothing, and yet grow quite as lifeless in spiritual things as those who are most busy.</w:t>
      </w:r>
    </w:p>
    <w:p w14:paraId="3D9374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可以肯定的是，一个称信者（professor）可能什么都不做，却在属灵事物上变得和那些最忙碌的人一样毫无生气。</w:t>
      </w:r>
    </w:p>
    <w:p w14:paraId="4D6C7826">
      <w:pPr>
        <w:pStyle w:val="3"/>
        <w:spacing w:line="253" w:lineRule="auto"/>
        <w:rPr>
          <w:rFonts w:hint="eastAsia" w:ascii="微软雅黑" w:hAnsi="微软雅黑" w:eastAsia="微软雅黑" w:cs="微软雅黑"/>
          <w:sz w:val="30"/>
          <w:szCs w:val="30"/>
        </w:rPr>
      </w:pPr>
    </w:p>
    <w:p w14:paraId="3A64D9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was not praised for sitting still; but for her sitting at Jesus' feet.</w:t>
      </w:r>
    </w:p>
    <w:p w14:paraId="04984C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马利亚受称赞不是因为她静坐不动，而是因为她坐在耶稣脚前。</w:t>
      </w:r>
    </w:p>
    <w:p w14:paraId="7706843D">
      <w:pPr>
        <w:pStyle w:val="3"/>
        <w:spacing w:line="253" w:lineRule="auto"/>
        <w:rPr>
          <w:rFonts w:hint="eastAsia" w:ascii="微软雅黑" w:hAnsi="微软雅黑" w:eastAsia="微软雅黑" w:cs="微软雅黑"/>
          <w:sz w:val="30"/>
          <w:szCs w:val="30"/>
        </w:rPr>
      </w:pPr>
    </w:p>
    <w:p w14:paraId="723782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Christians are not to be praised for neglecting duties under the pretence of having secret fellowship with Jesus: it is not sitting, but sitting at Jesus' feet which is commendable.</w:t>
      </w:r>
    </w:p>
    <w:p w14:paraId="7A90B6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同样地，基督徒也不应因借口与耶稣有隐密的团契而忽略职责而受赞扬：值得称赞的不是静坐，而是坐在耶稣脚前。</w:t>
      </w:r>
    </w:p>
    <w:p w14:paraId="13B5D7DF">
      <w:pPr>
        <w:pStyle w:val="3"/>
        <w:spacing w:line="253" w:lineRule="auto"/>
        <w:rPr>
          <w:rFonts w:hint="eastAsia" w:ascii="微软雅黑" w:hAnsi="微软雅黑" w:eastAsia="微软雅黑" w:cs="微软雅黑"/>
          <w:sz w:val="30"/>
          <w:szCs w:val="30"/>
        </w:rPr>
      </w:pPr>
    </w:p>
    <w:p w14:paraId="609E5C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that activity is in itself an evil: it is a great blessing, and a means of grace to us.</w:t>
      </w:r>
    </w:p>
    <w:p w14:paraId="49DF68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不要认为活动本身是一种邪恶：它是一项巨大的福分，也是我们蒙恩的管道（means of grace）。</w:t>
      </w:r>
    </w:p>
    <w:p w14:paraId="6360663D">
      <w:pPr>
        <w:pStyle w:val="3"/>
        <w:spacing w:line="253" w:lineRule="auto"/>
        <w:rPr>
          <w:rFonts w:hint="eastAsia" w:ascii="微软雅黑" w:hAnsi="微软雅黑" w:eastAsia="微软雅黑" w:cs="微软雅黑"/>
          <w:sz w:val="30"/>
          <w:szCs w:val="30"/>
        </w:rPr>
      </w:pPr>
    </w:p>
    <w:p w14:paraId="64B513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called it a grace given to him to be allowed to preach; and every form of Christian service may become a personal blessing to those engaged in it.</w:t>
      </w:r>
    </w:p>
    <w:p w14:paraId="5CE2DF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保罗称获准传道是赐给他的恩典；每一种形式的基督徒服事，对参与其中的人来说都可能成为个人的福分。</w:t>
      </w:r>
    </w:p>
    <w:p w14:paraId="00F0242C">
      <w:pPr>
        <w:pStyle w:val="3"/>
        <w:spacing w:line="253" w:lineRule="auto"/>
        <w:rPr>
          <w:rFonts w:hint="eastAsia" w:ascii="微软雅黑" w:hAnsi="微软雅黑" w:eastAsia="微软雅黑" w:cs="微软雅黑"/>
          <w:sz w:val="30"/>
          <w:szCs w:val="30"/>
        </w:rPr>
      </w:pPr>
    </w:p>
    <w:p w14:paraId="5567A0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most fellowship with Christ are not recluses or hermits, who have much time to spare, but indefatigable labourers who are toiling for Jesus, and who, in their toil, have Him side by side with them, so that they are workers together with God.</w:t>
      </w:r>
    </w:p>
    <w:p w14:paraId="05611F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那些与基督有最多团契的人不是拥有大量空闲时间的隐士或遁世者，而是为耶稣劳苦的、不知疲倦的劳动者，他们在劳苦中让祂并肩同行，从而成为与神同工的人。</w:t>
      </w:r>
    </w:p>
    <w:p w14:paraId="5B316754">
      <w:pPr>
        <w:pStyle w:val="3"/>
        <w:spacing w:line="253" w:lineRule="auto"/>
        <w:rPr>
          <w:rFonts w:hint="eastAsia" w:ascii="微软雅黑" w:hAnsi="微软雅黑" w:eastAsia="微软雅黑" w:cs="微软雅黑"/>
          <w:sz w:val="30"/>
          <w:szCs w:val="30"/>
        </w:rPr>
      </w:pPr>
    </w:p>
    <w:p w14:paraId="0D9EEE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then, in anything we have to do for Jesus, that we can do it, and should do it in close communion with Him.</w:t>
      </w:r>
    </w:p>
    <w:p w14:paraId="38D76E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那么让我们记住，在任何我们要为耶稣做的事情中，我们都能够且应当在与祂密切的交通中去完成。</w:t>
      </w:r>
    </w:p>
    <w:p w14:paraId="10E6F43E">
      <w:pPr>
        <w:pStyle w:val="3"/>
        <w:spacing w:line="253" w:lineRule="auto"/>
        <w:rPr>
          <w:rFonts w:hint="eastAsia" w:ascii="微软雅黑" w:hAnsi="微软雅黑" w:eastAsia="微软雅黑" w:cs="微软雅黑"/>
          <w:sz w:val="30"/>
          <w:szCs w:val="30"/>
        </w:rPr>
      </w:pPr>
    </w:p>
    <w:p w14:paraId="593251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1 0</w:t>
      </w:r>
    </w:p>
    <w:p w14:paraId="2DE89A76">
      <w:pPr>
        <w:pStyle w:val="3"/>
        <w:spacing w:line="253" w:lineRule="auto"/>
        <w:rPr>
          <w:rFonts w:hint="eastAsia" w:ascii="微软雅黑" w:hAnsi="微软雅黑" w:eastAsia="微软雅黑" w:cs="微软雅黑"/>
          <w:sz w:val="30"/>
          <w:szCs w:val="30"/>
        </w:rPr>
      </w:pPr>
    </w:p>
    <w:p w14:paraId="18AFFB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五月十日</w:t>
      </w:r>
    </w:p>
    <w:p w14:paraId="5799B8F2">
      <w:pPr>
        <w:pStyle w:val="3"/>
        <w:spacing w:line="253" w:lineRule="auto"/>
        <w:rPr>
          <w:rFonts w:hint="eastAsia" w:ascii="微软雅黑" w:hAnsi="微软雅黑" w:eastAsia="微软雅黑" w:cs="微软雅黑"/>
          <w:sz w:val="30"/>
          <w:szCs w:val="30"/>
        </w:rPr>
      </w:pPr>
    </w:p>
    <w:p w14:paraId="0E07F5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5C307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2D7CBC7">
      <w:pPr>
        <w:pStyle w:val="3"/>
        <w:spacing w:line="253" w:lineRule="auto"/>
        <w:rPr>
          <w:rFonts w:hint="eastAsia" w:ascii="微软雅黑" w:hAnsi="微软雅黑" w:eastAsia="微软雅黑" w:cs="微软雅黑"/>
          <w:sz w:val="30"/>
          <w:szCs w:val="30"/>
        </w:rPr>
      </w:pPr>
    </w:p>
    <w:p w14:paraId="260AB4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is Christ risen from the dead. " 1 Corinthians 15:20</w:t>
      </w:r>
    </w:p>
    <w:p w14:paraId="22856A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“但基督已经从死里复活。”——哥林多前书 15:20</w:t>
      </w:r>
    </w:p>
    <w:p w14:paraId="57E75179">
      <w:pPr>
        <w:pStyle w:val="3"/>
        <w:spacing w:line="253" w:lineRule="auto"/>
        <w:rPr>
          <w:rFonts w:hint="eastAsia" w:ascii="微软雅黑" w:hAnsi="微软雅黑" w:eastAsia="微软雅黑" w:cs="微软雅黑"/>
          <w:sz w:val="30"/>
          <w:szCs w:val="30"/>
        </w:rPr>
      </w:pPr>
    </w:p>
    <w:p w14:paraId="5109CD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system of Christianity rests upon the fact that "Christ is risen from the dead;" for, "If Christ be not risen, then is our preaching vain, and your faith is also vain: ye are yet in your sins."</w:t>
      </w:r>
    </w:p>
    <w:p w14:paraId="45DC61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整个基督教体系都建立在“基督已经从死里复活”这一事实之上；因为，“若基督没有复活，我们所传的便是枉然，你们所信的也是枉然，你们仍在罪里。”</w:t>
      </w:r>
    </w:p>
    <w:p w14:paraId="29209CDF">
      <w:pPr>
        <w:pStyle w:val="3"/>
        <w:spacing w:line="253" w:lineRule="auto"/>
        <w:rPr>
          <w:rFonts w:hint="eastAsia" w:ascii="微软雅黑" w:hAnsi="微软雅黑" w:eastAsia="微软雅黑" w:cs="微软雅黑"/>
          <w:sz w:val="30"/>
          <w:szCs w:val="30"/>
        </w:rPr>
      </w:pPr>
    </w:p>
    <w:p w14:paraId="02FA44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divinity of Christ finds its surest proof in His resurrection, since He was "Declared to be the Son of God with power, according to the spirit of holiness, by the resurrection from the dead."</w:t>
      </w:r>
    </w:p>
    <w:p w14:paraId="0B64E9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基督的神性在祂的复活中找到了最确凿的证据，因为祂“按圣善的灵，因从死里复活，以大能显明是神的儿子”。</w:t>
      </w:r>
    </w:p>
    <w:p w14:paraId="619DE7FA">
      <w:pPr>
        <w:pStyle w:val="3"/>
        <w:spacing w:line="253" w:lineRule="auto"/>
        <w:rPr>
          <w:rFonts w:hint="eastAsia" w:ascii="微软雅黑" w:hAnsi="微软雅黑" w:eastAsia="微软雅黑" w:cs="微软雅黑"/>
          <w:sz w:val="30"/>
          <w:szCs w:val="30"/>
        </w:rPr>
      </w:pPr>
    </w:p>
    <w:p w14:paraId="3EA5E3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unreasonable to doubt His Deity if He had not risen.</w:t>
      </w:r>
    </w:p>
    <w:p w14:paraId="2CE591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如果祂没有复活，怀疑祂的神性也并非不合理。</w:t>
      </w:r>
    </w:p>
    <w:p w14:paraId="059125B1">
      <w:pPr>
        <w:pStyle w:val="3"/>
        <w:spacing w:line="253" w:lineRule="auto"/>
        <w:rPr>
          <w:rFonts w:hint="eastAsia" w:ascii="微软雅黑" w:hAnsi="微软雅黑" w:eastAsia="微软雅黑" w:cs="微软雅黑"/>
          <w:sz w:val="30"/>
          <w:szCs w:val="30"/>
        </w:rPr>
      </w:pPr>
    </w:p>
    <w:p w14:paraId="04C9A2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Christ's sovereignty depends upon His resurrection, "For to this end Christ both died, and rose, and revived, that He might be Lord both of the dead and living."</w:t>
      </w:r>
    </w:p>
    <w:p w14:paraId="25FA75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此外，基督的主权取决于祂的复活，“因此基督死了，又活了，为要作死人并活人的主。”</w:t>
      </w:r>
    </w:p>
    <w:p w14:paraId="45502FAD">
      <w:pPr>
        <w:pStyle w:val="3"/>
        <w:spacing w:line="253" w:lineRule="auto"/>
        <w:rPr>
          <w:rFonts w:hint="eastAsia" w:ascii="微软雅黑" w:hAnsi="微软雅黑" w:eastAsia="微软雅黑" w:cs="微软雅黑"/>
          <w:sz w:val="30"/>
          <w:szCs w:val="30"/>
        </w:rPr>
      </w:pPr>
    </w:p>
    <w:p w14:paraId="738D20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our justification, that choice blessing of the covenant, is linked with Christ's triumphant victory over death and the grave; for "He was delivered for our offences, and was raised again for our justification."</w:t>
      </w:r>
    </w:p>
    <w:p w14:paraId="0839E7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再者，我们称义这圣约中的精选福分，是与基督对死亡和坟墓的辉煌胜利联系在一起的；因为“祂被交给人，是为我们的过犯；复活，是为叫我们称义。”</w:t>
      </w:r>
    </w:p>
    <w:p w14:paraId="54293DE0">
      <w:pPr>
        <w:pStyle w:val="3"/>
        <w:spacing w:line="253" w:lineRule="auto"/>
        <w:rPr>
          <w:rFonts w:hint="eastAsia" w:ascii="微软雅黑" w:hAnsi="微软雅黑" w:eastAsia="微软雅黑" w:cs="微软雅黑"/>
          <w:sz w:val="30"/>
          <w:szCs w:val="30"/>
        </w:rPr>
      </w:pPr>
    </w:p>
    <w:p w14:paraId="670447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our very regeneration is connected with His resurrection, for we are "Begotten again unto a lively hope by the resurrection of Jesus Christ from the dead."</w:t>
      </w:r>
    </w:p>
    <w:p w14:paraId="0F3883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不仅如此，我们的重生也是与祂的复活相关的，因为我们是“通过耶稣基督从死里复活，再次被生，有了活泼的盼望”。</w:t>
      </w:r>
    </w:p>
    <w:p w14:paraId="5E6324F7">
      <w:pPr>
        <w:pStyle w:val="3"/>
        <w:spacing w:line="253" w:lineRule="auto"/>
        <w:rPr>
          <w:rFonts w:hint="eastAsia" w:ascii="微软雅黑" w:hAnsi="微软雅黑" w:eastAsia="微软雅黑" w:cs="微软雅黑"/>
          <w:sz w:val="30"/>
          <w:szCs w:val="30"/>
        </w:rPr>
      </w:pPr>
    </w:p>
    <w:p w14:paraId="7C6923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most certainly our ultimate resurrection rests here, for, "If the Spirit of Him that raised up Jesus from the dead dwell in you, He that raised up Christ from the dead shall also quicken your mortal bodies by His Spirit that dwelleth in you."</w:t>
      </w:r>
    </w:p>
    <w:p w14:paraId="366716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最肯定的是，我们最终的复活也建立于此，因为，“然而叫耶稣从死里复活者的灵，若住在你们心里，那叫基督耶稣从死里复活的，也必藉着住在你们心里的圣灵，使你们必死的身体又活过来。”</w:t>
      </w:r>
    </w:p>
    <w:p w14:paraId="235ED354">
      <w:pPr>
        <w:pStyle w:val="3"/>
        <w:spacing w:line="253" w:lineRule="auto"/>
        <w:rPr>
          <w:rFonts w:hint="eastAsia" w:ascii="微软雅黑" w:hAnsi="微软雅黑" w:eastAsia="微软雅黑" w:cs="微软雅黑"/>
          <w:sz w:val="30"/>
          <w:szCs w:val="30"/>
        </w:rPr>
      </w:pPr>
    </w:p>
    <w:p w14:paraId="383426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not risen, then shall we not rise; but if He be risen then they who are asleep in Christ have not perished, but in their flesh shall surely behold their God.</w:t>
      </w:r>
    </w:p>
    <w:p w14:paraId="278AE9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若基督没有复活，那么我们也必不复活；但如果祂已经复活，那么在基督里睡了的人就没有灭亡，而是必在肉体中得见他们的神。</w:t>
      </w:r>
    </w:p>
    <w:p w14:paraId="14F3FECD">
      <w:pPr>
        <w:pStyle w:val="3"/>
        <w:spacing w:line="253" w:lineRule="auto"/>
        <w:rPr>
          <w:rFonts w:hint="eastAsia" w:ascii="微软雅黑" w:hAnsi="微软雅黑" w:eastAsia="微软雅黑" w:cs="微软雅黑"/>
          <w:sz w:val="30"/>
          <w:szCs w:val="30"/>
        </w:rPr>
      </w:pPr>
    </w:p>
    <w:p w14:paraId="6510E0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silver thread of resurrection runs through all the believer's blessings, from his regeneration onwards to his eternal glory, and binds them together.</w:t>
      </w:r>
    </w:p>
    <w:p w14:paraId="7748E1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因此，复活这根银线贯穿了信徒所有的福分，从他的重生一直到他永恒的荣耀，并将它们紧密联系在一起。</w:t>
      </w:r>
    </w:p>
    <w:p w14:paraId="6BE2C6BD">
      <w:pPr>
        <w:pStyle w:val="3"/>
        <w:spacing w:line="253" w:lineRule="auto"/>
        <w:rPr>
          <w:rFonts w:hint="eastAsia" w:ascii="微软雅黑" w:hAnsi="微软雅黑" w:eastAsia="微软雅黑" w:cs="微软雅黑"/>
          <w:sz w:val="30"/>
          <w:szCs w:val="30"/>
        </w:rPr>
      </w:pPr>
    </w:p>
    <w:p w14:paraId="5D70A8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then will this glorious fact be in his estimation, and how will he rejoice that beyond a doubt it is established, that "now is Christ risen from the dead."</w:t>
      </w:r>
    </w:p>
    <w:p w14:paraId="3E4C06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那么在他看来，这个光荣的事实是多么重要，他将因这无可置疑的确立而何等欢欣，即“基督已经从死里复活”。</w:t>
      </w:r>
    </w:p>
    <w:p w14:paraId="7C9AE060">
      <w:pPr>
        <w:pStyle w:val="3"/>
        <w:spacing w:line="253" w:lineRule="auto"/>
        <w:rPr>
          <w:rFonts w:hint="eastAsia" w:ascii="微软雅黑" w:hAnsi="微软雅黑" w:eastAsia="微软雅黑" w:cs="微软雅黑"/>
          <w:sz w:val="30"/>
          <w:szCs w:val="30"/>
        </w:rPr>
      </w:pPr>
    </w:p>
    <w:p w14:paraId="6886DA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fulfill'd, Redemption's work is done, Justice with mercy's reconciled, For God has raised His Son."</w:t>
      </w:r>
    </w:p>
    <w:p w14:paraId="7A2C4F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“应许已成就，救赎之工已完，公义与怜悯已和好，因神已使祂的儿子复活。”</w:t>
      </w:r>
    </w:p>
    <w:p w14:paraId="23BF1E13">
      <w:pPr>
        <w:pStyle w:val="3"/>
        <w:spacing w:line="253" w:lineRule="auto"/>
        <w:rPr>
          <w:rFonts w:hint="eastAsia" w:ascii="微软雅黑" w:hAnsi="微软雅黑" w:eastAsia="微软雅黑" w:cs="微软雅黑"/>
          <w:sz w:val="30"/>
          <w:szCs w:val="30"/>
        </w:rPr>
      </w:pPr>
    </w:p>
    <w:p w14:paraId="0E18EC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308C1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16E7CEB">
      <w:pPr>
        <w:pStyle w:val="3"/>
        <w:spacing w:line="253" w:lineRule="auto"/>
        <w:rPr>
          <w:rFonts w:hint="eastAsia" w:ascii="微软雅黑" w:hAnsi="微软雅黑" w:eastAsia="微软雅黑" w:cs="微软雅黑"/>
          <w:sz w:val="30"/>
          <w:szCs w:val="30"/>
        </w:rPr>
      </w:pPr>
    </w:p>
    <w:p w14:paraId="07EC3C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begotten of the Father, full of grace and truth. " John 1:14</w:t>
      </w:r>
    </w:p>
    <w:p w14:paraId="1AC30B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“正是父独生子的荣光，充充满满地有恩典有真理。”——约翰福音 1:14</w:t>
      </w:r>
    </w:p>
    <w:p w14:paraId="710CC28C">
      <w:pPr>
        <w:pStyle w:val="3"/>
        <w:spacing w:line="253" w:lineRule="auto"/>
        <w:rPr>
          <w:rFonts w:hint="eastAsia" w:ascii="微软雅黑" w:hAnsi="微软雅黑" w:eastAsia="微软雅黑" w:cs="微软雅黑"/>
          <w:sz w:val="30"/>
          <w:szCs w:val="30"/>
        </w:rPr>
      </w:pPr>
    </w:p>
    <w:p w14:paraId="552494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YOU can bear your testimony that Christ is the only begotten of the Father, as well as the first begotten from the dead.</w:t>
      </w:r>
    </w:p>
    <w:p w14:paraId="4EA2DE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信徒啊，你能作证基督是父的独生子，也是从死里首先复生的。</w:t>
      </w:r>
    </w:p>
    <w:p w14:paraId="35381601">
      <w:pPr>
        <w:pStyle w:val="3"/>
        <w:spacing w:line="253" w:lineRule="auto"/>
        <w:rPr>
          <w:rFonts w:hint="eastAsia" w:ascii="微软雅黑" w:hAnsi="微软雅黑" w:eastAsia="微软雅黑" w:cs="微软雅黑"/>
          <w:sz w:val="30"/>
          <w:szCs w:val="30"/>
        </w:rPr>
      </w:pPr>
    </w:p>
    <w:p w14:paraId="2AFA04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say, "He is divine to me, if He be human to all the world beside.</w:t>
      </w:r>
    </w:p>
    <w:p w14:paraId="100DC3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你可以说：“对我而言，即使全世界都视祂为人，祂也是神。</w:t>
      </w:r>
    </w:p>
    <w:p w14:paraId="04F98B9A">
      <w:pPr>
        <w:pStyle w:val="3"/>
        <w:spacing w:line="253" w:lineRule="auto"/>
        <w:rPr>
          <w:rFonts w:hint="eastAsia" w:ascii="微软雅黑" w:hAnsi="微软雅黑" w:eastAsia="微软雅黑" w:cs="微软雅黑"/>
          <w:sz w:val="30"/>
          <w:szCs w:val="30"/>
        </w:rPr>
      </w:pPr>
    </w:p>
    <w:p w14:paraId="57EBAB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that for me which none but a God could do.</w:t>
      </w:r>
    </w:p>
    <w:p w14:paraId="2F96CA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祂为我成就了唯有神能成就的事。</w:t>
      </w:r>
    </w:p>
    <w:p w14:paraId="31FEBED1">
      <w:pPr>
        <w:pStyle w:val="3"/>
        <w:spacing w:line="253" w:lineRule="auto"/>
        <w:rPr>
          <w:rFonts w:hint="eastAsia" w:ascii="微软雅黑" w:hAnsi="微软雅黑" w:eastAsia="微软雅黑" w:cs="微软雅黑"/>
          <w:sz w:val="30"/>
          <w:szCs w:val="30"/>
        </w:rPr>
      </w:pPr>
    </w:p>
    <w:p w14:paraId="1C76CE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subdued my stubborn will, melted a heart of adamant, opened gates of brass, and snapped bars of iron.</w:t>
      </w:r>
    </w:p>
    <w:p w14:paraId="3D1B48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祂制伏了我顽固的意志，融化了坚硬如金刚石的心，开启了青铜之门，并折断了铁闩。</w:t>
      </w:r>
    </w:p>
    <w:p w14:paraId="49AA3A7B">
      <w:pPr>
        <w:pStyle w:val="3"/>
        <w:spacing w:line="253" w:lineRule="auto"/>
        <w:rPr>
          <w:rFonts w:hint="eastAsia" w:ascii="微软雅黑" w:hAnsi="微软雅黑" w:eastAsia="微软雅黑" w:cs="微软雅黑"/>
          <w:sz w:val="30"/>
          <w:szCs w:val="30"/>
        </w:rPr>
      </w:pPr>
    </w:p>
    <w:p w14:paraId="329D85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turned for me my mourning into laughter, and my desolation into joy; He hath led my captivity captive, and made my heart rejoice with joy unspeakable and full of glory.</w:t>
      </w:r>
    </w:p>
    <w:p w14:paraId="068FCB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祂为我将哀恸转为笑声，将荒凉转为喜乐；祂掳掠了那掳掠我的，使我的心以言语无法表达、充满荣耀的喜乐来欢欣。</w:t>
      </w:r>
    </w:p>
    <w:p w14:paraId="25CF7606">
      <w:pPr>
        <w:pStyle w:val="3"/>
        <w:spacing w:line="253" w:lineRule="auto"/>
        <w:rPr>
          <w:rFonts w:hint="eastAsia" w:ascii="微软雅黑" w:hAnsi="微软雅黑" w:eastAsia="微软雅黑" w:cs="微软雅黑"/>
          <w:sz w:val="30"/>
          <w:szCs w:val="30"/>
        </w:rPr>
      </w:pPr>
    </w:p>
    <w:p w14:paraId="30B53C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think as they will of Him, to me He must be the only begotten of the Father: blessed be His name.</w:t>
      </w:r>
    </w:p>
    <w:p w14:paraId="328D69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任凭他人如何看待祂，对我而言，祂必是父的独生子：称颂祂的名。</w:t>
      </w:r>
    </w:p>
    <w:p w14:paraId="24D80FBC">
      <w:pPr>
        <w:pStyle w:val="3"/>
        <w:spacing w:line="253" w:lineRule="auto"/>
        <w:rPr>
          <w:rFonts w:hint="eastAsia" w:ascii="微软雅黑" w:hAnsi="微软雅黑" w:eastAsia="微软雅黑" w:cs="微软雅黑"/>
          <w:sz w:val="30"/>
          <w:szCs w:val="30"/>
        </w:rPr>
      </w:pPr>
    </w:p>
    <w:p w14:paraId="6406F0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full of grace.</w:t>
      </w:r>
    </w:p>
    <w:p w14:paraId="4D94C8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而且祂满有恩典。</w:t>
      </w:r>
    </w:p>
    <w:p w14:paraId="76C732B3">
      <w:pPr>
        <w:pStyle w:val="3"/>
        <w:spacing w:line="253" w:lineRule="auto"/>
        <w:rPr>
          <w:rFonts w:hint="eastAsia" w:ascii="微软雅黑" w:hAnsi="微软雅黑" w:eastAsia="微软雅黑" w:cs="微软雅黑"/>
          <w:sz w:val="30"/>
          <w:szCs w:val="30"/>
        </w:rPr>
      </w:pPr>
    </w:p>
    <w:p w14:paraId="0385A2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had He not been I should never have been saved.</w:t>
      </w:r>
    </w:p>
    <w:p w14:paraId="0C7DF0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啊！若非如此，我永远无法得救。</w:t>
      </w:r>
    </w:p>
    <w:p w14:paraId="57FF167A">
      <w:pPr>
        <w:pStyle w:val="3"/>
        <w:spacing w:line="253" w:lineRule="auto"/>
        <w:rPr>
          <w:rFonts w:hint="eastAsia" w:ascii="微软雅黑" w:hAnsi="微软雅黑" w:eastAsia="微软雅黑" w:cs="微软雅黑"/>
          <w:sz w:val="30"/>
          <w:szCs w:val="30"/>
        </w:rPr>
      </w:pPr>
    </w:p>
    <w:p w14:paraId="169114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drew me when I struggled to escape from His grace; and when at last I came all trembling like a condemned culprit to His mercy-seat He said, 'Thy sins which are many are all forgiven thee: be of good cheer.'</w:t>
      </w:r>
    </w:p>
    <w:p w14:paraId="054695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当我挣扎着想逃离祂的恩典时，祂牵引了我；当最后我像一个被定罪的囚徒战战兢兢地来到祂的施恩座前时，祂说：‘你的罪虽多，都赦免了：放心吧。’</w:t>
      </w:r>
    </w:p>
    <w:p w14:paraId="253020DD">
      <w:pPr>
        <w:pStyle w:val="3"/>
        <w:spacing w:line="253" w:lineRule="auto"/>
        <w:rPr>
          <w:rFonts w:hint="eastAsia" w:ascii="微软雅黑" w:hAnsi="微软雅黑" w:eastAsia="微软雅黑" w:cs="微软雅黑"/>
          <w:sz w:val="30"/>
          <w:szCs w:val="30"/>
        </w:rPr>
      </w:pPr>
    </w:p>
    <w:p w14:paraId="2875B3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full of truth.</w:t>
      </w:r>
    </w:p>
    <w:p w14:paraId="3AB3FA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而且祂满有真理。</w:t>
      </w:r>
    </w:p>
    <w:p w14:paraId="04412523">
      <w:pPr>
        <w:pStyle w:val="3"/>
        <w:spacing w:line="253" w:lineRule="auto"/>
        <w:rPr>
          <w:rFonts w:hint="eastAsia" w:ascii="微软雅黑" w:hAnsi="微软雅黑" w:eastAsia="微软雅黑" w:cs="微软雅黑"/>
          <w:sz w:val="30"/>
          <w:szCs w:val="30"/>
        </w:rPr>
      </w:pPr>
    </w:p>
    <w:p w14:paraId="0C644A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have His promises been, not one has failed.</w:t>
      </w:r>
    </w:p>
    <w:p w14:paraId="2ABB1C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祂的应许向来真实，没有一个落空。</w:t>
      </w:r>
    </w:p>
    <w:p w14:paraId="726AAAD3">
      <w:pPr>
        <w:pStyle w:val="3"/>
        <w:spacing w:line="253" w:lineRule="auto"/>
        <w:rPr>
          <w:rFonts w:hint="eastAsia" w:ascii="微软雅黑" w:hAnsi="微软雅黑" w:eastAsia="微软雅黑" w:cs="微软雅黑"/>
          <w:sz w:val="30"/>
          <w:szCs w:val="30"/>
        </w:rPr>
      </w:pPr>
    </w:p>
    <w:p w14:paraId="03C73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bear witness that never servant had such a master as I have; never brother such a kinsman as He has been to me; never spouse such a husband as Christ has been to my soul; never sinner a better Saviour; never mourner a better comforter than Christ hath been to my spirit.</w:t>
      </w:r>
    </w:p>
    <w:p w14:paraId="3DEFBF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我见证，从未有仆人拥有像我这样的主人；从未有兄弟像祂这样作我的亲属；从未有新妇拥有像基督对我灵魂这样的丈夫；从未有罪人拥有更好的救主；从未有哀恸者拥有比基督对我心灵更好的安慰者。</w:t>
      </w:r>
    </w:p>
    <w:p w14:paraId="1CEBD2A8">
      <w:pPr>
        <w:pStyle w:val="3"/>
        <w:spacing w:line="253" w:lineRule="auto"/>
        <w:rPr>
          <w:rFonts w:hint="eastAsia" w:ascii="微软雅黑" w:hAnsi="微软雅黑" w:eastAsia="微软雅黑" w:cs="微软雅黑"/>
          <w:sz w:val="30"/>
          <w:szCs w:val="30"/>
        </w:rPr>
      </w:pPr>
    </w:p>
    <w:p w14:paraId="471438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none beside Him.</w:t>
      </w:r>
    </w:p>
    <w:p w14:paraId="5FA06F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除了祂，我别无所求。</w:t>
      </w:r>
    </w:p>
    <w:p w14:paraId="3A021211">
      <w:pPr>
        <w:pStyle w:val="3"/>
        <w:spacing w:line="253" w:lineRule="auto"/>
        <w:rPr>
          <w:rFonts w:hint="eastAsia" w:ascii="微软雅黑" w:hAnsi="微软雅黑" w:eastAsia="微软雅黑" w:cs="微软雅黑"/>
          <w:sz w:val="30"/>
          <w:szCs w:val="30"/>
        </w:rPr>
      </w:pPr>
    </w:p>
    <w:p w14:paraId="113301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life He is my life, and in death He shall be the death of death; in poverty Christ is my riches; in sickness He makes my bed; in darkness He is my star, and in brightness He is my sun; He is the manna of the camp in the wilderness, and He shall be the new corn of the host when they come to Canaan.</w:t>
      </w:r>
    </w:p>
    <w:p w14:paraId="2DE8B6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命中祂是我的生命，在死亡中祂将是死亡之死；在贫穷中基督是我的财富；在疾病中祂为我铺床；在黑暗中祂是我的星，在光明中祂是我的太阳；祂是旷野营地里的吗哪，当众军来到迦南时，祂必是那地的新粮。</w:t>
      </w:r>
    </w:p>
    <w:p w14:paraId="4C46C476">
      <w:pPr>
        <w:pStyle w:val="3"/>
        <w:spacing w:line="253" w:lineRule="auto"/>
        <w:rPr>
          <w:rFonts w:hint="eastAsia" w:ascii="微软雅黑" w:hAnsi="微软雅黑" w:eastAsia="微软雅黑" w:cs="微软雅黑"/>
          <w:sz w:val="30"/>
          <w:szCs w:val="30"/>
        </w:rPr>
      </w:pPr>
    </w:p>
    <w:p w14:paraId="1C7B59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to me all grace and no wrath, all truth and no falsehood: and of truth and grace He is full, infinitely full.</w:t>
      </w:r>
    </w:p>
    <w:p w14:paraId="4CCB7A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耶稣对我而言全然是恩典而无忿怒，全然是真理而无虚假：祂充充满满地有真理和恩典，无限地充满。</w:t>
      </w:r>
    </w:p>
    <w:p w14:paraId="058F33CB">
      <w:pPr>
        <w:pStyle w:val="3"/>
        <w:spacing w:line="253" w:lineRule="auto"/>
        <w:rPr>
          <w:rFonts w:hint="eastAsia" w:ascii="微软雅黑" w:hAnsi="微软雅黑" w:eastAsia="微软雅黑" w:cs="微软雅黑"/>
          <w:sz w:val="30"/>
          <w:szCs w:val="30"/>
        </w:rPr>
      </w:pPr>
    </w:p>
    <w:p w14:paraId="443897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this night, bless with all thy might 'the only Begotten.'"</w:t>
      </w:r>
    </w:p>
    <w:p w14:paraId="335BCB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我的灵魂啊，今晚，用你所有的力量称颂这位“独生子”。</w:t>
      </w:r>
    </w:p>
    <w:p w14:paraId="59B7EAE1">
      <w:pPr>
        <w:pStyle w:val="3"/>
        <w:spacing w:line="253" w:lineRule="auto"/>
        <w:rPr>
          <w:rFonts w:hint="eastAsia" w:ascii="微软雅黑" w:hAnsi="微软雅黑" w:eastAsia="微软雅黑" w:cs="微软雅黑"/>
          <w:sz w:val="30"/>
          <w:szCs w:val="30"/>
        </w:rPr>
      </w:pPr>
    </w:p>
    <w:p w14:paraId="30D806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1 1</w:t>
      </w:r>
    </w:p>
    <w:p w14:paraId="599CC53B">
      <w:pPr>
        <w:pStyle w:val="3"/>
        <w:spacing w:line="253" w:lineRule="auto"/>
        <w:rPr>
          <w:rFonts w:hint="eastAsia" w:ascii="微软雅黑" w:hAnsi="微软雅黑" w:eastAsia="微软雅黑" w:cs="微软雅黑"/>
          <w:sz w:val="30"/>
          <w:szCs w:val="30"/>
        </w:rPr>
      </w:pPr>
    </w:p>
    <w:p w14:paraId="6E09BE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五月十一日</w:t>
      </w:r>
    </w:p>
    <w:p w14:paraId="50C88DD6">
      <w:pPr>
        <w:pStyle w:val="3"/>
        <w:spacing w:line="253" w:lineRule="auto"/>
        <w:rPr>
          <w:rFonts w:hint="eastAsia" w:ascii="微软雅黑" w:hAnsi="微软雅黑" w:eastAsia="微软雅黑" w:cs="微软雅黑"/>
          <w:sz w:val="30"/>
          <w:szCs w:val="30"/>
        </w:rPr>
      </w:pPr>
    </w:p>
    <w:p w14:paraId="0D9A49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AC2FB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C7B9131">
      <w:pPr>
        <w:pStyle w:val="3"/>
        <w:spacing w:line="253" w:lineRule="auto"/>
        <w:rPr>
          <w:rFonts w:hint="eastAsia" w:ascii="微软雅黑" w:hAnsi="微软雅黑" w:eastAsia="微软雅黑" w:cs="微软雅黑"/>
          <w:sz w:val="30"/>
          <w:szCs w:val="30"/>
        </w:rPr>
      </w:pPr>
    </w:p>
    <w:p w14:paraId="323981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with you alway. " Matthew 28:20</w:t>
      </w:r>
    </w:p>
    <w:p w14:paraId="107C18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“我就常与你们同在。”——马太福音 28:20</w:t>
      </w:r>
    </w:p>
    <w:p w14:paraId="0A50170A">
      <w:pPr>
        <w:pStyle w:val="3"/>
        <w:spacing w:line="253" w:lineRule="auto"/>
        <w:rPr>
          <w:rFonts w:hint="eastAsia" w:ascii="微软雅黑" w:hAnsi="微软雅黑" w:eastAsia="微软雅黑" w:cs="微软雅黑"/>
          <w:sz w:val="30"/>
          <w:szCs w:val="30"/>
        </w:rPr>
      </w:pPr>
    </w:p>
    <w:p w14:paraId="0E3D3B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there is One who is ever the same, and who is ever with us.</w:t>
      </w:r>
    </w:p>
    <w:p w14:paraId="3FA4DD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幸而有一位是永不改变的，且永远与我们同在。</w:t>
      </w:r>
    </w:p>
    <w:p w14:paraId="5288234B">
      <w:pPr>
        <w:pStyle w:val="3"/>
        <w:spacing w:line="253" w:lineRule="auto"/>
        <w:rPr>
          <w:rFonts w:hint="eastAsia" w:ascii="微软雅黑" w:hAnsi="微软雅黑" w:eastAsia="微软雅黑" w:cs="微软雅黑"/>
          <w:sz w:val="30"/>
          <w:szCs w:val="30"/>
        </w:rPr>
      </w:pPr>
    </w:p>
    <w:p w14:paraId="0D6992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there is one stable rock amidst the billows of the sea of life.</w:t>
      </w:r>
    </w:p>
    <w:p w14:paraId="015B79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幸而在人生之海的波涛中，有一块稳固的磐石。</w:t>
      </w:r>
    </w:p>
    <w:p w14:paraId="08E90466">
      <w:pPr>
        <w:pStyle w:val="3"/>
        <w:spacing w:line="253" w:lineRule="auto"/>
        <w:rPr>
          <w:rFonts w:hint="eastAsia" w:ascii="微软雅黑" w:hAnsi="微软雅黑" w:eastAsia="微软雅黑" w:cs="微软雅黑"/>
          <w:sz w:val="30"/>
          <w:szCs w:val="30"/>
        </w:rPr>
      </w:pPr>
    </w:p>
    <w:p w14:paraId="7BD13F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set not thine affections upon rusting, moth-eaten, decaying treasures, but set thine heart upon Him who abides for ever faithful to thee.</w:t>
      </w:r>
    </w:p>
    <w:p w14:paraId="597DE0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噢，我的灵魂，不要将你的情感寄托在那些生锈、虫蛀、腐朽的财宝上，而要将你的心专注于那位对你永远忠诚的主。</w:t>
      </w:r>
    </w:p>
    <w:p w14:paraId="0EBF2B77">
      <w:pPr>
        <w:pStyle w:val="3"/>
        <w:spacing w:line="253" w:lineRule="auto"/>
        <w:rPr>
          <w:rFonts w:hint="eastAsia" w:ascii="微软雅黑" w:hAnsi="微软雅黑" w:eastAsia="微软雅黑" w:cs="微软雅黑"/>
          <w:sz w:val="30"/>
          <w:szCs w:val="30"/>
        </w:rPr>
      </w:pPr>
    </w:p>
    <w:p w14:paraId="052D61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Build not thine house upon the moving quicksands of a deceitful world, but found thy hopes upon this rock, which, amid descending rain and roaring floods, shall stand immovably secure.</w:t>
      </w:r>
    </w:p>
    <w:p w14:paraId="34E66C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不要将你的房子盖在欺诈世界的流沙上，而要将你的盼望建立在这块磐石上，它在倾盆大雨和怒吼的洪水之中，依然屹立不倒，稳如泰山。</w:t>
      </w:r>
    </w:p>
    <w:p w14:paraId="1FEB7DFD">
      <w:pPr>
        <w:pStyle w:val="3"/>
        <w:spacing w:line="253" w:lineRule="auto"/>
        <w:rPr>
          <w:rFonts w:hint="eastAsia" w:ascii="微软雅黑" w:hAnsi="微软雅黑" w:eastAsia="微软雅黑" w:cs="微软雅黑"/>
          <w:sz w:val="30"/>
          <w:szCs w:val="30"/>
        </w:rPr>
      </w:pPr>
    </w:p>
    <w:p w14:paraId="4FF557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I charge thee, lay up thy treasure in the only secure cabinet; store thy jewels where thou canst never lose them.</w:t>
      </w:r>
    </w:p>
    <w:p w14:paraId="69BECE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我的灵魂啊，我叮嘱你，将你的财宝存放在唯一安全的柜子里；将你的珠宝储存在你永远不会丢失的地方。</w:t>
      </w:r>
    </w:p>
    <w:p w14:paraId="26910FBF">
      <w:pPr>
        <w:pStyle w:val="3"/>
        <w:spacing w:line="253" w:lineRule="auto"/>
        <w:rPr>
          <w:rFonts w:hint="eastAsia" w:ascii="微软雅黑" w:hAnsi="微软雅黑" w:eastAsia="微软雅黑" w:cs="微软雅黑"/>
          <w:sz w:val="30"/>
          <w:szCs w:val="30"/>
        </w:rPr>
      </w:pPr>
    </w:p>
    <w:p w14:paraId="384F57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thine all in Christ; set all thine affections on His person, all thy hope in His merit, all thy trust in His efficacious blood, all thy joy in His presence, and so thou mayest laugh at loss, and defy destruction.</w:t>
      </w:r>
    </w:p>
    <w:p w14:paraId="50C924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将你的一切都放在基督里；将你所有的情感都放在祂的人格上，所有的盼望都放在祂的功德上，所有的信任都放在祂有效的宝血上，所有的喜乐都放在祂的同在里，这样你就可以嘲笑损失，蔑视毁灭。</w:t>
      </w:r>
    </w:p>
    <w:p w14:paraId="75C1C6CF">
      <w:pPr>
        <w:pStyle w:val="3"/>
        <w:spacing w:line="253" w:lineRule="auto"/>
        <w:rPr>
          <w:rFonts w:hint="eastAsia" w:ascii="微软雅黑" w:hAnsi="微软雅黑" w:eastAsia="微软雅黑" w:cs="微软雅黑"/>
          <w:sz w:val="30"/>
          <w:szCs w:val="30"/>
        </w:rPr>
      </w:pPr>
    </w:p>
    <w:p w14:paraId="640E7A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all the flowers in the world's garden fade by turns, and the day cometh when nothing will be left but the black, cold earth.</w:t>
      </w:r>
    </w:p>
    <w:p w14:paraId="027AED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请记住，世界花园里的所有花朵都会轮流凋谢，那一天终将来到，届时除了黑暗、冰冷的土地外，将一无所有。</w:t>
      </w:r>
    </w:p>
    <w:p w14:paraId="15658F51">
      <w:pPr>
        <w:pStyle w:val="3"/>
        <w:spacing w:line="253" w:lineRule="auto"/>
        <w:rPr>
          <w:rFonts w:hint="eastAsia" w:ascii="微软雅黑" w:hAnsi="微软雅黑" w:eastAsia="微软雅黑" w:cs="微软雅黑"/>
          <w:sz w:val="30"/>
          <w:szCs w:val="30"/>
        </w:rPr>
      </w:pPr>
    </w:p>
    <w:p w14:paraId="0DCE79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Death's black extinguisher must soon put out thy candle.</w:t>
      </w:r>
    </w:p>
    <w:p w14:paraId="7EB773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死亡那黑色的灭烛器很快就会熄灭你的蜡烛。</w:t>
      </w:r>
    </w:p>
    <w:p w14:paraId="59BCBF82">
      <w:pPr>
        <w:pStyle w:val="3"/>
        <w:spacing w:line="253" w:lineRule="auto"/>
        <w:rPr>
          <w:rFonts w:hint="eastAsia" w:ascii="微软雅黑" w:hAnsi="微软雅黑" w:eastAsia="微软雅黑" w:cs="微软雅黑"/>
          <w:sz w:val="30"/>
          <w:szCs w:val="30"/>
        </w:rPr>
      </w:pPr>
    </w:p>
    <w:p w14:paraId="0AD741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to have sunlight when the candle is gone!</w:t>
      </w:r>
    </w:p>
    <w:p w14:paraId="08BC3B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噢！当蜡烛熄灭时，能拥有阳光是多么甜蜜！</w:t>
      </w:r>
    </w:p>
    <w:p w14:paraId="19D0A88F">
      <w:pPr>
        <w:pStyle w:val="3"/>
        <w:spacing w:line="253" w:lineRule="auto"/>
        <w:rPr>
          <w:rFonts w:hint="eastAsia" w:ascii="微软雅黑" w:hAnsi="微软雅黑" w:eastAsia="微软雅黑" w:cs="微软雅黑"/>
          <w:sz w:val="30"/>
          <w:szCs w:val="30"/>
        </w:rPr>
      </w:pPr>
    </w:p>
    <w:p w14:paraId="0F0B02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 flood must soon roll between thee and all thou hast; then wed thine heart to Him who will never leave thee; trust thyself with Him who will go with thee through the black and surging current of death's stream, and who will land thee safely on the celestial shore, and make thee sit with Him in heavenly places for ever.</w:t>
      </w:r>
    </w:p>
    <w:p w14:paraId="4ABB21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的洪流很快就会在你和你所拥有的一切之间翻滚；那么，将你的心许配给那位永不离开你的人；将你自己托付给那位陪你穿过死亡之河黑色汹涌水流的人，祂必领你平安登上属天的彼岸，并使你永远与祂同坐在天上。</w:t>
      </w:r>
    </w:p>
    <w:p w14:paraId="57FD8BD1">
      <w:pPr>
        <w:pStyle w:val="3"/>
        <w:spacing w:line="253" w:lineRule="auto"/>
        <w:rPr>
          <w:rFonts w:hint="eastAsia" w:ascii="微软雅黑" w:hAnsi="微软雅黑" w:eastAsia="微软雅黑" w:cs="微软雅黑"/>
          <w:sz w:val="30"/>
          <w:szCs w:val="30"/>
        </w:rPr>
      </w:pPr>
    </w:p>
    <w:p w14:paraId="0EFFA6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sorrowing son of affliction, tell thy secrets to the Friend who sticketh closer than a brother.</w:t>
      </w:r>
    </w:p>
    <w:p w14:paraId="794EEA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去吧，忧伤的受难者，把你的秘密告诉那位比弟兄更亲密的朋友。</w:t>
      </w:r>
    </w:p>
    <w:p w14:paraId="2072CD17">
      <w:pPr>
        <w:pStyle w:val="3"/>
        <w:spacing w:line="253" w:lineRule="auto"/>
        <w:rPr>
          <w:rFonts w:hint="eastAsia" w:ascii="微软雅黑" w:hAnsi="微软雅黑" w:eastAsia="微软雅黑" w:cs="微软雅黑"/>
          <w:sz w:val="30"/>
          <w:szCs w:val="30"/>
        </w:rPr>
      </w:pPr>
    </w:p>
    <w:p w14:paraId="291C2E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all thy concerns with Him who never can be taken from thee, who will never leave thee, and who will never let thee leave Him, even "Jesus Christ, the same yesterday, and to-day, and for ever."</w:t>
      </w:r>
    </w:p>
    <w:p w14:paraId="0BD918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将你所有的挂虑都托付给那位永远不能从你身边被夺走、永远不会离开你、也永远不会让你离开祂的主，就是那“耶稣基督，昨日、今日、一直到永远，是一样的。”</w:t>
      </w:r>
    </w:p>
    <w:p w14:paraId="05C00A31">
      <w:pPr>
        <w:pStyle w:val="3"/>
        <w:spacing w:line="253" w:lineRule="auto"/>
        <w:rPr>
          <w:rFonts w:hint="eastAsia" w:ascii="微软雅黑" w:hAnsi="微软雅黑" w:eastAsia="微软雅黑" w:cs="微软雅黑"/>
          <w:sz w:val="30"/>
          <w:szCs w:val="30"/>
        </w:rPr>
      </w:pPr>
    </w:p>
    <w:p w14:paraId="75DC7A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I am with you alway," is enough for my soul to live upon, let who will forsake me.</w:t>
      </w:r>
    </w:p>
    <w:p w14:paraId="6628F5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“看哪，我就常与你们同在，”这已足够让我的灵魂赖以为生，任凭谁离弃我。</w:t>
      </w:r>
    </w:p>
    <w:p w14:paraId="772644B2">
      <w:pPr>
        <w:pStyle w:val="3"/>
        <w:spacing w:line="253" w:lineRule="auto"/>
        <w:rPr>
          <w:rFonts w:hint="eastAsia" w:ascii="微软雅黑" w:hAnsi="微软雅黑" w:eastAsia="微软雅黑" w:cs="微软雅黑"/>
          <w:sz w:val="30"/>
          <w:szCs w:val="30"/>
        </w:rPr>
      </w:pPr>
    </w:p>
    <w:p w14:paraId="14D7DE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BD9AD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C536B37">
      <w:pPr>
        <w:pStyle w:val="3"/>
        <w:spacing w:line="253" w:lineRule="auto"/>
        <w:rPr>
          <w:rFonts w:hint="eastAsia" w:ascii="微软雅黑" w:hAnsi="微软雅黑" w:eastAsia="微软雅黑" w:cs="微软雅黑"/>
          <w:sz w:val="30"/>
          <w:szCs w:val="30"/>
        </w:rPr>
      </w:pPr>
    </w:p>
    <w:p w14:paraId="4230F6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be thou strong and very courageous. " Joshua 1:7</w:t>
      </w:r>
    </w:p>
    <w:p w14:paraId="06B724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“只要刚强，大大壮胆。”——约书亚记 1:7</w:t>
      </w:r>
    </w:p>
    <w:p w14:paraId="1793C5A8">
      <w:pPr>
        <w:pStyle w:val="3"/>
        <w:spacing w:line="253" w:lineRule="auto"/>
        <w:rPr>
          <w:rFonts w:hint="eastAsia" w:ascii="微软雅黑" w:hAnsi="微软雅黑" w:eastAsia="微软雅黑" w:cs="微软雅黑"/>
          <w:sz w:val="30"/>
          <w:szCs w:val="30"/>
        </w:rPr>
      </w:pPr>
    </w:p>
    <w:p w14:paraId="18F1D2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God's tender love for His servants makes Him concerned for the state of their inward feelings.</w:t>
      </w:r>
    </w:p>
    <w:p w14:paraId="37489A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我们的神对祂仆人温柔的爱，使祂关注他们内在情感的状态。</w:t>
      </w:r>
    </w:p>
    <w:p w14:paraId="6837811D">
      <w:pPr>
        <w:pStyle w:val="3"/>
        <w:spacing w:line="253" w:lineRule="auto"/>
        <w:rPr>
          <w:rFonts w:hint="eastAsia" w:ascii="微软雅黑" w:hAnsi="微软雅黑" w:eastAsia="微软雅黑" w:cs="微软雅黑"/>
          <w:sz w:val="30"/>
          <w:szCs w:val="30"/>
        </w:rPr>
      </w:pPr>
    </w:p>
    <w:p w14:paraId="01340B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them to be of good courage.</w:t>
      </w:r>
    </w:p>
    <w:p w14:paraId="0396DB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祂渴望他们有好的勇气。</w:t>
      </w:r>
    </w:p>
    <w:p w14:paraId="4EA41C5F">
      <w:pPr>
        <w:pStyle w:val="3"/>
        <w:spacing w:line="253" w:lineRule="auto"/>
        <w:rPr>
          <w:rFonts w:hint="eastAsia" w:ascii="微软雅黑" w:hAnsi="微软雅黑" w:eastAsia="微软雅黑" w:cs="微软雅黑"/>
          <w:sz w:val="30"/>
          <w:szCs w:val="30"/>
        </w:rPr>
      </w:pPr>
    </w:p>
    <w:p w14:paraId="07E973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esteem it a small thing for a believer to be vexed with doubts and fears, but God thinks not so.</w:t>
      </w:r>
    </w:p>
    <w:p w14:paraId="07F7C4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有些人认为信徒被怀疑和恐惧困扰是一件小事，但神不这样认为。</w:t>
      </w:r>
    </w:p>
    <w:p w14:paraId="6CC091D1">
      <w:pPr>
        <w:pStyle w:val="3"/>
        <w:spacing w:line="253" w:lineRule="auto"/>
        <w:rPr>
          <w:rFonts w:hint="eastAsia" w:ascii="微软雅黑" w:hAnsi="微软雅黑" w:eastAsia="微软雅黑" w:cs="微软雅黑"/>
          <w:sz w:val="30"/>
          <w:szCs w:val="30"/>
        </w:rPr>
      </w:pPr>
    </w:p>
    <w:p w14:paraId="3C3122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text it is plain that our Master would not have us entangled with fears.</w:t>
      </w:r>
    </w:p>
    <w:p w14:paraId="43F5D8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从这段经文中可以清楚看到，我们的主人不愿我们被恐惧所缠绕。</w:t>
      </w:r>
    </w:p>
    <w:p w14:paraId="1E49FAD5">
      <w:pPr>
        <w:pStyle w:val="3"/>
        <w:spacing w:line="253" w:lineRule="auto"/>
        <w:rPr>
          <w:rFonts w:hint="eastAsia" w:ascii="微软雅黑" w:hAnsi="微软雅黑" w:eastAsia="微软雅黑" w:cs="微软雅黑"/>
          <w:sz w:val="30"/>
          <w:szCs w:val="30"/>
        </w:rPr>
      </w:pPr>
    </w:p>
    <w:p w14:paraId="262B2A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us without carefulness, without doubt, without cowardice.</w:t>
      </w:r>
    </w:p>
    <w:p w14:paraId="021E68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祂愿我们没有挂虑，没有怀疑，没有胆怯。</w:t>
      </w:r>
    </w:p>
    <w:p w14:paraId="2B730A32">
      <w:pPr>
        <w:pStyle w:val="3"/>
        <w:spacing w:line="253" w:lineRule="auto"/>
        <w:rPr>
          <w:rFonts w:hint="eastAsia" w:ascii="微软雅黑" w:hAnsi="微软雅黑" w:eastAsia="微软雅黑" w:cs="微软雅黑"/>
          <w:sz w:val="30"/>
          <w:szCs w:val="30"/>
        </w:rPr>
      </w:pPr>
    </w:p>
    <w:p w14:paraId="27F5A5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Master does not think so lightly of our unbelief as we do.</w:t>
      </w:r>
    </w:p>
    <w:p w14:paraId="54FEE1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我们的主人并不像我们那样轻看我们的不信。</w:t>
      </w:r>
    </w:p>
    <w:p w14:paraId="0582C328">
      <w:pPr>
        <w:pStyle w:val="3"/>
        <w:spacing w:line="253" w:lineRule="auto"/>
        <w:rPr>
          <w:rFonts w:hint="eastAsia" w:ascii="微软雅黑" w:hAnsi="微软雅黑" w:eastAsia="微软雅黑" w:cs="微软雅黑"/>
          <w:sz w:val="30"/>
          <w:szCs w:val="30"/>
        </w:rPr>
      </w:pPr>
    </w:p>
    <w:p w14:paraId="678AD7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desponding we are subject to a grievous malady, not to be trifled with, but to be carried at once to the beloved Physician.</w:t>
      </w:r>
    </w:p>
    <w:p w14:paraId="6D4606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当我们沮丧时，我们正患有一种严重的疾病，不容小觑，必须立即带给那至爱的医生。</w:t>
      </w:r>
    </w:p>
    <w:p w14:paraId="4C44D7B1">
      <w:pPr>
        <w:pStyle w:val="3"/>
        <w:spacing w:line="253" w:lineRule="auto"/>
        <w:rPr>
          <w:rFonts w:hint="eastAsia" w:ascii="微软雅黑" w:hAnsi="微软雅黑" w:eastAsia="微软雅黑" w:cs="微软雅黑"/>
          <w:sz w:val="30"/>
          <w:szCs w:val="30"/>
        </w:rPr>
      </w:pPr>
    </w:p>
    <w:p w14:paraId="26CC6A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loveth not to see our countenance sad.</w:t>
      </w:r>
    </w:p>
    <w:p w14:paraId="6B2521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我们的主不爱看我们面带愁容。</w:t>
      </w:r>
    </w:p>
    <w:p w14:paraId="7745FC74">
      <w:pPr>
        <w:pStyle w:val="3"/>
        <w:spacing w:line="253" w:lineRule="auto"/>
        <w:rPr>
          <w:rFonts w:hint="eastAsia" w:ascii="微软雅黑" w:hAnsi="微软雅黑" w:eastAsia="微软雅黑" w:cs="微软雅黑"/>
          <w:sz w:val="30"/>
          <w:szCs w:val="30"/>
        </w:rPr>
      </w:pPr>
    </w:p>
    <w:p w14:paraId="1ED19F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law of Ahasuerus that no one should come into the king's court dressed in mourning: this is not the law of the King of kings, for we may come mourning as we are; but still He would have us put off the spirit of heaviness, and put on the garment of praise, for there is much reason to rejoice.</w:t>
      </w:r>
    </w:p>
    <w:p w14:paraId="084364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亚哈随鲁曾有法律规定，任何人不得穿丧服进入王宫：但这并不是万王之王的法律，因为我们可以照着哀恸的本相前来；但祂仍要我们脱去忧闷的灵，穿上赞美之衣，因为有太多理由值得欢喜。</w:t>
      </w:r>
    </w:p>
    <w:p w14:paraId="23A98BEA">
      <w:pPr>
        <w:pStyle w:val="3"/>
        <w:spacing w:line="253" w:lineRule="auto"/>
        <w:rPr>
          <w:rFonts w:hint="eastAsia" w:ascii="微软雅黑" w:hAnsi="微软雅黑" w:eastAsia="微软雅黑" w:cs="微软雅黑"/>
          <w:sz w:val="30"/>
          <w:szCs w:val="30"/>
        </w:rPr>
      </w:pPr>
    </w:p>
    <w:p w14:paraId="3E0DDA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man ought to be of a courageous spirit, in order that he may glorify the Lord by enduring trials in an heroic manner.</w:t>
      </w:r>
    </w:p>
    <w:p w14:paraId="4D74F3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基督徒应当拥有一种勇敢的精神，以便通过英雄般地忍受试炼来荣耀主。</w:t>
      </w:r>
    </w:p>
    <w:p w14:paraId="30998B66">
      <w:pPr>
        <w:pStyle w:val="3"/>
        <w:spacing w:line="253" w:lineRule="auto"/>
        <w:rPr>
          <w:rFonts w:hint="eastAsia" w:ascii="微软雅黑" w:hAnsi="微软雅黑" w:eastAsia="微软雅黑" w:cs="微软雅黑"/>
          <w:sz w:val="30"/>
          <w:szCs w:val="30"/>
        </w:rPr>
      </w:pPr>
    </w:p>
    <w:p w14:paraId="6997FD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fearful and fainthearted, it will dishonour his God.</w:t>
      </w:r>
    </w:p>
    <w:p w14:paraId="5828D5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如果他恐惧胆怯，就会使他的神蒙羞。</w:t>
      </w:r>
    </w:p>
    <w:p w14:paraId="5B229CA0">
      <w:pPr>
        <w:pStyle w:val="3"/>
        <w:spacing w:line="253" w:lineRule="auto"/>
        <w:rPr>
          <w:rFonts w:hint="eastAsia" w:ascii="微软雅黑" w:hAnsi="微软雅黑" w:eastAsia="微软雅黑" w:cs="微软雅黑"/>
          <w:sz w:val="30"/>
          <w:szCs w:val="30"/>
        </w:rPr>
      </w:pPr>
    </w:p>
    <w:p w14:paraId="7474FD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what a bad example it is.</w:t>
      </w:r>
    </w:p>
    <w:p w14:paraId="6D8676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此外，这是多么坏的一个榜样。</w:t>
      </w:r>
    </w:p>
    <w:p w14:paraId="6B0DFC3F">
      <w:pPr>
        <w:pStyle w:val="3"/>
        <w:spacing w:line="253" w:lineRule="auto"/>
        <w:rPr>
          <w:rFonts w:hint="eastAsia" w:ascii="微软雅黑" w:hAnsi="微软雅黑" w:eastAsia="微软雅黑" w:cs="微软雅黑"/>
          <w:sz w:val="30"/>
          <w:szCs w:val="30"/>
        </w:rPr>
      </w:pPr>
    </w:p>
    <w:p w14:paraId="2EE76D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disease of doubtfulness and discouragement is an epidemic which soon spreads amongst the Lord's flock.</w:t>
      </w:r>
    </w:p>
    <w:p w14:paraId="336BFB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这种多疑和气馁的疾病是一种流行病，很快就会在主的羊群中蔓延。</w:t>
      </w:r>
    </w:p>
    <w:p w14:paraId="15AD6E21">
      <w:pPr>
        <w:pStyle w:val="3"/>
        <w:spacing w:line="253" w:lineRule="auto"/>
        <w:rPr>
          <w:rFonts w:hint="eastAsia" w:ascii="微软雅黑" w:hAnsi="微软雅黑" w:eastAsia="微软雅黑" w:cs="微软雅黑"/>
          <w:sz w:val="30"/>
          <w:szCs w:val="30"/>
        </w:rPr>
      </w:pPr>
    </w:p>
    <w:p w14:paraId="3200C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downcast believer makes twenty souls sad.</w:t>
      </w:r>
    </w:p>
    <w:p w14:paraId="441C86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一个消沉的信徒会使二十个灵魂忧伤。</w:t>
      </w:r>
    </w:p>
    <w:p w14:paraId="2910688E">
      <w:pPr>
        <w:pStyle w:val="3"/>
        <w:spacing w:line="253" w:lineRule="auto"/>
        <w:rPr>
          <w:rFonts w:hint="eastAsia" w:ascii="微软雅黑" w:hAnsi="微软雅黑" w:eastAsia="微软雅黑" w:cs="微软雅黑"/>
          <w:sz w:val="30"/>
          <w:szCs w:val="30"/>
        </w:rPr>
      </w:pPr>
    </w:p>
    <w:p w14:paraId="3E54A5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unless your courage is kept up Satan will be too much for you.</w:t>
      </w:r>
    </w:p>
    <w:p w14:paraId="2FCD8F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此外，除非你保持勇气，否则撒但会让你招架不住。</w:t>
      </w:r>
    </w:p>
    <w:p w14:paraId="2BA55B3A">
      <w:pPr>
        <w:pStyle w:val="3"/>
        <w:spacing w:line="253" w:lineRule="auto"/>
        <w:rPr>
          <w:rFonts w:hint="eastAsia" w:ascii="微软雅黑" w:hAnsi="微软雅黑" w:eastAsia="微软雅黑" w:cs="微软雅黑"/>
          <w:sz w:val="30"/>
          <w:szCs w:val="30"/>
        </w:rPr>
      </w:pPr>
    </w:p>
    <w:p w14:paraId="35F2F9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spirit be joyful in God your Saviour, the joy of the Lord shall be your strength, and no fiend of hell shall make headway against you: but cowardice throws down the banner.</w:t>
      </w:r>
    </w:p>
    <w:p w14:paraId="650FAF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愿你的灵在神你的救主里喜乐，主里的喜乐必是你的力量，地狱的魔鬼也不能在你面前得逞：但胆怯会丢掉旗帜。</w:t>
      </w:r>
    </w:p>
    <w:p w14:paraId="773A2A60">
      <w:pPr>
        <w:pStyle w:val="3"/>
        <w:spacing w:line="253" w:lineRule="auto"/>
        <w:rPr>
          <w:rFonts w:hint="eastAsia" w:ascii="微软雅黑" w:hAnsi="微软雅黑" w:eastAsia="微软雅黑" w:cs="微软雅黑"/>
          <w:sz w:val="30"/>
          <w:szCs w:val="30"/>
        </w:rPr>
      </w:pPr>
    </w:p>
    <w:p w14:paraId="684FE4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labour is light to a man of cheerful spirit; and success waits upon cheerfulness.</w:t>
      </w:r>
    </w:p>
    <w:p w14:paraId="29EC7E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此外，对于精神愉快的人来说，劳苦是轻省的；成功伴随着愉快。</w:t>
      </w:r>
    </w:p>
    <w:p w14:paraId="19B84788">
      <w:pPr>
        <w:pStyle w:val="3"/>
        <w:spacing w:line="253" w:lineRule="auto"/>
        <w:rPr>
          <w:rFonts w:hint="eastAsia" w:ascii="微软雅黑" w:hAnsi="微软雅黑" w:eastAsia="微软雅黑" w:cs="微软雅黑"/>
          <w:sz w:val="30"/>
          <w:szCs w:val="30"/>
        </w:rPr>
      </w:pPr>
    </w:p>
    <w:p w14:paraId="4ED361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toils, rejoicing in his God, believing with all his heart, has success guaranteed.</w:t>
      </w:r>
    </w:p>
    <w:p w14:paraId="2D6E68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那在劳碌中因他的神欢欣、全心全意相信的人，其成功是得到保证的。</w:t>
      </w:r>
    </w:p>
    <w:p w14:paraId="7FD5E05E">
      <w:pPr>
        <w:pStyle w:val="3"/>
        <w:spacing w:line="253" w:lineRule="auto"/>
        <w:rPr>
          <w:rFonts w:hint="eastAsia" w:ascii="微软雅黑" w:hAnsi="微软雅黑" w:eastAsia="微软雅黑" w:cs="微软雅黑"/>
          <w:sz w:val="30"/>
          <w:szCs w:val="30"/>
        </w:rPr>
      </w:pPr>
    </w:p>
    <w:p w14:paraId="45F694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sows in hope shall reap in joy; therefore, dear reader, "be thou strong, and very courageous."</w:t>
      </w:r>
    </w:p>
    <w:p w14:paraId="1C1633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那在盼望中撒种的，必在喜乐中收割；因此，亲爱的读者，“只要刚强，大大壮胆”。</w:t>
      </w:r>
    </w:p>
    <w:p w14:paraId="4BE417E8">
      <w:pPr>
        <w:pStyle w:val="3"/>
        <w:spacing w:line="253" w:lineRule="auto"/>
        <w:rPr>
          <w:rFonts w:hint="eastAsia" w:ascii="微软雅黑" w:hAnsi="微软雅黑" w:eastAsia="微软雅黑" w:cs="微软雅黑"/>
          <w:sz w:val="30"/>
          <w:szCs w:val="30"/>
        </w:rPr>
      </w:pPr>
    </w:p>
    <w:p w14:paraId="246D73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1 2</w:t>
      </w:r>
    </w:p>
    <w:p w14:paraId="1307D4A2">
      <w:pPr>
        <w:pStyle w:val="3"/>
        <w:spacing w:line="253" w:lineRule="auto"/>
        <w:rPr>
          <w:rFonts w:hint="eastAsia" w:ascii="微软雅黑" w:hAnsi="微软雅黑" w:eastAsia="微软雅黑" w:cs="微软雅黑"/>
          <w:sz w:val="30"/>
          <w:szCs w:val="30"/>
        </w:rPr>
      </w:pPr>
    </w:p>
    <w:p w14:paraId="1BE772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五月十二日</w:t>
      </w:r>
    </w:p>
    <w:p w14:paraId="1DB1D3DB">
      <w:pPr>
        <w:pStyle w:val="3"/>
        <w:spacing w:line="253" w:lineRule="auto"/>
        <w:rPr>
          <w:rFonts w:hint="eastAsia" w:ascii="微软雅黑" w:hAnsi="微软雅黑" w:eastAsia="微软雅黑" w:cs="微软雅黑"/>
          <w:sz w:val="30"/>
          <w:szCs w:val="30"/>
        </w:rPr>
      </w:pPr>
    </w:p>
    <w:p w14:paraId="3DD8DB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EA38F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3A205C8">
      <w:pPr>
        <w:pStyle w:val="3"/>
        <w:spacing w:line="253" w:lineRule="auto"/>
        <w:rPr>
          <w:rFonts w:hint="eastAsia" w:ascii="微软雅黑" w:hAnsi="微软雅黑" w:eastAsia="微软雅黑" w:cs="微软雅黑"/>
          <w:sz w:val="30"/>
          <w:szCs w:val="30"/>
        </w:rPr>
      </w:pPr>
    </w:p>
    <w:p w14:paraId="24FCCF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manifest myself to him." John 14:21</w:t>
      </w:r>
    </w:p>
    <w:p w14:paraId="2F3B5A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“并且要向他显现。”——约翰福音 14:21</w:t>
      </w:r>
    </w:p>
    <w:p w14:paraId="37E5BF76">
      <w:pPr>
        <w:pStyle w:val="3"/>
        <w:spacing w:line="253" w:lineRule="auto"/>
        <w:rPr>
          <w:rFonts w:hint="eastAsia" w:ascii="微软雅黑" w:hAnsi="微软雅黑" w:eastAsia="微软雅黑" w:cs="微软雅黑"/>
          <w:sz w:val="30"/>
          <w:szCs w:val="30"/>
        </w:rPr>
      </w:pPr>
    </w:p>
    <w:p w14:paraId="69598E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gives special revelations of Himself to His people.</w:t>
      </w:r>
    </w:p>
    <w:p w14:paraId="71727C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主耶稣向祂的子民特别地启示祂自己。</w:t>
      </w:r>
    </w:p>
    <w:p w14:paraId="74B9E5D9">
      <w:pPr>
        <w:pStyle w:val="3"/>
        <w:spacing w:line="253" w:lineRule="auto"/>
        <w:rPr>
          <w:rFonts w:hint="eastAsia" w:ascii="微软雅黑" w:hAnsi="微软雅黑" w:eastAsia="微软雅黑" w:cs="微软雅黑"/>
          <w:sz w:val="30"/>
          <w:szCs w:val="30"/>
        </w:rPr>
      </w:pPr>
    </w:p>
    <w:p w14:paraId="7C7700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Scripture did not declare this, there are many of the children of God who could testify the truth of it from their own experience.</w:t>
      </w:r>
    </w:p>
    <w:p w14:paraId="11D281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即使圣经没有这样宣告，许多神的儿女也能从他们自己的经历中见证这一真理。</w:t>
      </w:r>
    </w:p>
    <w:p w14:paraId="48DB67C7">
      <w:pPr>
        <w:pStyle w:val="3"/>
        <w:spacing w:line="253" w:lineRule="auto"/>
        <w:rPr>
          <w:rFonts w:hint="eastAsia" w:ascii="微软雅黑" w:hAnsi="微软雅黑" w:eastAsia="微软雅黑" w:cs="微软雅黑"/>
          <w:sz w:val="30"/>
          <w:szCs w:val="30"/>
        </w:rPr>
      </w:pPr>
    </w:p>
    <w:p w14:paraId="7B82B4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had manifestations of their Lord and Saviour Jesus Christ in a peculiar manner, such as no mere reading or hearing could afford.</w:t>
      </w:r>
    </w:p>
    <w:p w14:paraId="267D26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他们曾以一种独特的方式得到他们的主和救主耶稣基督的显现，这是仅仅通过阅读或聆听所无法提供的。</w:t>
      </w:r>
    </w:p>
    <w:p w14:paraId="4C44C897">
      <w:pPr>
        <w:pStyle w:val="3"/>
        <w:spacing w:line="253" w:lineRule="auto"/>
        <w:rPr>
          <w:rFonts w:hint="eastAsia" w:ascii="微软雅黑" w:hAnsi="微软雅黑" w:eastAsia="微软雅黑" w:cs="微软雅黑"/>
          <w:sz w:val="30"/>
          <w:szCs w:val="30"/>
        </w:rPr>
      </w:pPr>
    </w:p>
    <w:p w14:paraId="6558DA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biographies of eminent saints, you will find many instances recorded in which Jesus has been pleased, in a very special manner to speak to their souls, and to unfold the wonders of His person; yea, so have their souls been steeped in happiness that they have thought themselves to be in heaven, whereas they were not there, though they were well nigh on the threshold of it — for when Jesus manifests Himself to His people, it is heaven on earth; it is paradise in embryo; it is bliss begun.</w:t>
      </w:r>
    </w:p>
    <w:p w14:paraId="370641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卓越圣徒的传记中，你会发现许多记录，在其中耶稣乐意以一种非常特殊的方式对他们的灵魂说话，并展开祂位格的奇妙；是的，他们的灵魂沉浸在幸福中，以至于他们以为自己已经在天堂了，尽管他们并不在那里，虽然他们已经接近了天堂的门槛——因为当耶稣向祂的子民显现时，那就是在地上的天国；那是天堂的雏形；那是幸福的开端。</w:t>
      </w:r>
    </w:p>
    <w:p w14:paraId="59005B65">
      <w:pPr>
        <w:pStyle w:val="3"/>
        <w:spacing w:line="253" w:lineRule="auto"/>
        <w:rPr>
          <w:rFonts w:hint="eastAsia" w:ascii="微软雅黑" w:hAnsi="微软雅黑" w:eastAsia="微软雅黑" w:cs="微软雅黑"/>
          <w:sz w:val="30"/>
          <w:szCs w:val="30"/>
        </w:rPr>
      </w:pPr>
    </w:p>
    <w:p w14:paraId="05B4B8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 manifestations of Christ exercise a holy influence on the believer's heart.</w:t>
      </w:r>
    </w:p>
    <w:p w14:paraId="405503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基督特别的显现对信徒的心灵行使着神圣的影响。</w:t>
      </w:r>
    </w:p>
    <w:p w14:paraId="5FA60983">
      <w:pPr>
        <w:pStyle w:val="3"/>
        <w:spacing w:line="253" w:lineRule="auto"/>
        <w:rPr>
          <w:rFonts w:hint="eastAsia" w:ascii="微软雅黑" w:hAnsi="微软雅黑" w:eastAsia="微软雅黑" w:cs="微软雅黑"/>
          <w:sz w:val="30"/>
          <w:szCs w:val="30"/>
        </w:rPr>
      </w:pPr>
    </w:p>
    <w:p w14:paraId="5FACF6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effect will be humility.</w:t>
      </w:r>
    </w:p>
    <w:p w14:paraId="2B7C8A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其中一个效果将是谦卑。</w:t>
      </w:r>
    </w:p>
    <w:p w14:paraId="530B7D9B">
      <w:pPr>
        <w:pStyle w:val="3"/>
        <w:spacing w:line="253" w:lineRule="auto"/>
        <w:rPr>
          <w:rFonts w:hint="eastAsia" w:ascii="微软雅黑" w:hAnsi="微软雅黑" w:eastAsia="微软雅黑" w:cs="微软雅黑"/>
          <w:sz w:val="30"/>
          <w:szCs w:val="30"/>
        </w:rPr>
      </w:pPr>
    </w:p>
    <w:p w14:paraId="2A4923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says, "I have had such-and-such spiritual communications, I am a great man," he has never had any communion with Jesus at all; for "God hath respect unto the lowly: but the proud He knoweth afar off."</w:t>
      </w:r>
    </w:p>
    <w:p w14:paraId="65DDDB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如果一个人说：“我有过这样那样的属灵交通，我是一个伟大的人，”那么他根本从未与耶稣有过任何交通；因为“耶和华虽高，仍看顾低微的人；祂却从远处看出骄傲的人。”</w:t>
      </w:r>
    </w:p>
    <w:p w14:paraId="5F80620E">
      <w:pPr>
        <w:pStyle w:val="3"/>
        <w:spacing w:line="253" w:lineRule="auto"/>
        <w:rPr>
          <w:rFonts w:hint="eastAsia" w:ascii="微软雅黑" w:hAnsi="微软雅黑" w:eastAsia="微软雅黑" w:cs="微软雅黑"/>
          <w:sz w:val="30"/>
          <w:szCs w:val="30"/>
        </w:rPr>
      </w:pPr>
    </w:p>
    <w:p w14:paraId="1A8C9A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need to come near them to know them, and will never give them any visits of love.</w:t>
      </w:r>
    </w:p>
    <w:p w14:paraId="2055B1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祂不需要靠近他们去认识他们，也绝不会给他们任何爱的探访。</w:t>
      </w:r>
    </w:p>
    <w:p w14:paraId="3B51C3AE">
      <w:pPr>
        <w:pStyle w:val="3"/>
        <w:spacing w:line="253" w:lineRule="auto"/>
        <w:rPr>
          <w:rFonts w:hint="eastAsia" w:ascii="微软雅黑" w:hAnsi="微软雅黑" w:eastAsia="微软雅黑" w:cs="微软雅黑"/>
          <w:sz w:val="30"/>
          <w:szCs w:val="30"/>
        </w:rPr>
      </w:pPr>
    </w:p>
    <w:p w14:paraId="2D73D2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effect will be happiness; for in God's presence there are pleasures for evermore.</w:t>
      </w:r>
    </w:p>
    <w:p w14:paraId="54B8E8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另一个效果将是幸福；因为在神的面前有永远的福乐。</w:t>
      </w:r>
    </w:p>
    <w:p w14:paraId="45BF82E0">
      <w:pPr>
        <w:pStyle w:val="3"/>
        <w:spacing w:line="253" w:lineRule="auto"/>
        <w:rPr>
          <w:rFonts w:hint="eastAsia" w:ascii="微软雅黑" w:hAnsi="微软雅黑" w:eastAsia="微软雅黑" w:cs="微软雅黑"/>
          <w:sz w:val="30"/>
          <w:szCs w:val="30"/>
        </w:rPr>
      </w:pPr>
    </w:p>
    <w:p w14:paraId="080BCB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will be sure to follow.</w:t>
      </w:r>
    </w:p>
    <w:p w14:paraId="01702C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圣洁必将随之而来。</w:t>
      </w:r>
    </w:p>
    <w:p w14:paraId="0CF7FDDE">
      <w:pPr>
        <w:pStyle w:val="3"/>
        <w:spacing w:line="253" w:lineRule="auto"/>
        <w:rPr>
          <w:rFonts w:hint="eastAsia" w:ascii="微软雅黑" w:hAnsi="微软雅黑" w:eastAsia="微软雅黑" w:cs="微软雅黑"/>
          <w:sz w:val="30"/>
          <w:szCs w:val="30"/>
        </w:rPr>
      </w:pPr>
    </w:p>
    <w:p w14:paraId="6C6CD4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has no holiness has never had this manifestation.</w:t>
      </w:r>
    </w:p>
    <w:p w14:paraId="4A899F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一个没有圣洁的人从未有过这种显现。</w:t>
      </w:r>
    </w:p>
    <w:p w14:paraId="21822FC6">
      <w:pPr>
        <w:pStyle w:val="3"/>
        <w:spacing w:line="253" w:lineRule="auto"/>
        <w:rPr>
          <w:rFonts w:hint="eastAsia" w:ascii="微软雅黑" w:hAnsi="微软雅黑" w:eastAsia="微软雅黑" w:cs="微软雅黑"/>
          <w:sz w:val="30"/>
          <w:szCs w:val="30"/>
        </w:rPr>
      </w:pPr>
    </w:p>
    <w:p w14:paraId="286417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profess a great deal; but we must not believe any one unless we see that his deeds answer to what he says.</w:t>
      </w:r>
    </w:p>
    <w:p w14:paraId="332488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有些人声称了很多；但除非我们看到他的行为与其所言相符，否则我们绝不能相信任何人。</w:t>
      </w:r>
    </w:p>
    <w:p w14:paraId="6089AC4D">
      <w:pPr>
        <w:pStyle w:val="3"/>
        <w:spacing w:line="253" w:lineRule="auto"/>
        <w:rPr>
          <w:rFonts w:hint="eastAsia" w:ascii="微软雅黑" w:hAnsi="微软雅黑" w:eastAsia="微软雅黑" w:cs="微软雅黑"/>
          <w:sz w:val="30"/>
          <w:szCs w:val="30"/>
        </w:rPr>
      </w:pPr>
    </w:p>
    <w:p w14:paraId="2CF7E8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deceived; God is not mocked."</w:t>
      </w:r>
    </w:p>
    <w:p w14:paraId="5AD90A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“不要自欺，神是轻慢不得的。”</w:t>
      </w:r>
    </w:p>
    <w:p w14:paraId="378A965C">
      <w:pPr>
        <w:pStyle w:val="3"/>
        <w:spacing w:line="253" w:lineRule="auto"/>
        <w:rPr>
          <w:rFonts w:hint="eastAsia" w:ascii="微软雅黑" w:hAnsi="微软雅黑" w:eastAsia="微软雅黑" w:cs="微软雅黑"/>
          <w:sz w:val="30"/>
          <w:szCs w:val="30"/>
        </w:rPr>
      </w:pPr>
    </w:p>
    <w:p w14:paraId="2CCAA5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bestow His favours upon the wicked: for while He will not cast away a perfect man, neither will He respect an evil doer.</w:t>
      </w:r>
    </w:p>
    <w:p w14:paraId="05AFD9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祂不会将祂的恩宠赐给恶人：因为祂虽然不丢弃完全人，也必不尊重行恶的人。</w:t>
      </w:r>
    </w:p>
    <w:p w14:paraId="6680E777">
      <w:pPr>
        <w:pStyle w:val="3"/>
        <w:spacing w:line="253" w:lineRule="auto"/>
        <w:rPr>
          <w:rFonts w:hint="eastAsia" w:ascii="微软雅黑" w:hAnsi="微软雅黑" w:eastAsia="微软雅黑" w:cs="微软雅黑"/>
          <w:sz w:val="30"/>
          <w:szCs w:val="30"/>
        </w:rPr>
      </w:pPr>
    </w:p>
    <w:p w14:paraId="7341E1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will be three effects of nearness to Jesus — humility, happiness, and holiness.</w:t>
      </w:r>
    </w:p>
    <w:p w14:paraId="7B275C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因此，亲近耶稣将产生三个效果——谦卑、幸福和圣洁。</w:t>
      </w:r>
    </w:p>
    <w:p w14:paraId="4604974A">
      <w:pPr>
        <w:pStyle w:val="3"/>
        <w:spacing w:line="253" w:lineRule="auto"/>
        <w:rPr>
          <w:rFonts w:hint="eastAsia" w:ascii="微软雅黑" w:hAnsi="微软雅黑" w:eastAsia="微软雅黑" w:cs="微软雅黑"/>
          <w:sz w:val="30"/>
          <w:szCs w:val="30"/>
        </w:rPr>
      </w:pPr>
    </w:p>
    <w:p w14:paraId="4932A5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give them to thee, Christian!</w:t>
      </w:r>
    </w:p>
    <w:p w14:paraId="5711F3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基督徒啊，愿神将这些赐给你！</w:t>
      </w:r>
    </w:p>
    <w:p w14:paraId="158B336C">
      <w:pPr>
        <w:pStyle w:val="3"/>
        <w:spacing w:line="253" w:lineRule="auto"/>
        <w:rPr>
          <w:rFonts w:hint="eastAsia" w:ascii="微软雅黑" w:hAnsi="微软雅黑" w:eastAsia="微软雅黑" w:cs="微软雅黑"/>
          <w:sz w:val="30"/>
          <w:szCs w:val="30"/>
        </w:rPr>
      </w:pPr>
    </w:p>
    <w:p w14:paraId="36D260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28EDF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7AD1D76">
      <w:pPr>
        <w:pStyle w:val="3"/>
        <w:spacing w:line="253" w:lineRule="auto"/>
        <w:rPr>
          <w:rFonts w:hint="eastAsia" w:ascii="微软雅黑" w:hAnsi="微软雅黑" w:eastAsia="微软雅黑" w:cs="微软雅黑"/>
          <w:sz w:val="30"/>
          <w:szCs w:val="30"/>
        </w:rPr>
      </w:pPr>
    </w:p>
    <w:p w14:paraId="5EBF16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to go down into Egypt; for I will there make of thee a great nation: I will go down with thee into Egypt; and I will also surely bring thee up again. " Genesis 46:3,4</w:t>
      </w:r>
    </w:p>
    <w:p w14:paraId="450CBA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“你下埃及去不要害怕，因为我必在那里使你成为大族。我要和你同下埃及去，也必定带你上来。”——创世记 46:3,4</w:t>
      </w:r>
    </w:p>
    <w:p w14:paraId="334BD7E3">
      <w:pPr>
        <w:pStyle w:val="3"/>
        <w:spacing w:line="253" w:lineRule="auto"/>
        <w:rPr>
          <w:rFonts w:hint="eastAsia" w:ascii="微软雅黑" w:hAnsi="微软雅黑" w:eastAsia="微软雅黑" w:cs="微软雅黑"/>
          <w:sz w:val="30"/>
          <w:szCs w:val="30"/>
        </w:rPr>
      </w:pPr>
    </w:p>
    <w:p w14:paraId="26D817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must have shuddered at the thought of leaving the land of his father's sojourning, and dwelling among heathen strangers.</w:t>
      </w:r>
    </w:p>
    <w:p w14:paraId="50116B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想到要离开他父亲寄居之地，去住在异教陌生人中间，雅各一定感到不寒而栗。</w:t>
      </w:r>
    </w:p>
    <w:p w14:paraId="1F495A4A">
      <w:pPr>
        <w:pStyle w:val="3"/>
        <w:spacing w:line="253" w:lineRule="auto"/>
        <w:rPr>
          <w:rFonts w:hint="eastAsia" w:ascii="微软雅黑" w:hAnsi="微软雅黑" w:eastAsia="微软雅黑" w:cs="微软雅黑"/>
          <w:sz w:val="30"/>
          <w:szCs w:val="30"/>
        </w:rPr>
      </w:pPr>
    </w:p>
    <w:p w14:paraId="7D4C11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new scene, and likely to be a trying one: who shall venture among couriers of a foreign monarch without anxiety?</w:t>
      </w:r>
    </w:p>
    <w:p w14:paraId="3A9CF4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这是一个全新的场景，且很可能是一个充满试炼的场景：谁能毫无焦虑地闯入异国君主的朝臣（couriers）之中呢？</w:t>
      </w:r>
    </w:p>
    <w:p w14:paraId="2A20EB17">
      <w:pPr>
        <w:pStyle w:val="3"/>
        <w:spacing w:line="253" w:lineRule="auto"/>
        <w:rPr>
          <w:rFonts w:hint="eastAsia" w:ascii="微软雅黑" w:hAnsi="微软雅黑" w:eastAsia="微软雅黑" w:cs="微软雅黑"/>
          <w:sz w:val="30"/>
          <w:szCs w:val="30"/>
        </w:rPr>
      </w:pPr>
    </w:p>
    <w:p w14:paraId="122FF2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way was evidently appointed for him, and therefore he resolved to go.</w:t>
      </w:r>
    </w:p>
    <w:p w14:paraId="7D766D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然而，这条路显然是为他预定的，因此他决定前去。</w:t>
      </w:r>
    </w:p>
    <w:p w14:paraId="594A27D5">
      <w:pPr>
        <w:pStyle w:val="3"/>
        <w:spacing w:line="253" w:lineRule="auto"/>
        <w:rPr>
          <w:rFonts w:hint="eastAsia" w:ascii="微软雅黑" w:hAnsi="微软雅黑" w:eastAsia="微软雅黑" w:cs="微软雅黑"/>
          <w:sz w:val="30"/>
          <w:szCs w:val="30"/>
        </w:rPr>
      </w:pPr>
    </w:p>
    <w:p w14:paraId="453110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frequently the position of believers now — they are called to perils and temptations altogether untried: at such seasons let them imitate Jacob's example by offering sacrifices of prayer unto God, and seeking His direction; let them not take a step until they have waited upon the Lord for His blessing: then they will have Jacob's companion to be their friend and helper.</w:t>
      </w:r>
    </w:p>
    <w:p w14:paraId="766989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经常也是现今信徒的处境——他们被召唤去面对完全未经尝试的危险和试探：在这样的时刻，让他们效法雅各的榜样，向神献上祷告的祭，并寻求祂的指引；在他们等候主赐下祝福之前，让他们不要迈出一步：那时他们必有雅各的那位同伴作他们的朋友和帮手。</w:t>
      </w:r>
    </w:p>
    <w:p w14:paraId="12B0CE3E">
      <w:pPr>
        <w:pStyle w:val="3"/>
        <w:spacing w:line="253" w:lineRule="auto"/>
        <w:rPr>
          <w:rFonts w:hint="eastAsia" w:ascii="微软雅黑" w:hAnsi="微软雅黑" w:eastAsia="微软雅黑" w:cs="微软雅黑"/>
          <w:sz w:val="30"/>
          <w:szCs w:val="30"/>
        </w:rPr>
      </w:pPr>
    </w:p>
    <w:p w14:paraId="53E030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to feel assured that the Lord is with us in all our ways, and condescends to go down into our humiliations and banishments with us!</w:t>
      </w:r>
    </w:p>
    <w:p w14:paraId="550C54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确信主在我们的所有道路上与我们同在，并屈尊与我们一同进入我们的卑微与放逐，是何等蒙福！</w:t>
      </w:r>
    </w:p>
    <w:p w14:paraId="04081DDD">
      <w:pPr>
        <w:pStyle w:val="3"/>
        <w:spacing w:line="253" w:lineRule="auto"/>
        <w:rPr>
          <w:rFonts w:hint="eastAsia" w:ascii="微软雅黑" w:hAnsi="微软雅黑" w:eastAsia="微软雅黑" w:cs="微软雅黑"/>
          <w:sz w:val="30"/>
          <w:szCs w:val="30"/>
        </w:rPr>
      </w:pPr>
    </w:p>
    <w:p w14:paraId="564447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beyond the ocean our Father's love beams like the sun in its strength.</w:t>
      </w:r>
    </w:p>
    <w:p w14:paraId="18876C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即使在海洋彼岸，我们父的爱也像正午的太阳一样照耀。</w:t>
      </w:r>
    </w:p>
    <w:p w14:paraId="47574C62">
      <w:pPr>
        <w:pStyle w:val="3"/>
        <w:spacing w:line="253" w:lineRule="auto"/>
        <w:rPr>
          <w:rFonts w:hint="eastAsia" w:ascii="微软雅黑" w:hAnsi="微软雅黑" w:eastAsia="微软雅黑" w:cs="微软雅黑"/>
          <w:sz w:val="30"/>
          <w:szCs w:val="30"/>
        </w:rPr>
      </w:pPr>
    </w:p>
    <w:p w14:paraId="7217CF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hesitate to go where Jehovah promises His presence; even the valley of deathshade grows bright with the radiance of this assurance.</w:t>
      </w:r>
    </w:p>
    <w:p w14:paraId="6EBD3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既然耶和华应许了祂的同在，我们就不能犹豫前行；甚至死荫的幽谷也会因这一保证的光芒而变得明亮。</w:t>
      </w:r>
    </w:p>
    <w:p w14:paraId="21FDD17C">
      <w:pPr>
        <w:pStyle w:val="3"/>
        <w:spacing w:line="253" w:lineRule="auto"/>
        <w:rPr>
          <w:rFonts w:hint="eastAsia" w:ascii="微软雅黑" w:hAnsi="微软雅黑" w:eastAsia="微软雅黑" w:cs="微软雅黑"/>
          <w:sz w:val="30"/>
          <w:szCs w:val="30"/>
        </w:rPr>
      </w:pPr>
    </w:p>
    <w:p w14:paraId="6DD228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Marching onwards with faith in their God, believers shall have Jacob's promise.</w:t>
      </w:r>
    </w:p>
    <w:p w14:paraId="4A6752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信徒凭着对神的信心向前行进，必将得到雅各的应许。</w:t>
      </w:r>
    </w:p>
    <w:p w14:paraId="7FFB17E8">
      <w:pPr>
        <w:pStyle w:val="3"/>
        <w:spacing w:line="253" w:lineRule="auto"/>
        <w:rPr>
          <w:rFonts w:hint="eastAsia" w:ascii="微软雅黑" w:hAnsi="微软雅黑" w:eastAsia="微软雅黑" w:cs="微软雅黑"/>
          <w:sz w:val="30"/>
          <w:szCs w:val="30"/>
        </w:rPr>
      </w:pPr>
    </w:p>
    <w:p w14:paraId="410BB3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brought up again, whether it be from the troubles of life or the chambers of death.</w:t>
      </w:r>
    </w:p>
    <w:p w14:paraId="7636DD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无论是在生活的麻烦中，还是在死亡的密室里，他们都必被再次带上来。</w:t>
      </w:r>
    </w:p>
    <w:p w14:paraId="10D3F6B5">
      <w:pPr>
        <w:pStyle w:val="3"/>
        <w:spacing w:line="253" w:lineRule="auto"/>
        <w:rPr>
          <w:rFonts w:hint="eastAsia" w:ascii="微软雅黑" w:hAnsi="微软雅黑" w:eastAsia="微软雅黑" w:cs="微软雅黑"/>
          <w:sz w:val="30"/>
          <w:szCs w:val="30"/>
        </w:rPr>
      </w:pPr>
    </w:p>
    <w:p w14:paraId="0100FB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Jacob's seed came out of Egypt in due time, and so shall all the faithful pass unscathed through the tribulation of life, and the terror of death.</w:t>
      </w:r>
    </w:p>
    <w:p w14:paraId="72120F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雅各的后裔在预定时间离开了埃及，同样，所有忠信的人也必毫发无损地穿过生活的磨难和死亡的恐怖。</w:t>
      </w:r>
    </w:p>
    <w:p w14:paraId="0E1EF07F">
      <w:pPr>
        <w:pStyle w:val="3"/>
        <w:spacing w:line="253" w:lineRule="auto"/>
        <w:rPr>
          <w:rFonts w:hint="eastAsia" w:ascii="微软雅黑" w:hAnsi="微软雅黑" w:eastAsia="微软雅黑" w:cs="微软雅黑"/>
          <w:sz w:val="30"/>
          <w:szCs w:val="30"/>
        </w:rPr>
      </w:pPr>
    </w:p>
    <w:p w14:paraId="377A84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exercise Jacob's confidence.</w:t>
      </w:r>
    </w:p>
    <w:p w14:paraId="41E87C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让我们运用雅各的信心。</w:t>
      </w:r>
    </w:p>
    <w:p w14:paraId="4C5D9CB6">
      <w:pPr>
        <w:pStyle w:val="3"/>
        <w:spacing w:line="253" w:lineRule="auto"/>
        <w:rPr>
          <w:rFonts w:hint="eastAsia" w:ascii="微软雅黑" w:hAnsi="微软雅黑" w:eastAsia="微软雅黑" w:cs="微软雅黑"/>
          <w:sz w:val="30"/>
          <w:szCs w:val="30"/>
        </w:rPr>
      </w:pPr>
    </w:p>
    <w:p w14:paraId="65BD08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is the Lord's command and His divine encouragement to those who at His bidding are launching upon new seas; the divine presence and preservation forbid so much as one unbelieving fear.</w:t>
      </w:r>
    </w:p>
    <w:p w14:paraId="747C5D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“不要害怕，”是主对那些听从祂命令驶向新海域之人的命令和神圣鼓励；神圣的同在与保守禁绝了哪怕一个不信的恐惧。</w:t>
      </w:r>
    </w:p>
    <w:p w14:paraId="36F0A82A">
      <w:pPr>
        <w:pStyle w:val="3"/>
        <w:spacing w:line="253" w:lineRule="auto"/>
        <w:rPr>
          <w:rFonts w:hint="eastAsia" w:ascii="微软雅黑" w:hAnsi="微软雅黑" w:eastAsia="微软雅黑" w:cs="微软雅黑"/>
          <w:sz w:val="30"/>
          <w:szCs w:val="30"/>
        </w:rPr>
      </w:pPr>
    </w:p>
    <w:p w14:paraId="7050FD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our God we should fear to move; but when He bids us to, it would be dangerous to tarry.</w:t>
      </w:r>
    </w:p>
    <w:p w14:paraId="05C0A5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没有我们的神，我们会害怕行动；但当祂命令我们行动时，迟延将是危险的。</w:t>
      </w:r>
    </w:p>
    <w:p w14:paraId="0647AFC5">
      <w:pPr>
        <w:pStyle w:val="3"/>
        <w:spacing w:line="253" w:lineRule="auto"/>
        <w:rPr>
          <w:rFonts w:hint="eastAsia" w:ascii="微软雅黑" w:hAnsi="微软雅黑" w:eastAsia="微软雅黑" w:cs="微软雅黑"/>
          <w:sz w:val="30"/>
          <w:szCs w:val="30"/>
        </w:rPr>
      </w:pPr>
    </w:p>
    <w:p w14:paraId="20248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go forward, and fear not.</w:t>
      </w:r>
    </w:p>
    <w:p w14:paraId="008AF3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读者啊，向前走吧，不要害怕。</w:t>
      </w:r>
    </w:p>
    <w:p w14:paraId="2AFF4335">
      <w:pPr>
        <w:pStyle w:val="3"/>
        <w:spacing w:line="253" w:lineRule="auto"/>
        <w:rPr>
          <w:rFonts w:hint="eastAsia" w:ascii="微软雅黑" w:hAnsi="微软雅黑" w:eastAsia="微软雅黑" w:cs="微软雅黑"/>
          <w:sz w:val="30"/>
          <w:szCs w:val="30"/>
        </w:rPr>
      </w:pPr>
    </w:p>
    <w:p w14:paraId="525EEB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1 3</w:t>
      </w:r>
    </w:p>
    <w:p w14:paraId="7ED018AD">
      <w:pPr>
        <w:pStyle w:val="3"/>
        <w:spacing w:line="253" w:lineRule="auto"/>
        <w:rPr>
          <w:rFonts w:hint="eastAsia" w:ascii="微软雅黑" w:hAnsi="微软雅黑" w:eastAsia="微软雅黑" w:cs="微软雅黑"/>
          <w:sz w:val="30"/>
          <w:szCs w:val="30"/>
        </w:rPr>
      </w:pPr>
    </w:p>
    <w:p w14:paraId="285CA5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五月十三日</w:t>
      </w:r>
    </w:p>
    <w:p w14:paraId="6D405D21">
      <w:pPr>
        <w:pStyle w:val="3"/>
        <w:spacing w:line="253" w:lineRule="auto"/>
        <w:rPr>
          <w:rFonts w:hint="eastAsia" w:ascii="微软雅黑" w:hAnsi="微软雅黑" w:eastAsia="微软雅黑" w:cs="微软雅黑"/>
          <w:sz w:val="30"/>
          <w:szCs w:val="30"/>
        </w:rPr>
      </w:pPr>
    </w:p>
    <w:p w14:paraId="023D58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FD10C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1A6F716">
      <w:pPr>
        <w:pStyle w:val="3"/>
        <w:spacing w:line="253" w:lineRule="auto"/>
        <w:rPr>
          <w:rFonts w:hint="eastAsia" w:ascii="微软雅黑" w:hAnsi="微软雅黑" w:eastAsia="微软雅黑" w:cs="微软雅黑"/>
          <w:sz w:val="30"/>
          <w:szCs w:val="30"/>
        </w:rPr>
      </w:pPr>
    </w:p>
    <w:p w14:paraId="660C3A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"Weeping may endure for a night, but joy cometh in the morning. " Psalm 30:5</w:t>
      </w:r>
    </w:p>
    <w:p w14:paraId="593DD8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一宿虽然有哭泣，早晨便必欢呼。——诗篇 30:5</w:t>
      </w:r>
    </w:p>
    <w:p w14:paraId="3CF8F905">
      <w:pPr>
        <w:pStyle w:val="3"/>
        <w:spacing w:line="253" w:lineRule="auto"/>
        <w:rPr>
          <w:rFonts w:hint="eastAsia" w:ascii="微软雅黑" w:hAnsi="微软雅黑" w:eastAsia="微软雅黑" w:cs="微软雅黑"/>
          <w:sz w:val="30"/>
          <w:szCs w:val="30"/>
        </w:rPr>
      </w:pPr>
    </w:p>
    <w:p w14:paraId="1D594F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If thou art in a night of trial, think of the morrow; cheer up thy heart with the thought of the coming of thy Lord.</w:t>
      </w:r>
    </w:p>
    <w:p w14:paraId="72ACAA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基督徒啊！如果你正处于试炼的黑夜，请想想明天；用对你主降临的思念来振奋你的心。</w:t>
      </w:r>
    </w:p>
    <w:p w14:paraId="32CC12AB">
      <w:pPr>
        <w:pStyle w:val="3"/>
        <w:spacing w:line="253" w:lineRule="auto"/>
        <w:rPr>
          <w:rFonts w:hint="eastAsia" w:ascii="微软雅黑" w:hAnsi="微软雅黑" w:eastAsia="微软雅黑" w:cs="微软雅黑"/>
          <w:sz w:val="30"/>
          <w:szCs w:val="30"/>
        </w:rPr>
      </w:pPr>
    </w:p>
    <w:p w14:paraId="24EED8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patient, for "Lo! He comes with clouds descending."</w:t>
      </w:r>
    </w:p>
    <w:p w14:paraId="115598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要忍耐，因为“看哪！祂驾云降临。”</w:t>
      </w:r>
    </w:p>
    <w:p w14:paraId="07A5885B">
      <w:pPr>
        <w:pStyle w:val="3"/>
        <w:spacing w:line="253" w:lineRule="auto"/>
        <w:rPr>
          <w:rFonts w:hint="eastAsia" w:ascii="微软雅黑" w:hAnsi="微软雅黑" w:eastAsia="微软雅黑" w:cs="微软雅黑"/>
          <w:sz w:val="30"/>
          <w:szCs w:val="30"/>
        </w:rPr>
      </w:pPr>
    </w:p>
    <w:p w14:paraId="721E92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patient! The Husbandman waits until He reaps His harvest.</w:t>
      </w:r>
    </w:p>
    <w:p w14:paraId="19464E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要忍耐！农夫一直在等候，直到祂收割庄稼。</w:t>
      </w:r>
    </w:p>
    <w:p w14:paraId="11D55098">
      <w:pPr>
        <w:pStyle w:val="3"/>
        <w:spacing w:line="253" w:lineRule="auto"/>
        <w:rPr>
          <w:rFonts w:hint="eastAsia" w:ascii="微软雅黑" w:hAnsi="微软雅黑" w:eastAsia="微软雅黑" w:cs="微软雅黑"/>
          <w:sz w:val="30"/>
          <w:szCs w:val="30"/>
        </w:rPr>
      </w:pPr>
    </w:p>
    <w:p w14:paraId="068EEE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patient; for you know who has said, "Behold, I come quickly; and my reward is with me, to give to every man according as his work shall be."</w:t>
      </w:r>
    </w:p>
    <w:p w14:paraId="2AFC49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要忍耐；因为你知道谁说过：“看哪，我必快来！赏罚在我，要照各人所行的报应他。”</w:t>
      </w:r>
    </w:p>
    <w:p w14:paraId="1DD6C2F0">
      <w:pPr>
        <w:pStyle w:val="3"/>
        <w:spacing w:line="253" w:lineRule="auto"/>
        <w:rPr>
          <w:rFonts w:hint="eastAsia" w:ascii="微软雅黑" w:hAnsi="微软雅黑" w:eastAsia="微软雅黑" w:cs="微软雅黑"/>
          <w:sz w:val="30"/>
          <w:szCs w:val="30"/>
        </w:rPr>
      </w:pPr>
    </w:p>
    <w:p w14:paraId="538C95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never so wretched now, remember "A few more rolling suns, at most, Will land thee on fair Canaan's coast."</w:t>
      </w:r>
    </w:p>
    <w:p w14:paraId="263B0F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即使你现在再怎么凄惨，请记住，“最多再过几个太阳的轮转，你就能登上美丽的迦南之岸。”</w:t>
      </w:r>
    </w:p>
    <w:p w14:paraId="1EC198B7">
      <w:pPr>
        <w:pStyle w:val="3"/>
        <w:spacing w:line="253" w:lineRule="auto"/>
        <w:rPr>
          <w:rFonts w:hint="eastAsia" w:ascii="微软雅黑" w:hAnsi="微软雅黑" w:eastAsia="微软雅黑" w:cs="微软雅黑"/>
          <w:sz w:val="30"/>
          <w:szCs w:val="30"/>
        </w:rPr>
      </w:pPr>
    </w:p>
    <w:p w14:paraId="313062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head may be crowned with thorny troubles now, but it shall wear a starry crown ere long; thy hand may be filled with cares — it shall sweep the strings of the harp of heaven soon.</w:t>
      </w:r>
    </w:p>
    <w:p w14:paraId="7EFE69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你的头现在可能戴着布满荆棘麻烦的冠冕，但不久它将戴上星辰的冠冕；你的手可能充满了挂虑——但它很快就要拨动天堂竖琴的琴弦。</w:t>
      </w:r>
    </w:p>
    <w:p w14:paraId="51E1A6C2">
      <w:pPr>
        <w:pStyle w:val="3"/>
        <w:spacing w:line="253" w:lineRule="auto"/>
        <w:rPr>
          <w:rFonts w:hint="eastAsia" w:ascii="微软雅黑" w:hAnsi="微软雅黑" w:eastAsia="微软雅黑" w:cs="微软雅黑"/>
          <w:sz w:val="30"/>
          <w:szCs w:val="30"/>
        </w:rPr>
      </w:pPr>
    </w:p>
    <w:p w14:paraId="7AC80D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garments may be soiled with dust now; they shall be white by-and-by.</w:t>
      </w:r>
    </w:p>
    <w:p w14:paraId="122D5E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你的衣服现在可能被灰尘弄脏了；不久它们就会变得洁白。</w:t>
      </w:r>
    </w:p>
    <w:p w14:paraId="03BDADBC">
      <w:pPr>
        <w:pStyle w:val="3"/>
        <w:spacing w:line="253" w:lineRule="auto"/>
        <w:rPr>
          <w:rFonts w:hint="eastAsia" w:ascii="微软雅黑" w:hAnsi="微软雅黑" w:eastAsia="微软雅黑" w:cs="微软雅黑"/>
          <w:sz w:val="30"/>
          <w:szCs w:val="30"/>
        </w:rPr>
      </w:pPr>
    </w:p>
    <w:p w14:paraId="4B03BE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a little longer.</w:t>
      </w:r>
    </w:p>
    <w:p w14:paraId="392E0E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再多等一会儿。</w:t>
      </w:r>
    </w:p>
    <w:p w14:paraId="17031750">
      <w:pPr>
        <w:pStyle w:val="3"/>
        <w:spacing w:line="253" w:lineRule="auto"/>
        <w:rPr>
          <w:rFonts w:hint="eastAsia" w:ascii="微软雅黑" w:hAnsi="微软雅黑" w:eastAsia="微软雅黑" w:cs="微软雅黑"/>
          <w:sz w:val="30"/>
          <w:szCs w:val="30"/>
        </w:rPr>
      </w:pPr>
    </w:p>
    <w:p w14:paraId="543BB3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despicable our troubles and trials will seem when we look back upon them!</w:t>
      </w:r>
    </w:p>
    <w:p w14:paraId="4954C3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啊！当我们回首往事时，我们的麻烦和试炼将显得多么微不足道！</w:t>
      </w:r>
    </w:p>
    <w:p w14:paraId="4166CEF4">
      <w:pPr>
        <w:pStyle w:val="3"/>
        <w:spacing w:line="253" w:lineRule="auto"/>
        <w:rPr>
          <w:rFonts w:hint="eastAsia" w:ascii="微软雅黑" w:hAnsi="微软雅黑" w:eastAsia="微软雅黑" w:cs="微软雅黑"/>
          <w:sz w:val="30"/>
          <w:szCs w:val="30"/>
        </w:rPr>
      </w:pPr>
    </w:p>
    <w:p w14:paraId="281391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at them here in the prospect, they seem immense; but when we get to heaven we shall then "With transporting joys recount, The labours of our feet."</w:t>
      </w:r>
    </w:p>
    <w:p w14:paraId="16DF4C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站在这里展望时，它们显得巨大；但当我们到达天堂，我们将“以狂喜的喜乐，述说我们双脚的劳苦”。</w:t>
      </w:r>
    </w:p>
    <w:p w14:paraId="1AADA3BF">
      <w:pPr>
        <w:pStyle w:val="3"/>
        <w:spacing w:line="253" w:lineRule="auto"/>
        <w:rPr>
          <w:rFonts w:hint="eastAsia" w:ascii="微软雅黑" w:hAnsi="微软雅黑" w:eastAsia="微软雅黑" w:cs="微软雅黑"/>
          <w:sz w:val="30"/>
          <w:szCs w:val="30"/>
        </w:rPr>
      </w:pPr>
    </w:p>
    <w:p w14:paraId="1541C5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trials will then seem light and momentary afflictions.</w:t>
      </w:r>
    </w:p>
    <w:p w14:paraId="4F4E3E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那时，我们的试炼将显得不过是轻微而短暂的苦难。</w:t>
      </w:r>
    </w:p>
    <w:p w14:paraId="57DC3DD1">
      <w:pPr>
        <w:pStyle w:val="3"/>
        <w:spacing w:line="253" w:lineRule="auto"/>
        <w:rPr>
          <w:rFonts w:hint="eastAsia" w:ascii="微软雅黑" w:hAnsi="微软雅黑" w:eastAsia="微软雅黑" w:cs="微软雅黑"/>
          <w:sz w:val="30"/>
          <w:szCs w:val="30"/>
        </w:rPr>
      </w:pPr>
    </w:p>
    <w:p w14:paraId="5D17A7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go on boldly; if the night be never so dark, the morning cometh, which is more than they can say who are shut up in the darkness of hell.</w:t>
      </w:r>
    </w:p>
    <w:p w14:paraId="646032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让我们大胆地走下去；哪怕黑夜再深，早晨也必来到，这可是那些被关在黑暗地狱里的人所说不出来的。</w:t>
      </w:r>
    </w:p>
    <w:p w14:paraId="2FED7A64">
      <w:pPr>
        <w:pStyle w:val="3"/>
        <w:spacing w:line="253" w:lineRule="auto"/>
        <w:rPr>
          <w:rFonts w:hint="eastAsia" w:ascii="微软雅黑" w:hAnsi="微软雅黑" w:eastAsia="微软雅黑" w:cs="微软雅黑"/>
          <w:sz w:val="30"/>
          <w:szCs w:val="30"/>
        </w:rPr>
      </w:pPr>
    </w:p>
    <w:p w14:paraId="17C9B0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what it is thus to live on the future — to live on expectation — to antedate heaven?</w:t>
      </w:r>
    </w:p>
    <w:p w14:paraId="6A3436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你知道这样靠未来生活——靠期望生活——提前预支天堂（antedate heaven）是什么感觉吗？</w:t>
      </w:r>
    </w:p>
    <w:p w14:paraId="6248C89E">
      <w:pPr>
        <w:pStyle w:val="3"/>
        <w:spacing w:line="253" w:lineRule="auto"/>
        <w:rPr>
          <w:rFonts w:hint="eastAsia" w:ascii="微软雅黑" w:hAnsi="微软雅黑" w:eastAsia="微软雅黑" w:cs="微软雅黑"/>
          <w:sz w:val="30"/>
          <w:szCs w:val="30"/>
        </w:rPr>
      </w:pPr>
    </w:p>
    <w:p w14:paraId="7FF2C5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believer, to have so sure, so comforting a hope.</w:t>
      </w:r>
    </w:p>
    <w:p w14:paraId="48F360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幸福的信徒啊，拥有如此确信、如此慰藉的盼望。</w:t>
      </w:r>
    </w:p>
    <w:p w14:paraId="74092DC2">
      <w:pPr>
        <w:pStyle w:val="3"/>
        <w:spacing w:line="253" w:lineRule="auto"/>
        <w:rPr>
          <w:rFonts w:hint="eastAsia" w:ascii="微软雅黑" w:hAnsi="微软雅黑" w:eastAsia="微软雅黑" w:cs="微软雅黑"/>
          <w:sz w:val="30"/>
          <w:szCs w:val="30"/>
        </w:rPr>
      </w:pPr>
    </w:p>
    <w:p w14:paraId="687AB8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all dark now, but it will soon be light; it may be all trial now, but it will soon be all happiness.</w:t>
      </w:r>
    </w:p>
    <w:p w14:paraId="505BC9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现在可能是一片黑暗，但很快就会明亮；现在可能全是试炼，但很快就会全是幸福。</w:t>
      </w:r>
    </w:p>
    <w:p w14:paraId="4E48FA56">
      <w:pPr>
        <w:pStyle w:val="3"/>
        <w:spacing w:line="253" w:lineRule="auto"/>
        <w:rPr>
          <w:rFonts w:hint="eastAsia" w:ascii="微软雅黑" w:hAnsi="微软雅黑" w:eastAsia="微软雅黑" w:cs="微软雅黑"/>
          <w:sz w:val="30"/>
          <w:szCs w:val="30"/>
        </w:rPr>
      </w:pPr>
    </w:p>
    <w:p w14:paraId="34540C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matters it though "weeping may endure for a night," when "joy cometh in the morning?"</w:t>
      </w:r>
    </w:p>
    <w:p w14:paraId="50F373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既然“早晨便必欢呼”，那么“一宿虽然有哭泣”又有什么关系呢？</w:t>
      </w:r>
    </w:p>
    <w:p w14:paraId="6CB803CB">
      <w:pPr>
        <w:pStyle w:val="3"/>
        <w:spacing w:line="253" w:lineRule="auto"/>
        <w:rPr>
          <w:rFonts w:hint="eastAsia" w:ascii="微软雅黑" w:hAnsi="微软雅黑" w:eastAsia="微软雅黑" w:cs="微软雅黑"/>
          <w:sz w:val="30"/>
          <w:szCs w:val="30"/>
        </w:rPr>
      </w:pPr>
    </w:p>
    <w:p w14:paraId="642BF1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67D19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EDACCC0">
      <w:pPr>
        <w:pStyle w:val="3"/>
        <w:spacing w:line="253" w:lineRule="auto"/>
        <w:rPr>
          <w:rFonts w:hint="eastAsia" w:ascii="微软雅黑" w:hAnsi="微软雅黑" w:eastAsia="微软雅黑" w:cs="微软雅黑"/>
          <w:sz w:val="30"/>
          <w:szCs w:val="30"/>
        </w:rPr>
      </w:pPr>
    </w:p>
    <w:p w14:paraId="162247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my portion, O Lord." Psalm 119:57</w:t>
      </w:r>
    </w:p>
    <w:p w14:paraId="4A7946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耶和华是我的份。——诗篇 119:57</w:t>
      </w:r>
    </w:p>
    <w:p w14:paraId="2FC7FE1C">
      <w:pPr>
        <w:pStyle w:val="3"/>
        <w:spacing w:line="253" w:lineRule="auto"/>
        <w:rPr>
          <w:rFonts w:hint="eastAsia" w:ascii="微软雅黑" w:hAnsi="微软雅黑" w:eastAsia="微软雅黑" w:cs="微软雅黑"/>
          <w:sz w:val="30"/>
          <w:szCs w:val="30"/>
        </w:rPr>
      </w:pPr>
    </w:p>
    <w:p w14:paraId="4BCF9E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thy possessions, O believer, and compare thy portion with the lot of thy fellowmen.</w:t>
      </w:r>
    </w:p>
    <w:p w14:paraId="1007CC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信徒啊，看你的财产，将你的这份（portion）与你同胞的命运对比一下。</w:t>
      </w:r>
    </w:p>
    <w:p w14:paraId="253032BF">
      <w:pPr>
        <w:pStyle w:val="3"/>
        <w:spacing w:line="253" w:lineRule="auto"/>
        <w:rPr>
          <w:rFonts w:hint="eastAsia" w:ascii="微软雅黑" w:hAnsi="微软雅黑" w:eastAsia="微软雅黑" w:cs="微软雅黑"/>
          <w:sz w:val="30"/>
          <w:szCs w:val="30"/>
        </w:rPr>
      </w:pPr>
    </w:p>
    <w:p w14:paraId="457CF6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have their portion in the field; they are rich, and their harvests yield them a golden increase; but what are harvests compared with thy God, who is the God of harvests?</w:t>
      </w:r>
    </w:p>
    <w:p w14:paraId="4B7C3B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他们中有些人的份在田野里；他们很富有，他们的收成带给他们金色的增长；但收成与你的神——那丰收之神相比，算得了什么呢？</w:t>
      </w:r>
    </w:p>
    <w:p w14:paraId="40319052">
      <w:pPr>
        <w:pStyle w:val="3"/>
        <w:spacing w:line="253" w:lineRule="auto"/>
        <w:rPr>
          <w:rFonts w:hint="eastAsia" w:ascii="微软雅黑" w:hAnsi="微软雅黑" w:eastAsia="微软雅黑" w:cs="微软雅黑"/>
          <w:sz w:val="30"/>
          <w:szCs w:val="30"/>
        </w:rPr>
      </w:pPr>
    </w:p>
    <w:p w14:paraId="20357D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bursting granaries compared with Him, who is the Husbandman, and feeds thee with the bread of heaven?</w:t>
      </w:r>
    </w:p>
    <w:p w14:paraId="1B5BF4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那爆满的粮仓，与那作你农夫、用天粮喂养你的祂相比，又算得了什么呢？</w:t>
      </w:r>
    </w:p>
    <w:p w14:paraId="55A37FF7">
      <w:pPr>
        <w:pStyle w:val="3"/>
        <w:spacing w:line="253" w:lineRule="auto"/>
        <w:rPr>
          <w:rFonts w:hint="eastAsia" w:ascii="微软雅黑" w:hAnsi="微软雅黑" w:eastAsia="微软雅黑" w:cs="微软雅黑"/>
          <w:sz w:val="30"/>
          <w:szCs w:val="30"/>
        </w:rPr>
      </w:pPr>
    </w:p>
    <w:p w14:paraId="7FD69A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their portion in the city; their wealth is abundant, and flows to them in constant streams, until they become a very reservoir of gold; but what is gold compared with thy God?</w:t>
      </w:r>
    </w:p>
    <w:p w14:paraId="1BB4EE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有些人的一份在城市里；他们的财富丰厚，源源不断地流向他们，直到他们变成了一个黄金的水库；但黄金与你的神相比，算得了什么呢？</w:t>
      </w:r>
    </w:p>
    <w:p w14:paraId="3AF34B25">
      <w:pPr>
        <w:pStyle w:val="3"/>
        <w:spacing w:line="253" w:lineRule="auto"/>
        <w:rPr>
          <w:rFonts w:hint="eastAsia" w:ascii="微软雅黑" w:hAnsi="微软雅黑" w:eastAsia="微软雅黑" w:cs="微软雅黑"/>
          <w:sz w:val="30"/>
          <w:szCs w:val="30"/>
        </w:rPr>
      </w:pPr>
    </w:p>
    <w:p w14:paraId="46FF29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couldst not live on it; thy spiritual life could not be sustained by it.</w:t>
      </w:r>
    </w:p>
    <w:p w14:paraId="645345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你不能靠它生存；你的属灵生命无法靠它维系。</w:t>
      </w:r>
    </w:p>
    <w:p w14:paraId="6DB13E53">
      <w:pPr>
        <w:pStyle w:val="3"/>
        <w:spacing w:line="253" w:lineRule="auto"/>
        <w:rPr>
          <w:rFonts w:hint="eastAsia" w:ascii="微软雅黑" w:hAnsi="微软雅黑" w:eastAsia="微软雅黑" w:cs="微软雅黑"/>
          <w:sz w:val="30"/>
          <w:szCs w:val="30"/>
        </w:rPr>
      </w:pPr>
    </w:p>
    <w:p w14:paraId="063F23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it on a troubled conscience, and could it allay its pangs?</w:t>
      </w:r>
    </w:p>
    <w:p w14:paraId="5CD818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把它放在受困扰的良心上，它能减轻良心的剧痛吗？</w:t>
      </w:r>
    </w:p>
    <w:p w14:paraId="4F593003">
      <w:pPr>
        <w:pStyle w:val="3"/>
        <w:spacing w:line="253" w:lineRule="auto"/>
        <w:rPr>
          <w:rFonts w:hint="eastAsia" w:ascii="微软雅黑" w:hAnsi="微软雅黑" w:eastAsia="微软雅黑" w:cs="微软雅黑"/>
          <w:sz w:val="30"/>
          <w:szCs w:val="30"/>
        </w:rPr>
      </w:pPr>
    </w:p>
    <w:p w14:paraId="1F5951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Apply it to a desponding heart, and see if it could stay a solitary groan, or give one grief the less?</w:t>
      </w:r>
    </w:p>
    <w:p w14:paraId="0D6D4C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把它应用在沮丧的心上，看看它能否止住一声叹息，或者减少一分忧愁？</w:t>
      </w:r>
    </w:p>
    <w:p w14:paraId="338642D8">
      <w:pPr>
        <w:pStyle w:val="3"/>
        <w:spacing w:line="253" w:lineRule="auto"/>
        <w:rPr>
          <w:rFonts w:hint="eastAsia" w:ascii="微软雅黑" w:hAnsi="微软雅黑" w:eastAsia="微软雅黑" w:cs="微软雅黑"/>
          <w:sz w:val="30"/>
          <w:szCs w:val="30"/>
        </w:rPr>
      </w:pPr>
    </w:p>
    <w:p w14:paraId="1BE26E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hast God, and in Him thou hast more than gold or riches ever could buy.</w:t>
      </w:r>
    </w:p>
    <w:p w14:paraId="697477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但你有神，在祂里面你拥有的超过了黄金或财富所能买到的一切。</w:t>
      </w:r>
    </w:p>
    <w:p w14:paraId="09A34419">
      <w:pPr>
        <w:pStyle w:val="3"/>
        <w:spacing w:line="253" w:lineRule="auto"/>
        <w:rPr>
          <w:rFonts w:hint="eastAsia" w:ascii="微软雅黑" w:hAnsi="微软雅黑" w:eastAsia="微软雅黑" w:cs="微软雅黑"/>
          <w:sz w:val="30"/>
          <w:szCs w:val="30"/>
        </w:rPr>
      </w:pPr>
    </w:p>
    <w:p w14:paraId="560058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their portion in that which most men love — applause and fame; but ask thyself, is not thy God more to thee than that?</w:t>
      </w:r>
    </w:p>
    <w:p w14:paraId="335C87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有些人的份在大多数人所爱的事物上——喝彩与名声；但问问你自己，你的神对你来说不是比那些更重要吗？</w:t>
      </w:r>
    </w:p>
    <w:p w14:paraId="70D22FDC">
      <w:pPr>
        <w:pStyle w:val="3"/>
        <w:spacing w:line="253" w:lineRule="auto"/>
        <w:rPr>
          <w:rFonts w:hint="eastAsia" w:ascii="微软雅黑" w:hAnsi="微软雅黑" w:eastAsia="微软雅黑" w:cs="微软雅黑"/>
          <w:sz w:val="30"/>
          <w:szCs w:val="30"/>
        </w:rPr>
      </w:pPr>
    </w:p>
    <w:p w14:paraId="12182E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a myriad clarions should be loud in thine applause, would this prepare thee to pass the Jordan, or cheer thee in prospect of judgment?</w:t>
      </w:r>
    </w:p>
    <w:p w14:paraId="5CF7AE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即便有万千号角齐鸣为你喝彩，这能预备你渡过约旦河吗，或是在审判的景象中安慰你吗？</w:t>
      </w:r>
    </w:p>
    <w:p w14:paraId="40AAEC61">
      <w:pPr>
        <w:pStyle w:val="3"/>
        <w:spacing w:line="253" w:lineRule="auto"/>
        <w:rPr>
          <w:rFonts w:hint="eastAsia" w:ascii="微软雅黑" w:hAnsi="微软雅黑" w:eastAsia="微软雅黑" w:cs="微软雅黑"/>
          <w:sz w:val="30"/>
          <w:szCs w:val="30"/>
        </w:rPr>
      </w:pPr>
    </w:p>
    <w:p w14:paraId="74D830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there are griefs in life which wealth cannot alleviate; and there is the deep need of a dying hour, for which no riches can provide.</w:t>
      </w:r>
    </w:p>
    <w:p w14:paraId="3FAA34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不，生命中有财富无法缓解的忧伤；还有临终时刻深切的需求，那是任何财富都无法供应的。</w:t>
      </w:r>
    </w:p>
    <w:p w14:paraId="54C67F69">
      <w:pPr>
        <w:pStyle w:val="3"/>
        <w:spacing w:line="253" w:lineRule="auto"/>
        <w:rPr>
          <w:rFonts w:hint="eastAsia" w:ascii="微软雅黑" w:hAnsi="微软雅黑" w:eastAsia="微软雅黑" w:cs="微软雅黑"/>
          <w:sz w:val="30"/>
          <w:szCs w:val="30"/>
        </w:rPr>
      </w:pPr>
    </w:p>
    <w:p w14:paraId="6F4171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thou hast God for thy portion, thou hast more than all else put together.</w:t>
      </w:r>
    </w:p>
    <w:p w14:paraId="775A31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但当你以神为你的份时，你拥有的比其他一切加起来还要多。</w:t>
      </w:r>
    </w:p>
    <w:p w14:paraId="05BB68B5">
      <w:pPr>
        <w:pStyle w:val="3"/>
        <w:spacing w:line="253" w:lineRule="auto"/>
        <w:rPr>
          <w:rFonts w:hint="eastAsia" w:ascii="微软雅黑" w:hAnsi="微软雅黑" w:eastAsia="微软雅黑" w:cs="微软雅黑"/>
          <w:sz w:val="30"/>
          <w:szCs w:val="30"/>
        </w:rPr>
      </w:pPr>
    </w:p>
    <w:p w14:paraId="4D72DB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every want is met, whether in life or in death.</w:t>
      </w:r>
    </w:p>
    <w:p w14:paraId="6698DB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在祂里面，无论生还是死，每一个需求都得到了满足。</w:t>
      </w:r>
    </w:p>
    <w:p w14:paraId="50DC8E5C">
      <w:pPr>
        <w:pStyle w:val="3"/>
        <w:spacing w:line="253" w:lineRule="auto"/>
        <w:rPr>
          <w:rFonts w:hint="eastAsia" w:ascii="微软雅黑" w:hAnsi="微软雅黑" w:eastAsia="微软雅黑" w:cs="微软雅黑"/>
          <w:sz w:val="30"/>
          <w:szCs w:val="30"/>
        </w:rPr>
      </w:pPr>
    </w:p>
    <w:p w14:paraId="632BD6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for thy portion thou art rich indeed, for He will supply thy need, comfort thy heart, assuage thy grief, guide thy steps, be with thee in the dark valley, and then take thee home, to enjoy Him as thy portion for ever.</w:t>
      </w:r>
    </w:p>
    <w:p w14:paraId="7431A1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以神为你的份，你就真的是富有的，因为祂必供应你的需要，安慰你的心，平息你的忧愁，引导你的脚步，在死荫幽谷中与你同在，然后接你回家，永远享受祂作为你的份。</w:t>
      </w:r>
    </w:p>
    <w:p w14:paraId="6575C485">
      <w:pPr>
        <w:pStyle w:val="3"/>
        <w:spacing w:line="253" w:lineRule="auto"/>
        <w:rPr>
          <w:rFonts w:hint="eastAsia" w:ascii="微软雅黑" w:hAnsi="微软雅黑" w:eastAsia="微软雅黑" w:cs="微软雅黑"/>
          <w:sz w:val="30"/>
          <w:szCs w:val="30"/>
        </w:rPr>
      </w:pPr>
    </w:p>
    <w:p w14:paraId="707A51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enough," said Esau; this is the best thing a worldly man can say, but Jacob replies, "I have all things," which is a note too high for carnal minds.</w:t>
      </w:r>
    </w:p>
    <w:p w14:paraId="5F217D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以扫说：“我已经够了”；这是属世之人能说的最好的话，但雅各回答说：“我有万物（all things）”，这是一个对属肉体的心思而言太高的音调。</w:t>
      </w:r>
    </w:p>
    <w:p w14:paraId="72BFD9E1">
      <w:pPr>
        <w:pStyle w:val="3"/>
        <w:spacing w:line="253" w:lineRule="auto"/>
        <w:rPr>
          <w:rFonts w:hint="eastAsia" w:ascii="微软雅黑" w:hAnsi="微软雅黑" w:eastAsia="微软雅黑" w:cs="微软雅黑"/>
          <w:sz w:val="30"/>
          <w:szCs w:val="30"/>
        </w:rPr>
      </w:pPr>
    </w:p>
    <w:p w14:paraId="5C7A32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1 4</w:t>
      </w:r>
    </w:p>
    <w:p w14:paraId="24DCF0B1">
      <w:pPr>
        <w:pStyle w:val="3"/>
        <w:spacing w:line="253" w:lineRule="auto"/>
        <w:rPr>
          <w:rFonts w:hint="eastAsia" w:ascii="微软雅黑" w:hAnsi="微软雅黑" w:eastAsia="微软雅黑" w:cs="微软雅黑"/>
          <w:sz w:val="30"/>
          <w:szCs w:val="30"/>
        </w:rPr>
      </w:pPr>
    </w:p>
    <w:p w14:paraId="53E32D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五月十四日</w:t>
      </w:r>
    </w:p>
    <w:p w14:paraId="368E8DCC">
      <w:pPr>
        <w:pStyle w:val="3"/>
        <w:spacing w:line="253" w:lineRule="auto"/>
        <w:rPr>
          <w:rFonts w:hint="eastAsia" w:ascii="微软雅黑" w:hAnsi="微软雅黑" w:eastAsia="微软雅黑" w:cs="微软雅黑"/>
          <w:sz w:val="30"/>
          <w:szCs w:val="30"/>
        </w:rPr>
      </w:pPr>
    </w:p>
    <w:p w14:paraId="3BE2C6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9F625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C2CDB59">
      <w:pPr>
        <w:pStyle w:val="3"/>
        <w:spacing w:line="253" w:lineRule="auto"/>
        <w:rPr>
          <w:rFonts w:hint="eastAsia" w:ascii="微软雅黑" w:hAnsi="微软雅黑" w:eastAsia="微软雅黑" w:cs="微软雅黑"/>
          <w:sz w:val="30"/>
          <w:szCs w:val="30"/>
        </w:rPr>
      </w:pPr>
    </w:p>
    <w:p w14:paraId="5DBFEC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"Joint heirs with Christ." Romans 8:17</w:t>
      </w:r>
    </w:p>
    <w:p w14:paraId="3B4949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基督同作后嗣。——罗马书 8:17</w:t>
      </w:r>
    </w:p>
    <w:p w14:paraId="502F2C47">
      <w:pPr>
        <w:pStyle w:val="3"/>
        <w:spacing w:line="253" w:lineRule="auto"/>
        <w:rPr>
          <w:rFonts w:hint="eastAsia" w:ascii="微软雅黑" w:hAnsi="微软雅黑" w:eastAsia="微软雅黑" w:cs="微软雅黑"/>
          <w:sz w:val="30"/>
          <w:szCs w:val="30"/>
        </w:rPr>
      </w:pPr>
    </w:p>
    <w:p w14:paraId="24DD2D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boundless realms of His Father's universe are Christ's by prescriptive right.</w:t>
      </w:r>
    </w:p>
    <w:p w14:paraId="5738DD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祂父宇宙的无边领域，凭着法规权（prescriptive right）是属于基督的。</w:t>
      </w:r>
    </w:p>
    <w:p w14:paraId="614FBE76">
      <w:pPr>
        <w:pStyle w:val="3"/>
        <w:spacing w:line="253" w:lineRule="auto"/>
        <w:rPr>
          <w:rFonts w:hint="eastAsia" w:ascii="微软雅黑" w:hAnsi="微软雅黑" w:eastAsia="微软雅黑" w:cs="微软雅黑"/>
          <w:sz w:val="30"/>
          <w:szCs w:val="30"/>
        </w:rPr>
      </w:pPr>
    </w:p>
    <w:p w14:paraId="3A3F08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"heir of all things," He is the sole proprietor of the vast creation of God, and He has admitted us to claim the whole as ours, by virtue of that deed of joint-heir-ship which the Lord hath ratified with His chosen people.</w:t>
      </w:r>
    </w:p>
    <w:p w14:paraId="4AAE03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作为“承受万有的”，祂是神广阔造物的唯一拥有者，祂已准许我们声明这一切全是我们的，乃是凭着主与其所选之民签署的那份共同继承权（joint-heir-ship）的契据。</w:t>
      </w:r>
    </w:p>
    <w:p w14:paraId="102E885D">
      <w:pPr>
        <w:pStyle w:val="3"/>
        <w:spacing w:line="253" w:lineRule="auto"/>
        <w:rPr>
          <w:rFonts w:hint="eastAsia" w:ascii="微软雅黑" w:hAnsi="微软雅黑" w:eastAsia="微软雅黑" w:cs="微软雅黑"/>
          <w:sz w:val="30"/>
          <w:szCs w:val="30"/>
        </w:rPr>
      </w:pPr>
    </w:p>
    <w:p w14:paraId="5403E5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golden streets of paradise, the pearly gates, the river of life, the transcendent bliss, and the unutterable glory, are, by our blessed Lord, made over to us for our everlasting possession.</w:t>
      </w:r>
    </w:p>
    <w:p w14:paraId="71CB38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乐园的金街、珍珠的大门、生命之水、超然的幸福和无法言说的荣耀，都被我们称颂的主转交给我们，作为我们永恒的产业。</w:t>
      </w:r>
    </w:p>
    <w:p w14:paraId="3FBFCC5F">
      <w:pPr>
        <w:pStyle w:val="3"/>
        <w:spacing w:line="253" w:lineRule="auto"/>
        <w:rPr>
          <w:rFonts w:hint="eastAsia" w:ascii="微软雅黑" w:hAnsi="微软雅黑" w:eastAsia="微软雅黑" w:cs="微软雅黑"/>
          <w:sz w:val="30"/>
          <w:szCs w:val="30"/>
        </w:rPr>
      </w:pPr>
    </w:p>
    <w:p w14:paraId="053B44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He has He shares with His people.</w:t>
      </w:r>
    </w:p>
    <w:p w14:paraId="461587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祂拥有的一切，祂都与祂的子民分享。</w:t>
      </w:r>
    </w:p>
    <w:p w14:paraId="3630EAC9">
      <w:pPr>
        <w:pStyle w:val="3"/>
        <w:spacing w:line="253" w:lineRule="auto"/>
        <w:rPr>
          <w:rFonts w:hint="eastAsia" w:ascii="微软雅黑" w:hAnsi="微软雅黑" w:eastAsia="微软雅黑" w:cs="微软雅黑"/>
          <w:sz w:val="30"/>
          <w:szCs w:val="30"/>
        </w:rPr>
      </w:pPr>
    </w:p>
    <w:p w14:paraId="5024E2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royal He has placed upon the head of His Church, appointing her a kingdom, and calling her sons a royal priesthood, a generation of priests and kings.</w:t>
      </w:r>
    </w:p>
    <w:p w14:paraId="097D2B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祂已将王冠戴在祂教会的头上，指定她为一个国度，并称她的子孙为君尊的祭司，一代的祭司与君王。</w:t>
      </w:r>
    </w:p>
    <w:p w14:paraId="31706E44">
      <w:pPr>
        <w:pStyle w:val="3"/>
        <w:spacing w:line="253" w:lineRule="auto"/>
        <w:rPr>
          <w:rFonts w:hint="eastAsia" w:ascii="微软雅黑" w:hAnsi="微软雅黑" w:eastAsia="微软雅黑" w:cs="微软雅黑"/>
          <w:sz w:val="30"/>
          <w:szCs w:val="30"/>
        </w:rPr>
      </w:pPr>
    </w:p>
    <w:p w14:paraId="6FF75C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uncrowned Himself that we might have a coronation of glory; He would not sit upon His own throne until He had procured a place upon it for all who overcome by His blood.</w:t>
      </w:r>
    </w:p>
    <w:p w14:paraId="333084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祂为自己摘下王冠，好叫我们能得着荣耀的加冕；祂不肯坐在自己的宝座上，直到祂为所有靠祂血得胜的人在上面取得了一个位置。</w:t>
      </w:r>
    </w:p>
    <w:p w14:paraId="2FFD27DD">
      <w:pPr>
        <w:pStyle w:val="3"/>
        <w:spacing w:line="253" w:lineRule="auto"/>
        <w:rPr>
          <w:rFonts w:hint="eastAsia" w:ascii="微软雅黑" w:hAnsi="微软雅黑" w:eastAsia="微软雅黑" w:cs="微软雅黑"/>
          <w:sz w:val="30"/>
          <w:szCs w:val="30"/>
        </w:rPr>
      </w:pPr>
    </w:p>
    <w:p w14:paraId="7D37EF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Crown the head and the whole body shares the honour.</w:t>
      </w:r>
    </w:p>
    <w:p w14:paraId="3A0F6E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为元首加冕，全身都共享这份荣光。</w:t>
      </w:r>
    </w:p>
    <w:p w14:paraId="7C54D213">
      <w:pPr>
        <w:pStyle w:val="3"/>
        <w:spacing w:line="253" w:lineRule="auto"/>
        <w:rPr>
          <w:rFonts w:hint="eastAsia" w:ascii="微软雅黑" w:hAnsi="微软雅黑" w:eastAsia="微软雅黑" w:cs="微软雅黑"/>
          <w:sz w:val="30"/>
          <w:szCs w:val="30"/>
        </w:rPr>
      </w:pPr>
    </w:p>
    <w:p w14:paraId="306803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the reward of every Christian conqueror! Christ's throne, crown, sceptre, palace, treasure, robes, heritage, are yours.</w:t>
      </w:r>
    </w:p>
    <w:p w14:paraId="423DC0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看哪，这就是每一个基督徒胜利者的奖赏！基督的宝座、冠冕、权杖、宫殿、财宝、袍子、基业，全是你的。</w:t>
      </w:r>
    </w:p>
    <w:p w14:paraId="34321D35">
      <w:pPr>
        <w:pStyle w:val="3"/>
        <w:spacing w:line="253" w:lineRule="auto"/>
        <w:rPr>
          <w:rFonts w:hint="eastAsia" w:ascii="微软雅黑" w:hAnsi="微软雅黑" w:eastAsia="微软雅黑" w:cs="微软雅黑"/>
          <w:sz w:val="30"/>
          <w:szCs w:val="30"/>
        </w:rPr>
      </w:pPr>
    </w:p>
    <w:p w14:paraId="142D3D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superior to the jealousy, selfishness, and greed, which admit of no participation of their advantages, Christ deems His happiness completed by His people sharing it.</w:t>
      </w:r>
    </w:p>
    <w:p w14:paraId="6E57C7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远胜过那些不容许他人分享优势的嫉妒、自私和贪婪，基督认为祂的幸福只有在祂的子民分享时才算圆满。</w:t>
      </w:r>
    </w:p>
    <w:p w14:paraId="5141B8CC">
      <w:pPr>
        <w:pStyle w:val="3"/>
        <w:spacing w:line="253" w:lineRule="auto"/>
        <w:rPr>
          <w:rFonts w:hint="eastAsia" w:ascii="微软雅黑" w:hAnsi="微软雅黑" w:eastAsia="微软雅黑" w:cs="微软雅黑"/>
          <w:sz w:val="30"/>
          <w:szCs w:val="30"/>
        </w:rPr>
      </w:pPr>
    </w:p>
    <w:p w14:paraId="0625D7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which thou gavest me have I given them."</w:t>
      </w:r>
    </w:p>
    <w:p w14:paraId="5137C6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“祢所赐给我的荣耀，我已赐给他们。”</w:t>
      </w:r>
    </w:p>
    <w:p w14:paraId="56794A0B">
      <w:pPr>
        <w:pStyle w:val="3"/>
        <w:spacing w:line="253" w:lineRule="auto"/>
        <w:rPr>
          <w:rFonts w:hint="eastAsia" w:ascii="微软雅黑" w:hAnsi="微软雅黑" w:eastAsia="微软雅黑" w:cs="微软雅黑"/>
          <w:sz w:val="30"/>
          <w:szCs w:val="30"/>
        </w:rPr>
      </w:pPr>
    </w:p>
    <w:p w14:paraId="6B5855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have I spoken unto you, that My joy might remain in you, and that your joy might be full."</w:t>
      </w:r>
    </w:p>
    <w:p w14:paraId="58B7C1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“这些事我已经对你们说了，是要叫我的喜乐存在你们心里，并叫你们的喜乐可以满足。”</w:t>
      </w:r>
    </w:p>
    <w:p w14:paraId="24E1B1B8">
      <w:pPr>
        <w:pStyle w:val="3"/>
        <w:spacing w:line="253" w:lineRule="auto"/>
        <w:rPr>
          <w:rFonts w:hint="eastAsia" w:ascii="微软雅黑" w:hAnsi="微软雅黑" w:eastAsia="微软雅黑" w:cs="微软雅黑"/>
          <w:sz w:val="30"/>
          <w:szCs w:val="30"/>
        </w:rPr>
      </w:pPr>
    </w:p>
    <w:p w14:paraId="35F928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smiles of His Father are all the sweeter to Him, because His people share them.</w:t>
      </w:r>
    </w:p>
    <w:p w14:paraId="244F99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祂父的微笑对祂而言更加甘甜，因为祂的子民也分享了这份微笑。</w:t>
      </w:r>
    </w:p>
    <w:p w14:paraId="75910EA5">
      <w:pPr>
        <w:pStyle w:val="3"/>
        <w:spacing w:line="253" w:lineRule="auto"/>
        <w:rPr>
          <w:rFonts w:hint="eastAsia" w:ascii="微软雅黑" w:hAnsi="微软雅黑" w:eastAsia="微软雅黑" w:cs="微软雅黑"/>
          <w:sz w:val="30"/>
          <w:szCs w:val="30"/>
        </w:rPr>
      </w:pPr>
    </w:p>
    <w:p w14:paraId="0BD912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honours of His kingdom are more pleasing, because His people appear with Him in glory.</w:t>
      </w:r>
    </w:p>
    <w:p w14:paraId="7AF168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祂国度的荣耀更令祂愉悦，因为祂的子民与祂一同在荣耀中显现。</w:t>
      </w:r>
    </w:p>
    <w:p w14:paraId="54D6EEFE">
      <w:pPr>
        <w:pStyle w:val="3"/>
        <w:spacing w:line="253" w:lineRule="auto"/>
        <w:rPr>
          <w:rFonts w:hint="eastAsia" w:ascii="微软雅黑" w:hAnsi="微软雅黑" w:eastAsia="微软雅黑" w:cs="微软雅黑"/>
          <w:sz w:val="30"/>
          <w:szCs w:val="30"/>
        </w:rPr>
      </w:pPr>
    </w:p>
    <w:p w14:paraId="08C080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valuable to Him are His conquests, since they have taught His people to overcome.</w:t>
      </w:r>
    </w:p>
    <w:p w14:paraId="790FA3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祂的征服对祂而言更有价值，因为它们教导了祂的子民去得胜。</w:t>
      </w:r>
    </w:p>
    <w:p w14:paraId="76C346E9">
      <w:pPr>
        <w:pStyle w:val="3"/>
        <w:spacing w:line="253" w:lineRule="auto"/>
        <w:rPr>
          <w:rFonts w:hint="eastAsia" w:ascii="微软雅黑" w:hAnsi="微软雅黑" w:eastAsia="微软雅黑" w:cs="微软雅黑"/>
          <w:sz w:val="30"/>
          <w:szCs w:val="30"/>
        </w:rPr>
      </w:pPr>
    </w:p>
    <w:p w14:paraId="29E2E9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in His throne, because on it there is a place for them.</w:t>
      </w:r>
    </w:p>
    <w:p w14:paraId="5FD703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祂因祂的宝座而喜悦，因为在上面有他们的一个位置。</w:t>
      </w:r>
    </w:p>
    <w:p w14:paraId="4536CD71">
      <w:pPr>
        <w:pStyle w:val="3"/>
        <w:spacing w:line="253" w:lineRule="auto"/>
        <w:rPr>
          <w:rFonts w:hint="eastAsia" w:ascii="微软雅黑" w:hAnsi="微软雅黑" w:eastAsia="微软雅黑" w:cs="微软雅黑"/>
          <w:sz w:val="30"/>
          <w:szCs w:val="30"/>
        </w:rPr>
      </w:pPr>
    </w:p>
    <w:p w14:paraId="026645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rejoices in His royal robes, since over them His skirts are spread.</w:t>
      </w:r>
    </w:p>
    <w:p w14:paraId="1AB47A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祂因祂的王袍而欢欣，因为祂的衣裾遮盖了他们。</w:t>
      </w:r>
    </w:p>
    <w:p w14:paraId="7C1C2648">
      <w:pPr>
        <w:pStyle w:val="3"/>
        <w:spacing w:line="253" w:lineRule="auto"/>
        <w:rPr>
          <w:rFonts w:hint="eastAsia" w:ascii="微软雅黑" w:hAnsi="微软雅黑" w:eastAsia="微软雅黑" w:cs="微软雅黑"/>
          <w:sz w:val="30"/>
          <w:szCs w:val="30"/>
        </w:rPr>
      </w:pPr>
    </w:p>
    <w:p w14:paraId="5882E3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the more in His joy, because He calls them to enter into it.</w:t>
      </w:r>
    </w:p>
    <w:p w14:paraId="76A102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祂在祂的喜乐中更加愉悦，因为祂呼召他们进入其中。</w:t>
      </w:r>
    </w:p>
    <w:p w14:paraId="47502206">
      <w:pPr>
        <w:pStyle w:val="3"/>
        <w:spacing w:line="253" w:lineRule="auto"/>
        <w:rPr>
          <w:rFonts w:hint="eastAsia" w:ascii="微软雅黑" w:hAnsi="微软雅黑" w:eastAsia="微软雅黑" w:cs="微软雅黑"/>
          <w:sz w:val="30"/>
          <w:szCs w:val="30"/>
        </w:rPr>
      </w:pPr>
    </w:p>
    <w:p w14:paraId="4025CC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ACA91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F9E51A5">
      <w:pPr>
        <w:pStyle w:val="3"/>
        <w:spacing w:line="253" w:lineRule="auto"/>
        <w:rPr>
          <w:rFonts w:hint="eastAsia" w:ascii="微软雅黑" w:hAnsi="微软雅黑" w:eastAsia="微软雅黑" w:cs="微软雅黑"/>
          <w:sz w:val="30"/>
          <w:szCs w:val="30"/>
        </w:rPr>
      </w:pPr>
    </w:p>
    <w:p w14:paraId="5570AC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gather the lambs with His arm, and carry them in His bosom." Isaiah 40:11</w:t>
      </w:r>
    </w:p>
    <w:p w14:paraId="2C3CDB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“祂必用膀臂聚集羊羔抱在怀中。”——以赛亚书 40:11</w:t>
      </w:r>
    </w:p>
    <w:p w14:paraId="045CABA8">
      <w:pPr>
        <w:pStyle w:val="3"/>
        <w:spacing w:line="253" w:lineRule="auto"/>
        <w:rPr>
          <w:rFonts w:hint="eastAsia" w:ascii="微软雅黑" w:hAnsi="微软雅黑" w:eastAsia="微软雅黑" w:cs="微软雅黑"/>
          <w:sz w:val="30"/>
          <w:szCs w:val="30"/>
        </w:rPr>
      </w:pPr>
    </w:p>
    <w:p w14:paraId="2B093C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of whom such gracious words are spoken? He is THE GOOD SHEPHERD.</w:t>
      </w:r>
    </w:p>
    <w:p w14:paraId="2C34D1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这位受到如此恩慈言辞称颂的祂是谁？祂就是好牧人。</w:t>
      </w:r>
    </w:p>
    <w:p w14:paraId="34FAF72F">
      <w:pPr>
        <w:pStyle w:val="3"/>
        <w:spacing w:line="253" w:lineRule="auto"/>
        <w:rPr>
          <w:rFonts w:hint="eastAsia" w:ascii="微软雅黑" w:hAnsi="微软雅黑" w:eastAsia="微软雅黑" w:cs="微软雅黑"/>
          <w:sz w:val="30"/>
          <w:szCs w:val="30"/>
        </w:rPr>
      </w:pPr>
    </w:p>
    <w:p w14:paraId="563EF5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doth He carry the lambs in His bosom?</w:t>
      </w:r>
    </w:p>
    <w:p w14:paraId="7094AA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祂为何将羊羔抱在怀中？</w:t>
      </w:r>
    </w:p>
    <w:p w14:paraId="5CD1C80C">
      <w:pPr>
        <w:pStyle w:val="3"/>
        <w:spacing w:line="253" w:lineRule="auto"/>
        <w:rPr>
          <w:rFonts w:hint="eastAsia" w:ascii="微软雅黑" w:hAnsi="微软雅黑" w:eastAsia="微软雅黑" w:cs="微软雅黑"/>
          <w:sz w:val="30"/>
          <w:szCs w:val="30"/>
        </w:rPr>
      </w:pPr>
    </w:p>
    <w:p w14:paraId="309DAD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hath a tender heart, and any weakness at once melts His heart.</w:t>
      </w:r>
    </w:p>
    <w:p w14:paraId="610321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因为祂有一颗温柔的心，任何软弱都会立即融化祂的心。</w:t>
      </w:r>
    </w:p>
    <w:p w14:paraId="344C470F">
      <w:pPr>
        <w:pStyle w:val="3"/>
        <w:spacing w:line="253" w:lineRule="auto"/>
        <w:rPr>
          <w:rFonts w:hint="eastAsia" w:ascii="微软雅黑" w:hAnsi="微软雅黑" w:eastAsia="微软雅黑" w:cs="微软雅黑"/>
          <w:sz w:val="30"/>
          <w:szCs w:val="30"/>
        </w:rPr>
      </w:pPr>
    </w:p>
    <w:p w14:paraId="3A8052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sighs, the ignorance, the feebleness of the little ones of His flock draw forth His compassion.</w:t>
      </w:r>
    </w:p>
    <w:p w14:paraId="191269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祂群羊中小羊们的叹息、无知和虚弱，引出了祂的怜悯。</w:t>
      </w:r>
    </w:p>
    <w:p w14:paraId="2EAAD051">
      <w:pPr>
        <w:pStyle w:val="3"/>
        <w:spacing w:line="253" w:lineRule="auto"/>
        <w:rPr>
          <w:rFonts w:hint="eastAsia" w:ascii="微软雅黑" w:hAnsi="微软雅黑" w:eastAsia="微软雅黑" w:cs="微软雅黑"/>
          <w:sz w:val="30"/>
          <w:szCs w:val="30"/>
        </w:rPr>
      </w:pPr>
    </w:p>
    <w:p w14:paraId="78C804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office, as a faithful High Priest, to consider the weak.</w:t>
      </w:r>
    </w:p>
    <w:p w14:paraId="0FB8BC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作为一位忠信的大祭司，顾念弱小是祂的职分。</w:t>
      </w:r>
    </w:p>
    <w:p w14:paraId="23D37045">
      <w:pPr>
        <w:pStyle w:val="3"/>
        <w:spacing w:line="253" w:lineRule="auto"/>
        <w:rPr>
          <w:rFonts w:hint="eastAsia" w:ascii="微软雅黑" w:hAnsi="微软雅黑" w:eastAsia="微软雅黑" w:cs="微软雅黑"/>
          <w:sz w:val="30"/>
          <w:szCs w:val="30"/>
        </w:rPr>
      </w:pPr>
    </w:p>
    <w:p w14:paraId="6BFDB9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He purchased them with blood, they are His property: He must and will care for that which cost Him so dear.</w:t>
      </w:r>
    </w:p>
    <w:p w14:paraId="78B062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此外，祂用血买了他们，他们是祂的财产：祂必须也必然会照看那让祂付出如此昂贵代价的。</w:t>
      </w:r>
    </w:p>
    <w:p w14:paraId="37214DCE">
      <w:pPr>
        <w:pStyle w:val="3"/>
        <w:spacing w:line="253" w:lineRule="auto"/>
        <w:rPr>
          <w:rFonts w:hint="eastAsia" w:ascii="微软雅黑" w:hAnsi="微软雅黑" w:eastAsia="微软雅黑" w:cs="微软雅黑"/>
          <w:sz w:val="30"/>
          <w:szCs w:val="30"/>
        </w:rPr>
      </w:pPr>
    </w:p>
    <w:p w14:paraId="29A86E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is responsible for each lamb, bound by covenant engagements not to lose one.</w:t>
      </w:r>
    </w:p>
    <w:p w14:paraId="3E621C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而且，祂对每一只羊羔都负有责任，受圣约的约束，不能失落一只。</w:t>
      </w:r>
    </w:p>
    <w:p w14:paraId="75F7B648">
      <w:pPr>
        <w:pStyle w:val="3"/>
        <w:spacing w:line="253" w:lineRule="auto"/>
        <w:rPr>
          <w:rFonts w:hint="eastAsia" w:ascii="微软雅黑" w:hAnsi="微软雅黑" w:eastAsia="微软雅黑" w:cs="微软雅黑"/>
          <w:sz w:val="30"/>
          <w:szCs w:val="30"/>
        </w:rPr>
      </w:pPr>
    </w:p>
    <w:p w14:paraId="53C82C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they are all a part of His glory and reward.</w:t>
      </w:r>
    </w:p>
    <w:p w14:paraId="216D59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此外，他们全是祂荣耀和奖赏的一部分。</w:t>
      </w:r>
    </w:p>
    <w:p w14:paraId="7D44A3F8">
      <w:pPr>
        <w:pStyle w:val="3"/>
        <w:spacing w:line="253" w:lineRule="auto"/>
        <w:rPr>
          <w:rFonts w:hint="eastAsia" w:ascii="微软雅黑" w:hAnsi="微软雅黑" w:eastAsia="微软雅黑" w:cs="微软雅黑"/>
          <w:sz w:val="30"/>
          <w:szCs w:val="30"/>
        </w:rPr>
      </w:pPr>
    </w:p>
    <w:p w14:paraId="44B6BE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may we understand the expression, "He will carry them"?</w:t>
      </w:r>
    </w:p>
    <w:p w14:paraId="31FC57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但我们该如何理解“祂必怀抱他们”这一表达呢？</w:t>
      </w:r>
    </w:p>
    <w:p w14:paraId="0DD2E8D4">
      <w:pPr>
        <w:pStyle w:val="3"/>
        <w:spacing w:line="253" w:lineRule="auto"/>
        <w:rPr>
          <w:rFonts w:hint="eastAsia" w:ascii="微软雅黑" w:hAnsi="微软雅黑" w:eastAsia="微软雅黑" w:cs="微软雅黑"/>
          <w:sz w:val="30"/>
          <w:szCs w:val="30"/>
        </w:rPr>
      </w:pPr>
    </w:p>
    <w:p w14:paraId="6AC42B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carries them by not permitting them to endure much trial.</w:t>
      </w:r>
    </w:p>
    <w:p w14:paraId="483A18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有时，祂怀抱他们的方式是不允许他们承受太多的试炼。</w:t>
      </w:r>
    </w:p>
    <w:p w14:paraId="22C117D5">
      <w:pPr>
        <w:pStyle w:val="3"/>
        <w:spacing w:line="253" w:lineRule="auto"/>
        <w:rPr>
          <w:rFonts w:hint="eastAsia" w:ascii="微软雅黑" w:hAnsi="微软雅黑" w:eastAsia="微软雅黑" w:cs="微软雅黑"/>
          <w:sz w:val="30"/>
          <w:szCs w:val="30"/>
        </w:rPr>
      </w:pPr>
    </w:p>
    <w:p w14:paraId="61AC9F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deals tenderly with them.</w:t>
      </w:r>
    </w:p>
    <w:p w14:paraId="524F76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护理（Providence）会对他们温情以待。</w:t>
      </w:r>
    </w:p>
    <w:p w14:paraId="58191177">
      <w:pPr>
        <w:pStyle w:val="3"/>
        <w:spacing w:line="253" w:lineRule="auto"/>
        <w:rPr>
          <w:rFonts w:hint="eastAsia" w:ascii="微软雅黑" w:hAnsi="微软雅黑" w:eastAsia="微软雅黑" w:cs="微软雅黑"/>
          <w:sz w:val="30"/>
          <w:szCs w:val="30"/>
        </w:rPr>
      </w:pPr>
    </w:p>
    <w:p w14:paraId="10CDE8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they are "carried" by being filled with an unusual degree of love, so that they bear up and stand fast.</w:t>
      </w:r>
    </w:p>
    <w:p w14:paraId="41B09B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他们经常被“怀抱”是因为充满了非比寻常的爱，使他们能挺身而出、站立得稳。</w:t>
      </w:r>
    </w:p>
    <w:p w14:paraId="79CBFB0D">
      <w:pPr>
        <w:pStyle w:val="3"/>
        <w:spacing w:line="253" w:lineRule="auto"/>
        <w:rPr>
          <w:rFonts w:hint="eastAsia" w:ascii="微软雅黑" w:hAnsi="微软雅黑" w:eastAsia="微软雅黑" w:cs="微软雅黑"/>
          <w:sz w:val="30"/>
          <w:szCs w:val="30"/>
        </w:rPr>
      </w:pPr>
    </w:p>
    <w:p w14:paraId="00C92F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their knowledge may not be deep, they have great sweetness in what they do know.</w:t>
      </w:r>
    </w:p>
    <w:p w14:paraId="2230F5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尽管他们的知识可能不深，但他们所知道的事物却带给他们巨大的甜蜜。</w:t>
      </w:r>
    </w:p>
    <w:p w14:paraId="12B9C535">
      <w:pPr>
        <w:pStyle w:val="3"/>
        <w:spacing w:line="253" w:lineRule="auto"/>
        <w:rPr>
          <w:rFonts w:hint="eastAsia" w:ascii="微软雅黑" w:hAnsi="微软雅黑" w:eastAsia="微软雅黑" w:cs="微软雅黑"/>
          <w:sz w:val="30"/>
          <w:szCs w:val="30"/>
        </w:rPr>
      </w:pPr>
    </w:p>
    <w:p w14:paraId="720B7E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He "carries" them by giving them a very simple faith, which takes the promise just as it stands, and believingly runs with every trouble straight to Jesus.</w:t>
      </w:r>
    </w:p>
    <w:p w14:paraId="36DCA6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祂经常通过赐予他们一种非常简单的信心来“怀抱”他们，这种信心照着应许原本的样子领受，并在每一个麻烦中都凭着信直接奔向耶稣。</w:t>
      </w:r>
    </w:p>
    <w:p w14:paraId="135BDF99">
      <w:pPr>
        <w:pStyle w:val="3"/>
        <w:spacing w:line="253" w:lineRule="auto"/>
        <w:rPr>
          <w:rFonts w:hint="eastAsia" w:ascii="微软雅黑" w:hAnsi="微软雅黑" w:eastAsia="微软雅黑" w:cs="微软雅黑"/>
          <w:sz w:val="30"/>
          <w:szCs w:val="30"/>
        </w:rPr>
      </w:pPr>
    </w:p>
    <w:p w14:paraId="2BFE4D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simplicity of their faith gives them an unusual degree of confidence, which carries them above the world.</w:t>
      </w:r>
    </w:p>
    <w:p w14:paraId="3CEAE7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他们信心的单纯给了他们超乎寻常的自信，这种自信将他们带到了世界之上。</w:t>
      </w:r>
    </w:p>
    <w:p w14:paraId="2D86501C">
      <w:pPr>
        <w:pStyle w:val="3"/>
        <w:spacing w:line="253" w:lineRule="auto"/>
        <w:rPr>
          <w:rFonts w:hint="eastAsia" w:ascii="微软雅黑" w:hAnsi="微软雅黑" w:eastAsia="微软雅黑" w:cs="微软雅黑"/>
          <w:sz w:val="30"/>
          <w:szCs w:val="30"/>
        </w:rPr>
      </w:pPr>
    </w:p>
    <w:p w14:paraId="1F80E3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carries the lambs in His bosom."</w:t>
      </w:r>
    </w:p>
    <w:p w14:paraId="0054AD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“祂将羊羔抱在怀中。”</w:t>
      </w:r>
    </w:p>
    <w:p w14:paraId="406DC48F">
      <w:pPr>
        <w:pStyle w:val="3"/>
        <w:spacing w:line="253" w:lineRule="auto"/>
        <w:rPr>
          <w:rFonts w:hint="eastAsia" w:ascii="微软雅黑" w:hAnsi="微软雅黑" w:eastAsia="微软雅黑" w:cs="微软雅黑"/>
          <w:sz w:val="30"/>
          <w:szCs w:val="30"/>
        </w:rPr>
      </w:pPr>
    </w:p>
    <w:p w14:paraId="3EEBC6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boundless affection.</w:t>
      </w:r>
    </w:p>
    <w:p w14:paraId="1B8EE4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这里有无尽的深情。</w:t>
      </w:r>
    </w:p>
    <w:p w14:paraId="1A2D33D4">
      <w:pPr>
        <w:pStyle w:val="3"/>
        <w:spacing w:line="253" w:lineRule="auto"/>
        <w:rPr>
          <w:rFonts w:hint="eastAsia" w:ascii="微软雅黑" w:hAnsi="微软雅黑" w:eastAsia="微软雅黑" w:cs="微软雅黑"/>
          <w:sz w:val="30"/>
          <w:szCs w:val="30"/>
        </w:rPr>
      </w:pPr>
    </w:p>
    <w:p w14:paraId="0A94A1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put them in His bosom if He did not love them much?</w:t>
      </w:r>
    </w:p>
    <w:p w14:paraId="774CE7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若不是深爱着他们，祂会把他们放在怀里吗？</w:t>
      </w:r>
    </w:p>
    <w:p w14:paraId="6ED4EDE2">
      <w:pPr>
        <w:pStyle w:val="3"/>
        <w:spacing w:line="253" w:lineRule="auto"/>
        <w:rPr>
          <w:rFonts w:hint="eastAsia" w:ascii="微软雅黑" w:hAnsi="微软雅黑" w:eastAsia="微软雅黑" w:cs="微软雅黑"/>
          <w:sz w:val="30"/>
          <w:szCs w:val="30"/>
        </w:rPr>
      </w:pPr>
    </w:p>
    <w:p w14:paraId="0E5142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tender nearness: so near are they, that they could not possibly be nearer.</w:t>
      </w:r>
    </w:p>
    <w:p w14:paraId="610415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这里有温柔的亲近：他们是如此之近，以至于不可能再近了。</w:t>
      </w:r>
    </w:p>
    <w:p w14:paraId="52A1F9C8">
      <w:pPr>
        <w:pStyle w:val="3"/>
        <w:spacing w:line="253" w:lineRule="auto"/>
        <w:rPr>
          <w:rFonts w:hint="eastAsia" w:ascii="微软雅黑" w:hAnsi="微软雅黑" w:eastAsia="微软雅黑" w:cs="微软雅黑"/>
          <w:sz w:val="30"/>
          <w:szCs w:val="30"/>
        </w:rPr>
      </w:pPr>
    </w:p>
    <w:p w14:paraId="72BC35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hallowed familiarity: there are precious love-passages between Christ and His weak ones.</w:t>
      </w:r>
    </w:p>
    <w:p w14:paraId="7375BF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这里有神圣的亲密：在基督和祂软弱的小羊之间有着宝贵的爱的对话。</w:t>
      </w:r>
    </w:p>
    <w:p w14:paraId="112DD410">
      <w:pPr>
        <w:pStyle w:val="3"/>
        <w:spacing w:line="253" w:lineRule="auto"/>
        <w:rPr>
          <w:rFonts w:hint="eastAsia" w:ascii="微软雅黑" w:hAnsi="微软雅黑" w:eastAsia="微软雅黑" w:cs="微软雅黑"/>
          <w:sz w:val="30"/>
          <w:szCs w:val="30"/>
        </w:rPr>
      </w:pPr>
    </w:p>
    <w:p w14:paraId="002172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perfect safety: in His bosom who can hurt them?</w:t>
      </w:r>
    </w:p>
    <w:p w14:paraId="089F11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这里有完美的安全：在祂怀里谁能伤害他们？</w:t>
      </w:r>
    </w:p>
    <w:p w14:paraId="06B22899">
      <w:pPr>
        <w:pStyle w:val="3"/>
        <w:spacing w:line="253" w:lineRule="auto"/>
        <w:rPr>
          <w:rFonts w:hint="eastAsia" w:ascii="微软雅黑" w:hAnsi="微软雅黑" w:eastAsia="微软雅黑" w:cs="微软雅黑"/>
          <w:sz w:val="30"/>
          <w:szCs w:val="30"/>
        </w:rPr>
      </w:pPr>
    </w:p>
    <w:p w14:paraId="3BD540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hurt the Shepherd first.</w:t>
      </w:r>
    </w:p>
    <w:p w14:paraId="7E634D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他们必须先伤害牧人。</w:t>
      </w:r>
    </w:p>
    <w:p w14:paraId="27A240DE">
      <w:pPr>
        <w:pStyle w:val="3"/>
        <w:spacing w:line="253" w:lineRule="auto"/>
        <w:rPr>
          <w:rFonts w:hint="eastAsia" w:ascii="微软雅黑" w:hAnsi="微软雅黑" w:eastAsia="微软雅黑" w:cs="微软雅黑"/>
          <w:sz w:val="30"/>
          <w:szCs w:val="30"/>
        </w:rPr>
      </w:pPr>
    </w:p>
    <w:p w14:paraId="6E0B08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perfect rest and sweetest comfort.</w:t>
      </w:r>
    </w:p>
    <w:p w14:paraId="469146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这里有完美的安息和最甜美的安慰。</w:t>
      </w:r>
    </w:p>
    <w:p w14:paraId="1073121E">
      <w:pPr>
        <w:pStyle w:val="3"/>
        <w:spacing w:line="253" w:lineRule="auto"/>
        <w:rPr>
          <w:rFonts w:hint="eastAsia" w:ascii="微软雅黑" w:hAnsi="微软雅黑" w:eastAsia="微软雅黑" w:cs="微软雅黑"/>
          <w:sz w:val="30"/>
          <w:szCs w:val="30"/>
        </w:rPr>
      </w:pPr>
    </w:p>
    <w:p w14:paraId="72C1CD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are not sufficiently sensible of the infinite tenderness of Jesus!</w:t>
      </w:r>
    </w:p>
    <w:p w14:paraId="68BD46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想必我们并没有充分意识到耶稣那无限的温柔！</w:t>
      </w:r>
    </w:p>
    <w:p w14:paraId="4DDC1432">
      <w:pPr>
        <w:pStyle w:val="3"/>
        <w:spacing w:line="253" w:lineRule="auto"/>
        <w:rPr>
          <w:rFonts w:hint="eastAsia" w:ascii="微软雅黑" w:hAnsi="微软雅黑" w:eastAsia="微软雅黑" w:cs="微软雅黑"/>
          <w:sz w:val="30"/>
          <w:szCs w:val="30"/>
        </w:rPr>
      </w:pPr>
    </w:p>
    <w:p w14:paraId="0487BC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1 5</w:t>
      </w:r>
    </w:p>
    <w:p w14:paraId="3E161F51">
      <w:pPr>
        <w:pStyle w:val="3"/>
        <w:spacing w:line="253" w:lineRule="auto"/>
        <w:rPr>
          <w:rFonts w:hint="eastAsia" w:ascii="微软雅黑" w:hAnsi="微软雅黑" w:eastAsia="微软雅黑" w:cs="微软雅黑"/>
          <w:sz w:val="30"/>
          <w:szCs w:val="30"/>
        </w:rPr>
      </w:pPr>
    </w:p>
    <w:p w14:paraId="41FD38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五月十五日</w:t>
      </w:r>
    </w:p>
    <w:p w14:paraId="4FD1C8BB">
      <w:pPr>
        <w:pStyle w:val="3"/>
        <w:spacing w:line="253" w:lineRule="auto"/>
        <w:rPr>
          <w:rFonts w:hint="eastAsia" w:ascii="微软雅黑" w:hAnsi="微软雅黑" w:eastAsia="微软雅黑" w:cs="微软雅黑"/>
          <w:sz w:val="30"/>
          <w:szCs w:val="30"/>
        </w:rPr>
      </w:pPr>
    </w:p>
    <w:p w14:paraId="056D03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8E0A0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0697764">
      <w:pPr>
        <w:pStyle w:val="3"/>
        <w:spacing w:line="253" w:lineRule="auto"/>
        <w:rPr>
          <w:rFonts w:hint="eastAsia" w:ascii="微软雅黑" w:hAnsi="微软雅黑" w:eastAsia="微软雅黑" w:cs="微软雅黑"/>
          <w:sz w:val="30"/>
          <w:szCs w:val="30"/>
        </w:rPr>
      </w:pPr>
    </w:p>
    <w:p w14:paraId="59794D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believe are justified." Acts 13:39</w:t>
      </w:r>
    </w:p>
    <w:p w14:paraId="28FEEF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“凡信靠祂的人，就都得称义了。”——使徒行传 13:39</w:t>
      </w:r>
    </w:p>
    <w:p w14:paraId="26960FCE">
      <w:pPr>
        <w:pStyle w:val="3"/>
        <w:spacing w:line="253" w:lineRule="auto"/>
        <w:rPr>
          <w:rFonts w:hint="eastAsia" w:ascii="微软雅黑" w:hAnsi="微软雅黑" w:eastAsia="微软雅黑" w:cs="微软雅黑"/>
          <w:sz w:val="30"/>
          <w:szCs w:val="30"/>
        </w:rPr>
      </w:pPr>
    </w:p>
    <w:p w14:paraId="6A6D49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in Christ receives a present justification.</w:t>
      </w:r>
    </w:p>
    <w:p w14:paraId="5121A2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在基督里的信徒领受的是当前的称义。</w:t>
      </w:r>
    </w:p>
    <w:p w14:paraId="4FADAE1E">
      <w:pPr>
        <w:pStyle w:val="3"/>
        <w:spacing w:line="253" w:lineRule="auto"/>
        <w:rPr>
          <w:rFonts w:hint="eastAsia" w:ascii="微软雅黑" w:hAnsi="微软雅黑" w:eastAsia="微软雅黑" w:cs="微软雅黑"/>
          <w:sz w:val="30"/>
          <w:szCs w:val="30"/>
        </w:rPr>
      </w:pPr>
    </w:p>
    <w:p w14:paraId="1A0705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does not produce this fruit by-and-by, but now.</w:t>
      </w:r>
    </w:p>
    <w:p w14:paraId="7EC89B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信心不是以后才结出这个果子，而是现在。</w:t>
      </w:r>
    </w:p>
    <w:p w14:paraId="31C7A74B">
      <w:pPr>
        <w:pStyle w:val="3"/>
        <w:spacing w:line="253" w:lineRule="auto"/>
        <w:rPr>
          <w:rFonts w:hint="eastAsia" w:ascii="微软雅黑" w:hAnsi="微软雅黑" w:eastAsia="微软雅黑" w:cs="微软雅黑"/>
          <w:sz w:val="30"/>
          <w:szCs w:val="30"/>
        </w:rPr>
      </w:pPr>
    </w:p>
    <w:p w14:paraId="040D7B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justification is the result of faith, it is given to the soul in the moment when it closes with Christ, and accepts Him as its all in all.</w:t>
      </w:r>
    </w:p>
    <w:p w14:paraId="326200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就称义作为信心的结果而言，在灵魂与基督契合、并接纳祂作为其万有中的万有那一刻，称义就赐给了它。</w:t>
      </w:r>
    </w:p>
    <w:p w14:paraId="11C1B25C">
      <w:pPr>
        <w:pStyle w:val="3"/>
        <w:spacing w:line="253" w:lineRule="auto"/>
        <w:rPr>
          <w:rFonts w:hint="eastAsia" w:ascii="微软雅黑" w:hAnsi="微软雅黑" w:eastAsia="微软雅黑" w:cs="微软雅黑"/>
          <w:sz w:val="30"/>
          <w:szCs w:val="30"/>
        </w:rPr>
      </w:pPr>
    </w:p>
    <w:p w14:paraId="4F5741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who stand before the throne of God justified now? — so are we, as truly and as clearly justified as they who walk in white and sing melodious praises to celestial harps.</w:t>
      </w:r>
    </w:p>
    <w:p w14:paraId="6D9E11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那些站在神宝座前的人现在是称义的吗？——我们也是如此，正如那些身穿白衣、对着属天竖琴唱出悦耳赞美诗的人一样真实、一样清晰地被称为义。</w:t>
      </w:r>
    </w:p>
    <w:p w14:paraId="2B3A7BB1">
      <w:pPr>
        <w:pStyle w:val="3"/>
        <w:spacing w:line="253" w:lineRule="auto"/>
        <w:rPr>
          <w:rFonts w:hint="eastAsia" w:ascii="微软雅黑" w:hAnsi="微软雅黑" w:eastAsia="微软雅黑" w:cs="微软雅黑"/>
          <w:sz w:val="30"/>
          <w:szCs w:val="30"/>
        </w:rPr>
      </w:pPr>
    </w:p>
    <w:p w14:paraId="29995B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upon the cross was justified the moment that he turned the eye of faith to Jesus; and Paul, the aged, after years of service, was not more justified than was the thief with no service at all.</w:t>
      </w:r>
    </w:p>
    <w:p w14:paraId="340EC7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十字架上的强盗在他将信心的眼目转向耶稣那一刻就被称为义了；而年迈的保罗在经过多年的事奉后，并不比那个根本没有任何事奉的强盗更称义。</w:t>
      </w:r>
    </w:p>
    <w:p w14:paraId="22A820CB">
      <w:pPr>
        <w:pStyle w:val="3"/>
        <w:spacing w:line="253" w:lineRule="auto"/>
        <w:rPr>
          <w:rFonts w:hint="eastAsia" w:ascii="微软雅黑" w:hAnsi="微软雅黑" w:eastAsia="微软雅黑" w:cs="微软雅黑"/>
          <w:sz w:val="30"/>
          <w:szCs w:val="30"/>
        </w:rPr>
      </w:pPr>
    </w:p>
    <w:p w14:paraId="143BD3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to-day accepted in the Beloved, to-day absolved from sin, to-day acquitted at the bar of God.</w:t>
      </w:r>
    </w:p>
    <w:p w14:paraId="402E5A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我们今天在爱子里蒙受接纳，今天罪得赦免，今天在神的审判台前获得无罪开释。</w:t>
      </w:r>
    </w:p>
    <w:p w14:paraId="756CCCB1">
      <w:pPr>
        <w:pStyle w:val="3"/>
        <w:spacing w:line="253" w:lineRule="auto"/>
        <w:rPr>
          <w:rFonts w:hint="eastAsia" w:ascii="微软雅黑" w:hAnsi="微软雅黑" w:eastAsia="微软雅黑" w:cs="微软雅黑"/>
          <w:sz w:val="30"/>
          <w:szCs w:val="30"/>
        </w:rPr>
      </w:pPr>
    </w:p>
    <w:p w14:paraId="3B877C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soul-transporting thought!</w:t>
      </w:r>
    </w:p>
    <w:p w14:paraId="688605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噢！这是多么令人心旷神怡的想法！</w:t>
      </w:r>
    </w:p>
    <w:p w14:paraId="23230568">
      <w:pPr>
        <w:pStyle w:val="3"/>
        <w:spacing w:line="253" w:lineRule="auto"/>
        <w:rPr>
          <w:rFonts w:hint="eastAsia" w:ascii="微软雅黑" w:hAnsi="微软雅黑" w:eastAsia="微软雅黑" w:cs="微软雅黑"/>
          <w:sz w:val="30"/>
          <w:szCs w:val="30"/>
        </w:rPr>
      </w:pPr>
    </w:p>
    <w:p w14:paraId="393FC3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clusters of Eshcol's vine which we shall not be able to gather till we enter heaven; but this is a bough which runneth over the wall.</w:t>
      </w:r>
    </w:p>
    <w:p w14:paraId="297746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以实各（Eshcol）葡萄树上的一些果穗，我们要到进入天堂才能采摘；但这一枝条已经探出了墙外。</w:t>
      </w:r>
    </w:p>
    <w:p w14:paraId="23A59E96">
      <w:pPr>
        <w:pStyle w:val="3"/>
        <w:spacing w:line="253" w:lineRule="auto"/>
        <w:rPr>
          <w:rFonts w:hint="eastAsia" w:ascii="微软雅黑" w:hAnsi="微软雅黑" w:eastAsia="微软雅黑" w:cs="微软雅黑"/>
          <w:sz w:val="30"/>
          <w:szCs w:val="30"/>
        </w:rPr>
      </w:pPr>
    </w:p>
    <w:p w14:paraId="55AC9B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as the corn of the land, which we can never eat till we cross the Jordan; but this is part of the manna in the wilderness, a portion of our daily nutriment with which God supplies us in our journeying to and fro.</w:t>
      </w:r>
    </w:p>
    <w:p w14:paraId="1554D4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这不像那地的出产，要等到过了约旦河才能吃上；而是旷野中吗哪的一部分，是神在我们来往奔波的旅程中供应我们的每日养分的一部分。</w:t>
      </w:r>
    </w:p>
    <w:p w14:paraId="5BB4E483">
      <w:pPr>
        <w:pStyle w:val="3"/>
        <w:spacing w:line="253" w:lineRule="auto"/>
        <w:rPr>
          <w:rFonts w:hint="eastAsia" w:ascii="微软雅黑" w:hAnsi="微软雅黑" w:eastAsia="微软雅黑" w:cs="微软雅黑"/>
          <w:sz w:val="30"/>
          <w:szCs w:val="30"/>
        </w:rPr>
      </w:pPr>
    </w:p>
    <w:p w14:paraId="211B8B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 even now pardoned; even now are our sins put away; even now we stand in the sight of God accepted, as though we had never been guilty.</w:t>
      </w:r>
    </w:p>
    <w:p w14:paraId="6A53CC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我们现在——就在此时已被赦免；就在此时我们的罪已被除去；就在此时我们在神的眼中被接纳，仿佛我们从未有过罪疚。</w:t>
      </w:r>
    </w:p>
    <w:p w14:paraId="0B0B09C1">
      <w:pPr>
        <w:pStyle w:val="3"/>
        <w:spacing w:line="253" w:lineRule="auto"/>
        <w:rPr>
          <w:rFonts w:hint="eastAsia" w:ascii="微软雅黑" w:hAnsi="微软雅黑" w:eastAsia="微软雅黑" w:cs="微软雅黑"/>
          <w:sz w:val="30"/>
          <w:szCs w:val="30"/>
        </w:rPr>
      </w:pPr>
    </w:p>
    <w:p w14:paraId="2A9015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now no condemnation to them which are in Christ Jesus."</w:t>
      </w:r>
    </w:p>
    <w:p w14:paraId="162C99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w:t>
      </w:r>
    </w:p>
    <w:p w14:paraId="5511836E">
      <w:pPr>
        <w:pStyle w:val="3"/>
        <w:spacing w:line="253" w:lineRule="auto"/>
        <w:rPr>
          <w:rFonts w:hint="eastAsia" w:ascii="微软雅黑" w:hAnsi="微软雅黑" w:eastAsia="微软雅黑" w:cs="微软雅黑"/>
          <w:sz w:val="30"/>
          <w:szCs w:val="30"/>
        </w:rPr>
      </w:pPr>
    </w:p>
    <w:p w14:paraId="5F648A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sin in the Book of God, even now, against one of His people.</w:t>
      </w:r>
    </w:p>
    <w:p w14:paraId="36A9E0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即便在现在，神的名册中也没有一条针对祂子民的罪状。</w:t>
      </w:r>
    </w:p>
    <w:p w14:paraId="1ECA53F9">
      <w:pPr>
        <w:pStyle w:val="3"/>
        <w:spacing w:line="253" w:lineRule="auto"/>
        <w:rPr>
          <w:rFonts w:hint="eastAsia" w:ascii="微软雅黑" w:hAnsi="微软雅黑" w:eastAsia="微软雅黑" w:cs="微软雅黑"/>
          <w:sz w:val="30"/>
          <w:szCs w:val="30"/>
        </w:rPr>
      </w:pPr>
    </w:p>
    <w:p w14:paraId="09F0C2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dareth to lay anything to their charge?</w:t>
      </w:r>
    </w:p>
    <w:p w14:paraId="25DC5E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谁敢控告他们呢？</w:t>
      </w:r>
    </w:p>
    <w:p w14:paraId="7B65EAA2">
      <w:pPr>
        <w:pStyle w:val="3"/>
        <w:spacing w:line="253" w:lineRule="auto"/>
        <w:rPr>
          <w:rFonts w:hint="eastAsia" w:ascii="微软雅黑" w:hAnsi="微软雅黑" w:eastAsia="微软雅黑" w:cs="微软雅黑"/>
          <w:sz w:val="30"/>
          <w:szCs w:val="30"/>
        </w:rPr>
      </w:pPr>
    </w:p>
    <w:p w14:paraId="4EC730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neither speck, nor spot, nor wrinkle, nor any such thing remaining upon any one believer in the matter of justification in the sight of the Judge of all the earth.</w:t>
      </w:r>
    </w:p>
    <w:p w14:paraId="58A779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在全地审判者的眼中，就称义而言，任何一个信徒身上都没有留下一丝斑点、瑕疵、皱纹或任何此类事物。</w:t>
      </w:r>
    </w:p>
    <w:p w14:paraId="31EE4414">
      <w:pPr>
        <w:pStyle w:val="3"/>
        <w:spacing w:line="253" w:lineRule="auto"/>
        <w:rPr>
          <w:rFonts w:hint="eastAsia" w:ascii="微软雅黑" w:hAnsi="微软雅黑" w:eastAsia="微软雅黑" w:cs="微软雅黑"/>
          <w:sz w:val="30"/>
          <w:szCs w:val="30"/>
        </w:rPr>
      </w:pPr>
    </w:p>
    <w:p w14:paraId="27A34B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present privilege awaken us to present duty, and now, while life lasts, let us spend and be spent for our sweet Lord Jesus.</w:t>
      </w:r>
    </w:p>
    <w:p w14:paraId="1B69ED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让现有的特权唤醒我们当前的责任，现在，在生命存续之际，让我们为了我们亲爱的主耶稣耗尽并被耗尽。</w:t>
      </w:r>
    </w:p>
    <w:p w14:paraId="4EB46989">
      <w:pPr>
        <w:pStyle w:val="3"/>
        <w:spacing w:line="253" w:lineRule="auto"/>
        <w:rPr>
          <w:rFonts w:hint="eastAsia" w:ascii="微软雅黑" w:hAnsi="微软雅黑" w:eastAsia="微软雅黑" w:cs="微软雅黑"/>
          <w:sz w:val="30"/>
          <w:szCs w:val="30"/>
        </w:rPr>
      </w:pPr>
    </w:p>
    <w:p w14:paraId="79352F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603C8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1B24F822">
      <w:pPr>
        <w:pStyle w:val="3"/>
        <w:spacing w:line="253" w:lineRule="auto"/>
        <w:rPr>
          <w:rFonts w:hint="eastAsia" w:ascii="微软雅黑" w:hAnsi="微软雅黑" w:eastAsia="微软雅黑" w:cs="微软雅黑"/>
          <w:sz w:val="30"/>
          <w:szCs w:val="30"/>
        </w:rPr>
      </w:pPr>
    </w:p>
    <w:p w14:paraId="5BB3B4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"Made perfect." Hebrews 12:23</w:t>
      </w:r>
    </w:p>
    <w:p w14:paraId="6CCA6A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“达到了完全（Made perfect）。”——希伯来书 12:23</w:t>
      </w:r>
    </w:p>
    <w:p w14:paraId="494C2B99">
      <w:pPr>
        <w:pStyle w:val="3"/>
        <w:spacing w:line="253" w:lineRule="auto"/>
        <w:rPr>
          <w:rFonts w:hint="eastAsia" w:ascii="微软雅黑" w:hAnsi="微软雅黑" w:eastAsia="微软雅黑" w:cs="微软雅黑"/>
          <w:sz w:val="30"/>
          <w:szCs w:val="30"/>
        </w:rPr>
      </w:pPr>
    </w:p>
    <w:p w14:paraId="0FEBE0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Recollect that there are two kinds of perfection which the Christian needs — the perfection of justification in the person of Jesus, and the perfection of sanctification wrought in him by the Holy Spirit.</w:t>
      </w:r>
    </w:p>
    <w:p w14:paraId="16CE29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请记住，基督徒需要两种完全——在耶稣人格中的称义之完全，以及由圣灵在他里面作成的圣化之完全。</w:t>
      </w:r>
    </w:p>
    <w:p w14:paraId="006AB056">
      <w:pPr>
        <w:pStyle w:val="3"/>
        <w:spacing w:line="253" w:lineRule="auto"/>
        <w:rPr>
          <w:rFonts w:hint="eastAsia" w:ascii="微软雅黑" w:hAnsi="微软雅黑" w:eastAsia="微软雅黑" w:cs="微软雅黑"/>
          <w:sz w:val="30"/>
          <w:szCs w:val="30"/>
        </w:rPr>
      </w:pPr>
    </w:p>
    <w:p w14:paraId="5D2FA0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present, corruption yet remains even in the breasts of the regenerate — experience soon teaches us this.</w:t>
      </w:r>
    </w:p>
    <w:p w14:paraId="53D73A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目前，败坏依然残留在哪怕是重生之人的胸中——经验很快就会教导我们这一点。</w:t>
      </w:r>
    </w:p>
    <w:p w14:paraId="1D331DB8">
      <w:pPr>
        <w:pStyle w:val="3"/>
        <w:spacing w:line="253" w:lineRule="auto"/>
        <w:rPr>
          <w:rFonts w:hint="eastAsia" w:ascii="微软雅黑" w:hAnsi="微软雅黑" w:eastAsia="微软雅黑" w:cs="微软雅黑"/>
          <w:sz w:val="30"/>
          <w:szCs w:val="30"/>
        </w:rPr>
      </w:pPr>
    </w:p>
    <w:p w14:paraId="2F65A0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us are still lusts and evil imaginations.</w:t>
      </w:r>
    </w:p>
    <w:p w14:paraId="4AF6BC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我们里面依然有私欲和邪恶的幻想。</w:t>
      </w:r>
    </w:p>
    <w:p w14:paraId="55DBA435">
      <w:pPr>
        <w:pStyle w:val="3"/>
        <w:spacing w:line="253" w:lineRule="auto"/>
        <w:rPr>
          <w:rFonts w:hint="eastAsia" w:ascii="微软雅黑" w:hAnsi="微软雅黑" w:eastAsia="微软雅黑" w:cs="微软雅黑"/>
          <w:sz w:val="30"/>
          <w:szCs w:val="30"/>
        </w:rPr>
      </w:pPr>
    </w:p>
    <w:p w14:paraId="53A345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rejoice to know that the day is coming when God shall finish the work which He has begun; and He shall present my soul, not only perfect in Christ, but perfect through the Spirit, without spot or blemish, or any such thing.</w:t>
      </w:r>
    </w:p>
    <w:p w14:paraId="188115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但我欢喜地知道，那一天终将来临，届时神将完成祂已开始的工作；祂将呈现我的灵魂，不仅在基督里是完全的，而且通过灵也是完全的，没有斑点或瑕疵，或任何此类事物。</w:t>
      </w:r>
    </w:p>
    <w:p w14:paraId="1A1BD623">
      <w:pPr>
        <w:pStyle w:val="3"/>
        <w:spacing w:line="253" w:lineRule="auto"/>
        <w:rPr>
          <w:rFonts w:hint="eastAsia" w:ascii="微软雅黑" w:hAnsi="微软雅黑" w:eastAsia="微软雅黑" w:cs="微软雅黑"/>
          <w:sz w:val="30"/>
          <w:szCs w:val="30"/>
        </w:rPr>
      </w:pPr>
    </w:p>
    <w:p w14:paraId="3E4922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true that this poor sinful heart of mine is to become holy even as God is holy?</w:t>
      </w:r>
    </w:p>
    <w:p w14:paraId="033B27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我这颗贫穷有罪的心竟然要变得圣洁，正如神是圣洁的一样，这会是真的吗？</w:t>
      </w:r>
    </w:p>
    <w:p w14:paraId="28D432B5">
      <w:pPr>
        <w:pStyle w:val="3"/>
        <w:spacing w:line="253" w:lineRule="auto"/>
        <w:rPr>
          <w:rFonts w:hint="eastAsia" w:ascii="微软雅黑" w:hAnsi="微软雅黑" w:eastAsia="微软雅黑" w:cs="微软雅黑"/>
          <w:sz w:val="30"/>
          <w:szCs w:val="30"/>
        </w:rPr>
      </w:pPr>
    </w:p>
    <w:p w14:paraId="41D30D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that this spirit, which often cries, "O wretched man that I am! who shall deliver me from the body of this sin and death?" shall get rid of sin and death — that I shall have no evil things to vex my ears, and no unholy thoughts to disturb my peace?</w:t>
      </w:r>
    </w:p>
    <w:p w14:paraId="68AF53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我这经常哭喊着“我真是苦啊！谁能救我脱离这取死的身体呢？”的灵，竟然能摆脱罪和死亡——使我不再有邪恶之事烦扰我的耳朵，不再有不洁之思干扰我的平安？</w:t>
      </w:r>
    </w:p>
    <w:p w14:paraId="68B09A63">
      <w:pPr>
        <w:pStyle w:val="3"/>
        <w:spacing w:line="253" w:lineRule="auto"/>
        <w:rPr>
          <w:rFonts w:hint="eastAsia" w:ascii="微软雅黑" w:hAnsi="微软雅黑" w:eastAsia="微软雅黑" w:cs="微软雅黑"/>
          <w:sz w:val="30"/>
          <w:szCs w:val="30"/>
        </w:rPr>
      </w:pPr>
    </w:p>
    <w:p w14:paraId="7ADD15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happy hour! may it be hastened!</w:t>
      </w:r>
    </w:p>
    <w:p w14:paraId="3A400A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噢，快乐的时刻！愿它快快来到！</w:t>
      </w:r>
    </w:p>
    <w:p w14:paraId="68A62282">
      <w:pPr>
        <w:pStyle w:val="3"/>
        <w:spacing w:line="253" w:lineRule="auto"/>
        <w:rPr>
          <w:rFonts w:hint="eastAsia" w:ascii="微软雅黑" w:hAnsi="微软雅黑" w:eastAsia="微软雅黑" w:cs="微软雅黑"/>
          <w:sz w:val="30"/>
          <w:szCs w:val="30"/>
        </w:rPr>
      </w:pPr>
    </w:p>
    <w:p w14:paraId="317719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cross the Jordan, the work of sanctification will be finished; but not till that moment shall I even claim perfection in myself.</w:t>
      </w:r>
    </w:p>
    <w:p w14:paraId="336647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当我渡过约旦河时，圣化的工作将完成；但直到那一刻之前，我甚至都不敢自称拥有完全。</w:t>
      </w:r>
    </w:p>
    <w:p w14:paraId="1CC409BD">
      <w:pPr>
        <w:pStyle w:val="3"/>
        <w:spacing w:line="253" w:lineRule="auto"/>
        <w:rPr>
          <w:rFonts w:hint="eastAsia" w:ascii="微软雅黑" w:hAnsi="微软雅黑" w:eastAsia="微软雅黑" w:cs="微软雅黑"/>
          <w:sz w:val="30"/>
          <w:szCs w:val="30"/>
        </w:rPr>
      </w:pPr>
    </w:p>
    <w:p w14:paraId="5BF318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spirit shall have its last baptism in the Holy Spirit's fire.</w:t>
      </w:r>
    </w:p>
    <w:p w14:paraId="52BCF2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那时我的灵将接受在圣灵火焰中的最后一次洗礼。</w:t>
      </w:r>
    </w:p>
    <w:p w14:paraId="76B69547">
      <w:pPr>
        <w:pStyle w:val="3"/>
        <w:spacing w:line="253" w:lineRule="auto"/>
        <w:rPr>
          <w:rFonts w:hint="eastAsia" w:ascii="微软雅黑" w:hAnsi="微软雅黑" w:eastAsia="微软雅黑" w:cs="微软雅黑"/>
          <w:sz w:val="30"/>
          <w:szCs w:val="30"/>
        </w:rPr>
      </w:pPr>
    </w:p>
    <w:p w14:paraId="7CF810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 long to die to receive that last and final purification which shall usher me into heaven.</w:t>
      </w:r>
    </w:p>
    <w:p w14:paraId="0E4DDE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我想我渴望死去，以接受那引导我进入天堂的最后且最终的净化。</w:t>
      </w:r>
    </w:p>
    <w:p w14:paraId="65C877DA">
      <w:pPr>
        <w:pStyle w:val="3"/>
        <w:spacing w:line="253" w:lineRule="auto"/>
        <w:rPr>
          <w:rFonts w:hint="eastAsia" w:ascii="微软雅黑" w:hAnsi="微软雅黑" w:eastAsia="微软雅黑" w:cs="微软雅黑"/>
          <w:sz w:val="30"/>
          <w:szCs w:val="30"/>
        </w:rPr>
      </w:pPr>
    </w:p>
    <w:p w14:paraId="1F9E42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an angel more pure than I shall be, for I shall be able to say, in a double sense, "I am clean," through Jesus' blood, and through the Spirit's work.</w:t>
      </w:r>
    </w:p>
    <w:p w14:paraId="049DE8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天使也不过和我一样纯洁，因为我将能以双重的意义说“我是洁净的”，是通过耶稣的血，也是通过灵的工作。</w:t>
      </w:r>
    </w:p>
    <w:p w14:paraId="3848F4A6">
      <w:pPr>
        <w:pStyle w:val="3"/>
        <w:spacing w:line="253" w:lineRule="auto"/>
        <w:rPr>
          <w:rFonts w:hint="eastAsia" w:ascii="微软雅黑" w:hAnsi="微软雅黑" w:eastAsia="微软雅黑" w:cs="微软雅黑"/>
          <w:sz w:val="30"/>
          <w:szCs w:val="30"/>
        </w:rPr>
      </w:pPr>
    </w:p>
    <w:p w14:paraId="0EDA12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should we extol the power of the Holy Ghost in thus making us fit to stand before our Father in heaven!</w:t>
      </w:r>
    </w:p>
    <w:p w14:paraId="5E0DEC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噢，我们该如何颂扬圣灵的能力，竟能使我们这样配得站在我们天父面前！</w:t>
      </w:r>
    </w:p>
    <w:p w14:paraId="50029D30">
      <w:pPr>
        <w:pStyle w:val="3"/>
        <w:spacing w:line="253" w:lineRule="auto"/>
        <w:rPr>
          <w:rFonts w:hint="eastAsia" w:ascii="微软雅黑" w:hAnsi="微软雅黑" w:eastAsia="微软雅黑" w:cs="微软雅黑"/>
          <w:sz w:val="30"/>
          <w:szCs w:val="30"/>
        </w:rPr>
      </w:pPr>
    </w:p>
    <w:p w14:paraId="39494F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not the hope of perfection hereafter make us content with imperfection now.</w:t>
      </w:r>
    </w:p>
    <w:p w14:paraId="3B730A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然而，不要让对未来完全的希望使我们满足于现在的欠缺。</w:t>
      </w:r>
    </w:p>
    <w:p w14:paraId="5AB6915B">
      <w:pPr>
        <w:pStyle w:val="3"/>
        <w:spacing w:line="253" w:lineRule="auto"/>
        <w:rPr>
          <w:rFonts w:hint="eastAsia" w:ascii="微软雅黑" w:hAnsi="微软雅黑" w:eastAsia="微软雅黑" w:cs="微软雅黑"/>
          <w:sz w:val="30"/>
          <w:szCs w:val="30"/>
        </w:rPr>
      </w:pPr>
    </w:p>
    <w:p w14:paraId="2633CB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does this, our hope cannot be genuine; for a good hope is a purifying thing, even now.</w:t>
      </w:r>
    </w:p>
    <w:p w14:paraId="6E2C2E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如果它真的这样，我们的希望就不是真实的；因为一个好的希望，即便是现在，也是一种洁净人的事物。</w:t>
      </w:r>
    </w:p>
    <w:p w14:paraId="113018D6">
      <w:pPr>
        <w:pStyle w:val="3"/>
        <w:spacing w:line="253" w:lineRule="auto"/>
        <w:rPr>
          <w:rFonts w:hint="eastAsia" w:ascii="微软雅黑" w:hAnsi="微软雅黑" w:eastAsia="微软雅黑" w:cs="微软雅黑"/>
          <w:sz w:val="30"/>
          <w:szCs w:val="30"/>
        </w:rPr>
      </w:pPr>
    </w:p>
    <w:p w14:paraId="52E962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grace must be abiding in us now or it cannot be perfected then.</w:t>
      </w:r>
    </w:p>
    <w:p w14:paraId="48379B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恩典之工现在必须常驻我们里面，否则届时无法达到完全。</w:t>
      </w:r>
    </w:p>
    <w:p w14:paraId="7893394B">
      <w:pPr>
        <w:pStyle w:val="3"/>
        <w:spacing w:line="253" w:lineRule="auto"/>
        <w:rPr>
          <w:rFonts w:hint="eastAsia" w:ascii="微软雅黑" w:hAnsi="微软雅黑" w:eastAsia="微软雅黑" w:cs="微软雅黑"/>
          <w:sz w:val="30"/>
          <w:szCs w:val="30"/>
        </w:rPr>
      </w:pPr>
    </w:p>
    <w:p w14:paraId="41769C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to "be filled with the Spirit," that we may bring forth increasingly the fruits of righteousness.</w:t>
      </w:r>
    </w:p>
    <w:p w14:paraId="656BEF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让我们祷告“被圣灵充满”，好使我们能越来越多地结出公义的果子。</w:t>
      </w:r>
    </w:p>
    <w:p w14:paraId="470B4139">
      <w:pPr>
        <w:pStyle w:val="3"/>
        <w:spacing w:line="253" w:lineRule="auto"/>
        <w:rPr>
          <w:rFonts w:hint="eastAsia" w:ascii="微软雅黑" w:hAnsi="微软雅黑" w:eastAsia="微软雅黑" w:cs="微软雅黑"/>
          <w:sz w:val="30"/>
          <w:szCs w:val="30"/>
        </w:rPr>
      </w:pPr>
    </w:p>
    <w:p w14:paraId="2AA720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1 6</w:t>
      </w:r>
    </w:p>
    <w:p w14:paraId="42ADAEFD">
      <w:pPr>
        <w:pStyle w:val="3"/>
        <w:spacing w:line="253" w:lineRule="auto"/>
        <w:rPr>
          <w:rFonts w:hint="eastAsia" w:ascii="微软雅黑" w:hAnsi="微软雅黑" w:eastAsia="微软雅黑" w:cs="微软雅黑"/>
          <w:sz w:val="30"/>
          <w:szCs w:val="30"/>
        </w:rPr>
      </w:pPr>
    </w:p>
    <w:p w14:paraId="767E6C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五月十六日</w:t>
      </w:r>
    </w:p>
    <w:p w14:paraId="28EFF776">
      <w:pPr>
        <w:pStyle w:val="3"/>
        <w:spacing w:line="253" w:lineRule="auto"/>
        <w:rPr>
          <w:rFonts w:hint="eastAsia" w:ascii="微软雅黑" w:hAnsi="微软雅黑" w:eastAsia="微软雅黑" w:cs="微软雅黑"/>
          <w:sz w:val="30"/>
          <w:szCs w:val="30"/>
        </w:rPr>
      </w:pPr>
    </w:p>
    <w:p w14:paraId="52F91C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7D06A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4AA9F648">
      <w:pPr>
        <w:pStyle w:val="3"/>
        <w:spacing w:line="253" w:lineRule="auto"/>
        <w:rPr>
          <w:rFonts w:hint="eastAsia" w:ascii="微软雅黑" w:hAnsi="微软雅黑" w:eastAsia="微软雅黑" w:cs="微软雅黑"/>
          <w:sz w:val="30"/>
          <w:szCs w:val="30"/>
        </w:rPr>
      </w:pPr>
    </w:p>
    <w:p w14:paraId="656B1C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giveth us richly all things to enjoy. " 1 Timothy 6:17</w:t>
      </w:r>
    </w:p>
    <w:p w14:paraId="461A5F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“那厚赐百物给我们享受的神。”——提摩太前书 6:17</w:t>
      </w:r>
    </w:p>
    <w:p w14:paraId="26FE7CFC">
      <w:pPr>
        <w:pStyle w:val="3"/>
        <w:spacing w:line="253" w:lineRule="auto"/>
        <w:rPr>
          <w:rFonts w:hint="eastAsia" w:ascii="微软雅黑" w:hAnsi="微软雅黑" w:eastAsia="微软雅黑" w:cs="微软雅黑"/>
          <w:sz w:val="30"/>
          <w:szCs w:val="30"/>
        </w:rPr>
      </w:pPr>
    </w:p>
    <w:p w14:paraId="500A78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is ever giving, and does not for a solitary instant withdraw His hand.</w:t>
      </w:r>
    </w:p>
    <w:p w14:paraId="17F2F1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我们的主耶稣一直在赐予，从未有片刻收回祂的手。</w:t>
      </w:r>
    </w:p>
    <w:p w14:paraId="22DAAFD4">
      <w:pPr>
        <w:pStyle w:val="3"/>
        <w:spacing w:line="253" w:lineRule="auto"/>
        <w:rPr>
          <w:rFonts w:hint="eastAsia" w:ascii="微软雅黑" w:hAnsi="微软雅黑" w:eastAsia="微软雅黑" w:cs="微软雅黑"/>
          <w:sz w:val="30"/>
          <w:szCs w:val="30"/>
        </w:rPr>
      </w:pPr>
    </w:p>
    <w:p w14:paraId="100CA5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there is a vessel of grace not yet full to the brim, the oil shall not be stayed.</w:t>
      </w:r>
    </w:p>
    <w:p w14:paraId="2A2982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只要还有一具蒙恩的器皿尚未装满到边缘，油便不会止住。</w:t>
      </w:r>
    </w:p>
    <w:p w14:paraId="7AB9FF91">
      <w:pPr>
        <w:pStyle w:val="3"/>
        <w:spacing w:line="253" w:lineRule="auto"/>
        <w:rPr>
          <w:rFonts w:hint="eastAsia" w:ascii="微软雅黑" w:hAnsi="微软雅黑" w:eastAsia="微软雅黑" w:cs="微软雅黑"/>
          <w:sz w:val="30"/>
          <w:szCs w:val="30"/>
        </w:rPr>
      </w:pPr>
    </w:p>
    <w:p w14:paraId="6D2D4C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sun ever-shining; He is manna always falling round the camp; He is a rock in the desert, ever sending out streams of life from His smitten side; the rain of His grace is always dropping; the river of His bounty is ever-flowing, and the well-spring of His love is constantly overflowing.</w:t>
      </w:r>
    </w:p>
    <w:p w14:paraId="583081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祂是永恒照耀的太阳；祂是始终降落在营地周围的吗哪；祂是旷野里的磐石，始终从祂受击打的肋旁流出生命之水；祂恩典的雨露始终在滴落；祂慷慨的河流始终在流淌，祂爱的泉源始终在溢出。</w:t>
      </w:r>
    </w:p>
    <w:p w14:paraId="2EF15F75">
      <w:pPr>
        <w:pStyle w:val="3"/>
        <w:spacing w:line="253" w:lineRule="auto"/>
        <w:rPr>
          <w:rFonts w:hint="eastAsia" w:ascii="微软雅黑" w:hAnsi="微软雅黑" w:eastAsia="微软雅黑" w:cs="微软雅黑"/>
          <w:sz w:val="30"/>
          <w:szCs w:val="30"/>
        </w:rPr>
      </w:pPr>
    </w:p>
    <w:p w14:paraId="4FD85F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King can never die, so His grace can never fail.</w:t>
      </w:r>
    </w:p>
    <w:p w14:paraId="52F669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正如君王永不死，祂的恩典也永不枯竭。</w:t>
      </w:r>
    </w:p>
    <w:p w14:paraId="3E7D31E1">
      <w:pPr>
        <w:pStyle w:val="3"/>
        <w:spacing w:line="253" w:lineRule="auto"/>
        <w:rPr>
          <w:rFonts w:hint="eastAsia" w:ascii="微软雅黑" w:hAnsi="微软雅黑" w:eastAsia="微软雅黑" w:cs="微软雅黑"/>
          <w:sz w:val="30"/>
          <w:szCs w:val="30"/>
        </w:rPr>
      </w:pPr>
    </w:p>
    <w:p w14:paraId="160987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we pluck His fruit, and daily His branches bend down to our hand with a fresh store of mercy.</w:t>
      </w:r>
    </w:p>
    <w:p w14:paraId="31B7EA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我们每天采摘祂的果实，每天祂的枝条都带着新鲜的怜悯库藏弯向我们的手。</w:t>
      </w:r>
    </w:p>
    <w:p w14:paraId="7ABF3727">
      <w:pPr>
        <w:pStyle w:val="3"/>
        <w:spacing w:line="253" w:lineRule="auto"/>
        <w:rPr>
          <w:rFonts w:hint="eastAsia" w:ascii="微软雅黑" w:hAnsi="微软雅黑" w:eastAsia="微软雅黑" w:cs="微软雅黑"/>
          <w:sz w:val="30"/>
          <w:szCs w:val="30"/>
        </w:rPr>
      </w:pPr>
    </w:p>
    <w:p w14:paraId="49176B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seven feast-days in His weeks, and as many as are the days, so many are the banquets in His years.</w:t>
      </w:r>
    </w:p>
    <w:p w14:paraId="5766F9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在祂的周里有七个节庆日，而在祂的年里，有多少日子就有多少筵席。</w:t>
      </w:r>
    </w:p>
    <w:p w14:paraId="1E558817">
      <w:pPr>
        <w:pStyle w:val="3"/>
        <w:spacing w:line="253" w:lineRule="auto"/>
        <w:rPr>
          <w:rFonts w:hint="eastAsia" w:ascii="微软雅黑" w:hAnsi="微软雅黑" w:eastAsia="微软雅黑" w:cs="微软雅黑"/>
          <w:sz w:val="30"/>
          <w:szCs w:val="30"/>
        </w:rPr>
      </w:pPr>
    </w:p>
    <w:p w14:paraId="3019AE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ever returned from His door unblessed?</w:t>
      </w:r>
    </w:p>
    <w:p w14:paraId="130763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谁曾从祂的门口空手而归？</w:t>
      </w:r>
    </w:p>
    <w:p w14:paraId="305A3967">
      <w:pPr>
        <w:pStyle w:val="3"/>
        <w:spacing w:line="253" w:lineRule="auto"/>
        <w:rPr>
          <w:rFonts w:hint="eastAsia" w:ascii="微软雅黑" w:hAnsi="微软雅黑" w:eastAsia="微软雅黑" w:cs="微软雅黑"/>
          <w:sz w:val="30"/>
          <w:szCs w:val="30"/>
        </w:rPr>
      </w:pPr>
    </w:p>
    <w:p w14:paraId="6BE1D8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ever risen from His table unsatisfied, or from His bosom un-emparadised?</w:t>
      </w:r>
    </w:p>
    <w:p w14:paraId="124D7C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谁曾从祂的餐桌旁起身后仍未满足，或者从祂的怀中离开后仍未领略天堂之乐？</w:t>
      </w:r>
    </w:p>
    <w:p w14:paraId="653F6131">
      <w:pPr>
        <w:pStyle w:val="3"/>
        <w:spacing w:line="253" w:lineRule="auto"/>
        <w:rPr>
          <w:rFonts w:hint="eastAsia" w:ascii="微软雅黑" w:hAnsi="微软雅黑" w:eastAsia="微软雅黑" w:cs="微软雅黑"/>
          <w:sz w:val="30"/>
          <w:szCs w:val="30"/>
        </w:rPr>
      </w:pPr>
    </w:p>
    <w:p w14:paraId="4728A2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mercies are new every morning and fresh every evening.</w:t>
      </w:r>
    </w:p>
    <w:p w14:paraId="30A3D7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祂的怜悯每早晨都是新的，每晚间都是鲜活的。</w:t>
      </w:r>
    </w:p>
    <w:p w14:paraId="12D1E5EE">
      <w:pPr>
        <w:pStyle w:val="3"/>
        <w:spacing w:line="253" w:lineRule="auto"/>
        <w:rPr>
          <w:rFonts w:hint="eastAsia" w:ascii="微软雅黑" w:hAnsi="微软雅黑" w:eastAsia="微软雅黑" w:cs="微软雅黑"/>
          <w:sz w:val="30"/>
          <w:szCs w:val="30"/>
        </w:rPr>
      </w:pPr>
    </w:p>
    <w:p w14:paraId="714433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know the number of His benefits, or recount the list of His bounties?</w:t>
      </w:r>
    </w:p>
    <w:p w14:paraId="2C8F8F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谁能知道祂恩惠的数量，或详述祂慷慨的清单？</w:t>
      </w:r>
    </w:p>
    <w:p w14:paraId="37E1933E">
      <w:pPr>
        <w:pStyle w:val="3"/>
        <w:spacing w:line="253" w:lineRule="auto"/>
        <w:rPr>
          <w:rFonts w:hint="eastAsia" w:ascii="微软雅黑" w:hAnsi="微软雅黑" w:eastAsia="微软雅黑" w:cs="微软雅黑"/>
          <w:sz w:val="30"/>
          <w:szCs w:val="30"/>
        </w:rPr>
      </w:pPr>
    </w:p>
    <w:p w14:paraId="44201D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sand which drops from the glass of time is but the tardy follower of a myriad of mercies.</w:t>
      </w:r>
    </w:p>
    <w:p w14:paraId="7866B9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从时光沙漏中落下的每一粒沙，都不过是万千怜悯中迟缓的跟随者。</w:t>
      </w:r>
    </w:p>
    <w:p w14:paraId="0DD4AD5D">
      <w:pPr>
        <w:pStyle w:val="3"/>
        <w:spacing w:line="253" w:lineRule="auto"/>
        <w:rPr>
          <w:rFonts w:hint="eastAsia" w:ascii="微软雅黑" w:hAnsi="微软雅黑" w:eastAsia="微软雅黑" w:cs="微软雅黑"/>
          <w:sz w:val="30"/>
          <w:szCs w:val="30"/>
        </w:rPr>
      </w:pPr>
    </w:p>
    <w:p w14:paraId="6DA7FB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wings of our hours are covered with the silver of His kindness, and with the yellow gold of His affection.</w:t>
      </w:r>
    </w:p>
    <w:p w14:paraId="0161C9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我们时刻的羽翼，覆盖着祂仁慈的银辉和祂深情的黄金。</w:t>
      </w:r>
    </w:p>
    <w:p w14:paraId="710D3381">
      <w:pPr>
        <w:pStyle w:val="3"/>
        <w:spacing w:line="253" w:lineRule="auto"/>
        <w:rPr>
          <w:rFonts w:hint="eastAsia" w:ascii="微软雅黑" w:hAnsi="微软雅黑" w:eastAsia="微软雅黑" w:cs="微软雅黑"/>
          <w:sz w:val="30"/>
          <w:szCs w:val="30"/>
        </w:rPr>
      </w:pPr>
    </w:p>
    <w:p w14:paraId="77D7E3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river of time bears from the mountains of eternity the golden sands of His favour.</w:t>
      </w:r>
    </w:p>
    <w:p w14:paraId="384C4C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时间的河流从永恒的山峦上冲刷下祂恩宠的金沙。</w:t>
      </w:r>
    </w:p>
    <w:p w14:paraId="5644C258">
      <w:pPr>
        <w:pStyle w:val="3"/>
        <w:spacing w:line="253" w:lineRule="auto"/>
        <w:rPr>
          <w:rFonts w:hint="eastAsia" w:ascii="微软雅黑" w:hAnsi="微软雅黑" w:eastAsia="微软雅黑" w:cs="微软雅黑"/>
          <w:sz w:val="30"/>
          <w:szCs w:val="30"/>
        </w:rPr>
      </w:pPr>
    </w:p>
    <w:p w14:paraId="6EDD13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countless stars are but as the standard bearers of a more innumerable host of blessings.</w:t>
      </w:r>
    </w:p>
    <w:p w14:paraId="42C005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无数的繁星，不过是那更为数不清的祝福大军的旗手。</w:t>
      </w:r>
    </w:p>
    <w:p w14:paraId="2D9A76D6">
      <w:pPr>
        <w:pStyle w:val="3"/>
        <w:spacing w:line="253" w:lineRule="auto"/>
        <w:rPr>
          <w:rFonts w:hint="eastAsia" w:ascii="微软雅黑" w:hAnsi="微软雅黑" w:eastAsia="微软雅黑" w:cs="微软雅黑"/>
          <w:sz w:val="30"/>
          <w:szCs w:val="30"/>
        </w:rPr>
      </w:pPr>
    </w:p>
    <w:p w14:paraId="414E80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count the dust of the benefits which He bestows on Jacob, or tell the number of the fourth part of His mercies towards Israel?</w:t>
      </w:r>
    </w:p>
    <w:p w14:paraId="74C688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谁能数清祂赐给雅各的恩惠尘土，或数算祂对以色列怜悯的四分之一？</w:t>
      </w:r>
    </w:p>
    <w:p w14:paraId="631FBC36">
      <w:pPr>
        <w:pStyle w:val="3"/>
        <w:spacing w:line="253" w:lineRule="auto"/>
        <w:rPr>
          <w:rFonts w:hint="eastAsia" w:ascii="微软雅黑" w:hAnsi="微软雅黑" w:eastAsia="微软雅黑" w:cs="微软雅黑"/>
          <w:sz w:val="30"/>
          <w:szCs w:val="30"/>
        </w:rPr>
      </w:pPr>
    </w:p>
    <w:p w14:paraId="601D34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my soul extol Him who daily loadeth us with benefits, and who crowneth us with loving-kindness?</w:t>
      </w:r>
    </w:p>
    <w:p w14:paraId="43DF15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我的灵魂该如何颂扬那位天天背负我们重担、并以慈爱为我们冠冕的主？</w:t>
      </w:r>
    </w:p>
    <w:p w14:paraId="0DFD48B0">
      <w:pPr>
        <w:pStyle w:val="3"/>
        <w:spacing w:line="253" w:lineRule="auto"/>
        <w:rPr>
          <w:rFonts w:hint="eastAsia" w:ascii="微软雅黑" w:hAnsi="微软雅黑" w:eastAsia="微软雅黑" w:cs="微软雅黑"/>
          <w:sz w:val="30"/>
          <w:szCs w:val="30"/>
        </w:rPr>
      </w:pPr>
    </w:p>
    <w:p w14:paraId="4904F9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my praise could be as ceaseless as His bounty!</w:t>
      </w:r>
    </w:p>
    <w:p w14:paraId="418B3F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噢，愿我的赞美能像祂的慷慨一样永不停息！</w:t>
      </w:r>
    </w:p>
    <w:p w14:paraId="1DFD233B">
      <w:pPr>
        <w:pStyle w:val="3"/>
        <w:spacing w:line="253" w:lineRule="auto"/>
        <w:rPr>
          <w:rFonts w:hint="eastAsia" w:ascii="微软雅黑" w:hAnsi="微软雅黑" w:eastAsia="微软雅黑" w:cs="微软雅黑"/>
          <w:sz w:val="30"/>
          <w:szCs w:val="30"/>
        </w:rPr>
      </w:pPr>
    </w:p>
    <w:p w14:paraId="74E771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miserable tongue, how canst thou be silent?</w:t>
      </w:r>
    </w:p>
    <w:p w14:paraId="67108D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噢，这可怜的舌头，你怎能保持沉默？</w:t>
      </w:r>
    </w:p>
    <w:p w14:paraId="575FF469">
      <w:pPr>
        <w:pStyle w:val="3"/>
        <w:spacing w:line="253" w:lineRule="auto"/>
        <w:rPr>
          <w:rFonts w:hint="eastAsia" w:ascii="微软雅黑" w:hAnsi="微软雅黑" w:eastAsia="微软雅黑" w:cs="微软雅黑"/>
          <w:sz w:val="30"/>
          <w:szCs w:val="30"/>
        </w:rPr>
      </w:pPr>
    </w:p>
    <w:p w14:paraId="1491F0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Wake up, I pray thee, lest I call thee no more my glory, but my shame.</w:t>
      </w:r>
    </w:p>
    <w:p w14:paraId="38069B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我祈求你，快醒过来，免得我不再称你为我的荣耀，而称你为我的羞辱。</w:t>
      </w:r>
    </w:p>
    <w:p w14:paraId="16A7EA8A">
      <w:pPr>
        <w:pStyle w:val="3"/>
        <w:spacing w:line="253" w:lineRule="auto"/>
        <w:rPr>
          <w:rFonts w:hint="eastAsia" w:ascii="微软雅黑" w:hAnsi="微软雅黑" w:eastAsia="微软雅黑" w:cs="微软雅黑"/>
          <w:sz w:val="30"/>
          <w:szCs w:val="30"/>
        </w:rPr>
      </w:pPr>
    </w:p>
    <w:p w14:paraId="2D2AA3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psaltery and harp: I myself will awake right early."</w:t>
      </w:r>
    </w:p>
    <w:p w14:paraId="70A98B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“琴瑟啊，应当醒起！我自己要极早醒起。”</w:t>
      </w:r>
    </w:p>
    <w:p w14:paraId="23584AB8">
      <w:pPr>
        <w:pStyle w:val="3"/>
        <w:spacing w:line="253" w:lineRule="auto"/>
        <w:rPr>
          <w:rFonts w:hint="eastAsia" w:ascii="微软雅黑" w:hAnsi="微软雅黑" w:eastAsia="微软雅黑" w:cs="微软雅黑"/>
          <w:sz w:val="30"/>
          <w:szCs w:val="30"/>
        </w:rPr>
      </w:pPr>
    </w:p>
    <w:p w14:paraId="6623F1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9B240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02EB9B6F">
      <w:pPr>
        <w:pStyle w:val="3"/>
        <w:spacing w:line="253" w:lineRule="auto"/>
        <w:rPr>
          <w:rFonts w:hint="eastAsia" w:ascii="微软雅黑" w:hAnsi="微软雅黑" w:eastAsia="微软雅黑" w:cs="微软雅黑"/>
          <w:sz w:val="30"/>
          <w:szCs w:val="30"/>
        </w:rPr>
      </w:pPr>
    </w:p>
    <w:p w14:paraId="740F8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Thus saith the Lord, Make this valley full of ditches. For thus saith the Lord, Ye shall not see wind, neither shall ye see rain; yet that valley shall be filled with water, that ye may drink, both ye and your cattle, and your beasts." 2 Kings 3:16,17</w:t>
      </w:r>
    </w:p>
    <w:p w14:paraId="6E6395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“他说：耶和华如此说：你们要在这谷中满处挖沟；因为耶和华如此说：你们虽不见风，不见雨，这谷必满了水，使你们和牲畜牲口有水喝。”——列王纪下 3:16,17</w:t>
      </w:r>
    </w:p>
    <w:p w14:paraId="74E59A98">
      <w:pPr>
        <w:pStyle w:val="3"/>
        <w:spacing w:line="253" w:lineRule="auto"/>
        <w:rPr>
          <w:rFonts w:hint="eastAsia" w:ascii="微软雅黑" w:hAnsi="微软雅黑" w:eastAsia="微软雅黑" w:cs="微软雅黑"/>
          <w:sz w:val="30"/>
          <w:szCs w:val="30"/>
        </w:rPr>
      </w:pPr>
    </w:p>
    <w:p w14:paraId="1E0944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armies of the three kings were famishing for want of water: God was about to send it, and in these words the prophet announced the coming blessing.</w:t>
      </w:r>
    </w:p>
    <w:p w14:paraId="3A101B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三王的军队正因缺水而饥渴难耐：神将要赐水，先知用这些话预告了即将临到的祝福。</w:t>
      </w:r>
    </w:p>
    <w:p w14:paraId="61CFC4D5">
      <w:pPr>
        <w:pStyle w:val="3"/>
        <w:spacing w:line="253" w:lineRule="auto"/>
        <w:rPr>
          <w:rFonts w:hint="eastAsia" w:ascii="微软雅黑" w:hAnsi="微软雅黑" w:eastAsia="微软雅黑" w:cs="微软雅黑"/>
          <w:sz w:val="30"/>
          <w:szCs w:val="30"/>
        </w:rPr>
      </w:pPr>
    </w:p>
    <w:p w14:paraId="2B27C8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 case of human helplessness: not a drop of water could all the valiant men procure from the skies or find in the wells of earth.</w:t>
      </w:r>
    </w:p>
    <w:p w14:paraId="78DB8C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这是一个人类无能为力的案例：所有英勇的战士都无法从天上取得一滴水，也无法从地上的井里找到一滴水。</w:t>
      </w:r>
    </w:p>
    <w:p w14:paraId="017D83AF">
      <w:pPr>
        <w:pStyle w:val="3"/>
        <w:spacing w:line="253" w:lineRule="auto"/>
        <w:rPr>
          <w:rFonts w:hint="eastAsia" w:ascii="微软雅黑" w:hAnsi="微软雅黑" w:eastAsia="微软雅黑" w:cs="微软雅黑"/>
          <w:sz w:val="30"/>
          <w:szCs w:val="30"/>
        </w:rPr>
      </w:pPr>
    </w:p>
    <w:p w14:paraId="0F2D2A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often the people of the Lord are at their wits' end; they see the vanity of the creature, and learn experimentally where their help is to be found.</w:t>
      </w:r>
    </w:p>
    <w:p w14:paraId="2C90CD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主子民也常像这样处于智穷力竭之境；他们看到了受造物的虚无，并在经验中学习从何处寻求帮助。</w:t>
      </w:r>
    </w:p>
    <w:p w14:paraId="18B263DD">
      <w:pPr>
        <w:pStyle w:val="3"/>
        <w:spacing w:line="253" w:lineRule="auto"/>
        <w:rPr>
          <w:rFonts w:hint="eastAsia" w:ascii="微软雅黑" w:hAnsi="微软雅黑" w:eastAsia="微软雅黑" w:cs="微软雅黑"/>
          <w:sz w:val="30"/>
          <w:szCs w:val="30"/>
        </w:rPr>
      </w:pPr>
    </w:p>
    <w:p w14:paraId="67AE0D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people were to make a believing preparation for the divine blessing; they were to dig the trenches in which the precious liquid would be held.</w:t>
      </w:r>
    </w:p>
    <w:p w14:paraId="4A8545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尽管如此，众民仍要凭信心为神圣的祝福作预备；他们要挖好沟渠，用来盛载那珍贵的液体。</w:t>
      </w:r>
    </w:p>
    <w:p w14:paraId="51814823">
      <w:pPr>
        <w:pStyle w:val="3"/>
        <w:spacing w:line="253" w:lineRule="auto"/>
        <w:rPr>
          <w:rFonts w:hint="eastAsia" w:ascii="微软雅黑" w:hAnsi="微软雅黑" w:eastAsia="微软雅黑" w:cs="微软雅黑"/>
          <w:sz w:val="30"/>
          <w:szCs w:val="30"/>
        </w:rPr>
      </w:pPr>
    </w:p>
    <w:p w14:paraId="3CAEAB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must by her varied agencies, efforts, and prayers, make herself ready to be blessed; she must make the pools, and the Lord will fill them.</w:t>
      </w:r>
    </w:p>
    <w:p w14:paraId="25F186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教会必须通过她多样的机构、努力和祷告，使自己预备好蒙福；她必须修好池子，而主必将它们填满。</w:t>
      </w:r>
    </w:p>
    <w:p w14:paraId="52684737">
      <w:pPr>
        <w:pStyle w:val="3"/>
        <w:spacing w:line="253" w:lineRule="auto"/>
        <w:rPr>
          <w:rFonts w:hint="eastAsia" w:ascii="微软雅黑" w:hAnsi="微软雅黑" w:eastAsia="微软雅黑" w:cs="微软雅黑"/>
          <w:sz w:val="30"/>
          <w:szCs w:val="30"/>
        </w:rPr>
      </w:pPr>
    </w:p>
    <w:p w14:paraId="1046A0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done in faith, in the full assurance that the blessing is about to descend.</w:t>
      </w:r>
    </w:p>
    <w:p w14:paraId="0836F3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这必须在信心之中完成，完全确信祝福即将降临。</w:t>
      </w:r>
    </w:p>
    <w:p w14:paraId="7885DFDB">
      <w:pPr>
        <w:pStyle w:val="3"/>
        <w:spacing w:line="253" w:lineRule="auto"/>
        <w:rPr>
          <w:rFonts w:hint="eastAsia" w:ascii="微软雅黑" w:hAnsi="微软雅黑" w:eastAsia="微软雅黑" w:cs="微软雅黑"/>
          <w:sz w:val="30"/>
          <w:szCs w:val="30"/>
        </w:rPr>
      </w:pPr>
    </w:p>
    <w:p w14:paraId="0CB73A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By-and-by there was a singular bestowal of the needed boon.</w:t>
      </w:r>
    </w:p>
    <w:p w14:paraId="558117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不久之后，所需之恩赐以一种奇特的方式降临了。</w:t>
      </w:r>
    </w:p>
    <w:p w14:paraId="5BA438A8">
      <w:pPr>
        <w:pStyle w:val="3"/>
        <w:spacing w:line="253" w:lineRule="auto"/>
        <w:rPr>
          <w:rFonts w:hint="eastAsia" w:ascii="微软雅黑" w:hAnsi="微软雅黑" w:eastAsia="微软雅黑" w:cs="微软雅黑"/>
          <w:sz w:val="30"/>
          <w:szCs w:val="30"/>
        </w:rPr>
      </w:pPr>
    </w:p>
    <w:p w14:paraId="5D858E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in Elijah's case did the shower pour from the clouds, but in a silent and mysterious manner the pools were filled.</w:t>
      </w:r>
    </w:p>
    <w:p w14:paraId="4FEC12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水并非像以利亚时期那样从云端倾泻而下，而是以一种静谧而神秘的方式填满了池子。</w:t>
      </w:r>
    </w:p>
    <w:p w14:paraId="0467EFE4">
      <w:pPr>
        <w:pStyle w:val="3"/>
        <w:spacing w:line="253" w:lineRule="auto"/>
        <w:rPr>
          <w:rFonts w:hint="eastAsia" w:ascii="微软雅黑" w:hAnsi="微软雅黑" w:eastAsia="微软雅黑" w:cs="微软雅黑"/>
          <w:sz w:val="30"/>
          <w:szCs w:val="30"/>
        </w:rPr>
      </w:pPr>
    </w:p>
    <w:p w14:paraId="1FF4A3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His own sovereign modes of action: He is not tied to manner and time as we are, but doeth as He pleases among the sons of men.</w:t>
      </w:r>
    </w:p>
    <w:p w14:paraId="657B23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主拥有祂自己主权的行动模式：祂不像我们那样受制于方式和时间，而是随己意在世人中间行事。</w:t>
      </w:r>
    </w:p>
    <w:p w14:paraId="15AE4A14">
      <w:pPr>
        <w:pStyle w:val="3"/>
        <w:spacing w:line="253" w:lineRule="auto"/>
        <w:rPr>
          <w:rFonts w:hint="eastAsia" w:ascii="微软雅黑" w:hAnsi="微软雅黑" w:eastAsia="微软雅黑" w:cs="微软雅黑"/>
          <w:sz w:val="30"/>
          <w:szCs w:val="30"/>
        </w:rPr>
      </w:pPr>
    </w:p>
    <w:p w14:paraId="03A7CE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ours thankfully to receive from Him, and not to dictate to Him.</w:t>
      </w:r>
    </w:p>
    <w:p w14:paraId="79D193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我们的本分是满心感激地领受祂的赐予，而不是对祂指手画脚。</w:t>
      </w:r>
    </w:p>
    <w:p w14:paraId="517F81D0">
      <w:pPr>
        <w:pStyle w:val="3"/>
        <w:spacing w:line="253" w:lineRule="auto"/>
        <w:rPr>
          <w:rFonts w:hint="eastAsia" w:ascii="微软雅黑" w:hAnsi="微软雅黑" w:eastAsia="微软雅黑" w:cs="微软雅黑"/>
          <w:sz w:val="30"/>
          <w:szCs w:val="30"/>
        </w:rPr>
      </w:pPr>
    </w:p>
    <w:p w14:paraId="65C8AD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also notice the remarkable abundance of the supply — there was enough for the need of all.</w:t>
      </w:r>
    </w:p>
    <w:p w14:paraId="489743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我们还必须注意到供应量是何等惊人的丰沛——它足够满足所有人的需求。</w:t>
      </w:r>
    </w:p>
    <w:p w14:paraId="06C3ECA5">
      <w:pPr>
        <w:pStyle w:val="3"/>
        <w:spacing w:line="253" w:lineRule="auto"/>
        <w:rPr>
          <w:rFonts w:hint="eastAsia" w:ascii="微软雅黑" w:hAnsi="微软雅黑" w:eastAsia="微软雅黑" w:cs="微软雅黑"/>
          <w:sz w:val="30"/>
          <w:szCs w:val="30"/>
        </w:rPr>
      </w:pPr>
    </w:p>
    <w:p w14:paraId="2CF113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in the gospel blessing; all the wants of the congregation and of the entire church shall be met by the divine power in answer to prayer; and above all this, victory shall be speedily given to the armies of the Lord.</w:t>
      </w:r>
    </w:p>
    <w:p w14:paraId="1BC202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福音的祝福也是如此；会众和整个教会的所有需求，都必因祷告的回应通过神圣的能力得到满足；除此之外，胜利也必将迅速赐予主的军队。</w:t>
      </w:r>
    </w:p>
    <w:p w14:paraId="6D0F18DD">
      <w:pPr>
        <w:pStyle w:val="3"/>
        <w:spacing w:line="253" w:lineRule="auto"/>
        <w:rPr>
          <w:rFonts w:hint="eastAsia" w:ascii="微软雅黑" w:hAnsi="微软雅黑" w:eastAsia="微软雅黑" w:cs="微软雅黑"/>
          <w:sz w:val="30"/>
          <w:szCs w:val="30"/>
        </w:rPr>
      </w:pPr>
    </w:p>
    <w:p w14:paraId="02E992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am I doing for Jesus? What trenches am I digging?</w:t>
      </w:r>
    </w:p>
    <w:p w14:paraId="585E59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我正在为耶稣做什么？我正在挖掘什么样的沟渠？</w:t>
      </w:r>
    </w:p>
    <w:p w14:paraId="0D3CEA27">
      <w:pPr>
        <w:pStyle w:val="3"/>
        <w:spacing w:line="253" w:lineRule="auto"/>
        <w:rPr>
          <w:rFonts w:hint="eastAsia" w:ascii="微软雅黑" w:hAnsi="微软雅黑" w:eastAsia="微软雅黑" w:cs="微软雅黑"/>
          <w:sz w:val="30"/>
          <w:szCs w:val="30"/>
        </w:rPr>
      </w:pPr>
    </w:p>
    <w:p w14:paraId="20E822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make me ready to receive the blessing which Thou art so willing to bestow.</w:t>
      </w:r>
    </w:p>
    <w:p w14:paraId="695EAB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噢，主啊，求祢使我预备好去领受祢如此乐意赐予的祝福。</w:t>
      </w:r>
    </w:p>
    <w:p w14:paraId="7DEB3697">
      <w:pPr>
        <w:pStyle w:val="3"/>
        <w:spacing w:line="253" w:lineRule="auto"/>
        <w:rPr>
          <w:rFonts w:hint="eastAsia" w:ascii="微软雅黑" w:hAnsi="微软雅黑" w:eastAsia="微软雅黑" w:cs="微软雅黑"/>
          <w:sz w:val="30"/>
          <w:szCs w:val="30"/>
        </w:rPr>
      </w:pPr>
    </w:p>
    <w:p w14:paraId="2F0F42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1 7</w:t>
      </w:r>
    </w:p>
    <w:p w14:paraId="58143F50">
      <w:pPr>
        <w:pStyle w:val="3"/>
        <w:spacing w:line="253" w:lineRule="auto"/>
        <w:rPr>
          <w:rFonts w:hint="eastAsia" w:ascii="微软雅黑" w:hAnsi="微软雅黑" w:eastAsia="微软雅黑" w:cs="微软雅黑"/>
          <w:sz w:val="30"/>
          <w:szCs w:val="30"/>
        </w:rPr>
      </w:pPr>
    </w:p>
    <w:p w14:paraId="5F85C3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五月十七日</w:t>
      </w:r>
    </w:p>
    <w:p w14:paraId="78D46A13">
      <w:pPr>
        <w:pStyle w:val="3"/>
        <w:spacing w:line="253" w:lineRule="auto"/>
        <w:rPr>
          <w:rFonts w:hint="eastAsia" w:ascii="微软雅黑" w:hAnsi="微软雅黑" w:eastAsia="微软雅黑" w:cs="微软雅黑"/>
          <w:sz w:val="30"/>
          <w:szCs w:val="30"/>
        </w:rPr>
      </w:pPr>
    </w:p>
    <w:p w14:paraId="384AD8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EC7C1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56E5ED9">
      <w:pPr>
        <w:pStyle w:val="3"/>
        <w:spacing w:line="253" w:lineRule="auto"/>
        <w:rPr>
          <w:rFonts w:hint="eastAsia" w:ascii="微软雅黑" w:hAnsi="微软雅黑" w:eastAsia="微软雅黑" w:cs="微软雅黑"/>
          <w:sz w:val="30"/>
          <w:szCs w:val="30"/>
        </w:rPr>
      </w:pPr>
    </w:p>
    <w:p w14:paraId="7D0631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walk even as He walked. " 1 John 2:6</w:t>
      </w:r>
    </w:p>
    <w:p w14:paraId="2D425A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“就该自己照主所行的去行。”——约翰一书 2:6</w:t>
      </w:r>
    </w:p>
    <w:p w14:paraId="02838800">
      <w:pPr>
        <w:pStyle w:val="3"/>
        <w:spacing w:line="253" w:lineRule="auto"/>
        <w:rPr>
          <w:rFonts w:hint="eastAsia" w:ascii="微软雅黑" w:hAnsi="微软雅黑" w:eastAsia="微软雅黑" w:cs="微软雅黑"/>
          <w:sz w:val="30"/>
          <w:szCs w:val="30"/>
        </w:rPr>
      </w:pPr>
    </w:p>
    <w:p w14:paraId="21B5E9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Christians imitate Christ?</w:t>
      </w:r>
    </w:p>
    <w:p w14:paraId="2C72DF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基督徒为什么要效法基督？</w:t>
      </w:r>
    </w:p>
    <w:p w14:paraId="0CA6EB53">
      <w:pPr>
        <w:pStyle w:val="3"/>
        <w:spacing w:line="253" w:lineRule="auto"/>
        <w:rPr>
          <w:rFonts w:hint="eastAsia" w:ascii="微软雅黑" w:hAnsi="微软雅黑" w:eastAsia="微软雅黑" w:cs="微软雅黑"/>
          <w:sz w:val="30"/>
          <w:szCs w:val="30"/>
        </w:rPr>
      </w:pPr>
    </w:p>
    <w:p w14:paraId="0FB419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do it for their own sakes.</w:t>
      </w:r>
    </w:p>
    <w:p w14:paraId="394200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他们应当为了他们自己的缘故而这样做。</w:t>
      </w:r>
    </w:p>
    <w:p w14:paraId="465A3D55">
      <w:pPr>
        <w:pStyle w:val="3"/>
        <w:spacing w:line="253" w:lineRule="auto"/>
        <w:rPr>
          <w:rFonts w:hint="eastAsia" w:ascii="微软雅黑" w:hAnsi="微软雅黑" w:eastAsia="微软雅黑" w:cs="微软雅黑"/>
          <w:sz w:val="30"/>
          <w:szCs w:val="30"/>
        </w:rPr>
      </w:pPr>
    </w:p>
    <w:p w14:paraId="3FA17F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desire to be in a healthy state of soul — if they would escape the sickness of sin, and enjoy the vigour of growing grace, let Jesus be their model.</w:t>
      </w:r>
    </w:p>
    <w:p w14:paraId="387463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如果他们渴望拥有健康的灵魂状态——如果他们想逃避罪的疾病，并享有增长中之恩典的活力，就让耶稣作为他们的典范。</w:t>
      </w:r>
    </w:p>
    <w:p w14:paraId="615BD2E4">
      <w:pPr>
        <w:pStyle w:val="3"/>
        <w:spacing w:line="253" w:lineRule="auto"/>
        <w:rPr>
          <w:rFonts w:hint="eastAsia" w:ascii="微软雅黑" w:hAnsi="微软雅黑" w:eastAsia="微软雅黑" w:cs="微软雅黑"/>
          <w:sz w:val="30"/>
          <w:szCs w:val="30"/>
        </w:rPr>
      </w:pPr>
    </w:p>
    <w:p w14:paraId="7FD9D2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own happiness' sake, if they would drink wine on the lees, well refined; if they would enjoy holy and happy communion with Jesus; if they would be lifted up above the cares and troubles of this world, let them walk even as He walked.</w:t>
      </w:r>
    </w:p>
    <w:p w14:paraId="6DFC94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为了他们自己的幸福缘故，如果他们想喝那陈酒，且是炼净了的；如果他们想享有与耶稣神圣而快乐的交通；如果他们想从这世上的挂虑和麻烦中被举起，就让他们照主所行的去行。</w:t>
      </w:r>
    </w:p>
    <w:p w14:paraId="32F97E3C">
      <w:pPr>
        <w:pStyle w:val="3"/>
        <w:spacing w:line="253" w:lineRule="auto"/>
        <w:rPr>
          <w:rFonts w:hint="eastAsia" w:ascii="微软雅黑" w:hAnsi="微软雅黑" w:eastAsia="微软雅黑" w:cs="微软雅黑"/>
          <w:sz w:val="30"/>
          <w:szCs w:val="30"/>
        </w:rPr>
      </w:pPr>
    </w:p>
    <w:p w14:paraId="4C931E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which can so assist you to walk towards heaven with good speed, as wearing the image of Jesus on your heart to rule all its motions.</w:t>
      </w:r>
    </w:p>
    <w:p w14:paraId="0F9661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没有什么能像在心中佩戴耶稣的形象并统管心之所有波动那样，可以协助你快步奔向天堂。</w:t>
      </w:r>
    </w:p>
    <w:p w14:paraId="244F180B">
      <w:pPr>
        <w:pStyle w:val="3"/>
        <w:spacing w:line="253" w:lineRule="auto"/>
        <w:rPr>
          <w:rFonts w:hint="eastAsia" w:ascii="微软雅黑" w:hAnsi="微软雅黑" w:eastAsia="微软雅黑" w:cs="微软雅黑"/>
          <w:sz w:val="30"/>
          <w:szCs w:val="30"/>
        </w:rPr>
      </w:pPr>
    </w:p>
    <w:p w14:paraId="3FD68E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by the power of the Holy Spirit, you are enabled to walk with Jesus in His very footsteps, that you are most happy, and most known to be the sons of God.</w:t>
      </w:r>
    </w:p>
    <w:p w14:paraId="4A549E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正是当你凭着圣灵的能力，被使能紧跟耶稣的脚踪与祂同行时，你才是最快乐的，也是最显明为神的儿子。</w:t>
      </w:r>
    </w:p>
    <w:p w14:paraId="3978DAD9">
      <w:pPr>
        <w:pStyle w:val="3"/>
        <w:spacing w:line="253" w:lineRule="auto"/>
        <w:rPr>
          <w:rFonts w:hint="eastAsia" w:ascii="微软雅黑" w:hAnsi="微软雅黑" w:eastAsia="微软雅黑" w:cs="微软雅黑"/>
          <w:sz w:val="30"/>
          <w:szCs w:val="30"/>
        </w:rPr>
      </w:pPr>
    </w:p>
    <w:p w14:paraId="0D9965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afar off is both unsafe and uneasy.</w:t>
      </w:r>
    </w:p>
    <w:p w14:paraId="3E3574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远远跟随的彼得既不安全也不安稳。</w:t>
      </w:r>
    </w:p>
    <w:p w14:paraId="1F7D76A1">
      <w:pPr>
        <w:pStyle w:val="3"/>
        <w:spacing w:line="253" w:lineRule="auto"/>
        <w:rPr>
          <w:rFonts w:hint="eastAsia" w:ascii="微软雅黑" w:hAnsi="微软雅黑" w:eastAsia="微软雅黑" w:cs="微软雅黑"/>
          <w:sz w:val="30"/>
          <w:szCs w:val="30"/>
        </w:rPr>
      </w:pPr>
    </w:p>
    <w:p w14:paraId="3D5A3E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for religion's sake, strive to be like Jesus.</w:t>
      </w:r>
    </w:p>
    <w:p w14:paraId="1B673A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其次，为了信仰的缘故，要努力像耶稣。</w:t>
      </w:r>
    </w:p>
    <w:p w14:paraId="2E33DC74">
      <w:pPr>
        <w:pStyle w:val="3"/>
        <w:spacing w:line="253" w:lineRule="auto"/>
        <w:rPr>
          <w:rFonts w:hint="eastAsia" w:ascii="微软雅黑" w:hAnsi="微软雅黑" w:eastAsia="微软雅黑" w:cs="微软雅黑"/>
          <w:sz w:val="30"/>
          <w:szCs w:val="30"/>
        </w:rPr>
      </w:pPr>
    </w:p>
    <w:p w14:paraId="24A7AA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poor religion, thou hast been sorely shot at by cruel foes, but thou hast not been wounded one-half so dangerously by thy foes as by thy friends.</w:t>
      </w:r>
    </w:p>
    <w:p w14:paraId="080130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啊！可怜的信仰，你曾被残酷的仇敌狠狠射击，但你被仇敌所伤的程度，还不及被你的朋友们所伤的一半。</w:t>
      </w:r>
    </w:p>
    <w:p w14:paraId="6FCAAFB7">
      <w:pPr>
        <w:pStyle w:val="3"/>
        <w:spacing w:line="253" w:lineRule="auto"/>
        <w:rPr>
          <w:rFonts w:hint="eastAsia" w:ascii="微软雅黑" w:hAnsi="微软雅黑" w:eastAsia="微软雅黑" w:cs="微软雅黑"/>
          <w:sz w:val="30"/>
          <w:szCs w:val="30"/>
        </w:rPr>
      </w:pPr>
    </w:p>
    <w:p w14:paraId="297672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made those wounds in the fair hand of Godliness?</w:t>
      </w:r>
    </w:p>
    <w:p w14:paraId="26185C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是谁在那美丽的敬虔之手上留下了伤口？</w:t>
      </w:r>
    </w:p>
    <w:p w14:paraId="6B8D3845">
      <w:pPr>
        <w:pStyle w:val="3"/>
        <w:spacing w:line="253" w:lineRule="auto"/>
        <w:rPr>
          <w:rFonts w:hint="eastAsia" w:ascii="微软雅黑" w:hAnsi="微软雅黑" w:eastAsia="微软雅黑" w:cs="微软雅黑"/>
          <w:sz w:val="30"/>
          <w:szCs w:val="30"/>
        </w:rPr>
      </w:pPr>
    </w:p>
    <w:p w14:paraId="07209B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professor who used the dagger of hypocrisy.</w:t>
      </w:r>
    </w:p>
    <w:p w14:paraId="14C197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是那个使用伪善之匕首的称信者。</w:t>
      </w:r>
    </w:p>
    <w:p w14:paraId="110B9B1D">
      <w:pPr>
        <w:pStyle w:val="3"/>
        <w:spacing w:line="253" w:lineRule="auto"/>
        <w:rPr>
          <w:rFonts w:hint="eastAsia" w:ascii="微软雅黑" w:hAnsi="微软雅黑" w:eastAsia="微软雅黑" w:cs="微软雅黑"/>
          <w:sz w:val="30"/>
          <w:szCs w:val="30"/>
        </w:rPr>
      </w:pPr>
    </w:p>
    <w:p w14:paraId="1102D6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with pretences, enters the fold, being nought but a wolf in sheep's clothing, worries the flock more than the lion outside.</w:t>
      </w:r>
    </w:p>
    <w:p w14:paraId="0AA1E5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那个带着伪装进入羊圈的人，不过是披着羊皮的狼，他对羊群的困扰比外面的狮子还要严重。</w:t>
      </w:r>
    </w:p>
    <w:p w14:paraId="0589DD88">
      <w:pPr>
        <w:pStyle w:val="3"/>
        <w:spacing w:line="253" w:lineRule="auto"/>
        <w:rPr>
          <w:rFonts w:hint="eastAsia" w:ascii="微软雅黑" w:hAnsi="微软雅黑" w:eastAsia="微软雅黑" w:cs="微软雅黑"/>
          <w:sz w:val="30"/>
          <w:szCs w:val="30"/>
        </w:rPr>
      </w:pPr>
    </w:p>
    <w:p w14:paraId="1222AE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weapon half so deadly as a Judas-kiss.</w:t>
      </w:r>
    </w:p>
    <w:p w14:paraId="071569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没有什么武器能比犹大之吻更致命的一半。</w:t>
      </w:r>
    </w:p>
    <w:p w14:paraId="4734F4AF">
      <w:pPr>
        <w:pStyle w:val="3"/>
        <w:spacing w:line="253" w:lineRule="auto"/>
        <w:rPr>
          <w:rFonts w:hint="eastAsia" w:ascii="微软雅黑" w:hAnsi="微软雅黑" w:eastAsia="微软雅黑" w:cs="微软雅黑"/>
          <w:sz w:val="30"/>
          <w:szCs w:val="30"/>
        </w:rPr>
      </w:pPr>
    </w:p>
    <w:p w14:paraId="4BAF71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Inconsistent professors injure the gospel more than the sneering critic or the infidel.</w:t>
      </w:r>
    </w:p>
    <w:p w14:paraId="165499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言行不一的称信者对福音的伤害，比嘲讽的批评家或不信神者更甚。</w:t>
      </w:r>
    </w:p>
    <w:p w14:paraId="13CD1D68">
      <w:pPr>
        <w:pStyle w:val="3"/>
        <w:spacing w:line="253" w:lineRule="auto"/>
        <w:rPr>
          <w:rFonts w:hint="eastAsia" w:ascii="微软雅黑" w:hAnsi="微软雅黑" w:eastAsia="微软雅黑" w:cs="微软雅黑"/>
          <w:sz w:val="30"/>
          <w:szCs w:val="30"/>
        </w:rPr>
      </w:pPr>
    </w:p>
    <w:p w14:paraId="6CAEFF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especially for Christ's own sake, imitate His example.</w:t>
      </w:r>
    </w:p>
    <w:p w14:paraId="35E223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但最重要的是，为了基督本人的缘故，要效法祂的榜样。</w:t>
      </w:r>
    </w:p>
    <w:p w14:paraId="01B855AC">
      <w:pPr>
        <w:pStyle w:val="3"/>
        <w:spacing w:line="253" w:lineRule="auto"/>
        <w:rPr>
          <w:rFonts w:hint="eastAsia" w:ascii="微软雅黑" w:hAnsi="微软雅黑" w:eastAsia="微软雅黑" w:cs="微软雅黑"/>
          <w:sz w:val="30"/>
          <w:szCs w:val="30"/>
        </w:rPr>
      </w:pPr>
    </w:p>
    <w:p w14:paraId="33C21C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lovest thou thy Saviour?</w:t>
      </w:r>
    </w:p>
    <w:p w14:paraId="03F193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基督徒啊，你爱你的救主吗？</w:t>
      </w:r>
    </w:p>
    <w:p w14:paraId="17791974">
      <w:pPr>
        <w:pStyle w:val="3"/>
        <w:spacing w:line="253" w:lineRule="auto"/>
        <w:rPr>
          <w:rFonts w:hint="eastAsia" w:ascii="微软雅黑" w:hAnsi="微软雅黑" w:eastAsia="微软雅黑" w:cs="微软雅黑"/>
          <w:sz w:val="30"/>
          <w:szCs w:val="30"/>
        </w:rPr>
      </w:pPr>
    </w:p>
    <w:p w14:paraId="729CE9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name precious to thee?</w:t>
      </w:r>
    </w:p>
    <w:p w14:paraId="6DEDE0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祂的名字对你宝贵吗？</w:t>
      </w:r>
    </w:p>
    <w:p w14:paraId="6D8D7FA7">
      <w:pPr>
        <w:pStyle w:val="3"/>
        <w:spacing w:line="253" w:lineRule="auto"/>
        <w:rPr>
          <w:rFonts w:hint="eastAsia" w:ascii="微软雅黑" w:hAnsi="微软雅黑" w:eastAsia="微软雅黑" w:cs="微软雅黑"/>
          <w:sz w:val="30"/>
          <w:szCs w:val="30"/>
        </w:rPr>
      </w:pPr>
    </w:p>
    <w:p w14:paraId="4CD860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cause dear to thee?</w:t>
      </w:r>
    </w:p>
    <w:p w14:paraId="63B563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祂的事业对你亲切吗？</w:t>
      </w:r>
    </w:p>
    <w:p w14:paraId="66148CB2">
      <w:pPr>
        <w:pStyle w:val="3"/>
        <w:spacing w:line="253" w:lineRule="auto"/>
        <w:rPr>
          <w:rFonts w:hint="eastAsia" w:ascii="微软雅黑" w:hAnsi="微软雅黑" w:eastAsia="微软雅黑" w:cs="微软雅黑"/>
          <w:sz w:val="30"/>
          <w:szCs w:val="30"/>
        </w:rPr>
      </w:pPr>
    </w:p>
    <w:p w14:paraId="14C0EF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see the kingdoms of the world become His?</w:t>
      </w:r>
    </w:p>
    <w:p w14:paraId="6338DD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你难道不想看到世上的国度都归属于祂吗？</w:t>
      </w:r>
    </w:p>
    <w:p w14:paraId="165CC207">
      <w:pPr>
        <w:pStyle w:val="3"/>
        <w:spacing w:line="253" w:lineRule="auto"/>
        <w:rPr>
          <w:rFonts w:hint="eastAsia" w:ascii="微软雅黑" w:hAnsi="微软雅黑" w:eastAsia="微软雅黑" w:cs="微软雅黑"/>
          <w:sz w:val="30"/>
          <w:szCs w:val="30"/>
        </w:rPr>
      </w:pPr>
    </w:p>
    <w:p w14:paraId="731D80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thy desire that He should be glorified?</w:t>
      </w:r>
    </w:p>
    <w:p w14:paraId="653C96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让祂得荣耀是你的愿望吗？</w:t>
      </w:r>
    </w:p>
    <w:p w14:paraId="42D236C9">
      <w:pPr>
        <w:pStyle w:val="3"/>
        <w:spacing w:line="253" w:lineRule="auto"/>
        <w:rPr>
          <w:rFonts w:hint="eastAsia" w:ascii="微软雅黑" w:hAnsi="微软雅黑" w:eastAsia="微软雅黑" w:cs="微软雅黑"/>
          <w:sz w:val="30"/>
          <w:szCs w:val="30"/>
        </w:rPr>
      </w:pPr>
    </w:p>
    <w:p w14:paraId="7150A0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longing that souls should be won to Him?</w:t>
      </w:r>
    </w:p>
    <w:p w14:paraId="57D9C2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你是否渴望灵魂被赢取归向祂？</w:t>
      </w:r>
    </w:p>
    <w:p w14:paraId="011E9EAF">
      <w:pPr>
        <w:pStyle w:val="3"/>
        <w:spacing w:line="253" w:lineRule="auto"/>
        <w:rPr>
          <w:rFonts w:hint="eastAsia" w:ascii="微软雅黑" w:hAnsi="微软雅黑" w:eastAsia="微软雅黑" w:cs="微软雅黑"/>
          <w:sz w:val="30"/>
          <w:szCs w:val="30"/>
        </w:rPr>
      </w:pPr>
    </w:p>
    <w:p w14:paraId="4380D1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imitate Jesus; be an "epistle of Christ, known and read of all men."</w:t>
      </w:r>
    </w:p>
    <w:p w14:paraId="0F493E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若是如此，就要效法耶稣；作一封“基督的信，被众人所知道、所诵读”。</w:t>
      </w:r>
    </w:p>
    <w:p w14:paraId="6A72789A">
      <w:pPr>
        <w:pStyle w:val="3"/>
        <w:spacing w:line="253" w:lineRule="auto"/>
        <w:rPr>
          <w:rFonts w:hint="eastAsia" w:ascii="微软雅黑" w:hAnsi="微软雅黑" w:eastAsia="微软雅黑" w:cs="微软雅黑"/>
          <w:sz w:val="30"/>
          <w:szCs w:val="30"/>
        </w:rPr>
      </w:pPr>
    </w:p>
    <w:p w14:paraId="49DB61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98FD6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FE4DA98">
      <w:pPr>
        <w:pStyle w:val="3"/>
        <w:spacing w:line="253" w:lineRule="auto"/>
        <w:rPr>
          <w:rFonts w:hint="eastAsia" w:ascii="微软雅黑" w:hAnsi="微软雅黑" w:eastAsia="微软雅黑" w:cs="微软雅黑"/>
          <w:sz w:val="30"/>
          <w:szCs w:val="30"/>
        </w:rPr>
      </w:pPr>
    </w:p>
    <w:p w14:paraId="3D14AA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My servant; I have chosen thee." Isaiah 41:9</w:t>
      </w:r>
    </w:p>
    <w:p w14:paraId="3D5AF6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“你是我的仆人，我拣选了你。”——以赛亚书 41:9</w:t>
      </w:r>
    </w:p>
    <w:p w14:paraId="2E92F4F6">
      <w:pPr>
        <w:pStyle w:val="3"/>
        <w:spacing w:line="253" w:lineRule="auto"/>
        <w:rPr>
          <w:rFonts w:hint="eastAsia" w:ascii="微软雅黑" w:hAnsi="微软雅黑" w:eastAsia="微软雅黑" w:cs="微软雅黑"/>
          <w:sz w:val="30"/>
          <w:szCs w:val="30"/>
        </w:rPr>
      </w:pPr>
    </w:p>
    <w:p w14:paraId="1F69C5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received the grace of God in our hearts, its practical effect has been to make us God's servants.</w:t>
      </w:r>
    </w:p>
    <w:p w14:paraId="198CDC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如果我们心中领受了神的恩典，其具体的果效就是使我们成为神的仆人。</w:t>
      </w:r>
    </w:p>
    <w:p w14:paraId="600B3D0E">
      <w:pPr>
        <w:pStyle w:val="3"/>
        <w:spacing w:line="253" w:lineRule="auto"/>
        <w:rPr>
          <w:rFonts w:hint="eastAsia" w:ascii="微软雅黑" w:hAnsi="微软雅黑" w:eastAsia="微软雅黑" w:cs="微软雅黑"/>
          <w:sz w:val="30"/>
          <w:szCs w:val="30"/>
        </w:rPr>
      </w:pPr>
    </w:p>
    <w:p w14:paraId="05DEDB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unfaithful servants, we certainly are unprofitable ones, but yet, blessed be His name, we are His servants, wearing His livery, feeding at His table, and obeying His commands.</w:t>
      </w:r>
    </w:p>
    <w:p w14:paraId="485E70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我们也许是不忠心的仆人，我们也确实是无用的仆人，然而，称颂祂的名，我们是祂的仆人，穿着祂的制服，在祂的桌前用餐，并遵行祂的命令。</w:t>
      </w:r>
    </w:p>
    <w:p w14:paraId="3D225EB3">
      <w:pPr>
        <w:pStyle w:val="3"/>
        <w:spacing w:line="253" w:lineRule="auto"/>
        <w:rPr>
          <w:rFonts w:hint="eastAsia" w:ascii="微软雅黑" w:hAnsi="微软雅黑" w:eastAsia="微软雅黑" w:cs="微软雅黑"/>
          <w:sz w:val="30"/>
          <w:szCs w:val="30"/>
        </w:rPr>
      </w:pPr>
    </w:p>
    <w:p w14:paraId="4A809A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once the servants of sin, but He who made us free has now taken us into His family and taught us obedience to His will.</w:t>
      </w:r>
    </w:p>
    <w:p w14:paraId="607E05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我们曾是罪的奴仆，但那位使我们自由的祂，现在已将我们接纳进祂的家，并教导我们顺服祂的旨意。</w:t>
      </w:r>
    </w:p>
    <w:p w14:paraId="03B3F101">
      <w:pPr>
        <w:pStyle w:val="3"/>
        <w:spacing w:line="253" w:lineRule="auto"/>
        <w:rPr>
          <w:rFonts w:hint="eastAsia" w:ascii="微软雅黑" w:hAnsi="微软雅黑" w:eastAsia="微软雅黑" w:cs="微软雅黑"/>
          <w:sz w:val="30"/>
          <w:szCs w:val="30"/>
        </w:rPr>
      </w:pPr>
    </w:p>
    <w:p w14:paraId="6E125D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serve our Master perfectly, but we would if we could.</w:t>
      </w:r>
    </w:p>
    <w:p w14:paraId="41FEC3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我们并不能完美地服事我们的主人，但如果可以，我们是愿意的。</w:t>
      </w:r>
    </w:p>
    <w:p w14:paraId="6B71CB3A">
      <w:pPr>
        <w:pStyle w:val="3"/>
        <w:spacing w:line="253" w:lineRule="auto"/>
        <w:rPr>
          <w:rFonts w:hint="eastAsia" w:ascii="微软雅黑" w:hAnsi="微软雅黑" w:eastAsia="微软雅黑" w:cs="微软雅黑"/>
          <w:sz w:val="30"/>
          <w:szCs w:val="30"/>
        </w:rPr>
      </w:pPr>
    </w:p>
    <w:p w14:paraId="2643B6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hear God's voice saying unto us, "Thou art My servant," we can answer with David, "I am thy servant; Thou hast loosed my bonds."</w:t>
      </w:r>
    </w:p>
    <w:p w14:paraId="101933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当我们听见神的声音对我们说“你是我的仆人”时，我们可以随大卫回答说：“我是祢的仆人；祢已经解开我的绑索。”</w:t>
      </w:r>
    </w:p>
    <w:p w14:paraId="44E25A27">
      <w:pPr>
        <w:pStyle w:val="3"/>
        <w:spacing w:line="253" w:lineRule="auto"/>
        <w:rPr>
          <w:rFonts w:hint="eastAsia" w:ascii="微软雅黑" w:hAnsi="微软雅黑" w:eastAsia="微软雅黑" w:cs="微软雅黑"/>
          <w:sz w:val="30"/>
          <w:szCs w:val="30"/>
        </w:rPr>
      </w:pPr>
    </w:p>
    <w:p w14:paraId="684730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calls us not only His servants, but His chosen ones — "I have chosen thee."</w:t>
      </w:r>
    </w:p>
    <w:p w14:paraId="1C7EA3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但主不仅称我们为祂的仆人，还称我们为祂所拣选的人——“我拣选了你”。</w:t>
      </w:r>
    </w:p>
    <w:p w14:paraId="0B349021">
      <w:pPr>
        <w:pStyle w:val="3"/>
        <w:spacing w:line="253" w:lineRule="auto"/>
        <w:rPr>
          <w:rFonts w:hint="eastAsia" w:ascii="微软雅黑" w:hAnsi="微软雅黑" w:eastAsia="微软雅黑" w:cs="微软雅黑"/>
          <w:sz w:val="30"/>
          <w:szCs w:val="30"/>
        </w:rPr>
      </w:pPr>
    </w:p>
    <w:p w14:paraId="63B04D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chosen Him first, but He hath chosen us.</w:t>
      </w:r>
    </w:p>
    <w:p w14:paraId="5F5E17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不是我们先拣选了祂，而是祂拣选了我们。</w:t>
      </w:r>
    </w:p>
    <w:p w14:paraId="674A33F8">
      <w:pPr>
        <w:pStyle w:val="3"/>
        <w:spacing w:line="253" w:lineRule="auto"/>
        <w:rPr>
          <w:rFonts w:hint="eastAsia" w:ascii="微软雅黑" w:hAnsi="微软雅黑" w:eastAsia="微软雅黑" w:cs="微软雅黑"/>
          <w:sz w:val="30"/>
          <w:szCs w:val="30"/>
        </w:rPr>
      </w:pPr>
    </w:p>
    <w:p w14:paraId="2A1311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God's servants, we were not always so; to sovereign grace the change must be ascribed.</w:t>
      </w:r>
    </w:p>
    <w:p w14:paraId="659FD1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如果我们是神的仆人，我们并非向来如此；这转变必须归功于至高主权的恩典。</w:t>
      </w:r>
    </w:p>
    <w:p w14:paraId="63D6348B">
      <w:pPr>
        <w:pStyle w:val="3"/>
        <w:spacing w:line="253" w:lineRule="auto"/>
        <w:rPr>
          <w:rFonts w:hint="eastAsia" w:ascii="微软雅黑" w:hAnsi="微软雅黑" w:eastAsia="微软雅黑" w:cs="微软雅黑"/>
          <w:sz w:val="30"/>
          <w:szCs w:val="30"/>
        </w:rPr>
      </w:pPr>
    </w:p>
    <w:p w14:paraId="6FAF5F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sovereignty singled us out, and the voice of unchanging grace declared, "I have loved thee with an everlasting love."</w:t>
      </w:r>
    </w:p>
    <w:p w14:paraId="7EE70D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至高主权的眼目挑选了我们，永不改变的恩典之声宣告道：“我以永远的爱爱你。”</w:t>
      </w:r>
    </w:p>
    <w:p w14:paraId="037396D4">
      <w:pPr>
        <w:pStyle w:val="3"/>
        <w:spacing w:line="253" w:lineRule="auto"/>
        <w:rPr>
          <w:rFonts w:hint="eastAsia" w:ascii="微软雅黑" w:hAnsi="微软雅黑" w:eastAsia="微软雅黑" w:cs="微软雅黑"/>
          <w:sz w:val="30"/>
          <w:szCs w:val="30"/>
        </w:rPr>
      </w:pPr>
    </w:p>
    <w:p w14:paraId="159D39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ere time began or space was created God had written upon His heart the names of His elect people, had predestinated them to be conformed unto the image of His Son, and ordained them heirs of all the fulness of His love, His grace, and His glory.</w:t>
      </w:r>
    </w:p>
    <w:p w14:paraId="7AAF4D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早在时间开始或空间创造之前，神就已将祂选民的名字写在祂的心上，预定他们要效法祂儿子的形象，并命定他们承受祂所有的爱、祂的恩典和祂荣耀的丰盛。</w:t>
      </w:r>
    </w:p>
    <w:p w14:paraId="77CD2652">
      <w:pPr>
        <w:pStyle w:val="3"/>
        <w:spacing w:line="253" w:lineRule="auto"/>
        <w:rPr>
          <w:rFonts w:hint="eastAsia" w:ascii="微软雅黑" w:hAnsi="微软雅黑" w:eastAsia="微软雅黑" w:cs="微软雅黑"/>
          <w:sz w:val="30"/>
          <w:szCs w:val="30"/>
        </w:rPr>
      </w:pPr>
    </w:p>
    <w:p w14:paraId="362C23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is here!</w:t>
      </w:r>
    </w:p>
    <w:p w14:paraId="4DFC0D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这是何等的安慰！</w:t>
      </w:r>
    </w:p>
    <w:p w14:paraId="5EDA2925">
      <w:pPr>
        <w:pStyle w:val="3"/>
        <w:spacing w:line="253" w:lineRule="auto"/>
        <w:rPr>
          <w:rFonts w:hint="eastAsia" w:ascii="微软雅黑" w:hAnsi="微软雅黑" w:eastAsia="微软雅黑" w:cs="微软雅黑"/>
          <w:sz w:val="30"/>
          <w:szCs w:val="30"/>
        </w:rPr>
      </w:pPr>
    </w:p>
    <w:p w14:paraId="5632A5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Lord loved us so long, and will He yet cast us away?</w:t>
      </w:r>
    </w:p>
    <w:p w14:paraId="709158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主已经爱了我们这么久，难道祂还会将我们丢弃吗？</w:t>
      </w:r>
    </w:p>
    <w:p w14:paraId="0FBCFB8A">
      <w:pPr>
        <w:pStyle w:val="3"/>
        <w:spacing w:line="253" w:lineRule="auto"/>
        <w:rPr>
          <w:rFonts w:hint="eastAsia" w:ascii="微软雅黑" w:hAnsi="微软雅黑" w:eastAsia="微软雅黑" w:cs="微软雅黑"/>
          <w:sz w:val="30"/>
          <w:szCs w:val="30"/>
        </w:rPr>
      </w:pPr>
    </w:p>
    <w:p w14:paraId="137C8D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how stiffnecked we should be, He understood that our hearts were evil, and yet He made the choice.</w:t>
      </w:r>
    </w:p>
    <w:p w14:paraId="50C986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祂知道我们会有多么顽梗，祂明白我们的心是恶的，然而祂还是做了这个选择。</w:t>
      </w:r>
    </w:p>
    <w:p w14:paraId="1866D043">
      <w:pPr>
        <w:pStyle w:val="3"/>
        <w:spacing w:line="253" w:lineRule="auto"/>
        <w:rPr>
          <w:rFonts w:hint="eastAsia" w:ascii="微软雅黑" w:hAnsi="微软雅黑" w:eastAsia="微软雅黑" w:cs="微软雅黑"/>
          <w:sz w:val="30"/>
          <w:szCs w:val="30"/>
        </w:rPr>
      </w:pPr>
    </w:p>
    <w:p w14:paraId="232C98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our Saviour is no fickle lover.</w:t>
      </w:r>
    </w:p>
    <w:p w14:paraId="0DC680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啊！我们的救主绝非薄情之人。</w:t>
      </w:r>
    </w:p>
    <w:p w14:paraId="64C4038B">
      <w:pPr>
        <w:pStyle w:val="3"/>
        <w:spacing w:line="253" w:lineRule="auto"/>
        <w:rPr>
          <w:rFonts w:hint="eastAsia" w:ascii="微软雅黑" w:hAnsi="微软雅黑" w:eastAsia="微软雅黑" w:cs="微软雅黑"/>
          <w:sz w:val="30"/>
          <w:szCs w:val="30"/>
        </w:rPr>
      </w:pPr>
    </w:p>
    <w:p w14:paraId="1655BD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feel enchanted for awhile with some gleams of beauty from His church's eye, and then afterwards cast her off because of her unfaithfulness.</w:t>
      </w:r>
    </w:p>
    <w:p w14:paraId="679512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祂不会因为教会眼中偶尔闪现的美丽光芒而迷恋一时，随后又因她的不忠而将她抛弃。</w:t>
      </w:r>
    </w:p>
    <w:p w14:paraId="2F644306">
      <w:pPr>
        <w:pStyle w:val="3"/>
        <w:spacing w:line="253" w:lineRule="auto"/>
        <w:rPr>
          <w:rFonts w:hint="eastAsia" w:ascii="微软雅黑" w:hAnsi="微软雅黑" w:eastAsia="微软雅黑" w:cs="微软雅黑"/>
          <w:sz w:val="30"/>
          <w:szCs w:val="30"/>
        </w:rPr>
      </w:pPr>
    </w:p>
    <w:p w14:paraId="6EDDD2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married her in old eternity; and it is written of Jehovah, "He hateth putting away."</w:t>
      </w:r>
    </w:p>
    <w:p w14:paraId="794F63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不，祂在古远的永恒中就娶了她；关于耶和华，经上记着说：“祂恨恶休妻（putting away）之事。”</w:t>
      </w:r>
    </w:p>
    <w:p w14:paraId="65BC38D5">
      <w:pPr>
        <w:pStyle w:val="3"/>
        <w:spacing w:line="253" w:lineRule="auto"/>
        <w:rPr>
          <w:rFonts w:hint="eastAsia" w:ascii="微软雅黑" w:hAnsi="微软雅黑" w:eastAsia="微软雅黑" w:cs="微软雅黑"/>
          <w:sz w:val="30"/>
          <w:szCs w:val="30"/>
        </w:rPr>
      </w:pPr>
    </w:p>
    <w:p w14:paraId="11284E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choice is a bond upon our gratitude and upon His faithfulness which neither can disown.</w:t>
      </w:r>
    </w:p>
    <w:p w14:paraId="3D414B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永恒的拣选是我们感激之心的契约，也是祂信实的保证，两者都不可推诿。</w:t>
      </w:r>
    </w:p>
    <w:p w14:paraId="6262E343">
      <w:pPr>
        <w:pStyle w:val="3"/>
        <w:spacing w:line="253" w:lineRule="auto"/>
        <w:rPr>
          <w:rFonts w:hint="eastAsia" w:ascii="微软雅黑" w:hAnsi="微软雅黑" w:eastAsia="微软雅黑" w:cs="微软雅黑"/>
          <w:sz w:val="30"/>
          <w:szCs w:val="30"/>
        </w:rPr>
      </w:pPr>
    </w:p>
    <w:p w14:paraId="56F566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1 8</w:t>
      </w:r>
    </w:p>
    <w:p w14:paraId="7F3271D3">
      <w:pPr>
        <w:pStyle w:val="3"/>
        <w:spacing w:line="253" w:lineRule="auto"/>
        <w:rPr>
          <w:rFonts w:hint="eastAsia" w:ascii="微软雅黑" w:hAnsi="微软雅黑" w:eastAsia="微软雅黑" w:cs="微软雅黑"/>
          <w:sz w:val="30"/>
          <w:szCs w:val="30"/>
        </w:rPr>
      </w:pPr>
    </w:p>
    <w:p w14:paraId="16D680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五月十八日</w:t>
      </w:r>
    </w:p>
    <w:p w14:paraId="47179A1E">
      <w:pPr>
        <w:pStyle w:val="3"/>
        <w:spacing w:line="253" w:lineRule="auto"/>
        <w:rPr>
          <w:rFonts w:hint="eastAsia" w:ascii="微软雅黑" w:hAnsi="微软雅黑" w:eastAsia="微软雅黑" w:cs="微软雅黑"/>
          <w:sz w:val="30"/>
          <w:szCs w:val="30"/>
        </w:rPr>
      </w:pPr>
    </w:p>
    <w:p w14:paraId="3ACD55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B218A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919FB53">
      <w:pPr>
        <w:pStyle w:val="3"/>
        <w:spacing w:line="253" w:lineRule="auto"/>
        <w:rPr>
          <w:rFonts w:hint="eastAsia" w:ascii="微软雅黑" w:hAnsi="微软雅黑" w:eastAsia="微软雅黑" w:cs="微软雅黑"/>
          <w:sz w:val="30"/>
          <w:szCs w:val="30"/>
        </w:rPr>
      </w:pPr>
    </w:p>
    <w:p w14:paraId="3B5E37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dwelleth all the fulness of the Godhead bodily. And ye are complete in Him. " Colossians 2:9, 10</w:t>
      </w:r>
    </w:p>
    <w:p w14:paraId="22BBE7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“因为神本性一切的丰盛都有形有体地居住在基督里面，你们在祂里面也得了丰盛（complete）。”——歌罗西书 2:9,10</w:t>
      </w:r>
    </w:p>
    <w:p w14:paraId="442EE5AC">
      <w:pPr>
        <w:pStyle w:val="3"/>
        <w:spacing w:line="253" w:lineRule="auto"/>
        <w:rPr>
          <w:rFonts w:hint="eastAsia" w:ascii="微软雅黑" w:hAnsi="微软雅黑" w:eastAsia="微软雅黑" w:cs="微软雅黑"/>
          <w:sz w:val="30"/>
          <w:szCs w:val="30"/>
        </w:rPr>
      </w:pPr>
    </w:p>
    <w:p w14:paraId="68C774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attributes of Christ, as God and man, are at our disposal.</w:t>
      </w:r>
    </w:p>
    <w:p w14:paraId="28D774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基督作为神和作为人的一切属性，都供我们使用。</w:t>
      </w:r>
    </w:p>
    <w:p w14:paraId="7C64FCDB">
      <w:pPr>
        <w:pStyle w:val="3"/>
        <w:spacing w:line="253" w:lineRule="auto"/>
        <w:rPr>
          <w:rFonts w:hint="eastAsia" w:ascii="微软雅黑" w:hAnsi="微软雅黑" w:eastAsia="微软雅黑" w:cs="微软雅黑"/>
          <w:sz w:val="30"/>
          <w:szCs w:val="30"/>
        </w:rPr>
      </w:pPr>
    </w:p>
    <w:p w14:paraId="145DD2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fulness of the Godhead, whatever that marvellous term may comprehend, is ours to make us complete.</w:t>
      </w:r>
    </w:p>
    <w:p w14:paraId="5D36F0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神本性一切的丰盛，无论那个奇妙的词项包含什么，都是属于我们的，为了使我们完备。</w:t>
      </w:r>
    </w:p>
    <w:p w14:paraId="21AE3EE7">
      <w:pPr>
        <w:pStyle w:val="3"/>
        <w:spacing w:line="253" w:lineRule="auto"/>
        <w:rPr>
          <w:rFonts w:hint="eastAsia" w:ascii="微软雅黑" w:hAnsi="微软雅黑" w:eastAsia="微软雅黑" w:cs="微软雅黑"/>
          <w:sz w:val="30"/>
          <w:szCs w:val="30"/>
        </w:rPr>
      </w:pPr>
    </w:p>
    <w:p w14:paraId="776942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endow us with the attributes of Deity; but He has done all that can be done, for He has made even His divine power and Godhead subservient to our salvation.</w:t>
      </w:r>
    </w:p>
    <w:p w14:paraId="7A57D9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祂不能赋予我们神性的属性；但祂已经做了一切能做的事，因为祂甚至使祂的神圣大能和神性都服事于我们的拯救。</w:t>
      </w:r>
    </w:p>
    <w:p w14:paraId="55F49C61">
      <w:pPr>
        <w:pStyle w:val="3"/>
        <w:spacing w:line="253" w:lineRule="auto"/>
        <w:rPr>
          <w:rFonts w:hint="eastAsia" w:ascii="微软雅黑" w:hAnsi="微软雅黑" w:eastAsia="微软雅黑" w:cs="微软雅黑"/>
          <w:sz w:val="30"/>
          <w:szCs w:val="30"/>
        </w:rPr>
      </w:pPr>
    </w:p>
    <w:p w14:paraId="0711B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omnipotence, omniscience, omnipresence, immutability and infallibility, are all combined for our defence.</w:t>
      </w:r>
    </w:p>
    <w:p w14:paraId="618C52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祂的全能、全知、无所不在、永不改变和无误，全都被结合起来为我们的防卫服务。</w:t>
      </w:r>
    </w:p>
    <w:p w14:paraId="5F9CF0AE">
      <w:pPr>
        <w:pStyle w:val="3"/>
        <w:spacing w:line="253" w:lineRule="auto"/>
        <w:rPr>
          <w:rFonts w:hint="eastAsia" w:ascii="微软雅黑" w:hAnsi="微软雅黑" w:eastAsia="微软雅黑" w:cs="微软雅黑"/>
          <w:sz w:val="30"/>
          <w:szCs w:val="30"/>
        </w:rPr>
      </w:pPr>
    </w:p>
    <w:p w14:paraId="61E17A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believer, and behold the Lord Jesus yoking the whole of His divine Godhead to the chariot of salvation!</w:t>
      </w:r>
    </w:p>
    <w:p w14:paraId="08A3EB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兴起吧，信徒，仰望主耶稣将祂整个神圣的神性都轭在救恩的战车上！</w:t>
      </w:r>
    </w:p>
    <w:p w14:paraId="652136C7">
      <w:pPr>
        <w:pStyle w:val="3"/>
        <w:spacing w:line="253" w:lineRule="auto"/>
        <w:rPr>
          <w:rFonts w:hint="eastAsia" w:ascii="微软雅黑" w:hAnsi="微软雅黑" w:eastAsia="微软雅黑" w:cs="微软雅黑"/>
          <w:sz w:val="30"/>
          <w:szCs w:val="30"/>
        </w:rPr>
      </w:pPr>
    </w:p>
    <w:p w14:paraId="6AE3E5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vast His grace, how firm His faithfulness, how unswerving His immutability, how infinite His power, how limitless His knowledge!</w:t>
      </w:r>
    </w:p>
    <w:p w14:paraId="5D0F44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祂的恩典是何等博大，祂的信实是何等坚定，祂的不变性是何等决绝，祂的权能是何等无限，祂的知识是何等无边！</w:t>
      </w:r>
    </w:p>
    <w:p w14:paraId="0442571A">
      <w:pPr>
        <w:pStyle w:val="3"/>
        <w:spacing w:line="253" w:lineRule="auto"/>
        <w:rPr>
          <w:rFonts w:hint="eastAsia" w:ascii="微软雅黑" w:hAnsi="微软雅黑" w:eastAsia="微软雅黑" w:cs="微软雅黑"/>
          <w:sz w:val="30"/>
          <w:szCs w:val="30"/>
        </w:rPr>
      </w:pPr>
    </w:p>
    <w:p w14:paraId="777B71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by the Lord Jesus made the pillars of the temple of salvation; and all, without diminution of their infinity, are covenanted to us as our perpetual inheritance.</w:t>
      </w:r>
    </w:p>
    <w:p w14:paraId="0CFFEA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所有这些都被主耶稣设定为救恩殿宇的柱石；并且所有这些，在其无限性毫无损减的情况下，都依据圣约归属于我们，作为我们永久的基业。</w:t>
      </w:r>
    </w:p>
    <w:p w14:paraId="31C1561C">
      <w:pPr>
        <w:pStyle w:val="3"/>
        <w:spacing w:line="253" w:lineRule="auto"/>
        <w:rPr>
          <w:rFonts w:hint="eastAsia" w:ascii="微软雅黑" w:hAnsi="微软雅黑" w:eastAsia="微软雅黑" w:cs="微软雅黑"/>
          <w:sz w:val="30"/>
          <w:szCs w:val="30"/>
        </w:rPr>
      </w:pPr>
    </w:p>
    <w:p w14:paraId="5A8E06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fathomless love of the Saviour's heart is every drop of it ours; every sinew in the arm of might, every jewel in the crown of majesty, the immensity of divine knowledge, and the sternness of divine justice, all are ours, and shall be employed for us.</w:t>
      </w:r>
    </w:p>
    <w:p w14:paraId="691AC0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救主心中深不可测的爱，每一滴都是我们的；大能之臂的每一根筋腱，威严冠冕上的每一颗珠宝，神圣知识的博大，以及神圣公义的严厉，全都是我们的，并且都要为我们所用。</w:t>
      </w:r>
    </w:p>
    <w:p w14:paraId="3C43AE25">
      <w:pPr>
        <w:pStyle w:val="3"/>
        <w:spacing w:line="253" w:lineRule="auto"/>
        <w:rPr>
          <w:rFonts w:hint="eastAsia" w:ascii="微软雅黑" w:hAnsi="微软雅黑" w:eastAsia="微软雅黑" w:cs="微软雅黑"/>
          <w:sz w:val="30"/>
          <w:szCs w:val="30"/>
        </w:rPr>
      </w:pPr>
    </w:p>
    <w:p w14:paraId="54D918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Christ, in His adorable character as the Son of God, is by Himself made over to us most richly to enjoy.</w:t>
      </w:r>
    </w:p>
    <w:p w14:paraId="299B93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基督全人，以其作为神之子这一值得崇拜的特征，由祂自己移交给我们要最丰富地享受。</w:t>
      </w:r>
    </w:p>
    <w:p w14:paraId="14BC46D4">
      <w:pPr>
        <w:pStyle w:val="3"/>
        <w:spacing w:line="253" w:lineRule="auto"/>
        <w:rPr>
          <w:rFonts w:hint="eastAsia" w:ascii="微软雅黑" w:hAnsi="微软雅黑" w:eastAsia="微软雅黑" w:cs="微软雅黑"/>
          <w:sz w:val="30"/>
          <w:szCs w:val="30"/>
        </w:rPr>
      </w:pPr>
    </w:p>
    <w:p w14:paraId="4BC210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wisdom is our direction, His knowledge our instruction, His power our protection, His justice our surety, His love our comfort, His mercy our solace, and His immutability our trust.</w:t>
      </w:r>
    </w:p>
    <w:p w14:paraId="79AC41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祂的智慧是我们的引导，祂的知识是我们的教导，祂的权能是我们的保护，祂的公义是我们的保证，祂的爱是我们的安慰，祂的怜悯是我们的慰藉，祂的不变性是我们的信靠。</w:t>
      </w:r>
    </w:p>
    <w:p w14:paraId="3593591A">
      <w:pPr>
        <w:pStyle w:val="3"/>
        <w:spacing w:line="253" w:lineRule="auto"/>
        <w:rPr>
          <w:rFonts w:hint="eastAsia" w:ascii="微软雅黑" w:hAnsi="微软雅黑" w:eastAsia="微软雅黑" w:cs="微软雅黑"/>
          <w:sz w:val="30"/>
          <w:szCs w:val="30"/>
        </w:rPr>
      </w:pPr>
    </w:p>
    <w:p w14:paraId="50DEBE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no reserve, but opens the recesses of the Mount of God and bids us dig in its mines for the hidden treasures.</w:t>
      </w:r>
    </w:p>
    <w:p w14:paraId="6F287D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祂毫无保留，而是开启了神之山的深处，吩咐我们在其矿藏中挖掘隐藏的珍宝。</w:t>
      </w:r>
    </w:p>
    <w:p w14:paraId="19B171D5">
      <w:pPr>
        <w:pStyle w:val="3"/>
        <w:spacing w:line="253" w:lineRule="auto"/>
        <w:rPr>
          <w:rFonts w:hint="eastAsia" w:ascii="微软雅黑" w:hAnsi="微软雅黑" w:eastAsia="微软雅黑" w:cs="微软雅黑"/>
          <w:sz w:val="30"/>
          <w:szCs w:val="30"/>
        </w:rPr>
      </w:pPr>
    </w:p>
    <w:p w14:paraId="46EE48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all, all are yours," saith He, "be ye satisfied with favour and full of the goodness of the Lord."</w:t>
      </w:r>
    </w:p>
    <w:p w14:paraId="172723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“全是，全是，全是你们的，”祂说，“愿你们饱受恩惠，满得耶和华的福。”</w:t>
      </w:r>
    </w:p>
    <w:p w14:paraId="43FA9FF9">
      <w:pPr>
        <w:pStyle w:val="3"/>
        <w:spacing w:line="253" w:lineRule="auto"/>
        <w:rPr>
          <w:rFonts w:hint="eastAsia" w:ascii="微软雅黑" w:hAnsi="微软雅黑" w:eastAsia="微软雅黑" w:cs="微软雅黑"/>
          <w:sz w:val="30"/>
          <w:szCs w:val="30"/>
        </w:rPr>
      </w:pPr>
    </w:p>
    <w:p w14:paraId="2A8353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thus to behold Jesus, and to call upon Him with the certain confidence that in seeking the interposition of His love or power, we are but asking for that which He has already faithfully promised.</w:t>
      </w:r>
    </w:p>
    <w:p w14:paraId="1C670F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噢！如此注视耶稣，并带着坚定的信心呼求祂，是何等甜蜜，因为当我们寻求祂爱或权能的介入时，我们不过是在索要祂早已信实地承诺给我们的东西。</w:t>
      </w:r>
    </w:p>
    <w:p w14:paraId="292F6844">
      <w:pPr>
        <w:pStyle w:val="3"/>
        <w:spacing w:line="253" w:lineRule="auto"/>
        <w:rPr>
          <w:rFonts w:hint="eastAsia" w:ascii="微软雅黑" w:hAnsi="微软雅黑" w:eastAsia="微软雅黑" w:cs="微软雅黑"/>
          <w:sz w:val="30"/>
          <w:szCs w:val="30"/>
        </w:rPr>
      </w:pPr>
    </w:p>
    <w:p w14:paraId="5F3BBA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0B16C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4E909ED0">
      <w:pPr>
        <w:pStyle w:val="3"/>
        <w:spacing w:line="253" w:lineRule="auto"/>
        <w:rPr>
          <w:rFonts w:hint="eastAsia" w:ascii="微软雅黑" w:hAnsi="微软雅黑" w:eastAsia="微软雅黑" w:cs="微软雅黑"/>
          <w:sz w:val="30"/>
          <w:szCs w:val="30"/>
        </w:rPr>
      </w:pPr>
    </w:p>
    <w:p w14:paraId="13F3CE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 Hebrews 12:11</w:t>
      </w:r>
    </w:p>
    <w:p w14:paraId="03452F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“后来。”——希伯来书 12:11</w:t>
      </w:r>
    </w:p>
    <w:p w14:paraId="23DA4767">
      <w:pPr>
        <w:pStyle w:val="3"/>
        <w:spacing w:line="253" w:lineRule="auto"/>
        <w:rPr>
          <w:rFonts w:hint="eastAsia" w:ascii="微软雅黑" w:hAnsi="微软雅黑" w:eastAsia="微软雅黑" w:cs="微软雅黑"/>
          <w:sz w:val="30"/>
          <w:szCs w:val="30"/>
        </w:rPr>
      </w:pPr>
    </w:p>
    <w:p w14:paraId="4AE397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are tried Christians, afterwards.</w:t>
      </w:r>
    </w:p>
    <w:p w14:paraId="6BA34A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后来，受过试炼的基督徒是多么快乐。</w:t>
      </w:r>
    </w:p>
    <w:p w14:paraId="1DA3D1C0">
      <w:pPr>
        <w:pStyle w:val="3"/>
        <w:spacing w:line="253" w:lineRule="auto"/>
        <w:rPr>
          <w:rFonts w:hint="eastAsia" w:ascii="微软雅黑" w:hAnsi="微软雅黑" w:eastAsia="微软雅黑" w:cs="微软雅黑"/>
          <w:sz w:val="30"/>
          <w:szCs w:val="30"/>
        </w:rPr>
      </w:pPr>
    </w:p>
    <w:p w14:paraId="06C48E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calm more deep than that which succeeds a storm.</w:t>
      </w:r>
    </w:p>
    <w:p w14:paraId="57DB22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没有任何平静能比暴风雨过后的宁静更深沉。</w:t>
      </w:r>
    </w:p>
    <w:p w14:paraId="74935575">
      <w:pPr>
        <w:pStyle w:val="3"/>
        <w:spacing w:line="253" w:lineRule="auto"/>
        <w:rPr>
          <w:rFonts w:hint="eastAsia" w:ascii="微软雅黑" w:hAnsi="微软雅黑" w:eastAsia="微软雅黑" w:cs="微软雅黑"/>
          <w:sz w:val="30"/>
          <w:szCs w:val="30"/>
        </w:rPr>
      </w:pPr>
    </w:p>
    <w:p w14:paraId="43DEAF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not rejoiced in clear shinings after rain?</w:t>
      </w:r>
    </w:p>
    <w:p w14:paraId="5509D5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谁没有因雨后的晴朗而欢欣？</w:t>
      </w:r>
    </w:p>
    <w:p w14:paraId="5E5CAAD5">
      <w:pPr>
        <w:pStyle w:val="3"/>
        <w:spacing w:line="253" w:lineRule="auto"/>
        <w:rPr>
          <w:rFonts w:hint="eastAsia" w:ascii="微软雅黑" w:hAnsi="微软雅黑" w:eastAsia="微软雅黑" w:cs="微软雅黑"/>
          <w:sz w:val="30"/>
          <w:szCs w:val="30"/>
        </w:rPr>
      </w:pPr>
    </w:p>
    <w:p w14:paraId="1FA7C3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Victorious banquets are for well-exercised soldiers.</w:t>
      </w:r>
    </w:p>
    <w:p w14:paraId="331802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得胜的筵席是为受过良好训练的士兵准备的。</w:t>
      </w:r>
    </w:p>
    <w:p w14:paraId="55E3E64A">
      <w:pPr>
        <w:pStyle w:val="3"/>
        <w:spacing w:line="253" w:lineRule="auto"/>
        <w:rPr>
          <w:rFonts w:hint="eastAsia" w:ascii="微软雅黑" w:hAnsi="微软雅黑" w:eastAsia="微软雅黑" w:cs="微软雅黑"/>
          <w:sz w:val="30"/>
          <w:szCs w:val="30"/>
        </w:rPr>
      </w:pPr>
    </w:p>
    <w:p w14:paraId="1857D9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killing the lion we eat the honey; after climbing the Hill Difficulty, we sit down in the arbour to rest; after traversing the Valley of Humiliation, after fighting with Apollyon, the shining one appears, with the healing branch from the tree of life.</w:t>
      </w:r>
    </w:p>
    <w:p w14:paraId="0605CF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杀死狮子后，我们吃到了蜂蜜；爬过“艰难山（Hill Difficulty）”后，我们在凉亭里坐下休息；穿过“卑微谷（Valley of Humiliation）”，与亚玻伦（Apollyon）搏斗后，那发光者出现了，带着生命树上医治的枝条。</w:t>
      </w:r>
    </w:p>
    <w:p w14:paraId="0C80D5E1">
      <w:pPr>
        <w:pStyle w:val="3"/>
        <w:spacing w:line="253" w:lineRule="auto"/>
        <w:rPr>
          <w:rFonts w:hint="eastAsia" w:ascii="微软雅黑" w:hAnsi="微软雅黑" w:eastAsia="微软雅黑" w:cs="微软雅黑"/>
          <w:sz w:val="30"/>
          <w:szCs w:val="30"/>
        </w:rPr>
      </w:pPr>
    </w:p>
    <w:p w14:paraId="4DDA95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sorrows, like the passing keels of the vessels upon the sea, leave a silver line of holy light behind them "afterwards."</w:t>
      </w:r>
    </w:p>
    <w:p w14:paraId="019021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我们的忧愁，就像海上航行的船龙骨，在它们走过“后来”的路径上，留下了一道圣洁之光的银线。</w:t>
      </w:r>
    </w:p>
    <w:p w14:paraId="51F6B601">
      <w:pPr>
        <w:pStyle w:val="3"/>
        <w:spacing w:line="253" w:lineRule="auto"/>
        <w:rPr>
          <w:rFonts w:hint="eastAsia" w:ascii="微软雅黑" w:hAnsi="微软雅黑" w:eastAsia="微软雅黑" w:cs="微软雅黑"/>
          <w:sz w:val="30"/>
          <w:szCs w:val="30"/>
        </w:rPr>
      </w:pPr>
    </w:p>
    <w:p w14:paraId="274655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peace, sweet, deep peace, which follows the horrible turmoil which once reigned in our tormented, guilty souls.</w:t>
      </w:r>
    </w:p>
    <w:p w14:paraId="09A0F7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紧随那曾统治我们受折磨的、有罪灵魂的恐怖骚乱而来的，是平安，那是甜蜜而深沉的平安。</w:t>
      </w:r>
    </w:p>
    <w:p w14:paraId="597D89B0">
      <w:pPr>
        <w:pStyle w:val="3"/>
        <w:spacing w:line="253" w:lineRule="auto"/>
        <w:rPr>
          <w:rFonts w:hint="eastAsia" w:ascii="微软雅黑" w:hAnsi="微软雅黑" w:eastAsia="微软雅黑" w:cs="微软雅黑"/>
          <w:sz w:val="30"/>
          <w:szCs w:val="30"/>
        </w:rPr>
      </w:pPr>
    </w:p>
    <w:p w14:paraId="1A8AFD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the happy estate of a Christian!</w:t>
      </w:r>
    </w:p>
    <w:p w14:paraId="5CD834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那么，看哪，基督徒那幸福的景况！</w:t>
      </w:r>
    </w:p>
    <w:p w14:paraId="3C85CED9">
      <w:pPr>
        <w:pStyle w:val="3"/>
        <w:spacing w:line="253" w:lineRule="auto"/>
        <w:rPr>
          <w:rFonts w:hint="eastAsia" w:ascii="微软雅黑" w:hAnsi="微软雅黑" w:eastAsia="微软雅黑" w:cs="微软雅黑"/>
          <w:sz w:val="30"/>
          <w:szCs w:val="30"/>
        </w:rPr>
      </w:pPr>
    </w:p>
    <w:p w14:paraId="0223D4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his best things last, and he therefore in this world receives his worst things first.</w:t>
      </w:r>
    </w:p>
    <w:p w14:paraId="16DF1D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他最好的东西是在最后的，因此他在这世上首先领受最坏的东西。</w:t>
      </w:r>
    </w:p>
    <w:p w14:paraId="29250C6B">
      <w:pPr>
        <w:pStyle w:val="3"/>
        <w:spacing w:line="253" w:lineRule="auto"/>
        <w:rPr>
          <w:rFonts w:hint="eastAsia" w:ascii="微软雅黑" w:hAnsi="微软雅黑" w:eastAsia="微软雅黑" w:cs="微软雅黑"/>
          <w:sz w:val="30"/>
          <w:szCs w:val="30"/>
        </w:rPr>
      </w:pPr>
    </w:p>
    <w:p w14:paraId="4700A2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his worst things are "afterward" good things, harsh ploughings yielding joyful harvests.</w:t>
      </w:r>
    </w:p>
    <w:p w14:paraId="2C05B8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但甚至他最坏的东西，“后来”也是好的，辛劳的耕耘结出了喜悦的收成。</w:t>
      </w:r>
    </w:p>
    <w:p w14:paraId="4AC1AD38">
      <w:pPr>
        <w:pStyle w:val="3"/>
        <w:spacing w:line="253" w:lineRule="auto"/>
        <w:rPr>
          <w:rFonts w:hint="eastAsia" w:ascii="微软雅黑" w:hAnsi="微软雅黑" w:eastAsia="微软雅黑" w:cs="微软雅黑"/>
          <w:sz w:val="30"/>
          <w:szCs w:val="30"/>
        </w:rPr>
      </w:pPr>
    </w:p>
    <w:p w14:paraId="46DF13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he grows rich by his losses, he rises by his falls, he lives by dying, and becomes full by being emptied; if, then, his grievous afflictions yield him so much peaceable fruit in this life, what shall be the full vintage of joy "afterwards" in heaven?</w:t>
      </w:r>
    </w:p>
    <w:p w14:paraId="65A3C1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即便在现在，他因损失而变得富有，因跌倒而兴起，因死而生，因被倒空而盈满；那么，如果他沉重的苦难在今生结出这么多平安的果子，那么在“后来”的天堂里，那丰盈的喜乐之收成又该如何呢？</w:t>
      </w:r>
    </w:p>
    <w:p w14:paraId="1BFC9AC0">
      <w:pPr>
        <w:pStyle w:val="3"/>
        <w:spacing w:line="253" w:lineRule="auto"/>
        <w:rPr>
          <w:rFonts w:hint="eastAsia" w:ascii="微软雅黑" w:hAnsi="微软雅黑" w:eastAsia="微软雅黑" w:cs="微软雅黑"/>
          <w:sz w:val="30"/>
          <w:szCs w:val="30"/>
        </w:rPr>
      </w:pPr>
    </w:p>
    <w:p w14:paraId="2296BE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dark nights are as bright as the world's days, what shall his days be?</w:t>
      </w:r>
    </w:p>
    <w:p w14:paraId="162209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如果他的黑夜和世界的白天一样明亮，他的白天又该是如何呢？</w:t>
      </w:r>
    </w:p>
    <w:p w14:paraId="12D76F02">
      <w:pPr>
        <w:pStyle w:val="3"/>
        <w:spacing w:line="253" w:lineRule="auto"/>
        <w:rPr>
          <w:rFonts w:hint="eastAsia" w:ascii="微软雅黑" w:hAnsi="微软雅黑" w:eastAsia="微软雅黑" w:cs="微软雅黑"/>
          <w:sz w:val="30"/>
          <w:szCs w:val="30"/>
        </w:rPr>
      </w:pPr>
    </w:p>
    <w:p w14:paraId="325D76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his starlight is more splendid than the sun, what must his sunlight be?</w:t>
      </w:r>
    </w:p>
    <w:p w14:paraId="2273B4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如果连他的星光都比太阳更灿烂，他的阳光又该是如何呢？</w:t>
      </w:r>
    </w:p>
    <w:p w14:paraId="076C7EFD">
      <w:pPr>
        <w:pStyle w:val="3"/>
        <w:spacing w:line="253" w:lineRule="auto"/>
        <w:rPr>
          <w:rFonts w:hint="eastAsia" w:ascii="微软雅黑" w:hAnsi="微软雅黑" w:eastAsia="微软雅黑" w:cs="微软雅黑"/>
          <w:sz w:val="30"/>
          <w:szCs w:val="30"/>
        </w:rPr>
      </w:pPr>
    </w:p>
    <w:p w14:paraId="12463D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 sing in a dungeon, how sweetly will he sing in heaven!</w:t>
      </w:r>
    </w:p>
    <w:p w14:paraId="3FC1FB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如果他在地牢里都能歌唱，他在天堂里将唱得多么甜美！</w:t>
      </w:r>
    </w:p>
    <w:p w14:paraId="42D957DC">
      <w:pPr>
        <w:pStyle w:val="3"/>
        <w:spacing w:line="253" w:lineRule="auto"/>
        <w:rPr>
          <w:rFonts w:hint="eastAsia" w:ascii="微软雅黑" w:hAnsi="微软雅黑" w:eastAsia="微软雅黑" w:cs="微软雅黑"/>
          <w:sz w:val="30"/>
          <w:szCs w:val="30"/>
        </w:rPr>
      </w:pPr>
    </w:p>
    <w:p w14:paraId="493158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 praise the Lord in the fires, how will he extol Him before the eternal throne!</w:t>
      </w:r>
    </w:p>
    <w:p w14:paraId="4A46CE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如果他在火中都能赞美主，他在永恒宝座前将如何颂扬祂！</w:t>
      </w:r>
    </w:p>
    <w:p w14:paraId="76CD7EB6">
      <w:pPr>
        <w:pStyle w:val="3"/>
        <w:spacing w:line="253" w:lineRule="auto"/>
        <w:rPr>
          <w:rFonts w:hint="eastAsia" w:ascii="微软雅黑" w:hAnsi="微软雅黑" w:eastAsia="微软雅黑" w:cs="微软雅黑"/>
          <w:sz w:val="30"/>
          <w:szCs w:val="30"/>
        </w:rPr>
      </w:pPr>
    </w:p>
    <w:p w14:paraId="69EC55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evil be good to him now, what will the overflowing goodness of God be to him then?</w:t>
      </w:r>
    </w:p>
    <w:p w14:paraId="113708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如果现在坏事对他都有益，那么届时神满溢的良善对他又该是如何呢？</w:t>
      </w:r>
    </w:p>
    <w:p w14:paraId="4621FCB2">
      <w:pPr>
        <w:pStyle w:val="3"/>
        <w:spacing w:line="253" w:lineRule="auto"/>
        <w:rPr>
          <w:rFonts w:hint="eastAsia" w:ascii="微软雅黑" w:hAnsi="微软雅黑" w:eastAsia="微软雅黑" w:cs="微软雅黑"/>
          <w:sz w:val="30"/>
          <w:szCs w:val="30"/>
        </w:rPr>
      </w:pPr>
    </w:p>
    <w:p w14:paraId="5F4486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blessed "afterward!" Who would not be a Christian?</w:t>
      </w:r>
    </w:p>
    <w:p w14:paraId="68BA98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噢，蒙福的“后来”！谁不愿作基督徒呢？</w:t>
      </w:r>
    </w:p>
    <w:p w14:paraId="303FAD15">
      <w:pPr>
        <w:pStyle w:val="3"/>
        <w:spacing w:line="253" w:lineRule="auto"/>
        <w:rPr>
          <w:rFonts w:hint="eastAsia" w:ascii="微软雅黑" w:hAnsi="微软雅黑" w:eastAsia="微软雅黑" w:cs="微软雅黑"/>
          <w:sz w:val="30"/>
          <w:szCs w:val="30"/>
        </w:rPr>
      </w:pPr>
    </w:p>
    <w:p w14:paraId="39352F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bear the present cross for the crown which cometh afterwards?</w:t>
      </w:r>
    </w:p>
    <w:p w14:paraId="0DA21F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谁不愿为了那后来临到的冠冕而背负现在的十字架呢？</w:t>
      </w:r>
    </w:p>
    <w:p w14:paraId="55AAC3FD">
      <w:pPr>
        <w:pStyle w:val="3"/>
        <w:spacing w:line="253" w:lineRule="auto"/>
        <w:rPr>
          <w:rFonts w:hint="eastAsia" w:ascii="微软雅黑" w:hAnsi="微软雅黑" w:eastAsia="微软雅黑" w:cs="微软雅黑"/>
          <w:sz w:val="30"/>
          <w:szCs w:val="30"/>
        </w:rPr>
      </w:pPr>
    </w:p>
    <w:p w14:paraId="07AB50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herein is work for patience, for the rest is not for to-day, nor the triumph for the present, but "afterward."</w:t>
      </w:r>
    </w:p>
    <w:p w14:paraId="7319F1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但这里正需要耐心的操练，因为安息不在今天，凯旋也不在现在，而是在“后来”。</w:t>
      </w:r>
    </w:p>
    <w:p w14:paraId="56477571">
      <w:pPr>
        <w:pStyle w:val="3"/>
        <w:spacing w:line="253" w:lineRule="auto"/>
        <w:rPr>
          <w:rFonts w:hint="eastAsia" w:ascii="微软雅黑" w:hAnsi="微软雅黑" w:eastAsia="微软雅黑" w:cs="微软雅黑"/>
          <w:sz w:val="30"/>
          <w:szCs w:val="30"/>
        </w:rPr>
      </w:pPr>
    </w:p>
    <w:p w14:paraId="531196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O soul, and let patience have her perfect work.</w:t>
      </w:r>
    </w:p>
    <w:p w14:paraId="61B0B9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等待吧，灵魂，让耐性发挥其完全的作用（perfect work）。</w:t>
      </w:r>
    </w:p>
    <w:p w14:paraId="0DB36775">
      <w:pPr>
        <w:pStyle w:val="3"/>
        <w:spacing w:line="253" w:lineRule="auto"/>
        <w:rPr>
          <w:rFonts w:hint="eastAsia" w:ascii="微软雅黑" w:hAnsi="微软雅黑" w:eastAsia="微软雅黑" w:cs="微软雅黑"/>
          <w:sz w:val="30"/>
          <w:szCs w:val="30"/>
        </w:rPr>
      </w:pPr>
    </w:p>
    <w:p w14:paraId="4209C0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1 9</w:t>
      </w:r>
    </w:p>
    <w:p w14:paraId="33E1F45F">
      <w:pPr>
        <w:pStyle w:val="3"/>
        <w:spacing w:line="253" w:lineRule="auto"/>
        <w:rPr>
          <w:rFonts w:hint="eastAsia" w:ascii="微软雅黑" w:hAnsi="微软雅黑" w:eastAsia="微软雅黑" w:cs="微软雅黑"/>
          <w:sz w:val="30"/>
          <w:szCs w:val="30"/>
        </w:rPr>
      </w:pPr>
    </w:p>
    <w:p w14:paraId="4FFA76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五月十九日</w:t>
      </w:r>
    </w:p>
    <w:p w14:paraId="29507B6D">
      <w:pPr>
        <w:pStyle w:val="3"/>
        <w:spacing w:line="253" w:lineRule="auto"/>
        <w:rPr>
          <w:rFonts w:hint="eastAsia" w:ascii="微软雅黑" w:hAnsi="微软雅黑" w:eastAsia="微软雅黑" w:cs="微软雅黑"/>
          <w:sz w:val="30"/>
          <w:szCs w:val="30"/>
        </w:rPr>
      </w:pPr>
    </w:p>
    <w:p w14:paraId="0EBC59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FCFDD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08B36B5B">
      <w:pPr>
        <w:pStyle w:val="3"/>
        <w:spacing w:line="253" w:lineRule="auto"/>
        <w:rPr>
          <w:rFonts w:hint="eastAsia" w:ascii="微软雅黑" w:hAnsi="微软雅黑" w:eastAsia="微软雅黑" w:cs="微软雅黑"/>
          <w:sz w:val="30"/>
          <w:szCs w:val="30"/>
        </w:rPr>
      </w:pPr>
    </w:p>
    <w:p w14:paraId="0B94E2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servants upon horses, and princes walking as servants upon the earth." Ecclesiastes 10:7</w:t>
      </w:r>
    </w:p>
    <w:p w14:paraId="1B836C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“我见过仆人骑马，王子像仆人在地上行走。”——传道书 10:7</w:t>
      </w:r>
    </w:p>
    <w:p w14:paraId="4215352D">
      <w:pPr>
        <w:pStyle w:val="3"/>
        <w:spacing w:line="253" w:lineRule="auto"/>
        <w:rPr>
          <w:rFonts w:hint="eastAsia" w:ascii="微软雅黑" w:hAnsi="微软雅黑" w:eastAsia="微软雅黑" w:cs="微软雅黑"/>
          <w:sz w:val="30"/>
          <w:szCs w:val="30"/>
        </w:rPr>
      </w:pPr>
    </w:p>
    <w:p w14:paraId="7FB293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Upstarts frequently usurp the highest places, while the truly great pine in obscurity.</w:t>
      </w:r>
    </w:p>
    <w:p w14:paraId="73BFC6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暴发户（Upstarts）经常篡夺最高的位置，而真正伟大的人却在默默无闻中消瘦。</w:t>
      </w:r>
    </w:p>
    <w:p w14:paraId="1A8D1C0C">
      <w:pPr>
        <w:pStyle w:val="3"/>
        <w:spacing w:line="253" w:lineRule="auto"/>
        <w:rPr>
          <w:rFonts w:hint="eastAsia" w:ascii="微软雅黑" w:hAnsi="微软雅黑" w:eastAsia="微软雅黑" w:cs="微软雅黑"/>
          <w:sz w:val="30"/>
          <w:szCs w:val="30"/>
        </w:rPr>
      </w:pPr>
    </w:p>
    <w:p w14:paraId="1BD28D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riddle in providence whose solution will one day gladden the hearts of the upright; but it is so common a fact, that none of us should murmur if it should fall to our own lot.</w:t>
      </w:r>
    </w:p>
    <w:p w14:paraId="1C455E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这是护理（providence）中的一个谜题，其答案终有一天会使正直人的心欢喜；但这是一个如此普遍的事实，以至于如果这落在我们自己身上，我们谁也不该抱怨。</w:t>
      </w:r>
    </w:p>
    <w:p w14:paraId="760B99E5">
      <w:pPr>
        <w:pStyle w:val="3"/>
        <w:spacing w:line="253" w:lineRule="auto"/>
        <w:rPr>
          <w:rFonts w:hint="eastAsia" w:ascii="微软雅黑" w:hAnsi="微软雅黑" w:eastAsia="微软雅黑" w:cs="微软雅黑"/>
          <w:sz w:val="30"/>
          <w:szCs w:val="30"/>
        </w:rPr>
      </w:pPr>
    </w:p>
    <w:p w14:paraId="2E12C3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was upon earth, although He is the Prince of the kings of the earth, yet He walked the footpath of weariness and service as the Servant of servants: what wonder is it if His followers, who are princes of the blood, should also be looked down upon as inferior and contemptible persons?</w:t>
      </w:r>
    </w:p>
    <w:p w14:paraId="4744FF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当我们的主在地上时，尽管祂是地上万王之君，祂却作为众仆之仆，行走在疲惫与服事的羊肠小径上：如果祂的追随者（这些拥有皇室血统的王子）也被看作是低下的、可鄙的人，这有什么好奇怪的呢？</w:t>
      </w:r>
    </w:p>
    <w:p w14:paraId="71B8592A">
      <w:pPr>
        <w:pStyle w:val="3"/>
        <w:spacing w:line="253" w:lineRule="auto"/>
        <w:rPr>
          <w:rFonts w:hint="eastAsia" w:ascii="微软雅黑" w:hAnsi="微软雅黑" w:eastAsia="微软雅黑" w:cs="微软雅黑"/>
          <w:sz w:val="30"/>
          <w:szCs w:val="30"/>
        </w:rPr>
      </w:pPr>
    </w:p>
    <w:p w14:paraId="7AF4B1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upside down, and therefore, the first are last and the last first.</w:t>
      </w:r>
    </w:p>
    <w:p w14:paraId="059F1A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世界是颠倒的，因此，在前的将在后，在后的将在前。</w:t>
      </w:r>
    </w:p>
    <w:p w14:paraId="74654F50">
      <w:pPr>
        <w:pStyle w:val="3"/>
        <w:spacing w:line="253" w:lineRule="auto"/>
        <w:rPr>
          <w:rFonts w:hint="eastAsia" w:ascii="微软雅黑" w:hAnsi="微软雅黑" w:eastAsia="微软雅黑" w:cs="微软雅黑"/>
          <w:sz w:val="30"/>
          <w:szCs w:val="30"/>
        </w:rPr>
      </w:pPr>
    </w:p>
    <w:p w14:paraId="5196AE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servile sons of Satan lord it in the earth!</w:t>
      </w:r>
    </w:p>
    <w:p w14:paraId="5ACFBC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看那撒但卑屈的众子是如何在地上称王称霸的！</w:t>
      </w:r>
    </w:p>
    <w:p w14:paraId="1F2F1A59">
      <w:pPr>
        <w:pStyle w:val="3"/>
        <w:spacing w:line="253" w:lineRule="auto"/>
        <w:rPr>
          <w:rFonts w:hint="eastAsia" w:ascii="微软雅黑" w:hAnsi="微软雅黑" w:eastAsia="微软雅黑" w:cs="微软雅黑"/>
          <w:sz w:val="30"/>
          <w:szCs w:val="30"/>
        </w:rPr>
      </w:pPr>
    </w:p>
    <w:p w14:paraId="2A43D9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high horse they ride!</w:t>
      </w:r>
    </w:p>
    <w:p w14:paraId="07AA88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他们骑着多么高的马啊！</w:t>
      </w:r>
    </w:p>
    <w:p w14:paraId="761A361C">
      <w:pPr>
        <w:pStyle w:val="3"/>
        <w:spacing w:line="253" w:lineRule="auto"/>
        <w:rPr>
          <w:rFonts w:hint="eastAsia" w:ascii="微软雅黑" w:hAnsi="微软雅黑" w:eastAsia="微软雅黑" w:cs="微软雅黑"/>
          <w:sz w:val="30"/>
          <w:szCs w:val="30"/>
        </w:rPr>
      </w:pPr>
    </w:p>
    <w:p w14:paraId="097D0B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lift up their horn on high!</w:t>
      </w:r>
    </w:p>
    <w:p w14:paraId="7761E5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他们是如何高举自己的角的！</w:t>
      </w:r>
    </w:p>
    <w:p w14:paraId="5500460B">
      <w:pPr>
        <w:pStyle w:val="3"/>
        <w:spacing w:line="253" w:lineRule="auto"/>
        <w:rPr>
          <w:rFonts w:hint="eastAsia" w:ascii="微软雅黑" w:hAnsi="微软雅黑" w:eastAsia="微软雅黑" w:cs="微软雅黑"/>
          <w:sz w:val="30"/>
          <w:szCs w:val="30"/>
        </w:rPr>
      </w:pPr>
    </w:p>
    <w:p w14:paraId="51653A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Haman is in the court, while Mordecai sits in the gate; David wanders on the mountains, while Saul reigns in state; Elijah is complaining in the cave while Jezebel is boasting in the palace; yet who would wish to take the places of the proud rebels? and who, on the other hand, might not envy the despised saints?</w:t>
      </w:r>
    </w:p>
    <w:p w14:paraId="0CE0B1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哈曼在朝廷，而末底改坐在门口；大卫在山上流浪，而扫罗在国中执政；以利亚在山洞里诉苦，而耶洗别在宫殿里夸口；然而谁会想取代那些骄傲反叛者的位置？另一方面，谁又会不羡慕那些被鄙视的圣徒呢？</w:t>
      </w:r>
    </w:p>
    <w:p w14:paraId="6D797722">
      <w:pPr>
        <w:pStyle w:val="3"/>
        <w:spacing w:line="253" w:lineRule="auto"/>
        <w:rPr>
          <w:rFonts w:hint="eastAsia" w:ascii="微软雅黑" w:hAnsi="微软雅黑" w:eastAsia="微软雅黑" w:cs="微软雅黑"/>
          <w:sz w:val="30"/>
          <w:szCs w:val="30"/>
        </w:rPr>
      </w:pPr>
    </w:p>
    <w:p w14:paraId="380E51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wheel turns, those who are lowest rise, and the highest sink.</w:t>
      </w:r>
    </w:p>
    <w:p w14:paraId="0D7A2F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当轮盘转动时，处于最低的人升起，处于最高的人下沉。</w:t>
      </w:r>
    </w:p>
    <w:p w14:paraId="1D1BC0ED">
      <w:pPr>
        <w:pStyle w:val="3"/>
        <w:spacing w:line="253" w:lineRule="auto"/>
        <w:rPr>
          <w:rFonts w:hint="eastAsia" w:ascii="微软雅黑" w:hAnsi="微软雅黑" w:eastAsia="微软雅黑" w:cs="微软雅黑"/>
          <w:sz w:val="30"/>
          <w:szCs w:val="30"/>
        </w:rPr>
      </w:pPr>
    </w:p>
    <w:p w14:paraId="76C480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then, believer, eternity will right the wrongs of time.</w:t>
      </w:r>
    </w:p>
    <w:p w14:paraId="58371E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那么，信徒啊，请忍耐，永恒必将纠正时间的错误。</w:t>
      </w:r>
    </w:p>
    <w:p w14:paraId="357F57B1">
      <w:pPr>
        <w:pStyle w:val="3"/>
        <w:spacing w:line="253" w:lineRule="auto"/>
        <w:rPr>
          <w:rFonts w:hint="eastAsia" w:ascii="微软雅黑" w:hAnsi="微软雅黑" w:eastAsia="微软雅黑" w:cs="微软雅黑"/>
          <w:sz w:val="30"/>
          <w:szCs w:val="30"/>
        </w:rPr>
      </w:pPr>
    </w:p>
    <w:p w14:paraId="67581E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fall into the error of letting our passions and carnal appetites ride in triumph, while our nobler powers walk in the dust.</w:t>
      </w:r>
    </w:p>
    <w:p w14:paraId="29299D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让我们不要陷入这种错误：任由我们的激情和肉体私欲骑马凯旋，而让我们更高贵的能力在尘土中行走。</w:t>
      </w:r>
    </w:p>
    <w:p w14:paraId="17B3E904">
      <w:pPr>
        <w:pStyle w:val="3"/>
        <w:spacing w:line="253" w:lineRule="auto"/>
        <w:rPr>
          <w:rFonts w:hint="eastAsia" w:ascii="微软雅黑" w:hAnsi="微软雅黑" w:eastAsia="微软雅黑" w:cs="微软雅黑"/>
          <w:sz w:val="30"/>
          <w:szCs w:val="30"/>
        </w:rPr>
      </w:pPr>
    </w:p>
    <w:p w14:paraId="4D9FB4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must reign as a prince, and make the members of the body instruments of righteousness.</w:t>
      </w:r>
    </w:p>
    <w:p w14:paraId="7C0968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恩典必须像王子一样统治，并使身体的肢体成为公义的器具。</w:t>
      </w:r>
    </w:p>
    <w:p w14:paraId="2995FAE9">
      <w:pPr>
        <w:pStyle w:val="3"/>
        <w:spacing w:line="253" w:lineRule="auto"/>
        <w:rPr>
          <w:rFonts w:hint="eastAsia" w:ascii="微软雅黑" w:hAnsi="微软雅黑" w:eastAsia="微软雅黑" w:cs="微软雅黑"/>
          <w:sz w:val="30"/>
          <w:szCs w:val="30"/>
        </w:rPr>
      </w:pPr>
    </w:p>
    <w:p w14:paraId="382D65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loves order, and He therefore sets our powers and faculties in due rank and place, giving the highest room to those spiritual faculties which link us with the great King; let us not disturb the divine arrangement, but ask for grace that we may keep under our body and bring it into subjection.</w:t>
      </w:r>
    </w:p>
    <w:p w14:paraId="4CCF81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圣灵热爱秩序，因此祂将我们的力量和官能按应有的等级和位置排列，将最高的空间留给那些将我们与大君王联系起来的属灵官能；让我们不要扰乱这神圣的安排，而要祈求恩典，使我们能攻克己身，叫身服我。</w:t>
      </w:r>
    </w:p>
    <w:p w14:paraId="3E0E600E">
      <w:pPr>
        <w:pStyle w:val="3"/>
        <w:spacing w:line="253" w:lineRule="auto"/>
        <w:rPr>
          <w:rFonts w:hint="eastAsia" w:ascii="微软雅黑" w:hAnsi="微软雅黑" w:eastAsia="微软雅黑" w:cs="微软雅黑"/>
          <w:sz w:val="30"/>
          <w:szCs w:val="30"/>
        </w:rPr>
      </w:pPr>
    </w:p>
    <w:p w14:paraId="48F869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not new created to allow our passions to rule over us, but that we, as kings, may reign in Christ Jesus over the triple kingdom of spirit, soul, and body, to the glory of God the Father.</w:t>
      </w:r>
    </w:p>
    <w:p w14:paraId="4F17A9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我们并不是被重新创造来让激情统治我们的，而是为了让我们作为王，能在基督耶稣里统治灵、魂、体这三重王国，以归荣耀给父神。</w:t>
      </w:r>
    </w:p>
    <w:p w14:paraId="74DDEED1">
      <w:pPr>
        <w:pStyle w:val="3"/>
        <w:spacing w:line="253" w:lineRule="auto"/>
        <w:rPr>
          <w:rFonts w:hint="eastAsia" w:ascii="微软雅黑" w:hAnsi="微软雅黑" w:eastAsia="微软雅黑" w:cs="微软雅黑"/>
          <w:sz w:val="30"/>
          <w:szCs w:val="30"/>
        </w:rPr>
      </w:pPr>
    </w:p>
    <w:p w14:paraId="5B16AE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3698A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3FE678BA">
      <w:pPr>
        <w:pStyle w:val="3"/>
        <w:spacing w:line="253" w:lineRule="auto"/>
        <w:rPr>
          <w:rFonts w:hint="eastAsia" w:ascii="微软雅黑" w:hAnsi="微软雅黑" w:eastAsia="微软雅黑" w:cs="微软雅黑"/>
          <w:sz w:val="30"/>
          <w:szCs w:val="30"/>
        </w:rPr>
      </w:pPr>
    </w:p>
    <w:p w14:paraId="0B4224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requested for himself that he might die. " 1 Kings 19:4</w:t>
      </w:r>
    </w:p>
    <w:p w14:paraId="29E537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“他就为自己求死。”——列王纪上 19:4</w:t>
      </w:r>
    </w:p>
    <w:p w14:paraId="7EE837F7">
      <w:pPr>
        <w:pStyle w:val="3"/>
        <w:spacing w:line="253" w:lineRule="auto"/>
        <w:rPr>
          <w:rFonts w:hint="eastAsia" w:ascii="微软雅黑" w:hAnsi="微软雅黑" w:eastAsia="微软雅黑" w:cs="微软雅黑"/>
          <w:sz w:val="30"/>
          <w:szCs w:val="30"/>
        </w:rPr>
      </w:pPr>
    </w:p>
    <w:p w14:paraId="476DBA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remarkable thing that the man who was never to die, for whom God had ordained an infinitely better lot, the man who should be carried to heaven in a chariot of fire, and be translated, that he should not see death — should thus pray, "Let me die, I am no better than my fathers."</w:t>
      </w:r>
    </w:p>
    <w:p w14:paraId="68AB23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这是一件非同寻常的事：那个注定永不死的人，神为他预定了一个无限美好的命运，那个本该乘着旋风随火车火马升天、被接去而不见死的人——竟然这样祷告：“让我死吧，我不胜于我的列祖。”</w:t>
      </w:r>
    </w:p>
    <w:p w14:paraId="59C3A214">
      <w:pPr>
        <w:pStyle w:val="3"/>
        <w:spacing w:line="253" w:lineRule="auto"/>
        <w:rPr>
          <w:rFonts w:hint="eastAsia" w:ascii="微软雅黑" w:hAnsi="微软雅黑" w:eastAsia="微软雅黑" w:cs="微软雅黑"/>
          <w:sz w:val="30"/>
          <w:szCs w:val="30"/>
        </w:rPr>
      </w:pPr>
    </w:p>
    <w:p w14:paraId="5AA2B9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a memorable proof that God does not always answer prayer in kind, though He always does in effect.</w:t>
      </w:r>
    </w:p>
    <w:p w14:paraId="123567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我们在这里得到了一个难忘的证明，即神并不总是以相同的方式回应祷告，尽管祂总是在效果上予以回应。</w:t>
      </w:r>
    </w:p>
    <w:p w14:paraId="01AD9F5F">
      <w:pPr>
        <w:pStyle w:val="3"/>
        <w:spacing w:line="253" w:lineRule="auto"/>
        <w:rPr>
          <w:rFonts w:hint="eastAsia" w:ascii="微软雅黑" w:hAnsi="微软雅黑" w:eastAsia="微软雅黑" w:cs="微软雅黑"/>
          <w:sz w:val="30"/>
          <w:szCs w:val="30"/>
        </w:rPr>
      </w:pPr>
    </w:p>
    <w:p w14:paraId="3B8DE7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Elias something better than that which he asked for, and thus really heard and answered him.</w:t>
      </w:r>
    </w:p>
    <w:p w14:paraId="1B19C4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祂给了以利亚比他所求的更好的东西，从而真正地垂听并回应了他。</w:t>
      </w:r>
    </w:p>
    <w:p w14:paraId="4EF659FF">
      <w:pPr>
        <w:pStyle w:val="3"/>
        <w:spacing w:line="253" w:lineRule="auto"/>
        <w:rPr>
          <w:rFonts w:hint="eastAsia" w:ascii="微软雅黑" w:hAnsi="微软雅黑" w:eastAsia="微软雅黑" w:cs="微软雅黑"/>
          <w:sz w:val="30"/>
          <w:szCs w:val="30"/>
        </w:rPr>
      </w:pPr>
    </w:p>
    <w:p w14:paraId="0DCF5F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was it that the lion-hearted Elijah should be so depressed by Jezebel's threat as to ask to die, and blessedly kind was it on the part of our heavenly Father that He did not take His desponding servant at his word.</w:t>
      </w:r>
    </w:p>
    <w:p w14:paraId="0215EC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奇怪的是，狮子般勇敢的以利亚竟然会因耶洗别的威胁而如此消沉以至于求死，而我们天父的恩慈之处在于，祂并没有按这位沮丧仆人的原话去行。</w:t>
      </w:r>
    </w:p>
    <w:p w14:paraId="18BBCCAE">
      <w:pPr>
        <w:pStyle w:val="3"/>
        <w:spacing w:line="253" w:lineRule="auto"/>
        <w:rPr>
          <w:rFonts w:hint="eastAsia" w:ascii="微软雅黑" w:hAnsi="微软雅黑" w:eastAsia="微软雅黑" w:cs="微软雅黑"/>
          <w:sz w:val="30"/>
          <w:szCs w:val="30"/>
        </w:rPr>
      </w:pPr>
    </w:p>
    <w:p w14:paraId="28103C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limit to the doctrine of the prayer of faith.</w:t>
      </w:r>
    </w:p>
    <w:p w14:paraId="00AB26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信心祷告的教义是有界限的。</w:t>
      </w:r>
    </w:p>
    <w:p w14:paraId="57EAE852">
      <w:pPr>
        <w:pStyle w:val="3"/>
        <w:spacing w:line="253" w:lineRule="auto"/>
        <w:rPr>
          <w:rFonts w:hint="eastAsia" w:ascii="微软雅黑" w:hAnsi="微软雅黑" w:eastAsia="微软雅黑" w:cs="微软雅黑"/>
          <w:sz w:val="30"/>
          <w:szCs w:val="30"/>
        </w:rPr>
      </w:pPr>
    </w:p>
    <w:p w14:paraId="4D885B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expect that God will give us everything we choose to ask for.</w:t>
      </w:r>
    </w:p>
    <w:p w14:paraId="357981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我们不应指望神会赐给我们我们选择求索的一切。</w:t>
      </w:r>
    </w:p>
    <w:p w14:paraId="36481DBC">
      <w:pPr>
        <w:pStyle w:val="3"/>
        <w:spacing w:line="253" w:lineRule="auto"/>
        <w:rPr>
          <w:rFonts w:hint="eastAsia" w:ascii="微软雅黑" w:hAnsi="微软雅黑" w:eastAsia="微软雅黑" w:cs="微软雅黑"/>
          <w:sz w:val="30"/>
          <w:szCs w:val="30"/>
        </w:rPr>
      </w:pPr>
    </w:p>
    <w:p w14:paraId="40649E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we sometimes ask, and do not receive, because we ask amiss.</w:t>
      </w:r>
    </w:p>
    <w:p w14:paraId="5B6EFF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我们知道，有时我们求也得不着，是因为我们妄求。</w:t>
      </w:r>
    </w:p>
    <w:p w14:paraId="24677D57">
      <w:pPr>
        <w:pStyle w:val="3"/>
        <w:spacing w:line="253" w:lineRule="auto"/>
        <w:rPr>
          <w:rFonts w:hint="eastAsia" w:ascii="微软雅黑" w:hAnsi="微软雅黑" w:eastAsia="微软雅黑" w:cs="微软雅黑"/>
          <w:sz w:val="30"/>
          <w:szCs w:val="30"/>
        </w:rPr>
      </w:pPr>
    </w:p>
    <w:p w14:paraId="15E921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ask for that which is not promised — if we run counter to the spirit which the Lord would have us cultivate — if we ask contrary to His will, or to the decrees of His providence — if we ask merely for the gratification of our own ease, and without an eye to His glory, we must not expect that we shall receive.</w:t>
      </w:r>
    </w:p>
    <w:p w14:paraId="4B6777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如果我们求的是未被应许的事物——如果我们违背了主希望我们培养的精神——如果我们求的是违背祂的旨意，或是违背祂护理的预旨（decrees of His providence）的事物——如果我们仅仅是为了满足自己的安逸，而没有考虑到祂的荣耀，我们就不能指望我们必得着。</w:t>
      </w:r>
    </w:p>
    <w:p w14:paraId="57B5520A">
      <w:pPr>
        <w:pStyle w:val="3"/>
        <w:spacing w:line="253" w:lineRule="auto"/>
        <w:rPr>
          <w:rFonts w:hint="eastAsia" w:ascii="微软雅黑" w:hAnsi="微软雅黑" w:eastAsia="微软雅黑" w:cs="微软雅黑"/>
          <w:sz w:val="30"/>
          <w:szCs w:val="30"/>
        </w:rPr>
      </w:pPr>
    </w:p>
    <w:p w14:paraId="25E90B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we ask in faith, nothing doubting, if we receive not the precise thing asked for, we shall receive an equivalent, and more than an equivalent, for it.</w:t>
      </w:r>
    </w:p>
    <w:p w14:paraId="4C0BFB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然而，当我们凭着信心祈求，一点也不怀疑时，如果我们没有得到所求的确切事物，我们也必将得到一个等价物，甚至超过其等价物。</w:t>
      </w:r>
    </w:p>
    <w:p w14:paraId="4D97AD78">
      <w:pPr>
        <w:pStyle w:val="3"/>
        <w:spacing w:line="253" w:lineRule="auto"/>
        <w:rPr>
          <w:rFonts w:hint="eastAsia" w:ascii="微软雅黑" w:hAnsi="微软雅黑" w:eastAsia="微软雅黑" w:cs="微软雅黑"/>
          <w:sz w:val="30"/>
          <w:szCs w:val="30"/>
        </w:rPr>
      </w:pPr>
    </w:p>
    <w:p w14:paraId="14603E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remarks, "If the Lord does not pay in silver, He will in gold; and if He does not pay in gold, He will in diamonds."</w:t>
      </w:r>
    </w:p>
    <w:p w14:paraId="2FBCB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正如有人评述的那样：“如果主不用银子支付，祂会用金子支付；如果祂不用金子支付，祂会用钻石支付。”</w:t>
      </w:r>
    </w:p>
    <w:p w14:paraId="147F40A7">
      <w:pPr>
        <w:pStyle w:val="3"/>
        <w:spacing w:line="253" w:lineRule="auto"/>
        <w:rPr>
          <w:rFonts w:hint="eastAsia" w:ascii="微软雅黑" w:hAnsi="微软雅黑" w:eastAsia="微软雅黑" w:cs="微软雅黑"/>
          <w:sz w:val="30"/>
          <w:szCs w:val="30"/>
        </w:rPr>
      </w:pPr>
    </w:p>
    <w:p w14:paraId="38A7C0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not give you precisely what you ask for, He will give you that which is tantamount to it, and that which you will greatly rejoice to receive in lieu thereof.</w:t>
      </w:r>
    </w:p>
    <w:p w14:paraId="154E67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如果祂没有准确地给您所要求的东西，祂会给您等同于它的东西，并且您会因为领受了那替代物而大大地欢欣。</w:t>
      </w:r>
    </w:p>
    <w:p w14:paraId="2958EBB7">
      <w:pPr>
        <w:pStyle w:val="3"/>
        <w:spacing w:line="253" w:lineRule="auto"/>
        <w:rPr>
          <w:rFonts w:hint="eastAsia" w:ascii="微软雅黑" w:hAnsi="微软雅黑" w:eastAsia="微软雅黑" w:cs="微软雅黑"/>
          <w:sz w:val="30"/>
          <w:szCs w:val="30"/>
        </w:rPr>
      </w:pPr>
    </w:p>
    <w:p w14:paraId="31F685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then, dear reader, much in prayer, and make this evening a season of earnest intercession, but take heed what you ask.</w:t>
      </w:r>
    </w:p>
    <w:p w14:paraId="5A5570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那么，亲爱的读者，请多多祷告，让今晚成为恳切代求的时刻，但请留心你求的是什么。</w:t>
      </w:r>
    </w:p>
    <w:p w14:paraId="7DD90FDC">
      <w:pPr>
        <w:pStyle w:val="3"/>
        <w:spacing w:line="253" w:lineRule="auto"/>
        <w:rPr>
          <w:rFonts w:hint="eastAsia" w:ascii="微软雅黑" w:hAnsi="微软雅黑" w:eastAsia="微软雅黑" w:cs="微软雅黑"/>
          <w:sz w:val="30"/>
          <w:szCs w:val="30"/>
        </w:rPr>
      </w:pPr>
    </w:p>
    <w:p w14:paraId="4BA64A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2 0</w:t>
      </w:r>
    </w:p>
    <w:p w14:paraId="2B6165C6">
      <w:pPr>
        <w:pStyle w:val="3"/>
        <w:spacing w:line="253" w:lineRule="auto"/>
        <w:rPr>
          <w:rFonts w:hint="eastAsia" w:ascii="微软雅黑" w:hAnsi="微软雅黑" w:eastAsia="微软雅黑" w:cs="微软雅黑"/>
          <w:sz w:val="30"/>
          <w:szCs w:val="30"/>
        </w:rPr>
      </w:pPr>
    </w:p>
    <w:p w14:paraId="0B300A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五月二十日</w:t>
      </w:r>
    </w:p>
    <w:p w14:paraId="2E2FC4A2">
      <w:pPr>
        <w:pStyle w:val="3"/>
        <w:spacing w:line="253" w:lineRule="auto"/>
        <w:rPr>
          <w:rFonts w:hint="eastAsia" w:ascii="微软雅黑" w:hAnsi="微软雅黑" w:eastAsia="微软雅黑" w:cs="微软雅黑"/>
          <w:sz w:val="30"/>
          <w:szCs w:val="30"/>
        </w:rPr>
      </w:pPr>
    </w:p>
    <w:p w14:paraId="2913EE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9D731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3B5E40D3">
      <w:pPr>
        <w:pStyle w:val="3"/>
        <w:spacing w:line="253" w:lineRule="auto"/>
        <w:rPr>
          <w:rFonts w:hint="eastAsia" w:ascii="微软雅黑" w:hAnsi="微软雅黑" w:eastAsia="微软雅黑" w:cs="微软雅黑"/>
          <w:sz w:val="30"/>
          <w:szCs w:val="30"/>
        </w:rPr>
      </w:pPr>
    </w:p>
    <w:p w14:paraId="62B707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"Marvellous lovingkindness." Psalm 17:7</w:t>
      </w:r>
    </w:p>
    <w:p w14:paraId="4CDB2C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“奇妙的慈爱。”——诗篇 17:7</w:t>
      </w:r>
    </w:p>
    <w:p w14:paraId="3EA34852">
      <w:pPr>
        <w:pStyle w:val="3"/>
        <w:spacing w:line="253" w:lineRule="auto"/>
        <w:rPr>
          <w:rFonts w:hint="eastAsia" w:ascii="微软雅黑" w:hAnsi="微软雅黑" w:eastAsia="微软雅黑" w:cs="微软雅黑"/>
          <w:sz w:val="30"/>
          <w:szCs w:val="30"/>
        </w:rPr>
      </w:pPr>
    </w:p>
    <w:p w14:paraId="7F8084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give our hearts with our alms, we give well, but we must often plead to a failure in this respect.</w:t>
      </w:r>
    </w:p>
    <w:p w14:paraId="121FD8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当我们在施舍时连同心也一并献上时，我们便施予得很好，但我们必须承认在这方面常有失败。</w:t>
      </w:r>
    </w:p>
    <w:p w14:paraId="4DB092A4">
      <w:pPr>
        <w:pStyle w:val="3"/>
        <w:spacing w:line="253" w:lineRule="auto"/>
        <w:rPr>
          <w:rFonts w:hint="eastAsia" w:ascii="微软雅黑" w:hAnsi="微软雅黑" w:eastAsia="微软雅黑" w:cs="微软雅黑"/>
          <w:sz w:val="30"/>
          <w:szCs w:val="30"/>
        </w:rPr>
      </w:pPr>
    </w:p>
    <w:p w14:paraId="4431E4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our Master and our Lord.</w:t>
      </w:r>
    </w:p>
    <w:p w14:paraId="32C1A4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我们的主人和我们的主却非如此。</w:t>
      </w:r>
    </w:p>
    <w:p w14:paraId="4FDEEE67">
      <w:pPr>
        <w:pStyle w:val="3"/>
        <w:spacing w:line="253" w:lineRule="auto"/>
        <w:rPr>
          <w:rFonts w:hint="eastAsia" w:ascii="微软雅黑" w:hAnsi="微软雅黑" w:eastAsia="微软雅黑" w:cs="微软雅黑"/>
          <w:sz w:val="30"/>
          <w:szCs w:val="30"/>
        </w:rPr>
      </w:pPr>
    </w:p>
    <w:p w14:paraId="424F8D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favours are always performed with the love of His heart.</w:t>
      </w:r>
    </w:p>
    <w:p w14:paraId="46C9F1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祂的恩惠总是带着祂心中的爱而施行的。</w:t>
      </w:r>
    </w:p>
    <w:p w14:paraId="17498679">
      <w:pPr>
        <w:pStyle w:val="3"/>
        <w:spacing w:line="253" w:lineRule="auto"/>
        <w:rPr>
          <w:rFonts w:hint="eastAsia" w:ascii="微软雅黑" w:hAnsi="微软雅黑" w:eastAsia="微软雅黑" w:cs="微软雅黑"/>
          <w:sz w:val="30"/>
          <w:szCs w:val="30"/>
        </w:rPr>
      </w:pPr>
    </w:p>
    <w:p w14:paraId="0B1566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send to us the cold meat and the broken pieces from the table of His luxury, but He dips our morsel in His own dish, and seasons our provisions with the spices of His fragrant affections.</w:t>
      </w:r>
    </w:p>
    <w:p w14:paraId="707468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祂并不从祂奢侈的餐桌上送给我们冷掉的肉和碎渣，而是将我们要吃的那份浸在祂自己的盘子里，并用祂芬芳情感的香料来为我们的供应调味。</w:t>
      </w:r>
    </w:p>
    <w:p w14:paraId="7C3E4CF3">
      <w:pPr>
        <w:pStyle w:val="3"/>
        <w:spacing w:line="253" w:lineRule="auto"/>
        <w:rPr>
          <w:rFonts w:hint="eastAsia" w:ascii="微软雅黑" w:hAnsi="微软雅黑" w:eastAsia="微软雅黑" w:cs="微软雅黑"/>
          <w:sz w:val="30"/>
          <w:szCs w:val="30"/>
        </w:rPr>
      </w:pPr>
    </w:p>
    <w:p w14:paraId="39D849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puts the golden tokens of His grace into our palms, He accompanies the gift with such a warm pressure of our hand, that the manner of His giving is as precious as the boon itself.</w:t>
      </w:r>
    </w:p>
    <w:p w14:paraId="56350C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当祂将恩典的金币放在我们掌心时，祂伴随着礼物对我们的手进行如此温暖的紧握，以至于祂给予的方式与恩赐本身一样宝贵。</w:t>
      </w:r>
    </w:p>
    <w:p w14:paraId="39713823">
      <w:pPr>
        <w:pStyle w:val="3"/>
        <w:spacing w:line="253" w:lineRule="auto"/>
        <w:rPr>
          <w:rFonts w:hint="eastAsia" w:ascii="微软雅黑" w:hAnsi="微软雅黑" w:eastAsia="微软雅黑" w:cs="微软雅黑"/>
          <w:sz w:val="30"/>
          <w:szCs w:val="30"/>
        </w:rPr>
      </w:pPr>
    </w:p>
    <w:p w14:paraId="56ED87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come into our houses upon His errands of kindness, and He will not act as some austere visitors do in the poor man's cottage, but He sits by our side, not despising our poverty, nor blaming our weakness.</w:t>
      </w:r>
    </w:p>
    <w:p w14:paraId="7A8281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祂会因着仁慈的差遣来到我们的家，祂不会像某些严厉的访客在穷人的小屋里那样行事，而是坐在我们身边，既不蔑视我们的贫穷，也不责备我们的软弱。</w:t>
      </w:r>
    </w:p>
    <w:p w14:paraId="021FBCA6">
      <w:pPr>
        <w:pStyle w:val="3"/>
        <w:spacing w:line="253" w:lineRule="auto"/>
        <w:rPr>
          <w:rFonts w:hint="eastAsia" w:ascii="微软雅黑" w:hAnsi="微软雅黑" w:eastAsia="微软雅黑" w:cs="微软雅黑"/>
          <w:sz w:val="30"/>
          <w:szCs w:val="30"/>
        </w:rPr>
      </w:pPr>
    </w:p>
    <w:p w14:paraId="3342A9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with what smiles does He speak!</w:t>
      </w:r>
    </w:p>
    <w:p w14:paraId="1A0114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亲爱的，祂说话时带着怎样的微笑啊！</w:t>
      </w:r>
    </w:p>
    <w:p w14:paraId="1B56161A">
      <w:pPr>
        <w:pStyle w:val="3"/>
        <w:spacing w:line="253" w:lineRule="auto"/>
        <w:rPr>
          <w:rFonts w:hint="eastAsia" w:ascii="微软雅黑" w:hAnsi="微软雅黑" w:eastAsia="微软雅黑" w:cs="微软雅黑"/>
          <w:sz w:val="30"/>
          <w:szCs w:val="30"/>
        </w:rPr>
      </w:pPr>
    </w:p>
    <w:p w14:paraId="45A697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golden sentences drop from His gracious lips!</w:t>
      </w:r>
    </w:p>
    <w:p w14:paraId="4E23BA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祂那恩慈的嘴唇中吐露出怎样的金句！</w:t>
      </w:r>
    </w:p>
    <w:p w14:paraId="4CA63CDB">
      <w:pPr>
        <w:pStyle w:val="3"/>
        <w:spacing w:line="253" w:lineRule="auto"/>
        <w:rPr>
          <w:rFonts w:hint="eastAsia" w:ascii="微软雅黑" w:hAnsi="微软雅黑" w:eastAsia="微软雅黑" w:cs="微软雅黑"/>
          <w:sz w:val="30"/>
          <w:szCs w:val="30"/>
        </w:rPr>
      </w:pPr>
    </w:p>
    <w:p w14:paraId="2898EA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embraces of affection does He bestow upon us!</w:t>
      </w:r>
    </w:p>
    <w:p w14:paraId="22DB8A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祂赋予我们怎样的深情拥抱！</w:t>
      </w:r>
    </w:p>
    <w:p w14:paraId="2D5868F7">
      <w:pPr>
        <w:pStyle w:val="3"/>
        <w:spacing w:line="253" w:lineRule="auto"/>
        <w:rPr>
          <w:rFonts w:hint="eastAsia" w:ascii="微软雅黑" w:hAnsi="微软雅黑" w:eastAsia="微软雅黑" w:cs="微软雅黑"/>
          <w:sz w:val="30"/>
          <w:szCs w:val="30"/>
        </w:rPr>
      </w:pPr>
    </w:p>
    <w:p w14:paraId="0F0BCE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but given us farthings, the way of His giving would have gilded them; but as it is, the costly alms are set in a golden basket by His pleasant carriage.</w:t>
      </w:r>
    </w:p>
    <w:p w14:paraId="53C55C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即便祂只给了我们分币（farthings），祂给予的方式也会使其镶金；而事实是，那昂贵的周济是凭着祂悦人的态度被装在金篮子里递过来的。</w:t>
      </w:r>
    </w:p>
    <w:p w14:paraId="65B3DF23">
      <w:pPr>
        <w:pStyle w:val="3"/>
        <w:spacing w:line="253" w:lineRule="auto"/>
        <w:rPr>
          <w:rFonts w:hint="eastAsia" w:ascii="微软雅黑" w:hAnsi="微软雅黑" w:eastAsia="微软雅黑" w:cs="微软雅黑"/>
          <w:sz w:val="30"/>
          <w:szCs w:val="30"/>
        </w:rPr>
      </w:pPr>
    </w:p>
    <w:p w14:paraId="1AEB6E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doubt the sincerity of His charity, for there is a bleeding heart stamped upon the face of all His benefactions.</w:t>
      </w:r>
    </w:p>
    <w:p w14:paraId="71ADE9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不可能怀疑祂慈善的诚意，因为在祂所有的善行面上都印着一颗流血的心。</w:t>
      </w:r>
    </w:p>
    <w:p w14:paraId="626F80F6">
      <w:pPr>
        <w:pStyle w:val="3"/>
        <w:spacing w:line="253" w:lineRule="auto"/>
        <w:rPr>
          <w:rFonts w:hint="eastAsia" w:ascii="微软雅黑" w:hAnsi="微软雅黑" w:eastAsia="微软雅黑" w:cs="微软雅黑"/>
          <w:sz w:val="30"/>
          <w:szCs w:val="30"/>
        </w:rPr>
      </w:pPr>
    </w:p>
    <w:p w14:paraId="387AB5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liberally and upbraideth not.</w:t>
      </w:r>
    </w:p>
    <w:p w14:paraId="6363C3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祂厚赐与人，也不斥责人。</w:t>
      </w:r>
    </w:p>
    <w:p w14:paraId="4FA794FA">
      <w:pPr>
        <w:pStyle w:val="3"/>
        <w:spacing w:line="253" w:lineRule="auto"/>
        <w:rPr>
          <w:rFonts w:hint="eastAsia" w:ascii="微软雅黑" w:hAnsi="微软雅黑" w:eastAsia="微软雅黑" w:cs="微软雅黑"/>
          <w:sz w:val="30"/>
          <w:szCs w:val="30"/>
        </w:rPr>
      </w:pPr>
    </w:p>
    <w:p w14:paraId="7A0BBB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hint that we are burdensome to Him; not one cold look for His poor pensioners; but He rejoices in His mercy, and presses us to His bosom while He is pouring out His life for us.</w:t>
      </w:r>
    </w:p>
    <w:p w14:paraId="274049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没有一丝暗示说我们成了祂的负担；没有给祂贫苦的领恤金者一个冷淡的眼神；相反，祂在祂的怜悯中欢欣，并在为我们倾倒生命时将我们紧抱在胸前。</w:t>
      </w:r>
    </w:p>
    <w:p w14:paraId="023BBFE0">
      <w:pPr>
        <w:pStyle w:val="3"/>
        <w:spacing w:line="253" w:lineRule="auto"/>
        <w:rPr>
          <w:rFonts w:hint="eastAsia" w:ascii="微软雅黑" w:hAnsi="微软雅黑" w:eastAsia="微软雅黑" w:cs="微软雅黑"/>
          <w:sz w:val="30"/>
          <w:szCs w:val="30"/>
        </w:rPr>
      </w:pPr>
    </w:p>
    <w:p w14:paraId="7CE057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fragrance in His spikenard which nothing but His heart could produce; there is a sweetness in His honey-comb which could not be in it unless the very essence of His soul's affection had been mingled with it.</w:t>
      </w:r>
    </w:p>
    <w:p w14:paraId="2D6B44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祂的那哒香膏中有一种芬芳，是只有祂的心才能产生的；祂的蜂房中有一种甜美，是除非融入了祂灵魂深处情感的精粹，否则不可能存在的。</w:t>
      </w:r>
    </w:p>
    <w:p w14:paraId="75600A77">
      <w:pPr>
        <w:pStyle w:val="3"/>
        <w:spacing w:line="253" w:lineRule="auto"/>
        <w:rPr>
          <w:rFonts w:hint="eastAsia" w:ascii="微软雅黑" w:hAnsi="微软雅黑" w:eastAsia="微软雅黑" w:cs="微软雅黑"/>
          <w:sz w:val="30"/>
          <w:szCs w:val="30"/>
        </w:rPr>
      </w:pPr>
    </w:p>
    <w:p w14:paraId="0E660E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rare communion which such singular heartiness effecteth!</w:t>
      </w:r>
    </w:p>
    <w:p w14:paraId="34DE51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噢！这种非凡的赤诚所成就的是何等罕见的交通！</w:t>
      </w:r>
    </w:p>
    <w:p w14:paraId="3E2F4431">
      <w:pPr>
        <w:pStyle w:val="3"/>
        <w:spacing w:line="253" w:lineRule="auto"/>
        <w:rPr>
          <w:rFonts w:hint="eastAsia" w:ascii="微软雅黑" w:hAnsi="微软雅黑" w:eastAsia="微软雅黑" w:cs="微软雅黑"/>
          <w:sz w:val="30"/>
          <w:szCs w:val="30"/>
        </w:rPr>
      </w:pPr>
    </w:p>
    <w:p w14:paraId="7F3CAC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continually taste and know the blessedness of it!</w:t>
      </w:r>
    </w:p>
    <w:p w14:paraId="3041FC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愿我们不断地品尝并领略其中的福分！</w:t>
      </w:r>
    </w:p>
    <w:p w14:paraId="2B477B5C">
      <w:pPr>
        <w:pStyle w:val="3"/>
        <w:spacing w:line="253" w:lineRule="auto"/>
        <w:rPr>
          <w:rFonts w:hint="eastAsia" w:ascii="微软雅黑" w:hAnsi="微软雅黑" w:eastAsia="微软雅黑" w:cs="微软雅黑"/>
          <w:sz w:val="30"/>
          <w:szCs w:val="30"/>
        </w:rPr>
      </w:pPr>
    </w:p>
    <w:p w14:paraId="02ED48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D7FE3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64473449">
      <w:pPr>
        <w:pStyle w:val="3"/>
        <w:spacing w:line="253" w:lineRule="auto"/>
        <w:rPr>
          <w:rFonts w:hint="eastAsia" w:ascii="微软雅黑" w:hAnsi="微软雅黑" w:eastAsia="微软雅黑" w:cs="微软雅黑"/>
          <w:sz w:val="30"/>
          <w:szCs w:val="30"/>
        </w:rPr>
      </w:pPr>
    </w:p>
    <w:p w14:paraId="7F28AE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drew them with cords of a man, with bands of love. " Hosea 11:4</w:t>
      </w:r>
    </w:p>
    <w:p w14:paraId="5D198A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“我用慈绳（cords of a man）爱索牵引他们。”——何西阿书 11:4</w:t>
      </w:r>
    </w:p>
    <w:p w14:paraId="1CED44A0">
      <w:pPr>
        <w:pStyle w:val="3"/>
        <w:spacing w:line="253" w:lineRule="auto"/>
        <w:rPr>
          <w:rFonts w:hint="eastAsia" w:ascii="微软雅黑" w:hAnsi="微软雅黑" w:eastAsia="微软雅黑" w:cs="微软雅黑"/>
          <w:sz w:val="30"/>
          <w:szCs w:val="30"/>
        </w:rPr>
      </w:pPr>
    </w:p>
    <w:p w14:paraId="605BC0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heavenly Father often draws us with the cords of love; but ah! how backward we are to run towards Him!</w:t>
      </w:r>
    </w:p>
    <w:p w14:paraId="548134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我们的天父经常用慈绳爱索牵引我们；但啊！我们跑向祂的脚步是多么迟缓！</w:t>
      </w:r>
    </w:p>
    <w:p w14:paraId="79B85EDA">
      <w:pPr>
        <w:pStyle w:val="3"/>
        <w:spacing w:line="253" w:lineRule="auto"/>
        <w:rPr>
          <w:rFonts w:hint="eastAsia" w:ascii="微软雅黑" w:hAnsi="微软雅黑" w:eastAsia="微软雅黑" w:cs="微软雅黑"/>
          <w:sz w:val="30"/>
          <w:szCs w:val="30"/>
        </w:rPr>
      </w:pPr>
    </w:p>
    <w:p w14:paraId="759FC0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slowly do we respond to His gentle impulses!</w:t>
      </w:r>
    </w:p>
    <w:p w14:paraId="615325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我们对祂温柔的冲动（impulses）反应是多么缓慢！</w:t>
      </w:r>
    </w:p>
    <w:p w14:paraId="5647B3D0">
      <w:pPr>
        <w:pStyle w:val="3"/>
        <w:spacing w:line="253" w:lineRule="auto"/>
        <w:rPr>
          <w:rFonts w:hint="eastAsia" w:ascii="微软雅黑" w:hAnsi="微软雅黑" w:eastAsia="微软雅黑" w:cs="微软雅黑"/>
          <w:sz w:val="30"/>
          <w:szCs w:val="30"/>
        </w:rPr>
      </w:pPr>
    </w:p>
    <w:p w14:paraId="7EC518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draws us to exercise a more simple faith in Him; but we have not yet attained to Abraham's confidence; we do not leave our worldly cares with God, but, like Martha, we cumber ourselves with much serving.</w:t>
      </w:r>
    </w:p>
    <w:p w14:paraId="47A5F9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祂牵引我们去行使一种对祂更单纯的信心；但我们尚未达到亚伯拉罕那样的信心；我们不把世俗的挂虑留给神，而是像马大一样，为许多服事的事心里忙乱。</w:t>
      </w:r>
    </w:p>
    <w:p w14:paraId="4601FB63">
      <w:pPr>
        <w:pStyle w:val="3"/>
        <w:spacing w:line="253" w:lineRule="auto"/>
        <w:rPr>
          <w:rFonts w:hint="eastAsia" w:ascii="微软雅黑" w:hAnsi="微软雅黑" w:eastAsia="微软雅黑" w:cs="微软雅黑"/>
          <w:sz w:val="30"/>
          <w:szCs w:val="30"/>
        </w:rPr>
      </w:pPr>
    </w:p>
    <w:p w14:paraId="09C542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meagre faith brings leanness into our souls; we do not open our mouths wide, though God has promised to fill them.</w:t>
      </w:r>
    </w:p>
    <w:p w14:paraId="0C0DDE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我们贫瘠的信心使我们的灵魂变得枯瘦；尽管神应许会充满我们的口，我们却不大大张口。</w:t>
      </w:r>
    </w:p>
    <w:p w14:paraId="08E4B91B">
      <w:pPr>
        <w:pStyle w:val="3"/>
        <w:spacing w:line="253" w:lineRule="auto"/>
        <w:rPr>
          <w:rFonts w:hint="eastAsia" w:ascii="微软雅黑" w:hAnsi="微软雅黑" w:eastAsia="微软雅黑" w:cs="微软雅黑"/>
          <w:sz w:val="30"/>
          <w:szCs w:val="30"/>
        </w:rPr>
      </w:pPr>
    </w:p>
    <w:p w14:paraId="4D8135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this evening draw us to trust Him?</w:t>
      </w:r>
    </w:p>
    <w:p w14:paraId="7A1E37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今晚祂不正是牵引我们去信靠祂吗？</w:t>
      </w:r>
    </w:p>
    <w:p w14:paraId="4446E192">
      <w:pPr>
        <w:pStyle w:val="3"/>
        <w:spacing w:line="253" w:lineRule="auto"/>
        <w:rPr>
          <w:rFonts w:hint="eastAsia" w:ascii="微软雅黑" w:hAnsi="微软雅黑" w:eastAsia="微软雅黑" w:cs="微软雅黑"/>
          <w:sz w:val="30"/>
          <w:szCs w:val="30"/>
        </w:rPr>
      </w:pPr>
    </w:p>
    <w:p w14:paraId="0246C4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not hear Him say, "Come, My child, and trust Me.</w:t>
      </w:r>
    </w:p>
    <w:p w14:paraId="22FD96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我们难道听不见祂说：“来吧，我的孩子，信靠我。</w:t>
      </w:r>
    </w:p>
    <w:p w14:paraId="5635FC12">
      <w:pPr>
        <w:pStyle w:val="3"/>
        <w:spacing w:line="253" w:lineRule="auto"/>
        <w:rPr>
          <w:rFonts w:hint="eastAsia" w:ascii="微软雅黑" w:hAnsi="微软雅黑" w:eastAsia="微软雅黑" w:cs="微软雅黑"/>
          <w:sz w:val="30"/>
          <w:szCs w:val="30"/>
        </w:rPr>
      </w:pPr>
    </w:p>
    <w:p w14:paraId="2737CC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veil is rent; enter into My presence, and approach boldly to the throne of My grace.</w:t>
      </w:r>
    </w:p>
    <w:p w14:paraId="043340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幔子已经裂开；进入我的同在，坦然无惧地来到我施恩的宝座前。</w:t>
      </w:r>
    </w:p>
    <w:p w14:paraId="5585B021">
      <w:pPr>
        <w:pStyle w:val="3"/>
        <w:spacing w:line="253" w:lineRule="auto"/>
        <w:rPr>
          <w:rFonts w:hint="eastAsia" w:ascii="微软雅黑" w:hAnsi="微软雅黑" w:eastAsia="微软雅黑" w:cs="微软雅黑"/>
          <w:sz w:val="30"/>
          <w:szCs w:val="30"/>
        </w:rPr>
      </w:pPr>
    </w:p>
    <w:p w14:paraId="37D734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worthy of thy fullest confidence, cast thy cares on Me.</w:t>
      </w:r>
    </w:p>
    <w:p w14:paraId="5851F1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我配得上你最充分的信任，将你的挂虑卸给我。</w:t>
      </w:r>
    </w:p>
    <w:p w14:paraId="5A3B1265">
      <w:pPr>
        <w:pStyle w:val="3"/>
        <w:spacing w:line="253" w:lineRule="auto"/>
        <w:rPr>
          <w:rFonts w:hint="eastAsia" w:ascii="微软雅黑" w:hAnsi="微软雅黑" w:eastAsia="微软雅黑" w:cs="微软雅黑"/>
          <w:sz w:val="30"/>
          <w:szCs w:val="30"/>
        </w:rPr>
      </w:pPr>
    </w:p>
    <w:p w14:paraId="002B0D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Shake thyself from the dust of thy cares, and put on thy beautiful garments of joy."</w:t>
      </w:r>
    </w:p>
    <w:p w14:paraId="7AE24D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从忧虑的尘土中抖落你自己，穿上你美丽的喜乐之袍。”</w:t>
      </w:r>
    </w:p>
    <w:p w14:paraId="5E63AF6D">
      <w:pPr>
        <w:pStyle w:val="3"/>
        <w:spacing w:line="253" w:lineRule="auto"/>
        <w:rPr>
          <w:rFonts w:hint="eastAsia" w:ascii="微软雅黑" w:hAnsi="微软雅黑" w:eastAsia="微软雅黑" w:cs="微软雅黑"/>
          <w:sz w:val="30"/>
          <w:szCs w:val="30"/>
        </w:rPr>
      </w:pPr>
    </w:p>
    <w:p w14:paraId="16B521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though called with tones of love to the blessed exercise of this comforting grace, we will not come.</w:t>
      </w:r>
    </w:p>
    <w:p w14:paraId="21480D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但是，哀哉！虽然祂以爱的口吻呼唤我们去操练这蒙福且抚慰人的恩典，我们却不愿前来。</w:t>
      </w:r>
    </w:p>
    <w:p w14:paraId="715B6C31">
      <w:pPr>
        <w:pStyle w:val="3"/>
        <w:spacing w:line="253" w:lineRule="auto"/>
        <w:rPr>
          <w:rFonts w:hint="eastAsia" w:ascii="微软雅黑" w:hAnsi="微软雅黑" w:eastAsia="微软雅黑" w:cs="微软雅黑"/>
          <w:sz w:val="30"/>
          <w:szCs w:val="30"/>
        </w:rPr>
      </w:pPr>
    </w:p>
    <w:p w14:paraId="0B0C3E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another time He draws us to closer communion with Himself.</w:t>
      </w:r>
    </w:p>
    <w:p w14:paraId="58E0E6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在另一个时候，祂牵引我们与祂自己有更亲密的团契。</w:t>
      </w:r>
    </w:p>
    <w:p w14:paraId="76BCCA09">
      <w:pPr>
        <w:pStyle w:val="3"/>
        <w:spacing w:line="253" w:lineRule="auto"/>
        <w:rPr>
          <w:rFonts w:hint="eastAsia" w:ascii="微软雅黑" w:hAnsi="微软雅黑" w:eastAsia="微软雅黑" w:cs="微软雅黑"/>
          <w:sz w:val="30"/>
          <w:szCs w:val="30"/>
        </w:rPr>
      </w:pPr>
    </w:p>
    <w:p w14:paraId="6B0A9D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sitting on the doorstep of God's house, and He bids us advance into the banqueting hall and sup with Him, but we decline the honour.</w:t>
      </w:r>
    </w:p>
    <w:p w14:paraId="62B9BC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我们一直坐在神殿的门阶上，祂吩咐我们进入宴会厅与祂一同坐席，我们却谢绝了这份荣耀。</w:t>
      </w:r>
    </w:p>
    <w:p w14:paraId="4CC8C150">
      <w:pPr>
        <w:pStyle w:val="3"/>
        <w:spacing w:line="253" w:lineRule="auto"/>
        <w:rPr>
          <w:rFonts w:hint="eastAsia" w:ascii="微软雅黑" w:hAnsi="微软雅黑" w:eastAsia="微软雅黑" w:cs="微软雅黑"/>
          <w:sz w:val="30"/>
          <w:szCs w:val="30"/>
        </w:rPr>
      </w:pPr>
    </w:p>
    <w:p w14:paraId="1CCDA0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secret rooms not yet opened to us; Jesus invites us to enter them, but we hold back.</w:t>
      </w:r>
    </w:p>
    <w:p w14:paraId="38CC8C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还有尚未向我们敞开的密室；耶稣邀请我们进入，我们却退缩了。</w:t>
      </w:r>
    </w:p>
    <w:p w14:paraId="2D9C8F53">
      <w:pPr>
        <w:pStyle w:val="3"/>
        <w:spacing w:line="253" w:lineRule="auto"/>
        <w:rPr>
          <w:rFonts w:hint="eastAsia" w:ascii="微软雅黑" w:hAnsi="微软雅黑" w:eastAsia="微软雅黑" w:cs="微软雅黑"/>
          <w:sz w:val="30"/>
          <w:szCs w:val="30"/>
        </w:rPr>
      </w:pPr>
    </w:p>
    <w:p w14:paraId="0AC78B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 on our cold hearts!</w:t>
      </w:r>
    </w:p>
    <w:p w14:paraId="793AC7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羞愧于我们冷漠的心吧！</w:t>
      </w:r>
    </w:p>
    <w:p w14:paraId="159737AF">
      <w:pPr>
        <w:pStyle w:val="3"/>
        <w:spacing w:line="253" w:lineRule="auto"/>
        <w:rPr>
          <w:rFonts w:hint="eastAsia" w:ascii="微软雅黑" w:hAnsi="微软雅黑" w:eastAsia="微软雅黑" w:cs="微软雅黑"/>
          <w:sz w:val="30"/>
          <w:szCs w:val="30"/>
        </w:rPr>
      </w:pPr>
    </w:p>
    <w:p w14:paraId="136226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but poor lovers of our sweet Lord Jesus, not fit to be His servants, much less to be His brides, and yet He hath exalted us to be bone of His bone and flesh of His flesh, married to Him by a glorious marriage-covenant.</w:t>
      </w:r>
    </w:p>
    <w:p w14:paraId="2E85A3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我们只是我们亲爱的主耶稣贫乏的爱慕者，不配作祂的仆人，更不用说作祂的新妇了，然而祂却提升了我们，使我们成为祂骨中的骨，肉中的肉，通过光荣的婚约与祂结合。</w:t>
      </w:r>
    </w:p>
    <w:p w14:paraId="46280E7C">
      <w:pPr>
        <w:pStyle w:val="3"/>
        <w:spacing w:line="253" w:lineRule="auto"/>
        <w:rPr>
          <w:rFonts w:hint="eastAsia" w:ascii="微软雅黑" w:hAnsi="微软雅黑" w:eastAsia="微软雅黑" w:cs="微软雅黑"/>
          <w:sz w:val="30"/>
          <w:szCs w:val="30"/>
        </w:rPr>
      </w:pPr>
    </w:p>
    <w:p w14:paraId="260B9E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But it is love which takes no denial.</w:t>
      </w:r>
    </w:p>
    <w:p w14:paraId="57ACAC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这就是爱！但这是不容拒绝的爱。</w:t>
      </w:r>
    </w:p>
    <w:p w14:paraId="7E02DA91">
      <w:pPr>
        <w:pStyle w:val="3"/>
        <w:spacing w:line="253" w:lineRule="auto"/>
        <w:rPr>
          <w:rFonts w:hint="eastAsia" w:ascii="微软雅黑" w:hAnsi="微软雅黑" w:eastAsia="微软雅黑" w:cs="微软雅黑"/>
          <w:sz w:val="30"/>
          <w:szCs w:val="30"/>
        </w:rPr>
      </w:pPr>
    </w:p>
    <w:p w14:paraId="5592B5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obey not the gentle drawings of His love, He will send affliction to drive us into closer intimacy with Himself.</w:t>
      </w:r>
    </w:p>
    <w:p w14:paraId="65609E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如果我们不服从祂爱之温柔的牵引，祂必会差遣苦难来迫使我们与祂进入更亲密的关系。</w:t>
      </w:r>
    </w:p>
    <w:p w14:paraId="6EF7A94D">
      <w:pPr>
        <w:pStyle w:val="3"/>
        <w:spacing w:line="253" w:lineRule="auto"/>
        <w:rPr>
          <w:rFonts w:hint="eastAsia" w:ascii="微软雅黑" w:hAnsi="微软雅黑" w:eastAsia="微软雅黑" w:cs="微软雅黑"/>
          <w:sz w:val="30"/>
          <w:szCs w:val="30"/>
        </w:rPr>
      </w:pPr>
    </w:p>
    <w:p w14:paraId="5242AF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us nearer He will.</w:t>
      </w:r>
    </w:p>
    <w:p w14:paraId="7F7B35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祂定要我们更亲近。</w:t>
      </w:r>
    </w:p>
    <w:p w14:paraId="3B04B28E">
      <w:pPr>
        <w:pStyle w:val="3"/>
        <w:spacing w:line="253" w:lineRule="auto"/>
        <w:rPr>
          <w:rFonts w:hint="eastAsia" w:ascii="微软雅黑" w:hAnsi="微软雅黑" w:eastAsia="微软雅黑" w:cs="微软雅黑"/>
          <w:sz w:val="30"/>
          <w:szCs w:val="30"/>
        </w:rPr>
      </w:pPr>
    </w:p>
    <w:p w14:paraId="102933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foolish children we are to refuse those bands of love, and so bring upon our backs that scourge of small cords, which Jesus knows how to use!</w:t>
      </w:r>
    </w:p>
    <w:p w14:paraId="595202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我们是多么愚蠢的孩子，竟然拒绝那些爱索，从而给自己招来了耶稣深谙其道的“细绳鞭子（scourge of small cords）”！</w:t>
      </w:r>
    </w:p>
    <w:p w14:paraId="61C9522D">
      <w:pPr>
        <w:pStyle w:val="3"/>
        <w:spacing w:line="253" w:lineRule="auto"/>
        <w:rPr>
          <w:rFonts w:hint="eastAsia" w:ascii="微软雅黑" w:hAnsi="微软雅黑" w:eastAsia="微软雅黑" w:cs="微软雅黑"/>
          <w:sz w:val="30"/>
          <w:szCs w:val="30"/>
        </w:rPr>
      </w:pPr>
    </w:p>
    <w:p w14:paraId="045EF7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2 1</w:t>
      </w:r>
    </w:p>
    <w:p w14:paraId="2DECE082">
      <w:pPr>
        <w:pStyle w:val="3"/>
        <w:spacing w:line="253" w:lineRule="auto"/>
        <w:rPr>
          <w:rFonts w:hint="eastAsia" w:ascii="微软雅黑" w:hAnsi="微软雅黑" w:eastAsia="微软雅黑" w:cs="微软雅黑"/>
          <w:sz w:val="30"/>
          <w:szCs w:val="30"/>
        </w:rPr>
      </w:pPr>
    </w:p>
    <w:p w14:paraId="2C3B6D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五月二十一日</w:t>
      </w:r>
    </w:p>
    <w:p w14:paraId="5CF2991D">
      <w:pPr>
        <w:pStyle w:val="3"/>
        <w:spacing w:line="253" w:lineRule="auto"/>
        <w:rPr>
          <w:rFonts w:hint="eastAsia" w:ascii="微软雅黑" w:hAnsi="微软雅黑" w:eastAsia="微软雅黑" w:cs="微软雅黑"/>
          <w:sz w:val="30"/>
          <w:szCs w:val="30"/>
        </w:rPr>
      </w:pPr>
    </w:p>
    <w:p w14:paraId="0F2282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14B53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1F39437A">
      <w:pPr>
        <w:pStyle w:val="3"/>
        <w:spacing w:line="253" w:lineRule="auto"/>
        <w:rPr>
          <w:rFonts w:hint="eastAsia" w:ascii="微软雅黑" w:hAnsi="微软雅黑" w:eastAsia="微软雅黑" w:cs="微软雅黑"/>
          <w:sz w:val="30"/>
          <w:szCs w:val="30"/>
        </w:rPr>
      </w:pPr>
    </w:p>
    <w:p w14:paraId="452DB0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ye have tasted that the Lord is gracious. " 1 Peter 2:3</w:t>
      </w:r>
    </w:p>
    <w:p w14:paraId="4F6F87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“你们若尝过主恩的滋味。”——彼得前书 2:3</w:t>
      </w:r>
    </w:p>
    <w:p w14:paraId="6CF61CA1">
      <w:pPr>
        <w:pStyle w:val="3"/>
        <w:spacing w:line="253" w:lineRule="auto"/>
        <w:rPr>
          <w:rFonts w:hint="eastAsia" w:ascii="微软雅黑" w:hAnsi="微软雅黑" w:eastAsia="微软雅黑" w:cs="微软雅黑"/>
          <w:sz w:val="30"/>
          <w:szCs w:val="30"/>
        </w:rPr>
      </w:pPr>
    </w:p>
    <w:p w14:paraId="26A1CA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 then, this is not a matter to be taken for granted concerning every one of the human race.</w:t>
      </w:r>
    </w:p>
    <w:p w14:paraId="772926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如果（If）：——那么，这并非关乎全人类每一个人都可以被理所当然地假定的事。</w:t>
      </w:r>
    </w:p>
    <w:p w14:paraId="658ACE42">
      <w:pPr>
        <w:pStyle w:val="3"/>
        <w:spacing w:line="253" w:lineRule="auto"/>
        <w:rPr>
          <w:rFonts w:hint="eastAsia" w:ascii="微软雅黑" w:hAnsi="微软雅黑" w:eastAsia="微软雅黑" w:cs="微软雅黑"/>
          <w:sz w:val="30"/>
          <w:szCs w:val="30"/>
        </w:rPr>
      </w:pPr>
    </w:p>
    <w:p w14:paraId="2ADCF1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 then there is a possibility and a probability that some may not have tasted that the Lord is gracious.</w:t>
      </w:r>
    </w:p>
    <w:p w14:paraId="58708C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“如果”：——那么就有可能，且很有可能，有些人并未尝过主恩的滋味（tasted that the Lord is gracious）。</w:t>
      </w:r>
    </w:p>
    <w:p w14:paraId="1B407862">
      <w:pPr>
        <w:pStyle w:val="3"/>
        <w:spacing w:line="253" w:lineRule="auto"/>
        <w:rPr>
          <w:rFonts w:hint="eastAsia" w:ascii="微软雅黑" w:hAnsi="微软雅黑" w:eastAsia="微软雅黑" w:cs="微软雅黑"/>
          <w:sz w:val="30"/>
          <w:szCs w:val="30"/>
        </w:rPr>
      </w:pPr>
    </w:p>
    <w:p w14:paraId="49C676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 then this is not a general but a special mercy; and it is needful to enquire whether we know the grace of God by inward experience.</w:t>
      </w:r>
    </w:p>
    <w:p w14:paraId="4AFDC5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“如果”：——那么这就不是一种普遍的怜悯，而是一种特别的怜悯；我们需要探询我们是否通过内在的经历认识了神的恩典。</w:t>
      </w:r>
    </w:p>
    <w:p w14:paraId="6E8F4759">
      <w:pPr>
        <w:pStyle w:val="3"/>
        <w:spacing w:line="253" w:lineRule="auto"/>
        <w:rPr>
          <w:rFonts w:hint="eastAsia" w:ascii="微软雅黑" w:hAnsi="微软雅黑" w:eastAsia="微软雅黑" w:cs="微软雅黑"/>
          <w:sz w:val="30"/>
          <w:szCs w:val="30"/>
        </w:rPr>
      </w:pPr>
    </w:p>
    <w:p w14:paraId="0261F9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spiritual favour which may not be a matter for heart-searching.</w:t>
      </w:r>
    </w:p>
    <w:p w14:paraId="7D8061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没有任何一项属灵的恩宠是不可以作为省察内心的课题的。</w:t>
      </w:r>
    </w:p>
    <w:p w14:paraId="18BFA7AB">
      <w:pPr>
        <w:pStyle w:val="3"/>
        <w:spacing w:line="253" w:lineRule="auto"/>
        <w:rPr>
          <w:rFonts w:hint="eastAsia" w:ascii="微软雅黑" w:hAnsi="微软雅黑" w:eastAsia="微软雅黑" w:cs="微软雅黑"/>
          <w:sz w:val="30"/>
          <w:szCs w:val="30"/>
        </w:rPr>
      </w:pPr>
    </w:p>
    <w:p w14:paraId="703DDE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this should be a matter of earnest and prayerful inquiry, no one ought to be content whilst there is any such thing as an "if" about his having tasted that the Lord is gracious.</w:t>
      </w:r>
    </w:p>
    <w:p w14:paraId="0FA63F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然而，虽然这应当是一项诚挚且通过祷告进行的探询，但只要关于他是否尝过主恩的滋味还存在任何“如果”，就不应感到满足。</w:t>
      </w:r>
    </w:p>
    <w:p w14:paraId="5BC54DAC">
      <w:pPr>
        <w:pStyle w:val="3"/>
        <w:spacing w:line="253" w:lineRule="auto"/>
        <w:rPr>
          <w:rFonts w:hint="eastAsia" w:ascii="微软雅黑" w:hAnsi="微软雅黑" w:eastAsia="微软雅黑" w:cs="微软雅黑"/>
          <w:sz w:val="30"/>
          <w:szCs w:val="30"/>
        </w:rPr>
      </w:pPr>
    </w:p>
    <w:p w14:paraId="41BA3C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jealous and holy distrust of self may give rise to the question even in the believer's heart, but the continuance of such a doubt would be an evil indeed.</w:t>
      </w:r>
    </w:p>
    <w:p w14:paraId="46831E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一种戒备且神圣的对自我的不信任，可能会在信徒心中引发这个疑问，但这种怀疑的持续确实是一种祸患。</w:t>
      </w:r>
    </w:p>
    <w:p w14:paraId="63D42143">
      <w:pPr>
        <w:pStyle w:val="3"/>
        <w:spacing w:line="253" w:lineRule="auto"/>
        <w:rPr>
          <w:rFonts w:hint="eastAsia" w:ascii="微软雅黑" w:hAnsi="微软雅黑" w:eastAsia="微软雅黑" w:cs="微软雅黑"/>
          <w:sz w:val="30"/>
          <w:szCs w:val="30"/>
        </w:rPr>
      </w:pPr>
    </w:p>
    <w:p w14:paraId="3B6C6A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rest without a desperate struggle to clasp the Saviour in the arms of faith, and say, "I know whom I have believed, and I am persuaded that he is able to keep that which I have committed unto him."</w:t>
      </w:r>
    </w:p>
    <w:p w14:paraId="2C4897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我们绝不能停止拼命挣扎，直到能用信心的双臂紧抱救主，并说：“我知道我所信的是谁，也深信祂能保守我所交付祂的。”</w:t>
      </w:r>
    </w:p>
    <w:p w14:paraId="101C48BD">
      <w:pPr>
        <w:pStyle w:val="3"/>
        <w:spacing w:line="253" w:lineRule="auto"/>
        <w:rPr>
          <w:rFonts w:hint="eastAsia" w:ascii="微软雅黑" w:hAnsi="微软雅黑" w:eastAsia="微软雅黑" w:cs="微软雅黑"/>
          <w:sz w:val="30"/>
          <w:szCs w:val="30"/>
        </w:rPr>
      </w:pPr>
    </w:p>
    <w:p w14:paraId="20D093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rest, O believer, till thou hast a full assurance of thine interest in Jesus.</w:t>
      </w:r>
    </w:p>
    <w:p w14:paraId="67DA3D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信徒啊，在你对自己在耶稣里有份（interest）得到完全的确据之前，不要止步。</w:t>
      </w:r>
    </w:p>
    <w:p w14:paraId="5ADFCCA8">
      <w:pPr>
        <w:pStyle w:val="3"/>
        <w:spacing w:line="253" w:lineRule="auto"/>
        <w:rPr>
          <w:rFonts w:hint="eastAsia" w:ascii="微软雅黑" w:hAnsi="微软雅黑" w:eastAsia="微软雅黑" w:cs="微软雅黑"/>
          <w:sz w:val="30"/>
          <w:szCs w:val="30"/>
        </w:rPr>
      </w:pPr>
    </w:p>
    <w:p w14:paraId="4357C8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nothing satisfy thee till, by the infallible witness of the Holy Spirit bearing witness with thy spirit, thou art certified that thou art a child of God.</w:t>
      </w:r>
    </w:p>
    <w:p w14:paraId="4C4AF9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不要让任何事满足你，直到通过圣灵与你的灵同证这一无误的见证，使你确信自己是神的孩子。</w:t>
      </w:r>
    </w:p>
    <w:p w14:paraId="6C81F835">
      <w:pPr>
        <w:pStyle w:val="3"/>
        <w:spacing w:line="253" w:lineRule="auto"/>
        <w:rPr>
          <w:rFonts w:hint="eastAsia" w:ascii="微软雅黑" w:hAnsi="微软雅黑" w:eastAsia="微软雅黑" w:cs="微软雅黑"/>
          <w:sz w:val="30"/>
          <w:szCs w:val="30"/>
        </w:rPr>
      </w:pPr>
    </w:p>
    <w:p w14:paraId="2AE914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trifle not here; let no "perhaps" and "peradventure" and "if" and "maybe" satisfy thy soul.</w:t>
      </w:r>
    </w:p>
    <w:p w14:paraId="4301A3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噢，切莫在此戏言；不要让任何“也许”、“或许”、“如果”或“可能”来搪塞你的灵魂。</w:t>
      </w:r>
    </w:p>
    <w:p w14:paraId="4E9333B3">
      <w:pPr>
        <w:pStyle w:val="3"/>
        <w:spacing w:line="253" w:lineRule="auto"/>
        <w:rPr>
          <w:rFonts w:hint="eastAsia" w:ascii="微软雅黑" w:hAnsi="微软雅黑" w:eastAsia="微软雅黑" w:cs="微软雅黑"/>
          <w:sz w:val="30"/>
          <w:szCs w:val="30"/>
        </w:rPr>
      </w:pPr>
    </w:p>
    <w:p w14:paraId="07C8BE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Build on eternal verities, and verily build upon them.</w:t>
      </w:r>
    </w:p>
    <w:p w14:paraId="5982C9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建立在永恒的真理（verities）之上，并且真实地建立在上面。</w:t>
      </w:r>
    </w:p>
    <w:p w14:paraId="5DE18E15">
      <w:pPr>
        <w:pStyle w:val="3"/>
        <w:spacing w:line="253" w:lineRule="auto"/>
        <w:rPr>
          <w:rFonts w:hint="eastAsia" w:ascii="微软雅黑" w:hAnsi="微软雅黑" w:eastAsia="微软雅黑" w:cs="微软雅黑"/>
          <w:sz w:val="30"/>
          <w:szCs w:val="30"/>
        </w:rPr>
      </w:pPr>
    </w:p>
    <w:p w14:paraId="07724C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the sure mercies of David, and surely get them.</w:t>
      </w:r>
    </w:p>
    <w:p w14:paraId="4A0B5F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得着那应许给大卫可靠的恩典（mercies of David），并且确实地得着它们。</w:t>
      </w:r>
    </w:p>
    <w:p w14:paraId="3F183456">
      <w:pPr>
        <w:pStyle w:val="3"/>
        <w:spacing w:line="253" w:lineRule="auto"/>
        <w:rPr>
          <w:rFonts w:hint="eastAsia" w:ascii="微软雅黑" w:hAnsi="微软雅黑" w:eastAsia="微软雅黑" w:cs="微软雅黑"/>
          <w:sz w:val="30"/>
          <w:szCs w:val="30"/>
        </w:rPr>
      </w:pPr>
    </w:p>
    <w:p w14:paraId="1441EF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thine anchor be cast into that which is within the veil, and see to it that thy soul be linked to the anchor by a cable that will not break.</w:t>
      </w:r>
    </w:p>
    <w:p w14:paraId="57DE4F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让你的锚抛在幔内，并务必确保你的灵魂通过一根永不折断的缆绳与那锚相连。</w:t>
      </w:r>
    </w:p>
    <w:p w14:paraId="73E11D74">
      <w:pPr>
        <w:pStyle w:val="3"/>
        <w:spacing w:line="253" w:lineRule="auto"/>
        <w:rPr>
          <w:rFonts w:hint="eastAsia" w:ascii="微软雅黑" w:hAnsi="微软雅黑" w:eastAsia="微软雅黑" w:cs="微软雅黑"/>
          <w:sz w:val="30"/>
          <w:szCs w:val="30"/>
        </w:rPr>
      </w:pPr>
    </w:p>
    <w:p w14:paraId="13FEAD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Advance beyond these dreary "ifs;" abide no more in the wilderness of doubts and fears; cross the Jordan of distrust, and enter the Canaan of peace, where the Canaanite still lingers, but where the land ceaseth not to flow with milk and honey.</w:t>
      </w:r>
    </w:p>
    <w:p w14:paraId="4BB9FC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越过这些沉闷的“如果”向前迈进吧；不要再在怀疑和恐惧的旷野逗留；渡过猜忌的约旦河，进入平安的迦南地，在那里虽然迦南人依然徘徊，但那块土地流奶与蜜的供应却从未停息。</w:t>
      </w:r>
    </w:p>
    <w:p w14:paraId="17EE5132">
      <w:pPr>
        <w:pStyle w:val="3"/>
        <w:spacing w:line="253" w:lineRule="auto"/>
        <w:rPr>
          <w:rFonts w:hint="eastAsia" w:ascii="微软雅黑" w:hAnsi="微软雅黑" w:eastAsia="微软雅黑" w:cs="微软雅黑"/>
          <w:sz w:val="30"/>
          <w:szCs w:val="30"/>
        </w:rPr>
      </w:pPr>
    </w:p>
    <w:p w14:paraId="24E6E1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F6CEC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29881B0D">
      <w:pPr>
        <w:pStyle w:val="3"/>
        <w:spacing w:line="253" w:lineRule="auto"/>
        <w:rPr>
          <w:rFonts w:hint="eastAsia" w:ascii="微软雅黑" w:hAnsi="微软雅黑" w:eastAsia="微软雅黑" w:cs="微软雅黑"/>
          <w:sz w:val="30"/>
          <w:szCs w:val="30"/>
        </w:rPr>
      </w:pPr>
    </w:p>
    <w:p w14:paraId="768BB5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corn in Egypt. " Genesis 42:2</w:t>
      </w:r>
    </w:p>
    <w:p w14:paraId="5BE2B9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“在埃及有粮。”——创世记 42:2</w:t>
      </w:r>
    </w:p>
    <w:p w14:paraId="5CFE6377">
      <w:pPr>
        <w:pStyle w:val="3"/>
        <w:spacing w:line="253" w:lineRule="auto"/>
        <w:rPr>
          <w:rFonts w:hint="eastAsia" w:ascii="微软雅黑" w:hAnsi="微软雅黑" w:eastAsia="微软雅黑" w:cs="微软雅黑"/>
          <w:sz w:val="30"/>
          <w:szCs w:val="30"/>
        </w:rPr>
      </w:pPr>
    </w:p>
    <w:p w14:paraId="03E664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Famine pinched all the nations, and it seemed inevitable that Jacob and his family should suffer great want; but the God of providence, who never forgets the objects of electing love, had stored a granary for His people by giving the Egyptians warning of the scarcity, and leading them to treasure up the grain of the years of plenty.</w:t>
      </w:r>
    </w:p>
    <w:p w14:paraId="034543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荒困扰着所有国家，雅各和他的家人似乎不可避免地要遭受巨大的匮乏；但那位永不忘记拣选之爱对象的护理（providence）之神，通过预先警告埃及人饥荒的到来，并引导他们在丰年积蓄粮食，已为祂的子民预备了一个粮仓。</w:t>
      </w:r>
    </w:p>
    <w:p w14:paraId="2AEE4171">
      <w:pPr>
        <w:pStyle w:val="3"/>
        <w:spacing w:line="253" w:lineRule="auto"/>
        <w:rPr>
          <w:rFonts w:hint="eastAsia" w:ascii="微软雅黑" w:hAnsi="微软雅黑" w:eastAsia="微软雅黑" w:cs="微软雅黑"/>
          <w:sz w:val="30"/>
          <w:szCs w:val="30"/>
        </w:rPr>
      </w:pPr>
    </w:p>
    <w:p w14:paraId="56D379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did Jacob expect deliverance from Egypt, but there was the corn in store for him.</w:t>
      </w:r>
    </w:p>
    <w:p w14:paraId="3C6E2F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雅各很少料到救助会来自埃及，但那里确实有为他储备的粮食。</w:t>
      </w:r>
    </w:p>
    <w:p w14:paraId="4769CBB9">
      <w:pPr>
        <w:pStyle w:val="3"/>
        <w:spacing w:line="253" w:lineRule="auto"/>
        <w:rPr>
          <w:rFonts w:hint="eastAsia" w:ascii="微软雅黑" w:hAnsi="微软雅黑" w:eastAsia="微软雅黑" w:cs="微软雅黑"/>
          <w:sz w:val="30"/>
          <w:szCs w:val="30"/>
        </w:rPr>
      </w:pPr>
    </w:p>
    <w:p w14:paraId="21063A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though all things are apparently against thee, rest assured that God has made a reservation on thy behalf; in the roll of thy griefs there is a saving clause.</w:t>
      </w:r>
    </w:p>
    <w:p w14:paraId="22B803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信徒啊，虽然万事表面上都对你不利，但请确信神已为你留有一手；在你忧愁的名册中，有一条拯救的条款。</w:t>
      </w:r>
    </w:p>
    <w:p w14:paraId="287E76DE">
      <w:pPr>
        <w:pStyle w:val="3"/>
        <w:spacing w:line="253" w:lineRule="auto"/>
        <w:rPr>
          <w:rFonts w:hint="eastAsia" w:ascii="微软雅黑" w:hAnsi="微软雅黑" w:eastAsia="微软雅黑" w:cs="微软雅黑"/>
          <w:sz w:val="30"/>
          <w:szCs w:val="30"/>
        </w:rPr>
      </w:pPr>
    </w:p>
    <w:p w14:paraId="653723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Somehow He will deliver thee, and somewhere He will provide for thee.</w:t>
      </w:r>
    </w:p>
    <w:p w14:paraId="30A723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祂必会以某种方式拯救你，在某处为你预备。</w:t>
      </w:r>
    </w:p>
    <w:p w14:paraId="2B0EF2FC">
      <w:pPr>
        <w:pStyle w:val="3"/>
        <w:spacing w:line="253" w:lineRule="auto"/>
        <w:rPr>
          <w:rFonts w:hint="eastAsia" w:ascii="微软雅黑" w:hAnsi="微软雅黑" w:eastAsia="微软雅黑" w:cs="微软雅黑"/>
          <w:sz w:val="30"/>
          <w:szCs w:val="30"/>
        </w:rPr>
      </w:pPr>
    </w:p>
    <w:p w14:paraId="098A83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quarter from which thy rescue shall arise may be a very unexpected one, but help will assuredly come in thine extremity, and thou shalt magnify the name of the Lord.</w:t>
      </w:r>
    </w:p>
    <w:p w14:paraId="21AAA0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救助可能来自一个非常出乎意料的地方，但在你的尽头帮助必会临到，你必将尊大主的名。</w:t>
      </w:r>
    </w:p>
    <w:p w14:paraId="22332BB5">
      <w:pPr>
        <w:pStyle w:val="3"/>
        <w:spacing w:line="253" w:lineRule="auto"/>
        <w:rPr>
          <w:rFonts w:hint="eastAsia" w:ascii="微软雅黑" w:hAnsi="微软雅黑" w:eastAsia="微软雅黑" w:cs="微软雅黑"/>
          <w:sz w:val="30"/>
          <w:szCs w:val="30"/>
        </w:rPr>
      </w:pPr>
    </w:p>
    <w:p w14:paraId="34D73A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do not feed thee, ravens shall; and if earth yield not wheat, heaven shall drop with manna.</w:t>
      </w:r>
    </w:p>
    <w:p w14:paraId="20CE80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如果人不供养你，乌鸦必会供养；如果大地不出产小麦，天空必会降下吗哪。</w:t>
      </w:r>
    </w:p>
    <w:p w14:paraId="36D39336">
      <w:pPr>
        <w:pStyle w:val="3"/>
        <w:spacing w:line="253" w:lineRule="auto"/>
        <w:rPr>
          <w:rFonts w:hint="eastAsia" w:ascii="微软雅黑" w:hAnsi="微软雅黑" w:eastAsia="微软雅黑" w:cs="微软雅黑"/>
          <w:sz w:val="30"/>
          <w:szCs w:val="30"/>
        </w:rPr>
      </w:pPr>
    </w:p>
    <w:p w14:paraId="613914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of good courage, and rest quietly in the Lord.</w:t>
      </w:r>
    </w:p>
    <w:p w14:paraId="331E42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因此，要刚强壮胆，静静地安息在主里面。</w:t>
      </w:r>
    </w:p>
    <w:p w14:paraId="57A1EFB2">
      <w:pPr>
        <w:pStyle w:val="3"/>
        <w:spacing w:line="253" w:lineRule="auto"/>
        <w:rPr>
          <w:rFonts w:hint="eastAsia" w:ascii="微软雅黑" w:hAnsi="微软雅黑" w:eastAsia="微软雅黑" w:cs="微软雅黑"/>
          <w:sz w:val="30"/>
          <w:szCs w:val="30"/>
        </w:rPr>
      </w:pPr>
    </w:p>
    <w:p w14:paraId="5CA63D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make the sun rise in the west if He pleases, and make the source of distress the channel of delight.</w:t>
      </w:r>
    </w:p>
    <w:p w14:paraId="66C128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如果神愿意，祂可以让太阳从西方升起，使痛苦的源头成为喜悦的管道。</w:t>
      </w:r>
    </w:p>
    <w:p w14:paraId="690DD144">
      <w:pPr>
        <w:pStyle w:val="3"/>
        <w:spacing w:line="253" w:lineRule="auto"/>
        <w:rPr>
          <w:rFonts w:hint="eastAsia" w:ascii="微软雅黑" w:hAnsi="微软雅黑" w:eastAsia="微软雅黑" w:cs="微软雅黑"/>
          <w:sz w:val="30"/>
          <w:szCs w:val="30"/>
        </w:rPr>
      </w:pPr>
    </w:p>
    <w:p w14:paraId="79F28F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corn in Egypt was all in the hands of the beloved Joseph; he opened or closed the granaries at will.</w:t>
      </w:r>
    </w:p>
    <w:p w14:paraId="4E4CEA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埃及的粮食全都掌握在心爱的约瑟手中；他可以随心所欲地开启或关闭粮仓。</w:t>
      </w:r>
    </w:p>
    <w:p w14:paraId="13587F7D">
      <w:pPr>
        <w:pStyle w:val="3"/>
        <w:spacing w:line="253" w:lineRule="auto"/>
        <w:rPr>
          <w:rFonts w:hint="eastAsia" w:ascii="微软雅黑" w:hAnsi="微软雅黑" w:eastAsia="微软雅黑" w:cs="微软雅黑"/>
          <w:sz w:val="30"/>
          <w:szCs w:val="30"/>
        </w:rPr>
      </w:pPr>
    </w:p>
    <w:p w14:paraId="29DA31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riches of providence are all in the absolute power of our Lord Jesus, who will dispense them liberally to His people.</w:t>
      </w:r>
    </w:p>
    <w:p w14:paraId="1E5BE9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同样，护理的财富全都在我们主耶稣的绝对权能之下，祂必将其慷慨地分发给祂的子民。</w:t>
      </w:r>
    </w:p>
    <w:p w14:paraId="67A9A536">
      <w:pPr>
        <w:pStyle w:val="3"/>
        <w:spacing w:line="253" w:lineRule="auto"/>
        <w:rPr>
          <w:rFonts w:hint="eastAsia" w:ascii="微软雅黑" w:hAnsi="微软雅黑" w:eastAsia="微软雅黑" w:cs="微软雅黑"/>
          <w:sz w:val="30"/>
          <w:szCs w:val="30"/>
        </w:rPr>
      </w:pPr>
    </w:p>
    <w:p w14:paraId="59123F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was abundantly ready to succour his own family; and Jesus is unceasing in His faithful care for His brethren.</w:t>
      </w:r>
    </w:p>
    <w:p w14:paraId="22F796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约瑟非常乐意救助他自己的家人；而耶稣对祂弟兄的信实关怀也是永不止息的。</w:t>
      </w:r>
    </w:p>
    <w:p w14:paraId="33C19B61">
      <w:pPr>
        <w:pStyle w:val="3"/>
        <w:spacing w:line="253" w:lineRule="auto"/>
        <w:rPr>
          <w:rFonts w:hint="eastAsia" w:ascii="微软雅黑" w:hAnsi="微软雅黑" w:eastAsia="微软雅黑" w:cs="微软雅黑"/>
          <w:sz w:val="30"/>
          <w:szCs w:val="30"/>
        </w:rPr>
      </w:pPr>
    </w:p>
    <w:p w14:paraId="2539EB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business is to go after the help which is provided for us: we must not sit still in despondency, but bestir ourselves.</w:t>
      </w:r>
    </w:p>
    <w:p w14:paraId="30CAAA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我们的职责是去寻求那为我们预备好的帮助：我们不能在沮丧中静坐不动，而要奋发警醒。</w:t>
      </w:r>
    </w:p>
    <w:p w14:paraId="1D8CE44A">
      <w:pPr>
        <w:pStyle w:val="3"/>
        <w:spacing w:line="253" w:lineRule="auto"/>
        <w:rPr>
          <w:rFonts w:hint="eastAsia" w:ascii="微软雅黑" w:hAnsi="微软雅黑" w:eastAsia="微软雅黑" w:cs="微软雅黑"/>
          <w:sz w:val="30"/>
          <w:szCs w:val="30"/>
        </w:rPr>
      </w:pPr>
    </w:p>
    <w:p w14:paraId="33B11B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will bear us soon into the presence of our royal Brother: once before His throne we have only to ask and have: His stores are not exhausted; there is corn still: His heart is not hard, He will give the corn to us.</w:t>
      </w:r>
    </w:p>
    <w:p w14:paraId="694EE6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祷告很快就会带我们进入我们那拥有王室身份的兄长面前：一旦站在祂的宝座前，我们只需祈求即可得着：祂的库藏并未枯竭，粮食依然存在：祂的心并不刚硬，祂必会将粮食赐予我们。</w:t>
      </w:r>
    </w:p>
    <w:p w14:paraId="43FAB8AD">
      <w:pPr>
        <w:pStyle w:val="3"/>
        <w:spacing w:line="253" w:lineRule="auto"/>
        <w:rPr>
          <w:rFonts w:hint="eastAsia" w:ascii="微软雅黑" w:hAnsi="微软雅黑" w:eastAsia="微软雅黑" w:cs="微软雅黑"/>
          <w:sz w:val="30"/>
          <w:szCs w:val="30"/>
        </w:rPr>
      </w:pPr>
    </w:p>
    <w:p w14:paraId="6BEA5F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forgive our unbelief, and this evening constrain us to draw largely from Thy fulness and receive grace for grace.</w:t>
      </w:r>
    </w:p>
    <w:p w14:paraId="18E418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主啊，求祢赦免我们的不信，并在今晚催促我们从祢的丰盛中大量支取，领受恩上加恩。</w:t>
      </w:r>
    </w:p>
    <w:p w14:paraId="45C5B05A">
      <w:pPr>
        <w:pStyle w:val="3"/>
        <w:spacing w:line="253" w:lineRule="auto"/>
        <w:rPr>
          <w:rFonts w:hint="eastAsia" w:ascii="微软雅黑" w:hAnsi="微软雅黑" w:eastAsia="微软雅黑" w:cs="微软雅黑"/>
          <w:sz w:val="30"/>
          <w:szCs w:val="30"/>
        </w:rPr>
      </w:pPr>
    </w:p>
    <w:p w14:paraId="2E0943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2 2</w:t>
      </w:r>
    </w:p>
    <w:p w14:paraId="034762E5">
      <w:pPr>
        <w:pStyle w:val="3"/>
        <w:spacing w:line="253" w:lineRule="auto"/>
        <w:rPr>
          <w:rFonts w:hint="eastAsia" w:ascii="微软雅黑" w:hAnsi="微软雅黑" w:eastAsia="微软雅黑" w:cs="微软雅黑"/>
          <w:sz w:val="30"/>
          <w:szCs w:val="30"/>
        </w:rPr>
      </w:pPr>
    </w:p>
    <w:p w14:paraId="09B226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五月二十二日</w:t>
      </w:r>
    </w:p>
    <w:p w14:paraId="6A736366">
      <w:pPr>
        <w:pStyle w:val="3"/>
        <w:spacing w:line="253" w:lineRule="auto"/>
        <w:rPr>
          <w:rFonts w:hint="eastAsia" w:ascii="微软雅黑" w:hAnsi="微软雅黑" w:eastAsia="微软雅黑" w:cs="微软雅黑"/>
          <w:sz w:val="30"/>
          <w:szCs w:val="30"/>
        </w:rPr>
      </w:pPr>
    </w:p>
    <w:p w14:paraId="2E071E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2A270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今晨金句：</w:t>
      </w:r>
    </w:p>
    <w:p w14:paraId="5C01A22F">
      <w:pPr>
        <w:pStyle w:val="3"/>
        <w:spacing w:line="253" w:lineRule="auto"/>
        <w:rPr>
          <w:rFonts w:hint="eastAsia" w:ascii="微软雅黑" w:hAnsi="微软雅黑" w:eastAsia="微软雅黑" w:cs="微软雅黑"/>
          <w:sz w:val="30"/>
          <w:szCs w:val="30"/>
        </w:rPr>
      </w:pPr>
    </w:p>
    <w:p w14:paraId="36CE19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led them forth by the right way." Psalm 107:7</w:t>
      </w:r>
    </w:p>
    <w:p w14:paraId="111012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“又领他们行走直路（right way）。”——诗篇 107:7</w:t>
      </w:r>
    </w:p>
    <w:p w14:paraId="11173506">
      <w:pPr>
        <w:pStyle w:val="3"/>
        <w:spacing w:line="253" w:lineRule="auto"/>
        <w:rPr>
          <w:rFonts w:hint="eastAsia" w:ascii="微软雅黑" w:hAnsi="微软雅黑" w:eastAsia="微软雅黑" w:cs="微软雅黑"/>
          <w:sz w:val="30"/>
          <w:szCs w:val="30"/>
        </w:rPr>
      </w:pPr>
    </w:p>
    <w:p w14:paraId="53E825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Changeful experience often leads the anxious believer to enquire "Why is it thus with me?"</w:t>
      </w:r>
    </w:p>
    <w:p w14:paraId="44C5F3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多变的经历经常导致忧虑的信徒探询：“我为何会落得如此境地？”</w:t>
      </w:r>
    </w:p>
    <w:p w14:paraId="1D487D3D">
      <w:pPr>
        <w:pStyle w:val="3"/>
        <w:spacing w:line="253" w:lineRule="auto"/>
        <w:rPr>
          <w:rFonts w:hint="eastAsia" w:ascii="微软雅黑" w:hAnsi="微软雅黑" w:eastAsia="微软雅黑" w:cs="微软雅黑"/>
          <w:sz w:val="30"/>
          <w:szCs w:val="30"/>
        </w:rPr>
      </w:pPr>
    </w:p>
    <w:p w14:paraId="35A116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looked for light, but lo, darkness came; for peace, but behold trouble.</w:t>
      </w:r>
    </w:p>
    <w:p w14:paraId="72D9BA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我寻求光，看哪，黑暗却临到了；寻求平安，看哪，却是麻烦。</w:t>
      </w:r>
    </w:p>
    <w:p w14:paraId="48D84F6A">
      <w:pPr>
        <w:pStyle w:val="3"/>
        <w:spacing w:line="253" w:lineRule="auto"/>
        <w:rPr>
          <w:rFonts w:hint="eastAsia" w:ascii="微软雅黑" w:hAnsi="微软雅黑" w:eastAsia="微软雅黑" w:cs="微软雅黑"/>
          <w:sz w:val="30"/>
          <w:szCs w:val="30"/>
        </w:rPr>
      </w:pPr>
    </w:p>
    <w:p w14:paraId="0B3613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in my heart, my mountain standeth firm, I shall never be moved.</w:t>
      </w:r>
    </w:p>
    <w:p w14:paraId="39AB7A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我心里曾说，我的山立得稳固，我必永不动摇。</w:t>
      </w:r>
    </w:p>
    <w:p w14:paraId="37F82711">
      <w:pPr>
        <w:pStyle w:val="3"/>
        <w:spacing w:line="253" w:lineRule="auto"/>
        <w:rPr>
          <w:rFonts w:hint="eastAsia" w:ascii="微软雅黑" w:hAnsi="微软雅黑" w:eastAsia="微软雅黑" w:cs="微软雅黑"/>
          <w:sz w:val="30"/>
          <w:szCs w:val="30"/>
        </w:rPr>
      </w:pPr>
    </w:p>
    <w:p w14:paraId="3ACDE3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thou dost hide Thy face, and I am troubled.</w:t>
      </w:r>
    </w:p>
    <w:p w14:paraId="5C6E4E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主啊，祢一掩面，我就惊惶。</w:t>
      </w:r>
    </w:p>
    <w:p w14:paraId="6D9529DD">
      <w:pPr>
        <w:pStyle w:val="3"/>
        <w:spacing w:line="253" w:lineRule="auto"/>
        <w:rPr>
          <w:rFonts w:hint="eastAsia" w:ascii="微软雅黑" w:hAnsi="微软雅黑" w:eastAsia="微软雅黑" w:cs="微软雅黑"/>
          <w:sz w:val="30"/>
          <w:szCs w:val="30"/>
        </w:rPr>
      </w:pPr>
    </w:p>
    <w:p w14:paraId="69405E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but yesterday that I could read my title clear; to-day my evidences are bedimmed, and my hopes are clouded.</w:t>
      </w:r>
    </w:p>
    <w:p w14:paraId="032D6C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就在昨天，我还能清晰地读到我得救的名分；今天我的凭据变得模糊，我的盼望笼罩着阴云。</w:t>
      </w:r>
    </w:p>
    <w:p w14:paraId="6E2D073E">
      <w:pPr>
        <w:pStyle w:val="3"/>
        <w:spacing w:line="253" w:lineRule="auto"/>
        <w:rPr>
          <w:rFonts w:hint="eastAsia" w:ascii="微软雅黑" w:hAnsi="微软雅黑" w:eastAsia="微软雅黑" w:cs="微软雅黑"/>
          <w:sz w:val="30"/>
          <w:szCs w:val="30"/>
        </w:rPr>
      </w:pPr>
    </w:p>
    <w:p w14:paraId="08901C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Yesterday I could climb to Pisgah's top, and view the landscape o'er, and rejoice with confidence in my future inheritance; to-day, my spirit has no hopes, but many fears; no joys, but much distress.</w:t>
      </w:r>
    </w:p>
    <w:p w14:paraId="773486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昨天我还能登上毗斯迦（Pisgah）的山顶，俯瞰全景，对未来的基业充满信心地欢喜；今天，我的灵没有盼望，只有重重恐惧；没有喜乐，只有无尽的痛苦。</w:t>
      </w:r>
    </w:p>
    <w:p w14:paraId="6D096428">
      <w:pPr>
        <w:pStyle w:val="3"/>
        <w:spacing w:line="253" w:lineRule="auto"/>
        <w:rPr>
          <w:rFonts w:hint="eastAsia" w:ascii="微软雅黑" w:hAnsi="微软雅黑" w:eastAsia="微软雅黑" w:cs="微软雅黑"/>
          <w:sz w:val="30"/>
          <w:szCs w:val="30"/>
        </w:rPr>
      </w:pPr>
    </w:p>
    <w:p w14:paraId="61BE1D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part of God's plan with me?</w:t>
      </w:r>
    </w:p>
    <w:p w14:paraId="460D99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这是神对我的计划的一部分吗？</w:t>
      </w:r>
    </w:p>
    <w:p w14:paraId="69B34501">
      <w:pPr>
        <w:pStyle w:val="3"/>
        <w:spacing w:line="253" w:lineRule="auto"/>
        <w:rPr>
          <w:rFonts w:hint="eastAsia" w:ascii="微软雅黑" w:hAnsi="微软雅黑" w:eastAsia="微软雅黑" w:cs="微软雅黑"/>
          <w:sz w:val="30"/>
          <w:szCs w:val="30"/>
        </w:rPr>
      </w:pPr>
    </w:p>
    <w:p w14:paraId="05706C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this be the way in which God would bring me to heaven?</w:t>
      </w:r>
    </w:p>
    <w:p w14:paraId="159BD5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这难道就是神领我进入天堂的方式吗？</w:t>
      </w:r>
    </w:p>
    <w:p w14:paraId="60826D22">
      <w:pPr>
        <w:pStyle w:val="3"/>
        <w:spacing w:line="253" w:lineRule="auto"/>
        <w:rPr>
          <w:rFonts w:hint="eastAsia" w:ascii="微软雅黑" w:hAnsi="微软雅黑" w:eastAsia="微软雅黑" w:cs="微软雅黑"/>
          <w:sz w:val="30"/>
          <w:szCs w:val="30"/>
        </w:rPr>
      </w:pPr>
    </w:p>
    <w:p w14:paraId="33868C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even so.</w:t>
      </w:r>
    </w:p>
    <w:p w14:paraId="4D7D71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是的，确实如此。</w:t>
      </w:r>
    </w:p>
    <w:p w14:paraId="3E765A9E">
      <w:pPr>
        <w:pStyle w:val="3"/>
        <w:spacing w:line="253" w:lineRule="auto"/>
        <w:rPr>
          <w:rFonts w:hint="eastAsia" w:ascii="微软雅黑" w:hAnsi="微软雅黑" w:eastAsia="微软雅黑" w:cs="微软雅黑"/>
          <w:sz w:val="30"/>
          <w:szCs w:val="30"/>
        </w:rPr>
      </w:pPr>
    </w:p>
    <w:p w14:paraId="2F1A5A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eclipse of your faith, the darkness of your mind, the fainting of your hope, all these things are but parts of God's method of making you ripe for the great inheritance upon which you shall soon enter.</w:t>
      </w:r>
    </w:p>
    <w:p w14:paraId="51F562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你信心的蚀、你心思的黑暗、你盼望的昏厥，这一切都只是神的方法的一部分，为了使你成熟，好承受你不久就要进入的伟大基业。</w:t>
      </w:r>
    </w:p>
    <w:p w14:paraId="680BFCDE">
      <w:pPr>
        <w:pStyle w:val="3"/>
        <w:spacing w:line="253" w:lineRule="auto"/>
        <w:rPr>
          <w:rFonts w:hint="eastAsia" w:ascii="微软雅黑" w:hAnsi="微软雅黑" w:eastAsia="微软雅黑" w:cs="微软雅黑"/>
          <w:sz w:val="30"/>
          <w:szCs w:val="30"/>
        </w:rPr>
      </w:pPr>
    </w:p>
    <w:p w14:paraId="622969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trials are for the testing and strengthening of your faith — they are waves that wash you further upon the rock — they are winds which waft your ship the more swiftly towards the desired haven.</w:t>
      </w:r>
    </w:p>
    <w:p w14:paraId="4041AA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这些试炼是为了测试并坚固你的信心——它们是将你冲上磐石更高处的波浪——它们是将你的船更迅速地吹向目的地港湾的狂风。</w:t>
      </w:r>
    </w:p>
    <w:p w14:paraId="539C8AA8">
      <w:pPr>
        <w:pStyle w:val="3"/>
        <w:spacing w:line="253" w:lineRule="auto"/>
        <w:rPr>
          <w:rFonts w:hint="eastAsia" w:ascii="微软雅黑" w:hAnsi="微软雅黑" w:eastAsia="微软雅黑" w:cs="微软雅黑"/>
          <w:sz w:val="30"/>
          <w:szCs w:val="30"/>
        </w:rPr>
      </w:pPr>
    </w:p>
    <w:p w14:paraId="7CDF2F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David's words, so it might be said of you, "so He bringeth them to their desired haven."</w:t>
      </w:r>
    </w:p>
    <w:p w14:paraId="257DF9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正如大卫所言，也可以这样论到你：“祂引他们到所愿去的海口。”</w:t>
      </w:r>
    </w:p>
    <w:p w14:paraId="0D393F78">
      <w:pPr>
        <w:pStyle w:val="3"/>
        <w:spacing w:line="253" w:lineRule="auto"/>
        <w:rPr>
          <w:rFonts w:hint="eastAsia" w:ascii="微软雅黑" w:hAnsi="微软雅黑" w:eastAsia="微软雅黑" w:cs="微软雅黑"/>
          <w:sz w:val="30"/>
          <w:szCs w:val="30"/>
        </w:rPr>
      </w:pPr>
    </w:p>
    <w:p w14:paraId="0AB2F7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honour and dishonour, by evil report and by good report, by plenty and by poverty, by joy and by distress, by persecution and by peace, by all these things is the life of your souls maintained, and by each of these are you helped on your way.</w:t>
      </w:r>
    </w:p>
    <w:p w14:paraId="47CEDC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通过尊荣和羞辱，通过恶名和美名，通过丰盛和贫穷，通过喜乐和痛苦，通过逼迫和平安，通过这一切，你们灵魂的生命得以维持，并且通过这每一项，你在你的道路上都得到了帮助。</w:t>
      </w:r>
    </w:p>
    <w:p w14:paraId="1AF5E268">
      <w:pPr>
        <w:pStyle w:val="3"/>
        <w:spacing w:line="253" w:lineRule="auto"/>
        <w:rPr>
          <w:rFonts w:hint="eastAsia" w:ascii="微软雅黑" w:hAnsi="微软雅黑" w:eastAsia="微软雅黑" w:cs="微软雅黑"/>
          <w:sz w:val="30"/>
          <w:szCs w:val="30"/>
        </w:rPr>
      </w:pPr>
    </w:p>
    <w:p w14:paraId="400BD8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think not, believer, that your sorrows are out of God's plan; they are necessary parts of it.</w:t>
      </w:r>
    </w:p>
    <w:p w14:paraId="3209A2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噢，信徒啊，不要认为你的忧愁不在神的计划之内；它们是其中必要的组成部分。</w:t>
      </w:r>
    </w:p>
    <w:p w14:paraId="6F6E47D3">
      <w:pPr>
        <w:pStyle w:val="3"/>
        <w:spacing w:line="253" w:lineRule="auto"/>
        <w:rPr>
          <w:rFonts w:hint="eastAsia" w:ascii="微软雅黑" w:hAnsi="微软雅黑" w:eastAsia="微软雅黑" w:cs="微软雅黑"/>
          <w:sz w:val="30"/>
          <w:szCs w:val="30"/>
        </w:rPr>
      </w:pPr>
    </w:p>
    <w:p w14:paraId="683D06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through much tribulation, enter the kingdom."</w:t>
      </w:r>
    </w:p>
    <w:p w14:paraId="77250E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“我们进入神的国，必须经历许多艰难。”</w:t>
      </w:r>
    </w:p>
    <w:p w14:paraId="7C7956F7">
      <w:pPr>
        <w:pStyle w:val="3"/>
        <w:spacing w:line="253" w:lineRule="auto"/>
        <w:rPr>
          <w:rFonts w:hint="eastAsia" w:ascii="微软雅黑" w:hAnsi="微软雅黑" w:eastAsia="微软雅黑" w:cs="微软雅黑"/>
          <w:sz w:val="30"/>
          <w:szCs w:val="30"/>
        </w:rPr>
      </w:pPr>
    </w:p>
    <w:p w14:paraId="4C6EA2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then, even to "count it all joy when ye fall into divers temptations."</w:t>
      </w:r>
    </w:p>
    <w:p w14:paraId="30A651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那么，要学会即使“在落在百般试炼中，都要以为大喜乐”。</w:t>
      </w:r>
    </w:p>
    <w:p w14:paraId="03AC8B24">
      <w:pPr>
        <w:pStyle w:val="3"/>
        <w:spacing w:line="253" w:lineRule="auto"/>
        <w:rPr>
          <w:rFonts w:hint="eastAsia" w:ascii="微软雅黑" w:hAnsi="微软雅黑" w:eastAsia="微软雅黑" w:cs="微软雅黑"/>
          <w:sz w:val="30"/>
          <w:szCs w:val="30"/>
        </w:rPr>
      </w:pPr>
    </w:p>
    <w:p w14:paraId="4D2B93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my trembling soul be still, And wait Thy wise, Thy holy will! I cannot, Lord, Thy purpose see, Yet all is well since ruled by Thee."</w:t>
      </w:r>
    </w:p>
    <w:p w14:paraId="48D5E2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“噢，让我战栗的灵魂安静下来，等候祢明智、神圣的旨意！主啊，我虽不能看见祢的意图，但既然由祢统管，一切便都安好。”</w:t>
      </w:r>
    </w:p>
    <w:p w14:paraId="555D1328">
      <w:pPr>
        <w:pStyle w:val="3"/>
        <w:spacing w:line="253" w:lineRule="auto"/>
        <w:rPr>
          <w:rFonts w:hint="eastAsia" w:ascii="微软雅黑" w:hAnsi="微软雅黑" w:eastAsia="微软雅黑" w:cs="微软雅黑"/>
          <w:sz w:val="30"/>
          <w:szCs w:val="30"/>
        </w:rPr>
      </w:pPr>
    </w:p>
    <w:p w14:paraId="298E4C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B5033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今晚金句：</w:t>
      </w:r>
    </w:p>
    <w:p w14:paraId="5079E5BF">
      <w:pPr>
        <w:pStyle w:val="3"/>
        <w:spacing w:line="253" w:lineRule="auto"/>
        <w:rPr>
          <w:rFonts w:hint="eastAsia" w:ascii="微软雅黑" w:hAnsi="微软雅黑" w:eastAsia="微软雅黑" w:cs="微软雅黑"/>
          <w:sz w:val="30"/>
          <w:szCs w:val="30"/>
        </w:rPr>
      </w:pPr>
    </w:p>
    <w:p w14:paraId="5F21B1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Thou art fair, my Beloved." Song 1:16</w:t>
      </w:r>
    </w:p>
    <w:p w14:paraId="69EF1E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“我的良人哪，祢甚美丽可爱！”——雅歌 1:16</w:t>
      </w:r>
    </w:p>
    <w:p w14:paraId="2F8EA4BE">
      <w:pPr>
        <w:pStyle w:val="3"/>
        <w:spacing w:line="253" w:lineRule="auto"/>
        <w:rPr>
          <w:rFonts w:hint="eastAsia" w:ascii="微软雅黑" w:hAnsi="微软雅黑" w:eastAsia="微软雅黑" w:cs="微软雅黑"/>
          <w:sz w:val="30"/>
          <w:szCs w:val="30"/>
        </w:rPr>
      </w:pPr>
    </w:p>
    <w:p w14:paraId="78ED9B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every point our Well-beloved is most fair.</w:t>
      </w:r>
    </w:p>
    <w:p w14:paraId="1BFDD1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从每一个角度看，我们的良人都是最美丽的。</w:t>
      </w:r>
    </w:p>
    <w:p w14:paraId="05E3E24C">
      <w:pPr>
        <w:pStyle w:val="3"/>
        <w:spacing w:line="253" w:lineRule="auto"/>
        <w:rPr>
          <w:rFonts w:hint="eastAsia" w:ascii="微软雅黑" w:hAnsi="微软雅黑" w:eastAsia="微软雅黑" w:cs="微软雅黑"/>
          <w:sz w:val="30"/>
          <w:szCs w:val="30"/>
        </w:rPr>
      </w:pPr>
    </w:p>
    <w:p w14:paraId="5734BA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various experiences are meant by our heavenly Father to furnish fresh standpoints from which we may view the loveliness of Jesus; how amiable are our trials when they carry us aloft where we may gain clearer views of Jesus than ordinary life could afford us!</w:t>
      </w:r>
    </w:p>
    <w:p w14:paraId="63BA72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我们的天父定意通过我们多样的经历，提供全新的立足点，使我们能从中审视耶稣的可爱；当我们的试炼将我们带向高处，让我们能获得比平凡生活更清晰的耶稣景象时，这些试炼是多么讨人喜欢啊！</w:t>
      </w:r>
    </w:p>
    <w:p w14:paraId="450D976A">
      <w:pPr>
        <w:pStyle w:val="3"/>
        <w:spacing w:line="253" w:lineRule="auto"/>
        <w:rPr>
          <w:rFonts w:hint="eastAsia" w:ascii="微软雅黑" w:hAnsi="微软雅黑" w:eastAsia="微软雅黑" w:cs="微软雅黑"/>
          <w:sz w:val="30"/>
          <w:szCs w:val="30"/>
        </w:rPr>
      </w:pPr>
    </w:p>
    <w:p w14:paraId="4D87EF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Him from the top of Amana, from the top of Shenir and Hermon, and He has shone upon us as the sun in his strength; but we have seen Him also "from the lions' dens, from the mountains of the leopards," and He has lost none of His loveliness.</w:t>
      </w:r>
    </w:p>
    <w:p w14:paraId="55401E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我们曾从亚玛拿顶，从示尼珥与黑门顶看见祂，祂向我们闪耀如同日头正中；但我们也曾“从狮子的洞，从豹子的山”看见祂，而祂的可爱丝毫无损。</w:t>
      </w:r>
    </w:p>
    <w:p w14:paraId="7BA2E881">
      <w:pPr>
        <w:pStyle w:val="3"/>
        <w:spacing w:line="253" w:lineRule="auto"/>
        <w:rPr>
          <w:rFonts w:hint="eastAsia" w:ascii="微软雅黑" w:hAnsi="微软雅黑" w:eastAsia="微软雅黑" w:cs="微软雅黑"/>
          <w:sz w:val="30"/>
          <w:szCs w:val="30"/>
        </w:rPr>
      </w:pPr>
    </w:p>
    <w:p w14:paraId="1FCA26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languishing of a sick bed, from the borders of the grave, have we turned our eyes to our soul's spouse, and He has never been otherwise than "all fair."</w:t>
      </w:r>
    </w:p>
    <w:p w14:paraId="7E0741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从病榻的衰弱中，从坟墓的边缘，我们将眼目转向我们灵魂的配偶，而祂从未表现得不是“全然美丽”。</w:t>
      </w:r>
    </w:p>
    <w:p w14:paraId="3450464D">
      <w:pPr>
        <w:pStyle w:val="3"/>
        <w:spacing w:line="253" w:lineRule="auto"/>
        <w:rPr>
          <w:rFonts w:hint="eastAsia" w:ascii="微软雅黑" w:hAnsi="微软雅黑" w:eastAsia="微软雅黑" w:cs="微软雅黑"/>
          <w:sz w:val="30"/>
          <w:szCs w:val="30"/>
        </w:rPr>
      </w:pPr>
    </w:p>
    <w:p w14:paraId="424CAA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His saints have looked upon Him from the gloom of dungeons, and from the red flames of the stake, yet have they never uttered an ill word of Him, but have died extolling His surpassing charms.</w:t>
      </w:r>
    </w:p>
    <w:p w14:paraId="5C4AEE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祂的许多圣徒曾在幽暗的地牢中，在那火刑柱的红焰中仰望祂，然而他们从未对祂说过一句怨言，而是临死前仍在颂扬祂那超然的魅力。</w:t>
      </w:r>
    </w:p>
    <w:p w14:paraId="0C2DED41">
      <w:pPr>
        <w:pStyle w:val="3"/>
        <w:spacing w:line="253" w:lineRule="auto"/>
        <w:rPr>
          <w:rFonts w:hint="eastAsia" w:ascii="微软雅黑" w:hAnsi="微软雅黑" w:eastAsia="微软雅黑" w:cs="微软雅黑"/>
          <w:sz w:val="30"/>
          <w:szCs w:val="30"/>
        </w:rPr>
      </w:pPr>
    </w:p>
    <w:p w14:paraId="5F7A64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noble and pleasant employment to be for ever gazing at our sweet Lord Jesus!</w:t>
      </w:r>
    </w:p>
    <w:p w14:paraId="1D98F3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噢，永远注视我们亲爱的主耶稣，是多么高尚且愉快的职志啊！</w:t>
      </w:r>
    </w:p>
    <w:p w14:paraId="10FED4E6">
      <w:pPr>
        <w:pStyle w:val="3"/>
        <w:spacing w:line="253" w:lineRule="auto"/>
        <w:rPr>
          <w:rFonts w:hint="eastAsia" w:ascii="微软雅黑" w:hAnsi="微软雅黑" w:eastAsia="微软雅黑" w:cs="微软雅黑"/>
          <w:sz w:val="30"/>
          <w:szCs w:val="30"/>
        </w:rPr>
      </w:pPr>
    </w:p>
    <w:p w14:paraId="40EDBB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unspeakably delightful to view the Saviour in all His offices, and to perceive Him matchless in each? — to shift the kaleidoscope, as it were, and to find fresh combinations of peerless graces?</w:t>
      </w:r>
    </w:p>
    <w:p w14:paraId="1391A8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在救主所有的职分中观察祂，并察觉祂在每一项中都是无与伦比的，这难道不是一种无法言喻的愉悦吗？——这就好比转动万花筒，去发现举世无双之恩典的新组合。</w:t>
      </w:r>
    </w:p>
    <w:p w14:paraId="59865FD3">
      <w:pPr>
        <w:pStyle w:val="3"/>
        <w:spacing w:line="253" w:lineRule="auto"/>
        <w:rPr>
          <w:rFonts w:hint="eastAsia" w:ascii="微软雅黑" w:hAnsi="微软雅黑" w:eastAsia="微软雅黑" w:cs="微软雅黑"/>
          <w:sz w:val="30"/>
          <w:szCs w:val="30"/>
        </w:rPr>
      </w:pPr>
    </w:p>
    <w:p w14:paraId="4FF05A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manger and in eternity, on the cross and on His throne, in the garden and in His kingdom, among thieves or in the midst of cherubim, He is everywhere "altogether lovely."</w:t>
      </w:r>
    </w:p>
    <w:p w14:paraId="6A3BF0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无论是在马槽还是在永恒中，在十字架上还是在祂的宝座上，在园子里还是在祂的国度里，在强盗中间还是在基路伯的环绕中，祂在每一处都“全然可爱”。</w:t>
      </w:r>
    </w:p>
    <w:p w14:paraId="5B466734">
      <w:pPr>
        <w:pStyle w:val="3"/>
        <w:spacing w:line="253" w:lineRule="auto"/>
        <w:rPr>
          <w:rFonts w:hint="eastAsia" w:ascii="微软雅黑" w:hAnsi="微软雅黑" w:eastAsia="微软雅黑" w:cs="微软雅黑"/>
          <w:sz w:val="30"/>
          <w:szCs w:val="30"/>
        </w:rPr>
      </w:pPr>
    </w:p>
    <w:p w14:paraId="7ED96F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carefully every little act of His life, and every trait of His character, and He is as lovely in the minute as in the majestic.</w:t>
      </w:r>
    </w:p>
    <w:p w14:paraId="781402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仔细检查祂生命中每一个微小的举动，祂性格中的每一个特征，祂在微细处和在宏伟处同样可爱。</w:t>
      </w:r>
    </w:p>
    <w:p w14:paraId="08BA4C86">
      <w:pPr>
        <w:pStyle w:val="3"/>
        <w:spacing w:line="253" w:lineRule="auto"/>
        <w:rPr>
          <w:rFonts w:hint="eastAsia" w:ascii="微软雅黑" w:hAnsi="微软雅黑" w:eastAsia="微软雅黑" w:cs="微软雅黑"/>
          <w:sz w:val="30"/>
          <w:szCs w:val="30"/>
        </w:rPr>
      </w:pPr>
    </w:p>
    <w:p w14:paraId="479592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Him as you will, you cannot censure; weigh Him as you please, and he will not be found wanting.</w:t>
      </w:r>
    </w:p>
    <w:p w14:paraId="372F8F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无论你如何评判祂，你都无法指责；无论你如何衡量祂，你都不会发现祂有所欠缺。</w:t>
      </w:r>
    </w:p>
    <w:p w14:paraId="77928AC3">
      <w:pPr>
        <w:pStyle w:val="3"/>
        <w:spacing w:line="253" w:lineRule="auto"/>
        <w:rPr>
          <w:rFonts w:hint="eastAsia" w:ascii="微软雅黑" w:hAnsi="微软雅黑" w:eastAsia="微软雅黑" w:cs="微软雅黑"/>
          <w:sz w:val="30"/>
          <w:szCs w:val="30"/>
        </w:rPr>
      </w:pPr>
    </w:p>
    <w:p w14:paraId="440BE8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shall not discover the shadow of a spot in our Beloved, but rather, as ages revolve, His hidden glories shall shine forth with yet more inconceivable splendour, and His unutterable loveliness shall more and more ravish all celestial minds.</w:t>
      </w:r>
    </w:p>
    <w:p w14:paraId="19AAD9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永恒也不会在我们的良人身上发现一丝斑点的阴影，相反，随着岁月的更替，祂隐藏的荣耀必将以更加不可思议的辉煌照耀出来，祂那言语无法表达的可爱，将越来越令所有属天的心灵心醉神迷。</w:t>
      </w:r>
    </w:p>
    <w:p w14:paraId="230D9132">
      <w:pPr>
        <w:pStyle w:val="3"/>
        <w:spacing w:line="253" w:lineRule="auto"/>
        <w:rPr>
          <w:rFonts w:hint="eastAsia" w:ascii="微软雅黑" w:hAnsi="微软雅黑" w:eastAsia="微软雅黑" w:cs="微软雅黑"/>
          <w:sz w:val="30"/>
          <w:szCs w:val="30"/>
        </w:rPr>
      </w:pPr>
    </w:p>
    <w:p w14:paraId="72302B19">
      <w:pPr>
        <w:pStyle w:val="3"/>
        <w:spacing w:line="254" w:lineRule="auto"/>
        <w:rPr>
          <w:rFonts w:hint="eastAsia" w:ascii="微软雅黑" w:hAnsi="微软雅黑" w:eastAsia="微软雅黑" w:cs="微软雅黑"/>
          <w:sz w:val="30"/>
          <w:szCs w:val="30"/>
        </w:rPr>
      </w:pPr>
    </w:p>
    <w:p w14:paraId="621616D4">
      <w:pPr>
        <w:pStyle w:val="3"/>
        <w:spacing w:line="254" w:lineRule="auto"/>
        <w:rPr>
          <w:rFonts w:hint="eastAsia" w:ascii="微软雅黑" w:hAnsi="微软雅黑" w:eastAsia="微软雅黑" w:cs="微软雅黑"/>
          <w:sz w:val="30"/>
          <w:szCs w:val="30"/>
        </w:rPr>
      </w:pPr>
    </w:p>
    <w:p w14:paraId="2B400CFD">
      <w:pPr>
        <w:pStyle w:val="3"/>
        <w:spacing w:line="253" w:lineRule="auto"/>
        <w:rPr>
          <w:rFonts w:hint="eastAsia" w:ascii="微软雅黑" w:hAnsi="微软雅黑" w:eastAsia="微软雅黑" w:cs="微软雅黑"/>
          <w:sz w:val="30"/>
          <w:szCs w:val="30"/>
        </w:rPr>
      </w:pPr>
    </w:p>
    <w:p w14:paraId="09EF173E">
      <w:pPr>
        <w:pStyle w:val="3"/>
        <w:spacing w:line="253" w:lineRule="auto"/>
        <w:rPr>
          <w:rFonts w:hint="eastAsia" w:ascii="微软雅黑" w:hAnsi="微软雅黑" w:eastAsia="微软雅黑" w:cs="微软雅黑"/>
          <w:sz w:val="30"/>
          <w:szCs w:val="30"/>
        </w:rPr>
      </w:pPr>
    </w:p>
    <w:p w14:paraId="51FC15C8">
      <w:pPr>
        <w:pStyle w:val="3"/>
        <w:spacing w:line="253" w:lineRule="auto"/>
        <w:rPr>
          <w:rFonts w:hint="eastAsia" w:ascii="微软雅黑" w:hAnsi="微软雅黑" w:eastAsia="微软雅黑" w:cs="微软雅黑"/>
          <w:sz w:val="30"/>
          <w:szCs w:val="30"/>
        </w:rPr>
      </w:pPr>
    </w:p>
    <w:p w14:paraId="377C5A42">
      <w:pPr>
        <w:pStyle w:val="3"/>
        <w:spacing w:line="253" w:lineRule="auto"/>
        <w:rPr>
          <w:rFonts w:hint="eastAsia" w:ascii="微软雅黑" w:hAnsi="微软雅黑" w:eastAsia="微软雅黑" w:cs="微软雅黑"/>
          <w:sz w:val="30"/>
          <w:szCs w:val="30"/>
        </w:rPr>
      </w:pPr>
    </w:p>
    <w:p w14:paraId="6972B712">
      <w:pPr>
        <w:pStyle w:val="3"/>
        <w:spacing w:line="253" w:lineRule="auto"/>
        <w:rPr>
          <w:rFonts w:hint="eastAsia" w:ascii="微软雅黑" w:hAnsi="微软雅黑" w:eastAsia="微软雅黑" w:cs="微软雅黑"/>
          <w:sz w:val="30"/>
          <w:szCs w:val="30"/>
        </w:rPr>
      </w:pPr>
    </w:p>
    <w:p w14:paraId="72308963">
      <w:pPr>
        <w:pStyle w:val="3"/>
        <w:spacing w:line="253" w:lineRule="auto"/>
        <w:rPr>
          <w:rFonts w:hint="eastAsia" w:ascii="微软雅黑" w:hAnsi="微软雅黑" w:eastAsia="微软雅黑" w:cs="微软雅黑"/>
          <w:sz w:val="30"/>
          <w:szCs w:val="30"/>
        </w:rPr>
      </w:pPr>
    </w:p>
    <w:p w14:paraId="5DDE540B">
      <w:pPr>
        <w:pStyle w:val="3"/>
        <w:spacing w:line="253" w:lineRule="auto"/>
        <w:rPr>
          <w:rFonts w:hint="eastAsia" w:ascii="微软雅黑" w:hAnsi="微软雅黑" w:eastAsia="微软雅黑" w:cs="微软雅黑"/>
          <w:sz w:val="30"/>
          <w:szCs w:val="30"/>
        </w:rPr>
      </w:pPr>
    </w:p>
    <w:p w14:paraId="0F7936A8">
      <w:pPr>
        <w:pStyle w:val="3"/>
        <w:spacing w:line="253" w:lineRule="auto"/>
        <w:rPr>
          <w:rFonts w:hint="eastAsia" w:ascii="微软雅黑" w:hAnsi="微软雅黑" w:eastAsia="微软雅黑" w:cs="微软雅黑"/>
          <w:sz w:val="30"/>
          <w:szCs w:val="30"/>
        </w:rPr>
      </w:pPr>
    </w:p>
    <w:p w14:paraId="2926635F">
      <w:pPr>
        <w:pStyle w:val="3"/>
        <w:spacing w:line="254" w:lineRule="auto"/>
        <w:rPr>
          <w:rFonts w:hint="eastAsia" w:ascii="微软雅黑" w:hAnsi="微软雅黑" w:eastAsia="微软雅黑" w:cs="微软雅黑"/>
          <w:sz w:val="30"/>
          <w:szCs w:val="30"/>
        </w:rPr>
      </w:pPr>
    </w:p>
    <w:p w14:paraId="50517901">
      <w:pPr>
        <w:pStyle w:val="3"/>
        <w:spacing w:line="254" w:lineRule="auto"/>
        <w:rPr>
          <w:rFonts w:hint="eastAsia" w:ascii="微软雅黑" w:hAnsi="微软雅黑" w:eastAsia="微软雅黑" w:cs="微软雅黑"/>
          <w:sz w:val="30"/>
          <w:szCs w:val="30"/>
        </w:rPr>
      </w:pPr>
    </w:p>
    <w:p w14:paraId="52D807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2 3</w:t>
      </w:r>
    </w:p>
    <w:p w14:paraId="58FC5D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五月二十三日</w:t>
      </w:r>
    </w:p>
    <w:p w14:paraId="10687B08">
      <w:pPr>
        <w:pStyle w:val="3"/>
        <w:spacing w:line="253" w:lineRule="auto"/>
        <w:rPr>
          <w:rFonts w:hint="eastAsia" w:ascii="微软雅黑" w:hAnsi="微软雅黑" w:eastAsia="微软雅黑" w:cs="微软雅黑"/>
          <w:sz w:val="30"/>
          <w:szCs w:val="30"/>
        </w:rPr>
      </w:pPr>
    </w:p>
    <w:p w14:paraId="5192CD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035E2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2954C26">
      <w:pPr>
        <w:pStyle w:val="3"/>
        <w:spacing w:line="253" w:lineRule="auto"/>
        <w:rPr>
          <w:rFonts w:hint="eastAsia" w:ascii="微软雅黑" w:hAnsi="微软雅黑" w:eastAsia="微软雅黑" w:cs="微软雅黑"/>
          <w:sz w:val="30"/>
          <w:szCs w:val="30"/>
        </w:rPr>
      </w:pPr>
    </w:p>
    <w:p w14:paraId="7A725E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perfect that which concerneth me." Psalm 138:8</w:t>
      </w:r>
    </w:p>
    <w:p w14:paraId="57D980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“耶和华必成全关乎我的事。”诗篇 138:8</w:t>
      </w:r>
    </w:p>
    <w:p w14:paraId="0C0D4CE6">
      <w:pPr>
        <w:pStyle w:val="3"/>
        <w:spacing w:line="253" w:lineRule="auto"/>
        <w:rPr>
          <w:rFonts w:hint="eastAsia" w:ascii="微软雅黑" w:hAnsi="微软雅黑" w:eastAsia="微软雅黑" w:cs="微软雅黑"/>
          <w:sz w:val="30"/>
          <w:szCs w:val="30"/>
        </w:rPr>
      </w:pPr>
    </w:p>
    <w:p w14:paraId="3931E4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manifestly the confidence which the Psalmist here expressed was a divine confidence.</w:t>
      </w:r>
    </w:p>
    <w:p w14:paraId="207A3F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最显而易见的是，诗人在此所表达的信心是一种属神的信心。</w:t>
      </w:r>
    </w:p>
    <w:p w14:paraId="2C373776">
      <w:pPr>
        <w:pStyle w:val="3"/>
        <w:spacing w:line="253" w:lineRule="auto"/>
        <w:rPr>
          <w:rFonts w:hint="eastAsia" w:ascii="微软雅黑" w:hAnsi="微软雅黑" w:eastAsia="微软雅黑" w:cs="微软雅黑"/>
          <w:sz w:val="30"/>
          <w:szCs w:val="30"/>
        </w:rPr>
      </w:pPr>
    </w:p>
    <w:p w14:paraId="0E342C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say, "I have grace enough to perfect that which concerneth me — my faith is so steady that it will not stagger — my love is so warm that it will never grow cold — my resolution is so firm that nothing can move it; no, his dependence was on the Lord alone.</w:t>
      </w:r>
    </w:p>
    <w:p w14:paraId="1B2A0D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祂并没有说：“我有足够的恩典来成全关乎我的事——我的信心如此稳固，以致不会摇动——我的爱如此火热，以致永不冷却——我的心志如此坚定，以致没有什么能动摇它”；不，祂的依靠唯独在于主。</w:t>
      </w:r>
    </w:p>
    <w:p w14:paraId="187AAD7C">
      <w:pPr>
        <w:pStyle w:val="3"/>
        <w:spacing w:line="253" w:lineRule="auto"/>
        <w:rPr>
          <w:rFonts w:hint="eastAsia" w:ascii="微软雅黑" w:hAnsi="微软雅黑" w:eastAsia="微软雅黑" w:cs="微软雅黑"/>
          <w:sz w:val="30"/>
          <w:szCs w:val="30"/>
        </w:rPr>
      </w:pPr>
    </w:p>
    <w:p w14:paraId="7F2B4F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indulge in any confidence which is not grounded on the Rock of ages, our confidence is worse than a dream, it will fall upon us, and cover us with its ruins, to our sorrow and confusion.</w:t>
      </w:r>
    </w:p>
    <w:p w14:paraId="18C4C0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如果我们沉溺于任何不建立在万古磐石（Rock of ages）之上的信心，我们的信心就比梦幻更糟，它会崩塌在我们身上，用废墟覆盖我们，令我们忧愁蒙羞。</w:t>
      </w:r>
    </w:p>
    <w:p w14:paraId="4C4D2EB5">
      <w:pPr>
        <w:pStyle w:val="3"/>
        <w:spacing w:line="253" w:lineRule="auto"/>
        <w:rPr>
          <w:rFonts w:hint="eastAsia" w:ascii="微软雅黑" w:hAnsi="微软雅黑" w:eastAsia="微软雅黑" w:cs="微软雅黑"/>
          <w:sz w:val="30"/>
          <w:szCs w:val="30"/>
        </w:rPr>
      </w:pPr>
    </w:p>
    <w:p w14:paraId="64B995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Nature spins time will unravel, to the eternal confusion of all who are clothed therein.</w:t>
      </w:r>
    </w:p>
    <w:p w14:paraId="5C2D92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凡是出于天性（Nature）所纺织的，时间都会将其拆散，使所有穿上这衣裳的人永远蒙羞。</w:t>
      </w:r>
    </w:p>
    <w:p w14:paraId="05D2DCA3">
      <w:pPr>
        <w:pStyle w:val="3"/>
        <w:spacing w:line="253" w:lineRule="auto"/>
        <w:rPr>
          <w:rFonts w:hint="eastAsia" w:ascii="微软雅黑" w:hAnsi="微软雅黑" w:eastAsia="微软雅黑" w:cs="微软雅黑"/>
          <w:sz w:val="30"/>
          <w:szCs w:val="30"/>
        </w:rPr>
      </w:pPr>
    </w:p>
    <w:p w14:paraId="663319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was wise, he rested upon nothing short of the Lord's work.</w:t>
      </w:r>
    </w:p>
    <w:p w14:paraId="6823B7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诗人是智慧的，祂绝不满足于安息在主的工作以外的任何事上。</w:t>
      </w:r>
    </w:p>
    <w:p w14:paraId="17F4DB0B">
      <w:pPr>
        <w:pStyle w:val="3"/>
        <w:spacing w:line="253" w:lineRule="auto"/>
        <w:rPr>
          <w:rFonts w:hint="eastAsia" w:ascii="微软雅黑" w:hAnsi="微软雅黑" w:eastAsia="微软雅黑" w:cs="微软雅黑"/>
          <w:sz w:val="30"/>
          <w:szCs w:val="30"/>
        </w:rPr>
      </w:pPr>
    </w:p>
    <w:p w14:paraId="2C599A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Lord who has begun the good work within us; it is He who has carried it on; and if he does not finish it, it never will be complete.</w:t>
      </w:r>
    </w:p>
    <w:p w14:paraId="08998E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是主在我们里面开始了这善工；是祂一直在推进这工；如果祂不完成它，它就永远不会完全。</w:t>
      </w:r>
    </w:p>
    <w:p w14:paraId="2C35948B">
      <w:pPr>
        <w:pStyle w:val="3"/>
        <w:spacing w:line="253" w:lineRule="auto"/>
        <w:rPr>
          <w:rFonts w:hint="eastAsia" w:ascii="微软雅黑" w:hAnsi="微软雅黑" w:eastAsia="微软雅黑" w:cs="微软雅黑"/>
          <w:sz w:val="30"/>
          <w:szCs w:val="30"/>
        </w:rPr>
      </w:pPr>
    </w:p>
    <w:p w14:paraId="60732E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one stitch in the celestial garment of our righteousness which we are to insert ourselves, then we are lost; but this is our confidence, the Lord who began will perfect.</w:t>
      </w:r>
    </w:p>
    <w:p w14:paraId="1AF82D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如果在我们公义的属天礼服（celestial garment）中有一针需要我们自己缝上去，那么我们就失丧了；但这是我们的信心：那创始的主必成全。</w:t>
      </w:r>
    </w:p>
    <w:p w14:paraId="1008A697">
      <w:pPr>
        <w:pStyle w:val="3"/>
        <w:spacing w:line="253" w:lineRule="auto"/>
        <w:rPr>
          <w:rFonts w:hint="eastAsia" w:ascii="微软雅黑" w:hAnsi="微软雅黑" w:eastAsia="微软雅黑" w:cs="微软雅黑"/>
          <w:sz w:val="30"/>
          <w:szCs w:val="30"/>
        </w:rPr>
      </w:pPr>
    </w:p>
    <w:p w14:paraId="48140E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it all, must do it all, and will do it all.</w:t>
      </w:r>
    </w:p>
    <w:p w14:paraId="5F3941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祂已经作成了这一切，必须作成这一切，也必将作成这一切。</w:t>
      </w:r>
    </w:p>
    <w:p w14:paraId="3A629C4C">
      <w:pPr>
        <w:pStyle w:val="3"/>
        <w:spacing w:line="253" w:lineRule="auto"/>
        <w:rPr>
          <w:rFonts w:hint="eastAsia" w:ascii="微软雅黑" w:hAnsi="微软雅黑" w:eastAsia="微软雅黑" w:cs="微软雅黑"/>
          <w:sz w:val="30"/>
          <w:szCs w:val="30"/>
        </w:rPr>
      </w:pPr>
    </w:p>
    <w:p w14:paraId="463AC1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confidence must not be in what we have done, nor in what we have resolved to do, but entirely in what the Lord will do.</w:t>
      </w:r>
    </w:p>
    <w:p w14:paraId="0ABE6B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我们的信心绝不可建立在我们已经作了什么，也不可建立在我们立志要作什么，而必须完全建立在主将要作什么之上。</w:t>
      </w:r>
    </w:p>
    <w:p w14:paraId="77CAC30C">
      <w:pPr>
        <w:pStyle w:val="3"/>
        <w:spacing w:line="253" w:lineRule="auto"/>
        <w:rPr>
          <w:rFonts w:hint="eastAsia" w:ascii="微软雅黑" w:hAnsi="微软雅黑" w:eastAsia="微软雅黑" w:cs="微软雅黑"/>
          <w:sz w:val="30"/>
          <w:szCs w:val="30"/>
        </w:rPr>
      </w:pPr>
    </w:p>
    <w:p w14:paraId="7748C3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insinuates — "You will never be able to stand. Look at the evil of your heart, you can never conquer sin; remember the sinful pleasures and temptations of the world that beset you, you will be certainly allured by them and led astray."</w:t>
      </w:r>
    </w:p>
    <w:p w14:paraId="02D924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不信之心（Unbelief）暗暗教唆说——“你永远无法站立得稳。看你内心的邪恶，你永远无法战胜罪；想想那困扰你的世界罪恶之乐和诱惑，你肯定会被它们勾引并走入歧途。”</w:t>
      </w:r>
    </w:p>
    <w:p w14:paraId="63090FA2">
      <w:pPr>
        <w:pStyle w:val="3"/>
        <w:spacing w:line="253" w:lineRule="auto"/>
        <w:rPr>
          <w:rFonts w:hint="eastAsia" w:ascii="微软雅黑" w:hAnsi="微软雅黑" w:eastAsia="微软雅黑" w:cs="微软雅黑"/>
          <w:sz w:val="30"/>
          <w:szCs w:val="30"/>
        </w:rPr>
      </w:pPr>
    </w:p>
    <w:p w14:paraId="664E84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yes, we should indeed perish if left to our own strength.</w:t>
      </w:r>
    </w:p>
    <w:p w14:paraId="70DBCE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啊！是的，如果任凭我们靠自己的力量，我们确实会灭亡。</w:t>
      </w:r>
    </w:p>
    <w:p w14:paraId="2B999BF8">
      <w:pPr>
        <w:pStyle w:val="3"/>
        <w:spacing w:line="253" w:lineRule="auto"/>
        <w:rPr>
          <w:rFonts w:hint="eastAsia" w:ascii="微软雅黑" w:hAnsi="微软雅黑" w:eastAsia="微软雅黑" w:cs="微软雅黑"/>
          <w:sz w:val="30"/>
          <w:szCs w:val="30"/>
        </w:rPr>
      </w:pPr>
    </w:p>
    <w:p w14:paraId="564212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alone to navigate our frail vessels over so rough a sea, we might well give up the voyage in despair; but, thanks be to God, He will perfect that which concerneth us, and bring us to the desired haven.</w:t>
      </w:r>
    </w:p>
    <w:p w14:paraId="06107E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如果我们必须独自驾驶脆弱的小船经过如此波涛汹涌的大海，我们大可在绝望中放弃航行；但是，感谢神，祂必成全关乎我们的事，并领我们进入那心所向往的港口。</w:t>
      </w:r>
    </w:p>
    <w:p w14:paraId="11A1029E">
      <w:pPr>
        <w:pStyle w:val="3"/>
        <w:spacing w:line="253" w:lineRule="auto"/>
        <w:rPr>
          <w:rFonts w:hint="eastAsia" w:ascii="微软雅黑" w:hAnsi="微软雅黑" w:eastAsia="微软雅黑" w:cs="微软雅黑"/>
          <w:sz w:val="30"/>
          <w:szCs w:val="30"/>
        </w:rPr>
      </w:pPr>
    </w:p>
    <w:p w14:paraId="3A216A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be too confident when we confide in Him alone, and never too much concerned to have such a trust.</w:t>
      </w:r>
    </w:p>
    <w:p w14:paraId="3A3E4F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当我们唯独信靠祂时，我们的信心永远不会过头，我们也永远不会因为拥有这样的信靠而过度挂虑。</w:t>
      </w:r>
    </w:p>
    <w:p w14:paraId="124CDAA9">
      <w:pPr>
        <w:pStyle w:val="3"/>
        <w:spacing w:line="253" w:lineRule="auto"/>
        <w:rPr>
          <w:rFonts w:hint="eastAsia" w:ascii="微软雅黑" w:hAnsi="微软雅黑" w:eastAsia="微软雅黑" w:cs="微软雅黑"/>
          <w:sz w:val="30"/>
          <w:szCs w:val="30"/>
        </w:rPr>
      </w:pPr>
    </w:p>
    <w:p w14:paraId="74E081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E1964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13605F8">
      <w:pPr>
        <w:pStyle w:val="3"/>
        <w:spacing w:line="253" w:lineRule="auto"/>
        <w:rPr>
          <w:rFonts w:hint="eastAsia" w:ascii="微软雅黑" w:hAnsi="微软雅黑" w:eastAsia="微软雅黑" w:cs="微软雅黑"/>
          <w:sz w:val="30"/>
          <w:szCs w:val="30"/>
        </w:rPr>
      </w:pPr>
    </w:p>
    <w:p w14:paraId="657B7F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bought me no sweet cane with money." Isaiah 43:24</w:t>
      </w:r>
    </w:p>
    <w:p w14:paraId="5BE0E2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“你没有用银子为我买菖蒲。”以赛亚书 43:24</w:t>
      </w:r>
    </w:p>
    <w:p w14:paraId="72F7881A">
      <w:pPr>
        <w:pStyle w:val="3"/>
        <w:spacing w:line="253" w:lineRule="auto"/>
        <w:rPr>
          <w:rFonts w:hint="eastAsia" w:ascii="微软雅黑" w:hAnsi="微软雅黑" w:eastAsia="微软雅黑" w:cs="微软雅黑"/>
          <w:sz w:val="30"/>
          <w:szCs w:val="30"/>
        </w:rPr>
      </w:pPr>
    </w:p>
    <w:p w14:paraId="7577BF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Worshippers at the temple were wont to bring presents of sweet perfumes to be burned upon the altar of God: but Israel, in the time of her backsliding, became ungenerous, and made but few votive offerings to her Lord: this was an evidence of coldness of heart towards God and His house.</w:t>
      </w:r>
    </w:p>
    <w:p w14:paraId="5069B7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在圣殿敬拜的人习惯带来香料作为礼物，在神的祭坛上焚烧：但在以色列背道（backsliding）的时期，她变得吝啬，很少向她的主献上还愿祭：这证明了她对神和祂的殿心怀冷淡。</w:t>
      </w:r>
    </w:p>
    <w:p w14:paraId="6EAD926B">
      <w:pPr>
        <w:pStyle w:val="3"/>
        <w:spacing w:line="253" w:lineRule="auto"/>
        <w:rPr>
          <w:rFonts w:hint="eastAsia" w:ascii="微软雅黑" w:hAnsi="微软雅黑" w:eastAsia="微软雅黑" w:cs="微软雅黑"/>
          <w:sz w:val="30"/>
          <w:szCs w:val="30"/>
        </w:rPr>
      </w:pPr>
    </w:p>
    <w:p w14:paraId="666BB9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does this never occur with you?</w:t>
      </w:r>
    </w:p>
    <w:p w14:paraId="672426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读者啊，这难道从未发生在你身上吗？</w:t>
      </w:r>
    </w:p>
    <w:p w14:paraId="7145425B">
      <w:pPr>
        <w:pStyle w:val="3"/>
        <w:spacing w:line="253" w:lineRule="auto"/>
        <w:rPr>
          <w:rFonts w:hint="eastAsia" w:ascii="微软雅黑" w:hAnsi="微软雅黑" w:eastAsia="微软雅黑" w:cs="微软雅黑"/>
          <w:sz w:val="30"/>
          <w:szCs w:val="30"/>
        </w:rPr>
      </w:pPr>
    </w:p>
    <w:p w14:paraId="7B240E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not the complaint of the text be occasionally, if not frequently, brought against you?</w:t>
      </w:r>
    </w:p>
    <w:p w14:paraId="02C2E8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经文中的这句怨言，就算不是经常，难道不也偶尔会被用来指责你吗？</w:t>
      </w:r>
    </w:p>
    <w:p w14:paraId="4952A18D">
      <w:pPr>
        <w:pStyle w:val="3"/>
        <w:spacing w:line="253" w:lineRule="auto"/>
        <w:rPr>
          <w:rFonts w:hint="eastAsia" w:ascii="微软雅黑" w:hAnsi="微软雅黑" w:eastAsia="微软雅黑" w:cs="微软雅黑"/>
          <w:sz w:val="30"/>
          <w:szCs w:val="30"/>
        </w:rPr>
      </w:pPr>
    </w:p>
    <w:p w14:paraId="01AF5A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poor in pocket, if rich in faith, will be accepted none the less because their gifts are small; but, poor reader, do you give in fair proportion to the Lord, or is the widow's mite kept back from the sacred treasury?</w:t>
      </w:r>
    </w:p>
    <w:p w14:paraId="65AF4F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那些口袋贫穷的人，如果信心富足，绝不会因为礼物微小而不被接纳；但是，贫穷的读者啊，你是否按合理的比例奉献给主，还是那寡妇的小钱（widow's mite）被从圣库中扣留了？</w:t>
      </w:r>
    </w:p>
    <w:p w14:paraId="17AD79C9">
      <w:pPr>
        <w:pStyle w:val="3"/>
        <w:spacing w:line="253" w:lineRule="auto"/>
        <w:rPr>
          <w:rFonts w:hint="eastAsia" w:ascii="微软雅黑" w:hAnsi="微软雅黑" w:eastAsia="微软雅黑" w:cs="微软雅黑"/>
          <w:sz w:val="30"/>
          <w:szCs w:val="30"/>
        </w:rPr>
      </w:pPr>
    </w:p>
    <w:p w14:paraId="7AFE3E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believer should be thankful for the talent entrusted to him, but should not forget his large responsibility, for where much is given much will be required; but, rich reader, are you mindful of your obligations, and rendering to the Lord according to the benefit received?</w:t>
      </w:r>
    </w:p>
    <w:p w14:paraId="28C4FC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富足的信徒应当为托付给祂的才干（talent）心存感恩，但不应忘记祂重大的责任，因为多给谁，就向谁多取；但是，富有的读者啊，你是否留心自己的义务，并根据所受的恩惠报答主呢？</w:t>
      </w:r>
    </w:p>
    <w:p w14:paraId="30DA6D14">
      <w:pPr>
        <w:pStyle w:val="3"/>
        <w:spacing w:line="253" w:lineRule="auto"/>
        <w:rPr>
          <w:rFonts w:hint="eastAsia" w:ascii="微软雅黑" w:hAnsi="微软雅黑" w:eastAsia="微软雅黑" w:cs="微软雅黑"/>
          <w:sz w:val="30"/>
          <w:szCs w:val="30"/>
        </w:rPr>
      </w:pPr>
    </w:p>
    <w:p w14:paraId="2D3975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gave His blood for us, what shall we give to Him?</w:t>
      </w:r>
    </w:p>
    <w:p w14:paraId="09CD8D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耶稣为我们流出宝血，我们要献给祂什么呢？</w:t>
      </w:r>
    </w:p>
    <w:p w14:paraId="103513E8">
      <w:pPr>
        <w:pStyle w:val="3"/>
        <w:spacing w:line="253" w:lineRule="auto"/>
        <w:rPr>
          <w:rFonts w:hint="eastAsia" w:ascii="微软雅黑" w:hAnsi="微软雅黑" w:eastAsia="微软雅黑" w:cs="微软雅黑"/>
          <w:sz w:val="30"/>
          <w:szCs w:val="30"/>
        </w:rPr>
      </w:pPr>
    </w:p>
    <w:p w14:paraId="1E8A2C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His, and all that we have, for He has purchased us unto Himself — can we act as if we were our own?</w:t>
      </w:r>
    </w:p>
    <w:p w14:paraId="51BFCE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我们是属祂的，我们所有的一切也是属祂的，因为祂已将我们买赎归给祂自己——我们行事为人还能像属自己的人一样吗？</w:t>
      </w:r>
    </w:p>
    <w:p w14:paraId="216C69AF">
      <w:pPr>
        <w:pStyle w:val="3"/>
        <w:spacing w:line="253" w:lineRule="auto"/>
        <w:rPr>
          <w:rFonts w:hint="eastAsia" w:ascii="微软雅黑" w:hAnsi="微软雅黑" w:eastAsia="微软雅黑" w:cs="微软雅黑"/>
          <w:sz w:val="30"/>
          <w:szCs w:val="30"/>
        </w:rPr>
      </w:pPr>
    </w:p>
    <w:p w14:paraId="7C5640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more consecration! and to this end, O for more love!</w:t>
      </w:r>
    </w:p>
    <w:p w14:paraId="214B75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噢，愿有更多的奉献（consecration）！为此，噢，愿有更多的爱！</w:t>
      </w:r>
    </w:p>
    <w:p w14:paraId="76681D8E">
      <w:pPr>
        <w:pStyle w:val="3"/>
        <w:spacing w:line="253" w:lineRule="auto"/>
        <w:rPr>
          <w:rFonts w:hint="eastAsia" w:ascii="微软雅黑" w:hAnsi="微软雅黑" w:eastAsia="微软雅黑" w:cs="微软雅黑"/>
          <w:sz w:val="30"/>
          <w:szCs w:val="30"/>
        </w:rPr>
      </w:pPr>
    </w:p>
    <w:p w14:paraId="43E1FC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Jesus, how good it is of Thee to accept our sweet cane bought with money! nothing is too costly as a tribute to Thine unrivalled love, and yet Thou dost receive with favour the smallest sincere token of affection!</w:t>
      </w:r>
    </w:p>
    <w:p w14:paraId="0A3B2A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赞美耶稣，祢接纳我们用银子买来的菖蒲，这是何等的美善！作为对祢无与伦比之爱的供奉，没有任何东西是昂贵到不值得的，然而祢竟以恩宠收纳那最微小的、真诚的情爱标记！</w:t>
      </w:r>
    </w:p>
    <w:p w14:paraId="62167787">
      <w:pPr>
        <w:pStyle w:val="3"/>
        <w:spacing w:line="253" w:lineRule="auto"/>
        <w:rPr>
          <w:rFonts w:hint="eastAsia" w:ascii="微软雅黑" w:hAnsi="微软雅黑" w:eastAsia="微软雅黑" w:cs="微软雅黑"/>
          <w:sz w:val="30"/>
          <w:szCs w:val="30"/>
        </w:rPr>
      </w:pPr>
    </w:p>
    <w:p w14:paraId="48886E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dost receive our poor forget-me-nots and love-tokens as though they were intrinsically precious, though indeed they are but as the bunch of wild flowers which the child brings to its mother.</w:t>
      </w:r>
    </w:p>
    <w:p w14:paraId="6B4826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祢收纳我们那微不足道的勿忘我和爱的信物，仿佛它们本身就很珍贵，虽然实际上它们不过像孩子带给母亲的一束野花。</w:t>
      </w:r>
    </w:p>
    <w:p w14:paraId="4A006CE5">
      <w:pPr>
        <w:pStyle w:val="3"/>
        <w:spacing w:line="253" w:lineRule="auto"/>
        <w:rPr>
          <w:rFonts w:hint="eastAsia" w:ascii="微软雅黑" w:hAnsi="微软雅黑" w:eastAsia="微软雅黑" w:cs="微软雅黑"/>
          <w:sz w:val="30"/>
          <w:szCs w:val="30"/>
        </w:rPr>
      </w:pPr>
    </w:p>
    <w:p w14:paraId="760E39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may we grow niggardly towards Thee, and from this hour never may we hear Thee complain of us again for withholding the gifts of our love.</w:t>
      </w:r>
    </w:p>
    <w:p w14:paraId="6CB965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愿我们永远不要对祢变得吝啬，从此刻起，愿我们永远不再听到祢因我们扣留爱的礼物而对我们发出的抱怨。</w:t>
      </w:r>
    </w:p>
    <w:p w14:paraId="2521A140">
      <w:pPr>
        <w:pStyle w:val="3"/>
        <w:spacing w:line="253" w:lineRule="auto"/>
        <w:rPr>
          <w:rFonts w:hint="eastAsia" w:ascii="微软雅黑" w:hAnsi="微软雅黑" w:eastAsia="微软雅黑" w:cs="微软雅黑"/>
          <w:sz w:val="30"/>
          <w:szCs w:val="30"/>
        </w:rPr>
      </w:pPr>
    </w:p>
    <w:p w14:paraId="5C6BFE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give Thee the first fruits of our increase, and pay Thee tithes of all, and then we will confess "of Thine own have we given Thee."</w:t>
      </w:r>
    </w:p>
    <w:p w14:paraId="15ADA9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我们要将出产中初熟的果子献给祢，向祢缴纳万物的十分之一，然后我们要承认：“我们从祢那里得来的，又献给了祢。”</w:t>
      </w:r>
    </w:p>
    <w:p w14:paraId="58F270EF">
      <w:pPr>
        <w:pStyle w:val="3"/>
        <w:spacing w:line="253" w:lineRule="auto"/>
        <w:rPr>
          <w:rFonts w:hint="eastAsia" w:ascii="微软雅黑" w:hAnsi="微软雅黑" w:eastAsia="微软雅黑" w:cs="微软雅黑"/>
          <w:sz w:val="30"/>
          <w:szCs w:val="30"/>
        </w:rPr>
      </w:pPr>
    </w:p>
    <w:p w14:paraId="141AAB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2 4</w:t>
      </w:r>
    </w:p>
    <w:p w14:paraId="25E6BE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五月二十四日</w:t>
      </w:r>
    </w:p>
    <w:p w14:paraId="5F0CEAC7">
      <w:pPr>
        <w:pStyle w:val="3"/>
        <w:spacing w:line="253" w:lineRule="auto"/>
        <w:rPr>
          <w:rFonts w:hint="eastAsia" w:ascii="微软雅黑" w:hAnsi="微软雅黑" w:eastAsia="微软雅黑" w:cs="微软雅黑"/>
          <w:sz w:val="30"/>
          <w:szCs w:val="30"/>
        </w:rPr>
      </w:pPr>
    </w:p>
    <w:p w14:paraId="2021FD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CF7B2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7D9E3DD">
      <w:pPr>
        <w:pStyle w:val="3"/>
        <w:spacing w:line="253" w:lineRule="auto"/>
        <w:rPr>
          <w:rFonts w:hint="eastAsia" w:ascii="微软雅黑" w:hAnsi="微软雅黑" w:eastAsia="微软雅黑" w:cs="微软雅黑"/>
          <w:sz w:val="30"/>
          <w:szCs w:val="30"/>
        </w:rPr>
      </w:pPr>
    </w:p>
    <w:p w14:paraId="5FC2B5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which hath nor turned away my prayer. " Psalm 66:20</w:t>
      </w:r>
    </w:p>
    <w:p w14:paraId="3B5A01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“神是应当称颂的！祂并没有推辞我的祷告。”诗篇 66:20</w:t>
      </w:r>
    </w:p>
    <w:p w14:paraId="40EBCAEC">
      <w:pPr>
        <w:pStyle w:val="3"/>
        <w:spacing w:line="253" w:lineRule="auto"/>
        <w:rPr>
          <w:rFonts w:hint="eastAsia" w:ascii="微软雅黑" w:hAnsi="微软雅黑" w:eastAsia="微软雅黑" w:cs="微软雅黑"/>
          <w:sz w:val="30"/>
          <w:szCs w:val="30"/>
        </w:rPr>
      </w:pPr>
    </w:p>
    <w:p w14:paraId="3E25DB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looking back upon the character of our prayers, if we do it honestly, we shall be filled with wonder that God has ever answered them.</w:t>
      </w:r>
    </w:p>
    <w:p w14:paraId="348EE4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回顾我们祷告的特质，如果我们诚实面对，我们会感到惊奇，神竟然曾应允过它们。</w:t>
      </w:r>
    </w:p>
    <w:p w14:paraId="40C0A4FF">
      <w:pPr>
        <w:pStyle w:val="3"/>
        <w:spacing w:line="253" w:lineRule="auto"/>
        <w:rPr>
          <w:rFonts w:hint="eastAsia" w:ascii="微软雅黑" w:hAnsi="微软雅黑" w:eastAsia="微软雅黑" w:cs="微软雅黑"/>
          <w:sz w:val="30"/>
          <w:szCs w:val="30"/>
        </w:rPr>
      </w:pPr>
    </w:p>
    <w:p w14:paraId="00D103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some who think their prayers worthy of acceptance — as the Pharisee did; but the true Christian, in a more enlightened retrospect, weeps over his prayers, and if he could retrace his steps he would desire to pray more earnestly.</w:t>
      </w:r>
    </w:p>
    <w:p w14:paraId="000419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可能有些人认为他们的祷告值得被接纳——就像法利赛人那样；但真实的基督徒，在更清醒的回顾中，会为自己的祷告哭泣，如果祂能重新来过，祂会渴望更加迫切地祷告。</w:t>
      </w:r>
    </w:p>
    <w:p w14:paraId="0E928218">
      <w:pPr>
        <w:pStyle w:val="3"/>
        <w:spacing w:line="253" w:lineRule="auto"/>
        <w:rPr>
          <w:rFonts w:hint="eastAsia" w:ascii="微软雅黑" w:hAnsi="微软雅黑" w:eastAsia="微软雅黑" w:cs="微软雅黑"/>
          <w:sz w:val="30"/>
          <w:szCs w:val="30"/>
        </w:rPr>
      </w:pPr>
    </w:p>
    <w:p w14:paraId="5EF2B5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Christian, how cold thy prayers have been.</w:t>
      </w:r>
    </w:p>
    <w:p w14:paraId="1FA0B7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基督徒啊，记住你的祷告曾是多么冷淡。</w:t>
      </w:r>
    </w:p>
    <w:p w14:paraId="753CB58F">
      <w:pPr>
        <w:pStyle w:val="3"/>
        <w:spacing w:line="253" w:lineRule="auto"/>
        <w:rPr>
          <w:rFonts w:hint="eastAsia" w:ascii="微软雅黑" w:hAnsi="微软雅黑" w:eastAsia="微软雅黑" w:cs="微软雅黑"/>
          <w:sz w:val="30"/>
          <w:szCs w:val="30"/>
        </w:rPr>
      </w:pPr>
    </w:p>
    <w:p w14:paraId="14B09F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thy closet thou shouldst have wrestled as Jacob did; but instead thereof, thy petitions have been faint and few — far removed from that humble, believing, persevering faith, which cries, "I will not let Thee go except Thou bless me."</w:t>
      </w:r>
    </w:p>
    <w:p w14:paraId="355F72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当你在内室（closet）时，你应该像雅各那样摔跤；但相反，你的恳求却是微弱而稀少的——远没有达到那种谦卑、相信、持久的信心，那种呼喊“祢不给我祝福，我就不容祢去”的信心。</w:t>
      </w:r>
    </w:p>
    <w:p w14:paraId="55DE8D5F">
      <w:pPr>
        <w:pStyle w:val="3"/>
        <w:spacing w:line="253" w:lineRule="auto"/>
        <w:rPr>
          <w:rFonts w:hint="eastAsia" w:ascii="微软雅黑" w:hAnsi="微软雅黑" w:eastAsia="微软雅黑" w:cs="微软雅黑"/>
          <w:sz w:val="30"/>
          <w:szCs w:val="30"/>
        </w:rPr>
      </w:pPr>
    </w:p>
    <w:p w14:paraId="33A580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wonderful to say, God has heard these cold prayers of thine, and not only heard, but answered them.</w:t>
      </w:r>
    </w:p>
    <w:p w14:paraId="39198A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然而，奇妙的是，神竟听了你这些冷淡的祷告，不仅听了，而且应允了。</w:t>
      </w:r>
    </w:p>
    <w:p w14:paraId="70FDA584">
      <w:pPr>
        <w:pStyle w:val="3"/>
        <w:spacing w:line="253" w:lineRule="auto"/>
        <w:rPr>
          <w:rFonts w:hint="eastAsia" w:ascii="微软雅黑" w:hAnsi="微软雅黑" w:eastAsia="微软雅黑" w:cs="微软雅黑"/>
          <w:sz w:val="30"/>
          <w:szCs w:val="30"/>
        </w:rPr>
      </w:pPr>
    </w:p>
    <w:p w14:paraId="72FC15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 also, how infrequent have been thy prayers, unless thou hast been in trouble, and then thou hast gone often to the mercy-seat: but when deliverance has come, where has been thy constant supplication?</w:t>
      </w:r>
    </w:p>
    <w:p w14:paraId="45BA7A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再想想，你的祷告是多么不频繁，除非你处于患难之中，那时你才经常来到施恩座（mercy-seat）前：但当拯救临到时，你那恒常的祈求又在哪里呢？</w:t>
      </w:r>
    </w:p>
    <w:p w14:paraId="29472CFA">
      <w:pPr>
        <w:pStyle w:val="3"/>
        <w:spacing w:line="253" w:lineRule="auto"/>
        <w:rPr>
          <w:rFonts w:hint="eastAsia" w:ascii="微软雅黑" w:hAnsi="微软雅黑" w:eastAsia="微软雅黑" w:cs="微软雅黑"/>
          <w:sz w:val="30"/>
          <w:szCs w:val="30"/>
        </w:rPr>
      </w:pPr>
    </w:p>
    <w:p w14:paraId="6AEC0C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thou hast ceased to pray as once thou didst, God has not ceased to bless.</w:t>
      </w:r>
    </w:p>
    <w:p w14:paraId="300DFB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然而，尽管你已停止了像往日那样的祷告，神却没有停止赐福。</w:t>
      </w:r>
    </w:p>
    <w:p w14:paraId="3F4916A2">
      <w:pPr>
        <w:pStyle w:val="3"/>
        <w:spacing w:line="253" w:lineRule="auto"/>
        <w:rPr>
          <w:rFonts w:hint="eastAsia" w:ascii="微软雅黑" w:hAnsi="微软雅黑" w:eastAsia="微软雅黑" w:cs="微软雅黑"/>
          <w:sz w:val="30"/>
          <w:szCs w:val="30"/>
        </w:rPr>
      </w:pPr>
    </w:p>
    <w:p w14:paraId="1C6140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hast neglected the mercy-seat, God has not deserted it, but the bright light of the Shekinah has always been visible between the wings of the cherubim.</w:t>
      </w:r>
    </w:p>
    <w:p w14:paraId="2BB5A7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当你忽略了施恩座时，神并没有离弃它，那舍吉拿（Shekinah）的荣光在基路伯的翅膀之间始终清晰可见。</w:t>
      </w:r>
    </w:p>
    <w:p w14:paraId="327D780F">
      <w:pPr>
        <w:pStyle w:val="3"/>
        <w:spacing w:line="253" w:lineRule="auto"/>
        <w:rPr>
          <w:rFonts w:hint="eastAsia" w:ascii="微软雅黑" w:hAnsi="微软雅黑" w:eastAsia="微软雅黑" w:cs="微软雅黑"/>
          <w:sz w:val="30"/>
          <w:szCs w:val="30"/>
        </w:rPr>
      </w:pPr>
    </w:p>
    <w:p w14:paraId="3C678D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marvellous that the Lord should regard those intermittent spasms of importunity which come and go with our necessities.</w:t>
      </w:r>
    </w:p>
    <w:p w14:paraId="00603A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噢！主竟然顾念那些随着我们的需要而来去匆匆的、间歇性的迫切祈求（importunity），这真是奇妙。</w:t>
      </w:r>
    </w:p>
    <w:p w14:paraId="7A4D30FA">
      <w:pPr>
        <w:pStyle w:val="3"/>
        <w:spacing w:line="253" w:lineRule="auto"/>
        <w:rPr>
          <w:rFonts w:hint="eastAsia" w:ascii="微软雅黑" w:hAnsi="微软雅黑" w:eastAsia="微软雅黑" w:cs="微软雅黑"/>
          <w:sz w:val="30"/>
          <w:szCs w:val="30"/>
        </w:rPr>
      </w:pPr>
    </w:p>
    <w:p w14:paraId="0B6B7C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God is He thus to hear the prayers of those who come to Him when they have pressing wants, but neglect Him when they have received a mercy; who approach Him when they are forced to come, but who almost forget to address Him when mercies are plentiful and sorrows are few.</w:t>
      </w:r>
    </w:p>
    <w:p w14:paraId="694EC0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祂是怎样的一位神啊，竟然垂听那些在迫切需要时才来到祂面前、在领受恩惠后却忽略祂的人的祷告；垂听那些被迫才亲近祂、但在恩典丰盛且忧愁稀少时几乎忘记向祂说话的人。</w:t>
      </w:r>
    </w:p>
    <w:p w14:paraId="46BD68B0">
      <w:pPr>
        <w:pStyle w:val="3"/>
        <w:spacing w:line="253" w:lineRule="auto"/>
        <w:rPr>
          <w:rFonts w:hint="eastAsia" w:ascii="微软雅黑" w:hAnsi="微软雅黑" w:eastAsia="微软雅黑" w:cs="微软雅黑"/>
          <w:sz w:val="30"/>
          <w:szCs w:val="30"/>
        </w:rPr>
      </w:pPr>
    </w:p>
    <w:p w14:paraId="11BC65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His gracious kindness in hearing such prayers touch our hearts, so that we may henceforth be found "Praying always with all prayer and supplication in the Spirit."</w:t>
      </w:r>
    </w:p>
    <w:p w14:paraId="69A189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愿祂垂听此类祷告的恩慈触动我们的心，使我们从此以后能被见证是“靠着圣灵，随时多方祷告祈求”。</w:t>
      </w:r>
    </w:p>
    <w:p w14:paraId="7B64F42F">
      <w:pPr>
        <w:pStyle w:val="3"/>
        <w:spacing w:line="253" w:lineRule="auto"/>
        <w:rPr>
          <w:rFonts w:hint="eastAsia" w:ascii="微软雅黑" w:hAnsi="微软雅黑" w:eastAsia="微软雅黑" w:cs="微软雅黑"/>
          <w:sz w:val="30"/>
          <w:szCs w:val="30"/>
        </w:rPr>
      </w:pPr>
    </w:p>
    <w:p w14:paraId="509AFF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04811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218C958">
      <w:pPr>
        <w:pStyle w:val="3"/>
        <w:spacing w:line="253" w:lineRule="auto"/>
        <w:rPr>
          <w:rFonts w:hint="eastAsia" w:ascii="微软雅黑" w:hAnsi="微软雅黑" w:eastAsia="微软雅黑" w:cs="微软雅黑"/>
          <w:sz w:val="30"/>
          <w:szCs w:val="30"/>
        </w:rPr>
      </w:pPr>
    </w:p>
    <w:p w14:paraId="6A179A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let your conversation be as it becometh the gospel of Christ." Philippians 1:27</w:t>
      </w:r>
    </w:p>
    <w:p w14:paraId="3CB1B6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“只要你们行事为人（conversation）与基督的福音相称。”腓立比书 1:27</w:t>
      </w:r>
    </w:p>
    <w:p w14:paraId="2B0716B7">
      <w:pPr>
        <w:pStyle w:val="3"/>
        <w:spacing w:line="253" w:lineRule="auto"/>
        <w:rPr>
          <w:rFonts w:hint="eastAsia" w:ascii="微软雅黑" w:hAnsi="微软雅黑" w:eastAsia="微软雅黑" w:cs="微软雅黑"/>
          <w:sz w:val="30"/>
          <w:szCs w:val="30"/>
        </w:rPr>
      </w:pPr>
    </w:p>
    <w:p w14:paraId="1C30E2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"conversation" does not merely mean our talk and converse with one another, but the whole course of our life and behaviour in the world.</w:t>
      </w:r>
    </w:p>
    <w:p w14:paraId="7BE32B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“行事为人（conversation）”这个词不仅仅指我们彼此间的谈话和交往，而是指我们在世上整个生命的过程和行为。</w:t>
      </w:r>
    </w:p>
    <w:p w14:paraId="542DA707">
      <w:pPr>
        <w:pStyle w:val="3"/>
        <w:spacing w:line="253" w:lineRule="auto"/>
        <w:rPr>
          <w:rFonts w:hint="eastAsia" w:ascii="微软雅黑" w:hAnsi="微软雅黑" w:eastAsia="微软雅黑" w:cs="微软雅黑"/>
          <w:sz w:val="30"/>
          <w:szCs w:val="30"/>
        </w:rPr>
      </w:pPr>
    </w:p>
    <w:p w14:paraId="61A6E5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signifies the actions and the privileges of citizenship: and thus we are commanded to let our actions, as citizens of the New Jerusalem, be such as becometh the gospel of Christ.</w:t>
      </w:r>
    </w:p>
    <w:p w14:paraId="2BEEFC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这个希腊单词意味着公民的行动和特权：因此我们被命令，作为新耶路撒冷的公民，我们的行为应当与基督的福音相称。</w:t>
      </w:r>
    </w:p>
    <w:p w14:paraId="1FFC7C90">
      <w:pPr>
        <w:pStyle w:val="3"/>
        <w:spacing w:line="253" w:lineRule="auto"/>
        <w:rPr>
          <w:rFonts w:hint="eastAsia" w:ascii="微软雅黑" w:hAnsi="微软雅黑" w:eastAsia="微软雅黑" w:cs="微软雅黑"/>
          <w:sz w:val="30"/>
          <w:szCs w:val="30"/>
        </w:rPr>
      </w:pPr>
    </w:p>
    <w:p w14:paraId="0D7CE8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sort of conversation is this?</w:t>
      </w:r>
    </w:p>
    <w:p w14:paraId="01EEC8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这是怎样的行事为人呢？</w:t>
      </w:r>
    </w:p>
    <w:p w14:paraId="6948B7A6">
      <w:pPr>
        <w:pStyle w:val="3"/>
        <w:spacing w:line="253" w:lineRule="auto"/>
        <w:rPr>
          <w:rFonts w:hint="eastAsia" w:ascii="微软雅黑" w:hAnsi="微软雅黑" w:eastAsia="微软雅黑" w:cs="微软雅黑"/>
          <w:sz w:val="30"/>
          <w:szCs w:val="30"/>
        </w:rPr>
      </w:pPr>
    </w:p>
    <w:p w14:paraId="3E0C10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gospel is very simple.</w:t>
      </w:r>
    </w:p>
    <w:p w14:paraId="3C849F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首先，福音是非常简单的。</w:t>
      </w:r>
    </w:p>
    <w:p w14:paraId="7DA9FF69">
      <w:pPr>
        <w:pStyle w:val="3"/>
        <w:spacing w:line="253" w:lineRule="auto"/>
        <w:rPr>
          <w:rFonts w:hint="eastAsia" w:ascii="微软雅黑" w:hAnsi="微软雅黑" w:eastAsia="微软雅黑" w:cs="微软雅黑"/>
          <w:sz w:val="30"/>
          <w:szCs w:val="30"/>
        </w:rPr>
      </w:pPr>
    </w:p>
    <w:p w14:paraId="432CC8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Christians should be simple and plain in their habits.</w:t>
      </w:r>
    </w:p>
    <w:p w14:paraId="1D9A08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所以基督徒在习性上应当简单淳朴。</w:t>
      </w:r>
    </w:p>
    <w:p w14:paraId="36520681">
      <w:pPr>
        <w:pStyle w:val="3"/>
        <w:spacing w:line="253" w:lineRule="auto"/>
        <w:rPr>
          <w:rFonts w:hint="eastAsia" w:ascii="微软雅黑" w:hAnsi="微软雅黑" w:eastAsia="微软雅黑" w:cs="微软雅黑"/>
          <w:sz w:val="30"/>
          <w:szCs w:val="30"/>
        </w:rPr>
      </w:pPr>
    </w:p>
    <w:p w14:paraId="61200B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about our manner, our speech, our dress, our whole behaviour, that simplicity which is the very soul of beauty.</w:t>
      </w:r>
    </w:p>
    <w:p w14:paraId="1A7E82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在我们的态度、言语、着装以及整个行为中，都应当体现出那种作为美之灵魂的简单。</w:t>
      </w:r>
    </w:p>
    <w:p w14:paraId="17910D24">
      <w:pPr>
        <w:pStyle w:val="3"/>
        <w:spacing w:line="253" w:lineRule="auto"/>
        <w:rPr>
          <w:rFonts w:hint="eastAsia" w:ascii="微软雅黑" w:hAnsi="微软雅黑" w:eastAsia="微软雅黑" w:cs="微软雅黑"/>
          <w:sz w:val="30"/>
          <w:szCs w:val="30"/>
        </w:rPr>
      </w:pPr>
    </w:p>
    <w:p w14:paraId="1D4DD7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pre-eminently true, it is gold without dross; and the Christian's life will be lustreless and valueless without the jewel of truth.</w:t>
      </w:r>
    </w:p>
    <w:p w14:paraId="287EF1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福音是至极真实的，是不含渣滓的金子；如果没有真理的宝石，基督徒的生命将暗淡无光且毫无价值。</w:t>
      </w:r>
    </w:p>
    <w:p w14:paraId="0B7C308B">
      <w:pPr>
        <w:pStyle w:val="3"/>
        <w:spacing w:line="253" w:lineRule="auto"/>
        <w:rPr>
          <w:rFonts w:hint="eastAsia" w:ascii="微软雅黑" w:hAnsi="微软雅黑" w:eastAsia="微软雅黑" w:cs="微软雅黑"/>
          <w:sz w:val="30"/>
          <w:szCs w:val="30"/>
        </w:rPr>
      </w:pPr>
    </w:p>
    <w:p w14:paraId="16EFC2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a very fearless gospel, it boldly proclaims the truth, whether men like it or not: we must be equally faithful and unflinching.</w:t>
      </w:r>
    </w:p>
    <w:p w14:paraId="162A78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福音是非常勇敢的福音，无论人们是否喜欢，它都大胆地宣告真理：我们也必须同样忠心且不屈不挠。</w:t>
      </w:r>
    </w:p>
    <w:p w14:paraId="046D49C4">
      <w:pPr>
        <w:pStyle w:val="3"/>
        <w:spacing w:line="253" w:lineRule="auto"/>
        <w:rPr>
          <w:rFonts w:hint="eastAsia" w:ascii="微软雅黑" w:hAnsi="微软雅黑" w:eastAsia="微软雅黑" w:cs="微软雅黑"/>
          <w:sz w:val="30"/>
          <w:szCs w:val="30"/>
        </w:rPr>
      </w:pPr>
    </w:p>
    <w:p w14:paraId="572549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gospel is also very gentle.</w:t>
      </w:r>
    </w:p>
    <w:p w14:paraId="7D7911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但福音也是非常温柔的。</w:t>
      </w:r>
    </w:p>
    <w:p w14:paraId="477B83B1">
      <w:pPr>
        <w:pStyle w:val="3"/>
        <w:spacing w:line="253" w:lineRule="auto"/>
        <w:rPr>
          <w:rFonts w:hint="eastAsia" w:ascii="微软雅黑" w:hAnsi="微软雅黑" w:eastAsia="微软雅黑" w:cs="微软雅黑"/>
          <w:sz w:val="30"/>
          <w:szCs w:val="30"/>
        </w:rPr>
      </w:pPr>
    </w:p>
    <w:p w14:paraId="18A5E1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this spirit in its Founder: "a bruised reed He will not break."</w:t>
      </w:r>
    </w:p>
    <w:p w14:paraId="6B660B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在它的创始人身上察看这种灵：“压伤的芦苇，祂不折断。”</w:t>
      </w:r>
    </w:p>
    <w:p w14:paraId="788468CE">
      <w:pPr>
        <w:pStyle w:val="3"/>
        <w:spacing w:line="253" w:lineRule="auto"/>
        <w:rPr>
          <w:rFonts w:hint="eastAsia" w:ascii="微软雅黑" w:hAnsi="微软雅黑" w:eastAsia="微软雅黑" w:cs="微软雅黑"/>
          <w:sz w:val="30"/>
          <w:szCs w:val="30"/>
        </w:rPr>
      </w:pPr>
    </w:p>
    <w:p w14:paraId="0B86FC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professors are sharper than a thorn-hedge; such men are not like Jesus.</w:t>
      </w:r>
    </w:p>
    <w:p w14:paraId="748950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有些名义上的基督徒（professors）比荆棘篱笆还要尖利；这样的人不像耶稣。</w:t>
      </w:r>
    </w:p>
    <w:p w14:paraId="730E70F4">
      <w:pPr>
        <w:pStyle w:val="3"/>
        <w:spacing w:line="253" w:lineRule="auto"/>
        <w:rPr>
          <w:rFonts w:hint="eastAsia" w:ascii="微软雅黑" w:hAnsi="微软雅黑" w:eastAsia="微软雅黑" w:cs="微软雅黑"/>
          <w:sz w:val="30"/>
          <w:szCs w:val="30"/>
        </w:rPr>
      </w:pPr>
    </w:p>
    <w:p w14:paraId="33FFB4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to win others by the gentleness of our words and acts.</w:t>
      </w:r>
    </w:p>
    <w:p w14:paraId="09CE58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让我们寻求通过言语和行为的温柔来赢得他人。</w:t>
      </w:r>
    </w:p>
    <w:p w14:paraId="310B40F7">
      <w:pPr>
        <w:pStyle w:val="3"/>
        <w:spacing w:line="253" w:lineRule="auto"/>
        <w:rPr>
          <w:rFonts w:hint="eastAsia" w:ascii="微软雅黑" w:hAnsi="微软雅黑" w:eastAsia="微软雅黑" w:cs="微软雅黑"/>
          <w:sz w:val="30"/>
          <w:szCs w:val="30"/>
        </w:rPr>
      </w:pPr>
    </w:p>
    <w:p w14:paraId="185A8D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very loving.</w:t>
      </w:r>
    </w:p>
    <w:p w14:paraId="500D65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福音是非常仁爱的。</w:t>
      </w:r>
    </w:p>
    <w:p w14:paraId="1EDC2B25">
      <w:pPr>
        <w:pStyle w:val="3"/>
        <w:spacing w:line="253" w:lineRule="auto"/>
        <w:rPr>
          <w:rFonts w:hint="eastAsia" w:ascii="微软雅黑" w:hAnsi="微软雅黑" w:eastAsia="微软雅黑" w:cs="微软雅黑"/>
          <w:sz w:val="30"/>
          <w:szCs w:val="30"/>
        </w:rPr>
      </w:pPr>
    </w:p>
    <w:p w14:paraId="1EF910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message of the God of love to a lost and fallen race.</w:t>
      </w:r>
    </w:p>
    <w:p w14:paraId="69BE5F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它是爱之神给失丧和堕落族类的信息。</w:t>
      </w:r>
    </w:p>
    <w:p w14:paraId="471B0534">
      <w:pPr>
        <w:pStyle w:val="3"/>
        <w:spacing w:line="253" w:lineRule="auto"/>
        <w:rPr>
          <w:rFonts w:hint="eastAsia" w:ascii="微软雅黑" w:hAnsi="微软雅黑" w:eastAsia="微软雅黑" w:cs="微软雅黑"/>
          <w:sz w:val="30"/>
          <w:szCs w:val="30"/>
        </w:rPr>
      </w:pPr>
    </w:p>
    <w:p w14:paraId="4BF908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last command to His disciples was, "Love one another."</w:t>
      </w:r>
    </w:p>
    <w:p w14:paraId="589A73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基督给祂门徒最后的命令是：“彼此相爱。”</w:t>
      </w:r>
    </w:p>
    <w:p w14:paraId="48682926">
      <w:pPr>
        <w:pStyle w:val="3"/>
        <w:spacing w:line="253" w:lineRule="auto"/>
        <w:rPr>
          <w:rFonts w:hint="eastAsia" w:ascii="微软雅黑" w:hAnsi="微软雅黑" w:eastAsia="微软雅黑" w:cs="微软雅黑"/>
          <w:sz w:val="30"/>
          <w:szCs w:val="30"/>
        </w:rPr>
      </w:pPr>
    </w:p>
    <w:p w14:paraId="62333E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more real, hearty union and love to all the saints; for more tender compassion towards the souls of the worst and vilest of men!</w:t>
      </w:r>
    </w:p>
    <w:p w14:paraId="682001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噢，愿对众圣徒有更多真实、衷心的合一与爱；对那些最坏、最卑鄙之人的灵魂有更多温柔的怜悯！</w:t>
      </w:r>
    </w:p>
    <w:p w14:paraId="1DEAF094">
      <w:pPr>
        <w:pStyle w:val="3"/>
        <w:spacing w:line="253" w:lineRule="auto"/>
        <w:rPr>
          <w:rFonts w:hint="eastAsia" w:ascii="微软雅黑" w:hAnsi="微软雅黑" w:eastAsia="微软雅黑" w:cs="微软雅黑"/>
          <w:sz w:val="30"/>
          <w:szCs w:val="30"/>
        </w:rPr>
      </w:pPr>
    </w:p>
    <w:p w14:paraId="14E2C6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forget that the gospel of Christ is holy.</w:t>
      </w:r>
    </w:p>
    <w:p w14:paraId="7CEF89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我们绝不能忘记基督的福音是圣洁的。</w:t>
      </w:r>
    </w:p>
    <w:p w14:paraId="6B19BB4B">
      <w:pPr>
        <w:pStyle w:val="3"/>
        <w:spacing w:line="253" w:lineRule="auto"/>
        <w:rPr>
          <w:rFonts w:hint="eastAsia" w:ascii="微软雅黑" w:hAnsi="微软雅黑" w:eastAsia="微软雅黑" w:cs="微软雅黑"/>
          <w:sz w:val="30"/>
          <w:szCs w:val="30"/>
        </w:rPr>
      </w:pPr>
    </w:p>
    <w:p w14:paraId="65A0FB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excuses sin: it pardons it, but only through an atonement.</w:t>
      </w:r>
    </w:p>
    <w:p w14:paraId="28F8DB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它从不为罪找借口：它赦免罪，但唯独通过赎罪（atonement）。</w:t>
      </w:r>
    </w:p>
    <w:p w14:paraId="3348360B">
      <w:pPr>
        <w:pStyle w:val="3"/>
        <w:spacing w:line="253" w:lineRule="auto"/>
        <w:rPr>
          <w:rFonts w:hint="eastAsia" w:ascii="微软雅黑" w:hAnsi="微软雅黑" w:eastAsia="微软雅黑" w:cs="微软雅黑"/>
          <w:sz w:val="30"/>
          <w:szCs w:val="30"/>
        </w:rPr>
      </w:pPr>
    </w:p>
    <w:p w14:paraId="77D3CB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life is to resemble the gospel, we must shun, not merely the grosser vices, but everything that would hinder our perfect conformity to Christ.</w:t>
      </w:r>
    </w:p>
    <w:p w14:paraId="4DD00F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如果我们的生命要像福音，我们不仅必须避开那些显而易见的恶习，还必须避开一切会阻碍我们完全效法基督的事物。</w:t>
      </w:r>
    </w:p>
    <w:p w14:paraId="61893D30">
      <w:pPr>
        <w:pStyle w:val="3"/>
        <w:spacing w:line="253" w:lineRule="auto"/>
        <w:rPr>
          <w:rFonts w:hint="eastAsia" w:ascii="微软雅黑" w:hAnsi="微软雅黑" w:eastAsia="微软雅黑" w:cs="微软雅黑"/>
          <w:sz w:val="30"/>
          <w:szCs w:val="30"/>
        </w:rPr>
      </w:pPr>
    </w:p>
    <w:p w14:paraId="262D5A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sake, for our own sakes, and for the sakes of others, we must strive day by day to let our conversation be more in accordance with His gospel.</w:t>
      </w:r>
    </w:p>
    <w:p w14:paraId="0B9115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为了祂的缘故，为了我们自己的缘故，也为了他人的缘故，我们必须日复一日地努力，让我们的行事为人更加符合祂的福音。</w:t>
      </w:r>
    </w:p>
    <w:p w14:paraId="266A763C">
      <w:pPr>
        <w:pStyle w:val="3"/>
        <w:spacing w:line="253" w:lineRule="auto"/>
        <w:rPr>
          <w:rFonts w:hint="eastAsia" w:ascii="微软雅黑" w:hAnsi="微软雅黑" w:eastAsia="微软雅黑" w:cs="微软雅黑"/>
          <w:sz w:val="30"/>
          <w:szCs w:val="30"/>
        </w:rPr>
      </w:pPr>
    </w:p>
    <w:p w14:paraId="6104EA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2 5</w:t>
      </w:r>
    </w:p>
    <w:p w14:paraId="624CC9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五月二十五日</w:t>
      </w:r>
    </w:p>
    <w:p w14:paraId="0D99115A">
      <w:pPr>
        <w:pStyle w:val="3"/>
        <w:spacing w:line="253" w:lineRule="auto"/>
        <w:rPr>
          <w:rFonts w:hint="eastAsia" w:ascii="微软雅黑" w:hAnsi="微软雅黑" w:eastAsia="微软雅黑" w:cs="微软雅黑"/>
          <w:sz w:val="30"/>
          <w:szCs w:val="30"/>
        </w:rPr>
      </w:pPr>
    </w:p>
    <w:p w14:paraId="14B2DE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962DC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F9298CE">
      <w:pPr>
        <w:pStyle w:val="3"/>
        <w:spacing w:line="253" w:lineRule="auto"/>
        <w:rPr>
          <w:rFonts w:hint="eastAsia" w:ascii="微软雅黑" w:hAnsi="微软雅黑" w:eastAsia="微软雅黑" w:cs="微软雅黑"/>
          <w:sz w:val="30"/>
          <w:szCs w:val="30"/>
        </w:rPr>
      </w:pPr>
    </w:p>
    <w:p w14:paraId="093C16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"Forsake me not, O Lord." Psalm 38:21</w:t>
      </w:r>
    </w:p>
    <w:p w14:paraId="69B20D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“耶和华啊，求祢不要撇弃我。”诗篇 38:21</w:t>
      </w:r>
    </w:p>
    <w:p w14:paraId="25A41EA5">
      <w:pPr>
        <w:pStyle w:val="3"/>
        <w:spacing w:line="253" w:lineRule="auto"/>
        <w:rPr>
          <w:rFonts w:hint="eastAsia" w:ascii="微软雅黑" w:hAnsi="微软雅黑" w:eastAsia="微软雅黑" w:cs="微软雅黑"/>
          <w:sz w:val="30"/>
          <w:szCs w:val="30"/>
        </w:rPr>
      </w:pPr>
    </w:p>
    <w:p w14:paraId="442A82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we pray that God would not forsake us in the hour of trial and temptation, but we too much forget that we have need to use this prayer at all times.</w:t>
      </w:r>
    </w:p>
    <w:p w14:paraId="7F04D7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我们经常祈求神在试炼和试探的时刻不要撇弃我们，但我们太容易忘记，我们在任何时候都需要使用这个祷告。</w:t>
      </w:r>
    </w:p>
    <w:p w14:paraId="15199906">
      <w:pPr>
        <w:pStyle w:val="3"/>
        <w:spacing w:line="253" w:lineRule="auto"/>
        <w:rPr>
          <w:rFonts w:hint="eastAsia" w:ascii="微软雅黑" w:hAnsi="微软雅黑" w:eastAsia="微软雅黑" w:cs="微软雅黑"/>
          <w:sz w:val="30"/>
          <w:szCs w:val="30"/>
        </w:rPr>
      </w:pPr>
    </w:p>
    <w:p w14:paraId="5DCF19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moment of our life, however holy, in which we can do without His constant upholding.</w:t>
      </w:r>
    </w:p>
    <w:p w14:paraId="463B67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在我们生命的任何时刻，无论多么神圣，如果没有祂不断的扶持，我们就无法生存。</w:t>
      </w:r>
    </w:p>
    <w:p w14:paraId="28F633D3">
      <w:pPr>
        <w:pStyle w:val="3"/>
        <w:spacing w:line="253" w:lineRule="auto"/>
        <w:rPr>
          <w:rFonts w:hint="eastAsia" w:ascii="微软雅黑" w:hAnsi="微软雅黑" w:eastAsia="微软雅黑" w:cs="微软雅黑"/>
          <w:sz w:val="30"/>
          <w:szCs w:val="30"/>
        </w:rPr>
      </w:pPr>
    </w:p>
    <w:p w14:paraId="6875A0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in light or in darkness, in communion or in temptation, we alike need the prayer, "Forsake me not, O Lord."</w:t>
      </w:r>
    </w:p>
    <w:p w14:paraId="2B179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无论是在光明还是在黑暗中，无论是在契合还是在试探中，我们同样需要这个祷告：“耶和华啊，求祢不要撇弃我。”</w:t>
      </w:r>
    </w:p>
    <w:p w14:paraId="64585639">
      <w:pPr>
        <w:pStyle w:val="3"/>
        <w:spacing w:line="253" w:lineRule="auto"/>
        <w:rPr>
          <w:rFonts w:hint="eastAsia" w:ascii="微软雅黑" w:hAnsi="微软雅黑" w:eastAsia="微软雅黑" w:cs="微软雅黑"/>
          <w:sz w:val="30"/>
          <w:szCs w:val="30"/>
        </w:rPr>
      </w:pPr>
    </w:p>
    <w:p w14:paraId="74EB8B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Thou me up, and I shall be safe."</w:t>
      </w:r>
    </w:p>
    <w:p w14:paraId="1CB9AD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“求祢扶持我，我便得救。”</w:t>
      </w:r>
    </w:p>
    <w:p w14:paraId="151D58C8">
      <w:pPr>
        <w:pStyle w:val="3"/>
        <w:spacing w:line="253" w:lineRule="auto"/>
        <w:rPr>
          <w:rFonts w:hint="eastAsia" w:ascii="微软雅黑" w:hAnsi="微软雅黑" w:eastAsia="微软雅黑" w:cs="微软雅黑"/>
          <w:sz w:val="30"/>
          <w:szCs w:val="30"/>
        </w:rPr>
      </w:pPr>
    </w:p>
    <w:p w14:paraId="715507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child, while learning to walk, always needs the nurse's aid.</w:t>
      </w:r>
    </w:p>
    <w:p w14:paraId="078994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小孩子学习走路时，总是需要保姆的帮助。</w:t>
      </w:r>
    </w:p>
    <w:p w14:paraId="3744007F">
      <w:pPr>
        <w:pStyle w:val="3"/>
        <w:spacing w:line="253" w:lineRule="auto"/>
        <w:rPr>
          <w:rFonts w:hint="eastAsia" w:ascii="微软雅黑" w:hAnsi="微软雅黑" w:eastAsia="微软雅黑" w:cs="微软雅黑"/>
          <w:sz w:val="30"/>
          <w:szCs w:val="30"/>
        </w:rPr>
      </w:pPr>
    </w:p>
    <w:p w14:paraId="5FB751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ship left by the pilot drifts at once from her course.</w:t>
      </w:r>
    </w:p>
    <w:p w14:paraId="2B78E3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被领航员抛弃的船会立刻偏离航线。</w:t>
      </w:r>
    </w:p>
    <w:p w14:paraId="38CCB732">
      <w:pPr>
        <w:pStyle w:val="3"/>
        <w:spacing w:line="253" w:lineRule="auto"/>
        <w:rPr>
          <w:rFonts w:hint="eastAsia" w:ascii="微软雅黑" w:hAnsi="微软雅黑" w:eastAsia="微软雅黑" w:cs="微软雅黑"/>
          <w:sz w:val="30"/>
          <w:szCs w:val="30"/>
        </w:rPr>
      </w:pPr>
    </w:p>
    <w:p w14:paraId="2EFA1F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 without continued aid from above; let it then be your prayer to-day, "Forsake me not.</w:t>
      </w:r>
    </w:p>
    <w:p w14:paraId="76E9AE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没有来自上头持续的帮助我们就无法生存；那么，让这成为你今天的祷告吧：“不要撇弃我。</w:t>
      </w:r>
    </w:p>
    <w:p w14:paraId="11E8D1B6">
      <w:pPr>
        <w:pStyle w:val="3"/>
        <w:spacing w:line="253" w:lineRule="auto"/>
        <w:rPr>
          <w:rFonts w:hint="eastAsia" w:ascii="微软雅黑" w:hAnsi="微软雅黑" w:eastAsia="微软雅黑" w:cs="微软雅黑"/>
          <w:sz w:val="30"/>
          <w:szCs w:val="30"/>
        </w:rPr>
      </w:pPr>
    </w:p>
    <w:p w14:paraId="63D979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forsake not Thy child, lest he fall by the hand of the enemy.</w:t>
      </w:r>
    </w:p>
    <w:p w14:paraId="0279A3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天父啊，求祢不要撇弃祢的孩子，免得祂落在仇敌手中。</w:t>
      </w:r>
    </w:p>
    <w:p w14:paraId="591E0E34">
      <w:pPr>
        <w:pStyle w:val="3"/>
        <w:spacing w:line="253" w:lineRule="auto"/>
        <w:rPr>
          <w:rFonts w:hint="eastAsia" w:ascii="微软雅黑" w:hAnsi="微软雅黑" w:eastAsia="微软雅黑" w:cs="微软雅黑"/>
          <w:sz w:val="30"/>
          <w:szCs w:val="30"/>
        </w:rPr>
      </w:pPr>
    </w:p>
    <w:p w14:paraId="4BE1C1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Shepherd, forsake not Thy lamb, lest he wander from the safety of the fold.</w:t>
      </w:r>
    </w:p>
    <w:p w14:paraId="693367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牧人啊，求祢不要撇弃祢的小羊，免得祂流离在羊圈的安全之外。</w:t>
      </w:r>
    </w:p>
    <w:p w14:paraId="0B51F1AD">
      <w:pPr>
        <w:pStyle w:val="3"/>
        <w:spacing w:line="253" w:lineRule="auto"/>
        <w:rPr>
          <w:rFonts w:hint="eastAsia" w:ascii="微软雅黑" w:hAnsi="微软雅黑" w:eastAsia="微软雅黑" w:cs="微软雅黑"/>
          <w:sz w:val="30"/>
          <w:szCs w:val="30"/>
        </w:rPr>
      </w:pPr>
    </w:p>
    <w:p w14:paraId="7E3295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Husbandman, forsake not Thy plant, lest it wither and die.</w:t>
      </w:r>
    </w:p>
    <w:p w14:paraId="546D9D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伟大的栽培者（Husbandman）啊，求祢不要撇弃祢的植物，免得它枯萎死亡。</w:t>
      </w:r>
    </w:p>
    <w:p w14:paraId="1B50C38C">
      <w:pPr>
        <w:pStyle w:val="3"/>
        <w:spacing w:line="253" w:lineRule="auto"/>
        <w:rPr>
          <w:rFonts w:hint="eastAsia" w:ascii="微软雅黑" w:hAnsi="微软雅黑" w:eastAsia="微软雅黑" w:cs="微软雅黑"/>
          <w:sz w:val="30"/>
          <w:szCs w:val="30"/>
        </w:rPr>
      </w:pPr>
    </w:p>
    <w:p w14:paraId="2BABD2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'Forsake me not, O Lord,' now; and forsake me not at any moment of my life.</w:t>
      </w:r>
    </w:p>
    <w:p w14:paraId="7F2466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‘耶和华啊，求祢现在不要撇弃我’；在我生命的任何时刻都不要撇弃我。</w:t>
      </w:r>
    </w:p>
    <w:p w14:paraId="6AAAB201">
      <w:pPr>
        <w:pStyle w:val="3"/>
        <w:spacing w:line="253" w:lineRule="auto"/>
        <w:rPr>
          <w:rFonts w:hint="eastAsia" w:ascii="微软雅黑" w:hAnsi="微软雅黑" w:eastAsia="微软雅黑" w:cs="微软雅黑"/>
          <w:sz w:val="30"/>
          <w:szCs w:val="30"/>
        </w:rPr>
      </w:pPr>
    </w:p>
    <w:p w14:paraId="2FD607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Forsake me not in my joys, lest they absorb my heart.</w:t>
      </w:r>
    </w:p>
    <w:p w14:paraId="1139F8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在我快乐时不要撇弃我，免得快乐占据了我的心。</w:t>
      </w:r>
    </w:p>
    <w:p w14:paraId="7D46E173">
      <w:pPr>
        <w:pStyle w:val="3"/>
        <w:spacing w:line="253" w:lineRule="auto"/>
        <w:rPr>
          <w:rFonts w:hint="eastAsia" w:ascii="微软雅黑" w:hAnsi="微软雅黑" w:eastAsia="微软雅黑" w:cs="微软雅黑"/>
          <w:sz w:val="30"/>
          <w:szCs w:val="30"/>
        </w:rPr>
      </w:pPr>
    </w:p>
    <w:p w14:paraId="0250D9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Forsake me not in my sorrows, lest I murmur against Thee.</w:t>
      </w:r>
    </w:p>
    <w:p w14:paraId="0CA6B3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在我忧愁时不要撇弃我，免得我向祢发怨言。</w:t>
      </w:r>
    </w:p>
    <w:p w14:paraId="497DE6F7">
      <w:pPr>
        <w:pStyle w:val="3"/>
        <w:spacing w:line="253" w:lineRule="auto"/>
        <w:rPr>
          <w:rFonts w:hint="eastAsia" w:ascii="微软雅黑" w:hAnsi="微软雅黑" w:eastAsia="微软雅黑" w:cs="微软雅黑"/>
          <w:sz w:val="30"/>
          <w:szCs w:val="30"/>
        </w:rPr>
      </w:pPr>
    </w:p>
    <w:p w14:paraId="3868C0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Forsake me not in the day of my repentance, lest I lose the hope of pardon, and fall into despair; and forsake me not in the day of my strongest faith, lest faith degenerate into presumption.</w:t>
      </w:r>
    </w:p>
    <w:p w14:paraId="3E6276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在我悔改的日子不要撇弃我，免得我失去得赦免的盼望而陷入绝望；在我信心最强的日子不要撇弃我，免得信心退化为自负（presumption）。</w:t>
      </w:r>
    </w:p>
    <w:p w14:paraId="1B6589DD">
      <w:pPr>
        <w:pStyle w:val="3"/>
        <w:spacing w:line="253" w:lineRule="auto"/>
        <w:rPr>
          <w:rFonts w:hint="eastAsia" w:ascii="微软雅黑" w:hAnsi="微软雅黑" w:eastAsia="微软雅黑" w:cs="微软雅黑"/>
          <w:sz w:val="30"/>
          <w:szCs w:val="30"/>
        </w:rPr>
      </w:pPr>
    </w:p>
    <w:p w14:paraId="6D071A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Forsake me not, for without Thee I am weak, but with Thee I am strong.</w:t>
      </w:r>
    </w:p>
    <w:p w14:paraId="2B2349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不要撇弃我，因为没有祢我就软弱，有了祢我就刚强。</w:t>
      </w:r>
    </w:p>
    <w:p w14:paraId="3586C075">
      <w:pPr>
        <w:pStyle w:val="3"/>
        <w:spacing w:line="253" w:lineRule="auto"/>
        <w:rPr>
          <w:rFonts w:hint="eastAsia" w:ascii="微软雅黑" w:hAnsi="微软雅黑" w:eastAsia="微软雅黑" w:cs="微软雅黑"/>
          <w:sz w:val="30"/>
          <w:szCs w:val="30"/>
        </w:rPr>
      </w:pPr>
    </w:p>
    <w:p w14:paraId="0223FA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Forsake me not, for my path is dangerous, and full of snares, and I cannot do without Thy guidance.</w:t>
      </w:r>
    </w:p>
    <w:p w14:paraId="01C52E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不要撇弃我，因为我的道路危险且充满陷阱，没有祢的引导我就无法行走。</w:t>
      </w:r>
    </w:p>
    <w:p w14:paraId="4DB96813">
      <w:pPr>
        <w:pStyle w:val="3"/>
        <w:spacing w:line="253" w:lineRule="auto"/>
        <w:rPr>
          <w:rFonts w:hint="eastAsia" w:ascii="微软雅黑" w:hAnsi="微软雅黑" w:eastAsia="微软雅黑" w:cs="微软雅黑"/>
          <w:sz w:val="30"/>
          <w:szCs w:val="30"/>
        </w:rPr>
      </w:pPr>
    </w:p>
    <w:p w14:paraId="1B088E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hen forsakes not her brood, do Thou then evermore cover me with Thy feathers, and permit me under Thy wings to find my refuge.</w:t>
      </w:r>
    </w:p>
    <w:p w14:paraId="2677C2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母鸡不会撇弃她的雏鸟，求祢永远用祢的羽毛遮盖我，容我在祢翅膀荫下找到避难所。</w:t>
      </w:r>
    </w:p>
    <w:p w14:paraId="3E9A20AB">
      <w:pPr>
        <w:pStyle w:val="3"/>
        <w:spacing w:line="253" w:lineRule="auto"/>
        <w:rPr>
          <w:rFonts w:hint="eastAsia" w:ascii="微软雅黑" w:hAnsi="微软雅黑" w:eastAsia="微软雅黑" w:cs="微软雅黑"/>
          <w:sz w:val="30"/>
          <w:szCs w:val="30"/>
        </w:rPr>
      </w:pPr>
    </w:p>
    <w:p w14:paraId="2F73B1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far from me, O Lord, for trouble is near, for there is none to help.'</w:t>
      </w:r>
    </w:p>
    <w:p w14:paraId="021B33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‘耶和华啊，求祢不要远离我，因为患难临近了，没有人帮助。’</w:t>
      </w:r>
    </w:p>
    <w:p w14:paraId="4041A2F1">
      <w:pPr>
        <w:pStyle w:val="3"/>
        <w:spacing w:line="253" w:lineRule="auto"/>
        <w:rPr>
          <w:rFonts w:hint="eastAsia" w:ascii="微软雅黑" w:hAnsi="微软雅黑" w:eastAsia="微软雅黑" w:cs="微软雅黑"/>
          <w:sz w:val="30"/>
          <w:szCs w:val="30"/>
        </w:rPr>
      </w:pPr>
    </w:p>
    <w:p w14:paraId="54F556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 me not, neither forsake me, O God of my salvation!'"</w:t>
      </w:r>
    </w:p>
    <w:p w14:paraId="1BB36C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‘我救我的神啊，求祢不要离弃我，也不要撇弃我！’”</w:t>
      </w:r>
    </w:p>
    <w:p w14:paraId="03B98913">
      <w:pPr>
        <w:pStyle w:val="3"/>
        <w:spacing w:line="253" w:lineRule="auto"/>
        <w:rPr>
          <w:rFonts w:hint="eastAsia" w:ascii="微软雅黑" w:hAnsi="微软雅黑" w:eastAsia="微软雅黑" w:cs="微软雅黑"/>
          <w:sz w:val="30"/>
          <w:szCs w:val="30"/>
        </w:rPr>
      </w:pPr>
    </w:p>
    <w:p w14:paraId="61A920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ever in our cleansed breast, Bid Thine Eternal Spirit rest; And make our secret soul to be A temple pure and worthy Thee."</w:t>
      </w:r>
    </w:p>
    <w:p w14:paraId="2FAEF0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“噢，愿祢永恒的灵，常驻在我们洁净的心怀；使我们隐秘的灵魂，成为纯洁且配得上祢的殿。”</w:t>
      </w:r>
    </w:p>
    <w:p w14:paraId="349A0A43">
      <w:pPr>
        <w:pStyle w:val="3"/>
        <w:spacing w:line="253" w:lineRule="auto"/>
        <w:rPr>
          <w:rFonts w:hint="eastAsia" w:ascii="微软雅黑" w:hAnsi="微软雅黑" w:eastAsia="微软雅黑" w:cs="微软雅黑"/>
          <w:sz w:val="30"/>
          <w:szCs w:val="30"/>
        </w:rPr>
      </w:pPr>
    </w:p>
    <w:p w14:paraId="4829C1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F869C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2E8D71B">
      <w:pPr>
        <w:pStyle w:val="3"/>
        <w:spacing w:line="253" w:lineRule="auto"/>
        <w:rPr>
          <w:rFonts w:hint="eastAsia" w:ascii="微软雅黑" w:hAnsi="微软雅黑" w:eastAsia="微软雅黑" w:cs="微软雅黑"/>
          <w:sz w:val="30"/>
          <w:szCs w:val="30"/>
        </w:rPr>
      </w:pPr>
    </w:p>
    <w:p w14:paraId="66BD68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rose up the same hour, and returned Jerusalem . . . and they told what things were done in the way, and how He was known of them." Luke 24:33,35</w:t>
      </w:r>
    </w:p>
    <w:p w14:paraId="43B8AE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“他们就立时起身，回耶路撒冷去……两个人就把路上所遇见，和掰饼的时候，怎样被他们认出来的事，都述说了一遍。”路加福音 24:33, 35</w:t>
      </w:r>
    </w:p>
    <w:p w14:paraId="610B0D92">
      <w:pPr>
        <w:pStyle w:val="3"/>
        <w:spacing w:line="253" w:lineRule="auto"/>
        <w:rPr>
          <w:rFonts w:hint="eastAsia" w:ascii="微软雅黑" w:hAnsi="微软雅黑" w:eastAsia="微软雅黑" w:cs="微软雅黑"/>
          <w:sz w:val="30"/>
          <w:szCs w:val="30"/>
        </w:rPr>
      </w:pPr>
    </w:p>
    <w:p w14:paraId="542F8C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two disciples had reached Emmaus, and were refreshing themselves at the evening meal, the mysterious stranger who had so enchanted them upon the road, took bread and brake it, made Himself known to them, and then vanished out of their sight.</w:t>
      </w:r>
    </w:p>
    <w:p w14:paraId="0346B0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当那两个门徒到达以马忤斯，正用晚饭解乏时，那位在路上令他们着迷的神秘陌生人拿起饼来掰开，向他们显明了自己，随后便从他们眼前消失了。</w:t>
      </w:r>
    </w:p>
    <w:p w14:paraId="7B38C45C">
      <w:pPr>
        <w:pStyle w:val="3"/>
        <w:spacing w:line="253" w:lineRule="auto"/>
        <w:rPr>
          <w:rFonts w:hint="eastAsia" w:ascii="微软雅黑" w:hAnsi="微软雅黑" w:eastAsia="微软雅黑" w:cs="微软雅黑"/>
          <w:sz w:val="30"/>
          <w:szCs w:val="30"/>
        </w:rPr>
      </w:pPr>
    </w:p>
    <w:p w14:paraId="67062E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constrained Him to abide with them, because the day was far spent; but now, although it was much later, their love was a lamp to their feet, yea, wings also; they forgot the darkness, their weariness was all gone, and forthwith they journeyed back the threescore furlongs to tell the gladsome news of a risen Lord, who had appeared to them by the way.</w:t>
      </w:r>
    </w:p>
    <w:p w14:paraId="460EB0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强留祂同住，因为天色已晚；但现在，尽管时间更晚了，他们的爱却成了他们脚前的灯，甚至是翅膀；他们忘记了黑暗，疲惫也全消散了，随即赶回那六十里路，去传讲复活之主的喜信，就是那位在路上向他们显现的主。</w:t>
      </w:r>
    </w:p>
    <w:p w14:paraId="5C11D457">
      <w:pPr>
        <w:pStyle w:val="3"/>
        <w:spacing w:line="253" w:lineRule="auto"/>
        <w:rPr>
          <w:rFonts w:hint="eastAsia" w:ascii="微软雅黑" w:hAnsi="微软雅黑" w:eastAsia="微软雅黑" w:cs="微软雅黑"/>
          <w:sz w:val="30"/>
          <w:szCs w:val="30"/>
        </w:rPr>
      </w:pPr>
    </w:p>
    <w:p w14:paraId="1095C5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reached the Christians in Jerusalem, and were received by a burst of joyful news before they could tell their own tale.</w:t>
      </w:r>
    </w:p>
    <w:p w14:paraId="5C9781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他们到达耶路撒冷的基督徒那里，还没来得及说出自己的故事，就迎来了阵阵喜乐的消息。</w:t>
      </w:r>
    </w:p>
    <w:p w14:paraId="2F1FDC49">
      <w:pPr>
        <w:pStyle w:val="3"/>
        <w:spacing w:line="253" w:lineRule="auto"/>
        <w:rPr>
          <w:rFonts w:hint="eastAsia" w:ascii="微软雅黑" w:hAnsi="微软雅黑" w:eastAsia="微软雅黑" w:cs="微软雅黑"/>
          <w:sz w:val="30"/>
          <w:szCs w:val="30"/>
        </w:rPr>
      </w:pPr>
    </w:p>
    <w:p w14:paraId="484F61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early Christians were all on fire to speak of Christ's resurrection, and to proclaim what they knew of the Lord; they made common property of their experiences.</w:t>
      </w:r>
    </w:p>
    <w:p w14:paraId="11A09D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这些早期的基督徒都火热地谈论基督的复活，宣告他们对主的认识；他们共享了各自的经历。</w:t>
      </w:r>
    </w:p>
    <w:p w14:paraId="56B56DED">
      <w:pPr>
        <w:pStyle w:val="3"/>
        <w:spacing w:line="253" w:lineRule="auto"/>
        <w:rPr>
          <w:rFonts w:hint="eastAsia" w:ascii="微软雅黑" w:hAnsi="微软雅黑" w:eastAsia="微软雅黑" w:cs="微软雅黑"/>
          <w:sz w:val="30"/>
          <w:szCs w:val="30"/>
        </w:rPr>
      </w:pPr>
    </w:p>
    <w:p w14:paraId="4318AD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 let their example impress us deeply.</w:t>
      </w:r>
    </w:p>
    <w:p w14:paraId="7499C0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今晚，让他们的榜样深深打动我们。</w:t>
      </w:r>
    </w:p>
    <w:p w14:paraId="4924E4CB">
      <w:pPr>
        <w:pStyle w:val="3"/>
        <w:spacing w:line="253" w:lineRule="auto"/>
        <w:rPr>
          <w:rFonts w:hint="eastAsia" w:ascii="微软雅黑" w:hAnsi="微软雅黑" w:eastAsia="微软雅黑" w:cs="微软雅黑"/>
          <w:sz w:val="30"/>
          <w:szCs w:val="30"/>
        </w:rPr>
      </w:pPr>
    </w:p>
    <w:p w14:paraId="78CECB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must bear our witness concerning Jesus.</w:t>
      </w:r>
    </w:p>
    <w:p w14:paraId="6240A8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我们也必须为耶稣作见证。</w:t>
      </w:r>
    </w:p>
    <w:p w14:paraId="3AC3A005">
      <w:pPr>
        <w:pStyle w:val="3"/>
        <w:spacing w:line="253" w:lineRule="auto"/>
        <w:rPr>
          <w:rFonts w:hint="eastAsia" w:ascii="微软雅黑" w:hAnsi="微软雅黑" w:eastAsia="微软雅黑" w:cs="微软雅黑"/>
          <w:sz w:val="30"/>
          <w:szCs w:val="30"/>
        </w:rPr>
      </w:pPr>
    </w:p>
    <w:p w14:paraId="140B76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 account of the sepulchre needed to be supplemented by Peter; and Mary could speak of something further still; combined, we have a full testimony from which nothing can be spared.</w:t>
      </w:r>
    </w:p>
    <w:p w14:paraId="6013A3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约翰关于坟墓的叙述需要彼得来补充；马利亚还可以谈论更深远的事；结合起来，我们就有了一个完整的见证，其中没有任何内容是多余的。</w:t>
      </w:r>
    </w:p>
    <w:p w14:paraId="1CFCBB0D">
      <w:pPr>
        <w:pStyle w:val="3"/>
        <w:spacing w:line="253" w:lineRule="auto"/>
        <w:rPr>
          <w:rFonts w:hint="eastAsia" w:ascii="微软雅黑" w:hAnsi="微软雅黑" w:eastAsia="微软雅黑" w:cs="微软雅黑"/>
          <w:sz w:val="30"/>
          <w:szCs w:val="30"/>
        </w:rPr>
      </w:pPr>
    </w:p>
    <w:p w14:paraId="57DC13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each of us peculiar gifts and special manifestations; but the one object God has in view is the perfecting of the whole body of Christ.</w:t>
      </w:r>
    </w:p>
    <w:p w14:paraId="38F0B1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我们每个人都有独特的恩赐和特殊的彰显；但神唯一的目标是成全基督的整个身体。</w:t>
      </w:r>
    </w:p>
    <w:p w14:paraId="6B7F82DE">
      <w:pPr>
        <w:pStyle w:val="3"/>
        <w:spacing w:line="253" w:lineRule="auto"/>
        <w:rPr>
          <w:rFonts w:hint="eastAsia" w:ascii="微软雅黑" w:hAnsi="微软雅黑" w:eastAsia="微软雅黑" w:cs="微软雅黑"/>
          <w:sz w:val="30"/>
          <w:szCs w:val="30"/>
        </w:rPr>
      </w:pPr>
    </w:p>
    <w:p w14:paraId="37EA8D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bring our spiritual possessions and lay them at the apostle's feet, and make distribution unto all of what God has given to us.</w:t>
      </w:r>
    </w:p>
    <w:p w14:paraId="6D04D3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因此，我们必须带上我们的属灵财富，放在使徒脚前，将神所赐给我们的分给众人。</w:t>
      </w:r>
    </w:p>
    <w:p w14:paraId="1522D729">
      <w:pPr>
        <w:pStyle w:val="3"/>
        <w:spacing w:line="253" w:lineRule="auto"/>
        <w:rPr>
          <w:rFonts w:hint="eastAsia" w:ascii="微软雅黑" w:hAnsi="微软雅黑" w:eastAsia="微软雅黑" w:cs="微软雅黑"/>
          <w:sz w:val="30"/>
          <w:szCs w:val="30"/>
        </w:rPr>
      </w:pPr>
    </w:p>
    <w:p w14:paraId="520F65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back no part of the precious truth, but speak what you know, and testify what you have seen.</w:t>
      </w:r>
    </w:p>
    <w:p w14:paraId="5FB651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不要保留任何一部分珍贵的真理，要说出你所知道的，见证你所看见的。</w:t>
      </w:r>
    </w:p>
    <w:p w14:paraId="76CD8BFC">
      <w:pPr>
        <w:pStyle w:val="3"/>
        <w:spacing w:line="253" w:lineRule="auto"/>
        <w:rPr>
          <w:rFonts w:hint="eastAsia" w:ascii="微软雅黑" w:hAnsi="微软雅黑" w:eastAsia="微软雅黑" w:cs="微软雅黑"/>
          <w:sz w:val="30"/>
          <w:szCs w:val="30"/>
        </w:rPr>
      </w:pPr>
    </w:p>
    <w:p w14:paraId="2D292F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toil or darkness, or possible unbelief of your friends, weigh one moment in the scale.</w:t>
      </w:r>
    </w:p>
    <w:p w14:paraId="3894E3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不要让劳苦、黑暗或朋友可能的不信在天平上占据片刻分量。</w:t>
      </w:r>
    </w:p>
    <w:p w14:paraId="30454000">
      <w:pPr>
        <w:pStyle w:val="3"/>
        <w:spacing w:line="253" w:lineRule="auto"/>
        <w:rPr>
          <w:rFonts w:hint="eastAsia" w:ascii="微软雅黑" w:hAnsi="微软雅黑" w:eastAsia="微软雅黑" w:cs="微软雅黑"/>
          <w:sz w:val="30"/>
          <w:szCs w:val="30"/>
        </w:rPr>
      </w:pPr>
    </w:p>
    <w:p w14:paraId="25BD71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and be marching to the place of duty, and there tell what great things God has shown to your soul.</w:t>
      </w:r>
    </w:p>
    <w:p w14:paraId="23931A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起来，走向责任所在的岗位，在那里述说神向你的灵魂显明了何等大的事。</w:t>
      </w:r>
    </w:p>
    <w:p w14:paraId="2405BE5F">
      <w:pPr>
        <w:pStyle w:val="3"/>
        <w:spacing w:line="253" w:lineRule="auto"/>
        <w:rPr>
          <w:rFonts w:hint="eastAsia" w:ascii="微软雅黑" w:hAnsi="微软雅黑" w:eastAsia="微软雅黑" w:cs="微软雅黑"/>
          <w:sz w:val="30"/>
          <w:szCs w:val="30"/>
        </w:rPr>
      </w:pPr>
    </w:p>
    <w:p w14:paraId="220839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2 6</w:t>
      </w:r>
    </w:p>
    <w:p w14:paraId="7C3D93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五月二十六日</w:t>
      </w:r>
    </w:p>
    <w:p w14:paraId="5FB8D5BD">
      <w:pPr>
        <w:pStyle w:val="3"/>
        <w:spacing w:line="253" w:lineRule="auto"/>
        <w:rPr>
          <w:rFonts w:hint="eastAsia" w:ascii="微软雅黑" w:hAnsi="微软雅黑" w:eastAsia="微软雅黑" w:cs="微软雅黑"/>
          <w:sz w:val="30"/>
          <w:szCs w:val="30"/>
        </w:rPr>
      </w:pPr>
    </w:p>
    <w:p w14:paraId="4BD5EA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9631B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816317B">
      <w:pPr>
        <w:pStyle w:val="3"/>
        <w:spacing w:line="253" w:lineRule="auto"/>
        <w:rPr>
          <w:rFonts w:hint="eastAsia" w:ascii="微软雅黑" w:hAnsi="微软雅黑" w:eastAsia="微软雅黑" w:cs="微软雅黑"/>
          <w:sz w:val="30"/>
          <w:szCs w:val="30"/>
        </w:rPr>
      </w:pPr>
    </w:p>
    <w:p w14:paraId="15D47F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thy burden upon the Lord, and He shall sustain thee. " Psalm 55:22</w:t>
      </w:r>
    </w:p>
    <w:p w14:paraId="572113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“你要把你的重担卸给耶和华，祂必抚养你。”诗篇 55:22</w:t>
      </w:r>
    </w:p>
    <w:p w14:paraId="77BD6A8D">
      <w:pPr>
        <w:pStyle w:val="3"/>
        <w:spacing w:line="253" w:lineRule="auto"/>
        <w:rPr>
          <w:rFonts w:hint="eastAsia" w:ascii="微软雅黑" w:hAnsi="微软雅黑" w:eastAsia="微软雅黑" w:cs="微软雅黑"/>
          <w:sz w:val="30"/>
          <w:szCs w:val="30"/>
        </w:rPr>
      </w:pPr>
    </w:p>
    <w:p w14:paraId="60C300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 even though exercised upon legitimate objects, if carried to excess, has in it the nature of sin.</w:t>
      </w:r>
    </w:p>
    <w:p w14:paraId="016618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忧虑，即使是针对合法的对象，如果过度，就带有罪的性质。</w:t>
      </w:r>
    </w:p>
    <w:p w14:paraId="70B8A397">
      <w:pPr>
        <w:pStyle w:val="3"/>
        <w:spacing w:line="253" w:lineRule="auto"/>
        <w:rPr>
          <w:rFonts w:hint="eastAsia" w:ascii="微软雅黑" w:hAnsi="微软雅黑" w:eastAsia="微软雅黑" w:cs="微软雅黑"/>
          <w:sz w:val="30"/>
          <w:szCs w:val="30"/>
        </w:rPr>
      </w:pPr>
    </w:p>
    <w:p w14:paraId="7D7778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 to avoid anxious care is earnestly inculcated by our Saviour, again and again; it is reiterated by the apostles; and it is one which cannot be neglected without involving transgression: for the very essence of anxious care is the imagining that we are wiser than God, and the thrusting ourselves into His place to do for Him that which He has undertaken to do for us.</w:t>
      </w:r>
    </w:p>
    <w:p w14:paraId="096494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再三迫切地教导我们要避免忧虑；使徒们也一再重复这一诫命；这是一个如果不遵守就会涉及过犯的诫命：因为忧虑的本质就是想象我们比神更有智慧，并将自己推到祂的位置上，去替祂做那些祂已经承诺为我们做的事。</w:t>
      </w:r>
    </w:p>
    <w:p w14:paraId="489E963F">
      <w:pPr>
        <w:pStyle w:val="3"/>
        <w:spacing w:line="253" w:lineRule="auto"/>
        <w:rPr>
          <w:rFonts w:hint="eastAsia" w:ascii="微软雅黑" w:hAnsi="微软雅黑" w:eastAsia="微软雅黑" w:cs="微软雅黑"/>
          <w:sz w:val="30"/>
          <w:szCs w:val="30"/>
        </w:rPr>
      </w:pPr>
    </w:p>
    <w:p w14:paraId="14E03F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attempt to think of that which we fancy He will forget; we labour to take upon ourselves our weary burden, as if He were unable or unwilling to take it for us.</w:t>
      </w:r>
    </w:p>
    <w:p w14:paraId="2ADBF1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我们试图去思考那些我们幻想祂会忘记的事；我们劳苦地将疲惫的重担压在自己身上，仿佛祂无力或不愿为我们承担。</w:t>
      </w:r>
    </w:p>
    <w:p w14:paraId="10FD6487">
      <w:pPr>
        <w:pStyle w:val="3"/>
        <w:spacing w:line="253" w:lineRule="auto"/>
        <w:rPr>
          <w:rFonts w:hint="eastAsia" w:ascii="微软雅黑" w:hAnsi="微软雅黑" w:eastAsia="微软雅黑" w:cs="微软雅黑"/>
          <w:sz w:val="30"/>
          <w:szCs w:val="30"/>
        </w:rPr>
      </w:pPr>
    </w:p>
    <w:p w14:paraId="189A1F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disobedience to His plain precept, this unbelief in His Word, this presumption in intruding upon His province, is all sinful.</w:t>
      </w:r>
    </w:p>
    <w:p w14:paraId="42782E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现在，这种对祂明确诫命的不顺服，这种对祂圣言的不信，这种侵入祂领地的自大，全是罪恶的。</w:t>
      </w:r>
    </w:p>
    <w:p w14:paraId="388C21DD">
      <w:pPr>
        <w:pStyle w:val="3"/>
        <w:spacing w:line="253" w:lineRule="auto"/>
        <w:rPr>
          <w:rFonts w:hint="eastAsia" w:ascii="微软雅黑" w:hAnsi="微软雅黑" w:eastAsia="微软雅黑" w:cs="微软雅黑"/>
          <w:sz w:val="30"/>
          <w:szCs w:val="30"/>
        </w:rPr>
      </w:pPr>
    </w:p>
    <w:p w14:paraId="714141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more than this, anxious care often leads to acts of sin.</w:t>
      </w:r>
    </w:p>
    <w:p w14:paraId="118913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不仅如此，忧虑常常导致罪行。</w:t>
      </w:r>
    </w:p>
    <w:p w14:paraId="7E27540F">
      <w:pPr>
        <w:pStyle w:val="3"/>
        <w:spacing w:line="253" w:lineRule="auto"/>
        <w:rPr>
          <w:rFonts w:hint="eastAsia" w:ascii="微软雅黑" w:hAnsi="微软雅黑" w:eastAsia="微软雅黑" w:cs="微软雅黑"/>
          <w:sz w:val="30"/>
          <w:szCs w:val="30"/>
        </w:rPr>
      </w:pPr>
    </w:p>
    <w:p w14:paraId="4CD048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cannot calmly leave his affairs in God's hand, but will carry his own burden, is very likely to be tempted to use wrong means to help himself.</w:t>
      </w:r>
    </w:p>
    <w:p w14:paraId="721782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那不能平静地将事务交托在神手中、却要自己背负重担的人，极易受到诱惑去使用错误的手段来帮助自己。</w:t>
      </w:r>
    </w:p>
    <w:p w14:paraId="023C71CE">
      <w:pPr>
        <w:pStyle w:val="3"/>
        <w:spacing w:line="253" w:lineRule="auto"/>
        <w:rPr>
          <w:rFonts w:hint="eastAsia" w:ascii="微软雅黑" w:hAnsi="微软雅黑" w:eastAsia="微软雅黑" w:cs="微软雅黑"/>
          <w:sz w:val="30"/>
          <w:szCs w:val="30"/>
        </w:rPr>
      </w:pPr>
    </w:p>
    <w:p w14:paraId="7D23D3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leads to a forsaking of God as our counsellor, and resorting instead to human wisdom.</w:t>
      </w:r>
    </w:p>
    <w:p w14:paraId="7357BF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这种罪导致背弃神作为我们的谋士，转而求助于人的智慧。</w:t>
      </w:r>
    </w:p>
    <w:p w14:paraId="73B0F6F2">
      <w:pPr>
        <w:pStyle w:val="3"/>
        <w:spacing w:line="253" w:lineRule="auto"/>
        <w:rPr>
          <w:rFonts w:hint="eastAsia" w:ascii="微软雅黑" w:hAnsi="微软雅黑" w:eastAsia="微软雅黑" w:cs="微软雅黑"/>
          <w:sz w:val="30"/>
          <w:szCs w:val="30"/>
        </w:rPr>
      </w:pPr>
    </w:p>
    <w:p w14:paraId="0BE1CF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going to the "broken cistern" instead of to the "fountain;" a sin which was laid against Israel of old.</w:t>
      </w:r>
    </w:p>
    <w:p w14:paraId="343C9E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这就是走向“破裂的池子”而非“泉源”；这是古时以色列人所犯的罪。</w:t>
      </w:r>
    </w:p>
    <w:p w14:paraId="201A7180">
      <w:pPr>
        <w:pStyle w:val="3"/>
        <w:spacing w:line="253" w:lineRule="auto"/>
        <w:rPr>
          <w:rFonts w:hint="eastAsia" w:ascii="微软雅黑" w:hAnsi="微软雅黑" w:eastAsia="微软雅黑" w:cs="微软雅黑"/>
          <w:sz w:val="30"/>
          <w:szCs w:val="30"/>
        </w:rPr>
      </w:pPr>
    </w:p>
    <w:p w14:paraId="2E5D36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Anxiety makes us doubt God's lovingkindness, and thus our love to Him grows cold; we feel mistrust, and thus grieve the Spirit of God, so that our prayers become hindered, our consistent example marred, and our life one of self-seeking.</w:t>
      </w:r>
    </w:p>
    <w:p w14:paraId="087BD2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忧虑使我们怀疑神的慈爱，从而使我们对祂的爱变冷；我们感到不信任，从而使神的灵担忧，以至于我们的祷告受阻，我们一贯的榜样被玷污，生命变成了一种自我寻求。</w:t>
      </w:r>
    </w:p>
    <w:p w14:paraId="538D3EEB">
      <w:pPr>
        <w:pStyle w:val="3"/>
        <w:spacing w:line="253" w:lineRule="auto"/>
        <w:rPr>
          <w:rFonts w:hint="eastAsia" w:ascii="微软雅黑" w:hAnsi="微软雅黑" w:eastAsia="微软雅黑" w:cs="微软雅黑"/>
          <w:sz w:val="30"/>
          <w:szCs w:val="30"/>
        </w:rPr>
      </w:pPr>
    </w:p>
    <w:p w14:paraId="410FBE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want of confidence in God leads us to wander far from Him; but if through simple faith in His promise, we cast each burden as it comes upon Him, and are "careful for nothing" because He undertakes to care for us, it will keep us close to Him, and strengthen us against much temptation.</w:t>
      </w:r>
    </w:p>
    <w:p w14:paraId="47473A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因此，对神缺乏信心会导致我们远离祂；但如果通过对祂应许的单纯信心，我们将每一个临到的重担都卸给祂，并且“一无挂虑”，因为祂承诺顾念我们，这就会使我们亲近祂，并增强我们抵御许多诱惑的能力。</w:t>
      </w:r>
    </w:p>
    <w:p w14:paraId="0421FAFF">
      <w:pPr>
        <w:pStyle w:val="3"/>
        <w:spacing w:line="253" w:lineRule="auto"/>
        <w:rPr>
          <w:rFonts w:hint="eastAsia" w:ascii="微软雅黑" w:hAnsi="微软雅黑" w:eastAsia="微软雅黑" w:cs="微软雅黑"/>
          <w:sz w:val="30"/>
          <w:szCs w:val="30"/>
        </w:rPr>
      </w:pPr>
    </w:p>
    <w:p w14:paraId="1732BA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keep him in perfect peace whose mind is stayed on Thee, because he trusteth in Thee."</w:t>
      </w:r>
    </w:p>
    <w:p w14:paraId="746140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“坚心倚赖祢的，祢必保守祂十分平安，因为祂倚靠祢。”</w:t>
      </w:r>
    </w:p>
    <w:p w14:paraId="12C96E89">
      <w:pPr>
        <w:pStyle w:val="3"/>
        <w:spacing w:line="253" w:lineRule="auto"/>
        <w:rPr>
          <w:rFonts w:hint="eastAsia" w:ascii="微软雅黑" w:hAnsi="微软雅黑" w:eastAsia="微软雅黑" w:cs="微软雅黑"/>
          <w:sz w:val="30"/>
          <w:szCs w:val="30"/>
        </w:rPr>
      </w:pPr>
    </w:p>
    <w:p w14:paraId="45291E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83C6D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385B786">
      <w:pPr>
        <w:pStyle w:val="3"/>
        <w:spacing w:line="253" w:lineRule="auto"/>
        <w:rPr>
          <w:rFonts w:hint="eastAsia" w:ascii="微软雅黑" w:hAnsi="微软雅黑" w:eastAsia="微软雅黑" w:cs="微软雅黑"/>
          <w:sz w:val="30"/>
          <w:szCs w:val="30"/>
        </w:rPr>
      </w:pPr>
    </w:p>
    <w:p w14:paraId="50BBD1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 in the faith." Acts 14:22</w:t>
      </w:r>
    </w:p>
    <w:p w14:paraId="278B19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“恒守所信的道（faith）。”使徒行传 14:22</w:t>
      </w:r>
    </w:p>
    <w:p w14:paraId="74D3CDBE">
      <w:pPr>
        <w:pStyle w:val="3"/>
        <w:spacing w:line="253" w:lineRule="auto"/>
        <w:rPr>
          <w:rFonts w:hint="eastAsia" w:ascii="微软雅黑" w:hAnsi="微软雅黑" w:eastAsia="微软雅黑" w:cs="微软雅黑"/>
          <w:sz w:val="30"/>
          <w:szCs w:val="30"/>
        </w:rPr>
      </w:pPr>
    </w:p>
    <w:p w14:paraId="253ED2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Perseverance is the badge of true saints.</w:t>
      </w:r>
    </w:p>
    <w:p w14:paraId="5C774D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坚忍（Perseverance）是真正圣徒的徽章。</w:t>
      </w:r>
    </w:p>
    <w:p w14:paraId="1CC37E69">
      <w:pPr>
        <w:pStyle w:val="3"/>
        <w:spacing w:line="253" w:lineRule="auto"/>
        <w:rPr>
          <w:rFonts w:hint="eastAsia" w:ascii="微软雅黑" w:hAnsi="微软雅黑" w:eastAsia="微软雅黑" w:cs="微软雅黑"/>
          <w:sz w:val="30"/>
          <w:szCs w:val="30"/>
        </w:rPr>
      </w:pPr>
    </w:p>
    <w:p w14:paraId="49AF6A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is not a beginning only in the ways of God, but also a continuance in the same as long as life lasts.</w:t>
      </w:r>
    </w:p>
    <w:p w14:paraId="0F3952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基督徒的生命不仅是在神的道路上的开始，而且是在这道路上持之以恒，直到生命终结。</w:t>
      </w:r>
    </w:p>
    <w:p w14:paraId="3D9B38E6">
      <w:pPr>
        <w:pStyle w:val="3"/>
        <w:spacing w:line="253" w:lineRule="auto"/>
        <w:rPr>
          <w:rFonts w:hint="eastAsia" w:ascii="微软雅黑" w:hAnsi="微软雅黑" w:eastAsia="微软雅黑" w:cs="微软雅黑"/>
          <w:sz w:val="30"/>
          <w:szCs w:val="30"/>
        </w:rPr>
      </w:pPr>
    </w:p>
    <w:p w14:paraId="45B93F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a Christian as it was with the great Napoleon: he said, "Conquest has made me what I am, and conquest must maintain me."</w:t>
      </w:r>
    </w:p>
    <w:p w14:paraId="4B7F2E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基督徒的情形就像伟大的拿破仑一样：祂曾说，“征服造就了现在的我，征服也必须维持我的地位。”</w:t>
      </w:r>
    </w:p>
    <w:p w14:paraId="0CD5253D">
      <w:pPr>
        <w:pStyle w:val="3"/>
        <w:spacing w:line="253" w:lineRule="auto"/>
        <w:rPr>
          <w:rFonts w:hint="eastAsia" w:ascii="微软雅黑" w:hAnsi="微软雅黑" w:eastAsia="微软雅黑" w:cs="微软雅黑"/>
          <w:sz w:val="30"/>
          <w:szCs w:val="30"/>
        </w:rPr>
      </w:pPr>
    </w:p>
    <w:p w14:paraId="1FCC3C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under God, dear brother in the Lord, conquest has made you what you are, and conquest must sustain you.</w:t>
      </w:r>
    </w:p>
    <w:p w14:paraId="37F225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同样，在神之下，主内亲爱的弟兄，征服造就了现在的你，征服也必须扶持你。</w:t>
      </w:r>
    </w:p>
    <w:p w14:paraId="6DC6DCAF">
      <w:pPr>
        <w:pStyle w:val="3"/>
        <w:spacing w:line="253" w:lineRule="auto"/>
        <w:rPr>
          <w:rFonts w:hint="eastAsia" w:ascii="微软雅黑" w:hAnsi="微软雅黑" w:eastAsia="微软雅黑" w:cs="微软雅黑"/>
          <w:sz w:val="30"/>
          <w:szCs w:val="30"/>
        </w:rPr>
      </w:pPr>
    </w:p>
    <w:p w14:paraId="200E6F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motto must be, "Excelsior."</w:t>
      </w:r>
    </w:p>
    <w:p w14:paraId="407D7A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你的座右铭必须是，“向上，再向上（Excelsior）。”</w:t>
      </w:r>
    </w:p>
    <w:p w14:paraId="270C0D13">
      <w:pPr>
        <w:pStyle w:val="3"/>
        <w:spacing w:line="253" w:lineRule="auto"/>
        <w:rPr>
          <w:rFonts w:hint="eastAsia" w:ascii="微软雅黑" w:hAnsi="微软雅黑" w:eastAsia="微软雅黑" w:cs="微软雅黑"/>
          <w:sz w:val="30"/>
          <w:szCs w:val="30"/>
        </w:rPr>
      </w:pPr>
    </w:p>
    <w:p w14:paraId="2A15AB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is a true conqueror, and shall be crowned at the last, who continueth till war's trumpet is blown no more.</w:t>
      </w:r>
    </w:p>
    <w:p w14:paraId="3DBDBA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唯有那持守到战争号角不再鸣响的人，才是真正的征服者，并将在最后获得冠冕。</w:t>
      </w:r>
    </w:p>
    <w:p w14:paraId="71779A0A">
      <w:pPr>
        <w:pStyle w:val="3"/>
        <w:spacing w:line="253" w:lineRule="auto"/>
        <w:rPr>
          <w:rFonts w:hint="eastAsia" w:ascii="微软雅黑" w:hAnsi="微软雅黑" w:eastAsia="微软雅黑" w:cs="微软雅黑"/>
          <w:sz w:val="30"/>
          <w:szCs w:val="30"/>
        </w:rPr>
      </w:pPr>
    </w:p>
    <w:p w14:paraId="37A581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Perseverance is, therefore, the target of all our spiritual enemies.</w:t>
      </w:r>
    </w:p>
    <w:p w14:paraId="2FB910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因此，坚忍是我们所有灵性仇敌攻击的目标。</w:t>
      </w:r>
    </w:p>
    <w:p w14:paraId="33B06F7B">
      <w:pPr>
        <w:pStyle w:val="3"/>
        <w:spacing w:line="253" w:lineRule="auto"/>
        <w:rPr>
          <w:rFonts w:hint="eastAsia" w:ascii="微软雅黑" w:hAnsi="微软雅黑" w:eastAsia="微软雅黑" w:cs="微软雅黑"/>
          <w:sz w:val="30"/>
          <w:szCs w:val="30"/>
        </w:rPr>
      </w:pPr>
    </w:p>
    <w:p w14:paraId="192784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does not object to your being a Christian for a time, if she can but tempt you to cease your pilgrimage, and settle down to buy and sell with her in Vanity Fair.</w:t>
      </w:r>
    </w:p>
    <w:p w14:paraId="77C7B7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世界并不反对你暂时做一个基督徒，只要她能诱惑你停止朝圣，并在虚华市（Vanity Fair）里和她一起定居买卖。</w:t>
      </w:r>
    </w:p>
    <w:p w14:paraId="424A2CDA">
      <w:pPr>
        <w:pStyle w:val="3"/>
        <w:spacing w:line="253" w:lineRule="auto"/>
        <w:rPr>
          <w:rFonts w:hint="eastAsia" w:ascii="微软雅黑" w:hAnsi="微软雅黑" w:eastAsia="微软雅黑" w:cs="微软雅黑"/>
          <w:sz w:val="30"/>
          <w:szCs w:val="30"/>
        </w:rPr>
      </w:pPr>
    </w:p>
    <w:p w14:paraId="63F945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will seek to ensnare you, and to prevent your pressing on to glory.</w:t>
      </w:r>
    </w:p>
    <w:p w14:paraId="6A5231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肉体（flesh）会寻求诱陷你，阻止你向着荣耀前进。</w:t>
      </w:r>
    </w:p>
    <w:p w14:paraId="1D6A3F80">
      <w:pPr>
        <w:pStyle w:val="3"/>
        <w:spacing w:line="253" w:lineRule="auto"/>
        <w:rPr>
          <w:rFonts w:hint="eastAsia" w:ascii="微软雅黑" w:hAnsi="微软雅黑" w:eastAsia="微软雅黑" w:cs="微软雅黑"/>
          <w:sz w:val="30"/>
          <w:szCs w:val="30"/>
        </w:rPr>
      </w:pPr>
    </w:p>
    <w:p w14:paraId="7DEE32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weary work being a pilgrim; come, give it up.</w:t>
      </w:r>
    </w:p>
    <w:p w14:paraId="4882B9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“做一个朝圣者是疲惫的工作；来吧，放弃吧。</w:t>
      </w:r>
    </w:p>
    <w:p w14:paraId="68AD2D96">
      <w:pPr>
        <w:pStyle w:val="3"/>
        <w:spacing w:line="253" w:lineRule="auto"/>
        <w:rPr>
          <w:rFonts w:hint="eastAsia" w:ascii="微软雅黑" w:hAnsi="微软雅黑" w:eastAsia="微软雅黑" w:cs="微软雅黑"/>
          <w:sz w:val="30"/>
          <w:szCs w:val="30"/>
        </w:rPr>
      </w:pPr>
    </w:p>
    <w:p w14:paraId="526611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always to be mortified?</w:t>
      </w:r>
    </w:p>
    <w:p w14:paraId="53B586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难道我要一直受克制（mortified）吗？</w:t>
      </w:r>
    </w:p>
    <w:p w14:paraId="0115D28E">
      <w:pPr>
        <w:pStyle w:val="3"/>
        <w:spacing w:line="253" w:lineRule="auto"/>
        <w:rPr>
          <w:rFonts w:hint="eastAsia" w:ascii="微软雅黑" w:hAnsi="微软雅黑" w:eastAsia="微软雅黑" w:cs="微软雅黑"/>
          <w:sz w:val="30"/>
          <w:szCs w:val="30"/>
        </w:rPr>
      </w:pPr>
    </w:p>
    <w:p w14:paraId="5842B7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never to be indulged?</w:t>
      </w:r>
    </w:p>
    <w:p w14:paraId="7707C9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难道我就不能放纵一下吗？</w:t>
      </w:r>
    </w:p>
    <w:p w14:paraId="79A29A80">
      <w:pPr>
        <w:pStyle w:val="3"/>
        <w:spacing w:line="253" w:lineRule="auto"/>
        <w:rPr>
          <w:rFonts w:hint="eastAsia" w:ascii="微软雅黑" w:hAnsi="微软雅黑" w:eastAsia="微软雅黑" w:cs="微软雅黑"/>
          <w:sz w:val="30"/>
          <w:szCs w:val="30"/>
        </w:rPr>
      </w:pPr>
    </w:p>
    <w:p w14:paraId="43122B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at least a furlough from this constant warfare."</w:t>
      </w:r>
    </w:p>
    <w:p w14:paraId="288AFD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至少给我放个假，让我从这持续的争战中喘口气。”</w:t>
      </w:r>
    </w:p>
    <w:p w14:paraId="2AD2763F">
      <w:pPr>
        <w:pStyle w:val="3"/>
        <w:spacing w:line="253" w:lineRule="auto"/>
        <w:rPr>
          <w:rFonts w:hint="eastAsia" w:ascii="微软雅黑" w:hAnsi="微软雅黑" w:eastAsia="微软雅黑" w:cs="微软雅黑"/>
          <w:sz w:val="30"/>
          <w:szCs w:val="30"/>
        </w:rPr>
      </w:pPr>
    </w:p>
    <w:p w14:paraId="42E544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will make many a fierce attack on your perseverance; it will be the mark for all his arrows.</w:t>
      </w:r>
    </w:p>
    <w:p w14:paraId="709543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撒但会对你的坚忍发起多次猛烈的进攻；它将成为祂所有箭矢的目标。</w:t>
      </w:r>
    </w:p>
    <w:p w14:paraId="099D27D1">
      <w:pPr>
        <w:pStyle w:val="3"/>
        <w:spacing w:line="253" w:lineRule="auto"/>
        <w:rPr>
          <w:rFonts w:hint="eastAsia" w:ascii="微软雅黑" w:hAnsi="微软雅黑" w:eastAsia="微软雅黑" w:cs="微软雅黑"/>
          <w:sz w:val="30"/>
          <w:szCs w:val="30"/>
        </w:rPr>
      </w:pPr>
    </w:p>
    <w:p w14:paraId="4007F6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strive to hinder you in service: he will insinuate that you are doing no good; and that you want rest.</w:t>
      </w:r>
    </w:p>
    <w:p w14:paraId="43D7C9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祂会努力阻碍你的服事：祂会影射你所做的毫无益处，并且你需要休息。</w:t>
      </w:r>
    </w:p>
    <w:p w14:paraId="0671438F">
      <w:pPr>
        <w:pStyle w:val="3"/>
        <w:spacing w:line="253" w:lineRule="auto"/>
        <w:rPr>
          <w:rFonts w:hint="eastAsia" w:ascii="微软雅黑" w:hAnsi="微软雅黑" w:eastAsia="微软雅黑" w:cs="微软雅黑"/>
          <w:sz w:val="30"/>
          <w:szCs w:val="30"/>
        </w:rPr>
      </w:pPr>
    </w:p>
    <w:p w14:paraId="2608E0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endeavour to make you weary of suffering, he will whisper, "Curse God, and die."</w:t>
      </w:r>
    </w:p>
    <w:p w14:paraId="27CD8E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祂会竭力使你对受苦感到厌倦，祂会耳语道，“咒诅神，死掉吧。”</w:t>
      </w:r>
    </w:p>
    <w:p w14:paraId="6AAEFFAD">
      <w:pPr>
        <w:pStyle w:val="3"/>
        <w:spacing w:line="253" w:lineRule="auto"/>
        <w:rPr>
          <w:rFonts w:hint="eastAsia" w:ascii="微软雅黑" w:hAnsi="微软雅黑" w:eastAsia="微软雅黑" w:cs="微软雅黑"/>
          <w:sz w:val="30"/>
          <w:szCs w:val="30"/>
        </w:rPr>
      </w:pPr>
    </w:p>
    <w:p w14:paraId="34C6B7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will attack your steadfastness: "What is the good of being so zealous?</w:t>
      </w:r>
    </w:p>
    <w:p w14:paraId="5C5501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或者祂会攻击你的坚定：“那么热心有什么好处呢？</w:t>
      </w:r>
    </w:p>
    <w:p w14:paraId="484E6A64">
      <w:pPr>
        <w:pStyle w:val="3"/>
        <w:spacing w:line="253" w:lineRule="auto"/>
        <w:rPr>
          <w:rFonts w:hint="eastAsia" w:ascii="微软雅黑" w:hAnsi="微软雅黑" w:eastAsia="微软雅黑" w:cs="微软雅黑"/>
          <w:sz w:val="30"/>
          <w:szCs w:val="30"/>
        </w:rPr>
      </w:pPr>
    </w:p>
    <w:p w14:paraId="279CCD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quiet like the rest; sleep as do others, and let your lamp go out as the other virgins do."</w:t>
      </w:r>
    </w:p>
    <w:p w14:paraId="4BF58A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像其他人一样安静吧；像别人那样睡觉吧，让你的灯像其他童女那样熄灭吧。”</w:t>
      </w:r>
    </w:p>
    <w:p w14:paraId="38C1C954">
      <w:pPr>
        <w:pStyle w:val="3"/>
        <w:spacing w:line="253" w:lineRule="auto"/>
        <w:rPr>
          <w:rFonts w:hint="eastAsia" w:ascii="微软雅黑" w:hAnsi="微软雅黑" w:eastAsia="微软雅黑" w:cs="微软雅黑"/>
          <w:sz w:val="30"/>
          <w:szCs w:val="30"/>
        </w:rPr>
      </w:pPr>
    </w:p>
    <w:p w14:paraId="143AA0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will assail your doctrinal sentiments: "Why do you hold to these denominational creeds?</w:t>
      </w:r>
    </w:p>
    <w:p w14:paraId="7BD6C7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或者祂会抨击你的教义立场：“你为什么要坚持这些宗派信经？</w:t>
      </w:r>
    </w:p>
    <w:p w14:paraId="2DA351EC">
      <w:pPr>
        <w:pStyle w:val="3"/>
        <w:spacing w:line="253" w:lineRule="auto"/>
        <w:rPr>
          <w:rFonts w:hint="eastAsia" w:ascii="微软雅黑" w:hAnsi="微软雅黑" w:eastAsia="微软雅黑" w:cs="微软雅黑"/>
          <w:sz w:val="30"/>
          <w:szCs w:val="30"/>
        </w:rPr>
      </w:pPr>
    </w:p>
    <w:p w14:paraId="0A7FB5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Sensible men are getting more liberal; they are removing the old landmarks: fall in with the times."</w:t>
      </w:r>
    </w:p>
    <w:p w14:paraId="3D8049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聪明人正变得越来越开明；他们正在拆除旧的地标：跟上时代吧。”</w:t>
      </w:r>
    </w:p>
    <w:p w14:paraId="3B05FBEB">
      <w:pPr>
        <w:pStyle w:val="3"/>
        <w:spacing w:line="253" w:lineRule="auto"/>
        <w:rPr>
          <w:rFonts w:hint="eastAsia" w:ascii="微软雅黑" w:hAnsi="微软雅黑" w:eastAsia="微软雅黑" w:cs="微软雅黑"/>
          <w:sz w:val="30"/>
          <w:szCs w:val="30"/>
        </w:rPr>
      </w:pPr>
    </w:p>
    <w:p w14:paraId="0EA198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Wear your shield, Christian, therefore, close upon your armour, and cry mightily unto God, that by His Spirit you may endure to the end.</w:t>
      </w:r>
    </w:p>
    <w:p w14:paraId="5420BA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因此，基督徒啊，将你的盾牌紧贴盔甲，向神大声呼求，愿你靠着祂的灵能忍耐到底。</w:t>
      </w:r>
    </w:p>
    <w:p w14:paraId="1B3230DE">
      <w:pPr>
        <w:pStyle w:val="3"/>
        <w:spacing w:line="253" w:lineRule="auto"/>
        <w:rPr>
          <w:rFonts w:hint="eastAsia" w:ascii="微软雅黑" w:hAnsi="微软雅黑" w:eastAsia="微软雅黑" w:cs="微软雅黑"/>
          <w:sz w:val="30"/>
          <w:szCs w:val="30"/>
        </w:rPr>
      </w:pPr>
    </w:p>
    <w:p w14:paraId="36F3DA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2 7</w:t>
      </w:r>
    </w:p>
    <w:p w14:paraId="37222F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五月二十七日</w:t>
      </w:r>
    </w:p>
    <w:p w14:paraId="555FC97D">
      <w:pPr>
        <w:pStyle w:val="3"/>
        <w:spacing w:line="253" w:lineRule="auto"/>
        <w:rPr>
          <w:rFonts w:hint="eastAsia" w:ascii="微软雅黑" w:hAnsi="微软雅黑" w:eastAsia="微软雅黑" w:cs="微软雅黑"/>
          <w:sz w:val="30"/>
          <w:szCs w:val="30"/>
        </w:rPr>
      </w:pPr>
    </w:p>
    <w:p w14:paraId="791452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E0CAE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E956A7E">
      <w:pPr>
        <w:pStyle w:val="3"/>
        <w:spacing w:line="253" w:lineRule="auto"/>
        <w:rPr>
          <w:rFonts w:hint="eastAsia" w:ascii="微软雅黑" w:hAnsi="微软雅黑" w:eastAsia="微软雅黑" w:cs="微软雅黑"/>
          <w:sz w:val="30"/>
          <w:szCs w:val="30"/>
        </w:rPr>
      </w:pPr>
    </w:p>
    <w:p w14:paraId="49F7C6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Mephibosheth dwelt in Jerusalem: for he did eat continually at the king's table; and was lame on both his feet." 2Samuel 9:13</w:t>
      </w:r>
    </w:p>
    <w:p w14:paraId="37375D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“米非波设住在耶路撒冷，常与王同席吃饭。祂两腿都是瘸的。”撒母耳记下 9:13</w:t>
      </w:r>
    </w:p>
    <w:p w14:paraId="502227E0">
      <w:pPr>
        <w:pStyle w:val="3"/>
        <w:spacing w:line="253" w:lineRule="auto"/>
        <w:rPr>
          <w:rFonts w:hint="eastAsia" w:ascii="微软雅黑" w:hAnsi="微软雅黑" w:eastAsia="微软雅黑" w:cs="微软雅黑"/>
          <w:sz w:val="30"/>
          <w:szCs w:val="30"/>
        </w:rPr>
      </w:pPr>
    </w:p>
    <w:p w14:paraId="61C658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Mephibosheth was no great ornament to a royal table, yet he had a continual place at David's board, because the king could see in his face the features of the beloved Jonathan.</w:t>
      </w:r>
    </w:p>
    <w:p w14:paraId="44135A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米非波设对王室席位来说并不是什么伟大的装饰，然而祂在王宫席位中占有一席之地，因为大卫在祂脸上能看到亲爱的约拿单的容貌。</w:t>
      </w:r>
    </w:p>
    <w:p w14:paraId="13494A60">
      <w:pPr>
        <w:pStyle w:val="3"/>
        <w:spacing w:line="253" w:lineRule="auto"/>
        <w:rPr>
          <w:rFonts w:hint="eastAsia" w:ascii="微软雅黑" w:hAnsi="微软雅黑" w:eastAsia="微软雅黑" w:cs="微软雅黑"/>
          <w:sz w:val="30"/>
          <w:szCs w:val="30"/>
        </w:rPr>
      </w:pPr>
    </w:p>
    <w:p w14:paraId="7C0BE4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Mephibosheth, we may cry unto the King of Glory, "What is Thy servant, that Thou shouldst look upon such a dead dog as I am?" but still the Lord indulges us with most familiar intercourse with Himself, because He sees in our countenances the remembrance of His dearly-beloved Jesus.</w:t>
      </w:r>
    </w:p>
    <w:p w14:paraId="19E5C9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就像米非波设一样，我们可以向荣耀之王呼喊：“仆人算什么，祢竟顾恤我这死狗一般的人？”但主依然让我们与祂自己有最亲密的契合，因为祂在我们脸上看到了祂亲爱的耶稣的纪念。</w:t>
      </w:r>
    </w:p>
    <w:p w14:paraId="4CE7DD91">
      <w:pPr>
        <w:pStyle w:val="3"/>
        <w:spacing w:line="253" w:lineRule="auto"/>
        <w:rPr>
          <w:rFonts w:hint="eastAsia" w:ascii="微软雅黑" w:hAnsi="微软雅黑" w:eastAsia="微软雅黑" w:cs="微软雅黑"/>
          <w:sz w:val="30"/>
          <w:szCs w:val="30"/>
        </w:rPr>
      </w:pPr>
    </w:p>
    <w:p w14:paraId="6F1F0C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people are dear for another's sake.</w:t>
      </w:r>
    </w:p>
    <w:p w14:paraId="6CA990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主的子民因着另一位的缘故而显为宝贵。</w:t>
      </w:r>
    </w:p>
    <w:p w14:paraId="6DD0C5D7">
      <w:pPr>
        <w:pStyle w:val="3"/>
        <w:spacing w:line="253" w:lineRule="auto"/>
        <w:rPr>
          <w:rFonts w:hint="eastAsia" w:ascii="微软雅黑" w:hAnsi="微软雅黑" w:eastAsia="微软雅黑" w:cs="微软雅黑"/>
          <w:sz w:val="30"/>
          <w:szCs w:val="30"/>
        </w:rPr>
      </w:pPr>
    </w:p>
    <w:p w14:paraId="1FBC36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love which the Father bears to His only begotten, that for His sake He raises His lowly brethren from poverty and banishment, to courtly companionship, noble rank, and royal provision.</w:t>
      </w:r>
    </w:p>
    <w:p w14:paraId="67EC89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正如父对祂独生子的爱，因着祂的缘故，祂将卑微的弟兄从贫穷和放逐中提升到宫廷的团契、高贵的等级和皇家的供应中。</w:t>
      </w:r>
    </w:p>
    <w:p w14:paraId="1E8CE248">
      <w:pPr>
        <w:pStyle w:val="3"/>
        <w:spacing w:line="253" w:lineRule="auto"/>
        <w:rPr>
          <w:rFonts w:hint="eastAsia" w:ascii="微软雅黑" w:hAnsi="微软雅黑" w:eastAsia="微软雅黑" w:cs="微软雅黑"/>
          <w:sz w:val="30"/>
          <w:szCs w:val="30"/>
        </w:rPr>
      </w:pPr>
    </w:p>
    <w:p w14:paraId="675A94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deformity shall not rob them of their privileges.</w:t>
      </w:r>
    </w:p>
    <w:p w14:paraId="621D01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他们的残疾不会夺走他们的特权。</w:t>
      </w:r>
    </w:p>
    <w:p w14:paraId="2EAE26DE">
      <w:pPr>
        <w:pStyle w:val="3"/>
        <w:spacing w:line="253" w:lineRule="auto"/>
        <w:rPr>
          <w:rFonts w:hint="eastAsia" w:ascii="微软雅黑" w:hAnsi="微软雅黑" w:eastAsia="微软雅黑" w:cs="微软雅黑"/>
          <w:sz w:val="30"/>
          <w:szCs w:val="30"/>
        </w:rPr>
      </w:pPr>
    </w:p>
    <w:p w14:paraId="0862E7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Lameness is no bar to sonship; the cripple is as much the heir as if he could run like Asahel.</w:t>
      </w:r>
    </w:p>
    <w:p w14:paraId="308BE5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瘸腿不是成为儿子的障碍；残疾人同样是继承人，就像祂能像亚撒黑那样奔跑一样。</w:t>
      </w:r>
    </w:p>
    <w:p w14:paraId="507F72DA">
      <w:pPr>
        <w:pStyle w:val="3"/>
        <w:spacing w:line="253" w:lineRule="auto"/>
        <w:rPr>
          <w:rFonts w:hint="eastAsia" w:ascii="微软雅黑" w:hAnsi="微软雅黑" w:eastAsia="微软雅黑" w:cs="微软雅黑"/>
          <w:sz w:val="30"/>
          <w:szCs w:val="30"/>
        </w:rPr>
      </w:pPr>
    </w:p>
    <w:p w14:paraId="1CBE76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right does not limp, though our might may.</w:t>
      </w:r>
    </w:p>
    <w:p w14:paraId="0C5271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我们的权利并不跛行，虽然我们的力量可能会。</w:t>
      </w:r>
    </w:p>
    <w:p w14:paraId="47358230">
      <w:pPr>
        <w:pStyle w:val="3"/>
        <w:spacing w:line="253" w:lineRule="auto"/>
        <w:rPr>
          <w:rFonts w:hint="eastAsia" w:ascii="微软雅黑" w:hAnsi="微软雅黑" w:eastAsia="微软雅黑" w:cs="微软雅黑"/>
          <w:sz w:val="30"/>
          <w:szCs w:val="30"/>
        </w:rPr>
      </w:pPr>
    </w:p>
    <w:p w14:paraId="6B686E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king's table is a noble hiding-place for lame legs, and at the gospel feast we learn to glory in infirmities, because the power of Christ resteth upon us.</w:t>
      </w:r>
    </w:p>
    <w:p w14:paraId="18C2DC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王的席位是瘸腿的高贵藏身处，在福音的筵席上，我们学会夸耀自己的软弱，因为基督的能力覆庇我们。</w:t>
      </w:r>
    </w:p>
    <w:p w14:paraId="5B287898">
      <w:pPr>
        <w:pStyle w:val="3"/>
        <w:spacing w:line="253" w:lineRule="auto"/>
        <w:rPr>
          <w:rFonts w:hint="eastAsia" w:ascii="微软雅黑" w:hAnsi="微软雅黑" w:eastAsia="微软雅黑" w:cs="微软雅黑"/>
          <w:sz w:val="30"/>
          <w:szCs w:val="30"/>
        </w:rPr>
      </w:pPr>
    </w:p>
    <w:p w14:paraId="42DF25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grievous disability may mar the persons of the best-loved saints.</w:t>
      </w:r>
    </w:p>
    <w:p w14:paraId="4D2A8B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然而，严重的残疾可能会损害那些最蒙爱的圣徒的形象。</w:t>
      </w:r>
    </w:p>
    <w:p w14:paraId="752DFC3F">
      <w:pPr>
        <w:pStyle w:val="3"/>
        <w:spacing w:line="253" w:lineRule="auto"/>
        <w:rPr>
          <w:rFonts w:hint="eastAsia" w:ascii="微软雅黑" w:hAnsi="微软雅黑" w:eastAsia="微软雅黑" w:cs="微软雅黑"/>
          <w:sz w:val="30"/>
          <w:szCs w:val="30"/>
        </w:rPr>
      </w:pPr>
    </w:p>
    <w:p w14:paraId="397C3B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one feasted by David, and yet so lame in both his feet that he could not go up with the king when he fled from the city, and was therefore maligned and injured by his servant Ziba.</w:t>
      </w:r>
    </w:p>
    <w:p w14:paraId="18B6AB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这里有一位受大卫款待的人，却双脚都瘸了，以至于当王逃离城市时，祂不能随王同去，因此被祂的仆人洗巴诽谤和伤害。</w:t>
      </w:r>
    </w:p>
    <w:p w14:paraId="788AE751">
      <w:pPr>
        <w:pStyle w:val="3"/>
        <w:spacing w:line="253" w:lineRule="auto"/>
        <w:rPr>
          <w:rFonts w:hint="eastAsia" w:ascii="微软雅黑" w:hAnsi="微软雅黑" w:eastAsia="微软雅黑" w:cs="微软雅黑"/>
          <w:sz w:val="30"/>
          <w:szCs w:val="30"/>
        </w:rPr>
      </w:pPr>
    </w:p>
    <w:p w14:paraId="26CE75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whose faith is weak, and whose knowledge is slender, are great losers; they are exposed to many enemies, and cannot follow the king whithersoever he goeth.</w:t>
      </w:r>
    </w:p>
    <w:p w14:paraId="6C418A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那些信心软弱、知识浅薄的圣徒是巨大的亏损者；他们暴露在许多仇敌面前，不能随王往任何地方去。</w:t>
      </w:r>
    </w:p>
    <w:p w14:paraId="37EB52C5">
      <w:pPr>
        <w:pStyle w:val="3"/>
        <w:spacing w:line="253" w:lineRule="auto"/>
        <w:rPr>
          <w:rFonts w:hint="eastAsia" w:ascii="微软雅黑" w:hAnsi="微软雅黑" w:eastAsia="微软雅黑" w:cs="微软雅黑"/>
          <w:sz w:val="30"/>
          <w:szCs w:val="30"/>
        </w:rPr>
      </w:pPr>
    </w:p>
    <w:p w14:paraId="1F8B49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disease frequently arises from falls.</w:t>
      </w:r>
    </w:p>
    <w:p w14:paraId="04115C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这种疾病通常源于跌倒。</w:t>
      </w:r>
    </w:p>
    <w:p w14:paraId="4A1F14E5">
      <w:pPr>
        <w:pStyle w:val="3"/>
        <w:spacing w:line="253" w:lineRule="auto"/>
        <w:rPr>
          <w:rFonts w:hint="eastAsia" w:ascii="微软雅黑" w:hAnsi="微软雅黑" w:eastAsia="微软雅黑" w:cs="微软雅黑"/>
          <w:sz w:val="30"/>
          <w:szCs w:val="30"/>
        </w:rPr>
      </w:pPr>
    </w:p>
    <w:p w14:paraId="09E445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Bad nursing in their spiritual infancy often causes converts to fall into a despondency from which they never recover, and sin in other cases brings broken bones.</w:t>
      </w:r>
    </w:p>
    <w:p w14:paraId="6A718F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属灵幼年时期的糟糕护理常常导致归正者陷入一种永远无法恢复的沮丧中，而在其他情况下，罪会导致骨头折断。</w:t>
      </w:r>
    </w:p>
    <w:p w14:paraId="694CD241">
      <w:pPr>
        <w:pStyle w:val="3"/>
        <w:spacing w:line="253" w:lineRule="auto"/>
        <w:rPr>
          <w:rFonts w:hint="eastAsia" w:ascii="微软雅黑" w:hAnsi="微软雅黑" w:eastAsia="微软雅黑" w:cs="微软雅黑"/>
          <w:sz w:val="30"/>
          <w:szCs w:val="30"/>
        </w:rPr>
      </w:pPr>
    </w:p>
    <w:p w14:paraId="318D3B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help the lame to leap like an hart, and satisfy all Thy people with the bread of Thy table!</w:t>
      </w:r>
    </w:p>
    <w:p w14:paraId="39D0D0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主啊，求祢帮助瘸腿的跳跃如鹿，并用祢席上的饼使祢所有的子民得着饱足！</w:t>
      </w:r>
    </w:p>
    <w:p w14:paraId="3218AA9B">
      <w:pPr>
        <w:pStyle w:val="3"/>
        <w:spacing w:line="253" w:lineRule="auto"/>
        <w:rPr>
          <w:rFonts w:hint="eastAsia" w:ascii="微软雅黑" w:hAnsi="微软雅黑" w:eastAsia="微软雅黑" w:cs="微软雅黑"/>
          <w:sz w:val="30"/>
          <w:szCs w:val="30"/>
        </w:rPr>
      </w:pPr>
    </w:p>
    <w:p w14:paraId="2C3CFD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C141B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4145C5A">
      <w:pPr>
        <w:pStyle w:val="3"/>
        <w:spacing w:line="253" w:lineRule="auto"/>
        <w:rPr>
          <w:rFonts w:hint="eastAsia" w:ascii="微软雅黑" w:hAnsi="微软雅黑" w:eastAsia="微软雅黑" w:cs="微软雅黑"/>
          <w:sz w:val="30"/>
          <w:szCs w:val="30"/>
        </w:rPr>
      </w:pPr>
    </w:p>
    <w:p w14:paraId="064693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thy servant, that thou shouldest look upon such a dead dog as I am?" 2Samuel 9:8</w:t>
      </w:r>
    </w:p>
    <w:p w14:paraId="59FDB4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“仆人算什么，不过如死狗一般，祢竟顾恤我？”撒母耳记下 9:8</w:t>
      </w:r>
    </w:p>
    <w:p w14:paraId="12F2EA55">
      <w:pPr>
        <w:pStyle w:val="3"/>
        <w:spacing w:line="253" w:lineRule="auto"/>
        <w:rPr>
          <w:rFonts w:hint="eastAsia" w:ascii="微软雅黑" w:hAnsi="微软雅黑" w:eastAsia="微软雅黑" w:cs="微软雅黑"/>
          <w:sz w:val="30"/>
          <w:szCs w:val="30"/>
        </w:rPr>
      </w:pPr>
    </w:p>
    <w:p w14:paraId="730B49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Mephibosheth was thus humbled by David's kindness, what shall we be in the presence of our gracious Lord?</w:t>
      </w:r>
    </w:p>
    <w:p w14:paraId="407EDC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如果米非波设因大卫的仁慈而如此谦卑，我们在恩典之主面前又当如何呢？</w:t>
      </w:r>
    </w:p>
    <w:p w14:paraId="2A71C137">
      <w:pPr>
        <w:pStyle w:val="3"/>
        <w:spacing w:line="253" w:lineRule="auto"/>
        <w:rPr>
          <w:rFonts w:hint="eastAsia" w:ascii="微软雅黑" w:hAnsi="微软雅黑" w:eastAsia="微软雅黑" w:cs="微软雅黑"/>
          <w:sz w:val="30"/>
          <w:szCs w:val="30"/>
        </w:rPr>
      </w:pPr>
    </w:p>
    <w:p w14:paraId="504574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grace we have, the less we shall think of ourselves, for grace, like light, reveals our impurity.</w:t>
      </w:r>
    </w:p>
    <w:p w14:paraId="7E3E3F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我们拥有的恩典越多，我们就越少想到自己，因为恩典就像光，显明了我们的污秽。</w:t>
      </w:r>
    </w:p>
    <w:p w14:paraId="2AA107A7">
      <w:pPr>
        <w:pStyle w:val="3"/>
        <w:spacing w:line="253" w:lineRule="auto"/>
        <w:rPr>
          <w:rFonts w:hint="eastAsia" w:ascii="微软雅黑" w:hAnsi="微软雅黑" w:eastAsia="微软雅黑" w:cs="微软雅黑"/>
          <w:sz w:val="30"/>
          <w:szCs w:val="30"/>
        </w:rPr>
      </w:pPr>
    </w:p>
    <w:p w14:paraId="5BEE20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Eminent saints have scarcely known to what to compare themselves, their sense of unworthiness has been so clear and keen.</w:t>
      </w:r>
    </w:p>
    <w:p w14:paraId="1318FF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卓越的圣徒几乎不知道用什么来比喻自己，他们对不配的感觉是如此清晰而敏锐。</w:t>
      </w:r>
    </w:p>
    <w:p w14:paraId="45FB1756">
      <w:pPr>
        <w:pStyle w:val="3"/>
        <w:spacing w:line="253" w:lineRule="auto"/>
        <w:rPr>
          <w:rFonts w:hint="eastAsia" w:ascii="微软雅黑" w:hAnsi="微软雅黑" w:eastAsia="微软雅黑" w:cs="微软雅黑"/>
          <w:sz w:val="30"/>
          <w:szCs w:val="30"/>
        </w:rPr>
      </w:pPr>
    </w:p>
    <w:p w14:paraId="130705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says holy Rutherford, "a dry and withered branch, a piece of dead carcass, dry bones, and not able to step over a straw."</w:t>
      </w:r>
    </w:p>
    <w:p w14:paraId="17B44F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“我是，”神圣的卢瑟福（Rutherford）说，“一根干枯的枝条，一块死尸，枯骨，连一根稻草都跨不过去。”</w:t>
      </w:r>
    </w:p>
    <w:p w14:paraId="011757CC">
      <w:pPr>
        <w:pStyle w:val="3"/>
        <w:spacing w:line="253" w:lineRule="auto"/>
        <w:rPr>
          <w:rFonts w:hint="eastAsia" w:ascii="微软雅黑" w:hAnsi="微软雅黑" w:eastAsia="微软雅黑" w:cs="微软雅黑"/>
          <w:sz w:val="30"/>
          <w:szCs w:val="30"/>
        </w:rPr>
      </w:pPr>
    </w:p>
    <w:p w14:paraId="60E308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place he writes, "Except as to open outbreakings, I want nothing of what Judas and Cain had."</w:t>
      </w:r>
    </w:p>
    <w:p w14:paraId="0FF603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在另一个地方祂写道，“除了明显的犯罪爆发之外，犹大和该隐所拥有的恶，我一点也不缺。”</w:t>
      </w:r>
    </w:p>
    <w:p w14:paraId="08544482">
      <w:pPr>
        <w:pStyle w:val="3"/>
        <w:spacing w:line="253" w:lineRule="auto"/>
        <w:rPr>
          <w:rFonts w:hint="eastAsia" w:ascii="微软雅黑" w:hAnsi="微软雅黑" w:eastAsia="微软雅黑" w:cs="微软雅黑"/>
          <w:sz w:val="30"/>
          <w:szCs w:val="30"/>
        </w:rPr>
      </w:pPr>
    </w:p>
    <w:p w14:paraId="0D25F8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meanest objects in nature appear to the humbled mind to have a preference above itself, because they have never contracted sin: a dog may be greedy, fierce, or filthy, but it has no conscience to violate, no Holy Spirit to resist.</w:t>
      </w:r>
    </w:p>
    <w:p w14:paraId="367FBC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在谦卑的心灵看来，自然界中最卑微的对象都显得比自己更好，因为它们从未沾染罪：狗可能贪婪、凶猛或肮脏，但它没有良心要去违背，没有圣灵要去抵挡。</w:t>
      </w:r>
    </w:p>
    <w:p w14:paraId="26CB685D">
      <w:pPr>
        <w:pStyle w:val="3"/>
        <w:spacing w:line="253" w:lineRule="auto"/>
        <w:rPr>
          <w:rFonts w:hint="eastAsia" w:ascii="微软雅黑" w:hAnsi="微软雅黑" w:eastAsia="微软雅黑" w:cs="微软雅黑"/>
          <w:sz w:val="30"/>
          <w:szCs w:val="30"/>
        </w:rPr>
      </w:pPr>
    </w:p>
    <w:p w14:paraId="27703B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dog may be a worthless animal, and yet by a little kindness it is soon won to love its master, and is faithful unto death; but we forget the goodness of the Lord, and follow not at His call.</w:t>
      </w:r>
    </w:p>
    <w:p w14:paraId="278C40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狗可能是一种毫无价值的动物，然而只需一点仁慈，它很快就会被感化去爱它的主人，并且至死忠心；但我们却忘记了主的恩惠，不听从祂的呼召。</w:t>
      </w:r>
    </w:p>
    <w:p w14:paraId="5F966834">
      <w:pPr>
        <w:pStyle w:val="3"/>
        <w:spacing w:line="253" w:lineRule="auto"/>
        <w:rPr>
          <w:rFonts w:hint="eastAsia" w:ascii="微软雅黑" w:hAnsi="微软雅黑" w:eastAsia="微软雅黑" w:cs="微软雅黑"/>
          <w:sz w:val="30"/>
          <w:szCs w:val="30"/>
        </w:rPr>
      </w:pPr>
    </w:p>
    <w:p w14:paraId="48C945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"dead dog" is the most expressive of all terms of contempt, but it is none too strong to express the self-abhorrence of instructed believers.</w:t>
      </w:r>
    </w:p>
    <w:p w14:paraId="02895B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“死狗”一词是所有轻蔑称呼中最具表达力的，但用来表达受过教导的信徒对自我的厌恶，却一点也不过分。</w:t>
      </w:r>
    </w:p>
    <w:p w14:paraId="10D7350F">
      <w:pPr>
        <w:pStyle w:val="3"/>
        <w:spacing w:line="253" w:lineRule="auto"/>
        <w:rPr>
          <w:rFonts w:hint="eastAsia" w:ascii="微软雅黑" w:hAnsi="微软雅黑" w:eastAsia="微软雅黑" w:cs="微软雅黑"/>
          <w:sz w:val="30"/>
          <w:szCs w:val="30"/>
        </w:rPr>
      </w:pPr>
    </w:p>
    <w:p w14:paraId="51B789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affect mock modesty, they mean what they say, they have weighed themselves in the balances of the sanctuary, and found out the vanity of their nature.</w:t>
      </w:r>
    </w:p>
    <w:p w14:paraId="4806DA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他们不是在装模作样地谦虚，他们言出必行，他们在圣所的法码（balances of the sanctuary）中衡量了自己，发现了自己本性的虚妄。</w:t>
      </w:r>
    </w:p>
    <w:p w14:paraId="772A73D3">
      <w:pPr>
        <w:pStyle w:val="3"/>
        <w:spacing w:line="253" w:lineRule="auto"/>
        <w:rPr>
          <w:rFonts w:hint="eastAsia" w:ascii="微软雅黑" w:hAnsi="微软雅黑" w:eastAsia="微软雅黑" w:cs="微软雅黑"/>
          <w:sz w:val="30"/>
          <w:szCs w:val="30"/>
        </w:rPr>
      </w:pPr>
    </w:p>
    <w:p w14:paraId="2709CB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best, we are but clay, animated dust, mere walking hillocks; but viewed as sinners, we are monsters indeed.</w:t>
      </w:r>
    </w:p>
    <w:p w14:paraId="355228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充其量，我们不过是泥土，是有生命的尘土，只是行走的土堆；但作为罪人来看，我们确实是怪物。</w:t>
      </w:r>
    </w:p>
    <w:p w14:paraId="73478343">
      <w:pPr>
        <w:pStyle w:val="3"/>
        <w:spacing w:line="253" w:lineRule="auto"/>
        <w:rPr>
          <w:rFonts w:hint="eastAsia" w:ascii="微软雅黑" w:hAnsi="微软雅黑" w:eastAsia="微软雅黑" w:cs="微软雅黑"/>
          <w:sz w:val="30"/>
          <w:szCs w:val="30"/>
        </w:rPr>
      </w:pPr>
    </w:p>
    <w:p w14:paraId="163FE9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published in heaven as a wonder, that the Lord Jesus should set His heart's love upon such as we are.</w:t>
      </w:r>
    </w:p>
    <w:p w14:paraId="260B9C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愿这作为一个奇迹在天上宣告：主耶稣竟然将祂心中的爱放在我们这样的人身上。</w:t>
      </w:r>
    </w:p>
    <w:p w14:paraId="6C5B01DF">
      <w:pPr>
        <w:pStyle w:val="3"/>
        <w:spacing w:line="253" w:lineRule="auto"/>
        <w:rPr>
          <w:rFonts w:hint="eastAsia" w:ascii="微软雅黑" w:hAnsi="微软雅黑" w:eastAsia="微软雅黑" w:cs="微软雅黑"/>
          <w:sz w:val="30"/>
          <w:szCs w:val="30"/>
        </w:rPr>
      </w:pPr>
    </w:p>
    <w:p w14:paraId="335368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Dust and ashes though we be, we must and will "magnify the exceeding greatness of His grace."</w:t>
      </w:r>
    </w:p>
    <w:p w14:paraId="62A0E9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尽管我们是尘土和炉灰，我们必须也必将“放大祂恩典极其伟大的荣耀”。</w:t>
      </w:r>
    </w:p>
    <w:p w14:paraId="1C35F495">
      <w:pPr>
        <w:pStyle w:val="3"/>
        <w:spacing w:line="253" w:lineRule="auto"/>
        <w:rPr>
          <w:rFonts w:hint="eastAsia" w:ascii="微软雅黑" w:hAnsi="微软雅黑" w:eastAsia="微软雅黑" w:cs="微软雅黑"/>
          <w:sz w:val="30"/>
          <w:szCs w:val="30"/>
        </w:rPr>
      </w:pPr>
    </w:p>
    <w:p w14:paraId="569B2D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not His heart find rest in heaven?</w:t>
      </w:r>
    </w:p>
    <w:p w14:paraId="70AFA9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难道祂的心在天上找不到安息吗？</w:t>
      </w:r>
    </w:p>
    <w:p w14:paraId="70393519">
      <w:pPr>
        <w:pStyle w:val="3"/>
        <w:spacing w:line="253" w:lineRule="auto"/>
        <w:rPr>
          <w:rFonts w:hint="eastAsia" w:ascii="微软雅黑" w:hAnsi="微软雅黑" w:eastAsia="微软雅黑" w:cs="微软雅黑"/>
          <w:sz w:val="30"/>
          <w:szCs w:val="30"/>
        </w:rPr>
      </w:pPr>
    </w:p>
    <w:p w14:paraId="4255D1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He needs come to these tents of Kedar for a spouse, and choose a bride upon whom the sun had looked?</w:t>
      </w:r>
    </w:p>
    <w:p w14:paraId="70B423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难道祂必须来到这些基达的帐棚（tents of Kedar）寻找配偶，并挑选一位被太阳晒黑的新娘吗？</w:t>
      </w:r>
    </w:p>
    <w:p w14:paraId="249B3672">
      <w:pPr>
        <w:pStyle w:val="3"/>
        <w:spacing w:line="253" w:lineRule="auto"/>
        <w:rPr>
          <w:rFonts w:hint="eastAsia" w:ascii="微软雅黑" w:hAnsi="微软雅黑" w:eastAsia="微软雅黑" w:cs="微软雅黑"/>
          <w:sz w:val="30"/>
          <w:szCs w:val="30"/>
        </w:rPr>
      </w:pPr>
    </w:p>
    <w:p w14:paraId="3CC6D0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heavens and earth, break forth into a song, and give all glory to our sweet Lord Jesus.</w:t>
      </w:r>
    </w:p>
    <w:p w14:paraId="5DF2AF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噢，诸天和大地啊，爆发歌唱吧，将所有的荣耀归给我们亲爱的主耶稣。</w:t>
      </w:r>
    </w:p>
    <w:p w14:paraId="66F59A47">
      <w:pPr>
        <w:pStyle w:val="3"/>
        <w:spacing w:line="253" w:lineRule="auto"/>
        <w:rPr>
          <w:rFonts w:hint="eastAsia" w:ascii="微软雅黑" w:hAnsi="微软雅黑" w:eastAsia="微软雅黑" w:cs="微软雅黑"/>
          <w:sz w:val="30"/>
          <w:szCs w:val="30"/>
        </w:rPr>
      </w:pPr>
    </w:p>
    <w:p w14:paraId="63D8D6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2 8</w:t>
      </w:r>
    </w:p>
    <w:p w14:paraId="5628E1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五月二十八日</w:t>
      </w:r>
    </w:p>
    <w:p w14:paraId="0395DC48">
      <w:pPr>
        <w:pStyle w:val="3"/>
        <w:spacing w:line="253" w:lineRule="auto"/>
        <w:rPr>
          <w:rFonts w:hint="eastAsia" w:ascii="微软雅黑" w:hAnsi="微软雅黑" w:eastAsia="微软雅黑" w:cs="微软雅黑"/>
          <w:sz w:val="30"/>
          <w:szCs w:val="30"/>
        </w:rPr>
      </w:pPr>
    </w:p>
    <w:p w14:paraId="397499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8C271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6CAA9F3">
      <w:pPr>
        <w:pStyle w:val="3"/>
        <w:spacing w:line="253" w:lineRule="auto"/>
        <w:rPr>
          <w:rFonts w:hint="eastAsia" w:ascii="微软雅黑" w:hAnsi="微软雅黑" w:eastAsia="微软雅黑" w:cs="微软雅黑"/>
          <w:sz w:val="30"/>
          <w:szCs w:val="30"/>
        </w:rPr>
      </w:pPr>
    </w:p>
    <w:p w14:paraId="687E0B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justified, them He also glorified." Romans 8:30</w:t>
      </w:r>
    </w:p>
    <w:p w14:paraId="27B129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“所称为义的人，又叫他们得荣耀。”罗马书 8:30</w:t>
      </w:r>
    </w:p>
    <w:p w14:paraId="24B26126">
      <w:pPr>
        <w:pStyle w:val="3"/>
        <w:spacing w:line="253" w:lineRule="auto"/>
        <w:rPr>
          <w:rFonts w:hint="eastAsia" w:ascii="微软雅黑" w:hAnsi="微软雅黑" w:eastAsia="微软雅黑" w:cs="微软雅黑"/>
          <w:sz w:val="30"/>
          <w:szCs w:val="30"/>
        </w:rPr>
      </w:pPr>
    </w:p>
    <w:p w14:paraId="268D9C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precious truth for thee, believer.</w:t>
      </w:r>
    </w:p>
    <w:p w14:paraId="7CA839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信徒啊，这里有一个给你的珍贵真理。</w:t>
      </w:r>
    </w:p>
    <w:p w14:paraId="1762C46A">
      <w:pPr>
        <w:pStyle w:val="3"/>
        <w:spacing w:line="253" w:lineRule="auto"/>
        <w:rPr>
          <w:rFonts w:hint="eastAsia" w:ascii="微软雅黑" w:hAnsi="微软雅黑" w:eastAsia="微软雅黑" w:cs="微软雅黑"/>
          <w:sz w:val="30"/>
          <w:szCs w:val="30"/>
        </w:rPr>
      </w:pPr>
    </w:p>
    <w:p w14:paraId="76A025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be poor, or in suffering, or unknown, but for thine encouragement take a review of thy "calling" and the consequences that flow from it, and especially that blessed result here spoken of.</w:t>
      </w:r>
    </w:p>
    <w:p w14:paraId="0F58FE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你可能是贫穷的，或在受苦中，或默默无闻，但为了你的鼓励，请回顾你的“呼召”以及随之而来的结果，特别是这里提到的那个有福的结果。</w:t>
      </w:r>
    </w:p>
    <w:p w14:paraId="3D76B93B">
      <w:pPr>
        <w:pStyle w:val="3"/>
        <w:spacing w:line="253" w:lineRule="auto"/>
        <w:rPr>
          <w:rFonts w:hint="eastAsia" w:ascii="微软雅黑" w:hAnsi="微软雅黑" w:eastAsia="微软雅黑" w:cs="微软雅黑"/>
          <w:sz w:val="30"/>
          <w:szCs w:val="30"/>
        </w:rPr>
      </w:pPr>
    </w:p>
    <w:p w14:paraId="423DE9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surely as thou art God's child to-day, so surely shall all thy trials soon be at an end, and thou shalt be rich to all the intents of bliss.</w:t>
      </w:r>
    </w:p>
    <w:p w14:paraId="267B0C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正如你今天确实是神的儿女，你也确实很快就会结束所有的试炼，并将在各样福气中变得富足。</w:t>
      </w:r>
    </w:p>
    <w:p w14:paraId="2AEF42D0">
      <w:pPr>
        <w:pStyle w:val="3"/>
        <w:spacing w:line="253" w:lineRule="auto"/>
        <w:rPr>
          <w:rFonts w:hint="eastAsia" w:ascii="微软雅黑" w:hAnsi="微软雅黑" w:eastAsia="微软雅黑" w:cs="微软雅黑"/>
          <w:sz w:val="30"/>
          <w:szCs w:val="30"/>
        </w:rPr>
      </w:pPr>
    </w:p>
    <w:p w14:paraId="0CA514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awhile, and that weary head shall wear the crown of glory, and that hand of labour shall grasp the palm-branch of victory.</w:t>
      </w:r>
    </w:p>
    <w:p w14:paraId="76F610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等候片刻，那疲惫的头将戴上荣耀的冠冕，那劳作的手将握住胜利的棕树枝。</w:t>
      </w:r>
    </w:p>
    <w:p w14:paraId="1F154C88">
      <w:pPr>
        <w:pStyle w:val="3"/>
        <w:spacing w:line="253" w:lineRule="auto"/>
        <w:rPr>
          <w:rFonts w:hint="eastAsia" w:ascii="微软雅黑" w:hAnsi="微软雅黑" w:eastAsia="微软雅黑" w:cs="微软雅黑"/>
          <w:sz w:val="30"/>
          <w:szCs w:val="30"/>
        </w:rPr>
      </w:pPr>
    </w:p>
    <w:p w14:paraId="05A211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Lament not thy troubles, but rather rejoice that ere long thou wilt be where "there shall be neither sorrow, nor crying, neither shall there be any more pain."</w:t>
      </w:r>
    </w:p>
    <w:p w14:paraId="3533E6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不要哀悼你的麻烦，而要喜乐，因为不久之后你将到达那个“不再有悲哀、哭号、疼痛”的地方。</w:t>
      </w:r>
    </w:p>
    <w:p w14:paraId="19BF1DC2">
      <w:pPr>
        <w:pStyle w:val="3"/>
        <w:spacing w:line="253" w:lineRule="auto"/>
        <w:rPr>
          <w:rFonts w:hint="eastAsia" w:ascii="微软雅黑" w:hAnsi="微软雅黑" w:eastAsia="微软雅黑" w:cs="微软雅黑"/>
          <w:sz w:val="30"/>
          <w:szCs w:val="30"/>
        </w:rPr>
      </w:pPr>
    </w:p>
    <w:p w14:paraId="0949A8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chariots of fire are at thy door, and a moment will suffice to bear thee to the glorified.</w:t>
      </w:r>
    </w:p>
    <w:p w14:paraId="504097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火车火马就在你的门口，只需片刻就能将你带到得荣耀者（glorified）那里。</w:t>
      </w:r>
    </w:p>
    <w:p w14:paraId="11388A41">
      <w:pPr>
        <w:pStyle w:val="3"/>
        <w:spacing w:line="253" w:lineRule="auto"/>
        <w:rPr>
          <w:rFonts w:hint="eastAsia" w:ascii="微软雅黑" w:hAnsi="微软雅黑" w:eastAsia="微软雅黑" w:cs="微软雅黑"/>
          <w:sz w:val="30"/>
          <w:szCs w:val="30"/>
        </w:rPr>
      </w:pPr>
    </w:p>
    <w:p w14:paraId="50CEA3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everlasting song is almost on thy lip.</w:t>
      </w:r>
    </w:p>
    <w:p w14:paraId="6EB488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永恒之歌几乎就在你的唇边。</w:t>
      </w:r>
    </w:p>
    <w:p w14:paraId="11EF321F">
      <w:pPr>
        <w:pStyle w:val="3"/>
        <w:spacing w:line="253" w:lineRule="auto"/>
        <w:rPr>
          <w:rFonts w:hint="eastAsia" w:ascii="微软雅黑" w:hAnsi="微软雅黑" w:eastAsia="微软雅黑" w:cs="微软雅黑"/>
          <w:sz w:val="30"/>
          <w:szCs w:val="30"/>
        </w:rPr>
      </w:pPr>
    </w:p>
    <w:p w14:paraId="0B34D7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portals of heaven stand open for thee.</w:t>
      </w:r>
    </w:p>
    <w:p w14:paraId="206486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天国的大门为你敞开。</w:t>
      </w:r>
    </w:p>
    <w:p w14:paraId="0C85E20B">
      <w:pPr>
        <w:pStyle w:val="3"/>
        <w:spacing w:line="253" w:lineRule="auto"/>
        <w:rPr>
          <w:rFonts w:hint="eastAsia" w:ascii="微软雅黑" w:hAnsi="微软雅黑" w:eastAsia="微软雅黑" w:cs="微软雅黑"/>
          <w:sz w:val="30"/>
          <w:szCs w:val="30"/>
        </w:rPr>
      </w:pPr>
    </w:p>
    <w:p w14:paraId="2C6F41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thou canst fail of entering into rest.</w:t>
      </w:r>
    </w:p>
    <w:p w14:paraId="2C1977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不要以为你无法进入那安息。</w:t>
      </w:r>
    </w:p>
    <w:p w14:paraId="667C4AE6">
      <w:pPr>
        <w:pStyle w:val="3"/>
        <w:spacing w:line="253" w:lineRule="auto"/>
        <w:rPr>
          <w:rFonts w:hint="eastAsia" w:ascii="微软雅黑" w:hAnsi="微软雅黑" w:eastAsia="微软雅黑" w:cs="微软雅黑"/>
          <w:sz w:val="30"/>
          <w:szCs w:val="30"/>
        </w:rPr>
      </w:pPr>
    </w:p>
    <w:p w14:paraId="75CFB7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hath called thee, nothing can divide thee from His love.</w:t>
      </w:r>
    </w:p>
    <w:p w14:paraId="10FBAB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如果祂呼召了你，没有什么能使你与祂的爱隔绝。</w:t>
      </w:r>
    </w:p>
    <w:p w14:paraId="20EFB364">
      <w:pPr>
        <w:pStyle w:val="3"/>
        <w:spacing w:line="253" w:lineRule="auto"/>
        <w:rPr>
          <w:rFonts w:hint="eastAsia" w:ascii="微软雅黑" w:hAnsi="微软雅黑" w:eastAsia="微软雅黑" w:cs="微软雅黑"/>
          <w:sz w:val="30"/>
          <w:szCs w:val="30"/>
        </w:rPr>
      </w:pPr>
    </w:p>
    <w:p w14:paraId="61C300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Distress cannot sever the bond; the fire of persecution cannot burn the link; the hammer of hell cannot break the chain.</w:t>
      </w:r>
    </w:p>
    <w:p w14:paraId="18C5A4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患难不能切断这纽带；逼迫的火不能烧毁这环节；地狱的铁锤不能击碎这锁链。</w:t>
      </w:r>
    </w:p>
    <w:p w14:paraId="16E586D3">
      <w:pPr>
        <w:pStyle w:val="3"/>
        <w:spacing w:line="253" w:lineRule="auto"/>
        <w:rPr>
          <w:rFonts w:hint="eastAsia" w:ascii="微软雅黑" w:hAnsi="微软雅黑" w:eastAsia="微软雅黑" w:cs="微软雅黑"/>
          <w:sz w:val="30"/>
          <w:szCs w:val="30"/>
        </w:rPr>
      </w:pPr>
    </w:p>
    <w:p w14:paraId="58DBF2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secure; that voice which called thee at first, shall call thee yet again from earth to heaven, from death's dark gloom to immortality's unuttered splendours.</w:t>
      </w:r>
    </w:p>
    <w:p w14:paraId="6D8523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你是安全的；那起初呼召你的声音，必将再次呼召你从地升天，从死亡的黑暗忧郁升向永生那无法言喻的辉煌。</w:t>
      </w:r>
    </w:p>
    <w:p w14:paraId="616F3627">
      <w:pPr>
        <w:pStyle w:val="3"/>
        <w:spacing w:line="253" w:lineRule="auto"/>
        <w:rPr>
          <w:rFonts w:hint="eastAsia" w:ascii="微软雅黑" w:hAnsi="微软雅黑" w:eastAsia="微软雅黑" w:cs="微软雅黑"/>
          <w:sz w:val="30"/>
          <w:szCs w:val="30"/>
        </w:rPr>
      </w:pPr>
    </w:p>
    <w:p w14:paraId="230883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assured, the heart of Him who has justified thee beats with infinite love towards thee.</w:t>
      </w:r>
    </w:p>
    <w:p w14:paraId="44E8A5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请放心，那称你为义之人的心正对你跳动着无限的爱。</w:t>
      </w:r>
    </w:p>
    <w:p w14:paraId="20004A86">
      <w:pPr>
        <w:pStyle w:val="3"/>
        <w:spacing w:line="253" w:lineRule="auto"/>
        <w:rPr>
          <w:rFonts w:hint="eastAsia" w:ascii="微软雅黑" w:hAnsi="微软雅黑" w:eastAsia="微软雅黑" w:cs="微软雅黑"/>
          <w:sz w:val="30"/>
          <w:szCs w:val="30"/>
        </w:rPr>
      </w:pPr>
    </w:p>
    <w:p w14:paraId="1769C5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soon be with the glorified, where thy portion is; thou art only waiting here to be made meet for the inheritance, and that done, the wings of angels shall waft thee far away, to the mount of peace, and joy, and blessedness, where, "Far from a world of grief and sin, With God eternally shut in," thou shalt rest for ever and ever.</w:t>
      </w:r>
    </w:p>
    <w:p w14:paraId="636919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很快就会与得荣耀的人同在，那是你的产业；你只是在这里等待变得配得那基业，一旦完成，天使的翅膀就会将你带到远方，带到平安、喜乐和福分之山。在那里，“远离充满忧伤和罪恶的世界，与神永远同住，”你将永远安息。</w:t>
      </w:r>
    </w:p>
    <w:p w14:paraId="7970F74A">
      <w:pPr>
        <w:pStyle w:val="3"/>
        <w:spacing w:line="253" w:lineRule="auto"/>
        <w:rPr>
          <w:rFonts w:hint="eastAsia" w:ascii="微软雅黑" w:hAnsi="微软雅黑" w:eastAsia="微软雅黑" w:cs="微软雅黑"/>
          <w:sz w:val="30"/>
          <w:szCs w:val="30"/>
        </w:rPr>
      </w:pPr>
    </w:p>
    <w:p w14:paraId="376153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4B01B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5C12F72">
      <w:pPr>
        <w:pStyle w:val="3"/>
        <w:spacing w:line="253" w:lineRule="auto"/>
        <w:rPr>
          <w:rFonts w:hint="eastAsia" w:ascii="微软雅黑" w:hAnsi="微软雅黑" w:eastAsia="微软雅黑" w:cs="微软雅黑"/>
          <w:sz w:val="30"/>
          <w:szCs w:val="30"/>
        </w:rPr>
      </w:pPr>
    </w:p>
    <w:p w14:paraId="742930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recall to my mind, therefore have I hope. " Lamentations 3:21</w:t>
      </w:r>
    </w:p>
    <w:p w14:paraId="1A00D5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“我心里回想这事，就有指望。”耶利米哀歌 3:21</w:t>
      </w:r>
    </w:p>
    <w:p w14:paraId="20CAA02B">
      <w:pPr>
        <w:pStyle w:val="3"/>
        <w:spacing w:line="253" w:lineRule="auto"/>
        <w:rPr>
          <w:rFonts w:hint="eastAsia" w:ascii="微软雅黑" w:hAnsi="微软雅黑" w:eastAsia="微软雅黑" w:cs="微软雅黑"/>
          <w:sz w:val="30"/>
          <w:szCs w:val="30"/>
        </w:rPr>
      </w:pPr>
    </w:p>
    <w:p w14:paraId="7D3917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Memory is frequently the bondslave of despondency.</w:t>
      </w:r>
    </w:p>
    <w:p w14:paraId="39C238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记忆常常是沮丧（despondency）的奴隶。</w:t>
      </w:r>
    </w:p>
    <w:p w14:paraId="65C3A3B6">
      <w:pPr>
        <w:pStyle w:val="3"/>
        <w:spacing w:line="253" w:lineRule="auto"/>
        <w:rPr>
          <w:rFonts w:hint="eastAsia" w:ascii="微软雅黑" w:hAnsi="微软雅黑" w:eastAsia="微软雅黑" w:cs="微软雅黑"/>
          <w:sz w:val="30"/>
          <w:szCs w:val="30"/>
        </w:rPr>
      </w:pPr>
    </w:p>
    <w:p w14:paraId="499EFB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Despairing minds call to remembrance every dark foreboding in the past, and dilate upon every gloomy feature in the present; thus memory, clothed in sackcloth, presents to the mind a cup of mingled gall and wormwood.</w:t>
      </w:r>
    </w:p>
    <w:p w14:paraId="4E87B0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绝望的心灵会想起过去每一个黑暗的预兆，并详述现在的每一个阴暗特征；因此，穿着麻衣的记忆向心灵呈上一杯调和了苦胆和茵陈的苦杯。</w:t>
      </w:r>
    </w:p>
    <w:p w14:paraId="16AD6979">
      <w:pPr>
        <w:pStyle w:val="3"/>
        <w:spacing w:line="253" w:lineRule="auto"/>
        <w:rPr>
          <w:rFonts w:hint="eastAsia" w:ascii="微软雅黑" w:hAnsi="微软雅黑" w:eastAsia="微软雅黑" w:cs="微软雅黑"/>
          <w:sz w:val="30"/>
          <w:szCs w:val="30"/>
        </w:rPr>
      </w:pPr>
    </w:p>
    <w:p w14:paraId="6443A3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no necessity for this.</w:t>
      </w:r>
    </w:p>
    <w:p w14:paraId="7828C5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然而，这并非必须。</w:t>
      </w:r>
    </w:p>
    <w:p w14:paraId="644FAE67">
      <w:pPr>
        <w:pStyle w:val="3"/>
        <w:spacing w:line="253" w:lineRule="auto"/>
        <w:rPr>
          <w:rFonts w:hint="eastAsia" w:ascii="微软雅黑" w:hAnsi="微软雅黑" w:eastAsia="微软雅黑" w:cs="微软雅黑"/>
          <w:sz w:val="30"/>
          <w:szCs w:val="30"/>
        </w:rPr>
      </w:pPr>
    </w:p>
    <w:p w14:paraId="52F405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can readily transform memory into an angel of comfort.</w:t>
      </w:r>
    </w:p>
    <w:p w14:paraId="246E2C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智慧可以轻易地将记忆转化为安慰的天使。</w:t>
      </w:r>
    </w:p>
    <w:p w14:paraId="1FB8D31F">
      <w:pPr>
        <w:pStyle w:val="3"/>
        <w:spacing w:line="253" w:lineRule="auto"/>
        <w:rPr>
          <w:rFonts w:hint="eastAsia" w:ascii="微软雅黑" w:hAnsi="微软雅黑" w:eastAsia="微软雅黑" w:cs="微软雅黑"/>
          <w:sz w:val="30"/>
          <w:szCs w:val="30"/>
        </w:rPr>
      </w:pPr>
    </w:p>
    <w:p w14:paraId="290CAC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same recollection which in its left hand brings so many gloomy omens, may be trained to bear in its right a wealth of hopeful signs.</w:t>
      </w:r>
    </w:p>
    <w:p w14:paraId="27FD9D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那左手带来如此多阴暗预兆的同一回忆，经过训练也可以在右手带来丰富的盼望迹象。</w:t>
      </w:r>
    </w:p>
    <w:p w14:paraId="55E663E3">
      <w:pPr>
        <w:pStyle w:val="3"/>
        <w:spacing w:line="253" w:lineRule="auto"/>
        <w:rPr>
          <w:rFonts w:hint="eastAsia" w:ascii="微软雅黑" w:hAnsi="微软雅黑" w:eastAsia="微软雅黑" w:cs="微软雅黑"/>
          <w:sz w:val="30"/>
          <w:szCs w:val="30"/>
        </w:rPr>
      </w:pPr>
    </w:p>
    <w:p w14:paraId="2F1518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need not wear a crown of iron, she may encircle her brow with a fillet of gold, all spangled with stars.</w:t>
      </w:r>
    </w:p>
    <w:p w14:paraId="0C52F6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她不需要戴铁冠，她可以用缀满星星的金带围绕她的眉间。</w:t>
      </w:r>
    </w:p>
    <w:p w14:paraId="5D2E6C16">
      <w:pPr>
        <w:pStyle w:val="3"/>
        <w:spacing w:line="253" w:lineRule="auto"/>
        <w:rPr>
          <w:rFonts w:hint="eastAsia" w:ascii="微软雅黑" w:hAnsi="微软雅黑" w:eastAsia="微软雅黑" w:cs="微软雅黑"/>
          <w:sz w:val="30"/>
          <w:szCs w:val="30"/>
        </w:rPr>
      </w:pPr>
    </w:p>
    <w:p w14:paraId="5A2D15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in Jeremiah's experience: in the previous verse memory had brought him to deep humiliation of soul: "My soul hath them still in remembrance, and is humbled in me"; and now this same memory restored him to life and comfort.</w:t>
      </w:r>
    </w:p>
    <w:p w14:paraId="0FEE08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耶利米的经历就是这样：在前一节经文中，记忆带给祂灵魂深处的谦卑：“我心努力追想，就在我里面忧闷”；而现在这同一记忆恢复了祂的生命和安慰。</w:t>
      </w:r>
    </w:p>
    <w:p w14:paraId="273FA69F">
      <w:pPr>
        <w:pStyle w:val="3"/>
        <w:spacing w:line="253" w:lineRule="auto"/>
        <w:rPr>
          <w:rFonts w:hint="eastAsia" w:ascii="微软雅黑" w:hAnsi="微软雅黑" w:eastAsia="微软雅黑" w:cs="微软雅黑"/>
          <w:sz w:val="30"/>
          <w:szCs w:val="30"/>
        </w:rPr>
      </w:pPr>
    </w:p>
    <w:p w14:paraId="598581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recall to my mind, therefore have I hope."</w:t>
      </w:r>
    </w:p>
    <w:p w14:paraId="338E92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“我心里回想这事，就有指望。”</w:t>
      </w:r>
    </w:p>
    <w:p w14:paraId="289F5963">
      <w:pPr>
        <w:pStyle w:val="3"/>
        <w:spacing w:line="253" w:lineRule="auto"/>
        <w:rPr>
          <w:rFonts w:hint="eastAsia" w:ascii="微软雅黑" w:hAnsi="微软雅黑" w:eastAsia="微软雅黑" w:cs="微软雅黑"/>
          <w:sz w:val="30"/>
          <w:szCs w:val="30"/>
        </w:rPr>
      </w:pPr>
    </w:p>
    <w:p w14:paraId="67AF25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two-edged sword, his memory first killed his pride with one edge, and then slew his despair with the other.</w:t>
      </w:r>
    </w:p>
    <w:p w14:paraId="4F90EA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就像一把两刃的利剑，祂的记忆首先用一刃杀死了祂的骄傲，然后用另一刃除掉了祂的绝望。</w:t>
      </w:r>
    </w:p>
    <w:p w14:paraId="00E561CA">
      <w:pPr>
        <w:pStyle w:val="3"/>
        <w:spacing w:line="253" w:lineRule="auto"/>
        <w:rPr>
          <w:rFonts w:hint="eastAsia" w:ascii="微软雅黑" w:hAnsi="微软雅黑" w:eastAsia="微软雅黑" w:cs="微软雅黑"/>
          <w:sz w:val="30"/>
          <w:szCs w:val="30"/>
        </w:rPr>
      </w:pPr>
    </w:p>
    <w:p w14:paraId="5B56CE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general principle, if we would exercise our memories more wisely, we might, in our very darkest distress, strike a match which would instantaneously kindle the lamp of comfort.</w:t>
      </w:r>
    </w:p>
    <w:p w14:paraId="2BFFBA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作为一个普遍原则，如果我们能更明智地运用我们的记忆，我们也许能在最黑暗的痛苦中擦亮火柴，瞬间点燃安慰之灯。</w:t>
      </w:r>
    </w:p>
    <w:p w14:paraId="4E15C239">
      <w:pPr>
        <w:pStyle w:val="3"/>
        <w:spacing w:line="253" w:lineRule="auto"/>
        <w:rPr>
          <w:rFonts w:hint="eastAsia" w:ascii="微软雅黑" w:hAnsi="微软雅黑" w:eastAsia="微软雅黑" w:cs="微软雅黑"/>
          <w:sz w:val="30"/>
          <w:szCs w:val="30"/>
        </w:rPr>
      </w:pPr>
    </w:p>
    <w:p w14:paraId="46A27C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for God to create a new thing upon the earth in order to restore believers to joy; if they would prayerfully rake the ashes of the past, they would find light for the present; and if they would turn to the book of truth and the throne of grace, their candle would soon shine as aforetime.</w:t>
      </w:r>
    </w:p>
    <w:p w14:paraId="4A7004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神不需要在地上创造新事来恢复信徒的喜乐；如果他们能带着祷告去翻动过去的余烬，他们会发现照亮现在的光；如果他们能转向真理之书和施恩宝座，他们的灯火很快就会像从前那样闪亮。</w:t>
      </w:r>
    </w:p>
    <w:p w14:paraId="5E99AA90">
      <w:pPr>
        <w:pStyle w:val="3"/>
        <w:spacing w:line="253" w:lineRule="auto"/>
        <w:rPr>
          <w:rFonts w:hint="eastAsia" w:ascii="微软雅黑" w:hAnsi="微软雅黑" w:eastAsia="微软雅黑" w:cs="微软雅黑"/>
          <w:sz w:val="30"/>
          <w:szCs w:val="30"/>
        </w:rPr>
      </w:pPr>
    </w:p>
    <w:p w14:paraId="506DBC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ours to remember the lovingkindness of the Lord, and to rehearse His deeds of grace.</w:t>
      </w:r>
    </w:p>
    <w:p w14:paraId="7E1F39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愿我们记住主的慈爱，并述说祂恩典的作为。</w:t>
      </w:r>
    </w:p>
    <w:p w14:paraId="5CA0409D">
      <w:pPr>
        <w:pStyle w:val="3"/>
        <w:spacing w:line="253" w:lineRule="auto"/>
        <w:rPr>
          <w:rFonts w:hint="eastAsia" w:ascii="微软雅黑" w:hAnsi="微软雅黑" w:eastAsia="微软雅黑" w:cs="微软雅黑"/>
          <w:sz w:val="30"/>
          <w:szCs w:val="30"/>
        </w:rPr>
      </w:pPr>
    </w:p>
    <w:p w14:paraId="0CB55F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open the volume of recollection which is so richly illuminated with memorials of mercy, and we shall soon be happy.</w:t>
      </w:r>
    </w:p>
    <w:p w14:paraId="46896A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让我们打开那本被怜悯之记念装饰得如此辉煌的回忆录，我们很快就会快乐起来。</w:t>
      </w:r>
    </w:p>
    <w:p w14:paraId="5BCFFBDD">
      <w:pPr>
        <w:pStyle w:val="3"/>
        <w:spacing w:line="253" w:lineRule="auto"/>
        <w:rPr>
          <w:rFonts w:hint="eastAsia" w:ascii="微软雅黑" w:hAnsi="微软雅黑" w:eastAsia="微软雅黑" w:cs="微软雅黑"/>
          <w:sz w:val="30"/>
          <w:szCs w:val="30"/>
        </w:rPr>
      </w:pPr>
    </w:p>
    <w:p w14:paraId="71E2A2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memory may be, as Coleridge calls it, "the bosom-spring of joy," and when the Divine Comforter bends it to His service, it may be chief among earthly comforters.</w:t>
      </w:r>
    </w:p>
    <w:p w14:paraId="59B318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因此，记忆可能是如柯勒律治（Coleridge）所称的“心中喜乐的源泉”，当属神的安慰者（Divine Comforter）使其为祂所用时，它可能是地上安慰者中最重要的。</w:t>
      </w:r>
    </w:p>
    <w:p w14:paraId="0499A38E">
      <w:pPr>
        <w:pStyle w:val="3"/>
        <w:spacing w:line="253" w:lineRule="auto"/>
        <w:rPr>
          <w:rFonts w:hint="eastAsia" w:ascii="微软雅黑" w:hAnsi="微软雅黑" w:eastAsia="微软雅黑" w:cs="微软雅黑"/>
          <w:sz w:val="30"/>
          <w:szCs w:val="30"/>
        </w:rPr>
      </w:pPr>
    </w:p>
    <w:p w14:paraId="5CB317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2 9</w:t>
      </w:r>
    </w:p>
    <w:p w14:paraId="378E6F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五月二十九日</w:t>
      </w:r>
    </w:p>
    <w:p w14:paraId="659C608D">
      <w:pPr>
        <w:pStyle w:val="3"/>
        <w:spacing w:line="253" w:lineRule="auto"/>
        <w:rPr>
          <w:rFonts w:hint="eastAsia" w:ascii="微软雅黑" w:hAnsi="微软雅黑" w:eastAsia="微软雅黑" w:cs="微软雅黑"/>
          <w:sz w:val="30"/>
          <w:szCs w:val="30"/>
        </w:rPr>
      </w:pPr>
    </w:p>
    <w:p w14:paraId="543686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F68E7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B96EDCA">
      <w:pPr>
        <w:pStyle w:val="3"/>
        <w:spacing w:line="253" w:lineRule="auto"/>
        <w:rPr>
          <w:rFonts w:hint="eastAsia" w:ascii="微软雅黑" w:hAnsi="微软雅黑" w:eastAsia="微软雅黑" w:cs="微软雅黑"/>
          <w:sz w:val="30"/>
          <w:szCs w:val="30"/>
        </w:rPr>
      </w:pPr>
    </w:p>
    <w:p w14:paraId="0F3419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hatest wickedness." Psalm 45:7</w:t>
      </w:r>
    </w:p>
    <w:p w14:paraId="51EAC7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“祢恨恶罪恶。”诗篇 45:7</w:t>
      </w:r>
    </w:p>
    <w:p w14:paraId="1CB53952">
      <w:pPr>
        <w:pStyle w:val="3"/>
        <w:spacing w:line="253" w:lineRule="auto"/>
        <w:rPr>
          <w:rFonts w:hint="eastAsia" w:ascii="微软雅黑" w:hAnsi="微软雅黑" w:eastAsia="微软雅黑" w:cs="微软雅黑"/>
          <w:sz w:val="30"/>
          <w:szCs w:val="30"/>
        </w:rPr>
      </w:pPr>
    </w:p>
    <w:p w14:paraId="7F4C64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angry, and sin not."</w:t>
      </w:r>
    </w:p>
    <w:p w14:paraId="682DBA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“生气，却不要犯罪。”</w:t>
      </w:r>
    </w:p>
    <w:p w14:paraId="4F59397E">
      <w:pPr>
        <w:pStyle w:val="3"/>
        <w:spacing w:line="253" w:lineRule="auto"/>
        <w:rPr>
          <w:rFonts w:hint="eastAsia" w:ascii="微软雅黑" w:hAnsi="微软雅黑" w:eastAsia="微软雅黑" w:cs="微软雅黑"/>
          <w:sz w:val="30"/>
          <w:szCs w:val="30"/>
        </w:rPr>
      </w:pPr>
    </w:p>
    <w:p w14:paraId="02F657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hardly be goodness in a man if he be not angry at sin; he who loves truth must hate every false way.</w:t>
      </w:r>
    </w:p>
    <w:p w14:paraId="6110F6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如果一个人不对罪感到愤怒，那么祂里面几乎不可能有良善；爱真理的人必须恨恶一切虚假的道路。</w:t>
      </w:r>
    </w:p>
    <w:p w14:paraId="00297733">
      <w:pPr>
        <w:pStyle w:val="3"/>
        <w:spacing w:line="253" w:lineRule="auto"/>
        <w:rPr>
          <w:rFonts w:hint="eastAsia" w:ascii="微软雅黑" w:hAnsi="微软雅黑" w:eastAsia="微软雅黑" w:cs="微软雅黑"/>
          <w:sz w:val="30"/>
          <w:szCs w:val="30"/>
        </w:rPr>
      </w:pPr>
    </w:p>
    <w:p w14:paraId="6579B4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our Lord Jesus hated it when the temptation came!</w:t>
      </w:r>
    </w:p>
    <w:p w14:paraId="156D1F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当试探临到时，我们的主耶稣是多么恨恶它啊！</w:t>
      </w:r>
    </w:p>
    <w:p w14:paraId="11B8EAA7">
      <w:pPr>
        <w:pStyle w:val="3"/>
        <w:spacing w:line="253" w:lineRule="auto"/>
        <w:rPr>
          <w:rFonts w:hint="eastAsia" w:ascii="微软雅黑" w:hAnsi="微软雅黑" w:eastAsia="微软雅黑" w:cs="微软雅黑"/>
          <w:sz w:val="30"/>
          <w:szCs w:val="30"/>
        </w:rPr>
      </w:pPr>
    </w:p>
    <w:p w14:paraId="210B59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Thrice it assailed Him in different forms, but ever He met it with, "Get thee behind me, Satan."</w:t>
      </w:r>
    </w:p>
    <w:p w14:paraId="20DB41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试探以三种不同的形式袭击了祂，但祂始终以“撒但，退我后边去吧”来回击。</w:t>
      </w:r>
    </w:p>
    <w:p w14:paraId="250D43F1">
      <w:pPr>
        <w:pStyle w:val="3"/>
        <w:spacing w:line="253" w:lineRule="auto"/>
        <w:rPr>
          <w:rFonts w:hint="eastAsia" w:ascii="微软雅黑" w:hAnsi="微软雅黑" w:eastAsia="微软雅黑" w:cs="微软雅黑"/>
          <w:sz w:val="30"/>
          <w:szCs w:val="30"/>
        </w:rPr>
      </w:pPr>
    </w:p>
    <w:p w14:paraId="2792A0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hated it in others; none the less fervently because He showed His hate oftener in tears of pity than in words of rebuke; yet what language could be more stern, more Elijah-like, than the words, "Woe unto you, scribes and Pharisees, hypocrites! for ye devour widows' houses, and for a pretence make long prayer."</w:t>
      </w:r>
    </w:p>
    <w:p w14:paraId="7230DC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恨恶他人的罪恶；这种恨恶同样炽热，尽管祂更多地是用怜悯的泪水而非指责的话语来表达祂的恨恶；然而，还有什么语言比这些话更严厉、更像以利亚呢：“你们这假冒为善的文士和法利赛人有祸了！因为你们侵吞寡妇的家产，假意作很长的祷告。”</w:t>
      </w:r>
    </w:p>
    <w:p w14:paraId="3850C687">
      <w:pPr>
        <w:pStyle w:val="3"/>
        <w:spacing w:line="253" w:lineRule="auto"/>
        <w:rPr>
          <w:rFonts w:hint="eastAsia" w:ascii="微软雅黑" w:hAnsi="微软雅黑" w:eastAsia="微软雅黑" w:cs="微软雅黑"/>
          <w:sz w:val="30"/>
          <w:szCs w:val="30"/>
        </w:rPr>
      </w:pPr>
    </w:p>
    <w:p w14:paraId="2F57CF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hated wickedness, so much that He bled to wound it to the heart; He died that it might die; He was buried that He might bury it in His tomb; and He rose that He might for ever trample it beneath His feet.</w:t>
      </w:r>
    </w:p>
    <w:p w14:paraId="52ABFC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祂恨恶邪恶，以致祂流血来重创邪恶的核心；祂死了，是为了让邪恶也死去；祂被埋葬了，是为了将邪恶埋在祂的坟墓里；祂复活了，是为了永远将邪恶践踏在脚下。</w:t>
      </w:r>
    </w:p>
    <w:p w14:paraId="7977908B">
      <w:pPr>
        <w:pStyle w:val="3"/>
        <w:spacing w:line="253" w:lineRule="auto"/>
        <w:rPr>
          <w:rFonts w:hint="eastAsia" w:ascii="微软雅黑" w:hAnsi="微软雅黑" w:eastAsia="微软雅黑" w:cs="微软雅黑"/>
          <w:sz w:val="30"/>
          <w:szCs w:val="30"/>
        </w:rPr>
      </w:pPr>
    </w:p>
    <w:p w14:paraId="4EBA8E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in the Gospel, and that Gospel is opposed to wickedness in every shape.</w:t>
      </w:r>
    </w:p>
    <w:p w14:paraId="28C530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基督在福音里，而福音反对任何形式的邪恶。</w:t>
      </w:r>
    </w:p>
    <w:p w14:paraId="4B3D7E38">
      <w:pPr>
        <w:pStyle w:val="3"/>
        <w:spacing w:line="253" w:lineRule="auto"/>
        <w:rPr>
          <w:rFonts w:hint="eastAsia" w:ascii="微软雅黑" w:hAnsi="微软雅黑" w:eastAsia="微软雅黑" w:cs="微软雅黑"/>
          <w:sz w:val="30"/>
          <w:szCs w:val="30"/>
        </w:rPr>
      </w:pPr>
    </w:p>
    <w:p w14:paraId="063D62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Wickedness arrays itself in fair garments, and imitates the language of holiness; but the precepts of Jesus, like His famous scourge of small cords, chase it out of the temple, and will not tolerate it in the Church.</w:t>
      </w:r>
    </w:p>
    <w:p w14:paraId="1738BC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邪恶穿上华丽的衣服，模仿神圣的语言；但耶稣的诫命，就像祂那著名的绳子鞭子，将邪恶赶出圣殿，绝不容许它存在于教会中。</w:t>
      </w:r>
    </w:p>
    <w:p w14:paraId="3BD77EA0">
      <w:pPr>
        <w:pStyle w:val="3"/>
        <w:spacing w:line="253" w:lineRule="auto"/>
        <w:rPr>
          <w:rFonts w:hint="eastAsia" w:ascii="微软雅黑" w:hAnsi="微软雅黑" w:eastAsia="微软雅黑" w:cs="微软雅黑"/>
          <w:sz w:val="30"/>
          <w:szCs w:val="30"/>
        </w:rPr>
      </w:pPr>
    </w:p>
    <w:p w14:paraId="53BA78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in the heart where Jesus reigns, what war there is between Christ and Belial!</w:t>
      </w:r>
    </w:p>
    <w:p w14:paraId="365F22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同样，在耶稣掌权的心中，基督和彼列（Belial）之间有着怎样的争战啊！</w:t>
      </w:r>
    </w:p>
    <w:p w14:paraId="6E205ED7">
      <w:pPr>
        <w:pStyle w:val="3"/>
        <w:spacing w:line="253" w:lineRule="auto"/>
        <w:rPr>
          <w:rFonts w:hint="eastAsia" w:ascii="微软雅黑" w:hAnsi="微软雅黑" w:eastAsia="微软雅黑" w:cs="微软雅黑"/>
          <w:sz w:val="30"/>
          <w:szCs w:val="30"/>
        </w:rPr>
      </w:pPr>
    </w:p>
    <w:p w14:paraId="7731F6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our Redeemer shall come to be our Judge, those thundering words, "Depart, ye cursed" which are, indeed, but a prolongation of His life-teaching concerning sin, shall manifest His abhorrence of iniquity.</w:t>
      </w:r>
    </w:p>
    <w:p w14:paraId="58528B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当我们的救赎主来审判我们时，那些雷鸣般的话语，“你们这被咒诅的人，离开我”，这实际上是祂一生关于罪的教导的延续，将彰显祂对罪孽的极度厌恶。</w:t>
      </w:r>
    </w:p>
    <w:p w14:paraId="3AED5D5B">
      <w:pPr>
        <w:pStyle w:val="3"/>
        <w:spacing w:line="253" w:lineRule="auto"/>
        <w:rPr>
          <w:rFonts w:hint="eastAsia" w:ascii="微软雅黑" w:hAnsi="微软雅黑" w:eastAsia="微软雅黑" w:cs="微软雅黑"/>
          <w:sz w:val="30"/>
          <w:szCs w:val="30"/>
        </w:rPr>
      </w:pPr>
    </w:p>
    <w:p w14:paraId="62BCBE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warm as is His love to sinners, so hot is His hatred of sin; as perfect as is His righteousness, so complete shall be the destruction of every form of wickedness.</w:t>
      </w:r>
    </w:p>
    <w:p w14:paraId="1137EE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祂对罪人的爱有多温暖，祂对罪的恨就有多热烈；祂的公义有多完美，对各种形式之邪恶的毁灭就有多彻底。</w:t>
      </w:r>
    </w:p>
    <w:p w14:paraId="463127C0">
      <w:pPr>
        <w:pStyle w:val="3"/>
        <w:spacing w:line="253" w:lineRule="auto"/>
        <w:rPr>
          <w:rFonts w:hint="eastAsia" w:ascii="微软雅黑" w:hAnsi="微软雅黑" w:eastAsia="微软雅黑" w:cs="微软雅黑"/>
          <w:sz w:val="30"/>
          <w:szCs w:val="30"/>
        </w:rPr>
      </w:pPr>
    </w:p>
    <w:p w14:paraId="790BC9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glorious champion of right, and destroyer of wrong, for this cause hath God, even Thy God, anointed thee with the oil of gladness above Thy fellows.</w:t>
      </w:r>
    </w:p>
    <w:p w14:paraId="5EF92E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噢，祢这荣耀的正义战士和邪恶毁灭者，为此神，就是祢的神，用喜乐油膏祢，胜过膏祢的同伴。</w:t>
      </w:r>
    </w:p>
    <w:p w14:paraId="69F11DBE">
      <w:pPr>
        <w:pStyle w:val="3"/>
        <w:spacing w:line="253" w:lineRule="auto"/>
        <w:rPr>
          <w:rFonts w:hint="eastAsia" w:ascii="微软雅黑" w:hAnsi="微软雅黑" w:eastAsia="微软雅黑" w:cs="微软雅黑"/>
          <w:sz w:val="30"/>
          <w:szCs w:val="30"/>
        </w:rPr>
      </w:pPr>
    </w:p>
    <w:p w14:paraId="198EEE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E5C1D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53EB316">
      <w:pPr>
        <w:pStyle w:val="3"/>
        <w:spacing w:line="253" w:lineRule="auto"/>
        <w:rPr>
          <w:rFonts w:hint="eastAsia" w:ascii="微软雅黑" w:hAnsi="微软雅黑" w:eastAsia="微软雅黑" w:cs="微软雅黑"/>
          <w:sz w:val="30"/>
          <w:szCs w:val="30"/>
        </w:rPr>
      </w:pPr>
    </w:p>
    <w:p w14:paraId="55A059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be the man before the Lord, that riseth up and buildeth this city Jericho." Joshua 6:26</w:t>
      </w:r>
    </w:p>
    <w:p w14:paraId="1EC0B4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“有兴起重修这耶利哥城的人，当在耶和华面前受咒诅。”约书亚记 6:26</w:t>
      </w:r>
    </w:p>
    <w:p w14:paraId="2D39C697">
      <w:pPr>
        <w:pStyle w:val="3"/>
        <w:spacing w:line="253" w:lineRule="auto"/>
        <w:rPr>
          <w:rFonts w:hint="eastAsia" w:ascii="微软雅黑" w:hAnsi="微软雅黑" w:eastAsia="微软雅黑" w:cs="微软雅黑"/>
          <w:sz w:val="30"/>
          <w:szCs w:val="30"/>
        </w:rPr>
      </w:pPr>
    </w:p>
    <w:p w14:paraId="563E9E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was cursed who rebuilt Jericho, I much more the man who labours to restore Popery among us.</w:t>
      </w:r>
    </w:p>
    <w:p w14:paraId="3DE1D2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既然重建耶利哥的人受咒诅，那么在我们中间努力恢复教皇制（Popery）的人就更受咒诅了。</w:t>
      </w:r>
    </w:p>
    <w:p w14:paraId="1A48553B">
      <w:pPr>
        <w:pStyle w:val="3"/>
        <w:spacing w:line="253" w:lineRule="auto"/>
        <w:rPr>
          <w:rFonts w:hint="eastAsia" w:ascii="微软雅黑" w:hAnsi="微软雅黑" w:eastAsia="微软雅黑" w:cs="微软雅黑"/>
          <w:sz w:val="30"/>
          <w:szCs w:val="30"/>
        </w:rPr>
      </w:pPr>
    </w:p>
    <w:p w14:paraId="44FB26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fathers' days the gigantic walls of Popery fell by the power of their faith, the perseverance of their efforts, and the blast of their gospel trumpets; and now there are some who would rebuild that accursed system upon its old foundation.</w:t>
      </w:r>
    </w:p>
    <w:p w14:paraId="4D5C09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在我们祖先的时代，教皇制的巨墙因着他们的信心、不懈的努力和福音号角的鸣响而倒塌；而现在，有些人竟然想在旧有的基础上重建那个受咒诅的体系。</w:t>
      </w:r>
    </w:p>
    <w:p w14:paraId="229C9AC7">
      <w:pPr>
        <w:pStyle w:val="3"/>
        <w:spacing w:line="253" w:lineRule="auto"/>
        <w:rPr>
          <w:rFonts w:hint="eastAsia" w:ascii="微软雅黑" w:hAnsi="微软雅黑" w:eastAsia="微软雅黑" w:cs="微软雅黑"/>
          <w:sz w:val="30"/>
          <w:szCs w:val="30"/>
        </w:rPr>
      </w:pPr>
    </w:p>
    <w:p w14:paraId="570C6F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be pleased to thwart their unrighteous endeavours, and pull down every stone which they build.</w:t>
      </w:r>
    </w:p>
    <w:p w14:paraId="4CCFD3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主啊，求祢挫败他们不义的企图，拆毁他们所建造的每一块石头。</w:t>
      </w:r>
    </w:p>
    <w:p w14:paraId="56C4BC81">
      <w:pPr>
        <w:pStyle w:val="3"/>
        <w:spacing w:line="253" w:lineRule="auto"/>
        <w:rPr>
          <w:rFonts w:hint="eastAsia" w:ascii="微软雅黑" w:hAnsi="微软雅黑" w:eastAsia="微软雅黑" w:cs="微软雅黑"/>
          <w:sz w:val="30"/>
          <w:szCs w:val="30"/>
        </w:rPr>
      </w:pPr>
    </w:p>
    <w:p w14:paraId="3FC94A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a serious business with us to be thoroughly purged of every error which may have a tendency to foster the spirit of Popery, and when we have made a clean sweep at home we should seek in every way to oppose its all too rapid spread abroad in the church and in the world.</w:t>
      </w:r>
    </w:p>
    <w:p w14:paraId="7FD907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我们应当认真对待此事，彻底清除任何可能助长教皇制精神的错误；当我们清扫了自己的家园后，我们应当设法在教会和世界中以各种方式反对它的迅速传播。</w:t>
      </w:r>
    </w:p>
    <w:p w14:paraId="0552E769">
      <w:pPr>
        <w:pStyle w:val="3"/>
        <w:spacing w:line="253" w:lineRule="auto"/>
        <w:rPr>
          <w:rFonts w:hint="eastAsia" w:ascii="微软雅黑" w:hAnsi="微软雅黑" w:eastAsia="微软雅黑" w:cs="微软雅黑"/>
          <w:sz w:val="30"/>
          <w:szCs w:val="30"/>
        </w:rPr>
      </w:pPr>
    </w:p>
    <w:p w14:paraId="567213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can be done in secret by fervent prayer, and in public by decided testimony.</w:t>
      </w:r>
    </w:p>
    <w:p w14:paraId="7DCA65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后者可以通过暗中的恒切祷告和公开的果敢见证来完成。</w:t>
      </w:r>
    </w:p>
    <w:p w14:paraId="3774100D">
      <w:pPr>
        <w:pStyle w:val="3"/>
        <w:spacing w:line="253" w:lineRule="auto"/>
        <w:rPr>
          <w:rFonts w:hint="eastAsia" w:ascii="微软雅黑" w:hAnsi="微软雅黑" w:eastAsia="微软雅黑" w:cs="微软雅黑"/>
          <w:sz w:val="30"/>
          <w:szCs w:val="30"/>
        </w:rPr>
      </w:pPr>
    </w:p>
    <w:p w14:paraId="4D395E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warn with judicious boldness those who are inclined towards the errors of Rome; we must instruct the young in gospel truth, and tell them of the black doings of Popery in the olden times.</w:t>
      </w:r>
    </w:p>
    <w:p w14:paraId="32D016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我们必须以审慎的胆量警告那些倾向于罗马错误的人；我们必须用福音真理教导年轻人，告诉他们教皇制在古时所行的黑暗勾当。</w:t>
      </w:r>
    </w:p>
    <w:p w14:paraId="1FC2FB18">
      <w:pPr>
        <w:pStyle w:val="3"/>
        <w:spacing w:line="253" w:lineRule="auto"/>
        <w:rPr>
          <w:rFonts w:hint="eastAsia" w:ascii="微软雅黑" w:hAnsi="微软雅黑" w:eastAsia="微软雅黑" w:cs="微软雅黑"/>
          <w:sz w:val="30"/>
          <w:szCs w:val="30"/>
        </w:rPr>
      </w:pPr>
    </w:p>
    <w:p w14:paraId="685C08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aid in spreading the light more thoroughly through the land, for priests, like owls, hate daylight.</w:t>
      </w:r>
    </w:p>
    <w:p w14:paraId="3555C9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我们必须协助将光更彻底地洒遍这片土地，因为神父们就像猫头鹰一样讨厌日光。</w:t>
      </w:r>
    </w:p>
    <w:p w14:paraId="7A544F14">
      <w:pPr>
        <w:pStyle w:val="3"/>
        <w:spacing w:line="253" w:lineRule="auto"/>
        <w:rPr>
          <w:rFonts w:hint="eastAsia" w:ascii="微软雅黑" w:hAnsi="微软雅黑" w:eastAsia="微软雅黑" w:cs="微软雅黑"/>
          <w:sz w:val="30"/>
          <w:szCs w:val="30"/>
        </w:rPr>
      </w:pPr>
    </w:p>
    <w:p w14:paraId="34916F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doing all we can for Jesus and the gospel?</w:t>
      </w:r>
    </w:p>
    <w:p w14:paraId="4F8B7C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我们是否正在为耶稣和福音尽我们所能？</w:t>
      </w:r>
    </w:p>
    <w:p w14:paraId="5E4AAE45">
      <w:pPr>
        <w:pStyle w:val="3"/>
        <w:spacing w:line="253" w:lineRule="auto"/>
        <w:rPr>
          <w:rFonts w:hint="eastAsia" w:ascii="微软雅黑" w:hAnsi="微软雅黑" w:eastAsia="微软雅黑" w:cs="微软雅黑"/>
          <w:sz w:val="30"/>
          <w:szCs w:val="30"/>
        </w:rPr>
      </w:pPr>
    </w:p>
    <w:p w14:paraId="15E12E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our negligence plays into the hands of the priestcraft.</w:t>
      </w:r>
    </w:p>
    <w:p w14:paraId="09461D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如果没有，我们的疏忽就是在助力神父的权术（priestcraft）。</w:t>
      </w:r>
    </w:p>
    <w:p w14:paraId="4CDF1EA9">
      <w:pPr>
        <w:pStyle w:val="3"/>
        <w:spacing w:line="253" w:lineRule="auto"/>
        <w:rPr>
          <w:rFonts w:hint="eastAsia" w:ascii="微软雅黑" w:hAnsi="微软雅黑" w:eastAsia="微软雅黑" w:cs="微软雅黑"/>
          <w:sz w:val="30"/>
          <w:szCs w:val="30"/>
        </w:rPr>
      </w:pPr>
    </w:p>
    <w:p w14:paraId="0FD760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we doing to spread the Bible, which is the Pope's bane and poison?</w:t>
      </w:r>
    </w:p>
    <w:p w14:paraId="24FA65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我们正在做什么来传播圣经？圣经是教皇的克星和毒药。</w:t>
      </w:r>
    </w:p>
    <w:p w14:paraId="6FB5D166">
      <w:pPr>
        <w:pStyle w:val="3"/>
        <w:spacing w:line="253" w:lineRule="auto"/>
        <w:rPr>
          <w:rFonts w:hint="eastAsia" w:ascii="微软雅黑" w:hAnsi="微软雅黑" w:eastAsia="微软雅黑" w:cs="微软雅黑"/>
          <w:sz w:val="30"/>
          <w:szCs w:val="30"/>
        </w:rPr>
      </w:pPr>
    </w:p>
    <w:p w14:paraId="60F96B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casting abroad good, sound gospel writings?</w:t>
      </w:r>
    </w:p>
    <w:p w14:paraId="0D7160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我们是否在到处散发优良、纯正的福音书籍？</w:t>
      </w:r>
    </w:p>
    <w:p w14:paraId="2A88A02C">
      <w:pPr>
        <w:pStyle w:val="3"/>
        <w:spacing w:line="253" w:lineRule="auto"/>
        <w:rPr>
          <w:rFonts w:hint="eastAsia" w:ascii="微软雅黑" w:hAnsi="微软雅黑" w:eastAsia="微软雅黑" w:cs="微软雅黑"/>
          <w:sz w:val="30"/>
          <w:szCs w:val="30"/>
        </w:rPr>
      </w:pPr>
    </w:p>
    <w:p w14:paraId="5D823D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once said, "The devil hates goose quills" and, doubtless, he has good reason, for ready writers, by the Holy Spirit's blessing, have done his kingdom much damage.</w:t>
      </w:r>
    </w:p>
    <w:p w14:paraId="471D81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路德曾说，“魔鬼讨厌鹅毛笔”，毫无疑问，魔鬼有充分的理由，因为敏捷的写作者在圣灵的祝福下，对魔鬼的国度造成了巨大的破坏。</w:t>
      </w:r>
    </w:p>
    <w:p w14:paraId="31A1EAB4">
      <w:pPr>
        <w:pStyle w:val="3"/>
        <w:spacing w:line="253" w:lineRule="auto"/>
        <w:rPr>
          <w:rFonts w:hint="eastAsia" w:ascii="微软雅黑" w:hAnsi="微软雅黑" w:eastAsia="微软雅黑" w:cs="微软雅黑"/>
          <w:sz w:val="30"/>
          <w:szCs w:val="30"/>
        </w:rPr>
      </w:pPr>
    </w:p>
    <w:p w14:paraId="16D4C9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thousands who will read this short word this night will do all they can to hinder the rebuilding of this accursed Jericho, the Lord's glory shall speed among the sons of men.</w:t>
      </w:r>
    </w:p>
    <w:p w14:paraId="62134B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如果今晚读到这段简短文字的成千上万人能尽力阻碍重建这受咒诅的耶利哥，主的荣耀必在世人中迅速扩展。</w:t>
      </w:r>
    </w:p>
    <w:p w14:paraId="6ED94863">
      <w:pPr>
        <w:pStyle w:val="3"/>
        <w:spacing w:line="253" w:lineRule="auto"/>
        <w:rPr>
          <w:rFonts w:hint="eastAsia" w:ascii="微软雅黑" w:hAnsi="微软雅黑" w:eastAsia="微软雅黑" w:cs="微软雅黑"/>
          <w:sz w:val="30"/>
          <w:szCs w:val="30"/>
        </w:rPr>
      </w:pPr>
    </w:p>
    <w:p w14:paraId="47A4F9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what can you do?</w:t>
      </w:r>
    </w:p>
    <w:p w14:paraId="1B9F89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读者啊，你能做什么？</w:t>
      </w:r>
    </w:p>
    <w:p w14:paraId="0B3F67C5">
      <w:pPr>
        <w:pStyle w:val="3"/>
        <w:spacing w:line="253" w:lineRule="auto"/>
        <w:rPr>
          <w:rFonts w:hint="eastAsia" w:ascii="微软雅黑" w:hAnsi="微软雅黑" w:eastAsia="微软雅黑" w:cs="微软雅黑"/>
          <w:sz w:val="30"/>
          <w:szCs w:val="30"/>
        </w:rPr>
      </w:pPr>
    </w:p>
    <w:p w14:paraId="0C6DB2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do?</w:t>
      </w:r>
    </w:p>
    <w:p w14:paraId="1762AD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你会做什么？</w:t>
      </w:r>
    </w:p>
    <w:p w14:paraId="7660C999">
      <w:pPr>
        <w:pStyle w:val="3"/>
        <w:spacing w:line="253" w:lineRule="auto"/>
        <w:rPr>
          <w:rFonts w:hint="eastAsia" w:ascii="微软雅黑" w:hAnsi="微软雅黑" w:eastAsia="微软雅黑" w:cs="微软雅黑"/>
          <w:sz w:val="30"/>
          <w:szCs w:val="30"/>
        </w:rPr>
      </w:pPr>
    </w:p>
    <w:p w14:paraId="1AAFC9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3 0</w:t>
      </w:r>
    </w:p>
    <w:p w14:paraId="32612C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五月三十日</w:t>
      </w:r>
    </w:p>
    <w:p w14:paraId="04CCDB1A">
      <w:pPr>
        <w:pStyle w:val="3"/>
        <w:spacing w:line="253" w:lineRule="auto"/>
        <w:rPr>
          <w:rFonts w:hint="eastAsia" w:ascii="微软雅黑" w:hAnsi="微软雅黑" w:eastAsia="微软雅黑" w:cs="微软雅黑"/>
          <w:sz w:val="30"/>
          <w:szCs w:val="30"/>
        </w:rPr>
      </w:pPr>
    </w:p>
    <w:p w14:paraId="64E1DF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203A4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B492153">
      <w:pPr>
        <w:pStyle w:val="3"/>
        <w:spacing w:line="253" w:lineRule="auto"/>
        <w:rPr>
          <w:rFonts w:hint="eastAsia" w:ascii="微软雅黑" w:hAnsi="微软雅黑" w:eastAsia="微软雅黑" w:cs="微软雅黑"/>
          <w:sz w:val="30"/>
          <w:szCs w:val="30"/>
        </w:rPr>
      </w:pPr>
    </w:p>
    <w:p w14:paraId="0D3898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us the foxes, the little foxes that spoil the vines." Song 2:15</w:t>
      </w:r>
    </w:p>
    <w:p w14:paraId="191AE6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“要给我们擒拿狐狸，就是毁坏葡萄园的小狐狸。”雅歌 2:15</w:t>
      </w:r>
    </w:p>
    <w:p w14:paraId="432885C7">
      <w:pPr>
        <w:pStyle w:val="3"/>
        <w:spacing w:line="253" w:lineRule="auto"/>
        <w:rPr>
          <w:rFonts w:hint="eastAsia" w:ascii="微软雅黑" w:hAnsi="微软雅黑" w:eastAsia="微软雅黑" w:cs="微软雅黑"/>
          <w:sz w:val="30"/>
          <w:szCs w:val="30"/>
        </w:rPr>
      </w:pPr>
    </w:p>
    <w:p w14:paraId="76CE2C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thorn may cause much suffering.</w:t>
      </w:r>
    </w:p>
    <w:p w14:paraId="7E2FAF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一根小刺也可能引起巨大的痛苦。</w:t>
      </w:r>
    </w:p>
    <w:p w14:paraId="6C44E940">
      <w:pPr>
        <w:pStyle w:val="3"/>
        <w:spacing w:line="253" w:lineRule="auto"/>
        <w:rPr>
          <w:rFonts w:hint="eastAsia" w:ascii="微软雅黑" w:hAnsi="微软雅黑" w:eastAsia="微软雅黑" w:cs="微软雅黑"/>
          <w:sz w:val="30"/>
          <w:szCs w:val="30"/>
        </w:rPr>
      </w:pPr>
    </w:p>
    <w:p w14:paraId="7A6AE0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cloud may hide the sun.</w:t>
      </w:r>
    </w:p>
    <w:p w14:paraId="257FAF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一朵小云也可能遮住太阳。</w:t>
      </w:r>
    </w:p>
    <w:p w14:paraId="0D6E5FD9">
      <w:pPr>
        <w:pStyle w:val="3"/>
        <w:spacing w:line="253" w:lineRule="auto"/>
        <w:rPr>
          <w:rFonts w:hint="eastAsia" w:ascii="微软雅黑" w:hAnsi="微软雅黑" w:eastAsia="微软雅黑" w:cs="微软雅黑"/>
          <w:sz w:val="30"/>
          <w:szCs w:val="30"/>
        </w:rPr>
      </w:pPr>
    </w:p>
    <w:p w14:paraId="77EE29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foxes spoil the vines; and little sins do mischief to the tender heart.</w:t>
      </w:r>
    </w:p>
    <w:p w14:paraId="1EDFA4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小狐狸毁坏葡萄园；小罪也会伤害柔嫩的心灵。</w:t>
      </w:r>
    </w:p>
    <w:p w14:paraId="07E0E00B">
      <w:pPr>
        <w:pStyle w:val="3"/>
        <w:spacing w:line="253" w:lineRule="auto"/>
        <w:rPr>
          <w:rFonts w:hint="eastAsia" w:ascii="微软雅黑" w:hAnsi="微软雅黑" w:eastAsia="微软雅黑" w:cs="微软雅黑"/>
          <w:sz w:val="30"/>
          <w:szCs w:val="30"/>
        </w:rPr>
      </w:pPr>
    </w:p>
    <w:p w14:paraId="590B06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little sins burrow in the soul, and make it so full of that which is hateful to Christ, that He will hold no comfortable fellowship and communion with us.</w:t>
      </w:r>
    </w:p>
    <w:p w14:paraId="22B5EF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这些小罪在灵魂中钻洞，使其充满了基督所恨恶的事物，以至于祂不愿与我们共享那令人欣慰的契合与交通（communion）。</w:t>
      </w:r>
    </w:p>
    <w:p w14:paraId="6B937035">
      <w:pPr>
        <w:pStyle w:val="3"/>
        <w:spacing w:line="253" w:lineRule="auto"/>
        <w:rPr>
          <w:rFonts w:hint="eastAsia" w:ascii="微软雅黑" w:hAnsi="微软雅黑" w:eastAsia="微软雅黑" w:cs="微软雅黑"/>
          <w:sz w:val="30"/>
          <w:szCs w:val="30"/>
        </w:rPr>
      </w:pPr>
    </w:p>
    <w:p w14:paraId="77C9A4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sin cannot destroy a Christian, but a little sin can make him miserable.</w:t>
      </w:r>
    </w:p>
    <w:p w14:paraId="34F8DF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大罪不能毁灭基督徒，但小罪能使祂痛苦不堪。</w:t>
      </w:r>
    </w:p>
    <w:p w14:paraId="050FCAB7">
      <w:pPr>
        <w:pStyle w:val="3"/>
        <w:spacing w:line="253" w:lineRule="auto"/>
        <w:rPr>
          <w:rFonts w:hint="eastAsia" w:ascii="微软雅黑" w:hAnsi="微软雅黑" w:eastAsia="微软雅黑" w:cs="微软雅黑"/>
          <w:sz w:val="30"/>
          <w:szCs w:val="30"/>
        </w:rPr>
      </w:pPr>
    </w:p>
    <w:p w14:paraId="35BBED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will not walk with His people unless they drive out every known sin.</w:t>
      </w:r>
    </w:p>
    <w:p w14:paraId="3EEFCB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耶稣不会与祂的子民同行，除非他们赶走每一个已知的罪。</w:t>
      </w:r>
    </w:p>
    <w:p w14:paraId="2F1946D3">
      <w:pPr>
        <w:pStyle w:val="3"/>
        <w:spacing w:line="253" w:lineRule="auto"/>
        <w:rPr>
          <w:rFonts w:hint="eastAsia" w:ascii="微软雅黑" w:hAnsi="微软雅黑" w:eastAsia="微软雅黑" w:cs="微软雅黑"/>
          <w:sz w:val="30"/>
          <w:szCs w:val="30"/>
        </w:rPr>
      </w:pPr>
    </w:p>
    <w:p w14:paraId="39C58C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"If ye keep My commandments, ye shall abide in My love, even as I have kept My Father's commandments and abide in His love."</w:t>
      </w:r>
    </w:p>
    <w:p w14:paraId="7FCB0A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祂说，“你们若遵守我的命令，就常在我的爱里，正如我遵守了我父的命令，常在祂的爱里。”</w:t>
      </w:r>
    </w:p>
    <w:p w14:paraId="50C1137E">
      <w:pPr>
        <w:pStyle w:val="3"/>
        <w:spacing w:line="253" w:lineRule="auto"/>
        <w:rPr>
          <w:rFonts w:hint="eastAsia" w:ascii="微软雅黑" w:hAnsi="微软雅黑" w:eastAsia="微软雅黑" w:cs="微软雅黑"/>
          <w:sz w:val="30"/>
          <w:szCs w:val="30"/>
        </w:rPr>
      </w:pPr>
    </w:p>
    <w:p w14:paraId="4ABBBD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Christians very seldom enjoy their Saviour's presence.</w:t>
      </w:r>
    </w:p>
    <w:p w14:paraId="62D7A8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有些基督徒极少享受救主的同在。</w:t>
      </w:r>
    </w:p>
    <w:p w14:paraId="1706E5EA">
      <w:pPr>
        <w:pStyle w:val="3"/>
        <w:spacing w:line="253" w:lineRule="auto"/>
        <w:rPr>
          <w:rFonts w:hint="eastAsia" w:ascii="微软雅黑" w:hAnsi="微软雅黑" w:eastAsia="微软雅黑" w:cs="微软雅黑"/>
          <w:sz w:val="30"/>
          <w:szCs w:val="30"/>
        </w:rPr>
      </w:pPr>
    </w:p>
    <w:p w14:paraId="00C4F0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this?</w:t>
      </w:r>
    </w:p>
    <w:p w14:paraId="280FC3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这是为什么呢？</w:t>
      </w:r>
    </w:p>
    <w:p w14:paraId="19DD740E">
      <w:pPr>
        <w:pStyle w:val="3"/>
        <w:spacing w:line="253" w:lineRule="auto"/>
        <w:rPr>
          <w:rFonts w:hint="eastAsia" w:ascii="微软雅黑" w:hAnsi="微软雅黑" w:eastAsia="微软雅黑" w:cs="微软雅黑"/>
          <w:sz w:val="30"/>
          <w:szCs w:val="30"/>
        </w:rPr>
      </w:pPr>
    </w:p>
    <w:p w14:paraId="5A8040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must be an affliction for a tender child to be separated from his father.</w:t>
      </w:r>
    </w:p>
    <w:p w14:paraId="057717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对于一个柔嫩的孩子来说，与父亲分离肯定是一种痛苦。</w:t>
      </w:r>
    </w:p>
    <w:p w14:paraId="6243DDB9">
      <w:pPr>
        <w:pStyle w:val="3"/>
        <w:spacing w:line="253" w:lineRule="auto"/>
        <w:rPr>
          <w:rFonts w:hint="eastAsia" w:ascii="微软雅黑" w:hAnsi="微软雅黑" w:eastAsia="微软雅黑" w:cs="微软雅黑"/>
          <w:sz w:val="30"/>
          <w:szCs w:val="30"/>
        </w:rPr>
      </w:pPr>
    </w:p>
    <w:p w14:paraId="763EB8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 child of God, and yet satisfied to go on without seeing thy Father's face?</w:t>
      </w:r>
    </w:p>
    <w:p w14:paraId="34EDB2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你是一个神的儿女，却满足于在看不见你天父面的情况下生活吗？</w:t>
      </w:r>
    </w:p>
    <w:p w14:paraId="04CAB1B7">
      <w:pPr>
        <w:pStyle w:val="3"/>
        <w:spacing w:line="253" w:lineRule="auto"/>
        <w:rPr>
          <w:rFonts w:hint="eastAsia" w:ascii="微软雅黑" w:hAnsi="微软雅黑" w:eastAsia="微软雅黑" w:cs="微软雅黑"/>
          <w:sz w:val="30"/>
          <w:szCs w:val="30"/>
        </w:rPr>
      </w:pPr>
    </w:p>
    <w:p w14:paraId="1C6A0B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 the spouse of Christ, and yet content without His company!</w:t>
      </w:r>
    </w:p>
    <w:p w14:paraId="0B50A4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什么！你是基督的配偶，却在没有祂陪伴的情况下感到满足吗！</w:t>
      </w:r>
    </w:p>
    <w:p w14:paraId="75459544">
      <w:pPr>
        <w:pStyle w:val="3"/>
        <w:spacing w:line="253" w:lineRule="auto"/>
        <w:rPr>
          <w:rFonts w:hint="eastAsia" w:ascii="微软雅黑" w:hAnsi="微软雅黑" w:eastAsia="微软雅黑" w:cs="微软雅黑"/>
          <w:sz w:val="30"/>
          <w:szCs w:val="30"/>
        </w:rPr>
      </w:pPr>
    </w:p>
    <w:p w14:paraId="704DEC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thou hast fallen into a sad state, for the chaste spouse of Christ mourns like a dove without her mate, when he has left her.</w:t>
      </w:r>
    </w:p>
    <w:p w14:paraId="5DB8D1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确实，你已陷入了可悲的状态，因为当基督离去时，祂那贞洁的配偶应当像失去伴侣的鸽子一样哀鸣。</w:t>
      </w:r>
    </w:p>
    <w:p w14:paraId="27995AAF">
      <w:pPr>
        <w:pStyle w:val="3"/>
        <w:spacing w:line="253" w:lineRule="auto"/>
        <w:rPr>
          <w:rFonts w:hint="eastAsia" w:ascii="微软雅黑" w:hAnsi="微软雅黑" w:eastAsia="微软雅黑" w:cs="微软雅黑"/>
          <w:sz w:val="30"/>
          <w:szCs w:val="30"/>
        </w:rPr>
      </w:pPr>
    </w:p>
    <w:p w14:paraId="353170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then, the question, what has driven Christ from thee?</w:t>
      </w:r>
    </w:p>
    <w:p w14:paraId="18D89B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那么，请问一问，是什么把基督从你身边赶走的？</w:t>
      </w:r>
    </w:p>
    <w:p w14:paraId="56AE0A79">
      <w:pPr>
        <w:pStyle w:val="3"/>
        <w:spacing w:line="253" w:lineRule="auto"/>
        <w:rPr>
          <w:rFonts w:hint="eastAsia" w:ascii="微软雅黑" w:hAnsi="微软雅黑" w:eastAsia="微软雅黑" w:cs="微软雅黑"/>
          <w:sz w:val="30"/>
          <w:szCs w:val="30"/>
        </w:rPr>
      </w:pPr>
    </w:p>
    <w:p w14:paraId="4B2E11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hides His face behind the wall of thy sins.</w:t>
      </w:r>
    </w:p>
    <w:p w14:paraId="5342EE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祂将脸隐藏在你罪恶的墙后。</w:t>
      </w:r>
    </w:p>
    <w:p w14:paraId="2E07F1E1">
      <w:pPr>
        <w:pStyle w:val="3"/>
        <w:spacing w:line="253" w:lineRule="auto"/>
        <w:rPr>
          <w:rFonts w:hint="eastAsia" w:ascii="微软雅黑" w:hAnsi="微软雅黑" w:eastAsia="微软雅黑" w:cs="微软雅黑"/>
          <w:sz w:val="30"/>
          <w:szCs w:val="30"/>
        </w:rPr>
      </w:pPr>
    </w:p>
    <w:p w14:paraId="21E0AC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wall may be built up of little pebbles, as easily as of great stones.</w:t>
      </w:r>
    </w:p>
    <w:p w14:paraId="71BA0A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那道墙可能由小石子筑成，就像由大石头筑成一样容易。</w:t>
      </w:r>
    </w:p>
    <w:p w14:paraId="42F1409C">
      <w:pPr>
        <w:pStyle w:val="3"/>
        <w:spacing w:line="253" w:lineRule="auto"/>
        <w:rPr>
          <w:rFonts w:hint="eastAsia" w:ascii="微软雅黑" w:hAnsi="微软雅黑" w:eastAsia="微软雅黑" w:cs="微软雅黑"/>
          <w:sz w:val="30"/>
          <w:szCs w:val="30"/>
        </w:rPr>
      </w:pPr>
    </w:p>
    <w:p w14:paraId="2E4B87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is made of drops; the rocks are made of grains: and the sea which divides thee from Christ may be filled with the drops of thy little sins; and the rock which has well nigh wrecked thy barque, may have been made by the daily working of the coral insects of thy little sins.</w:t>
      </w:r>
    </w:p>
    <w:p w14:paraId="5AD3B2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海洋是由水滴组成的；岩石是由沙粒组成的：那使你与基督隔绝的大海可能充满了你小罪的水滴；那几乎使你的小船遇难的岩石，可能是由你小罪的珊瑚虫每日工作筑成的。</w:t>
      </w:r>
    </w:p>
    <w:p w14:paraId="3BF04C3B">
      <w:pPr>
        <w:pStyle w:val="3"/>
        <w:spacing w:line="253" w:lineRule="auto"/>
        <w:rPr>
          <w:rFonts w:hint="eastAsia" w:ascii="微软雅黑" w:hAnsi="微软雅黑" w:eastAsia="微软雅黑" w:cs="微软雅黑"/>
          <w:sz w:val="30"/>
          <w:szCs w:val="30"/>
        </w:rPr>
      </w:pPr>
    </w:p>
    <w:p w14:paraId="544C33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wouldst live with Christ, and walk with Christ, and see Christ, and have fellowship with Christ, take heed of "the little foxes that spoil the vines, for our vines have tender grapes."</w:t>
      </w:r>
    </w:p>
    <w:p w14:paraId="1EE1EA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如果你想与基督同活，与基督同行，见到基督，并与基督契合，就要当心“毁坏葡萄园的小狐狸，因为我们的葡萄正在开花（tender grapes）。”</w:t>
      </w:r>
    </w:p>
    <w:p w14:paraId="58D222C8">
      <w:pPr>
        <w:pStyle w:val="3"/>
        <w:spacing w:line="253" w:lineRule="auto"/>
        <w:rPr>
          <w:rFonts w:hint="eastAsia" w:ascii="微软雅黑" w:hAnsi="微软雅黑" w:eastAsia="微软雅黑" w:cs="微软雅黑"/>
          <w:sz w:val="30"/>
          <w:szCs w:val="30"/>
        </w:rPr>
      </w:pPr>
    </w:p>
    <w:p w14:paraId="5ABDAE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invites you to go with Him and take them.</w:t>
      </w:r>
    </w:p>
    <w:p w14:paraId="7B20D9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耶稣邀请你与祂同去捕捉它们。</w:t>
      </w:r>
    </w:p>
    <w:p w14:paraId="73CC48F7">
      <w:pPr>
        <w:pStyle w:val="3"/>
        <w:spacing w:line="253" w:lineRule="auto"/>
        <w:rPr>
          <w:rFonts w:hint="eastAsia" w:ascii="微软雅黑" w:hAnsi="微软雅黑" w:eastAsia="微软雅黑" w:cs="微软雅黑"/>
          <w:sz w:val="30"/>
          <w:szCs w:val="30"/>
        </w:rPr>
      </w:pPr>
    </w:p>
    <w:p w14:paraId="78E4CC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surely, like Samson, take the foxes at once and easily.</w:t>
      </w:r>
    </w:p>
    <w:p w14:paraId="4991A2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祂一定会像参孙那样，立刻且轻易地擒拿狐狸。</w:t>
      </w:r>
    </w:p>
    <w:p w14:paraId="02BA4785">
      <w:pPr>
        <w:pStyle w:val="3"/>
        <w:spacing w:line="253" w:lineRule="auto"/>
        <w:rPr>
          <w:rFonts w:hint="eastAsia" w:ascii="微软雅黑" w:hAnsi="微软雅黑" w:eastAsia="微软雅黑" w:cs="微软雅黑"/>
          <w:sz w:val="30"/>
          <w:szCs w:val="30"/>
        </w:rPr>
      </w:pPr>
    </w:p>
    <w:p w14:paraId="5DCA81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with Him to the hunting.</w:t>
      </w:r>
    </w:p>
    <w:p w14:paraId="12DB7F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随祂一同去狩猎吧。</w:t>
      </w:r>
    </w:p>
    <w:p w14:paraId="55336253">
      <w:pPr>
        <w:pStyle w:val="3"/>
        <w:spacing w:line="253" w:lineRule="auto"/>
        <w:rPr>
          <w:rFonts w:hint="eastAsia" w:ascii="微软雅黑" w:hAnsi="微软雅黑" w:eastAsia="微软雅黑" w:cs="微软雅黑"/>
          <w:sz w:val="30"/>
          <w:szCs w:val="30"/>
        </w:rPr>
      </w:pPr>
    </w:p>
    <w:p w14:paraId="2FF82B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A7E76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6AC3379">
      <w:pPr>
        <w:pStyle w:val="3"/>
        <w:spacing w:line="253" w:lineRule="auto"/>
        <w:rPr>
          <w:rFonts w:hint="eastAsia" w:ascii="微软雅黑" w:hAnsi="微软雅黑" w:eastAsia="微软雅黑" w:cs="微软雅黑"/>
          <w:sz w:val="30"/>
          <w:szCs w:val="30"/>
        </w:rPr>
      </w:pPr>
    </w:p>
    <w:p w14:paraId="744B1D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henceforth we should not serve sin." Romans 6:6</w:t>
      </w:r>
    </w:p>
    <w:p w14:paraId="69F678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“使我们不再作罪的奴仆。”罗马书 6:6</w:t>
      </w:r>
    </w:p>
    <w:p w14:paraId="3A0726EF">
      <w:pPr>
        <w:pStyle w:val="3"/>
        <w:spacing w:line="253" w:lineRule="auto"/>
        <w:rPr>
          <w:rFonts w:hint="eastAsia" w:ascii="微软雅黑" w:hAnsi="微软雅黑" w:eastAsia="微软雅黑" w:cs="微软雅黑"/>
          <w:sz w:val="30"/>
          <w:szCs w:val="30"/>
        </w:rPr>
      </w:pPr>
    </w:p>
    <w:p w14:paraId="264C5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what hast thou to do with sin?</w:t>
      </w:r>
    </w:p>
    <w:p w14:paraId="1A2222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基督徒啊，你与罪有什么相干？</w:t>
      </w:r>
    </w:p>
    <w:p w14:paraId="32D828AA">
      <w:pPr>
        <w:pStyle w:val="3"/>
        <w:spacing w:line="253" w:lineRule="auto"/>
        <w:rPr>
          <w:rFonts w:hint="eastAsia" w:ascii="微软雅黑" w:hAnsi="微软雅黑" w:eastAsia="微软雅黑" w:cs="微软雅黑"/>
          <w:sz w:val="30"/>
          <w:szCs w:val="30"/>
        </w:rPr>
      </w:pPr>
    </w:p>
    <w:p w14:paraId="3CDEAE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it not cost thee enough already?</w:t>
      </w:r>
    </w:p>
    <w:p w14:paraId="12B900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难道它让你付出的代价还不够多吗？</w:t>
      </w:r>
    </w:p>
    <w:p w14:paraId="6FE1368F">
      <w:pPr>
        <w:pStyle w:val="3"/>
        <w:spacing w:line="253" w:lineRule="auto"/>
        <w:rPr>
          <w:rFonts w:hint="eastAsia" w:ascii="微软雅黑" w:hAnsi="微软雅黑" w:eastAsia="微软雅黑" w:cs="微软雅黑"/>
          <w:sz w:val="30"/>
          <w:szCs w:val="30"/>
        </w:rPr>
      </w:pPr>
    </w:p>
    <w:p w14:paraId="47CAAE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Burnt child, wilt thou play with the fire?</w:t>
      </w:r>
    </w:p>
    <w:p w14:paraId="00C440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被火烧过的孩子，你还要玩火吗？</w:t>
      </w:r>
    </w:p>
    <w:p w14:paraId="0C52F32E">
      <w:pPr>
        <w:pStyle w:val="3"/>
        <w:spacing w:line="253" w:lineRule="auto"/>
        <w:rPr>
          <w:rFonts w:hint="eastAsia" w:ascii="微软雅黑" w:hAnsi="微软雅黑" w:eastAsia="微软雅黑" w:cs="微软雅黑"/>
          <w:sz w:val="30"/>
          <w:szCs w:val="30"/>
        </w:rPr>
      </w:pPr>
    </w:p>
    <w:p w14:paraId="3E0EF7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when thou hast already been between the jaws of the lion, wilt thou step a second time into his den?</w:t>
      </w:r>
    </w:p>
    <w:p w14:paraId="0EFB77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什么！当你已经从狮子的口中逃脱，你还要第二次踏进它的洞穴吗？</w:t>
      </w:r>
    </w:p>
    <w:p w14:paraId="29544CF2">
      <w:pPr>
        <w:pStyle w:val="3"/>
        <w:spacing w:line="253" w:lineRule="auto"/>
        <w:rPr>
          <w:rFonts w:hint="eastAsia" w:ascii="微软雅黑" w:hAnsi="微软雅黑" w:eastAsia="微软雅黑" w:cs="微软雅黑"/>
          <w:sz w:val="30"/>
          <w:szCs w:val="30"/>
        </w:rPr>
      </w:pPr>
    </w:p>
    <w:p w14:paraId="3010C5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not had enough of the old serpent?</w:t>
      </w:r>
    </w:p>
    <w:p w14:paraId="42BB8C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你还没受够那古蛇的苦吗？</w:t>
      </w:r>
    </w:p>
    <w:p w14:paraId="54848FEE">
      <w:pPr>
        <w:pStyle w:val="3"/>
        <w:spacing w:line="253" w:lineRule="auto"/>
        <w:rPr>
          <w:rFonts w:hint="eastAsia" w:ascii="微软雅黑" w:hAnsi="微软雅黑" w:eastAsia="微软雅黑" w:cs="微软雅黑"/>
          <w:sz w:val="30"/>
          <w:szCs w:val="30"/>
        </w:rPr>
      </w:pPr>
    </w:p>
    <w:p w14:paraId="024FD3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poison all thy veins once, and wilt thou play upon the hole of the asp, and put thy hand upon the cockatrice's den a second time?</w:t>
      </w:r>
    </w:p>
    <w:p w14:paraId="2B0956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它不是曾毒害了你所有的血管吗？难道你还要第二次在虺蛇的洞口玩耍，把手放在毒蛇的穴上吗？</w:t>
      </w:r>
    </w:p>
    <w:p w14:paraId="3D13EC18">
      <w:pPr>
        <w:pStyle w:val="3"/>
        <w:spacing w:line="253" w:lineRule="auto"/>
        <w:rPr>
          <w:rFonts w:hint="eastAsia" w:ascii="微软雅黑" w:hAnsi="微软雅黑" w:eastAsia="微软雅黑" w:cs="微软雅黑"/>
          <w:sz w:val="30"/>
          <w:szCs w:val="30"/>
        </w:rPr>
      </w:pPr>
    </w:p>
    <w:p w14:paraId="4851CC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 not so mad! so foolish!</w:t>
      </w:r>
    </w:p>
    <w:p w14:paraId="17C2B8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噢，不要如此疯狂！如此愚蠢！</w:t>
      </w:r>
    </w:p>
    <w:p w14:paraId="1050887F">
      <w:pPr>
        <w:pStyle w:val="3"/>
        <w:spacing w:line="253" w:lineRule="auto"/>
        <w:rPr>
          <w:rFonts w:hint="eastAsia" w:ascii="微软雅黑" w:hAnsi="微软雅黑" w:eastAsia="微软雅黑" w:cs="微软雅黑"/>
          <w:sz w:val="30"/>
          <w:szCs w:val="30"/>
        </w:rPr>
      </w:pPr>
    </w:p>
    <w:p w14:paraId="6CCE5B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sin ever yield thee real pleasure?</w:t>
      </w:r>
    </w:p>
    <w:p w14:paraId="5FF3E6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罪曾给你带来过真正的快乐吗？</w:t>
      </w:r>
    </w:p>
    <w:p w14:paraId="6BC33070">
      <w:pPr>
        <w:pStyle w:val="3"/>
        <w:spacing w:line="253" w:lineRule="auto"/>
        <w:rPr>
          <w:rFonts w:hint="eastAsia" w:ascii="微软雅黑" w:hAnsi="微软雅黑" w:eastAsia="微软雅黑" w:cs="微软雅黑"/>
          <w:sz w:val="30"/>
          <w:szCs w:val="30"/>
        </w:rPr>
      </w:pPr>
    </w:p>
    <w:p w14:paraId="517DDF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Didst thou find solid satisfaction in it?</w:t>
      </w:r>
    </w:p>
    <w:p w14:paraId="58394A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你从中得到过确实的满足吗？</w:t>
      </w:r>
    </w:p>
    <w:p w14:paraId="7F1FCD89">
      <w:pPr>
        <w:pStyle w:val="3"/>
        <w:spacing w:line="253" w:lineRule="auto"/>
        <w:rPr>
          <w:rFonts w:hint="eastAsia" w:ascii="微软雅黑" w:hAnsi="微软雅黑" w:eastAsia="微软雅黑" w:cs="微软雅黑"/>
          <w:sz w:val="30"/>
          <w:szCs w:val="30"/>
        </w:rPr>
      </w:pPr>
    </w:p>
    <w:p w14:paraId="67B42F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go back to thine old drudgery, and wear the chain again, if it delight thee.</w:t>
      </w:r>
    </w:p>
    <w:p w14:paraId="5BD7A1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如果是这样，如果你以此为乐，那就回到你那旧有的苦差事中去，再次戴上锁链吧。</w:t>
      </w:r>
    </w:p>
    <w:p w14:paraId="0B881BD8">
      <w:pPr>
        <w:pStyle w:val="3"/>
        <w:spacing w:line="253" w:lineRule="auto"/>
        <w:rPr>
          <w:rFonts w:hint="eastAsia" w:ascii="微软雅黑" w:hAnsi="微软雅黑" w:eastAsia="微软雅黑" w:cs="微软雅黑"/>
          <w:sz w:val="30"/>
          <w:szCs w:val="30"/>
        </w:rPr>
      </w:pPr>
    </w:p>
    <w:p w14:paraId="1369E1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inasmuch as sin did never give thee what it promised to bestow, but deluded thee with lies, be not a second time snared by the old fowler — be free, and let the remembrance of thy ancient bondage forbid thee to enter the net again!</w:t>
      </w:r>
    </w:p>
    <w:p w14:paraId="52BCC3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但既然罪从未给你它承诺过的东西，反而用谎言欺骗你，那就不要第二次被那老捕鸟人诱捕——要自由，让对那古代奴役的回忆禁止你再次进入网罗！</w:t>
      </w:r>
    </w:p>
    <w:p w14:paraId="4116E6CA">
      <w:pPr>
        <w:pStyle w:val="3"/>
        <w:spacing w:line="253" w:lineRule="auto"/>
        <w:rPr>
          <w:rFonts w:hint="eastAsia" w:ascii="微软雅黑" w:hAnsi="微软雅黑" w:eastAsia="微软雅黑" w:cs="微软雅黑"/>
          <w:sz w:val="30"/>
          <w:szCs w:val="30"/>
        </w:rPr>
      </w:pPr>
    </w:p>
    <w:p w14:paraId="156D46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contrary to the designs of eternal love, which all have an eye to thy purity and holiness; therefore run not counter to the purposes of thy Lord.</w:t>
      </w:r>
    </w:p>
    <w:p w14:paraId="3B216A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这与永恒之爱的计划背道而驰，那些计划都是为了你的纯洁和圣洁；因此，不要违背你主的旨意。</w:t>
      </w:r>
    </w:p>
    <w:p w14:paraId="18C14939">
      <w:pPr>
        <w:pStyle w:val="3"/>
        <w:spacing w:line="253" w:lineRule="auto"/>
        <w:rPr>
          <w:rFonts w:hint="eastAsia" w:ascii="微软雅黑" w:hAnsi="微软雅黑" w:eastAsia="微软雅黑" w:cs="微软雅黑"/>
          <w:sz w:val="30"/>
          <w:szCs w:val="30"/>
        </w:rPr>
      </w:pPr>
    </w:p>
    <w:p w14:paraId="4BF264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thought should restrain thee from sin.</w:t>
      </w:r>
    </w:p>
    <w:p w14:paraId="37693F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另一个念头应当阻止你犯罪。</w:t>
      </w:r>
    </w:p>
    <w:p w14:paraId="2F7A580E">
      <w:pPr>
        <w:pStyle w:val="3"/>
        <w:spacing w:line="253" w:lineRule="auto"/>
        <w:rPr>
          <w:rFonts w:hint="eastAsia" w:ascii="微软雅黑" w:hAnsi="微软雅黑" w:eastAsia="微软雅黑" w:cs="微软雅黑"/>
          <w:sz w:val="30"/>
          <w:szCs w:val="30"/>
        </w:rPr>
      </w:pPr>
    </w:p>
    <w:p w14:paraId="353754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can never sin cheaply; they pay a heavy price for iniquity.</w:t>
      </w:r>
    </w:p>
    <w:p w14:paraId="6057EB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基督徒犯罪绝不会是廉价的；他们为罪孽付出了沉重的代价。</w:t>
      </w:r>
    </w:p>
    <w:p w14:paraId="68A24B07">
      <w:pPr>
        <w:pStyle w:val="3"/>
        <w:spacing w:line="253" w:lineRule="auto"/>
        <w:rPr>
          <w:rFonts w:hint="eastAsia" w:ascii="微软雅黑" w:hAnsi="微软雅黑" w:eastAsia="微软雅黑" w:cs="微软雅黑"/>
          <w:sz w:val="30"/>
          <w:szCs w:val="30"/>
        </w:rPr>
      </w:pPr>
    </w:p>
    <w:p w14:paraId="1CBBAF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Transgression destroys peace of mind, obscures fellowship with Jesus, hinders prayer, brings darkness over the soul; therefore be not the serf and bondman of sin.</w:t>
      </w:r>
    </w:p>
    <w:p w14:paraId="2393E8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过犯破坏了心灵的平安，蒙蔽了与耶稣的契合，阻碍了祷告，使灵魂陷入黑暗；因此，不要作罪的农奴和奴隶。</w:t>
      </w:r>
    </w:p>
    <w:p w14:paraId="77AE00B5">
      <w:pPr>
        <w:pStyle w:val="3"/>
        <w:spacing w:line="253" w:lineRule="auto"/>
        <w:rPr>
          <w:rFonts w:hint="eastAsia" w:ascii="微软雅黑" w:hAnsi="微软雅黑" w:eastAsia="微软雅黑" w:cs="微软雅黑"/>
          <w:sz w:val="30"/>
          <w:szCs w:val="30"/>
        </w:rPr>
      </w:pPr>
    </w:p>
    <w:p w14:paraId="6074A4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a higher argument: each time you "serve sin" you have "Crucified the Lord afresh, and put Him to an open shame."</w:t>
      </w:r>
    </w:p>
    <w:p w14:paraId="16B625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还有一个更高的论点：每次你“服事罪”，你就“把神之子重钉十字架，明明地羞辱祂”。</w:t>
      </w:r>
    </w:p>
    <w:p w14:paraId="126AF3C5">
      <w:pPr>
        <w:pStyle w:val="3"/>
        <w:spacing w:line="253" w:lineRule="auto"/>
        <w:rPr>
          <w:rFonts w:hint="eastAsia" w:ascii="微软雅黑" w:hAnsi="微软雅黑" w:eastAsia="微软雅黑" w:cs="微软雅黑"/>
          <w:sz w:val="30"/>
          <w:szCs w:val="30"/>
        </w:rPr>
      </w:pPr>
    </w:p>
    <w:p w14:paraId="1E73DC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bear that thought?</w:t>
      </w:r>
    </w:p>
    <w:p w14:paraId="3AE331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你能承受这个念头吗？</w:t>
      </w:r>
    </w:p>
    <w:p w14:paraId="298106AA">
      <w:pPr>
        <w:pStyle w:val="3"/>
        <w:spacing w:line="253" w:lineRule="auto"/>
        <w:rPr>
          <w:rFonts w:hint="eastAsia" w:ascii="微软雅黑" w:hAnsi="微软雅黑" w:eastAsia="微软雅黑" w:cs="微软雅黑"/>
          <w:sz w:val="30"/>
          <w:szCs w:val="30"/>
        </w:rPr>
      </w:pPr>
    </w:p>
    <w:p w14:paraId="4565CB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you have fallen into any special sin during this day, it may be my Master has sent this admonition this evening, to bring you back before you have backslidden very far.</w:t>
      </w:r>
    </w:p>
    <w:p w14:paraId="4DDA15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噢！如果你今天陷入了任何特别的罪中，也许我的主在今晚发出了这个告诫，要在你背道（backslidden）太远之前把你带回来。</w:t>
      </w:r>
    </w:p>
    <w:p w14:paraId="411E25CF">
      <w:pPr>
        <w:pStyle w:val="3"/>
        <w:spacing w:line="253" w:lineRule="auto"/>
        <w:rPr>
          <w:rFonts w:hint="eastAsia" w:ascii="微软雅黑" w:hAnsi="微软雅黑" w:eastAsia="微软雅黑" w:cs="微软雅黑"/>
          <w:sz w:val="30"/>
          <w:szCs w:val="30"/>
        </w:rPr>
      </w:pPr>
    </w:p>
    <w:p w14:paraId="0C6DC5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thee to Jesus anew; He has not forgotten His love to thee; His grace is still the same.</w:t>
      </w:r>
    </w:p>
    <w:p w14:paraId="6DF7C0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重新转向耶稣吧；祂没有忘记对你的爱；祂的恩典依然如旧。</w:t>
      </w:r>
    </w:p>
    <w:p w14:paraId="7E18B6CA">
      <w:pPr>
        <w:pStyle w:val="3"/>
        <w:spacing w:line="253" w:lineRule="auto"/>
        <w:rPr>
          <w:rFonts w:hint="eastAsia" w:ascii="微软雅黑" w:hAnsi="微软雅黑" w:eastAsia="微软雅黑" w:cs="微软雅黑"/>
          <w:sz w:val="30"/>
          <w:szCs w:val="30"/>
        </w:rPr>
      </w:pPr>
    </w:p>
    <w:p w14:paraId="732514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weeping and repentance, come thou to His footstool, and thou shalt be once more received into His heart; thou shalt be set upon a rock again, and thy goings shall be established.</w:t>
      </w:r>
    </w:p>
    <w:p w14:paraId="48A66B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带着哭泣和悔改，来到祂的脚凳前，你将再次被接纳进祂的心里；你将再次被安置在磐石上，你的脚步也必稳固。</w:t>
      </w:r>
    </w:p>
    <w:p w14:paraId="524CA7A6">
      <w:pPr>
        <w:pStyle w:val="3"/>
        <w:spacing w:line="253" w:lineRule="auto"/>
        <w:rPr>
          <w:rFonts w:hint="eastAsia" w:ascii="微软雅黑" w:hAnsi="微软雅黑" w:eastAsia="微软雅黑" w:cs="微软雅黑"/>
          <w:sz w:val="30"/>
          <w:szCs w:val="30"/>
        </w:rPr>
      </w:pPr>
    </w:p>
    <w:p w14:paraId="32BFC3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a y 3 1</w:t>
      </w:r>
    </w:p>
    <w:p w14:paraId="218A46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五月三十一日</w:t>
      </w:r>
    </w:p>
    <w:p w14:paraId="08C5C35C">
      <w:pPr>
        <w:pStyle w:val="3"/>
        <w:spacing w:line="253" w:lineRule="auto"/>
        <w:rPr>
          <w:rFonts w:hint="eastAsia" w:ascii="微软雅黑" w:hAnsi="微软雅黑" w:eastAsia="微软雅黑" w:cs="微软雅黑"/>
          <w:sz w:val="30"/>
          <w:szCs w:val="30"/>
        </w:rPr>
      </w:pPr>
    </w:p>
    <w:p w14:paraId="033850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60F0F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DE70E3C">
      <w:pPr>
        <w:pStyle w:val="3"/>
        <w:spacing w:line="253" w:lineRule="auto"/>
        <w:rPr>
          <w:rFonts w:hint="eastAsia" w:ascii="微软雅黑" w:hAnsi="微软雅黑" w:eastAsia="微软雅黑" w:cs="微软雅黑"/>
          <w:sz w:val="30"/>
          <w:szCs w:val="30"/>
        </w:rPr>
      </w:pPr>
    </w:p>
    <w:p w14:paraId="507B47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also himself passed over the brook Kidron. " 2 Samuel 15:23</w:t>
      </w:r>
    </w:p>
    <w:p w14:paraId="1ACF66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“王也过了汲沦溪。”撒母耳记下 15:23</w:t>
      </w:r>
    </w:p>
    <w:p w14:paraId="384A0760">
      <w:pPr>
        <w:pStyle w:val="3"/>
        <w:spacing w:line="253" w:lineRule="auto"/>
        <w:rPr>
          <w:rFonts w:hint="eastAsia" w:ascii="微软雅黑" w:hAnsi="微软雅黑" w:eastAsia="微软雅黑" w:cs="微软雅黑"/>
          <w:sz w:val="30"/>
          <w:szCs w:val="30"/>
        </w:rPr>
      </w:pPr>
    </w:p>
    <w:p w14:paraId="695C26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passed that gloomy brook when flying with his mourning company from his traitor son.</w:t>
      </w:r>
    </w:p>
    <w:p w14:paraId="17FBD1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当大卫带着祂那哀悼的随从躲避祂那叛逆的儿子时，祂过了那条阴沉的小溪。</w:t>
      </w:r>
    </w:p>
    <w:p w14:paraId="5AC171CE">
      <w:pPr>
        <w:pStyle w:val="3"/>
        <w:spacing w:line="253" w:lineRule="auto"/>
        <w:rPr>
          <w:rFonts w:hint="eastAsia" w:ascii="微软雅黑" w:hAnsi="微软雅黑" w:eastAsia="微软雅黑" w:cs="微软雅黑"/>
          <w:sz w:val="30"/>
          <w:szCs w:val="30"/>
        </w:rPr>
      </w:pPr>
    </w:p>
    <w:p w14:paraId="240D40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after God's own heart was not exempt from trouble, nay, his life was full of it.</w:t>
      </w:r>
    </w:p>
    <w:p w14:paraId="5D9092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合神心意的人并没有免于患难，不，祂的一生充满了患难。</w:t>
      </w:r>
    </w:p>
    <w:p w14:paraId="4657A3C5">
      <w:pPr>
        <w:pStyle w:val="3"/>
        <w:spacing w:line="253" w:lineRule="auto"/>
        <w:rPr>
          <w:rFonts w:hint="eastAsia" w:ascii="微软雅黑" w:hAnsi="微软雅黑" w:eastAsia="微软雅黑" w:cs="微软雅黑"/>
          <w:sz w:val="30"/>
          <w:szCs w:val="30"/>
        </w:rPr>
      </w:pPr>
    </w:p>
    <w:p w14:paraId="233904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both the Lord's Anointed, and the Lord's Afflicted.</w:t>
      </w:r>
    </w:p>
    <w:p w14:paraId="0B84A0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祂既是主的受膏者（Lord's Anointed），又是主的受苦者（Lord's Afflicted）。</w:t>
      </w:r>
    </w:p>
    <w:p w14:paraId="111802FF">
      <w:pPr>
        <w:pStyle w:val="3"/>
        <w:spacing w:line="253" w:lineRule="auto"/>
        <w:rPr>
          <w:rFonts w:hint="eastAsia" w:ascii="微软雅黑" w:hAnsi="微软雅黑" w:eastAsia="微软雅黑" w:cs="微软雅黑"/>
          <w:sz w:val="30"/>
          <w:szCs w:val="30"/>
        </w:rPr>
      </w:pPr>
    </w:p>
    <w:p w14:paraId="3D3C39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we expect to escape?</w:t>
      </w:r>
    </w:p>
    <w:p w14:paraId="7081BD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那么我们为什么期望逃脱呢？</w:t>
      </w:r>
    </w:p>
    <w:p w14:paraId="1CD9DB3C">
      <w:pPr>
        <w:pStyle w:val="3"/>
        <w:spacing w:line="253" w:lineRule="auto"/>
        <w:rPr>
          <w:rFonts w:hint="eastAsia" w:ascii="微软雅黑" w:hAnsi="微软雅黑" w:eastAsia="微软雅黑" w:cs="微软雅黑"/>
          <w:sz w:val="30"/>
          <w:szCs w:val="30"/>
        </w:rPr>
      </w:pPr>
    </w:p>
    <w:p w14:paraId="7DF758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sorrow's gates the noblest of our race have waited with ashes on their heads, wherefore then should we complain as though some strange thing had happened unto us?</w:t>
      </w:r>
    </w:p>
    <w:p w14:paraId="19EB7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在忧愁的大门前，我们种族中最尊贵的人都曾头蒙灰烬在那里等候，那么我们为什么要抱怨，好像遇到了什么奇怪的事呢？</w:t>
      </w:r>
    </w:p>
    <w:p w14:paraId="1CF76845">
      <w:pPr>
        <w:pStyle w:val="3"/>
        <w:spacing w:line="253" w:lineRule="auto"/>
        <w:rPr>
          <w:rFonts w:hint="eastAsia" w:ascii="微软雅黑" w:hAnsi="微软雅黑" w:eastAsia="微软雅黑" w:cs="微软雅黑"/>
          <w:sz w:val="30"/>
          <w:szCs w:val="30"/>
        </w:rPr>
      </w:pPr>
    </w:p>
    <w:p w14:paraId="0D1C26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of kings himself was not favoured with a more cheerful or royal road.</w:t>
      </w:r>
    </w:p>
    <w:p w14:paraId="24DE54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万王之王自己也没有被赐予一条更愉快或更高贵的道路。</w:t>
      </w:r>
    </w:p>
    <w:p w14:paraId="4A8AF763">
      <w:pPr>
        <w:pStyle w:val="3"/>
        <w:spacing w:line="253" w:lineRule="auto"/>
        <w:rPr>
          <w:rFonts w:hint="eastAsia" w:ascii="微软雅黑" w:hAnsi="微软雅黑" w:eastAsia="微软雅黑" w:cs="微软雅黑"/>
          <w:sz w:val="30"/>
          <w:szCs w:val="30"/>
        </w:rPr>
      </w:pPr>
    </w:p>
    <w:p w14:paraId="29E78C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passed over the filthy ditch of Kidron, through which the filth of Jerusalem flowed.</w:t>
      </w:r>
    </w:p>
    <w:p w14:paraId="16A21B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祂过了汲沦溪那肮脏的沟渠，耶路撒冷的污秽都流经那里。</w:t>
      </w:r>
    </w:p>
    <w:p w14:paraId="2803BB96">
      <w:pPr>
        <w:pStyle w:val="3"/>
        <w:spacing w:line="253" w:lineRule="auto"/>
        <w:rPr>
          <w:rFonts w:hint="eastAsia" w:ascii="微软雅黑" w:hAnsi="微软雅黑" w:eastAsia="微软雅黑" w:cs="微软雅黑"/>
          <w:sz w:val="30"/>
          <w:szCs w:val="30"/>
        </w:rPr>
      </w:pPr>
    </w:p>
    <w:p w14:paraId="06FC49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one Son without sin, but not a single child without the rod.</w:t>
      </w:r>
    </w:p>
    <w:p w14:paraId="687A2A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神有一个没有罪的儿子，但没有一个不被管教（without the rod）的孩子。</w:t>
      </w:r>
    </w:p>
    <w:p w14:paraId="6A59FE3E">
      <w:pPr>
        <w:pStyle w:val="3"/>
        <w:spacing w:line="253" w:lineRule="auto"/>
        <w:rPr>
          <w:rFonts w:hint="eastAsia" w:ascii="微软雅黑" w:hAnsi="微软雅黑" w:eastAsia="微软雅黑" w:cs="微软雅黑"/>
          <w:sz w:val="30"/>
          <w:szCs w:val="30"/>
        </w:rPr>
      </w:pPr>
    </w:p>
    <w:p w14:paraId="7EC548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joy to believe that Jesus has been tempted in all points like as we are.</w:t>
      </w:r>
    </w:p>
    <w:p w14:paraId="54A45D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相信耶稣在各方面都像我们一样受过试探，这是一种巨大的喜乐。</w:t>
      </w:r>
    </w:p>
    <w:p w14:paraId="6EAEFBAD">
      <w:pPr>
        <w:pStyle w:val="3"/>
        <w:spacing w:line="253" w:lineRule="auto"/>
        <w:rPr>
          <w:rFonts w:hint="eastAsia" w:ascii="微软雅黑" w:hAnsi="微软雅黑" w:eastAsia="微软雅黑" w:cs="微软雅黑"/>
          <w:sz w:val="30"/>
          <w:szCs w:val="30"/>
        </w:rPr>
      </w:pPr>
    </w:p>
    <w:p w14:paraId="17D1DA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our Kidron this morning?</w:t>
      </w:r>
    </w:p>
    <w:p w14:paraId="0D2B90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今天早晨我们的汲沦溪是什么？</w:t>
      </w:r>
    </w:p>
    <w:p w14:paraId="3BEE5381">
      <w:pPr>
        <w:pStyle w:val="3"/>
        <w:spacing w:line="253" w:lineRule="auto"/>
        <w:rPr>
          <w:rFonts w:hint="eastAsia" w:ascii="微软雅黑" w:hAnsi="微软雅黑" w:eastAsia="微软雅黑" w:cs="微软雅黑"/>
          <w:sz w:val="30"/>
          <w:szCs w:val="30"/>
        </w:rPr>
      </w:pPr>
    </w:p>
    <w:p w14:paraId="1AD17A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faithless friend, a sad bereavement, a slanderous reproach, a dark foreboding?</w:t>
      </w:r>
    </w:p>
    <w:p w14:paraId="126732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是一个不忠的朋友，一次悲伤的丧亲之痛，一个诽谤性的羞辱，还是一个黑暗的预兆？</w:t>
      </w:r>
    </w:p>
    <w:p w14:paraId="5CDDA267">
      <w:pPr>
        <w:pStyle w:val="3"/>
        <w:spacing w:line="253" w:lineRule="auto"/>
        <w:rPr>
          <w:rFonts w:hint="eastAsia" w:ascii="微软雅黑" w:hAnsi="微软雅黑" w:eastAsia="微软雅黑" w:cs="微软雅黑"/>
          <w:sz w:val="30"/>
          <w:szCs w:val="30"/>
        </w:rPr>
      </w:pPr>
    </w:p>
    <w:p w14:paraId="49D688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has passed over all these.</w:t>
      </w:r>
    </w:p>
    <w:p w14:paraId="697FD6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王已经过了这一切。</w:t>
      </w:r>
    </w:p>
    <w:p w14:paraId="2AD03866">
      <w:pPr>
        <w:pStyle w:val="3"/>
        <w:spacing w:line="253" w:lineRule="auto"/>
        <w:rPr>
          <w:rFonts w:hint="eastAsia" w:ascii="微软雅黑" w:hAnsi="微软雅黑" w:eastAsia="微软雅黑" w:cs="微软雅黑"/>
          <w:sz w:val="30"/>
          <w:szCs w:val="30"/>
        </w:rPr>
      </w:pPr>
    </w:p>
    <w:p w14:paraId="1C3979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bodily pain, poverty, persecution, or contempt?</w:t>
      </w:r>
    </w:p>
    <w:p w14:paraId="451389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是身体的痛苦、贫穷、逼迫还是蔑视？</w:t>
      </w:r>
    </w:p>
    <w:p w14:paraId="40B0001D">
      <w:pPr>
        <w:pStyle w:val="3"/>
        <w:spacing w:line="253" w:lineRule="auto"/>
        <w:rPr>
          <w:rFonts w:hint="eastAsia" w:ascii="微软雅黑" w:hAnsi="微软雅黑" w:eastAsia="微软雅黑" w:cs="微软雅黑"/>
          <w:sz w:val="30"/>
          <w:szCs w:val="30"/>
        </w:rPr>
      </w:pPr>
    </w:p>
    <w:p w14:paraId="1C3093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each of these Kidrons the King has gone before us.</w:t>
      </w:r>
    </w:p>
    <w:p w14:paraId="338196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经过每一条这样的汲沦溪，王都走在了我们的前面。</w:t>
      </w:r>
    </w:p>
    <w:p w14:paraId="209281AC">
      <w:pPr>
        <w:pStyle w:val="3"/>
        <w:spacing w:line="253" w:lineRule="auto"/>
        <w:rPr>
          <w:rFonts w:hint="eastAsia" w:ascii="微软雅黑" w:hAnsi="微软雅黑" w:eastAsia="微软雅黑" w:cs="微软雅黑"/>
          <w:sz w:val="30"/>
          <w:szCs w:val="30"/>
        </w:rPr>
      </w:pPr>
    </w:p>
    <w:p w14:paraId="1CAC8B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afflictions He was afflicted."</w:t>
      </w:r>
    </w:p>
    <w:p w14:paraId="717130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“他们在一切苦难中，祂也同受苦难。”</w:t>
      </w:r>
    </w:p>
    <w:p w14:paraId="674FEA63">
      <w:pPr>
        <w:pStyle w:val="3"/>
        <w:spacing w:line="253" w:lineRule="auto"/>
        <w:rPr>
          <w:rFonts w:hint="eastAsia" w:ascii="微软雅黑" w:hAnsi="微软雅黑" w:eastAsia="微软雅黑" w:cs="微软雅黑"/>
          <w:sz w:val="30"/>
          <w:szCs w:val="30"/>
        </w:rPr>
      </w:pPr>
    </w:p>
    <w:p w14:paraId="69F252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strangeness in our trials must be banished at once and for ever, for He who is the Head of all saints, knows by experience the grief which we think so peculiar.</w:t>
      </w:r>
    </w:p>
    <w:p w14:paraId="235DD2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我们试炼中的陌生感必须立即且永远被消除，因为那作为众圣徒之首的祂，亲身经历过我们认为如此特别的悲伤。</w:t>
      </w:r>
    </w:p>
    <w:p w14:paraId="3794060B">
      <w:pPr>
        <w:pStyle w:val="3"/>
        <w:spacing w:line="253" w:lineRule="auto"/>
        <w:rPr>
          <w:rFonts w:hint="eastAsia" w:ascii="微软雅黑" w:hAnsi="微软雅黑" w:eastAsia="微软雅黑" w:cs="微软雅黑"/>
          <w:sz w:val="30"/>
          <w:szCs w:val="30"/>
        </w:rPr>
      </w:pPr>
    </w:p>
    <w:p w14:paraId="585AEB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citizens of Zion must be free of the Honourable Company of Mourners, of which the Prince Immanuel is Head and Captain.</w:t>
      </w:r>
    </w:p>
    <w:p w14:paraId="7E524C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所有锡安的公民都必须属于这个尊贵的哀悼者团契（Honourable Company of Mourners），以马内利王子是这个团契的首领和统帅。</w:t>
      </w:r>
    </w:p>
    <w:p w14:paraId="02C26A10">
      <w:pPr>
        <w:pStyle w:val="3"/>
        <w:spacing w:line="253" w:lineRule="auto"/>
        <w:rPr>
          <w:rFonts w:hint="eastAsia" w:ascii="微软雅黑" w:hAnsi="微软雅黑" w:eastAsia="微软雅黑" w:cs="微软雅黑"/>
          <w:sz w:val="30"/>
          <w:szCs w:val="30"/>
        </w:rPr>
      </w:pPr>
    </w:p>
    <w:p w14:paraId="42C120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abasement of David, he yet returned in triumph to his city, and David's Lord arose victorious from the grave; let us then be of good courage, for we also shall win the day.</w:t>
      </w:r>
    </w:p>
    <w:p w14:paraId="732F08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尽管大卫曾受卑微，祂最终还是凯旋回到了祂的城市，而大卫的主也从坟墓中胜利复活；那么让我们鼓起勇气，因为我们也必将赢得胜利。</w:t>
      </w:r>
    </w:p>
    <w:p w14:paraId="611A7843">
      <w:pPr>
        <w:pStyle w:val="3"/>
        <w:spacing w:line="253" w:lineRule="auto"/>
        <w:rPr>
          <w:rFonts w:hint="eastAsia" w:ascii="微软雅黑" w:hAnsi="微软雅黑" w:eastAsia="微软雅黑" w:cs="微软雅黑"/>
          <w:sz w:val="30"/>
          <w:szCs w:val="30"/>
        </w:rPr>
      </w:pPr>
    </w:p>
    <w:p w14:paraId="72E024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yet with joy draw water out of the wells of salvation, though now for a season we have to pass by the noxious streams of sin and sorrow.</w:t>
      </w:r>
    </w:p>
    <w:p w14:paraId="736608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我们终将从拯救的井中欢然取水，虽然现在我们不得不暂时经过罪恶与忧伤的毒流。</w:t>
      </w:r>
    </w:p>
    <w:p w14:paraId="360AE0D9">
      <w:pPr>
        <w:pStyle w:val="3"/>
        <w:spacing w:line="253" w:lineRule="auto"/>
        <w:rPr>
          <w:rFonts w:hint="eastAsia" w:ascii="微软雅黑" w:hAnsi="微软雅黑" w:eastAsia="微软雅黑" w:cs="微软雅黑"/>
          <w:sz w:val="30"/>
          <w:szCs w:val="30"/>
        </w:rPr>
      </w:pPr>
    </w:p>
    <w:p w14:paraId="4ACB46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Courage, soldiers of the Cross, the King himself triumphed after going over Kidron, and so shall you.</w:t>
      </w:r>
    </w:p>
    <w:p w14:paraId="3D27EB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勇气，十字架的士兵们，王自己在过了汲沦溪后得胜了，你们也将如此。</w:t>
      </w:r>
    </w:p>
    <w:p w14:paraId="19849773">
      <w:pPr>
        <w:pStyle w:val="3"/>
        <w:spacing w:line="253" w:lineRule="auto"/>
        <w:rPr>
          <w:rFonts w:hint="eastAsia" w:ascii="微软雅黑" w:hAnsi="微软雅黑" w:eastAsia="微软雅黑" w:cs="微软雅黑"/>
          <w:sz w:val="30"/>
          <w:szCs w:val="30"/>
        </w:rPr>
      </w:pPr>
    </w:p>
    <w:p w14:paraId="4ACBBA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83F99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FC6D03B">
      <w:pPr>
        <w:pStyle w:val="3"/>
        <w:spacing w:line="253" w:lineRule="auto"/>
        <w:rPr>
          <w:rFonts w:hint="eastAsia" w:ascii="微软雅黑" w:hAnsi="微软雅黑" w:eastAsia="微软雅黑" w:cs="微软雅黑"/>
          <w:sz w:val="30"/>
          <w:szCs w:val="30"/>
        </w:rPr>
      </w:pPr>
    </w:p>
    <w:p w14:paraId="201332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healeth all thy diseases." Psalm 103:3</w:t>
      </w:r>
    </w:p>
    <w:p w14:paraId="4350F9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“祂医治你的一切疾病。”诗篇 103:3</w:t>
      </w:r>
    </w:p>
    <w:p w14:paraId="0341F18B">
      <w:pPr>
        <w:pStyle w:val="3"/>
        <w:spacing w:line="253" w:lineRule="auto"/>
        <w:rPr>
          <w:rFonts w:hint="eastAsia" w:ascii="微软雅黑" w:hAnsi="微软雅黑" w:eastAsia="微软雅黑" w:cs="微软雅黑"/>
          <w:sz w:val="30"/>
          <w:szCs w:val="30"/>
        </w:rPr>
      </w:pPr>
    </w:p>
    <w:p w14:paraId="5CC728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Humbling as is the statement, yet the fact is certain, that we are all more or less suffering under the disease of sin.</w:t>
      </w:r>
    </w:p>
    <w:p w14:paraId="68774B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虽然这个说法令人羞愧，但事实是确定的，我们都在不同程度上承受着罪的疾病。</w:t>
      </w:r>
    </w:p>
    <w:p w14:paraId="0B913562">
      <w:pPr>
        <w:pStyle w:val="3"/>
        <w:spacing w:line="253" w:lineRule="auto"/>
        <w:rPr>
          <w:rFonts w:hint="eastAsia" w:ascii="微软雅黑" w:hAnsi="微软雅黑" w:eastAsia="微软雅黑" w:cs="微软雅黑"/>
          <w:sz w:val="30"/>
          <w:szCs w:val="30"/>
        </w:rPr>
      </w:pPr>
    </w:p>
    <w:p w14:paraId="003B00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comfort to know that we have a great Physician who is both able and willing to heal us!</w:t>
      </w:r>
    </w:p>
    <w:p w14:paraId="48EC16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知道我们有一位既有能力又愿意医治我们的伟大医生，这是何等的安慰！</w:t>
      </w:r>
    </w:p>
    <w:p w14:paraId="2840BBDB">
      <w:pPr>
        <w:pStyle w:val="3"/>
        <w:spacing w:line="253" w:lineRule="auto"/>
        <w:rPr>
          <w:rFonts w:hint="eastAsia" w:ascii="微软雅黑" w:hAnsi="微软雅黑" w:eastAsia="微软雅黑" w:cs="微软雅黑"/>
          <w:sz w:val="30"/>
          <w:szCs w:val="30"/>
        </w:rPr>
      </w:pPr>
    </w:p>
    <w:p w14:paraId="49E48E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think of Him awhile to-night.</w:t>
      </w:r>
    </w:p>
    <w:p w14:paraId="70B633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今晚让我们想一想祂。</w:t>
      </w:r>
    </w:p>
    <w:p w14:paraId="2E32FB56">
      <w:pPr>
        <w:pStyle w:val="3"/>
        <w:spacing w:line="253" w:lineRule="auto"/>
        <w:rPr>
          <w:rFonts w:hint="eastAsia" w:ascii="微软雅黑" w:hAnsi="微软雅黑" w:eastAsia="微软雅黑" w:cs="微软雅黑"/>
          <w:sz w:val="30"/>
          <w:szCs w:val="30"/>
        </w:rPr>
      </w:pPr>
    </w:p>
    <w:p w14:paraId="1BD533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cures are very speedy — there is life in a look at Him; His cures are radical — He strikes at the centre of the disease; and hence, His cures are sure and certain.</w:t>
      </w:r>
    </w:p>
    <w:p w14:paraId="3839F1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祂的医治非常迅速——仰望祂就有生命；祂的医治是彻底的（radical）——祂直击疾病的核心；因此，祂的医治是确实且肯定的。</w:t>
      </w:r>
    </w:p>
    <w:p w14:paraId="22C14D77">
      <w:pPr>
        <w:pStyle w:val="3"/>
        <w:spacing w:line="253" w:lineRule="auto"/>
        <w:rPr>
          <w:rFonts w:hint="eastAsia" w:ascii="微软雅黑" w:hAnsi="微软雅黑" w:eastAsia="微软雅黑" w:cs="微软雅黑"/>
          <w:sz w:val="30"/>
          <w:szCs w:val="30"/>
        </w:rPr>
      </w:pPr>
    </w:p>
    <w:p w14:paraId="151C66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fails, and the disease never returns.</w:t>
      </w:r>
    </w:p>
    <w:p w14:paraId="091DDD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祂从未失败，疾病也永不复发。</w:t>
      </w:r>
    </w:p>
    <w:p w14:paraId="4DCCF563">
      <w:pPr>
        <w:pStyle w:val="3"/>
        <w:spacing w:line="253" w:lineRule="auto"/>
        <w:rPr>
          <w:rFonts w:hint="eastAsia" w:ascii="微软雅黑" w:hAnsi="微软雅黑" w:eastAsia="微软雅黑" w:cs="微软雅黑"/>
          <w:sz w:val="30"/>
          <w:szCs w:val="30"/>
        </w:rPr>
      </w:pPr>
    </w:p>
    <w:p w14:paraId="6FAFB0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relapse where Christ heals; no fear that His patients should be merely patched up for a season, He makes new men of them: a new heart also does He give them, and a right spirit does He put with them.</w:t>
      </w:r>
    </w:p>
    <w:p w14:paraId="1D0D54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基督医治的地方没有复发；不用担心祂的病人只是被暂时缝补了一下，祂使他们成为新人：祂也赐给他们一颗新心，并将正直的灵放在他们里面。</w:t>
      </w:r>
    </w:p>
    <w:p w14:paraId="6B5B1AD3">
      <w:pPr>
        <w:pStyle w:val="3"/>
        <w:spacing w:line="253" w:lineRule="auto"/>
        <w:rPr>
          <w:rFonts w:hint="eastAsia" w:ascii="微软雅黑" w:hAnsi="微软雅黑" w:eastAsia="微软雅黑" w:cs="微软雅黑"/>
          <w:sz w:val="30"/>
          <w:szCs w:val="30"/>
        </w:rPr>
      </w:pPr>
    </w:p>
    <w:p w14:paraId="619ED4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well skilled in all diseases.</w:t>
      </w:r>
    </w:p>
    <w:p w14:paraId="609120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祂精通所有的疾病。</w:t>
      </w:r>
    </w:p>
    <w:p w14:paraId="7B33BB21">
      <w:pPr>
        <w:pStyle w:val="3"/>
        <w:spacing w:line="253" w:lineRule="auto"/>
        <w:rPr>
          <w:rFonts w:hint="eastAsia" w:ascii="微软雅黑" w:hAnsi="微软雅黑" w:eastAsia="微软雅黑" w:cs="微软雅黑"/>
          <w:sz w:val="30"/>
          <w:szCs w:val="30"/>
        </w:rPr>
      </w:pPr>
    </w:p>
    <w:p w14:paraId="1160D5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Physicians generally have some specialite.</w:t>
      </w:r>
    </w:p>
    <w:p w14:paraId="21F3FB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医生通常都有某种专长（specialite）。</w:t>
      </w:r>
    </w:p>
    <w:p w14:paraId="6AAA7CC6">
      <w:pPr>
        <w:pStyle w:val="3"/>
        <w:spacing w:line="253" w:lineRule="auto"/>
        <w:rPr>
          <w:rFonts w:hint="eastAsia" w:ascii="微软雅黑" w:hAnsi="微软雅黑" w:eastAsia="微软雅黑" w:cs="微软雅黑"/>
          <w:sz w:val="30"/>
          <w:szCs w:val="30"/>
        </w:rPr>
      </w:pPr>
    </w:p>
    <w:p w14:paraId="3F63DE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may know a little about almost all our pains and ills, there is usually one disease which they have studied above all others; but Jesus Christ is thoroughly acquainted with the whole of human nature.</w:t>
      </w:r>
    </w:p>
    <w:p w14:paraId="45A36D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虽然他们可能对我们几乎所有的疼痛和病症都略知一二，但通常有一种疾病是他们研究得最透彻的；但耶稣基督完全了解整个人性。</w:t>
      </w:r>
    </w:p>
    <w:p w14:paraId="5A766589">
      <w:pPr>
        <w:pStyle w:val="3"/>
        <w:spacing w:line="253" w:lineRule="auto"/>
        <w:rPr>
          <w:rFonts w:hint="eastAsia" w:ascii="微软雅黑" w:hAnsi="微软雅黑" w:eastAsia="微软雅黑" w:cs="微软雅黑"/>
          <w:sz w:val="30"/>
          <w:szCs w:val="30"/>
        </w:rPr>
      </w:pPr>
    </w:p>
    <w:p w14:paraId="58393D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much at home with one sinner as with another, and never yet did He meet with an out-of-the-way case that was difficult to Him.</w:t>
      </w:r>
    </w:p>
    <w:p w14:paraId="6CA80D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祂对待任何一个罪人都像对待另一个一样熟悉，祂从未遇到过任何对祂来说困难的罕见病例。</w:t>
      </w:r>
    </w:p>
    <w:p w14:paraId="14DB00E7">
      <w:pPr>
        <w:pStyle w:val="3"/>
        <w:spacing w:line="253" w:lineRule="auto"/>
        <w:rPr>
          <w:rFonts w:hint="eastAsia" w:ascii="微软雅黑" w:hAnsi="微软雅黑" w:eastAsia="微软雅黑" w:cs="微软雅黑"/>
          <w:sz w:val="30"/>
          <w:szCs w:val="30"/>
        </w:rPr>
      </w:pPr>
    </w:p>
    <w:p w14:paraId="159087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had extraordinary complications of strange diseases to deal with, but He has known exactly with one glance of His eye how to treat the patient.</w:t>
      </w:r>
    </w:p>
    <w:p w14:paraId="5C41C7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祂曾处理过极其复杂的各种奇怪疾病，但祂只需看一眼就知道如何确切地治疗病人。</w:t>
      </w:r>
    </w:p>
    <w:p w14:paraId="071865FC">
      <w:pPr>
        <w:pStyle w:val="3"/>
        <w:spacing w:line="253" w:lineRule="auto"/>
        <w:rPr>
          <w:rFonts w:hint="eastAsia" w:ascii="微软雅黑" w:hAnsi="微软雅黑" w:eastAsia="微软雅黑" w:cs="微软雅黑"/>
          <w:sz w:val="30"/>
          <w:szCs w:val="30"/>
        </w:rPr>
      </w:pPr>
    </w:p>
    <w:p w14:paraId="660E53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 universal doctor; and the medicine He gives is the only true catholicon, healing in every instance.</w:t>
      </w:r>
    </w:p>
    <w:p w14:paraId="5426A5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祂是唯一的万能医生；祂给的药是唯一真正的万灵丹（catholicon），在任何情况下都能医治。</w:t>
      </w:r>
    </w:p>
    <w:p w14:paraId="65CD64FC">
      <w:pPr>
        <w:pStyle w:val="3"/>
        <w:spacing w:line="253" w:lineRule="auto"/>
        <w:rPr>
          <w:rFonts w:hint="eastAsia" w:ascii="微软雅黑" w:hAnsi="微软雅黑" w:eastAsia="微软雅黑" w:cs="微软雅黑"/>
          <w:sz w:val="30"/>
          <w:szCs w:val="30"/>
        </w:rPr>
      </w:pPr>
    </w:p>
    <w:p w14:paraId="5E337B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our spiritual malady may be, we should apply at once to this Divine Physician.</w:t>
      </w:r>
    </w:p>
    <w:p w14:paraId="0F2BAB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无论我们的灵性疾病是什么，我们都应立即求助于这位属神的医生（Divine Physician）。</w:t>
      </w:r>
    </w:p>
    <w:p w14:paraId="7C9AEBBB">
      <w:pPr>
        <w:pStyle w:val="3"/>
        <w:spacing w:line="253" w:lineRule="auto"/>
        <w:rPr>
          <w:rFonts w:hint="eastAsia" w:ascii="微软雅黑" w:hAnsi="微软雅黑" w:eastAsia="微软雅黑" w:cs="微软雅黑"/>
          <w:sz w:val="30"/>
          <w:szCs w:val="30"/>
        </w:rPr>
      </w:pPr>
    </w:p>
    <w:p w14:paraId="551DED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brokenness of heart which Jesus cannot bind up.</w:t>
      </w:r>
    </w:p>
    <w:p w14:paraId="5425D4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没有耶稣不能包扎的破碎心灵。</w:t>
      </w:r>
    </w:p>
    <w:p w14:paraId="15D3FF56">
      <w:pPr>
        <w:pStyle w:val="3"/>
        <w:spacing w:line="253" w:lineRule="auto"/>
        <w:rPr>
          <w:rFonts w:hint="eastAsia" w:ascii="微软雅黑" w:hAnsi="微软雅黑" w:eastAsia="微软雅黑" w:cs="微软雅黑"/>
          <w:sz w:val="30"/>
          <w:szCs w:val="30"/>
        </w:rPr>
      </w:pPr>
    </w:p>
    <w:p w14:paraId="53A996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cleanseth from all sin."</w:t>
      </w:r>
    </w:p>
    <w:p w14:paraId="7AFD9F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“祂的血洗净了我们一切的罪。”</w:t>
      </w:r>
    </w:p>
    <w:p w14:paraId="3571F534">
      <w:pPr>
        <w:pStyle w:val="3"/>
        <w:spacing w:line="253" w:lineRule="auto"/>
        <w:rPr>
          <w:rFonts w:hint="eastAsia" w:ascii="微软雅黑" w:hAnsi="微软雅黑" w:eastAsia="微软雅黑" w:cs="微软雅黑"/>
          <w:sz w:val="30"/>
          <w:szCs w:val="30"/>
        </w:rPr>
      </w:pPr>
    </w:p>
    <w:p w14:paraId="25612B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but to think of the myriads who have been delivered from all sorts of diseases through the power and virtue of His touch, and we shall joyfully put ourselves in His hands.</w:t>
      </w:r>
    </w:p>
    <w:p w14:paraId="64000D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我们只需想想那无数通过祂触摸的能力和美德从各种疾病中得救的人，我们就会满心欢喜地将自己交托在祂手中。</w:t>
      </w:r>
    </w:p>
    <w:p w14:paraId="7DC9F8CE">
      <w:pPr>
        <w:pStyle w:val="3"/>
        <w:spacing w:line="253" w:lineRule="auto"/>
        <w:rPr>
          <w:rFonts w:hint="eastAsia" w:ascii="微软雅黑" w:hAnsi="微软雅黑" w:eastAsia="微软雅黑" w:cs="微软雅黑"/>
          <w:sz w:val="30"/>
          <w:szCs w:val="30"/>
        </w:rPr>
      </w:pPr>
    </w:p>
    <w:p w14:paraId="5E59E9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Him, and sin dies; we love Him, and grace lives; we wait for Him and grace is strengthened; we see Him as he is, and grace is perfected for ever.</w:t>
      </w:r>
    </w:p>
    <w:p w14:paraId="357923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我们信靠祂，罪就死去；我们爱祂，恩典就活着；我们等候祂，恩典就得增强；我们见祂的真体，恩典就永远成全了。</w:t>
      </w:r>
    </w:p>
    <w:p w14:paraId="22836635">
      <w:pPr>
        <w:pStyle w:val="3"/>
        <w:spacing w:line="253" w:lineRule="auto"/>
        <w:rPr>
          <w:rFonts w:hint="eastAsia" w:ascii="微软雅黑" w:hAnsi="微软雅黑" w:eastAsia="微软雅黑" w:cs="微软雅黑"/>
          <w:sz w:val="30"/>
          <w:szCs w:val="30"/>
        </w:rPr>
      </w:pPr>
    </w:p>
    <w:p w14:paraId="552322CF">
      <w:pPr>
        <w:pStyle w:val="2"/>
        <w:bidi w:val="0"/>
        <w:jc w:val="center"/>
        <w:rPr>
          <w:rFonts w:hint="eastAsia"/>
        </w:rPr>
      </w:pPr>
      <w:r>
        <w:rPr>
          <w:rFonts w:hint="eastAsia"/>
        </w:rPr>
        <w:t>June</w:t>
      </w:r>
    </w:p>
    <w:p w14:paraId="17E67682">
      <w:pPr>
        <w:pStyle w:val="2"/>
        <w:bidi w:val="0"/>
        <w:jc w:val="center"/>
        <w:rPr>
          <w:rFonts w:hint="eastAsia"/>
        </w:rPr>
      </w:pPr>
      <w:r>
        <w:rPr>
          <w:rFonts w:hint="eastAsia"/>
        </w:rPr>
        <w:t>六月</w:t>
      </w:r>
    </w:p>
    <w:p w14:paraId="20871159">
      <w:pPr>
        <w:pStyle w:val="3"/>
        <w:spacing w:line="253" w:lineRule="auto"/>
        <w:rPr>
          <w:rFonts w:hint="eastAsia" w:ascii="微软雅黑" w:hAnsi="微软雅黑" w:eastAsia="微软雅黑" w:cs="微软雅黑"/>
          <w:sz w:val="30"/>
          <w:szCs w:val="30"/>
        </w:rPr>
      </w:pPr>
    </w:p>
    <w:p w14:paraId="7086A9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1</w:t>
      </w:r>
    </w:p>
    <w:p w14:paraId="3A2751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六月一日</w:t>
      </w:r>
    </w:p>
    <w:p w14:paraId="0DA8B5BE">
      <w:pPr>
        <w:pStyle w:val="3"/>
        <w:spacing w:line="253" w:lineRule="auto"/>
        <w:rPr>
          <w:rFonts w:hint="eastAsia" w:ascii="微软雅黑" w:hAnsi="微软雅黑" w:eastAsia="微软雅黑" w:cs="微软雅黑"/>
          <w:sz w:val="30"/>
          <w:szCs w:val="30"/>
        </w:rPr>
      </w:pPr>
    </w:p>
    <w:p w14:paraId="78B701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A2BD7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9378B66">
      <w:pPr>
        <w:pStyle w:val="3"/>
        <w:spacing w:line="253" w:lineRule="auto"/>
        <w:rPr>
          <w:rFonts w:hint="eastAsia" w:ascii="微软雅黑" w:hAnsi="微软雅黑" w:eastAsia="微软雅黑" w:cs="微软雅黑"/>
          <w:sz w:val="30"/>
          <w:szCs w:val="30"/>
        </w:rPr>
      </w:pPr>
    </w:p>
    <w:p w14:paraId="4211D1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evening and the morning were the first day. " Genesis 1:5</w:t>
      </w:r>
    </w:p>
    <w:p w14:paraId="7EBE44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“有晚上，有早晨，这是头一日。”创世记 1:5</w:t>
      </w:r>
    </w:p>
    <w:p w14:paraId="5C086878">
      <w:pPr>
        <w:pStyle w:val="3"/>
        <w:spacing w:line="253" w:lineRule="auto"/>
        <w:rPr>
          <w:rFonts w:hint="eastAsia" w:ascii="微软雅黑" w:hAnsi="微软雅黑" w:eastAsia="微软雅黑" w:cs="微软雅黑"/>
          <w:sz w:val="30"/>
          <w:szCs w:val="30"/>
        </w:rPr>
      </w:pPr>
    </w:p>
    <w:p w14:paraId="3CC530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so even in the beginning?</w:t>
      </w:r>
    </w:p>
    <w:p w14:paraId="2D41D8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起初就是这样吗？</w:t>
      </w:r>
    </w:p>
    <w:p w14:paraId="527598DE">
      <w:pPr>
        <w:pStyle w:val="3"/>
        <w:spacing w:line="253" w:lineRule="auto"/>
        <w:rPr>
          <w:rFonts w:hint="eastAsia" w:ascii="微软雅黑" w:hAnsi="微软雅黑" w:eastAsia="微软雅黑" w:cs="微软雅黑"/>
          <w:sz w:val="30"/>
          <w:szCs w:val="30"/>
        </w:rPr>
      </w:pPr>
    </w:p>
    <w:p w14:paraId="5FB94F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light and darkness divide the realm of time in the first day?</w:t>
      </w:r>
    </w:p>
    <w:p w14:paraId="177AE1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光与暗在第一天就划分了时间的疆域吗？</w:t>
      </w:r>
    </w:p>
    <w:p w14:paraId="1168FDA9">
      <w:pPr>
        <w:pStyle w:val="3"/>
        <w:spacing w:line="253" w:lineRule="auto"/>
        <w:rPr>
          <w:rFonts w:hint="eastAsia" w:ascii="微软雅黑" w:hAnsi="微软雅黑" w:eastAsia="微软雅黑" w:cs="微软雅黑"/>
          <w:sz w:val="30"/>
          <w:szCs w:val="30"/>
        </w:rPr>
      </w:pPr>
    </w:p>
    <w:p w14:paraId="3F2C3B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little wonder is it if I have also changes in my circumstances from the sunshine of prosperity to the midnight of adversity.</w:t>
      </w:r>
    </w:p>
    <w:p w14:paraId="58F64A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那么，如果我的境遇也从繁荣的阳光转变为逆境的午夜，也就不足为奇了。</w:t>
      </w:r>
    </w:p>
    <w:p w14:paraId="661BA02F">
      <w:pPr>
        <w:pStyle w:val="3"/>
        <w:spacing w:line="253" w:lineRule="auto"/>
        <w:rPr>
          <w:rFonts w:hint="eastAsia" w:ascii="微软雅黑" w:hAnsi="微软雅黑" w:eastAsia="微软雅黑" w:cs="微软雅黑"/>
          <w:sz w:val="30"/>
          <w:szCs w:val="30"/>
        </w:rPr>
      </w:pPr>
    </w:p>
    <w:p w14:paraId="5C9510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always be the blaze of noon even in my soul concerns, I must expect at seasons to mourn the absence of my former joys, and seek my Beloved in the night.</w:t>
      </w:r>
    </w:p>
    <w:p w14:paraId="4EB5BE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即使在我的灵魂深处，也不会永远是正午的烈焰，我必须预料到在某些季节里，我会哀悼昔日喜乐的离去，并在黑夜中寻找我的良人。</w:t>
      </w:r>
    </w:p>
    <w:p w14:paraId="07B46C3A">
      <w:pPr>
        <w:pStyle w:val="3"/>
        <w:spacing w:line="253" w:lineRule="auto"/>
        <w:rPr>
          <w:rFonts w:hint="eastAsia" w:ascii="微软雅黑" w:hAnsi="微软雅黑" w:eastAsia="微软雅黑" w:cs="微软雅黑"/>
          <w:sz w:val="30"/>
          <w:szCs w:val="30"/>
        </w:rPr>
      </w:pPr>
    </w:p>
    <w:p w14:paraId="682E91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am I alone in this, for all the Lord's beloved ones have had to sing the mingled song of judgment and of mercy, of trial and deliverance, of mourning and of delight.</w:t>
      </w:r>
    </w:p>
    <w:p w14:paraId="110674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在这件事上我并不孤单，因为所有主所爱的人都必须唱起审判与怜悯、试炼与拯救、哀悼与欢喜交织的乐章。</w:t>
      </w:r>
    </w:p>
    <w:p w14:paraId="22BAC7AE">
      <w:pPr>
        <w:pStyle w:val="3"/>
        <w:spacing w:line="253" w:lineRule="auto"/>
        <w:rPr>
          <w:rFonts w:hint="eastAsia" w:ascii="微软雅黑" w:hAnsi="微软雅黑" w:eastAsia="微软雅黑" w:cs="微软雅黑"/>
          <w:sz w:val="30"/>
          <w:szCs w:val="30"/>
        </w:rPr>
      </w:pPr>
    </w:p>
    <w:p w14:paraId="6E6E12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arrangements of Divine providence that day and night shall not cease either in the spiritual or natural creation till we reach the land of which it is written, "there is no night there."</w:t>
      </w:r>
    </w:p>
    <w:p w14:paraId="01A473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这是属神护理（Divine providence）的安排之一：在属灵或物质的创造中，白昼和黑夜都不会停止，直到我们到达那个写着“那里没有黑夜”的土地。</w:t>
      </w:r>
    </w:p>
    <w:p w14:paraId="35316925">
      <w:pPr>
        <w:pStyle w:val="3"/>
        <w:spacing w:line="253" w:lineRule="auto"/>
        <w:rPr>
          <w:rFonts w:hint="eastAsia" w:ascii="微软雅黑" w:hAnsi="微软雅黑" w:eastAsia="微软雅黑" w:cs="微软雅黑"/>
          <w:sz w:val="30"/>
          <w:szCs w:val="30"/>
        </w:rPr>
      </w:pPr>
    </w:p>
    <w:p w14:paraId="71605A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our heavenly Father ordains is wise and good.</w:t>
      </w:r>
    </w:p>
    <w:p w14:paraId="3532E9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我们天父所命定的一切都是智慧且美好的。</w:t>
      </w:r>
    </w:p>
    <w:p w14:paraId="16EA31B4">
      <w:pPr>
        <w:pStyle w:val="3"/>
        <w:spacing w:line="253" w:lineRule="auto"/>
        <w:rPr>
          <w:rFonts w:hint="eastAsia" w:ascii="微软雅黑" w:hAnsi="微软雅黑" w:eastAsia="微软雅黑" w:cs="微软雅黑"/>
          <w:sz w:val="30"/>
          <w:szCs w:val="30"/>
        </w:rPr>
      </w:pPr>
    </w:p>
    <w:p w14:paraId="28F0EA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my soul, is it best for thee to do?</w:t>
      </w:r>
    </w:p>
    <w:p w14:paraId="2DDD5C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那么，我的灵魂啊，你最好做什么呢？</w:t>
      </w:r>
    </w:p>
    <w:p w14:paraId="15F508C8">
      <w:pPr>
        <w:pStyle w:val="3"/>
        <w:spacing w:line="253" w:lineRule="auto"/>
        <w:rPr>
          <w:rFonts w:hint="eastAsia" w:ascii="微软雅黑" w:hAnsi="微软雅黑" w:eastAsia="微软雅黑" w:cs="微软雅黑"/>
          <w:sz w:val="30"/>
          <w:szCs w:val="30"/>
        </w:rPr>
      </w:pPr>
    </w:p>
    <w:p w14:paraId="2FD959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first to be content with this divine order, and be willing, with Job, to receive evil from the hand of the Lord as well as good.</w:t>
      </w:r>
    </w:p>
    <w:p w14:paraId="1871F4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首先学会满足于这种神圣的秩序，并愿意像约伯那样，从主的手中领受灾祸，也领受福分。</w:t>
      </w:r>
    </w:p>
    <w:p w14:paraId="447ED532">
      <w:pPr>
        <w:pStyle w:val="3"/>
        <w:spacing w:line="253" w:lineRule="auto"/>
        <w:rPr>
          <w:rFonts w:hint="eastAsia" w:ascii="微软雅黑" w:hAnsi="微软雅黑" w:eastAsia="微软雅黑" w:cs="微软雅黑"/>
          <w:sz w:val="30"/>
          <w:szCs w:val="30"/>
        </w:rPr>
      </w:pPr>
    </w:p>
    <w:p w14:paraId="3CF20F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next, to make the outgoings of the morning and the evening to rejoice.</w:t>
      </w:r>
    </w:p>
    <w:p w14:paraId="670C6F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接下来，要学习让早晨和晚上的出入都欢呼。</w:t>
      </w:r>
    </w:p>
    <w:p w14:paraId="5FF02062">
      <w:pPr>
        <w:pStyle w:val="3"/>
        <w:spacing w:line="253" w:lineRule="auto"/>
        <w:rPr>
          <w:rFonts w:hint="eastAsia" w:ascii="微软雅黑" w:hAnsi="微软雅黑" w:eastAsia="微软雅黑" w:cs="微软雅黑"/>
          <w:sz w:val="30"/>
          <w:szCs w:val="30"/>
        </w:rPr>
      </w:pPr>
    </w:p>
    <w:p w14:paraId="7A3920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the Lord for the sun of joy when it rises, and for the gloom of evening as it falls.</w:t>
      </w:r>
    </w:p>
    <w:p w14:paraId="1E87F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当喜乐的太阳升起时赞美主，当黄昏的阴暗降临时也赞美主。</w:t>
      </w:r>
    </w:p>
    <w:p w14:paraId="2BBDB1E4">
      <w:pPr>
        <w:pStyle w:val="3"/>
        <w:spacing w:line="253" w:lineRule="auto"/>
        <w:rPr>
          <w:rFonts w:hint="eastAsia" w:ascii="微软雅黑" w:hAnsi="微软雅黑" w:eastAsia="微软雅黑" w:cs="微软雅黑"/>
          <w:sz w:val="30"/>
          <w:szCs w:val="30"/>
        </w:rPr>
      </w:pPr>
    </w:p>
    <w:p w14:paraId="0BEBB2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beauty both in sunrise and sunset, sing of it, and glorify the Lord.</w:t>
      </w:r>
    </w:p>
    <w:p w14:paraId="3C944C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日出和日落都有美感，歌颂它，荣耀主。</w:t>
      </w:r>
    </w:p>
    <w:p w14:paraId="5CC55F0C">
      <w:pPr>
        <w:pStyle w:val="3"/>
        <w:spacing w:line="253" w:lineRule="auto"/>
        <w:rPr>
          <w:rFonts w:hint="eastAsia" w:ascii="微软雅黑" w:hAnsi="微软雅黑" w:eastAsia="微软雅黑" w:cs="微软雅黑"/>
          <w:sz w:val="30"/>
          <w:szCs w:val="30"/>
        </w:rPr>
      </w:pPr>
    </w:p>
    <w:p w14:paraId="6F7774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nightingale, pour forth thy notes at all hours.</w:t>
      </w:r>
    </w:p>
    <w:p w14:paraId="62AE28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像夜莺一样，在所有时刻倾诉你的音符。</w:t>
      </w:r>
    </w:p>
    <w:p w14:paraId="53A5E4E8">
      <w:pPr>
        <w:pStyle w:val="3"/>
        <w:spacing w:line="253" w:lineRule="auto"/>
        <w:rPr>
          <w:rFonts w:hint="eastAsia" w:ascii="微软雅黑" w:hAnsi="微软雅黑" w:eastAsia="微软雅黑" w:cs="微软雅黑"/>
          <w:sz w:val="30"/>
          <w:szCs w:val="30"/>
        </w:rPr>
      </w:pPr>
    </w:p>
    <w:p w14:paraId="53F2E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the night is as useful as the day.</w:t>
      </w:r>
    </w:p>
    <w:p w14:paraId="015352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相信黑夜和白天一样有用。</w:t>
      </w:r>
    </w:p>
    <w:p w14:paraId="6A6A009C">
      <w:pPr>
        <w:pStyle w:val="3"/>
        <w:spacing w:line="253" w:lineRule="auto"/>
        <w:rPr>
          <w:rFonts w:hint="eastAsia" w:ascii="微软雅黑" w:hAnsi="微软雅黑" w:eastAsia="微软雅黑" w:cs="微软雅黑"/>
          <w:sz w:val="30"/>
          <w:szCs w:val="30"/>
        </w:rPr>
      </w:pPr>
    </w:p>
    <w:p w14:paraId="523A7E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dews of grace fall heavily in the night of sorrow.</w:t>
      </w:r>
    </w:p>
    <w:p w14:paraId="483819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恩典的露珠在忧愁的黑夜里浓重地落下。</w:t>
      </w:r>
    </w:p>
    <w:p w14:paraId="62EB0386">
      <w:pPr>
        <w:pStyle w:val="3"/>
        <w:spacing w:line="253" w:lineRule="auto"/>
        <w:rPr>
          <w:rFonts w:hint="eastAsia" w:ascii="微软雅黑" w:hAnsi="微软雅黑" w:eastAsia="微软雅黑" w:cs="微软雅黑"/>
          <w:sz w:val="30"/>
          <w:szCs w:val="30"/>
        </w:rPr>
      </w:pPr>
    </w:p>
    <w:p w14:paraId="4CEFC1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of promise shine forth gloriously amid the darkness of grief.</w:t>
      </w:r>
    </w:p>
    <w:p w14:paraId="3552B2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应许之星在悲痛的黑暗中辉煌地闪烁。</w:t>
      </w:r>
    </w:p>
    <w:p w14:paraId="1D62D9A7">
      <w:pPr>
        <w:pStyle w:val="3"/>
        <w:spacing w:line="253" w:lineRule="auto"/>
        <w:rPr>
          <w:rFonts w:hint="eastAsia" w:ascii="微软雅黑" w:hAnsi="微软雅黑" w:eastAsia="微软雅黑" w:cs="微软雅黑"/>
          <w:sz w:val="30"/>
          <w:szCs w:val="30"/>
        </w:rPr>
      </w:pPr>
    </w:p>
    <w:p w14:paraId="6C473E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 thy service under all changes.</w:t>
      </w:r>
    </w:p>
    <w:p w14:paraId="46E807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在所有的变迁中继续你的服事。</w:t>
      </w:r>
    </w:p>
    <w:p w14:paraId="4B211BBA">
      <w:pPr>
        <w:pStyle w:val="3"/>
        <w:spacing w:line="253" w:lineRule="auto"/>
        <w:rPr>
          <w:rFonts w:hint="eastAsia" w:ascii="微软雅黑" w:hAnsi="微软雅黑" w:eastAsia="微软雅黑" w:cs="微软雅黑"/>
          <w:sz w:val="30"/>
          <w:szCs w:val="30"/>
        </w:rPr>
      </w:pPr>
    </w:p>
    <w:p w14:paraId="45D8B5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day thy watchword be labour, at night exchange it for watch.</w:t>
      </w:r>
    </w:p>
    <w:p w14:paraId="1240B3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如果在白天你的口号是劳作，那么在晚上就换成守望。</w:t>
      </w:r>
    </w:p>
    <w:p w14:paraId="1FB8E4C9">
      <w:pPr>
        <w:pStyle w:val="3"/>
        <w:spacing w:line="253" w:lineRule="auto"/>
        <w:rPr>
          <w:rFonts w:hint="eastAsia" w:ascii="微软雅黑" w:hAnsi="微软雅黑" w:eastAsia="微软雅黑" w:cs="微软雅黑"/>
          <w:sz w:val="30"/>
          <w:szCs w:val="30"/>
        </w:rPr>
      </w:pPr>
    </w:p>
    <w:p w14:paraId="223C7A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hour has its duty, do thou continue in thy calling as the Lord's servant until He shall suddenly appear in His glory.</w:t>
      </w:r>
    </w:p>
    <w:p w14:paraId="48A24B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每一个小时都有它的责任，你要作为主的仆人继续你的呼召，直到祂突然在荣耀中显现。</w:t>
      </w:r>
    </w:p>
    <w:p w14:paraId="6FF928AD">
      <w:pPr>
        <w:pStyle w:val="3"/>
        <w:spacing w:line="253" w:lineRule="auto"/>
        <w:rPr>
          <w:rFonts w:hint="eastAsia" w:ascii="微软雅黑" w:hAnsi="微软雅黑" w:eastAsia="微软雅黑" w:cs="微软雅黑"/>
          <w:sz w:val="30"/>
          <w:szCs w:val="30"/>
        </w:rPr>
      </w:pPr>
    </w:p>
    <w:p w14:paraId="0CED9E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thine evening of old age and death is drawing near, dread it not, for it is part of the day; and the Lord has said, "I will cover him all the day long."</w:t>
      </w:r>
    </w:p>
    <w:p w14:paraId="11718E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我的灵魂啊，你那老年和死亡的傍晚正渐渐临近，不要恐惧，因为那是这一天的一部分；主曾说，“祂必终日遮蔽祂。”</w:t>
      </w:r>
    </w:p>
    <w:p w14:paraId="335658C0">
      <w:pPr>
        <w:pStyle w:val="3"/>
        <w:spacing w:line="253" w:lineRule="auto"/>
        <w:rPr>
          <w:rFonts w:hint="eastAsia" w:ascii="微软雅黑" w:hAnsi="微软雅黑" w:eastAsia="微软雅黑" w:cs="微软雅黑"/>
          <w:sz w:val="30"/>
          <w:szCs w:val="30"/>
        </w:rPr>
      </w:pPr>
    </w:p>
    <w:p w14:paraId="484120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532CE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A98C06B">
      <w:pPr>
        <w:pStyle w:val="3"/>
        <w:spacing w:line="253" w:lineRule="auto"/>
        <w:rPr>
          <w:rFonts w:hint="eastAsia" w:ascii="微软雅黑" w:hAnsi="微软雅黑" w:eastAsia="微软雅黑" w:cs="微软雅黑"/>
          <w:sz w:val="30"/>
          <w:szCs w:val="30"/>
        </w:rPr>
      </w:pPr>
    </w:p>
    <w:p w14:paraId="08B24A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her wilderness like Eden." Isaiah 51:3</w:t>
      </w:r>
    </w:p>
    <w:p w14:paraId="476EAF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“祂使旷野像伊甸。”以赛亚书 51:3</w:t>
      </w:r>
    </w:p>
    <w:p w14:paraId="05796E92">
      <w:pPr>
        <w:pStyle w:val="3"/>
        <w:spacing w:line="253" w:lineRule="auto"/>
        <w:rPr>
          <w:rFonts w:hint="eastAsia" w:ascii="微软雅黑" w:hAnsi="微软雅黑" w:eastAsia="微软雅黑" w:cs="微软雅黑"/>
          <w:sz w:val="30"/>
          <w:szCs w:val="30"/>
        </w:rPr>
      </w:pPr>
    </w:p>
    <w:p w14:paraId="014866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 see in vision a howling wilderness, a great and terrible desert, like to the Sahara.</w:t>
      </w:r>
    </w:p>
    <w:p w14:paraId="698E28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我想，我在异象中看到了一个哀号的荒野，一个巨大而可怕的沙漠，就像撒哈拉一样。</w:t>
      </w:r>
    </w:p>
    <w:p w14:paraId="6C7B4F68">
      <w:pPr>
        <w:pStyle w:val="3"/>
        <w:spacing w:line="253" w:lineRule="auto"/>
        <w:rPr>
          <w:rFonts w:hint="eastAsia" w:ascii="微软雅黑" w:hAnsi="微软雅黑" w:eastAsia="微软雅黑" w:cs="微软雅黑"/>
          <w:sz w:val="30"/>
          <w:szCs w:val="30"/>
        </w:rPr>
      </w:pPr>
    </w:p>
    <w:p w14:paraId="6EDE6A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perceive nothing in it to relieve the eye, all around I am wearied with a vision of hot and arid sand, strewn with ten thousand bleaching skeletons of wretched men who have expired in anguish, having lost their way in the pitiless waste.</w:t>
      </w:r>
    </w:p>
    <w:p w14:paraId="00FA69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我从中察觉不到任何可以慰藉眼目的东西，周围尽是炎热干旱的沙漠，遍地横陈着千万具被晒白的惨死者的骨骸，他们在无情的荒漠中迷失，在痛苦中断气，这异象令我倦怠。</w:t>
      </w:r>
    </w:p>
    <w:p w14:paraId="2127E026">
      <w:pPr>
        <w:pStyle w:val="3"/>
        <w:spacing w:line="253" w:lineRule="auto"/>
        <w:rPr>
          <w:rFonts w:hint="eastAsia" w:ascii="微软雅黑" w:hAnsi="微软雅黑" w:eastAsia="微软雅黑" w:cs="微软雅黑"/>
          <w:sz w:val="30"/>
          <w:szCs w:val="30"/>
        </w:rPr>
      </w:pPr>
    </w:p>
    <w:p w14:paraId="7FDEBE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appalling sight!</w:t>
      </w:r>
    </w:p>
    <w:p w14:paraId="0A36C7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何等骇人的景象！</w:t>
      </w:r>
    </w:p>
    <w:p w14:paraId="6E611D60">
      <w:pPr>
        <w:pStyle w:val="3"/>
        <w:spacing w:line="253" w:lineRule="auto"/>
        <w:rPr>
          <w:rFonts w:hint="eastAsia" w:ascii="微软雅黑" w:hAnsi="微软雅黑" w:eastAsia="微软雅黑" w:cs="微软雅黑"/>
          <w:sz w:val="30"/>
          <w:szCs w:val="30"/>
        </w:rPr>
      </w:pPr>
    </w:p>
    <w:p w14:paraId="1A86D0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horrible!</w:t>
      </w:r>
    </w:p>
    <w:p w14:paraId="6490D8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何等恐怖！</w:t>
      </w:r>
    </w:p>
    <w:p w14:paraId="4AC7B725">
      <w:pPr>
        <w:pStyle w:val="3"/>
        <w:spacing w:line="253" w:lineRule="auto"/>
        <w:rPr>
          <w:rFonts w:hint="eastAsia" w:ascii="微软雅黑" w:hAnsi="微软雅黑" w:eastAsia="微软雅黑" w:cs="微软雅黑"/>
          <w:sz w:val="30"/>
          <w:szCs w:val="30"/>
        </w:rPr>
      </w:pPr>
    </w:p>
    <w:p w14:paraId="3767AB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sea of sand without a bound, and without an oasis, a cheerless graveyard for a race forlorn!</w:t>
      </w:r>
    </w:p>
    <w:p w14:paraId="5C46AC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一片无边无际、没有绿洲的沙海，是一个被遗弃种族的凄凉坟场！</w:t>
      </w:r>
    </w:p>
    <w:p w14:paraId="42F2FE46">
      <w:pPr>
        <w:pStyle w:val="3"/>
        <w:spacing w:line="253" w:lineRule="auto"/>
        <w:rPr>
          <w:rFonts w:hint="eastAsia" w:ascii="微软雅黑" w:hAnsi="微软雅黑" w:eastAsia="微软雅黑" w:cs="微软雅黑"/>
          <w:sz w:val="30"/>
          <w:szCs w:val="30"/>
        </w:rPr>
      </w:pPr>
    </w:p>
    <w:p w14:paraId="0A1EE6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behold and wonder!</w:t>
      </w:r>
    </w:p>
    <w:p w14:paraId="6EFC94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但看哪，并感到惊奇吧！</w:t>
      </w:r>
    </w:p>
    <w:p w14:paraId="28C52013">
      <w:pPr>
        <w:pStyle w:val="3"/>
        <w:spacing w:line="253" w:lineRule="auto"/>
        <w:rPr>
          <w:rFonts w:hint="eastAsia" w:ascii="微软雅黑" w:hAnsi="微软雅黑" w:eastAsia="微软雅黑" w:cs="微软雅黑"/>
          <w:sz w:val="30"/>
          <w:szCs w:val="30"/>
        </w:rPr>
      </w:pPr>
    </w:p>
    <w:p w14:paraId="0347EC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a sudden, upspringing from the scorching sand I see a plant of renown; and as it grows it buds, the bud expands — it is a rose, and at its side a lily bows its modest head; and, miracle of miracles! as the fragrance of those flowers is diffused the wilderness is transformed into a fruitful field, and all around it blossoms exceedingly, the glory of Lebanon is given unto it, the excellency of Carmel and Sharon.</w:t>
      </w:r>
    </w:p>
    <w:p w14:paraId="171F17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突然间，我看到一棵著名的植物从灼热的沙子中生长出来；随着它的生长，它发芽了，花蕾绽放——那是一朵玫瑰，在它旁边，一朵百合花低下了它谦虚的头；并且，奇迹中的奇迹！随着那些花朵芬芳的弥散，旷野变成了肥田，周围百花盛开，黎巴嫩的荣耀赐给了它，迦密和沙仑的华美也赐给了它。</w:t>
      </w:r>
    </w:p>
    <w:p w14:paraId="08687EE0">
      <w:pPr>
        <w:pStyle w:val="3"/>
        <w:spacing w:line="253" w:lineRule="auto"/>
        <w:rPr>
          <w:rFonts w:hint="eastAsia" w:ascii="微软雅黑" w:hAnsi="微软雅黑" w:eastAsia="微软雅黑" w:cs="微软雅黑"/>
          <w:sz w:val="30"/>
          <w:szCs w:val="30"/>
        </w:rPr>
      </w:pPr>
    </w:p>
    <w:p w14:paraId="1FA887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it not Sahara, call it Paradise.</w:t>
      </w:r>
    </w:p>
    <w:p w14:paraId="707378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不要称它为撒哈拉，称它为乐园。</w:t>
      </w:r>
    </w:p>
    <w:p w14:paraId="44781C23">
      <w:pPr>
        <w:pStyle w:val="3"/>
        <w:spacing w:line="253" w:lineRule="auto"/>
        <w:rPr>
          <w:rFonts w:hint="eastAsia" w:ascii="微软雅黑" w:hAnsi="微软雅黑" w:eastAsia="微软雅黑" w:cs="微软雅黑"/>
          <w:sz w:val="30"/>
          <w:szCs w:val="30"/>
        </w:rPr>
      </w:pPr>
    </w:p>
    <w:p w14:paraId="48FAF2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not of it any longer as the valley of deathshade, for where the skeletons lay bleaching in the sun, behold a resurrection is proclaimed, and up spring the dead, a mighty army, full of life immortal.</w:t>
      </w:r>
    </w:p>
    <w:p w14:paraId="43DBF1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不要再称它为死荫谷，因为在那些骸骨被阳光晒白的地方，看哪，复活宣告了，死人跳了起来，成为一支强大的军队，充满了永恒的生命。</w:t>
      </w:r>
    </w:p>
    <w:p w14:paraId="766AD3A0">
      <w:pPr>
        <w:pStyle w:val="3"/>
        <w:spacing w:line="253" w:lineRule="auto"/>
        <w:rPr>
          <w:rFonts w:hint="eastAsia" w:ascii="微软雅黑" w:hAnsi="微软雅黑" w:eastAsia="微软雅黑" w:cs="微软雅黑"/>
          <w:sz w:val="30"/>
          <w:szCs w:val="30"/>
        </w:rPr>
      </w:pPr>
    </w:p>
    <w:p w14:paraId="5D9156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that plant of renown, and His presence makes all things new.</w:t>
      </w:r>
    </w:p>
    <w:p w14:paraId="498FCA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耶稣就是那棵著名的植物，祂的同在使万物更新。</w:t>
      </w:r>
    </w:p>
    <w:p w14:paraId="7A9CC30D">
      <w:pPr>
        <w:pStyle w:val="3"/>
        <w:spacing w:line="253" w:lineRule="auto"/>
        <w:rPr>
          <w:rFonts w:hint="eastAsia" w:ascii="微软雅黑" w:hAnsi="微软雅黑" w:eastAsia="微软雅黑" w:cs="微软雅黑"/>
          <w:sz w:val="30"/>
          <w:szCs w:val="30"/>
        </w:rPr>
      </w:pPr>
    </w:p>
    <w:p w14:paraId="39600F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wonder less in each individual's salvation.</w:t>
      </w:r>
    </w:p>
    <w:p w14:paraId="4E34B7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在每一个个体的救恩中，奇迹同样不小。</w:t>
      </w:r>
    </w:p>
    <w:p w14:paraId="17ED04ED">
      <w:pPr>
        <w:pStyle w:val="3"/>
        <w:spacing w:line="253" w:lineRule="auto"/>
        <w:rPr>
          <w:rFonts w:hint="eastAsia" w:ascii="微软雅黑" w:hAnsi="微软雅黑" w:eastAsia="微软雅黑" w:cs="微软雅黑"/>
          <w:sz w:val="30"/>
          <w:szCs w:val="30"/>
        </w:rPr>
      </w:pPr>
    </w:p>
    <w:p w14:paraId="665738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Yonder I behold you, dear reader, cast out, an infant, unswathed, unwashed, defiled with your own blood, left to be food for beasts of prey.</w:t>
      </w:r>
    </w:p>
    <w:p w14:paraId="7F9C43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在那边我看到了你，亲爱的读者，你像一个被遗弃的婴儿，没有裹布，没有清洗，被自己的血污秽，被丢弃作为野兽的食物。</w:t>
      </w:r>
    </w:p>
    <w:p w14:paraId="37DB6C7E">
      <w:pPr>
        <w:pStyle w:val="3"/>
        <w:spacing w:line="253" w:lineRule="auto"/>
        <w:rPr>
          <w:rFonts w:hint="eastAsia" w:ascii="微软雅黑" w:hAnsi="微软雅黑" w:eastAsia="微软雅黑" w:cs="微软雅黑"/>
          <w:sz w:val="30"/>
          <w:szCs w:val="30"/>
        </w:rPr>
      </w:pPr>
    </w:p>
    <w:p w14:paraId="11055E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 a jewel has been thrown into your bosom by a divine hand, and for its sake you have been pitied and tended by divine providence, you are washed and cleansed from your defilement, you are adopted into heaven's family, the fair seal of love is upon your forehead, and the ring of faithfulness is on your hand — you are now a prince unto God, though once an orphan, cast away.</w:t>
      </w:r>
    </w:p>
    <w:p w14:paraId="4CD93C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但看哪，一只属神的手将一颗珠宝投入你的胸怀，因着这珠宝，属神的护理（divine providence）怜悯并看顾了你，你被洗净了污秽，你被收养进入天国的大家庭，爱的美丽印记在你额上，信实的戒指在你手上——你现在是神面前的王子，虽然曾是一个被遗弃的孤儿。</w:t>
      </w:r>
    </w:p>
    <w:p w14:paraId="13B6367F">
      <w:pPr>
        <w:pStyle w:val="3"/>
        <w:spacing w:line="253" w:lineRule="auto"/>
        <w:rPr>
          <w:rFonts w:hint="eastAsia" w:ascii="微软雅黑" w:hAnsi="微软雅黑" w:eastAsia="微软雅黑" w:cs="微软雅黑"/>
          <w:sz w:val="30"/>
          <w:szCs w:val="30"/>
        </w:rPr>
      </w:pPr>
    </w:p>
    <w:p w14:paraId="5DE581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prize exceedingly the matchless power and grace which changes deserts into gardens, and makes the barren heart to sing for joy.</w:t>
      </w:r>
    </w:p>
    <w:p w14:paraId="31C720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噢，极大地珍视那无与伦比的能力和恩典吧，它将沙漠变为花园，使荒凉的心欢呼歌唱。</w:t>
      </w:r>
    </w:p>
    <w:p w14:paraId="4137436F">
      <w:pPr>
        <w:pStyle w:val="3"/>
        <w:spacing w:line="253" w:lineRule="auto"/>
        <w:rPr>
          <w:rFonts w:hint="eastAsia" w:ascii="微软雅黑" w:hAnsi="微软雅黑" w:eastAsia="微软雅黑" w:cs="微软雅黑"/>
          <w:sz w:val="30"/>
          <w:szCs w:val="30"/>
        </w:rPr>
      </w:pPr>
    </w:p>
    <w:p w14:paraId="1AA68C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2</w:t>
      </w:r>
    </w:p>
    <w:p w14:paraId="62B76D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六月二日</w:t>
      </w:r>
    </w:p>
    <w:p w14:paraId="09EA448A">
      <w:pPr>
        <w:pStyle w:val="3"/>
        <w:spacing w:line="253" w:lineRule="auto"/>
        <w:rPr>
          <w:rFonts w:hint="eastAsia" w:ascii="微软雅黑" w:hAnsi="微软雅黑" w:eastAsia="微软雅黑" w:cs="微软雅黑"/>
          <w:sz w:val="30"/>
          <w:szCs w:val="30"/>
        </w:rPr>
      </w:pPr>
    </w:p>
    <w:p w14:paraId="79E4E5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54D55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A65D6A7">
      <w:pPr>
        <w:pStyle w:val="3"/>
        <w:spacing w:line="253" w:lineRule="auto"/>
        <w:rPr>
          <w:rFonts w:hint="eastAsia" w:ascii="微软雅黑" w:hAnsi="微软雅黑" w:eastAsia="微软雅黑" w:cs="微软雅黑"/>
          <w:sz w:val="30"/>
          <w:szCs w:val="30"/>
        </w:rPr>
      </w:pPr>
    </w:p>
    <w:p w14:paraId="2C2CA3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flesh lusteth against the Spirit, and the Spirit against the flesh. " Galatians 5:17</w:t>
      </w:r>
    </w:p>
    <w:p w14:paraId="2F6AEC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“因为情欲（flesh）和圣灵相争，圣灵和情欲相争。”加拉太书 5:17</w:t>
      </w:r>
    </w:p>
    <w:p w14:paraId="5E2F1A48">
      <w:pPr>
        <w:pStyle w:val="3"/>
        <w:spacing w:line="253" w:lineRule="auto"/>
        <w:rPr>
          <w:rFonts w:hint="eastAsia" w:ascii="微软雅黑" w:hAnsi="微软雅黑" w:eastAsia="微软雅黑" w:cs="微软雅黑"/>
          <w:sz w:val="30"/>
          <w:szCs w:val="30"/>
        </w:rPr>
      </w:pPr>
    </w:p>
    <w:p w14:paraId="2A457F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believer's heart there is a constant struggle between the old nature and the new.</w:t>
      </w:r>
    </w:p>
    <w:p w14:paraId="5AAADF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在每个信徒的心中，旧本性（old nature）和新本性之间都存在着持续的斗争。</w:t>
      </w:r>
    </w:p>
    <w:p w14:paraId="0F570045">
      <w:pPr>
        <w:pStyle w:val="3"/>
        <w:spacing w:line="253" w:lineRule="auto"/>
        <w:rPr>
          <w:rFonts w:hint="eastAsia" w:ascii="微软雅黑" w:hAnsi="微软雅黑" w:eastAsia="微软雅黑" w:cs="微软雅黑"/>
          <w:sz w:val="30"/>
          <w:szCs w:val="30"/>
        </w:rPr>
      </w:pPr>
    </w:p>
    <w:p w14:paraId="4328F1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nature is very active, and loses no opportunity of plying all the weapons of its deadly armoury against newborn grace; while on the other hand, the new nature is ever on the watch to resist and destroy its enemy.</w:t>
      </w:r>
    </w:p>
    <w:p w14:paraId="3E24F7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旧本性非常活跃，不放过任何机会动用其致命军火库中的所有武器来对抗新生的恩典；而另一方面，新本性则始终保持警惕，以抵抗并摧毁其仇敌。</w:t>
      </w:r>
    </w:p>
    <w:p w14:paraId="5D4A2B5B">
      <w:pPr>
        <w:pStyle w:val="3"/>
        <w:spacing w:line="253" w:lineRule="auto"/>
        <w:rPr>
          <w:rFonts w:hint="eastAsia" w:ascii="微软雅黑" w:hAnsi="微软雅黑" w:eastAsia="微软雅黑" w:cs="微软雅黑"/>
          <w:sz w:val="30"/>
          <w:szCs w:val="30"/>
        </w:rPr>
      </w:pPr>
    </w:p>
    <w:p w14:paraId="31507B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within us will employ prayer, and faith, and hope, and love, to cast out the evil; it takes unto it the "whole armour of God," and wrestles earnestly.</w:t>
      </w:r>
    </w:p>
    <w:p w14:paraId="41A3C1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我们里面的恩典会动用祷告、信心、盼望和爱来赶走邪恶；它穿戴“神所赐的全副军装”，恳切地摔跤。</w:t>
      </w:r>
    </w:p>
    <w:p w14:paraId="6C0CB00F">
      <w:pPr>
        <w:pStyle w:val="3"/>
        <w:spacing w:line="253" w:lineRule="auto"/>
        <w:rPr>
          <w:rFonts w:hint="eastAsia" w:ascii="微软雅黑" w:hAnsi="微软雅黑" w:eastAsia="微软雅黑" w:cs="微软雅黑"/>
          <w:sz w:val="30"/>
          <w:szCs w:val="30"/>
        </w:rPr>
      </w:pPr>
    </w:p>
    <w:p w14:paraId="5F8E9B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opposing natures will never cease to struggle so long as we are in this world.</w:t>
      </w:r>
    </w:p>
    <w:p w14:paraId="268C62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只要我们还在这个世界上，这两个对立的本性就永远不会停止斗争。</w:t>
      </w:r>
    </w:p>
    <w:p w14:paraId="0EA8CF41">
      <w:pPr>
        <w:pStyle w:val="3"/>
        <w:spacing w:line="253" w:lineRule="auto"/>
        <w:rPr>
          <w:rFonts w:hint="eastAsia" w:ascii="微软雅黑" w:hAnsi="微软雅黑" w:eastAsia="微软雅黑" w:cs="微软雅黑"/>
          <w:sz w:val="30"/>
          <w:szCs w:val="30"/>
        </w:rPr>
      </w:pPr>
    </w:p>
    <w:p w14:paraId="0407A1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battle of "Christian" with "Apollyon" lasted three hours, but the battle of Christian with himself lasted all the way from the Wicket Gate in the river Jordan.</w:t>
      </w:r>
    </w:p>
    <w:p w14:paraId="2560FD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“基督徒”与“亚玻伦”的战斗持续了三个小时，但基督徒与自己的战斗从窄门（Wicket Gate）一直持续到约旦河。</w:t>
      </w:r>
    </w:p>
    <w:p w14:paraId="00F1EFB3">
      <w:pPr>
        <w:pStyle w:val="3"/>
        <w:spacing w:line="253" w:lineRule="auto"/>
        <w:rPr>
          <w:rFonts w:hint="eastAsia" w:ascii="微软雅黑" w:hAnsi="微软雅黑" w:eastAsia="微软雅黑" w:cs="微软雅黑"/>
          <w:sz w:val="30"/>
          <w:szCs w:val="30"/>
        </w:rPr>
      </w:pPr>
    </w:p>
    <w:p w14:paraId="5D43AB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enemy is so securely entrenched within us that he can never be driven out while we are in this body: but although we are closely beset, and often in sore conflict, we have an Almighty helper, even Jesus, the Captain of our salvation, who is ever with us, and who assures us that we shall eventually come off more than conquerors through Him.</w:t>
      </w:r>
    </w:p>
    <w:p w14:paraId="3E1112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如此牢固地盘踞在我们里面，以至于只要我们还在这个身体里，它就永远无法被赶走：但尽管我们被严密包围，并经常处于痛苦的冲突中，我们有一位全能的帮助者，就是耶稣，我们拯救的元帅，祂始终与我们同在，并向我们保证，我们最终必借着祂得胜有余。</w:t>
      </w:r>
    </w:p>
    <w:p w14:paraId="7154DBE8">
      <w:pPr>
        <w:pStyle w:val="3"/>
        <w:spacing w:line="253" w:lineRule="auto"/>
        <w:rPr>
          <w:rFonts w:hint="eastAsia" w:ascii="微软雅黑" w:hAnsi="微软雅黑" w:eastAsia="微软雅黑" w:cs="微软雅黑"/>
          <w:sz w:val="30"/>
          <w:szCs w:val="30"/>
        </w:rPr>
      </w:pPr>
    </w:p>
    <w:p w14:paraId="084DF9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assistance the new-born nature is more than a match for its foes.</w:t>
      </w:r>
    </w:p>
    <w:p w14:paraId="12A36E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有了这样的帮助，新生的本性足以应付它的敌人。</w:t>
      </w:r>
    </w:p>
    <w:p w14:paraId="0E5C9FC5">
      <w:pPr>
        <w:pStyle w:val="3"/>
        <w:spacing w:line="253" w:lineRule="auto"/>
        <w:rPr>
          <w:rFonts w:hint="eastAsia" w:ascii="微软雅黑" w:hAnsi="微软雅黑" w:eastAsia="微软雅黑" w:cs="微软雅黑"/>
          <w:sz w:val="30"/>
          <w:szCs w:val="30"/>
        </w:rPr>
      </w:pPr>
    </w:p>
    <w:p w14:paraId="0FEC7D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fighting with the adversary to-day?</w:t>
      </w:r>
    </w:p>
    <w:p w14:paraId="1579C7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你今天在与仇敌战斗吗？</w:t>
      </w:r>
    </w:p>
    <w:p w14:paraId="77052541">
      <w:pPr>
        <w:pStyle w:val="3"/>
        <w:spacing w:line="253" w:lineRule="auto"/>
        <w:rPr>
          <w:rFonts w:hint="eastAsia" w:ascii="微软雅黑" w:hAnsi="微软雅黑" w:eastAsia="微软雅黑" w:cs="微软雅黑"/>
          <w:sz w:val="30"/>
          <w:szCs w:val="30"/>
        </w:rPr>
      </w:pPr>
    </w:p>
    <w:p w14:paraId="4B55D6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Satan, the world, and the flesh, all against you?</w:t>
      </w:r>
    </w:p>
    <w:p w14:paraId="0DCBEF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撒但、世界和肉体都在反对你吗？</w:t>
      </w:r>
    </w:p>
    <w:p w14:paraId="493432C4">
      <w:pPr>
        <w:pStyle w:val="3"/>
        <w:spacing w:line="253" w:lineRule="auto"/>
        <w:rPr>
          <w:rFonts w:hint="eastAsia" w:ascii="微软雅黑" w:hAnsi="微软雅黑" w:eastAsia="微软雅黑" w:cs="微软雅黑"/>
          <w:sz w:val="30"/>
          <w:szCs w:val="30"/>
        </w:rPr>
      </w:pPr>
    </w:p>
    <w:p w14:paraId="1283A7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discouraged nor dismayed.</w:t>
      </w:r>
    </w:p>
    <w:p w14:paraId="78EB2F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不要灰心，也不要惊惶。</w:t>
      </w:r>
    </w:p>
    <w:p w14:paraId="108108D8">
      <w:pPr>
        <w:pStyle w:val="3"/>
        <w:spacing w:line="253" w:lineRule="auto"/>
        <w:rPr>
          <w:rFonts w:hint="eastAsia" w:ascii="微软雅黑" w:hAnsi="微软雅黑" w:eastAsia="微软雅黑" w:cs="微软雅黑"/>
          <w:sz w:val="30"/>
          <w:szCs w:val="30"/>
        </w:rPr>
      </w:pPr>
    </w:p>
    <w:p w14:paraId="3C84C0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Fight on!</w:t>
      </w:r>
    </w:p>
    <w:p w14:paraId="5AB446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继续战斗！</w:t>
      </w:r>
    </w:p>
    <w:p w14:paraId="169EA993">
      <w:pPr>
        <w:pStyle w:val="3"/>
        <w:spacing w:line="253" w:lineRule="auto"/>
        <w:rPr>
          <w:rFonts w:hint="eastAsia" w:ascii="微软雅黑" w:hAnsi="微软雅黑" w:eastAsia="微软雅黑" w:cs="微软雅黑"/>
          <w:sz w:val="30"/>
          <w:szCs w:val="30"/>
        </w:rPr>
      </w:pPr>
    </w:p>
    <w:p w14:paraId="078066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Himself is with you; Jehovah Nissi is your banner, and Jehovah Rophi is the healer of your wounds.</w:t>
      </w:r>
    </w:p>
    <w:p w14:paraId="446F6B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因为神亲自与你同在；耶和华尼西是你的旌旗，耶和华拉法是医治你伤口的医生。</w:t>
      </w:r>
    </w:p>
    <w:p w14:paraId="7EE24410">
      <w:pPr>
        <w:pStyle w:val="3"/>
        <w:spacing w:line="253" w:lineRule="auto"/>
        <w:rPr>
          <w:rFonts w:hint="eastAsia" w:ascii="微软雅黑" w:hAnsi="微软雅黑" w:eastAsia="微软雅黑" w:cs="微软雅黑"/>
          <w:sz w:val="30"/>
          <w:szCs w:val="30"/>
        </w:rPr>
      </w:pPr>
    </w:p>
    <w:p w14:paraId="717D48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you shall overcome, for who can defeat Omnipotence?</w:t>
      </w:r>
    </w:p>
    <w:p w14:paraId="741FFB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不要害怕，你必得胜，因为谁能击败全能者（Omnipotence）？</w:t>
      </w:r>
    </w:p>
    <w:p w14:paraId="320D60CE">
      <w:pPr>
        <w:pStyle w:val="3"/>
        <w:spacing w:line="253" w:lineRule="auto"/>
        <w:rPr>
          <w:rFonts w:hint="eastAsia" w:ascii="微软雅黑" w:hAnsi="微软雅黑" w:eastAsia="微软雅黑" w:cs="微软雅黑"/>
          <w:sz w:val="30"/>
          <w:szCs w:val="30"/>
        </w:rPr>
      </w:pPr>
    </w:p>
    <w:p w14:paraId="7C69AE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Fight on, "looking unto Jesus"; and though long and stern be the conflict, sweet will be the victory, and glorious the promised reward.</w:t>
      </w:r>
    </w:p>
    <w:p w14:paraId="30B927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继续战斗，“仰望耶稣”；虽然冲突漫长而严酷，但胜利将是甜蜜的，所许诺的赏赐将是荣耀的。</w:t>
      </w:r>
    </w:p>
    <w:p w14:paraId="29C87D37">
      <w:pPr>
        <w:pStyle w:val="3"/>
        <w:spacing w:line="253" w:lineRule="auto"/>
        <w:rPr>
          <w:rFonts w:hint="eastAsia" w:ascii="微软雅黑" w:hAnsi="微软雅黑" w:eastAsia="微软雅黑" w:cs="微软雅黑"/>
          <w:sz w:val="30"/>
          <w:szCs w:val="30"/>
        </w:rPr>
      </w:pPr>
    </w:p>
    <w:p w14:paraId="79A7C8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strength to strength go on; Wrestle, and fight, and pray, Tread all the powers of darkness down, And win the well-fought day."</w:t>
      </w:r>
    </w:p>
    <w:p w14:paraId="26AFE3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“力上加力向前进；摔跤、战斗并祷告，践踏黑暗的一切权势，赢得那场艰苦的胜利。”</w:t>
      </w:r>
    </w:p>
    <w:p w14:paraId="1C2A8249">
      <w:pPr>
        <w:pStyle w:val="3"/>
        <w:spacing w:line="253" w:lineRule="auto"/>
        <w:rPr>
          <w:rFonts w:hint="eastAsia" w:ascii="微软雅黑" w:hAnsi="微软雅黑" w:eastAsia="微软雅黑" w:cs="微软雅黑"/>
          <w:sz w:val="30"/>
          <w:szCs w:val="30"/>
        </w:rPr>
      </w:pPr>
    </w:p>
    <w:p w14:paraId="5837AF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13CF6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66FBC2D">
      <w:pPr>
        <w:pStyle w:val="3"/>
        <w:spacing w:line="253" w:lineRule="auto"/>
        <w:rPr>
          <w:rFonts w:hint="eastAsia" w:ascii="微软雅黑" w:hAnsi="微软雅黑" w:eastAsia="微软雅黑" w:cs="微软雅黑"/>
          <w:sz w:val="30"/>
          <w:szCs w:val="30"/>
        </w:rPr>
      </w:pPr>
    </w:p>
    <w:p w14:paraId="656DEA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Master. " Matthew 19:16</w:t>
      </w:r>
    </w:p>
    <w:p w14:paraId="334A25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“良善的夫子（Master）。”马太福音 19:16</w:t>
      </w:r>
    </w:p>
    <w:p w14:paraId="7C6160D1">
      <w:pPr>
        <w:pStyle w:val="3"/>
        <w:spacing w:line="253" w:lineRule="auto"/>
        <w:rPr>
          <w:rFonts w:hint="eastAsia" w:ascii="微软雅黑" w:hAnsi="微软雅黑" w:eastAsia="微软雅黑" w:cs="微软雅黑"/>
          <w:sz w:val="30"/>
          <w:szCs w:val="30"/>
        </w:rPr>
      </w:pPr>
    </w:p>
    <w:p w14:paraId="42A088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young man in the gospel used this title in speaking to our Lord, how much more fitly may I thus address Him!</w:t>
      </w:r>
    </w:p>
    <w:p w14:paraId="507127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如果福音书中的那个年轻人用这个头衔来称呼我们的主，我这样称呼祂该是多么贴切啊！</w:t>
      </w:r>
    </w:p>
    <w:p w14:paraId="60B6F8EA">
      <w:pPr>
        <w:pStyle w:val="3"/>
        <w:spacing w:line="253" w:lineRule="auto"/>
        <w:rPr>
          <w:rFonts w:hint="eastAsia" w:ascii="微软雅黑" w:hAnsi="微软雅黑" w:eastAsia="微软雅黑" w:cs="微软雅黑"/>
          <w:sz w:val="30"/>
          <w:szCs w:val="30"/>
        </w:rPr>
      </w:pPr>
    </w:p>
    <w:p w14:paraId="3B7745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indeed my Master in both senses, a ruling Master and a teaching Master.</w:t>
      </w:r>
    </w:p>
    <w:p w14:paraId="01A0A1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祂确实在两方面都是我的主（Master）：一位统治的主和一位教导的夫子。</w:t>
      </w:r>
    </w:p>
    <w:p w14:paraId="5B9FF7ED">
      <w:pPr>
        <w:pStyle w:val="3"/>
        <w:spacing w:line="253" w:lineRule="auto"/>
        <w:rPr>
          <w:rFonts w:hint="eastAsia" w:ascii="微软雅黑" w:hAnsi="微软雅黑" w:eastAsia="微软雅黑" w:cs="微软雅黑"/>
          <w:sz w:val="30"/>
          <w:szCs w:val="30"/>
        </w:rPr>
      </w:pPr>
    </w:p>
    <w:p w14:paraId="7E9E5F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delight to run upon His errands, and to sit at His feet.</w:t>
      </w:r>
    </w:p>
    <w:p w14:paraId="1B3524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我乐于为祂奔走效劳，乐于坐在祂脚前。</w:t>
      </w:r>
    </w:p>
    <w:p w14:paraId="7E31CECF">
      <w:pPr>
        <w:pStyle w:val="3"/>
        <w:spacing w:line="253" w:lineRule="auto"/>
        <w:rPr>
          <w:rFonts w:hint="eastAsia" w:ascii="微软雅黑" w:hAnsi="微软雅黑" w:eastAsia="微软雅黑" w:cs="微软雅黑"/>
          <w:sz w:val="30"/>
          <w:szCs w:val="30"/>
        </w:rPr>
      </w:pPr>
    </w:p>
    <w:p w14:paraId="7B4927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both His servant and His disciple, and count it my highest honour to own the double character.</w:t>
      </w:r>
    </w:p>
    <w:p w14:paraId="1A0951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我既是祂的仆人，又是祂的门徒，并以拥有这双重身份为我至高的荣誉。</w:t>
      </w:r>
    </w:p>
    <w:p w14:paraId="688AED9D">
      <w:pPr>
        <w:pStyle w:val="3"/>
        <w:spacing w:line="253" w:lineRule="auto"/>
        <w:rPr>
          <w:rFonts w:hint="eastAsia" w:ascii="微软雅黑" w:hAnsi="微软雅黑" w:eastAsia="微软雅黑" w:cs="微软雅黑"/>
          <w:sz w:val="30"/>
          <w:szCs w:val="30"/>
        </w:rPr>
      </w:pPr>
    </w:p>
    <w:p w14:paraId="10AA59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should ask me why I call Him "good," I should have a ready answer.</w:t>
      </w:r>
    </w:p>
    <w:p w14:paraId="0F0DC1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如果祂问我为什么要称祂为“良善”，我早已有现成的答案。</w:t>
      </w:r>
    </w:p>
    <w:p w14:paraId="4EA75526">
      <w:pPr>
        <w:pStyle w:val="3"/>
        <w:spacing w:line="253" w:lineRule="auto"/>
        <w:rPr>
          <w:rFonts w:hint="eastAsia" w:ascii="微软雅黑" w:hAnsi="微软雅黑" w:eastAsia="微软雅黑" w:cs="微软雅黑"/>
          <w:sz w:val="30"/>
          <w:szCs w:val="30"/>
        </w:rPr>
      </w:pPr>
    </w:p>
    <w:p w14:paraId="1ADDA2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"there is none good but one, that is, God," but then He is God, and all the goodness of Deity shines forth in Him.</w:t>
      </w:r>
    </w:p>
    <w:p w14:paraId="6CDAB1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诚然，“除了神以外，没有一个是良善的”，但祂就是神，神性的所有良善都在祂里面闪耀。</w:t>
      </w:r>
    </w:p>
    <w:p w14:paraId="6DAA160E">
      <w:pPr>
        <w:pStyle w:val="3"/>
        <w:spacing w:line="253" w:lineRule="auto"/>
        <w:rPr>
          <w:rFonts w:hint="eastAsia" w:ascii="微软雅黑" w:hAnsi="微软雅黑" w:eastAsia="微软雅黑" w:cs="微软雅黑"/>
          <w:sz w:val="30"/>
          <w:szCs w:val="30"/>
        </w:rPr>
      </w:pPr>
    </w:p>
    <w:p w14:paraId="533C88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experience, I have found Him good, so good, indeed, that all the good I have has come to me through Him.</w:t>
      </w:r>
    </w:p>
    <w:p w14:paraId="7DA50B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在我的经历中，我发现祂是良善的，确实如此良善，以至于我所拥有的所有好处都是通过祂临到我的。</w:t>
      </w:r>
    </w:p>
    <w:p w14:paraId="07A5B04F">
      <w:pPr>
        <w:pStyle w:val="3"/>
        <w:spacing w:line="253" w:lineRule="auto"/>
        <w:rPr>
          <w:rFonts w:hint="eastAsia" w:ascii="微软雅黑" w:hAnsi="微软雅黑" w:eastAsia="微软雅黑" w:cs="微软雅黑"/>
          <w:sz w:val="30"/>
          <w:szCs w:val="30"/>
        </w:rPr>
      </w:pPr>
    </w:p>
    <w:p w14:paraId="48AC58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good to me when I was dead in sin, for He raised me by His Spirit's power; He has been good to me in all my needs, trials, struggles, and sorrows.</w:t>
      </w:r>
    </w:p>
    <w:p w14:paraId="555A18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当我死在罪中时，祂对我显为良善，因为祂借着祂灵的能力叫我复活；祂在我所有的需要、试炼、挣扎和忧愁中都对我显为良善。</w:t>
      </w:r>
    </w:p>
    <w:p w14:paraId="3D0D57EA">
      <w:pPr>
        <w:pStyle w:val="3"/>
        <w:spacing w:line="253" w:lineRule="auto"/>
        <w:rPr>
          <w:rFonts w:hint="eastAsia" w:ascii="微软雅黑" w:hAnsi="微软雅黑" w:eastAsia="微软雅黑" w:cs="微软雅黑"/>
          <w:sz w:val="30"/>
          <w:szCs w:val="30"/>
        </w:rPr>
      </w:pPr>
    </w:p>
    <w:p w14:paraId="61A2FF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could there be a better Master, for His service is freedom, His rule is love: I wish I were one thousandth part as good a servant.</w:t>
      </w:r>
    </w:p>
    <w:p w14:paraId="2D4D67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永远不会有比这更好的主了，因为事奉祂就是自由，祂的统治就是爱：我希望自己哪怕有千分之一那么好。</w:t>
      </w:r>
    </w:p>
    <w:p w14:paraId="58B39C1C">
      <w:pPr>
        <w:pStyle w:val="3"/>
        <w:spacing w:line="253" w:lineRule="auto"/>
        <w:rPr>
          <w:rFonts w:hint="eastAsia" w:ascii="微软雅黑" w:hAnsi="微软雅黑" w:eastAsia="微软雅黑" w:cs="微软雅黑"/>
          <w:sz w:val="30"/>
          <w:szCs w:val="30"/>
        </w:rPr>
      </w:pPr>
    </w:p>
    <w:p w14:paraId="788CB3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teaches me as my Rabbi, He is unspeakably good, His doctrine is divine, His manner is condescending, His spirit is gentleness itself.</w:t>
      </w:r>
    </w:p>
    <w:p w14:paraId="616B38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当祂作为我的拉比（Rabbi）教导我时，祂是无法言喻地美善，祂的教义是属神的，祂的态度是谦卑垂顾的，祂的灵就是温柔本身。</w:t>
      </w:r>
    </w:p>
    <w:p w14:paraId="062ABA93">
      <w:pPr>
        <w:pStyle w:val="3"/>
        <w:spacing w:line="253" w:lineRule="auto"/>
        <w:rPr>
          <w:rFonts w:hint="eastAsia" w:ascii="微软雅黑" w:hAnsi="微软雅黑" w:eastAsia="微软雅黑" w:cs="微软雅黑"/>
          <w:sz w:val="30"/>
          <w:szCs w:val="30"/>
        </w:rPr>
      </w:pPr>
    </w:p>
    <w:p w14:paraId="1DB41E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error mingles with His instruction — pure is the golden truth which He brings forth, and all His teachings lead to goodness, sanctifying as well as edifying the disciple.</w:t>
      </w:r>
    </w:p>
    <w:p w14:paraId="4C8085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祂的教导中不掺杂任何错误——祂引出的是纯净的金子般的真理，祂所有的教导都导向良善，既使门徒成圣，又建立门徒。</w:t>
      </w:r>
    </w:p>
    <w:p w14:paraId="3548E675">
      <w:pPr>
        <w:pStyle w:val="3"/>
        <w:spacing w:line="253" w:lineRule="auto"/>
        <w:rPr>
          <w:rFonts w:hint="eastAsia" w:ascii="微软雅黑" w:hAnsi="微软雅黑" w:eastAsia="微软雅黑" w:cs="微软雅黑"/>
          <w:sz w:val="30"/>
          <w:szCs w:val="30"/>
        </w:rPr>
      </w:pPr>
    </w:p>
    <w:p w14:paraId="7B859C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find Him a good Master and delight to pay their homage at His footstool.</w:t>
      </w:r>
    </w:p>
    <w:p w14:paraId="48F9EE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天使们发现祂是一位良善的主，并乐于在祂脚凳前献上崇敬。</w:t>
      </w:r>
    </w:p>
    <w:p w14:paraId="189AF136">
      <w:pPr>
        <w:pStyle w:val="3"/>
        <w:spacing w:line="253" w:lineRule="auto"/>
        <w:rPr>
          <w:rFonts w:hint="eastAsia" w:ascii="微软雅黑" w:hAnsi="微软雅黑" w:eastAsia="微软雅黑" w:cs="微软雅黑"/>
          <w:sz w:val="30"/>
          <w:szCs w:val="30"/>
        </w:rPr>
      </w:pPr>
    </w:p>
    <w:p w14:paraId="31E561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saints proved Him to be a good Master, and each of them rejoiced to sing, "I am Thy servant, O Lord!"</w:t>
      </w:r>
    </w:p>
    <w:p w14:paraId="67AD88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古代的圣徒证明了祂是一位良善的主，他们每一个人都欢喜地歌唱，“耶和华啊，我真是祢的仆人！”</w:t>
      </w:r>
    </w:p>
    <w:p w14:paraId="0E1AB401">
      <w:pPr>
        <w:pStyle w:val="3"/>
        <w:spacing w:line="253" w:lineRule="auto"/>
        <w:rPr>
          <w:rFonts w:hint="eastAsia" w:ascii="微软雅黑" w:hAnsi="微软雅黑" w:eastAsia="微软雅黑" w:cs="微软雅黑"/>
          <w:sz w:val="30"/>
          <w:szCs w:val="30"/>
        </w:rPr>
      </w:pPr>
    </w:p>
    <w:p w14:paraId="33106D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own humble testimony must certainly be to the same effect.</w:t>
      </w:r>
    </w:p>
    <w:p w14:paraId="2E691B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我卑微的见证当然也具有同样的效果。</w:t>
      </w:r>
    </w:p>
    <w:p w14:paraId="736F50CD">
      <w:pPr>
        <w:pStyle w:val="3"/>
        <w:spacing w:line="253" w:lineRule="auto"/>
        <w:rPr>
          <w:rFonts w:hint="eastAsia" w:ascii="微软雅黑" w:hAnsi="微软雅黑" w:eastAsia="微软雅黑" w:cs="微软雅黑"/>
          <w:sz w:val="30"/>
          <w:szCs w:val="30"/>
        </w:rPr>
      </w:pPr>
    </w:p>
    <w:p w14:paraId="3E5610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bear this witness before my friends and neighbours, for possibly they may be led by my testimony to seek my Lord Jesus as their Master.</w:t>
      </w:r>
    </w:p>
    <w:p w14:paraId="39F70A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我要在我的朋友和邻居面前作这个见证，因为他们可能因着我的见证而被引导去寻求我的主耶稣作为他们的主。</w:t>
      </w:r>
    </w:p>
    <w:p w14:paraId="4A288274">
      <w:pPr>
        <w:pStyle w:val="3"/>
        <w:spacing w:line="253" w:lineRule="auto"/>
        <w:rPr>
          <w:rFonts w:hint="eastAsia" w:ascii="微软雅黑" w:hAnsi="微软雅黑" w:eastAsia="微软雅黑" w:cs="微软雅黑"/>
          <w:sz w:val="30"/>
          <w:szCs w:val="30"/>
        </w:rPr>
      </w:pPr>
    </w:p>
    <w:p w14:paraId="1AF207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they would do so!</w:t>
      </w:r>
    </w:p>
    <w:p w14:paraId="5664BA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噢，愿他们这样做！</w:t>
      </w:r>
    </w:p>
    <w:p w14:paraId="3C55027C">
      <w:pPr>
        <w:pStyle w:val="3"/>
        <w:spacing w:line="253" w:lineRule="auto"/>
        <w:rPr>
          <w:rFonts w:hint="eastAsia" w:ascii="微软雅黑" w:hAnsi="微软雅黑" w:eastAsia="微软雅黑" w:cs="微软雅黑"/>
          <w:sz w:val="30"/>
          <w:szCs w:val="30"/>
        </w:rPr>
      </w:pPr>
    </w:p>
    <w:p w14:paraId="2A9B51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never repent so wise a deed.</w:t>
      </w:r>
    </w:p>
    <w:p w14:paraId="71DB93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他们绝不会为如此智慧的行为后悔。</w:t>
      </w:r>
    </w:p>
    <w:p w14:paraId="5FAF6B14">
      <w:pPr>
        <w:pStyle w:val="3"/>
        <w:spacing w:line="253" w:lineRule="auto"/>
        <w:rPr>
          <w:rFonts w:hint="eastAsia" w:ascii="微软雅黑" w:hAnsi="微软雅黑" w:eastAsia="微软雅黑" w:cs="微软雅黑"/>
          <w:sz w:val="30"/>
          <w:szCs w:val="30"/>
        </w:rPr>
      </w:pPr>
    </w:p>
    <w:p w14:paraId="54FC9D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would but take His easy yoke, they would find themselves in so royal a service that they would enlist in it for ever.</w:t>
      </w:r>
    </w:p>
    <w:p w14:paraId="07DD73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只要他们肯负祂那容易的轭，他们就会发现自己处于如此高贵的服事中，以至于他们会永远投身其中。</w:t>
      </w:r>
    </w:p>
    <w:p w14:paraId="2A44D68F">
      <w:pPr>
        <w:pStyle w:val="3"/>
        <w:spacing w:line="253" w:lineRule="auto"/>
        <w:rPr>
          <w:rFonts w:hint="eastAsia" w:ascii="微软雅黑" w:hAnsi="微软雅黑" w:eastAsia="微软雅黑" w:cs="微软雅黑"/>
          <w:sz w:val="30"/>
          <w:szCs w:val="30"/>
        </w:rPr>
      </w:pPr>
    </w:p>
    <w:p w14:paraId="398622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3</w:t>
      </w:r>
    </w:p>
    <w:p w14:paraId="510FFE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六月三日</w:t>
      </w:r>
    </w:p>
    <w:p w14:paraId="76867081">
      <w:pPr>
        <w:pStyle w:val="3"/>
        <w:spacing w:line="253" w:lineRule="auto"/>
        <w:rPr>
          <w:rFonts w:hint="eastAsia" w:ascii="微软雅黑" w:hAnsi="微软雅黑" w:eastAsia="微软雅黑" w:cs="微软雅黑"/>
          <w:sz w:val="30"/>
          <w:szCs w:val="30"/>
        </w:rPr>
      </w:pPr>
    </w:p>
    <w:p w14:paraId="337014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55168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F5AA04D">
      <w:pPr>
        <w:pStyle w:val="3"/>
        <w:spacing w:line="253" w:lineRule="auto"/>
        <w:rPr>
          <w:rFonts w:hint="eastAsia" w:ascii="微软雅黑" w:hAnsi="微软雅黑" w:eastAsia="微软雅黑" w:cs="微软雅黑"/>
          <w:sz w:val="30"/>
          <w:szCs w:val="30"/>
        </w:rPr>
      </w:pPr>
    </w:p>
    <w:p w14:paraId="247C80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potters, and those that dwelt among plants and hedges: there they dwelt with the king for his work. " 1Chronicles 4:23</w:t>
      </w:r>
    </w:p>
    <w:p w14:paraId="5EAEFF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“这些人都是窑匠，是尼他音和基低拉的居民，在那里的树林和篱笆中间，与王同处，作王的工。”历代志上 4:23</w:t>
      </w:r>
    </w:p>
    <w:p w14:paraId="778FBA96">
      <w:pPr>
        <w:pStyle w:val="3"/>
        <w:spacing w:line="253" w:lineRule="auto"/>
        <w:rPr>
          <w:rFonts w:hint="eastAsia" w:ascii="微软雅黑" w:hAnsi="微软雅黑" w:eastAsia="微软雅黑" w:cs="微软雅黑"/>
          <w:sz w:val="30"/>
          <w:szCs w:val="30"/>
        </w:rPr>
      </w:pPr>
    </w:p>
    <w:p w14:paraId="7F1FEE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Potters were the very highest grade of workers, but "the king" needed potters, and therefore they were in royal service, although the material upon which they worked was nothing but clay.</w:t>
      </w:r>
    </w:p>
    <w:p w14:paraId="4E5433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窑匠原本是普通等级的工人，但“王”需要窑匠，因此他们是在为王室效劳，尽管他们加工的材料不过是泥土。</w:t>
      </w:r>
    </w:p>
    <w:p w14:paraId="30644D32">
      <w:pPr>
        <w:pStyle w:val="3"/>
        <w:spacing w:line="253" w:lineRule="auto"/>
        <w:rPr>
          <w:rFonts w:hint="eastAsia" w:ascii="微软雅黑" w:hAnsi="微软雅黑" w:eastAsia="微软雅黑" w:cs="微软雅黑"/>
          <w:sz w:val="30"/>
          <w:szCs w:val="30"/>
        </w:rPr>
      </w:pPr>
    </w:p>
    <w:p w14:paraId="5E88C7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may be engaged in the most menial part of the Lord's work, but it is a great privilege to do anything for "the king"; and therefore we will abide in our calling, hoping that, "although we have lien among the pots, yet shall we be as the wings of a dove covered with silver, and her feathers with yellow gold."</w:t>
      </w:r>
    </w:p>
    <w:p w14:paraId="2BA06B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我们也可能从事主工作中最低微的部分，但能为“王”做任何事都是极大的特权；因此我们将守住自己的呼召，盼望“你们安卧在羊圈（pots）中，好像鸽子的翅膀镀白银，翎毛镀黄金一般”。</w:t>
      </w:r>
    </w:p>
    <w:p w14:paraId="113EAAC6">
      <w:pPr>
        <w:pStyle w:val="3"/>
        <w:spacing w:line="253" w:lineRule="auto"/>
        <w:rPr>
          <w:rFonts w:hint="eastAsia" w:ascii="微软雅黑" w:hAnsi="微软雅黑" w:eastAsia="微软雅黑" w:cs="微软雅黑"/>
          <w:sz w:val="30"/>
          <w:szCs w:val="30"/>
        </w:rPr>
      </w:pPr>
    </w:p>
    <w:p w14:paraId="059F70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tells us of those who dwelt among plants and hedges, having rough, rustic, hedging and ditching work to do.</w:t>
      </w:r>
    </w:p>
    <w:p w14:paraId="4A8009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经文告诉我们，有些人住在树林和篱笆中间，从事粗重、乡村的修篱挖沟工作。</w:t>
      </w:r>
    </w:p>
    <w:p w14:paraId="746C297A">
      <w:pPr>
        <w:pStyle w:val="3"/>
        <w:spacing w:line="253" w:lineRule="auto"/>
        <w:rPr>
          <w:rFonts w:hint="eastAsia" w:ascii="微软雅黑" w:hAnsi="微软雅黑" w:eastAsia="微软雅黑" w:cs="微软雅黑"/>
          <w:sz w:val="30"/>
          <w:szCs w:val="30"/>
        </w:rPr>
      </w:pPr>
    </w:p>
    <w:p w14:paraId="1DC95D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have desired to live in the city, amid its life, society, and refinement, but they kept their appointed places, for they also were doing the king's work.</w:t>
      </w:r>
    </w:p>
    <w:p w14:paraId="0CE15B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他们可能曾渴望住在城里，置身于那里的生活、社交和精致之中，但他们坚守在所定的岗位上，因为他们也是在作王的工。</w:t>
      </w:r>
    </w:p>
    <w:p w14:paraId="2ADED2B4">
      <w:pPr>
        <w:pStyle w:val="3"/>
        <w:spacing w:line="253" w:lineRule="auto"/>
        <w:rPr>
          <w:rFonts w:hint="eastAsia" w:ascii="微软雅黑" w:hAnsi="微软雅黑" w:eastAsia="微软雅黑" w:cs="微软雅黑"/>
          <w:sz w:val="30"/>
          <w:szCs w:val="30"/>
        </w:rPr>
      </w:pPr>
    </w:p>
    <w:p w14:paraId="20DE66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of our habitation is fixed, and we are not to remove from it out of whim and caprice, but seek to serve the Lord in it, by being a blessing to those among whom we reside.</w:t>
      </w:r>
    </w:p>
    <w:p w14:paraId="54311C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我们居住的地方是固定的，我们不应出于一时的冲动或反复无常而搬离，而应寻求在那里事奉主，成为周围邻舍的祝福。</w:t>
      </w:r>
    </w:p>
    <w:p w14:paraId="68B66DF0">
      <w:pPr>
        <w:pStyle w:val="3"/>
        <w:spacing w:line="253" w:lineRule="auto"/>
        <w:rPr>
          <w:rFonts w:hint="eastAsia" w:ascii="微软雅黑" w:hAnsi="微软雅黑" w:eastAsia="微软雅黑" w:cs="微软雅黑"/>
          <w:sz w:val="30"/>
          <w:szCs w:val="30"/>
        </w:rPr>
      </w:pPr>
    </w:p>
    <w:p w14:paraId="001DAD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potters and gardeners had royal company, for they dwelt "with the king" and although among hedges and plants, they dwelt with the king there.</w:t>
      </w:r>
    </w:p>
    <w:p w14:paraId="5DA16F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这些窑匠和园丁有王的同在，因为他们“与王同处”，虽然身处篱笆和植物之间，他们却在那里与王同住。</w:t>
      </w:r>
    </w:p>
    <w:p w14:paraId="3E569AEF">
      <w:pPr>
        <w:pStyle w:val="3"/>
        <w:spacing w:line="253" w:lineRule="auto"/>
        <w:rPr>
          <w:rFonts w:hint="eastAsia" w:ascii="微软雅黑" w:hAnsi="微软雅黑" w:eastAsia="微软雅黑" w:cs="微软雅黑"/>
          <w:sz w:val="30"/>
          <w:szCs w:val="30"/>
        </w:rPr>
      </w:pPr>
    </w:p>
    <w:p w14:paraId="076BEE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lawful place, or gracious occupation, however mean, can debar us from communion with our divine Lord.</w:t>
      </w:r>
    </w:p>
    <w:p w14:paraId="6D1750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任何合法的地点或蒙恩的职业，无论多么卑微，都不能阻碍我们与属神的主契合（communion）。</w:t>
      </w:r>
    </w:p>
    <w:p w14:paraId="4C815590">
      <w:pPr>
        <w:pStyle w:val="3"/>
        <w:spacing w:line="253" w:lineRule="auto"/>
        <w:rPr>
          <w:rFonts w:hint="eastAsia" w:ascii="微软雅黑" w:hAnsi="微软雅黑" w:eastAsia="微软雅黑" w:cs="微软雅黑"/>
          <w:sz w:val="30"/>
          <w:szCs w:val="30"/>
        </w:rPr>
      </w:pPr>
    </w:p>
    <w:p w14:paraId="554EF6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visiting hovels, swarming lodging-houses, workhouses, or gaols, we may go with the king.</w:t>
      </w:r>
    </w:p>
    <w:p w14:paraId="1A134D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在访问简陋的小屋、拥挤的廉价旅馆、济贫院或监狱时，我们可以与王同去。</w:t>
      </w:r>
    </w:p>
    <w:p w14:paraId="71E84846">
      <w:pPr>
        <w:pStyle w:val="3"/>
        <w:spacing w:line="253" w:lineRule="auto"/>
        <w:rPr>
          <w:rFonts w:hint="eastAsia" w:ascii="微软雅黑" w:hAnsi="微软雅黑" w:eastAsia="微软雅黑" w:cs="微软雅黑"/>
          <w:sz w:val="30"/>
          <w:szCs w:val="30"/>
        </w:rPr>
      </w:pPr>
    </w:p>
    <w:p w14:paraId="3E88EA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works of faith we may count upon Jesu's fellowship.</w:t>
      </w:r>
    </w:p>
    <w:p w14:paraId="330629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在所有信心的工作中，我们都可以指望耶稣的契合（fellowship）。</w:t>
      </w:r>
    </w:p>
    <w:p w14:paraId="67FE01E1">
      <w:pPr>
        <w:pStyle w:val="3"/>
        <w:spacing w:line="253" w:lineRule="auto"/>
        <w:rPr>
          <w:rFonts w:hint="eastAsia" w:ascii="微软雅黑" w:hAnsi="微软雅黑" w:eastAsia="微软雅黑" w:cs="微软雅黑"/>
          <w:sz w:val="30"/>
          <w:szCs w:val="30"/>
        </w:rPr>
      </w:pPr>
    </w:p>
    <w:p w14:paraId="67ECAC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we are in His work that we may reckon upon His smile.</w:t>
      </w:r>
    </w:p>
    <w:p w14:paraId="61FE65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当我们从事祂的工作时，我们可以指望祂的笑脸。</w:t>
      </w:r>
    </w:p>
    <w:p w14:paraId="058F3C5C">
      <w:pPr>
        <w:pStyle w:val="3"/>
        <w:spacing w:line="253" w:lineRule="auto"/>
        <w:rPr>
          <w:rFonts w:hint="eastAsia" w:ascii="微软雅黑" w:hAnsi="微软雅黑" w:eastAsia="微软雅黑" w:cs="微软雅黑"/>
          <w:sz w:val="30"/>
          <w:szCs w:val="30"/>
        </w:rPr>
      </w:pPr>
    </w:p>
    <w:p w14:paraId="1F5E3C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unknown workers who are occupied for your Lord amid the dirt and wretchedness of the lowest of the low, be of good cheer, for jewels have been found upon dunghills ere now, earthen pots have been filled with heavenly treasure, and ill weeds have been transformed into precious flowers.</w:t>
      </w:r>
    </w:p>
    <w:p w14:paraId="4560D4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你们这些在底层社会肮脏悲惨的环境中为主忙碌的无名工作者啊，要振作起来，因为曾几何时，在粪堆上也发现了珠宝，瓦器里也装满了天上的宝贝，有害的杂草也被转化成了珍贵的花朵。</w:t>
      </w:r>
    </w:p>
    <w:p w14:paraId="132E1207">
      <w:pPr>
        <w:pStyle w:val="3"/>
        <w:spacing w:line="253" w:lineRule="auto"/>
        <w:rPr>
          <w:rFonts w:hint="eastAsia" w:ascii="微软雅黑" w:hAnsi="微软雅黑" w:eastAsia="微软雅黑" w:cs="微软雅黑"/>
          <w:sz w:val="30"/>
          <w:szCs w:val="30"/>
        </w:rPr>
      </w:pPr>
    </w:p>
    <w:p w14:paraId="3DB977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 ye with the King for His work, and when He writes His chronicles your name shall be recorded.</w:t>
      </w:r>
    </w:p>
    <w:p w14:paraId="5408A1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为了王的工作与祂同住吧，当祂书写历代志时，你的名字必被记录。</w:t>
      </w:r>
    </w:p>
    <w:p w14:paraId="4D33F466">
      <w:pPr>
        <w:pStyle w:val="3"/>
        <w:spacing w:line="253" w:lineRule="auto"/>
        <w:rPr>
          <w:rFonts w:hint="eastAsia" w:ascii="微软雅黑" w:hAnsi="微软雅黑" w:eastAsia="微软雅黑" w:cs="微软雅黑"/>
          <w:sz w:val="30"/>
          <w:szCs w:val="30"/>
        </w:rPr>
      </w:pPr>
    </w:p>
    <w:p w14:paraId="0F17D3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0EB84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CFB2917">
      <w:pPr>
        <w:pStyle w:val="3"/>
        <w:spacing w:line="253" w:lineRule="auto"/>
        <w:rPr>
          <w:rFonts w:hint="eastAsia" w:ascii="微软雅黑" w:hAnsi="微软雅黑" w:eastAsia="微软雅黑" w:cs="微软雅黑"/>
          <w:sz w:val="30"/>
          <w:szCs w:val="30"/>
        </w:rPr>
      </w:pPr>
    </w:p>
    <w:p w14:paraId="39B8B5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humbled Himself." Philippians 2:8</w:t>
      </w:r>
    </w:p>
    <w:p w14:paraId="4AD55A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“祂就谦卑自己（He humbled Himself）。”腓立比书 2:8</w:t>
      </w:r>
    </w:p>
    <w:p w14:paraId="1AD880F8">
      <w:pPr>
        <w:pStyle w:val="3"/>
        <w:spacing w:line="253" w:lineRule="auto"/>
        <w:rPr>
          <w:rFonts w:hint="eastAsia" w:ascii="微软雅黑" w:hAnsi="微软雅黑" w:eastAsia="微软雅黑" w:cs="微软雅黑"/>
          <w:sz w:val="30"/>
          <w:szCs w:val="30"/>
        </w:rPr>
      </w:pPr>
    </w:p>
    <w:p w14:paraId="2602E6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great teacher of lowliness of heart.</w:t>
      </w:r>
    </w:p>
    <w:p w14:paraId="260505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耶稣是心里柔和谦卑的伟大导师。</w:t>
      </w:r>
    </w:p>
    <w:p w14:paraId="169415FC">
      <w:pPr>
        <w:pStyle w:val="3"/>
        <w:spacing w:line="253" w:lineRule="auto"/>
        <w:rPr>
          <w:rFonts w:hint="eastAsia" w:ascii="微软雅黑" w:hAnsi="微软雅黑" w:eastAsia="微软雅黑" w:cs="微软雅黑"/>
          <w:sz w:val="30"/>
          <w:szCs w:val="30"/>
        </w:rPr>
      </w:pPr>
    </w:p>
    <w:p w14:paraId="0AFBB0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daily to learn of Him.</w:t>
      </w:r>
    </w:p>
    <w:p w14:paraId="2A10BD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我们需要每天向祂学习。</w:t>
      </w:r>
    </w:p>
    <w:p w14:paraId="06F605C4">
      <w:pPr>
        <w:pStyle w:val="3"/>
        <w:spacing w:line="253" w:lineRule="auto"/>
        <w:rPr>
          <w:rFonts w:hint="eastAsia" w:ascii="微软雅黑" w:hAnsi="微软雅黑" w:eastAsia="微软雅黑" w:cs="微软雅黑"/>
          <w:sz w:val="30"/>
          <w:szCs w:val="30"/>
        </w:rPr>
      </w:pPr>
    </w:p>
    <w:p w14:paraId="74D2D0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Master taking a towel and washing His disciples' feet!</w:t>
      </w:r>
    </w:p>
    <w:p w14:paraId="564713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看那主（Master）拿手巾洗门徒的脚！</w:t>
      </w:r>
    </w:p>
    <w:p w14:paraId="2C5D8E74">
      <w:pPr>
        <w:pStyle w:val="3"/>
        <w:spacing w:line="253" w:lineRule="auto"/>
        <w:rPr>
          <w:rFonts w:hint="eastAsia" w:ascii="微软雅黑" w:hAnsi="微软雅黑" w:eastAsia="微软雅黑" w:cs="微软雅黑"/>
          <w:sz w:val="30"/>
          <w:szCs w:val="30"/>
        </w:rPr>
      </w:pPr>
    </w:p>
    <w:p w14:paraId="3AC917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Follower of Christ, wilt thou not humble thyself?</w:t>
      </w:r>
    </w:p>
    <w:p w14:paraId="4A92A9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基督的跟随者啊，难道你不肯谦卑自己吗？</w:t>
      </w:r>
    </w:p>
    <w:p w14:paraId="35B8E2D7">
      <w:pPr>
        <w:pStyle w:val="3"/>
        <w:spacing w:line="253" w:lineRule="auto"/>
        <w:rPr>
          <w:rFonts w:hint="eastAsia" w:ascii="微软雅黑" w:hAnsi="微软雅黑" w:eastAsia="微软雅黑" w:cs="微软雅黑"/>
          <w:sz w:val="30"/>
          <w:szCs w:val="30"/>
        </w:rPr>
      </w:pPr>
    </w:p>
    <w:p w14:paraId="03D304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Him as the Servant of servants, and surely thou canst not be proud!</w:t>
      </w:r>
    </w:p>
    <w:p w14:paraId="21B930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看祂作为仆人中的仆人，你肯定不能再骄傲了！</w:t>
      </w:r>
    </w:p>
    <w:p w14:paraId="048942D0">
      <w:pPr>
        <w:pStyle w:val="3"/>
        <w:spacing w:line="253" w:lineRule="auto"/>
        <w:rPr>
          <w:rFonts w:hint="eastAsia" w:ascii="微软雅黑" w:hAnsi="微软雅黑" w:eastAsia="微软雅黑" w:cs="微软雅黑"/>
          <w:sz w:val="30"/>
          <w:szCs w:val="30"/>
        </w:rPr>
      </w:pPr>
    </w:p>
    <w:p w14:paraId="311482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sentence the compendium of His biography, "He humbled Himself"?</w:t>
      </w:r>
    </w:p>
    <w:p w14:paraId="17077B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难道这一句“祂就谦卑自己”不是祂传记的缩影吗？</w:t>
      </w:r>
    </w:p>
    <w:p w14:paraId="18AE6250">
      <w:pPr>
        <w:pStyle w:val="3"/>
        <w:spacing w:line="253" w:lineRule="auto"/>
        <w:rPr>
          <w:rFonts w:hint="eastAsia" w:ascii="微软雅黑" w:hAnsi="微软雅黑" w:eastAsia="微软雅黑" w:cs="微软雅黑"/>
          <w:sz w:val="30"/>
          <w:szCs w:val="30"/>
        </w:rPr>
      </w:pPr>
    </w:p>
    <w:p w14:paraId="64DBF7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not on earth always stripping off first one robe of honour and then another, till, naked, He was fastened to the cross, and there did He not empty out His inmost self, pouring out His life-blood, giving up for all of us, till they laid Him penniless in a borrowed grave?</w:t>
      </w:r>
    </w:p>
    <w:p w14:paraId="3C710B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时，不是一直在剥去一件又一件荣耀的外袍，直到祂赤身露体地被钉在十字架上吗？在那里祂不是倒空了祂的最内在的自我，倾流出祂的生命之血，为我们所有人舍弃，直到他们把身无分文的祂安放在借来的坟墓里吗？</w:t>
      </w:r>
    </w:p>
    <w:p w14:paraId="167F4D05">
      <w:pPr>
        <w:pStyle w:val="3"/>
        <w:spacing w:line="253" w:lineRule="auto"/>
        <w:rPr>
          <w:rFonts w:hint="eastAsia" w:ascii="微软雅黑" w:hAnsi="微软雅黑" w:eastAsia="微软雅黑" w:cs="微软雅黑"/>
          <w:sz w:val="30"/>
          <w:szCs w:val="30"/>
        </w:rPr>
      </w:pPr>
    </w:p>
    <w:p w14:paraId="048709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low was our dear Redeemer brought!</w:t>
      </w:r>
    </w:p>
    <w:p w14:paraId="2F1FB6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我们亲爱的救赎主降卑到了何种地步！</w:t>
      </w:r>
    </w:p>
    <w:p w14:paraId="3A9C6421">
      <w:pPr>
        <w:pStyle w:val="3"/>
        <w:spacing w:line="253" w:lineRule="auto"/>
        <w:rPr>
          <w:rFonts w:hint="eastAsia" w:ascii="微软雅黑" w:hAnsi="微软雅黑" w:eastAsia="微软雅黑" w:cs="微软雅黑"/>
          <w:sz w:val="30"/>
          <w:szCs w:val="30"/>
        </w:rPr>
      </w:pPr>
    </w:p>
    <w:p w14:paraId="0D5320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we be proud?</w:t>
      </w:r>
    </w:p>
    <w:p w14:paraId="7ADBFE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那么我们怎能骄傲呢？</w:t>
      </w:r>
    </w:p>
    <w:p w14:paraId="31FEDF7E">
      <w:pPr>
        <w:pStyle w:val="3"/>
        <w:spacing w:line="253" w:lineRule="auto"/>
        <w:rPr>
          <w:rFonts w:hint="eastAsia" w:ascii="微软雅黑" w:hAnsi="微软雅黑" w:eastAsia="微软雅黑" w:cs="微软雅黑"/>
          <w:sz w:val="30"/>
          <w:szCs w:val="30"/>
        </w:rPr>
      </w:pPr>
    </w:p>
    <w:p w14:paraId="2366E1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at the foot of the cross, and count the purple drops by which you have been cleansed; see the thorn-crown; mark His scourged shoulders, still gushing with encrimsoned rills; see hands and feet given up to the rough iron, and His whole self to mockery and scorn; see the bitterness, and the pangs, and the throes of inward grief, showing themselves in His outward frame; hear the thrilling shriek, "My God, my God, why hast Thou forsaken Me?"</w:t>
      </w:r>
    </w:p>
    <w:p w14:paraId="397C9B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十字架脚下，数一数那些洗净了你的紫色血滴；看那荆棘冠冕；留意祂受鞭打的肩膀，依然涌流着鲜红的细流；看那双手和双脚交托给粗糙的铁钉，祂的整个自我交托给嘲笑和蔑视；看那苦毒、剧痛和内在悲哀的阵痛，在祂的外体上显现出来；听那令人震撼的尖叫，“我的神，我的神，为什么离弃我？”</w:t>
      </w:r>
    </w:p>
    <w:p w14:paraId="35B3F183">
      <w:pPr>
        <w:pStyle w:val="3"/>
        <w:spacing w:line="253" w:lineRule="auto"/>
        <w:rPr>
          <w:rFonts w:hint="eastAsia" w:ascii="微软雅黑" w:hAnsi="微软雅黑" w:eastAsia="微软雅黑" w:cs="微软雅黑"/>
          <w:sz w:val="30"/>
          <w:szCs w:val="30"/>
        </w:rPr>
      </w:pPr>
    </w:p>
    <w:p w14:paraId="0F87AA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do not lie prostrate on the ground before that cross, you have never seen it: if you are not humbled in the presence of Jesus, you do not know Him.</w:t>
      </w:r>
    </w:p>
    <w:p w14:paraId="64E6FE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如果你没有俯伏在十字架前的地上，你就从未见过它：如果你在耶稣面前不感到谦卑，你就不认识祂。</w:t>
      </w:r>
    </w:p>
    <w:p w14:paraId="2F3AA7CB">
      <w:pPr>
        <w:pStyle w:val="3"/>
        <w:spacing w:line="253" w:lineRule="auto"/>
        <w:rPr>
          <w:rFonts w:hint="eastAsia" w:ascii="微软雅黑" w:hAnsi="微软雅黑" w:eastAsia="微软雅黑" w:cs="微软雅黑"/>
          <w:sz w:val="30"/>
          <w:szCs w:val="30"/>
        </w:rPr>
      </w:pPr>
    </w:p>
    <w:p w14:paraId="193535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were so lost that nothing could save you but the sacrifice of God's only begotten.</w:t>
      </w:r>
    </w:p>
    <w:p w14:paraId="1812D6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你是如此失丧，以至于除了神独生子的牺牲，没有什么能救你。</w:t>
      </w:r>
    </w:p>
    <w:p w14:paraId="5799D43D">
      <w:pPr>
        <w:pStyle w:val="3"/>
        <w:spacing w:line="253" w:lineRule="auto"/>
        <w:rPr>
          <w:rFonts w:hint="eastAsia" w:ascii="微软雅黑" w:hAnsi="微软雅黑" w:eastAsia="微软雅黑" w:cs="微软雅黑"/>
          <w:sz w:val="30"/>
          <w:szCs w:val="30"/>
        </w:rPr>
      </w:pPr>
    </w:p>
    <w:p w14:paraId="2E49B0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that, and as Jesus stooped for you, bow yourself in lowliness at His feet.</w:t>
      </w:r>
    </w:p>
    <w:p w14:paraId="00CEFD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想想看，既然耶稣为你弯下身子，你也当在谦卑中俯伏在祂脚前。</w:t>
      </w:r>
    </w:p>
    <w:p w14:paraId="6F44C6BC">
      <w:pPr>
        <w:pStyle w:val="3"/>
        <w:spacing w:line="253" w:lineRule="auto"/>
        <w:rPr>
          <w:rFonts w:hint="eastAsia" w:ascii="微软雅黑" w:hAnsi="微软雅黑" w:eastAsia="微软雅黑" w:cs="微软雅黑"/>
          <w:sz w:val="30"/>
          <w:szCs w:val="30"/>
        </w:rPr>
      </w:pPr>
    </w:p>
    <w:p w14:paraId="17564C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Christ's amazing love to us has a greater tendency to humble us than even a consciousness of our own guilt.</w:t>
      </w:r>
    </w:p>
    <w:p w14:paraId="42C467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感受到基督对我们那惊人的爱，比意识到我们自己的罪孽更有利于使我们谦卑。</w:t>
      </w:r>
    </w:p>
    <w:p w14:paraId="5842E460">
      <w:pPr>
        <w:pStyle w:val="3"/>
        <w:spacing w:line="253" w:lineRule="auto"/>
        <w:rPr>
          <w:rFonts w:hint="eastAsia" w:ascii="微软雅黑" w:hAnsi="微软雅黑" w:eastAsia="微软雅黑" w:cs="微软雅黑"/>
          <w:sz w:val="30"/>
          <w:szCs w:val="30"/>
        </w:rPr>
      </w:pPr>
    </w:p>
    <w:p w14:paraId="5EEFE2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bring us in contemplation to Calvary, then our position will no longer be that of the pompous man of pride, but we shall take the humble place of one who loves much because much has been forgiven him.</w:t>
      </w:r>
    </w:p>
    <w:p w14:paraId="4243FC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愿主带领我们进入对加略山的默想，那时我们的地位将不再是那自命不凡的骄傲者，而是一个因多得赦免而多有爱心的谦卑者。</w:t>
      </w:r>
    </w:p>
    <w:p w14:paraId="3A7171BC">
      <w:pPr>
        <w:pStyle w:val="3"/>
        <w:spacing w:line="253" w:lineRule="auto"/>
        <w:rPr>
          <w:rFonts w:hint="eastAsia" w:ascii="微软雅黑" w:hAnsi="微软雅黑" w:eastAsia="微软雅黑" w:cs="微软雅黑"/>
          <w:sz w:val="30"/>
          <w:szCs w:val="30"/>
        </w:rPr>
      </w:pPr>
    </w:p>
    <w:p w14:paraId="34B835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cannot live beneath the cross.</w:t>
      </w:r>
    </w:p>
    <w:p w14:paraId="3A785C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骄傲不能存活在十字架下。</w:t>
      </w:r>
    </w:p>
    <w:p w14:paraId="0167496B">
      <w:pPr>
        <w:pStyle w:val="3"/>
        <w:spacing w:line="253" w:lineRule="auto"/>
        <w:rPr>
          <w:rFonts w:hint="eastAsia" w:ascii="微软雅黑" w:hAnsi="微软雅黑" w:eastAsia="微软雅黑" w:cs="微软雅黑"/>
          <w:sz w:val="30"/>
          <w:szCs w:val="30"/>
        </w:rPr>
      </w:pPr>
    </w:p>
    <w:p w14:paraId="02A244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sit there and learn our lesson, and then rise and carry it into practice.</w:t>
      </w:r>
    </w:p>
    <w:p w14:paraId="627C71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让我们坐在那里学习功课，然后起来将其付诸实践。</w:t>
      </w:r>
    </w:p>
    <w:p w14:paraId="3563DA2D">
      <w:pPr>
        <w:pStyle w:val="3"/>
        <w:spacing w:line="253" w:lineRule="auto"/>
        <w:rPr>
          <w:rFonts w:hint="eastAsia" w:ascii="微软雅黑" w:hAnsi="微软雅黑" w:eastAsia="微软雅黑" w:cs="微软雅黑"/>
          <w:sz w:val="30"/>
          <w:szCs w:val="30"/>
        </w:rPr>
      </w:pPr>
    </w:p>
    <w:p w14:paraId="29042E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4</w:t>
      </w:r>
    </w:p>
    <w:p w14:paraId="59F636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六月四日</w:t>
      </w:r>
    </w:p>
    <w:p w14:paraId="208FEBCC">
      <w:pPr>
        <w:pStyle w:val="3"/>
        <w:spacing w:line="253" w:lineRule="auto"/>
        <w:rPr>
          <w:rFonts w:hint="eastAsia" w:ascii="微软雅黑" w:hAnsi="微软雅黑" w:eastAsia="微软雅黑" w:cs="微软雅黑"/>
          <w:sz w:val="30"/>
          <w:szCs w:val="30"/>
        </w:rPr>
      </w:pPr>
    </w:p>
    <w:p w14:paraId="69056F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915C2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6F41FD1">
      <w:pPr>
        <w:pStyle w:val="3"/>
        <w:spacing w:line="253" w:lineRule="auto"/>
        <w:rPr>
          <w:rFonts w:hint="eastAsia" w:ascii="微软雅黑" w:hAnsi="微软雅黑" w:eastAsia="微软雅黑" w:cs="微软雅黑"/>
          <w:sz w:val="30"/>
          <w:szCs w:val="30"/>
        </w:rPr>
      </w:pPr>
    </w:p>
    <w:p w14:paraId="5343B9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kindness and love of God our Saviour. " Titus 3:4</w:t>
      </w:r>
    </w:p>
    <w:p w14:paraId="396FC5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“神我们救主的恩慈和慈爱。”提多书 3:4</w:t>
      </w:r>
    </w:p>
    <w:p w14:paraId="0B030C86">
      <w:pPr>
        <w:pStyle w:val="3"/>
        <w:spacing w:line="253" w:lineRule="auto"/>
        <w:rPr>
          <w:rFonts w:hint="eastAsia" w:ascii="微软雅黑" w:hAnsi="微软雅黑" w:eastAsia="微软雅黑" w:cs="微软雅黑"/>
          <w:sz w:val="30"/>
          <w:szCs w:val="30"/>
        </w:rPr>
      </w:pPr>
    </w:p>
    <w:p w14:paraId="5E0502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it is to behold the Saviour communing with His own beloved people!</w:t>
      </w:r>
    </w:p>
    <w:p w14:paraId="6A54FB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看见救主与祂自己亲爱的子民契合（communing）是多么甜美！</w:t>
      </w:r>
    </w:p>
    <w:p w14:paraId="1664B1F6">
      <w:pPr>
        <w:pStyle w:val="3"/>
        <w:spacing w:line="253" w:lineRule="auto"/>
        <w:rPr>
          <w:rFonts w:hint="eastAsia" w:ascii="微软雅黑" w:hAnsi="微软雅黑" w:eastAsia="微软雅黑" w:cs="微软雅黑"/>
          <w:sz w:val="30"/>
          <w:szCs w:val="30"/>
        </w:rPr>
      </w:pPr>
    </w:p>
    <w:p w14:paraId="31D9B3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nothing more delightful than, by the Divine Spirit, to be led into this fertile field of delight.</w:t>
      </w:r>
    </w:p>
    <w:p w14:paraId="1E06DE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没有什么比被圣灵引导进入这片丰饶的喜乐之地更令人愉悦的了。</w:t>
      </w:r>
    </w:p>
    <w:p w14:paraId="1A663754">
      <w:pPr>
        <w:pStyle w:val="3"/>
        <w:spacing w:line="253" w:lineRule="auto"/>
        <w:rPr>
          <w:rFonts w:hint="eastAsia" w:ascii="微软雅黑" w:hAnsi="微软雅黑" w:eastAsia="微软雅黑" w:cs="微软雅黑"/>
          <w:sz w:val="30"/>
          <w:szCs w:val="30"/>
        </w:rPr>
      </w:pPr>
    </w:p>
    <w:p w14:paraId="65744B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mind for an instant consider the history of the Redeemer's love, and a thousand enchanting acts of affection will suggest themselves, all of which have had for their design the weaving of the heart into Christ, and the intertwisting of the thoughts and emotions of the renewed soul with the mind of Jesus.</w:t>
      </w:r>
    </w:p>
    <w:p w14:paraId="09FDCF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让心智片刻思想救赎主之爱的历史，一千个迷人的关爱举动就会浮现在脑海中，所有这一切的设计都是为了将心灵织入基督，将更新后灵魂的思想和情感与耶稣的心意交织在一起。</w:t>
      </w:r>
    </w:p>
    <w:p w14:paraId="45EAB23B">
      <w:pPr>
        <w:pStyle w:val="3"/>
        <w:spacing w:line="253" w:lineRule="auto"/>
        <w:rPr>
          <w:rFonts w:hint="eastAsia" w:ascii="微软雅黑" w:hAnsi="微软雅黑" w:eastAsia="微软雅黑" w:cs="微软雅黑"/>
          <w:sz w:val="30"/>
          <w:szCs w:val="30"/>
        </w:rPr>
      </w:pPr>
    </w:p>
    <w:p w14:paraId="1777D9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meditate upon this amazing love, and behold the all-glorious Kinsman of the Church endowing her with all His ancient wealth, our souls may well faint for joy.</w:t>
      </w:r>
    </w:p>
    <w:p w14:paraId="1EA96A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当我们默想这惊人的爱，看到教会那位至荣的亲属（Kinsman）将祂所有的古老财富赋予她时，我们的灵魂大可因喜乐而昏厥。</w:t>
      </w:r>
    </w:p>
    <w:p w14:paraId="74A332C8">
      <w:pPr>
        <w:pStyle w:val="3"/>
        <w:spacing w:line="253" w:lineRule="auto"/>
        <w:rPr>
          <w:rFonts w:hint="eastAsia" w:ascii="微软雅黑" w:hAnsi="微软雅黑" w:eastAsia="微软雅黑" w:cs="微软雅黑"/>
          <w:sz w:val="30"/>
          <w:szCs w:val="30"/>
        </w:rPr>
      </w:pPr>
    </w:p>
    <w:p w14:paraId="0BF573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can endure such a weight of love?</w:t>
      </w:r>
    </w:p>
    <w:p w14:paraId="4873C8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谁能承受如此沉重的爱呢？</w:t>
      </w:r>
    </w:p>
    <w:p w14:paraId="56B7FB87">
      <w:pPr>
        <w:pStyle w:val="3"/>
        <w:spacing w:line="253" w:lineRule="auto"/>
        <w:rPr>
          <w:rFonts w:hint="eastAsia" w:ascii="微软雅黑" w:hAnsi="微软雅黑" w:eastAsia="微软雅黑" w:cs="微软雅黑"/>
          <w:sz w:val="30"/>
          <w:szCs w:val="30"/>
        </w:rPr>
      </w:pPr>
    </w:p>
    <w:p w14:paraId="7E8865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partial sense of it which the Holy Spirit is sometimes pleased to afford, is more than the soul can contain; how transporting must be a complete view of it!</w:t>
      </w:r>
    </w:p>
    <w:p w14:paraId="12E6D1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圣灵有时乐意赐予的那一点点局部感受，已是灵魂所不能承载的；若能一览全貌，那该是多么令人神往（transporting）啊！</w:t>
      </w:r>
    </w:p>
    <w:p w14:paraId="7111CD60">
      <w:pPr>
        <w:pStyle w:val="3"/>
        <w:spacing w:line="253" w:lineRule="auto"/>
        <w:rPr>
          <w:rFonts w:hint="eastAsia" w:ascii="微软雅黑" w:hAnsi="微软雅黑" w:eastAsia="微软雅黑" w:cs="微软雅黑"/>
          <w:sz w:val="30"/>
          <w:szCs w:val="30"/>
        </w:rPr>
      </w:pPr>
    </w:p>
    <w:p w14:paraId="3D4C94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shall have understanding to discern all the Saviour's gifts, wisdom wherewith to estimate them, and time in which to meditate upon them, such as the world to come will afford us, we shall then commune with Jesus in a nearer manner than at present.</w:t>
      </w:r>
    </w:p>
    <w:p w14:paraId="37B029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当灵魂有了悟性去辨识救主所有的礼物，有了智慧去估量它们，并有了时间去默想它们——如来世将赐予我们的那样——我们那时将以比现在更亲近的方式与耶稣契合。</w:t>
      </w:r>
    </w:p>
    <w:p w14:paraId="6CEDD31A">
      <w:pPr>
        <w:pStyle w:val="3"/>
        <w:spacing w:line="253" w:lineRule="auto"/>
        <w:rPr>
          <w:rFonts w:hint="eastAsia" w:ascii="微软雅黑" w:hAnsi="微软雅黑" w:eastAsia="微软雅黑" w:cs="微软雅黑"/>
          <w:sz w:val="30"/>
          <w:szCs w:val="30"/>
        </w:rPr>
      </w:pPr>
    </w:p>
    <w:p w14:paraId="743E34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can imagine the sweetness of such fellowship?</w:t>
      </w:r>
    </w:p>
    <w:p w14:paraId="518E57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但谁能想象这种契合（fellowship）的甜美呢？</w:t>
      </w:r>
    </w:p>
    <w:p w14:paraId="74660612">
      <w:pPr>
        <w:pStyle w:val="3"/>
        <w:spacing w:line="253" w:lineRule="auto"/>
        <w:rPr>
          <w:rFonts w:hint="eastAsia" w:ascii="微软雅黑" w:hAnsi="微软雅黑" w:eastAsia="微软雅黑" w:cs="微软雅黑"/>
          <w:sz w:val="30"/>
          <w:szCs w:val="30"/>
        </w:rPr>
      </w:pPr>
    </w:p>
    <w:p w14:paraId="2C362B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one of the things which have not entered into the heart of man, but which God hath prepared for them that love Him.</w:t>
      </w:r>
    </w:p>
    <w:p w14:paraId="77F08A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这一定是那些人心未曾想到，但神为爱祂的人所预备的事之一。</w:t>
      </w:r>
    </w:p>
    <w:p w14:paraId="38969857">
      <w:pPr>
        <w:pStyle w:val="3"/>
        <w:spacing w:line="253" w:lineRule="auto"/>
        <w:rPr>
          <w:rFonts w:hint="eastAsia" w:ascii="微软雅黑" w:hAnsi="微软雅黑" w:eastAsia="微软雅黑" w:cs="微软雅黑"/>
          <w:sz w:val="30"/>
          <w:szCs w:val="30"/>
        </w:rPr>
      </w:pPr>
    </w:p>
    <w:p w14:paraId="0A55E2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burst open the door of our Joseph's granaries, and see the plenty which He hath stored up for us!</w:t>
      </w:r>
    </w:p>
    <w:p w14:paraId="630F7F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噢，愿能撞开我们的约瑟的粮仓之门，看祂为我们积蓄的丰盛！</w:t>
      </w:r>
    </w:p>
    <w:p w14:paraId="1D3FC8BA">
      <w:pPr>
        <w:pStyle w:val="3"/>
        <w:spacing w:line="253" w:lineRule="auto"/>
        <w:rPr>
          <w:rFonts w:hint="eastAsia" w:ascii="微软雅黑" w:hAnsi="微软雅黑" w:eastAsia="微软雅黑" w:cs="微软雅黑"/>
          <w:sz w:val="30"/>
          <w:szCs w:val="30"/>
        </w:rPr>
      </w:pPr>
    </w:p>
    <w:p w14:paraId="09DBBC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overwhelm us with love.</w:t>
      </w:r>
    </w:p>
    <w:p w14:paraId="1A2EF3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这将用爱淹没我们。</w:t>
      </w:r>
    </w:p>
    <w:p w14:paraId="1E242293">
      <w:pPr>
        <w:pStyle w:val="3"/>
        <w:spacing w:line="253" w:lineRule="auto"/>
        <w:rPr>
          <w:rFonts w:hint="eastAsia" w:ascii="微软雅黑" w:hAnsi="微软雅黑" w:eastAsia="微软雅黑" w:cs="微软雅黑"/>
          <w:sz w:val="30"/>
          <w:szCs w:val="30"/>
        </w:rPr>
      </w:pPr>
    </w:p>
    <w:p w14:paraId="49D52F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see, as in a glass darkly, the reflected image of His unbounded treasures, but when we shall actually see the heavenly things themselves, with our own eyes, how deep will be the stream of fellowship in which our soul shall bathe itself!</w:t>
      </w:r>
    </w:p>
    <w:p w14:paraId="295BEB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借着信心，我们如对着镜子观看模糊的影像，看到祂无尽宝藏的倒影，但当我们真的亲眼见到天上的实体时，我们的灵魂将在多么深厚的契合之流中沐浴啊！</w:t>
      </w:r>
    </w:p>
    <w:p w14:paraId="09F552FB">
      <w:pPr>
        <w:pStyle w:val="3"/>
        <w:spacing w:line="253" w:lineRule="auto"/>
        <w:rPr>
          <w:rFonts w:hint="eastAsia" w:ascii="微软雅黑" w:hAnsi="微软雅黑" w:eastAsia="微软雅黑" w:cs="微软雅黑"/>
          <w:sz w:val="30"/>
          <w:szCs w:val="30"/>
        </w:rPr>
      </w:pPr>
    </w:p>
    <w:p w14:paraId="2F52FD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then our loudest sonnets shall be reserved for our loving benefactor, Jesus Christ our Lord, whose love to us is wonderful, passing the love of women.</w:t>
      </w:r>
    </w:p>
    <w:p w14:paraId="7C8DBC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在那之前，我们要将最响亮的颂歌留给我们慈爱的恩主，我们的主耶稣基督，祂对我们的爱是奇妙的，胜过妇女的爱情。</w:t>
      </w:r>
    </w:p>
    <w:p w14:paraId="4903B7CD">
      <w:pPr>
        <w:pStyle w:val="3"/>
        <w:spacing w:line="253" w:lineRule="auto"/>
        <w:rPr>
          <w:rFonts w:hint="eastAsia" w:ascii="微软雅黑" w:hAnsi="微软雅黑" w:eastAsia="微软雅黑" w:cs="微软雅黑"/>
          <w:sz w:val="30"/>
          <w:szCs w:val="30"/>
        </w:rPr>
      </w:pPr>
    </w:p>
    <w:p w14:paraId="245CAD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90C96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A1D6E42">
      <w:pPr>
        <w:pStyle w:val="3"/>
        <w:spacing w:line="253" w:lineRule="auto"/>
        <w:rPr>
          <w:rFonts w:hint="eastAsia" w:ascii="微软雅黑" w:hAnsi="微软雅黑" w:eastAsia="微软雅黑" w:cs="微软雅黑"/>
          <w:sz w:val="30"/>
          <w:szCs w:val="30"/>
        </w:rPr>
      </w:pPr>
    </w:p>
    <w:p w14:paraId="7DA8D4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"Received up into glory. " 1Timothy 3:16</w:t>
      </w:r>
    </w:p>
    <w:p w14:paraId="52DC8C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“被接在荣耀里。”提摩太前书 3:16</w:t>
      </w:r>
    </w:p>
    <w:p w14:paraId="728C94D1">
      <w:pPr>
        <w:pStyle w:val="3"/>
        <w:spacing w:line="253" w:lineRule="auto"/>
        <w:rPr>
          <w:rFonts w:hint="eastAsia" w:ascii="微软雅黑" w:hAnsi="微软雅黑" w:eastAsia="微软雅黑" w:cs="微软雅黑"/>
          <w:sz w:val="30"/>
          <w:szCs w:val="30"/>
        </w:rPr>
      </w:pPr>
    </w:p>
    <w:p w14:paraId="057F80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our well-beloved Lord in the days of His flesh, humiliated and sore vexed; for He was "despised and rejected of men, a man of sorrows, and acquainted with grief."</w:t>
      </w:r>
    </w:p>
    <w:p w14:paraId="12C24B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我们曾见过我们深爱的主在祂肉身的日子里受尽屈辱和烦扰；因为祂“被藐视，被人厌弃，多受痛苦，常经忧患”。</w:t>
      </w:r>
    </w:p>
    <w:p w14:paraId="5DE16EEC">
      <w:pPr>
        <w:pStyle w:val="3"/>
        <w:spacing w:line="253" w:lineRule="auto"/>
        <w:rPr>
          <w:rFonts w:hint="eastAsia" w:ascii="微软雅黑" w:hAnsi="微软雅黑" w:eastAsia="微软雅黑" w:cs="微软雅黑"/>
          <w:sz w:val="30"/>
          <w:szCs w:val="30"/>
        </w:rPr>
      </w:pPr>
    </w:p>
    <w:p w14:paraId="19B63B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brightness is as the morning, wore the sackcloth of sorrow as His daily dress: shame was His mantle, and reproach was His vesture.</w:t>
      </w:r>
    </w:p>
    <w:p w14:paraId="492FD5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那位灿烂如晨光的主，曾以忧愁的麻衣作为日常的装束：羞辱是祂的披肩，责备是祂的衣服。</w:t>
      </w:r>
    </w:p>
    <w:p w14:paraId="1773C77F">
      <w:pPr>
        <w:pStyle w:val="3"/>
        <w:spacing w:line="253" w:lineRule="auto"/>
        <w:rPr>
          <w:rFonts w:hint="eastAsia" w:ascii="微软雅黑" w:hAnsi="微软雅黑" w:eastAsia="微软雅黑" w:cs="微软雅黑"/>
          <w:sz w:val="30"/>
          <w:szCs w:val="30"/>
        </w:rPr>
      </w:pPr>
    </w:p>
    <w:p w14:paraId="231ECB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now, inasmuch as He has triumphed over all the powers of darkness upon the bloody tree, our faith beholds our King returning with dyed garments from Edom, robed in the splendour of victory.</w:t>
      </w:r>
    </w:p>
    <w:p w14:paraId="6870A1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然而现在，既然祂已在血染的木头上战胜了所有黑暗权势，我们的信心便看见我们的王穿着染红的衣服从以东回来，披着胜利的辉煌。</w:t>
      </w:r>
    </w:p>
    <w:p w14:paraId="6FBE324A">
      <w:pPr>
        <w:pStyle w:val="3"/>
        <w:spacing w:line="253" w:lineRule="auto"/>
        <w:rPr>
          <w:rFonts w:hint="eastAsia" w:ascii="微软雅黑" w:hAnsi="微软雅黑" w:eastAsia="微软雅黑" w:cs="微软雅黑"/>
          <w:sz w:val="30"/>
          <w:szCs w:val="30"/>
        </w:rPr>
      </w:pPr>
    </w:p>
    <w:p w14:paraId="7E3755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 must He have been in the eyes of seraphs, when a cloud received Him out of mortal sight, and He ascended up to heaven!</w:t>
      </w:r>
    </w:p>
    <w:p w14:paraId="5CEF87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当云彩将祂从凡人的视线中接去，祂升入高天时，祂在撒拉弗眼中该是何等荣耀！</w:t>
      </w:r>
    </w:p>
    <w:p w14:paraId="053236F0">
      <w:pPr>
        <w:pStyle w:val="3"/>
        <w:spacing w:line="253" w:lineRule="auto"/>
        <w:rPr>
          <w:rFonts w:hint="eastAsia" w:ascii="微软雅黑" w:hAnsi="微软雅黑" w:eastAsia="微软雅黑" w:cs="微软雅黑"/>
          <w:sz w:val="30"/>
          <w:szCs w:val="30"/>
        </w:rPr>
      </w:pPr>
    </w:p>
    <w:p w14:paraId="32F203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wears the glory which He had with God or ever the earth was, and yet another glory above all — that which He has well earned in the fight against sin, death, and hell.</w:t>
      </w:r>
    </w:p>
    <w:p w14:paraId="4335CE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现在祂戴着创世以前就与神同在的荣耀，更有超越一切的另一重荣耀——那是祂在对抗罪恶、死亡和地狱的战斗中应得的。</w:t>
      </w:r>
    </w:p>
    <w:p w14:paraId="6CD5A908">
      <w:pPr>
        <w:pStyle w:val="3"/>
        <w:spacing w:line="253" w:lineRule="auto"/>
        <w:rPr>
          <w:rFonts w:hint="eastAsia" w:ascii="微软雅黑" w:hAnsi="微软雅黑" w:eastAsia="微软雅黑" w:cs="微软雅黑"/>
          <w:sz w:val="30"/>
          <w:szCs w:val="30"/>
        </w:rPr>
      </w:pPr>
    </w:p>
    <w:p w14:paraId="38A92F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victor He wears the illustrious crown.</w:t>
      </w:r>
    </w:p>
    <w:p w14:paraId="51733E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作为胜利者，祂戴着显赫的冠冕。</w:t>
      </w:r>
    </w:p>
    <w:p w14:paraId="019CD25E">
      <w:pPr>
        <w:pStyle w:val="3"/>
        <w:spacing w:line="253" w:lineRule="auto"/>
        <w:rPr>
          <w:rFonts w:hint="eastAsia" w:ascii="微软雅黑" w:hAnsi="微软雅黑" w:eastAsia="微软雅黑" w:cs="微软雅黑"/>
          <w:sz w:val="30"/>
          <w:szCs w:val="30"/>
        </w:rPr>
      </w:pPr>
    </w:p>
    <w:p w14:paraId="5B0EC3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Hark how the song swells high!</w:t>
      </w:r>
    </w:p>
    <w:p w14:paraId="1B69EF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听那歌声响彻云霄！</w:t>
      </w:r>
    </w:p>
    <w:p w14:paraId="37EE9E19">
      <w:pPr>
        <w:pStyle w:val="3"/>
        <w:spacing w:line="253" w:lineRule="auto"/>
        <w:rPr>
          <w:rFonts w:hint="eastAsia" w:ascii="微软雅黑" w:hAnsi="微软雅黑" w:eastAsia="微软雅黑" w:cs="微软雅黑"/>
          <w:sz w:val="30"/>
          <w:szCs w:val="30"/>
        </w:rPr>
      </w:pPr>
    </w:p>
    <w:p w14:paraId="6E13CD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new and sweeter song: "Worthy is the Lamb that was slain, for He hath redeemed us unto God by His blood!"</w:t>
      </w:r>
    </w:p>
    <w:p w14:paraId="2C746F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这是一首全新的、更甜美的歌：“被杀的羔羊是配得的，因为祂用自己的血把我们从各族中买赎回来归给神！”</w:t>
      </w:r>
    </w:p>
    <w:p w14:paraId="51E8854B">
      <w:pPr>
        <w:pStyle w:val="3"/>
        <w:spacing w:line="253" w:lineRule="auto"/>
        <w:rPr>
          <w:rFonts w:hint="eastAsia" w:ascii="微软雅黑" w:hAnsi="微软雅黑" w:eastAsia="微软雅黑" w:cs="微软雅黑"/>
          <w:sz w:val="30"/>
          <w:szCs w:val="30"/>
        </w:rPr>
      </w:pPr>
    </w:p>
    <w:p w14:paraId="463195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wears the glory of an Intercessor who can never fail, of a Prince who can never be defeated, of a Conqueror who has vanquished every foe, of a Lord who has the heart's allegiance of every subject.</w:t>
      </w:r>
    </w:p>
    <w:p w14:paraId="36A5C7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祂戴着永不失败的代求者（Intercessor）的荣耀，戴着永不被打败的王子的荣耀，戴着征服了每一个仇敌的征服者的荣耀，戴着赢得每一个属民全心效忠的主的荣耀。</w:t>
      </w:r>
    </w:p>
    <w:p w14:paraId="345048D0">
      <w:pPr>
        <w:pStyle w:val="3"/>
        <w:spacing w:line="253" w:lineRule="auto"/>
        <w:rPr>
          <w:rFonts w:hint="eastAsia" w:ascii="微软雅黑" w:hAnsi="微软雅黑" w:eastAsia="微软雅黑" w:cs="微软雅黑"/>
          <w:sz w:val="30"/>
          <w:szCs w:val="30"/>
        </w:rPr>
      </w:pPr>
    </w:p>
    <w:p w14:paraId="788A95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wears all the glory which the pomp of heaven can bestow upon Him, which ten thousand times ten thousand angels can minister to Him.</w:t>
      </w:r>
    </w:p>
    <w:p w14:paraId="2FC4E0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耶稣戴着天国所有的盛大场面所能赋予祂的一切荣耀，这荣耀是千千万万天使向祂呈献的。</w:t>
      </w:r>
    </w:p>
    <w:p w14:paraId="76A5965E">
      <w:pPr>
        <w:pStyle w:val="3"/>
        <w:spacing w:line="253" w:lineRule="auto"/>
        <w:rPr>
          <w:rFonts w:hint="eastAsia" w:ascii="微软雅黑" w:hAnsi="微软雅黑" w:eastAsia="微软雅黑" w:cs="微软雅黑"/>
          <w:sz w:val="30"/>
          <w:szCs w:val="30"/>
        </w:rPr>
      </w:pPr>
    </w:p>
    <w:p w14:paraId="09D56F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with your utmost stretch of imagination conceive His exceeding greatness; yet there will be a further revelation of it when He shall descend from heaven in great power, with all the holy angels — "Then shall He sit upon the throne of His glory."</w:t>
      </w:r>
    </w:p>
    <w:p w14:paraId="19A888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即使发挥你最大的想象力，你也无法构想祂极其的伟大；然而，当祂带着大能与众圣天使从天降临时，将会有进一步的启示——“那时，祂要坐在祂荣耀的宝座上。”</w:t>
      </w:r>
    </w:p>
    <w:p w14:paraId="429F6109">
      <w:pPr>
        <w:pStyle w:val="3"/>
        <w:spacing w:line="253" w:lineRule="auto"/>
        <w:rPr>
          <w:rFonts w:hint="eastAsia" w:ascii="微软雅黑" w:hAnsi="微软雅黑" w:eastAsia="微软雅黑" w:cs="微软雅黑"/>
          <w:sz w:val="30"/>
          <w:szCs w:val="30"/>
        </w:rPr>
      </w:pPr>
    </w:p>
    <w:p w14:paraId="04BBF6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splendour of that glory!</w:t>
      </w:r>
    </w:p>
    <w:p w14:paraId="7DF372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噢，那荣耀的灿烂！</w:t>
      </w:r>
    </w:p>
    <w:p w14:paraId="34652662">
      <w:pPr>
        <w:pStyle w:val="3"/>
        <w:spacing w:line="253" w:lineRule="auto"/>
        <w:rPr>
          <w:rFonts w:hint="eastAsia" w:ascii="微软雅黑" w:hAnsi="微软雅黑" w:eastAsia="微软雅黑" w:cs="微软雅黑"/>
          <w:sz w:val="30"/>
          <w:szCs w:val="30"/>
        </w:rPr>
      </w:pPr>
    </w:p>
    <w:p w14:paraId="202265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ravish His people's hearts.</w:t>
      </w:r>
    </w:p>
    <w:p w14:paraId="6473CB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它将夺取祂子民的心。</w:t>
      </w:r>
    </w:p>
    <w:p w14:paraId="423CD786">
      <w:pPr>
        <w:pStyle w:val="3"/>
        <w:spacing w:line="253" w:lineRule="auto"/>
        <w:rPr>
          <w:rFonts w:hint="eastAsia" w:ascii="微软雅黑" w:hAnsi="微软雅黑" w:eastAsia="微软雅黑" w:cs="微软雅黑"/>
          <w:sz w:val="30"/>
          <w:szCs w:val="30"/>
        </w:rPr>
      </w:pPr>
    </w:p>
    <w:p w14:paraId="587184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the close, for eternity shall sound His praise, "Thy throne, O God, is for ever and ever!"</w:t>
      </w:r>
    </w:p>
    <w:p w14:paraId="7F3338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这还不是终结，因为永恒将回荡对祂的赞美：“神啊，祢的宝座是永永远远的！”</w:t>
      </w:r>
    </w:p>
    <w:p w14:paraId="704C9C2E">
      <w:pPr>
        <w:pStyle w:val="3"/>
        <w:spacing w:line="253" w:lineRule="auto"/>
        <w:rPr>
          <w:rFonts w:hint="eastAsia" w:ascii="微软雅黑" w:hAnsi="微软雅黑" w:eastAsia="微软雅黑" w:cs="微软雅黑"/>
          <w:sz w:val="30"/>
          <w:szCs w:val="30"/>
        </w:rPr>
      </w:pPr>
    </w:p>
    <w:p w14:paraId="69A5C4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you would joy in Christ's glory hereafter, He must be glorious in your sight now.</w:t>
      </w:r>
    </w:p>
    <w:p w14:paraId="062378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读者啊，如果你想在以后以基督的荣耀为乐，祂现在在你眼中必须是荣耀的。</w:t>
      </w:r>
    </w:p>
    <w:p w14:paraId="204FC4A9">
      <w:pPr>
        <w:pStyle w:val="3"/>
        <w:spacing w:line="253" w:lineRule="auto"/>
        <w:rPr>
          <w:rFonts w:hint="eastAsia" w:ascii="微软雅黑" w:hAnsi="微软雅黑" w:eastAsia="微软雅黑" w:cs="微软雅黑"/>
          <w:sz w:val="30"/>
          <w:szCs w:val="30"/>
        </w:rPr>
      </w:pPr>
    </w:p>
    <w:p w14:paraId="39765D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so?</w:t>
      </w:r>
    </w:p>
    <w:p w14:paraId="28530B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祂现在在你眼中如此吗？</w:t>
      </w:r>
    </w:p>
    <w:p w14:paraId="5C69BEE0">
      <w:pPr>
        <w:pStyle w:val="3"/>
        <w:spacing w:line="253" w:lineRule="auto"/>
        <w:rPr>
          <w:rFonts w:hint="eastAsia" w:ascii="微软雅黑" w:hAnsi="微软雅黑" w:eastAsia="微软雅黑" w:cs="微软雅黑"/>
          <w:sz w:val="30"/>
          <w:szCs w:val="30"/>
        </w:rPr>
      </w:pPr>
    </w:p>
    <w:p w14:paraId="0A5C6D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5</w:t>
      </w:r>
    </w:p>
    <w:p w14:paraId="10DFB9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六月五日</w:t>
      </w:r>
    </w:p>
    <w:p w14:paraId="663FB4A4">
      <w:pPr>
        <w:pStyle w:val="3"/>
        <w:spacing w:line="253" w:lineRule="auto"/>
        <w:rPr>
          <w:rFonts w:hint="eastAsia" w:ascii="微软雅黑" w:hAnsi="微软雅黑" w:eastAsia="微软雅黑" w:cs="微软雅黑"/>
          <w:sz w:val="30"/>
          <w:szCs w:val="30"/>
        </w:rPr>
      </w:pPr>
    </w:p>
    <w:p w14:paraId="66CF85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901CD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EA185AB">
      <w:pPr>
        <w:pStyle w:val="3"/>
        <w:spacing w:line="253" w:lineRule="auto"/>
        <w:rPr>
          <w:rFonts w:hint="eastAsia" w:ascii="微软雅黑" w:hAnsi="微软雅黑" w:eastAsia="微软雅黑" w:cs="微软雅黑"/>
          <w:sz w:val="30"/>
          <w:szCs w:val="30"/>
        </w:rPr>
      </w:pPr>
    </w:p>
    <w:p w14:paraId="370FD9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shut him in. " Genesis 7:16</w:t>
      </w:r>
    </w:p>
    <w:p w14:paraId="4BA057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“耶和华就把祂关在方舟里。”创世记 7:16</w:t>
      </w:r>
    </w:p>
    <w:p w14:paraId="08A95339">
      <w:pPr>
        <w:pStyle w:val="3"/>
        <w:spacing w:line="253" w:lineRule="auto"/>
        <w:rPr>
          <w:rFonts w:hint="eastAsia" w:ascii="微软雅黑" w:hAnsi="微软雅黑" w:eastAsia="微软雅黑" w:cs="微软雅黑"/>
          <w:sz w:val="30"/>
          <w:szCs w:val="30"/>
        </w:rPr>
      </w:pPr>
    </w:p>
    <w:p w14:paraId="1EDBA9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was shut in away from all the world by the hand of divine love.</w:t>
      </w:r>
    </w:p>
    <w:p w14:paraId="3EFEE2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诺亚被属神之爱的手关了起来，与整个世界隔绝。</w:t>
      </w:r>
    </w:p>
    <w:p w14:paraId="41981528">
      <w:pPr>
        <w:pStyle w:val="3"/>
        <w:spacing w:line="253" w:lineRule="auto"/>
        <w:rPr>
          <w:rFonts w:hint="eastAsia" w:ascii="微软雅黑" w:hAnsi="微软雅黑" w:eastAsia="微软雅黑" w:cs="微软雅黑"/>
          <w:sz w:val="30"/>
          <w:szCs w:val="30"/>
        </w:rPr>
      </w:pPr>
    </w:p>
    <w:p w14:paraId="2A1C78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of electing purpose interposes between us and the world which lieth in the wicked one.</w:t>
      </w:r>
    </w:p>
    <w:p w14:paraId="1F70B0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拣选旨意（electing purpose）的大门阻隔在我们将那卧在恶者手下的世界之间。</w:t>
      </w:r>
    </w:p>
    <w:p w14:paraId="696FE5A7">
      <w:pPr>
        <w:pStyle w:val="3"/>
        <w:spacing w:line="253" w:lineRule="auto"/>
        <w:rPr>
          <w:rFonts w:hint="eastAsia" w:ascii="微软雅黑" w:hAnsi="微软雅黑" w:eastAsia="微软雅黑" w:cs="微软雅黑"/>
          <w:sz w:val="30"/>
          <w:szCs w:val="30"/>
        </w:rPr>
      </w:pPr>
    </w:p>
    <w:p w14:paraId="2FE86F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of the world even as our Lord Jesus was not of the world.</w:t>
      </w:r>
    </w:p>
    <w:p w14:paraId="741C22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我们不属于这个世界，正如我们的主耶稣不属于这个世界一样。</w:t>
      </w:r>
    </w:p>
    <w:p w14:paraId="349E0BC0">
      <w:pPr>
        <w:pStyle w:val="3"/>
        <w:spacing w:line="253" w:lineRule="auto"/>
        <w:rPr>
          <w:rFonts w:hint="eastAsia" w:ascii="微软雅黑" w:hAnsi="微软雅黑" w:eastAsia="微软雅黑" w:cs="微软雅黑"/>
          <w:sz w:val="30"/>
          <w:szCs w:val="30"/>
        </w:rPr>
      </w:pPr>
    </w:p>
    <w:p w14:paraId="5407B5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sin, the gaiety, the pursuits of the multitude we cannot enter; we cannot play in the streets of Vanity Fair with the children of darkness, for our heavenly Father has shut us in.</w:t>
      </w:r>
    </w:p>
    <w:p w14:paraId="24B27C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我们不能进入大众的罪恶、放纵和追求；我们不能在虚华市（Vanity Fair）的街道上与黑暗之子一同玩耍，因为我们的天父已将我们关在里面。</w:t>
      </w:r>
    </w:p>
    <w:p w14:paraId="5AA746B7">
      <w:pPr>
        <w:pStyle w:val="3"/>
        <w:spacing w:line="253" w:lineRule="auto"/>
        <w:rPr>
          <w:rFonts w:hint="eastAsia" w:ascii="微软雅黑" w:hAnsi="微软雅黑" w:eastAsia="微软雅黑" w:cs="微软雅黑"/>
          <w:sz w:val="30"/>
          <w:szCs w:val="30"/>
        </w:rPr>
      </w:pPr>
    </w:p>
    <w:p w14:paraId="3E63ED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was shut in with his God.</w:t>
      </w:r>
    </w:p>
    <w:p w14:paraId="51310C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诺亚与祂的神一同被关在里面。</w:t>
      </w:r>
    </w:p>
    <w:p w14:paraId="53C2C027">
      <w:pPr>
        <w:pStyle w:val="3"/>
        <w:spacing w:line="253" w:lineRule="auto"/>
        <w:rPr>
          <w:rFonts w:hint="eastAsia" w:ascii="微软雅黑" w:hAnsi="微软雅黑" w:eastAsia="微软雅黑" w:cs="微软雅黑"/>
          <w:sz w:val="30"/>
          <w:szCs w:val="30"/>
        </w:rPr>
      </w:pPr>
    </w:p>
    <w:p w14:paraId="755D3C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thou into the ark," was the Lord's invitation, by which He clearly showed that He Himself intended to dwell in the ark with His servant and his family.</w:t>
      </w:r>
    </w:p>
    <w:p w14:paraId="4F50C6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“你进入方舟”，这是主的邀请，祂借此清楚地表明祂自己打算与祂的仆人及其家人一同住在方舟里。</w:t>
      </w:r>
    </w:p>
    <w:p w14:paraId="5EF5EE2F">
      <w:pPr>
        <w:pStyle w:val="3"/>
        <w:spacing w:line="253" w:lineRule="auto"/>
        <w:rPr>
          <w:rFonts w:hint="eastAsia" w:ascii="微软雅黑" w:hAnsi="微软雅黑" w:eastAsia="微软雅黑" w:cs="微软雅黑"/>
          <w:sz w:val="30"/>
          <w:szCs w:val="30"/>
        </w:rPr>
      </w:pPr>
    </w:p>
    <w:p w14:paraId="7DED05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the chosen dwell in God and God in them.</w:t>
      </w:r>
    </w:p>
    <w:p w14:paraId="211977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因此，所有蒙拣选的人都住在神里面，神也住在他们里面。</w:t>
      </w:r>
    </w:p>
    <w:p w14:paraId="3A8AA679">
      <w:pPr>
        <w:pStyle w:val="3"/>
        <w:spacing w:line="253" w:lineRule="auto"/>
        <w:rPr>
          <w:rFonts w:hint="eastAsia" w:ascii="微软雅黑" w:hAnsi="微软雅黑" w:eastAsia="微软雅黑" w:cs="微软雅黑"/>
          <w:sz w:val="30"/>
          <w:szCs w:val="30"/>
        </w:rPr>
      </w:pPr>
    </w:p>
    <w:p w14:paraId="37CD60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people to be enclosed in the same circle which contains God in the Trinity of His persons, Father, Son, and Spirit.</w:t>
      </w:r>
    </w:p>
    <w:p w14:paraId="54892F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这是何等快乐的子民，被环绕在包含三位一体之神——父、子、圣灵——的同一个圈子里。</w:t>
      </w:r>
    </w:p>
    <w:p w14:paraId="1D65085F">
      <w:pPr>
        <w:pStyle w:val="3"/>
        <w:spacing w:line="253" w:lineRule="auto"/>
        <w:rPr>
          <w:rFonts w:hint="eastAsia" w:ascii="微软雅黑" w:hAnsi="微软雅黑" w:eastAsia="微软雅黑" w:cs="微软雅黑"/>
          <w:sz w:val="30"/>
          <w:szCs w:val="30"/>
        </w:rPr>
      </w:pPr>
    </w:p>
    <w:p w14:paraId="38290F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be inattentive to that gracious call, "Come, my people, enter thou into thy chambers, and shut thy doors about thee, and hide thyself as it were for a little moment until the indignation be overpast."</w:t>
      </w:r>
    </w:p>
    <w:p w14:paraId="3FEC26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让我们永远不要忽视那个恩典的呼召：“我的百姓啊，进入你的内室，关上门，隐藏片时，等到忿怒过去。”</w:t>
      </w:r>
    </w:p>
    <w:p w14:paraId="20EBB5F1">
      <w:pPr>
        <w:pStyle w:val="3"/>
        <w:spacing w:line="253" w:lineRule="auto"/>
        <w:rPr>
          <w:rFonts w:hint="eastAsia" w:ascii="微软雅黑" w:hAnsi="微软雅黑" w:eastAsia="微软雅黑" w:cs="微软雅黑"/>
          <w:sz w:val="30"/>
          <w:szCs w:val="30"/>
        </w:rPr>
      </w:pPr>
    </w:p>
    <w:p w14:paraId="45B46D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was so shut in that no evil could reach him.</w:t>
      </w:r>
    </w:p>
    <w:p w14:paraId="608D8D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诺亚被关在里面，以至于任何邪恶都无法触及祂。</w:t>
      </w:r>
    </w:p>
    <w:p w14:paraId="260EBDAB">
      <w:pPr>
        <w:pStyle w:val="3"/>
        <w:spacing w:line="253" w:lineRule="auto"/>
        <w:rPr>
          <w:rFonts w:hint="eastAsia" w:ascii="微软雅黑" w:hAnsi="微软雅黑" w:eastAsia="微软雅黑" w:cs="微软雅黑"/>
          <w:sz w:val="30"/>
          <w:szCs w:val="30"/>
        </w:rPr>
      </w:pPr>
    </w:p>
    <w:p w14:paraId="3DAB00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Floods did but lift him heavenward, and winds did but waft him on his way.</w:t>
      </w:r>
    </w:p>
    <w:p w14:paraId="3C8474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洪水只是将祂向天举起，狂风只是吹送祂前行。</w:t>
      </w:r>
    </w:p>
    <w:p w14:paraId="1D5F87C4">
      <w:pPr>
        <w:pStyle w:val="3"/>
        <w:spacing w:line="253" w:lineRule="auto"/>
        <w:rPr>
          <w:rFonts w:hint="eastAsia" w:ascii="微软雅黑" w:hAnsi="微软雅黑" w:eastAsia="微软雅黑" w:cs="微软雅黑"/>
          <w:sz w:val="30"/>
          <w:szCs w:val="30"/>
        </w:rPr>
      </w:pPr>
    </w:p>
    <w:p w14:paraId="1658B4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of the ark all was ruin, but inside all was rest and peace.</w:t>
      </w:r>
    </w:p>
    <w:p w14:paraId="066E68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方舟之外全是毁灭，方舟之内全是安息和平安。</w:t>
      </w:r>
    </w:p>
    <w:p w14:paraId="5292A992">
      <w:pPr>
        <w:pStyle w:val="3"/>
        <w:spacing w:line="253" w:lineRule="auto"/>
        <w:rPr>
          <w:rFonts w:hint="eastAsia" w:ascii="微软雅黑" w:hAnsi="微软雅黑" w:eastAsia="微软雅黑" w:cs="微软雅黑"/>
          <w:sz w:val="30"/>
          <w:szCs w:val="30"/>
        </w:rPr>
      </w:pPr>
    </w:p>
    <w:p w14:paraId="65929D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Christ we perish, but in Christ Jesus there is perfect safety.</w:t>
      </w:r>
    </w:p>
    <w:p w14:paraId="4AA044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没有基督我们就灭亡，但在基督耶稣里有完美的保障。</w:t>
      </w:r>
    </w:p>
    <w:p w14:paraId="684DBA01">
      <w:pPr>
        <w:pStyle w:val="3"/>
        <w:spacing w:line="253" w:lineRule="auto"/>
        <w:rPr>
          <w:rFonts w:hint="eastAsia" w:ascii="微软雅黑" w:hAnsi="微软雅黑" w:eastAsia="微软雅黑" w:cs="微软雅黑"/>
          <w:sz w:val="30"/>
          <w:szCs w:val="30"/>
        </w:rPr>
      </w:pPr>
    </w:p>
    <w:p w14:paraId="7DFC92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was so shut in that he could not even desire to come out, and those who are in Christ Jesus are in Him for ever.</w:t>
      </w:r>
    </w:p>
    <w:p w14:paraId="1467F5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诺亚被关在里面，以至于祂甚至不会产生出来的念头，而那些在基督耶稣里的人将永远在祂里面。</w:t>
      </w:r>
    </w:p>
    <w:p w14:paraId="2EA4A911">
      <w:pPr>
        <w:pStyle w:val="3"/>
        <w:spacing w:line="253" w:lineRule="auto"/>
        <w:rPr>
          <w:rFonts w:hint="eastAsia" w:ascii="微软雅黑" w:hAnsi="微软雅黑" w:eastAsia="微软雅黑" w:cs="微软雅黑"/>
          <w:sz w:val="30"/>
          <w:szCs w:val="30"/>
        </w:rPr>
      </w:pPr>
    </w:p>
    <w:p w14:paraId="4540AF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go no more out for ever, for eternal faithfulness has shut them in, and infernal malice cannot drag them out.</w:t>
      </w:r>
    </w:p>
    <w:p w14:paraId="48EA2F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他们将永远不再出去，因为永恒的信实已将他们关在里面，地狱的恶意无法将他们拖拽出来。</w:t>
      </w:r>
    </w:p>
    <w:p w14:paraId="3D3D6245">
      <w:pPr>
        <w:pStyle w:val="3"/>
        <w:spacing w:line="253" w:lineRule="auto"/>
        <w:rPr>
          <w:rFonts w:hint="eastAsia" w:ascii="微软雅黑" w:hAnsi="微软雅黑" w:eastAsia="微软雅黑" w:cs="微软雅黑"/>
          <w:sz w:val="30"/>
          <w:szCs w:val="30"/>
        </w:rPr>
      </w:pPr>
    </w:p>
    <w:p w14:paraId="5643A6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of the house of David shutteth and no man openeth; and when once in the last days as Master of the house He shall rise up and shut the door, it will be in vain for mere professors to knock, and cry Lord, Lord open unto us, for that same door which shuts in the wise virgins will shut out the foolish for ever.</w:t>
      </w:r>
    </w:p>
    <w:p w14:paraId="3C221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大卫家的王子（Prince of the house of David）开了就无人能关；当在末后的日子，祂作为家主起来关上门时，名义上的信徒（mere professors）去敲门并喊着“主啊，主啊，给我们开门”将是徒劳的，因为那扇关住聪明童女的门，也将永远把愚笨的童女关在外面。</w:t>
      </w:r>
    </w:p>
    <w:p w14:paraId="0AD5127C">
      <w:pPr>
        <w:pStyle w:val="3"/>
        <w:spacing w:line="253" w:lineRule="auto"/>
        <w:rPr>
          <w:rFonts w:hint="eastAsia" w:ascii="微软雅黑" w:hAnsi="微软雅黑" w:eastAsia="微软雅黑" w:cs="微软雅黑"/>
          <w:sz w:val="30"/>
          <w:szCs w:val="30"/>
        </w:rPr>
      </w:pPr>
    </w:p>
    <w:p w14:paraId="23C642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shut me in by Thy grace.</w:t>
      </w:r>
    </w:p>
    <w:p w14:paraId="23C501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主啊，求祢用祢的恩典将我关在里面。</w:t>
      </w:r>
    </w:p>
    <w:p w14:paraId="58490B84">
      <w:pPr>
        <w:pStyle w:val="3"/>
        <w:spacing w:line="253" w:lineRule="auto"/>
        <w:rPr>
          <w:rFonts w:hint="eastAsia" w:ascii="微软雅黑" w:hAnsi="微软雅黑" w:eastAsia="微软雅黑" w:cs="微软雅黑"/>
          <w:sz w:val="30"/>
          <w:szCs w:val="30"/>
        </w:rPr>
      </w:pPr>
    </w:p>
    <w:p w14:paraId="0D1C55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6B973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C01B2DF">
      <w:pPr>
        <w:pStyle w:val="3"/>
        <w:spacing w:line="253" w:lineRule="auto"/>
        <w:rPr>
          <w:rFonts w:hint="eastAsia" w:ascii="微软雅黑" w:hAnsi="微软雅黑" w:eastAsia="微软雅黑" w:cs="微软雅黑"/>
          <w:sz w:val="30"/>
          <w:szCs w:val="30"/>
        </w:rPr>
      </w:pPr>
    </w:p>
    <w:p w14:paraId="75CD8F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loveth not knoweth not God. " 1John 4:8</w:t>
      </w:r>
    </w:p>
    <w:p w14:paraId="4B5088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“不爱人的，就不认识神。”约翰一书 4:8</w:t>
      </w:r>
    </w:p>
    <w:p w14:paraId="283C0477">
      <w:pPr>
        <w:pStyle w:val="3"/>
        <w:spacing w:line="253" w:lineRule="auto"/>
        <w:rPr>
          <w:rFonts w:hint="eastAsia" w:ascii="微软雅黑" w:hAnsi="微软雅黑" w:eastAsia="微软雅黑" w:cs="微软雅黑"/>
          <w:sz w:val="30"/>
          <w:szCs w:val="30"/>
        </w:rPr>
      </w:pPr>
    </w:p>
    <w:p w14:paraId="44FA37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distinguishing mark of a Christian is his confidence in the love of Christ, and the yielding of his affections to Christ in return.</w:t>
      </w:r>
    </w:p>
    <w:p w14:paraId="6C3522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基督徒的显著标志是祂对基督之爱的信心，以及作为回报，将祂的情感献给基督。</w:t>
      </w:r>
    </w:p>
    <w:p w14:paraId="7D00BF3B">
      <w:pPr>
        <w:pStyle w:val="3"/>
        <w:spacing w:line="253" w:lineRule="auto"/>
        <w:rPr>
          <w:rFonts w:hint="eastAsia" w:ascii="微软雅黑" w:hAnsi="微软雅黑" w:eastAsia="微软雅黑" w:cs="微软雅黑"/>
          <w:sz w:val="30"/>
          <w:szCs w:val="30"/>
        </w:rPr>
      </w:pPr>
    </w:p>
    <w:p w14:paraId="360975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faith sets her seal upon the man by enabling the soul to say with the apostle, "Christ loved me and gave Himself for me."</w:t>
      </w:r>
    </w:p>
    <w:p w14:paraId="6E83F6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首先，信心在这人身上盖上印记，使灵魂能与使徒一同说：“基督爱我，为我舍己。”</w:t>
      </w:r>
    </w:p>
    <w:p w14:paraId="7F3CFFE3">
      <w:pPr>
        <w:pStyle w:val="3"/>
        <w:spacing w:line="253" w:lineRule="auto"/>
        <w:rPr>
          <w:rFonts w:hint="eastAsia" w:ascii="微软雅黑" w:hAnsi="微软雅黑" w:eastAsia="微软雅黑" w:cs="微软雅黑"/>
          <w:sz w:val="30"/>
          <w:szCs w:val="30"/>
        </w:rPr>
      </w:pPr>
    </w:p>
    <w:p w14:paraId="4661BE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love gives the countersign, and stamps upon the heart gratitude and love to Jesus in return.</w:t>
      </w:r>
    </w:p>
    <w:p w14:paraId="1287E9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然后爱给出回响，并在心中印下对耶稣的感激与回报之爱。</w:t>
      </w:r>
    </w:p>
    <w:p w14:paraId="2C23A63C">
      <w:pPr>
        <w:pStyle w:val="3"/>
        <w:spacing w:line="253" w:lineRule="auto"/>
        <w:rPr>
          <w:rFonts w:hint="eastAsia" w:ascii="微软雅黑" w:hAnsi="微软雅黑" w:eastAsia="微软雅黑" w:cs="微软雅黑"/>
          <w:sz w:val="30"/>
          <w:szCs w:val="30"/>
        </w:rPr>
      </w:pPr>
    </w:p>
    <w:p w14:paraId="70CEAB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because He first loved us."</w:t>
      </w:r>
    </w:p>
    <w:p w14:paraId="13EEA2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“我们爱，因为神先爱我们。”</w:t>
      </w:r>
    </w:p>
    <w:p w14:paraId="7B33AC7D">
      <w:pPr>
        <w:pStyle w:val="3"/>
        <w:spacing w:line="253" w:lineRule="auto"/>
        <w:rPr>
          <w:rFonts w:hint="eastAsia" w:ascii="微软雅黑" w:hAnsi="微软雅黑" w:eastAsia="微软雅黑" w:cs="微软雅黑"/>
          <w:sz w:val="30"/>
          <w:szCs w:val="30"/>
        </w:rPr>
      </w:pPr>
    </w:p>
    <w:p w14:paraId="6A3A15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grand old ages, which are the heroic period of the Christian religion, this double mark was clearly to be seen in all believers in Jesus; they were men who knew the love of Christ, and rested upon it as a man leaneth upon a staff whose trustiness he has tried.</w:t>
      </w:r>
    </w:p>
    <w:p w14:paraId="4EB8F1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在那些宏大的古老时代，即基督教的英雄时期，这种双重标志在所有耶稣的信徒身上清晰可见；他们是认识基督之爱的人，并以此为安息，就像一个人倚靠祂曾试练过其可靠性的手杖一样。</w:t>
      </w:r>
    </w:p>
    <w:p w14:paraId="36F74CF2">
      <w:pPr>
        <w:pStyle w:val="3"/>
        <w:spacing w:line="253" w:lineRule="auto"/>
        <w:rPr>
          <w:rFonts w:hint="eastAsia" w:ascii="微软雅黑" w:hAnsi="微软雅黑" w:eastAsia="微软雅黑" w:cs="微软雅黑"/>
          <w:sz w:val="30"/>
          <w:szCs w:val="30"/>
        </w:rPr>
      </w:pPr>
    </w:p>
    <w:p w14:paraId="25224C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which they felt towards the Lord was not a quiet emotion which they hid within themselves in the secret chamber of their souls, and which they only spake of in their private assemblies when they met on the first day of the week, and sang hymns in honour of Christ Jesus the crucified, but it was a passion with them of such a vehement and all-consuming energy, that it was visible in all their actions, spoke in their common talk, and looked out of their eyes even in their commonest glances.</w:t>
      </w:r>
    </w:p>
    <w:p w14:paraId="4ADD2E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主所感受到的爱不是一种隐藏在灵魂密室里的安静情感，也不是一种只在每周第一天聚会、唱赞美被钉十字架基督之诗歌的私人集会中才谈论的情感，而是一种带着猛烈且燃尽一切之能量的激情，这种激情在他们所有的行动中都清晰可见，在他们的谈笑中流露，甚至在他们最平凡的眼神中闪现。</w:t>
      </w:r>
    </w:p>
    <w:p w14:paraId="3CF60FAA">
      <w:pPr>
        <w:pStyle w:val="3"/>
        <w:spacing w:line="253" w:lineRule="auto"/>
        <w:rPr>
          <w:rFonts w:hint="eastAsia" w:ascii="微软雅黑" w:hAnsi="微软雅黑" w:eastAsia="微软雅黑" w:cs="微软雅黑"/>
          <w:sz w:val="30"/>
          <w:szCs w:val="30"/>
        </w:rPr>
      </w:pPr>
    </w:p>
    <w:p w14:paraId="2B299D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Jesus was a flame which fed upon the core and heart of their being; and, therefore, from its own force burned its way into the outer man, and shone there.</w:t>
      </w:r>
    </w:p>
    <w:p w14:paraId="0FE2EC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对耶稣的爱是汲取他们生命核心与心灵养分的火焰；因此，它凭着自身的力量烧向了外在的人，并在那里闪耀。</w:t>
      </w:r>
    </w:p>
    <w:p w14:paraId="57C4B378">
      <w:pPr>
        <w:pStyle w:val="3"/>
        <w:spacing w:line="253" w:lineRule="auto"/>
        <w:rPr>
          <w:rFonts w:hint="eastAsia" w:ascii="微软雅黑" w:hAnsi="微软雅黑" w:eastAsia="微软雅黑" w:cs="微软雅黑"/>
          <w:sz w:val="30"/>
          <w:szCs w:val="30"/>
        </w:rPr>
      </w:pPr>
    </w:p>
    <w:p w14:paraId="7B7CF3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for the glory of King Jesus was the seal and mark of all genuine Christians.</w:t>
      </w:r>
    </w:p>
    <w:p w14:paraId="59E240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对主耶稣荣耀的热心（Zeal）是所有真实基督徒的封印和标志。</w:t>
      </w:r>
    </w:p>
    <w:p w14:paraId="46986BB9">
      <w:pPr>
        <w:pStyle w:val="3"/>
        <w:spacing w:line="253" w:lineRule="auto"/>
        <w:rPr>
          <w:rFonts w:hint="eastAsia" w:ascii="微软雅黑" w:hAnsi="微软雅黑" w:eastAsia="微软雅黑" w:cs="微软雅黑"/>
          <w:sz w:val="30"/>
          <w:szCs w:val="30"/>
        </w:rPr>
      </w:pPr>
    </w:p>
    <w:p w14:paraId="63B7F2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their dependence upon Christ's love they dared much, and because of their love to Christ they did much, and it is the same now.</w:t>
      </w:r>
    </w:p>
    <w:p w14:paraId="3DC3E4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因为他们仰赖基督的爱，所以他们敢于冒险；因为他们对基督的爱，所以他们多作主工，现在也是如此。</w:t>
      </w:r>
    </w:p>
    <w:p w14:paraId="2A8A8BFF">
      <w:pPr>
        <w:pStyle w:val="3"/>
        <w:spacing w:line="253" w:lineRule="auto"/>
        <w:rPr>
          <w:rFonts w:hint="eastAsia" w:ascii="微软雅黑" w:hAnsi="微软雅黑" w:eastAsia="微软雅黑" w:cs="微软雅黑"/>
          <w:sz w:val="30"/>
          <w:szCs w:val="30"/>
        </w:rPr>
      </w:pPr>
    </w:p>
    <w:p w14:paraId="29BCF5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God are ruled in their inmost powers by love — the love of Christ constraineth them; they rejoice that divine love is set upon them, they feel it shed abroad in their hearts by the Holy Ghost, which is given unto them, and then by force of gratitude they love the Saviour with a pure heart, fervently.</w:t>
      </w:r>
    </w:p>
    <w:p w14:paraId="716F6B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神的儿女在他们内心深处受爱的支配——基督的爱激励着他们；他们欢喜神圣之爱降临在他们身上，他们感到这爱借着所赐给他们的圣灵浇灌在他们心里，然后出于感激的力量，他们以纯洁的心迫切地爱救主。</w:t>
      </w:r>
    </w:p>
    <w:p w14:paraId="247552BA">
      <w:pPr>
        <w:pStyle w:val="3"/>
        <w:spacing w:line="253" w:lineRule="auto"/>
        <w:rPr>
          <w:rFonts w:hint="eastAsia" w:ascii="微软雅黑" w:hAnsi="微软雅黑" w:eastAsia="微软雅黑" w:cs="微软雅黑"/>
          <w:sz w:val="30"/>
          <w:szCs w:val="30"/>
        </w:rPr>
      </w:pPr>
    </w:p>
    <w:p w14:paraId="3837F1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reader, do you love Him?</w:t>
      </w:r>
    </w:p>
    <w:p w14:paraId="30CE7F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我的读者，你爱祂吗？</w:t>
      </w:r>
    </w:p>
    <w:p w14:paraId="50CABA88">
      <w:pPr>
        <w:pStyle w:val="3"/>
        <w:spacing w:line="253" w:lineRule="auto"/>
        <w:rPr>
          <w:rFonts w:hint="eastAsia" w:ascii="微软雅黑" w:hAnsi="微软雅黑" w:eastAsia="微软雅黑" w:cs="微软雅黑"/>
          <w:sz w:val="30"/>
          <w:szCs w:val="30"/>
        </w:rPr>
      </w:pPr>
    </w:p>
    <w:p w14:paraId="213F75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you sleep give an honest answer to a weighty question!</w:t>
      </w:r>
    </w:p>
    <w:p w14:paraId="5DECA4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在你入睡前，给这个重大的问题一个诚实的回答！</w:t>
      </w:r>
    </w:p>
    <w:p w14:paraId="39DAAC91">
      <w:pPr>
        <w:pStyle w:val="3"/>
        <w:spacing w:line="253" w:lineRule="auto"/>
        <w:rPr>
          <w:rFonts w:hint="eastAsia" w:ascii="微软雅黑" w:hAnsi="微软雅黑" w:eastAsia="微软雅黑" w:cs="微软雅黑"/>
          <w:sz w:val="30"/>
          <w:szCs w:val="30"/>
        </w:rPr>
      </w:pPr>
    </w:p>
    <w:p w14:paraId="3E4B1491">
      <w:pPr>
        <w:pStyle w:val="3"/>
        <w:spacing w:line="253" w:lineRule="auto"/>
        <w:rPr>
          <w:rFonts w:hint="eastAsia" w:ascii="微软雅黑" w:hAnsi="微软雅黑" w:eastAsia="微软雅黑" w:cs="微软雅黑"/>
          <w:sz w:val="30"/>
          <w:szCs w:val="30"/>
        </w:rPr>
      </w:pPr>
    </w:p>
    <w:p w14:paraId="7E667DF0">
      <w:pPr>
        <w:pStyle w:val="3"/>
        <w:spacing w:line="253" w:lineRule="auto"/>
        <w:rPr>
          <w:rFonts w:hint="eastAsia" w:ascii="微软雅黑" w:hAnsi="微软雅黑" w:eastAsia="微软雅黑" w:cs="微软雅黑"/>
          <w:sz w:val="30"/>
          <w:szCs w:val="30"/>
        </w:rPr>
      </w:pPr>
    </w:p>
    <w:p w14:paraId="2185F8C6">
      <w:pPr>
        <w:pStyle w:val="3"/>
        <w:spacing w:line="253" w:lineRule="auto"/>
        <w:rPr>
          <w:rFonts w:hint="eastAsia" w:ascii="微软雅黑" w:hAnsi="微软雅黑" w:eastAsia="微软雅黑" w:cs="微软雅黑"/>
          <w:sz w:val="30"/>
          <w:szCs w:val="30"/>
        </w:rPr>
      </w:pPr>
    </w:p>
    <w:p w14:paraId="52DC717A">
      <w:pPr>
        <w:pStyle w:val="3"/>
        <w:spacing w:line="253" w:lineRule="auto"/>
        <w:rPr>
          <w:rFonts w:hint="eastAsia" w:ascii="微软雅黑" w:hAnsi="微软雅黑" w:eastAsia="微软雅黑" w:cs="微软雅黑"/>
          <w:sz w:val="30"/>
          <w:szCs w:val="30"/>
        </w:rPr>
      </w:pPr>
    </w:p>
    <w:p w14:paraId="19D2A48E">
      <w:pPr>
        <w:pStyle w:val="3"/>
        <w:spacing w:line="253" w:lineRule="auto"/>
        <w:rPr>
          <w:rFonts w:hint="eastAsia" w:ascii="微软雅黑" w:hAnsi="微软雅黑" w:eastAsia="微软雅黑" w:cs="微软雅黑"/>
          <w:sz w:val="30"/>
          <w:szCs w:val="30"/>
        </w:rPr>
      </w:pPr>
    </w:p>
    <w:p w14:paraId="7C4D8F29">
      <w:pPr>
        <w:pStyle w:val="3"/>
        <w:spacing w:line="253" w:lineRule="auto"/>
        <w:rPr>
          <w:rFonts w:hint="eastAsia" w:ascii="微软雅黑" w:hAnsi="微软雅黑" w:eastAsia="微软雅黑" w:cs="微软雅黑"/>
          <w:sz w:val="30"/>
          <w:szCs w:val="30"/>
        </w:rPr>
      </w:pPr>
    </w:p>
    <w:p w14:paraId="43AE3346">
      <w:pPr>
        <w:pStyle w:val="3"/>
        <w:spacing w:line="253" w:lineRule="auto"/>
        <w:rPr>
          <w:rFonts w:hint="eastAsia" w:ascii="微软雅黑" w:hAnsi="微软雅黑" w:eastAsia="微软雅黑" w:cs="微软雅黑"/>
          <w:sz w:val="30"/>
          <w:szCs w:val="30"/>
        </w:rPr>
      </w:pPr>
    </w:p>
    <w:p w14:paraId="5F5590AF">
      <w:pPr>
        <w:pStyle w:val="3"/>
        <w:spacing w:line="254" w:lineRule="auto"/>
        <w:rPr>
          <w:rFonts w:hint="eastAsia" w:ascii="微软雅黑" w:hAnsi="微软雅黑" w:eastAsia="微软雅黑" w:cs="微软雅黑"/>
          <w:sz w:val="30"/>
          <w:szCs w:val="30"/>
        </w:rPr>
      </w:pPr>
    </w:p>
    <w:p w14:paraId="77FEA71B">
      <w:pPr>
        <w:pStyle w:val="3"/>
        <w:spacing w:line="253" w:lineRule="auto"/>
        <w:rPr>
          <w:rFonts w:hint="eastAsia" w:ascii="微软雅黑" w:hAnsi="微软雅黑" w:eastAsia="微软雅黑" w:cs="微软雅黑"/>
          <w:sz w:val="30"/>
          <w:szCs w:val="30"/>
        </w:rPr>
      </w:pPr>
    </w:p>
    <w:p w14:paraId="5F2301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6</w:t>
      </w:r>
    </w:p>
    <w:p w14:paraId="51A571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六月六日</w:t>
      </w:r>
    </w:p>
    <w:p w14:paraId="65E59911">
      <w:pPr>
        <w:pStyle w:val="3"/>
        <w:spacing w:line="253" w:lineRule="auto"/>
        <w:rPr>
          <w:rFonts w:hint="eastAsia" w:ascii="微软雅黑" w:hAnsi="微软雅黑" w:eastAsia="微软雅黑" w:cs="微软雅黑"/>
          <w:sz w:val="30"/>
          <w:szCs w:val="30"/>
        </w:rPr>
      </w:pPr>
    </w:p>
    <w:p w14:paraId="4A53DA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024D1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00E7A6C">
      <w:pPr>
        <w:pStyle w:val="3"/>
        <w:spacing w:line="253" w:lineRule="auto"/>
        <w:rPr>
          <w:rFonts w:hint="eastAsia" w:ascii="微软雅黑" w:hAnsi="微软雅黑" w:eastAsia="微软雅黑" w:cs="微软雅黑"/>
          <w:sz w:val="30"/>
          <w:szCs w:val="30"/>
        </w:rPr>
      </w:pPr>
    </w:p>
    <w:p w14:paraId="24BAAE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am vile." Job 40:4</w:t>
      </w:r>
    </w:p>
    <w:p w14:paraId="1957D0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“看哪，我是卑贱的。”约伯记 40:4</w:t>
      </w:r>
    </w:p>
    <w:p w14:paraId="729A4CDD">
      <w:pPr>
        <w:pStyle w:val="3"/>
        <w:spacing w:line="253" w:lineRule="auto"/>
        <w:rPr>
          <w:rFonts w:hint="eastAsia" w:ascii="微软雅黑" w:hAnsi="微软雅黑" w:eastAsia="微软雅黑" w:cs="微软雅黑"/>
          <w:sz w:val="30"/>
          <w:szCs w:val="30"/>
        </w:rPr>
      </w:pPr>
    </w:p>
    <w:p w14:paraId="5DBE7F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cheering word, poor lost sinner, for thee!</w:t>
      </w:r>
    </w:p>
    <w:p w14:paraId="7A67A8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可怜失丧的罪人哪，有一句振奋人心的话送给你！</w:t>
      </w:r>
    </w:p>
    <w:p w14:paraId="17BC0AB2">
      <w:pPr>
        <w:pStyle w:val="3"/>
        <w:spacing w:line="253" w:lineRule="auto"/>
        <w:rPr>
          <w:rFonts w:hint="eastAsia" w:ascii="微软雅黑" w:hAnsi="微软雅黑" w:eastAsia="微软雅黑" w:cs="微软雅黑"/>
          <w:sz w:val="30"/>
          <w:szCs w:val="30"/>
        </w:rPr>
      </w:pPr>
    </w:p>
    <w:p w14:paraId="3095D8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you must not come to God because YOU are vile.</w:t>
      </w:r>
    </w:p>
    <w:p w14:paraId="2731BA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你认为你不能来到神面前，因为你是卑贱污秽的。</w:t>
      </w:r>
    </w:p>
    <w:p w14:paraId="3EBA9F81">
      <w:pPr>
        <w:pStyle w:val="3"/>
        <w:spacing w:line="253" w:lineRule="auto"/>
        <w:rPr>
          <w:rFonts w:hint="eastAsia" w:ascii="微软雅黑" w:hAnsi="微软雅黑" w:eastAsia="微软雅黑" w:cs="微软雅黑"/>
          <w:sz w:val="30"/>
          <w:szCs w:val="30"/>
        </w:rPr>
      </w:pPr>
    </w:p>
    <w:p w14:paraId="2C2D27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not a saint living on earth but has been made to feel that he is vile.</w:t>
      </w:r>
    </w:p>
    <w:p w14:paraId="667137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要知道，地上活着的圣徒，没有一个不曾被引导去感受到自己是卑贱污秽的。</w:t>
      </w:r>
    </w:p>
    <w:p w14:paraId="37D2DB52">
      <w:pPr>
        <w:pStyle w:val="3"/>
        <w:spacing w:line="253" w:lineRule="auto"/>
        <w:rPr>
          <w:rFonts w:hint="eastAsia" w:ascii="微软雅黑" w:hAnsi="微软雅黑" w:eastAsia="微软雅黑" w:cs="微软雅黑"/>
          <w:sz w:val="30"/>
          <w:szCs w:val="30"/>
        </w:rPr>
      </w:pPr>
    </w:p>
    <w:p w14:paraId="3CEF54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Job, and Isaiah, and Paul were all obliged to say "I am vile," oh, poor sinner, wilt thou be ashamed to join in the same confession?</w:t>
      </w:r>
    </w:p>
    <w:p w14:paraId="6274D9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如果约伯、以赛亚和保罗都不得不说“我是卑贱污秽的”，哦，可怜的罪人，你难道会羞于加入这同样的承认吗？</w:t>
      </w:r>
    </w:p>
    <w:p w14:paraId="02D9B0BC">
      <w:pPr>
        <w:pStyle w:val="3"/>
        <w:spacing w:line="253" w:lineRule="auto"/>
        <w:rPr>
          <w:rFonts w:hint="eastAsia" w:ascii="微软雅黑" w:hAnsi="微软雅黑" w:eastAsia="微软雅黑" w:cs="微软雅黑"/>
          <w:sz w:val="30"/>
          <w:szCs w:val="30"/>
        </w:rPr>
      </w:pPr>
    </w:p>
    <w:p w14:paraId="25210F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divine grace does not eradicate all sin from the believer, how dost thou hope to do it thyself?</w:t>
      </w:r>
    </w:p>
    <w:p w14:paraId="4E678E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如果属神的恩典都没有从信徒身上根除所有的罪，你又怎能指望靠自己去做到呢？</w:t>
      </w:r>
    </w:p>
    <w:p w14:paraId="28FCED82">
      <w:pPr>
        <w:pStyle w:val="3"/>
        <w:spacing w:line="253" w:lineRule="auto"/>
        <w:rPr>
          <w:rFonts w:hint="eastAsia" w:ascii="微软雅黑" w:hAnsi="微软雅黑" w:eastAsia="微软雅黑" w:cs="微软雅黑"/>
          <w:sz w:val="30"/>
          <w:szCs w:val="30"/>
        </w:rPr>
      </w:pPr>
    </w:p>
    <w:p w14:paraId="7D0A83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loves His people while they are yet vile, dost thou think thy vileness will prevent His loving thee?</w:t>
      </w:r>
    </w:p>
    <w:p w14:paraId="2A9C7A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如果神在祂的子民尚且卑贱污秽时就爱他们，你认为你的卑贱会拦阻祂爱你吗？</w:t>
      </w:r>
    </w:p>
    <w:p w14:paraId="1D52790B">
      <w:pPr>
        <w:pStyle w:val="3"/>
        <w:spacing w:line="253" w:lineRule="auto"/>
        <w:rPr>
          <w:rFonts w:hint="eastAsia" w:ascii="微软雅黑" w:hAnsi="微软雅黑" w:eastAsia="微软雅黑" w:cs="微软雅黑"/>
          <w:sz w:val="30"/>
          <w:szCs w:val="30"/>
        </w:rPr>
      </w:pPr>
    </w:p>
    <w:p w14:paraId="528A77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on Jesus, thou outcast of the world's society!</w:t>
      </w:r>
    </w:p>
    <w:p w14:paraId="6C1F8A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相信耶稣吧，你这被世俗社会抛弃的人！</w:t>
      </w:r>
    </w:p>
    <w:p w14:paraId="682D0872">
      <w:pPr>
        <w:pStyle w:val="3"/>
        <w:spacing w:line="253" w:lineRule="auto"/>
        <w:rPr>
          <w:rFonts w:hint="eastAsia" w:ascii="微软雅黑" w:hAnsi="微软雅黑" w:eastAsia="微软雅黑" w:cs="微软雅黑"/>
          <w:sz w:val="30"/>
          <w:szCs w:val="30"/>
        </w:rPr>
      </w:pPr>
    </w:p>
    <w:p w14:paraId="31AEC2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calls thee, and such as thou art.</w:t>
      </w:r>
    </w:p>
    <w:p w14:paraId="00C310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耶稣正在呼唤你，呼唤像你这样的人。</w:t>
      </w:r>
    </w:p>
    <w:p w14:paraId="6070BE79">
      <w:pPr>
        <w:pStyle w:val="3"/>
        <w:spacing w:line="253" w:lineRule="auto"/>
        <w:rPr>
          <w:rFonts w:hint="eastAsia" w:ascii="微软雅黑" w:hAnsi="微软雅黑" w:eastAsia="微软雅黑" w:cs="微软雅黑"/>
          <w:sz w:val="30"/>
          <w:szCs w:val="30"/>
        </w:rPr>
      </w:pPr>
    </w:p>
    <w:p w14:paraId="525EEC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righteous, not the righteous; Sinners, Jesus came to call."</w:t>
      </w:r>
    </w:p>
    <w:p w14:paraId="08EBFE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“耶稣来呼唤的，不是义人，不是义人；而是罪人。”</w:t>
      </w:r>
    </w:p>
    <w:p w14:paraId="7ECF9DC8">
      <w:pPr>
        <w:pStyle w:val="3"/>
        <w:spacing w:line="253" w:lineRule="auto"/>
        <w:rPr>
          <w:rFonts w:hint="eastAsia" w:ascii="微软雅黑" w:hAnsi="微软雅黑" w:eastAsia="微软雅黑" w:cs="微软雅黑"/>
          <w:sz w:val="30"/>
          <w:szCs w:val="30"/>
        </w:rPr>
      </w:pPr>
    </w:p>
    <w:p w14:paraId="21CF8C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say, "Thou hast died for sinners; I am a sinner, Lord Jesus, sprinkle Thy blood on me"; if thou wilt confess thy sin thou shalt find pardon.</w:t>
      </w:r>
    </w:p>
    <w:p w14:paraId="2AB87D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就在此刻说：“祢已为罪人而死；我是一个罪人，主耶稣，求祢将祢的血洒在我身上”；如果你愿意承认你的罪，你必得着赦免。</w:t>
      </w:r>
    </w:p>
    <w:p w14:paraId="6755DD7E">
      <w:pPr>
        <w:pStyle w:val="3"/>
        <w:spacing w:line="253" w:lineRule="auto"/>
        <w:rPr>
          <w:rFonts w:hint="eastAsia" w:ascii="微软雅黑" w:hAnsi="微软雅黑" w:eastAsia="微软雅黑" w:cs="微软雅黑"/>
          <w:sz w:val="30"/>
          <w:szCs w:val="30"/>
        </w:rPr>
      </w:pPr>
    </w:p>
    <w:p w14:paraId="56825C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with all thy heart, thou wilt say, "I am vile, wash me," thou shalt be washed now.</w:t>
      </w:r>
    </w:p>
    <w:p w14:paraId="6F2D54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如果你现在全心全意地求道：“我是卑贱污秽的，求祢洗净我，”你现在就会被洗净。</w:t>
      </w:r>
    </w:p>
    <w:p w14:paraId="79F5EA20">
      <w:pPr>
        <w:pStyle w:val="3"/>
        <w:spacing w:line="253" w:lineRule="auto"/>
        <w:rPr>
          <w:rFonts w:hint="eastAsia" w:ascii="微软雅黑" w:hAnsi="微软雅黑" w:eastAsia="微软雅黑" w:cs="微软雅黑"/>
          <w:sz w:val="30"/>
          <w:szCs w:val="30"/>
        </w:rPr>
      </w:pPr>
    </w:p>
    <w:p w14:paraId="2F9997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Holy Spirit shall enable thee from thy heart to cry Just as I am, without one plea But that Thy blood was shed for me, And that thou bidd'st me come to Thee, O Lamb of God, I come!"</w:t>
      </w:r>
    </w:p>
    <w:p w14:paraId="0018C4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如果圣灵能使你从心底呼喊：“照我本相，无善足称，唯仗祢血，为我流尽，且闻祢言，召我前行，主，神的羔羊，我来！”</w:t>
      </w:r>
    </w:p>
    <w:p w14:paraId="133D27FB">
      <w:pPr>
        <w:pStyle w:val="3"/>
        <w:spacing w:line="253" w:lineRule="auto"/>
        <w:rPr>
          <w:rFonts w:hint="eastAsia" w:ascii="微软雅黑" w:hAnsi="微软雅黑" w:eastAsia="微软雅黑" w:cs="微软雅黑"/>
          <w:sz w:val="30"/>
          <w:szCs w:val="30"/>
        </w:rPr>
      </w:pPr>
    </w:p>
    <w:p w14:paraId="22E9F2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rise from reading this morning's portion with all thy sins pardoned; and though thou didst wake this morning with every sin that man hath ever committed on thy head, thou shalt rest to-night accepted in the Beloved; though once degraded with the rags of sin, thou shalt be adorned with a robe of righteousness, and appear white as the angels are.</w:t>
      </w:r>
    </w:p>
    <w:p w14:paraId="03BF86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你读完今晨的灵粮起身时，你所有的罪都已得赦免；虽然你今晨醒来时头上带着世人所犯过的一切罪，今晚你必在爱子里蒙接纳而得安息；虽然曾因罪的破衣烂衫而堕落，你必被披上公义的长袍，显出如天使般的洁白。</w:t>
      </w:r>
    </w:p>
    <w:p w14:paraId="7357B297">
      <w:pPr>
        <w:pStyle w:val="3"/>
        <w:spacing w:line="253" w:lineRule="auto"/>
        <w:rPr>
          <w:rFonts w:hint="eastAsia" w:ascii="微软雅黑" w:hAnsi="微软雅黑" w:eastAsia="微软雅黑" w:cs="微软雅黑"/>
          <w:sz w:val="30"/>
          <w:szCs w:val="30"/>
        </w:rPr>
      </w:pPr>
    </w:p>
    <w:p w14:paraId="69E646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 mark it, "Now is the accepted time."</w:t>
      </w:r>
    </w:p>
    <w:p w14:paraId="5DDABA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因为“现在”，请记住，“现在正是悦纳的时候。”</w:t>
      </w:r>
    </w:p>
    <w:p w14:paraId="17D23524">
      <w:pPr>
        <w:pStyle w:val="3"/>
        <w:spacing w:line="253" w:lineRule="auto"/>
        <w:rPr>
          <w:rFonts w:hint="eastAsia" w:ascii="微软雅黑" w:hAnsi="微软雅黑" w:eastAsia="微软雅黑" w:cs="微软雅黑"/>
          <w:sz w:val="30"/>
          <w:szCs w:val="30"/>
        </w:rPr>
      </w:pPr>
    </w:p>
    <w:p w14:paraId="5947F0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"believest on Him who justifieth the ungodly thou art saved."</w:t>
      </w:r>
    </w:p>
    <w:p w14:paraId="7F536C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如果你“相信那称不敬虔之人为义的祂，你就得救了。”</w:t>
      </w:r>
    </w:p>
    <w:p w14:paraId="45615AF2">
      <w:pPr>
        <w:pStyle w:val="3"/>
        <w:spacing w:line="253" w:lineRule="auto"/>
        <w:rPr>
          <w:rFonts w:hint="eastAsia" w:ascii="微软雅黑" w:hAnsi="微软雅黑" w:eastAsia="微软雅黑" w:cs="微软雅黑"/>
          <w:sz w:val="30"/>
          <w:szCs w:val="30"/>
        </w:rPr>
      </w:pPr>
    </w:p>
    <w:p w14:paraId="13F3A6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the Holy Spirit give thee saving faith in Him who receives the vilest.</w:t>
      </w:r>
    </w:p>
    <w:p w14:paraId="155C0A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噢！愿圣灵将那得救的信心赐给你，使你信靠那接纳最卑贱者之主的祂。</w:t>
      </w:r>
    </w:p>
    <w:p w14:paraId="4C032642">
      <w:pPr>
        <w:pStyle w:val="3"/>
        <w:spacing w:line="253" w:lineRule="auto"/>
        <w:rPr>
          <w:rFonts w:hint="eastAsia" w:ascii="微软雅黑" w:hAnsi="微软雅黑" w:eastAsia="微软雅黑" w:cs="微软雅黑"/>
          <w:sz w:val="30"/>
          <w:szCs w:val="30"/>
        </w:rPr>
      </w:pPr>
    </w:p>
    <w:p w14:paraId="4811B1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DE01C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06F7475">
      <w:pPr>
        <w:pStyle w:val="3"/>
        <w:spacing w:line="253" w:lineRule="auto"/>
        <w:rPr>
          <w:rFonts w:hint="eastAsia" w:ascii="微软雅黑" w:hAnsi="微软雅黑" w:eastAsia="微软雅黑" w:cs="微软雅黑"/>
          <w:sz w:val="30"/>
          <w:szCs w:val="30"/>
        </w:rPr>
      </w:pPr>
    </w:p>
    <w:p w14:paraId="7AC5FF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Israelites? so am I." 2Corinthians 11:22</w:t>
      </w:r>
    </w:p>
    <w:p w14:paraId="0F6BFA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“他们是以色列人吗？我也是。”哥林多后书 11:22</w:t>
      </w:r>
    </w:p>
    <w:p w14:paraId="43AAD688">
      <w:pPr>
        <w:pStyle w:val="3"/>
        <w:spacing w:line="253" w:lineRule="auto"/>
        <w:rPr>
          <w:rFonts w:hint="eastAsia" w:ascii="微软雅黑" w:hAnsi="微软雅黑" w:eastAsia="微软雅黑" w:cs="微软雅黑"/>
          <w:sz w:val="30"/>
          <w:szCs w:val="30"/>
        </w:rPr>
      </w:pPr>
    </w:p>
    <w:p w14:paraId="7AF67E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A PERSONAL CLAIM, and one that needs proof.</w:t>
      </w:r>
    </w:p>
    <w:p w14:paraId="610C94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这里我们看到一个人的诉求，且是一个需要证明的诉求。</w:t>
      </w:r>
    </w:p>
    <w:p w14:paraId="52700198">
      <w:pPr>
        <w:pStyle w:val="3"/>
        <w:spacing w:line="253" w:lineRule="auto"/>
        <w:rPr>
          <w:rFonts w:hint="eastAsia" w:ascii="微软雅黑" w:hAnsi="微软雅黑" w:eastAsia="微软雅黑" w:cs="微软雅黑"/>
          <w:sz w:val="30"/>
          <w:szCs w:val="30"/>
        </w:rPr>
      </w:pPr>
    </w:p>
    <w:p w14:paraId="312D6A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knew that His claim was indisputable, but there are many persons who have no right to the title who yet claim to belong to the Israel of God.</w:t>
      </w:r>
    </w:p>
    <w:p w14:paraId="21DDA7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使徒知道祂的宣告是无可争辩的，但有许多人本没有权利拥有这个名号，却仍自称属于神的以色列。</w:t>
      </w:r>
    </w:p>
    <w:p w14:paraId="6AB2C428">
      <w:pPr>
        <w:pStyle w:val="3"/>
        <w:spacing w:line="253" w:lineRule="auto"/>
        <w:rPr>
          <w:rFonts w:hint="eastAsia" w:ascii="微软雅黑" w:hAnsi="微软雅黑" w:eastAsia="微软雅黑" w:cs="微软雅黑"/>
          <w:sz w:val="30"/>
          <w:szCs w:val="30"/>
        </w:rPr>
      </w:pPr>
    </w:p>
    <w:p w14:paraId="716C3B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with confidence declaring, "So am I also an Israelite," let us only say it after having searched our heart as in the presence of God.</w:t>
      </w:r>
    </w:p>
    <w:p w14:paraId="796DE9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如果我们确信地宣告“我也同样是一个以色列人”，让我们务必在神面前省察内心后再说这话。</w:t>
      </w:r>
    </w:p>
    <w:p w14:paraId="664EC31E">
      <w:pPr>
        <w:pStyle w:val="3"/>
        <w:spacing w:line="253" w:lineRule="auto"/>
        <w:rPr>
          <w:rFonts w:hint="eastAsia" w:ascii="微软雅黑" w:hAnsi="微软雅黑" w:eastAsia="微软雅黑" w:cs="微软雅黑"/>
          <w:sz w:val="30"/>
          <w:szCs w:val="30"/>
        </w:rPr>
      </w:pPr>
    </w:p>
    <w:p w14:paraId="459557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can give proof that we are following Jesus, if we can from the heart say, "I trust Him wholly, trust Him only, trust Him simply, trust Him now, and trust Him ever," then the position which the saints of God hold belongs to us — all their enjoyments are our possessions; we may be the very least in Israel, "less than the least of all saints," yet since the mercies of God belong to the saints AS SAINTS, and not as advanced saints, or well-taught saints, we may put in our plea, and say, "Are they Israelites? so am I; therefore the promises are mine, grace is mine, glory will be mine."</w:t>
      </w:r>
    </w:p>
    <w:p w14:paraId="127489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证明自己正在跟随耶稣，如果我们能从心底里说“我完全信靠祂，唯独信靠祂，单纯信靠祂，现在信靠祂，永远信靠祂”，那么属神圣徒所持有的地位就属于我们——他们所有的福乐都是我们的产业；我们或许是以色列中最小的，“比众圣徒中最小的还小”，但既然神的怜悯是属于圣徒这重圣徒身份的，而非属于资深圣徒或博学圣徒，我们就可以提出我们的申求，说：“他们是以色列人吗？我也是；因此，应许是我的，恩典是我的，荣耀也必将是我的。”</w:t>
      </w:r>
    </w:p>
    <w:p w14:paraId="2AB6DF91">
      <w:pPr>
        <w:pStyle w:val="3"/>
        <w:spacing w:line="253" w:lineRule="auto"/>
        <w:rPr>
          <w:rFonts w:hint="eastAsia" w:ascii="微软雅黑" w:hAnsi="微软雅黑" w:eastAsia="微软雅黑" w:cs="微软雅黑"/>
          <w:sz w:val="30"/>
          <w:szCs w:val="30"/>
        </w:rPr>
      </w:pPr>
    </w:p>
    <w:p w14:paraId="5FD348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claim, rightfully made, is one which will yield untold comfort.</w:t>
      </w:r>
    </w:p>
    <w:p w14:paraId="3E965C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这正当的宣告，将产生无法言喻的安慰。</w:t>
      </w:r>
    </w:p>
    <w:p w14:paraId="5872123A">
      <w:pPr>
        <w:pStyle w:val="3"/>
        <w:spacing w:line="253" w:lineRule="auto"/>
        <w:rPr>
          <w:rFonts w:hint="eastAsia" w:ascii="微软雅黑" w:hAnsi="微软雅黑" w:eastAsia="微软雅黑" w:cs="微软雅黑"/>
          <w:sz w:val="30"/>
          <w:szCs w:val="30"/>
        </w:rPr>
      </w:pPr>
    </w:p>
    <w:p w14:paraId="008350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people are rejoicing that they are His, what a happiness if they can say, "So AM I!"</w:t>
      </w:r>
    </w:p>
    <w:p w14:paraId="4CF0A9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当神的子民因属于祂而欢欣鼓舞时，如果能说“我也同样如此！”，那是何等的幸福！</w:t>
      </w:r>
    </w:p>
    <w:p w14:paraId="4E005563">
      <w:pPr>
        <w:pStyle w:val="3"/>
        <w:spacing w:line="253" w:lineRule="auto"/>
        <w:rPr>
          <w:rFonts w:hint="eastAsia" w:ascii="微软雅黑" w:hAnsi="微软雅黑" w:eastAsia="微软雅黑" w:cs="微软雅黑"/>
          <w:sz w:val="30"/>
          <w:szCs w:val="30"/>
        </w:rPr>
      </w:pPr>
    </w:p>
    <w:p w14:paraId="39E6CF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speak of being pardoned, and justified, and accepted in the Beloved, how joyful to respond, "Through the grace of God, SO AM I."</w:t>
      </w:r>
    </w:p>
    <w:p w14:paraId="638838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当他们谈到罪得赦免、被称为义并在爱子里蒙接纳时，能回应说“靠着神的恩典，我也同样如此”是多么快乐。</w:t>
      </w:r>
    </w:p>
    <w:p w14:paraId="348F593F">
      <w:pPr>
        <w:pStyle w:val="3"/>
        <w:spacing w:line="253" w:lineRule="auto"/>
        <w:rPr>
          <w:rFonts w:hint="eastAsia" w:ascii="微软雅黑" w:hAnsi="微软雅黑" w:eastAsia="微软雅黑" w:cs="微软雅黑"/>
          <w:sz w:val="30"/>
          <w:szCs w:val="30"/>
        </w:rPr>
      </w:pPr>
    </w:p>
    <w:p w14:paraId="66A33A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claim not only has its enjoyments and privileges, but also its conditions and duties.</w:t>
      </w:r>
    </w:p>
    <w:p w14:paraId="2A300C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但这一宣告不仅有其享受和特权，也有其条件和责任。</w:t>
      </w:r>
    </w:p>
    <w:p w14:paraId="78F28510">
      <w:pPr>
        <w:pStyle w:val="3"/>
        <w:spacing w:line="253" w:lineRule="auto"/>
        <w:rPr>
          <w:rFonts w:hint="eastAsia" w:ascii="微软雅黑" w:hAnsi="微软雅黑" w:eastAsia="微软雅黑" w:cs="微软雅黑"/>
          <w:sz w:val="30"/>
          <w:szCs w:val="30"/>
        </w:rPr>
      </w:pPr>
    </w:p>
    <w:p w14:paraId="3A312D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share with God's people in cloud as well as in sunshine.</w:t>
      </w:r>
    </w:p>
    <w:p w14:paraId="234F7D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我们必须与神的子民同经阴云，也同沐阳光。</w:t>
      </w:r>
    </w:p>
    <w:p w14:paraId="28986BB7">
      <w:pPr>
        <w:pStyle w:val="3"/>
        <w:spacing w:line="253" w:lineRule="auto"/>
        <w:rPr>
          <w:rFonts w:hint="eastAsia" w:ascii="微软雅黑" w:hAnsi="微软雅黑" w:eastAsia="微软雅黑" w:cs="微软雅黑"/>
          <w:sz w:val="30"/>
          <w:szCs w:val="30"/>
        </w:rPr>
      </w:pPr>
    </w:p>
    <w:p w14:paraId="65937F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hear them spoken of with contempt and ridicule for being Christians, we must come boldly forward and say, "So am I."</w:t>
      </w:r>
    </w:p>
    <w:p w14:paraId="57AAE3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当我们听到他们因基督徒身份而遭受蔑视和嘲笑时，我们必须勇敢地走上前去说：“我也是。”</w:t>
      </w:r>
    </w:p>
    <w:p w14:paraId="080E1FA9">
      <w:pPr>
        <w:pStyle w:val="3"/>
        <w:spacing w:line="253" w:lineRule="auto"/>
        <w:rPr>
          <w:rFonts w:hint="eastAsia" w:ascii="微软雅黑" w:hAnsi="微软雅黑" w:eastAsia="微软雅黑" w:cs="微软雅黑"/>
          <w:sz w:val="30"/>
          <w:szCs w:val="30"/>
        </w:rPr>
      </w:pPr>
    </w:p>
    <w:p w14:paraId="331839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them working for Christ, giving their time, their talent, their whole heart to Jesus, we must be able to say, "So do I."</w:t>
      </w:r>
    </w:p>
    <w:p w14:paraId="208082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当我们看到他们为基督作工，将他们的时间、才干和整颗心都献给耶稣时，我们必须能说：“我也如此。”</w:t>
      </w:r>
    </w:p>
    <w:p w14:paraId="299C8490">
      <w:pPr>
        <w:pStyle w:val="3"/>
        <w:spacing w:line="253" w:lineRule="auto"/>
        <w:rPr>
          <w:rFonts w:hint="eastAsia" w:ascii="微软雅黑" w:hAnsi="微软雅黑" w:eastAsia="微软雅黑" w:cs="微软雅黑"/>
          <w:sz w:val="30"/>
          <w:szCs w:val="30"/>
        </w:rPr>
      </w:pPr>
    </w:p>
    <w:p w14:paraId="57E3C6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prove our gratitude by our devotion, and live as those who, having claimed a privilege, are willing to take the responsibility connected with it.</w:t>
      </w:r>
    </w:p>
    <w:p w14:paraId="6E7831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噢，让我们通过我们的奉献来证明我们的感激，并像那些既已申求了特权就愿意承担与其相关之责任的人一样去生活。</w:t>
      </w:r>
    </w:p>
    <w:p w14:paraId="33E45B95">
      <w:pPr>
        <w:pStyle w:val="3"/>
        <w:spacing w:line="253" w:lineRule="auto"/>
        <w:rPr>
          <w:rFonts w:hint="eastAsia" w:ascii="微软雅黑" w:hAnsi="微软雅黑" w:eastAsia="微软雅黑" w:cs="微软雅黑"/>
          <w:sz w:val="30"/>
          <w:szCs w:val="30"/>
        </w:rPr>
      </w:pPr>
    </w:p>
    <w:p w14:paraId="5AAC16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7</w:t>
      </w:r>
    </w:p>
    <w:p w14:paraId="696EC2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六月七日</w:t>
      </w:r>
    </w:p>
    <w:p w14:paraId="5F3354A0">
      <w:pPr>
        <w:pStyle w:val="3"/>
        <w:spacing w:line="253" w:lineRule="auto"/>
        <w:rPr>
          <w:rFonts w:hint="eastAsia" w:ascii="微软雅黑" w:hAnsi="微软雅黑" w:eastAsia="微软雅黑" w:cs="微软雅黑"/>
          <w:sz w:val="30"/>
          <w:szCs w:val="30"/>
        </w:rPr>
      </w:pPr>
    </w:p>
    <w:p w14:paraId="3C4781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A687E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6A7BAF5">
      <w:pPr>
        <w:pStyle w:val="3"/>
        <w:spacing w:line="253" w:lineRule="auto"/>
        <w:rPr>
          <w:rFonts w:hint="eastAsia" w:ascii="微软雅黑" w:hAnsi="微软雅黑" w:eastAsia="微软雅黑" w:cs="微软雅黑"/>
          <w:sz w:val="30"/>
          <w:szCs w:val="30"/>
        </w:rPr>
      </w:pPr>
    </w:p>
    <w:p w14:paraId="236D78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that love the Lord hate evil." Psalm 97:10</w:t>
      </w:r>
    </w:p>
    <w:p w14:paraId="6D84E2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“你们爱耶和华的，都当恨恶罪恶。”诗篇 97:10</w:t>
      </w:r>
    </w:p>
    <w:p w14:paraId="1904398B">
      <w:pPr>
        <w:pStyle w:val="3"/>
        <w:spacing w:line="253" w:lineRule="auto"/>
        <w:rPr>
          <w:rFonts w:hint="eastAsia" w:ascii="微软雅黑" w:hAnsi="微软雅黑" w:eastAsia="微软雅黑" w:cs="微软雅黑"/>
          <w:sz w:val="30"/>
          <w:szCs w:val="30"/>
        </w:rPr>
      </w:pPr>
    </w:p>
    <w:p w14:paraId="255DC3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good reason to "hate evil," for only consider what harm it has already wrought thee.</w:t>
      </w:r>
    </w:p>
    <w:p w14:paraId="5D4179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你有充分的理由去“恨恶罪恶”，因为只需想想它已经给你造成了何种伤害。</w:t>
      </w:r>
    </w:p>
    <w:p w14:paraId="241382B0">
      <w:pPr>
        <w:pStyle w:val="3"/>
        <w:spacing w:line="253" w:lineRule="auto"/>
        <w:rPr>
          <w:rFonts w:hint="eastAsia" w:ascii="微软雅黑" w:hAnsi="微软雅黑" w:eastAsia="微软雅黑" w:cs="微软雅黑"/>
          <w:sz w:val="30"/>
          <w:szCs w:val="30"/>
        </w:rPr>
      </w:pPr>
    </w:p>
    <w:p w14:paraId="2DEAAA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world of mischief sin has brought into thy heart!</w:t>
      </w:r>
    </w:p>
    <w:p w14:paraId="58674E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哦，罪给你的心带来了多少伤害！</w:t>
      </w:r>
    </w:p>
    <w:p w14:paraId="709FE088">
      <w:pPr>
        <w:pStyle w:val="3"/>
        <w:spacing w:line="253" w:lineRule="auto"/>
        <w:rPr>
          <w:rFonts w:hint="eastAsia" w:ascii="微软雅黑" w:hAnsi="微软雅黑" w:eastAsia="微软雅黑" w:cs="微软雅黑"/>
          <w:sz w:val="30"/>
          <w:szCs w:val="30"/>
        </w:rPr>
      </w:pPr>
    </w:p>
    <w:p w14:paraId="096D6D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blinded thee so that thou couldst not see the beauty of the Saviour; it made thee deaf so that thou couldst not hear the Redeemer's tender invitations.</w:t>
      </w:r>
    </w:p>
    <w:p w14:paraId="48BF1E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罪使你眼瞎，以至于你看不见救主的美丽；它使你耳聋，以至于你听不见救赎主温柔的邀请。</w:t>
      </w:r>
    </w:p>
    <w:p w14:paraId="5A3BE73E">
      <w:pPr>
        <w:pStyle w:val="3"/>
        <w:spacing w:line="253" w:lineRule="auto"/>
        <w:rPr>
          <w:rFonts w:hint="eastAsia" w:ascii="微软雅黑" w:hAnsi="微软雅黑" w:eastAsia="微软雅黑" w:cs="微软雅黑"/>
          <w:sz w:val="30"/>
          <w:szCs w:val="30"/>
        </w:rPr>
      </w:pPr>
    </w:p>
    <w:p w14:paraId="176F48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turned thy feet into the way of death, and poured poison into the very fountain of thy being; it tainted thy heart, and made it "deceitful above all things, and desperately wicked."</w:t>
      </w:r>
    </w:p>
    <w:p w14:paraId="1F6C80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罪将你的脚引向死亡之路，并将毒药注入你生命的源头；它玷污了你的心，使其“比万物都诡诈，坏到极处”。</w:t>
      </w:r>
    </w:p>
    <w:p w14:paraId="7E62BF56">
      <w:pPr>
        <w:pStyle w:val="3"/>
        <w:spacing w:line="253" w:lineRule="auto"/>
        <w:rPr>
          <w:rFonts w:hint="eastAsia" w:ascii="微软雅黑" w:hAnsi="微软雅黑" w:eastAsia="微软雅黑" w:cs="微软雅黑"/>
          <w:sz w:val="30"/>
          <w:szCs w:val="30"/>
        </w:rPr>
      </w:pPr>
    </w:p>
    <w:p w14:paraId="5EBC70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creature thou wast when evil had done its utmost with thee, before divine grace interposed!</w:t>
      </w:r>
    </w:p>
    <w:p w14:paraId="1514D8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哦，在属神的恩典介入之前，当邪恶在你身上肆虐到极点时，你是怎样一个受造物啊！</w:t>
      </w:r>
    </w:p>
    <w:p w14:paraId="19219496">
      <w:pPr>
        <w:pStyle w:val="3"/>
        <w:spacing w:line="253" w:lineRule="auto"/>
        <w:rPr>
          <w:rFonts w:hint="eastAsia" w:ascii="微软雅黑" w:hAnsi="微软雅黑" w:eastAsia="微软雅黑" w:cs="微软雅黑"/>
          <w:sz w:val="30"/>
          <w:szCs w:val="30"/>
        </w:rPr>
      </w:pPr>
    </w:p>
    <w:p w14:paraId="58D0DE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wast an heir of wrath even as others; thou didst "run with the multitude to do evil."</w:t>
      </w:r>
    </w:p>
    <w:p w14:paraId="3C3DF6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你曾和他人一样是可怒之子；你曾“随众行恶”。</w:t>
      </w:r>
    </w:p>
    <w:p w14:paraId="31E4DA62">
      <w:pPr>
        <w:pStyle w:val="3"/>
        <w:spacing w:line="253" w:lineRule="auto"/>
        <w:rPr>
          <w:rFonts w:hint="eastAsia" w:ascii="微软雅黑" w:hAnsi="微软雅黑" w:eastAsia="微软雅黑" w:cs="微软雅黑"/>
          <w:sz w:val="30"/>
          <w:szCs w:val="30"/>
        </w:rPr>
      </w:pPr>
    </w:p>
    <w:p w14:paraId="695A02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all of us; but Paul reminds us, "but ye are washed, but ye are sanctified, but ye are justified in the name of the Lord Jesus, and by the Spirit of our God."</w:t>
      </w:r>
    </w:p>
    <w:p w14:paraId="31E538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我们以前都是这样；但保罗提醒我们：“但你们奉主耶稣基督的名，并我们神的灵，已经洗净、成圣、称义了。”</w:t>
      </w:r>
    </w:p>
    <w:p w14:paraId="0B9D1D36">
      <w:pPr>
        <w:pStyle w:val="3"/>
        <w:spacing w:line="253" w:lineRule="auto"/>
        <w:rPr>
          <w:rFonts w:hint="eastAsia" w:ascii="微软雅黑" w:hAnsi="微软雅黑" w:eastAsia="微软雅黑" w:cs="微软雅黑"/>
          <w:sz w:val="30"/>
          <w:szCs w:val="30"/>
        </w:rPr>
      </w:pPr>
    </w:p>
    <w:p w14:paraId="2CEFE4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good reason, indeed, for hating evil when we look back and trace its deadly workings.</w:t>
      </w:r>
    </w:p>
    <w:p w14:paraId="015BD4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当我们回首并追溯邪恶致命的运作时，我们确实有充分的理由去恨恶它。</w:t>
      </w:r>
    </w:p>
    <w:p w14:paraId="0390EDC7">
      <w:pPr>
        <w:pStyle w:val="3"/>
        <w:spacing w:line="253" w:lineRule="auto"/>
        <w:rPr>
          <w:rFonts w:hint="eastAsia" w:ascii="微软雅黑" w:hAnsi="微软雅黑" w:eastAsia="微软雅黑" w:cs="微软雅黑"/>
          <w:sz w:val="30"/>
          <w:szCs w:val="30"/>
        </w:rPr>
      </w:pPr>
    </w:p>
    <w:p w14:paraId="553F4D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mischief did evil do us, that our souls would have been lost had not omnipotent love interfered to redeem us.</w:t>
      </w:r>
    </w:p>
    <w:p w14:paraId="7B611D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邪恶给我们造成了巨大的伤害，若不是全能的爱介入来救赎我们，我们的灵魂早已灭亡。</w:t>
      </w:r>
    </w:p>
    <w:p w14:paraId="1449CB95">
      <w:pPr>
        <w:pStyle w:val="3"/>
        <w:spacing w:line="253" w:lineRule="auto"/>
        <w:rPr>
          <w:rFonts w:hint="eastAsia" w:ascii="微软雅黑" w:hAnsi="微软雅黑" w:eastAsia="微软雅黑" w:cs="微软雅黑"/>
          <w:sz w:val="30"/>
          <w:szCs w:val="30"/>
        </w:rPr>
      </w:pPr>
    </w:p>
    <w:p w14:paraId="2E0913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it is an active enemy, ever watching to do us hurt, and to drag us to perdition.</w:t>
      </w:r>
    </w:p>
    <w:p w14:paraId="2C5B70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即使在现在，它仍是一个活跃的仇敌，时刻窥视着要伤害我们，将我们拖入灭绝。</w:t>
      </w:r>
    </w:p>
    <w:p w14:paraId="56728AC6">
      <w:pPr>
        <w:pStyle w:val="3"/>
        <w:spacing w:line="253" w:lineRule="auto"/>
        <w:rPr>
          <w:rFonts w:hint="eastAsia" w:ascii="微软雅黑" w:hAnsi="微软雅黑" w:eastAsia="微软雅黑" w:cs="微软雅黑"/>
          <w:sz w:val="30"/>
          <w:szCs w:val="30"/>
        </w:rPr>
      </w:pPr>
    </w:p>
    <w:p w14:paraId="09410A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"hate evil," O Christians, unless you desire trouble.</w:t>
      </w:r>
    </w:p>
    <w:p w14:paraId="42D1DB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因此，基督徒啊，除非你渴望麻烦，否则务必“恨恶罪恶”。</w:t>
      </w:r>
    </w:p>
    <w:p w14:paraId="7B698D2E">
      <w:pPr>
        <w:pStyle w:val="3"/>
        <w:spacing w:line="253" w:lineRule="auto"/>
        <w:rPr>
          <w:rFonts w:hint="eastAsia" w:ascii="微软雅黑" w:hAnsi="微软雅黑" w:eastAsia="微软雅黑" w:cs="微软雅黑"/>
          <w:sz w:val="30"/>
          <w:szCs w:val="30"/>
        </w:rPr>
      </w:pPr>
    </w:p>
    <w:p w14:paraId="246D7A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strew your path with thorns, and plant nettles in your death-pillow, then neglect to "hate evil"; but if you would live a happy life, and die a peaceful death, then walk in all the ways of holiness, hating evil, even unto the end.</w:t>
      </w:r>
    </w:p>
    <w:p w14:paraId="35E513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如果你想在你的道路上撒满荆棘，在临终的枕头上种下荨麻，那么就尽管忽略“恨恶罪恶”吧；但如果你想过幸福的生活，平安地死去，那么就要行在所有圣洁的道路上，恨恶罪恶，直到终点。</w:t>
      </w:r>
    </w:p>
    <w:p w14:paraId="22B8937F">
      <w:pPr>
        <w:pStyle w:val="3"/>
        <w:spacing w:line="253" w:lineRule="auto"/>
        <w:rPr>
          <w:rFonts w:hint="eastAsia" w:ascii="微软雅黑" w:hAnsi="微软雅黑" w:eastAsia="微软雅黑" w:cs="微软雅黑"/>
          <w:sz w:val="30"/>
          <w:szCs w:val="30"/>
        </w:rPr>
      </w:pPr>
    </w:p>
    <w:p w14:paraId="05800A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truly love your Saviour, and would honour Him, then "hate evil."</w:t>
      </w:r>
    </w:p>
    <w:p w14:paraId="64F63A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如果你真的爱你的救主并想荣耀祂，那么就要“恨恶罪恶”。</w:t>
      </w:r>
    </w:p>
    <w:p w14:paraId="23176584">
      <w:pPr>
        <w:pStyle w:val="3"/>
        <w:spacing w:line="253" w:lineRule="auto"/>
        <w:rPr>
          <w:rFonts w:hint="eastAsia" w:ascii="微软雅黑" w:hAnsi="微软雅黑" w:eastAsia="微软雅黑" w:cs="微软雅黑"/>
          <w:sz w:val="30"/>
          <w:szCs w:val="30"/>
        </w:rPr>
      </w:pPr>
    </w:p>
    <w:p w14:paraId="2335CF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of no cure for the love of evil in a Christian like abundant intercourse with the Lord Jesus.</w:t>
      </w:r>
    </w:p>
    <w:p w14:paraId="5483FF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我们知道，对于基督徒那爱恶之心，没有什么治疗方法比得上与主耶稣那丰盛的交通了。</w:t>
      </w:r>
    </w:p>
    <w:p w14:paraId="2DFCD51C">
      <w:pPr>
        <w:pStyle w:val="3"/>
        <w:spacing w:line="253" w:lineRule="auto"/>
        <w:rPr>
          <w:rFonts w:hint="eastAsia" w:ascii="微软雅黑" w:hAnsi="微软雅黑" w:eastAsia="微软雅黑" w:cs="微软雅黑"/>
          <w:sz w:val="30"/>
          <w:szCs w:val="30"/>
        </w:rPr>
      </w:pPr>
    </w:p>
    <w:p w14:paraId="29B86E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 much with Him, and it is impossible for you to be at peace with sin.</w:t>
      </w:r>
    </w:p>
    <w:p w14:paraId="6E5A06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多与祂同在，你就绝不可能与罪和平共处。</w:t>
      </w:r>
    </w:p>
    <w:p w14:paraId="6F7BB048">
      <w:pPr>
        <w:pStyle w:val="3"/>
        <w:spacing w:line="253" w:lineRule="auto"/>
        <w:rPr>
          <w:rFonts w:hint="eastAsia" w:ascii="微软雅黑" w:hAnsi="微软雅黑" w:eastAsia="微软雅黑" w:cs="微软雅黑"/>
          <w:sz w:val="30"/>
          <w:szCs w:val="30"/>
        </w:rPr>
      </w:pPr>
    </w:p>
    <w:p w14:paraId="0DF1D9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"Order my footsteps by Thy Word, And make my heart sincere; Let sin have no dominion, Lord, But keep my conscience clear."</w:t>
      </w:r>
    </w:p>
    <w:p w14:paraId="4F5F45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“求祢用祢的圣言引导我的脚步，使我心地诚实；主啊，不容罪辖制我，保我良心无亏。”</w:t>
      </w:r>
    </w:p>
    <w:p w14:paraId="194C24BC">
      <w:pPr>
        <w:pStyle w:val="3"/>
        <w:spacing w:line="253" w:lineRule="auto"/>
        <w:rPr>
          <w:rFonts w:hint="eastAsia" w:ascii="微软雅黑" w:hAnsi="微软雅黑" w:eastAsia="微软雅黑" w:cs="微软雅黑"/>
          <w:sz w:val="30"/>
          <w:szCs w:val="30"/>
        </w:rPr>
      </w:pPr>
    </w:p>
    <w:p w14:paraId="19C375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733BE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9CF45EB">
      <w:pPr>
        <w:pStyle w:val="3"/>
        <w:spacing w:line="253" w:lineRule="auto"/>
        <w:rPr>
          <w:rFonts w:hint="eastAsia" w:ascii="微软雅黑" w:hAnsi="微软雅黑" w:eastAsia="微软雅黑" w:cs="微软雅黑"/>
          <w:sz w:val="30"/>
          <w:szCs w:val="30"/>
        </w:rPr>
      </w:pPr>
    </w:p>
    <w:p w14:paraId="39E05E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zealous." Revelation 3:19</w:t>
      </w:r>
    </w:p>
    <w:p w14:paraId="55DB55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“你要发热心。”启示录 3:19</w:t>
      </w:r>
    </w:p>
    <w:p w14:paraId="7AF8461A">
      <w:pPr>
        <w:pStyle w:val="3"/>
        <w:spacing w:line="253" w:lineRule="auto"/>
        <w:rPr>
          <w:rFonts w:hint="eastAsia" w:ascii="微软雅黑" w:hAnsi="微软雅黑" w:eastAsia="微软雅黑" w:cs="微软雅黑"/>
          <w:sz w:val="30"/>
          <w:szCs w:val="30"/>
        </w:rPr>
      </w:pPr>
    </w:p>
    <w:p w14:paraId="6930CB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see souls converted, if you would hear the cry that "the kingdoms of this world have become the kingdoms of our Lord"; if you would place crowns upon the head of the Saviour, and His throne lifted high, then be filled with zeal.</w:t>
      </w:r>
    </w:p>
    <w:p w14:paraId="304B3D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如果你想看到灵魂归正，如果你想听到“世上的国成了我主和主基督的国”的呼声；如果你想将冠冕戴在救主的头上，使祂的宝座被高举，那么就要充满热心。</w:t>
      </w:r>
    </w:p>
    <w:p w14:paraId="622D606E">
      <w:pPr>
        <w:pStyle w:val="3"/>
        <w:spacing w:line="253" w:lineRule="auto"/>
        <w:rPr>
          <w:rFonts w:hint="eastAsia" w:ascii="微软雅黑" w:hAnsi="微软雅黑" w:eastAsia="微软雅黑" w:cs="微软雅黑"/>
          <w:sz w:val="30"/>
          <w:szCs w:val="30"/>
        </w:rPr>
      </w:pPr>
    </w:p>
    <w:p w14:paraId="73E3EE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under God, the way of the world's conversion must be by the zeal of the church.</w:t>
      </w:r>
    </w:p>
    <w:p w14:paraId="01F8C1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因为在神之下，世界归向主的方式必须是通过教会的热心。</w:t>
      </w:r>
    </w:p>
    <w:p w14:paraId="668453C2">
      <w:pPr>
        <w:pStyle w:val="3"/>
        <w:spacing w:line="253" w:lineRule="auto"/>
        <w:rPr>
          <w:rFonts w:hint="eastAsia" w:ascii="微软雅黑" w:hAnsi="微软雅黑" w:eastAsia="微软雅黑" w:cs="微软雅黑"/>
          <w:sz w:val="30"/>
          <w:szCs w:val="30"/>
        </w:rPr>
      </w:pPr>
    </w:p>
    <w:p w14:paraId="79948A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grace shall do exploits, but this shall be first; prudence, knowledge, patience, and courage will follow in their places, but zeal must lead the van.</w:t>
      </w:r>
    </w:p>
    <w:p w14:paraId="0C8B8C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每一种恩典都必行出奇事，但热心必首当其冲；审慎、知识、忍耐和勇气将各就各位跟随其后，但热心必须作为先锋。</w:t>
      </w:r>
    </w:p>
    <w:p w14:paraId="5BB76B97">
      <w:pPr>
        <w:pStyle w:val="3"/>
        <w:spacing w:line="253" w:lineRule="auto"/>
        <w:rPr>
          <w:rFonts w:hint="eastAsia" w:ascii="微软雅黑" w:hAnsi="微软雅黑" w:eastAsia="微软雅黑" w:cs="微软雅黑"/>
          <w:sz w:val="30"/>
          <w:szCs w:val="30"/>
        </w:rPr>
      </w:pPr>
    </w:p>
    <w:p w14:paraId="66444B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extent of your knowledge, though that is useful; it is not the extent of your talent, though that is not to be despised; it is your zeal that shall do great exploits.</w:t>
      </w:r>
    </w:p>
    <w:p w14:paraId="71E7A5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不是你知识的深度，虽然那很有用；也不是你才干的广度，虽然那不容蔑视；而是你的热心将行出伟大的奇事。</w:t>
      </w:r>
    </w:p>
    <w:p w14:paraId="36DF1090">
      <w:pPr>
        <w:pStyle w:val="3"/>
        <w:spacing w:line="253" w:lineRule="auto"/>
        <w:rPr>
          <w:rFonts w:hint="eastAsia" w:ascii="微软雅黑" w:hAnsi="微软雅黑" w:eastAsia="微软雅黑" w:cs="微软雅黑"/>
          <w:sz w:val="30"/>
          <w:szCs w:val="30"/>
        </w:rPr>
      </w:pPr>
    </w:p>
    <w:p w14:paraId="010F34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zeal is the fruit of the Holy Spirit: it draws its vital force from the continued operations of the Holy Ghost in the soul.</w:t>
      </w:r>
    </w:p>
    <w:p w14:paraId="407A9B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这种热心是圣灵的果子：它从圣灵在灵魂中持续不断的运作中汲取生命力。</w:t>
      </w:r>
    </w:p>
    <w:p w14:paraId="1A9AAE71">
      <w:pPr>
        <w:pStyle w:val="3"/>
        <w:spacing w:line="253" w:lineRule="auto"/>
        <w:rPr>
          <w:rFonts w:hint="eastAsia" w:ascii="微软雅黑" w:hAnsi="微软雅黑" w:eastAsia="微软雅黑" w:cs="微软雅黑"/>
          <w:sz w:val="30"/>
          <w:szCs w:val="30"/>
        </w:rPr>
      </w:pPr>
    </w:p>
    <w:p w14:paraId="3F0BF5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inner life dwindles, if our heart beats slowly before God, we shall not know zeal; but if all be strong and vigorous within, then we cannot but feel a loving anxiety to see the kingdom of Christ come, and His will done on earth, even as it is in heaven.</w:t>
      </w:r>
    </w:p>
    <w:p w14:paraId="672DDA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内在生命萎缩，如果我们的心在神面前跳动微弱，我们就不会懂得热心；但如果内在一切都强健有力，那么我们不禁会感到一种充满爱的渴望，要看到基督的国度降临，祂的旨意行在地上，如同行在天上。</w:t>
      </w:r>
    </w:p>
    <w:p w14:paraId="404EF124">
      <w:pPr>
        <w:pStyle w:val="3"/>
        <w:spacing w:line="253" w:lineRule="auto"/>
        <w:rPr>
          <w:rFonts w:hint="eastAsia" w:ascii="微软雅黑" w:hAnsi="微软雅黑" w:eastAsia="微软雅黑" w:cs="微软雅黑"/>
          <w:sz w:val="30"/>
          <w:szCs w:val="30"/>
        </w:rPr>
      </w:pPr>
    </w:p>
    <w:p w14:paraId="1403A5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 sense of gratitude will nourish Christian zeal.</w:t>
      </w:r>
    </w:p>
    <w:p w14:paraId="667026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深切的感激之心将滋养基督徒的热心。</w:t>
      </w:r>
    </w:p>
    <w:p w14:paraId="43CC88BE">
      <w:pPr>
        <w:pStyle w:val="3"/>
        <w:spacing w:line="253" w:lineRule="auto"/>
        <w:rPr>
          <w:rFonts w:hint="eastAsia" w:ascii="微软雅黑" w:hAnsi="微软雅黑" w:eastAsia="微软雅黑" w:cs="微软雅黑"/>
          <w:sz w:val="30"/>
          <w:szCs w:val="30"/>
        </w:rPr>
      </w:pPr>
    </w:p>
    <w:p w14:paraId="70A82F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to the hole of the pit whence we were digged, we find abundant reason why we should spend and be spent for God.</w:t>
      </w:r>
    </w:p>
    <w:p w14:paraId="052213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回顾我们被挖出来的坑穴，我们发现有充足的理由为神耗尽，也为祂而活。</w:t>
      </w:r>
    </w:p>
    <w:p w14:paraId="09EED543">
      <w:pPr>
        <w:pStyle w:val="3"/>
        <w:spacing w:line="253" w:lineRule="auto"/>
        <w:rPr>
          <w:rFonts w:hint="eastAsia" w:ascii="微软雅黑" w:hAnsi="微软雅黑" w:eastAsia="微软雅黑" w:cs="微软雅黑"/>
          <w:sz w:val="30"/>
          <w:szCs w:val="30"/>
        </w:rPr>
      </w:pPr>
    </w:p>
    <w:p w14:paraId="00333B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zeal is also stimulated by the thought of the eternal future.</w:t>
      </w:r>
    </w:p>
    <w:p w14:paraId="470C15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同时，对永恒未来的思考也会激发热心。</w:t>
      </w:r>
    </w:p>
    <w:p w14:paraId="42904ADF">
      <w:pPr>
        <w:pStyle w:val="3"/>
        <w:spacing w:line="253" w:lineRule="auto"/>
        <w:rPr>
          <w:rFonts w:hint="eastAsia" w:ascii="微软雅黑" w:hAnsi="微软雅黑" w:eastAsia="微软雅黑" w:cs="微软雅黑"/>
          <w:sz w:val="30"/>
          <w:szCs w:val="30"/>
        </w:rPr>
      </w:pPr>
    </w:p>
    <w:p w14:paraId="622DF4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with tearful eyes down to the flames of hell, and it cannot slumber: it looks up with anxious gaze to the glories of heaven, and it cannot but bestir itself.</w:t>
      </w:r>
    </w:p>
    <w:p w14:paraId="025D5C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它含泪俯视地狱的火焰，它便无法沉睡；它焦急地仰望天堂的荣耀，它便不能不奋发自强。</w:t>
      </w:r>
    </w:p>
    <w:p w14:paraId="39831F35">
      <w:pPr>
        <w:pStyle w:val="3"/>
        <w:spacing w:line="253" w:lineRule="auto"/>
        <w:rPr>
          <w:rFonts w:hint="eastAsia" w:ascii="微软雅黑" w:hAnsi="微软雅黑" w:eastAsia="微软雅黑" w:cs="微软雅黑"/>
          <w:sz w:val="30"/>
          <w:szCs w:val="30"/>
        </w:rPr>
      </w:pPr>
    </w:p>
    <w:p w14:paraId="0AAE86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feels that time is short compared with the work to be done, and therefore it devotes all that it has to the cause of its Lord.</w:t>
      </w:r>
    </w:p>
    <w:p w14:paraId="0776D5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它感到与要作的工相比，时间是短促的，因此它将自己所有的一切都奉献给它主的事业。</w:t>
      </w:r>
    </w:p>
    <w:p w14:paraId="732C15CB">
      <w:pPr>
        <w:pStyle w:val="3"/>
        <w:spacing w:line="253" w:lineRule="auto"/>
        <w:rPr>
          <w:rFonts w:hint="eastAsia" w:ascii="微软雅黑" w:hAnsi="微软雅黑" w:eastAsia="微软雅黑" w:cs="微软雅黑"/>
          <w:sz w:val="30"/>
          <w:szCs w:val="30"/>
        </w:rPr>
      </w:pPr>
    </w:p>
    <w:p w14:paraId="1ED680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ever strengthened by the remembrance of Christ's example.</w:t>
      </w:r>
    </w:p>
    <w:p w14:paraId="2A48E4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而且，这种热心在对基督榜样的记念中不断得到加强。</w:t>
      </w:r>
    </w:p>
    <w:p w14:paraId="62DED01E">
      <w:pPr>
        <w:pStyle w:val="3"/>
        <w:spacing w:line="253" w:lineRule="auto"/>
        <w:rPr>
          <w:rFonts w:hint="eastAsia" w:ascii="微软雅黑" w:hAnsi="微软雅黑" w:eastAsia="微软雅黑" w:cs="微软雅黑"/>
          <w:sz w:val="30"/>
          <w:szCs w:val="30"/>
        </w:rPr>
      </w:pPr>
    </w:p>
    <w:p w14:paraId="457C5B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clothed with zeal as with a cloak.</w:t>
      </w:r>
    </w:p>
    <w:p w14:paraId="0402DA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祂披上热心为外袍。</w:t>
      </w:r>
    </w:p>
    <w:p w14:paraId="6C989485">
      <w:pPr>
        <w:pStyle w:val="3"/>
        <w:spacing w:line="253" w:lineRule="auto"/>
        <w:rPr>
          <w:rFonts w:hint="eastAsia" w:ascii="微软雅黑" w:hAnsi="微软雅黑" w:eastAsia="微软雅黑" w:cs="微软雅黑"/>
          <w:sz w:val="30"/>
          <w:szCs w:val="30"/>
        </w:rPr>
      </w:pPr>
    </w:p>
    <w:p w14:paraId="37E31B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swift the chariot-wheels of duty went with Him!</w:t>
      </w:r>
    </w:p>
    <w:p w14:paraId="55B8E3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责任的战车之轮随祂行进得何等迅速！</w:t>
      </w:r>
    </w:p>
    <w:p w14:paraId="7BB01E92">
      <w:pPr>
        <w:pStyle w:val="3"/>
        <w:spacing w:line="253" w:lineRule="auto"/>
        <w:rPr>
          <w:rFonts w:hint="eastAsia" w:ascii="微软雅黑" w:hAnsi="微软雅黑" w:eastAsia="微软雅黑" w:cs="微软雅黑"/>
          <w:sz w:val="30"/>
          <w:szCs w:val="30"/>
        </w:rPr>
      </w:pPr>
    </w:p>
    <w:p w14:paraId="06CAB2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no loitering by the way.</w:t>
      </w:r>
    </w:p>
    <w:p w14:paraId="45EE93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祂在路上从不闲荡。</w:t>
      </w:r>
    </w:p>
    <w:p w14:paraId="29D7CA5A">
      <w:pPr>
        <w:pStyle w:val="3"/>
        <w:spacing w:line="253" w:lineRule="auto"/>
        <w:rPr>
          <w:rFonts w:hint="eastAsia" w:ascii="微软雅黑" w:hAnsi="微软雅黑" w:eastAsia="微软雅黑" w:cs="微软雅黑"/>
          <w:sz w:val="30"/>
          <w:szCs w:val="30"/>
        </w:rPr>
      </w:pPr>
    </w:p>
    <w:p w14:paraId="6875FB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prove that we are His disciples by manifesting the same spirit of zeal.</w:t>
      </w:r>
    </w:p>
    <w:p w14:paraId="3C22A6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让我们通过彰显同样的这种热心之灵，来证明我们是祂的门徒。</w:t>
      </w:r>
    </w:p>
    <w:p w14:paraId="55436266">
      <w:pPr>
        <w:pStyle w:val="3"/>
        <w:spacing w:line="253" w:lineRule="auto"/>
        <w:rPr>
          <w:rFonts w:hint="eastAsia" w:ascii="微软雅黑" w:hAnsi="微软雅黑" w:eastAsia="微软雅黑" w:cs="微软雅黑"/>
          <w:sz w:val="30"/>
          <w:szCs w:val="30"/>
        </w:rPr>
      </w:pPr>
    </w:p>
    <w:p w14:paraId="0356A6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8</w:t>
      </w:r>
    </w:p>
    <w:p w14:paraId="11FF74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六月八日</w:t>
      </w:r>
    </w:p>
    <w:p w14:paraId="7D3B7D1E">
      <w:pPr>
        <w:pStyle w:val="3"/>
        <w:spacing w:line="253" w:lineRule="auto"/>
        <w:rPr>
          <w:rFonts w:hint="eastAsia" w:ascii="微软雅黑" w:hAnsi="微软雅黑" w:eastAsia="微软雅黑" w:cs="微软雅黑"/>
          <w:sz w:val="30"/>
          <w:szCs w:val="30"/>
        </w:rPr>
      </w:pPr>
    </w:p>
    <w:p w14:paraId="33AEE1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F13D5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E81FA91">
      <w:pPr>
        <w:pStyle w:val="3"/>
        <w:spacing w:line="253" w:lineRule="auto"/>
        <w:rPr>
          <w:rFonts w:hint="eastAsia" w:ascii="微软雅黑" w:hAnsi="微软雅黑" w:eastAsia="微软雅黑" w:cs="微软雅黑"/>
          <w:sz w:val="30"/>
          <w:szCs w:val="30"/>
        </w:rPr>
      </w:pPr>
    </w:p>
    <w:p w14:paraId="6ED2D0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fell down many slain, because the war was of God. " 1Chronicles 5:22</w:t>
      </w:r>
    </w:p>
    <w:p w14:paraId="322306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“因为这阵战胜败在乎神，就仆倒死亡的很多。”历代志上 5:22</w:t>
      </w:r>
    </w:p>
    <w:p w14:paraId="7B14E289">
      <w:pPr>
        <w:pStyle w:val="3"/>
        <w:spacing w:line="253" w:lineRule="auto"/>
        <w:rPr>
          <w:rFonts w:hint="eastAsia" w:ascii="微软雅黑" w:hAnsi="微软雅黑" w:eastAsia="微软雅黑" w:cs="微软雅黑"/>
          <w:sz w:val="30"/>
          <w:szCs w:val="30"/>
        </w:rPr>
      </w:pPr>
    </w:p>
    <w:p w14:paraId="0ADB32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Warrior, fighting under the banner of the Lord Jesus, observe this verse with holy joy, for as it was in the days of old so is it now, if the war be of God the victory is sure.</w:t>
      </w:r>
    </w:p>
    <w:p w14:paraId="7B2006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在主耶稣的旗帜下战斗的勇士啊，请带着神圣的喜乐观察这节经文，因为正如古时一样，现在也是如此，如果战争是出于神的，胜利就是确定的。</w:t>
      </w:r>
    </w:p>
    <w:p w14:paraId="4519A646">
      <w:pPr>
        <w:pStyle w:val="3"/>
        <w:spacing w:line="253" w:lineRule="auto"/>
        <w:rPr>
          <w:rFonts w:hint="eastAsia" w:ascii="微软雅黑" w:hAnsi="微软雅黑" w:eastAsia="微软雅黑" w:cs="微软雅黑"/>
          <w:sz w:val="30"/>
          <w:szCs w:val="30"/>
        </w:rPr>
      </w:pPr>
    </w:p>
    <w:p w14:paraId="737F41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of Reuben, and the Gadites, and the half tribe of Manasseh could barely muster five and forty thousand fighting men, and yet in their war with the Hagarites, they slew "men, an hundred thousand," "for they cried to God in the battle, and He was entreated of them, because they put their trust in Him."</w:t>
      </w:r>
    </w:p>
    <w:p w14:paraId="224E26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流便人、迦得人和玛拿西半支派勉强能凑齐四万五千名战士，然而在与夏甲人的战争中，他们击杀了“十万成年男子”，“因为他们在阵上哀求神，神就应允他们，因为他们倚靠祂。”</w:t>
      </w:r>
    </w:p>
    <w:p w14:paraId="5EF66B88">
      <w:pPr>
        <w:pStyle w:val="3"/>
        <w:spacing w:line="253" w:lineRule="auto"/>
        <w:rPr>
          <w:rFonts w:hint="eastAsia" w:ascii="微软雅黑" w:hAnsi="微软雅黑" w:eastAsia="微软雅黑" w:cs="微软雅黑"/>
          <w:sz w:val="30"/>
          <w:szCs w:val="30"/>
        </w:rPr>
      </w:pPr>
    </w:p>
    <w:p w14:paraId="44C767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saveth not by many nor by few; it is ours to go forth in Jehovah's name if we be but a handful of men, for the Lord of Hosts is with us for our Captain.</w:t>
      </w:r>
    </w:p>
    <w:p w14:paraId="385AC0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耶和华施行拯救，不在乎人多人少；即便我们只是一小撮人，也要奉耶和华的名出征，因为万军之耶和华与我们同在，作我们的元帅。</w:t>
      </w:r>
    </w:p>
    <w:p w14:paraId="317B1033">
      <w:pPr>
        <w:pStyle w:val="3"/>
        <w:spacing w:line="253" w:lineRule="auto"/>
        <w:rPr>
          <w:rFonts w:hint="eastAsia" w:ascii="微软雅黑" w:hAnsi="微软雅黑" w:eastAsia="微软雅黑" w:cs="微软雅黑"/>
          <w:sz w:val="30"/>
          <w:szCs w:val="30"/>
        </w:rPr>
      </w:pPr>
    </w:p>
    <w:p w14:paraId="64FFDA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neglect buckler, and sword, and bow, neither did they place their trust in these weapons; we must use all fitting means, but our confidence must rest in the Lord alone, for He is the sword and the shield of His people.</w:t>
      </w:r>
    </w:p>
    <w:p w14:paraId="2AE3AF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他们并没有忽视盾牌、刀剑和弓，但他们也没有将信任寄托在这些武器上；我们必须使用所有合适的手段，但我们的信心必须唯独安息在主的身上，因为祂是祂子民的剑和盾。</w:t>
      </w:r>
    </w:p>
    <w:p w14:paraId="36D8E5D7">
      <w:pPr>
        <w:pStyle w:val="3"/>
        <w:spacing w:line="253" w:lineRule="auto"/>
        <w:rPr>
          <w:rFonts w:hint="eastAsia" w:ascii="微软雅黑" w:hAnsi="微软雅黑" w:eastAsia="微软雅黑" w:cs="微软雅黑"/>
          <w:sz w:val="30"/>
          <w:szCs w:val="30"/>
        </w:rPr>
      </w:pPr>
    </w:p>
    <w:p w14:paraId="292AEC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reason of their extraordinary success lay in the fact that "the war was of God."</w:t>
      </w:r>
    </w:p>
    <w:p w14:paraId="727E36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他们非凡成功的主要原因在于“战争是出于神”这一事实。</w:t>
      </w:r>
    </w:p>
    <w:p w14:paraId="5A04E565">
      <w:pPr>
        <w:pStyle w:val="3"/>
        <w:spacing w:line="253" w:lineRule="auto"/>
        <w:rPr>
          <w:rFonts w:hint="eastAsia" w:ascii="微软雅黑" w:hAnsi="微软雅黑" w:eastAsia="微软雅黑" w:cs="微软雅黑"/>
          <w:sz w:val="30"/>
          <w:szCs w:val="30"/>
        </w:rPr>
      </w:pPr>
    </w:p>
    <w:p w14:paraId="4EC5E2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in fighting with sin without and within, with error doctrinal or practical, with spiritual wickedness in high places or low places, with devils and the devil's allies, you are waging Jehovah's war, and unless He himself can be worsted, you need not fear defeat.</w:t>
      </w:r>
    </w:p>
    <w:p w14:paraId="0CAB93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在与内在和外在的罪争战时，在与教义上或实践上的错误争战时，在与高处或低处的灵界邪恶争战时，在与魔鬼及其同盟争战时，你正在进行耶和华的战争，除非祂自己会被击败，否则你不需要害怕失败。</w:t>
      </w:r>
    </w:p>
    <w:p w14:paraId="28409773">
      <w:pPr>
        <w:pStyle w:val="3"/>
        <w:spacing w:line="253" w:lineRule="auto"/>
        <w:rPr>
          <w:rFonts w:hint="eastAsia" w:ascii="微软雅黑" w:hAnsi="微软雅黑" w:eastAsia="微软雅黑" w:cs="微软雅黑"/>
          <w:sz w:val="30"/>
          <w:szCs w:val="30"/>
        </w:rPr>
      </w:pPr>
    </w:p>
    <w:p w14:paraId="1216E8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Quail not before superior numbers, shrink not from difficulties or impossibilities, flinch not at wounds or death, smite with the two-edged sword of the Spirit, and the slain shall lie in heaps.</w:t>
      </w:r>
    </w:p>
    <w:p w14:paraId="62F3CF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在优势的兵力面前不要退缩，在困难或不可能面前不要畏缩，在伤痛或死亡面前不要逃避，要用圣灵的两刃利剑击杀，被击杀的人必堆积如山。</w:t>
      </w:r>
    </w:p>
    <w:p w14:paraId="2688BF67">
      <w:pPr>
        <w:pStyle w:val="3"/>
        <w:spacing w:line="253" w:lineRule="auto"/>
        <w:rPr>
          <w:rFonts w:hint="eastAsia" w:ascii="微软雅黑" w:hAnsi="微软雅黑" w:eastAsia="微软雅黑" w:cs="微软雅黑"/>
          <w:sz w:val="30"/>
          <w:szCs w:val="30"/>
        </w:rPr>
      </w:pPr>
    </w:p>
    <w:p w14:paraId="19979B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battle is the Lord's and He will deliver His enemies into our hands.</w:t>
      </w:r>
    </w:p>
    <w:p w14:paraId="3B5380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战争是主的，祂必将祂的仇敌交在我们手中。</w:t>
      </w:r>
    </w:p>
    <w:p w14:paraId="790B2A28">
      <w:pPr>
        <w:pStyle w:val="3"/>
        <w:spacing w:line="253" w:lineRule="auto"/>
        <w:rPr>
          <w:rFonts w:hint="eastAsia" w:ascii="微软雅黑" w:hAnsi="微软雅黑" w:eastAsia="微软雅黑" w:cs="微软雅黑"/>
          <w:sz w:val="30"/>
          <w:szCs w:val="30"/>
        </w:rPr>
      </w:pPr>
    </w:p>
    <w:p w14:paraId="2964E6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steadfast foot, strong hand, dauntless heart, and flaming zeal, rush to the conflict, and the hosts of evil shall fly like chaff before the gale.</w:t>
      </w:r>
    </w:p>
    <w:p w14:paraId="2D72AE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以坚定的步伐、强壮的双手、无畏的心灵和炽热的热心，冲向冲突的阵地，邪恶的众军必如大风前的糠秕般飞散。</w:t>
      </w:r>
    </w:p>
    <w:p w14:paraId="752EF331">
      <w:pPr>
        <w:pStyle w:val="3"/>
        <w:spacing w:line="253" w:lineRule="auto"/>
        <w:rPr>
          <w:rFonts w:hint="eastAsia" w:ascii="微软雅黑" w:hAnsi="微软雅黑" w:eastAsia="微软雅黑" w:cs="微软雅黑"/>
          <w:sz w:val="30"/>
          <w:szCs w:val="30"/>
        </w:rPr>
      </w:pPr>
    </w:p>
    <w:p w14:paraId="63F4B1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up! stand up for Jesus! The strife will not be long; This day the noise of battle, The next the victor's song: To him that overcometh, A crown of life shall be; He with the King of glory Shall reign eternally.</w:t>
      </w:r>
    </w:p>
    <w:p w14:paraId="05CF30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“兴起！为耶稣兴起！争战不会太久；今日阵上的喧嚣，明日凯旋的颂歌：得胜的人，必得生命的冠冕；祂必与荣耀的王，同掌王权直到永远。”</w:t>
      </w:r>
    </w:p>
    <w:p w14:paraId="1173DFCC">
      <w:pPr>
        <w:pStyle w:val="3"/>
        <w:spacing w:line="253" w:lineRule="auto"/>
        <w:rPr>
          <w:rFonts w:hint="eastAsia" w:ascii="微软雅黑" w:hAnsi="微软雅黑" w:eastAsia="微软雅黑" w:cs="微软雅黑"/>
          <w:sz w:val="30"/>
          <w:szCs w:val="30"/>
        </w:rPr>
      </w:pPr>
    </w:p>
    <w:p w14:paraId="4E245D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C38FF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1F67275">
      <w:pPr>
        <w:pStyle w:val="3"/>
        <w:spacing w:line="253" w:lineRule="auto"/>
        <w:rPr>
          <w:rFonts w:hint="eastAsia" w:ascii="微软雅黑" w:hAnsi="微软雅黑" w:eastAsia="微软雅黑" w:cs="微软雅黑"/>
          <w:sz w:val="30"/>
          <w:szCs w:val="30"/>
        </w:rPr>
      </w:pPr>
    </w:p>
    <w:p w14:paraId="159859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see now whether My word shall come to pass unto thee or not." Numbers 11:23</w:t>
      </w:r>
    </w:p>
    <w:p w14:paraId="2F431C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“现在你要看我的话向你应验不应验。”民数记 11:23</w:t>
      </w:r>
    </w:p>
    <w:p w14:paraId="5604D623">
      <w:pPr>
        <w:pStyle w:val="3"/>
        <w:spacing w:line="253" w:lineRule="auto"/>
        <w:rPr>
          <w:rFonts w:hint="eastAsia" w:ascii="微软雅黑" w:hAnsi="微软雅黑" w:eastAsia="微软雅黑" w:cs="微软雅黑"/>
          <w:sz w:val="30"/>
          <w:szCs w:val="30"/>
        </w:rPr>
      </w:pPr>
    </w:p>
    <w:p w14:paraId="7FB428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made a positive promise to Moses that for the space of a whole month He would feed the vast host in the wilderness with flesh.</w:t>
      </w:r>
    </w:p>
    <w:p w14:paraId="22B644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神曾向摩西作出明确的应许，要在旷野里整整一个月用肉喂养这庞大的会众。</w:t>
      </w:r>
    </w:p>
    <w:p w14:paraId="16E9F7B5">
      <w:pPr>
        <w:pStyle w:val="3"/>
        <w:spacing w:line="253" w:lineRule="auto"/>
        <w:rPr>
          <w:rFonts w:hint="eastAsia" w:ascii="微软雅黑" w:hAnsi="微软雅黑" w:eastAsia="微软雅黑" w:cs="微软雅黑"/>
          <w:sz w:val="30"/>
          <w:szCs w:val="30"/>
        </w:rPr>
      </w:pPr>
    </w:p>
    <w:p w14:paraId="04D40B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being overtaken by a fit of unbelief, looks to the outward means, and is at a loss to know how the promise can be fulfilled.</w:t>
      </w:r>
    </w:p>
    <w:p w14:paraId="712291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摩西被一阵不信的情绪所困扰，祂看着外在的手段，茫然不知这应许如何能实现。</w:t>
      </w:r>
    </w:p>
    <w:p w14:paraId="07F89DB6">
      <w:pPr>
        <w:pStyle w:val="3"/>
        <w:spacing w:line="253" w:lineRule="auto"/>
        <w:rPr>
          <w:rFonts w:hint="eastAsia" w:ascii="微软雅黑" w:hAnsi="微软雅黑" w:eastAsia="微软雅黑" w:cs="微软雅黑"/>
          <w:sz w:val="30"/>
          <w:szCs w:val="30"/>
        </w:rPr>
      </w:pPr>
    </w:p>
    <w:p w14:paraId="7BE54A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looked to the creature instead of the Creator.</w:t>
      </w:r>
    </w:p>
    <w:p w14:paraId="1D698F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祂注视着受造物而非创造主。</w:t>
      </w:r>
    </w:p>
    <w:p w14:paraId="5CE26983">
      <w:pPr>
        <w:pStyle w:val="3"/>
        <w:spacing w:line="253" w:lineRule="auto"/>
        <w:rPr>
          <w:rFonts w:hint="eastAsia" w:ascii="微软雅黑" w:hAnsi="微软雅黑" w:eastAsia="微软雅黑" w:cs="微软雅黑"/>
          <w:sz w:val="30"/>
          <w:szCs w:val="30"/>
        </w:rPr>
      </w:pPr>
    </w:p>
    <w:p w14:paraId="19803D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doth the Creator expect the creature to fulfil His promise for Him?</w:t>
      </w:r>
    </w:p>
    <w:p w14:paraId="65FFC7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但创造主难道指望受造物替祂履行祂的应许吗？</w:t>
      </w:r>
    </w:p>
    <w:p w14:paraId="605201E5">
      <w:pPr>
        <w:pStyle w:val="3"/>
        <w:spacing w:line="253" w:lineRule="auto"/>
        <w:rPr>
          <w:rFonts w:hint="eastAsia" w:ascii="微软雅黑" w:hAnsi="微软雅黑" w:eastAsia="微软雅黑" w:cs="微软雅黑"/>
          <w:sz w:val="30"/>
          <w:szCs w:val="30"/>
        </w:rPr>
      </w:pPr>
    </w:p>
    <w:p w14:paraId="3B4587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who makes the promise ever fulfils it by His own unaided omnipotence.</w:t>
      </w:r>
    </w:p>
    <w:p w14:paraId="56855A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不；那作出应许的祂，始终靠着祂那不需要任何辅助的全能来履行应许。</w:t>
      </w:r>
    </w:p>
    <w:p w14:paraId="4FE2A2BC">
      <w:pPr>
        <w:pStyle w:val="3"/>
        <w:spacing w:line="253" w:lineRule="auto"/>
        <w:rPr>
          <w:rFonts w:hint="eastAsia" w:ascii="微软雅黑" w:hAnsi="微软雅黑" w:eastAsia="微软雅黑" w:cs="微软雅黑"/>
          <w:sz w:val="30"/>
          <w:szCs w:val="30"/>
        </w:rPr>
      </w:pPr>
    </w:p>
    <w:p w14:paraId="5F1D9F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speaks, it is done — done by Himself.</w:t>
      </w:r>
    </w:p>
    <w:p w14:paraId="358BA0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祂若说话，事就成了——由祂亲自成就。</w:t>
      </w:r>
    </w:p>
    <w:p w14:paraId="618A9133">
      <w:pPr>
        <w:pStyle w:val="3"/>
        <w:spacing w:line="253" w:lineRule="auto"/>
        <w:rPr>
          <w:rFonts w:hint="eastAsia" w:ascii="微软雅黑" w:hAnsi="微软雅黑" w:eastAsia="微软雅黑" w:cs="微软雅黑"/>
          <w:sz w:val="30"/>
          <w:szCs w:val="30"/>
        </w:rPr>
      </w:pPr>
    </w:p>
    <w:p w14:paraId="20EB15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promises do not depend for their fulfillment upon the co-operation of the puny strength of man.</w:t>
      </w:r>
    </w:p>
    <w:p w14:paraId="0261D7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祂应许的成就，并不依赖于人那微不足道之力量的合作。</w:t>
      </w:r>
    </w:p>
    <w:p w14:paraId="7F3E0194">
      <w:pPr>
        <w:pStyle w:val="3"/>
        <w:spacing w:line="253" w:lineRule="auto"/>
        <w:rPr>
          <w:rFonts w:hint="eastAsia" w:ascii="微软雅黑" w:hAnsi="微软雅黑" w:eastAsia="微软雅黑" w:cs="微软雅黑"/>
          <w:sz w:val="30"/>
          <w:szCs w:val="30"/>
        </w:rPr>
      </w:pPr>
    </w:p>
    <w:p w14:paraId="5F2822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at once perceive the mistake which Moses made.</w:t>
      </w:r>
    </w:p>
    <w:p w14:paraId="4C201E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我们立刻就能察觉到摩西所犯的错误。</w:t>
      </w:r>
    </w:p>
    <w:p w14:paraId="74F8DA96">
      <w:pPr>
        <w:pStyle w:val="3"/>
        <w:spacing w:line="253" w:lineRule="auto"/>
        <w:rPr>
          <w:rFonts w:hint="eastAsia" w:ascii="微软雅黑" w:hAnsi="微软雅黑" w:eastAsia="微软雅黑" w:cs="微软雅黑"/>
          <w:sz w:val="30"/>
          <w:szCs w:val="30"/>
        </w:rPr>
      </w:pPr>
    </w:p>
    <w:p w14:paraId="7F7B65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how commonly we do the same!</w:t>
      </w:r>
    </w:p>
    <w:p w14:paraId="0FF1A8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然而，我们却经常犯同样的错误！</w:t>
      </w:r>
    </w:p>
    <w:p w14:paraId="74E08A56">
      <w:pPr>
        <w:pStyle w:val="3"/>
        <w:spacing w:line="253" w:lineRule="auto"/>
        <w:rPr>
          <w:rFonts w:hint="eastAsia" w:ascii="微软雅黑" w:hAnsi="微软雅黑" w:eastAsia="微软雅黑" w:cs="微软雅黑"/>
          <w:sz w:val="30"/>
          <w:szCs w:val="30"/>
        </w:rPr>
      </w:pPr>
    </w:p>
    <w:p w14:paraId="312DC5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to supply our needs, and we look to the creature to do what God has promised to do; and then, because we perceive the creature to be weak and feeble, we indulge in unbelief.</w:t>
      </w:r>
    </w:p>
    <w:p w14:paraId="017A84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神应许要供应我们的需要，而我们却注视着受造物，希望它能完成神应许要做的事；然后，因为我们察觉到受造物的软弱无力，我们便沉溺于不信之中。</w:t>
      </w:r>
    </w:p>
    <w:p w14:paraId="3338A560">
      <w:pPr>
        <w:pStyle w:val="3"/>
        <w:spacing w:line="253" w:lineRule="auto"/>
        <w:rPr>
          <w:rFonts w:hint="eastAsia" w:ascii="微软雅黑" w:hAnsi="微软雅黑" w:eastAsia="微软雅黑" w:cs="微软雅黑"/>
          <w:sz w:val="30"/>
          <w:szCs w:val="30"/>
        </w:rPr>
      </w:pPr>
    </w:p>
    <w:p w14:paraId="306E46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look we to that quarter at all?</w:t>
      </w:r>
    </w:p>
    <w:p w14:paraId="568730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我们为什么要注视那个方向呢？</w:t>
      </w:r>
    </w:p>
    <w:p w14:paraId="7F4A0B27">
      <w:pPr>
        <w:pStyle w:val="3"/>
        <w:spacing w:line="253" w:lineRule="auto"/>
        <w:rPr>
          <w:rFonts w:hint="eastAsia" w:ascii="微软雅黑" w:hAnsi="微软雅黑" w:eastAsia="微软雅黑" w:cs="微软雅黑"/>
          <w:sz w:val="30"/>
          <w:szCs w:val="30"/>
        </w:rPr>
      </w:pPr>
    </w:p>
    <w:p w14:paraId="0B9DCA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look to the north pole to gather fruits ripened in the sun?</w:t>
      </w:r>
    </w:p>
    <w:p w14:paraId="40C88B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你会为了采集在阳光下成熟的果实而去寻找北极吗？</w:t>
      </w:r>
    </w:p>
    <w:p w14:paraId="77A8CF8E">
      <w:pPr>
        <w:pStyle w:val="3"/>
        <w:spacing w:line="253" w:lineRule="auto"/>
        <w:rPr>
          <w:rFonts w:hint="eastAsia" w:ascii="微软雅黑" w:hAnsi="微软雅黑" w:eastAsia="微软雅黑" w:cs="微软雅黑"/>
          <w:sz w:val="30"/>
          <w:szCs w:val="30"/>
        </w:rPr>
      </w:pPr>
    </w:p>
    <w:p w14:paraId="06E862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you would act no more foolishly if ye did this than when you look to the weak for strength, and to the creature to do the Creator's work.</w:t>
      </w:r>
    </w:p>
    <w:p w14:paraId="4CFD33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真的，你这样做并不比你向软弱者寻求力量、指望受造物去完成创造主的工作更愚蠢。</w:t>
      </w:r>
    </w:p>
    <w:p w14:paraId="60287D73">
      <w:pPr>
        <w:pStyle w:val="3"/>
        <w:spacing w:line="253" w:lineRule="auto"/>
        <w:rPr>
          <w:rFonts w:hint="eastAsia" w:ascii="微软雅黑" w:hAnsi="微软雅黑" w:eastAsia="微软雅黑" w:cs="微软雅黑"/>
          <w:sz w:val="30"/>
          <w:szCs w:val="30"/>
        </w:rPr>
      </w:pPr>
    </w:p>
    <w:p w14:paraId="217BBC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put the question on the right footing.</w:t>
      </w:r>
    </w:p>
    <w:p w14:paraId="5BBF37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那么，让我们把这个问题放在正确的基础（footing）上。</w:t>
      </w:r>
    </w:p>
    <w:p w14:paraId="30166504">
      <w:pPr>
        <w:pStyle w:val="3"/>
        <w:spacing w:line="253" w:lineRule="auto"/>
        <w:rPr>
          <w:rFonts w:hint="eastAsia" w:ascii="微软雅黑" w:hAnsi="微软雅黑" w:eastAsia="微软雅黑" w:cs="微软雅黑"/>
          <w:sz w:val="30"/>
          <w:szCs w:val="30"/>
        </w:rPr>
      </w:pPr>
    </w:p>
    <w:p w14:paraId="6A6482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faith is not the sufficiency of the visible means for the performance of the promise, but the all-sufficiency of the invisible God, who will most surely do as He hath said.</w:t>
      </w:r>
    </w:p>
    <w:p w14:paraId="0F9861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信心的根基不是可见手段对履行应许的充足性，而是那位不可见之神的万全充足性，祂必最确实地照祂所说的去行。</w:t>
      </w:r>
    </w:p>
    <w:p w14:paraId="25EEFBF4">
      <w:pPr>
        <w:pStyle w:val="3"/>
        <w:spacing w:line="253" w:lineRule="auto"/>
        <w:rPr>
          <w:rFonts w:hint="eastAsia" w:ascii="微软雅黑" w:hAnsi="微软雅黑" w:eastAsia="微软雅黑" w:cs="微软雅黑"/>
          <w:sz w:val="30"/>
          <w:szCs w:val="30"/>
        </w:rPr>
      </w:pPr>
    </w:p>
    <w:p w14:paraId="6259C1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after clearly seeing that the onus lies with the Lord and not with the creature, we dare to indulge in mistrust, the question of God comes home mightily to us: "Has the Lord's hand waxed short?"</w:t>
      </w:r>
    </w:p>
    <w:p w14:paraId="002565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如果我们清楚地看到责任在于主而非受造物之后，仍敢沉溺于不信任，神的问题就会强有力地击中我们的心：“耶和华的膀臂曾缩短了吗？”</w:t>
      </w:r>
    </w:p>
    <w:p w14:paraId="365331F1">
      <w:pPr>
        <w:pStyle w:val="3"/>
        <w:spacing w:line="253" w:lineRule="auto"/>
        <w:rPr>
          <w:rFonts w:hint="eastAsia" w:ascii="微软雅黑" w:hAnsi="微软雅黑" w:eastAsia="微软雅黑" w:cs="微软雅黑"/>
          <w:sz w:val="30"/>
          <w:szCs w:val="30"/>
        </w:rPr>
      </w:pPr>
    </w:p>
    <w:p w14:paraId="27DC22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happen, too, in His mercy, that with the question there may flash upon our souls that blessed declaration, "Thou shalt see now whether My word shall come to pass unto thee or not."</w:t>
      </w:r>
    </w:p>
    <w:p w14:paraId="2688D3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愿在祂的怜悯中，伴随着这个问题，那神圣的宣告也会在我们的灵魂中闪耀：“现在你要看我的话向你应验不应验。”</w:t>
      </w:r>
    </w:p>
    <w:p w14:paraId="709C6AC9">
      <w:pPr>
        <w:pStyle w:val="3"/>
        <w:spacing w:line="253" w:lineRule="auto"/>
        <w:rPr>
          <w:rFonts w:hint="eastAsia" w:ascii="微软雅黑" w:hAnsi="微软雅黑" w:eastAsia="微软雅黑" w:cs="微软雅黑"/>
          <w:sz w:val="30"/>
          <w:szCs w:val="30"/>
        </w:rPr>
      </w:pPr>
    </w:p>
    <w:p w14:paraId="35F4C2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9</w:t>
      </w:r>
    </w:p>
    <w:p w14:paraId="50DBB6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六月九日</w:t>
      </w:r>
    </w:p>
    <w:p w14:paraId="51816D26">
      <w:pPr>
        <w:pStyle w:val="3"/>
        <w:spacing w:line="253" w:lineRule="auto"/>
        <w:rPr>
          <w:rFonts w:hint="eastAsia" w:ascii="微软雅黑" w:hAnsi="微软雅黑" w:eastAsia="微软雅黑" w:cs="微软雅黑"/>
          <w:sz w:val="30"/>
          <w:szCs w:val="30"/>
        </w:rPr>
      </w:pPr>
    </w:p>
    <w:p w14:paraId="4700F8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0E92E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7A23DD9">
      <w:pPr>
        <w:pStyle w:val="3"/>
        <w:spacing w:line="253" w:lineRule="auto"/>
        <w:rPr>
          <w:rFonts w:hint="eastAsia" w:ascii="微软雅黑" w:hAnsi="微软雅黑" w:eastAsia="微软雅黑" w:cs="微软雅黑"/>
          <w:sz w:val="30"/>
          <w:szCs w:val="30"/>
        </w:rPr>
      </w:pPr>
    </w:p>
    <w:p w14:paraId="7E200B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done great things for us, whereof we are glad. " Psalm 126:3</w:t>
      </w:r>
    </w:p>
    <w:p w14:paraId="2A3AEF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“耶和华为我们行了大事，我们就欢喜。”诗篇 126:3</w:t>
      </w:r>
    </w:p>
    <w:p w14:paraId="44E4FF4D">
      <w:pPr>
        <w:pStyle w:val="3"/>
        <w:spacing w:line="253" w:lineRule="auto"/>
        <w:rPr>
          <w:rFonts w:hint="eastAsia" w:ascii="微软雅黑" w:hAnsi="微软雅黑" w:eastAsia="微软雅黑" w:cs="微软雅黑"/>
          <w:sz w:val="30"/>
          <w:szCs w:val="30"/>
        </w:rPr>
      </w:pPr>
    </w:p>
    <w:p w14:paraId="3EC8E1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Christians are sadly prone to look on the dark side of everything, and to dwell more upon what they have gone through than upon what God has done for them.</w:t>
      </w:r>
    </w:p>
    <w:p w14:paraId="1372B5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有些基督徒遗憾地倾向于看事物的阴暗面，更多地沉溺于他们所经历的苦难，而非神为他们所做的事。</w:t>
      </w:r>
    </w:p>
    <w:p w14:paraId="19A6E0B8">
      <w:pPr>
        <w:pStyle w:val="3"/>
        <w:spacing w:line="253" w:lineRule="auto"/>
        <w:rPr>
          <w:rFonts w:hint="eastAsia" w:ascii="微软雅黑" w:hAnsi="微软雅黑" w:eastAsia="微软雅黑" w:cs="微软雅黑"/>
          <w:sz w:val="30"/>
          <w:szCs w:val="30"/>
        </w:rPr>
      </w:pPr>
    </w:p>
    <w:p w14:paraId="722C5B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for their impression of the Christian life, and they will describe their continual conflicts, their deep afflictions, their sad adversities, and the sinfulness of their hearts, yet with scarcely any allusion to the mercy and help which God has vouchsafed them.</w:t>
      </w:r>
    </w:p>
    <w:p w14:paraId="0DA4CE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如果问及他们对基督徒生活的印象，他们会描述持续不断的冲突、深重的苦难、凄惨的逆境和内心的罪恶，却几乎不提及神所赐予他们的怜悯和帮助。</w:t>
      </w:r>
    </w:p>
    <w:p w14:paraId="278D08A3">
      <w:pPr>
        <w:pStyle w:val="3"/>
        <w:spacing w:line="253" w:lineRule="auto"/>
        <w:rPr>
          <w:rFonts w:hint="eastAsia" w:ascii="微软雅黑" w:hAnsi="微软雅黑" w:eastAsia="微软雅黑" w:cs="微软雅黑"/>
          <w:sz w:val="30"/>
          <w:szCs w:val="30"/>
        </w:rPr>
      </w:pPr>
    </w:p>
    <w:p w14:paraId="7D3C62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Christian whose soul is in a healthy state, will come forward joyously, and say, "I will speak, not about myself, but to the honour of my God.</w:t>
      </w:r>
    </w:p>
    <w:p w14:paraId="17593B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但一个灵魂处于健康状态的基督徒会喜乐地走上前来说：“我要说的不是我自己，而是为了荣耀我的神。</w:t>
      </w:r>
    </w:p>
    <w:p w14:paraId="29DF5D47">
      <w:pPr>
        <w:pStyle w:val="3"/>
        <w:spacing w:line="253" w:lineRule="auto"/>
        <w:rPr>
          <w:rFonts w:hint="eastAsia" w:ascii="微软雅黑" w:hAnsi="微软雅黑" w:eastAsia="微软雅黑" w:cs="微软雅黑"/>
          <w:sz w:val="30"/>
          <w:szCs w:val="30"/>
        </w:rPr>
      </w:pPr>
    </w:p>
    <w:p w14:paraId="58A932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brought me up out of an horrible pit, and out of the miry clay, and set my feet upon a rock, and established my goings: and He hath put a new song in my mouth, even praise unto our God.</w:t>
      </w:r>
    </w:p>
    <w:p w14:paraId="5536E1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祂从祸坑里，从淤泥中，把我拉上来，使我的脚站在磐石上，使我脚步稳当：祂使我口唱新歌，就是赞美我们神的话。</w:t>
      </w:r>
    </w:p>
    <w:p w14:paraId="01A972F3">
      <w:pPr>
        <w:pStyle w:val="3"/>
        <w:spacing w:line="253" w:lineRule="auto"/>
        <w:rPr>
          <w:rFonts w:hint="eastAsia" w:ascii="微软雅黑" w:hAnsi="微软雅黑" w:eastAsia="微软雅黑" w:cs="微软雅黑"/>
          <w:sz w:val="30"/>
          <w:szCs w:val="30"/>
        </w:rPr>
      </w:pPr>
    </w:p>
    <w:p w14:paraId="42F759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done great things for me, whereof I am glad."</w:t>
      </w:r>
    </w:p>
    <w:p w14:paraId="5D191B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耶和华为我行了大事，我就欢喜。”</w:t>
      </w:r>
    </w:p>
    <w:p w14:paraId="5EE5E750">
      <w:pPr>
        <w:pStyle w:val="3"/>
        <w:spacing w:line="253" w:lineRule="auto"/>
        <w:rPr>
          <w:rFonts w:hint="eastAsia" w:ascii="微软雅黑" w:hAnsi="微软雅黑" w:eastAsia="微软雅黑" w:cs="微软雅黑"/>
          <w:sz w:val="30"/>
          <w:szCs w:val="30"/>
        </w:rPr>
      </w:pPr>
    </w:p>
    <w:p w14:paraId="7FD2FD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abstract of experience as this is the very best that any child of God can present.</w:t>
      </w:r>
    </w:p>
    <w:p w14:paraId="79DE5D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这样一份经历的摘要，是任何神的儿女所能呈上的最好的总结。</w:t>
      </w:r>
    </w:p>
    <w:p w14:paraId="3564A00E">
      <w:pPr>
        <w:pStyle w:val="3"/>
        <w:spacing w:line="253" w:lineRule="auto"/>
        <w:rPr>
          <w:rFonts w:hint="eastAsia" w:ascii="微软雅黑" w:hAnsi="微软雅黑" w:eastAsia="微软雅黑" w:cs="微软雅黑"/>
          <w:sz w:val="30"/>
          <w:szCs w:val="30"/>
        </w:rPr>
      </w:pPr>
    </w:p>
    <w:p w14:paraId="673DFD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we endure trials, but it is just as true that we are delivered out of them.</w:t>
      </w:r>
    </w:p>
    <w:p w14:paraId="71850E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我们经历试炼是真实的，但我们从试炼中蒙拯救也同样真实。</w:t>
      </w:r>
    </w:p>
    <w:p w14:paraId="3DEA472C">
      <w:pPr>
        <w:pStyle w:val="3"/>
        <w:spacing w:line="253" w:lineRule="auto"/>
        <w:rPr>
          <w:rFonts w:hint="eastAsia" w:ascii="微软雅黑" w:hAnsi="微软雅黑" w:eastAsia="微软雅黑" w:cs="微软雅黑"/>
          <w:sz w:val="30"/>
          <w:szCs w:val="30"/>
        </w:rPr>
      </w:pPr>
    </w:p>
    <w:p w14:paraId="5E7DA4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we have our corruptions, and mournfully do we know this, but it is quite as true that we have an all-sufficient Saviour, who overcomes these corruptions, and delivers us from their dominion.</w:t>
      </w:r>
    </w:p>
    <w:p w14:paraId="7B1C50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我们有败坏是真实的，我们也忧愁地知道这一点，但同样真实的是，我们有一位万全充足的救主，祂战胜了这些败坏，并将我们从它们的辖制中解救出来。</w:t>
      </w:r>
    </w:p>
    <w:p w14:paraId="4866FAB4">
      <w:pPr>
        <w:pStyle w:val="3"/>
        <w:spacing w:line="253" w:lineRule="auto"/>
        <w:rPr>
          <w:rFonts w:hint="eastAsia" w:ascii="微软雅黑" w:hAnsi="微软雅黑" w:eastAsia="微软雅黑" w:cs="微软雅黑"/>
          <w:sz w:val="30"/>
          <w:szCs w:val="30"/>
        </w:rPr>
      </w:pPr>
    </w:p>
    <w:p w14:paraId="1A523E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looking back, it would be wrong to deny that we have been in the Slough of Despond, and have crept along the Valley of Humiliation, but it would be equally wicked to forget that we have been through them safely and profitably; we have not remained in them, thanks to our Almighty Helper and Leader, who has brought us "out into a wealthy place."</w:t>
      </w:r>
    </w:p>
    <w:p w14:paraId="0CE137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在回首往事时，否认我们曾身处绝望潭（Slough of Despond）并在屈辱谷（Valley of Humiliation）中爬行是错误的，但忘记我们已经安全且受益地走出了那里，同样是邪恶的；感谢我们全能的帮助者和引领者，祂没有让我们留在其中，而是带我们进入了“丰盛之地”。</w:t>
      </w:r>
    </w:p>
    <w:p w14:paraId="250B4EA9">
      <w:pPr>
        <w:pStyle w:val="3"/>
        <w:spacing w:line="253" w:lineRule="auto"/>
        <w:rPr>
          <w:rFonts w:hint="eastAsia" w:ascii="微软雅黑" w:hAnsi="微软雅黑" w:eastAsia="微软雅黑" w:cs="微软雅黑"/>
          <w:sz w:val="30"/>
          <w:szCs w:val="30"/>
        </w:rPr>
      </w:pPr>
    </w:p>
    <w:p w14:paraId="07E130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deeper our troubles, the louder our thanks to God, who has led us through all, and preserved us until now.</w:t>
      </w:r>
    </w:p>
    <w:p w14:paraId="581BF4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我们的苦难越深，我们对神的感谢就应越响亮，因为祂带领我们走过了一切，并保守我们直到如今。</w:t>
      </w:r>
    </w:p>
    <w:p w14:paraId="4C7D9062">
      <w:pPr>
        <w:pStyle w:val="3"/>
        <w:spacing w:line="253" w:lineRule="auto"/>
        <w:rPr>
          <w:rFonts w:hint="eastAsia" w:ascii="微软雅黑" w:hAnsi="微软雅黑" w:eastAsia="微软雅黑" w:cs="微软雅黑"/>
          <w:sz w:val="30"/>
          <w:szCs w:val="30"/>
        </w:rPr>
      </w:pPr>
    </w:p>
    <w:p w14:paraId="1D412C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griefs cannot mar the melody of our praise, we reckon them to be the bass part of our life's song, "He hath done great things for us, whereof we are glad."</w:t>
      </w:r>
    </w:p>
    <w:p w14:paraId="044969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我们的忧愁不能损害我们赞美的旋律，我们将它们视为生命之歌的低音部分，“祂为我们行了大事，我们就欢喜。”</w:t>
      </w:r>
    </w:p>
    <w:p w14:paraId="296E7705">
      <w:pPr>
        <w:pStyle w:val="3"/>
        <w:spacing w:line="253" w:lineRule="auto"/>
        <w:rPr>
          <w:rFonts w:hint="eastAsia" w:ascii="微软雅黑" w:hAnsi="微软雅黑" w:eastAsia="微软雅黑" w:cs="微软雅黑"/>
          <w:sz w:val="30"/>
          <w:szCs w:val="30"/>
        </w:rPr>
      </w:pPr>
    </w:p>
    <w:p w14:paraId="22D5C8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7520B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2EB4B17">
      <w:pPr>
        <w:pStyle w:val="3"/>
        <w:spacing w:line="253" w:lineRule="auto"/>
        <w:rPr>
          <w:rFonts w:hint="eastAsia" w:ascii="微软雅黑" w:hAnsi="微软雅黑" w:eastAsia="微软雅黑" w:cs="微软雅黑"/>
          <w:sz w:val="30"/>
          <w:szCs w:val="30"/>
        </w:rPr>
      </w:pPr>
    </w:p>
    <w:p w14:paraId="2A9FCF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the Scriptures. " John 5:39</w:t>
      </w:r>
    </w:p>
    <w:p w14:paraId="0D02FD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“你们查考圣经。”约翰福音 5:39</w:t>
      </w:r>
    </w:p>
    <w:p w14:paraId="687BAD8D">
      <w:pPr>
        <w:pStyle w:val="3"/>
        <w:spacing w:line="253" w:lineRule="auto"/>
        <w:rPr>
          <w:rFonts w:hint="eastAsia" w:ascii="微软雅黑" w:hAnsi="微软雅黑" w:eastAsia="微软雅黑" w:cs="微软雅黑"/>
          <w:sz w:val="30"/>
          <w:szCs w:val="30"/>
        </w:rPr>
      </w:pPr>
    </w:p>
    <w:p w14:paraId="0605BA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here rendered search signifies a strict, close, diligent, curious search, such as men make when they are seeking gold, or hunters when they are in earnest after game.</w:t>
      </w:r>
    </w:p>
    <w:p w14:paraId="2888E9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这里被译为“查考”的希腊单词意味着一种严谨、周密、勤勉、探求性的搜索，就像人们寻找黄金，或猎人迫切追寻猎物一样。</w:t>
      </w:r>
    </w:p>
    <w:p w14:paraId="018D5AB1">
      <w:pPr>
        <w:pStyle w:val="3"/>
        <w:spacing w:line="253" w:lineRule="auto"/>
        <w:rPr>
          <w:rFonts w:hint="eastAsia" w:ascii="微软雅黑" w:hAnsi="微软雅黑" w:eastAsia="微软雅黑" w:cs="微软雅黑"/>
          <w:sz w:val="30"/>
          <w:szCs w:val="30"/>
        </w:rPr>
      </w:pPr>
    </w:p>
    <w:p w14:paraId="653992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rest content with having given a superficial reading to a chapter or two, but with the candle of the Spirit we must deliberately seek out the hidden meaning of the word.</w:t>
      </w:r>
    </w:p>
    <w:p w14:paraId="471536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我们绝不能满足于对一两章经文进行肤浅的阅读，而必须借着圣灵的灯火，审慎地寻求圣言（the word）中隐藏的含义。</w:t>
      </w:r>
    </w:p>
    <w:p w14:paraId="02699E06">
      <w:pPr>
        <w:pStyle w:val="3"/>
        <w:spacing w:line="253" w:lineRule="auto"/>
        <w:rPr>
          <w:rFonts w:hint="eastAsia" w:ascii="微软雅黑" w:hAnsi="微软雅黑" w:eastAsia="微软雅黑" w:cs="微软雅黑"/>
          <w:sz w:val="30"/>
          <w:szCs w:val="30"/>
        </w:rPr>
      </w:pPr>
    </w:p>
    <w:p w14:paraId="235438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Scripture requires searching — much of it can only be learned by careful study.</w:t>
      </w:r>
    </w:p>
    <w:p w14:paraId="770AB0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圣经需要查考——其中许多内容唯有通过仔细研学才能领会。</w:t>
      </w:r>
    </w:p>
    <w:p w14:paraId="6A8845E8">
      <w:pPr>
        <w:pStyle w:val="3"/>
        <w:spacing w:line="253" w:lineRule="auto"/>
        <w:rPr>
          <w:rFonts w:hint="eastAsia" w:ascii="微软雅黑" w:hAnsi="微软雅黑" w:eastAsia="微软雅黑" w:cs="微软雅黑"/>
          <w:sz w:val="30"/>
          <w:szCs w:val="30"/>
        </w:rPr>
      </w:pPr>
    </w:p>
    <w:p w14:paraId="19F5E6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milk for babes, but also meat for strong men.</w:t>
      </w:r>
    </w:p>
    <w:p w14:paraId="77B5ED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这里有喂养婴孩的奶，也有供应成年人的干粮。</w:t>
      </w:r>
    </w:p>
    <w:p w14:paraId="3B3F6D68">
      <w:pPr>
        <w:pStyle w:val="3"/>
        <w:spacing w:line="253" w:lineRule="auto"/>
        <w:rPr>
          <w:rFonts w:hint="eastAsia" w:ascii="微软雅黑" w:hAnsi="微软雅黑" w:eastAsia="微软雅黑" w:cs="微软雅黑"/>
          <w:sz w:val="30"/>
          <w:szCs w:val="30"/>
        </w:rPr>
      </w:pPr>
    </w:p>
    <w:p w14:paraId="42675B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rabbis wisely say that a mountain of matter hangs upon every word, yea, upon every title of Scripture.</w:t>
      </w:r>
    </w:p>
    <w:p w14:paraId="5A374F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拉比们明智地说道，圣经的每一个字，甚至每一个标点，都悬挂着如山般的信息。</w:t>
      </w:r>
    </w:p>
    <w:p w14:paraId="22213915">
      <w:pPr>
        <w:pStyle w:val="3"/>
        <w:spacing w:line="253" w:lineRule="auto"/>
        <w:rPr>
          <w:rFonts w:hint="eastAsia" w:ascii="微软雅黑" w:hAnsi="微软雅黑" w:eastAsia="微软雅黑" w:cs="微软雅黑"/>
          <w:sz w:val="30"/>
          <w:szCs w:val="30"/>
        </w:rPr>
      </w:pPr>
    </w:p>
    <w:p w14:paraId="30F24D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exclaims, "I adore the fulness of the Scriptures."</w:t>
      </w:r>
    </w:p>
    <w:p w14:paraId="49DFFF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德尔图良（Tertullian）惊叹道：“我赞美圣经的丰盛。”</w:t>
      </w:r>
    </w:p>
    <w:p w14:paraId="6B053F58">
      <w:pPr>
        <w:pStyle w:val="3"/>
        <w:spacing w:line="253" w:lineRule="auto"/>
        <w:rPr>
          <w:rFonts w:hint="eastAsia" w:ascii="微软雅黑" w:hAnsi="微软雅黑" w:eastAsia="微软雅黑" w:cs="微软雅黑"/>
          <w:sz w:val="30"/>
          <w:szCs w:val="30"/>
        </w:rPr>
      </w:pPr>
    </w:p>
    <w:p w14:paraId="74C43E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who merely skims the book of God can profit thereby; we must dig and mine until we obtain the hid treasure.</w:t>
      </w:r>
    </w:p>
    <w:p w14:paraId="503AF2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仅仅走马观花阅读神之书的人无法从中获益；我们必须挖掘、开采，直到获得那隐藏的宝贝。</w:t>
      </w:r>
    </w:p>
    <w:p w14:paraId="481C7961">
      <w:pPr>
        <w:pStyle w:val="3"/>
        <w:spacing w:line="253" w:lineRule="auto"/>
        <w:rPr>
          <w:rFonts w:hint="eastAsia" w:ascii="微软雅黑" w:hAnsi="微软雅黑" w:eastAsia="微软雅黑" w:cs="微软雅黑"/>
          <w:sz w:val="30"/>
          <w:szCs w:val="30"/>
        </w:rPr>
      </w:pPr>
    </w:p>
    <w:p w14:paraId="3D3C96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of the word only opens to the key of diligence.</w:t>
      </w:r>
    </w:p>
    <w:p w14:paraId="38B543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圣言的大门唯有对勤勉的钥匙开启。</w:t>
      </w:r>
    </w:p>
    <w:p w14:paraId="255446F4">
      <w:pPr>
        <w:pStyle w:val="3"/>
        <w:spacing w:line="253" w:lineRule="auto"/>
        <w:rPr>
          <w:rFonts w:hint="eastAsia" w:ascii="微软雅黑" w:hAnsi="微软雅黑" w:eastAsia="微软雅黑" w:cs="微软雅黑"/>
          <w:sz w:val="30"/>
          <w:szCs w:val="30"/>
        </w:rPr>
      </w:pPr>
    </w:p>
    <w:p w14:paraId="0C6255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claim searching.</w:t>
      </w:r>
    </w:p>
    <w:p w14:paraId="38C461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圣经要求被查考。</w:t>
      </w:r>
    </w:p>
    <w:p w14:paraId="1670BD9D">
      <w:pPr>
        <w:pStyle w:val="3"/>
        <w:spacing w:line="253" w:lineRule="auto"/>
        <w:rPr>
          <w:rFonts w:hint="eastAsia" w:ascii="微软雅黑" w:hAnsi="微软雅黑" w:eastAsia="微软雅黑" w:cs="微软雅黑"/>
          <w:sz w:val="30"/>
          <w:szCs w:val="30"/>
        </w:rPr>
      </w:pPr>
    </w:p>
    <w:p w14:paraId="3D8077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writings of God, bearing the divine stamp and imprimatur — who shall dare to treat them with levity?</w:t>
      </w:r>
    </w:p>
    <w:p w14:paraId="61D293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它们是神的著作，带有属神的印记和批准——谁敢轻慢地对待它们？</w:t>
      </w:r>
    </w:p>
    <w:p w14:paraId="4B5BEA14">
      <w:pPr>
        <w:pStyle w:val="3"/>
        <w:spacing w:line="253" w:lineRule="auto"/>
        <w:rPr>
          <w:rFonts w:hint="eastAsia" w:ascii="微软雅黑" w:hAnsi="微软雅黑" w:eastAsia="微软雅黑" w:cs="微软雅黑"/>
          <w:sz w:val="30"/>
          <w:szCs w:val="30"/>
        </w:rPr>
      </w:pPr>
    </w:p>
    <w:p w14:paraId="13C9FC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despises them despises the God who wrote them.</w:t>
      </w:r>
    </w:p>
    <w:p w14:paraId="6E5E5F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蔑视它们的人，就是在蔑视写下它们的神。</w:t>
      </w:r>
    </w:p>
    <w:p w14:paraId="317306AD">
      <w:pPr>
        <w:pStyle w:val="3"/>
        <w:spacing w:line="253" w:lineRule="auto"/>
        <w:rPr>
          <w:rFonts w:hint="eastAsia" w:ascii="微软雅黑" w:hAnsi="微软雅黑" w:eastAsia="微软雅黑" w:cs="微软雅黑"/>
          <w:sz w:val="30"/>
          <w:szCs w:val="30"/>
        </w:rPr>
      </w:pPr>
    </w:p>
    <w:p w14:paraId="15FDED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that any of us should leave our Bibles to become swift witnesses against us in the great day of account.</w:t>
      </w:r>
    </w:p>
    <w:p w14:paraId="6DCAE8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愿神拦阻我们，不叫我们搁置圣经，免得它们在大审判之日成为控告我们的迅捷见证人。</w:t>
      </w:r>
    </w:p>
    <w:p w14:paraId="5FA71691">
      <w:pPr>
        <w:pStyle w:val="3"/>
        <w:spacing w:line="253" w:lineRule="auto"/>
        <w:rPr>
          <w:rFonts w:hint="eastAsia" w:ascii="微软雅黑" w:hAnsi="微软雅黑" w:eastAsia="微软雅黑" w:cs="微软雅黑"/>
          <w:sz w:val="30"/>
          <w:szCs w:val="30"/>
        </w:rPr>
      </w:pPr>
    </w:p>
    <w:p w14:paraId="279B2B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will repay searching.</w:t>
      </w:r>
    </w:p>
    <w:p w14:paraId="6A2FA8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神的话语必将回报那些查考它的人。</w:t>
      </w:r>
    </w:p>
    <w:p w14:paraId="74F490A7">
      <w:pPr>
        <w:pStyle w:val="3"/>
        <w:spacing w:line="253" w:lineRule="auto"/>
        <w:rPr>
          <w:rFonts w:hint="eastAsia" w:ascii="微软雅黑" w:hAnsi="微软雅黑" w:eastAsia="微软雅黑" w:cs="微软雅黑"/>
          <w:sz w:val="30"/>
          <w:szCs w:val="30"/>
        </w:rPr>
      </w:pPr>
    </w:p>
    <w:p w14:paraId="501CDC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bid us sift a mountain of chaff with here and there a grain of wheat in it, but the Bible is winnowed corn — we have but to open the granary door and find it.</w:t>
      </w:r>
    </w:p>
    <w:p w14:paraId="601D23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神并不是让我们去筛一座只有零星麦粒的糠秕山，圣经是已经扬净的五谷——我们只需打开粮仓的大门去取用。</w:t>
      </w:r>
    </w:p>
    <w:p w14:paraId="5679F7EE">
      <w:pPr>
        <w:pStyle w:val="3"/>
        <w:spacing w:line="253" w:lineRule="auto"/>
        <w:rPr>
          <w:rFonts w:hint="eastAsia" w:ascii="微软雅黑" w:hAnsi="微软雅黑" w:eastAsia="微软雅黑" w:cs="微软雅黑"/>
          <w:sz w:val="30"/>
          <w:szCs w:val="30"/>
        </w:rPr>
      </w:pPr>
    </w:p>
    <w:p w14:paraId="2CAA59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grows upon the student.</w:t>
      </w:r>
    </w:p>
    <w:p w14:paraId="05950A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圣经的深度随学者的长进而增长。</w:t>
      </w:r>
    </w:p>
    <w:p w14:paraId="7A806FB2">
      <w:pPr>
        <w:pStyle w:val="3"/>
        <w:spacing w:line="253" w:lineRule="auto"/>
        <w:rPr>
          <w:rFonts w:hint="eastAsia" w:ascii="微软雅黑" w:hAnsi="微软雅黑" w:eastAsia="微软雅黑" w:cs="微软雅黑"/>
          <w:sz w:val="30"/>
          <w:szCs w:val="30"/>
        </w:rPr>
      </w:pPr>
    </w:p>
    <w:p w14:paraId="2C1224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full of surprises.</w:t>
      </w:r>
    </w:p>
    <w:p w14:paraId="7CFA9D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它充满了惊喜。</w:t>
      </w:r>
    </w:p>
    <w:p w14:paraId="4E58D512">
      <w:pPr>
        <w:pStyle w:val="3"/>
        <w:spacing w:line="253" w:lineRule="auto"/>
        <w:rPr>
          <w:rFonts w:hint="eastAsia" w:ascii="微软雅黑" w:hAnsi="微软雅黑" w:eastAsia="微软雅黑" w:cs="微软雅黑"/>
          <w:sz w:val="30"/>
          <w:szCs w:val="30"/>
        </w:rPr>
      </w:pPr>
    </w:p>
    <w:p w14:paraId="0040FC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teaching of the Holy Spirit, to the searching eye it glows with splendour of revelation, like a vast temple paved with wrought gold, and roofed with rubies, emeralds, and all manner of gems.</w:t>
      </w:r>
    </w:p>
    <w:p w14:paraId="6ED72F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在圣灵的教导下，在查考者的眼中，它闪耀着启示的光辉，宛如一座用精金铺地，用红宝石、绿宝石及各类宝石封顶的宏伟圣殿。</w:t>
      </w:r>
    </w:p>
    <w:p w14:paraId="09D08959">
      <w:pPr>
        <w:pStyle w:val="3"/>
        <w:spacing w:line="253" w:lineRule="auto"/>
        <w:rPr>
          <w:rFonts w:hint="eastAsia" w:ascii="微软雅黑" w:hAnsi="微软雅黑" w:eastAsia="微软雅黑" w:cs="微软雅黑"/>
          <w:sz w:val="30"/>
          <w:szCs w:val="30"/>
        </w:rPr>
      </w:pPr>
    </w:p>
    <w:p w14:paraId="5C286E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merchandise like the merchandise of Scripture truth.</w:t>
      </w:r>
    </w:p>
    <w:p w14:paraId="1CF432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没有任何买卖能比得上圣经真理的价值。</w:t>
      </w:r>
    </w:p>
    <w:p w14:paraId="33B98A22">
      <w:pPr>
        <w:pStyle w:val="3"/>
        <w:spacing w:line="253" w:lineRule="auto"/>
        <w:rPr>
          <w:rFonts w:hint="eastAsia" w:ascii="微软雅黑" w:hAnsi="微软雅黑" w:eastAsia="微软雅黑" w:cs="微软雅黑"/>
          <w:sz w:val="30"/>
          <w:szCs w:val="30"/>
        </w:rPr>
      </w:pPr>
    </w:p>
    <w:p w14:paraId="1A8B31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Scriptures reveal Jesus: "They are they which testify of Me."</w:t>
      </w:r>
    </w:p>
    <w:p w14:paraId="153D70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最后，圣经揭示了耶稣：“给我作见证的就是这经。”</w:t>
      </w:r>
    </w:p>
    <w:p w14:paraId="0359E4CE">
      <w:pPr>
        <w:pStyle w:val="3"/>
        <w:spacing w:line="253" w:lineRule="auto"/>
        <w:rPr>
          <w:rFonts w:hint="eastAsia" w:ascii="微软雅黑" w:hAnsi="微软雅黑" w:eastAsia="微软雅黑" w:cs="微软雅黑"/>
          <w:sz w:val="30"/>
          <w:szCs w:val="30"/>
        </w:rPr>
      </w:pPr>
    </w:p>
    <w:p w14:paraId="03AB67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powerful motive can be urged upon Bible readers than this: he who finds Jesus finds life, heaven, all things.</w:t>
      </w:r>
    </w:p>
    <w:p w14:paraId="54051E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没有什么比这更能激励读经者的动力了：寻得耶稣的人，就寻得了生命、天堂和万物。</w:t>
      </w:r>
    </w:p>
    <w:p w14:paraId="013A535C">
      <w:pPr>
        <w:pStyle w:val="3"/>
        <w:spacing w:line="253" w:lineRule="auto"/>
        <w:rPr>
          <w:rFonts w:hint="eastAsia" w:ascii="微软雅黑" w:hAnsi="微软雅黑" w:eastAsia="微软雅黑" w:cs="微软雅黑"/>
          <w:sz w:val="30"/>
          <w:szCs w:val="30"/>
        </w:rPr>
      </w:pPr>
    </w:p>
    <w:p w14:paraId="4C423D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he who, searching his Bible, discovers his Saviour.</w:t>
      </w:r>
    </w:p>
    <w:p w14:paraId="10D45C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那查考圣经并发现救主的人是有福的。</w:t>
      </w:r>
    </w:p>
    <w:p w14:paraId="48A5BCA0">
      <w:pPr>
        <w:pStyle w:val="3"/>
        <w:spacing w:line="253" w:lineRule="auto"/>
        <w:rPr>
          <w:rFonts w:hint="eastAsia" w:ascii="微软雅黑" w:hAnsi="微软雅黑" w:eastAsia="微软雅黑" w:cs="微软雅黑"/>
          <w:sz w:val="30"/>
          <w:szCs w:val="30"/>
        </w:rPr>
      </w:pPr>
    </w:p>
    <w:p w14:paraId="3B6722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1 0</w:t>
      </w:r>
    </w:p>
    <w:p w14:paraId="3630F3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六月十日</w:t>
      </w:r>
    </w:p>
    <w:p w14:paraId="7B35AF2C">
      <w:pPr>
        <w:pStyle w:val="3"/>
        <w:spacing w:line="253" w:lineRule="auto"/>
        <w:rPr>
          <w:rFonts w:hint="eastAsia" w:ascii="微软雅黑" w:hAnsi="微软雅黑" w:eastAsia="微软雅黑" w:cs="微软雅黑"/>
          <w:sz w:val="30"/>
          <w:szCs w:val="30"/>
        </w:rPr>
      </w:pPr>
    </w:p>
    <w:p w14:paraId="398E9F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56CC2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3D4F94D">
      <w:pPr>
        <w:pStyle w:val="3"/>
        <w:spacing w:line="253" w:lineRule="auto"/>
        <w:rPr>
          <w:rFonts w:hint="eastAsia" w:ascii="微软雅黑" w:hAnsi="微软雅黑" w:eastAsia="微软雅黑" w:cs="微软雅黑"/>
          <w:sz w:val="30"/>
          <w:szCs w:val="30"/>
        </w:rPr>
      </w:pPr>
    </w:p>
    <w:p w14:paraId="6083B3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unto the Lord." Romans 14:8</w:t>
      </w:r>
    </w:p>
    <w:p w14:paraId="6FDE1C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“我们……为主而活。”罗马书 14:8</w:t>
      </w:r>
    </w:p>
    <w:p w14:paraId="50D9190E">
      <w:pPr>
        <w:pStyle w:val="3"/>
        <w:spacing w:line="253" w:lineRule="auto"/>
        <w:rPr>
          <w:rFonts w:hint="eastAsia" w:ascii="微软雅黑" w:hAnsi="微软雅黑" w:eastAsia="微软雅黑" w:cs="微软雅黑"/>
          <w:sz w:val="30"/>
          <w:szCs w:val="30"/>
        </w:rPr>
      </w:pPr>
    </w:p>
    <w:p w14:paraId="675E60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willed it, each of us might have entered heaven at the moment of conversion.</w:t>
      </w:r>
    </w:p>
    <w:p w14:paraId="43EDCD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如果神愿意，我们每个人在归正的那一刻就可以进入天堂。</w:t>
      </w:r>
    </w:p>
    <w:p w14:paraId="76277261">
      <w:pPr>
        <w:pStyle w:val="3"/>
        <w:spacing w:line="253" w:lineRule="auto"/>
        <w:rPr>
          <w:rFonts w:hint="eastAsia" w:ascii="微软雅黑" w:hAnsi="微软雅黑" w:eastAsia="微软雅黑" w:cs="微软雅黑"/>
          <w:sz w:val="30"/>
          <w:szCs w:val="30"/>
        </w:rPr>
      </w:pPr>
    </w:p>
    <w:p w14:paraId="68BC07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absolutely necessary for our preparation for immortality that we should tarry here.</w:t>
      </w:r>
    </w:p>
    <w:p w14:paraId="315122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我们留在这里，对于我们进入永生的预备并非绝对必要。</w:t>
      </w:r>
    </w:p>
    <w:p w14:paraId="520BA73B">
      <w:pPr>
        <w:pStyle w:val="3"/>
        <w:spacing w:line="253" w:lineRule="auto"/>
        <w:rPr>
          <w:rFonts w:hint="eastAsia" w:ascii="微软雅黑" w:hAnsi="微软雅黑" w:eastAsia="微软雅黑" w:cs="微软雅黑"/>
          <w:sz w:val="30"/>
          <w:szCs w:val="30"/>
        </w:rPr>
      </w:pPr>
    </w:p>
    <w:p w14:paraId="152CE3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for a man to be taken to heaven, and to be found meet to be a partaker of the inheritance of the saints in light, though he has but just believed in Jesus.</w:t>
      </w:r>
    </w:p>
    <w:p w14:paraId="4D3DFC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一个人即使刚相信耶稣，也可能被带到天堂，并被看作配得与众圣徒在光明中同得基业。</w:t>
      </w:r>
    </w:p>
    <w:p w14:paraId="78671CEC">
      <w:pPr>
        <w:pStyle w:val="3"/>
        <w:spacing w:line="253" w:lineRule="auto"/>
        <w:rPr>
          <w:rFonts w:hint="eastAsia" w:ascii="微软雅黑" w:hAnsi="微软雅黑" w:eastAsia="微软雅黑" w:cs="微软雅黑"/>
          <w:sz w:val="30"/>
          <w:szCs w:val="30"/>
        </w:rPr>
      </w:pPr>
    </w:p>
    <w:p w14:paraId="5AFF87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our sanctification is a long and continued process, and we shall not be perfected till we lay aside our bodies and enter within the veil; but nevertheless, had the Lord so willed it, He might have changed us from imperfection to perfection, and have taken us to heaven at once.</w:t>
      </w:r>
    </w:p>
    <w:p w14:paraId="5249DE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诚然，我们的成圣是一个漫长而持续的过程，在我们脱去肉身、进入幔内之前，我们不会达到完全；然而，如果主愿意，祂本可以让我们瞬间从不完全变为完全，并立刻把我们接到天堂。</w:t>
      </w:r>
    </w:p>
    <w:p w14:paraId="3C6769F6">
      <w:pPr>
        <w:pStyle w:val="3"/>
        <w:spacing w:line="253" w:lineRule="auto"/>
        <w:rPr>
          <w:rFonts w:hint="eastAsia" w:ascii="微软雅黑" w:hAnsi="微软雅黑" w:eastAsia="微软雅黑" w:cs="微软雅黑"/>
          <w:sz w:val="30"/>
          <w:szCs w:val="30"/>
        </w:rPr>
      </w:pPr>
    </w:p>
    <w:p w14:paraId="249D09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are we here?</w:t>
      </w:r>
    </w:p>
    <w:p w14:paraId="77B533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那么，我们为什么还在这里呢？</w:t>
      </w:r>
    </w:p>
    <w:p w14:paraId="363213A9">
      <w:pPr>
        <w:pStyle w:val="3"/>
        <w:spacing w:line="253" w:lineRule="auto"/>
        <w:rPr>
          <w:rFonts w:hint="eastAsia" w:ascii="微软雅黑" w:hAnsi="微软雅黑" w:eastAsia="微软雅黑" w:cs="微软雅黑"/>
          <w:sz w:val="30"/>
          <w:szCs w:val="30"/>
        </w:rPr>
      </w:pPr>
    </w:p>
    <w:p w14:paraId="4111EE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God keep His children out of paradise a single moment longer than was necessary?</w:t>
      </w:r>
    </w:p>
    <w:p w14:paraId="709055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难道神会让祂的孩子在乐园之外多停留一秒钟，如果那不是必要的话？</w:t>
      </w:r>
    </w:p>
    <w:p w14:paraId="76C5077D">
      <w:pPr>
        <w:pStyle w:val="3"/>
        <w:spacing w:line="253" w:lineRule="auto"/>
        <w:rPr>
          <w:rFonts w:hint="eastAsia" w:ascii="微软雅黑" w:hAnsi="微软雅黑" w:eastAsia="微软雅黑" w:cs="微软雅黑"/>
          <w:sz w:val="30"/>
          <w:szCs w:val="30"/>
        </w:rPr>
      </w:pPr>
    </w:p>
    <w:p w14:paraId="5B0C56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 army of the living God still on the battle-field when one charge might give them the victory?</w:t>
      </w:r>
    </w:p>
    <w:p w14:paraId="6F64DD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为什么永生神的军队仍留在战场上，而一次冲锋本可以让他们赢得胜利？</w:t>
      </w:r>
    </w:p>
    <w:p w14:paraId="3F9E911E">
      <w:pPr>
        <w:pStyle w:val="3"/>
        <w:spacing w:line="253" w:lineRule="auto"/>
        <w:rPr>
          <w:rFonts w:hint="eastAsia" w:ascii="微软雅黑" w:hAnsi="微软雅黑" w:eastAsia="微软雅黑" w:cs="微软雅黑"/>
          <w:sz w:val="30"/>
          <w:szCs w:val="30"/>
        </w:rPr>
      </w:pPr>
    </w:p>
    <w:p w14:paraId="317990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His children still wandering hither and thither through a maze, when a solitary word from His lips would bring them into the centre of their hopes in heaven?</w:t>
      </w:r>
    </w:p>
    <w:p w14:paraId="215869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为什么祂的孩子们仍在地上的迷宫中四处徘徊，而祂只需说一句话，就能将他们带入天堂那盼望的中心？</w:t>
      </w:r>
    </w:p>
    <w:p w14:paraId="0D9AC51D">
      <w:pPr>
        <w:pStyle w:val="3"/>
        <w:spacing w:line="253" w:lineRule="auto"/>
        <w:rPr>
          <w:rFonts w:hint="eastAsia" w:ascii="微软雅黑" w:hAnsi="微软雅黑" w:eastAsia="微软雅黑" w:cs="微软雅黑"/>
          <w:sz w:val="30"/>
          <w:szCs w:val="30"/>
        </w:rPr>
      </w:pPr>
    </w:p>
    <w:p w14:paraId="069AA9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 they are here that they may "live unto the Lord," and may bring others to know His love.</w:t>
      </w:r>
    </w:p>
    <w:p w14:paraId="0FC840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答案是——他们留在这里是为了让他们能“为主而活”，并引导他人认识祂的爱。</w:t>
      </w:r>
    </w:p>
    <w:p w14:paraId="76C3C6B9">
      <w:pPr>
        <w:pStyle w:val="3"/>
        <w:spacing w:line="253" w:lineRule="auto"/>
        <w:rPr>
          <w:rFonts w:hint="eastAsia" w:ascii="微软雅黑" w:hAnsi="微软雅黑" w:eastAsia="微软雅黑" w:cs="微软雅黑"/>
          <w:sz w:val="30"/>
          <w:szCs w:val="30"/>
        </w:rPr>
      </w:pPr>
    </w:p>
    <w:p w14:paraId="057891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remain on earth as sowers to scatter good seed; as ploughmen to break up the fallow ground; as heralds publishing salvation.</w:t>
      </w:r>
    </w:p>
    <w:p w14:paraId="1250D1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我们留在地上是作为撒种者去撒好种；作为耕耘者去开垦荒地；作为使者去宣扬拯救。</w:t>
      </w:r>
    </w:p>
    <w:p w14:paraId="49FDF7D2">
      <w:pPr>
        <w:pStyle w:val="3"/>
        <w:spacing w:line="253" w:lineRule="auto"/>
        <w:rPr>
          <w:rFonts w:hint="eastAsia" w:ascii="微软雅黑" w:hAnsi="微软雅黑" w:eastAsia="微软雅黑" w:cs="微软雅黑"/>
          <w:sz w:val="30"/>
          <w:szCs w:val="30"/>
        </w:rPr>
      </w:pPr>
    </w:p>
    <w:p w14:paraId="12C850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here as the "salt of the earth," to be a blessing to the world.</w:t>
      </w:r>
    </w:p>
    <w:p w14:paraId="12C9C3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我们在这里是作为“世上的盐”，成为世界的祝福。</w:t>
      </w:r>
    </w:p>
    <w:p w14:paraId="335A2F66">
      <w:pPr>
        <w:pStyle w:val="3"/>
        <w:spacing w:line="253" w:lineRule="auto"/>
        <w:rPr>
          <w:rFonts w:hint="eastAsia" w:ascii="微软雅黑" w:hAnsi="微软雅黑" w:eastAsia="微软雅黑" w:cs="微软雅黑"/>
          <w:sz w:val="30"/>
          <w:szCs w:val="30"/>
        </w:rPr>
      </w:pPr>
    </w:p>
    <w:p w14:paraId="59A712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here to glorify Christ in our daily life.</w:t>
      </w:r>
    </w:p>
    <w:p w14:paraId="543BA6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我们在这里是为了在日常生活中荣耀基督。</w:t>
      </w:r>
    </w:p>
    <w:p w14:paraId="51FAA37F">
      <w:pPr>
        <w:pStyle w:val="3"/>
        <w:spacing w:line="253" w:lineRule="auto"/>
        <w:rPr>
          <w:rFonts w:hint="eastAsia" w:ascii="微软雅黑" w:hAnsi="微软雅黑" w:eastAsia="微软雅黑" w:cs="微软雅黑"/>
          <w:sz w:val="30"/>
          <w:szCs w:val="30"/>
        </w:rPr>
      </w:pPr>
    </w:p>
    <w:p w14:paraId="7CB2C5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here as workers for Him, and as "workers together with Him."</w:t>
      </w:r>
    </w:p>
    <w:p w14:paraId="167320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我们在这里是作为祂的作工者，并且是“与祂同工的”。</w:t>
      </w:r>
    </w:p>
    <w:p w14:paraId="1C82C8DE">
      <w:pPr>
        <w:pStyle w:val="3"/>
        <w:spacing w:line="253" w:lineRule="auto"/>
        <w:rPr>
          <w:rFonts w:hint="eastAsia" w:ascii="微软雅黑" w:hAnsi="微软雅黑" w:eastAsia="微软雅黑" w:cs="微软雅黑"/>
          <w:sz w:val="30"/>
          <w:szCs w:val="30"/>
        </w:rPr>
      </w:pPr>
    </w:p>
    <w:p w14:paraId="0A4B55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that our life answereth its end.</w:t>
      </w:r>
    </w:p>
    <w:p w14:paraId="461EEF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让我们确保我们的生命达到了它的目的。</w:t>
      </w:r>
    </w:p>
    <w:p w14:paraId="408A4EE0">
      <w:pPr>
        <w:pStyle w:val="3"/>
        <w:spacing w:line="253" w:lineRule="auto"/>
        <w:rPr>
          <w:rFonts w:hint="eastAsia" w:ascii="微软雅黑" w:hAnsi="微软雅黑" w:eastAsia="微软雅黑" w:cs="微软雅黑"/>
          <w:sz w:val="30"/>
          <w:szCs w:val="30"/>
        </w:rPr>
      </w:pPr>
    </w:p>
    <w:p w14:paraId="319D28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live earnest, useful, holy lives, to "the praise of the glory of His grace."</w:t>
      </w:r>
    </w:p>
    <w:p w14:paraId="282C87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让我们过着热切、有益、圣洁的生活，使“祂荣耀的恩典得着称赞”。</w:t>
      </w:r>
    </w:p>
    <w:p w14:paraId="4A214C15">
      <w:pPr>
        <w:pStyle w:val="3"/>
        <w:spacing w:line="253" w:lineRule="auto"/>
        <w:rPr>
          <w:rFonts w:hint="eastAsia" w:ascii="微软雅黑" w:hAnsi="微软雅黑" w:eastAsia="微软雅黑" w:cs="微软雅黑"/>
          <w:sz w:val="30"/>
          <w:szCs w:val="30"/>
        </w:rPr>
      </w:pPr>
    </w:p>
    <w:p w14:paraId="74C479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we long to be with Him, and daily sing — "My heart is with Him on His throne, And ill can brook delay; Each moment listening for the voice, 'Rise up, and come away.'"</w:t>
      </w:r>
    </w:p>
    <w:p w14:paraId="4AE92C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与此同时，我们渴望与祂同在，每天歌唱着——“我的心与祂同在宝座上，难以忍受延迟；时刻聆听着那声音：‘起来，随我而去吧。’”</w:t>
      </w:r>
    </w:p>
    <w:p w14:paraId="0AA5B663">
      <w:pPr>
        <w:pStyle w:val="3"/>
        <w:spacing w:line="253" w:lineRule="auto"/>
        <w:rPr>
          <w:rFonts w:hint="eastAsia" w:ascii="微软雅黑" w:hAnsi="微软雅黑" w:eastAsia="微软雅黑" w:cs="微软雅黑"/>
          <w:sz w:val="30"/>
          <w:szCs w:val="30"/>
        </w:rPr>
      </w:pPr>
    </w:p>
    <w:p w14:paraId="0EB216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A5ADB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4A37E42">
      <w:pPr>
        <w:pStyle w:val="3"/>
        <w:spacing w:line="253" w:lineRule="auto"/>
        <w:rPr>
          <w:rFonts w:hint="eastAsia" w:ascii="微软雅黑" w:hAnsi="微软雅黑" w:eastAsia="微软雅黑" w:cs="微软雅黑"/>
          <w:sz w:val="30"/>
          <w:szCs w:val="30"/>
        </w:rPr>
      </w:pPr>
    </w:p>
    <w:p w14:paraId="56A0A2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they which testify of Me." John 5:39</w:t>
      </w:r>
    </w:p>
    <w:p w14:paraId="4F5803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“给我作见证的就是这经。”约翰福音 5:39</w:t>
      </w:r>
    </w:p>
    <w:p w14:paraId="089BB480">
      <w:pPr>
        <w:pStyle w:val="3"/>
        <w:spacing w:line="253" w:lineRule="auto"/>
        <w:rPr>
          <w:rFonts w:hint="eastAsia" w:ascii="微软雅黑" w:hAnsi="微软雅黑" w:eastAsia="微软雅黑" w:cs="微软雅黑"/>
          <w:sz w:val="30"/>
          <w:szCs w:val="30"/>
        </w:rPr>
      </w:pPr>
    </w:p>
    <w:p w14:paraId="1DB02A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the Alpha and Omega of the Bible.</w:t>
      </w:r>
    </w:p>
    <w:p w14:paraId="59ED3D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耶稣基督是圣经的阿拉法和俄梅戛（Alpha and Omega）。</w:t>
      </w:r>
    </w:p>
    <w:p w14:paraId="55CAF2DC">
      <w:pPr>
        <w:pStyle w:val="3"/>
        <w:spacing w:line="253" w:lineRule="auto"/>
        <w:rPr>
          <w:rFonts w:hint="eastAsia" w:ascii="微软雅黑" w:hAnsi="微软雅黑" w:eastAsia="微软雅黑" w:cs="微软雅黑"/>
          <w:sz w:val="30"/>
          <w:szCs w:val="30"/>
        </w:rPr>
      </w:pPr>
    </w:p>
    <w:p w14:paraId="2AE336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constant theme of its sacred pages; from first to last they testify of Him.</w:t>
      </w:r>
    </w:p>
    <w:p w14:paraId="414FF3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祂是这些神圣篇章永恒的主题；从始至终，它们都在为祂作见证。</w:t>
      </w:r>
    </w:p>
    <w:p w14:paraId="0EDCA521">
      <w:pPr>
        <w:pStyle w:val="3"/>
        <w:spacing w:line="253" w:lineRule="auto"/>
        <w:rPr>
          <w:rFonts w:hint="eastAsia" w:ascii="微软雅黑" w:hAnsi="微软雅黑" w:eastAsia="微软雅黑" w:cs="微软雅黑"/>
          <w:sz w:val="30"/>
          <w:szCs w:val="30"/>
        </w:rPr>
      </w:pPr>
    </w:p>
    <w:p w14:paraId="7A5D1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creation we at once discern Him as one of the sacred Trinity; we catch a glimpse of Him in the promise of the woman's seed; we see Him typified in the ark of Noah; we walk with Abraham, as He sees Messiah's day; we dwell in the tents of Isaac and Jacob, feeding upon the gracious promise; we hear the venerable Israel talking of Shiloh; and in the numerous types of the law, we find the Redeemer abundantly foreshadowed.</w:t>
      </w:r>
    </w:p>
    <w:p w14:paraId="776ECB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时，我们立刻辨认出祂是神圣三位一体的一位；我们在女人的后裔这一应许中窥见祂的身影；我们看到祂在挪亚方舟中被预表；我们与亚伯拉罕同行，看祂预见弥赛亚的日子；我们住在以撒和雅各的帐棚里，靠着恩惠的应许而活；我们听到年迈的以色列谈论示罗；在律法众多的预表中，我们发现救赎主被丰盛地预示。</w:t>
      </w:r>
    </w:p>
    <w:p w14:paraId="5A02C1E0">
      <w:pPr>
        <w:pStyle w:val="3"/>
        <w:spacing w:line="253" w:lineRule="auto"/>
        <w:rPr>
          <w:rFonts w:hint="eastAsia" w:ascii="微软雅黑" w:hAnsi="微软雅黑" w:eastAsia="微软雅黑" w:cs="微软雅黑"/>
          <w:sz w:val="30"/>
          <w:szCs w:val="30"/>
        </w:rPr>
      </w:pPr>
    </w:p>
    <w:p w14:paraId="14BF66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Prophets and kings, priests and preachers, all look one way — they all stand as the cherubs did over the ark, desiring to look within, and to read the mystery of God's great propitiation.</w:t>
      </w:r>
    </w:p>
    <w:p w14:paraId="2E6030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先知与君王，祭司与传道人，全都望向同一个方向——他们都像约柜上的基路伯一样伫立，渴望察看其中的奥秘，读懂神伟大的挽回祭。</w:t>
      </w:r>
    </w:p>
    <w:p w14:paraId="5BF62445">
      <w:pPr>
        <w:pStyle w:val="3"/>
        <w:spacing w:line="253" w:lineRule="auto"/>
        <w:rPr>
          <w:rFonts w:hint="eastAsia" w:ascii="微软雅黑" w:hAnsi="微软雅黑" w:eastAsia="微软雅黑" w:cs="微软雅黑"/>
          <w:sz w:val="30"/>
          <w:szCs w:val="30"/>
        </w:rPr>
      </w:pPr>
    </w:p>
    <w:p w14:paraId="64A94C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manifestly in the New Testament we find our Lord the one pervading subject.</w:t>
      </w:r>
    </w:p>
    <w:p w14:paraId="4CDEB5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在新约中，我们更清晰地发现主是唯一的、贯穿始终的主题。</w:t>
      </w:r>
    </w:p>
    <w:p w14:paraId="3DF268D8">
      <w:pPr>
        <w:pStyle w:val="3"/>
        <w:spacing w:line="253" w:lineRule="auto"/>
        <w:rPr>
          <w:rFonts w:hint="eastAsia" w:ascii="微软雅黑" w:hAnsi="微软雅黑" w:eastAsia="微软雅黑" w:cs="微软雅黑"/>
          <w:sz w:val="30"/>
          <w:szCs w:val="30"/>
        </w:rPr>
      </w:pPr>
    </w:p>
    <w:p w14:paraId="159671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ingot here and there, or dust of gold thinly scattered, but here you stand upon a solid floor of gold; for the whole substance of the New Testament is Jesus crucified, and even its closing sentence is bejewelled with the Redeemer's name.</w:t>
      </w:r>
    </w:p>
    <w:p w14:paraId="18D75B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这并不是零星的金块或稀疏散落的金粉，而是你正站在坚实的黄金地面上；因为新约的全部实质就是被钉十字架的耶稣，甚至它的结语也镶嵌着救赎主的名号。</w:t>
      </w:r>
    </w:p>
    <w:p w14:paraId="0D025FF2">
      <w:pPr>
        <w:pStyle w:val="3"/>
        <w:spacing w:line="253" w:lineRule="auto"/>
        <w:rPr>
          <w:rFonts w:hint="eastAsia" w:ascii="微软雅黑" w:hAnsi="微软雅黑" w:eastAsia="微软雅黑" w:cs="微软雅黑"/>
          <w:sz w:val="30"/>
          <w:szCs w:val="30"/>
        </w:rPr>
      </w:pPr>
    </w:p>
    <w:p w14:paraId="4A7944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always read Scripture in this light; we should consider the word to be as a mirror into which Christ looks down from heaven; and then we, looking into it, see His face reflected as in a glass — darkly, it is true, but still in such a way as to be a blessed preparation for seeing Him as we shall see Him face to face.</w:t>
      </w:r>
    </w:p>
    <w:p w14:paraId="035D3F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始终在这种光照下阅读圣经；我们应当把圣言看作一面镜子，基督从天上俯视其中；而我们察看这镜子，就看见祂的容貌反射出来——诚然现在是模糊的，但这种方式却是为我们将来与祂面对面相见的蒙恩预备。</w:t>
      </w:r>
    </w:p>
    <w:p w14:paraId="4739EEE8">
      <w:pPr>
        <w:pStyle w:val="3"/>
        <w:spacing w:line="253" w:lineRule="auto"/>
        <w:rPr>
          <w:rFonts w:hint="eastAsia" w:ascii="微软雅黑" w:hAnsi="微软雅黑" w:eastAsia="微软雅黑" w:cs="微软雅黑"/>
          <w:sz w:val="30"/>
          <w:szCs w:val="30"/>
        </w:rPr>
      </w:pPr>
    </w:p>
    <w:p w14:paraId="5D3229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volume contains Jesus Christ's letters to us, perfumed by His love.</w:t>
      </w:r>
    </w:p>
    <w:p w14:paraId="5577BA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这卷书包含了耶稣基督给我们的书信，带着祂爱的芳香。</w:t>
      </w:r>
    </w:p>
    <w:p w14:paraId="62452A54">
      <w:pPr>
        <w:pStyle w:val="3"/>
        <w:spacing w:line="253" w:lineRule="auto"/>
        <w:rPr>
          <w:rFonts w:hint="eastAsia" w:ascii="微软雅黑" w:hAnsi="微软雅黑" w:eastAsia="微软雅黑" w:cs="微软雅黑"/>
          <w:sz w:val="30"/>
          <w:szCs w:val="30"/>
        </w:rPr>
      </w:pPr>
    </w:p>
    <w:p w14:paraId="2F1164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pages are the garments of our King, and they all smell of myrrh, and aloes, and cassia.</w:t>
      </w:r>
    </w:p>
    <w:p w14:paraId="5885E2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这些书页是王的礼袍，散发着没药、沉香、肉桂的香气。</w:t>
      </w:r>
    </w:p>
    <w:p w14:paraId="5EF9AB89">
      <w:pPr>
        <w:pStyle w:val="3"/>
        <w:spacing w:line="253" w:lineRule="auto"/>
        <w:rPr>
          <w:rFonts w:hint="eastAsia" w:ascii="微软雅黑" w:hAnsi="微软雅黑" w:eastAsia="微软雅黑" w:cs="微软雅黑"/>
          <w:sz w:val="30"/>
          <w:szCs w:val="30"/>
        </w:rPr>
      </w:pPr>
    </w:p>
    <w:p w14:paraId="6DED49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the royal chariot in which Jesus rides, and it is paved with love for the daughters of Jerusalem.</w:t>
      </w:r>
    </w:p>
    <w:p w14:paraId="35E548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圣经是耶稣乘坐的皇家战车，其间铺陈着对耶路撒冷众女子的爱。</w:t>
      </w:r>
    </w:p>
    <w:p w14:paraId="49B4E3EF">
      <w:pPr>
        <w:pStyle w:val="3"/>
        <w:spacing w:line="253" w:lineRule="auto"/>
        <w:rPr>
          <w:rFonts w:hint="eastAsia" w:ascii="微软雅黑" w:hAnsi="微软雅黑" w:eastAsia="微软雅黑" w:cs="微软雅黑"/>
          <w:sz w:val="30"/>
          <w:szCs w:val="30"/>
        </w:rPr>
      </w:pPr>
    </w:p>
    <w:p w14:paraId="3C5D8F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the swaddling bands of the holy child Jesus; unroll them and you find your Saviour.</w:t>
      </w:r>
    </w:p>
    <w:p w14:paraId="0C4D6D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圣经是圣婴耶稣的襁褓；解开它们，你就能找到你的救主。</w:t>
      </w:r>
    </w:p>
    <w:p w14:paraId="387A9595">
      <w:pPr>
        <w:pStyle w:val="3"/>
        <w:spacing w:line="253" w:lineRule="auto"/>
        <w:rPr>
          <w:rFonts w:hint="eastAsia" w:ascii="微软雅黑" w:hAnsi="微软雅黑" w:eastAsia="微软雅黑" w:cs="微软雅黑"/>
          <w:sz w:val="30"/>
          <w:szCs w:val="30"/>
        </w:rPr>
      </w:pPr>
    </w:p>
    <w:p w14:paraId="2A0A4D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quintessence of the word of God is Christ.</w:t>
      </w:r>
    </w:p>
    <w:p w14:paraId="4A49AC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神之圣言的精髓就是基督。</w:t>
      </w:r>
    </w:p>
    <w:p w14:paraId="744AE918">
      <w:pPr>
        <w:pStyle w:val="3"/>
        <w:spacing w:line="253" w:lineRule="auto"/>
        <w:rPr>
          <w:rFonts w:hint="eastAsia" w:ascii="微软雅黑" w:hAnsi="微软雅黑" w:eastAsia="微软雅黑" w:cs="微软雅黑"/>
          <w:sz w:val="30"/>
          <w:szCs w:val="30"/>
        </w:rPr>
      </w:pPr>
    </w:p>
    <w:p w14:paraId="7DF454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1 1</w:t>
      </w:r>
    </w:p>
    <w:p w14:paraId="4F8C52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六月十一日</w:t>
      </w:r>
    </w:p>
    <w:p w14:paraId="5CF9A3A1">
      <w:pPr>
        <w:pStyle w:val="3"/>
        <w:spacing w:line="253" w:lineRule="auto"/>
        <w:rPr>
          <w:rFonts w:hint="eastAsia" w:ascii="微软雅黑" w:hAnsi="微软雅黑" w:eastAsia="微软雅黑" w:cs="微软雅黑"/>
          <w:sz w:val="30"/>
          <w:szCs w:val="30"/>
        </w:rPr>
      </w:pPr>
    </w:p>
    <w:p w14:paraId="6B96E8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9A3CC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44A1B52">
      <w:pPr>
        <w:pStyle w:val="3"/>
        <w:spacing w:line="253" w:lineRule="auto"/>
        <w:rPr>
          <w:rFonts w:hint="eastAsia" w:ascii="微软雅黑" w:hAnsi="微软雅黑" w:eastAsia="微软雅黑" w:cs="微软雅黑"/>
          <w:sz w:val="30"/>
          <w:szCs w:val="30"/>
        </w:rPr>
      </w:pPr>
    </w:p>
    <w:p w14:paraId="0E2EF2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because He first loved us. " 1John 4:19</w:t>
      </w:r>
    </w:p>
    <w:p w14:paraId="5F5ACB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“我们爱，因为神先爱我们。”约翰一书 4:19</w:t>
      </w:r>
    </w:p>
    <w:p w14:paraId="5FEB8C9A">
      <w:pPr>
        <w:pStyle w:val="3"/>
        <w:spacing w:line="253" w:lineRule="auto"/>
        <w:rPr>
          <w:rFonts w:hint="eastAsia" w:ascii="微软雅黑" w:hAnsi="微软雅黑" w:eastAsia="微软雅黑" w:cs="微软雅黑"/>
          <w:sz w:val="30"/>
          <w:szCs w:val="30"/>
        </w:rPr>
      </w:pPr>
    </w:p>
    <w:p w14:paraId="79AC2A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light in the planet but that which proceedeth from the sun; and there is no true love to Jesus in the heart but that which cometh from the Lord Jesus himself.</w:t>
      </w:r>
    </w:p>
    <w:p w14:paraId="03EA0E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行星上没有任何光不是源于太阳；心中没有任何对耶稣的真爱不是源于主耶稣自己。</w:t>
      </w:r>
    </w:p>
    <w:p w14:paraId="6E61FDAD">
      <w:pPr>
        <w:pStyle w:val="3"/>
        <w:spacing w:line="253" w:lineRule="auto"/>
        <w:rPr>
          <w:rFonts w:hint="eastAsia" w:ascii="微软雅黑" w:hAnsi="微软雅黑" w:eastAsia="微软雅黑" w:cs="微软雅黑"/>
          <w:sz w:val="30"/>
          <w:szCs w:val="30"/>
        </w:rPr>
      </w:pPr>
    </w:p>
    <w:p w14:paraId="6A3653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overflowing fountain of the infinite love of God, all our love to God must spring.</w:t>
      </w:r>
    </w:p>
    <w:p w14:paraId="719801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我们对神所有的爱，都必须源于神无限之爱这满溢的泉源。</w:t>
      </w:r>
    </w:p>
    <w:p w14:paraId="52F476BC">
      <w:pPr>
        <w:pStyle w:val="3"/>
        <w:spacing w:line="253" w:lineRule="auto"/>
        <w:rPr>
          <w:rFonts w:hint="eastAsia" w:ascii="微软雅黑" w:hAnsi="微软雅黑" w:eastAsia="微软雅黑" w:cs="微软雅黑"/>
          <w:sz w:val="30"/>
          <w:szCs w:val="30"/>
        </w:rPr>
      </w:pPr>
    </w:p>
    <w:p w14:paraId="294E55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ever be a great and certain truth, that we love Him for no other reason than because He first loved us.</w:t>
      </w:r>
    </w:p>
    <w:p w14:paraId="190DA6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这永远是一个伟大且确定的真理：我们爱祂不为别的，只因祂先爱了我们。</w:t>
      </w:r>
    </w:p>
    <w:p w14:paraId="050EB9AC">
      <w:pPr>
        <w:pStyle w:val="3"/>
        <w:spacing w:line="253" w:lineRule="auto"/>
        <w:rPr>
          <w:rFonts w:hint="eastAsia" w:ascii="微软雅黑" w:hAnsi="微软雅黑" w:eastAsia="微软雅黑" w:cs="微软雅黑"/>
          <w:sz w:val="30"/>
          <w:szCs w:val="30"/>
        </w:rPr>
      </w:pPr>
    </w:p>
    <w:p w14:paraId="1A5F75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to Him is the fair offspring of His love to us.</w:t>
      </w:r>
    </w:p>
    <w:p w14:paraId="22D5F9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我们对祂的爱是祂对我们的爱所结出的优美果实。</w:t>
      </w:r>
    </w:p>
    <w:p w14:paraId="68A5D9BC">
      <w:pPr>
        <w:pStyle w:val="3"/>
        <w:spacing w:line="253" w:lineRule="auto"/>
        <w:rPr>
          <w:rFonts w:hint="eastAsia" w:ascii="微软雅黑" w:hAnsi="微软雅黑" w:eastAsia="微软雅黑" w:cs="微软雅黑"/>
          <w:sz w:val="30"/>
          <w:szCs w:val="30"/>
        </w:rPr>
      </w:pPr>
    </w:p>
    <w:p w14:paraId="560BC3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Cold admiration, when studying the works of God, anyone may have, but the warmth of love can only be kindled in the heart by God's Spirit.</w:t>
      </w:r>
    </w:p>
    <w:p w14:paraId="4A65A1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在研究神的作品时，任何人都可以产生冷淡的钦佩，但爱的温热唯有借着神的灵才能在心中点燃。</w:t>
      </w:r>
    </w:p>
    <w:p w14:paraId="18981495">
      <w:pPr>
        <w:pStyle w:val="3"/>
        <w:spacing w:line="253" w:lineRule="auto"/>
        <w:rPr>
          <w:rFonts w:hint="eastAsia" w:ascii="微软雅黑" w:hAnsi="微软雅黑" w:eastAsia="微软雅黑" w:cs="微软雅黑"/>
          <w:sz w:val="30"/>
          <w:szCs w:val="30"/>
        </w:rPr>
      </w:pPr>
    </w:p>
    <w:p w14:paraId="713288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the wonder that such as we should ever have been brought to love Jesus at all!</w:t>
      </w:r>
    </w:p>
    <w:p w14:paraId="5E04B1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像我们这样的人竟然会被引导去爱耶稣，这是何等伟大的奇迹！</w:t>
      </w:r>
    </w:p>
    <w:p w14:paraId="00ED13FE">
      <w:pPr>
        <w:pStyle w:val="3"/>
        <w:spacing w:line="253" w:lineRule="auto"/>
        <w:rPr>
          <w:rFonts w:hint="eastAsia" w:ascii="微软雅黑" w:hAnsi="微软雅黑" w:eastAsia="微软雅黑" w:cs="微软雅黑"/>
          <w:sz w:val="30"/>
          <w:szCs w:val="30"/>
        </w:rPr>
      </w:pPr>
    </w:p>
    <w:p w14:paraId="13A982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marvellous that when we had rebelled against Him, He should, by a display of such amazing love, seek to draw us back.</w:t>
      </w:r>
    </w:p>
    <w:p w14:paraId="43A66F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是何等奇妙，当我们背叛祂时，祂竟通过彰显如此惊人的爱来寻求挽回我们。</w:t>
      </w:r>
    </w:p>
    <w:p w14:paraId="50965C8F">
      <w:pPr>
        <w:pStyle w:val="3"/>
        <w:spacing w:line="253" w:lineRule="auto"/>
        <w:rPr>
          <w:rFonts w:hint="eastAsia" w:ascii="微软雅黑" w:hAnsi="微软雅黑" w:eastAsia="微软雅黑" w:cs="微软雅黑"/>
          <w:sz w:val="30"/>
          <w:szCs w:val="30"/>
        </w:rPr>
      </w:pPr>
    </w:p>
    <w:p w14:paraId="4BD963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never should we have had a grain of love towards God unless it had been sown in us by the sweet seed of His love to us.</w:t>
      </w:r>
    </w:p>
    <w:p w14:paraId="664559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不！我们心中绝不会有一丝一毫对神的爱，除非祂对我们的爱那甜蜜种子已种在我们里面。</w:t>
      </w:r>
    </w:p>
    <w:p w14:paraId="37D23C77">
      <w:pPr>
        <w:pStyle w:val="3"/>
        <w:spacing w:line="253" w:lineRule="auto"/>
        <w:rPr>
          <w:rFonts w:hint="eastAsia" w:ascii="微软雅黑" w:hAnsi="微软雅黑" w:eastAsia="微软雅黑" w:cs="微软雅黑"/>
          <w:sz w:val="30"/>
          <w:szCs w:val="30"/>
        </w:rPr>
      </w:pPr>
    </w:p>
    <w:p w14:paraId="456E83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then, has for its parent the love of God shed abroad in the heart: but after it is thus divinely born, it must be divinely nourished.</w:t>
      </w:r>
    </w:p>
    <w:p w14:paraId="58EBB1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那么，爱是以神浇灌在心里的爱为父母的：但当它以此属神的方式出生后，它必须得到属神的滋养。</w:t>
      </w:r>
    </w:p>
    <w:p w14:paraId="26C6E465">
      <w:pPr>
        <w:pStyle w:val="3"/>
        <w:spacing w:line="253" w:lineRule="auto"/>
        <w:rPr>
          <w:rFonts w:hint="eastAsia" w:ascii="微软雅黑" w:hAnsi="微软雅黑" w:eastAsia="微软雅黑" w:cs="微软雅黑"/>
          <w:sz w:val="30"/>
          <w:szCs w:val="30"/>
        </w:rPr>
      </w:pPr>
    </w:p>
    <w:p w14:paraId="1CA01F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an exotic; it is not a plant which will flourish naturally in human soil, it must be watered from above.</w:t>
      </w:r>
    </w:p>
    <w:p w14:paraId="6D7AAC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爱是奇异的物种；它不是一种会在人类土壤中自然繁茂的植物，它必须接受来自上头的浇灌。</w:t>
      </w:r>
    </w:p>
    <w:p w14:paraId="4AD62345">
      <w:pPr>
        <w:pStyle w:val="3"/>
        <w:spacing w:line="253" w:lineRule="auto"/>
        <w:rPr>
          <w:rFonts w:hint="eastAsia" w:ascii="微软雅黑" w:hAnsi="微软雅黑" w:eastAsia="微软雅黑" w:cs="微软雅黑"/>
          <w:sz w:val="30"/>
          <w:szCs w:val="30"/>
        </w:rPr>
      </w:pPr>
    </w:p>
    <w:p w14:paraId="75743C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Jesus is a flower of a delicate nature, and if it received no nourishment but that which could be drawn from the rock of our hearts it would soon wither.</w:t>
      </w:r>
    </w:p>
    <w:p w14:paraId="2E0F11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对耶稣的爱是一朵娇弱的花，如果它除了从我们坚硬的心石中所吸取的养分外别无供应，它很快就会枯萎。</w:t>
      </w:r>
    </w:p>
    <w:p w14:paraId="17AABC12">
      <w:pPr>
        <w:pStyle w:val="3"/>
        <w:spacing w:line="253" w:lineRule="auto"/>
        <w:rPr>
          <w:rFonts w:hint="eastAsia" w:ascii="微软雅黑" w:hAnsi="微软雅黑" w:eastAsia="微软雅黑" w:cs="微软雅黑"/>
          <w:sz w:val="30"/>
          <w:szCs w:val="30"/>
        </w:rPr>
      </w:pPr>
    </w:p>
    <w:p w14:paraId="5DA8FE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love comes from heaven, so it must feed on heavenly bread.</w:t>
      </w:r>
    </w:p>
    <w:p w14:paraId="7D193E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既然爱来自天堂，它就必须靠天粮养活。</w:t>
      </w:r>
    </w:p>
    <w:p w14:paraId="3954CF00">
      <w:pPr>
        <w:pStyle w:val="3"/>
        <w:spacing w:line="253" w:lineRule="auto"/>
        <w:rPr>
          <w:rFonts w:hint="eastAsia" w:ascii="微软雅黑" w:hAnsi="微软雅黑" w:eastAsia="微软雅黑" w:cs="微软雅黑"/>
          <w:sz w:val="30"/>
          <w:szCs w:val="30"/>
        </w:rPr>
      </w:pPr>
    </w:p>
    <w:p w14:paraId="43DD5F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exist in the wilderness unless it be fed by manna from on high.</w:t>
      </w:r>
    </w:p>
    <w:p w14:paraId="55C1B2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除非有来自高天的玛那喂养，否则它无法在旷野中生存。</w:t>
      </w:r>
    </w:p>
    <w:p w14:paraId="47DB1DD5">
      <w:pPr>
        <w:pStyle w:val="3"/>
        <w:spacing w:line="253" w:lineRule="auto"/>
        <w:rPr>
          <w:rFonts w:hint="eastAsia" w:ascii="微软雅黑" w:hAnsi="微软雅黑" w:eastAsia="微软雅黑" w:cs="微软雅黑"/>
          <w:sz w:val="30"/>
          <w:szCs w:val="30"/>
        </w:rPr>
      </w:pPr>
    </w:p>
    <w:p w14:paraId="785119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must feed on love.</w:t>
      </w:r>
    </w:p>
    <w:p w14:paraId="4DBEDF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爱必须以爱为食。</w:t>
      </w:r>
    </w:p>
    <w:p w14:paraId="5EB028C7">
      <w:pPr>
        <w:pStyle w:val="3"/>
        <w:spacing w:line="253" w:lineRule="auto"/>
        <w:rPr>
          <w:rFonts w:hint="eastAsia" w:ascii="微软雅黑" w:hAnsi="微软雅黑" w:eastAsia="微软雅黑" w:cs="微软雅黑"/>
          <w:sz w:val="30"/>
          <w:szCs w:val="30"/>
        </w:rPr>
      </w:pPr>
    </w:p>
    <w:p w14:paraId="32C750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soul and life of our love to God is His love to us.</w:t>
      </w:r>
    </w:p>
    <w:p w14:paraId="590732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我们对神之爱的灵魂与生命，正是祂对我们的爱。</w:t>
      </w:r>
    </w:p>
    <w:p w14:paraId="54595D34">
      <w:pPr>
        <w:pStyle w:val="3"/>
        <w:spacing w:line="253" w:lineRule="auto"/>
        <w:rPr>
          <w:rFonts w:hint="eastAsia" w:ascii="微软雅黑" w:hAnsi="微软雅黑" w:eastAsia="微软雅黑" w:cs="微软雅黑"/>
          <w:sz w:val="30"/>
          <w:szCs w:val="30"/>
        </w:rPr>
      </w:pPr>
    </w:p>
    <w:p w14:paraId="399053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thee, Lord, but with no love of mine, For I have none to give; I love thee, Lord; but all the love is thine, For by thy love I live. I am as nothing, and rejoice to be Emptied, and lost, and swallowed up in thee."</w:t>
      </w:r>
    </w:p>
    <w:p w14:paraId="6DBB94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“我爱祢，主，但并非用我自己的爱，因为我毫无可奉献；我爱祢，主；但所有的爱都是属祢的，因靠祢的爱我得存活。我算不得什么，并以此为乐，愿被倒空、隐没，被祢完全淹没。”</w:t>
      </w:r>
    </w:p>
    <w:p w14:paraId="558D959B">
      <w:pPr>
        <w:pStyle w:val="3"/>
        <w:spacing w:line="253" w:lineRule="auto"/>
        <w:rPr>
          <w:rFonts w:hint="eastAsia" w:ascii="微软雅黑" w:hAnsi="微软雅黑" w:eastAsia="微软雅黑" w:cs="微软雅黑"/>
          <w:sz w:val="30"/>
          <w:szCs w:val="30"/>
        </w:rPr>
      </w:pPr>
    </w:p>
    <w:p w14:paraId="7C9E94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1F12F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D076E07">
      <w:pPr>
        <w:pStyle w:val="3"/>
        <w:spacing w:line="253" w:lineRule="auto"/>
        <w:rPr>
          <w:rFonts w:hint="eastAsia" w:ascii="微软雅黑" w:hAnsi="微软雅黑" w:eastAsia="微软雅黑" w:cs="微软雅黑"/>
          <w:sz w:val="30"/>
          <w:szCs w:val="30"/>
        </w:rPr>
      </w:pPr>
    </w:p>
    <w:p w14:paraId="28135F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brake He the arrows of the bow, the shield, and the sword, and the battle." Psalm 76:3</w:t>
      </w:r>
    </w:p>
    <w:p w14:paraId="4F886E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“祂在那里折断弓上的火箭，并盾牌、刀剑和争战的兵器。”诗篇 76:3</w:t>
      </w:r>
    </w:p>
    <w:p w14:paraId="54EFB1A0">
      <w:pPr>
        <w:pStyle w:val="3"/>
        <w:spacing w:line="253" w:lineRule="auto"/>
        <w:rPr>
          <w:rFonts w:hint="eastAsia" w:ascii="微软雅黑" w:hAnsi="微软雅黑" w:eastAsia="微软雅黑" w:cs="微软雅黑"/>
          <w:sz w:val="30"/>
          <w:szCs w:val="30"/>
        </w:rPr>
      </w:pPr>
    </w:p>
    <w:p w14:paraId="64C7CD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Redeemer's glorious cry of "It is finished," was the death-knell of all the adversaries of His people, the breaking of "the arrows of the bow, the shield, and the sword, and the battle."</w:t>
      </w:r>
    </w:p>
    <w:p w14:paraId="48BAF3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我们救赎主“成了”这荣耀的呼喊，是祂子民所有仇敌的丧钟，也折断了“弓上的火箭，并盾牌、刀剑和争战的兵器”。</w:t>
      </w:r>
    </w:p>
    <w:p w14:paraId="51F984DA">
      <w:pPr>
        <w:pStyle w:val="3"/>
        <w:spacing w:line="253" w:lineRule="auto"/>
        <w:rPr>
          <w:rFonts w:hint="eastAsia" w:ascii="微软雅黑" w:hAnsi="微软雅黑" w:eastAsia="微软雅黑" w:cs="微软雅黑"/>
          <w:sz w:val="30"/>
          <w:szCs w:val="30"/>
        </w:rPr>
      </w:pPr>
    </w:p>
    <w:p w14:paraId="558B86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hero of Golgotha using His cross as an anvil, and His woes as a hammer, dashing to shivers bundle after bundle of our sins, those poisoned "arrows of the bow"; trampling on every indictment, and destroying every accusation.</w:t>
      </w:r>
    </w:p>
    <w:p w14:paraId="4A3AB9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看哪，各各他的英雄将祂的十字架作为铁砧，将祂的苦难作为铁锤，将我们一捆又一捆的罪，就是那些“弓上的毒箭”，砸得粉碎；践踏每一份起诉书，摧毁每一项指控。</w:t>
      </w:r>
    </w:p>
    <w:p w14:paraId="428D33BB">
      <w:pPr>
        <w:pStyle w:val="3"/>
        <w:spacing w:line="253" w:lineRule="auto"/>
        <w:rPr>
          <w:rFonts w:hint="eastAsia" w:ascii="微软雅黑" w:hAnsi="微软雅黑" w:eastAsia="微软雅黑" w:cs="微软雅黑"/>
          <w:sz w:val="30"/>
          <w:szCs w:val="30"/>
        </w:rPr>
      </w:pPr>
    </w:p>
    <w:p w14:paraId="6BA76B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glorious blows the mighty Breaker gives with a hammer far more ponderous than the fabled weapon of Thor!</w:t>
      </w:r>
    </w:p>
    <w:p w14:paraId="565F34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这位伟大的击碎者用比神话中索尔之锤沉重得多的铁锤，挥下了何等荣耀的击打！</w:t>
      </w:r>
    </w:p>
    <w:p w14:paraId="130B97E6">
      <w:pPr>
        <w:pStyle w:val="3"/>
        <w:spacing w:line="253" w:lineRule="auto"/>
        <w:rPr>
          <w:rFonts w:hint="eastAsia" w:ascii="微软雅黑" w:hAnsi="微软雅黑" w:eastAsia="微软雅黑" w:cs="微软雅黑"/>
          <w:sz w:val="30"/>
          <w:szCs w:val="30"/>
        </w:rPr>
      </w:pPr>
    </w:p>
    <w:p w14:paraId="6EBA56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diabolical darts fly to fragments, and the infernal bucklers are broken like potters' vessels!</w:t>
      </w:r>
    </w:p>
    <w:p w14:paraId="0C8104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那些魔鬼的飞镖如何化为碎片，地狱的圆盾如何像窑匠的器皿一样被击碎！</w:t>
      </w:r>
    </w:p>
    <w:p w14:paraId="2DA2F707">
      <w:pPr>
        <w:pStyle w:val="3"/>
        <w:spacing w:line="253" w:lineRule="auto"/>
        <w:rPr>
          <w:rFonts w:hint="eastAsia" w:ascii="微软雅黑" w:hAnsi="微软雅黑" w:eastAsia="微软雅黑" w:cs="微软雅黑"/>
          <w:sz w:val="30"/>
          <w:szCs w:val="30"/>
        </w:rPr>
      </w:pPr>
    </w:p>
    <w:p w14:paraId="4E2C2D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draws from its sheath of hellish workmanship the dread sword of Satanic power!</w:t>
      </w:r>
    </w:p>
    <w:p w14:paraId="5B142C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看哪，祂从那地狱工艺制造的鞘中拔出了撒但权势的可怕利剑！</w:t>
      </w:r>
    </w:p>
    <w:p w14:paraId="14827AD8">
      <w:pPr>
        <w:pStyle w:val="3"/>
        <w:spacing w:line="253" w:lineRule="auto"/>
        <w:rPr>
          <w:rFonts w:hint="eastAsia" w:ascii="微软雅黑" w:hAnsi="微软雅黑" w:eastAsia="微软雅黑" w:cs="微软雅黑"/>
          <w:sz w:val="30"/>
          <w:szCs w:val="30"/>
        </w:rPr>
      </w:pPr>
    </w:p>
    <w:p w14:paraId="423F99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snaps it across His knee, as a man breaks the dry wood of a fagot, and casts it into the fire.</w:t>
      </w:r>
    </w:p>
    <w:p w14:paraId="78185C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祂在膝盖上将其折断，就像人折断柴捆里的枯木，并将其丢进火里。</w:t>
      </w:r>
    </w:p>
    <w:p w14:paraId="1DF96801">
      <w:pPr>
        <w:pStyle w:val="3"/>
        <w:spacing w:line="253" w:lineRule="auto"/>
        <w:rPr>
          <w:rFonts w:hint="eastAsia" w:ascii="微软雅黑" w:hAnsi="微软雅黑" w:eastAsia="微软雅黑" w:cs="微软雅黑"/>
          <w:sz w:val="30"/>
          <w:szCs w:val="30"/>
        </w:rPr>
      </w:pPr>
    </w:p>
    <w:p w14:paraId="5FD0DC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no sin of a believer can now be an arrow mortally to wound him, no condemnation can now be a sword to kill him, for the punishment of our sin was borne by Christ, a full atonement was made for all our iniquities by our blessed Substitute and Surety.</w:t>
      </w:r>
    </w:p>
    <w:p w14:paraId="31233C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信徒的任何罪现在都不能成为致命伤祂的箭，任何定罪现在都不能成为杀害祂的剑，因为我们罪的刑罚已由基督承担，我们所有的不义已由我们那蒙福的代替者（Substitute）和保证人（Surety）完全赎清了。</w:t>
      </w:r>
    </w:p>
    <w:p w14:paraId="10105AEC">
      <w:pPr>
        <w:pStyle w:val="3"/>
        <w:spacing w:line="253" w:lineRule="auto"/>
        <w:rPr>
          <w:rFonts w:hint="eastAsia" w:ascii="微软雅黑" w:hAnsi="微软雅黑" w:eastAsia="微软雅黑" w:cs="微软雅黑"/>
          <w:sz w:val="30"/>
          <w:szCs w:val="30"/>
        </w:rPr>
      </w:pPr>
    </w:p>
    <w:p w14:paraId="4893B0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now accuseth?</w:t>
      </w:r>
    </w:p>
    <w:p w14:paraId="617D9C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现在谁能控告？</w:t>
      </w:r>
    </w:p>
    <w:p w14:paraId="2BCDAAD7">
      <w:pPr>
        <w:pStyle w:val="3"/>
        <w:spacing w:line="253" w:lineRule="auto"/>
        <w:rPr>
          <w:rFonts w:hint="eastAsia" w:ascii="微软雅黑" w:hAnsi="微软雅黑" w:eastAsia="微软雅黑" w:cs="微软雅黑"/>
          <w:sz w:val="30"/>
          <w:szCs w:val="30"/>
        </w:rPr>
      </w:pPr>
    </w:p>
    <w:p w14:paraId="2E69FE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now condemneth?</w:t>
      </w:r>
    </w:p>
    <w:p w14:paraId="3B8E26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现在谁能定罪？</w:t>
      </w:r>
    </w:p>
    <w:p w14:paraId="6047DC7E">
      <w:pPr>
        <w:pStyle w:val="3"/>
        <w:spacing w:line="253" w:lineRule="auto"/>
        <w:rPr>
          <w:rFonts w:hint="eastAsia" w:ascii="微软雅黑" w:hAnsi="微软雅黑" w:eastAsia="微软雅黑" w:cs="微软雅黑"/>
          <w:sz w:val="30"/>
          <w:szCs w:val="30"/>
        </w:rPr>
      </w:pPr>
    </w:p>
    <w:p w14:paraId="141FB5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died, yea rather, hath risen again.</w:t>
      </w:r>
    </w:p>
    <w:p w14:paraId="681CD7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基督已经死了，而且已经复活了。</w:t>
      </w:r>
    </w:p>
    <w:p w14:paraId="706B60B4">
      <w:pPr>
        <w:pStyle w:val="3"/>
        <w:spacing w:line="253" w:lineRule="auto"/>
        <w:rPr>
          <w:rFonts w:hint="eastAsia" w:ascii="微软雅黑" w:hAnsi="微软雅黑" w:eastAsia="微软雅黑" w:cs="微软雅黑"/>
          <w:sz w:val="30"/>
          <w:szCs w:val="30"/>
        </w:rPr>
      </w:pPr>
    </w:p>
    <w:p w14:paraId="0D4B1C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emptied the quivers of hell, has quenched every fiery dart, and broken off the head of every arrow of wrath; the ground is strewn with the splinters and relics of the weapons of hell's warfare, which are only visible to us to remind us of our former danger, and of our great deliverance.</w:t>
      </w:r>
    </w:p>
    <w:p w14:paraId="756972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耶稣倒空了地狱的箭袋，熄灭了每一支火箭，并折断了每一支愤怒之箭的箭头；地上散落着地狱争战武器的碎片和残骸，它们显在我们面前，只是为了提醒我们曾经的危险，以及我们伟大的拯救。</w:t>
      </w:r>
    </w:p>
    <w:p w14:paraId="4539B296">
      <w:pPr>
        <w:pStyle w:val="3"/>
        <w:spacing w:line="253" w:lineRule="auto"/>
        <w:rPr>
          <w:rFonts w:hint="eastAsia" w:ascii="微软雅黑" w:hAnsi="微软雅黑" w:eastAsia="微软雅黑" w:cs="微软雅黑"/>
          <w:sz w:val="30"/>
          <w:szCs w:val="30"/>
        </w:rPr>
      </w:pPr>
    </w:p>
    <w:p w14:paraId="2BA94B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hath no more dominion over us.</w:t>
      </w:r>
    </w:p>
    <w:p w14:paraId="66E4A4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罪不再辖制我们。</w:t>
      </w:r>
    </w:p>
    <w:p w14:paraId="35F98776">
      <w:pPr>
        <w:pStyle w:val="3"/>
        <w:spacing w:line="253" w:lineRule="auto"/>
        <w:rPr>
          <w:rFonts w:hint="eastAsia" w:ascii="微软雅黑" w:hAnsi="微软雅黑" w:eastAsia="微软雅黑" w:cs="微软雅黑"/>
          <w:sz w:val="30"/>
          <w:szCs w:val="30"/>
        </w:rPr>
      </w:pPr>
    </w:p>
    <w:p w14:paraId="1DEF97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made an end of it, and put it away for ever.</w:t>
      </w:r>
    </w:p>
    <w:p w14:paraId="620EE2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耶稣已经了结了它，并将其永远除掉。</w:t>
      </w:r>
    </w:p>
    <w:p w14:paraId="7F0738C8">
      <w:pPr>
        <w:pStyle w:val="3"/>
        <w:spacing w:line="253" w:lineRule="auto"/>
        <w:rPr>
          <w:rFonts w:hint="eastAsia" w:ascii="微软雅黑" w:hAnsi="微软雅黑" w:eastAsia="微软雅黑" w:cs="微软雅黑"/>
          <w:sz w:val="30"/>
          <w:szCs w:val="30"/>
        </w:rPr>
      </w:pPr>
    </w:p>
    <w:p w14:paraId="43B5C5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enemy, destructions are come to a perpetual end.</w:t>
      </w:r>
    </w:p>
    <w:p w14:paraId="02F079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仇敌啊，荒凉已到永远的尽头。</w:t>
      </w:r>
    </w:p>
    <w:p w14:paraId="592A414F">
      <w:pPr>
        <w:pStyle w:val="3"/>
        <w:spacing w:line="253" w:lineRule="auto"/>
        <w:rPr>
          <w:rFonts w:hint="eastAsia" w:ascii="微软雅黑" w:hAnsi="微软雅黑" w:eastAsia="微软雅黑" w:cs="微软雅黑"/>
          <w:sz w:val="30"/>
          <w:szCs w:val="30"/>
        </w:rPr>
      </w:pPr>
    </w:p>
    <w:p w14:paraId="086F7D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Talk ye of all the wondrous works of the Lord, ye who make mention of His name, keep not silence, neither by day, nor when the sun goeth to his rest.</w:t>
      </w:r>
    </w:p>
    <w:p w14:paraId="1912D4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称颂主名的人哪，要谈论主一切奇妙的作为，昼夜都不要静默，直到日落。</w:t>
      </w:r>
    </w:p>
    <w:p w14:paraId="28169489">
      <w:pPr>
        <w:pStyle w:val="3"/>
        <w:spacing w:line="253" w:lineRule="auto"/>
        <w:rPr>
          <w:rFonts w:hint="eastAsia" w:ascii="微软雅黑" w:hAnsi="微软雅黑" w:eastAsia="微软雅黑" w:cs="微软雅黑"/>
          <w:sz w:val="30"/>
          <w:szCs w:val="30"/>
        </w:rPr>
      </w:pPr>
    </w:p>
    <w:p w14:paraId="228C83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O my soul.</w:t>
      </w:r>
    </w:p>
    <w:p w14:paraId="180A34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我的灵魂啊，你要称颂耶和华。</w:t>
      </w:r>
    </w:p>
    <w:p w14:paraId="4042730A">
      <w:pPr>
        <w:pStyle w:val="3"/>
        <w:spacing w:line="253" w:lineRule="auto"/>
        <w:rPr>
          <w:rFonts w:hint="eastAsia" w:ascii="微软雅黑" w:hAnsi="微软雅黑" w:eastAsia="微软雅黑" w:cs="微软雅黑"/>
          <w:sz w:val="30"/>
          <w:szCs w:val="30"/>
        </w:rPr>
      </w:pPr>
    </w:p>
    <w:p w14:paraId="6377D1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1 2</w:t>
      </w:r>
    </w:p>
    <w:p w14:paraId="014A88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六月十二日</w:t>
      </w:r>
    </w:p>
    <w:p w14:paraId="108B51E1">
      <w:pPr>
        <w:pStyle w:val="3"/>
        <w:spacing w:line="253" w:lineRule="auto"/>
        <w:rPr>
          <w:rFonts w:hint="eastAsia" w:ascii="微软雅黑" w:hAnsi="微软雅黑" w:eastAsia="微软雅黑" w:cs="微软雅黑"/>
          <w:sz w:val="30"/>
          <w:szCs w:val="30"/>
        </w:rPr>
      </w:pPr>
    </w:p>
    <w:p w14:paraId="47DBE3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C5138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4DE2234">
      <w:pPr>
        <w:pStyle w:val="3"/>
        <w:spacing w:line="253" w:lineRule="auto"/>
        <w:rPr>
          <w:rFonts w:hint="eastAsia" w:ascii="微软雅黑" w:hAnsi="微软雅黑" w:eastAsia="微软雅黑" w:cs="微软雅黑"/>
          <w:sz w:val="30"/>
          <w:szCs w:val="30"/>
        </w:rPr>
      </w:pPr>
    </w:p>
    <w:p w14:paraId="72893A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weighed in the balances and art found wanting. " Daniel 5:27</w:t>
      </w:r>
    </w:p>
    <w:p w14:paraId="1B67A8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“你被称在天平里，显出你的亏欠。”但以理书 5:27</w:t>
      </w:r>
    </w:p>
    <w:p w14:paraId="3E10CDD4">
      <w:pPr>
        <w:pStyle w:val="3"/>
        <w:spacing w:line="253" w:lineRule="auto"/>
        <w:rPr>
          <w:rFonts w:hint="eastAsia" w:ascii="微软雅黑" w:hAnsi="微软雅黑" w:eastAsia="微软雅黑" w:cs="微软雅黑"/>
          <w:sz w:val="30"/>
          <w:szCs w:val="30"/>
        </w:rPr>
      </w:pPr>
    </w:p>
    <w:p w14:paraId="070AE6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frequently to weigh ourselves in the scale of God's Word.</w:t>
      </w:r>
    </w:p>
    <w:p w14:paraId="2EB0C7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经常在神之圣言的天平上衡量我们自己是有益的。</w:t>
      </w:r>
    </w:p>
    <w:p w14:paraId="0005696E">
      <w:pPr>
        <w:pStyle w:val="3"/>
        <w:spacing w:line="253" w:lineRule="auto"/>
        <w:rPr>
          <w:rFonts w:hint="eastAsia" w:ascii="微软雅黑" w:hAnsi="微软雅黑" w:eastAsia="微软雅黑" w:cs="微软雅黑"/>
          <w:sz w:val="30"/>
          <w:szCs w:val="30"/>
        </w:rPr>
      </w:pPr>
    </w:p>
    <w:p w14:paraId="62BC5E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it a holy exercise to read some psalm of David, and, as you meditate upon each verse, to ask yourself, "Can I say this? Have I felt as David felt? Has my heart ever been broken on account of sin, as his was when he penned his penitential psalms? Has my soul been full of true confidence in the hour of difficulty as his was when he sang of God's mercies in the cave of Adullam, or in the holds of Engedi? Do I take the cup of salvation and call upon the name of the Lord?"</w:t>
      </w:r>
    </w:p>
    <w:p w14:paraId="7F78D9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一段大卫的诗篇，在你默想每一节时问自己：“我能说这话吗？我曾有大卫那样的感受吗？我的心曾因罪而破碎吗，就像祂写悔罪诗时那样？我的灵魂在困难时刻曾充满真实的信心吗，就像祂在亚杜兰洞或隐基底山寨歌颂神的怜悯时那样？我是否举起救恩的杯，称扬主的名？”这会是一个神圣的操练。</w:t>
      </w:r>
    </w:p>
    <w:p w14:paraId="00A0C5AF">
      <w:pPr>
        <w:pStyle w:val="3"/>
        <w:spacing w:line="253" w:lineRule="auto"/>
        <w:rPr>
          <w:rFonts w:hint="eastAsia" w:ascii="微软雅黑" w:hAnsi="微软雅黑" w:eastAsia="微软雅黑" w:cs="微软雅黑"/>
          <w:sz w:val="30"/>
          <w:szCs w:val="30"/>
        </w:rPr>
      </w:pPr>
    </w:p>
    <w:p w14:paraId="06AB75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turn to the life of Christ, and as you read, ask yourselves how far you are conformed to His likeness.</w:t>
      </w:r>
    </w:p>
    <w:p w14:paraId="3937C6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然后转向基督的生平，阅读时问自己，你在多大程度上效法了祂的模样。</w:t>
      </w:r>
    </w:p>
    <w:p w14:paraId="15290F81">
      <w:pPr>
        <w:pStyle w:val="3"/>
        <w:spacing w:line="253" w:lineRule="auto"/>
        <w:rPr>
          <w:rFonts w:hint="eastAsia" w:ascii="微软雅黑" w:hAnsi="微软雅黑" w:eastAsia="微软雅黑" w:cs="微软雅黑"/>
          <w:sz w:val="30"/>
          <w:szCs w:val="30"/>
        </w:rPr>
      </w:pPr>
    </w:p>
    <w:p w14:paraId="608D09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Endeavour to discover whether you have the meekness, the humility, the lovely spirit which He constantly inculcated and displayed.</w:t>
      </w:r>
    </w:p>
    <w:p w14:paraId="4889E4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努力发现你是否拥有祂不断教导并彰显的温柔、谦卑和慈爱的灵。</w:t>
      </w:r>
    </w:p>
    <w:p w14:paraId="1E05D464">
      <w:pPr>
        <w:pStyle w:val="3"/>
        <w:spacing w:line="253" w:lineRule="auto"/>
        <w:rPr>
          <w:rFonts w:hint="eastAsia" w:ascii="微软雅黑" w:hAnsi="微软雅黑" w:eastAsia="微软雅黑" w:cs="微软雅黑"/>
          <w:sz w:val="30"/>
          <w:szCs w:val="30"/>
        </w:rPr>
      </w:pPr>
    </w:p>
    <w:p w14:paraId="3E30CD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then, the epistles, and see whether you can go with the apostle in what he said of his experience.</w:t>
      </w:r>
    </w:p>
    <w:p w14:paraId="751198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接着阅读书信，看看你是否能认同使徒所说的那些经历。</w:t>
      </w:r>
    </w:p>
    <w:p w14:paraId="3A49ACBB">
      <w:pPr>
        <w:pStyle w:val="3"/>
        <w:spacing w:line="253" w:lineRule="auto"/>
        <w:rPr>
          <w:rFonts w:hint="eastAsia" w:ascii="微软雅黑" w:hAnsi="微软雅黑" w:eastAsia="微软雅黑" w:cs="微软雅黑"/>
          <w:sz w:val="30"/>
          <w:szCs w:val="30"/>
        </w:rPr>
      </w:pPr>
    </w:p>
    <w:p w14:paraId="450010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cried out as he did — "O wretched man that I am! who shall deliver me from the body of this death"?</w:t>
      </w:r>
    </w:p>
    <w:p w14:paraId="51F5FC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你曾像祂那样呼喊过吗——“我真是苦啊！谁能救我脱离这取死的身体呢”？</w:t>
      </w:r>
    </w:p>
    <w:p w14:paraId="6FC2030D">
      <w:pPr>
        <w:pStyle w:val="3"/>
        <w:spacing w:line="253" w:lineRule="auto"/>
        <w:rPr>
          <w:rFonts w:hint="eastAsia" w:ascii="微软雅黑" w:hAnsi="微软雅黑" w:eastAsia="微软雅黑" w:cs="微软雅黑"/>
          <w:sz w:val="30"/>
          <w:szCs w:val="30"/>
        </w:rPr>
      </w:pPr>
    </w:p>
    <w:p w14:paraId="70CF6E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felt his self-abasement?</w:t>
      </w:r>
    </w:p>
    <w:p w14:paraId="148EBB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你曾感受过祂那样的自卑吗？</w:t>
      </w:r>
    </w:p>
    <w:p w14:paraId="6108AC20">
      <w:pPr>
        <w:pStyle w:val="3"/>
        <w:spacing w:line="253" w:lineRule="auto"/>
        <w:rPr>
          <w:rFonts w:hint="eastAsia" w:ascii="微软雅黑" w:hAnsi="微软雅黑" w:eastAsia="微软雅黑" w:cs="微软雅黑"/>
          <w:sz w:val="30"/>
          <w:szCs w:val="30"/>
        </w:rPr>
      </w:pPr>
    </w:p>
    <w:p w14:paraId="7FC50A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seemed to yourself the chief of sinners, and less than the least of all saints?</w:t>
      </w:r>
    </w:p>
    <w:p w14:paraId="385678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你是否曾觉得自己是罪魁，且比众圣徒中最小的还小？</w:t>
      </w:r>
    </w:p>
    <w:p w14:paraId="15BC5958">
      <w:pPr>
        <w:pStyle w:val="3"/>
        <w:spacing w:line="253" w:lineRule="auto"/>
        <w:rPr>
          <w:rFonts w:hint="eastAsia" w:ascii="微软雅黑" w:hAnsi="微软雅黑" w:eastAsia="微软雅黑" w:cs="微软雅黑"/>
          <w:sz w:val="30"/>
          <w:szCs w:val="30"/>
        </w:rPr>
      </w:pPr>
    </w:p>
    <w:p w14:paraId="317D62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known anything of his devotion?</w:t>
      </w:r>
    </w:p>
    <w:p w14:paraId="4538FB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你了解祂那样的奉献吗？</w:t>
      </w:r>
    </w:p>
    <w:p w14:paraId="0CABA84F">
      <w:pPr>
        <w:pStyle w:val="3"/>
        <w:spacing w:line="253" w:lineRule="auto"/>
        <w:rPr>
          <w:rFonts w:hint="eastAsia" w:ascii="微软雅黑" w:hAnsi="微软雅黑" w:eastAsia="微软雅黑" w:cs="微软雅黑"/>
          <w:sz w:val="30"/>
          <w:szCs w:val="30"/>
        </w:rPr>
      </w:pPr>
    </w:p>
    <w:p w14:paraId="67ACE7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join with him and say, "For me to live is Christ, and to die is gain"?</w:t>
      </w:r>
    </w:p>
    <w:p w14:paraId="65641A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你是否能与祂一同说：“因我活着就是基督，我死了就有益处”？</w:t>
      </w:r>
    </w:p>
    <w:p w14:paraId="5D5E7DD1">
      <w:pPr>
        <w:pStyle w:val="3"/>
        <w:spacing w:line="253" w:lineRule="auto"/>
        <w:rPr>
          <w:rFonts w:hint="eastAsia" w:ascii="微软雅黑" w:hAnsi="微软雅黑" w:eastAsia="微软雅黑" w:cs="微软雅黑"/>
          <w:sz w:val="30"/>
          <w:szCs w:val="30"/>
        </w:rPr>
      </w:pPr>
    </w:p>
    <w:p w14:paraId="137980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thus read God's Word as a test of our spiritual condition, we shall have good reason to stop many a time and say, "Lord, I feel I have never yet been here, O bring me here! give me true penitence, such as this I read of.</w:t>
      </w:r>
    </w:p>
    <w:p w14:paraId="0F3DE6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如果我们这样把神之圣言当作属灵状况的测试，我们会有充分的理由多次停下来祷告说：“主啊，我觉得我从未达到这个地步，哦，带我到这里！赐给我真实的悔罪，就像我读到的这种。</w:t>
      </w:r>
    </w:p>
    <w:p w14:paraId="338607C9">
      <w:pPr>
        <w:pStyle w:val="3"/>
        <w:spacing w:line="253" w:lineRule="auto"/>
        <w:rPr>
          <w:rFonts w:hint="eastAsia" w:ascii="微软雅黑" w:hAnsi="微软雅黑" w:eastAsia="微软雅黑" w:cs="微软雅黑"/>
          <w:sz w:val="30"/>
          <w:szCs w:val="30"/>
        </w:rPr>
      </w:pPr>
    </w:p>
    <w:p w14:paraId="2F1453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real faith; give me warmer zeal; inflame me with more fervent love; grant me the grace of meekness; make me more like Jesus.</w:t>
      </w:r>
    </w:p>
    <w:p w14:paraId="146469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赐给我真实的信心；赐给我更火热的热心；用更热烈的爱点燃我；赐给我温柔的恩典；使我更像耶稣。</w:t>
      </w:r>
    </w:p>
    <w:p w14:paraId="3B9FE306">
      <w:pPr>
        <w:pStyle w:val="3"/>
        <w:spacing w:line="253" w:lineRule="auto"/>
        <w:rPr>
          <w:rFonts w:hint="eastAsia" w:ascii="微软雅黑" w:hAnsi="微软雅黑" w:eastAsia="微软雅黑" w:cs="微软雅黑"/>
          <w:sz w:val="30"/>
          <w:szCs w:val="30"/>
        </w:rPr>
      </w:pPr>
    </w:p>
    <w:p w14:paraId="5AC90A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 longer be 'found wanting,' when weighed in the balances of the sanctuary, lest I be found wanting in the scales of judgment."</w:t>
      </w:r>
    </w:p>
    <w:p w14:paraId="43AFE2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当我被称在圣所的天平时，让我不再‘显出亏欠’，免得我在审判的天平上显出亏欠。”</w:t>
      </w:r>
    </w:p>
    <w:p w14:paraId="6AB535E7">
      <w:pPr>
        <w:pStyle w:val="3"/>
        <w:spacing w:line="253" w:lineRule="auto"/>
        <w:rPr>
          <w:rFonts w:hint="eastAsia" w:ascii="微软雅黑" w:hAnsi="微软雅黑" w:eastAsia="微软雅黑" w:cs="微软雅黑"/>
          <w:sz w:val="30"/>
          <w:szCs w:val="30"/>
        </w:rPr>
      </w:pPr>
    </w:p>
    <w:p w14:paraId="1EC963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yourselves that ye be not judged."</w:t>
      </w:r>
    </w:p>
    <w:p w14:paraId="2EA43A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“你们应当省察自己，免得受审。”</w:t>
      </w:r>
    </w:p>
    <w:p w14:paraId="46E5CF86">
      <w:pPr>
        <w:pStyle w:val="3"/>
        <w:spacing w:line="253" w:lineRule="auto"/>
        <w:rPr>
          <w:rFonts w:hint="eastAsia" w:ascii="微软雅黑" w:hAnsi="微软雅黑" w:eastAsia="微软雅黑" w:cs="微软雅黑"/>
          <w:sz w:val="30"/>
          <w:szCs w:val="30"/>
        </w:rPr>
      </w:pPr>
    </w:p>
    <w:p w14:paraId="2149E5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AED67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B6627FC">
      <w:pPr>
        <w:pStyle w:val="3"/>
        <w:spacing w:line="253" w:lineRule="auto"/>
        <w:rPr>
          <w:rFonts w:hint="eastAsia" w:ascii="微软雅黑" w:hAnsi="微软雅黑" w:eastAsia="微软雅黑" w:cs="微软雅黑"/>
          <w:sz w:val="30"/>
          <w:szCs w:val="30"/>
        </w:rPr>
      </w:pPr>
    </w:p>
    <w:p w14:paraId="597670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saved us, and called us with an holy calling. " 2Timothy 1:9</w:t>
      </w:r>
    </w:p>
    <w:p w14:paraId="20ABCC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“祂救了我们，以圣召召我们。”提摩太后书 1:9</w:t>
      </w:r>
    </w:p>
    <w:p w14:paraId="40B546CC">
      <w:pPr>
        <w:pStyle w:val="3"/>
        <w:spacing w:line="253" w:lineRule="auto"/>
        <w:rPr>
          <w:rFonts w:hint="eastAsia" w:ascii="微软雅黑" w:hAnsi="微软雅黑" w:eastAsia="微软雅黑" w:cs="微软雅黑"/>
          <w:sz w:val="30"/>
          <w:szCs w:val="30"/>
        </w:rPr>
      </w:pPr>
    </w:p>
    <w:p w14:paraId="333F3E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uses the perfect tense and says, "Who hath saved us."</w:t>
      </w:r>
    </w:p>
    <w:p w14:paraId="2068BD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使徒使用了完成时态，说道：“祂救了我们。”</w:t>
      </w:r>
    </w:p>
    <w:p w14:paraId="2FB90337">
      <w:pPr>
        <w:pStyle w:val="3"/>
        <w:spacing w:line="253" w:lineRule="auto"/>
        <w:rPr>
          <w:rFonts w:hint="eastAsia" w:ascii="微软雅黑" w:hAnsi="微软雅黑" w:eastAsia="微软雅黑" w:cs="微软雅黑"/>
          <w:sz w:val="30"/>
          <w:szCs w:val="30"/>
        </w:rPr>
      </w:pPr>
    </w:p>
    <w:p w14:paraId="42095F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in Christ Jesus are saved.</w:t>
      </w:r>
    </w:p>
    <w:p w14:paraId="63ADD5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信靠基督耶稣的人已经得救了。</w:t>
      </w:r>
    </w:p>
    <w:p w14:paraId="05B971BA">
      <w:pPr>
        <w:pStyle w:val="3"/>
        <w:spacing w:line="253" w:lineRule="auto"/>
        <w:rPr>
          <w:rFonts w:hint="eastAsia" w:ascii="微软雅黑" w:hAnsi="微软雅黑" w:eastAsia="微软雅黑" w:cs="微软雅黑"/>
          <w:sz w:val="30"/>
          <w:szCs w:val="30"/>
        </w:rPr>
      </w:pPr>
    </w:p>
    <w:p w14:paraId="08E2FD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looked upon as persons who are in a hopeful state, and may ultimately be saved, but they are already saved.</w:t>
      </w:r>
    </w:p>
    <w:p w14:paraId="52C3C1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他们不被看作是处于有希望状态、最终可能得救的人，而是已经得救了。</w:t>
      </w:r>
    </w:p>
    <w:p w14:paraId="3E782BFF">
      <w:pPr>
        <w:pStyle w:val="3"/>
        <w:spacing w:line="253" w:lineRule="auto"/>
        <w:rPr>
          <w:rFonts w:hint="eastAsia" w:ascii="微软雅黑" w:hAnsi="微软雅黑" w:eastAsia="微软雅黑" w:cs="微软雅黑"/>
          <w:sz w:val="30"/>
          <w:szCs w:val="30"/>
        </w:rPr>
      </w:pPr>
    </w:p>
    <w:p w14:paraId="72E40E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not a blessing to be enjoyed upon the dying bed, and to be sung of in a future state above, but a matter to be obtained, received, promised, and enjoyed now.</w:t>
      </w:r>
    </w:p>
    <w:p w14:paraId="13F160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拯救不是一种在临终之床上才享受、在未来的天上才歌颂的福分，而是现在就可以得着、领受、被应许并享受的事实。</w:t>
      </w:r>
    </w:p>
    <w:p w14:paraId="4A6F1FD2">
      <w:pPr>
        <w:pStyle w:val="3"/>
        <w:spacing w:line="253" w:lineRule="auto"/>
        <w:rPr>
          <w:rFonts w:hint="eastAsia" w:ascii="微软雅黑" w:hAnsi="微软雅黑" w:eastAsia="微软雅黑" w:cs="微软雅黑"/>
          <w:sz w:val="30"/>
          <w:szCs w:val="30"/>
        </w:rPr>
      </w:pPr>
    </w:p>
    <w:p w14:paraId="611F99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perfectly saved in God's purpose; God has ordained him unto salvation, and that purpose is complete.</w:t>
      </w:r>
    </w:p>
    <w:p w14:paraId="185E20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基督徒在神的旨意中已经完全得救了；神已经预定祂得救，而那个旨意是完备的。</w:t>
      </w:r>
    </w:p>
    <w:p w14:paraId="1F2A564F">
      <w:pPr>
        <w:pStyle w:val="3"/>
        <w:spacing w:line="253" w:lineRule="auto"/>
        <w:rPr>
          <w:rFonts w:hint="eastAsia" w:ascii="微软雅黑" w:hAnsi="微软雅黑" w:eastAsia="微软雅黑" w:cs="微软雅黑"/>
          <w:sz w:val="30"/>
          <w:szCs w:val="30"/>
        </w:rPr>
      </w:pPr>
    </w:p>
    <w:p w14:paraId="711975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saved also as to the price which has been paid for him: "It is finished" was the cry of the Saviour ere He died.</w:t>
      </w:r>
    </w:p>
    <w:p w14:paraId="70A4B6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就为祂付出的代价而言，祂也已经得救了：救主临死前的呼喊是“成了”。</w:t>
      </w:r>
    </w:p>
    <w:p w14:paraId="4BADC47E">
      <w:pPr>
        <w:pStyle w:val="3"/>
        <w:spacing w:line="253" w:lineRule="auto"/>
        <w:rPr>
          <w:rFonts w:hint="eastAsia" w:ascii="微软雅黑" w:hAnsi="微软雅黑" w:eastAsia="微软雅黑" w:cs="微软雅黑"/>
          <w:sz w:val="30"/>
          <w:szCs w:val="30"/>
        </w:rPr>
      </w:pPr>
    </w:p>
    <w:p w14:paraId="6EF401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also perfectly saved in His covenant head, for as he fell in Adam, so he lives in Christ.</w:t>
      </w:r>
    </w:p>
    <w:p w14:paraId="12E363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信徒在祂的盟约之首里也是完全得救的，正如祂在亚当里堕落，祂也在基督里存活。</w:t>
      </w:r>
    </w:p>
    <w:p w14:paraId="4A69946F">
      <w:pPr>
        <w:pStyle w:val="3"/>
        <w:spacing w:line="253" w:lineRule="auto"/>
        <w:rPr>
          <w:rFonts w:hint="eastAsia" w:ascii="微软雅黑" w:hAnsi="微软雅黑" w:eastAsia="微软雅黑" w:cs="微软雅黑"/>
          <w:sz w:val="30"/>
          <w:szCs w:val="30"/>
        </w:rPr>
      </w:pPr>
    </w:p>
    <w:p w14:paraId="7B8F6E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complete salvation is accompanied by a holy calling.</w:t>
      </w:r>
    </w:p>
    <w:p w14:paraId="488096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这完全的拯救伴随着神圣的呼召。</w:t>
      </w:r>
    </w:p>
    <w:p w14:paraId="09397D5D">
      <w:pPr>
        <w:pStyle w:val="3"/>
        <w:spacing w:line="253" w:lineRule="auto"/>
        <w:rPr>
          <w:rFonts w:hint="eastAsia" w:ascii="微软雅黑" w:hAnsi="微软雅黑" w:eastAsia="微软雅黑" w:cs="微软雅黑"/>
          <w:sz w:val="30"/>
          <w:szCs w:val="30"/>
        </w:rPr>
      </w:pPr>
    </w:p>
    <w:p w14:paraId="7CAFED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the Saviour saved upon the cross are in due time effectually called by the power of God the Holy Spirit unto holiness: they leave their sins; they endeavour to be like Christ; they choose holiness, not out of any compulsion, but from the stress of a new nature, which leads them to rejoice in holiness just as naturally as aforetime they delighted in sin.</w:t>
      </w:r>
    </w:p>
    <w:p w14:paraId="13E945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救主在十字架上救赎的人，在预定的时候会被神圣灵的大能有效地召向圣洁：他们离弃罪恶；他们努力追求像基督；他们选择圣洁，并非出于任何强迫，而是出于新本性的驱动，这使他们喜悦圣洁，正如以前自然而然地以罪为乐一样。</w:t>
      </w:r>
    </w:p>
    <w:p w14:paraId="7E6DFB7F">
      <w:pPr>
        <w:pStyle w:val="3"/>
        <w:spacing w:line="253" w:lineRule="auto"/>
        <w:rPr>
          <w:rFonts w:hint="eastAsia" w:ascii="微软雅黑" w:hAnsi="微软雅黑" w:eastAsia="微软雅黑" w:cs="微软雅黑"/>
          <w:sz w:val="30"/>
          <w:szCs w:val="30"/>
        </w:rPr>
      </w:pPr>
    </w:p>
    <w:p w14:paraId="0E9FD4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neither chose them nor called them because they were holy, but He called them that they might be holy, and holiness is the beauty produced by His workmanship in them.</w:t>
      </w:r>
    </w:p>
    <w:p w14:paraId="4F4FAB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神拣选或呼召他们并非因为他们是圣洁的，而是呼召他们使他们成为圣洁，圣洁是祂在他们里面作工所产生的美丽。</w:t>
      </w:r>
    </w:p>
    <w:p w14:paraId="68D87483">
      <w:pPr>
        <w:pStyle w:val="3"/>
        <w:spacing w:line="253" w:lineRule="auto"/>
        <w:rPr>
          <w:rFonts w:hint="eastAsia" w:ascii="微软雅黑" w:hAnsi="微软雅黑" w:eastAsia="微软雅黑" w:cs="微软雅黑"/>
          <w:sz w:val="30"/>
          <w:szCs w:val="30"/>
        </w:rPr>
      </w:pPr>
    </w:p>
    <w:p w14:paraId="3146BD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excellencies which we see in a believer are as much the work of God as the atonement itself.</w:t>
      </w:r>
    </w:p>
    <w:p w14:paraId="30FF8C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我们在信徒身上看到的优良品质，与赎罪祭本身一样，完全是神的作为。</w:t>
      </w:r>
    </w:p>
    <w:p w14:paraId="3AF060EE">
      <w:pPr>
        <w:pStyle w:val="3"/>
        <w:spacing w:line="253" w:lineRule="auto"/>
        <w:rPr>
          <w:rFonts w:hint="eastAsia" w:ascii="微软雅黑" w:hAnsi="微软雅黑" w:eastAsia="微软雅黑" w:cs="微软雅黑"/>
          <w:sz w:val="30"/>
          <w:szCs w:val="30"/>
        </w:rPr>
      </w:pPr>
    </w:p>
    <w:p w14:paraId="24579A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brought out very sweetly the fulness of the grace of God.</w:t>
      </w:r>
    </w:p>
    <w:p w14:paraId="0520CA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神恩典的丰盛就这样甜美地彰显了出来。</w:t>
      </w:r>
    </w:p>
    <w:p w14:paraId="0B2F07CD">
      <w:pPr>
        <w:pStyle w:val="3"/>
        <w:spacing w:line="253" w:lineRule="auto"/>
        <w:rPr>
          <w:rFonts w:hint="eastAsia" w:ascii="微软雅黑" w:hAnsi="微软雅黑" w:eastAsia="微软雅黑" w:cs="微软雅黑"/>
          <w:sz w:val="30"/>
          <w:szCs w:val="30"/>
        </w:rPr>
      </w:pPr>
    </w:p>
    <w:p w14:paraId="650761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must be of grace, because the Lord is the author of it: and what motive but grace could move Him to save the guilty?</w:t>
      </w:r>
    </w:p>
    <w:p w14:paraId="62C36E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拯救必定是出于恩典，因为主是它的作者：除了恩典，还有什么动机能促使祂去拯救罪人呢？</w:t>
      </w:r>
    </w:p>
    <w:p w14:paraId="21472ABB">
      <w:pPr>
        <w:pStyle w:val="3"/>
        <w:spacing w:line="253" w:lineRule="auto"/>
        <w:rPr>
          <w:rFonts w:hint="eastAsia" w:ascii="微软雅黑" w:hAnsi="微软雅黑" w:eastAsia="微软雅黑" w:cs="微软雅黑"/>
          <w:sz w:val="30"/>
          <w:szCs w:val="30"/>
        </w:rPr>
      </w:pPr>
    </w:p>
    <w:p w14:paraId="128F3A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must be of grace, because the Lord works in such a manner that our righteousness is for ever excluded.</w:t>
      </w:r>
    </w:p>
    <w:p w14:paraId="43D711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拯救必定是出于恩典，因为主的作工方式永远排除了我们的自义。</w:t>
      </w:r>
    </w:p>
    <w:p w14:paraId="0F49D982">
      <w:pPr>
        <w:pStyle w:val="3"/>
        <w:spacing w:line="253" w:lineRule="auto"/>
        <w:rPr>
          <w:rFonts w:hint="eastAsia" w:ascii="微软雅黑" w:hAnsi="微软雅黑" w:eastAsia="微软雅黑" w:cs="微软雅黑"/>
          <w:sz w:val="30"/>
          <w:szCs w:val="30"/>
        </w:rPr>
      </w:pPr>
    </w:p>
    <w:p w14:paraId="0332B2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believer's privilege — a present salvation; such is the evidence that he is called to it — a holy life.</w:t>
      </w:r>
    </w:p>
    <w:p w14:paraId="496C29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这就是信徒的特权——现在的拯救；这就是祂蒙召的证据——圣洁的生活。</w:t>
      </w:r>
    </w:p>
    <w:p w14:paraId="172F1588">
      <w:pPr>
        <w:pStyle w:val="3"/>
        <w:spacing w:line="253" w:lineRule="auto"/>
        <w:rPr>
          <w:rFonts w:hint="eastAsia" w:ascii="微软雅黑" w:hAnsi="微软雅黑" w:eastAsia="微软雅黑" w:cs="微软雅黑"/>
          <w:sz w:val="30"/>
          <w:szCs w:val="30"/>
        </w:rPr>
      </w:pPr>
    </w:p>
    <w:p w14:paraId="5CBB4F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1 3</w:t>
      </w:r>
    </w:p>
    <w:p w14:paraId="2561F2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六月十三日</w:t>
      </w:r>
    </w:p>
    <w:p w14:paraId="77021C9B">
      <w:pPr>
        <w:pStyle w:val="3"/>
        <w:spacing w:line="253" w:lineRule="auto"/>
        <w:rPr>
          <w:rFonts w:hint="eastAsia" w:ascii="微软雅黑" w:hAnsi="微软雅黑" w:eastAsia="微软雅黑" w:cs="微软雅黑"/>
          <w:sz w:val="30"/>
          <w:szCs w:val="30"/>
        </w:rPr>
      </w:pPr>
    </w:p>
    <w:p w14:paraId="1DB2F9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16B1D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D522C49">
      <w:pPr>
        <w:pStyle w:val="3"/>
        <w:spacing w:line="253" w:lineRule="auto"/>
        <w:rPr>
          <w:rFonts w:hint="eastAsia" w:ascii="微软雅黑" w:hAnsi="微软雅黑" w:eastAsia="微软雅黑" w:cs="微软雅黑"/>
          <w:sz w:val="30"/>
          <w:szCs w:val="30"/>
        </w:rPr>
      </w:pPr>
    </w:p>
    <w:p w14:paraId="182345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will, let him take the water of life freely. " Revelation 22:17</w:t>
      </w:r>
    </w:p>
    <w:p w14:paraId="7344B3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“愿意的，都可以白白取生命的水喝。”启示录 22:17</w:t>
      </w:r>
    </w:p>
    <w:p w14:paraId="0604AD76">
      <w:pPr>
        <w:pStyle w:val="3"/>
        <w:spacing w:line="253" w:lineRule="auto"/>
        <w:rPr>
          <w:rFonts w:hint="eastAsia" w:ascii="微软雅黑" w:hAnsi="微软雅黑" w:eastAsia="微软雅黑" w:cs="微软雅黑"/>
          <w:sz w:val="30"/>
          <w:szCs w:val="30"/>
        </w:rPr>
      </w:pPr>
    </w:p>
    <w:p w14:paraId="2B48B8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says, "take freely."</w:t>
      </w:r>
    </w:p>
    <w:p w14:paraId="4647ED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耶稣说，“白白取。”</w:t>
      </w:r>
    </w:p>
    <w:p w14:paraId="27062A7A">
      <w:pPr>
        <w:pStyle w:val="3"/>
        <w:spacing w:line="253" w:lineRule="auto"/>
        <w:rPr>
          <w:rFonts w:hint="eastAsia" w:ascii="微软雅黑" w:hAnsi="微软雅黑" w:eastAsia="微软雅黑" w:cs="微软雅黑"/>
          <w:sz w:val="30"/>
          <w:szCs w:val="30"/>
        </w:rPr>
      </w:pPr>
    </w:p>
    <w:p w14:paraId="7B1AD0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wants no payment or preparation.</w:t>
      </w:r>
    </w:p>
    <w:p w14:paraId="39594F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祂不需要任何报偿或预备。</w:t>
      </w:r>
    </w:p>
    <w:p w14:paraId="06591989">
      <w:pPr>
        <w:pStyle w:val="3"/>
        <w:spacing w:line="253" w:lineRule="auto"/>
        <w:rPr>
          <w:rFonts w:hint="eastAsia" w:ascii="微软雅黑" w:hAnsi="微软雅黑" w:eastAsia="微软雅黑" w:cs="微软雅黑"/>
          <w:sz w:val="30"/>
          <w:szCs w:val="30"/>
        </w:rPr>
      </w:pPr>
    </w:p>
    <w:p w14:paraId="3F8DB5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no recommendation from our virtuous emotions.</w:t>
      </w:r>
    </w:p>
    <w:p w14:paraId="6052C7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祂不需要从我们道德情感中寻求任何推荐。</w:t>
      </w:r>
    </w:p>
    <w:p w14:paraId="2BDEF597">
      <w:pPr>
        <w:pStyle w:val="3"/>
        <w:spacing w:line="253" w:lineRule="auto"/>
        <w:rPr>
          <w:rFonts w:hint="eastAsia" w:ascii="微软雅黑" w:hAnsi="微软雅黑" w:eastAsia="微软雅黑" w:cs="微软雅黑"/>
          <w:sz w:val="30"/>
          <w:szCs w:val="30"/>
        </w:rPr>
      </w:pPr>
    </w:p>
    <w:p w14:paraId="39541F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 good feelings, if you be but willing, you are invited; therefore come!</w:t>
      </w:r>
    </w:p>
    <w:p w14:paraId="32598D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如果你没有好的感觉，只要你愿意，你就是被邀请的；所以来吧！</w:t>
      </w:r>
    </w:p>
    <w:p w14:paraId="3BD89A43">
      <w:pPr>
        <w:pStyle w:val="3"/>
        <w:spacing w:line="253" w:lineRule="auto"/>
        <w:rPr>
          <w:rFonts w:hint="eastAsia" w:ascii="微软雅黑" w:hAnsi="微软雅黑" w:eastAsia="微软雅黑" w:cs="微软雅黑"/>
          <w:sz w:val="30"/>
          <w:szCs w:val="30"/>
        </w:rPr>
      </w:pPr>
    </w:p>
    <w:p w14:paraId="154E8B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belief and no repentance, — come to Him, and He will give them to you.</w:t>
      </w:r>
    </w:p>
    <w:p w14:paraId="56D8C3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你没有信仰，也没有悔改，——到祂这里来，祂会把这些赐给你。</w:t>
      </w:r>
    </w:p>
    <w:p w14:paraId="4A19B6F7">
      <w:pPr>
        <w:pStyle w:val="3"/>
        <w:spacing w:line="253" w:lineRule="auto"/>
        <w:rPr>
          <w:rFonts w:hint="eastAsia" w:ascii="微软雅黑" w:hAnsi="微软雅黑" w:eastAsia="微软雅黑" w:cs="微软雅黑"/>
          <w:sz w:val="30"/>
          <w:szCs w:val="30"/>
        </w:rPr>
      </w:pPr>
    </w:p>
    <w:p w14:paraId="7081DD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just as you are, and take "Freely," without money and without price.</w:t>
      </w:r>
    </w:p>
    <w:p w14:paraId="5F044E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就这样按你本相而来，“白白地”取，不用银钱，不用价值。</w:t>
      </w:r>
    </w:p>
    <w:p w14:paraId="114DDA4A">
      <w:pPr>
        <w:pStyle w:val="3"/>
        <w:spacing w:line="253" w:lineRule="auto"/>
        <w:rPr>
          <w:rFonts w:hint="eastAsia" w:ascii="微软雅黑" w:hAnsi="微软雅黑" w:eastAsia="微软雅黑" w:cs="微软雅黑"/>
          <w:sz w:val="30"/>
          <w:szCs w:val="30"/>
        </w:rPr>
      </w:pPr>
    </w:p>
    <w:p w14:paraId="5CCE1D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Himself to needy ones.</w:t>
      </w:r>
    </w:p>
    <w:p w14:paraId="350210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祂将自己赐给匮乏的人。</w:t>
      </w:r>
    </w:p>
    <w:p w14:paraId="4A7F7BF0">
      <w:pPr>
        <w:pStyle w:val="3"/>
        <w:spacing w:line="253" w:lineRule="auto"/>
        <w:rPr>
          <w:rFonts w:hint="eastAsia" w:ascii="微软雅黑" w:hAnsi="微软雅黑" w:eastAsia="微软雅黑" w:cs="微软雅黑"/>
          <w:sz w:val="30"/>
          <w:szCs w:val="30"/>
        </w:rPr>
      </w:pPr>
    </w:p>
    <w:p w14:paraId="59ED8A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drinking fountains at the corners of our streets are valuable institutions; and we can hardly imagine any one so foolish as to feel for his purse, when he stands before one of them, and to cry, "I cannot drink because I have not five pounds in my pocket."</w:t>
      </w:r>
    </w:p>
    <w:p w14:paraId="7BA0BA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街道拐角处的饮水泉是宝贵的设施；我们很难想象有人站在喷泉前，摸着钱包喊道：“我不能喝，因为我口袋里没有五英镑。”</w:t>
      </w:r>
    </w:p>
    <w:p w14:paraId="7E8F170F">
      <w:pPr>
        <w:pStyle w:val="3"/>
        <w:spacing w:line="253" w:lineRule="auto"/>
        <w:rPr>
          <w:rFonts w:hint="eastAsia" w:ascii="微软雅黑" w:hAnsi="微软雅黑" w:eastAsia="微软雅黑" w:cs="微软雅黑"/>
          <w:sz w:val="30"/>
          <w:szCs w:val="30"/>
        </w:rPr>
      </w:pPr>
    </w:p>
    <w:p w14:paraId="6927B7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poor the man is, there is the fountain, and just as he is he may drink of it.</w:t>
      </w:r>
    </w:p>
    <w:p w14:paraId="591E2A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无论这人多么贫穷，喷泉就在那里，祂可以按其本相去喝。</w:t>
      </w:r>
    </w:p>
    <w:p w14:paraId="4309D9CA">
      <w:pPr>
        <w:pStyle w:val="3"/>
        <w:spacing w:line="253" w:lineRule="auto"/>
        <w:rPr>
          <w:rFonts w:hint="eastAsia" w:ascii="微软雅黑" w:hAnsi="微软雅黑" w:eastAsia="微软雅黑" w:cs="微软雅黑"/>
          <w:sz w:val="30"/>
          <w:szCs w:val="30"/>
        </w:rPr>
      </w:pPr>
    </w:p>
    <w:p w14:paraId="4865A7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Thirsty passengers, as they go by, whether they are dressed in fustian or in broadcloth, do not look for any warrant for drinking; its being there is their warrant for taking its water freely.</w:t>
      </w:r>
    </w:p>
    <w:p w14:paraId="3AA485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口渴的过客路过时，无论穿着粗布还是精呢，都不必寻找任何饮水凭证；它就在那里，这就是他们白白取水的凭证。</w:t>
      </w:r>
    </w:p>
    <w:p w14:paraId="7B52477B">
      <w:pPr>
        <w:pStyle w:val="3"/>
        <w:spacing w:line="253" w:lineRule="auto"/>
        <w:rPr>
          <w:rFonts w:hint="eastAsia" w:ascii="微软雅黑" w:hAnsi="微软雅黑" w:eastAsia="微软雅黑" w:cs="微软雅黑"/>
          <w:sz w:val="30"/>
          <w:szCs w:val="30"/>
        </w:rPr>
      </w:pPr>
    </w:p>
    <w:p w14:paraId="37ACE3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liberality of some good friends has put the refreshing crystal there and we take it, and ask no questions.</w:t>
      </w:r>
    </w:p>
    <w:p w14:paraId="514B5D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一些好朋友的慷慨把清凉的晶莹之水放在那里，我们取用，无需多问。</w:t>
      </w:r>
    </w:p>
    <w:p w14:paraId="5418A595">
      <w:pPr>
        <w:pStyle w:val="3"/>
        <w:spacing w:line="253" w:lineRule="auto"/>
        <w:rPr>
          <w:rFonts w:hint="eastAsia" w:ascii="微软雅黑" w:hAnsi="微软雅黑" w:eastAsia="微软雅黑" w:cs="微软雅黑"/>
          <w:sz w:val="30"/>
          <w:szCs w:val="30"/>
        </w:rPr>
      </w:pPr>
    </w:p>
    <w:p w14:paraId="7AF805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only persons who need go thirsty through the street where there is a drinking fountain, are the fine ladies and gentlemen who are in their carriages.</w:t>
      </w:r>
    </w:p>
    <w:p w14:paraId="7C56DB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也许在设有饮水泉的街道上唯一需要挨渴的，是那些坐在马车里的名媛绅士。</w:t>
      </w:r>
    </w:p>
    <w:p w14:paraId="3DBBB7B2">
      <w:pPr>
        <w:pStyle w:val="3"/>
        <w:spacing w:line="253" w:lineRule="auto"/>
        <w:rPr>
          <w:rFonts w:hint="eastAsia" w:ascii="微软雅黑" w:hAnsi="微软雅黑" w:eastAsia="微软雅黑" w:cs="微软雅黑"/>
          <w:sz w:val="30"/>
          <w:szCs w:val="30"/>
        </w:rPr>
      </w:pPr>
    </w:p>
    <w:p w14:paraId="4FC1B2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very thirsty, but cannot think of being so vulgar as to get out to drink.</w:t>
      </w:r>
    </w:p>
    <w:p w14:paraId="4AABCF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他们很渴，但想到要下车喝水，就觉得太庸俗了。</w:t>
      </w:r>
    </w:p>
    <w:p w14:paraId="11D0AD92">
      <w:pPr>
        <w:pStyle w:val="3"/>
        <w:spacing w:line="253" w:lineRule="auto"/>
        <w:rPr>
          <w:rFonts w:hint="eastAsia" w:ascii="微软雅黑" w:hAnsi="微软雅黑" w:eastAsia="微软雅黑" w:cs="微软雅黑"/>
          <w:sz w:val="30"/>
          <w:szCs w:val="30"/>
        </w:rPr>
      </w:pPr>
    </w:p>
    <w:p w14:paraId="0ABB4F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demean them, they think, to drink at a common drinking fountain: so they ride by with parched lips.</w:t>
      </w:r>
    </w:p>
    <w:p w14:paraId="4DD1FA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他们认为在公共饮水泉喝水会降低身份：于是他们带着干裂的嘴唇乘车而过。</w:t>
      </w:r>
    </w:p>
    <w:p w14:paraId="52DC7791">
      <w:pPr>
        <w:pStyle w:val="3"/>
        <w:spacing w:line="253" w:lineRule="auto"/>
        <w:rPr>
          <w:rFonts w:hint="eastAsia" w:ascii="微软雅黑" w:hAnsi="微软雅黑" w:eastAsia="微软雅黑" w:cs="微软雅黑"/>
          <w:sz w:val="30"/>
          <w:szCs w:val="30"/>
        </w:rPr>
      </w:pPr>
    </w:p>
    <w:p w14:paraId="4B71CC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many there are who are rich in their own good works and cannot therefore come to Christ!</w:t>
      </w:r>
    </w:p>
    <w:p w14:paraId="7816F6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哦，有多少人自以为其善功富足，因此无法来到基督面前！</w:t>
      </w:r>
    </w:p>
    <w:p w14:paraId="6111DA75">
      <w:pPr>
        <w:pStyle w:val="3"/>
        <w:spacing w:line="253" w:lineRule="auto"/>
        <w:rPr>
          <w:rFonts w:hint="eastAsia" w:ascii="微软雅黑" w:hAnsi="微软雅黑" w:eastAsia="微软雅黑" w:cs="微软雅黑"/>
          <w:sz w:val="30"/>
          <w:szCs w:val="30"/>
        </w:rPr>
      </w:pPr>
    </w:p>
    <w:p w14:paraId="731A7D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be saved," they say, "in the same way as the harlot or the swearer."</w:t>
      </w:r>
    </w:p>
    <w:p w14:paraId="2F1B92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他们说：“我才不要像娼妓或咒骂者那样得救。”</w:t>
      </w:r>
    </w:p>
    <w:p w14:paraId="642328BB">
      <w:pPr>
        <w:pStyle w:val="3"/>
        <w:spacing w:line="253" w:lineRule="auto"/>
        <w:rPr>
          <w:rFonts w:hint="eastAsia" w:ascii="微软雅黑" w:hAnsi="微软雅黑" w:eastAsia="微软雅黑" w:cs="微软雅黑"/>
          <w:sz w:val="30"/>
          <w:szCs w:val="30"/>
        </w:rPr>
      </w:pPr>
    </w:p>
    <w:p w14:paraId="200A28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 to heaven in the same way as a chimney sweep.</w:t>
      </w:r>
    </w:p>
    <w:p w14:paraId="22745C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什么！要和扫烟囱的一样去天堂。</w:t>
      </w:r>
    </w:p>
    <w:p w14:paraId="1BFB3528">
      <w:pPr>
        <w:pStyle w:val="3"/>
        <w:spacing w:line="253" w:lineRule="auto"/>
        <w:rPr>
          <w:rFonts w:hint="eastAsia" w:ascii="微软雅黑" w:hAnsi="微软雅黑" w:eastAsia="微软雅黑" w:cs="微软雅黑"/>
          <w:sz w:val="30"/>
          <w:szCs w:val="30"/>
        </w:rPr>
      </w:pPr>
    </w:p>
    <w:p w14:paraId="07A448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pathway to glory but the path which led the thief there?</w:t>
      </w:r>
    </w:p>
    <w:p w14:paraId="218A7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难道除了领那个贼去的路，就没有别的通往荣耀的路吗？</w:t>
      </w:r>
    </w:p>
    <w:p w14:paraId="47689967">
      <w:pPr>
        <w:pStyle w:val="3"/>
        <w:spacing w:line="253" w:lineRule="auto"/>
        <w:rPr>
          <w:rFonts w:hint="eastAsia" w:ascii="微软雅黑" w:hAnsi="微软雅黑" w:eastAsia="微软雅黑" w:cs="微软雅黑"/>
          <w:sz w:val="30"/>
          <w:szCs w:val="30"/>
        </w:rPr>
      </w:pPr>
    </w:p>
    <w:p w14:paraId="4F7D0B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be saved that way.</w:t>
      </w:r>
    </w:p>
    <w:p w14:paraId="600C7A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我才不要那样得救。</w:t>
      </w:r>
    </w:p>
    <w:p w14:paraId="0B45B8C4">
      <w:pPr>
        <w:pStyle w:val="3"/>
        <w:spacing w:line="253" w:lineRule="auto"/>
        <w:rPr>
          <w:rFonts w:hint="eastAsia" w:ascii="微软雅黑" w:hAnsi="微软雅黑" w:eastAsia="微软雅黑" w:cs="微软雅黑"/>
          <w:sz w:val="30"/>
          <w:szCs w:val="30"/>
        </w:rPr>
      </w:pPr>
    </w:p>
    <w:p w14:paraId="3B536B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proud boasters must remain without the living water; but, "WHOSOEVER WILL, LET HIM TAKE THE WATER OF LIFE FREELY."</w:t>
      </w:r>
    </w:p>
    <w:p w14:paraId="1A759F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这些骄傲的自夸者只能留在活水之外；但是，“愿意的，都可以白白取生命的水喝。”</w:t>
      </w:r>
    </w:p>
    <w:p w14:paraId="640E0345">
      <w:pPr>
        <w:pStyle w:val="3"/>
        <w:spacing w:line="253" w:lineRule="auto"/>
        <w:rPr>
          <w:rFonts w:hint="eastAsia" w:ascii="微软雅黑" w:hAnsi="微软雅黑" w:eastAsia="微软雅黑" w:cs="微软雅黑"/>
          <w:sz w:val="30"/>
          <w:szCs w:val="30"/>
        </w:rPr>
      </w:pPr>
    </w:p>
    <w:p w14:paraId="410C9E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54C82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38867DE">
      <w:pPr>
        <w:pStyle w:val="3"/>
        <w:spacing w:line="253" w:lineRule="auto"/>
        <w:rPr>
          <w:rFonts w:hint="eastAsia" w:ascii="微软雅黑" w:hAnsi="微软雅黑" w:eastAsia="微软雅黑" w:cs="微软雅黑"/>
          <w:sz w:val="30"/>
          <w:szCs w:val="30"/>
        </w:rPr>
      </w:pPr>
    </w:p>
    <w:p w14:paraId="09942B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"Remove far from me vanity and lies." Proverbs 30:8</w:t>
      </w:r>
    </w:p>
    <w:p w14:paraId="32A10A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“求祢使虚假和谎言远离我。”箴言 30:8</w:t>
      </w:r>
    </w:p>
    <w:p w14:paraId="249E7FE9">
      <w:pPr>
        <w:pStyle w:val="3"/>
        <w:spacing w:line="253" w:lineRule="auto"/>
        <w:rPr>
          <w:rFonts w:hint="eastAsia" w:ascii="微软雅黑" w:hAnsi="微软雅黑" w:eastAsia="微软雅黑" w:cs="微软雅黑"/>
          <w:sz w:val="30"/>
          <w:szCs w:val="30"/>
        </w:rPr>
      </w:pPr>
    </w:p>
    <w:p w14:paraId="538172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God, be not far from me." Psalm 38:21.</w:t>
      </w:r>
    </w:p>
    <w:p w14:paraId="6400AC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“我的神啊，求祢不要远离我。”诗篇 38:21</w:t>
      </w:r>
    </w:p>
    <w:p w14:paraId="5E5BBBE5">
      <w:pPr>
        <w:pStyle w:val="3"/>
        <w:spacing w:line="253" w:lineRule="auto"/>
        <w:rPr>
          <w:rFonts w:hint="eastAsia" w:ascii="微软雅黑" w:hAnsi="微软雅黑" w:eastAsia="微软雅黑" w:cs="微软雅黑"/>
          <w:sz w:val="30"/>
          <w:szCs w:val="30"/>
        </w:rPr>
      </w:pPr>
    </w:p>
    <w:p w14:paraId="6A9D6C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two great lessons — what to deprecate and what to supplicate.</w:t>
      </w:r>
    </w:p>
    <w:p w14:paraId="36B539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这里我们学到两个伟大的功课——当排斥什么，以及当恳求什么。</w:t>
      </w:r>
    </w:p>
    <w:p w14:paraId="6C586A23">
      <w:pPr>
        <w:pStyle w:val="3"/>
        <w:spacing w:line="253" w:lineRule="auto"/>
        <w:rPr>
          <w:rFonts w:hint="eastAsia" w:ascii="微软雅黑" w:hAnsi="微软雅黑" w:eastAsia="微软雅黑" w:cs="微软雅黑"/>
          <w:sz w:val="30"/>
          <w:szCs w:val="30"/>
        </w:rPr>
      </w:pPr>
    </w:p>
    <w:p w14:paraId="3BE892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happiest state of a Christian is the holiest state.</w:t>
      </w:r>
    </w:p>
    <w:p w14:paraId="410080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基督徒最幸福的状态就是最圣洁的状态。</w:t>
      </w:r>
    </w:p>
    <w:p w14:paraId="6E7D643D">
      <w:pPr>
        <w:pStyle w:val="3"/>
        <w:spacing w:line="253" w:lineRule="auto"/>
        <w:rPr>
          <w:rFonts w:hint="eastAsia" w:ascii="微软雅黑" w:hAnsi="微软雅黑" w:eastAsia="微软雅黑" w:cs="微软雅黑"/>
          <w:sz w:val="30"/>
          <w:szCs w:val="30"/>
        </w:rPr>
      </w:pPr>
    </w:p>
    <w:p w14:paraId="40AEE2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the most heat nearest to the sun, so there is the most happiness nearest to Christ.</w:t>
      </w:r>
    </w:p>
    <w:p w14:paraId="6A594C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正如离太阳最近的地方热量最足，离基督最近的地方幸福也最盛。</w:t>
      </w:r>
    </w:p>
    <w:p w14:paraId="23735BDD">
      <w:pPr>
        <w:pStyle w:val="3"/>
        <w:spacing w:line="253" w:lineRule="auto"/>
        <w:rPr>
          <w:rFonts w:hint="eastAsia" w:ascii="微软雅黑" w:hAnsi="微软雅黑" w:eastAsia="微软雅黑" w:cs="微软雅黑"/>
          <w:sz w:val="30"/>
          <w:szCs w:val="30"/>
        </w:rPr>
      </w:pPr>
    </w:p>
    <w:p w14:paraId="334A8F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enjoys comfort when his eyes are fixed on vanity — he finds no satisfaction unless his soul is quickened in the ways of God.</w:t>
      </w:r>
    </w:p>
    <w:p w14:paraId="421850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当基督徒的目光盯在虚浮之事上时，祂不会享受到安慰——除非祂的灵魂在神的道路上被苏醒，否则祂找不到满足。</w:t>
      </w:r>
    </w:p>
    <w:p w14:paraId="1DC84D76">
      <w:pPr>
        <w:pStyle w:val="3"/>
        <w:spacing w:line="253" w:lineRule="auto"/>
        <w:rPr>
          <w:rFonts w:hint="eastAsia" w:ascii="微软雅黑" w:hAnsi="微软雅黑" w:eastAsia="微软雅黑" w:cs="微软雅黑"/>
          <w:sz w:val="30"/>
          <w:szCs w:val="30"/>
        </w:rPr>
      </w:pPr>
    </w:p>
    <w:p w14:paraId="2DFD38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may win happiness elsewhere, but he cannot.</w:t>
      </w:r>
    </w:p>
    <w:p w14:paraId="273217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世人可能在别处赢得幸福，但祂不能。</w:t>
      </w:r>
    </w:p>
    <w:p w14:paraId="19680D1A">
      <w:pPr>
        <w:pStyle w:val="3"/>
        <w:spacing w:line="253" w:lineRule="auto"/>
        <w:rPr>
          <w:rFonts w:hint="eastAsia" w:ascii="微软雅黑" w:hAnsi="微软雅黑" w:eastAsia="微软雅黑" w:cs="微软雅黑"/>
          <w:sz w:val="30"/>
          <w:szCs w:val="30"/>
        </w:rPr>
      </w:pPr>
    </w:p>
    <w:p w14:paraId="6FBA64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blame ungodly men for rushing to their pleasures.</w:t>
      </w:r>
    </w:p>
    <w:p w14:paraId="425FBC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我不责怪不敬虔的人奔向他们的享乐。</w:t>
      </w:r>
    </w:p>
    <w:p w14:paraId="7D21B138">
      <w:pPr>
        <w:pStyle w:val="3"/>
        <w:spacing w:line="253" w:lineRule="auto"/>
        <w:rPr>
          <w:rFonts w:hint="eastAsia" w:ascii="微软雅黑" w:hAnsi="微软雅黑" w:eastAsia="微软雅黑" w:cs="微软雅黑"/>
          <w:sz w:val="30"/>
          <w:szCs w:val="30"/>
        </w:rPr>
      </w:pPr>
    </w:p>
    <w:p w14:paraId="62EE19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Let them have their fill. That is all they have to enjoy.</w:t>
      </w:r>
    </w:p>
    <w:p w14:paraId="01F5E1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我为何要责怪？让他们吃个饱吧。那是他们仅有的享受。</w:t>
      </w:r>
    </w:p>
    <w:p w14:paraId="21C86DFE">
      <w:pPr>
        <w:pStyle w:val="3"/>
        <w:spacing w:line="253" w:lineRule="auto"/>
        <w:rPr>
          <w:rFonts w:hint="eastAsia" w:ascii="微软雅黑" w:hAnsi="微软雅黑" w:eastAsia="微软雅黑" w:cs="微软雅黑"/>
          <w:sz w:val="30"/>
          <w:szCs w:val="30"/>
        </w:rPr>
      </w:pPr>
    </w:p>
    <w:p w14:paraId="4726E8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converted wife who despaired of her husband was always very kind to him, for she said, "I fear that this is the only world in which he will be happy, and therefore I have made up my mind to make him as happy as I can in it."</w:t>
      </w:r>
    </w:p>
    <w:p w14:paraId="54C1F4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一位对丈夫感到绝望的已归正的妻子对他总是非常体贴，因为她说：“我担心这是他能获得快乐的唯一世界，因此我决定尽可能让他在这里快乐。”</w:t>
      </w:r>
    </w:p>
    <w:p w14:paraId="0B7A7950">
      <w:pPr>
        <w:pStyle w:val="3"/>
        <w:spacing w:line="253" w:lineRule="auto"/>
        <w:rPr>
          <w:rFonts w:hint="eastAsia" w:ascii="微软雅黑" w:hAnsi="微软雅黑" w:eastAsia="微软雅黑" w:cs="微软雅黑"/>
          <w:sz w:val="30"/>
          <w:szCs w:val="30"/>
        </w:rPr>
      </w:pPr>
    </w:p>
    <w:p w14:paraId="550306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must seek their delights in a higher sphere than the insipid frivolities or sinful enjoyments of the world.</w:t>
      </w:r>
    </w:p>
    <w:p w14:paraId="61CAAE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基督徒必须在一个比世俗平淡琐事或罪恶享乐更高的领域寻求喜悦。</w:t>
      </w:r>
    </w:p>
    <w:p w14:paraId="6B2ECDA7">
      <w:pPr>
        <w:pStyle w:val="3"/>
        <w:spacing w:line="253" w:lineRule="auto"/>
        <w:rPr>
          <w:rFonts w:hint="eastAsia" w:ascii="微软雅黑" w:hAnsi="微软雅黑" w:eastAsia="微软雅黑" w:cs="微软雅黑"/>
          <w:sz w:val="30"/>
          <w:szCs w:val="30"/>
        </w:rPr>
      </w:pPr>
    </w:p>
    <w:p w14:paraId="6C2C86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pursuits are dangerous to renewed souls.</w:t>
      </w:r>
    </w:p>
    <w:p w14:paraId="525C23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虚荣的追求对更新后的灵魂是危险的。</w:t>
      </w:r>
    </w:p>
    <w:p w14:paraId="5DA17C38">
      <w:pPr>
        <w:pStyle w:val="3"/>
        <w:spacing w:line="253" w:lineRule="auto"/>
        <w:rPr>
          <w:rFonts w:hint="eastAsia" w:ascii="微软雅黑" w:hAnsi="微软雅黑" w:eastAsia="微软雅黑" w:cs="微软雅黑"/>
          <w:sz w:val="30"/>
          <w:szCs w:val="30"/>
        </w:rPr>
      </w:pPr>
    </w:p>
    <w:p w14:paraId="2F725B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heard of a philosopher who, while he looked up to the stars, fell into a pit; but how deeply do they fall who look down.</w:t>
      </w:r>
    </w:p>
    <w:p w14:paraId="4FD8BD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我们听说过一位哲学家，当祂仰望星空时掉进了坑里；但那些向下俯视的人跌得该有多深啊。</w:t>
      </w:r>
    </w:p>
    <w:p w14:paraId="76E4A840">
      <w:pPr>
        <w:pStyle w:val="3"/>
        <w:spacing w:line="253" w:lineRule="auto"/>
        <w:rPr>
          <w:rFonts w:hint="eastAsia" w:ascii="微软雅黑" w:hAnsi="微软雅黑" w:eastAsia="微软雅黑" w:cs="微软雅黑"/>
          <w:sz w:val="30"/>
          <w:szCs w:val="30"/>
        </w:rPr>
      </w:pPr>
    </w:p>
    <w:p w14:paraId="6D52DF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fall is fatal.</w:t>
      </w:r>
    </w:p>
    <w:p w14:paraId="6ABCC4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他们的跌落是致命的。</w:t>
      </w:r>
    </w:p>
    <w:p w14:paraId="357EE09D">
      <w:pPr>
        <w:pStyle w:val="3"/>
        <w:spacing w:line="253" w:lineRule="auto"/>
        <w:rPr>
          <w:rFonts w:hint="eastAsia" w:ascii="微软雅黑" w:hAnsi="微软雅黑" w:eastAsia="微软雅黑" w:cs="微软雅黑"/>
          <w:sz w:val="30"/>
          <w:szCs w:val="30"/>
        </w:rPr>
      </w:pPr>
    </w:p>
    <w:p w14:paraId="7E9BD0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is safe when his soul is slothful, and his God is far from him.</w:t>
      </w:r>
    </w:p>
    <w:p w14:paraId="4BD503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当一个基督徒灵魂懒散、神远离祂时，祂是不安全的。</w:t>
      </w:r>
    </w:p>
    <w:p w14:paraId="3A99F9D6">
      <w:pPr>
        <w:pStyle w:val="3"/>
        <w:spacing w:line="253" w:lineRule="auto"/>
        <w:rPr>
          <w:rFonts w:hint="eastAsia" w:ascii="微软雅黑" w:hAnsi="微软雅黑" w:eastAsia="微软雅黑" w:cs="微软雅黑"/>
          <w:sz w:val="30"/>
          <w:szCs w:val="30"/>
        </w:rPr>
      </w:pPr>
    </w:p>
    <w:p w14:paraId="5E1B50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is always safe as to the great matter of his standing in Christ, but he is not safe as regards his experience in holiness, and communion with Jesus in this life.</w:t>
      </w:r>
    </w:p>
    <w:p w14:paraId="723871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就其在基督里的地位这一重大事实而言，每个基督徒始终是安全的，但就其圣洁的体验以及在今生与耶稣的契合而言，祂并不安全。</w:t>
      </w:r>
    </w:p>
    <w:p w14:paraId="279F9DDB">
      <w:pPr>
        <w:pStyle w:val="3"/>
        <w:spacing w:line="253" w:lineRule="auto"/>
        <w:rPr>
          <w:rFonts w:hint="eastAsia" w:ascii="微软雅黑" w:hAnsi="微软雅黑" w:eastAsia="微软雅黑" w:cs="微软雅黑"/>
          <w:sz w:val="30"/>
          <w:szCs w:val="30"/>
        </w:rPr>
      </w:pPr>
    </w:p>
    <w:p w14:paraId="42A073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does not often attack a Christian who is living near to God.</w:t>
      </w:r>
    </w:p>
    <w:p w14:paraId="79DD0D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撒但通常不会攻击亲近神生活的基督徒。</w:t>
      </w:r>
    </w:p>
    <w:p w14:paraId="11557D65">
      <w:pPr>
        <w:pStyle w:val="3"/>
        <w:spacing w:line="253" w:lineRule="auto"/>
        <w:rPr>
          <w:rFonts w:hint="eastAsia" w:ascii="微软雅黑" w:hAnsi="微软雅黑" w:eastAsia="微软雅黑" w:cs="微软雅黑"/>
          <w:sz w:val="30"/>
          <w:szCs w:val="30"/>
        </w:rPr>
      </w:pPr>
    </w:p>
    <w:p w14:paraId="553903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the Christian departs from his God, becomes spiritually starved, and endeavours to feed on vanities, that the devil discovers his vantage hour.</w:t>
      </w:r>
    </w:p>
    <w:p w14:paraId="148608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当基督徒离开祂的神、灵性饥渴并试图以虚浮之事为食时，魔鬼就发现了可乘之机。</w:t>
      </w:r>
    </w:p>
    <w:p w14:paraId="172F5B51">
      <w:pPr>
        <w:pStyle w:val="3"/>
        <w:spacing w:line="253" w:lineRule="auto"/>
        <w:rPr>
          <w:rFonts w:hint="eastAsia" w:ascii="微软雅黑" w:hAnsi="微软雅黑" w:eastAsia="微软雅黑" w:cs="微软雅黑"/>
          <w:sz w:val="30"/>
          <w:szCs w:val="30"/>
        </w:rPr>
      </w:pPr>
    </w:p>
    <w:p w14:paraId="31C2E5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sometimes stand foot to foot with the child of God who is active in his Master's service, but the battle is generally short: he who slips as he goes down into the Valley of Humiliation, every time he takes a false step invites Apollyon to assail him.</w:t>
      </w:r>
    </w:p>
    <w:p w14:paraId="116495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祂有时可能与正积极为主效劳的神子针锋相对，但战斗通常很短暂：那在进入屈辱谷（Valley of Humiliation）时滑倒的人，每走错一步都是在邀请亚玻伦（Apollyon）来攻击祂。</w:t>
      </w:r>
    </w:p>
    <w:p w14:paraId="5FCB7F0E">
      <w:pPr>
        <w:pStyle w:val="3"/>
        <w:spacing w:line="253" w:lineRule="auto"/>
        <w:rPr>
          <w:rFonts w:hint="eastAsia" w:ascii="微软雅黑" w:hAnsi="微软雅黑" w:eastAsia="微软雅黑" w:cs="微软雅黑"/>
          <w:sz w:val="30"/>
          <w:szCs w:val="30"/>
        </w:rPr>
      </w:pPr>
    </w:p>
    <w:p w14:paraId="65C424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grace to walk humbly with our God!</w:t>
      </w:r>
    </w:p>
    <w:p w14:paraId="51F4D8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噢，愿得恩典，能谦卑地与我们的神同行！</w:t>
      </w:r>
    </w:p>
    <w:p w14:paraId="39B1E259">
      <w:pPr>
        <w:pStyle w:val="3"/>
        <w:spacing w:line="253" w:lineRule="auto"/>
        <w:rPr>
          <w:rFonts w:hint="eastAsia" w:ascii="微软雅黑" w:hAnsi="微软雅黑" w:eastAsia="微软雅黑" w:cs="微软雅黑"/>
          <w:sz w:val="30"/>
          <w:szCs w:val="30"/>
        </w:rPr>
      </w:pPr>
    </w:p>
    <w:p w14:paraId="3B5674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1 4</w:t>
      </w:r>
    </w:p>
    <w:p w14:paraId="5C4BEC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六月十四日</w:t>
      </w:r>
    </w:p>
    <w:p w14:paraId="6ED8BA44">
      <w:pPr>
        <w:pStyle w:val="3"/>
        <w:spacing w:line="253" w:lineRule="auto"/>
        <w:rPr>
          <w:rFonts w:hint="eastAsia" w:ascii="微软雅黑" w:hAnsi="微软雅黑" w:eastAsia="微软雅黑" w:cs="微软雅黑"/>
          <w:sz w:val="30"/>
          <w:szCs w:val="30"/>
        </w:rPr>
      </w:pPr>
    </w:p>
    <w:p w14:paraId="462106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6A5A7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04C7814">
      <w:pPr>
        <w:pStyle w:val="3"/>
        <w:spacing w:line="253" w:lineRule="auto"/>
        <w:rPr>
          <w:rFonts w:hint="eastAsia" w:ascii="微软雅黑" w:hAnsi="微软雅黑" w:eastAsia="微软雅黑" w:cs="微软雅黑"/>
          <w:sz w:val="30"/>
          <w:szCs w:val="30"/>
        </w:rPr>
      </w:pPr>
    </w:p>
    <w:p w14:paraId="02F98A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thyself also in the Lord." Psalm 37:4</w:t>
      </w:r>
    </w:p>
    <w:p w14:paraId="5C6FAD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“又要以耶和华为乐。”诗篇 37:4</w:t>
      </w:r>
    </w:p>
    <w:p w14:paraId="7A71EA1A">
      <w:pPr>
        <w:pStyle w:val="3"/>
        <w:spacing w:line="253" w:lineRule="auto"/>
        <w:rPr>
          <w:rFonts w:hint="eastAsia" w:ascii="微软雅黑" w:hAnsi="微软雅黑" w:eastAsia="微软雅黑" w:cs="微软雅黑"/>
          <w:sz w:val="30"/>
          <w:szCs w:val="30"/>
        </w:rPr>
      </w:pPr>
    </w:p>
    <w:p w14:paraId="600DBE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these words must seem very surprising to those who are strangers to vital godliness, but to the sincere believer it is only the inculcation of a recognized truth.</w:t>
      </w:r>
    </w:p>
    <w:p w14:paraId="384D40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这些话的教导在那些对生命敬虔感到陌生的人看来一定很令其吃惊，但对真诚的信徒来说，这只是在教导一个公认的真理。</w:t>
      </w:r>
    </w:p>
    <w:p w14:paraId="7E7AEE93">
      <w:pPr>
        <w:pStyle w:val="3"/>
        <w:spacing w:line="253" w:lineRule="auto"/>
        <w:rPr>
          <w:rFonts w:hint="eastAsia" w:ascii="微软雅黑" w:hAnsi="微软雅黑" w:eastAsia="微软雅黑" w:cs="微软雅黑"/>
          <w:sz w:val="30"/>
          <w:szCs w:val="30"/>
        </w:rPr>
      </w:pPr>
    </w:p>
    <w:p w14:paraId="2FD263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the believer is here described as a delight in God, and we are thus certified of the great fact that true religion overflows with happiness and joy.</w:t>
      </w:r>
    </w:p>
    <w:p w14:paraId="1BC74B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信徒的生活在此被描述为在神里的喜悦，我们因此确信一个伟大的事实：真实的宗教信仰满溢着幸福和快乐。</w:t>
      </w:r>
    </w:p>
    <w:p w14:paraId="73EAA746">
      <w:pPr>
        <w:pStyle w:val="3"/>
        <w:spacing w:line="253" w:lineRule="auto"/>
        <w:rPr>
          <w:rFonts w:hint="eastAsia" w:ascii="微软雅黑" w:hAnsi="微软雅黑" w:eastAsia="微软雅黑" w:cs="微软雅黑"/>
          <w:sz w:val="30"/>
          <w:szCs w:val="30"/>
        </w:rPr>
      </w:pPr>
    </w:p>
    <w:p w14:paraId="76B995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Ungodly persons and mere professors never look upon religion as a joyful thing; to them it is service, duty, or necessity, but never pleasure or delight.</w:t>
      </w:r>
    </w:p>
    <w:p w14:paraId="318026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不敬虔的人和名义上的信徒（mere professors）从不把信仰看作快乐的事；对他们来说，那是服事、责任或必然，但绝不是快乐或喜悦。</w:t>
      </w:r>
    </w:p>
    <w:p w14:paraId="2407BBE7">
      <w:pPr>
        <w:pStyle w:val="3"/>
        <w:spacing w:line="253" w:lineRule="auto"/>
        <w:rPr>
          <w:rFonts w:hint="eastAsia" w:ascii="微软雅黑" w:hAnsi="微软雅黑" w:eastAsia="微软雅黑" w:cs="微软雅黑"/>
          <w:sz w:val="30"/>
          <w:szCs w:val="30"/>
        </w:rPr>
      </w:pPr>
    </w:p>
    <w:p w14:paraId="62ECDD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attend to religion at all, it is either that they may gain thereby, or else because they dare not do otherwise.</w:t>
      </w:r>
    </w:p>
    <w:p w14:paraId="64B512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如果他们关注信仰，要么是为了从中获利，要么是因为不敢不这样做。</w:t>
      </w:r>
    </w:p>
    <w:p w14:paraId="60651DF5">
      <w:pPr>
        <w:pStyle w:val="3"/>
        <w:spacing w:line="253" w:lineRule="auto"/>
        <w:rPr>
          <w:rFonts w:hint="eastAsia" w:ascii="微软雅黑" w:hAnsi="微软雅黑" w:eastAsia="微软雅黑" w:cs="微软雅黑"/>
          <w:sz w:val="30"/>
          <w:szCs w:val="30"/>
        </w:rPr>
      </w:pPr>
    </w:p>
    <w:p w14:paraId="56BAEA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delight in religion is so strange to most men, that no two words in their language stand further apart than "holiness" and "delight."</w:t>
      </w:r>
    </w:p>
    <w:p w14:paraId="30AA6A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对大多数人来说，以信仰为乐的念头是如此陌生，以至于在他们的语言中，没有哪两个词比“圣洁”和“喜悦”相距更远了。</w:t>
      </w:r>
    </w:p>
    <w:p w14:paraId="3276E54A">
      <w:pPr>
        <w:pStyle w:val="3"/>
        <w:spacing w:line="253" w:lineRule="auto"/>
        <w:rPr>
          <w:rFonts w:hint="eastAsia" w:ascii="微软雅黑" w:hAnsi="微软雅黑" w:eastAsia="微软雅黑" w:cs="微软雅黑"/>
          <w:sz w:val="30"/>
          <w:szCs w:val="30"/>
        </w:rPr>
      </w:pPr>
    </w:p>
    <w:p w14:paraId="7D9EBF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believers who know Christ, understand that delight and faith are so blessedly united, that the gates of hell cannot prevail to separate them.</w:t>
      </w:r>
    </w:p>
    <w:p w14:paraId="5AB8AF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但认识基督的信徒明白，喜悦与信心是如此蒙福地联结在一起，地狱的门也不能将其分开。</w:t>
      </w:r>
    </w:p>
    <w:p w14:paraId="01EEF711">
      <w:pPr>
        <w:pStyle w:val="3"/>
        <w:spacing w:line="253" w:lineRule="auto"/>
        <w:rPr>
          <w:rFonts w:hint="eastAsia" w:ascii="微软雅黑" w:hAnsi="微软雅黑" w:eastAsia="微软雅黑" w:cs="微软雅黑"/>
          <w:sz w:val="30"/>
          <w:szCs w:val="30"/>
        </w:rPr>
      </w:pPr>
    </w:p>
    <w:p w14:paraId="7218FA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love God with all their hearts, find that His ways are ways of pleasantness, and all His paths are peace.</w:t>
      </w:r>
    </w:p>
    <w:p w14:paraId="006329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那些全心全意爱神的人发现，祂的道路是欢愉的，祂的路径尽是平安。</w:t>
      </w:r>
    </w:p>
    <w:p w14:paraId="5D79D4FA">
      <w:pPr>
        <w:pStyle w:val="3"/>
        <w:spacing w:line="253" w:lineRule="auto"/>
        <w:rPr>
          <w:rFonts w:hint="eastAsia" w:ascii="微软雅黑" w:hAnsi="微软雅黑" w:eastAsia="微软雅黑" w:cs="微软雅黑"/>
          <w:sz w:val="30"/>
          <w:szCs w:val="30"/>
        </w:rPr>
      </w:pPr>
    </w:p>
    <w:p w14:paraId="442DB7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joys, such brimful delights, such overflowing blessednesses, do the saints discover in their Lord, that so far from serving Him from custom, they would follow Him though all the world cast out His name as evil.</w:t>
      </w:r>
    </w:p>
    <w:p w14:paraId="78ABA2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圣徒们在他们的主里面发现了如此的快乐、如此充盈的喜悦和溢出的福气，以至于他们绝非出于习惯而事奉祂，即便全世界都弃绝祂的名并视为邪恶，他们仍要跟随祂。</w:t>
      </w:r>
    </w:p>
    <w:p w14:paraId="18970690">
      <w:pPr>
        <w:pStyle w:val="3"/>
        <w:spacing w:line="253" w:lineRule="auto"/>
        <w:rPr>
          <w:rFonts w:hint="eastAsia" w:ascii="微软雅黑" w:hAnsi="微软雅黑" w:eastAsia="微软雅黑" w:cs="微软雅黑"/>
          <w:sz w:val="30"/>
          <w:szCs w:val="30"/>
        </w:rPr>
      </w:pPr>
    </w:p>
    <w:p w14:paraId="5F4002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fear not God because of any compulsion; our faith is no fetter, our profession is no bondage, we are not dragged to holiness, nor driven to duty.</w:t>
      </w:r>
    </w:p>
    <w:p w14:paraId="3F854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我们不是出于强迫而敬畏神；我们的信心不是镣铐，我们的信仰告白不是束缚，我们不是被拖向圣洁，也不是被驱使去履行职责。</w:t>
      </w:r>
    </w:p>
    <w:p w14:paraId="0CD23E61">
      <w:pPr>
        <w:pStyle w:val="3"/>
        <w:spacing w:line="253" w:lineRule="auto"/>
        <w:rPr>
          <w:rFonts w:hint="eastAsia" w:ascii="微软雅黑" w:hAnsi="微软雅黑" w:eastAsia="微软雅黑" w:cs="微软雅黑"/>
          <w:sz w:val="30"/>
          <w:szCs w:val="30"/>
        </w:rPr>
      </w:pPr>
    </w:p>
    <w:p w14:paraId="16A4C9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our piety is our pleasure, our hope is our happiness, our duty is our delight.</w:t>
      </w:r>
    </w:p>
    <w:p w14:paraId="76A2C9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不，我们的虔敬是我们的愉悦，我们的盼望是我们的幸福，我们的职责是我们的喜悦。</w:t>
      </w:r>
    </w:p>
    <w:p w14:paraId="3A31C310">
      <w:pPr>
        <w:pStyle w:val="3"/>
        <w:spacing w:line="253" w:lineRule="auto"/>
        <w:rPr>
          <w:rFonts w:hint="eastAsia" w:ascii="微软雅黑" w:hAnsi="微软雅黑" w:eastAsia="微软雅黑" w:cs="微软雅黑"/>
          <w:sz w:val="30"/>
          <w:szCs w:val="30"/>
        </w:rPr>
      </w:pPr>
    </w:p>
    <w:p w14:paraId="624B6F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and true religion are as allied as root and flower; as indivisible as truth and certainty; they are, in fact, two precious jewels glittering side by side in a setting of gold.</w:t>
      </w:r>
    </w:p>
    <w:p w14:paraId="1D56AF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喜悦与真实的宗教信仰就像根与花一样盟姻；就像真理与确定性一样不可分割；事实上，它们就像镶嵌在金座上并排闪耀的两颗珍贵宝石。</w:t>
      </w:r>
    </w:p>
    <w:p w14:paraId="7B653FBA">
      <w:pPr>
        <w:pStyle w:val="3"/>
        <w:spacing w:line="253" w:lineRule="auto"/>
        <w:rPr>
          <w:rFonts w:hint="eastAsia" w:ascii="微软雅黑" w:hAnsi="微软雅黑" w:eastAsia="微软雅黑" w:cs="微软雅黑"/>
          <w:sz w:val="30"/>
          <w:szCs w:val="30"/>
        </w:rPr>
      </w:pPr>
    </w:p>
    <w:p w14:paraId="4B0F8A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when we taste Thy love, Our joys divinely grow, Unspeakable like those above, And heaven begins below."</w:t>
      </w:r>
    </w:p>
    <w:p w14:paraId="5D0737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“唯当品味祢爱时，喜乐神圣滋长，如同天上无可言说，在地若在天。”</w:t>
      </w:r>
    </w:p>
    <w:p w14:paraId="7205E972">
      <w:pPr>
        <w:pStyle w:val="3"/>
        <w:spacing w:line="253" w:lineRule="auto"/>
        <w:rPr>
          <w:rFonts w:hint="eastAsia" w:ascii="微软雅黑" w:hAnsi="微软雅黑" w:eastAsia="微软雅黑" w:cs="微软雅黑"/>
          <w:sz w:val="30"/>
          <w:szCs w:val="30"/>
        </w:rPr>
      </w:pPr>
    </w:p>
    <w:p w14:paraId="1B1CC2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B23E4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30CF23F">
      <w:pPr>
        <w:pStyle w:val="3"/>
        <w:spacing w:line="253" w:lineRule="auto"/>
        <w:rPr>
          <w:rFonts w:hint="eastAsia" w:ascii="微软雅黑" w:hAnsi="微软雅黑" w:eastAsia="微软雅黑" w:cs="微软雅黑"/>
          <w:sz w:val="30"/>
          <w:szCs w:val="30"/>
        </w:rPr>
      </w:pPr>
    </w:p>
    <w:p w14:paraId="6177EA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to us belongeth confusion of face . . . because we have sinned against Thee." Daniel 9:8</w:t>
      </w:r>
    </w:p>
    <w:p w14:paraId="673F86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“主啊，我们……脸上蒙羞，因为我们得罪了祢。”但以理书 9:8</w:t>
      </w:r>
    </w:p>
    <w:p w14:paraId="3BD28B52">
      <w:pPr>
        <w:pStyle w:val="3"/>
        <w:spacing w:line="253" w:lineRule="auto"/>
        <w:rPr>
          <w:rFonts w:hint="eastAsia" w:ascii="微软雅黑" w:hAnsi="微软雅黑" w:eastAsia="微软雅黑" w:cs="微软雅黑"/>
          <w:sz w:val="30"/>
          <w:szCs w:val="30"/>
        </w:rPr>
      </w:pPr>
    </w:p>
    <w:p w14:paraId="09CFC0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 sense and clear sight of sin, its heinousness, and the punishment which it deserves, should make us lie low before the throne.</w:t>
      </w:r>
    </w:p>
    <w:p w14:paraId="055946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对罪、罪的邪恶以及罪应受之刑罚的深刻感悟和清晰认识，应当使我们卑微地俯伏在宝座前。</w:t>
      </w:r>
    </w:p>
    <w:p w14:paraId="2FA12040">
      <w:pPr>
        <w:pStyle w:val="3"/>
        <w:spacing w:line="253" w:lineRule="auto"/>
        <w:rPr>
          <w:rFonts w:hint="eastAsia" w:ascii="微软雅黑" w:hAnsi="微软雅黑" w:eastAsia="微软雅黑" w:cs="微软雅黑"/>
          <w:sz w:val="30"/>
          <w:szCs w:val="30"/>
        </w:rPr>
      </w:pPr>
    </w:p>
    <w:p w14:paraId="36E1D0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sinned as Christians. Alas! that it should be so.</w:t>
      </w:r>
    </w:p>
    <w:p w14:paraId="348624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作为基督徒，我们也曾犯罪。唉！竟会如此。</w:t>
      </w:r>
    </w:p>
    <w:p w14:paraId="53753D49">
      <w:pPr>
        <w:pStyle w:val="3"/>
        <w:spacing w:line="253" w:lineRule="auto"/>
        <w:rPr>
          <w:rFonts w:hint="eastAsia" w:ascii="微软雅黑" w:hAnsi="微软雅黑" w:eastAsia="微软雅黑" w:cs="微软雅黑"/>
          <w:sz w:val="30"/>
          <w:szCs w:val="30"/>
        </w:rPr>
      </w:pPr>
    </w:p>
    <w:p w14:paraId="2C73EB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Favoured as we have been, we have yet been ungrateful: privileged beyond most, we have not brought forth fruit in proportion.</w:t>
      </w:r>
    </w:p>
    <w:p w14:paraId="4CF828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尽管蒙受了如此多的眷顾，我们仍心存忘恩：享有比大多数人更多的特权，我们却没有结出与之相称的果实。</w:t>
      </w:r>
    </w:p>
    <w:p w14:paraId="17ABA92D">
      <w:pPr>
        <w:pStyle w:val="3"/>
        <w:spacing w:line="253" w:lineRule="auto"/>
        <w:rPr>
          <w:rFonts w:hint="eastAsia" w:ascii="微软雅黑" w:hAnsi="微软雅黑" w:eastAsia="微软雅黑" w:cs="微软雅黑"/>
          <w:sz w:val="30"/>
          <w:szCs w:val="30"/>
        </w:rPr>
      </w:pPr>
    </w:p>
    <w:p w14:paraId="23C25E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there, although he may long have been engaged in the Christian warfare, that will not blush when he looks back upon the past?</w:t>
      </w:r>
    </w:p>
    <w:p w14:paraId="10A313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谁能不因回首往事而脸红，即便祂已投身于基督徒的争战许久？</w:t>
      </w:r>
    </w:p>
    <w:p w14:paraId="623293C0">
      <w:pPr>
        <w:pStyle w:val="3"/>
        <w:spacing w:line="253" w:lineRule="auto"/>
        <w:rPr>
          <w:rFonts w:hint="eastAsia" w:ascii="微软雅黑" w:hAnsi="微软雅黑" w:eastAsia="微软雅黑" w:cs="微软雅黑"/>
          <w:sz w:val="30"/>
          <w:szCs w:val="30"/>
        </w:rPr>
      </w:pPr>
    </w:p>
    <w:p w14:paraId="36C2D9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our days before we were regenerated, may they be forgiven and forgotten; but since then, though we have not sinned as before, yet we have sinned against light and against love — light which has really penetrated our minds, and love in which we have rejoiced.</w:t>
      </w:r>
    </w:p>
    <w:p w14:paraId="33C684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至于我们重生前的日子，愿它们被赦免且被遗忘；但自那以后，虽然我们没有像以前那样犯罪，但我们还是得罪了光，得罪了爱——那真实照进我们心灵的光，以及我们曾欢喜其中的爱。</w:t>
      </w:r>
    </w:p>
    <w:p w14:paraId="1094C2F5">
      <w:pPr>
        <w:pStyle w:val="3"/>
        <w:spacing w:line="253" w:lineRule="auto"/>
        <w:rPr>
          <w:rFonts w:hint="eastAsia" w:ascii="微软雅黑" w:hAnsi="微软雅黑" w:eastAsia="微软雅黑" w:cs="微软雅黑"/>
          <w:sz w:val="30"/>
          <w:szCs w:val="30"/>
        </w:rPr>
      </w:pPr>
    </w:p>
    <w:p w14:paraId="259573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atrocity of the sin of a pardoned soul!</w:t>
      </w:r>
    </w:p>
    <w:p w14:paraId="4448EA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噢，蒙赦免灵魂所犯之罪是何等残暴！</w:t>
      </w:r>
    </w:p>
    <w:p w14:paraId="5237A618">
      <w:pPr>
        <w:pStyle w:val="3"/>
        <w:spacing w:line="253" w:lineRule="auto"/>
        <w:rPr>
          <w:rFonts w:hint="eastAsia" w:ascii="微软雅黑" w:hAnsi="微软雅黑" w:eastAsia="微软雅黑" w:cs="微软雅黑"/>
          <w:sz w:val="30"/>
          <w:szCs w:val="30"/>
        </w:rPr>
      </w:pPr>
    </w:p>
    <w:p w14:paraId="514F58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unpardoned sinner sins cheaply compared with the sin of one of God's own elect ones, who has had communion with Christ and leaned his head upon Jesus' bosom.</w:t>
      </w:r>
    </w:p>
    <w:p w14:paraId="7C64D1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与神所拣选的一位——曾与基督契合、曾将头靠在耶稣胸膛的人——所犯的罪相比，未蒙赦免罪人所犯的罪其代价是廉价的。</w:t>
      </w:r>
    </w:p>
    <w:p w14:paraId="54E76A36">
      <w:pPr>
        <w:pStyle w:val="3"/>
        <w:spacing w:line="253" w:lineRule="auto"/>
        <w:rPr>
          <w:rFonts w:hint="eastAsia" w:ascii="微软雅黑" w:hAnsi="微软雅黑" w:eastAsia="微软雅黑" w:cs="微软雅黑"/>
          <w:sz w:val="30"/>
          <w:szCs w:val="30"/>
        </w:rPr>
      </w:pPr>
    </w:p>
    <w:p w14:paraId="563C84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David! Many will talk of his sin, but I pray you look at his repentance, and hear his broken bones, as each one of them moans out its dolorous confession!</w:t>
      </w:r>
    </w:p>
    <w:p w14:paraId="619832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看看大卫！许多人会谈论祂的罪，但我请你们看看祂的悔改，听听祂那折断的骨头，每一根都在呻吟着忧伤的忏悔！</w:t>
      </w:r>
    </w:p>
    <w:p w14:paraId="19332093">
      <w:pPr>
        <w:pStyle w:val="3"/>
        <w:spacing w:line="253" w:lineRule="auto"/>
        <w:rPr>
          <w:rFonts w:hint="eastAsia" w:ascii="微软雅黑" w:hAnsi="微软雅黑" w:eastAsia="微软雅黑" w:cs="微软雅黑"/>
          <w:sz w:val="30"/>
          <w:szCs w:val="30"/>
        </w:rPr>
      </w:pPr>
    </w:p>
    <w:p w14:paraId="611F44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his tears, as they fall upon the ground, and the deep sighs with which he accompanies the softened music of his harp!</w:t>
      </w:r>
    </w:p>
    <w:p w14:paraId="1D937A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留意祂落到地上的眼泪，以及祂在弹奏柔和竖琴乐章时所发出的深沉叹息！</w:t>
      </w:r>
    </w:p>
    <w:p w14:paraId="20691280">
      <w:pPr>
        <w:pStyle w:val="3"/>
        <w:spacing w:line="253" w:lineRule="auto"/>
        <w:rPr>
          <w:rFonts w:hint="eastAsia" w:ascii="微软雅黑" w:hAnsi="微软雅黑" w:eastAsia="微软雅黑" w:cs="微软雅黑"/>
          <w:sz w:val="30"/>
          <w:szCs w:val="30"/>
        </w:rPr>
      </w:pPr>
    </w:p>
    <w:p w14:paraId="27F606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erred: let us, therefore, seek the spirit of penitence.</w:t>
      </w:r>
    </w:p>
    <w:p w14:paraId="7D45BC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我们犯了错：因此，让我们寻求悔罪之灵。</w:t>
      </w:r>
    </w:p>
    <w:p w14:paraId="709A18F5">
      <w:pPr>
        <w:pStyle w:val="3"/>
        <w:spacing w:line="253" w:lineRule="auto"/>
        <w:rPr>
          <w:rFonts w:hint="eastAsia" w:ascii="微软雅黑" w:hAnsi="微软雅黑" w:eastAsia="微软雅黑" w:cs="微软雅黑"/>
          <w:sz w:val="30"/>
          <w:szCs w:val="30"/>
        </w:rPr>
      </w:pPr>
    </w:p>
    <w:p w14:paraId="32F28E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again, at Peter! We speak much of Peter's denying his Master.</w:t>
      </w:r>
    </w:p>
    <w:p w14:paraId="376CD3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再看看彼得！我们常谈论彼得否认主。</w:t>
      </w:r>
    </w:p>
    <w:p w14:paraId="2740A807">
      <w:pPr>
        <w:pStyle w:val="3"/>
        <w:spacing w:line="253" w:lineRule="auto"/>
        <w:rPr>
          <w:rFonts w:hint="eastAsia" w:ascii="微软雅黑" w:hAnsi="微软雅黑" w:eastAsia="微软雅黑" w:cs="微软雅黑"/>
          <w:sz w:val="30"/>
          <w:szCs w:val="30"/>
        </w:rPr>
      </w:pPr>
    </w:p>
    <w:p w14:paraId="553C56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is written, "He wept bitterly."</w:t>
      </w:r>
    </w:p>
    <w:p w14:paraId="08A89C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记住，经上记着说：“祂就痛哭了。”</w:t>
      </w:r>
    </w:p>
    <w:p w14:paraId="47A0DE6C">
      <w:pPr>
        <w:pStyle w:val="3"/>
        <w:spacing w:line="253" w:lineRule="auto"/>
        <w:rPr>
          <w:rFonts w:hint="eastAsia" w:ascii="微软雅黑" w:hAnsi="微软雅黑" w:eastAsia="微软雅黑" w:cs="微软雅黑"/>
          <w:sz w:val="30"/>
          <w:szCs w:val="30"/>
        </w:rPr>
      </w:pPr>
    </w:p>
    <w:p w14:paraId="1A19A8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 denials of our Lord to be lamented with tears?</w:t>
      </w:r>
    </w:p>
    <w:p w14:paraId="1F7DCF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难道我们没有那些需要流泪哀悼的否认主之举吗？</w:t>
      </w:r>
    </w:p>
    <w:p w14:paraId="780A579C">
      <w:pPr>
        <w:pStyle w:val="3"/>
        <w:spacing w:line="253" w:lineRule="auto"/>
        <w:rPr>
          <w:rFonts w:hint="eastAsia" w:ascii="微软雅黑" w:hAnsi="微软雅黑" w:eastAsia="微软雅黑" w:cs="微软雅黑"/>
          <w:sz w:val="30"/>
          <w:szCs w:val="30"/>
        </w:rPr>
      </w:pPr>
    </w:p>
    <w:p w14:paraId="06FC7D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these sins of ours, before and after conversion, would consign us to the place of inextinguishable fire if it were not for the sovereign mercy which has made us to differ, snatching us like brands from the burning.</w:t>
      </w:r>
    </w:p>
    <w:p w14:paraId="6B076E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唉！若不是至高的怜悯使我们与众不同，将我们像火中抽出来的柴一样抢救出来，我们归正前后的这些罪足以将我们送往那永不熄灭的烈火之处。</w:t>
      </w:r>
    </w:p>
    <w:p w14:paraId="155AAE09">
      <w:pPr>
        <w:pStyle w:val="3"/>
        <w:spacing w:line="253" w:lineRule="auto"/>
        <w:rPr>
          <w:rFonts w:hint="eastAsia" w:ascii="微软雅黑" w:hAnsi="微软雅黑" w:eastAsia="微软雅黑" w:cs="微软雅黑"/>
          <w:sz w:val="30"/>
          <w:szCs w:val="30"/>
        </w:rPr>
      </w:pPr>
    </w:p>
    <w:p w14:paraId="6AF58B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bow down under a sense of thy natural sinfulness, and worship thy God.</w:t>
      </w:r>
    </w:p>
    <w:p w14:paraId="0C5CD0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我的灵魂啊，在意识到你天然罪性的状态下俯伏，敬拜你的神。</w:t>
      </w:r>
    </w:p>
    <w:p w14:paraId="2D23947D">
      <w:pPr>
        <w:pStyle w:val="3"/>
        <w:spacing w:line="253" w:lineRule="auto"/>
        <w:rPr>
          <w:rFonts w:hint="eastAsia" w:ascii="微软雅黑" w:hAnsi="微软雅黑" w:eastAsia="微软雅黑" w:cs="微软雅黑"/>
          <w:sz w:val="30"/>
          <w:szCs w:val="30"/>
        </w:rPr>
      </w:pPr>
    </w:p>
    <w:p w14:paraId="44DA2B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the grace which saves thee — the mercy which spares thee — the love which pardons thee!</w:t>
      </w:r>
    </w:p>
    <w:p w14:paraId="52976B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惊叹那拯救你的恩典——那宽容你的怜悯——那赦免你的爱！</w:t>
      </w:r>
    </w:p>
    <w:p w14:paraId="742FACDA">
      <w:pPr>
        <w:pStyle w:val="3"/>
        <w:spacing w:line="253" w:lineRule="auto"/>
        <w:rPr>
          <w:rFonts w:hint="eastAsia" w:ascii="微软雅黑" w:hAnsi="微软雅黑" w:eastAsia="微软雅黑" w:cs="微软雅黑"/>
          <w:sz w:val="30"/>
          <w:szCs w:val="30"/>
        </w:rPr>
      </w:pPr>
    </w:p>
    <w:p w14:paraId="426389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1 5</w:t>
      </w:r>
    </w:p>
    <w:p w14:paraId="389EBB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六月十五日</w:t>
      </w:r>
    </w:p>
    <w:p w14:paraId="76A419E0">
      <w:pPr>
        <w:pStyle w:val="3"/>
        <w:spacing w:line="253" w:lineRule="auto"/>
        <w:rPr>
          <w:rFonts w:hint="eastAsia" w:ascii="微软雅黑" w:hAnsi="微软雅黑" w:eastAsia="微软雅黑" w:cs="微软雅黑"/>
          <w:sz w:val="30"/>
          <w:szCs w:val="30"/>
        </w:rPr>
      </w:pPr>
    </w:p>
    <w:p w14:paraId="132D11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0D613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35BB76B">
      <w:pPr>
        <w:pStyle w:val="3"/>
        <w:spacing w:line="253" w:lineRule="auto"/>
        <w:rPr>
          <w:rFonts w:hint="eastAsia" w:ascii="微软雅黑" w:hAnsi="微软雅黑" w:eastAsia="微软雅黑" w:cs="微软雅黑"/>
          <w:sz w:val="30"/>
          <w:szCs w:val="30"/>
        </w:rPr>
      </w:pPr>
    </w:p>
    <w:p w14:paraId="1D013E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Sarah said, God hath made me to laugh, so that all that hear will laugh with me. " Genesis 21:6</w:t>
      </w:r>
    </w:p>
    <w:p w14:paraId="217B3D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“撒拉说：‘神使我喜笑，凡听见的必与我一同喜笑。’”创世记 21:6</w:t>
      </w:r>
    </w:p>
    <w:p w14:paraId="600ED9D8">
      <w:pPr>
        <w:pStyle w:val="3"/>
        <w:spacing w:line="253" w:lineRule="auto"/>
        <w:rPr>
          <w:rFonts w:hint="eastAsia" w:ascii="微软雅黑" w:hAnsi="微软雅黑" w:eastAsia="微软雅黑" w:cs="微软雅黑"/>
          <w:sz w:val="30"/>
          <w:szCs w:val="30"/>
        </w:rPr>
      </w:pPr>
    </w:p>
    <w:p w14:paraId="66CFEF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far above the power of nature, and even contrary to its laws, that the aged Sarah should be honoured with a son; and even so it is beyond all ordinary rules that I, a poor, helpless, undone sinner, should find grace to bear about in my soul the indwelling Spirit of the Lord Jesus.</w:t>
      </w:r>
    </w:p>
    <w:p w14:paraId="4DFCA8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年迈的撒拉蒙恩得子，这远超自然的力量，甚至违背其法则；同样，我这个贫穷、无助、败坏的罪人，竟然蒙恩在灵魂里领受主耶稣的灵内住，这也是超乎寻常法则的。</w:t>
      </w:r>
    </w:p>
    <w:p w14:paraId="7073E9A5">
      <w:pPr>
        <w:pStyle w:val="3"/>
        <w:spacing w:line="253" w:lineRule="auto"/>
        <w:rPr>
          <w:rFonts w:hint="eastAsia" w:ascii="微软雅黑" w:hAnsi="微软雅黑" w:eastAsia="微软雅黑" w:cs="微软雅黑"/>
          <w:sz w:val="30"/>
          <w:szCs w:val="30"/>
        </w:rPr>
      </w:pPr>
    </w:p>
    <w:p w14:paraId="7D3970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who once despaired, as well I might, for my nature was as dry, and withered, and barren, and accursed as a howling wilderness, even I have been made to bring forth fruit unto holiness.</w:t>
      </w:r>
    </w:p>
    <w:p w14:paraId="5202D6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我曾一度陷入绝望，这本是理所当然，因为我的本性就像哀号的荒野般干枯、凋谢、荒凉且受咒诅，然而即便是我，也被引导结出圣洁的果实。</w:t>
      </w:r>
    </w:p>
    <w:p w14:paraId="3F0E038F">
      <w:pPr>
        <w:pStyle w:val="3"/>
        <w:spacing w:line="253" w:lineRule="auto"/>
        <w:rPr>
          <w:rFonts w:hint="eastAsia" w:ascii="微软雅黑" w:hAnsi="微软雅黑" w:eastAsia="微软雅黑" w:cs="微软雅黑"/>
          <w:sz w:val="30"/>
          <w:szCs w:val="30"/>
        </w:rPr>
      </w:pPr>
    </w:p>
    <w:p w14:paraId="224CFD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my mouth be filled with joyous laughter, because of the singular, surprising grace which I have received of the Lord, for I have found Jesus, the promised seed, and He is mine for ever.</w:t>
      </w:r>
    </w:p>
    <w:p w14:paraId="1EF011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我的口大可充满喜乐的笑声，因为我从主领受了奇特、惊人的恩典，因我已找到了耶稣，那应许的后裔，祂永远属我。</w:t>
      </w:r>
    </w:p>
    <w:p w14:paraId="07F083FF">
      <w:pPr>
        <w:pStyle w:val="3"/>
        <w:spacing w:line="253" w:lineRule="auto"/>
        <w:rPr>
          <w:rFonts w:hint="eastAsia" w:ascii="微软雅黑" w:hAnsi="微软雅黑" w:eastAsia="微软雅黑" w:cs="微软雅黑"/>
          <w:sz w:val="30"/>
          <w:szCs w:val="30"/>
        </w:rPr>
      </w:pPr>
    </w:p>
    <w:p w14:paraId="3CFB04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will I lift up psalms of triumph unto the Lord who has remembered my low estate, for "my heart rejoiceth in the Lord; mine horn is exalted in the Lord; my mouth is enlarged over mine enemies, because I rejoice in Thy salvation."</w:t>
      </w:r>
    </w:p>
    <w:p w14:paraId="1915AD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今日我要向那顾念我卑微处境的主献上凯旋的诗篇，因为“我心因耶和华欢喜，我的角因耶和华高举，我口向仇敌张开，我因耶和华的救恩欢欣”。</w:t>
      </w:r>
    </w:p>
    <w:p w14:paraId="7AD5C0B7">
      <w:pPr>
        <w:pStyle w:val="3"/>
        <w:spacing w:line="253" w:lineRule="auto"/>
        <w:rPr>
          <w:rFonts w:hint="eastAsia" w:ascii="微软雅黑" w:hAnsi="微软雅黑" w:eastAsia="微软雅黑" w:cs="微软雅黑"/>
          <w:sz w:val="30"/>
          <w:szCs w:val="30"/>
        </w:rPr>
      </w:pPr>
    </w:p>
    <w:p w14:paraId="283960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all those that hear of my great deliverance from hell, and my most blessed visitation from on high, laugh for joy with me.</w:t>
      </w:r>
    </w:p>
    <w:p w14:paraId="249977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我要让所有听到我从地狱蒙大拯救、从高天蒙受极美眷顾的人，都与我一同欢笑。</w:t>
      </w:r>
    </w:p>
    <w:p w14:paraId="0CCF2318">
      <w:pPr>
        <w:pStyle w:val="3"/>
        <w:spacing w:line="253" w:lineRule="auto"/>
        <w:rPr>
          <w:rFonts w:hint="eastAsia" w:ascii="微软雅黑" w:hAnsi="微软雅黑" w:eastAsia="微软雅黑" w:cs="微软雅黑"/>
          <w:sz w:val="30"/>
          <w:szCs w:val="30"/>
        </w:rPr>
      </w:pPr>
    </w:p>
    <w:p w14:paraId="12F64C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surprise my family with my abundant peace; I would delight my friends with my ever-increasing happiness; I would edify the Church with my grateful confessions; and even impress the world with the cheerfulness of my daily conversation.</w:t>
      </w:r>
    </w:p>
    <w:p w14:paraId="30A8E2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我要用我充盈的平安让家人惊奇；我要用我日益增长的快乐令朋友愉悦；我要用我感恩的告白建立教会；甚至要用我日常行事为人中的欢欣给世界留下印象。</w:t>
      </w:r>
    </w:p>
    <w:p w14:paraId="16AD02B2">
      <w:pPr>
        <w:pStyle w:val="3"/>
        <w:spacing w:line="253" w:lineRule="auto"/>
        <w:rPr>
          <w:rFonts w:hint="eastAsia" w:ascii="微软雅黑" w:hAnsi="微软雅黑" w:eastAsia="微软雅黑" w:cs="微软雅黑"/>
          <w:sz w:val="30"/>
          <w:szCs w:val="30"/>
        </w:rPr>
      </w:pPr>
    </w:p>
    <w:p w14:paraId="27B87C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tells us that Mercy laughed in her sleep, and no wonder when she dreamed of Jesus; my joy shall not stop short of hers while my Beloved is the theme of my daily thoughts.</w:t>
      </w:r>
    </w:p>
    <w:p w14:paraId="15149E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班扬告诉我们，“怜悯”（Mercy）在梦中笑醒，当她梦见耶稣时这毫不奇怪；当我的良人成为我每日思念的主题时，我的快乐不会逊色于她。</w:t>
      </w:r>
    </w:p>
    <w:p w14:paraId="765B82F4">
      <w:pPr>
        <w:pStyle w:val="3"/>
        <w:spacing w:line="253" w:lineRule="auto"/>
        <w:rPr>
          <w:rFonts w:hint="eastAsia" w:ascii="微软雅黑" w:hAnsi="微软雅黑" w:eastAsia="微软雅黑" w:cs="微软雅黑"/>
          <w:sz w:val="30"/>
          <w:szCs w:val="30"/>
        </w:rPr>
      </w:pPr>
    </w:p>
    <w:p w14:paraId="3E51CC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is a deep sea of joy: my soul shall dive therein, shall be swallowed up in the delights of His society.</w:t>
      </w:r>
    </w:p>
    <w:p w14:paraId="28387C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主耶稣是喜乐的深海：我的灵魂要潜入其中，沉浸在与祂契合的愉悦里。</w:t>
      </w:r>
    </w:p>
    <w:p w14:paraId="0F055A35">
      <w:pPr>
        <w:pStyle w:val="3"/>
        <w:spacing w:line="253" w:lineRule="auto"/>
        <w:rPr>
          <w:rFonts w:hint="eastAsia" w:ascii="微软雅黑" w:hAnsi="微软雅黑" w:eastAsia="微软雅黑" w:cs="微软雅黑"/>
          <w:sz w:val="30"/>
          <w:szCs w:val="30"/>
        </w:rPr>
      </w:pPr>
    </w:p>
    <w:p w14:paraId="5649B6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Sarah looked on her Isaac, and laughed with excess of rapture, and all her friends laughed with her; and thou, my soul, look on thy Jesus, and bid heaven and earth unite in thy joy unspeakable.</w:t>
      </w:r>
    </w:p>
    <w:p w14:paraId="494D87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撒拉看着她的以撒，因极度的欢欣而喜笑，她的朋友也都与她一同欢喜；而你，我的灵魂，注视你的耶稣，召集天地一同加入你那无法言说的快乐。</w:t>
      </w:r>
    </w:p>
    <w:p w14:paraId="4813C38A">
      <w:pPr>
        <w:pStyle w:val="3"/>
        <w:spacing w:line="253" w:lineRule="auto"/>
        <w:rPr>
          <w:rFonts w:hint="eastAsia" w:ascii="微软雅黑" w:hAnsi="微软雅黑" w:eastAsia="微软雅黑" w:cs="微软雅黑"/>
          <w:sz w:val="30"/>
          <w:szCs w:val="30"/>
        </w:rPr>
      </w:pPr>
    </w:p>
    <w:p w14:paraId="5EF8C8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DED01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7DEA2D9">
      <w:pPr>
        <w:pStyle w:val="3"/>
        <w:spacing w:line="253" w:lineRule="auto"/>
        <w:rPr>
          <w:rFonts w:hint="eastAsia" w:ascii="微软雅黑" w:hAnsi="微软雅黑" w:eastAsia="微软雅黑" w:cs="微软雅黑"/>
          <w:sz w:val="30"/>
          <w:szCs w:val="30"/>
        </w:rPr>
      </w:pPr>
    </w:p>
    <w:p w14:paraId="49E887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openeth, and no man shutteth." Revelation 3:7</w:t>
      </w:r>
    </w:p>
    <w:p w14:paraId="41EFE2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“祂开了就没有人能关。”启示录 3:7</w:t>
      </w:r>
    </w:p>
    <w:p w14:paraId="30518A78">
      <w:pPr>
        <w:pStyle w:val="3"/>
        <w:spacing w:line="253" w:lineRule="auto"/>
        <w:rPr>
          <w:rFonts w:hint="eastAsia" w:ascii="微软雅黑" w:hAnsi="微软雅黑" w:eastAsia="微软雅黑" w:cs="微软雅黑"/>
          <w:sz w:val="30"/>
          <w:szCs w:val="30"/>
        </w:rPr>
      </w:pPr>
    </w:p>
    <w:p w14:paraId="731ECC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keeper of the gates of paradise and before every believing soul He setteth an open door, which no man or devil shall be able to close against it.</w:t>
      </w:r>
    </w:p>
    <w:p w14:paraId="55F963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耶稣是乐园之门的守卫者，祂在每个相信的灵魂面前安置了一扇敞开的门，无论人或魔鬼都无法将其关闭。</w:t>
      </w:r>
    </w:p>
    <w:p w14:paraId="3B40348D">
      <w:pPr>
        <w:pStyle w:val="3"/>
        <w:spacing w:line="253" w:lineRule="auto"/>
        <w:rPr>
          <w:rFonts w:hint="eastAsia" w:ascii="微软雅黑" w:hAnsi="微软雅黑" w:eastAsia="微软雅黑" w:cs="微软雅黑"/>
          <w:sz w:val="30"/>
          <w:szCs w:val="30"/>
        </w:rPr>
      </w:pPr>
    </w:p>
    <w:p w14:paraId="0C0E19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joy it will be to find that faith in Him is the golden key to the everlasting doors.</w:t>
      </w:r>
    </w:p>
    <w:p w14:paraId="61899F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发现对祂的信心是通往永恒之门的金色钥匙，那是何等的喜乐。</w:t>
      </w:r>
    </w:p>
    <w:p w14:paraId="4871842A">
      <w:pPr>
        <w:pStyle w:val="3"/>
        <w:spacing w:line="253" w:lineRule="auto"/>
        <w:rPr>
          <w:rFonts w:hint="eastAsia" w:ascii="微软雅黑" w:hAnsi="微软雅黑" w:eastAsia="微软雅黑" w:cs="微软雅黑"/>
          <w:sz w:val="30"/>
          <w:szCs w:val="30"/>
        </w:rPr>
      </w:pPr>
    </w:p>
    <w:p w14:paraId="3D20FF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dost thou carry this key in thy bosom, or art thou trusting to some deceitful pick-lock, which will fail thee at last?</w:t>
      </w:r>
    </w:p>
    <w:p w14:paraId="6ECCAB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我的灵魂啊，你怀中是否带着这把钥匙，还是你正信任某种诡诈的撬锁工具，而它最终会令你失望？</w:t>
      </w:r>
    </w:p>
    <w:p w14:paraId="557ED236">
      <w:pPr>
        <w:pStyle w:val="3"/>
        <w:spacing w:line="253" w:lineRule="auto"/>
        <w:rPr>
          <w:rFonts w:hint="eastAsia" w:ascii="微软雅黑" w:hAnsi="微软雅黑" w:eastAsia="微软雅黑" w:cs="微软雅黑"/>
          <w:sz w:val="30"/>
          <w:szCs w:val="30"/>
        </w:rPr>
      </w:pPr>
    </w:p>
    <w:p w14:paraId="455A1A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this parable of the preacher, and remember it.</w:t>
      </w:r>
    </w:p>
    <w:p w14:paraId="58C5C8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听听传道人的这个比喻，并记住它。</w:t>
      </w:r>
    </w:p>
    <w:p w14:paraId="11191128">
      <w:pPr>
        <w:pStyle w:val="3"/>
        <w:spacing w:line="253" w:lineRule="auto"/>
        <w:rPr>
          <w:rFonts w:hint="eastAsia" w:ascii="微软雅黑" w:hAnsi="微软雅黑" w:eastAsia="微软雅黑" w:cs="微软雅黑"/>
          <w:sz w:val="30"/>
          <w:szCs w:val="30"/>
        </w:rPr>
      </w:pPr>
    </w:p>
    <w:p w14:paraId="46A6BC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King has made a banquet, and He has proclaimed to all the world that none shall enter but those who bring with them the fairest flower that blooms.</w:t>
      </w:r>
    </w:p>
    <w:p w14:paraId="7CD8D8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伟大的王预备了筵席，祂向全世界宣告，唯有带着盛开之最美花朵的人方可进入。</w:t>
      </w:r>
    </w:p>
    <w:p w14:paraId="2C75AA2A">
      <w:pPr>
        <w:pStyle w:val="3"/>
        <w:spacing w:line="253" w:lineRule="auto"/>
        <w:rPr>
          <w:rFonts w:hint="eastAsia" w:ascii="微软雅黑" w:hAnsi="微软雅黑" w:eastAsia="微软雅黑" w:cs="微软雅黑"/>
          <w:sz w:val="30"/>
          <w:szCs w:val="30"/>
        </w:rPr>
      </w:pPr>
    </w:p>
    <w:p w14:paraId="12ADF6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of men advance to the gate by thousands, and they bring each one the flower which he esteems the queen of the garden; but in crowds they are driven from the royal presence, and enter not into the festive halls.</w:t>
      </w:r>
    </w:p>
    <w:p w14:paraId="5F0F14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成千上万的人灵走向大门，每人都带着自己心中最尊贵的花朵；但众人都被从王面前赶走，无法进入节日的大厅。</w:t>
      </w:r>
    </w:p>
    <w:p w14:paraId="48B997C0">
      <w:pPr>
        <w:pStyle w:val="3"/>
        <w:spacing w:line="253" w:lineRule="auto"/>
        <w:rPr>
          <w:rFonts w:hint="eastAsia" w:ascii="微软雅黑" w:hAnsi="微软雅黑" w:eastAsia="微软雅黑" w:cs="微软雅黑"/>
          <w:sz w:val="30"/>
          <w:szCs w:val="30"/>
        </w:rPr>
      </w:pPr>
    </w:p>
    <w:p w14:paraId="33C5CD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bear in their hand the deadly nightshade of superstition, or the flaunting poppies of Rome, or the hemlock of self-righteousness, but these are not dear to the King, the bearers are shut out of the pearly gates.</w:t>
      </w:r>
    </w:p>
    <w:p w14:paraId="494A06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有人手里拿着迷信的致命毒茄，或罗马教廷炫耀的罂粟，或自义的毒芹，但这些在王眼中并不可爱，持花者被关在珍珠门外。</w:t>
      </w:r>
    </w:p>
    <w:p w14:paraId="5C676EAD">
      <w:pPr>
        <w:pStyle w:val="3"/>
        <w:spacing w:line="253" w:lineRule="auto"/>
        <w:rPr>
          <w:rFonts w:hint="eastAsia" w:ascii="微软雅黑" w:hAnsi="微软雅黑" w:eastAsia="微软雅黑" w:cs="微软雅黑"/>
          <w:sz w:val="30"/>
          <w:szCs w:val="30"/>
        </w:rPr>
      </w:pPr>
    </w:p>
    <w:p w14:paraId="117911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hast thou gathered the rose of Sharon?</w:t>
      </w:r>
    </w:p>
    <w:p w14:paraId="318512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我的灵魂啊，你采摘了沙仑的玫瑰吗？</w:t>
      </w:r>
    </w:p>
    <w:p w14:paraId="40F15E0A">
      <w:pPr>
        <w:pStyle w:val="3"/>
        <w:spacing w:line="253" w:lineRule="auto"/>
        <w:rPr>
          <w:rFonts w:hint="eastAsia" w:ascii="微软雅黑" w:hAnsi="微软雅黑" w:eastAsia="微软雅黑" w:cs="微软雅黑"/>
          <w:sz w:val="30"/>
          <w:szCs w:val="30"/>
        </w:rPr>
      </w:pPr>
    </w:p>
    <w:p w14:paraId="5FB4F3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wear the lily of the valley in thy bosom constantly?</w:t>
      </w:r>
    </w:p>
    <w:p w14:paraId="6848E0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你是否常在怀中佩戴谷中的百合？</w:t>
      </w:r>
    </w:p>
    <w:p w14:paraId="18283DD7">
      <w:pPr>
        <w:pStyle w:val="3"/>
        <w:spacing w:line="253" w:lineRule="auto"/>
        <w:rPr>
          <w:rFonts w:hint="eastAsia" w:ascii="微软雅黑" w:hAnsi="微软雅黑" w:eastAsia="微软雅黑" w:cs="微软雅黑"/>
          <w:sz w:val="30"/>
          <w:szCs w:val="30"/>
        </w:rPr>
      </w:pPr>
    </w:p>
    <w:p w14:paraId="762ABB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when thou comest up to the gates of heaven thou wilt know its value, for thou hast only to show this choicest of flowers, and the Porter will open: not for a moment will He deny thee admission, for to that rose the Porter openeth ever.</w:t>
      </w:r>
    </w:p>
    <w:p w14:paraId="2C0980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若是如此，当你来到天堂大门前，你会知道它的价值，因为你只需展示这最精选的花朵，守门人就会开启：祂绝不会拒绝你进入，因为守门人永远为那朵玫瑰开启大门。</w:t>
      </w:r>
    </w:p>
    <w:p w14:paraId="047958AD">
      <w:pPr>
        <w:pStyle w:val="3"/>
        <w:spacing w:line="253" w:lineRule="auto"/>
        <w:rPr>
          <w:rFonts w:hint="eastAsia" w:ascii="微软雅黑" w:hAnsi="微软雅黑" w:eastAsia="微软雅黑" w:cs="微软雅黑"/>
          <w:sz w:val="30"/>
          <w:szCs w:val="30"/>
        </w:rPr>
      </w:pPr>
    </w:p>
    <w:p w14:paraId="7B5E77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find thy way with the rose of Sharon in thy hand up to the throne of God Himself, for heaven itself possesses nothing that excels its radiant beauty, and of all the flowers that bloom in paradise there is none that can rival the lily of the valley.</w:t>
      </w:r>
    </w:p>
    <w:p w14:paraId="37EC3D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手持沙仑玫瑰，你必能一路走到神亲自所在的宝座前，因为天堂本身也没有比这灿烂之美更卓越的东西，在乐园盛开的所有花朵中，没有一朵能与谷中的百合相匹敌。</w:t>
      </w:r>
    </w:p>
    <w:p w14:paraId="1242941F">
      <w:pPr>
        <w:pStyle w:val="3"/>
        <w:spacing w:line="253" w:lineRule="auto"/>
        <w:rPr>
          <w:rFonts w:hint="eastAsia" w:ascii="微软雅黑" w:hAnsi="微软雅黑" w:eastAsia="微软雅黑" w:cs="微软雅黑"/>
          <w:sz w:val="30"/>
          <w:szCs w:val="30"/>
        </w:rPr>
      </w:pPr>
    </w:p>
    <w:p w14:paraId="6F2672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get Calvary's blood-red rose into thy hand by faith, by love wear it, by communion preserve it, by daily watchfulness make it thine all in all, and thou shalt be blessed beyond all bliss, happy beyond a dream.</w:t>
      </w:r>
    </w:p>
    <w:p w14:paraId="6AAD49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我的灵魂啊，凭着信心将各各他血红的玫瑰握在手中，凭着爱佩戴它，凭着契合保守它，凭着每日的警醒使其成为你的一切，你将蒙受超越一切的福分，获得超越梦境的快乐。</w:t>
      </w:r>
    </w:p>
    <w:p w14:paraId="3181F501">
      <w:pPr>
        <w:pStyle w:val="3"/>
        <w:spacing w:line="253" w:lineRule="auto"/>
        <w:rPr>
          <w:rFonts w:hint="eastAsia" w:ascii="微软雅黑" w:hAnsi="微软雅黑" w:eastAsia="微软雅黑" w:cs="微软雅黑"/>
          <w:sz w:val="30"/>
          <w:szCs w:val="30"/>
        </w:rPr>
      </w:pPr>
    </w:p>
    <w:p w14:paraId="6D32FC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be mine for ever, my God, my heaven, my all.</w:t>
      </w:r>
    </w:p>
    <w:p w14:paraId="171DDF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耶稣，愿祢永远属我，我的神，我的天堂，我的一切。</w:t>
      </w:r>
    </w:p>
    <w:p w14:paraId="219F4D0E">
      <w:pPr>
        <w:pStyle w:val="3"/>
        <w:spacing w:line="253" w:lineRule="auto"/>
        <w:rPr>
          <w:rFonts w:hint="eastAsia" w:ascii="微软雅黑" w:hAnsi="微软雅黑" w:eastAsia="微软雅黑" w:cs="微软雅黑"/>
          <w:sz w:val="30"/>
          <w:szCs w:val="30"/>
        </w:rPr>
      </w:pPr>
    </w:p>
    <w:p w14:paraId="246B82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1 6</w:t>
      </w:r>
    </w:p>
    <w:p w14:paraId="388DAA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六月十六日</w:t>
      </w:r>
    </w:p>
    <w:p w14:paraId="6F6B85F1">
      <w:pPr>
        <w:pStyle w:val="3"/>
        <w:spacing w:line="253" w:lineRule="auto"/>
        <w:rPr>
          <w:rFonts w:hint="eastAsia" w:ascii="微软雅黑" w:hAnsi="微软雅黑" w:eastAsia="微软雅黑" w:cs="微软雅黑"/>
          <w:sz w:val="30"/>
          <w:szCs w:val="30"/>
        </w:rPr>
      </w:pPr>
    </w:p>
    <w:p w14:paraId="5F92D1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A3BFE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E5EB50C">
      <w:pPr>
        <w:pStyle w:val="3"/>
        <w:spacing w:line="253" w:lineRule="auto"/>
        <w:rPr>
          <w:rFonts w:hint="eastAsia" w:ascii="微软雅黑" w:hAnsi="微软雅黑" w:eastAsia="微软雅黑" w:cs="微软雅黑"/>
          <w:sz w:val="30"/>
          <w:szCs w:val="30"/>
        </w:rPr>
      </w:pPr>
    </w:p>
    <w:p w14:paraId="070674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give unto them eternal life, and they shall never perish. " John 10:28</w:t>
      </w:r>
    </w:p>
    <w:p w14:paraId="3751C4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“我又赐给他们永生，他们永不灭亡。”约翰福音 10:28</w:t>
      </w:r>
    </w:p>
    <w:p w14:paraId="36BD9E4B">
      <w:pPr>
        <w:pStyle w:val="3"/>
        <w:spacing w:line="253" w:lineRule="auto"/>
        <w:rPr>
          <w:rFonts w:hint="eastAsia" w:ascii="微软雅黑" w:hAnsi="微软雅黑" w:eastAsia="微软雅黑" w:cs="微软雅黑"/>
          <w:sz w:val="30"/>
          <w:szCs w:val="30"/>
        </w:rPr>
      </w:pPr>
    </w:p>
    <w:p w14:paraId="10EE3C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should never think or speak lightly of unbelief.</w:t>
      </w:r>
    </w:p>
    <w:p w14:paraId="7FE8E1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基督徒永远不应轻看或轻言不信。</w:t>
      </w:r>
    </w:p>
    <w:p w14:paraId="48EF6125">
      <w:pPr>
        <w:pStyle w:val="3"/>
        <w:spacing w:line="253" w:lineRule="auto"/>
        <w:rPr>
          <w:rFonts w:hint="eastAsia" w:ascii="微软雅黑" w:hAnsi="微软雅黑" w:eastAsia="微软雅黑" w:cs="微软雅黑"/>
          <w:sz w:val="30"/>
          <w:szCs w:val="30"/>
        </w:rPr>
      </w:pPr>
    </w:p>
    <w:p w14:paraId="1BEC11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child of God to mistrust His love, His truth, His faithfulness, must be greatly displeasing to Him.</w:t>
      </w:r>
    </w:p>
    <w:p w14:paraId="03B7E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一个神的孩子若猜忌祂的爱、祂的真理、祂的信实，必令祂极度不悦。</w:t>
      </w:r>
    </w:p>
    <w:p w14:paraId="57CD3D78">
      <w:pPr>
        <w:pStyle w:val="3"/>
        <w:spacing w:line="253" w:lineRule="auto"/>
        <w:rPr>
          <w:rFonts w:hint="eastAsia" w:ascii="微软雅黑" w:hAnsi="微软雅黑" w:eastAsia="微软雅黑" w:cs="微软雅黑"/>
          <w:sz w:val="30"/>
          <w:szCs w:val="30"/>
        </w:rPr>
      </w:pPr>
    </w:p>
    <w:p w14:paraId="790A2B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ever grieve Him by doubting His upholding grace?</w:t>
      </w:r>
    </w:p>
    <w:p w14:paraId="771F94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我们怎能因怀疑祂那扶持的恩典而使祂担忧呢？</w:t>
      </w:r>
    </w:p>
    <w:p w14:paraId="66FADB71">
      <w:pPr>
        <w:pStyle w:val="3"/>
        <w:spacing w:line="253" w:lineRule="auto"/>
        <w:rPr>
          <w:rFonts w:hint="eastAsia" w:ascii="微软雅黑" w:hAnsi="微软雅黑" w:eastAsia="微软雅黑" w:cs="微软雅黑"/>
          <w:sz w:val="30"/>
          <w:szCs w:val="30"/>
        </w:rPr>
      </w:pPr>
    </w:p>
    <w:p w14:paraId="5D460E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it is contrary to every promise of God's precious Word that thou shouldst ever be forgotten or left to perish.</w:t>
      </w:r>
    </w:p>
    <w:p w14:paraId="160FDE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基督徒啊！如果你竟会被遗忘或任由灭亡，那是与神宝贵圣言（Word）的每一个应许相悖的。</w:t>
      </w:r>
    </w:p>
    <w:p w14:paraId="0EB74880">
      <w:pPr>
        <w:pStyle w:val="3"/>
        <w:spacing w:line="253" w:lineRule="auto"/>
        <w:rPr>
          <w:rFonts w:hint="eastAsia" w:ascii="微软雅黑" w:hAnsi="微软雅黑" w:eastAsia="微软雅黑" w:cs="微软雅黑"/>
          <w:sz w:val="30"/>
          <w:szCs w:val="30"/>
        </w:rPr>
      </w:pPr>
    </w:p>
    <w:p w14:paraId="76BA45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could be so, how could He be true who has said, "Can a woman forget her sucking child, that she should not have compassion on the son of her womb? Yea, they may forget, yet will I never forget thee."</w:t>
      </w:r>
    </w:p>
    <w:p w14:paraId="3487C1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若是如此，那曾说“妇人焉能忘记她吃奶的婴孩，不怜恤她所生的儿子？即或有忘记的，我却不忘记你”的祂，又怎能是真实的呢？</w:t>
      </w:r>
    </w:p>
    <w:p w14:paraId="44B8766E">
      <w:pPr>
        <w:pStyle w:val="3"/>
        <w:spacing w:line="253" w:lineRule="auto"/>
        <w:rPr>
          <w:rFonts w:hint="eastAsia" w:ascii="微软雅黑" w:hAnsi="微软雅黑" w:eastAsia="微软雅黑" w:cs="微软雅黑"/>
          <w:sz w:val="30"/>
          <w:szCs w:val="30"/>
        </w:rPr>
      </w:pPr>
    </w:p>
    <w:p w14:paraId="29B859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 value of that promise — "The mountains shall depart, and the hills be removed; but My kindness shall not depart from thee, neither shall the covenant of My peace be removed, saith the Lord that hath mercy on thee."</w:t>
      </w:r>
    </w:p>
    <w:p w14:paraId="475FCA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如果那应许落空，那应许又有何价值——“大山可以离开，小山可以挪去，但我的慈爱必不离开你，我平安的约也不挪去。这是怜恤你的耶和华说的。”</w:t>
      </w:r>
    </w:p>
    <w:p w14:paraId="535D63DD">
      <w:pPr>
        <w:pStyle w:val="3"/>
        <w:spacing w:line="253" w:lineRule="auto"/>
        <w:rPr>
          <w:rFonts w:hint="eastAsia" w:ascii="微软雅黑" w:hAnsi="微软雅黑" w:eastAsia="微软雅黑" w:cs="微软雅黑"/>
          <w:sz w:val="30"/>
          <w:szCs w:val="30"/>
        </w:rPr>
      </w:pPr>
    </w:p>
    <w:p w14:paraId="2608AD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were the truth of Christ's words — "I give unto My sheep eternal life; and they shall never perish, neither shall any man pluck them out of My hand. My Father, which gave them Me, is greater than all; and no man is able to pluck them out of My Father's hand."</w:t>
      </w:r>
    </w:p>
    <w:p w14:paraId="2E586E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若有一个信徒失丧，基督话语的真理性又在哪里——“我赐给他们永生，他们永不灭亡，谁也不能从我手里把他们夺去。我父把羊赐给我，祂比万有都大，谁也不能从我父手里把他们夺去。”</w:t>
      </w:r>
    </w:p>
    <w:p w14:paraId="7E21D160">
      <w:pPr>
        <w:pStyle w:val="3"/>
        <w:spacing w:line="253" w:lineRule="auto"/>
        <w:rPr>
          <w:rFonts w:hint="eastAsia" w:ascii="微软雅黑" w:hAnsi="微软雅黑" w:eastAsia="微软雅黑" w:cs="微软雅黑"/>
          <w:sz w:val="30"/>
          <w:szCs w:val="30"/>
        </w:rPr>
      </w:pPr>
    </w:p>
    <w:p w14:paraId="2D286A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were the doctrines of grace?</w:t>
      </w:r>
    </w:p>
    <w:p w14:paraId="5C921B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恩典的教义又在哪里？</w:t>
      </w:r>
    </w:p>
    <w:p w14:paraId="4BA92908">
      <w:pPr>
        <w:pStyle w:val="3"/>
        <w:spacing w:line="253" w:lineRule="auto"/>
        <w:rPr>
          <w:rFonts w:hint="eastAsia" w:ascii="微软雅黑" w:hAnsi="微软雅黑" w:eastAsia="微软雅黑" w:cs="微软雅黑"/>
          <w:sz w:val="30"/>
          <w:szCs w:val="30"/>
        </w:rPr>
      </w:pPr>
    </w:p>
    <w:p w14:paraId="27A714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all disproved if one child of God should perish.</w:t>
      </w:r>
    </w:p>
    <w:p w14:paraId="3C3354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如果有一个神的孩子灭亡，这些教义就全被推翻了。</w:t>
      </w:r>
    </w:p>
    <w:p w14:paraId="6960FF3B">
      <w:pPr>
        <w:pStyle w:val="3"/>
        <w:spacing w:line="253" w:lineRule="auto"/>
        <w:rPr>
          <w:rFonts w:hint="eastAsia" w:ascii="微软雅黑" w:hAnsi="微软雅黑" w:eastAsia="微软雅黑" w:cs="微软雅黑"/>
          <w:sz w:val="30"/>
          <w:szCs w:val="30"/>
        </w:rPr>
      </w:pPr>
    </w:p>
    <w:p w14:paraId="5FB9F0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were the veracity of God, His honour, His power, His grace, His covenant, His oath, if any of those for whom Christ has died, and who have put their trust in Him, should nevertheless be cast away?</w:t>
      </w:r>
    </w:p>
    <w:p w14:paraId="6B7408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如果有任何一个基督为其而死并信靠祂的人竟然被离弃，神的诚实、祂的荣耀、祂的大能、祂的恩典、祂的盟约以及祂的誓言又在哪里？</w:t>
      </w:r>
    </w:p>
    <w:p w14:paraId="48B97D9B">
      <w:pPr>
        <w:pStyle w:val="3"/>
        <w:spacing w:line="253" w:lineRule="auto"/>
        <w:rPr>
          <w:rFonts w:hint="eastAsia" w:ascii="微软雅黑" w:hAnsi="微软雅黑" w:eastAsia="微软雅黑" w:cs="微软雅黑"/>
          <w:sz w:val="30"/>
          <w:szCs w:val="30"/>
        </w:rPr>
      </w:pPr>
    </w:p>
    <w:p w14:paraId="2F047B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Banish those unbelieving fears which so dishonour God.</w:t>
      </w:r>
    </w:p>
    <w:p w14:paraId="7477C7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消除那些如此羞辱神的不信之恐惧吧。</w:t>
      </w:r>
    </w:p>
    <w:p w14:paraId="6EEC57E0">
      <w:pPr>
        <w:pStyle w:val="3"/>
        <w:spacing w:line="253" w:lineRule="auto"/>
        <w:rPr>
          <w:rFonts w:hint="eastAsia" w:ascii="微软雅黑" w:hAnsi="微软雅黑" w:eastAsia="微软雅黑" w:cs="微软雅黑"/>
          <w:sz w:val="30"/>
          <w:szCs w:val="30"/>
        </w:rPr>
      </w:pPr>
    </w:p>
    <w:p w14:paraId="7B62AF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shake thyself from the dust, and put on thy beautiful garments.</w:t>
      </w:r>
    </w:p>
    <w:p w14:paraId="0E852B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兴起，抖落你身上的尘土，披上你华美的衣服。</w:t>
      </w:r>
    </w:p>
    <w:p w14:paraId="7C279FF4">
      <w:pPr>
        <w:pStyle w:val="3"/>
        <w:spacing w:line="253" w:lineRule="auto"/>
        <w:rPr>
          <w:rFonts w:hint="eastAsia" w:ascii="微软雅黑" w:hAnsi="微软雅黑" w:eastAsia="微软雅黑" w:cs="微软雅黑"/>
          <w:sz w:val="30"/>
          <w:szCs w:val="30"/>
        </w:rPr>
      </w:pPr>
    </w:p>
    <w:p w14:paraId="5ABBC4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is sinful to doubt His Word wherein He has promised thee that thou shalt never perish.</w:t>
      </w:r>
    </w:p>
    <w:p w14:paraId="316E99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记住，怀疑祂应许你永不灭亡的圣言（Word）是有罪的。</w:t>
      </w:r>
    </w:p>
    <w:p w14:paraId="58A975BD">
      <w:pPr>
        <w:pStyle w:val="3"/>
        <w:spacing w:line="253" w:lineRule="auto"/>
        <w:rPr>
          <w:rFonts w:hint="eastAsia" w:ascii="微软雅黑" w:hAnsi="微软雅黑" w:eastAsia="微软雅黑" w:cs="微软雅黑"/>
          <w:sz w:val="30"/>
          <w:szCs w:val="30"/>
        </w:rPr>
      </w:pPr>
    </w:p>
    <w:p w14:paraId="319005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eternal life within thee express itself in confident rejoicing.</w:t>
      </w:r>
    </w:p>
    <w:p w14:paraId="5A8715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让你内在的永恒生命在确信的欢欣中表达出来。</w:t>
      </w:r>
    </w:p>
    <w:p w14:paraId="559EDA49">
      <w:pPr>
        <w:pStyle w:val="3"/>
        <w:spacing w:line="253" w:lineRule="auto"/>
        <w:rPr>
          <w:rFonts w:hint="eastAsia" w:ascii="微软雅黑" w:hAnsi="微软雅黑" w:eastAsia="微软雅黑" w:cs="微软雅黑"/>
          <w:sz w:val="30"/>
          <w:szCs w:val="30"/>
        </w:rPr>
      </w:pPr>
    </w:p>
    <w:p w14:paraId="17D1CF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bears my spirit up: A faithful and unchanging God Lays the foundation for my hope, In oaths, and promises, and blood."</w:t>
      </w:r>
    </w:p>
    <w:p w14:paraId="6D56BB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“福音承载我的灵魂：一位信实且永不改变的神，在誓言、应许与宝血中，为我的盼望奠定根基。”</w:t>
      </w:r>
    </w:p>
    <w:p w14:paraId="5ACDB180">
      <w:pPr>
        <w:pStyle w:val="3"/>
        <w:spacing w:line="253" w:lineRule="auto"/>
        <w:rPr>
          <w:rFonts w:hint="eastAsia" w:ascii="微软雅黑" w:hAnsi="微软雅黑" w:eastAsia="微软雅黑" w:cs="微软雅黑"/>
          <w:sz w:val="30"/>
          <w:szCs w:val="30"/>
        </w:rPr>
      </w:pPr>
    </w:p>
    <w:p w14:paraId="7AD9C4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8C0A5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C44BE31">
      <w:pPr>
        <w:pStyle w:val="3"/>
        <w:spacing w:line="253" w:lineRule="auto"/>
        <w:rPr>
          <w:rFonts w:hint="eastAsia" w:ascii="微软雅黑" w:hAnsi="微软雅黑" w:eastAsia="微软雅黑" w:cs="微软雅黑"/>
          <w:sz w:val="30"/>
          <w:szCs w:val="30"/>
        </w:rPr>
      </w:pPr>
    </w:p>
    <w:p w14:paraId="7EDDA2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light and my salvation; whom shall I fear? the Lord is the strength of my life; of whom shall I be afraid?" Psalm 27:1</w:t>
      </w:r>
    </w:p>
    <w:p w14:paraId="3734D2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“耶和华是我的亮光，是我的拯救，我还怕谁呢？耶和华是我生命的保障（strength），我还惧谁呢？”诗篇 27:1</w:t>
      </w:r>
    </w:p>
    <w:p w14:paraId="0FAC3CED">
      <w:pPr>
        <w:pStyle w:val="3"/>
        <w:spacing w:line="253" w:lineRule="auto"/>
        <w:rPr>
          <w:rFonts w:hint="eastAsia" w:ascii="微软雅黑" w:hAnsi="微软雅黑" w:eastAsia="微软雅黑" w:cs="微软雅黑"/>
          <w:sz w:val="30"/>
          <w:szCs w:val="30"/>
        </w:rPr>
      </w:pPr>
    </w:p>
    <w:p w14:paraId="4E71A5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light and my salvation."</w:t>
      </w:r>
    </w:p>
    <w:p w14:paraId="7D8CF3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“耶和华是我的亮光，是我的拯救。”</w:t>
      </w:r>
    </w:p>
    <w:p w14:paraId="7B2ABCED">
      <w:pPr>
        <w:pStyle w:val="3"/>
        <w:spacing w:line="253" w:lineRule="auto"/>
        <w:rPr>
          <w:rFonts w:hint="eastAsia" w:ascii="微软雅黑" w:hAnsi="微软雅黑" w:eastAsia="微软雅黑" w:cs="微软雅黑"/>
          <w:sz w:val="30"/>
          <w:szCs w:val="30"/>
        </w:rPr>
      </w:pPr>
    </w:p>
    <w:p w14:paraId="3287D2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personal interest, "my light," "my salvation"; the soul is assured of it, and therefore declares it boldly.</w:t>
      </w:r>
    </w:p>
    <w:p w14:paraId="3E006B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这里是个人的关联，“我的亮光”，“我的拯救”；灵魂对此确信，因此大胆宣告。</w:t>
      </w:r>
    </w:p>
    <w:p w14:paraId="727254F5">
      <w:pPr>
        <w:pStyle w:val="3"/>
        <w:spacing w:line="253" w:lineRule="auto"/>
        <w:rPr>
          <w:rFonts w:hint="eastAsia" w:ascii="微软雅黑" w:hAnsi="微软雅黑" w:eastAsia="微软雅黑" w:cs="微软雅黑"/>
          <w:sz w:val="30"/>
          <w:szCs w:val="30"/>
        </w:rPr>
      </w:pPr>
    </w:p>
    <w:p w14:paraId="6B06DA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soul at the new birth divine light is poured as the precursor of salvation; where there is not enough light to reveal our own darkness and to make us long for the Lord Jesus, there is no evidence of salvation.</w:t>
      </w:r>
    </w:p>
    <w:p w14:paraId="3CE8BA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在重生时，属神的光作为拯救的先声被倾注进灵魂；如果没有足够的光来显明我们自身的黑暗并使我们渴望主耶稣，就没有拯救的证据。</w:t>
      </w:r>
    </w:p>
    <w:p w14:paraId="2FCCA18A">
      <w:pPr>
        <w:pStyle w:val="3"/>
        <w:spacing w:line="253" w:lineRule="auto"/>
        <w:rPr>
          <w:rFonts w:hint="eastAsia" w:ascii="微软雅黑" w:hAnsi="微软雅黑" w:eastAsia="微软雅黑" w:cs="微软雅黑"/>
          <w:sz w:val="30"/>
          <w:szCs w:val="30"/>
        </w:rPr>
      </w:pPr>
    </w:p>
    <w:p w14:paraId="78D847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conversion our God is our joy, comfort, guide, teacher, and in every sense our light: He is light within, light around, light reflected from us, and light to be revealed to us.</w:t>
      </w:r>
    </w:p>
    <w:p w14:paraId="17DEF2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归正之后，我们的神是我们的喜乐、安慰、引导、教师，在各个层面上都是我们的亮光：祂是内在的光，周遭的光，从我们身上反射出的光，以及将向我们显明的最高亮光。</w:t>
      </w:r>
    </w:p>
    <w:p w14:paraId="06F861BD">
      <w:pPr>
        <w:pStyle w:val="3"/>
        <w:spacing w:line="253" w:lineRule="auto"/>
        <w:rPr>
          <w:rFonts w:hint="eastAsia" w:ascii="微软雅黑" w:hAnsi="微软雅黑" w:eastAsia="微软雅黑" w:cs="微软雅黑"/>
          <w:sz w:val="30"/>
          <w:szCs w:val="30"/>
        </w:rPr>
      </w:pPr>
    </w:p>
    <w:p w14:paraId="6CC6A7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it is not said merely that the Lord gives light, but that He is light; nor that He gives salvation, but that He is salvation; he, then, who by faith has laid hold upon God, has all covenant blessings in his possession.</w:t>
      </w:r>
    </w:p>
    <w:p w14:paraId="02F328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注意，圣经并不仅仅说主赐予光，而是说祂就是光；也不仅仅说祂赐予拯救，而是说祂就是拯救；那么，凡凭信心抓住神的人，就拥有了一切盟约的福分。</w:t>
      </w:r>
    </w:p>
    <w:p w14:paraId="2728DAF5">
      <w:pPr>
        <w:pStyle w:val="3"/>
        <w:spacing w:line="253" w:lineRule="auto"/>
        <w:rPr>
          <w:rFonts w:hint="eastAsia" w:ascii="微软雅黑" w:hAnsi="微软雅黑" w:eastAsia="微软雅黑" w:cs="微软雅黑"/>
          <w:sz w:val="30"/>
          <w:szCs w:val="30"/>
        </w:rPr>
      </w:pPr>
    </w:p>
    <w:p w14:paraId="6BA416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made sure as a fact, the argument drawn from it is put in the form of a question, "Whom shall I fear?"</w:t>
      </w:r>
    </w:p>
    <w:p w14:paraId="6732AC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既然这一事实已确定，由此得出的论据便以提问的形式呈现：“我还怕谁呢？”</w:t>
      </w:r>
    </w:p>
    <w:p w14:paraId="0CFA5B30">
      <w:pPr>
        <w:pStyle w:val="3"/>
        <w:spacing w:line="253" w:lineRule="auto"/>
        <w:rPr>
          <w:rFonts w:hint="eastAsia" w:ascii="微软雅黑" w:hAnsi="微软雅黑" w:eastAsia="微软雅黑" w:cs="微软雅黑"/>
          <w:sz w:val="30"/>
          <w:szCs w:val="30"/>
        </w:rPr>
      </w:pPr>
    </w:p>
    <w:p w14:paraId="0A0488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question which is its own answer.</w:t>
      </w:r>
    </w:p>
    <w:p w14:paraId="217B1C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这是一个自带答案的问题。</w:t>
      </w:r>
    </w:p>
    <w:p w14:paraId="30FAC83F">
      <w:pPr>
        <w:pStyle w:val="3"/>
        <w:spacing w:line="253" w:lineRule="auto"/>
        <w:rPr>
          <w:rFonts w:hint="eastAsia" w:ascii="微软雅黑" w:hAnsi="微软雅黑" w:eastAsia="微软雅黑" w:cs="微软雅黑"/>
          <w:sz w:val="30"/>
          <w:szCs w:val="30"/>
        </w:rPr>
      </w:pPr>
    </w:p>
    <w:p w14:paraId="793A64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powers of darkness are not to be feared, for the Lord, our light, destroys them; and the damnation of hell is not to be dreaded by us, for the Lord is our salvation.</w:t>
      </w:r>
    </w:p>
    <w:p w14:paraId="62D787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黑暗的权势无需畏惧，因为主——我们的亮光——毁灭了它们；地狱的沉沦无需惊惶，因为主就是我们的拯救。</w:t>
      </w:r>
    </w:p>
    <w:p w14:paraId="07B83846">
      <w:pPr>
        <w:pStyle w:val="3"/>
        <w:spacing w:line="253" w:lineRule="auto"/>
        <w:rPr>
          <w:rFonts w:hint="eastAsia" w:ascii="微软雅黑" w:hAnsi="微软雅黑" w:eastAsia="微软雅黑" w:cs="微软雅黑"/>
          <w:sz w:val="30"/>
          <w:szCs w:val="30"/>
        </w:rPr>
      </w:pPr>
    </w:p>
    <w:p w14:paraId="66F125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very different challenge from that of boastful Goliath, for it rests, not upon the conceited vigour of an arm of flesh, but upon the real power of the omnipotent I AM.</w:t>
      </w:r>
    </w:p>
    <w:p w14:paraId="053594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这与自负的歌利亚所发出的挑战截然不同，因为它不是建立在肉体之臂虚张声势的力量上，而是建立在全能者（I AM）真实的能力上。</w:t>
      </w:r>
    </w:p>
    <w:p w14:paraId="3004D44E">
      <w:pPr>
        <w:pStyle w:val="3"/>
        <w:spacing w:line="253" w:lineRule="auto"/>
        <w:rPr>
          <w:rFonts w:hint="eastAsia" w:ascii="微软雅黑" w:hAnsi="微软雅黑" w:eastAsia="微软雅黑" w:cs="微软雅黑"/>
          <w:sz w:val="30"/>
          <w:szCs w:val="30"/>
        </w:rPr>
      </w:pPr>
    </w:p>
    <w:p w14:paraId="724FA4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the strength of my life."</w:t>
      </w:r>
    </w:p>
    <w:p w14:paraId="71F013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“耶和华是我生命的保障（strength）。”</w:t>
      </w:r>
    </w:p>
    <w:p w14:paraId="2990B37C">
      <w:pPr>
        <w:pStyle w:val="3"/>
        <w:spacing w:line="253" w:lineRule="auto"/>
        <w:rPr>
          <w:rFonts w:hint="eastAsia" w:ascii="微软雅黑" w:hAnsi="微软雅黑" w:eastAsia="微软雅黑" w:cs="微软雅黑"/>
          <w:sz w:val="30"/>
          <w:szCs w:val="30"/>
        </w:rPr>
      </w:pPr>
    </w:p>
    <w:p w14:paraId="5940D1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third glowing epithet, to show that the writer's hope was fastened with a threefold cord which could not be broken.</w:t>
      </w:r>
    </w:p>
    <w:p w14:paraId="753698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这是第三个炽热的修饰语，表明作者的盼望是由三股合成、无法折断的绳索系住的。</w:t>
      </w:r>
    </w:p>
    <w:p w14:paraId="008138DC">
      <w:pPr>
        <w:pStyle w:val="3"/>
        <w:spacing w:line="253" w:lineRule="auto"/>
        <w:rPr>
          <w:rFonts w:hint="eastAsia" w:ascii="微软雅黑" w:hAnsi="微软雅黑" w:eastAsia="微软雅黑" w:cs="微软雅黑"/>
          <w:sz w:val="30"/>
          <w:szCs w:val="30"/>
        </w:rPr>
      </w:pPr>
    </w:p>
    <w:p w14:paraId="66A9F3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well accumulate terms of praise where the Lord lavishes deeds of grace.</w:t>
      </w:r>
    </w:p>
    <w:p w14:paraId="7A04BB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既然主慷慨地施予恩典的行为，我们也理当堆砌赞美之词。</w:t>
      </w:r>
    </w:p>
    <w:p w14:paraId="19388465">
      <w:pPr>
        <w:pStyle w:val="3"/>
        <w:spacing w:line="253" w:lineRule="auto"/>
        <w:rPr>
          <w:rFonts w:hint="eastAsia" w:ascii="微软雅黑" w:hAnsi="微软雅黑" w:eastAsia="微软雅黑" w:cs="微软雅黑"/>
          <w:sz w:val="30"/>
          <w:szCs w:val="30"/>
        </w:rPr>
      </w:pPr>
    </w:p>
    <w:p w14:paraId="4EE413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life derives all its strength from God; and if He deigns to make us strong, we cannot be weakened by all the machinations of the adversary.</w:t>
      </w:r>
    </w:p>
    <w:p w14:paraId="67E376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我们的生命从神那里获得所有的力量；如果祂垂顾使我们刚强，我们就不会被仇敌一切的阴谋削弱。</w:t>
      </w:r>
    </w:p>
    <w:p w14:paraId="4B47F998">
      <w:pPr>
        <w:pStyle w:val="3"/>
        <w:spacing w:line="253" w:lineRule="auto"/>
        <w:rPr>
          <w:rFonts w:hint="eastAsia" w:ascii="微软雅黑" w:hAnsi="微软雅黑" w:eastAsia="微软雅黑" w:cs="微软雅黑"/>
          <w:sz w:val="30"/>
          <w:szCs w:val="30"/>
        </w:rPr>
      </w:pPr>
    </w:p>
    <w:p w14:paraId="748292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whom shall I be afraid?"</w:t>
      </w:r>
    </w:p>
    <w:p w14:paraId="352CEA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“我还惧谁呢？”</w:t>
      </w:r>
    </w:p>
    <w:p w14:paraId="1FDDA5D7">
      <w:pPr>
        <w:pStyle w:val="3"/>
        <w:spacing w:line="253" w:lineRule="auto"/>
        <w:rPr>
          <w:rFonts w:hint="eastAsia" w:ascii="微软雅黑" w:hAnsi="微软雅黑" w:eastAsia="微软雅黑" w:cs="微软雅黑"/>
          <w:sz w:val="30"/>
          <w:szCs w:val="30"/>
        </w:rPr>
      </w:pPr>
    </w:p>
    <w:p w14:paraId="62012F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bold question looks into the future as well as the present.</w:t>
      </w:r>
    </w:p>
    <w:p w14:paraId="3723D7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这个大胆的问题既看向现在，也望向未来。</w:t>
      </w:r>
    </w:p>
    <w:p w14:paraId="6310E690">
      <w:pPr>
        <w:pStyle w:val="3"/>
        <w:spacing w:line="253" w:lineRule="auto"/>
        <w:rPr>
          <w:rFonts w:hint="eastAsia" w:ascii="微软雅黑" w:hAnsi="微软雅黑" w:eastAsia="微软雅黑" w:cs="微软雅黑"/>
          <w:sz w:val="30"/>
          <w:szCs w:val="30"/>
        </w:rPr>
      </w:pPr>
    </w:p>
    <w:p w14:paraId="119A19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for us," who can be against us, either now or in time to come?</w:t>
      </w:r>
    </w:p>
    <w:p w14:paraId="0398AF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“神若帮助我们，”无论是现在还是将来，谁能敌挡我们呢？</w:t>
      </w:r>
    </w:p>
    <w:p w14:paraId="6456777D">
      <w:pPr>
        <w:pStyle w:val="3"/>
        <w:spacing w:line="253" w:lineRule="auto"/>
        <w:rPr>
          <w:rFonts w:hint="eastAsia" w:ascii="微软雅黑" w:hAnsi="微软雅黑" w:eastAsia="微软雅黑" w:cs="微软雅黑"/>
          <w:sz w:val="30"/>
          <w:szCs w:val="30"/>
        </w:rPr>
      </w:pPr>
    </w:p>
    <w:p w14:paraId="0A7728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1 7</w:t>
      </w:r>
    </w:p>
    <w:p w14:paraId="6BC1F9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六月十七日</w:t>
      </w:r>
    </w:p>
    <w:p w14:paraId="405C358E">
      <w:pPr>
        <w:pStyle w:val="3"/>
        <w:spacing w:line="253" w:lineRule="auto"/>
        <w:rPr>
          <w:rFonts w:hint="eastAsia" w:ascii="微软雅黑" w:hAnsi="微软雅黑" w:eastAsia="微软雅黑" w:cs="微软雅黑"/>
          <w:sz w:val="30"/>
          <w:szCs w:val="30"/>
        </w:rPr>
      </w:pPr>
    </w:p>
    <w:p w14:paraId="3B6EDE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91671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2334A3E">
      <w:pPr>
        <w:pStyle w:val="3"/>
        <w:spacing w:line="253" w:lineRule="auto"/>
        <w:rPr>
          <w:rFonts w:hint="eastAsia" w:ascii="微软雅黑" w:hAnsi="微软雅黑" w:eastAsia="微软雅黑" w:cs="微软雅黑"/>
          <w:sz w:val="30"/>
          <w:szCs w:val="30"/>
        </w:rPr>
      </w:pPr>
    </w:p>
    <w:p w14:paraId="1F62D3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Lord." Psalm 12:1</w:t>
      </w:r>
    </w:p>
    <w:p w14:paraId="7E196E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“耶和华啊，求祢帮助。”诗篇 12:1</w:t>
      </w:r>
    </w:p>
    <w:p w14:paraId="6ED1439D">
      <w:pPr>
        <w:pStyle w:val="3"/>
        <w:spacing w:line="253" w:lineRule="auto"/>
        <w:rPr>
          <w:rFonts w:hint="eastAsia" w:ascii="微软雅黑" w:hAnsi="微软雅黑" w:eastAsia="微软雅黑" w:cs="微软雅黑"/>
          <w:sz w:val="30"/>
          <w:szCs w:val="30"/>
        </w:rPr>
      </w:pPr>
    </w:p>
    <w:p w14:paraId="67D091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itself is remarkable, for it is short, but seasonable, sententious, and suggestive.</w:t>
      </w:r>
    </w:p>
    <w:p w14:paraId="26A0FD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这个祷告本身就很卓越，因为它虽然简短，却非常合时宜，简明扼要且富有启发性。</w:t>
      </w:r>
    </w:p>
    <w:p w14:paraId="4CAD1D6A">
      <w:pPr>
        <w:pStyle w:val="3"/>
        <w:spacing w:line="253" w:lineRule="auto"/>
        <w:rPr>
          <w:rFonts w:hint="eastAsia" w:ascii="微软雅黑" w:hAnsi="微软雅黑" w:eastAsia="微软雅黑" w:cs="微软雅黑"/>
          <w:sz w:val="30"/>
          <w:szCs w:val="30"/>
        </w:rPr>
      </w:pPr>
    </w:p>
    <w:p w14:paraId="179896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mourned the fewness of faithful men, and therefore lifted up his heart in supplication — when the creature failed, he flew to the Creator.</w:t>
      </w:r>
    </w:p>
    <w:p w14:paraId="68EFB8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大卫哀叹忠信之人的稀少，因此满心恳求——当受造物失效时，祂奔向了创造主。</w:t>
      </w:r>
    </w:p>
    <w:p w14:paraId="0465449A">
      <w:pPr>
        <w:pStyle w:val="3"/>
        <w:spacing w:line="253" w:lineRule="auto"/>
        <w:rPr>
          <w:rFonts w:hint="eastAsia" w:ascii="微软雅黑" w:hAnsi="微软雅黑" w:eastAsia="微软雅黑" w:cs="微软雅黑"/>
          <w:sz w:val="30"/>
          <w:szCs w:val="30"/>
        </w:rPr>
      </w:pPr>
    </w:p>
    <w:p w14:paraId="223F17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evidently felt his own weakness, or he would not have cried for help; but at the same time he intended honestly to exert himself for the cause of truth, for the word "help" is inapplicable where we ourselves do nothing.</w:t>
      </w:r>
    </w:p>
    <w:p w14:paraId="411CFC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祂显然感受到了自己的软弱，否则祂不会呼求帮助；但同时，祂诚实地打算为真理事业尽力，因为如果我们自己什么都不做，“帮助”一词就不适用了。</w:t>
      </w:r>
    </w:p>
    <w:p w14:paraId="3A1C1AD2">
      <w:pPr>
        <w:pStyle w:val="3"/>
        <w:spacing w:line="253" w:lineRule="auto"/>
        <w:rPr>
          <w:rFonts w:hint="eastAsia" w:ascii="微软雅黑" w:hAnsi="微软雅黑" w:eastAsia="微软雅黑" w:cs="微软雅黑"/>
          <w:sz w:val="30"/>
          <w:szCs w:val="30"/>
        </w:rPr>
      </w:pPr>
    </w:p>
    <w:p w14:paraId="4A8A18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of directness, clear perception, and distinctness of utterance in this petition of two words; much more, indeed, than in the long rambling outpourings of certain professors.</w:t>
      </w:r>
    </w:p>
    <w:p w14:paraId="5845B2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这只有两个词的请愿中蕴含着极大的直率、清醒的洞察力和清晰的表达；事实上，这比某些名义信徒冗长散漫的倾诉要深刻得多。</w:t>
      </w:r>
    </w:p>
    <w:p w14:paraId="037FD5F1">
      <w:pPr>
        <w:pStyle w:val="3"/>
        <w:spacing w:line="253" w:lineRule="auto"/>
        <w:rPr>
          <w:rFonts w:hint="eastAsia" w:ascii="微软雅黑" w:hAnsi="微软雅黑" w:eastAsia="微软雅黑" w:cs="微软雅黑"/>
          <w:sz w:val="30"/>
          <w:szCs w:val="30"/>
        </w:rPr>
      </w:pPr>
    </w:p>
    <w:p w14:paraId="7B5B74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runs straight-forward to his God, with a well-considered prayer; he knows what he is seeking, and where to seek it.</w:t>
      </w:r>
    </w:p>
    <w:p w14:paraId="4B48DD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诗人带着深思熟虑的祷告径直奔向祂的神；祂知道自己在寻求什么，也知道在哪里寻求。</w:t>
      </w:r>
    </w:p>
    <w:p w14:paraId="2A82F2EE">
      <w:pPr>
        <w:pStyle w:val="3"/>
        <w:spacing w:line="253" w:lineRule="auto"/>
        <w:rPr>
          <w:rFonts w:hint="eastAsia" w:ascii="微软雅黑" w:hAnsi="微软雅黑" w:eastAsia="微软雅黑" w:cs="微软雅黑"/>
          <w:sz w:val="30"/>
          <w:szCs w:val="30"/>
        </w:rPr>
      </w:pPr>
    </w:p>
    <w:p w14:paraId="7E54F6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teach us to pray in the same blessed manner.</w:t>
      </w:r>
    </w:p>
    <w:p w14:paraId="28D745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主啊，教导我们也以这种蒙福的方式祷告。</w:t>
      </w:r>
    </w:p>
    <w:p w14:paraId="6BC10449">
      <w:pPr>
        <w:pStyle w:val="3"/>
        <w:spacing w:line="253" w:lineRule="auto"/>
        <w:rPr>
          <w:rFonts w:hint="eastAsia" w:ascii="微软雅黑" w:hAnsi="微软雅黑" w:eastAsia="微软雅黑" w:cs="微软雅黑"/>
          <w:sz w:val="30"/>
          <w:szCs w:val="30"/>
        </w:rPr>
      </w:pPr>
    </w:p>
    <w:p w14:paraId="21BD24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occasions for the use of this prayer are frequent.</w:t>
      </w:r>
    </w:p>
    <w:p w14:paraId="102A56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使用这个祷告的机会非常频繁。</w:t>
      </w:r>
    </w:p>
    <w:p w14:paraId="464206A0">
      <w:pPr>
        <w:pStyle w:val="3"/>
        <w:spacing w:line="253" w:lineRule="auto"/>
        <w:rPr>
          <w:rFonts w:hint="eastAsia" w:ascii="微软雅黑" w:hAnsi="微软雅黑" w:eastAsia="微软雅黑" w:cs="微软雅黑"/>
          <w:sz w:val="30"/>
          <w:szCs w:val="30"/>
        </w:rPr>
      </w:pPr>
    </w:p>
    <w:p w14:paraId="6A3E91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providential afflictions how suitable it is for tried believers who find all helpers failing them.</w:t>
      </w:r>
    </w:p>
    <w:p w14:paraId="6DC1ED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在护理（providential）所致的苦难中，对于发现所有帮助者都失效的受试炼信徒来说，这是多么合适。</w:t>
      </w:r>
    </w:p>
    <w:p w14:paraId="1247EC47">
      <w:pPr>
        <w:pStyle w:val="3"/>
        <w:spacing w:line="253" w:lineRule="auto"/>
        <w:rPr>
          <w:rFonts w:hint="eastAsia" w:ascii="微软雅黑" w:hAnsi="微软雅黑" w:eastAsia="微软雅黑" w:cs="微软雅黑"/>
          <w:sz w:val="30"/>
          <w:szCs w:val="30"/>
        </w:rPr>
      </w:pPr>
    </w:p>
    <w:p w14:paraId="25547D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Students, in doctrinal difficulties, may often obtain aid by lifting up this cry of "Help, Lord," to the Holy Spirit, the great Teacher.</w:t>
      </w:r>
    </w:p>
    <w:p w14:paraId="1CA15A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学生在教义困难中，常可通过向伟大的导师圣灵发出“主啊，求祢帮助”的呼喊而获得援助。</w:t>
      </w:r>
    </w:p>
    <w:p w14:paraId="16322E01">
      <w:pPr>
        <w:pStyle w:val="3"/>
        <w:spacing w:line="253" w:lineRule="auto"/>
        <w:rPr>
          <w:rFonts w:hint="eastAsia" w:ascii="微软雅黑" w:hAnsi="微软雅黑" w:eastAsia="微软雅黑" w:cs="微软雅黑"/>
          <w:sz w:val="30"/>
          <w:szCs w:val="30"/>
        </w:rPr>
      </w:pPr>
    </w:p>
    <w:p w14:paraId="3D9CB1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warriors in inward conflicts may send to the throne for reinforcements, and this will be a model for their request.</w:t>
      </w:r>
    </w:p>
    <w:p w14:paraId="3C07E5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灵性勇士在内在冲突中可以向宝座请求增援，这将成为他们请求的模版。</w:t>
      </w:r>
    </w:p>
    <w:p w14:paraId="4BCC9B37">
      <w:pPr>
        <w:pStyle w:val="3"/>
        <w:spacing w:line="253" w:lineRule="auto"/>
        <w:rPr>
          <w:rFonts w:hint="eastAsia" w:ascii="微软雅黑" w:hAnsi="微软雅黑" w:eastAsia="微软雅黑" w:cs="微软雅黑"/>
          <w:sz w:val="30"/>
          <w:szCs w:val="30"/>
        </w:rPr>
      </w:pPr>
    </w:p>
    <w:p w14:paraId="629A36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Workers in heavenly labour may thus obtain grace in time of need.</w:t>
      </w:r>
    </w:p>
    <w:p w14:paraId="294835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在属天圣工中劳碌的人也借此在需要时获得恩典。</w:t>
      </w:r>
    </w:p>
    <w:p w14:paraId="11114097">
      <w:pPr>
        <w:pStyle w:val="3"/>
        <w:spacing w:line="253" w:lineRule="auto"/>
        <w:rPr>
          <w:rFonts w:hint="eastAsia" w:ascii="微软雅黑" w:hAnsi="微软雅黑" w:eastAsia="微软雅黑" w:cs="微软雅黑"/>
          <w:sz w:val="30"/>
          <w:szCs w:val="30"/>
        </w:rPr>
      </w:pPr>
    </w:p>
    <w:p w14:paraId="2AF3FD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Seeking sinners, in doubts and alarms, may offer up the same weighty supplication; in fact, in all these cases, times, and places, this will serve the turn of needy souls.</w:t>
      </w:r>
    </w:p>
    <w:p w14:paraId="0013BF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寻求救恩的罪人在疑惑与惊恐中，也可以献上这同样有份量的恳求；事实上，在所有这些案例、时间和地点，这都能满足匮乏灵魂的需要。</w:t>
      </w:r>
    </w:p>
    <w:p w14:paraId="4102AAA2">
      <w:pPr>
        <w:pStyle w:val="3"/>
        <w:spacing w:line="253" w:lineRule="auto"/>
        <w:rPr>
          <w:rFonts w:hint="eastAsia" w:ascii="微软雅黑" w:hAnsi="微软雅黑" w:eastAsia="微软雅黑" w:cs="微软雅黑"/>
          <w:sz w:val="30"/>
          <w:szCs w:val="30"/>
        </w:rPr>
      </w:pPr>
    </w:p>
    <w:p w14:paraId="788F57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Lord," will suit us living and dying, suffering or labouring, rejoicing or sorrowing.</w:t>
      </w:r>
    </w:p>
    <w:p w14:paraId="50D8C6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“主啊，求祢帮助”适合我们的生与死，无论是受苦还是劳碌，无论是欢欣还是忧愁。</w:t>
      </w:r>
    </w:p>
    <w:p w14:paraId="1553E1ED">
      <w:pPr>
        <w:pStyle w:val="3"/>
        <w:spacing w:line="253" w:lineRule="auto"/>
        <w:rPr>
          <w:rFonts w:hint="eastAsia" w:ascii="微软雅黑" w:hAnsi="微软雅黑" w:eastAsia="微软雅黑" w:cs="微软雅黑"/>
          <w:sz w:val="30"/>
          <w:szCs w:val="30"/>
        </w:rPr>
      </w:pPr>
    </w:p>
    <w:p w14:paraId="01FCEA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our help is found, let us not be slack to cry to Him.</w:t>
      </w:r>
    </w:p>
    <w:p w14:paraId="744666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在祂里面可以找到我们的帮助，让我们不要懒于向祂呼求。</w:t>
      </w:r>
    </w:p>
    <w:p w14:paraId="35F0D081">
      <w:pPr>
        <w:pStyle w:val="3"/>
        <w:spacing w:line="253" w:lineRule="auto"/>
        <w:rPr>
          <w:rFonts w:hint="eastAsia" w:ascii="微软雅黑" w:hAnsi="微软雅黑" w:eastAsia="微软雅黑" w:cs="微软雅黑"/>
          <w:sz w:val="30"/>
          <w:szCs w:val="30"/>
        </w:rPr>
      </w:pPr>
    </w:p>
    <w:p w14:paraId="230199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the prayer is certain, if it be sincerely offered through Jesus.</w:t>
      </w:r>
    </w:p>
    <w:p w14:paraId="151A72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如果通过耶稣诚实地献上，祷告的回答是确定的。</w:t>
      </w:r>
    </w:p>
    <w:p w14:paraId="0592E086">
      <w:pPr>
        <w:pStyle w:val="3"/>
        <w:spacing w:line="253" w:lineRule="auto"/>
        <w:rPr>
          <w:rFonts w:hint="eastAsia" w:ascii="微软雅黑" w:hAnsi="微软雅黑" w:eastAsia="微软雅黑" w:cs="微软雅黑"/>
          <w:sz w:val="30"/>
          <w:szCs w:val="30"/>
        </w:rPr>
      </w:pPr>
    </w:p>
    <w:p w14:paraId="2EEB97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character assures us that He will not leave His people; His relationship as Father and Husband guarantee us His aid; His gift of Jesus is a pledge of every good thing; and His sure promise stands, "Fear not, I WILL HELP THEE."</w:t>
      </w:r>
    </w:p>
    <w:p w14:paraId="497BC5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主的属性向我们保证祂不会撇弃祂的子民；祂作为父与丈夫的关系保障了祂的援助；祂赐下耶稣是赐予一切美善事物的保证；祂确实的应许存立：“不要害怕，我必帮助你。”</w:t>
      </w:r>
    </w:p>
    <w:p w14:paraId="6640753D">
      <w:pPr>
        <w:pStyle w:val="3"/>
        <w:spacing w:line="253" w:lineRule="auto"/>
        <w:rPr>
          <w:rFonts w:hint="eastAsia" w:ascii="微软雅黑" w:hAnsi="微软雅黑" w:eastAsia="微软雅黑" w:cs="微软雅黑"/>
          <w:sz w:val="30"/>
          <w:szCs w:val="30"/>
        </w:rPr>
      </w:pPr>
    </w:p>
    <w:p w14:paraId="06F790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42C4B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F27F7C0">
      <w:pPr>
        <w:pStyle w:val="3"/>
        <w:spacing w:line="253" w:lineRule="auto"/>
        <w:rPr>
          <w:rFonts w:hint="eastAsia" w:ascii="微软雅黑" w:hAnsi="微软雅黑" w:eastAsia="微软雅黑" w:cs="微软雅黑"/>
          <w:sz w:val="30"/>
          <w:szCs w:val="30"/>
        </w:rPr>
      </w:pPr>
    </w:p>
    <w:p w14:paraId="1359C4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Israel sang this song, Spring up, O well; sing ye unto it. " Numbers 21:17</w:t>
      </w:r>
    </w:p>
    <w:p w14:paraId="6C3743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“当时，以色列人唱歌说：‘井啊，涌上水来！你们要向这井歌唱。’”民数记 21:17</w:t>
      </w:r>
    </w:p>
    <w:p w14:paraId="20236D73">
      <w:pPr>
        <w:pStyle w:val="3"/>
        <w:spacing w:line="253" w:lineRule="auto"/>
        <w:rPr>
          <w:rFonts w:hint="eastAsia" w:ascii="微软雅黑" w:hAnsi="微软雅黑" w:eastAsia="微软雅黑" w:cs="微软雅黑"/>
          <w:sz w:val="30"/>
          <w:szCs w:val="30"/>
        </w:rPr>
      </w:pPr>
    </w:p>
    <w:p w14:paraId="7C0882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Famous was the well of Beer in the wilderness, because it was the subject of a promise: "That is the well whereof the Lord spake unto Moses, Gather the people together, and I will give them water."</w:t>
      </w:r>
    </w:p>
    <w:p w14:paraId="34D654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旷野中比珥的井非常有名，因为它是应许的对象：“耶和华对摩西说：‘招聚百姓，我要给他们水喝’，说的就是这井。”</w:t>
      </w:r>
    </w:p>
    <w:p w14:paraId="6DEF6F68">
      <w:pPr>
        <w:pStyle w:val="3"/>
        <w:spacing w:line="253" w:lineRule="auto"/>
        <w:rPr>
          <w:rFonts w:hint="eastAsia" w:ascii="微软雅黑" w:hAnsi="微软雅黑" w:eastAsia="微软雅黑" w:cs="微软雅黑"/>
          <w:sz w:val="30"/>
          <w:szCs w:val="30"/>
        </w:rPr>
      </w:pPr>
    </w:p>
    <w:p w14:paraId="33DF95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needed water, and it was promised by their gracious God.</w:t>
      </w:r>
    </w:p>
    <w:p w14:paraId="224B8B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百姓需要水，而他们恩慈的神应许了。</w:t>
      </w:r>
    </w:p>
    <w:p w14:paraId="1AAEA192">
      <w:pPr>
        <w:pStyle w:val="3"/>
        <w:spacing w:line="253" w:lineRule="auto"/>
        <w:rPr>
          <w:rFonts w:hint="eastAsia" w:ascii="微软雅黑" w:hAnsi="微软雅黑" w:eastAsia="微软雅黑" w:cs="微软雅黑"/>
          <w:sz w:val="30"/>
          <w:szCs w:val="30"/>
        </w:rPr>
      </w:pPr>
    </w:p>
    <w:p w14:paraId="405E7A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fresh supplies of heavenly grace, and in the covenant the Lord has pledged Himself to give all we require.</w:t>
      </w:r>
    </w:p>
    <w:p w14:paraId="12594A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我们需要天降恩典的新鲜供应，而在盟约中，主已承诺赐予我们所需的一切。</w:t>
      </w:r>
    </w:p>
    <w:p w14:paraId="673FB1C6">
      <w:pPr>
        <w:pStyle w:val="3"/>
        <w:spacing w:line="253" w:lineRule="auto"/>
        <w:rPr>
          <w:rFonts w:hint="eastAsia" w:ascii="微软雅黑" w:hAnsi="微软雅黑" w:eastAsia="微软雅黑" w:cs="微软雅黑"/>
          <w:sz w:val="30"/>
          <w:szCs w:val="30"/>
        </w:rPr>
      </w:pPr>
    </w:p>
    <w:p w14:paraId="6FCFC4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well next became the cause of a song.</w:t>
      </w:r>
    </w:p>
    <w:p w14:paraId="26664F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接着，这口井成了歌唱的由头。</w:t>
      </w:r>
    </w:p>
    <w:p w14:paraId="41389956">
      <w:pPr>
        <w:pStyle w:val="3"/>
        <w:spacing w:line="253" w:lineRule="auto"/>
        <w:rPr>
          <w:rFonts w:hint="eastAsia" w:ascii="微软雅黑" w:hAnsi="微软雅黑" w:eastAsia="微软雅黑" w:cs="微软雅黑"/>
          <w:sz w:val="30"/>
          <w:szCs w:val="30"/>
        </w:rPr>
      </w:pPr>
    </w:p>
    <w:p w14:paraId="4A1A2C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water gushed forth, cheerful faith prompted the people to sing; and as they saw the crystal fount bubbling up, the music grew yet more joyous.</w:t>
      </w:r>
    </w:p>
    <w:p w14:paraId="22E059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在水涌出之前，欢愉的信心就促使百姓歌唱；当他们看到晶莹的泉水喷涌时，乐声变得更加喜悦。</w:t>
      </w:r>
    </w:p>
    <w:p w14:paraId="36EC197F">
      <w:pPr>
        <w:pStyle w:val="3"/>
        <w:spacing w:line="253" w:lineRule="auto"/>
        <w:rPr>
          <w:rFonts w:hint="eastAsia" w:ascii="微软雅黑" w:hAnsi="微软雅黑" w:eastAsia="微软雅黑" w:cs="微软雅黑"/>
          <w:sz w:val="30"/>
          <w:szCs w:val="30"/>
        </w:rPr>
      </w:pPr>
    </w:p>
    <w:p w14:paraId="35E23B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we who believe the promise of God should rejoice in the prospect of divine revivals in our souls, and as we experience them our holy joy should overflow.</w:t>
      </w:r>
    </w:p>
    <w:p w14:paraId="462449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同样，我们这些相信神应许的人，应当为灵魂中属神复兴的前景而欢喜，当我们经历这些复兴时，神圣的喜乐应当溢出。</w:t>
      </w:r>
    </w:p>
    <w:p w14:paraId="53DA17F0">
      <w:pPr>
        <w:pStyle w:val="3"/>
        <w:spacing w:line="253" w:lineRule="auto"/>
        <w:rPr>
          <w:rFonts w:hint="eastAsia" w:ascii="微软雅黑" w:hAnsi="微软雅黑" w:eastAsia="微软雅黑" w:cs="微软雅黑"/>
          <w:sz w:val="30"/>
          <w:szCs w:val="30"/>
        </w:rPr>
      </w:pPr>
    </w:p>
    <w:p w14:paraId="62C3E0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thirsting? Let us not murmur, but sing.</w:t>
      </w:r>
    </w:p>
    <w:p w14:paraId="3FA9D8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我们口渴吗？让我们不要发怨言，而要歌唱。</w:t>
      </w:r>
    </w:p>
    <w:p w14:paraId="2D8AA54B">
      <w:pPr>
        <w:pStyle w:val="3"/>
        <w:spacing w:line="253" w:lineRule="auto"/>
        <w:rPr>
          <w:rFonts w:hint="eastAsia" w:ascii="微软雅黑" w:hAnsi="微软雅黑" w:eastAsia="微软雅黑" w:cs="微软雅黑"/>
          <w:sz w:val="30"/>
          <w:szCs w:val="30"/>
        </w:rPr>
      </w:pPr>
    </w:p>
    <w:p w14:paraId="564A1D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thirst is bitter to bear, but we need not bear it — the promise indicates a well; let us be of good heart, and look for it.</w:t>
      </w:r>
    </w:p>
    <w:p w14:paraId="1C0DFC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灵性的干渴难以忍受，但我们不必忍受——应许指明了有一口井；让我们振作起来，寻找它。</w:t>
      </w:r>
    </w:p>
    <w:p w14:paraId="51CD5C50">
      <w:pPr>
        <w:pStyle w:val="3"/>
        <w:spacing w:line="253" w:lineRule="auto"/>
        <w:rPr>
          <w:rFonts w:hint="eastAsia" w:ascii="微软雅黑" w:hAnsi="微软雅黑" w:eastAsia="微软雅黑" w:cs="微软雅黑"/>
          <w:sz w:val="30"/>
          <w:szCs w:val="30"/>
        </w:rPr>
      </w:pPr>
    </w:p>
    <w:p w14:paraId="515743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well was the centre of prayer. "Spring up, O well."</w:t>
      </w:r>
    </w:p>
    <w:p w14:paraId="724FC8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此外，这口井是祷告的中心。“井啊，涌上水来！”</w:t>
      </w:r>
    </w:p>
    <w:p w14:paraId="0E9217B1">
      <w:pPr>
        <w:pStyle w:val="3"/>
        <w:spacing w:line="253" w:lineRule="auto"/>
        <w:rPr>
          <w:rFonts w:hint="eastAsia" w:ascii="微软雅黑" w:hAnsi="微软雅黑" w:eastAsia="微软雅黑" w:cs="微软雅黑"/>
          <w:sz w:val="30"/>
          <w:szCs w:val="30"/>
        </w:rPr>
      </w:pPr>
    </w:p>
    <w:p w14:paraId="0D055D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has engaged to give, we must enquire after, or we manifest that we have neither desire nor faith.</w:t>
      </w:r>
    </w:p>
    <w:p w14:paraId="5FD047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神所承诺给予的，我们必须寻求，否则就表明我们既无愿望也无信心。</w:t>
      </w:r>
    </w:p>
    <w:p w14:paraId="0EB43521">
      <w:pPr>
        <w:pStyle w:val="3"/>
        <w:spacing w:line="253" w:lineRule="auto"/>
        <w:rPr>
          <w:rFonts w:hint="eastAsia" w:ascii="微软雅黑" w:hAnsi="微软雅黑" w:eastAsia="微软雅黑" w:cs="微软雅黑"/>
          <w:sz w:val="30"/>
          <w:szCs w:val="30"/>
        </w:rPr>
      </w:pPr>
    </w:p>
    <w:p w14:paraId="560997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 let us ask that the Scripture we have read, and our devotional exercises, may not be an empty formality, but a channel of grace to our souls.</w:t>
      </w:r>
    </w:p>
    <w:p w14:paraId="4E5B43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今晚让我们祈求，我们所读的经文和虔敬的操练不要成为空洞的形式，而要成为通往我们灵魂的恩典渠道。</w:t>
      </w:r>
    </w:p>
    <w:p w14:paraId="7BAE0247">
      <w:pPr>
        <w:pStyle w:val="3"/>
        <w:spacing w:line="253" w:lineRule="auto"/>
        <w:rPr>
          <w:rFonts w:hint="eastAsia" w:ascii="微软雅黑" w:hAnsi="微软雅黑" w:eastAsia="微软雅黑" w:cs="微软雅黑"/>
          <w:sz w:val="30"/>
          <w:szCs w:val="30"/>
        </w:rPr>
      </w:pPr>
    </w:p>
    <w:p w14:paraId="202544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God the Holy Spirit would work in us with all His mighty power, filling us with all the fulness of God.</w:t>
      </w:r>
    </w:p>
    <w:p w14:paraId="2D84EB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噢，愿神圣灵以祂一切大能运行在我们里面，用神一切的丰盛充满我们。</w:t>
      </w:r>
    </w:p>
    <w:p w14:paraId="4F90EB06">
      <w:pPr>
        <w:pStyle w:val="3"/>
        <w:spacing w:line="253" w:lineRule="auto"/>
        <w:rPr>
          <w:rFonts w:hint="eastAsia" w:ascii="微软雅黑" w:hAnsi="微软雅黑" w:eastAsia="微软雅黑" w:cs="微软雅黑"/>
          <w:sz w:val="30"/>
          <w:szCs w:val="30"/>
        </w:rPr>
      </w:pPr>
    </w:p>
    <w:p w14:paraId="766D5E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well was the object of effort. "The nobles of the people digged it with their staves."</w:t>
      </w:r>
    </w:p>
    <w:p w14:paraId="4EC0A7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最后，这口井是努力的目标。“众首领……用权杖……挖成这井。”</w:t>
      </w:r>
    </w:p>
    <w:p w14:paraId="639D8DC3">
      <w:pPr>
        <w:pStyle w:val="3"/>
        <w:spacing w:line="253" w:lineRule="auto"/>
        <w:rPr>
          <w:rFonts w:hint="eastAsia" w:ascii="微软雅黑" w:hAnsi="微软雅黑" w:eastAsia="微软雅黑" w:cs="微软雅黑"/>
          <w:sz w:val="30"/>
          <w:szCs w:val="30"/>
        </w:rPr>
      </w:pPr>
    </w:p>
    <w:p w14:paraId="388F5C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would have us active in obtaining grace.</w:t>
      </w:r>
    </w:p>
    <w:p w14:paraId="658420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主要我们在获取恩典上保持积极。</w:t>
      </w:r>
    </w:p>
    <w:p w14:paraId="7B83EB04">
      <w:pPr>
        <w:pStyle w:val="3"/>
        <w:spacing w:line="253" w:lineRule="auto"/>
        <w:rPr>
          <w:rFonts w:hint="eastAsia" w:ascii="微软雅黑" w:hAnsi="微软雅黑" w:eastAsia="微软雅黑" w:cs="微软雅黑"/>
          <w:sz w:val="30"/>
          <w:szCs w:val="30"/>
        </w:rPr>
      </w:pPr>
    </w:p>
    <w:p w14:paraId="383637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staves are ill adapted for digging in the sand, but we must use them to the utmost of our ability.</w:t>
      </w:r>
    </w:p>
    <w:p w14:paraId="58557D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我们的权杖（staves）虽然不适合在沙地挖掘，但我们必须尽力使用它们。</w:t>
      </w:r>
    </w:p>
    <w:p w14:paraId="7AD848CC">
      <w:pPr>
        <w:pStyle w:val="3"/>
        <w:spacing w:line="253" w:lineRule="auto"/>
        <w:rPr>
          <w:rFonts w:hint="eastAsia" w:ascii="微软雅黑" w:hAnsi="微软雅黑" w:eastAsia="微软雅黑" w:cs="微软雅黑"/>
          <w:sz w:val="30"/>
          <w:szCs w:val="30"/>
        </w:rPr>
      </w:pPr>
    </w:p>
    <w:p w14:paraId="34C68C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must not be neglected; the assembling of ourselves together must not be forsaken; ordinances must not be slighted.</w:t>
      </w:r>
    </w:p>
    <w:p w14:paraId="70E845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祷告不可忽略；不可停止聚会；圣礼（ordinances）不可轻看。</w:t>
      </w:r>
    </w:p>
    <w:p w14:paraId="67E97FEE">
      <w:pPr>
        <w:pStyle w:val="3"/>
        <w:spacing w:line="253" w:lineRule="auto"/>
        <w:rPr>
          <w:rFonts w:hint="eastAsia" w:ascii="微软雅黑" w:hAnsi="微软雅黑" w:eastAsia="微软雅黑" w:cs="微软雅黑"/>
          <w:sz w:val="30"/>
          <w:szCs w:val="30"/>
        </w:rPr>
      </w:pPr>
    </w:p>
    <w:p w14:paraId="49B37D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give us His peace most plenteously, but not in a way of idleness.</w:t>
      </w:r>
    </w:p>
    <w:p w14:paraId="38AB52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主会最丰盛地赐给我们祂的平安，但绝不会通过懒惰的方式。</w:t>
      </w:r>
    </w:p>
    <w:p w14:paraId="4DF777E8">
      <w:pPr>
        <w:pStyle w:val="3"/>
        <w:spacing w:line="253" w:lineRule="auto"/>
        <w:rPr>
          <w:rFonts w:hint="eastAsia" w:ascii="微软雅黑" w:hAnsi="微软雅黑" w:eastAsia="微软雅黑" w:cs="微软雅黑"/>
          <w:sz w:val="30"/>
          <w:szCs w:val="30"/>
        </w:rPr>
      </w:pPr>
    </w:p>
    <w:p w14:paraId="2A2D86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bestir ourselves to seek Him in whom are all our fresh springs.</w:t>
      </w:r>
    </w:p>
    <w:p w14:paraId="544698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那么，让我们奋发去寻求祂，因为我们所有的泉源都在祂里面。</w:t>
      </w:r>
    </w:p>
    <w:p w14:paraId="16165994">
      <w:pPr>
        <w:pStyle w:val="3"/>
        <w:spacing w:line="253" w:lineRule="auto"/>
        <w:rPr>
          <w:rFonts w:hint="eastAsia" w:ascii="微软雅黑" w:hAnsi="微软雅黑" w:eastAsia="微软雅黑" w:cs="微软雅黑"/>
          <w:sz w:val="30"/>
          <w:szCs w:val="30"/>
        </w:rPr>
      </w:pPr>
    </w:p>
    <w:p w14:paraId="1752BB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1 8</w:t>
      </w:r>
    </w:p>
    <w:p w14:paraId="73EC6E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六月十八日</w:t>
      </w:r>
    </w:p>
    <w:p w14:paraId="18803BC5">
      <w:pPr>
        <w:pStyle w:val="3"/>
        <w:spacing w:line="253" w:lineRule="auto"/>
        <w:rPr>
          <w:rFonts w:hint="eastAsia" w:ascii="微软雅黑" w:hAnsi="微软雅黑" w:eastAsia="微软雅黑" w:cs="微软雅黑"/>
          <w:sz w:val="30"/>
          <w:szCs w:val="30"/>
        </w:rPr>
      </w:pPr>
    </w:p>
    <w:p w14:paraId="1AACE6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8804A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1AB0876">
      <w:pPr>
        <w:pStyle w:val="3"/>
        <w:spacing w:line="253" w:lineRule="auto"/>
        <w:rPr>
          <w:rFonts w:hint="eastAsia" w:ascii="微软雅黑" w:hAnsi="微软雅黑" w:eastAsia="微软雅黑" w:cs="微软雅黑"/>
          <w:sz w:val="30"/>
          <w:szCs w:val="30"/>
        </w:rPr>
      </w:pPr>
    </w:p>
    <w:p w14:paraId="1CE103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Redeemer. " Isaiah 54:5</w:t>
      </w:r>
    </w:p>
    <w:p w14:paraId="5ED7E8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“你的救赎主。”以赛亚书 54:5</w:t>
      </w:r>
    </w:p>
    <w:p w14:paraId="54E5B376">
      <w:pPr>
        <w:pStyle w:val="3"/>
        <w:spacing w:line="253" w:lineRule="auto"/>
        <w:rPr>
          <w:rFonts w:hint="eastAsia" w:ascii="微软雅黑" w:hAnsi="微软雅黑" w:eastAsia="微软雅黑" w:cs="微软雅黑"/>
          <w:sz w:val="30"/>
          <w:szCs w:val="30"/>
        </w:rPr>
      </w:pPr>
    </w:p>
    <w:p w14:paraId="29E16A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Redeemer, is altogether ours and ours for ever.</w:t>
      </w:r>
    </w:p>
    <w:p w14:paraId="0BB07B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耶稣，这位救赎主，完全属于我们，且永远属于我们。</w:t>
      </w:r>
    </w:p>
    <w:p w14:paraId="2F9D1B0B">
      <w:pPr>
        <w:pStyle w:val="3"/>
        <w:spacing w:line="253" w:lineRule="auto"/>
        <w:rPr>
          <w:rFonts w:hint="eastAsia" w:ascii="微软雅黑" w:hAnsi="微软雅黑" w:eastAsia="微软雅黑" w:cs="微软雅黑"/>
          <w:sz w:val="30"/>
          <w:szCs w:val="30"/>
        </w:rPr>
      </w:pPr>
    </w:p>
    <w:p w14:paraId="3990AD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offices of Christ are held on our behalf.</w:t>
      </w:r>
    </w:p>
    <w:p w14:paraId="44F323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基督所有的职分都是为我们而设立的。</w:t>
      </w:r>
    </w:p>
    <w:p w14:paraId="65D428AF">
      <w:pPr>
        <w:pStyle w:val="3"/>
        <w:spacing w:line="253" w:lineRule="auto"/>
        <w:rPr>
          <w:rFonts w:hint="eastAsia" w:ascii="微软雅黑" w:hAnsi="微软雅黑" w:eastAsia="微软雅黑" w:cs="微软雅黑"/>
          <w:sz w:val="30"/>
          <w:szCs w:val="30"/>
        </w:rPr>
      </w:pPr>
    </w:p>
    <w:p w14:paraId="7E1BBA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king for us, priest for us, and prophet for us.</w:t>
      </w:r>
    </w:p>
    <w:p w14:paraId="207285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祂为我们作王，为我们作祭司，为我们作先知。</w:t>
      </w:r>
    </w:p>
    <w:p w14:paraId="462893E0">
      <w:pPr>
        <w:pStyle w:val="3"/>
        <w:spacing w:line="253" w:lineRule="auto"/>
        <w:rPr>
          <w:rFonts w:hint="eastAsia" w:ascii="微软雅黑" w:hAnsi="微软雅黑" w:eastAsia="微软雅黑" w:cs="微软雅黑"/>
          <w:sz w:val="30"/>
          <w:szCs w:val="30"/>
        </w:rPr>
      </w:pPr>
    </w:p>
    <w:p w14:paraId="4659BB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we read a new title of the Redeemer, let us appropriate Him as ours under that name as much as under any other.</w:t>
      </w:r>
    </w:p>
    <w:p w14:paraId="48CA44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每当我们读到救赎主的一个新头衔时，让我们像接受其他名号一样，在这名号下把祂接纳为我们的。</w:t>
      </w:r>
    </w:p>
    <w:p w14:paraId="7BCA2192">
      <w:pPr>
        <w:pStyle w:val="3"/>
        <w:spacing w:line="253" w:lineRule="auto"/>
        <w:rPr>
          <w:rFonts w:hint="eastAsia" w:ascii="微软雅黑" w:hAnsi="微软雅黑" w:eastAsia="微软雅黑" w:cs="微软雅黑"/>
          <w:sz w:val="30"/>
          <w:szCs w:val="30"/>
        </w:rPr>
      </w:pPr>
    </w:p>
    <w:p w14:paraId="0148B2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shepherd's staff, the father's rod, the captain's sword, the priest's mitre, the prince's sceptre, the prophet's mantle, all are ours.</w:t>
      </w:r>
    </w:p>
    <w:p w14:paraId="2796FC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牧人的杖、父亲的鞭、统帅的剑、祭司的冠冕、王子的权杖、先知的外袍，全都是我们的。</w:t>
      </w:r>
    </w:p>
    <w:p w14:paraId="015901F2">
      <w:pPr>
        <w:pStyle w:val="3"/>
        <w:spacing w:line="253" w:lineRule="auto"/>
        <w:rPr>
          <w:rFonts w:hint="eastAsia" w:ascii="微软雅黑" w:hAnsi="微软雅黑" w:eastAsia="微软雅黑" w:cs="微软雅黑"/>
          <w:sz w:val="30"/>
          <w:szCs w:val="30"/>
        </w:rPr>
      </w:pPr>
    </w:p>
    <w:p w14:paraId="111BF3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hath no dignity which He will not employ for our exaltation, and no prerogative which He will not exercise for our defence.</w:t>
      </w:r>
    </w:p>
    <w:p w14:paraId="078F3F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耶稣没有任何尊荣是祂不愿用来提升我们的，也没有任何特权是祂不愿行使来保卫我们的。</w:t>
      </w:r>
    </w:p>
    <w:p w14:paraId="042F96F6">
      <w:pPr>
        <w:pStyle w:val="3"/>
        <w:spacing w:line="253" w:lineRule="auto"/>
        <w:rPr>
          <w:rFonts w:hint="eastAsia" w:ascii="微软雅黑" w:hAnsi="微软雅黑" w:eastAsia="微软雅黑" w:cs="微软雅黑"/>
          <w:sz w:val="30"/>
          <w:szCs w:val="30"/>
        </w:rPr>
      </w:pPr>
    </w:p>
    <w:p w14:paraId="165BAB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fulness of Godhead is our unfailing, inexhaustible treasure-house.</w:t>
      </w:r>
    </w:p>
    <w:p w14:paraId="0A60AB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祂神性的丰盛是我们永恒且取之不尽的宝库。</w:t>
      </w:r>
    </w:p>
    <w:p w14:paraId="2A208D4B">
      <w:pPr>
        <w:pStyle w:val="3"/>
        <w:spacing w:line="253" w:lineRule="auto"/>
        <w:rPr>
          <w:rFonts w:hint="eastAsia" w:ascii="微软雅黑" w:hAnsi="微软雅黑" w:eastAsia="微软雅黑" w:cs="微软雅黑"/>
          <w:sz w:val="30"/>
          <w:szCs w:val="30"/>
        </w:rPr>
      </w:pPr>
    </w:p>
    <w:p w14:paraId="0CC394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manhood also, which he took upon him for us, is ours in all its perfection.</w:t>
      </w:r>
    </w:p>
    <w:p w14:paraId="2A15FA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祂为了我们而披上的那完美的人性，也完全属于我们。</w:t>
      </w:r>
    </w:p>
    <w:p w14:paraId="27BD0312">
      <w:pPr>
        <w:pStyle w:val="3"/>
        <w:spacing w:line="253" w:lineRule="auto"/>
        <w:rPr>
          <w:rFonts w:hint="eastAsia" w:ascii="微软雅黑" w:hAnsi="微软雅黑" w:eastAsia="微软雅黑" w:cs="微软雅黑"/>
          <w:sz w:val="30"/>
          <w:szCs w:val="30"/>
        </w:rPr>
      </w:pPr>
    </w:p>
    <w:p w14:paraId="7E2CDD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our gracious Lord communicates the spotless virtue of a stainless character; to us he gives the meritorious efficacy of a devoted life; on us he bestows the reward procured by obedient submission and incessant service.</w:t>
      </w:r>
    </w:p>
    <w:p w14:paraId="7EF191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我们恩惠的主将祂无瑕疵品格的纯洁美德传达给我们；祂将献身生活的功德效力赐给我们；祂将通过顺服的降服和不断的服事所赢得的赏赐赐予我们。</w:t>
      </w:r>
    </w:p>
    <w:p w14:paraId="7BED954A">
      <w:pPr>
        <w:pStyle w:val="3"/>
        <w:spacing w:line="253" w:lineRule="auto"/>
        <w:rPr>
          <w:rFonts w:hint="eastAsia" w:ascii="微软雅黑" w:hAnsi="微软雅黑" w:eastAsia="微软雅黑" w:cs="微软雅黑"/>
          <w:sz w:val="30"/>
          <w:szCs w:val="30"/>
        </w:rPr>
      </w:pPr>
    </w:p>
    <w:p w14:paraId="28125A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 unsullied garment of his life our covering beauty; the glittering virtues of his character our ornaments and jewels; and the superhuman meekness of his death our boast and glory.</w:t>
      </w:r>
    </w:p>
    <w:p w14:paraId="0625F9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祂使祂生命中那纯洁的礼服成为我们的遮盖之美；祂品格中闪耀的美德成为我们的装饰与珠宝；祂受死时那超乎常人的温柔成为我们的夸耀与荣耀。</w:t>
      </w:r>
    </w:p>
    <w:p w14:paraId="7FFDEB30">
      <w:pPr>
        <w:pStyle w:val="3"/>
        <w:spacing w:line="253" w:lineRule="auto"/>
        <w:rPr>
          <w:rFonts w:hint="eastAsia" w:ascii="微软雅黑" w:hAnsi="微软雅黑" w:eastAsia="微软雅黑" w:cs="微软雅黑"/>
          <w:sz w:val="30"/>
          <w:szCs w:val="30"/>
        </w:rPr>
      </w:pPr>
    </w:p>
    <w:p w14:paraId="557454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bequeaths us his manger, from which to learn how God came down to man; and his Cross to teach us how man may go up to God.</w:t>
      </w:r>
    </w:p>
    <w:p w14:paraId="6D6BE7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祂将祂的马槽遗赠给我们，使我们从中学习神如何降为人；祂将祂的十字架遗赠给我们，教导人如何升向神。</w:t>
      </w:r>
    </w:p>
    <w:p w14:paraId="1D4F8E6B">
      <w:pPr>
        <w:pStyle w:val="3"/>
        <w:spacing w:line="253" w:lineRule="auto"/>
        <w:rPr>
          <w:rFonts w:hint="eastAsia" w:ascii="微软雅黑" w:hAnsi="微软雅黑" w:eastAsia="微软雅黑" w:cs="微软雅黑"/>
          <w:sz w:val="30"/>
          <w:szCs w:val="30"/>
        </w:rPr>
      </w:pPr>
    </w:p>
    <w:p w14:paraId="496AA6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thoughts, emotions, actions, utterances, miracles, and intercessions, were for us.</w:t>
      </w:r>
    </w:p>
    <w:p w14:paraId="497B7C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祂所有的思想、情感、行动、言语、神迹和代求，都是为了我们。</w:t>
      </w:r>
    </w:p>
    <w:p w14:paraId="7233F1E5">
      <w:pPr>
        <w:pStyle w:val="3"/>
        <w:spacing w:line="253" w:lineRule="auto"/>
        <w:rPr>
          <w:rFonts w:hint="eastAsia" w:ascii="微软雅黑" w:hAnsi="微软雅黑" w:eastAsia="微软雅黑" w:cs="微软雅黑"/>
          <w:sz w:val="30"/>
          <w:szCs w:val="30"/>
        </w:rPr>
      </w:pPr>
    </w:p>
    <w:p w14:paraId="2EADAD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trod the road of sorrow on our behalf, and hath made over to us as his heavenly legacy the full results of all the labours of his life.</w:t>
      </w:r>
    </w:p>
    <w:p w14:paraId="6D65F7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祂为我们走过了忧伤之路，并将祂一生劳苦的所有成果作为属天的遗产转交给了我们。</w:t>
      </w:r>
    </w:p>
    <w:p w14:paraId="6BB8675C">
      <w:pPr>
        <w:pStyle w:val="3"/>
        <w:spacing w:line="253" w:lineRule="auto"/>
        <w:rPr>
          <w:rFonts w:hint="eastAsia" w:ascii="微软雅黑" w:hAnsi="微软雅黑" w:eastAsia="微软雅黑" w:cs="微软雅黑"/>
          <w:sz w:val="30"/>
          <w:szCs w:val="30"/>
        </w:rPr>
      </w:pPr>
    </w:p>
    <w:p w14:paraId="647234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as much ours as heretofore; and he blushes not to acknowledge himself "our Lord Jesus Christ," though he is the blessed and only Potentate, the King of kings, and Lord of lords.</w:t>
      </w:r>
    </w:p>
    <w:p w14:paraId="3812EA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祂现在和从前一样完全属于我们；虽然祂是那蒙福的、独一的有权能者，是万王之王，万主之主，祂承认自己是“我们的主耶稣基督”时却不以为耻。</w:t>
      </w:r>
    </w:p>
    <w:p w14:paraId="0228C1AB">
      <w:pPr>
        <w:pStyle w:val="3"/>
        <w:spacing w:line="253" w:lineRule="auto"/>
        <w:rPr>
          <w:rFonts w:hint="eastAsia" w:ascii="微软雅黑" w:hAnsi="微软雅黑" w:eastAsia="微软雅黑" w:cs="微软雅黑"/>
          <w:sz w:val="30"/>
          <w:szCs w:val="30"/>
        </w:rPr>
      </w:pPr>
    </w:p>
    <w:p w14:paraId="2B3810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everywhere and every way is our Christ, for ever and ever most richly to enjoy.</w:t>
      </w:r>
    </w:p>
    <w:p w14:paraId="6E92A4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在任何地方、以任何方式，基督都是我们的基督，供我们永永远远最丰盛地享受。</w:t>
      </w:r>
    </w:p>
    <w:p w14:paraId="2BD668E6">
      <w:pPr>
        <w:pStyle w:val="3"/>
        <w:spacing w:line="253" w:lineRule="auto"/>
        <w:rPr>
          <w:rFonts w:hint="eastAsia" w:ascii="微软雅黑" w:hAnsi="微软雅黑" w:eastAsia="微软雅黑" w:cs="微软雅黑"/>
          <w:sz w:val="30"/>
          <w:szCs w:val="30"/>
        </w:rPr>
      </w:pPr>
    </w:p>
    <w:p w14:paraId="506E09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by the power of the Holy Spirit! call him this morning, "thy Redeemer."</w:t>
      </w:r>
    </w:p>
    <w:p w14:paraId="3B38C3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噢，我的灵魂啊，靠着圣灵的大能，今晨称祂为“你的救赎主”。</w:t>
      </w:r>
    </w:p>
    <w:p w14:paraId="7FA64F31">
      <w:pPr>
        <w:pStyle w:val="3"/>
        <w:spacing w:line="253" w:lineRule="auto"/>
        <w:rPr>
          <w:rFonts w:hint="eastAsia" w:ascii="微软雅黑" w:hAnsi="微软雅黑" w:eastAsia="微软雅黑" w:cs="微软雅黑"/>
          <w:sz w:val="30"/>
          <w:szCs w:val="30"/>
        </w:rPr>
      </w:pPr>
    </w:p>
    <w:p w14:paraId="4E671B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7B930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BD998E9">
      <w:pPr>
        <w:pStyle w:val="3"/>
        <w:spacing w:line="253" w:lineRule="auto"/>
        <w:rPr>
          <w:rFonts w:hint="eastAsia" w:ascii="微软雅黑" w:hAnsi="微软雅黑" w:eastAsia="微软雅黑" w:cs="微软雅黑"/>
          <w:sz w:val="30"/>
          <w:szCs w:val="30"/>
        </w:rPr>
      </w:pPr>
    </w:p>
    <w:p w14:paraId="20EEFA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come into my garden, my sister, my spouse. " Song 5:1</w:t>
      </w:r>
    </w:p>
    <w:p w14:paraId="20BB0B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“我妹子，我新妇，我进了我的园中。”雅歌 5:1</w:t>
      </w:r>
    </w:p>
    <w:p w14:paraId="010DFAC9">
      <w:pPr>
        <w:pStyle w:val="3"/>
        <w:spacing w:line="253" w:lineRule="auto"/>
        <w:rPr>
          <w:rFonts w:hint="eastAsia" w:ascii="微软雅黑" w:hAnsi="微软雅黑" w:eastAsia="微软雅黑" w:cs="微软雅黑"/>
          <w:sz w:val="30"/>
          <w:szCs w:val="30"/>
        </w:rPr>
      </w:pPr>
    </w:p>
    <w:p w14:paraId="14ED08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believer is Christ's garden.</w:t>
      </w:r>
    </w:p>
    <w:p w14:paraId="07525F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信徒的心就是基督的园子。</w:t>
      </w:r>
    </w:p>
    <w:p w14:paraId="518E34F1">
      <w:pPr>
        <w:pStyle w:val="3"/>
        <w:spacing w:line="253" w:lineRule="auto"/>
        <w:rPr>
          <w:rFonts w:hint="eastAsia" w:ascii="微软雅黑" w:hAnsi="微软雅黑" w:eastAsia="微软雅黑" w:cs="微软雅黑"/>
          <w:sz w:val="30"/>
          <w:szCs w:val="30"/>
        </w:rPr>
      </w:pPr>
    </w:p>
    <w:p w14:paraId="1A4343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bought it with His precious blood, and He enters it and claims it as His own.</w:t>
      </w:r>
    </w:p>
    <w:p w14:paraId="41BC80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祂用宝血买下了它，祂进入其中并宣布它是属祂自己的。</w:t>
      </w:r>
    </w:p>
    <w:p w14:paraId="5BE3A19A">
      <w:pPr>
        <w:pStyle w:val="3"/>
        <w:spacing w:line="253" w:lineRule="auto"/>
        <w:rPr>
          <w:rFonts w:hint="eastAsia" w:ascii="微软雅黑" w:hAnsi="微软雅黑" w:eastAsia="微软雅黑" w:cs="微软雅黑"/>
          <w:sz w:val="30"/>
          <w:szCs w:val="30"/>
        </w:rPr>
      </w:pPr>
    </w:p>
    <w:p w14:paraId="2B3319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garden implies separation.</w:t>
      </w:r>
    </w:p>
    <w:p w14:paraId="446568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园子意味着分别（separation）。</w:t>
      </w:r>
    </w:p>
    <w:p w14:paraId="1590C287">
      <w:pPr>
        <w:pStyle w:val="3"/>
        <w:spacing w:line="253" w:lineRule="auto"/>
        <w:rPr>
          <w:rFonts w:hint="eastAsia" w:ascii="微软雅黑" w:hAnsi="微软雅黑" w:eastAsia="微软雅黑" w:cs="微软雅黑"/>
          <w:sz w:val="30"/>
          <w:szCs w:val="30"/>
        </w:rPr>
      </w:pPr>
    </w:p>
    <w:p w14:paraId="4276CA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open common; it is not a wilderness; it is walled around, or hedged in.</w:t>
      </w:r>
    </w:p>
    <w:p w14:paraId="0A6C8F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它不是开放的公地；它不是荒野；它有围墙或篱笆环绕。</w:t>
      </w:r>
    </w:p>
    <w:p w14:paraId="59E6BD6D">
      <w:pPr>
        <w:pStyle w:val="3"/>
        <w:spacing w:line="253" w:lineRule="auto"/>
        <w:rPr>
          <w:rFonts w:hint="eastAsia" w:ascii="微软雅黑" w:hAnsi="微软雅黑" w:eastAsia="微软雅黑" w:cs="微软雅黑"/>
          <w:sz w:val="30"/>
          <w:szCs w:val="30"/>
        </w:rPr>
      </w:pPr>
    </w:p>
    <w:p w14:paraId="0431B4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we could see the wall of separation between the church and the world made broader and stronger.</w:t>
      </w:r>
    </w:p>
    <w:p w14:paraId="5D436C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愿我们能看到教会与世界之间的分别之墙变得更宽、更牢固。</w:t>
      </w:r>
    </w:p>
    <w:p w14:paraId="45DD1056">
      <w:pPr>
        <w:pStyle w:val="3"/>
        <w:spacing w:line="253" w:lineRule="auto"/>
        <w:rPr>
          <w:rFonts w:hint="eastAsia" w:ascii="微软雅黑" w:hAnsi="微软雅黑" w:eastAsia="微软雅黑" w:cs="微软雅黑"/>
          <w:sz w:val="30"/>
          <w:szCs w:val="30"/>
        </w:rPr>
      </w:pPr>
    </w:p>
    <w:p w14:paraId="162149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one sad to hear Christians saying, "Well, there is no harm in this; there is no harm in that," thus getting as near to the world as possible.</w:t>
      </w:r>
    </w:p>
    <w:p w14:paraId="618AA7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听到基督徒说“这没什么坏处；那也没什么坏处”，从而尽可能地靠近世界，这让人感到悲伤。</w:t>
      </w:r>
    </w:p>
    <w:p w14:paraId="5E3CC5EE">
      <w:pPr>
        <w:pStyle w:val="3"/>
        <w:spacing w:line="253" w:lineRule="auto"/>
        <w:rPr>
          <w:rFonts w:hint="eastAsia" w:ascii="微软雅黑" w:hAnsi="微软雅黑" w:eastAsia="微软雅黑" w:cs="微软雅黑"/>
          <w:sz w:val="30"/>
          <w:szCs w:val="30"/>
        </w:rPr>
      </w:pPr>
    </w:p>
    <w:p w14:paraId="2E45D5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at a low ebb in that soul which can even raise the question of how far it may go in worldly conformity.</w:t>
      </w:r>
    </w:p>
    <w:p w14:paraId="69F18D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在那个甚至会提出“在世俗化（worldly conformity）上可以走多远”之问题的灵魂中，恩典正处于低潮。</w:t>
      </w:r>
    </w:p>
    <w:p w14:paraId="7D0DD730">
      <w:pPr>
        <w:pStyle w:val="3"/>
        <w:spacing w:line="253" w:lineRule="auto"/>
        <w:rPr>
          <w:rFonts w:hint="eastAsia" w:ascii="微软雅黑" w:hAnsi="微软雅黑" w:eastAsia="微软雅黑" w:cs="微软雅黑"/>
          <w:sz w:val="30"/>
          <w:szCs w:val="30"/>
        </w:rPr>
      </w:pPr>
    </w:p>
    <w:p w14:paraId="2FA119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garden is a place of beauty, it far surpasses the wild uncultivated lands.</w:t>
      </w:r>
    </w:p>
    <w:p w14:paraId="0D17AE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园子是美丽之所，它远胜过野外未开垦的土地。</w:t>
      </w:r>
    </w:p>
    <w:p w14:paraId="7CBF2C79">
      <w:pPr>
        <w:pStyle w:val="3"/>
        <w:spacing w:line="253" w:lineRule="auto"/>
        <w:rPr>
          <w:rFonts w:hint="eastAsia" w:ascii="微软雅黑" w:hAnsi="微软雅黑" w:eastAsia="微软雅黑" w:cs="微软雅黑"/>
          <w:sz w:val="30"/>
          <w:szCs w:val="30"/>
        </w:rPr>
      </w:pPr>
    </w:p>
    <w:p w14:paraId="0D31F5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genuine Christian must seek to be more excellent in his life than the best moralist, because Christ's garden ought to produce the best flowers in all the world.</w:t>
      </w:r>
    </w:p>
    <w:p w14:paraId="7D4C75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真实的基督徒在生活中必须追求比最好的道德家更卓越，因为基督的园子应当产出全世界最好的花朵。</w:t>
      </w:r>
    </w:p>
    <w:p w14:paraId="344AE07E">
      <w:pPr>
        <w:pStyle w:val="3"/>
        <w:spacing w:line="253" w:lineRule="auto"/>
        <w:rPr>
          <w:rFonts w:hint="eastAsia" w:ascii="微软雅黑" w:hAnsi="微软雅黑" w:eastAsia="微软雅黑" w:cs="微软雅黑"/>
          <w:sz w:val="30"/>
          <w:szCs w:val="30"/>
        </w:rPr>
      </w:pPr>
    </w:p>
    <w:p w14:paraId="3130FB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best is poor compared with Christ's deservings; let us not put Him off with withering and dwarf plants.</w:t>
      </w:r>
    </w:p>
    <w:p w14:paraId="1E1148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与基督的配得相比，即便是最好的也显得贫乏；让我们不要用凋零和矮小的植物来敷衍祂。</w:t>
      </w:r>
    </w:p>
    <w:p w14:paraId="30F96F49">
      <w:pPr>
        <w:pStyle w:val="3"/>
        <w:spacing w:line="253" w:lineRule="auto"/>
        <w:rPr>
          <w:rFonts w:hint="eastAsia" w:ascii="微软雅黑" w:hAnsi="微软雅黑" w:eastAsia="微软雅黑" w:cs="微软雅黑"/>
          <w:sz w:val="30"/>
          <w:szCs w:val="30"/>
        </w:rPr>
      </w:pPr>
    </w:p>
    <w:p w14:paraId="5DA224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rarest, richest, choicest lilies and roses ought to bloom in the place which Jesus calls His own.</w:t>
      </w:r>
    </w:p>
    <w:p w14:paraId="0D552A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最稀有、最丰盈、最上选的百合与玫瑰应当盛开在耶稣称之为属祂自己的地方。</w:t>
      </w:r>
    </w:p>
    <w:p w14:paraId="007F2C5A">
      <w:pPr>
        <w:pStyle w:val="3"/>
        <w:spacing w:line="253" w:lineRule="auto"/>
        <w:rPr>
          <w:rFonts w:hint="eastAsia" w:ascii="微软雅黑" w:hAnsi="微软雅黑" w:eastAsia="微软雅黑" w:cs="微软雅黑"/>
          <w:sz w:val="30"/>
          <w:szCs w:val="30"/>
        </w:rPr>
      </w:pPr>
    </w:p>
    <w:p w14:paraId="1AD285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garden is a place of growth.</w:t>
      </w:r>
    </w:p>
    <w:p w14:paraId="2EE109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园子是生长之所。</w:t>
      </w:r>
    </w:p>
    <w:p w14:paraId="214185A7">
      <w:pPr>
        <w:pStyle w:val="3"/>
        <w:spacing w:line="253" w:lineRule="auto"/>
        <w:rPr>
          <w:rFonts w:hint="eastAsia" w:ascii="微软雅黑" w:hAnsi="微软雅黑" w:eastAsia="微软雅黑" w:cs="微软雅黑"/>
          <w:sz w:val="30"/>
          <w:szCs w:val="30"/>
        </w:rPr>
      </w:pPr>
    </w:p>
    <w:p w14:paraId="6685AB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not to remain undeveloped, always mere buds and blossoms.</w:t>
      </w:r>
    </w:p>
    <w:p w14:paraId="28CEDA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圣徒不应总是不发育，永远只是花骨朵。</w:t>
      </w:r>
    </w:p>
    <w:p w14:paraId="71581A6B">
      <w:pPr>
        <w:pStyle w:val="3"/>
        <w:spacing w:line="253" w:lineRule="auto"/>
        <w:rPr>
          <w:rFonts w:hint="eastAsia" w:ascii="微软雅黑" w:hAnsi="微软雅黑" w:eastAsia="微软雅黑" w:cs="微软雅黑"/>
          <w:sz w:val="30"/>
          <w:szCs w:val="30"/>
        </w:rPr>
      </w:pPr>
    </w:p>
    <w:p w14:paraId="0C1CDE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grow in grace, and in the knowledge of our Lord and Saviour Jesus Christ.</w:t>
      </w:r>
    </w:p>
    <w:p w14:paraId="05C9B7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我们应当在恩典中长进，在对我们主和救主耶稣基督的认识上长进。</w:t>
      </w:r>
    </w:p>
    <w:p w14:paraId="3F089555">
      <w:pPr>
        <w:pStyle w:val="3"/>
        <w:spacing w:line="253" w:lineRule="auto"/>
        <w:rPr>
          <w:rFonts w:hint="eastAsia" w:ascii="微软雅黑" w:hAnsi="微软雅黑" w:eastAsia="微软雅黑" w:cs="微软雅黑"/>
          <w:sz w:val="30"/>
          <w:szCs w:val="30"/>
        </w:rPr>
      </w:pPr>
    </w:p>
    <w:p w14:paraId="31D782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should be rapid where Jesus is the Husbandman, and the Holy Spirit the dew from above.</w:t>
      </w:r>
    </w:p>
    <w:p w14:paraId="21743A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当耶稣是栽培者（Husbandman）、圣灵是上头降下的露水时，生长应当是迅速的。</w:t>
      </w:r>
    </w:p>
    <w:p w14:paraId="43E8473D">
      <w:pPr>
        <w:pStyle w:val="3"/>
        <w:spacing w:line="253" w:lineRule="auto"/>
        <w:rPr>
          <w:rFonts w:hint="eastAsia" w:ascii="微软雅黑" w:hAnsi="微软雅黑" w:eastAsia="微软雅黑" w:cs="微软雅黑"/>
          <w:sz w:val="30"/>
          <w:szCs w:val="30"/>
        </w:rPr>
      </w:pPr>
    </w:p>
    <w:p w14:paraId="1AD262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garden is a place of retirement.</w:t>
      </w:r>
    </w:p>
    <w:p w14:paraId="611F78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园子是隐退之处（retirement）。</w:t>
      </w:r>
    </w:p>
    <w:p w14:paraId="5A8512B6">
      <w:pPr>
        <w:pStyle w:val="3"/>
        <w:spacing w:line="253" w:lineRule="auto"/>
        <w:rPr>
          <w:rFonts w:hint="eastAsia" w:ascii="微软雅黑" w:hAnsi="微软雅黑" w:eastAsia="微软雅黑" w:cs="微软雅黑"/>
          <w:sz w:val="30"/>
          <w:szCs w:val="30"/>
        </w:rPr>
      </w:pPr>
    </w:p>
    <w:p w14:paraId="7AE151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Lord Jesus Christ would have us reserve our souls as a place in which He can manifest Himself, as He doth not unto the world.</w:t>
      </w:r>
    </w:p>
    <w:p w14:paraId="2DFA7A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主耶稣基督也希望我们保留自己的灵魂，作为一个祂可以向我们显现、而不向世人显现的场所。</w:t>
      </w:r>
    </w:p>
    <w:p w14:paraId="2FCCA2A5">
      <w:pPr>
        <w:pStyle w:val="3"/>
        <w:spacing w:line="253" w:lineRule="auto"/>
        <w:rPr>
          <w:rFonts w:hint="eastAsia" w:ascii="微软雅黑" w:hAnsi="微软雅黑" w:eastAsia="微软雅黑" w:cs="微软雅黑"/>
          <w:sz w:val="30"/>
          <w:szCs w:val="30"/>
        </w:rPr>
      </w:pPr>
    </w:p>
    <w:p w14:paraId="4F9FF2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Christians were more retired, that they kept their hearts more closely shut up for Christ!</w:t>
      </w:r>
    </w:p>
    <w:p w14:paraId="24D481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噢，愿基督徒能更多地隐退，使他们的心更严密地为基督而关闭！</w:t>
      </w:r>
    </w:p>
    <w:p w14:paraId="293BA0FD">
      <w:pPr>
        <w:pStyle w:val="3"/>
        <w:spacing w:line="253" w:lineRule="auto"/>
        <w:rPr>
          <w:rFonts w:hint="eastAsia" w:ascii="微软雅黑" w:hAnsi="微软雅黑" w:eastAsia="微软雅黑" w:cs="微软雅黑"/>
          <w:sz w:val="30"/>
          <w:szCs w:val="30"/>
        </w:rPr>
      </w:pPr>
    </w:p>
    <w:p w14:paraId="3164DD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worry and trouble ourselves, like Martha, with much serving, so that we have not the room for Christ that Mary had, and do not sit at His feet as we should.</w:t>
      </w:r>
    </w:p>
    <w:p w14:paraId="5D8081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我们常像马大一样因繁杂的事奉而烦恼焦虑，以至于我们不像马利亚那样有容纳基督的空间，没有按理坐在祂脚前。</w:t>
      </w:r>
    </w:p>
    <w:p w14:paraId="7A376039">
      <w:pPr>
        <w:pStyle w:val="3"/>
        <w:spacing w:line="253" w:lineRule="auto"/>
        <w:rPr>
          <w:rFonts w:hint="eastAsia" w:ascii="微软雅黑" w:hAnsi="微软雅黑" w:eastAsia="微软雅黑" w:cs="微软雅黑"/>
          <w:sz w:val="30"/>
          <w:szCs w:val="30"/>
        </w:rPr>
      </w:pPr>
    </w:p>
    <w:p w14:paraId="0F8409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the sweet showers of His grace to water His garden this day.</w:t>
      </w:r>
    </w:p>
    <w:p w14:paraId="3283BC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愿主赐下祂恩典的甘霖，在今日浇灌祂的园子。</w:t>
      </w:r>
    </w:p>
    <w:p w14:paraId="4FC250D5">
      <w:pPr>
        <w:pStyle w:val="3"/>
        <w:spacing w:line="253" w:lineRule="auto"/>
        <w:rPr>
          <w:rFonts w:hint="eastAsia" w:ascii="微软雅黑" w:hAnsi="微软雅黑" w:eastAsia="微软雅黑" w:cs="微软雅黑"/>
          <w:sz w:val="30"/>
          <w:szCs w:val="30"/>
        </w:rPr>
      </w:pPr>
    </w:p>
    <w:p w14:paraId="6264CB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1 9</w:t>
      </w:r>
    </w:p>
    <w:p w14:paraId="3021E7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六月十九日</w:t>
      </w:r>
    </w:p>
    <w:p w14:paraId="2B05E89E">
      <w:pPr>
        <w:pStyle w:val="3"/>
        <w:spacing w:line="253" w:lineRule="auto"/>
        <w:rPr>
          <w:rFonts w:hint="eastAsia" w:ascii="微软雅黑" w:hAnsi="微软雅黑" w:eastAsia="微软雅黑" w:cs="微软雅黑"/>
          <w:sz w:val="30"/>
          <w:szCs w:val="30"/>
        </w:rPr>
      </w:pPr>
    </w:p>
    <w:p w14:paraId="19E164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E6C17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3FE4BD5">
      <w:pPr>
        <w:pStyle w:val="3"/>
        <w:spacing w:line="253" w:lineRule="auto"/>
        <w:rPr>
          <w:rFonts w:hint="eastAsia" w:ascii="微软雅黑" w:hAnsi="微软雅黑" w:eastAsia="微软雅黑" w:cs="微软雅黑"/>
          <w:sz w:val="30"/>
          <w:szCs w:val="30"/>
        </w:rPr>
      </w:pPr>
    </w:p>
    <w:p w14:paraId="4F55CA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were all filled with the Holy Ghost." Acts 2:4</w:t>
      </w:r>
    </w:p>
    <w:p w14:paraId="29EC57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“他们就都被圣灵充满。”使徒行传 2:4</w:t>
      </w:r>
    </w:p>
    <w:p w14:paraId="7EB37CD8">
      <w:pPr>
        <w:pStyle w:val="3"/>
        <w:spacing w:line="253" w:lineRule="auto"/>
        <w:rPr>
          <w:rFonts w:hint="eastAsia" w:ascii="微软雅黑" w:hAnsi="微软雅黑" w:eastAsia="微软雅黑" w:cs="微软雅黑"/>
          <w:sz w:val="30"/>
          <w:szCs w:val="30"/>
        </w:rPr>
      </w:pPr>
    </w:p>
    <w:p w14:paraId="54FEE5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 were the blessings of this day if all of us were filled with the Holy Ghost.</w:t>
      </w:r>
    </w:p>
    <w:p w14:paraId="3BA2DA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如果我们所有人都被圣灵充满，今日的福分将是丰盛的。</w:t>
      </w:r>
    </w:p>
    <w:p w14:paraId="0000E7EF">
      <w:pPr>
        <w:pStyle w:val="3"/>
        <w:spacing w:line="253" w:lineRule="auto"/>
        <w:rPr>
          <w:rFonts w:hint="eastAsia" w:ascii="微软雅黑" w:hAnsi="微软雅黑" w:eastAsia="微软雅黑" w:cs="微软雅黑"/>
          <w:sz w:val="30"/>
          <w:szCs w:val="30"/>
        </w:rPr>
      </w:pPr>
    </w:p>
    <w:p w14:paraId="336FC7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consequences of this sacred filling of the soul it would be impossible to overestimate.</w:t>
      </w:r>
    </w:p>
    <w:p w14:paraId="6CCE1E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这种对灵魂的神圣充满所带来的结果，无论如何高估都不为过。</w:t>
      </w:r>
    </w:p>
    <w:p w14:paraId="27267304">
      <w:pPr>
        <w:pStyle w:val="3"/>
        <w:spacing w:line="253" w:lineRule="auto"/>
        <w:rPr>
          <w:rFonts w:hint="eastAsia" w:ascii="微软雅黑" w:hAnsi="微软雅黑" w:eastAsia="微软雅黑" w:cs="微软雅黑"/>
          <w:sz w:val="30"/>
          <w:szCs w:val="30"/>
        </w:rPr>
      </w:pPr>
    </w:p>
    <w:p w14:paraId="35E6D6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comfort, light, purity, power, peace; and many other precious blessings are inseparable from the Spirit's benign presence.</w:t>
      </w:r>
    </w:p>
    <w:p w14:paraId="133177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生命、安慰、光明、纯洁、能力、平安；以及许多其他珍贵的福分，都与圣灵慈爱的同在密不可分。</w:t>
      </w:r>
    </w:p>
    <w:p w14:paraId="5398D0E1">
      <w:pPr>
        <w:pStyle w:val="3"/>
        <w:spacing w:line="253" w:lineRule="auto"/>
        <w:rPr>
          <w:rFonts w:hint="eastAsia" w:ascii="微软雅黑" w:hAnsi="微软雅黑" w:eastAsia="微软雅黑" w:cs="微软雅黑"/>
          <w:sz w:val="30"/>
          <w:szCs w:val="30"/>
        </w:rPr>
      </w:pPr>
    </w:p>
    <w:p w14:paraId="52BD1D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sacred oil, He anoints the head of the believer, sets him apart to the priesthood of saints, and gives him grace to execute his office aright.</w:t>
      </w:r>
    </w:p>
    <w:p w14:paraId="51F460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祂作为圣膏油，膏抹信徒的头，使祂分别出来归入圣徒的祭司职任，并赐给祂恩典去正确履行职责。</w:t>
      </w:r>
    </w:p>
    <w:p w14:paraId="27AD90A5">
      <w:pPr>
        <w:pStyle w:val="3"/>
        <w:spacing w:line="253" w:lineRule="auto"/>
        <w:rPr>
          <w:rFonts w:hint="eastAsia" w:ascii="微软雅黑" w:hAnsi="微软雅黑" w:eastAsia="微软雅黑" w:cs="微软雅黑"/>
          <w:sz w:val="30"/>
          <w:szCs w:val="30"/>
        </w:rPr>
      </w:pPr>
    </w:p>
    <w:p w14:paraId="1F8925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only truly purifying water He cleanses us from the power of sin and sanctifies us unto holiness, working in us to will and to do of the Lord's good pleasure.</w:t>
      </w:r>
    </w:p>
    <w:p w14:paraId="1758D2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祂作为唯一真正洁净的水，将我们从罪的权势中洗净，使我们成圣归于圣洁，在我们心里运行，使我们立志行事成就主的美意。</w:t>
      </w:r>
    </w:p>
    <w:p w14:paraId="3FF522D3">
      <w:pPr>
        <w:pStyle w:val="3"/>
        <w:spacing w:line="253" w:lineRule="auto"/>
        <w:rPr>
          <w:rFonts w:hint="eastAsia" w:ascii="微软雅黑" w:hAnsi="微软雅黑" w:eastAsia="微软雅黑" w:cs="微软雅黑"/>
          <w:sz w:val="30"/>
          <w:szCs w:val="30"/>
        </w:rPr>
      </w:pPr>
    </w:p>
    <w:p w14:paraId="3C125A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light, He manifested to us at first our lost estate, and now He reveals the Lord Jesus to us and in us, and guides us in the way of righteousness.</w:t>
      </w:r>
    </w:p>
    <w:p w14:paraId="1EC05D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祂作为光，起初向我们显明我们失丧的境况，现在祂向我们、也在我们里面揭示主耶稣，并在公义的道路上引导我们。</w:t>
      </w:r>
    </w:p>
    <w:p w14:paraId="31DADB97">
      <w:pPr>
        <w:pStyle w:val="3"/>
        <w:spacing w:line="253" w:lineRule="auto"/>
        <w:rPr>
          <w:rFonts w:hint="eastAsia" w:ascii="微软雅黑" w:hAnsi="微软雅黑" w:eastAsia="微软雅黑" w:cs="微软雅黑"/>
          <w:sz w:val="30"/>
          <w:szCs w:val="30"/>
        </w:rPr>
      </w:pPr>
    </w:p>
    <w:p w14:paraId="1E7F16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Enlightened by His pure celestial ray, we are no more darkness but light in the Lord.</w:t>
      </w:r>
    </w:p>
    <w:p w14:paraId="6331E9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借着祂纯净的属天光芒的启发，我们不再是黑暗，而是在主里的光明。</w:t>
      </w:r>
    </w:p>
    <w:p w14:paraId="1B00B09C">
      <w:pPr>
        <w:pStyle w:val="3"/>
        <w:spacing w:line="253" w:lineRule="auto"/>
        <w:rPr>
          <w:rFonts w:hint="eastAsia" w:ascii="微软雅黑" w:hAnsi="微软雅黑" w:eastAsia="微软雅黑" w:cs="微软雅黑"/>
          <w:sz w:val="30"/>
          <w:szCs w:val="30"/>
        </w:rPr>
      </w:pPr>
    </w:p>
    <w:p w14:paraId="4BC263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fire, He both purges us from dross, and sets our consecrated nature on a blaze.</w:t>
      </w:r>
    </w:p>
    <w:p w14:paraId="648697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祂作为火，既炼净我们的渣滓，又焚烧我们那已献上的本性。</w:t>
      </w:r>
    </w:p>
    <w:p w14:paraId="5B7904E0">
      <w:pPr>
        <w:pStyle w:val="3"/>
        <w:spacing w:line="253" w:lineRule="auto"/>
        <w:rPr>
          <w:rFonts w:hint="eastAsia" w:ascii="微软雅黑" w:hAnsi="微软雅黑" w:eastAsia="微软雅黑" w:cs="微软雅黑"/>
          <w:sz w:val="30"/>
          <w:szCs w:val="30"/>
        </w:rPr>
      </w:pPr>
    </w:p>
    <w:p w14:paraId="6920F9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sacrificial flame by which we are enabled to offer our whole souls as a living sacrifice unto God.</w:t>
      </w:r>
    </w:p>
    <w:p w14:paraId="41BB20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祂是祭坛的火焰，使我们能够将整个灵魂作为活祭献给神。</w:t>
      </w:r>
    </w:p>
    <w:p w14:paraId="09B8D52A">
      <w:pPr>
        <w:pStyle w:val="3"/>
        <w:spacing w:line="253" w:lineRule="auto"/>
        <w:rPr>
          <w:rFonts w:hint="eastAsia" w:ascii="微软雅黑" w:hAnsi="微软雅黑" w:eastAsia="微软雅黑" w:cs="微软雅黑"/>
          <w:sz w:val="30"/>
          <w:szCs w:val="30"/>
        </w:rPr>
      </w:pPr>
    </w:p>
    <w:p w14:paraId="798516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heavenly dew, He removes our barrenness and fertilizes our lives.</w:t>
      </w:r>
    </w:p>
    <w:p w14:paraId="1B7C70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祂作为属天的露水，除掉我们的荒凉，滋润我们的生命。</w:t>
      </w:r>
    </w:p>
    <w:p w14:paraId="0D820F22">
      <w:pPr>
        <w:pStyle w:val="3"/>
        <w:spacing w:line="253" w:lineRule="auto"/>
        <w:rPr>
          <w:rFonts w:hint="eastAsia" w:ascii="微软雅黑" w:hAnsi="微软雅黑" w:eastAsia="微软雅黑" w:cs="微软雅黑"/>
          <w:sz w:val="30"/>
          <w:szCs w:val="30"/>
        </w:rPr>
      </w:pPr>
    </w:p>
    <w:p w14:paraId="26B075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He would drop from above upon us at this early hour!</w:t>
      </w:r>
    </w:p>
    <w:p w14:paraId="014394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噢，愿祂在这清晨时分从上头滴落在我们身上！</w:t>
      </w:r>
    </w:p>
    <w:p w14:paraId="0A93FD86">
      <w:pPr>
        <w:pStyle w:val="3"/>
        <w:spacing w:line="253" w:lineRule="auto"/>
        <w:rPr>
          <w:rFonts w:hint="eastAsia" w:ascii="微软雅黑" w:hAnsi="微软雅黑" w:eastAsia="微软雅黑" w:cs="微软雅黑"/>
          <w:sz w:val="30"/>
          <w:szCs w:val="30"/>
        </w:rPr>
      </w:pPr>
    </w:p>
    <w:p w14:paraId="2F009E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morning dew would be a sweet commencement for the day.</w:t>
      </w:r>
    </w:p>
    <w:p w14:paraId="4806B2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这样的晨露将是这一天甜蜜的开始。</w:t>
      </w:r>
    </w:p>
    <w:p w14:paraId="143375E9">
      <w:pPr>
        <w:pStyle w:val="3"/>
        <w:spacing w:line="253" w:lineRule="auto"/>
        <w:rPr>
          <w:rFonts w:hint="eastAsia" w:ascii="微软雅黑" w:hAnsi="微软雅黑" w:eastAsia="微软雅黑" w:cs="微软雅黑"/>
          <w:sz w:val="30"/>
          <w:szCs w:val="30"/>
        </w:rPr>
      </w:pPr>
    </w:p>
    <w:p w14:paraId="05EA04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dove, with wings of peaceful love He broods over His Church and over the souls of believers, and as a Comforter He dispels the cares and doubts which mar the peace of His beloved.</w:t>
      </w:r>
    </w:p>
    <w:p w14:paraId="36923A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祂作为鸽子，以和平之爱的翅膀覆庇祂的教会和信徒的灵魂；作为安慰者，祂驱散那些损害祂所爱之人平安的忧虑与疑惑。</w:t>
      </w:r>
    </w:p>
    <w:p w14:paraId="0973945A">
      <w:pPr>
        <w:pStyle w:val="3"/>
        <w:spacing w:line="253" w:lineRule="auto"/>
        <w:rPr>
          <w:rFonts w:hint="eastAsia" w:ascii="微软雅黑" w:hAnsi="微软雅黑" w:eastAsia="微软雅黑" w:cs="微软雅黑"/>
          <w:sz w:val="30"/>
          <w:szCs w:val="30"/>
        </w:rPr>
      </w:pPr>
    </w:p>
    <w:p w14:paraId="5BB54B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descends upon the chosen as upon the Lord in Jordan, and bears witness to their sonship by working in them a filial spirit by which they cry Abba, Father.</w:t>
      </w:r>
    </w:p>
    <w:p w14:paraId="04661A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祂降临在选民身上，如同降临在约旦河的主身上一样，通过在他们里面作工产生儿子的灵，使他们呼叫“阿爸，父”，以此见证他们的儿子身份。</w:t>
      </w:r>
    </w:p>
    <w:p w14:paraId="2E0E9622">
      <w:pPr>
        <w:pStyle w:val="3"/>
        <w:spacing w:line="253" w:lineRule="auto"/>
        <w:rPr>
          <w:rFonts w:hint="eastAsia" w:ascii="微软雅黑" w:hAnsi="微软雅黑" w:eastAsia="微软雅黑" w:cs="微软雅黑"/>
          <w:sz w:val="30"/>
          <w:szCs w:val="30"/>
        </w:rPr>
      </w:pPr>
    </w:p>
    <w:p w14:paraId="4F10F5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wind, He brings the breath of life to men; blowing where He listeth He performs the quickening operations by which the spiritual creation is animated and sustained.</w:t>
      </w:r>
    </w:p>
    <w:p w14:paraId="41FBEB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祂作为风，将生命之气带给人；随祂的意旨吹动，祂施行叫人活过来的运作，借此属灵的受造物被赋予活力并得以维系。</w:t>
      </w:r>
    </w:p>
    <w:p w14:paraId="3B5EA1D2">
      <w:pPr>
        <w:pStyle w:val="3"/>
        <w:spacing w:line="253" w:lineRule="auto"/>
        <w:rPr>
          <w:rFonts w:hint="eastAsia" w:ascii="微软雅黑" w:hAnsi="微软雅黑" w:eastAsia="微软雅黑" w:cs="微软雅黑"/>
          <w:sz w:val="30"/>
          <w:szCs w:val="30"/>
        </w:rPr>
      </w:pPr>
    </w:p>
    <w:p w14:paraId="26F999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to God, that we might feel His presence this day and every day.</w:t>
      </w:r>
    </w:p>
    <w:p w14:paraId="127078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愿神成就，使我们今日以及每一日都能感受到祂的同在。</w:t>
      </w:r>
    </w:p>
    <w:p w14:paraId="76B94AA2">
      <w:pPr>
        <w:pStyle w:val="3"/>
        <w:spacing w:line="253" w:lineRule="auto"/>
        <w:rPr>
          <w:rFonts w:hint="eastAsia" w:ascii="微软雅黑" w:hAnsi="微软雅黑" w:eastAsia="微软雅黑" w:cs="微软雅黑"/>
          <w:sz w:val="30"/>
          <w:szCs w:val="30"/>
        </w:rPr>
      </w:pPr>
    </w:p>
    <w:p w14:paraId="039C2F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2218A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8ACA319">
      <w:pPr>
        <w:pStyle w:val="3"/>
        <w:spacing w:line="253" w:lineRule="auto"/>
        <w:rPr>
          <w:rFonts w:hint="eastAsia" w:ascii="微软雅黑" w:hAnsi="微软雅黑" w:eastAsia="微软雅黑" w:cs="微软雅黑"/>
          <w:sz w:val="30"/>
          <w:szCs w:val="30"/>
        </w:rPr>
      </w:pPr>
    </w:p>
    <w:p w14:paraId="185A6E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is mine, and I am His: He feedeth among the lilies. Until the day break, and the shadows flee away, turn, my Beloved, and be Thou like a roe or a young hart upon the mountains of Bether. " Song 2:16, 17</w:t>
      </w:r>
    </w:p>
    <w:p w14:paraId="37BE7A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“良人属我，我也属祂；祂在百合花中牧放群羊。我的良人哪，求祢等到天亮、黑影飞去的时候，你要转回，向我，如羚羊，又如小鹿在比特山（Bether）上。”雅歌 2:16, 17</w:t>
      </w:r>
    </w:p>
    <w:p w14:paraId="5003B2DD">
      <w:pPr>
        <w:pStyle w:val="3"/>
        <w:spacing w:line="253" w:lineRule="auto"/>
        <w:rPr>
          <w:rFonts w:hint="eastAsia" w:ascii="微软雅黑" w:hAnsi="微软雅黑" w:eastAsia="微软雅黑" w:cs="微软雅黑"/>
          <w:sz w:val="30"/>
          <w:szCs w:val="30"/>
        </w:rPr>
      </w:pPr>
    </w:p>
    <w:p w14:paraId="5B6515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there be a happy verse in the Bible it is this — "My Beloved is mine, and I am His."</w:t>
      </w:r>
    </w:p>
    <w:p w14:paraId="13EC6A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如果圣经中有一节令人快乐的经文，那一定是这一节——“良人属我，我也属祂。”</w:t>
      </w:r>
    </w:p>
    <w:p w14:paraId="16E7F0FF">
      <w:pPr>
        <w:pStyle w:val="3"/>
        <w:spacing w:line="253" w:lineRule="auto"/>
        <w:rPr>
          <w:rFonts w:hint="eastAsia" w:ascii="微软雅黑" w:hAnsi="微软雅黑" w:eastAsia="微软雅黑" w:cs="微软雅黑"/>
          <w:sz w:val="30"/>
          <w:szCs w:val="30"/>
        </w:rPr>
      </w:pPr>
    </w:p>
    <w:p w14:paraId="036812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peaceful, so full of assurance, so overrunning with happiness and contentment is it, that it might well have been written by the same hand which penned the twenty-third Psalm.</w:t>
      </w:r>
    </w:p>
    <w:p w14:paraId="13B70E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它是如此平安、如此充满确信、如此溢满幸福与知足，以至于它大可出自写下诗篇二十三篇的同一只手。</w:t>
      </w:r>
    </w:p>
    <w:p w14:paraId="2E3DA37F">
      <w:pPr>
        <w:pStyle w:val="3"/>
        <w:spacing w:line="253" w:lineRule="auto"/>
        <w:rPr>
          <w:rFonts w:hint="eastAsia" w:ascii="微软雅黑" w:hAnsi="微软雅黑" w:eastAsia="微软雅黑" w:cs="微软雅黑"/>
          <w:sz w:val="30"/>
          <w:szCs w:val="30"/>
        </w:rPr>
      </w:pPr>
    </w:p>
    <w:p w14:paraId="150714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the prospect is exceeding fair and lovely — earth cannot show its superior — it is not entirely a sunlit landscape.</w:t>
      </w:r>
    </w:p>
    <w:p w14:paraId="30C741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然而，尽管这前景极其美好可爱——地上没有任何东西能更胜一筹——但这并非全然是充满阳光的景象。</w:t>
      </w:r>
    </w:p>
    <w:p w14:paraId="33311A34">
      <w:pPr>
        <w:pStyle w:val="3"/>
        <w:spacing w:line="253" w:lineRule="auto"/>
        <w:rPr>
          <w:rFonts w:hint="eastAsia" w:ascii="微软雅黑" w:hAnsi="微软雅黑" w:eastAsia="微软雅黑" w:cs="微软雅黑"/>
          <w:sz w:val="30"/>
          <w:szCs w:val="30"/>
        </w:rPr>
      </w:pPr>
    </w:p>
    <w:p w14:paraId="44A0D1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cloud in the sky which casts a shadow over the scene.</w:t>
      </w:r>
    </w:p>
    <w:p w14:paraId="324896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天空有一朵云，给这景象投下了一抹阴影。</w:t>
      </w:r>
    </w:p>
    <w:p w14:paraId="0904DC8A">
      <w:pPr>
        <w:pStyle w:val="3"/>
        <w:spacing w:line="253" w:lineRule="auto"/>
        <w:rPr>
          <w:rFonts w:hint="eastAsia" w:ascii="微软雅黑" w:hAnsi="微软雅黑" w:eastAsia="微软雅黑" w:cs="微软雅黑"/>
          <w:sz w:val="30"/>
          <w:szCs w:val="30"/>
        </w:rPr>
      </w:pPr>
    </w:p>
    <w:p w14:paraId="33D5EB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"Until the day break, and the shadows flee away."</w:t>
      </w:r>
    </w:p>
    <w:p w14:paraId="01EA28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听啊，“等到天亮、黑影飞去的时候。”</w:t>
      </w:r>
    </w:p>
    <w:p w14:paraId="546C10AF">
      <w:pPr>
        <w:pStyle w:val="3"/>
        <w:spacing w:line="253" w:lineRule="auto"/>
        <w:rPr>
          <w:rFonts w:hint="eastAsia" w:ascii="微软雅黑" w:hAnsi="微软雅黑" w:eastAsia="微软雅黑" w:cs="微软雅黑"/>
          <w:sz w:val="30"/>
          <w:szCs w:val="30"/>
        </w:rPr>
      </w:pPr>
    </w:p>
    <w:p w14:paraId="034ECC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word, too, about the "mountains of Bether," or, "the mountains of division," and to our love, anything like division is bitterness.</w:t>
      </w:r>
    </w:p>
    <w:p w14:paraId="6123BC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还有一个词提到“比特山”，或称“分离之山”，对于我们的爱来说，任何形式的分离都是苦涩的。</w:t>
      </w:r>
    </w:p>
    <w:p w14:paraId="3F7E1387">
      <w:pPr>
        <w:pStyle w:val="3"/>
        <w:spacing w:line="253" w:lineRule="auto"/>
        <w:rPr>
          <w:rFonts w:hint="eastAsia" w:ascii="微软雅黑" w:hAnsi="微软雅黑" w:eastAsia="微软雅黑" w:cs="微软雅黑"/>
          <w:sz w:val="30"/>
          <w:szCs w:val="30"/>
        </w:rPr>
      </w:pPr>
    </w:p>
    <w:p w14:paraId="2C3991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this may be your present state of mind; you do not doubt your salvation; you know that Christ is yours, but you are not feasting with Him.</w:t>
      </w:r>
    </w:p>
    <w:p w14:paraId="3FF683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亲爱的，这可能是你现在的心境；你不怀疑你的救恩；你知道基督是你的，但你却没有与祂一同坐席。</w:t>
      </w:r>
    </w:p>
    <w:p w14:paraId="0D5548B1">
      <w:pPr>
        <w:pStyle w:val="3"/>
        <w:spacing w:line="253" w:lineRule="auto"/>
        <w:rPr>
          <w:rFonts w:hint="eastAsia" w:ascii="微软雅黑" w:hAnsi="微软雅黑" w:eastAsia="微软雅黑" w:cs="微软雅黑"/>
          <w:sz w:val="30"/>
          <w:szCs w:val="30"/>
        </w:rPr>
      </w:pPr>
    </w:p>
    <w:p w14:paraId="408780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understand your vital interest in Him, so that you have no shadow of a doubt of your being His, and of His being yours, but still His left hand is not under your head, nor doth His right hand embrace you.</w:t>
      </w:r>
    </w:p>
    <w:p w14:paraId="0032DE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你明白你与祂生命相连，以至于你对自己属祂、祂属你毫无疑虑，但祂的左手仍不在你头下，右手也未曾抱着你。</w:t>
      </w:r>
    </w:p>
    <w:p w14:paraId="75C2A7FC">
      <w:pPr>
        <w:pStyle w:val="3"/>
        <w:spacing w:line="253" w:lineRule="auto"/>
        <w:rPr>
          <w:rFonts w:hint="eastAsia" w:ascii="微软雅黑" w:hAnsi="微软雅黑" w:eastAsia="微软雅黑" w:cs="微软雅黑"/>
          <w:sz w:val="30"/>
          <w:szCs w:val="30"/>
        </w:rPr>
      </w:pPr>
    </w:p>
    <w:p w14:paraId="3EA1B2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shade of sadness is cast over your heart, perhaps by affliction, certainly by the temporary absence of your Lord, so even while exclaiming, "I am His," you are forced to take to your knees, and to pray, "Until the day break, and the shadows flee away, turn, my Beloved."</w:t>
      </w:r>
    </w:p>
    <w:p w14:paraId="14ABAE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一抹忧伤笼罩在你的心头，或许是因为苦难，当然是因为你主的暂时不在场，所以即便你在感叹“我属祂”时，也不得不跪下祈祷：“等到天亮、黑影飞去的时候，我的良人哪，求祢转回。”</w:t>
      </w:r>
    </w:p>
    <w:p w14:paraId="286C62D0">
      <w:pPr>
        <w:pStyle w:val="3"/>
        <w:spacing w:line="253" w:lineRule="auto"/>
        <w:rPr>
          <w:rFonts w:hint="eastAsia" w:ascii="微软雅黑" w:hAnsi="微软雅黑" w:eastAsia="微软雅黑" w:cs="微软雅黑"/>
          <w:sz w:val="30"/>
          <w:szCs w:val="30"/>
        </w:rPr>
      </w:pPr>
    </w:p>
    <w:p w14:paraId="62393C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He?" asks the soul.</w:t>
      </w:r>
    </w:p>
    <w:p w14:paraId="48F34D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“祂在哪里？”灵魂问道。</w:t>
      </w:r>
    </w:p>
    <w:p w14:paraId="6008BF36">
      <w:pPr>
        <w:pStyle w:val="3"/>
        <w:spacing w:line="253" w:lineRule="auto"/>
        <w:rPr>
          <w:rFonts w:hint="eastAsia" w:ascii="微软雅黑" w:hAnsi="微软雅黑" w:eastAsia="微软雅黑" w:cs="微软雅黑"/>
          <w:sz w:val="30"/>
          <w:szCs w:val="30"/>
        </w:rPr>
      </w:pPr>
    </w:p>
    <w:p w14:paraId="5B5C3D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answer comes, "He feedeth among the lilies."</w:t>
      </w:r>
    </w:p>
    <w:p w14:paraId="3DF120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回答是：“祂在百合花中牧放群羊。”</w:t>
      </w:r>
    </w:p>
    <w:p w14:paraId="10D2DCAC">
      <w:pPr>
        <w:pStyle w:val="3"/>
        <w:spacing w:line="253" w:lineRule="auto"/>
        <w:rPr>
          <w:rFonts w:hint="eastAsia" w:ascii="微软雅黑" w:hAnsi="微软雅黑" w:eastAsia="微软雅黑" w:cs="微软雅黑"/>
          <w:sz w:val="30"/>
          <w:szCs w:val="30"/>
        </w:rPr>
      </w:pPr>
    </w:p>
    <w:p w14:paraId="018925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find Christ, we must get into communion with His people, we must come to the ordinances with His saints.</w:t>
      </w:r>
    </w:p>
    <w:p w14:paraId="3927E6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如果我们想找到基督，我们必须与祂的子民契合，我们必须与祂的圣徒一同领受圣礼。</w:t>
      </w:r>
    </w:p>
    <w:p w14:paraId="43CF0E1A">
      <w:pPr>
        <w:pStyle w:val="3"/>
        <w:spacing w:line="253" w:lineRule="auto"/>
        <w:rPr>
          <w:rFonts w:hint="eastAsia" w:ascii="微软雅黑" w:hAnsi="微软雅黑" w:eastAsia="微软雅黑" w:cs="微软雅黑"/>
          <w:sz w:val="30"/>
          <w:szCs w:val="30"/>
        </w:rPr>
      </w:pPr>
    </w:p>
    <w:p w14:paraId="71DC32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an evening glimpse of Him!</w:t>
      </w:r>
    </w:p>
    <w:p w14:paraId="3A357B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噢，愿能在今晚瞥见祂的身影！</w:t>
      </w:r>
    </w:p>
    <w:p w14:paraId="4B5BA6E5">
      <w:pPr>
        <w:pStyle w:val="3"/>
        <w:spacing w:line="253" w:lineRule="auto"/>
        <w:rPr>
          <w:rFonts w:hint="eastAsia" w:ascii="微软雅黑" w:hAnsi="微软雅黑" w:eastAsia="微软雅黑" w:cs="微软雅黑"/>
          <w:sz w:val="30"/>
          <w:szCs w:val="30"/>
        </w:rPr>
      </w:pPr>
    </w:p>
    <w:p w14:paraId="3EDDC4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sup with Him to-night!</w:t>
      </w:r>
    </w:p>
    <w:p w14:paraId="161147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噢，愿能于今夜与祂共进晚餐！</w:t>
      </w:r>
    </w:p>
    <w:p w14:paraId="0EE856C4">
      <w:pPr>
        <w:pStyle w:val="3"/>
        <w:spacing w:line="253" w:lineRule="auto"/>
        <w:rPr>
          <w:rFonts w:hint="eastAsia" w:ascii="微软雅黑" w:hAnsi="微软雅黑" w:eastAsia="微软雅黑" w:cs="微软雅黑"/>
          <w:sz w:val="30"/>
          <w:szCs w:val="30"/>
        </w:rPr>
      </w:pPr>
    </w:p>
    <w:p w14:paraId="3BD9F14C">
      <w:pPr>
        <w:pStyle w:val="3"/>
        <w:spacing w:line="253" w:lineRule="auto"/>
        <w:rPr>
          <w:rFonts w:hint="eastAsia" w:ascii="微软雅黑" w:hAnsi="微软雅黑" w:eastAsia="微软雅黑" w:cs="微软雅黑"/>
          <w:sz w:val="30"/>
          <w:szCs w:val="30"/>
        </w:rPr>
      </w:pPr>
    </w:p>
    <w:p w14:paraId="395A6668">
      <w:pPr>
        <w:pStyle w:val="3"/>
        <w:spacing w:line="253" w:lineRule="auto"/>
        <w:rPr>
          <w:rFonts w:hint="eastAsia" w:ascii="微软雅黑" w:hAnsi="微软雅黑" w:eastAsia="微软雅黑" w:cs="微软雅黑"/>
          <w:sz w:val="30"/>
          <w:szCs w:val="30"/>
        </w:rPr>
      </w:pPr>
    </w:p>
    <w:p w14:paraId="13813D96">
      <w:pPr>
        <w:pStyle w:val="3"/>
        <w:spacing w:line="253" w:lineRule="auto"/>
        <w:rPr>
          <w:rFonts w:hint="eastAsia" w:ascii="微软雅黑" w:hAnsi="微软雅黑" w:eastAsia="微软雅黑" w:cs="微软雅黑"/>
          <w:sz w:val="30"/>
          <w:szCs w:val="30"/>
        </w:rPr>
      </w:pPr>
    </w:p>
    <w:p w14:paraId="3BE02413">
      <w:pPr>
        <w:pStyle w:val="3"/>
        <w:spacing w:line="253" w:lineRule="auto"/>
        <w:rPr>
          <w:rFonts w:hint="eastAsia" w:ascii="微软雅黑" w:hAnsi="微软雅黑" w:eastAsia="微软雅黑" w:cs="微软雅黑"/>
          <w:sz w:val="30"/>
          <w:szCs w:val="30"/>
        </w:rPr>
      </w:pPr>
    </w:p>
    <w:p w14:paraId="3754D73E">
      <w:pPr>
        <w:pStyle w:val="3"/>
        <w:spacing w:line="253" w:lineRule="auto"/>
        <w:rPr>
          <w:rFonts w:hint="eastAsia" w:ascii="微软雅黑" w:hAnsi="微软雅黑" w:eastAsia="微软雅黑" w:cs="微软雅黑"/>
          <w:sz w:val="30"/>
          <w:szCs w:val="30"/>
        </w:rPr>
      </w:pPr>
    </w:p>
    <w:p w14:paraId="13901862">
      <w:pPr>
        <w:pStyle w:val="3"/>
        <w:spacing w:line="253" w:lineRule="auto"/>
        <w:rPr>
          <w:rFonts w:hint="eastAsia" w:ascii="微软雅黑" w:hAnsi="微软雅黑" w:eastAsia="微软雅黑" w:cs="微软雅黑"/>
          <w:sz w:val="30"/>
          <w:szCs w:val="30"/>
        </w:rPr>
      </w:pPr>
    </w:p>
    <w:p w14:paraId="17F5F74A">
      <w:pPr>
        <w:pStyle w:val="3"/>
        <w:spacing w:line="254" w:lineRule="auto"/>
        <w:rPr>
          <w:rFonts w:hint="eastAsia" w:ascii="微软雅黑" w:hAnsi="微软雅黑" w:eastAsia="微软雅黑" w:cs="微软雅黑"/>
          <w:sz w:val="30"/>
          <w:szCs w:val="30"/>
        </w:rPr>
      </w:pPr>
    </w:p>
    <w:p w14:paraId="31AEA3FB">
      <w:pPr>
        <w:pStyle w:val="3"/>
        <w:spacing w:line="253" w:lineRule="auto"/>
        <w:rPr>
          <w:rFonts w:hint="eastAsia" w:ascii="微软雅黑" w:hAnsi="微软雅黑" w:eastAsia="微软雅黑" w:cs="微软雅黑"/>
          <w:sz w:val="30"/>
          <w:szCs w:val="30"/>
        </w:rPr>
      </w:pPr>
    </w:p>
    <w:p w14:paraId="10CD94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2 0</w:t>
      </w:r>
    </w:p>
    <w:p w14:paraId="030DD0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六月二十日</w:t>
      </w:r>
    </w:p>
    <w:p w14:paraId="713180E4">
      <w:pPr>
        <w:pStyle w:val="3"/>
        <w:spacing w:line="253" w:lineRule="auto"/>
        <w:rPr>
          <w:rFonts w:hint="eastAsia" w:ascii="微软雅黑" w:hAnsi="微软雅黑" w:eastAsia="微软雅黑" w:cs="微软雅黑"/>
          <w:sz w:val="30"/>
          <w:szCs w:val="30"/>
        </w:rPr>
      </w:pPr>
    </w:p>
    <w:p w14:paraId="34815F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87F68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E5AA354">
      <w:pPr>
        <w:pStyle w:val="3"/>
        <w:spacing w:line="253" w:lineRule="auto"/>
        <w:rPr>
          <w:rFonts w:hint="eastAsia" w:ascii="微软雅黑" w:hAnsi="微软雅黑" w:eastAsia="微软雅黑" w:cs="微软雅黑"/>
          <w:sz w:val="30"/>
          <w:szCs w:val="30"/>
        </w:rPr>
      </w:pPr>
    </w:p>
    <w:p w14:paraId="58A98A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 I will command, and I will sift the house of Israel among all nations, like as corn is sifted in a sieve, yet shall not the least grain fall upon the earth." Amos 9:9</w:t>
      </w:r>
    </w:p>
    <w:p w14:paraId="1A0F70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“看哪，我必出令，将以色列家撇在列国中，好像用筛子筛谷，连一粒也不落在地上。”阿摩司书 9:9</w:t>
      </w:r>
    </w:p>
    <w:p w14:paraId="516098C4">
      <w:pPr>
        <w:pStyle w:val="3"/>
        <w:spacing w:line="253" w:lineRule="auto"/>
        <w:rPr>
          <w:rFonts w:hint="eastAsia" w:ascii="微软雅黑" w:hAnsi="微软雅黑" w:eastAsia="微软雅黑" w:cs="微软雅黑"/>
          <w:sz w:val="30"/>
          <w:szCs w:val="30"/>
        </w:rPr>
      </w:pPr>
    </w:p>
    <w:p w14:paraId="31B3BF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sifting comes by divine command and permission.</w:t>
      </w:r>
    </w:p>
    <w:p w14:paraId="793B70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每一次筛谷都是出于属神的命令和准许。</w:t>
      </w:r>
    </w:p>
    <w:p w14:paraId="50048786">
      <w:pPr>
        <w:pStyle w:val="3"/>
        <w:spacing w:line="253" w:lineRule="auto"/>
        <w:rPr>
          <w:rFonts w:hint="eastAsia" w:ascii="微软雅黑" w:hAnsi="微软雅黑" w:eastAsia="微软雅黑" w:cs="微软雅黑"/>
          <w:sz w:val="30"/>
          <w:szCs w:val="30"/>
        </w:rPr>
      </w:pPr>
    </w:p>
    <w:p w14:paraId="109E25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must ask leave before he can lay a finger upon Job.</w:t>
      </w:r>
    </w:p>
    <w:p w14:paraId="5826C9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撒但在下手攻击约伯之前，必须先请求许可。</w:t>
      </w:r>
    </w:p>
    <w:p w14:paraId="180199A4">
      <w:pPr>
        <w:pStyle w:val="3"/>
        <w:spacing w:line="253" w:lineRule="auto"/>
        <w:rPr>
          <w:rFonts w:hint="eastAsia" w:ascii="微软雅黑" w:hAnsi="微软雅黑" w:eastAsia="微软雅黑" w:cs="微软雅黑"/>
          <w:sz w:val="30"/>
          <w:szCs w:val="30"/>
        </w:rPr>
      </w:pPr>
    </w:p>
    <w:p w14:paraId="7E909A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in some sense our siftings are directly the work of heaven, for the text says, "I will sift the house of Israel."</w:t>
      </w:r>
    </w:p>
    <w:p w14:paraId="1A2C14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不仅如此，在某种意义上，我们的被筛直接是上天的工作，因为经文说：“我必……撇（筛）以色列家。”</w:t>
      </w:r>
    </w:p>
    <w:p w14:paraId="57B65B6E">
      <w:pPr>
        <w:pStyle w:val="3"/>
        <w:spacing w:line="253" w:lineRule="auto"/>
        <w:rPr>
          <w:rFonts w:hint="eastAsia" w:ascii="微软雅黑" w:hAnsi="微软雅黑" w:eastAsia="微软雅黑" w:cs="微软雅黑"/>
          <w:sz w:val="30"/>
          <w:szCs w:val="30"/>
        </w:rPr>
      </w:pPr>
    </w:p>
    <w:p w14:paraId="752FBE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like a drudge, may hold the sieve, hoping to destroy the corn; but the overruling hand of the Master is accomplishing the purity of the grain by the very process which the enemy intended to be destructive.</w:t>
      </w:r>
    </w:p>
    <w:p w14:paraId="0BE2F0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撒但可能像个苦工一样拿着筛子，希望能毁灭谷粒；但主那掌管万有的手正借着仇敌意图毁灭的过程，来成就谷物的纯净。</w:t>
      </w:r>
    </w:p>
    <w:p w14:paraId="39E86A14">
      <w:pPr>
        <w:pStyle w:val="3"/>
        <w:spacing w:line="253" w:lineRule="auto"/>
        <w:rPr>
          <w:rFonts w:hint="eastAsia" w:ascii="微软雅黑" w:hAnsi="微软雅黑" w:eastAsia="微软雅黑" w:cs="微软雅黑"/>
          <w:sz w:val="30"/>
          <w:szCs w:val="30"/>
        </w:rPr>
      </w:pPr>
    </w:p>
    <w:p w14:paraId="02ECA8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but much sifted corn of the Lord's floor, be comforted by the blessed fact that the Lord directeth both flail and sieve to His own glory, and to thine eternal profit.</w:t>
      </w:r>
    </w:p>
    <w:p w14:paraId="55CB95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主禾场上那宝贵却饱经筛选的谷粒啊，当因这蒙福的事实得安慰：主引导着连枷和筛子，都是为了祂自己的荣耀和你永恒的益处。</w:t>
      </w:r>
    </w:p>
    <w:p w14:paraId="46B57289">
      <w:pPr>
        <w:pStyle w:val="3"/>
        <w:spacing w:line="253" w:lineRule="auto"/>
        <w:rPr>
          <w:rFonts w:hint="eastAsia" w:ascii="微软雅黑" w:hAnsi="微软雅黑" w:eastAsia="微软雅黑" w:cs="微软雅黑"/>
          <w:sz w:val="30"/>
          <w:szCs w:val="30"/>
        </w:rPr>
      </w:pPr>
    </w:p>
    <w:p w14:paraId="48F191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will surely use the fan which is in His hand, and will divide the precious from the vile.</w:t>
      </w:r>
    </w:p>
    <w:p w14:paraId="0E707D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主耶稣必会使用祂手中的簸箕，将宝贵的与卑贱的分开。</w:t>
      </w:r>
    </w:p>
    <w:p w14:paraId="0F0BC489">
      <w:pPr>
        <w:pStyle w:val="3"/>
        <w:spacing w:line="253" w:lineRule="auto"/>
        <w:rPr>
          <w:rFonts w:hint="eastAsia" w:ascii="微软雅黑" w:hAnsi="微软雅黑" w:eastAsia="微软雅黑" w:cs="微软雅黑"/>
          <w:sz w:val="30"/>
          <w:szCs w:val="30"/>
        </w:rPr>
      </w:pPr>
    </w:p>
    <w:p w14:paraId="59853E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not Israel that are of Israel; the heap on the barn floor is not clean provender, and hence the winnowing process must be performed.</w:t>
      </w:r>
    </w:p>
    <w:p w14:paraId="72590A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从以色列生的不都是以色列人；谷仓地上的那一堆并不都是洁净的草料，因此必须进行扬谷的过程。</w:t>
      </w:r>
    </w:p>
    <w:p w14:paraId="1C369AE3">
      <w:pPr>
        <w:pStyle w:val="3"/>
        <w:spacing w:line="253" w:lineRule="auto"/>
        <w:rPr>
          <w:rFonts w:hint="eastAsia" w:ascii="微软雅黑" w:hAnsi="微软雅黑" w:eastAsia="微软雅黑" w:cs="微软雅黑"/>
          <w:sz w:val="30"/>
          <w:szCs w:val="30"/>
        </w:rPr>
      </w:pPr>
    </w:p>
    <w:p w14:paraId="62790C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sieve true weight alone has power.</w:t>
      </w:r>
    </w:p>
    <w:p w14:paraId="72EBE8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在筛子中，唯有真实的重量才有分量。</w:t>
      </w:r>
    </w:p>
    <w:p w14:paraId="5CEAAD0E">
      <w:pPr>
        <w:pStyle w:val="3"/>
        <w:spacing w:line="253" w:lineRule="auto"/>
        <w:rPr>
          <w:rFonts w:hint="eastAsia" w:ascii="微软雅黑" w:hAnsi="微软雅黑" w:eastAsia="微软雅黑" w:cs="微软雅黑"/>
          <w:sz w:val="30"/>
          <w:szCs w:val="30"/>
        </w:rPr>
      </w:pPr>
    </w:p>
    <w:p w14:paraId="122882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Husks and chaff being devoid of substance must fly before the wind, and only solid corn will remain.</w:t>
      </w:r>
    </w:p>
    <w:p w14:paraId="5CA3AC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皮壳和糠秕因没有实质，必在风前飞散，唯有坚实的谷粒会存留。</w:t>
      </w:r>
    </w:p>
    <w:p w14:paraId="0E91AD44">
      <w:pPr>
        <w:pStyle w:val="3"/>
        <w:spacing w:line="253" w:lineRule="auto"/>
        <w:rPr>
          <w:rFonts w:hint="eastAsia" w:ascii="微软雅黑" w:hAnsi="微软雅黑" w:eastAsia="微软雅黑" w:cs="微软雅黑"/>
          <w:sz w:val="30"/>
          <w:szCs w:val="30"/>
        </w:rPr>
      </w:pPr>
    </w:p>
    <w:p w14:paraId="72718A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complete safety of the Lord's wheat; even the least grain has a promise of preservation.</w:t>
      </w:r>
    </w:p>
    <w:p w14:paraId="1FA3EC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观察主麦子的绝对安全；哪怕是最小的一粒也有蒙保守的应许。</w:t>
      </w:r>
    </w:p>
    <w:p w14:paraId="7FE928E2">
      <w:pPr>
        <w:pStyle w:val="3"/>
        <w:spacing w:line="253" w:lineRule="auto"/>
        <w:rPr>
          <w:rFonts w:hint="eastAsia" w:ascii="微软雅黑" w:hAnsi="微软雅黑" w:eastAsia="微软雅黑" w:cs="微软雅黑"/>
          <w:sz w:val="30"/>
          <w:szCs w:val="30"/>
        </w:rPr>
      </w:pPr>
    </w:p>
    <w:p w14:paraId="37F55F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sifts, and therefore it is stern and terrible work; He sifts them in all places, "among all nations"; He sifts them in the most effectual manner, "like as corn is sifted in a sieve"; and yet for all this, not the smallest, lightest, or most shrivelled grain, is permitted to fall to the ground.</w:t>
      </w:r>
    </w:p>
    <w:p w14:paraId="41F7BD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神亲自筛选，因此这是严厉而可怕的工作；祂在各处筛选他们，“在列国中”；祂以最有效的方式筛选他们，“好像用筛子筛谷”；然而尽管如此，哪怕是最小、最轻或最干瘪的谷粒，也不被允许落在地上。</w:t>
      </w:r>
    </w:p>
    <w:p w14:paraId="3100674A">
      <w:pPr>
        <w:pStyle w:val="3"/>
        <w:spacing w:line="253" w:lineRule="auto"/>
        <w:rPr>
          <w:rFonts w:hint="eastAsia" w:ascii="微软雅黑" w:hAnsi="微软雅黑" w:eastAsia="微软雅黑" w:cs="微软雅黑"/>
          <w:sz w:val="30"/>
          <w:szCs w:val="30"/>
        </w:rPr>
      </w:pPr>
    </w:p>
    <w:p w14:paraId="7216B1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individual believer is precious in the sight of the Lord, a shepherd would not lose one sheep, nor a jeweller one diamond, nor a mother one child, nor a man one limb of his body, nor will the Lord lose one of His redeemed people.</w:t>
      </w:r>
    </w:p>
    <w:p w14:paraId="6C2B60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每一位信徒在主眼中都是宝贵的，牧羊人不会丢失一只羊，珠宝商不会丢失一颗钻石，母亲不会丢失一个孩子，人不会丢失自己身体的一个肢体，主也不会丢失祂所赎回的一个子民。</w:t>
      </w:r>
    </w:p>
    <w:p w14:paraId="6020D4DD">
      <w:pPr>
        <w:pStyle w:val="3"/>
        <w:spacing w:line="253" w:lineRule="auto"/>
        <w:rPr>
          <w:rFonts w:hint="eastAsia" w:ascii="微软雅黑" w:hAnsi="微软雅黑" w:eastAsia="微软雅黑" w:cs="微软雅黑"/>
          <w:sz w:val="30"/>
          <w:szCs w:val="30"/>
        </w:rPr>
      </w:pPr>
    </w:p>
    <w:p w14:paraId="152866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little we may be, if we are the Lord's, we may rejoice that we are preserved in Christ Jesus.</w:t>
      </w:r>
    </w:p>
    <w:p w14:paraId="0DCFBE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无论我们多么微小，如果我们是属主的，我们就可以欢喜，因为我们在基督耶稣里蒙了保守。</w:t>
      </w:r>
    </w:p>
    <w:p w14:paraId="3F3BD019">
      <w:pPr>
        <w:pStyle w:val="3"/>
        <w:spacing w:line="253" w:lineRule="auto"/>
        <w:rPr>
          <w:rFonts w:hint="eastAsia" w:ascii="微软雅黑" w:hAnsi="微软雅黑" w:eastAsia="微软雅黑" w:cs="微软雅黑"/>
          <w:sz w:val="30"/>
          <w:szCs w:val="30"/>
        </w:rPr>
      </w:pPr>
    </w:p>
    <w:p w14:paraId="75EC63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FB634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DE2030F">
      <w:pPr>
        <w:pStyle w:val="3"/>
        <w:spacing w:line="253" w:lineRule="auto"/>
        <w:rPr>
          <w:rFonts w:hint="eastAsia" w:ascii="微软雅黑" w:hAnsi="微软雅黑" w:eastAsia="微软雅黑" w:cs="微软雅黑"/>
          <w:sz w:val="30"/>
          <w:szCs w:val="30"/>
        </w:rPr>
      </w:pPr>
    </w:p>
    <w:p w14:paraId="12D33F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"Straightway they forsook their nets, and followed Him. " Mark 1:18</w:t>
      </w:r>
    </w:p>
    <w:p w14:paraId="70FBCC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“他们就立刻舍了网，跟从了祂。”马可福音 1:18</w:t>
      </w:r>
    </w:p>
    <w:p w14:paraId="44E132C1">
      <w:pPr>
        <w:pStyle w:val="3"/>
        <w:spacing w:line="253" w:lineRule="auto"/>
        <w:rPr>
          <w:rFonts w:hint="eastAsia" w:ascii="微软雅黑" w:hAnsi="微软雅黑" w:eastAsia="微软雅黑" w:cs="微软雅黑"/>
          <w:sz w:val="30"/>
          <w:szCs w:val="30"/>
        </w:rPr>
      </w:pPr>
    </w:p>
    <w:p w14:paraId="2FDA9E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heard the call of Jesus, Simon and Andrew obeyed at once without demur.</w:t>
      </w:r>
    </w:p>
    <w:p w14:paraId="520E97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当西门和安得烈听到耶稣的呼召时，他们立刻顺服，毫无异议。</w:t>
      </w:r>
    </w:p>
    <w:p w14:paraId="5773DA4B">
      <w:pPr>
        <w:pStyle w:val="3"/>
        <w:spacing w:line="253" w:lineRule="auto"/>
        <w:rPr>
          <w:rFonts w:hint="eastAsia" w:ascii="微软雅黑" w:hAnsi="微软雅黑" w:eastAsia="微软雅黑" w:cs="微软雅黑"/>
          <w:sz w:val="30"/>
          <w:szCs w:val="30"/>
        </w:rPr>
      </w:pPr>
    </w:p>
    <w:p w14:paraId="39AAB8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always, punctually and with resolute zeal, put in practice what we hear upon the spot, or at the first fit occasion, our attendance at the means of grace, and our reading of good books, could not fail to enrich us spiritually.</w:t>
      </w:r>
    </w:p>
    <w:p w14:paraId="74539F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如果我们总是能准时且带着坚定的热心，当场或在第一个合适的机会实践我们所听到的，那么我们参加施恩手段（means of grace）和阅读好书，必能使我们的灵性富足。</w:t>
      </w:r>
    </w:p>
    <w:p w14:paraId="37E46683">
      <w:pPr>
        <w:pStyle w:val="3"/>
        <w:spacing w:line="253" w:lineRule="auto"/>
        <w:rPr>
          <w:rFonts w:hint="eastAsia" w:ascii="微软雅黑" w:hAnsi="微软雅黑" w:eastAsia="微软雅黑" w:cs="微软雅黑"/>
          <w:sz w:val="30"/>
          <w:szCs w:val="30"/>
        </w:rPr>
      </w:pPr>
    </w:p>
    <w:p w14:paraId="2BE549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lose his loaf who has taken care at once to eat it, neither can he be deprived of the benefit of the doctrine who has already acted upon it.</w:t>
      </w:r>
    </w:p>
    <w:p w14:paraId="5671EF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那赶紧把面包吃掉的人不会失去他的面包，那已经照着教义行事的人也不会被剥夺教义的益处。</w:t>
      </w:r>
    </w:p>
    <w:p w14:paraId="7C145093">
      <w:pPr>
        <w:pStyle w:val="3"/>
        <w:spacing w:line="253" w:lineRule="auto"/>
        <w:rPr>
          <w:rFonts w:hint="eastAsia" w:ascii="微软雅黑" w:hAnsi="微软雅黑" w:eastAsia="微软雅黑" w:cs="微软雅黑"/>
          <w:sz w:val="30"/>
          <w:szCs w:val="30"/>
        </w:rPr>
      </w:pPr>
    </w:p>
    <w:p w14:paraId="0F3ACC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readers and hearers become moved so far as to purpose to amend; but, alas! the proposal is a blossom which has not been knit, and therefore no fruit comes of it; they wait, they waver, and then they forget, till, like the ponds in nights of frost, when the sun shines by day, they are only thawed in time to be frozen again.</w:t>
      </w:r>
    </w:p>
    <w:p w14:paraId="1B6892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读者和听众都深受感动以至于立志改良；但是，哀哉！那打算只是尚未结实的蓓蕾，因此结不出果子；他们等待，他们动摇，然后他们遗忘，直到像严霜之夜的池塘，虽然白天阳光普照，却只融化片刻便又被冻住了。</w:t>
      </w:r>
    </w:p>
    <w:p w14:paraId="1AA1E10B">
      <w:pPr>
        <w:pStyle w:val="3"/>
        <w:spacing w:line="253" w:lineRule="auto"/>
        <w:rPr>
          <w:rFonts w:hint="eastAsia" w:ascii="微软雅黑" w:hAnsi="微软雅黑" w:eastAsia="微软雅黑" w:cs="微软雅黑"/>
          <w:sz w:val="30"/>
          <w:szCs w:val="30"/>
        </w:rPr>
      </w:pPr>
    </w:p>
    <w:p w14:paraId="1A1FF2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fatal to-morrow is blood-red with the murder of fair resolutions; it is the slaughter-house of the innocents.</w:t>
      </w:r>
    </w:p>
    <w:p w14:paraId="7ABBF1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那致命的“明天”因谋杀了美好的决志而显得血红；它是无辜心志的屠宰场。</w:t>
      </w:r>
    </w:p>
    <w:p w14:paraId="5A871D0F">
      <w:pPr>
        <w:pStyle w:val="3"/>
        <w:spacing w:line="253" w:lineRule="auto"/>
        <w:rPr>
          <w:rFonts w:hint="eastAsia" w:ascii="微软雅黑" w:hAnsi="微软雅黑" w:eastAsia="微软雅黑" w:cs="微软雅黑"/>
          <w:sz w:val="30"/>
          <w:szCs w:val="30"/>
        </w:rPr>
      </w:pPr>
    </w:p>
    <w:p w14:paraId="15A737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very concerned that our little book of "Evening Readings" should not be fruitless, and therefore we pray that readers may not be readers only, but doers, of the word.</w:t>
      </w:r>
    </w:p>
    <w:p w14:paraId="2A7162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我们非常关切我们这本《晚间灵粮》的小书不致徒劳无功，因此我们祈求读者不仅是听道的人，更是行道的人。</w:t>
      </w:r>
    </w:p>
    <w:p w14:paraId="214DE778">
      <w:pPr>
        <w:pStyle w:val="3"/>
        <w:spacing w:line="253" w:lineRule="auto"/>
        <w:rPr>
          <w:rFonts w:hint="eastAsia" w:ascii="微软雅黑" w:hAnsi="微软雅黑" w:eastAsia="微软雅黑" w:cs="微软雅黑"/>
          <w:sz w:val="30"/>
          <w:szCs w:val="30"/>
        </w:rPr>
      </w:pPr>
    </w:p>
    <w:p w14:paraId="024F5A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practice of truth is the most profitable reading of it.</w:t>
      </w:r>
    </w:p>
    <w:p w14:paraId="1DA4D9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真理的实践是对它最获益的阅读。</w:t>
      </w:r>
    </w:p>
    <w:p w14:paraId="635D60BF">
      <w:pPr>
        <w:pStyle w:val="3"/>
        <w:spacing w:line="253" w:lineRule="auto"/>
        <w:rPr>
          <w:rFonts w:hint="eastAsia" w:ascii="微软雅黑" w:hAnsi="微软雅黑" w:eastAsia="微软雅黑" w:cs="微软雅黑"/>
          <w:sz w:val="30"/>
          <w:szCs w:val="30"/>
        </w:rPr>
      </w:pPr>
    </w:p>
    <w:p w14:paraId="32B760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reader be impressed with any duty while perusing these pages, let him hasten to fulfil it before the holy glow has departed from his soul, and let him leave his nets, and all that he has, sooner than be found rebellious to the Master's call.</w:t>
      </w:r>
    </w:p>
    <w:p w14:paraId="3C1262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读者在阅读这些篇章时若被感悟到任何责任，应当在神圣的热忱从灵魂中消失之前赶快去履行，宁可舍弃他的网和他所有的一切，也不要在主的呼召面前显为悖逆。</w:t>
      </w:r>
    </w:p>
    <w:p w14:paraId="7E5044D2">
      <w:pPr>
        <w:pStyle w:val="3"/>
        <w:spacing w:line="253" w:lineRule="auto"/>
        <w:rPr>
          <w:rFonts w:hint="eastAsia" w:ascii="微软雅黑" w:hAnsi="微软雅黑" w:eastAsia="微软雅黑" w:cs="微软雅黑"/>
          <w:sz w:val="30"/>
          <w:szCs w:val="30"/>
        </w:rPr>
      </w:pPr>
    </w:p>
    <w:p w14:paraId="76A6F4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give place to the devil by delay!</w:t>
      </w:r>
    </w:p>
    <w:p w14:paraId="6186A8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不要因延迟而给魔鬼留地步！</w:t>
      </w:r>
    </w:p>
    <w:p w14:paraId="525A3E8E">
      <w:pPr>
        <w:pStyle w:val="3"/>
        <w:spacing w:line="253" w:lineRule="auto"/>
        <w:rPr>
          <w:rFonts w:hint="eastAsia" w:ascii="微软雅黑" w:hAnsi="微软雅黑" w:eastAsia="微软雅黑" w:cs="微软雅黑"/>
          <w:sz w:val="30"/>
          <w:szCs w:val="30"/>
        </w:rPr>
      </w:pPr>
    </w:p>
    <w:p w14:paraId="25D8FC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Haste while opportunity and quickening are in happy conjunction.</w:t>
      </w:r>
    </w:p>
    <w:p w14:paraId="385CD0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趁着机会与灵里的苏醒正契合的时候，赶快行动。</w:t>
      </w:r>
    </w:p>
    <w:p w14:paraId="2300D02E">
      <w:pPr>
        <w:pStyle w:val="3"/>
        <w:spacing w:line="253" w:lineRule="auto"/>
        <w:rPr>
          <w:rFonts w:hint="eastAsia" w:ascii="微软雅黑" w:hAnsi="微软雅黑" w:eastAsia="微软雅黑" w:cs="微软雅黑"/>
          <w:sz w:val="30"/>
          <w:szCs w:val="30"/>
        </w:rPr>
      </w:pPr>
    </w:p>
    <w:p w14:paraId="3A2B08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caught in your own nets, but break the meshes of worldliness, and away where glory calls you.</w:t>
      </w:r>
    </w:p>
    <w:p w14:paraId="081972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不要被你自己的网缠住，要挣破世俗的网罗，奔向荣耀呼唤你的地方。</w:t>
      </w:r>
    </w:p>
    <w:p w14:paraId="79A934A8">
      <w:pPr>
        <w:pStyle w:val="3"/>
        <w:spacing w:line="253" w:lineRule="auto"/>
        <w:rPr>
          <w:rFonts w:hint="eastAsia" w:ascii="微软雅黑" w:hAnsi="微软雅黑" w:eastAsia="微软雅黑" w:cs="微软雅黑"/>
          <w:sz w:val="30"/>
          <w:szCs w:val="30"/>
        </w:rPr>
      </w:pPr>
    </w:p>
    <w:p w14:paraId="66AA68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the writer who shall meet with readers resolved to carry out his teachings: his harvest shall be a hundredfold, and his Master shall have great honour.</w:t>
      </w:r>
    </w:p>
    <w:p w14:paraId="155615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那遇到决心践行其教导之读者的作者是有福的：他的收获必有百倍，他的主必得极大的荣耀。</w:t>
      </w:r>
    </w:p>
    <w:p w14:paraId="1D47E398">
      <w:pPr>
        <w:pStyle w:val="3"/>
        <w:spacing w:line="253" w:lineRule="auto"/>
        <w:rPr>
          <w:rFonts w:hint="eastAsia" w:ascii="微软雅黑" w:hAnsi="微软雅黑" w:eastAsia="微软雅黑" w:cs="微软雅黑"/>
          <w:sz w:val="30"/>
          <w:szCs w:val="30"/>
        </w:rPr>
      </w:pPr>
    </w:p>
    <w:p w14:paraId="1B9AA1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to God that such might be our reward upon these brief meditations and hurried hints.</w:t>
      </w:r>
    </w:p>
    <w:p w14:paraId="6408B7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愿神成全，使我们在这些简短的默想和匆促的提示上能得着这样的赏赐。</w:t>
      </w:r>
    </w:p>
    <w:p w14:paraId="31249766">
      <w:pPr>
        <w:pStyle w:val="3"/>
        <w:spacing w:line="253" w:lineRule="auto"/>
        <w:rPr>
          <w:rFonts w:hint="eastAsia" w:ascii="微软雅黑" w:hAnsi="微软雅黑" w:eastAsia="微软雅黑" w:cs="微软雅黑"/>
          <w:sz w:val="30"/>
          <w:szCs w:val="30"/>
        </w:rPr>
      </w:pPr>
    </w:p>
    <w:p w14:paraId="6535E0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it, O Lord, unto thy servant!</w:t>
      </w:r>
    </w:p>
    <w:p w14:paraId="5557C0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主啊，求祢将这赐给祢的仆人！</w:t>
      </w:r>
    </w:p>
    <w:p w14:paraId="6C9E6BB3">
      <w:pPr>
        <w:pStyle w:val="3"/>
        <w:spacing w:line="253" w:lineRule="auto"/>
        <w:rPr>
          <w:rFonts w:hint="eastAsia" w:ascii="微软雅黑" w:hAnsi="微软雅黑" w:eastAsia="微软雅黑" w:cs="微软雅黑"/>
          <w:sz w:val="30"/>
          <w:szCs w:val="30"/>
        </w:rPr>
      </w:pPr>
    </w:p>
    <w:p w14:paraId="40E238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2 1</w:t>
      </w:r>
    </w:p>
    <w:p w14:paraId="4141D7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六月二十一日</w:t>
      </w:r>
    </w:p>
    <w:p w14:paraId="5526FA9D">
      <w:pPr>
        <w:pStyle w:val="3"/>
        <w:spacing w:line="253" w:lineRule="auto"/>
        <w:rPr>
          <w:rFonts w:hint="eastAsia" w:ascii="微软雅黑" w:hAnsi="微软雅黑" w:eastAsia="微软雅黑" w:cs="微软雅黑"/>
          <w:sz w:val="30"/>
          <w:szCs w:val="30"/>
        </w:rPr>
      </w:pPr>
    </w:p>
    <w:p w14:paraId="45B885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D3470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AD6A9D3">
      <w:pPr>
        <w:pStyle w:val="3"/>
        <w:spacing w:line="253" w:lineRule="auto"/>
        <w:rPr>
          <w:rFonts w:hint="eastAsia" w:ascii="微软雅黑" w:hAnsi="微软雅黑" w:eastAsia="微软雅黑" w:cs="微软雅黑"/>
          <w:sz w:val="30"/>
          <w:szCs w:val="30"/>
        </w:rPr>
      </w:pPr>
    </w:p>
    <w:p w14:paraId="547F71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fairer than the children of men." Psalm 45:2</w:t>
      </w:r>
    </w:p>
    <w:p w14:paraId="4B62B9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“祢比世人更美。”诗篇 45:2</w:t>
      </w:r>
    </w:p>
    <w:p w14:paraId="7CB4A4E5">
      <w:pPr>
        <w:pStyle w:val="3"/>
        <w:spacing w:line="253" w:lineRule="auto"/>
        <w:rPr>
          <w:rFonts w:hint="eastAsia" w:ascii="微软雅黑" w:hAnsi="微软雅黑" w:eastAsia="微软雅黑" w:cs="微软雅黑"/>
          <w:sz w:val="30"/>
          <w:szCs w:val="30"/>
        </w:rPr>
      </w:pPr>
    </w:p>
    <w:p w14:paraId="2FA21A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person of Jesus is but as one gem, and His life is all along but one impression of the seal.</w:t>
      </w:r>
    </w:p>
    <w:p w14:paraId="63C255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耶稣的整个位格就像一颗宝石，祂的一生自始至终就像一个完整的印记。</w:t>
      </w:r>
    </w:p>
    <w:p w14:paraId="470F5CE4">
      <w:pPr>
        <w:pStyle w:val="3"/>
        <w:spacing w:line="253" w:lineRule="auto"/>
        <w:rPr>
          <w:rFonts w:hint="eastAsia" w:ascii="微软雅黑" w:hAnsi="微软雅黑" w:eastAsia="微软雅黑" w:cs="微软雅黑"/>
          <w:sz w:val="30"/>
          <w:szCs w:val="30"/>
        </w:rPr>
      </w:pPr>
    </w:p>
    <w:p w14:paraId="723CC5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altogether complete; not only in His several parts, but as a gracious all-glorious whole.</w:t>
      </w:r>
    </w:p>
    <w:p w14:paraId="3564CB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祂是完全齐备的；不仅在祂的各个部分，而且作为一个恩惠、至荣的整体。</w:t>
      </w:r>
    </w:p>
    <w:p w14:paraId="73C41F92">
      <w:pPr>
        <w:pStyle w:val="3"/>
        <w:spacing w:line="253" w:lineRule="auto"/>
        <w:rPr>
          <w:rFonts w:hint="eastAsia" w:ascii="微软雅黑" w:hAnsi="微软雅黑" w:eastAsia="微软雅黑" w:cs="微软雅黑"/>
          <w:sz w:val="30"/>
          <w:szCs w:val="30"/>
        </w:rPr>
      </w:pPr>
    </w:p>
    <w:p w14:paraId="6DD44E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character is not a mass of fair colours mixed confusedly, nor a heap of precious stones laid carelessly one upon another; He is a picture of beauty and a breastplate of glory.</w:t>
      </w:r>
    </w:p>
    <w:p w14:paraId="05613B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祂的品格不是一团混乱混合的华丽色彩，也不是一堆随意堆砌的宝石；祂是一幅美丽的图画，是一块荣耀的胸牌。</w:t>
      </w:r>
    </w:p>
    <w:p w14:paraId="3A5FFDD8">
      <w:pPr>
        <w:pStyle w:val="3"/>
        <w:spacing w:line="253" w:lineRule="auto"/>
        <w:rPr>
          <w:rFonts w:hint="eastAsia" w:ascii="微软雅黑" w:hAnsi="微软雅黑" w:eastAsia="微软雅黑" w:cs="微软雅黑"/>
          <w:sz w:val="30"/>
          <w:szCs w:val="30"/>
        </w:rPr>
      </w:pPr>
    </w:p>
    <w:p w14:paraId="2AC6E2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all the "things of good repute" are in their proper places, and assist in adorning each other.</w:t>
      </w:r>
    </w:p>
    <w:p w14:paraId="491A5E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在祂里面，所有“有美名的事”都在其合适的位置上，并互相装饰。</w:t>
      </w:r>
    </w:p>
    <w:p w14:paraId="1DB27396">
      <w:pPr>
        <w:pStyle w:val="3"/>
        <w:spacing w:line="253" w:lineRule="auto"/>
        <w:rPr>
          <w:rFonts w:hint="eastAsia" w:ascii="微软雅黑" w:hAnsi="微软雅黑" w:eastAsia="微软雅黑" w:cs="微软雅黑"/>
          <w:sz w:val="30"/>
          <w:szCs w:val="30"/>
        </w:rPr>
      </w:pPr>
    </w:p>
    <w:p w14:paraId="3CC5FE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feature in His glorious person attracts attention at the expense of others; but He is perfectly and altogether lovely.</w:t>
      </w:r>
    </w:p>
    <w:p w14:paraId="2EE1C6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在祂荣耀的位格中，没有一个特征是以牺牲其他特征为代价来吸引注意力的；相反，祂是完全且全然可爱的。</w:t>
      </w:r>
    </w:p>
    <w:p w14:paraId="78532AB1">
      <w:pPr>
        <w:pStyle w:val="3"/>
        <w:spacing w:line="253" w:lineRule="auto"/>
        <w:rPr>
          <w:rFonts w:hint="eastAsia" w:ascii="微软雅黑" w:hAnsi="微软雅黑" w:eastAsia="微软雅黑" w:cs="微软雅黑"/>
          <w:sz w:val="30"/>
          <w:szCs w:val="30"/>
        </w:rPr>
      </w:pPr>
    </w:p>
    <w:p w14:paraId="5BF9F0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Jesus! Thy power, Thy grace, Thy justice, Thy tenderness, Thy truth, Thy majesty, and Thine immutability make up such a man, or rather such a God-man, as neither heaven nor earth hath seen elsewhere.</w:t>
      </w:r>
    </w:p>
    <w:p w14:paraId="2B7624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哦，耶稣！祢的大能、祢的恩典、祢的公义、祢的温柔、祢的真理、祢的威严和祢的永不改变，构成了一个在天地间别处从未见过的“人”，或者更确切地说，是这样一个“神人”。</w:t>
      </w:r>
    </w:p>
    <w:p w14:paraId="04D7477B">
      <w:pPr>
        <w:pStyle w:val="3"/>
        <w:spacing w:line="253" w:lineRule="auto"/>
        <w:rPr>
          <w:rFonts w:hint="eastAsia" w:ascii="微软雅黑" w:hAnsi="微软雅黑" w:eastAsia="微软雅黑" w:cs="微软雅黑"/>
          <w:sz w:val="30"/>
          <w:szCs w:val="30"/>
        </w:rPr>
      </w:pPr>
    </w:p>
    <w:p w14:paraId="2AA004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infancy, Thy eternity, Thy sufferings, Thy triumphs, Thy death, and Thine immortality, are all woven in one gorgeous tapestry, without seam or rent.</w:t>
      </w:r>
    </w:p>
    <w:p w14:paraId="74A7CF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祢的幼年、祢的永恒、祢的受苦、祢的得胜、祢的受死和祢的永生，都被织进一幅绚丽的挂毯中，没有缝隙，也没有破口。</w:t>
      </w:r>
    </w:p>
    <w:p w14:paraId="50E3E274">
      <w:pPr>
        <w:pStyle w:val="3"/>
        <w:spacing w:line="253" w:lineRule="auto"/>
        <w:rPr>
          <w:rFonts w:hint="eastAsia" w:ascii="微软雅黑" w:hAnsi="微软雅黑" w:eastAsia="微软雅黑" w:cs="微软雅黑"/>
          <w:sz w:val="30"/>
          <w:szCs w:val="30"/>
        </w:rPr>
      </w:pPr>
    </w:p>
    <w:p w14:paraId="727764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music without discord; Thou art many, and yet not divided; Thou art all things, and yet not diverse.</w:t>
      </w:r>
    </w:p>
    <w:p w14:paraId="43477C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祢是毫无杂音的音乐；祢是多数，却不分裂；祢是万有，却不庞杂。</w:t>
      </w:r>
    </w:p>
    <w:p w14:paraId="1F50AD62">
      <w:pPr>
        <w:pStyle w:val="3"/>
        <w:spacing w:line="253" w:lineRule="auto"/>
        <w:rPr>
          <w:rFonts w:hint="eastAsia" w:ascii="微软雅黑" w:hAnsi="微软雅黑" w:eastAsia="微软雅黑" w:cs="微软雅黑"/>
          <w:sz w:val="30"/>
          <w:szCs w:val="30"/>
        </w:rPr>
      </w:pPr>
    </w:p>
    <w:p w14:paraId="7249BA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the colours blend into one resplendent rainbow, so all the glories of heaven and earth meet in Thee, and unite so wondrously, that there is none like Thee in all things; nay, if all the virtues of the most excellent were bound in one bundle, they could not rival Thee, Thou mirror of all perfection.</w:t>
      </w:r>
    </w:p>
    <w:p w14:paraId="6663AC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的颜色融合成一道灿烂的彩虹，天地间所有的荣耀都在祢里面交汇，并如此奇妙地结合在一起，以至于在万事上没有谁能像祢；不，哪怕将最优秀之人的所有美德捆成一束，也无法与祢——这完美之镜——相媲美。</w:t>
      </w:r>
    </w:p>
    <w:p w14:paraId="49539F27">
      <w:pPr>
        <w:pStyle w:val="3"/>
        <w:spacing w:line="253" w:lineRule="auto"/>
        <w:rPr>
          <w:rFonts w:hint="eastAsia" w:ascii="微软雅黑" w:hAnsi="微软雅黑" w:eastAsia="微软雅黑" w:cs="微软雅黑"/>
          <w:sz w:val="30"/>
          <w:szCs w:val="30"/>
        </w:rPr>
      </w:pPr>
    </w:p>
    <w:p w14:paraId="233F70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been anointed with the holy oil of myrrh and cassia, which Thy God hath reserved for Thee alone; and as for Thy fragrance, it is as the holy perfume, the like of which none other can ever mingle, even with the art of the apothecary; each spice is fragrant, but the compound is divine.</w:t>
      </w:r>
    </w:p>
    <w:p w14:paraId="5CB2E9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祢受了没药和肉桂的圣油膏抹，那是祢的神专门为祢保留的；至于祢的芬芳，它就像那神圣的香膏，没有人能用配药师的技艺调配出同样的香气；每一种香料都是芬芳的，但那混合而成的却是神圣的。</w:t>
      </w:r>
    </w:p>
    <w:p w14:paraId="2D3A0B08">
      <w:pPr>
        <w:pStyle w:val="3"/>
        <w:spacing w:line="253" w:lineRule="auto"/>
        <w:rPr>
          <w:rFonts w:hint="eastAsia" w:ascii="微软雅黑" w:hAnsi="微软雅黑" w:eastAsia="微软雅黑" w:cs="微软雅黑"/>
          <w:sz w:val="30"/>
          <w:szCs w:val="30"/>
        </w:rPr>
      </w:pPr>
    </w:p>
    <w:p w14:paraId="1B2F78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sacred symmetry! oh, rare connection Of many perfects, to make one perfection! Oh, heavenly music, where all parts do meet In one sweet strain, to make one perfect sweet!"</w:t>
      </w:r>
    </w:p>
    <w:p w14:paraId="30432A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“哦，神圣的匀称！哦，罕见的结合，将众多的完美交织成一个终极的完美！哦，属天的音乐，所有的声部都在一个甜美的旋律中交汇，成就了一个完美的甘甜！”</w:t>
      </w:r>
    </w:p>
    <w:p w14:paraId="280D7E4D">
      <w:pPr>
        <w:pStyle w:val="3"/>
        <w:spacing w:line="253" w:lineRule="auto"/>
        <w:rPr>
          <w:rFonts w:hint="eastAsia" w:ascii="微软雅黑" w:hAnsi="微软雅黑" w:eastAsia="微软雅黑" w:cs="微软雅黑"/>
          <w:sz w:val="30"/>
          <w:szCs w:val="30"/>
        </w:rPr>
      </w:pPr>
    </w:p>
    <w:p w14:paraId="58C2D8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B4340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916C181">
      <w:pPr>
        <w:pStyle w:val="3"/>
        <w:spacing w:line="253" w:lineRule="auto"/>
        <w:rPr>
          <w:rFonts w:hint="eastAsia" w:ascii="微软雅黑" w:hAnsi="微软雅黑" w:eastAsia="微软雅黑" w:cs="微软雅黑"/>
          <w:sz w:val="30"/>
          <w:szCs w:val="30"/>
        </w:rPr>
      </w:pPr>
    </w:p>
    <w:p w14:paraId="357C08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God standeth sure." 2Timothy 2:19</w:t>
      </w:r>
    </w:p>
    <w:p w14:paraId="2B5239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“神坚固的根基立住了。”提摩太后书 2:19</w:t>
      </w:r>
    </w:p>
    <w:p w14:paraId="63B3B3B6">
      <w:pPr>
        <w:pStyle w:val="3"/>
        <w:spacing w:line="253" w:lineRule="auto"/>
        <w:rPr>
          <w:rFonts w:hint="eastAsia" w:ascii="微软雅黑" w:hAnsi="微软雅黑" w:eastAsia="微软雅黑" w:cs="微软雅黑"/>
          <w:sz w:val="30"/>
          <w:szCs w:val="30"/>
        </w:rPr>
      </w:pPr>
    </w:p>
    <w:p w14:paraId="6A7FC7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upon which our faith rests is this, that "God was in Christ reconciling the world unto himself, not imputing their trespasses unto them."</w:t>
      </w:r>
    </w:p>
    <w:p w14:paraId="59B5C0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我们信心所安息的根基是这个：“神在基督里，叫世人与自己和好，不将他们的过犯归到他们身上。”</w:t>
      </w:r>
    </w:p>
    <w:p w14:paraId="28B42D3F">
      <w:pPr>
        <w:pStyle w:val="3"/>
        <w:spacing w:line="253" w:lineRule="auto"/>
        <w:rPr>
          <w:rFonts w:hint="eastAsia" w:ascii="微软雅黑" w:hAnsi="微软雅黑" w:eastAsia="微软雅黑" w:cs="微软雅黑"/>
          <w:sz w:val="30"/>
          <w:szCs w:val="30"/>
        </w:rPr>
      </w:pPr>
    </w:p>
    <w:p w14:paraId="4AA210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fact on which genuine faith relies is, that "the Word was made flesh and dwelt among us," and that "Christ also hath suffered for sin, the just for the unjust, that He might bring us to God"; "Who Himself bare our sins in His own body on the tree"; "For the chastisement of our peace was upon Him, and by His stripes we are healed."</w:t>
      </w:r>
    </w:p>
    <w:p w14:paraId="05CBA5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信心所依靠的伟大事实是：“道成了肉身，住在我们中间”，并且“基督也曾一次为罪受苦，就是义的代替不义的，为要引我们到神面前”；“祂被挂在木头上，亲身担当了我们的罪”；“因祂受的刑罚，我们得平安；因祂受的鞭伤，我们得医治。”</w:t>
      </w:r>
    </w:p>
    <w:p w14:paraId="443140E0">
      <w:pPr>
        <w:pStyle w:val="3"/>
        <w:spacing w:line="253" w:lineRule="auto"/>
        <w:rPr>
          <w:rFonts w:hint="eastAsia" w:ascii="微软雅黑" w:hAnsi="微软雅黑" w:eastAsia="微软雅黑" w:cs="微软雅黑"/>
          <w:sz w:val="30"/>
          <w:szCs w:val="30"/>
        </w:rPr>
      </w:pPr>
    </w:p>
    <w:p w14:paraId="4F3028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word, the great pillar of the Christian's hope is substitution.</w:t>
      </w:r>
    </w:p>
    <w:p w14:paraId="49B63F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总而言之，基督徒盼望的伟大支柱就是代赎。</w:t>
      </w:r>
    </w:p>
    <w:p w14:paraId="62DE7ECF">
      <w:pPr>
        <w:pStyle w:val="3"/>
        <w:spacing w:line="253" w:lineRule="auto"/>
        <w:rPr>
          <w:rFonts w:hint="eastAsia" w:ascii="微软雅黑" w:hAnsi="微软雅黑" w:eastAsia="微软雅黑" w:cs="微软雅黑"/>
          <w:sz w:val="30"/>
          <w:szCs w:val="30"/>
        </w:rPr>
      </w:pPr>
    </w:p>
    <w:p w14:paraId="5C0BA9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vicarious sacrifice of Christ for the guilty, Christ being made sin for us that we might be made the righteousness of God in Him, Christ offering up a true and proper expiatory and substitutionary sacrifice in the room, place, and stead of as many as the Father gave Him, who are known to God by name, and are recognized in their own hearts by their trusting in Jesus — this is the cardinal fact of the gospel.</w:t>
      </w:r>
    </w:p>
    <w:p w14:paraId="12FBF7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罪人作了替罪祭，基督为我们成了罪，好叫我们在祂里面成为神的义，基督在父所赐给祂的那些人——那些神提名认识的人，以及他们心里因信靠耶稣而被认出的人——的地位和位置上，献上了一个真实且妥当的赎罪性和代赎性祭物，这就是福音的核心事实。</w:t>
      </w:r>
    </w:p>
    <w:p w14:paraId="24949491">
      <w:pPr>
        <w:pStyle w:val="3"/>
        <w:spacing w:line="253" w:lineRule="auto"/>
        <w:rPr>
          <w:rFonts w:hint="eastAsia" w:ascii="微软雅黑" w:hAnsi="微软雅黑" w:eastAsia="微软雅黑" w:cs="微软雅黑"/>
          <w:sz w:val="30"/>
          <w:szCs w:val="30"/>
        </w:rPr>
      </w:pPr>
    </w:p>
    <w:p w14:paraId="13E462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foundation were removed, what could we do?</w:t>
      </w:r>
    </w:p>
    <w:p w14:paraId="1803DB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如果这个根基被挪去，我们还能做什么呢？</w:t>
      </w:r>
    </w:p>
    <w:p w14:paraId="0D0DD489">
      <w:pPr>
        <w:pStyle w:val="3"/>
        <w:spacing w:line="253" w:lineRule="auto"/>
        <w:rPr>
          <w:rFonts w:hint="eastAsia" w:ascii="微软雅黑" w:hAnsi="微软雅黑" w:eastAsia="微软雅黑" w:cs="微软雅黑"/>
          <w:sz w:val="30"/>
          <w:szCs w:val="30"/>
        </w:rPr>
      </w:pPr>
    </w:p>
    <w:p w14:paraId="723392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standeth firm as the throne of God.</w:t>
      </w:r>
    </w:p>
    <w:p w14:paraId="6A4876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但它就像神的宝座一样稳固。</w:t>
      </w:r>
    </w:p>
    <w:p w14:paraId="394AAD50">
      <w:pPr>
        <w:pStyle w:val="3"/>
        <w:spacing w:line="253" w:lineRule="auto"/>
        <w:rPr>
          <w:rFonts w:hint="eastAsia" w:ascii="微软雅黑" w:hAnsi="微软雅黑" w:eastAsia="微软雅黑" w:cs="微软雅黑"/>
          <w:sz w:val="30"/>
          <w:szCs w:val="30"/>
        </w:rPr>
      </w:pPr>
    </w:p>
    <w:p w14:paraId="6AABEC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it; we rest on it; we rejoice in it; and our delight is to hold it, to meditate upon it, and to proclaim it, while we desire to be actuated and moved by gratitude for it in every part of our life and conversation.</w:t>
      </w:r>
    </w:p>
    <w:p w14:paraId="7DED20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我们知道它；我们安息在它上面；我们为此欢喜；我们的快乐就是持守它、默想它并宣告它，同时我们渴望在生活的每一个部分和行事为人中，都受那份感恩之心的激励和驱动。</w:t>
      </w:r>
    </w:p>
    <w:p w14:paraId="51E279A7">
      <w:pPr>
        <w:pStyle w:val="3"/>
        <w:spacing w:line="253" w:lineRule="auto"/>
        <w:rPr>
          <w:rFonts w:hint="eastAsia" w:ascii="微软雅黑" w:hAnsi="微软雅黑" w:eastAsia="微软雅黑" w:cs="微软雅黑"/>
          <w:sz w:val="30"/>
          <w:szCs w:val="30"/>
        </w:rPr>
      </w:pPr>
    </w:p>
    <w:p w14:paraId="14C524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days a direct attack is made upon the doctrine of the atonement.</w:t>
      </w:r>
    </w:p>
    <w:p w14:paraId="15FCE7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在这些日子里，赎罪的教义正遭受直接的攻击。</w:t>
      </w:r>
    </w:p>
    <w:p w14:paraId="2A18CF0A">
      <w:pPr>
        <w:pStyle w:val="3"/>
        <w:spacing w:line="253" w:lineRule="auto"/>
        <w:rPr>
          <w:rFonts w:hint="eastAsia" w:ascii="微软雅黑" w:hAnsi="微软雅黑" w:eastAsia="微软雅黑" w:cs="微软雅黑"/>
          <w:sz w:val="30"/>
          <w:szCs w:val="30"/>
        </w:rPr>
      </w:pPr>
    </w:p>
    <w:p w14:paraId="371891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cannot bear substitution.</w:t>
      </w:r>
    </w:p>
    <w:p w14:paraId="580B5A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人们无法忍受代赎。</w:t>
      </w:r>
    </w:p>
    <w:p w14:paraId="63559876">
      <w:pPr>
        <w:pStyle w:val="3"/>
        <w:spacing w:line="253" w:lineRule="auto"/>
        <w:rPr>
          <w:rFonts w:hint="eastAsia" w:ascii="微软雅黑" w:hAnsi="微软雅黑" w:eastAsia="微软雅黑" w:cs="微软雅黑"/>
          <w:sz w:val="30"/>
          <w:szCs w:val="30"/>
        </w:rPr>
      </w:pPr>
    </w:p>
    <w:p w14:paraId="1049EF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gnash their teeth at the thought of the Lamb of God bearing the sin of man.</w:t>
      </w:r>
    </w:p>
    <w:p w14:paraId="28D6DA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想到神的羔羊担当了人的罪，他们就咬牙切齿。</w:t>
      </w:r>
    </w:p>
    <w:p w14:paraId="1F131CB1">
      <w:pPr>
        <w:pStyle w:val="3"/>
        <w:spacing w:line="253" w:lineRule="auto"/>
        <w:rPr>
          <w:rFonts w:hint="eastAsia" w:ascii="微软雅黑" w:hAnsi="微软雅黑" w:eastAsia="微软雅黑" w:cs="微软雅黑"/>
          <w:sz w:val="30"/>
          <w:szCs w:val="30"/>
        </w:rPr>
      </w:pPr>
    </w:p>
    <w:p w14:paraId="4992FB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who know by experience the preciousness of this truth, will proclaim it in defiance of them confidently and unceasingly.</w:t>
      </w:r>
    </w:p>
    <w:p w14:paraId="62F29C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但我们这些亲历过这真理宝贵之处的人，必不顾他们的反对，满有信心地、不间断地宣告它。</w:t>
      </w:r>
    </w:p>
    <w:p w14:paraId="26982CBA">
      <w:pPr>
        <w:pStyle w:val="3"/>
        <w:spacing w:line="253" w:lineRule="auto"/>
        <w:rPr>
          <w:rFonts w:hint="eastAsia" w:ascii="微软雅黑" w:hAnsi="微软雅黑" w:eastAsia="微软雅黑" w:cs="微软雅黑"/>
          <w:sz w:val="30"/>
          <w:szCs w:val="30"/>
        </w:rPr>
      </w:pPr>
    </w:p>
    <w:p w14:paraId="0C1DF7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neither dilute it nor change it, nor fritter it away in any shape or fashion.</w:t>
      </w:r>
    </w:p>
    <w:p w14:paraId="2B72CE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我们既不会稀释它，也不会改变它，更不会以任何形式或方式将其消磨殆尽。</w:t>
      </w:r>
    </w:p>
    <w:p w14:paraId="61D76835">
      <w:pPr>
        <w:pStyle w:val="3"/>
        <w:spacing w:line="253" w:lineRule="auto"/>
        <w:rPr>
          <w:rFonts w:hint="eastAsia" w:ascii="微软雅黑" w:hAnsi="微软雅黑" w:eastAsia="微软雅黑" w:cs="微软雅黑"/>
          <w:sz w:val="30"/>
          <w:szCs w:val="30"/>
        </w:rPr>
      </w:pPr>
    </w:p>
    <w:p w14:paraId="5D5C55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still be Christ, a positive substitute, bearing human guilt and suffering in the stead of men.</w:t>
      </w:r>
    </w:p>
    <w:p w14:paraId="7BD332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它仍然是基督，一个确定的代替者，担当人的罪债并在人的地位上受苦。</w:t>
      </w:r>
    </w:p>
    <w:p w14:paraId="71CAAD09">
      <w:pPr>
        <w:pStyle w:val="3"/>
        <w:spacing w:line="253" w:lineRule="auto"/>
        <w:rPr>
          <w:rFonts w:hint="eastAsia" w:ascii="微软雅黑" w:hAnsi="微软雅黑" w:eastAsia="微软雅黑" w:cs="微软雅黑"/>
          <w:sz w:val="30"/>
          <w:szCs w:val="30"/>
        </w:rPr>
      </w:pPr>
    </w:p>
    <w:p w14:paraId="43ACD5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dare not, give it up, for it is our life, and despite every controversy we feel that "Nevertheless the foundation of God standeth sure."</w:t>
      </w:r>
    </w:p>
    <w:p w14:paraId="4CF8E0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我们不能、也不敢放弃它，因为它是我们的生命，尽管面临重重争议，我们仍感到“然而，神坚固的根基立住了”。</w:t>
      </w:r>
    </w:p>
    <w:p w14:paraId="2BB9E168">
      <w:pPr>
        <w:pStyle w:val="3"/>
        <w:spacing w:line="253" w:lineRule="auto"/>
        <w:rPr>
          <w:rFonts w:hint="eastAsia" w:ascii="微软雅黑" w:hAnsi="微软雅黑" w:eastAsia="微软雅黑" w:cs="微软雅黑"/>
          <w:sz w:val="30"/>
          <w:szCs w:val="30"/>
        </w:rPr>
      </w:pPr>
    </w:p>
    <w:p w14:paraId="693FBB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2 2</w:t>
      </w:r>
    </w:p>
    <w:p w14:paraId="399A2F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六月二十二日</w:t>
      </w:r>
    </w:p>
    <w:p w14:paraId="19638439">
      <w:pPr>
        <w:pStyle w:val="3"/>
        <w:spacing w:line="253" w:lineRule="auto"/>
        <w:rPr>
          <w:rFonts w:hint="eastAsia" w:ascii="微软雅黑" w:hAnsi="微软雅黑" w:eastAsia="微软雅黑" w:cs="微软雅黑"/>
          <w:sz w:val="30"/>
          <w:szCs w:val="30"/>
        </w:rPr>
      </w:pPr>
    </w:p>
    <w:p w14:paraId="54EE8E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7E9F1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34422BD">
      <w:pPr>
        <w:pStyle w:val="3"/>
        <w:spacing w:line="253" w:lineRule="auto"/>
        <w:rPr>
          <w:rFonts w:hint="eastAsia" w:ascii="微软雅黑" w:hAnsi="微软雅黑" w:eastAsia="微软雅黑" w:cs="微软雅黑"/>
          <w:sz w:val="30"/>
          <w:szCs w:val="30"/>
        </w:rPr>
      </w:pPr>
    </w:p>
    <w:p w14:paraId="12E75B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build the temple of the Lord; and He shall bear the glory. " Zechariah 6:13</w:t>
      </w:r>
    </w:p>
    <w:p w14:paraId="37CCDB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“祂要建造耶和华的殿，并担负荣耀。”撒迦利亚书 6:13</w:t>
      </w:r>
    </w:p>
    <w:p w14:paraId="089D2A41">
      <w:pPr>
        <w:pStyle w:val="3"/>
        <w:spacing w:line="253" w:lineRule="auto"/>
        <w:rPr>
          <w:rFonts w:hint="eastAsia" w:ascii="微软雅黑" w:hAnsi="微软雅黑" w:eastAsia="微软雅黑" w:cs="微软雅黑"/>
          <w:sz w:val="30"/>
          <w:szCs w:val="30"/>
        </w:rPr>
      </w:pPr>
    </w:p>
    <w:p w14:paraId="408562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is the builder of His spiritual temple, and He has built it on the mountains of His unchangeable affection, His omnipotent grace, and His infallible truthfulness.</w:t>
      </w:r>
    </w:p>
    <w:p w14:paraId="1FED5C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基督亲自建造祂属灵的殿，祂将其建造在祂永不改变之爱、全能之恩典以及绝对无误之信实的群山之上。</w:t>
      </w:r>
    </w:p>
    <w:p w14:paraId="389E0712">
      <w:pPr>
        <w:pStyle w:val="3"/>
        <w:spacing w:line="253" w:lineRule="auto"/>
        <w:rPr>
          <w:rFonts w:hint="eastAsia" w:ascii="微软雅黑" w:hAnsi="微软雅黑" w:eastAsia="微软雅黑" w:cs="微软雅黑"/>
          <w:sz w:val="30"/>
          <w:szCs w:val="30"/>
        </w:rPr>
      </w:pPr>
    </w:p>
    <w:p w14:paraId="269DD2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was in Solomon's temple, so in this; the materials need making ready.</w:t>
      </w:r>
    </w:p>
    <w:p w14:paraId="1385AB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但在所罗门的殿中是怎样，在这殿中也是怎样；材料需要预备妥当。</w:t>
      </w:r>
    </w:p>
    <w:p w14:paraId="180C13DF">
      <w:pPr>
        <w:pStyle w:val="3"/>
        <w:spacing w:line="253" w:lineRule="auto"/>
        <w:rPr>
          <w:rFonts w:hint="eastAsia" w:ascii="微软雅黑" w:hAnsi="微软雅黑" w:eastAsia="微软雅黑" w:cs="微软雅黑"/>
          <w:sz w:val="30"/>
          <w:szCs w:val="30"/>
        </w:rPr>
      </w:pPr>
    </w:p>
    <w:p w14:paraId="3BC2D4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the "Cedars of Lebanon," but they are not framed for the building; they are not cut down, and shaped, and made into those planks of cedar, whose odoriferous beauty shall make glad the courts of the Lord's house in Paradise.</w:t>
      </w:r>
    </w:p>
    <w:p w14:paraId="201BC0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这里有“黎巴嫩的香柏木”，但它们尚未被加工成建筑材料；它们还没有被砍伐、成形，并被制成那些香柏木板，其芬芳的美丽将使乐园中主殿的院宇充满欢喜。</w:t>
      </w:r>
    </w:p>
    <w:p w14:paraId="1571D918">
      <w:pPr>
        <w:pStyle w:val="3"/>
        <w:spacing w:line="253" w:lineRule="auto"/>
        <w:rPr>
          <w:rFonts w:hint="eastAsia" w:ascii="微软雅黑" w:hAnsi="微软雅黑" w:eastAsia="微软雅黑" w:cs="微软雅黑"/>
          <w:sz w:val="30"/>
          <w:szCs w:val="30"/>
        </w:rPr>
      </w:pPr>
    </w:p>
    <w:p w14:paraId="6D6948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the rough stones still in the quarry, they must be hewn thence, and squared.</w:t>
      </w:r>
    </w:p>
    <w:p w14:paraId="24AD63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采石场中还有那些粗糙的石头，它们必须从那里被凿出，并被磨平。</w:t>
      </w:r>
    </w:p>
    <w:p w14:paraId="3C6233AE">
      <w:pPr>
        <w:pStyle w:val="3"/>
        <w:spacing w:line="253" w:lineRule="auto"/>
        <w:rPr>
          <w:rFonts w:hint="eastAsia" w:ascii="微软雅黑" w:hAnsi="微软雅黑" w:eastAsia="微软雅黑" w:cs="微软雅黑"/>
          <w:sz w:val="30"/>
          <w:szCs w:val="30"/>
        </w:rPr>
      </w:pPr>
    </w:p>
    <w:p w14:paraId="6AB0E8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Christ's own work.</w:t>
      </w:r>
    </w:p>
    <w:p w14:paraId="7CD8A5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这一切都是基督亲自的工作。</w:t>
      </w:r>
    </w:p>
    <w:p w14:paraId="6C11A269">
      <w:pPr>
        <w:pStyle w:val="3"/>
        <w:spacing w:line="253" w:lineRule="auto"/>
        <w:rPr>
          <w:rFonts w:hint="eastAsia" w:ascii="微软雅黑" w:hAnsi="微软雅黑" w:eastAsia="微软雅黑" w:cs="微软雅黑"/>
          <w:sz w:val="30"/>
          <w:szCs w:val="30"/>
        </w:rPr>
      </w:pPr>
    </w:p>
    <w:p w14:paraId="21253D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individual believer is being prepared, and polished, and made ready for his place in the temple; but Christ's own hand performs the preparation-work.</w:t>
      </w:r>
    </w:p>
    <w:p w14:paraId="7355B7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每一位信徒正被预备、磨光，并为他在殿中的位置作好准备；但那预备的工作是基督亲手完成的。</w:t>
      </w:r>
    </w:p>
    <w:p w14:paraId="6A3AAAB9">
      <w:pPr>
        <w:pStyle w:val="3"/>
        <w:spacing w:line="253" w:lineRule="auto"/>
        <w:rPr>
          <w:rFonts w:hint="eastAsia" w:ascii="微软雅黑" w:hAnsi="微软雅黑" w:eastAsia="微软雅黑" w:cs="微软雅黑"/>
          <w:sz w:val="30"/>
          <w:szCs w:val="30"/>
        </w:rPr>
      </w:pPr>
    </w:p>
    <w:p w14:paraId="21D680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cannot sanctify, excepting as they are used by Him to this end.</w:t>
      </w:r>
    </w:p>
    <w:p w14:paraId="21C4BB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苦难本身不能使人成圣，除非它们被祂使用来达成此目的。</w:t>
      </w:r>
    </w:p>
    <w:p w14:paraId="68D59E20">
      <w:pPr>
        <w:pStyle w:val="3"/>
        <w:spacing w:line="253" w:lineRule="auto"/>
        <w:rPr>
          <w:rFonts w:hint="eastAsia" w:ascii="微软雅黑" w:hAnsi="微软雅黑" w:eastAsia="微软雅黑" w:cs="微软雅黑"/>
          <w:sz w:val="30"/>
          <w:szCs w:val="30"/>
        </w:rPr>
      </w:pPr>
    </w:p>
    <w:p w14:paraId="61444C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prayers and efforts cannot make us ready for heaven, apart from the hand of Jesus, who fashioneth our hearts aright.</w:t>
      </w:r>
    </w:p>
    <w:p w14:paraId="1CD6EA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离开耶稣那正确塑造我们心灵的手，我们的祷告和努力并不能使我们为天堂作好准备。</w:t>
      </w:r>
    </w:p>
    <w:p w14:paraId="054C2E91">
      <w:pPr>
        <w:pStyle w:val="3"/>
        <w:spacing w:line="253" w:lineRule="auto"/>
        <w:rPr>
          <w:rFonts w:hint="eastAsia" w:ascii="微软雅黑" w:hAnsi="微软雅黑" w:eastAsia="微软雅黑" w:cs="微软雅黑"/>
          <w:sz w:val="30"/>
          <w:szCs w:val="30"/>
        </w:rPr>
      </w:pPr>
    </w:p>
    <w:p w14:paraId="59C7CD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building of Solomon's temple, "there was neither hammer, nor axe, nor any tool of iron, heard in the house," because all was brought perfectly ready for the exact spot it was to occupy — so is it with the temple which Jesus builds; the making ready is all done on earth.</w:t>
      </w:r>
    </w:p>
    <w:p w14:paraId="2BBDEF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正如在建造所罗门的殿时，“在殿里听不见锤子、斧子，或任何铁器的响声”，因为所有的石块在送到特定位置之前都已完全加工好了——耶稣所建造的殿也是如此；预备工作全部在地上完成。</w:t>
      </w:r>
    </w:p>
    <w:p w14:paraId="4C145B9C">
      <w:pPr>
        <w:pStyle w:val="3"/>
        <w:spacing w:line="253" w:lineRule="auto"/>
        <w:rPr>
          <w:rFonts w:hint="eastAsia" w:ascii="微软雅黑" w:hAnsi="微软雅黑" w:eastAsia="微软雅黑" w:cs="微软雅黑"/>
          <w:sz w:val="30"/>
          <w:szCs w:val="30"/>
        </w:rPr>
      </w:pPr>
    </w:p>
    <w:p w14:paraId="42F77F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reach heaven, there will be no sanctifying us there, no squaring us with affliction, no planing us with suffering.</w:t>
      </w:r>
    </w:p>
    <w:p w14:paraId="79E617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当我们到达天堂时，那里不再有成圣的过程，不再用苦难来磨平我们，不再用痛苦来刨光我们。</w:t>
      </w:r>
    </w:p>
    <w:p w14:paraId="29DD0F1C">
      <w:pPr>
        <w:pStyle w:val="3"/>
        <w:spacing w:line="253" w:lineRule="auto"/>
        <w:rPr>
          <w:rFonts w:hint="eastAsia" w:ascii="微软雅黑" w:hAnsi="微软雅黑" w:eastAsia="微软雅黑" w:cs="微软雅黑"/>
          <w:sz w:val="30"/>
          <w:szCs w:val="30"/>
        </w:rPr>
      </w:pPr>
    </w:p>
    <w:p w14:paraId="079126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must be made meet here — all that Christ will do beforehand; and when He has done it, we shall be ferried by a loving hand across the stream of death, and brought to the heavenly Jerusalem, to abide as eternal pillars in the temple of our Lord.</w:t>
      </w:r>
    </w:p>
    <w:p w14:paraId="3A5217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不，我们必须在这里变得合用——这一切基督都会预先做好；当祂完成这一切，我们将被一只慈爱的手渡过死亡之河，被带到天上的耶路撒冷，作为永恒的柱子安放在我主的殿中。</w:t>
      </w:r>
    </w:p>
    <w:p w14:paraId="2C3D7709">
      <w:pPr>
        <w:pStyle w:val="3"/>
        <w:spacing w:line="253" w:lineRule="auto"/>
        <w:rPr>
          <w:rFonts w:hint="eastAsia" w:ascii="微软雅黑" w:hAnsi="微软雅黑" w:eastAsia="微软雅黑" w:cs="微软雅黑"/>
          <w:sz w:val="30"/>
          <w:szCs w:val="30"/>
        </w:rPr>
      </w:pPr>
    </w:p>
    <w:p w14:paraId="573EE1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"Beneath His eye and care, The edifice shall rise, Majestic, strong, and fair, And shine above the skies."</w:t>
      </w:r>
    </w:p>
    <w:p w14:paraId="05836E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“在祂的眷顾与护理下，这座大厦必将升起，雄伟、坚固且华美，在群星之上闪耀。”</w:t>
      </w:r>
    </w:p>
    <w:p w14:paraId="60FF6955">
      <w:pPr>
        <w:pStyle w:val="3"/>
        <w:spacing w:line="253" w:lineRule="auto"/>
        <w:rPr>
          <w:rFonts w:hint="eastAsia" w:ascii="微软雅黑" w:hAnsi="微软雅黑" w:eastAsia="微软雅黑" w:cs="微软雅黑"/>
          <w:sz w:val="30"/>
          <w:szCs w:val="30"/>
        </w:rPr>
      </w:pPr>
    </w:p>
    <w:p w14:paraId="753CD6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29040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F1D9205">
      <w:pPr>
        <w:pStyle w:val="3"/>
        <w:spacing w:line="253" w:lineRule="auto"/>
        <w:rPr>
          <w:rFonts w:hint="eastAsia" w:ascii="微软雅黑" w:hAnsi="微软雅黑" w:eastAsia="微软雅黑" w:cs="微软雅黑"/>
          <w:sz w:val="30"/>
          <w:szCs w:val="30"/>
        </w:rPr>
      </w:pPr>
    </w:p>
    <w:p w14:paraId="15F6CA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things which cannot be shaken may remain. " Hebrews 12:27</w:t>
      </w:r>
    </w:p>
    <w:p w14:paraId="335F5F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“使那不被震动的常存。”希伯来书 12:27</w:t>
      </w:r>
    </w:p>
    <w:p w14:paraId="7A48405F">
      <w:pPr>
        <w:pStyle w:val="3"/>
        <w:spacing w:line="253" w:lineRule="auto"/>
        <w:rPr>
          <w:rFonts w:hint="eastAsia" w:ascii="微软雅黑" w:hAnsi="微软雅黑" w:eastAsia="微软雅黑" w:cs="微软雅黑"/>
          <w:sz w:val="30"/>
          <w:szCs w:val="30"/>
        </w:rPr>
      </w:pPr>
    </w:p>
    <w:p w14:paraId="507BD1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things in our possession at the present moment which can be shaken, and it ill becomes a Christian man to set much store by them, for there is nothing stable beneath these rolling skies; change is written upon all things.</w:t>
      </w:r>
    </w:p>
    <w:p w14:paraId="3DCFA4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我们此刻拥有许多可以被震动的事物，基督徒若过分看重这些是不妥的，因为在这变幻莫测的苍穹之下，没有什么是稳定的；万物之上都刻着“改变”。</w:t>
      </w:r>
    </w:p>
    <w:p w14:paraId="3E18D3A6">
      <w:pPr>
        <w:pStyle w:val="3"/>
        <w:spacing w:line="253" w:lineRule="auto"/>
        <w:rPr>
          <w:rFonts w:hint="eastAsia" w:ascii="微软雅黑" w:hAnsi="微软雅黑" w:eastAsia="微软雅黑" w:cs="微软雅黑"/>
          <w:sz w:val="30"/>
          <w:szCs w:val="30"/>
        </w:rPr>
      </w:pPr>
    </w:p>
    <w:p w14:paraId="296D54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have certain "things which cannot be shaken," and I invite you this evening to think of them, that if the things which can be shaken should all be taken away, you may derive real comfort from the things that cannot be shaken, which will remain.</w:t>
      </w:r>
    </w:p>
    <w:p w14:paraId="1FAB17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然而，我们拥有某些“不被震动的事物”，今晚我邀请你们思想这些事，以便当那些可以被震动的事物都被夺去时，你们能从那些将要常存的不被震动的事物中得着真正的安慰。</w:t>
      </w:r>
    </w:p>
    <w:p w14:paraId="483C3815">
      <w:pPr>
        <w:pStyle w:val="3"/>
        <w:spacing w:line="253" w:lineRule="auto"/>
        <w:rPr>
          <w:rFonts w:hint="eastAsia" w:ascii="微软雅黑" w:hAnsi="微软雅黑" w:eastAsia="微软雅黑" w:cs="微软雅黑"/>
          <w:sz w:val="30"/>
          <w:szCs w:val="30"/>
        </w:rPr>
      </w:pPr>
    </w:p>
    <w:p w14:paraId="4BA989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your losses have been, or may be, you enjoy present salvation.</w:t>
      </w:r>
    </w:p>
    <w:p w14:paraId="7651F4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无论你已经遭受或可能遭受什么损失，你都享有当下的救恩。</w:t>
      </w:r>
    </w:p>
    <w:p w14:paraId="6B3BE619">
      <w:pPr>
        <w:pStyle w:val="3"/>
        <w:spacing w:line="253" w:lineRule="auto"/>
        <w:rPr>
          <w:rFonts w:hint="eastAsia" w:ascii="微软雅黑" w:hAnsi="微软雅黑" w:eastAsia="微软雅黑" w:cs="微软雅黑"/>
          <w:sz w:val="30"/>
          <w:szCs w:val="30"/>
        </w:rPr>
      </w:pPr>
    </w:p>
    <w:p w14:paraId="5AF06A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standing at the foot of His cross, trusting alone in the merit of Jesus' precious blood, and no rise or fall of the markets can interfere with your salvation in Him; no breaking of banks, no failures and bankruptcies can touch that.</w:t>
      </w:r>
    </w:p>
    <w:p w14:paraId="699935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你站在祂的十字架脚下，唯独信靠耶稣宝血的功德，市场的起伏无法干扰你在祂里面的救恩；银行倒闭、失败和破产都无法触及它。</w:t>
      </w:r>
    </w:p>
    <w:p w14:paraId="6A8404E2">
      <w:pPr>
        <w:pStyle w:val="3"/>
        <w:spacing w:line="253" w:lineRule="auto"/>
        <w:rPr>
          <w:rFonts w:hint="eastAsia" w:ascii="微软雅黑" w:hAnsi="微软雅黑" w:eastAsia="微软雅黑" w:cs="微软雅黑"/>
          <w:sz w:val="30"/>
          <w:szCs w:val="30"/>
        </w:rPr>
      </w:pPr>
    </w:p>
    <w:p w14:paraId="0D569C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are a child of God this evening.</w:t>
      </w:r>
    </w:p>
    <w:p w14:paraId="0854C8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此外，今晚你是一个神的儿女。</w:t>
      </w:r>
    </w:p>
    <w:p w14:paraId="3172BF6E">
      <w:pPr>
        <w:pStyle w:val="3"/>
        <w:spacing w:line="253" w:lineRule="auto"/>
        <w:rPr>
          <w:rFonts w:hint="eastAsia" w:ascii="微软雅黑" w:hAnsi="微软雅黑" w:eastAsia="微软雅黑" w:cs="微软雅黑"/>
          <w:sz w:val="30"/>
          <w:szCs w:val="30"/>
        </w:rPr>
      </w:pPr>
    </w:p>
    <w:p w14:paraId="574FA3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your Father.</w:t>
      </w:r>
    </w:p>
    <w:p w14:paraId="5D9D95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神是你的父。</w:t>
      </w:r>
    </w:p>
    <w:p w14:paraId="066B14F6">
      <w:pPr>
        <w:pStyle w:val="3"/>
        <w:spacing w:line="253" w:lineRule="auto"/>
        <w:rPr>
          <w:rFonts w:hint="eastAsia" w:ascii="微软雅黑" w:hAnsi="微软雅黑" w:eastAsia="微软雅黑" w:cs="微软雅黑"/>
          <w:sz w:val="30"/>
          <w:szCs w:val="30"/>
        </w:rPr>
      </w:pPr>
    </w:p>
    <w:p w14:paraId="217D7A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change of circumstances can ever rob you of that.</w:t>
      </w:r>
    </w:p>
    <w:p w14:paraId="3612EF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任何境遇的改变都无法夺走这一点。</w:t>
      </w:r>
    </w:p>
    <w:p w14:paraId="13F67176">
      <w:pPr>
        <w:pStyle w:val="3"/>
        <w:spacing w:line="253" w:lineRule="auto"/>
        <w:rPr>
          <w:rFonts w:hint="eastAsia" w:ascii="微软雅黑" w:hAnsi="微软雅黑" w:eastAsia="微软雅黑" w:cs="微软雅黑"/>
          <w:sz w:val="30"/>
          <w:szCs w:val="30"/>
        </w:rPr>
      </w:pPr>
    </w:p>
    <w:p w14:paraId="67FDD1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by losses brought to poverty, and stripped bare, you can say, "He is my Father still.</w:t>
      </w:r>
    </w:p>
    <w:p w14:paraId="05C843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即便因损失而陷入贫困，甚至一贫如洗，你仍能说：“祂依然是我的父。</w:t>
      </w:r>
    </w:p>
    <w:p w14:paraId="558D638A">
      <w:pPr>
        <w:pStyle w:val="3"/>
        <w:spacing w:line="253" w:lineRule="auto"/>
        <w:rPr>
          <w:rFonts w:hint="eastAsia" w:ascii="微软雅黑" w:hAnsi="微软雅黑" w:eastAsia="微软雅黑" w:cs="微软雅黑"/>
          <w:sz w:val="30"/>
          <w:szCs w:val="30"/>
        </w:rPr>
      </w:pPr>
    </w:p>
    <w:p w14:paraId="6FD6FB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Father's house are many mansions; therefore will I not be troubled."</w:t>
      </w:r>
    </w:p>
    <w:p w14:paraId="5D4C15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在我父的家里有许多住处；所以我必不忧虑。”</w:t>
      </w:r>
    </w:p>
    <w:p w14:paraId="3A8FC4C4">
      <w:pPr>
        <w:pStyle w:val="3"/>
        <w:spacing w:line="253" w:lineRule="auto"/>
        <w:rPr>
          <w:rFonts w:hint="eastAsia" w:ascii="微软雅黑" w:hAnsi="微软雅黑" w:eastAsia="微软雅黑" w:cs="微软雅黑"/>
          <w:sz w:val="30"/>
          <w:szCs w:val="30"/>
        </w:rPr>
      </w:pPr>
    </w:p>
    <w:p w14:paraId="6A2BEC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another permanent blessing, namely, the love of Jesus Christ.</w:t>
      </w:r>
    </w:p>
    <w:p w14:paraId="094256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你还有另一个永恒的福分，那就是主耶稣基督的爱。</w:t>
      </w:r>
    </w:p>
    <w:p w14:paraId="7E194638">
      <w:pPr>
        <w:pStyle w:val="3"/>
        <w:spacing w:line="253" w:lineRule="auto"/>
        <w:rPr>
          <w:rFonts w:hint="eastAsia" w:ascii="微软雅黑" w:hAnsi="微软雅黑" w:eastAsia="微软雅黑" w:cs="微软雅黑"/>
          <w:sz w:val="30"/>
          <w:szCs w:val="30"/>
        </w:rPr>
      </w:pPr>
    </w:p>
    <w:p w14:paraId="110276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God and Man loves you with all the strength of His affectionate nature — nothing can affect that.</w:t>
      </w:r>
    </w:p>
    <w:p w14:paraId="391B38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这位神而人者以祂慈爱本性中的全部力量爱着你——没有什么能影响这份爱。</w:t>
      </w:r>
    </w:p>
    <w:p w14:paraId="77BB24F3">
      <w:pPr>
        <w:pStyle w:val="3"/>
        <w:spacing w:line="253" w:lineRule="auto"/>
        <w:rPr>
          <w:rFonts w:hint="eastAsia" w:ascii="微软雅黑" w:hAnsi="微软雅黑" w:eastAsia="微软雅黑" w:cs="微软雅黑"/>
          <w:sz w:val="30"/>
          <w:szCs w:val="30"/>
        </w:rPr>
      </w:pPr>
    </w:p>
    <w:p w14:paraId="5C841D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 tree may not blossom, and the flocks may cease from the field, it matters not to the man who can sing, "My Beloved is mine, and I am His."</w:t>
      </w:r>
    </w:p>
    <w:p w14:paraId="27A519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无花果树或许不发旺，田里的羊群或许绝了，但这对于能歌唱“良人属我，我也属祂”的人来说，都无大碍。</w:t>
      </w:r>
    </w:p>
    <w:p w14:paraId="5F8A1058">
      <w:pPr>
        <w:pStyle w:val="3"/>
        <w:spacing w:line="253" w:lineRule="auto"/>
        <w:rPr>
          <w:rFonts w:hint="eastAsia" w:ascii="微软雅黑" w:hAnsi="微软雅黑" w:eastAsia="微软雅黑" w:cs="微软雅黑"/>
          <w:sz w:val="30"/>
          <w:szCs w:val="30"/>
        </w:rPr>
      </w:pPr>
    </w:p>
    <w:p w14:paraId="63CEE4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portion and richest heritage we cannot lose.</w:t>
      </w:r>
    </w:p>
    <w:p w14:paraId="633D0E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我们最美好的产业和最富饶的基业是不会丢失的。</w:t>
      </w:r>
    </w:p>
    <w:p w14:paraId="5E54EBA6">
      <w:pPr>
        <w:pStyle w:val="3"/>
        <w:spacing w:line="253" w:lineRule="auto"/>
        <w:rPr>
          <w:rFonts w:hint="eastAsia" w:ascii="微软雅黑" w:hAnsi="微软雅黑" w:eastAsia="微软雅黑" w:cs="微软雅黑"/>
          <w:sz w:val="30"/>
          <w:szCs w:val="30"/>
        </w:rPr>
      </w:pPr>
    </w:p>
    <w:p w14:paraId="6274FD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troubles come, let us play the man; let us show that we are not such little children as to be cast down by what may happen in this poor fleeting state of time.</w:t>
      </w:r>
    </w:p>
    <w:p w14:paraId="5C0F4A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无论麻烦如何临到，让我们刚强作人；让我们显明我们不是那种会因这可怜、短暂的时光中所发生的事而灰心丧志的小孩子。</w:t>
      </w:r>
    </w:p>
    <w:p w14:paraId="5F195F82">
      <w:pPr>
        <w:pStyle w:val="3"/>
        <w:spacing w:line="253" w:lineRule="auto"/>
        <w:rPr>
          <w:rFonts w:hint="eastAsia" w:ascii="微软雅黑" w:hAnsi="微软雅黑" w:eastAsia="微软雅黑" w:cs="微软雅黑"/>
          <w:sz w:val="30"/>
          <w:szCs w:val="30"/>
        </w:rPr>
      </w:pPr>
    </w:p>
    <w:p w14:paraId="63A673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country is Immanuel's land, our hope is above the sky, and therefore, calm as the summer's ocean; we will see the wreck of everything earthborn, and yet rejoice in the God of our salvation.</w:t>
      </w:r>
    </w:p>
    <w:p w14:paraId="546D41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我们的家乡是以马内利之地，我们的盼望在云天之上，因此，我们要像夏日的海洋一样平静；我们要看着地上所生的一切崩溃，却依然因我们救恩的神欢欣。</w:t>
      </w:r>
    </w:p>
    <w:p w14:paraId="00E7151D">
      <w:pPr>
        <w:pStyle w:val="3"/>
        <w:spacing w:line="253" w:lineRule="auto"/>
        <w:rPr>
          <w:rFonts w:hint="eastAsia" w:ascii="微软雅黑" w:hAnsi="微软雅黑" w:eastAsia="微软雅黑" w:cs="微软雅黑"/>
          <w:sz w:val="30"/>
          <w:szCs w:val="30"/>
        </w:rPr>
      </w:pPr>
    </w:p>
    <w:p w14:paraId="19DB24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2 3</w:t>
      </w:r>
    </w:p>
    <w:p w14:paraId="08CFA5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六月二十三日</w:t>
      </w:r>
    </w:p>
    <w:p w14:paraId="5B644D5B">
      <w:pPr>
        <w:pStyle w:val="3"/>
        <w:spacing w:line="253" w:lineRule="auto"/>
        <w:rPr>
          <w:rFonts w:hint="eastAsia" w:ascii="微软雅黑" w:hAnsi="微软雅黑" w:eastAsia="微软雅黑" w:cs="微软雅黑"/>
          <w:sz w:val="30"/>
          <w:szCs w:val="30"/>
        </w:rPr>
      </w:pPr>
    </w:p>
    <w:p w14:paraId="67CDEA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D100F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3BB7061">
      <w:pPr>
        <w:pStyle w:val="3"/>
        <w:spacing w:line="253" w:lineRule="auto"/>
        <w:rPr>
          <w:rFonts w:hint="eastAsia" w:ascii="微软雅黑" w:hAnsi="微软雅黑" w:eastAsia="微软雅黑" w:cs="微软雅黑"/>
          <w:sz w:val="30"/>
          <w:szCs w:val="30"/>
        </w:rPr>
      </w:pPr>
    </w:p>
    <w:p w14:paraId="077AE8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is a cake not turned." Hosea 7:8</w:t>
      </w:r>
    </w:p>
    <w:p w14:paraId="3F3F44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“以法莲是未翻过的饼。”何西阿书 7:8</w:t>
      </w:r>
    </w:p>
    <w:p w14:paraId="4A47BA1D">
      <w:pPr>
        <w:pStyle w:val="3"/>
        <w:spacing w:line="253" w:lineRule="auto"/>
        <w:rPr>
          <w:rFonts w:hint="eastAsia" w:ascii="微软雅黑" w:hAnsi="微软雅黑" w:eastAsia="微软雅黑" w:cs="微软雅黑"/>
          <w:sz w:val="30"/>
          <w:szCs w:val="30"/>
        </w:rPr>
      </w:pPr>
    </w:p>
    <w:p w14:paraId="5EB6B2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cake not turned is uncooked on one side; and so Ephraim was, in many respects, untouched by divine grace: though there was some partial obedience, there was very much rebellion left.</w:t>
      </w:r>
    </w:p>
    <w:p w14:paraId="4412D5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未翻过的饼有一面是生的；以法莲也是如此，在许多方面未受属神恩典的影响：虽然有部分的顺服，但仍残留着大量的叛逆。</w:t>
      </w:r>
    </w:p>
    <w:p w14:paraId="0E221664">
      <w:pPr>
        <w:pStyle w:val="3"/>
        <w:spacing w:line="253" w:lineRule="auto"/>
        <w:rPr>
          <w:rFonts w:hint="eastAsia" w:ascii="微软雅黑" w:hAnsi="微软雅黑" w:eastAsia="微软雅黑" w:cs="微软雅黑"/>
          <w:sz w:val="30"/>
          <w:szCs w:val="30"/>
        </w:rPr>
      </w:pPr>
    </w:p>
    <w:p w14:paraId="10D480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I charge thee, see whether this be thy case.</w:t>
      </w:r>
    </w:p>
    <w:p w14:paraId="5FBCF7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我的灵魂啊，我嘱咐你要省察，看这是否也是你的情形。</w:t>
      </w:r>
    </w:p>
    <w:p w14:paraId="14D0E5DB">
      <w:pPr>
        <w:pStyle w:val="3"/>
        <w:spacing w:line="253" w:lineRule="auto"/>
        <w:rPr>
          <w:rFonts w:hint="eastAsia" w:ascii="微软雅黑" w:hAnsi="微软雅黑" w:eastAsia="微软雅黑" w:cs="微软雅黑"/>
          <w:sz w:val="30"/>
          <w:szCs w:val="30"/>
        </w:rPr>
      </w:pPr>
    </w:p>
    <w:p w14:paraId="648983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thorough in the things of God?</w:t>
      </w:r>
    </w:p>
    <w:p w14:paraId="129F3A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你在神的事上彻底吗？</w:t>
      </w:r>
    </w:p>
    <w:p w14:paraId="7D436A42">
      <w:pPr>
        <w:pStyle w:val="3"/>
        <w:spacing w:line="253" w:lineRule="auto"/>
        <w:rPr>
          <w:rFonts w:hint="eastAsia" w:ascii="微软雅黑" w:hAnsi="微软雅黑" w:eastAsia="微软雅黑" w:cs="微软雅黑"/>
          <w:sz w:val="30"/>
          <w:szCs w:val="30"/>
        </w:rPr>
      </w:pPr>
    </w:p>
    <w:p w14:paraId="01564F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grace gone through the very centre of thy being so as to be felt in its divine operations in all thy powers, thy actions, thy words, and thy thoughts?</w:t>
      </w:r>
    </w:p>
    <w:p w14:paraId="4491F2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恩典是否透过了你生命的最核心，以至于在你的所有能力、行为、言语和思想中，都能感受到其属神的运行？</w:t>
      </w:r>
    </w:p>
    <w:p w14:paraId="7F77F06C">
      <w:pPr>
        <w:pStyle w:val="3"/>
        <w:spacing w:line="253" w:lineRule="auto"/>
        <w:rPr>
          <w:rFonts w:hint="eastAsia" w:ascii="微软雅黑" w:hAnsi="微软雅黑" w:eastAsia="微软雅黑" w:cs="微软雅黑"/>
          <w:sz w:val="30"/>
          <w:szCs w:val="30"/>
        </w:rPr>
      </w:pPr>
    </w:p>
    <w:p w14:paraId="7C7235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sanctified, spirit, soul, and body, should be thine aim and prayer; and although sanctification may not be perfect in thee anywhere in degree, yet it must be universal in its action; there must not be the appearance of holiness in one place and reigning sin in another, else thou, too, wilt be a cake not turned.</w:t>
      </w:r>
    </w:p>
    <w:p w14:paraId="26F745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灵魂体全然成圣应当是你的目标和祷告；虽然成圣在程度上或许尚未达到完美，但在其作用范围内必须是普遍的；不可在一处显出圣洁，而在另一处任凭罪恶掌权，否则你也会成为一块未翻过的饼。</w:t>
      </w:r>
    </w:p>
    <w:p w14:paraId="1DFBF5D9">
      <w:pPr>
        <w:pStyle w:val="3"/>
        <w:spacing w:line="253" w:lineRule="auto"/>
        <w:rPr>
          <w:rFonts w:hint="eastAsia" w:ascii="微软雅黑" w:hAnsi="微软雅黑" w:eastAsia="微软雅黑" w:cs="微软雅黑"/>
          <w:sz w:val="30"/>
          <w:szCs w:val="30"/>
        </w:rPr>
      </w:pPr>
    </w:p>
    <w:p w14:paraId="06CA56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cake not turned is soon burnt on the side nearest the fire, and although no man can have too much religion, there are some who seem burnt black with bigoted zeal for that part of truth which they have received, or are charred to a cinder with a vainglorious Pharisaic ostentation of those religious performances which suit their humour.</w:t>
      </w:r>
    </w:p>
    <w:p w14:paraId="426281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翻过的饼靠近火的那一面很快就会烧焦，虽然没有人能拥有过多的宗教信仰，但有些人似乎因对自己领受的那部分真理抱有偏执的热心而变得焦黑，或者因法利赛式地虚荣显露那些合乎自己口味的宗教行为而化为灰烬。</w:t>
      </w:r>
    </w:p>
    <w:p w14:paraId="7D5D9235">
      <w:pPr>
        <w:pStyle w:val="3"/>
        <w:spacing w:line="253" w:lineRule="auto"/>
        <w:rPr>
          <w:rFonts w:hint="eastAsia" w:ascii="微软雅黑" w:hAnsi="微软雅黑" w:eastAsia="微软雅黑" w:cs="微软雅黑"/>
          <w:sz w:val="30"/>
          <w:szCs w:val="30"/>
        </w:rPr>
      </w:pPr>
    </w:p>
    <w:p w14:paraId="72BE63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assumed appearance of superior sanctity frequently accompanies a total absence of all vital godliness.</w:t>
      </w:r>
    </w:p>
    <w:p w14:paraId="5FE1D1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那种假装出来的超凡圣洁，往往伴随着对一切生命虔敬的全然缺失。</w:t>
      </w:r>
    </w:p>
    <w:p w14:paraId="3E468B01">
      <w:pPr>
        <w:pStyle w:val="3"/>
        <w:spacing w:line="253" w:lineRule="auto"/>
        <w:rPr>
          <w:rFonts w:hint="eastAsia" w:ascii="微软雅黑" w:hAnsi="微软雅黑" w:eastAsia="微软雅黑" w:cs="微软雅黑"/>
          <w:sz w:val="30"/>
          <w:szCs w:val="30"/>
        </w:rPr>
      </w:pPr>
    </w:p>
    <w:p w14:paraId="79B1B0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 in public is a devil in private.</w:t>
      </w:r>
    </w:p>
    <w:p w14:paraId="463E80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在公众面前是圣徒，在私底下却是魔鬼。</w:t>
      </w:r>
    </w:p>
    <w:p w14:paraId="4105DA2E">
      <w:pPr>
        <w:pStyle w:val="3"/>
        <w:spacing w:line="253" w:lineRule="auto"/>
        <w:rPr>
          <w:rFonts w:hint="eastAsia" w:ascii="微软雅黑" w:hAnsi="微软雅黑" w:eastAsia="微软雅黑" w:cs="微软雅黑"/>
          <w:sz w:val="30"/>
          <w:szCs w:val="30"/>
        </w:rPr>
      </w:pPr>
    </w:p>
    <w:p w14:paraId="2A6D3D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deals in flour by day and in soot by night.</w:t>
      </w:r>
    </w:p>
    <w:p w14:paraId="114B29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他白天经营面粉，晚上经营煤烟。</w:t>
      </w:r>
    </w:p>
    <w:p w14:paraId="14850377">
      <w:pPr>
        <w:pStyle w:val="3"/>
        <w:spacing w:line="253" w:lineRule="auto"/>
        <w:rPr>
          <w:rFonts w:hint="eastAsia" w:ascii="微软雅黑" w:hAnsi="微软雅黑" w:eastAsia="微软雅黑" w:cs="微软雅黑"/>
          <w:sz w:val="30"/>
          <w:szCs w:val="30"/>
        </w:rPr>
      </w:pPr>
    </w:p>
    <w:p w14:paraId="69E726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cake which is burned on one side, is dough on the other.</w:t>
      </w:r>
    </w:p>
    <w:p w14:paraId="4AFD41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这块饼一面烧焦了，另一面还是生面。</w:t>
      </w:r>
    </w:p>
    <w:p w14:paraId="6BBD9258">
      <w:pPr>
        <w:pStyle w:val="3"/>
        <w:spacing w:line="253" w:lineRule="auto"/>
        <w:rPr>
          <w:rFonts w:hint="eastAsia" w:ascii="微软雅黑" w:hAnsi="微软雅黑" w:eastAsia="微软雅黑" w:cs="微软雅黑"/>
          <w:sz w:val="30"/>
          <w:szCs w:val="30"/>
        </w:rPr>
      </w:pPr>
    </w:p>
    <w:p w14:paraId="2F7F41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so with me, O Lord, turn me!</w:t>
      </w:r>
    </w:p>
    <w:p w14:paraId="4EF192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主啊，如果我也是这样，求祢翻转我！</w:t>
      </w:r>
    </w:p>
    <w:p w14:paraId="75B58AB5">
      <w:pPr>
        <w:pStyle w:val="3"/>
        <w:spacing w:line="253" w:lineRule="auto"/>
        <w:rPr>
          <w:rFonts w:hint="eastAsia" w:ascii="微软雅黑" w:hAnsi="微软雅黑" w:eastAsia="微软雅黑" w:cs="微软雅黑"/>
          <w:sz w:val="30"/>
          <w:szCs w:val="30"/>
        </w:rPr>
      </w:pPr>
    </w:p>
    <w:p w14:paraId="24D00B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my unsanctified nature to the fire of Thy love and let it feel the sacred glow, and let my burnt side cool a little while I learn my own weakness and want of heat when I am removed from Thy heavenly flame.</w:t>
      </w:r>
    </w:p>
    <w:p w14:paraId="577FD0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将我未成圣的本性转向祢爱的火焰，让它感受到神圣的光辉，并让我烧焦的那一面稍微冷却，好叫我学习知道，当我离开祢属天的火焰时，我是何等软弱且缺乏热量。</w:t>
      </w:r>
    </w:p>
    <w:p w14:paraId="21D29DFA">
      <w:pPr>
        <w:pStyle w:val="3"/>
        <w:spacing w:line="253" w:lineRule="auto"/>
        <w:rPr>
          <w:rFonts w:hint="eastAsia" w:ascii="微软雅黑" w:hAnsi="微软雅黑" w:eastAsia="微软雅黑" w:cs="微软雅黑"/>
          <w:sz w:val="30"/>
          <w:szCs w:val="30"/>
        </w:rPr>
      </w:pPr>
    </w:p>
    <w:p w14:paraId="625158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be found a double-minded man, but one entirely under the powerful influence of reigning grace; for well I know if I am left like a cake unturned, and am not on both sides the subject of Thy grace, I must be consumed for ever amid everlasting burnings.</w:t>
      </w:r>
    </w:p>
    <w:p w14:paraId="5D318F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不要让我显为一个心怀二意的人，而要成为一个完全在主宰恩典之大能影响下的人；因为我很清楚，如果我就像一块未翻过的饼，若非在两面都成为祢恩典的工作对象，我必将在永火的焚烧中永远灭亡。</w:t>
      </w:r>
    </w:p>
    <w:p w14:paraId="05DE42AC">
      <w:pPr>
        <w:pStyle w:val="3"/>
        <w:spacing w:line="253" w:lineRule="auto"/>
        <w:rPr>
          <w:rFonts w:hint="eastAsia" w:ascii="微软雅黑" w:hAnsi="微软雅黑" w:eastAsia="微软雅黑" w:cs="微软雅黑"/>
          <w:sz w:val="30"/>
          <w:szCs w:val="30"/>
        </w:rPr>
      </w:pPr>
    </w:p>
    <w:p w14:paraId="64B353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8778A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41666FC">
      <w:pPr>
        <w:pStyle w:val="3"/>
        <w:spacing w:line="253" w:lineRule="auto"/>
        <w:rPr>
          <w:rFonts w:hint="eastAsia" w:ascii="微软雅黑" w:hAnsi="微软雅黑" w:eastAsia="微软雅黑" w:cs="微软雅黑"/>
          <w:sz w:val="30"/>
          <w:szCs w:val="30"/>
        </w:rPr>
      </w:pPr>
    </w:p>
    <w:p w14:paraId="1CF3D3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"Waiting for the adoption." Romans 8:23</w:t>
      </w:r>
    </w:p>
    <w:p w14:paraId="4EEF0B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“等候得着儿子的名分（adoption）。”罗马书 8:23</w:t>
      </w:r>
    </w:p>
    <w:p w14:paraId="5D04DFB1">
      <w:pPr>
        <w:pStyle w:val="3"/>
        <w:spacing w:line="253" w:lineRule="auto"/>
        <w:rPr>
          <w:rFonts w:hint="eastAsia" w:ascii="微软雅黑" w:hAnsi="微软雅黑" w:eastAsia="微软雅黑" w:cs="微软雅黑"/>
          <w:sz w:val="30"/>
          <w:szCs w:val="30"/>
        </w:rPr>
      </w:pPr>
    </w:p>
    <w:p w14:paraId="260793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this world saints are God's children, but men cannot discover them to be so, except by certain moral characteristics.</w:t>
      </w:r>
    </w:p>
    <w:p w14:paraId="68A385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即便是现世，圣徒也是神的儿女，但人们若非借着某些道德特质，无法认出他们是。</w:t>
      </w:r>
    </w:p>
    <w:p w14:paraId="669B9E39">
      <w:pPr>
        <w:pStyle w:val="3"/>
        <w:spacing w:line="253" w:lineRule="auto"/>
        <w:rPr>
          <w:rFonts w:hint="eastAsia" w:ascii="微软雅黑" w:hAnsi="微软雅黑" w:eastAsia="微软雅黑" w:cs="微软雅黑"/>
          <w:sz w:val="30"/>
          <w:szCs w:val="30"/>
        </w:rPr>
      </w:pPr>
    </w:p>
    <w:p w14:paraId="6F3D1A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adoption is not manifested, the children are not yet openly declared.</w:t>
      </w:r>
    </w:p>
    <w:p w14:paraId="4ED34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儿子的名分尚未显现，这些儿女尚未被公开宣告。</w:t>
      </w:r>
    </w:p>
    <w:p w14:paraId="3F710CF0">
      <w:pPr>
        <w:pStyle w:val="3"/>
        <w:spacing w:line="253" w:lineRule="auto"/>
        <w:rPr>
          <w:rFonts w:hint="eastAsia" w:ascii="微软雅黑" w:hAnsi="微软雅黑" w:eastAsia="微软雅黑" w:cs="微软雅黑"/>
          <w:sz w:val="30"/>
          <w:szCs w:val="30"/>
        </w:rPr>
      </w:pPr>
    </w:p>
    <w:p w14:paraId="451132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Romans a man might adopt a child, and keep it private for a long time: but there was a second adoption in public; when the child was brought before the constituted authorities its former garments were taken off, and the father who took it to be his child gave it raiment suitable to its new condition of life.</w:t>
      </w:r>
    </w:p>
    <w:p w14:paraId="5A3737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在罗马人中间，一个人可能收养一个孩子并隐瞒很久：但会有第二次公开的收养；当孩子被带到法定权力机构面前时，他以前的衣服被脱掉，那领他作儿子的父亲会赐给他适合其新身份的衣服。</w:t>
      </w:r>
    </w:p>
    <w:p w14:paraId="6B243A21">
      <w:pPr>
        <w:pStyle w:val="3"/>
        <w:spacing w:line="253" w:lineRule="auto"/>
        <w:rPr>
          <w:rFonts w:hint="eastAsia" w:ascii="微软雅黑" w:hAnsi="微软雅黑" w:eastAsia="微软雅黑" w:cs="微软雅黑"/>
          <w:sz w:val="30"/>
          <w:szCs w:val="30"/>
        </w:rPr>
      </w:pPr>
    </w:p>
    <w:p w14:paraId="318BA9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now are we the sons of God, and it doth not yet appear what we shall be."</w:t>
      </w:r>
    </w:p>
    <w:p w14:paraId="4D5CDE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“亲爱的弟兄啊，我们现在是神的儿女，将来如何，还未显明。”</w:t>
      </w:r>
    </w:p>
    <w:p w14:paraId="74211A46">
      <w:pPr>
        <w:pStyle w:val="3"/>
        <w:spacing w:line="253" w:lineRule="auto"/>
        <w:rPr>
          <w:rFonts w:hint="eastAsia" w:ascii="微软雅黑" w:hAnsi="微软雅黑" w:eastAsia="微软雅黑" w:cs="微软雅黑"/>
          <w:sz w:val="30"/>
          <w:szCs w:val="30"/>
        </w:rPr>
      </w:pPr>
    </w:p>
    <w:p w14:paraId="5E944D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yet arrayed in the apparel which befits the royal family of heaven; we are wearing in this flesh and blood just what we wore as the sons of Adam; but we know that "when He shall appear" who is the "first-born among many brethren," we shall be like Him, we shall see Him as He is.</w:t>
      </w:r>
    </w:p>
    <w:p w14:paraId="30780D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我们尚未穿上那配得上天上王室的服饰；我们在这血肉之躯中所穿的，正像亚当之子所穿的一样；但我们知道，“主若显现”——那位在许多弟兄中作长子的祂——我们必要像祂，因为必得见祂的真体。</w:t>
      </w:r>
    </w:p>
    <w:p w14:paraId="6CE65EA0">
      <w:pPr>
        <w:pStyle w:val="3"/>
        <w:spacing w:line="253" w:lineRule="auto"/>
        <w:rPr>
          <w:rFonts w:hint="eastAsia" w:ascii="微软雅黑" w:hAnsi="微软雅黑" w:eastAsia="微软雅黑" w:cs="微软雅黑"/>
          <w:sz w:val="30"/>
          <w:szCs w:val="30"/>
        </w:rPr>
      </w:pPr>
    </w:p>
    <w:p w14:paraId="041A4B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you imagine that a child taken from the lowest ranks of society, and adopted by a Roman senator, would say to himself, "I long for the day when I shall be publicly adopted.</w:t>
      </w:r>
    </w:p>
    <w:p w14:paraId="653A26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难道你不能想象，一个从社会底层被带走、被一位罗马元老院议员收养的孩子会对自己说：“我渴望那被公开收养的日子。</w:t>
      </w:r>
    </w:p>
    <w:p w14:paraId="708DFBDB">
      <w:pPr>
        <w:pStyle w:val="3"/>
        <w:spacing w:line="253" w:lineRule="auto"/>
        <w:rPr>
          <w:rFonts w:hint="eastAsia" w:ascii="微软雅黑" w:hAnsi="微软雅黑" w:eastAsia="微软雅黑" w:cs="微软雅黑"/>
          <w:sz w:val="30"/>
          <w:szCs w:val="30"/>
        </w:rPr>
      </w:pPr>
    </w:p>
    <w:p w14:paraId="6E2E38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shall leave off these plebeian garments, and be robed as becomes my senatorial rank"?</w:t>
      </w:r>
    </w:p>
    <w:p w14:paraId="1E8452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那时我将脱去这些平民的衣服，穿上符合我元老院身份的长袍”吗？</w:t>
      </w:r>
    </w:p>
    <w:p w14:paraId="519D54C8">
      <w:pPr>
        <w:pStyle w:val="3"/>
        <w:spacing w:line="253" w:lineRule="auto"/>
        <w:rPr>
          <w:rFonts w:hint="eastAsia" w:ascii="微软雅黑" w:hAnsi="微软雅黑" w:eastAsia="微软雅黑" w:cs="微软雅黑"/>
          <w:sz w:val="30"/>
          <w:szCs w:val="30"/>
        </w:rPr>
      </w:pPr>
    </w:p>
    <w:p w14:paraId="3F6919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in what he has received, for that very reason he groans to get the fulness of what is promised him.</w:t>
      </w:r>
    </w:p>
    <w:p w14:paraId="724355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因已经领受的而快乐，正因如此，他叹息着想要得到所应许之事的丰盛。</w:t>
      </w:r>
    </w:p>
    <w:p w14:paraId="296D1906">
      <w:pPr>
        <w:pStyle w:val="3"/>
        <w:spacing w:line="253" w:lineRule="auto"/>
        <w:rPr>
          <w:rFonts w:hint="eastAsia" w:ascii="微软雅黑" w:hAnsi="微软雅黑" w:eastAsia="微软雅黑" w:cs="微软雅黑"/>
          <w:sz w:val="30"/>
          <w:szCs w:val="30"/>
        </w:rPr>
      </w:pPr>
    </w:p>
    <w:p w14:paraId="2083A9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us today.</w:t>
      </w:r>
    </w:p>
    <w:p w14:paraId="7D7496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我们今天也是如此。</w:t>
      </w:r>
    </w:p>
    <w:p w14:paraId="362CD596">
      <w:pPr>
        <w:pStyle w:val="3"/>
        <w:spacing w:line="253" w:lineRule="auto"/>
        <w:rPr>
          <w:rFonts w:hint="eastAsia" w:ascii="微软雅黑" w:hAnsi="微软雅黑" w:eastAsia="微软雅黑" w:cs="微软雅黑"/>
          <w:sz w:val="30"/>
          <w:szCs w:val="30"/>
        </w:rPr>
      </w:pPr>
    </w:p>
    <w:p w14:paraId="1EA6DA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waiting till we shall put on our proper garments, and shall be manifested as the children of God.</w:t>
      </w:r>
    </w:p>
    <w:p w14:paraId="584603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我们正等待着，直到穿上那合适的衣裳，并显明为神的儿女。</w:t>
      </w:r>
    </w:p>
    <w:p w14:paraId="6007190C">
      <w:pPr>
        <w:pStyle w:val="3"/>
        <w:spacing w:line="253" w:lineRule="auto"/>
        <w:rPr>
          <w:rFonts w:hint="eastAsia" w:ascii="微软雅黑" w:hAnsi="微软雅黑" w:eastAsia="微软雅黑" w:cs="微软雅黑"/>
          <w:sz w:val="30"/>
          <w:szCs w:val="30"/>
        </w:rPr>
      </w:pPr>
    </w:p>
    <w:p w14:paraId="3C3609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young nobles, and have not yet worn our coronets.</w:t>
      </w:r>
    </w:p>
    <w:p w14:paraId="3AFA00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我们是年幼的贵族，尚未戴上我们的冠冕。</w:t>
      </w:r>
    </w:p>
    <w:p w14:paraId="100C541D">
      <w:pPr>
        <w:pStyle w:val="3"/>
        <w:spacing w:line="253" w:lineRule="auto"/>
        <w:rPr>
          <w:rFonts w:hint="eastAsia" w:ascii="微软雅黑" w:hAnsi="微软雅黑" w:eastAsia="微软雅黑" w:cs="微软雅黑"/>
          <w:sz w:val="30"/>
          <w:szCs w:val="30"/>
        </w:rPr>
      </w:pPr>
    </w:p>
    <w:p w14:paraId="758D1C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young brides, and the marriage day is not yet come, and by the love our Spouse bears us, we are led to long and sigh for the bridal morning.</w:t>
      </w:r>
    </w:p>
    <w:p w14:paraId="4EDEA5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我们是年轻的新娘，大婚之日尚未到来，因着我良人对我们的爱，我们被引导去渴望、去叹息那婚礼的清晨。</w:t>
      </w:r>
    </w:p>
    <w:p w14:paraId="2193E9D0">
      <w:pPr>
        <w:pStyle w:val="3"/>
        <w:spacing w:line="253" w:lineRule="auto"/>
        <w:rPr>
          <w:rFonts w:hint="eastAsia" w:ascii="微软雅黑" w:hAnsi="微软雅黑" w:eastAsia="微软雅黑" w:cs="微软雅黑"/>
          <w:sz w:val="30"/>
          <w:szCs w:val="30"/>
        </w:rPr>
      </w:pPr>
    </w:p>
    <w:p w14:paraId="7803DF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very happiness makes us groan after more; our joy, like a swollen spring, longs to well up like an Iceland geyser, leaping to the skies, and it heaves and groans within our spirit for want of space and room by which to manifest itself to the world.</w:t>
      </w:r>
    </w:p>
    <w:p w14:paraId="56ECDE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我们的幸福本身使我们叹息想要更多；我们的喜乐就像满盈的泉水，渴望像冰岛的间歇泉一样喷薄而出，跃向天空；它在我们的灵里起伏叹息，渴望有空间能向世界彰显它自己。</w:t>
      </w:r>
    </w:p>
    <w:p w14:paraId="75BC393E">
      <w:pPr>
        <w:pStyle w:val="3"/>
        <w:spacing w:line="253" w:lineRule="auto"/>
        <w:rPr>
          <w:rFonts w:hint="eastAsia" w:ascii="微软雅黑" w:hAnsi="微软雅黑" w:eastAsia="微软雅黑" w:cs="微软雅黑"/>
          <w:sz w:val="30"/>
          <w:szCs w:val="30"/>
        </w:rPr>
      </w:pPr>
    </w:p>
    <w:p w14:paraId="720480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2 4</w:t>
      </w:r>
    </w:p>
    <w:p w14:paraId="201F5D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六月二十四日</w:t>
      </w:r>
    </w:p>
    <w:p w14:paraId="6C9462CE">
      <w:pPr>
        <w:pStyle w:val="3"/>
        <w:spacing w:line="253" w:lineRule="auto"/>
        <w:rPr>
          <w:rFonts w:hint="eastAsia" w:ascii="微软雅黑" w:hAnsi="微软雅黑" w:eastAsia="微软雅黑" w:cs="微软雅黑"/>
          <w:sz w:val="30"/>
          <w:szCs w:val="30"/>
        </w:rPr>
      </w:pPr>
    </w:p>
    <w:p w14:paraId="78BDB5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E15DF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77D1F2E">
      <w:pPr>
        <w:pStyle w:val="3"/>
        <w:spacing w:line="253" w:lineRule="auto"/>
        <w:rPr>
          <w:rFonts w:hint="eastAsia" w:ascii="微软雅黑" w:hAnsi="微软雅黑" w:eastAsia="微软雅黑" w:cs="微软雅黑"/>
          <w:sz w:val="30"/>
          <w:szCs w:val="30"/>
        </w:rPr>
      </w:pPr>
    </w:p>
    <w:p w14:paraId="0BC720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woman of the company lifted up her voice, and said unto Him, Blessed is the womb that bare Thee, and the paps which thou hast sucked. But He said, Yea rather, blessed are they that hear the word of God, and keep it." Luke 11:27, 28</w:t>
      </w:r>
    </w:p>
    <w:p w14:paraId="24704C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“众人中间有一个女人大声对祂说：‘怀祢胎的，和乳养祢的有福了！’耶稣说：‘是，却还不如听神之道而遵守的人有福。’”路加福音 11:27, 28</w:t>
      </w:r>
    </w:p>
    <w:p w14:paraId="216557AE">
      <w:pPr>
        <w:pStyle w:val="3"/>
        <w:spacing w:line="253" w:lineRule="auto"/>
        <w:rPr>
          <w:rFonts w:hint="eastAsia" w:ascii="微软雅黑" w:hAnsi="微软雅黑" w:eastAsia="微软雅黑" w:cs="微软雅黑"/>
          <w:sz w:val="30"/>
          <w:szCs w:val="30"/>
        </w:rPr>
      </w:pPr>
    </w:p>
    <w:p w14:paraId="62B682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fondly imagined by some that it must have involved very special privileges to have been the mother of our Lord, because they supposed that she had the benefit of looking into His very heart in a way in which we cannot hope to do.</w:t>
      </w:r>
    </w:p>
    <w:p w14:paraId="1703DE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有些人天真地想象，成为我主的母亲一定意味着拥有极特别的特权，因为他们推测她有幸能以一种我们无法企及的方式洞悉祂的内心。</w:t>
      </w:r>
    </w:p>
    <w:p w14:paraId="5943264D">
      <w:pPr>
        <w:pStyle w:val="3"/>
        <w:spacing w:line="253" w:lineRule="auto"/>
        <w:rPr>
          <w:rFonts w:hint="eastAsia" w:ascii="微软雅黑" w:hAnsi="微软雅黑" w:eastAsia="微软雅黑" w:cs="微软雅黑"/>
          <w:sz w:val="30"/>
          <w:szCs w:val="30"/>
        </w:rPr>
      </w:pPr>
    </w:p>
    <w:p w14:paraId="7F0E3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an appearance of plausibility in the supposition, but not much.</w:t>
      </w:r>
    </w:p>
    <w:p w14:paraId="1F7483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这种假设看起来似乎有理，其实不然。</w:t>
      </w:r>
    </w:p>
    <w:p w14:paraId="57EFB5D6">
      <w:pPr>
        <w:pStyle w:val="3"/>
        <w:spacing w:line="253" w:lineRule="auto"/>
        <w:rPr>
          <w:rFonts w:hint="eastAsia" w:ascii="微软雅黑" w:hAnsi="微软雅黑" w:eastAsia="微软雅黑" w:cs="微软雅黑"/>
          <w:sz w:val="30"/>
          <w:szCs w:val="30"/>
        </w:rPr>
      </w:pPr>
    </w:p>
    <w:p w14:paraId="328BB7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that Mary knew more than others; what she did know she did well to lay up in her heart; but she does not appear from anything we read in the Evangelists to have been a better-instructed believer than any other of Christ's disciples.</w:t>
      </w:r>
    </w:p>
    <w:p w14:paraId="2EA8F6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我们并不知道马利亚比别人知道得更多；她所知道的，她存记在心里固然是好的；但从福音书的记载来看，她似乎并不比基督的其他任何门徒更通达。</w:t>
      </w:r>
    </w:p>
    <w:p w14:paraId="5795B049">
      <w:pPr>
        <w:pStyle w:val="3"/>
        <w:spacing w:line="253" w:lineRule="auto"/>
        <w:rPr>
          <w:rFonts w:hint="eastAsia" w:ascii="微软雅黑" w:hAnsi="微软雅黑" w:eastAsia="微软雅黑" w:cs="微软雅黑"/>
          <w:sz w:val="30"/>
          <w:szCs w:val="30"/>
        </w:rPr>
      </w:pPr>
    </w:p>
    <w:p w14:paraId="629F7D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she knew we also may discover.</w:t>
      </w:r>
    </w:p>
    <w:p w14:paraId="55ECEA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她所知道的一切，我们也同样可以发现。</w:t>
      </w:r>
    </w:p>
    <w:p w14:paraId="2E665A48">
      <w:pPr>
        <w:pStyle w:val="3"/>
        <w:spacing w:line="253" w:lineRule="auto"/>
        <w:rPr>
          <w:rFonts w:hint="eastAsia" w:ascii="微软雅黑" w:hAnsi="微软雅黑" w:eastAsia="微软雅黑" w:cs="微软雅黑"/>
          <w:sz w:val="30"/>
          <w:szCs w:val="30"/>
        </w:rPr>
      </w:pPr>
    </w:p>
    <w:p w14:paraId="3BA9DF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wonder that we should say so?</w:t>
      </w:r>
    </w:p>
    <w:p w14:paraId="5AC96B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你奇怪我们为什么这么说吗？</w:t>
      </w:r>
    </w:p>
    <w:p w14:paraId="2FC536F7">
      <w:pPr>
        <w:pStyle w:val="3"/>
        <w:spacing w:line="253" w:lineRule="auto"/>
        <w:rPr>
          <w:rFonts w:hint="eastAsia" w:ascii="微软雅黑" w:hAnsi="微软雅黑" w:eastAsia="微软雅黑" w:cs="微软雅黑"/>
          <w:sz w:val="30"/>
          <w:szCs w:val="30"/>
        </w:rPr>
      </w:pPr>
    </w:p>
    <w:p w14:paraId="0B94E3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text to prove it: "The secret of the Lord is with them that fear Him, and He will show them His covenant."</w:t>
      </w:r>
    </w:p>
    <w:p w14:paraId="0DAFBB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这里有一节经文可以证明：“耶和华与敬畏祂的人亲密，祂必将自己的约指示他们。”</w:t>
      </w:r>
    </w:p>
    <w:p w14:paraId="431AF030">
      <w:pPr>
        <w:pStyle w:val="3"/>
        <w:spacing w:line="253" w:lineRule="auto"/>
        <w:rPr>
          <w:rFonts w:hint="eastAsia" w:ascii="微软雅黑" w:hAnsi="微软雅黑" w:eastAsia="微软雅黑" w:cs="微软雅黑"/>
          <w:sz w:val="30"/>
          <w:szCs w:val="30"/>
        </w:rPr>
      </w:pPr>
    </w:p>
    <w:p w14:paraId="700867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Master's words — "Henceforth I call you not servants; for the servant knoweth not what his Lord doeth: but I have called you friends; for all things that I have heard of my Father I have made known unto you."</w:t>
      </w:r>
    </w:p>
    <w:p w14:paraId="099784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记住主的话——“以后我不再称你们为仆人，因仆人不知道主人所作的事；我乃称你们为朋友，因我从我父所听见的，都已经告诉你们了。”</w:t>
      </w:r>
    </w:p>
    <w:p w14:paraId="557A8A4E">
      <w:pPr>
        <w:pStyle w:val="3"/>
        <w:spacing w:line="253" w:lineRule="auto"/>
        <w:rPr>
          <w:rFonts w:hint="eastAsia" w:ascii="微软雅黑" w:hAnsi="微软雅黑" w:eastAsia="微软雅黑" w:cs="微软雅黑"/>
          <w:sz w:val="30"/>
          <w:szCs w:val="30"/>
        </w:rPr>
      </w:pPr>
    </w:p>
    <w:p w14:paraId="41BABA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blessedly does this Divine Revealer of secrets tell us His heart, that He keepeth back nothing which is profitable to us; His own assurance is, "If it were not so, I would have told you."</w:t>
      </w:r>
    </w:p>
    <w:p w14:paraId="6BE7A3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这位神圣的奥秘揭示者如此慈悲地向我们倾诉祂的心意，以至于凡是对我们有益的，祂毫无保留；祂亲口保证说：“若是没有，我早就告诉你们了。”</w:t>
      </w:r>
    </w:p>
    <w:p w14:paraId="1B56CBEF">
      <w:pPr>
        <w:pStyle w:val="3"/>
        <w:spacing w:line="253" w:lineRule="auto"/>
        <w:rPr>
          <w:rFonts w:hint="eastAsia" w:ascii="微软雅黑" w:hAnsi="微软雅黑" w:eastAsia="微软雅黑" w:cs="微软雅黑"/>
          <w:sz w:val="30"/>
          <w:szCs w:val="30"/>
        </w:rPr>
      </w:pPr>
    </w:p>
    <w:p w14:paraId="033F61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He not this day manifest Himself unto us as He doth not unto the world?</w:t>
      </w:r>
    </w:p>
    <w:p w14:paraId="2915AA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难道祂今日不是向我们显现，而不向世人显现吗？</w:t>
      </w:r>
    </w:p>
    <w:p w14:paraId="4F17F5E8">
      <w:pPr>
        <w:pStyle w:val="3"/>
        <w:spacing w:line="253" w:lineRule="auto"/>
        <w:rPr>
          <w:rFonts w:hint="eastAsia" w:ascii="微软雅黑" w:hAnsi="微软雅黑" w:eastAsia="微软雅黑" w:cs="微软雅黑"/>
          <w:sz w:val="30"/>
          <w:szCs w:val="30"/>
        </w:rPr>
      </w:pPr>
    </w:p>
    <w:p w14:paraId="5FD17E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so; and therefore we will not ignorantly cry out, "Blessed is the womb that bare thee," but we will intelligently bless God that, having heard the Word and kept it, we have first of all as true a communion with the Saviour as the Virgin had, and in the second place as true an acquaintance with the secrets of His heart as she can be supposed to have obtained.</w:t>
      </w:r>
    </w:p>
    <w:p w14:paraId="4DF6A0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正是如此；因此我们不会无知地喊叫“怀祢胎的有福了”，而要理智地称颂神，因为通过听道并守道，我们首先与救主拥有了和童贞女马利亚同样真实的交通，其次对祂内心的奥秘也有了同样真实的认识，正如马利亚被认为已经获得的那样。</w:t>
      </w:r>
    </w:p>
    <w:p w14:paraId="4B47E12C">
      <w:pPr>
        <w:pStyle w:val="3"/>
        <w:spacing w:line="253" w:lineRule="auto"/>
        <w:rPr>
          <w:rFonts w:hint="eastAsia" w:ascii="微软雅黑" w:hAnsi="微软雅黑" w:eastAsia="微软雅黑" w:cs="微软雅黑"/>
          <w:sz w:val="30"/>
          <w:szCs w:val="30"/>
        </w:rPr>
      </w:pPr>
    </w:p>
    <w:p w14:paraId="178769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soul to be thus privileged!</w:t>
      </w:r>
    </w:p>
    <w:p w14:paraId="78A600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能拥有如此特权的灵魂是有福的！</w:t>
      </w:r>
    </w:p>
    <w:p w14:paraId="730DFE6C">
      <w:pPr>
        <w:pStyle w:val="3"/>
        <w:spacing w:line="253" w:lineRule="auto"/>
        <w:rPr>
          <w:rFonts w:hint="eastAsia" w:ascii="微软雅黑" w:hAnsi="微软雅黑" w:eastAsia="微软雅黑" w:cs="微软雅黑"/>
          <w:sz w:val="30"/>
          <w:szCs w:val="30"/>
        </w:rPr>
      </w:pPr>
    </w:p>
    <w:p w14:paraId="0E60AB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563A3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6CBFFD1">
      <w:pPr>
        <w:pStyle w:val="3"/>
        <w:spacing w:line="253" w:lineRule="auto"/>
        <w:rPr>
          <w:rFonts w:hint="eastAsia" w:ascii="微软雅黑" w:hAnsi="微软雅黑" w:eastAsia="微软雅黑" w:cs="微软雅黑"/>
          <w:sz w:val="30"/>
          <w:szCs w:val="30"/>
        </w:rPr>
      </w:pPr>
    </w:p>
    <w:p w14:paraId="25287D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"Shadrach, Meshach, and Abednego, answered and said . . . Be it known unto thee, O king, that we will not serve thy gods." Daniel 3:16, 18</w:t>
      </w:r>
    </w:p>
    <w:p w14:paraId="46091F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“沙得拉、米煞、亚伯尼歌对王说：……王啊，你当知道我们决不事奉你的神。”但以理书 3:16, 18</w:t>
      </w:r>
    </w:p>
    <w:p w14:paraId="7FE1D050">
      <w:pPr>
        <w:pStyle w:val="3"/>
        <w:spacing w:line="253" w:lineRule="auto"/>
        <w:rPr>
          <w:rFonts w:hint="eastAsia" w:ascii="微软雅黑" w:hAnsi="微软雅黑" w:eastAsia="微软雅黑" w:cs="微软雅黑"/>
          <w:sz w:val="30"/>
          <w:szCs w:val="30"/>
        </w:rPr>
      </w:pPr>
    </w:p>
    <w:p w14:paraId="645159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of the manly courage and marvellous deliverance of the three holy children, or rather champions, is well calculated to excite in the minds of believers firmness and steadfastness in upholding the truth in the teeth of tyranny and in the very jaws of death.</w:t>
      </w:r>
    </w:p>
    <w:p w14:paraId="5500F4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这三个圣洁的孩子，或者说三位勇士，其男子汉般的勇气和奇妙蒙救的叙事，足以激发信徒在暴政面前和死亡边缘持守真理的坚定与恒心。</w:t>
      </w:r>
    </w:p>
    <w:p w14:paraId="0A976FF4">
      <w:pPr>
        <w:pStyle w:val="3"/>
        <w:spacing w:line="253" w:lineRule="auto"/>
        <w:rPr>
          <w:rFonts w:hint="eastAsia" w:ascii="微软雅黑" w:hAnsi="微软雅黑" w:eastAsia="微软雅黑" w:cs="微软雅黑"/>
          <w:sz w:val="30"/>
          <w:szCs w:val="30"/>
        </w:rPr>
      </w:pPr>
    </w:p>
    <w:p w14:paraId="6F0B50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young Christians especially learn from their example, both in matters of faith in religion, and matters of uprightness in business, never to sacrifice their consciences.</w:t>
      </w:r>
    </w:p>
    <w:p w14:paraId="188951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愿年轻的基督徒特别从他们的榜样中学习，无论是在宗教信仰的事上，还是在商业正直的事上，绝不要牺牲自己的良心。</w:t>
      </w:r>
    </w:p>
    <w:p w14:paraId="2FBE0751">
      <w:pPr>
        <w:pStyle w:val="3"/>
        <w:spacing w:line="253" w:lineRule="auto"/>
        <w:rPr>
          <w:rFonts w:hint="eastAsia" w:ascii="微软雅黑" w:hAnsi="微软雅黑" w:eastAsia="微软雅黑" w:cs="微软雅黑"/>
          <w:sz w:val="30"/>
          <w:szCs w:val="30"/>
        </w:rPr>
      </w:pPr>
    </w:p>
    <w:p w14:paraId="16CB7F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Lose all rather than lose your integrity, and when all else is gone, still hold fast a clear conscience as the rarest jewel which can adorn the bosom of a mortal.</w:t>
      </w:r>
    </w:p>
    <w:p w14:paraId="461137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宁可失去一切也不要失去你的正直，当一切都消失时，仍要握紧无亏的良心，它是凡人胸前所能佩戴的最珍贵的珠宝。</w:t>
      </w:r>
    </w:p>
    <w:p w14:paraId="4DCAD1A9">
      <w:pPr>
        <w:pStyle w:val="3"/>
        <w:spacing w:line="253" w:lineRule="auto"/>
        <w:rPr>
          <w:rFonts w:hint="eastAsia" w:ascii="微软雅黑" w:hAnsi="微软雅黑" w:eastAsia="微软雅黑" w:cs="微软雅黑"/>
          <w:sz w:val="30"/>
          <w:szCs w:val="30"/>
        </w:rPr>
      </w:pPr>
    </w:p>
    <w:p w14:paraId="298BF0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guided by the will-o'-the-wisp of policy, but by the pole-star of divine authority.</w:t>
      </w:r>
    </w:p>
    <w:p w14:paraId="0C2AAF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不要受权谋的幻火引导，而要受属神权柄的北极星指引。</w:t>
      </w:r>
    </w:p>
    <w:p w14:paraId="61F09971">
      <w:pPr>
        <w:pStyle w:val="3"/>
        <w:spacing w:line="253" w:lineRule="auto"/>
        <w:rPr>
          <w:rFonts w:hint="eastAsia" w:ascii="微软雅黑" w:hAnsi="微软雅黑" w:eastAsia="微软雅黑" w:cs="微软雅黑"/>
          <w:sz w:val="30"/>
          <w:szCs w:val="30"/>
        </w:rPr>
      </w:pPr>
    </w:p>
    <w:p w14:paraId="5D31AC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the right at all hazards.</w:t>
      </w:r>
    </w:p>
    <w:p w14:paraId="745A4E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无论冒什么险，都要追求公义。</w:t>
      </w:r>
    </w:p>
    <w:p w14:paraId="5A2C02E5">
      <w:pPr>
        <w:pStyle w:val="3"/>
        <w:spacing w:line="253" w:lineRule="auto"/>
        <w:rPr>
          <w:rFonts w:hint="eastAsia" w:ascii="微软雅黑" w:hAnsi="微软雅黑" w:eastAsia="微软雅黑" w:cs="微软雅黑"/>
          <w:sz w:val="30"/>
          <w:szCs w:val="30"/>
        </w:rPr>
      </w:pPr>
    </w:p>
    <w:p w14:paraId="0BE378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see no present advantage, walk by faith and not by sight.</w:t>
      </w:r>
    </w:p>
    <w:p w14:paraId="0184E9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当你看不见眼前的利益时，要凭信心行事，不凭眼见。</w:t>
      </w:r>
    </w:p>
    <w:p w14:paraId="1CDE4D17">
      <w:pPr>
        <w:pStyle w:val="3"/>
        <w:spacing w:line="253" w:lineRule="auto"/>
        <w:rPr>
          <w:rFonts w:hint="eastAsia" w:ascii="微软雅黑" w:hAnsi="微软雅黑" w:eastAsia="微软雅黑" w:cs="微软雅黑"/>
          <w:sz w:val="30"/>
          <w:szCs w:val="30"/>
        </w:rPr>
      </w:pPr>
    </w:p>
    <w:p w14:paraId="4115FD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God the honour to trust Him when it comes to matters of loss for the sake of principle.</w:t>
      </w:r>
    </w:p>
    <w:p w14:paraId="355B58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当为了原则而面临损失时，要以信靠神的方式来尊荣祂。</w:t>
      </w:r>
    </w:p>
    <w:p w14:paraId="63E37BC1">
      <w:pPr>
        <w:pStyle w:val="3"/>
        <w:spacing w:line="253" w:lineRule="auto"/>
        <w:rPr>
          <w:rFonts w:hint="eastAsia" w:ascii="微软雅黑" w:hAnsi="微软雅黑" w:eastAsia="微软雅黑" w:cs="微软雅黑"/>
          <w:sz w:val="30"/>
          <w:szCs w:val="30"/>
        </w:rPr>
      </w:pPr>
    </w:p>
    <w:p w14:paraId="1C7E20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whether He will be your debtor!</w:t>
      </w:r>
    </w:p>
    <w:p w14:paraId="3A6C8C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看看祂是否会亏欠你！</w:t>
      </w:r>
    </w:p>
    <w:p w14:paraId="423250E0">
      <w:pPr>
        <w:pStyle w:val="3"/>
        <w:spacing w:line="253" w:lineRule="auto"/>
        <w:rPr>
          <w:rFonts w:hint="eastAsia" w:ascii="微软雅黑" w:hAnsi="微软雅黑" w:eastAsia="微软雅黑" w:cs="微软雅黑"/>
          <w:sz w:val="30"/>
          <w:szCs w:val="30"/>
        </w:rPr>
      </w:pPr>
    </w:p>
    <w:p w14:paraId="6FD756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if He doth not even in this life prove His word that "Godliness, with contentment, is great gain," and that they who "seek first the kingdom of God and His righteousness, shall have all these things added unto them."</w:t>
      </w:r>
    </w:p>
    <w:p w14:paraId="0E8FEB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看看祂是否甚至在今生就证实祂的话：“敬虔加上知足的心便是大利了”，以及那些“先求神的国和祂的义”的人，“这些东西都要加给你们了”。</w:t>
      </w:r>
    </w:p>
    <w:p w14:paraId="23B4F5E1">
      <w:pPr>
        <w:pStyle w:val="3"/>
        <w:spacing w:line="253" w:lineRule="auto"/>
        <w:rPr>
          <w:rFonts w:hint="eastAsia" w:ascii="微软雅黑" w:hAnsi="微软雅黑" w:eastAsia="微软雅黑" w:cs="微软雅黑"/>
          <w:sz w:val="30"/>
          <w:szCs w:val="30"/>
        </w:rPr>
      </w:pPr>
    </w:p>
    <w:p w14:paraId="3F1E6E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happen that, in the providence of God, you are a loser by conscience, you shall find that if the Lord pays you not back in the silver of earthly prosperity, He will discharge His promise in the gold of spiritual joy.</w:t>
      </w:r>
    </w:p>
    <w:p w14:paraId="1F4931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如果由于神的护理，你因良心而遭受损失，你会发现，即便主没有用世俗繁荣的银子偿还你，祂也会用属灵喜乐的金子来履行祂的应许。</w:t>
      </w:r>
    </w:p>
    <w:p w14:paraId="49739909">
      <w:pPr>
        <w:pStyle w:val="3"/>
        <w:spacing w:line="253" w:lineRule="auto"/>
        <w:rPr>
          <w:rFonts w:hint="eastAsia" w:ascii="微软雅黑" w:hAnsi="微软雅黑" w:eastAsia="微软雅黑" w:cs="微软雅黑"/>
          <w:sz w:val="30"/>
          <w:szCs w:val="30"/>
        </w:rPr>
      </w:pPr>
    </w:p>
    <w:p w14:paraId="4AEC8F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a man's life consisteth not in the abundance of that which he possesseth.</w:t>
      </w:r>
    </w:p>
    <w:p w14:paraId="242FED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记住，人的生命不在乎家道丰富。</w:t>
      </w:r>
    </w:p>
    <w:p w14:paraId="4C6BFB55">
      <w:pPr>
        <w:pStyle w:val="3"/>
        <w:spacing w:line="253" w:lineRule="auto"/>
        <w:rPr>
          <w:rFonts w:hint="eastAsia" w:ascii="微软雅黑" w:hAnsi="微软雅黑" w:eastAsia="微软雅黑" w:cs="微软雅黑"/>
          <w:sz w:val="30"/>
          <w:szCs w:val="30"/>
        </w:rPr>
      </w:pPr>
    </w:p>
    <w:p w14:paraId="321B4E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wear a guileless spirit, to have a heart void of offence, to have the favour and smile of God, is greater riches than the mines of Ophir could yield, or the traffic of Tyre could win.</w:t>
      </w:r>
    </w:p>
    <w:p w14:paraId="433107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拥有一颗纯洁的心灵，一颗无亏的良心，拥有神的恩宠与微笑，这是比俄斐的矿产或推罗的贸易所能赢得的财富还要巨大的财富。</w:t>
      </w:r>
    </w:p>
    <w:p w14:paraId="6B263C50">
      <w:pPr>
        <w:pStyle w:val="3"/>
        <w:spacing w:line="253" w:lineRule="auto"/>
        <w:rPr>
          <w:rFonts w:hint="eastAsia" w:ascii="微软雅黑" w:hAnsi="微软雅黑" w:eastAsia="微软雅黑" w:cs="微软雅黑"/>
          <w:sz w:val="30"/>
          <w:szCs w:val="30"/>
        </w:rPr>
      </w:pPr>
    </w:p>
    <w:p w14:paraId="76C08B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is a dinner of herbs where love is, than a stalled ox and inward contention therewith."</w:t>
      </w:r>
    </w:p>
    <w:p w14:paraId="671B79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“吃素菜，彼此相爱，强如吃肥牛，彼此相恨。”</w:t>
      </w:r>
    </w:p>
    <w:p w14:paraId="3BB1BBB5">
      <w:pPr>
        <w:pStyle w:val="3"/>
        <w:spacing w:line="253" w:lineRule="auto"/>
        <w:rPr>
          <w:rFonts w:hint="eastAsia" w:ascii="微软雅黑" w:hAnsi="微软雅黑" w:eastAsia="微软雅黑" w:cs="微软雅黑"/>
          <w:sz w:val="30"/>
          <w:szCs w:val="30"/>
        </w:rPr>
      </w:pPr>
    </w:p>
    <w:p w14:paraId="7A55E8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ounce of heart's-ease is worth a ton of gold.</w:t>
      </w:r>
    </w:p>
    <w:p w14:paraId="47EB33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一盎司的心灵安宁胜过一吨黄金。</w:t>
      </w:r>
    </w:p>
    <w:p w14:paraId="53AE397C">
      <w:pPr>
        <w:pStyle w:val="3"/>
        <w:spacing w:line="253" w:lineRule="auto"/>
        <w:rPr>
          <w:rFonts w:hint="eastAsia" w:ascii="微软雅黑" w:hAnsi="微软雅黑" w:eastAsia="微软雅黑" w:cs="微软雅黑"/>
          <w:sz w:val="30"/>
          <w:szCs w:val="30"/>
        </w:rPr>
      </w:pPr>
    </w:p>
    <w:p w14:paraId="470049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2 5</w:t>
      </w:r>
    </w:p>
    <w:p w14:paraId="47BBD5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六月二十五日</w:t>
      </w:r>
    </w:p>
    <w:p w14:paraId="453709A1">
      <w:pPr>
        <w:pStyle w:val="3"/>
        <w:spacing w:line="253" w:lineRule="auto"/>
        <w:rPr>
          <w:rFonts w:hint="eastAsia" w:ascii="微软雅黑" w:hAnsi="微软雅黑" w:eastAsia="微软雅黑" w:cs="微软雅黑"/>
          <w:sz w:val="30"/>
          <w:szCs w:val="30"/>
        </w:rPr>
      </w:pPr>
    </w:p>
    <w:p w14:paraId="7B4F51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ADBB3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4A2FD96">
      <w:pPr>
        <w:pStyle w:val="3"/>
        <w:spacing w:line="253" w:lineRule="auto"/>
        <w:rPr>
          <w:rFonts w:hint="eastAsia" w:ascii="微软雅黑" w:hAnsi="微软雅黑" w:eastAsia="微软雅黑" w:cs="微软雅黑"/>
          <w:sz w:val="30"/>
          <w:szCs w:val="30"/>
        </w:rPr>
      </w:pPr>
    </w:p>
    <w:p w14:paraId="03B321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thee up into the high mountain." Isaiah 40:9</w:t>
      </w:r>
    </w:p>
    <w:p w14:paraId="57011E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“你……要登高山。”以赛亚书 40:9</w:t>
      </w:r>
    </w:p>
    <w:p w14:paraId="641590DC">
      <w:pPr>
        <w:pStyle w:val="3"/>
        <w:spacing w:line="253" w:lineRule="auto"/>
        <w:rPr>
          <w:rFonts w:hint="eastAsia" w:ascii="微软雅黑" w:hAnsi="微软雅黑" w:eastAsia="微软雅黑" w:cs="微软雅黑"/>
          <w:sz w:val="30"/>
          <w:szCs w:val="30"/>
        </w:rPr>
      </w:pPr>
    </w:p>
    <w:p w14:paraId="32E957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of Christ is somewhat like climbing one of our Welsh mountains.</w:t>
      </w:r>
    </w:p>
    <w:p w14:paraId="3A326B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我们对基督的认识，有点像攀登我们威尔士的一座高山。</w:t>
      </w:r>
    </w:p>
    <w:p w14:paraId="5CB1E105">
      <w:pPr>
        <w:pStyle w:val="3"/>
        <w:spacing w:line="253" w:lineRule="auto"/>
        <w:rPr>
          <w:rFonts w:hint="eastAsia" w:ascii="微软雅黑" w:hAnsi="微软雅黑" w:eastAsia="微软雅黑" w:cs="微软雅黑"/>
          <w:sz w:val="30"/>
          <w:szCs w:val="30"/>
        </w:rPr>
      </w:pPr>
    </w:p>
    <w:p w14:paraId="1879A4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at the base you see but little: the mountain itself appears to be but one-half as high as it really is.</w:t>
      </w:r>
    </w:p>
    <w:p w14:paraId="25CB31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当你在山脚下时，你看得很少：大山本身看起来只有它实际高度的一半。</w:t>
      </w:r>
    </w:p>
    <w:p w14:paraId="438D4CEE">
      <w:pPr>
        <w:pStyle w:val="3"/>
        <w:spacing w:line="253" w:lineRule="auto"/>
        <w:rPr>
          <w:rFonts w:hint="eastAsia" w:ascii="微软雅黑" w:hAnsi="微软雅黑" w:eastAsia="微软雅黑" w:cs="微软雅黑"/>
          <w:sz w:val="30"/>
          <w:szCs w:val="30"/>
        </w:rPr>
      </w:pPr>
    </w:p>
    <w:p w14:paraId="51B7AD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Confined in a little valley, you discover scarcely anything but the rippling brooks as they descend into the stream at the foot of the mountain.</w:t>
      </w:r>
    </w:p>
    <w:p w14:paraId="26665F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被局限在一个小山谷里，你几乎只能发现流向山脚溪流的潺潺小溪。</w:t>
      </w:r>
    </w:p>
    <w:p w14:paraId="4C42A9D9">
      <w:pPr>
        <w:pStyle w:val="3"/>
        <w:spacing w:line="253" w:lineRule="auto"/>
        <w:rPr>
          <w:rFonts w:hint="eastAsia" w:ascii="微软雅黑" w:hAnsi="微软雅黑" w:eastAsia="微软雅黑" w:cs="微软雅黑"/>
          <w:sz w:val="30"/>
          <w:szCs w:val="30"/>
        </w:rPr>
      </w:pPr>
    </w:p>
    <w:p w14:paraId="7029BD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Climb the first rising knoll, and the valley lengthens and widens beneath your feet.</w:t>
      </w:r>
    </w:p>
    <w:p w14:paraId="2E2D60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登上第一个起伏的小山丘，山谷就在你脚下延伸并拓宽了。</w:t>
      </w:r>
    </w:p>
    <w:p w14:paraId="371443B9">
      <w:pPr>
        <w:pStyle w:val="3"/>
        <w:spacing w:line="253" w:lineRule="auto"/>
        <w:rPr>
          <w:rFonts w:hint="eastAsia" w:ascii="微软雅黑" w:hAnsi="微软雅黑" w:eastAsia="微软雅黑" w:cs="微软雅黑"/>
          <w:sz w:val="30"/>
          <w:szCs w:val="30"/>
        </w:rPr>
      </w:pPr>
    </w:p>
    <w:p w14:paraId="4AE8A3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higher, and you see the country for four or five miles round, and you are delighted with the widening prospect.</w:t>
      </w:r>
    </w:p>
    <w:p w14:paraId="231523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再往高处走，你可以看到周围四五英里的乡村，你会为视野的开阔感到欣喜。</w:t>
      </w:r>
    </w:p>
    <w:p w14:paraId="234049D1">
      <w:pPr>
        <w:pStyle w:val="3"/>
        <w:spacing w:line="253" w:lineRule="auto"/>
        <w:rPr>
          <w:rFonts w:hint="eastAsia" w:ascii="微软雅黑" w:hAnsi="微软雅黑" w:eastAsia="微软雅黑" w:cs="微软雅黑"/>
          <w:sz w:val="30"/>
          <w:szCs w:val="30"/>
        </w:rPr>
      </w:pPr>
    </w:p>
    <w:p w14:paraId="2AC5D4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Mount still, and the scene enlarges; till at last, when you are on the summit, and look east, west, north, and south, you see almost all England lying before you.</w:t>
      </w:r>
    </w:p>
    <w:p w14:paraId="278FA8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继续攀登，景象不断扩大；直到最后，当你站在顶峰，向东西南北望去，你几乎能看到整个英格兰展现在你面前。</w:t>
      </w:r>
    </w:p>
    <w:p w14:paraId="64427BBC">
      <w:pPr>
        <w:pStyle w:val="3"/>
        <w:spacing w:line="253" w:lineRule="auto"/>
        <w:rPr>
          <w:rFonts w:hint="eastAsia" w:ascii="微软雅黑" w:hAnsi="微软雅黑" w:eastAsia="微软雅黑" w:cs="微软雅黑"/>
          <w:sz w:val="30"/>
          <w:szCs w:val="30"/>
        </w:rPr>
      </w:pPr>
    </w:p>
    <w:p w14:paraId="26E918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Yonder is a forest in some distant county, perhaps two hundred miles away, and here the sea, and there a shining river and the smoking chimneys of a manufacturing town, or the masts of the ships in a busy port.</w:t>
      </w:r>
    </w:p>
    <w:p w14:paraId="74D3AB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那边是远方某个郡的森林，也许在两百英里外，这边是大海，那边是闪亮的河流，以及工业城镇冒烟的烟囱，或是繁忙港口中船只的桅杆。</w:t>
      </w:r>
    </w:p>
    <w:p w14:paraId="08BF6358">
      <w:pPr>
        <w:pStyle w:val="3"/>
        <w:spacing w:line="253" w:lineRule="auto"/>
        <w:rPr>
          <w:rFonts w:hint="eastAsia" w:ascii="微软雅黑" w:hAnsi="微软雅黑" w:eastAsia="微软雅黑" w:cs="微软雅黑"/>
          <w:sz w:val="30"/>
          <w:szCs w:val="30"/>
        </w:rPr>
      </w:pPr>
    </w:p>
    <w:p w14:paraId="448EB2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please and delight you, and you say, "I could not have imagined that so much could be seen at this elevation."</w:t>
      </w:r>
    </w:p>
    <w:p w14:paraId="3BC2DF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这一切都令你心旷神怡，你会说：“我无法想象在这个高度竟然能看到这么多东西。”</w:t>
      </w:r>
    </w:p>
    <w:p w14:paraId="55325176">
      <w:pPr>
        <w:pStyle w:val="3"/>
        <w:spacing w:line="253" w:lineRule="auto"/>
        <w:rPr>
          <w:rFonts w:hint="eastAsia" w:ascii="微软雅黑" w:hAnsi="微软雅黑" w:eastAsia="微软雅黑" w:cs="微软雅黑"/>
          <w:sz w:val="30"/>
          <w:szCs w:val="30"/>
        </w:rPr>
      </w:pPr>
    </w:p>
    <w:p w14:paraId="52FE47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Christian life is of the same order.</w:t>
      </w:r>
    </w:p>
    <w:p w14:paraId="3AE1EE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基督徒的生命也是如此。</w:t>
      </w:r>
    </w:p>
    <w:p w14:paraId="321E1ECF">
      <w:pPr>
        <w:pStyle w:val="3"/>
        <w:spacing w:line="253" w:lineRule="auto"/>
        <w:rPr>
          <w:rFonts w:hint="eastAsia" w:ascii="微软雅黑" w:hAnsi="微软雅黑" w:eastAsia="微软雅黑" w:cs="微软雅黑"/>
          <w:sz w:val="30"/>
          <w:szCs w:val="30"/>
        </w:rPr>
      </w:pPr>
    </w:p>
    <w:p w14:paraId="7D2E2D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first believe in Christ we see but little of Him.</w:t>
      </w:r>
    </w:p>
    <w:p w14:paraId="14FB8C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当我们刚信基督时，我们对祂见识甚少。</w:t>
      </w:r>
    </w:p>
    <w:p w14:paraId="598FEEE0">
      <w:pPr>
        <w:pStyle w:val="3"/>
        <w:spacing w:line="253" w:lineRule="auto"/>
        <w:rPr>
          <w:rFonts w:hint="eastAsia" w:ascii="微软雅黑" w:hAnsi="微软雅黑" w:eastAsia="微软雅黑" w:cs="微软雅黑"/>
          <w:sz w:val="30"/>
          <w:szCs w:val="30"/>
        </w:rPr>
      </w:pPr>
    </w:p>
    <w:p w14:paraId="78A728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we climb the more we discover of His beauties.</w:t>
      </w:r>
    </w:p>
    <w:p w14:paraId="19F1C0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我们攀登得越高，发现祂的美丽就越多。</w:t>
      </w:r>
    </w:p>
    <w:p w14:paraId="399AA415">
      <w:pPr>
        <w:pStyle w:val="3"/>
        <w:spacing w:line="253" w:lineRule="auto"/>
        <w:rPr>
          <w:rFonts w:hint="eastAsia" w:ascii="微软雅黑" w:hAnsi="微软雅黑" w:eastAsia="微软雅黑" w:cs="微软雅黑"/>
          <w:sz w:val="30"/>
          <w:szCs w:val="30"/>
        </w:rPr>
      </w:pPr>
    </w:p>
    <w:p w14:paraId="0ED597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has ever gained the summit?</w:t>
      </w:r>
    </w:p>
    <w:p w14:paraId="6C48B7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但谁曾真正登上顶峰呢？</w:t>
      </w:r>
    </w:p>
    <w:p w14:paraId="0D9A16D6">
      <w:pPr>
        <w:pStyle w:val="3"/>
        <w:spacing w:line="253" w:lineRule="auto"/>
        <w:rPr>
          <w:rFonts w:hint="eastAsia" w:ascii="微软雅黑" w:hAnsi="微软雅黑" w:eastAsia="微软雅黑" w:cs="微软雅黑"/>
          <w:sz w:val="30"/>
          <w:szCs w:val="30"/>
        </w:rPr>
      </w:pPr>
    </w:p>
    <w:p w14:paraId="585788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known all the heights and depths of the love of Christ which passes knowledge?</w:t>
      </w:r>
    </w:p>
    <w:p w14:paraId="30744C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谁曾晓得基督那超越知识之爱的所有高度和深度呢？</w:t>
      </w:r>
    </w:p>
    <w:p w14:paraId="243788BE">
      <w:pPr>
        <w:pStyle w:val="3"/>
        <w:spacing w:line="253" w:lineRule="auto"/>
        <w:rPr>
          <w:rFonts w:hint="eastAsia" w:ascii="微软雅黑" w:hAnsi="微软雅黑" w:eastAsia="微软雅黑" w:cs="微软雅黑"/>
          <w:sz w:val="30"/>
          <w:szCs w:val="30"/>
        </w:rPr>
      </w:pPr>
    </w:p>
    <w:p w14:paraId="234C2C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when grown old, sitting grey-haired, shivering in a dungeon in Rome, could say with greater emphasis than we can, "I know whom I have believed," for each experience had been like the climbing of a hill, each trial had been like ascending another summit, and his death seemed like gaining the top of the mountain, from which he could see the whole of the faithfulness and the love of Him to whom he had committed his soul.</w:t>
      </w:r>
    </w:p>
    <w:p w14:paraId="2BD798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年老时，白发苍苍地坐在罗马阴冷的土牢里，能比我们更有力地说出：“我知道我所信的是谁”，因为每一次经历都像是在登山，每一次试炼都像是在攀向另一座山峰，而祂的死对他而言就像是到达了山顶，从那里祂可以看见祂所交付灵魂的那位祂——祂所有的信实与慈爱。</w:t>
      </w:r>
    </w:p>
    <w:p w14:paraId="3F7AFFD7">
      <w:pPr>
        <w:pStyle w:val="3"/>
        <w:spacing w:line="253" w:lineRule="auto"/>
        <w:rPr>
          <w:rFonts w:hint="eastAsia" w:ascii="微软雅黑" w:hAnsi="微软雅黑" w:eastAsia="微软雅黑" w:cs="微软雅黑"/>
          <w:sz w:val="30"/>
          <w:szCs w:val="30"/>
        </w:rPr>
      </w:pPr>
    </w:p>
    <w:p w14:paraId="52E892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thee up, dear friend, into the high mountain.</w:t>
      </w:r>
    </w:p>
    <w:p w14:paraId="460408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亲爱的朋友，你要登高山。</w:t>
      </w:r>
    </w:p>
    <w:p w14:paraId="37C60CBE">
      <w:pPr>
        <w:pStyle w:val="3"/>
        <w:spacing w:line="253" w:lineRule="auto"/>
        <w:rPr>
          <w:rFonts w:hint="eastAsia" w:ascii="微软雅黑" w:hAnsi="微软雅黑" w:eastAsia="微软雅黑" w:cs="微软雅黑"/>
          <w:sz w:val="30"/>
          <w:szCs w:val="30"/>
        </w:rPr>
      </w:pPr>
    </w:p>
    <w:p w14:paraId="3BA5EA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B50ED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645D019">
      <w:pPr>
        <w:pStyle w:val="3"/>
        <w:spacing w:line="253" w:lineRule="auto"/>
        <w:rPr>
          <w:rFonts w:hint="eastAsia" w:ascii="微软雅黑" w:hAnsi="微软雅黑" w:eastAsia="微软雅黑" w:cs="微软雅黑"/>
          <w:sz w:val="30"/>
          <w:szCs w:val="30"/>
        </w:rPr>
      </w:pPr>
    </w:p>
    <w:p w14:paraId="2BCAFE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dove found no rest for the sole of her foot. " Genesis 8:9</w:t>
      </w:r>
    </w:p>
    <w:p w14:paraId="1C0E0A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“鸽子找不着落脚之地。”创世记 8:9</w:t>
      </w:r>
    </w:p>
    <w:p w14:paraId="71A00A96">
      <w:pPr>
        <w:pStyle w:val="3"/>
        <w:spacing w:line="253" w:lineRule="auto"/>
        <w:rPr>
          <w:rFonts w:hint="eastAsia" w:ascii="微软雅黑" w:hAnsi="微软雅黑" w:eastAsia="微软雅黑" w:cs="微软雅黑"/>
          <w:sz w:val="30"/>
          <w:szCs w:val="30"/>
        </w:rPr>
      </w:pPr>
    </w:p>
    <w:p w14:paraId="61869E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can you find rest apart from the ark, Christ Jesus?</w:t>
      </w:r>
    </w:p>
    <w:p w14:paraId="6E9ABD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读者啊，除了方舟——基督耶稣，你还能找到安息吗？</w:t>
      </w:r>
    </w:p>
    <w:p w14:paraId="2CC993C5">
      <w:pPr>
        <w:pStyle w:val="3"/>
        <w:spacing w:line="253" w:lineRule="auto"/>
        <w:rPr>
          <w:rFonts w:hint="eastAsia" w:ascii="微软雅黑" w:hAnsi="微软雅黑" w:eastAsia="微软雅黑" w:cs="微软雅黑"/>
          <w:sz w:val="30"/>
          <w:szCs w:val="30"/>
        </w:rPr>
      </w:pPr>
    </w:p>
    <w:p w14:paraId="34E559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 assured that your religion is vain.</w:t>
      </w:r>
    </w:p>
    <w:p w14:paraId="1418A0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若能，请确信你的信仰是虚空的。</w:t>
      </w:r>
    </w:p>
    <w:p w14:paraId="0DFA7606">
      <w:pPr>
        <w:pStyle w:val="3"/>
        <w:spacing w:line="253" w:lineRule="auto"/>
        <w:rPr>
          <w:rFonts w:hint="eastAsia" w:ascii="微软雅黑" w:hAnsi="微软雅黑" w:eastAsia="微软雅黑" w:cs="微软雅黑"/>
          <w:sz w:val="30"/>
          <w:szCs w:val="30"/>
        </w:rPr>
      </w:pPr>
    </w:p>
    <w:p w14:paraId="59B9CE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satisfied with anything short of a conscious knowledge of your union and interest in Christ?</w:t>
      </w:r>
    </w:p>
    <w:p w14:paraId="717BE5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如果你对未能清醒认知自己与基督的联合和在祂里面的福分感到满足，你能接受吗？</w:t>
      </w:r>
    </w:p>
    <w:p w14:paraId="189D82C7">
      <w:pPr>
        <w:pStyle w:val="3"/>
        <w:spacing w:line="253" w:lineRule="auto"/>
        <w:rPr>
          <w:rFonts w:hint="eastAsia" w:ascii="微软雅黑" w:hAnsi="微软雅黑" w:eastAsia="微软雅黑" w:cs="微软雅黑"/>
          <w:sz w:val="30"/>
          <w:szCs w:val="30"/>
        </w:rPr>
      </w:pPr>
    </w:p>
    <w:p w14:paraId="4B8E24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woe unto you.</w:t>
      </w:r>
    </w:p>
    <w:p w14:paraId="351FC4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若是如此，你有祸了。</w:t>
      </w:r>
    </w:p>
    <w:p w14:paraId="624ACBED">
      <w:pPr>
        <w:pStyle w:val="3"/>
        <w:spacing w:line="253" w:lineRule="auto"/>
        <w:rPr>
          <w:rFonts w:hint="eastAsia" w:ascii="微软雅黑" w:hAnsi="微软雅黑" w:eastAsia="微软雅黑" w:cs="微软雅黑"/>
          <w:sz w:val="30"/>
          <w:szCs w:val="30"/>
        </w:rPr>
      </w:pPr>
    </w:p>
    <w:p w14:paraId="39499C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profess to be a Christian, yet find full satisfaction in worldly pleasures and pursuits, your profession is false.</w:t>
      </w:r>
    </w:p>
    <w:p w14:paraId="692A0E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如果你自称是基督徒，却在世俗的享乐和追求中感到完全满足，那么你的认信是虚假的。</w:t>
      </w:r>
    </w:p>
    <w:p w14:paraId="61F1FDFA">
      <w:pPr>
        <w:pStyle w:val="3"/>
        <w:spacing w:line="253" w:lineRule="auto"/>
        <w:rPr>
          <w:rFonts w:hint="eastAsia" w:ascii="微软雅黑" w:hAnsi="微软雅黑" w:eastAsia="微软雅黑" w:cs="微软雅黑"/>
          <w:sz w:val="30"/>
          <w:szCs w:val="30"/>
        </w:rPr>
      </w:pPr>
    </w:p>
    <w:p w14:paraId="32891B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soul can stretch herself at rest, and find the bed long enough, and the coverlet broad enough to cover her in the chambers of sin, then you are a hypocrite, and far enough from any right thoughts of Christ or perception of His preciousness.</w:t>
      </w:r>
    </w:p>
    <w:p w14:paraId="1C87AC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如果你的灵魂能在罪恶的温床中安然舒展，觉得床榻够长、被盖够宽，足以遮蔽她，那么你就是个伪君子，离对基督的正确思想或对其宝贵的感知还差得远呢。</w:t>
      </w:r>
    </w:p>
    <w:p w14:paraId="3FC0168D">
      <w:pPr>
        <w:pStyle w:val="3"/>
        <w:spacing w:line="253" w:lineRule="auto"/>
        <w:rPr>
          <w:rFonts w:hint="eastAsia" w:ascii="微软雅黑" w:hAnsi="微软雅黑" w:eastAsia="微软雅黑" w:cs="微软雅黑"/>
          <w:sz w:val="30"/>
          <w:szCs w:val="30"/>
        </w:rPr>
      </w:pPr>
    </w:p>
    <w:p w14:paraId="04F54D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on the other hand, you feel that if you could indulge in sin without punishment, yet it would be a punishment of itself; and that if you could have the whole world, and abide in it for ever, it would be quite enough misery not to be parted from it; for your God — your God — is what your soul craves after; then be of good courage, thou art a child of God.</w:t>
      </w:r>
    </w:p>
    <w:p w14:paraId="4AFB19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如果你觉得即便沉溺于罪而不受惩罚，那罪本身也是一种惩罚；即便你能拥有整个世界并永远居住其中，只要不与世界分开就是足够的痛苦；因为你的神——你的神——才是你灵魂所渴望的；那么你要刚强壮胆，你是神的孩子。</w:t>
      </w:r>
    </w:p>
    <w:p w14:paraId="028DF51B">
      <w:pPr>
        <w:pStyle w:val="3"/>
        <w:spacing w:line="253" w:lineRule="auto"/>
        <w:rPr>
          <w:rFonts w:hint="eastAsia" w:ascii="微软雅黑" w:hAnsi="微软雅黑" w:eastAsia="微软雅黑" w:cs="微软雅黑"/>
          <w:sz w:val="30"/>
          <w:szCs w:val="30"/>
        </w:rPr>
      </w:pPr>
    </w:p>
    <w:p w14:paraId="03526D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thy sins and imperfections, take this to thy comfort: if thy soul has no rest in sin, thou are not as the sinner is!</w:t>
      </w:r>
    </w:p>
    <w:p w14:paraId="181436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尽管你还有诸般罪过和不全，且以此为安慰：如果你的灵魂在罪中得不到安息，你就与那罪人不同！</w:t>
      </w:r>
    </w:p>
    <w:p w14:paraId="4078793F">
      <w:pPr>
        <w:pStyle w:val="3"/>
        <w:spacing w:line="253" w:lineRule="auto"/>
        <w:rPr>
          <w:rFonts w:hint="eastAsia" w:ascii="微软雅黑" w:hAnsi="微软雅黑" w:eastAsia="微软雅黑" w:cs="微软雅黑"/>
          <w:sz w:val="30"/>
          <w:szCs w:val="30"/>
        </w:rPr>
      </w:pPr>
    </w:p>
    <w:p w14:paraId="4F7B8D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still crying after and craving after something better, Christ has not forgotten thee, for thou hast not quite forgotten Him.</w:t>
      </w:r>
    </w:p>
    <w:p w14:paraId="4E0C29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如果你仍在呼求并渴望更好的东西，基督就没有忘记你，因为你并没有全然忘记祂。</w:t>
      </w:r>
    </w:p>
    <w:p w14:paraId="2E4F5EFE">
      <w:pPr>
        <w:pStyle w:val="3"/>
        <w:spacing w:line="253" w:lineRule="auto"/>
        <w:rPr>
          <w:rFonts w:hint="eastAsia" w:ascii="微软雅黑" w:hAnsi="微软雅黑" w:eastAsia="微软雅黑" w:cs="微软雅黑"/>
          <w:sz w:val="30"/>
          <w:szCs w:val="30"/>
        </w:rPr>
      </w:pPr>
    </w:p>
    <w:p w14:paraId="678645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cannot do without his Lord; words are inadequate to express his thoughts of Him.</w:t>
      </w:r>
    </w:p>
    <w:p w14:paraId="6CC7F6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信徒不能没有祂的主；语言不足以表达祂对祂的思念。</w:t>
      </w:r>
    </w:p>
    <w:p w14:paraId="1E32AFCF">
      <w:pPr>
        <w:pStyle w:val="3"/>
        <w:spacing w:line="253" w:lineRule="auto"/>
        <w:rPr>
          <w:rFonts w:hint="eastAsia" w:ascii="微软雅黑" w:hAnsi="微软雅黑" w:eastAsia="微软雅黑" w:cs="微软雅黑"/>
          <w:sz w:val="30"/>
          <w:szCs w:val="30"/>
        </w:rPr>
      </w:pPr>
    </w:p>
    <w:p w14:paraId="2FCDE9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live on the sands of the wilderness, we want the manna which drops from on high; our skin bottles of creature confidence cannot yield us a drop of moisture, but we drink of the rock which follows us, and that rock is Christ.</w:t>
      </w:r>
    </w:p>
    <w:p w14:paraId="079C86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我们不能靠荒漠的沙土生活，我们需要从高天降下的玛那；我们依靠受造物而建立的信心皮袋倒不出一滴水，但我们要喝那随行的磐石，那磐石就是基督。</w:t>
      </w:r>
    </w:p>
    <w:p w14:paraId="40550FC8">
      <w:pPr>
        <w:pStyle w:val="3"/>
        <w:spacing w:line="253" w:lineRule="auto"/>
        <w:rPr>
          <w:rFonts w:hint="eastAsia" w:ascii="微软雅黑" w:hAnsi="微软雅黑" w:eastAsia="微软雅黑" w:cs="微软雅黑"/>
          <w:sz w:val="30"/>
          <w:szCs w:val="30"/>
        </w:rPr>
      </w:pPr>
    </w:p>
    <w:p w14:paraId="6AB282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feed on Him your soul can sing, "He hath satisfied my mouth with good things, so that my youth is renewed like the eagle's," but if you have Him not, your bursting wine vat and well-filled barn can give you no sort of satisfaction: rather lament over them in the words of wisdom, "Vanity of vanities, all is vanity!"</w:t>
      </w:r>
    </w:p>
    <w:p w14:paraId="14D5E7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以祂为食，你的灵魂就能歌唱：“祂用美物使你所愿的得以知足，以致你如鹰返老还童”，但如果你没有祂，你那满溢的酒榨和丰盛的粮仓都不能带给你任何满足：你宁可像智慧人那样哀叹道：“虚空的虚空，凡事都是虚空！”</w:t>
      </w:r>
    </w:p>
    <w:p w14:paraId="1126BF36">
      <w:pPr>
        <w:pStyle w:val="3"/>
        <w:spacing w:line="253" w:lineRule="auto"/>
        <w:rPr>
          <w:rFonts w:hint="eastAsia" w:ascii="微软雅黑" w:hAnsi="微软雅黑" w:eastAsia="微软雅黑" w:cs="微软雅黑"/>
          <w:sz w:val="30"/>
          <w:szCs w:val="30"/>
        </w:rPr>
      </w:pPr>
    </w:p>
    <w:p w14:paraId="7A5182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2 6</w:t>
      </w:r>
    </w:p>
    <w:p w14:paraId="3C9E5E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六月二十六日</w:t>
      </w:r>
    </w:p>
    <w:p w14:paraId="1A60DCFD">
      <w:pPr>
        <w:pStyle w:val="3"/>
        <w:spacing w:line="253" w:lineRule="auto"/>
        <w:rPr>
          <w:rFonts w:hint="eastAsia" w:ascii="微软雅黑" w:hAnsi="微软雅黑" w:eastAsia="微软雅黑" w:cs="微软雅黑"/>
          <w:sz w:val="30"/>
          <w:szCs w:val="30"/>
        </w:rPr>
      </w:pPr>
    </w:p>
    <w:p w14:paraId="4638A2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E6412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CC50FE3">
      <w:pPr>
        <w:pStyle w:val="3"/>
        <w:spacing w:line="253" w:lineRule="auto"/>
        <w:rPr>
          <w:rFonts w:hint="eastAsia" w:ascii="微软雅黑" w:hAnsi="微软雅黑" w:eastAsia="微软雅黑" w:cs="微软雅黑"/>
          <w:sz w:val="30"/>
          <w:szCs w:val="30"/>
        </w:rPr>
      </w:pPr>
    </w:p>
    <w:p w14:paraId="47EF06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become like unto us?" Isaiah 14:10</w:t>
      </w:r>
    </w:p>
    <w:p w14:paraId="5B6753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“你也变为与我们一样吗？”以赛亚书 14:10</w:t>
      </w:r>
    </w:p>
    <w:p w14:paraId="40ACDE14">
      <w:pPr>
        <w:pStyle w:val="3"/>
        <w:spacing w:line="253" w:lineRule="auto"/>
        <w:rPr>
          <w:rFonts w:hint="eastAsia" w:ascii="微软雅黑" w:hAnsi="微软雅黑" w:eastAsia="微软雅黑" w:cs="微软雅黑"/>
          <w:sz w:val="30"/>
          <w:szCs w:val="30"/>
        </w:rPr>
      </w:pPr>
    </w:p>
    <w:p w14:paraId="500519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be the apostate professor's doom when his naked soul appears before God?</w:t>
      </w:r>
    </w:p>
    <w:p w14:paraId="2392FB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当那背道的名义信徒赤裸的灵魂出现在神面前时，其结局该是何等凄惨？</w:t>
      </w:r>
    </w:p>
    <w:p w14:paraId="5E2652A4">
      <w:pPr>
        <w:pStyle w:val="3"/>
        <w:spacing w:line="253" w:lineRule="auto"/>
        <w:rPr>
          <w:rFonts w:hint="eastAsia" w:ascii="微软雅黑" w:hAnsi="微软雅黑" w:eastAsia="微软雅黑" w:cs="微软雅黑"/>
          <w:sz w:val="30"/>
          <w:szCs w:val="30"/>
        </w:rPr>
      </w:pPr>
    </w:p>
    <w:p w14:paraId="4621E3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he bear that voice, "Depart, ye cursed; thou hast rejected me, and I reject thee; thou hast played the harlot, and departed from Me: I also have banished thee for ever from my presence, and will not have mercy upon thee."</w:t>
      </w:r>
    </w:p>
    <w:p w14:paraId="273192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祂如何能承受那声音：“离开我，你们这被咒诅的人；你既然拒绝了我，我也拒绝你；你行了淫乱，离我而去：我也要永远将你从我面前赶走，决不怜悯你。”</w:t>
      </w:r>
    </w:p>
    <w:p w14:paraId="686D7E81">
      <w:pPr>
        <w:pStyle w:val="3"/>
        <w:spacing w:line="253" w:lineRule="auto"/>
        <w:rPr>
          <w:rFonts w:hint="eastAsia" w:ascii="微软雅黑" w:hAnsi="微软雅黑" w:eastAsia="微软雅黑" w:cs="微软雅黑"/>
          <w:sz w:val="30"/>
          <w:szCs w:val="30"/>
        </w:rPr>
      </w:pPr>
    </w:p>
    <w:p w14:paraId="3081FC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be this wretch's shame at the last great day when, before assembled multitudes, the apostate shall be unmasked?</w:t>
      </w:r>
    </w:p>
    <w:p w14:paraId="17AC4D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在最后的大审判日，当着聚集的万民之面，这个可怜虫的真面目被揭开时，祂将蒙受怎样的羞辱？</w:t>
      </w:r>
    </w:p>
    <w:p w14:paraId="0EED47E6">
      <w:pPr>
        <w:pStyle w:val="3"/>
        <w:spacing w:line="253" w:lineRule="auto"/>
        <w:rPr>
          <w:rFonts w:hint="eastAsia" w:ascii="微软雅黑" w:hAnsi="微软雅黑" w:eastAsia="微软雅黑" w:cs="微软雅黑"/>
          <w:sz w:val="30"/>
          <w:szCs w:val="30"/>
        </w:rPr>
      </w:pPr>
    </w:p>
    <w:p w14:paraId="104672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profane, and sinners who never professed religion, lifting themselves up from their beds of fire to point at him.</w:t>
      </w:r>
    </w:p>
    <w:p w14:paraId="203712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看那些亵渎者和从未自称信教的罪人，从火床上升起来指着祂。</w:t>
      </w:r>
    </w:p>
    <w:p w14:paraId="127E5E4B">
      <w:pPr>
        <w:pStyle w:val="3"/>
        <w:spacing w:line="253" w:lineRule="auto"/>
        <w:rPr>
          <w:rFonts w:hint="eastAsia" w:ascii="微软雅黑" w:hAnsi="微软雅黑" w:eastAsia="微软雅黑" w:cs="微软雅黑"/>
          <w:sz w:val="30"/>
          <w:szCs w:val="30"/>
        </w:rPr>
      </w:pPr>
    </w:p>
    <w:p w14:paraId="5511C4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is," says one, "will he preach the gospel in hell?"</w:t>
      </w:r>
    </w:p>
    <w:p w14:paraId="255A79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“看那个人，”一个说，“祂要在地狱里传福音吗？”</w:t>
      </w:r>
    </w:p>
    <w:p w14:paraId="719547B9">
      <w:pPr>
        <w:pStyle w:val="3"/>
        <w:spacing w:line="253" w:lineRule="auto"/>
        <w:rPr>
          <w:rFonts w:hint="eastAsia" w:ascii="微软雅黑" w:hAnsi="微软雅黑" w:eastAsia="微软雅黑" w:cs="微软雅黑"/>
          <w:sz w:val="30"/>
          <w:szCs w:val="30"/>
        </w:rPr>
      </w:pPr>
    </w:p>
    <w:p w14:paraId="624A07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is," says another, "he rebuked me for cursing, and was a hypocrite himself!"</w:t>
      </w:r>
    </w:p>
    <w:p w14:paraId="0A994C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“在那儿呢，”另一个说，“祂曾因我咒骂而责备我，结果祂自己却是个伪君子！”</w:t>
      </w:r>
    </w:p>
    <w:p w14:paraId="38167728">
      <w:pPr>
        <w:pStyle w:val="3"/>
        <w:spacing w:line="253" w:lineRule="auto"/>
        <w:rPr>
          <w:rFonts w:hint="eastAsia" w:ascii="微软雅黑" w:hAnsi="微软雅黑" w:eastAsia="微软雅黑" w:cs="微软雅黑"/>
          <w:sz w:val="30"/>
          <w:szCs w:val="30"/>
        </w:rPr>
      </w:pPr>
    </w:p>
    <w:p w14:paraId="19C14F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"Aha!" says another, "here comes a psalm-singing Methodist — one who was always at his meeting; he is the man who boasted of his being sure of everlasting life; and here he is!"</w:t>
      </w:r>
    </w:p>
    <w:p w14:paraId="0C705D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“啊哈！”又一个说，“这儿来了一个唱圣诗的循道友——那个总是去聚会的人；就是那个人吹嘘自己肯定有永生；结果祂就在这儿！”</w:t>
      </w:r>
    </w:p>
    <w:p w14:paraId="6F42E1A7">
      <w:pPr>
        <w:pStyle w:val="3"/>
        <w:spacing w:line="253" w:lineRule="auto"/>
        <w:rPr>
          <w:rFonts w:hint="eastAsia" w:ascii="微软雅黑" w:hAnsi="微软雅黑" w:eastAsia="微软雅黑" w:cs="微软雅黑"/>
          <w:sz w:val="30"/>
          <w:szCs w:val="30"/>
        </w:rPr>
      </w:pPr>
    </w:p>
    <w:p w14:paraId="284B6A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greater eagerness will ever be seen among Satanic tormentors, than in that day when devils drag the hypocrite's soul down to perdition.</w:t>
      </w:r>
    </w:p>
    <w:p w14:paraId="11CC6B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在那一天，当魔鬼将伪君子的灵魂拖下灭亡之地时，撒但的折磨者将显出前所未有的狂热。</w:t>
      </w:r>
    </w:p>
    <w:p w14:paraId="4C2EA32C">
      <w:pPr>
        <w:pStyle w:val="3"/>
        <w:spacing w:line="253" w:lineRule="auto"/>
        <w:rPr>
          <w:rFonts w:hint="eastAsia" w:ascii="微软雅黑" w:hAnsi="微软雅黑" w:eastAsia="微软雅黑" w:cs="微软雅黑"/>
          <w:sz w:val="30"/>
          <w:szCs w:val="30"/>
        </w:rPr>
      </w:pPr>
    </w:p>
    <w:p w14:paraId="7CC335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pictures this with massive but awful grandeur of poetry when he speaks of the back-way to hell.</w:t>
      </w:r>
    </w:p>
    <w:p w14:paraId="55CD9E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班扬在谈到地狱的“后门”时，以宏大而庄严的诗意描绘了这一幕。</w:t>
      </w:r>
    </w:p>
    <w:p w14:paraId="49221339">
      <w:pPr>
        <w:pStyle w:val="3"/>
        <w:spacing w:line="253" w:lineRule="auto"/>
        <w:rPr>
          <w:rFonts w:hint="eastAsia" w:ascii="微软雅黑" w:hAnsi="微软雅黑" w:eastAsia="微软雅黑" w:cs="微软雅黑"/>
          <w:sz w:val="30"/>
          <w:szCs w:val="30"/>
        </w:rPr>
      </w:pPr>
    </w:p>
    <w:p w14:paraId="5CDCC1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devils bound the wretch with nine cords, and dragged him from the road to heaven, in which he had professed to walk, and thrust him through the back-door into hell.</w:t>
      </w:r>
    </w:p>
    <w:p w14:paraId="06695A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七个魔鬼用九条绳索捆住那个可怜虫，将祂从祂自称行走的通往天堂的道路上拽走，从后门把祂塞进地狱。</w:t>
      </w:r>
    </w:p>
    <w:p w14:paraId="4716156A">
      <w:pPr>
        <w:pStyle w:val="3"/>
        <w:spacing w:line="253" w:lineRule="auto"/>
        <w:rPr>
          <w:rFonts w:hint="eastAsia" w:ascii="微软雅黑" w:hAnsi="微软雅黑" w:eastAsia="微软雅黑" w:cs="微软雅黑"/>
          <w:sz w:val="30"/>
          <w:szCs w:val="30"/>
        </w:rPr>
      </w:pPr>
    </w:p>
    <w:p w14:paraId="200579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that back-way to hell, professors!</w:t>
      </w:r>
    </w:p>
    <w:p w14:paraId="482B45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名义上的信徒（professors）啊，当心那条通往地狱的后门！</w:t>
      </w:r>
    </w:p>
    <w:p w14:paraId="2826B3A5">
      <w:pPr>
        <w:pStyle w:val="3"/>
        <w:spacing w:line="253" w:lineRule="auto"/>
        <w:rPr>
          <w:rFonts w:hint="eastAsia" w:ascii="微软雅黑" w:hAnsi="微软雅黑" w:eastAsia="微软雅黑" w:cs="微软雅黑"/>
          <w:sz w:val="30"/>
          <w:szCs w:val="30"/>
        </w:rPr>
      </w:pPr>
    </w:p>
    <w:p w14:paraId="2CFF1A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yourselves, whether ye be in the faith."</w:t>
      </w:r>
    </w:p>
    <w:p w14:paraId="17FB5E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“你们总要省察有信心没有。”</w:t>
      </w:r>
    </w:p>
    <w:p w14:paraId="32E48F48">
      <w:pPr>
        <w:pStyle w:val="3"/>
        <w:spacing w:line="253" w:lineRule="auto"/>
        <w:rPr>
          <w:rFonts w:hint="eastAsia" w:ascii="微软雅黑" w:hAnsi="微软雅黑" w:eastAsia="微软雅黑" w:cs="微软雅黑"/>
          <w:sz w:val="30"/>
          <w:szCs w:val="30"/>
        </w:rPr>
      </w:pPr>
    </w:p>
    <w:p w14:paraId="739C80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well to your state; see whether you be in Christ or not.</w:t>
      </w:r>
    </w:p>
    <w:p w14:paraId="1F6D09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好好察看你的状态；看看你是否在基督里。</w:t>
      </w:r>
    </w:p>
    <w:p w14:paraId="55D67467">
      <w:pPr>
        <w:pStyle w:val="3"/>
        <w:spacing w:line="253" w:lineRule="auto"/>
        <w:rPr>
          <w:rFonts w:hint="eastAsia" w:ascii="微软雅黑" w:hAnsi="微软雅黑" w:eastAsia="微软雅黑" w:cs="微软雅黑"/>
          <w:sz w:val="30"/>
          <w:szCs w:val="30"/>
        </w:rPr>
      </w:pPr>
    </w:p>
    <w:p w14:paraId="10C39E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easiest thing in the world to give a lenient verdict when oneself is to be tried; but O, be just and true here.</w:t>
      </w:r>
    </w:p>
    <w:p w14:paraId="068143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在审判自己时，给出宽大的结论是世上最容易的事；但是，哦，在这里务要公正诚实。</w:t>
      </w:r>
    </w:p>
    <w:p w14:paraId="6D6523B7">
      <w:pPr>
        <w:pStyle w:val="3"/>
        <w:spacing w:line="253" w:lineRule="auto"/>
        <w:rPr>
          <w:rFonts w:hint="eastAsia" w:ascii="微软雅黑" w:hAnsi="微软雅黑" w:eastAsia="微软雅黑" w:cs="微软雅黑"/>
          <w:sz w:val="30"/>
          <w:szCs w:val="30"/>
        </w:rPr>
      </w:pPr>
    </w:p>
    <w:p w14:paraId="18F48D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just to all, but be rigorous to yourself.</w:t>
      </w:r>
    </w:p>
    <w:p w14:paraId="114889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对众人要公正，对自己要严厉。</w:t>
      </w:r>
    </w:p>
    <w:p w14:paraId="1898CA05">
      <w:pPr>
        <w:pStyle w:val="3"/>
        <w:spacing w:line="253" w:lineRule="auto"/>
        <w:rPr>
          <w:rFonts w:hint="eastAsia" w:ascii="微软雅黑" w:hAnsi="微软雅黑" w:eastAsia="微软雅黑" w:cs="微软雅黑"/>
          <w:sz w:val="30"/>
          <w:szCs w:val="30"/>
        </w:rPr>
      </w:pPr>
    </w:p>
    <w:p w14:paraId="437184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if it be not a rock on which you build, when the house shall fall, great will be the fall of it.</w:t>
      </w:r>
    </w:p>
    <w:p w14:paraId="1DB2A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记住，如果你不建造在磐石上，当房子倒塌时，那崩裂将是巨大的。</w:t>
      </w:r>
    </w:p>
    <w:p w14:paraId="65A79180">
      <w:pPr>
        <w:pStyle w:val="3"/>
        <w:spacing w:line="253" w:lineRule="auto"/>
        <w:rPr>
          <w:rFonts w:hint="eastAsia" w:ascii="微软雅黑" w:hAnsi="微软雅黑" w:eastAsia="微软雅黑" w:cs="微软雅黑"/>
          <w:sz w:val="30"/>
          <w:szCs w:val="30"/>
        </w:rPr>
      </w:pPr>
    </w:p>
    <w:p w14:paraId="6694A0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the Lord give you sincerity, constancy, and firmness; and in no day, however evil, may you be led to turn aside.</w:t>
      </w:r>
    </w:p>
    <w:p w14:paraId="796E4A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哦，愿主赐给你真诚、恒心和坚定；愿在任何日子，无论多么险恶，你都不至偏离。</w:t>
      </w:r>
    </w:p>
    <w:p w14:paraId="3C202E89">
      <w:pPr>
        <w:pStyle w:val="3"/>
        <w:spacing w:line="253" w:lineRule="auto"/>
        <w:rPr>
          <w:rFonts w:hint="eastAsia" w:ascii="微软雅黑" w:hAnsi="微软雅黑" w:eastAsia="微软雅黑" w:cs="微软雅黑"/>
          <w:sz w:val="30"/>
          <w:szCs w:val="30"/>
        </w:rPr>
      </w:pPr>
    </w:p>
    <w:p w14:paraId="5CDF52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E9AA1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8C5E4F4">
      <w:pPr>
        <w:pStyle w:val="3"/>
        <w:spacing w:line="253" w:lineRule="auto"/>
        <w:rPr>
          <w:rFonts w:hint="eastAsia" w:ascii="微软雅黑" w:hAnsi="微软雅黑" w:eastAsia="微软雅黑" w:cs="微软雅黑"/>
          <w:sz w:val="30"/>
          <w:szCs w:val="30"/>
        </w:rPr>
      </w:pPr>
    </w:p>
    <w:p w14:paraId="1CC7AC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escaped the corruption that is in the world through lust. " 2Peter 1:4</w:t>
      </w:r>
    </w:p>
    <w:p w14:paraId="4EF4DD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“脱离世上从情欲来的败坏。”彼得后书 1:4</w:t>
      </w:r>
    </w:p>
    <w:p w14:paraId="4C9893B3">
      <w:pPr>
        <w:pStyle w:val="3"/>
        <w:spacing w:line="253" w:lineRule="auto"/>
        <w:rPr>
          <w:rFonts w:hint="eastAsia" w:ascii="微软雅黑" w:hAnsi="微软雅黑" w:eastAsia="微软雅黑" w:cs="微软雅黑"/>
          <w:sz w:val="30"/>
          <w:szCs w:val="30"/>
        </w:rPr>
      </w:pPr>
    </w:p>
    <w:p w14:paraId="72B681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Vanish for ever all thought of indulging the flesh if you would live in the power of your risen Lord.</w:t>
      </w:r>
    </w:p>
    <w:p w14:paraId="7F17A1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如果你想活在复活之主的大能中，就永远抛弃一切纵容肉体的念头。</w:t>
      </w:r>
    </w:p>
    <w:p w14:paraId="30E45569">
      <w:pPr>
        <w:pStyle w:val="3"/>
        <w:spacing w:line="253" w:lineRule="auto"/>
        <w:rPr>
          <w:rFonts w:hint="eastAsia" w:ascii="微软雅黑" w:hAnsi="微软雅黑" w:eastAsia="微软雅黑" w:cs="微软雅黑"/>
          <w:sz w:val="30"/>
          <w:szCs w:val="30"/>
        </w:rPr>
      </w:pPr>
    </w:p>
    <w:p w14:paraId="7274EC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ill that a man who is alive in Christ should dwell in the corruption of sin.</w:t>
      </w:r>
    </w:p>
    <w:p w14:paraId="2344D6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一个在基督里活过来的人若仍住在罪的败坏中，那是极不妥当的。</w:t>
      </w:r>
    </w:p>
    <w:p w14:paraId="743585DF">
      <w:pPr>
        <w:pStyle w:val="3"/>
        <w:spacing w:line="253" w:lineRule="auto"/>
        <w:rPr>
          <w:rFonts w:hint="eastAsia" w:ascii="微软雅黑" w:hAnsi="微软雅黑" w:eastAsia="微软雅黑" w:cs="微软雅黑"/>
          <w:sz w:val="30"/>
          <w:szCs w:val="30"/>
        </w:rPr>
      </w:pPr>
    </w:p>
    <w:p w14:paraId="73CA75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seek ye the living among the dead?" said the angel to Magdalene.</w:t>
      </w:r>
    </w:p>
    <w:p w14:paraId="3E0193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天使对抹大拉的马利亚说：“为什么在死人中找活人呢？”</w:t>
      </w:r>
    </w:p>
    <w:p w14:paraId="1516C3E9">
      <w:pPr>
        <w:pStyle w:val="3"/>
        <w:spacing w:line="253" w:lineRule="auto"/>
        <w:rPr>
          <w:rFonts w:hint="eastAsia" w:ascii="微软雅黑" w:hAnsi="微软雅黑" w:eastAsia="微软雅黑" w:cs="微软雅黑"/>
          <w:sz w:val="30"/>
          <w:szCs w:val="30"/>
        </w:rPr>
      </w:pPr>
    </w:p>
    <w:p w14:paraId="2526C7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living dwell in the sepulchre?</w:t>
      </w:r>
    </w:p>
    <w:p w14:paraId="67DCD8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活人应当住在坟墓里吗？</w:t>
      </w:r>
    </w:p>
    <w:p w14:paraId="5FE02E43">
      <w:pPr>
        <w:pStyle w:val="3"/>
        <w:spacing w:line="253" w:lineRule="auto"/>
        <w:rPr>
          <w:rFonts w:hint="eastAsia" w:ascii="微软雅黑" w:hAnsi="微软雅黑" w:eastAsia="微软雅黑" w:cs="微软雅黑"/>
          <w:sz w:val="30"/>
          <w:szCs w:val="30"/>
        </w:rPr>
      </w:pPr>
    </w:p>
    <w:p w14:paraId="1248E2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divine life be immured in the charnel house of fleshly lust?</w:t>
      </w:r>
    </w:p>
    <w:p w14:paraId="159766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属神的生命应当被禁锢在肉欲的骸骨房中吗？</w:t>
      </w:r>
    </w:p>
    <w:p w14:paraId="01E221A9">
      <w:pPr>
        <w:pStyle w:val="3"/>
        <w:spacing w:line="253" w:lineRule="auto"/>
        <w:rPr>
          <w:rFonts w:hint="eastAsia" w:ascii="微软雅黑" w:hAnsi="微软雅黑" w:eastAsia="微软雅黑" w:cs="微软雅黑"/>
          <w:sz w:val="30"/>
          <w:szCs w:val="30"/>
        </w:rPr>
      </w:pPr>
    </w:p>
    <w:p w14:paraId="43727A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partake of the cup of the Lord and yet drink the cup of Belial?</w:t>
      </w:r>
    </w:p>
    <w:p w14:paraId="271317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我们怎能既领主的杯，又喝彼列（Belial）的杯呢？</w:t>
      </w:r>
    </w:p>
    <w:p w14:paraId="01A54E77">
      <w:pPr>
        <w:pStyle w:val="3"/>
        <w:spacing w:line="253" w:lineRule="auto"/>
        <w:rPr>
          <w:rFonts w:hint="eastAsia" w:ascii="微软雅黑" w:hAnsi="微软雅黑" w:eastAsia="微软雅黑" w:cs="微软雅黑"/>
          <w:sz w:val="30"/>
          <w:szCs w:val="30"/>
        </w:rPr>
      </w:pPr>
    </w:p>
    <w:p w14:paraId="13C6FB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believer, from open lusts and sins you are delivered: have you also escaped from the more secret and delusive lime-twigs of the Satanic fowler?</w:t>
      </w:r>
    </w:p>
    <w:p w14:paraId="26F877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信徒啊，诚然你已脱离了公开的情欲和罪恶：但你是否也逃脱了那撒但捕鸟人更隐秘、更具迷惑性的粘鸟胶（lime-twigs）？</w:t>
      </w:r>
    </w:p>
    <w:p w14:paraId="6EBCF243">
      <w:pPr>
        <w:pStyle w:val="3"/>
        <w:spacing w:line="253" w:lineRule="auto"/>
        <w:rPr>
          <w:rFonts w:hint="eastAsia" w:ascii="微软雅黑" w:hAnsi="微软雅黑" w:eastAsia="微软雅黑" w:cs="微软雅黑"/>
          <w:sz w:val="30"/>
          <w:szCs w:val="30"/>
        </w:rPr>
      </w:pPr>
    </w:p>
    <w:p w14:paraId="3FA481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come forth from the lust of pride?</w:t>
      </w:r>
    </w:p>
    <w:p w14:paraId="3D4E68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你是否已经从骄傲的欲望中走出来？</w:t>
      </w:r>
    </w:p>
    <w:p w14:paraId="25EC0BC2">
      <w:pPr>
        <w:pStyle w:val="3"/>
        <w:spacing w:line="253" w:lineRule="auto"/>
        <w:rPr>
          <w:rFonts w:hint="eastAsia" w:ascii="微软雅黑" w:hAnsi="微软雅黑" w:eastAsia="微软雅黑" w:cs="微软雅黑"/>
          <w:sz w:val="30"/>
          <w:szCs w:val="30"/>
        </w:rPr>
      </w:pPr>
    </w:p>
    <w:p w14:paraId="2ADECE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escaped from slothfulness?</w:t>
      </w:r>
    </w:p>
    <w:p w14:paraId="7209ED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你逃离了懒惰吗？</w:t>
      </w:r>
    </w:p>
    <w:p w14:paraId="5E2261E2">
      <w:pPr>
        <w:pStyle w:val="3"/>
        <w:spacing w:line="253" w:lineRule="auto"/>
        <w:rPr>
          <w:rFonts w:hint="eastAsia" w:ascii="微软雅黑" w:hAnsi="微软雅黑" w:eastAsia="微软雅黑" w:cs="微软雅黑"/>
          <w:sz w:val="30"/>
          <w:szCs w:val="30"/>
        </w:rPr>
      </w:pPr>
    </w:p>
    <w:p w14:paraId="20C036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clean escaped from carnal security?</w:t>
      </w:r>
    </w:p>
    <w:p w14:paraId="1DB69F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你是否全然脱离了属肉体的安逸（carnality security）？</w:t>
      </w:r>
    </w:p>
    <w:p w14:paraId="1000FB7A">
      <w:pPr>
        <w:pStyle w:val="3"/>
        <w:spacing w:line="253" w:lineRule="auto"/>
        <w:rPr>
          <w:rFonts w:hint="eastAsia" w:ascii="微软雅黑" w:hAnsi="微软雅黑" w:eastAsia="微软雅黑" w:cs="微软雅黑"/>
          <w:sz w:val="30"/>
          <w:szCs w:val="30"/>
        </w:rPr>
      </w:pPr>
    </w:p>
    <w:p w14:paraId="728280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seeking day by day to live above worldliness, the pride of life, and the ensnaring vice of avarice?</w:t>
      </w:r>
    </w:p>
    <w:p w14:paraId="6A44A7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你是否日复一日地追求生活在世俗化、今生的骄傲以及贪婪那诱人的恶习之上？</w:t>
      </w:r>
    </w:p>
    <w:p w14:paraId="08D60351">
      <w:pPr>
        <w:pStyle w:val="3"/>
        <w:spacing w:line="253" w:lineRule="auto"/>
        <w:rPr>
          <w:rFonts w:hint="eastAsia" w:ascii="微软雅黑" w:hAnsi="微软雅黑" w:eastAsia="微软雅黑" w:cs="微软雅黑"/>
          <w:sz w:val="30"/>
          <w:szCs w:val="30"/>
        </w:rPr>
      </w:pPr>
    </w:p>
    <w:p w14:paraId="556F74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is for this that you have been enriched with the treasures of God.</w:t>
      </w:r>
    </w:p>
    <w:p w14:paraId="53CC25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记住，正是为了这个目的，你才领受了神丰盛的宝藏。</w:t>
      </w:r>
    </w:p>
    <w:p w14:paraId="2637B868">
      <w:pPr>
        <w:pStyle w:val="3"/>
        <w:spacing w:line="253" w:lineRule="auto"/>
        <w:rPr>
          <w:rFonts w:hint="eastAsia" w:ascii="微软雅黑" w:hAnsi="微软雅黑" w:eastAsia="微软雅黑" w:cs="微软雅黑"/>
          <w:sz w:val="30"/>
          <w:szCs w:val="30"/>
        </w:rPr>
      </w:pPr>
    </w:p>
    <w:p w14:paraId="06B47B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indeed the chosen of God, and beloved by Him, do not suffer all the lavish treasure of grace to be wasted upon you.</w:t>
      </w:r>
    </w:p>
    <w:p w14:paraId="67BC7D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如果你确实是神所拣选、被祂所爱的，就不要让这满溢的恩典宝藏在你身上浪费。</w:t>
      </w:r>
    </w:p>
    <w:p w14:paraId="210BEA86">
      <w:pPr>
        <w:pStyle w:val="3"/>
        <w:spacing w:line="253" w:lineRule="auto"/>
        <w:rPr>
          <w:rFonts w:hint="eastAsia" w:ascii="微软雅黑" w:hAnsi="微软雅黑" w:eastAsia="微软雅黑" w:cs="微软雅黑"/>
          <w:sz w:val="30"/>
          <w:szCs w:val="30"/>
        </w:rPr>
      </w:pPr>
    </w:p>
    <w:p w14:paraId="25E49F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after holiness; it is the Christian's crown and glory.</w:t>
      </w:r>
    </w:p>
    <w:p w14:paraId="499717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要追求圣洁；它是基督徒的冠冕和荣耀。</w:t>
      </w:r>
    </w:p>
    <w:p w14:paraId="2BED7789">
      <w:pPr>
        <w:pStyle w:val="3"/>
        <w:spacing w:line="253" w:lineRule="auto"/>
        <w:rPr>
          <w:rFonts w:hint="eastAsia" w:ascii="微软雅黑" w:hAnsi="微软雅黑" w:eastAsia="微软雅黑" w:cs="微软雅黑"/>
          <w:sz w:val="30"/>
          <w:szCs w:val="30"/>
        </w:rPr>
      </w:pPr>
    </w:p>
    <w:p w14:paraId="4FE9C7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unholy church! it is useless to the world, and of no esteem among men.</w:t>
      </w:r>
    </w:p>
    <w:p w14:paraId="69F92C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一个不圣洁的教会！它对世界毫无益处，在人间也毫无尊荣。</w:t>
      </w:r>
    </w:p>
    <w:p w14:paraId="068585EB">
      <w:pPr>
        <w:pStyle w:val="3"/>
        <w:spacing w:line="253" w:lineRule="auto"/>
        <w:rPr>
          <w:rFonts w:hint="eastAsia" w:ascii="微软雅黑" w:hAnsi="微软雅黑" w:eastAsia="微软雅黑" w:cs="微软雅黑"/>
          <w:sz w:val="30"/>
          <w:szCs w:val="30"/>
        </w:rPr>
      </w:pPr>
    </w:p>
    <w:p w14:paraId="4A670D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abomination, hell's laughter, heaven's abhorrence.</w:t>
      </w:r>
    </w:p>
    <w:p w14:paraId="3BA12B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它是一件可憎之事，是地狱的笑柄，是上天的厌恶。</w:t>
      </w:r>
    </w:p>
    <w:p w14:paraId="1C2AE78E">
      <w:pPr>
        <w:pStyle w:val="3"/>
        <w:spacing w:line="253" w:lineRule="auto"/>
        <w:rPr>
          <w:rFonts w:hint="eastAsia" w:ascii="微软雅黑" w:hAnsi="微软雅黑" w:eastAsia="微软雅黑" w:cs="微软雅黑"/>
          <w:sz w:val="30"/>
          <w:szCs w:val="30"/>
        </w:rPr>
      </w:pPr>
    </w:p>
    <w:p w14:paraId="0ADAAF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evils which have ever come upon the world have been brought upon her by an unholy church.</w:t>
      </w:r>
    </w:p>
    <w:p w14:paraId="101969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世上曾出现过的最严重的邪恶，往往是由一个不圣洁的教会带给世界的。</w:t>
      </w:r>
    </w:p>
    <w:p w14:paraId="583326A2">
      <w:pPr>
        <w:pStyle w:val="3"/>
        <w:spacing w:line="253" w:lineRule="auto"/>
        <w:rPr>
          <w:rFonts w:hint="eastAsia" w:ascii="微软雅黑" w:hAnsi="微软雅黑" w:eastAsia="微软雅黑" w:cs="微软雅黑"/>
          <w:sz w:val="30"/>
          <w:szCs w:val="30"/>
        </w:rPr>
      </w:pPr>
    </w:p>
    <w:p w14:paraId="705BF2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the vows of God are upon you.</w:t>
      </w:r>
    </w:p>
    <w:p w14:paraId="0E06C9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哦，基督徒，神的誓约在你身上。</w:t>
      </w:r>
    </w:p>
    <w:p w14:paraId="2BD243A8">
      <w:pPr>
        <w:pStyle w:val="3"/>
        <w:spacing w:line="253" w:lineRule="auto"/>
        <w:rPr>
          <w:rFonts w:hint="eastAsia" w:ascii="微软雅黑" w:hAnsi="微软雅黑" w:eastAsia="微软雅黑" w:cs="微软雅黑"/>
          <w:sz w:val="30"/>
          <w:szCs w:val="30"/>
        </w:rPr>
      </w:pPr>
    </w:p>
    <w:p w14:paraId="5BFF0C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God's priest: act as such.</w:t>
      </w:r>
    </w:p>
    <w:p w14:paraId="1C13A8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你是神的祭司：行事当像祭司。</w:t>
      </w:r>
    </w:p>
    <w:p w14:paraId="15222B4F">
      <w:pPr>
        <w:pStyle w:val="3"/>
        <w:spacing w:line="253" w:lineRule="auto"/>
        <w:rPr>
          <w:rFonts w:hint="eastAsia" w:ascii="微软雅黑" w:hAnsi="微软雅黑" w:eastAsia="微软雅黑" w:cs="微软雅黑"/>
          <w:sz w:val="30"/>
          <w:szCs w:val="30"/>
        </w:rPr>
      </w:pPr>
    </w:p>
    <w:p w14:paraId="3E29B4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God's king: reign over your lusts.</w:t>
      </w:r>
    </w:p>
    <w:p w14:paraId="49604E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你是神的王：要统辖你的情欲。</w:t>
      </w:r>
    </w:p>
    <w:p w14:paraId="3D725BF8">
      <w:pPr>
        <w:pStyle w:val="3"/>
        <w:spacing w:line="253" w:lineRule="auto"/>
        <w:rPr>
          <w:rFonts w:hint="eastAsia" w:ascii="微软雅黑" w:hAnsi="微软雅黑" w:eastAsia="微软雅黑" w:cs="微软雅黑"/>
          <w:sz w:val="30"/>
          <w:szCs w:val="30"/>
        </w:rPr>
      </w:pPr>
    </w:p>
    <w:p w14:paraId="1EFC9D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God's chosen: do not associate with Belial.</w:t>
      </w:r>
    </w:p>
    <w:p w14:paraId="5641E0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你是神所拣选的：不要与彼列（Belial）相交。</w:t>
      </w:r>
    </w:p>
    <w:p w14:paraId="47C83E96">
      <w:pPr>
        <w:pStyle w:val="3"/>
        <w:spacing w:line="253" w:lineRule="auto"/>
        <w:rPr>
          <w:rFonts w:hint="eastAsia" w:ascii="微软雅黑" w:hAnsi="微软雅黑" w:eastAsia="微软雅黑" w:cs="微软雅黑"/>
          <w:sz w:val="30"/>
          <w:szCs w:val="30"/>
        </w:rPr>
      </w:pPr>
    </w:p>
    <w:p w14:paraId="31E879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your portion: live like a heavenly spirit, so shall you prove that you have true faith in Jesus, for there cannot be faith in the heart unless there be holiness in the life.</w:t>
      </w:r>
    </w:p>
    <w:p w14:paraId="4B93C6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天堂是你的基业：要像属天的灵一样生活，这样你就能证明你在耶稣里有真实的信心，因为除非生活中有圣洁，否则心中不可能有信心。</w:t>
      </w:r>
    </w:p>
    <w:p w14:paraId="2E13A29D">
      <w:pPr>
        <w:pStyle w:val="3"/>
        <w:spacing w:line="253" w:lineRule="auto"/>
        <w:rPr>
          <w:rFonts w:hint="eastAsia" w:ascii="微软雅黑" w:hAnsi="微软雅黑" w:eastAsia="微软雅黑" w:cs="微软雅黑"/>
          <w:sz w:val="30"/>
          <w:szCs w:val="30"/>
        </w:rPr>
      </w:pPr>
    </w:p>
    <w:p w14:paraId="0E1DEC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desire to live as one Who bears a blood-bought name, As one who fears but grieving Thee, And knows no other shame."</w:t>
      </w:r>
    </w:p>
    <w:p w14:paraId="3F6A7B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“主啊，我愿活着像一个承载着宝血买赎之名的人，像一个唯恐叫祢担忧、且不以别事为耻的人。”</w:t>
      </w:r>
    </w:p>
    <w:p w14:paraId="72B3E183">
      <w:pPr>
        <w:pStyle w:val="3"/>
        <w:spacing w:line="253" w:lineRule="auto"/>
        <w:rPr>
          <w:rFonts w:hint="eastAsia" w:ascii="微软雅黑" w:hAnsi="微软雅黑" w:eastAsia="微软雅黑" w:cs="微软雅黑"/>
          <w:sz w:val="30"/>
          <w:szCs w:val="30"/>
        </w:rPr>
      </w:pPr>
    </w:p>
    <w:p w14:paraId="736DE3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2 7</w:t>
      </w:r>
    </w:p>
    <w:p w14:paraId="6D0313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六月二十七日</w:t>
      </w:r>
    </w:p>
    <w:p w14:paraId="0A79E77D">
      <w:pPr>
        <w:pStyle w:val="3"/>
        <w:spacing w:line="253" w:lineRule="auto"/>
        <w:rPr>
          <w:rFonts w:hint="eastAsia" w:ascii="微软雅黑" w:hAnsi="微软雅黑" w:eastAsia="微软雅黑" w:cs="微软雅黑"/>
          <w:sz w:val="30"/>
          <w:szCs w:val="30"/>
        </w:rPr>
      </w:pPr>
    </w:p>
    <w:p w14:paraId="3D6A2E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CD967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A5F815C">
      <w:pPr>
        <w:pStyle w:val="3"/>
        <w:spacing w:line="253" w:lineRule="auto"/>
        <w:rPr>
          <w:rFonts w:hint="eastAsia" w:ascii="微软雅黑" w:hAnsi="微软雅黑" w:eastAsia="微软雅黑" w:cs="微软雅黑"/>
          <w:sz w:val="30"/>
          <w:szCs w:val="30"/>
        </w:rPr>
      </w:pPr>
    </w:p>
    <w:p w14:paraId="09B991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ye shall not go very far away." Exodus 8:28</w:t>
      </w:r>
    </w:p>
    <w:p w14:paraId="52B626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“只是不要走得很远。”出埃及记 8:28</w:t>
      </w:r>
    </w:p>
    <w:p w14:paraId="2ED6D9DA">
      <w:pPr>
        <w:pStyle w:val="3"/>
        <w:spacing w:line="253" w:lineRule="auto"/>
        <w:rPr>
          <w:rFonts w:hint="eastAsia" w:ascii="微软雅黑" w:hAnsi="微软雅黑" w:eastAsia="微软雅黑" w:cs="微软雅黑"/>
          <w:sz w:val="30"/>
          <w:szCs w:val="30"/>
        </w:rPr>
      </w:pPr>
    </w:p>
    <w:p w14:paraId="4C55B2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crafty word from the lip of the arch-tyrant Pharaoh.</w:t>
      </w:r>
    </w:p>
    <w:p w14:paraId="566985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这是那大暴君法老口中狡诈的话。</w:t>
      </w:r>
    </w:p>
    <w:p w14:paraId="772721AD">
      <w:pPr>
        <w:pStyle w:val="3"/>
        <w:spacing w:line="253" w:lineRule="auto"/>
        <w:rPr>
          <w:rFonts w:hint="eastAsia" w:ascii="微软雅黑" w:hAnsi="微软雅黑" w:eastAsia="微软雅黑" w:cs="微软雅黑"/>
          <w:sz w:val="30"/>
          <w:szCs w:val="30"/>
        </w:rPr>
      </w:pPr>
    </w:p>
    <w:p w14:paraId="0BE687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poor bondaged Israelites must needs go out of Egypt, then he bargains with them that it shall not be very far away; not too far for them to escape the terror of his arms, and the observation of his spies.</w:t>
      </w:r>
    </w:p>
    <w:p w14:paraId="495A87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如果那些贫穷受困的以色列人非得离开埃及，他便与他们讨价还价，要求他们不要走得太远；不要远到脱离他武力的威慑和间谍的监视。</w:t>
      </w:r>
    </w:p>
    <w:p w14:paraId="7DB2ACB8">
      <w:pPr>
        <w:pStyle w:val="3"/>
        <w:spacing w:line="253" w:lineRule="auto"/>
        <w:rPr>
          <w:rFonts w:hint="eastAsia" w:ascii="微软雅黑" w:hAnsi="微软雅黑" w:eastAsia="微软雅黑" w:cs="微软雅黑"/>
          <w:sz w:val="30"/>
          <w:szCs w:val="30"/>
        </w:rPr>
      </w:pPr>
    </w:p>
    <w:p w14:paraId="0EFC36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same fashion, the world loves not the non-conformity of nonconformity, or the dissidence of dissent, it would have us be more charitable and not carry matters with too severe a hand.</w:t>
      </w:r>
    </w:p>
    <w:p w14:paraId="3328D4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同样地，世界不喜欢那彻底的分别为圣，也不喜欢那决绝的异议，它希望我们更加“慷慨大度”，不要把事情做得太决绝。</w:t>
      </w:r>
    </w:p>
    <w:p w14:paraId="77B755E6">
      <w:pPr>
        <w:pStyle w:val="3"/>
        <w:spacing w:line="253" w:lineRule="auto"/>
        <w:rPr>
          <w:rFonts w:hint="eastAsia" w:ascii="微软雅黑" w:hAnsi="微软雅黑" w:eastAsia="微软雅黑" w:cs="微软雅黑"/>
          <w:sz w:val="30"/>
          <w:szCs w:val="30"/>
        </w:rPr>
      </w:pPr>
    </w:p>
    <w:p w14:paraId="5EFFBF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to the world, and burial with Christ, are experiences which carnal minds treat with ridicule, and hence the ordinance which sets them forth is almost universally neglected, and even contemned.</w:t>
      </w:r>
    </w:p>
    <w:p w14:paraId="2AE6FF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向世界死，与基督同葬，是属肉体的心思所嘲笑的经历，因此彰显这些意义的圣礼几乎普遍被忽视，甚至被蔑视。</w:t>
      </w:r>
    </w:p>
    <w:p w14:paraId="5F68664D">
      <w:pPr>
        <w:pStyle w:val="3"/>
        <w:spacing w:line="253" w:lineRule="auto"/>
        <w:rPr>
          <w:rFonts w:hint="eastAsia" w:ascii="微软雅黑" w:hAnsi="微软雅黑" w:eastAsia="微软雅黑" w:cs="微软雅黑"/>
          <w:sz w:val="30"/>
          <w:szCs w:val="30"/>
        </w:rPr>
      </w:pPr>
    </w:p>
    <w:p w14:paraId="09942C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wisdom recommends the path of compromise, and talks of "moderation."</w:t>
      </w:r>
    </w:p>
    <w:p w14:paraId="0DF939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世俗的智慧推荐妥协的道路，并大谈“中庸”。</w:t>
      </w:r>
    </w:p>
    <w:p w14:paraId="7030E645">
      <w:pPr>
        <w:pStyle w:val="3"/>
        <w:spacing w:line="253" w:lineRule="auto"/>
        <w:rPr>
          <w:rFonts w:hint="eastAsia" w:ascii="微软雅黑" w:hAnsi="微软雅黑" w:eastAsia="微软雅黑" w:cs="微软雅黑"/>
          <w:sz w:val="30"/>
          <w:szCs w:val="30"/>
        </w:rPr>
      </w:pPr>
    </w:p>
    <w:p w14:paraId="6B5925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carnal policy, purity is admitted to be very desirable, but we are warned against being too precise; truth is of course to be followed, but error is not to be severely denounced.</w:t>
      </w:r>
    </w:p>
    <w:p w14:paraId="4E7A31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按照这种属肉体的策略，人们承认圣洁是非常理想的，但我们被警告不要过于“死板”；真理固然要跟随，但谬误也不应受到严厉谴责。</w:t>
      </w:r>
    </w:p>
    <w:p w14:paraId="79F938DA">
      <w:pPr>
        <w:pStyle w:val="3"/>
        <w:spacing w:line="253" w:lineRule="auto"/>
        <w:rPr>
          <w:rFonts w:hint="eastAsia" w:ascii="微软雅黑" w:hAnsi="微软雅黑" w:eastAsia="微软雅黑" w:cs="微软雅黑"/>
          <w:sz w:val="30"/>
          <w:szCs w:val="30"/>
        </w:rPr>
      </w:pPr>
    </w:p>
    <w:p w14:paraId="1A7E04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says the world, "be spiritually minded by all means, but do not deny yourself a little gay society, an occasional ball, and a Christmas visit to a theatre. What's the good of crying down a thing when it is so fashionable, and everybody does it?"</w:t>
      </w:r>
    </w:p>
    <w:p w14:paraId="72BAAF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“是的，”世界说，“你可以追求属灵，但千万别拒绝一点社交娱乐，偶尔参加个舞会，或者圣诞节去趟剧院。既然这事儿这么流行，大家都在做，抨击它又有什么好处呢？”</w:t>
      </w:r>
    </w:p>
    <w:p w14:paraId="718A0717">
      <w:pPr>
        <w:pStyle w:val="3"/>
        <w:spacing w:line="253" w:lineRule="auto"/>
        <w:rPr>
          <w:rFonts w:hint="eastAsia" w:ascii="微软雅黑" w:hAnsi="微软雅黑" w:eastAsia="微软雅黑" w:cs="微软雅黑"/>
          <w:sz w:val="30"/>
          <w:szCs w:val="30"/>
        </w:rPr>
      </w:pPr>
    </w:p>
    <w:p w14:paraId="778EDC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of professors yield to this cunning advice, to their own eternal ruin.</w:t>
      </w:r>
    </w:p>
    <w:p w14:paraId="6B0EA4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许许多多名义上的信徒（professors）屈从于这种狡猾的建议，走向了他们自己永恒的毁灭。</w:t>
      </w:r>
    </w:p>
    <w:p w14:paraId="44943BB7">
      <w:pPr>
        <w:pStyle w:val="3"/>
        <w:spacing w:line="253" w:lineRule="auto"/>
        <w:rPr>
          <w:rFonts w:hint="eastAsia" w:ascii="微软雅黑" w:hAnsi="微软雅黑" w:eastAsia="微软雅黑" w:cs="微软雅黑"/>
          <w:sz w:val="30"/>
          <w:szCs w:val="30"/>
        </w:rPr>
      </w:pPr>
    </w:p>
    <w:p w14:paraId="1C3B3C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follow the Lord wholly, we must go right away into the wilderness of separation, and leave the Egypt of the carnal world behind us.</w:t>
      </w:r>
    </w:p>
    <w:p w14:paraId="34EB86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如果我们想全然跟从主，我们必须直接进入那“分别”的旷野，将属肉体世界的埃及抛在脑后。</w:t>
      </w:r>
    </w:p>
    <w:p w14:paraId="63E5845C">
      <w:pPr>
        <w:pStyle w:val="3"/>
        <w:spacing w:line="253" w:lineRule="auto"/>
        <w:rPr>
          <w:rFonts w:hint="eastAsia" w:ascii="微软雅黑" w:hAnsi="微软雅黑" w:eastAsia="微软雅黑" w:cs="微软雅黑"/>
          <w:sz w:val="30"/>
          <w:szCs w:val="30"/>
        </w:rPr>
      </w:pPr>
    </w:p>
    <w:p w14:paraId="59FD2D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leave its maxims, its pleasures, and its religion too, and go far away to the place where the Lord calls His sanctified ones.</w:t>
      </w:r>
    </w:p>
    <w:p w14:paraId="14D4D4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我们必须离开它的格言、它的快乐，还有它的宗教，远远地走向主呼召祂那些成圣之人的地方。</w:t>
      </w:r>
    </w:p>
    <w:p w14:paraId="29B452D1">
      <w:pPr>
        <w:pStyle w:val="3"/>
        <w:spacing w:line="253" w:lineRule="auto"/>
        <w:rPr>
          <w:rFonts w:hint="eastAsia" w:ascii="微软雅黑" w:hAnsi="微软雅黑" w:eastAsia="微软雅黑" w:cs="微软雅黑"/>
          <w:sz w:val="30"/>
          <w:szCs w:val="30"/>
        </w:rPr>
      </w:pPr>
    </w:p>
    <w:p w14:paraId="22BA11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town is on fire, our house cannot be too far from the flames.</w:t>
      </w:r>
    </w:p>
    <w:p w14:paraId="1F69AB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当城镇起火时，我们的房子离火焰再远也不为过。</w:t>
      </w:r>
    </w:p>
    <w:p w14:paraId="73BD0E7C">
      <w:pPr>
        <w:pStyle w:val="3"/>
        <w:spacing w:line="253" w:lineRule="auto"/>
        <w:rPr>
          <w:rFonts w:hint="eastAsia" w:ascii="微软雅黑" w:hAnsi="微软雅黑" w:eastAsia="微软雅黑" w:cs="微软雅黑"/>
          <w:sz w:val="30"/>
          <w:szCs w:val="30"/>
        </w:rPr>
      </w:pPr>
    </w:p>
    <w:p w14:paraId="12B12F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plague is abroad, a man cannot be too far from its haunts.</w:t>
      </w:r>
    </w:p>
    <w:p w14:paraId="560363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当瘟疫流行时，人离它出没的地方再远也不为过。</w:t>
      </w:r>
    </w:p>
    <w:p w14:paraId="29A1EDE0">
      <w:pPr>
        <w:pStyle w:val="3"/>
        <w:spacing w:line="253" w:lineRule="auto"/>
        <w:rPr>
          <w:rFonts w:hint="eastAsia" w:ascii="微软雅黑" w:hAnsi="微软雅黑" w:eastAsia="微软雅黑" w:cs="微软雅黑"/>
          <w:sz w:val="30"/>
          <w:szCs w:val="30"/>
        </w:rPr>
      </w:pPr>
    </w:p>
    <w:p w14:paraId="4C1564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further from a viper the better, and the further from worldly conformity the better.</w:t>
      </w:r>
    </w:p>
    <w:p w14:paraId="618E57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离毒蛇越远越好，离世俗化越远越好。</w:t>
      </w:r>
    </w:p>
    <w:p w14:paraId="48BFA4DB">
      <w:pPr>
        <w:pStyle w:val="3"/>
        <w:spacing w:line="253" w:lineRule="auto"/>
        <w:rPr>
          <w:rFonts w:hint="eastAsia" w:ascii="微软雅黑" w:hAnsi="微软雅黑" w:eastAsia="微软雅黑" w:cs="微软雅黑"/>
          <w:sz w:val="30"/>
          <w:szCs w:val="30"/>
        </w:rPr>
      </w:pPr>
    </w:p>
    <w:p w14:paraId="2EAA4A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true believers let the trumpet-call be sounded, "Come ye out from among them, be ye separate."</w:t>
      </w:r>
    </w:p>
    <w:p w14:paraId="219741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愿号角声向所有真实的信徒响起：“你们务要从他们中间出来，与他们分别。”</w:t>
      </w:r>
    </w:p>
    <w:p w14:paraId="720DA9EA">
      <w:pPr>
        <w:pStyle w:val="3"/>
        <w:spacing w:line="253" w:lineRule="auto"/>
        <w:rPr>
          <w:rFonts w:hint="eastAsia" w:ascii="微软雅黑" w:hAnsi="微软雅黑" w:eastAsia="微软雅黑" w:cs="微软雅黑"/>
          <w:sz w:val="30"/>
          <w:szCs w:val="30"/>
        </w:rPr>
      </w:pPr>
    </w:p>
    <w:p w14:paraId="7E5C43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2A74D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B1B3ED7">
      <w:pPr>
        <w:pStyle w:val="3"/>
        <w:spacing w:line="253" w:lineRule="auto"/>
        <w:rPr>
          <w:rFonts w:hint="eastAsia" w:ascii="微软雅黑" w:hAnsi="微软雅黑" w:eastAsia="微软雅黑" w:cs="微软雅黑"/>
          <w:sz w:val="30"/>
          <w:szCs w:val="30"/>
        </w:rPr>
      </w:pPr>
    </w:p>
    <w:p w14:paraId="47A242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abide in the same calling wherein he was called. " 1Corinthians 7:20</w:t>
      </w:r>
    </w:p>
    <w:p w14:paraId="4B3059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“各人蒙召的时候是什么身分，仍要守住这身分。”哥林多前书 7:20</w:t>
      </w:r>
    </w:p>
    <w:p w14:paraId="72972BD5">
      <w:pPr>
        <w:pStyle w:val="3"/>
        <w:spacing w:line="253" w:lineRule="auto"/>
        <w:rPr>
          <w:rFonts w:hint="eastAsia" w:ascii="微软雅黑" w:hAnsi="微软雅黑" w:eastAsia="微软雅黑" w:cs="微软雅黑"/>
          <w:sz w:val="30"/>
          <w:szCs w:val="30"/>
        </w:rPr>
      </w:pPr>
    </w:p>
    <w:p w14:paraId="603DFF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persons have the foolish notion that the only way in which they can live for God is by becoming ministers, missionaries, or Bible women.</w:t>
      </w:r>
    </w:p>
    <w:p w14:paraId="0C6247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有些人有一个愚蠢的念头，认为他们为神而活的唯一途径就是成为牧师、宣教士或查经员。</w:t>
      </w:r>
    </w:p>
    <w:p w14:paraId="3E894C14">
      <w:pPr>
        <w:pStyle w:val="3"/>
        <w:spacing w:line="253" w:lineRule="auto"/>
        <w:rPr>
          <w:rFonts w:hint="eastAsia" w:ascii="微软雅黑" w:hAnsi="微软雅黑" w:eastAsia="微软雅黑" w:cs="微软雅黑"/>
          <w:sz w:val="30"/>
          <w:szCs w:val="30"/>
        </w:rPr>
      </w:pPr>
    </w:p>
    <w:p w14:paraId="2A3E3A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many would be shut out from any opportunity of magnifying the Most High if this were the case.</w:t>
      </w:r>
    </w:p>
    <w:p w14:paraId="3F75B0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哀哉！如果是这样的话，有多少人会被关在任何尊崇至高者的机会之外。</w:t>
      </w:r>
    </w:p>
    <w:p w14:paraId="6A9B46B3">
      <w:pPr>
        <w:pStyle w:val="3"/>
        <w:spacing w:line="253" w:lineRule="auto"/>
        <w:rPr>
          <w:rFonts w:hint="eastAsia" w:ascii="微软雅黑" w:hAnsi="微软雅黑" w:eastAsia="微软雅黑" w:cs="微软雅黑"/>
          <w:sz w:val="30"/>
          <w:szCs w:val="30"/>
        </w:rPr>
      </w:pPr>
    </w:p>
    <w:p w14:paraId="629EA9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it is not office, it is earnestness; it is not position, it is grace which will enable us to glorify God.</w:t>
      </w:r>
    </w:p>
    <w:p w14:paraId="5F6380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亲爱的，使我们能够荣耀神的不是职位，而是诚挚；不是地位，而是恩典。</w:t>
      </w:r>
    </w:p>
    <w:p w14:paraId="3EFE9497">
      <w:pPr>
        <w:pStyle w:val="3"/>
        <w:spacing w:line="253" w:lineRule="auto"/>
        <w:rPr>
          <w:rFonts w:hint="eastAsia" w:ascii="微软雅黑" w:hAnsi="微软雅黑" w:eastAsia="微软雅黑" w:cs="微软雅黑"/>
          <w:sz w:val="30"/>
          <w:szCs w:val="30"/>
        </w:rPr>
      </w:pPr>
    </w:p>
    <w:p w14:paraId="39E7C6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most surely glorified in that cobbler's stall, where the godly worker, as he plies the awl, sings of the Saviour's love, ay, glorified far more than in many a prebendal stall where official religiousness performs its scanty duties.</w:t>
      </w:r>
    </w:p>
    <w:p w14:paraId="22A8FA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在那个补鞋匠的小铺里，敬虔的工人在使用锥子时歌颂救主的爱，神在那里最真实地得着荣耀；是的，在那里得着的荣耀，远胜过在许多大教堂的座位（prebendal stall）上，那职事性的宗教形式履行其贫乏的职责。</w:t>
      </w:r>
    </w:p>
    <w:p w14:paraId="0B08BC27">
      <w:pPr>
        <w:pStyle w:val="3"/>
        <w:spacing w:line="253" w:lineRule="auto"/>
        <w:rPr>
          <w:rFonts w:hint="eastAsia" w:ascii="微软雅黑" w:hAnsi="微软雅黑" w:eastAsia="微软雅黑" w:cs="微软雅黑"/>
          <w:sz w:val="30"/>
          <w:szCs w:val="30"/>
        </w:rPr>
      </w:pPr>
    </w:p>
    <w:p w14:paraId="6FBDD5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Jesus is glorified by the poor unlearned carter as he drives his horse, and blesses his God, or speaks to his fellow labourer by the roadside, as much as by the popular divine who, throughout the country, like Boanerges, is thundering out the gospel.</w:t>
      </w:r>
    </w:p>
    <w:p w14:paraId="3ECC89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那没受过教育的可怜马夫在赶马时称颂他的神，或在路边向工友谈论主，祂使耶稣之名得荣耀，正如那些像“雷子”（Boanerges）一样在全国雷鸣般传福音的名牧使名得荣耀一样。</w:t>
      </w:r>
    </w:p>
    <w:p w14:paraId="0AC06735">
      <w:pPr>
        <w:pStyle w:val="3"/>
        <w:spacing w:line="253" w:lineRule="auto"/>
        <w:rPr>
          <w:rFonts w:hint="eastAsia" w:ascii="微软雅黑" w:hAnsi="微软雅黑" w:eastAsia="微软雅黑" w:cs="微软雅黑"/>
          <w:sz w:val="30"/>
          <w:szCs w:val="30"/>
        </w:rPr>
      </w:pPr>
    </w:p>
    <w:p w14:paraId="5526AE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glorified by our serving Him in our proper vocations.</w:t>
      </w:r>
    </w:p>
    <w:p w14:paraId="47926A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神因我们在各自的正当职业中事奉祂而得荣耀。</w:t>
      </w:r>
    </w:p>
    <w:p w14:paraId="69E92CF9">
      <w:pPr>
        <w:pStyle w:val="3"/>
        <w:spacing w:line="253" w:lineRule="auto"/>
        <w:rPr>
          <w:rFonts w:hint="eastAsia" w:ascii="微软雅黑" w:hAnsi="微软雅黑" w:eastAsia="微软雅黑" w:cs="微软雅黑"/>
          <w:sz w:val="30"/>
          <w:szCs w:val="30"/>
        </w:rPr>
      </w:pPr>
    </w:p>
    <w:p w14:paraId="6F84A6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dear reader, that you do not forsake the path of duty by leaving your occupation, and take care you do not dishonour your profession while in it.</w:t>
      </w:r>
    </w:p>
    <w:p w14:paraId="35515F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亲爱的读者，请当心，不要因离开你的职业而抛弃了责任之路，也要当心不要在你的职业中羞辱了你的认信。</w:t>
      </w:r>
    </w:p>
    <w:p w14:paraId="71FA6290">
      <w:pPr>
        <w:pStyle w:val="3"/>
        <w:spacing w:line="253" w:lineRule="auto"/>
        <w:rPr>
          <w:rFonts w:hint="eastAsia" w:ascii="微软雅黑" w:hAnsi="微软雅黑" w:eastAsia="微软雅黑" w:cs="微软雅黑"/>
          <w:sz w:val="30"/>
          <w:szCs w:val="30"/>
        </w:rPr>
      </w:pPr>
    </w:p>
    <w:p w14:paraId="7B47E1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little of yourselves, but do not think too little of your callings.</w:t>
      </w:r>
    </w:p>
    <w:p w14:paraId="3C4431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要看自己卑微，但不要把你的呼召看作微不足道。</w:t>
      </w:r>
    </w:p>
    <w:p w14:paraId="1D7A9ADC">
      <w:pPr>
        <w:pStyle w:val="3"/>
        <w:spacing w:line="253" w:lineRule="auto"/>
        <w:rPr>
          <w:rFonts w:hint="eastAsia" w:ascii="微软雅黑" w:hAnsi="微软雅黑" w:eastAsia="微软雅黑" w:cs="微软雅黑"/>
          <w:sz w:val="30"/>
          <w:szCs w:val="30"/>
        </w:rPr>
      </w:pPr>
    </w:p>
    <w:p w14:paraId="01972F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lawful trade may be sanctified by the gospel to noblest ends.</w:t>
      </w:r>
    </w:p>
    <w:p w14:paraId="0F1E8B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每一个合法的行业都可以借着福音被成圣，以达到最高尚的目的。</w:t>
      </w:r>
    </w:p>
    <w:p w14:paraId="76A54C77">
      <w:pPr>
        <w:pStyle w:val="3"/>
        <w:spacing w:line="253" w:lineRule="auto"/>
        <w:rPr>
          <w:rFonts w:hint="eastAsia" w:ascii="微软雅黑" w:hAnsi="微软雅黑" w:eastAsia="微软雅黑" w:cs="微软雅黑"/>
          <w:sz w:val="30"/>
          <w:szCs w:val="30"/>
        </w:rPr>
      </w:pPr>
    </w:p>
    <w:p w14:paraId="398101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to the Bible, and you will find the most menial forms of labour connected either with most daring deeds of faith, or with persons whose lives have been illustrious for holiness.</w:t>
      </w:r>
    </w:p>
    <w:p w14:paraId="77486C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翻开圣经，你会发现那些最低微的劳动形式，要么与最勇敢的信心行为相连，要么与那些因圣洁而名垂青史的人相连。</w:t>
      </w:r>
    </w:p>
    <w:p w14:paraId="72C08FAD">
      <w:pPr>
        <w:pStyle w:val="3"/>
        <w:spacing w:line="253" w:lineRule="auto"/>
        <w:rPr>
          <w:rFonts w:hint="eastAsia" w:ascii="微软雅黑" w:hAnsi="微软雅黑" w:eastAsia="微软雅黑" w:cs="微软雅黑"/>
          <w:sz w:val="30"/>
          <w:szCs w:val="30"/>
        </w:rPr>
      </w:pPr>
    </w:p>
    <w:p w14:paraId="6C721A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not discontented with your calling.</w:t>
      </w:r>
    </w:p>
    <w:p w14:paraId="50AB48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因此，不要对你的呼召感到不满。</w:t>
      </w:r>
    </w:p>
    <w:p w14:paraId="4DC12313">
      <w:pPr>
        <w:pStyle w:val="3"/>
        <w:spacing w:line="253" w:lineRule="auto"/>
        <w:rPr>
          <w:rFonts w:hint="eastAsia" w:ascii="微软雅黑" w:hAnsi="微软雅黑" w:eastAsia="微软雅黑" w:cs="微软雅黑"/>
          <w:sz w:val="30"/>
          <w:szCs w:val="30"/>
        </w:rPr>
      </w:pPr>
    </w:p>
    <w:p w14:paraId="780A9F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God has made your position, or your work, abide in that, unless you are quite sure that he calls you to something else.</w:t>
      </w:r>
    </w:p>
    <w:p w14:paraId="41BA0B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无论神安排你的位置或工作是什么，都要守在那里，除非你完全确定祂呼召你去做别的事。</w:t>
      </w:r>
    </w:p>
    <w:p w14:paraId="596372C7">
      <w:pPr>
        <w:pStyle w:val="3"/>
        <w:spacing w:line="253" w:lineRule="auto"/>
        <w:rPr>
          <w:rFonts w:hint="eastAsia" w:ascii="微软雅黑" w:hAnsi="微软雅黑" w:eastAsia="微软雅黑" w:cs="微软雅黑"/>
          <w:sz w:val="30"/>
          <w:szCs w:val="30"/>
        </w:rPr>
      </w:pPr>
    </w:p>
    <w:p w14:paraId="638009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first care be to glorify God to the utmost of your power where you are.</w:t>
      </w:r>
    </w:p>
    <w:p w14:paraId="19FE57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让你首要的关切是在你所在的地方尽全力荣耀神。</w:t>
      </w:r>
    </w:p>
    <w:p w14:paraId="52514822">
      <w:pPr>
        <w:pStyle w:val="3"/>
        <w:spacing w:line="253" w:lineRule="auto"/>
        <w:rPr>
          <w:rFonts w:hint="eastAsia" w:ascii="微软雅黑" w:hAnsi="微软雅黑" w:eastAsia="微软雅黑" w:cs="微软雅黑"/>
          <w:sz w:val="30"/>
          <w:szCs w:val="30"/>
        </w:rPr>
      </w:pPr>
    </w:p>
    <w:p w14:paraId="652E53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Fill your present sphere to His praise, and if He needs you in another He will show it you.</w:t>
      </w:r>
    </w:p>
    <w:p w14:paraId="2B1F00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在目前的领域充满对祂的赞美，如果祂在别处需要你，祂自会向你显明。</w:t>
      </w:r>
    </w:p>
    <w:p w14:paraId="2FF806FC">
      <w:pPr>
        <w:pStyle w:val="3"/>
        <w:spacing w:line="253" w:lineRule="auto"/>
        <w:rPr>
          <w:rFonts w:hint="eastAsia" w:ascii="微软雅黑" w:hAnsi="微软雅黑" w:eastAsia="微软雅黑" w:cs="微软雅黑"/>
          <w:sz w:val="30"/>
          <w:szCs w:val="30"/>
        </w:rPr>
      </w:pPr>
    </w:p>
    <w:p w14:paraId="11A5ED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 lay aside vexatious ambition, and embrace peaceful content.</w:t>
      </w:r>
    </w:p>
    <w:p w14:paraId="4CE294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今晚请放下烦人的野心，拥抱平和的满足。</w:t>
      </w:r>
    </w:p>
    <w:p w14:paraId="7E9F47E1">
      <w:pPr>
        <w:pStyle w:val="3"/>
        <w:spacing w:line="253" w:lineRule="auto"/>
        <w:rPr>
          <w:rFonts w:hint="eastAsia" w:ascii="微软雅黑" w:hAnsi="微软雅黑" w:eastAsia="微软雅黑" w:cs="微软雅黑"/>
          <w:sz w:val="30"/>
          <w:szCs w:val="30"/>
        </w:rPr>
      </w:pPr>
    </w:p>
    <w:p w14:paraId="383F6D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2 8</w:t>
      </w:r>
    </w:p>
    <w:p w14:paraId="6D1F6A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六月二十八日</w:t>
      </w:r>
    </w:p>
    <w:p w14:paraId="30EBE8E5">
      <w:pPr>
        <w:pStyle w:val="3"/>
        <w:spacing w:line="253" w:lineRule="auto"/>
        <w:rPr>
          <w:rFonts w:hint="eastAsia" w:ascii="微软雅黑" w:hAnsi="微软雅黑" w:eastAsia="微软雅黑" w:cs="微软雅黑"/>
          <w:sz w:val="30"/>
          <w:szCs w:val="30"/>
        </w:rPr>
      </w:pPr>
    </w:p>
    <w:p w14:paraId="51DDB2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3A024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968469F">
      <w:pPr>
        <w:pStyle w:val="3"/>
        <w:spacing w:line="253" w:lineRule="auto"/>
        <w:rPr>
          <w:rFonts w:hint="eastAsia" w:ascii="微软雅黑" w:hAnsi="微软雅黑" w:eastAsia="微软雅黑" w:cs="微软雅黑"/>
          <w:sz w:val="30"/>
          <w:szCs w:val="30"/>
        </w:rPr>
      </w:pPr>
    </w:p>
    <w:p w14:paraId="714E0A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unto Jesus." Hebrews 12:2</w:t>
      </w:r>
    </w:p>
    <w:p w14:paraId="705CBC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“仰望耶稣。”希伯来书 12:2</w:t>
      </w:r>
    </w:p>
    <w:p w14:paraId="6152490F">
      <w:pPr>
        <w:pStyle w:val="3"/>
        <w:spacing w:line="253" w:lineRule="auto"/>
        <w:rPr>
          <w:rFonts w:hint="eastAsia" w:ascii="微软雅黑" w:hAnsi="微软雅黑" w:eastAsia="微软雅黑" w:cs="微软雅黑"/>
          <w:sz w:val="30"/>
          <w:szCs w:val="30"/>
        </w:rPr>
      </w:pPr>
    </w:p>
    <w:p w14:paraId="7087A6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 the Holy Spirit's work to turn our eyes away from self to Jesus; but Satan's work is just the opposite of this, for he is constantly trying to make us regard ourselves instead of Christ.</w:t>
      </w:r>
    </w:p>
    <w:p w14:paraId="29B8FF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圣灵的工作始终是引导我们的目光离开自我，转向耶稣；但撒但的工作恰恰相反，因为它一直在试图让我们关注自己而非基督。</w:t>
      </w:r>
    </w:p>
    <w:p w14:paraId="57A91122">
      <w:pPr>
        <w:pStyle w:val="3"/>
        <w:spacing w:line="253" w:lineRule="auto"/>
        <w:rPr>
          <w:rFonts w:hint="eastAsia" w:ascii="微软雅黑" w:hAnsi="微软雅黑" w:eastAsia="微软雅黑" w:cs="微软雅黑"/>
          <w:sz w:val="30"/>
          <w:szCs w:val="30"/>
        </w:rPr>
      </w:pPr>
    </w:p>
    <w:p w14:paraId="5FEC64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insinuates, "Your sins are too great for pardon; you have no faith; you do not repent enough; you will never be able to continue to the end; you have not the joy of His children; you have such a wavering hold of Jesus."</w:t>
      </w:r>
    </w:p>
    <w:p w14:paraId="738EC1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它影射道：“你的罪太大，不能被赦免；你没有信心；你的悔改不够深；你永远无法坚持到底；你没有祂儿女的喜乐；你对耶稣的抓紧是如此动摇。”</w:t>
      </w:r>
    </w:p>
    <w:p w14:paraId="0D9B51A1">
      <w:pPr>
        <w:pStyle w:val="3"/>
        <w:spacing w:line="253" w:lineRule="auto"/>
        <w:rPr>
          <w:rFonts w:hint="eastAsia" w:ascii="微软雅黑" w:hAnsi="微软雅黑" w:eastAsia="微软雅黑" w:cs="微软雅黑"/>
          <w:sz w:val="30"/>
          <w:szCs w:val="30"/>
        </w:rPr>
      </w:pPr>
    </w:p>
    <w:p w14:paraId="6725F9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thoughts about self, and we shall never find comfort or assurance by looking within.</w:t>
      </w:r>
    </w:p>
    <w:p w14:paraId="737C83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所有这些都是关于自我的想法，我们通过向内看永远找不到安慰或确据。</w:t>
      </w:r>
    </w:p>
    <w:p w14:paraId="6C9FA125">
      <w:pPr>
        <w:pStyle w:val="3"/>
        <w:spacing w:line="253" w:lineRule="auto"/>
        <w:rPr>
          <w:rFonts w:hint="eastAsia" w:ascii="微软雅黑" w:hAnsi="微软雅黑" w:eastAsia="微软雅黑" w:cs="微软雅黑"/>
          <w:sz w:val="30"/>
          <w:szCs w:val="30"/>
        </w:rPr>
      </w:pPr>
    </w:p>
    <w:p w14:paraId="4F030C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Spirit turns our eyes entirely away from self: He tells us that we are nothing, but that "Christ is all in all."</w:t>
      </w:r>
    </w:p>
    <w:p w14:paraId="0BC21E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但圣灵使我们的眼光完全离开自我：祂告诉我们，我们算不得什么，而“基督是万有，也在万有之内”。</w:t>
      </w:r>
    </w:p>
    <w:p w14:paraId="113A5A75">
      <w:pPr>
        <w:pStyle w:val="3"/>
        <w:spacing w:line="253" w:lineRule="auto"/>
        <w:rPr>
          <w:rFonts w:hint="eastAsia" w:ascii="微软雅黑" w:hAnsi="微软雅黑" w:eastAsia="微软雅黑" w:cs="微软雅黑"/>
          <w:sz w:val="30"/>
          <w:szCs w:val="30"/>
        </w:rPr>
      </w:pPr>
    </w:p>
    <w:p w14:paraId="441620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therefore, it is not thy hold of Christ that saves thee — it is Christ; it is not thy joy in Christ that saves thee — it is Christ; it is not even faith in Christ, though that be the instrument — it is Christ's blood and merits; therefore, look not so much to thy hand with which thou art grasping Christ, as to Christ; look not to thy hope, but to Jesus, the source of thy hope; look not to thy faith, but to Jesus, the author and finisher of thy faith.</w:t>
      </w:r>
    </w:p>
    <w:p w14:paraId="212B88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记住，救你的不是你对基督的抓紧——而是基督；救你的不是你在基督里的喜悦——而是基督；甚至不是对基督的信心，虽然它是器皿——而是基督的宝血和功德；因此，不要那么多地看你抓紧基督的那只手，而要看基督；不要看你的盼望，而要看耶稣——你盼望的源头；不要看你的信心，而要看耶稣——你信心的创始成终者。</w:t>
      </w:r>
    </w:p>
    <w:p w14:paraId="19F44230">
      <w:pPr>
        <w:pStyle w:val="3"/>
        <w:spacing w:line="253" w:lineRule="auto"/>
        <w:rPr>
          <w:rFonts w:hint="eastAsia" w:ascii="微软雅黑" w:hAnsi="微软雅黑" w:eastAsia="微软雅黑" w:cs="微软雅黑"/>
          <w:sz w:val="30"/>
          <w:szCs w:val="30"/>
        </w:rPr>
      </w:pPr>
    </w:p>
    <w:p w14:paraId="502054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find happiness by looking at our prayers, our doings, or our feelings; it is what Jesus is, not what we are, that gives rest to the soul.</w:t>
      </w:r>
    </w:p>
    <w:p w14:paraId="0A8A8A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通过看我们的祷告、我们的作为或我们的感觉，我们永远找不到幸福；使灵魂得着安息的是耶稣所是的，而不是我们所是的。</w:t>
      </w:r>
    </w:p>
    <w:p w14:paraId="25C56216">
      <w:pPr>
        <w:pStyle w:val="3"/>
        <w:spacing w:line="253" w:lineRule="auto"/>
        <w:rPr>
          <w:rFonts w:hint="eastAsia" w:ascii="微软雅黑" w:hAnsi="微软雅黑" w:eastAsia="微软雅黑" w:cs="微软雅黑"/>
          <w:sz w:val="30"/>
          <w:szCs w:val="30"/>
        </w:rPr>
      </w:pPr>
    </w:p>
    <w:p w14:paraId="55D72F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at once overcome Satan and have peace with God, it must be by "looking unto Jesus."</w:t>
      </w:r>
    </w:p>
    <w:p w14:paraId="6E4784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如果我们想立刻战胜撒但并与神和好，必须通过“仰望耶稣”。</w:t>
      </w:r>
    </w:p>
    <w:p w14:paraId="77501372">
      <w:pPr>
        <w:pStyle w:val="3"/>
        <w:spacing w:line="253" w:lineRule="auto"/>
        <w:rPr>
          <w:rFonts w:hint="eastAsia" w:ascii="微软雅黑" w:hAnsi="微软雅黑" w:eastAsia="微软雅黑" w:cs="微软雅黑"/>
          <w:sz w:val="30"/>
          <w:szCs w:val="30"/>
        </w:rPr>
      </w:pPr>
    </w:p>
    <w:p w14:paraId="2EA4F9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thine eye simply on Him; let His death, His sufferings, His merits, His glories, His intercession, be fresh upon thy mind; when thou wakest in the morning look to Him; when thou liest down at night look to Him.</w:t>
      </w:r>
    </w:p>
    <w:p w14:paraId="3BD1D9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将你的目光单纯地停留在祂身上；让祂的受死、祂的受苦、祂的功德、祂的荣耀、祂的代求在你心中常新；当你清晨醒来时，仰望祂；当你深夜躺下时，仰望祂。</w:t>
      </w:r>
    </w:p>
    <w:p w14:paraId="4DB7A01D">
      <w:pPr>
        <w:pStyle w:val="3"/>
        <w:spacing w:line="253" w:lineRule="auto"/>
        <w:rPr>
          <w:rFonts w:hint="eastAsia" w:ascii="微软雅黑" w:hAnsi="微软雅黑" w:eastAsia="微软雅黑" w:cs="微软雅黑"/>
          <w:sz w:val="30"/>
          <w:szCs w:val="30"/>
        </w:rPr>
      </w:pPr>
    </w:p>
    <w:p w14:paraId="1014E5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not thy hopes or fears come between thee and Jesus; follow hard after Him, and He will never fail thee.</w:t>
      </w:r>
    </w:p>
    <w:p w14:paraId="3E1667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哦！不要让你的盼望或恐惧拦在你与耶稣之间；要紧紧跟从祂，祂永不叫你失望。</w:t>
      </w:r>
    </w:p>
    <w:p w14:paraId="694AF5D3">
      <w:pPr>
        <w:pStyle w:val="3"/>
        <w:spacing w:line="253" w:lineRule="auto"/>
        <w:rPr>
          <w:rFonts w:hint="eastAsia" w:ascii="微软雅黑" w:hAnsi="微软雅黑" w:eastAsia="微软雅黑" w:cs="微软雅黑"/>
          <w:sz w:val="30"/>
          <w:szCs w:val="30"/>
        </w:rPr>
      </w:pPr>
    </w:p>
    <w:p w14:paraId="689E41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hope is built on nothing less Than Jesu's blood and righteousness: I dare not trust the sweetest frame, But wholly lean on Jesu's name."</w:t>
      </w:r>
    </w:p>
    <w:p w14:paraId="608A25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“我的盼望建立在别无他物之上，唯靠耶稣宝血与公义：我不敢倚靠最甜美的情感，唯独全然倚靠耶稣之名。”</w:t>
      </w:r>
    </w:p>
    <w:p w14:paraId="49AE60D4">
      <w:pPr>
        <w:pStyle w:val="3"/>
        <w:spacing w:line="253" w:lineRule="auto"/>
        <w:rPr>
          <w:rFonts w:hint="eastAsia" w:ascii="微软雅黑" w:hAnsi="微软雅黑" w:eastAsia="微软雅黑" w:cs="微软雅黑"/>
          <w:sz w:val="30"/>
          <w:szCs w:val="30"/>
        </w:rPr>
      </w:pPr>
    </w:p>
    <w:p w14:paraId="1A7567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8E2E3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C6FFC08">
      <w:pPr>
        <w:pStyle w:val="3"/>
        <w:spacing w:line="253" w:lineRule="auto"/>
        <w:rPr>
          <w:rFonts w:hint="eastAsia" w:ascii="微软雅黑" w:hAnsi="微软雅黑" w:eastAsia="微软雅黑" w:cs="微软雅黑"/>
          <w:sz w:val="30"/>
          <w:szCs w:val="30"/>
        </w:rPr>
      </w:pPr>
    </w:p>
    <w:p w14:paraId="77DA29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Aaron's rod swallowed up their rods." Exodus 7:12</w:t>
      </w:r>
    </w:p>
    <w:p w14:paraId="24778F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“亚伦的杖吞了他们的杖。”出埃及记 7:12</w:t>
      </w:r>
    </w:p>
    <w:p w14:paraId="29E3AA23">
      <w:pPr>
        <w:pStyle w:val="3"/>
        <w:spacing w:line="253" w:lineRule="auto"/>
        <w:rPr>
          <w:rFonts w:hint="eastAsia" w:ascii="微软雅黑" w:hAnsi="微软雅黑" w:eastAsia="微软雅黑" w:cs="微软雅黑"/>
          <w:sz w:val="30"/>
          <w:szCs w:val="30"/>
        </w:rPr>
      </w:pPr>
    </w:p>
    <w:p w14:paraId="321D57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incident is an instructive emblem of the sure victory of the divine handiwork over all opposition.</w:t>
      </w:r>
    </w:p>
    <w:p w14:paraId="6B1A22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这一事件是属神圣工必胜过一切反对势力的一个带有教导性的象征。</w:t>
      </w:r>
    </w:p>
    <w:p w14:paraId="4E6F49C1">
      <w:pPr>
        <w:pStyle w:val="3"/>
        <w:spacing w:line="253" w:lineRule="auto"/>
        <w:rPr>
          <w:rFonts w:hint="eastAsia" w:ascii="微软雅黑" w:hAnsi="微软雅黑" w:eastAsia="微软雅黑" w:cs="微软雅黑"/>
          <w:sz w:val="30"/>
          <w:szCs w:val="30"/>
        </w:rPr>
      </w:pPr>
    </w:p>
    <w:p w14:paraId="70CA96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 divine principle is cast into the heart, though the devil may fashion a counterfeit, and produce swarms of opponents, as sure as ever God is in the work, it will swallow up all its foes.</w:t>
      </w:r>
    </w:p>
    <w:p w14:paraId="6CEF4D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每当一个属神的原则被投入心中，虽然魔鬼可能制造出伪装，并产生大群的反对者，但只要神在作工，它必能吞没所有的敌人。</w:t>
      </w:r>
    </w:p>
    <w:p w14:paraId="3230BCE1">
      <w:pPr>
        <w:pStyle w:val="3"/>
        <w:spacing w:line="253" w:lineRule="auto"/>
        <w:rPr>
          <w:rFonts w:hint="eastAsia" w:ascii="微软雅黑" w:hAnsi="微软雅黑" w:eastAsia="微软雅黑" w:cs="微软雅黑"/>
          <w:sz w:val="30"/>
          <w:szCs w:val="30"/>
        </w:rPr>
      </w:pPr>
    </w:p>
    <w:p w14:paraId="5EFBB9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grace takes possession of a man, the world's magicians may throw down all their rods; and every rod may be as cunning and poisonous as a serpent, but Aaron's rod will swallow up their rods.</w:t>
      </w:r>
    </w:p>
    <w:p w14:paraId="3350AE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如果神的恩典占领了一个人，世上的术士们尽管扔下他们所有的杖；即便每一根杖都像蛇一样狡诈且有毒，但亚伦的杖必吞没他们的杖。</w:t>
      </w:r>
    </w:p>
    <w:p w14:paraId="1F4DCA26">
      <w:pPr>
        <w:pStyle w:val="3"/>
        <w:spacing w:line="253" w:lineRule="auto"/>
        <w:rPr>
          <w:rFonts w:hint="eastAsia" w:ascii="微软雅黑" w:hAnsi="微软雅黑" w:eastAsia="微软雅黑" w:cs="微软雅黑"/>
          <w:sz w:val="30"/>
          <w:szCs w:val="30"/>
        </w:rPr>
      </w:pPr>
    </w:p>
    <w:p w14:paraId="0694CE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 attractions of the cross will woo and win the man's heart, and he who lived only for this deceitful earth will now have an eye for the upper spheres, and a wing to mount into celestial heights.</w:t>
      </w:r>
    </w:p>
    <w:p w14:paraId="485B1C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十字架那甜蜜的吸引力将吸引并赢得这人的心，那个曾只为这诡诈世界而活的人，现在将有一双注视上层境界的眼睛，和一对飞向属天高度的翅膀。</w:t>
      </w:r>
    </w:p>
    <w:p w14:paraId="15CA756C">
      <w:pPr>
        <w:pStyle w:val="3"/>
        <w:spacing w:line="253" w:lineRule="auto"/>
        <w:rPr>
          <w:rFonts w:hint="eastAsia" w:ascii="微软雅黑" w:hAnsi="微软雅黑" w:eastAsia="微软雅黑" w:cs="微软雅黑"/>
          <w:sz w:val="30"/>
          <w:szCs w:val="30"/>
        </w:rPr>
      </w:pPr>
    </w:p>
    <w:p w14:paraId="2C26E5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grace has won the day the worldling seeks the world to come.</w:t>
      </w:r>
    </w:p>
    <w:p w14:paraId="0865AA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当恩典赢得胜利时，那爱世界的人就开始寻求那将来的世界。</w:t>
      </w:r>
    </w:p>
    <w:p w14:paraId="223B3560">
      <w:pPr>
        <w:pStyle w:val="3"/>
        <w:spacing w:line="253" w:lineRule="auto"/>
        <w:rPr>
          <w:rFonts w:hint="eastAsia" w:ascii="微软雅黑" w:hAnsi="微软雅黑" w:eastAsia="微软雅黑" w:cs="微软雅黑"/>
          <w:sz w:val="30"/>
          <w:szCs w:val="30"/>
        </w:rPr>
      </w:pPr>
    </w:p>
    <w:p w14:paraId="6E2F8F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fact is to be observed in the life of the believer.</w:t>
      </w:r>
    </w:p>
    <w:p w14:paraId="0B317E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在信徒的生活中也能观察到同样的事实。</w:t>
      </w:r>
    </w:p>
    <w:p w14:paraId="0D2C357D">
      <w:pPr>
        <w:pStyle w:val="3"/>
        <w:spacing w:line="253" w:lineRule="auto"/>
        <w:rPr>
          <w:rFonts w:hint="eastAsia" w:ascii="微软雅黑" w:hAnsi="微软雅黑" w:eastAsia="微软雅黑" w:cs="微软雅黑"/>
          <w:sz w:val="30"/>
          <w:szCs w:val="30"/>
        </w:rPr>
      </w:pPr>
    </w:p>
    <w:p w14:paraId="6F0098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multitudes of foes has our faith had to meet!</w:t>
      </w:r>
    </w:p>
    <w:p w14:paraId="7FDE92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我们的信心曾遭遇过多少仇敌啊！</w:t>
      </w:r>
    </w:p>
    <w:p w14:paraId="1720E0B1">
      <w:pPr>
        <w:pStyle w:val="3"/>
        <w:spacing w:line="253" w:lineRule="auto"/>
        <w:rPr>
          <w:rFonts w:hint="eastAsia" w:ascii="微软雅黑" w:hAnsi="微软雅黑" w:eastAsia="微软雅黑" w:cs="微软雅黑"/>
          <w:sz w:val="30"/>
          <w:szCs w:val="30"/>
        </w:rPr>
      </w:pPr>
    </w:p>
    <w:p w14:paraId="2EE4D6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old sins — the devil threw them down before us, and they turned to serpents. What hosts of them!</w:t>
      </w:r>
    </w:p>
    <w:p w14:paraId="535ACD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我们的旧账——魔鬼把它们扔在我们面前，它们变成了蛇。那是多么庞大的一群啊！</w:t>
      </w:r>
    </w:p>
    <w:p w14:paraId="7BBC28C2">
      <w:pPr>
        <w:pStyle w:val="3"/>
        <w:spacing w:line="253" w:lineRule="auto"/>
        <w:rPr>
          <w:rFonts w:hint="eastAsia" w:ascii="微软雅黑" w:hAnsi="微软雅黑" w:eastAsia="微软雅黑" w:cs="微软雅黑"/>
          <w:sz w:val="30"/>
          <w:szCs w:val="30"/>
        </w:rPr>
      </w:pPr>
    </w:p>
    <w:p w14:paraId="776BE5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the cross of Jesus destroys them all.</w:t>
      </w:r>
    </w:p>
    <w:p w14:paraId="6F0D0A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啊，但耶稣的十字架摧毁了它们所有。</w:t>
      </w:r>
    </w:p>
    <w:p w14:paraId="3CDD4581">
      <w:pPr>
        <w:pStyle w:val="3"/>
        <w:spacing w:line="253" w:lineRule="auto"/>
        <w:rPr>
          <w:rFonts w:hint="eastAsia" w:ascii="微软雅黑" w:hAnsi="微软雅黑" w:eastAsia="微软雅黑" w:cs="微软雅黑"/>
          <w:sz w:val="30"/>
          <w:szCs w:val="30"/>
        </w:rPr>
      </w:pPr>
    </w:p>
    <w:p w14:paraId="09F261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 makes short work of all our sins.</w:t>
      </w:r>
    </w:p>
    <w:p w14:paraId="662F42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对基督的信心能迅速了结我们所有的罪。</w:t>
      </w:r>
    </w:p>
    <w:p w14:paraId="573C145D">
      <w:pPr>
        <w:pStyle w:val="3"/>
        <w:spacing w:line="253" w:lineRule="auto"/>
        <w:rPr>
          <w:rFonts w:hint="eastAsia" w:ascii="微软雅黑" w:hAnsi="微软雅黑" w:eastAsia="微软雅黑" w:cs="微软雅黑"/>
          <w:sz w:val="30"/>
          <w:szCs w:val="30"/>
        </w:rPr>
      </w:pPr>
    </w:p>
    <w:p w14:paraId="0C095C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devil has launched forth another host of serpents in the form of worldly trials, temptations, unbelief; but faith in Jesus is more than a match for them, and overcomes them all.</w:t>
      </w:r>
    </w:p>
    <w:p w14:paraId="4FF7BD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随后魔鬼又释放了另一群以世俗磨炼、诱惑、不信为形式的毒蛇；但对耶稣的信心足以应付它们，并胜过一切。</w:t>
      </w:r>
    </w:p>
    <w:p w14:paraId="5C0FA1C1">
      <w:pPr>
        <w:pStyle w:val="3"/>
        <w:spacing w:line="253" w:lineRule="auto"/>
        <w:rPr>
          <w:rFonts w:hint="eastAsia" w:ascii="微软雅黑" w:hAnsi="微软雅黑" w:eastAsia="微软雅黑" w:cs="微软雅黑"/>
          <w:sz w:val="30"/>
          <w:szCs w:val="30"/>
        </w:rPr>
      </w:pPr>
    </w:p>
    <w:p w14:paraId="1738AE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fact is to be observed in the faithful service of God!</w:t>
      </w:r>
    </w:p>
    <w:p w14:paraId="6655CD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在对神忠心的服事中也能观察到同样的事实！</w:t>
      </w:r>
    </w:p>
    <w:p w14:paraId="54AE1201">
      <w:pPr>
        <w:pStyle w:val="3"/>
        <w:spacing w:line="253" w:lineRule="auto"/>
        <w:rPr>
          <w:rFonts w:hint="eastAsia" w:ascii="微软雅黑" w:hAnsi="微软雅黑" w:eastAsia="微软雅黑" w:cs="微软雅黑"/>
          <w:sz w:val="30"/>
          <w:szCs w:val="30"/>
        </w:rPr>
      </w:pPr>
    </w:p>
    <w:p w14:paraId="299272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an enthusiastic love for Jesus difficulties are surmounted, sacrifices become pleasures, sufferings are honours.</w:t>
      </w:r>
    </w:p>
    <w:p w14:paraId="4886D5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带着对耶稣热诚的爱，困难被克服了，牺牲变成了快乐，受苦成了荣耀。</w:t>
      </w:r>
    </w:p>
    <w:p w14:paraId="6E770CD4">
      <w:pPr>
        <w:pStyle w:val="3"/>
        <w:spacing w:line="253" w:lineRule="auto"/>
        <w:rPr>
          <w:rFonts w:hint="eastAsia" w:ascii="微软雅黑" w:hAnsi="微软雅黑" w:eastAsia="微软雅黑" w:cs="微软雅黑"/>
          <w:sz w:val="30"/>
          <w:szCs w:val="30"/>
        </w:rPr>
      </w:pPr>
    </w:p>
    <w:p w14:paraId="54FDC8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religion is thus a consuming passion in the heart, then it follows that there are many persons who profess religion but have it not; for what they have will not bear this test.</w:t>
      </w:r>
    </w:p>
    <w:p w14:paraId="16C806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但是，如果信仰在心中是一种如此燃尽自我的激情，那么结论就是，有许多人自称有信仰其实并没有；因为他们所拥有的经不起这种考验。</w:t>
      </w:r>
    </w:p>
    <w:p w14:paraId="278D64B4">
      <w:pPr>
        <w:pStyle w:val="3"/>
        <w:spacing w:line="253" w:lineRule="auto"/>
        <w:rPr>
          <w:rFonts w:hint="eastAsia" w:ascii="微软雅黑" w:hAnsi="微软雅黑" w:eastAsia="微软雅黑" w:cs="微软雅黑"/>
          <w:sz w:val="30"/>
          <w:szCs w:val="30"/>
        </w:rPr>
      </w:pPr>
    </w:p>
    <w:p w14:paraId="7E6566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yourself, my reader, on this point.</w:t>
      </w:r>
    </w:p>
    <w:p w14:paraId="2D6DF3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我的读者，请在这一点上省察你自己。</w:t>
      </w:r>
    </w:p>
    <w:p w14:paraId="4EAB504F">
      <w:pPr>
        <w:pStyle w:val="3"/>
        <w:spacing w:line="253" w:lineRule="auto"/>
        <w:rPr>
          <w:rFonts w:hint="eastAsia" w:ascii="微软雅黑" w:hAnsi="微软雅黑" w:eastAsia="微软雅黑" w:cs="微软雅黑"/>
          <w:sz w:val="30"/>
          <w:szCs w:val="30"/>
        </w:rPr>
      </w:pPr>
    </w:p>
    <w:p w14:paraId="288511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Aaron's rod proved its heaven-given power.</w:t>
      </w:r>
    </w:p>
    <w:p w14:paraId="5EF11C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亚伦的杖证明了它上天所赐的力量。</w:t>
      </w:r>
    </w:p>
    <w:p w14:paraId="735B0FBB">
      <w:pPr>
        <w:pStyle w:val="3"/>
        <w:spacing w:line="253" w:lineRule="auto"/>
        <w:rPr>
          <w:rFonts w:hint="eastAsia" w:ascii="微软雅黑" w:hAnsi="微软雅黑" w:eastAsia="微软雅黑" w:cs="微软雅黑"/>
          <w:sz w:val="30"/>
          <w:szCs w:val="30"/>
        </w:rPr>
      </w:pPr>
    </w:p>
    <w:p w14:paraId="3499D7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religion doing so?</w:t>
      </w:r>
    </w:p>
    <w:p w14:paraId="42A23D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你的信仰也在这样做吗？</w:t>
      </w:r>
    </w:p>
    <w:p w14:paraId="6B8362AE">
      <w:pPr>
        <w:pStyle w:val="3"/>
        <w:spacing w:line="253" w:lineRule="auto"/>
        <w:rPr>
          <w:rFonts w:hint="eastAsia" w:ascii="微软雅黑" w:hAnsi="微软雅黑" w:eastAsia="微软雅黑" w:cs="微软雅黑"/>
          <w:sz w:val="30"/>
          <w:szCs w:val="30"/>
        </w:rPr>
      </w:pPr>
    </w:p>
    <w:p w14:paraId="5E96F1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anything He must be everything.</w:t>
      </w:r>
    </w:p>
    <w:p w14:paraId="0B1F8E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如果基督有任何意义，祂必须是你的全部。</w:t>
      </w:r>
    </w:p>
    <w:p w14:paraId="03FD17E5">
      <w:pPr>
        <w:pStyle w:val="3"/>
        <w:spacing w:line="253" w:lineRule="auto"/>
        <w:rPr>
          <w:rFonts w:hint="eastAsia" w:ascii="微软雅黑" w:hAnsi="微软雅黑" w:eastAsia="微软雅黑" w:cs="微软雅黑"/>
          <w:sz w:val="30"/>
          <w:szCs w:val="30"/>
        </w:rPr>
      </w:pPr>
    </w:p>
    <w:p w14:paraId="482C66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rest not till love and faith in Jesus be the master passions of your soul!</w:t>
      </w:r>
    </w:p>
    <w:p w14:paraId="0F3239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哦，不要安息，直到对耶稣的爱和信心成为你灵魂主导的激情！</w:t>
      </w:r>
    </w:p>
    <w:p w14:paraId="21AB7813">
      <w:pPr>
        <w:pStyle w:val="3"/>
        <w:spacing w:line="253" w:lineRule="auto"/>
        <w:rPr>
          <w:rFonts w:hint="eastAsia" w:ascii="微软雅黑" w:hAnsi="微软雅黑" w:eastAsia="微软雅黑" w:cs="微软雅黑"/>
          <w:sz w:val="30"/>
          <w:szCs w:val="30"/>
        </w:rPr>
      </w:pPr>
    </w:p>
    <w:p w14:paraId="45021E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2 9</w:t>
      </w:r>
    </w:p>
    <w:p w14:paraId="692AD9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六月二十九日</w:t>
      </w:r>
    </w:p>
    <w:p w14:paraId="229A376E">
      <w:pPr>
        <w:pStyle w:val="3"/>
        <w:spacing w:line="253" w:lineRule="auto"/>
        <w:rPr>
          <w:rFonts w:hint="eastAsia" w:ascii="微软雅黑" w:hAnsi="微软雅黑" w:eastAsia="微软雅黑" w:cs="微软雅黑"/>
          <w:sz w:val="30"/>
          <w:szCs w:val="30"/>
        </w:rPr>
      </w:pPr>
    </w:p>
    <w:p w14:paraId="682635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CAA11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479E13D">
      <w:pPr>
        <w:pStyle w:val="3"/>
        <w:spacing w:line="253" w:lineRule="auto"/>
        <w:rPr>
          <w:rFonts w:hint="eastAsia" w:ascii="微软雅黑" w:hAnsi="微软雅黑" w:eastAsia="微软雅黑" w:cs="微软雅黑"/>
          <w:sz w:val="30"/>
          <w:szCs w:val="30"/>
        </w:rPr>
      </w:pPr>
    </w:p>
    <w:p w14:paraId="564F15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also which sleep in Jesus will God bring with Him. " 1Thessalonians 4:14</w:t>
      </w:r>
    </w:p>
    <w:p w14:paraId="711AD5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“那在耶稣里睡了的人，神也必将他们与耶稣一同带来。”帖撒罗尼迦前书 4:14</w:t>
      </w:r>
    </w:p>
    <w:p w14:paraId="19CB5409">
      <w:pPr>
        <w:pStyle w:val="3"/>
        <w:spacing w:line="253" w:lineRule="auto"/>
        <w:rPr>
          <w:rFonts w:hint="eastAsia" w:ascii="微软雅黑" w:hAnsi="微软雅黑" w:eastAsia="微软雅黑" w:cs="微软雅黑"/>
          <w:sz w:val="30"/>
          <w:szCs w:val="30"/>
        </w:rPr>
      </w:pPr>
    </w:p>
    <w:p w14:paraId="6509FF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imagine that the soul sleeps in insensibility.</w:t>
      </w:r>
    </w:p>
    <w:p w14:paraId="4AE6AE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让我们不要想象灵魂是在无知觉中睡眠。</w:t>
      </w:r>
    </w:p>
    <w:p w14:paraId="445B129A">
      <w:pPr>
        <w:pStyle w:val="3"/>
        <w:spacing w:line="253" w:lineRule="auto"/>
        <w:rPr>
          <w:rFonts w:hint="eastAsia" w:ascii="微软雅黑" w:hAnsi="微软雅黑" w:eastAsia="微软雅黑" w:cs="微软雅黑"/>
          <w:sz w:val="30"/>
          <w:szCs w:val="30"/>
        </w:rPr>
      </w:pPr>
    </w:p>
    <w:p w14:paraId="4A9049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shalt thou be with me in paradise," is the whisper of Christ to every dying saint.</w:t>
      </w:r>
    </w:p>
    <w:p w14:paraId="27FD10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“今日你要同我在乐园里了”，这是基督对每一位弥留圣徒的低语。</w:t>
      </w:r>
    </w:p>
    <w:p w14:paraId="48BBAEE7">
      <w:pPr>
        <w:pStyle w:val="3"/>
        <w:spacing w:line="253" w:lineRule="auto"/>
        <w:rPr>
          <w:rFonts w:hint="eastAsia" w:ascii="微软雅黑" w:hAnsi="微软雅黑" w:eastAsia="微软雅黑" w:cs="微软雅黑"/>
          <w:sz w:val="30"/>
          <w:szCs w:val="30"/>
        </w:rPr>
      </w:pPr>
    </w:p>
    <w:p w14:paraId="08761B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"sleep in Jesus," but their souls are before the throne of God, praising Him day and night in His temple, singing hallelujahs to Him who washed them from their sins in His blood.</w:t>
      </w:r>
    </w:p>
    <w:p w14:paraId="533740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他们“在耶稣里睡了”，但他们的灵魂在神的宝座前，昼夜在祂的殿中颂赞祂，向那位用自己的血洗净他们罪孽的祂唱哈利路亚。</w:t>
      </w:r>
    </w:p>
    <w:p w14:paraId="7A007270">
      <w:pPr>
        <w:pStyle w:val="3"/>
        <w:spacing w:line="253" w:lineRule="auto"/>
        <w:rPr>
          <w:rFonts w:hint="eastAsia" w:ascii="微软雅黑" w:hAnsi="微软雅黑" w:eastAsia="微软雅黑" w:cs="微软雅黑"/>
          <w:sz w:val="30"/>
          <w:szCs w:val="30"/>
        </w:rPr>
      </w:pPr>
    </w:p>
    <w:p w14:paraId="1BCC01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sleeps in its lonely bed of earth, beneath the coverlet of grass.</w:t>
      </w:r>
    </w:p>
    <w:p w14:paraId="254CFA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身体在那孤独的尘土之床上睡眠，盖着青草的被褥。</w:t>
      </w:r>
    </w:p>
    <w:p w14:paraId="4D51EFB0">
      <w:pPr>
        <w:pStyle w:val="3"/>
        <w:spacing w:line="253" w:lineRule="auto"/>
        <w:rPr>
          <w:rFonts w:hint="eastAsia" w:ascii="微软雅黑" w:hAnsi="微软雅黑" w:eastAsia="微软雅黑" w:cs="微软雅黑"/>
          <w:sz w:val="30"/>
          <w:szCs w:val="30"/>
        </w:rPr>
      </w:pPr>
    </w:p>
    <w:p w14:paraId="4A6A06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this sleep?</w:t>
      </w:r>
    </w:p>
    <w:p w14:paraId="142E86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但这种睡眠是什么呢？</w:t>
      </w:r>
    </w:p>
    <w:p w14:paraId="6758AEF3">
      <w:pPr>
        <w:pStyle w:val="3"/>
        <w:spacing w:line="253" w:lineRule="auto"/>
        <w:rPr>
          <w:rFonts w:hint="eastAsia" w:ascii="微软雅黑" w:hAnsi="微软雅黑" w:eastAsia="微软雅黑" w:cs="微软雅黑"/>
          <w:sz w:val="30"/>
          <w:szCs w:val="30"/>
        </w:rPr>
      </w:pPr>
    </w:p>
    <w:p w14:paraId="11E0CD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connected with sleep is "rest," and that is the thought which the Spirit of God would convey to us.</w:t>
      </w:r>
    </w:p>
    <w:p w14:paraId="4A44A5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与睡眠相关的意念是“安息”，这也是神的灵要传达给我们的想法。</w:t>
      </w:r>
    </w:p>
    <w:p w14:paraId="2646FEBA">
      <w:pPr>
        <w:pStyle w:val="3"/>
        <w:spacing w:line="253" w:lineRule="auto"/>
        <w:rPr>
          <w:rFonts w:hint="eastAsia" w:ascii="微软雅黑" w:hAnsi="微软雅黑" w:eastAsia="微软雅黑" w:cs="微软雅黑"/>
          <w:sz w:val="30"/>
          <w:szCs w:val="30"/>
        </w:rPr>
      </w:pPr>
    </w:p>
    <w:p w14:paraId="47D0F9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 makes each night a Sabbath for the day.</w:t>
      </w:r>
    </w:p>
    <w:p w14:paraId="732302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睡眠使每个夜晚成为白昼的安息日。</w:t>
      </w:r>
    </w:p>
    <w:p w14:paraId="4DF1E645">
      <w:pPr>
        <w:pStyle w:val="3"/>
        <w:spacing w:line="253" w:lineRule="auto"/>
        <w:rPr>
          <w:rFonts w:hint="eastAsia" w:ascii="微软雅黑" w:hAnsi="微软雅黑" w:eastAsia="微软雅黑" w:cs="微软雅黑"/>
          <w:sz w:val="30"/>
          <w:szCs w:val="30"/>
        </w:rPr>
      </w:pPr>
    </w:p>
    <w:p w14:paraId="462CEB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 shuts fast the door of the soul, and bids all intruders tarry for a while, that the life within may enter its summer garden of ease.</w:t>
      </w:r>
    </w:p>
    <w:p w14:paraId="0823A7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睡眠紧紧关上灵魂的大门，让所有的入侵者暂且等待，好让内在的生命进入它悠闲的夏日花园。</w:t>
      </w:r>
    </w:p>
    <w:p w14:paraId="2D178CA0">
      <w:pPr>
        <w:pStyle w:val="3"/>
        <w:spacing w:line="253" w:lineRule="auto"/>
        <w:rPr>
          <w:rFonts w:hint="eastAsia" w:ascii="微软雅黑" w:hAnsi="微软雅黑" w:eastAsia="微软雅黑" w:cs="微软雅黑"/>
          <w:sz w:val="30"/>
          <w:szCs w:val="30"/>
        </w:rPr>
      </w:pPr>
    </w:p>
    <w:p w14:paraId="513592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toil-worn believer quietly sleeps, as does the weary child when it slumbers on its mother's breast.</w:t>
      </w:r>
    </w:p>
    <w:p w14:paraId="621864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劳累不堪的信徒安静地睡眠，正如疲惫的孩子在母亲怀中入睡一样。</w:t>
      </w:r>
    </w:p>
    <w:p w14:paraId="3F4FC92D">
      <w:pPr>
        <w:pStyle w:val="3"/>
        <w:spacing w:line="253" w:lineRule="auto"/>
        <w:rPr>
          <w:rFonts w:hint="eastAsia" w:ascii="微软雅黑" w:hAnsi="微软雅黑" w:eastAsia="微软雅黑" w:cs="微软雅黑"/>
          <w:sz w:val="30"/>
          <w:szCs w:val="30"/>
        </w:rPr>
      </w:pPr>
    </w:p>
    <w:p w14:paraId="7AA36D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happy they who die in the Lord; they rest from their labours, and their works do follow them.</w:t>
      </w:r>
    </w:p>
    <w:p w14:paraId="77433C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哦！那在主里死的人是有福的；他们息了自己的劳苦，作工的果效也随着他们。</w:t>
      </w:r>
    </w:p>
    <w:p w14:paraId="36238C24">
      <w:pPr>
        <w:pStyle w:val="3"/>
        <w:spacing w:line="253" w:lineRule="auto"/>
        <w:rPr>
          <w:rFonts w:hint="eastAsia" w:ascii="微软雅黑" w:hAnsi="微软雅黑" w:eastAsia="微软雅黑" w:cs="微软雅黑"/>
          <w:sz w:val="30"/>
          <w:szCs w:val="30"/>
        </w:rPr>
      </w:pPr>
    </w:p>
    <w:p w14:paraId="7B4327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quiet repose shall never be broken until God shall rouse them to give them their full reward.</w:t>
      </w:r>
    </w:p>
    <w:p w14:paraId="45A822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他们的宁静安息永不会被打断，直到神将他们唤醒，赐给他们完全的赏赐。</w:t>
      </w:r>
    </w:p>
    <w:p w14:paraId="390D050D">
      <w:pPr>
        <w:pStyle w:val="3"/>
        <w:spacing w:line="253" w:lineRule="auto"/>
        <w:rPr>
          <w:rFonts w:hint="eastAsia" w:ascii="微软雅黑" w:hAnsi="微软雅黑" w:eastAsia="微软雅黑" w:cs="微软雅黑"/>
          <w:sz w:val="30"/>
          <w:szCs w:val="30"/>
        </w:rPr>
      </w:pPr>
    </w:p>
    <w:p w14:paraId="265242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Guarded by angel watchers, curtained by eternal mysteries, they sleep on, the heritors of glory, till the fulness of time shall bring the fulness of redemption.</w:t>
      </w:r>
    </w:p>
    <w:p w14:paraId="7942EC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在天使守望者的守护下，在永恒奥秘的帷幕中，他们这些荣耀的继承人继续睡眠，直到日期满足，带来完全的救赎。</w:t>
      </w:r>
    </w:p>
    <w:p w14:paraId="68FB7C8A">
      <w:pPr>
        <w:pStyle w:val="3"/>
        <w:spacing w:line="253" w:lineRule="auto"/>
        <w:rPr>
          <w:rFonts w:hint="eastAsia" w:ascii="微软雅黑" w:hAnsi="微软雅黑" w:eastAsia="微软雅黑" w:cs="微软雅黑"/>
          <w:sz w:val="30"/>
          <w:szCs w:val="30"/>
        </w:rPr>
      </w:pPr>
    </w:p>
    <w:p w14:paraId="3EFDCD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awaking shall be theirs!</w:t>
      </w:r>
    </w:p>
    <w:p w14:paraId="755231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他们的苏醒将是何等景象！</w:t>
      </w:r>
    </w:p>
    <w:p w14:paraId="36AF33E6">
      <w:pPr>
        <w:pStyle w:val="3"/>
        <w:spacing w:line="253" w:lineRule="auto"/>
        <w:rPr>
          <w:rFonts w:hint="eastAsia" w:ascii="微软雅黑" w:hAnsi="微软雅黑" w:eastAsia="微软雅黑" w:cs="微软雅黑"/>
          <w:sz w:val="30"/>
          <w:szCs w:val="30"/>
        </w:rPr>
      </w:pPr>
    </w:p>
    <w:p w14:paraId="181F06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laid in their last resting place, weary and worn, but such they shall not rise.</w:t>
      </w:r>
    </w:p>
    <w:p w14:paraId="478725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他们被安放在最后的安息地时是疲惫衰弱的，但他们复活时将不再如此。</w:t>
      </w:r>
    </w:p>
    <w:p w14:paraId="6DF3DC4A">
      <w:pPr>
        <w:pStyle w:val="3"/>
        <w:spacing w:line="253" w:lineRule="auto"/>
        <w:rPr>
          <w:rFonts w:hint="eastAsia" w:ascii="微软雅黑" w:hAnsi="微软雅黑" w:eastAsia="微软雅黑" w:cs="微软雅黑"/>
          <w:sz w:val="30"/>
          <w:szCs w:val="30"/>
        </w:rPr>
      </w:pPr>
    </w:p>
    <w:p w14:paraId="72A864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went to their rest with the furrowed brow, and the wasted features, but they wake up in beauty and glory.</w:t>
      </w:r>
    </w:p>
    <w:p w14:paraId="37B42B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他们带着紧锁的眉头和憔悴的容颜进入安息，但他们在美丽与荣耀中醒来。</w:t>
      </w:r>
    </w:p>
    <w:p w14:paraId="7D20650A">
      <w:pPr>
        <w:pStyle w:val="3"/>
        <w:spacing w:line="253" w:lineRule="auto"/>
        <w:rPr>
          <w:rFonts w:hint="eastAsia" w:ascii="微软雅黑" w:hAnsi="微软雅黑" w:eastAsia="微软雅黑" w:cs="微软雅黑"/>
          <w:sz w:val="30"/>
          <w:szCs w:val="30"/>
        </w:rPr>
      </w:pPr>
    </w:p>
    <w:p w14:paraId="06940A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shrivelled seed, so destitute of form and comeliness, rises from the dust a beauteous flower.</w:t>
      </w:r>
    </w:p>
    <w:p w14:paraId="1FE719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那干瘪的种子，原是全无形状和美感的，却从尘土中升起，化为一朵瑰丽的花。</w:t>
      </w:r>
    </w:p>
    <w:p w14:paraId="076F33C6">
      <w:pPr>
        <w:pStyle w:val="3"/>
        <w:spacing w:line="253" w:lineRule="auto"/>
        <w:rPr>
          <w:rFonts w:hint="eastAsia" w:ascii="微软雅黑" w:hAnsi="微软雅黑" w:eastAsia="微软雅黑" w:cs="微软雅黑"/>
          <w:sz w:val="30"/>
          <w:szCs w:val="30"/>
        </w:rPr>
      </w:pPr>
    </w:p>
    <w:p w14:paraId="3741CB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winter of the grave gives way to the spring of redemption and the summer of glory.</w:t>
      </w:r>
    </w:p>
    <w:p w14:paraId="40B29D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坟墓的严冬让位于救赎的春天和荣耀的盛夏。</w:t>
      </w:r>
    </w:p>
    <w:p w14:paraId="0E384EB3">
      <w:pPr>
        <w:pStyle w:val="3"/>
        <w:spacing w:line="253" w:lineRule="auto"/>
        <w:rPr>
          <w:rFonts w:hint="eastAsia" w:ascii="微软雅黑" w:hAnsi="微软雅黑" w:eastAsia="微软雅黑" w:cs="微软雅黑"/>
          <w:sz w:val="30"/>
          <w:szCs w:val="30"/>
        </w:rPr>
      </w:pPr>
    </w:p>
    <w:p w14:paraId="609C2E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death, since it, through the divine power, disrobes us of this work-day garment, to clothe us with the wedding garment of incorruption.</w:t>
      </w:r>
    </w:p>
    <w:p w14:paraId="1A951B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死亡是有福的，因为它通过属神的能力，脱去我们这件工作日的旧衣，为我们披上那不朽坏的礼服。</w:t>
      </w:r>
    </w:p>
    <w:p w14:paraId="2225CB21">
      <w:pPr>
        <w:pStyle w:val="3"/>
        <w:spacing w:line="253" w:lineRule="auto"/>
        <w:rPr>
          <w:rFonts w:hint="eastAsia" w:ascii="微软雅黑" w:hAnsi="微软雅黑" w:eastAsia="微软雅黑" w:cs="微软雅黑"/>
          <w:sz w:val="30"/>
          <w:szCs w:val="30"/>
        </w:rPr>
      </w:pPr>
    </w:p>
    <w:p w14:paraId="1DEFE1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those who "sleep in Jesus."</w:t>
      </w:r>
    </w:p>
    <w:p w14:paraId="0DCA11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那“在耶稣里睡了的人”是有福的。</w:t>
      </w:r>
    </w:p>
    <w:p w14:paraId="25F6EA5F">
      <w:pPr>
        <w:pStyle w:val="3"/>
        <w:spacing w:line="253" w:lineRule="auto"/>
        <w:rPr>
          <w:rFonts w:hint="eastAsia" w:ascii="微软雅黑" w:hAnsi="微软雅黑" w:eastAsia="微软雅黑" w:cs="微软雅黑"/>
          <w:sz w:val="30"/>
          <w:szCs w:val="30"/>
        </w:rPr>
      </w:pPr>
    </w:p>
    <w:p w14:paraId="03D745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EB87D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C29D069">
      <w:pPr>
        <w:pStyle w:val="3"/>
        <w:spacing w:line="253" w:lineRule="auto"/>
        <w:rPr>
          <w:rFonts w:hint="eastAsia" w:ascii="微软雅黑" w:hAnsi="微软雅黑" w:eastAsia="微软雅黑" w:cs="微软雅黑"/>
          <w:sz w:val="30"/>
          <w:szCs w:val="30"/>
        </w:rPr>
      </w:pPr>
    </w:p>
    <w:p w14:paraId="20206A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in the business of the ambassadors of the princes of Babylon, who sent unto him to enquire of the wonder that was done in the land, God left him, to try him, that He might know all that was in his heart." 2Chronicles 32:31</w:t>
      </w:r>
    </w:p>
    <w:p w14:paraId="486C36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“唯有巴比伦王差遣使者来问希西家境内的奇事；这件事神离了他，要试验他，好知道他心内如何。”历代志上 32:31</w:t>
      </w:r>
    </w:p>
    <w:p w14:paraId="79ABC421">
      <w:pPr>
        <w:pStyle w:val="3"/>
        <w:spacing w:line="253" w:lineRule="auto"/>
        <w:rPr>
          <w:rFonts w:hint="eastAsia" w:ascii="微软雅黑" w:hAnsi="微软雅黑" w:eastAsia="微软雅黑" w:cs="微软雅黑"/>
          <w:sz w:val="30"/>
          <w:szCs w:val="30"/>
        </w:rPr>
      </w:pPr>
    </w:p>
    <w:p w14:paraId="39254E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Hezekiah was growing so inwardly great, and priding himself so much upon the favour of God, that self-righteousness crept in, and through his carnal security, the grace of God was for a time, in its more active operations, withdrawn.</w:t>
      </w:r>
    </w:p>
    <w:p w14:paraId="0DA949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希西家内在正变得越来越膨胀，并因神的恩宠而如此自负，以至于自义潜入了他的心，通过他属肉体的安逸感，神的恩典有一段时间在其更积极的运作中撤离了。</w:t>
      </w:r>
    </w:p>
    <w:p w14:paraId="2E9A5E53">
      <w:pPr>
        <w:pStyle w:val="3"/>
        <w:spacing w:line="253" w:lineRule="auto"/>
        <w:rPr>
          <w:rFonts w:hint="eastAsia" w:ascii="微软雅黑" w:hAnsi="微软雅黑" w:eastAsia="微软雅黑" w:cs="微软雅黑"/>
          <w:sz w:val="30"/>
          <w:szCs w:val="30"/>
        </w:rPr>
      </w:pPr>
    </w:p>
    <w:p w14:paraId="616A14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quite enough to account with the Babylonians; for if the grace of God should leave the best Christian, there is enough of sin in his heart to make him the worst of transgressors.</w:t>
      </w:r>
    </w:p>
    <w:p w14:paraId="61CBC8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这足以解释面对巴比伦人时的失态；因为如果神的恩典离开最优秀的基督徒，他心中的罪足以使他成为最邪恶的违命者。</w:t>
      </w:r>
    </w:p>
    <w:p w14:paraId="6C7CB9B8">
      <w:pPr>
        <w:pStyle w:val="3"/>
        <w:spacing w:line="253" w:lineRule="auto"/>
        <w:rPr>
          <w:rFonts w:hint="eastAsia" w:ascii="微软雅黑" w:hAnsi="微软雅黑" w:eastAsia="微软雅黑" w:cs="微软雅黑"/>
          <w:sz w:val="30"/>
          <w:szCs w:val="30"/>
        </w:rPr>
      </w:pPr>
    </w:p>
    <w:p w14:paraId="3D65DF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left to yourselves, you who are warmest for Christ would cool down like Laodicea into sickening lukewarmness: you who are sound in the faith would be white with the leprosy of false doctrine; you who now walk before the Lord in excellency and integrity would reel to and fro, and stagger with a drunkenness of evil passion.</w:t>
      </w:r>
    </w:p>
    <w:p w14:paraId="5FB591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凭你们自己，你们这些对基督最火热的人也会像老底嘉一样冷淡下来，变成令人作呕的温吞：你们这些信仰纯正的人会因虚假教义的麻风病而变白；你们这些现在在主面前以卓越和正直行事的人，会因邪恶激情的醉意而东倒西歪、步履蹒跚。</w:t>
      </w:r>
    </w:p>
    <w:p w14:paraId="5462E891">
      <w:pPr>
        <w:pStyle w:val="3"/>
        <w:spacing w:line="253" w:lineRule="auto"/>
        <w:rPr>
          <w:rFonts w:hint="eastAsia" w:ascii="微软雅黑" w:hAnsi="微软雅黑" w:eastAsia="微软雅黑" w:cs="微软雅黑"/>
          <w:sz w:val="30"/>
          <w:szCs w:val="30"/>
        </w:rPr>
      </w:pPr>
    </w:p>
    <w:p w14:paraId="18185D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moon, we borrow our light; bright as we are when grace shines on us, we are darkness itself when the Sun of Righteousness withdraws Himself.</w:t>
      </w:r>
    </w:p>
    <w:p w14:paraId="2E7CA3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像月亮一样，我们的光是借来的；当恩典照耀我们时，我们是明亮的，但当公义的太阳收回光芒时，我们本身就是黑暗。</w:t>
      </w:r>
    </w:p>
    <w:p w14:paraId="7D197BAE">
      <w:pPr>
        <w:pStyle w:val="3"/>
        <w:spacing w:line="253" w:lineRule="auto"/>
        <w:rPr>
          <w:rFonts w:hint="eastAsia" w:ascii="微软雅黑" w:hAnsi="微软雅黑" w:eastAsia="微软雅黑" w:cs="微软雅黑"/>
          <w:sz w:val="30"/>
          <w:szCs w:val="30"/>
        </w:rPr>
      </w:pPr>
    </w:p>
    <w:p w14:paraId="16F4D0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cry to God never to leave us.</w:t>
      </w:r>
    </w:p>
    <w:p w14:paraId="70B249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因此，让我们向神呼求，永不要离开我们。</w:t>
      </w:r>
    </w:p>
    <w:p w14:paraId="31BC3AD2">
      <w:pPr>
        <w:pStyle w:val="3"/>
        <w:spacing w:line="253" w:lineRule="auto"/>
        <w:rPr>
          <w:rFonts w:hint="eastAsia" w:ascii="微软雅黑" w:hAnsi="微软雅黑" w:eastAsia="微软雅黑" w:cs="微软雅黑"/>
          <w:sz w:val="30"/>
          <w:szCs w:val="30"/>
        </w:rPr>
      </w:pPr>
    </w:p>
    <w:p w14:paraId="2679C8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take not thy Holy Spirit from us!</w:t>
      </w:r>
    </w:p>
    <w:p w14:paraId="194796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“主啊，不要从我们身上取走祢的圣灵！</w:t>
      </w:r>
    </w:p>
    <w:p w14:paraId="06370C21">
      <w:pPr>
        <w:pStyle w:val="3"/>
        <w:spacing w:line="253" w:lineRule="auto"/>
        <w:rPr>
          <w:rFonts w:hint="eastAsia" w:ascii="微软雅黑" w:hAnsi="微软雅黑" w:eastAsia="微软雅黑" w:cs="微软雅黑"/>
          <w:sz w:val="30"/>
          <w:szCs w:val="30"/>
        </w:rPr>
      </w:pPr>
    </w:p>
    <w:p w14:paraId="6C61F8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Withdraw not from us Thine indwelling grace!</w:t>
      </w:r>
    </w:p>
    <w:p w14:paraId="77B896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不要从我们这里撤回祢内住的恩典！</w:t>
      </w:r>
    </w:p>
    <w:p w14:paraId="5D4D8831">
      <w:pPr>
        <w:pStyle w:val="3"/>
        <w:spacing w:line="253" w:lineRule="auto"/>
        <w:rPr>
          <w:rFonts w:hint="eastAsia" w:ascii="微软雅黑" w:hAnsi="微软雅黑" w:eastAsia="微软雅黑" w:cs="微软雅黑"/>
          <w:sz w:val="30"/>
          <w:szCs w:val="30"/>
        </w:rPr>
      </w:pPr>
    </w:p>
    <w:p w14:paraId="175CCD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not said, 'I the Lord do keep it; I will water it every moment: lest any hurt it, I will keep it night and day'?</w:t>
      </w:r>
    </w:p>
    <w:p w14:paraId="7DF558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祢不是说过：‘我耶和华是看守它的，我必时刻浇灌，昼夜看守，免得有人损害’吗？</w:t>
      </w:r>
    </w:p>
    <w:p w14:paraId="2325C0B0">
      <w:pPr>
        <w:pStyle w:val="3"/>
        <w:spacing w:line="253" w:lineRule="auto"/>
        <w:rPr>
          <w:rFonts w:hint="eastAsia" w:ascii="微软雅黑" w:hAnsi="微软雅黑" w:eastAsia="微软雅黑" w:cs="微软雅黑"/>
          <w:sz w:val="30"/>
          <w:szCs w:val="30"/>
        </w:rPr>
      </w:pPr>
    </w:p>
    <w:p w14:paraId="38AA52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keep us everywhere.</w:t>
      </w:r>
    </w:p>
    <w:p w14:paraId="67BED6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主啊，在任何地方都保守我们。</w:t>
      </w:r>
    </w:p>
    <w:p w14:paraId="2B2677D1">
      <w:pPr>
        <w:pStyle w:val="3"/>
        <w:spacing w:line="253" w:lineRule="auto"/>
        <w:rPr>
          <w:rFonts w:hint="eastAsia" w:ascii="微软雅黑" w:hAnsi="微软雅黑" w:eastAsia="微软雅黑" w:cs="微软雅黑"/>
          <w:sz w:val="30"/>
          <w:szCs w:val="30"/>
        </w:rPr>
      </w:pPr>
    </w:p>
    <w:p w14:paraId="6A1CC8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us when in the valley, that we murmur not against Thy humbling hand; keep us when on the mountain, that we wax not giddy through being lifted up; keep us in youth, when our passions are strong; keep us in old age, when becoming conceited of our wisdom, we may therefore prove greater fools than the young and giddy; keep us when we come to die, lest, at the very last, we should deny Thee!</w:t>
      </w:r>
    </w:p>
    <w:p w14:paraId="0491B2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身处低谷时保守我们，使我们不向祢那使人卑微的手发怨言；当我们登顶高处时保守我们，使我们不因被高举而眩晕；在我们年少时保守我们，那时我们的激情正盛；在我们年老时保守我们，免得因自诩智慧，反而显得比年少轻狂的人更愚蠢；当我们临终时保守我们，免得在最后关头竟不认祢！</w:t>
      </w:r>
    </w:p>
    <w:p w14:paraId="26092133">
      <w:pPr>
        <w:pStyle w:val="3"/>
        <w:spacing w:line="253" w:lineRule="auto"/>
        <w:rPr>
          <w:rFonts w:hint="eastAsia" w:ascii="微软雅黑" w:hAnsi="微软雅黑" w:eastAsia="微软雅黑" w:cs="微软雅黑"/>
          <w:sz w:val="30"/>
          <w:szCs w:val="30"/>
        </w:rPr>
      </w:pPr>
    </w:p>
    <w:p w14:paraId="59A305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us living, keep us dying, keep us labouring, keep us suffering, keep us fighting, keep us resting, keep us everywhere, for everywhere we need Thee, O our God!"</w:t>
      </w:r>
    </w:p>
    <w:p w14:paraId="0E72D0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保守我们活着，保守我们死去，保守我们劳苦，保守我们受难，保守我们争战，保守我们安息，在每一处都保守我们，因为每一处我们都需要祢，哦，我们的神！”</w:t>
      </w:r>
    </w:p>
    <w:p w14:paraId="6D89EC0E">
      <w:pPr>
        <w:pStyle w:val="3"/>
        <w:spacing w:line="253" w:lineRule="auto"/>
        <w:rPr>
          <w:rFonts w:hint="eastAsia" w:ascii="微软雅黑" w:hAnsi="微软雅黑" w:eastAsia="微软雅黑" w:cs="微软雅黑"/>
          <w:sz w:val="30"/>
          <w:szCs w:val="30"/>
        </w:rPr>
      </w:pPr>
    </w:p>
    <w:p w14:paraId="7753A4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n e 3 0</w:t>
      </w:r>
    </w:p>
    <w:p w14:paraId="16ED1F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六月三十日</w:t>
      </w:r>
    </w:p>
    <w:p w14:paraId="797386EF">
      <w:pPr>
        <w:pStyle w:val="3"/>
        <w:spacing w:line="253" w:lineRule="auto"/>
        <w:rPr>
          <w:rFonts w:hint="eastAsia" w:ascii="微软雅黑" w:hAnsi="微软雅黑" w:eastAsia="微软雅黑" w:cs="微软雅黑"/>
          <w:sz w:val="30"/>
          <w:szCs w:val="30"/>
        </w:rPr>
      </w:pPr>
    </w:p>
    <w:p w14:paraId="281395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0B62A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1A949AD">
      <w:pPr>
        <w:pStyle w:val="3"/>
        <w:spacing w:line="253" w:lineRule="auto"/>
        <w:rPr>
          <w:rFonts w:hint="eastAsia" w:ascii="微软雅黑" w:hAnsi="微软雅黑" w:eastAsia="微软雅黑" w:cs="微软雅黑"/>
          <w:sz w:val="30"/>
          <w:szCs w:val="30"/>
        </w:rPr>
      </w:pPr>
    </w:p>
    <w:p w14:paraId="306FE0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glory which Thou gavest me I have given them. " John 17:22</w:t>
      </w:r>
    </w:p>
    <w:p w14:paraId="7BE006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“祢所赐给我的荣耀，我已赐给他们。”约翰福音 17:22</w:t>
      </w:r>
    </w:p>
    <w:p w14:paraId="14CD0AEB">
      <w:pPr>
        <w:pStyle w:val="3"/>
        <w:spacing w:line="253" w:lineRule="auto"/>
        <w:rPr>
          <w:rFonts w:hint="eastAsia" w:ascii="微软雅黑" w:hAnsi="微软雅黑" w:eastAsia="微软雅黑" w:cs="微软雅黑"/>
          <w:sz w:val="30"/>
          <w:szCs w:val="30"/>
        </w:rPr>
      </w:pPr>
    </w:p>
    <w:p w14:paraId="1E7E8D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superlative liberality of the Lord Jesus, for He hath given us His all.</w:t>
      </w:r>
    </w:p>
    <w:p w14:paraId="7F5377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看哪，主耶稣那至高的慷慨，因为祂已经把祂的全部赐给了我们。</w:t>
      </w:r>
    </w:p>
    <w:p w14:paraId="4EEE4590">
      <w:pPr>
        <w:pStyle w:val="3"/>
        <w:spacing w:line="253" w:lineRule="auto"/>
        <w:rPr>
          <w:rFonts w:hint="eastAsia" w:ascii="微软雅黑" w:hAnsi="微软雅黑" w:eastAsia="微软雅黑" w:cs="微软雅黑"/>
          <w:sz w:val="30"/>
          <w:szCs w:val="30"/>
        </w:rPr>
      </w:pPr>
    </w:p>
    <w:p w14:paraId="54A4DE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 tithe of His possessions would have made a universe of angels rich beyond all thought, yet was He not content until He had given us all that He had.</w:t>
      </w:r>
    </w:p>
    <w:p w14:paraId="019C8A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虽然祂财产的十分之一就能使整个宇宙的天使富足到超乎想象，但祂直到把祂所有的一切都赐给我们才感到满足。</w:t>
      </w:r>
    </w:p>
    <w:p w14:paraId="71B4FD3F">
      <w:pPr>
        <w:pStyle w:val="3"/>
        <w:spacing w:line="253" w:lineRule="auto"/>
        <w:rPr>
          <w:rFonts w:hint="eastAsia" w:ascii="微软雅黑" w:hAnsi="微软雅黑" w:eastAsia="微软雅黑" w:cs="微软雅黑"/>
          <w:sz w:val="30"/>
          <w:szCs w:val="30"/>
        </w:rPr>
      </w:pPr>
    </w:p>
    <w:p w14:paraId="2349B1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surprising grace if He had allowed us to eat the crumbs of His bounty beneath the table of His mercy; but He will do nothing by halves, He makes us sit with Him and share the feast.</w:t>
      </w:r>
    </w:p>
    <w:p w14:paraId="0C7CD1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如果祂允许我们在祂怜悯的桌子下吃祂恩赐的碎渣，那已是惊人的恩典；但祂做事从不半途而废，祂让我们与祂同坐，共享筵席。</w:t>
      </w:r>
    </w:p>
    <w:p w14:paraId="64F1C40C">
      <w:pPr>
        <w:pStyle w:val="3"/>
        <w:spacing w:line="253" w:lineRule="auto"/>
        <w:rPr>
          <w:rFonts w:hint="eastAsia" w:ascii="微软雅黑" w:hAnsi="微软雅黑" w:eastAsia="微软雅黑" w:cs="微软雅黑"/>
          <w:sz w:val="30"/>
          <w:szCs w:val="30"/>
        </w:rPr>
      </w:pPr>
    </w:p>
    <w:p w14:paraId="1164DA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given us some small pension from His royal coffers, we should have had cause to love Him eternally; but no, He will have His bride as rich as Himself, and He will not have a glory or a grace in which she shall not share.</w:t>
      </w:r>
    </w:p>
    <w:p w14:paraId="4D6DC6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即便祂只是从祂的皇家金库中拨给我们一点微薄的津贴，我们也应当永远爱祂；但不是这样，祂要祂的新妇和祂一样富有，祂不愿让新妇在任何荣耀或恩典上不与祂有份。</w:t>
      </w:r>
    </w:p>
    <w:p w14:paraId="766AB871">
      <w:pPr>
        <w:pStyle w:val="3"/>
        <w:spacing w:line="253" w:lineRule="auto"/>
        <w:rPr>
          <w:rFonts w:hint="eastAsia" w:ascii="微软雅黑" w:hAnsi="微软雅黑" w:eastAsia="微软雅黑" w:cs="微软雅黑"/>
          <w:sz w:val="30"/>
          <w:szCs w:val="30"/>
        </w:rPr>
      </w:pPr>
    </w:p>
    <w:p w14:paraId="19E66C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been content with less than making us joint-heirs with Himself, so that we might have equal possessions.</w:t>
      </w:r>
    </w:p>
    <w:p w14:paraId="661671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祂不满足于任何低于让我们与祂同作后嗣的安排，好叫我们拥有同等的产业。</w:t>
      </w:r>
    </w:p>
    <w:p w14:paraId="08BCBB84">
      <w:pPr>
        <w:pStyle w:val="3"/>
        <w:spacing w:line="253" w:lineRule="auto"/>
        <w:rPr>
          <w:rFonts w:hint="eastAsia" w:ascii="微软雅黑" w:hAnsi="微软雅黑" w:eastAsia="微软雅黑" w:cs="微软雅黑"/>
          <w:sz w:val="30"/>
          <w:szCs w:val="30"/>
        </w:rPr>
      </w:pPr>
    </w:p>
    <w:p w14:paraId="3BC69F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emptied all His estate into the coffers of the Church, and hath all things common with His redeemed.</w:t>
      </w:r>
    </w:p>
    <w:p w14:paraId="5D0CAB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祂已将祂所有的产业倾倒进教会的金库，并与祂赎回的人共有万物。</w:t>
      </w:r>
    </w:p>
    <w:p w14:paraId="1BA2336A">
      <w:pPr>
        <w:pStyle w:val="3"/>
        <w:spacing w:line="253" w:lineRule="auto"/>
        <w:rPr>
          <w:rFonts w:hint="eastAsia" w:ascii="微软雅黑" w:hAnsi="微软雅黑" w:eastAsia="微软雅黑" w:cs="微软雅黑"/>
          <w:sz w:val="30"/>
          <w:szCs w:val="30"/>
        </w:rPr>
      </w:pPr>
    </w:p>
    <w:p w14:paraId="0E97F2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one room in His house the key of which He will withhold from His people.</w:t>
      </w:r>
    </w:p>
    <w:p w14:paraId="0A5B14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在祂的家里，没有一个房间的钥匙是祂会向祂的子民保留的。</w:t>
      </w:r>
    </w:p>
    <w:p w14:paraId="4ECC5366">
      <w:pPr>
        <w:pStyle w:val="3"/>
        <w:spacing w:line="253" w:lineRule="auto"/>
        <w:rPr>
          <w:rFonts w:hint="eastAsia" w:ascii="微软雅黑" w:hAnsi="微软雅黑" w:eastAsia="微软雅黑" w:cs="微软雅黑"/>
          <w:sz w:val="30"/>
          <w:szCs w:val="30"/>
        </w:rPr>
      </w:pPr>
    </w:p>
    <w:p w14:paraId="4DD048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full liberty to take all that He hath to be their own; He loves them to make free with His treasure, and appropriate as much as they can possibly carry.</w:t>
      </w:r>
    </w:p>
    <w:p w14:paraId="4A2EAA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祂赐给他们充分的自由，将祂所有的一切当作自己的；祂乐意他们尽情使用祂的宝藏，拿走他们所能携带的一切。</w:t>
      </w:r>
    </w:p>
    <w:p w14:paraId="4376C159">
      <w:pPr>
        <w:pStyle w:val="3"/>
        <w:spacing w:line="253" w:lineRule="auto"/>
        <w:rPr>
          <w:rFonts w:hint="eastAsia" w:ascii="微软雅黑" w:hAnsi="微软雅黑" w:eastAsia="微软雅黑" w:cs="微软雅黑"/>
          <w:sz w:val="30"/>
          <w:szCs w:val="30"/>
        </w:rPr>
      </w:pPr>
    </w:p>
    <w:p w14:paraId="4A86FE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boundless fulness of His all-sufficiency is as free to the believer as the air he breathes.</w:t>
      </w:r>
    </w:p>
    <w:p w14:paraId="223FE4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祂那无限全足的丰盛，对信徒而言就像他呼吸的空气一样自由可得。</w:t>
      </w:r>
    </w:p>
    <w:p w14:paraId="3EC4A737">
      <w:pPr>
        <w:pStyle w:val="3"/>
        <w:spacing w:line="253" w:lineRule="auto"/>
        <w:rPr>
          <w:rFonts w:hint="eastAsia" w:ascii="微软雅黑" w:hAnsi="微软雅黑" w:eastAsia="微软雅黑" w:cs="微软雅黑"/>
          <w:sz w:val="30"/>
          <w:szCs w:val="30"/>
        </w:rPr>
      </w:pPr>
    </w:p>
    <w:p w14:paraId="58434F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put the flagon of His love and grace to the believer's lip, and bidden him drink on for ever; for could he drain it, he is welcome to do so, and as he cannot exhaust it, he is bidden to drink abundantly, for it is all his own.</w:t>
      </w:r>
    </w:p>
    <w:p w14:paraId="5C7FC3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基督已经将祂那盛满爱与恩典的酒瓶送到信徒唇边，并吩咐他永远喝下去；如果他能喝光，基督也乐见其成，既然他无法耗尽它，基督就吩咐他要丰盛地喝，因为这全都是他自己的。</w:t>
      </w:r>
    </w:p>
    <w:p w14:paraId="31275101">
      <w:pPr>
        <w:pStyle w:val="3"/>
        <w:spacing w:line="253" w:lineRule="auto"/>
        <w:rPr>
          <w:rFonts w:hint="eastAsia" w:ascii="微软雅黑" w:hAnsi="微软雅黑" w:eastAsia="微软雅黑" w:cs="微软雅黑"/>
          <w:sz w:val="30"/>
          <w:szCs w:val="30"/>
        </w:rPr>
      </w:pPr>
    </w:p>
    <w:p w14:paraId="038575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truer proof of fellowship can heaven or earth afford?</w:t>
      </w:r>
    </w:p>
    <w:p w14:paraId="356F46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天地间还有什么比这更真实的契合证明呢？</w:t>
      </w:r>
    </w:p>
    <w:p w14:paraId="554436EA">
      <w:pPr>
        <w:pStyle w:val="3"/>
        <w:spacing w:line="253" w:lineRule="auto"/>
        <w:rPr>
          <w:rFonts w:hint="eastAsia" w:ascii="微软雅黑" w:hAnsi="微软雅黑" w:eastAsia="微软雅黑" w:cs="微软雅黑"/>
          <w:sz w:val="30"/>
          <w:szCs w:val="30"/>
        </w:rPr>
      </w:pPr>
    </w:p>
    <w:p w14:paraId="34B81F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stand before the throne Dressed in beauty not my own; When I see Thee as Thou art, Love Thee with unsinning heart; Then, Lord, shall I fully know — Not till then — how much I owe."</w:t>
      </w:r>
    </w:p>
    <w:p w14:paraId="6F684D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“当我站在宝座前，披着不属于我的华美；当我见祢的真体，以无罪的心来爱祢；那时，主啊，我才真正知晓——在那之前我绝不完全知晓——我欠祢多少。”</w:t>
      </w:r>
    </w:p>
    <w:p w14:paraId="6E664CC6">
      <w:pPr>
        <w:pStyle w:val="3"/>
        <w:spacing w:line="253" w:lineRule="auto"/>
        <w:rPr>
          <w:rFonts w:hint="eastAsia" w:ascii="微软雅黑" w:hAnsi="微软雅黑" w:eastAsia="微软雅黑" w:cs="微软雅黑"/>
          <w:sz w:val="30"/>
          <w:szCs w:val="30"/>
        </w:rPr>
      </w:pPr>
    </w:p>
    <w:p w14:paraId="63C204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E67FA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B602E62">
      <w:pPr>
        <w:pStyle w:val="3"/>
        <w:spacing w:line="253" w:lineRule="auto"/>
        <w:rPr>
          <w:rFonts w:hint="eastAsia" w:ascii="微软雅黑" w:hAnsi="微软雅黑" w:eastAsia="微软雅黑" w:cs="微软雅黑"/>
          <w:sz w:val="30"/>
          <w:szCs w:val="30"/>
        </w:rPr>
      </w:pPr>
    </w:p>
    <w:p w14:paraId="0458F4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Lord God, behold, Thou hast made the heaven and the earth by thy great power and stretched out arm, and there is nothing too hard for Thee." Jeremiah 32:17</w:t>
      </w:r>
    </w:p>
    <w:p w14:paraId="4D0DC7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“主耶和华啊，祢曾用大能和伸出来的膀臂创造天地，在祢没有难成的事。”耶利米书 32:17</w:t>
      </w:r>
    </w:p>
    <w:p w14:paraId="665EF8ED">
      <w:pPr>
        <w:pStyle w:val="3"/>
        <w:spacing w:line="253" w:lineRule="auto"/>
        <w:rPr>
          <w:rFonts w:hint="eastAsia" w:ascii="微软雅黑" w:hAnsi="微软雅黑" w:eastAsia="微软雅黑" w:cs="微软雅黑"/>
          <w:sz w:val="30"/>
          <w:szCs w:val="30"/>
        </w:rPr>
      </w:pPr>
    </w:p>
    <w:p w14:paraId="620B39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time when the Chaldeans surrounded Jerusalem, and when the sword, famine and pestilence had desolated the land, Jeremiah was commanded by God to purchase a field, and have the deed of transfer legally sealed and witnessed.</w:t>
      </w:r>
    </w:p>
    <w:p w14:paraId="496145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就在迦勒底人围困耶路撒冷，刀剑、饥荒和瘟疫使全地荒凉的时候，耶利米蒙神命令去买一块地，并且要依法封印并见证转让契约。</w:t>
      </w:r>
    </w:p>
    <w:p w14:paraId="2B0C00E2">
      <w:pPr>
        <w:pStyle w:val="3"/>
        <w:spacing w:line="253" w:lineRule="auto"/>
        <w:rPr>
          <w:rFonts w:hint="eastAsia" w:ascii="微软雅黑" w:hAnsi="微软雅黑" w:eastAsia="微软雅黑" w:cs="微软雅黑"/>
          <w:sz w:val="30"/>
          <w:szCs w:val="30"/>
        </w:rPr>
      </w:pPr>
    </w:p>
    <w:p w14:paraId="37C57F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strange purchase for a rational man to make.</w:t>
      </w:r>
    </w:p>
    <w:p w14:paraId="1E2F84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对于一个有理智的人来说，这是一次奇怪的购买。</w:t>
      </w:r>
    </w:p>
    <w:p w14:paraId="24D1C350">
      <w:pPr>
        <w:pStyle w:val="3"/>
        <w:spacing w:line="253" w:lineRule="auto"/>
        <w:rPr>
          <w:rFonts w:hint="eastAsia" w:ascii="微软雅黑" w:hAnsi="微软雅黑" w:eastAsia="微软雅黑" w:cs="微软雅黑"/>
          <w:sz w:val="30"/>
          <w:szCs w:val="30"/>
        </w:rPr>
      </w:pPr>
    </w:p>
    <w:p w14:paraId="51EC7A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Prudence could not justify it, for it was buying with scarcely a probability that the person purchasing could ever enjoy the possession.</w:t>
      </w:r>
    </w:p>
    <w:p w14:paraId="76723C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审慎无法为此辩护，因为购买者几乎没有可能享受这块产业。</w:t>
      </w:r>
    </w:p>
    <w:p w14:paraId="0F228526">
      <w:pPr>
        <w:pStyle w:val="3"/>
        <w:spacing w:line="253" w:lineRule="auto"/>
        <w:rPr>
          <w:rFonts w:hint="eastAsia" w:ascii="微软雅黑" w:hAnsi="微软雅黑" w:eastAsia="微软雅黑" w:cs="微软雅黑"/>
          <w:sz w:val="30"/>
          <w:szCs w:val="30"/>
        </w:rPr>
      </w:pPr>
    </w:p>
    <w:p w14:paraId="649FF6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enough for Jeremiah that his God had bidden him, for well he knew that God will be justified of all His children.</w:t>
      </w:r>
    </w:p>
    <w:p w14:paraId="5882CF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但对耶利米来说，他的神吩咐了这就足够了，因为他深知，神所有的孩子都会证明祂是公义的。</w:t>
      </w:r>
    </w:p>
    <w:p w14:paraId="5555CCB7">
      <w:pPr>
        <w:pStyle w:val="3"/>
        <w:spacing w:line="253" w:lineRule="auto"/>
        <w:rPr>
          <w:rFonts w:hint="eastAsia" w:ascii="微软雅黑" w:hAnsi="微软雅黑" w:eastAsia="微软雅黑" w:cs="微软雅黑"/>
          <w:sz w:val="30"/>
          <w:szCs w:val="30"/>
        </w:rPr>
      </w:pPr>
    </w:p>
    <w:p w14:paraId="7B7FCF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reasoned thus: "Ah, Lord God! Thou canst make this plot of ground of use to me; Thou canst rid this land of these oppressors; Thou canst make me yet sit under my vine and my fig-tree in the heritage which I have bought; for Thou didst make the heavens and the earth, and there is nothing too hard for Thee."</w:t>
      </w:r>
    </w:p>
    <w:p w14:paraId="4403A9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他这样推理：“主耶和华啊！祢能使这块土地对我产生用处；祢能将这些压迫者赶出这地；祢能让我仍在那买下的产业中，坐在自己的葡萄树和无花果树下；因为祢创造了天地，在祢没有难成的事。”</w:t>
      </w:r>
    </w:p>
    <w:p w14:paraId="3C0B7BF4">
      <w:pPr>
        <w:pStyle w:val="3"/>
        <w:spacing w:line="253" w:lineRule="auto"/>
        <w:rPr>
          <w:rFonts w:hint="eastAsia" w:ascii="微软雅黑" w:hAnsi="微软雅黑" w:eastAsia="微软雅黑" w:cs="微软雅黑"/>
          <w:sz w:val="30"/>
          <w:szCs w:val="30"/>
        </w:rPr>
      </w:pPr>
    </w:p>
    <w:p w14:paraId="026102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gave a majesty to the early saints, that they dared to do at God's command things which carnal reason would condemn.</w:t>
      </w:r>
    </w:p>
    <w:p w14:paraId="367AFF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这给了早期圣徒一种威严感，即他们敢于在神的命令下做那些属肉体的理智会谴责的事。</w:t>
      </w:r>
    </w:p>
    <w:p w14:paraId="18EE18CA">
      <w:pPr>
        <w:pStyle w:val="3"/>
        <w:spacing w:line="253" w:lineRule="auto"/>
        <w:rPr>
          <w:rFonts w:hint="eastAsia" w:ascii="微软雅黑" w:hAnsi="微软雅黑" w:eastAsia="微软雅黑" w:cs="微软雅黑"/>
          <w:sz w:val="30"/>
          <w:szCs w:val="30"/>
        </w:rPr>
      </w:pPr>
    </w:p>
    <w:p w14:paraId="33740C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a Noah who is to build a ship on dry land, an Abraham who is to offer up his only son, or a Moses who is to despise the treasures of Egypt, or a Joshua who is to besiege Jericho seven days, using no weapons but the blasts of rams' horns, they all act upon God's command, contrary to the dictates of carnal reason; and the Lord gives them a rich reward as the result of their obedient faith.</w:t>
      </w:r>
    </w:p>
    <w:p w14:paraId="5EE881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挪亚要在旱地上造船，亚伯拉罕要献上独生子，摩西要藐视埃及的财宝，还是约书亚要不带兵器只吹羊角围困耶利哥七天，他们都是遵照神的命令，违背了属肉体理智的吩咐；而主因着他们那顺服的信心，赐给了他们丰厚的赏赐。</w:t>
      </w:r>
    </w:p>
    <w:p w14:paraId="57E35921">
      <w:pPr>
        <w:pStyle w:val="3"/>
        <w:spacing w:line="253" w:lineRule="auto"/>
        <w:rPr>
          <w:rFonts w:hint="eastAsia" w:ascii="微软雅黑" w:hAnsi="微软雅黑" w:eastAsia="微软雅黑" w:cs="微软雅黑"/>
          <w:sz w:val="30"/>
          <w:szCs w:val="30"/>
        </w:rPr>
      </w:pPr>
    </w:p>
    <w:p w14:paraId="04A279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to God we had in the religion of these modern times a more potent infusion of this heroic faith in God.</w:t>
      </w:r>
    </w:p>
    <w:p w14:paraId="683DBA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愿神成就，使我们在现代时代的宗教信仰中，能更强力地注入这种对神的英雄式信心。</w:t>
      </w:r>
    </w:p>
    <w:p w14:paraId="5748A44B">
      <w:pPr>
        <w:pStyle w:val="3"/>
        <w:spacing w:line="253" w:lineRule="auto"/>
        <w:rPr>
          <w:rFonts w:hint="eastAsia" w:ascii="微软雅黑" w:hAnsi="微软雅黑" w:eastAsia="微软雅黑" w:cs="微软雅黑"/>
          <w:sz w:val="30"/>
          <w:szCs w:val="30"/>
        </w:rPr>
      </w:pPr>
    </w:p>
    <w:p w14:paraId="5002AD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venture more upon the naked promise of God, we should enter a world of wonders to which as yet we are strangers.</w:t>
      </w:r>
    </w:p>
    <w:p w14:paraId="5FF95E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如果我们能更多地冒险倚靠神那纯粹的应许，我们必将进入一个至今仍令我们感到陌生的奇迹世界。</w:t>
      </w:r>
    </w:p>
    <w:p w14:paraId="63ADDEFC">
      <w:pPr>
        <w:pStyle w:val="3"/>
        <w:spacing w:line="253" w:lineRule="auto"/>
        <w:rPr>
          <w:rFonts w:hint="eastAsia" w:ascii="微软雅黑" w:hAnsi="微软雅黑" w:eastAsia="微软雅黑" w:cs="微软雅黑"/>
          <w:sz w:val="30"/>
          <w:szCs w:val="30"/>
        </w:rPr>
      </w:pPr>
    </w:p>
    <w:p w14:paraId="74A328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Jeremiah's place of confidence be ours — nothing is too hard for the God that created the heavens and the earth.</w:t>
      </w:r>
    </w:p>
    <w:p w14:paraId="3CD3A4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让耶利米所信靠的成为我们的信靠——对于创造天地的神来说，没有什么太难的事。</w:t>
      </w:r>
    </w:p>
    <w:p w14:paraId="5EC97476">
      <w:pPr>
        <w:pStyle w:val="3"/>
        <w:spacing w:line="253" w:lineRule="auto"/>
        <w:rPr>
          <w:rFonts w:hint="eastAsia" w:ascii="微软雅黑" w:hAnsi="微软雅黑" w:eastAsia="微软雅黑" w:cs="微软雅黑"/>
          <w:sz w:val="30"/>
          <w:szCs w:val="30"/>
        </w:rPr>
      </w:pPr>
    </w:p>
    <w:p w14:paraId="0854C038">
      <w:pPr>
        <w:pStyle w:val="2"/>
        <w:bidi w:val="0"/>
        <w:jc w:val="center"/>
        <w:rPr>
          <w:rFonts w:hint="eastAsia"/>
        </w:rPr>
      </w:pPr>
      <w:r>
        <w:rPr>
          <w:rFonts w:hint="eastAsia"/>
        </w:rPr>
        <w:t>July</w:t>
      </w:r>
    </w:p>
    <w:p w14:paraId="65EDE059">
      <w:pPr>
        <w:pStyle w:val="2"/>
        <w:bidi w:val="0"/>
        <w:jc w:val="center"/>
        <w:rPr>
          <w:rFonts w:hint="eastAsia"/>
        </w:rPr>
      </w:pPr>
      <w:r>
        <w:rPr>
          <w:rFonts w:hint="eastAsia"/>
        </w:rPr>
        <w:t>七月</w:t>
      </w:r>
    </w:p>
    <w:p w14:paraId="25F3D265">
      <w:pPr>
        <w:pStyle w:val="3"/>
        <w:spacing w:line="253" w:lineRule="auto"/>
        <w:rPr>
          <w:rFonts w:hint="eastAsia" w:ascii="微软雅黑" w:hAnsi="微软雅黑" w:eastAsia="微软雅黑" w:cs="微软雅黑"/>
          <w:sz w:val="30"/>
          <w:szCs w:val="30"/>
        </w:rPr>
      </w:pPr>
    </w:p>
    <w:p w14:paraId="63F61B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1</w:t>
      </w:r>
    </w:p>
    <w:p w14:paraId="77A06B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七月一日</w:t>
      </w:r>
    </w:p>
    <w:p w14:paraId="1D58163F">
      <w:pPr>
        <w:pStyle w:val="3"/>
        <w:spacing w:line="253" w:lineRule="auto"/>
        <w:rPr>
          <w:rFonts w:hint="eastAsia" w:ascii="微软雅黑" w:hAnsi="微软雅黑" w:eastAsia="微软雅黑" w:cs="微软雅黑"/>
          <w:sz w:val="30"/>
          <w:szCs w:val="30"/>
        </w:rPr>
      </w:pPr>
    </w:p>
    <w:p w14:paraId="19B41F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D3C57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CBB5AFB">
      <w:pPr>
        <w:pStyle w:val="3"/>
        <w:spacing w:line="253" w:lineRule="auto"/>
        <w:rPr>
          <w:rFonts w:hint="eastAsia" w:ascii="微软雅黑" w:hAnsi="微软雅黑" w:eastAsia="微软雅黑" w:cs="微软雅黑"/>
          <w:sz w:val="30"/>
          <w:szCs w:val="30"/>
        </w:rPr>
      </w:pPr>
    </w:p>
    <w:p w14:paraId="3B4F73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summer and in winter shall it be." Zechariah 14:8</w:t>
      </w:r>
    </w:p>
    <w:p w14:paraId="40EE98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“冬夏都是如此。”撒迦利亚书 14:8</w:t>
      </w:r>
    </w:p>
    <w:p w14:paraId="21077E35">
      <w:pPr>
        <w:pStyle w:val="3"/>
        <w:spacing w:line="253" w:lineRule="auto"/>
        <w:rPr>
          <w:rFonts w:hint="eastAsia" w:ascii="微软雅黑" w:hAnsi="微软雅黑" w:eastAsia="微软雅黑" w:cs="微软雅黑"/>
          <w:sz w:val="30"/>
          <w:szCs w:val="30"/>
        </w:rPr>
      </w:pPr>
    </w:p>
    <w:p w14:paraId="74C589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streams of living water which flow from Jerusalem are not dried up by the parching heats of sultry midsummer any more than they were frozen by the cold winds of blustering winter.</w:t>
      </w:r>
    </w:p>
    <w:p w14:paraId="10DB60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从耶路撒冷流出的活水之泉，既不会因酷暑盛夏的焦灼而干涸，也不会因狂风严冬的冷冽而结冰。</w:t>
      </w:r>
    </w:p>
    <w:p w14:paraId="0604FB81">
      <w:pPr>
        <w:pStyle w:val="3"/>
        <w:spacing w:line="253" w:lineRule="auto"/>
        <w:rPr>
          <w:rFonts w:hint="eastAsia" w:ascii="微软雅黑" w:hAnsi="微软雅黑" w:eastAsia="微软雅黑" w:cs="微软雅黑"/>
          <w:sz w:val="30"/>
          <w:szCs w:val="30"/>
        </w:rPr>
      </w:pPr>
    </w:p>
    <w:p w14:paraId="1443E7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O my soul, that thou art spared to testify of the faithfulness of the Lord.</w:t>
      </w:r>
    </w:p>
    <w:p w14:paraId="6E52DF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我的灵魂啊，当欢喜，因你仍存留以见证主的信实。</w:t>
      </w:r>
    </w:p>
    <w:p w14:paraId="6EC0EC57">
      <w:pPr>
        <w:pStyle w:val="3"/>
        <w:spacing w:line="253" w:lineRule="auto"/>
        <w:rPr>
          <w:rFonts w:hint="eastAsia" w:ascii="微软雅黑" w:hAnsi="微软雅黑" w:eastAsia="微软雅黑" w:cs="微软雅黑"/>
          <w:sz w:val="30"/>
          <w:szCs w:val="30"/>
        </w:rPr>
      </w:pPr>
    </w:p>
    <w:p w14:paraId="6D5BB2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seasons change and thou changest, but thy Lord abides evermore the same, and the streams of His love are as deep, as broad and as full as ever.</w:t>
      </w:r>
    </w:p>
    <w:p w14:paraId="71F150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季节轮转，你也变迁，但你的主永远常存不变，祂爱的泉流依然一如既往地深沉、宽广和充盈。</w:t>
      </w:r>
    </w:p>
    <w:p w14:paraId="27CC07B7">
      <w:pPr>
        <w:pStyle w:val="3"/>
        <w:spacing w:line="253" w:lineRule="auto"/>
        <w:rPr>
          <w:rFonts w:hint="eastAsia" w:ascii="微软雅黑" w:hAnsi="微软雅黑" w:eastAsia="微软雅黑" w:cs="微软雅黑"/>
          <w:sz w:val="30"/>
          <w:szCs w:val="30"/>
        </w:rPr>
      </w:pPr>
    </w:p>
    <w:p w14:paraId="76ADBE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heats of business cares and scorching trials make me need the cooling influences of the river of His grace; I may go at once and drink to the full from the inexhaustible fountain, for in summer and in winter it pours forth its flood.</w:t>
      </w:r>
    </w:p>
    <w:p w14:paraId="5CDF22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世务忧虑的燥热和试炼的焦灼使我需要祂恩典之河的清凉慰藉；我可以立刻前去，从那取之不尽的源头尽情饮用，因为无论冬夏，它都在倾泻其洪流。</w:t>
      </w:r>
    </w:p>
    <w:p w14:paraId="77E14E98">
      <w:pPr>
        <w:pStyle w:val="3"/>
        <w:spacing w:line="253" w:lineRule="auto"/>
        <w:rPr>
          <w:rFonts w:hint="eastAsia" w:ascii="微软雅黑" w:hAnsi="微软雅黑" w:eastAsia="微软雅黑" w:cs="微软雅黑"/>
          <w:sz w:val="30"/>
          <w:szCs w:val="30"/>
        </w:rPr>
      </w:pPr>
    </w:p>
    <w:p w14:paraId="72AB1C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upper springs are never scanty, and blessed be the name of the Lord, the nether springs cannot fail either.</w:t>
      </w:r>
    </w:p>
    <w:p w14:paraId="776684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上泉（upper springs）从不匮乏，主的名是应当称颂的，下泉（nether springs）也永不枯竭。</w:t>
      </w:r>
    </w:p>
    <w:p w14:paraId="240C2BC8">
      <w:pPr>
        <w:pStyle w:val="3"/>
        <w:spacing w:line="253" w:lineRule="auto"/>
        <w:rPr>
          <w:rFonts w:hint="eastAsia" w:ascii="微软雅黑" w:hAnsi="微软雅黑" w:eastAsia="微软雅黑" w:cs="微软雅黑"/>
          <w:sz w:val="30"/>
          <w:szCs w:val="30"/>
        </w:rPr>
      </w:pPr>
    </w:p>
    <w:p w14:paraId="12DD73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found Cherith dry up, but Jehovah was still the same God of providence.</w:t>
      </w:r>
    </w:p>
    <w:p w14:paraId="62C574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以利亚发现基立溪干涸了，但耶和华依然是那位护理（providence）之神。</w:t>
      </w:r>
    </w:p>
    <w:p w14:paraId="1075D535">
      <w:pPr>
        <w:pStyle w:val="3"/>
        <w:spacing w:line="253" w:lineRule="auto"/>
        <w:rPr>
          <w:rFonts w:hint="eastAsia" w:ascii="微软雅黑" w:hAnsi="微软雅黑" w:eastAsia="微软雅黑" w:cs="微软雅黑"/>
          <w:sz w:val="30"/>
          <w:szCs w:val="30"/>
        </w:rPr>
      </w:pPr>
    </w:p>
    <w:p w14:paraId="1E8398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said his brethren were like deceitful brooks, but he found his God an overflowing river of consolation.</w:t>
      </w:r>
    </w:p>
    <w:p w14:paraId="5A63AC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约伯说他的弟兄像诡诈的溪流，但他发现他的神是满溢的安慰之河。</w:t>
      </w:r>
    </w:p>
    <w:p w14:paraId="5CB55651">
      <w:pPr>
        <w:pStyle w:val="3"/>
        <w:spacing w:line="253" w:lineRule="auto"/>
        <w:rPr>
          <w:rFonts w:hint="eastAsia" w:ascii="微软雅黑" w:hAnsi="微软雅黑" w:eastAsia="微软雅黑" w:cs="微软雅黑"/>
          <w:sz w:val="30"/>
          <w:szCs w:val="30"/>
        </w:rPr>
      </w:pPr>
    </w:p>
    <w:p w14:paraId="541CD4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Nile is the great confidence of Egypt, but its floods are variable; our Lord is evermore the same.</w:t>
      </w:r>
    </w:p>
    <w:p w14:paraId="59FF2A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尼罗河是埃及的巨大依靠，但其水量却是变化的；我们的主永远是一样的。</w:t>
      </w:r>
    </w:p>
    <w:p w14:paraId="187B448D">
      <w:pPr>
        <w:pStyle w:val="3"/>
        <w:spacing w:line="253" w:lineRule="auto"/>
        <w:rPr>
          <w:rFonts w:hint="eastAsia" w:ascii="微软雅黑" w:hAnsi="微软雅黑" w:eastAsia="微软雅黑" w:cs="微软雅黑"/>
          <w:sz w:val="30"/>
          <w:szCs w:val="30"/>
        </w:rPr>
      </w:pPr>
    </w:p>
    <w:p w14:paraId="09AD5B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turning the course of the Euphrates, Cyrus took the city of Babylon, but no power, human or infernal, can divert the current of divine grace.</w:t>
      </w:r>
    </w:p>
    <w:p w14:paraId="5F4790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居鲁士通过改道幼发拉底河攻取了巴比伦城，但没有任何权势，无论是属人的还是地狱的，能偏移属神恩典的奔流。</w:t>
      </w:r>
    </w:p>
    <w:p w14:paraId="6F9A71DB">
      <w:pPr>
        <w:pStyle w:val="3"/>
        <w:spacing w:line="253" w:lineRule="auto"/>
        <w:rPr>
          <w:rFonts w:hint="eastAsia" w:ascii="微软雅黑" w:hAnsi="微软雅黑" w:eastAsia="微软雅黑" w:cs="微软雅黑"/>
          <w:sz w:val="30"/>
          <w:szCs w:val="30"/>
        </w:rPr>
      </w:pPr>
    </w:p>
    <w:p w14:paraId="186C2E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tracks of ancient rivers have been found all dry and desolate, but the streams which take their rise on the mountains of divine sovereignty and infinite love shall ever be full to the brim.</w:t>
      </w:r>
    </w:p>
    <w:p w14:paraId="084175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古老河流的河道已被发现全是干涸荒凉的，但那发源于属神主权和无限大爱之山的泉流，必永远充盈其间。</w:t>
      </w:r>
    </w:p>
    <w:p w14:paraId="56B850CA">
      <w:pPr>
        <w:pStyle w:val="3"/>
        <w:spacing w:line="253" w:lineRule="auto"/>
        <w:rPr>
          <w:rFonts w:hint="eastAsia" w:ascii="微软雅黑" w:hAnsi="微软雅黑" w:eastAsia="微软雅黑" w:cs="微软雅黑"/>
          <w:sz w:val="30"/>
          <w:szCs w:val="30"/>
        </w:rPr>
      </w:pPr>
    </w:p>
    <w:p w14:paraId="18F0EF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Generations melt away, but the course of grace is unaltered.</w:t>
      </w:r>
    </w:p>
    <w:p w14:paraId="0A1477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世代消逝，但恩典的航道从未改变。</w:t>
      </w:r>
    </w:p>
    <w:p w14:paraId="44CC61C0">
      <w:pPr>
        <w:pStyle w:val="3"/>
        <w:spacing w:line="253" w:lineRule="auto"/>
        <w:rPr>
          <w:rFonts w:hint="eastAsia" w:ascii="微软雅黑" w:hAnsi="微软雅黑" w:eastAsia="微软雅黑" w:cs="微软雅黑"/>
          <w:sz w:val="30"/>
          <w:szCs w:val="30"/>
        </w:rPr>
      </w:pPr>
    </w:p>
    <w:p w14:paraId="5B68F3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river of God may sing with greater truth than the brook in the poem — - "Men may come, and men may go, But I go on for ever."</w:t>
      </w:r>
    </w:p>
    <w:p w14:paraId="5CB301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神的这条河可以比诗歌中的小溪更有真实感地唱道：“人类来来往往，但我永远奔流。”</w:t>
      </w:r>
    </w:p>
    <w:p w14:paraId="2A3B56B3">
      <w:pPr>
        <w:pStyle w:val="3"/>
        <w:spacing w:line="253" w:lineRule="auto"/>
        <w:rPr>
          <w:rFonts w:hint="eastAsia" w:ascii="微软雅黑" w:hAnsi="微软雅黑" w:eastAsia="微软雅黑" w:cs="微软雅黑"/>
          <w:sz w:val="30"/>
          <w:szCs w:val="30"/>
        </w:rPr>
      </w:pPr>
    </w:p>
    <w:p w14:paraId="4040AF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art thou, my soul, to be led beside such still waters!</w:t>
      </w:r>
    </w:p>
    <w:p w14:paraId="003756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我的灵魂啊，被引导在这些可安歇的水边，你是何等快乐！</w:t>
      </w:r>
    </w:p>
    <w:p w14:paraId="7F0485F1">
      <w:pPr>
        <w:pStyle w:val="3"/>
        <w:spacing w:line="253" w:lineRule="auto"/>
        <w:rPr>
          <w:rFonts w:hint="eastAsia" w:ascii="微软雅黑" w:hAnsi="微软雅黑" w:eastAsia="微软雅黑" w:cs="微软雅黑"/>
          <w:sz w:val="30"/>
          <w:szCs w:val="30"/>
        </w:rPr>
      </w:pPr>
    </w:p>
    <w:p w14:paraId="09C646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wander to other streams, lest thou hear the Lord's rebuke, "What hast thou to do in the way of Egypt to drink of the muddy river?"</w:t>
      </w:r>
    </w:p>
    <w:p w14:paraId="781C6C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千万不要游荡到其他溪流边，免得你听见主的责备：“你往埃及去，喝西曷（浑浊之河）的水有什么益处呢？”</w:t>
      </w:r>
    </w:p>
    <w:p w14:paraId="3628719B">
      <w:pPr>
        <w:pStyle w:val="3"/>
        <w:spacing w:line="253" w:lineRule="auto"/>
        <w:rPr>
          <w:rFonts w:hint="eastAsia" w:ascii="微软雅黑" w:hAnsi="微软雅黑" w:eastAsia="微软雅黑" w:cs="微软雅黑"/>
          <w:sz w:val="30"/>
          <w:szCs w:val="30"/>
        </w:rPr>
      </w:pPr>
    </w:p>
    <w:p w14:paraId="753AE3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03C82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680B64D">
      <w:pPr>
        <w:pStyle w:val="3"/>
        <w:spacing w:line="253" w:lineRule="auto"/>
        <w:rPr>
          <w:rFonts w:hint="eastAsia" w:ascii="微软雅黑" w:hAnsi="微软雅黑" w:eastAsia="微软雅黑" w:cs="微软雅黑"/>
          <w:sz w:val="30"/>
          <w:szCs w:val="30"/>
        </w:rPr>
      </w:pPr>
    </w:p>
    <w:p w14:paraId="0E1340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the Lord God walking in the garden in the cool of the day. " Genesis 3:8</w:t>
      </w:r>
    </w:p>
    <w:p w14:paraId="58BB22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“天起了凉风，耶和华神在园中行走的声音。”创世记 3:8</w:t>
      </w:r>
    </w:p>
    <w:p w14:paraId="7C1B0E26">
      <w:pPr>
        <w:pStyle w:val="3"/>
        <w:spacing w:line="253" w:lineRule="auto"/>
        <w:rPr>
          <w:rFonts w:hint="eastAsia" w:ascii="微软雅黑" w:hAnsi="微软雅黑" w:eastAsia="微软雅黑" w:cs="微软雅黑"/>
          <w:sz w:val="30"/>
          <w:szCs w:val="30"/>
        </w:rPr>
      </w:pPr>
    </w:p>
    <w:p w14:paraId="585DB8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now that the cool of the day has come, retire awhile and hearken to the voice of thy God.</w:t>
      </w:r>
    </w:p>
    <w:p w14:paraId="07DA3D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我的灵魂啊，如今天已起了凉风，请隐退片刻，聆听你神的声音。</w:t>
      </w:r>
    </w:p>
    <w:p w14:paraId="7408404E">
      <w:pPr>
        <w:pStyle w:val="3"/>
        <w:spacing w:line="253" w:lineRule="auto"/>
        <w:rPr>
          <w:rFonts w:hint="eastAsia" w:ascii="微软雅黑" w:hAnsi="微软雅黑" w:eastAsia="微软雅黑" w:cs="微软雅黑"/>
          <w:sz w:val="30"/>
          <w:szCs w:val="30"/>
        </w:rPr>
      </w:pPr>
    </w:p>
    <w:p w14:paraId="526BEE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always ready to speak with thee when thou art prepared to hear.</w:t>
      </w:r>
    </w:p>
    <w:p w14:paraId="6C3383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当你想听的时候，祂总是预备好要对你说话。</w:t>
      </w:r>
    </w:p>
    <w:p w14:paraId="256CA029">
      <w:pPr>
        <w:pStyle w:val="3"/>
        <w:spacing w:line="253" w:lineRule="auto"/>
        <w:rPr>
          <w:rFonts w:hint="eastAsia" w:ascii="微软雅黑" w:hAnsi="微软雅黑" w:eastAsia="微软雅黑" w:cs="微软雅黑"/>
          <w:sz w:val="30"/>
          <w:szCs w:val="30"/>
        </w:rPr>
      </w:pPr>
    </w:p>
    <w:p w14:paraId="2081F8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slowness to commune it is not on His part, but altogether on thine own, for He stands at the door and knocks, and if His people will but open He rejoices to enter.</w:t>
      </w:r>
    </w:p>
    <w:p w14:paraId="166B24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如果在交通上有什么迟缓，那绝非祂的缘故，而全是你自己的缘故，因为祂站在门外叩门，只要祂的子民肯开门，祂便欢喜进入。</w:t>
      </w:r>
    </w:p>
    <w:p w14:paraId="71248C30">
      <w:pPr>
        <w:pStyle w:val="3"/>
        <w:spacing w:line="253" w:lineRule="auto"/>
        <w:rPr>
          <w:rFonts w:hint="eastAsia" w:ascii="微软雅黑" w:hAnsi="微软雅黑" w:eastAsia="微软雅黑" w:cs="微软雅黑"/>
          <w:sz w:val="30"/>
          <w:szCs w:val="30"/>
        </w:rPr>
      </w:pPr>
    </w:p>
    <w:p w14:paraId="180A00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what state is my heart, which is my Lord's garden?</w:t>
      </w:r>
    </w:p>
    <w:p w14:paraId="5046E0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但是，作为我主的园子，我的心处于何种状态？</w:t>
      </w:r>
    </w:p>
    <w:p w14:paraId="5175007E">
      <w:pPr>
        <w:pStyle w:val="3"/>
        <w:spacing w:line="253" w:lineRule="auto"/>
        <w:rPr>
          <w:rFonts w:hint="eastAsia" w:ascii="微软雅黑" w:hAnsi="微软雅黑" w:eastAsia="微软雅黑" w:cs="微软雅黑"/>
          <w:sz w:val="30"/>
          <w:szCs w:val="30"/>
        </w:rPr>
      </w:pPr>
    </w:p>
    <w:p w14:paraId="092D43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venture to hope that it is well trimmed and watered, and is bringing forth fruit fit for Him?</w:t>
      </w:r>
    </w:p>
    <w:p w14:paraId="028A21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我是否敢于盼望它已被修剪、浇灌得宜，并正结出合祂心意的果子？</w:t>
      </w:r>
    </w:p>
    <w:p w14:paraId="407B62DA">
      <w:pPr>
        <w:pStyle w:val="3"/>
        <w:spacing w:line="253" w:lineRule="auto"/>
        <w:rPr>
          <w:rFonts w:hint="eastAsia" w:ascii="微软雅黑" w:hAnsi="微软雅黑" w:eastAsia="微软雅黑" w:cs="微软雅黑"/>
          <w:sz w:val="30"/>
          <w:szCs w:val="30"/>
        </w:rPr>
      </w:pPr>
    </w:p>
    <w:p w14:paraId="763441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He will have much to reprove, but still I pray Him to come unto me, for nothing can so certainly bring my heart into a right condition as the presence of the Sun of Righteousness, who brings healing in His wings.</w:t>
      </w:r>
    </w:p>
    <w:p w14:paraId="426035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若非如此，祂必会有诸多责备，但我仍祈求祂降临到我这里，因为没有任何东西能像那带有医治之翼的公义太阳的同在那样，确定地将我的心带入正确的境地。</w:t>
      </w:r>
    </w:p>
    <w:p w14:paraId="4BB97F7A">
      <w:pPr>
        <w:pStyle w:val="3"/>
        <w:spacing w:line="253" w:lineRule="auto"/>
        <w:rPr>
          <w:rFonts w:hint="eastAsia" w:ascii="微软雅黑" w:hAnsi="微软雅黑" w:eastAsia="微软雅黑" w:cs="微软雅黑"/>
          <w:sz w:val="30"/>
          <w:szCs w:val="30"/>
        </w:rPr>
      </w:pPr>
    </w:p>
    <w:p w14:paraId="389D03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therefore, O Lord, my God, my soul invites Thee earnestly, and waits for Thee eagerly.</w:t>
      </w:r>
    </w:p>
    <w:p w14:paraId="5954B6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因此，来吧，主——我的神，我的灵魂诚挚地邀请祢，热切地等候祢。</w:t>
      </w:r>
    </w:p>
    <w:p w14:paraId="32479DE7">
      <w:pPr>
        <w:pStyle w:val="3"/>
        <w:spacing w:line="253" w:lineRule="auto"/>
        <w:rPr>
          <w:rFonts w:hint="eastAsia" w:ascii="微软雅黑" w:hAnsi="微软雅黑" w:eastAsia="微软雅黑" w:cs="微软雅黑"/>
          <w:sz w:val="30"/>
          <w:szCs w:val="30"/>
        </w:rPr>
      </w:pPr>
    </w:p>
    <w:p w14:paraId="1F3510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me, O Jesus, my well-beloved, and plant fresh flowers in my garden, such as I see blooming in such perfection in Thy matchless character!</w:t>
      </w:r>
    </w:p>
    <w:p w14:paraId="27CB9D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来吧，哦，耶稣——我深爱的良人，在我的园中种下新鲜的花朵，正如我在祢那无与伦比的品格中所见的完美绽放！</w:t>
      </w:r>
    </w:p>
    <w:p w14:paraId="18CD6457">
      <w:pPr>
        <w:pStyle w:val="3"/>
        <w:spacing w:line="253" w:lineRule="auto"/>
        <w:rPr>
          <w:rFonts w:hint="eastAsia" w:ascii="微软雅黑" w:hAnsi="微软雅黑" w:eastAsia="微软雅黑" w:cs="微软雅黑"/>
          <w:sz w:val="30"/>
          <w:szCs w:val="30"/>
        </w:rPr>
      </w:pPr>
    </w:p>
    <w:p w14:paraId="2473B5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O my Father, who art the Husbandman, and deal with me in Thy tenderness and prudence!</w:t>
      </w:r>
    </w:p>
    <w:p w14:paraId="6547F7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来吧，哦，我的父——那位栽培者，以祢的温柔和审慎来待我！</w:t>
      </w:r>
    </w:p>
    <w:p w14:paraId="33AAA8D9">
      <w:pPr>
        <w:pStyle w:val="3"/>
        <w:spacing w:line="253" w:lineRule="auto"/>
        <w:rPr>
          <w:rFonts w:hint="eastAsia" w:ascii="微软雅黑" w:hAnsi="微软雅黑" w:eastAsia="微软雅黑" w:cs="微软雅黑"/>
          <w:sz w:val="30"/>
          <w:szCs w:val="30"/>
        </w:rPr>
      </w:pPr>
    </w:p>
    <w:p w14:paraId="5F1F28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O Holy Spirit, and bedew my whole nature, as the herbs are now moistened with the evening dews.</w:t>
      </w:r>
    </w:p>
    <w:p w14:paraId="1FB7C5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来吧，哦，圣灵，滋润我的整个本性，如同百草正受晚露的滋润。</w:t>
      </w:r>
    </w:p>
    <w:p w14:paraId="454E7881">
      <w:pPr>
        <w:pStyle w:val="3"/>
        <w:spacing w:line="253" w:lineRule="auto"/>
        <w:rPr>
          <w:rFonts w:hint="eastAsia" w:ascii="微软雅黑" w:hAnsi="微软雅黑" w:eastAsia="微软雅黑" w:cs="微软雅黑"/>
          <w:sz w:val="30"/>
          <w:szCs w:val="30"/>
        </w:rPr>
      </w:pPr>
    </w:p>
    <w:p w14:paraId="5B076F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God would speak to me.</w:t>
      </w:r>
    </w:p>
    <w:p w14:paraId="2847EF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噢，愿神对我说话。</w:t>
      </w:r>
    </w:p>
    <w:p w14:paraId="0DE2B852">
      <w:pPr>
        <w:pStyle w:val="3"/>
        <w:spacing w:line="253" w:lineRule="auto"/>
        <w:rPr>
          <w:rFonts w:hint="eastAsia" w:ascii="微软雅黑" w:hAnsi="微软雅黑" w:eastAsia="微软雅黑" w:cs="微软雅黑"/>
          <w:sz w:val="30"/>
          <w:szCs w:val="30"/>
        </w:rPr>
      </w:pPr>
    </w:p>
    <w:p w14:paraId="5EA75F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Lord, for Thy servant heareth!</w:t>
      </w:r>
    </w:p>
    <w:p w14:paraId="645550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主啊，请说，仆人敬听！</w:t>
      </w:r>
    </w:p>
    <w:p w14:paraId="71E45F32">
      <w:pPr>
        <w:pStyle w:val="3"/>
        <w:spacing w:line="253" w:lineRule="auto"/>
        <w:rPr>
          <w:rFonts w:hint="eastAsia" w:ascii="微软雅黑" w:hAnsi="微软雅黑" w:eastAsia="微软雅黑" w:cs="微软雅黑"/>
          <w:sz w:val="30"/>
          <w:szCs w:val="30"/>
        </w:rPr>
      </w:pPr>
    </w:p>
    <w:p w14:paraId="2A5819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He would walk with me; I am ready to give up my whole heart and mind to Him, and every other thought is hushed.</w:t>
      </w:r>
    </w:p>
    <w:p w14:paraId="1E527F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噢，愿祂与我同行；我已准备好向祂献出我的全心全灵，所有的杂念都已静息。</w:t>
      </w:r>
    </w:p>
    <w:p w14:paraId="30C3C287">
      <w:pPr>
        <w:pStyle w:val="3"/>
        <w:spacing w:line="253" w:lineRule="auto"/>
        <w:rPr>
          <w:rFonts w:hint="eastAsia" w:ascii="微软雅黑" w:hAnsi="微软雅黑" w:eastAsia="微软雅黑" w:cs="微软雅黑"/>
          <w:sz w:val="30"/>
          <w:szCs w:val="30"/>
        </w:rPr>
      </w:pPr>
    </w:p>
    <w:p w14:paraId="4E5ECA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only asking what He delights to give.</w:t>
      </w:r>
    </w:p>
    <w:p w14:paraId="5FCDAA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我所求的正是祂乐意赐予的。</w:t>
      </w:r>
    </w:p>
    <w:p w14:paraId="031CAAC6">
      <w:pPr>
        <w:pStyle w:val="3"/>
        <w:spacing w:line="253" w:lineRule="auto"/>
        <w:rPr>
          <w:rFonts w:hint="eastAsia" w:ascii="微软雅黑" w:hAnsi="微软雅黑" w:eastAsia="微软雅黑" w:cs="微软雅黑"/>
          <w:sz w:val="30"/>
          <w:szCs w:val="30"/>
        </w:rPr>
      </w:pPr>
    </w:p>
    <w:p w14:paraId="5E8E59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that He will condescend to have fellowship with me, for He has given me His Holy Spirit to abide with me for ever.</w:t>
      </w:r>
    </w:p>
    <w:p w14:paraId="30BC28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我深信祂会屈尊与我契合，因为祂已赐下圣灵与我永远同在。</w:t>
      </w:r>
    </w:p>
    <w:p w14:paraId="15810932">
      <w:pPr>
        <w:pStyle w:val="3"/>
        <w:spacing w:line="253" w:lineRule="auto"/>
        <w:rPr>
          <w:rFonts w:hint="eastAsia" w:ascii="微软雅黑" w:hAnsi="微软雅黑" w:eastAsia="微软雅黑" w:cs="微软雅黑"/>
          <w:sz w:val="30"/>
          <w:szCs w:val="30"/>
        </w:rPr>
      </w:pPr>
    </w:p>
    <w:p w14:paraId="5806C0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is the cool twilight, when every star seems like the eye of heaven, and the cool wind is as the breath of celestial love.</w:t>
      </w:r>
    </w:p>
    <w:p w14:paraId="5E0BB7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在这清凉的暮色中，每一颗星星都像上天的眼睛，凉爽的风就像属天之爱的呼吸，这景象真甜美。</w:t>
      </w:r>
    </w:p>
    <w:p w14:paraId="0676DEB8">
      <w:pPr>
        <w:pStyle w:val="3"/>
        <w:spacing w:line="253" w:lineRule="auto"/>
        <w:rPr>
          <w:rFonts w:hint="eastAsia" w:ascii="微软雅黑" w:hAnsi="微软雅黑" w:eastAsia="微软雅黑" w:cs="微软雅黑"/>
          <w:sz w:val="30"/>
          <w:szCs w:val="30"/>
        </w:rPr>
      </w:pPr>
    </w:p>
    <w:p w14:paraId="5F2626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my elder Brother, my sweet Comforter, speak now in lovingkindness, for Thou hast opened mine ear and I am not rebellious.</w:t>
      </w:r>
    </w:p>
    <w:p w14:paraId="29BE90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我的父，我的长兄，我甜美的安慰者啊，现在请在慈爱中说话，因为祢开通了我的耳朵，我也并未悖逆。</w:t>
      </w:r>
    </w:p>
    <w:p w14:paraId="13A67DB4">
      <w:pPr>
        <w:pStyle w:val="3"/>
        <w:spacing w:line="253" w:lineRule="auto"/>
        <w:rPr>
          <w:rFonts w:hint="eastAsia" w:ascii="微软雅黑" w:hAnsi="微软雅黑" w:eastAsia="微软雅黑" w:cs="微软雅黑"/>
          <w:sz w:val="30"/>
          <w:szCs w:val="30"/>
        </w:rPr>
      </w:pPr>
    </w:p>
    <w:p w14:paraId="11BE68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2</w:t>
      </w:r>
    </w:p>
    <w:p w14:paraId="3FF947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七月二日</w:t>
      </w:r>
    </w:p>
    <w:p w14:paraId="10389D9A">
      <w:pPr>
        <w:pStyle w:val="3"/>
        <w:spacing w:line="253" w:lineRule="auto"/>
        <w:rPr>
          <w:rFonts w:hint="eastAsia" w:ascii="微软雅黑" w:hAnsi="微软雅黑" w:eastAsia="微软雅黑" w:cs="微软雅黑"/>
          <w:sz w:val="30"/>
          <w:szCs w:val="30"/>
        </w:rPr>
      </w:pPr>
    </w:p>
    <w:p w14:paraId="6BFD3B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918E1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39F868E">
      <w:pPr>
        <w:pStyle w:val="3"/>
        <w:spacing w:line="253" w:lineRule="auto"/>
        <w:rPr>
          <w:rFonts w:hint="eastAsia" w:ascii="微软雅黑" w:hAnsi="微软雅黑" w:eastAsia="微软雅黑" w:cs="微软雅黑"/>
          <w:sz w:val="30"/>
          <w:szCs w:val="30"/>
        </w:rPr>
      </w:pPr>
    </w:p>
    <w:p w14:paraId="61B3B1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 shall rejoice in Him." Psalm 33:21</w:t>
      </w:r>
    </w:p>
    <w:p w14:paraId="62E53A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“我们的心必靠祂欢喜。”诗篇 33:21</w:t>
      </w:r>
    </w:p>
    <w:p w14:paraId="729B3EB5">
      <w:pPr>
        <w:pStyle w:val="3"/>
        <w:spacing w:line="253" w:lineRule="auto"/>
        <w:rPr>
          <w:rFonts w:hint="eastAsia" w:ascii="微软雅黑" w:hAnsi="微软雅黑" w:eastAsia="微软雅黑" w:cs="微软雅黑"/>
          <w:sz w:val="30"/>
          <w:szCs w:val="30"/>
        </w:rPr>
      </w:pPr>
    </w:p>
    <w:p w14:paraId="194BC8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fact that Christians can rejoice even in the deepest distress; although trouble may surround them, they still sing; and, like many birds, they sing best in their cages.</w:t>
      </w:r>
    </w:p>
    <w:p w14:paraId="1ED304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一个蒙福的事实是：基督徒即便在最深重的痛苦中也能欢喜；尽管麻烦包围着他们，他们依然歌唱；并且像许多鸟儿一样，他们在笼子里唱得最动听。</w:t>
      </w:r>
    </w:p>
    <w:p w14:paraId="593213D3">
      <w:pPr>
        <w:pStyle w:val="3"/>
        <w:spacing w:line="253" w:lineRule="auto"/>
        <w:rPr>
          <w:rFonts w:hint="eastAsia" w:ascii="微软雅黑" w:hAnsi="微软雅黑" w:eastAsia="微软雅黑" w:cs="微软雅黑"/>
          <w:sz w:val="30"/>
          <w:szCs w:val="30"/>
        </w:rPr>
      </w:pPr>
    </w:p>
    <w:p w14:paraId="3A7015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waves may roll over them, but their souls soon rise to the surface and see the light of God's countenance; they have a buoyancy about them which keeps their head always above the water, and helps them to sing amid the tempest, "God is with me still."</w:t>
      </w:r>
    </w:p>
    <w:p w14:paraId="110E7F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波浪或许会卷过他们，但他们的灵魂很快就会升到水面，并看见神脸上的光芒；他们身上有一种浮力，使他们的头始终保持在水面之上，并帮助他们在暴风雨中歌唱：“神依然与我同在。”</w:t>
      </w:r>
    </w:p>
    <w:p w14:paraId="00F3AA7D">
      <w:pPr>
        <w:pStyle w:val="3"/>
        <w:spacing w:line="253" w:lineRule="auto"/>
        <w:rPr>
          <w:rFonts w:hint="eastAsia" w:ascii="微软雅黑" w:hAnsi="微软雅黑" w:eastAsia="微软雅黑" w:cs="微软雅黑"/>
          <w:sz w:val="30"/>
          <w:szCs w:val="30"/>
        </w:rPr>
      </w:pPr>
    </w:p>
    <w:p w14:paraId="48637A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shall the glory be given?</w:t>
      </w:r>
    </w:p>
    <w:p w14:paraId="28CC84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这荣耀应当归给谁？</w:t>
      </w:r>
    </w:p>
    <w:p w14:paraId="450216B3">
      <w:pPr>
        <w:pStyle w:val="3"/>
        <w:spacing w:line="253" w:lineRule="auto"/>
        <w:rPr>
          <w:rFonts w:hint="eastAsia" w:ascii="微软雅黑" w:hAnsi="微软雅黑" w:eastAsia="微软雅黑" w:cs="微软雅黑"/>
          <w:sz w:val="30"/>
          <w:szCs w:val="30"/>
        </w:rPr>
      </w:pPr>
    </w:p>
    <w:p w14:paraId="4D76BF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Jesus — it is all by Jesus.</w:t>
      </w:r>
    </w:p>
    <w:p w14:paraId="5506CE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哦！归给耶稣——这一切都是靠着耶稣。</w:t>
      </w:r>
    </w:p>
    <w:p w14:paraId="4D6EC0F4">
      <w:pPr>
        <w:pStyle w:val="3"/>
        <w:spacing w:line="253" w:lineRule="auto"/>
        <w:rPr>
          <w:rFonts w:hint="eastAsia" w:ascii="微软雅黑" w:hAnsi="微软雅黑" w:eastAsia="微软雅黑" w:cs="微软雅黑"/>
          <w:sz w:val="30"/>
          <w:szCs w:val="30"/>
        </w:rPr>
      </w:pPr>
    </w:p>
    <w:p w14:paraId="7BD4A1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does not necessarily bring consolation with it to the believer, but the presence of the Son of God in the fiery furnace with him fills his heart with joy.</w:t>
      </w:r>
    </w:p>
    <w:p w14:paraId="6FFA2B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麻烦本身并不必然给信徒带来安慰，但神之子在火窑中与他同在，这却使他的心充满喜乐。</w:t>
      </w:r>
    </w:p>
    <w:p w14:paraId="13D9B424">
      <w:pPr>
        <w:pStyle w:val="3"/>
        <w:spacing w:line="253" w:lineRule="auto"/>
        <w:rPr>
          <w:rFonts w:hint="eastAsia" w:ascii="微软雅黑" w:hAnsi="微软雅黑" w:eastAsia="微软雅黑" w:cs="微软雅黑"/>
          <w:sz w:val="30"/>
          <w:szCs w:val="30"/>
        </w:rPr>
      </w:pPr>
    </w:p>
    <w:p w14:paraId="5DFA5A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sick and suffering, but Jesus visits him and makes his bed for him.</w:t>
      </w:r>
    </w:p>
    <w:p w14:paraId="09FA61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他病卧在床、受苦受难，但耶稣眷顾他，并为他铺床。</w:t>
      </w:r>
    </w:p>
    <w:p w14:paraId="505D8B63">
      <w:pPr>
        <w:pStyle w:val="3"/>
        <w:spacing w:line="253" w:lineRule="auto"/>
        <w:rPr>
          <w:rFonts w:hint="eastAsia" w:ascii="微软雅黑" w:hAnsi="微软雅黑" w:eastAsia="微软雅黑" w:cs="微软雅黑"/>
          <w:sz w:val="30"/>
          <w:szCs w:val="30"/>
        </w:rPr>
      </w:pPr>
    </w:p>
    <w:p w14:paraId="419E5F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dying, and the cold chilly waters of Jordan are gathering about him up to the neck, but Jesus puts His arms around him, and cries, "Fear not, beloved; to die is to be blessed; the waters of death have their fountain-head in heaven; they are not bitter, they are sweet as nectar, for they flow from the throne of God."</w:t>
      </w:r>
    </w:p>
    <w:p w14:paraId="1E27A7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走向死亡，约旦河那冰冷的河水正淹没到他的脖子，但耶稣用双臂抱住他，呼喊道：“不要怕，亲爱的；死是有福的；死水的源头在天堂；它们不是苦的，它们像琼浆玉液一样甜美，因为它们是从神的宝座流出来的。”</w:t>
      </w:r>
    </w:p>
    <w:p w14:paraId="1B2C0CCC">
      <w:pPr>
        <w:pStyle w:val="3"/>
        <w:spacing w:line="253" w:lineRule="auto"/>
        <w:rPr>
          <w:rFonts w:hint="eastAsia" w:ascii="微软雅黑" w:hAnsi="微软雅黑" w:eastAsia="微软雅黑" w:cs="微软雅黑"/>
          <w:sz w:val="30"/>
          <w:szCs w:val="30"/>
        </w:rPr>
      </w:pPr>
    </w:p>
    <w:p w14:paraId="70C1C5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departing saint wades through the stream, and the billows gather around him, and heart and flesh fail him, the same voice sounds in his ears, "Fear not; I am with thee; be not dismayed; I am thy God."</w:t>
      </w:r>
    </w:p>
    <w:p w14:paraId="061F48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当离世的圣徒趟过溪流，波涛聚拢在他周围，他心碎神伤之时，那同样的声音在他耳边响起：“不要怕；我与你同在；不要惊惶；我是你的神。”</w:t>
      </w:r>
    </w:p>
    <w:p w14:paraId="17DFB4D7">
      <w:pPr>
        <w:pStyle w:val="3"/>
        <w:spacing w:line="253" w:lineRule="auto"/>
        <w:rPr>
          <w:rFonts w:hint="eastAsia" w:ascii="微软雅黑" w:hAnsi="微软雅黑" w:eastAsia="微软雅黑" w:cs="微软雅黑"/>
          <w:sz w:val="30"/>
          <w:szCs w:val="30"/>
        </w:rPr>
      </w:pPr>
    </w:p>
    <w:p w14:paraId="1CE610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nears the borders of the infinite unknown, and is almost affrighted to enter the realm of shades, Jesus says, "Fear not, it is your Father's good pleasure to give you the kingdom."</w:t>
      </w:r>
    </w:p>
    <w:p w14:paraId="66CC63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当他接近那无限未知的边缘，几乎因进入阴影之境而感到惊恐时，耶稣说：“不要怕，你们的父乐意把国赐给你们。”</w:t>
      </w:r>
    </w:p>
    <w:p w14:paraId="5BC1616B">
      <w:pPr>
        <w:pStyle w:val="3"/>
        <w:spacing w:line="253" w:lineRule="auto"/>
        <w:rPr>
          <w:rFonts w:hint="eastAsia" w:ascii="微软雅黑" w:hAnsi="微软雅黑" w:eastAsia="微软雅黑" w:cs="微软雅黑"/>
          <w:sz w:val="30"/>
          <w:szCs w:val="30"/>
        </w:rPr>
      </w:pPr>
    </w:p>
    <w:p w14:paraId="373E57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strengthened and consoled, the believer is not afraid to die; nay, he is even willing to depart, for since he has seen Jesus as the morning star, he longs to gaze upon Him as the sun in his strength.</w:t>
      </w:r>
    </w:p>
    <w:p w14:paraId="0F8B0C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信徒因得着这样的加强和安慰，便不再惧怕死亡；不仅如此，他甚至愿意离世，因为自从他见过耶稣作为晨星，他便渴望仰望耶稣作为正午的烈日。</w:t>
      </w:r>
    </w:p>
    <w:p w14:paraId="33C0B395">
      <w:pPr>
        <w:pStyle w:val="3"/>
        <w:spacing w:line="253" w:lineRule="auto"/>
        <w:rPr>
          <w:rFonts w:hint="eastAsia" w:ascii="微软雅黑" w:hAnsi="微软雅黑" w:eastAsia="微软雅黑" w:cs="微软雅黑"/>
          <w:sz w:val="30"/>
          <w:szCs w:val="30"/>
        </w:rPr>
      </w:pPr>
    </w:p>
    <w:p w14:paraId="037C49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presence of Jesus is all the heaven we desire.</w:t>
      </w:r>
    </w:p>
    <w:p w14:paraId="2AE007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诚然，耶稣的同在就是我们所渴望的全部天堂。</w:t>
      </w:r>
    </w:p>
    <w:p w14:paraId="3BACC2A4">
      <w:pPr>
        <w:pStyle w:val="3"/>
        <w:spacing w:line="253" w:lineRule="auto"/>
        <w:rPr>
          <w:rFonts w:hint="eastAsia" w:ascii="微软雅黑" w:hAnsi="微软雅黑" w:eastAsia="微软雅黑" w:cs="微软雅黑"/>
          <w:sz w:val="30"/>
          <w:szCs w:val="30"/>
        </w:rPr>
      </w:pPr>
    </w:p>
    <w:p w14:paraId="1BA23E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at once "The glory of our brightest days; The comfort of our nights."</w:t>
      </w:r>
    </w:p>
    <w:p w14:paraId="70C35D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祂既是“我们最灿烂日子的荣耀；也是我们黑夜的安慰”。</w:t>
      </w:r>
    </w:p>
    <w:p w14:paraId="664705AC">
      <w:pPr>
        <w:pStyle w:val="3"/>
        <w:spacing w:line="253" w:lineRule="auto"/>
        <w:rPr>
          <w:rFonts w:hint="eastAsia" w:ascii="微软雅黑" w:hAnsi="微软雅黑" w:eastAsia="微软雅黑" w:cs="微软雅黑"/>
          <w:sz w:val="30"/>
          <w:szCs w:val="30"/>
        </w:rPr>
      </w:pPr>
    </w:p>
    <w:p w14:paraId="2AB9B1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91A1C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0F338BB">
      <w:pPr>
        <w:pStyle w:val="3"/>
        <w:spacing w:line="253" w:lineRule="auto"/>
        <w:rPr>
          <w:rFonts w:hint="eastAsia" w:ascii="微软雅黑" w:hAnsi="微软雅黑" w:eastAsia="微软雅黑" w:cs="微软雅黑"/>
          <w:sz w:val="30"/>
          <w:szCs w:val="30"/>
        </w:rPr>
      </w:pPr>
    </w:p>
    <w:p w14:paraId="1D1FFD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Thee will I cry, O Lord my rock; be not silent to me: lest, if Thou be silent to me, I become like them that go down into the pit." Psalm 28:1</w:t>
      </w:r>
    </w:p>
    <w:p w14:paraId="1B4469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“耶和华我的磐石啊，我向祢呼求；求祢不要向我静默；倘若祢向我静默，我就像那下坑的人一样。”诗篇 28:1</w:t>
      </w:r>
    </w:p>
    <w:p w14:paraId="47EE52B3">
      <w:pPr>
        <w:pStyle w:val="3"/>
        <w:spacing w:line="253" w:lineRule="auto"/>
        <w:rPr>
          <w:rFonts w:hint="eastAsia" w:ascii="微软雅黑" w:hAnsi="微软雅黑" w:eastAsia="微软雅黑" w:cs="微软雅黑"/>
          <w:sz w:val="30"/>
          <w:szCs w:val="30"/>
        </w:rPr>
      </w:pPr>
    </w:p>
    <w:p w14:paraId="15444C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cry is the natural expression of sorrow, and a suitable utterance when all other modes of appeal fail us; but the cry must be alone directed to the Lord, for to cry to man is to waste our entreaties upon the air.</w:t>
      </w:r>
    </w:p>
    <w:p w14:paraId="37545A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呼求是忧愁的自然表达，是当所有其他申诉方式都失效时最合适的表达；但这种呼求必须唯独指向主，因为向人呼求只是在对着空气浪费恳求。</w:t>
      </w:r>
    </w:p>
    <w:p w14:paraId="42B65320">
      <w:pPr>
        <w:pStyle w:val="3"/>
        <w:spacing w:line="253" w:lineRule="auto"/>
        <w:rPr>
          <w:rFonts w:hint="eastAsia" w:ascii="微软雅黑" w:hAnsi="微软雅黑" w:eastAsia="微软雅黑" w:cs="微软雅黑"/>
          <w:sz w:val="30"/>
          <w:szCs w:val="30"/>
        </w:rPr>
      </w:pPr>
    </w:p>
    <w:p w14:paraId="69BEC7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the readiness of the Lord to hear, and His ability to aid, we shall see good reason for directing all our appeals at once to the God of our salvation.</w:t>
      </w:r>
    </w:p>
    <w:p w14:paraId="3DADC8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当我们想到主何等愿意垂听，且祂有何等能力援助时，我们就有了充分的理由，立刻将我们所有的申诉都指向我们救恩的神。</w:t>
      </w:r>
    </w:p>
    <w:p w14:paraId="30A3C4CF">
      <w:pPr>
        <w:pStyle w:val="3"/>
        <w:spacing w:line="253" w:lineRule="auto"/>
        <w:rPr>
          <w:rFonts w:hint="eastAsia" w:ascii="微软雅黑" w:hAnsi="微软雅黑" w:eastAsia="微软雅黑" w:cs="微软雅黑"/>
          <w:sz w:val="30"/>
          <w:szCs w:val="30"/>
        </w:rPr>
      </w:pPr>
    </w:p>
    <w:p w14:paraId="447ABB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silent to me."</w:t>
      </w:r>
    </w:p>
    <w:p w14:paraId="2466F0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“求祢不要向我静默。”</w:t>
      </w:r>
    </w:p>
    <w:p w14:paraId="095B3280">
      <w:pPr>
        <w:pStyle w:val="3"/>
        <w:spacing w:line="253" w:lineRule="auto"/>
        <w:rPr>
          <w:rFonts w:hint="eastAsia" w:ascii="微软雅黑" w:hAnsi="微软雅黑" w:eastAsia="微软雅黑" w:cs="微软雅黑"/>
          <w:sz w:val="30"/>
          <w:szCs w:val="30"/>
        </w:rPr>
      </w:pPr>
    </w:p>
    <w:p w14:paraId="7E2DAA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formalists may be content without answers to their prayers, but genuine suppliants cannot; they are not satisfied with the results of prayer itself in calming the mind and subduing the will — they must go further, and obtain actual replies from heaven, or they cannot rest; and those replies they long to receive at once, they dread even a little of God's silence.</w:t>
      </w:r>
    </w:p>
    <w:p w14:paraId="47B12D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的形式主义者即便祷告得不着回应也可能感到满足，但真实的祈求者却不能；他们不满足于祷告本身所带来的心境平和与意志降服——他们必须更进一步，获得来自上天真实的回应，否则便无法得着安息；而且他们渴望立刻得到回应，他们甚至畏惧神片刻的静默。</w:t>
      </w:r>
    </w:p>
    <w:p w14:paraId="2587CC8D">
      <w:pPr>
        <w:pStyle w:val="3"/>
        <w:spacing w:line="253" w:lineRule="auto"/>
        <w:rPr>
          <w:rFonts w:hint="eastAsia" w:ascii="微软雅黑" w:hAnsi="微软雅黑" w:eastAsia="微软雅黑" w:cs="微软雅黑"/>
          <w:sz w:val="30"/>
          <w:szCs w:val="30"/>
        </w:rPr>
      </w:pPr>
    </w:p>
    <w:p w14:paraId="21E139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voice is often so terrible that it shakes the wilderness; but His silence is equally full of awe to an eager suppliant.</w:t>
      </w:r>
    </w:p>
    <w:p w14:paraId="21F5B9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神的声音往往威严到震动旷野；但对于一个迫切的祈求者来说，祂的静默同样充满了令人敬畏的沉重感。</w:t>
      </w:r>
    </w:p>
    <w:p w14:paraId="47E2BFCB">
      <w:pPr>
        <w:pStyle w:val="3"/>
        <w:spacing w:line="253" w:lineRule="auto"/>
        <w:rPr>
          <w:rFonts w:hint="eastAsia" w:ascii="微软雅黑" w:hAnsi="微软雅黑" w:eastAsia="微软雅黑" w:cs="微软雅黑"/>
          <w:sz w:val="30"/>
          <w:szCs w:val="30"/>
        </w:rPr>
      </w:pPr>
    </w:p>
    <w:p w14:paraId="6571E2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seems to close His ear, we must not therefore close our mouths, but rather cry with more earnestness; for when our note grows shrill with eagerness and grief, He will not long deny us a hearing.</w:t>
      </w:r>
    </w:p>
    <w:p w14:paraId="3B964C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当神似乎闭上耳朵时，我们决不可因此闭上嘴，反而应当更加迫切地呼求；因为当我们的声音因急迫和哀恸而变得尖锐时，祂绝不会长久拒绝我们的听求。</w:t>
      </w:r>
    </w:p>
    <w:p w14:paraId="549C89A3">
      <w:pPr>
        <w:pStyle w:val="3"/>
        <w:spacing w:line="253" w:lineRule="auto"/>
        <w:rPr>
          <w:rFonts w:hint="eastAsia" w:ascii="微软雅黑" w:hAnsi="微软雅黑" w:eastAsia="微软雅黑" w:cs="微软雅黑"/>
          <w:sz w:val="30"/>
          <w:szCs w:val="30"/>
        </w:rPr>
      </w:pPr>
    </w:p>
    <w:p w14:paraId="5A6F4F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dreadful case should we be in if the Lord should become for ever silent to our prayers?</w:t>
      </w:r>
    </w:p>
    <w:p w14:paraId="548FF5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如果主永远对我们的祷告保持静默，我们将处于何等可怕的境地？</w:t>
      </w:r>
    </w:p>
    <w:p w14:paraId="7C388A52">
      <w:pPr>
        <w:pStyle w:val="3"/>
        <w:spacing w:line="253" w:lineRule="auto"/>
        <w:rPr>
          <w:rFonts w:hint="eastAsia" w:ascii="微软雅黑" w:hAnsi="微软雅黑" w:eastAsia="微软雅黑" w:cs="微软雅黑"/>
          <w:sz w:val="30"/>
          <w:szCs w:val="30"/>
        </w:rPr>
      </w:pPr>
    </w:p>
    <w:p w14:paraId="766EE2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if Thou be silent to me, I become like them that go down into the pit."</w:t>
      </w:r>
    </w:p>
    <w:p w14:paraId="1FDEF6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“倘若祢向我静默，我就像那下坑的人一样。”</w:t>
      </w:r>
    </w:p>
    <w:p w14:paraId="3CE95C78">
      <w:pPr>
        <w:pStyle w:val="3"/>
        <w:spacing w:line="253" w:lineRule="auto"/>
        <w:rPr>
          <w:rFonts w:hint="eastAsia" w:ascii="微软雅黑" w:hAnsi="微软雅黑" w:eastAsia="微软雅黑" w:cs="微软雅黑"/>
          <w:sz w:val="30"/>
          <w:szCs w:val="30"/>
        </w:rPr>
      </w:pPr>
    </w:p>
    <w:p w14:paraId="5B2C41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Deprived of the God who answers prayer, we should be in a more pitiable plight than the dead in the grave, and should soon sink to the same level as the lost in hell.</w:t>
      </w:r>
    </w:p>
    <w:p w14:paraId="7DBADD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若失去了这位垂听祷告的神，我们的处境将比坟墓里的死人还要可悲，并很快会坠落到与地狱中失丧者同样的境地。</w:t>
      </w:r>
    </w:p>
    <w:p w14:paraId="6F7F1D70">
      <w:pPr>
        <w:pStyle w:val="3"/>
        <w:spacing w:line="253" w:lineRule="auto"/>
        <w:rPr>
          <w:rFonts w:hint="eastAsia" w:ascii="微软雅黑" w:hAnsi="微软雅黑" w:eastAsia="微软雅黑" w:cs="微软雅黑"/>
          <w:sz w:val="30"/>
          <w:szCs w:val="30"/>
        </w:rPr>
      </w:pPr>
    </w:p>
    <w:p w14:paraId="6F9AB2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answers to prayer: ours is an urgent case of dire necessity; surely the Lord will speak peace to our agitated minds, for He never can find it in His heart to permit His own elect to perish.</w:t>
      </w:r>
    </w:p>
    <w:p w14:paraId="51869C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我们必须得着祷告的回应：我们正处于极其匮乏的紧急状况中；主必会向我们焦躁不安的心思宣告平安，因为祂绝不忍心让祂亲手拣选的人灭亡。</w:t>
      </w:r>
    </w:p>
    <w:p w14:paraId="14A63B84">
      <w:pPr>
        <w:pStyle w:val="3"/>
        <w:spacing w:line="253" w:lineRule="auto"/>
        <w:rPr>
          <w:rFonts w:hint="eastAsia" w:ascii="微软雅黑" w:hAnsi="微软雅黑" w:eastAsia="微软雅黑" w:cs="微软雅黑"/>
          <w:sz w:val="30"/>
          <w:szCs w:val="30"/>
        </w:rPr>
      </w:pPr>
    </w:p>
    <w:p w14:paraId="597F06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3</w:t>
      </w:r>
    </w:p>
    <w:p w14:paraId="7B50C5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七月三日</w:t>
      </w:r>
    </w:p>
    <w:p w14:paraId="2A20778D">
      <w:pPr>
        <w:pStyle w:val="3"/>
        <w:spacing w:line="253" w:lineRule="auto"/>
        <w:rPr>
          <w:rFonts w:hint="eastAsia" w:ascii="微软雅黑" w:hAnsi="微软雅黑" w:eastAsia="微软雅黑" w:cs="微软雅黑"/>
          <w:sz w:val="30"/>
          <w:szCs w:val="30"/>
        </w:rPr>
      </w:pPr>
    </w:p>
    <w:p w14:paraId="4C6298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EED3D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344E3F8">
      <w:pPr>
        <w:pStyle w:val="3"/>
        <w:spacing w:line="253" w:lineRule="auto"/>
        <w:rPr>
          <w:rFonts w:hint="eastAsia" w:ascii="微软雅黑" w:hAnsi="微软雅黑" w:eastAsia="微软雅黑" w:cs="微软雅黑"/>
          <w:sz w:val="30"/>
          <w:szCs w:val="30"/>
        </w:rPr>
      </w:pPr>
    </w:p>
    <w:p w14:paraId="6EE291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illfavoured and leanfleshed kine did eat up the seven wellfavoured and fat kine. " Genesis 41:4</w:t>
      </w:r>
    </w:p>
    <w:p w14:paraId="561783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“那七只外貌丑陋、肌肉瘦弱的河马，吃尽了那七只外貌洁净、肥壮的河马。”创世记 41:4</w:t>
      </w:r>
    </w:p>
    <w:p w14:paraId="02232D11">
      <w:pPr>
        <w:pStyle w:val="3"/>
        <w:spacing w:line="253" w:lineRule="auto"/>
        <w:rPr>
          <w:rFonts w:hint="eastAsia" w:ascii="微软雅黑" w:hAnsi="微软雅黑" w:eastAsia="微软雅黑" w:cs="微软雅黑"/>
          <w:sz w:val="30"/>
          <w:szCs w:val="30"/>
        </w:rPr>
      </w:pPr>
    </w:p>
    <w:p w14:paraId="7FACBF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Pharaoh's dream has too often been my waking experience.</w:t>
      </w:r>
    </w:p>
    <w:p w14:paraId="6362CF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法老的梦往往是我清醒时的真实经历。</w:t>
      </w:r>
    </w:p>
    <w:p w14:paraId="7BA5AEB6">
      <w:pPr>
        <w:pStyle w:val="3"/>
        <w:spacing w:line="253" w:lineRule="auto"/>
        <w:rPr>
          <w:rFonts w:hint="eastAsia" w:ascii="微软雅黑" w:hAnsi="微软雅黑" w:eastAsia="微软雅黑" w:cs="微软雅黑"/>
          <w:sz w:val="30"/>
          <w:szCs w:val="30"/>
        </w:rPr>
      </w:pPr>
    </w:p>
    <w:p w14:paraId="1CC429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days of sloth have ruinously destroyed all that I had achieved in times of zealous industry; my seasons of coldness have frozen all the genial glow of my periods of fervency and enthusiasm; and my fits of worldliness have thrown me back from my advances in the divine life.</w:t>
      </w:r>
    </w:p>
    <w:p w14:paraId="2D77D3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我懒散的日子毁灭性地破坏了我在热切作工时期所取得的一切成就；我冷淡的季节冻结了我那些火热与激情时期所有的温暖光辉；我那阵发性的世俗化将我从属灵生命的进步中拽回。</w:t>
      </w:r>
    </w:p>
    <w:p w14:paraId="7AF9C44F">
      <w:pPr>
        <w:pStyle w:val="3"/>
        <w:spacing w:line="253" w:lineRule="auto"/>
        <w:rPr>
          <w:rFonts w:hint="eastAsia" w:ascii="微软雅黑" w:hAnsi="微软雅黑" w:eastAsia="微软雅黑" w:cs="微软雅黑"/>
          <w:sz w:val="30"/>
          <w:szCs w:val="30"/>
        </w:rPr>
      </w:pPr>
    </w:p>
    <w:p w14:paraId="7F3D7F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need to beware of lean prayers, lean praises, lean duties, and lean experiences, for these will eat up the fat of my comfort and peace.</w:t>
      </w:r>
    </w:p>
    <w:p w14:paraId="16E392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我需要提防那些贫乏（lean）的祷告、贫乏的赞美、贫乏的职责和贫乏的经历，因为这些会吞噬我安慰和平安的精华。</w:t>
      </w:r>
    </w:p>
    <w:p w14:paraId="287920CB">
      <w:pPr>
        <w:pStyle w:val="3"/>
        <w:spacing w:line="253" w:lineRule="auto"/>
        <w:rPr>
          <w:rFonts w:hint="eastAsia" w:ascii="微软雅黑" w:hAnsi="微软雅黑" w:eastAsia="微软雅黑" w:cs="微软雅黑"/>
          <w:sz w:val="30"/>
          <w:szCs w:val="30"/>
        </w:rPr>
      </w:pPr>
    </w:p>
    <w:p w14:paraId="79FB57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neglect prayer for never so short a time, I lose all the spirituality to which I had attained; if I draw no fresh supplies from heaven, the old corn in my granary is soon consumed by the famine which rages in my soul.</w:t>
      </w:r>
    </w:p>
    <w:p w14:paraId="361187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只要我哪怕在极短的时间内忽略祷告，我就会失去曾达到的一切属灵性；如果我不从天获取新鲜的供应，我谷仓里的旧谷很快就会被我灵魂中肆虐的饥荒消耗殆尽。</w:t>
      </w:r>
    </w:p>
    <w:p w14:paraId="30DBF369">
      <w:pPr>
        <w:pStyle w:val="3"/>
        <w:spacing w:line="253" w:lineRule="auto"/>
        <w:rPr>
          <w:rFonts w:hint="eastAsia" w:ascii="微软雅黑" w:hAnsi="微软雅黑" w:eastAsia="微软雅黑" w:cs="微软雅黑"/>
          <w:sz w:val="30"/>
          <w:szCs w:val="30"/>
        </w:rPr>
      </w:pPr>
    </w:p>
    <w:p w14:paraId="449599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caterpillars of indifference, the cankerworms of worldliness, and the palmerworms of self-indulgence, lay my heart completely desolate, and make my soul to languish, all my former fruitfulness and growth in grace avails me nothing whatever.</w:t>
      </w:r>
    </w:p>
    <w:p w14:paraId="57DC84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当冷漠的毛虫、世俗的剪虫和自我纵容的蝗虫使我的心完全荒凉，使我的灵魂凋零时，我以前所有的多结果子和恩典中的长进都对我毫无益处。</w:t>
      </w:r>
    </w:p>
    <w:p w14:paraId="00144C58">
      <w:pPr>
        <w:pStyle w:val="3"/>
        <w:spacing w:line="253" w:lineRule="auto"/>
        <w:rPr>
          <w:rFonts w:hint="eastAsia" w:ascii="微软雅黑" w:hAnsi="微软雅黑" w:eastAsia="微软雅黑" w:cs="微软雅黑"/>
          <w:sz w:val="30"/>
          <w:szCs w:val="30"/>
        </w:rPr>
      </w:pPr>
    </w:p>
    <w:p w14:paraId="3F02E6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anxious should I be to have no lean-fleshed days, no ill-favoured hours!</w:t>
      </w:r>
    </w:p>
    <w:p w14:paraId="6473D1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我是多么应当焦虑，不要再有这些“肌肉瘦弱”的日子和“外貌丑陋”的时刻！</w:t>
      </w:r>
    </w:p>
    <w:p w14:paraId="0D59FCB5">
      <w:pPr>
        <w:pStyle w:val="3"/>
        <w:spacing w:line="253" w:lineRule="auto"/>
        <w:rPr>
          <w:rFonts w:hint="eastAsia" w:ascii="微软雅黑" w:hAnsi="微软雅黑" w:eastAsia="微软雅黑" w:cs="微软雅黑"/>
          <w:sz w:val="30"/>
          <w:szCs w:val="30"/>
        </w:rPr>
      </w:pPr>
    </w:p>
    <w:p w14:paraId="23459C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 day I journeyed towards the goal of my desires I should soon reach it, but backsliding leaves me still far off from the prize of my high calling, and robs me of the advances which I had so laboriously made.</w:t>
      </w:r>
    </w:p>
    <w:p w14:paraId="6A7036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如果我每天都向着我渴望的目标进发，我很快就会到达，但退后（backsliding）使我依然远离那高召的奖赏，并夺走了我费尽千辛万苦才取得的进步。</w:t>
      </w:r>
    </w:p>
    <w:p w14:paraId="7F73D9F5">
      <w:pPr>
        <w:pStyle w:val="3"/>
        <w:spacing w:line="253" w:lineRule="auto"/>
        <w:rPr>
          <w:rFonts w:hint="eastAsia" w:ascii="微软雅黑" w:hAnsi="微软雅黑" w:eastAsia="微软雅黑" w:cs="微软雅黑"/>
          <w:sz w:val="30"/>
          <w:szCs w:val="30"/>
        </w:rPr>
      </w:pPr>
    </w:p>
    <w:p w14:paraId="0DB86F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way in which all my days can be as the "fat kine," is to feed them in the right meadow, to spend them with the Lord, in His service, in His company, in His fear, and in His way.</w:t>
      </w:r>
    </w:p>
    <w:p w14:paraId="2BAAC0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使我的日子能像“肥牛”一样的唯一方法，就是把它们放在正确的草场上牧养，将这些日子与主一同度过，花在祂的事奉中，花在祂的陪伴中，花在敬畏祂、行祂的道上。</w:t>
      </w:r>
    </w:p>
    <w:p w14:paraId="66527D5F">
      <w:pPr>
        <w:pStyle w:val="3"/>
        <w:spacing w:line="253" w:lineRule="auto"/>
        <w:rPr>
          <w:rFonts w:hint="eastAsia" w:ascii="微软雅黑" w:hAnsi="微软雅黑" w:eastAsia="微软雅黑" w:cs="微软雅黑"/>
          <w:sz w:val="30"/>
          <w:szCs w:val="30"/>
        </w:rPr>
      </w:pPr>
    </w:p>
    <w:p w14:paraId="2269B6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every year be richer than the past, in love, and usefulness, and joy? — I am nearer the celestial hills, I have had more experience of my Lord, and should be more like Him.</w:t>
      </w:r>
    </w:p>
    <w:p w14:paraId="5748C0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为什么每一年不应该比过去在爱、效用和喜乐上更富足呢？——我离属天的群山更近了，我对主有了更多的经历，应当更像祂。</w:t>
      </w:r>
    </w:p>
    <w:p w14:paraId="43D333D2">
      <w:pPr>
        <w:pStyle w:val="3"/>
        <w:spacing w:line="253" w:lineRule="auto"/>
        <w:rPr>
          <w:rFonts w:hint="eastAsia" w:ascii="微软雅黑" w:hAnsi="微软雅黑" w:eastAsia="微软雅黑" w:cs="微软雅黑"/>
          <w:sz w:val="30"/>
          <w:szCs w:val="30"/>
        </w:rPr>
      </w:pPr>
    </w:p>
    <w:p w14:paraId="0FE509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keep far from me the curse of leanness of soul; let me not have to cry, "My leanness, my leanness, woe unto me!" but may I be well-fed and nourished in Thy house, that I may praise Thy name.</w:t>
      </w:r>
    </w:p>
    <w:p w14:paraId="77A165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主啊，求祢使那灵魂贫瘠（leanness）的咒诅远离我；不要让我不得不呼喊：“我瘦弱了，我瘦弱了，我有祸了！”而愿我在祢的殿中得着饱足和滋养，好叫我颂扬祢的名。</w:t>
      </w:r>
    </w:p>
    <w:p w14:paraId="1F2E4B46">
      <w:pPr>
        <w:pStyle w:val="3"/>
        <w:spacing w:line="253" w:lineRule="auto"/>
        <w:rPr>
          <w:rFonts w:hint="eastAsia" w:ascii="微软雅黑" w:hAnsi="微软雅黑" w:eastAsia="微软雅黑" w:cs="微软雅黑"/>
          <w:sz w:val="30"/>
          <w:szCs w:val="30"/>
        </w:rPr>
      </w:pPr>
    </w:p>
    <w:p w14:paraId="4FF901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4615D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E5ACF16">
      <w:pPr>
        <w:pStyle w:val="3"/>
        <w:spacing w:line="253" w:lineRule="auto"/>
        <w:rPr>
          <w:rFonts w:hint="eastAsia" w:ascii="微软雅黑" w:hAnsi="微软雅黑" w:eastAsia="微软雅黑" w:cs="微软雅黑"/>
          <w:sz w:val="30"/>
          <w:szCs w:val="30"/>
        </w:rPr>
      </w:pPr>
    </w:p>
    <w:p w14:paraId="5DC0D6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suffer, we shall also reign with Him." 2Timothy 2:12</w:t>
      </w:r>
    </w:p>
    <w:p w14:paraId="23A4A0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“我们若能忍耐，也必和祂一同作王。”提摩太后书 2:12</w:t>
      </w:r>
    </w:p>
    <w:p w14:paraId="2AC2CB65">
      <w:pPr>
        <w:pStyle w:val="3"/>
        <w:spacing w:line="253" w:lineRule="auto"/>
        <w:rPr>
          <w:rFonts w:hint="eastAsia" w:ascii="微软雅黑" w:hAnsi="微软雅黑" w:eastAsia="微软雅黑" w:cs="微软雅黑"/>
          <w:sz w:val="30"/>
          <w:szCs w:val="30"/>
        </w:rPr>
      </w:pPr>
    </w:p>
    <w:p w14:paraId="50388E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imagine that we are suffering for Christ, and with Christ, if we are not in Christ.</w:t>
      </w:r>
    </w:p>
    <w:p w14:paraId="5D1872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如果我们不在基督里，我们就绝不可想象我们是在为基督受苦，或者是在与基督一同受苦。</w:t>
      </w:r>
    </w:p>
    <w:p w14:paraId="4E7070C2">
      <w:pPr>
        <w:pStyle w:val="3"/>
        <w:spacing w:line="253" w:lineRule="auto"/>
        <w:rPr>
          <w:rFonts w:hint="eastAsia" w:ascii="微软雅黑" w:hAnsi="微软雅黑" w:eastAsia="微软雅黑" w:cs="微软雅黑"/>
          <w:sz w:val="30"/>
          <w:szCs w:val="30"/>
        </w:rPr>
      </w:pPr>
    </w:p>
    <w:p w14:paraId="4B3172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friend, are you trusting to Jesus only?</w:t>
      </w:r>
    </w:p>
    <w:p w14:paraId="3793E8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亲爱的朋友，你是否唯独信靠耶稣？</w:t>
      </w:r>
    </w:p>
    <w:p w14:paraId="1EA518AF">
      <w:pPr>
        <w:pStyle w:val="3"/>
        <w:spacing w:line="253" w:lineRule="auto"/>
        <w:rPr>
          <w:rFonts w:hint="eastAsia" w:ascii="微软雅黑" w:hAnsi="微软雅黑" w:eastAsia="微软雅黑" w:cs="微软雅黑"/>
          <w:sz w:val="30"/>
          <w:szCs w:val="30"/>
        </w:rPr>
      </w:pPr>
    </w:p>
    <w:p w14:paraId="34E9FE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whatever you may have to mourn over on earth, you are not "suffering with Christ," and have no hope of reigning with Him in heaven.</w:t>
      </w:r>
    </w:p>
    <w:p w14:paraId="7D4DA2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若非如此，无论你在地上遭遇何等哀愁，你都不是在“与基督一同受苦”，也没有在天上与祂一同作王的盼望。</w:t>
      </w:r>
    </w:p>
    <w:p w14:paraId="1810A2CF">
      <w:pPr>
        <w:pStyle w:val="3"/>
        <w:spacing w:line="253" w:lineRule="auto"/>
        <w:rPr>
          <w:rFonts w:hint="eastAsia" w:ascii="微软雅黑" w:hAnsi="微软雅黑" w:eastAsia="微软雅黑" w:cs="微软雅黑"/>
          <w:sz w:val="30"/>
          <w:szCs w:val="30"/>
        </w:rPr>
      </w:pPr>
    </w:p>
    <w:p w14:paraId="2DEB96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we to conclude that all a Christian's sufferings are sufferings with Christ, for it is essential that he be called by God to suffer.</w:t>
      </w:r>
    </w:p>
    <w:p w14:paraId="6ED791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我们也不该断定基督徒所有的受苦都是与基督一同受苦，因为他必须是蒙神呼召去受苦才行。</w:t>
      </w:r>
    </w:p>
    <w:p w14:paraId="302892A3">
      <w:pPr>
        <w:pStyle w:val="3"/>
        <w:spacing w:line="253" w:lineRule="auto"/>
        <w:rPr>
          <w:rFonts w:hint="eastAsia" w:ascii="微软雅黑" w:hAnsi="微软雅黑" w:eastAsia="微软雅黑" w:cs="微软雅黑"/>
          <w:sz w:val="30"/>
          <w:szCs w:val="30"/>
        </w:rPr>
      </w:pPr>
    </w:p>
    <w:p w14:paraId="63A52D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rash and imprudent, and run into positions for which neither providence nor grace has fitted us, we ought to question whether we are not rather sinning than communing with Jesus.</w:t>
      </w:r>
    </w:p>
    <w:p w14:paraId="687089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如果我们轻率、鲁莽，闯入那无论是护理（providence）还是恩典都未曾预备的位置，我们应当自问，我们是否是在犯罪而非与耶稣契合。</w:t>
      </w:r>
    </w:p>
    <w:p w14:paraId="3C31AAC5">
      <w:pPr>
        <w:pStyle w:val="3"/>
        <w:spacing w:line="253" w:lineRule="auto"/>
        <w:rPr>
          <w:rFonts w:hint="eastAsia" w:ascii="微软雅黑" w:hAnsi="微软雅黑" w:eastAsia="微软雅黑" w:cs="微软雅黑"/>
          <w:sz w:val="30"/>
          <w:szCs w:val="30"/>
        </w:rPr>
      </w:pPr>
    </w:p>
    <w:p w14:paraId="5BF10B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let passion take the place of judgment, and self-will reign instead of Scriptural authority, we shall fight the Lord's battles with the devil's weapons, and if we cut our own fingers we must not be surprised.</w:t>
      </w:r>
    </w:p>
    <w:p w14:paraId="050626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如果我们任凭激情取代判断，任凭私意掌权而非顺服圣经权柄，我们就是在用魔鬼的武器打主的仗，即便割伤了自己的手指，也不足为奇。</w:t>
      </w:r>
    </w:p>
    <w:p w14:paraId="78330826">
      <w:pPr>
        <w:pStyle w:val="3"/>
        <w:spacing w:line="253" w:lineRule="auto"/>
        <w:rPr>
          <w:rFonts w:hint="eastAsia" w:ascii="微软雅黑" w:hAnsi="微软雅黑" w:eastAsia="微软雅黑" w:cs="微软雅黑"/>
          <w:sz w:val="30"/>
          <w:szCs w:val="30"/>
        </w:rPr>
      </w:pPr>
    </w:p>
    <w:p w14:paraId="395AA4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troubles which come upon us as the result of sin, we must not dream that we are suffering with Christ.</w:t>
      </w:r>
    </w:p>
    <w:p w14:paraId="4551D5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此外，因罪而招致的麻烦，我们绝不可梦想那是在与基督一同受苦。</w:t>
      </w:r>
    </w:p>
    <w:p w14:paraId="4F859E01">
      <w:pPr>
        <w:pStyle w:val="3"/>
        <w:spacing w:line="253" w:lineRule="auto"/>
        <w:rPr>
          <w:rFonts w:hint="eastAsia" w:ascii="微软雅黑" w:hAnsi="微软雅黑" w:eastAsia="微软雅黑" w:cs="微软雅黑"/>
          <w:sz w:val="30"/>
          <w:szCs w:val="30"/>
        </w:rPr>
      </w:pPr>
    </w:p>
    <w:p w14:paraId="1B3363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Miriam spoke evil of Moses, and the leprosy polluted her, she was not suffering for God.</w:t>
      </w:r>
    </w:p>
    <w:p w14:paraId="60B366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当米利暗毁谤摩西而染上麻风病时，她并不是在为神受苦。</w:t>
      </w:r>
    </w:p>
    <w:p w14:paraId="70A4BB3F">
      <w:pPr>
        <w:pStyle w:val="3"/>
        <w:spacing w:line="253" w:lineRule="auto"/>
        <w:rPr>
          <w:rFonts w:hint="eastAsia" w:ascii="微软雅黑" w:hAnsi="微软雅黑" w:eastAsia="微软雅黑" w:cs="微软雅黑"/>
          <w:sz w:val="30"/>
          <w:szCs w:val="30"/>
        </w:rPr>
      </w:pPr>
    </w:p>
    <w:p w14:paraId="34D099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suffering which God accepts must have God's glory as its end.</w:t>
      </w:r>
    </w:p>
    <w:p w14:paraId="40ED5B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此外，神所悦纳的受苦必须以神的荣耀为终点。</w:t>
      </w:r>
    </w:p>
    <w:p w14:paraId="407B738B">
      <w:pPr>
        <w:pStyle w:val="3"/>
        <w:spacing w:line="253" w:lineRule="auto"/>
        <w:rPr>
          <w:rFonts w:hint="eastAsia" w:ascii="微软雅黑" w:hAnsi="微软雅黑" w:eastAsia="微软雅黑" w:cs="微软雅黑"/>
          <w:sz w:val="30"/>
          <w:szCs w:val="30"/>
        </w:rPr>
      </w:pPr>
    </w:p>
    <w:p w14:paraId="23A477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suffer that I may earn a name, or win applause, I shall get no other reward than that of the Pharisee.</w:t>
      </w:r>
    </w:p>
    <w:p w14:paraId="36A101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如果我受苦是为了博取名声或赢得喝彩，我得到的赏赐绝不会多过法利赛人。</w:t>
      </w:r>
    </w:p>
    <w:p w14:paraId="35458E5E">
      <w:pPr>
        <w:pStyle w:val="3"/>
        <w:spacing w:line="253" w:lineRule="auto"/>
        <w:rPr>
          <w:rFonts w:hint="eastAsia" w:ascii="微软雅黑" w:hAnsi="微软雅黑" w:eastAsia="微软雅黑" w:cs="微软雅黑"/>
          <w:sz w:val="30"/>
          <w:szCs w:val="30"/>
        </w:rPr>
      </w:pPr>
    </w:p>
    <w:p w14:paraId="4F043C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requisite also that love to Jesus, and love to His elect, be ever the mainspring of all our patience.</w:t>
      </w:r>
    </w:p>
    <w:p w14:paraId="59F607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同时，对耶稣的爱，以及对祂选民的爱，必须始终是我们所有忍耐的发动力（mainspring）。</w:t>
      </w:r>
    </w:p>
    <w:p w14:paraId="7A197E21">
      <w:pPr>
        <w:pStyle w:val="3"/>
        <w:spacing w:line="253" w:lineRule="auto"/>
        <w:rPr>
          <w:rFonts w:hint="eastAsia" w:ascii="微软雅黑" w:hAnsi="微软雅黑" w:eastAsia="微软雅黑" w:cs="微软雅黑"/>
          <w:sz w:val="30"/>
          <w:szCs w:val="30"/>
        </w:rPr>
      </w:pPr>
    </w:p>
    <w:p w14:paraId="518EF3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manifest the Spirit of Christ in meekness, gentleness, and forgiveness.</w:t>
      </w:r>
    </w:p>
    <w:p w14:paraId="2F77B7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我们必须在心里存着温柔、柔和与宽恕，以此彰显基督的灵。</w:t>
      </w:r>
    </w:p>
    <w:p w14:paraId="5B717264">
      <w:pPr>
        <w:pStyle w:val="3"/>
        <w:spacing w:line="253" w:lineRule="auto"/>
        <w:rPr>
          <w:rFonts w:hint="eastAsia" w:ascii="微软雅黑" w:hAnsi="微软雅黑" w:eastAsia="微软雅黑" w:cs="微软雅黑"/>
          <w:sz w:val="30"/>
          <w:szCs w:val="30"/>
        </w:rPr>
      </w:pPr>
    </w:p>
    <w:p w14:paraId="63C204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search and see if we truly suffer with Jesus.</w:t>
      </w:r>
    </w:p>
    <w:p w14:paraId="6D7CE1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让我们省察自己，看我们是否真的是在与耶稣一同受苦。</w:t>
      </w:r>
    </w:p>
    <w:p w14:paraId="535A4747">
      <w:pPr>
        <w:pStyle w:val="3"/>
        <w:spacing w:line="253" w:lineRule="auto"/>
        <w:rPr>
          <w:rFonts w:hint="eastAsia" w:ascii="微软雅黑" w:hAnsi="微软雅黑" w:eastAsia="微软雅黑" w:cs="微软雅黑"/>
          <w:sz w:val="30"/>
          <w:szCs w:val="30"/>
        </w:rPr>
      </w:pPr>
    </w:p>
    <w:p w14:paraId="69A33D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do thus suffer, what is our "light affliction" compared with reigning with Him?</w:t>
      </w:r>
    </w:p>
    <w:p w14:paraId="4D294B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如果我们确实如此受苦，那么与祂一同作王相比，我们这“至轻的苦楚”又算得了什么呢？</w:t>
      </w:r>
    </w:p>
    <w:p w14:paraId="29CE3F7E">
      <w:pPr>
        <w:pStyle w:val="3"/>
        <w:spacing w:line="253" w:lineRule="auto"/>
        <w:rPr>
          <w:rFonts w:hint="eastAsia" w:ascii="微软雅黑" w:hAnsi="微软雅黑" w:eastAsia="微软雅黑" w:cs="微软雅黑"/>
          <w:sz w:val="30"/>
          <w:szCs w:val="30"/>
        </w:rPr>
      </w:pPr>
    </w:p>
    <w:p w14:paraId="26D922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so blessed to be in the furnace with Christ, and such an honour to stand in the pillory with Him, that if there were no future reward, we might count ourselves happy in present honour; but when the recompense is so eternal, so infinitely more than we had any right to expect, shall we not take up the cross with alacrity, and go on our way rejoicing?</w:t>
      </w:r>
    </w:p>
    <w:p w14:paraId="311709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与基督一同在火窑中是何等蒙福，与祂一同站在枷刑架上是何等荣耀，即或没有未来的赏赐，我们也当以当下的这份荣幸为喜乐；何况那报偿是永恒的，远超我们所配得的，难道我们不该欣然背起十字架，欢欢喜喜地走前面的道路吗？</w:t>
      </w:r>
    </w:p>
    <w:p w14:paraId="6EDAECB4">
      <w:pPr>
        <w:pStyle w:val="3"/>
        <w:spacing w:line="253" w:lineRule="auto"/>
        <w:rPr>
          <w:rFonts w:hint="eastAsia" w:ascii="微软雅黑" w:hAnsi="微软雅黑" w:eastAsia="微软雅黑" w:cs="微软雅黑"/>
          <w:sz w:val="30"/>
          <w:szCs w:val="30"/>
        </w:rPr>
      </w:pPr>
    </w:p>
    <w:p w14:paraId="1BF105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4</w:t>
      </w:r>
    </w:p>
    <w:p w14:paraId="32A80E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七月四日</w:t>
      </w:r>
    </w:p>
    <w:p w14:paraId="10D451DF">
      <w:pPr>
        <w:pStyle w:val="3"/>
        <w:spacing w:line="253" w:lineRule="auto"/>
        <w:rPr>
          <w:rFonts w:hint="eastAsia" w:ascii="微软雅黑" w:hAnsi="微软雅黑" w:eastAsia="微软雅黑" w:cs="微软雅黑"/>
          <w:sz w:val="30"/>
          <w:szCs w:val="30"/>
        </w:rPr>
      </w:pPr>
    </w:p>
    <w:p w14:paraId="6FFE35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E3345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1387B20">
      <w:pPr>
        <w:pStyle w:val="3"/>
        <w:spacing w:line="253" w:lineRule="auto"/>
        <w:rPr>
          <w:rFonts w:hint="eastAsia" w:ascii="微软雅黑" w:hAnsi="微软雅黑" w:eastAsia="微软雅黑" w:cs="微软雅黑"/>
          <w:sz w:val="30"/>
          <w:szCs w:val="30"/>
        </w:rPr>
      </w:pPr>
    </w:p>
    <w:p w14:paraId="780F24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 them through Thy truth." John 17:17</w:t>
      </w:r>
    </w:p>
    <w:p w14:paraId="583520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“求祢用真理使他们成圣。”约翰福音 17:17</w:t>
      </w:r>
    </w:p>
    <w:p w14:paraId="14ACF097">
      <w:pPr>
        <w:pStyle w:val="3"/>
        <w:spacing w:line="253" w:lineRule="auto"/>
        <w:rPr>
          <w:rFonts w:hint="eastAsia" w:ascii="微软雅黑" w:hAnsi="微软雅黑" w:eastAsia="微软雅黑" w:cs="微软雅黑"/>
          <w:sz w:val="30"/>
          <w:szCs w:val="30"/>
        </w:rPr>
      </w:pPr>
    </w:p>
    <w:p w14:paraId="2EC0DF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begins in regeneration.</w:t>
      </w:r>
    </w:p>
    <w:p w14:paraId="7B46D7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成圣始于重生（regeneration）。</w:t>
      </w:r>
    </w:p>
    <w:p w14:paraId="70FFFB13">
      <w:pPr>
        <w:pStyle w:val="3"/>
        <w:spacing w:line="253" w:lineRule="auto"/>
        <w:rPr>
          <w:rFonts w:hint="eastAsia" w:ascii="微软雅黑" w:hAnsi="微软雅黑" w:eastAsia="微软雅黑" w:cs="微软雅黑"/>
          <w:sz w:val="30"/>
          <w:szCs w:val="30"/>
        </w:rPr>
      </w:pPr>
    </w:p>
    <w:p w14:paraId="0F5F2F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infuses into man that new living principle by which he becomes "a new creature" in Christ Jesus.</w:t>
      </w:r>
    </w:p>
    <w:p w14:paraId="0A915C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神的灵将那个全新的生命法则注入人里面，使他在基督耶稣里成为“新造的人”。</w:t>
      </w:r>
    </w:p>
    <w:p w14:paraId="3633068D">
      <w:pPr>
        <w:pStyle w:val="3"/>
        <w:spacing w:line="253" w:lineRule="auto"/>
        <w:rPr>
          <w:rFonts w:hint="eastAsia" w:ascii="微软雅黑" w:hAnsi="微软雅黑" w:eastAsia="微软雅黑" w:cs="微软雅黑"/>
          <w:sz w:val="30"/>
          <w:szCs w:val="30"/>
        </w:rPr>
      </w:pPr>
    </w:p>
    <w:p w14:paraId="0E8286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which begins in the new birth, is carried on in two ways — mortification, whereby the lusts of the flesh are subdued and kept under; and vivification, by which the life which God has put within us is made to be a well of water springing up unto everlasting life.</w:t>
      </w:r>
    </w:p>
    <w:p w14:paraId="7C31D3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这项始于新生的工作，通过两种方式推进——治死（mortification），借此肉体的情欲被制伏并受到约束；以及活化（vivification），借此神放入我们里面的生命变成泉源，直涌到永生。</w:t>
      </w:r>
    </w:p>
    <w:p w14:paraId="08E71DD3">
      <w:pPr>
        <w:pStyle w:val="3"/>
        <w:spacing w:line="253" w:lineRule="auto"/>
        <w:rPr>
          <w:rFonts w:hint="eastAsia" w:ascii="微软雅黑" w:hAnsi="微软雅黑" w:eastAsia="微软雅黑" w:cs="微软雅黑"/>
          <w:sz w:val="30"/>
          <w:szCs w:val="30"/>
        </w:rPr>
      </w:pPr>
    </w:p>
    <w:p w14:paraId="576442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carried on every day in what is called "perseverance," by which the Christian is preserved and continued in a gracious state, and is made to abound in good works unto the praise and glory of God; and it culminates or comes to perfection, in "glory," when the soul, being thoroughly purged, is caught up to dwell with holy beings at the right hand of the Majesty on high.</w:t>
      </w:r>
    </w:p>
    <w:p w14:paraId="044A7A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这工作每天都在所谓的“坚忍”中进行，借此基督徒被保守并持续在恩典的状态中，使其多结果子（good works），以致神得着称赞和荣耀；它最终在那彻底净化的灵魂被接到高天至大者的右边与圣洁的众生同住时，于“荣耀”中达到顶峰或完美。</w:t>
      </w:r>
    </w:p>
    <w:p w14:paraId="517D49E0">
      <w:pPr>
        <w:pStyle w:val="3"/>
        <w:spacing w:line="253" w:lineRule="auto"/>
        <w:rPr>
          <w:rFonts w:hint="eastAsia" w:ascii="微软雅黑" w:hAnsi="微软雅黑" w:eastAsia="微软雅黑" w:cs="微软雅黑"/>
          <w:sz w:val="30"/>
          <w:szCs w:val="30"/>
        </w:rPr>
      </w:pPr>
    </w:p>
    <w:p w14:paraId="60EB64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 Spirit of God is thus the author of sanctification, yet there is a visible agency employed which must not be forgotten.</w:t>
      </w:r>
    </w:p>
    <w:p w14:paraId="69B4BE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然而，尽管神的灵是成圣的创始者，但我们不可忘记其中所使用的可见媒介。</w:t>
      </w:r>
    </w:p>
    <w:p w14:paraId="76B41AE0">
      <w:pPr>
        <w:pStyle w:val="3"/>
        <w:spacing w:line="253" w:lineRule="auto"/>
        <w:rPr>
          <w:rFonts w:hint="eastAsia" w:ascii="微软雅黑" w:hAnsi="微软雅黑" w:eastAsia="微软雅黑" w:cs="微软雅黑"/>
          <w:sz w:val="30"/>
          <w:szCs w:val="30"/>
        </w:rPr>
      </w:pPr>
    </w:p>
    <w:p w14:paraId="376F07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 them," said Jesus, "through thy truth: thy word is truth."</w:t>
      </w:r>
    </w:p>
    <w:p w14:paraId="7F2D3C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耶稣说：“求祢用真理使他们成圣；祢的道就是真理。”</w:t>
      </w:r>
    </w:p>
    <w:p w14:paraId="2EDB15F0">
      <w:pPr>
        <w:pStyle w:val="3"/>
        <w:spacing w:line="253" w:lineRule="auto"/>
        <w:rPr>
          <w:rFonts w:hint="eastAsia" w:ascii="微软雅黑" w:hAnsi="微软雅黑" w:eastAsia="微软雅黑" w:cs="微软雅黑"/>
          <w:sz w:val="30"/>
          <w:szCs w:val="30"/>
        </w:rPr>
      </w:pPr>
    </w:p>
    <w:p w14:paraId="08D78E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of Scripture which prove that the instrument of our sanctification is the Word of God are very many.</w:t>
      </w:r>
    </w:p>
    <w:p w14:paraId="089148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证明成圣之工具是神圣言（Word）的圣经章节多而又多。</w:t>
      </w:r>
    </w:p>
    <w:p w14:paraId="155FD524">
      <w:pPr>
        <w:pStyle w:val="3"/>
        <w:spacing w:line="253" w:lineRule="auto"/>
        <w:rPr>
          <w:rFonts w:hint="eastAsia" w:ascii="微软雅黑" w:hAnsi="微软雅黑" w:eastAsia="微软雅黑" w:cs="微软雅黑"/>
          <w:sz w:val="30"/>
          <w:szCs w:val="30"/>
        </w:rPr>
      </w:pPr>
    </w:p>
    <w:p w14:paraId="4FA9E4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brings to our minds the precepts and doctrines of truth, and applies them with power.</w:t>
      </w:r>
    </w:p>
    <w:p w14:paraId="548C7A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神的灵将真理的诫命和教义带入我们的脑海，并带着能力应用它们。</w:t>
      </w:r>
    </w:p>
    <w:p w14:paraId="22909A87">
      <w:pPr>
        <w:pStyle w:val="3"/>
        <w:spacing w:line="253" w:lineRule="auto"/>
        <w:rPr>
          <w:rFonts w:hint="eastAsia" w:ascii="微软雅黑" w:hAnsi="微软雅黑" w:eastAsia="微软雅黑" w:cs="微软雅黑"/>
          <w:sz w:val="30"/>
          <w:szCs w:val="30"/>
        </w:rPr>
      </w:pPr>
    </w:p>
    <w:p w14:paraId="6F31AE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heard in the ear, and being received in the heart, they work in us to will and to do of God's good pleasure.</w:t>
      </w:r>
    </w:p>
    <w:p w14:paraId="43D067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这些真理被耳朵听见，并被心灵领受，在我们的内心动工，使我们立志行事成就神的善意。</w:t>
      </w:r>
    </w:p>
    <w:p w14:paraId="21129CBB">
      <w:pPr>
        <w:pStyle w:val="3"/>
        <w:spacing w:line="253" w:lineRule="auto"/>
        <w:rPr>
          <w:rFonts w:hint="eastAsia" w:ascii="微软雅黑" w:hAnsi="微软雅黑" w:eastAsia="微软雅黑" w:cs="微软雅黑"/>
          <w:sz w:val="30"/>
          <w:szCs w:val="30"/>
        </w:rPr>
      </w:pPr>
    </w:p>
    <w:p w14:paraId="68B582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the sanctifier, and if we do not hear or read the truth, we shall not grow in sanctification.</w:t>
      </w:r>
    </w:p>
    <w:p w14:paraId="526A4E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真理是使人成圣的工具，如果我们不听、不读真理，我们就不会在成圣上长进。</w:t>
      </w:r>
    </w:p>
    <w:p w14:paraId="3283DE5E">
      <w:pPr>
        <w:pStyle w:val="3"/>
        <w:spacing w:line="253" w:lineRule="auto"/>
        <w:rPr>
          <w:rFonts w:hint="eastAsia" w:ascii="微软雅黑" w:hAnsi="微软雅黑" w:eastAsia="微软雅黑" w:cs="微软雅黑"/>
          <w:sz w:val="30"/>
          <w:szCs w:val="30"/>
        </w:rPr>
      </w:pPr>
    </w:p>
    <w:p w14:paraId="16A4E7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only progress in sound living as we progress in sound understanding.</w:t>
      </w:r>
    </w:p>
    <w:p w14:paraId="2BABD3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唯有在纯正的领悟上进步，我们才能在健全的生活上进步。</w:t>
      </w:r>
    </w:p>
    <w:p w14:paraId="2D47DCE3">
      <w:pPr>
        <w:pStyle w:val="3"/>
        <w:spacing w:line="253" w:lineRule="auto"/>
        <w:rPr>
          <w:rFonts w:hint="eastAsia" w:ascii="微软雅黑" w:hAnsi="微软雅黑" w:eastAsia="微软雅黑" w:cs="微软雅黑"/>
          <w:sz w:val="30"/>
          <w:szCs w:val="30"/>
        </w:rPr>
      </w:pPr>
    </w:p>
    <w:p w14:paraId="33BA1D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word is a lamp unto my feet and a light unto my path."</w:t>
      </w:r>
    </w:p>
    <w:p w14:paraId="2C0959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“祢的话是我脚前的灯，是我路上的光。”</w:t>
      </w:r>
    </w:p>
    <w:p w14:paraId="30E8445E">
      <w:pPr>
        <w:pStyle w:val="3"/>
        <w:spacing w:line="253" w:lineRule="auto"/>
        <w:rPr>
          <w:rFonts w:hint="eastAsia" w:ascii="微软雅黑" w:hAnsi="微软雅黑" w:eastAsia="微软雅黑" w:cs="微软雅黑"/>
          <w:sz w:val="30"/>
          <w:szCs w:val="30"/>
        </w:rPr>
      </w:pPr>
    </w:p>
    <w:p w14:paraId="44A12C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say of any error, "It is a mere matter of opinion."</w:t>
      </w:r>
    </w:p>
    <w:p w14:paraId="1AA52E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不要对任何错误说：“那只是观点问题。”</w:t>
      </w:r>
    </w:p>
    <w:p w14:paraId="0CCD108A">
      <w:pPr>
        <w:pStyle w:val="3"/>
        <w:spacing w:line="253" w:lineRule="auto"/>
        <w:rPr>
          <w:rFonts w:hint="eastAsia" w:ascii="微软雅黑" w:hAnsi="微软雅黑" w:eastAsia="微软雅黑" w:cs="微软雅黑"/>
          <w:sz w:val="30"/>
          <w:szCs w:val="30"/>
        </w:rPr>
      </w:pPr>
    </w:p>
    <w:p w14:paraId="5E06C8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indulges an error of judgment, without sooner or later tolerating an error in practice.</w:t>
      </w:r>
    </w:p>
    <w:p w14:paraId="03C5CD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没有任何人能在沉溺于判断偏差之后，不迟早在那错误的行为上表现出宽容。</w:t>
      </w:r>
    </w:p>
    <w:p w14:paraId="6CB69A00">
      <w:pPr>
        <w:pStyle w:val="3"/>
        <w:spacing w:line="253" w:lineRule="auto"/>
        <w:rPr>
          <w:rFonts w:hint="eastAsia" w:ascii="微软雅黑" w:hAnsi="微软雅黑" w:eastAsia="微软雅黑" w:cs="微软雅黑"/>
          <w:sz w:val="30"/>
          <w:szCs w:val="30"/>
        </w:rPr>
      </w:pPr>
    </w:p>
    <w:p w14:paraId="7B778D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fast the truth, for by so holding the truth shall you be sanctified by the Spirit of God.</w:t>
      </w:r>
    </w:p>
    <w:p w14:paraId="458C5B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要持定真理，因为借着这样持守真理，你必能蒙神的灵使你成圣。</w:t>
      </w:r>
    </w:p>
    <w:p w14:paraId="094A1285">
      <w:pPr>
        <w:pStyle w:val="3"/>
        <w:spacing w:line="253" w:lineRule="auto"/>
        <w:rPr>
          <w:rFonts w:hint="eastAsia" w:ascii="微软雅黑" w:hAnsi="微软雅黑" w:eastAsia="微软雅黑" w:cs="微软雅黑"/>
          <w:sz w:val="30"/>
          <w:szCs w:val="30"/>
        </w:rPr>
      </w:pPr>
    </w:p>
    <w:p w14:paraId="3A791B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5BD2C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7546A1B">
      <w:pPr>
        <w:pStyle w:val="3"/>
        <w:spacing w:line="253" w:lineRule="auto"/>
        <w:rPr>
          <w:rFonts w:hint="eastAsia" w:ascii="微软雅黑" w:hAnsi="微软雅黑" w:eastAsia="微软雅黑" w:cs="微软雅黑"/>
          <w:sz w:val="30"/>
          <w:szCs w:val="30"/>
        </w:rPr>
      </w:pPr>
    </w:p>
    <w:p w14:paraId="5C3CF3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clean hands, and a pure heart; who hath not lifted up his soul unto vanity, nor sworn deceitfully. " Psalm 24:4</w:t>
      </w:r>
    </w:p>
    <w:p w14:paraId="0850D2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“就是手洁心清、不向虚妄、不怀诡诈起誓的人。”诗篇 24:4</w:t>
      </w:r>
    </w:p>
    <w:p w14:paraId="1294BBB4">
      <w:pPr>
        <w:pStyle w:val="3"/>
        <w:spacing w:line="253" w:lineRule="auto"/>
        <w:rPr>
          <w:rFonts w:hint="eastAsia" w:ascii="微软雅黑" w:hAnsi="微软雅黑" w:eastAsia="微软雅黑" w:cs="微软雅黑"/>
          <w:sz w:val="30"/>
          <w:szCs w:val="30"/>
        </w:rPr>
      </w:pPr>
    </w:p>
    <w:p w14:paraId="31945A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practical holiness is a very precious mark of grace.</w:t>
      </w:r>
    </w:p>
    <w:p w14:paraId="49DB63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外在的行为圣洁是恩典的一个非常宝贵的标志。</w:t>
      </w:r>
    </w:p>
    <w:p w14:paraId="2E8E5709">
      <w:pPr>
        <w:pStyle w:val="3"/>
        <w:spacing w:line="253" w:lineRule="auto"/>
        <w:rPr>
          <w:rFonts w:hint="eastAsia" w:ascii="微软雅黑" w:hAnsi="微软雅黑" w:eastAsia="微软雅黑" w:cs="微软雅黑"/>
          <w:sz w:val="30"/>
          <w:szCs w:val="30"/>
        </w:rPr>
      </w:pPr>
    </w:p>
    <w:p w14:paraId="2241FF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feared that many professors have perverted the doctrine of justification by faith in such a way as to treat good works with contempt; if so, they will receive everlasting contempt at the last great day.</w:t>
      </w:r>
    </w:p>
    <w:p w14:paraId="57881B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令人担忧的是，许多名义上的信徒（professors）歪曲了因信称义的教义，以至于蔑视善行；若是如此，他们将在最后审判的大日受永远的羞辱。</w:t>
      </w:r>
    </w:p>
    <w:p w14:paraId="32235B32">
      <w:pPr>
        <w:pStyle w:val="3"/>
        <w:spacing w:line="253" w:lineRule="auto"/>
        <w:rPr>
          <w:rFonts w:hint="eastAsia" w:ascii="微软雅黑" w:hAnsi="微软雅黑" w:eastAsia="微软雅黑" w:cs="微软雅黑"/>
          <w:sz w:val="30"/>
          <w:szCs w:val="30"/>
        </w:rPr>
      </w:pPr>
    </w:p>
    <w:p w14:paraId="02127F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hands are not clean, let us wash them in Jesus' precious blood, and so let us lift up pure hands unto God.</w:t>
      </w:r>
    </w:p>
    <w:p w14:paraId="46F6E6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如果我们的手不洁净，让我们在耶稣的宝血中洗净，从而向神举起圣洁的手。</w:t>
      </w:r>
    </w:p>
    <w:p w14:paraId="07FA3116">
      <w:pPr>
        <w:pStyle w:val="3"/>
        <w:spacing w:line="253" w:lineRule="auto"/>
        <w:rPr>
          <w:rFonts w:hint="eastAsia" w:ascii="微软雅黑" w:hAnsi="微软雅黑" w:eastAsia="微软雅黑" w:cs="微软雅黑"/>
          <w:sz w:val="30"/>
          <w:szCs w:val="30"/>
        </w:rPr>
      </w:pPr>
    </w:p>
    <w:p w14:paraId="38C51E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"clean hands" will not suffice, unless they are connected with "a pure heart."</w:t>
      </w:r>
    </w:p>
    <w:p w14:paraId="442077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但仅仅“手洁”是不够的，除非它们与一颗“清心”相连。</w:t>
      </w:r>
    </w:p>
    <w:p w14:paraId="5CE67089">
      <w:pPr>
        <w:pStyle w:val="3"/>
        <w:spacing w:line="253" w:lineRule="auto"/>
        <w:rPr>
          <w:rFonts w:hint="eastAsia" w:ascii="微软雅黑" w:hAnsi="微软雅黑" w:eastAsia="微软雅黑" w:cs="微软雅黑"/>
          <w:sz w:val="30"/>
          <w:szCs w:val="30"/>
        </w:rPr>
      </w:pPr>
    </w:p>
    <w:p w14:paraId="0F950C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religion is heart-work.</w:t>
      </w:r>
    </w:p>
    <w:p w14:paraId="05DE6F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真实的宗教信仰是心灵的工作。</w:t>
      </w:r>
    </w:p>
    <w:p w14:paraId="353EF872">
      <w:pPr>
        <w:pStyle w:val="3"/>
        <w:spacing w:line="253" w:lineRule="auto"/>
        <w:rPr>
          <w:rFonts w:hint="eastAsia" w:ascii="微软雅黑" w:hAnsi="微软雅黑" w:eastAsia="微软雅黑" w:cs="微软雅黑"/>
          <w:sz w:val="30"/>
          <w:szCs w:val="30"/>
        </w:rPr>
      </w:pPr>
    </w:p>
    <w:p w14:paraId="7F0F0E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wash the outside of the cup and the platter as long as we please, but if the inward parts be filthy, we are filthy altogether in the sight of God, for our hearts are more truly ourselves than our hands are; the very life of our being lies in the inner nature, and hence the imperative need of purity within.</w:t>
      </w:r>
    </w:p>
    <w:p w14:paraId="27A6E1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无论我们多么喜欢洗涤杯盘的外面，如果里面是污秽的，在神眼中我们就是全然污秽的，因为比起双手，我们的心更能代表真实的自我；我们存在的生命根源在于内在的本性，因此内在纯洁是绝对必要的。</w:t>
      </w:r>
    </w:p>
    <w:p w14:paraId="6BF54F3A">
      <w:pPr>
        <w:pStyle w:val="3"/>
        <w:spacing w:line="253" w:lineRule="auto"/>
        <w:rPr>
          <w:rFonts w:hint="eastAsia" w:ascii="微软雅黑" w:hAnsi="微软雅黑" w:eastAsia="微软雅黑" w:cs="微软雅黑"/>
          <w:sz w:val="30"/>
          <w:szCs w:val="30"/>
        </w:rPr>
      </w:pPr>
    </w:p>
    <w:p w14:paraId="1B84E4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 in heart shall see God, all others are but blind bats.</w:t>
      </w:r>
    </w:p>
    <w:p w14:paraId="70D279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清心的人必得见神，其他人不过是瞎眼的蝙蝠。</w:t>
      </w:r>
    </w:p>
    <w:p w14:paraId="02071C4C">
      <w:pPr>
        <w:pStyle w:val="3"/>
        <w:spacing w:line="253" w:lineRule="auto"/>
        <w:rPr>
          <w:rFonts w:hint="eastAsia" w:ascii="微软雅黑" w:hAnsi="微软雅黑" w:eastAsia="微软雅黑" w:cs="微软雅黑"/>
          <w:sz w:val="30"/>
          <w:szCs w:val="30"/>
        </w:rPr>
      </w:pPr>
    </w:p>
    <w:p w14:paraId="7489FC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born for heaven "hath not lifted up his soul unto vanity."</w:t>
      </w:r>
    </w:p>
    <w:p w14:paraId="2627C4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为天堂而生的人“不向虚妄”。</w:t>
      </w:r>
    </w:p>
    <w:p w14:paraId="7767C60D">
      <w:pPr>
        <w:pStyle w:val="3"/>
        <w:spacing w:line="253" w:lineRule="auto"/>
        <w:rPr>
          <w:rFonts w:hint="eastAsia" w:ascii="微软雅黑" w:hAnsi="微软雅黑" w:eastAsia="微软雅黑" w:cs="微软雅黑"/>
          <w:sz w:val="30"/>
          <w:szCs w:val="30"/>
        </w:rPr>
      </w:pPr>
    </w:p>
    <w:p w14:paraId="4138FF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have their joys, by which their souls are lifted up; the worldling lifts up his soul in carnal delights, which are mere empty vanities; but the saint loves more substantial things; like Jehoshaphat, he is lifted up in the ways of the Lord.</w:t>
      </w:r>
    </w:p>
    <w:p w14:paraId="6E3BE9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所有人都有使其灵魂振奋的喜乐；世俗之人（worldling）将灵魂寄托在肉体的欢愉中，那不过是空洞的虚妄；但圣徒爱更有实质的事物；像约沙法一样，他在主的道路上得着振奋（lifted up）。</w:t>
      </w:r>
    </w:p>
    <w:p w14:paraId="5C3FCFB7">
      <w:pPr>
        <w:pStyle w:val="3"/>
        <w:spacing w:line="253" w:lineRule="auto"/>
        <w:rPr>
          <w:rFonts w:hint="eastAsia" w:ascii="微软雅黑" w:hAnsi="微软雅黑" w:eastAsia="微软雅黑" w:cs="微软雅黑"/>
          <w:sz w:val="30"/>
          <w:szCs w:val="30"/>
        </w:rPr>
      </w:pPr>
    </w:p>
    <w:p w14:paraId="67E180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content with husks, will be reckoned with the swine.</w:t>
      </w:r>
    </w:p>
    <w:p w14:paraId="6FEDE4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那以豆荚为满足的人，必被归入猪类。</w:t>
      </w:r>
    </w:p>
    <w:p w14:paraId="6C1508B8">
      <w:pPr>
        <w:pStyle w:val="3"/>
        <w:spacing w:line="253" w:lineRule="auto"/>
        <w:rPr>
          <w:rFonts w:hint="eastAsia" w:ascii="微软雅黑" w:hAnsi="微软雅黑" w:eastAsia="微软雅黑" w:cs="微软雅黑"/>
          <w:sz w:val="30"/>
          <w:szCs w:val="30"/>
        </w:rPr>
      </w:pPr>
    </w:p>
    <w:p w14:paraId="7F82DE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world satisfy thee?</w:t>
      </w:r>
    </w:p>
    <w:p w14:paraId="01E0F7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世界能让你满足吗？</w:t>
      </w:r>
    </w:p>
    <w:p w14:paraId="51F834C2">
      <w:pPr>
        <w:pStyle w:val="3"/>
        <w:spacing w:line="253" w:lineRule="auto"/>
        <w:rPr>
          <w:rFonts w:hint="eastAsia" w:ascii="微软雅黑" w:hAnsi="微软雅黑" w:eastAsia="微软雅黑" w:cs="微软雅黑"/>
          <w:sz w:val="30"/>
          <w:szCs w:val="30"/>
        </w:rPr>
      </w:pPr>
    </w:p>
    <w:p w14:paraId="3ABE83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thou hast thy reward and portion in this life; make much of it, for thou shalt know no other joy.</w:t>
      </w:r>
    </w:p>
    <w:p w14:paraId="3A5F33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若是如此，你在今生已有你的赏赐和分得的一份；就好好守着它吧，因为你将不再晓得别的喜乐。</w:t>
      </w:r>
    </w:p>
    <w:p w14:paraId="0CA81D52">
      <w:pPr>
        <w:pStyle w:val="3"/>
        <w:spacing w:line="253" w:lineRule="auto"/>
        <w:rPr>
          <w:rFonts w:hint="eastAsia" w:ascii="微软雅黑" w:hAnsi="微软雅黑" w:eastAsia="微软雅黑" w:cs="微软雅黑"/>
          <w:sz w:val="30"/>
          <w:szCs w:val="30"/>
        </w:rPr>
      </w:pPr>
    </w:p>
    <w:p w14:paraId="35E365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sworn deceitfully."</w:t>
      </w:r>
    </w:p>
    <w:p w14:paraId="252AA9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“不怀诡诈起誓。”</w:t>
      </w:r>
    </w:p>
    <w:p w14:paraId="173F1372">
      <w:pPr>
        <w:pStyle w:val="3"/>
        <w:spacing w:line="253" w:lineRule="auto"/>
        <w:rPr>
          <w:rFonts w:hint="eastAsia" w:ascii="微软雅黑" w:hAnsi="微软雅黑" w:eastAsia="微软雅黑" w:cs="微软雅黑"/>
          <w:sz w:val="30"/>
          <w:szCs w:val="30"/>
        </w:rPr>
      </w:pPr>
    </w:p>
    <w:p w14:paraId="017DB1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men of honour still.</w:t>
      </w:r>
    </w:p>
    <w:p w14:paraId="3C07B5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圣徒依然是诚实守信的人。</w:t>
      </w:r>
    </w:p>
    <w:p w14:paraId="5FC9464A">
      <w:pPr>
        <w:pStyle w:val="3"/>
        <w:spacing w:line="253" w:lineRule="auto"/>
        <w:rPr>
          <w:rFonts w:hint="eastAsia" w:ascii="微软雅黑" w:hAnsi="微软雅黑" w:eastAsia="微软雅黑" w:cs="微软雅黑"/>
          <w:sz w:val="30"/>
          <w:szCs w:val="30"/>
        </w:rPr>
      </w:pPr>
    </w:p>
    <w:p w14:paraId="0E1C05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man's word is his only oath; but that is as good as twenty oaths of other men.</w:t>
      </w:r>
    </w:p>
    <w:p w14:paraId="20FAD4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基督徒的话就是他唯一的誓言；那誓言比其他人的二十个起誓还要可靠。</w:t>
      </w:r>
    </w:p>
    <w:p w14:paraId="604F8F01">
      <w:pPr>
        <w:pStyle w:val="3"/>
        <w:spacing w:line="253" w:lineRule="auto"/>
        <w:rPr>
          <w:rFonts w:hint="eastAsia" w:ascii="微软雅黑" w:hAnsi="微软雅黑" w:eastAsia="微软雅黑" w:cs="微软雅黑"/>
          <w:sz w:val="30"/>
          <w:szCs w:val="30"/>
        </w:rPr>
      </w:pPr>
    </w:p>
    <w:p w14:paraId="2D1855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speaking will shut any man out of heaven, for a liar shall not enter into God's house, whatever may be his professions or doings.</w:t>
      </w:r>
    </w:p>
    <w:p w14:paraId="3086CD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谎言会将任何人关在天堂门外，因为说谎的人决不能进入神的家，无论他有什么样的认信或作为。</w:t>
      </w:r>
    </w:p>
    <w:p w14:paraId="53FAF81D">
      <w:pPr>
        <w:pStyle w:val="3"/>
        <w:spacing w:line="253" w:lineRule="auto"/>
        <w:rPr>
          <w:rFonts w:hint="eastAsia" w:ascii="微软雅黑" w:hAnsi="微软雅黑" w:eastAsia="微软雅黑" w:cs="微软雅黑"/>
          <w:sz w:val="30"/>
          <w:szCs w:val="30"/>
        </w:rPr>
      </w:pPr>
    </w:p>
    <w:p w14:paraId="49EB22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does the text before us condemn thee, or dost thou hope to ascend into the hill of the Lord?</w:t>
      </w:r>
    </w:p>
    <w:p w14:paraId="087C0A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读者啊，眼前的这节经文是在定你的罪吗，还是你仍有盼望登耶和华的山？</w:t>
      </w:r>
    </w:p>
    <w:p w14:paraId="117F50F5">
      <w:pPr>
        <w:pStyle w:val="3"/>
        <w:spacing w:line="254" w:lineRule="auto"/>
        <w:rPr>
          <w:rFonts w:hint="eastAsia" w:ascii="微软雅黑" w:hAnsi="微软雅黑" w:eastAsia="微软雅黑" w:cs="微软雅黑"/>
          <w:sz w:val="30"/>
          <w:szCs w:val="30"/>
        </w:rPr>
      </w:pPr>
    </w:p>
    <w:p w14:paraId="376DB38F">
      <w:pPr>
        <w:pStyle w:val="3"/>
        <w:spacing w:line="254" w:lineRule="auto"/>
        <w:rPr>
          <w:rFonts w:hint="eastAsia" w:ascii="微软雅黑" w:hAnsi="微软雅黑" w:eastAsia="微软雅黑" w:cs="微软雅黑"/>
          <w:sz w:val="30"/>
          <w:szCs w:val="30"/>
        </w:rPr>
      </w:pPr>
    </w:p>
    <w:p w14:paraId="078AFFB4">
      <w:pPr>
        <w:pStyle w:val="3"/>
        <w:spacing w:line="254" w:lineRule="auto"/>
        <w:rPr>
          <w:rFonts w:hint="eastAsia" w:ascii="微软雅黑" w:hAnsi="微软雅黑" w:eastAsia="微软雅黑" w:cs="微软雅黑"/>
          <w:sz w:val="30"/>
          <w:szCs w:val="30"/>
        </w:rPr>
      </w:pPr>
    </w:p>
    <w:p w14:paraId="5F21F40A">
      <w:pPr>
        <w:pStyle w:val="3"/>
        <w:spacing w:line="254" w:lineRule="auto"/>
        <w:rPr>
          <w:rFonts w:hint="eastAsia" w:ascii="微软雅黑" w:hAnsi="微软雅黑" w:eastAsia="微软雅黑" w:cs="微软雅黑"/>
          <w:sz w:val="30"/>
          <w:szCs w:val="30"/>
        </w:rPr>
      </w:pPr>
    </w:p>
    <w:p w14:paraId="2E88D9F0">
      <w:pPr>
        <w:pStyle w:val="3"/>
        <w:spacing w:line="254" w:lineRule="auto"/>
        <w:rPr>
          <w:rFonts w:hint="eastAsia" w:ascii="微软雅黑" w:hAnsi="微软雅黑" w:eastAsia="微软雅黑" w:cs="微软雅黑"/>
          <w:sz w:val="30"/>
          <w:szCs w:val="30"/>
        </w:rPr>
      </w:pPr>
    </w:p>
    <w:p w14:paraId="222B718A">
      <w:pPr>
        <w:pStyle w:val="3"/>
        <w:spacing w:line="254" w:lineRule="auto"/>
        <w:rPr>
          <w:rFonts w:hint="eastAsia" w:ascii="微软雅黑" w:hAnsi="微软雅黑" w:eastAsia="微软雅黑" w:cs="微软雅黑"/>
          <w:sz w:val="30"/>
          <w:szCs w:val="30"/>
        </w:rPr>
      </w:pPr>
    </w:p>
    <w:p w14:paraId="400F6749">
      <w:pPr>
        <w:pStyle w:val="3"/>
        <w:spacing w:line="254" w:lineRule="auto"/>
        <w:rPr>
          <w:rFonts w:hint="eastAsia" w:ascii="微软雅黑" w:hAnsi="微软雅黑" w:eastAsia="微软雅黑" w:cs="微软雅黑"/>
          <w:sz w:val="30"/>
          <w:szCs w:val="30"/>
        </w:rPr>
      </w:pPr>
    </w:p>
    <w:p w14:paraId="32157836">
      <w:pPr>
        <w:spacing w:line="241" w:lineRule="auto"/>
        <w:rPr>
          <w:rFonts w:hint="eastAsia" w:ascii="微软雅黑" w:hAnsi="微软雅黑" w:eastAsia="微软雅黑" w:cs="微软雅黑"/>
          <w:sz w:val="30"/>
          <w:szCs w:val="30"/>
        </w:rPr>
      </w:pPr>
    </w:p>
    <w:p w14:paraId="441E24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5</w:t>
      </w:r>
    </w:p>
    <w:p w14:paraId="796940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七月五日</w:t>
      </w:r>
    </w:p>
    <w:p w14:paraId="21EA8B3E">
      <w:pPr>
        <w:spacing w:line="241" w:lineRule="auto"/>
        <w:rPr>
          <w:rFonts w:hint="eastAsia" w:ascii="微软雅黑" w:hAnsi="微软雅黑" w:eastAsia="微软雅黑" w:cs="微软雅黑"/>
          <w:sz w:val="30"/>
          <w:szCs w:val="30"/>
        </w:rPr>
      </w:pPr>
    </w:p>
    <w:p w14:paraId="41FF4B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DFB76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4F6F1FA">
      <w:pPr>
        <w:spacing w:line="241" w:lineRule="auto"/>
        <w:rPr>
          <w:rFonts w:hint="eastAsia" w:ascii="微软雅黑" w:hAnsi="微软雅黑" w:eastAsia="微软雅黑" w:cs="微软雅黑"/>
          <w:sz w:val="30"/>
          <w:szCs w:val="30"/>
        </w:rPr>
      </w:pPr>
    </w:p>
    <w:p w14:paraId="6FD201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"Called to be saints." Romans 1:7</w:t>
      </w:r>
    </w:p>
    <w:p w14:paraId="39E763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“蒙召作圣徒。”罗马书 1:7</w:t>
      </w:r>
    </w:p>
    <w:p w14:paraId="1B1C8CFB">
      <w:pPr>
        <w:spacing w:line="241" w:lineRule="auto"/>
        <w:rPr>
          <w:rFonts w:hint="eastAsia" w:ascii="微软雅黑" w:hAnsi="微软雅黑" w:eastAsia="微软雅黑" w:cs="微软雅黑"/>
          <w:sz w:val="30"/>
          <w:szCs w:val="30"/>
        </w:rPr>
      </w:pPr>
    </w:p>
    <w:p w14:paraId="42530C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very apt to regard the apostolic saints as if they were "saints" in a more especial manner than the other children of God.</w:t>
      </w:r>
    </w:p>
    <w:p w14:paraId="31BEA9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我们非常容易将使徒圣徒（apostolic saints）视为比神其他儿女更具有特殊地位的“圣徒”。</w:t>
      </w:r>
    </w:p>
    <w:p w14:paraId="40D06891">
      <w:pPr>
        <w:spacing w:line="241" w:lineRule="auto"/>
        <w:rPr>
          <w:rFonts w:hint="eastAsia" w:ascii="微软雅黑" w:hAnsi="微软雅黑" w:eastAsia="微软雅黑" w:cs="微软雅黑"/>
          <w:sz w:val="30"/>
          <w:szCs w:val="30"/>
        </w:rPr>
      </w:pPr>
    </w:p>
    <w:p w14:paraId="099270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"saints" whom God has called by His grace, and sanctified by His Spirit; but we are apt to look upon the apostles as extraordinary beings, scarcely subject to the same weaknesses and temptations as ourselves.</w:t>
      </w:r>
    </w:p>
    <w:p w14:paraId="3A5E4C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凡是神凭着祂的恩典所呼召、并借着祂的灵使之成圣的人，都是“圣徒”；但我们倾向于将使徒看作非凡的存在，认为他们几乎不会像我们一样遭受同样的软弱和试探。</w:t>
      </w:r>
    </w:p>
    <w:p w14:paraId="2E64454B">
      <w:pPr>
        <w:spacing w:line="241" w:lineRule="auto"/>
        <w:rPr>
          <w:rFonts w:hint="eastAsia" w:ascii="微软雅黑" w:hAnsi="微软雅黑" w:eastAsia="微软雅黑" w:cs="微软雅黑"/>
          <w:sz w:val="30"/>
          <w:szCs w:val="30"/>
        </w:rPr>
      </w:pPr>
    </w:p>
    <w:p w14:paraId="1B572F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so doing we are forgetful of this truth, that the nearer a man lives to God the more intensely has he to mourn over his own evil heart; and the more his Master honours him in His service, the more also doth the evil of the flesh vex and tease him day by day.</w:t>
      </w:r>
    </w:p>
    <w:p w14:paraId="459E9E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然而，在这样做时，我们忘记了这个真理：一个人生活得越亲近神，祂就越要为自己邪恶的心而剧烈哀恸；祂的主在服事中越是尊荣祂，肉体（flesh）的邪恶也越是日复一日地烦扰和戏弄祂。</w:t>
      </w:r>
    </w:p>
    <w:p w14:paraId="7F99AE6F">
      <w:pPr>
        <w:spacing w:line="241" w:lineRule="auto"/>
        <w:rPr>
          <w:rFonts w:hint="eastAsia" w:ascii="微软雅黑" w:hAnsi="微软雅黑" w:eastAsia="微软雅黑" w:cs="微软雅黑"/>
          <w:sz w:val="30"/>
          <w:szCs w:val="30"/>
        </w:rPr>
      </w:pPr>
    </w:p>
    <w:p w14:paraId="22D039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if we had seen the apostle Paul, we should have thought him remarkably like the rest of the chosen family: and if we had talked with him, we should have said, "We find that his experience and ours are much the same.</w:t>
      </w:r>
    </w:p>
    <w:p w14:paraId="6DC4F3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事实是，如果我们见过使徒保罗，我们会认为祂与蒙拣选之家的其他成员非常相似：如果我们与祂交谈，我们会说：“我们发现祂的经历与我们的并无二致。</w:t>
      </w:r>
    </w:p>
    <w:p w14:paraId="1D56392C">
      <w:pPr>
        <w:spacing w:line="241" w:lineRule="auto"/>
        <w:rPr>
          <w:rFonts w:hint="eastAsia" w:ascii="微软雅黑" w:hAnsi="微软雅黑" w:eastAsia="微软雅黑" w:cs="微软雅黑"/>
          <w:sz w:val="30"/>
          <w:szCs w:val="30"/>
        </w:rPr>
      </w:pPr>
    </w:p>
    <w:p w14:paraId="40B8B8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more faithful, more holy, and more deeply taught than we are, but he has the selfsame trials to endure. Nay, in some respects he is more sorely tried than ourselves."</w:t>
      </w:r>
    </w:p>
    <w:p w14:paraId="293AE9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祂比我们更忠心、更圣洁、受教更深，但祂必须忍受同样的试炼。不，在某些方面，祂受到的考验比我们更严酷。”</w:t>
      </w:r>
    </w:p>
    <w:p w14:paraId="276E45F5">
      <w:pPr>
        <w:spacing w:line="241" w:lineRule="auto"/>
        <w:rPr>
          <w:rFonts w:hint="eastAsia" w:ascii="微软雅黑" w:hAnsi="微软雅黑" w:eastAsia="微软雅黑" w:cs="微软雅黑"/>
          <w:sz w:val="30"/>
          <w:szCs w:val="30"/>
        </w:rPr>
      </w:pPr>
    </w:p>
    <w:p w14:paraId="20C45C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then, look upon the ancient saints as being exempt either from infirmities or sins; and do not regard them with that mystic reverence which will almost make us idolators.</w:t>
      </w:r>
    </w:p>
    <w:p w14:paraId="60C2D8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因此，不要认为古代圣徒可以免于软弱或罪恶；也不要以那种几乎会让我们变成偶像崇拜者的神秘崇拜来对待他们。</w:t>
      </w:r>
    </w:p>
    <w:p w14:paraId="00D66A2D">
      <w:pPr>
        <w:spacing w:line="241" w:lineRule="auto"/>
        <w:rPr>
          <w:rFonts w:hint="eastAsia" w:ascii="微软雅黑" w:hAnsi="微软雅黑" w:eastAsia="微软雅黑" w:cs="微软雅黑"/>
          <w:sz w:val="30"/>
          <w:szCs w:val="30"/>
        </w:rPr>
      </w:pPr>
    </w:p>
    <w:p w14:paraId="50A941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holiness is attainable even by us.</w:t>
      </w:r>
    </w:p>
    <w:p w14:paraId="078CB5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他们的圣洁是我们也可以达到的。</w:t>
      </w:r>
    </w:p>
    <w:p w14:paraId="19F2073E">
      <w:pPr>
        <w:spacing w:line="241" w:lineRule="auto"/>
        <w:rPr>
          <w:rFonts w:hint="eastAsia" w:ascii="微软雅黑" w:hAnsi="微软雅黑" w:eastAsia="微软雅黑" w:cs="微软雅黑"/>
          <w:sz w:val="30"/>
          <w:szCs w:val="30"/>
        </w:rPr>
      </w:pPr>
    </w:p>
    <w:p w14:paraId="5DD906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to be saints" by that same voice which constrained them to their high vocation.</w:t>
      </w:r>
    </w:p>
    <w:p w14:paraId="418BD6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我们“蒙召作圣徒”，是由于那曾迫使他们接受崇高职分（vocation）的同一个声音。</w:t>
      </w:r>
    </w:p>
    <w:p w14:paraId="18966F51">
      <w:pPr>
        <w:spacing w:line="241" w:lineRule="auto"/>
        <w:rPr>
          <w:rFonts w:hint="eastAsia" w:ascii="微软雅黑" w:hAnsi="微软雅黑" w:eastAsia="微软雅黑" w:cs="微软雅黑"/>
          <w:sz w:val="30"/>
          <w:szCs w:val="30"/>
        </w:rPr>
      </w:pPr>
    </w:p>
    <w:p w14:paraId="2CB92B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Christian's duty to force his way into the inner circle of saintship; and if these saints were superior to us in their attainments, as they certainly were, let us follow them; let us emulate their ardour and holiness.</w:t>
      </w:r>
    </w:p>
    <w:p w14:paraId="35750B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基督徒的责任是努力进入圣徒身份的内在圈子；如果这些圣徒在造詣上优于我们（事实确实如此），那就让我们跟随他们，效法他们的热诚与圣洁。</w:t>
      </w:r>
    </w:p>
    <w:p w14:paraId="013BCAEE">
      <w:pPr>
        <w:spacing w:line="241" w:lineRule="auto"/>
        <w:rPr>
          <w:rFonts w:hint="eastAsia" w:ascii="微软雅黑" w:hAnsi="微软雅黑" w:eastAsia="微软雅黑" w:cs="微软雅黑"/>
          <w:sz w:val="30"/>
          <w:szCs w:val="30"/>
        </w:rPr>
      </w:pPr>
    </w:p>
    <w:p w14:paraId="7F2052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same light that they had, the same grace is accessible to us, and why should we rest satisfied until we have equalled them in heavenly character?</w:t>
      </w:r>
    </w:p>
    <w:p w14:paraId="029CD5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我们拥有与他们相同的光，可以获得同样的恩典，在达到他们那种属天的品格之前，我们为何要满足于现状呢？</w:t>
      </w:r>
    </w:p>
    <w:p w14:paraId="03EDA000">
      <w:pPr>
        <w:spacing w:line="241" w:lineRule="auto"/>
        <w:rPr>
          <w:rFonts w:hint="eastAsia" w:ascii="微软雅黑" w:hAnsi="微软雅黑" w:eastAsia="微软雅黑" w:cs="微软雅黑"/>
          <w:sz w:val="30"/>
          <w:szCs w:val="30"/>
        </w:rPr>
      </w:pPr>
    </w:p>
    <w:p w14:paraId="6EBD5C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lived with Jesus, they lived for Jesus, therefore they grew like Jesus.</w:t>
      </w:r>
    </w:p>
    <w:p w14:paraId="4D9B0D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他们与耶稣同活，他们为耶稣而活，因此他们成长得像耶稣。</w:t>
      </w:r>
    </w:p>
    <w:p w14:paraId="7780A00A">
      <w:pPr>
        <w:spacing w:line="241" w:lineRule="auto"/>
        <w:rPr>
          <w:rFonts w:hint="eastAsia" w:ascii="微软雅黑" w:hAnsi="微软雅黑" w:eastAsia="微软雅黑" w:cs="微软雅黑"/>
          <w:sz w:val="30"/>
          <w:szCs w:val="30"/>
        </w:rPr>
      </w:pPr>
    </w:p>
    <w:p w14:paraId="07CBAB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live by the same Spirit as they did, "looking unto Jesus," and our saintship will soon be apparent.</w:t>
      </w:r>
    </w:p>
    <w:p w14:paraId="0C05D3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让我们靠着与他们相同的灵而活，“仰望耶稣”，我们的圣徒身份很快就会显明出来。</w:t>
      </w:r>
    </w:p>
    <w:p w14:paraId="792BECC0">
      <w:pPr>
        <w:spacing w:line="241" w:lineRule="auto"/>
        <w:rPr>
          <w:rFonts w:hint="eastAsia" w:ascii="微软雅黑" w:hAnsi="微软雅黑" w:eastAsia="微软雅黑" w:cs="微软雅黑"/>
          <w:sz w:val="30"/>
          <w:szCs w:val="30"/>
        </w:rPr>
      </w:pPr>
    </w:p>
    <w:p w14:paraId="5B54E7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29667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E8B3637">
      <w:pPr>
        <w:spacing w:line="241" w:lineRule="auto"/>
        <w:rPr>
          <w:rFonts w:hint="eastAsia" w:ascii="微软雅黑" w:hAnsi="微软雅黑" w:eastAsia="微软雅黑" w:cs="微软雅黑"/>
          <w:sz w:val="30"/>
          <w:szCs w:val="30"/>
        </w:rPr>
      </w:pPr>
    </w:p>
    <w:p w14:paraId="34809C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ye in the Lord for ever: for in the Lord Jehovah is everlasting strength." Isaiah 26:4</w:t>
      </w:r>
    </w:p>
    <w:p w14:paraId="4B86C3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“你们当倚靠耶和华直到永远，因为在主耶和华（Jehovah）里有永远的保障（strength）。”以赛亚书 26:4</w:t>
      </w:r>
    </w:p>
    <w:p w14:paraId="44C8B902">
      <w:pPr>
        <w:spacing w:line="241" w:lineRule="auto"/>
        <w:rPr>
          <w:rFonts w:hint="eastAsia" w:ascii="微软雅黑" w:hAnsi="微软雅黑" w:eastAsia="微软雅黑" w:cs="微软雅黑"/>
          <w:sz w:val="30"/>
          <w:szCs w:val="30"/>
        </w:rPr>
      </w:pPr>
    </w:p>
    <w:p w14:paraId="384DF7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that we have such a God to trust to, let us rest upon Him with all our weight; let us resolutely drive out all unbelief, and endeavour to get rid of doubts and fears, which so much mar our comfort; since there is no excuse for fear where God is the foundation of our trust.</w:t>
      </w:r>
    </w:p>
    <w:p w14:paraId="2575D0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有这样一位神可以信靠，让我们全心全意地安息在祂里面；让我们果断地驱逐所有的不信（unbelief），并努力摆脱那些极大地损害我们安慰的怀疑与恐惧；因为既然神是我们信靠的根基，恐惧就没有借口。</w:t>
      </w:r>
    </w:p>
    <w:p w14:paraId="6D7804EE">
      <w:pPr>
        <w:spacing w:line="241" w:lineRule="auto"/>
        <w:rPr>
          <w:rFonts w:hint="eastAsia" w:ascii="微软雅黑" w:hAnsi="微软雅黑" w:eastAsia="微软雅黑" w:cs="微软雅黑"/>
          <w:sz w:val="30"/>
          <w:szCs w:val="30"/>
        </w:rPr>
      </w:pPr>
    </w:p>
    <w:p w14:paraId="4CB8AB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loving parent would be sorely grieved if his child could not trust him; and how ungenerous, how unkind is our conduct when we put so little confidence in our heavenly Father who has never failed us, and who never will.</w:t>
      </w:r>
    </w:p>
    <w:p w14:paraId="45C641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如果一个孩子不能信任祂慈爱的父亲，那位父亲会感到非常难过；当我们对那位从未让我们失望、也永不会让我们失望的天父如此缺乏信心时，我们的行为是多么刻薄、多么不善。</w:t>
      </w:r>
    </w:p>
    <w:p w14:paraId="29321361">
      <w:pPr>
        <w:spacing w:line="241" w:lineRule="auto"/>
        <w:rPr>
          <w:rFonts w:hint="eastAsia" w:ascii="微软雅黑" w:hAnsi="微软雅黑" w:eastAsia="微软雅黑" w:cs="微软雅黑"/>
          <w:sz w:val="30"/>
          <w:szCs w:val="30"/>
        </w:rPr>
      </w:pPr>
    </w:p>
    <w:p w14:paraId="787027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if doubting were banished from the household of God; but it is to be feared that old Unbelief is as nimble nowadays as when the psalmist asked, "Is His mercy clean gone for ever? Will He be favourable no more?"</w:t>
      </w:r>
    </w:p>
    <w:p w14:paraId="4AC9EA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如果怀疑能从神的家中被驱逐出去就好了；但令人担忧的是，旧有的不信（Unbelief）在当今依然像诗人询问“祂的慈爱永久止息了吗？祂不再施恩了吗？”时那样敏捷。</w:t>
      </w:r>
    </w:p>
    <w:p w14:paraId="678E74A4">
      <w:pPr>
        <w:spacing w:line="241" w:lineRule="auto"/>
        <w:rPr>
          <w:rFonts w:hint="eastAsia" w:ascii="微软雅黑" w:hAnsi="微软雅黑" w:eastAsia="微软雅黑" w:cs="微软雅黑"/>
          <w:sz w:val="30"/>
          <w:szCs w:val="30"/>
        </w:rPr>
      </w:pPr>
    </w:p>
    <w:p w14:paraId="6EA970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not made any very lengthy trial of the mighty sword of the giant Goliath, and yet he said, "There is none like it."</w:t>
      </w:r>
    </w:p>
    <w:p w14:paraId="4B32AB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大卫虽然没有长期试用过巨人歌利亚的那把巨剑，但祂还是说：“没有比这更好的。”</w:t>
      </w:r>
    </w:p>
    <w:p w14:paraId="0110C6BA">
      <w:pPr>
        <w:spacing w:line="241" w:lineRule="auto"/>
        <w:rPr>
          <w:rFonts w:hint="eastAsia" w:ascii="微软雅黑" w:hAnsi="微软雅黑" w:eastAsia="微软雅黑" w:cs="微软雅黑"/>
          <w:sz w:val="30"/>
          <w:szCs w:val="30"/>
        </w:rPr>
      </w:pPr>
    </w:p>
    <w:p w14:paraId="0E24C7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tried it once in the hour of his youthful victory, and it had proved itself to be of the right metal, and therefore he praised it ever afterwards; even so should we speak well of our God, there is none like unto Him in the heaven above or the earth beneath; "To whom then will ye liken Me, or shall I be equal? saith the Holy One."</w:t>
      </w:r>
    </w:p>
    <w:p w14:paraId="391CBD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祂在年轻得胜的时刻尝试过一次，证明了那是上好的材质（metal），因此祂此后一直称赞它；同样地，我们也应该称颂我们的神，在天上或地下没有谁能像祂；圣者说：“你们将谁比我，叫祂与我相等呢？”</w:t>
      </w:r>
    </w:p>
    <w:p w14:paraId="7D6F3D7A">
      <w:pPr>
        <w:spacing w:line="241" w:lineRule="auto"/>
        <w:rPr>
          <w:rFonts w:hint="eastAsia" w:ascii="微软雅黑" w:hAnsi="微软雅黑" w:eastAsia="微软雅黑" w:cs="微软雅黑"/>
          <w:sz w:val="30"/>
          <w:szCs w:val="30"/>
        </w:rPr>
      </w:pPr>
    </w:p>
    <w:p w14:paraId="59060F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rock like unto the rock of Jacob, our enemies themselves being judges.</w:t>
      </w:r>
    </w:p>
    <w:p w14:paraId="3DABEE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没有磐石像雅各的磐石，连我们的仇敌也可以亲自判断。</w:t>
      </w:r>
    </w:p>
    <w:p w14:paraId="23B9E142">
      <w:pPr>
        <w:spacing w:line="241" w:lineRule="auto"/>
        <w:rPr>
          <w:rFonts w:hint="eastAsia" w:ascii="微软雅黑" w:hAnsi="微软雅黑" w:eastAsia="微软雅黑" w:cs="微软雅黑"/>
          <w:sz w:val="30"/>
          <w:szCs w:val="30"/>
        </w:rPr>
      </w:pPr>
    </w:p>
    <w:p w14:paraId="50EDD4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suffering doubts to live in our hearts, we will take the whole detestable crew, as Elijah did the prophets of Baal, and slay them over the brook; and for a stream to kill them at, we will select the sacred torrent which wells forth from our Saviour's wounded side.</w:t>
      </w:r>
    </w:p>
    <w:p w14:paraId="6543FE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我们决不容许怀疑在心中存活，我们要像以利亚对待巴力的先知那样，将这整群可憎的家伙带到溪边杀掉；至于杀掉它们的溪流，我们要选择从救主受伤的肋旁流出的神圣泉源。</w:t>
      </w:r>
    </w:p>
    <w:p w14:paraId="549CF727">
      <w:pPr>
        <w:spacing w:line="241" w:lineRule="auto"/>
        <w:rPr>
          <w:rFonts w:hint="eastAsia" w:ascii="微软雅黑" w:hAnsi="微软雅黑" w:eastAsia="微软雅黑" w:cs="微软雅黑"/>
          <w:sz w:val="30"/>
          <w:szCs w:val="30"/>
        </w:rPr>
      </w:pPr>
    </w:p>
    <w:p w14:paraId="5DF8B4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in many trials, but we have never yet been cast where we could not find in our God all that we needed.</w:t>
      </w:r>
    </w:p>
    <w:p w14:paraId="619A0A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我们经历过许多试炼，但从未被抛弃在无法从我们的神那里找到所需一切的地方。</w:t>
      </w:r>
    </w:p>
    <w:p w14:paraId="26507E50">
      <w:pPr>
        <w:spacing w:line="241" w:lineRule="auto"/>
        <w:rPr>
          <w:rFonts w:hint="eastAsia" w:ascii="微软雅黑" w:hAnsi="微软雅黑" w:eastAsia="微软雅黑" w:cs="微软雅黑"/>
          <w:sz w:val="30"/>
          <w:szCs w:val="30"/>
        </w:rPr>
      </w:pPr>
    </w:p>
    <w:p w14:paraId="5F2F77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be encouraged to trust in the Lord for ever, assured that His ever lasting strength will be, as it has been, our succour and stay.</w:t>
      </w:r>
    </w:p>
    <w:p w14:paraId="322E80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因此，让我们受到鼓励，永远信靠主，深信祂永恒的力量必将像过去一样，成为我们的救助和支撑。</w:t>
      </w:r>
    </w:p>
    <w:p w14:paraId="13D75BF3">
      <w:pPr>
        <w:spacing w:line="241" w:lineRule="auto"/>
        <w:rPr>
          <w:rFonts w:hint="eastAsia" w:ascii="微软雅黑" w:hAnsi="微软雅黑" w:eastAsia="微软雅黑" w:cs="微软雅黑"/>
          <w:sz w:val="30"/>
          <w:szCs w:val="30"/>
        </w:rPr>
      </w:pPr>
    </w:p>
    <w:p w14:paraId="204F0D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6</w:t>
      </w:r>
    </w:p>
    <w:p w14:paraId="494865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七月六日</w:t>
      </w:r>
    </w:p>
    <w:p w14:paraId="54B62B53">
      <w:pPr>
        <w:spacing w:line="241" w:lineRule="auto"/>
        <w:rPr>
          <w:rFonts w:hint="eastAsia" w:ascii="微软雅黑" w:hAnsi="微软雅黑" w:eastAsia="微软雅黑" w:cs="微软雅黑"/>
          <w:sz w:val="30"/>
          <w:szCs w:val="30"/>
        </w:rPr>
      </w:pPr>
    </w:p>
    <w:p w14:paraId="0D3E5E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FC274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3542EAA">
      <w:pPr>
        <w:spacing w:line="241" w:lineRule="auto"/>
        <w:rPr>
          <w:rFonts w:hint="eastAsia" w:ascii="微软雅黑" w:hAnsi="微软雅黑" w:eastAsia="微软雅黑" w:cs="微软雅黑"/>
          <w:sz w:val="30"/>
          <w:szCs w:val="30"/>
        </w:rPr>
      </w:pPr>
    </w:p>
    <w:p w14:paraId="6B0CAF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 hearkeneth unto me shall dwell safely, and shall be quiet from fear of evil." Proverbs 1:33</w:t>
      </w:r>
    </w:p>
    <w:p w14:paraId="753070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“凡听从我的，必安然居住，得享安静，不怕灾祸。”箴言 1:33</w:t>
      </w:r>
    </w:p>
    <w:p w14:paraId="11F1BB86">
      <w:pPr>
        <w:spacing w:line="241" w:lineRule="auto"/>
        <w:rPr>
          <w:rFonts w:hint="eastAsia" w:ascii="微软雅黑" w:hAnsi="微软雅黑" w:eastAsia="微软雅黑" w:cs="微软雅黑"/>
          <w:sz w:val="30"/>
          <w:szCs w:val="30"/>
        </w:rPr>
      </w:pPr>
    </w:p>
    <w:p w14:paraId="7D125C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love is rendered conspicuous when it shines in the midst of judgments.</w:t>
      </w:r>
    </w:p>
    <w:p w14:paraId="6FB64A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当神圣的爱在审判中闪耀时，它显得尤为引人注目。</w:t>
      </w:r>
    </w:p>
    <w:p w14:paraId="7EEB5DB7">
      <w:pPr>
        <w:spacing w:line="241" w:lineRule="auto"/>
        <w:rPr>
          <w:rFonts w:hint="eastAsia" w:ascii="微软雅黑" w:hAnsi="微软雅黑" w:eastAsia="微软雅黑" w:cs="微软雅黑"/>
          <w:sz w:val="30"/>
          <w:szCs w:val="30"/>
        </w:rPr>
      </w:pPr>
    </w:p>
    <w:p w14:paraId="6C6CDA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Fair is that lone star which smiles through the rifts of the thunder clouds; bright is the oasis which blooms in the wilderness of sand; so fair and so bright is love in the midst of wrath.</w:t>
      </w:r>
    </w:p>
    <w:p w14:paraId="44C40B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那透过雷云裂缝微笑的孤星是美丽的；那在沙漠中绽放的绿洲是明亮的；在愤怒之中的爱也同样美丽和明亮。</w:t>
      </w:r>
    </w:p>
    <w:p w14:paraId="43F8C865">
      <w:pPr>
        <w:spacing w:line="241" w:lineRule="auto"/>
        <w:rPr>
          <w:rFonts w:hint="eastAsia" w:ascii="微软雅黑" w:hAnsi="微软雅黑" w:eastAsia="微软雅黑" w:cs="微软雅黑"/>
          <w:sz w:val="30"/>
          <w:szCs w:val="30"/>
        </w:rPr>
      </w:pPr>
    </w:p>
    <w:p w14:paraId="720C61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provoked the Most High by their continued idolatry, He punished them by withholding both dew and rain, so that their land was visited by a sore famine; but while He did this, He took care that His own chosen ones should be secure.</w:t>
      </w:r>
    </w:p>
    <w:p w14:paraId="66DB6A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当以色列人因持续的偶像崇拜激怒至高者时，祂通过扣留露水和雨水来惩罚他们，使他们的土地遭遇了严重的饥荒；但在祂这样做时，祂确保了祂自己的选民是安全的。</w:t>
      </w:r>
    </w:p>
    <w:p w14:paraId="225039B8">
      <w:pPr>
        <w:spacing w:line="241" w:lineRule="auto"/>
        <w:rPr>
          <w:rFonts w:hint="eastAsia" w:ascii="微软雅黑" w:hAnsi="微软雅黑" w:eastAsia="微软雅黑" w:cs="微软雅黑"/>
          <w:sz w:val="30"/>
          <w:szCs w:val="30"/>
        </w:rPr>
      </w:pPr>
    </w:p>
    <w:p w14:paraId="2AE916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other brooks are dry, yet shall there be one reserved for Elijah; and when that fails, God shall still preserve for him a place of sustenance; nay, not only so, the Lord had not simply one "Elijah," but He had a remnant according to the election of grace, who were hidden by fifties in a cave, and though the whole land was subject to famine, yet these fifties in the cave were fed, and fed from Ahab's table too by His faithful, God-fearing steward, Obadiah.</w:t>
      </w:r>
    </w:p>
    <w:p w14:paraId="34595B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所有其他的溪流都干涸了，仍有一条是为以利亚保留的；当那条溪流也失效时，神仍会为祂预备一个维持生命的地方；不，不仅如此，主不仅有一个“以利亚”，祂还拥有一群照着恩典的拣选所留下的余数，他们五十个一伙地被藏在洞里，尽管全地都遭受饥荒，但洞里的这五十个人都得到了供养，而且还是由祂那忠心、敬畏神的管家俄巴底亚从亚哈的桌上取来食物供养的。</w:t>
      </w:r>
    </w:p>
    <w:p w14:paraId="27439699">
      <w:pPr>
        <w:spacing w:line="241" w:lineRule="auto"/>
        <w:rPr>
          <w:rFonts w:hint="eastAsia" w:ascii="微软雅黑" w:hAnsi="微软雅黑" w:eastAsia="微软雅黑" w:cs="微软雅黑"/>
          <w:sz w:val="30"/>
          <w:szCs w:val="30"/>
        </w:rPr>
      </w:pPr>
    </w:p>
    <w:p w14:paraId="5241A8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from this draw the inference, that come what may, God's people are safe.</w:t>
      </w:r>
    </w:p>
    <w:p w14:paraId="5CE023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让我们从中得出推论：无论发生什么，神的子民都是安全的。</w:t>
      </w:r>
    </w:p>
    <w:p w14:paraId="537EFE6D">
      <w:pPr>
        <w:spacing w:line="241" w:lineRule="auto"/>
        <w:rPr>
          <w:rFonts w:hint="eastAsia" w:ascii="微软雅黑" w:hAnsi="微软雅黑" w:eastAsia="微软雅黑" w:cs="微软雅黑"/>
          <w:sz w:val="30"/>
          <w:szCs w:val="30"/>
        </w:rPr>
      </w:pPr>
    </w:p>
    <w:p w14:paraId="7393B4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convulsions shake the solid earth, let the skies themselves be rent in twain, yet amid the wreck of worlds the believer shall be as secure as in the calmest hour of rest.</w:t>
      </w:r>
    </w:p>
    <w:p w14:paraId="1BD2F2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即便震动摇撼坚实的大地，即便苍穹被撕成两半，在世界毁灭之中，信徒依然会像在最平静的安息时刻一样安全。</w:t>
      </w:r>
    </w:p>
    <w:p w14:paraId="43ABFD48">
      <w:pPr>
        <w:spacing w:line="241" w:lineRule="auto"/>
        <w:rPr>
          <w:rFonts w:hint="eastAsia" w:ascii="微软雅黑" w:hAnsi="微软雅黑" w:eastAsia="微软雅黑" w:cs="微软雅黑"/>
          <w:sz w:val="30"/>
          <w:szCs w:val="30"/>
        </w:rPr>
      </w:pPr>
    </w:p>
    <w:p w14:paraId="51F03D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cannot save His people under heaven, He will save them in heaven.</w:t>
      </w:r>
    </w:p>
    <w:p w14:paraId="6A2137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如果神不能在天下拯救祂的子民，祂必在天上拯救他们。</w:t>
      </w:r>
    </w:p>
    <w:p w14:paraId="6F324EDF">
      <w:pPr>
        <w:spacing w:line="241" w:lineRule="auto"/>
        <w:rPr>
          <w:rFonts w:hint="eastAsia" w:ascii="微软雅黑" w:hAnsi="微软雅黑" w:eastAsia="微软雅黑" w:cs="微软雅黑"/>
          <w:sz w:val="30"/>
          <w:szCs w:val="30"/>
        </w:rPr>
      </w:pPr>
    </w:p>
    <w:p w14:paraId="799E2C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world becomes too hot to hold them, then heaven shall be the place of their reception and their safety.</w:t>
      </w:r>
    </w:p>
    <w:p w14:paraId="19DC0A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如果世界变得太酷热以至于无法容纳他们，那么天堂将成为接纳他们并使他们安全的地方。</w:t>
      </w:r>
    </w:p>
    <w:p w14:paraId="42FE64D6">
      <w:pPr>
        <w:spacing w:line="241" w:lineRule="auto"/>
        <w:rPr>
          <w:rFonts w:hint="eastAsia" w:ascii="微软雅黑" w:hAnsi="微软雅黑" w:eastAsia="微软雅黑" w:cs="微软雅黑"/>
          <w:sz w:val="30"/>
          <w:szCs w:val="30"/>
        </w:rPr>
      </w:pPr>
    </w:p>
    <w:p w14:paraId="7AB87F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then confident, when ye hear of wars, and rumours of wars.</w:t>
      </w:r>
    </w:p>
    <w:p w14:paraId="5A04C8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那么，当你们听到战争和战争的风声时，要满有信心。</w:t>
      </w:r>
    </w:p>
    <w:p w14:paraId="3A7ADCC8">
      <w:pPr>
        <w:spacing w:line="241" w:lineRule="auto"/>
        <w:rPr>
          <w:rFonts w:hint="eastAsia" w:ascii="微软雅黑" w:hAnsi="微软雅黑" w:eastAsia="微软雅黑" w:cs="微软雅黑"/>
          <w:sz w:val="30"/>
          <w:szCs w:val="30"/>
        </w:rPr>
      </w:pPr>
    </w:p>
    <w:p w14:paraId="60075B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agitation distress you, but be quiet from fear of evil.</w:t>
      </w:r>
    </w:p>
    <w:p w14:paraId="0340C8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不要让任何动荡令你忧愁，而要安静下来，不怕灾祸。</w:t>
      </w:r>
    </w:p>
    <w:p w14:paraId="4484BD93">
      <w:pPr>
        <w:spacing w:line="241" w:lineRule="auto"/>
        <w:rPr>
          <w:rFonts w:hint="eastAsia" w:ascii="微软雅黑" w:hAnsi="微软雅黑" w:eastAsia="微软雅黑" w:cs="微软雅黑"/>
          <w:sz w:val="30"/>
          <w:szCs w:val="30"/>
        </w:rPr>
      </w:pPr>
    </w:p>
    <w:p w14:paraId="68E255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cometh upon the earth, you, beneath the broad wings of Jehovah, shall be secure.</w:t>
      </w:r>
    </w:p>
    <w:p w14:paraId="569592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无论地上发生什么，你在耶和华广阔的翅膀下必得安全。</w:t>
      </w:r>
    </w:p>
    <w:p w14:paraId="401D2C39">
      <w:pPr>
        <w:spacing w:line="241" w:lineRule="auto"/>
        <w:rPr>
          <w:rFonts w:hint="eastAsia" w:ascii="微软雅黑" w:hAnsi="微软雅黑" w:eastAsia="微软雅黑" w:cs="微软雅黑"/>
          <w:sz w:val="30"/>
          <w:szCs w:val="30"/>
        </w:rPr>
      </w:pPr>
    </w:p>
    <w:p w14:paraId="72DE6A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Stay yourself upon His promise; rest in His faithfulness, and bid defiance to the blackest future, for there is nothing in it direful for you.</w:t>
      </w:r>
    </w:p>
    <w:p w14:paraId="141C80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你要倚靠祂的应许，安息在祂的信实中，并蔑视最黑暗的未来，因为其中没有任何对你可怕的事。</w:t>
      </w:r>
    </w:p>
    <w:p w14:paraId="2B8322DD">
      <w:pPr>
        <w:spacing w:line="241" w:lineRule="auto"/>
        <w:rPr>
          <w:rFonts w:hint="eastAsia" w:ascii="微软雅黑" w:hAnsi="微软雅黑" w:eastAsia="微软雅黑" w:cs="微软雅黑"/>
          <w:sz w:val="30"/>
          <w:szCs w:val="30"/>
        </w:rPr>
      </w:pPr>
    </w:p>
    <w:p w14:paraId="697BBA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sole concern should be to show forth to the world the blessedness of hearkening to the voice of wisdom.</w:t>
      </w:r>
    </w:p>
    <w:p w14:paraId="7BC25C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你唯一的关切应该是向世界显明听从智慧之声的福分。</w:t>
      </w:r>
    </w:p>
    <w:p w14:paraId="1EA4C710">
      <w:pPr>
        <w:spacing w:line="241" w:lineRule="auto"/>
        <w:rPr>
          <w:rFonts w:hint="eastAsia" w:ascii="微软雅黑" w:hAnsi="微软雅黑" w:eastAsia="微软雅黑" w:cs="微软雅黑"/>
          <w:sz w:val="30"/>
          <w:szCs w:val="30"/>
        </w:rPr>
      </w:pPr>
    </w:p>
    <w:p w14:paraId="0D9299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1388D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578A708">
      <w:pPr>
        <w:spacing w:line="241" w:lineRule="auto"/>
        <w:rPr>
          <w:rFonts w:hint="eastAsia" w:ascii="微软雅黑" w:hAnsi="微软雅黑" w:eastAsia="微软雅黑" w:cs="微软雅黑"/>
          <w:sz w:val="30"/>
          <w:szCs w:val="30"/>
        </w:rPr>
      </w:pPr>
    </w:p>
    <w:p w14:paraId="1ACE46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mine iniquities and sins?" Job 13:23</w:t>
      </w:r>
    </w:p>
    <w:p w14:paraId="766D94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“我的罪孽和罪过有多少呢？”约伯记 13:23</w:t>
      </w:r>
    </w:p>
    <w:p w14:paraId="7C7B12B7">
      <w:pPr>
        <w:spacing w:line="241" w:lineRule="auto"/>
        <w:rPr>
          <w:rFonts w:hint="eastAsia" w:ascii="微软雅黑" w:hAnsi="微软雅黑" w:eastAsia="微软雅黑" w:cs="微软雅黑"/>
          <w:sz w:val="30"/>
          <w:szCs w:val="30"/>
        </w:rPr>
      </w:pPr>
    </w:p>
    <w:p w14:paraId="1D4910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really weighed and considered how great the sin of God's people is?</w:t>
      </w:r>
    </w:p>
    <w:p w14:paraId="4F3BD4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你是否曾真正权衡并思想过，神子民的罪是多么重大？</w:t>
      </w:r>
    </w:p>
    <w:p w14:paraId="3182EA58">
      <w:pPr>
        <w:spacing w:line="241" w:lineRule="auto"/>
        <w:rPr>
          <w:rFonts w:hint="eastAsia" w:ascii="微软雅黑" w:hAnsi="微软雅黑" w:eastAsia="微软雅黑" w:cs="微软雅黑"/>
          <w:sz w:val="30"/>
          <w:szCs w:val="30"/>
        </w:rPr>
      </w:pPr>
    </w:p>
    <w:p w14:paraId="2716EE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how heinous is your own transgression, and you will find that not only does a sin here and there tower up like an alp, but that your iniquities are heaped upon each other, as in the old fable of the giants who piled Pelian upon Ossa, mountain upon mountain.</w:t>
      </w:r>
    </w:p>
    <w:p w14:paraId="1FD0C1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想想你自己的过犯是多么可憎，你会发现不仅偶尔有一件罪恶像阿尔卑斯山一样耸立，而且你的罪孽是彼此堆叠的，就像古老寓言中堆叠山峦的巨人一样，山外有山。</w:t>
      </w:r>
    </w:p>
    <w:p w14:paraId="4F673C43">
      <w:pPr>
        <w:spacing w:line="241" w:lineRule="auto"/>
        <w:rPr>
          <w:rFonts w:hint="eastAsia" w:ascii="微软雅黑" w:hAnsi="微软雅黑" w:eastAsia="微软雅黑" w:cs="微软雅黑"/>
          <w:sz w:val="30"/>
          <w:szCs w:val="30"/>
        </w:rPr>
      </w:pPr>
    </w:p>
    <w:p w14:paraId="6E828A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aggregate of sin there is in the life of one of the most sanctified of God's children!</w:t>
      </w:r>
    </w:p>
    <w:p w14:paraId="0BB410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在一个即使是最成圣的神的孩子生命中，竟然也有如此多的罪恶累积！</w:t>
      </w:r>
    </w:p>
    <w:p w14:paraId="4F9A1E7B">
      <w:pPr>
        <w:spacing w:line="241" w:lineRule="auto"/>
        <w:rPr>
          <w:rFonts w:hint="eastAsia" w:ascii="微软雅黑" w:hAnsi="微软雅黑" w:eastAsia="微软雅黑" w:cs="微软雅黑"/>
          <w:sz w:val="30"/>
          <w:szCs w:val="30"/>
        </w:rPr>
      </w:pPr>
    </w:p>
    <w:p w14:paraId="452F00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Attempt to multiply this, the sin of one only, by the multitude of the redeemed, "a number which no man can number," and you will have some conception of the great mass of the guilt of the people for whom Jesus shed His blood.</w:t>
      </w:r>
    </w:p>
    <w:p w14:paraId="27289A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试着将这一个人的罪，乘以那“没有人能数过来”的被救赎者的群众，你就会对耶稣为其流血之子民那巨大的罪债总量有所了解。</w:t>
      </w:r>
    </w:p>
    <w:p w14:paraId="06A75AD0">
      <w:pPr>
        <w:spacing w:line="241" w:lineRule="auto"/>
        <w:rPr>
          <w:rFonts w:hint="eastAsia" w:ascii="微软雅黑" w:hAnsi="微软雅黑" w:eastAsia="微软雅黑" w:cs="微软雅黑"/>
          <w:sz w:val="30"/>
          <w:szCs w:val="30"/>
        </w:rPr>
      </w:pPr>
    </w:p>
    <w:p w14:paraId="40E95A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arrive at a more adequate idea of the magnitude of sin by the greatness of the remedy provided.</w:t>
      </w:r>
    </w:p>
    <w:p w14:paraId="2D0395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但通过所提供的救法之伟大，我们能更充分地认识到罪的严重程度。</w:t>
      </w:r>
    </w:p>
    <w:p w14:paraId="2F5739D9">
      <w:pPr>
        <w:spacing w:line="241" w:lineRule="auto"/>
        <w:rPr>
          <w:rFonts w:hint="eastAsia" w:ascii="微软雅黑" w:hAnsi="微软雅黑" w:eastAsia="微软雅黑" w:cs="微软雅黑"/>
          <w:sz w:val="30"/>
          <w:szCs w:val="30"/>
        </w:rPr>
      </w:pPr>
    </w:p>
    <w:p w14:paraId="016AE6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blood of Jesus Christ, God's only and well-beloved Son.</w:t>
      </w:r>
    </w:p>
    <w:p w14:paraId="2A7159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那是耶稣基督的血，祂是神独生且深爱的儿子。</w:t>
      </w:r>
    </w:p>
    <w:p w14:paraId="1CB3EDC8">
      <w:pPr>
        <w:spacing w:line="241" w:lineRule="auto"/>
        <w:rPr>
          <w:rFonts w:hint="eastAsia" w:ascii="微软雅黑" w:hAnsi="微软雅黑" w:eastAsia="微软雅黑" w:cs="微软雅黑"/>
          <w:sz w:val="30"/>
          <w:szCs w:val="30"/>
        </w:rPr>
      </w:pPr>
    </w:p>
    <w:p w14:paraId="2EC55A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Son! Angels cast their crowns before Him!</w:t>
      </w:r>
    </w:p>
    <w:p w14:paraId="7F8718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神的儿子！天使在祂面前投下冠冕！</w:t>
      </w:r>
    </w:p>
    <w:p w14:paraId="3D5ED36D">
      <w:pPr>
        <w:spacing w:line="241" w:lineRule="auto"/>
        <w:rPr>
          <w:rFonts w:hint="eastAsia" w:ascii="微软雅黑" w:hAnsi="微软雅黑" w:eastAsia="微软雅黑" w:cs="微软雅黑"/>
          <w:sz w:val="30"/>
          <w:szCs w:val="30"/>
        </w:rPr>
      </w:pPr>
    </w:p>
    <w:p w14:paraId="746A5A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choral symphonies of heaven surround His glorious throne.</w:t>
      </w:r>
    </w:p>
    <w:p w14:paraId="1CF00F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天堂所有的合唱交响乐都环绕着祂荣耀的宝座。</w:t>
      </w:r>
    </w:p>
    <w:p w14:paraId="7691F787">
      <w:pPr>
        <w:spacing w:line="241" w:lineRule="auto"/>
        <w:rPr>
          <w:rFonts w:hint="eastAsia" w:ascii="微软雅黑" w:hAnsi="微软雅黑" w:eastAsia="微软雅黑" w:cs="微软雅黑"/>
          <w:sz w:val="30"/>
          <w:szCs w:val="30"/>
        </w:rPr>
      </w:pPr>
    </w:p>
    <w:p w14:paraId="57CD4C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over all, blessed for ever. Amen."</w:t>
      </w:r>
    </w:p>
    <w:p w14:paraId="141F5B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“祂是在万有之上，永远可称颂的神。阿门。”</w:t>
      </w:r>
    </w:p>
    <w:p w14:paraId="13167019">
      <w:pPr>
        <w:spacing w:line="241" w:lineRule="auto"/>
        <w:rPr>
          <w:rFonts w:hint="eastAsia" w:ascii="微软雅黑" w:hAnsi="微软雅黑" w:eastAsia="微软雅黑" w:cs="微软雅黑"/>
          <w:sz w:val="30"/>
          <w:szCs w:val="30"/>
        </w:rPr>
      </w:pPr>
    </w:p>
    <w:p w14:paraId="219172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takes upon Himself the form of a servant, and is scourged and pierced, bruised and torn, and at last slain; since nothing but the blood of the incarnate Son of God could make atonement for our offences.</w:t>
      </w:r>
    </w:p>
    <w:p w14:paraId="313A07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然而，祂却取了奴仆的形像，受鞭打、被刺穿、受创伤、被撕裂，最终被杀害；因为除了道成肉身的神之子的血，没有任何东西能为我们的罪过赎罪（atonement）。</w:t>
      </w:r>
    </w:p>
    <w:p w14:paraId="1C046A3D">
      <w:pPr>
        <w:spacing w:line="241" w:lineRule="auto"/>
        <w:rPr>
          <w:rFonts w:hint="eastAsia" w:ascii="微软雅黑" w:hAnsi="微软雅黑" w:eastAsia="微软雅黑" w:cs="微软雅黑"/>
          <w:sz w:val="30"/>
          <w:szCs w:val="30"/>
        </w:rPr>
      </w:pPr>
    </w:p>
    <w:p w14:paraId="1E602E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mind can adequately estimate the infinite value of the divine sacrifice, for great as is the sin of God's people, the atonement which takes it away is immeasurably greater.</w:t>
      </w:r>
    </w:p>
    <w:p w14:paraId="39C58E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没有任何人类的心智可以充分估量这一属神祭物的无限价值，因为尽管神子民的罪很大，但除去罪的赎罪（atonement）却无可估量地更伟大。</w:t>
      </w:r>
    </w:p>
    <w:p w14:paraId="17D198D4">
      <w:pPr>
        <w:spacing w:line="241" w:lineRule="auto"/>
        <w:rPr>
          <w:rFonts w:hint="eastAsia" w:ascii="微软雅黑" w:hAnsi="微软雅黑" w:eastAsia="微软雅黑" w:cs="微软雅黑"/>
          <w:sz w:val="30"/>
          <w:szCs w:val="30"/>
        </w:rPr>
      </w:pPr>
    </w:p>
    <w:p w14:paraId="3C5F24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believer, even when sin rolls like a black flood, and the remembrance of the past is bitter, can yet stand before the blazing throne of the great and holy God, and cry, "Who is he that condemneth? It is Christ that died; yea rather, that hath risen again."</w:t>
      </w:r>
    </w:p>
    <w:p w14:paraId="252A7A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因此，即便当罪孽像黑色洪水般翻滚，对过去的回忆充满苦毒时，信徒依然能站在伟大圣洁之神那炽热的宝座前呼喊：“谁能定他们的罪呢？有基督耶稣已经死了，而且从死里复活了。”</w:t>
      </w:r>
    </w:p>
    <w:p w14:paraId="2468D254">
      <w:pPr>
        <w:spacing w:line="241" w:lineRule="auto"/>
        <w:rPr>
          <w:rFonts w:hint="eastAsia" w:ascii="微软雅黑" w:hAnsi="微软雅黑" w:eastAsia="微软雅黑" w:cs="微软雅黑"/>
          <w:sz w:val="30"/>
          <w:szCs w:val="30"/>
        </w:rPr>
      </w:pPr>
    </w:p>
    <w:p w14:paraId="3FBAC8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recollection of his sin fills him with shame and sorrow, he at the same time makes it a foil to show the brightness of mercy — guilt is the dark night in which the fair star of divine love shines with serene splendour.</w:t>
      </w:r>
    </w:p>
    <w:p w14:paraId="524545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当祂对罪的回忆让祂充满羞愧和忧伤时，祂同时也将其作为衬托，以显明怜悯的辉煌——罪债是黑夜，神圣之爱的美丽星辰在其中闪耀着宁静的光辉。</w:t>
      </w:r>
    </w:p>
    <w:p w14:paraId="66D059D3">
      <w:pPr>
        <w:spacing w:line="241" w:lineRule="auto"/>
        <w:rPr>
          <w:rFonts w:hint="eastAsia" w:ascii="微软雅黑" w:hAnsi="微软雅黑" w:eastAsia="微软雅黑" w:cs="微软雅黑"/>
          <w:sz w:val="30"/>
          <w:szCs w:val="30"/>
        </w:rPr>
      </w:pPr>
    </w:p>
    <w:p w14:paraId="6008EA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7</w:t>
      </w:r>
    </w:p>
    <w:p w14:paraId="1B162D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七月七日</w:t>
      </w:r>
    </w:p>
    <w:p w14:paraId="46DABAA2">
      <w:pPr>
        <w:spacing w:line="241" w:lineRule="auto"/>
        <w:rPr>
          <w:rFonts w:hint="eastAsia" w:ascii="微软雅黑" w:hAnsi="微软雅黑" w:eastAsia="微软雅黑" w:cs="微软雅黑"/>
          <w:sz w:val="30"/>
          <w:szCs w:val="30"/>
        </w:rPr>
      </w:pPr>
    </w:p>
    <w:p w14:paraId="1A169A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28EBF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74D3792">
      <w:pPr>
        <w:spacing w:line="241" w:lineRule="auto"/>
        <w:rPr>
          <w:rFonts w:hint="eastAsia" w:ascii="微软雅黑" w:hAnsi="微软雅黑" w:eastAsia="微软雅黑" w:cs="微软雅黑"/>
          <w:sz w:val="30"/>
          <w:szCs w:val="30"/>
        </w:rPr>
      </w:pPr>
    </w:p>
    <w:p w14:paraId="14ECE9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pray for us. " 1Thessalonians 5:25</w:t>
      </w:r>
    </w:p>
    <w:p w14:paraId="6FAED1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“请弟兄们为我们祷告。”帖撒罗尼迦前书 5:25</w:t>
      </w:r>
    </w:p>
    <w:p w14:paraId="1AF9EF0E">
      <w:pPr>
        <w:spacing w:line="241" w:lineRule="auto"/>
        <w:rPr>
          <w:rFonts w:hint="eastAsia" w:ascii="微软雅黑" w:hAnsi="微软雅黑" w:eastAsia="微软雅黑" w:cs="微软雅黑"/>
          <w:sz w:val="30"/>
          <w:szCs w:val="30"/>
        </w:rPr>
      </w:pPr>
    </w:p>
    <w:p w14:paraId="5427D7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morning in the year we reserved to refresh the reader's memory upon the subject of prayer for ministers, and we do most earnestly implore every Christian household to grant the fervent request of the text first uttered by an apostle and now repeated by us.</w:t>
      </w:r>
    </w:p>
    <w:p w14:paraId="349C46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在这一年中的某个早晨，我们保留这个机会来提醒读者关于为传道人祷告的主题，我们最诚挚地恳求每一个基督徒家庭答应经文中这个由使徒首创、如今由我们重复的迫切请求。</w:t>
      </w:r>
    </w:p>
    <w:p w14:paraId="5E7B00FD">
      <w:pPr>
        <w:spacing w:line="241" w:lineRule="auto"/>
        <w:rPr>
          <w:rFonts w:hint="eastAsia" w:ascii="微软雅黑" w:hAnsi="微软雅黑" w:eastAsia="微软雅黑" w:cs="微软雅黑"/>
          <w:sz w:val="30"/>
          <w:szCs w:val="30"/>
        </w:rPr>
      </w:pPr>
    </w:p>
    <w:p w14:paraId="5B0D40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our work is Solemnly momentous, involving weal or woe to thousands; we treat with souls for God on eternal business, and our word is either a savour of life unto life, or of death unto death.</w:t>
      </w:r>
    </w:p>
    <w:p w14:paraId="7F1F61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弟兄们，我们的工作是极其重大的，涉及千千万万人的祸福；我们为了神与灵魂进行永恒的事务，我们的言语要么是叫人活的香气，要么是叫人死的香气。</w:t>
      </w:r>
    </w:p>
    <w:p w14:paraId="1F498567">
      <w:pPr>
        <w:spacing w:line="241" w:lineRule="auto"/>
        <w:rPr>
          <w:rFonts w:hint="eastAsia" w:ascii="微软雅黑" w:hAnsi="微软雅黑" w:eastAsia="微软雅黑" w:cs="微软雅黑"/>
          <w:sz w:val="30"/>
          <w:szCs w:val="30"/>
        </w:rPr>
      </w:pPr>
    </w:p>
    <w:p w14:paraId="1DDE3A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heavy responsibility rests upon us, and it will be no small mercy if at the last we be found clear of the blood of all men.</w:t>
      </w:r>
    </w:p>
    <w:p w14:paraId="6F4601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我们肩负着沉重的责任，如果最后我们被发现没有沾染任何人的血，那将是莫大的怜悯。</w:t>
      </w:r>
    </w:p>
    <w:p w14:paraId="2A55F6B1">
      <w:pPr>
        <w:spacing w:line="241" w:lineRule="auto"/>
        <w:rPr>
          <w:rFonts w:hint="eastAsia" w:ascii="微软雅黑" w:hAnsi="微软雅黑" w:eastAsia="微软雅黑" w:cs="微软雅黑"/>
          <w:sz w:val="30"/>
          <w:szCs w:val="30"/>
        </w:rPr>
      </w:pPr>
    </w:p>
    <w:p w14:paraId="2CE6B5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officers in Christ's army, we are the especial mark of the enmity of men and devils; they watch for our halting, and labour to take us by the heels.</w:t>
      </w:r>
    </w:p>
    <w:p w14:paraId="23DB05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作为基督军队中的军官，我们是人和魔鬼敌意的特殊目标；他们窥视我们的失足，并努力要绊倒我们。</w:t>
      </w:r>
    </w:p>
    <w:p w14:paraId="26107767">
      <w:pPr>
        <w:spacing w:line="241" w:lineRule="auto"/>
        <w:rPr>
          <w:rFonts w:hint="eastAsia" w:ascii="微软雅黑" w:hAnsi="微软雅黑" w:eastAsia="微软雅黑" w:cs="微软雅黑"/>
          <w:sz w:val="30"/>
          <w:szCs w:val="30"/>
        </w:rPr>
      </w:pPr>
    </w:p>
    <w:p w14:paraId="3E416D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sacred calling involves us in temptations from which you are exempt, above all it too often draws us away from our personal enjoyment of truth into a ministerial and official consideration of it.</w:t>
      </w:r>
    </w:p>
    <w:p w14:paraId="4DD583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我们神圣的呼召使我们陷入你们可以免受的诱惑中，最重要的是，它常常将我们从个人对真理的享受中拉走，转而进入一种教牧性（ministerial）和职事性（official）的考量中。</w:t>
      </w:r>
    </w:p>
    <w:p w14:paraId="380A996B">
      <w:pPr>
        <w:spacing w:line="241" w:lineRule="auto"/>
        <w:rPr>
          <w:rFonts w:hint="eastAsia" w:ascii="微软雅黑" w:hAnsi="微软雅黑" w:eastAsia="微软雅黑" w:cs="微软雅黑"/>
          <w:sz w:val="30"/>
          <w:szCs w:val="30"/>
        </w:rPr>
      </w:pPr>
    </w:p>
    <w:p w14:paraId="36B8BA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meet with many knotty cases, and our wits are at a non plus; we observe very sad backslidings, and our hearts are wounded; we see millions perishing, and our spirits sink.</w:t>
      </w:r>
    </w:p>
    <w:p w14:paraId="3D0F5B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我们遇到许多棘手的情况，令我们智穷才竭；我们观察到非常可悲的背道（backslidings），我们的心受到伤害；我们看到数百万人正在灭亡，我们的灵消沉。</w:t>
      </w:r>
    </w:p>
    <w:p w14:paraId="6EEEDD5B">
      <w:pPr>
        <w:spacing w:line="241" w:lineRule="auto"/>
        <w:rPr>
          <w:rFonts w:hint="eastAsia" w:ascii="微软雅黑" w:hAnsi="微软雅黑" w:eastAsia="微软雅黑" w:cs="微软雅黑"/>
          <w:sz w:val="30"/>
          <w:szCs w:val="30"/>
        </w:rPr>
      </w:pPr>
    </w:p>
    <w:p w14:paraId="586CFE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to profit you by our preaching; we desire to be blest to your children; we long to be useful both to saints and sinners; therefore, dear friends, intercede for us with our God.</w:t>
      </w:r>
    </w:p>
    <w:p w14:paraId="48E5DC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我们希望通过我们的讲道使你们获益；我们渴望使你们的孩子蒙福；我们渴望对圣徒和罪人都有用处；因此，亲爱的朋友们，请在我们的神面前为我们代求。</w:t>
      </w:r>
    </w:p>
    <w:p w14:paraId="0F30C500">
      <w:pPr>
        <w:spacing w:line="241" w:lineRule="auto"/>
        <w:rPr>
          <w:rFonts w:hint="eastAsia" w:ascii="微软雅黑" w:hAnsi="微软雅黑" w:eastAsia="微软雅黑" w:cs="微软雅黑"/>
          <w:sz w:val="30"/>
          <w:szCs w:val="30"/>
        </w:rPr>
      </w:pPr>
    </w:p>
    <w:p w14:paraId="157839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Miserable men are we if we miss the aid of your prayers, but happy are we if we live in your supplications.</w:t>
      </w:r>
    </w:p>
    <w:p w14:paraId="7174C9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如果我们失去了你们祷告的帮助，我们将是凄惨的人，但如果我们活在你们的恳求中，我们将是幸福的。</w:t>
      </w:r>
    </w:p>
    <w:p w14:paraId="0BD471A0">
      <w:pPr>
        <w:spacing w:line="241" w:lineRule="auto"/>
        <w:rPr>
          <w:rFonts w:hint="eastAsia" w:ascii="微软雅黑" w:hAnsi="微软雅黑" w:eastAsia="微软雅黑" w:cs="微软雅黑"/>
          <w:sz w:val="30"/>
          <w:szCs w:val="30"/>
        </w:rPr>
      </w:pPr>
    </w:p>
    <w:p w14:paraId="346B33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look to us but to our Master for spiritual blessings, and yet how many times has He given those blessings through His ministers; ask then, again and again, that we may be the earthen vessels into which the Lord may put the treasure of the gospel.</w:t>
      </w:r>
    </w:p>
    <w:p w14:paraId="40A55D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你们不是仰望我们，而是仰望我们的主（Master）来获得属灵的福分，然而祂有多少次是通过祂的仆人赐下这些福分的；那么，请一再祈求，使我们能成为瓦器，好让主将福音的宝贝放在其中。</w:t>
      </w:r>
    </w:p>
    <w:p w14:paraId="03B6D938">
      <w:pPr>
        <w:spacing w:line="241" w:lineRule="auto"/>
        <w:rPr>
          <w:rFonts w:hint="eastAsia" w:ascii="微软雅黑" w:hAnsi="微软雅黑" w:eastAsia="微软雅黑" w:cs="微软雅黑"/>
          <w:sz w:val="30"/>
          <w:szCs w:val="30"/>
        </w:rPr>
      </w:pPr>
    </w:p>
    <w:p w14:paraId="5D2514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 whole company of missionaries, ministers, city missionaries, and students, do in the name of Jesus beseech you "BRETHREN, PRAY FOR US."</w:t>
      </w:r>
    </w:p>
    <w:p w14:paraId="7504FB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我们，全体宣教士、牧师、城市宣教士和学生，奉耶稣的名恳求你们：“弟兄们，请为我们祷告。”</w:t>
      </w:r>
    </w:p>
    <w:p w14:paraId="0BD02CF2">
      <w:pPr>
        <w:spacing w:line="241" w:lineRule="auto"/>
        <w:rPr>
          <w:rFonts w:hint="eastAsia" w:ascii="微软雅黑" w:hAnsi="微软雅黑" w:eastAsia="微软雅黑" w:cs="微软雅黑"/>
          <w:sz w:val="30"/>
          <w:szCs w:val="30"/>
        </w:rPr>
      </w:pPr>
    </w:p>
    <w:p w14:paraId="4FA6E7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ACF6D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2293A9E">
      <w:pPr>
        <w:spacing w:line="241" w:lineRule="auto"/>
        <w:rPr>
          <w:rFonts w:hint="eastAsia" w:ascii="微软雅黑" w:hAnsi="微软雅黑" w:eastAsia="微软雅黑" w:cs="微软雅黑"/>
          <w:sz w:val="30"/>
          <w:szCs w:val="30"/>
        </w:rPr>
      </w:pPr>
    </w:p>
    <w:p w14:paraId="20DED5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passed by thee, I said unto thee, Live." Ezekiel 16:6</w:t>
      </w:r>
    </w:p>
    <w:p w14:paraId="1F079A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“我从你旁边经过，就对你说：‘你要活下去！’”以赛亚书 16:6</w:t>
      </w:r>
    </w:p>
    <w:p w14:paraId="6AB6D952">
      <w:pPr>
        <w:spacing w:line="241" w:lineRule="auto"/>
        <w:rPr>
          <w:rFonts w:hint="eastAsia" w:ascii="微软雅黑" w:hAnsi="微软雅黑" w:eastAsia="微软雅黑" w:cs="微软雅黑"/>
          <w:sz w:val="30"/>
          <w:szCs w:val="30"/>
        </w:rPr>
      </w:pPr>
    </w:p>
    <w:p w14:paraId="184060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Saved one, consider gratefully this mandate of mercy.</w:t>
      </w:r>
    </w:p>
    <w:p w14:paraId="68C8CB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蒙恩得救的人哪，请带着感激之情思想这个怜悯的圣旨（mandate）。</w:t>
      </w:r>
    </w:p>
    <w:p w14:paraId="64F9C788">
      <w:pPr>
        <w:spacing w:line="241" w:lineRule="auto"/>
        <w:rPr>
          <w:rFonts w:hint="eastAsia" w:ascii="微软雅黑" w:hAnsi="微软雅黑" w:eastAsia="微软雅黑" w:cs="微软雅黑"/>
          <w:sz w:val="30"/>
          <w:szCs w:val="30"/>
        </w:rPr>
      </w:pPr>
    </w:p>
    <w:p w14:paraId="408644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this fiat of God is majestic.</w:t>
      </w:r>
    </w:p>
    <w:p w14:paraId="2B5B97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请注意，神这一命令（fiat）是庄严伟大的。</w:t>
      </w:r>
    </w:p>
    <w:p w14:paraId="6758A1C8">
      <w:pPr>
        <w:spacing w:line="241" w:lineRule="auto"/>
        <w:rPr>
          <w:rFonts w:hint="eastAsia" w:ascii="微软雅黑" w:hAnsi="微软雅黑" w:eastAsia="微软雅黑" w:cs="微软雅黑"/>
          <w:sz w:val="30"/>
          <w:szCs w:val="30"/>
        </w:rPr>
      </w:pPr>
    </w:p>
    <w:p w14:paraId="41224A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text, we perceive a sinner with nothing in him but sin, expecting nothing but wrath; but the eternal Lord passes by in His glory; He looks.</w:t>
      </w:r>
    </w:p>
    <w:p w14:paraId="15A9A9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在经文中，我们看到一个除了罪别无所有的罪人，除了愤怒别无所待；但永恒的主在祂的荣耀中经过；祂观看。</w:t>
      </w:r>
    </w:p>
    <w:p w14:paraId="4528A38D">
      <w:pPr>
        <w:spacing w:line="241" w:lineRule="auto"/>
        <w:rPr>
          <w:rFonts w:hint="eastAsia" w:ascii="微软雅黑" w:hAnsi="微软雅黑" w:eastAsia="微软雅黑" w:cs="微软雅黑"/>
          <w:sz w:val="30"/>
          <w:szCs w:val="30"/>
        </w:rPr>
      </w:pPr>
    </w:p>
    <w:p w14:paraId="377D41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pauses, and He pronounces the solitary but royal word, "Live."</w:t>
      </w:r>
    </w:p>
    <w:p w14:paraId="754F90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祂停下，并发出那唯一却带有王权的词：“活下去。”</w:t>
      </w:r>
    </w:p>
    <w:p w14:paraId="6B23C051">
      <w:pPr>
        <w:spacing w:line="241" w:lineRule="auto"/>
        <w:rPr>
          <w:rFonts w:hint="eastAsia" w:ascii="微软雅黑" w:hAnsi="微软雅黑" w:eastAsia="微软雅黑" w:cs="微软雅黑"/>
          <w:sz w:val="30"/>
          <w:szCs w:val="30"/>
        </w:rPr>
      </w:pPr>
    </w:p>
    <w:p w14:paraId="62E544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speaks a God.</w:t>
      </w:r>
    </w:p>
    <w:p w14:paraId="310C1C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那是神在说话。</w:t>
      </w:r>
    </w:p>
    <w:p w14:paraId="5203B077">
      <w:pPr>
        <w:spacing w:line="241" w:lineRule="auto"/>
        <w:rPr>
          <w:rFonts w:hint="eastAsia" w:ascii="微软雅黑" w:hAnsi="微软雅黑" w:eastAsia="微软雅黑" w:cs="微软雅黑"/>
          <w:sz w:val="30"/>
          <w:szCs w:val="30"/>
        </w:rPr>
      </w:pPr>
    </w:p>
    <w:p w14:paraId="14FBCA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He could venture thus to deal with life and dispense it with a single syllable?</w:t>
      </w:r>
    </w:p>
    <w:p w14:paraId="256958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除了祂，谁敢如此对待生命，并用一个音节就施予生命？</w:t>
      </w:r>
    </w:p>
    <w:p w14:paraId="37FACAEB">
      <w:pPr>
        <w:spacing w:line="241" w:lineRule="auto"/>
        <w:rPr>
          <w:rFonts w:hint="eastAsia" w:ascii="微软雅黑" w:hAnsi="微软雅黑" w:eastAsia="微软雅黑" w:cs="微软雅黑"/>
          <w:sz w:val="30"/>
          <w:szCs w:val="30"/>
        </w:rPr>
      </w:pPr>
    </w:p>
    <w:p w14:paraId="306AF5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fiat is manifold.</w:t>
      </w:r>
    </w:p>
    <w:p w14:paraId="518818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其次，这一命令（fiat）是多方面的。</w:t>
      </w:r>
    </w:p>
    <w:p w14:paraId="4C71D9DB">
      <w:pPr>
        <w:spacing w:line="241" w:lineRule="auto"/>
        <w:rPr>
          <w:rFonts w:hint="eastAsia" w:ascii="微软雅黑" w:hAnsi="微软雅黑" w:eastAsia="微软雅黑" w:cs="微软雅黑"/>
          <w:sz w:val="30"/>
          <w:szCs w:val="30"/>
        </w:rPr>
      </w:pPr>
    </w:p>
    <w:p w14:paraId="050E4F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saith "Live," it includes many things.</w:t>
      </w:r>
    </w:p>
    <w:p w14:paraId="29FAF4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当祂说“活下去”时，它包含了许多事。</w:t>
      </w:r>
    </w:p>
    <w:p w14:paraId="08C81580">
      <w:pPr>
        <w:spacing w:line="241" w:lineRule="auto"/>
        <w:rPr>
          <w:rFonts w:hint="eastAsia" w:ascii="微软雅黑" w:hAnsi="微软雅黑" w:eastAsia="微软雅黑" w:cs="微软雅黑"/>
          <w:sz w:val="30"/>
          <w:szCs w:val="30"/>
        </w:rPr>
      </w:pPr>
    </w:p>
    <w:p w14:paraId="101845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judicial life.</w:t>
      </w:r>
    </w:p>
    <w:p w14:paraId="5D11A0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这里有法律地位上的生命。</w:t>
      </w:r>
    </w:p>
    <w:p w14:paraId="771DE063">
      <w:pPr>
        <w:spacing w:line="241" w:lineRule="auto"/>
        <w:rPr>
          <w:rFonts w:hint="eastAsia" w:ascii="微软雅黑" w:hAnsi="微软雅黑" w:eastAsia="微软雅黑" w:cs="微软雅黑"/>
          <w:sz w:val="30"/>
          <w:szCs w:val="30"/>
        </w:rPr>
      </w:pPr>
    </w:p>
    <w:p w14:paraId="3ED530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ready to be condemned, but the mighty One saith, "Live," and he rises pardoned and absolved.</w:t>
      </w:r>
    </w:p>
    <w:p w14:paraId="7EFA18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罪人已预备受审，但大能者说“活下去”，祂便从赦免和免罪中站了起来。</w:t>
      </w:r>
    </w:p>
    <w:p w14:paraId="3D7171CC">
      <w:pPr>
        <w:spacing w:line="241" w:lineRule="auto"/>
        <w:rPr>
          <w:rFonts w:hint="eastAsia" w:ascii="微软雅黑" w:hAnsi="微软雅黑" w:eastAsia="微软雅黑" w:cs="微软雅黑"/>
          <w:sz w:val="30"/>
          <w:szCs w:val="30"/>
        </w:rPr>
      </w:pPr>
    </w:p>
    <w:p w14:paraId="3F244D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spiritual life.</w:t>
      </w:r>
    </w:p>
    <w:p w14:paraId="688911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这是属灵的生命。</w:t>
      </w:r>
    </w:p>
    <w:p w14:paraId="63958F00">
      <w:pPr>
        <w:spacing w:line="241" w:lineRule="auto"/>
        <w:rPr>
          <w:rFonts w:hint="eastAsia" w:ascii="微软雅黑" w:hAnsi="微软雅黑" w:eastAsia="微软雅黑" w:cs="微软雅黑"/>
          <w:sz w:val="30"/>
          <w:szCs w:val="30"/>
        </w:rPr>
      </w:pPr>
    </w:p>
    <w:p w14:paraId="039C28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knew not Jesus — our eyes could not see Christ, our ears could not hear His voice — Jehovah said "Live," and we were quickened who were dead in trespasses and sins.</w:t>
      </w:r>
    </w:p>
    <w:p w14:paraId="348B72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我们原不认识耶稣——我们的眼看不见基督，我们的耳听不见祂的声音——耶和华说“活下去”，我们这些死在过犯和罪恶中的人就活过来了。</w:t>
      </w:r>
    </w:p>
    <w:p w14:paraId="1479CE7D">
      <w:pPr>
        <w:spacing w:line="241" w:lineRule="auto"/>
        <w:rPr>
          <w:rFonts w:hint="eastAsia" w:ascii="微软雅黑" w:hAnsi="微软雅黑" w:eastAsia="微软雅黑" w:cs="微软雅黑"/>
          <w:sz w:val="30"/>
          <w:szCs w:val="30"/>
        </w:rPr>
      </w:pPr>
    </w:p>
    <w:p w14:paraId="0C3BA6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includes glory-life, which is the perfection of spiritual life.</w:t>
      </w:r>
    </w:p>
    <w:p w14:paraId="237158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此外，它还包括荣耀生命，那是属灵生命的成全。</w:t>
      </w:r>
    </w:p>
    <w:p w14:paraId="3E73D492">
      <w:pPr>
        <w:spacing w:line="241" w:lineRule="auto"/>
        <w:rPr>
          <w:rFonts w:hint="eastAsia" w:ascii="微软雅黑" w:hAnsi="微软雅黑" w:eastAsia="微软雅黑" w:cs="微软雅黑"/>
          <w:sz w:val="30"/>
          <w:szCs w:val="30"/>
        </w:rPr>
      </w:pPr>
    </w:p>
    <w:p w14:paraId="0D6EDC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unto thee, Live:" and that word rolls on through all the years of time till death comes, and in the midst of the shadows of death, the Lord's voice is still heard, "Live!"</w:t>
      </w:r>
    </w:p>
    <w:p w14:paraId="42700F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“我对你说，活下去：”那个词在时光的所有岁月中流转，直到死亡降临，在死荫之中，主的声音依然响彻：“活下去！”</w:t>
      </w:r>
    </w:p>
    <w:p w14:paraId="3E257C98">
      <w:pPr>
        <w:spacing w:line="241" w:lineRule="auto"/>
        <w:rPr>
          <w:rFonts w:hint="eastAsia" w:ascii="微软雅黑" w:hAnsi="微软雅黑" w:eastAsia="微软雅黑" w:cs="微软雅黑"/>
          <w:sz w:val="30"/>
          <w:szCs w:val="30"/>
        </w:rPr>
      </w:pPr>
    </w:p>
    <w:p w14:paraId="4DE878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of the resurrection it is that self-same voice which is echoed by the arch-angel, "Live," and as holy spirits rise to heaven to be blest for ever in the glory of their God, it is in the power of this same word, "Live."</w:t>
      </w:r>
    </w:p>
    <w:p w14:paraId="0A1D38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在复活的清晨，正是这同一个声音由天使长回响：“活下去”，当圣洁的灵升入天堂，在他们神的荣耀中永远蒙福时，也是凭借这同一个词“活下去”的力量。</w:t>
      </w:r>
    </w:p>
    <w:p w14:paraId="0153DC5B">
      <w:pPr>
        <w:spacing w:line="241" w:lineRule="auto"/>
        <w:rPr>
          <w:rFonts w:hint="eastAsia" w:ascii="微软雅黑" w:hAnsi="微软雅黑" w:eastAsia="微软雅黑" w:cs="微软雅黑"/>
          <w:sz w:val="30"/>
          <w:szCs w:val="30"/>
        </w:rPr>
      </w:pPr>
    </w:p>
    <w:p w14:paraId="20EEAB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again, that it is an irresistible mandate.</w:t>
      </w:r>
    </w:p>
    <w:p w14:paraId="28BAD8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再次注意，这是一个不可抗拒的指令（mandate）。</w:t>
      </w:r>
    </w:p>
    <w:p w14:paraId="5818ED96">
      <w:pPr>
        <w:spacing w:line="241" w:lineRule="auto"/>
        <w:rPr>
          <w:rFonts w:hint="eastAsia" w:ascii="微软雅黑" w:hAnsi="微软雅黑" w:eastAsia="微软雅黑" w:cs="微软雅黑"/>
          <w:sz w:val="30"/>
          <w:szCs w:val="30"/>
        </w:rPr>
      </w:pPr>
    </w:p>
    <w:p w14:paraId="462239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of Tarsus is on the road to Damascus to arrest the saints of the living God.</w:t>
      </w:r>
    </w:p>
    <w:p w14:paraId="4A0701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大数的扫罗正走在去大马士革的路上，要逮捕永生神的圣徒。</w:t>
      </w:r>
    </w:p>
    <w:p w14:paraId="0C8B575D">
      <w:pPr>
        <w:spacing w:line="241" w:lineRule="auto"/>
        <w:rPr>
          <w:rFonts w:hint="eastAsia" w:ascii="微软雅黑" w:hAnsi="微软雅黑" w:eastAsia="微软雅黑" w:cs="微软雅黑"/>
          <w:sz w:val="30"/>
          <w:szCs w:val="30"/>
        </w:rPr>
      </w:pPr>
    </w:p>
    <w:p w14:paraId="5DB52D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voice is heard from heaven and a light is seen above the brightness of the sun, and Saul is crying out, "Lord, what wilt thou have me to do?"</w:t>
      </w:r>
    </w:p>
    <w:p w14:paraId="713ECD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一个声音从天上传来，一道比太阳还亮的光显现，扫罗呼喊道：“主啊，祢要我做什么？”</w:t>
      </w:r>
    </w:p>
    <w:p w14:paraId="38F1C304">
      <w:pPr>
        <w:spacing w:line="241" w:lineRule="auto"/>
        <w:rPr>
          <w:rFonts w:hint="eastAsia" w:ascii="微软雅黑" w:hAnsi="微软雅黑" w:eastAsia="微软雅黑" w:cs="微软雅黑"/>
          <w:sz w:val="30"/>
          <w:szCs w:val="30"/>
        </w:rPr>
      </w:pPr>
    </w:p>
    <w:p w14:paraId="0DFCEE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mandate is a mandate of free grace.</w:t>
      </w:r>
    </w:p>
    <w:p w14:paraId="4073C1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这一指令（mandate）是白白恩典的指令。</w:t>
      </w:r>
    </w:p>
    <w:p w14:paraId="06B3D7AE">
      <w:pPr>
        <w:spacing w:line="241" w:lineRule="auto"/>
        <w:rPr>
          <w:rFonts w:hint="eastAsia" w:ascii="微软雅黑" w:hAnsi="微软雅黑" w:eastAsia="微软雅黑" w:cs="微软雅黑"/>
          <w:sz w:val="30"/>
          <w:szCs w:val="30"/>
        </w:rPr>
      </w:pPr>
    </w:p>
    <w:p w14:paraId="72A7E9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sinners are saved, it is only and solely because God will do it to magnify His free, unpurchased, unsought grace.</w:t>
      </w:r>
    </w:p>
    <w:p w14:paraId="4A7063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当罪人得救时，唯一的、纯粹的原因是神要这样做，以彰显祂那白白的、非买来的、非求来的恩典。</w:t>
      </w:r>
    </w:p>
    <w:p w14:paraId="3C9060E3">
      <w:pPr>
        <w:spacing w:line="241" w:lineRule="auto"/>
        <w:rPr>
          <w:rFonts w:hint="eastAsia" w:ascii="微软雅黑" w:hAnsi="微软雅黑" w:eastAsia="微软雅黑" w:cs="微软雅黑"/>
          <w:sz w:val="30"/>
          <w:szCs w:val="30"/>
        </w:rPr>
      </w:pPr>
    </w:p>
    <w:p w14:paraId="4CD45E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see your position, debtors to grace; show your gratitude by earnest, Christlike lives, and as God has bidden you live, see to it that you live in earnest.</w:t>
      </w:r>
    </w:p>
    <w:p w14:paraId="03E6C1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基督徒们，看清你们的地位，你们是恩典的债户；要通过热切、像基督的生活来表达你们的感激，既然神已经吩咐你们活下去，就要确保你们活得热诚。</w:t>
      </w:r>
    </w:p>
    <w:p w14:paraId="1CF753AB">
      <w:pPr>
        <w:spacing w:line="241" w:lineRule="auto"/>
        <w:rPr>
          <w:rFonts w:hint="eastAsia" w:ascii="微软雅黑" w:hAnsi="微软雅黑" w:eastAsia="微软雅黑" w:cs="微软雅黑"/>
          <w:sz w:val="30"/>
          <w:szCs w:val="30"/>
        </w:rPr>
      </w:pPr>
    </w:p>
    <w:p w14:paraId="5580CF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8</w:t>
      </w:r>
    </w:p>
    <w:p w14:paraId="2DCFF7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七月八日</w:t>
      </w:r>
    </w:p>
    <w:p w14:paraId="07B73C40">
      <w:pPr>
        <w:spacing w:line="241" w:lineRule="auto"/>
        <w:rPr>
          <w:rFonts w:hint="eastAsia" w:ascii="微软雅黑" w:hAnsi="微软雅黑" w:eastAsia="微软雅黑" w:cs="微软雅黑"/>
          <w:sz w:val="30"/>
          <w:szCs w:val="30"/>
        </w:rPr>
      </w:pPr>
    </w:p>
    <w:p w14:paraId="175600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3D0C6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F0F740D">
      <w:pPr>
        <w:spacing w:line="241" w:lineRule="auto"/>
        <w:rPr>
          <w:rFonts w:hint="eastAsia" w:ascii="微软雅黑" w:hAnsi="微软雅黑" w:eastAsia="微软雅黑" w:cs="微软雅黑"/>
          <w:sz w:val="30"/>
          <w:szCs w:val="30"/>
        </w:rPr>
      </w:pPr>
    </w:p>
    <w:p w14:paraId="175158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I pray thee wherein thy great strength lieth." Judges 16:6</w:t>
      </w:r>
    </w:p>
    <w:p w14:paraId="096709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“求你告诉我，你因何有这么大的气力。”士师记 16:6</w:t>
      </w:r>
    </w:p>
    <w:p w14:paraId="34DCFF48">
      <w:pPr>
        <w:spacing w:line="241" w:lineRule="auto"/>
        <w:rPr>
          <w:rFonts w:hint="eastAsia" w:ascii="微软雅黑" w:hAnsi="微软雅黑" w:eastAsia="微软雅黑" w:cs="微软雅黑"/>
          <w:sz w:val="30"/>
          <w:szCs w:val="30"/>
        </w:rPr>
      </w:pPr>
    </w:p>
    <w:p w14:paraId="41ED6A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lies the secret strength of faith?</w:t>
      </w:r>
    </w:p>
    <w:p w14:paraId="47FA7F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信心的秘密力量在哪里？</w:t>
      </w:r>
    </w:p>
    <w:p w14:paraId="21412E78">
      <w:pPr>
        <w:spacing w:line="241" w:lineRule="auto"/>
        <w:rPr>
          <w:rFonts w:hint="eastAsia" w:ascii="微软雅黑" w:hAnsi="微软雅黑" w:eastAsia="微软雅黑" w:cs="微软雅黑"/>
          <w:sz w:val="30"/>
          <w:szCs w:val="30"/>
        </w:rPr>
      </w:pPr>
    </w:p>
    <w:p w14:paraId="792E1B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in the food it feeds on; for faith studies what the promise is — an emanation of divine grace, an overflowing of the great heart of God; and faith says, "My God could not have given this promise, except from love and grace; therefore it is quite certain His Word will be fulfilled."</w:t>
      </w:r>
    </w:p>
    <w:p w14:paraId="7D2DC8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于它所食用的养分；因为信心研学应许是什么——它是神圣恩典的流露，是神伟大心怀的溢出；信心说：“我的神若非出于爱和恩典，绝不会赐下这个应许；因此，祂的圣言（Word）必会成就，这是确定无疑的。”</w:t>
      </w:r>
    </w:p>
    <w:p w14:paraId="327C12C3">
      <w:pPr>
        <w:spacing w:line="241" w:lineRule="auto"/>
        <w:rPr>
          <w:rFonts w:hint="eastAsia" w:ascii="微软雅黑" w:hAnsi="微软雅黑" w:eastAsia="微软雅黑" w:cs="微软雅黑"/>
          <w:sz w:val="30"/>
          <w:szCs w:val="30"/>
        </w:rPr>
      </w:pPr>
    </w:p>
    <w:p w14:paraId="726439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faith thinketh, "Who gave this promise?" It considereth not so much its greatness, as, "Who is the author of it?"</w:t>
      </w:r>
    </w:p>
    <w:p w14:paraId="0FB8CF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接着信心思考：“是谁赐下了这个应许？”它考虑的与其说是应许的宏大，不如说是：“谁是它的作者？”</w:t>
      </w:r>
    </w:p>
    <w:p w14:paraId="48837FC5">
      <w:pPr>
        <w:spacing w:line="241" w:lineRule="auto"/>
        <w:rPr>
          <w:rFonts w:hint="eastAsia" w:ascii="微软雅黑" w:hAnsi="微软雅黑" w:eastAsia="微软雅黑" w:cs="微软雅黑"/>
          <w:sz w:val="30"/>
          <w:szCs w:val="30"/>
        </w:rPr>
      </w:pPr>
    </w:p>
    <w:p w14:paraId="3B3051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remembers that it is God who cannot lie — God omnipotent, God immutable; and therefore concludeth that the promise must be fulfilled; and forward she advances in this firm conviction.</w:t>
      </w:r>
    </w:p>
    <w:p w14:paraId="5E46A9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它记得那是不能说谎的神——全能的神、永不改变的神；因此判定应许必须实现；它就在这种坚定的信念中向前迈进。</w:t>
      </w:r>
    </w:p>
    <w:p w14:paraId="4DF1F638">
      <w:pPr>
        <w:spacing w:line="241" w:lineRule="auto"/>
        <w:rPr>
          <w:rFonts w:hint="eastAsia" w:ascii="微软雅黑" w:hAnsi="微软雅黑" w:eastAsia="微软雅黑" w:cs="微软雅黑"/>
          <w:sz w:val="30"/>
          <w:szCs w:val="30"/>
        </w:rPr>
      </w:pPr>
    </w:p>
    <w:p w14:paraId="617BF6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remembereth, why the promise was given, — namely, for God's glory, and she feels perfectly sure that God's glory is safe, that He will never stain His own escutcheon, nor mar the lustre of His own crown; and therefore the promise must and will stand.</w:t>
      </w:r>
    </w:p>
    <w:p w14:paraId="04D209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它记得应许为何赐下——即为了神的荣耀，它完全确信神的荣耀是稳妥的，祂绝不会玷污祂自己的盾徽（escutcheon），也不会损害祂自己冠冕的光泽；因此，应许必须也必将屹立。</w:t>
      </w:r>
    </w:p>
    <w:p w14:paraId="304C2BA7">
      <w:pPr>
        <w:spacing w:line="241" w:lineRule="auto"/>
        <w:rPr>
          <w:rFonts w:hint="eastAsia" w:ascii="微软雅黑" w:hAnsi="微软雅黑" w:eastAsia="微软雅黑" w:cs="微软雅黑"/>
          <w:sz w:val="30"/>
          <w:szCs w:val="30"/>
        </w:rPr>
      </w:pPr>
    </w:p>
    <w:p w14:paraId="3AD0DE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faith also considereth the amazing work of Christ as being a clear proof of the Father's intention to fulfil His word.</w:t>
      </w:r>
    </w:p>
    <w:p w14:paraId="7B8579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接着，信心也考虑到基督那惊人的工作，以此作为父神有意履行祂话语的明证。</w:t>
      </w:r>
    </w:p>
    <w:p w14:paraId="12A74D86">
      <w:pPr>
        <w:spacing w:line="241" w:lineRule="auto"/>
        <w:rPr>
          <w:rFonts w:hint="eastAsia" w:ascii="微软雅黑" w:hAnsi="微软雅黑" w:eastAsia="微软雅黑" w:cs="微软雅黑"/>
          <w:sz w:val="30"/>
          <w:szCs w:val="30"/>
        </w:rPr>
      </w:pPr>
    </w:p>
    <w:p w14:paraId="29BDB1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spared not His own Son, but freely delivered Him up for us all, how shall He not with Him also freely give us all things?"</w:t>
      </w:r>
    </w:p>
    <w:p w14:paraId="2CFD9A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“祂既不爱惜自己的儿子，为我们众人舍了，岂不也把万物和祂一同白白地赐给我们吗？”</w:t>
      </w:r>
    </w:p>
    <w:p w14:paraId="2795A235">
      <w:pPr>
        <w:spacing w:line="241" w:lineRule="auto"/>
        <w:rPr>
          <w:rFonts w:hint="eastAsia" w:ascii="微软雅黑" w:hAnsi="微软雅黑" w:eastAsia="微软雅黑" w:cs="微软雅黑"/>
          <w:sz w:val="30"/>
          <w:szCs w:val="30"/>
        </w:rPr>
      </w:pPr>
    </w:p>
    <w:p w14:paraId="7DF089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faith looks back upon the past, for her battles have strengthened her, and her victories have given her courage.</w:t>
      </w:r>
    </w:p>
    <w:p w14:paraId="5CACA0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此外，信心回顾过去，因为它的争战坚固了它，它的胜利给了它勇气。</w:t>
      </w:r>
    </w:p>
    <w:p w14:paraId="079A99D2">
      <w:pPr>
        <w:spacing w:line="241" w:lineRule="auto"/>
        <w:rPr>
          <w:rFonts w:hint="eastAsia" w:ascii="微软雅黑" w:hAnsi="微软雅黑" w:eastAsia="微软雅黑" w:cs="微软雅黑"/>
          <w:sz w:val="30"/>
          <w:szCs w:val="30"/>
        </w:rPr>
      </w:pPr>
    </w:p>
    <w:p w14:paraId="77BB2D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remembers that God never has failed her; nay, that He never did once fail any of His children.</w:t>
      </w:r>
    </w:p>
    <w:p w14:paraId="74252B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它记得神从未辜负过它；不，祂从未有过一次辜负祂的任何一个孩子。</w:t>
      </w:r>
    </w:p>
    <w:p w14:paraId="6B97D642">
      <w:pPr>
        <w:spacing w:line="241" w:lineRule="auto"/>
        <w:rPr>
          <w:rFonts w:hint="eastAsia" w:ascii="微软雅黑" w:hAnsi="微软雅黑" w:eastAsia="微软雅黑" w:cs="微软雅黑"/>
          <w:sz w:val="30"/>
          <w:szCs w:val="30"/>
        </w:rPr>
      </w:pPr>
    </w:p>
    <w:p w14:paraId="2ABCDE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recollecteth times of great peril, when deliverance came; hours of awful need, when as her day her strength was found, and she cries, "No, I never will be led to think that He can change and leave His servant now. Hitherto the Lord hath helped me, and He will help me still."</w:t>
      </w:r>
    </w:p>
    <w:p w14:paraId="6A2312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回想起大危难的时刻，那时拯救临到；回想起极其匮乏的时刻，那时力量正如它日子所需地显现，它呼喊道：“不，我绝不会被引导去认为祂现在会改变并抛弃祂的仆人。到如今耶和华都帮助我，祂仍会帮助我。”</w:t>
      </w:r>
    </w:p>
    <w:p w14:paraId="7D877BAE">
      <w:pPr>
        <w:spacing w:line="241" w:lineRule="auto"/>
        <w:rPr>
          <w:rFonts w:hint="eastAsia" w:ascii="微软雅黑" w:hAnsi="微软雅黑" w:eastAsia="微软雅黑" w:cs="微软雅黑"/>
          <w:sz w:val="30"/>
          <w:szCs w:val="30"/>
        </w:rPr>
      </w:pPr>
    </w:p>
    <w:p w14:paraId="6490BB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faith views each promise in its connection with the promise-giver, and, because she does so, can with assurance say, "Surely goodness and mercy shall follow me all the days of my life!"</w:t>
      </w:r>
    </w:p>
    <w:p w14:paraId="6565D3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如此，信心将每一个应许与应许的赐予者联系起来看待，正因如此，它能满有把握地说：“我一生一世必有恩惠慈爱随着我！”</w:t>
      </w:r>
    </w:p>
    <w:p w14:paraId="043D986A">
      <w:pPr>
        <w:spacing w:line="241" w:lineRule="auto"/>
        <w:rPr>
          <w:rFonts w:hint="eastAsia" w:ascii="微软雅黑" w:hAnsi="微软雅黑" w:eastAsia="微软雅黑" w:cs="微软雅黑"/>
          <w:sz w:val="30"/>
          <w:szCs w:val="30"/>
        </w:rPr>
      </w:pPr>
    </w:p>
    <w:p w14:paraId="3A87AD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E9FA7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F4DDFAB">
      <w:pPr>
        <w:spacing w:line="241" w:lineRule="auto"/>
        <w:rPr>
          <w:rFonts w:hint="eastAsia" w:ascii="微软雅黑" w:hAnsi="微软雅黑" w:eastAsia="微软雅黑" w:cs="微软雅黑"/>
          <w:sz w:val="30"/>
          <w:szCs w:val="30"/>
        </w:rPr>
      </w:pPr>
    </w:p>
    <w:p w14:paraId="13235F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"Lead me in Thy truth, and teach me: for Thou art the God of my salvation; on Thee do I wait all the day. " Psalm 25:5</w:t>
      </w:r>
    </w:p>
    <w:p w14:paraId="28DE93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“求祢以祢的真理引导我，教训我，因为祢是救我的神。我终日等候祢。”诗篇 25:5</w:t>
      </w:r>
    </w:p>
    <w:p w14:paraId="5CE37AD4">
      <w:pPr>
        <w:spacing w:line="241" w:lineRule="auto"/>
        <w:rPr>
          <w:rFonts w:hint="eastAsia" w:ascii="微软雅黑" w:hAnsi="微软雅黑" w:eastAsia="微软雅黑" w:cs="微软雅黑"/>
          <w:sz w:val="30"/>
          <w:szCs w:val="30"/>
        </w:rPr>
      </w:pPr>
    </w:p>
    <w:p w14:paraId="492D56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believer has begun with trembling feet to walk in the way of the Lord, he asks to be still led onward like a little child upheld by its parent's helping hand, and he craves to be further instructed in the alphabet of truth.</w:t>
      </w:r>
    </w:p>
    <w:p w14:paraId="29A700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当信徒开始用颤抖的双脚行走在主的道路上时，祂请求继续被引领向前，就像被父母扶持的小孩子一样，祂渴望在真理的入门知识中进一步受教。</w:t>
      </w:r>
    </w:p>
    <w:p w14:paraId="7AEDF823">
      <w:pPr>
        <w:spacing w:line="241" w:lineRule="auto"/>
        <w:rPr>
          <w:rFonts w:hint="eastAsia" w:ascii="微软雅黑" w:hAnsi="微软雅黑" w:eastAsia="微软雅黑" w:cs="微软雅黑"/>
          <w:sz w:val="30"/>
          <w:szCs w:val="30"/>
        </w:rPr>
      </w:pPr>
    </w:p>
    <w:p w14:paraId="029FF3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Experimental teaching is the burden of this prayer.</w:t>
      </w:r>
    </w:p>
    <w:p w14:paraId="033636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经历性的教导（Experimental teaching）是这个祷告的主旨。</w:t>
      </w:r>
    </w:p>
    <w:p w14:paraId="7C52C801">
      <w:pPr>
        <w:spacing w:line="241" w:lineRule="auto"/>
        <w:rPr>
          <w:rFonts w:hint="eastAsia" w:ascii="微软雅黑" w:hAnsi="微软雅黑" w:eastAsia="微软雅黑" w:cs="微软雅黑"/>
          <w:sz w:val="30"/>
          <w:szCs w:val="30"/>
        </w:rPr>
      </w:pPr>
    </w:p>
    <w:p w14:paraId="5E1235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knew much, but he felt his ignorance, and desired to be still in the Lord's school: four times over in two verses he applies for a scholarship in the college of grace.</w:t>
      </w:r>
    </w:p>
    <w:p w14:paraId="6A91F0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大卫知道得很多，但祂感到自己的无知，渴望继续留在主的学校里：在两节经文中，祂四次申请进入恩典学院学习。</w:t>
      </w:r>
    </w:p>
    <w:p w14:paraId="026AD6ED">
      <w:pPr>
        <w:spacing w:line="241" w:lineRule="auto"/>
        <w:rPr>
          <w:rFonts w:hint="eastAsia" w:ascii="微软雅黑" w:hAnsi="微软雅黑" w:eastAsia="微软雅黑" w:cs="微软雅黑"/>
          <w:sz w:val="30"/>
          <w:szCs w:val="30"/>
        </w:rPr>
      </w:pPr>
    </w:p>
    <w:p w14:paraId="74D472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for many professors if instead of following their own devices, and cutting out new paths of thought for themselves, they would enquire for the good old ways of God's own truth, and beseech the Holy Ghost to give them sanctified understandings and teachable spirits.</w:t>
      </w:r>
    </w:p>
    <w:p w14:paraId="20B636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如果许多名义上的信徒（professors）不追随自己的计谋、不为自己开辟新的思想道路，而是寻求神自己真理的古道，并祈求圣灵赐给他们成圣的悟性和受教的灵，那该多好。</w:t>
      </w:r>
    </w:p>
    <w:p w14:paraId="77B615D3">
      <w:pPr>
        <w:spacing w:line="241" w:lineRule="auto"/>
        <w:rPr>
          <w:rFonts w:hint="eastAsia" w:ascii="微软雅黑" w:hAnsi="微软雅黑" w:eastAsia="微软雅黑" w:cs="微软雅黑"/>
          <w:sz w:val="30"/>
          <w:szCs w:val="30"/>
        </w:rPr>
      </w:pPr>
    </w:p>
    <w:p w14:paraId="2C27AC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art the God of my salvation."</w:t>
      </w:r>
    </w:p>
    <w:p w14:paraId="3A4A86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“因为祢是救我的神。”</w:t>
      </w:r>
    </w:p>
    <w:p w14:paraId="41E56283">
      <w:pPr>
        <w:spacing w:line="241" w:lineRule="auto"/>
        <w:rPr>
          <w:rFonts w:hint="eastAsia" w:ascii="微软雅黑" w:hAnsi="微软雅黑" w:eastAsia="微软雅黑" w:cs="微软雅黑"/>
          <w:sz w:val="30"/>
          <w:szCs w:val="30"/>
        </w:rPr>
      </w:pPr>
    </w:p>
    <w:p w14:paraId="76CAC2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Three-One Jehovah is the Author and Perfecter of salvation to His people.</w:t>
      </w:r>
    </w:p>
    <w:p w14:paraId="693D53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三位一体的耶和华是祂子民救恩的创始者和成全者。</w:t>
      </w:r>
    </w:p>
    <w:p w14:paraId="12DF4F95">
      <w:pPr>
        <w:spacing w:line="241" w:lineRule="auto"/>
        <w:rPr>
          <w:rFonts w:hint="eastAsia" w:ascii="微软雅黑" w:hAnsi="微软雅黑" w:eastAsia="微软雅黑" w:cs="微软雅黑"/>
          <w:sz w:val="30"/>
          <w:szCs w:val="30"/>
        </w:rPr>
      </w:pPr>
    </w:p>
    <w:p w14:paraId="17725E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is He the God of your salvation?</w:t>
      </w:r>
    </w:p>
    <w:p w14:paraId="1379B7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读者啊，祂是救你的神吗？</w:t>
      </w:r>
    </w:p>
    <w:p w14:paraId="6002882B">
      <w:pPr>
        <w:spacing w:line="241" w:lineRule="auto"/>
        <w:rPr>
          <w:rFonts w:hint="eastAsia" w:ascii="微软雅黑" w:hAnsi="微软雅黑" w:eastAsia="微软雅黑" w:cs="微软雅黑"/>
          <w:sz w:val="30"/>
          <w:szCs w:val="30"/>
        </w:rPr>
      </w:pPr>
    </w:p>
    <w:p w14:paraId="0B481F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find in the Father's election, in the Son's atonement, and in the Spirit's quickening, all the grounds of your eternal hopes?</w:t>
      </w:r>
    </w:p>
    <w:p w14:paraId="02B8B2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你在父的拣选、子的赎罪（atonement）以及圣灵的苏醒中，是否找到了你永恒盼望的全部根基？</w:t>
      </w:r>
    </w:p>
    <w:p w14:paraId="77870D12">
      <w:pPr>
        <w:spacing w:line="241" w:lineRule="auto"/>
        <w:rPr>
          <w:rFonts w:hint="eastAsia" w:ascii="微软雅黑" w:hAnsi="微软雅黑" w:eastAsia="微软雅黑" w:cs="微软雅黑"/>
          <w:sz w:val="30"/>
          <w:szCs w:val="30"/>
        </w:rPr>
      </w:pPr>
    </w:p>
    <w:p w14:paraId="22650D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you may use this as an argument for obtaining further blessings; if the Lord has ordained to save you, surely He will not refuse to instruct you in His ways.</w:t>
      </w:r>
    </w:p>
    <w:p w14:paraId="2BC04F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如果是这样，你可以将其作为获得进一步福分的理由；如果主已预定救你，祂肯定不会拒绝在祂的道路上教导你。</w:t>
      </w:r>
    </w:p>
    <w:p w14:paraId="505BE4BC">
      <w:pPr>
        <w:spacing w:line="241" w:lineRule="auto"/>
        <w:rPr>
          <w:rFonts w:hint="eastAsia" w:ascii="微软雅黑" w:hAnsi="微软雅黑" w:eastAsia="微软雅黑" w:cs="微软雅黑"/>
          <w:sz w:val="30"/>
          <w:szCs w:val="30"/>
        </w:rPr>
      </w:pPr>
    </w:p>
    <w:p w14:paraId="618C96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happy thing when we can address the Lord with the confidence which David here manifests, it gives us great power in prayer, and comfort in trial.</w:t>
      </w:r>
    </w:p>
    <w:p w14:paraId="76EFA6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当我们能以大卫在此表现出的信心向主说话时，那是一件快乐的事，这给了我们祷告的巨大力量，以及在试炼中的安慰。</w:t>
      </w:r>
    </w:p>
    <w:p w14:paraId="06DEA703">
      <w:pPr>
        <w:spacing w:line="241" w:lineRule="auto"/>
        <w:rPr>
          <w:rFonts w:hint="eastAsia" w:ascii="微软雅黑" w:hAnsi="微软雅黑" w:eastAsia="微软雅黑" w:cs="微软雅黑"/>
          <w:sz w:val="30"/>
          <w:szCs w:val="30"/>
        </w:rPr>
      </w:pPr>
    </w:p>
    <w:p w14:paraId="4A0F88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Thee do I wait all the day."</w:t>
      </w:r>
    </w:p>
    <w:p w14:paraId="33B44B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“我终日等候祢。”</w:t>
      </w:r>
    </w:p>
    <w:p w14:paraId="24718342">
      <w:pPr>
        <w:spacing w:line="241" w:lineRule="auto"/>
        <w:rPr>
          <w:rFonts w:hint="eastAsia" w:ascii="微软雅黑" w:hAnsi="微软雅黑" w:eastAsia="微软雅黑" w:cs="微软雅黑"/>
          <w:sz w:val="30"/>
          <w:szCs w:val="30"/>
        </w:rPr>
      </w:pPr>
    </w:p>
    <w:p w14:paraId="372E9D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is the fair handmaid and daughter of faith; we cheerfully wait when we are certain that we shall not wait in vain.</w:t>
      </w:r>
    </w:p>
    <w:p w14:paraId="62B345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忍耐是信心美丽的侍女和女儿；当我们确信不会徒然等候时，我们会欢喜地等候。</w:t>
      </w:r>
    </w:p>
    <w:p w14:paraId="2DB16A96">
      <w:pPr>
        <w:spacing w:line="241" w:lineRule="auto"/>
        <w:rPr>
          <w:rFonts w:hint="eastAsia" w:ascii="微软雅黑" w:hAnsi="微软雅黑" w:eastAsia="微软雅黑" w:cs="微软雅黑"/>
          <w:sz w:val="30"/>
          <w:szCs w:val="30"/>
        </w:rPr>
      </w:pPr>
    </w:p>
    <w:p w14:paraId="39D80D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and our privilege to wait upon the Lord in service, in worship, in expectancy, in trust all the days of our life.</w:t>
      </w:r>
    </w:p>
    <w:p w14:paraId="160372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在我们一生的日子里，在服事、崇拜、期待和信靠中等候主，是我们的责任，也是我们的特权。</w:t>
      </w:r>
    </w:p>
    <w:p w14:paraId="7AB2A64D">
      <w:pPr>
        <w:spacing w:line="241" w:lineRule="auto"/>
        <w:rPr>
          <w:rFonts w:hint="eastAsia" w:ascii="微软雅黑" w:hAnsi="微软雅黑" w:eastAsia="微软雅黑" w:cs="微软雅黑"/>
          <w:sz w:val="30"/>
          <w:szCs w:val="30"/>
        </w:rPr>
      </w:pPr>
    </w:p>
    <w:p w14:paraId="0CF6EC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will be tried faith, and if it be of the true kind, it will bear continued trial without yielding.</w:t>
      </w:r>
    </w:p>
    <w:p w14:paraId="7E317F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我们的信心将是受试炼的信心，如果是真实的信心，它将经受持续的考验而不屈服。</w:t>
      </w:r>
    </w:p>
    <w:p w14:paraId="603DC538">
      <w:pPr>
        <w:spacing w:line="241" w:lineRule="auto"/>
        <w:rPr>
          <w:rFonts w:hint="eastAsia" w:ascii="微软雅黑" w:hAnsi="微软雅黑" w:eastAsia="微软雅黑" w:cs="微软雅黑"/>
          <w:sz w:val="30"/>
          <w:szCs w:val="30"/>
        </w:rPr>
      </w:pPr>
    </w:p>
    <w:p w14:paraId="05A803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grow weary of waiting upon God if we remember how long and how graciously He once waited for us.</w:t>
      </w:r>
    </w:p>
    <w:p w14:paraId="679C39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如果我们记得祂曾多么长久、多么慈悲地等候过我们，我们就不会因等候神而感到疲倦。</w:t>
      </w:r>
    </w:p>
    <w:p w14:paraId="4AEB087B">
      <w:pPr>
        <w:spacing w:line="241" w:lineRule="auto"/>
        <w:rPr>
          <w:rFonts w:hint="eastAsia" w:ascii="微软雅黑" w:hAnsi="微软雅黑" w:eastAsia="微软雅黑" w:cs="微软雅黑"/>
          <w:sz w:val="30"/>
          <w:szCs w:val="30"/>
        </w:rPr>
      </w:pPr>
    </w:p>
    <w:p w14:paraId="1F6DD2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9</w:t>
      </w:r>
    </w:p>
    <w:p w14:paraId="4CB0D9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七月九日</w:t>
      </w:r>
    </w:p>
    <w:p w14:paraId="3DC18AB1">
      <w:pPr>
        <w:spacing w:line="241" w:lineRule="auto"/>
        <w:rPr>
          <w:rFonts w:hint="eastAsia" w:ascii="微软雅黑" w:hAnsi="微软雅黑" w:eastAsia="微软雅黑" w:cs="微软雅黑"/>
          <w:sz w:val="30"/>
          <w:szCs w:val="30"/>
        </w:rPr>
      </w:pPr>
    </w:p>
    <w:p w14:paraId="1F9E92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DAE49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FEB44A5">
      <w:pPr>
        <w:spacing w:line="241" w:lineRule="auto"/>
        <w:rPr>
          <w:rFonts w:hint="eastAsia" w:ascii="微软雅黑" w:hAnsi="微软雅黑" w:eastAsia="微软雅黑" w:cs="微软雅黑"/>
          <w:sz w:val="30"/>
          <w:szCs w:val="30"/>
        </w:rPr>
      </w:pPr>
    </w:p>
    <w:p w14:paraId="4F0B34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 not all His benefits." Psalm 103:2</w:t>
      </w:r>
    </w:p>
    <w:p w14:paraId="24FD25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“不可忘记祂的一切恩惠。”诗篇 103:2</w:t>
      </w:r>
    </w:p>
    <w:p w14:paraId="25554457">
      <w:pPr>
        <w:spacing w:line="241" w:lineRule="auto"/>
        <w:rPr>
          <w:rFonts w:hint="eastAsia" w:ascii="微软雅黑" w:hAnsi="微软雅黑" w:eastAsia="微软雅黑" w:cs="微软雅黑"/>
          <w:sz w:val="30"/>
          <w:szCs w:val="30"/>
        </w:rPr>
      </w:pPr>
    </w:p>
    <w:p w14:paraId="1EB063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delightful and profitable occupation to mark the hand of God in the lives of ancient saints, and to observe His goodness in delivering them, His mercy in pardoning them, and His faithfulness in keeping His covenant with them.</w:t>
      </w:r>
    </w:p>
    <w:p w14:paraId="6376DE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在古代圣徒的生命中察看神的手，并观察祂拯救他们的良善、赦免他们的怜悯、以及与他们守约的信实，这是一项令人愉悦且有益的活动。</w:t>
      </w:r>
    </w:p>
    <w:p w14:paraId="6575A799">
      <w:pPr>
        <w:spacing w:line="241" w:lineRule="auto"/>
        <w:rPr>
          <w:rFonts w:hint="eastAsia" w:ascii="微软雅黑" w:hAnsi="微软雅黑" w:eastAsia="微软雅黑" w:cs="微软雅黑"/>
          <w:sz w:val="30"/>
          <w:szCs w:val="30"/>
        </w:rPr>
      </w:pPr>
    </w:p>
    <w:p w14:paraId="14B290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would it not be even more interesting and profitable for us to remark the hand of God in our own lives?</w:t>
      </w:r>
    </w:p>
    <w:p w14:paraId="58C254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但是，在我们自己的生命中察看神的手，难道不是更有趣且更有益吗？</w:t>
      </w:r>
    </w:p>
    <w:p w14:paraId="7DE8BF4F">
      <w:pPr>
        <w:spacing w:line="241" w:lineRule="auto"/>
        <w:rPr>
          <w:rFonts w:hint="eastAsia" w:ascii="微软雅黑" w:hAnsi="微软雅黑" w:eastAsia="微软雅黑" w:cs="微软雅黑"/>
          <w:sz w:val="30"/>
          <w:szCs w:val="30"/>
        </w:rPr>
      </w:pPr>
    </w:p>
    <w:p w14:paraId="7F7E65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we not to look upon our own history as being at least as full of God, as full of His goodness and of His truth, as much a proof of His faithfulness and veracity, as the lives of any of the saints who have gone before?</w:t>
      </w:r>
    </w:p>
    <w:p w14:paraId="140884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我们难道不应该将我们自己的历史看作至少与以往任何圣徒的生命一样，充满了神，充满了祂的良善与真理，充满了祂信实与诚实的证明吗？</w:t>
      </w:r>
    </w:p>
    <w:p w14:paraId="76FA5BE1">
      <w:pPr>
        <w:spacing w:line="241" w:lineRule="auto"/>
        <w:rPr>
          <w:rFonts w:hint="eastAsia" w:ascii="微软雅黑" w:hAnsi="微软雅黑" w:eastAsia="微软雅黑" w:cs="微软雅黑"/>
          <w:sz w:val="30"/>
          <w:szCs w:val="30"/>
        </w:rPr>
      </w:pPr>
    </w:p>
    <w:p w14:paraId="26EDA7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our Lord an injustice when we suppose that He wrought all His mighty acts, and showed Himself strong for those in the early time, but doth not perform wonders or lay bare His arm for the saints who are now upon the earth.</w:t>
      </w:r>
    </w:p>
    <w:p w14:paraId="02B597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当我们认为主曾在早期行了所有的大能作为、并为古人显出大能，却不为现在的圣徒施行奇事或显露膀臂时，我们是对主不公。</w:t>
      </w:r>
    </w:p>
    <w:p w14:paraId="11455F14">
      <w:pPr>
        <w:spacing w:line="241" w:lineRule="auto"/>
        <w:rPr>
          <w:rFonts w:hint="eastAsia" w:ascii="微软雅黑" w:hAnsi="微软雅黑" w:eastAsia="微软雅黑" w:cs="微软雅黑"/>
          <w:sz w:val="30"/>
          <w:szCs w:val="30"/>
        </w:rPr>
      </w:pPr>
    </w:p>
    <w:p w14:paraId="40CB59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review our own lives.</w:t>
      </w:r>
    </w:p>
    <w:p w14:paraId="6149C9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让我们回顾我们自己的生活。</w:t>
      </w:r>
    </w:p>
    <w:p w14:paraId="37E52B64">
      <w:pPr>
        <w:spacing w:line="241" w:lineRule="auto"/>
        <w:rPr>
          <w:rFonts w:hint="eastAsia" w:ascii="微软雅黑" w:hAnsi="微软雅黑" w:eastAsia="微软雅黑" w:cs="微软雅黑"/>
          <w:sz w:val="30"/>
          <w:szCs w:val="30"/>
        </w:rPr>
      </w:pPr>
    </w:p>
    <w:p w14:paraId="41D6B9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in these we may discover some happy incidents, refreshing to ourselves and glorifying to our God.</w:t>
      </w:r>
    </w:p>
    <w:p w14:paraId="194F88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想必在这些生活里，我们可以发现一些令我们自己振奋、并能荣耀我们神的快乐往事。</w:t>
      </w:r>
    </w:p>
    <w:p w14:paraId="76C5BC71">
      <w:pPr>
        <w:spacing w:line="241" w:lineRule="auto"/>
        <w:rPr>
          <w:rFonts w:hint="eastAsia" w:ascii="微软雅黑" w:hAnsi="微软雅黑" w:eastAsia="微软雅黑" w:cs="微软雅黑"/>
          <w:sz w:val="30"/>
          <w:szCs w:val="30"/>
        </w:rPr>
      </w:pPr>
    </w:p>
    <w:p w14:paraId="0BF994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had no deliverances?</w:t>
      </w:r>
    </w:p>
    <w:p w14:paraId="72B45D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难道你没有经历过拯救吗？</w:t>
      </w:r>
    </w:p>
    <w:p w14:paraId="00A905FB">
      <w:pPr>
        <w:spacing w:line="241" w:lineRule="auto"/>
        <w:rPr>
          <w:rFonts w:hint="eastAsia" w:ascii="微软雅黑" w:hAnsi="微软雅黑" w:eastAsia="微软雅黑" w:cs="微软雅黑"/>
          <w:sz w:val="30"/>
          <w:szCs w:val="30"/>
        </w:rPr>
      </w:pPr>
    </w:p>
    <w:p w14:paraId="755B1C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passed through no rivers, supported by the divine presence?</w:t>
      </w:r>
    </w:p>
    <w:p w14:paraId="23A8E7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在神圣同在的支撑下，难道你没有渡过任何江河吗？</w:t>
      </w:r>
    </w:p>
    <w:p w14:paraId="1D2FA037">
      <w:pPr>
        <w:spacing w:line="241" w:lineRule="auto"/>
        <w:rPr>
          <w:rFonts w:hint="eastAsia" w:ascii="微软雅黑" w:hAnsi="微软雅黑" w:eastAsia="微软雅黑" w:cs="微软雅黑"/>
          <w:sz w:val="30"/>
          <w:szCs w:val="30"/>
        </w:rPr>
      </w:pPr>
    </w:p>
    <w:p w14:paraId="2D7F6D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walked through no fires unharmed?</w:t>
      </w:r>
    </w:p>
    <w:p w14:paraId="763517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难道你没有毫发无损地走过任何烈火吗？</w:t>
      </w:r>
    </w:p>
    <w:p w14:paraId="4AF33BC3">
      <w:pPr>
        <w:spacing w:line="241" w:lineRule="auto"/>
        <w:rPr>
          <w:rFonts w:hint="eastAsia" w:ascii="微软雅黑" w:hAnsi="微软雅黑" w:eastAsia="微软雅黑" w:cs="微软雅黑"/>
          <w:sz w:val="30"/>
          <w:szCs w:val="30"/>
        </w:rPr>
      </w:pPr>
    </w:p>
    <w:p w14:paraId="751E64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had no manifestations?</w:t>
      </w:r>
    </w:p>
    <w:p w14:paraId="61E892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难道你没有领受过任何显现吗？</w:t>
      </w:r>
    </w:p>
    <w:p w14:paraId="73854CA9">
      <w:pPr>
        <w:spacing w:line="241" w:lineRule="auto"/>
        <w:rPr>
          <w:rFonts w:hint="eastAsia" w:ascii="微软雅黑" w:hAnsi="微软雅黑" w:eastAsia="微软雅黑" w:cs="微软雅黑"/>
          <w:sz w:val="30"/>
          <w:szCs w:val="30"/>
        </w:rPr>
      </w:pPr>
    </w:p>
    <w:p w14:paraId="544EA0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had no choice favours?</w:t>
      </w:r>
    </w:p>
    <w:p w14:paraId="5ACC8B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难道你没有得着过特别的恩宠吗？</w:t>
      </w:r>
    </w:p>
    <w:p w14:paraId="7CE23716">
      <w:pPr>
        <w:spacing w:line="241" w:lineRule="auto"/>
        <w:rPr>
          <w:rFonts w:hint="eastAsia" w:ascii="微软雅黑" w:hAnsi="微软雅黑" w:eastAsia="微软雅黑" w:cs="微软雅黑"/>
          <w:sz w:val="30"/>
          <w:szCs w:val="30"/>
        </w:rPr>
      </w:pPr>
    </w:p>
    <w:p w14:paraId="182419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gave Solomon the desire of his heart, hath He never listened to you and answered your requests?</w:t>
      </w:r>
    </w:p>
    <w:p w14:paraId="28D3E8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那位满足所罗门心愿的神，难道从未听过你的话并应允你的请求吗？</w:t>
      </w:r>
    </w:p>
    <w:p w14:paraId="2DA08ED7">
      <w:pPr>
        <w:spacing w:line="241" w:lineRule="auto"/>
        <w:rPr>
          <w:rFonts w:hint="eastAsia" w:ascii="微软雅黑" w:hAnsi="微软雅黑" w:eastAsia="微软雅黑" w:cs="微软雅黑"/>
          <w:sz w:val="30"/>
          <w:szCs w:val="30"/>
        </w:rPr>
      </w:pPr>
    </w:p>
    <w:p w14:paraId="78593E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of lavish bounty of whom David sang, "Who satisfieth thy mouth with good things," hath He never satiated you with fatness?</w:t>
      </w:r>
    </w:p>
    <w:p w14:paraId="27AA1C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大卫所歌颂的那位慷慨施予的神，“祂用美物使你所愿的得以知足”，难道祂从未让你饱尝肥甘吗？</w:t>
      </w:r>
    </w:p>
    <w:p w14:paraId="06BA9059">
      <w:pPr>
        <w:spacing w:line="241" w:lineRule="auto"/>
        <w:rPr>
          <w:rFonts w:hint="eastAsia" w:ascii="微软雅黑" w:hAnsi="微软雅黑" w:eastAsia="微软雅黑" w:cs="微软雅黑"/>
          <w:sz w:val="30"/>
          <w:szCs w:val="30"/>
        </w:rPr>
      </w:pPr>
    </w:p>
    <w:p w14:paraId="51C42E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been made to lie down in green pastures?</w:t>
      </w:r>
    </w:p>
    <w:p w14:paraId="421ACB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难道你从未被领到青草地上躺卧吗？</w:t>
      </w:r>
    </w:p>
    <w:p w14:paraId="764F4629">
      <w:pPr>
        <w:spacing w:line="241" w:lineRule="auto"/>
        <w:rPr>
          <w:rFonts w:hint="eastAsia" w:ascii="微软雅黑" w:hAnsi="微软雅黑" w:eastAsia="微软雅黑" w:cs="微软雅黑"/>
          <w:sz w:val="30"/>
          <w:szCs w:val="30"/>
        </w:rPr>
      </w:pPr>
    </w:p>
    <w:p w14:paraId="56D785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been led by the still waters?</w:t>
      </w:r>
    </w:p>
    <w:p w14:paraId="4BD4DA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难道你从未被领到可安歇的水边吗？</w:t>
      </w:r>
    </w:p>
    <w:p w14:paraId="56529B00">
      <w:pPr>
        <w:spacing w:line="241" w:lineRule="auto"/>
        <w:rPr>
          <w:rFonts w:hint="eastAsia" w:ascii="微软雅黑" w:hAnsi="微软雅黑" w:eastAsia="微软雅黑" w:cs="微软雅黑"/>
          <w:sz w:val="30"/>
          <w:szCs w:val="30"/>
        </w:rPr>
      </w:pPr>
    </w:p>
    <w:p w14:paraId="149D6B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goodness of God has been the same to us as to the saints of old.</w:t>
      </w:r>
    </w:p>
    <w:p w14:paraId="0B2792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神对我们的良善肯定与对古圣徒的一样。</w:t>
      </w:r>
    </w:p>
    <w:p w14:paraId="0C5532E6">
      <w:pPr>
        <w:spacing w:line="241" w:lineRule="auto"/>
        <w:rPr>
          <w:rFonts w:hint="eastAsia" w:ascii="微软雅黑" w:hAnsi="微软雅黑" w:eastAsia="微软雅黑" w:cs="微软雅黑"/>
          <w:sz w:val="30"/>
          <w:szCs w:val="30"/>
        </w:rPr>
      </w:pPr>
    </w:p>
    <w:p w14:paraId="3B31C1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weave His mercies into a song.</w:t>
      </w:r>
    </w:p>
    <w:p w14:paraId="04C4E9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那么，让我们将祂的怜悯编织成一首歌。</w:t>
      </w:r>
    </w:p>
    <w:p w14:paraId="078116E9">
      <w:pPr>
        <w:spacing w:line="241" w:lineRule="auto"/>
        <w:rPr>
          <w:rFonts w:hint="eastAsia" w:ascii="微软雅黑" w:hAnsi="微软雅黑" w:eastAsia="微软雅黑" w:cs="微软雅黑"/>
          <w:sz w:val="30"/>
          <w:szCs w:val="30"/>
        </w:rPr>
      </w:pPr>
    </w:p>
    <w:p w14:paraId="1B82D7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the pure gold of thankfulness, and the jewels of praise and make them into another crown for the head of Jesus.</w:t>
      </w:r>
    </w:p>
    <w:p w14:paraId="44BF12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让我们取感恩的纯金和赞美的珠宝，为耶稣的头再制成一顶冠冕。</w:t>
      </w:r>
    </w:p>
    <w:p w14:paraId="7055F5C0">
      <w:pPr>
        <w:spacing w:line="241" w:lineRule="auto"/>
        <w:rPr>
          <w:rFonts w:hint="eastAsia" w:ascii="微软雅黑" w:hAnsi="微软雅黑" w:eastAsia="微软雅黑" w:cs="微软雅黑"/>
          <w:sz w:val="30"/>
          <w:szCs w:val="30"/>
        </w:rPr>
      </w:pPr>
    </w:p>
    <w:p w14:paraId="3DB330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souls give forth music as sweet and as exhilarating as came from David's harp, while we praise the Lord whose mercy endureth for ever.</w:t>
      </w:r>
    </w:p>
    <w:p w14:paraId="4329CE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当我们赞美那位怜悯永远长存的主时，愿我们的灵魂发出像大卫竖琴那样甜美、振奋的乐声。</w:t>
      </w:r>
    </w:p>
    <w:p w14:paraId="3DBE7938">
      <w:pPr>
        <w:spacing w:line="241" w:lineRule="auto"/>
        <w:rPr>
          <w:rFonts w:hint="eastAsia" w:ascii="微软雅黑" w:hAnsi="微软雅黑" w:eastAsia="微软雅黑" w:cs="微软雅黑"/>
          <w:sz w:val="30"/>
          <w:szCs w:val="30"/>
        </w:rPr>
      </w:pPr>
    </w:p>
    <w:p w14:paraId="386923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252FE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87CB435">
      <w:pPr>
        <w:spacing w:line="241" w:lineRule="auto"/>
        <w:rPr>
          <w:rFonts w:hint="eastAsia" w:ascii="微软雅黑" w:hAnsi="微软雅黑" w:eastAsia="微软雅黑" w:cs="微软雅黑"/>
          <w:sz w:val="30"/>
          <w:szCs w:val="30"/>
        </w:rPr>
      </w:pPr>
    </w:p>
    <w:p w14:paraId="6137BC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divided the light from the darkness. " Genesis 1:4</w:t>
      </w:r>
    </w:p>
    <w:p w14:paraId="037123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“神就把光暗分开了。”创世记 1:4</w:t>
      </w:r>
    </w:p>
    <w:p w14:paraId="3015E2AB">
      <w:pPr>
        <w:spacing w:line="241" w:lineRule="auto"/>
        <w:rPr>
          <w:rFonts w:hint="eastAsia" w:ascii="微软雅黑" w:hAnsi="微软雅黑" w:eastAsia="微软雅黑" w:cs="微软雅黑"/>
          <w:sz w:val="30"/>
          <w:szCs w:val="30"/>
        </w:rPr>
      </w:pPr>
    </w:p>
    <w:p w14:paraId="1B8718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has two principles at work within him.</w:t>
      </w:r>
    </w:p>
    <w:p w14:paraId="4FC386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信徒体内有两种原则（principles）在起作用。</w:t>
      </w:r>
    </w:p>
    <w:p w14:paraId="42DB0BAE">
      <w:pPr>
        <w:spacing w:line="241" w:lineRule="auto"/>
        <w:rPr>
          <w:rFonts w:hint="eastAsia" w:ascii="微软雅黑" w:hAnsi="微软雅黑" w:eastAsia="微软雅黑" w:cs="微软雅黑"/>
          <w:sz w:val="30"/>
          <w:szCs w:val="30"/>
        </w:rPr>
      </w:pPr>
    </w:p>
    <w:p w14:paraId="474BC2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natural estate he was subject to one principle only, which was darkness; now light has entered, and the two principles disagree.</w:t>
      </w:r>
    </w:p>
    <w:p w14:paraId="2864DC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在他自然的状态下，他只受一个原则支配，那就是黑暗；现在光进来了，这两个原则产生了分歧。</w:t>
      </w:r>
    </w:p>
    <w:p w14:paraId="0F5CDF0E">
      <w:pPr>
        <w:spacing w:line="241" w:lineRule="auto"/>
        <w:rPr>
          <w:rFonts w:hint="eastAsia" w:ascii="微软雅黑" w:hAnsi="微软雅黑" w:eastAsia="微软雅黑" w:cs="微软雅黑"/>
          <w:sz w:val="30"/>
          <w:szCs w:val="30"/>
        </w:rPr>
      </w:pPr>
    </w:p>
    <w:p w14:paraId="1842BA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apostle Paul's words in the seventh chapter of Romans: "I find then a law, that, when I would do good, evil is present with me. For I delight in the law of God after the inward man: but I see another law in my members, warring against the law of my mind, and bringing me into captivity to the law of sin, which is in my members."</w:t>
      </w:r>
    </w:p>
    <w:p w14:paraId="7EE864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使徒保罗在罗马书第七章中的话：“我觉得有个律，就是我愿意为善的时候，便有恶与我同在。因为按着我里面的人，我是喜欢神的律；但我觉得肢体中另有个律和我心中的律交战，把我掳去，叫我附从那肢体中犯罪的律。”</w:t>
      </w:r>
    </w:p>
    <w:p w14:paraId="56DDA217">
      <w:pPr>
        <w:spacing w:line="241" w:lineRule="auto"/>
        <w:rPr>
          <w:rFonts w:hint="eastAsia" w:ascii="微软雅黑" w:hAnsi="微软雅黑" w:eastAsia="微软雅黑" w:cs="微软雅黑"/>
          <w:sz w:val="30"/>
          <w:szCs w:val="30"/>
        </w:rPr>
      </w:pPr>
    </w:p>
    <w:p w14:paraId="3FF01E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this state of things occasioned?</w:t>
      </w:r>
    </w:p>
    <w:p w14:paraId="66D1C5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这种状态是如何产生的呢？</w:t>
      </w:r>
    </w:p>
    <w:p w14:paraId="51C2C4B1">
      <w:pPr>
        <w:spacing w:line="241" w:lineRule="auto"/>
        <w:rPr>
          <w:rFonts w:hint="eastAsia" w:ascii="微软雅黑" w:hAnsi="微软雅黑" w:eastAsia="微软雅黑" w:cs="微软雅黑"/>
          <w:sz w:val="30"/>
          <w:szCs w:val="30"/>
        </w:rPr>
      </w:pPr>
    </w:p>
    <w:p w14:paraId="7B0071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divided the light from the darkness."</w:t>
      </w:r>
    </w:p>
    <w:p w14:paraId="4E6FC4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“主就把光暗分开了。”</w:t>
      </w:r>
    </w:p>
    <w:p w14:paraId="3282FA80">
      <w:pPr>
        <w:spacing w:line="241" w:lineRule="auto"/>
        <w:rPr>
          <w:rFonts w:hint="eastAsia" w:ascii="微软雅黑" w:hAnsi="微软雅黑" w:eastAsia="微软雅黑" w:cs="微软雅黑"/>
          <w:sz w:val="30"/>
          <w:szCs w:val="30"/>
        </w:rPr>
      </w:pPr>
    </w:p>
    <w:p w14:paraId="640CF3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by itself, is quiet and undisturbed, but when the Lord sends in light, there is a conflict, for the one is in opposition to the other: a conflict which will never cease till the believer is altogether light in the Lord.</w:t>
      </w:r>
    </w:p>
    <w:p w14:paraId="397876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黑暗本身是宁静且不受干扰的，但当主送入光时，冲突就发生了，因为一方反对另一方：这种冲突永远不会停止，直到信徒完全在主里成为光。</w:t>
      </w:r>
    </w:p>
    <w:p w14:paraId="0E09C976">
      <w:pPr>
        <w:spacing w:line="241" w:lineRule="auto"/>
        <w:rPr>
          <w:rFonts w:hint="eastAsia" w:ascii="微软雅黑" w:hAnsi="微软雅黑" w:eastAsia="微软雅黑" w:cs="微软雅黑"/>
          <w:sz w:val="30"/>
          <w:szCs w:val="30"/>
        </w:rPr>
      </w:pPr>
    </w:p>
    <w:p w14:paraId="249632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division within the individual Christian, there is certain to be a division without.</w:t>
      </w:r>
    </w:p>
    <w:p w14:paraId="2C9F9F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如果基督徒个人内在有分别，那么外在也必然会有分别。</w:t>
      </w:r>
    </w:p>
    <w:p w14:paraId="15001528">
      <w:pPr>
        <w:spacing w:line="241" w:lineRule="auto"/>
        <w:rPr>
          <w:rFonts w:hint="eastAsia" w:ascii="微软雅黑" w:hAnsi="微软雅黑" w:eastAsia="微软雅黑" w:cs="微软雅黑"/>
          <w:sz w:val="30"/>
          <w:szCs w:val="30"/>
        </w:rPr>
      </w:pPr>
    </w:p>
    <w:p w14:paraId="5109D6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soon as the Lord gives to any man light, he proceeds to separate himself from the darkness around; he secedes from a merely worldly religion of outward ceremonial, for nothing short of the gospel of Christ will now satisfy him, and he withdraws himself from worldly society and frivolous amusements, and seeks the company of the saints, for "We know we have passed from death unto life, because we love the brethren."</w:t>
      </w:r>
    </w:p>
    <w:p w14:paraId="63E094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一旦赐给任何人光，祂就开始将自己与周围的黑暗分开；祂从那种纯粹属世的、只有外在仪式的宗教中退出，因为现在唯有基督的福音能使祂满足，祂也从世俗的社交和轻浮的娱乐中退隐，去寻求圣徒的陪伴，因为“我们因为爱弟兄，就晓得是已经出死入生了”。</w:t>
      </w:r>
    </w:p>
    <w:p w14:paraId="3076D120">
      <w:pPr>
        <w:spacing w:line="241" w:lineRule="auto"/>
        <w:rPr>
          <w:rFonts w:hint="eastAsia" w:ascii="微软雅黑" w:hAnsi="微软雅黑" w:eastAsia="微软雅黑" w:cs="微软雅黑"/>
          <w:sz w:val="30"/>
          <w:szCs w:val="30"/>
        </w:rPr>
      </w:pPr>
    </w:p>
    <w:p w14:paraId="64B168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gathers to itself, and the darkness to itself.</w:t>
      </w:r>
    </w:p>
    <w:p w14:paraId="3DDD36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光聚集归光，暗聚集归暗。</w:t>
      </w:r>
    </w:p>
    <w:p w14:paraId="1AC5EAF4">
      <w:pPr>
        <w:spacing w:line="241" w:lineRule="auto"/>
        <w:rPr>
          <w:rFonts w:hint="eastAsia" w:ascii="微软雅黑" w:hAnsi="微软雅黑" w:eastAsia="微软雅黑" w:cs="微软雅黑"/>
          <w:sz w:val="30"/>
          <w:szCs w:val="30"/>
        </w:rPr>
      </w:pPr>
    </w:p>
    <w:p w14:paraId="4A7D69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has divided, let us never try to unite, but as Christ went without the camp, bearing His reproach, so let us come out from the ungodly, and be a peculiar people.</w:t>
      </w:r>
    </w:p>
    <w:p w14:paraId="2075FE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神所分开的，我们切不可尝试联合，但正如基督出到营外，忍受祂所受的凌辱，我们也当从不敬虔的人中出来，作一个特别的子民。</w:t>
      </w:r>
    </w:p>
    <w:p w14:paraId="27F407BE">
      <w:pPr>
        <w:spacing w:line="241" w:lineRule="auto"/>
        <w:rPr>
          <w:rFonts w:hint="eastAsia" w:ascii="微软雅黑" w:hAnsi="微软雅黑" w:eastAsia="微软雅黑" w:cs="微软雅黑"/>
          <w:sz w:val="30"/>
          <w:szCs w:val="30"/>
        </w:rPr>
      </w:pPr>
    </w:p>
    <w:p w14:paraId="017EC7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holy, harmless, undefiled, separate from sinners; and, as He was, so we are to be nonconformists to the world, dissenting from all sin, and distinguished from the rest of mankind by our likeness to our Master.</w:t>
      </w:r>
    </w:p>
    <w:p w14:paraId="639B18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祂是圣洁、无邪恶、无玷污、远离罪人的；正如祂那样，我们也应当不效法世界（nonconformists to the world），异议于所有的罪，并因效法我们的主（Master）而在人类其余的部分中显为卓尔不群。</w:t>
      </w:r>
    </w:p>
    <w:p w14:paraId="2727CA39">
      <w:pPr>
        <w:spacing w:line="241" w:lineRule="auto"/>
        <w:rPr>
          <w:rFonts w:hint="eastAsia" w:ascii="微软雅黑" w:hAnsi="微软雅黑" w:eastAsia="微软雅黑" w:cs="微软雅黑"/>
          <w:sz w:val="30"/>
          <w:szCs w:val="30"/>
        </w:rPr>
      </w:pPr>
    </w:p>
    <w:p w14:paraId="4F52C8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1 0</w:t>
      </w:r>
    </w:p>
    <w:p w14:paraId="0EDFD1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七月十日</w:t>
      </w:r>
    </w:p>
    <w:p w14:paraId="402DF7EB">
      <w:pPr>
        <w:spacing w:line="241" w:lineRule="auto"/>
        <w:rPr>
          <w:rFonts w:hint="eastAsia" w:ascii="微软雅黑" w:hAnsi="微软雅黑" w:eastAsia="微软雅黑" w:cs="微软雅黑"/>
          <w:sz w:val="30"/>
          <w:szCs w:val="30"/>
        </w:rPr>
      </w:pPr>
    </w:p>
    <w:p w14:paraId="7FC2DC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9E50E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3405CF0">
      <w:pPr>
        <w:spacing w:line="241" w:lineRule="auto"/>
        <w:rPr>
          <w:rFonts w:hint="eastAsia" w:ascii="微软雅黑" w:hAnsi="微软雅黑" w:eastAsia="微软雅黑" w:cs="微软雅黑"/>
          <w:sz w:val="30"/>
          <w:szCs w:val="30"/>
        </w:rPr>
      </w:pPr>
    </w:p>
    <w:p w14:paraId="1FAC0B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 citizens with the saints." Ephesians 2:19</w:t>
      </w:r>
    </w:p>
    <w:p w14:paraId="429B24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“与圣徒同国。”以赛亚书 2:19</w:t>
      </w:r>
    </w:p>
    <w:p w14:paraId="24CAA8AE">
      <w:pPr>
        <w:spacing w:line="241" w:lineRule="auto"/>
        <w:rPr>
          <w:rFonts w:hint="eastAsia" w:ascii="微软雅黑" w:hAnsi="微软雅黑" w:eastAsia="微软雅黑" w:cs="微软雅黑"/>
          <w:sz w:val="30"/>
          <w:szCs w:val="30"/>
        </w:rPr>
      </w:pPr>
    </w:p>
    <w:p w14:paraId="577434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our being citizens in heaven?</w:t>
      </w:r>
    </w:p>
    <w:p w14:paraId="07BC65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我们作为天上的公民意味着什么？</w:t>
      </w:r>
    </w:p>
    <w:p w14:paraId="79F0D149">
      <w:pPr>
        <w:spacing w:line="241" w:lineRule="auto"/>
        <w:rPr>
          <w:rFonts w:hint="eastAsia" w:ascii="微软雅黑" w:hAnsi="微软雅黑" w:eastAsia="微软雅黑" w:cs="微软雅黑"/>
          <w:sz w:val="30"/>
          <w:szCs w:val="30"/>
        </w:rPr>
      </w:pPr>
    </w:p>
    <w:p w14:paraId="54357E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we are under heaven's government.</w:t>
      </w:r>
    </w:p>
    <w:p w14:paraId="54C3D7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这意味着我们处于天堂的政府之下。</w:t>
      </w:r>
    </w:p>
    <w:p w14:paraId="37FF6231">
      <w:pPr>
        <w:spacing w:line="241" w:lineRule="auto"/>
        <w:rPr>
          <w:rFonts w:hint="eastAsia" w:ascii="微软雅黑" w:hAnsi="微软雅黑" w:eastAsia="微软雅黑" w:cs="微软雅黑"/>
          <w:sz w:val="30"/>
          <w:szCs w:val="30"/>
        </w:rPr>
      </w:pPr>
    </w:p>
    <w:p w14:paraId="79ADF3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king of heaven reigns in our hearts; our daily prayer is, "Thy will be done on earth as it is in heaven."</w:t>
      </w:r>
    </w:p>
    <w:p w14:paraId="46FC0A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天堂之王基督在我们心中掌权；我们每日的祷告是：“愿祢的旨意行在地上，如同行在天上。”</w:t>
      </w:r>
    </w:p>
    <w:p w14:paraId="67DB7BCB">
      <w:pPr>
        <w:spacing w:line="241" w:lineRule="auto"/>
        <w:rPr>
          <w:rFonts w:hint="eastAsia" w:ascii="微软雅黑" w:hAnsi="微软雅黑" w:eastAsia="微软雅黑" w:cs="微软雅黑"/>
          <w:sz w:val="30"/>
          <w:szCs w:val="30"/>
        </w:rPr>
      </w:pPr>
    </w:p>
    <w:p w14:paraId="77EAB5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proclamations issued from the throne of glory are freely received by us: the decrees of the Great King we cheerfully obey.</w:t>
      </w:r>
    </w:p>
    <w:p w14:paraId="2C627B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从荣耀宝座发出的宣告，我们欣然接受；大君王的法令，我们欢喜顺服。</w:t>
      </w:r>
    </w:p>
    <w:p w14:paraId="05B477FC">
      <w:pPr>
        <w:spacing w:line="241" w:lineRule="auto"/>
        <w:rPr>
          <w:rFonts w:hint="eastAsia" w:ascii="微软雅黑" w:hAnsi="微软雅黑" w:eastAsia="微软雅黑" w:cs="微软雅黑"/>
          <w:sz w:val="30"/>
          <w:szCs w:val="30"/>
        </w:rPr>
      </w:pPr>
    </w:p>
    <w:p w14:paraId="582A68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as citizens of the New Jerusalem, we share heaven's honours.</w:t>
      </w:r>
    </w:p>
    <w:p w14:paraId="2D8B2C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接着，作为新耶路撒冷的公民，我们分享天堂的荣耀。</w:t>
      </w:r>
    </w:p>
    <w:p w14:paraId="25D2AB86">
      <w:pPr>
        <w:spacing w:line="241" w:lineRule="auto"/>
        <w:rPr>
          <w:rFonts w:hint="eastAsia" w:ascii="微软雅黑" w:hAnsi="微软雅黑" w:eastAsia="微软雅黑" w:cs="微软雅黑"/>
          <w:sz w:val="30"/>
          <w:szCs w:val="30"/>
        </w:rPr>
      </w:pPr>
    </w:p>
    <w:p w14:paraId="0E74D3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which belongs to beatified saints belongs to us, for we are already sons of God, already princes of the blood imperial; already we wear the spotless robe of Jesu's righteousness; already we have angels for our servitors, saints for our companions, Christ for our Brother, God for our Father, and a crown of immortality for our reward.</w:t>
      </w:r>
    </w:p>
    <w:p w14:paraId="28742D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蒙福圣徒的荣耀也属于我们，因为我们已经是神的儿子，已经是皇室血统的王子；我们已经穿上了耶稣公义的无瑕长袍；我们已经有了天使作为我们的仆役，圣徒作为我们的同伴，基督作为我们的兄长，神作为我们的父，以及永生之冠作为我们的赏赐。</w:t>
      </w:r>
    </w:p>
    <w:p w14:paraId="33A51C3C">
      <w:pPr>
        <w:spacing w:line="241" w:lineRule="auto"/>
        <w:rPr>
          <w:rFonts w:hint="eastAsia" w:ascii="微软雅黑" w:hAnsi="微软雅黑" w:eastAsia="微软雅黑" w:cs="微软雅黑"/>
          <w:sz w:val="30"/>
          <w:szCs w:val="30"/>
        </w:rPr>
      </w:pPr>
    </w:p>
    <w:p w14:paraId="42FB88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share the honours of citizenship, for we have come to the general assembly and Church of the first-born whose names are written in heaven.</w:t>
      </w:r>
    </w:p>
    <w:p w14:paraId="5FE92D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我们分享公民的尊荣，因为我们已经来到名录在天上诸长子之会所共聚的总会。</w:t>
      </w:r>
    </w:p>
    <w:p w14:paraId="6513E928">
      <w:pPr>
        <w:spacing w:line="241" w:lineRule="auto"/>
        <w:rPr>
          <w:rFonts w:hint="eastAsia" w:ascii="微软雅黑" w:hAnsi="微软雅黑" w:eastAsia="微软雅黑" w:cs="微软雅黑"/>
          <w:sz w:val="30"/>
          <w:szCs w:val="30"/>
        </w:rPr>
      </w:pPr>
    </w:p>
    <w:p w14:paraId="45A08D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citizens, we have common rights to all the property of heaven.</w:t>
      </w:r>
    </w:p>
    <w:p w14:paraId="2B2654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作为公民，我们对天堂的所有财产拥有共同的权利。</w:t>
      </w:r>
    </w:p>
    <w:p w14:paraId="2CC59EA6">
      <w:pPr>
        <w:spacing w:line="241" w:lineRule="auto"/>
        <w:rPr>
          <w:rFonts w:hint="eastAsia" w:ascii="微软雅黑" w:hAnsi="微软雅黑" w:eastAsia="微软雅黑" w:cs="微软雅黑"/>
          <w:sz w:val="30"/>
          <w:szCs w:val="30"/>
        </w:rPr>
      </w:pPr>
    </w:p>
    <w:p w14:paraId="32D8BC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Ours are its gates of pearl and walls of chrysolite; ours the azure light of the city that needs no candle nor light of the sun; ours the river of the water of life, and the twelve manner of fruits which grow on the trees planted on the banks thereof; there is nought in heaven that belongeth not to us.</w:t>
      </w:r>
    </w:p>
    <w:p w14:paraId="1BE03C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它的珍珠门和金绿宝石墙是我们的；那座不需要灯光和日光、充满蔚蓝光辉的城是我们的；那生命水的河以及河岸树上结出的十二样果子也是我们的；在天堂里没有任何东西不属于我们。</w:t>
      </w:r>
    </w:p>
    <w:p w14:paraId="4BBAE13D">
      <w:pPr>
        <w:spacing w:line="241" w:lineRule="auto"/>
        <w:rPr>
          <w:rFonts w:hint="eastAsia" w:ascii="微软雅黑" w:hAnsi="微软雅黑" w:eastAsia="微软雅黑" w:cs="微软雅黑"/>
          <w:sz w:val="30"/>
          <w:szCs w:val="30"/>
        </w:rPr>
      </w:pPr>
    </w:p>
    <w:p w14:paraId="4DC2C3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present, or things to come," all are ours.</w:t>
      </w:r>
    </w:p>
    <w:p w14:paraId="308065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“无论是现在的，还是将来的，”全都是我们的。</w:t>
      </w:r>
    </w:p>
    <w:p w14:paraId="33F0ACF8">
      <w:pPr>
        <w:spacing w:line="241" w:lineRule="auto"/>
        <w:rPr>
          <w:rFonts w:hint="eastAsia" w:ascii="微软雅黑" w:hAnsi="微软雅黑" w:eastAsia="微软雅黑" w:cs="微软雅黑"/>
          <w:sz w:val="30"/>
          <w:szCs w:val="30"/>
        </w:rPr>
      </w:pPr>
    </w:p>
    <w:p w14:paraId="6141AD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as citizens of heaven we enjoy its delights.</w:t>
      </w:r>
    </w:p>
    <w:p w14:paraId="684ABD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同样作为天堂的公民，我们享受其欢愉。</w:t>
      </w:r>
    </w:p>
    <w:p w14:paraId="1D26CD10">
      <w:pPr>
        <w:spacing w:line="241" w:lineRule="auto"/>
        <w:rPr>
          <w:rFonts w:hint="eastAsia" w:ascii="微软雅黑" w:hAnsi="微软雅黑" w:eastAsia="微软雅黑" w:cs="微软雅黑"/>
          <w:sz w:val="30"/>
          <w:szCs w:val="30"/>
        </w:rPr>
      </w:pPr>
    </w:p>
    <w:p w14:paraId="248FA9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there rejoice over sinners that repent — prodigals that have returned? So do we.</w:t>
      </w:r>
    </w:p>
    <w:p w14:paraId="77FCF1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他们在那里为罪人的悔改、浪子的回头而欢喜吗？我们也一样。</w:t>
      </w:r>
    </w:p>
    <w:p w14:paraId="5F599FED">
      <w:pPr>
        <w:spacing w:line="241" w:lineRule="auto"/>
        <w:rPr>
          <w:rFonts w:hint="eastAsia" w:ascii="微软雅黑" w:hAnsi="微软雅黑" w:eastAsia="微软雅黑" w:cs="微软雅黑"/>
          <w:sz w:val="30"/>
          <w:szCs w:val="30"/>
        </w:rPr>
      </w:pPr>
    </w:p>
    <w:p w14:paraId="1C4589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chant the glories of triumphant grace? We do the same.</w:t>
      </w:r>
    </w:p>
    <w:p w14:paraId="5DBC1D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他们歌颂得胜恩典的荣耀吗？我们也一样。</w:t>
      </w:r>
    </w:p>
    <w:p w14:paraId="5BF18686">
      <w:pPr>
        <w:spacing w:line="241" w:lineRule="auto"/>
        <w:rPr>
          <w:rFonts w:hint="eastAsia" w:ascii="微软雅黑" w:hAnsi="微软雅黑" w:eastAsia="微软雅黑" w:cs="微软雅黑"/>
          <w:sz w:val="30"/>
          <w:szCs w:val="30"/>
        </w:rPr>
      </w:pPr>
    </w:p>
    <w:p w14:paraId="26293F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cast their crowns at Jesu's feet? Such honours as we have we cast there too.</w:t>
      </w:r>
    </w:p>
    <w:p w14:paraId="405A8E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他们将冠冕投在耶稣脚前吗？我们也将所拥有的尊荣投在那里。</w:t>
      </w:r>
    </w:p>
    <w:p w14:paraId="3DC04761">
      <w:pPr>
        <w:spacing w:line="241" w:lineRule="auto"/>
        <w:rPr>
          <w:rFonts w:hint="eastAsia" w:ascii="微软雅黑" w:hAnsi="微软雅黑" w:eastAsia="微软雅黑" w:cs="微软雅黑"/>
          <w:sz w:val="30"/>
          <w:szCs w:val="30"/>
        </w:rPr>
      </w:pPr>
    </w:p>
    <w:p w14:paraId="2400DA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charmed with His smile? It is not less sweet to us who dwell below.</w:t>
      </w:r>
    </w:p>
    <w:p w14:paraId="5BCDE8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他们被祂的微笑所迷住吗？对于居住在下面的我们来说，那微笑同样甜美。</w:t>
      </w:r>
    </w:p>
    <w:p w14:paraId="42A1762E">
      <w:pPr>
        <w:spacing w:line="241" w:lineRule="auto"/>
        <w:rPr>
          <w:rFonts w:hint="eastAsia" w:ascii="微软雅黑" w:hAnsi="微软雅黑" w:eastAsia="微软雅黑" w:cs="微软雅黑"/>
          <w:sz w:val="30"/>
          <w:szCs w:val="30"/>
        </w:rPr>
      </w:pPr>
    </w:p>
    <w:p w14:paraId="6353B9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look forward, waiting for His second advent? We also look and long for His appearing.</w:t>
      </w:r>
    </w:p>
    <w:p w14:paraId="2D6D95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他们期待着、等候着祂的第二次降临吗？我们也同样仰望并渴慕祂的显现。</w:t>
      </w:r>
    </w:p>
    <w:p w14:paraId="16B766F6">
      <w:pPr>
        <w:spacing w:line="241" w:lineRule="auto"/>
        <w:rPr>
          <w:rFonts w:hint="eastAsia" w:ascii="微软雅黑" w:hAnsi="微软雅黑" w:eastAsia="微软雅黑" w:cs="微软雅黑"/>
          <w:sz w:val="30"/>
          <w:szCs w:val="30"/>
        </w:rPr>
      </w:pPr>
    </w:p>
    <w:p w14:paraId="1E2230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are thus citizens of heaven, let our walk and actions be consistent with our high dignity.</w:t>
      </w:r>
    </w:p>
    <w:p w14:paraId="4F651A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那么，既然我们是天堂的公民，让我们的行事为人与我们崇高的尊严相称。</w:t>
      </w:r>
    </w:p>
    <w:p w14:paraId="45D622A6">
      <w:pPr>
        <w:spacing w:line="241" w:lineRule="auto"/>
        <w:rPr>
          <w:rFonts w:hint="eastAsia" w:ascii="微软雅黑" w:hAnsi="微软雅黑" w:eastAsia="微软雅黑" w:cs="微软雅黑"/>
          <w:sz w:val="30"/>
          <w:szCs w:val="30"/>
        </w:rPr>
      </w:pPr>
    </w:p>
    <w:p w14:paraId="05B813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9A612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F74D7DE">
      <w:pPr>
        <w:spacing w:line="241" w:lineRule="auto"/>
        <w:rPr>
          <w:rFonts w:hint="eastAsia" w:ascii="微软雅黑" w:hAnsi="微软雅黑" w:eastAsia="微软雅黑" w:cs="微软雅黑"/>
          <w:sz w:val="30"/>
          <w:szCs w:val="30"/>
        </w:rPr>
      </w:pPr>
    </w:p>
    <w:p w14:paraId="666AB1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evening and the morning were the first day. " Genesis 1:5</w:t>
      </w:r>
    </w:p>
    <w:p w14:paraId="30E083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“有晚上，有早晨，这是头一日。”创世记 1:5</w:t>
      </w:r>
    </w:p>
    <w:p w14:paraId="33EBD415">
      <w:pPr>
        <w:spacing w:line="241" w:lineRule="auto"/>
        <w:rPr>
          <w:rFonts w:hint="eastAsia" w:ascii="微软雅黑" w:hAnsi="微软雅黑" w:eastAsia="微软雅黑" w:cs="微软雅黑"/>
          <w:sz w:val="30"/>
          <w:szCs w:val="30"/>
        </w:rPr>
      </w:pPr>
    </w:p>
    <w:p w14:paraId="0C389A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evening was "darkness" and the morning was "light," and yet the two together are called by the name that is given to the light alone!</w:t>
      </w:r>
    </w:p>
    <w:p w14:paraId="37CE26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晚上是“黑暗”，早晨是“光”，然而这两者合在一起却被冠以那个只赋予光的名称！</w:t>
      </w:r>
    </w:p>
    <w:p w14:paraId="0D1A14EF">
      <w:pPr>
        <w:spacing w:line="241" w:lineRule="auto"/>
        <w:rPr>
          <w:rFonts w:hint="eastAsia" w:ascii="微软雅黑" w:hAnsi="微软雅黑" w:eastAsia="微软雅黑" w:cs="微软雅黑"/>
          <w:sz w:val="30"/>
          <w:szCs w:val="30"/>
        </w:rPr>
      </w:pPr>
    </w:p>
    <w:p w14:paraId="7968DE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somewhat remarkable, but it has an exact analogy in spiritual experience.</w:t>
      </w:r>
    </w:p>
    <w:p w14:paraId="2EC0D0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这有些引人注目，但在属灵经历中有着确切的类比。</w:t>
      </w:r>
    </w:p>
    <w:p w14:paraId="6C52BB45">
      <w:pPr>
        <w:spacing w:line="241" w:lineRule="auto"/>
        <w:rPr>
          <w:rFonts w:hint="eastAsia" w:ascii="微软雅黑" w:hAnsi="微软雅黑" w:eastAsia="微软雅黑" w:cs="微软雅黑"/>
          <w:sz w:val="30"/>
          <w:szCs w:val="30"/>
        </w:rPr>
      </w:pPr>
    </w:p>
    <w:p w14:paraId="3C7A45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believer there is darkness and light, and yet he is not to be named a sinner because there is sin in him, but he is to be named a saint because he possesses some degree of holiness.</w:t>
      </w:r>
    </w:p>
    <w:p w14:paraId="29AAD3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在每一个信徒身上都有黑暗和光明，然而，祂不应因里面有罪而被冠以“罪人”之名，而应因拥有某种程度的圣洁而被冠以“圣徒”之名。</w:t>
      </w:r>
    </w:p>
    <w:p w14:paraId="6937F35F">
      <w:pPr>
        <w:spacing w:line="241" w:lineRule="auto"/>
        <w:rPr>
          <w:rFonts w:hint="eastAsia" w:ascii="微软雅黑" w:hAnsi="微软雅黑" w:eastAsia="微软雅黑" w:cs="微软雅黑"/>
          <w:sz w:val="30"/>
          <w:szCs w:val="30"/>
        </w:rPr>
      </w:pPr>
    </w:p>
    <w:p w14:paraId="0FF57E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a most comforting thought to those who are mourning their infirmities, and who ask, "Can I be a child of God while there is so much darkness in me?"</w:t>
      </w:r>
    </w:p>
    <w:p w14:paraId="4250F6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对于那些为自己的软弱而哀悼、并询问“当我里面有这么多黑暗时，我还能是神的孩子吗？”的人来说，这将是一个最令人宽慰的想法。</w:t>
      </w:r>
    </w:p>
    <w:p w14:paraId="739CA59F">
      <w:pPr>
        <w:spacing w:line="241" w:lineRule="auto"/>
        <w:rPr>
          <w:rFonts w:hint="eastAsia" w:ascii="微软雅黑" w:hAnsi="微软雅黑" w:eastAsia="微软雅黑" w:cs="微软雅黑"/>
          <w:sz w:val="30"/>
          <w:szCs w:val="30"/>
        </w:rPr>
      </w:pPr>
    </w:p>
    <w:p w14:paraId="551A34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for you, like the day, take not your name from the evening, but from the morning; and you are spoken of in the word of God as if you were even now perfectly holy as you will be soon.</w:t>
      </w:r>
    </w:p>
    <w:p w14:paraId="01D01E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是的；因为你像那一天一样，不是根据晚上，而是根据早晨来命名的；在神的圣言（word）中，你被谈论得仿佛现在就已经完全圣洁了，就像你很快就会变成的那样。</w:t>
      </w:r>
    </w:p>
    <w:p w14:paraId="11B8ECD4">
      <w:pPr>
        <w:spacing w:line="241" w:lineRule="auto"/>
        <w:rPr>
          <w:rFonts w:hint="eastAsia" w:ascii="微软雅黑" w:hAnsi="微软雅黑" w:eastAsia="微软雅黑" w:cs="微软雅黑"/>
          <w:sz w:val="30"/>
          <w:szCs w:val="30"/>
        </w:rPr>
      </w:pPr>
    </w:p>
    <w:p w14:paraId="121AB8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called the child of light, though there is darkness in you still.</w:t>
      </w:r>
    </w:p>
    <w:p w14:paraId="5B4FDE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你被称为光明之子，虽然你里面依然有黑暗。</w:t>
      </w:r>
    </w:p>
    <w:p w14:paraId="5639B9F0">
      <w:pPr>
        <w:spacing w:line="241" w:lineRule="auto"/>
        <w:rPr>
          <w:rFonts w:hint="eastAsia" w:ascii="微软雅黑" w:hAnsi="微软雅黑" w:eastAsia="微软雅黑" w:cs="微软雅黑"/>
          <w:sz w:val="30"/>
          <w:szCs w:val="30"/>
        </w:rPr>
      </w:pPr>
    </w:p>
    <w:p w14:paraId="15C5F9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named after what is the predominating quality in the sight of God, which will one day be the only principle remaining.</w:t>
      </w:r>
    </w:p>
    <w:p w14:paraId="68438C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你是根据在神眼中占据主导地位的品质来命名的，那个品质总有一天会成为唯一留存的原则。</w:t>
      </w:r>
    </w:p>
    <w:p w14:paraId="644B1645">
      <w:pPr>
        <w:spacing w:line="241" w:lineRule="auto"/>
        <w:rPr>
          <w:rFonts w:hint="eastAsia" w:ascii="微软雅黑" w:hAnsi="微软雅黑" w:eastAsia="微软雅黑" w:cs="微软雅黑"/>
          <w:sz w:val="30"/>
          <w:szCs w:val="30"/>
        </w:rPr>
      </w:pPr>
    </w:p>
    <w:p w14:paraId="223732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the evening comes first.</w:t>
      </w:r>
    </w:p>
    <w:p w14:paraId="7AC822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请注意，晚上先到。</w:t>
      </w:r>
    </w:p>
    <w:p w14:paraId="7E8E7E4D">
      <w:pPr>
        <w:spacing w:line="241" w:lineRule="auto"/>
        <w:rPr>
          <w:rFonts w:hint="eastAsia" w:ascii="微软雅黑" w:hAnsi="微软雅黑" w:eastAsia="微软雅黑" w:cs="微软雅黑"/>
          <w:sz w:val="30"/>
          <w:szCs w:val="30"/>
        </w:rPr>
      </w:pPr>
    </w:p>
    <w:p w14:paraId="6E036B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we are darkness first in order of time, and the gloom is often first in our mournful apprehension, driving us to cry out in deep humiliation, "God be merciful to me, a sinner."</w:t>
      </w:r>
    </w:p>
    <w:p w14:paraId="64EDD0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按时间顺序，我们天生首先是黑暗，而在我们悲哀的感知中，忧郁往往也居首，驱动我们在深深的卑微中呼喊：“神啊，怜恤我这个罪人。”</w:t>
      </w:r>
    </w:p>
    <w:p w14:paraId="416E83DC">
      <w:pPr>
        <w:spacing w:line="241" w:lineRule="auto"/>
        <w:rPr>
          <w:rFonts w:hint="eastAsia" w:ascii="微软雅黑" w:hAnsi="微软雅黑" w:eastAsia="微软雅黑" w:cs="微软雅黑"/>
          <w:sz w:val="30"/>
          <w:szCs w:val="30"/>
        </w:rPr>
      </w:pPr>
    </w:p>
    <w:p w14:paraId="6D5576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of the morning is second, it dawns when grace overcomes nature.</w:t>
      </w:r>
    </w:p>
    <w:p w14:paraId="5D86A8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早晨的位置在后，当恩典战胜天性时，它就破晓了。</w:t>
      </w:r>
    </w:p>
    <w:p w14:paraId="1FD7B804">
      <w:pPr>
        <w:spacing w:line="241" w:lineRule="auto"/>
        <w:rPr>
          <w:rFonts w:hint="eastAsia" w:ascii="微软雅黑" w:hAnsi="微软雅黑" w:eastAsia="微软雅黑" w:cs="微软雅黑"/>
          <w:sz w:val="30"/>
          <w:szCs w:val="30"/>
        </w:rPr>
      </w:pPr>
    </w:p>
    <w:p w14:paraId="4A36F8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aphorism of John Bunyan, "That which is last, lasts for ever."</w:t>
      </w:r>
    </w:p>
    <w:p w14:paraId="727248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约翰·班扬有一句蒙福的格言：“那最后到来的，永远长存。”</w:t>
      </w:r>
    </w:p>
    <w:p w14:paraId="1702116C">
      <w:pPr>
        <w:spacing w:line="241" w:lineRule="auto"/>
        <w:rPr>
          <w:rFonts w:hint="eastAsia" w:ascii="微软雅黑" w:hAnsi="微软雅黑" w:eastAsia="微软雅黑" w:cs="微软雅黑"/>
          <w:sz w:val="30"/>
          <w:szCs w:val="30"/>
        </w:rPr>
      </w:pPr>
    </w:p>
    <w:p w14:paraId="1A8ED9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first, yields in due season to the last; but nothing comes after the last.</w:t>
      </w:r>
    </w:p>
    <w:p w14:paraId="79B459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那首先的，在适当的时候会让位给最后的；但在最后的之后，再无他物。</w:t>
      </w:r>
    </w:p>
    <w:p w14:paraId="2CE1394A">
      <w:pPr>
        <w:spacing w:line="241" w:lineRule="auto"/>
        <w:rPr>
          <w:rFonts w:hint="eastAsia" w:ascii="微软雅黑" w:hAnsi="微软雅黑" w:eastAsia="微软雅黑" w:cs="微软雅黑"/>
          <w:sz w:val="30"/>
          <w:szCs w:val="30"/>
        </w:rPr>
      </w:pPr>
    </w:p>
    <w:p w14:paraId="15A390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though you are naturally darkness, when once you become light in the Lord, there is no evening to follow; "thy sun shall no more go down."</w:t>
      </w:r>
    </w:p>
    <w:p w14:paraId="474249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所以，虽然你天生是黑暗，一旦你在主里成为光，就没有晚上会随之而来；“你的日头不再下落。”</w:t>
      </w:r>
    </w:p>
    <w:p w14:paraId="11F3A273">
      <w:pPr>
        <w:spacing w:line="241" w:lineRule="auto"/>
        <w:rPr>
          <w:rFonts w:hint="eastAsia" w:ascii="微软雅黑" w:hAnsi="微软雅黑" w:eastAsia="微软雅黑" w:cs="微软雅黑"/>
          <w:sz w:val="30"/>
          <w:szCs w:val="30"/>
        </w:rPr>
      </w:pPr>
    </w:p>
    <w:p w14:paraId="1314BC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day in this life is an evening and a morning; but the second day, when we shall be with God, for ever, shall be a day with no evening, but one, sacred, high, eternal noon.</w:t>
      </w:r>
    </w:p>
    <w:p w14:paraId="447045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今生的头一日是由晚上和早晨组成的；但当我们将永远与神同在的第二日，将是一个没有晚上的日子，而是一个神圣、崇高、永恒的正午。</w:t>
      </w:r>
    </w:p>
    <w:p w14:paraId="25A4970A">
      <w:pPr>
        <w:spacing w:line="241" w:lineRule="auto"/>
        <w:rPr>
          <w:rFonts w:hint="eastAsia" w:ascii="微软雅黑" w:hAnsi="微软雅黑" w:eastAsia="微软雅黑" w:cs="微软雅黑"/>
          <w:sz w:val="30"/>
          <w:szCs w:val="30"/>
        </w:rPr>
      </w:pPr>
    </w:p>
    <w:p w14:paraId="6B734A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1 1</w:t>
      </w:r>
    </w:p>
    <w:p w14:paraId="0750CC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七月十一日</w:t>
      </w:r>
    </w:p>
    <w:p w14:paraId="239F39A5">
      <w:pPr>
        <w:spacing w:line="241" w:lineRule="auto"/>
        <w:rPr>
          <w:rFonts w:hint="eastAsia" w:ascii="微软雅黑" w:hAnsi="微软雅黑" w:eastAsia="微软雅黑" w:cs="微软雅黑"/>
          <w:sz w:val="30"/>
          <w:szCs w:val="30"/>
        </w:rPr>
      </w:pPr>
    </w:p>
    <w:p w14:paraId="545F28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4E841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E0F2CC4">
      <w:pPr>
        <w:spacing w:line="241" w:lineRule="auto"/>
        <w:rPr>
          <w:rFonts w:hint="eastAsia" w:ascii="微软雅黑" w:hAnsi="微软雅黑" w:eastAsia="微软雅黑" w:cs="微软雅黑"/>
          <w:sz w:val="30"/>
          <w:szCs w:val="30"/>
        </w:rPr>
      </w:pPr>
    </w:p>
    <w:p w14:paraId="4955D2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ye have suffered awhile, make you perfect, stablish, strengthen, settle you. " 1Peter 5:10</w:t>
      </w:r>
    </w:p>
    <w:p w14:paraId="22FA7C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“等你们暂受苦难之后，必要亲自成全你们，坚固你们，赐力量给你们。”彼得前书 5:10</w:t>
      </w:r>
    </w:p>
    <w:p w14:paraId="60AD1903">
      <w:pPr>
        <w:spacing w:line="241" w:lineRule="auto"/>
        <w:rPr>
          <w:rFonts w:hint="eastAsia" w:ascii="微软雅黑" w:hAnsi="微软雅黑" w:eastAsia="微软雅黑" w:cs="微软雅黑"/>
          <w:sz w:val="30"/>
          <w:szCs w:val="30"/>
        </w:rPr>
      </w:pPr>
    </w:p>
    <w:p w14:paraId="758D74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seen the arch of heaven as it spans the plain: glorious are its colours, and rare its hues.</w:t>
      </w:r>
    </w:p>
    <w:p w14:paraId="0E2B35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你见过横跨平原的天穹之虹：它的色彩斑斓夺目，色调举世罕见。</w:t>
      </w:r>
    </w:p>
    <w:p w14:paraId="1BADA755">
      <w:pPr>
        <w:spacing w:line="241" w:lineRule="auto"/>
        <w:rPr>
          <w:rFonts w:hint="eastAsia" w:ascii="微软雅黑" w:hAnsi="微软雅黑" w:eastAsia="微软雅黑" w:cs="微软雅黑"/>
          <w:sz w:val="30"/>
          <w:szCs w:val="30"/>
        </w:rPr>
      </w:pPr>
    </w:p>
    <w:p w14:paraId="7EBE3F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beautiful, but, alas, it passes away, and lo, it is not.</w:t>
      </w:r>
    </w:p>
    <w:p w14:paraId="1935B7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它很美，但唉，它转瞬即逝，看哪，它已不复存在。</w:t>
      </w:r>
    </w:p>
    <w:p w14:paraId="11DD9976">
      <w:pPr>
        <w:spacing w:line="241" w:lineRule="auto"/>
        <w:rPr>
          <w:rFonts w:hint="eastAsia" w:ascii="微软雅黑" w:hAnsi="微软雅黑" w:eastAsia="微软雅黑" w:cs="微软雅黑"/>
          <w:sz w:val="30"/>
          <w:szCs w:val="30"/>
        </w:rPr>
      </w:pPr>
    </w:p>
    <w:p w14:paraId="2C797B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fair colours give way to the fleecy clouds, and the sky is no longer brilliant with the tints of heaven.</w:t>
      </w:r>
    </w:p>
    <w:p w14:paraId="617024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美丽的色彩让位给羊毛般的云朵，天空不再因上天的色调而灿烂。</w:t>
      </w:r>
    </w:p>
    <w:p w14:paraId="251B81C8">
      <w:pPr>
        <w:spacing w:line="241" w:lineRule="auto"/>
        <w:rPr>
          <w:rFonts w:hint="eastAsia" w:ascii="微软雅黑" w:hAnsi="微软雅黑" w:eastAsia="微软雅黑" w:cs="微软雅黑"/>
          <w:sz w:val="30"/>
          <w:szCs w:val="30"/>
        </w:rPr>
      </w:pPr>
    </w:p>
    <w:p w14:paraId="2C1542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established. How can it be?</w:t>
      </w:r>
    </w:p>
    <w:p w14:paraId="551C7B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它是不稳固的。它怎么可能稳固呢？</w:t>
      </w:r>
    </w:p>
    <w:p w14:paraId="6B0295F5">
      <w:pPr>
        <w:spacing w:line="241" w:lineRule="auto"/>
        <w:rPr>
          <w:rFonts w:hint="eastAsia" w:ascii="微软雅黑" w:hAnsi="微软雅黑" w:eastAsia="微软雅黑" w:cs="微软雅黑"/>
          <w:sz w:val="30"/>
          <w:szCs w:val="30"/>
        </w:rPr>
      </w:pPr>
    </w:p>
    <w:p w14:paraId="17F2E9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glorious show made up of transitory sun-beams and passing rain-drops, how can it abide?</w:t>
      </w:r>
    </w:p>
    <w:p w14:paraId="2476DA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一个由转瞬即逝的阳光和掠过的雨滴组成的华丽表演，如何能够持久？</w:t>
      </w:r>
    </w:p>
    <w:p w14:paraId="3977CCC8">
      <w:pPr>
        <w:spacing w:line="241" w:lineRule="auto"/>
        <w:rPr>
          <w:rFonts w:hint="eastAsia" w:ascii="微软雅黑" w:hAnsi="微软雅黑" w:eastAsia="微软雅黑" w:cs="微软雅黑"/>
          <w:sz w:val="30"/>
          <w:szCs w:val="30"/>
        </w:rPr>
      </w:pPr>
    </w:p>
    <w:p w14:paraId="4FCDBB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graces of the Christian character must not resemble the rainbow in its transitory beauty, but, on the contrary, must be stablished, settled, abiding.</w:t>
      </w:r>
    </w:p>
    <w:p w14:paraId="39C91C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基督徒品格的恩典绝不能像彩虹那样具有转瞬即逝的美，相反，必须是坚固的、稳定的、长存的。</w:t>
      </w:r>
    </w:p>
    <w:p w14:paraId="2036FCCB">
      <w:pPr>
        <w:spacing w:line="241" w:lineRule="auto"/>
        <w:rPr>
          <w:rFonts w:hint="eastAsia" w:ascii="微软雅黑" w:hAnsi="微软雅黑" w:eastAsia="微软雅黑" w:cs="微软雅黑"/>
          <w:sz w:val="30"/>
          <w:szCs w:val="30"/>
        </w:rPr>
      </w:pPr>
    </w:p>
    <w:p w14:paraId="70780D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O believer, that every good thing you have may be an abiding thing.</w:t>
      </w:r>
    </w:p>
    <w:p w14:paraId="0682F9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信徒啊，要寻求使你所拥有的每一件美善之物都能成为长存之物。</w:t>
      </w:r>
    </w:p>
    <w:p w14:paraId="73021E95">
      <w:pPr>
        <w:spacing w:line="241" w:lineRule="auto"/>
        <w:rPr>
          <w:rFonts w:hint="eastAsia" w:ascii="微软雅黑" w:hAnsi="微软雅黑" w:eastAsia="微软雅黑" w:cs="微软雅黑"/>
          <w:sz w:val="30"/>
          <w:szCs w:val="30"/>
        </w:rPr>
      </w:pPr>
    </w:p>
    <w:p w14:paraId="1623FF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character not be a writing upon the sand, but an inscription upon the rock!</w:t>
      </w:r>
    </w:p>
    <w:p w14:paraId="0F5881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愿你的品格不是写在沙滩上的文字，而是刻在岩石上的铭文！</w:t>
      </w:r>
    </w:p>
    <w:p w14:paraId="70FA8F85">
      <w:pPr>
        <w:spacing w:line="241" w:lineRule="auto"/>
        <w:rPr>
          <w:rFonts w:hint="eastAsia" w:ascii="微软雅黑" w:hAnsi="微软雅黑" w:eastAsia="微软雅黑" w:cs="微软雅黑"/>
          <w:sz w:val="30"/>
          <w:szCs w:val="30"/>
        </w:rPr>
      </w:pPr>
    </w:p>
    <w:p w14:paraId="15EC5D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faith be no "baseless fabric of a vision," but may it be builded of material able to endure that awful fire which shall consume the wood, hay, and stubble of the hypocrite.</w:t>
      </w:r>
    </w:p>
    <w:p w14:paraId="12C4A1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愿你的信心不是“异象中毫无根基的虚构”，而是由能够经受住那将烧尽伪君子之木草禾秸的可怕烈火的材质建成的。</w:t>
      </w:r>
    </w:p>
    <w:p w14:paraId="4CD90219">
      <w:pPr>
        <w:spacing w:line="241" w:lineRule="auto"/>
        <w:rPr>
          <w:rFonts w:hint="eastAsia" w:ascii="微软雅黑" w:hAnsi="微软雅黑" w:eastAsia="微软雅黑" w:cs="微软雅黑"/>
          <w:sz w:val="30"/>
          <w:szCs w:val="30"/>
        </w:rPr>
      </w:pPr>
    </w:p>
    <w:p w14:paraId="335745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 be rooted and grounded in love.</w:t>
      </w:r>
    </w:p>
    <w:p w14:paraId="061B65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愿你在爱中扎根建基。</w:t>
      </w:r>
    </w:p>
    <w:p w14:paraId="660B5B56">
      <w:pPr>
        <w:spacing w:line="241" w:lineRule="auto"/>
        <w:rPr>
          <w:rFonts w:hint="eastAsia" w:ascii="微软雅黑" w:hAnsi="微软雅黑" w:eastAsia="微软雅黑" w:cs="微软雅黑"/>
          <w:sz w:val="30"/>
          <w:szCs w:val="30"/>
        </w:rPr>
      </w:pPr>
    </w:p>
    <w:p w14:paraId="3CB12D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convictions be deep, your love real, your desires earnest.</w:t>
      </w:r>
    </w:p>
    <w:p w14:paraId="6F7AC7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愿你的信念深厚，你的爱真实，你的愿望诚挚。</w:t>
      </w:r>
    </w:p>
    <w:p w14:paraId="36ADB966">
      <w:pPr>
        <w:spacing w:line="241" w:lineRule="auto"/>
        <w:rPr>
          <w:rFonts w:hint="eastAsia" w:ascii="微软雅黑" w:hAnsi="微软雅黑" w:eastAsia="微软雅黑" w:cs="微软雅黑"/>
          <w:sz w:val="30"/>
          <w:szCs w:val="30"/>
        </w:rPr>
      </w:pPr>
    </w:p>
    <w:p w14:paraId="01DD02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whole life be so settled and established, that all the blasts of hell, and all the storms of earth shall never be able to remove you.</w:t>
      </w:r>
    </w:p>
    <w:p w14:paraId="780C5A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愿你的整个生命如此稳定且坚固，以至于地狱的所有狂风和地上的所有风暴永远无法动摇你。</w:t>
      </w:r>
    </w:p>
    <w:p w14:paraId="67F2F8D0">
      <w:pPr>
        <w:spacing w:line="241" w:lineRule="auto"/>
        <w:rPr>
          <w:rFonts w:hint="eastAsia" w:ascii="微软雅黑" w:hAnsi="微软雅黑" w:eastAsia="微软雅黑" w:cs="微软雅黑"/>
          <w:sz w:val="30"/>
          <w:szCs w:val="30"/>
        </w:rPr>
      </w:pPr>
    </w:p>
    <w:p w14:paraId="57319F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notice how this blessing of being "stablished in the faith" is gained.</w:t>
      </w:r>
    </w:p>
    <w:p w14:paraId="14C907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但请注意，这种“在信仰中被坚固”的福分是如何获得的。</w:t>
      </w:r>
    </w:p>
    <w:p w14:paraId="2F49D992">
      <w:pPr>
        <w:spacing w:line="241" w:lineRule="auto"/>
        <w:rPr>
          <w:rFonts w:hint="eastAsia" w:ascii="微软雅黑" w:hAnsi="微软雅黑" w:eastAsia="微软雅黑" w:cs="微软雅黑"/>
          <w:sz w:val="30"/>
          <w:szCs w:val="30"/>
        </w:rPr>
      </w:pPr>
    </w:p>
    <w:p w14:paraId="230C14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words point us to suffering as the means employed — "After that ye have suffered awhile."</w:t>
      </w:r>
    </w:p>
    <w:p w14:paraId="74962C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使徒的话指引我们将受苦视为所使用的手段——“等你们暂受苦难之后。”</w:t>
      </w:r>
    </w:p>
    <w:p w14:paraId="15E9BE96">
      <w:pPr>
        <w:spacing w:line="241" w:lineRule="auto"/>
        <w:rPr>
          <w:rFonts w:hint="eastAsia" w:ascii="微软雅黑" w:hAnsi="微软雅黑" w:eastAsia="微软雅黑" w:cs="微软雅黑"/>
          <w:sz w:val="30"/>
          <w:szCs w:val="30"/>
        </w:rPr>
      </w:pPr>
    </w:p>
    <w:p w14:paraId="276640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no use to hope that we shall be well rooted if no rough winds pass over us.</w:t>
      </w:r>
    </w:p>
    <w:p w14:paraId="40DE9B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如果没有狂风吹过我们，指望我们能深深扎根是徒劳的。</w:t>
      </w:r>
    </w:p>
    <w:p w14:paraId="15A799FC">
      <w:pPr>
        <w:spacing w:line="241" w:lineRule="auto"/>
        <w:rPr>
          <w:rFonts w:hint="eastAsia" w:ascii="微软雅黑" w:hAnsi="微软雅黑" w:eastAsia="微软雅黑" w:cs="微软雅黑"/>
          <w:sz w:val="30"/>
          <w:szCs w:val="30"/>
        </w:rPr>
      </w:pPr>
    </w:p>
    <w:p w14:paraId="0DA228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old gnarlings on the root of the oak tree, and those strange twistings of the branches, all tell of the many storms that have swept over it, and they are also indicators of the depth into which the roots have forced their way.</w:t>
      </w:r>
    </w:p>
    <w:p w14:paraId="6B7013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橡树根部那些陈旧的瘿瘤和枝干那些奇怪的扭曲，都诉说着曾席卷过它的无数场风暴，它们也是根部强行扎入深度的指标。</w:t>
      </w:r>
    </w:p>
    <w:p w14:paraId="657CE888">
      <w:pPr>
        <w:spacing w:line="241" w:lineRule="auto"/>
        <w:rPr>
          <w:rFonts w:hint="eastAsia" w:ascii="微软雅黑" w:hAnsi="微软雅黑" w:eastAsia="微软雅黑" w:cs="微软雅黑"/>
          <w:sz w:val="30"/>
          <w:szCs w:val="30"/>
        </w:rPr>
      </w:pPr>
    </w:p>
    <w:p w14:paraId="5BA934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Christian is made strong, and firmly rooted by all the trials and storms of life.</w:t>
      </w:r>
    </w:p>
    <w:p w14:paraId="23DCF7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因此，基督徒借着生命中所有的试炼和风暴变得刚强，并扎下深根。</w:t>
      </w:r>
    </w:p>
    <w:p w14:paraId="54CBACB4">
      <w:pPr>
        <w:spacing w:line="241" w:lineRule="auto"/>
        <w:rPr>
          <w:rFonts w:hint="eastAsia" w:ascii="微软雅黑" w:hAnsi="微软雅黑" w:eastAsia="微软雅黑" w:cs="微软雅黑"/>
          <w:sz w:val="30"/>
          <w:szCs w:val="30"/>
        </w:rPr>
      </w:pPr>
    </w:p>
    <w:p w14:paraId="542C52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Shrink not then from the tempestuous winds of trial, but take comfort, believing that by their rough discipline God is fulfilling this benediction to you.</w:t>
      </w:r>
    </w:p>
    <w:p w14:paraId="6B29FD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那么，不要畏缩于试炼的狂风，而要得着安慰，相信通过这些粗糙的纪律，神正在向你成就这一祝福。</w:t>
      </w:r>
    </w:p>
    <w:p w14:paraId="043F6D34">
      <w:pPr>
        <w:spacing w:line="241" w:lineRule="auto"/>
        <w:rPr>
          <w:rFonts w:hint="eastAsia" w:ascii="微软雅黑" w:hAnsi="微软雅黑" w:eastAsia="微软雅黑" w:cs="微软雅黑"/>
          <w:sz w:val="30"/>
          <w:szCs w:val="30"/>
        </w:rPr>
      </w:pPr>
    </w:p>
    <w:p w14:paraId="34B9F6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53AC9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52094C8">
      <w:pPr>
        <w:spacing w:line="241" w:lineRule="auto"/>
        <w:rPr>
          <w:rFonts w:hint="eastAsia" w:ascii="微软雅黑" w:hAnsi="微软雅黑" w:eastAsia="微软雅黑" w:cs="微软雅黑"/>
          <w:sz w:val="30"/>
          <w:szCs w:val="30"/>
        </w:rPr>
      </w:pPr>
    </w:p>
    <w:p w14:paraId="2667CE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ye your children of it, and let your children tell their children, and their children another generation." Joel 1:3</w:t>
      </w:r>
    </w:p>
    <w:p w14:paraId="185A5C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“你们要将这事传与子，子传与孙，孙传与后代。”约珥书 1:3</w:t>
      </w:r>
    </w:p>
    <w:p w14:paraId="75DCD2CB">
      <w:pPr>
        <w:spacing w:line="241" w:lineRule="auto"/>
        <w:rPr>
          <w:rFonts w:hint="eastAsia" w:ascii="微软雅黑" w:hAnsi="微软雅黑" w:eastAsia="微软雅黑" w:cs="微软雅黑"/>
          <w:sz w:val="30"/>
          <w:szCs w:val="30"/>
        </w:rPr>
      </w:pPr>
    </w:p>
    <w:p w14:paraId="16C60B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simple way, by God's grace, a living testimony for truth is always to be kept alive in the land — the beloved of the Lord are to hand down their witness for the gospel, and the covenant to their heirs, and these again to their next descendants.</w:t>
      </w:r>
    </w:p>
    <w:p w14:paraId="0E665F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通过这种简单的方式，借着神的恩典，真理的活见证将永远在地上留存——主所爱的人要将他们对福音和盟约的见证传给后嗣，后嗣再传给他们的后代。</w:t>
      </w:r>
    </w:p>
    <w:p w14:paraId="2DCE5FA7">
      <w:pPr>
        <w:spacing w:line="241" w:lineRule="auto"/>
        <w:rPr>
          <w:rFonts w:hint="eastAsia" w:ascii="微软雅黑" w:hAnsi="微软雅黑" w:eastAsia="微软雅黑" w:cs="微软雅黑"/>
          <w:sz w:val="30"/>
          <w:szCs w:val="30"/>
        </w:rPr>
      </w:pPr>
    </w:p>
    <w:p w14:paraId="0E0551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first duty, we are to begin at the family hearth: he is a bad preacher who does not commence his ministry at home.</w:t>
      </w:r>
    </w:p>
    <w:p w14:paraId="65BFE9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这是我们的首要职责，我们要从家庭壁炉旁开始：一个不在家里开始其事工的传道人是不称职的。</w:t>
      </w:r>
    </w:p>
    <w:p w14:paraId="11555A5C">
      <w:pPr>
        <w:spacing w:line="241" w:lineRule="auto"/>
        <w:rPr>
          <w:rFonts w:hint="eastAsia" w:ascii="微软雅黑" w:hAnsi="微软雅黑" w:eastAsia="微软雅黑" w:cs="微软雅黑"/>
          <w:sz w:val="30"/>
          <w:szCs w:val="30"/>
        </w:rPr>
      </w:pPr>
    </w:p>
    <w:p w14:paraId="043723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are to be sought by all means, and the highways and hedges are to be searched, but home has a prior claim, and woe unto those who reverse the order of the Lord's arrangements.</w:t>
      </w:r>
    </w:p>
    <w:p w14:paraId="7AC2D5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应当通过一切手段寻找异教徒，也应当搜寻大街小巷和篱笆边，但家庭拥有优先权，祸哉那些颠倒主安排顺序的人。</w:t>
      </w:r>
    </w:p>
    <w:p w14:paraId="44A37D9D">
      <w:pPr>
        <w:spacing w:line="241" w:lineRule="auto"/>
        <w:rPr>
          <w:rFonts w:hint="eastAsia" w:ascii="微软雅黑" w:hAnsi="微软雅黑" w:eastAsia="微软雅黑" w:cs="微软雅黑"/>
          <w:sz w:val="30"/>
          <w:szCs w:val="30"/>
        </w:rPr>
      </w:pPr>
    </w:p>
    <w:p w14:paraId="6F0439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teach our children is a personal duty; we cannot delegate it to Sunday School Teachers, or other friendly aids, these can assist us, but cannot deliver us from the sacred obligation; proxies and sponsors are wicked devices in this case: mothers and fathers must, like Abraham, command their households in the fear of God, and talk with their offspring concerning the wondrous works of the Most High.</w:t>
      </w:r>
    </w:p>
    <w:p w14:paraId="5087C9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我们的孩子是个人职责；我们不能将其委托给主日学老师或其他友好的帮助者，这些可以协助我们，但不能免除我们的神圣义务；在这种情况下，代理人和保证人是邪恶的诡计：父亲和母亲必须像亚伯拉罕一样，在敬畏神中管理他们的家，并与后代谈论至高者奇妙的作为。</w:t>
      </w:r>
    </w:p>
    <w:p w14:paraId="46463C3C">
      <w:pPr>
        <w:spacing w:line="241" w:lineRule="auto"/>
        <w:rPr>
          <w:rFonts w:hint="eastAsia" w:ascii="微软雅黑" w:hAnsi="微软雅黑" w:eastAsia="微软雅黑" w:cs="微软雅黑"/>
          <w:sz w:val="30"/>
          <w:szCs w:val="30"/>
        </w:rPr>
      </w:pPr>
    </w:p>
    <w:p w14:paraId="62A1A6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Parental teaching is a natural duty — who so fit to look to the child's well-being as those who are the authors of his actual being?</w:t>
      </w:r>
    </w:p>
    <w:p w14:paraId="2E3798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父母的教导是一种天赋的职责——谁比那些给予孩子生命的人更适合关注孩子的福祉呢？</w:t>
      </w:r>
    </w:p>
    <w:p w14:paraId="7AA48BBB">
      <w:pPr>
        <w:spacing w:line="241" w:lineRule="auto"/>
        <w:rPr>
          <w:rFonts w:hint="eastAsia" w:ascii="微软雅黑" w:hAnsi="微软雅黑" w:eastAsia="微软雅黑" w:cs="微软雅黑"/>
          <w:sz w:val="30"/>
          <w:szCs w:val="30"/>
        </w:rPr>
      </w:pPr>
    </w:p>
    <w:p w14:paraId="391790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neglect the instruction of our offspring is worse than brutish.</w:t>
      </w:r>
    </w:p>
    <w:p w14:paraId="706934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忽视对后代的教导比禽兽还要恶劣。</w:t>
      </w:r>
    </w:p>
    <w:p w14:paraId="5BA4122B">
      <w:pPr>
        <w:spacing w:line="241" w:lineRule="auto"/>
        <w:rPr>
          <w:rFonts w:hint="eastAsia" w:ascii="微软雅黑" w:hAnsi="微软雅黑" w:eastAsia="微软雅黑" w:cs="微软雅黑"/>
          <w:sz w:val="30"/>
          <w:szCs w:val="30"/>
        </w:rPr>
      </w:pPr>
    </w:p>
    <w:p w14:paraId="48A6FF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Family religion is necessary for the nation, for the family itself, and for the church of God.</w:t>
      </w:r>
    </w:p>
    <w:p w14:paraId="3CB0F6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家庭宗教（Family religion）对国家、家庭自身以及神的教会都是必要的。</w:t>
      </w:r>
    </w:p>
    <w:p w14:paraId="404788C6">
      <w:pPr>
        <w:spacing w:line="241" w:lineRule="auto"/>
        <w:rPr>
          <w:rFonts w:hint="eastAsia" w:ascii="微软雅黑" w:hAnsi="微软雅黑" w:eastAsia="微软雅黑" w:cs="微软雅黑"/>
          <w:sz w:val="30"/>
          <w:szCs w:val="30"/>
        </w:rPr>
      </w:pPr>
    </w:p>
    <w:p w14:paraId="09741D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thousand plots Popery is covertly advancing in our land, and one of the most effectual means for resisting its inroads is left almost neglected, namely, the instruction of children in the faith.</w:t>
      </w:r>
    </w:p>
    <w:p w14:paraId="0A3436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通过千方百计的阴谋，教皇制度（Popery）正隐秘地在我们的土地上推进，而抵御其入侵最有效的手段之一却几乎被忽略了，即在信仰上对儿童的教导。</w:t>
      </w:r>
    </w:p>
    <w:p w14:paraId="579AA579">
      <w:pPr>
        <w:spacing w:line="241" w:lineRule="auto"/>
        <w:rPr>
          <w:rFonts w:hint="eastAsia" w:ascii="微软雅黑" w:hAnsi="微软雅黑" w:eastAsia="微软雅黑" w:cs="微软雅黑"/>
          <w:sz w:val="30"/>
          <w:szCs w:val="30"/>
        </w:rPr>
      </w:pPr>
    </w:p>
    <w:p w14:paraId="5B35A8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parents would awaken to a sense of the importance of this matter.</w:t>
      </w:r>
    </w:p>
    <w:p w14:paraId="11EE12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愿父母们能觉醒并意识到这件事的重要性。</w:t>
      </w:r>
    </w:p>
    <w:p w14:paraId="4C6C594F">
      <w:pPr>
        <w:spacing w:line="241" w:lineRule="auto"/>
        <w:rPr>
          <w:rFonts w:hint="eastAsia" w:ascii="微软雅黑" w:hAnsi="微软雅黑" w:eastAsia="微软雅黑" w:cs="微软雅黑"/>
          <w:sz w:val="30"/>
          <w:szCs w:val="30"/>
        </w:rPr>
      </w:pPr>
    </w:p>
    <w:p w14:paraId="78CD1F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pleasant duty to talk of Jesus to our sons and daughters, and the more so because it has often proved to be an accepted work, for God has saved the children through the parents' prayers and admonitions.</w:t>
      </w:r>
    </w:p>
    <w:p w14:paraId="4D360B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向我们的儿女谈论耶稣是一项令人愉快的职责，更有甚者，它常被证明是一项蒙悦纳的工作，因为神曾借着父母的祷告和告诫拯救了孩子。</w:t>
      </w:r>
    </w:p>
    <w:p w14:paraId="559CD952">
      <w:pPr>
        <w:spacing w:line="241" w:lineRule="auto"/>
        <w:rPr>
          <w:rFonts w:hint="eastAsia" w:ascii="微软雅黑" w:hAnsi="微软雅黑" w:eastAsia="微软雅黑" w:cs="微软雅黑"/>
          <w:sz w:val="30"/>
          <w:szCs w:val="30"/>
        </w:rPr>
      </w:pPr>
    </w:p>
    <w:p w14:paraId="55D84D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every house into which this volume shall come honour the Lord and receive His smile.</w:t>
      </w:r>
    </w:p>
    <w:p w14:paraId="13690C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愿这卷书进入的每一个家庭都尊崇主，并领受祂的微笑。</w:t>
      </w:r>
    </w:p>
    <w:p w14:paraId="29415260">
      <w:pPr>
        <w:spacing w:line="241" w:lineRule="auto"/>
        <w:rPr>
          <w:rFonts w:hint="eastAsia" w:ascii="微软雅黑" w:hAnsi="微软雅黑" w:eastAsia="微软雅黑" w:cs="微软雅黑"/>
          <w:sz w:val="30"/>
          <w:szCs w:val="30"/>
        </w:rPr>
      </w:pPr>
    </w:p>
    <w:p w14:paraId="5AEB66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1 2</w:t>
      </w:r>
    </w:p>
    <w:p w14:paraId="561A70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七月十二日</w:t>
      </w:r>
    </w:p>
    <w:p w14:paraId="6E17239B">
      <w:pPr>
        <w:spacing w:line="241" w:lineRule="auto"/>
        <w:rPr>
          <w:rFonts w:hint="eastAsia" w:ascii="微软雅黑" w:hAnsi="微软雅黑" w:eastAsia="微软雅黑" w:cs="微软雅黑"/>
          <w:sz w:val="30"/>
          <w:szCs w:val="30"/>
        </w:rPr>
      </w:pPr>
    </w:p>
    <w:p w14:paraId="036613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77525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FDDBF4E">
      <w:pPr>
        <w:spacing w:line="241" w:lineRule="auto"/>
        <w:rPr>
          <w:rFonts w:hint="eastAsia" w:ascii="微软雅黑" w:hAnsi="微软雅黑" w:eastAsia="微软雅黑" w:cs="微软雅黑"/>
          <w:sz w:val="30"/>
          <w:szCs w:val="30"/>
        </w:rPr>
      </w:pPr>
    </w:p>
    <w:p w14:paraId="1CB397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by God the Father. " Jude 1:1</w:t>
      </w:r>
    </w:p>
    <w:p w14:paraId="2A0744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“在父神里成圣。”犹大书 1:1</w:t>
      </w:r>
    </w:p>
    <w:p w14:paraId="70D6A7CB">
      <w:pPr>
        <w:spacing w:line="241" w:lineRule="auto"/>
        <w:rPr>
          <w:rFonts w:hint="eastAsia" w:ascii="微软雅黑" w:hAnsi="微软雅黑" w:eastAsia="微软雅黑" w:cs="微软雅黑"/>
          <w:sz w:val="30"/>
          <w:szCs w:val="30"/>
        </w:rPr>
      </w:pPr>
    </w:p>
    <w:p w14:paraId="61DBD8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in Christ Jesus. " 1Corinthians 1:2</w:t>
      </w:r>
    </w:p>
    <w:p w14:paraId="6B9E6B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“在基督耶稣里成圣。”哥林多前书 1:2</w:t>
      </w:r>
    </w:p>
    <w:p w14:paraId="1F63E551">
      <w:pPr>
        <w:spacing w:line="241" w:lineRule="auto"/>
        <w:rPr>
          <w:rFonts w:hint="eastAsia" w:ascii="微软雅黑" w:hAnsi="微软雅黑" w:eastAsia="微软雅黑" w:cs="微软雅黑"/>
          <w:sz w:val="30"/>
          <w:szCs w:val="30"/>
        </w:rPr>
      </w:pPr>
    </w:p>
    <w:p w14:paraId="5A7417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sanctification of the Spirit. " 1Peter 1:2</w:t>
      </w:r>
    </w:p>
    <w:p w14:paraId="76EDF5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“借着圣灵得成圣洁。”彼得前书 1:2</w:t>
      </w:r>
    </w:p>
    <w:p w14:paraId="235AAC45">
      <w:pPr>
        <w:spacing w:line="241" w:lineRule="auto"/>
        <w:rPr>
          <w:rFonts w:hint="eastAsia" w:ascii="微软雅黑" w:hAnsi="微软雅黑" w:eastAsia="微软雅黑" w:cs="微软雅黑"/>
          <w:sz w:val="30"/>
          <w:szCs w:val="30"/>
        </w:rPr>
      </w:pPr>
    </w:p>
    <w:p w14:paraId="5B9252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union of the Three Divine Persons in all their gracious acts.</w:t>
      </w:r>
    </w:p>
    <w:p w14:paraId="13745F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留意三个神圣位格在他们所有恩典行动中的联合。</w:t>
      </w:r>
    </w:p>
    <w:p w14:paraId="5DC432B4">
      <w:pPr>
        <w:spacing w:line="241" w:lineRule="auto"/>
        <w:rPr>
          <w:rFonts w:hint="eastAsia" w:ascii="微软雅黑" w:hAnsi="微软雅黑" w:eastAsia="微软雅黑" w:cs="微软雅黑"/>
          <w:sz w:val="30"/>
          <w:szCs w:val="30"/>
        </w:rPr>
      </w:pPr>
    </w:p>
    <w:p w14:paraId="38C416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unwisely do those believers talk who make preferences in the Persons of the Trinity; who think of Jesus as if He were the embodiment of everything lovely and gracious, while the Father they regard as severely just, but destitute of kindness.</w:t>
      </w:r>
    </w:p>
    <w:p w14:paraId="4AA61F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那些在三位一体的位格中有所偏好的信徒，他们的谈论是多么不明智；他们将耶稣视为一切可爱与恩慈的化身，而将圣父视为严厉公正却缺乏仁慈。</w:t>
      </w:r>
    </w:p>
    <w:p w14:paraId="780B47AF">
      <w:pPr>
        <w:spacing w:line="241" w:lineRule="auto"/>
        <w:rPr>
          <w:rFonts w:hint="eastAsia" w:ascii="微软雅黑" w:hAnsi="微软雅黑" w:eastAsia="微软雅黑" w:cs="微软雅黑"/>
          <w:sz w:val="30"/>
          <w:szCs w:val="30"/>
        </w:rPr>
      </w:pPr>
    </w:p>
    <w:p w14:paraId="32B571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wrong are those who magnify the decree of the Father, and the atonement of the Son, so as to depreciate the work of the Spirit.</w:t>
      </w:r>
    </w:p>
    <w:p w14:paraId="1EF492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同样错误的是那些高举圣父的旨意和圣子的救赎（atonement），以此贬低圣灵工作的人。</w:t>
      </w:r>
    </w:p>
    <w:p w14:paraId="1C3B61F8">
      <w:pPr>
        <w:spacing w:line="241" w:lineRule="auto"/>
        <w:rPr>
          <w:rFonts w:hint="eastAsia" w:ascii="微软雅黑" w:hAnsi="微软雅黑" w:eastAsia="微软雅黑" w:cs="微软雅黑"/>
          <w:sz w:val="30"/>
          <w:szCs w:val="30"/>
        </w:rPr>
      </w:pPr>
    </w:p>
    <w:p w14:paraId="5752E7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deeds of grace none of the Persons of the Trinity act apart from the rest.</w:t>
      </w:r>
    </w:p>
    <w:p w14:paraId="769996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在恩典的行为中，三位一体的任何一个位格都不会脱离其他位格而单独行动。</w:t>
      </w:r>
    </w:p>
    <w:p w14:paraId="45BE5190">
      <w:pPr>
        <w:spacing w:line="241" w:lineRule="auto"/>
        <w:rPr>
          <w:rFonts w:hint="eastAsia" w:ascii="微软雅黑" w:hAnsi="微软雅黑" w:eastAsia="微软雅黑" w:cs="微软雅黑"/>
          <w:sz w:val="30"/>
          <w:szCs w:val="30"/>
        </w:rPr>
      </w:pPr>
    </w:p>
    <w:p w14:paraId="2D1E46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united in their deeds as in their essence.</w:t>
      </w:r>
    </w:p>
    <w:p w14:paraId="091A0A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他们在行为上的联合就像他们在本质上一样。</w:t>
      </w:r>
    </w:p>
    <w:p w14:paraId="27E3088E">
      <w:pPr>
        <w:spacing w:line="241" w:lineRule="auto"/>
        <w:rPr>
          <w:rFonts w:hint="eastAsia" w:ascii="微软雅黑" w:hAnsi="微软雅黑" w:eastAsia="微软雅黑" w:cs="微软雅黑"/>
          <w:sz w:val="30"/>
          <w:szCs w:val="30"/>
        </w:rPr>
      </w:pPr>
    </w:p>
    <w:p w14:paraId="44A671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love towards the chosen they are one, and in the actions which flow from that great central source they are still undivided.</w:t>
      </w:r>
    </w:p>
    <w:p w14:paraId="0F812D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在他们对选民的爱中，他们是一体的；在从那个伟大中心源头流出的行动中，他们依然是不可分割的。</w:t>
      </w:r>
    </w:p>
    <w:p w14:paraId="4AAE1240">
      <w:pPr>
        <w:spacing w:line="241" w:lineRule="auto"/>
        <w:rPr>
          <w:rFonts w:hint="eastAsia" w:ascii="微软雅黑" w:hAnsi="微软雅黑" w:eastAsia="微软雅黑" w:cs="微软雅黑"/>
          <w:sz w:val="30"/>
          <w:szCs w:val="30"/>
        </w:rPr>
      </w:pPr>
    </w:p>
    <w:p w14:paraId="5C4AE3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Specially notice this in the matter of sanctification.</w:t>
      </w:r>
    </w:p>
    <w:p w14:paraId="389A5E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在成圣（sanctification）的事上特别要注意这一点。</w:t>
      </w:r>
    </w:p>
    <w:p w14:paraId="3F1E0C44">
      <w:pPr>
        <w:spacing w:line="241" w:lineRule="auto"/>
        <w:rPr>
          <w:rFonts w:hint="eastAsia" w:ascii="微软雅黑" w:hAnsi="微软雅黑" w:eastAsia="微软雅黑" w:cs="微软雅黑"/>
          <w:sz w:val="30"/>
          <w:szCs w:val="30"/>
        </w:rPr>
      </w:pPr>
    </w:p>
    <w:p w14:paraId="5B2FF5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may without mistake speak of sanctification as the work of the Spirit, yet we must take heed that we do not view it as if the Father and the Son had no part therein.</w:t>
      </w:r>
    </w:p>
    <w:p w14:paraId="57B104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虽然我们可以准确地将成圣称为圣灵的工作，但我们必须注意，不要认为圣父和圣子在其中没有任何份。</w:t>
      </w:r>
    </w:p>
    <w:p w14:paraId="522678BF">
      <w:pPr>
        <w:spacing w:line="241" w:lineRule="auto"/>
        <w:rPr>
          <w:rFonts w:hint="eastAsia" w:ascii="微软雅黑" w:hAnsi="微软雅黑" w:eastAsia="微软雅黑" w:cs="微软雅黑"/>
          <w:sz w:val="30"/>
          <w:szCs w:val="30"/>
        </w:rPr>
      </w:pPr>
    </w:p>
    <w:p w14:paraId="7F0C3C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correct to speak of sanctification as the work of the Father, of the Son, and of the Spirit.</w:t>
      </w:r>
    </w:p>
    <w:p w14:paraId="18D5CC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将成圣称为父、子、灵共同的工作是正确的。</w:t>
      </w:r>
    </w:p>
    <w:p w14:paraId="65A8B266">
      <w:pPr>
        <w:spacing w:line="241" w:lineRule="auto"/>
        <w:rPr>
          <w:rFonts w:hint="eastAsia" w:ascii="微软雅黑" w:hAnsi="微软雅黑" w:eastAsia="微软雅黑" w:cs="微软雅黑"/>
          <w:sz w:val="30"/>
          <w:szCs w:val="30"/>
        </w:rPr>
      </w:pPr>
    </w:p>
    <w:p w14:paraId="6C04D1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doth Jehovah say, "Let us make man in our own image after our likeness," and thus we are "his workmanship, created in Christ Jesus unto good works, which God hath before ordained that we should walk in them."</w:t>
      </w:r>
    </w:p>
    <w:p w14:paraId="16854C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耶和华依然在说：“我们要照着我们的形像，按着我们的样式造人，”因此我们是“祂的工作，在基督耶稣里造成的，为要叫我们行善，就是神所预备叫我们行的。”</w:t>
      </w:r>
    </w:p>
    <w:p w14:paraId="26C036C6">
      <w:pPr>
        <w:spacing w:line="241" w:lineRule="auto"/>
        <w:rPr>
          <w:rFonts w:hint="eastAsia" w:ascii="微软雅黑" w:hAnsi="微软雅黑" w:eastAsia="微软雅黑" w:cs="微软雅黑"/>
          <w:sz w:val="30"/>
          <w:szCs w:val="30"/>
        </w:rPr>
      </w:pPr>
    </w:p>
    <w:p w14:paraId="381B60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value which God sets upon real holiness, since the Three Persons in the Trinity are represented as co-working to produce a Church without "spot, or wrinkle, or any such thing."</w:t>
      </w:r>
    </w:p>
    <w:p w14:paraId="28FA55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看神对真实圣洁的重视，因为三位一体的三个位格被描述为共同努力，以产生一个没有“玷污、皱纹等类的病”的教会。</w:t>
      </w:r>
    </w:p>
    <w:p w14:paraId="3174ED6E">
      <w:pPr>
        <w:spacing w:line="241" w:lineRule="auto"/>
        <w:rPr>
          <w:rFonts w:hint="eastAsia" w:ascii="微软雅黑" w:hAnsi="微软雅黑" w:eastAsia="微软雅黑" w:cs="微软雅黑"/>
          <w:sz w:val="30"/>
          <w:szCs w:val="30"/>
        </w:rPr>
      </w:pPr>
    </w:p>
    <w:p w14:paraId="68851E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believer, as the follower of Christ, must also set a high value on holiness — upon purity of life and godliness of conversation.</w:t>
      </w:r>
    </w:p>
    <w:p w14:paraId="58731B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而你，信徒啊，作为基督的追随者，也必须高度重视圣洁——重视生活的纯洁和行事为人的敬虔。</w:t>
      </w:r>
    </w:p>
    <w:p w14:paraId="0634F571">
      <w:pPr>
        <w:spacing w:line="241" w:lineRule="auto"/>
        <w:rPr>
          <w:rFonts w:hint="eastAsia" w:ascii="微软雅黑" w:hAnsi="微软雅黑" w:eastAsia="微软雅黑" w:cs="微软雅黑"/>
          <w:sz w:val="30"/>
          <w:szCs w:val="30"/>
        </w:rPr>
      </w:pPr>
    </w:p>
    <w:p w14:paraId="04B792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Value the blood of Christ as the foundation of your hope, but never speak disparagingly of the work of the Spirit which is your meetness for the inheritance of the saints in light.</w:t>
      </w:r>
    </w:p>
    <w:p w14:paraId="2D8286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珍视基督的血作为你盼望的根基，但绝不要轻视圣灵的工作，因为那是你与众圣徒在光明中同得基业的配得性。</w:t>
      </w:r>
    </w:p>
    <w:p w14:paraId="7D710367">
      <w:pPr>
        <w:spacing w:line="241" w:lineRule="auto"/>
        <w:rPr>
          <w:rFonts w:hint="eastAsia" w:ascii="微软雅黑" w:hAnsi="微软雅黑" w:eastAsia="微软雅黑" w:cs="微软雅黑"/>
          <w:sz w:val="30"/>
          <w:szCs w:val="30"/>
        </w:rPr>
      </w:pPr>
    </w:p>
    <w:p w14:paraId="3778F6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let us so live as to manifest the work of the Triune God in us.</w:t>
      </w:r>
    </w:p>
    <w:p w14:paraId="26F4FE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今日让我们如此生活，好显明三位一体之神在我们里面的工作。</w:t>
      </w:r>
    </w:p>
    <w:p w14:paraId="06F415F1">
      <w:pPr>
        <w:spacing w:line="241" w:lineRule="auto"/>
        <w:rPr>
          <w:rFonts w:hint="eastAsia" w:ascii="微软雅黑" w:hAnsi="微软雅黑" w:eastAsia="微软雅黑" w:cs="微软雅黑"/>
          <w:sz w:val="30"/>
          <w:szCs w:val="30"/>
        </w:rPr>
      </w:pPr>
    </w:p>
    <w:p w14:paraId="36731C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7D330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C038395">
      <w:pPr>
        <w:spacing w:line="241" w:lineRule="auto"/>
        <w:rPr>
          <w:rFonts w:hint="eastAsia" w:ascii="微软雅黑" w:hAnsi="微软雅黑" w:eastAsia="微软雅黑" w:cs="微软雅黑"/>
          <w:sz w:val="30"/>
          <w:szCs w:val="30"/>
        </w:rPr>
      </w:pPr>
    </w:p>
    <w:p w14:paraId="2D7632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heavenly kingdom." 2Timothy 4:18</w:t>
      </w:r>
    </w:p>
    <w:p w14:paraId="79BC3D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“祂天上的国。”提摩太后书 4:18</w:t>
      </w:r>
    </w:p>
    <w:p w14:paraId="00D552B3">
      <w:pPr>
        <w:spacing w:line="241" w:lineRule="auto"/>
        <w:rPr>
          <w:rFonts w:hint="eastAsia" w:ascii="微软雅黑" w:hAnsi="微软雅黑" w:eastAsia="微软雅黑" w:cs="微软雅黑"/>
          <w:sz w:val="30"/>
          <w:szCs w:val="30"/>
        </w:rPr>
      </w:pPr>
    </w:p>
    <w:p w14:paraId="3B85FA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Yonder city of the great King is a place of active service.</w:t>
      </w:r>
    </w:p>
    <w:p w14:paraId="2850B8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那座大君王的城是一个充满积极服事的地方。</w:t>
      </w:r>
    </w:p>
    <w:p w14:paraId="28BA4BD7">
      <w:pPr>
        <w:spacing w:line="241" w:lineRule="auto"/>
        <w:rPr>
          <w:rFonts w:hint="eastAsia" w:ascii="微软雅黑" w:hAnsi="微软雅黑" w:eastAsia="微软雅黑" w:cs="微软雅黑"/>
          <w:sz w:val="30"/>
          <w:szCs w:val="30"/>
        </w:rPr>
      </w:pPr>
    </w:p>
    <w:p w14:paraId="169F3F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Ransomed spirits serve Him day and night in His temple.</w:t>
      </w:r>
    </w:p>
    <w:p w14:paraId="60B2E5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蒙赎的灵魂在祂的殿中昼夜事奉祂。</w:t>
      </w:r>
    </w:p>
    <w:p w14:paraId="5088BE43">
      <w:pPr>
        <w:spacing w:line="241" w:lineRule="auto"/>
        <w:rPr>
          <w:rFonts w:hint="eastAsia" w:ascii="微软雅黑" w:hAnsi="微软雅黑" w:eastAsia="微软雅黑" w:cs="微软雅黑"/>
          <w:sz w:val="30"/>
          <w:szCs w:val="30"/>
        </w:rPr>
      </w:pPr>
    </w:p>
    <w:p w14:paraId="1D0C4F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cease to fulfil the good pleasure of their King.</w:t>
      </w:r>
    </w:p>
    <w:p w14:paraId="001627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他们从未停止成就他们王的旨意。</w:t>
      </w:r>
    </w:p>
    <w:p w14:paraId="1EA483DB">
      <w:pPr>
        <w:spacing w:line="241" w:lineRule="auto"/>
        <w:rPr>
          <w:rFonts w:hint="eastAsia" w:ascii="微软雅黑" w:hAnsi="微软雅黑" w:eastAsia="微软雅黑" w:cs="微软雅黑"/>
          <w:sz w:val="30"/>
          <w:szCs w:val="30"/>
        </w:rPr>
      </w:pPr>
    </w:p>
    <w:p w14:paraId="064674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always "rest," so far as ease and freedom from care is concerned; and never "rest," in the sense of indolence or inactivity.</w:t>
      </w:r>
    </w:p>
    <w:p w14:paraId="68E5D8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就安逸和无忧无虑而言，他们始终在“安息”；就懒惰或不作为而言，他们从未“安息”。</w:t>
      </w:r>
    </w:p>
    <w:p w14:paraId="10385E20">
      <w:pPr>
        <w:spacing w:line="241" w:lineRule="auto"/>
        <w:rPr>
          <w:rFonts w:hint="eastAsia" w:ascii="微软雅黑" w:hAnsi="微软雅黑" w:eastAsia="微软雅黑" w:cs="微软雅黑"/>
          <w:sz w:val="30"/>
          <w:szCs w:val="30"/>
        </w:rPr>
      </w:pPr>
    </w:p>
    <w:p w14:paraId="1D4061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the golden is the place of communion with all the people of God.</w:t>
      </w:r>
    </w:p>
    <w:p w14:paraId="4D4D21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黄金的耶路撒冷是与神所有子民契合的地方。</w:t>
      </w:r>
    </w:p>
    <w:p w14:paraId="3E93C06C">
      <w:pPr>
        <w:spacing w:line="241" w:lineRule="auto"/>
        <w:rPr>
          <w:rFonts w:hint="eastAsia" w:ascii="微软雅黑" w:hAnsi="微软雅黑" w:eastAsia="微软雅黑" w:cs="微软雅黑"/>
          <w:sz w:val="30"/>
          <w:szCs w:val="30"/>
        </w:rPr>
      </w:pPr>
    </w:p>
    <w:p w14:paraId="126817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sit with Abraham, Isaac, and Jacob, in eternal fellowship.</w:t>
      </w:r>
    </w:p>
    <w:p w14:paraId="31C23A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我们将与亚伯拉罕、以撒和雅各在永恒的契合中同坐。</w:t>
      </w:r>
    </w:p>
    <w:p w14:paraId="392B074E">
      <w:pPr>
        <w:spacing w:line="241" w:lineRule="auto"/>
        <w:rPr>
          <w:rFonts w:hint="eastAsia" w:ascii="微软雅黑" w:hAnsi="微软雅黑" w:eastAsia="微软雅黑" w:cs="微软雅黑"/>
          <w:sz w:val="30"/>
          <w:szCs w:val="30"/>
        </w:rPr>
      </w:pPr>
    </w:p>
    <w:p w14:paraId="504E10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hold high converse with the noble host of the elect, all reigning with Him who by His love and His potent arm has brought them safely home.</w:t>
      </w:r>
    </w:p>
    <w:p w14:paraId="0A962A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我们将与选民的高贵群体进行崇高的交谈，所有这些人都与那位凭着祂的爱和祂的大能膀臂将他们安全带回家的主一同掌权。</w:t>
      </w:r>
    </w:p>
    <w:p w14:paraId="770B96FB">
      <w:pPr>
        <w:spacing w:line="241" w:lineRule="auto"/>
        <w:rPr>
          <w:rFonts w:hint="eastAsia" w:ascii="微软雅黑" w:hAnsi="微软雅黑" w:eastAsia="微软雅黑" w:cs="微软雅黑"/>
          <w:sz w:val="30"/>
          <w:szCs w:val="30"/>
        </w:rPr>
      </w:pPr>
    </w:p>
    <w:p w14:paraId="3576E7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sing solos, but in chorus shall we praise our King.</w:t>
      </w:r>
    </w:p>
    <w:p w14:paraId="7EC65F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我们不唱独唱，而要在合唱中赞美我们的王。</w:t>
      </w:r>
    </w:p>
    <w:p w14:paraId="7665F8C9">
      <w:pPr>
        <w:spacing w:line="241" w:lineRule="auto"/>
        <w:rPr>
          <w:rFonts w:hint="eastAsia" w:ascii="微软雅黑" w:hAnsi="微软雅黑" w:eastAsia="微软雅黑" w:cs="微软雅黑"/>
          <w:sz w:val="30"/>
          <w:szCs w:val="30"/>
        </w:rPr>
      </w:pPr>
    </w:p>
    <w:p w14:paraId="4139C9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 place of victory realized.</w:t>
      </w:r>
    </w:p>
    <w:p w14:paraId="729129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天堂是一个胜利得以实现的地方。</w:t>
      </w:r>
    </w:p>
    <w:p w14:paraId="22C5E26A">
      <w:pPr>
        <w:spacing w:line="241" w:lineRule="auto"/>
        <w:rPr>
          <w:rFonts w:hint="eastAsia" w:ascii="微软雅黑" w:hAnsi="微软雅黑" w:eastAsia="微软雅黑" w:cs="微软雅黑"/>
          <w:sz w:val="30"/>
          <w:szCs w:val="30"/>
        </w:rPr>
      </w:pPr>
    </w:p>
    <w:p w14:paraId="4C357E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Christian, thou hast achieved a victory over thy lusts — whenever after hard struggling, thou hast laid a temptation dead at thy feet — thou hast in that hour a foretaste of the joy that awaits thee when the Lord shall shortly tread Satan under thy feet, and thou shalt find thyself more than conqueror through Him who hath loved thee.</w:t>
      </w:r>
    </w:p>
    <w:p w14:paraId="7424FA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每当你战胜了自己的私欲——每当经过艰苦卓绝的奋斗，你将一个试探杀绝在脚下——在那一刻，你就预尝了当你主不久之后将撒但践踏在你脚下时那等待着你的喜乐，你将发现自己靠着爱你的那位主已经得胜有余。</w:t>
      </w:r>
    </w:p>
    <w:p w14:paraId="0F438547">
      <w:pPr>
        <w:spacing w:line="241" w:lineRule="auto"/>
        <w:rPr>
          <w:rFonts w:hint="eastAsia" w:ascii="微软雅黑" w:hAnsi="微软雅黑" w:eastAsia="微软雅黑" w:cs="微软雅黑"/>
          <w:sz w:val="30"/>
          <w:szCs w:val="30"/>
        </w:rPr>
      </w:pPr>
    </w:p>
    <w:p w14:paraId="18D6D6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Paradise is a place of security.</w:t>
      </w:r>
    </w:p>
    <w:p w14:paraId="2BF68E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乐园是一个安全的地方。</w:t>
      </w:r>
    </w:p>
    <w:p w14:paraId="6907AAD5">
      <w:pPr>
        <w:spacing w:line="241" w:lineRule="auto"/>
        <w:rPr>
          <w:rFonts w:hint="eastAsia" w:ascii="微软雅黑" w:hAnsi="微软雅黑" w:eastAsia="微软雅黑" w:cs="微软雅黑"/>
          <w:sz w:val="30"/>
          <w:szCs w:val="30"/>
        </w:rPr>
      </w:pPr>
    </w:p>
    <w:p w14:paraId="63A1E9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enjoy the full assurance of faith, you have the pledge of that glorious security which shall be yours when you are a perfect citizen of the heavenly Jerusalem.</w:t>
      </w:r>
    </w:p>
    <w:p w14:paraId="42F602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当你享有充足的信心确据时，你就拥有了当你成为天国耶路撒冷完美公民时所将拥有的那份荣耀安全的保证。</w:t>
      </w:r>
    </w:p>
    <w:p w14:paraId="725B6D16">
      <w:pPr>
        <w:spacing w:line="241" w:lineRule="auto"/>
        <w:rPr>
          <w:rFonts w:hint="eastAsia" w:ascii="微软雅黑" w:hAnsi="微软雅黑" w:eastAsia="微软雅黑" w:cs="微软雅黑"/>
          <w:sz w:val="30"/>
          <w:szCs w:val="30"/>
        </w:rPr>
      </w:pPr>
    </w:p>
    <w:p w14:paraId="2DAE0C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sweet home, Jerusalem, thou happy harbour of my soul!</w:t>
      </w:r>
    </w:p>
    <w:p w14:paraId="004F8B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噢，我甜美的家，耶路撒冷，我灵魂快乐的港湾！</w:t>
      </w:r>
    </w:p>
    <w:p w14:paraId="345A5B43">
      <w:pPr>
        <w:spacing w:line="241" w:lineRule="auto"/>
        <w:rPr>
          <w:rFonts w:hint="eastAsia" w:ascii="微软雅黑" w:hAnsi="微软雅黑" w:eastAsia="微软雅黑" w:cs="微软雅黑"/>
          <w:sz w:val="30"/>
          <w:szCs w:val="30"/>
        </w:rPr>
      </w:pPr>
    </w:p>
    <w:p w14:paraId="157FA0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even now, to Him whose love hath taught me to long for Thee; but louder thanks in eternity, when I shall possess thee.</w:t>
      </w:r>
    </w:p>
    <w:p w14:paraId="21EC22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甚至在此时，也要感谢那位因祂的爱教导我渴慕祢的主；但在永恒中，当我拥有祢时，我的感谢将更加响亮。</w:t>
      </w:r>
    </w:p>
    <w:p w14:paraId="3889934A">
      <w:pPr>
        <w:spacing w:line="241" w:lineRule="auto"/>
        <w:rPr>
          <w:rFonts w:hint="eastAsia" w:ascii="微软雅黑" w:hAnsi="微软雅黑" w:eastAsia="微软雅黑" w:cs="微软雅黑"/>
          <w:sz w:val="30"/>
          <w:szCs w:val="30"/>
        </w:rPr>
      </w:pPr>
    </w:p>
    <w:p w14:paraId="4FC28E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has tasted of the grapes, And now it longs to go Where my dear Lord His vineyard keeps And all the clusters grow.</w:t>
      </w:r>
    </w:p>
    <w:p w14:paraId="4A3927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“我的灵魂已经尝过了葡萄，现在它渴望前往我亲爱的主看守祂葡萄园、所有果实都在生长的地方。”</w:t>
      </w:r>
    </w:p>
    <w:p w14:paraId="1F622EB2">
      <w:pPr>
        <w:spacing w:line="241" w:lineRule="auto"/>
        <w:rPr>
          <w:rFonts w:hint="eastAsia" w:ascii="微软雅黑" w:hAnsi="微软雅黑" w:eastAsia="微软雅黑" w:cs="微软雅黑"/>
          <w:sz w:val="30"/>
          <w:szCs w:val="30"/>
        </w:rPr>
      </w:pPr>
    </w:p>
    <w:p w14:paraId="777889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true and living vine, My famish'd soul would feast, And banquet on the fruit divine, An everlasting guest."</w:t>
      </w:r>
    </w:p>
    <w:p w14:paraId="27D22B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“在那真实、长存的葡萄树上，我饥渴的灵魂要尽情享用，并在神圣的果实中宴乐，作为一个永恒的宾客。”</w:t>
      </w:r>
    </w:p>
    <w:p w14:paraId="4806D791">
      <w:pPr>
        <w:spacing w:line="241" w:lineRule="auto"/>
        <w:rPr>
          <w:rFonts w:hint="eastAsia" w:ascii="微软雅黑" w:hAnsi="微软雅黑" w:eastAsia="微软雅黑" w:cs="微软雅黑"/>
          <w:sz w:val="30"/>
          <w:szCs w:val="30"/>
        </w:rPr>
      </w:pPr>
    </w:p>
    <w:p w14:paraId="2EB3F0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1 3</w:t>
      </w:r>
    </w:p>
    <w:p w14:paraId="4BE8D1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七月十三日</w:t>
      </w:r>
    </w:p>
    <w:p w14:paraId="6A0CEDBC">
      <w:pPr>
        <w:spacing w:line="241" w:lineRule="auto"/>
        <w:rPr>
          <w:rFonts w:hint="eastAsia" w:ascii="微软雅黑" w:hAnsi="微软雅黑" w:eastAsia="微软雅黑" w:cs="微软雅黑"/>
          <w:sz w:val="30"/>
          <w:szCs w:val="30"/>
        </w:rPr>
      </w:pPr>
    </w:p>
    <w:p w14:paraId="1066C3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C9AB7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3DDF527">
      <w:pPr>
        <w:spacing w:line="241" w:lineRule="auto"/>
        <w:rPr>
          <w:rFonts w:hint="eastAsia" w:ascii="微软雅黑" w:hAnsi="微软雅黑" w:eastAsia="微软雅黑" w:cs="微软雅黑"/>
          <w:sz w:val="30"/>
          <w:szCs w:val="30"/>
        </w:rPr>
      </w:pPr>
    </w:p>
    <w:p w14:paraId="0DBD71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to Jonah, Doest thou well to be angry?" Jonah 4:9</w:t>
      </w:r>
    </w:p>
    <w:p w14:paraId="43FC49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“神对约拿说：‘你因这棵蓖麻发怒合理吗？’”约拿书 4:9</w:t>
      </w:r>
    </w:p>
    <w:p w14:paraId="65B381E3">
      <w:pPr>
        <w:spacing w:line="241" w:lineRule="auto"/>
        <w:rPr>
          <w:rFonts w:hint="eastAsia" w:ascii="微软雅黑" w:hAnsi="微软雅黑" w:eastAsia="微软雅黑" w:cs="微软雅黑"/>
          <w:sz w:val="30"/>
          <w:szCs w:val="30"/>
        </w:rPr>
      </w:pPr>
    </w:p>
    <w:p w14:paraId="50E159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Anger is not always or necessarily sinful, but it has such a tendency to run wild that whenever it displays itself, we should be quick to question its character, with this enquiry, "Doest thou well to be angry?"</w:t>
      </w:r>
    </w:p>
    <w:p w14:paraId="209EA7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愤怒并不总是或必然是有罪的，但它极易失控，因此每当它表现出来时，我们应当迅速用这个问题来询问其性质：“你发怒合理吗？”</w:t>
      </w:r>
    </w:p>
    <w:p w14:paraId="0599E171">
      <w:pPr>
        <w:spacing w:line="241" w:lineRule="auto"/>
        <w:rPr>
          <w:rFonts w:hint="eastAsia" w:ascii="微软雅黑" w:hAnsi="微软雅黑" w:eastAsia="微软雅黑" w:cs="微软雅黑"/>
          <w:sz w:val="30"/>
          <w:szCs w:val="30"/>
        </w:rPr>
      </w:pPr>
    </w:p>
    <w:p w14:paraId="62D002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we can answer, "YES."</w:t>
      </w:r>
    </w:p>
    <w:p w14:paraId="16BE1E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也许我们可以回答，“是合理的”。</w:t>
      </w:r>
    </w:p>
    <w:p w14:paraId="4785111A">
      <w:pPr>
        <w:spacing w:line="241" w:lineRule="auto"/>
        <w:rPr>
          <w:rFonts w:hint="eastAsia" w:ascii="微软雅黑" w:hAnsi="微软雅黑" w:eastAsia="微软雅黑" w:cs="微软雅黑"/>
          <w:sz w:val="30"/>
          <w:szCs w:val="30"/>
        </w:rPr>
      </w:pPr>
    </w:p>
    <w:p w14:paraId="0456FC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frequently anger is the madman's firebrand, but sometimes it is Elijah's fire from heaven.</w:t>
      </w:r>
    </w:p>
    <w:p w14:paraId="0DC383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非常频繁地，愤怒是疯子的火把，但有时它是以利亚从天而降的火。</w:t>
      </w:r>
    </w:p>
    <w:p w14:paraId="7F6E7203">
      <w:pPr>
        <w:spacing w:line="241" w:lineRule="auto"/>
        <w:rPr>
          <w:rFonts w:hint="eastAsia" w:ascii="微软雅黑" w:hAnsi="微软雅黑" w:eastAsia="微软雅黑" w:cs="微软雅黑"/>
          <w:sz w:val="30"/>
          <w:szCs w:val="30"/>
        </w:rPr>
      </w:pPr>
    </w:p>
    <w:p w14:paraId="671191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well when we are angry with sin, because of the wrong which it commits against our good and gracious God; or with ourselves because we remain so foolish after so much divine instruction; or with others when the sole cause of anger is the evil which they do.</w:t>
      </w:r>
    </w:p>
    <w:p w14:paraId="5C5A7C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因罪对我们那良善恩慈的神所犯下的过错而对罪发怒时，我们做得对；或者因自己在领受了这么多属神教导后依然如此愚蠢而对自己发怒时，我们做得对；或者当发怒的唯一原因是他人所行的恶时，我们也做得对。</w:t>
      </w:r>
    </w:p>
    <w:p w14:paraId="58749B41">
      <w:pPr>
        <w:spacing w:line="241" w:lineRule="auto"/>
        <w:rPr>
          <w:rFonts w:hint="eastAsia" w:ascii="微软雅黑" w:hAnsi="微软雅黑" w:eastAsia="微软雅黑" w:cs="微软雅黑"/>
          <w:sz w:val="30"/>
          <w:szCs w:val="30"/>
        </w:rPr>
      </w:pPr>
    </w:p>
    <w:p w14:paraId="2AC9AE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not angry at transgression becomes a partaker in it.</w:t>
      </w:r>
    </w:p>
    <w:p w14:paraId="3F7235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那对过犯不发怒的人，就成了其中的参与者。</w:t>
      </w:r>
    </w:p>
    <w:p w14:paraId="18125313">
      <w:pPr>
        <w:spacing w:line="241" w:lineRule="auto"/>
        <w:rPr>
          <w:rFonts w:hint="eastAsia" w:ascii="微软雅黑" w:hAnsi="微软雅黑" w:eastAsia="微软雅黑" w:cs="微软雅黑"/>
          <w:sz w:val="30"/>
          <w:szCs w:val="30"/>
        </w:rPr>
      </w:pPr>
    </w:p>
    <w:p w14:paraId="000D9F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loathsome and hateful thing, and no renewed heart can patiently endure it.</w:t>
      </w:r>
    </w:p>
    <w:p w14:paraId="673DB3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罪是令人厌恶和憎恨的，没有任何更新后的心灵能耐心地忍受它。</w:t>
      </w:r>
    </w:p>
    <w:p w14:paraId="4393B8C8">
      <w:pPr>
        <w:spacing w:line="241" w:lineRule="auto"/>
        <w:rPr>
          <w:rFonts w:hint="eastAsia" w:ascii="微软雅黑" w:hAnsi="微软雅黑" w:eastAsia="微软雅黑" w:cs="微软雅黑"/>
          <w:sz w:val="30"/>
          <w:szCs w:val="30"/>
        </w:rPr>
      </w:pPr>
    </w:p>
    <w:p w14:paraId="36A8A7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is angry with the wicked every day, and it is written in His Word, "Ye that love the Lord, hate evil."</w:t>
      </w:r>
    </w:p>
    <w:p w14:paraId="51F4D7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神自己天天向恶人发怒，在祂的圣言（Word）中记着说：“你们爱耶和华的，都当恨恶罪恶。”</w:t>
      </w:r>
    </w:p>
    <w:p w14:paraId="404F15FF">
      <w:pPr>
        <w:spacing w:line="241" w:lineRule="auto"/>
        <w:rPr>
          <w:rFonts w:hint="eastAsia" w:ascii="微软雅黑" w:hAnsi="微软雅黑" w:eastAsia="微软雅黑" w:cs="微软雅黑"/>
          <w:sz w:val="30"/>
          <w:szCs w:val="30"/>
        </w:rPr>
      </w:pPr>
    </w:p>
    <w:p w14:paraId="5E4451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more frequently it is to be feared that our anger in not commendable or even justifiable, and then we must answer, "NO."</w:t>
      </w:r>
    </w:p>
    <w:p w14:paraId="27553B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更令人担忧的是，我们的愤怒往往是不值得称赞、甚至是不合理的，那时我们必须回答，“不合理”。</w:t>
      </w:r>
    </w:p>
    <w:p w14:paraId="36D324C8">
      <w:pPr>
        <w:spacing w:line="241" w:lineRule="auto"/>
        <w:rPr>
          <w:rFonts w:hint="eastAsia" w:ascii="微软雅黑" w:hAnsi="微软雅黑" w:eastAsia="微软雅黑" w:cs="微软雅黑"/>
          <w:sz w:val="30"/>
          <w:szCs w:val="30"/>
        </w:rPr>
      </w:pPr>
    </w:p>
    <w:p w14:paraId="2B7722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be fretful with children, passionate with servants, and wrathful with companions?</w:t>
      </w:r>
    </w:p>
    <w:p w14:paraId="520700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我们为何要对孩子烦躁、对仆人急躁、对伴侣动怒呢？</w:t>
      </w:r>
    </w:p>
    <w:p w14:paraId="0D703A89">
      <w:pPr>
        <w:spacing w:line="241" w:lineRule="auto"/>
        <w:rPr>
          <w:rFonts w:hint="eastAsia" w:ascii="微软雅黑" w:hAnsi="微软雅黑" w:eastAsia="微软雅黑" w:cs="微软雅黑"/>
          <w:sz w:val="30"/>
          <w:szCs w:val="30"/>
        </w:rPr>
      </w:pPr>
    </w:p>
    <w:p w14:paraId="5BEAD0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such anger honourable to our Christian profession, or glorifying to God?</w:t>
      </w:r>
    </w:p>
    <w:p w14:paraId="5C2FB1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这样的愤怒对于我们的基督徒认信是体面的吗？或者是荣耀神的吗？</w:t>
      </w:r>
    </w:p>
    <w:p w14:paraId="732C1C5F">
      <w:pPr>
        <w:spacing w:line="241" w:lineRule="auto"/>
        <w:rPr>
          <w:rFonts w:hint="eastAsia" w:ascii="微软雅黑" w:hAnsi="微软雅黑" w:eastAsia="微软雅黑" w:cs="微软雅黑"/>
          <w:sz w:val="30"/>
          <w:szCs w:val="30"/>
        </w:rPr>
      </w:pPr>
    </w:p>
    <w:p w14:paraId="107974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 old evil heart seeking to gain dominion, and should we not resist it with all the might of our newborn nature.</w:t>
      </w:r>
    </w:p>
    <w:p w14:paraId="6A2BB9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这难道不是那颗邪恶的旧心在寻求主宰权吗？难道我们不应该用新生命的所有力量去抵挡它吗？</w:t>
      </w:r>
    </w:p>
    <w:p w14:paraId="1BEC3059">
      <w:pPr>
        <w:spacing w:line="241" w:lineRule="auto"/>
        <w:rPr>
          <w:rFonts w:hint="eastAsia" w:ascii="微软雅黑" w:hAnsi="微软雅黑" w:eastAsia="微软雅黑" w:cs="微软雅黑"/>
          <w:sz w:val="30"/>
          <w:szCs w:val="30"/>
        </w:rPr>
      </w:pPr>
    </w:p>
    <w:p w14:paraId="15E2C1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professors give way to temper as though it were useless to attempt resistance; but let the believer remember that he must be a conqueror in every point, or else he cannot be crowned.</w:t>
      </w:r>
    </w:p>
    <w:p w14:paraId="23A52C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许多名义上的信徒（professors）任由脾气发作，仿佛反抗是徒劳的；但让信徒记住，祂必须在每一处都成为得胜者，否则就不能戴上冠冕。</w:t>
      </w:r>
    </w:p>
    <w:p w14:paraId="27B8A561">
      <w:pPr>
        <w:spacing w:line="241" w:lineRule="auto"/>
        <w:rPr>
          <w:rFonts w:hint="eastAsia" w:ascii="微软雅黑" w:hAnsi="微软雅黑" w:eastAsia="微软雅黑" w:cs="微软雅黑"/>
          <w:sz w:val="30"/>
          <w:szCs w:val="30"/>
        </w:rPr>
      </w:pPr>
    </w:p>
    <w:p w14:paraId="2AC6C9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control our tempers, what has grace done for us?</w:t>
      </w:r>
    </w:p>
    <w:p w14:paraId="3E365E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如果我们不能控制自己的脾气，恩典为我们做了什么呢？</w:t>
      </w:r>
    </w:p>
    <w:p w14:paraId="0C8B3CC4">
      <w:pPr>
        <w:spacing w:line="241" w:lineRule="auto"/>
        <w:rPr>
          <w:rFonts w:hint="eastAsia" w:ascii="微软雅黑" w:hAnsi="微软雅黑" w:eastAsia="微软雅黑" w:cs="微软雅黑"/>
          <w:sz w:val="30"/>
          <w:szCs w:val="30"/>
        </w:rPr>
      </w:pPr>
    </w:p>
    <w:p w14:paraId="1C9D6F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one told Mr. Jay that grace was often grafted on a crab-stump. "Yes," said he, "but the fruit will not be crabs."</w:t>
      </w:r>
    </w:p>
    <w:p w14:paraId="47C7D1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有人告诉杰伊（Jay）先生，恩典常被嫁接在野苹果树根上。“是的，”祂说，“但结出的果子不会是野苹果。”</w:t>
      </w:r>
    </w:p>
    <w:p w14:paraId="6AEE6012">
      <w:pPr>
        <w:spacing w:line="241" w:lineRule="auto"/>
        <w:rPr>
          <w:rFonts w:hint="eastAsia" w:ascii="微软雅黑" w:hAnsi="微软雅黑" w:eastAsia="微软雅黑" w:cs="微软雅黑"/>
          <w:sz w:val="30"/>
          <w:szCs w:val="30"/>
        </w:rPr>
      </w:pPr>
    </w:p>
    <w:p w14:paraId="4F51BF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make natural infirmity an excuse for sin, but we must fly to the cross and pray the Lord to crucify our tempers, and renew us in gentleness and meekness after His own image.</w:t>
      </w:r>
    </w:p>
    <w:p w14:paraId="7FC940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我们绝不能以天然的软弱作为犯罪的借口，而必须奔向十字架，祈求主钉死我们的脾气，并在温柔和谦卑中按照祂自己的形像更新我们。</w:t>
      </w:r>
    </w:p>
    <w:p w14:paraId="3C54D820">
      <w:pPr>
        <w:spacing w:line="241" w:lineRule="auto"/>
        <w:rPr>
          <w:rFonts w:hint="eastAsia" w:ascii="微软雅黑" w:hAnsi="微软雅黑" w:eastAsia="微软雅黑" w:cs="微软雅黑"/>
          <w:sz w:val="30"/>
          <w:szCs w:val="30"/>
        </w:rPr>
      </w:pPr>
    </w:p>
    <w:p w14:paraId="1ED8A4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F4E60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AA47C7C">
      <w:pPr>
        <w:spacing w:line="241" w:lineRule="auto"/>
        <w:rPr>
          <w:rFonts w:hint="eastAsia" w:ascii="微软雅黑" w:hAnsi="微软雅黑" w:eastAsia="微软雅黑" w:cs="微软雅黑"/>
          <w:sz w:val="30"/>
          <w:szCs w:val="30"/>
        </w:rPr>
      </w:pPr>
    </w:p>
    <w:p w14:paraId="5C90E1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cry unto Thee, then shall mine enemies turn back: this I know; for God is for me." Psalm 56:9</w:t>
      </w:r>
    </w:p>
    <w:p w14:paraId="61E9F5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“我呼求的日子，我的仇敌都要转身退后。神帮助我，这是我所知道的。”诗篇 56:9</w:t>
      </w:r>
    </w:p>
    <w:p w14:paraId="56B0ED06">
      <w:pPr>
        <w:spacing w:line="241" w:lineRule="auto"/>
        <w:rPr>
          <w:rFonts w:hint="eastAsia" w:ascii="微软雅黑" w:hAnsi="微软雅黑" w:eastAsia="微软雅黑" w:cs="微软雅黑"/>
          <w:sz w:val="30"/>
          <w:szCs w:val="30"/>
        </w:rPr>
      </w:pPr>
    </w:p>
    <w:p w14:paraId="5B15E3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any human speech to express the full meaning of this delightful phrase, "God is for me."</w:t>
      </w:r>
    </w:p>
    <w:p w14:paraId="359211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任何人类的言语都无法表达“神帮助我（God is for me）”这一令人愉悦的短语的全部含义。</w:t>
      </w:r>
    </w:p>
    <w:p w14:paraId="7F9FA9B5">
      <w:pPr>
        <w:spacing w:line="241" w:lineRule="auto"/>
        <w:rPr>
          <w:rFonts w:hint="eastAsia" w:ascii="微软雅黑" w:hAnsi="微软雅黑" w:eastAsia="微软雅黑" w:cs="微软雅黑"/>
          <w:sz w:val="30"/>
          <w:szCs w:val="30"/>
        </w:rPr>
      </w:pPr>
    </w:p>
    <w:p w14:paraId="1F0265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"for us" before the worlds were made; He was "for us," or He would not have given His well-beloved son; He was "for us" when He smote the Only-begotten, and laid the full weight of His wrath upon Him — He was "for us," though He was against Him; He was "for us," when we were ruined in the fall — He loved us notwithstanding all; He was "for us," when we were rebels against Him, and with a high hand were bidding Him defiance; He was "for us," or He would not have brought us humbly to seek His face.</w:t>
      </w:r>
    </w:p>
    <w:p w14:paraId="670A43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被造之前，祂就“帮助我们”；祂若不“帮助我们”，就不会赐下祂深爱的儿子；当祂击打那独生子并将祂全部的怒火倾泻在祂身上时，祂是“帮助我们的”——虽然祂当时是反对那位的；当我们在堕落中毁灭时，祂是“帮助我们的”——尽管如此，祂依然爱我们；当我们作为叛徒反对祂、并高举双手向祂挑衅时，祂是“帮助我们的”；祂若不“帮助我们”，就不会带领我们谦卑地寻求祂的面。</w:t>
      </w:r>
    </w:p>
    <w:p w14:paraId="19826D62">
      <w:pPr>
        <w:spacing w:line="241" w:lineRule="auto"/>
        <w:rPr>
          <w:rFonts w:hint="eastAsia" w:ascii="微软雅黑" w:hAnsi="微软雅黑" w:eastAsia="微软雅黑" w:cs="微软雅黑"/>
          <w:sz w:val="30"/>
          <w:szCs w:val="30"/>
        </w:rPr>
      </w:pPr>
    </w:p>
    <w:p w14:paraId="7F002A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"for us" in many struggles; we have been summoned to encounter hosts of dangers; we have been assailed by temptations from without and within — how could we have remained unharmed to this hour if He had not been "for us"?</w:t>
      </w:r>
    </w:p>
    <w:p w14:paraId="77BB05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在多次挣扎中，祂一直“帮助我们”；我们被召去面对重重危险；我们被来自内外两方面的试探袭击——如果祂不曾“帮助我们”，我们怎能毫发无损地存留至今？</w:t>
      </w:r>
    </w:p>
    <w:p w14:paraId="5E88CCEC">
      <w:pPr>
        <w:spacing w:line="241" w:lineRule="auto"/>
        <w:rPr>
          <w:rFonts w:hint="eastAsia" w:ascii="微软雅黑" w:hAnsi="微软雅黑" w:eastAsia="微软雅黑" w:cs="微软雅黑"/>
          <w:sz w:val="30"/>
          <w:szCs w:val="30"/>
        </w:rPr>
      </w:pPr>
    </w:p>
    <w:p w14:paraId="1559CA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"for us," with all the infinity of His being; with all the omnipotence of His love; with all the infallibility of His wisdom; arrayed in all His divine attributes, He is "for us," — eternally and immutably "for us"; "for us" when yon blue skies shall be rolled up like a worn out vesture; "for us" throughout eternity.</w:t>
      </w:r>
    </w:p>
    <w:p w14:paraId="55F7DB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祂无限的存在“帮助我们”；以祂全能的爱“帮助我们”；以祂绝对无误的智慧“帮助我们”；披戴着祂所有的神性属性，祂“帮助我们”——永恒且不变地“帮助我们”；当蔚蓝的天空像旧衣服一样被卷起时，祂依然“帮助我们”；在整个永恒中都“帮助我们”。</w:t>
      </w:r>
    </w:p>
    <w:p w14:paraId="2D333321">
      <w:pPr>
        <w:spacing w:line="241" w:lineRule="auto"/>
        <w:rPr>
          <w:rFonts w:hint="eastAsia" w:ascii="微软雅黑" w:hAnsi="微软雅黑" w:eastAsia="微软雅黑" w:cs="微软雅黑"/>
          <w:sz w:val="30"/>
          <w:szCs w:val="30"/>
        </w:rPr>
      </w:pPr>
    </w:p>
    <w:p w14:paraId="317859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He is "for us," the voice of prayer will always ensure His help.</w:t>
      </w:r>
    </w:p>
    <w:p w14:paraId="5645CE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因为祂“帮助我们”，祷告的声音必将确保祂的援助。</w:t>
      </w:r>
    </w:p>
    <w:p w14:paraId="56B85C21">
      <w:pPr>
        <w:spacing w:line="241" w:lineRule="auto"/>
        <w:rPr>
          <w:rFonts w:hint="eastAsia" w:ascii="微软雅黑" w:hAnsi="微软雅黑" w:eastAsia="微软雅黑" w:cs="微软雅黑"/>
          <w:sz w:val="30"/>
          <w:szCs w:val="30"/>
        </w:rPr>
      </w:pPr>
    </w:p>
    <w:p w14:paraId="725ABF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cry unto Thee, then shall mine enemies be turned back."</w:t>
      </w:r>
    </w:p>
    <w:p w14:paraId="0437AF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“我呼求的日子，我的仇敌都要转身退后。”</w:t>
      </w:r>
    </w:p>
    <w:p w14:paraId="05DF7D17">
      <w:pPr>
        <w:spacing w:line="241" w:lineRule="auto"/>
        <w:rPr>
          <w:rFonts w:hint="eastAsia" w:ascii="微软雅黑" w:hAnsi="微软雅黑" w:eastAsia="微软雅黑" w:cs="微软雅黑"/>
          <w:sz w:val="30"/>
          <w:szCs w:val="30"/>
        </w:rPr>
      </w:pPr>
    </w:p>
    <w:p w14:paraId="44EF61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uncertain hope, but a well grounded assurance — "this I know."</w:t>
      </w:r>
    </w:p>
    <w:p w14:paraId="6BBAD2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这不是不确定的希望，而是根基稳固的确据——“这是我所知道的。”</w:t>
      </w:r>
    </w:p>
    <w:p w14:paraId="24BA06B8">
      <w:pPr>
        <w:spacing w:line="241" w:lineRule="auto"/>
        <w:rPr>
          <w:rFonts w:hint="eastAsia" w:ascii="微软雅黑" w:hAnsi="微软雅黑" w:eastAsia="微软雅黑" w:cs="微软雅黑"/>
          <w:sz w:val="30"/>
          <w:szCs w:val="30"/>
        </w:rPr>
      </w:pPr>
    </w:p>
    <w:p w14:paraId="3B2F98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direct my prayer unto Thee, and will look up for the answer, assured that it will come, and that mine enemies shall be defeated, "for God is for me."</w:t>
      </w:r>
    </w:p>
    <w:p w14:paraId="0B1ACF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我要向祢陈明我的祷告，并仰望回应，深信回应必会来到，我的仇敌必将战败，“因为神帮助我”。</w:t>
      </w:r>
    </w:p>
    <w:p w14:paraId="219A3D36">
      <w:pPr>
        <w:spacing w:line="241" w:lineRule="auto"/>
        <w:rPr>
          <w:rFonts w:hint="eastAsia" w:ascii="微软雅黑" w:hAnsi="微软雅黑" w:eastAsia="微软雅黑" w:cs="微软雅黑"/>
          <w:sz w:val="30"/>
          <w:szCs w:val="30"/>
        </w:rPr>
      </w:pPr>
    </w:p>
    <w:p w14:paraId="7D7EDB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believer, how happy art thou with the King of kings on thy side!</w:t>
      </w:r>
    </w:p>
    <w:p w14:paraId="0663D3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噢，信徒啊，有万王之王站在你这一边，你是多么幸福！</w:t>
      </w:r>
    </w:p>
    <w:p w14:paraId="0FCF250D">
      <w:pPr>
        <w:spacing w:line="241" w:lineRule="auto"/>
        <w:rPr>
          <w:rFonts w:hint="eastAsia" w:ascii="微软雅黑" w:hAnsi="微软雅黑" w:eastAsia="微软雅黑" w:cs="微软雅黑"/>
          <w:sz w:val="30"/>
          <w:szCs w:val="30"/>
        </w:rPr>
      </w:pPr>
    </w:p>
    <w:p w14:paraId="0A4E58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safe with such a Protector!</w:t>
      </w:r>
    </w:p>
    <w:p w14:paraId="3D93D0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有这样一位保护者是多么安全！</w:t>
      </w:r>
    </w:p>
    <w:p w14:paraId="47601D2F">
      <w:pPr>
        <w:spacing w:line="241" w:lineRule="auto"/>
        <w:rPr>
          <w:rFonts w:hint="eastAsia" w:ascii="微软雅黑" w:hAnsi="微软雅黑" w:eastAsia="微软雅黑" w:cs="微软雅黑"/>
          <w:sz w:val="30"/>
          <w:szCs w:val="30"/>
        </w:rPr>
      </w:pPr>
    </w:p>
    <w:p w14:paraId="3C00F1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sure thy cause pleaded by such an Advocate!</w:t>
      </w:r>
    </w:p>
    <w:p w14:paraId="2B7D44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有这样一位中保为你的案件申诉是多么稳当！</w:t>
      </w:r>
    </w:p>
    <w:p w14:paraId="2302C134">
      <w:pPr>
        <w:spacing w:line="241" w:lineRule="auto"/>
        <w:rPr>
          <w:rFonts w:hint="eastAsia" w:ascii="微软雅黑" w:hAnsi="微软雅黑" w:eastAsia="微软雅黑" w:cs="微软雅黑"/>
          <w:sz w:val="30"/>
          <w:szCs w:val="30"/>
        </w:rPr>
      </w:pPr>
    </w:p>
    <w:p w14:paraId="1229CE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for thee, who can be against thee?</w:t>
      </w:r>
    </w:p>
    <w:p w14:paraId="410B6F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神若帮助你，谁能敌挡你呢？</w:t>
      </w:r>
    </w:p>
    <w:p w14:paraId="1300752F">
      <w:pPr>
        <w:spacing w:line="241" w:lineRule="auto"/>
        <w:rPr>
          <w:rFonts w:hint="eastAsia" w:ascii="微软雅黑" w:hAnsi="微软雅黑" w:eastAsia="微软雅黑" w:cs="微软雅黑"/>
          <w:sz w:val="30"/>
          <w:szCs w:val="30"/>
        </w:rPr>
      </w:pPr>
    </w:p>
    <w:p w14:paraId="7A74FC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1 4</w:t>
      </w:r>
    </w:p>
    <w:p w14:paraId="0FD3E5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七月十四日</w:t>
      </w:r>
    </w:p>
    <w:p w14:paraId="316D07CC">
      <w:pPr>
        <w:spacing w:line="241" w:lineRule="auto"/>
        <w:rPr>
          <w:rFonts w:hint="eastAsia" w:ascii="微软雅黑" w:hAnsi="微软雅黑" w:eastAsia="微软雅黑" w:cs="微软雅黑"/>
          <w:sz w:val="30"/>
          <w:szCs w:val="30"/>
        </w:rPr>
      </w:pPr>
    </w:p>
    <w:p w14:paraId="0E3321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8EEF9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1492D99">
      <w:pPr>
        <w:spacing w:line="241" w:lineRule="auto"/>
        <w:rPr>
          <w:rFonts w:hint="eastAsia" w:ascii="微软雅黑" w:hAnsi="微软雅黑" w:eastAsia="微软雅黑" w:cs="微软雅黑"/>
          <w:sz w:val="30"/>
          <w:szCs w:val="30"/>
        </w:rPr>
      </w:pPr>
    </w:p>
    <w:p w14:paraId="39FC5E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lift up thy tool upon it, thou hast polluted it. " Exodus 20:25</w:t>
      </w:r>
    </w:p>
    <w:p w14:paraId="1FD708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“你若在石头上动用家具，就把坛污秽了。”出埃及记 20:25</w:t>
      </w:r>
    </w:p>
    <w:p w14:paraId="24853277">
      <w:pPr>
        <w:spacing w:line="241" w:lineRule="auto"/>
        <w:rPr>
          <w:rFonts w:hint="eastAsia" w:ascii="微软雅黑" w:hAnsi="微软雅黑" w:eastAsia="微软雅黑" w:cs="微软雅黑"/>
          <w:sz w:val="30"/>
          <w:szCs w:val="30"/>
        </w:rPr>
      </w:pPr>
    </w:p>
    <w:p w14:paraId="6D03A2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altar was to be built of unhewn stones, that no trace of human skill or labour might be seen upon it.</w:t>
      </w:r>
    </w:p>
    <w:p w14:paraId="63F223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神的坛要用没有经过雕琢的石头建造，好叫其上看不见任何人类技巧或劳动的痕迹。</w:t>
      </w:r>
    </w:p>
    <w:p w14:paraId="22FFB95F">
      <w:pPr>
        <w:spacing w:line="241" w:lineRule="auto"/>
        <w:rPr>
          <w:rFonts w:hint="eastAsia" w:ascii="微软雅黑" w:hAnsi="微软雅黑" w:eastAsia="微软雅黑" w:cs="微软雅黑"/>
          <w:sz w:val="30"/>
          <w:szCs w:val="30"/>
        </w:rPr>
      </w:pPr>
    </w:p>
    <w:p w14:paraId="5FD225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wisdom delights to trim and arrange the doctrines of the cross into a system more artificial and more congenial with the depraved tastes of fallen nature; instead, however, of improving the gospel carnal wisdom pollutes it, until it becomes another gospel, and not the truth of God at all.</w:t>
      </w:r>
    </w:p>
    <w:p w14:paraId="4174B7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智慧乐于修饰和安排十字架的教义，使其成为一个更具人工色彩、更符合堕落天性之败坏口味的体系；然而，属肉体的智慧不仅没有改进福音，反而污秽了它，直到它变成了另一个福音，根本不再是神的真理。</w:t>
      </w:r>
    </w:p>
    <w:p w14:paraId="3D98F6BD">
      <w:pPr>
        <w:spacing w:line="241" w:lineRule="auto"/>
        <w:rPr>
          <w:rFonts w:hint="eastAsia" w:ascii="微软雅黑" w:hAnsi="微软雅黑" w:eastAsia="微软雅黑" w:cs="微软雅黑"/>
          <w:sz w:val="30"/>
          <w:szCs w:val="30"/>
        </w:rPr>
      </w:pPr>
    </w:p>
    <w:p w14:paraId="0C1895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alterations and amendments of the Lord's own Word are defilements and pollutions.</w:t>
      </w:r>
    </w:p>
    <w:p w14:paraId="5B8294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所有对主自己圣言（Word）的改动和修正都是玷污和污秽。</w:t>
      </w:r>
    </w:p>
    <w:p w14:paraId="58735C43">
      <w:pPr>
        <w:spacing w:line="241" w:lineRule="auto"/>
        <w:rPr>
          <w:rFonts w:hint="eastAsia" w:ascii="微软雅黑" w:hAnsi="微软雅黑" w:eastAsia="微软雅黑" w:cs="微软雅黑"/>
          <w:sz w:val="30"/>
          <w:szCs w:val="30"/>
        </w:rPr>
      </w:pPr>
    </w:p>
    <w:p w14:paraId="738C76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heart of man is very anxious to have a hand in the justification of the soul before God; preparations for Christ are dreamed of, humblings and repentings are trusted in, good works are cried up, natural ability is much vaunted, and by all means the attempt is made to lift up human tools upon the divine altar.</w:t>
      </w:r>
    </w:p>
    <w:p w14:paraId="685B9E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人骄傲的心非常渴望能在灵魂于神面前称义的事上插一手；人们梦想着为基督作准备，信靠自卑和悔改，宣扬善行，大肆夸耀天然的能力，并想方设法试图在属神的坛上动用人类的工具。</w:t>
      </w:r>
    </w:p>
    <w:p w14:paraId="553201BC">
      <w:pPr>
        <w:spacing w:line="241" w:lineRule="auto"/>
        <w:rPr>
          <w:rFonts w:hint="eastAsia" w:ascii="微软雅黑" w:hAnsi="微软雅黑" w:eastAsia="微软雅黑" w:cs="微软雅黑"/>
          <w:sz w:val="30"/>
          <w:szCs w:val="30"/>
        </w:rPr>
      </w:pPr>
    </w:p>
    <w:p w14:paraId="4B9F77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if sinners would remember that so far from perfecting the Saviour's work, their carnal confidences only pollute and dishonour it.</w:t>
      </w:r>
    </w:p>
    <w:p w14:paraId="7C3CE6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罪人们如果能记住，他们属肉体的自信不仅不能完善救主的工作，反而是在污秽和羞辱这项工作，那该多好。</w:t>
      </w:r>
    </w:p>
    <w:p w14:paraId="64ECAD52">
      <w:pPr>
        <w:spacing w:line="241" w:lineRule="auto"/>
        <w:rPr>
          <w:rFonts w:hint="eastAsia" w:ascii="微软雅黑" w:hAnsi="微软雅黑" w:eastAsia="微软雅黑" w:cs="微软雅黑"/>
          <w:sz w:val="30"/>
          <w:szCs w:val="30"/>
        </w:rPr>
      </w:pPr>
    </w:p>
    <w:p w14:paraId="62E867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alone must be exalted in the work of atonement, and not a single mark of man's chisel or hammer will be endured.</w:t>
      </w:r>
    </w:p>
    <w:p w14:paraId="34DD97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在赎罪（atonement）的工作中，唯有主必须被高举，人类凿子或锤子的任何痕迹都不会被容忍。</w:t>
      </w:r>
    </w:p>
    <w:p w14:paraId="5E218669">
      <w:pPr>
        <w:spacing w:line="241" w:lineRule="auto"/>
        <w:rPr>
          <w:rFonts w:hint="eastAsia" w:ascii="微软雅黑" w:hAnsi="微软雅黑" w:eastAsia="微软雅黑" w:cs="微软雅黑"/>
          <w:sz w:val="30"/>
          <w:szCs w:val="30"/>
        </w:rPr>
      </w:pPr>
    </w:p>
    <w:p w14:paraId="09C300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inherent blasphemy in seeking to add to what Christ Jesus in His dying moments declared to be finished, or to improve that in which the Lord Jehovah finds perfect satisfaction.</w:t>
      </w:r>
    </w:p>
    <w:p w14:paraId="76D75E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寻求在基督耶稣临终时刻宣告“成了”的工作上再加添什么，或者试图改进让耶和华神感到完全满足的工作，这本质上就是一种亵渎。</w:t>
      </w:r>
    </w:p>
    <w:p w14:paraId="62A562D5">
      <w:pPr>
        <w:spacing w:line="241" w:lineRule="auto"/>
        <w:rPr>
          <w:rFonts w:hint="eastAsia" w:ascii="微软雅黑" w:hAnsi="微软雅黑" w:eastAsia="微软雅黑" w:cs="微软雅黑"/>
          <w:sz w:val="30"/>
          <w:szCs w:val="30"/>
        </w:rPr>
      </w:pPr>
    </w:p>
    <w:p w14:paraId="76828E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Trembling sinner, away with thy tools, and fall upon thy knees in humble supplication; and accept the Lord Jesus to be the altar of thine atonement, and rest in Him alone.</w:t>
      </w:r>
    </w:p>
    <w:p w14:paraId="739ECF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颤抖的罪人啊，拿开你的工具，跪下来谦卑地恳求吧；接受主耶稣作为你赎罪（atonement）的坛，唯独在祂里面安息。</w:t>
      </w:r>
    </w:p>
    <w:p w14:paraId="3AFE8968">
      <w:pPr>
        <w:spacing w:line="241" w:lineRule="auto"/>
        <w:rPr>
          <w:rFonts w:hint="eastAsia" w:ascii="微软雅黑" w:hAnsi="微软雅黑" w:eastAsia="微软雅黑" w:cs="微软雅黑"/>
          <w:sz w:val="30"/>
          <w:szCs w:val="30"/>
        </w:rPr>
      </w:pPr>
    </w:p>
    <w:p w14:paraId="095C97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professors may take warning from this morning's text as to the doctrines which they believe.</w:t>
      </w:r>
    </w:p>
    <w:p w14:paraId="79D07A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许多名义上的信徒（professors）可以从今晨的经文中获得关于他们所信教义的警告。</w:t>
      </w:r>
    </w:p>
    <w:p w14:paraId="4180272B">
      <w:pPr>
        <w:spacing w:line="241" w:lineRule="auto"/>
        <w:rPr>
          <w:rFonts w:hint="eastAsia" w:ascii="微软雅黑" w:hAnsi="微软雅黑" w:eastAsia="微软雅黑" w:cs="微软雅黑"/>
          <w:sz w:val="30"/>
          <w:szCs w:val="30"/>
        </w:rPr>
      </w:pPr>
    </w:p>
    <w:p w14:paraId="7742A4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among Christians far too much inclination to square and reconcile the truths of revelation; this is a form of irreverence and unbelief, let us strive against it, and receive truth as we find it; rejoicing that the doctrines of the Word are unhewn stones, and so are all the more fit to build an altar for the Lord.</w:t>
      </w:r>
    </w:p>
    <w:p w14:paraId="2741B0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中间，存在着太多的倾向去修剪和调和启示的真理；这是一种不敬和不信的形式，让我们努力克服它，并按真理本来的样子领受它；要因圣言（Word）的教义是未经雕琢的石头而欢喜，因为它们因此更适合为主建造祭坛。</w:t>
      </w:r>
    </w:p>
    <w:p w14:paraId="43915409">
      <w:pPr>
        <w:spacing w:line="241" w:lineRule="auto"/>
        <w:rPr>
          <w:rFonts w:hint="eastAsia" w:ascii="微软雅黑" w:hAnsi="微软雅黑" w:eastAsia="微软雅黑" w:cs="微软雅黑"/>
          <w:sz w:val="30"/>
          <w:szCs w:val="30"/>
        </w:rPr>
      </w:pPr>
    </w:p>
    <w:p w14:paraId="541AE8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7B9E4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3A1497C">
      <w:pPr>
        <w:spacing w:line="241" w:lineRule="auto"/>
        <w:rPr>
          <w:rFonts w:hint="eastAsia" w:ascii="微软雅黑" w:hAnsi="微软雅黑" w:eastAsia="微软雅黑" w:cs="微软雅黑"/>
          <w:sz w:val="30"/>
          <w:szCs w:val="30"/>
        </w:rPr>
      </w:pPr>
    </w:p>
    <w:p w14:paraId="610C96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began to dawn, came Magdalene, to see the sepulchre. " Matthew 28:1</w:t>
      </w:r>
    </w:p>
    <w:p w14:paraId="245D9E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“天快亮的时候，抹大拉的马利亚……来看坟墓。”马太福音 28:1</w:t>
      </w:r>
    </w:p>
    <w:p w14:paraId="4829341D">
      <w:pPr>
        <w:spacing w:line="241" w:lineRule="auto"/>
        <w:rPr>
          <w:rFonts w:hint="eastAsia" w:ascii="微软雅黑" w:hAnsi="微软雅黑" w:eastAsia="微软雅黑" w:cs="微软雅黑"/>
          <w:sz w:val="30"/>
          <w:szCs w:val="30"/>
        </w:rPr>
      </w:pPr>
    </w:p>
    <w:p w14:paraId="2E1D68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learn from Mary Magdalene how to obtain fellowship with the Lord Jesus.</w:t>
      </w:r>
    </w:p>
    <w:p w14:paraId="73BAD3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让我们向抹大拉的马利亚学习如何获得与主耶稣的契合。</w:t>
      </w:r>
    </w:p>
    <w:p w14:paraId="25F535B2">
      <w:pPr>
        <w:spacing w:line="241" w:lineRule="auto"/>
        <w:rPr>
          <w:rFonts w:hint="eastAsia" w:ascii="微软雅黑" w:hAnsi="微软雅黑" w:eastAsia="微软雅黑" w:cs="微软雅黑"/>
          <w:sz w:val="30"/>
          <w:szCs w:val="30"/>
        </w:rPr>
      </w:pPr>
    </w:p>
    <w:p w14:paraId="7B82B4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how she sought.</w:t>
      </w:r>
    </w:p>
    <w:p w14:paraId="6992CA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留意她是如何寻求的。</w:t>
      </w:r>
    </w:p>
    <w:p w14:paraId="0C00351D">
      <w:pPr>
        <w:spacing w:line="241" w:lineRule="auto"/>
        <w:rPr>
          <w:rFonts w:hint="eastAsia" w:ascii="微软雅黑" w:hAnsi="微软雅黑" w:eastAsia="微软雅黑" w:cs="微软雅黑"/>
          <w:sz w:val="30"/>
          <w:szCs w:val="30"/>
        </w:rPr>
      </w:pPr>
    </w:p>
    <w:p w14:paraId="1AE983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sought the Saviour very early in the morning.</w:t>
      </w:r>
    </w:p>
    <w:p w14:paraId="4CF16A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她在清晨很早的时候就寻找救主。</w:t>
      </w:r>
    </w:p>
    <w:p w14:paraId="4A5278EA">
      <w:pPr>
        <w:spacing w:line="241" w:lineRule="auto"/>
        <w:rPr>
          <w:rFonts w:hint="eastAsia" w:ascii="微软雅黑" w:hAnsi="微软雅黑" w:eastAsia="微软雅黑" w:cs="微软雅黑"/>
          <w:sz w:val="30"/>
          <w:szCs w:val="30"/>
        </w:rPr>
      </w:pPr>
    </w:p>
    <w:p w14:paraId="0ADAD1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wait for Christ, and be patient in the hope of having fellowship with Him at some distant season, thou wilt never have fellowship at all; for the heart that is fitted for communion is a hungering and a thirsting heart.</w:t>
      </w:r>
    </w:p>
    <w:p w14:paraId="12CA2B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如果你能等候基督，并耐心地希望在遥远的某个季节与祂契合，你将永远不会得到契合；因为适合契合的心是一颗饥渴慕义的心。</w:t>
      </w:r>
    </w:p>
    <w:p w14:paraId="470020D7">
      <w:pPr>
        <w:spacing w:line="241" w:lineRule="auto"/>
        <w:rPr>
          <w:rFonts w:hint="eastAsia" w:ascii="微软雅黑" w:hAnsi="微软雅黑" w:eastAsia="微软雅黑" w:cs="微软雅黑"/>
          <w:sz w:val="30"/>
          <w:szCs w:val="30"/>
        </w:rPr>
      </w:pPr>
    </w:p>
    <w:p w14:paraId="1DAC72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sought Him also with very great boldness.</w:t>
      </w:r>
    </w:p>
    <w:p w14:paraId="264874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她还带着极大的胆量寻找祂。</w:t>
      </w:r>
    </w:p>
    <w:p w14:paraId="241AB093">
      <w:pPr>
        <w:spacing w:line="241" w:lineRule="auto"/>
        <w:rPr>
          <w:rFonts w:hint="eastAsia" w:ascii="微软雅黑" w:hAnsi="微软雅黑" w:eastAsia="微软雅黑" w:cs="微软雅黑"/>
          <w:sz w:val="30"/>
          <w:szCs w:val="30"/>
        </w:rPr>
      </w:pPr>
    </w:p>
    <w:p w14:paraId="135F32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disciples fled from the sepulchre, for they trembled and were amazed; but Mary, it is said, "stood" at the sepulchre.</w:t>
      </w:r>
    </w:p>
    <w:p w14:paraId="4FA026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其他门徒逃离了坟墓，因为他们战战兢兢，惊恐万分；但据说马利亚“站在”坟墓前。</w:t>
      </w:r>
    </w:p>
    <w:p w14:paraId="5192DE20">
      <w:pPr>
        <w:spacing w:line="241" w:lineRule="auto"/>
        <w:rPr>
          <w:rFonts w:hint="eastAsia" w:ascii="微软雅黑" w:hAnsi="微软雅黑" w:eastAsia="微软雅黑" w:cs="微软雅黑"/>
          <w:sz w:val="30"/>
          <w:szCs w:val="30"/>
        </w:rPr>
      </w:pPr>
    </w:p>
    <w:p w14:paraId="2EC004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have Christ with you, seek Him boldly.</w:t>
      </w:r>
    </w:p>
    <w:p w14:paraId="7EBFE2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如果你想让基督与你同在，就要大胆地寻找祂。</w:t>
      </w:r>
    </w:p>
    <w:p w14:paraId="698AFA11">
      <w:pPr>
        <w:spacing w:line="241" w:lineRule="auto"/>
        <w:rPr>
          <w:rFonts w:hint="eastAsia" w:ascii="微软雅黑" w:hAnsi="微软雅黑" w:eastAsia="微软雅黑" w:cs="微软雅黑"/>
          <w:sz w:val="30"/>
          <w:szCs w:val="30"/>
        </w:rPr>
      </w:pPr>
    </w:p>
    <w:p w14:paraId="3B25BF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nothing hold you back.</w:t>
      </w:r>
    </w:p>
    <w:p w14:paraId="084AAF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不要让任何事阻碍你。</w:t>
      </w:r>
    </w:p>
    <w:p w14:paraId="63F3892E">
      <w:pPr>
        <w:spacing w:line="241" w:lineRule="auto"/>
        <w:rPr>
          <w:rFonts w:hint="eastAsia" w:ascii="微软雅黑" w:hAnsi="微软雅黑" w:eastAsia="微软雅黑" w:cs="微软雅黑"/>
          <w:sz w:val="30"/>
          <w:szCs w:val="30"/>
        </w:rPr>
      </w:pPr>
    </w:p>
    <w:p w14:paraId="7C3558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Defy the world.</w:t>
      </w:r>
    </w:p>
    <w:p w14:paraId="04E7A0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藐视世界。</w:t>
      </w:r>
    </w:p>
    <w:p w14:paraId="2CBFB375">
      <w:pPr>
        <w:spacing w:line="241" w:lineRule="auto"/>
        <w:rPr>
          <w:rFonts w:hint="eastAsia" w:ascii="微软雅黑" w:hAnsi="微软雅黑" w:eastAsia="微软雅黑" w:cs="微软雅黑"/>
          <w:sz w:val="30"/>
          <w:szCs w:val="30"/>
        </w:rPr>
      </w:pPr>
    </w:p>
    <w:p w14:paraId="09E308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Press on where others flee.</w:t>
      </w:r>
    </w:p>
    <w:p w14:paraId="041D78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在别人逃跑的地方努力前进。</w:t>
      </w:r>
    </w:p>
    <w:p w14:paraId="4CFEB41F">
      <w:pPr>
        <w:spacing w:line="241" w:lineRule="auto"/>
        <w:rPr>
          <w:rFonts w:hint="eastAsia" w:ascii="微软雅黑" w:hAnsi="微软雅黑" w:eastAsia="微软雅黑" w:cs="微软雅黑"/>
          <w:sz w:val="30"/>
          <w:szCs w:val="30"/>
        </w:rPr>
      </w:pPr>
    </w:p>
    <w:p w14:paraId="467367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sought Christ faithfully — she stood at the sepulchre.</w:t>
      </w:r>
    </w:p>
    <w:p w14:paraId="136648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她忠心地寻找基督——她站在坟墓旁。</w:t>
      </w:r>
    </w:p>
    <w:p w14:paraId="33FD8C38">
      <w:pPr>
        <w:spacing w:line="241" w:lineRule="auto"/>
        <w:rPr>
          <w:rFonts w:hint="eastAsia" w:ascii="微软雅黑" w:hAnsi="微软雅黑" w:eastAsia="微软雅黑" w:cs="微软雅黑"/>
          <w:sz w:val="30"/>
          <w:szCs w:val="30"/>
        </w:rPr>
      </w:pPr>
    </w:p>
    <w:p w14:paraId="037637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find it hard to stand by a living Saviour, but she stood by a dead one.</w:t>
      </w:r>
    </w:p>
    <w:p w14:paraId="59119E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有些人发现很难站在一位活着的救主身边，但她却站在一位死去的救主身边。</w:t>
      </w:r>
    </w:p>
    <w:p w14:paraId="7CBB0673">
      <w:pPr>
        <w:spacing w:line="241" w:lineRule="auto"/>
        <w:rPr>
          <w:rFonts w:hint="eastAsia" w:ascii="微软雅黑" w:hAnsi="微软雅黑" w:eastAsia="微软雅黑" w:cs="微软雅黑"/>
          <w:sz w:val="30"/>
          <w:szCs w:val="30"/>
        </w:rPr>
      </w:pPr>
    </w:p>
    <w:p w14:paraId="1CC21E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Christ after this mode, cleaving to the very least thing that has to do with Him, remaining faithful though all others should forsake Him.</w:t>
      </w:r>
    </w:p>
    <w:p w14:paraId="4F5635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让我们以这种方式寻找基督，紧紧抓住与祂有关的最微小的事物，即便其他所有人都离弃祂，我们仍要保持忠心。</w:t>
      </w:r>
    </w:p>
    <w:p w14:paraId="21C0CEB3">
      <w:pPr>
        <w:spacing w:line="241" w:lineRule="auto"/>
        <w:rPr>
          <w:rFonts w:hint="eastAsia" w:ascii="微软雅黑" w:hAnsi="微软雅黑" w:eastAsia="微软雅黑" w:cs="微软雅黑"/>
          <w:sz w:val="30"/>
          <w:szCs w:val="30"/>
        </w:rPr>
      </w:pPr>
    </w:p>
    <w:p w14:paraId="34E37C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further, she sought Jesus earnestly — she stood "weeping."</w:t>
      </w:r>
    </w:p>
    <w:p w14:paraId="42F586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进一步注意，她切心地寻找耶稣——她站在那里“哭泣”。</w:t>
      </w:r>
    </w:p>
    <w:p w14:paraId="31AA1DDF">
      <w:pPr>
        <w:spacing w:line="241" w:lineRule="auto"/>
        <w:rPr>
          <w:rFonts w:hint="eastAsia" w:ascii="微软雅黑" w:hAnsi="微软雅黑" w:eastAsia="微软雅黑" w:cs="微软雅黑"/>
          <w:sz w:val="30"/>
          <w:szCs w:val="30"/>
        </w:rPr>
      </w:pPr>
    </w:p>
    <w:p w14:paraId="3689EC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tear-droppings were as spells that led the Saviour captive, and made Him come forth and show Himself to her.</w:t>
      </w:r>
    </w:p>
    <w:p w14:paraId="6CC430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那些落下的泪珠就像是俘虏救主的咒语，使祂走出来向她显现。</w:t>
      </w:r>
    </w:p>
    <w:p w14:paraId="48A88EBC">
      <w:pPr>
        <w:spacing w:line="241" w:lineRule="auto"/>
        <w:rPr>
          <w:rFonts w:hint="eastAsia" w:ascii="微软雅黑" w:hAnsi="微软雅黑" w:eastAsia="微软雅黑" w:cs="微软雅黑"/>
          <w:sz w:val="30"/>
          <w:szCs w:val="30"/>
        </w:rPr>
      </w:pPr>
    </w:p>
    <w:p w14:paraId="26AF7C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desire Jesus' presence, weep after it!</w:t>
      </w:r>
    </w:p>
    <w:p w14:paraId="65EDD8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如果你渴望耶稣的同在，就为此哭求吧！</w:t>
      </w:r>
    </w:p>
    <w:p w14:paraId="51EC9E06">
      <w:pPr>
        <w:spacing w:line="241" w:lineRule="auto"/>
        <w:rPr>
          <w:rFonts w:hint="eastAsia" w:ascii="微软雅黑" w:hAnsi="微软雅黑" w:eastAsia="微软雅黑" w:cs="微软雅黑"/>
          <w:sz w:val="30"/>
          <w:szCs w:val="30"/>
        </w:rPr>
      </w:pPr>
    </w:p>
    <w:p w14:paraId="5B4452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be happy unless He come and say to you, "Thou art My beloved," you will soon hear His voice.</w:t>
      </w:r>
    </w:p>
    <w:p w14:paraId="576562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如果你若非祂降临并对你说“你是我的爱子（My beloved）”就无法快乐，你很快就会听到祂的声音。</w:t>
      </w:r>
    </w:p>
    <w:p w14:paraId="702692A9">
      <w:pPr>
        <w:spacing w:line="241" w:lineRule="auto"/>
        <w:rPr>
          <w:rFonts w:hint="eastAsia" w:ascii="微软雅黑" w:hAnsi="微软雅黑" w:eastAsia="微软雅黑" w:cs="微软雅黑"/>
          <w:sz w:val="30"/>
          <w:szCs w:val="30"/>
        </w:rPr>
      </w:pPr>
    </w:p>
    <w:p w14:paraId="352F10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she sought the Saviour only.</w:t>
      </w:r>
    </w:p>
    <w:p w14:paraId="0D2A81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最后，她只寻找救主。</w:t>
      </w:r>
    </w:p>
    <w:p w14:paraId="5098B34A">
      <w:pPr>
        <w:spacing w:line="241" w:lineRule="auto"/>
        <w:rPr>
          <w:rFonts w:hint="eastAsia" w:ascii="微软雅黑" w:hAnsi="微软雅黑" w:eastAsia="微软雅黑" w:cs="微软雅黑"/>
          <w:sz w:val="30"/>
          <w:szCs w:val="30"/>
        </w:rPr>
      </w:pPr>
    </w:p>
    <w:p w14:paraId="1F72D4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cared she for angels, she turned herself back from them; her search was only for her Lord.</w:t>
      </w:r>
    </w:p>
    <w:p w14:paraId="24D9BE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她在乎天使吗？她转过身去避开他们；她的寻找只是为了她的主。</w:t>
      </w:r>
    </w:p>
    <w:p w14:paraId="76972162">
      <w:pPr>
        <w:spacing w:line="241" w:lineRule="auto"/>
        <w:rPr>
          <w:rFonts w:hint="eastAsia" w:ascii="微软雅黑" w:hAnsi="微软雅黑" w:eastAsia="微软雅黑" w:cs="微软雅黑"/>
          <w:sz w:val="30"/>
          <w:szCs w:val="30"/>
        </w:rPr>
      </w:pPr>
    </w:p>
    <w:p w14:paraId="09C37B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your one and only love, if your heart has cast out all rivals, you will not long lack the comfort of His presence.</w:t>
      </w:r>
    </w:p>
    <w:p w14:paraId="15DBF9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如果基督是你唯一的、排他的爱，如果你心中已经赶走了所有的竞争对手，你将不会长久缺乏祂同在的安慰。</w:t>
      </w:r>
    </w:p>
    <w:p w14:paraId="2F583F69">
      <w:pPr>
        <w:spacing w:line="241" w:lineRule="auto"/>
        <w:rPr>
          <w:rFonts w:hint="eastAsia" w:ascii="微软雅黑" w:hAnsi="微软雅黑" w:eastAsia="微软雅黑" w:cs="微软雅黑"/>
          <w:sz w:val="30"/>
          <w:szCs w:val="30"/>
        </w:rPr>
      </w:pPr>
    </w:p>
    <w:p w14:paraId="1B9109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Magdalene sought thus because she loved much.</w:t>
      </w:r>
    </w:p>
    <w:p w14:paraId="099986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抹大拉的马利亚这样寻找，是因为她爱得多。</w:t>
      </w:r>
    </w:p>
    <w:p w14:paraId="6D31A042">
      <w:pPr>
        <w:spacing w:line="241" w:lineRule="auto"/>
        <w:rPr>
          <w:rFonts w:hint="eastAsia" w:ascii="微软雅黑" w:hAnsi="微软雅黑" w:eastAsia="微软雅黑" w:cs="微软雅黑"/>
          <w:sz w:val="30"/>
          <w:szCs w:val="30"/>
        </w:rPr>
      </w:pPr>
    </w:p>
    <w:p w14:paraId="30BDBC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arouse ourselves to the same intensity of affection; let our heart, like Mary's, be full of Christ, and our love, like hers, will be satisfied with nothing short of Himself.</w:t>
      </w:r>
    </w:p>
    <w:p w14:paraId="42A9FD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让我们振奋起来，追求同样强度的情感；愿我们的心像马利亚的一样，充满了基督，我们的爱也会像她的一样，非见祂自己不能满足。</w:t>
      </w:r>
    </w:p>
    <w:p w14:paraId="55CA8EFD">
      <w:pPr>
        <w:spacing w:line="241" w:lineRule="auto"/>
        <w:rPr>
          <w:rFonts w:hint="eastAsia" w:ascii="微软雅黑" w:hAnsi="微软雅黑" w:eastAsia="微软雅黑" w:cs="微软雅黑"/>
          <w:sz w:val="30"/>
          <w:szCs w:val="30"/>
        </w:rPr>
      </w:pPr>
    </w:p>
    <w:p w14:paraId="79E36A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reveal Thyself to us this evening!</w:t>
      </w:r>
    </w:p>
    <w:p w14:paraId="0C75E2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主啊，求祢今晚向我们显现！</w:t>
      </w:r>
    </w:p>
    <w:p w14:paraId="45A8D5E7">
      <w:pPr>
        <w:spacing w:line="241" w:lineRule="auto"/>
        <w:rPr>
          <w:rFonts w:hint="eastAsia" w:ascii="微软雅黑" w:hAnsi="微软雅黑" w:eastAsia="微软雅黑" w:cs="微软雅黑"/>
          <w:sz w:val="30"/>
          <w:szCs w:val="30"/>
        </w:rPr>
      </w:pPr>
    </w:p>
    <w:p w14:paraId="714531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1 5</w:t>
      </w:r>
    </w:p>
    <w:p w14:paraId="2C1446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七月十五日</w:t>
      </w:r>
    </w:p>
    <w:p w14:paraId="48F129E3">
      <w:pPr>
        <w:spacing w:line="241" w:lineRule="auto"/>
        <w:rPr>
          <w:rFonts w:hint="eastAsia" w:ascii="微软雅黑" w:hAnsi="微软雅黑" w:eastAsia="微软雅黑" w:cs="微软雅黑"/>
          <w:sz w:val="30"/>
          <w:szCs w:val="30"/>
        </w:rPr>
      </w:pPr>
    </w:p>
    <w:p w14:paraId="68696E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43B00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BEB51AB">
      <w:pPr>
        <w:spacing w:line="241" w:lineRule="auto"/>
        <w:rPr>
          <w:rFonts w:hint="eastAsia" w:ascii="微软雅黑" w:hAnsi="微软雅黑" w:eastAsia="微软雅黑" w:cs="微软雅黑"/>
          <w:sz w:val="30"/>
          <w:szCs w:val="30"/>
        </w:rPr>
      </w:pPr>
    </w:p>
    <w:p w14:paraId="389760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shall ever be burning upon the altar; it shall never go out." Leviticus 6:13</w:t>
      </w:r>
    </w:p>
    <w:p w14:paraId="02D44B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“在坛上必有常常烧着的火，不可熄灭。”利未记 6:13</w:t>
      </w:r>
    </w:p>
    <w:p w14:paraId="0F460EEE">
      <w:pPr>
        <w:spacing w:line="241" w:lineRule="auto"/>
        <w:rPr>
          <w:rFonts w:hint="eastAsia" w:ascii="微软雅黑" w:hAnsi="微软雅黑" w:eastAsia="微软雅黑" w:cs="微软雅黑"/>
          <w:sz w:val="30"/>
          <w:szCs w:val="30"/>
        </w:rPr>
      </w:pPr>
    </w:p>
    <w:p w14:paraId="031961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 altar of private prayer burning.</w:t>
      </w:r>
    </w:p>
    <w:p w14:paraId="003D09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要保持私下祷告的祭坛火常烧。</w:t>
      </w:r>
    </w:p>
    <w:p w14:paraId="7A646EFB">
      <w:pPr>
        <w:spacing w:line="241" w:lineRule="auto"/>
        <w:rPr>
          <w:rFonts w:hint="eastAsia" w:ascii="微软雅黑" w:hAnsi="微软雅黑" w:eastAsia="微软雅黑" w:cs="微软雅黑"/>
          <w:sz w:val="30"/>
          <w:szCs w:val="30"/>
        </w:rPr>
      </w:pPr>
    </w:p>
    <w:p w14:paraId="2397CC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life of all piety.</w:t>
      </w:r>
    </w:p>
    <w:p w14:paraId="3CE990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这是所有虔诚的生命力所在。</w:t>
      </w:r>
    </w:p>
    <w:p w14:paraId="025A5537">
      <w:pPr>
        <w:spacing w:line="241" w:lineRule="auto"/>
        <w:rPr>
          <w:rFonts w:hint="eastAsia" w:ascii="微软雅黑" w:hAnsi="微软雅黑" w:eastAsia="微软雅黑" w:cs="微软雅黑"/>
          <w:sz w:val="30"/>
          <w:szCs w:val="30"/>
        </w:rPr>
      </w:pPr>
    </w:p>
    <w:p w14:paraId="1C93CB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sanctuary and family altars borrow their fires here, therefore let this burn well.</w:t>
      </w:r>
    </w:p>
    <w:p w14:paraId="5714D4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圣所和家庭的祭坛都是从这里借火的，因此让这火旺盛燃烧吧。</w:t>
      </w:r>
    </w:p>
    <w:p w14:paraId="470837CF">
      <w:pPr>
        <w:spacing w:line="241" w:lineRule="auto"/>
        <w:rPr>
          <w:rFonts w:hint="eastAsia" w:ascii="微软雅黑" w:hAnsi="微软雅黑" w:eastAsia="微软雅黑" w:cs="微软雅黑"/>
          <w:sz w:val="30"/>
          <w:szCs w:val="30"/>
        </w:rPr>
      </w:pPr>
    </w:p>
    <w:p w14:paraId="36D0D7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Secret devotion is the very essence, evidence, and barometer, of vital and experimental religion.</w:t>
      </w:r>
    </w:p>
    <w:p w14:paraId="20D8F7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暗中的敬虔（Secret devotion）是生命和经历性信仰的本质、证据和晴雨表。</w:t>
      </w:r>
    </w:p>
    <w:p w14:paraId="5A2EE1B9">
      <w:pPr>
        <w:spacing w:line="241" w:lineRule="auto"/>
        <w:rPr>
          <w:rFonts w:hint="eastAsia" w:ascii="微软雅黑" w:hAnsi="微软雅黑" w:eastAsia="微软雅黑" w:cs="微软雅黑"/>
          <w:sz w:val="30"/>
          <w:szCs w:val="30"/>
        </w:rPr>
      </w:pPr>
    </w:p>
    <w:p w14:paraId="0DA51A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Burn here the fat of your sacrifices.</w:t>
      </w:r>
    </w:p>
    <w:p w14:paraId="797EB6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在此焚烧你祭物的脂油。</w:t>
      </w:r>
    </w:p>
    <w:p w14:paraId="4B4341D7">
      <w:pPr>
        <w:spacing w:line="241" w:lineRule="auto"/>
        <w:rPr>
          <w:rFonts w:hint="eastAsia" w:ascii="微软雅黑" w:hAnsi="微软雅黑" w:eastAsia="微软雅黑" w:cs="微软雅黑"/>
          <w:sz w:val="30"/>
          <w:szCs w:val="30"/>
        </w:rPr>
      </w:pPr>
    </w:p>
    <w:p w14:paraId="5E41E4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closet seasons be, if possible, regular, frequent, and undisturbed.</w:t>
      </w:r>
    </w:p>
    <w:p w14:paraId="7970D9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如果可能，让你在内室（closet）的时光保持规律、频繁且不受干扰。</w:t>
      </w:r>
    </w:p>
    <w:p w14:paraId="1B7FD3AC">
      <w:pPr>
        <w:spacing w:line="241" w:lineRule="auto"/>
        <w:rPr>
          <w:rFonts w:hint="eastAsia" w:ascii="微软雅黑" w:hAnsi="微软雅黑" w:eastAsia="微软雅黑" w:cs="微软雅黑"/>
          <w:sz w:val="30"/>
          <w:szCs w:val="30"/>
        </w:rPr>
      </w:pPr>
    </w:p>
    <w:p w14:paraId="357200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Effectual prayer availeth much.</w:t>
      </w:r>
    </w:p>
    <w:p w14:paraId="46B38E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出于信心的祷告是大有功效的。</w:t>
      </w:r>
    </w:p>
    <w:p w14:paraId="1D4E039B">
      <w:pPr>
        <w:spacing w:line="241" w:lineRule="auto"/>
        <w:rPr>
          <w:rFonts w:hint="eastAsia" w:ascii="微软雅黑" w:hAnsi="微软雅黑" w:eastAsia="微软雅黑" w:cs="微软雅黑"/>
          <w:sz w:val="30"/>
          <w:szCs w:val="30"/>
        </w:rPr>
      </w:pPr>
    </w:p>
    <w:p w14:paraId="616CC5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nothing to pray for?</w:t>
      </w:r>
    </w:p>
    <w:p w14:paraId="51BCAF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你没有什么要祷告的吗？</w:t>
      </w:r>
    </w:p>
    <w:p w14:paraId="4A156E35">
      <w:pPr>
        <w:spacing w:line="241" w:lineRule="auto"/>
        <w:rPr>
          <w:rFonts w:hint="eastAsia" w:ascii="微软雅黑" w:hAnsi="微软雅黑" w:eastAsia="微软雅黑" w:cs="微软雅黑"/>
          <w:sz w:val="30"/>
          <w:szCs w:val="30"/>
        </w:rPr>
      </w:pPr>
    </w:p>
    <w:p w14:paraId="1DF336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suggest the Church, the ministry, your own soul, your children, your relations, your neighbours, your country, and the cause of God and truth throughout the world.</w:t>
      </w:r>
    </w:p>
    <w:p w14:paraId="36AD6E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让我们建议你为教会、事工、你自己的灵魂、你的孩子、你的亲戚、你的邻居、你的国家，以及世界各地的神与真理的事业祷告。</w:t>
      </w:r>
    </w:p>
    <w:p w14:paraId="2C6391FE">
      <w:pPr>
        <w:spacing w:line="241" w:lineRule="auto"/>
        <w:rPr>
          <w:rFonts w:hint="eastAsia" w:ascii="微软雅黑" w:hAnsi="微软雅黑" w:eastAsia="微软雅黑" w:cs="微软雅黑"/>
          <w:sz w:val="30"/>
          <w:szCs w:val="30"/>
        </w:rPr>
      </w:pPr>
    </w:p>
    <w:p w14:paraId="31238A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examine ourselves on this important matter.</w:t>
      </w:r>
    </w:p>
    <w:p w14:paraId="4085F1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让我们在这个重要的问题上省察自己。</w:t>
      </w:r>
    </w:p>
    <w:p w14:paraId="7D93F0D0">
      <w:pPr>
        <w:spacing w:line="241" w:lineRule="auto"/>
        <w:rPr>
          <w:rFonts w:hint="eastAsia" w:ascii="微软雅黑" w:hAnsi="微软雅黑" w:eastAsia="微软雅黑" w:cs="微软雅黑"/>
          <w:sz w:val="30"/>
          <w:szCs w:val="30"/>
        </w:rPr>
      </w:pPr>
    </w:p>
    <w:p w14:paraId="469C5E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engage with lukewarmness in private devotion?</w:t>
      </w:r>
    </w:p>
    <w:p w14:paraId="00FD5E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我们在私下的敬虔中是否不冷不热？</w:t>
      </w:r>
    </w:p>
    <w:p w14:paraId="0BC94E4E">
      <w:pPr>
        <w:spacing w:line="241" w:lineRule="auto"/>
        <w:rPr>
          <w:rFonts w:hint="eastAsia" w:ascii="微软雅黑" w:hAnsi="微软雅黑" w:eastAsia="微软雅黑" w:cs="微软雅黑"/>
          <w:sz w:val="30"/>
          <w:szCs w:val="30"/>
        </w:rPr>
      </w:pPr>
    </w:p>
    <w:p w14:paraId="6D8CE5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fire of devotion burning dimly in our hearts?</w:t>
      </w:r>
    </w:p>
    <w:p w14:paraId="164F11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敬虔的火焰在我们的心中是否微弱？</w:t>
      </w:r>
    </w:p>
    <w:p w14:paraId="09FA1581">
      <w:pPr>
        <w:spacing w:line="241" w:lineRule="auto"/>
        <w:rPr>
          <w:rFonts w:hint="eastAsia" w:ascii="微软雅黑" w:hAnsi="微软雅黑" w:eastAsia="微软雅黑" w:cs="微软雅黑"/>
          <w:sz w:val="30"/>
          <w:szCs w:val="30"/>
        </w:rPr>
      </w:pPr>
    </w:p>
    <w:p w14:paraId="78CF3F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 chariot wheels drag heavily?</w:t>
      </w:r>
    </w:p>
    <w:p w14:paraId="6D9205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战车的轮子是否行驶得非常缓慢沉重？</w:t>
      </w:r>
    </w:p>
    <w:p w14:paraId="23E2A8C6">
      <w:pPr>
        <w:spacing w:line="241" w:lineRule="auto"/>
        <w:rPr>
          <w:rFonts w:hint="eastAsia" w:ascii="微软雅黑" w:hAnsi="微软雅黑" w:eastAsia="微软雅黑" w:cs="微软雅黑"/>
          <w:sz w:val="30"/>
          <w:szCs w:val="30"/>
        </w:rPr>
      </w:pPr>
    </w:p>
    <w:p w14:paraId="1DD500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let us be alarmed at this sign of decay.</w:t>
      </w:r>
    </w:p>
    <w:p w14:paraId="1CC650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如果是这样，让我们对这种衰落的迹象感到警惕。</w:t>
      </w:r>
    </w:p>
    <w:p w14:paraId="2ACBFA84">
      <w:pPr>
        <w:spacing w:line="241" w:lineRule="auto"/>
        <w:rPr>
          <w:rFonts w:hint="eastAsia" w:ascii="微软雅黑" w:hAnsi="微软雅黑" w:eastAsia="微软雅黑" w:cs="微软雅黑"/>
          <w:sz w:val="30"/>
          <w:szCs w:val="30"/>
        </w:rPr>
      </w:pPr>
    </w:p>
    <w:p w14:paraId="2E858F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go with weeping, and ask for the Spirit of grace and of supplications.</w:t>
      </w:r>
    </w:p>
    <w:p w14:paraId="047B00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让我们带着哭泣前去，寻求施恩和叫人恳求的灵。</w:t>
      </w:r>
    </w:p>
    <w:p w14:paraId="528EA8FF">
      <w:pPr>
        <w:spacing w:line="241" w:lineRule="auto"/>
        <w:rPr>
          <w:rFonts w:hint="eastAsia" w:ascii="微软雅黑" w:hAnsi="微软雅黑" w:eastAsia="微软雅黑" w:cs="微软雅黑"/>
          <w:sz w:val="30"/>
          <w:szCs w:val="30"/>
        </w:rPr>
      </w:pPr>
    </w:p>
    <w:p w14:paraId="0611CF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set apart special seasons for extraordinary prayer.</w:t>
      </w:r>
    </w:p>
    <w:p w14:paraId="2319A4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让我们为特别的祷告定下专门的时间。</w:t>
      </w:r>
    </w:p>
    <w:p w14:paraId="455727EF">
      <w:pPr>
        <w:spacing w:line="241" w:lineRule="auto"/>
        <w:rPr>
          <w:rFonts w:hint="eastAsia" w:ascii="微软雅黑" w:hAnsi="微软雅黑" w:eastAsia="微软雅黑" w:cs="微软雅黑"/>
          <w:sz w:val="30"/>
          <w:szCs w:val="30"/>
        </w:rPr>
      </w:pPr>
    </w:p>
    <w:p w14:paraId="2DB3C5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this fire should be smothered beneath the ashes of a worldly conformity, it will dim the fire on the family altar, and lessen our influence both in the Church and in the world.</w:t>
      </w:r>
    </w:p>
    <w:p w14:paraId="25EA25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因为如果这火被世俗化（worldly conformity）的灰烬所熄灭，它将使家庭祭坛的火变暗，并削弱我们在教会和世界中的影响力。</w:t>
      </w:r>
    </w:p>
    <w:p w14:paraId="141B788A">
      <w:pPr>
        <w:spacing w:line="241" w:lineRule="auto"/>
        <w:rPr>
          <w:rFonts w:hint="eastAsia" w:ascii="微软雅黑" w:hAnsi="微软雅黑" w:eastAsia="微软雅黑" w:cs="微软雅黑"/>
          <w:sz w:val="30"/>
          <w:szCs w:val="30"/>
        </w:rPr>
      </w:pPr>
    </w:p>
    <w:p w14:paraId="7F702F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will also apply to the altar of the heart.</w:t>
      </w:r>
    </w:p>
    <w:p w14:paraId="0D4845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经文也适用于心灵的祭坛。</w:t>
      </w:r>
    </w:p>
    <w:p w14:paraId="06FC62ED">
      <w:pPr>
        <w:spacing w:line="241" w:lineRule="auto"/>
        <w:rPr>
          <w:rFonts w:hint="eastAsia" w:ascii="微软雅黑" w:hAnsi="微软雅黑" w:eastAsia="微软雅黑" w:cs="微软雅黑"/>
          <w:sz w:val="30"/>
          <w:szCs w:val="30"/>
        </w:rPr>
      </w:pPr>
    </w:p>
    <w:p w14:paraId="5EC367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golden altar indeed.</w:t>
      </w:r>
    </w:p>
    <w:p w14:paraId="5BAAA7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这确实是一个金坛。</w:t>
      </w:r>
    </w:p>
    <w:p w14:paraId="36705C8D">
      <w:pPr>
        <w:spacing w:line="241" w:lineRule="auto"/>
        <w:rPr>
          <w:rFonts w:hint="eastAsia" w:ascii="微软雅黑" w:hAnsi="微软雅黑" w:eastAsia="微软雅黑" w:cs="微软雅黑"/>
          <w:sz w:val="30"/>
          <w:szCs w:val="30"/>
        </w:rPr>
      </w:pPr>
    </w:p>
    <w:p w14:paraId="7C2F4D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to see the hearts of His people glowing towards Himself.</w:t>
      </w:r>
    </w:p>
    <w:p w14:paraId="700DBD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神喜欢看见祂子民的心向着祂发出火热。</w:t>
      </w:r>
    </w:p>
    <w:p w14:paraId="1C294BFB">
      <w:pPr>
        <w:spacing w:line="241" w:lineRule="auto"/>
        <w:rPr>
          <w:rFonts w:hint="eastAsia" w:ascii="微软雅黑" w:hAnsi="微软雅黑" w:eastAsia="微软雅黑" w:cs="微软雅黑"/>
          <w:sz w:val="30"/>
          <w:szCs w:val="30"/>
        </w:rPr>
      </w:pPr>
    </w:p>
    <w:p w14:paraId="7E600E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give to God our hearts, all blazing with love, and seek His grace, that the fire may never be quenched; for it will not burn if the Lord does not keep it burning.</w:t>
      </w:r>
    </w:p>
    <w:p w14:paraId="345EFE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让我们把充满爱之火的心献给神，并寻求祂的恩典，使这火永不熄灭；因为如果主不保守它燃烧，它就不会燃烧。</w:t>
      </w:r>
    </w:p>
    <w:p w14:paraId="2FE068B8">
      <w:pPr>
        <w:spacing w:line="241" w:lineRule="auto"/>
        <w:rPr>
          <w:rFonts w:hint="eastAsia" w:ascii="微软雅黑" w:hAnsi="微软雅黑" w:eastAsia="微软雅黑" w:cs="微软雅黑"/>
          <w:sz w:val="30"/>
          <w:szCs w:val="30"/>
        </w:rPr>
      </w:pPr>
    </w:p>
    <w:p w14:paraId="6352D3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foes will attempt to extinguish it; but if the unseen hand behind the wall pour thereon the sacred oil, it will blaze higher and higher.</w:t>
      </w:r>
    </w:p>
    <w:p w14:paraId="2144FC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许多仇敌会试图熄灭它；但如果墙后那只看不见的手在其上浇注神圣的油，它会越烧越旺。</w:t>
      </w:r>
    </w:p>
    <w:p w14:paraId="30D0E4C0">
      <w:pPr>
        <w:spacing w:line="241" w:lineRule="auto"/>
        <w:rPr>
          <w:rFonts w:hint="eastAsia" w:ascii="微软雅黑" w:hAnsi="微软雅黑" w:eastAsia="微软雅黑" w:cs="微软雅黑"/>
          <w:sz w:val="30"/>
          <w:szCs w:val="30"/>
        </w:rPr>
      </w:pPr>
    </w:p>
    <w:p w14:paraId="40EB7D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use texts of Scripture as fuel for our heart's fire, they are live coals; let us attend sermons, but above all, let us be much alone with Jesus.</w:t>
      </w:r>
    </w:p>
    <w:p w14:paraId="4B3ECD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让我们使用圣经经文作为心火的燃料，它们是活炭；让我们听道，但最重要的是，让我们多与耶稣独处。</w:t>
      </w:r>
    </w:p>
    <w:p w14:paraId="67B92951">
      <w:pPr>
        <w:spacing w:line="241" w:lineRule="auto"/>
        <w:rPr>
          <w:rFonts w:hint="eastAsia" w:ascii="微软雅黑" w:hAnsi="微软雅黑" w:eastAsia="微软雅黑" w:cs="微软雅黑"/>
          <w:sz w:val="30"/>
          <w:szCs w:val="30"/>
        </w:rPr>
      </w:pPr>
    </w:p>
    <w:p w14:paraId="2563B5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B76B3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D2BB683">
      <w:pPr>
        <w:spacing w:line="241" w:lineRule="auto"/>
        <w:rPr>
          <w:rFonts w:hint="eastAsia" w:ascii="微软雅黑" w:hAnsi="微软雅黑" w:eastAsia="微软雅黑" w:cs="微软雅黑"/>
          <w:sz w:val="30"/>
          <w:szCs w:val="30"/>
        </w:rPr>
      </w:pPr>
    </w:p>
    <w:p w14:paraId="71BDE7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appeared first to Mary Magdalene." Mark 16:9</w:t>
      </w:r>
    </w:p>
    <w:p w14:paraId="10793B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“耶稣……先向抹大拉的马利亚显现。”马可福音 16:9</w:t>
      </w:r>
    </w:p>
    <w:p w14:paraId="289AB7F6">
      <w:pPr>
        <w:spacing w:line="241" w:lineRule="auto"/>
        <w:rPr>
          <w:rFonts w:hint="eastAsia" w:ascii="微软雅黑" w:hAnsi="微软雅黑" w:eastAsia="微软雅黑" w:cs="微软雅黑"/>
          <w:sz w:val="30"/>
          <w:szCs w:val="30"/>
        </w:rPr>
      </w:pPr>
    </w:p>
    <w:p w14:paraId="049463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"appeared first to Mary Magdalene," probably not only on account of her great love and persevering seeking, but because, as the context intimates, she had been a special trophy of Christ's delivering power.</w:t>
      </w:r>
    </w:p>
    <w:p w14:paraId="767DA1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耶稣“先向抹大拉的马利亚显现”，大概不仅是因为她伟大的爱和坚持不懈的寻找，还因为如上下文所暗示的，她曾是基督拯救大能的一个特殊战利品。</w:t>
      </w:r>
    </w:p>
    <w:p w14:paraId="4D1AFD89">
      <w:pPr>
        <w:spacing w:line="241" w:lineRule="auto"/>
        <w:rPr>
          <w:rFonts w:hint="eastAsia" w:ascii="微软雅黑" w:hAnsi="微软雅黑" w:eastAsia="微软雅黑" w:cs="微软雅黑"/>
          <w:sz w:val="30"/>
          <w:szCs w:val="30"/>
        </w:rPr>
      </w:pPr>
    </w:p>
    <w:p w14:paraId="283772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from this, that the greatness of our sin before conversion should not make us imagine that we may not be specially favoured with the very highest grade of fellowship.</w:t>
      </w:r>
    </w:p>
    <w:p w14:paraId="6741E1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从中学习到：我们在归正之前的罪恶之深，不应让我们以为自己不能特别蒙受最高等级的契合恩宠。</w:t>
      </w:r>
    </w:p>
    <w:p w14:paraId="641FFB1B">
      <w:pPr>
        <w:spacing w:line="241" w:lineRule="auto"/>
        <w:rPr>
          <w:rFonts w:hint="eastAsia" w:ascii="微软雅黑" w:hAnsi="微软雅黑" w:eastAsia="微软雅黑" w:cs="微软雅黑"/>
          <w:sz w:val="30"/>
          <w:szCs w:val="30"/>
        </w:rPr>
      </w:pPr>
    </w:p>
    <w:p w14:paraId="417A3B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one who had left all to become a constant attendant on the Saviour.</w:t>
      </w:r>
    </w:p>
    <w:p w14:paraId="787C2F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她是一个撇下一切，成为救主常随者的人。</w:t>
      </w:r>
    </w:p>
    <w:p w14:paraId="088A7366">
      <w:pPr>
        <w:spacing w:line="241" w:lineRule="auto"/>
        <w:rPr>
          <w:rFonts w:hint="eastAsia" w:ascii="微软雅黑" w:hAnsi="微软雅黑" w:eastAsia="微软雅黑" w:cs="微软雅黑"/>
          <w:sz w:val="30"/>
          <w:szCs w:val="30"/>
        </w:rPr>
      </w:pPr>
    </w:p>
    <w:p w14:paraId="23CC07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her first, her chief object.</w:t>
      </w:r>
    </w:p>
    <w:p w14:paraId="0C0498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祂是她首要的、主要的目标。</w:t>
      </w:r>
    </w:p>
    <w:p w14:paraId="43E19735">
      <w:pPr>
        <w:spacing w:line="241" w:lineRule="auto"/>
        <w:rPr>
          <w:rFonts w:hint="eastAsia" w:ascii="微软雅黑" w:hAnsi="微软雅黑" w:eastAsia="微软雅黑" w:cs="微软雅黑"/>
          <w:sz w:val="30"/>
          <w:szCs w:val="30"/>
        </w:rPr>
      </w:pPr>
    </w:p>
    <w:p w14:paraId="0DC44C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were on Christ's side did not take up Christ's cross; she did.</w:t>
      </w:r>
    </w:p>
    <w:p w14:paraId="4A244A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许多站在基督一边的人没有背起基督的十字架，而她背了。</w:t>
      </w:r>
    </w:p>
    <w:p w14:paraId="08EAA469">
      <w:pPr>
        <w:spacing w:line="241" w:lineRule="auto"/>
        <w:rPr>
          <w:rFonts w:hint="eastAsia" w:ascii="微软雅黑" w:hAnsi="微软雅黑" w:eastAsia="微软雅黑" w:cs="微软雅黑"/>
          <w:sz w:val="30"/>
          <w:szCs w:val="30"/>
        </w:rPr>
      </w:pPr>
    </w:p>
    <w:p w14:paraId="015916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spent her substance in relieving His wants.</w:t>
      </w:r>
    </w:p>
    <w:p w14:paraId="4C442A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她用自己的财物来周济祂的需要。</w:t>
      </w:r>
    </w:p>
    <w:p w14:paraId="5DE05F55">
      <w:pPr>
        <w:spacing w:line="241" w:lineRule="auto"/>
        <w:rPr>
          <w:rFonts w:hint="eastAsia" w:ascii="微软雅黑" w:hAnsi="微软雅黑" w:eastAsia="微软雅黑" w:cs="微软雅黑"/>
          <w:sz w:val="30"/>
          <w:szCs w:val="30"/>
        </w:rPr>
      </w:pPr>
    </w:p>
    <w:p w14:paraId="778860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see much of Christ, let us serve Him.</w:t>
      </w:r>
    </w:p>
    <w:p w14:paraId="6149F2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如果我们想多见基督，就让我们事奉祂。</w:t>
      </w:r>
    </w:p>
    <w:p w14:paraId="2E6D49D0">
      <w:pPr>
        <w:spacing w:line="241" w:lineRule="auto"/>
        <w:rPr>
          <w:rFonts w:hint="eastAsia" w:ascii="微软雅黑" w:hAnsi="微软雅黑" w:eastAsia="微软雅黑" w:cs="微软雅黑"/>
          <w:sz w:val="30"/>
          <w:szCs w:val="30"/>
        </w:rPr>
      </w:pPr>
    </w:p>
    <w:p w14:paraId="550D9E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who they are that sit oftenest under the banner of His love, and drink deepest draughts from the cup of communion, and I am sure they will be those who give most, who serve best, and who abide closest to the bleeding heart of their dear Lord.</w:t>
      </w:r>
    </w:p>
    <w:p w14:paraId="3F156B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请告诉我，是谁最常坐在祂爱的旗帜下，并从契合的杯中痛饮？我确信，他们一定是那些奉献最多、事奉最勤、且最贴近他们亲爱之主那流血之心的人。</w:t>
      </w:r>
    </w:p>
    <w:p w14:paraId="413C9A51">
      <w:pPr>
        <w:spacing w:line="241" w:lineRule="auto"/>
        <w:rPr>
          <w:rFonts w:hint="eastAsia" w:ascii="微软雅黑" w:hAnsi="微软雅黑" w:eastAsia="微软雅黑" w:cs="微软雅黑"/>
          <w:sz w:val="30"/>
          <w:szCs w:val="30"/>
        </w:rPr>
      </w:pPr>
    </w:p>
    <w:p w14:paraId="4AAC56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notice how Christ revealed Himself to this sorrowing one — by a word, "Mary."</w:t>
      </w:r>
    </w:p>
    <w:p w14:paraId="3284F2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但请注意基督是如何向这位忧伤的人显现自己的——通过一个词，“马利亚”。</w:t>
      </w:r>
    </w:p>
    <w:p w14:paraId="648AA884">
      <w:pPr>
        <w:spacing w:line="241" w:lineRule="auto"/>
        <w:rPr>
          <w:rFonts w:hint="eastAsia" w:ascii="微软雅黑" w:hAnsi="微软雅黑" w:eastAsia="微软雅黑" w:cs="微软雅黑"/>
          <w:sz w:val="30"/>
          <w:szCs w:val="30"/>
        </w:rPr>
      </w:pPr>
    </w:p>
    <w:p w14:paraId="701AC4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needed but one word in His voice, and at once she knew Him, and her heart owned allegiance by another word, her heart was too full to say more.</w:t>
      </w:r>
    </w:p>
    <w:p w14:paraId="6B8B09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只需要祂声音中的一个词，她立刻就认出了祂，而她的心用另一个词表达了效忠，她的心太满了，以至于说不出更多。</w:t>
      </w:r>
    </w:p>
    <w:p w14:paraId="4FC26E60">
      <w:pPr>
        <w:spacing w:line="241" w:lineRule="auto"/>
        <w:rPr>
          <w:rFonts w:hint="eastAsia" w:ascii="微软雅黑" w:hAnsi="微软雅黑" w:eastAsia="微软雅黑" w:cs="微软雅黑"/>
          <w:sz w:val="30"/>
          <w:szCs w:val="30"/>
        </w:rPr>
      </w:pPr>
    </w:p>
    <w:p w14:paraId="2F3F1F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word would naturally be the most fitting for the occasion.</w:t>
      </w:r>
    </w:p>
    <w:p w14:paraId="1C180E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那一个词自然是该场合最合适的。</w:t>
      </w:r>
    </w:p>
    <w:p w14:paraId="2B85C065">
      <w:pPr>
        <w:spacing w:line="241" w:lineRule="auto"/>
        <w:rPr>
          <w:rFonts w:hint="eastAsia" w:ascii="微软雅黑" w:hAnsi="微软雅黑" w:eastAsia="微软雅黑" w:cs="微软雅黑"/>
          <w:sz w:val="30"/>
          <w:szCs w:val="30"/>
        </w:rPr>
      </w:pPr>
    </w:p>
    <w:p w14:paraId="24713D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obedience.</w:t>
      </w:r>
    </w:p>
    <w:p w14:paraId="4D522B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它蕴含着顺服。</w:t>
      </w:r>
    </w:p>
    <w:p w14:paraId="4D856861">
      <w:pPr>
        <w:spacing w:line="241" w:lineRule="auto"/>
        <w:rPr>
          <w:rFonts w:hint="eastAsia" w:ascii="微软雅黑" w:hAnsi="微软雅黑" w:eastAsia="微软雅黑" w:cs="微软雅黑"/>
          <w:sz w:val="30"/>
          <w:szCs w:val="30"/>
        </w:rPr>
      </w:pPr>
    </w:p>
    <w:p w14:paraId="2C2519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said, "Master."</w:t>
      </w:r>
    </w:p>
    <w:p w14:paraId="02AABF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她说：“拉波尼（Master）。”</w:t>
      </w:r>
    </w:p>
    <w:p w14:paraId="64942128">
      <w:pPr>
        <w:spacing w:line="241" w:lineRule="auto"/>
        <w:rPr>
          <w:rFonts w:hint="eastAsia" w:ascii="微软雅黑" w:hAnsi="微软雅黑" w:eastAsia="微软雅黑" w:cs="微软雅黑"/>
          <w:sz w:val="30"/>
          <w:szCs w:val="30"/>
        </w:rPr>
      </w:pPr>
    </w:p>
    <w:p w14:paraId="666C0D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state of mind in which this confession of allegiance will be too cold.</w:t>
      </w:r>
    </w:p>
    <w:p w14:paraId="3C5BDA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没有任何一种心境会使这种效忠的告白显得冷淡。</w:t>
      </w:r>
    </w:p>
    <w:p w14:paraId="00215BA6">
      <w:pPr>
        <w:spacing w:line="241" w:lineRule="auto"/>
        <w:rPr>
          <w:rFonts w:hint="eastAsia" w:ascii="微软雅黑" w:hAnsi="微软雅黑" w:eastAsia="微软雅黑" w:cs="微软雅黑"/>
          <w:sz w:val="30"/>
          <w:szCs w:val="30"/>
        </w:rPr>
      </w:pPr>
    </w:p>
    <w:p w14:paraId="2DCE61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when your spirit glows most with the heavenly fire, then you will say, "I am Thy servant, Thou hast loosed my bonds."</w:t>
      </w:r>
    </w:p>
    <w:p w14:paraId="72F1C9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不，当你的灵最受属天之火照亮时，你会说：“我是祢的仆人，祢已经解开了我的捆锁。”</w:t>
      </w:r>
    </w:p>
    <w:p w14:paraId="68240493">
      <w:pPr>
        <w:spacing w:line="241" w:lineRule="auto"/>
        <w:rPr>
          <w:rFonts w:hint="eastAsia" w:ascii="微软雅黑" w:hAnsi="微软雅黑" w:eastAsia="微软雅黑" w:cs="微软雅黑"/>
          <w:sz w:val="30"/>
          <w:szCs w:val="30"/>
        </w:rPr>
      </w:pPr>
    </w:p>
    <w:p w14:paraId="7912A3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say, "Master," if you feel that His will is your will, then you stand in a happy, holy place.</w:t>
      </w:r>
    </w:p>
    <w:p w14:paraId="6079F3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如果你能说“主啊”，如果你感到祂的意旨就是你的意旨，那么你就站在一个快乐、圣洁的地位上。</w:t>
      </w:r>
    </w:p>
    <w:p w14:paraId="5A3A67BB">
      <w:pPr>
        <w:spacing w:line="241" w:lineRule="auto"/>
        <w:rPr>
          <w:rFonts w:hint="eastAsia" w:ascii="微软雅黑" w:hAnsi="微软雅黑" w:eastAsia="微软雅黑" w:cs="微软雅黑"/>
          <w:sz w:val="30"/>
          <w:szCs w:val="30"/>
        </w:rPr>
      </w:pPr>
    </w:p>
    <w:p w14:paraId="7730BB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have said, "Mary," or else you could not have said, "Rabboni."</w:t>
      </w:r>
    </w:p>
    <w:p w14:paraId="42230E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祂必须先说“马利亚”，否则你不可能说出“拉波尼”。</w:t>
      </w:r>
    </w:p>
    <w:p w14:paraId="1708C3C0">
      <w:pPr>
        <w:spacing w:line="241" w:lineRule="auto"/>
        <w:rPr>
          <w:rFonts w:hint="eastAsia" w:ascii="微软雅黑" w:hAnsi="微软雅黑" w:eastAsia="微软雅黑" w:cs="微软雅黑"/>
          <w:sz w:val="30"/>
          <w:szCs w:val="30"/>
        </w:rPr>
      </w:pPr>
    </w:p>
    <w:p w14:paraId="02BAB0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from all this, how Christ honours those who honour Him, how love draws our Beloved, how it needs but one word of His to turn our weeping to rejoicing, how His presence makes the heart's sunshine.</w:t>
      </w:r>
    </w:p>
    <w:p w14:paraId="62081D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那么，从这一切中看基督是如何尊荣那些尊荣祂的人，看爱是如何吸引我们的良人，看祂只需要一句话就能将我们的哭泣变为欢欣，看祂的同在如何成为心灵的阳光。</w:t>
      </w:r>
    </w:p>
    <w:p w14:paraId="0FFA7E36">
      <w:pPr>
        <w:spacing w:line="241" w:lineRule="auto"/>
        <w:rPr>
          <w:rFonts w:hint="eastAsia" w:ascii="微软雅黑" w:hAnsi="微软雅黑" w:eastAsia="微软雅黑" w:cs="微软雅黑"/>
          <w:sz w:val="30"/>
          <w:szCs w:val="30"/>
        </w:rPr>
      </w:pPr>
    </w:p>
    <w:p w14:paraId="3AEFC1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1 6</w:t>
      </w:r>
    </w:p>
    <w:p w14:paraId="042022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七月十六日</w:t>
      </w:r>
    </w:p>
    <w:p w14:paraId="4F4EE369">
      <w:pPr>
        <w:spacing w:line="241" w:lineRule="auto"/>
        <w:rPr>
          <w:rFonts w:hint="eastAsia" w:ascii="微软雅黑" w:hAnsi="微软雅黑" w:eastAsia="微软雅黑" w:cs="微软雅黑"/>
          <w:sz w:val="30"/>
          <w:szCs w:val="30"/>
        </w:rPr>
      </w:pPr>
    </w:p>
    <w:p w14:paraId="7A1F11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8A3C4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D7E4CB7">
      <w:pPr>
        <w:spacing w:line="241" w:lineRule="auto"/>
        <w:rPr>
          <w:rFonts w:hint="eastAsia" w:ascii="微软雅黑" w:hAnsi="微软雅黑" w:eastAsia="微软雅黑" w:cs="微软雅黑"/>
          <w:sz w:val="30"/>
          <w:szCs w:val="30"/>
        </w:rPr>
      </w:pPr>
    </w:p>
    <w:p w14:paraId="529568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gathered manna every morning." Exodus 16:21</w:t>
      </w:r>
    </w:p>
    <w:p w14:paraId="5C2BE9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“他们每日早晨……按着各人的饭量收取。”出埃及记 16:21</w:t>
      </w:r>
    </w:p>
    <w:p w14:paraId="75DF57AE">
      <w:pPr>
        <w:spacing w:line="241" w:lineRule="auto"/>
        <w:rPr>
          <w:rFonts w:hint="eastAsia" w:ascii="微软雅黑" w:hAnsi="微软雅黑" w:eastAsia="微软雅黑" w:cs="微软雅黑"/>
          <w:sz w:val="30"/>
          <w:szCs w:val="30"/>
        </w:rPr>
      </w:pPr>
    </w:p>
    <w:p w14:paraId="6E283F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to maintain a sense of thine entire dependence upon the Lord's good will and pleasure for the continuance of thy richest enjoyments.</w:t>
      </w:r>
    </w:p>
    <w:p w14:paraId="3917AD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要努力保持一种意识：你最丰盛享受的持续，完全依赖于主的善意和美意。</w:t>
      </w:r>
    </w:p>
    <w:p w14:paraId="007565FC">
      <w:pPr>
        <w:spacing w:line="241" w:lineRule="auto"/>
        <w:rPr>
          <w:rFonts w:hint="eastAsia" w:ascii="微软雅黑" w:hAnsi="微软雅黑" w:eastAsia="微软雅黑" w:cs="微软雅黑"/>
          <w:sz w:val="30"/>
          <w:szCs w:val="30"/>
        </w:rPr>
      </w:pPr>
    </w:p>
    <w:p w14:paraId="4CDCE0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try to live on the old manna, nor seek to find help in Egypt.</w:t>
      </w:r>
    </w:p>
    <w:p w14:paraId="39B903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永远不要试图靠旧的玛那生活，也不要寻求在埃及寻找帮助。</w:t>
      </w:r>
    </w:p>
    <w:p w14:paraId="2A75F396">
      <w:pPr>
        <w:spacing w:line="241" w:lineRule="auto"/>
        <w:rPr>
          <w:rFonts w:hint="eastAsia" w:ascii="微软雅黑" w:hAnsi="微软雅黑" w:eastAsia="微软雅黑" w:cs="微软雅黑"/>
          <w:sz w:val="30"/>
          <w:szCs w:val="30"/>
        </w:rPr>
      </w:pPr>
    </w:p>
    <w:p w14:paraId="4025DA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must come from Jesus, or thou art undone for ever.</w:t>
      </w:r>
    </w:p>
    <w:p w14:paraId="7BF87A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一切必须来自耶稣，否则你将永远败落。</w:t>
      </w:r>
    </w:p>
    <w:p w14:paraId="414B0384">
      <w:pPr>
        <w:spacing w:line="241" w:lineRule="auto"/>
        <w:rPr>
          <w:rFonts w:hint="eastAsia" w:ascii="微软雅黑" w:hAnsi="微软雅黑" w:eastAsia="微软雅黑" w:cs="微软雅黑"/>
          <w:sz w:val="30"/>
          <w:szCs w:val="30"/>
        </w:rPr>
      </w:pPr>
    </w:p>
    <w:p w14:paraId="25444C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anointings will not suffice to impart unction to thy spirit; thine head must have fresh oil poured upon it from the golden horn of the sanctuary, or it will cease from its glory.</w:t>
      </w:r>
    </w:p>
    <w:p w14:paraId="619B6B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旧有的膏抹不足以将膏油（unction）分赐给你的灵；你的头必须从圣所的金角（golden horn）中倾注新鲜的油，否则它的荣耀将止息。</w:t>
      </w:r>
    </w:p>
    <w:p w14:paraId="542F925E">
      <w:pPr>
        <w:spacing w:line="241" w:lineRule="auto"/>
        <w:rPr>
          <w:rFonts w:hint="eastAsia" w:ascii="微软雅黑" w:hAnsi="微软雅黑" w:eastAsia="微软雅黑" w:cs="微软雅黑"/>
          <w:sz w:val="30"/>
          <w:szCs w:val="30"/>
        </w:rPr>
      </w:pPr>
    </w:p>
    <w:p w14:paraId="30295B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thou mayest be upon the summit of the mount of God, but He who has put thee there must keep thee there, or thou wilt sink far more speedily than thou dreamest.</w:t>
      </w:r>
    </w:p>
    <w:p w14:paraId="4933BA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今日你可能正处于神之山的顶峰，但那位将你安置在那里的主必须保守你在那里，否则你下沉的速度会比你梦想的要快得多。</w:t>
      </w:r>
    </w:p>
    <w:p w14:paraId="609937E2">
      <w:pPr>
        <w:spacing w:line="241" w:lineRule="auto"/>
        <w:rPr>
          <w:rFonts w:hint="eastAsia" w:ascii="微软雅黑" w:hAnsi="微软雅黑" w:eastAsia="微软雅黑" w:cs="微软雅黑"/>
          <w:sz w:val="30"/>
          <w:szCs w:val="30"/>
        </w:rPr>
      </w:pPr>
    </w:p>
    <w:p w14:paraId="058AC0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mountain only stands firm when He settles it in its place; if He hide His face, thou wilt soon be troubled.</w:t>
      </w:r>
    </w:p>
    <w:p w14:paraId="6DF106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唯当祂将你的山安置在原处时，它才立得稳；如果祂掩面，你很快就会惊惶。</w:t>
      </w:r>
    </w:p>
    <w:p w14:paraId="5678638B">
      <w:pPr>
        <w:spacing w:line="241" w:lineRule="auto"/>
        <w:rPr>
          <w:rFonts w:hint="eastAsia" w:ascii="微软雅黑" w:hAnsi="微软雅黑" w:eastAsia="微软雅黑" w:cs="微软雅黑"/>
          <w:sz w:val="30"/>
          <w:szCs w:val="30"/>
        </w:rPr>
      </w:pPr>
    </w:p>
    <w:p w14:paraId="4FB624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Saviour should see fit, there is not a window through which thou seest the light of heaven which He could not darken in an instant.</w:t>
      </w:r>
    </w:p>
    <w:p w14:paraId="75F573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如果救主认为合适，没有任何一个你能看见天光的窗户是祂不能瞬间变暗的。</w:t>
      </w:r>
    </w:p>
    <w:p w14:paraId="134D38C5">
      <w:pPr>
        <w:spacing w:line="241" w:lineRule="auto"/>
        <w:rPr>
          <w:rFonts w:hint="eastAsia" w:ascii="微软雅黑" w:hAnsi="微软雅黑" w:eastAsia="微软雅黑" w:cs="微软雅黑"/>
          <w:sz w:val="30"/>
          <w:szCs w:val="30"/>
        </w:rPr>
      </w:pPr>
    </w:p>
    <w:p w14:paraId="7F80B3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bade the sun stand still, but Jesus can shroud it in total darkness.</w:t>
      </w:r>
    </w:p>
    <w:p w14:paraId="29B0B4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约书亚曾吩咐太阳停住，但耶稣能使其陷入完全的黑暗。</w:t>
      </w:r>
    </w:p>
    <w:p w14:paraId="3F4197DD">
      <w:pPr>
        <w:spacing w:line="241" w:lineRule="auto"/>
        <w:rPr>
          <w:rFonts w:hint="eastAsia" w:ascii="微软雅黑" w:hAnsi="微软雅黑" w:eastAsia="微软雅黑" w:cs="微软雅黑"/>
          <w:sz w:val="30"/>
          <w:szCs w:val="30"/>
        </w:rPr>
      </w:pPr>
    </w:p>
    <w:p w14:paraId="755258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withdraw the joy of thine heart, the light of thine eyes, and the strength of thy life; in His hand thy comforts lie, and at His will they can depart from thee.</w:t>
      </w:r>
    </w:p>
    <w:p w14:paraId="76672B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祂能收回你心中的喜乐、你眼中的光和你生命的保障（strength）；你的安慰都在祂手中，随着祂的旨意，它们也能离开你。</w:t>
      </w:r>
    </w:p>
    <w:p w14:paraId="7E92FC03">
      <w:pPr>
        <w:spacing w:line="241" w:lineRule="auto"/>
        <w:rPr>
          <w:rFonts w:hint="eastAsia" w:ascii="微软雅黑" w:hAnsi="微软雅黑" w:eastAsia="微软雅黑" w:cs="微软雅黑"/>
          <w:sz w:val="30"/>
          <w:szCs w:val="30"/>
        </w:rPr>
      </w:pPr>
    </w:p>
    <w:p w14:paraId="5DACB5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hourly dependence our Lord is determined that we shall feel and recognize, for He only permits us to pray for "daily bread," and only promises that "as our days our strength shall be."</w:t>
      </w:r>
    </w:p>
    <w:p w14:paraId="7BBE2B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主决意要让我们感受到并承认这种每小时的依赖，因为祂只允许我们为“日用的饮食”祷告，并且只应许“你的日子如何，你的力量也必如何”。</w:t>
      </w:r>
    </w:p>
    <w:p w14:paraId="53E1D248">
      <w:pPr>
        <w:spacing w:line="241" w:lineRule="auto"/>
        <w:rPr>
          <w:rFonts w:hint="eastAsia" w:ascii="微软雅黑" w:hAnsi="微软雅黑" w:eastAsia="微软雅黑" w:cs="微软雅黑"/>
          <w:sz w:val="30"/>
          <w:szCs w:val="30"/>
        </w:rPr>
      </w:pPr>
    </w:p>
    <w:p w14:paraId="216648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best for us that it should be so, that we may often repair to His throne, and constantly be reminded of His love?</w:t>
      </w:r>
    </w:p>
    <w:p w14:paraId="57CE0F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这样对我们难道不是最好的吗？好让我们能经常前往祂的宝座，并不断被提醒祂的爱。</w:t>
      </w:r>
    </w:p>
    <w:p w14:paraId="6FEE3313">
      <w:pPr>
        <w:spacing w:line="241" w:lineRule="auto"/>
        <w:rPr>
          <w:rFonts w:hint="eastAsia" w:ascii="微软雅黑" w:hAnsi="微软雅黑" w:eastAsia="微软雅黑" w:cs="微软雅黑"/>
          <w:sz w:val="30"/>
          <w:szCs w:val="30"/>
        </w:rPr>
      </w:pPr>
    </w:p>
    <w:p w14:paraId="119B91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rich the grace which supplies us so continually, and doth not refrain itself because of our ingratitude!</w:t>
      </w:r>
    </w:p>
    <w:p w14:paraId="452715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噢！那如此持续供应我们、且不因我们的忘恩负义而克制自己的恩典是多么丰富！</w:t>
      </w:r>
    </w:p>
    <w:p w14:paraId="24B645B2">
      <w:pPr>
        <w:spacing w:line="241" w:lineRule="auto"/>
        <w:rPr>
          <w:rFonts w:hint="eastAsia" w:ascii="微软雅黑" w:hAnsi="微软雅黑" w:eastAsia="微软雅黑" w:cs="微软雅黑"/>
          <w:sz w:val="30"/>
          <w:szCs w:val="30"/>
        </w:rPr>
      </w:pPr>
    </w:p>
    <w:p w14:paraId="28F930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golden shower never ceases, the cloud of blessing tarries evermore above our habitation.</w:t>
      </w:r>
    </w:p>
    <w:p w14:paraId="2E4E98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金色的雨露从未停止，福分的云彩永远停留在我们的居所之上。</w:t>
      </w:r>
    </w:p>
    <w:p w14:paraId="66D35535">
      <w:pPr>
        <w:spacing w:line="241" w:lineRule="auto"/>
        <w:rPr>
          <w:rFonts w:hint="eastAsia" w:ascii="微软雅黑" w:hAnsi="微软雅黑" w:eastAsia="微软雅黑" w:cs="微软雅黑"/>
          <w:sz w:val="30"/>
          <w:szCs w:val="30"/>
        </w:rPr>
      </w:pPr>
    </w:p>
    <w:p w14:paraId="20966B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Jesus, we would bow at Thy feet, conscious of our utter inability to do anything without Thee, and in every favour which we are privileged to receive, we would adore Thy blessed name and acknowledge Thine unexhausted love.</w:t>
      </w:r>
    </w:p>
    <w:p w14:paraId="4CC14F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主耶稣啊，我们要俯伏在祢脚前，意识到没有祢我们完全无力做任何事，在每一个我们有幸领受的恩宠中，我们要赞美祢那受称颂的名，并承认祢那取之不尽的爱。</w:t>
      </w:r>
    </w:p>
    <w:p w14:paraId="490F5477">
      <w:pPr>
        <w:spacing w:line="241" w:lineRule="auto"/>
        <w:rPr>
          <w:rFonts w:hint="eastAsia" w:ascii="微软雅黑" w:hAnsi="微软雅黑" w:eastAsia="微软雅黑" w:cs="微软雅黑"/>
          <w:sz w:val="30"/>
          <w:szCs w:val="30"/>
        </w:rPr>
      </w:pPr>
    </w:p>
    <w:p w14:paraId="2993D5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83419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E82CCCE">
      <w:pPr>
        <w:spacing w:line="241" w:lineRule="auto"/>
        <w:rPr>
          <w:rFonts w:hint="eastAsia" w:ascii="微软雅黑" w:hAnsi="微软雅黑" w:eastAsia="微软雅黑" w:cs="微软雅黑"/>
          <w:sz w:val="30"/>
          <w:szCs w:val="30"/>
        </w:rPr>
      </w:pPr>
    </w:p>
    <w:p w14:paraId="5E2AB0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arise, and have mercy upon Zion: for the time to favour her, yea, the set time is come. For Thy servants take pleasure in her stones, and favour the dust thereof." Psalm 102:13, 14</w:t>
      </w:r>
    </w:p>
    <w:p w14:paraId="5BDC20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“祢必起来怜恤锡安，因现在是可怜她的时候，日期已经到了。祢的仆人原来喜悦她的石头，可怜她的尘土。”诗篇 102:13, 14</w:t>
      </w:r>
    </w:p>
    <w:p w14:paraId="29F5816D">
      <w:pPr>
        <w:spacing w:line="241" w:lineRule="auto"/>
        <w:rPr>
          <w:rFonts w:hint="eastAsia" w:ascii="微软雅黑" w:hAnsi="微软雅黑" w:eastAsia="微软雅黑" w:cs="微软雅黑"/>
          <w:sz w:val="30"/>
          <w:szCs w:val="30"/>
        </w:rPr>
      </w:pPr>
    </w:p>
    <w:p w14:paraId="3F14E6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selfish man in trouble is exceedingly hard to comfort, because the springs of his comfort entirely within himself, and when he is sad all his springs are dry.</w:t>
      </w:r>
    </w:p>
    <w:p w14:paraId="27B8C3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一个处于麻烦中的自私的人极难得到安慰，因为他安慰的泉源完全在他自己里面，当他忧伤时，他所有的泉源都干涸了。</w:t>
      </w:r>
    </w:p>
    <w:p w14:paraId="1B95B19F">
      <w:pPr>
        <w:spacing w:line="241" w:lineRule="auto"/>
        <w:rPr>
          <w:rFonts w:hint="eastAsia" w:ascii="微软雅黑" w:hAnsi="微软雅黑" w:eastAsia="微软雅黑" w:cs="微软雅黑"/>
          <w:sz w:val="30"/>
          <w:szCs w:val="30"/>
        </w:rPr>
      </w:pPr>
    </w:p>
    <w:p w14:paraId="3D396D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large-hearted man full of Christian philanthropy, has other springs from which to supply himself with comfort beside those which lie within.</w:t>
      </w:r>
    </w:p>
    <w:p w14:paraId="42A677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但一个心胸宽广、充满了基督徒博爱之心的人，除了内在的泉源之外，还有其他的泉源可以为自己提供安慰。</w:t>
      </w:r>
    </w:p>
    <w:p w14:paraId="3E391542">
      <w:pPr>
        <w:spacing w:line="241" w:lineRule="auto"/>
        <w:rPr>
          <w:rFonts w:hint="eastAsia" w:ascii="微软雅黑" w:hAnsi="微软雅黑" w:eastAsia="微软雅黑" w:cs="微软雅黑"/>
          <w:sz w:val="30"/>
          <w:szCs w:val="30"/>
        </w:rPr>
      </w:pPr>
    </w:p>
    <w:p w14:paraId="674A57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go to his God first of all, and there find abundant help; and he can discover arguments for consolation in things relating to the world at large, to his country, and, above all, to the church.</w:t>
      </w:r>
    </w:p>
    <w:p w14:paraId="53A87E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祂首先可以走向祂的神，在那里找到丰盛的帮助；祂也可以在关于整个世界、祂的国家，尤其是关于教会的事物中发现安慰的理由。</w:t>
      </w:r>
    </w:p>
    <w:p w14:paraId="29021503">
      <w:pPr>
        <w:spacing w:line="241" w:lineRule="auto"/>
        <w:rPr>
          <w:rFonts w:hint="eastAsia" w:ascii="微软雅黑" w:hAnsi="微软雅黑" w:eastAsia="微软雅黑" w:cs="微软雅黑"/>
          <w:sz w:val="30"/>
          <w:szCs w:val="30"/>
        </w:rPr>
      </w:pPr>
    </w:p>
    <w:p w14:paraId="03B15D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in this Psalm was exceedingly sorrowful; he wrote, "I am like an owl of the desert, I watch, and am as a sparrow alone upon the house top."</w:t>
      </w:r>
    </w:p>
    <w:p w14:paraId="639171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大卫在这篇诗中极其忧伤；祂写道：“我如同旷野的鹈鹕……我警醒不睡，就像房顶上孤单的麻雀。”</w:t>
      </w:r>
    </w:p>
    <w:p w14:paraId="0FA8DAD9">
      <w:pPr>
        <w:spacing w:line="241" w:lineRule="auto"/>
        <w:rPr>
          <w:rFonts w:hint="eastAsia" w:ascii="微软雅黑" w:hAnsi="微软雅黑" w:eastAsia="微软雅黑" w:cs="微软雅黑"/>
          <w:sz w:val="30"/>
          <w:szCs w:val="30"/>
        </w:rPr>
      </w:pPr>
    </w:p>
    <w:p w14:paraId="5DC7DC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way in which he could comfort himself, was in the reflection that God would arise, and have mercy upon Zion: though he was sad, yet Zion should prosper; however low his own estate, yet Zion should arise.</w:t>
      </w:r>
    </w:p>
    <w:p w14:paraId="047A0D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祂能安慰自己的唯一方式，就是通过思考神必起来怜恤锡安：虽然祂很忧伤，但锡安必会兴旺；无论祂自己的处境多么卑微，锡安必会兴起。</w:t>
      </w:r>
    </w:p>
    <w:p w14:paraId="33EAC1FC">
      <w:pPr>
        <w:spacing w:line="241" w:lineRule="auto"/>
        <w:rPr>
          <w:rFonts w:hint="eastAsia" w:ascii="微软雅黑" w:hAnsi="微软雅黑" w:eastAsia="微软雅黑" w:cs="微软雅黑"/>
          <w:sz w:val="30"/>
          <w:szCs w:val="30"/>
        </w:rPr>
      </w:pPr>
    </w:p>
    <w:p w14:paraId="1CB3A2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man! learn to comfort thyself in God's gracious dealing towards the church.</w:t>
      </w:r>
    </w:p>
    <w:p w14:paraId="0131D6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基督徒啊！要在神对教会的恩慈待事中学习安慰你自己。</w:t>
      </w:r>
    </w:p>
    <w:p w14:paraId="5C5D254A">
      <w:pPr>
        <w:spacing w:line="241" w:lineRule="auto"/>
        <w:rPr>
          <w:rFonts w:hint="eastAsia" w:ascii="微软雅黑" w:hAnsi="微软雅黑" w:eastAsia="微软雅黑" w:cs="微软雅黑"/>
          <w:sz w:val="30"/>
          <w:szCs w:val="30"/>
        </w:rPr>
      </w:pPr>
    </w:p>
    <w:p w14:paraId="43A480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so dear to thy Master, should it not be dear above all else to thee?</w:t>
      </w:r>
    </w:p>
    <w:p w14:paraId="54CFE0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那对你的主（Master）如此亲爱的事，难道不该对你而言比其他任何事都更亲爱吗？</w:t>
      </w:r>
    </w:p>
    <w:p w14:paraId="264188A4">
      <w:pPr>
        <w:spacing w:line="241" w:lineRule="auto"/>
        <w:rPr>
          <w:rFonts w:hint="eastAsia" w:ascii="微软雅黑" w:hAnsi="微软雅黑" w:eastAsia="微软雅黑" w:cs="微软雅黑"/>
          <w:sz w:val="30"/>
          <w:szCs w:val="30"/>
        </w:rPr>
      </w:pPr>
    </w:p>
    <w:p w14:paraId="76B751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thy way be dark, canst thou not gladden thine heart with the triumphs of His cross and the spread of His truth?</w:t>
      </w:r>
    </w:p>
    <w:p w14:paraId="13B418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虽然你的道路可能是黑暗的，难道你不能因祂十字架的得胜和祂真理的传扬而使你的心欢喜吗？</w:t>
      </w:r>
    </w:p>
    <w:p w14:paraId="29E8E41E">
      <w:pPr>
        <w:spacing w:line="241" w:lineRule="auto"/>
        <w:rPr>
          <w:rFonts w:hint="eastAsia" w:ascii="微软雅黑" w:hAnsi="微软雅黑" w:eastAsia="微软雅黑" w:cs="微软雅黑"/>
          <w:sz w:val="30"/>
          <w:szCs w:val="30"/>
        </w:rPr>
      </w:pPr>
    </w:p>
    <w:p w14:paraId="0BAFDA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personal troubles are forgotten while we look, not only upon what God has done, and is doing for Zion, but on the glorious things He will yet do for His church.</w:t>
      </w:r>
    </w:p>
    <w:p w14:paraId="72A2E7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当我们不仅看到神已经为锡安成就的事、以及正在成就的事，还看到祂将要为祂的教会所行的荣耀之事时，我们个人的烦恼就被忘记了。</w:t>
      </w:r>
    </w:p>
    <w:p w14:paraId="14BF9EBA">
      <w:pPr>
        <w:spacing w:line="241" w:lineRule="auto"/>
        <w:rPr>
          <w:rFonts w:hint="eastAsia" w:ascii="微软雅黑" w:hAnsi="微软雅黑" w:eastAsia="微软雅黑" w:cs="微软雅黑"/>
          <w:sz w:val="30"/>
          <w:szCs w:val="30"/>
        </w:rPr>
      </w:pPr>
    </w:p>
    <w:p w14:paraId="4E68EF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this receipt, O believer, whenever thou art sad of heart and in heaviness of spirit: forget thyself and thy little concerns, and seek the welfare and prosperity of Zion.</w:t>
      </w:r>
    </w:p>
    <w:p w14:paraId="2E1ABB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信徒啊，每当你心中忧伤、灵里沉重时，试一试这个药方：忘掉你自己和你那些微小的关怀，去寻求锡安的福祉和兴旺。</w:t>
      </w:r>
    </w:p>
    <w:p w14:paraId="1711FD17">
      <w:pPr>
        <w:spacing w:line="241" w:lineRule="auto"/>
        <w:rPr>
          <w:rFonts w:hint="eastAsia" w:ascii="微软雅黑" w:hAnsi="微软雅黑" w:eastAsia="微软雅黑" w:cs="微软雅黑"/>
          <w:sz w:val="30"/>
          <w:szCs w:val="30"/>
        </w:rPr>
      </w:pPr>
    </w:p>
    <w:p w14:paraId="7CD672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bendest thy knee in prayer to God, limit not thy petition to the narrow circle of thine own life, tried though it be, but send out thy longing prayers for the church's prosperity, "Pray for the peace of Jerusalem," and thine own soul shall be refreshed.</w:t>
      </w:r>
    </w:p>
    <w:p w14:paraId="6290D6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当你向神屈膝祷告时，不要把你的祈求局限于你自己生活的狭窄圈子里（尽管你的生活正受试炼），而要为你对教会兴旺的渴望发出祷告，“为耶路撒冷的平安祷告”，你自己的灵魂也必将得到苏醒。</w:t>
      </w:r>
    </w:p>
    <w:p w14:paraId="69D6D78C">
      <w:pPr>
        <w:spacing w:line="241" w:lineRule="auto"/>
        <w:rPr>
          <w:rFonts w:hint="eastAsia" w:ascii="微软雅黑" w:hAnsi="微软雅黑" w:eastAsia="微软雅黑" w:cs="微软雅黑"/>
          <w:sz w:val="30"/>
          <w:szCs w:val="30"/>
        </w:rPr>
      </w:pPr>
    </w:p>
    <w:p w14:paraId="7811A2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1 7</w:t>
      </w:r>
    </w:p>
    <w:p w14:paraId="397BB5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七月十七日</w:t>
      </w:r>
    </w:p>
    <w:p w14:paraId="15192643">
      <w:pPr>
        <w:spacing w:line="241" w:lineRule="auto"/>
        <w:rPr>
          <w:rFonts w:hint="eastAsia" w:ascii="微软雅黑" w:hAnsi="微软雅黑" w:eastAsia="微软雅黑" w:cs="微软雅黑"/>
          <w:sz w:val="30"/>
          <w:szCs w:val="30"/>
        </w:rPr>
      </w:pPr>
    </w:p>
    <w:p w14:paraId="2B6472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D3306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7F28500">
      <w:pPr>
        <w:spacing w:line="241" w:lineRule="auto"/>
        <w:rPr>
          <w:rFonts w:hint="eastAsia" w:ascii="微软雅黑" w:hAnsi="微软雅黑" w:eastAsia="微软雅黑" w:cs="微软雅黑"/>
          <w:sz w:val="30"/>
          <w:szCs w:val="30"/>
        </w:rPr>
      </w:pPr>
    </w:p>
    <w:p w14:paraId="5151E0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brethren beloved, your election of God. " 1Thessalonians 1:4</w:t>
      </w:r>
    </w:p>
    <w:p w14:paraId="158B55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“被神所爱的弟兄啊，我知道你们是蒙拣选的。”帖撒罗尼迦前书 1:4</w:t>
      </w:r>
    </w:p>
    <w:p w14:paraId="7FF4C652">
      <w:pPr>
        <w:spacing w:line="241" w:lineRule="auto"/>
        <w:rPr>
          <w:rFonts w:hint="eastAsia" w:ascii="微软雅黑" w:hAnsi="微软雅黑" w:eastAsia="微软雅黑" w:cs="微软雅黑"/>
          <w:sz w:val="30"/>
          <w:szCs w:val="30"/>
        </w:rPr>
      </w:pPr>
    </w:p>
    <w:p w14:paraId="348AEE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persons want to know their election before they look to Christ, but they cannot learn it thus, it is only to be discovered by "looking unto Jesus."</w:t>
      </w:r>
    </w:p>
    <w:p w14:paraId="46AC52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许多人在仰望基督之前想先知道自己的拣选，但他们无法通过这种方式知晓，这只能通过“仰望耶稣”来发现。</w:t>
      </w:r>
    </w:p>
    <w:p w14:paraId="5A3546E5">
      <w:pPr>
        <w:spacing w:line="241" w:lineRule="auto"/>
        <w:rPr>
          <w:rFonts w:hint="eastAsia" w:ascii="微软雅黑" w:hAnsi="微软雅黑" w:eastAsia="微软雅黑" w:cs="微软雅黑"/>
          <w:sz w:val="30"/>
          <w:szCs w:val="30"/>
        </w:rPr>
      </w:pPr>
    </w:p>
    <w:p w14:paraId="234FD2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desire to ascertain your own election; — after the following manner, shall you assure your heart before God.</w:t>
      </w:r>
    </w:p>
    <w:p w14:paraId="218F88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如果你渴望确定你自己的拣选；——请按照以下方式在神面前坚固你的心。</w:t>
      </w:r>
    </w:p>
    <w:p w14:paraId="170C122C">
      <w:pPr>
        <w:spacing w:line="241" w:lineRule="auto"/>
        <w:rPr>
          <w:rFonts w:hint="eastAsia" w:ascii="微软雅黑" w:hAnsi="微软雅黑" w:eastAsia="微软雅黑" w:cs="微软雅黑"/>
          <w:sz w:val="30"/>
          <w:szCs w:val="30"/>
        </w:rPr>
      </w:pPr>
    </w:p>
    <w:p w14:paraId="37A2B1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feel yourself to be a lost, guilty sinner? go straightway to the cross of Christ, and tell Jesus so, and tell Him that you have read in the Bible, "Him that cometh unto me, I will in no wise cast out."</w:t>
      </w:r>
    </w:p>
    <w:p w14:paraId="04B15D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你是否感到自己是一个失丧、有罪的罪人？请径直走向基督的十字架，告诉耶稣这一点，并告诉祂你在圣经中读到过：“到我这里来的，我总不丢弃祂。”</w:t>
      </w:r>
    </w:p>
    <w:p w14:paraId="4E760E98">
      <w:pPr>
        <w:spacing w:line="241" w:lineRule="auto"/>
        <w:rPr>
          <w:rFonts w:hint="eastAsia" w:ascii="微软雅黑" w:hAnsi="微软雅黑" w:eastAsia="微软雅黑" w:cs="微软雅黑"/>
          <w:sz w:val="30"/>
          <w:szCs w:val="30"/>
        </w:rPr>
      </w:pPr>
    </w:p>
    <w:p w14:paraId="1A96A3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Him that He has said, "This is a faithful saying, and worthy of all acceptation, that Christ Jesus came into the world to save sinners."</w:t>
      </w:r>
    </w:p>
    <w:p w14:paraId="679305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告诉祂，祂曾说过：“‘基督耶稣降世，为要拯救罪人’，这话是可信的，是十分可佩服的。”</w:t>
      </w:r>
    </w:p>
    <w:p w14:paraId="7FE33995">
      <w:pPr>
        <w:spacing w:line="241" w:lineRule="auto"/>
        <w:rPr>
          <w:rFonts w:hint="eastAsia" w:ascii="微软雅黑" w:hAnsi="微软雅黑" w:eastAsia="微软雅黑" w:cs="微软雅黑"/>
          <w:sz w:val="30"/>
          <w:szCs w:val="30"/>
        </w:rPr>
      </w:pPr>
    </w:p>
    <w:p w14:paraId="5BD1AF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Jesus and believe on Him, and you shall make proof of your election directly, for so surely as thou believest, thou art elect.</w:t>
      </w:r>
    </w:p>
    <w:p w14:paraId="24AD39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仰望耶稣并信靠祂，你将直接证实你的拣选，因为正如你确信地相信了，你就是蒙拣选的。</w:t>
      </w:r>
    </w:p>
    <w:p w14:paraId="0BC9434C">
      <w:pPr>
        <w:spacing w:line="241" w:lineRule="auto"/>
        <w:rPr>
          <w:rFonts w:hint="eastAsia" w:ascii="微软雅黑" w:hAnsi="微软雅黑" w:eastAsia="微软雅黑" w:cs="微软雅黑"/>
          <w:sz w:val="30"/>
          <w:szCs w:val="30"/>
        </w:rPr>
      </w:pPr>
    </w:p>
    <w:p w14:paraId="4C4916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give yourself wholly up to Christ and trust Him, then you are one of God's chosen ones; but if you stop and say, "I want to know first whether I am elect," you ask you know not what.</w:t>
      </w:r>
    </w:p>
    <w:p w14:paraId="70057B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如果你愿意将自己完全交给基督并信靠祂，那么你就是神拣选的人之一；但如果你停下来并说“我想先知道我是否蒙拣选”，你所求的连你自己都不知道是什么。</w:t>
      </w:r>
    </w:p>
    <w:p w14:paraId="3ABCD001">
      <w:pPr>
        <w:spacing w:line="241" w:lineRule="auto"/>
        <w:rPr>
          <w:rFonts w:hint="eastAsia" w:ascii="微软雅黑" w:hAnsi="微软雅黑" w:eastAsia="微软雅黑" w:cs="微软雅黑"/>
          <w:sz w:val="30"/>
          <w:szCs w:val="30"/>
        </w:rPr>
      </w:pPr>
    </w:p>
    <w:p w14:paraId="20608D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Jesus, be you never so guilty, just as you are.</w:t>
      </w:r>
    </w:p>
    <w:p w14:paraId="431D68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到耶稣那里去，无论你有多少罪债，照你本相去吧。</w:t>
      </w:r>
    </w:p>
    <w:p w14:paraId="3EB8AA70">
      <w:pPr>
        <w:spacing w:line="241" w:lineRule="auto"/>
        <w:rPr>
          <w:rFonts w:hint="eastAsia" w:ascii="微软雅黑" w:hAnsi="微软雅黑" w:eastAsia="微软雅黑" w:cs="微软雅黑"/>
          <w:sz w:val="30"/>
          <w:szCs w:val="30"/>
        </w:rPr>
      </w:pPr>
    </w:p>
    <w:p w14:paraId="2FC9E2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 all curious inquiry about election alone.</w:t>
      </w:r>
    </w:p>
    <w:p w14:paraId="263CB8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别去理会所有关于拣选的好奇探究。</w:t>
      </w:r>
    </w:p>
    <w:p w14:paraId="3465B4F9">
      <w:pPr>
        <w:spacing w:line="241" w:lineRule="auto"/>
        <w:rPr>
          <w:rFonts w:hint="eastAsia" w:ascii="微软雅黑" w:hAnsi="微软雅黑" w:eastAsia="微软雅黑" w:cs="微软雅黑"/>
          <w:sz w:val="30"/>
          <w:szCs w:val="30"/>
        </w:rPr>
      </w:pPr>
    </w:p>
    <w:p w14:paraId="579F7D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straight to Christ and hide in His wounds, and you shall know your election.</w:t>
      </w:r>
    </w:p>
    <w:p w14:paraId="1B7687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径直走向基督并隐藏在祂的伤口中，你必会知道你的拣选。</w:t>
      </w:r>
    </w:p>
    <w:p w14:paraId="433EB53B">
      <w:pPr>
        <w:spacing w:line="241" w:lineRule="auto"/>
        <w:rPr>
          <w:rFonts w:hint="eastAsia" w:ascii="微软雅黑" w:hAnsi="微软雅黑" w:eastAsia="微软雅黑" w:cs="微软雅黑"/>
          <w:sz w:val="30"/>
          <w:szCs w:val="30"/>
        </w:rPr>
      </w:pPr>
    </w:p>
    <w:p w14:paraId="7B1E01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assurance of the Holy Spirit shall be given to you, so that you shall be able to say, "I know whom I have believed, and I am persuaded that he is able to keep that which I have committed to Him."</w:t>
      </w:r>
    </w:p>
    <w:p w14:paraId="18E992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圣灵的确据必会赐给你，使你能说：“我知道我所信的是谁，也深信祂能保全我所交付祂的。”</w:t>
      </w:r>
    </w:p>
    <w:p w14:paraId="6ACC0E7F">
      <w:pPr>
        <w:spacing w:line="241" w:lineRule="auto"/>
        <w:rPr>
          <w:rFonts w:hint="eastAsia" w:ascii="微软雅黑" w:hAnsi="微软雅黑" w:eastAsia="微软雅黑" w:cs="微软雅黑"/>
          <w:sz w:val="30"/>
          <w:szCs w:val="30"/>
        </w:rPr>
      </w:pPr>
    </w:p>
    <w:p w14:paraId="48217C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at the everlasting council: He can tell you whether you were chosen or not; but you cannot find it out in any other way.</w:t>
      </w:r>
    </w:p>
    <w:p w14:paraId="0DE339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基督曾在那永恒的议会（council）中：祂能告诉你你是否被选中；但你无法通过任何其他方式找到答案。</w:t>
      </w:r>
    </w:p>
    <w:p w14:paraId="402DC408">
      <w:pPr>
        <w:spacing w:line="241" w:lineRule="auto"/>
        <w:rPr>
          <w:rFonts w:hint="eastAsia" w:ascii="微软雅黑" w:hAnsi="微软雅黑" w:eastAsia="微软雅黑" w:cs="微软雅黑"/>
          <w:sz w:val="30"/>
          <w:szCs w:val="30"/>
        </w:rPr>
      </w:pPr>
    </w:p>
    <w:p w14:paraId="4A3753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put your trust in Him, and His answer will be — "I have loved thee with an everlasting love, therefore with lovingkindness have I drawn thee."</w:t>
      </w:r>
    </w:p>
    <w:p w14:paraId="386B9F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去信靠祂，祂的回答将是——“我以永远的爱爱你，因此我以慈爱吸引你。”</w:t>
      </w:r>
    </w:p>
    <w:p w14:paraId="6018B18C">
      <w:pPr>
        <w:spacing w:line="241" w:lineRule="auto"/>
        <w:rPr>
          <w:rFonts w:hint="eastAsia" w:ascii="微软雅黑" w:hAnsi="微软雅黑" w:eastAsia="微软雅黑" w:cs="微软雅黑"/>
          <w:sz w:val="30"/>
          <w:szCs w:val="30"/>
        </w:rPr>
      </w:pPr>
    </w:p>
    <w:p w14:paraId="58B9A1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doubt about His having chosen you, when you have chosen Him.</w:t>
      </w:r>
    </w:p>
    <w:p w14:paraId="48EE55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当你已经选择了祂，对于祂已经选择了你将不再有任何怀疑。</w:t>
      </w:r>
    </w:p>
    <w:p w14:paraId="6E2F2B81">
      <w:pPr>
        <w:spacing w:line="241" w:lineRule="auto"/>
        <w:rPr>
          <w:rFonts w:hint="eastAsia" w:ascii="微软雅黑" w:hAnsi="微软雅黑" w:eastAsia="微软雅黑" w:cs="微软雅黑"/>
          <w:sz w:val="30"/>
          <w:szCs w:val="30"/>
        </w:rPr>
      </w:pPr>
    </w:p>
    <w:p w14:paraId="4519BA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"Sons we are through God's election, Who in Jesus Christ believe."</w:t>
      </w:r>
    </w:p>
    <w:p w14:paraId="11C8EF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“通过神的拣选，我们成了儿子，即那些信靠耶稣基督的人。”</w:t>
      </w:r>
    </w:p>
    <w:p w14:paraId="5D217CB2">
      <w:pPr>
        <w:spacing w:line="241" w:lineRule="auto"/>
        <w:rPr>
          <w:rFonts w:hint="eastAsia" w:ascii="微软雅黑" w:hAnsi="微软雅黑" w:eastAsia="微软雅黑" w:cs="微软雅黑"/>
          <w:sz w:val="30"/>
          <w:szCs w:val="30"/>
        </w:rPr>
      </w:pPr>
    </w:p>
    <w:p w14:paraId="4ED95F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5C36D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7A1E1D8">
      <w:pPr>
        <w:spacing w:line="241" w:lineRule="auto"/>
        <w:rPr>
          <w:rFonts w:hint="eastAsia" w:ascii="微软雅黑" w:hAnsi="微软雅黑" w:eastAsia="微软雅黑" w:cs="微软雅黑"/>
          <w:sz w:val="30"/>
          <w:szCs w:val="30"/>
        </w:rPr>
      </w:pPr>
    </w:p>
    <w:p w14:paraId="071D95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one of them escape. " 1Kings 18:40</w:t>
      </w:r>
    </w:p>
    <w:p w14:paraId="51C2DE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“不容一人逃脱。”列王纪上 18:40</w:t>
      </w:r>
    </w:p>
    <w:p w14:paraId="2F658ED1">
      <w:pPr>
        <w:spacing w:line="241" w:lineRule="auto"/>
        <w:rPr>
          <w:rFonts w:hint="eastAsia" w:ascii="微软雅黑" w:hAnsi="微软雅黑" w:eastAsia="微软雅黑" w:cs="微软雅黑"/>
          <w:sz w:val="30"/>
          <w:szCs w:val="30"/>
        </w:rPr>
      </w:pPr>
    </w:p>
    <w:p w14:paraId="52D882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Elijah had received the answer to his prayer, and the fire from heaven had consumed the sacrifice in the presence of all the people, he called upon the assembled Israelites to take the priests of Baal, and sternly cried, "Let not one of them escape."</w:t>
      </w:r>
    </w:p>
    <w:p w14:paraId="703AF3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当先知以利亚得到了祂祷告的应允，在那从天而降的火在众人面前焚烧了祭物后，祂号召聚集的以色列人去抓捕巴力的先知，并严厉地喊道：“不容一人逃脱。”</w:t>
      </w:r>
    </w:p>
    <w:p w14:paraId="5B1E4528">
      <w:pPr>
        <w:spacing w:line="241" w:lineRule="auto"/>
        <w:rPr>
          <w:rFonts w:hint="eastAsia" w:ascii="微软雅黑" w:hAnsi="微软雅黑" w:eastAsia="微软雅黑" w:cs="微软雅黑"/>
          <w:sz w:val="30"/>
          <w:szCs w:val="30"/>
        </w:rPr>
      </w:pPr>
    </w:p>
    <w:p w14:paraId="7D6F51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them all down to the brook Kishon, and slew them there.</w:t>
      </w:r>
    </w:p>
    <w:p w14:paraId="675D1E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祂把他们全部带到基顺河边，在那里杀了他们。</w:t>
      </w:r>
    </w:p>
    <w:p w14:paraId="33AF55D4">
      <w:pPr>
        <w:spacing w:line="241" w:lineRule="auto"/>
        <w:rPr>
          <w:rFonts w:hint="eastAsia" w:ascii="微软雅黑" w:hAnsi="微软雅黑" w:eastAsia="微软雅黑" w:cs="微软雅黑"/>
          <w:sz w:val="30"/>
          <w:szCs w:val="30"/>
        </w:rPr>
      </w:pPr>
    </w:p>
    <w:p w14:paraId="075A31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must it be with our sins — they are all doomed, not one must be preserved.</w:t>
      </w:r>
    </w:p>
    <w:p w14:paraId="6191C5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对待我们的罪也必须如此——它们都注定要毁灭，一个也不能保留。</w:t>
      </w:r>
    </w:p>
    <w:p w14:paraId="041801BE">
      <w:pPr>
        <w:spacing w:line="241" w:lineRule="auto"/>
        <w:rPr>
          <w:rFonts w:hint="eastAsia" w:ascii="微软雅黑" w:hAnsi="微软雅黑" w:eastAsia="微软雅黑" w:cs="微软雅黑"/>
          <w:sz w:val="30"/>
          <w:szCs w:val="30"/>
        </w:rPr>
      </w:pPr>
    </w:p>
    <w:p w14:paraId="3449EE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darling sin must die.</w:t>
      </w:r>
    </w:p>
    <w:p w14:paraId="39F601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我们最钟爱的罪必须死掉。</w:t>
      </w:r>
    </w:p>
    <w:p w14:paraId="287FE126">
      <w:pPr>
        <w:spacing w:line="241" w:lineRule="auto"/>
        <w:rPr>
          <w:rFonts w:hint="eastAsia" w:ascii="微软雅黑" w:hAnsi="微软雅黑" w:eastAsia="微软雅黑" w:cs="微软雅黑"/>
          <w:sz w:val="30"/>
          <w:szCs w:val="30"/>
        </w:rPr>
      </w:pPr>
    </w:p>
    <w:p w14:paraId="2CBCB7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Spare it not for its much crying.</w:t>
      </w:r>
    </w:p>
    <w:p w14:paraId="6B5C2F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不要因它的大声哀求而饶了它。</w:t>
      </w:r>
    </w:p>
    <w:p w14:paraId="756FD07E">
      <w:pPr>
        <w:spacing w:line="241" w:lineRule="auto"/>
        <w:rPr>
          <w:rFonts w:hint="eastAsia" w:ascii="微软雅黑" w:hAnsi="微软雅黑" w:eastAsia="微软雅黑" w:cs="微软雅黑"/>
          <w:sz w:val="30"/>
          <w:szCs w:val="30"/>
        </w:rPr>
      </w:pPr>
    </w:p>
    <w:p w14:paraId="46DE81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Strike, though it be as dear as an Isaac.</w:t>
      </w:r>
    </w:p>
    <w:p w14:paraId="34652C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击打它，即便它像以撒一样珍贵。</w:t>
      </w:r>
    </w:p>
    <w:p w14:paraId="691C6F08">
      <w:pPr>
        <w:spacing w:line="241" w:lineRule="auto"/>
        <w:rPr>
          <w:rFonts w:hint="eastAsia" w:ascii="微软雅黑" w:hAnsi="微软雅黑" w:eastAsia="微软雅黑" w:cs="微软雅黑"/>
          <w:sz w:val="30"/>
          <w:szCs w:val="30"/>
        </w:rPr>
      </w:pPr>
    </w:p>
    <w:p w14:paraId="15617D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Strike, for God struck at sin when it was laid upon His own Son.</w:t>
      </w:r>
    </w:p>
    <w:p w14:paraId="433C0B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击打它，因为当罪被放在神自己的儿子身上时，神击打了罪。</w:t>
      </w:r>
    </w:p>
    <w:p w14:paraId="08D206A3">
      <w:pPr>
        <w:spacing w:line="241" w:lineRule="auto"/>
        <w:rPr>
          <w:rFonts w:hint="eastAsia" w:ascii="微软雅黑" w:hAnsi="微软雅黑" w:eastAsia="微软雅黑" w:cs="微软雅黑"/>
          <w:sz w:val="30"/>
          <w:szCs w:val="30"/>
        </w:rPr>
      </w:pPr>
    </w:p>
    <w:p w14:paraId="5198D9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stern unflinching purpose must you condemn to death that sin which was once the idol of your heart.</w:t>
      </w:r>
    </w:p>
    <w:p w14:paraId="19E4A1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你必须以坚定不移的决心，判处那个曾是你心中偶像的罪死刑。</w:t>
      </w:r>
    </w:p>
    <w:p w14:paraId="58B53D2F">
      <w:pPr>
        <w:spacing w:line="241" w:lineRule="auto"/>
        <w:rPr>
          <w:rFonts w:hint="eastAsia" w:ascii="微软雅黑" w:hAnsi="微软雅黑" w:eastAsia="微软雅黑" w:cs="微软雅黑"/>
          <w:sz w:val="30"/>
          <w:szCs w:val="30"/>
        </w:rPr>
      </w:pPr>
    </w:p>
    <w:p w14:paraId="52C266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ask how you are to accomplish this?</w:t>
      </w:r>
    </w:p>
    <w:p w14:paraId="1782B5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你问你该如何成就这事吗？</w:t>
      </w:r>
    </w:p>
    <w:p w14:paraId="367B69FF">
      <w:pPr>
        <w:spacing w:line="241" w:lineRule="auto"/>
        <w:rPr>
          <w:rFonts w:hint="eastAsia" w:ascii="微软雅黑" w:hAnsi="微软雅黑" w:eastAsia="微软雅黑" w:cs="微软雅黑"/>
          <w:sz w:val="30"/>
          <w:szCs w:val="30"/>
        </w:rPr>
      </w:pPr>
    </w:p>
    <w:p w14:paraId="4CD6DF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will be your power.</w:t>
      </w:r>
    </w:p>
    <w:p w14:paraId="7D8FAA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耶稣必成为你的力量。</w:t>
      </w:r>
    </w:p>
    <w:p w14:paraId="601B65E9">
      <w:pPr>
        <w:spacing w:line="241" w:lineRule="auto"/>
        <w:rPr>
          <w:rFonts w:hint="eastAsia" w:ascii="微软雅黑" w:hAnsi="微软雅黑" w:eastAsia="微软雅黑" w:cs="微软雅黑"/>
          <w:sz w:val="30"/>
          <w:szCs w:val="30"/>
        </w:rPr>
      </w:pPr>
    </w:p>
    <w:p w14:paraId="715CB9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grace to overcome sin given you in the covenant of grace; you have strength to win the victory in the crusade against inward lusts, because Christ Jesus has promised to be with you even unto the end.</w:t>
      </w:r>
    </w:p>
    <w:p w14:paraId="423FAC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在恩典之约中，你已被赐予克服罪的恩典；在反对内在私欲的圣战（crusade）中，你有赢得胜利的力量，因为基督耶稣已经应许与你同在，直到最后。</w:t>
      </w:r>
    </w:p>
    <w:p w14:paraId="1501F979">
      <w:pPr>
        <w:spacing w:line="241" w:lineRule="auto"/>
        <w:rPr>
          <w:rFonts w:hint="eastAsia" w:ascii="微软雅黑" w:hAnsi="微软雅黑" w:eastAsia="微软雅黑" w:cs="微软雅黑"/>
          <w:sz w:val="30"/>
          <w:szCs w:val="30"/>
        </w:rPr>
      </w:pPr>
    </w:p>
    <w:p w14:paraId="653F51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triumph over darkness, set yourself in the presence of the Sun of Righteousness.</w:t>
      </w:r>
    </w:p>
    <w:p w14:paraId="1535BE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如果你想战胜黑暗，请将你自己置于公义太阳的同在之中。</w:t>
      </w:r>
    </w:p>
    <w:p w14:paraId="0BEBAD7D">
      <w:pPr>
        <w:spacing w:line="241" w:lineRule="auto"/>
        <w:rPr>
          <w:rFonts w:hint="eastAsia" w:ascii="微软雅黑" w:hAnsi="微软雅黑" w:eastAsia="微软雅黑" w:cs="微软雅黑"/>
          <w:sz w:val="30"/>
          <w:szCs w:val="30"/>
        </w:rPr>
      </w:pPr>
    </w:p>
    <w:p w14:paraId="1E7FC9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place so well adapted for the discovery of sin, and recovery from its power and guilt, as the immediate presence of God.</w:t>
      </w:r>
    </w:p>
    <w:p w14:paraId="571986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没有任何地方比神直接的同在更适合发现罪，并从其权势和罪债中恢复。</w:t>
      </w:r>
    </w:p>
    <w:p w14:paraId="2747D381">
      <w:pPr>
        <w:spacing w:line="241" w:lineRule="auto"/>
        <w:rPr>
          <w:rFonts w:hint="eastAsia" w:ascii="微软雅黑" w:hAnsi="微软雅黑" w:eastAsia="微软雅黑" w:cs="微软雅黑"/>
          <w:sz w:val="30"/>
          <w:szCs w:val="30"/>
        </w:rPr>
      </w:pPr>
    </w:p>
    <w:p w14:paraId="3F5F6D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never knew how to get rid of sin half so well as he did when his eye of faith rested upon God, and then he abhorred himself, and repented in dust and ashes.</w:t>
      </w:r>
    </w:p>
    <w:p w14:paraId="449F6D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约伯以前从未像当祂信心的眼睛注视神时那样，懂得如何摆脱罪，于是祂厌恶自己，在尘土和炉灰中悔改。</w:t>
      </w:r>
    </w:p>
    <w:p w14:paraId="72B5D79C">
      <w:pPr>
        <w:spacing w:line="241" w:lineRule="auto"/>
        <w:rPr>
          <w:rFonts w:hint="eastAsia" w:ascii="微软雅黑" w:hAnsi="微软雅黑" w:eastAsia="微软雅黑" w:cs="微软雅黑"/>
          <w:sz w:val="30"/>
          <w:szCs w:val="30"/>
        </w:rPr>
      </w:pPr>
    </w:p>
    <w:p w14:paraId="32FB2B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fine gold of the Christian is oft becoming dim.</w:t>
      </w:r>
    </w:p>
    <w:p w14:paraId="51ECEE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基督徒的精金常会变得暗淡。</w:t>
      </w:r>
    </w:p>
    <w:p w14:paraId="680C5192">
      <w:pPr>
        <w:spacing w:line="241" w:lineRule="auto"/>
        <w:rPr>
          <w:rFonts w:hint="eastAsia" w:ascii="微软雅黑" w:hAnsi="微软雅黑" w:eastAsia="微软雅黑" w:cs="微软雅黑"/>
          <w:sz w:val="30"/>
          <w:szCs w:val="30"/>
        </w:rPr>
      </w:pPr>
    </w:p>
    <w:p w14:paraId="5A44FB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the sacred fire to consume the dross.</w:t>
      </w:r>
    </w:p>
    <w:p w14:paraId="7FA490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我们需要神圣的火来烧掉渣滓。</w:t>
      </w:r>
    </w:p>
    <w:p w14:paraId="1A2FA6DF">
      <w:pPr>
        <w:spacing w:line="241" w:lineRule="auto"/>
        <w:rPr>
          <w:rFonts w:hint="eastAsia" w:ascii="微软雅黑" w:hAnsi="微软雅黑" w:eastAsia="微软雅黑" w:cs="微软雅黑"/>
          <w:sz w:val="30"/>
          <w:szCs w:val="30"/>
        </w:rPr>
      </w:pPr>
    </w:p>
    <w:p w14:paraId="33E9C4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fly to our God, He is a consuming fire; He will not consume our spirit, but our sins.</w:t>
      </w:r>
    </w:p>
    <w:p w14:paraId="1DDACB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让我们奔向我们的神，祂是烈火；祂不会吞灭我们的灵，却会烧尽我们的罪。</w:t>
      </w:r>
    </w:p>
    <w:p w14:paraId="64800B8F">
      <w:pPr>
        <w:spacing w:line="241" w:lineRule="auto"/>
        <w:rPr>
          <w:rFonts w:hint="eastAsia" w:ascii="微软雅黑" w:hAnsi="微软雅黑" w:eastAsia="微软雅黑" w:cs="微软雅黑"/>
          <w:sz w:val="30"/>
          <w:szCs w:val="30"/>
        </w:rPr>
      </w:pPr>
    </w:p>
    <w:p w14:paraId="169925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goodness of God excite us to a sacred jealousy, and to a holy revenge against those iniquities which are hateful in His sight.</w:t>
      </w:r>
    </w:p>
    <w:p w14:paraId="69CDDB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愿神的良善激发我们产生一种神圣的愤恨（jealousy），并对那些在祂眼中可憎的罪孽进行神圣的复仇。</w:t>
      </w:r>
    </w:p>
    <w:p w14:paraId="598016DB">
      <w:pPr>
        <w:spacing w:line="241" w:lineRule="auto"/>
        <w:rPr>
          <w:rFonts w:hint="eastAsia" w:ascii="微软雅黑" w:hAnsi="微软雅黑" w:eastAsia="微软雅黑" w:cs="微软雅黑"/>
          <w:sz w:val="30"/>
          <w:szCs w:val="30"/>
        </w:rPr>
      </w:pPr>
    </w:p>
    <w:p w14:paraId="00C2A7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forth to battle with Amalek in His strength, and utterly destroy the accursed crew: let not one of them escape.</w:t>
      </w:r>
    </w:p>
    <w:p w14:paraId="5CF11C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靠着祂的力量去与亚玛力人交战，并彻底摧毁那一群受咒诅的家伙：不容一人逃脱。</w:t>
      </w:r>
    </w:p>
    <w:p w14:paraId="5BE87DE5">
      <w:pPr>
        <w:spacing w:line="241" w:lineRule="auto"/>
        <w:rPr>
          <w:rFonts w:hint="eastAsia" w:ascii="微软雅黑" w:hAnsi="微软雅黑" w:eastAsia="微软雅黑" w:cs="微软雅黑"/>
          <w:sz w:val="30"/>
          <w:szCs w:val="30"/>
        </w:rPr>
      </w:pPr>
    </w:p>
    <w:p w14:paraId="0DBCB8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1 8</w:t>
      </w:r>
    </w:p>
    <w:p w14:paraId="543E90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七月十八日</w:t>
      </w:r>
    </w:p>
    <w:p w14:paraId="34C42C0F">
      <w:pPr>
        <w:spacing w:line="241" w:lineRule="auto"/>
        <w:rPr>
          <w:rFonts w:hint="eastAsia" w:ascii="微软雅黑" w:hAnsi="微软雅黑" w:eastAsia="微软雅黑" w:cs="微软雅黑"/>
          <w:sz w:val="30"/>
          <w:szCs w:val="30"/>
        </w:rPr>
      </w:pPr>
    </w:p>
    <w:p w14:paraId="7FE2A0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4A64C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EA0BEDD">
      <w:pPr>
        <w:spacing w:line="241" w:lineRule="auto"/>
        <w:rPr>
          <w:rFonts w:hint="eastAsia" w:ascii="微软雅黑" w:hAnsi="微软雅黑" w:eastAsia="微软雅黑" w:cs="微软雅黑"/>
          <w:sz w:val="30"/>
          <w:szCs w:val="30"/>
        </w:rPr>
      </w:pPr>
    </w:p>
    <w:p w14:paraId="46508F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go hindmost with their standards." Numbers 2:31</w:t>
      </w:r>
    </w:p>
    <w:p w14:paraId="0CE0B5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“他们要作末队在后走。”民数记 2:31</w:t>
      </w:r>
    </w:p>
    <w:p w14:paraId="5087DD23">
      <w:pPr>
        <w:spacing w:line="241" w:lineRule="auto"/>
        <w:rPr>
          <w:rFonts w:hint="eastAsia" w:ascii="微软雅黑" w:hAnsi="微软雅黑" w:eastAsia="微软雅黑" w:cs="微软雅黑"/>
          <w:sz w:val="30"/>
          <w:szCs w:val="30"/>
        </w:rPr>
      </w:pPr>
    </w:p>
    <w:p w14:paraId="291402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camp of Dan brought up the rear when the armies of Israel were on the march.</w:t>
      </w:r>
    </w:p>
    <w:p w14:paraId="6322A3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当以色列军队行进时，但的营盘负责垫后。</w:t>
      </w:r>
    </w:p>
    <w:p w14:paraId="55A1FADC">
      <w:pPr>
        <w:spacing w:line="241" w:lineRule="auto"/>
        <w:rPr>
          <w:rFonts w:hint="eastAsia" w:ascii="微软雅黑" w:hAnsi="微软雅黑" w:eastAsia="微软雅黑" w:cs="微软雅黑"/>
          <w:sz w:val="30"/>
          <w:szCs w:val="30"/>
        </w:rPr>
      </w:pPr>
    </w:p>
    <w:p w14:paraId="2A6CCA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Danites occupied the hindmost place, but what mattered the position, since they were as truly part of the host as were the foremost tribes; they followed the same fiery cloudy pillar, they ate of the same manna, drank of the same spiritual rock, and journeyed to the same inheritance.</w:t>
      </w:r>
    </w:p>
    <w:p w14:paraId="321BE6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但族人占据了最后的位置，但这位置并不打紧，因为他们就像走在最前面的支派一样，真实地属于大军的一部分；他们跟随同一根云柱火柱，吃同样的玛那，喝同一块灵性的磐石，向着同一份基业进发。</w:t>
      </w:r>
    </w:p>
    <w:p w14:paraId="397B14DC">
      <w:pPr>
        <w:spacing w:line="241" w:lineRule="auto"/>
        <w:rPr>
          <w:rFonts w:hint="eastAsia" w:ascii="微软雅黑" w:hAnsi="微软雅黑" w:eastAsia="微软雅黑" w:cs="微软雅黑"/>
          <w:sz w:val="30"/>
          <w:szCs w:val="30"/>
        </w:rPr>
      </w:pPr>
    </w:p>
    <w:p w14:paraId="1A7902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heart, cheer up, though last and least; it is thy privilege to be in the army, and to fare as they fare who lead the van.</w:t>
      </w:r>
    </w:p>
    <w:p w14:paraId="11553A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来吧，我的心，振作起来，虽然是最后的、最小的；但能在军队中，并能与先锋队（van）享有同样的供应，这是你的特权。</w:t>
      </w:r>
    </w:p>
    <w:p w14:paraId="14447DA6">
      <w:pPr>
        <w:spacing w:line="241" w:lineRule="auto"/>
        <w:rPr>
          <w:rFonts w:hint="eastAsia" w:ascii="微软雅黑" w:hAnsi="微软雅黑" w:eastAsia="微软雅黑" w:cs="微软雅黑"/>
          <w:sz w:val="30"/>
          <w:szCs w:val="30"/>
        </w:rPr>
      </w:pPr>
    </w:p>
    <w:p w14:paraId="4A8D2F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one must be hindmost in honour and esteem, some one must do menial work for Jesus, and why should not I?</w:t>
      </w:r>
    </w:p>
    <w:p w14:paraId="6D695B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总得有人在荣誉和尊重上敬陪末座，总得有人为耶稣做那些卑微的工作，那个人为什么不能是我呢？</w:t>
      </w:r>
    </w:p>
    <w:p w14:paraId="5526F900">
      <w:pPr>
        <w:spacing w:line="241" w:lineRule="auto"/>
        <w:rPr>
          <w:rFonts w:hint="eastAsia" w:ascii="微软雅黑" w:hAnsi="微软雅黑" w:eastAsia="微软雅黑" w:cs="微软雅黑"/>
          <w:sz w:val="30"/>
          <w:szCs w:val="30"/>
        </w:rPr>
      </w:pPr>
    </w:p>
    <w:p w14:paraId="007BE4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poor village, among an ignorant peasantry; or in a back street, among degraded sinners, I will work on, and "go hindmost with my standard."</w:t>
      </w:r>
    </w:p>
    <w:p w14:paraId="24FE36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在贫穷的村庄，在无知的农民中间；或者在后街，在堕落的罪人中间，我将继续努力，“扛着我的旗帜走在最后”。</w:t>
      </w:r>
    </w:p>
    <w:p w14:paraId="35529459">
      <w:pPr>
        <w:spacing w:line="241" w:lineRule="auto"/>
        <w:rPr>
          <w:rFonts w:hint="eastAsia" w:ascii="微软雅黑" w:hAnsi="微软雅黑" w:eastAsia="微软雅黑" w:cs="微软雅黑"/>
          <w:sz w:val="30"/>
          <w:szCs w:val="30"/>
        </w:rPr>
      </w:pPr>
    </w:p>
    <w:p w14:paraId="1E3407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Danites occupied a very useful place.</w:t>
      </w:r>
    </w:p>
    <w:p w14:paraId="4B6B91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但族人占据了一个非常有用的位置。</w:t>
      </w:r>
    </w:p>
    <w:p w14:paraId="5D70DC98">
      <w:pPr>
        <w:spacing w:line="241" w:lineRule="auto"/>
        <w:rPr>
          <w:rFonts w:hint="eastAsia" w:ascii="微软雅黑" w:hAnsi="微软雅黑" w:eastAsia="微软雅黑" w:cs="微软雅黑"/>
          <w:sz w:val="30"/>
          <w:szCs w:val="30"/>
        </w:rPr>
      </w:pPr>
    </w:p>
    <w:p w14:paraId="456A44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Stragglers have to be picked up upon the march, and lost property has to be gathered from the field.</w:t>
      </w:r>
    </w:p>
    <w:p w14:paraId="1B1589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掉队的人需要在行军中被接应，遗失的物品需要在旷野被拾取。</w:t>
      </w:r>
    </w:p>
    <w:p w14:paraId="516388CF">
      <w:pPr>
        <w:spacing w:line="241" w:lineRule="auto"/>
        <w:rPr>
          <w:rFonts w:hint="eastAsia" w:ascii="微软雅黑" w:hAnsi="微软雅黑" w:eastAsia="微软雅黑" w:cs="微软雅黑"/>
          <w:sz w:val="30"/>
          <w:szCs w:val="30"/>
        </w:rPr>
      </w:pPr>
    </w:p>
    <w:p w14:paraId="723C36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Fiery spirits may dash forward over untrodden paths to learn fresh truth, and win more souls to Jesus; but some of a more conservative spirit may be well engaged in reminding the church of her ancient faith, and restoring her fainting sons.</w:t>
      </w:r>
    </w:p>
    <w:p w14:paraId="6FB95A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火热的灵或许会冲向未曾踏足的小径，去领受新鲜的真理，为耶稣赢得更多的灵魂；但一些持守稳健之灵的人，或许能很好地致力于提醒教会其古老的信仰，并恢复她那些软弱的孩子。</w:t>
      </w:r>
    </w:p>
    <w:p w14:paraId="45D2E599">
      <w:pPr>
        <w:spacing w:line="241" w:lineRule="auto"/>
        <w:rPr>
          <w:rFonts w:hint="eastAsia" w:ascii="微软雅黑" w:hAnsi="微软雅黑" w:eastAsia="微软雅黑" w:cs="微软雅黑"/>
          <w:sz w:val="30"/>
          <w:szCs w:val="30"/>
        </w:rPr>
      </w:pPr>
    </w:p>
    <w:p w14:paraId="34767C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position has its duties, and the slowly moving children of God will find their peculiar state one in which they may be eminently a blessing to the whole host.</w:t>
      </w:r>
    </w:p>
    <w:p w14:paraId="12B8C1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每个位置都有其职责，那些行进缓慢的神的孩子会发现，他们特殊的处境可以使他们成为整支军队突出的祝福。</w:t>
      </w:r>
    </w:p>
    <w:p w14:paraId="7448EC24">
      <w:pPr>
        <w:spacing w:line="241" w:lineRule="auto"/>
        <w:rPr>
          <w:rFonts w:hint="eastAsia" w:ascii="微软雅黑" w:hAnsi="微软雅黑" w:eastAsia="微软雅黑" w:cs="微软雅黑"/>
          <w:sz w:val="30"/>
          <w:szCs w:val="30"/>
        </w:rPr>
      </w:pPr>
    </w:p>
    <w:p w14:paraId="18FC91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rear guard is a place of danger.</w:t>
      </w:r>
    </w:p>
    <w:p w14:paraId="3A8AC6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后卫队是一个危险的地方。</w:t>
      </w:r>
    </w:p>
    <w:p w14:paraId="100D5CDB">
      <w:pPr>
        <w:spacing w:line="241" w:lineRule="auto"/>
        <w:rPr>
          <w:rFonts w:hint="eastAsia" w:ascii="微软雅黑" w:hAnsi="微软雅黑" w:eastAsia="微软雅黑" w:cs="微软雅黑"/>
          <w:sz w:val="30"/>
          <w:szCs w:val="30"/>
        </w:rPr>
      </w:pPr>
    </w:p>
    <w:p w14:paraId="509D4D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foes behind us as well as before us.</w:t>
      </w:r>
    </w:p>
    <w:p w14:paraId="4A026A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我们身后和身前都有敌人。</w:t>
      </w:r>
    </w:p>
    <w:p w14:paraId="7449E908">
      <w:pPr>
        <w:spacing w:line="241" w:lineRule="auto"/>
        <w:rPr>
          <w:rFonts w:hint="eastAsia" w:ascii="微软雅黑" w:hAnsi="微软雅黑" w:eastAsia="微软雅黑" w:cs="微软雅黑"/>
          <w:sz w:val="30"/>
          <w:szCs w:val="30"/>
        </w:rPr>
      </w:pPr>
    </w:p>
    <w:p w14:paraId="6790F1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Attacks may come from any quarter.</w:t>
      </w:r>
    </w:p>
    <w:p w14:paraId="23F32D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攻击可能来自任何方向。</w:t>
      </w:r>
    </w:p>
    <w:p w14:paraId="154F34C8">
      <w:pPr>
        <w:spacing w:line="241" w:lineRule="auto"/>
        <w:rPr>
          <w:rFonts w:hint="eastAsia" w:ascii="微软雅黑" w:hAnsi="微软雅黑" w:eastAsia="微软雅黑" w:cs="微软雅黑"/>
          <w:sz w:val="30"/>
          <w:szCs w:val="30"/>
        </w:rPr>
      </w:pPr>
    </w:p>
    <w:p w14:paraId="1A5A17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Amalek fell upon Israel, and slew some of the hindmost of them.</w:t>
      </w:r>
    </w:p>
    <w:p w14:paraId="5A4795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我们读到亚玛力人突袭以色列，杀了一些走在最后的人。</w:t>
      </w:r>
    </w:p>
    <w:p w14:paraId="246A983B">
      <w:pPr>
        <w:spacing w:line="241" w:lineRule="auto"/>
        <w:rPr>
          <w:rFonts w:hint="eastAsia" w:ascii="微软雅黑" w:hAnsi="微软雅黑" w:eastAsia="微软雅黑" w:cs="微软雅黑"/>
          <w:sz w:val="30"/>
          <w:szCs w:val="30"/>
        </w:rPr>
      </w:pPr>
    </w:p>
    <w:p w14:paraId="55052A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experienced Christian will find much work for his weapons in aiding those poor doubting, desponding, wavering, souls, who are hindmost in faith, knowledge, and joy.</w:t>
      </w:r>
    </w:p>
    <w:p w14:paraId="34D953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老练的基督徒会发现，他的武器在援助那些信心、知识和喜乐都排在最后的——那些可怜的、怀疑的、绝望的、摇摆不定的灵魂时，是大有用武之地的。</w:t>
      </w:r>
    </w:p>
    <w:p w14:paraId="2C03F1DA">
      <w:pPr>
        <w:spacing w:line="241" w:lineRule="auto"/>
        <w:rPr>
          <w:rFonts w:hint="eastAsia" w:ascii="微软雅黑" w:hAnsi="微软雅黑" w:eastAsia="微软雅黑" w:cs="微软雅黑"/>
          <w:sz w:val="30"/>
          <w:szCs w:val="30"/>
        </w:rPr>
      </w:pPr>
    </w:p>
    <w:p w14:paraId="46B8C4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must not be left unaided, and therefore be it the business of well-taught saints to bear their standards among the hindmost.</w:t>
      </w:r>
    </w:p>
    <w:p w14:paraId="20E840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绝不能让这些人得不到援助，因此，受过良好教导的圣徒们的任务就是在这些排在最后的人中间扛起他们的旗帜。</w:t>
      </w:r>
    </w:p>
    <w:p w14:paraId="453F5A9E">
      <w:pPr>
        <w:spacing w:line="241" w:lineRule="auto"/>
        <w:rPr>
          <w:rFonts w:hint="eastAsia" w:ascii="微软雅黑" w:hAnsi="微软雅黑" w:eastAsia="微软雅黑" w:cs="微软雅黑"/>
          <w:sz w:val="30"/>
          <w:szCs w:val="30"/>
        </w:rPr>
      </w:pPr>
    </w:p>
    <w:p w14:paraId="01DC2A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do thou tenderly watch to help the hindmost this day.</w:t>
      </w:r>
    </w:p>
    <w:p w14:paraId="5A7C68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我的灵魂啊，今日你要温柔地警醒，去帮助那些走在最后的人。</w:t>
      </w:r>
    </w:p>
    <w:p w14:paraId="6CA0BAE8">
      <w:pPr>
        <w:spacing w:line="241" w:lineRule="auto"/>
        <w:rPr>
          <w:rFonts w:hint="eastAsia" w:ascii="微软雅黑" w:hAnsi="微软雅黑" w:eastAsia="微软雅黑" w:cs="微软雅黑"/>
          <w:sz w:val="30"/>
          <w:szCs w:val="30"/>
        </w:rPr>
      </w:pPr>
    </w:p>
    <w:p w14:paraId="641A5E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1355D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9AA17B6">
      <w:pPr>
        <w:spacing w:line="241" w:lineRule="auto"/>
        <w:rPr>
          <w:rFonts w:hint="eastAsia" w:ascii="微软雅黑" w:hAnsi="微软雅黑" w:eastAsia="微软雅黑" w:cs="微软雅黑"/>
          <w:sz w:val="30"/>
          <w:szCs w:val="30"/>
        </w:rPr>
      </w:pPr>
    </w:p>
    <w:p w14:paraId="114172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shall one thrust another; they shall walk every one in his path." Joel 2:8</w:t>
      </w:r>
    </w:p>
    <w:p w14:paraId="4B61D5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“各人不挤他人，各行其路。”约珥书 2:8</w:t>
      </w:r>
    </w:p>
    <w:p w14:paraId="3C24888D">
      <w:pPr>
        <w:spacing w:line="241" w:lineRule="auto"/>
        <w:rPr>
          <w:rFonts w:hint="eastAsia" w:ascii="微软雅黑" w:hAnsi="微软雅黑" w:eastAsia="微软雅黑" w:cs="微软雅黑"/>
          <w:sz w:val="30"/>
          <w:szCs w:val="30"/>
        </w:rPr>
      </w:pPr>
    </w:p>
    <w:p w14:paraId="0C2AB1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Locusts always keep their rank, and although their number is legion, they do not crowd upon each other, so as to throw their columns into confusion.</w:t>
      </w:r>
    </w:p>
    <w:p w14:paraId="0DB5C3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蝗虫总是保持它们的队列，虽然它们的数量极大，但它们从不互相拥挤，以免使它们的队列陷入混乱。</w:t>
      </w:r>
    </w:p>
    <w:p w14:paraId="522ABA97">
      <w:pPr>
        <w:spacing w:line="241" w:lineRule="auto"/>
        <w:rPr>
          <w:rFonts w:hint="eastAsia" w:ascii="微软雅黑" w:hAnsi="微软雅黑" w:eastAsia="微软雅黑" w:cs="微软雅黑"/>
          <w:sz w:val="30"/>
          <w:szCs w:val="30"/>
        </w:rPr>
      </w:pPr>
    </w:p>
    <w:p w14:paraId="6FFB80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remarkable fact in natural history shows how thoroughly the Lord has infused the spirit of order into His universe, since the smallest animate creatures are as much controlled by it as are the rolling spheres or the seraphic messengers.</w:t>
      </w:r>
    </w:p>
    <w:p w14:paraId="04F987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这一自然史上的显著事实表明，主是如何彻底地将秩序的精神注入到祂的宇宙中，因为最小的有生命的生物也像运行的天体或炽爱天使使者一样受到秩序的控制。</w:t>
      </w:r>
    </w:p>
    <w:p w14:paraId="1DD68BBF">
      <w:pPr>
        <w:spacing w:line="241" w:lineRule="auto"/>
        <w:rPr>
          <w:rFonts w:hint="eastAsia" w:ascii="微软雅黑" w:hAnsi="微软雅黑" w:eastAsia="微软雅黑" w:cs="微软雅黑"/>
          <w:sz w:val="30"/>
          <w:szCs w:val="30"/>
        </w:rPr>
      </w:pPr>
    </w:p>
    <w:p w14:paraId="4D2A75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wise for believers to be ruled by the same influence in all their spiritual life.</w:t>
      </w:r>
    </w:p>
    <w:p w14:paraId="2253F6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信徒们在所有的属灵生活中若能受同样的影响支配，将是明智之举。</w:t>
      </w:r>
    </w:p>
    <w:p w14:paraId="746559DF">
      <w:pPr>
        <w:spacing w:line="241" w:lineRule="auto"/>
        <w:rPr>
          <w:rFonts w:hint="eastAsia" w:ascii="微软雅黑" w:hAnsi="微软雅黑" w:eastAsia="微软雅黑" w:cs="微软雅黑"/>
          <w:sz w:val="30"/>
          <w:szCs w:val="30"/>
        </w:rPr>
      </w:pPr>
    </w:p>
    <w:p w14:paraId="7EAC2A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Christian graces no one virtue should usurp the sphere of another, or eat out the vitals of the rest for its own support.</w:t>
      </w:r>
    </w:p>
    <w:p w14:paraId="2C5E7F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在基督徒的恩典中，没有任何一种美德应该篡夺另一种美德的领域，或者为了支持自身而吞噬其他美德的核心。</w:t>
      </w:r>
    </w:p>
    <w:p w14:paraId="4B650785">
      <w:pPr>
        <w:spacing w:line="241" w:lineRule="auto"/>
        <w:rPr>
          <w:rFonts w:hint="eastAsia" w:ascii="微软雅黑" w:hAnsi="微软雅黑" w:eastAsia="微软雅黑" w:cs="微软雅黑"/>
          <w:sz w:val="30"/>
          <w:szCs w:val="30"/>
        </w:rPr>
      </w:pPr>
    </w:p>
    <w:p w14:paraId="303E89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Affection must not smother honesty, courage must not elbow weakness out of the field, modesty must not jostle energy, and patience must not slaughter resolution.</w:t>
      </w:r>
    </w:p>
    <w:p w14:paraId="4CF85D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情感不能扼杀诚实，勇气不能将软弱挤出战场，谦逊不能碰撞活力，忍耐不能宰杀果断。</w:t>
      </w:r>
    </w:p>
    <w:p w14:paraId="55EFF1B2">
      <w:pPr>
        <w:spacing w:line="241" w:lineRule="auto"/>
        <w:rPr>
          <w:rFonts w:hint="eastAsia" w:ascii="微软雅黑" w:hAnsi="微软雅黑" w:eastAsia="微软雅黑" w:cs="微软雅黑"/>
          <w:sz w:val="30"/>
          <w:szCs w:val="30"/>
        </w:rPr>
      </w:pPr>
    </w:p>
    <w:p w14:paraId="4933CE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with our duties, one must not interfere with another; public usefulness must not injure private piety; church work must not push family worship into a corner.</w:t>
      </w:r>
    </w:p>
    <w:p w14:paraId="618C86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我们的职责也是如此，一项不能干扰另一项；公众的效用不能损害私人的虔敬；教会的工作不能把家庭崇拜推到角落。</w:t>
      </w:r>
    </w:p>
    <w:p w14:paraId="641136DF">
      <w:pPr>
        <w:spacing w:line="241" w:lineRule="auto"/>
        <w:rPr>
          <w:rFonts w:hint="eastAsia" w:ascii="微软雅黑" w:hAnsi="微软雅黑" w:eastAsia="微软雅黑" w:cs="微软雅黑"/>
          <w:sz w:val="30"/>
          <w:szCs w:val="30"/>
        </w:rPr>
      </w:pPr>
    </w:p>
    <w:p w14:paraId="0F6911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ill to offer God one duty stained with the blood of another.</w:t>
      </w:r>
    </w:p>
    <w:p w14:paraId="28A3C2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将一项染有另一项职责之血的职责献给神是不妥的。</w:t>
      </w:r>
    </w:p>
    <w:p w14:paraId="0E03190B">
      <w:pPr>
        <w:spacing w:line="241" w:lineRule="auto"/>
        <w:rPr>
          <w:rFonts w:hint="eastAsia" w:ascii="微软雅黑" w:hAnsi="微软雅黑" w:eastAsia="微软雅黑" w:cs="微软雅黑"/>
          <w:sz w:val="30"/>
          <w:szCs w:val="30"/>
        </w:rPr>
      </w:pPr>
    </w:p>
    <w:p w14:paraId="3D0327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thing is beautiful in its season, but not otherwise.</w:t>
      </w:r>
    </w:p>
    <w:p w14:paraId="66DF1D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每样事物在其季节里都是美丽的，否则就不是。</w:t>
      </w:r>
    </w:p>
    <w:p w14:paraId="409C712F">
      <w:pPr>
        <w:spacing w:line="241" w:lineRule="auto"/>
        <w:rPr>
          <w:rFonts w:hint="eastAsia" w:ascii="微软雅黑" w:hAnsi="微软雅黑" w:eastAsia="微软雅黑" w:cs="微软雅黑"/>
          <w:sz w:val="30"/>
          <w:szCs w:val="30"/>
        </w:rPr>
      </w:pPr>
    </w:p>
    <w:p w14:paraId="2790B7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the Pharisee that Jesus said, "This ought ye to have done, and not to have left the other undone."</w:t>
      </w:r>
    </w:p>
    <w:p w14:paraId="715FEF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耶稣曾对法利赛人说：“这些原是你们当行的，那也是不可缺的。”</w:t>
      </w:r>
    </w:p>
    <w:p w14:paraId="5BBCF3E4">
      <w:pPr>
        <w:spacing w:line="241" w:lineRule="auto"/>
        <w:rPr>
          <w:rFonts w:hint="eastAsia" w:ascii="微软雅黑" w:hAnsi="微软雅黑" w:eastAsia="微软雅黑" w:cs="微软雅黑"/>
          <w:sz w:val="30"/>
          <w:szCs w:val="30"/>
        </w:rPr>
      </w:pPr>
    </w:p>
    <w:p w14:paraId="2AC519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rule applies to our personal position, we must take care to know our place, take it, and keep to it.</w:t>
      </w:r>
    </w:p>
    <w:p w14:paraId="374171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同样的规则也适用于我们个人的地位，我们必须注意认清自己的位置，接受它，并坚守它。</w:t>
      </w:r>
    </w:p>
    <w:p w14:paraId="2EE6EBEC">
      <w:pPr>
        <w:spacing w:line="241" w:lineRule="auto"/>
        <w:rPr>
          <w:rFonts w:hint="eastAsia" w:ascii="微软雅黑" w:hAnsi="微软雅黑" w:eastAsia="微软雅黑" w:cs="微软雅黑"/>
          <w:sz w:val="30"/>
          <w:szCs w:val="30"/>
        </w:rPr>
      </w:pPr>
    </w:p>
    <w:p w14:paraId="18C8C4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minister as the Spirit has given us ability, and not intrude upon our fellow servant's domain.</w:t>
      </w:r>
    </w:p>
    <w:p w14:paraId="79C20D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我们必须按照圣灵赐予我们的能力来服事，不可侵犯同工的领域。</w:t>
      </w:r>
    </w:p>
    <w:p w14:paraId="325BC93B">
      <w:pPr>
        <w:spacing w:line="241" w:lineRule="auto"/>
        <w:rPr>
          <w:rFonts w:hint="eastAsia" w:ascii="微软雅黑" w:hAnsi="微软雅黑" w:eastAsia="微软雅黑" w:cs="微软雅黑"/>
          <w:sz w:val="30"/>
          <w:szCs w:val="30"/>
        </w:rPr>
      </w:pPr>
    </w:p>
    <w:p w14:paraId="5EC8EB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taught us not to covet the high places, but to be willing to be the least among the brethren.</w:t>
      </w:r>
    </w:p>
    <w:p w14:paraId="7BC363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我们的主耶稣教导我们不要贪图高位，而要甘愿作弟兄中最小的一个。</w:t>
      </w:r>
    </w:p>
    <w:p w14:paraId="59264F7F">
      <w:pPr>
        <w:spacing w:line="241" w:lineRule="auto"/>
        <w:rPr>
          <w:rFonts w:hint="eastAsia" w:ascii="微软雅黑" w:hAnsi="微软雅黑" w:eastAsia="微软雅黑" w:cs="微软雅黑"/>
          <w:sz w:val="30"/>
          <w:szCs w:val="30"/>
        </w:rPr>
      </w:pPr>
    </w:p>
    <w:p w14:paraId="490826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us be an envious, ambitious spirit, let us feel the force of the Master's command, and do as He bids us, keeping rank with the rest of the host.</w:t>
      </w:r>
    </w:p>
    <w:p w14:paraId="32E224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让嫉妒、野心的精神远离我们，让我们感受主（Master）命令的力量，照祂吩咐我们的去做，与军队的其余部分保持队形。</w:t>
      </w:r>
    </w:p>
    <w:p w14:paraId="708968E3">
      <w:pPr>
        <w:spacing w:line="241" w:lineRule="auto"/>
        <w:rPr>
          <w:rFonts w:hint="eastAsia" w:ascii="微软雅黑" w:hAnsi="微软雅黑" w:eastAsia="微软雅黑" w:cs="微软雅黑"/>
          <w:sz w:val="30"/>
          <w:szCs w:val="30"/>
        </w:rPr>
      </w:pPr>
    </w:p>
    <w:p w14:paraId="067A4D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To-night let us see whether we are keeping the unity of the Spirit in the bonds of peace, and let our prayer be that, in all the churches of the Lord Jesus, peace and order may prevail.</w:t>
      </w:r>
    </w:p>
    <w:p w14:paraId="630673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今晚让我们看看我们是否在和平的联络中保守圣灵所赐合而为一的心，愿我们的祷告是：在主耶稣的所有教会中，平安与秩序都能盛行。</w:t>
      </w:r>
    </w:p>
    <w:p w14:paraId="0A17B36B">
      <w:pPr>
        <w:spacing w:line="241" w:lineRule="auto"/>
        <w:rPr>
          <w:rFonts w:hint="eastAsia" w:ascii="微软雅黑" w:hAnsi="微软雅黑" w:eastAsia="微软雅黑" w:cs="微软雅黑"/>
          <w:sz w:val="30"/>
          <w:szCs w:val="30"/>
        </w:rPr>
      </w:pPr>
    </w:p>
    <w:p w14:paraId="0A3774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1 9</w:t>
      </w:r>
    </w:p>
    <w:p w14:paraId="4C184C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七月十九日</w:t>
      </w:r>
    </w:p>
    <w:p w14:paraId="4C3105DD">
      <w:pPr>
        <w:spacing w:line="241" w:lineRule="auto"/>
        <w:rPr>
          <w:rFonts w:hint="eastAsia" w:ascii="微软雅黑" w:hAnsi="微软雅黑" w:eastAsia="微软雅黑" w:cs="微软雅黑"/>
          <w:sz w:val="30"/>
          <w:szCs w:val="30"/>
        </w:rPr>
      </w:pPr>
    </w:p>
    <w:p w14:paraId="752935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37F7A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1F6741F">
      <w:pPr>
        <w:spacing w:line="241" w:lineRule="auto"/>
        <w:rPr>
          <w:rFonts w:hint="eastAsia" w:ascii="微软雅黑" w:hAnsi="微软雅黑" w:eastAsia="微软雅黑" w:cs="微软雅黑"/>
          <w:sz w:val="30"/>
          <w:szCs w:val="30"/>
        </w:rPr>
      </w:pPr>
    </w:p>
    <w:p w14:paraId="21F88A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our God hath shewed us His glory. " Deuteronomy 5:24</w:t>
      </w:r>
    </w:p>
    <w:p w14:paraId="44E873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“耶和华我们神将祂的荣耀……显给我们看。”申命记 5:24</w:t>
      </w:r>
    </w:p>
    <w:p w14:paraId="425E6BE7">
      <w:pPr>
        <w:spacing w:line="241" w:lineRule="auto"/>
        <w:rPr>
          <w:rFonts w:hint="eastAsia" w:ascii="微软雅黑" w:hAnsi="微软雅黑" w:eastAsia="微软雅黑" w:cs="微软雅黑"/>
          <w:sz w:val="30"/>
          <w:szCs w:val="30"/>
        </w:rPr>
      </w:pPr>
    </w:p>
    <w:p w14:paraId="5DFE26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great design in all His works is the manifestation of His own glory.</w:t>
      </w:r>
    </w:p>
    <w:p w14:paraId="17C5EF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神在祂所有工作中的伟大设计都是为了彰显祂自己的荣耀。</w:t>
      </w:r>
    </w:p>
    <w:p w14:paraId="4B646FAF">
      <w:pPr>
        <w:spacing w:line="241" w:lineRule="auto"/>
        <w:rPr>
          <w:rFonts w:hint="eastAsia" w:ascii="微软雅黑" w:hAnsi="微软雅黑" w:eastAsia="微软雅黑" w:cs="微软雅黑"/>
          <w:sz w:val="30"/>
          <w:szCs w:val="30"/>
        </w:rPr>
      </w:pPr>
    </w:p>
    <w:p w14:paraId="20150F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aim less than this were unworthy of Himself.</w:t>
      </w:r>
    </w:p>
    <w:p w14:paraId="2AA06B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任何低于这个目标的设计都配不上祂自己。</w:t>
      </w:r>
    </w:p>
    <w:p w14:paraId="30306A11">
      <w:pPr>
        <w:spacing w:line="241" w:lineRule="auto"/>
        <w:rPr>
          <w:rFonts w:hint="eastAsia" w:ascii="微软雅黑" w:hAnsi="微软雅黑" w:eastAsia="微软雅黑" w:cs="微软雅黑"/>
          <w:sz w:val="30"/>
          <w:szCs w:val="30"/>
        </w:rPr>
      </w:pPr>
    </w:p>
    <w:p w14:paraId="434873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shall the glory of God be manifested to such fallen creatures as we are?</w:t>
      </w:r>
    </w:p>
    <w:p w14:paraId="47D223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但是，神的荣耀该如何向我们这样堕落的生物显现呢？</w:t>
      </w:r>
    </w:p>
    <w:p w14:paraId="7E3602F9">
      <w:pPr>
        <w:spacing w:line="241" w:lineRule="auto"/>
        <w:rPr>
          <w:rFonts w:hint="eastAsia" w:ascii="微软雅黑" w:hAnsi="微软雅黑" w:eastAsia="微软雅黑" w:cs="微软雅黑"/>
          <w:sz w:val="30"/>
          <w:szCs w:val="30"/>
        </w:rPr>
      </w:pPr>
    </w:p>
    <w:p w14:paraId="02BB1D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eye is not single, he has ever a side glance towards his own honour, has too high an estimate of his own powers, and so is not qualified to behold the glory of the Lord.</w:t>
      </w:r>
    </w:p>
    <w:p w14:paraId="7C1F15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人的眼睛并不单纯，祂总是斜眼看着自己的荣誉，对自己能力的估计过高，因此没有资格观看主的荣耀。</w:t>
      </w:r>
    </w:p>
    <w:p w14:paraId="175CFF2C">
      <w:pPr>
        <w:spacing w:line="241" w:lineRule="auto"/>
        <w:rPr>
          <w:rFonts w:hint="eastAsia" w:ascii="微软雅黑" w:hAnsi="微软雅黑" w:eastAsia="微软雅黑" w:cs="微软雅黑"/>
          <w:sz w:val="30"/>
          <w:szCs w:val="30"/>
        </w:rPr>
      </w:pPr>
    </w:p>
    <w:p w14:paraId="52B82F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then, that self must stand out of the way, that there may be room for God to be exalted; and this is the reason why He bringeth His people ofttimes into straits and difficulties, that, being made conscious of their own folly and weakness, they may be fitted to behold the majesty of God when He comes forth to work their deliverance.</w:t>
      </w:r>
    </w:p>
    <w:p w14:paraId="684672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那么很明显，自我必须让路，好叫神有被高举的空间；这就是为什么祂经常带领祂的子民陷入困局和艰难的原因，好叫他们在意识到自己的愚蠢和软弱后，能配得上在神出来施行拯救时观看祂的威严。</w:t>
      </w:r>
    </w:p>
    <w:p w14:paraId="6ED6B4C2">
      <w:pPr>
        <w:spacing w:line="241" w:lineRule="auto"/>
        <w:rPr>
          <w:rFonts w:hint="eastAsia" w:ascii="微软雅黑" w:hAnsi="微软雅黑" w:eastAsia="微软雅黑" w:cs="微软雅黑"/>
          <w:sz w:val="30"/>
          <w:szCs w:val="30"/>
        </w:rPr>
      </w:pPr>
    </w:p>
    <w:p w14:paraId="41EA5F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life is one even and smooth path, will see but little of the glory of the Lord, for he has few occasions of self-emptying, and hence, but little fitness for being filled with the revelation of God.</w:t>
      </w:r>
    </w:p>
    <w:p w14:paraId="4809BB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那个生活一帆风顺、平坦无奇的人，将很少看到主的荣耀，因为祂很少有倒空自我的机会，因此也就很少有被神的启示所充满的配得性。</w:t>
      </w:r>
    </w:p>
    <w:p w14:paraId="006F2DE9">
      <w:pPr>
        <w:spacing w:line="241" w:lineRule="auto"/>
        <w:rPr>
          <w:rFonts w:hint="eastAsia" w:ascii="微软雅黑" w:hAnsi="微软雅黑" w:eastAsia="微软雅黑" w:cs="微软雅黑"/>
          <w:sz w:val="30"/>
          <w:szCs w:val="30"/>
        </w:rPr>
      </w:pPr>
    </w:p>
    <w:p w14:paraId="661695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navigate little streams and shallow creeks, know but little of the God of tempests; but they who "do business in great waters," these see His "wonders in the deep."</w:t>
      </w:r>
    </w:p>
    <w:p w14:paraId="60FC03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那些在小溪和浅湾中航行的人，很少了解那位掌管风暴的神；但那些“在大水中经理事务的”，他们能看见祂在“深水中的奇事”。</w:t>
      </w:r>
    </w:p>
    <w:p w14:paraId="08EB4D4C">
      <w:pPr>
        <w:spacing w:line="241" w:lineRule="auto"/>
        <w:rPr>
          <w:rFonts w:hint="eastAsia" w:ascii="微软雅黑" w:hAnsi="微软雅黑" w:eastAsia="微软雅黑" w:cs="微软雅黑"/>
          <w:sz w:val="30"/>
          <w:szCs w:val="30"/>
        </w:rPr>
      </w:pPr>
    </w:p>
    <w:p w14:paraId="4E1D8E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huge Atlantic-waves of bereavement, poverty, temptation, and reproach, we learn the power of Jehovah, because we feel the littleness of man.</w:t>
      </w:r>
    </w:p>
    <w:p w14:paraId="1F6BF5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在丧亲、贫穷、试探和羞辱的巨大的大西洋波涛中，我们学习到耶和华的大能，因为我们感受到了人的渺小。</w:t>
      </w:r>
    </w:p>
    <w:p w14:paraId="63A3369B">
      <w:pPr>
        <w:spacing w:line="241" w:lineRule="auto"/>
        <w:rPr>
          <w:rFonts w:hint="eastAsia" w:ascii="微软雅黑" w:hAnsi="微软雅黑" w:eastAsia="微软雅黑" w:cs="微软雅黑"/>
          <w:sz w:val="30"/>
          <w:szCs w:val="30"/>
        </w:rPr>
      </w:pPr>
    </w:p>
    <w:p w14:paraId="786EF8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God, then, if you have been led by a rough road: it is this which has given you your experience of God's greatness and lovingkindness.</w:t>
      </w:r>
    </w:p>
    <w:p w14:paraId="1DB26D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那么，如果你曾被引领走过一段崎岖坎坷的道路，就感谢神吧：正是这段路给了你对神的伟大和慈爱的体验。</w:t>
      </w:r>
    </w:p>
    <w:p w14:paraId="73592106">
      <w:pPr>
        <w:spacing w:line="241" w:lineRule="auto"/>
        <w:rPr>
          <w:rFonts w:hint="eastAsia" w:ascii="微软雅黑" w:hAnsi="微软雅黑" w:eastAsia="微软雅黑" w:cs="微软雅黑"/>
          <w:sz w:val="30"/>
          <w:szCs w:val="30"/>
        </w:rPr>
      </w:pPr>
    </w:p>
    <w:p w14:paraId="0E1C7D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troubles have enriched you with a wealth of knowledge to be gained by no other means: your trials have been the cleft of the rock in which Jehovah has set you, as He did His servant Moses, that you might behold His glory as it passed by.</w:t>
      </w:r>
    </w:p>
    <w:p w14:paraId="4D1609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你的麻烦使你拥有了通过其他手段无法获得的丰富知识：你的试炼曾是耶和华将你安置在其中的磐石穴，正如祂对祂的仆人摩西所做的那样，好叫你在祂经过时能看见祂的荣耀。</w:t>
      </w:r>
    </w:p>
    <w:p w14:paraId="358F0A5B">
      <w:pPr>
        <w:spacing w:line="241" w:lineRule="auto"/>
        <w:rPr>
          <w:rFonts w:hint="eastAsia" w:ascii="微软雅黑" w:hAnsi="微软雅黑" w:eastAsia="微软雅黑" w:cs="微软雅黑"/>
          <w:sz w:val="30"/>
          <w:szCs w:val="30"/>
        </w:rPr>
      </w:pPr>
    </w:p>
    <w:p w14:paraId="32099C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God that you have not been left to the darkness and ignorance which continued prosperity might have involved, but that in the great fight of affliction, you have been capacitated for the outshinings of His glory in His wonderful dealings with you.</w:t>
      </w:r>
    </w:p>
    <w:p w14:paraId="207A15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感谢神，你没有被撇弃在持续的繁荣可能导致的黑暗和无知中，而是在那伟大的苦难奋斗中，你因祂与你之间奇妙的往来，从而拥有了领受祂荣耀光芒照耀的能力。</w:t>
      </w:r>
    </w:p>
    <w:p w14:paraId="40F34756">
      <w:pPr>
        <w:spacing w:line="241" w:lineRule="auto"/>
        <w:rPr>
          <w:rFonts w:hint="eastAsia" w:ascii="微软雅黑" w:hAnsi="微软雅黑" w:eastAsia="微软雅黑" w:cs="微软雅黑"/>
          <w:sz w:val="30"/>
          <w:szCs w:val="30"/>
        </w:rPr>
      </w:pPr>
    </w:p>
    <w:p w14:paraId="636137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4FAF3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9F93C22">
      <w:pPr>
        <w:spacing w:line="241" w:lineRule="auto"/>
        <w:rPr>
          <w:rFonts w:hint="eastAsia" w:ascii="微软雅黑" w:hAnsi="微软雅黑" w:eastAsia="微软雅黑" w:cs="微软雅黑"/>
          <w:sz w:val="30"/>
          <w:szCs w:val="30"/>
        </w:rPr>
      </w:pPr>
    </w:p>
    <w:p w14:paraId="7686D5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bruised reed shall He not break, and smoking flax shall He not quench." Matthew 12:20</w:t>
      </w:r>
    </w:p>
    <w:p w14:paraId="4A736C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“压伤的芦苇，祂不折断；将残的灯火，祂不吹灭。”马太福音 12:20</w:t>
      </w:r>
    </w:p>
    <w:p w14:paraId="710E0CF4">
      <w:pPr>
        <w:spacing w:line="241" w:lineRule="auto"/>
        <w:rPr>
          <w:rFonts w:hint="eastAsia" w:ascii="微软雅黑" w:hAnsi="微软雅黑" w:eastAsia="微软雅黑" w:cs="微软雅黑"/>
          <w:sz w:val="30"/>
          <w:szCs w:val="30"/>
        </w:rPr>
      </w:pPr>
    </w:p>
    <w:p w14:paraId="457FDB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weaker than the bruised reed or the smoking flax?</w:t>
      </w:r>
    </w:p>
    <w:p w14:paraId="659F1B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有什么比压伤的芦苇或冒烟的亚麻（smoking flax）更软弱呢？</w:t>
      </w:r>
    </w:p>
    <w:p w14:paraId="123F0C50">
      <w:pPr>
        <w:spacing w:line="241" w:lineRule="auto"/>
        <w:rPr>
          <w:rFonts w:hint="eastAsia" w:ascii="微软雅黑" w:hAnsi="微软雅黑" w:eastAsia="微软雅黑" w:cs="微软雅黑"/>
          <w:sz w:val="30"/>
          <w:szCs w:val="30"/>
        </w:rPr>
      </w:pPr>
    </w:p>
    <w:p w14:paraId="63D2C3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reed that groweth in the fen or marsh, let but the wild duck light upon it, and it snaps; let but the foot of man brush against it, and it is bruised and broken; every wind that flits across the river moves it to and fro.</w:t>
      </w:r>
    </w:p>
    <w:p w14:paraId="1835CC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生长在沼泽或湿地的芦苇，只要野鸭停在上面，它就会折断；只要人的脚扫过，它就会被压伤破裂；每一阵吹过河流的风都会让它摇摆不定。</w:t>
      </w:r>
    </w:p>
    <w:p w14:paraId="7D7D86FA">
      <w:pPr>
        <w:spacing w:line="241" w:lineRule="auto"/>
        <w:rPr>
          <w:rFonts w:hint="eastAsia" w:ascii="微软雅黑" w:hAnsi="微软雅黑" w:eastAsia="微软雅黑" w:cs="微软雅黑"/>
          <w:sz w:val="30"/>
          <w:szCs w:val="30"/>
        </w:rPr>
      </w:pPr>
    </w:p>
    <w:p w14:paraId="29CF63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conceive of nothing more frail or brittle, or whose existence is more in jeopardy, than a bruised reed.</w:t>
      </w:r>
    </w:p>
    <w:p w14:paraId="55155B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你无法想象有任何东西比压伤的芦苇更脆弱、更易碎，或者它的生存更处于危险之中。</w:t>
      </w:r>
    </w:p>
    <w:p w14:paraId="0D018F72">
      <w:pPr>
        <w:spacing w:line="241" w:lineRule="auto"/>
        <w:rPr>
          <w:rFonts w:hint="eastAsia" w:ascii="微软雅黑" w:hAnsi="微软雅黑" w:eastAsia="微软雅黑" w:cs="微软雅黑"/>
          <w:sz w:val="30"/>
          <w:szCs w:val="30"/>
        </w:rPr>
      </w:pPr>
    </w:p>
    <w:p w14:paraId="648044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look at the smoking flax — what is it?</w:t>
      </w:r>
    </w:p>
    <w:p w14:paraId="0B86F0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再看那冒烟的亚麻（smoking flax）——它是什么？</w:t>
      </w:r>
    </w:p>
    <w:p w14:paraId="090262C9">
      <w:pPr>
        <w:spacing w:line="241" w:lineRule="auto"/>
        <w:rPr>
          <w:rFonts w:hint="eastAsia" w:ascii="微软雅黑" w:hAnsi="微软雅黑" w:eastAsia="微软雅黑" w:cs="微软雅黑"/>
          <w:sz w:val="30"/>
          <w:szCs w:val="30"/>
        </w:rPr>
      </w:pPr>
    </w:p>
    <w:p w14:paraId="0A943B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 spark within it, it is true, but it is almost smothered; an infant's breath might blow it out; nothing has a more precarious existence than its flame.</w:t>
      </w:r>
    </w:p>
    <w:p w14:paraId="400BC4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诚然，它里面有一点火星，但它几乎被窒息了；婴儿的一口气就能把它吹灭；没有什么比它的火焰存在得更不稳固了。</w:t>
      </w:r>
    </w:p>
    <w:p w14:paraId="5F7E7E9A">
      <w:pPr>
        <w:spacing w:line="241" w:lineRule="auto"/>
        <w:rPr>
          <w:rFonts w:hint="eastAsia" w:ascii="微软雅黑" w:hAnsi="微软雅黑" w:eastAsia="微软雅黑" w:cs="微软雅黑"/>
          <w:sz w:val="30"/>
          <w:szCs w:val="30"/>
        </w:rPr>
      </w:pPr>
    </w:p>
    <w:p w14:paraId="0FAC8B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things are here described, yet Jesus says of them, "The smoking flax I will not quench; the bruised reed I will not break."</w:t>
      </w:r>
    </w:p>
    <w:p w14:paraId="262507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此处描述的是软弱的事物，然而耶稣却论到它们说：“将残的灯火（smoking flax）我不吹灭；压伤的芦苇我不折断。”</w:t>
      </w:r>
    </w:p>
    <w:p w14:paraId="663B63F2">
      <w:pPr>
        <w:spacing w:line="241" w:lineRule="auto"/>
        <w:rPr>
          <w:rFonts w:hint="eastAsia" w:ascii="微软雅黑" w:hAnsi="微软雅黑" w:eastAsia="微软雅黑" w:cs="微软雅黑"/>
          <w:sz w:val="30"/>
          <w:szCs w:val="30"/>
        </w:rPr>
      </w:pPr>
    </w:p>
    <w:p w14:paraId="204CB8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God's children are made strong to do mighty works for Him; God has His Samsons here and there who can pull up Gaza's gates, and carry them to the top of the hill; He has a few mighties who are lion-like men, but the majority of His people are a timid, trembling race.</w:t>
      </w:r>
    </w:p>
    <w:p w14:paraId="33811D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神的一些孩子变得刚强，能为祂做伟大的工作；神在遍处都有祂的参孙，他们能拔起加沙的城门，把它们扛到山顶；祂有一些勇猛如狮的大能者，但祂的大多数子民是胆怯、战兢的群体。</w:t>
      </w:r>
    </w:p>
    <w:p w14:paraId="156BC931">
      <w:pPr>
        <w:spacing w:line="241" w:lineRule="auto"/>
        <w:rPr>
          <w:rFonts w:hint="eastAsia" w:ascii="微软雅黑" w:hAnsi="微软雅黑" w:eastAsia="微软雅黑" w:cs="微软雅黑"/>
          <w:sz w:val="30"/>
          <w:szCs w:val="30"/>
        </w:rPr>
      </w:pPr>
    </w:p>
    <w:p w14:paraId="139B90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starlings, frightened at every passer by; a little fearful flock.</w:t>
      </w:r>
    </w:p>
    <w:p w14:paraId="5B8325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他们就像椋鸟，被每一个路人惊吓；是一群胆小的小羊。</w:t>
      </w:r>
    </w:p>
    <w:p w14:paraId="1911AA88">
      <w:pPr>
        <w:spacing w:line="241" w:lineRule="auto"/>
        <w:rPr>
          <w:rFonts w:hint="eastAsia" w:ascii="微软雅黑" w:hAnsi="微软雅黑" w:eastAsia="微软雅黑" w:cs="微软雅黑"/>
          <w:sz w:val="30"/>
          <w:szCs w:val="30"/>
        </w:rPr>
      </w:pPr>
    </w:p>
    <w:p w14:paraId="72C14E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temptation comes, they are taken like birds in a snare; if trial threatens, they are ready to faint; their frail skiff is tossed up and down by every wave, they are drifted along like a sea bird on the crest of the billows — weak things, without strength, without wisdom, without foresight.</w:t>
      </w:r>
    </w:p>
    <w:p w14:paraId="7DC764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如果诱惑来临，他们就像被网罗抓住的小鸟；如果试炼威胁，他们就准备昏厥；他们脆弱的小船随着每一道波浪起伏，他们像波峰上的海鸟一样随波逐流——他们是软弱的事物，没有力量，没有智慧，没有远见。</w:t>
      </w:r>
    </w:p>
    <w:p w14:paraId="6867AE36">
      <w:pPr>
        <w:spacing w:line="241" w:lineRule="auto"/>
        <w:rPr>
          <w:rFonts w:hint="eastAsia" w:ascii="微软雅黑" w:hAnsi="微软雅黑" w:eastAsia="微软雅黑" w:cs="微软雅黑"/>
          <w:sz w:val="30"/>
          <w:szCs w:val="30"/>
        </w:rPr>
      </w:pPr>
    </w:p>
    <w:p w14:paraId="4D655F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weak as they are, and because they are so weak, they have this promise made specially to them.</w:t>
      </w:r>
    </w:p>
    <w:p w14:paraId="29571F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然而，尽管他们如此软弱，也正因为他们如此软弱，这个应许是专门为他们做出的。</w:t>
      </w:r>
    </w:p>
    <w:p w14:paraId="4583060A">
      <w:pPr>
        <w:spacing w:line="241" w:lineRule="auto"/>
        <w:rPr>
          <w:rFonts w:hint="eastAsia" w:ascii="微软雅黑" w:hAnsi="微软雅黑" w:eastAsia="微软雅黑" w:cs="微软雅黑"/>
          <w:sz w:val="30"/>
          <w:szCs w:val="30"/>
        </w:rPr>
      </w:pPr>
    </w:p>
    <w:p w14:paraId="4E0144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grace and graciousness! Herein is love and lovingkindness!</w:t>
      </w:r>
    </w:p>
    <w:p w14:paraId="048EB8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这其中蕴含着恩典与恩慈！这其中蕴含着爱与慈爱！</w:t>
      </w:r>
    </w:p>
    <w:p w14:paraId="37EEC4EC">
      <w:pPr>
        <w:spacing w:line="241" w:lineRule="auto"/>
        <w:rPr>
          <w:rFonts w:hint="eastAsia" w:ascii="微软雅黑" w:hAnsi="微软雅黑" w:eastAsia="微软雅黑" w:cs="微软雅黑"/>
          <w:sz w:val="30"/>
          <w:szCs w:val="30"/>
        </w:rPr>
      </w:pPr>
    </w:p>
    <w:p w14:paraId="1ACF9B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opens to us the compassion of Jesus — so gentle, tender, considerate!</w:t>
      </w:r>
    </w:p>
    <w:p w14:paraId="362598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它向我们展示了耶稣的怜悯——是多么温和、温柔、体贴！</w:t>
      </w:r>
    </w:p>
    <w:p w14:paraId="69CD5E68">
      <w:pPr>
        <w:spacing w:line="241" w:lineRule="auto"/>
        <w:rPr>
          <w:rFonts w:hint="eastAsia" w:ascii="微软雅黑" w:hAnsi="微软雅黑" w:eastAsia="微软雅黑" w:cs="微软雅黑"/>
          <w:sz w:val="30"/>
          <w:szCs w:val="30"/>
        </w:rPr>
      </w:pPr>
    </w:p>
    <w:p w14:paraId="5DC0A6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never shrink back from His touch.</w:t>
      </w:r>
    </w:p>
    <w:p w14:paraId="666B76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我们永远不需要从祂的触摸中退缩。</w:t>
      </w:r>
    </w:p>
    <w:p w14:paraId="39296122">
      <w:pPr>
        <w:spacing w:line="241" w:lineRule="auto"/>
        <w:rPr>
          <w:rFonts w:hint="eastAsia" w:ascii="微软雅黑" w:hAnsi="微软雅黑" w:eastAsia="微软雅黑" w:cs="微软雅黑"/>
          <w:sz w:val="30"/>
          <w:szCs w:val="30"/>
        </w:rPr>
      </w:pPr>
    </w:p>
    <w:p w14:paraId="2E28B7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never fear a harsh word from Him; though He might well chide us for our weakness, He rebuketh not.</w:t>
      </w:r>
    </w:p>
    <w:p w14:paraId="16F55D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我们永远不需要害怕从祂那里听到一句严厉的话；虽然祂大可以因我们的软弱而责备我们，但祂并不斥责。</w:t>
      </w:r>
    </w:p>
    <w:p w14:paraId="2C48DEA6">
      <w:pPr>
        <w:spacing w:line="241" w:lineRule="auto"/>
        <w:rPr>
          <w:rFonts w:hint="eastAsia" w:ascii="微软雅黑" w:hAnsi="微软雅黑" w:eastAsia="微软雅黑" w:cs="微软雅黑"/>
          <w:sz w:val="30"/>
          <w:szCs w:val="30"/>
        </w:rPr>
      </w:pPr>
    </w:p>
    <w:p w14:paraId="242300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Bruised reeds shall have no blows from Him, and the smoking flax no damping frowns.</w:t>
      </w:r>
    </w:p>
    <w:p w14:paraId="1A8EEEBE">
      <w:pPr>
        <w:spacing w:line="241" w:lineRule="auto"/>
        <w:rPr>
          <w:rFonts w:hint="eastAsia" w:ascii="微软雅黑" w:hAnsi="微软雅黑" w:eastAsia="微软雅黑" w:cs="微软雅黑"/>
          <w:sz w:val="30"/>
          <w:szCs w:val="30"/>
        </w:rPr>
        <w:sectPr>
          <w:footerReference r:id="rId7" w:type="default"/>
          <w:pgSz w:w="12240" w:h="15840"/>
          <w:pgMar w:top="400" w:right="1836" w:bottom="400" w:left="1836" w:header="0" w:footer="0" w:gutter="0"/>
          <w:cols w:space="720" w:num="1"/>
        </w:sectPr>
      </w:pPr>
      <w:r>
        <w:rPr>
          <w:rFonts w:hint="eastAsia" w:ascii="微软雅黑" w:hAnsi="微软雅黑" w:eastAsia="微软雅黑" w:cs="微软雅黑"/>
          <w:sz w:val="30"/>
          <w:szCs w:val="30"/>
        </w:rPr>
        <w:t>压伤的芦苇不会受到祂的打击，将残的灯火（smoking flax）也不会受到祂令人扫兴的皱眉。</w:t>
      </w:r>
    </w:p>
    <w:p w14:paraId="4CCC3B31">
      <w:pPr>
        <w:pStyle w:val="3"/>
        <w:spacing w:line="253" w:lineRule="auto"/>
        <w:rPr>
          <w:rFonts w:hint="eastAsia" w:ascii="微软雅黑" w:hAnsi="微软雅黑" w:eastAsia="微软雅黑" w:cs="微软雅黑"/>
          <w:sz w:val="30"/>
          <w:szCs w:val="30"/>
        </w:rPr>
      </w:pPr>
    </w:p>
    <w:p w14:paraId="4201828E">
      <w:pPr>
        <w:pStyle w:val="3"/>
        <w:spacing w:line="253" w:lineRule="auto"/>
        <w:rPr>
          <w:rFonts w:hint="eastAsia" w:ascii="微软雅黑" w:hAnsi="微软雅黑" w:eastAsia="微软雅黑" w:cs="微软雅黑"/>
          <w:sz w:val="30"/>
          <w:szCs w:val="30"/>
        </w:rPr>
      </w:pPr>
    </w:p>
    <w:p w14:paraId="127535C7">
      <w:pPr>
        <w:pStyle w:val="3"/>
        <w:spacing w:line="253" w:lineRule="auto"/>
        <w:rPr>
          <w:rFonts w:hint="eastAsia" w:ascii="微软雅黑" w:hAnsi="微软雅黑" w:eastAsia="微软雅黑" w:cs="微软雅黑"/>
          <w:sz w:val="30"/>
          <w:szCs w:val="30"/>
        </w:rPr>
      </w:pPr>
    </w:p>
    <w:p w14:paraId="3141AF42">
      <w:pPr>
        <w:pStyle w:val="3"/>
        <w:spacing w:line="253" w:lineRule="auto"/>
        <w:rPr>
          <w:rFonts w:hint="eastAsia" w:ascii="微软雅黑" w:hAnsi="微软雅黑" w:eastAsia="微软雅黑" w:cs="微软雅黑"/>
          <w:sz w:val="30"/>
          <w:szCs w:val="30"/>
        </w:rPr>
      </w:pPr>
    </w:p>
    <w:p w14:paraId="1DF49074">
      <w:pPr>
        <w:pStyle w:val="3"/>
        <w:spacing w:line="253" w:lineRule="auto"/>
        <w:rPr>
          <w:rFonts w:hint="eastAsia" w:ascii="微软雅黑" w:hAnsi="微软雅黑" w:eastAsia="微软雅黑" w:cs="微软雅黑"/>
          <w:sz w:val="30"/>
          <w:szCs w:val="30"/>
        </w:rPr>
      </w:pPr>
    </w:p>
    <w:p w14:paraId="69C2C1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2 0</w:t>
      </w:r>
    </w:p>
    <w:p w14:paraId="11E832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七月二十日</w:t>
      </w:r>
    </w:p>
    <w:p w14:paraId="2CE0070E">
      <w:pPr>
        <w:pStyle w:val="3"/>
        <w:spacing w:line="253" w:lineRule="auto"/>
        <w:rPr>
          <w:rFonts w:hint="eastAsia" w:ascii="微软雅黑" w:hAnsi="微软雅黑" w:eastAsia="微软雅黑" w:cs="微软雅黑"/>
          <w:sz w:val="30"/>
          <w:szCs w:val="30"/>
        </w:rPr>
      </w:pPr>
    </w:p>
    <w:p w14:paraId="0A58D7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161BA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289E8B0">
      <w:pPr>
        <w:pStyle w:val="3"/>
        <w:spacing w:line="253" w:lineRule="auto"/>
        <w:rPr>
          <w:rFonts w:hint="eastAsia" w:ascii="微软雅黑" w:hAnsi="微软雅黑" w:eastAsia="微软雅黑" w:cs="微软雅黑"/>
          <w:sz w:val="30"/>
          <w:szCs w:val="30"/>
        </w:rPr>
      </w:pPr>
    </w:p>
    <w:p w14:paraId="08C6C9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earnest of our inheritance." Ephesians 1:14</w:t>
      </w:r>
    </w:p>
    <w:p w14:paraId="4D9BC0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“我们得基业的凭据。”以弗所书 1:14</w:t>
      </w:r>
    </w:p>
    <w:p w14:paraId="70EB789E">
      <w:pPr>
        <w:pStyle w:val="3"/>
        <w:spacing w:line="253" w:lineRule="auto"/>
        <w:rPr>
          <w:rFonts w:hint="eastAsia" w:ascii="微软雅黑" w:hAnsi="微软雅黑" w:eastAsia="微软雅黑" w:cs="微软雅黑"/>
          <w:sz w:val="30"/>
          <w:szCs w:val="30"/>
        </w:rPr>
      </w:pPr>
    </w:p>
    <w:p w14:paraId="6D4FCE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enlightenment, what joys, what consolation, what delight of heart is experienced by that man who has learned to feed on Jesus, and on Jesus alone.</w:t>
      </w:r>
    </w:p>
    <w:p w14:paraId="2855A7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噢！那学会了仰仗耶稣，且唯独仰仗耶稣而活的人，所体验到的是何等的启发、何等的喜乐、何等的安慰以及何等的心灵愉悦。</w:t>
      </w:r>
    </w:p>
    <w:p w14:paraId="02CAF0B1">
      <w:pPr>
        <w:pStyle w:val="3"/>
        <w:spacing w:line="253" w:lineRule="auto"/>
        <w:rPr>
          <w:rFonts w:hint="eastAsia" w:ascii="微软雅黑" w:hAnsi="微软雅黑" w:eastAsia="微软雅黑" w:cs="微软雅黑"/>
          <w:sz w:val="30"/>
          <w:szCs w:val="30"/>
        </w:rPr>
      </w:pPr>
    </w:p>
    <w:p w14:paraId="407A2D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realization which we have of Christ's preciousness is, in this life, imperfect at the best.</w:t>
      </w:r>
    </w:p>
    <w:p w14:paraId="7AD2F7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然而，在今生，我们对基督之宝贵的体会充其量也是不完全的。</w:t>
      </w:r>
    </w:p>
    <w:p w14:paraId="5A6AB61B">
      <w:pPr>
        <w:pStyle w:val="3"/>
        <w:spacing w:line="253" w:lineRule="auto"/>
        <w:rPr>
          <w:rFonts w:hint="eastAsia" w:ascii="微软雅黑" w:hAnsi="微软雅黑" w:eastAsia="微软雅黑" w:cs="微软雅黑"/>
          <w:sz w:val="30"/>
          <w:szCs w:val="30"/>
        </w:rPr>
      </w:pPr>
    </w:p>
    <w:p w14:paraId="0AA72B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old writer says, "'Tis but a taste!"</w:t>
      </w:r>
    </w:p>
    <w:p w14:paraId="1E6111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正如一位古时的作家所说：“这不过是尝尝味道！”</w:t>
      </w:r>
    </w:p>
    <w:p w14:paraId="6FD89795">
      <w:pPr>
        <w:pStyle w:val="3"/>
        <w:spacing w:line="253" w:lineRule="auto"/>
        <w:rPr>
          <w:rFonts w:hint="eastAsia" w:ascii="微软雅黑" w:hAnsi="微软雅黑" w:eastAsia="微软雅黑" w:cs="微软雅黑"/>
          <w:sz w:val="30"/>
          <w:szCs w:val="30"/>
        </w:rPr>
      </w:pPr>
    </w:p>
    <w:p w14:paraId="184736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tasted "that the Lord is gracious," but we do not yet know how good and gracious He is, although what we know of His sweetness makes us long for more.</w:t>
      </w:r>
    </w:p>
    <w:p w14:paraId="10B86D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我们已经尝过“主恩的滋味”，但我们还不知道祂是何等美善、何等慈悲，尽管我们所体尝到的甜蜜已使我们渴望更多。</w:t>
      </w:r>
    </w:p>
    <w:p w14:paraId="40A69A0F">
      <w:pPr>
        <w:pStyle w:val="3"/>
        <w:spacing w:line="253" w:lineRule="auto"/>
        <w:rPr>
          <w:rFonts w:hint="eastAsia" w:ascii="微软雅黑" w:hAnsi="微软雅黑" w:eastAsia="微软雅黑" w:cs="微软雅黑"/>
          <w:sz w:val="30"/>
          <w:szCs w:val="30"/>
        </w:rPr>
      </w:pPr>
    </w:p>
    <w:p w14:paraId="673120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enjoyed the firstfruits of the Spirit, and they have set us hungering and thirsting for the fulness of the heavenly vintage.</w:t>
      </w:r>
    </w:p>
    <w:p w14:paraId="368B68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我们已经享用了圣灵初熟的果子，这些果子使我们对属天葡萄美酒的丰盛产生了饥渴。</w:t>
      </w:r>
    </w:p>
    <w:p w14:paraId="06EBD159">
      <w:pPr>
        <w:pStyle w:val="3"/>
        <w:spacing w:line="253" w:lineRule="auto"/>
        <w:rPr>
          <w:rFonts w:hint="eastAsia" w:ascii="微软雅黑" w:hAnsi="微软雅黑" w:eastAsia="微软雅黑" w:cs="微软雅黑"/>
          <w:sz w:val="30"/>
          <w:szCs w:val="30"/>
        </w:rPr>
      </w:pPr>
    </w:p>
    <w:p w14:paraId="409A61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groan within ourselves, waiting for the adoption.</w:t>
      </w:r>
    </w:p>
    <w:p w14:paraId="49385E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我们心里叹息，等候得着儿子的名分。</w:t>
      </w:r>
    </w:p>
    <w:p w14:paraId="7CB79E55">
      <w:pPr>
        <w:pStyle w:val="3"/>
        <w:spacing w:line="253" w:lineRule="auto"/>
        <w:rPr>
          <w:rFonts w:hint="eastAsia" w:ascii="微软雅黑" w:hAnsi="微软雅黑" w:eastAsia="微软雅黑" w:cs="微软雅黑"/>
          <w:sz w:val="30"/>
          <w:szCs w:val="30"/>
        </w:rPr>
      </w:pPr>
    </w:p>
    <w:p w14:paraId="6763C0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like Israel in the wilderness, who had but one cluster from Eshcol, there we shall be in the vineyard.</w:t>
      </w:r>
    </w:p>
    <w:p w14:paraId="35C83D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在这里，我们如同旷野中的以色列人，只得到了一串以实各谷的葡萄；在那里，我们将身处葡萄园中。</w:t>
      </w:r>
    </w:p>
    <w:p w14:paraId="63E1CEF4">
      <w:pPr>
        <w:pStyle w:val="3"/>
        <w:spacing w:line="253" w:lineRule="auto"/>
        <w:rPr>
          <w:rFonts w:hint="eastAsia" w:ascii="微软雅黑" w:hAnsi="微软雅黑" w:eastAsia="微软雅黑" w:cs="微软雅黑"/>
          <w:sz w:val="30"/>
          <w:szCs w:val="30"/>
        </w:rPr>
      </w:pPr>
    </w:p>
    <w:p w14:paraId="1E3B6C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manna falling small, like coriander seed, but there shall we eat the bread of heaven and the old corn of the kingdom.</w:t>
      </w:r>
    </w:p>
    <w:p w14:paraId="5C523B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在这里，我们看见吗哪落下，细小如芫荽子；但在那里，我们将吃天上的粮食和那国的陈粮。</w:t>
      </w:r>
    </w:p>
    <w:p w14:paraId="2834C550">
      <w:pPr>
        <w:pStyle w:val="3"/>
        <w:spacing w:line="253" w:lineRule="auto"/>
        <w:rPr>
          <w:rFonts w:hint="eastAsia" w:ascii="微软雅黑" w:hAnsi="微软雅黑" w:eastAsia="微软雅黑" w:cs="微软雅黑"/>
          <w:sz w:val="30"/>
          <w:szCs w:val="30"/>
        </w:rPr>
      </w:pPr>
    </w:p>
    <w:p w14:paraId="36CD40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but beginners now in spiritual education; for although we have learned the first letters of the alphabet, we cannot read words yet, much less can we put sentences together; but as one says, "He that has been in heaven but five minutes, knows more than the general assembly of divines on earth."</w:t>
      </w:r>
    </w:p>
    <w:p w14:paraId="4DF85B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过是属灵教育的初学者；因为虽然我们学会了字母表的前几个字母，我们还不会阅读单词，更不用说把句子组合在一起了；但正如有人说：“一个只在天堂待了五分钟的人，比地上全体神学家会议知道的还要多。”</w:t>
      </w:r>
    </w:p>
    <w:p w14:paraId="5DCDEB99">
      <w:pPr>
        <w:pStyle w:val="3"/>
        <w:spacing w:line="253" w:lineRule="auto"/>
        <w:rPr>
          <w:rFonts w:hint="eastAsia" w:ascii="微软雅黑" w:hAnsi="微软雅黑" w:eastAsia="微软雅黑" w:cs="微软雅黑"/>
          <w:sz w:val="30"/>
          <w:szCs w:val="30"/>
        </w:rPr>
      </w:pPr>
    </w:p>
    <w:p w14:paraId="4B9D34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ungratified desires at present, but soon every wish shall be satisfied; and all our powers shall find the sweetest employment in that eternal world of joy.</w:t>
      </w:r>
    </w:p>
    <w:p w14:paraId="1D65C1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目前我们还有许多未实现的愿望，但很快每一个愿望都将得到满足；我们所有的能力都将在那个永恒的喜乐世界中找到最甜美的差事。</w:t>
      </w:r>
    </w:p>
    <w:p w14:paraId="7142BC44">
      <w:pPr>
        <w:pStyle w:val="3"/>
        <w:spacing w:line="253" w:lineRule="auto"/>
        <w:rPr>
          <w:rFonts w:hint="eastAsia" w:ascii="微软雅黑" w:hAnsi="微软雅黑" w:eastAsia="微软雅黑" w:cs="微软雅黑"/>
          <w:sz w:val="30"/>
          <w:szCs w:val="30"/>
        </w:rPr>
      </w:pPr>
    </w:p>
    <w:p w14:paraId="0B1DA2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antedate heaven for a few years.</w:t>
      </w:r>
    </w:p>
    <w:p w14:paraId="6C4321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基督徒啊，请把天堂提前几年预支。</w:t>
      </w:r>
    </w:p>
    <w:p w14:paraId="121BCADF">
      <w:pPr>
        <w:pStyle w:val="3"/>
        <w:spacing w:line="253" w:lineRule="auto"/>
        <w:rPr>
          <w:rFonts w:hint="eastAsia" w:ascii="微软雅黑" w:hAnsi="微软雅黑" w:eastAsia="微软雅黑" w:cs="微软雅黑"/>
          <w:sz w:val="30"/>
          <w:szCs w:val="30"/>
        </w:rPr>
      </w:pPr>
    </w:p>
    <w:p w14:paraId="3400BB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a very little time thou shalt be rid of all thy trials and thy troubles.</w:t>
      </w:r>
    </w:p>
    <w:p w14:paraId="2CCE48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在极短的时间内，你将摆脱所有的试炼和烦恼。</w:t>
      </w:r>
    </w:p>
    <w:p w14:paraId="380CBCC1">
      <w:pPr>
        <w:pStyle w:val="3"/>
        <w:spacing w:line="253" w:lineRule="auto"/>
        <w:rPr>
          <w:rFonts w:hint="eastAsia" w:ascii="微软雅黑" w:hAnsi="微软雅黑" w:eastAsia="微软雅黑" w:cs="微软雅黑"/>
          <w:sz w:val="30"/>
          <w:szCs w:val="30"/>
        </w:rPr>
      </w:pPr>
    </w:p>
    <w:p w14:paraId="408A55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eyes now suffused with tears shall weep no longer.</w:t>
      </w:r>
    </w:p>
    <w:p w14:paraId="237333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你现在充满泪水的双眼将不再哭泣。</w:t>
      </w:r>
    </w:p>
    <w:p w14:paraId="519104C0">
      <w:pPr>
        <w:pStyle w:val="3"/>
        <w:spacing w:line="253" w:lineRule="auto"/>
        <w:rPr>
          <w:rFonts w:hint="eastAsia" w:ascii="微软雅黑" w:hAnsi="微软雅黑" w:eastAsia="微软雅黑" w:cs="微软雅黑"/>
          <w:sz w:val="30"/>
          <w:szCs w:val="30"/>
        </w:rPr>
      </w:pPr>
    </w:p>
    <w:p w14:paraId="5DF9A9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gaze in ineffable rapture upon the splendour of Him who sits upon the throne.</w:t>
      </w:r>
    </w:p>
    <w:p w14:paraId="0FFD70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你将以无法言喻的狂喜凝视坐在宝座上之祂的辉煌。</w:t>
      </w:r>
    </w:p>
    <w:p w14:paraId="4F9C80A3">
      <w:pPr>
        <w:pStyle w:val="3"/>
        <w:spacing w:line="253" w:lineRule="auto"/>
        <w:rPr>
          <w:rFonts w:hint="eastAsia" w:ascii="微软雅黑" w:hAnsi="微软雅黑" w:eastAsia="微软雅黑" w:cs="微软雅黑"/>
          <w:sz w:val="30"/>
          <w:szCs w:val="30"/>
        </w:rPr>
      </w:pPr>
    </w:p>
    <w:p w14:paraId="07EF7F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upon His throne shalt thou sit.</w:t>
      </w:r>
    </w:p>
    <w:p w14:paraId="509541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不仅如此，你还将坐在祂的宝座上。</w:t>
      </w:r>
    </w:p>
    <w:p w14:paraId="63C9C98F">
      <w:pPr>
        <w:pStyle w:val="3"/>
        <w:spacing w:line="253" w:lineRule="auto"/>
        <w:rPr>
          <w:rFonts w:hint="eastAsia" w:ascii="微软雅黑" w:hAnsi="微软雅黑" w:eastAsia="微软雅黑" w:cs="微软雅黑"/>
          <w:sz w:val="30"/>
          <w:szCs w:val="30"/>
        </w:rPr>
      </w:pPr>
    </w:p>
    <w:p w14:paraId="6A0A3D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triumph of His glory shall be shared by thee; His crown, His joy, His paradise, these shall be thine, and thou shalt be co-heir with Him who is the heir of all things.</w:t>
      </w:r>
    </w:p>
    <w:p w14:paraId="2708AA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祂荣耀的凯旋将由你共享；祂的冠冕、祂的喜乐、祂的乐园，这些都将属于你，你将与那位万有的继承者同作后嗣。</w:t>
      </w:r>
    </w:p>
    <w:p w14:paraId="5ADEAF53">
      <w:pPr>
        <w:pStyle w:val="3"/>
        <w:spacing w:line="253" w:lineRule="auto"/>
        <w:rPr>
          <w:rFonts w:hint="eastAsia" w:ascii="微软雅黑" w:hAnsi="微软雅黑" w:eastAsia="微软雅黑" w:cs="微软雅黑"/>
          <w:sz w:val="30"/>
          <w:szCs w:val="30"/>
        </w:rPr>
      </w:pPr>
    </w:p>
    <w:p w14:paraId="4C0281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E8C22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AD7E7E6">
      <w:pPr>
        <w:pStyle w:val="3"/>
        <w:spacing w:line="253" w:lineRule="auto"/>
        <w:rPr>
          <w:rFonts w:hint="eastAsia" w:ascii="微软雅黑" w:hAnsi="微软雅黑" w:eastAsia="微软雅黑" w:cs="微软雅黑"/>
          <w:sz w:val="30"/>
          <w:szCs w:val="30"/>
        </w:rPr>
      </w:pPr>
    </w:p>
    <w:p w14:paraId="5D7F95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what hast thou to do in the way of Egypt, to drink the waters of Sihor?" Jeremiah 2:18</w:t>
      </w:r>
    </w:p>
    <w:p w14:paraId="1C16B7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“现今你为何在埃及路上要喝西曷的水呢？”耶利米书 2:18</w:t>
      </w:r>
    </w:p>
    <w:p w14:paraId="3B5C2411">
      <w:pPr>
        <w:pStyle w:val="3"/>
        <w:spacing w:line="253" w:lineRule="auto"/>
        <w:rPr>
          <w:rFonts w:hint="eastAsia" w:ascii="微软雅黑" w:hAnsi="微软雅黑" w:eastAsia="微软雅黑" w:cs="微软雅黑"/>
          <w:sz w:val="30"/>
          <w:szCs w:val="30"/>
        </w:rPr>
      </w:pPr>
    </w:p>
    <w:p w14:paraId="67CB28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sundry miracles, by divers mercies, by strange deliverances Jehovah had proved Himself to be worthy of Israel's trust.</w:t>
      </w:r>
    </w:p>
    <w:p w14:paraId="217768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耶和华曾借着种种神迹、各样怜悯和奇妙的拯救，证明了祂自己值得以色列信靠。</w:t>
      </w:r>
    </w:p>
    <w:p w14:paraId="3498D324">
      <w:pPr>
        <w:pStyle w:val="3"/>
        <w:spacing w:line="253" w:lineRule="auto"/>
        <w:rPr>
          <w:rFonts w:hint="eastAsia" w:ascii="微软雅黑" w:hAnsi="微软雅黑" w:eastAsia="微软雅黑" w:cs="微软雅黑"/>
          <w:sz w:val="30"/>
          <w:szCs w:val="30"/>
        </w:rPr>
      </w:pPr>
    </w:p>
    <w:p w14:paraId="660A3C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broke down the hedges with which God had enclosed them as a sacred garden; they forsook their own true and living God, and followed after false gods.</w:t>
      </w:r>
    </w:p>
    <w:p w14:paraId="29D64B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然而，他们拆毁了神将他们作为圣园围起来的篱笆；他们背弃了自己真实永活的神，去追随假神。</w:t>
      </w:r>
    </w:p>
    <w:p w14:paraId="094687EF">
      <w:pPr>
        <w:pStyle w:val="3"/>
        <w:spacing w:line="253" w:lineRule="auto"/>
        <w:rPr>
          <w:rFonts w:hint="eastAsia" w:ascii="微软雅黑" w:hAnsi="微软雅黑" w:eastAsia="微软雅黑" w:cs="微软雅黑"/>
          <w:sz w:val="30"/>
          <w:szCs w:val="30"/>
        </w:rPr>
      </w:pPr>
    </w:p>
    <w:p w14:paraId="05DAF0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Constantly did the Lord reprove them for this infatuation, and our text contains one instance of God's expostulating with them, "What hast thou to do in the way of Egypt, to drink the waters of the muddy river?" — for so it may be translated.</w:t>
      </w:r>
    </w:p>
    <w:p w14:paraId="62517C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主不断地责备他们的这种痴迷，我们的经文包含了神向他们抗议的一个例子：“你在埃及的路上要做什么，去喝那浑浊之河的水吗？”——因为这就是该词可以翻译的意思。</w:t>
      </w:r>
    </w:p>
    <w:p w14:paraId="3894D265">
      <w:pPr>
        <w:pStyle w:val="3"/>
        <w:spacing w:line="253" w:lineRule="auto"/>
        <w:rPr>
          <w:rFonts w:hint="eastAsia" w:ascii="微软雅黑" w:hAnsi="微软雅黑" w:eastAsia="微软雅黑" w:cs="微软雅黑"/>
          <w:sz w:val="30"/>
          <w:szCs w:val="30"/>
        </w:rPr>
      </w:pPr>
    </w:p>
    <w:p w14:paraId="7E2F33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wander afar and leave thine own cool stream from Lebanon?</w:t>
      </w:r>
    </w:p>
    <w:p w14:paraId="10DFEB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“你为何远游，离开你自己那来自黎巴嫩的清凉溪流？</w:t>
      </w:r>
    </w:p>
    <w:p w14:paraId="21F637DA">
      <w:pPr>
        <w:pStyle w:val="3"/>
        <w:spacing w:line="253" w:lineRule="auto"/>
        <w:rPr>
          <w:rFonts w:hint="eastAsia" w:ascii="微软雅黑" w:hAnsi="微软雅黑" w:eastAsia="微软雅黑" w:cs="微软雅黑"/>
          <w:sz w:val="30"/>
          <w:szCs w:val="30"/>
        </w:rPr>
      </w:pPr>
    </w:p>
    <w:p w14:paraId="6A6D1C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forsake Jerusalem to turn aside to Noph and to Tahapanes?</w:t>
      </w:r>
    </w:p>
    <w:p w14:paraId="5C3D5F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你为何背弃耶路撒冷，转往摩弗和答比匿？</w:t>
      </w:r>
    </w:p>
    <w:p w14:paraId="5F4656CE">
      <w:pPr>
        <w:pStyle w:val="3"/>
        <w:spacing w:line="253" w:lineRule="auto"/>
        <w:rPr>
          <w:rFonts w:hint="eastAsia" w:ascii="微软雅黑" w:hAnsi="微软雅黑" w:eastAsia="微软雅黑" w:cs="微软雅黑"/>
          <w:sz w:val="30"/>
          <w:szCs w:val="30"/>
        </w:rPr>
      </w:pPr>
    </w:p>
    <w:p w14:paraId="741D70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art thou so strangely set on mischief, that thou canst not be content with the good and healthful, but wouldst follow after that which is evil and deceitful?"</w:t>
      </w:r>
    </w:p>
    <w:p w14:paraId="38721B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你为何如此奇怪地执迷于祸患，以至于不能满足于那美好健康的事物，反而要去追随邪恶诡诈的事物？”</w:t>
      </w:r>
    </w:p>
    <w:p w14:paraId="36BA355F">
      <w:pPr>
        <w:pStyle w:val="3"/>
        <w:spacing w:line="253" w:lineRule="auto"/>
        <w:rPr>
          <w:rFonts w:hint="eastAsia" w:ascii="微软雅黑" w:hAnsi="微软雅黑" w:eastAsia="微软雅黑" w:cs="微软雅黑"/>
          <w:sz w:val="30"/>
          <w:szCs w:val="30"/>
        </w:rPr>
      </w:pPr>
    </w:p>
    <w:p w14:paraId="5D6C82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here a word of expostulation and warning to the Christian?</w:t>
      </w:r>
    </w:p>
    <w:p w14:paraId="611F93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这里难道没有一句对基督徒的劝诫和警告吗？</w:t>
      </w:r>
    </w:p>
    <w:p w14:paraId="2EA84F44">
      <w:pPr>
        <w:pStyle w:val="3"/>
        <w:spacing w:line="253" w:lineRule="auto"/>
        <w:rPr>
          <w:rFonts w:hint="eastAsia" w:ascii="微软雅黑" w:hAnsi="微软雅黑" w:eastAsia="微软雅黑" w:cs="微软雅黑"/>
          <w:sz w:val="30"/>
          <w:szCs w:val="30"/>
        </w:rPr>
      </w:pPr>
    </w:p>
    <w:p w14:paraId="7BD887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true believer, called by grace and washed in the precious blood of Jesus, thou hast tasted of better drink than the muddy river of this world's pleasure can give thee; thou hast had fellowship with Christ; thou hast obtained the joy of seeing Jesus, and leaning thine head upon His bosom.</w:t>
      </w:r>
    </w:p>
    <w:p w14:paraId="11330F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噢，真正的信徒，蒙恩召并被耶稣宝血洗净的人啊，你已经尝过比这世界享乐的浑浊之河所能给你的更好的饮品；你已经与基督有了契合；你已经获得了看见耶稣并将头靠在祂胸膛上的喜乐。</w:t>
      </w:r>
    </w:p>
    <w:p w14:paraId="66BF5397">
      <w:pPr>
        <w:pStyle w:val="3"/>
        <w:spacing w:line="253" w:lineRule="auto"/>
        <w:rPr>
          <w:rFonts w:hint="eastAsia" w:ascii="微软雅黑" w:hAnsi="微软雅黑" w:eastAsia="微软雅黑" w:cs="微软雅黑"/>
          <w:sz w:val="30"/>
          <w:szCs w:val="30"/>
        </w:rPr>
      </w:pPr>
    </w:p>
    <w:p w14:paraId="183F5F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 trifles, the songs, the honours, the merriment of this earth content thee after that?</w:t>
      </w:r>
    </w:p>
    <w:p w14:paraId="1C975E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在那之后，这地上的琐事、歌声、荣誉和狂欢还能让你满足吗？</w:t>
      </w:r>
    </w:p>
    <w:p w14:paraId="6BE41C49">
      <w:pPr>
        <w:pStyle w:val="3"/>
        <w:spacing w:line="253" w:lineRule="auto"/>
        <w:rPr>
          <w:rFonts w:hint="eastAsia" w:ascii="微软雅黑" w:hAnsi="微软雅黑" w:eastAsia="微软雅黑" w:cs="微软雅黑"/>
          <w:sz w:val="30"/>
          <w:szCs w:val="30"/>
        </w:rPr>
      </w:pPr>
    </w:p>
    <w:p w14:paraId="1B2B36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eaten the bread of angels, and canst thou live on husks?</w:t>
      </w:r>
    </w:p>
    <w:p w14:paraId="5A0E50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你既然吃过天使的食物，难道还能靠豆荚生活吗？</w:t>
      </w:r>
    </w:p>
    <w:p w14:paraId="31C5725B">
      <w:pPr>
        <w:pStyle w:val="3"/>
        <w:spacing w:line="253" w:lineRule="auto"/>
        <w:rPr>
          <w:rFonts w:hint="eastAsia" w:ascii="微软雅黑" w:hAnsi="微软雅黑" w:eastAsia="微软雅黑" w:cs="微软雅黑"/>
          <w:sz w:val="30"/>
          <w:szCs w:val="30"/>
        </w:rPr>
      </w:pPr>
    </w:p>
    <w:p w14:paraId="1197D5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Rutherford once said, "I have tasted of Christ's own manna, and it hath put my mouth out of taste for the brown bread of this world's joys."</w:t>
      </w:r>
    </w:p>
    <w:p w14:paraId="2495AE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善良的卢瑟福曾说：“我尝过基督自己的吗哪，它让我的胃口对这世界喜乐的粗茶淡饭失去了兴趣。”</w:t>
      </w:r>
    </w:p>
    <w:p w14:paraId="1CD1C0DB">
      <w:pPr>
        <w:pStyle w:val="3"/>
        <w:spacing w:line="253" w:lineRule="auto"/>
        <w:rPr>
          <w:rFonts w:hint="eastAsia" w:ascii="微软雅黑" w:hAnsi="微软雅黑" w:eastAsia="微软雅黑" w:cs="微软雅黑"/>
          <w:sz w:val="30"/>
          <w:szCs w:val="30"/>
        </w:rPr>
      </w:pPr>
    </w:p>
    <w:p w14:paraId="0B8007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it should be so with thee.</w:t>
      </w:r>
    </w:p>
    <w:p w14:paraId="2D170C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我想你也应当如此。</w:t>
      </w:r>
    </w:p>
    <w:p w14:paraId="095CC484">
      <w:pPr>
        <w:pStyle w:val="3"/>
        <w:spacing w:line="253" w:lineRule="auto"/>
        <w:rPr>
          <w:rFonts w:hint="eastAsia" w:ascii="微软雅黑" w:hAnsi="微软雅黑" w:eastAsia="微软雅黑" w:cs="微软雅黑"/>
          <w:sz w:val="30"/>
          <w:szCs w:val="30"/>
        </w:rPr>
      </w:pPr>
    </w:p>
    <w:p w14:paraId="062887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wandering after the waters of Egypt, O return quickly to the one living fountain: the waters of Sihor may be sweet to the Egyptians, but they will prove only bitterness to thee.</w:t>
      </w:r>
    </w:p>
    <w:p w14:paraId="4CC265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如果你正在追逐埃及的水，噢，快快回到那唯一的活泉吧：西曷的水对埃及人来说也许是甜的，但对你来说只能证明是苦涩。</w:t>
      </w:r>
    </w:p>
    <w:p w14:paraId="091E2D73">
      <w:pPr>
        <w:pStyle w:val="3"/>
        <w:spacing w:line="253" w:lineRule="auto"/>
        <w:rPr>
          <w:rFonts w:hint="eastAsia" w:ascii="微软雅黑" w:hAnsi="微软雅黑" w:eastAsia="微软雅黑" w:cs="微软雅黑"/>
          <w:sz w:val="30"/>
          <w:szCs w:val="30"/>
        </w:rPr>
      </w:pPr>
    </w:p>
    <w:p w14:paraId="460BB2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hast thou to do with them?</w:t>
      </w:r>
    </w:p>
    <w:p w14:paraId="69C9CD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你与它们有什么相干？</w:t>
      </w:r>
    </w:p>
    <w:p w14:paraId="5D13907D">
      <w:pPr>
        <w:pStyle w:val="3"/>
        <w:spacing w:line="253" w:lineRule="auto"/>
        <w:rPr>
          <w:rFonts w:hint="eastAsia" w:ascii="微软雅黑" w:hAnsi="微软雅黑" w:eastAsia="微软雅黑" w:cs="微软雅黑"/>
          <w:sz w:val="30"/>
          <w:szCs w:val="30"/>
        </w:rPr>
      </w:pPr>
    </w:p>
    <w:p w14:paraId="3950A3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asks thee this question this evening — what wilt thou answer Him?</w:t>
      </w:r>
    </w:p>
    <w:p w14:paraId="067C10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耶稣今晚问你这个问题——你将如何回答祂？</w:t>
      </w:r>
    </w:p>
    <w:p w14:paraId="14E463F4">
      <w:pPr>
        <w:pStyle w:val="3"/>
        <w:spacing w:line="253" w:lineRule="auto"/>
        <w:rPr>
          <w:rFonts w:hint="eastAsia" w:ascii="微软雅黑" w:hAnsi="微软雅黑" w:eastAsia="微软雅黑" w:cs="微软雅黑"/>
          <w:sz w:val="30"/>
          <w:szCs w:val="30"/>
        </w:rPr>
      </w:pPr>
    </w:p>
    <w:p w14:paraId="296D81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2 1</w:t>
      </w:r>
    </w:p>
    <w:p w14:paraId="66C278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七月二十一日</w:t>
      </w:r>
    </w:p>
    <w:p w14:paraId="122AB0F3">
      <w:pPr>
        <w:pStyle w:val="3"/>
        <w:spacing w:line="253" w:lineRule="auto"/>
        <w:rPr>
          <w:rFonts w:hint="eastAsia" w:ascii="微软雅黑" w:hAnsi="微软雅黑" w:eastAsia="微软雅黑" w:cs="微软雅黑"/>
          <w:sz w:val="30"/>
          <w:szCs w:val="30"/>
        </w:rPr>
      </w:pPr>
    </w:p>
    <w:p w14:paraId="4A1494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C39B3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6FED77C">
      <w:pPr>
        <w:pStyle w:val="3"/>
        <w:spacing w:line="253" w:lineRule="auto"/>
        <w:rPr>
          <w:rFonts w:hint="eastAsia" w:ascii="微软雅黑" w:hAnsi="微软雅黑" w:eastAsia="微软雅黑" w:cs="微软雅黑"/>
          <w:sz w:val="30"/>
          <w:szCs w:val="30"/>
        </w:rPr>
      </w:pPr>
    </w:p>
    <w:p w14:paraId="531E8E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daughter of Jerusalem hath shaken her head at thee." Isaiah 37:22</w:t>
      </w:r>
    </w:p>
    <w:p w14:paraId="723CA9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“耶路撒冷的民（原文作‘女子’）向你摇头。”以赛亚书 37:22</w:t>
      </w:r>
    </w:p>
    <w:p w14:paraId="2C5E09D1">
      <w:pPr>
        <w:pStyle w:val="3"/>
        <w:spacing w:line="253" w:lineRule="auto"/>
        <w:rPr>
          <w:rFonts w:hint="eastAsia" w:ascii="微软雅黑" w:hAnsi="微软雅黑" w:eastAsia="微软雅黑" w:cs="微软雅黑"/>
          <w:sz w:val="30"/>
          <w:szCs w:val="30"/>
        </w:rPr>
      </w:pPr>
    </w:p>
    <w:p w14:paraId="7BDB58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Reassured by the Word of the Lord, the poor trembling citizens of Zion grew bold, and shook their heads at Sennacherib's boastful threats.</w:t>
      </w:r>
    </w:p>
    <w:p w14:paraId="3D1012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因着主的话语而重获确信，锡安那些贫穷战栗的公民变得大胆起来，并向西拿基立夸大的威胁摇其头。</w:t>
      </w:r>
    </w:p>
    <w:p w14:paraId="046D8AA9">
      <w:pPr>
        <w:pStyle w:val="3"/>
        <w:spacing w:line="253" w:lineRule="auto"/>
        <w:rPr>
          <w:rFonts w:hint="eastAsia" w:ascii="微软雅黑" w:hAnsi="微软雅黑" w:eastAsia="微软雅黑" w:cs="微软雅黑"/>
          <w:sz w:val="30"/>
          <w:szCs w:val="30"/>
        </w:rPr>
      </w:pPr>
    </w:p>
    <w:p w14:paraId="79CFEA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faith enables the servants of God to look with calm contempt upon their most haughty foes.</w:t>
      </w:r>
    </w:p>
    <w:p w14:paraId="55FDDD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坚强的信心使神的仆人能够以冷静的蔑视来看待他们最傲慢的敌人。</w:t>
      </w:r>
    </w:p>
    <w:p w14:paraId="734426BD">
      <w:pPr>
        <w:pStyle w:val="3"/>
        <w:spacing w:line="253" w:lineRule="auto"/>
        <w:rPr>
          <w:rFonts w:hint="eastAsia" w:ascii="微软雅黑" w:hAnsi="微软雅黑" w:eastAsia="微软雅黑" w:cs="微软雅黑"/>
          <w:sz w:val="30"/>
          <w:szCs w:val="30"/>
        </w:rPr>
      </w:pPr>
    </w:p>
    <w:p w14:paraId="37664C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our enemies are attempting impossibilities.</w:t>
      </w:r>
    </w:p>
    <w:p w14:paraId="4E2524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我们知道我们的敌人正在尝试不可能的事情。</w:t>
      </w:r>
    </w:p>
    <w:p w14:paraId="69F888A1">
      <w:pPr>
        <w:pStyle w:val="3"/>
        <w:spacing w:line="253" w:lineRule="auto"/>
        <w:rPr>
          <w:rFonts w:hint="eastAsia" w:ascii="微软雅黑" w:hAnsi="微软雅黑" w:eastAsia="微软雅黑" w:cs="微软雅黑"/>
          <w:sz w:val="30"/>
          <w:szCs w:val="30"/>
        </w:rPr>
      </w:pPr>
    </w:p>
    <w:p w14:paraId="5B0148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seek to destroy the eternal life, which cannot die while Jesus lives; to overthrow the citadel, against which the gates of hell shall not prevail.</w:t>
      </w:r>
    </w:p>
    <w:p w14:paraId="08516E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他们试图摧毁那只要耶稣活着就不能死去的永生；试图推翻那阴间的门不能胜过的堡垒。</w:t>
      </w:r>
    </w:p>
    <w:p w14:paraId="2CF2B931">
      <w:pPr>
        <w:pStyle w:val="3"/>
        <w:spacing w:line="253" w:lineRule="auto"/>
        <w:rPr>
          <w:rFonts w:hint="eastAsia" w:ascii="微软雅黑" w:hAnsi="微软雅黑" w:eastAsia="微软雅黑" w:cs="微软雅黑"/>
          <w:sz w:val="30"/>
          <w:szCs w:val="30"/>
        </w:rPr>
      </w:pPr>
    </w:p>
    <w:p w14:paraId="29830C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kick against the pricks to their own wounding, and rush upon the bosses of Jehovah's buckler to their own hurt.</w:t>
      </w:r>
    </w:p>
    <w:p w14:paraId="605F27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他们踢刺是伤害自己，冲向耶和华盾牌的凸面是自取其辱。</w:t>
      </w:r>
    </w:p>
    <w:p w14:paraId="17092854">
      <w:pPr>
        <w:pStyle w:val="3"/>
        <w:spacing w:line="253" w:lineRule="auto"/>
        <w:rPr>
          <w:rFonts w:hint="eastAsia" w:ascii="微软雅黑" w:hAnsi="微软雅黑" w:eastAsia="微软雅黑" w:cs="微软雅黑"/>
          <w:sz w:val="30"/>
          <w:szCs w:val="30"/>
        </w:rPr>
      </w:pPr>
    </w:p>
    <w:p w14:paraId="7A24EC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their weakness.</w:t>
      </w:r>
    </w:p>
    <w:p w14:paraId="490AB7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我们知道他们的软弱。</w:t>
      </w:r>
    </w:p>
    <w:p w14:paraId="50B38E23">
      <w:pPr>
        <w:pStyle w:val="3"/>
        <w:spacing w:line="253" w:lineRule="auto"/>
        <w:rPr>
          <w:rFonts w:hint="eastAsia" w:ascii="微软雅黑" w:hAnsi="微软雅黑" w:eastAsia="微软雅黑" w:cs="微软雅黑"/>
          <w:sz w:val="30"/>
          <w:szCs w:val="30"/>
        </w:rPr>
      </w:pPr>
    </w:p>
    <w:p w14:paraId="1E22EF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they but men?</w:t>
      </w:r>
    </w:p>
    <w:p w14:paraId="55AD35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他们不过是人。</w:t>
      </w:r>
    </w:p>
    <w:p w14:paraId="0B39EF12">
      <w:pPr>
        <w:pStyle w:val="3"/>
        <w:spacing w:line="253" w:lineRule="auto"/>
        <w:rPr>
          <w:rFonts w:hint="eastAsia" w:ascii="微软雅黑" w:hAnsi="微软雅黑" w:eastAsia="微软雅黑" w:cs="微软雅黑"/>
          <w:sz w:val="30"/>
          <w:szCs w:val="30"/>
        </w:rPr>
      </w:pPr>
    </w:p>
    <w:p w14:paraId="764769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man but a worm?</w:t>
      </w:r>
    </w:p>
    <w:p w14:paraId="4ED05E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而人不过是虫。</w:t>
      </w:r>
    </w:p>
    <w:p w14:paraId="04E2CA41">
      <w:pPr>
        <w:pStyle w:val="3"/>
        <w:spacing w:line="253" w:lineRule="auto"/>
        <w:rPr>
          <w:rFonts w:hint="eastAsia" w:ascii="微软雅黑" w:hAnsi="微软雅黑" w:eastAsia="微软雅黑" w:cs="微软雅黑"/>
          <w:sz w:val="30"/>
          <w:szCs w:val="30"/>
        </w:rPr>
      </w:pPr>
    </w:p>
    <w:p w14:paraId="3E2929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roar and swell like waves of the sea, foaming out their own shame.</w:t>
      </w:r>
    </w:p>
    <w:p w14:paraId="66D2E5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他们咆哮膨胀，如同海浪，翻腾出自己的羞耻。</w:t>
      </w:r>
    </w:p>
    <w:p w14:paraId="48F55803">
      <w:pPr>
        <w:pStyle w:val="3"/>
        <w:spacing w:line="253" w:lineRule="auto"/>
        <w:rPr>
          <w:rFonts w:hint="eastAsia" w:ascii="微软雅黑" w:hAnsi="微软雅黑" w:eastAsia="微软雅黑" w:cs="微软雅黑"/>
          <w:sz w:val="30"/>
          <w:szCs w:val="30"/>
        </w:rPr>
      </w:pPr>
    </w:p>
    <w:p w14:paraId="500761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ariseth, they shall fly as chaff before the wind, and be consumed as crackling thorns.</w:t>
      </w:r>
    </w:p>
    <w:p w14:paraId="404AC8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当主兴起时，他们必如风前的糠秕飞散，如噼啪作响的荆棘被焚烧。</w:t>
      </w:r>
    </w:p>
    <w:p w14:paraId="2CBCFF6A">
      <w:pPr>
        <w:pStyle w:val="3"/>
        <w:spacing w:line="253" w:lineRule="auto"/>
        <w:rPr>
          <w:rFonts w:hint="eastAsia" w:ascii="微软雅黑" w:hAnsi="微软雅黑" w:eastAsia="微软雅黑" w:cs="微软雅黑"/>
          <w:sz w:val="30"/>
          <w:szCs w:val="30"/>
        </w:rPr>
      </w:pPr>
    </w:p>
    <w:p w14:paraId="4E46C5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utter powerlessness to do damage to the cause of God and His truth, may make the weakest soldiers in Zion's ranks laugh them to scorn.</w:t>
      </w:r>
    </w:p>
    <w:p w14:paraId="06F561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由于他们完全无力破坏神的事业和祂的真理，这足以让锡安队伍中最软弱的士兵也对他们报以嗤笑。</w:t>
      </w:r>
    </w:p>
    <w:p w14:paraId="56BA4EC3">
      <w:pPr>
        <w:pStyle w:val="3"/>
        <w:spacing w:line="253" w:lineRule="auto"/>
        <w:rPr>
          <w:rFonts w:hint="eastAsia" w:ascii="微软雅黑" w:hAnsi="微软雅黑" w:eastAsia="微软雅黑" w:cs="微软雅黑"/>
          <w:sz w:val="30"/>
          <w:szCs w:val="30"/>
        </w:rPr>
      </w:pPr>
    </w:p>
    <w:p w14:paraId="06D7E1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we know that the Most High is with us, and when He dresses Himself in arms, where are His enemies?</w:t>
      </w:r>
    </w:p>
    <w:p w14:paraId="1CF6B2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最重要的是，我们知道至高者与我们同在，当祂披挂上阵，祂的敌人在哪里呢？</w:t>
      </w:r>
    </w:p>
    <w:p w14:paraId="34856232">
      <w:pPr>
        <w:pStyle w:val="3"/>
        <w:spacing w:line="253" w:lineRule="auto"/>
        <w:rPr>
          <w:rFonts w:hint="eastAsia" w:ascii="微软雅黑" w:hAnsi="微软雅黑" w:eastAsia="微软雅黑" w:cs="微软雅黑"/>
          <w:sz w:val="30"/>
          <w:szCs w:val="30"/>
        </w:rPr>
      </w:pPr>
    </w:p>
    <w:p w14:paraId="202681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cometh forth from His place, the potsherds of the earth will not long contend with their Maker.</w:t>
      </w:r>
    </w:p>
    <w:p w14:paraId="1AD0D1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如果祂从祂的居所出来，地上的瓦片绝不能长久与造它们的工匠争辩。</w:t>
      </w:r>
    </w:p>
    <w:p w14:paraId="2F0F2AC0">
      <w:pPr>
        <w:pStyle w:val="3"/>
        <w:spacing w:line="253" w:lineRule="auto"/>
        <w:rPr>
          <w:rFonts w:hint="eastAsia" w:ascii="微软雅黑" w:hAnsi="微软雅黑" w:eastAsia="微软雅黑" w:cs="微软雅黑"/>
          <w:sz w:val="30"/>
          <w:szCs w:val="30"/>
        </w:rPr>
      </w:pPr>
    </w:p>
    <w:p w14:paraId="1C2AD6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rod of iron shall dash them in pieces like a potter's vessel, and their very remembrance shall perish from the earth.</w:t>
      </w:r>
    </w:p>
    <w:p w14:paraId="4067C6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祂必用铁杖打碎他们，如同窑匠的瓦器，他们的名号也必从地上消灭。</w:t>
      </w:r>
    </w:p>
    <w:p w14:paraId="70933004">
      <w:pPr>
        <w:pStyle w:val="3"/>
        <w:spacing w:line="253" w:lineRule="auto"/>
        <w:rPr>
          <w:rFonts w:hint="eastAsia" w:ascii="微软雅黑" w:hAnsi="微软雅黑" w:eastAsia="微软雅黑" w:cs="微软雅黑"/>
          <w:sz w:val="30"/>
          <w:szCs w:val="30"/>
        </w:rPr>
      </w:pPr>
    </w:p>
    <w:p w14:paraId="3D5DA7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then, all fears, the kingdom is safe in the King's hands.</w:t>
      </w:r>
    </w:p>
    <w:p w14:paraId="3C56D0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那么，除去所有的恐惧吧，国度在王的手中是安全的。</w:t>
      </w:r>
    </w:p>
    <w:p w14:paraId="262CB4AE">
      <w:pPr>
        <w:pStyle w:val="3"/>
        <w:spacing w:line="253" w:lineRule="auto"/>
        <w:rPr>
          <w:rFonts w:hint="eastAsia" w:ascii="微软雅黑" w:hAnsi="微软雅黑" w:eastAsia="微软雅黑" w:cs="微软雅黑"/>
          <w:sz w:val="30"/>
          <w:szCs w:val="30"/>
        </w:rPr>
      </w:pPr>
    </w:p>
    <w:p w14:paraId="2AD74A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shout for joy, for the Lord reigneth, and His foes shall be as straw for the dunghill.</w:t>
      </w:r>
    </w:p>
    <w:p w14:paraId="4AA869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让我们欢呼吧，因为主掌权，祂的敌人必如粪堆上的草芥。</w:t>
      </w:r>
    </w:p>
    <w:p w14:paraId="363591C8">
      <w:pPr>
        <w:pStyle w:val="3"/>
        <w:spacing w:line="253" w:lineRule="auto"/>
        <w:rPr>
          <w:rFonts w:hint="eastAsia" w:ascii="微软雅黑" w:hAnsi="微软雅黑" w:eastAsia="微软雅黑" w:cs="微软雅黑"/>
          <w:sz w:val="30"/>
          <w:szCs w:val="30"/>
        </w:rPr>
      </w:pPr>
    </w:p>
    <w:p w14:paraId="1701B5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true as God's own word is true; Nor earth, nor hell, with all their crew, Against us shall prevail.</w:t>
      </w:r>
    </w:p>
    <w:p w14:paraId="2208DC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“正如神自己的话语真实无妄；地上的权势，地狱的群丑，都不能胜过我们。</w:t>
      </w:r>
    </w:p>
    <w:p w14:paraId="77990D27">
      <w:pPr>
        <w:pStyle w:val="3"/>
        <w:spacing w:line="253" w:lineRule="auto"/>
        <w:rPr>
          <w:rFonts w:hint="eastAsia" w:ascii="微软雅黑" w:hAnsi="微软雅黑" w:eastAsia="微软雅黑" w:cs="微软雅黑"/>
          <w:sz w:val="30"/>
          <w:szCs w:val="30"/>
        </w:rPr>
      </w:pPr>
    </w:p>
    <w:p w14:paraId="7CEC4F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jest, and by-word, are they grown; God is with us, we are his own, Our victory cannot fail."</w:t>
      </w:r>
    </w:p>
    <w:p w14:paraId="337011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他们已成笑柄，已成笑谈；神与我们同在，我们属祂，我们的胜利决不会落空。”</w:t>
      </w:r>
    </w:p>
    <w:p w14:paraId="2811B019">
      <w:pPr>
        <w:pStyle w:val="3"/>
        <w:spacing w:line="253" w:lineRule="auto"/>
        <w:rPr>
          <w:rFonts w:hint="eastAsia" w:ascii="微软雅黑" w:hAnsi="微软雅黑" w:eastAsia="微软雅黑" w:cs="微软雅黑"/>
          <w:sz w:val="30"/>
          <w:szCs w:val="30"/>
        </w:rPr>
      </w:pPr>
    </w:p>
    <w:p w14:paraId="46B6B3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0CE9A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E7F2601">
      <w:pPr>
        <w:pStyle w:val="3"/>
        <w:spacing w:line="253" w:lineRule="auto"/>
        <w:rPr>
          <w:rFonts w:hint="eastAsia" w:ascii="微软雅黑" w:hAnsi="微软雅黑" w:eastAsia="微软雅黑" w:cs="微软雅黑"/>
          <w:sz w:val="30"/>
          <w:szCs w:val="30"/>
        </w:rPr>
      </w:pPr>
    </w:p>
    <w:p w14:paraId="280F38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go I mourning?" Psalm 42:9</w:t>
      </w:r>
    </w:p>
    <w:p w14:paraId="7C8B37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“我为何时常哀痛（mourning）呢？”诗篇 42:9</w:t>
      </w:r>
    </w:p>
    <w:p w14:paraId="22C28D7A">
      <w:pPr>
        <w:pStyle w:val="3"/>
        <w:spacing w:line="253" w:lineRule="auto"/>
        <w:rPr>
          <w:rFonts w:hint="eastAsia" w:ascii="微软雅黑" w:hAnsi="微软雅黑" w:eastAsia="微软雅黑" w:cs="微软雅黑"/>
          <w:sz w:val="30"/>
          <w:szCs w:val="30"/>
        </w:rPr>
      </w:pPr>
    </w:p>
    <w:p w14:paraId="20B048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answer this, believer?</w:t>
      </w:r>
    </w:p>
    <w:p w14:paraId="0BF542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信徒啊，你能回答这个问题吗？</w:t>
      </w:r>
    </w:p>
    <w:p w14:paraId="35815EAD">
      <w:pPr>
        <w:pStyle w:val="3"/>
        <w:spacing w:line="253" w:lineRule="auto"/>
        <w:rPr>
          <w:rFonts w:hint="eastAsia" w:ascii="微软雅黑" w:hAnsi="微软雅黑" w:eastAsia="微软雅黑" w:cs="微软雅黑"/>
          <w:sz w:val="30"/>
          <w:szCs w:val="30"/>
        </w:rPr>
      </w:pPr>
    </w:p>
    <w:p w14:paraId="114FA9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find any reason why thou art so often mourning instead of rejoicing?</w:t>
      </w:r>
    </w:p>
    <w:p w14:paraId="3A2732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你能找到任何理由，解释为何你常在哀痛而非欢喜吗？</w:t>
      </w:r>
    </w:p>
    <w:p w14:paraId="6FF2D4D3">
      <w:pPr>
        <w:pStyle w:val="3"/>
        <w:spacing w:line="253" w:lineRule="auto"/>
        <w:rPr>
          <w:rFonts w:hint="eastAsia" w:ascii="微软雅黑" w:hAnsi="微软雅黑" w:eastAsia="微软雅黑" w:cs="微软雅黑"/>
          <w:sz w:val="30"/>
          <w:szCs w:val="30"/>
        </w:rPr>
      </w:pPr>
    </w:p>
    <w:p w14:paraId="05AE70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yield to gloomy anticipations?</w:t>
      </w:r>
    </w:p>
    <w:p w14:paraId="20928D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为何要屈服于阴郁的预感？</w:t>
      </w:r>
    </w:p>
    <w:p w14:paraId="217A39EE">
      <w:pPr>
        <w:pStyle w:val="3"/>
        <w:spacing w:line="253" w:lineRule="auto"/>
        <w:rPr>
          <w:rFonts w:hint="eastAsia" w:ascii="微软雅黑" w:hAnsi="微软雅黑" w:eastAsia="微软雅黑" w:cs="微软雅黑"/>
          <w:sz w:val="30"/>
          <w:szCs w:val="30"/>
        </w:rPr>
      </w:pPr>
    </w:p>
    <w:p w14:paraId="090F63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told thee that the night would never end in day?</w:t>
      </w:r>
    </w:p>
    <w:p w14:paraId="60BE08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谁告诉你黑夜永远不会结束并进入白昼？</w:t>
      </w:r>
    </w:p>
    <w:p w14:paraId="3F3C6354">
      <w:pPr>
        <w:pStyle w:val="3"/>
        <w:spacing w:line="253" w:lineRule="auto"/>
        <w:rPr>
          <w:rFonts w:hint="eastAsia" w:ascii="微软雅黑" w:hAnsi="微软雅黑" w:eastAsia="微软雅黑" w:cs="微软雅黑"/>
          <w:sz w:val="30"/>
          <w:szCs w:val="30"/>
        </w:rPr>
      </w:pPr>
    </w:p>
    <w:p w14:paraId="06CBD3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told thee that the sea of circumstances would ebb out till there should be nothing left but long leagues of the mud of horrible poverty?</w:t>
      </w:r>
    </w:p>
    <w:p w14:paraId="219F16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谁告诉你环境的大海会一直退潮，直到除了连绵数里的恐怖贫困之泥外一无所有？</w:t>
      </w:r>
    </w:p>
    <w:p w14:paraId="321BCFE6">
      <w:pPr>
        <w:pStyle w:val="3"/>
        <w:spacing w:line="253" w:lineRule="auto"/>
        <w:rPr>
          <w:rFonts w:hint="eastAsia" w:ascii="微软雅黑" w:hAnsi="微软雅黑" w:eastAsia="微软雅黑" w:cs="微软雅黑"/>
          <w:sz w:val="30"/>
          <w:szCs w:val="30"/>
        </w:rPr>
      </w:pPr>
    </w:p>
    <w:p w14:paraId="6E9FBC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told thee that the winter of thy discontent would proceed from frost to frost, from snow, and ice, and hail, to deeper snow, and yet more heavy tempest of despair?</w:t>
      </w:r>
    </w:p>
    <w:p w14:paraId="57E3E7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谁告诉你，你那不满的冬季将从寒霜走向寒霜，从白雪、坚冰和冰雹走向更深的积雪，以及更沉重的绝望风暴？</w:t>
      </w:r>
    </w:p>
    <w:p w14:paraId="487D78B8">
      <w:pPr>
        <w:pStyle w:val="3"/>
        <w:spacing w:line="253" w:lineRule="auto"/>
        <w:rPr>
          <w:rFonts w:hint="eastAsia" w:ascii="微软雅黑" w:hAnsi="微软雅黑" w:eastAsia="微软雅黑" w:cs="微软雅黑"/>
          <w:sz w:val="30"/>
          <w:szCs w:val="30"/>
        </w:rPr>
      </w:pPr>
    </w:p>
    <w:p w14:paraId="4CDE36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Knowest thou not that day follows night, that flood comes after ebb, that spring and summer succeed winter?</w:t>
      </w:r>
    </w:p>
    <w:p w14:paraId="6E05C7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难道你不知道白昼紧随黑夜，涨潮接续退潮，春夏继严冬而至吗？</w:t>
      </w:r>
    </w:p>
    <w:p w14:paraId="3CB87FF5">
      <w:pPr>
        <w:pStyle w:val="3"/>
        <w:spacing w:line="253" w:lineRule="auto"/>
        <w:rPr>
          <w:rFonts w:hint="eastAsia" w:ascii="微软雅黑" w:hAnsi="微软雅黑" w:eastAsia="微软雅黑" w:cs="微软雅黑"/>
          <w:sz w:val="30"/>
          <w:szCs w:val="30"/>
        </w:rPr>
      </w:pPr>
    </w:p>
    <w:p w14:paraId="52543E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thou then!</w:t>
      </w:r>
    </w:p>
    <w:p w14:paraId="367F0D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那么你要仰望！</w:t>
      </w:r>
    </w:p>
    <w:p w14:paraId="694820B9">
      <w:pPr>
        <w:pStyle w:val="3"/>
        <w:spacing w:line="253" w:lineRule="auto"/>
        <w:rPr>
          <w:rFonts w:hint="eastAsia" w:ascii="微软雅黑" w:hAnsi="微软雅黑" w:eastAsia="微软雅黑" w:cs="微软雅黑"/>
          <w:sz w:val="30"/>
          <w:szCs w:val="30"/>
        </w:rPr>
      </w:pPr>
    </w:p>
    <w:p w14:paraId="4ABE0C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thou ever!</w:t>
      </w:r>
    </w:p>
    <w:p w14:paraId="2660DB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要永远仰望！</w:t>
      </w:r>
    </w:p>
    <w:p w14:paraId="2D0A5EC8">
      <w:pPr>
        <w:pStyle w:val="3"/>
        <w:spacing w:line="253" w:lineRule="auto"/>
        <w:rPr>
          <w:rFonts w:hint="eastAsia" w:ascii="微软雅黑" w:hAnsi="微软雅黑" w:eastAsia="微软雅黑" w:cs="微软雅黑"/>
          <w:sz w:val="30"/>
          <w:szCs w:val="30"/>
        </w:rPr>
      </w:pPr>
    </w:p>
    <w:p w14:paraId="4BE2EE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fails thee not.</w:t>
      </w:r>
    </w:p>
    <w:p w14:paraId="1325A2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因为神绝不让你落空。</w:t>
      </w:r>
    </w:p>
    <w:p w14:paraId="6EEAB88D">
      <w:pPr>
        <w:pStyle w:val="3"/>
        <w:spacing w:line="253" w:lineRule="auto"/>
        <w:rPr>
          <w:rFonts w:hint="eastAsia" w:ascii="微软雅黑" w:hAnsi="微软雅黑" w:eastAsia="微软雅黑" w:cs="微软雅黑"/>
          <w:sz w:val="30"/>
          <w:szCs w:val="30"/>
        </w:rPr>
      </w:pPr>
    </w:p>
    <w:p w14:paraId="626624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know that thy God loves thee in the midst of all this?</w:t>
      </w:r>
    </w:p>
    <w:p w14:paraId="32759E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难道你不知道，在这一切之中，你的神依然爱你吗？</w:t>
      </w:r>
    </w:p>
    <w:p w14:paraId="7607B724">
      <w:pPr>
        <w:pStyle w:val="3"/>
        <w:spacing w:line="253" w:lineRule="auto"/>
        <w:rPr>
          <w:rFonts w:hint="eastAsia" w:ascii="微软雅黑" w:hAnsi="微软雅黑" w:eastAsia="微软雅黑" w:cs="微软雅黑"/>
          <w:sz w:val="30"/>
          <w:szCs w:val="30"/>
        </w:rPr>
      </w:pPr>
    </w:p>
    <w:p w14:paraId="2A2EC5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Mountains, when in darkness hidden, are as real as in day, and God's love is as true to thee now as it was in thy brightest moments.</w:t>
      </w:r>
    </w:p>
    <w:p w14:paraId="196591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群山隐藏在黑暗中时，与在白昼时一样真实；神的爱现在对你而言也正如你最灿烂时刻一样真实。</w:t>
      </w:r>
    </w:p>
    <w:p w14:paraId="31735C08">
      <w:pPr>
        <w:pStyle w:val="3"/>
        <w:spacing w:line="253" w:lineRule="auto"/>
        <w:rPr>
          <w:rFonts w:hint="eastAsia" w:ascii="微软雅黑" w:hAnsi="微软雅黑" w:eastAsia="微软雅黑" w:cs="微软雅黑"/>
          <w:sz w:val="30"/>
          <w:szCs w:val="30"/>
        </w:rPr>
      </w:pPr>
    </w:p>
    <w:p w14:paraId="0AC0F6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father chastens always: thy Lord hates the rod as much as thou dost; He only cares to use it for that reason which should make thee willing to receive it, namely, that it works thy lasting good.</w:t>
      </w:r>
    </w:p>
    <w:p w14:paraId="1E9906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没有哪位父亲会始终责打：你的主和你一样厌恶责打的杖；祂顾意使用它，仅仅是出于那个应当让你愿意接受它的理由，即它能成就你长远的益处。</w:t>
      </w:r>
    </w:p>
    <w:p w14:paraId="69D50155">
      <w:pPr>
        <w:pStyle w:val="3"/>
        <w:spacing w:line="253" w:lineRule="auto"/>
        <w:rPr>
          <w:rFonts w:hint="eastAsia" w:ascii="微软雅黑" w:hAnsi="微软雅黑" w:eastAsia="微软雅黑" w:cs="微软雅黑"/>
          <w:sz w:val="30"/>
          <w:szCs w:val="30"/>
        </w:rPr>
      </w:pPr>
    </w:p>
    <w:p w14:paraId="67F86C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yet climb Jacob's ladder with the angels, and behold Him who sits at the top of it — thy covenant God.</w:t>
      </w:r>
    </w:p>
    <w:p w14:paraId="0E21AE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你终将与天使一同攀登雅各的梯子，并看见坐在梯子顶端的祂——你立约的神。</w:t>
      </w:r>
    </w:p>
    <w:p w14:paraId="04ADA632">
      <w:pPr>
        <w:pStyle w:val="3"/>
        <w:spacing w:line="253" w:lineRule="auto"/>
        <w:rPr>
          <w:rFonts w:hint="eastAsia" w:ascii="微软雅黑" w:hAnsi="微软雅黑" w:eastAsia="微软雅黑" w:cs="微软雅黑"/>
          <w:sz w:val="30"/>
          <w:szCs w:val="30"/>
        </w:rPr>
      </w:pPr>
    </w:p>
    <w:p w14:paraId="671C54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yet, amidst the splendours of eternity, forget the trials of time, or only remember them to bless the God who led thee through them, and wrought thy lasting good by them.</w:t>
      </w:r>
    </w:p>
    <w:p w14:paraId="74D69E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在永恒的辉煌中，你终将忘却时间的试炼，或者仅仅在颂赞引导你度过试炼、并借此成就你长远益处的神时想起它们。</w:t>
      </w:r>
    </w:p>
    <w:p w14:paraId="356AFC38">
      <w:pPr>
        <w:pStyle w:val="3"/>
        <w:spacing w:line="253" w:lineRule="auto"/>
        <w:rPr>
          <w:rFonts w:hint="eastAsia" w:ascii="微软雅黑" w:hAnsi="微软雅黑" w:eastAsia="微软雅黑" w:cs="微软雅黑"/>
          <w:sz w:val="30"/>
          <w:szCs w:val="30"/>
        </w:rPr>
      </w:pPr>
    </w:p>
    <w:p w14:paraId="15ABA4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sing in the midst of tribulation.</w:t>
      </w:r>
    </w:p>
    <w:p w14:paraId="3370B4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来吧，在患难中歌唱。</w:t>
      </w:r>
    </w:p>
    <w:p w14:paraId="19A1D55D">
      <w:pPr>
        <w:pStyle w:val="3"/>
        <w:spacing w:line="253" w:lineRule="auto"/>
        <w:rPr>
          <w:rFonts w:hint="eastAsia" w:ascii="微软雅黑" w:hAnsi="微软雅黑" w:eastAsia="微软雅黑" w:cs="微软雅黑"/>
          <w:sz w:val="30"/>
          <w:szCs w:val="30"/>
        </w:rPr>
      </w:pPr>
    </w:p>
    <w:p w14:paraId="55C697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even while passing through the furnace.</w:t>
      </w:r>
    </w:p>
    <w:p w14:paraId="10268C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即便在经过火炉时也要欢喜。</w:t>
      </w:r>
    </w:p>
    <w:p w14:paraId="65E66658">
      <w:pPr>
        <w:pStyle w:val="3"/>
        <w:spacing w:line="253" w:lineRule="auto"/>
        <w:rPr>
          <w:rFonts w:hint="eastAsia" w:ascii="微软雅黑" w:hAnsi="微软雅黑" w:eastAsia="微软雅黑" w:cs="微软雅黑"/>
          <w:sz w:val="30"/>
          <w:szCs w:val="30"/>
        </w:rPr>
      </w:pPr>
    </w:p>
    <w:p w14:paraId="05C734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the wilderness to blossom like the rose!</w:t>
      </w:r>
    </w:p>
    <w:p w14:paraId="0B40C8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使旷野开花如玫瑰！</w:t>
      </w:r>
    </w:p>
    <w:p w14:paraId="5C336340">
      <w:pPr>
        <w:pStyle w:val="3"/>
        <w:spacing w:line="253" w:lineRule="auto"/>
        <w:rPr>
          <w:rFonts w:hint="eastAsia" w:ascii="微软雅黑" w:hAnsi="微软雅黑" w:eastAsia="微软雅黑" w:cs="微软雅黑"/>
          <w:sz w:val="30"/>
          <w:szCs w:val="30"/>
        </w:rPr>
      </w:pPr>
    </w:p>
    <w:p w14:paraId="568347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Cause the desert to ring with thine exulting joys, for these light afflictions will soon be over, and then "for ever with the Lord," thy bliss shall never wane.</w:t>
      </w:r>
    </w:p>
    <w:p w14:paraId="0779FC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让沙漠回荡你欢欣的喜乐，因为这些至轻的苦楚很快就会过去，随后“永远与主同在”，你的福乐永不减退。</w:t>
      </w:r>
    </w:p>
    <w:p w14:paraId="79A4CC49">
      <w:pPr>
        <w:pStyle w:val="3"/>
        <w:spacing w:line="253" w:lineRule="auto"/>
        <w:rPr>
          <w:rFonts w:hint="eastAsia" w:ascii="微软雅黑" w:hAnsi="微软雅黑" w:eastAsia="微软雅黑" w:cs="微软雅黑"/>
          <w:sz w:val="30"/>
          <w:szCs w:val="30"/>
        </w:rPr>
      </w:pPr>
    </w:p>
    <w:p w14:paraId="515F9E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"Faint not nor fear, His arms are near, He changeth not, and thou art dear; Only believe and thou shalt see, That Christ is all in all to thee."</w:t>
      </w:r>
    </w:p>
    <w:p w14:paraId="52716C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“不要灰心，不要惧怕，祂的膀臂就在近旁；祂永不改变，你弥足珍贵；只要信，你必看见，基督是你的一切，也在你一切之内。”</w:t>
      </w:r>
    </w:p>
    <w:p w14:paraId="4087D95A">
      <w:pPr>
        <w:pStyle w:val="3"/>
        <w:spacing w:line="253" w:lineRule="auto"/>
        <w:rPr>
          <w:rFonts w:hint="eastAsia" w:ascii="微软雅黑" w:hAnsi="微软雅黑" w:eastAsia="微软雅黑" w:cs="微软雅黑"/>
          <w:sz w:val="30"/>
          <w:szCs w:val="30"/>
        </w:rPr>
      </w:pPr>
    </w:p>
    <w:p w14:paraId="484B04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2 2</w:t>
      </w:r>
    </w:p>
    <w:p w14:paraId="357F56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七月二十二日</w:t>
      </w:r>
    </w:p>
    <w:p w14:paraId="0EF3D6BD">
      <w:pPr>
        <w:pStyle w:val="3"/>
        <w:spacing w:line="253" w:lineRule="auto"/>
        <w:rPr>
          <w:rFonts w:hint="eastAsia" w:ascii="微软雅黑" w:hAnsi="微软雅黑" w:eastAsia="微软雅黑" w:cs="微软雅黑"/>
          <w:sz w:val="30"/>
          <w:szCs w:val="30"/>
        </w:rPr>
      </w:pPr>
    </w:p>
    <w:p w14:paraId="513431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F5B1E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26039F2">
      <w:pPr>
        <w:pStyle w:val="3"/>
        <w:spacing w:line="253" w:lineRule="auto"/>
        <w:rPr>
          <w:rFonts w:hint="eastAsia" w:ascii="微软雅黑" w:hAnsi="微软雅黑" w:eastAsia="微软雅黑" w:cs="微软雅黑"/>
          <w:sz w:val="30"/>
          <w:szCs w:val="30"/>
        </w:rPr>
      </w:pPr>
    </w:p>
    <w:p w14:paraId="1BC6AD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married unto you." Jeremiah 3:14</w:t>
      </w:r>
    </w:p>
    <w:p w14:paraId="359F34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“我作你们的丈夫。”耶利米书 3:14</w:t>
      </w:r>
    </w:p>
    <w:p w14:paraId="4BB37684">
      <w:pPr>
        <w:pStyle w:val="3"/>
        <w:spacing w:line="253" w:lineRule="auto"/>
        <w:rPr>
          <w:rFonts w:hint="eastAsia" w:ascii="微软雅黑" w:hAnsi="微软雅黑" w:eastAsia="微软雅黑" w:cs="微软雅黑"/>
          <w:sz w:val="30"/>
          <w:szCs w:val="30"/>
        </w:rPr>
      </w:pPr>
    </w:p>
    <w:p w14:paraId="620F6C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is joined unto His people in marriage-union.</w:t>
      </w:r>
    </w:p>
    <w:p w14:paraId="6F6C2C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基督耶稣在婚姻的联合中与祂的子民联结在一起。</w:t>
      </w:r>
    </w:p>
    <w:p w14:paraId="4199B099">
      <w:pPr>
        <w:pStyle w:val="3"/>
        <w:spacing w:line="253" w:lineRule="auto"/>
        <w:rPr>
          <w:rFonts w:hint="eastAsia" w:ascii="微软雅黑" w:hAnsi="微软雅黑" w:eastAsia="微软雅黑" w:cs="微软雅黑"/>
          <w:sz w:val="30"/>
          <w:szCs w:val="30"/>
        </w:rPr>
      </w:pPr>
    </w:p>
    <w:p w14:paraId="6FB24B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love He espoused His Church as a chaste virgin, long before she fell under the yoke of bondage.</w:t>
      </w:r>
    </w:p>
    <w:p w14:paraId="1B16F9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早在教会陷入奴役的轭下之前，祂就在爱中聘娶她为贞洁的童女。</w:t>
      </w:r>
    </w:p>
    <w:p w14:paraId="230B2FF0">
      <w:pPr>
        <w:pStyle w:val="3"/>
        <w:spacing w:line="253" w:lineRule="auto"/>
        <w:rPr>
          <w:rFonts w:hint="eastAsia" w:ascii="微软雅黑" w:hAnsi="微软雅黑" w:eastAsia="微软雅黑" w:cs="微软雅黑"/>
          <w:sz w:val="30"/>
          <w:szCs w:val="30"/>
        </w:rPr>
      </w:pPr>
    </w:p>
    <w:p w14:paraId="31BFD6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of burning affection He toiled, like Jacob for Rachel, until the whole of her purchase-money had been paid, and now, having sought her by His Spirit, and brought her to know and love Him, He awaits the glorious hour when their mutual bliss shall be consummated at the marriage-supper of the Lamb.</w:t>
      </w:r>
    </w:p>
    <w:p w14:paraId="47C555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充满了炽热的情感，像雅各为了拉结那样辛劳，直到赎她的全部金钱都已付清；现在，祂已借着祂的灵寻找了她，并带领她认识并爱祂，祂正等待着那荣耀时刻的到来，那时他们共同的福乐将在羔羊的婚筵上圆满完成。</w:t>
      </w:r>
    </w:p>
    <w:p w14:paraId="7FD4F5AD">
      <w:pPr>
        <w:pStyle w:val="3"/>
        <w:spacing w:line="253" w:lineRule="auto"/>
        <w:rPr>
          <w:rFonts w:hint="eastAsia" w:ascii="微软雅黑" w:hAnsi="微软雅黑" w:eastAsia="微软雅黑" w:cs="微软雅黑"/>
          <w:sz w:val="30"/>
          <w:szCs w:val="30"/>
        </w:rPr>
      </w:pPr>
    </w:p>
    <w:p w14:paraId="35A2CE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yet hath the glorious Bridegroom presented His betrothed, perfected and complete, before the Majesty on high; not yet hath she actually entered upon the enjoyment of her dignities as His wife and queen: she is as yet a wanderer in a world of woe, a dweller in the tents of Kedar; but she is even now the bride, the spouse of Jesus, dear to His heart, precious in His sight, written on His hands, and united with His person.</w:t>
      </w:r>
    </w:p>
    <w:p w14:paraId="460533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荣耀的新郎尚未在天上的至大者面前呈现祂那已成全、完备的未婚妻；她尚未真正开始享受作为祂妻子和王后的尊荣：她目前仍是这苦难世界中的流浪者，住在基达的帐棚里；但即便在现在，她也是耶稣的新妇、配偶，是祂心所挚爱的，是祂眼中宝贵的，铭刻在祂的手掌上，并与祂的位格联合。</w:t>
      </w:r>
    </w:p>
    <w:p w14:paraId="4AE2A0BB">
      <w:pPr>
        <w:pStyle w:val="3"/>
        <w:spacing w:line="253" w:lineRule="auto"/>
        <w:rPr>
          <w:rFonts w:hint="eastAsia" w:ascii="微软雅黑" w:hAnsi="微软雅黑" w:eastAsia="微软雅黑" w:cs="微软雅黑"/>
          <w:sz w:val="30"/>
          <w:szCs w:val="30"/>
        </w:rPr>
      </w:pPr>
    </w:p>
    <w:p w14:paraId="3C0974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earth He exercises towards her all the affectionate offices of Husband.</w:t>
      </w:r>
    </w:p>
    <w:p w14:paraId="27C3C7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在地上，祂向她履行丈夫所有慈爱的职责。</w:t>
      </w:r>
    </w:p>
    <w:p w14:paraId="18FCDC03">
      <w:pPr>
        <w:pStyle w:val="3"/>
        <w:spacing w:line="253" w:lineRule="auto"/>
        <w:rPr>
          <w:rFonts w:hint="eastAsia" w:ascii="微软雅黑" w:hAnsi="微软雅黑" w:eastAsia="微软雅黑" w:cs="微软雅黑"/>
          <w:sz w:val="30"/>
          <w:szCs w:val="30"/>
        </w:rPr>
      </w:pPr>
    </w:p>
    <w:p w14:paraId="61BBE3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rich provision for her wants, pays all her debts, allows her to assume His name, and to share in all His wealth.</w:t>
      </w:r>
    </w:p>
    <w:p w14:paraId="7C9F88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祂丰富地供应她的需要，偿还她所有的债务，允许她冠以祂的名，并分享祂所有的财富。</w:t>
      </w:r>
    </w:p>
    <w:p w14:paraId="3506E708">
      <w:pPr>
        <w:pStyle w:val="3"/>
        <w:spacing w:line="253" w:lineRule="auto"/>
        <w:rPr>
          <w:rFonts w:hint="eastAsia" w:ascii="微软雅黑" w:hAnsi="微软雅黑" w:eastAsia="微软雅黑" w:cs="微软雅黑"/>
          <w:sz w:val="30"/>
          <w:szCs w:val="30"/>
        </w:rPr>
      </w:pPr>
    </w:p>
    <w:p w14:paraId="7F8F52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He ever act otherwise to her.</w:t>
      </w:r>
    </w:p>
    <w:p w14:paraId="38AF9E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祂永远不会对她有别样的举动。</w:t>
      </w:r>
    </w:p>
    <w:p w14:paraId="017FB301">
      <w:pPr>
        <w:pStyle w:val="3"/>
        <w:spacing w:line="253" w:lineRule="auto"/>
        <w:rPr>
          <w:rFonts w:hint="eastAsia" w:ascii="微软雅黑" w:hAnsi="微软雅黑" w:eastAsia="微软雅黑" w:cs="微软雅黑"/>
          <w:sz w:val="30"/>
          <w:szCs w:val="30"/>
        </w:rPr>
      </w:pPr>
    </w:p>
    <w:p w14:paraId="7AF8E3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divorce He will never mention, for "He hateth putting away."</w:t>
      </w:r>
    </w:p>
    <w:p w14:paraId="2225F5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祂永远不会提及“离婚”二字，因为“祂恨恶休妻之事”。</w:t>
      </w:r>
    </w:p>
    <w:p w14:paraId="0FC08080">
      <w:pPr>
        <w:pStyle w:val="3"/>
        <w:spacing w:line="253" w:lineRule="auto"/>
        <w:rPr>
          <w:rFonts w:hint="eastAsia" w:ascii="微软雅黑" w:hAnsi="微软雅黑" w:eastAsia="微软雅黑" w:cs="微软雅黑"/>
          <w:sz w:val="30"/>
          <w:szCs w:val="30"/>
        </w:rPr>
      </w:pPr>
    </w:p>
    <w:p w14:paraId="3B117D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must sever the conjugal tie between the most loving mortals, but it cannot divide the links of this immortal marriage.</w:t>
      </w:r>
    </w:p>
    <w:p w14:paraId="7E37B4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死亡必定会割断最恩爱的凡人之间的夫妻纽带，但它无法拆散这段不朽婚姻的链环。</w:t>
      </w:r>
    </w:p>
    <w:p w14:paraId="3EEADE5C">
      <w:pPr>
        <w:pStyle w:val="3"/>
        <w:spacing w:line="253" w:lineRule="auto"/>
        <w:rPr>
          <w:rFonts w:hint="eastAsia" w:ascii="微软雅黑" w:hAnsi="微软雅黑" w:eastAsia="微软雅黑" w:cs="微软雅黑"/>
          <w:sz w:val="30"/>
          <w:szCs w:val="30"/>
        </w:rPr>
      </w:pPr>
    </w:p>
    <w:p w14:paraId="04A2BF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they marry not, but are as the angels of God; yet there is this one marvellous exception to the rule, for in Heaven Christ and His Church shall celebrate their joyous nuptials.</w:t>
      </w:r>
    </w:p>
    <w:p w14:paraId="433311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在天堂，人们不娶也不嫁，而是像神的使者一样；然而这条规则有一个奇妙的例外，因为在天堂，基督和祂的教会将举行他们欢乐的婚礼。</w:t>
      </w:r>
    </w:p>
    <w:p w14:paraId="77086820">
      <w:pPr>
        <w:pStyle w:val="3"/>
        <w:spacing w:line="253" w:lineRule="auto"/>
        <w:rPr>
          <w:rFonts w:hint="eastAsia" w:ascii="微软雅黑" w:hAnsi="微软雅黑" w:eastAsia="微软雅黑" w:cs="微软雅黑"/>
          <w:sz w:val="30"/>
          <w:szCs w:val="30"/>
        </w:rPr>
      </w:pPr>
    </w:p>
    <w:p w14:paraId="2C2753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affinity as it is more lasting, so is it more near than earthly wedlock.</w:t>
      </w:r>
    </w:p>
    <w:p w14:paraId="71C801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这种姻缘比地上的婚姻更持久，也更亲近。</w:t>
      </w:r>
    </w:p>
    <w:p w14:paraId="6CFCA828">
      <w:pPr>
        <w:pStyle w:val="3"/>
        <w:spacing w:line="253" w:lineRule="auto"/>
        <w:rPr>
          <w:rFonts w:hint="eastAsia" w:ascii="微软雅黑" w:hAnsi="微软雅黑" w:eastAsia="微软雅黑" w:cs="微软雅黑"/>
          <w:sz w:val="30"/>
          <w:szCs w:val="30"/>
        </w:rPr>
      </w:pPr>
    </w:p>
    <w:p w14:paraId="1B5555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love of husband be never so pure and fervent, it is but a faint picture of the flame which burns in the heart of Jesus.</w:t>
      </w:r>
    </w:p>
    <w:p w14:paraId="710BAF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哪怕丈夫的爱再纯洁、再热烈，也只不过是耶稣心中燃烧之火焰的微弱影像。</w:t>
      </w:r>
    </w:p>
    <w:p w14:paraId="43ACF2E3">
      <w:pPr>
        <w:pStyle w:val="3"/>
        <w:spacing w:line="253" w:lineRule="auto"/>
        <w:rPr>
          <w:rFonts w:hint="eastAsia" w:ascii="微软雅黑" w:hAnsi="微软雅黑" w:eastAsia="微软雅黑" w:cs="微软雅黑"/>
          <w:sz w:val="30"/>
          <w:szCs w:val="30"/>
        </w:rPr>
      </w:pPr>
    </w:p>
    <w:p w14:paraId="47D310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all human union is that mystical cleaving unto the Church, for which Christ left His Father, and became one flesh with her.</w:t>
      </w:r>
    </w:p>
    <w:p w14:paraId="770CD1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基督为此离开祂的父，与教会成为一体，这种对教会神秘的契合超越了一切人类的结合。</w:t>
      </w:r>
    </w:p>
    <w:p w14:paraId="5C0FAD8A">
      <w:pPr>
        <w:pStyle w:val="3"/>
        <w:spacing w:line="253" w:lineRule="auto"/>
        <w:rPr>
          <w:rFonts w:hint="eastAsia" w:ascii="微软雅黑" w:hAnsi="微软雅黑" w:eastAsia="微软雅黑" w:cs="微软雅黑"/>
          <w:sz w:val="30"/>
          <w:szCs w:val="30"/>
        </w:rPr>
      </w:pPr>
    </w:p>
    <w:p w14:paraId="7407F2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03EF5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24AFB06">
      <w:pPr>
        <w:pStyle w:val="3"/>
        <w:spacing w:line="253" w:lineRule="auto"/>
        <w:rPr>
          <w:rFonts w:hint="eastAsia" w:ascii="微软雅黑" w:hAnsi="微软雅黑" w:eastAsia="微软雅黑" w:cs="微软雅黑"/>
          <w:sz w:val="30"/>
          <w:szCs w:val="30"/>
        </w:rPr>
      </w:pPr>
    </w:p>
    <w:p w14:paraId="3C5A4C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Man!" John 19:5</w:t>
      </w:r>
    </w:p>
    <w:p w14:paraId="6EC610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“你们看这个人！”约翰福音 19:5</w:t>
      </w:r>
    </w:p>
    <w:p w14:paraId="3F18F7B3">
      <w:pPr>
        <w:pStyle w:val="3"/>
        <w:spacing w:line="253" w:lineRule="auto"/>
        <w:rPr>
          <w:rFonts w:hint="eastAsia" w:ascii="微软雅黑" w:hAnsi="微软雅黑" w:eastAsia="微软雅黑" w:cs="微软雅黑"/>
          <w:sz w:val="30"/>
          <w:szCs w:val="30"/>
        </w:rPr>
      </w:pPr>
    </w:p>
    <w:p w14:paraId="30E5E9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one place where our Lord Jesus most fully becomes the joy and comfort of His people, it is where He plunged deepest into the depths of woe.</w:t>
      </w:r>
    </w:p>
    <w:p w14:paraId="7068A2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如果有一个地方能让我们主耶稣最充分地成为祂子民的喜乐和安慰，那就是祂坠入苦难深渊最深的地方。</w:t>
      </w:r>
    </w:p>
    <w:p w14:paraId="094D6E49">
      <w:pPr>
        <w:pStyle w:val="3"/>
        <w:spacing w:line="253" w:lineRule="auto"/>
        <w:rPr>
          <w:rFonts w:hint="eastAsia" w:ascii="微软雅黑" w:hAnsi="微软雅黑" w:eastAsia="微软雅黑" w:cs="微软雅黑"/>
          <w:sz w:val="30"/>
          <w:szCs w:val="30"/>
        </w:rPr>
      </w:pPr>
    </w:p>
    <w:p w14:paraId="733053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hither, gracious souls, and behold the Man in the garden of Gethsemane; behold His heart so brimming with love that He cannot hold it in — so full of sorrow that it must find a vent.</w:t>
      </w:r>
    </w:p>
    <w:p w14:paraId="0C23B0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蒙恩的灵魂啊，到这里来，看客西马尼园里的这个人；看祂的心被爱充满得无法自持——又被忧愁填满得必须寻找出口。</w:t>
      </w:r>
    </w:p>
    <w:p w14:paraId="0F0E589C">
      <w:pPr>
        <w:pStyle w:val="3"/>
        <w:spacing w:line="253" w:lineRule="auto"/>
        <w:rPr>
          <w:rFonts w:hint="eastAsia" w:ascii="微软雅黑" w:hAnsi="微软雅黑" w:eastAsia="微软雅黑" w:cs="微软雅黑"/>
          <w:sz w:val="30"/>
          <w:szCs w:val="30"/>
        </w:rPr>
      </w:pPr>
    </w:p>
    <w:p w14:paraId="57E91E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bloody sweat as it distils from every pore of His body, and falls upon the ground.</w:t>
      </w:r>
    </w:p>
    <w:p w14:paraId="7A344E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看那血汗从祂身体的每一个毛孔滴出，落在地上。</w:t>
      </w:r>
    </w:p>
    <w:p w14:paraId="34DFAB0E">
      <w:pPr>
        <w:pStyle w:val="3"/>
        <w:spacing w:line="253" w:lineRule="auto"/>
        <w:rPr>
          <w:rFonts w:hint="eastAsia" w:ascii="微软雅黑" w:hAnsi="微软雅黑" w:eastAsia="微软雅黑" w:cs="微软雅黑"/>
          <w:sz w:val="30"/>
          <w:szCs w:val="30"/>
        </w:rPr>
      </w:pPr>
    </w:p>
    <w:p w14:paraId="657384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Man as they drive the nails into His hands and feet.</w:t>
      </w:r>
    </w:p>
    <w:p w14:paraId="071DC7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看那个人，当他们把钉子钉进祂的手脚。</w:t>
      </w:r>
    </w:p>
    <w:p w14:paraId="5D1AE55F">
      <w:pPr>
        <w:pStyle w:val="3"/>
        <w:spacing w:line="253" w:lineRule="auto"/>
        <w:rPr>
          <w:rFonts w:hint="eastAsia" w:ascii="微软雅黑" w:hAnsi="微软雅黑" w:eastAsia="微软雅黑" w:cs="微软雅黑"/>
          <w:sz w:val="30"/>
          <w:szCs w:val="30"/>
        </w:rPr>
      </w:pPr>
    </w:p>
    <w:p w14:paraId="0C0958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repenting sinners, and see the sorrowful image of your suffering Lord.</w:t>
      </w:r>
    </w:p>
    <w:p w14:paraId="16FCA1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悔改的罪人们，抬头看，看你们受苦之主那哀伤的形象。</w:t>
      </w:r>
    </w:p>
    <w:p w14:paraId="71372166">
      <w:pPr>
        <w:pStyle w:val="3"/>
        <w:spacing w:line="253" w:lineRule="auto"/>
        <w:rPr>
          <w:rFonts w:hint="eastAsia" w:ascii="微软雅黑" w:hAnsi="微软雅黑" w:eastAsia="微软雅黑" w:cs="微软雅黑"/>
          <w:sz w:val="30"/>
          <w:szCs w:val="30"/>
        </w:rPr>
      </w:pPr>
    </w:p>
    <w:p w14:paraId="03ED00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Him, as the ruby drops stand on the thorn-crown, and adorn with priceless gems the diadem of the King of Misery.</w:t>
      </w:r>
    </w:p>
    <w:p w14:paraId="675764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注视祂，看那红宝石般的血滴停留在荆棘冠冕上，为这位“苦难之王”的王冠镶嵌上无价的宝石。</w:t>
      </w:r>
    </w:p>
    <w:p w14:paraId="7C16CBB9">
      <w:pPr>
        <w:pStyle w:val="3"/>
        <w:spacing w:line="253" w:lineRule="auto"/>
        <w:rPr>
          <w:rFonts w:hint="eastAsia" w:ascii="微软雅黑" w:hAnsi="微软雅黑" w:eastAsia="微软雅黑" w:cs="微软雅黑"/>
          <w:sz w:val="30"/>
          <w:szCs w:val="30"/>
        </w:rPr>
      </w:pPr>
    </w:p>
    <w:p w14:paraId="6A2A2A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Man when all His bones are out of joint, and He is poured out like water and brought into the dust of death; God hath forsaken Him, and hell compasseth Him about.</w:t>
      </w:r>
    </w:p>
    <w:p w14:paraId="322187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看那个人，当祂百骨脱节，如水被倾倒，被带入死亡的尘土；神离弃了祂，地狱围困了祂。</w:t>
      </w:r>
    </w:p>
    <w:p w14:paraId="130BCE4D">
      <w:pPr>
        <w:pStyle w:val="3"/>
        <w:spacing w:line="253" w:lineRule="auto"/>
        <w:rPr>
          <w:rFonts w:hint="eastAsia" w:ascii="微软雅黑" w:hAnsi="微软雅黑" w:eastAsia="微软雅黑" w:cs="微软雅黑"/>
          <w:sz w:val="30"/>
          <w:szCs w:val="30"/>
        </w:rPr>
      </w:pPr>
    </w:p>
    <w:p w14:paraId="01E66A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and see, was there ever sorrow like unto His sorrow that is done unto Him?</w:t>
      </w:r>
    </w:p>
    <w:p w14:paraId="4466AE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你们观看，见有像祂所受的这种痛苦（sorrow）没有？</w:t>
      </w:r>
    </w:p>
    <w:p w14:paraId="3CA4ACED">
      <w:pPr>
        <w:pStyle w:val="3"/>
        <w:spacing w:line="253" w:lineRule="auto"/>
        <w:rPr>
          <w:rFonts w:hint="eastAsia" w:ascii="微软雅黑" w:hAnsi="微软雅黑" w:eastAsia="微软雅黑" w:cs="微软雅黑"/>
          <w:sz w:val="30"/>
          <w:szCs w:val="30"/>
        </w:rPr>
      </w:pPr>
    </w:p>
    <w:p w14:paraId="54D166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ye that pass by draw near and look upon this spectacle of grief, unique, unparalleled, a wonder to men and angels, a prodigy unmatched.</w:t>
      </w:r>
    </w:p>
    <w:p w14:paraId="729BBE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所有路过的人啊，请近前来看这忧伤的景象，它是独一无二、无可比拟的，是人和天使眼中的奇观，是绝无仅有的神迹。</w:t>
      </w:r>
    </w:p>
    <w:p w14:paraId="6CC608F3">
      <w:pPr>
        <w:pStyle w:val="3"/>
        <w:spacing w:line="253" w:lineRule="auto"/>
        <w:rPr>
          <w:rFonts w:hint="eastAsia" w:ascii="微软雅黑" w:hAnsi="微软雅黑" w:eastAsia="微软雅黑" w:cs="微软雅黑"/>
          <w:sz w:val="30"/>
          <w:szCs w:val="30"/>
        </w:rPr>
      </w:pPr>
    </w:p>
    <w:p w14:paraId="6C8398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Emperor of Woe who had no equal or rival in His agonies!</w:t>
      </w:r>
    </w:p>
    <w:p w14:paraId="37B5A7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看这位“忧伤之皇”，在祂的极度痛苦中没有任何对等者或竞争者！</w:t>
      </w:r>
    </w:p>
    <w:p w14:paraId="2DD1E8EA">
      <w:pPr>
        <w:pStyle w:val="3"/>
        <w:spacing w:line="253" w:lineRule="auto"/>
        <w:rPr>
          <w:rFonts w:hint="eastAsia" w:ascii="微软雅黑" w:hAnsi="微软雅黑" w:eastAsia="微软雅黑" w:cs="微软雅黑"/>
          <w:sz w:val="30"/>
          <w:szCs w:val="30"/>
        </w:rPr>
      </w:pPr>
    </w:p>
    <w:p w14:paraId="450E38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Gaze upon Him, ye mourners, for if there be not consolation in a crucified Christ there is no joy in earth or heaven.</w:t>
      </w:r>
    </w:p>
    <w:p w14:paraId="0FEA03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哀恸的人哪，仰望祂吧，因为如果在被钉十字架的基督里没有安慰，那么天地间便再无喜乐。</w:t>
      </w:r>
    </w:p>
    <w:p w14:paraId="1B18BE4F">
      <w:pPr>
        <w:pStyle w:val="3"/>
        <w:spacing w:line="253" w:lineRule="auto"/>
        <w:rPr>
          <w:rFonts w:hint="eastAsia" w:ascii="微软雅黑" w:hAnsi="微软雅黑" w:eastAsia="微软雅黑" w:cs="微软雅黑"/>
          <w:sz w:val="30"/>
          <w:szCs w:val="30"/>
        </w:rPr>
      </w:pPr>
    </w:p>
    <w:p w14:paraId="2D347B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ransom price of His blood there be not hope, ye harps of heaven, there is no joy in you, and the right hand of God shall know no pleasures for evermore.</w:t>
      </w:r>
    </w:p>
    <w:p w14:paraId="4C035B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如果在祂宝血的赎价中没有盼望，那么天堂的琴弦啊，你们便毫无欢愉，神的右边也永不再有福乐。</w:t>
      </w:r>
    </w:p>
    <w:p w14:paraId="3A00A629">
      <w:pPr>
        <w:pStyle w:val="3"/>
        <w:spacing w:line="253" w:lineRule="auto"/>
        <w:rPr>
          <w:rFonts w:hint="eastAsia" w:ascii="微软雅黑" w:hAnsi="微软雅黑" w:eastAsia="微软雅黑" w:cs="微软雅黑"/>
          <w:sz w:val="30"/>
          <w:szCs w:val="30"/>
        </w:rPr>
      </w:pPr>
    </w:p>
    <w:p w14:paraId="10158D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sit more continually at the cross foot to be less troubled with our doubts and woes.</w:t>
      </w:r>
    </w:p>
    <w:p w14:paraId="7A429D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我们只需更恒久地坐在十字架脚下，我们的怀疑和哀愁便会减少困扰。</w:t>
      </w:r>
    </w:p>
    <w:p w14:paraId="3C384FC4">
      <w:pPr>
        <w:pStyle w:val="3"/>
        <w:spacing w:line="253" w:lineRule="auto"/>
        <w:rPr>
          <w:rFonts w:hint="eastAsia" w:ascii="微软雅黑" w:hAnsi="微软雅黑" w:eastAsia="微软雅黑" w:cs="微软雅黑"/>
          <w:sz w:val="30"/>
          <w:szCs w:val="30"/>
        </w:rPr>
      </w:pPr>
    </w:p>
    <w:p w14:paraId="03014D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but to see His sorrows, and our sorrows we shall be ashamed to mention; we have but to gaze into His wounds and heal our own.</w:t>
      </w:r>
    </w:p>
    <w:p w14:paraId="0205F1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我们只需看到祂的忧伤，我们自己的忧伤便会羞于提起；我们只需凝视祂的伤口，便能医治我们自己的伤痛。</w:t>
      </w:r>
    </w:p>
    <w:p w14:paraId="22A09CDA">
      <w:pPr>
        <w:pStyle w:val="3"/>
        <w:spacing w:line="253" w:lineRule="auto"/>
        <w:rPr>
          <w:rFonts w:hint="eastAsia" w:ascii="微软雅黑" w:hAnsi="微软雅黑" w:eastAsia="微软雅黑" w:cs="微软雅黑"/>
          <w:sz w:val="30"/>
          <w:szCs w:val="30"/>
        </w:rPr>
      </w:pPr>
    </w:p>
    <w:p w14:paraId="482D5A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live aright it must be by the contemplation of His death; if we would rise to dignity, it must be by considering His humiliation and His sorrow.</w:t>
      </w:r>
    </w:p>
    <w:p w14:paraId="78B8D2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如果我们想活得正直，必须借着对祂死亡的默想；如果我们想升到尊荣，必须借着思考祂的降卑与忧愁。</w:t>
      </w:r>
    </w:p>
    <w:p w14:paraId="2434F966">
      <w:pPr>
        <w:pStyle w:val="3"/>
        <w:spacing w:line="253" w:lineRule="auto"/>
        <w:rPr>
          <w:rFonts w:hint="eastAsia" w:ascii="微软雅黑" w:hAnsi="微软雅黑" w:eastAsia="微软雅黑" w:cs="微软雅黑"/>
          <w:sz w:val="30"/>
          <w:szCs w:val="30"/>
        </w:rPr>
      </w:pPr>
    </w:p>
    <w:p w14:paraId="17C3A8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2 3</w:t>
      </w:r>
    </w:p>
    <w:p w14:paraId="68DD9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七月二十三日</w:t>
      </w:r>
    </w:p>
    <w:p w14:paraId="5FED9726">
      <w:pPr>
        <w:pStyle w:val="3"/>
        <w:spacing w:line="253" w:lineRule="auto"/>
        <w:rPr>
          <w:rFonts w:hint="eastAsia" w:ascii="微软雅黑" w:hAnsi="微软雅黑" w:eastAsia="微软雅黑" w:cs="微软雅黑"/>
          <w:sz w:val="30"/>
          <w:szCs w:val="30"/>
        </w:rPr>
      </w:pPr>
    </w:p>
    <w:p w14:paraId="192BA2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3FD75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5D2714E">
      <w:pPr>
        <w:pStyle w:val="3"/>
        <w:spacing w:line="253" w:lineRule="auto"/>
        <w:rPr>
          <w:rFonts w:hint="eastAsia" w:ascii="微软雅黑" w:hAnsi="微软雅黑" w:eastAsia="微软雅黑" w:cs="微软雅黑"/>
          <w:sz w:val="30"/>
          <w:szCs w:val="30"/>
        </w:rPr>
      </w:pPr>
    </w:p>
    <w:p w14:paraId="26A896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 wast as one of them. " Obadiah 1:11</w:t>
      </w:r>
    </w:p>
    <w:p w14:paraId="58A643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“你也象其中一个。”俄巴底亚书 1:11</w:t>
      </w:r>
    </w:p>
    <w:p w14:paraId="0C6FEE5F">
      <w:pPr>
        <w:pStyle w:val="3"/>
        <w:spacing w:line="253" w:lineRule="auto"/>
        <w:rPr>
          <w:rFonts w:hint="eastAsia" w:ascii="微软雅黑" w:hAnsi="微软雅黑" w:eastAsia="微软雅黑" w:cs="微软雅黑"/>
          <w:sz w:val="30"/>
          <w:szCs w:val="30"/>
        </w:rPr>
      </w:pPr>
    </w:p>
    <w:p w14:paraId="60DD1D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Brotherly kindness was due from Edom to Israel in the time of need, but instead thereof, the men of Esau made common cause with Israel's foes.</w:t>
      </w:r>
    </w:p>
    <w:p w14:paraId="2FE9F6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在危难时刻，以东本应对以色列表现出弟兄般的仁爱，但相反，以扫的人却与以色列的敌人狼狈为奸。</w:t>
      </w:r>
    </w:p>
    <w:p w14:paraId="04706A66">
      <w:pPr>
        <w:pStyle w:val="3"/>
        <w:spacing w:line="253" w:lineRule="auto"/>
        <w:rPr>
          <w:rFonts w:hint="eastAsia" w:ascii="微软雅黑" w:hAnsi="微软雅黑" w:eastAsia="微软雅黑" w:cs="微软雅黑"/>
          <w:sz w:val="30"/>
          <w:szCs w:val="30"/>
        </w:rPr>
      </w:pPr>
    </w:p>
    <w:p w14:paraId="49D339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 stress in the sentence before us is laid upon the word thou; as when Caesar cried to Brutus, "and thou Brutus"; a bad action may be all the worse, because of the person who has committed it.</w:t>
      </w:r>
    </w:p>
    <w:p w14:paraId="3E6500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在我们面前的这句话中，“你”这个词被特别强调了；正如凯撒向布鲁图斯喊道：“还有你，布鲁图斯”；一件坏事可能会因为作恶的人而变得更坏。</w:t>
      </w:r>
    </w:p>
    <w:p w14:paraId="725C3A36">
      <w:pPr>
        <w:pStyle w:val="3"/>
        <w:spacing w:line="253" w:lineRule="auto"/>
        <w:rPr>
          <w:rFonts w:hint="eastAsia" w:ascii="微软雅黑" w:hAnsi="微软雅黑" w:eastAsia="微软雅黑" w:cs="微软雅黑"/>
          <w:sz w:val="30"/>
          <w:szCs w:val="30"/>
        </w:rPr>
      </w:pPr>
    </w:p>
    <w:p w14:paraId="74DA1C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sin, who are the chosen favorites of heaven, we sin with an emphasis; ours is a crying offence, because we are so peculiarly indulged.</w:t>
      </w:r>
    </w:p>
    <w:p w14:paraId="119BD0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当我们这些天上的宠儿犯罪时，我们的罪就格外沉重；我们的是一种极大的冒犯，因为我们受了如此特别的恩宠。</w:t>
      </w:r>
    </w:p>
    <w:p w14:paraId="7BD129CA">
      <w:pPr>
        <w:pStyle w:val="3"/>
        <w:spacing w:line="253" w:lineRule="auto"/>
        <w:rPr>
          <w:rFonts w:hint="eastAsia" w:ascii="微软雅黑" w:hAnsi="微软雅黑" w:eastAsia="微软雅黑" w:cs="微软雅黑"/>
          <w:sz w:val="30"/>
          <w:szCs w:val="30"/>
        </w:rPr>
      </w:pPr>
    </w:p>
    <w:p w14:paraId="7144A7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angel should lay his hand upon us when we are doing evil, he need not use any other rebuke than the question, "What thou? What dost thou here?"</w:t>
      </w:r>
    </w:p>
    <w:p w14:paraId="00FCE5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如果我们作恶时，有一位天使把手搭在我们肩上，他不需要用别的责备，只需问一句：“什么，是你？你在这里做什么？”</w:t>
      </w:r>
    </w:p>
    <w:p w14:paraId="7E87227F">
      <w:pPr>
        <w:pStyle w:val="3"/>
        <w:spacing w:line="253" w:lineRule="auto"/>
        <w:rPr>
          <w:rFonts w:hint="eastAsia" w:ascii="微软雅黑" w:hAnsi="微软雅黑" w:eastAsia="微软雅黑" w:cs="微软雅黑"/>
          <w:sz w:val="30"/>
          <w:szCs w:val="30"/>
        </w:rPr>
      </w:pPr>
    </w:p>
    <w:p w14:paraId="449265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forgiven, much delivered, much instructed, much enriched, much blessed, shall we dare to put forth our hand unto evil?</w:t>
      </w:r>
    </w:p>
    <w:p w14:paraId="1D30BF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蒙了那么多赦免，受了那么多拯救，领了那么多教导，得了那么多富足，享了那么多福分，我们竟敢伸手行恶吗？</w:t>
      </w:r>
    </w:p>
    <w:p w14:paraId="34F9C988">
      <w:pPr>
        <w:pStyle w:val="3"/>
        <w:spacing w:line="253" w:lineRule="auto"/>
        <w:rPr>
          <w:rFonts w:hint="eastAsia" w:ascii="微软雅黑" w:hAnsi="微软雅黑" w:eastAsia="微软雅黑" w:cs="微软雅黑"/>
          <w:sz w:val="30"/>
          <w:szCs w:val="30"/>
        </w:rPr>
      </w:pPr>
    </w:p>
    <w:p w14:paraId="306BB5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w:t>
      </w:r>
    </w:p>
    <w:p w14:paraId="15BC95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断乎不可！</w:t>
      </w:r>
    </w:p>
    <w:p w14:paraId="5FFD704E">
      <w:pPr>
        <w:pStyle w:val="3"/>
        <w:spacing w:line="253" w:lineRule="auto"/>
        <w:rPr>
          <w:rFonts w:hint="eastAsia" w:ascii="微软雅黑" w:hAnsi="微软雅黑" w:eastAsia="微软雅黑" w:cs="微软雅黑"/>
          <w:sz w:val="30"/>
          <w:szCs w:val="30"/>
        </w:rPr>
      </w:pPr>
    </w:p>
    <w:p w14:paraId="1A07C5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minutes of confession may be beneficial to thee, gentle reader, this morning.</w:t>
      </w:r>
    </w:p>
    <w:p w14:paraId="353954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亲爱的读者，今天早晨几分钟的忏悔对你可能是有益的。</w:t>
      </w:r>
    </w:p>
    <w:p w14:paraId="479CB1E2">
      <w:pPr>
        <w:pStyle w:val="3"/>
        <w:spacing w:line="253" w:lineRule="auto"/>
        <w:rPr>
          <w:rFonts w:hint="eastAsia" w:ascii="微软雅黑" w:hAnsi="微软雅黑" w:eastAsia="微软雅黑" w:cs="微软雅黑"/>
          <w:sz w:val="30"/>
          <w:szCs w:val="30"/>
        </w:rPr>
      </w:pPr>
    </w:p>
    <w:p w14:paraId="72D4D7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never been as the wicked?</w:t>
      </w:r>
    </w:p>
    <w:p w14:paraId="33A759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你难道从未表现得像恶人一样吗？</w:t>
      </w:r>
    </w:p>
    <w:p w14:paraId="78972249">
      <w:pPr>
        <w:pStyle w:val="3"/>
        <w:spacing w:line="253" w:lineRule="auto"/>
        <w:rPr>
          <w:rFonts w:hint="eastAsia" w:ascii="微软雅黑" w:hAnsi="微软雅黑" w:eastAsia="微软雅黑" w:cs="微软雅黑"/>
          <w:sz w:val="30"/>
          <w:szCs w:val="30"/>
        </w:rPr>
      </w:pPr>
    </w:p>
    <w:p w14:paraId="2089F7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 evening party certain men laughed at uncleanness, and the joke was not altogether offensive to thine ear, even thou wast as one of them.</w:t>
      </w:r>
    </w:p>
    <w:p w14:paraId="63C11E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在一次晚会上，某些人嘲笑不洁之事，而那笑话在你的耳中也并非全然刺耳，甚至你也像其中一个。</w:t>
      </w:r>
    </w:p>
    <w:p w14:paraId="66204674">
      <w:pPr>
        <w:pStyle w:val="3"/>
        <w:spacing w:line="253" w:lineRule="auto"/>
        <w:rPr>
          <w:rFonts w:hint="eastAsia" w:ascii="微软雅黑" w:hAnsi="微软雅黑" w:eastAsia="微软雅黑" w:cs="微软雅黑"/>
          <w:sz w:val="30"/>
          <w:szCs w:val="30"/>
        </w:rPr>
      </w:pPr>
    </w:p>
    <w:p w14:paraId="53683D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hard things were spoken concerning the ways of God, thou wast bashfully silent; and so, to on-lookers, thou wast as one of them.</w:t>
      </w:r>
    </w:p>
    <w:p w14:paraId="225EE6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当有人对神之道出言不逊时，你羞怯地保持沉默；于是，在旁观者看来，你也像其中一个。</w:t>
      </w:r>
    </w:p>
    <w:p w14:paraId="44F6F904">
      <w:pPr>
        <w:pStyle w:val="3"/>
        <w:spacing w:line="253" w:lineRule="auto"/>
        <w:rPr>
          <w:rFonts w:hint="eastAsia" w:ascii="微软雅黑" w:hAnsi="微软雅黑" w:eastAsia="微软雅黑" w:cs="微软雅黑"/>
          <w:sz w:val="30"/>
          <w:szCs w:val="30"/>
        </w:rPr>
      </w:pPr>
    </w:p>
    <w:p w14:paraId="0C2EC0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worldlings were bartering in the market, and driving hard bargains, wast thou not as one of them?</w:t>
      </w:r>
    </w:p>
    <w:p w14:paraId="384565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当世俗之人在市场上交易，斤斤计较、讨价还价时，难道你不也像其中一个吗？</w:t>
      </w:r>
    </w:p>
    <w:p w14:paraId="7211C6D1">
      <w:pPr>
        <w:pStyle w:val="3"/>
        <w:spacing w:line="253" w:lineRule="auto"/>
        <w:rPr>
          <w:rFonts w:hint="eastAsia" w:ascii="微软雅黑" w:hAnsi="微软雅黑" w:eastAsia="微软雅黑" w:cs="微软雅黑"/>
          <w:sz w:val="30"/>
          <w:szCs w:val="30"/>
        </w:rPr>
      </w:pPr>
    </w:p>
    <w:p w14:paraId="2B5AAE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were pursuing vanity with a hunter's foot, wert thou not as greedy for gain as they were?</w:t>
      </w:r>
    </w:p>
    <w:p w14:paraId="27E69A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当他们像猎人一样追逐虚荣时，难道你不也像他们一样贪图利益吗？</w:t>
      </w:r>
    </w:p>
    <w:p w14:paraId="2967B890">
      <w:pPr>
        <w:pStyle w:val="3"/>
        <w:spacing w:line="253" w:lineRule="auto"/>
        <w:rPr>
          <w:rFonts w:hint="eastAsia" w:ascii="微软雅黑" w:hAnsi="微软雅黑" w:eastAsia="微软雅黑" w:cs="微软雅黑"/>
          <w:sz w:val="30"/>
          <w:szCs w:val="30"/>
        </w:rPr>
      </w:pPr>
    </w:p>
    <w:p w14:paraId="6FDFE8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any difference be discerned between thee and them?</w:t>
      </w:r>
    </w:p>
    <w:p w14:paraId="56506C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在你和他们之间，能看出任何区别吗？</w:t>
      </w:r>
    </w:p>
    <w:p w14:paraId="4D85406D">
      <w:pPr>
        <w:pStyle w:val="3"/>
        <w:spacing w:line="253" w:lineRule="auto"/>
        <w:rPr>
          <w:rFonts w:hint="eastAsia" w:ascii="微软雅黑" w:hAnsi="微软雅黑" w:eastAsia="微软雅黑" w:cs="微软雅黑"/>
          <w:sz w:val="30"/>
          <w:szCs w:val="30"/>
        </w:rPr>
      </w:pPr>
    </w:p>
    <w:p w14:paraId="24EEF9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difference?</w:t>
      </w:r>
    </w:p>
    <w:p w14:paraId="30B969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真的有区别吗？</w:t>
      </w:r>
    </w:p>
    <w:p w14:paraId="3FFFEABC">
      <w:pPr>
        <w:pStyle w:val="3"/>
        <w:spacing w:line="253" w:lineRule="auto"/>
        <w:rPr>
          <w:rFonts w:hint="eastAsia" w:ascii="微软雅黑" w:hAnsi="微软雅黑" w:eastAsia="微软雅黑" w:cs="微软雅黑"/>
          <w:sz w:val="30"/>
          <w:szCs w:val="30"/>
        </w:rPr>
      </w:pPr>
    </w:p>
    <w:p w14:paraId="4539F0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come to close quarters.</w:t>
      </w:r>
    </w:p>
    <w:p w14:paraId="3B8B09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现在我们要深入省察。</w:t>
      </w:r>
    </w:p>
    <w:p w14:paraId="39258635">
      <w:pPr>
        <w:pStyle w:val="3"/>
        <w:spacing w:line="253" w:lineRule="auto"/>
        <w:rPr>
          <w:rFonts w:hint="eastAsia" w:ascii="微软雅黑" w:hAnsi="微软雅黑" w:eastAsia="微软雅黑" w:cs="微软雅黑"/>
          <w:sz w:val="30"/>
          <w:szCs w:val="30"/>
        </w:rPr>
      </w:pPr>
    </w:p>
    <w:p w14:paraId="3D919F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honest with thine own soul, and make sure that thou art a new creature in Christ Jesus; but when this is sure, walk jealously, lest any should again be able to say, "Even thou wast as one of them."</w:t>
      </w:r>
    </w:p>
    <w:p w14:paraId="369507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诚实面对你自己的灵魂，确信你在基督耶稣里是一个新造的人；但当确信这一点后，要谨慎行事，免得有人再次能说：“连你也像其中一个。”</w:t>
      </w:r>
    </w:p>
    <w:p w14:paraId="0C5CADD3">
      <w:pPr>
        <w:pStyle w:val="3"/>
        <w:spacing w:line="253" w:lineRule="auto"/>
        <w:rPr>
          <w:rFonts w:hint="eastAsia" w:ascii="微软雅黑" w:hAnsi="微软雅黑" w:eastAsia="微软雅黑" w:cs="微软雅黑"/>
          <w:sz w:val="30"/>
          <w:szCs w:val="30"/>
        </w:rPr>
      </w:pPr>
    </w:p>
    <w:p w14:paraId="57A64C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wouldst not desire to share their eternal doom, why then be like them here?</w:t>
      </w:r>
    </w:p>
    <w:p w14:paraId="7BDA09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你既然不愿分担他们永恒的沉沦，那为何还要在这里像他们一样？</w:t>
      </w:r>
    </w:p>
    <w:p w14:paraId="0A95941C">
      <w:pPr>
        <w:pStyle w:val="3"/>
        <w:spacing w:line="253" w:lineRule="auto"/>
        <w:rPr>
          <w:rFonts w:hint="eastAsia" w:ascii="微软雅黑" w:hAnsi="微软雅黑" w:eastAsia="微软雅黑" w:cs="微软雅黑"/>
          <w:sz w:val="30"/>
          <w:szCs w:val="30"/>
        </w:rPr>
      </w:pPr>
    </w:p>
    <w:p w14:paraId="51B5C0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not thou into their secret, lest thou come into their ruin.</w:t>
      </w:r>
    </w:p>
    <w:p w14:paraId="6572A5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不要进入他们的秘密，免得你陷入他们的毁灭。</w:t>
      </w:r>
    </w:p>
    <w:p w14:paraId="2B1ABC5D">
      <w:pPr>
        <w:pStyle w:val="3"/>
        <w:spacing w:line="253" w:lineRule="auto"/>
        <w:rPr>
          <w:rFonts w:hint="eastAsia" w:ascii="微软雅黑" w:hAnsi="微软雅黑" w:eastAsia="微软雅黑" w:cs="微软雅黑"/>
          <w:sz w:val="30"/>
          <w:szCs w:val="30"/>
        </w:rPr>
      </w:pPr>
    </w:p>
    <w:p w14:paraId="087FDC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with the afflicted people of God, and not with the world.</w:t>
      </w:r>
    </w:p>
    <w:p w14:paraId="2B95C6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要站在受苦的神子民一边，而不要站在世界一边。</w:t>
      </w:r>
    </w:p>
    <w:p w14:paraId="1B0DF3B2">
      <w:pPr>
        <w:pStyle w:val="3"/>
        <w:spacing w:line="253" w:lineRule="auto"/>
        <w:rPr>
          <w:rFonts w:hint="eastAsia" w:ascii="微软雅黑" w:hAnsi="微软雅黑" w:eastAsia="微软雅黑" w:cs="微软雅黑"/>
          <w:sz w:val="30"/>
          <w:szCs w:val="30"/>
        </w:rPr>
      </w:pPr>
    </w:p>
    <w:p w14:paraId="06BA21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3214B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5A72F25">
      <w:pPr>
        <w:pStyle w:val="3"/>
        <w:spacing w:line="253" w:lineRule="auto"/>
        <w:rPr>
          <w:rFonts w:hint="eastAsia" w:ascii="微软雅黑" w:hAnsi="微软雅黑" w:eastAsia="微软雅黑" w:cs="微软雅黑"/>
          <w:sz w:val="30"/>
          <w:szCs w:val="30"/>
        </w:rPr>
      </w:pPr>
    </w:p>
    <w:p w14:paraId="67032C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His Son cleanseth us from all sin. " 1John 1:7</w:t>
      </w:r>
    </w:p>
    <w:p w14:paraId="4A9A16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“祂儿子耶稣的血也洗净我们一切的罪。”约翰一书 1:7</w:t>
      </w:r>
    </w:p>
    <w:p w14:paraId="2590FD26">
      <w:pPr>
        <w:pStyle w:val="3"/>
        <w:spacing w:line="253" w:lineRule="auto"/>
        <w:rPr>
          <w:rFonts w:hint="eastAsia" w:ascii="微软雅黑" w:hAnsi="微软雅黑" w:eastAsia="微软雅黑" w:cs="微软雅黑"/>
          <w:sz w:val="30"/>
          <w:szCs w:val="30"/>
        </w:rPr>
      </w:pPr>
    </w:p>
    <w:p w14:paraId="3E5680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"Cleanseth," says the text — not "shall cleanse."</w:t>
      </w:r>
    </w:p>
    <w:p w14:paraId="53D838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经文说的是“洗净”（现在时）——而不是“将要洗净”。</w:t>
      </w:r>
    </w:p>
    <w:p w14:paraId="74114C0A">
      <w:pPr>
        <w:pStyle w:val="3"/>
        <w:spacing w:line="253" w:lineRule="auto"/>
        <w:rPr>
          <w:rFonts w:hint="eastAsia" w:ascii="微软雅黑" w:hAnsi="微软雅黑" w:eastAsia="微软雅黑" w:cs="微软雅黑"/>
          <w:sz w:val="30"/>
          <w:szCs w:val="30"/>
        </w:rPr>
      </w:pPr>
    </w:p>
    <w:p w14:paraId="570D86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multitudes who think that as a dying hope they may look forward to pardon.</w:t>
      </w:r>
    </w:p>
    <w:p w14:paraId="3C7E0B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有许多人认为，作为临终的盼望，他们可以期待得到赦免。</w:t>
      </w:r>
    </w:p>
    <w:p w14:paraId="3588FC6F">
      <w:pPr>
        <w:pStyle w:val="3"/>
        <w:spacing w:line="253" w:lineRule="auto"/>
        <w:rPr>
          <w:rFonts w:hint="eastAsia" w:ascii="微软雅黑" w:hAnsi="微软雅黑" w:eastAsia="微软雅黑" w:cs="微软雅黑"/>
          <w:sz w:val="30"/>
          <w:szCs w:val="30"/>
        </w:rPr>
      </w:pPr>
    </w:p>
    <w:p w14:paraId="4543F1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infinitely better to have cleansing now than to depend on the bare possibility of forgiveness when I come to die.</w:t>
      </w:r>
    </w:p>
    <w:p w14:paraId="4CFAE4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噢！现在就得到洁净，比依赖临终时那仅有的赦免可能性要好上无限倍。</w:t>
      </w:r>
    </w:p>
    <w:p w14:paraId="2A9D266B">
      <w:pPr>
        <w:pStyle w:val="3"/>
        <w:spacing w:line="253" w:lineRule="auto"/>
        <w:rPr>
          <w:rFonts w:hint="eastAsia" w:ascii="微软雅黑" w:hAnsi="微软雅黑" w:eastAsia="微软雅黑" w:cs="微软雅黑"/>
          <w:sz w:val="30"/>
          <w:szCs w:val="30"/>
        </w:rPr>
      </w:pPr>
    </w:p>
    <w:p w14:paraId="57FD91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imagine that a sense of pardon is an attainment only obtainable after many years of Christian experience.</w:t>
      </w:r>
    </w:p>
    <w:p w14:paraId="2F2204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有些人想象，赦免感是只有经过多年基督徒经验后才能获得的一种成就。</w:t>
      </w:r>
    </w:p>
    <w:p w14:paraId="5F5B0958">
      <w:pPr>
        <w:pStyle w:val="3"/>
        <w:spacing w:line="253" w:lineRule="auto"/>
        <w:rPr>
          <w:rFonts w:hint="eastAsia" w:ascii="微软雅黑" w:hAnsi="微软雅黑" w:eastAsia="微软雅黑" w:cs="微软雅黑"/>
          <w:sz w:val="30"/>
          <w:szCs w:val="30"/>
        </w:rPr>
      </w:pPr>
    </w:p>
    <w:p w14:paraId="032D9F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forgiveness of sin is a present thing — a privilege for this day, a joy for this very hour.</w:t>
      </w:r>
    </w:p>
    <w:p w14:paraId="3CF99A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但罪的赦免是一件现成的事——是今日的特权，是此时此刻的喜乐。</w:t>
      </w:r>
    </w:p>
    <w:p w14:paraId="0234E427">
      <w:pPr>
        <w:pStyle w:val="3"/>
        <w:spacing w:line="253" w:lineRule="auto"/>
        <w:rPr>
          <w:rFonts w:hint="eastAsia" w:ascii="微软雅黑" w:hAnsi="微软雅黑" w:eastAsia="微软雅黑" w:cs="微软雅黑"/>
          <w:sz w:val="30"/>
          <w:szCs w:val="30"/>
        </w:rPr>
      </w:pPr>
    </w:p>
    <w:p w14:paraId="7460AF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a sinner trusts Jesus he is fully forgiven.</w:t>
      </w:r>
    </w:p>
    <w:p w14:paraId="0430FE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罪人信靠耶稣的那一刻，他就得到了完全的赦免。</w:t>
      </w:r>
    </w:p>
    <w:p w14:paraId="019134E5">
      <w:pPr>
        <w:pStyle w:val="3"/>
        <w:spacing w:line="253" w:lineRule="auto"/>
        <w:rPr>
          <w:rFonts w:hint="eastAsia" w:ascii="微软雅黑" w:hAnsi="微软雅黑" w:eastAsia="微软雅黑" w:cs="微软雅黑"/>
          <w:sz w:val="30"/>
          <w:szCs w:val="30"/>
        </w:rPr>
      </w:pPr>
    </w:p>
    <w:p w14:paraId="25D156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being written in the present tense, also indicates continuance; it was "cleanseth" yesterday, it is "cleanseth" to-day, it will be "cleanseth" tomorrow: it will be always so with you, Christian, until you cross the river; every hour you may come to this fountain, for it cleanseth still.</w:t>
      </w:r>
    </w:p>
    <w:p w14:paraId="7B423A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经文以现在时态写就，也表明了持续性；昨天是“洗净”，今天是“洗净”，明天还是“洗净”：基督徒啊，在你过河（指死亡）之前，情况始终如此；你每一小时都可以来到这个泉源，因为它依然在洗净。</w:t>
      </w:r>
    </w:p>
    <w:p w14:paraId="4054D245">
      <w:pPr>
        <w:pStyle w:val="3"/>
        <w:spacing w:line="253" w:lineRule="auto"/>
        <w:rPr>
          <w:rFonts w:hint="eastAsia" w:ascii="微软雅黑" w:hAnsi="微软雅黑" w:eastAsia="微软雅黑" w:cs="微软雅黑"/>
          <w:sz w:val="30"/>
          <w:szCs w:val="30"/>
        </w:rPr>
      </w:pPr>
    </w:p>
    <w:p w14:paraId="50BDCF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likewise, the completeness of the cleansing, "The blood of Jesus Christ His Son cleanseth us from all sin" — not only from sin, but "from all sin."</w:t>
      </w:r>
    </w:p>
    <w:p w14:paraId="6F0A1A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同样，请注意洁净的彻底性，“祂儿子耶稣的血也洗净我们一切的罪”——不仅是罪，而是“一切的罪”。</w:t>
      </w:r>
    </w:p>
    <w:p w14:paraId="7B58169C">
      <w:pPr>
        <w:pStyle w:val="3"/>
        <w:spacing w:line="253" w:lineRule="auto"/>
        <w:rPr>
          <w:rFonts w:hint="eastAsia" w:ascii="微软雅黑" w:hAnsi="微软雅黑" w:eastAsia="微软雅黑" w:cs="微软雅黑"/>
          <w:sz w:val="30"/>
          <w:szCs w:val="30"/>
        </w:rPr>
      </w:pPr>
    </w:p>
    <w:p w14:paraId="2C740E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 cannot tell you the exceeding sweetness of this word, but I pray God the Holy Ghost to give you a taste of it.</w:t>
      </w:r>
    </w:p>
    <w:p w14:paraId="7F5A63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读者啊，我无法告诉你这句话是何等的甜美，但我祈求神圣灵让你尝尝它的滋味。</w:t>
      </w:r>
    </w:p>
    <w:p w14:paraId="1F9D9D4D">
      <w:pPr>
        <w:pStyle w:val="3"/>
        <w:spacing w:line="253" w:lineRule="auto"/>
        <w:rPr>
          <w:rFonts w:hint="eastAsia" w:ascii="微软雅黑" w:hAnsi="微软雅黑" w:eastAsia="微软雅黑" w:cs="微软雅黑"/>
          <w:sz w:val="30"/>
          <w:szCs w:val="30"/>
        </w:rPr>
      </w:pPr>
    </w:p>
    <w:p w14:paraId="3A6442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Manifold are our sins against God.</w:t>
      </w:r>
    </w:p>
    <w:p w14:paraId="299834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我们得罪神的方式多种多样。</w:t>
      </w:r>
    </w:p>
    <w:p w14:paraId="0E5255A8">
      <w:pPr>
        <w:pStyle w:val="3"/>
        <w:spacing w:line="253" w:lineRule="auto"/>
        <w:rPr>
          <w:rFonts w:hint="eastAsia" w:ascii="微软雅黑" w:hAnsi="微软雅黑" w:eastAsia="微软雅黑" w:cs="微软雅黑"/>
          <w:sz w:val="30"/>
          <w:szCs w:val="30"/>
        </w:rPr>
      </w:pPr>
    </w:p>
    <w:p w14:paraId="27BC43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bill be little or great, the same receipt can discharge one as the other.</w:t>
      </w:r>
    </w:p>
    <w:p w14:paraId="1B647D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无论账单是小是大，同一份收据都能将其结清。</w:t>
      </w:r>
    </w:p>
    <w:p w14:paraId="7955941D">
      <w:pPr>
        <w:pStyle w:val="3"/>
        <w:spacing w:line="253" w:lineRule="auto"/>
        <w:rPr>
          <w:rFonts w:hint="eastAsia" w:ascii="微软雅黑" w:hAnsi="微软雅黑" w:eastAsia="微软雅黑" w:cs="微软雅黑"/>
          <w:sz w:val="30"/>
          <w:szCs w:val="30"/>
        </w:rPr>
      </w:pPr>
    </w:p>
    <w:p w14:paraId="336530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is as blessed and divine a payment for the transgressions of blaspheming Peter as for the shortcomings of loving John; our iniquity is gone, all gone at once, and all gone for ever.</w:t>
      </w:r>
    </w:p>
    <w:p w14:paraId="72484C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耶稣基督的血，对于亵渎神的彼得的过犯，正如对于充满爱的约翰的短处一样，都是同样神圣、蒙福的付还；我们的不义消失了，一下子全消失了，并且永远消失了。</w:t>
      </w:r>
    </w:p>
    <w:p w14:paraId="114AED86">
      <w:pPr>
        <w:pStyle w:val="3"/>
        <w:spacing w:line="253" w:lineRule="auto"/>
        <w:rPr>
          <w:rFonts w:hint="eastAsia" w:ascii="微软雅黑" w:hAnsi="微软雅黑" w:eastAsia="微软雅黑" w:cs="微软雅黑"/>
          <w:sz w:val="30"/>
          <w:szCs w:val="30"/>
        </w:rPr>
      </w:pPr>
    </w:p>
    <w:p w14:paraId="5DC051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completeness! What a sweet theme to dwell upon as one gives himself to sleep.</w:t>
      </w:r>
    </w:p>
    <w:p w14:paraId="357A7C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蒙福的完备！当一个人准备入睡时，这是多么甜蜜的主题供其默想。</w:t>
      </w:r>
    </w:p>
    <w:p w14:paraId="180091F2">
      <w:pPr>
        <w:pStyle w:val="3"/>
        <w:spacing w:line="253" w:lineRule="auto"/>
        <w:rPr>
          <w:rFonts w:hint="eastAsia" w:ascii="微软雅黑" w:hAnsi="微软雅黑" w:eastAsia="微软雅黑" w:cs="微软雅黑"/>
          <w:sz w:val="30"/>
          <w:szCs w:val="30"/>
        </w:rPr>
      </w:pPr>
    </w:p>
    <w:p w14:paraId="2FAC24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against a holy God; Sins against His righteous laws; Sins against His love, His blood; Sins against His name and cause; Sins immense as is the sea- From them all He cleanseth me."</w:t>
      </w:r>
    </w:p>
    <w:p w14:paraId="54BB87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“得罪圣洁神的罪；违反祂公义律法的罪；辜负祂大爱、践踏祂宝血的罪；亵渎祂圣名和事业的罪；罪孽如深海广阔——从这所有罪中，祂将我洗净。”</w:t>
      </w:r>
    </w:p>
    <w:p w14:paraId="46470497">
      <w:pPr>
        <w:pStyle w:val="3"/>
        <w:spacing w:line="253" w:lineRule="auto"/>
        <w:rPr>
          <w:rFonts w:hint="eastAsia" w:ascii="微软雅黑" w:hAnsi="微软雅黑" w:eastAsia="微软雅黑" w:cs="微软雅黑"/>
          <w:sz w:val="30"/>
          <w:szCs w:val="30"/>
        </w:rPr>
      </w:pPr>
    </w:p>
    <w:p w14:paraId="1635AC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2 4</w:t>
      </w:r>
    </w:p>
    <w:p w14:paraId="06A334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七月二十四日</w:t>
      </w:r>
    </w:p>
    <w:p w14:paraId="4A1CEA8F">
      <w:pPr>
        <w:pStyle w:val="3"/>
        <w:spacing w:line="253" w:lineRule="auto"/>
        <w:rPr>
          <w:rFonts w:hint="eastAsia" w:ascii="微软雅黑" w:hAnsi="微软雅黑" w:eastAsia="微软雅黑" w:cs="微软雅黑"/>
          <w:sz w:val="30"/>
          <w:szCs w:val="30"/>
        </w:rPr>
      </w:pPr>
    </w:p>
    <w:p w14:paraId="2D19C3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E1636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FA7146D">
      <w:pPr>
        <w:pStyle w:val="3"/>
        <w:spacing w:line="253" w:lineRule="auto"/>
        <w:rPr>
          <w:rFonts w:hint="eastAsia" w:ascii="微软雅黑" w:hAnsi="微软雅黑" w:eastAsia="微软雅黑" w:cs="微软雅黑"/>
          <w:sz w:val="30"/>
          <w:szCs w:val="30"/>
        </w:rPr>
      </w:pPr>
    </w:p>
    <w:p w14:paraId="4ECF04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still, and see the salvation of the Lord." Exodus 14:13</w:t>
      </w:r>
    </w:p>
    <w:p w14:paraId="18DEA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“只管站住！看耶和华今天向你们所要施行的拯救。”出埃及记 14:13</w:t>
      </w:r>
    </w:p>
    <w:p w14:paraId="3929F1BD">
      <w:pPr>
        <w:pStyle w:val="3"/>
        <w:spacing w:line="253" w:lineRule="auto"/>
        <w:rPr>
          <w:rFonts w:hint="eastAsia" w:ascii="微软雅黑" w:hAnsi="微软雅黑" w:eastAsia="微软雅黑" w:cs="微软雅黑"/>
          <w:sz w:val="30"/>
          <w:szCs w:val="30"/>
        </w:rPr>
      </w:pPr>
    </w:p>
    <w:p w14:paraId="3B2BB4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contain God's command to the believer when he is reduced to great straits and brought into extraordinary difficulties.</w:t>
      </w:r>
    </w:p>
    <w:p w14:paraId="52F1B9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当信徒陷入极大的困境并面临非比寻常的艰难时，这些话包含了神对信徒的命令。</w:t>
      </w:r>
    </w:p>
    <w:p w14:paraId="119C5B8E">
      <w:pPr>
        <w:pStyle w:val="3"/>
        <w:spacing w:line="253" w:lineRule="auto"/>
        <w:rPr>
          <w:rFonts w:hint="eastAsia" w:ascii="微软雅黑" w:hAnsi="微软雅黑" w:eastAsia="微软雅黑" w:cs="微软雅黑"/>
          <w:sz w:val="30"/>
          <w:szCs w:val="30"/>
        </w:rPr>
      </w:pPr>
    </w:p>
    <w:p w14:paraId="451F18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retreat; he cannot go forward; he is shut up on the right hand and on the left; what is he now to do?</w:t>
      </w:r>
    </w:p>
    <w:p w14:paraId="31F11B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他不能后退；他不能前进；他左右受困；他现在该怎么办？</w:t>
      </w:r>
    </w:p>
    <w:p w14:paraId="7B40D213">
      <w:pPr>
        <w:pStyle w:val="3"/>
        <w:spacing w:line="253" w:lineRule="auto"/>
        <w:rPr>
          <w:rFonts w:hint="eastAsia" w:ascii="微软雅黑" w:hAnsi="微软雅黑" w:eastAsia="微软雅黑" w:cs="微软雅黑"/>
          <w:sz w:val="30"/>
          <w:szCs w:val="30"/>
        </w:rPr>
      </w:pPr>
    </w:p>
    <w:p w14:paraId="4E6DC1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Master's word to him is, "Stand still."</w:t>
      </w:r>
    </w:p>
    <w:p w14:paraId="4EBF6A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主（Master）对他的话是：“只管站住。”</w:t>
      </w:r>
    </w:p>
    <w:p w14:paraId="7E634A6A">
      <w:pPr>
        <w:pStyle w:val="3"/>
        <w:spacing w:line="253" w:lineRule="auto"/>
        <w:rPr>
          <w:rFonts w:hint="eastAsia" w:ascii="微软雅黑" w:hAnsi="微软雅黑" w:eastAsia="微软雅黑" w:cs="微软雅黑"/>
          <w:sz w:val="30"/>
          <w:szCs w:val="30"/>
        </w:rPr>
      </w:pPr>
    </w:p>
    <w:p w14:paraId="13C78F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well for him if at such times he listens only to his Master's word, for other and evil advisers come with their suggestions.</w:t>
      </w:r>
    </w:p>
    <w:p w14:paraId="26C53E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在这种时刻，如果他只听主的话，那对他是有益的，因为其他邪恶的建议者会带着他们的主意而来。</w:t>
      </w:r>
    </w:p>
    <w:p w14:paraId="60E6F404">
      <w:pPr>
        <w:pStyle w:val="3"/>
        <w:spacing w:line="253" w:lineRule="auto"/>
        <w:rPr>
          <w:rFonts w:hint="eastAsia" w:ascii="微软雅黑" w:hAnsi="微软雅黑" w:eastAsia="微软雅黑" w:cs="微软雅黑"/>
          <w:sz w:val="30"/>
          <w:szCs w:val="30"/>
        </w:rPr>
      </w:pPr>
    </w:p>
    <w:p w14:paraId="57B018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whispers, "Lie down and die; give it all up."</w:t>
      </w:r>
    </w:p>
    <w:p w14:paraId="589C5E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绝望耳语道：“躺下等死吧；全部放弃。”</w:t>
      </w:r>
    </w:p>
    <w:p w14:paraId="02A7088C">
      <w:pPr>
        <w:pStyle w:val="3"/>
        <w:spacing w:line="253" w:lineRule="auto"/>
        <w:rPr>
          <w:rFonts w:hint="eastAsia" w:ascii="微软雅黑" w:hAnsi="微软雅黑" w:eastAsia="微软雅黑" w:cs="微软雅黑"/>
          <w:sz w:val="30"/>
          <w:szCs w:val="30"/>
        </w:rPr>
      </w:pPr>
    </w:p>
    <w:p w14:paraId="144C85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would have us put on a cheerful courage, and even in our worst times, rejoice in His love and faithfulness.</w:t>
      </w:r>
    </w:p>
    <w:p w14:paraId="1F0095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但神希望我们披上欢欣的勇气，即便在最糟糕的时候，也要因祂的慈爱和信实而欢喜。</w:t>
      </w:r>
    </w:p>
    <w:p w14:paraId="7154C442">
      <w:pPr>
        <w:pStyle w:val="3"/>
        <w:spacing w:line="253" w:lineRule="auto"/>
        <w:rPr>
          <w:rFonts w:hint="eastAsia" w:ascii="微软雅黑" w:hAnsi="微软雅黑" w:eastAsia="微软雅黑" w:cs="微软雅黑"/>
          <w:sz w:val="30"/>
          <w:szCs w:val="30"/>
        </w:rPr>
      </w:pPr>
    </w:p>
    <w:p w14:paraId="40B8A9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Cowardice says, "Retreat; go back to the worldling's way of action; you cannot play the Christian's part, it is too difficult. Relinquish your principles."</w:t>
      </w:r>
    </w:p>
    <w:p w14:paraId="77317C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胆怯说：“撤退；回到世俗之人的行事方式中去；你演不好基督徒的角色，这太难了。放弃你的原则吧。”</w:t>
      </w:r>
    </w:p>
    <w:p w14:paraId="4E758FC4">
      <w:pPr>
        <w:pStyle w:val="3"/>
        <w:spacing w:line="253" w:lineRule="auto"/>
        <w:rPr>
          <w:rFonts w:hint="eastAsia" w:ascii="微软雅黑" w:hAnsi="微软雅黑" w:eastAsia="微软雅黑" w:cs="微软雅黑"/>
          <w:sz w:val="30"/>
          <w:szCs w:val="30"/>
        </w:rPr>
      </w:pPr>
    </w:p>
    <w:p w14:paraId="2FFA0B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much Satan may urge this course upon you, you cannot follow it if you are a child of God.</w:t>
      </w:r>
    </w:p>
    <w:p w14:paraId="361335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但是，无论撒但如何极力怂恿你走这条路，如果你是神的孩子，你就不能听从。</w:t>
      </w:r>
    </w:p>
    <w:p w14:paraId="3EEC3860">
      <w:pPr>
        <w:pStyle w:val="3"/>
        <w:spacing w:line="253" w:lineRule="auto"/>
        <w:rPr>
          <w:rFonts w:hint="eastAsia" w:ascii="微软雅黑" w:hAnsi="微软雅黑" w:eastAsia="微软雅黑" w:cs="微软雅黑"/>
          <w:sz w:val="30"/>
          <w:szCs w:val="30"/>
        </w:rPr>
      </w:pPr>
    </w:p>
    <w:p w14:paraId="4927DA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divine fiat has bid thee go from strength to strength, and so thou shalt, and neither death nor hell shall turn thee from thy course.</w:t>
      </w:r>
    </w:p>
    <w:p w14:paraId="3DACBC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祂神圣的法旨（fiat）已吩咐你力上加力，你必将如此，无论是死亡还是地狱都不能让你偏离航向。</w:t>
      </w:r>
    </w:p>
    <w:p w14:paraId="3A995692">
      <w:pPr>
        <w:pStyle w:val="3"/>
        <w:spacing w:line="253" w:lineRule="auto"/>
        <w:rPr>
          <w:rFonts w:hint="eastAsia" w:ascii="微软雅黑" w:hAnsi="微软雅黑" w:eastAsia="微软雅黑" w:cs="微软雅黑"/>
          <w:sz w:val="30"/>
          <w:szCs w:val="30"/>
        </w:rPr>
      </w:pPr>
    </w:p>
    <w:p w14:paraId="49A497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for a while thou art called to stand still, yet this is but to renew thy strength for some greater advance in due time.</w:t>
      </w:r>
    </w:p>
    <w:p w14:paraId="084AB0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即便你暂时被召去“站住”，这也只不过是为了让你重新得力，以便在适当的时候取得更大的进步。</w:t>
      </w:r>
    </w:p>
    <w:p w14:paraId="2BB98C56">
      <w:pPr>
        <w:pStyle w:val="3"/>
        <w:spacing w:line="253" w:lineRule="auto"/>
        <w:rPr>
          <w:rFonts w:hint="eastAsia" w:ascii="微软雅黑" w:hAnsi="微软雅黑" w:eastAsia="微软雅黑" w:cs="微软雅黑"/>
          <w:sz w:val="30"/>
          <w:szCs w:val="30"/>
        </w:rPr>
      </w:pPr>
    </w:p>
    <w:p w14:paraId="5A9CB5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Precipitancy cries, "do something. Stir yourself; to stand still and wait, is sheer idleness."</w:t>
      </w:r>
    </w:p>
    <w:p w14:paraId="63AC1C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鲁莽喊道：“做点什么吧。动起来；站住等待纯粹是偷懒。”</w:t>
      </w:r>
    </w:p>
    <w:p w14:paraId="3A56D6F1">
      <w:pPr>
        <w:pStyle w:val="3"/>
        <w:spacing w:line="253" w:lineRule="auto"/>
        <w:rPr>
          <w:rFonts w:hint="eastAsia" w:ascii="微软雅黑" w:hAnsi="微软雅黑" w:eastAsia="微软雅黑" w:cs="微软雅黑"/>
          <w:sz w:val="30"/>
          <w:szCs w:val="30"/>
        </w:rPr>
      </w:pPr>
    </w:p>
    <w:p w14:paraId="598B4F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doing something at once — we must do it so we think — instead of looking to the Lord, who will not only do something but will do everything.</w:t>
      </w:r>
    </w:p>
    <w:p w14:paraId="40D9EA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我们觉得自己必须立刻做点什么——我们以为必须亲自动手——而不是仰望那位不仅会做点什么、而且会做成一切的主。</w:t>
      </w:r>
    </w:p>
    <w:p w14:paraId="3BC43E4D">
      <w:pPr>
        <w:pStyle w:val="3"/>
        <w:spacing w:line="253" w:lineRule="auto"/>
        <w:rPr>
          <w:rFonts w:hint="eastAsia" w:ascii="微软雅黑" w:hAnsi="微软雅黑" w:eastAsia="微软雅黑" w:cs="微软雅黑"/>
          <w:sz w:val="30"/>
          <w:szCs w:val="30"/>
        </w:rPr>
      </w:pPr>
    </w:p>
    <w:p w14:paraId="1D5255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Presumption boasts, "If the sea be before you, march into it and expect a miracle."</w:t>
      </w:r>
    </w:p>
    <w:p w14:paraId="1FEEDB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自负夸口说：“如果大海挡在前面，只管走进去，期待奇迹发生。”</w:t>
      </w:r>
    </w:p>
    <w:p w14:paraId="32F37AAD">
      <w:pPr>
        <w:pStyle w:val="3"/>
        <w:spacing w:line="253" w:lineRule="auto"/>
        <w:rPr>
          <w:rFonts w:hint="eastAsia" w:ascii="微软雅黑" w:hAnsi="微软雅黑" w:eastAsia="微软雅黑" w:cs="微软雅黑"/>
          <w:sz w:val="30"/>
          <w:szCs w:val="30"/>
        </w:rPr>
      </w:pPr>
    </w:p>
    <w:p w14:paraId="7623A8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listens neither to Presumption, nor to Despair, nor to Cowardice, nor to Precipitancy, but it hears God say, "Stand still," and immovable as a rock it stands.</w:t>
      </w:r>
    </w:p>
    <w:p w14:paraId="7B8F87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但信心既不听从自负，也不听从绝望，既不听从胆怯，也不听从鲁莽，它只听见神说：“只管站住”，于是它便如磐石般稳立。</w:t>
      </w:r>
    </w:p>
    <w:p w14:paraId="27078539">
      <w:pPr>
        <w:pStyle w:val="3"/>
        <w:spacing w:line="253" w:lineRule="auto"/>
        <w:rPr>
          <w:rFonts w:hint="eastAsia" w:ascii="微软雅黑" w:hAnsi="微软雅黑" w:eastAsia="微软雅黑" w:cs="微软雅黑"/>
          <w:sz w:val="30"/>
          <w:szCs w:val="30"/>
        </w:rPr>
      </w:pPr>
    </w:p>
    <w:p w14:paraId="7B65B8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still"; — keep the posture of an upright man, ready for action, expecting further orders, cheerfully and patiently awaiting the directing voice; and it will not be long ere God shall say to you, as distinctly as Moses said it to the people of Israel, "Go forward."</w:t>
      </w:r>
    </w:p>
    <w:p w14:paraId="70080E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“只管站住”；——保持一个正直人的姿态，准备好行动，期待着进一步的指示，欢喜且耐心地等候引导的声音；过不了多久，神就会对你说，正如摩西对以色列人说的那样清晰：“往前走。”</w:t>
      </w:r>
    </w:p>
    <w:p w14:paraId="3EBA1716">
      <w:pPr>
        <w:pStyle w:val="3"/>
        <w:spacing w:line="253" w:lineRule="auto"/>
        <w:rPr>
          <w:rFonts w:hint="eastAsia" w:ascii="微软雅黑" w:hAnsi="微软雅黑" w:eastAsia="微软雅黑" w:cs="微软雅黑"/>
          <w:sz w:val="30"/>
          <w:szCs w:val="30"/>
        </w:rPr>
      </w:pPr>
    </w:p>
    <w:p w14:paraId="44D36D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211F7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60A8941">
      <w:pPr>
        <w:pStyle w:val="3"/>
        <w:spacing w:line="253" w:lineRule="auto"/>
        <w:rPr>
          <w:rFonts w:hint="eastAsia" w:ascii="微软雅黑" w:hAnsi="微软雅黑" w:eastAsia="微软雅黑" w:cs="微软雅黑"/>
          <w:sz w:val="30"/>
          <w:szCs w:val="30"/>
        </w:rPr>
      </w:pPr>
    </w:p>
    <w:p w14:paraId="1FD7C3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camp is very great." Joel 2:11</w:t>
      </w:r>
    </w:p>
    <w:p w14:paraId="0A9515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“祂的军旅甚大。”约珥书 2:11</w:t>
      </w:r>
    </w:p>
    <w:p w14:paraId="4D77DFAF">
      <w:pPr>
        <w:pStyle w:val="3"/>
        <w:spacing w:line="253" w:lineRule="auto"/>
        <w:rPr>
          <w:rFonts w:hint="eastAsia" w:ascii="微软雅黑" w:hAnsi="微软雅黑" w:eastAsia="微软雅黑" w:cs="微软雅黑"/>
          <w:sz w:val="30"/>
          <w:szCs w:val="30"/>
        </w:rPr>
      </w:pPr>
    </w:p>
    <w:p w14:paraId="0C3986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my soul, the mightiness of the Lord who is thy glory and defence.</w:t>
      </w:r>
    </w:p>
    <w:p w14:paraId="056DC4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我的灵魂啊，思考那位作为你的荣耀和护卫之主的伟大。</w:t>
      </w:r>
    </w:p>
    <w:p w14:paraId="314BFDCD">
      <w:pPr>
        <w:pStyle w:val="3"/>
        <w:spacing w:line="253" w:lineRule="auto"/>
        <w:rPr>
          <w:rFonts w:hint="eastAsia" w:ascii="微软雅黑" w:hAnsi="微软雅黑" w:eastAsia="微软雅黑" w:cs="微软雅黑"/>
          <w:sz w:val="30"/>
          <w:szCs w:val="30"/>
        </w:rPr>
      </w:pPr>
    </w:p>
    <w:p w14:paraId="54A861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man of war, Jehovah is His name.</w:t>
      </w:r>
    </w:p>
    <w:p w14:paraId="3A0558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祂是战士，耶和华是祂的名。</w:t>
      </w:r>
    </w:p>
    <w:p w14:paraId="6E935A20">
      <w:pPr>
        <w:pStyle w:val="3"/>
        <w:spacing w:line="253" w:lineRule="auto"/>
        <w:rPr>
          <w:rFonts w:hint="eastAsia" w:ascii="微软雅黑" w:hAnsi="微软雅黑" w:eastAsia="微软雅黑" w:cs="微软雅黑"/>
          <w:sz w:val="30"/>
          <w:szCs w:val="30"/>
        </w:rPr>
      </w:pPr>
    </w:p>
    <w:p w14:paraId="45EC4F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forces of heaven are at His beck, legions wait at His door, cherubim and seraphim;, watchers and holy ones, principalities and powers, are all attentive to His will.</w:t>
      </w:r>
    </w:p>
    <w:p w14:paraId="4061ED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天上所有的军队都听从祂的召唤，军团在祂门前守候；基路伯和炽爱天使，守望者和圣者，执政的和掌权的，都留心听从祂的旨意。</w:t>
      </w:r>
    </w:p>
    <w:p w14:paraId="1F2CA808">
      <w:pPr>
        <w:pStyle w:val="3"/>
        <w:spacing w:line="253" w:lineRule="auto"/>
        <w:rPr>
          <w:rFonts w:hint="eastAsia" w:ascii="微软雅黑" w:hAnsi="微软雅黑" w:eastAsia="微软雅黑" w:cs="微软雅黑"/>
          <w:sz w:val="30"/>
          <w:szCs w:val="30"/>
        </w:rPr>
      </w:pPr>
    </w:p>
    <w:p w14:paraId="041CFB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eyes were not blinded by the ophthalmia of the flesh, we should see horses of fire and chariots of fire round about the Lord's beloved.</w:t>
      </w:r>
    </w:p>
    <w:p w14:paraId="75A319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如果我们的眼睛不曾被属肉体的眼疾所蒙蔽，我们必会看见火马与火车环绕着主所爱的人。</w:t>
      </w:r>
    </w:p>
    <w:p w14:paraId="5B067F41">
      <w:pPr>
        <w:pStyle w:val="3"/>
        <w:spacing w:line="253" w:lineRule="auto"/>
        <w:rPr>
          <w:rFonts w:hint="eastAsia" w:ascii="微软雅黑" w:hAnsi="微软雅黑" w:eastAsia="微软雅黑" w:cs="微软雅黑"/>
          <w:sz w:val="30"/>
          <w:szCs w:val="30"/>
        </w:rPr>
      </w:pPr>
    </w:p>
    <w:p w14:paraId="25D859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powers of nature are all subject to the absolute control of the Creator: stormy wind and tempest, lightning and rain, and snow, and hail, and the soft dews and cheering sunshine, come and go at His decree.</w:t>
      </w:r>
    </w:p>
    <w:p w14:paraId="2BED08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自然界的力量都服从于创造主的绝对控制：狂风暴雨、闪电雷鸣、冰雪雹霰，以及柔露和悦人的阳光，都随着祂的法令而来去。</w:t>
      </w:r>
    </w:p>
    <w:p w14:paraId="1D0C6397">
      <w:pPr>
        <w:pStyle w:val="3"/>
        <w:spacing w:line="253" w:lineRule="auto"/>
        <w:rPr>
          <w:rFonts w:hint="eastAsia" w:ascii="微软雅黑" w:hAnsi="微软雅黑" w:eastAsia="微软雅黑" w:cs="微软雅黑"/>
          <w:sz w:val="30"/>
          <w:szCs w:val="30"/>
        </w:rPr>
      </w:pPr>
    </w:p>
    <w:p w14:paraId="34C968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bands of Orion He looseth, and bindeth the sweet influences of the Pleiades.</w:t>
      </w:r>
    </w:p>
    <w:p w14:paraId="1C2A10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祂能解开猎户座的带子，系住七星的枢纽。</w:t>
      </w:r>
    </w:p>
    <w:p w14:paraId="4162EE46">
      <w:pPr>
        <w:pStyle w:val="3"/>
        <w:spacing w:line="253" w:lineRule="auto"/>
        <w:rPr>
          <w:rFonts w:hint="eastAsia" w:ascii="微软雅黑" w:hAnsi="微软雅黑" w:eastAsia="微软雅黑" w:cs="微软雅黑"/>
          <w:sz w:val="30"/>
          <w:szCs w:val="30"/>
        </w:rPr>
      </w:pPr>
    </w:p>
    <w:p w14:paraId="22344D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 sea, and air, and the places under the earth, are the barracks for Jehovah's great armies; space is His camping ground, light is His banner, and flame is His sword.</w:t>
      </w:r>
    </w:p>
    <w:p w14:paraId="1C6556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陆地、海洋、空气，以及地底深处，都是耶和华大军的营房；虚空是祂的扎营地，光明是祂的旌旗，火焰是祂的利剑。</w:t>
      </w:r>
    </w:p>
    <w:p w14:paraId="4F244ECD">
      <w:pPr>
        <w:pStyle w:val="3"/>
        <w:spacing w:line="253" w:lineRule="auto"/>
        <w:rPr>
          <w:rFonts w:hint="eastAsia" w:ascii="微软雅黑" w:hAnsi="微软雅黑" w:eastAsia="微软雅黑" w:cs="微软雅黑"/>
          <w:sz w:val="30"/>
          <w:szCs w:val="30"/>
        </w:rPr>
      </w:pPr>
    </w:p>
    <w:p w14:paraId="13F866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goeth forth to war, famine ravages the land, pestilence smites the nations, hurricane sweeps the sea, tornado shakes the mountains, and earthquake makes the solid world to tremble.</w:t>
      </w:r>
    </w:p>
    <w:p w14:paraId="07199E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当祂出征时，饥荒蹂躏大地，瘟疫击打万国，飓风席卷海洋，龙卷风撼动群山，地震使坚实的世界战栗。</w:t>
      </w:r>
    </w:p>
    <w:p w14:paraId="60838C66">
      <w:pPr>
        <w:pStyle w:val="3"/>
        <w:spacing w:line="253" w:lineRule="auto"/>
        <w:rPr>
          <w:rFonts w:hint="eastAsia" w:ascii="微软雅黑" w:hAnsi="微软雅黑" w:eastAsia="微软雅黑" w:cs="微软雅黑"/>
          <w:sz w:val="30"/>
          <w:szCs w:val="30"/>
        </w:rPr>
      </w:pPr>
    </w:p>
    <w:p w14:paraId="0D023B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animate creatures, they all own His dominion, and from the great fish which swallowed the prophet, down to "all manner of flies," which plagued the field of Zoan, all are His servants, and like the palmer-worm, the caterpillar, and the cankerworm, are squadrons of His great army, for His camp is very great.</w:t>
      </w:r>
    </w:p>
    <w:p w14:paraId="5279C8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至于有生命的造物，它们都承认祂的统治，从吞下先知的大鱼，到降灾于琐安田野的“各样苍蝇”，全是祂的仆役；正如剪虫、蝗虫和蝻子，都是祂庞大军队中的中队，因为祂的军旅甚大。</w:t>
      </w:r>
    </w:p>
    <w:p w14:paraId="38BEB590">
      <w:pPr>
        <w:pStyle w:val="3"/>
        <w:spacing w:line="253" w:lineRule="auto"/>
        <w:rPr>
          <w:rFonts w:hint="eastAsia" w:ascii="微软雅黑" w:hAnsi="微软雅黑" w:eastAsia="微软雅黑" w:cs="微软雅黑"/>
          <w:sz w:val="30"/>
          <w:szCs w:val="30"/>
        </w:rPr>
      </w:pPr>
    </w:p>
    <w:p w14:paraId="1751C2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see to it that thou be at peace with this mighty King, yea, more, be sure to enlist under His banner, for to war against Him is madness, and to serve Him is glory.</w:t>
      </w:r>
    </w:p>
    <w:p w14:paraId="671AFA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我的灵魂啊，务要确保你与这位大能的王和好，不仅如此，务要确保在祂的旗帜下应征入伍，因为与祂作对是疯狂，事奉祂则是荣耀。</w:t>
      </w:r>
    </w:p>
    <w:p w14:paraId="372A7C79">
      <w:pPr>
        <w:pStyle w:val="3"/>
        <w:spacing w:line="253" w:lineRule="auto"/>
        <w:rPr>
          <w:rFonts w:hint="eastAsia" w:ascii="微软雅黑" w:hAnsi="微软雅黑" w:eastAsia="微软雅黑" w:cs="微软雅黑"/>
          <w:sz w:val="30"/>
          <w:szCs w:val="30"/>
        </w:rPr>
      </w:pPr>
    </w:p>
    <w:p w14:paraId="7A6F88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Immanuel, God with us, is ready to receive recruits for the army of the Lord: if I am not already enlisted let me go to Him ere I sleep, and beg to be accepted through His merits; and if I be already, as I hope I am, a soldier of the cross, let me be of good courage; for the enemy is powerless compared with my Lord, whose camp is very great.</w:t>
      </w:r>
    </w:p>
    <w:p w14:paraId="515083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以马内利，神与我们同在，祂随时准备招收主军队的新兵：如果我尚未入伍，让我睡前去求祂，乞求因祂的功德而蒙悦纳；如果我如我所希望的那样，已经是一名十字架的士兵，那就让我鼓起勇气；因为与我那军旅甚大的主相比，仇敌是毫无能力的。</w:t>
      </w:r>
    </w:p>
    <w:p w14:paraId="3562A3EB">
      <w:pPr>
        <w:pStyle w:val="3"/>
        <w:spacing w:line="253" w:lineRule="auto"/>
        <w:rPr>
          <w:rFonts w:hint="eastAsia" w:ascii="微软雅黑" w:hAnsi="微软雅黑" w:eastAsia="微软雅黑" w:cs="微软雅黑"/>
          <w:sz w:val="30"/>
          <w:szCs w:val="30"/>
        </w:rPr>
      </w:pPr>
    </w:p>
    <w:p w14:paraId="1A00B9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2 5</w:t>
      </w:r>
    </w:p>
    <w:p w14:paraId="725E00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七月二十五日</w:t>
      </w:r>
    </w:p>
    <w:p w14:paraId="321ADF44">
      <w:pPr>
        <w:pStyle w:val="3"/>
        <w:spacing w:line="253" w:lineRule="auto"/>
        <w:rPr>
          <w:rFonts w:hint="eastAsia" w:ascii="微软雅黑" w:hAnsi="微软雅黑" w:eastAsia="微软雅黑" w:cs="微软雅黑"/>
          <w:sz w:val="30"/>
          <w:szCs w:val="30"/>
        </w:rPr>
      </w:pPr>
    </w:p>
    <w:p w14:paraId="23E3E9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C11F4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09A79B3">
      <w:pPr>
        <w:pStyle w:val="3"/>
        <w:spacing w:line="253" w:lineRule="auto"/>
        <w:rPr>
          <w:rFonts w:hint="eastAsia" w:ascii="微软雅黑" w:hAnsi="微软雅黑" w:eastAsia="微软雅黑" w:cs="微软雅黑"/>
          <w:sz w:val="30"/>
          <w:szCs w:val="30"/>
        </w:rPr>
      </w:pPr>
    </w:p>
    <w:p w14:paraId="2DA4A5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left his garment in her hand, and fled, and got him out. " Genesis 39:12</w:t>
      </w:r>
    </w:p>
    <w:p w14:paraId="495726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“约瑟把衣裳丢在妇人手里，跑到外边去了。”创世记 39:12</w:t>
      </w:r>
    </w:p>
    <w:p w14:paraId="3A29C8A5">
      <w:pPr>
        <w:pStyle w:val="3"/>
        <w:spacing w:line="253" w:lineRule="auto"/>
        <w:rPr>
          <w:rFonts w:hint="eastAsia" w:ascii="微软雅黑" w:hAnsi="微软雅黑" w:eastAsia="微软雅黑" w:cs="微软雅黑"/>
          <w:sz w:val="30"/>
          <w:szCs w:val="30"/>
        </w:rPr>
      </w:pPr>
    </w:p>
    <w:p w14:paraId="24AF52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contending with certain sins there remains no mode of victory but by flight.</w:t>
      </w:r>
    </w:p>
    <w:p w14:paraId="769B62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在与某些罪恶抗争时，除了逃跑之外，别无获胜之法。</w:t>
      </w:r>
    </w:p>
    <w:p w14:paraId="6CC63F25">
      <w:pPr>
        <w:pStyle w:val="3"/>
        <w:spacing w:line="253" w:lineRule="auto"/>
        <w:rPr>
          <w:rFonts w:hint="eastAsia" w:ascii="微软雅黑" w:hAnsi="微软雅黑" w:eastAsia="微软雅黑" w:cs="微软雅黑"/>
          <w:sz w:val="30"/>
          <w:szCs w:val="30"/>
        </w:rPr>
      </w:pPr>
    </w:p>
    <w:p w14:paraId="5AF1FB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naturalists wrote much of basilisks, whose eyes fascinated their victims and rendered them easy victims; so the mere gaze of wickedness puts us in solemn danger.</w:t>
      </w:r>
    </w:p>
    <w:p w14:paraId="223D3C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古代博物学家曾大量记载有关“蛇怪（basilisks）”的事，这种怪物的眼睛能迷住猎物，使之轻易受害；同样，仅仅注视邪恶就会让我们陷入严峻的危险。</w:t>
      </w:r>
    </w:p>
    <w:p w14:paraId="69C5B5DE">
      <w:pPr>
        <w:pStyle w:val="3"/>
        <w:spacing w:line="253" w:lineRule="auto"/>
        <w:rPr>
          <w:rFonts w:hint="eastAsia" w:ascii="微软雅黑" w:hAnsi="微软雅黑" w:eastAsia="微软雅黑" w:cs="微软雅黑"/>
          <w:sz w:val="30"/>
          <w:szCs w:val="30"/>
        </w:rPr>
      </w:pPr>
    </w:p>
    <w:p w14:paraId="7EF35B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be safe from acts of evil must haste away from occasions of it.</w:t>
      </w:r>
    </w:p>
    <w:p w14:paraId="5D0723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那想要免受恶行侵害的人，必须赶快远离犯罪的机会。</w:t>
      </w:r>
    </w:p>
    <w:p w14:paraId="08E5962B">
      <w:pPr>
        <w:pStyle w:val="3"/>
        <w:spacing w:line="253" w:lineRule="auto"/>
        <w:rPr>
          <w:rFonts w:hint="eastAsia" w:ascii="微软雅黑" w:hAnsi="微软雅黑" w:eastAsia="微软雅黑" w:cs="微软雅黑"/>
          <w:sz w:val="30"/>
          <w:szCs w:val="30"/>
        </w:rPr>
      </w:pPr>
    </w:p>
    <w:p w14:paraId="616EDA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covenant must be made with our eyes not even to look upon the cause of temptation, for such sins only need a spark to begin with and a blaze follows in an instant.</w:t>
      </w:r>
    </w:p>
    <w:p w14:paraId="5C9F04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我们必须与我们的眼睛立约，甚至不去看诱惑的起因，因为这类罪只需要一个火星作为开始，瞬间就会变成熊熊大火。</w:t>
      </w:r>
    </w:p>
    <w:p w14:paraId="4EF2D1A0">
      <w:pPr>
        <w:pStyle w:val="3"/>
        <w:spacing w:line="253" w:lineRule="auto"/>
        <w:rPr>
          <w:rFonts w:hint="eastAsia" w:ascii="微软雅黑" w:hAnsi="微软雅黑" w:eastAsia="微软雅黑" w:cs="微软雅黑"/>
          <w:sz w:val="30"/>
          <w:szCs w:val="30"/>
        </w:rPr>
      </w:pPr>
    </w:p>
    <w:p w14:paraId="5E6BD6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wantonly enter the leper's prison and sleep amid its horrible corruption?</w:t>
      </w:r>
    </w:p>
    <w:p w14:paraId="292A70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谁会肆无忌惮地进入麻风病人的牢房，睡在其中恐怖的腐烂之中？</w:t>
      </w:r>
    </w:p>
    <w:p w14:paraId="37141D78">
      <w:pPr>
        <w:pStyle w:val="3"/>
        <w:spacing w:line="253" w:lineRule="auto"/>
        <w:rPr>
          <w:rFonts w:hint="eastAsia" w:ascii="微软雅黑" w:hAnsi="微软雅黑" w:eastAsia="微软雅黑" w:cs="微软雅黑"/>
          <w:sz w:val="30"/>
          <w:szCs w:val="30"/>
        </w:rPr>
      </w:pPr>
    </w:p>
    <w:p w14:paraId="63826B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who desires to be leprous himself would thus court contagion.</w:t>
      </w:r>
    </w:p>
    <w:p w14:paraId="2020DC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唯有那些自己渴望患上麻风病的人，才会这样自招传染。</w:t>
      </w:r>
    </w:p>
    <w:p w14:paraId="106A6410">
      <w:pPr>
        <w:pStyle w:val="3"/>
        <w:spacing w:line="253" w:lineRule="auto"/>
        <w:rPr>
          <w:rFonts w:hint="eastAsia" w:ascii="微软雅黑" w:hAnsi="微软雅黑" w:eastAsia="微软雅黑" w:cs="微软雅黑"/>
          <w:sz w:val="30"/>
          <w:szCs w:val="30"/>
        </w:rPr>
      </w:pPr>
    </w:p>
    <w:p w14:paraId="2FAB4B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mariner knew how to avoid a storm, he would do anything rather than run the risk of weathering it.</w:t>
      </w:r>
    </w:p>
    <w:p w14:paraId="59726F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如果水手知道如何避开风暴，他宁愿做任何事，也不愿冒着生命危险去经受它。</w:t>
      </w:r>
    </w:p>
    <w:p w14:paraId="4406819F">
      <w:pPr>
        <w:pStyle w:val="3"/>
        <w:spacing w:line="253" w:lineRule="auto"/>
        <w:rPr>
          <w:rFonts w:hint="eastAsia" w:ascii="微软雅黑" w:hAnsi="微软雅黑" w:eastAsia="微软雅黑" w:cs="微软雅黑"/>
          <w:sz w:val="30"/>
          <w:szCs w:val="30"/>
        </w:rPr>
      </w:pPr>
    </w:p>
    <w:p w14:paraId="2D8C65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Cautious pilots have no desire to try how near the quicksand they can sail, or how often they may touch a rock without springing a leak; their aim is to keep as nearly as possible in the midst of a safe channel.</w:t>
      </w:r>
    </w:p>
    <w:p w14:paraId="161146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谨慎的领航员不想尝试能在离流沙多近的地方航行，也不想尝试触碰礁石多少次而不致漏水；他们的目标是尽可能保持在安全航道的中央。</w:t>
      </w:r>
    </w:p>
    <w:p w14:paraId="5686D34D">
      <w:pPr>
        <w:pStyle w:val="3"/>
        <w:spacing w:line="253" w:lineRule="auto"/>
        <w:rPr>
          <w:rFonts w:hint="eastAsia" w:ascii="微软雅黑" w:hAnsi="微软雅黑" w:eastAsia="微软雅黑" w:cs="微软雅黑"/>
          <w:sz w:val="30"/>
          <w:szCs w:val="30"/>
        </w:rPr>
      </w:pPr>
    </w:p>
    <w:p w14:paraId="505CD8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I may be exposed to great peril, let me have the serpent's wisdom to keep out of it and avoid it.</w:t>
      </w:r>
    </w:p>
    <w:p w14:paraId="220F6A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今天我可能会面临巨大的危险，让我拥有蛇的智慧，置身事外并避开它。</w:t>
      </w:r>
    </w:p>
    <w:p w14:paraId="1053DC52">
      <w:pPr>
        <w:pStyle w:val="3"/>
        <w:spacing w:line="253" w:lineRule="auto"/>
        <w:rPr>
          <w:rFonts w:hint="eastAsia" w:ascii="微软雅黑" w:hAnsi="微软雅黑" w:eastAsia="微软雅黑" w:cs="微软雅黑"/>
          <w:sz w:val="30"/>
          <w:szCs w:val="30"/>
        </w:rPr>
      </w:pPr>
    </w:p>
    <w:p w14:paraId="1FAFCA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wings of a dove may be of more use to me to-day than the jaws of a lion.</w:t>
      </w:r>
    </w:p>
    <w:p w14:paraId="2789C4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今天，鸽子的翅膀对我来说，可能比狮子的下颚更有用。</w:t>
      </w:r>
    </w:p>
    <w:p w14:paraId="09FE154C">
      <w:pPr>
        <w:pStyle w:val="3"/>
        <w:spacing w:line="253" w:lineRule="auto"/>
        <w:rPr>
          <w:rFonts w:hint="eastAsia" w:ascii="微软雅黑" w:hAnsi="微软雅黑" w:eastAsia="微软雅黑" w:cs="微软雅黑"/>
          <w:sz w:val="30"/>
          <w:szCs w:val="30"/>
        </w:rPr>
      </w:pPr>
    </w:p>
    <w:p w14:paraId="000336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 may be an apparent loser by declining evil company, but I had better leave my cloak than lose my character; it is not needful that I should be rich, but it is imperative upon me to be pure.</w:t>
      </w:r>
    </w:p>
    <w:p w14:paraId="59E495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诚然，拒绝坏同伴也许会让我表面上蒙受损失，但我宁愿丢掉外衣也不愿丧失人格；我不一定要富有，但我必须要纯洁。</w:t>
      </w:r>
    </w:p>
    <w:p w14:paraId="774404B7">
      <w:pPr>
        <w:pStyle w:val="3"/>
        <w:spacing w:line="253" w:lineRule="auto"/>
        <w:rPr>
          <w:rFonts w:hint="eastAsia" w:ascii="微软雅黑" w:hAnsi="微软雅黑" w:eastAsia="微软雅黑" w:cs="微软雅黑"/>
          <w:sz w:val="30"/>
          <w:szCs w:val="30"/>
        </w:rPr>
      </w:pPr>
    </w:p>
    <w:p w14:paraId="7F573B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ties of friendship, no chains of beauty, no flashings of talent, no shafts of ridicule must turn me from the wise resolve to flee from sin.</w:t>
      </w:r>
    </w:p>
    <w:p w14:paraId="230105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任何友谊的纽带、美色的锁链、才华的光芒或嘲讽的利箭，都不能让我背离远避罪恶的英明决断。</w:t>
      </w:r>
    </w:p>
    <w:p w14:paraId="4FED4E37">
      <w:pPr>
        <w:pStyle w:val="3"/>
        <w:spacing w:line="253" w:lineRule="auto"/>
        <w:rPr>
          <w:rFonts w:hint="eastAsia" w:ascii="微软雅黑" w:hAnsi="微软雅黑" w:eastAsia="微软雅黑" w:cs="微软雅黑"/>
          <w:sz w:val="30"/>
          <w:szCs w:val="30"/>
        </w:rPr>
      </w:pPr>
    </w:p>
    <w:p w14:paraId="7B75D2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 am to resist and he will flee from me, but the lusts of the flesh, I must flee, or they will surely overcome me.</w:t>
      </w:r>
    </w:p>
    <w:p w14:paraId="3078B1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对于魔鬼，我要抵挡，它就会逃跑；但对于肉体的情欲，我必须逃避，否则它们必将战胜我。</w:t>
      </w:r>
    </w:p>
    <w:p w14:paraId="7FF5FCF0">
      <w:pPr>
        <w:pStyle w:val="3"/>
        <w:spacing w:line="253" w:lineRule="auto"/>
        <w:rPr>
          <w:rFonts w:hint="eastAsia" w:ascii="微软雅黑" w:hAnsi="微软雅黑" w:eastAsia="微软雅黑" w:cs="微软雅黑"/>
          <w:sz w:val="30"/>
          <w:szCs w:val="30"/>
        </w:rPr>
      </w:pPr>
    </w:p>
    <w:p w14:paraId="3E18FB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of holiness preserve thy Josephs, that Madam Bubble bewitch them not with her vile suggestions.</w:t>
      </w:r>
    </w:p>
    <w:p w14:paraId="5C99B8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圣洁的神啊，求祢保守祢的约瑟们，不叫“虚华夫人（Madam Bubble）”以她邪恶的暗示迷惑他们。</w:t>
      </w:r>
    </w:p>
    <w:p w14:paraId="0FBC3142">
      <w:pPr>
        <w:pStyle w:val="3"/>
        <w:spacing w:line="253" w:lineRule="auto"/>
        <w:rPr>
          <w:rFonts w:hint="eastAsia" w:ascii="微软雅黑" w:hAnsi="微软雅黑" w:eastAsia="微软雅黑" w:cs="微软雅黑"/>
          <w:sz w:val="30"/>
          <w:szCs w:val="30"/>
        </w:rPr>
      </w:pPr>
    </w:p>
    <w:p w14:paraId="29C751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horrible trinity of the world, the flesh, and the devil, never overcome us!</w:t>
      </w:r>
    </w:p>
    <w:p w14:paraId="34EE5E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愿那恐怖的“三位一体”——世界、肉体和魔鬼，永远不能战胜我们！</w:t>
      </w:r>
    </w:p>
    <w:p w14:paraId="27F12D6B">
      <w:pPr>
        <w:pStyle w:val="3"/>
        <w:spacing w:line="253" w:lineRule="auto"/>
        <w:rPr>
          <w:rFonts w:hint="eastAsia" w:ascii="微软雅黑" w:hAnsi="微软雅黑" w:eastAsia="微软雅黑" w:cs="微软雅黑"/>
          <w:sz w:val="30"/>
          <w:szCs w:val="30"/>
        </w:rPr>
      </w:pPr>
    </w:p>
    <w:p w14:paraId="2519EA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ED275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6E9CC83">
      <w:pPr>
        <w:pStyle w:val="3"/>
        <w:spacing w:line="253" w:lineRule="auto"/>
        <w:rPr>
          <w:rFonts w:hint="eastAsia" w:ascii="微软雅黑" w:hAnsi="微软雅黑" w:eastAsia="微软雅黑" w:cs="微软雅黑"/>
          <w:sz w:val="30"/>
          <w:szCs w:val="30"/>
        </w:rPr>
      </w:pPr>
    </w:p>
    <w:p w14:paraId="089544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affliction they will seek Me early. " Hosea 5:15</w:t>
      </w:r>
    </w:p>
    <w:p w14:paraId="2C5659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“他们在急难的时候必切心求问我。”何西阿书 5:15</w:t>
      </w:r>
    </w:p>
    <w:p w14:paraId="01B2B2D6">
      <w:pPr>
        <w:pStyle w:val="3"/>
        <w:spacing w:line="253" w:lineRule="auto"/>
        <w:rPr>
          <w:rFonts w:hint="eastAsia" w:ascii="微软雅黑" w:hAnsi="微软雅黑" w:eastAsia="微软雅黑" w:cs="微软雅黑"/>
          <w:sz w:val="30"/>
          <w:szCs w:val="30"/>
        </w:rPr>
      </w:pPr>
    </w:p>
    <w:p w14:paraId="55B038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Losses and adversities are frequently the means which the great Shepherd uses to fetch home His wandering sheep; like fierce dogs they worry the wanderers back to the fold.</w:t>
      </w:r>
    </w:p>
    <w:p w14:paraId="438C70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损失和逆境常常是这位伟大的牧人用来找回迷路羊群的手段；它们就像凶猛的狗，把流浪者赶回羊圈。</w:t>
      </w:r>
    </w:p>
    <w:p w14:paraId="2DF5EDAE">
      <w:pPr>
        <w:pStyle w:val="3"/>
        <w:spacing w:line="253" w:lineRule="auto"/>
        <w:rPr>
          <w:rFonts w:hint="eastAsia" w:ascii="微软雅黑" w:hAnsi="微软雅黑" w:eastAsia="微软雅黑" w:cs="微软雅黑"/>
          <w:sz w:val="30"/>
          <w:szCs w:val="30"/>
        </w:rPr>
      </w:pPr>
    </w:p>
    <w:p w14:paraId="3F25B8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making lions tame if they are too well fed; they must be brought down from their great strength, and their stomachs must be lowered, and then they will submit to the tamer's hand; and often have we seen the Christian rendered obedient to the Lord's will by straitness of bread and hard labour.</w:t>
      </w:r>
    </w:p>
    <w:p w14:paraId="14F5B7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如果狮子喂得太饱，是无法驯服的；必须削弱它们巨大的力量，降低它们胃口的饱足感，然后它们才会顺服于驯兽师的手；我们也经常看到基督徒因粮食匮乏和艰辛劳作而变得顺服于主的旨意。</w:t>
      </w:r>
    </w:p>
    <w:p w14:paraId="4D25640B">
      <w:pPr>
        <w:pStyle w:val="3"/>
        <w:spacing w:line="253" w:lineRule="auto"/>
        <w:rPr>
          <w:rFonts w:hint="eastAsia" w:ascii="微软雅黑" w:hAnsi="微软雅黑" w:eastAsia="微软雅黑" w:cs="微软雅黑"/>
          <w:sz w:val="30"/>
          <w:szCs w:val="30"/>
        </w:rPr>
      </w:pPr>
    </w:p>
    <w:p w14:paraId="79F179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rich and increased in goods many professors carry their heads much too loftily, and speak exceeding boastfully.</w:t>
      </w:r>
    </w:p>
    <w:p w14:paraId="5757BD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当富有且资财增多时，许多名义上的信徒（professors）把头抬得太高，说话极其自夸。</w:t>
      </w:r>
    </w:p>
    <w:p w14:paraId="2273597E">
      <w:pPr>
        <w:pStyle w:val="3"/>
        <w:spacing w:line="253" w:lineRule="auto"/>
        <w:rPr>
          <w:rFonts w:hint="eastAsia" w:ascii="微软雅黑" w:hAnsi="微软雅黑" w:eastAsia="微软雅黑" w:cs="微软雅黑"/>
          <w:sz w:val="30"/>
          <w:szCs w:val="30"/>
        </w:rPr>
      </w:pPr>
    </w:p>
    <w:p w14:paraId="3C1AFF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David, they flatter themselves, "My mountain standeth fast; I shall never be moved."</w:t>
      </w:r>
    </w:p>
    <w:p w14:paraId="075469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像大卫一样，他们自我奉承道：“我的山立得稳固；我必永不动摇。”</w:t>
      </w:r>
    </w:p>
    <w:p w14:paraId="7E0EDD57">
      <w:pPr>
        <w:pStyle w:val="3"/>
        <w:spacing w:line="253" w:lineRule="auto"/>
        <w:rPr>
          <w:rFonts w:hint="eastAsia" w:ascii="微软雅黑" w:hAnsi="微软雅黑" w:eastAsia="微软雅黑" w:cs="微软雅黑"/>
          <w:sz w:val="30"/>
          <w:szCs w:val="30"/>
        </w:rPr>
      </w:pPr>
    </w:p>
    <w:p w14:paraId="686CDD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Christian groweth wealthy, is in good repute, hath good health, and a happy family, he too often admits Mr. Carnal Security to feast at his table, and then if he be a true child of God there is a rod preparing for him.</w:t>
      </w:r>
    </w:p>
    <w:p w14:paraId="617F82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当基督徒变得富有、名声显赫、身体健康且家庭幸福时，他常常允许“属肉体安逸（Carnal Security）”先生在桌旁宴饮，那么，如果他真是神的孩子，就有一根杖在为他准备着。</w:t>
      </w:r>
    </w:p>
    <w:p w14:paraId="55C6E910">
      <w:pPr>
        <w:pStyle w:val="3"/>
        <w:spacing w:line="253" w:lineRule="auto"/>
        <w:rPr>
          <w:rFonts w:hint="eastAsia" w:ascii="微软雅黑" w:hAnsi="微软雅黑" w:eastAsia="微软雅黑" w:cs="微软雅黑"/>
          <w:sz w:val="30"/>
          <w:szCs w:val="30"/>
        </w:rPr>
      </w:pPr>
    </w:p>
    <w:p w14:paraId="74C83C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awhile, and it may be you will see his substance melt away as a dream.</w:t>
      </w:r>
    </w:p>
    <w:p w14:paraId="17786E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等一等，也许你会看到他的资产像梦境一样消散。</w:t>
      </w:r>
    </w:p>
    <w:p w14:paraId="1D60E302">
      <w:pPr>
        <w:pStyle w:val="3"/>
        <w:spacing w:line="253" w:lineRule="auto"/>
        <w:rPr>
          <w:rFonts w:hint="eastAsia" w:ascii="微软雅黑" w:hAnsi="微软雅黑" w:eastAsia="微软雅黑" w:cs="微软雅黑"/>
          <w:sz w:val="30"/>
          <w:szCs w:val="30"/>
        </w:rPr>
      </w:pPr>
    </w:p>
    <w:p w14:paraId="6B738E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goes a portion of his estate — how soon the acres change hands.</w:t>
      </w:r>
    </w:p>
    <w:p w14:paraId="09E51B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他的一部分地产没了——那些土地很快就易主了。</w:t>
      </w:r>
    </w:p>
    <w:p w14:paraId="09CC1025">
      <w:pPr>
        <w:pStyle w:val="3"/>
        <w:spacing w:line="253" w:lineRule="auto"/>
        <w:rPr>
          <w:rFonts w:hint="eastAsia" w:ascii="微软雅黑" w:hAnsi="微软雅黑" w:eastAsia="微软雅黑" w:cs="微软雅黑"/>
          <w:sz w:val="30"/>
          <w:szCs w:val="30"/>
        </w:rPr>
      </w:pPr>
    </w:p>
    <w:p w14:paraId="19A220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debt, that dishonoured bill — how fast his losses roll in, where will they end?</w:t>
      </w:r>
    </w:p>
    <w:p w14:paraId="2330DB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那笔债务，那张拒付的账单——他的损失滚滚而来，何时才是尽头？</w:t>
      </w:r>
    </w:p>
    <w:p w14:paraId="67CF87C8">
      <w:pPr>
        <w:pStyle w:val="3"/>
        <w:spacing w:line="253" w:lineRule="auto"/>
        <w:rPr>
          <w:rFonts w:hint="eastAsia" w:ascii="微软雅黑" w:hAnsi="微软雅黑" w:eastAsia="微软雅黑" w:cs="微软雅黑"/>
          <w:sz w:val="30"/>
          <w:szCs w:val="30"/>
        </w:rPr>
      </w:pPr>
    </w:p>
    <w:p w14:paraId="7E738D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sign of divine life if when these embarrassments occur one after another he begins to be distressed about his backslidings, and betakes himself to his God.</w:t>
      </w:r>
    </w:p>
    <w:p w14:paraId="18B6F0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如果这些窘境接二连三发生时，他开始为自己的背道（backslidings）感到痛苦，并逃向他的神，这就是属神生命的蒙福标志。</w:t>
      </w:r>
    </w:p>
    <w:p w14:paraId="22A22F20">
      <w:pPr>
        <w:pStyle w:val="3"/>
        <w:spacing w:line="253" w:lineRule="auto"/>
        <w:rPr>
          <w:rFonts w:hint="eastAsia" w:ascii="微软雅黑" w:hAnsi="微软雅黑" w:eastAsia="微软雅黑" w:cs="微软雅黑"/>
          <w:sz w:val="30"/>
          <w:szCs w:val="30"/>
        </w:rPr>
      </w:pPr>
    </w:p>
    <w:p w14:paraId="3A0857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waves that wash the mariner upon the rock of salvation!</w:t>
      </w:r>
    </w:p>
    <w:p w14:paraId="01DDA3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那将水手冲上救恩磐石的波浪是有福的！</w:t>
      </w:r>
    </w:p>
    <w:p w14:paraId="54BCB6AD">
      <w:pPr>
        <w:pStyle w:val="3"/>
        <w:spacing w:line="253" w:lineRule="auto"/>
        <w:rPr>
          <w:rFonts w:hint="eastAsia" w:ascii="微软雅黑" w:hAnsi="微软雅黑" w:eastAsia="微软雅黑" w:cs="微软雅黑"/>
          <w:sz w:val="30"/>
          <w:szCs w:val="30"/>
        </w:rPr>
      </w:pPr>
    </w:p>
    <w:p w14:paraId="7909AB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Losses in business are often sanctified to our soul's enriching.</w:t>
      </w:r>
    </w:p>
    <w:p w14:paraId="577EE8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生意上的损失常常被分别成圣，用以使我们的灵魂富足。</w:t>
      </w:r>
    </w:p>
    <w:p w14:paraId="307BC5E8">
      <w:pPr>
        <w:pStyle w:val="3"/>
        <w:spacing w:line="253" w:lineRule="auto"/>
        <w:rPr>
          <w:rFonts w:hint="eastAsia" w:ascii="微软雅黑" w:hAnsi="微软雅黑" w:eastAsia="微软雅黑" w:cs="微软雅黑"/>
          <w:sz w:val="30"/>
          <w:szCs w:val="30"/>
        </w:rPr>
      </w:pPr>
    </w:p>
    <w:p w14:paraId="3A9F0F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chosen soul will not come to the Lord full-handed, it shall come empty.</w:t>
      </w:r>
    </w:p>
    <w:p w14:paraId="7BB41B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如果那被拣选的灵魂不肯满手而来归向主，它就必赤手而来。</w:t>
      </w:r>
    </w:p>
    <w:p w14:paraId="2BFBF1C1">
      <w:pPr>
        <w:pStyle w:val="3"/>
        <w:spacing w:line="253" w:lineRule="auto"/>
        <w:rPr>
          <w:rFonts w:hint="eastAsia" w:ascii="微软雅黑" w:hAnsi="微软雅黑" w:eastAsia="微软雅黑" w:cs="微软雅黑"/>
          <w:sz w:val="30"/>
          <w:szCs w:val="30"/>
        </w:rPr>
      </w:pPr>
    </w:p>
    <w:p w14:paraId="10BA49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in His grace, findeth no other means of making us honour Him among men, He will cast us into the deep; if we fail to honour Him on the pinnacle of riches, He will bring us into the valley of poverty.</w:t>
      </w:r>
    </w:p>
    <w:p w14:paraId="494BB2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如果神在祂的恩典中，找不到其他办法让我们在人间尊崇祂，祂就会把我们抛入深渊；如果我们未能在财富的顶峰尊崇祂，祂就会把我们带入贫困的山谷。</w:t>
      </w:r>
    </w:p>
    <w:p w14:paraId="200A56E9">
      <w:pPr>
        <w:pStyle w:val="3"/>
        <w:spacing w:line="253" w:lineRule="auto"/>
        <w:rPr>
          <w:rFonts w:hint="eastAsia" w:ascii="微软雅黑" w:hAnsi="微软雅黑" w:eastAsia="微软雅黑" w:cs="微软雅黑"/>
          <w:sz w:val="30"/>
          <w:szCs w:val="30"/>
        </w:rPr>
      </w:pPr>
    </w:p>
    <w:p w14:paraId="341D23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faint not, heir of sorrow, when thou art thus rebuked, rather recognize the loving hand which chastens, and say, "I will arise, and go unto my Father."</w:t>
      </w:r>
    </w:p>
    <w:p w14:paraId="0D5AB0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然而，悲伤的继承者啊，当你受此责备时，不要灰心，而要认出那管教的慈爱之手，并说：“我要起来，到我父亲那里去。”</w:t>
      </w:r>
    </w:p>
    <w:p w14:paraId="423A503D">
      <w:pPr>
        <w:pStyle w:val="3"/>
        <w:spacing w:line="253" w:lineRule="auto"/>
        <w:rPr>
          <w:rFonts w:hint="eastAsia" w:ascii="微软雅黑" w:hAnsi="微软雅黑" w:eastAsia="微软雅黑" w:cs="微软雅黑"/>
          <w:sz w:val="30"/>
          <w:szCs w:val="30"/>
        </w:rPr>
      </w:pPr>
    </w:p>
    <w:p w14:paraId="475C2A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2 6</w:t>
      </w:r>
    </w:p>
    <w:p w14:paraId="658662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七月二十六日</w:t>
      </w:r>
    </w:p>
    <w:p w14:paraId="32DD222E">
      <w:pPr>
        <w:pStyle w:val="3"/>
        <w:spacing w:line="253" w:lineRule="auto"/>
        <w:rPr>
          <w:rFonts w:hint="eastAsia" w:ascii="微软雅黑" w:hAnsi="微软雅黑" w:eastAsia="微软雅黑" w:cs="微软雅黑"/>
          <w:sz w:val="30"/>
          <w:szCs w:val="30"/>
        </w:rPr>
      </w:pPr>
    </w:p>
    <w:p w14:paraId="498696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BCF38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DF79E73">
      <w:pPr>
        <w:pStyle w:val="3"/>
        <w:spacing w:line="253" w:lineRule="auto"/>
        <w:rPr>
          <w:rFonts w:hint="eastAsia" w:ascii="微软雅黑" w:hAnsi="微软雅黑" w:eastAsia="微软雅黑" w:cs="微软雅黑"/>
          <w:sz w:val="30"/>
          <w:szCs w:val="30"/>
        </w:rPr>
      </w:pPr>
    </w:p>
    <w:p w14:paraId="1719A3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all diligence, add to your faith virtue; and to virtue knowledge, etc." 2Peter 1:5, 6</w:t>
      </w:r>
    </w:p>
    <w:p w14:paraId="61DD51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“正因这缘故，你们要分外地殷勤：有了信心，又要加上德行；有了德行，又要加上知识。”彼得后书 1:5, 6</w:t>
      </w:r>
    </w:p>
    <w:p w14:paraId="0F6DAB04">
      <w:pPr>
        <w:pStyle w:val="3"/>
        <w:spacing w:line="253" w:lineRule="auto"/>
        <w:rPr>
          <w:rFonts w:hint="eastAsia" w:ascii="微软雅黑" w:hAnsi="微软雅黑" w:eastAsia="微软雅黑" w:cs="微软雅黑"/>
          <w:sz w:val="30"/>
          <w:szCs w:val="30"/>
        </w:rPr>
      </w:pPr>
    </w:p>
    <w:p w14:paraId="46C72F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wouldest enjoy the eminent grace of the full assurance of faith, under the blessed Spirit's influence, and assistance, do what the Scripture tells thee, "Give diligence."</w:t>
      </w:r>
    </w:p>
    <w:p w14:paraId="796CF9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如果你想在蒙福之灵的影响和协助下，享受“信心之充足确据”这一卓越恩典，请照圣经告诉你的去做：“要殷勤。”</w:t>
      </w:r>
    </w:p>
    <w:p w14:paraId="102B486B">
      <w:pPr>
        <w:pStyle w:val="3"/>
        <w:spacing w:line="253" w:lineRule="auto"/>
        <w:rPr>
          <w:rFonts w:hint="eastAsia" w:ascii="微软雅黑" w:hAnsi="微软雅黑" w:eastAsia="微软雅黑" w:cs="微软雅黑"/>
          <w:sz w:val="30"/>
          <w:szCs w:val="30"/>
        </w:rPr>
      </w:pPr>
    </w:p>
    <w:p w14:paraId="7677BF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that thy faith is of the right kind — that it is not a mere belief of doctrine, but a simple faith, depending on Christ, and on Christ alone.</w:t>
      </w:r>
    </w:p>
    <w:p w14:paraId="22288E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确保你的信心是正确的那种——它不仅仅是对教义的相信，而是一种单纯的信心，依靠基督，且唯独依靠基督。</w:t>
      </w:r>
    </w:p>
    <w:p w14:paraId="4E86EFAE">
      <w:pPr>
        <w:pStyle w:val="3"/>
        <w:spacing w:line="253" w:lineRule="auto"/>
        <w:rPr>
          <w:rFonts w:hint="eastAsia" w:ascii="微软雅黑" w:hAnsi="微软雅黑" w:eastAsia="微软雅黑" w:cs="微软雅黑"/>
          <w:sz w:val="30"/>
          <w:szCs w:val="30"/>
        </w:rPr>
      </w:pPr>
    </w:p>
    <w:p w14:paraId="08899C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diligent heed to thy courage.</w:t>
      </w:r>
    </w:p>
    <w:p w14:paraId="54FD13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要殷勤关注你的勇气。</w:t>
      </w:r>
    </w:p>
    <w:p w14:paraId="6AFBDEFD">
      <w:pPr>
        <w:pStyle w:val="3"/>
        <w:spacing w:line="253" w:lineRule="auto"/>
        <w:rPr>
          <w:rFonts w:hint="eastAsia" w:ascii="微软雅黑" w:hAnsi="微软雅黑" w:eastAsia="微软雅黑" w:cs="微软雅黑"/>
          <w:sz w:val="30"/>
          <w:szCs w:val="30"/>
        </w:rPr>
      </w:pPr>
    </w:p>
    <w:p w14:paraId="6C284D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with God that He would give thee the face of a lion, that thou mayest, with a consciousness of right, go on boldly.</w:t>
      </w:r>
    </w:p>
    <w:p w14:paraId="75917A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向神恳求，求祂赐给你如狮子般的面容，使你能带着对正义的觉悟，勇敢前行。</w:t>
      </w:r>
    </w:p>
    <w:p w14:paraId="4EE9A23F">
      <w:pPr>
        <w:pStyle w:val="3"/>
        <w:spacing w:line="253" w:lineRule="auto"/>
        <w:rPr>
          <w:rFonts w:hint="eastAsia" w:ascii="微软雅黑" w:hAnsi="微软雅黑" w:eastAsia="微软雅黑" w:cs="微软雅黑"/>
          <w:sz w:val="30"/>
          <w:szCs w:val="30"/>
        </w:rPr>
      </w:pPr>
    </w:p>
    <w:p w14:paraId="5DCD9D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well the Scriptures, and get knowledge; for a knowledge of doctrine will tend very much to confirm faith.</w:t>
      </w:r>
    </w:p>
    <w:p w14:paraId="4A275E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要好好研读圣经，获得知识；因为对教义的知识将极大有助于巩固信心。</w:t>
      </w:r>
    </w:p>
    <w:p w14:paraId="68511CC9">
      <w:pPr>
        <w:pStyle w:val="3"/>
        <w:spacing w:line="253" w:lineRule="auto"/>
        <w:rPr>
          <w:rFonts w:hint="eastAsia" w:ascii="微软雅黑" w:hAnsi="微软雅黑" w:eastAsia="微软雅黑" w:cs="微软雅黑"/>
          <w:sz w:val="30"/>
          <w:szCs w:val="30"/>
        </w:rPr>
      </w:pPr>
    </w:p>
    <w:p w14:paraId="1C69D6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to understand God's Word; let it dwell in thy heart richly.</w:t>
      </w:r>
    </w:p>
    <w:p w14:paraId="421232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要努力理解神的话语；让它丰丰富富地存在你心里。</w:t>
      </w:r>
    </w:p>
    <w:p w14:paraId="5E114530">
      <w:pPr>
        <w:pStyle w:val="3"/>
        <w:spacing w:line="253" w:lineRule="auto"/>
        <w:rPr>
          <w:rFonts w:hint="eastAsia" w:ascii="微软雅黑" w:hAnsi="微软雅黑" w:eastAsia="微软雅黑" w:cs="微软雅黑"/>
          <w:sz w:val="30"/>
          <w:szCs w:val="30"/>
        </w:rPr>
      </w:pPr>
    </w:p>
    <w:p w14:paraId="1E6D47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hast done this, "Add to thy knowledge temperance."</w:t>
      </w:r>
    </w:p>
    <w:p w14:paraId="4013B1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当你做完这些，“有了知识，又要加上节制。”</w:t>
      </w:r>
    </w:p>
    <w:p w14:paraId="7776CC7B">
      <w:pPr>
        <w:pStyle w:val="3"/>
        <w:spacing w:line="253" w:lineRule="auto"/>
        <w:rPr>
          <w:rFonts w:hint="eastAsia" w:ascii="微软雅黑" w:hAnsi="微软雅黑" w:eastAsia="微软雅黑" w:cs="微软雅黑"/>
          <w:sz w:val="30"/>
          <w:szCs w:val="30"/>
        </w:rPr>
      </w:pPr>
    </w:p>
    <w:p w14:paraId="2DABAD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to thy body: be temperate without.</w:t>
      </w:r>
    </w:p>
    <w:p w14:paraId="728892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要注意你的身体：在外要节制。</w:t>
      </w:r>
    </w:p>
    <w:p w14:paraId="5D261AAB">
      <w:pPr>
        <w:pStyle w:val="3"/>
        <w:spacing w:line="253" w:lineRule="auto"/>
        <w:rPr>
          <w:rFonts w:hint="eastAsia" w:ascii="微软雅黑" w:hAnsi="微软雅黑" w:eastAsia="微软雅黑" w:cs="微软雅黑"/>
          <w:sz w:val="30"/>
          <w:szCs w:val="30"/>
        </w:rPr>
      </w:pPr>
    </w:p>
    <w:p w14:paraId="19BD1D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to thy soul: be temperate within.</w:t>
      </w:r>
    </w:p>
    <w:p w14:paraId="19E989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要注意你的灵魂：在内要节制。</w:t>
      </w:r>
    </w:p>
    <w:p w14:paraId="471F3A8F">
      <w:pPr>
        <w:pStyle w:val="3"/>
        <w:spacing w:line="253" w:lineRule="auto"/>
        <w:rPr>
          <w:rFonts w:hint="eastAsia" w:ascii="微软雅黑" w:hAnsi="微软雅黑" w:eastAsia="微软雅黑" w:cs="微软雅黑"/>
          <w:sz w:val="30"/>
          <w:szCs w:val="30"/>
        </w:rPr>
      </w:pPr>
    </w:p>
    <w:p w14:paraId="570A7D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temperance of lip, life, heart, and thought.</w:t>
      </w:r>
    </w:p>
    <w:p w14:paraId="48E39E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在言语、生活、心灵和思想上都要节制。</w:t>
      </w:r>
    </w:p>
    <w:p w14:paraId="01CDA0B6">
      <w:pPr>
        <w:pStyle w:val="3"/>
        <w:spacing w:line="253" w:lineRule="auto"/>
        <w:rPr>
          <w:rFonts w:hint="eastAsia" w:ascii="微软雅黑" w:hAnsi="微软雅黑" w:eastAsia="微软雅黑" w:cs="微软雅黑"/>
          <w:sz w:val="30"/>
          <w:szCs w:val="30"/>
        </w:rPr>
      </w:pPr>
    </w:p>
    <w:p w14:paraId="7ECB95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this, by God's Holy Spirit, patience; ask Him to give thee that patience which endureth affliction, which, when it is tried, shall come forth as gold.</w:t>
      </w:r>
    </w:p>
    <w:p w14:paraId="5CD171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借着神的圣灵，在此基础上加上忍耐；求祂赐给你那能忍受患难的忍耐，这忍耐经受试炼后必如精金。</w:t>
      </w:r>
    </w:p>
    <w:p w14:paraId="7F353A99">
      <w:pPr>
        <w:pStyle w:val="3"/>
        <w:spacing w:line="253" w:lineRule="auto"/>
        <w:rPr>
          <w:rFonts w:hint="eastAsia" w:ascii="微软雅黑" w:hAnsi="微软雅黑" w:eastAsia="微软雅黑" w:cs="微软雅黑"/>
          <w:sz w:val="30"/>
          <w:szCs w:val="30"/>
        </w:rPr>
      </w:pPr>
    </w:p>
    <w:p w14:paraId="09D386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Array yourself with patience, that you may not murmur nor be depressed in your afflictions.</w:t>
      </w:r>
    </w:p>
    <w:p w14:paraId="563754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要以忍耐武装自己，使你在患难中不发怨言，也不沮丧。</w:t>
      </w:r>
    </w:p>
    <w:p w14:paraId="29FD55E2">
      <w:pPr>
        <w:pStyle w:val="3"/>
        <w:spacing w:line="253" w:lineRule="auto"/>
        <w:rPr>
          <w:rFonts w:hint="eastAsia" w:ascii="微软雅黑" w:hAnsi="微软雅黑" w:eastAsia="微软雅黑" w:cs="微软雅黑"/>
          <w:sz w:val="30"/>
          <w:szCs w:val="30"/>
        </w:rPr>
      </w:pPr>
    </w:p>
    <w:p w14:paraId="3C6F5A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grace is won look to godliness.</w:t>
      </w:r>
    </w:p>
    <w:p w14:paraId="2CBF68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当赢得了那项恩典，就要追求敬虔。</w:t>
      </w:r>
    </w:p>
    <w:p w14:paraId="34EFFEFD">
      <w:pPr>
        <w:pStyle w:val="3"/>
        <w:spacing w:line="253" w:lineRule="auto"/>
        <w:rPr>
          <w:rFonts w:hint="eastAsia" w:ascii="微软雅黑" w:hAnsi="微软雅黑" w:eastAsia="微软雅黑" w:cs="微软雅黑"/>
          <w:sz w:val="30"/>
          <w:szCs w:val="30"/>
        </w:rPr>
      </w:pPr>
    </w:p>
    <w:p w14:paraId="6F82DF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is something more than religion.</w:t>
      </w:r>
    </w:p>
    <w:p w14:paraId="4AB873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敬虔不仅仅是宗教形式。</w:t>
      </w:r>
    </w:p>
    <w:p w14:paraId="550E32DF">
      <w:pPr>
        <w:pStyle w:val="3"/>
        <w:spacing w:line="253" w:lineRule="auto"/>
        <w:rPr>
          <w:rFonts w:hint="eastAsia" w:ascii="微软雅黑" w:hAnsi="微软雅黑" w:eastAsia="微软雅黑" w:cs="微软雅黑"/>
          <w:sz w:val="30"/>
          <w:szCs w:val="30"/>
        </w:rPr>
      </w:pPr>
    </w:p>
    <w:p w14:paraId="0A7B09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God's glory your object in life; live in His sight; dwell close to Him; seek for fellowship with Him; and thou hast "godliness"; and to that add brotherly love.</w:t>
      </w:r>
    </w:p>
    <w:p w14:paraId="42AD5C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将神的荣耀作为你人生的目标；活在祂的视线中；亲近祂居住；寻求与祂契合；你就有了“敬虔”；在此之上还要加上爱弟兄的心。</w:t>
      </w:r>
    </w:p>
    <w:p w14:paraId="6421F100">
      <w:pPr>
        <w:pStyle w:val="3"/>
        <w:spacing w:line="253" w:lineRule="auto"/>
        <w:rPr>
          <w:rFonts w:hint="eastAsia" w:ascii="微软雅黑" w:hAnsi="微软雅黑" w:eastAsia="微软雅黑" w:cs="微软雅黑"/>
          <w:sz w:val="30"/>
          <w:szCs w:val="30"/>
        </w:rPr>
      </w:pPr>
    </w:p>
    <w:p w14:paraId="290DF5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 love to all the saints: and add to that a charity, which openeth its arms to all men, and loves their souls.</w:t>
      </w:r>
    </w:p>
    <w:p w14:paraId="6FEAB5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要爱众圣徒：并在那之上加上博爱（charity），它向所有人张开双臂，爱他们的灵魂。</w:t>
      </w:r>
    </w:p>
    <w:p w14:paraId="328805B6">
      <w:pPr>
        <w:pStyle w:val="3"/>
        <w:spacing w:line="253" w:lineRule="auto"/>
        <w:rPr>
          <w:rFonts w:hint="eastAsia" w:ascii="微软雅黑" w:hAnsi="微软雅黑" w:eastAsia="微软雅黑" w:cs="微软雅黑"/>
          <w:sz w:val="30"/>
          <w:szCs w:val="30"/>
        </w:rPr>
      </w:pPr>
    </w:p>
    <w:p w14:paraId="315296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adorned with these jewels, and just in proportion as you practise these heavenly virtues, will you come to know by clearest evidence "your calling and election."</w:t>
      </w:r>
    </w:p>
    <w:p w14:paraId="1A6736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当你佩戴上这些珠宝，并且只要你照比例实践这些天上的美德，你就能借着最清晰的证据得知“你所蒙的恩召和拣选”。</w:t>
      </w:r>
    </w:p>
    <w:p w14:paraId="17A70D64">
      <w:pPr>
        <w:pStyle w:val="3"/>
        <w:spacing w:line="253" w:lineRule="auto"/>
        <w:rPr>
          <w:rFonts w:hint="eastAsia" w:ascii="微软雅黑" w:hAnsi="微软雅黑" w:eastAsia="微软雅黑" w:cs="微软雅黑"/>
          <w:sz w:val="30"/>
          <w:szCs w:val="30"/>
        </w:rPr>
      </w:pPr>
    </w:p>
    <w:p w14:paraId="7F449D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diligence," if you would get assurance, for lukewarmness and doubting very naturally go hand in hand.</w:t>
      </w:r>
    </w:p>
    <w:p w14:paraId="6FE00C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如果你想获得确据，就要“殷勤”，因为不冷不热与怀疑往往是形影不离的。</w:t>
      </w:r>
    </w:p>
    <w:p w14:paraId="28A601B2">
      <w:pPr>
        <w:pStyle w:val="3"/>
        <w:spacing w:line="253" w:lineRule="auto"/>
        <w:rPr>
          <w:rFonts w:hint="eastAsia" w:ascii="微软雅黑" w:hAnsi="微软雅黑" w:eastAsia="微软雅黑" w:cs="微软雅黑"/>
          <w:sz w:val="30"/>
          <w:szCs w:val="30"/>
        </w:rPr>
      </w:pPr>
    </w:p>
    <w:p w14:paraId="78D77E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BF5F1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BCE929A">
      <w:pPr>
        <w:pStyle w:val="3"/>
        <w:spacing w:line="253" w:lineRule="auto"/>
        <w:rPr>
          <w:rFonts w:hint="eastAsia" w:ascii="微软雅黑" w:hAnsi="微软雅黑" w:eastAsia="微软雅黑" w:cs="微软雅黑"/>
          <w:sz w:val="30"/>
          <w:szCs w:val="30"/>
        </w:rPr>
      </w:pPr>
    </w:p>
    <w:p w14:paraId="5FE6F3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set him with princes." Psalm 113:8</w:t>
      </w:r>
    </w:p>
    <w:p w14:paraId="6CFC69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“使祂与王子同坐。”诗篇 113:8</w:t>
      </w:r>
    </w:p>
    <w:p w14:paraId="1322A50F">
      <w:pPr>
        <w:pStyle w:val="3"/>
        <w:spacing w:line="253" w:lineRule="auto"/>
        <w:rPr>
          <w:rFonts w:hint="eastAsia" w:ascii="微软雅黑" w:hAnsi="微软雅黑" w:eastAsia="微软雅黑" w:cs="微软雅黑"/>
          <w:sz w:val="30"/>
          <w:szCs w:val="30"/>
        </w:rPr>
      </w:pPr>
    </w:p>
    <w:p w14:paraId="6B95A3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privileges are of the highest order.</w:t>
      </w:r>
    </w:p>
    <w:p w14:paraId="458E9D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我们的属灵特权是最高等级的。</w:t>
      </w:r>
    </w:p>
    <w:p w14:paraId="398C7092">
      <w:pPr>
        <w:pStyle w:val="3"/>
        <w:spacing w:line="253" w:lineRule="auto"/>
        <w:rPr>
          <w:rFonts w:hint="eastAsia" w:ascii="微软雅黑" w:hAnsi="微软雅黑" w:eastAsia="微软雅黑" w:cs="微软雅黑"/>
          <w:sz w:val="30"/>
          <w:szCs w:val="30"/>
        </w:rPr>
      </w:pPr>
    </w:p>
    <w:p w14:paraId="1A324C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princes" is the place of select society.</w:t>
      </w:r>
    </w:p>
    <w:p w14:paraId="0CC3B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“在王子中间”是上流社会的所在地。</w:t>
      </w:r>
    </w:p>
    <w:p w14:paraId="7F0C42A5">
      <w:pPr>
        <w:pStyle w:val="3"/>
        <w:spacing w:line="253" w:lineRule="auto"/>
        <w:rPr>
          <w:rFonts w:hint="eastAsia" w:ascii="微软雅黑" w:hAnsi="微软雅黑" w:eastAsia="微软雅黑" w:cs="微软雅黑"/>
          <w:sz w:val="30"/>
          <w:szCs w:val="30"/>
        </w:rPr>
      </w:pPr>
    </w:p>
    <w:p w14:paraId="207F5A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our fellowship is with the Father, and with His Son Jesus Christ."</w:t>
      </w:r>
    </w:p>
    <w:p w14:paraId="30E996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“我们乃是与父并祂儿子耶稣基督相交的。”</w:t>
      </w:r>
    </w:p>
    <w:p w14:paraId="636C1095">
      <w:pPr>
        <w:pStyle w:val="3"/>
        <w:spacing w:line="253" w:lineRule="auto"/>
        <w:rPr>
          <w:rFonts w:hint="eastAsia" w:ascii="微软雅黑" w:hAnsi="微软雅黑" w:eastAsia="微软雅黑" w:cs="微软雅黑"/>
          <w:sz w:val="30"/>
          <w:szCs w:val="30"/>
        </w:rPr>
      </w:pPr>
    </w:p>
    <w:p w14:paraId="37C8AE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of select society, there is none like this!</w:t>
      </w:r>
    </w:p>
    <w:p w14:paraId="175E70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说到“上流社会”，没有哪种能比得上这个！</w:t>
      </w:r>
    </w:p>
    <w:p w14:paraId="68862BD8">
      <w:pPr>
        <w:pStyle w:val="3"/>
        <w:spacing w:line="253" w:lineRule="auto"/>
        <w:rPr>
          <w:rFonts w:hint="eastAsia" w:ascii="微软雅黑" w:hAnsi="微软雅黑" w:eastAsia="微软雅黑" w:cs="微软雅黑"/>
          <w:sz w:val="30"/>
          <w:szCs w:val="30"/>
        </w:rPr>
      </w:pPr>
    </w:p>
    <w:p w14:paraId="477B40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 chosen generation, a peculiar people, a royal priesthood."</w:t>
      </w:r>
    </w:p>
    <w:p w14:paraId="4C847A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“我们是被拣选的族类，是有君尊的祭司，是圣洁的国度。”</w:t>
      </w:r>
    </w:p>
    <w:p w14:paraId="73545F6A">
      <w:pPr>
        <w:pStyle w:val="3"/>
        <w:spacing w:line="253" w:lineRule="auto"/>
        <w:rPr>
          <w:rFonts w:hint="eastAsia" w:ascii="微软雅黑" w:hAnsi="微软雅黑" w:eastAsia="微软雅黑" w:cs="微软雅黑"/>
          <w:sz w:val="30"/>
          <w:szCs w:val="30"/>
        </w:rPr>
      </w:pPr>
    </w:p>
    <w:p w14:paraId="2597EC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come unto the general assembly and church of the first-born, whose names are written in heaven."</w:t>
      </w:r>
    </w:p>
    <w:p w14:paraId="485DCF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“我们已经来到名录在天上诸长子之会所共聚的总会。”</w:t>
      </w:r>
    </w:p>
    <w:p w14:paraId="4D00865D">
      <w:pPr>
        <w:pStyle w:val="3"/>
        <w:spacing w:line="253" w:lineRule="auto"/>
        <w:rPr>
          <w:rFonts w:hint="eastAsia" w:ascii="微软雅黑" w:hAnsi="微软雅黑" w:eastAsia="微软雅黑" w:cs="微软雅黑"/>
          <w:sz w:val="30"/>
          <w:szCs w:val="30"/>
        </w:rPr>
      </w:pPr>
    </w:p>
    <w:p w14:paraId="6C6F72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have courtly audience: princes have admittance to royalty when common people must stand afar off.</w:t>
      </w:r>
    </w:p>
    <w:p w14:paraId="2FDFAE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圣徒拥有宫廷觐见权：当普通人必须远远站立时，王子却被准许进入王室。</w:t>
      </w:r>
    </w:p>
    <w:p w14:paraId="480716E8">
      <w:pPr>
        <w:pStyle w:val="3"/>
        <w:spacing w:line="253" w:lineRule="auto"/>
        <w:rPr>
          <w:rFonts w:hint="eastAsia" w:ascii="微软雅黑" w:hAnsi="微软雅黑" w:eastAsia="微软雅黑" w:cs="微软雅黑"/>
          <w:sz w:val="30"/>
          <w:szCs w:val="30"/>
        </w:rPr>
      </w:pPr>
    </w:p>
    <w:p w14:paraId="3A3230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has free access to the inner courts of heaven.</w:t>
      </w:r>
    </w:p>
    <w:p w14:paraId="0D1521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神的孩子可以自由进入天堂的内庭。</w:t>
      </w:r>
    </w:p>
    <w:p w14:paraId="3DDB8726">
      <w:pPr>
        <w:pStyle w:val="3"/>
        <w:spacing w:line="253" w:lineRule="auto"/>
        <w:rPr>
          <w:rFonts w:hint="eastAsia" w:ascii="微软雅黑" w:hAnsi="微软雅黑" w:eastAsia="微软雅黑" w:cs="微软雅黑"/>
          <w:sz w:val="30"/>
          <w:szCs w:val="30"/>
        </w:rPr>
      </w:pPr>
    </w:p>
    <w:p w14:paraId="71DB26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through Him we both have access by one Spirit unto the Father."</w:t>
      </w:r>
    </w:p>
    <w:p w14:paraId="4F6A48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“因为我们两下借着祂，被一个圣灵所感，得以进到父面前。”</w:t>
      </w:r>
    </w:p>
    <w:p w14:paraId="113DB15F">
      <w:pPr>
        <w:pStyle w:val="3"/>
        <w:spacing w:line="253" w:lineRule="auto"/>
        <w:rPr>
          <w:rFonts w:hint="eastAsia" w:ascii="微软雅黑" w:hAnsi="微软雅黑" w:eastAsia="微软雅黑" w:cs="微软雅黑"/>
          <w:sz w:val="30"/>
          <w:szCs w:val="30"/>
        </w:rPr>
      </w:pPr>
    </w:p>
    <w:p w14:paraId="71D2F6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come boldly," says the apostle, "to the throne of the heavenly grace."</w:t>
      </w:r>
    </w:p>
    <w:p w14:paraId="74A8C2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“所以我们只管坦然无惧地，”使徒说，“来到施恩的宝座前。”</w:t>
      </w:r>
    </w:p>
    <w:p w14:paraId="430452E0">
      <w:pPr>
        <w:pStyle w:val="3"/>
        <w:spacing w:line="253" w:lineRule="auto"/>
        <w:rPr>
          <w:rFonts w:hint="eastAsia" w:ascii="微软雅黑" w:hAnsi="微软雅黑" w:eastAsia="微软雅黑" w:cs="微软雅黑"/>
          <w:sz w:val="30"/>
          <w:szCs w:val="30"/>
        </w:rPr>
      </w:pPr>
    </w:p>
    <w:p w14:paraId="68C4B5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princes there is abundant wealth, but what is the abundance of princes compared with the riches of believers?</w:t>
      </w:r>
    </w:p>
    <w:p w14:paraId="0A09DD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王子中间有丰厚的财富，但王子的丰盛与信徒的财富相比又算得了什么？</w:t>
      </w:r>
    </w:p>
    <w:p w14:paraId="6D24F6C4">
      <w:pPr>
        <w:pStyle w:val="3"/>
        <w:spacing w:line="253" w:lineRule="auto"/>
        <w:rPr>
          <w:rFonts w:hint="eastAsia" w:ascii="微软雅黑" w:hAnsi="微软雅黑" w:eastAsia="微软雅黑" w:cs="微软雅黑"/>
          <w:sz w:val="30"/>
          <w:szCs w:val="30"/>
        </w:rPr>
      </w:pPr>
    </w:p>
    <w:p w14:paraId="45E0D3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things are yours, and ye are Christ's, and Christ is God's."</w:t>
      </w:r>
    </w:p>
    <w:p w14:paraId="01AD4E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因为“万有全是你们的，……你们是属基督的，基督又是属神的。”</w:t>
      </w:r>
    </w:p>
    <w:p w14:paraId="4400525C">
      <w:pPr>
        <w:pStyle w:val="3"/>
        <w:spacing w:line="253" w:lineRule="auto"/>
        <w:rPr>
          <w:rFonts w:hint="eastAsia" w:ascii="微软雅黑" w:hAnsi="微软雅黑" w:eastAsia="微软雅黑" w:cs="微软雅黑"/>
          <w:sz w:val="30"/>
          <w:szCs w:val="30"/>
        </w:rPr>
      </w:pPr>
    </w:p>
    <w:p w14:paraId="261867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spared not His own Son, but delivered Him up for us all, how shall He not with Him also freely give us all things?"</w:t>
      </w:r>
    </w:p>
    <w:p w14:paraId="5B9769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“神既不爱惜自己的儿子，为我们众人舍了，岂不也把万物和祂一同白白地赐给我们吗？”</w:t>
      </w:r>
    </w:p>
    <w:p w14:paraId="4F94A85E">
      <w:pPr>
        <w:pStyle w:val="3"/>
        <w:spacing w:line="253" w:lineRule="auto"/>
        <w:rPr>
          <w:rFonts w:hint="eastAsia" w:ascii="微软雅黑" w:hAnsi="微软雅黑" w:eastAsia="微软雅黑" w:cs="微软雅黑"/>
          <w:sz w:val="30"/>
          <w:szCs w:val="30"/>
        </w:rPr>
      </w:pPr>
    </w:p>
    <w:p w14:paraId="2ADCE3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Princes have peculiar power.</w:t>
      </w:r>
    </w:p>
    <w:p w14:paraId="07526F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王子拥有特殊的权能。</w:t>
      </w:r>
    </w:p>
    <w:p w14:paraId="5EAAA600">
      <w:pPr>
        <w:pStyle w:val="3"/>
        <w:spacing w:line="253" w:lineRule="auto"/>
        <w:rPr>
          <w:rFonts w:hint="eastAsia" w:ascii="微软雅黑" w:hAnsi="微软雅黑" w:eastAsia="微软雅黑" w:cs="微软雅黑"/>
          <w:sz w:val="30"/>
          <w:szCs w:val="30"/>
        </w:rPr>
      </w:pPr>
    </w:p>
    <w:p w14:paraId="3A7AB0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prince of heaven's empire has great influence: he wields a sceptre in his own domain; he sits upon Jesus' throne, for "He hath made us kings and priests unto God, and we shall reign for ever and ever."</w:t>
      </w:r>
    </w:p>
    <w:p w14:paraId="408B66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天堂帝国的王子拥有巨大的影响力：他在自己的领域挥舞权杖；他坐在耶稣的宝座上，因为“祂使我们成为国民，作祂父神的祭司，我们将要作王，直到永永远远”。</w:t>
      </w:r>
    </w:p>
    <w:p w14:paraId="406DAC3C">
      <w:pPr>
        <w:pStyle w:val="3"/>
        <w:spacing w:line="253" w:lineRule="auto"/>
        <w:rPr>
          <w:rFonts w:hint="eastAsia" w:ascii="微软雅黑" w:hAnsi="微软雅黑" w:eastAsia="微软雅黑" w:cs="微软雅黑"/>
          <w:sz w:val="30"/>
          <w:szCs w:val="30"/>
        </w:rPr>
      </w:pPr>
    </w:p>
    <w:p w14:paraId="76CD8C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reign over the united kingdom of time and eternity.</w:t>
      </w:r>
    </w:p>
    <w:p w14:paraId="0A48D4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我们统治着时间与永恒的联合王国。</w:t>
      </w:r>
    </w:p>
    <w:p w14:paraId="214ED717">
      <w:pPr>
        <w:pStyle w:val="3"/>
        <w:spacing w:line="253" w:lineRule="auto"/>
        <w:rPr>
          <w:rFonts w:hint="eastAsia" w:ascii="微软雅黑" w:hAnsi="微软雅黑" w:eastAsia="微软雅黑" w:cs="微软雅黑"/>
          <w:sz w:val="30"/>
          <w:szCs w:val="30"/>
        </w:rPr>
      </w:pPr>
    </w:p>
    <w:p w14:paraId="01FF9C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Princes, again, have special honour.</w:t>
      </w:r>
    </w:p>
    <w:p w14:paraId="137B27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再次，王子拥有特殊的尊荣。</w:t>
      </w:r>
    </w:p>
    <w:p w14:paraId="4EA19FBF">
      <w:pPr>
        <w:pStyle w:val="3"/>
        <w:spacing w:line="253" w:lineRule="auto"/>
        <w:rPr>
          <w:rFonts w:hint="eastAsia" w:ascii="微软雅黑" w:hAnsi="微软雅黑" w:eastAsia="微软雅黑" w:cs="微软雅黑"/>
          <w:sz w:val="30"/>
          <w:szCs w:val="30"/>
        </w:rPr>
      </w:pPr>
    </w:p>
    <w:p w14:paraId="11ED03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look down upon all earth-born dignity from the eminence upon which grace has placed us.</w:t>
      </w:r>
    </w:p>
    <w:p w14:paraId="1A5339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我们可以从恩典将我们安置的高位上，俯视所有地上产生的尊严。</w:t>
      </w:r>
    </w:p>
    <w:p w14:paraId="507D4084">
      <w:pPr>
        <w:pStyle w:val="3"/>
        <w:spacing w:line="253" w:lineRule="auto"/>
        <w:rPr>
          <w:rFonts w:hint="eastAsia" w:ascii="微软雅黑" w:hAnsi="微软雅黑" w:eastAsia="微软雅黑" w:cs="微软雅黑"/>
          <w:sz w:val="30"/>
          <w:szCs w:val="30"/>
        </w:rPr>
      </w:pPr>
    </w:p>
    <w:p w14:paraId="7D6EC2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human grandeur to this, "He hath raised us up together, and made us sit together in heavenly places in Christ Jesus"?</w:t>
      </w:r>
    </w:p>
    <w:p w14:paraId="15C5FB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人的宏伟相比于此又算得了什么呢？——“祂又叫我们与基督耶稣一同复活，一同坐在天上”。</w:t>
      </w:r>
    </w:p>
    <w:p w14:paraId="7DA72981">
      <w:pPr>
        <w:pStyle w:val="3"/>
        <w:spacing w:line="253" w:lineRule="auto"/>
        <w:rPr>
          <w:rFonts w:hint="eastAsia" w:ascii="微软雅黑" w:hAnsi="微软雅黑" w:eastAsia="微软雅黑" w:cs="微软雅黑"/>
          <w:sz w:val="30"/>
          <w:szCs w:val="30"/>
        </w:rPr>
      </w:pPr>
    </w:p>
    <w:p w14:paraId="1A9DD5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share the honour of Christ, and compared with this, earthly splendours are not worth a thought.</w:t>
      </w:r>
    </w:p>
    <w:p w14:paraId="4ECD02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我们分享基督的尊荣，与此相比，世间的辉煌不值一念。</w:t>
      </w:r>
    </w:p>
    <w:p w14:paraId="39E63DBD">
      <w:pPr>
        <w:pStyle w:val="3"/>
        <w:spacing w:line="253" w:lineRule="auto"/>
        <w:rPr>
          <w:rFonts w:hint="eastAsia" w:ascii="微软雅黑" w:hAnsi="微软雅黑" w:eastAsia="微软雅黑" w:cs="微软雅黑"/>
          <w:sz w:val="30"/>
          <w:szCs w:val="30"/>
        </w:rPr>
      </w:pPr>
    </w:p>
    <w:p w14:paraId="74349F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Jesus is a richer gem than ever glittered in imperial diadem.</w:t>
      </w:r>
    </w:p>
    <w:p w14:paraId="1AE507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与耶稣的契合是比任何镶嵌在帝国皇冠上的宝石都要珍贵的珠宝。</w:t>
      </w:r>
    </w:p>
    <w:p w14:paraId="3B94681B">
      <w:pPr>
        <w:pStyle w:val="3"/>
        <w:spacing w:line="253" w:lineRule="auto"/>
        <w:rPr>
          <w:rFonts w:hint="eastAsia" w:ascii="微软雅黑" w:hAnsi="微软雅黑" w:eastAsia="微软雅黑" w:cs="微软雅黑"/>
          <w:sz w:val="30"/>
          <w:szCs w:val="30"/>
        </w:rPr>
      </w:pPr>
    </w:p>
    <w:p w14:paraId="0E0A73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with the Lord is a coronet of beauty outshining all the blaze of imperial pomp.</w:t>
      </w:r>
    </w:p>
    <w:p w14:paraId="647AF0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与主的联合是美丽的冠冕，掩盖了皇室排场的一切光芒。</w:t>
      </w:r>
    </w:p>
    <w:p w14:paraId="2154B4CA">
      <w:pPr>
        <w:pStyle w:val="3"/>
        <w:spacing w:line="253" w:lineRule="auto"/>
        <w:rPr>
          <w:rFonts w:hint="eastAsia" w:ascii="微软雅黑" w:hAnsi="微软雅黑" w:eastAsia="微软雅黑" w:cs="微软雅黑"/>
          <w:sz w:val="30"/>
          <w:szCs w:val="30"/>
        </w:rPr>
      </w:pPr>
    </w:p>
    <w:p w14:paraId="006C60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2 7</w:t>
      </w:r>
    </w:p>
    <w:p w14:paraId="439742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七月二十七日</w:t>
      </w:r>
    </w:p>
    <w:p w14:paraId="3C31D4D2">
      <w:pPr>
        <w:pStyle w:val="3"/>
        <w:spacing w:line="253" w:lineRule="auto"/>
        <w:rPr>
          <w:rFonts w:hint="eastAsia" w:ascii="微软雅黑" w:hAnsi="微软雅黑" w:eastAsia="微软雅黑" w:cs="微软雅黑"/>
          <w:sz w:val="30"/>
          <w:szCs w:val="30"/>
        </w:rPr>
      </w:pPr>
    </w:p>
    <w:p w14:paraId="6DD395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9589B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4D2C2EA">
      <w:pPr>
        <w:pStyle w:val="3"/>
        <w:spacing w:line="253" w:lineRule="auto"/>
        <w:rPr>
          <w:rFonts w:hint="eastAsia" w:ascii="微软雅黑" w:hAnsi="微软雅黑" w:eastAsia="微软雅黑" w:cs="微软雅黑"/>
          <w:sz w:val="30"/>
          <w:szCs w:val="30"/>
        </w:rPr>
      </w:pPr>
    </w:p>
    <w:p w14:paraId="24F311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"Exceeding great and precious promises." 2Peter 1:4</w:t>
      </w:r>
    </w:p>
    <w:p w14:paraId="37F280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“至大极宝贵的应许。”彼得后书 1:4</w:t>
      </w:r>
    </w:p>
    <w:p w14:paraId="23D9E1D9">
      <w:pPr>
        <w:pStyle w:val="3"/>
        <w:spacing w:line="253" w:lineRule="auto"/>
        <w:rPr>
          <w:rFonts w:hint="eastAsia" w:ascii="微软雅黑" w:hAnsi="微软雅黑" w:eastAsia="微软雅黑" w:cs="微软雅黑"/>
          <w:sz w:val="30"/>
          <w:szCs w:val="30"/>
        </w:rPr>
      </w:pPr>
    </w:p>
    <w:p w14:paraId="10B88B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know experimentally the preciousness of the promises, and enjoy them in your own heart, meditate much upon them.</w:t>
      </w:r>
    </w:p>
    <w:p w14:paraId="2C0A6C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如果你想在经验上了解应许的宝贵，并在你自己的心中享受它们，请多加默想。</w:t>
      </w:r>
    </w:p>
    <w:p w14:paraId="11B5C34D">
      <w:pPr>
        <w:pStyle w:val="3"/>
        <w:spacing w:line="253" w:lineRule="auto"/>
        <w:rPr>
          <w:rFonts w:hint="eastAsia" w:ascii="微软雅黑" w:hAnsi="微软雅黑" w:eastAsia="微软雅黑" w:cs="微软雅黑"/>
          <w:sz w:val="30"/>
          <w:szCs w:val="30"/>
        </w:rPr>
      </w:pPr>
    </w:p>
    <w:p w14:paraId="42FECA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promises which are like grapes in the wine-press; if you will tread them the juice will flow.</w:t>
      </w:r>
    </w:p>
    <w:p w14:paraId="1AF843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有些应许就像压酒池里的葡萄；如果你去踩踏它们，汁液就会流出来。</w:t>
      </w:r>
    </w:p>
    <w:p w14:paraId="42DBEBF9">
      <w:pPr>
        <w:pStyle w:val="3"/>
        <w:spacing w:line="253" w:lineRule="auto"/>
        <w:rPr>
          <w:rFonts w:hint="eastAsia" w:ascii="微软雅黑" w:hAnsi="微软雅黑" w:eastAsia="微软雅黑" w:cs="微软雅黑"/>
          <w:sz w:val="30"/>
          <w:szCs w:val="30"/>
        </w:rPr>
      </w:pPr>
    </w:p>
    <w:p w14:paraId="4FA5B2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Thinking over the hallowed words will often be the prelude to their fulfillment.</w:t>
      </w:r>
    </w:p>
    <w:p w14:paraId="5C02A1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思考这些神圣的话语，往往是它们实现的序曲。</w:t>
      </w:r>
    </w:p>
    <w:p w14:paraId="743CF963">
      <w:pPr>
        <w:pStyle w:val="3"/>
        <w:spacing w:line="253" w:lineRule="auto"/>
        <w:rPr>
          <w:rFonts w:hint="eastAsia" w:ascii="微软雅黑" w:hAnsi="微软雅黑" w:eastAsia="微软雅黑" w:cs="微软雅黑"/>
          <w:sz w:val="30"/>
          <w:szCs w:val="30"/>
        </w:rPr>
      </w:pPr>
    </w:p>
    <w:p w14:paraId="3DA196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are musing upon them, the boon which you are seeking will insensibly come to you.</w:t>
      </w:r>
    </w:p>
    <w:p w14:paraId="18B772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当你沉思它们时，你所寻求的恩惠会悄然临到你。</w:t>
      </w:r>
    </w:p>
    <w:p w14:paraId="03FD11BA">
      <w:pPr>
        <w:pStyle w:val="3"/>
        <w:spacing w:line="253" w:lineRule="auto"/>
        <w:rPr>
          <w:rFonts w:hint="eastAsia" w:ascii="微软雅黑" w:hAnsi="微软雅黑" w:eastAsia="微软雅黑" w:cs="微软雅黑"/>
          <w:sz w:val="30"/>
          <w:szCs w:val="30"/>
        </w:rPr>
      </w:pPr>
    </w:p>
    <w:p w14:paraId="74A864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Christian who has thirsted for the promise has found the favour which it ensured gently distilling into his soul even while he has been considering the divine record; and he has rejoiced that ever he was led to lay the promise near his heart.</w:t>
      </w:r>
    </w:p>
    <w:p w14:paraId="67A839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许多渴求应许的基督徒发现，即使在考虑神圣记载的时候，应许所确保的恩宠已悄然渗入他的灵魂；他因曾被引导将应许贴近心房而感到欢欣。</w:t>
      </w:r>
    </w:p>
    <w:p w14:paraId="1205934D">
      <w:pPr>
        <w:pStyle w:val="3"/>
        <w:spacing w:line="253" w:lineRule="auto"/>
        <w:rPr>
          <w:rFonts w:hint="eastAsia" w:ascii="微软雅黑" w:hAnsi="微软雅黑" w:eastAsia="微软雅黑" w:cs="微软雅黑"/>
          <w:sz w:val="30"/>
          <w:szCs w:val="30"/>
        </w:rPr>
      </w:pPr>
    </w:p>
    <w:p w14:paraId="324500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meditating upon the promises, seek in thy soul to receive them as being the very words of God.</w:t>
      </w:r>
    </w:p>
    <w:p w14:paraId="3D67EB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但是，除了默想应许之外，要在你的灵魂中寻求将它们作为神亲自说的话来接受。</w:t>
      </w:r>
    </w:p>
    <w:p w14:paraId="40792418">
      <w:pPr>
        <w:pStyle w:val="3"/>
        <w:spacing w:line="253" w:lineRule="auto"/>
        <w:rPr>
          <w:rFonts w:hint="eastAsia" w:ascii="微软雅黑" w:hAnsi="微软雅黑" w:eastAsia="微软雅黑" w:cs="微软雅黑"/>
          <w:sz w:val="30"/>
          <w:szCs w:val="30"/>
        </w:rPr>
      </w:pPr>
    </w:p>
    <w:p w14:paraId="3B2680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to thy soul thus, "If I were dealing with a man's promise, I should carefully consider the ability and the character of the man who had covenanted with me.</w:t>
      </w:r>
    </w:p>
    <w:p w14:paraId="0F3D40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对你的灵魂这样说：“如果我面对的是一个人的许诺，我会仔细考虑那个与我立约的人的能力和性格。</w:t>
      </w:r>
    </w:p>
    <w:p w14:paraId="03052ECA">
      <w:pPr>
        <w:pStyle w:val="3"/>
        <w:spacing w:line="253" w:lineRule="auto"/>
        <w:rPr>
          <w:rFonts w:hint="eastAsia" w:ascii="微软雅黑" w:hAnsi="微软雅黑" w:eastAsia="微软雅黑" w:cs="微软雅黑"/>
          <w:sz w:val="30"/>
          <w:szCs w:val="30"/>
        </w:rPr>
      </w:pPr>
    </w:p>
    <w:p w14:paraId="3C9459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the promise of God; my eye must not be so much fixed upon the greatness of the mercy — that may stagger me; as upon the greatness of the promiser — that will cheer me.</w:t>
      </w:r>
    </w:p>
    <w:p w14:paraId="6C1A2A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对待神的应许也是如此；我的眼睛不应过多盯着怜悯的宏大——那可能会让我惊愕；而应盯着应许者的伟大——那会让我振奋。</w:t>
      </w:r>
    </w:p>
    <w:p w14:paraId="65DEE5D0">
      <w:pPr>
        <w:pStyle w:val="3"/>
        <w:spacing w:line="253" w:lineRule="auto"/>
        <w:rPr>
          <w:rFonts w:hint="eastAsia" w:ascii="微软雅黑" w:hAnsi="微软雅黑" w:eastAsia="微软雅黑" w:cs="微软雅黑"/>
          <w:sz w:val="30"/>
          <w:szCs w:val="30"/>
        </w:rPr>
      </w:pPr>
    </w:p>
    <w:p w14:paraId="76DD14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it is God, even thy God, God that cannot lie, who speaks to thee.</w:t>
      </w:r>
    </w:p>
    <w:p w14:paraId="3D3014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我的灵魂啊，是神，就是你的神，那不能说谎的神在对你说话。</w:t>
      </w:r>
    </w:p>
    <w:p w14:paraId="77E2669F">
      <w:pPr>
        <w:pStyle w:val="3"/>
        <w:spacing w:line="253" w:lineRule="auto"/>
        <w:rPr>
          <w:rFonts w:hint="eastAsia" w:ascii="微软雅黑" w:hAnsi="微软雅黑" w:eastAsia="微软雅黑" w:cs="微软雅黑"/>
          <w:sz w:val="30"/>
          <w:szCs w:val="30"/>
        </w:rPr>
      </w:pPr>
    </w:p>
    <w:p w14:paraId="7FB82A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of His which thou art now considering is as true as His own existence.</w:t>
      </w:r>
    </w:p>
    <w:p w14:paraId="70CBAD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你现在正在考虑的祂的这句话，正如祂自身的存在一样真实。</w:t>
      </w:r>
    </w:p>
    <w:p w14:paraId="6C9DF123">
      <w:pPr>
        <w:pStyle w:val="3"/>
        <w:spacing w:line="253" w:lineRule="auto"/>
        <w:rPr>
          <w:rFonts w:hint="eastAsia" w:ascii="微软雅黑" w:hAnsi="微软雅黑" w:eastAsia="微软雅黑" w:cs="微软雅黑"/>
          <w:sz w:val="30"/>
          <w:szCs w:val="30"/>
        </w:rPr>
      </w:pPr>
    </w:p>
    <w:p w14:paraId="72726E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God unchangeable.</w:t>
      </w:r>
    </w:p>
    <w:p w14:paraId="413A05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祂是一位永不改变的神。</w:t>
      </w:r>
    </w:p>
    <w:p w14:paraId="6F78617F">
      <w:pPr>
        <w:pStyle w:val="3"/>
        <w:spacing w:line="253" w:lineRule="auto"/>
        <w:rPr>
          <w:rFonts w:hint="eastAsia" w:ascii="微软雅黑" w:hAnsi="微软雅黑" w:eastAsia="微软雅黑" w:cs="微软雅黑"/>
          <w:sz w:val="30"/>
          <w:szCs w:val="30"/>
        </w:rPr>
      </w:pPr>
    </w:p>
    <w:p w14:paraId="3C6ECE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altered the thing which has gone out of His mouth, nor called back one single consolatory sentence.</w:t>
      </w:r>
    </w:p>
    <w:p w14:paraId="6F8A93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祂没有改变从祂口中说出的话，也没有收回任何一句安慰的辞章。</w:t>
      </w:r>
    </w:p>
    <w:p w14:paraId="111C7230">
      <w:pPr>
        <w:pStyle w:val="3"/>
        <w:spacing w:line="253" w:lineRule="auto"/>
        <w:rPr>
          <w:rFonts w:hint="eastAsia" w:ascii="微软雅黑" w:hAnsi="微软雅黑" w:eastAsia="微软雅黑" w:cs="微软雅黑"/>
          <w:sz w:val="30"/>
          <w:szCs w:val="30"/>
        </w:rPr>
      </w:pPr>
    </w:p>
    <w:p w14:paraId="6DA6D4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doth He lack any power; it is the God that made the heavens and the earth who has spoken thus.</w:t>
      </w:r>
    </w:p>
    <w:p w14:paraId="0FC620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祂也绝不缺乏任何能力；是那位创造天地的神这样说话的。</w:t>
      </w:r>
    </w:p>
    <w:p w14:paraId="117B54D2">
      <w:pPr>
        <w:pStyle w:val="3"/>
        <w:spacing w:line="253" w:lineRule="auto"/>
        <w:rPr>
          <w:rFonts w:hint="eastAsia" w:ascii="微软雅黑" w:hAnsi="微软雅黑" w:eastAsia="微软雅黑" w:cs="微软雅黑"/>
          <w:sz w:val="30"/>
          <w:szCs w:val="30"/>
        </w:rPr>
      </w:pPr>
    </w:p>
    <w:p w14:paraId="3CE51E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fail in wisdom as to the time when He will bestow the favours, for He knoweth when it is best to give and when better to withhold.</w:t>
      </w:r>
    </w:p>
    <w:p w14:paraId="069B1A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在赐予恩宠的时间上，祂也绝不会在智慧上出差错，因为祂知道什么时候给予最好，什么时候扣留更好。</w:t>
      </w:r>
    </w:p>
    <w:p w14:paraId="2C948390">
      <w:pPr>
        <w:pStyle w:val="3"/>
        <w:spacing w:line="253" w:lineRule="auto"/>
        <w:rPr>
          <w:rFonts w:hint="eastAsia" w:ascii="微软雅黑" w:hAnsi="微软雅黑" w:eastAsia="微软雅黑" w:cs="微软雅黑"/>
          <w:sz w:val="30"/>
          <w:szCs w:val="30"/>
        </w:rPr>
      </w:pPr>
    </w:p>
    <w:p w14:paraId="14E263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seeing that it is the word of a God so true, so immutable, so powerful, so wise, I will and must believe the promise."</w:t>
      </w:r>
    </w:p>
    <w:p w14:paraId="008CB0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因此，既然这是一位如此真实、如此不变、如此大能、如此智慧之神的话语，我必将也必须相信这应许。”</w:t>
      </w:r>
    </w:p>
    <w:p w14:paraId="3AD45321">
      <w:pPr>
        <w:pStyle w:val="3"/>
        <w:spacing w:line="253" w:lineRule="auto"/>
        <w:rPr>
          <w:rFonts w:hint="eastAsia" w:ascii="微软雅黑" w:hAnsi="微软雅黑" w:eastAsia="微软雅黑" w:cs="微软雅黑"/>
          <w:sz w:val="30"/>
          <w:szCs w:val="30"/>
        </w:rPr>
      </w:pPr>
    </w:p>
    <w:p w14:paraId="328DFC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thus meditate upon the promises, and consider the Promiser, we shall experience their sweetness, and obtain their fulfillment.</w:t>
      </w:r>
    </w:p>
    <w:p w14:paraId="6982E8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如果我们这样默想应许，并思想那应许者，我们必将体验到它们的甜蜜，并获得它们的实现。</w:t>
      </w:r>
    </w:p>
    <w:p w14:paraId="609B1C01">
      <w:pPr>
        <w:pStyle w:val="3"/>
        <w:spacing w:line="253" w:lineRule="auto"/>
        <w:rPr>
          <w:rFonts w:hint="eastAsia" w:ascii="微软雅黑" w:hAnsi="微软雅黑" w:eastAsia="微软雅黑" w:cs="微软雅黑"/>
          <w:sz w:val="30"/>
          <w:szCs w:val="30"/>
        </w:rPr>
      </w:pPr>
    </w:p>
    <w:p w14:paraId="7A387E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CAB0C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F80307C">
      <w:pPr>
        <w:pStyle w:val="3"/>
        <w:spacing w:line="253" w:lineRule="auto"/>
        <w:rPr>
          <w:rFonts w:hint="eastAsia" w:ascii="微软雅黑" w:hAnsi="微软雅黑" w:eastAsia="微软雅黑" w:cs="微软雅黑"/>
          <w:sz w:val="30"/>
          <w:szCs w:val="30"/>
        </w:rPr>
      </w:pPr>
    </w:p>
    <w:p w14:paraId="2926F4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lay anything to the charge of God's elect?" Romans 8:33</w:t>
      </w:r>
    </w:p>
    <w:p w14:paraId="32C912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“谁能控告神所拣选的人呢？”罗马书 8:33</w:t>
      </w:r>
    </w:p>
    <w:p w14:paraId="7E7AC6D3">
      <w:pPr>
        <w:pStyle w:val="3"/>
        <w:spacing w:line="253" w:lineRule="auto"/>
        <w:rPr>
          <w:rFonts w:hint="eastAsia" w:ascii="微软雅黑" w:hAnsi="微软雅黑" w:eastAsia="微软雅黑" w:cs="微软雅黑"/>
          <w:sz w:val="30"/>
          <w:szCs w:val="30"/>
        </w:rPr>
      </w:pPr>
    </w:p>
    <w:p w14:paraId="60A8F6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blessed challenge!</w:t>
      </w:r>
    </w:p>
    <w:p w14:paraId="276E68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何等蒙福的挑战！</w:t>
      </w:r>
    </w:p>
    <w:p w14:paraId="68FAA4A3">
      <w:pPr>
        <w:pStyle w:val="3"/>
        <w:spacing w:line="253" w:lineRule="auto"/>
        <w:rPr>
          <w:rFonts w:hint="eastAsia" w:ascii="微软雅黑" w:hAnsi="微软雅黑" w:eastAsia="微软雅黑" w:cs="微软雅黑"/>
          <w:sz w:val="30"/>
          <w:szCs w:val="30"/>
        </w:rPr>
      </w:pPr>
    </w:p>
    <w:p w14:paraId="6D4338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unanswerable it is!</w:t>
      </w:r>
    </w:p>
    <w:p w14:paraId="09F045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它是多么无可辩驳！</w:t>
      </w:r>
    </w:p>
    <w:p w14:paraId="6DE0C6AE">
      <w:pPr>
        <w:pStyle w:val="3"/>
        <w:spacing w:line="253" w:lineRule="auto"/>
        <w:rPr>
          <w:rFonts w:hint="eastAsia" w:ascii="微软雅黑" w:hAnsi="微软雅黑" w:eastAsia="微软雅黑" w:cs="微软雅黑"/>
          <w:sz w:val="30"/>
          <w:szCs w:val="30"/>
        </w:rPr>
      </w:pPr>
    </w:p>
    <w:p w14:paraId="197737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of the elect was laid upon the great Champion of our salvation, and by the atonement carried away.</w:t>
      </w:r>
    </w:p>
    <w:p w14:paraId="6E7A34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选民的每一项罪都被搁在了我们救恩伟大的捍卫者身上，并借着赎罪（atonement）被带走了。</w:t>
      </w:r>
    </w:p>
    <w:p w14:paraId="3A35C0FD">
      <w:pPr>
        <w:pStyle w:val="3"/>
        <w:spacing w:line="253" w:lineRule="auto"/>
        <w:rPr>
          <w:rFonts w:hint="eastAsia" w:ascii="微软雅黑" w:hAnsi="微软雅黑" w:eastAsia="微软雅黑" w:cs="微软雅黑"/>
          <w:sz w:val="30"/>
          <w:szCs w:val="30"/>
        </w:rPr>
      </w:pPr>
    </w:p>
    <w:p w14:paraId="1B5A23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sin in God's book against His people: He seeth no sin in Jacob, neither iniquity in Israel; they are justified in Christ for ever.</w:t>
      </w:r>
    </w:p>
    <w:p w14:paraId="4AB8A7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神的账本上没有记着控告祂子民的罪：祂在雅各中看不见罪，在以色列中也看不见不义；他们在基督里永远被称为义了。</w:t>
      </w:r>
    </w:p>
    <w:p w14:paraId="45230DCE">
      <w:pPr>
        <w:pStyle w:val="3"/>
        <w:spacing w:line="253" w:lineRule="auto"/>
        <w:rPr>
          <w:rFonts w:hint="eastAsia" w:ascii="微软雅黑" w:hAnsi="微软雅黑" w:eastAsia="微软雅黑" w:cs="微软雅黑"/>
          <w:sz w:val="30"/>
          <w:szCs w:val="30"/>
        </w:rPr>
      </w:pPr>
    </w:p>
    <w:p w14:paraId="640CAC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guilt of sin was taken away, the punishment of sin was removed.</w:t>
      </w:r>
    </w:p>
    <w:p w14:paraId="67B87F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当罪债被除掉时，罪的刑罚也被免除了。</w:t>
      </w:r>
    </w:p>
    <w:p w14:paraId="3028634F">
      <w:pPr>
        <w:pStyle w:val="3"/>
        <w:spacing w:line="253" w:lineRule="auto"/>
        <w:rPr>
          <w:rFonts w:hint="eastAsia" w:ascii="微软雅黑" w:hAnsi="微软雅黑" w:eastAsia="微软雅黑" w:cs="微软雅黑"/>
          <w:sz w:val="30"/>
          <w:szCs w:val="30"/>
        </w:rPr>
      </w:pPr>
    </w:p>
    <w:p w14:paraId="1BD44C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Christian there is no stroke from God's angry hand — nay, not so much as a single frown of punitive justice.</w:t>
      </w:r>
    </w:p>
    <w:p w14:paraId="51EACB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对于基督徒来说，不会再有神愤怒之手的打击——不，甚至连惩罚性公正的皱眉都不会有。</w:t>
      </w:r>
    </w:p>
    <w:p w14:paraId="63E20BA4">
      <w:pPr>
        <w:pStyle w:val="3"/>
        <w:spacing w:line="253" w:lineRule="auto"/>
        <w:rPr>
          <w:rFonts w:hint="eastAsia" w:ascii="微软雅黑" w:hAnsi="微软雅黑" w:eastAsia="微软雅黑" w:cs="微软雅黑"/>
          <w:sz w:val="30"/>
          <w:szCs w:val="30"/>
        </w:rPr>
      </w:pPr>
    </w:p>
    <w:p w14:paraId="71581F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may be chastised by his Father, but God the Judge has nothing to say to the Christian, except "I have absolved thee: thou art acquitted."</w:t>
      </w:r>
    </w:p>
    <w:p w14:paraId="1B8384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信徒可能会受到父的管教，但作为审判者的神对基督徒别无他话，只有：“我已经赦免了你：你被无罪释放了。”</w:t>
      </w:r>
    </w:p>
    <w:p w14:paraId="09A5704E">
      <w:pPr>
        <w:pStyle w:val="3"/>
        <w:spacing w:line="253" w:lineRule="auto"/>
        <w:rPr>
          <w:rFonts w:hint="eastAsia" w:ascii="微软雅黑" w:hAnsi="微软雅黑" w:eastAsia="微软雅黑" w:cs="微软雅黑"/>
          <w:sz w:val="30"/>
          <w:szCs w:val="30"/>
        </w:rPr>
      </w:pPr>
    </w:p>
    <w:p w14:paraId="42BF96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Christian there is no penal death in this world, much less any second death.</w:t>
      </w:r>
    </w:p>
    <w:p w14:paraId="29E876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对于基督徒来说，今世没有刑罚性的死亡，更不用说任何第二次的死亡。</w:t>
      </w:r>
    </w:p>
    <w:p w14:paraId="7336F2A4">
      <w:pPr>
        <w:pStyle w:val="3"/>
        <w:spacing w:line="253" w:lineRule="auto"/>
        <w:rPr>
          <w:rFonts w:hint="eastAsia" w:ascii="微软雅黑" w:hAnsi="微软雅黑" w:eastAsia="微软雅黑" w:cs="微软雅黑"/>
          <w:sz w:val="30"/>
          <w:szCs w:val="30"/>
        </w:rPr>
      </w:pPr>
    </w:p>
    <w:p w14:paraId="22A3D3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completely freed from all the punishment as well as the guilt of sin, and the power of sin is removed too.</w:t>
      </w:r>
    </w:p>
    <w:p w14:paraId="1A40BF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他完全从罪的刑罚和罪债中解脱了出来，罪的权势也被挪去了。</w:t>
      </w:r>
    </w:p>
    <w:p w14:paraId="4C1B4EFC">
      <w:pPr>
        <w:pStyle w:val="3"/>
        <w:spacing w:line="253" w:lineRule="auto"/>
        <w:rPr>
          <w:rFonts w:hint="eastAsia" w:ascii="微软雅黑" w:hAnsi="微软雅黑" w:eastAsia="微软雅黑" w:cs="微软雅黑"/>
          <w:sz w:val="30"/>
          <w:szCs w:val="30"/>
        </w:rPr>
      </w:pPr>
    </w:p>
    <w:p w14:paraId="3D7E5C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stand in our way, and agitate us with perpetual warfare; but sin is a conquered foe to every soul in union with Jesus.</w:t>
      </w:r>
    </w:p>
    <w:p w14:paraId="302FEF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它可能会挡住我们的路，以永无止境的战争来搅扰我们；但对于每一个与耶稣联合的灵魂来说，罪是一个已被征服的仇敌。</w:t>
      </w:r>
    </w:p>
    <w:p w14:paraId="74A65243">
      <w:pPr>
        <w:pStyle w:val="3"/>
        <w:spacing w:line="253" w:lineRule="auto"/>
        <w:rPr>
          <w:rFonts w:hint="eastAsia" w:ascii="微软雅黑" w:hAnsi="微软雅黑" w:eastAsia="微软雅黑" w:cs="微软雅黑"/>
          <w:sz w:val="30"/>
          <w:szCs w:val="30"/>
        </w:rPr>
      </w:pPr>
    </w:p>
    <w:p w14:paraId="5044D4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sin which a Christian cannot overcome if he will only rely upon his God to do it.</w:t>
      </w:r>
    </w:p>
    <w:p w14:paraId="6A29C4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只要基督徒愿意依靠他的神去做，就没有什么罪是他不能战胜的。</w:t>
      </w:r>
    </w:p>
    <w:p w14:paraId="4A145A4A">
      <w:pPr>
        <w:pStyle w:val="3"/>
        <w:spacing w:line="253" w:lineRule="auto"/>
        <w:rPr>
          <w:rFonts w:hint="eastAsia" w:ascii="微软雅黑" w:hAnsi="微软雅黑" w:eastAsia="微软雅黑" w:cs="微软雅黑"/>
          <w:sz w:val="30"/>
          <w:szCs w:val="30"/>
        </w:rPr>
      </w:pPr>
    </w:p>
    <w:p w14:paraId="7B903A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wear the white robe in heaven overcame through the blood of the Lamb, and we may do the same.</w:t>
      </w:r>
    </w:p>
    <w:p w14:paraId="14AE61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那些在天上穿着白袍的人是靠着羔羊的血得胜的，我们也可以这样做。</w:t>
      </w:r>
    </w:p>
    <w:p w14:paraId="4EF46CD4">
      <w:pPr>
        <w:pStyle w:val="3"/>
        <w:spacing w:line="253" w:lineRule="auto"/>
        <w:rPr>
          <w:rFonts w:hint="eastAsia" w:ascii="微软雅黑" w:hAnsi="微软雅黑" w:eastAsia="微软雅黑" w:cs="微软雅黑"/>
          <w:sz w:val="30"/>
          <w:szCs w:val="30"/>
        </w:rPr>
      </w:pPr>
    </w:p>
    <w:p w14:paraId="363C8A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lust is too mighty, no besetting sin too strongly entrenched; we can overcome through the power of Christ.</w:t>
      </w:r>
    </w:p>
    <w:p w14:paraId="479664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没有任何私欲太强大，没有任何缠累人的罪防御太森严；我们可以靠着基督的能力得胜。</w:t>
      </w:r>
    </w:p>
    <w:p w14:paraId="7FE0D5FF">
      <w:pPr>
        <w:pStyle w:val="3"/>
        <w:spacing w:line="253" w:lineRule="auto"/>
        <w:rPr>
          <w:rFonts w:hint="eastAsia" w:ascii="微软雅黑" w:hAnsi="微软雅黑" w:eastAsia="微软雅黑" w:cs="微软雅黑"/>
          <w:sz w:val="30"/>
          <w:szCs w:val="30"/>
        </w:rPr>
      </w:pPr>
    </w:p>
    <w:p w14:paraId="30D536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believe it, Christian, that thy sin is a condemned thing.</w:t>
      </w:r>
    </w:p>
    <w:p w14:paraId="0AE978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基督徒啊，务要相信，你的罪是一个被判了刑的东西。</w:t>
      </w:r>
    </w:p>
    <w:p w14:paraId="1D575C27">
      <w:pPr>
        <w:pStyle w:val="3"/>
        <w:spacing w:line="253" w:lineRule="auto"/>
        <w:rPr>
          <w:rFonts w:hint="eastAsia" w:ascii="微软雅黑" w:hAnsi="微软雅黑" w:eastAsia="微软雅黑" w:cs="微软雅黑"/>
          <w:sz w:val="30"/>
          <w:szCs w:val="30"/>
        </w:rPr>
      </w:pPr>
    </w:p>
    <w:p w14:paraId="48CD32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kick and struggle, but it is doomed to die.</w:t>
      </w:r>
    </w:p>
    <w:p w14:paraId="04282F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它可能会踢腾挣扎，但它注定要死。</w:t>
      </w:r>
    </w:p>
    <w:p w14:paraId="7C2DA535">
      <w:pPr>
        <w:pStyle w:val="3"/>
        <w:spacing w:line="253" w:lineRule="auto"/>
        <w:rPr>
          <w:rFonts w:hint="eastAsia" w:ascii="微软雅黑" w:hAnsi="微软雅黑" w:eastAsia="微软雅黑" w:cs="微软雅黑"/>
          <w:sz w:val="30"/>
          <w:szCs w:val="30"/>
        </w:rPr>
      </w:pPr>
    </w:p>
    <w:p w14:paraId="48767E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written condemnation across its brow.</w:t>
      </w:r>
    </w:p>
    <w:p w14:paraId="48FE96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神已在它的额头上写下了定罪。</w:t>
      </w:r>
    </w:p>
    <w:p w14:paraId="799F48AE">
      <w:pPr>
        <w:pStyle w:val="3"/>
        <w:spacing w:line="253" w:lineRule="auto"/>
        <w:rPr>
          <w:rFonts w:hint="eastAsia" w:ascii="微软雅黑" w:hAnsi="微软雅黑" w:eastAsia="微软雅黑" w:cs="微软雅黑"/>
          <w:sz w:val="30"/>
          <w:szCs w:val="30"/>
        </w:rPr>
      </w:pPr>
    </w:p>
    <w:p w14:paraId="3A468B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crucified it, "nailing it to His cross."</w:t>
      </w:r>
    </w:p>
    <w:p w14:paraId="7A8557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基督已经把它钉在十字架上了，“把它钉在祂的十字架上”。</w:t>
      </w:r>
    </w:p>
    <w:p w14:paraId="3D89EA77">
      <w:pPr>
        <w:pStyle w:val="3"/>
        <w:spacing w:line="253" w:lineRule="auto"/>
        <w:rPr>
          <w:rFonts w:hint="eastAsia" w:ascii="微软雅黑" w:hAnsi="微软雅黑" w:eastAsia="微软雅黑" w:cs="微软雅黑"/>
          <w:sz w:val="30"/>
          <w:szCs w:val="30"/>
        </w:rPr>
      </w:pPr>
    </w:p>
    <w:p w14:paraId="331720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now and mortify it, and the Lord help you to live to His praise, for sin with all its guilt, shame, and fear, is gone.</w:t>
      </w:r>
    </w:p>
    <w:p w14:paraId="1289CE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现在就去治死它吧，愿主帮助你活出对祂的颂赞，因为罪及其所有的罪债、羞愧和恐惧都已经消失了。</w:t>
      </w:r>
    </w:p>
    <w:p w14:paraId="2B3A5518">
      <w:pPr>
        <w:pStyle w:val="3"/>
        <w:spacing w:line="253" w:lineRule="auto"/>
        <w:rPr>
          <w:rFonts w:hint="eastAsia" w:ascii="微软雅黑" w:hAnsi="微软雅黑" w:eastAsia="微软雅黑" w:cs="微软雅黑"/>
          <w:sz w:val="30"/>
          <w:szCs w:val="30"/>
        </w:rPr>
      </w:pPr>
    </w:p>
    <w:p w14:paraId="49F302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"Here's pardon for transgressions past, It matters not how black their cast; And, O my soul, with wonder view, For sins to come here's pardon too."</w:t>
      </w:r>
    </w:p>
    <w:p w14:paraId="457B41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“这里有对过去过犯的赦免，无论其底色多么黑暗；噢，我的灵魂，带着惊奇去看吧，对于将来的罪，这里也有赦免。”</w:t>
      </w:r>
    </w:p>
    <w:p w14:paraId="1B79F97A">
      <w:pPr>
        <w:pStyle w:val="3"/>
        <w:spacing w:line="253" w:lineRule="auto"/>
        <w:rPr>
          <w:rFonts w:hint="eastAsia" w:ascii="微软雅黑" w:hAnsi="微软雅黑" w:eastAsia="微软雅黑" w:cs="微软雅黑"/>
          <w:sz w:val="30"/>
          <w:szCs w:val="30"/>
        </w:rPr>
      </w:pPr>
    </w:p>
    <w:p w14:paraId="38BFE3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2 8</w:t>
      </w:r>
    </w:p>
    <w:p w14:paraId="2213B0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七月二十八日</w:t>
      </w:r>
    </w:p>
    <w:p w14:paraId="16F8BC54">
      <w:pPr>
        <w:pStyle w:val="3"/>
        <w:spacing w:line="253" w:lineRule="auto"/>
        <w:rPr>
          <w:rFonts w:hint="eastAsia" w:ascii="微软雅黑" w:hAnsi="微软雅黑" w:eastAsia="微软雅黑" w:cs="微软雅黑"/>
          <w:sz w:val="30"/>
          <w:szCs w:val="30"/>
        </w:rPr>
      </w:pPr>
    </w:p>
    <w:p w14:paraId="315CD6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5222A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4AD27DE">
      <w:pPr>
        <w:pStyle w:val="3"/>
        <w:spacing w:line="253" w:lineRule="auto"/>
        <w:rPr>
          <w:rFonts w:hint="eastAsia" w:ascii="微软雅黑" w:hAnsi="微软雅黑" w:eastAsia="微软雅黑" w:cs="微软雅黑"/>
          <w:sz w:val="30"/>
          <w:szCs w:val="30"/>
        </w:rPr>
      </w:pPr>
    </w:p>
    <w:p w14:paraId="4FA1AE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foolish was I, and ignorant; I was as a beast before Thee. " Psalm 73:22</w:t>
      </w:r>
    </w:p>
    <w:p w14:paraId="09A55F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“我这样愚昧无知，在祢面前如畜类一般。”诗篇 73:22</w:t>
      </w:r>
    </w:p>
    <w:p w14:paraId="34CC3CE9">
      <w:pPr>
        <w:pStyle w:val="3"/>
        <w:spacing w:line="253" w:lineRule="auto"/>
        <w:rPr>
          <w:rFonts w:hint="eastAsia" w:ascii="微软雅黑" w:hAnsi="微软雅黑" w:eastAsia="微软雅黑" w:cs="微软雅黑"/>
          <w:sz w:val="30"/>
          <w:szCs w:val="30"/>
        </w:rPr>
      </w:pPr>
    </w:p>
    <w:p w14:paraId="35E935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is the confession of the man after God's own heart; and in telling us his inner life, he writes, "So foolish was I, and ignorant."</w:t>
      </w:r>
    </w:p>
    <w:p w14:paraId="3CC3C4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记住，这是那位合神心意的人的忏悔；在向我们讲述他的内心生活时，他写道：“我这样愚昧无知。”</w:t>
      </w:r>
    </w:p>
    <w:p w14:paraId="39CC856D">
      <w:pPr>
        <w:pStyle w:val="3"/>
        <w:spacing w:line="253" w:lineRule="auto"/>
        <w:rPr>
          <w:rFonts w:hint="eastAsia" w:ascii="微软雅黑" w:hAnsi="微软雅黑" w:eastAsia="微软雅黑" w:cs="微软雅黑"/>
          <w:sz w:val="30"/>
          <w:szCs w:val="30"/>
        </w:rPr>
      </w:pPr>
    </w:p>
    <w:p w14:paraId="230D43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"foolish," here, means more than it signifies in ordinary language.</w:t>
      </w:r>
    </w:p>
    <w:p w14:paraId="1F8305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这里的“愚昧”一词，其含义超出了普通语言中的意思。</w:t>
      </w:r>
    </w:p>
    <w:p w14:paraId="235EFD14">
      <w:pPr>
        <w:pStyle w:val="3"/>
        <w:spacing w:line="253" w:lineRule="auto"/>
        <w:rPr>
          <w:rFonts w:hint="eastAsia" w:ascii="微软雅黑" w:hAnsi="微软雅黑" w:eastAsia="微软雅黑" w:cs="微软雅黑"/>
          <w:sz w:val="30"/>
          <w:szCs w:val="30"/>
        </w:rPr>
      </w:pPr>
    </w:p>
    <w:p w14:paraId="38872F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in a former verse of the Psalm, writes, "I was envious at the foolish when I saw the prosperity of the wicked," which shows that the folly he intended had sin in it.</w:t>
      </w:r>
    </w:p>
    <w:p w14:paraId="2F6DB4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大卫在这篇诗的前面几节写道：“我见恶人和狂傲人享平安，就心怀不平，”这表明他所指的愚昧中含有罪。</w:t>
      </w:r>
    </w:p>
    <w:p w14:paraId="3EF982FE">
      <w:pPr>
        <w:pStyle w:val="3"/>
        <w:spacing w:line="253" w:lineRule="auto"/>
        <w:rPr>
          <w:rFonts w:hint="eastAsia" w:ascii="微软雅黑" w:hAnsi="微软雅黑" w:eastAsia="微软雅黑" w:cs="微软雅黑"/>
          <w:sz w:val="30"/>
          <w:szCs w:val="30"/>
        </w:rPr>
      </w:pPr>
    </w:p>
    <w:p w14:paraId="62C939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himself down as being thus "foolish," and adds a word which is to give intensity to it; "so foolish was I."</w:t>
      </w:r>
    </w:p>
    <w:p w14:paraId="605648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他把自己归为这种“愚昧人”，并加了一个词来增强语气：“我这样愚昧。”</w:t>
      </w:r>
    </w:p>
    <w:p w14:paraId="29416B3D">
      <w:pPr>
        <w:pStyle w:val="3"/>
        <w:spacing w:line="253" w:lineRule="auto"/>
        <w:rPr>
          <w:rFonts w:hint="eastAsia" w:ascii="微软雅黑" w:hAnsi="微软雅黑" w:eastAsia="微软雅黑" w:cs="微软雅黑"/>
          <w:sz w:val="30"/>
          <w:szCs w:val="30"/>
        </w:rPr>
      </w:pPr>
    </w:p>
    <w:p w14:paraId="6DAC1F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foolish he could not tell.</w:t>
      </w:r>
    </w:p>
    <w:p w14:paraId="5F130F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他无法言说自己有多么愚昧。</w:t>
      </w:r>
    </w:p>
    <w:p w14:paraId="61187AD2">
      <w:pPr>
        <w:pStyle w:val="3"/>
        <w:spacing w:line="253" w:lineRule="auto"/>
        <w:rPr>
          <w:rFonts w:hint="eastAsia" w:ascii="微软雅黑" w:hAnsi="微软雅黑" w:eastAsia="微软雅黑" w:cs="微软雅黑"/>
          <w:sz w:val="30"/>
          <w:szCs w:val="30"/>
        </w:rPr>
      </w:pPr>
    </w:p>
    <w:p w14:paraId="6585B1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sinful folly, a folly which was not to be excused by frailty, but to be condemned because of its perverseness and wilful ignorance, for he had been envious of the present prosperity of the ungodly, forgetful of the dreadful end awaiting all such.</w:t>
      </w:r>
    </w:p>
    <w:p w14:paraId="75E147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这是一种有罪的愚昧，这种愚昧不能以软弱为借口，而应因其乖僻和固执的无知而受到谴责，因为他曾嫉妒不敬虔之人眼前的繁荣，忘记了等待所有这类人的可怕结局。</w:t>
      </w:r>
    </w:p>
    <w:p w14:paraId="364641DF">
      <w:pPr>
        <w:pStyle w:val="3"/>
        <w:spacing w:line="253" w:lineRule="auto"/>
        <w:rPr>
          <w:rFonts w:hint="eastAsia" w:ascii="微软雅黑" w:hAnsi="微软雅黑" w:eastAsia="微软雅黑" w:cs="微软雅黑"/>
          <w:sz w:val="30"/>
          <w:szCs w:val="30"/>
        </w:rPr>
      </w:pPr>
    </w:p>
    <w:p w14:paraId="0349AE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we better than David that we should call ourselves wise!</w:t>
      </w:r>
    </w:p>
    <w:p w14:paraId="2FC50E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难道我们比大卫更好，以至于我们要称自己为聪明吗！</w:t>
      </w:r>
    </w:p>
    <w:p w14:paraId="2E85ACEF">
      <w:pPr>
        <w:pStyle w:val="3"/>
        <w:spacing w:line="253" w:lineRule="auto"/>
        <w:rPr>
          <w:rFonts w:hint="eastAsia" w:ascii="微软雅黑" w:hAnsi="微软雅黑" w:eastAsia="微软雅黑" w:cs="微软雅黑"/>
          <w:sz w:val="30"/>
          <w:szCs w:val="30"/>
        </w:rPr>
      </w:pPr>
    </w:p>
    <w:p w14:paraId="434C65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profess that we have attained perfection, or to have been so chastened that the rod has taken all our wilfulness out of us?</w:t>
      </w:r>
    </w:p>
    <w:p w14:paraId="18AF6B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我们难道敢自称已经达到了完美，或者已经被管教到那根杖已经除掉了我们所有的任性吗？</w:t>
      </w:r>
    </w:p>
    <w:p w14:paraId="52646460">
      <w:pPr>
        <w:pStyle w:val="3"/>
        <w:spacing w:line="253" w:lineRule="auto"/>
        <w:rPr>
          <w:rFonts w:hint="eastAsia" w:ascii="微软雅黑" w:hAnsi="微软雅黑" w:eastAsia="微软雅黑" w:cs="微软雅黑"/>
          <w:sz w:val="30"/>
          <w:szCs w:val="30"/>
        </w:rPr>
      </w:pPr>
    </w:p>
    <w:p w14:paraId="1B2D71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this were pride indeed!</w:t>
      </w:r>
    </w:p>
    <w:p w14:paraId="0D833B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啊，这真是骄傲了！</w:t>
      </w:r>
    </w:p>
    <w:p w14:paraId="5BD03962">
      <w:pPr>
        <w:pStyle w:val="3"/>
        <w:spacing w:line="253" w:lineRule="auto"/>
        <w:rPr>
          <w:rFonts w:hint="eastAsia" w:ascii="微软雅黑" w:hAnsi="微软雅黑" w:eastAsia="微软雅黑" w:cs="微软雅黑"/>
          <w:sz w:val="30"/>
          <w:szCs w:val="30"/>
        </w:rPr>
      </w:pPr>
    </w:p>
    <w:p w14:paraId="5A3305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was foolish, how foolish should we be in our own esteem if we could but see ourselves!</w:t>
      </w:r>
    </w:p>
    <w:p w14:paraId="5F29D1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如果大卫是愚昧的，如果我们能看清自己，我们在自己眼中该是多么愚昧啊！</w:t>
      </w:r>
    </w:p>
    <w:p w14:paraId="4872B044">
      <w:pPr>
        <w:pStyle w:val="3"/>
        <w:spacing w:line="253" w:lineRule="auto"/>
        <w:rPr>
          <w:rFonts w:hint="eastAsia" w:ascii="微软雅黑" w:hAnsi="微软雅黑" w:eastAsia="微软雅黑" w:cs="微软雅黑"/>
          <w:sz w:val="30"/>
          <w:szCs w:val="30"/>
        </w:rPr>
      </w:pPr>
    </w:p>
    <w:p w14:paraId="0CF3D9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back, believer: think of your doubting God when He has been so faithful to you — think of your foolish outcry of "Not so, my Father," when He crossed His hands in affliction to give you the larger blessing; think of the many times when you have read His providences in the dark, misinterpreted His dispensations, and groaned out, "All these things are against me," when they are all working together for your good!</w:t>
      </w:r>
    </w:p>
    <w:p w14:paraId="2C6A2B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一下吧，信徒：想想当神对你如此信实时你却在怀疑祂——想想当祂在苦难中交叠双手以赐给你更大的福分时，你那“我父，不可如此”的愚蠢叫喊；想想有多少次你在黑暗中解读祂的护理，误解祂的安排，并呻吟道“这些事都与我作对”，而事实上它们都在互相效力，为了你的益处！</w:t>
      </w:r>
    </w:p>
    <w:p w14:paraId="42A93B91">
      <w:pPr>
        <w:pStyle w:val="3"/>
        <w:spacing w:line="253" w:lineRule="auto"/>
        <w:rPr>
          <w:rFonts w:hint="eastAsia" w:ascii="微软雅黑" w:hAnsi="微软雅黑" w:eastAsia="微软雅黑" w:cs="微软雅黑"/>
          <w:sz w:val="30"/>
          <w:szCs w:val="30"/>
        </w:rPr>
      </w:pPr>
    </w:p>
    <w:p w14:paraId="761F81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how often you have chosen sin because of its pleasure, when indeed, that pleasure was a root of bitterness to you!</w:t>
      </w:r>
    </w:p>
    <w:p w14:paraId="11BC04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想想你多少次因为罪的快乐而选择了它，而事实上，那种快乐对你来说却是痛苦之根！</w:t>
      </w:r>
    </w:p>
    <w:p w14:paraId="76F41835">
      <w:pPr>
        <w:pStyle w:val="3"/>
        <w:spacing w:line="253" w:lineRule="auto"/>
        <w:rPr>
          <w:rFonts w:hint="eastAsia" w:ascii="微软雅黑" w:hAnsi="微软雅黑" w:eastAsia="微软雅黑" w:cs="微软雅黑"/>
          <w:sz w:val="30"/>
          <w:szCs w:val="30"/>
        </w:rPr>
      </w:pPr>
    </w:p>
    <w:p w14:paraId="6B5252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we know our own heart we must plead guilty to the indictment of a sinful folly; and conscious of this "foolishness," we must make David's consequent resolve our own — "Thou shalt guide me with Thy counsel."</w:t>
      </w:r>
    </w:p>
    <w:p w14:paraId="79E0C1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诚然，如果我们了解自己的心，我们必须对有罪之愚昧的指控认罪；意识到这种“愚昧”，我们必须把大卫随后的决心变成我们自己的——“祢要以祢的筹算指引我。”</w:t>
      </w:r>
    </w:p>
    <w:p w14:paraId="1919EC5C">
      <w:pPr>
        <w:pStyle w:val="3"/>
        <w:spacing w:line="253" w:lineRule="auto"/>
        <w:rPr>
          <w:rFonts w:hint="eastAsia" w:ascii="微软雅黑" w:hAnsi="微软雅黑" w:eastAsia="微软雅黑" w:cs="微软雅黑"/>
          <w:sz w:val="30"/>
          <w:szCs w:val="30"/>
        </w:rPr>
      </w:pPr>
    </w:p>
    <w:p w14:paraId="7B9056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C039B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C32FE42">
      <w:pPr>
        <w:pStyle w:val="3"/>
        <w:spacing w:line="253" w:lineRule="auto"/>
        <w:rPr>
          <w:rFonts w:hint="eastAsia" w:ascii="微软雅黑" w:hAnsi="微软雅黑" w:eastAsia="微软雅黑" w:cs="微软雅黑"/>
          <w:sz w:val="30"/>
          <w:szCs w:val="30"/>
        </w:rPr>
      </w:pPr>
    </w:p>
    <w:p w14:paraId="634A69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went about doing good." Acts 10:38</w:t>
      </w:r>
    </w:p>
    <w:p w14:paraId="7AFF2A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“祂周流四方，行善事。”使徒行传 10:38</w:t>
      </w:r>
    </w:p>
    <w:p w14:paraId="0790083B">
      <w:pPr>
        <w:pStyle w:val="3"/>
        <w:spacing w:line="253" w:lineRule="auto"/>
        <w:rPr>
          <w:rFonts w:hint="eastAsia" w:ascii="微软雅黑" w:hAnsi="微软雅黑" w:eastAsia="微软雅黑" w:cs="微软雅黑"/>
          <w:sz w:val="30"/>
          <w:szCs w:val="30"/>
        </w:rPr>
      </w:pPr>
    </w:p>
    <w:p w14:paraId="4C50A2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words, but yet an exquisite miniature of the Lord Jesus Christ.</w:t>
      </w:r>
    </w:p>
    <w:p w14:paraId="4F607B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言语简练，却是主耶稣基督一幅精美的缩影。</w:t>
      </w:r>
    </w:p>
    <w:p w14:paraId="3064FA0F">
      <w:pPr>
        <w:pStyle w:val="3"/>
        <w:spacing w:line="253" w:lineRule="auto"/>
        <w:rPr>
          <w:rFonts w:hint="eastAsia" w:ascii="微软雅黑" w:hAnsi="微软雅黑" w:eastAsia="微软雅黑" w:cs="微软雅黑"/>
          <w:sz w:val="30"/>
          <w:szCs w:val="30"/>
        </w:rPr>
      </w:pPr>
    </w:p>
    <w:p w14:paraId="7D52AD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many touches, but they are the strokes of a master's pencil.</w:t>
      </w:r>
    </w:p>
    <w:p w14:paraId="27F734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笔触不多，却均出自大师之手。</w:t>
      </w:r>
    </w:p>
    <w:p w14:paraId="7C27AE78">
      <w:pPr>
        <w:pStyle w:val="3"/>
        <w:spacing w:line="253" w:lineRule="auto"/>
        <w:rPr>
          <w:rFonts w:hint="eastAsia" w:ascii="微软雅黑" w:hAnsi="微软雅黑" w:eastAsia="微软雅黑" w:cs="微软雅黑"/>
          <w:sz w:val="30"/>
          <w:szCs w:val="30"/>
        </w:rPr>
      </w:pPr>
    </w:p>
    <w:p w14:paraId="4A0BBB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Saviour and only of the Saviour is it true in the fullest, broadest, and most unqualified sense.</w:t>
      </w:r>
    </w:p>
    <w:p w14:paraId="6C1120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只有在救主身上，且唯独在救主身上，这句话在最充分、最广泛、最无保留的意义上才是真实的。</w:t>
      </w:r>
    </w:p>
    <w:p w14:paraId="7623A719">
      <w:pPr>
        <w:pStyle w:val="3"/>
        <w:spacing w:line="253" w:lineRule="auto"/>
        <w:rPr>
          <w:rFonts w:hint="eastAsia" w:ascii="微软雅黑" w:hAnsi="微软雅黑" w:eastAsia="微软雅黑" w:cs="微软雅黑"/>
          <w:sz w:val="30"/>
          <w:szCs w:val="30"/>
        </w:rPr>
      </w:pPr>
    </w:p>
    <w:p w14:paraId="0C61D1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about doing good."</w:t>
      </w:r>
    </w:p>
    <w:p w14:paraId="672DCA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“祂周流四方，行善事。”</w:t>
      </w:r>
    </w:p>
    <w:p w14:paraId="3A51AA42">
      <w:pPr>
        <w:pStyle w:val="3"/>
        <w:spacing w:line="253" w:lineRule="auto"/>
        <w:rPr>
          <w:rFonts w:hint="eastAsia" w:ascii="微软雅黑" w:hAnsi="微软雅黑" w:eastAsia="微软雅黑" w:cs="微软雅黑"/>
          <w:sz w:val="30"/>
          <w:szCs w:val="30"/>
        </w:rPr>
      </w:pPr>
    </w:p>
    <w:p w14:paraId="242E3D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description it is evident that He did good personally.</w:t>
      </w:r>
    </w:p>
    <w:p w14:paraId="70FE79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从这一描述中可以明显看出，祂是亲力亲行。</w:t>
      </w:r>
    </w:p>
    <w:p w14:paraId="595A32B9">
      <w:pPr>
        <w:pStyle w:val="3"/>
        <w:spacing w:line="253" w:lineRule="auto"/>
        <w:rPr>
          <w:rFonts w:hint="eastAsia" w:ascii="微软雅黑" w:hAnsi="微软雅黑" w:eastAsia="微软雅黑" w:cs="微软雅黑"/>
          <w:sz w:val="30"/>
          <w:szCs w:val="30"/>
        </w:rPr>
      </w:pPr>
    </w:p>
    <w:p w14:paraId="5E2E38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evangelists constantly tell us that He touched the leper with His own finger, that He anointed the eyes of the blind, and that in cases where He was asked to speak the word only at a distance, He did not usually comply, but went Himself to the sick bed, and there personally wrought the cure.</w:t>
      </w:r>
    </w:p>
    <w:p w14:paraId="193749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福音书作者不断告诉我们，祂亲手触摸麻风病人，祂亲手抹在盲人的眼睛上；即便在有人请求祂只需在远处说一句话的情况下，祂通常也不从，而是亲自走到病榻前，亲手施行医治。</w:t>
      </w:r>
    </w:p>
    <w:p w14:paraId="17647073">
      <w:pPr>
        <w:pStyle w:val="3"/>
        <w:spacing w:line="253" w:lineRule="auto"/>
        <w:rPr>
          <w:rFonts w:hint="eastAsia" w:ascii="微软雅黑" w:hAnsi="微软雅黑" w:eastAsia="微软雅黑" w:cs="微软雅黑"/>
          <w:sz w:val="30"/>
          <w:szCs w:val="30"/>
        </w:rPr>
      </w:pPr>
    </w:p>
    <w:p w14:paraId="1ABA55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lesson to us, if we would do good, to do it ourselves.</w:t>
      </w:r>
    </w:p>
    <w:p w14:paraId="6531E9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这给了我们一个教训：如果我们想行善，就要亲自去做。</w:t>
      </w:r>
    </w:p>
    <w:p w14:paraId="17C80EB6">
      <w:pPr>
        <w:pStyle w:val="3"/>
        <w:spacing w:line="253" w:lineRule="auto"/>
        <w:rPr>
          <w:rFonts w:hint="eastAsia" w:ascii="微软雅黑" w:hAnsi="微软雅黑" w:eastAsia="微软雅黑" w:cs="微软雅黑"/>
          <w:sz w:val="30"/>
          <w:szCs w:val="30"/>
        </w:rPr>
      </w:pPr>
    </w:p>
    <w:p w14:paraId="564E85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alms with your own hand; a kind look, or word, will enhance the value of the gift.</w:t>
      </w:r>
    </w:p>
    <w:p w14:paraId="7C6E10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亲手施舍；一个和善的眼神或一句话，都会增加礼物的价值。</w:t>
      </w:r>
    </w:p>
    <w:p w14:paraId="36973434">
      <w:pPr>
        <w:pStyle w:val="3"/>
        <w:spacing w:line="253" w:lineRule="auto"/>
        <w:rPr>
          <w:rFonts w:hint="eastAsia" w:ascii="微软雅黑" w:hAnsi="微软雅黑" w:eastAsia="微软雅黑" w:cs="微软雅黑"/>
          <w:sz w:val="30"/>
          <w:szCs w:val="30"/>
        </w:rPr>
      </w:pPr>
    </w:p>
    <w:p w14:paraId="6BE3C2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to a friend about his soul; your loving appeal will have more influence than a whole library of tracts.</w:t>
      </w:r>
    </w:p>
    <w:p w14:paraId="0AC7C0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亲口向朋友谈论他的灵魂；你充满爱心的恳求，其影响力将超过整座图书馆的传单。</w:t>
      </w:r>
    </w:p>
    <w:p w14:paraId="35DCD360">
      <w:pPr>
        <w:pStyle w:val="3"/>
        <w:spacing w:line="253" w:lineRule="auto"/>
        <w:rPr>
          <w:rFonts w:hint="eastAsia" w:ascii="微软雅黑" w:hAnsi="微软雅黑" w:eastAsia="微软雅黑" w:cs="微软雅黑"/>
          <w:sz w:val="30"/>
          <w:szCs w:val="30"/>
        </w:rPr>
      </w:pPr>
    </w:p>
    <w:p w14:paraId="0EC4FD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mode of doing good sets forth His incessant activity!</w:t>
      </w:r>
    </w:p>
    <w:p w14:paraId="52135C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我们主行善的方式展示了祂不间断的活力！</w:t>
      </w:r>
    </w:p>
    <w:p w14:paraId="5EBEA924">
      <w:pPr>
        <w:pStyle w:val="3"/>
        <w:spacing w:line="253" w:lineRule="auto"/>
        <w:rPr>
          <w:rFonts w:hint="eastAsia" w:ascii="微软雅黑" w:hAnsi="微软雅黑" w:eastAsia="微软雅黑" w:cs="微软雅黑"/>
          <w:sz w:val="30"/>
          <w:szCs w:val="30"/>
        </w:rPr>
      </w:pPr>
    </w:p>
    <w:p w14:paraId="6C31D0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only the good which came close to hand, but He "went about" on His errands of mercy.</w:t>
      </w:r>
    </w:p>
    <w:p w14:paraId="0FF4DF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祂不仅做那些手边的好事，还为了怜悯的使命而“周流四方”。</w:t>
      </w:r>
    </w:p>
    <w:p w14:paraId="0DF0B534">
      <w:pPr>
        <w:pStyle w:val="3"/>
        <w:spacing w:line="253" w:lineRule="auto"/>
        <w:rPr>
          <w:rFonts w:hint="eastAsia" w:ascii="微软雅黑" w:hAnsi="微软雅黑" w:eastAsia="微软雅黑" w:cs="微软雅黑"/>
          <w:sz w:val="30"/>
          <w:szCs w:val="30"/>
        </w:rPr>
      </w:pPr>
    </w:p>
    <w:p w14:paraId="5249C0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whole land of Judea there was scarcely a village or a hamlet which was not gladdened by the sight of Him.</w:t>
      </w:r>
    </w:p>
    <w:p w14:paraId="062AAE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在犹太全地，几乎没有一个村庄或部落不曾因见到祂而欢欣。</w:t>
      </w:r>
    </w:p>
    <w:p w14:paraId="277F8DB0">
      <w:pPr>
        <w:pStyle w:val="3"/>
        <w:spacing w:line="253" w:lineRule="auto"/>
        <w:rPr>
          <w:rFonts w:hint="eastAsia" w:ascii="微软雅黑" w:hAnsi="微软雅黑" w:eastAsia="微软雅黑" w:cs="微软雅黑"/>
          <w:sz w:val="30"/>
          <w:szCs w:val="30"/>
        </w:rPr>
      </w:pPr>
    </w:p>
    <w:p w14:paraId="659B5C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reproves the creeping, loitering manner, in which many professors serve the Lord.</w:t>
      </w:r>
    </w:p>
    <w:p w14:paraId="791C72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这在何等程度上责备了许多名义上的信徒（professors）事奉主时那种拖泥带水、游手好闲的态度。</w:t>
      </w:r>
    </w:p>
    <w:p w14:paraId="276BE814">
      <w:pPr>
        <w:pStyle w:val="3"/>
        <w:spacing w:line="253" w:lineRule="auto"/>
        <w:rPr>
          <w:rFonts w:hint="eastAsia" w:ascii="微软雅黑" w:hAnsi="微软雅黑" w:eastAsia="微软雅黑" w:cs="微软雅黑"/>
          <w:sz w:val="30"/>
          <w:szCs w:val="30"/>
        </w:rPr>
      </w:pPr>
    </w:p>
    <w:p w14:paraId="458F66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gird up the loins of our mind, and be not weary in well doing.</w:t>
      </w:r>
    </w:p>
    <w:p w14:paraId="25D826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让我们约束我们心中的腰，行善不可丧志。</w:t>
      </w:r>
    </w:p>
    <w:p w14:paraId="454DA559">
      <w:pPr>
        <w:pStyle w:val="3"/>
        <w:spacing w:line="253" w:lineRule="auto"/>
        <w:rPr>
          <w:rFonts w:hint="eastAsia" w:ascii="微软雅黑" w:hAnsi="微软雅黑" w:eastAsia="微软雅黑" w:cs="微软雅黑"/>
          <w:sz w:val="30"/>
          <w:szCs w:val="30"/>
        </w:rPr>
      </w:pPr>
    </w:p>
    <w:p w14:paraId="54DE68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text imply that Jesus Christ went out of His way to do good?</w:t>
      </w:r>
    </w:p>
    <w:p w14:paraId="5362A6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经文难道不暗示耶稣基督是不辞辛劳、甚至特意绕道去行善吗？</w:t>
      </w:r>
    </w:p>
    <w:p w14:paraId="06004B70">
      <w:pPr>
        <w:pStyle w:val="3"/>
        <w:spacing w:line="253" w:lineRule="auto"/>
        <w:rPr>
          <w:rFonts w:hint="eastAsia" w:ascii="微软雅黑" w:hAnsi="微软雅黑" w:eastAsia="微软雅黑" w:cs="微软雅黑"/>
          <w:sz w:val="30"/>
          <w:szCs w:val="30"/>
        </w:rPr>
      </w:pPr>
    </w:p>
    <w:p w14:paraId="045E66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about doing good."</w:t>
      </w:r>
    </w:p>
    <w:p w14:paraId="7D6672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“祂周流四方，行善事。”</w:t>
      </w:r>
    </w:p>
    <w:p w14:paraId="4AE84988">
      <w:pPr>
        <w:pStyle w:val="3"/>
        <w:spacing w:line="253" w:lineRule="auto"/>
        <w:rPr>
          <w:rFonts w:hint="eastAsia" w:ascii="微软雅黑" w:hAnsi="微软雅黑" w:eastAsia="微软雅黑" w:cs="微软雅黑"/>
          <w:sz w:val="30"/>
          <w:szCs w:val="30"/>
        </w:rPr>
      </w:pPr>
    </w:p>
    <w:p w14:paraId="7B499A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never deterred by danger or difficulty.</w:t>
      </w:r>
    </w:p>
    <w:p w14:paraId="2BB37F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祂从未被危险或困难阻挡。</w:t>
      </w:r>
    </w:p>
    <w:p w14:paraId="6A1E7A7E">
      <w:pPr>
        <w:pStyle w:val="3"/>
        <w:spacing w:line="253" w:lineRule="auto"/>
        <w:rPr>
          <w:rFonts w:hint="eastAsia" w:ascii="微软雅黑" w:hAnsi="微软雅黑" w:eastAsia="微软雅黑" w:cs="微软雅黑"/>
          <w:sz w:val="30"/>
          <w:szCs w:val="30"/>
        </w:rPr>
      </w:pPr>
    </w:p>
    <w:p w14:paraId="0E13B3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sought out the objects of His gracious intentions.</w:t>
      </w:r>
    </w:p>
    <w:p w14:paraId="19266E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祂主动寻找那些祂施恩的目标。</w:t>
      </w:r>
    </w:p>
    <w:p w14:paraId="378E328F">
      <w:pPr>
        <w:pStyle w:val="3"/>
        <w:spacing w:line="253" w:lineRule="auto"/>
        <w:rPr>
          <w:rFonts w:hint="eastAsia" w:ascii="微软雅黑" w:hAnsi="微软雅黑" w:eastAsia="微软雅黑" w:cs="微软雅黑"/>
          <w:sz w:val="30"/>
          <w:szCs w:val="30"/>
        </w:rPr>
      </w:pPr>
    </w:p>
    <w:p w14:paraId="36A39C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must we.</w:t>
      </w:r>
    </w:p>
    <w:p w14:paraId="499F41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我们也必须如此。</w:t>
      </w:r>
    </w:p>
    <w:p w14:paraId="75D36CF8">
      <w:pPr>
        <w:pStyle w:val="3"/>
        <w:spacing w:line="253" w:lineRule="auto"/>
        <w:rPr>
          <w:rFonts w:hint="eastAsia" w:ascii="微软雅黑" w:hAnsi="微软雅黑" w:eastAsia="微软雅黑" w:cs="微软雅黑"/>
          <w:sz w:val="30"/>
          <w:szCs w:val="30"/>
        </w:rPr>
      </w:pPr>
    </w:p>
    <w:p w14:paraId="478DB5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old plans will not answer, we must try new ones, for fresh experiments sometimes achieve more than regular methods.</w:t>
      </w:r>
    </w:p>
    <w:p w14:paraId="03DC94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如果旧计划行不通，我们必须尝试新计划，因为新的尝试有时比常规方法能取得更多成就。</w:t>
      </w:r>
    </w:p>
    <w:p w14:paraId="17754CC1">
      <w:pPr>
        <w:pStyle w:val="3"/>
        <w:spacing w:line="253" w:lineRule="auto"/>
        <w:rPr>
          <w:rFonts w:hint="eastAsia" w:ascii="微软雅黑" w:hAnsi="微软雅黑" w:eastAsia="微软雅黑" w:cs="微软雅黑"/>
          <w:sz w:val="30"/>
          <w:szCs w:val="30"/>
        </w:rPr>
      </w:pPr>
    </w:p>
    <w:p w14:paraId="7E799E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perseverance, and the unity of His purpose, are also hinted at, and the practical application of the subject may be summed up in the words, "He hath left us an example that we should follow in His steps."</w:t>
      </w:r>
    </w:p>
    <w:p w14:paraId="19755E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这里也暗示了基督的恒心和祂目标的统一，这一主题的实际应用可以总结为一句话：“祂给我们留下了榜样，叫我们跟随祂的脚踪行。”</w:t>
      </w:r>
    </w:p>
    <w:p w14:paraId="1FB9011E">
      <w:pPr>
        <w:pStyle w:val="3"/>
        <w:spacing w:line="253" w:lineRule="auto"/>
        <w:rPr>
          <w:rFonts w:hint="eastAsia" w:ascii="微软雅黑" w:hAnsi="微软雅黑" w:eastAsia="微软雅黑" w:cs="微软雅黑"/>
          <w:sz w:val="30"/>
          <w:szCs w:val="30"/>
        </w:rPr>
      </w:pPr>
    </w:p>
    <w:p w14:paraId="0BE2BB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2 9</w:t>
      </w:r>
    </w:p>
    <w:p w14:paraId="62B8D1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七月二十九日</w:t>
      </w:r>
    </w:p>
    <w:p w14:paraId="281B4573">
      <w:pPr>
        <w:pStyle w:val="3"/>
        <w:spacing w:line="253" w:lineRule="auto"/>
        <w:rPr>
          <w:rFonts w:hint="eastAsia" w:ascii="微软雅黑" w:hAnsi="微软雅黑" w:eastAsia="微软雅黑" w:cs="微软雅黑"/>
          <w:sz w:val="30"/>
          <w:szCs w:val="30"/>
        </w:rPr>
      </w:pPr>
    </w:p>
    <w:p w14:paraId="454F09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6DE7A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BC131DD">
      <w:pPr>
        <w:pStyle w:val="3"/>
        <w:spacing w:line="253" w:lineRule="auto"/>
        <w:rPr>
          <w:rFonts w:hint="eastAsia" w:ascii="微软雅黑" w:hAnsi="微软雅黑" w:eastAsia="微软雅黑" w:cs="微软雅黑"/>
          <w:sz w:val="30"/>
          <w:szCs w:val="30"/>
        </w:rPr>
      </w:pPr>
    </w:p>
    <w:p w14:paraId="6DBC8C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 am continually with Thee." Psalm 73:23</w:t>
      </w:r>
    </w:p>
    <w:p w14:paraId="12F343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“然而，我常与祢同在。”诗篇 73:23</w:t>
      </w:r>
    </w:p>
    <w:p w14:paraId="2ED1A99A">
      <w:pPr>
        <w:pStyle w:val="3"/>
        <w:spacing w:line="253" w:lineRule="auto"/>
        <w:rPr>
          <w:rFonts w:hint="eastAsia" w:ascii="微软雅黑" w:hAnsi="微软雅黑" w:eastAsia="微软雅黑" w:cs="微软雅黑"/>
          <w:sz w:val="30"/>
          <w:szCs w:val="30"/>
        </w:rPr>
      </w:pPr>
    </w:p>
    <w:p w14:paraId="2ED682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 As if, notwithstanding all the foolishness and ignorance which David had just been confessing to God, not one atom the less was it true and certain that David was saved and accepted, and that the blessing of being constantly in God's presence was undoubtedly his.</w:t>
      </w:r>
    </w:p>
    <w:p w14:paraId="55DB78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“然而”——仿佛是说，尽管大卫刚才向神承认了所有的愚昧和无知，大卫得救和蒙悦纳的事实依然是千真万确的，而且那常在神面前的福分也毫无疑问是属于他的。</w:t>
      </w:r>
    </w:p>
    <w:p w14:paraId="3A647EFD">
      <w:pPr>
        <w:pStyle w:val="3"/>
        <w:spacing w:line="253" w:lineRule="auto"/>
        <w:rPr>
          <w:rFonts w:hint="eastAsia" w:ascii="微软雅黑" w:hAnsi="微软雅黑" w:eastAsia="微软雅黑" w:cs="微软雅黑"/>
          <w:sz w:val="30"/>
          <w:szCs w:val="30"/>
        </w:rPr>
      </w:pPr>
    </w:p>
    <w:p w14:paraId="0CF04D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Fully conscious of his own lost estate, and of the deceitfulness and vileness of his nature, yet, by a glorious outburst of faith, he sings "nevertheless I am continually with Thee."</w:t>
      </w:r>
    </w:p>
    <w:p w14:paraId="7AB8AD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虽然他充分意识到自己失丧的境况，以及他本性的诡诈和卑劣，但他凭借信心的辉煌爆发，歌唱道“然而，我常与祢同在”。</w:t>
      </w:r>
    </w:p>
    <w:p w14:paraId="520A0FF9">
      <w:pPr>
        <w:pStyle w:val="3"/>
        <w:spacing w:line="253" w:lineRule="auto"/>
        <w:rPr>
          <w:rFonts w:hint="eastAsia" w:ascii="微软雅黑" w:hAnsi="微软雅黑" w:eastAsia="微软雅黑" w:cs="微软雅黑"/>
          <w:sz w:val="30"/>
          <w:szCs w:val="30"/>
        </w:rPr>
      </w:pPr>
    </w:p>
    <w:p w14:paraId="7D3F5C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you are forced to enter into Asaph's confession and acknowledgment, endeavour in like spirit to say "nevertheless, since I belong to Christ I am continually with God!"</w:t>
      </w:r>
    </w:p>
    <w:p w14:paraId="1EC36E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信徒啊，当你被迫加入亚萨的忏悔和承认时，也要努力以同样的灵说：“然而，既然我属于基督，我常与神同在！”</w:t>
      </w:r>
    </w:p>
    <w:p w14:paraId="73B107E0">
      <w:pPr>
        <w:pStyle w:val="3"/>
        <w:spacing w:line="253" w:lineRule="auto"/>
        <w:rPr>
          <w:rFonts w:hint="eastAsia" w:ascii="微软雅黑" w:hAnsi="微软雅黑" w:eastAsia="微软雅黑" w:cs="微软雅黑"/>
          <w:sz w:val="30"/>
          <w:szCs w:val="30"/>
        </w:rPr>
      </w:pPr>
    </w:p>
    <w:p w14:paraId="2B0570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is meant continually upon His mind, He is always thinking of me for my good.</w:t>
      </w:r>
    </w:p>
    <w:p w14:paraId="681AEE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这意味着我常在祂的心念中，祂总是在为我的益处挂念我。</w:t>
      </w:r>
    </w:p>
    <w:p w14:paraId="4B249474">
      <w:pPr>
        <w:pStyle w:val="3"/>
        <w:spacing w:line="253" w:lineRule="auto"/>
        <w:rPr>
          <w:rFonts w:hint="eastAsia" w:ascii="微软雅黑" w:hAnsi="微软雅黑" w:eastAsia="微软雅黑" w:cs="微软雅黑"/>
          <w:sz w:val="30"/>
          <w:szCs w:val="30"/>
        </w:rPr>
      </w:pPr>
    </w:p>
    <w:p w14:paraId="0888EC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Continually before His eye; — the eye of the Lord never sleepeth, but is perpetually watching over my welfare.</w:t>
      </w:r>
    </w:p>
    <w:p w14:paraId="0FED19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常在祂的眼目中；——主的眼睛永不打盹，而是永恒地守望着我的福祉。</w:t>
      </w:r>
    </w:p>
    <w:p w14:paraId="3BE54192">
      <w:pPr>
        <w:pStyle w:val="3"/>
        <w:spacing w:line="253" w:lineRule="auto"/>
        <w:rPr>
          <w:rFonts w:hint="eastAsia" w:ascii="微软雅黑" w:hAnsi="微软雅黑" w:eastAsia="微软雅黑" w:cs="微软雅黑"/>
          <w:sz w:val="30"/>
          <w:szCs w:val="30"/>
        </w:rPr>
      </w:pPr>
    </w:p>
    <w:p w14:paraId="41EC14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Continually in His hand, so that none shall be able to pluck me thence.</w:t>
      </w:r>
    </w:p>
    <w:p w14:paraId="16756F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常在祂的手中，以至于没有人能从那里把我夺走。</w:t>
      </w:r>
    </w:p>
    <w:p w14:paraId="69B9F009">
      <w:pPr>
        <w:pStyle w:val="3"/>
        <w:spacing w:line="253" w:lineRule="auto"/>
        <w:rPr>
          <w:rFonts w:hint="eastAsia" w:ascii="微软雅黑" w:hAnsi="微软雅黑" w:eastAsia="微软雅黑" w:cs="微软雅黑"/>
          <w:sz w:val="30"/>
          <w:szCs w:val="30"/>
        </w:rPr>
      </w:pPr>
    </w:p>
    <w:p w14:paraId="5C0454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Continually on His heart, worn there as a memorial, even as the high priest bore the names of the twelve tribes upon his heart for ever.</w:t>
      </w:r>
    </w:p>
    <w:p w14:paraId="1DC163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常在祂的心上，作为纪念被佩戴在那里，就像大祭司永远将十二个支派的名字带在心上一样。</w:t>
      </w:r>
    </w:p>
    <w:p w14:paraId="2C81116A">
      <w:pPr>
        <w:pStyle w:val="3"/>
        <w:spacing w:line="253" w:lineRule="auto"/>
        <w:rPr>
          <w:rFonts w:hint="eastAsia" w:ascii="微软雅黑" w:hAnsi="微软雅黑" w:eastAsia="微软雅黑" w:cs="微软雅黑"/>
          <w:sz w:val="30"/>
          <w:szCs w:val="30"/>
        </w:rPr>
      </w:pPr>
    </w:p>
    <w:p w14:paraId="2E392D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always thinkest of me, O God.</w:t>
      </w:r>
    </w:p>
    <w:p w14:paraId="5B4610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神啊，祢始终在挂念我。</w:t>
      </w:r>
    </w:p>
    <w:p w14:paraId="63B2F73C">
      <w:pPr>
        <w:pStyle w:val="3"/>
        <w:spacing w:line="253" w:lineRule="auto"/>
        <w:rPr>
          <w:rFonts w:hint="eastAsia" w:ascii="微软雅黑" w:hAnsi="微软雅黑" w:eastAsia="微软雅黑" w:cs="微软雅黑"/>
          <w:sz w:val="30"/>
          <w:szCs w:val="30"/>
        </w:rPr>
      </w:pPr>
    </w:p>
    <w:p w14:paraId="1E5103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bowels of Thy love continually yearn towards me.</w:t>
      </w:r>
    </w:p>
    <w:p w14:paraId="7738EB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祢爱的柔肠（bowels）不断向我牵动。</w:t>
      </w:r>
    </w:p>
    <w:p w14:paraId="7BA56FB4">
      <w:pPr>
        <w:pStyle w:val="3"/>
        <w:spacing w:line="253" w:lineRule="auto"/>
        <w:rPr>
          <w:rFonts w:hint="eastAsia" w:ascii="微软雅黑" w:hAnsi="微软雅黑" w:eastAsia="微软雅黑" w:cs="微软雅黑"/>
          <w:sz w:val="30"/>
          <w:szCs w:val="30"/>
        </w:rPr>
      </w:pPr>
    </w:p>
    <w:p w14:paraId="11B5A7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always making providence work for my good.</w:t>
      </w:r>
    </w:p>
    <w:p w14:paraId="7D6DF2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祢始终在使护理（providence）为我的益处效力。</w:t>
      </w:r>
    </w:p>
    <w:p w14:paraId="6886C1AB">
      <w:pPr>
        <w:pStyle w:val="3"/>
        <w:spacing w:line="253" w:lineRule="auto"/>
        <w:rPr>
          <w:rFonts w:hint="eastAsia" w:ascii="微软雅黑" w:hAnsi="微软雅黑" w:eastAsia="微软雅黑" w:cs="微软雅黑"/>
          <w:sz w:val="30"/>
          <w:szCs w:val="30"/>
        </w:rPr>
      </w:pPr>
    </w:p>
    <w:p w14:paraId="324DEE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set me as a signet upon thine arm; thy love is strong as death, many waters cannot quench it; neither can the floods drown it.</w:t>
      </w:r>
    </w:p>
    <w:p w14:paraId="470B2A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祢已将我安置在祢臂上如印章；祢的爱坚强如死，众水不能熄灭；大水也不能淹没。</w:t>
      </w:r>
    </w:p>
    <w:p w14:paraId="28A9A58A">
      <w:pPr>
        <w:pStyle w:val="3"/>
        <w:spacing w:line="253" w:lineRule="auto"/>
        <w:rPr>
          <w:rFonts w:hint="eastAsia" w:ascii="微软雅黑" w:hAnsi="微软雅黑" w:eastAsia="微软雅黑" w:cs="微软雅黑"/>
          <w:sz w:val="30"/>
          <w:szCs w:val="30"/>
        </w:rPr>
      </w:pPr>
    </w:p>
    <w:p w14:paraId="6DFAA1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Surprising grace!</w:t>
      </w:r>
    </w:p>
    <w:p w14:paraId="2DF28C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惊人的恩典！</w:t>
      </w:r>
    </w:p>
    <w:p w14:paraId="26ABDBCD">
      <w:pPr>
        <w:pStyle w:val="3"/>
        <w:spacing w:line="253" w:lineRule="auto"/>
        <w:rPr>
          <w:rFonts w:hint="eastAsia" w:ascii="微软雅黑" w:hAnsi="微软雅黑" w:eastAsia="微软雅黑" w:cs="微软雅黑"/>
          <w:sz w:val="30"/>
          <w:szCs w:val="30"/>
        </w:rPr>
      </w:pPr>
    </w:p>
    <w:p w14:paraId="3670B1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seest me in Christ, and though in myself abhorred, Thou beholdest me as wearing Christ's garments, and washed in His blood, and thus I stand accepted in Thy presence.</w:t>
      </w:r>
    </w:p>
    <w:p w14:paraId="108C08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祢在基督里看我，虽然我自己可憎，但在祢眼中我穿着基督的衣服，被祂的血洗净，因此我蒙悦纳地立于祢面前。</w:t>
      </w:r>
    </w:p>
    <w:p w14:paraId="5219EB84">
      <w:pPr>
        <w:pStyle w:val="3"/>
        <w:spacing w:line="253" w:lineRule="auto"/>
        <w:rPr>
          <w:rFonts w:hint="eastAsia" w:ascii="微软雅黑" w:hAnsi="微软雅黑" w:eastAsia="微软雅黑" w:cs="微软雅黑"/>
          <w:sz w:val="30"/>
          <w:szCs w:val="30"/>
        </w:rPr>
      </w:pPr>
    </w:p>
    <w:p w14:paraId="7924B8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thus continually in Thy favour — "continually with Thee."</w:t>
      </w:r>
    </w:p>
    <w:p w14:paraId="47884E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我就这样常在祢的眷顾中——“常与祢同在”。</w:t>
      </w:r>
    </w:p>
    <w:p w14:paraId="06B452AA">
      <w:pPr>
        <w:pStyle w:val="3"/>
        <w:spacing w:line="253" w:lineRule="auto"/>
        <w:rPr>
          <w:rFonts w:hint="eastAsia" w:ascii="微软雅黑" w:hAnsi="微软雅黑" w:eastAsia="微软雅黑" w:cs="微软雅黑"/>
          <w:sz w:val="30"/>
          <w:szCs w:val="30"/>
        </w:rPr>
      </w:pPr>
    </w:p>
    <w:p w14:paraId="2A7FDC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comfort for the tried and afflicted soul; vexed with the tempest within — look at the calm without.</w:t>
      </w:r>
    </w:p>
    <w:p w14:paraId="5E0ACE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这便是给受试炼和患难之灵魂的安慰；虽然内心受风暴搅扰——请看外在的平静。</w:t>
      </w:r>
    </w:p>
    <w:p w14:paraId="1C0E1758">
      <w:pPr>
        <w:pStyle w:val="3"/>
        <w:spacing w:line="253" w:lineRule="auto"/>
        <w:rPr>
          <w:rFonts w:hint="eastAsia" w:ascii="微软雅黑" w:hAnsi="微软雅黑" w:eastAsia="微软雅黑" w:cs="微软雅黑"/>
          <w:sz w:val="30"/>
          <w:szCs w:val="30"/>
        </w:rPr>
      </w:pPr>
    </w:p>
    <w:p w14:paraId="5C7239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 O say it in thy heart, and take the peace it gives.</w:t>
      </w:r>
    </w:p>
    <w:p w14:paraId="6BCB25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“然而”——噢，在你的心里说出这个词，领受它所赐的平安。</w:t>
      </w:r>
    </w:p>
    <w:p w14:paraId="2005CCF0">
      <w:pPr>
        <w:pStyle w:val="3"/>
        <w:spacing w:line="253" w:lineRule="auto"/>
        <w:rPr>
          <w:rFonts w:hint="eastAsia" w:ascii="微软雅黑" w:hAnsi="微软雅黑" w:eastAsia="微软雅黑" w:cs="微软雅黑"/>
          <w:sz w:val="30"/>
          <w:szCs w:val="30"/>
        </w:rPr>
      </w:pPr>
    </w:p>
    <w:p w14:paraId="017B38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 am continually with Thee."</w:t>
      </w:r>
    </w:p>
    <w:p w14:paraId="49C790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“然而，我常与祢同在。”</w:t>
      </w:r>
    </w:p>
    <w:p w14:paraId="39E21A32">
      <w:pPr>
        <w:pStyle w:val="3"/>
        <w:spacing w:line="253" w:lineRule="auto"/>
        <w:rPr>
          <w:rFonts w:hint="eastAsia" w:ascii="微软雅黑" w:hAnsi="微软雅黑" w:eastAsia="微软雅黑" w:cs="微软雅黑"/>
          <w:sz w:val="30"/>
          <w:szCs w:val="30"/>
        </w:rPr>
      </w:pPr>
    </w:p>
    <w:p w14:paraId="381664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647B9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87988C2">
      <w:pPr>
        <w:pStyle w:val="3"/>
        <w:spacing w:line="253" w:lineRule="auto"/>
        <w:rPr>
          <w:rFonts w:hint="eastAsia" w:ascii="微软雅黑" w:hAnsi="微软雅黑" w:eastAsia="微软雅黑" w:cs="微软雅黑"/>
          <w:sz w:val="30"/>
          <w:szCs w:val="30"/>
        </w:rPr>
      </w:pPr>
    </w:p>
    <w:p w14:paraId="2919EF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Father giveth Me shall come to Me." John 6:37</w:t>
      </w:r>
    </w:p>
    <w:p w14:paraId="0C3A81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“凡父所赐给我的人，必到我这里来。”约翰福音 6:37</w:t>
      </w:r>
    </w:p>
    <w:p w14:paraId="3F4A1D65">
      <w:pPr>
        <w:pStyle w:val="3"/>
        <w:spacing w:line="253" w:lineRule="auto"/>
        <w:rPr>
          <w:rFonts w:hint="eastAsia" w:ascii="微软雅黑" w:hAnsi="微软雅黑" w:eastAsia="微软雅黑" w:cs="微软雅黑"/>
          <w:sz w:val="30"/>
          <w:szCs w:val="30"/>
        </w:rPr>
      </w:pPr>
    </w:p>
    <w:p w14:paraId="798B4C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declaration involves the doctrine of election: there are some whom the Father gave to Christ.</w:t>
      </w:r>
    </w:p>
    <w:p w14:paraId="03B861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这一宣告涉及了拣选的教义：有一些人是父赐给基督的。</w:t>
      </w:r>
    </w:p>
    <w:p w14:paraId="6FF5E07B">
      <w:pPr>
        <w:pStyle w:val="3"/>
        <w:spacing w:line="253" w:lineRule="auto"/>
        <w:rPr>
          <w:rFonts w:hint="eastAsia" w:ascii="微软雅黑" w:hAnsi="微软雅黑" w:eastAsia="微软雅黑" w:cs="微软雅黑"/>
          <w:sz w:val="30"/>
          <w:szCs w:val="30"/>
        </w:rPr>
      </w:pPr>
    </w:p>
    <w:p w14:paraId="27C8A7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the doctrine of effectual calling: these who are given must and shall come; however stoutly they may set themselves against it, yet they shall be brought out of darkness into God's marvellous light.</w:t>
      </w:r>
    </w:p>
    <w:p w14:paraId="71707A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它涉及了有效恩召（effectual calling）的教义：这些被赐予的人必须且必将到来；无论他们多么顽强地抗拒，他们终将被从黑暗中带入神奇妙的光中。</w:t>
      </w:r>
    </w:p>
    <w:p w14:paraId="3DA9D78A">
      <w:pPr>
        <w:pStyle w:val="3"/>
        <w:spacing w:line="253" w:lineRule="auto"/>
        <w:rPr>
          <w:rFonts w:hint="eastAsia" w:ascii="微软雅黑" w:hAnsi="微软雅黑" w:eastAsia="微软雅黑" w:cs="微软雅黑"/>
          <w:sz w:val="30"/>
          <w:szCs w:val="30"/>
        </w:rPr>
      </w:pPr>
    </w:p>
    <w:p w14:paraId="6FD981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us the indispensable necessity of faith; for even those who are given to Christ are not saved except they come to Jesus.</w:t>
      </w:r>
    </w:p>
    <w:p w14:paraId="573CCA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它教导我们信心那不可或缺的必要性；因为即使是那些赐给基督的人，除非来到耶稣这里，否则也不能得救。</w:t>
      </w:r>
    </w:p>
    <w:p w14:paraId="01667015">
      <w:pPr>
        <w:pStyle w:val="3"/>
        <w:spacing w:line="253" w:lineRule="auto"/>
        <w:rPr>
          <w:rFonts w:hint="eastAsia" w:ascii="微软雅黑" w:hAnsi="微软雅黑" w:eastAsia="微软雅黑" w:cs="微软雅黑"/>
          <w:sz w:val="30"/>
          <w:szCs w:val="30"/>
        </w:rPr>
      </w:pPr>
    </w:p>
    <w:p w14:paraId="0AD9BC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they must come, for there is no other way to heaven but by the door, Christ Jesus.</w:t>
      </w:r>
    </w:p>
    <w:p w14:paraId="640450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连他们也必须来，因为除了基督耶稣这扇门，没有别的路通往天堂。</w:t>
      </w:r>
    </w:p>
    <w:p w14:paraId="5185BCC8">
      <w:pPr>
        <w:pStyle w:val="3"/>
        <w:spacing w:line="253" w:lineRule="auto"/>
        <w:rPr>
          <w:rFonts w:hint="eastAsia" w:ascii="微软雅黑" w:hAnsi="微软雅黑" w:eastAsia="微软雅黑" w:cs="微软雅黑"/>
          <w:sz w:val="30"/>
          <w:szCs w:val="30"/>
        </w:rPr>
      </w:pPr>
    </w:p>
    <w:p w14:paraId="457F59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Father gives to our Redeemer must come to Him, therefore none can come to heaven except they come to Christ.</w:t>
      </w:r>
    </w:p>
    <w:p w14:paraId="15A677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凡父赐给我们救赎主的人都必须到祂这里来，因此除非来到基督这里，否则没有人能进天堂。</w:t>
      </w:r>
    </w:p>
    <w:p w14:paraId="4C22AAD7">
      <w:pPr>
        <w:pStyle w:val="3"/>
        <w:spacing w:line="253" w:lineRule="auto"/>
        <w:rPr>
          <w:rFonts w:hint="eastAsia" w:ascii="微软雅黑" w:hAnsi="微软雅黑" w:eastAsia="微软雅黑" w:cs="微软雅黑"/>
          <w:sz w:val="30"/>
          <w:szCs w:val="30"/>
        </w:rPr>
      </w:pPr>
    </w:p>
    <w:p w14:paraId="6C9DB5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power and majesty which rest in the words "shall come."</w:t>
      </w:r>
    </w:p>
    <w:p w14:paraId="568D11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噢！“必到来”这句话中蕴含着何等的能力与威严。</w:t>
      </w:r>
    </w:p>
    <w:p w14:paraId="3F2FFED5">
      <w:pPr>
        <w:pStyle w:val="3"/>
        <w:spacing w:line="253" w:lineRule="auto"/>
        <w:rPr>
          <w:rFonts w:hint="eastAsia" w:ascii="微软雅黑" w:hAnsi="微软雅黑" w:eastAsia="微软雅黑" w:cs="微软雅黑"/>
          <w:sz w:val="30"/>
          <w:szCs w:val="30"/>
        </w:rPr>
      </w:pPr>
    </w:p>
    <w:p w14:paraId="092ED4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they have power to come, nor they may come if they will, but they "shall come."</w:t>
      </w:r>
    </w:p>
    <w:p w14:paraId="07D9EB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祂没有说他们有能力来，也没有说他们若愿意就可以来，而是说他们“必到来”。</w:t>
      </w:r>
    </w:p>
    <w:p w14:paraId="2A962136">
      <w:pPr>
        <w:pStyle w:val="3"/>
        <w:spacing w:line="253" w:lineRule="auto"/>
        <w:rPr>
          <w:rFonts w:hint="eastAsia" w:ascii="微软雅黑" w:hAnsi="微软雅黑" w:eastAsia="微软雅黑" w:cs="微软雅黑"/>
          <w:sz w:val="30"/>
          <w:szCs w:val="30"/>
        </w:rPr>
      </w:pPr>
    </w:p>
    <w:p w14:paraId="043B5C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doth by His messengers, His word, and His Spirit, sweetly and graciously compel men to come in that they may eat of His marriage supper; and this He does, not by any violation of the free agency of man, but by the power of His grace.</w:t>
      </w:r>
    </w:p>
    <w:p w14:paraId="375685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主耶稣借着祂的使者、祂的道（word）和祂的灵，甘甜且慈悲地强迫人进来，好叫他们吃祂的婚筵；祂这样做并非通过违背人的自由意志，而是通过祂恩典的大能。</w:t>
      </w:r>
    </w:p>
    <w:p w14:paraId="28CB49CF">
      <w:pPr>
        <w:pStyle w:val="3"/>
        <w:spacing w:line="253" w:lineRule="auto"/>
        <w:rPr>
          <w:rFonts w:hint="eastAsia" w:ascii="微软雅黑" w:hAnsi="微软雅黑" w:eastAsia="微软雅黑" w:cs="微软雅黑"/>
          <w:sz w:val="30"/>
          <w:szCs w:val="30"/>
        </w:rPr>
      </w:pPr>
    </w:p>
    <w:p w14:paraId="664E61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exercise power over another man's will, and yet that other man's will may be perfectly free, because the constraint is exercised in a manner accordant with the laws of the human mind.</w:t>
      </w:r>
    </w:p>
    <w:p w14:paraId="1B9939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我可以对另一个人的意志行使权力，而那个人的意志依然可能是完全自由的，因为这种约束是以一种符合人类心理规律的方式行使的。</w:t>
      </w:r>
    </w:p>
    <w:p w14:paraId="69C0CEC8">
      <w:pPr>
        <w:pStyle w:val="3"/>
        <w:spacing w:line="253" w:lineRule="auto"/>
        <w:rPr>
          <w:rFonts w:hint="eastAsia" w:ascii="微软雅黑" w:hAnsi="微软雅黑" w:eastAsia="微软雅黑" w:cs="微软雅黑"/>
          <w:sz w:val="30"/>
          <w:szCs w:val="30"/>
        </w:rPr>
      </w:pPr>
    </w:p>
    <w:p w14:paraId="106D61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Jesus knows how, by irresistible arguments addressed to the understanding, by mighty reasons appealing to the affections, and by the mysterious influence of His Holy Spirit operating upon all the powers and passions of the soul, so to subdue the whole man, that whereas he was once rebellious, he yields cheerfully to His government, subdued by sovereign love.</w:t>
      </w:r>
    </w:p>
    <w:p w14:paraId="1A5CDA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耶稣知道如何通过针对悟性的不可抗拒的论证、诉诸情感的强大理由，以及祂圣灵运行在灵魂所有能力和激情上的神秘影响，来降服整个人，使他从前的叛逆变为甘心乐意地服从祂的管治，被至高的爱所降服。</w:t>
      </w:r>
    </w:p>
    <w:p w14:paraId="140548E3">
      <w:pPr>
        <w:pStyle w:val="3"/>
        <w:spacing w:line="253" w:lineRule="auto"/>
        <w:rPr>
          <w:rFonts w:hint="eastAsia" w:ascii="微软雅黑" w:hAnsi="微软雅黑" w:eastAsia="微软雅黑" w:cs="微软雅黑"/>
          <w:sz w:val="30"/>
          <w:szCs w:val="30"/>
        </w:rPr>
      </w:pPr>
    </w:p>
    <w:p w14:paraId="65A6F6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shall those be known whom God hath chosen?</w:t>
      </w:r>
    </w:p>
    <w:p w14:paraId="63258F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但如何认出那些神所拣选的人呢？</w:t>
      </w:r>
    </w:p>
    <w:p w14:paraId="72E41E95">
      <w:pPr>
        <w:pStyle w:val="3"/>
        <w:spacing w:line="253" w:lineRule="auto"/>
        <w:rPr>
          <w:rFonts w:hint="eastAsia" w:ascii="微软雅黑" w:hAnsi="微软雅黑" w:eastAsia="微软雅黑" w:cs="微软雅黑"/>
          <w:sz w:val="30"/>
          <w:szCs w:val="30"/>
        </w:rPr>
      </w:pPr>
    </w:p>
    <w:p w14:paraId="09ECC6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result: that they do willingly and joyfully accept Christ, and come to Him with simple and unfeigned faith, resting upon Him as all their salvation and all their desire.</w:t>
      </w:r>
    </w:p>
    <w:p w14:paraId="46809E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通过这个结果：他们甘心乐意且满心欢喜地接受基督，并以单纯无伪的信心来到祂面前，将祂视为他们全部的救恩和全部的渴望。</w:t>
      </w:r>
    </w:p>
    <w:p w14:paraId="569FA2F8">
      <w:pPr>
        <w:pStyle w:val="3"/>
        <w:spacing w:line="253" w:lineRule="auto"/>
        <w:rPr>
          <w:rFonts w:hint="eastAsia" w:ascii="微软雅黑" w:hAnsi="微软雅黑" w:eastAsia="微软雅黑" w:cs="微软雅黑"/>
          <w:sz w:val="30"/>
          <w:szCs w:val="30"/>
        </w:rPr>
      </w:pPr>
    </w:p>
    <w:p w14:paraId="37CF56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have you thus come to Jesus?</w:t>
      </w:r>
    </w:p>
    <w:p w14:paraId="54D864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读者啊，你是否已这样来到耶稣这里？</w:t>
      </w:r>
    </w:p>
    <w:p w14:paraId="7C247350">
      <w:pPr>
        <w:pStyle w:val="3"/>
        <w:spacing w:line="253" w:lineRule="auto"/>
        <w:rPr>
          <w:rFonts w:hint="eastAsia" w:ascii="微软雅黑" w:hAnsi="微软雅黑" w:eastAsia="微软雅黑" w:cs="微软雅黑"/>
          <w:sz w:val="30"/>
          <w:szCs w:val="30"/>
        </w:rPr>
      </w:pPr>
    </w:p>
    <w:p w14:paraId="33C7F2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u l y 3 0</w:t>
      </w:r>
    </w:p>
    <w:p w14:paraId="177EAE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七月三十日</w:t>
      </w:r>
    </w:p>
    <w:p w14:paraId="148C9849">
      <w:pPr>
        <w:pStyle w:val="3"/>
        <w:spacing w:line="253" w:lineRule="auto"/>
        <w:rPr>
          <w:rFonts w:hint="eastAsia" w:ascii="微软雅黑" w:hAnsi="微软雅黑" w:eastAsia="微软雅黑" w:cs="微软雅黑"/>
          <w:sz w:val="30"/>
          <w:szCs w:val="30"/>
        </w:rPr>
      </w:pPr>
    </w:p>
    <w:p w14:paraId="781091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A8C24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3581791">
      <w:pPr>
        <w:pStyle w:val="3"/>
        <w:spacing w:line="253" w:lineRule="auto"/>
        <w:rPr>
          <w:rFonts w:hint="eastAsia" w:ascii="微软雅黑" w:hAnsi="微软雅黑" w:eastAsia="微软雅黑" w:cs="微软雅黑"/>
          <w:sz w:val="30"/>
          <w:szCs w:val="30"/>
        </w:rPr>
      </w:pPr>
    </w:p>
    <w:p w14:paraId="1DBC5B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thought thereon, he wept." Mark 14:72</w:t>
      </w:r>
    </w:p>
    <w:p w14:paraId="24E190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“思想起来，就哭了。”马可福音 14:72</w:t>
      </w:r>
    </w:p>
    <w:p w14:paraId="30D4D867">
      <w:pPr>
        <w:pStyle w:val="3"/>
        <w:spacing w:line="253" w:lineRule="auto"/>
        <w:rPr>
          <w:rFonts w:hint="eastAsia" w:ascii="微软雅黑" w:hAnsi="微软雅黑" w:eastAsia="微软雅黑" w:cs="微软雅黑"/>
          <w:sz w:val="30"/>
          <w:szCs w:val="30"/>
        </w:rPr>
      </w:pPr>
    </w:p>
    <w:p w14:paraId="468706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thought by some that as long as Peter lived, the fountain of his tears began to flow whenever he remembered his denying his Lord.</w:t>
      </w:r>
    </w:p>
    <w:p w14:paraId="3CDEBB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有些人认为，只要彼得还活着，每当他想起自己否认主时，他的泪泉就会开始涌流。</w:t>
      </w:r>
    </w:p>
    <w:p w14:paraId="289D4AB4">
      <w:pPr>
        <w:pStyle w:val="3"/>
        <w:spacing w:line="253" w:lineRule="auto"/>
        <w:rPr>
          <w:rFonts w:hint="eastAsia" w:ascii="微软雅黑" w:hAnsi="微软雅黑" w:eastAsia="微软雅黑" w:cs="微软雅黑"/>
          <w:sz w:val="30"/>
          <w:szCs w:val="30"/>
        </w:rPr>
      </w:pPr>
    </w:p>
    <w:p w14:paraId="0B958A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unlikely that it was so, for his sin was very great, and grace in him had afterwards a perfect work.</w:t>
      </w:r>
    </w:p>
    <w:p w14:paraId="6A2B6C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这并非不可能，因为他的罪很大，而恩典后来在他身上成就了完全的工作。</w:t>
      </w:r>
    </w:p>
    <w:p w14:paraId="001E1B60">
      <w:pPr>
        <w:pStyle w:val="3"/>
        <w:spacing w:line="253" w:lineRule="auto"/>
        <w:rPr>
          <w:rFonts w:hint="eastAsia" w:ascii="微软雅黑" w:hAnsi="微软雅黑" w:eastAsia="微软雅黑" w:cs="微软雅黑"/>
          <w:sz w:val="30"/>
          <w:szCs w:val="30"/>
        </w:rPr>
      </w:pPr>
    </w:p>
    <w:p w14:paraId="35C202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experience is common to all the redeemed family according to the degree in which the Spirit of God has removed the natural heart of stone.</w:t>
      </w:r>
    </w:p>
    <w:p w14:paraId="361F13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根据神的灵除去天然石心的程度，这种相同的经历在所有蒙救赎的家庭成员中都很常见。</w:t>
      </w:r>
    </w:p>
    <w:p w14:paraId="169B8FA1">
      <w:pPr>
        <w:pStyle w:val="3"/>
        <w:spacing w:line="253" w:lineRule="auto"/>
        <w:rPr>
          <w:rFonts w:hint="eastAsia" w:ascii="微软雅黑" w:hAnsi="微软雅黑" w:eastAsia="微软雅黑" w:cs="微软雅黑"/>
          <w:sz w:val="30"/>
          <w:szCs w:val="30"/>
        </w:rPr>
      </w:pPr>
    </w:p>
    <w:p w14:paraId="38361A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like Peter, remember our boastful promise: "Though all men shall forsake Thee, yet will not I."</w:t>
      </w:r>
    </w:p>
    <w:p w14:paraId="715A6E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我们像彼得一样，记得我们那夸大的诺言：“众人虽然跌倒，我总不然。”</w:t>
      </w:r>
    </w:p>
    <w:p w14:paraId="683C70D9">
      <w:pPr>
        <w:pStyle w:val="3"/>
        <w:spacing w:line="253" w:lineRule="auto"/>
        <w:rPr>
          <w:rFonts w:hint="eastAsia" w:ascii="微软雅黑" w:hAnsi="微软雅黑" w:eastAsia="微软雅黑" w:cs="微软雅黑"/>
          <w:sz w:val="30"/>
          <w:szCs w:val="30"/>
        </w:rPr>
      </w:pPr>
    </w:p>
    <w:p w14:paraId="597454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eat our own words with the bitter herbs of repentance.</w:t>
      </w:r>
    </w:p>
    <w:p w14:paraId="7D27EA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我们带着悔改的苦菜，吞下我们自己说过的话。</w:t>
      </w:r>
    </w:p>
    <w:p w14:paraId="56135731">
      <w:pPr>
        <w:pStyle w:val="3"/>
        <w:spacing w:line="253" w:lineRule="auto"/>
        <w:rPr>
          <w:rFonts w:hint="eastAsia" w:ascii="微软雅黑" w:hAnsi="微软雅黑" w:eastAsia="微软雅黑" w:cs="微软雅黑"/>
          <w:sz w:val="30"/>
          <w:szCs w:val="30"/>
        </w:rPr>
      </w:pPr>
    </w:p>
    <w:p w14:paraId="3FB68E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of what we vowed we would be, and of what we have been, we may weep whole showers of grief.</w:t>
      </w:r>
    </w:p>
    <w:p w14:paraId="16ACAF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当我们想到我们曾发誓要成为的样子，以及我们实际的样子时，我们可能会洒下阵阵忧伤的泪雨。</w:t>
      </w:r>
    </w:p>
    <w:p w14:paraId="6C218C7B">
      <w:pPr>
        <w:pStyle w:val="3"/>
        <w:spacing w:line="253" w:lineRule="auto"/>
        <w:rPr>
          <w:rFonts w:hint="eastAsia" w:ascii="微软雅黑" w:hAnsi="微软雅黑" w:eastAsia="微软雅黑" w:cs="微软雅黑"/>
          <w:sz w:val="30"/>
          <w:szCs w:val="30"/>
        </w:rPr>
      </w:pPr>
    </w:p>
    <w:p w14:paraId="5662FE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on his denying his Lord.</w:t>
      </w:r>
    </w:p>
    <w:p w14:paraId="620692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他想到了自己否认主。</w:t>
      </w:r>
    </w:p>
    <w:p w14:paraId="7C0E9917">
      <w:pPr>
        <w:pStyle w:val="3"/>
        <w:spacing w:line="253" w:lineRule="auto"/>
        <w:rPr>
          <w:rFonts w:hint="eastAsia" w:ascii="微软雅黑" w:hAnsi="微软雅黑" w:eastAsia="微软雅黑" w:cs="微软雅黑"/>
          <w:sz w:val="30"/>
          <w:szCs w:val="30"/>
        </w:rPr>
      </w:pPr>
    </w:p>
    <w:p w14:paraId="55DCDF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in which he did it, the little cause which led him into such heinous sin, the oaths and blasphemies with which he sought to confirm his falsehood, and the dreadful hardness of heart which drove him to do so again and yet again.</w:t>
      </w:r>
    </w:p>
    <w:p w14:paraId="523510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他在那里做的这件事，那导致他陷入如此滔天大罪的微小起因，他试图用起誓和亵渎来证实他的谎言，以及那驱使他一次又一次这样做的可怕的刚硬之心。</w:t>
      </w:r>
    </w:p>
    <w:p w14:paraId="618F4ED0">
      <w:pPr>
        <w:pStyle w:val="3"/>
        <w:spacing w:line="253" w:lineRule="auto"/>
        <w:rPr>
          <w:rFonts w:hint="eastAsia" w:ascii="微软雅黑" w:hAnsi="微软雅黑" w:eastAsia="微软雅黑" w:cs="微软雅黑"/>
          <w:sz w:val="30"/>
          <w:szCs w:val="30"/>
        </w:rPr>
      </w:pPr>
    </w:p>
    <w:p w14:paraId="443924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when we are reminded of our sins, and their exceeding sinfulness, remain stolid and stubborn?</w:t>
      </w:r>
    </w:p>
    <w:p w14:paraId="690360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当我们被提醒想起自己的罪以及罪的极度邪恶时，我们还能保持冷漠和固执吗？</w:t>
      </w:r>
    </w:p>
    <w:p w14:paraId="2B7D97AF">
      <w:pPr>
        <w:pStyle w:val="3"/>
        <w:spacing w:line="253" w:lineRule="auto"/>
        <w:rPr>
          <w:rFonts w:hint="eastAsia" w:ascii="微软雅黑" w:hAnsi="微软雅黑" w:eastAsia="微软雅黑" w:cs="微软雅黑"/>
          <w:sz w:val="30"/>
          <w:szCs w:val="30"/>
        </w:rPr>
      </w:pPr>
    </w:p>
    <w:p w14:paraId="11D7F4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we not make our house a Bochim, and cry unto the Lord for renewed assurances of pardoning love?</w:t>
      </w:r>
    </w:p>
    <w:p w14:paraId="4B07D8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难道我们不该让我们的房屋变成波金（Bochim，哭泣之地），向主哀求，以求再次获得赦免之爱的确据吗？</w:t>
      </w:r>
    </w:p>
    <w:p w14:paraId="20E40FD1">
      <w:pPr>
        <w:pStyle w:val="3"/>
        <w:spacing w:line="253" w:lineRule="auto"/>
        <w:rPr>
          <w:rFonts w:hint="eastAsia" w:ascii="微软雅黑" w:hAnsi="微软雅黑" w:eastAsia="微软雅黑" w:cs="微软雅黑"/>
          <w:sz w:val="30"/>
          <w:szCs w:val="30"/>
        </w:rPr>
      </w:pPr>
    </w:p>
    <w:p w14:paraId="1AEAA1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never take a dry-eyed look at sin, lest ere long we have a tongue parched in the flames of hell.</w:t>
      </w:r>
    </w:p>
    <w:p w14:paraId="1BF84F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愿我们永远不要眼干地正视罪恶，免得不久之后我们的舌头在阴间的火焰中干渴。</w:t>
      </w:r>
    </w:p>
    <w:p w14:paraId="57F1F816">
      <w:pPr>
        <w:pStyle w:val="3"/>
        <w:spacing w:line="253" w:lineRule="auto"/>
        <w:rPr>
          <w:rFonts w:hint="eastAsia" w:ascii="微软雅黑" w:hAnsi="微软雅黑" w:eastAsia="微软雅黑" w:cs="微软雅黑"/>
          <w:sz w:val="30"/>
          <w:szCs w:val="30"/>
        </w:rPr>
      </w:pPr>
    </w:p>
    <w:p w14:paraId="357F64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also thought upon his Master's look of love.</w:t>
      </w:r>
    </w:p>
    <w:p w14:paraId="4C156D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彼得还想到了他主那充满爱意的眼神。</w:t>
      </w:r>
    </w:p>
    <w:p w14:paraId="5F0C9B4E">
      <w:pPr>
        <w:pStyle w:val="3"/>
        <w:spacing w:line="253" w:lineRule="auto"/>
        <w:rPr>
          <w:rFonts w:hint="eastAsia" w:ascii="微软雅黑" w:hAnsi="微软雅黑" w:eastAsia="微软雅黑" w:cs="微软雅黑"/>
          <w:sz w:val="30"/>
          <w:szCs w:val="30"/>
        </w:rPr>
      </w:pPr>
    </w:p>
    <w:p w14:paraId="40D1B4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followed up the cock's warning voice with an admonitory look of sorrow, pity, and love.</w:t>
      </w:r>
    </w:p>
    <w:p w14:paraId="0D326C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在公鸡的警告声之后，主投以一个交织着忧伤、怜悯和爱的告诫眼神。</w:t>
      </w:r>
    </w:p>
    <w:p w14:paraId="41AA8715">
      <w:pPr>
        <w:pStyle w:val="3"/>
        <w:spacing w:line="253" w:lineRule="auto"/>
        <w:rPr>
          <w:rFonts w:hint="eastAsia" w:ascii="微软雅黑" w:hAnsi="微软雅黑" w:eastAsia="微软雅黑" w:cs="微软雅黑"/>
          <w:sz w:val="30"/>
          <w:szCs w:val="30"/>
        </w:rPr>
      </w:pPr>
    </w:p>
    <w:p w14:paraId="50FD94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glance was never out of Peter's mind so long as he lived.</w:t>
      </w:r>
    </w:p>
    <w:p w14:paraId="610374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只要彼得还活着，那个眼神就从未从他的脑海中消失过。</w:t>
      </w:r>
    </w:p>
    <w:p w14:paraId="0D206BDA">
      <w:pPr>
        <w:pStyle w:val="3"/>
        <w:spacing w:line="253" w:lineRule="auto"/>
        <w:rPr>
          <w:rFonts w:hint="eastAsia" w:ascii="微软雅黑" w:hAnsi="微软雅黑" w:eastAsia="微软雅黑" w:cs="微软雅黑"/>
          <w:sz w:val="30"/>
          <w:szCs w:val="30"/>
        </w:rPr>
      </w:pPr>
    </w:p>
    <w:p w14:paraId="0CD17C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far more effectual than ten thousand sermons would have been without the Spirit.</w:t>
      </w:r>
    </w:p>
    <w:p w14:paraId="5DF2DE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这比没有灵的一万场讲道还要有效。</w:t>
      </w:r>
    </w:p>
    <w:p w14:paraId="6FCF1370">
      <w:pPr>
        <w:pStyle w:val="3"/>
        <w:spacing w:line="253" w:lineRule="auto"/>
        <w:rPr>
          <w:rFonts w:hint="eastAsia" w:ascii="微软雅黑" w:hAnsi="微软雅黑" w:eastAsia="微软雅黑" w:cs="微软雅黑"/>
          <w:sz w:val="30"/>
          <w:szCs w:val="30"/>
        </w:rPr>
      </w:pPr>
    </w:p>
    <w:p w14:paraId="5DB0C1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penitent apostle would be sure to weep when he recollected the Saviour's full forgiveness, which restored him to his former place.</w:t>
      </w:r>
    </w:p>
    <w:p w14:paraId="5FB8A0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当这位悔改的使徒想起救主完全的宽恕——那使他恢复到原来地位的宽恕时，他肯定会哭泣。</w:t>
      </w:r>
    </w:p>
    <w:p w14:paraId="0DF781D5">
      <w:pPr>
        <w:pStyle w:val="3"/>
        <w:spacing w:line="253" w:lineRule="auto"/>
        <w:rPr>
          <w:rFonts w:hint="eastAsia" w:ascii="微软雅黑" w:hAnsi="微软雅黑" w:eastAsia="微软雅黑" w:cs="微软雅黑"/>
          <w:sz w:val="30"/>
          <w:szCs w:val="30"/>
        </w:rPr>
      </w:pPr>
    </w:p>
    <w:p w14:paraId="488823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that we have offended so kind and good a Lord is more than sufficient reason for being constant weepers.</w:t>
      </w:r>
    </w:p>
    <w:p w14:paraId="59FAF3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想到我们竟然得罪了如此仁慈和美善的主，这足以成为我们常流眼泪的理由。</w:t>
      </w:r>
    </w:p>
    <w:p w14:paraId="24DDFD7C">
      <w:pPr>
        <w:pStyle w:val="3"/>
        <w:spacing w:line="253" w:lineRule="auto"/>
        <w:rPr>
          <w:rFonts w:hint="eastAsia" w:ascii="微软雅黑" w:hAnsi="微软雅黑" w:eastAsia="微软雅黑" w:cs="微软雅黑"/>
          <w:sz w:val="30"/>
          <w:szCs w:val="30"/>
        </w:rPr>
      </w:pPr>
    </w:p>
    <w:p w14:paraId="1FB974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smite our rocky hearts, and make the waters flow.</w:t>
      </w:r>
    </w:p>
    <w:p w14:paraId="76BDA2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主啊，击打我们岩石般的心，使水流出。</w:t>
      </w:r>
    </w:p>
    <w:p w14:paraId="08DAF127">
      <w:pPr>
        <w:pStyle w:val="3"/>
        <w:spacing w:line="253" w:lineRule="auto"/>
        <w:rPr>
          <w:rFonts w:hint="eastAsia" w:ascii="微软雅黑" w:hAnsi="微软雅黑" w:eastAsia="微软雅黑" w:cs="微软雅黑"/>
          <w:sz w:val="30"/>
          <w:szCs w:val="30"/>
        </w:rPr>
      </w:pPr>
    </w:p>
    <w:p w14:paraId="646BE8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3FA52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1EF06EC">
      <w:pPr>
        <w:pStyle w:val="3"/>
        <w:spacing w:line="253" w:lineRule="auto"/>
        <w:rPr>
          <w:rFonts w:hint="eastAsia" w:ascii="微软雅黑" w:hAnsi="微软雅黑" w:eastAsia="微软雅黑" w:cs="微软雅黑"/>
          <w:sz w:val="30"/>
          <w:szCs w:val="30"/>
        </w:rPr>
      </w:pPr>
    </w:p>
    <w:p w14:paraId="2F874C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that cometh to Me I will in no wise cast out." John 6:37</w:t>
      </w:r>
    </w:p>
    <w:p w14:paraId="76C0BD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“到我这里来的，我总不丢弃他。”约翰福音 6:37</w:t>
      </w:r>
    </w:p>
    <w:p w14:paraId="35172827">
      <w:pPr>
        <w:pStyle w:val="3"/>
        <w:spacing w:line="253" w:lineRule="auto"/>
        <w:rPr>
          <w:rFonts w:hint="eastAsia" w:ascii="微软雅黑" w:hAnsi="微软雅黑" w:eastAsia="微软雅黑" w:cs="微软雅黑"/>
          <w:sz w:val="30"/>
          <w:szCs w:val="30"/>
        </w:rPr>
      </w:pPr>
    </w:p>
    <w:p w14:paraId="2F260C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limit is set to the duration of this promise.</w:t>
      </w:r>
    </w:p>
    <w:p w14:paraId="67BF43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这个应许的期限没有限制。</w:t>
      </w:r>
    </w:p>
    <w:p w14:paraId="76D56BF4">
      <w:pPr>
        <w:pStyle w:val="3"/>
        <w:spacing w:line="253" w:lineRule="auto"/>
        <w:rPr>
          <w:rFonts w:hint="eastAsia" w:ascii="微软雅黑" w:hAnsi="微软雅黑" w:eastAsia="微软雅黑" w:cs="微软雅黑"/>
          <w:sz w:val="30"/>
          <w:szCs w:val="30"/>
        </w:rPr>
      </w:pPr>
    </w:p>
    <w:p w14:paraId="1AC262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merely say, "I will not cast out a sinner at his first coming," but, "I will in no wise cast out."</w:t>
      </w:r>
    </w:p>
    <w:p w14:paraId="285BB6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它不仅仅是说，“我不会在罪人第一次来时丢弃他”，而是说，“我绝不丢弃”。</w:t>
      </w:r>
    </w:p>
    <w:p w14:paraId="4A292AFE">
      <w:pPr>
        <w:pStyle w:val="3"/>
        <w:spacing w:line="253" w:lineRule="auto"/>
        <w:rPr>
          <w:rFonts w:hint="eastAsia" w:ascii="微软雅黑" w:hAnsi="微软雅黑" w:eastAsia="微软雅黑" w:cs="微软雅黑"/>
          <w:sz w:val="30"/>
          <w:szCs w:val="30"/>
        </w:rPr>
      </w:pPr>
    </w:p>
    <w:p w14:paraId="0F6345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reads, "I will not, not cast out," or "I will never, never cast out."</w:t>
      </w:r>
    </w:p>
    <w:p w14:paraId="2DBFF5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原文的意思是，“我不，不丢弃”，或者“我永远，永远不丢弃”。</w:t>
      </w:r>
    </w:p>
    <w:p w14:paraId="0C0AE3AB">
      <w:pPr>
        <w:pStyle w:val="3"/>
        <w:spacing w:line="253" w:lineRule="auto"/>
        <w:rPr>
          <w:rFonts w:hint="eastAsia" w:ascii="微软雅黑" w:hAnsi="微软雅黑" w:eastAsia="微软雅黑" w:cs="微软雅黑"/>
          <w:sz w:val="30"/>
          <w:szCs w:val="30"/>
        </w:rPr>
      </w:pPr>
    </w:p>
    <w:p w14:paraId="0C23BD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means, that Christ will not at first reject a believer; and that as He will not do it at first, so He will not to the last.</w:t>
      </w:r>
    </w:p>
    <w:p w14:paraId="027329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经文的意思是，基督起初不会拒绝一个信徒；既然起初不会，到最后也不会。</w:t>
      </w:r>
    </w:p>
    <w:p w14:paraId="2B67531A">
      <w:pPr>
        <w:pStyle w:val="3"/>
        <w:spacing w:line="253" w:lineRule="auto"/>
        <w:rPr>
          <w:rFonts w:hint="eastAsia" w:ascii="微软雅黑" w:hAnsi="微软雅黑" w:eastAsia="微软雅黑" w:cs="微软雅黑"/>
          <w:sz w:val="30"/>
          <w:szCs w:val="30"/>
        </w:rPr>
      </w:pPr>
    </w:p>
    <w:p w14:paraId="47B4B2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the believer sins after coming?</w:t>
      </w:r>
    </w:p>
    <w:p w14:paraId="4C4E66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但假设信徒在来到之后又犯罪了呢？</w:t>
      </w:r>
    </w:p>
    <w:p w14:paraId="7028A89F">
      <w:pPr>
        <w:pStyle w:val="3"/>
        <w:spacing w:line="253" w:lineRule="auto"/>
        <w:rPr>
          <w:rFonts w:hint="eastAsia" w:ascii="微软雅黑" w:hAnsi="微软雅黑" w:eastAsia="微软雅黑" w:cs="微软雅黑"/>
          <w:sz w:val="30"/>
          <w:szCs w:val="30"/>
        </w:rPr>
      </w:pPr>
    </w:p>
    <w:p w14:paraId="679365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sin we have an advocate with the Father, Jesus Christ the righteous."</w:t>
      </w:r>
    </w:p>
    <w:p w14:paraId="481FA7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“若有人犯罪，在父那里我们有一位中保，就是那义者耶稣基督。”</w:t>
      </w:r>
    </w:p>
    <w:p w14:paraId="4A35BDFF">
      <w:pPr>
        <w:pStyle w:val="3"/>
        <w:spacing w:line="253" w:lineRule="auto"/>
        <w:rPr>
          <w:rFonts w:hint="eastAsia" w:ascii="微软雅黑" w:hAnsi="微软雅黑" w:eastAsia="微软雅黑" w:cs="微软雅黑"/>
          <w:sz w:val="30"/>
          <w:szCs w:val="30"/>
        </w:rPr>
      </w:pPr>
    </w:p>
    <w:p w14:paraId="30A3E1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that believers backslide?</w:t>
      </w:r>
    </w:p>
    <w:p w14:paraId="766467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但假设信徒背道（backslide）了呢？</w:t>
      </w:r>
    </w:p>
    <w:p w14:paraId="5027FC7C">
      <w:pPr>
        <w:pStyle w:val="3"/>
        <w:spacing w:line="253" w:lineRule="auto"/>
        <w:rPr>
          <w:rFonts w:hint="eastAsia" w:ascii="微软雅黑" w:hAnsi="微软雅黑" w:eastAsia="微软雅黑" w:cs="微软雅黑"/>
          <w:sz w:val="30"/>
          <w:szCs w:val="30"/>
        </w:rPr>
      </w:pPr>
    </w:p>
    <w:p w14:paraId="30D53D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heal their backsliding, I will love them freely: for Mine anger is turned away from him."</w:t>
      </w:r>
    </w:p>
    <w:p w14:paraId="49C52F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“我必医治他们背道的病，甘心爱他们；因为我的怒气向他们转消。”</w:t>
      </w:r>
    </w:p>
    <w:p w14:paraId="557A519F">
      <w:pPr>
        <w:pStyle w:val="3"/>
        <w:spacing w:line="253" w:lineRule="auto"/>
        <w:rPr>
          <w:rFonts w:hint="eastAsia" w:ascii="微软雅黑" w:hAnsi="微软雅黑" w:eastAsia="微软雅黑" w:cs="微软雅黑"/>
          <w:sz w:val="30"/>
          <w:szCs w:val="30"/>
        </w:rPr>
      </w:pPr>
    </w:p>
    <w:p w14:paraId="785806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believers may fall under temptation!</w:t>
      </w:r>
    </w:p>
    <w:p w14:paraId="063CE6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但信徒可能会陷入试探！</w:t>
      </w:r>
    </w:p>
    <w:p w14:paraId="25060B53">
      <w:pPr>
        <w:pStyle w:val="3"/>
        <w:spacing w:line="253" w:lineRule="auto"/>
        <w:rPr>
          <w:rFonts w:hint="eastAsia" w:ascii="微软雅黑" w:hAnsi="微软雅黑" w:eastAsia="微软雅黑" w:cs="微软雅黑"/>
          <w:sz w:val="30"/>
          <w:szCs w:val="30"/>
        </w:rPr>
      </w:pPr>
    </w:p>
    <w:p w14:paraId="4CCB34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faithful, who will not suffer you to be tempted above that ye are able; but will with the temptation also make a way to escape, that ye may be able to bear it."</w:t>
      </w:r>
    </w:p>
    <w:p w14:paraId="2257F3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“神是信实的，必不叫你们受试探过于所能受的；在受试探的时候，总要给你们开一条出路，叫你们能忍受得住。”</w:t>
      </w:r>
    </w:p>
    <w:p w14:paraId="2B9910A3">
      <w:pPr>
        <w:pStyle w:val="3"/>
        <w:spacing w:line="253" w:lineRule="auto"/>
        <w:rPr>
          <w:rFonts w:hint="eastAsia" w:ascii="微软雅黑" w:hAnsi="微软雅黑" w:eastAsia="微软雅黑" w:cs="微软雅黑"/>
          <w:sz w:val="30"/>
          <w:szCs w:val="30"/>
        </w:rPr>
      </w:pPr>
    </w:p>
    <w:p w14:paraId="171FB5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believer may fall into sin as David did!</w:t>
      </w:r>
    </w:p>
    <w:p w14:paraId="70AA8B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但信徒可能会像大卫一样坠入罪中！</w:t>
      </w:r>
    </w:p>
    <w:p w14:paraId="632CCB7A">
      <w:pPr>
        <w:pStyle w:val="3"/>
        <w:spacing w:line="253" w:lineRule="auto"/>
        <w:rPr>
          <w:rFonts w:hint="eastAsia" w:ascii="微软雅黑" w:hAnsi="微软雅黑" w:eastAsia="微软雅黑" w:cs="微软雅黑"/>
          <w:sz w:val="30"/>
          <w:szCs w:val="30"/>
        </w:rPr>
      </w:pPr>
    </w:p>
    <w:p w14:paraId="648172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He will "Purge them with hyssop, and they shall be clean; He will wash them and they shall be whiter than snow"; "From all their iniquities will I cleanse them."</w:t>
      </w:r>
    </w:p>
    <w:p w14:paraId="0B1CEE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是的，但祂会“用牛膝草洁净他们，他们就干净；祂会洗涤他们，他们就比雪更白”；“我必洁净他们，除掉他们一切的罪孽。”</w:t>
      </w:r>
    </w:p>
    <w:p w14:paraId="2F717C54">
      <w:pPr>
        <w:pStyle w:val="3"/>
        <w:spacing w:line="253" w:lineRule="auto"/>
        <w:rPr>
          <w:rFonts w:hint="eastAsia" w:ascii="微软雅黑" w:hAnsi="微软雅黑" w:eastAsia="微软雅黑" w:cs="微软雅黑"/>
          <w:sz w:val="30"/>
          <w:szCs w:val="30"/>
        </w:rPr>
      </w:pPr>
    </w:p>
    <w:p w14:paraId="76070A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in Christ, in Christ for ever, Nothing from His love can sever."</w:t>
      </w:r>
    </w:p>
    <w:p w14:paraId="5B741E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“一旦在基督里，就永远在基督里，没有什么能使我们与祂的爱隔绝。”</w:t>
      </w:r>
    </w:p>
    <w:p w14:paraId="4B9390EC">
      <w:pPr>
        <w:pStyle w:val="3"/>
        <w:spacing w:line="253" w:lineRule="auto"/>
        <w:rPr>
          <w:rFonts w:hint="eastAsia" w:ascii="微软雅黑" w:hAnsi="微软雅黑" w:eastAsia="微软雅黑" w:cs="微软雅黑"/>
          <w:sz w:val="30"/>
          <w:szCs w:val="30"/>
        </w:rPr>
      </w:pPr>
    </w:p>
    <w:p w14:paraId="10CD23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unto My sheep," saith He, "eternal life; and they shall never perish, neither shall any man pluck them out of My hand."</w:t>
      </w:r>
    </w:p>
    <w:p w14:paraId="360037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祂说：“我又赐给他们永生；他们永不灭亡，谁也不能从我手里把他们夺去。”</w:t>
      </w:r>
    </w:p>
    <w:p w14:paraId="7E441144">
      <w:pPr>
        <w:pStyle w:val="3"/>
        <w:spacing w:line="253" w:lineRule="auto"/>
        <w:rPr>
          <w:rFonts w:hint="eastAsia" w:ascii="微软雅黑" w:hAnsi="微软雅黑" w:eastAsia="微软雅黑" w:cs="微软雅黑"/>
          <w:sz w:val="30"/>
          <w:szCs w:val="30"/>
        </w:rPr>
      </w:pPr>
    </w:p>
    <w:p w14:paraId="58B74A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sayest thou to this, O trembling feeble mind?</w:t>
      </w:r>
    </w:p>
    <w:p w14:paraId="57A608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战栗软弱的人啊，你对此有何话说？</w:t>
      </w:r>
    </w:p>
    <w:p w14:paraId="73DF0665">
      <w:pPr>
        <w:pStyle w:val="3"/>
        <w:spacing w:line="253" w:lineRule="auto"/>
        <w:rPr>
          <w:rFonts w:hint="eastAsia" w:ascii="微软雅黑" w:hAnsi="微软雅黑" w:eastAsia="微软雅黑" w:cs="微软雅黑"/>
          <w:sz w:val="30"/>
          <w:szCs w:val="30"/>
        </w:rPr>
      </w:pPr>
    </w:p>
    <w:p w14:paraId="77373B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precious mercy, that coming to Christ, thou dost not come to One who will treat thee well for a little while, and then send thee about thy business, but He will receive thee and make thee His bride, and thou shalt be His for ever?</w:t>
      </w:r>
    </w:p>
    <w:p w14:paraId="3727A1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这难道不是一份宝贵的慈悲吗？来到基督这里，你不是来到一个只会对你好一阵子、然后就把你打发走的人面前，而是祂会接纳你，让你作祂的新妇，你将永远属祂。</w:t>
      </w:r>
    </w:p>
    <w:p w14:paraId="21D5F82F">
      <w:pPr>
        <w:pStyle w:val="3"/>
        <w:spacing w:line="253" w:lineRule="auto"/>
        <w:rPr>
          <w:rFonts w:hint="eastAsia" w:ascii="微软雅黑" w:hAnsi="微软雅黑" w:eastAsia="微软雅黑" w:cs="微软雅黑"/>
          <w:sz w:val="30"/>
          <w:szCs w:val="30"/>
        </w:rPr>
      </w:pPr>
    </w:p>
    <w:p w14:paraId="089B9E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 no longer the spirit of bondage again to fear, but the spirit of adoption whereby thou shalt cry, Abba, Father!</w:t>
      </w:r>
    </w:p>
    <w:p w14:paraId="33D073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不要再领受那奴仆的心，仍旧害怕，而要领受那儿子（adoption）的心，因此我们呼叫：“阿爸！父！”</w:t>
      </w:r>
    </w:p>
    <w:p w14:paraId="3BC5E1AF">
      <w:pPr>
        <w:pStyle w:val="3"/>
        <w:spacing w:line="253" w:lineRule="auto"/>
        <w:rPr>
          <w:rFonts w:hint="eastAsia" w:ascii="微软雅黑" w:hAnsi="微软雅黑" w:eastAsia="微软雅黑" w:cs="微软雅黑"/>
          <w:sz w:val="30"/>
          <w:szCs w:val="30"/>
        </w:rPr>
      </w:pPr>
    </w:p>
    <w:p w14:paraId="5BF6DD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grace of these words: "I will in no wise cast out."</w:t>
      </w:r>
    </w:p>
    <w:p w14:paraId="285188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噢！这些话中的恩典：“我总不丢弃他。”</w:t>
      </w:r>
    </w:p>
    <w:p w14:paraId="46E8CCD0">
      <w:pPr>
        <w:pStyle w:val="3"/>
        <w:spacing w:line="253" w:lineRule="auto"/>
        <w:rPr>
          <w:rFonts w:hint="eastAsia" w:ascii="微软雅黑" w:hAnsi="微软雅黑" w:eastAsia="微软雅黑" w:cs="微软雅黑"/>
          <w:sz w:val="30"/>
          <w:szCs w:val="30"/>
        </w:rPr>
      </w:pPr>
    </w:p>
    <w:p w14:paraId="786C75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u l y 3 1</w:t>
      </w:r>
    </w:p>
    <w:p w14:paraId="5C3C17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七月三十一日</w:t>
      </w:r>
    </w:p>
    <w:p w14:paraId="4F3370A8">
      <w:pPr>
        <w:pStyle w:val="3"/>
        <w:spacing w:line="253" w:lineRule="auto"/>
        <w:rPr>
          <w:rFonts w:hint="eastAsia" w:ascii="微软雅黑" w:hAnsi="微软雅黑" w:eastAsia="微软雅黑" w:cs="微软雅黑"/>
          <w:sz w:val="30"/>
          <w:szCs w:val="30"/>
        </w:rPr>
      </w:pPr>
    </w:p>
    <w:p w14:paraId="33307F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699FA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8411A18">
      <w:pPr>
        <w:pStyle w:val="3"/>
        <w:spacing w:line="253" w:lineRule="auto"/>
        <w:rPr>
          <w:rFonts w:hint="eastAsia" w:ascii="微软雅黑" w:hAnsi="微软雅黑" w:eastAsia="微软雅黑" w:cs="微软雅黑"/>
          <w:sz w:val="30"/>
          <w:szCs w:val="30"/>
        </w:rPr>
      </w:pPr>
    </w:p>
    <w:p w14:paraId="19DD6F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them." John 17:23</w:t>
      </w:r>
    </w:p>
    <w:p w14:paraId="7761E6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“我在他们里面。”约翰福音 17:23</w:t>
      </w:r>
    </w:p>
    <w:p w14:paraId="60885DBD">
      <w:pPr>
        <w:pStyle w:val="3"/>
        <w:spacing w:line="253" w:lineRule="auto"/>
        <w:rPr>
          <w:rFonts w:hint="eastAsia" w:ascii="微软雅黑" w:hAnsi="微软雅黑" w:eastAsia="微软雅黑" w:cs="微软雅黑"/>
          <w:sz w:val="30"/>
          <w:szCs w:val="30"/>
        </w:rPr>
      </w:pPr>
    </w:p>
    <w:p w14:paraId="54BFEB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be the union which subsists between our souls and the person of our Lord, how deep and broad is the channel of our communion!</w:t>
      </w:r>
    </w:p>
    <w:p w14:paraId="6A3798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如果我们的灵魂与我们主的位格之间存在着这样的联合，那么我们契合（communion）的渠道是多么深广啊！</w:t>
      </w:r>
    </w:p>
    <w:p w14:paraId="54239A70">
      <w:pPr>
        <w:pStyle w:val="3"/>
        <w:spacing w:line="253" w:lineRule="auto"/>
        <w:rPr>
          <w:rFonts w:hint="eastAsia" w:ascii="微软雅黑" w:hAnsi="微软雅黑" w:eastAsia="微软雅黑" w:cs="微软雅黑"/>
          <w:sz w:val="30"/>
          <w:szCs w:val="30"/>
        </w:rPr>
      </w:pPr>
    </w:p>
    <w:p w14:paraId="2C9DAA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narrow pipe through which a thread-like stream may wind its way, it is a channel of amazing depth and breadth, along whose glorious length a ponderous volume of living water may roll its floods.</w:t>
      </w:r>
    </w:p>
    <w:p w14:paraId="4136EC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这绝不是一根让丝线般细流蜿蜒而过的狭窄管道，它是一条具有惊人深度和广度的渠道，在其辉煌的长度上，沉重而浩大的活水可以滚滚而流。</w:t>
      </w:r>
    </w:p>
    <w:p w14:paraId="1DF7C6BC">
      <w:pPr>
        <w:pStyle w:val="3"/>
        <w:spacing w:line="253" w:lineRule="auto"/>
        <w:rPr>
          <w:rFonts w:hint="eastAsia" w:ascii="微软雅黑" w:hAnsi="微软雅黑" w:eastAsia="微软雅黑" w:cs="微软雅黑"/>
          <w:sz w:val="30"/>
          <w:szCs w:val="30"/>
        </w:rPr>
      </w:pPr>
    </w:p>
    <w:p w14:paraId="3215C3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hath set before us an open door, let us not be slow to enter.</w:t>
      </w:r>
    </w:p>
    <w:p w14:paraId="105DC5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看哪，祂已在我们面前安置了一扇敞开的门，让我们不要迟延进入。</w:t>
      </w:r>
    </w:p>
    <w:p w14:paraId="32117EEF">
      <w:pPr>
        <w:pStyle w:val="3"/>
        <w:spacing w:line="253" w:lineRule="auto"/>
        <w:rPr>
          <w:rFonts w:hint="eastAsia" w:ascii="微软雅黑" w:hAnsi="微软雅黑" w:eastAsia="微软雅黑" w:cs="微软雅黑"/>
          <w:sz w:val="30"/>
          <w:szCs w:val="30"/>
        </w:rPr>
      </w:pPr>
    </w:p>
    <w:p w14:paraId="26B1CB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city of communion hath many pearly gates, every several gate is of one pearl, and each gate is thrown open to the uttermost that we may enter, assured of welcome.</w:t>
      </w:r>
    </w:p>
    <w:p w14:paraId="5001A9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这座契合之城有许多珍珠门，每一扇门都是由一颗珍珠造成的，每一扇门都向我们敞开到极致，我们可以进去，并确信会受到欢迎。</w:t>
      </w:r>
    </w:p>
    <w:p w14:paraId="3D9BE650">
      <w:pPr>
        <w:pStyle w:val="3"/>
        <w:spacing w:line="253" w:lineRule="auto"/>
        <w:rPr>
          <w:rFonts w:hint="eastAsia" w:ascii="微软雅黑" w:hAnsi="微软雅黑" w:eastAsia="微软雅黑" w:cs="微软雅黑"/>
          <w:sz w:val="30"/>
          <w:szCs w:val="30"/>
        </w:rPr>
      </w:pPr>
    </w:p>
    <w:p w14:paraId="7C2DD8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but one small loophole through which to talk with Jesus, it would be a high privilege to thrust a word of fellowship through the narrow door; how much we are blessed in having so large an entrance!</w:t>
      </w:r>
    </w:p>
    <w:p w14:paraId="53411C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如果只有一个小漏洞可以用来与耶稣交谈，那么通过那狭窄的门缝送去一句交通的话语，也将是一项极高的特权；我们拥有如此宽大的入口，是多么蒙福啊！</w:t>
      </w:r>
    </w:p>
    <w:p w14:paraId="0D2D3235">
      <w:pPr>
        <w:pStyle w:val="3"/>
        <w:spacing w:line="253" w:lineRule="auto"/>
        <w:rPr>
          <w:rFonts w:hint="eastAsia" w:ascii="微软雅黑" w:hAnsi="微软雅黑" w:eastAsia="微软雅黑" w:cs="微软雅黑"/>
          <w:sz w:val="30"/>
          <w:szCs w:val="30"/>
        </w:rPr>
      </w:pPr>
    </w:p>
    <w:p w14:paraId="6CE9A0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Lord Jesus been far away from us, with many a stormy sea between, we should have longed to send a messenger to Him to carry Him our loves, and bring us tidings from His Father's house; but see His kindness, He has built His house next door to ours, nay, more, He takes lodging with us, and tabernacles in poor humble hearts, that so He may have perpetual intercourse with us.</w:t>
      </w:r>
    </w:p>
    <w:p w14:paraId="5D59B6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耶稣曾离我们很远，中间隔着许多风暴肆虐的大海，我们必会渴望差遣使者去祂那里，向祂表达我们的爱，并为我们带来祂父家的消息；但看祂的仁慈，祂把祂的房子盖在了我们家隔壁，不仅如此，祂还与我们同住，支搭帐幕在贫穷卑微的心中，好叫祂能与我们有持久的往还。</w:t>
      </w:r>
    </w:p>
    <w:p w14:paraId="55706A19">
      <w:pPr>
        <w:pStyle w:val="3"/>
        <w:spacing w:line="253" w:lineRule="auto"/>
        <w:rPr>
          <w:rFonts w:hint="eastAsia" w:ascii="微软雅黑" w:hAnsi="微软雅黑" w:eastAsia="微软雅黑" w:cs="微软雅黑"/>
          <w:sz w:val="30"/>
          <w:szCs w:val="30"/>
        </w:rPr>
      </w:pPr>
    </w:p>
    <w:p w14:paraId="3C4E82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foolish must we be, if we do not live in habitual communion with Him.</w:t>
      </w:r>
    </w:p>
    <w:p w14:paraId="59D3AB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噢，如果我们不生活在与祂习惯性的契合中，我们该是多么愚蠢。</w:t>
      </w:r>
    </w:p>
    <w:p w14:paraId="1DF98069">
      <w:pPr>
        <w:pStyle w:val="3"/>
        <w:spacing w:line="253" w:lineRule="auto"/>
        <w:rPr>
          <w:rFonts w:hint="eastAsia" w:ascii="微软雅黑" w:hAnsi="微软雅黑" w:eastAsia="微软雅黑" w:cs="微软雅黑"/>
          <w:sz w:val="30"/>
          <w:szCs w:val="30"/>
        </w:rPr>
      </w:pPr>
    </w:p>
    <w:p w14:paraId="3FF42F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road is long, and dangerous, and difficult, we need not wonder that friends seldom meet each other, but when they live together, shall Jonathan forget his David?</w:t>
      </w:r>
    </w:p>
    <w:p w14:paraId="55728B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当道路漫长、危险且困难时，朋友很少见面并不足为奇，但当他们住在一起时，约拿单岂能忘记他的大卫？</w:t>
      </w:r>
    </w:p>
    <w:p w14:paraId="11F5425D">
      <w:pPr>
        <w:pStyle w:val="3"/>
        <w:spacing w:line="253" w:lineRule="auto"/>
        <w:rPr>
          <w:rFonts w:hint="eastAsia" w:ascii="微软雅黑" w:hAnsi="微软雅黑" w:eastAsia="微软雅黑" w:cs="微软雅黑"/>
          <w:sz w:val="30"/>
          <w:szCs w:val="30"/>
        </w:rPr>
      </w:pPr>
    </w:p>
    <w:p w14:paraId="2463CC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wife may when her husband is upon a journey, abide many days without holding converse with him, but she could never endure to be separated from him if she knew him to be in one of the chambers of her own house.</w:t>
      </w:r>
    </w:p>
    <w:p w14:paraId="70130B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当丈夫在旅途中时，妻子也许可以多日不与他交谈，但如果她知道他就在她自己房子的某个房间里，她绝不能忍受与他分离。</w:t>
      </w:r>
    </w:p>
    <w:p w14:paraId="25BF9750">
      <w:pPr>
        <w:pStyle w:val="3"/>
        <w:spacing w:line="253" w:lineRule="auto"/>
        <w:rPr>
          <w:rFonts w:hint="eastAsia" w:ascii="微软雅黑" w:hAnsi="微软雅黑" w:eastAsia="微软雅黑" w:cs="微软雅黑"/>
          <w:sz w:val="30"/>
          <w:szCs w:val="30"/>
        </w:rPr>
      </w:pPr>
    </w:p>
    <w:p w14:paraId="493949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believer, dost not thou sit at His banquet of wine?</w:t>
      </w:r>
    </w:p>
    <w:p w14:paraId="130CDF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信徒啊，你为何不坐在祂的酒席上？</w:t>
      </w:r>
    </w:p>
    <w:p w14:paraId="47DD2542">
      <w:pPr>
        <w:pStyle w:val="3"/>
        <w:spacing w:line="253" w:lineRule="auto"/>
        <w:rPr>
          <w:rFonts w:hint="eastAsia" w:ascii="微软雅黑" w:hAnsi="微软雅黑" w:eastAsia="微软雅黑" w:cs="微软雅黑"/>
          <w:sz w:val="30"/>
          <w:szCs w:val="30"/>
        </w:rPr>
      </w:pPr>
    </w:p>
    <w:p w14:paraId="34EEA5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thy Lord, for He is near; embrace Him, for He is thy Brother.</w:t>
      </w:r>
    </w:p>
    <w:p w14:paraId="541475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寻求你的主吧，因为祂就在近旁；拥抱祂吧，因为祂是你的兄长。</w:t>
      </w:r>
    </w:p>
    <w:p w14:paraId="5A9137D5">
      <w:pPr>
        <w:pStyle w:val="3"/>
        <w:spacing w:line="253" w:lineRule="auto"/>
        <w:rPr>
          <w:rFonts w:hint="eastAsia" w:ascii="微软雅黑" w:hAnsi="微软雅黑" w:eastAsia="微软雅黑" w:cs="微软雅黑"/>
          <w:sz w:val="30"/>
          <w:szCs w:val="30"/>
        </w:rPr>
      </w:pPr>
    </w:p>
    <w:p w14:paraId="160F56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Him fast, for He is thine Husband; and press Him to thine heart, for He is of thine own flesh.</w:t>
      </w:r>
    </w:p>
    <w:p w14:paraId="14EC0A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紧紧抓住祂，因为祂是你的丈夫；把祂紧贴在你的心上，因为祂是你自己的骨肉。</w:t>
      </w:r>
    </w:p>
    <w:p w14:paraId="7534BBCE">
      <w:pPr>
        <w:pStyle w:val="3"/>
        <w:spacing w:line="253" w:lineRule="auto"/>
        <w:rPr>
          <w:rFonts w:hint="eastAsia" w:ascii="微软雅黑" w:hAnsi="微软雅黑" w:eastAsia="微软雅黑" w:cs="微软雅黑"/>
          <w:sz w:val="30"/>
          <w:szCs w:val="30"/>
        </w:rPr>
      </w:pPr>
    </w:p>
    <w:p w14:paraId="158D0A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347CE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6F40AD8">
      <w:pPr>
        <w:pStyle w:val="3"/>
        <w:spacing w:line="253" w:lineRule="auto"/>
        <w:rPr>
          <w:rFonts w:hint="eastAsia" w:ascii="微软雅黑" w:hAnsi="微软雅黑" w:eastAsia="微软雅黑" w:cs="微软雅黑"/>
          <w:sz w:val="30"/>
          <w:szCs w:val="30"/>
        </w:rPr>
      </w:pPr>
    </w:p>
    <w:p w14:paraId="566857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the singers . . . they were employed in that work day and night. " 1Chronicles 9:33</w:t>
      </w:r>
    </w:p>
    <w:p w14:paraId="6DCABE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“这些人是歌唱的，……他们昼夜供职。”历代志上 9:33</w:t>
      </w:r>
    </w:p>
    <w:p w14:paraId="5D1EBDE0">
      <w:pPr>
        <w:pStyle w:val="3"/>
        <w:spacing w:line="253" w:lineRule="auto"/>
        <w:rPr>
          <w:rFonts w:hint="eastAsia" w:ascii="微软雅黑" w:hAnsi="微软雅黑" w:eastAsia="微软雅黑" w:cs="微软雅黑"/>
          <w:sz w:val="30"/>
          <w:szCs w:val="30"/>
        </w:rPr>
      </w:pPr>
    </w:p>
    <w:p w14:paraId="15ED00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was it so ordered in the temple that the sacred chant never ceased: for evermore did the singers praise the Lord, whose mercy endureth for ever.</w:t>
      </w:r>
    </w:p>
    <w:p w14:paraId="7C26B3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圣殿里这样安排得真好，神圣的颂歌永不停止：歌唱者永远颂赞主，因为祂的慈爱永远长存。</w:t>
      </w:r>
    </w:p>
    <w:p w14:paraId="76319CF2">
      <w:pPr>
        <w:pStyle w:val="3"/>
        <w:spacing w:line="253" w:lineRule="auto"/>
        <w:rPr>
          <w:rFonts w:hint="eastAsia" w:ascii="微软雅黑" w:hAnsi="微软雅黑" w:eastAsia="微软雅黑" w:cs="微软雅黑"/>
          <w:sz w:val="30"/>
          <w:szCs w:val="30"/>
        </w:rPr>
      </w:pPr>
    </w:p>
    <w:p w14:paraId="3A6280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mercy did not cease to rule either by day or by night, so neither did music hush its holy ministry.</w:t>
      </w:r>
    </w:p>
    <w:p w14:paraId="118095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正如怜悯无论在白昼还是黑夜都未曾停止掌权，音乐也未曾让它神圣的事奉静默。</w:t>
      </w:r>
    </w:p>
    <w:p w14:paraId="576398F8">
      <w:pPr>
        <w:pStyle w:val="3"/>
        <w:spacing w:line="253" w:lineRule="auto"/>
        <w:rPr>
          <w:rFonts w:hint="eastAsia" w:ascii="微软雅黑" w:hAnsi="微软雅黑" w:eastAsia="微软雅黑" w:cs="微软雅黑"/>
          <w:sz w:val="30"/>
          <w:szCs w:val="30"/>
        </w:rPr>
      </w:pPr>
    </w:p>
    <w:p w14:paraId="7BD676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there is a lesson sweetly taught to thee in the ceaseless song of Zion's temple, thou too art a constant debtor, and see thou to it that thy gratitude, like charity, never faileth.</w:t>
      </w:r>
    </w:p>
    <w:p w14:paraId="156EFC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我的心啊，锡安圣殿那不绝于耳的歌声甜蜜地教导了你一个功课：你也是一个长期的债户，务要确保你的感激之心像爱一样永不止息。</w:t>
      </w:r>
    </w:p>
    <w:p w14:paraId="22CB6D7B">
      <w:pPr>
        <w:pStyle w:val="3"/>
        <w:spacing w:line="253" w:lineRule="auto"/>
        <w:rPr>
          <w:rFonts w:hint="eastAsia" w:ascii="微软雅黑" w:hAnsi="微软雅黑" w:eastAsia="微软雅黑" w:cs="微软雅黑"/>
          <w:sz w:val="30"/>
          <w:szCs w:val="30"/>
        </w:rPr>
      </w:pPr>
    </w:p>
    <w:p w14:paraId="4B1058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praise is constant in heaven, which is to be thy final dwelling-place, learn thou to practise the eternal hallelujah.</w:t>
      </w:r>
    </w:p>
    <w:p w14:paraId="3E13AE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在天堂——你最终的居所，对神的赞美是恒常的，你要学会练习那永恒的哈利路亚。</w:t>
      </w:r>
    </w:p>
    <w:p w14:paraId="748D9ABB">
      <w:pPr>
        <w:pStyle w:val="3"/>
        <w:spacing w:line="253" w:lineRule="auto"/>
        <w:rPr>
          <w:rFonts w:hint="eastAsia" w:ascii="微软雅黑" w:hAnsi="微软雅黑" w:eastAsia="微软雅黑" w:cs="微软雅黑"/>
          <w:sz w:val="30"/>
          <w:szCs w:val="30"/>
        </w:rPr>
      </w:pPr>
    </w:p>
    <w:p w14:paraId="184DD0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Around the earth as the sun scatters his light, his beams awaken grateful believers to tune their morning hymn, so that by the priesthood of the saints perpetual praise is kept up at all hours, they swathe our globe in a mantle of thanksgiving, and girdle it with a golden belt of song.</w:t>
      </w:r>
    </w:p>
    <w:p w14:paraId="1B56D6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太阳的光芒洒遍大地，它的光束唤醒了感恩的信徒，让他们奏响晨间赞美诗，因此借着圣徒的祭司职任，永恒的赞美在每个小时都得以维持，他们用感恩的披风包裹我们的地球，并用金色的歌声腰带将其系住。</w:t>
      </w:r>
    </w:p>
    <w:p w14:paraId="69C921BB">
      <w:pPr>
        <w:pStyle w:val="3"/>
        <w:spacing w:line="253" w:lineRule="auto"/>
        <w:rPr>
          <w:rFonts w:hint="eastAsia" w:ascii="微软雅黑" w:hAnsi="微软雅黑" w:eastAsia="微软雅黑" w:cs="微软雅黑"/>
          <w:sz w:val="30"/>
          <w:szCs w:val="30"/>
        </w:rPr>
      </w:pPr>
    </w:p>
    <w:p w14:paraId="34189D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always deserves to be praised for what He is in Himself, for His works of creation and providence, for His goodness towards His creatures, and especially for the transcendent act of redemption, and all the marvellous blessing flowing therefrom.</w:t>
      </w:r>
    </w:p>
    <w:p w14:paraId="600480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主始终值得因祂自身的属性、因祂创造与护理（providence）的工作、因祂对受造物的良善，特别是因祂超然的救赎行动及由此流出的一切奇妙福分而受颂赞。</w:t>
      </w:r>
    </w:p>
    <w:p w14:paraId="245929B3">
      <w:pPr>
        <w:pStyle w:val="3"/>
        <w:spacing w:line="253" w:lineRule="auto"/>
        <w:rPr>
          <w:rFonts w:hint="eastAsia" w:ascii="微软雅黑" w:hAnsi="微软雅黑" w:eastAsia="微软雅黑" w:cs="微软雅黑"/>
          <w:sz w:val="30"/>
          <w:szCs w:val="30"/>
        </w:rPr>
      </w:pPr>
    </w:p>
    <w:p w14:paraId="786BA3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beneficial to praise the Lord; it cheers the day and brightens the night; it lightens toil and softens sorrow; and over earthly gladness it sheds a sanctifying radiance which makes it less liable to blind us with its glare.</w:t>
      </w:r>
    </w:p>
    <w:p w14:paraId="0DBDAC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称颂主总是有益的；它使白昼欢欣，使黑夜明亮；它减轻劳苦，抚平忧伤；在世间的快乐之上，它洒下圣洁的光芒，使其不至于用刺眼的强光使我们致盲。</w:t>
      </w:r>
    </w:p>
    <w:p w14:paraId="02AE7512">
      <w:pPr>
        <w:pStyle w:val="3"/>
        <w:spacing w:line="253" w:lineRule="auto"/>
        <w:rPr>
          <w:rFonts w:hint="eastAsia" w:ascii="微软雅黑" w:hAnsi="微软雅黑" w:eastAsia="微软雅黑" w:cs="微软雅黑"/>
          <w:sz w:val="30"/>
          <w:szCs w:val="30"/>
        </w:rPr>
      </w:pPr>
    </w:p>
    <w:p w14:paraId="6B087F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something to sing about at this moment?</w:t>
      </w:r>
    </w:p>
    <w:p w14:paraId="4478DA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此时此刻，我们难道没有什么可以歌唱的吗？</w:t>
      </w:r>
    </w:p>
    <w:p w14:paraId="0BDE8128">
      <w:pPr>
        <w:pStyle w:val="3"/>
        <w:spacing w:line="253" w:lineRule="auto"/>
        <w:rPr>
          <w:rFonts w:hint="eastAsia" w:ascii="微软雅黑" w:hAnsi="微软雅黑" w:eastAsia="微软雅黑" w:cs="微软雅黑"/>
          <w:sz w:val="30"/>
          <w:szCs w:val="30"/>
        </w:rPr>
      </w:pPr>
    </w:p>
    <w:p w14:paraId="6EA4FC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not weave a song out of our present joys, or our past deliverances, or our future hopes?</w:t>
      </w:r>
    </w:p>
    <w:p w14:paraId="3217E2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难道我们不能从现在的喜乐、过去的拯救或未来的盼望中织出一首歌吗？</w:t>
      </w:r>
    </w:p>
    <w:p w14:paraId="27EAAF49">
      <w:pPr>
        <w:pStyle w:val="3"/>
        <w:spacing w:line="253" w:lineRule="auto"/>
        <w:rPr>
          <w:rFonts w:hint="eastAsia" w:ascii="微软雅黑" w:hAnsi="微软雅黑" w:eastAsia="微软雅黑" w:cs="微软雅黑"/>
          <w:sz w:val="30"/>
          <w:szCs w:val="30"/>
        </w:rPr>
      </w:pPr>
    </w:p>
    <w:p w14:paraId="5A9778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 yields her summer fruits: the hay is housed, the golden grain invites the sickle, and the sun tarrying long to shine upon a fruitful earth, shortens the interval of shade that we may lengthen the hours of devout worship.</w:t>
      </w:r>
    </w:p>
    <w:p w14:paraId="3A877F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大地结出了夏日的果实：干草已入库，金色的谷物正待收割，太阳长久地照耀着硕果累累的大地，缩短了阴影的间隙，好让我们延长虔诚崇拜的时间。</w:t>
      </w:r>
    </w:p>
    <w:p w14:paraId="1FF1E75C">
      <w:pPr>
        <w:pStyle w:val="3"/>
        <w:spacing w:line="253" w:lineRule="auto"/>
        <w:rPr>
          <w:rFonts w:hint="eastAsia" w:ascii="微软雅黑" w:hAnsi="微软雅黑" w:eastAsia="微软雅黑" w:cs="微软雅黑"/>
          <w:sz w:val="30"/>
          <w:szCs w:val="30"/>
        </w:rPr>
      </w:pPr>
    </w:p>
    <w:p w14:paraId="7313C6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love of Jesus, let us be stirred up to close the day with a psalm of sanctified gladness.</w:t>
      </w:r>
    </w:p>
    <w:p w14:paraId="36528E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因着耶稣的爱，让我们被激励，以一首神圣喜乐的诗篇来结束这一天。</w:t>
      </w:r>
    </w:p>
    <w:p w14:paraId="7BED9DB7">
      <w:pPr>
        <w:pStyle w:val="3"/>
        <w:spacing w:line="253" w:lineRule="auto"/>
        <w:rPr>
          <w:rFonts w:hint="eastAsia" w:ascii="微软雅黑" w:hAnsi="微软雅黑" w:eastAsia="微软雅黑" w:cs="微软雅黑"/>
          <w:sz w:val="30"/>
          <w:szCs w:val="30"/>
        </w:rPr>
      </w:pPr>
    </w:p>
    <w:p w14:paraId="481B0191">
      <w:pPr>
        <w:pStyle w:val="2"/>
        <w:bidi w:val="0"/>
        <w:jc w:val="center"/>
        <w:rPr>
          <w:rFonts w:hint="eastAsia"/>
        </w:rPr>
      </w:pPr>
      <w:r>
        <w:rPr>
          <w:rFonts w:hint="eastAsia"/>
        </w:rPr>
        <w:t>August</w:t>
      </w:r>
    </w:p>
    <w:p w14:paraId="7EA469BD">
      <w:pPr>
        <w:pStyle w:val="2"/>
        <w:bidi w:val="0"/>
        <w:jc w:val="center"/>
        <w:rPr>
          <w:rFonts w:hint="eastAsia"/>
        </w:rPr>
      </w:pPr>
      <w:r>
        <w:rPr>
          <w:rFonts w:hint="eastAsia"/>
        </w:rPr>
        <w:t>八月</w:t>
      </w:r>
    </w:p>
    <w:p w14:paraId="6443569A">
      <w:pPr>
        <w:pStyle w:val="3"/>
        <w:spacing w:line="253" w:lineRule="auto"/>
        <w:rPr>
          <w:rFonts w:hint="eastAsia" w:ascii="微软雅黑" w:hAnsi="微软雅黑" w:eastAsia="微软雅黑" w:cs="微软雅黑"/>
          <w:sz w:val="30"/>
          <w:szCs w:val="30"/>
        </w:rPr>
      </w:pPr>
    </w:p>
    <w:p w14:paraId="1B7EE3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1</w:t>
      </w:r>
    </w:p>
    <w:p w14:paraId="3515E5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八月一日</w:t>
      </w:r>
    </w:p>
    <w:p w14:paraId="312B2CE8">
      <w:pPr>
        <w:pStyle w:val="3"/>
        <w:spacing w:line="253" w:lineRule="auto"/>
        <w:rPr>
          <w:rFonts w:hint="eastAsia" w:ascii="微软雅黑" w:hAnsi="微软雅黑" w:eastAsia="微软雅黑" w:cs="微软雅黑"/>
          <w:sz w:val="30"/>
          <w:szCs w:val="30"/>
        </w:rPr>
      </w:pPr>
    </w:p>
    <w:p w14:paraId="0A7E94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923F9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D5EA557">
      <w:pPr>
        <w:pStyle w:val="3"/>
        <w:spacing w:line="253" w:lineRule="auto"/>
        <w:rPr>
          <w:rFonts w:hint="eastAsia" w:ascii="微软雅黑" w:hAnsi="微软雅黑" w:eastAsia="微软雅黑" w:cs="微软雅黑"/>
          <w:sz w:val="30"/>
          <w:szCs w:val="30"/>
        </w:rPr>
      </w:pPr>
    </w:p>
    <w:p w14:paraId="38BAB0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now go to the field, and glean ears of corn. - Ruth 2:2</w:t>
      </w:r>
    </w:p>
    <w:p w14:paraId="2D0C0F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“容我往田间去，拾取麦穗。”路得记 2:2</w:t>
      </w:r>
    </w:p>
    <w:p w14:paraId="6C9F7062">
      <w:pPr>
        <w:pStyle w:val="3"/>
        <w:spacing w:line="253" w:lineRule="auto"/>
        <w:rPr>
          <w:rFonts w:hint="eastAsia" w:ascii="微软雅黑" w:hAnsi="微软雅黑" w:eastAsia="微软雅黑" w:cs="微软雅黑"/>
          <w:sz w:val="30"/>
          <w:szCs w:val="30"/>
        </w:rPr>
      </w:pPr>
    </w:p>
    <w:p w14:paraId="175F89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Downcast and troubled Christian, come and glean to-day in the broad field of promise.</w:t>
      </w:r>
    </w:p>
    <w:p w14:paraId="2251D4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消沉而忧虑的基督徒啊，今天请到应许的广阔田野里来拾取麦穗吧。</w:t>
      </w:r>
    </w:p>
    <w:p w14:paraId="68196237">
      <w:pPr>
        <w:pStyle w:val="3"/>
        <w:spacing w:line="253" w:lineRule="auto"/>
        <w:rPr>
          <w:rFonts w:hint="eastAsia" w:ascii="微软雅黑" w:hAnsi="微软雅黑" w:eastAsia="微软雅黑" w:cs="微软雅黑"/>
          <w:sz w:val="30"/>
          <w:szCs w:val="30"/>
        </w:rPr>
      </w:pPr>
    </w:p>
    <w:p w14:paraId="051917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abundance of precious promises, which exactly meet thy wants.</w:t>
      </w:r>
    </w:p>
    <w:p w14:paraId="00A36A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这里有丰盛宝贵的应许，完全能满足你的需要。</w:t>
      </w:r>
    </w:p>
    <w:p w14:paraId="6CD5AE4F">
      <w:pPr>
        <w:pStyle w:val="3"/>
        <w:spacing w:line="253" w:lineRule="auto"/>
        <w:rPr>
          <w:rFonts w:hint="eastAsia" w:ascii="微软雅黑" w:hAnsi="微软雅黑" w:eastAsia="微软雅黑" w:cs="微软雅黑"/>
          <w:sz w:val="30"/>
          <w:szCs w:val="30"/>
        </w:rPr>
      </w:pPr>
    </w:p>
    <w:p w14:paraId="6E366B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this one: "He will not break the bruised reed, nor quench the smoking flax."</w:t>
      </w:r>
    </w:p>
    <w:p w14:paraId="129D91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拿去这一个吧：“压伤的芦苇，祂不折断；将残的灯火，祂不吹灭。”</w:t>
      </w:r>
    </w:p>
    <w:p w14:paraId="5C8F47DF">
      <w:pPr>
        <w:pStyle w:val="3"/>
        <w:spacing w:line="253" w:lineRule="auto"/>
        <w:rPr>
          <w:rFonts w:hint="eastAsia" w:ascii="微软雅黑" w:hAnsi="微软雅黑" w:eastAsia="微软雅黑" w:cs="微软雅黑"/>
          <w:sz w:val="30"/>
          <w:szCs w:val="30"/>
        </w:rPr>
      </w:pPr>
    </w:p>
    <w:p w14:paraId="1335EE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that suit thy case?</w:t>
      </w:r>
    </w:p>
    <w:p w14:paraId="7BA2AF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这难道不适合你的情况吗？</w:t>
      </w:r>
    </w:p>
    <w:p w14:paraId="437E0001">
      <w:pPr>
        <w:pStyle w:val="3"/>
        <w:spacing w:line="253" w:lineRule="auto"/>
        <w:rPr>
          <w:rFonts w:hint="eastAsia" w:ascii="微软雅黑" w:hAnsi="微软雅黑" w:eastAsia="微软雅黑" w:cs="微软雅黑"/>
          <w:sz w:val="30"/>
          <w:szCs w:val="30"/>
        </w:rPr>
      </w:pPr>
    </w:p>
    <w:p w14:paraId="55A319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reed, helpless, insignificant, and weak, a bruised reed, out of which no music can come; weaker than weakness itself; a reed, and that reed bruised, yet, He will not break thee; but on the contrary, will restore and strengthen thee.</w:t>
      </w:r>
    </w:p>
    <w:p w14:paraId="004226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一根芦苇，无助、渺小而脆弱；一根压伤的芦苇，发不出任何音律；比脆弱本身还要脆弱；一根芦苇，而且是压伤了的，然而，祂必不折断你；相反，祂必恢复并坚固你。</w:t>
      </w:r>
    </w:p>
    <w:p w14:paraId="6A3AE3B2">
      <w:pPr>
        <w:pStyle w:val="3"/>
        <w:spacing w:line="253" w:lineRule="auto"/>
        <w:rPr>
          <w:rFonts w:hint="eastAsia" w:ascii="微软雅黑" w:hAnsi="微软雅黑" w:eastAsia="微软雅黑" w:cs="微软雅黑"/>
          <w:sz w:val="30"/>
          <w:szCs w:val="30"/>
        </w:rPr>
      </w:pPr>
    </w:p>
    <w:p w14:paraId="60B39C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like the smoking flax: no light, no warmth, can come from thee; but He will not quench thee; He will blow with His sweet breath of mercy till He fans thee to a flame.</w:t>
      </w:r>
    </w:p>
    <w:p w14:paraId="4A170A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你就像将残的灯火（smoking flax）：没有光，没有热，无法从你身上发出；但祂必不吹灭你；祂必用祂那甜蜜的怜悯气息吹拂，直到把你扇成火焰。</w:t>
      </w:r>
    </w:p>
    <w:p w14:paraId="1350DC01">
      <w:pPr>
        <w:pStyle w:val="3"/>
        <w:spacing w:line="253" w:lineRule="auto"/>
        <w:rPr>
          <w:rFonts w:hint="eastAsia" w:ascii="微软雅黑" w:hAnsi="微软雅黑" w:eastAsia="微软雅黑" w:cs="微软雅黑"/>
          <w:sz w:val="30"/>
          <w:szCs w:val="30"/>
        </w:rPr>
      </w:pPr>
    </w:p>
    <w:p w14:paraId="5A5DC2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glean another ear?</w:t>
      </w:r>
    </w:p>
    <w:p w14:paraId="219411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你还想拾取另一穗吗？</w:t>
      </w:r>
    </w:p>
    <w:p w14:paraId="2B0B9CB6">
      <w:pPr>
        <w:pStyle w:val="3"/>
        <w:spacing w:line="253" w:lineRule="auto"/>
        <w:rPr>
          <w:rFonts w:hint="eastAsia" w:ascii="微软雅黑" w:hAnsi="微软雅黑" w:eastAsia="微软雅黑" w:cs="微软雅黑"/>
          <w:sz w:val="30"/>
          <w:szCs w:val="30"/>
        </w:rPr>
      </w:pPr>
    </w:p>
    <w:p w14:paraId="4841FF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labour and are heavy laden, and I will give you rest."</w:t>
      </w:r>
    </w:p>
    <w:p w14:paraId="1A1830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w:t>
      </w:r>
    </w:p>
    <w:p w14:paraId="40EA1EED">
      <w:pPr>
        <w:pStyle w:val="3"/>
        <w:spacing w:line="253" w:lineRule="auto"/>
        <w:rPr>
          <w:rFonts w:hint="eastAsia" w:ascii="微软雅黑" w:hAnsi="微软雅黑" w:eastAsia="微软雅黑" w:cs="微软雅黑"/>
          <w:sz w:val="30"/>
          <w:szCs w:val="30"/>
        </w:rPr>
      </w:pPr>
    </w:p>
    <w:p w14:paraId="744053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soft words!</w:t>
      </w:r>
    </w:p>
    <w:p w14:paraId="0A708B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多么柔和的话语！</w:t>
      </w:r>
    </w:p>
    <w:p w14:paraId="586E063B">
      <w:pPr>
        <w:pStyle w:val="3"/>
        <w:spacing w:line="253" w:lineRule="auto"/>
        <w:rPr>
          <w:rFonts w:hint="eastAsia" w:ascii="微软雅黑" w:hAnsi="微软雅黑" w:eastAsia="微软雅黑" w:cs="微软雅黑"/>
          <w:sz w:val="30"/>
          <w:szCs w:val="30"/>
        </w:rPr>
      </w:pPr>
    </w:p>
    <w:p w14:paraId="1909A3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heart is tender, and the Master knows it, and therefore He speaketh so gently to thee.</w:t>
      </w:r>
    </w:p>
    <w:p w14:paraId="515BA1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你的心是柔软的，主（Master）知道这一点，所以祂对你说话如此温柔。</w:t>
      </w:r>
    </w:p>
    <w:p w14:paraId="6897DDCC">
      <w:pPr>
        <w:pStyle w:val="3"/>
        <w:spacing w:line="253" w:lineRule="auto"/>
        <w:rPr>
          <w:rFonts w:hint="eastAsia" w:ascii="微软雅黑" w:hAnsi="微软雅黑" w:eastAsia="微软雅黑" w:cs="微软雅黑"/>
          <w:sz w:val="30"/>
          <w:szCs w:val="30"/>
        </w:rPr>
      </w:pPr>
    </w:p>
    <w:p w14:paraId="7BFDC7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not obey Him, and come to Him even now?</w:t>
      </w:r>
    </w:p>
    <w:p w14:paraId="364159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你难道不愿顺服祂，就在此刻来到祂面前吗？</w:t>
      </w:r>
    </w:p>
    <w:p w14:paraId="75A2E858">
      <w:pPr>
        <w:pStyle w:val="3"/>
        <w:spacing w:line="253" w:lineRule="auto"/>
        <w:rPr>
          <w:rFonts w:hint="eastAsia" w:ascii="微软雅黑" w:hAnsi="微软雅黑" w:eastAsia="微软雅黑" w:cs="微软雅黑"/>
          <w:sz w:val="30"/>
          <w:szCs w:val="30"/>
        </w:rPr>
      </w:pPr>
    </w:p>
    <w:p w14:paraId="7E2440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another ear of corn: "Fear not, thou worm Jacob, I will help thee, saith the Lord and thy Redeemer, the Holy One of Israel."</w:t>
      </w:r>
    </w:p>
    <w:p w14:paraId="662EEA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再拾取另一穗：“你这虫雅各，……不要害怕。耶和华说：‘我必帮助你。’你的救赎主就是以色列的圣者。”</w:t>
      </w:r>
    </w:p>
    <w:p w14:paraId="078362F4">
      <w:pPr>
        <w:pStyle w:val="3"/>
        <w:spacing w:line="253" w:lineRule="auto"/>
        <w:rPr>
          <w:rFonts w:hint="eastAsia" w:ascii="微软雅黑" w:hAnsi="微软雅黑" w:eastAsia="微软雅黑" w:cs="微软雅黑"/>
          <w:sz w:val="30"/>
          <w:szCs w:val="30"/>
        </w:rPr>
      </w:pPr>
    </w:p>
    <w:p w14:paraId="2CA9D4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canst thou fear with such a wonderful assurance as this?</w:t>
      </w:r>
    </w:p>
    <w:p w14:paraId="221648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有了这样奇妙的确据，你怎能害怕呢？</w:t>
      </w:r>
    </w:p>
    <w:p w14:paraId="24DE2784">
      <w:pPr>
        <w:pStyle w:val="3"/>
        <w:spacing w:line="253" w:lineRule="auto"/>
        <w:rPr>
          <w:rFonts w:hint="eastAsia" w:ascii="微软雅黑" w:hAnsi="微软雅黑" w:eastAsia="微软雅黑" w:cs="微软雅黑"/>
          <w:sz w:val="30"/>
          <w:szCs w:val="30"/>
        </w:rPr>
      </w:pPr>
    </w:p>
    <w:p w14:paraId="4E54F3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gather ten thousand such golden ears as these!</w:t>
      </w:r>
    </w:p>
    <w:p w14:paraId="46BA1A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你可以收集一万穗像这样金色的麦穗！</w:t>
      </w:r>
    </w:p>
    <w:p w14:paraId="76F0F852">
      <w:pPr>
        <w:pStyle w:val="3"/>
        <w:spacing w:line="253" w:lineRule="auto"/>
        <w:rPr>
          <w:rFonts w:hint="eastAsia" w:ascii="微软雅黑" w:hAnsi="微软雅黑" w:eastAsia="微软雅黑" w:cs="微软雅黑"/>
          <w:sz w:val="30"/>
          <w:szCs w:val="30"/>
        </w:rPr>
      </w:pPr>
    </w:p>
    <w:p w14:paraId="34C1D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blotted out thy sins like a cloud, and like a thick cloud thy transgressions."</w:t>
      </w:r>
    </w:p>
    <w:p w14:paraId="76234A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“我涂抹了你的过犯，像厚云消散；我涂抹了你的罪恶，如薄云灭没。”</w:t>
      </w:r>
    </w:p>
    <w:p w14:paraId="2B97CD7F">
      <w:pPr>
        <w:pStyle w:val="3"/>
        <w:spacing w:line="253" w:lineRule="auto"/>
        <w:rPr>
          <w:rFonts w:hint="eastAsia" w:ascii="微软雅黑" w:hAnsi="微软雅黑" w:eastAsia="微软雅黑" w:cs="微软雅黑"/>
          <w:sz w:val="30"/>
          <w:szCs w:val="30"/>
        </w:rPr>
      </w:pPr>
    </w:p>
    <w:p w14:paraId="1EE2B5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this, "Though your sins be as scarlet, they shall be as white as snow; though they be red like crimson, they shall be as wool."</w:t>
      </w:r>
    </w:p>
    <w:p w14:paraId="596442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或者是这个：“你们的罪虽像朱红，必变成雪白；虽红如丹颜，必白如羊毛。”</w:t>
      </w:r>
    </w:p>
    <w:p w14:paraId="5A7AD4B5">
      <w:pPr>
        <w:pStyle w:val="3"/>
        <w:spacing w:line="253" w:lineRule="auto"/>
        <w:rPr>
          <w:rFonts w:hint="eastAsia" w:ascii="微软雅黑" w:hAnsi="微软雅黑" w:eastAsia="微软雅黑" w:cs="微软雅黑"/>
          <w:sz w:val="30"/>
          <w:szCs w:val="30"/>
        </w:rPr>
      </w:pPr>
    </w:p>
    <w:p w14:paraId="2162E4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this, "The Spirit and the Bride say, Come, and let him that is athirst come, and whosoever will let him take the water of life freely."</w:t>
      </w:r>
    </w:p>
    <w:p w14:paraId="640157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或者是这个：“圣灵和新妇都说：‘来！’……口渴的人也当来；愿意的，都可以白白取生命的水喝。”</w:t>
      </w:r>
    </w:p>
    <w:p w14:paraId="14D6FFEA">
      <w:pPr>
        <w:pStyle w:val="3"/>
        <w:spacing w:line="253" w:lineRule="auto"/>
        <w:rPr>
          <w:rFonts w:hint="eastAsia" w:ascii="微软雅黑" w:hAnsi="微软雅黑" w:eastAsia="微软雅黑" w:cs="微软雅黑"/>
          <w:sz w:val="30"/>
          <w:szCs w:val="30"/>
        </w:rPr>
      </w:pPr>
    </w:p>
    <w:p w14:paraId="092018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Master's field is very rich; behold the handfuls.</w:t>
      </w:r>
    </w:p>
    <w:p w14:paraId="6E9662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我们主（Master）的田野非常富饶；看那成把的麦穗。</w:t>
      </w:r>
    </w:p>
    <w:p w14:paraId="4A181BBF">
      <w:pPr>
        <w:pStyle w:val="3"/>
        <w:spacing w:line="253" w:lineRule="auto"/>
        <w:rPr>
          <w:rFonts w:hint="eastAsia" w:ascii="微软雅黑" w:hAnsi="微软雅黑" w:eastAsia="微软雅黑" w:cs="微软雅黑"/>
          <w:sz w:val="30"/>
          <w:szCs w:val="30"/>
        </w:rPr>
      </w:pPr>
    </w:p>
    <w:p w14:paraId="5D6D00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there they lie before thee, poor timid believer!</w:t>
      </w:r>
    </w:p>
    <w:p w14:paraId="16924E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看哪，它们就躺在你面前，可怜而胆怯的信徒啊！</w:t>
      </w:r>
    </w:p>
    <w:p w14:paraId="69039B43">
      <w:pPr>
        <w:pStyle w:val="3"/>
        <w:spacing w:line="253" w:lineRule="auto"/>
        <w:rPr>
          <w:rFonts w:hint="eastAsia" w:ascii="微软雅黑" w:hAnsi="微软雅黑" w:eastAsia="微软雅黑" w:cs="微软雅黑"/>
          <w:sz w:val="30"/>
          <w:szCs w:val="30"/>
        </w:rPr>
      </w:pPr>
    </w:p>
    <w:p w14:paraId="6195A4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Gather them up, make them thine own, for Jesus bids thee take them.</w:t>
      </w:r>
    </w:p>
    <w:p w14:paraId="0DD494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拾起它们，把它们变成你自己的，因为耶稣吩咐你拿去。</w:t>
      </w:r>
    </w:p>
    <w:p w14:paraId="5C4FD957">
      <w:pPr>
        <w:pStyle w:val="3"/>
        <w:spacing w:line="253" w:lineRule="auto"/>
        <w:rPr>
          <w:rFonts w:hint="eastAsia" w:ascii="微软雅黑" w:hAnsi="微软雅黑" w:eastAsia="微软雅黑" w:cs="微软雅黑"/>
          <w:sz w:val="30"/>
          <w:szCs w:val="30"/>
        </w:rPr>
      </w:pPr>
    </w:p>
    <w:p w14:paraId="065CB7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afraid, only believe!</w:t>
      </w:r>
    </w:p>
    <w:p w14:paraId="5C194B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不要怕，只要信！</w:t>
      </w:r>
    </w:p>
    <w:p w14:paraId="399DF117">
      <w:pPr>
        <w:pStyle w:val="3"/>
        <w:spacing w:line="253" w:lineRule="auto"/>
        <w:rPr>
          <w:rFonts w:hint="eastAsia" w:ascii="微软雅黑" w:hAnsi="微软雅黑" w:eastAsia="微软雅黑" w:cs="微软雅黑"/>
          <w:sz w:val="30"/>
          <w:szCs w:val="30"/>
        </w:rPr>
      </w:pPr>
    </w:p>
    <w:p w14:paraId="2FA636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Grasp these sweet promises, thresh them out by meditation and feed on them with joy.</w:t>
      </w:r>
    </w:p>
    <w:p w14:paraId="03A936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抓住这些甜美的应许，通过默想（meditation）将它们脱粒，并怀着喜悦以它们为食。</w:t>
      </w:r>
    </w:p>
    <w:p w14:paraId="6DE1E458">
      <w:pPr>
        <w:pStyle w:val="3"/>
        <w:spacing w:line="253" w:lineRule="auto"/>
        <w:rPr>
          <w:rFonts w:hint="eastAsia" w:ascii="微软雅黑" w:hAnsi="微软雅黑" w:eastAsia="微软雅黑" w:cs="微软雅黑"/>
          <w:sz w:val="30"/>
          <w:szCs w:val="30"/>
        </w:rPr>
      </w:pPr>
    </w:p>
    <w:p w14:paraId="57DCE2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FC3E8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8C63469">
      <w:pPr>
        <w:pStyle w:val="3"/>
        <w:spacing w:line="253" w:lineRule="auto"/>
        <w:rPr>
          <w:rFonts w:hint="eastAsia" w:ascii="微软雅黑" w:hAnsi="微软雅黑" w:eastAsia="微软雅黑" w:cs="微软雅黑"/>
          <w:sz w:val="30"/>
          <w:szCs w:val="30"/>
        </w:rPr>
      </w:pPr>
    </w:p>
    <w:p w14:paraId="1C8050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crownest the year with Thy goodness. - Psalm 65:11</w:t>
      </w:r>
    </w:p>
    <w:p w14:paraId="6AE0D6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“祢以恩惠为年岁的冠冕。”诗篇 65:11</w:t>
      </w:r>
    </w:p>
    <w:p w14:paraId="02AD8823">
      <w:pPr>
        <w:pStyle w:val="3"/>
        <w:spacing w:line="253" w:lineRule="auto"/>
        <w:rPr>
          <w:rFonts w:hint="eastAsia" w:ascii="微软雅黑" w:hAnsi="微软雅黑" w:eastAsia="微软雅黑" w:cs="微软雅黑"/>
          <w:sz w:val="30"/>
          <w:szCs w:val="30"/>
        </w:rPr>
      </w:pPr>
    </w:p>
    <w:p w14:paraId="4045CF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year round, every hour of every day, God is richly blessing us; both when we sleep and when we wake His mercy waits upon us.</w:t>
      </w:r>
    </w:p>
    <w:p w14:paraId="255611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一年到头，每一天的每一小时，神都在丰盛地赐福给我们；无论我们睡眠还是清醒，祂的怜悯都在伺候着我们。</w:t>
      </w:r>
    </w:p>
    <w:p w14:paraId="1B1C61E8">
      <w:pPr>
        <w:pStyle w:val="3"/>
        <w:spacing w:line="253" w:lineRule="auto"/>
        <w:rPr>
          <w:rFonts w:hint="eastAsia" w:ascii="微软雅黑" w:hAnsi="微软雅黑" w:eastAsia="微软雅黑" w:cs="微软雅黑"/>
          <w:sz w:val="30"/>
          <w:szCs w:val="30"/>
        </w:rPr>
      </w:pPr>
    </w:p>
    <w:p w14:paraId="779A5C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may leave us a legacy of darkness, but our God never ceases to shine upon His children with beams of love.</w:t>
      </w:r>
    </w:p>
    <w:p w14:paraId="694296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太阳也许会留给我们黑暗的遗产，但我们的神从未停止用爱的光芒照耀祂的孩子。</w:t>
      </w:r>
    </w:p>
    <w:p w14:paraId="10E960AE">
      <w:pPr>
        <w:pStyle w:val="3"/>
        <w:spacing w:line="253" w:lineRule="auto"/>
        <w:rPr>
          <w:rFonts w:hint="eastAsia" w:ascii="微软雅黑" w:hAnsi="微软雅黑" w:eastAsia="微软雅黑" w:cs="微软雅黑"/>
          <w:sz w:val="30"/>
          <w:szCs w:val="30"/>
        </w:rPr>
      </w:pPr>
    </w:p>
    <w:p w14:paraId="7DECCF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river, His lovingkindness is always flowing, with a fulness inexhaustible as His own nature.</w:t>
      </w:r>
    </w:p>
    <w:p w14:paraId="423DF0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祂的慈爱如同一条河流，始终奔流不息，其丰盛如祂自身的属性一样无穷无尽。</w:t>
      </w:r>
    </w:p>
    <w:p w14:paraId="22A0C4C4">
      <w:pPr>
        <w:pStyle w:val="3"/>
        <w:spacing w:line="253" w:lineRule="auto"/>
        <w:rPr>
          <w:rFonts w:hint="eastAsia" w:ascii="微软雅黑" w:hAnsi="微软雅黑" w:eastAsia="微软雅黑" w:cs="微软雅黑"/>
          <w:sz w:val="30"/>
          <w:szCs w:val="30"/>
        </w:rPr>
      </w:pPr>
    </w:p>
    <w:p w14:paraId="174063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atmosphere which constantly surrounds the earth, and is always ready to support the life of man, the benevolence of God surrounds all His creatures; in it, as in their element, they live, and move, and have their being.</w:t>
      </w:r>
    </w:p>
    <w:p w14:paraId="21E5D6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正如大气时刻环绕地球、随时准备支撑人类生命一样，神的仁慈环绕着祂所有的造物；在其中，如同在他们的生命元素中，他们生活、行动、存在。</w:t>
      </w:r>
    </w:p>
    <w:p w14:paraId="7E86C3CB">
      <w:pPr>
        <w:pStyle w:val="3"/>
        <w:spacing w:line="253" w:lineRule="auto"/>
        <w:rPr>
          <w:rFonts w:hint="eastAsia" w:ascii="微软雅黑" w:hAnsi="微软雅黑" w:eastAsia="微软雅黑" w:cs="微软雅黑"/>
          <w:sz w:val="30"/>
          <w:szCs w:val="30"/>
        </w:rPr>
      </w:pPr>
    </w:p>
    <w:p w14:paraId="4805E5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the sun on summer days gladdens us with beams more warm and bright than at other times, and as rivers are at certain seasons swollen by the rain, and as the atmosphere itself is sometimes fraught with more fresh, more bracing, or more balmy influences than heretofore, so is it with the mercy of God; it hath its golden hours; its days of overflow, when the Lord magnifieth His grace before the sons of men.</w:t>
      </w:r>
    </w:p>
    <w:p w14:paraId="6ACE20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夏日的阳光以比平时更温暖灿烂的光芒使我们欢欣，正如河流在某些季节因雨水而涨满，正如大气本身有时比以往更清新、更振奋或更芬芳，神的怜悯也是如此；它有它的黄金时刻，有它的溢流之日，那时主在世人面前彰显祂伟大的恩典。</w:t>
      </w:r>
    </w:p>
    <w:p w14:paraId="4C1D1072">
      <w:pPr>
        <w:pStyle w:val="3"/>
        <w:spacing w:line="253" w:lineRule="auto"/>
        <w:rPr>
          <w:rFonts w:hint="eastAsia" w:ascii="微软雅黑" w:hAnsi="微软雅黑" w:eastAsia="微软雅黑" w:cs="微软雅黑"/>
          <w:sz w:val="30"/>
          <w:szCs w:val="30"/>
        </w:rPr>
      </w:pPr>
    </w:p>
    <w:p w14:paraId="4BEAF3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Amongst the blessings of the nether springs, the joyous days of harvest are a special season of excessive favour.</w:t>
      </w:r>
    </w:p>
    <w:p w14:paraId="16FE9C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在下泉（nether springs）的众福分中，收割的欢乐日子是一个恩宠满溢的特殊季节。</w:t>
      </w:r>
    </w:p>
    <w:p w14:paraId="65620A9A">
      <w:pPr>
        <w:pStyle w:val="3"/>
        <w:spacing w:line="253" w:lineRule="auto"/>
        <w:rPr>
          <w:rFonts w:hint="eastAsia" w:ascii="微软雅黑" w:hAnsi="微软雅黑" w:eastAsia="微软雅黑" w:cs="微软雅黑"/>
          <w:sz w:val="30"/>
          <w:szCs w:val="30"/>
        </w:rPr>
      </w:pPr>
    </w:p>
    <w:p w14:paraId="365C84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glory of autumn that the ripe gifts of providence are then abundantly bestowed; it is the mellow season of realization, whereas all before was but hope and expectation.</w:t>
      </w:r>
    </w:p>
    <w:p w14:paraId="56F9A9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秋天的荣耀在于，护理（providence）那成熟的礼物在那时被丰盛地赐予；那是果实累累的实现季节，而此前的一切都只是希望和期待。</w:t>
      </w:r>
    </w:p>
    <w:p w14:paraId="5DECBEE0">
      <w:pPr>
        <w:pStyle w:val="3"/>
        <w:spacing w:line="253" w:lineRule="auto"/>
        <w:rPr>
          <w:rFonts w:hint="eastAsia" w:ascii="微软雅黑" w:hAnsi="微软雅黑" w:eastAsia="微软雅黑" w:cs="微软雅黑"/>
          <w:sz w:val="30"/>
          <w:szCs w:val="30"/>
        </w:rPr>
      </w:pPr>
    </w:p>
    <w:p w14:paraId="242A0B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the joy of harvest.</w:t>
      </w:r>
    </w:p>
    <w:p w14:paraId="7BAC7B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收割的喜乐是巨大的。</w:t>
      </w:r>
    </w:p>
    <w:p w14:paraId="491222E4">
      <w:pPr>
        <w:pStyle w:val="3"/>
        <w:spacing w:line="253" w:lineRule="auto"/>
        <w:rPr>
          <w:rFonts w:hint="eastAsia" w:ascii="微软雅黑" w:hAnsi="微软雅黑" w:eastAsia="微软雅黑" w:cs="微软雅黑"/>
          <w:sz w:val="30"/>
          <w:szCs w:val="30"/>
        </w:rPr>
      </w:pPr>
    </w:p>
    <w:p w14:paraId="655B4D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the reapers who fill their arms with the liberality of heaven.</w:t>
      </w:r>
    </w:p>
    <w:p w14:paraId="7D02CB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那些双臂抱满上天之慷慨的收割者是有福的。</w:t>
      </w:r>
    </w:p>
    <w:p w14:paraId="086AFD38">
      <w:pPr>
        <w:pStyle w:val="3"/>
        <w:spacing w:line="253" w:lineRule="auto"/>
        <w:rPr>
          <w:rFonts w:hint="eastAsia" w:ascii="微软雅黑" w:hAnsi="微软雅黑" w:eastAsia="微软雅黑" w:cs="微软雅黑"/>
          <w:sz w:val="30"/>
          <w:szCs w:val="30"/>
        </w:rPr>
      </w:pPr>
    </w:p>
    <w:p w14:paraId="3272ED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tells us that the harvest is the crowning of the year.</w:t>
      </w:r>
    </w:p>
    <w:p w14:paraId="054490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诗人告诉我们，收割是年岁的加冕。</w:t>
      </w:r>
    </w:p>
    <w:p w14:paraId="4FA83CA1">
      <w:pPr>
        <w:pStyle w:val="3"/>
        <w:spacing w:line="253" w:lineRule="auto"/>
        <w:rPr>
          <w:rFonts w:hint="eastAsia" w:ascii="微软雅黑" w:hAnsi="微软雅黑" w:eastAsia="微软雅黑" w:cs="微软雅黑"/>
          <w:sz w:val="30"/>
          <w:szCs w:val="30"/>
        </w:rPr>
      </w:pPr>
    </w:p>
    <w:p w14:paraId="04824E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these crowning mercies call for crowning thanksgiving!</w:t>
      </w:r>
    </w:p>
    <w:p w14:paraId="5CD9A4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这些加冕的怜悯无疑要求加冕的感谢！</w:t>
      </w:r>
    </w:p>
    <w:p w14:paraId="251F5142">
      <w:pPr>
        <w:pStyle w:val="3"/>
        <w:spacing w:line="253" w:lineRule="auto"/>
        <w:rPr>
          <w:rFonts w:hint="eastAsia" w:ascii="微软雅黑" w:hAnsi="微软雅黑" w:eastAsia="微软雅黑" w:cs="微软雅黑"/>
          <w:sz w:val="30"/>
          <w:szCs w:val="30"/>
        </w:rPr>
      </w:pPr>
    </w:p>
    <w:p w14:paraId="3DAF41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render it by the inward emotions of gratitude.</w:t>
      </w:r>
    </w:p>
    <w:p w14:paraId="3659D3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让我们用内心的感激之情来献上这份感谢。</w:t>
      </w:r>
    </w:p>
    <w:p w14:paraId="35F9865C">
      <w:pPr>
        <w:pStyle w:val="3"/>
        <w:spacing w:line="253" w:lineRule="auto"/>
        <w:rPr>
          <w:rFonts w:hint="eastAsia" w:ascii="微软雅黑" w:hAnsi="微软雅黑" w:eastAsia="微软雅黑" w:cs="微软雅黑"/>
          <w:sz w:val="30"/>
          <w:szCs w:val="30"/>
        </w:rPr>
      </w:pPr>
    </w:p>
    <w:p w14:paraId="26B564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hearts be warmed; let our spirits remember, meditate, and think upon this goodness of the Lord.</w:t>
      </w:r>
    </w:p>
    <w:p w14:paraId="270685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让我们的心温暖起来；让我们的灵魂去记念、默想并思考主的这份美善。</w:t>
      </w:r>
    </w:p>
    <w:p w14:paraId="51E937F1">
      <w:pPr>
        <w:pStyle w:val="3"/>
        <w:spacing w:line="253" w:lineRule="auto"/>
        <w:rPr>
          <w:rFonts w:hint="eastAsia" w:ascii="微软雅黑" w:hAnsi="微软雅黑" w:eastAsia="微软雅黑" w:cs="微软雅黑"/>
          <w:sz w:val="30"/>
          <w:szCs w:val="30"/>
        </w:rPr>
      </w:pPr>
    </w:p>
    <w:p w14:paraId="780859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praise Him with our lips, and laud and magnify His name from whose bounty all this goodness flows.</w:t>
      </w:r>
    </w:p>
    <w:p w14:paraId="72F06E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然后让我们用嘴唇赞美祂，颂扬并放大祂的名，因为所有的美善都源于祂的慷慨。</w:t>
      </w:r>
    </w:p>
    <w:p w14:paraId="39DFCD6D">
      <w:pPr>
        <w:pStyle w:val="3"/>
        <w:spacing w:line="253" w:lineRule="auto"/>
        <w:rPr>
          <w:rFonts w:hint="eastAsia" w:ascii="微软雅黑" w:hAnsi="微软雅黑" w:eastAsia="微软雅黑" w:cs="微软雅黑"/>
          <w:sz w:val="30"/>
          <w:szCs w:val="30"/>
        </w:rPr>
      </w:pPr>
    </w:p>
    <w:p w14:paraId="7AE4E4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glorify God by yielding our gifts to His cause.</w:t>
      </w:r>
    </w:p>
    <w:p w14:paraId="740A6B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让我们通过为祂的事业献上礼物来荣耀神。</w:t>
      </w:r>
    </w:p>
    <w:p w14:paraId="006CC6E0">
      <w:pPr>
        <w:pStyle w:val="3"/>
        <w:spacing w:line="253" w:lineRule="auto"/>
        <w:rPr>
          <w:rFonts w:hint="eastAsia" w:ascii="微软雅黑" w:hAnsi="微软雅黑" w:eastAsia="微软雅黑" w:cs="微软雅黑"/>
          <w:sz w:val="30"/>
          <w:szCs w:val="30"/>
        </w:rPr>
      </w:pPr>
    </w:p>
    <w:p w14:paraId="6966F1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practical proof of our gratitude is a special thank-offering to the Lord of the harvest.</w:t>
      </w:r>
    </w:p>
    <w:p w14:paraId="7C6AF7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我们感激之情的实际证明，就是向收割之主献上特别的感谢祭。</w:t>
      </w:r>
    </w:p>
    <w:p w14:paraId="594E6F2B">
      <w:pPr>
        <w:pStyle w:val="3"/>
        <w:spacing w:line="253" w:lineRule="auto"/>
        <w:rPr>
          <w:rFonts w:hint="eastAsia" w:ascii="微软雅黑" w:hAnsi="微软雅黑" w:eastAsia="微软雅黑" w:cs="微软雅黑"/>
          <w:sz w:val="30"/>
          <w:szCs w:val="30"/>
        </w:rPr>
      </w:pPr>
    </w:p>
    <w:p w14:paraId="11FA4E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2</w:t>
      </w:r>
    </w:p>
    <w:p w14:paraId="39187E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八月二日</w:t>
      </w:r>
    </w:p>
    <w:p w14:paraId="4ACD943B">
      <w:pPr>
        <w:pStyle w:val="3"/>
        <w:spacing w:line="253" w:lineRule="auto"/>
        <w:rPr>
          <w:rFonts w:hint="eastAsia" w:ascii="微软雅黑" w:hAnsi="微软雅黑" w:eastAsia="微软雅黑" w:cs="微软雅黑"/>
          <w:sz w:val="30"/>
          <w:szCs w:val="30"/>
        </w:rPr>
      </w:pPr>
    </w:p>
    <w:p w14:paraId="11DE13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949DE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24791C4">
      <w:pPr>
        <w:pStyle w:val="3"/>
        <w:spacing w:line="253" w:lineRule="auto"/>
        <w:rPr>
          <w:rFonts w:hint="eastAsia" w:ascii="微软雅黑" w:hAnsi="微软雅黑" w:eastAsia="微软雅黑" w:cs="微软雅黑"/>
          <w:sz w:val="30"/>
          <w:szCs w:val="30"/>
        </w:rPr>
      </w:pPr>
    </w:p>
    <w:p w14:paraId="22DD8C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worketh all things after the counsel of His own will. – Ephesians 1:11</w:t>
      </w:r>
    </w:p>
    <w:p w14:paraId="5683F1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“那照着祂旨意所预定的，成就万事的。”以赛亚书 1:11</w:t>
      </w:r>
    </w:p>
    <w:p w14:paraId="12FD9F33">
      <w:pPr>
        <w:pStyle w:val="3"/>
        <w:spacing w:line="253" w:lineRule="auto"/>
        <w:rPr>
          <w:rFonts w:hint="eastAsia" w:ascii="微软雅黑" w:hAnsi="微软雅黑" w:eastAsia="微软雅黑" w:cs="微软雅黑"/>
          <w:sz w:val="30"/>
          <w:szCs w:val="30"/>
        </w:rPr>
      </w:pPr>
    </w:p>
    <w:p w14:paraId="0EFD1C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belief in God's wisdom supposes and necessitates that He has a settled purpose and plan in the work of salvation.</w:t>
      </w:r>
    </w:p>
    <w:p w14:paraId="2286A2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我们对神智慧的信仰，假设并要求祂在救恩的工作中有一个既定的目的和计划。</w:t>
      </w:r>
    </w:p>
    <w:p w14:paraId="0DDB0F85">
      <w:pPr>
        <w:pStyle w:val="3"/>
        <w:spacing w:line="253" w:lineRule="auto"/>
        <w:rPr>
          <w:rFonts w:hint="eastAsia" w:ascii="微软雅黑" w:hAnsi="微软雅黑" w:eastAsia="微软雅黑" w:cs="微软雅黑"/>
          <w:sz w:val="30"/>
          <w:szCs w:val="30"/>
        </w:rPr>
      </w:pPr>
    </w:p>
    <w:p w14:paraId="544183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creation have been without His design?</w:t>
      </w:r>
    </w:p>
    <w:p w14:paraId="074B31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如果没有祂的设计，受造界会是什么样子？</w:t>
      </w:r>
    </w:p>
    <w:p w14:paraId="6829C1D0">
      <w:pPr>
        <w:pStyle w:val="3"/>
        <w:spacing w:line="253" w:lineRule="auto"/>
        <w:rPr>
          <w:rFonts w:hint="eastAsia" w:ascii="微软雅黑" w:hAnsi="微软雅黑" w:eastAsia="微软雅黑" w:cs="微软雅黑"/>
          <w:sz w:val="30"/>
          <w:szCs w:val="30"/>
        </w:rPr>
      </w:pPr>
    </w:p>
    <w:p w14:paraId="79013D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 fish in the sea, or a fowl in the air, which was left to chance for its formation?</w:t>
      </w:r>
    </w:p>
    <w:p w14:paraId="52C3E3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海里的鱼或空中的鸟，难道有哪一个是听凭偶然形成的吗？</w:t>
      </w:r>
    </w:p>
    <w:p w14:paraId="1B134965">
      <w:pPr>
        <w:pStyle w:val="3"/>
        <w:spacing w:line="253" w:lineRule="auto"/>
        <w:rPr>
          <w:rFonts w:hint="eastAsia" w:ascii="微软雅黑" w:hAnsi="微软雅黑" w:eastAsia="微软雅黑" w:cs="微软雅黑"/>
          <w:sz w:val="30"/>
          <w:szCs w:val="30"/>
        </w:rPr>
      </w:pPr>
    </w:p>
    <w:p w14:paraId="6CAE72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in every bone, joint, and muscle, sinew, gland, and blood-vessel, you mark the presence of a God working everything according to the design of infinite wisdom.</w:t>
      </w:r>
    </w:p>
    <w:p w14:paraId="561DF9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不，在每一块骨头、关节、肌肉、肌腱、腺体和血管中，你都能察觉到一位神的同在，祂正根据无限智慧的设计运行万物。</w:t>
      </w:r>
    </w:p>
    <w:p w14:paraId="6EB11836">
      <w:pPr>
        <w:pStyle w:val="3"/>
        <w:spacing w:line="253" w:lineRule="auto"/>
        <w:rPr>
          <w:rFonts w:hint="eastAsia" w:ascii="微软雅黑" w:hAnsi="微软雅黑" w:eastAsia="微软雅黑" w:cs="微软雅黑"/>
          <w:sz w:val="30"/>
          <w:szCs w:val="30"/>
        </w:rPr>
      </w:pPr>
    </w:p>
    <w:p w14:paraId="51836B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God be present in creation, ruling over all, and not in grace?</w:t>
      </w:r>
    </w:p>
    <w:p w14:paraId="2BAF79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难道神同在于受造界中治理万有，却不同在于恩典之中吗？</w:t>
      </w:r>
    </w:p>
    <w:p w14:paraId="2590ECDC">
      <w:pPr>
        <w:pStyle w:val="3"/>
        <w:spacing w:line="253" w:lineRule="auto"/>
        <w:rPr>
          <w:rFonts w:hint="eastAsia" w:ascii="微软雅黑" w:hAnsi="微软雅黑" w:eastAsia="微软雅黑" w:cs="微软雅黑"/>
          <w:sz w:val="30"/>
          <w:szCs w:val="30"/>
        </w:rPr>
      </w:pPr>
    </w:p>
    <w:p w14:paraId="5AE291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new creation have the fickle genius of free will to preside over it when divine counsel rules the old creation?</w:t>
      </w:r>
    </w:p>
    <w:p w14:paraId="1F6345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当属神的筹算治理旧造界时，难道新造界要让自由意志那反复无常的禀赋来主持吗？</w:t>
      </w:r>
    </w:p>
    <w:p w14:paraId="7743795F">
      <w:pPr>
        <w:pStyle w:val="3"/>
        <w:spacing w:line="253" w:lineRule="auto"/>
        <w:rPr>
          <w:rFonts w:hint="eastAsia" w:ascii="微软雅黑" w:hAnsi="微软雅黑" w:eastAsia="微软雅黑" w:cs="微软雅黑"/>
          <w:sz w:val="30"/>
          <w:szCs w:val="30"/>
        </w:rPr>
      </w:pPr>
    </w:p>
    <w:p w14:paraId="0E5F0D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Providence!</w:t>
      </w:r>
    </w:p>
    <w:p w14:paraId="5DDE17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看看护理（Providence）吧！</w:t>
      </w:r>
    </w:p>
    <w:p w14:paraId="4B468AE9">
      <w:pPr>
        <w:pStyle w:val="3"/>
        <w:spacing w:line="253" w:lineRule="auto"/>
        <w:rPr>
          <w:rFonts w:hint="eastAsia" w:ascii="微软雅黑" w:hAnsi="微软雅黑" w:eastAsia="微软雅黑" w:cs="微软雅黑"/>
          <w:sz w:val="30"/>
          <w:szCs w:val="30"/>
        </w:rPr>
      </w:pPr>
    </w:p>
    <w:p w14:paraId="2A2343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knoweth not that not a sparrow falleth to the ground without your Father?</w:t>
      </w:r>
    </w:p>
    <w:p w14:paraId="1A2133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谁不知道，若不是你们父的许可，一只麻雀也不会掉在地上？</w:t>
      </w:r>
    </w:p>
    <w:p w14:paraId="620891C5">
      <w:pPr>
        <w:pStyle w:val="3"/>
        <w:spacing w:line="253" w:lineRule="auto"/>
        <w:rPr>
          <w:rFonts w:hint="eastAsia" w:ascii="微软雅黑" w:hAnsi="微软雅黑" w:eastAsia="微软雅黑" w:cs="微软雅黑"/>
          <w:sz w:val="30"/>
          <w:szCs w:val="30"/>
        </w:rPr>
      </w:pPr>
    </w:p>
    <w:p w14:paraId="514D4A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hairs of your head are all numbered.</w:t>
      </w:r>
    </w:p>
    <w:p w14:paraId="3FD55F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甚至连你们的头发都被数过了。</w:t>
      </w:r>
    </w:p>
    <w:p w14:paraId="40B9D492">
      <w:pPr>
        <w:pStyle w:val="3"/>
        <w:spacing w:line="253" w:lineRule="auto"/>
        <w:rPr>
          <w:rFonts w:hint="eastAsia" w:ascii="微软雅黑" w:hAnsi="微软雅黑" w:eastAsia="微软雅黑" w:cs="微软雅黑"/>
          <w:sz w:val="30"/>
          <w:szCs w:val="30"/>
        </w:rPr>
      </w:pPr>
    </w:p>
    <w:p w14:paraId="41066E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weighs the mountains of our grief in scales, and the hills of our tribulation in balances.</w:t>
      </w:r>
    </w:p>
    <w:p w14:paraId="7F03A0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神用天平称量我们忧伤的山峦，用法码衡量我们苦难的丘陵。</w:t>
      </w:r>
    </w:p>
    <w:p w14:paraId="14BBAF05">
      <w:pPr>
        <w:pStyle w:val="3"/>
        <w:spacing w:line="253" w:lineRule="auto"/>
        <w:rPr>
          <w:rFonts w:hint="eastAsia" w:ascii="微软雅黑" w:hAnsi="微软雅黑" w:eastAsia="微软雅黑" w:cs="微软雅黑"/>
          <w:sz w:val="30"/>
          <w:szCs w:val="30"/>
        </w:rPr>
      </w:pPr>
    </w:p>
    <w:p w14:paraId="7C5819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there be a God in providence and not in grace?</w:t>
      </w:r>
    </w:p>
    <w:p w14:paraId="410A32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难道在护理中有一位神，在恩典中却没有吗？</w:t>
      </w:r>
    </w:p>
    <w:p w14:paraId="2F423F30">
      <w:pPr>
        <w:pStyle w:val="3"/>
        <w:spacing w:line="253" w:lineRule="auto"/>
        <w:rPr>
          <w:rFonts w:hint="eastAsia" w:ascii="微软雅黑" w:hAnsi="微软雅黑" w:eastAsia="微软雅黑" w:cs="微软雅黑"/>
          <w:sz w:val="30"/>
          <w:szCs w:val="30"/>
        </w:rPr>
      </w:pPr>
    </w:p>
    <w:p w14:paraId="0759A7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shell be ordained by wisdom and the kernel be left to blind chance.</w:t>
      </w:r>
    </w:p>
    <w:p w14:paraId="110F00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难道外壳是由智慧命定的，而果仁却被留给盲目的偶然吗？</w:t>
      </w:r>
    </w:p>
    <w:p w14:paraId="756856B6">
      <w:pPr>
        <w:pStyle w:val="3"/>
        <w:spacing w:line="253" w:lineRule="auto"/>
        <w:rPr>
          <w:rFonts w:hint="eastAsia" w:ascii="微软雅黑" w:hAnsi="微软雅黑" w:eastAsia="微软雅黑" w:cs="微软雅黑"/>
          <w:sz w:val="30"/>
          <w:szCs w:val="30"/>
        </w:rPr>
      </w:pPr>
    </w:p>
    <w:p w14:paraId="77A004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knows the end from the beginning.</w:t>
      </w:r>
    </w:p>
    <w:p w14:paraId="04F6D0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不；祂从起初就知晓末后。</w:t>
      </w:r>
    </w:p>
    <w:p w14:paraId="15C683A2">
      <w:pPr>
        <w:pStyle w:val="3"/>
        <w:spacing w:line="253" w:lineRule="auto"/>
        <w:rPr>
          <w:rFonts w:hint="eastAsia" w:ascii="微软雅黑" w:hAnsi="微软雅黑" w:eastAsia="微软雅黑" w:cs="微软雅黑"/>
          <w:sz w:val="30"/>
          <w:szCs w:val="30"/>
        </w:rPr>
      </w:pPr>
    </w:p>
    <w:p w14:paraId="6BE2DB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in its appointed place, not merely the corner-stone which He has laid in fair colours, in the blood of His dear Son, but He beholds in their ordained position each of the chosen stones taken out of the quarry of nature, and polished by His grace; He sees the whole from corner to cornice, from base to roof, from foundation to pinnacle.</w:t>
      </w:r>
    </w:p>
    <w:p w14:paraId="5EBE17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预定的位置上看到的，不仅是祂用祂爱子的血以美丽的色彩所奠定的房角石，祂还看见了从天性（nature）的采石场中取出并由祂恩典磨光的每一块选石，正处于它们被命定的位置；祂看到了从角落到飞檐，从地基到屋顶，从根基到顶峰的整个建筑。</w:t>
      </w:r>
    </w:p>
    <w:p w14:paraId="07A5EA92">
      <w:pPr>
        <w:pStyle w:val="3"/>
        <w:spacing w:line="253" w:lineRule="auto"/>
        <w:rPr>
          <w:rFonts w:hint="eastAsia" w:ascii="微软雅黑" w:hAnsi="微软雅黑" w:eastAsia="微软雅黑" w:cs="微软雅黑"/>
          <w:sz w:val="30"/>
          <w:szCs w:val="30"/>
        </w:rPr>
      </w:pPr>
    </w:p>
    <w:p w14:paraId="736137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in His mind a clear knowledge of every stone which shall be laid in its prepared space, and how vast the edifice shall be, and when the top-stone shall be brought forth with shoutings of "Grace! Grace! unto it."</w:t>
      </w:r>
    </w:p>
    <w:p w14:paraId="0F14B1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祂心中清楚地知晓每一块将被安放在预备空间里的石头，以及这座大厦将是多么宏伟，还有那块顶石将在“愿恩惠恩惠归与这石”的欢呼声中被安放的时刻。</w:t>
      </w:r>
    </w:p>
    <w:p w14:paraId="58A58EA1">
      <w:pPr>
        <w:pStyle w:val="3"/>
        <w:spacing w:line="253" w:lineRule="auto"/>
        <w:rPr>
          <w:rFonts w:hint="eastAsia" w:ascii="微软雅黑" w:hAnsi="微软雅黑" w:eastAsia="微软雅黑" w:cs="微软雅黑"/>
          <w:sz w:val="30"/>
          <w:szCs w:val="30"/>
        </w:rPr>
      </w:pPr>
    </w:p>
    <w:p w14:paraId="51FCA4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last it shall be clearly seen that in every chosen vessel of mercy, Jehovah did as He willed with His own; and that in every part of the work of grace He accomplished His purpose, and glorified His own name.</w:t>
      </w:r>
    </w:p>
    <w:p w14:paraId="2301A3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到最后，人们将清楚地看到，在每一个蒙怜悯的选民器皿中，耶和华都照着祂的意愿待属祂的人；并且在恩典工作的每一个部分，祂都成就了祂的旨意，荣耀了祂自己的名。</w:t>
      </w:r>
    </w:p>
    <w:p w14:paraId="6E633D5A">
      <w:pPr>
        <w:pStyle w:val="3"/>
        <w:spacing w:line="253" w:lineRule="auto"/>
        <w:rPr>
          <w:rFonts w:hint="eastAsia" w:ascii="微软雅黑" w:hAnsi="微软雅黑" w:eastAsia="微软雅黑" w:cs="微软雅黑"/>
          <w:sz w:val="30"/>
          <w:szCs w:val="30"/>
        </w:rPr>
      </w:pPr>
    </w:p>
    <w:p w14:paraId="5B44A6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23526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5E65BC9">
      <w:pPr>
        <w:pStyle w:val="3"/>
        <w:spacing w:line="253" w:lineRule="auto"/>
        <w:rPr>
          <w:rFonts w:hint="eastAsia" w:ascii="微软雅黑" w:hAnsi="微软雅黑" w:eastAsia="微软雅黑" w:cs="微软雅黑"/>
          <w:sz w:val="30"/>
          <w:szCs w:val="30"/>
        </w:rPr>
      </w:pPr>
    </w:p>
    <w:p w14:paraId="017025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she gleaned in the field until even. – Ruth 2:17</w:t>
      </w:r>
    </w:p>
    <w:p w14:paraId="6DA085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“这样，路得在田间拾取麦穗，直到晚上。”路得记 2:17</w:t>
      </w:r>
    </w:p>
    <w:p w14:paraId="03ADD9C8">
      <w:pPr>
        <w:pStyle w:val="3"/>
        <w:spacing w:line="253" w:lineRule="auto"/>
        <w:rPr>
          <w:rFonts w:hint="eastAsia" w:ascii="微软雅黑" w:hAnsi="微软雅黑" w:eastAsia="微软雅黑" w:cs="微软雅黑"/>
          <w:sz w:val="30"/>
          <w:szCs w:val="30"/>
        </w:rPr>
      </w:pPr>
    </w:p>
    <w:p w14:paraId="67F310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learn from Ruth, the gleaner.</w:t>
      </w:r>
    </w:p>
    <w:p w14:paraId="530785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让我向拾穗者路得学习。</w:t>
      </w:r>
    </w:p>
    <w:p w14:paraId="39CAD8E1">
      <w:pPr>
        <w:pStyle w:val="3"/>
        <w:spacing w:line="253" w:lineRule="auto"/>
        <w:rPr>
          <w:rFonts w:hint="eastAsia" w:ascii="微软雅黑" w:hAnsi="微软雅黑" w:eastAsia="微软雅黑" w:cs="微软雅黑"/>
          <w:sz w:val="30"/>
          <w:szCs w:val="30"/>
        </w:rPr>
      </w:pPr>
    </w:p>
    <w:p w14:paraId="3A53F8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she went out to gather the ears of corn, so must I go forth into the fields of prayer, meditation, the ordinances, and hearing the word to gather spiritual food.</w:t>
      </w:r>
    </w:p>
    <w:p w14:paraId="7E45E5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正如她出去拾取麦穗一样，我也必须到祷告、默想（meditation）、圣礼（ordinances）以及听道的田野中去拾取属灵的食物。</w:t>
      </w:r>
    </w:p>
    <w:p w14:paraId="272F1647">
      <w:pPr>
        <w:pStyle w:val="3"/>
        <w:spacing w:line="253" w:lineRule="auto"/>
        <w:rPr>
          <w:rFonts w:hint="eastAsia" w:ascii="微软雅黑" w:hAnsi="微软雅黑" w:eastAsia="微软雅黑" w:cs="微软雅黑"/>
          <w:sz w:val="30"/>
          <w:szCs w:val="30"/>
        </w:rPr>
      </w:pPr>
    </w:p>
    <w:p w14:paraId="51DA2C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gleaner gathers her portion ear by ear; her gains are little by little: so must I be content to search for single truths, if there be no greater plenty of them.</w:t>
      </w:r>
    </w:p>
    <w:p w14:paraId="785B5E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拾穗者一穗一穗地收集她的一份；她的获益是积少成多的：因此，如果没有更丰盛的真理，我必须满足于寻找单一的真理。</w:t>
      </w:r>
    </w:p>
    <w:p w14:paraId="2AB0C39E">
      <w:pPr>
        <w:pStyle w:val="3"/>
        <w:spacing w:line="253" w:lineRule="auto"/>
        <w:rPr>
          <w:rFonts w:hint="eastAsia" w:ascii="微软雅黑" w:hAnsi="微软雅黑" w:eastAsia="微软雅黑" w:cs="微软雅黑"/>
          <w:sz w:val="30"/>
          <w:szCs w:val="30"/>
        </w:rPr>
      </w:pPr>
    </w:p>
    <w:p w14:paraId="23A4B0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ear helps to make a bundle, and every gospel lesson assists in making us wise unto salvation.</w:t>
      </w:r>
    </w:p>
    <w:p w14:paraId="328FEF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每一穗都有助于捆成一捆，每一课福音都有助于使我们有得救的智慧。</w:t>
      </w:r>
    </w:p>
    <w:p w14:paraId="0F70B798">
      <w:pPr>
        <w:pStyle w:val="3"/>
        <w:spacing w:line="253" w:lineRule="auto"/>
        <w:rPr>
          <w:rFonts w:hint="eastAsia" w:ascii="微软雅黑" w:hAnsi="微软雅黑" w:eastAsia="微软雅黑" w:cs="微软雅黑"/>
          <w:sz w:val="30"/>
          <w:szCs w:val="30"/>
        </w:rPr>
      </w:pPr>
    </w:p>
    <w:p w14:paraId="0CE224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gleaner keeps her eyes open: if she stumbled among the stubble in a dream, she would have no load to carry home rejoicingly at eventide.</w:t>
      </w:r>
    </w:p>
    <w:p w14:paraId="568B8A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拾穗者睁大她的双眼：如果她梦游般在禾秸中绊倒，她在黄昏时分就没有重担可以欢喜地带回家。</w:t>
      </w:r>
    </w:p>
    <w:p w14:paraId="1EF2E962">
      <w:pPr>
        <w:pStyle w:val="3"/>
        <w:spacing w:line="253" w:lineRule="auto"/>
        <w:rPr>
          <w:rFonts w:hint="eastAsia" w:ascii="微软雅黑" w:hAnsi="微软雅黑" w:eastAsia="微软雅黑" w:cs="微软雅黑"/>
          <w:sz w:val="30"/>
          <w:szCs w:val="30"/>
        </w:rPr>
      </w:pPr>
    </w:p>
    <w:p w14:paraId="7405B3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 watchful in religious exercises lest they become unprofitable to me; I fear I have lost much already — O that I may rightly estimate my opportunities, and glean with greater diligence.</w:t>
      </w:r>
    </w:p>
    <w:p w14:paraId="34EDEE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我在虔敬的操练中必须警醒，免得它们对我毫无益处；我担心我已经失去了很多——噢，愿我能正确估量我的机会，并以更大的勤勉去拾取。</w:t>
      </w:r>
    </w:p>
    <w:p w14:paraId="1490A85D">
      <w:pPr>
        <w:pStyle w:val="3"/>
        <w:spacing w:line="253" w:lineRule="auto"/>
        <w:rPr>
          <w:rFonts w:hint="eastAsia" w:ascii="微软雅黑" w:hAnsi="微软雅黑" w:eastAsia="微软雅黑" w:cs="微软雅黑"/>
          <w:sz w:val="30"/>
          <w:szCs w:val="30"/>
        </w:rPr>
      </w:pPr>
    </w:p>
    <w:p w14:paraId="0BE38F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gleaner stoops for all she finds, and so must I.</w:t>
      </w:r>
    </w:p>
    <w:p w14:paraId="5437F4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拾穗者弯腰捡起她发现的一切，我也必须如此。</w:t>
      </w:r>
    </w:p>
    <w:p w14:paraId="0B053184">
      <w:pPr>
        <w:pStyle w:val="3"/>
        <w:spacing w:line="253" w:lineRule="auto"/>
        <w:rPr>
          <w:rFonts w:hint="eastAsia" w:ascii="微软雅黑" w:hAnsi="微软雅黑" w:eastAsia="微软雅黑" w:cs="微软雅黑"/>
          <w:sz w:val="30"/>
          <w:szCs w:val="30"/>
        </w:rPr>
      </w:pPr>
    </w:p>
    <w:p w14:paraId="488759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spirits criticize and object, but lowly minds glean and receive benefit.</w:t>
      </w:r>
    </w:p>
    <w:p w14:paraId="49BD6F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心高气傲的人批评和反对，但谦卑的人拾取并获益。</w:t>
      </w:r>
    </w:p>
    <w:p w14:paraId="5CE0D2B4">
      <w:pPr>
        <w:pStyle w:val="3"/>
        <w:spacing w:line="253" w:lineRule="auto"/>
        <w:rPr>
          <w:rFonts w:hint="eastAsia" w:ascii="微软雅黑" w:hAnsi="微软雅黑" w:eastAsia="微软雅黑" w:cs="微软雅黑"/>
          <w:sz w:val="30"/>
          <w:szCs w:val="30"/>
        </w:rPr>
      </w:pPr>
    </w:p>
    <w:p w14:paraId="516F1A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humble heart is a great help towards profitably hearing the gospel.</w:t>
      </w:r>
    </w:p>
    <w:p w14:paraId="5A833D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一颗谦卑的心对于获益地听福音是大有帮助的。</w:t>
      </w:r>
    </w:p>
    <w:p w14:paraId="168F1071">
      <w:pPr>
        <w:pStyle w:val="3"/>
        <w:spacing w:line="253" w:lineRule="auto"/>
        <w:rPr>
          <w:rFonts w:hint="eastAsia" w:ascii="微软雅黑" w:hAnsi="微软雅黑" w:eastAsia="微软雅黑" w:cs="微软雅黑"/>
          <w:sz w:val="30"/>
          <w:szCs w:val="30"/>
        </w:rPr>
      </w:pPr>
    </w:p>
    <w:p w14:paraId="044B27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engrafted soul-saving word is not received except with meekness.</w:t>
      </w:r>
    </w:p>
    <w:p w14:paraId="032614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那栽种的救灵魂的道，除非存温柔的心，否则无法领受。</w:t>
      </w:r>
    </w:p>
    <w:p w14:paraId="618A64C3">
      <w:pPr>
        <w:pStyle w:val="3"/>
        <w:spacing w:line="253" w:lineRule="auto"/>
        <w:rPr>
          <w:rFonts w:hint="eastAsia" w:ascii="微软雅黑" w:hAnsi="微软雅黑" w:eastAsia="微软雅黑" w:cs="微软雅黑"/>
          <w:sz w:val="30"/>
          <w:szCs w:val="30"/>
        </w:rPr>
      </w:pPr>
    </w:p>
    <w:p w14:paraId="76BC9F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stiff back makes a bad gleaner; down, master pride, thou art a vile robber, not to be endured for a moment.</w:t>
      </w:r>
    </w:p>
    <w:p w14:paraId="6C5489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僵硬的脊背成就不了好的拾穗者；下去吧，傲慢主子，你是一个卑鄙的强盗，一刻也不能容忍。</w:t>
      </w:r>
    </w:p>
    <w:p w14:paraId="3DD15639">
      <w:pPr>
        <w:pStyle w:val="3"/>
        <w:spacing w:line="253" w:lineRule="auto"/>
        <w:rPr>
          <w:rFonts w:hint="eastAsia" w:ascii="微软雅黑" w:hAnsi="微软雅黑" w:eastAsia="微软雅黑" w:cs="微软雅黑"/>
          <w:sz w:val="30"/>
          <w:szCs w:val="30"/>
        </w:rPr>
      </w:pPr>
    </w:p>
    <w:p w14:paraId="6F4C16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gleaner gathers she holds: if she dropped one ear to find another, the result of her day's work would be but scant; she is as careful to retain as to obtain, and so at last her gains are great.</w:t>
      </w:r>
    </w:p>
    <w:p w14:paraId="5328AA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拾穗者拾起什么就持守什么：如果她为了寻找另一穗而丢掉这一穗，她一天工作的成果将是寥寥无几；她对待“保留”和“获得”一样细心，所以最后她的收获是巨大的。</w:t>
      </w:r>
    </w:p>
    <w:p w14:paraId="24E007B8">
      <w:pPr>
        <w:pStyle w:val="3"/>
        <w:spacing w:line="253" w:lineRule="auto"/>
        <w:rPr>
          <w:rFonts w:hint="eastAsia" w:ascii="微软雅黑" w:hAnsi="微软雅黑" w:eastAsia="微软雅黑" w:cs="微软雅黑"/>
          <w:sz w:val="30"/>
          <w:szCs w:val="30"/>
        </w:rPr>
      </w:pPr>
    </w:p>
    <w:p w14:paraId="2916B6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I forget all that I hear; the second truth pushes the first out of my head, and so my reading and hearing end in much ado about nothing!</w:t>
      </w:r>
    </w:p>
    <w:p w14:paraId="75C513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我多么经常忘记我所听到的一切；第二个真理把我脑子里的第一个真理挤了出去，于是我的阅读和听道最后变成了徒劳无功的瞎忙！</w:t>
      </w:r>
    </w:p>
    <w:p w14:paraId="3EFF8FFA">
      <w:pPr>
        <w:pStyle w:val="3"/>
        <w:spacing w:line="253" w:lineRule="auto"/>
        <w:rPr>
          <w:rFonts w:hint="eastAsia" w:ascii="微软雅黑" w:hAnsi="微软雅黑" w:eastAsia="微软雅黑" w:cs="微软雅黑"/>
          <w:sz w:val="30"/>
          <w:szCs w:val="30"/>
        </w:rPr>
      </w:pPr>
    </w:p>
    <w:p w14:paraId="2AC2EB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feel duly the importance of storing up the truth?</w:t>
      </w:r>
    </w:p>
    <w:p w14:paraId="72C564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我是否充分感受到了积蓄真理的重要性？</w:t>
      </w:r>
    </w:p>
    <w:p w14:paraId="763AFC26">
      <w:pPr>
        <w:pStyle w:val="3"/>
        <w:spacing w:line="253" w:lineRule="auto"/>
        <w:rPr>
          <w:rFonts w:hint="eastAsia" w:ascii="微软雅黑" w:hAnsi="微软雅黑" w:eastAsia="微软雅黑" w:cs="微软雅黑"/>
          <w:sz w:val="30"/>
          <w:szCs w:val="30"/>
        </w:rPr>
      </w:pPr>
    </w:p>
    <w:p w14:paraId="05EC04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hungry belly makes the gleaner wise; if there be no corn in her hand, there will be no bread on her table; she labours under the sense of necessity, and hence her tread is nimble and her grasp is firm; I have even a greater necessity, Lord, help me to feel it, that it may urge me onward to glean in fields which yield so plenteous a reward to diligence.</w:t>
      </w:r>
    </w:p>
    <w:p w14:paraId="6FA12F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饿的肚子使拾穗者变得聪明；如果她手里没有谷物，她的桌子上就没有面包；她在迫切的需要感下劳作，因此她的步伐轻快，抓握有力；我有更大的需要，主啊，求祢帮我感受到它，好让它督促我前进，到那些为勤勉提供如此丰厚回报的田野里去拾取。</w:t>
      </w:r>
    </w:p>
    <w:p w14:paraId="3638DA77">
      <w:pPr>
        <w:pStyle w:val="3"/>
        <w:spacing w:line="253" w:lineRule="auto"/>
        <w:rPr>
          <w:rFonts w:hint="eastAsia" w:ascii="微软雅黑" w:hAnsi="微软雅黑" w:eastAsia="微软雅黑" w:cs="微软雅黑"/>
          <w:sz w:val="30"/>
          <w:szCs w:val="30"/>
        </w:rPr>
      </w:pPr>
    </w:p>
    <w:p w14:paraId="0FC3A395">
      <w:pPr>
        <w:pStyle w:val="3"/>
        <w:spacing w:line="254" w:lineRule="auto"/>
        <w:rPr>
          <w:rFonts w:hint="eastAsia" w:ascii="微软雅黑" w:hAnsi="微软雅黑" w:eastAsia="微软雅黑" w:cs="微软雅黑"/>
          <w:sz w:val="30"/>
          <w:szCs w:val="30"/>
        </w:rPr>
      </w:pPr>
    </w:p>
    <w:p w14:paraId="1A07A10F">
      <w:pPr>
        <w:pStyle w:val="3"/>
        <w:spacing w:line="254" w:lineRule="auto"/>
        <w:rPr>
          <w:rFonts w:hint="eastAsia" w:ascii="微软雅黑" w:hAnsi="微软雅黑" w:eastAsia="微软雅黑" w:cs="微软雅黑"/>
          <w:sz w:val="30"/>
          <w:szCs w:val="30"/>
        </w:rPr>
      </w:pPr>
    </w:p>
    <w:p w14:paraId="18ABEA06">
      <w:pPr>
        <w:pStyle w:val="3"/>
        <w:spacing w:line="253" w:lineRule="auto"/>
        <w:rPr>
          <w:rFonts w:hint="eastAsia" w:ascii="微软雅黑" w:hAnsi="微软雅黑" w:eastAsia="微软雅黑" w:cs="微软雅黑"/>
          <w:sz w:val="30"/>
          <w:szCs w:val="30"/>
        </w:rPr>
      </w:pPr>
    </w:p>
    <w:p w14:paraId="1B0542B1">
      <w:pPr>
        <w:pStyle w:val="3"/>
        <w:spacing w:line="253" w:lineRule="auto"/>
        <w:rPr>
          <w:rFonts w:hint="eastAsia" w:ascii="微软雅黑" w:hAnsi="微软雅黑" w:eastAsia="微软雅黑" w:cs="微软雅黑"/>
          <w:sz w:val="30"/>
          <w:szCs w:val="30"/>
        </w:rPr>
      </w:pPr>
    </w:p>
    <w:p w14:paraId="55CCA615">
      <w:pPr>
        <w:pStyle w:val="3"/>
        <w:spacing w:line="253" w:lineRule="auto"/>
        <w:rPr>
          <w:rFonts w:hint="eastAsia" w:ascii="微软雅黑" w:hAnsi="微软雅黑" w:eastAsia="微软雅黑" w:cs="微软雅黑"/>
          <w:sz w:val="30"/>
          <w:szCs w:val="30"/>
        </w:rPr>
      </w:pPr>
    </w:p>
    <w:p w14:paraId="77DE6048">
      <w:pPr>
        <w:pStyle w:val="3"/>
        <w:spacing w:line="253" w:lineRule="auto"/>
        <w:rPr>
          <w:rFonts w:hint="eastAsia" w:ascii="微软雅黑" w:hAnsi="微软雅黑" w:eastAsia="微软雅黑" w:cs="微软雅黑"/>
          <w:sz w:val="30"/>
          <w:szCs w:val="30"/>
        </w:rPr>
      </w:pPr>
    </w:p>
    <w:p w14:paraId="3097703E">
      <w:pPr>
        <w:pStyle w:val="3"/>
        <w:spacing w:line="253" w:lineRule="auto"/>
        <w:rPr>
          <w:rFonts w:hint="eastAsia" w:ascii="微软雅黑" w:hAnsi="微软雅黑" w:eastAsia="微软雅黑" w:cs="微软雅黑"/>
          <w:sz w:val="30"/>
          <w:szCs w:val="30"/>
        </w:rPr>
      </w:pPr>
    </w:p>
    <w:p w14:paraId="553ED7E1">
      <w:pPr>
        <w:pStyle w:val="3"/>
        <w:spacing w:line="253" w:lineRule="auto"/>
        <w:rPr>
          <w:rFonts w:hint="eastAsia" w:ascii="微软雅黑" w:hAnsi="微软雅黑" w:eastAsia="微软雅黑" w:cs="微软雅黑"/>
          <w:sz w:val="30"/>
          <w:szCs w:val="30"/>
        </w:rPr>
      </w:pPr>
    </w:p>
    <w:p w14:paraId="2B7F1504">
      <w:pPr>
        <w:pStyle w:val="3"/>
        <w:spacing w:line="253" w:lineRule="auto"/>
        <w:rPr>
          <w:rFonts w:hint="eastAsia" w:ascii="微软雅黑" w:hAnsi="微软雅黑" w:eastAsia="微软雅黑" w:cs="微软雅黑"/>
          <w:sz w:val="30"/>
          <w:szCs w:val="30"/>
        </w:rPr>
      </w:pPr>
    </w:p>
    <w:p w14:paraId="4B6F32B8">
      <w:pPr>
        <w:pStyle w:val="3"/>
        <w:spacing w:line="253" w:lineRule="auto"/>
        <w:rPr>
          <w:rFonts w:hint="eastAsia" w:ascii="微软雅黑" w:hAnsi="微软雅黑" w:eastAsia="微软雅黑" w:cs="微软雅黑"/>
          <w:sz w:val="30"/>
          <w:szCs w:val="30"/>
        </w:rPr>
      </w:pPr>
    </w:p>
    <w:p w14:paraId="78A3E99A">
      <w:pPr>
        <w:pStyle w:val="3"/>
        <w:spacing w:line="254" w:lineRule="auto"/>
        <w:rPr>
          <w:rFonts w:hint="eastAsia" w:ascii="微软雅黑" w:hAnsi="微软雅黑" w:eastAsia="微软雅黑" w:cs="微软雅黑"/>
          <w:sz w:val="30"/>
          <w:szCs w:val="30"/>
        </w:rPr>
      </w:pPr>
    </w:p>
    <w:p w14:paraId="3D8FBC6A">
      <w:pPr>
        <w:pStyle w:val="3"/>
        <w:spacing w:line="254" w:lineRule="auto"/>
        <w:rPr>
          <w:rFonts w:hint="eastAsia" w:ascii="微软雅黑" w:hAnsi="微软雅黑" w:eastAsia="微软雅黑" w:cs="微软雅黑"/>
          <w:sz w:val="30"/>
          <w:szCs w:val="30"/>
        </w:rPr>
      </w:pPr>
    </w:p>
    <w:p w14:paraId="78566D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3</w:t>
      </w:r>
    </w:p>
    <w:p w14:paraId="78DC71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八月三日</w:t>
      </w:r>
    </w:p>
    <w:p w14:paraId="13DB51D6">
      <w:pPr>
        <w:pStyle w:val="3"/>
        <w:spacing w:line="253" w:lineRule="auto"/>
        <w:rPr>
          <w:rFonts w:hint="eastAsia" w:ascii="微软雅黑" w:hAnsi="微软雅黑" w:eastAsia="微软雅黑" w:cs="微软雅黑"/>
          <w:sz w:val="30"/>
          <w:szCs w:val="30"/>
        </w:rPr>
      </w:pPr>
    </w:p>
    <w:p w14:paraId="6D0A38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F7003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B04C171">
      <w:pPr>
        <w:pStyle w:val="3"/>
        <w:spacing w:line="253" w:lineRule="auto"/>
        <w:rPr>
          <w:rFonts w:hint="eastAsia" w:ascii="微软雅黑" w:hAnsi="微软雅黑" w:eastAsia="微软雅黑" w:cs="微软雅黑"/>
          <w:sz w:val="30"/>
          <w:szCs w:val="30"/>
        </w:rPr>
      </w:pPr>
    </w:p>
    <w:p w14:paraId="69FE52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 is the light thereof. - Revelation 21:23</w:t>
      </w:r>
    </w:p>
    <w:p w14:paraId="0AF3AD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“羔羊为城的灯。”——启示录 21:23</w:t>
      </w:r>
    </w:p>
    <w:p w14:paraId="52231D89">
      <w:pPr>
        <w:pStyle w:val="3"/>
        <w:spacing w:line="253" w:lineRule="auto"/>
        <w:rPr>
          <w:rFonts w:hint="eastAsia" w:ascii="微软雅黑" w:hAnsi="微软雅黑" w:eastAsia="微软雅黑" w:cs="微软雅黑"/>
          <w:sz w:val="30"/>
          <w:szCs w:val="30"/>
        </w:rPr>
      </w:pPr>
    </w:p>
    <w:p w14:paraId="3AC99F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Quietly contemplate the Lamb as the light of heaven.</w:t>
      </w:r>
    </w:p>
    <w:p w14:paraId="1222F9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静静地默想羔羊作为天堂之光。</w:t>
      </w:r>
    </w:p>
    <w:p w14:paraId="6B31755A">
      <w:pPr>
        <w:pStyle w:val="3"/>
        <w:spacing w:line="253" w:lineRule="auto"/>
        <w:rPr>
          <w:rFonts w:hint="eastAsia" w:ascii="微软雅黑" w:hAnsi="微软雅黑" w:eastAsia="微软雅黑" w:cs="微软雅黑"/>
          <w:sz w:val="30"/>
          <w:szCs w:val="30"/>
        </w:rPr>
      </w:pPr>
    </w:p>
    <w:p w14:paraId="630ABB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in Scripture is the emblem of joy.</w:t>
      </w:r>
    </w:p>
    <w:p w14:paraId="412122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在圣言中，光是喜乐的象征。</w:t>
      </w:r>
    </w:p>
    <w:p w14:paraId="5EF85E29">
      <w:pPr>
        <w:pStyle w:val="3"/>
        <w:spacing w:line="253" w:lineRule="auto"/>
        <w:rPr>
          <w:rFonts w:hint="eastAsia" w:ascii="微软雅黑" w:hAnsi="微软雅黑" w:eastAsia="微软雅黑" w:cs="微软雅黑"/>
          <w:sz w:val="30"/>
          <w:szCs w:val="30"/>
        </w:rPr>
      </w:pPr>
    </w:p>
    <w:p w14:paraId="12D855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the saints in heaven is comprised in this: Jesus chose us, loved us, bought us, cleansed us, robed us, kept us, glorified us: we are here entirely through the Lord Jesus.</w:t>
      </w:r>
    </w:p>
    <w:p w14:paraId="1C99CA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天上圣徒的喜乐包含在这些事中：耶稣拣选了我们，爱了我们，买了我们，洁净了我们，为我们披上外袍，保守了我们，荣耀了我们：我们能在这里完全是借着主耶稣。</w:t>
      </w:r>
    </w:p>
    <w:p w14:paraId="75A20613">
      <w:pPr>
        <w:pStyle w:val="3"/>
        <w:spacing w:line="253" w:lineRule="auto"/>
        <w:rPr>
          <w:rFonts w:hint="eastAsia" w:ascii="微软雅黑" w:hAnsi="微软雅黑" w:eastAsia="微软雅黑" w:cs="微软雅黑"/>
          <w:sz w:val="30"/>
          <w:szCs w:val="30"/>
        </w:rPr>
      </w:pPr>
    </w:p>
    <w:p w14:paraId="3B6D34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of these thoughts shall be to them like a cluster of the grapes of Eshcol.</w:t>
      </w:r>
    </w:p>
    <w:p w14:paraId="2813BC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其中的每一个念头对他们而言，都将如同一串以实各谷的葡萄。</w:t>
      </w:r>
    </w:p>
    <w:p w14:paraId="2F70ECFB">
      <w:pPr>
        <w:pStyle w:val="3"/>
        <w:spacing w:line="253" w:lineRule="auto"/>
        <w:rPr>
          <w:rFonts w:hint="eastAsia" w:ascii="微软雅黑" w:hAnsi="微软雅黑" w:eastAsia="微软雅黑" w:cs="微软雅黑"/>
          <w:sz w:val="30"/>
          <w:szCs w:val="30"/>
        </w:rPr>
      </w:pPr>
    </w:p>
    <w:p w14:paraId="42AB5D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is also the cause of beauty.</w:t>
      </w:r>
    </w:p>
    <w:p w14:paraId="4268FB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光也是美的原因。</w:t>
      </w:r>
    </w:p>
    <w:p w14:paraId="392F4C51">
      <w:pPr>
        <w:pStyle w:val="3"/>
        <w:spacing w:line="253" w:lineRule="auto"/>
        <w:rPr>
          <w:rFonts w:hint="eastAsia" w:ascii="微软雅黑" w:hAnsi="微软雅黑" w:eastAsia="微软雅黑" w:cs="微软雅黑"/>
          <w:sz w:val="30"/>
          <w:szCs w:val="30"/>
        </w:rPr>
      </w:pPr>
    </w:p>
    <w:p w14:paraId="122D5F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Nought of beauty is left when light is gone.</w:t>
      </w:r>
    </w:p>
    <w:p w14:paraId="2F08AB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光若离去，美丽便荡然无存。</w:t>
      </w:r>
    </w:p>
    <w:p w14:paraId="20047BCB">
      <w:pPr>
        <w:pStyle w:val="3"/>
        <w:spacing w:line="253" w:lineRule="auto"/>
        <w:rPr>
          <w:rFonts w:hint="eastAsia" w:ascii="微软雅黑" w:hAnsi="微软雅黑" w:eastAsia="微软雅黑" w:cs="微软雅黑"/>
          <w:sz w:val="30"/>
          <w:szCs w:val="30"/>
        </w:rPr>
      </w:pPr>
    </w:p>
    <w:p w14:paraId="03F63D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light no radiance flashes from the sapphire, no peaceful ray proceedeth from the pearl; and thus all the beauty of the saints above comes from Jesus.</w:t>
      </w:r>
    </w:p>
    <w:p w14:paraId="4947C0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没有光，蓝宝石就不会闪耀光芒，珍珠也不会发出宁静的射线；因此，天上圣徒所有的美都来自耶稣。</w:t>
      </w:r>
    </w:p>
    <w:p w14:paraId="2667A6E6">
      <w:pPr>
        <w:pStyle w:val="3"/>
        <w:spacing w:line="253" w:lineRule="auto"/>
        <w:rPr>
          <w:rFonts w:hint="eastAsia" w:ascii="微软雅黑" w:hAnsi="微软雅黑" w:eastAsia="微软雅黑" w:cs="微软雅黑"/>
          <w:sz w:val="30"/>
          <w:szCs w:val="30"/>
        </w:rPr>
      </w:pPr>
    </w:p>
    <w:p w14:paraId="4548F5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planets, they reflect the light of the Sun of Righteousness; they live as beams proceeding from the central orb.</w:t>
      </w:r>
    </w:p>
    <w:p w14:paraId="2DCA6D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他们如同行星，反射着公义太阳的光辉；他们作为从中心球体发出的光束而活。</w:t>
      </w:r>
    </w:p>
    <w:p w14:paraId="188B923F">
      <w:pPr>
        <w:pStyle w:val="3"/>
        <w:spacing w:line="253" w:lineRule="auto"/>
        <w:rPr>
          <w:rFonts w:hint="eastAsia" w:ascii="微软雅黑" w:hAnsi="微软雅黑" w:eastAsia="微软雅黑" w:cs="微软雅黑"/>
          <w:sz w:val="30"/>
          <w:szCs w:val="30"/>
        </w:rPr>
      </w:pPr>
    </w:p>
    <w:p w14:paraId="2D9ED3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withdrew, they must die; if His glory were veiled, their glory must expire.</w:t>
      </w:r>
    </w:p>
    <w:p w14:paraId="112ED8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祂若撤离，他们必死；祂的荣耀若被遮蔽，他们的荣耀必将熄灭。</w:t>
      </w:r>
    </w:p>
    <w:p w14:paraId="50776B7E">
      <w:pPr>
        <w:pStyle w:val="3"/>
        <w:spacing w:line="253" w:lineRule="auto"/>
        <w:rPr>
          <w:rFonts w:hint="eastAsia" w:ascii="微软雅黑" w:hAnsi="微软雅黑" w:eastAsia="微软雅黑" w:cs="微软雅黑"/>
          <w:sz w:val="30"/>
          <w:szCs w:val="30"/>
        </w:rPr>
      </w:pPr>
    </w:p>
    <w:p w14:paraId="18C26A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is also the emblem of knowledge.</w:t>
      </w:r>
    </w:p>
    <w:p w14:paraId="17BFC6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光也是知识的象征。</w:t>
      </w:r>
    </w:p>
    <w:p w14:paraId="2487A435">
      <w:pPr>
        <w:pStyle w:val="3"/>
        <w:spacing w:line="253" w:lineRule="auto"/>
        <w:rPr>
          <w:rFonts w:hint="eastAsia" w:ascii="微软雅黑" w:hAnsi="微软雅黑" w:eastAsia="微软雅黑" w:cs="微软雅黑"/>
          <w:sz w:val="30"/>
          <w:szCs w:val="30"/>
        </w:rPr>
      </w:pPr>
    </w:p>
    <w:p w14:paraId="0261FA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our knowledge will be perfect, but the Lord Jesus Himself will be the fountain of it.</w:t>
      </w:r>
    </w:p>
    <w:p w14:paraId="591AB7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在天堂，我们的知识将是完美的，但主耶稣自己将是这知识的泉源。</w:t>
      </w:r>
    </w:p>
    <w:p w14:paraId="53B7FD0F">
      <w:pPr>
        <w:pStyle w:val="3"/>
        <w:spacing w:line="253" w:lineRule="auto"/>
        <w:rPr>
          <w:rFonts w:hint="eastAsia" w:ascii="微软雅黑" w:hAnsi="微软雅黑" w:eastAsia="微软雅黑" w:cs="微软雅黑"/>
          <w:sz w:val="30"/>
          <w:szCs w:val="30"/>
        </w:rPr>
      </w:pPr>
    </w:p>
    <w:p w14:paraId="426D82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 providences, never understood before, will then be clearly seen, and all that puzzles us now will become plain to us in the light of the Lamb.</w:t>
      </w:r>
    </w:p>
    <w:p w14:paraId="391193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从前从未被理解的幽暗护理，到那时将清晰可见，现在困扰我们的一切，在羔羊的光中都将变得明白易懂。</w:t>
      </w:r>
    </w:p>
    <w:p w14:paraId="373C1F15">
      <w:pPr>
        <w:pStyle w:val="3"/>
        <w:spacing w:line="253" w:lineRule="auto"/>
        <w:rPr>
          <w:rFonts w:hint="eastAsia" w:ascii="微软雅黑" w:hAnsi="微软雅黑" w:eastAsia="微软雅黑" w:cs="微软雅黑"/>
          <w:sz w:val="30"/>
          <w:szCs w:val="30"/>
        </w:rPr>
      </w:pPr>
    </w:p>
    <w:p w14:paraId="01F451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unfoldings there will be and what glorifying of the God of love!</w:t>
      </w:r>
    </w:p>
    <w:p w14:paraId="03CB61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噢！届时将会有何等的揭示，对慈爱之神有何等的荣耀！</w:t>
      </w:r>
    </w:p>
    <w:p w14:paraId="11270214">
      <w:pPr>
        <w:pStyle w:val="3"/>
        <w:spacing w:line="253" w:lineRule="auto"/>
        <w:rPr>
          <w:rFonts w:hint="eastAsia" w:ascii="微软雅黑" w:hAnsi="微软雅黑" w:eastAsia="微软雅黑" w:cs="微软雅黑"/>
          <w:sz w:val="30"/>
          <w:szCs w:val="30"/>
        </w:rPr>
      </w:pPr>
    </w:p>
    <w:p w14:paraId="1CB669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also means manifestation.</w:t>
      </w:r>
    </w:p>
    <w:p w14:paraId="060CB9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光也意味着显现。</w:t>
      </w:r>
    </w:p>
    <w:p w14:paraId="3A6C38C9">
      <w:pPr>
        <w:pStyle w:val="3"/>
        <w:spacing w:line="253" w:lineRule="auto"/>
        <w:rPr>
          <w:rFonts w:hint="eastAsia" w:ascii="微软雅黑" w:hAnsi="微软雅黑" w:eastAsia="微软雅黑" w:cs="微软雅黑"/>
          <w:sz w:val="30"/>
          <w:szCs w:val="30"/>
        </w:rPr>
      </w:pPr>
    </w:p>
    <w:p w14:paraId="1F1AD4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manifests.</w:t>
      </w:r>
    </w:p>
    <w:p w14:paraId="766F57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光显明万物。</w:t>
      </w:r>
    </w:p>
    <w:p w14:paraId="1355E186">
      <w:pPr>
        <w:pStyle w:val="3"/>
        <w:spacing w:line="253" w:lineRule="auto"/>
        <w:rPr>
          <w:rFonts w:hint="eastAsia" w:ascii="微软雅黑" w:hAnsi="微软雅黑" w:eastAsia="微软雅黑" w:cs="微软雅黑"/>
          <w:sz w:val="30"/>
          <w:szCs w:val="30"/>
        </w:rPr>
      </w:pPr>
    </w:p>
    <w:p w14:paraId="0B47E3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it doth not yet appear what we shall be.</w:t>
      </w:r>
    </w:p>
    <w:p w14:paraId="0398CC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在这世上，我们将来如何还未显明。</w:t>
      </w:r>
    </w:p>
    <w:p w14:paraId="3F211FAF">
      <w:pPr>
        <w:pStyle w:val="3"/>
        <w:spacing w:line="253" w:lineRule="auto"/>
        <w:rPr>
          <w:rFonts w:hint="eastAsia" w:ascii="微软雅黑" w:hAnsi="微软雅黑" w:eastAsia="微软雅黑" w:cs="微软雅黑"/>
          <w:sz w:val="30"/>
          <w:szCs w:val="30"/>
        </w:rPr>
      </w:pPr>
    </w:p>
    <w:p w14:paraId="711263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a hidden people, but when Christ receives His people into heaven, He will touch them with the wand of His own love, and change them into the image of His manifested glory.</w:t>
      </w:r>
    </w:p>
    <w:p w14:paraId="0FF8C2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神的子民是隐藏的子民，但当基督接纳祂的子民进入天堂时，祂将用祂自己爱的权杖触摸他们，将他们改变成祂所显明之荣耀的形状。</w:t>
      </w:r>
    </w:p>
    <w:p w14:paraId="3D60293B">
      <w:pPr>
        <w:pStyle w:val="3"/>
        <w:spacing w:line="253" w:lineRule="auto"/>
        <w:rPr>
          <w:rFonts w:hint="eastAsia" w:ascii="微软雅黑" w:hAnsi="微软雅黑" w:eastAsia="微软雅黑" w:cs="微软雅黑"/>
          <w:sz w:val="30"/>
          <w:szCs w:val="30"/>
        </w:rPr>
      </w:pPr>
    </w:p>
    <w:p w14:paraId="16F89F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poor and wretched, but what a transformation!</w:t>
      </w:r>
    </w:p>
    <w:p w14:paraId="2B5ACA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他们曾是贫穷可怜的，但这是何等的蜕变！</w:t>
      </w:r>
    </w:p>
    <w:p w14:paraId="4FF09FF2">
      <w:pPr>
        <w:pStyle w:val="3"/>
        <w:spacing w:line="253" w:lineRule="auto"/>
        <w:rPr>
          <w:rFonts w:hint="eastAsia" w:ascii="微软雅黑" w:hAnsi="微软雅黑" w:eastAsia="微软雅黑" w:cs="微软雅黑"/>
          <w:sz w:val="30"/>
          <w:szCs w:val="30"/>
        </w:rPr>
      </w:pPr>
    </w:p>
    <w:p w14:paraId="6628CF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stained with sin, but one touch of His finger, and they are bright as the sun, and clear as crystal.</w:t>
      </w:r>
    </w:p>
    <w:p w14:paraId="0D579C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他们曾被罪玷污，但祂指头的一触，他们便灿烂如日，晶莹如冰。</w:t>
      </w:r>
    </w:p>
    <w:p w14:paraId="2384C421">
      <w:pPr>
        <w:pStyle w:val="3"/>
        <w:spacing w:line="253" w:lineRule="auto"/>
        <w:rPr>
          <w:rFonts w:hint="eastAsia" w:ascii="微软雅黑" w:hAnsi="微软雅黑" w:eastAsia="微软雅黑" w:cs="微软雅黑"/>
          <w:sz w:val="30"/>
          <w:szCs w:val="30"/>
        </w:rPr>
      </w:pPr>
    </w:p>
    <w:p w14:paraId="7D8D1A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manifestation!</w:t>
      </w:r>
    </w:p>
    <w:p w14:paraId="6B0BDC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噢！这是何等的显现！</w:t>
      </w:r>
    </w:p>
    <w:p w14:paraId="03DB2197">
      <w:pPr>
        <w:pStyle w:val="3"/>
        <w:spacing w:line="253" w:lineRule="auto"/>
        <w:rPr>
          <w:rFonts w:hint="eastAsia" w:ascii="微软雅黑" w:hAnsi="微软雅黑" w:eastAsia="微软雅黑" w:cs="微软雅黑"/>
          <w:sz w:val="30"/>
          <w:szCs w:val="30"/>
        </w:rPr>
      </w:pPr>
    </w:p>
    <w:p w14:paraId="192D15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proceeds from the exalted Lamb.</w:t>
      </w:r>
    </w:p>
    <w:p w14:paraId="46A366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这一切都出自那被高举的羔羊。</w:t>
      </w:r>
    </w:p>
    <w:p w14:paraId="2D37D965">
      <w:pPr>
        <w:pStyle w:val="3"/>
        <w:spacing w:line="253" w:lineRule="auto"/>
        <w:rPr>
          <w:rFonts w:hint="eastAsia" w:ascii="微软雅黑" w:hAnsi="微软雅黑" w:eastAsia="微软雅黑" w:cs="微软雅黑"/>
          <w:sz w:val="30"/>
          <w:szCs w:val="30"/>
        </w:rPr>
      </w:pPr>
    </w:p>
    <w:p w14:paraId="1CDEF2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there may be of effulgent splendour, Jesus shall be the centre and soul of it all.</w:t>
      </w:r>
    </w:p>
    <w:p w14:paraId="6A2ECB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无论有多少辉煌灿烂的光彩，耶稣都将是这一切的中心和灵魂。</w:t>
      </w:r>
    </w:p>
    <w:p w14:paraId="6AE45757">
      <w:pPr>
        <w:pStyle w:val="3"/>
        <w:spacing w:line="253" w:lineRule="auto"/>
        <w:rPr>
          <w:rFonts w:hint="eastAsia" w:ascii="微软雅黑" w:hAnsi="微软雅黑" w:eastAsia="微软雅黑" w:cs="微软雅黑"/>
          <w:sz w:val="30"/>
          <w:szCs w:val="30"/>
        </w:rPr>
      </w:pPr>
    </w:p>
    <w:p w14:paraId="403F5E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be present and to see Him in His own light, the King of kings, and Lord of lords!</w:t>
      </w:r>
    </w:p>
    <w:p w14:paraId="4E6E5F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噢！愿能亲身在场，在祂自己的光中见祂，见那万王之王，万主之主！</w:t>
      </w:r>
    </w:p>
    <w:p w14:paraId="4F6C4F28">
      <w:pPr>
        <w:pStyle w:val="3"/>
        <w:spacing w:line="253" w:lineRule="auto"/>
        <w:rPr>
          <w:rFonts w:hint="eastAsia" w:ascii="微软雅黑" w:hAnsi="微软雅黑" w:eastAsia="微软雅黑" w:cs="微软雅黑"/>
          <w:sz w:val="30"/>
          <w:szCs w:val="30"/>
        </w:rPr>
      </w:pPr>
    </w:p>
    <w:p w14:paraId="7C61D0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75B0E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EB172CF">
      <w:pPr>
        <w:pStyle w:val="3"/>
        <w:spacing w:line="253" w:lineRule="auto"/>
        <w:rPr>
          <w:rFonts w:hint="eastAsia" w:ascii="微软雅黑" w:hAnsi="微软雅黑" w:eastAsia="微软雅黑" w:cs="微软雅黑"/>
          <w:sz w:val="30"/>
          <w:szCs w:val="30"/>
        </w:rPr>
      </w:pPr>
    </w:p>
    <w:p w14:paraId="71A305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went. - Luke 8:42</w:t>
      </w:r>
    </w:p>
    <w:p w14:paraId="0EB6AE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“祂去的时候。”——路加福音 8:42</w:t>
      </w:r>
    </w:p>
    <w:p w14:paraId="7EA59443">
      <w:pPr>
        <w:pStyle w:val="3"/>
        <w:spacing w:line="253" w:lineRule="auto"/>
        <w:rPr>
          <w:rFonts w:hint="eastAsia" w:ascii="微软雅黑" w:hAnsi="微软雅黑" w:eastAsia="微软雅黑" w:cs="微软雅黑"/>
          <w:sz w:val="30"/>
          <w:szCs w:val="30"/>
        </w:rPr>
      </w:pPr>
    </w:p>
    <w:p w14:paraId="0F2707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passing through the throng to the house of Jairus, to raise the ruler's dead daughter; but He is so profuse in goodness that He works another miracle while upon the road.</w:t>
      </w:r>
    </w:p>
    <w:p w14:paraId="5EDD8F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耶稣正穿过人群前往睚鲁的家，去叫那管会堂者的死女儿复活；但祂的良善如此丰盛，以至于祂在路上又行了另一个神迹。</w:t>
      </w:r>
    </w:p>
    <w:p w14:paraId="06B2D40F">
      <w:pPr>
        <w:pStyle w:val="3"/>
        <w:spacing w:line="253" w:lineRule="auto"/>
        <w:rPr>
          <w:rFonts w:hint="eastAsia" w:ascii="微软雅黑" w:hAnsi="微软雅黑" w:eastAsia="微软雅黑" w:cs="微软雅黑"/>
          <w:sz w:val="30"/>
          <w:szCs w:val="30"/>
        </w:rPr>
      </w:pPr>
    </w:p>
    <w:p w14:paraId="373204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yet this rod of Aaron bears the blossom of an unaccomplished wonder, it yields the ripe almonds of a perfect work of mercy.</w:t>
      </w:r>
    </w:p>
    <w:p w14:paraId="34D117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当亚伦的这根杖还开着未竟之奇事的蓓蕾时，它已经结出了完美怜悯之工的熟杏。</w:t>
      </w:r>
    </w:p>
    <w:p w14:paraId="5CE1F633">
      <w:pPr>
        <w:pStyle w:val="3"/>
        <w:spacing w:line="253" w:lineRule="auto"/>
        <w:rPr>
          <w:rFonts w:hint="eastAsia" w:ascii="微软雅黑" w:hAnsi="微软雅黑" w:eastAsia="微软雅黑" w:cs="微软雅黑"/>
          <w:sz w:val="30"/>
          <w:szCs w:val="30"/>
        </w:rPr>
      </w:pPr>
    </w:p>
    <w:p w14:paraId="58BF10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us, if we have some one purpose, straightway to go and accomplish it; it were imprudent to expend our energies by the way.</w:t>
      </w:r>
    </w:p>
    <w:p w14:paraId="3D3B92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对我们而言，若有一个目标，就当径直前去完成它；在途中耗费精力是不明智的。</w:t>
      </w:r>
    </w:p>
    <w:p w14:paraId="4D93CFB6">
      <w:pPr>
        <w:pStyle w:val="3"/>
        <w:spacing w:line="253" w:lineRule="auto"/>
        <w:rPr>
          <w:rFonts w:hint="eastAsia" w:ascii="微软雅黑" w:hAnsi="微软雅黑" w:eastAsia="微软雅黑" w:cs="微软雅黑"/>
          <w:sz w:val="30"/>
          <w:szCs w:val="30"/>
        </w:rPr>
      </w:pPr>
    </w:p>
    <w:p w14:paraId="29056F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Hastening to the rescue of a drowning friend, we cannot afford to exhaust our strength upon another in like danger.</w:t>
      </w:r>
    </w:p>
    <w:p w14:paraId="081E2F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正急于营救溺水的朋友时，我们负担不起将力气耗费在另一个同样处于危险中的人身上。</w:t>
      </w:r>
    </w:p>
    <w:p w14:paraId="08D44BE8">
      <w:pPr>
        <w:pStyle w:val="3"/>
        <w:spacing w:line="253" w:lineRule="auto"/>
        <w:rPr>
          <w:rFonts w:hint="eastAsia" w:ascii="微软雅黑" w:hAnsi="微软雅黑" w:eastAsia="微软雅黑" w:cs="微软雅黑"/>
          <w:sz w:val="30"/>
          <w:szCs w:val="30"/>
        </w:rPr>
      </w:pPr>
    </w:p>
    <w:p w14:paraId="1703D9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a tree to yield one sort of fruit, and for a man to fulfil his own peculiar calling.</w:t>
      </w:r>
    </w:p>
    <w:p w14:paraId="5F9B67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一棵树结出一种果实，一个人履行他自己特殊的呼召，这就足够了。</w:t>
      </w:r>
    </w:p>
    <w:p w14:paraId="51D0364F">
      <w:pPr>
        <w:pStyle w:val="3"/>
        <w:spacing w:line="253" w:lineRule="auto"/>
        <w:rPr>
          <w:rFonts w:hint="eastAsia" w:ascii="微软雅黑" w:hAnsi="微软雅黑" w:eastAsia="微软雅黑" w:cs="微软雅黑"/>
          <w:sz w:val="30"/>
          <w:szCs w:val="30"/>
        </w:rPr>
      </w:pPr>
    </w:p>
    <w:p w14:paraId="697B21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Master knows no limit of power or boundary of mission.</w:t>
      </w:r>
    </w:p>
    <w:p w14:paraId="0C12F5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但我们的主没有能力的极限，也没有使命的疆界。</w:t>
      </w:r>
    </w:p>
    <w:p w14:paraId="446E5D61">
      <w:pPr>
        <w:pStyle w:val="3"/>
        <w:spacing w:line="253" w:lineRule="auto"/>
        <w:rPr>
          <w:rFonts w:hint="eastAsia" w:ascii="微软雅黑" w:hAnsi="微软雅黑" w:eastAsia="微软雅黑" w:cs="微软雅黑"/>
          <w:sz w:val="30"/>
          <w:szCs w:val="30"/>
        </w:rPr>
      </w:pPr>
    </w:p>
    <w:p w14:paraId="1A4A83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prolific of grace, that like the sun which shines as it rolls onward in its orbit, His path is radiant with lovingkindness.</w:t>
      </w:r>
    </w:p>
    <w:p w14:paraId="35F351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祂的恩典如此丰厚，如同在轨道上运行并发出光芒的太阳，祂的路径充满了慈爱的光辉。</w:t>
      </w:r>
    </w:p>
    <w:p w14:paraId="37D57CB1">
      <w:pPr>
        <w:pStyle w:val="3"/>
        <w:spacing w:line="253" w:lineRule="auto"/>
        <w:rPr>
          <w:rFonts w:hint="eastAsia" w:ascii="微软雅黑" w:hAnsi="微软雅黑" w:eastAsia="微软雅黑" w:cs="微软雅黑"/>
          <w:sz w:val="30"/>
          <w:szCs w:val="30"/>
        </w:rPr>
      </w:pPr>
    </w:p>
    <w:p w14:paraId="349810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swift arrow of love, which not only reaches its ordained target, but perfumes the air through which it flies.</w:t>
      </w:r>
    </w:p>
    <w:p w14:paraId="196B52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祂是一支迅捷的爱之箭，不仅射中了预定的目标，还使飞过的空气充满芬芳。</w:t>
      </w:r>
    </w:p>
    <w:p w14:paraId="07C9FFF5">
      <w:pPr>
        <w:pStyle w:val="3"/>
        <w:spacing w:line="253" w:lineRule="auto"/>
        <w:rPr>
          <w:rFonts w:hint="eastAsia" w:ascii="微软雅黑" w:hAnsi="微软雅黑" w:eastAsia="微软雅黑" w:cs="微软雅黑"/>
          <w:sz w:val="30"/>
          <w:szCs w:val="30"/>
        </w:rPr>
      </w:pPr>
    </w:p>
    <w:p w14:paraId="04616F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Virtue is evermore going out of Jesus, as sweet odours exhale from flowers; and it always will be emanating from Him, as water from a sparkling fountain.</w:t>
      </w:r>
    </w:p>
    <w:p w14:paraId="7DEC6F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能力不断从耶稣身上流出，正如芬芳从花朵中散发；它将永远从祂身上流淌出来，正如泉水从晶莹的源头涌出。</w:t>
      </w:r>
    </w:p>
    <w:p w14:paraId="67EC20CC">
      <w:pPr>
        <w:pStyle w:val="3"/>
        <w:spacing w:line="253" w:lineRule="auto"/>
        <w:rPr>
          <w:rFonts w:hint="eastAsia" w:ascii="微软雅黑" w:hAnsi="微软雅黑" w:eastAsia="微软雅黑" w:cs="微软雅黑"/>
          <w:sz w:val="30"/>
          <w:szCs w:val="30"/>
        </w:rPr>
      </w:pPr>
    </w:p>
    <w:p w14:paraId="10F792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delightful encouragement this truth affords us!</w:t>
      </w:r>
    </w:p>
    <w:p w14:paraId="0C91B6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这一真理给了我们多么令人愉悦的鼓励！</w:t>
      </w:r>
    </w:p>
    <w:p w14:paraId="415CCAAD">
      <w:pPr>
        <w:pStyle w:val="3"/>
        <w:spacing w:line="253" w:lineRule="auto"/>
        <w:rPr>
          <w:rFonts w:hint="eastAsia" w:ascii="微软雅黑" w:hAnsi="微软雅黑" w:eastAsia="微软雅黑" w:cs="微软雅黑"/>
          <w:sz w:val="30"/>
          <w:szCs w:val="30"/>
        </w:rPr>
      </w:pPr>
    </w:p>
    <w:p w14:paraId="793DF4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Lord is so ready to heal the sick and bless the needy, then, my soul, be not thou slow to put thyself in His way, that He may smile on thee.</w:t>
      </w:r>
    </w:p>
    <w:p w14:paraId="4CF880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如果我们的主如此乐于医治病人、赐福匮乏的人，那么，我的灵魂，你不要迟疑将自己置于祂的路径上，好叫祂向你微笑。</w:t>
      </w:r>
    </w:p>
    <w:p w14:paraId="2D9DEB2D">
      <w:pPr>
        <w:pStyle w:val="3"/>
        <w:spacing w:line="253" w:lineRule="auto"/>
        <w:rPr>
          <w:rFonts w:hint="eastAsia" w:ascii="微软雅黑" w:hAnsi="微软雅黑" w:eastAsia="微软雅黑" w:cs="微软雅黑"/>
          <w:sz w:val="30"/>
          <w:szCs w:val="30"/>
        </w:rPr>
      </w:pPr>
    </w:p>
    <w:p w14:paraId="1C00B9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slack in asking, if He be so abundant in bestowing.</w:t>
      </w:r>
    </w:p>
    <w:p w14:paraId="12F034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如果祂施予如此丰盛，你祈求便不可松懈。</w:t>
      </w:r>
    </w:p>
    <w:p w14:paraId="4B2FCC35">
      <w:pPr>
        <w:pStyle w:val="3"/>
        <w:spacing w:line="253" w:lineRule="auto"/>
        <w:rPr>
          <w:rFonts w:hint="eastAsia" w:ascii="微软雅黑" w:hAnsi="微软雅黑" w:eastAsia="微软雅黑" w:cs="微软雅黑"/>
          <w:sz w:val="30"/>
          <w:szCs w:val="30"/>
        </w:rPr>
      </w:pPr>
    </w:p>
    <w:p w14:paraId="15075A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earnest heed to His word now, and at all times, that Jesus may speak through it to thy heart.</w:t>
      </w:r>
    </w:p>
    <w:p w14:paraId="5C768E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现在及在任何时刻，都要切心留意祂的圣言，好叫耶稣借此对你的心说话。</w:t>
      </w:r>
    </w:p>
    <w:p w14:paraId="29348F07">
      <w:pPr>
        <w:pStyle w:val="3"/>
        <w:spacing w:line="253" w:lineRule="auto"/>
        <w:rPr>
          <w:rFonts w:hint="eastAsia" w:ascii="微软雅黑" w:hAnsi="微软雅黑" w:eastAsia="微软雅黑" w:cs="微软雅黑"/>
          <w:sz w:val="30"/>
          <w:szCs w:val="30"/>
        </w:rPr>
      </w:pPr>
    </w:p>
    <w:p w14:paraId="3FCE45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is to be found there make thy resort, that thou mayst obtain His blessing.</w:t>
      </w:r>
    </w:p>
    <w:p w14:paraId="2F48FE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在能寻见祂的地方，你要常去那里，好叫你获得祂的福分。</w:t>
      </w:r>
    </w:p>
    <w:p w14:paraId="103FDD98">
      <w:pPr>
        <w:pStyle w:val="3"/>
        <w:spacing w:line="253" w:lineRule="auto"/>
        <w:rPr>
          <w:rFonts w:hint="eastAsia" w:ascii="微软雅黑" w:hAnsi="微软雅黑" w:eastAsia="微软雅黑" w:cs="微软雅黑"/>
          <w:sz w:val="30"/>
          <w:szCs w:val="30"/>
        </w:rPr>
      </w:pPr>
    </w:p>
    <w:p w14:paraId="12F06C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present to heal, may He not heal thee?</w:t>
      </w:r>
    </w:p>
    <w:p w14:paraId="259042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当祂在场医治时，祂难道不能医治你吗？</w:t>
      </w:r>
    </w:p>
    <w:p w14:paraId="1812670D">
      <w:pPr>
        <w:pStyle w:val="3"/>
        <w:spacing w:line="253" w:lineRule="auto"/>
        <w:rPr>
          <w:rFonts w:hint="eastAsia" w:ascii="微软雅黑" w:hAnsi="微软雅黑" w:eastAsia="微软雅黑" w:cs="微软雅黑"/>
          <w:sz w:val="30"/>
          <w:szCs w:val="30"/>
        </w:rPr>
      </w:pPr>
    </w:p>
    <w:p w14:paraId="062F91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He is present even now, for He always comes to hearts which need Him.</w:t>
      </w:r>
    </w:p>
    <w:p w14:paraId="7E1CC4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但祂此刻必定在场，因为祂总是来到需要祂的心灵之中。</w:t>
      </w:r>
    </w:p>
    <w:p w14:paraId="699A2618">
      <w:pPr>
        <w:pStyle w:val="3"/>
        <w:spacing w:line="253" w:lineRule="auto"/>
        <w:rPr>
          <w:rFonts w:hint="eastAsia" w:ascii="微软雅黑" w:hAnsi="微软雅黑" w:eastAsia="微软雅黑" w:cs="微软雅黑"/>
          <w:sz w:val="30"/>
          <w:szCs w:val="30"/>
        </w:rPr>
      </w:pPr>
    </w:p>
    <w:p w14:paraId="2E69FC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dost not thou need Him?</w:t>
      </w:r>
    </w:p>
    <w:p w14:paraId="28D00F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难道你不需要祂吗？</w:t>
      </w:r>
    </w:p>
    <w:p w14:paraId="3970C1AB">
      <w:pPr>
        <w:pStyle w:val="3"/>
        <w:spacing w:line="253" w:lineRule="auto"/>
        <w:rPr>
          <w:rFonts w:hint="eastAsia" w:ascii="微软雅黑" w:hAnsi="微软雅黑" w:eastAsia="微软雅黑" w:cs="微软雅黑"/>
          <w:sz w:val="30"/>
          <w:szCs w:val="30"/>
        </w:rPr>
      </w:pPr>
    </w:p>
    <w:p w14:paraId="0D76FB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He knows how much!</w:t>
      </w:r>
    </w:p>
    <w:p w14:paraId="660158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啊，祂知道你有多需要！</w:t>
      </w:r>
    </w:p>
    <w:p w14:paraId="3F519C3D">
      <w:pPr>
        <w:pStyle w:val="3"/>
        <w:spacing w:line="253" w:lineRule="auto"/>
        <w:rPr>
          <w:rFonts w:hint="eastAsia" w:ascii="微软雅黑" w:hAnsi="微软雅黑" w:eastAsia="微软雅黑" w:cs="微软雅黑"/>
          <w:sz w:val="30"/>
          <w:szCs w:val="30"/>
        </w:rPr>
      </w:pPr>
    </w:p>
    <w:p w14:paraId="5E7910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Son of David, turn Thine eye and look upon the distress which is now before Thee, and make Thy suppliant whole.</w:t>
      </w:r>
    </w:p>
    <w:p w14:paraId="4E035D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大卫的子孙哪，求祢转过眼来，看这摆在祢面前的痛苦，并使祢的恳求者痊愈。</w:t>
      </w:r>
    </w:p>
    <w:p w14:paraId="42709F08">
      <w:pPr>
        <w:pStyle w:val="3"/>
        <w:spacing w:line="253" w:lineRule="auto"/>
        <w:rPr>
          <w:rFonts w:hint="eastAsia" w:ascii="微软雅黑" w:hAnsi="微软雅黑" w:eastAsia="微软雅黑" w:cs="微软雅黑"/>
          <w:sz w:val="30"/>
          <w:szCs w:val="30"/>
        </w:rPr>
      </w:pPr>
    </w:p>
    <w:p w14:paraId="62BD3A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4</w:t>
      </w:r>
    </w:p>
    <w:p w14:paraId="18F942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八月四日</w:t>
      </w:r>
    </w:p>
    <w:p w14:paraId="13BC9A97">
      <w:pPr>
        <w:pStyle w:val="3"/>
        <w:spacing w:line="253" w:lineRule="auto"/>
        <w:rPr>
          <w:rFonts w:hint="eastAsia" w:ascii="微软雅黑" w:hAnsi="微软雅黑" w:eastAsia="微软雅黑" w:cs="微软雅黑"/>
          <w:sz w:val="30"/>
          <w:szCs w:val="30"/>
        </w:rPr>
      </w:pPr>
    </w:p>
    <w:p w14:paraId="2C0ED4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79789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88F58B4">
      <w:pPr>
        <w:pStyle w:val="3"/>
        <w:spacing w:line="253" w:lineRule="auto"/>
        <w:rPr>
          <w:rFonts w:hint="eastAsia" w:ascii="微软雅黑" w:hAnsi="微软雅黑" w:eastAsia="微软雅黑" w:cs="微软雅黑"/>
          <w:sz w:val="30"/>
          <w:szCs w:val="30"/>
        </w:rPr>
      </w:pPr>
    </w:p>
    <w:p w14:paraId="127178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that do know their God shall be strong. - Daniel 11:32</w:t>
      </w:r>
    </w:p>
    <w:p w14:paraId="60BCC0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“惟独认识神的子民必刚强。”——但以理书 11:32</w:t>
      </w:r>
    </w:p>
    <w:p w14:paraId="14C79D85">
      <w:pPr>
        <w:pStyle w:val="3"/>
        <w:spacing w:line="253" w:lineRule="auto"/>
        <w:rPr>
          <w:rFonts w:hint="eastAsia" w:ascii="微软雅黑" w:hAnsi="微软雅黑" w:eastAsia="微软雅黑" w:cs="微软雅黑"/>
          <w:sz w:val="30"/>
          <w:szCs w:val="30"/>
        </w:rPr>
      </w:pPr>
    </w:p>
    <w:p w14:paraId="64F637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understands that to know God is the highest and best form of knowledge; and this spiritual knowledge is a source of strength to the Christian.</w:t>
      </w:r>
    </w:p>
    <w:p w14:paraId="7349F9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每一位信徒都明白，认识神是最高、最好的知识形式；而这种属灵的知识是基督徒力量的源泉。</w:t>
      </w:r>
    </w:p>
    <w:p w14:paraId="4A92F354">
      <w:pPr>
        <w:pStyle w:val="3"/>
        <w:spacing w:line="253" w:lineRule="auto"/>
        <w:rPr>
          <w:rFonts w:hint="eastAsia" w:ascii="微软雅黑" w:hAnsi="微软雅黑" w:eastAsia="微软雅黑" w:cs="微软雅黑"/>
          <w:sz w:val="30"/>
          <w:szCs w:val="30"/>
        </w:rPr>
      </w:pPr>
    </w:p>
    <w:p w14:paraId="19D713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strengthens his faith.</w:t>
      </w:r>
    </w:p>
    <w:p w14:paraId="75F29A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它坚固他的信心。</w:t>
      </w:r>
    </w:p>
    <w:p w14:paraId="7E49436E">
      <w:pPr>
        <w:pStyle w:val="3"/>
        <w:spacing w:line="253" w:lineRule="auto"/>
        <w:rPr>
          <w:rFonts w:hint="eastAsia" w:ascii="微软雅黑" w:hAnsi="微软雅黑" w:eastAsia="微软雅黑" w:cs="微软雅黑"/>
          <w:sz w:val="30"/>
          <w:szCs w:val="30"/>
        </w:rPr>
      </w:pPr>
    </w:p>
    <w:p w14:paraId="701D6E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constantly spoken of in the Scriptures as being persons who are enlightened and taught of the Lord; they are said to "have an unction from the Holy One," and it is the Spirit's peculiar office to lead them into all truth, and all this for the increase and the fostering of their faith.</w:t>
      </w:r>
    </w:p>
    <w:p w14:paraId="76E50C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信徒在圣言中不断被描述为蒙主光照和受教的人；据说他们“从那圣者受了恩膏”，而圣灵特殊的职分就是引导他们进入一切真理，这一切都是为了增长和培育他们的信心。</w:t>
      </w:r>
    </w:p>
    <w:p w14:paraId="2CF73FB0">
      <w:pPr>
        <w:pStyle w:val="3"/>
        <w:spacing w:line="253" w:lineRule="auto"/>
        <w:rPr>
          <w:rFonts w:hint="eastAsia" w:ascii="微软雅黑" w:hAnsi="微软雅黑" w:eastAsia="微软雅黑" w:cs="微软雅黑"/>
          <w:sz w:val="30"/>
          <w:szCs w:val="30"/>
        </w:rPr>
      </w:pPr>
    </w:p>
    <w:p w14:paraId="098C0B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strengthens love, as well as faith.</w:t>
      </w:r>
    </w:p>
    <w:p w14:paraId="0E6BD5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知识不仅坚固信心，也坚固爱心。</w:t>
      </w:r>
    </w:p>
    <w:p w14:paraId="31C2F703">
      <w:pPr>
        <w:pStyle w:val="3"/>
        <w:spacing w:line="253" w:lineRule="auto"/>
        <w:rPr>
          <w:rFonts w:hint="eastAsia" w:ascii="微软雅黑" w:hAnsi="微软雅黑" w:eastAsia="微软雅黑" w:cs="微软雅黑"/>
          <w:sz w:val="30"/>
          <w:szCs w:val="30"/>
        </w:rPr>
      </w:pPr>
    </w:p>
    <w:p w14:paraId="44DEBA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opens the door, and then through that door we see our Saviour.</w:t>
      </w:r>
    </w:p>
    <w:p w14:paraId="51BD1D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知识开启了大门，然后我们透过那扇门看见我们的救主。</w:t>
      </w:r>
    </w:p>
    <w:p w14:paraId="33441824">
      <w:pPr>
        <w:pStyle w:val="3"/>
        <w:spacing w:line="253" w:lineRule="auto"/>
        <w:rPr>
          <w:rFonts w:hint="eastAsia" w:ascii="微软雅黑" w:hAnsi="微软雅黑" w:eastAsia="微软雅黑" w:cs="微软雅黑"/>
          <w:sz w:val="30"/>
          <w:szCs w:val="30"/>
        </w:rPr>
      </w:pPr>
    </w:p>
    <w:p w14:paraId="57932D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use another similitude, knowledge paints the portrait of Jesus, and when we see that portrait then we love Him, we cannot love a Christ whom we do not know, at least, in some degree.</w:t>
      </w:r>
    </w:p>
    <w:p w14:paraId="634B0F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或者用另一个比喻，知识描绘了耶稣的画像，当我们看见那画像时，我们就爱祂；我们无法爱一位我们根本不认识的基督，至少要在某种程度上认识。</w:t>
      </w:r>
    </w:p>
    <w:p w14:paraId="00EFD9C7">
      <w:pPr>
        <w:pStyle w:val="3"/>
        <w:spacing w:line="253" w:lineRule="auto"/>
        <w:rPr>
          <w:rFonts w:hint="eastAsia" w:ascii="微软雅黑" w:hAnsi="微软雅黑" w:eastAsia="微软雅黑" w:cs="微软雅黑"/>
          <w:sz w:val="30"/>
          <w:szCs w:val="30"/>
        </w:rPr>
      </w:pPr>
    </w:p>
    <w:p w14:paraId="3E9AD6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know but little of the excellences of Jesus, what He has done for us, and what He is doing now, we cannot love Him much; but the more we know Him, the more we shall love Him.</w:t>
      </w:r>
    </w:p>
    <w:p w14:paraId="68A4CE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如果我们对耶稣的卓越品质，对祂为我们所作的，以及祂现在正作的知之甚少，我们就不能爱祂很深；但我们越认识祂，我们就越爱祂。</w:t>
      </w:r>
    </w:p>
    <w:p w14:paraId="0347B362">
      <w:pPr>
        <w:pStyle w:val="3"/>
        <w:spacing w:line="253" w:lineRule="auto"/>
        <w:rPr>
          <w:rFonts w:hint="eastAsia" w:ascii="微软雅黑" w:hAnsi="微软雅黑" w:eastAsia="微软雅黑" w:cs="微软雅黑"/>
          <w:sz w:val="30"/>
          <w:szCs w:val="30"/>
        </w:rPr>
      </w:pPr>
    </w:p>
    <w:p w14:paraId="5C1D9A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also strengthens hope.</w:t>
      </w:r>
    </w:p>
    <w:p w14:paraId="0E14E1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知识也坚固盼望。</w:t>
      </w:r>
    </w:p>
    <w:p w14:paraId="6A3B62AC">
      <w:pPr>
        <w:pStyle w:val="3"/>
        <w:spacing w:line="253" w:lineRule="auto"/>
        <w:rPr>
          <w:rFonts w:hint="eastAsia" w:ascii="微软雅黑" w:hAnsi="微软雅黑" w:eastAsia="微软雅黑" w:cs="微软雅黑"/>
          <w:sz w:val="30"/>
          <w:szCs w:val="30"/>
        </w:rPr>
      </w:pPr>
    </w:p>
    <w:p w14:paraId="5138F8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hope for a thing if we do not know of its existence?</w:t>
      </w:r>
    </w:p>
    <w:p w14:paraId="509B91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如果我们不知道某样事物的存在，我们怎么能盼望它呢？</w:t>
      </w:r>
    </w:p>
    <w:p w14:paraId="19CB8401">
      <w:pPr>
        <w:pStyle w:val="3"/>
        <w:spacing w:line="253" w:lineRule="auto"/>
        <w:rPr>
          <w:rFonts w:hint="eastAsia" w:ascii="微软雅黑" w:hAnsi="微软雅黑" w:eastAsia="微软雅黑" w:cs="微软雅黑"/>
          <w:sz w:val="30"/>
          <w:szCs w:val="30"/>
        </w:rPr>
      </w:pPr>
    </w:p>
    <w:p w14:paraId="06438A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may be the telescope, but till we receive instruction, our ignorance stands in the front of the glass, and we can see nothing whatever; knowledge removes the interposing object, and when we look through the bright optic glass we discern the glory to be revealed, and anticipate it with joyous confidence.</w:t>
      </w:r>
    </w:p>
    <w:p w14:paraId="2E836B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盼望也许是望远镜，但在接受教导之前，我们的无知挡在镜片前，我们什么也看不见；知识移走了阻碍物，当我们透过明亮的透镜观看时，我们便察觉到将要显现的荣耀，并带着喜乐的信心期待它。</w:t>
      </w:r>
    </w:p>
    <w:p w14:paraId="634CADA5">
      <w:pPr>
        <w:pStyle w:val="3"/>
        <w:spacing w:line="253" w:lineRule="auto"/>
        <w:rPr>
          <w:rFonts w:hint="eastAsia" w:ascii="微软雅黑" w:hAnsi="微软雅黑" w:eastAsia="微软雅黑" w:cs="微软雅黑"/>
          <w:sz w:val="30"/>
          <w:szCs w:val="30"/>
        </w:rPr>
      </w:pPr>
    </w:p>
    <w:p w14:paraId="59BC91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provides reasons for patience.</w:t>
      </w:r>
    </w:p>
    <w:p w14:paraId="75E2CA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知识提供了忍耐的理由。</w:t>
      </w:r>
    </w:p>
    <w:p w14:paraId="5FBAA65D">
      <w:pPr>
        <w:pStyle w:val="3"/>
        <w:spacing w:line="253" w:lineRule="auto"/>
        <w:rPr>
          <w:rFonts w:hint="eastAsia" w:ascii="微软雅黑" w:hAnsi="微软雅黑" w:eastAsia="微软雅黑" w:cs="微软雅黑"/>
          <w:sz w:val="30"/>
          <w:szCs w:val="30"/>
        </w:rPr>
      </w:pPr>
    </w:p>
    <w:p w14:paraId="12B154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have patience unless we know something of the sympathy of Christ, and understand the good which is to come out of the correction which our heavenly Father sends us?</w:t>
      </w:r>
    </w:p>
    <w:p w14:paraId="2A998B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除非我们对基督的同情有所了解，并明白我们的天父赐给我们的管教中所产生的益处，否则我们怎能有忍耐呢？</w:t>
      </w:r>
    </w:p>
    <w:p w14:paraId="6DE70C5A">
      <w:pPr>
        <w:pStyle w:val="3"/>
        <w:spacing w:line="253" w:lineRule="auto"/>
        <w:rPr>
          <w:rFonts w:hint="eastAsia" w:ascii="微软雅黑" w:hAnsi="微软雅黑" w:eastAsia="微软雅黑" w:cs="微软雅黑"/>
          <w:sz w:val="30"/>
          <w:szCs w:val="30"/>
        </w:rPr>
      </w:pPr>
    </w:p>
    <w:p w14:paraId="458456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one single grace of the Christian which, under God, will not be fostered and brought to perfection by holy knowledge.</w:t>
      </w:r>
    </w:p>
    <w:p w14:paraId="6CD007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在神之下，基督徒的每一项恩典都会借着神圣的知识得到培育并达到完美。</w:t>
      </w:r>
    </w:p>
    <w:p w14:paraId="0D535246">
      <w:pPr>
        <w:pStyle w:val="3"/>
        <w:spacing w:line="253" w:lineRule="auto"/>
        <w:rPr>
          <w:rFonts w:hint="eastAsia" w:ascii="微软雅黑" w:hAnsi="微软雅黑" w:eastAsia="微软雅黑" w:cs="微软雅黑"/>
          <w:sz w:val="30"/>
          <w:szCs w:val="30"/>
        </w:rPr>
      </w:pPr>
    </w:p>
    <w:p w14:paraId="11D861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then, is it that we should grow not only in grace, but in the "knowledge" of our Lord and Saviour Jesus Christ.</w:t>
      </w:r>
    </w:p>
    <w:p w14:paraId="075C1D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那么，我们不仅要在恩典中长进，还要在我们主救主耶稣基督的“知识”中长进，这是何等重要。</w:t>
      </w:r>
    </w:p>
    <w:p w14:paraId="4BA2F637">
      <w:pPr>
        <w:pStyle w:val="3"/>
        <w:spacing w:line="253" w:lineRule="auto"/>
        <w:rPr>
          <w:rFonts w:hint="eastAsia" w:ascii="微软雅黑" w:hAnsi="微软雅黑" w:eastAsia="微软雅黑" w:cs="微软雅黑"/>
          <w:sz w:val="30"/>
          <w:szCs w:val="30"/>
        </w:rPr>
      </w:pPr>
    </w:p>
    <w:p w14:paraId="2B155C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A6592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CAED073">
      <w:pPr>
        <w:pStyle w:val="3"/>
        <w:spacing w:line="253" w:lineRule="auto"/>
        <w:rPr>
          <w:rFonts w:hint="eastAsia" w:ascii="微软雅黑" w:hAnsi="微软雅黑" w:eastAsia="微软雅黑" w:cs="微软雅黑"/>
          <w:sz w:val="30"/>
          <w:szCs w:val="30"/>
        </w:rPr>
      </w:pPr>
    </w:p>
    <w:p w14:paraId="4E8667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smote you with blasting and with mildew and with hail in all the labours of your hands. - Haggai 2:17</w:t>
      </w:r>
    </w:p>
    <w:p w14:paraId="215A15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“我以旱风、霉烂、冰雹攻击你们，打坏你们手下的各样工作。”——哈该书 2:17</w:t>
      </w:r>
    </w:p>
    <w:p w14:paraId="16F89B1D">
      <w:pPr>
        <w:pStyle w:val="3"/>
        <w:spacing w:line="253" w:lineRule="auto"/>
        <w:rPr>
          <w:rFonts w:hint="eastAsia" w:ascii="微软雅黑" w:hAnsi="微软雅黑" w:eastAsia="微软雅黑" w:cs="微软雅黑"/>
          <w:sz w:val="30"/>
          <w:szCs w:val="30"/>
        </w:rPr>
      </w:pPr>
    </w:p>
    <w:p w14:paraId="16B28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destructive is the hail to the standing crops, beating out the precious grain upon the ground!</w:t>
      </w:r>
    </w:p>
    <w:p w14:paraId="378243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冰雹对地上的庄稼是多么具有破坏性，将宝贵的谷物打落在地！</w:t>
      </w:r>
    </w:p>
    <w:p w14:paraId="47B50378">
      <w:pPr>
        <w:pStyle w:val="3"/>
        <w:spacing w:line="253" w:lineRule="auto"/>
        <w:rPr>
          <w:rFonts w:hint="eastAsia" w:ascii="微软雅黑" w:hAnsi="微软雅黑" w:eastAsia="微软雅黑" w:cs="微软雅黑"/>
          <w:sz w:val="30"/>
          <w:szCs w:val="30"/>
        </w:rPr>
      </w:pPr>
    </w:p>
    <w:p w14:paraId="52929D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grateful ought we to be when the corn is spared so terrible a ruin!</w:t>
      </w:r>
    </w:p>
    <w:p w14:paraId="7D1B34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当谷物免于如此可怕的毁坏时，我们应当何等感激！</w:t>
      </w:r>
    </w:p>
    <w:p w14:paraId="1837FB5C">
      <w:pPr>
        <w:pStyle w:val="3"/>
        <w:spacing w:line="253" w:lineRule="auto"/>
        <w:rPr>
          <w:rFonts w:hint="eastAsia" w:ascii="微软雅黑" w:hAnsi="微软雅黑" w:eastAsia="微软雅黑" w:cs="微软雅黑"/>
          <w:sz w:val="30"/>
          <w:szCs w:val="30"/>
        </w:rPr>
      </w:pPr>
    </w:p>
    <w:p w14:paraId="02F5D1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offer unto the Lord thanksgiving.</w:t>
      </w:r>
    </w:p>
    <w:p w14:paraId="40E837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让我们向主献上感谢。</w:t>
      </w:r>
    </w:p>
    <w:p w14:paraId="0E75DA86">
      <w:pPr>
        <w:pStyle w:val="3"/>
        <w:spacing w:line="253" w:lineRule="auto"/>
        <w:rPr>
          <w:rFonts w:hint="eastAsia" w:ascii="微软雅黑" w:hAnsi="微软雅黑" w:eastAsia="微软雅黑" w:cs="微软雅黑"/>
          <w:sz w:val="30"/>
          <w:szCs w:val="30"/>
        </w:rPr>
      </w:pPr>
    </w:p>
    <w:p w14:paraId="16B819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more to be dreaded are those mysterious destroyers — smut, bunt, rust, and mildew.</w:t>
      </w:r>
    </w:p>
    <w:p w14:paraId="01C41A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比这更令人畏惧的是那些神秘的破坏者——黑穗病、腥黑穗病、锈病和霉烂。</w:t>
      </w:r>
    </w:p>
    <w:p w14:paraId="7C8B4BC2">
      <w:pPr>
        <w:pStyle w:val="3"/>
        <w:spacing w:line="253" w:lineRule="auto"/>
        <w:rPr>
          <w:rFonts w:hint="eastAsia" w:ascii="微软雅黑" w:hAnsi="微软雅黑" w:eastAsia="微软雅黑" w:cs="微软雅黑"/>
          <w:sz w:val="30"/>
          <w:szCs w:val="30"/>
        </w:rPr>
      </w:pPr>
    </w:p>
    <w:p w14:paraId="393F68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turn the ear into a mass of soot, or render it putrid, or dry up the grain, and all in a manner so beyond all human control that the farmer is compelled to cry, "This is the finger of God."</w:t>
      </w:r>
    </w:p>
    <w:p w14:paraId="29C4EA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这些使麦穗变成一团煤灰，或使其腐烂，或使谷粒枯干，这一切都超出了人类的控制，以至于农民不得不哀求：“这是神的指头。”</w:t>
      </w:r>
    </w:p>
    <w:p w14:paraId="7E3C1FA5">
      <w:pPr>
        <w:pStyle w:val="3"/>
        <w:spacing w:line="253" w:lineRule="auto"/>
        <w:rPr>
          <w:rFonts w:hint="eastAsia" w:ascii="微软雅黑" w:hAnsi="微软雅黑" w:eastAsia="微软雅黑" w:cs="微软雅黑"/>
          <w:sz w:val="30"/>
          <w:szCs w:val="30"/>
        </w:rPr>
      </w:pPr>
    </w:p>
    <w:p w14:paraId="1D5B99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Innumerable minute fungi cause the mischief, and were it not for the goodness of God, the rider on the black horse would soon scatter famine over the land.</w:t>
      </w:r>
    </w:p>
    <w:p w14:paraId="485D20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无数微小的真菌造成了这些祸害，若非神的良善，那骑黑马的很快就会在全地散布饥荒。</w:t>
      </w:r>
    </w:p>
    <w:p w14:paraId="5D2D6139">
      <w:pPr>
        <w:pStyle w:val="3"/>
        <w:spacing w:line="253" w:lineRule="auto"/>
        <w:rPr>
          <w:rFonts w:hint="eastAsia" w:ascii="微软雅黑" w:hAnsi="微软雅黑" w:eastAsia="微软雅黑" w:cs="微软雅黑"/>
          <w:sz w:val="30"/>
          <w:szCs w:val="30"/>
        </w:rPr>
      </w:pPr>
    </w:p>
    <w:p w14:paraId="7EE757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mercy spares the food of men, but in view of the active agents which are ready to destroy the harvest, right wisely are we taught to pray, "Give us this day our daily bread."</w:t>
      </w:r>
    </w:p>
    <w:p w14:paraId="7E0F4A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无限的怜悯留存了人的食物，但考虑到那些随时准备摧毁收成的活跃因素，我们被教导如此祈祷是极其明智的：“我们日用的饮食，今日赐给我们。”</w:t>
      </w:r>
    </w:p>
    <w:p w14:paraId="5A1FB9D7">
      <w:pPr>
        <w:pStyle w:val="3"/>
        <w:spacing w:line="253" w:lineRule="auto"/>
        <w:rPr>
          <w:rFonts w:hint="eastAsia" w:ascii="微软雅黑" w:hAnsi="微软雅黑" w:eastAsia="微软雅黑" w:cs="微软雅黑"/>
          <w:sz w:val="30"/>
          <w:szCs w:val="30"/>
        </w:rPr>
      </w:pPr>
    </w:p>
    <w:p w14:paraId="521F4D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is abroad; we have constant need of the blessing.</w:t>
      </w:r>
    </w:p>
    <w:p w14:paraId="0155EC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咒诅在外面流传；我们时刻需要祝福。</w:t>
      </w:r>
    </w:p>
    <w:p w14:paraId="6AFDE6FF">
      <w:pPr>
        <w:pStyle w:val="3"/>
        <w:spacing w:line="253" w:lineRule="auto"/>
        <w:rPr>
          <w:rFonts w:hint="eastAsia" w:ascii="微软雅黑" w:hAnsi="微软雅黑" w:eastAsia="微软雅黑" w:cs="微软雅黑"/>
          <w:sz w:val="30"/>
          <w:szCs w:val="30"/>
        </w:rPr>
      </w:pPr>
    </w:p>
    <w:p w14:paraId="6F4E59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blight and mildew come they are chastisements from heaven, and men must learn to hear the rod, and Him that hath appointed it.</w:t>
      </w:r>
    </w:p>
    <w:p w14:paraId="5D0DDF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当枯萎病和霉烂临到时，它们是来自上天的惩罚，人们必须学会听从那杖，并听从那命定惩罚的祂。</w:t>
      </w:r>
    </w:p>
    <w:p w14:paraId="261E888E">
      <w:pPr>
        <w:pStyle w:val="3"/>
        <w:spacing w:line="253" w:lineRule="auto"/>
        <w:rPr>
          <w:rFonts w:hint="eastAsia" w:ascii="微软雅黑" w:hAnsi="微软雅黑" w:eastAsia="微软雅黑" w:cs="微软雅黑"/>
          <w:sz w:val="30"/>
          <w:szCs w:val="30"/>
        </w:rPr>
      </w:pPr>
    </w:p>
    <w:p w14:paraId="591442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Spiritually, mildew is no uncommon evil.</w:t>
      </w:r>
    </w:p>
    <w:p w14:paraId="468AA3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在属灵上，霉烂并非罕见的邪恶。</w:t>
      </w:r>
    </w:p>
    <w:p w14:paraId="0CAB6B69">
      <w:pPr>
        <w:pStyle w:val="3"/>
        <w:spacing w:line="253" w:lineRule="auto"/>
        <w:rPr>
          <w:rFonts w:hint="eastAsia" w:ascii="微软雅黑" w:hAnsi="微软雅黑" w:eastAsia="微软雅黑" w:cs="微软雅黑"/>
          <w:sz w:val="30"/>
          <w:szCs w:val="30"/>
        </w:rPr>
      </w:pPr>
    </w:p>
    <w:p w14:paraId="519E52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work is most promising this blight appears.</w:t>
      </w:r>
    </w:p>
    <w:p w14:paraId="7254B0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当我们的工作最有希望时，这种枯萎病就会显现。</w:t>
      </w:r>
    </w:p>
    <w:p w14:paraId="382CA10D">
      <w:pPr>
        <w:pStyle w:val="3"/>
        <w:spacing w:line="253" w:lineRule="auto"/>
        <w:rPr>
          <w:rFonts w:hint="eastAsia" w:ascii="微软雅黑" w:hAnsi="微软雅黑" w:eastAsia="微软雅黑" w:cs="微软雅黑"/>
          <w:sz w:val="30"/>
          <w:szCs w:val="30"/>
        </w:rPr>
      </w:pPr>
    </w:p>
    <w:p w14:paraId="5A2851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hoped for many conversions, and lo! a general apathy, an abounding worldliness, or a cruel hardness of heart!</w:t>
      </w:r>
    </w:p>
    <w:p w14:paraId="68230C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我们盼望有许多归正，看哪！却出现了普遍的冷漠、充斥的世俗化，或残酷的铁石心肠！</w:t>
      </w:r>
    </w:p>
    <w:p w14:paraId="510759EF">
      <w:pPr>
        <w:pStyle w:val="3"/>
        <w:spacing w:line="253" w:lineRule="auto"/>
        <w:rPr>
          <w:rFonts w:hint="eastAsia" w:ascii="微软雅黑" w:hAnsi="微软雅黑" w:eastAsia="微软雅黑" w:cs="微软雅黑"/>
          <w:sz w:val="30"/>
          <w:szCs w:val="30"/>
        </w:rPr>
      </w:pPr>
    </w:p>
    <w:p w14:paraId="7B5267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no open sin in those for whom we are labouring, but there is a deficiency of sincerity and decision sadly disappointing our desires.</w:t>
      </w:r>
    </w:p>
    <w:p w14:paraId="6EA463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在我们为之效劳的人身上可能没有明显的罪，但诚意和决断的缺乏令人哀伤地辜负了我们的期望。</w:t>
      </w:r>
    </w:p>
    <w:p w14:paraId="277B4B5D">
      <w:pPr>
        <w:pStyle w:val="3"/>
        <w:spacing w:line="253" w:lineRule="auto"/>
        <w:rPr>
          <w:rFonts w:hint="eastAsia" w:ascii="微软雅黑" w:hAnsi="微软雅黑" w:eastAsia="微软雅黑" w:cs="微软雅黑"/>
          <w:sz w:val="30"/>
          <w:szCs w:val="30"/>
        </w:rPr>
      </w:pPr>
    </w:p>
    <w:p w14:paraId="133F0C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from this our dependence upon the Lord, and the need of prayer that no blight may fall upon our work.</w:t>
      </w:r>
    </w:p>
    <w:p w14:paraId="2F770F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我们由此学到我们要依赖主，并需要祈求不叫任何枯萎病落在我们的工作中。</w:t>
      </w:r>
    </w:p>
    <w:p w14:paraId="6F6C0DF7">
      <w:pPr>
        <w:pStyle w:val="3"/>
        <w:spacing w:line="253" w:lineRule="auto"/>
        <w:rPr>
          <w:rFonts w:hint="eastAsia" w:ascii="微软雅黑" w:hAnsi="微软雅黑" w:eastAsia="微软雅黑" w:cs="微软雅黑"/>
          <w:sz w:val="30"/>
          <w:szCs w:val="30"/>
        </w:rPr>
      </w:pPr>
    </w:p>
    <w:p w14:paraId="2F347D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pride or sloth will soon bring upon us the dreadful evil, and only the Lord of the harvest can remove it.</w:t>
      </w:r>
    </w:p>
    <w:p w14:paraId="49F711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属灵的骄傲或懒惰很快会给我们带来这可怕的邪恶，唯有收割之主能除掉它。</w:t>
      </w:r>
    </w:p>
    <w:p w14:paraId="7A88A02E">
      <w:pPr>
        <w:pStyle w:val="3"/>
        <w:spacing w:line="253" w:lineRule="auto"/>
        <w:rPr>
          <w:rFonts w:hint="eastAsia" w:ascii="微软雅黑" w:hAnsi="微软雅黑" w:eastAsia="微软雅黑" w:cs="微软雅黑"/>
          <w:sz w:val="30"/>
          <w:szCs w:val="30"/>
        </w:rPr>
      </w:pPr>
    </w:p>
    <w:p w14:paraId="64B269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Mildew may even attack our own hearts, and shrivel our prayers and religious exercises.</w:t>
      </w:r>
    </w:p>
    <w:p w14:paraId="1199CF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霉烂甚至可能袭击我们自己的心，使我们的祷告和虔敬操练萎缩。</w:t>
      </w:r>
    </w:p>
    <w:p w14:paraId="2F827D33">
      <w:pPr>
        <w:pStyle w:val="3"/>
        <w:spacing w:line="253" w:lineRule="auto"/>
        <w:rPr>
          <w:rFonts w:hint="eastAsia" w:ascii="微软雅黑" w:hAnsi="微软雅黑" w:eastAsia="微软雅黑" w:cs="微软雅黑"/>
          <w:sz w:val="30"/>
          <w:szCs w:val="30"/>
        </w:rPr>
      </w:pPr>
    </w:p>
    <w:p w14:paraId="3FA91C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please the great Husbandman to avert so serious a calamity.</w:t>
      </w:r>
    </w:p>
    <w:p w14:paraId="694294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愿伟大的栽培者乐意避开如此严重的灾难。</w:t>
      </w:r>
    </w:p>
    <w:p w14:paraId="4CE2926C">
      <w:pPr>
        <w:pStyle w:val="3"/>
        <w:spacing w:line="253" w:lineRule="auto"/>
        <w:rPr>
          <w:rFonts w:hint="eastAsia" w:ascii="微软雅黑" w:hAnsi="微软雅黑" w:eastAsia="微软雅黑" w:cs="微软雅黑"/>
          <w:sz w:val="30"/>
          <w:szCs w:val="30"/>
        </w:rPr>
      </w:pPr>
    </w:p>
    <w:p w14:paraId="0A3956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Shine, blessed Sun of Righteousness, and drive the blights away.</w:t>
      </w:r>
    </w:p>
    <w:p w14:paraId="4BF3E1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公义的太阳啊，求祢发出光辉，驱散这些枯萎病。</w:t>
      </w:r>
    </w:p>
    <w:p w14:paraId="0CDB5CBD">
      <w:pPr>
        <w:pStyle w:val="3"/>
        <w:spacing w:line="253" w:lineRule="auto"/>
        <w:rPr>
          <w:rFonts w:hint="eastAsia" w:ascii="微软雅黑" w:hAnsi="微软雅黑" w:eastAsia="微软雅黑" w:cs="微软雅黑"/>
          <w:sz w:val="30"/>
          <w:szCs w:val="30"/>
        </w:rPr>
      </w:pPr>
    </w:p>
    <w:p w14:paraId="55C381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5</w:t>
      </w:r>
    </w:p>
    <w:p w14:paraId="1A123D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八月五日</w:t>
      </w:r>
    </w:p>
    <w:p w14:paraId="4EF95732">
      <w:pPr>
        <w:pStyle w:val="3"/>
        <w:spacing w:line="253" w:lineRule="auto"/>
        <w:rPr>
          <w:rFonts w:hint="eastAsia" w:ascii="微软雅黑" w:hAnsi="微软雅黑" w:eastAsia="微软雅黑" w:cs="微软雅黑"/>
          <w:sz w:val="30"/>
          <w:szCs w:val="30"/>
        </w:rPr>
      </w:pPr>
    </w:p>
    <w:p w14:paraId="3D860E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383F3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B29AE3E">
      <w:pPr>
        <w:pStyle w:val="3"/>
        <w:spacing w:line="253" w:lineRule="auto"/>
        <w:rPr>
          <w:rFonts w:hint="eastAsia" w:ascii="微软雅黑" w:hAnsi="微软雅黑" w:eastAsia="微软雅黑" w:cs="微软雅黑"/>
          <w:sz w:val="30"/>
          <w:szCs w:val="30"/>
        </w:rPr>
      </w:pPr>
    </w:p>
    <w:p w14:paraId="512FA2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all things work together for good to them that love God. - Romans 8:28</w:t>
      </w:r>
    </w:p>
    <w:p w14:paraId="185FA3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“我们晓得万事都互相效力，叫爱神的人得益处。”——罗马书 8:28</w:t>
      </w:r>
    </w:p>
    <w:p w14:paraId="5A89D55E">
      <w:pPr>
        <w:pStyle w:val="3"/>
        <w:spacing w:line="253" w:lineRule="auto"/>
        <w:rPr>
          <w:rFonts w:hint="eastAsia" w:ascii="微软雅黑" w:hAnsi="微软雅黑" w:eastAsia="微软雅黑" w:cs="微软雅黑"/>
          <w:sz w:val="30"/>
          <w:szCs w:val="30"/>
        </w:rPr>
      </w:pPr>
    </w:p>
    <w:p w14:paraId="713962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some points a believer is absolutely sure.</w:t>
      </w:r>
    </w:p>
    <w:p w14:paraId="0CCEC2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在某些点上，信徒是绝对确信的。</w:t>
      </w:r>
    </w:p>
    <w:p w14:paraId="2048DAA0">
      <w:pPr>
        <w:pStyle w:val="3"/>
        <w:spacing w:line="253" w:lineRule="auto"/>
        <w:rPr>
          <w:rFonts w:hint="eastAsia" w:ascii="微软雅黑" w:hAnsi="微软雅黑" w:eastAsia="微软雅黑" w:cs="微软雅黑"/>
          <w:sz w:val="30"/>
          <w:szCs w:val="30"/>
        </w:rPr>
      </w:pPr>
    </w:p>
    <w:p w14:paraId="52761F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for instance, that God sits in the stern-sheets of the vessel when it rocks most.</w:t>
      </w:r>
    </w:p>
    <w:p w14:paraId="0CDADA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例如，祂知道当船摇晃最剧烈时，神正坐在船尾的座席上。</w:t>
      </w:r>
    </w:p>
    <w:p w14:paraId="19F37412">
      <w:pPr>
        <w:pStyle w:val="3"/>
        <w:spacing w:line="253" w:lineRule="auto"/>
        <w:rPr>
          <w:rFonts w:hint="eastAsia" w:ascii="微软雅黑" w:hAnsi="微软雅黑" w:eastAsia="微软雅黑" w:cs="微软雅黑"/>
          <w:sz w:val="30"/>
          <w:szCs w:val="30"/>
        </w:rPr>
      </w:pPr>
    </w:p>
    <w:p w14:paraId="422054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believes that an invisible hand is always on the world's tiller, and that wherever providence may drift, Jehovah steers it.</w:t>
      </w:r>
    </w:p>
    <w:p w14:paraId="542F8C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祂相信有一只无形的手始终握着世界的舵柄，无论护理将船漂向何处，耶和华都在掌舵。</w:t>
      </w:r>
    </w:p>
    <w:p w14:paraId="428E3E12">
      <w:pPr>
        <w:pStyle w:val="3"/>
        <w:spacing w:line="253" w:lineRule="auto"/>
        <w:rPr>
          <w:rFonts w:hint="eastAsia" w:ascii="微软雅黑" w:hAnsi="微软雅黑" w:eastAsia="微软雅黑" w:cs="微软雅黑"/>
          <w:sz w:val="30"/>
          <w:szCs w:val="30"/>
        </w:rPr>
      </w:pPr>
    </w:p>
    <w:p w14:paraId="577F03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re-assuring knowledge prepares him for everything.</w:t>
      </w:r>
    </w:p>
    <w:p w14:paraId="1B8E15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那令人安心的知识使祂为一切作好准备。</w:t>
      </w:r>
    </w:p>
    <w:p w14:paraId="2EF64340">
      <w:pPr>
        <w:pStyle w:val="3"/>
        <w:spacing w:line="253" w:lineRule="auto"/>
        <w:rPr>
          <w:rFonts w:hint="eastAsia" w:ascii="微软雅黑" w:hAnsi="微软雅黑" w:eastAsia="微软雅黑" w:cs="微软雅黑"/>
          <w:sz w:val="30"/>
          <w:szCs w:val="30"/>
        </w:rPr>
      </w:pPr>
    </w:p>
    <w:p w14:paraId="2BBF30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over the raging waters and sees the spirit of Jesus treading the billows, and he hears a voice saying, "It is I, be not afraid."</w:t>
      </w:r>
    </w:p>
    <w:p w14:paraId="538325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祂望着汹涌的水面，看见耶稣的灵正踏浪而来，祂听见一个声音说：“是我，不要怕。”</w:t>
      </w:r>
    </w:p>
    <w:p w14:paraId="047022FA">
      <w:pPr>
        <w:pStyle w:val="3"/>
        <w:spacing w:line="253" w:lineRule="auto"/>
        <w:rPr>
          <w:rFonts w:hint="eastAsia" w:ascii="微软雅黑" w:hAnsi="微软雅黑" w:eastAsia="微软雅黑" w:cs="微软雅黑"/>
          <w:sz w:val="30"/>
          <w:szCs w:val="30"/>
        </w:rPr>
      </w:pPr>
    </w:p>
    <w:p w14:paraId="3DC1EF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too that God is always wise, and, knowing this, he is confident that there can be no accidents, no mistakes; that nothing can occur which ought not to arise.</w:t>
      </w:r>
    </w:p>
    <w:p w14:paraId="719904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祂也知道神始终是智慧的，因着这点，祂确信绝不会有意外，不会有错误；绝不会发生任何不该发生的事。</w:t>
      </w:r>
    </w:p>
    <w:p w14:paraId="3BF2C9B1">
      <w:pPr>
        <w:pStyle w:val="3"/>
        <w:spacing w:line="253" w:lineRule="auto"/>
        <w:rPr>
          <w:rFonts w:hint="eastAsia" w:ascii="微软雅黑" w:hAnsi="微软雅黑" w:eastAsia="微软雅黑" w:cs="微软雅黑"/>
          <w:sz w:val="30"/>
          <w:szCs w:val="30"/>
        </w:rPr>
      </w:pPr>
    </w:p>
    <w:p w14:paraId="0142DF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say, "If I should lose all I have, it is better that I should lose than have, if God so wills: the worst calamity is the wisest and the kindest thing that could befall to me if God ordains it."</w:t>
      </w:r>
    </w:p>
    <w:p w14:paraId="17B3D1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祂能说：“如果我失去了所有的一切，若神如此定意，那么失去比拥有更好：若是神所命定的，那么最坏的灾难对我而言就是最智慧、最仁慈的事。”</w:t>
      </w:r>
    </w:p>
    <w:p w14:paraId="2A8612BA">
      <w:pPr>
        <w:pStyle w:val="3"/>
        <w:spacing w:line="253" w:lineRule="auto"/>
        <w:rPr>
          <w:rFonts w:hint="eastAsia" w:ascii="微软雅黑" w:hAnsi="微软雅黑" w:eastAsia="微软雅黑" w:cs="微软雅黑"/>
          <w:sz w:val="30"/>
          <w:szCs w:val="30"/>
        </w:rPr>
      </w:pPr>
    </w:p>
    <w:p w14:paraId="1870E3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all things work together for good to them that love God."</w:t>
      </w:r>
    </w:p>
    <w:p w14:paraId="360114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“我们晓得万事都互相效力，叫爱神的人得益处。”</w:t>
      </w:r>
    </w:p>
    <w:p w14:paraId="07F4D219">
      <w:pPr>
        <w:pStyle w:val="3"/>
        <w:spacing w:line="253" w:lineRule="auto"/>
        <w:rPr>
          <w:rFonts w:hint="eastAsia" w:ascii="微软雅黑" w:hAnsi="微软雅黑" w:eastAsia="微软雅黑" w:cs="微软雅黑"/>
          <w:sz w:val="30"/>
          <w:szCs w:val="30"/>
        </w:rPr>
      </w:pPr>
    </w:p>
    <w:p w14:paraId="6364D3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does not merely hold this as a theory, but he knows it as a matter of fact.</w:t>
      </w:r>
    </w:p>
    <w:p w14:paraId="6F072E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基督徒并不仅仅将其视为一种理论，而是将其视为一个事实。</w:t>
      </w:r>
    </w:p>
    <w:p w14:paraId="096490B3">
      <w:pPr>
        <w:pStyle w:val="3"/>
        <w:spacing w:line="253" w:lineRule="auto"/>
        <w:rPr>
          <w:rFonts w:hint="eastAsia" w:ascii="微软雅黑" w:hAnsi="微软雅黑" w:eastAsia="微软雅黑" w:cs="微软雅黑"/>
          <w:sz w:val="30"/>
          <w:szCs w:val="30"/>
        </w:rPr>
      </w:pPr>
    </w:p>
    <w:p w14:paraId="34C70A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has worked for good as yet; the poisonous drugs mixed in fit proportions have worked the cure; the sharp cuts of the lancet have cleansed out the proud flesh and facilitated the healing.</w:t>
      </w:r>
    </w:p>
    <w:p w14:paraId="3CA33A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到目前为止，一切都在为益处效力；按合适比例混合的毒药产生了疗效；手术刀的锐利切割清除了腐肉并促进了愈合。</w:t>
      </w:r>
    </w:p>
    <w:p w14:paraId="4543DA8F">
      <w:pPr>
        <w:pStyle w:val="3"/>
        <w:spacing w:line="253" w:lineRule="auto"/>
        <w:rPr>
          <w:rFonts w:hint="eastAsia" w:ascii="微软雅黑" w:hAnsi="微软雅黑" w:eastAsia="微软雅黑" w:cs="微软雅黑"/>
          <w:sz w:val="30"/>
          <w:szCs w:val="30"/>
        </w:rPr>
      </w:pPr>
    </w:p>
    <w:p w14:paraId="74469D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event as yet has worked out the most divinely blessed results; and so, believing that God rules all, that He governs wisely, that He brings good out of evil, the believer's heart is assured, and he is enabled calmly to meet each trial as it comes.</w:t>
      </w:r>
    </w:p>
    <w:p w14:paraId="0FB029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到目前为止，每一个事件都产生了神圣蒙福的结果；因此，由于相信神统治万有，祂智慧地治理，祂使邪恶转化为善良，信徒的心便有了确据，使其能够平静地面对接踵而来的每一项试炼。</w:t>
      </w:r>
    </w:p>
    <w:p w14:paraId="29DD6ED9">
      <w:pPr>
        <w:pStyle w:val="3"/>
        <w:spacing w:line="253" w:lineRule="auto"/>
        <w:rPr>
          <w:rFonts w:hint="eastAsia" w:ascii="微软雅黑" w:hAnsi="微软雅黑" w:eastAsia="微软雅黑" w:cs="微软雅黑"/>
          <w:sz w:val="30"/>
          <w:szCs w:val="30"/>
        </w:rPr>
      </w:pPr>
    </w:p>
    <w:p w14:paraId="446697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can in the spirit of true resignation pray, "Send me what thou wilt, my God, so long as it comes from Thee; never came there an ill portion from Thy table to any of Thy children."</w:t>
      </w:r>
    </w:p>
    <w:p w14:paraId="049499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信徒能在真正顺服的灵里祈祷：“我的神啊，随祢心意赐给我什么，只要是出于祢；在祢的席上，从未有任何一份坏的东西分给祢的任何一个孩子。”</w:t>
      </w:r>
    </w:p>
    <w:p w14:paraId="3FE7A9EC">
      <w:pPr>
        <w:pStyle w:val="3"/>
        <w:spacing w:line="253" w:lineRule="auto"/>
        <w:rPr>
          <w:rFonts w:hint="eastAsia" w:ascii="微软雅黑" w:hAnsi="微软雅黑" w:eastAsia="微软雅黑" w:cs="微软雅黑"/>
          <w:sz w:val="30"/>
          <w:szCs w:val="30"/>
        </w:rPr>
      </w:pPr>
    </w:p>
    <w:p w14:paraId="1D3BC8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my soul, 'From whence can God relieve my care? Remember that Omnipotence has servants everywhere.</w:t>
      </w:r>
    </w:p>
    <w:p w14:paraId="5812A8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“我的灵魂啊，不要问：‘神能从何处减轻我的忧虑？’要记住，全能者随处都有祂的仆役。</w:t>
      </w:r>
    </w:p>
    <w:p w14:paraId="69A27476">
      <w:pPr>
        <w:pStyle w:val="3"/>
        <w:spacing w:line="253" w:lineRule="auto"/>
        <w:rPr>
          <w:rFonts w:hint="eastAsia" w:ascii="微软雅黑" w:hAnsi="微软雅黑" w:eastAsia="微软雅黑" w:cs="微软雅黑"/>
          <w:sz w:val="30"/>
          <w:szCs w:val="30"/>
        </w:rPr>
      </w:pPr>
    </w:p>
    <w:p w14:paraId="695C80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method is sublime, His heart profoundly kind, God never is before His time, and never is behind.'"</w:t>
      </w:r>
    </w:p>
    <w:p w14:paraId="5EB6E3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祂的方法是崇高的，祂的心极尽仁慈，神绝不会超前，也绝不会落后。”</w:t>
      </w:r>
    </w:p>
    <w:p w14:paraId="456BE9B1">
      <w:pPr>
        <w:pStyle w:val="3"/>
        <w:spacing w:line="253" w:lineRule="auto"/>
        <w:rPr>
          <w:rFonts w:hint="eastAsia" w:ascii="微软雅黑" w:hAnsi="微软雅黑" w:eastAsia="微软雅黑" w:cs="微软雅黑"/>
          <w:sz w:val="30"/>
          <w:szCs w:val="30"/>
        </w:rPr>
      </w:pPr>
    </w:p>
    <w:p w14:paraId="020DAA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16395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F58847B">
      <w:pPr>
        <w:pStyle w:val="3"/>
        <w:spacing w:line="253" w:lineRule="auto"/>
        <w:rPr>
          <w:rFonts w:hint="eastAsia" w:ascii="微软雅黑" w:hAnsi="微软雅黑" w:eastAsia="微软雅黑" w:cs="微软雅黑"/>
          <w:sz w:val="30"/>
          <w:szCs w:val="30"/>
        </w:rPr>
      </w:pPr>
    </w:p>
    <w:p w14:paraId="06236B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your brethren go to war, and shall ye sit here? - Numbers 32:6</w:t>
      </w:r>
    </w:p>
    <w:p w14:paraId="4DA04D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“难道你们的弟兄去打仗，你们竟坐在这里吗？”——民数记 32:6</w:t>
      </w:r>
    </w:p>
    <w:p w14:paraId="6728CA2C">
      <w:pPr>
        <w:pStyle w:val="3"/>
        <w:spacing w:line="253" w:lineRule="auto"/>
        <w:rPr>
          <w:rFonts w:hint="eastAsia" w:ascii="微软雅黑" w:hAnsi="微软雅黑" w:eastAsia="微软雅黑" w:cs="微软雅黑"/>
          <w:sz w:val="30"/>
          <w:szCs w:val="30"/>
        </w:rPr>
      </w:pPr>
    </w:p>
    <w:p w14:paraId="074CDA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Kindred has its obligations.</w:t>
      </w:r>
    </w:p>
    <w:p w14:paraId="132E76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亲属关系带有其义务。</w:t>
      </w:r>
    </w:p>
    <w:p w14:paraId="3774122A">
      <w:pPr>
        <w:pStyle w:val="3"/>
        <w:spacing w:line="253" w:lineRule="auto"/>
        <w:rPr>
          <w:rFonts w:hint="eastAsia" w:ascii="微软雅黑" w:hAnsi="微软雅黑" w:eastAsia="微软雅黑" w:cs="微软雅黑"/>
          <w:sz w:val="30"/>
          <w:szCs w:val="30"/>
        </w:rPr>
      </w:pPr>
    </w:p>
    <w:p w14:paraId="0D8D17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Reubenites and Gadites would have been unbrotherly if they had claimed the land which had been conquered, and had left the rest of the people to fight for their portions alone.</w:t>
      </w:r>
    </w:p>
    <w:p w14:paraId="45FD37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如果流便人和迦得人占有了已被征服的土地，却留下其余的人独自去争夺他们的分，那他们就是没有弟兄之情。</w:t>
      </w:r>
    </w:p>
    <w:p w14:paraId="0C093948">
      <w:pPr>
        <w:pStyle w:val="3"/>
        <w:spacing w:line="253" w:lineRule="auto"/>
        <w:rPr>
          <w:rFonts w:hint="eastAsia" w:ascii="微软雅黑" w:hAnsi="微软雅黑" w:eastAsia="微软雅黑" w:cs="微软雅黑"/>
          <w:sz w:val="30"/>
          <w:szCs w:val="30"/>
        </w:rPr>
      </w:pPr>
    </w:p>
    <w:p w14:paraId="46BA48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received much by means of the efforts and sufferings of the saints in years gone by, and if we do not make some return to the church of Christ by giving her our best energies, we are unworthy to be enrolled in her ranks.</w:t>
      </w:r>
    </w:p>
    <w:p w14:paraId="653B29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我们借着过去岁月中圣徒的努力和苦难得到了许多，如果我们不通过献出我们最好的精力来对基督的教会做出一些回报，我们就不配被列入她的行列。</w:t>
      </w:r>
    </w:p>
    <w:p w14:paraId="6C8C3141">
      <w:pPr>
        <w:pStyle w:val="3"/>
        <w:spacing w:line="253" w:lineRule="auto"/>
        <w:rPr>
          <w:rFonts w:hint="eastAsia" w:ascii="微软雅黑" w:hAnsi="微软雅黑" w:eastAsia="微软雅黑" w:cs="微软雅黑"/>
          <w:sz w:val="30"/>
          <w:szCs w:val="30"/>
        </w:rPr>
      </w:pPr>
    </w:p>
    <w:p w14:paraId="790F1E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combating the errors of the age manfully, or excavating perishing ones from amid the ruins of the fall, and if we fold our hands in idleness we had need be warned, lest the curse of Meroz fall upon us.</w:t>
      </w:r>
    </w:p>
    <w:p w14:paraId="797834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当别人正英勇地与时代的错误搏斗，或从堕落的废墟中挖掘将亡的人时，如果我们闲坐着无所事事，我们就需要受到警告，免得米罗斯的咒诅落在我们身上。</w:t>
      </w:r>
    </w:p>
    <w:p w14:paraId="58448471">
      <w:pPr>
        <w:pStyle w:val="3"/>
        <w:spacing w:line="253" w:lineRule="auto"/>
        <w:rPr>
          <w:rFonts w:hint="eastAsia" w:ascii="微软雅黑" w:hAnsi="微软雅黑" w:eastAsia="微软雅黑" w:cs="微软雅黑"/>
          <w:sz w:val="30"/>
          <w:szCs w:val="30"/>
        </w:rPr>
      </w:pPr>
    </w:p>
    <w:p w14:paraId="4E4DB0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of the vineyard saith, "Why stand ye here all the day idle?"</w:t>
      </w:r>
    </w:p>
    <w:p w14:paraId="587A9E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葡萄园的主说：“你们为什么整天在这里闲站呢？”</w:t>
      </w:r>
    </w:p>
    <w:p w14:paraId="40C69347">
      <w:pPr>
        <w:pStyle w:val="3"/>
        <w:spacing w:line="253" w:lineRule="auto"/>
        <w:rPr>
          <w:rFonts w:hint="eastAsia" w:ascii="微软雅黑" w:hAnsi="微软雅黑" w:eastAsia="微软雅黑" w:cs="微软雅黑"/>
          <w:sz w:val="30"/>
          <w:szCs w:val="30"/>
        </w:rPr>
      </w:pPr>
    </w:p>
    <w:p w14:paraId="5251D3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idler's excuse?</w:t>
      </w:r>
    </w:p>
    <w:p w14:paraId="21620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懒惰者的借口是什么？</w:t>
      </w:r>
    </w:p>
    <w:p w14:paraId="79FE3791">
      <w:pPr>
        <w:pStyle w:val="3"/>
        <w:spacing w:line="253" w:lineRule="auto"/>
        <w:rPr>
          <w:rFonts w:hint="eastAsia" w:ascii="微软雅黑" w:hAnsi="微软雅黑" w:eastAsia="微软雅黑" w:cs="微软雅黑"/>
          <w:sz w:val="30"/>
          <w:szCs w:val="30"/>
        </w:rPr>
      </w:pPr>
    </w:p>
    <w:p w14:paraId="522D71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service of Jesus becomes all the more the duty of all because it is cheerfully and abundantly rendered by some.</w:t>
      </w:r>
    </w:p>
    <w:p w14:paraId="499555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对耶稣的个人事奉正因为某些人的乐意和丰富付出，才越发成为所有人的责任。</w:t>
      </w:r>
    </w:p>
    <w:p w14:paraId="031D3C4F">
      <w:pPr>
        <w:pStyle w:val="3"/>
        <w:spacing w:line="253" w:lineRule="auto"/>
        <w:rPr>
          <w:rFonts w:hint="eastAsia" w:ascii="微软雅黑" w:hAnsi="微软雅黑" w:eastAsia="微软雅黑" w:cs="微软雅黑"/>
          <w:sz w:val="30"/>
          <w:szCs w:val="30"/>
        </w:rPr>
      </w:pPr>
    </w:p>
    <w:p w14:paraId="76095A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toils of devoted missionaries and fervent ministers shame us if we sit still in indolence.</w:t>
      </w:r>
    </w:p>
    <w:p w14:paraId="6FBB05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如果我们仍坐在那里懒惰，那些献身的宣教士和火热的牧师的辛劳就会让我们感到羞愧。</w:t>
      </w:r>
    </w:p>
    <w:p w14:paraId="28F74F49">
      <w:pPr>
        <w:pStyle w:val="3"/>
        <w:spacing w:line="253" w:lineRule="auto"/>
        <w:rPr>
          <w:rFonts w:hint="eastAsia" w:ascii="微软雅黑" w:hAnsi="微软雅黑" w:eastAsia="微软雅黑" w:cs="微软雅黑"/>
          <w:sz w:val="30"/>
          <w:szCs w:val="30"/>
        </w:rPr>
      </w:pPr>
    </w:p>
    <w:p w14:paraId="075138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Shrinking from trial is the temptation of those who are at ease in Zion: they would fain escape the cross and yet wear the crown; to them the question for this evening's meditation is very applicable.</w:t>
      </w:r>
    </w:p>
    <w:p w14:paraId="0FAFD1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畏缩不愿接受试炼是那些在锡安安逸之人的诱惑：他们想逃避十字架却想戴上冠冕；今晚默想的这个问题对他们非常适用。</w:t>
      </w:r>
    </w:p>
    <w:p w14:paraId="05F34DC4">
      <w:pPr>
        <w:pStyle w:val="3"/>
        <w:spacing w:line="253" w:lineRule="auto"/>
        <w:rPr>
          <w:rFonts w:hint="eastAsia" w:ascii="微软雅黑" w:hAnsi="微软雅黑" w:eastAsia="微软雅黑" w:cs="微软雅黑"/>
          <w:sz w:val="30"/>
          <w:szCs w:val="30"/>
        </w:rPr>
      </w:pPr>
    </w:p>
    <w:p w14:paraId="7FC1CA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most precious are tried in the fire, are we to escape the crucible?</w:t>
      </w:r>
    </w:p>
    <w:p w14:paraId="70615A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如果最珍贵的都要在火中受试验，难道我们要逃避熔炉吗？</w:t>
      </w:r>
    </w:p>
    <w:p w14:paraId="2A6012C9">
      <w:pPr>
        <w:pStyle w:val="3"/>
        <w:spacing w:line="253" w:lineRule="auto"/>
        <w:rPr>
          <w:rFonts w:hint="eastAsia" w:ascii="微软雅黑" w:hAnsi="微软雅黑" w:eastAsia="微软雅黑" w:cs="微软雅黑"/>
          <w:sz w:val="30"/>
          <w:szCs w:val="30"/>
        </w:rPr>
      </w:pPr>
    </w:p>
    <w:p w14:paraId="023F54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diamond must be vexed upon the wheel, are we to be made perfect without suffering?</w:t>
      </w:r>
    </w:p>
    <w:p w14:paraId="0075DB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如果钻石必须在轮盘上受磨砺，难道我们不经受苦难就能达到完美吗？</w:t>
      </w:r>
    </w:p>
    <w:p w14:paraId="6BB53931">
      <w:pPr>
        <w:pStyle w:val="3"/>
        <w:spacing w:line="253" w:lineRule="auto"/>
        <w:rPr>
          <w:rFonts w:hint="eastAsia" w:ascii="微软雅黑" w:hAnsi="微软雅黑" w:eastAsia="微软雅黑" w:cs="微软雅黑"/>
          <w:sz w:val="30"/>
          <w:szCs w:val="30"/>
        </w:rPr>
      </w:pPr>
    </w:p>
    <w:p w14:paraId="0C833E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commanded the wind to cease from blowing because our bark is on the deep?</w:t>
      </w:r>
    </w:p>
    <w:p w14:paraId="4C4626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谁曾命令风停止吹动，只因我们的小船在深海之中？</w:t>
      </w:r>
    </w:p>
    <w:p w14:paraId="11DF9614">
      <w:pPr>
        <w:pStyle w:val="3"/>
        <w:spacing w:line="253" w:lineRule="auto"/>
        <w:rPr>
          <w:rFonts w:hint="eastAsia" w:ascii="微软雅黑" w:hAnsi="微软雅黑" w:eastAsia="微软雅黑" w:cs="微软雅黑"/>
          <w:sz w:val="30"/>
          <w:szCs w:val="30"/>
        </w:rPr>
      </w:pPr>
    </w:p>
    <w:p w14:paraId="1D89E0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and wherefore should we be treated better than our Lord?</w:t>
      </w:r>
    </w:p>
    <w:p w14:paraId="05557B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我们凭什么应该受到比我们主更好的对待？</w:t>
      </w:r>
    </w:p>
    <w:p w14:paraId="4F8E4CA8">
      <w:pPr>
        <w:pStyle w:val="3"/>
        <w:spacing w:line="253" w:lineRule="auto"/>
        <w:rPr>
          <w:rFonts w:hint="eastAsia" w:ascii="微软雅黑" w:hAnsi="微软雅黑" w:eastAsia="微软雅黑" w:cs="微软雅黑"/>
          <w:sz w:val="30"/>
          <w:szCs w:val="30"/>
        </w:rPr>
      </w:pPr>
    </w:p>
    <w:p w14:paraId="519B3F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firstborn felt the rod, and why not the younger brethren?</w:t>
      </w:r>
    </w:p>
    <w:p w14:paraId="6FE39C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长子感受到了杖的责打，年轻的弟兄为什么不能呢？</w:t>
      </w:r>
    </w:p>
    <w:p w14:paraId="5A2C7D8F">
      <w:pPr>
        <w:pStyle w:val="3"/>
        <w:spacing w:line="253" w:lineRule="auto"/>
        <w:rPr>
          <w:rFonts w:hint="eastAsia" w:ascii="微软雅黑" w:hAnsi="微软雅黑" w:eastAsia="微软雅黑" w:cs="微软雅黑"/>
          <w:sz w:val="30"/>
          <w:szCs w:val="30"/>
        </w:rPr>
      </w:pPr>
    </w:p>
    <w:p w14:paraId="00A1EC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cowardly pride which would choose a downy pillow and a silken couch for a soldier of the cross.</w:t>
      </w:r>
    </w:p>
    <w:p w14:paraId="4E1017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为十字架的士兵选择羽绒枕头和绸缎沙发，这是一种懦弱的骄傲。</w:t>
      </w:r>
    </w:p>
    <w:p w14:paraId="7899EC2A">
      <w:pPr>
        <w:pStyle w:val="3"/>
        <w:spacing w:line="253" w:lineRule="auto"/>
        <w:rPr>
          <w:rFonts w:hint="eastAsia" w:ascii="微软雅黑" w:hAnsi="微软雅黑" w:eastAsia="微软雅黑" w:cs="微软雅黑"/>
          <w:sz w:val="30"/>
          <w:szCs w:val="30"/>
        </w:rPr>
      </w:pPr>
    </w:p>
    <w:p w14:paraId="5F9A17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Wiser far is he who, being first resigned to the divine will, groweth by the energy of grace to be pleased with it, and so learns to gather lilies at the cross foot, and, like Samson, to find honey in the lion.</w:t>
      </w:r>
    </w:p>
    <w:p w14:paraId="6A31C9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更聪明的人是：他首先顺服于属神的旨意，接着靠着恩典的能力学会在其中自得其乐，从而学会如何在十字架脚下采集百合花，并像参孙一样，在狮子体中发现蜂蜜。</w:t>
      </w:r>
    </w:p>
    <w:p w14:paraId="15BB88A9">
      <w:pPr>
        <w:pStyle w:val="3"/>
        <w:spacing w:line="253" w:lineRule="auto"/>
        <w:rPr>
          <w:rFonts w:hint="eastAsia" w:ascii="微软雅黑" w:hAnsi="微软雅黑" w:eastAsia="微软雅黑" w:cs="微软雅黑"/>
          <w:sz w:val="30"/>
          <w:szCs w:val="30"/>
        </w:rPr>
      </w:pPr>
    </w:p>
    <w:p w14:paraId="6925A0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6</w:t>
      </w:r>
    </w:p>
    <w:p w14:paraId="004C1D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八月六日</w:t>
      </w:r>
    </w:p>
    <w:p w14:paraId="2A2A5459">
      <w:pPr>
        <w:pStyle w:val="3"/>
        <w:spacing w:line="253" w:lineRule="auto"/>
        <w:rPr>
          <w:rFonts w:hint="eastAsia" w:ascii="微软雅黑" w:hAnsi="微软雅黑" w:eastAsia="微软雅黑" w:cs="微软雅黑"/>
          <w:sz w:val="30"/>
          <w:szCs w:val="30"/>
        </w:rPr>
      </w:pPr>
    </w:p>
    <w:p w14:paraId="503093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2FD0E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07ACD1D">
      <w:pPr>
        <w:pStyle w:val="3"/>
        <w:spacing w:line="253" w:lineRule="auto"/>
        <w:rPr>
          <w:rFonts w:hint="eastAsia" w:ascii="微软雅黑" w:hAnsi="微软雅黑" w:eastAsia="微软雅黑" w:cs="微软雅黑"/>
          <w:sz w:val="30"/>
          <w:szCs w:val="30"/>
        </w:rPr>
      </w:pPr>
    </w:p>
    <w:p w14:paraId="0DCDBE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Watchman, what of the night? - Isaiah 21:11</w:t>
      </w:r>
    </w:p>
    <w:p w14:paraId="1DA329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“守望的啊，夜里如何？”——以赛亚书 21:11</w:t>
      </w:r>
    </w:p>
    <w:p w14:paraId="67D88D3A">
      <w:pPr>
        <w:pStyle w:val="3"/>
        <w:spacing w:line="253" w:lineRule="auto"/>
        <w:rPr>
          <w:rFonts w:hint="eastAsia" w:ascii="微软雅黑" w:hAnsi="微软雅黑" w:eastAsia="微软雅黑" w:cs="微软雅黑"/>
          <w:sz w:val="30"/>
          <w:szCs w:val="30"/>
        </w:rPr>
      </w:pPr>
    </w:p>
    <w:p w14:paraId="2612EB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enemies are abroad?</w:t>
      </w:r>
    </w:p>
    <w:p w14:paraId="3F7138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外面有哪些仇敌？</w:t>
      </w:r>
    </w:p>
    <w:p w14:paraId="43337087">
      <w:pPr>
        <w:pStyle w:val="3"/>
        <w:spacing w:line="253" w:lineRule="auto"/>
        <w:rPr>
          <w:rFonts w:hint="eastAsia" w:ascii="微软雅黑" w:hAnsi="微软雅黑" w:eastAsia="微软雅黑" w:cs="微软雅黑"/>
          <w:sz w:val="30"/>
          <w:szCs w:val="30"/>
        </w:rPr>
      </w:pPr>
    </w:p>
    <w:p w14:paraId="63ECE3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Errors are a numerous horde, and new ones appear every hour: against what heresy am I to be on my guard?</w:t>
      </w:r>
    </w:p>
    <w:p w14:paraId="15EA99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谬误是一群庞大的队伍，每小时都有新的出现：我该防备哪种异端？</w:t>
      </w:r>
    </w:p>
    <w:p w14:paraId="64BDD3C0">
      <w:pPr>
        <w:pStyle w:val="3"/>
        <w:spacing w:line="253" w:lineRule="auto"/>
        <w:rPr>
          <w:rFonts w:hint="eastAsia" w:ascii="微软雅黑" w:hAnsi="微软雅黑" w:eastAsia="微软雅黑" w:cs="微软雅黑"/>
          <w:sz w:val="30"/>
          <w:szCs w:val="30"/>
        </w:rPr>
      </w:pPr>
    </w:p>
    <w:p w14:paraId="59727C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creep from their lurking places when the darkness reigns; I must myself mount the watch-tower, and watch unto prayer.</w:t>
      </w:r>
    </w:p>
    <w:p w14:paraId="1CA724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当黑暗笼罩时，罪恶从潜伏处爬出；我必须亲自登上守望塔，警醒祷告。</w:t>
      </w:r>
    </w:p>
    <w:p w14:paraId="3A68C61C">
      <w:pPr>
        <w:pStyle w:val="3"/>
        <w:spacing w:line="253" w:lineRule="auto"/>
        <w:rPr>
          <w:rFonts w:hint="eastAsia" w:ascii="微软雅黑" w:hAnsi="微软雅黑" w:eastAsia="微软雅黑" w:cs="微软雅黑"/>
          <w:sz w:val="30"/>
          <w:szCs w:val="30"/>
        </w:rPr>
      </w:pPr>
    </w:p>
    <w:p w14:paraId="2D81E1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heavenly Protector foresees all the attacks which are about to be made upon us, and when as yet the evil designed us is but in the desire of Satan, He prays for us that our faith fail not, when we are sifted as wheat.</w:t>
      </w:r>
    </w:p>
    <w:p w14:paraId="568695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我们天上的保护者预见了所有即将对我们的攻击，当那针对我们的恶念还只是撒但的欲望时，祂就为我们祈求，使我们在被筛如麦子时，信心不至失落。</w:t>
      </w:r>
    </w:p>
    <w:p w14:paraId="12DB747F">
      <w:pPr>
        <w:pStyle w:val="3"/>
        <w:spacing w:line="253" w:lineRule="auto"/>
        <w:rPr>
          <w:rFonts w:hint="eastAsia" w:ascii="微软雅黑" w:hAnsi="微软雅黑" w:eastAsia="微软雅黑" w:cs="微软雅黑"/>
          <w:sz w:val="30"/>
          <w:szCs w:val="30"/>
        </w:rPr>
      </w:pPr>
    </w:p>
    <w:p w14:paraId="4A0C7E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 O gracious Watchman, to forewarn us of our foes, and for Zion's sake hold not thy peace.</w:t>
      </w:r>
    </w:p>
    <w:p w14:paraId="6EE027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恩慈的守望者啊，请继续预先警告我们关于仇敌的事，为了锡安的缘故，求祢不要静默。</w:t>
      </w:r>
    </w:p>
    <w:p w14:paraId="3F456A0D">
      <w:pPr>
        <w:pStyle w:val="3"/>
        <w:spacing w:line="253" w:lineRule="auto"/>
        <w:rPr>
          <w:rFonts w:hint="eastAsia" w:ascii="微软雅黑" w:hAnsi="微软雅黑" w:eastAsia="微软雅黑" w:cs="微软雅黑"/>
          <w:sz w:val="30"/>
          <w:szCs w:val="30"/>
        </w:rPr>
      </w:pPr>
    </w:p>
    <w:p w14:paraId="108ACE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"Watchman, what of the night?"</w:t>
      </w:r>
    </w:p>
    <w:p w14:paraId="2D0ED6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“守望的啊，夜里如何？”</w:t>
      </w:r>
    </w:p>
    <w:p w14:paraId="0F908CA6">
      <w:pPr>
        <w:pStyle w:val="3"/>
        <w:spacing w:line="253" w:lineRule="auto"/>
        <w:rPr>
          <w:rFonts w:hint="eastAsia" w:ascii="微软雅黑" w:hAnsi="微软雅黑" w:eastAsia="微软雅黑" w:cs="微软雅黑"/>
          <w:sz w:val="30"/>
          <w:szCs w:val="30"/>
        </w:rPr>
      </w:pPr>
    </w:p>
    <w:p w14:paraId="178273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weather is coming for the Church?</w:t>
      </w:r>
    </w:p>
    <w:p w14:paraId="4783AA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教会将面临怎样的天气？</w:t>
      </w:r>
    </w:p>
    <w:p w14:paraId="042C14C3">
      <w:pPr>
        <w:pStyle w:val="3"/>
        <w:spacing w:line="253" w:lineRule="auto"/>
        <w:rPr>
          <w:rFonts w:hint="eastAsia" w:ascii="微软雅黑" w:hAnsi="微软雅黑" w:eastAsia="微软雅黑" w:cs="微软雅黑"/>
          <w:sz w:val="30"/>
          <w:szCs w:val="30"/>
        </w:rPr>
      </w:pPr>
    </w:p>
    <w:p w14:paraId="119713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clouds lowering, or is it all clear and fair overhead?</w:t>
      </w:r>
    </w:p>
    <w:p w14:paraId="371432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云层是在低垂，还是头顶一片晴朗美好？</w:t>
      </w:r>
    </w:p>
    <w:p w14:paraId="3C10D575">
      <w:pPr>
        <w:pStyle w:val="3"/>
        <w:spacing w:line="253" w:lineRule="auto"/>
        <w:rPr>
          <w:rFonts w:hint="eastAsia" w:ascii="微软雅黑" w:hAnsi="微软雅黑" w:eastAsia="微软雅黑" w:cs="微软雅黑"/>
          <w:sz w:val="30"/>
          <w:szCs w:val="30"/>
        </w:rPr>
      </w:pPr>
    </w:p>
    <w:p w14:paraId="7D6F63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care for the Church of God with anxious love; and now that Popery and infidelity are both threatening, let us observe the signs of the times and prepare for conflict.</w:t>
      </w:r>
    </w:p>
    <w:p w14:paraId="2D4B3E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我们必须以焦灼的爱关怀神的教会；如今教皇制和无神论都在威胁着，让我们察看时代的兆头，为冲突作好准备。</w:t>
      </w:r>
    </w:p>
    <w:p w14:paraId="50ED4A36">
      <w:pPr>
        <w:pStyle w:val="3"/>
        <w:spacing w:line="253" w:lineRule="auto"/>
        <w:rPr>
          <w:rFonts w:hint="eastAsia" w:ascii="微软雅黑" w:hAnsi="微软雅黑" w:eastAsia="微软雅黑" w:cs="微软雅黑"/>
          <w:sz w:val="30"/>
          <w:szCs w:val="30"/>
        </w:rPr>
      </w:pPr>
    </w:p>
    <w:p w14:paraId="36D056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"Watchman, what of the night?"</w:t>
      </w:r>
    </w:p>
    <w:p w14:paraId="3A2FEE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“守望的啊，夜里如何？”</w:t>
      </w:r>
    </w:p>
    <w:p w14:paraId="4977B6C9">
      <w:pPr>
        <w:pStyle w:val="3"/>
        <w:spacing w:line="253" w:lineRule="auto"/>
        <w:rPr>
          <w:rFonts w:hint="eastAsia" w:ascii="微软雅黑" w:hAnsi="微软雅黑" w:eastAsia="微软雅黑" w:cs="微软雅黑"/>
          <w:sz w:val="30"/>
          <w:szCs w:val="30"/>
        </w:rPr>
      </w:pPr>
    </w:p>
    <w:p w14:paraId="782B6C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stars are visible?</w:t>
      </w:r>
    </w:p>
    <w:p w14:paraId="2C06B4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有哪些星星可见？</w:t>
      </w:r>
    </w:p>
    <w:p w14:paraId="76B48CF9">
      <w:pPr>
        <w:pStyle w:val="3"/>
        <w:spacing w:line="253" w:lineRule="auto"/>
        <w:rPr>
          <w:rFonts w:hint="eastAsia" w:ascii="微软雅黑" w:hAnsi="微软雅黑" w:eastAsia="微软雅黑" w:cs="微软雅黑"/>
          <w:sz w:val="30"/>
          <w:szCs w:val="30"/>
        </w:rPr>
      </w:pPr>
    </w:p>
    <w:p w14:paraId="708E40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precious promises suit our present case?</w:t>
      </w:r>
    </w:p>
    <w:p w14:paraId="442B6F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哪些宝贵的应许适合我们目前的情况？</w:t>
      </w:r>
    </w:p>
    <w:p w14:paraId="2685FC99">
      <w:pPr>
        <w:pStyle w:val="3"/>
        <w:spacing w:line="253" w:lineRule="auto"/>
        <w:rPr>
          <w:rFonts w:hint="eastAsia" w:ascii="微软雅黑" w:hAnsi="微软雅黑" w:eastAsia="微软雅黑" w:cs="微软雅黑"/>
          <w:sz w:val="30"/>
          <w:szCs w:val="30"/>
        </w:rPr>
      </w:pPr>
    </w:p>
    <w:p w14:paraId="0BD1CE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sound the alarm, give us the consolation also.</w:t>
      </w:r>
    </w:p>
    <w:p w14:paraId="757E99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你发出了警报，也请给予我们安慰。</w:t>
      </w:r>
    </w:p>
    <w:p w14:paraId="5644AC5D">
      <w:pPr>
        <w:pStyle w:val="3"/>
        <w:spacing w:line="253" w:lineRule="auto"/>
        <w:rPr>
          <w:rFonts w:hint="eastAsia" w:ascii="微软雅黑" w:hAnsi="微软雅黑" w:eastAsia="微软雅黑" w:cs="微软雅黑"/>
          <w:sz w:val="30"/>
          <w:szCs w:val="30"/>
        </w:rPr>
      </w:pPr>
    </w:p>
    <w:p w14:paraId="63721F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polestar, is ever fixed in His place, and all the stars are secure in the right hand of their Lord.</w:t>
      </w:r>
    </w:p>
    <w:p w14:paraId="728C09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基督这颗北极星永远固定在祂的位置上，所有的星辰在他们主的右手边都是安全的。</w:t>
      </w:r>
    </w:p>
    <w:p w14:paraId="714FC6DF">
      <w:pPr>
        <w:pStyle w:val="3"/>
        <w:spacing w:line="253" w:lineRule="auto"/>
        <w:rPr>
          <w:rFonts w:hint="eastAsia" w:ascii="微软雅黑" w:hAnsi="微软雅黑" w:eastAsia="微软雅黑" w:cs="微软雅黑"/>
          <w:sz w:val="30"/>
          <w:szCs w:val="30"/>
        </w:rPr>
      </w:pPr>
    </w:p>
    <w:p w14:paraId="587A9A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watchman, when comes the morning?</w:t>
      </w:r>
    </w:p>
    <w:p w14:paraId="55CAA1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但是守望者，晨曦何时到来？</w:t>
      </w:r>
    </w:p>
    <w:p w14:paraId="650CF507">
      <w:pPr>
        <w:pStyle w:val="3"/>
        <w:spacing w:line="253" w:lineRule="auto"/>
        <w:rPr>
          <w:rFonts w:hint="eastAsia" w:ascii="微软雅黑" w:hAnsi="微软雅黑" w:eastAsia="微软雅黑" w:cs="微软雅黑"/>
          <w:sz w:val="30"/>
          <w:szCs w:val="30"/>
        </w:rPr>
      </w:pPr>
    </w:p>
    <w:p w14:paraId="6B27E0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Bridegroom tarries.</w:t>
      </w:r>
    </w:p>
    <w:p w14:paraId="22CB7F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新郎迟延了。</w:t>
      </w:r>
    </w:p>
    <w:p w14:paraId="288DBAEB">
      <w:pPr>
        <w:pStyle w:val="3"/>
        <w:spacing w:line="253" w:lineRule="auto"/>
        <w:rPr>
          <w:rFonts w:hint="eastAsia" w:ascii="微软雅黑" w:hAnsi="微软雅黑" w:eastAsia="微软雅黑" w:cs="微软雅黑"/>
          <w:sz w:val="30"/>
          <w:szCs w:val="30"/>
        </w:rPr>
      </w:pPr>
    </w:p>
    <w:p w14:paraId="6C8DA9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 signs of His coming forth as the Sun of Righteousness?</w:t>
      </w:r>
    </w:p>
    <w:p w14:paraId="4654FA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难道没有祂作为公义太阳而显现的迹象吗？</w:t>
      </w:r>
    </w:p>
    <w:p w14:paraId="7707B343">
      <w:pPr>
        <w:pStyle w:val="3"/>
        <w:spacing w:line="253" w:lineRule="auto"/>
        <w:rPr>
          <w:rFonts w:hint="eastAsia" w:ascii="微软雅黑" w:hAnsi="微软雅黑" w:eastAsia="微软雅黑" w:cs="微软雅黑"/>
          <w:sz w:val="30"/>
          <w:szCs w:val="30"/>
        </w:rPr>
      </w:pPr>
    </w:p>
    <w:p w14:paraId="4F19AE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the morning star arisen as the pledge of day?</w:t>
      </w:r>
    </w:p>
    <w:p w14:paraId="3A587F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晨星难道没有作为白昼的凭据而升起吗？</w:t>
      </w:r>
    </w:p>
    <w:p w14:paraId="7295198C">
      <w:pPr>
        <w:pStyle w:val="3"/>
        <w:spacing w:line="253" w:lineRule="auto"/>
        <w:rPr>
          <w:rFonts w:hint="eastAsia" w:ascii="微软雅黑" w:hAnsi="微软雅黑" w:eastAsia="微软雅黑" w:cs="微软雅黑"/>
          <w:sz w:val="30"/>
          <w:szCs w:val="30"/>
        </w:rPr>
      </w:pPr>
    </w:p>
    <w:p w14:paraId="645C04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will the day dawn, and the shadows flee away?</w:t>
      </w:r>
    </w:p>
    <w:p w14:paraId="23C50B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白昼何时破晓，黑影何时飞去？</w:t>
      </w:r>
    </w:p>
    <w:p w14:paraId="06AADD23">
      <w:pPr>
        <w:pStyle w:val="3"/>
        <w:spacing w:line="253" w:lineRule="auto"/>
        <w:rPr>
          <w:rFonts w:hint="eastAsia" w:ascii="微软雅黑" w:hAnsi="微软雅黑" w:eastAsia="微软雅黑" w:cs="微软雅黑"/>
          <w:sz w:val="30"/>
          <w:szCs w:val="30"/>
        </w:rPr>
      </w:pPr>
    </w:p>
    <w:p w14:paraId="4092E9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if Thou come not in person to Thy waiting Church this day, yet come in Spirit to my sighing heart, and make it sing for joy.</w:t>
      </w:r>
    </w:p>
    <w:p w14:paraId="1F9797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噢，耶稣，如果祢今日不亲自降临到祢等候的教会，也求祢以灵降临到我叹息的心中，使它因喜乐而歌唱。</w:t>
      </w:r>
    </w:p>
    <w:p w14:paraId="473DAA1E">
      <w:pPr>
        <w:pStyle w:val="3"/>
        <w:spacing w:line="253" w:lineRule="auto"/>
        <w:rPr>
          <w:rFonts w:hint="eastAsia" w:ascii="微软雅黑" w:hAnsi="微软雅黑" w:eastAsia="微软雅黑" w:cs="微软雅黑"/>
          <w:sz w:val="30"/>
          <w:szCs w:val="30"/>
        </w:rPr>
      </w:pPr>
    </w:p>
    <w:p w14:paraId="32244E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 earth is bright and glad With the fresh morn; But all my heart is cold, and dark and sad: Sun of the soul, let me behold Thy dawn! Come, Jesus, Lord, O quickly come, according to Thy word."</w:t>
      </w:r>
    </w:p>
    <w:p w14:paraId="794337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“现在全地因清新的晨光而明亮欢欣；但我的心却冰冷、黑暗、忧伤：灵魂的太阳啊，让我看见祢的曙光！来吧，耶稣，主啊，照着祢的圣言，快快降临。”</w:t>
      </w:r>
    </w:p>
    <w:p w14:paraId="3E1345EE">
      <w:pPr>
        <w:pStyle w:val="3"/>
        <w:spacing w:line="253" w:lineRule="auto"/>
        <w:rPr>
          <w:rFonts w:hint="eastAsia" w:ascii="微软雅黑" w:hAnsi="微软雅黑" w:eastAsia="微软雅黑" w:cs="微软雅黑"/>
          <w:sz w:val="30"/>
          <w:szCs w:val="30"/>
        </w:rPr>
      </w:pPr>
    </w:p>
    <w:p w14:paraId="7FDF71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0054B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48F14FC">
      <w:pPr>
        <w:pStyle w:val="3"/>
        <w:spacing w:line="253" w:lineRule="auto"/>
        <w:rPr>
          <w:rFonts w:hint="eastAsia" w:ascii="微软雅黑" w:hAnsi="微软雅黑" w:eastAsia="微软雅黑" w:cs="微软雅黑"/>
          <w:sz w:val="30"/>
          <w:szCs w:val="30"/>
        </w:rPr>
      </w:pPr>
    </w:p>
    <w:p w14:paraId="657953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whole earth be filled with His glory; Amen, and Amen. - Psalm 72:19</w:t>
      </w:r>
    </w:p>
    <w:p w14:paraId="7EED6B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“愿祂的荣耀充满全地！阿们！阿们！”——诗篇 72:19</w:t>
      </w:r>
    </w:p>
    <w:p w14:paraId="6E419981">
      <w:pPr>
        <w:pStyle w:val="3"/>
        <w:spacing w:line="253" w:lineRule="auto"/>
        <w:rPr>
          <w:rFonts w:hint="eastAsia" w:ascii="微软雅黑" w:hAnsi="微软雅黑" w:eastAsia="微软雅黑" w:cs="微软雅黑"/>
          <w:sz w:val="30"/>
          <w:szCs w:val="30"/>
        </w:rPr>
      </w:pPr>
    </w:p>
    <w:p w14:paraId="6802EE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large petition.</w:t>
      </w:r>
    </w:p>
    <w:p w14:paraId="70D78E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这是一个宏大的请求。</w:t>
      </w:r>
    </w:p>
    <w:p w14:paraId="731AB4B5">
      <w:pPr>
        <w:pStyle w:val="3"/>
        <w:spacing w:line="253" w:lineRule="auto"/>
        <w:rPr>
          <w:rFonts w:hint="eastAsia" w:ascii="微软雅黑" w:hAnsi="微软雅黑" w:eastAsia="微软雅黑" w:cs="微软雅黑"/>
          <w:sz w:val="30"/>
          <w:szCs w:val="30"/>
        </w:rPr>
      </w:pPr>
    </w:p>
    <w:p w14:paraId="46FE86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intercede for a whole city needs a stretch of faith, and there are times when a prayer for one man is enough to stagger us.</w:t>
      </w:r>
    </w:p>
    <w:p w14:paraId="4D973B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为一个整座城市代求需要极大的信心，有时为一个人的祈祷就足以让我们步履蹒跚。</w:t>
      </w:r>
    </w:p>
    <w:p w14:paraId="4F424B44">
      <w:pPr>
        <w:pStyle w:val="3"/>
        <w:spacing w:line="253" w:lineRule="auto"/>
        <w:rPr>
          <w:rFonts w:hint="eastAsia" w:ascii="微软雅黑" w:hAnsi="微软雅黑" w:eastAsia="微软雅黑" w:cs="微软雅黑"/>
          <w:sz w:val="30"/>
          <w:szCs w:val="30"/>
        </w:rPr>
      </w:pPr>
    </w:p>
    <w:p w14:paraId="108C5F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far-reaching was the psalmist's dying intercession!</w:t>
      </w:r>
    </w:p>
    <w:p w14:paraId="6905E0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但是诗人的临终代求是多么深远啊！</w:t>
      </w:r>
    </w:p>
    <w:p w14:paraId="28290929">
      <w:pPr>
        <w:pStyle w:val="3"/>
        <w:spacing w:line="253" w:lineRule="auto"/>
        <w:rPr>
          <w:rFonts w:hint="eastAsia" w:ascii="微软雅黑" w:hAnsi="微软雅黑" w:eastAsia="微软雅黑" w:cs="微软雅黑"/>
          <w:sz w:val="30"/>
          <w:szCs w:val="30"/>
        </w:rPr>
      </w:pPr>
    </w:p>
    <w:p w14:paraId="59F33D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comprehensive!</w:t>
      </w:r>
    </w:p>
    <w:p w14:paraId="62DE22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多么全面！</w:t>
      </w:r>
    </w:p>
    <w:p w14:paraId="606F8F82">
      <w:pPr>
        <w:pStyle w:val="3"/>
        <w:spacing w:line="253" w:lineRule="auto"/>
        <w:rPr>
          <w:rFonts w:hint="eastAsia" w:ascii="微软雅黑" w:hAnsi="微软雅黑" w:eastAsia="微软雅黑" w:cs="微软雅黑"/>
          <w:sz w:val="30"/>
          <w:szCs w:val="30"/>
        </w:rPr>
      </w:pPr>
    </w:p>
    <w:p w14:paraId="21EC6F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sublime!</w:t>
      </w:r>
    </w:p>
    <w:p w14:paraId="34ABB6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多么崇高！</w:t>
      </w:r>
    </w:p>
    <w:p w14:paraId="70C7FC5D">
      <w:pPr>
        <w:pStyle w:val="3"/>
        <w:spacing w:line="253" w:lineRule="auto"/>
        <w:rPr>
          <w:rFonts w:hint="eastAsia" w:ascii="微软雅黑" w:hAnsi="微软雅黑" w:eastAsia="微软雅黑" w:cs="微软雅黑"/>
          <w:sz w:val="30"/>
          <w:szCs w:val="30"/>
        </w:rPr>
      </w:pPr>
    </w:p>
    <w:p w14:paraId="575DB4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whole earth be filled with His glory."</w:t>
      </w:r>
    </w:p>
    <w:p w14:paraId="6D6D42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“愿祂的荣耀充满全地。”</w:t>
      </w:r>
    </w:p>
    <w:p w14:paraId="75C7441A">
      <w:pPr>
        <w:pStyle w:val="3"/>
        <w:spacing w:line="253" w:lineRule="auto"/>
        <w:rPr>
          <w:rFonts w:hint="eastAsia" w:ascii="微软雅黑" w:hAnsi="微软雅黑" w:eastAsia="微软雅黑" w:cs="微软雅黑"/>
          <w:sz w:val="30"/>
          <w:szCs w:val="30"/>
        </w:rPr>
      </w:pPr>
    </w:p>
    <w:p w14:paraId="1D7FE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not exempt a single country however crushed by the foot of superstition; it doth not exclude a single nation however barbarous.</w:t>
      </w:r>
    </w:p>
    <w:p w14:paraId="3D79DA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它不豁免任何一个国家，无论其如何被迷信的脚践踏；它不排除任何一个民族，无论其如何野蛮。</w:t>
      </w:r>
    </w:p>
    <w:p w14:paraId="24236F27">
      <w:pPr>
        <w:pStyle w:val="3"/>
        <w:spacing w:line="253" w:lineRule="auto"/>
        <w:rPr>
          <w:rFonts w:hint="eastAsia" w:ascii="微软雅黑" w:hAnsi="微软雅黑" w:eastAsia="微软雅黑" w:cs="微软雅黑"/>
          <w:sz w:val="30"/>
          <w:szCs w:val="30"/>
        </w:rPr>
      </w:pPr>
    </w:p>
    <w:p w14:paraId="50ACB5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cannibal as well as for the civilized, for all climes and races this prayer is uttered: the whole circle of the earth it encompasses, and omits no son of Adam.</w:t>
      </w:r>
    </w:p>
    <w:p w14:paraId="2B016D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无论是为了食人族还是文明人，为了所有的气候和种族，这祷告都被发出了：它包围了整个地球圈，没有遗漏亚当的任何一个子孙。</w:t>
      </w:r>
    </w:p>
    <w:p w14:paraId="65DC5C46">
      <w:pPr>
        <w:pStyle w:val="3"/>
        <w:spacing w:line="253" w:lineRule="auto"/>
        <w:rPr>
          <w:rFonts w:hint="eastAsia" w:ascii="微软雅黑" w:hAnsi="微软雅黑" w:eastAsia="微软雅黑" w:cs="微软雅黑"/>
          <w:sz w:val="30"/>
          <w:szCs w:val="30"/>
        </w:rPr>
      </w:pPr>
    </w:p>
    <w:p w14:paraId="4554A8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up and doing for our Master, or we cannot honestly offer such a prayer.</w:t>
      </w:r>
    </w:p>
    <w:p w14:paraId="3D43BC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我们必须为我们的主（Master）行动起来，否则我们就不能诚实地献上这样的祷告。</w:t>
      </w:r>
    </w:p>
    <w:p w14:paraId="37FD76A6">
      <w:pPr>
        <w:pStyle w:val="3"/>
        <w:spacing w:line="253" w:lineRule="auto"/>
        <w:rPr>
          <w:rFonts w:hint="eastAsia" w:ascii="微软雅黑" w:hAnsi="微软雅黑" w:eastAsia="微软雅黑" w:cs="微软雅黑"/>
          <w:sz w:val="30"/>
          <w:szCs w:val="30"/>
        </w:rPr>
      </w:pPr>
    </w:p>
    <w:p w14:paraId="09D904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petition is not asked with a sincere heart unless we endeavour, as God shall help us, to extend the kingdom of our Master.</w:t>
      </w:r>
    </w:p>
    <w:p w14:paraId="17F6C6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如果我们不努力在神的帮助下扩展我们主的国度，那这份请愿就不是出于一颗真诚的心。</w:t>
      </w:r>
    </w:p>
    <w:p w14:paraId="4C3649A6">
      <w:pPr>
        <w:pStyle w:val="3"/>
        <w:spacing w:line="253" w:lineRule="auto"/>
        <w:rPr>
          <w:rFonts w:hint="eastAsia" w:ascii="微软雅黑" w:hAnsi="微软雅黑" w:eastAsia="微软雅黑" w:cs="微软雅黑"/>
          <w:sz w:val="30"/>
          <w:szCs w:val="30"/>
        </w:rPr>
      </w:pPr>
    </w:p>
    <w:p w14:paraId="71A7EC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some who neglect both to plead and to labour?</w:t>
      </w:r>
    </w:p>
    <w:p w14:paraId="00057C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难道不是有些人既忽略了代求，也忽略了劳碌吗？</w:t>
      </w:r>
    </w:p>
    <w:p w14:paraId="771B9447">
      <w:pPr>
        <w:pStyle w:val="3"/>
        <w:spacing w:line="253" w:lineRule="auto"/>
        <w:rPr>
          <w:rFonts w:hint="eastAsia" w:ascii="微软雅黑" w:hAnsi="微软雅黑" w:eastAsia="微软雅黑" w:cs="微软雅黑"/>
          <w:sz w:val="30"/>
          <w:szCs w:val="30"/>
        </w:rPr>
      </w:pPr>
    </w:p>
    <w:p w14:paraId="6C3849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is it your prayer?</w:t>
      </w:r>
    </w:p>
    <w:p w14:paraId="084406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读者，这是你的祷告吗？</w:t>
      </w:r>
    </w:p>
    <w:p w14:paraId="4D6C1BD2">
      <w:pPr>
        <w:pStyle w:val="3"/>
        <w:spacing w:line="253" w:lineRule="auto"/>
        <w:rPr>
          <w:rFonts w:hint="eastAsia" w:ascii="微软雅黑" w:hAnsi="微软雅黑" w:eastAsia="微软雅黑" w:cs="微软雅黑"/>
          <w:sz w:val="30"/>
          <w:szCs w:val="30"/>
        </w:rPr>
      </w:pPr>
    </w:p>
    <w:p w14:paraId="7391A0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your eyes to Calvary.</w:t>
      </w:r>
    </w:p>
    <w:p w14:paraId="3EB425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转眼望向加略山。</w:t>
      </w:r>
    </w:p>
    <w:p w14:paraId="7425A9DB">
      <w:pPr>
        <w:pStyle w:val="3"/>
        <w:spacing w:line="253" w:lineRule="auto"/>
        <w:rPr>
          <w:rFonts w:hint="eastAsia" w:ascii="微软雅黑" w:hAnsi="微软雅黑" w:eastAsia="微软雅黑" w:cs="微软雅黑"/>
          <w:sz w:val="30"/>
          <w:szCs w:val="30"/>
        </w:rPr>
      </w:pPr>
    </w:p>
    <w:p w14:paraId="5371E2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Lord of Life nailed to a cross, with the thorn-crown about His brow, with bleeding head, and hands, and feet.</w:t>
      </w:r>
    </w:p>
    <w:p w14:paraId="4B672B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看那生命之主被钉在十字架上，额上戴着荆棘冠冕，头、手、脚都在流血。</w:t>
      </w:r>
    </w:p>
    <w:p w14:paraId="748E06AA">
      <w:pPr>
        <w:pStyle w:val="3"/>
        <w:spacing w:line="253" w:lineRule="auto"/>
        <w:rPr>
          <w:rFonts w:hint="eastAsia" w:ascii="微软雅黑" w:hAnsi="微软雅黑" w:eastAsia="微软雅黑" w:cs="微软雅黑"/>
          <w:sz w:val="30"/>
          <w:szCs w:val="30"/>
        </w:rPr>
      </w:pPr>
    </w:p>
    <w:p w14:paraId="694F57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you look upon this miracle of miracles, the death of the Son of God, without feeling within your bosom a marvellous adoration that language never can express?</w:t>
      </w:r>
    </w:p>
    <w:p w14:paraId="134248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什么！你能看着这奇迹中的奇迹——神之子的死，而不在胸怀中感受到语言永远无法表达的奇妙崇敬吗？</w:t>
      </w:r>
    </w:p>
    <w:p w14:paraId="27EF5A20">
      <w:pPr>
        <w:pStyle w:val="3"/>
        <w:spacing w:line="253" w:lineRule="auto"/>
        <w:rPr>
          <w:rFonts w:hint="eastAsia" w:ascii="微软雅黑" w:hAnsi="微软雅黑" w:eastAsia="微软雅黑" w:cs="微软雅黑"/>
          <w:sz w:val="30"/>
          <w:szCs w:val="30"/>
        </w:rPr>
      </w:pPr>
    </w:p>
    <w:p w14:paraId="21049F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feel the blood applied to your conscience, and know that He has blotted out your sins, you are not a man unless you start from your knees and cry, "Let the whole earth be filled with His glory; Amen, and Amen."</w:t>
      </w:r>
    </w:p>
    <w:p w14:paraId="2CF4BB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当你感到宝血洒在你的良心上，知道祂已经涂抹了你的过犯时，你若不从膝盖上跳起来大喊“愿祂的荣耀充满全地！阿们！阿们！”，你就不是一个人。</w:t>
      </w:r>
    </w:p>
    <w:p w14:paraId="136B0987">
      <w:pPr>
        <w:pStyle w:val="3"/>
        <w:spacing w:line="253" w:lineRule="auto"/>
        <w:rPr>
          <w:rFonts w:hint="eastAsia" w:ascii="微软雅黑" w:hAnsi="微软雅黑" w:eastAsia="微软雅黑" w:cs="微软雅黑"/>
          <w:sz w:val="30"/>
          <w:szCs w:val="30"/>
        </w:rPr>
      </w:pPr>
    </w:p>
    <w:p w14:paraId="51A947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bow before the Crucified in loving homage, and not wish to see your Monarch master of the world?</w:t>
      </w:r>
    </w:p>
    <w:p w14:paraId="0100C0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你能带着慈爱的敬意俯伏在被钉十字架的主面前，而不愿看见你的君王成为世界的主宰吗？</w:t>
      </w:r>
    </w:p>
    <w:p w14:paraId="53ACB0BD">
      <w:pPr>
        <w:pStyle w:val="3"/>
        <w:spacing w:line="253" w:lineRule="auto"/>
        <w:rPr>
          <w:rFonts w:hint="eastAsia" w:ascii="微软雅黑" w:hAnsi="微软雅黑" w:eastAsia="微软雅黑" w:cs="微软雅黑"/>
          <w:sz w:val="30"/>
          <w:szCs w:val="30"/>
        </w:rPr>
      </w:pPr>
    </w:p>
    <w:p w14:paraId="62010F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on you if you can pretend to love your Prince, and desire not to see Him the universal ruler.</w:t>
      </w:r>
    </w:p>
    <w:p w14:paraId="2539C7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如果你假装爱你的王子，却不渴望看见祂成为全宇宙的统治者，那真是可耻。</w:t>
      </w:r>
    </w:p>
    <w:p w14:paraId="226AD3A7">
      <w:pPr>
        <w:pStyle w:val="3"/>
        <w:spacing w:line="253" w:lineRule="auto"/>
        <w:rPr>
          <w:rFonts w:hint="eastAsia" w:ascii="微软雅黑" w:hAnsi="微软雅黑" w:eastAsia="微软雅黑" w:cs="微软雅黑"/>
          <w:sz w:val="30"/>
          <w:szCs w:val="30"/>
        </w:rPr>
      </w:pPr>
    </w:p>
    <w:p w14:paraId="5297CF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piety is worthless unless it leads you to wish that the same mercy which has been extended to you may bless the whole world.</w:t>
      </w:r>
    </w:p>
    <w:p w14:paraId="564E85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你的虔敬是毫无价值的，除非它引导你希望那曾延展到你身上的同样怜悯能赐福全世界。</w:t>
      </w:r>
    </w:p>
    <w:p w14:paraId="4979ED80">
      <w:pPr>
        <w:pStyle w:val="3"/>
        <w:spacing w:line="253" w:lineRule="auto"/>
        <w:rPr>
          <w:rFonts w:hint="eastAsia" w:ascii="微软雅黑" w:hAnsi="微软雅黑" w:eastAsia="微软雅黑" w:cs="微软雅黑"/>
          <w:sz w:val="30"/>
          <w:szCs w:val="30"/>
        </w:rPr>
      </w:pPr>
    </w:p>
    <w:p w14:paraId="4AA2CD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it is harvest-time, put in Thy sickle and reap.</w:t>
      </w:r>
    </w:p>
    <w:p w14:paraId="18F2CA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主啊，现在是收割的时候，求祢伸出镰刀来收割。</w:t>
      </w:r>
    </w:p>
    <w:p w14:paraId="369F1639">
      <w:pPr>
        <w:pStyle w:val="3"/>
        <w:spacing w:line="253" w:lineRule="auto"/>
        <w:rPr>
          <w:rFonts w:hint="eastAsia" w:ascii="微软雅黑" w:hAnsi="微软雅黑" w:eastAsia="微软雅黑" w:cs="微软雅黑"/>
          <w:sz w:val="30"/>
          <w:szCs w:val="30"/>
        </w:rPr>
      </w:pPr>
    </w:p>
    <w:p w14:paraId="422725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7</w:t>
      </w:r>
    </w:p>
    <w:p w14:paraId="434F39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八月七日</w:t>
      </w:r>
    </w:p>
    <w:p w14:paraId="290105CA">
      <w:pPr>
        <w:pStyle w:val="3"/>
        <w:spacing w:line="253" w:lineRule="auto"/>
        <w:rPr>
          <w:rFonts w:hint="eastAsia" w:ascii="微软雅黑" w:hAnsi="微软雅黑" w:eastAsia="微软雅黑" w:cs="微软雅黑"/>
          <w:sz w:val="30"/>
          <w:szCs w:val="30"/>
        </w:rPr>
      </w:pPr>
    </w:p>
    <w:p w14:paraId="44CD00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803AF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B333BA2">
      <w:pPr>
        <w:pStyle w:val="3"/>
        <w:spacing w:line="253" w:lineRule="auto"/>
        <w:rPr>
          <w:rFonts w:hint="eastAsia" w:ascii="微软雅黑" w:hAnsi="微软雅黑" w:eastAsia="微软雅黑" w:cs="微软雅黑"/>
          <w:sz w:val="30"/>
          <w:szCs w:val="30"/>
        </w:rPr>
      </w:pPr>
    </w:p>
    <w:p w14:paraId="5FA90A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love Thee - Song 1:4</w:t>
      </w:r>
    </w:p>
    <w:p w14:paraId="042A59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“正直人愛祢。”——雅歌 1:4</w:t>
      </w:r>
    </w:p>
    <w:p w14:paraId="4BC72829">
      <w:pPr>
        <w:pStyle w:val="3"/>
        <w:spacing w:line="253" w:lineRule="auto"/>
        <w:rPr>
          <w:rFonts w:hint="eastAsia" w:ascii="微软雅黑" w:hAnsi="微软雅黑" w:eastAsia="微软雅黑" w:cs="微软雅黑"/>
          <w:sz w:val="30"/>
          <w:szCs w:val="30"/>
        </w:rPr>
      </w:pPr>
    </w:p>
    <w:p w14:paraId="59481E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love Jesus with a deeper affection then they dare to give to any other being.</w:t>
      </w:r>
    </w:p>
    <w:p w14:paraId="307810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信徒对耶稣的爱比他们敢于给任何其他人的情感都要深。</w:t>
      </w:r>
    </w:p>
    <w:p w14:paraId="51BC3A99">
      <w:pPr>
        <w:pStyle w:val="3"/>
        <w:spacing w:line="253" w:lineRule="auto"/>
        <w:rPr>
          <w:rFonts w:hint="eastAsia" w:ascii="微软雅黑" w:hAnsi="微软雅黑" w:eastAsia="微软雅黑" w:cs="微软雅黑"/>
          <w:sz w:val="30"/>
          <w:szCs w:val="30"/>
        </w:rPr>
      </w:pPr>
    </w:p>
    <w:p w14:paraId="4E1926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sooner lose father and mother then part with Christ.</w:t>
      </w:r>
    </w:p>
    <w:p w14:paraId="0185EB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他们宁愿失去父母，也不愿与基督分离。</w:t>
      </w:r>
    </w:p>
    <w:p w14:paraId="095BB8E3">
      <w:pPr>
        <w:pStyle w:val="3"/>
        <w:spacing w:line="253" w:lineRule="auto"/>
        <w:rPr>
          <w:rFonts w:hint="eastAsia" w:ascii="微软雅黑" w:hAnsi="微软雅黑" w:eastAsia="微软雅黑" w:cs="微软雅黑"/>
          <w:sz w:val="30"/>
          <w:szCs w:val="30"/>
        </w:rPr>
      </w:pPr>
    </w:p>
    <w:p w14:paraId="1BEA98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all earthly comforts with a loose hand, but they carry Him fast locked in their bosoms.</w:t>
      </w:r>
    </w:p>
    <w:p w14:paraId="11F98B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他们以松散的手握住世间所有的安慰，却将祂紧紧锁在怀中。</w:t>
      </w:r>
    </w:p>
    <w:p w14:paraId="3C745B47">
      <w:pPr>
        <w:pStyle w:val="3"/>
        <w:spacing w:line="253" w:lineRule="auto"/>
        <w:rPr>
          <w:rFonts w:hint="eastAsia" w:ascii="微软雅黑" w:hAnsi="微软雅黑" w:eastAsia="微软雅黑" w:cs="微软雅黑"/>
          <w:sz w:val="30"/>
          <w:szCs w:val="30"/>
        </w:rPr>
      </w:pPr>
    </w:p>
    <w:p w14:paraId="7EAD5B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voluntarily deny themselves for His sake, but they are not to be driven to deny Him.</w:t>
      </w:r>
    </w:p>
    <w:p w14:paraId="64182A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他们为了祂的缘故自愿舍己，但绝不会被驱使去背弃祂。</w:t>
      </w:r>
    </w:p>
    <w:p w14:paraId="1D4540B4">
      <w:pPr>
        <w:pStyle w:val="3"/>
        <w:spacing w:line="253" w:lineRule="auto"/>
        <w:rPr>
          <w:rFonts w:hint="eastAsia" w:ascii="微软雅黑" w:hAnsi="微软雅黑" w:eastAsia="微软雅黑" w:cs="微软雅黑"/>
          <w:sz w:val="30"/>
          <w:szCs w:val="30"/>
        </w:rPr>
      </w:pPr>
    </w:p>
    <w:p w14:paraId="077A74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scant love which the fire of persecution can dry up; the true believer's love is a deeper stream than this.</w:t>
      </w:r>
    </w:p>
    <w:p w14:paraId="225373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能被逼迫之火烤干的爱是贫乏的；真正信徒的爱是比这更深的泉流。</w:t>
      </w:r>
    </w:p>
    <w:p w14:paraId="03E4AEDC">
      <w:pPr>
        <w:pStyle w:val="3"/>
        <w:spacing w:line="253" w:lineRule="auto"/>
        <w:rPr>
          <w:rFonts w:hint="eastAsia" w:ascii="微软雅黑" w:hAnsi="微软雅黑" w:eastAsia="微软雅黑" w:cs="微软雅黑"/>
          <w:sz w:val="30"/>
          <w:szCs w:val="30"/>
        </w:rPr>
      </w:pPr>
    </w:p>
    <w:p w14:paraId="12F98A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laboured to divide the faithful from their Master, but their attempts have been fruitless in every age.</w:t>
      </w:r>
    </w:p>
    <w:p w14:paraId="6225CA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人们曾费尽心机要使信实的人与他们的主（Master）分离，但他们的尝试在任何时代都是徒劳的。</w:t>
      </w:r>
    </w:p>
    <w:p w14:paraId="22A79476">
      <w:pPr>
        <w:pStyle w:val="3"/>
        <w:spacing w:line="253" w:lineRule="auto"/>
        <w:rPr>
          <w:rFonts w:hint="eastAsia" w:ascii="微软雅黑" w:hAnsi="微软雅黑" w:eastAsia="微软雅黑" w:cs="微软雅黑"/>
          <w:sz w:val="30"/>
          <w:szCs w:val="30"/>
        </w:rPr>
      </w:pPr>
    </w:p>
    <w:p w14:paraId="6B72D3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crowns of honour, now frowns of anger, have untied this more than Gordian knot.</w:t>
      </w:r>
    </w:p>
    <w:p w14:paraId="045233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无论是荣誉的冠冕，还是愤怒的皱眉，都没能解开这个超越高迪安之结（Gordian knot）的纽带。</w:t>
      </w:r>
    </w:p>
    <w:p w14:paraId="0DD1DC71">
      <w:pPr>
        <w:pStyle w:val="3"/>
        <w:spacing w:line="253" w:lineRule="auto"/>
        <w:rPr>
          <w:rFonts w:hint="eastAsia" w:ascii="微软雅黑" w:hAnsi="微软雅黑" w:eastAsia="微软雅黑" w:cs="微软雅黑"/>
          <w:sz w:val="30"/>
          <w:szCs w:val="30"/>
        </w:rPr>
      </w:pPr>
    </w:p>
    <w:p w14:paraId="208A78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every-day attachment which the world's power may at length dissolve.</w:t>
      </w:r>
    </w:p>
    <w:p w14:paraId="5F9DE0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这不是世俗权势最终可以溶解的普通依恋。</w:t>
      </w:r>
    </w:p>
    <w:p w14:paraId="77C13380">
      <w:pPr>
        <w:pStyle w:val="3"/>
        <w:spacing w:line="253" w:lineRule="auto"/>
        <w:rPr>
          <w:rFonts w:hint="eastAsia" w:ascii="微软雅黑" w:hAnsi="微软雅黑" w:eastAsia="微软雅黑" w:cs="微软雅黑"/>
          <w:sz w:val="30"/>
          <w:szCs w:val="30"/>
        </w:rPr>
      </w:pPr>
    </w:p>
    <w:p w14:paraId="5A5105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man nor devil have found a key which opens this lock.</w:t>
      </w:r>
    </w:p>
    <w:p w14:paraId="1423C2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无论人还是魔鬼，都没有找到能开启这把锁的钥匙。</w:t>
      </w:r>
    </w:p>
    <w:p w14:paraId="3D031912">
      <w:pPr>
        <w:pStyle w:val="3"/>
        <w:spacing w:line="253" w:lineRule="auto"/>
        <w:rPr>
          <w:rFonts w:hint="eastAsia" w:ascii="微软雅黑" w:hAnsi="微软雅黑" w:eastAsia="微软雅黑" w:cs="微软雅黑"/>
          <w:sz w:val="30"/>
          <w:szCs w:val="30"/>
        </w:rPr>
      </w:pPr>
    </w:p>
    <w:p w14:paraId="7E5CA2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has the craft of Satan been more at fault than when he has exercised it in seeking to rend in sunder this union of two divinely welded hearts.</w:t>
      </w:r>
    </w:p>
    <w:p w14:paraId="5E4DE2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撒但的诡计从未像它试图撕裂这两颗由属神方式焊接在一起的心时那样失灵。</w:t>
      </w:r>
    </w:p>
    <w:p w14:paraId="148A0FD4">
      <w:pPr>
        <w:pStyle w:val="3"/>
        <w:spacing w:line="253" w:lineRule="auto"/>
        <w:rPr>
          <w:rFonts w:hint="eastAsia" w:ascii="微软雅黑" w:hAnsi="微软雅黑" w:eastAsia="微软雅黑" w:cs="微软雅黑"/>
          <w:sz w:val="30"/>
          <w:szCs w:val="30"/>
        </w:rPr>
      </w:pPr>
    </w:p>
    <w:p w14:paraId="2B3BF4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and nothing can blot out the sentence, "The upright love Thee."</w:t>
      </w:r>
    </w:p>
    <w:p w14:paraId="6C8064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经上记着，且没有任何东西能涂抹这句话：“正直人爱祢。”</w:t>
      </w:r>
    </w:p>
    <w:p w14:paraId="7EED1164">
      <w:pPr>
        <w:pStyle w:val="3"/>
        <w:spacing w:line="253" w:lineRule="auto"/>
        <w:rPr>
          <w:rFonts w:hint="eastAsia" w:ascii="微软雅黑" w:hAnsi="微软雅黑" w:eastAsia="微软雅黑" w:cs="微软雅黑"/>
          <w:sz w:val="30"/>
          <w:szCs w:val="30"/>
        </w:rPr>
      </w:pPr>
    </w:p>
    <w:p w14:paraId="36BCD7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intensity of the love of the upright, however, is not so much to be judged by what it appears as by what the upright long for.</w:t>
      </w:r>
    </w:p>
    <w:p w14:paraId="32E8AF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然而，正直人之爱的强度，与其说是由其表象来判断，不如说是由正直人的渴望来判断。</w:t>
      </w:r>
    </w:p>
    <w:p w14:paraId="2668F6E6">
      <w:pPr>
        <w:pStyle w:val="3"/>
        <w:spacing w:line="253" w:lineRule="auto"/>
        <w:rPr>
          <w:rFonts w:hint="eastAsia" w:ascii="微软雅黑" w:hAnsi="微软雅黑" w:eastAsia="微软雅黑" w:cs="微软雅黑"/>
          <w:sz w:val="30"/>
          <w:szCs w:val="30"/>
        </w:rPr>
      </w:pPr>
    </w:p>
    <w:p w14:paraId="494ABE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daily lament that we cannot love enough.</w:t>
      </w:r>
    </w:p>
    <w:p w14:paraId="27CA76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我们每日都在感叹自己爱得不够。</w:t>
      </w:r>
    </w:p>
    <w:p w14:paraId="6AFBE5A1">
      <w:pPr>
        <w:pStyle w:val="3"/>
        <w:spacing w:line="253" w:lineRule="auto"/>
        <w:rPr>
          <w:rFonts w:hint="eastAsia" w:ascii="微软雅黑" w:hAnsi="微软雅黑" w:eastAsia="微软雅黑" w:cs="微软雅黑"/>
          <w:sz w:val="30"/>
          <w:szCs w:val="30"/>
        </w:rPr>
      </w:pPr>
    </w:p>
    <w:p w14:paraId="012181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our hearts were capable of holding more, and reaching further.</w:t>
      </w:r>
    </w:p>
    <w:p w14:paraId="185D19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但愿我们的心能容纳更多，触及更远。</w:t>
      </w:r>
    </w:p>
    <w:p w14:paraId="510C1DAF">
      <w:pPr>
        <w:pStyle w:val="3"/>
        <w:spacing w:line="253" w:lineRule="auto"/>
        <w:rPr>
          <w:rFonts w:hint="eastAsia" w:ascii="微软雅黑" w:hAnsi="微软雅黑" w:eastAsia="微软雅黑" w:cs="微软雅黑"/>
          <w:sz w:val="30"/>
          <w:szCs w:val="30"/>
        </w:rPr>
      </w:pPr>
    </w:p>
    <w:p w14:paraId="5DCDD1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Samuel Rutherford, we sigh and cry, "Oh, for as much love as would go round about the earth, and over heaven — yea, the heaven of heavens, and ten thousand worlds — that I might let all out upon fair, fair, only fair Christ."</w:t>
      </w:r>
    </w:p>
    <w:p w14:paraId="1B763E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像萨缪尔·卢瑟福一样，我们叹息并呼喊：“噢，愿有足够环绕地球、盖过诸天——是的，盖过诸天之天及一万个世界的爱——好让我把这一切都倾注在那美丽的、美丽的、唯一的、美丽的基督身上。”</w:t>
      </w:r>
    </w:p>
    <w:p w14:paraId="71D76E4C">
      <w:pPr>
        <w:pStyle w:val="3"/>
        <w:spacing w:line="253" w:lineRule="auto"/>
        <w:rPr>
          <w:rFonts w:hint="eastAsia" w:ascii="微软雅黑" w:hAnsi="微软雅黑" w:eastAsia="微软雅黑" w:cs="微软雅黑"/>
          <w:sz w:val="30"/>
          <w:szCs w:val="30"/>
        </w:rPr>
      </w:pPr>
    </w:p>
    <w:p w14:paraId="071DD2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our longest reach is but a span of love, and our affection is but as a drop of a bucket compared with His deserts.</w:t>
      </w:r>
    </w:p>
    <w:p w14:paraId="70A937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唉！我们最长的触及也不过是爱的片刻，与祂的配得相比，我们的情感仅仅如桶里的一滴水。</w:t>
      </w:r>
    </w:p>
    <w:p w14:paraId="6BAAB3A5">
      <w:pPr>
        <w:pStyle w:val="3"/>
        <w:spacing w:line="253" w:lineRule="auto"/>
        <w:rPr>
          <w:rFonts w:hint="eastAsia" w:ascii="微软雅黑" w:hAnsi="微软雅黑" w:eastAsia="微软雅黑" w:cs="微软雅黑"/>
          <w:sz w:val="30"/>
          <w:szCs w:val="30"/>
        </w:rPr>
      </w:pPr>
    </w:p>
    <w:p w14:paraId="1D9873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Measure our love by our intentions, and it is high indeed; 'tis thus, we trust, our Lord doth judge of it.</w:t>
      </w:r>
    </w:p>
    <w:p w14:paraId="20795B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若以我们的意愿来衡量我们的爱，那确实是很崇高的；我们相信，我们的主正是以此来判断它的。</w:t>
      </w:r>
    </w:p>
    <w:p w14:paraId="245ADF20">
      <w:pPr>
        <w:pStyle w:val="3"/>
        <w:spacing w:line="253" w:lineRule="auto"/>
        <w:rPr>
          <w:rFonts w:hint="eastAsia" w:ascii="微软雅黑" w:hAnsi="微软雅黑" w:eastAsia="微软雅黑" w:cs="微软雅黑"/>
          <w:sz w:val="30"/>
          <w:szCs w:val="30"/>
        </w:rPr>
      </w:pPr>
    </w:p>
    <w:p w14:paraId="77643D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could give all the love in all hearts in one great mass, a gathering together of all loves to Him who is altogether lovely!</w:t>
      </w:r>
    </w:p>
    <w:p w14:paraId="2CD6A9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噢，但愿我们能将所有心中的爱汇集成一团巨大的火焰，将所有的爱都聚集在祂身上，这位全然可爱的主！</w:t>
      </w:r>
    </w:p>
    <w:p w14:paraId="5EDFB741">
      <w:pPr>
        <w:pStyle w:val="3"/>
        <w:spacing w:line="253" w:lineRule="auto"/>
        <w:rPr>
          <w:rFonts w:hint="eastAsia" w:ascii="微软雅黑" w:hAnsi="微软雅黑" w:eastAsia="微软雅黑" w:cs="微软雅黑"/>
          <w:sz w:val="30"/>
          <w:szCs w:val="30"/>
        </w:rPr>
      </w:pPr>
    </w:p>
    <w:p w14:paraId="11E699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A588E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71C7405">
      <w:pPr>
        <w:pStyle w:val="3"/>
        <w:spacing w:line="253" w:lineRule="auto"/>
        <w:rPr>
          <w:rFonts w:hint="eastAsia" w:ascii="微软雅黑" w:hAnsi="微软雅黑" w:eastAsia="微软雅黑" w:cs="微软雅黑"/>
          <w:sz w:val="30"/>
          <w:szCs w:val="30"/>
        </w:rPr>
      </w:pPr>
    </w:p>
    <w:p w14:paraId="3CF810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hindered us. - 1 Thessalonians 2:18</w:t>
      </w:r>
    </w:p>
    <w:p w14:paraId="1317F3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“撒但阻挡了我们。”——帖撒罗尼迦前书 2:18</w:t>
      </w:r>
    </w:p>
    <w:p w14:paraId="2C482810">
      <w:pPr>
        <w:pStyle w:val="3"/>
        <w:spacing w:line="253" w:lineRule="auto"/>
        <w:rPr>
          <w:rFonts w:hint="eastAsia" w:ascii="微软雅黑" w:hAnsi="微软雅黑" w:eastAsia="微软雅黑" w:cs="微软雅黑"/>
          <w:sz w:val="30"/>
          <w:szCs w:val="30"/>
        </w:rPr>
      </w:pPr>
    </w:p>
    <w:p w14:paraId="1F34BF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first hour in which goodness came into conflict with evil, it has never ceased to be true in spiritual experience, that Satan hinders us.</w:t>
      </w:r>
    </w:p>
    <w:p w14:paraId="3D6411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自从善良与邪恶冲突的第一小时起，撒但阻碍我们这一事实在属灵经历中就从未停止过其真实性。</w:t>
      </w:r>
    </w:p>
    <w:p w14:paraId="755E25C6">
      <w:pPr>
        <w:pStyle w:val="3"/>
        <w:spacing w:line="253" w:lineRule="auto"/>
        <w:rPr>
          <w:rFonts w:hint="eastAsia" w:ascii="微软雅黑" w:hAnsi="微软雅黑" w:eastAsia="微软雅黑" w:cs="微软雅黑"/>
          <w:sz w:val="30"/>
          <w:szCs w:val="30"/>
        </w:rPr>
      </w:pPr>
    </w:p>
    <w:p w14:paraId="63FF12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points of the compass, all along the line of battle, in the vanguard and in the rear, at the dawn of day and in the midnight hour, Satan hinders us.</w:t>
      </w:r>
    </w:p>
    <w:p w14:paraId="32B37C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从罗盘的所有方位，沿着整条战线，在先锋队和后卫队中，在黎明时分和半夜时分，撒但都在阻碍我们。</w:t>
      </w:r>
    </w:p>
    <w:p w14:paraId="4B5E12B5">
      <w:pPr>
        <w:pStyle w:val="3"/>
        <w:spacing w:line="253" w:lineRule="auto"/>
        <w:rPr>
          <w:rFonts w:hint="eastAsia" w:ascii="微软雅黑" w:hAnsi="微软雅黑" w:eastAsia="微软雅黑" w:cs="微软雅黑"/>
          <w:sz w:val="30"/>
          <w:szCs w:val="30"/>
        </w:rPr>
      </w:pPr>
    </w:p>
    <w:p w14:paraId="27E6E4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toil in the field, he seeks to break the ploughshare; if we build the wall, he labours to cast down the stones; if we would serve God in suffering or in conflict — everywhere Satan hinders us.</w:t>
      </w:r>
    </w:p>
    <w:p w14:paraId="4C0A45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如果我们在田间劳作，他试图折断犁头；如果我们修筑围墙，他努力推倒石头；如果我们想在受苦或冲突中事奉神——在任何地方撒但都在阻碍我们。</w:t>
      </w:r>
    </w:p>
    <w:p w14:paraId="357949CA">
      <w:pPr>
        <w:pStyle w:val="3"/>
        <w:spacing w:line="253" w:lineRule="auto"/>
        <w:rPr>
          <w:rFonts w:hint="eastAsia" w:ascii="微软雅黑" w:hAnsi="微软雅黑" w:eastAsia="微软雅黑" w:cs="微软雅黑"/>
          <w:sz w:val="30"/>
          <w:szCs w:val="30"/>
        </w:rPr>
      </w:pPr>
    </w:p>
    <w:p w14:paraId="5A1EC7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hinders us when we are first coming to Jesus Christ.</w:t>
      </w:r>
    </w:p>
    <w:p w14:paraId="574D44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当我们刚开始来到耶稣基督面前时，他阻碍我们。</w:t>
      </w:r>
    </w:p>
    <w:p w14:paraId="32722370">
      <w:pPr>
        <w:pStyle w:val="3"/>
        <w:spacing w:line="253" w:lineRule="auto"/>
        <w:rPr>
          <w:rFonts w:hint="eastAsia" w:ascii="微软雅黑" w:hAnsi="微软雅黑" w:eastAsia="微软雅黑" w:cs="微软雅黑"/>
          <w:sz w:val="30"/>
          <w:szCs w:val="30"/>
        </w:rPr>
      </w:pPr>
    </w:p>
    <w:p w14:paraId="77AC35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Fierce conflicts we had with Satan when we first looked to the cross and lived.</w:t>
      </w:r>
    </w:p>
    <w:p w14:paraId="687951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当我们第一次仰望十字架并得救时，我们曾与撒但有过激烈的冲突。</w:t>
      </w:r>
    </w:p>
    <w:p w14:paraId="13725CAE">
      <w:pPr>
        <w:pStyle w:val="3"/>
        <w:spacing w:line="253" w:lineRule="auto"/>
        <w:rPr>
          <w:rFonts w:hint="eastAsia" w:ascii="微软雅黑" w:hAnsi="微软雅黑" w:eastAsia="微软雅黑" w:cs="微软雅黑"/>
          <w:sz w:val="30"/>
          <w:szCs w:val="30"/>
        </w:rPr>
      </w:pPr>
    </w:p>
    <w:p w14:paraId="036E29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we are saved, he endeavours to hinder the completeness of our personal character.</w:t>
      </w:r>
    </w:p>
    <w:p w14:paraId="2D957B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既然我们已经得救了，他便努力阻碍我们个人品格的完善。</w:t>
      </w:r>
    </w:p>
    <w:p w14:paraId="400B201D">
      <w:pPr>
        <w:pStyle w:val="3"/>
        <w:spacing w:line="253" w:lineRule="auto"/>
        <w:rPr>
          <w:rFonts w:hint="eastAsia" w:ascii="微软雅黑" w:hAnsi="微软雅黑" w:eastAsia="微软雅黑" w:cs="微软雅黑"/>
          <w:sz w:val="30"/>
          <w:szCs w:val="30"/>
        </w:rPr>
      </w:pPr>
    </w:p>
    <w:p w14:paraId="462175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congratulating yourself, "I have hitherto walked consistently; no man can challenge my integrity."</w:t>
      </w:r>
    </w:p>
    <w:p w14:paraId="2458D7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你可能在自我庆贺：“我到目前为止行事为人始终如一；没有人能挑战我的正直。”</w:t>
      </w:r>
    </w:p>
    <w:p w14:paraId="21A91C31">
      <w:pPr>
        <w:pStyle w:val="3"/>
        <w:spacing w:line="253" w:lineRule="auto"/>
        <w:rPr>
          <w:rFonts w:hint="eastAsia" w:ascii="微软雅黑" w:hAnsi="微软雅黑" w:eastAsia="微软雅黑" w:cs="微软雅黑"/>
          <w:sz w:val="30"/>
          <w:szCs w:val="30"/>
        </w:rPr>
      </w:pPr>
    </w:p>
    <w:p w14:paraId="08595F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boasting, for your virtue will yet be tried; Satan will direct his engines against that very virtue for which you are the most famous.</w:t>
      </w:r>
    </w:p>
    <w:p w14:paraId="7CD334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要小心自夸，因为你的美德还要经受试探；撒但会针对你那最出名的美德发动他的攻势。</w:t>
      </w:r>
    </w:p>
    <w:p w14:paraId="494D77E7">
      <w:pPr>
        <w:pStyle w:val="3"/>
        <w:spacing w:line="253" w:lineRule="auto"/>
        <w:rPr>
          <w:rFonts w:hint="eastAsia" w:ascii="微软雅黑" w:hAnsi="微软雅黑" w:eastAsia="微软雅黑" w:cs="微软雅黑"/>
          <w:sz w:val="30"/>
          <w:szCs w:val="30"/>
        </w:rPr>
      </w:pPr>
    </w:p>
    <w:p w14:paraId="25FADC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hitherto a firm believer, your faith will ere long be attacked; if you have been meek as Moses, expect to be tempted to speak unadvisedly with your lips.</w:t>
      </w:r>
    </w:p>
    <w:p w14:paraId="17D149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如果你到目前为止是一位坚定的信徒，你的信心不久就会受到攻击；如果你像摩西一样温和，那就准备好受诱惑去说出轻率的话吧。</w:t>
      </w:r>
    </w:p>
    <w:p w14:paraId="42362730">
      <w:pPr>
        <w:pStyle w:val="3"/>
        <w:spacing w:line="253" w:lineRule="auto"/>
        <w:rPr>
          <w:rFonts w:hint="eastAsia" w:ascii="微软雅黑" w:hAnsi="微软雅黑" w:eastAsia="微软雅黑" w:cs="微软雅黑"/>
          <w:sz w:val="30"/>
          <w:szCs w:val="30"/>
        </w:rPr>
      </w:pPr>
    </w:p>
    <w:p w14:paraId="4891FC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birds will peck at your ripest fruit, and the wild boar will dash his tusks at your choicest vines.</w:t>
      </w:r>
    </w:p>
    <w:p w14:paraId="0E9ED4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鸟儿会啄食你最成熟的果实，野猪会用獠牙撞击你最好的葡萄藤。</w:t>
      </w:r>
    </w:p>
    <w:p w14:paraId="131E5209">
      <w:pPr>
        <w:pStyle w:val="3"/>
        <w:spacing w:line="253" w:lineRule="auto"/>
        <w:rPr>
          <w:rFonts w:hint="eastAsia" w:ascii="微软雅黑" w:hAnsi="微软雅黑" w:eastAsia="微软雅黑" w:cs="微软雅黑"/>
          <w:sz w:val="30"/>
          <w:szCs w:val="30"/>
        </w:rPr>
      </w:pPr>
    </w:p>
    <w:p w14:paraId="6AAC75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sure to hinder us when we are earnest in prayer.</w:t>
      </w:r>
    </w:p>
    <w:p w14:paraId="56D923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当我们迫切祷告时，撒但肯定会阻碍我们。</w:t>
      </w:r>
    </w:p>
    <w:p w14:paraId="60A9FBBB">
      <w:pPr>
        <w:pStyle w:val="3"/>
        <w:spacing w:line="253" w:lineRule="auto"/>
        <w:rPr>
          <w:rFonts w:hint="eastAsia" w:ascii="微软雅黑" w:hAnsi="微软雅黑" w:eastAsia="微软雅黑" w:cs="微软雅黑"/>
          <w:sz w:val="30"/>
          <w:szCs w:val="30"/>
        </w:rPr>
      </w:pPr>
    </w:p>
    <w:p w14:paraId="2679D2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checks our importunity, and weakens our faith in order that, if possible, we may miss the blessing.</w:t>
      </w:r>
    </w:p>
    <w:p w14:paraId="52C82A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他阻挠我们的恒切，并削弱我们的信心，好让我们如果可能的话错失福分。</w:t>
      </w:r>
    </w:p>
    <w:p w14:paraId="744F3E3A">
      <w:pPr>
        <w:pStyle w:val="3"/>
        <w:spacing w:line="253" w:lineRule="auto"/>
        <w:rPr>
          <w:rFonts w:hint="eastAsia" w:ascii="微软雅黑" w:hAnsi="微软雅黑" w:eastAsia="微软雅黑" w:cs="微软雅黑"/>
          <w:sz w:val="30"/>
          <w:szCs w:val="30"/>
        </w:rPr>
      </w:pPr>
    </w:p>
    <w:p w14:paraId="20C16A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Satan less vigilant in obstructing Christian effort.</w:t>
      </w:r>
    </w:p>
    <w:p w14:paraId="2DF81B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撒但在阻碍基督徒的努力方面也同样警惕。</w:t>
      </w:r>
    </w:p>
    <w:p w14:paraId="47E5CC07">
      <w:pPr>
        <w:pStyle w:val="3"/>
        <w:spacing w:line="253" w:lineRule="auto"/>
        <w:rPr>
          <w:rFonts w:hint="eastAsia" w:ascii="微软雅黑" w:hAnsi="微软雅黑" w:eastAsia="微软雅黑" w:cs="微软雅黑"/>
          <w:sz w:val="30"/>
          <w:szCs w:val="30"/>
        </w:rPr>
      </w:pPr>
    </w:p>
    <w:p w14:paraId="081973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never a revival of religion without a revival of his opposition.</w:t>
      </w:r>
    </w:p>
    <w:p w14:paraId="12ACAF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从来没有一次信仰的复兴不伴随着他反对势力的复兴。</w:t>
      </w:r>
    </w:p>
    <w:p w14:paraId="61E62FA0">
      <w:pPr>
        <w:pStyle w:val="3"/>
        <w:spacing w:line="253" w:lineRule="auto"/>
        <w:rPr>
          <w:rFonts w:hint="eastAsia" w:ascii="微软雅黑" w:hAnsi="微软雅黑" w:eastAsia="微软雅黑" w:cs="微软雅黑"/>
          <w:sz w:val="30"/>
          <w:szCs w:val="30"/>
        </w:rPr>
      </w:pPr>
    </w:p>
    <w:p w14:paraId="74B072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Ezra and Nehemiah begin to labour, Sanballat and Tobiah are stirred up to hinder them.</w:t>
      </w:r>
    </w:p>
    <w:p w14:paraId="32245F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一旦以斯拉和尼希米开始作工，参巴拉和多比雅就被煽动起来阻碍他们。</w:t>
      </w:r>
    </w:p>
    <w:p w14:paraId="19FE3742">
      <w:pPr>
        <w:pStyle w:val="3"/>
        <w:spacing w:line="253" w:lineRule="auto"/>
        <w:rPr>
          <w:rFonts w:hint="eastAsia" w:ascii="微软雅黑" w:hAnsi="微软雅黑" w:eastAsia="微软雅黑" w:cs="微软雅黑"/>
          <w:sz w:val="30"/>
          <w:szCs w:val="30"/>
        </w:rPr>
      </w:pPr>
    </w:p>
    <w:p w14:paraId="2ACBB1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w:t>
      </w:r>
    </w:p>
    <w:p w14:paraId="255ECB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那又怎样呢？</w:t>
      </w:r>
    </w:p>
    <w:p w14:paraId="223CD148">
      <w:pPr>
        <w:pStyle w:val="3"/>
        <w:spacing w:line="253" w:lineRule="auto"/>
        <w:rPr>
          <w:rFonts w:hint="eastAsia" w:ascii="微软雅黑" w:hAnsi="微软雅黑" w:eastAsia="微软雅黑" w:cs="微软雅黑"/>
          <w:sz w:val="30"/>
          <w:szCs w:val="30"/>
        </w:rPr>
      </w:pPr>
    </w:p>
    <w:p w14:paraId="148AB9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alarmed because Satan hindereth us, for it is a proof that we are on the Lord's side, and are doing the Lord's work, and in His strength we shall win the victory, and triumph over our adversary.</w:t>
      </w:r>
    </w:p>
    <w:p w14:paraId="0DC0BA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我们并不惊慌，因为撒但阻碍我们是证明我们站在主的一边，正在作主的工作，而且靠着祂的力量，我们必将赢得胜利，胜过我们的对手。</w:t>
      </w:r>
    </w:p>
    <w:p w14:paraId="636062F6">
      <w:pPr>
        <w:pStyle w:val="3"/>
        <w:spacing w:line="253" w:lineRule="auto"/>
        <w:rPr>
          <w:rFonts w:hint="eastAsia" w:ascii="微软雅黑" w:hAnsi="微软雅黑" w:eastAsia="微软雅黑" w:cs="微软雅黑"/>
          <w:sz w:val="30"/>
          <w:szCs w:val="30"/>
        </w:rPr>
      </w:pPr>
    </w:p>
    <w:p w14:paraId="36E2EE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8</w:t>
      </w:r>
    </w:p>
    <w:p w14:paraId="09B8E5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八月八日</w:t>
      </w:r>
    </w:p>
    <w:p w14:paraId="76EB4C3A">
      <w:pPr>
        <w:pStyle w:val="3"/>
        <w:spacing w:line="253" w:lineRule="auto"/>
        <w:rPr>
          <w:rFonts w:hint="eastAsia" w:ascii="微软雅黑" w:hAnsi="微软雅黑" w:eastAsia="微软雅黑" w:cs="微软雅黑"/>
          <w:sz w:val="30"/>
          <w:szCs w:val="30"/>
        </w:rPr>
      </w:pPr>
    </w:p>
    <w:p w14:paraId="400276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85BE6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1265B7F">
      <w:pPr>
        <w:pStyle w:val="3"/>
        <w:spacing w:line="253" w:lineRule="auto"/>
        <w:rPr>
          <w:rFonts w:hint="eastAsia" w:ascii="微软雅黑" w:hAnsi="微软雅黑" w:eastAsia="微软雅黑" w:cs="微软雅黑"/>
          <w:sz w:val="30"/>
          <w:szCs w:val="30"/>
        </w:rPr>
      </w:pPr>
    </w:p>
    <w:p w14:paraId="6D40D7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weave the spider's web. - Isaiah 59:5</w:t>
      </w:r>
    </w:p>
    <w:p w14:paraId="397670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“结蜘蛛网。”——以赛亚书 59:5</w:t>
      </w:r>
    </w:p>
    <w:p w14:paraId="44EF24AD">
      <w:pPr>
        <w:pStyle w:val="3"/>
        <w:spacing w:line="253" w:lineRule="auto"/>
        <w:rPr>
          <w:rFonts w:hint="eastAsia" w:ascii="微软雅黑" w:hAnsi="微软雅黑" w:eastAsia="微软雅黑" w:cs="微软雅黑"/>
          <w:sz w:val="30"/>
          <w:szCs w:val="30"/>
        </w:rPr>
      </w:pPr>
    </w:p>
    <w:p w14:paraId="0D1873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spider's web, and behold in it a most suggestive picture of the hypocrite's religion.</w:t>
      </w:r>
    </w:p>
    <w:p w14:paraId="0967BD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请看蜘蛛网，并从中观察出一个关于伪君子宗教信仰的最具启发性的图画。</w:t>
      </w:r>
    </w:p>
    <w:p w14:paraId="69FBCCFD">
      <w:pPr>
        <w:pStyle w:val="3"/>
        <w:spacing w:line="253" w:lineRule="auto"/>
        <w:rPr>
          <w:rFonts w:hint="eastAsia" w:ascii="微软雅黑" w:hAnsi="微软雅黑" w:eastAsia="微软雅黑" w:cs="微软雅黑"/>
          <w:sz w:val="30"/>
          <w:szCs w:val="30"/>
        </w:rPr>
      </w:pPr>
    </w:p>
    <w:p w14:paraId="1ADE00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meant to catch his prey: the spider fattens himself on flies, and the Pharisee has his reward.</w:t>
      </w:r>
    </w:p>
    <w:p w14:paraId="6D1983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它是为了捕捉猎物：蜘蛛靠苍蝇养肥自己，法利赛人也得到了他的报偿。</w:t>
      </w:r>
    </w:p>
    <w:p w14:paraId="0781932C">
      <w:pPr>
        <w:pStyle w:val="3"/>
        <w:spacing w:line="253" w:lineRule="auto"/>
        <w:rPr>
          <w:rFonts w:hint="eastAsia" w:ascii="微软雅黑" w:hAnsi="微软雅黑" w:eastAsia="微软雅黑" w:cs="微软雅黑"/>
          <w:sz w:val="30"/>
          <w:szCs w:val="30"/>
        </w:rPr>
      </w:pPr>
    </w:p>
    <w:p w14:paraId="294BCB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Foolish persons are easily entrapped by the loud professions of pretenders, and even the more judicious cannot always escape.</w:t>
      </w:r>
    </w:p>
    <w:p w14:paraId="7D6E37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愚蠢的人很容易被伪装者的高调宣称所诱捕，甚至更明智的人也不总是能幸免。</w:t>
      </w:r>
    </w:p>
    <w:p w14:paraId="128A1AAC">
      <w:pPr>
        <w:pStyle w:val="3"/>
        <w:spacing w:line="253" w:lineRule="auto"/>
        <w:rPr>
          <w:rFonts w:hint="eastAsia" w:ascii="微软雅黑" w:hAnsi="微软雅黑" w:eastAsia="微软雅黑" w:cs="微软雅黑"/>
          <w:sz w:val="30"/>
          <w:szCs w:val="30"/>
        </w:rPr>
      </w:pPr>
    </w:p>
    <w:p w14:paraId="0A7714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 baptized Simon Magus, whose guileful declaration of faith was so soon exploded by the stern rebuke of Peter.</w:t>
      </w:r>
    </w:p>
    <w:p w14:paraId="09ECCF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腓利曾为西门巴耶稣施洗，他那诡诈的信心宣言很快就被彼得严厉的责备所戳穿。</w:t>
      </w:r>
    </w:p>
    <w:p w14:paraId="78621528">
      <w:pPr>
        <w:pStyle w:val="3"/>
        <w:spacing w:line="253" w:lineRule="auto"/>
        <w:rPr>
          <w:rFonts w:hint="eastAsia" w:ascii="微软雅黑" w:hAnsi="微软雅黑" w:eastAsia="微软雅黑" w:cs="微软雅黑"/>
          <w:sz w:val="30"/>
          <w:szCs w:val="30"/>
        </w:rPr>
      </w:pPr>
    </w:p>
    <w:p w14:paraId="37DB93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Custom, reputation, praise, advancement, and other flies, are the small game which hypocrites take in their nets.</w:t>
      </w:r>
    </w:p>
    <w:p w14:paraId="250EFA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习惯、声誉、称赞、晋升以及其他的苍蝇，都是伪君子在他们的网中所猎取的小猎物。</w:t>
      </w:r>
    </w:p>
    <w:p w14:paraId="1395DF24">
      <w:pPr>
        <w:pStyle w:val="3"/>
        <w:spacing w:line="253" w:lineRule="auto"/>
        <w:rPr>
          <w:rFonts w:hint="eastAsia" w:ascii="微软雅黑" w:hAnsi="微软雅黑" w:eastAsia="微软雅黑" w:cs="微软雅黑"/>
          <w:sz w:val="30"/>
          <w:szCs w:val="30"/>
        </w:rPr>
      </w:pPr>
    </w:p>
    <w:p w14:paraId="15B439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spider's web is a marvel of skill: look at it and admire the cunning hunter's wiles.</w:t>
      </w:r>
    </w:p>
    <w:p w14:paraId="5E852C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蜘蛛网是技巧上的奇观：看着它，惊叹这狡猾猎人的诡计吧。</w:t>
      </w:r>
    </w:p>
    <w:p w14:paraId="1E7E03ED">
      <w:pPr>
        <w:pStyle w:val="3"/>
        <w:spacing w:line="253" w:lineRule="auto"/>
        <w:rPr>
          <w:rFonts w:hint="eastAsia" w:ascii="微软雅黑" w:hAnsi="微软雅黑" w:eastAsia="微软雅黑" w:cs="微软雅黑"/>
          <w:sz w:val="30"/>
          <w:szCs w:val="30"/>
        </w:rPr>
      </w:pPr>
    </w:p>
    <w:p w14:paraId="40B3EF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a deceiver's religion equally wonderful?</w:t>
      </w:r>
    </w:p>
    <w:p w14:paraId="0E3E05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欺骗者的宗教难道不是同样令人惊叹吗？</w:t>
      </w:r>
    </w:p>
    <w:p w14:paraId="1361D549">
      <w:pPr>
        <w:pStyle w:val="3"/>
        <w:spacing w:line="253" w:lineRule="auto"/>
        <w:rPr>
          <w:rFonts w:hint="eastAsia" w:ascii="微软雅黑" w:hAnsi="微软雅黑" w:eastAsia="微软雅黑" w:cs="微软雅黑"/>
          <w:sz w:val="30"/>
          <w:szCs w:val="30"/>
        </w:rPr>
      </w:pPr>
    </w:p>
    <w:p w14:paraId="41F204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he make so barefaced a lie appear to be a truth?</w:t>
      </w:r>
    </w:p>
    <w:p w14:paraId="7EA0BF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他是如何使一个如此露骨的谎言看起来像是真理的？</w:t>
      </w:r>
    </w:p>
    <w:p w14:paraId="683E1DB7">
      <w:pPr>
        <w:pStyle w:val="3"/>
        <w:spacing w:line="253" w:lineRule="auto"/>
        <w:rPr>
          <w:rFonts w:hint="eastAsia" w:ascii="微软雅黑" w:hAnsi="微软雅黑" w:eastAsia="微软雅黑" w:cs="微软雅黑"/>
          <w:sz w:val="30"/>
          <w:szCs w:val="30"/>
        </w:rPr>
      </w:pPr>
    </w:p>
    <w:p w14:paraId="07E970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make his tinsel answer so well the purpose of gold?</w:t>
      </w:r>
    </w:p>
    <w:p w14:paraId="77EA3F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他是如何使他的廉价金属如此完美地替代黄金的用途的？</w:t>
      </w:r>
    </w:p>
    <w:p w14:paraId="40BF38C0">
      <w:pPr>
        <w:pStyle w:val="3"/>
        <w:spacing w:line="253" w:lineRule="auto"/>
        <w:rPr>
          <w:rFonts w:hint="eastAsia" w:ascii="微软雅黑" w:hAnsi="微软雅黑" w:eastAsia="微软雅黑" w:cs="微软雅黑"/>
          <w:sz w:val="30"/>
          <w:szCs w:val="30"/>
        </w:rPr>
      </w:pPr>
    </w:p>
    <w:p w14:paraId="44DDA3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spider's web comes all from the creature's own bowels.</w:t>
      </w:r>
    </w:p>
    <w:p w14:paraId="5CA628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蜘蛛网全是从这生物自己的内脏里吐出来的。</w:t>
      </w:r>
    </w:p>
    <w:p w14:paraId="0998B7FA">
      <w:pPr>
        <w:pStyle w:val="3"/>
        <w:spacing w:line="253" w:lineRule="auto"/>
        <w:rPr>
          <w:rFonts w:hint="eastAsia" w:ascii="微软雅黑" w:hAnsi="微软雅黑" w:eastAsia="微软雅黑" w:cs="微软雅黑"/>
          <w:sz w:val="30"/>
          <w:szCs w:val="30"/>
        </w:rPr>
      </w:pPr>
    </w:p>
    <w:p w14:paraId="43FAEF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bee gathers her wax from flowers, the spider sucks no flowers, and yet she spins out her material to any length.</w:t>
      </w:r>
    </w:p>
    <w:p w14:paraId="790568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蜜蜂从花中采集蜡，蜘蛛不吸吮花朵，却能将她的材料纺织成任何长度。</w:t>
      </w:r>
    </w:p>
    <w:p w14:paraId="3FD90A6D">
      <w:pPr>
        <w:pStyle w:val="3"/>
        <w:spacing w:line="253" w:lineRule="auto"/>
        <w:rPr>
          <w:rFonts w:hint="eastAsia" w:ascii="微软雅黑" w:hAnsi="微软雅黑" w:eastAsia="微软雅黑" w:cs="微软雅黑"/>
          <w:sz w:val="30"/>
          <w:szCs w:val="30"/>
        </w:rPr>
      </w:pPr>
    </w:p>
    <w:p w14:paraId="50EBC3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hypocrites find their trust and hope within themselves; their anchor was forged on their own anvil, and their cable twisted by their own hands.</w:t>
      </w:r>
    </w:p>
    <w:p w14:paraId="6D4F56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同样地，伪君子在他们自己里面寻找信靠和希望；他们的锚是在他们自己的铁砧上锻造的，他们的缆绳是他们亲手拧成的。</w:t>
      </w:r>
    </w:p>
    <w:p w14:paraId="4E99A15A">
      <w:pPr>
        <w:pStyle w:val="3"/>
        <w:spacing w:line="253" w:lineRule="auto"/>
        <w:rPr>
          <w:rFonts w:hint="eastAsia" w:ascii="微软雅黑" w:hAnsi="微软雅黑" w:eastAsia="微软雅黑" w:cs="微软雅黑"/>
          <w:sz w:val="30"/>
          <w:szCs w:val="30"/>
        </w:rPr>
      </w:pPr>
    </w:p>
    <w:p w14:paraId="57357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lay their own foundation, and hew out the pillars of their own house, disavowing to be debtors to the sovereign grace of God.</w:t>
      </w:r>
    </w:p>
    <w:p w14:paraId="46D3DE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他们奠定自己的根基，凿出自己房屋的柱子，拒不承认欠下了神至高恩典的债。</w:t>
      </w:r>
    </w:p>
    <w:p w14:paraId="53F13164">
      <w:pPr>
        <w:pStyle w:val="3"/>
        <w:spacing w:line="253" w:lineRule="auto"/>
        <w:rPr>
          <w:rFonts w:hint="eastAsia" w:ascii="微软雅黑" w:hAnsi="微软雅黑" w:eastAsia="微软雅黑" w:cs="微软雅黑"/>
          <w:sz w:val="30"/>
          <w:szCs w:val="30"/>
        </w:rPr>
      </w:pPr>
    </w:p>
    <w:p w14:paraId="623783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spider's web is very frail.</w:t>
      </w:r>
    </w:p>
    <w:p w14:paraId="0E72CA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但蜘蛛网是非常脆弱的。</w:t>
      </w:r>
    </w:p>
    <w:p w14:paraId="4D95DC3B">
      <w:pPr>
        <w:pStyle w:val="3"/>
        <w:spacing w:line="253" w:lineRule="auto"/>
        <w:rPr>
          <w:rFonts w:hint="eastAsia" w:ascii="微软雅黑" w:hAnsi="微软雅黑" w:eastAsia="微软雅黑" w:cs="微软雅黑"/>
          <w:sz w:val="30"/>
          <w:szCs w:val="30"/>
        </w:rPr>
      </w:pPr>
    </w:p>
    <w:p w14:paraId="1C7FDC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curiously wrought, but not enduringly manufactured.</w:t>
      </w:r>
    </w:p>
    <w:p w14:paraId="772110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它构思奇巧，但并非耐用之物。</w:t>
      </w:r>
    </w:p>
    <w:p w14:paraId="55F976DB">
      <w:pPr>
        <w:pStyle w:val="3"/>
        <w:spacing w:line="253" w:lineRule="auto"/>
        <w:rPr>
          <w:rFonts w:hint="eastAsia" w:ascii="微软雅黑" w:hAnsi="微软雅黑" w:eastAsia="微软雅黑" w:cs="微软雅黑"/>
          <w:sz w:val="30"/>
          <w:szCs w:val="30"/>
        </w:rPr>
      </w:pPr>
    </w:p>
    <w:p w14:paraId="1E620E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match for the servant's broom, or the traveller's staff.</w:t>
      </w:r>
    </w:p>
    <w:p w14:paraId="76119D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它经不起仆人的扫帚或旅行者的手杖。</w:t>
      </w:r>
    </w:p>
    <w:p w14:paraId="3DC4DE5F">
      <w:pPr>
        <w:pStyle w:val="3"/>
        <w:spacing w:line="253" w:lineRule="auto"/>
        <w:rPr>
          <w:rFonts w:hint="eastAsia" w:ascii="微软雅黑" w:hAnsi="微软雅黑" w:eastAsia="微软雅黑" w:cs="微软雅黑"/>
          <w:sz w:val="30"/>
          <w:szCs w:val="30"/>
        </w:rPr>
      </w:pPr>
    </w:p>
    <w:p w14:paraId="298687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needs no battery of Armstrongs to blow his hope to pieces, a mere puff of wind will do it.</w:t>
      </w:r>
    </w:p>
    <w:p w14:paraId="07EF06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伪君子不需要阿姆斯特朗大炮阵地来把他的希望轰成碎片，仅仅一阵微风就能做到。</w:t>
      </w:r>
    </w:p>
    <w:p w14:paraId="3160C234">
      <w:pPr>
        <w:pStyle w:val="3"/>
        <w:spacing w:line="253" w:lineRule="auto"/>
        <w:rPr>
          <w:rFonts w:hint="eastAsia" w:ascii="微软雅黑" w:hAnsi="微软雅黑" w:eastAsia="微软雅黑" w:cs="微软雅黑"/>
          <w:sz w:val="30"/>
          <w:szCs w:val="30"/>
        </w:rPr>
      </w:pPr>
    </w:p>
    <w:p w14:paraId="2A3EF3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Hypocritical cobwebs will soon come down when the besom of destruction begins its purifying work.</w:t>
      </w:r>
    </w:p>
    <w:p w14:paraId="7DACE9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当毁灭的扫帚开始其洁净工作时，虚伪的蜘蛛网很快就会落下。</w:t>
      </w:r>
    </w:p>
    <w:p w14:paraId="1F0824C1">
      <w:pPr>
        <w:pStyle w:val="3"/>
        <w:spacing w:line="253" w:lineRule="auto"/>
        <w:rPr>
          <w:rFonts w:hint="eastAsia" w:ascii="微软雅黑" w:hAnsi="微软雅黑" w:eastAsia="微软雅黑" w:cs="微软雅黑"/>
          <w:sz w:val="30"/>
          <w:szCs w:val="30"/>
        </w:rPr>
      </w:pPr>
    </w:p>
    <w:p w14:paraId="570FA7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reminds us of one more thought, viz., that such cobwebs are not to be endured in the Lord's house: He will see to it that they and those who spin them shall be destroyed for ever.</w:t>
      </w:r>
    </w:p>
    <w:p w14:paraId="66BFB7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这提醒了我们另一个想法，即：在主的殿中不能容忍这样的蜘蛛网：祂必会确保它们以及织网的人都将永远毁灭。</w:t>
      </w:r>
    </w:p>
    <w:p w14:paraId="51BEFF5D">
      <w:pPr>
        <w:pStyle w:val="3"/>
        <w:spacing w:line="253" w:lineRule="auto"/>
        <w:rPr>
          <w:rFonts w:hint="eastAsia" w:ascii="微软雅黑" w:hAnsi="微软雅黑" w:eastAsia="微软雅黑" w:cs="微软雅黑"/>
          <w:sz w:val="30"/>
          <w:szCs w:val="30"/>
        </w:rPr>
      </w:pPr>
    </w:p>
    <w:p w14:paraId="270258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be thou resting on something better than a spider's web.</w:t>
      </w:r>
    </w:p>
    <w:p w14:paraId="73E12D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噢，我的灵魂，你要安息在比蜘蛛网更好的东西上面。</w:t>
      </w:r>
    </w:p>
    <w:p w14:paraId="45CCF04D">
      <w:pPr>
        <w:pStyle w:val="3"/>
        <w:spacing w:line="253" w:lineRule="auto"/>
        <w:rPr>
          <w:rFonts w:hint="eastAsia" w:ascii="微软雅黑" w:hAnsi="微软雅黑" w:eastAsia="微软雅黑" w:cs="微软雅黑"/>
          <w:sz w:val="30"/>
          <w:szCs w:val="30"/>
        </w:rPr>
      </w:pPr>
    </w:p>
    <w:p w14:paraId="418500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 Lord Jesus thine eternal hiding-place.</w:t>
      </w:r>
    </w:p>
    <w:p w14:paraId="2AA395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让主耶稣成为你永恒的避难所。</w:t>
      </w:r>
    </w:p>
    <w:p w14:paraId="424EFC9B">
      <w:pPr>
        <w:pStyle w:val="3"/>
        <w:spacing w:line="253" w:lineRule="auto"/>
        <w:rPr>
          <w:rFonts w:hint="eastAsia" w:ascii="微软雅黑" w:hAnsi="微软雅黑" w:eastAsia="微软雅黑" w:cs="微软雅黑"/>
          <w:sz w:val="30"/>
          <w:szCs w:val="30"/>
        </w:rPr>
      </w:pPr>
    </w:p>
    <w:p w14:paraId="270F09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C2B69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0B98CE4">
      <w:pPr>
        <w:pStyle w:val="3"/>
        <w:spacing w:line="253" w:lineRule="auto"/>
        <w:rPr>
          <w:rFonts w:hint="eastAsia" w:ascii="微软雅黑" w:hAnsi="微软雅黑" w:eastAsia="微软雅黑" w:cs="微软雅黑"/>
          <w:sz w:val="30"/>
          <w:szCs w:val="30"/>
        </w:rPr>
      </w:pPr>
    </w:p>
    <w:p w14:paraId="73DDE2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possible to him that believeth. - Mark 9:23</w:t>
      </w:r>
    </w:p>
    <w:p w14:paraId="666ABE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“在信的人，凡事都能。”——马可福音 9:23</w:t>
      </w:r>
    </w:p>
    <w:p w14:paraId="4FD8B2BE">
      <w:pPr>
        <w:pStyle w:val="3"/>
        <w:spacing w:line="253" w:lineRule="auto"/>
        <w:rPr>
          <w:rFonts w:hint="eastAsia" w:ascii="微软雅黑" w:hAnsi="微软雅黑" w:eastAsia="微软雅黑" w:cs="微软雅黑"/>
          <w:sz w:val="30"/>
          <w:szCs w:val="30"/>
        </w:rPr>
      </w:pPr>
    </w:p>
    <w:p w14:paraId="198F10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professed Christians are always doubting and fearing, and they forlornly think that this is the necessary state of believers.</w:t>
      </w:r>
    </w:p>
    <w:p w14:paraId="511084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许多自称基督徒的人总是怀疑和恐惧，他们凄凉地认为这是信徒必然的状态。</w:t>
      </w:r>
    </w:p>
    <w:p w14:paraId="05BDC127">
      <w:pPr>
        <w:pStyle w:val="3"/>
        <w:spacing w:line="253" w:lineRule="auto"/>
        <w:rPr>
          <w:rFonts w:hint="eastAsia" w:ascii="微软雅黑" w:hAnsi="微软雅黑" w:eastAsia="微软雅黑" w:cs="微软雅黑"/>
          <w:sz w:val="30"/>
          <w:szCs w:val="30"/>
        </w:rPr>
      </w:pPr>
    </w:p>
    <w:p w14:paraId="5913BF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mistake, for "all things are possible to him that believeth"; and it is possible for us to mount into a state in which a doubt or a fear shall be but as a bird of passage flitting across the soul, but never lingering there.</w:t>
      </w:r>
    </w:p>
    <w:p w14:paraId="52779B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这是一个错误，因为“在信的人，凡事都能”；我们有可能升入一种状态，在那里怀疑或恐惧仅仅如同飞过灵魂的候鸟，绝不逗留。</w:t>
      </w:r>
    </w:p>
    <w:p w14:paraId="1E61E108">
      <w:pPr>
        <w:pStyle w:val="3"/>
        <w:spacing w:line="253" w:lineRule="auto"/>
        <w:rPr>
          <w:rFonts w:hint="eastAsia" w:ascii="微软雅黑" w:hAnsi="微软雅黑" w:eastAsia="微软雅黑" w:cs="微软雅黑"/>
          <w:sz w:val="30"/>
          <w:szCs w:val="30"/>
        </w:rPr>
      </w:pPr>
    </w:p>
    <w:p w14:paraId="5A1541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read of the high and sweet communions enjoyed by favoured saints, you sigh and murmur in the chamber of your heart, "Alas! these are not for me."</w:t>
      </w:r>
    </w:p>
    <w:p w14:paraId="21042E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当你读到蒙宠圣徒所享有的崇高而甜蜜的契合时，你在心底叹息低语：“唉！这些不是给我的。”</w:t>
      </w:r>
    </w:p>
    <w:p w14:paraId="2C79A9FA">
      <w:pPr>
        <w:pStyle w:val="3"/>
        <w:spacing w:line="253" w:lineRule="auto"/>
        <w:rPr>
          <w:rFonts w:hint="eastAsia" w:ascii="微软雅黑" w:hAnsi="微软雅黑" w:eastAsia="微软雅黑" w:cs="微软雅黑"/>
          <w:sz w:val="30"/>
          <w:szCs w:val="30"/>
        </w:rPr>
      </w:pPr>
    </w:p>
    <w:p w14:paraId="3EC96D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climber, if thou hast but faith, thou shalt yet stand upon the sunny pinnacle of the temple, for "all things are possible to him that believeth."</w:t>
      </w:r>
    </w:p>
    <w:p w14:paraId="657F09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噢，攀登者，如果你有信心，你终将站在殿顶那阳光灿烂的顶峰，因为“在信的人，凡事都能”。</w:t>
      </w:r>
    </w:p>
    <w:p w14:paraId="05A0CE8F">
      <w:pPr>
        <w:pStyle w:val="3"/>
        <w:spacing w:line="253" w:lineRule="auto"/>
        <w:rPr>
          <w:rFonts w:hint="eastAsia" w:ascii="微软雅黑" w:hAnsi="微软雅黑" w:eastAsia="微软雅黑" w:cs="微软雅黑"/>
          <w:sz w:val="30"/>
          <w:szCs w:val="30"/>
        </w:rPr>
      </w:pPr>
    </w:p>
    <w:p w14:paraId="43FF1F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hear of exploits which holy men have done for Jesus; what they have enjoyed of Him; how much they have been like Him; how they have been able to endure great persecutions for His sake; and you say, "Ah! as for me, I am but a worm; I can never attain to this."</w:t>
      </w:r>
    </w:p>
    <w:p w14:paraId="73A46D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你听闻圣徒们为耶稣所行的丰功伟业；他们从祂那里享受到的一切；他们有多么像祂；他们如何能为祂的缘故忍受巨大的逼迫；你说：“啊！至于我，我不过是一条虫；我永远无法达到这种地步。”</w:t>
      </w:r>
    </w:p>
    <w:p w14:paraId="5B2899D5">
      <w:pPr>
        <w:pStyle w:val="3"/>
        <w:spacing w:line="253" w:lineRule="auto"/>
        <w:rPr>
          <w:rFonts w:hint="eastAsia" w:ascii="微软雅黑" w:hAnsi="微软雅黑" w:eastAsia="微软雅黑" w:cs="微软雅黑"/>
          <w:sz w:val="30"/>
          <w:szCs w:val="30"/>
        </w:rPr>
      </w:pPr>
    </w:p>
    <w:p w14:paraId="7ECEDB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nothing which one saint was, that you may not be.</w:t>
      </w:r>
    </w:p>
    <w:p w14:paraId="6EB212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但是，圣徒所曾是的样子，没有哪样是你不能成为的。</w:t>
      </w:r>
    </w:p>
    <w:p w14:paraId="1F8E7DF9">
      <w:pPr>
        <w:pStyle w:val="3"/>
        <w:spacing w:line="253" w:lineRule="auto"/>
        <w:rPr>
          <w:rFonts w:hint="eastAsia" w:ascii="微软雅黑" w:hAnsi="微软雅黑" w:eastAsia="微软雅黑" w:cs="微软雅黑"/>
          <w:sz w:val="30"/>
          <w:szCs w:val="30"/>
        </w:rPr>
      </w:pPr>
    </w:p>
    <w:p w14:paraId="5B697F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elevation of grace, no attainment of spirituality, no clearness of assurance, no post of duty, which is not open to you if you have but the power to believe.</w:t>
      </w:r>
    </w:p>
    <w:p w14:paraId="308C45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如果你有信心的大能，没有任何恩典的高度、属灵的造就、确据的清晰或职责的岗位是不向你开放的。</w:t>
      </w:r>
    </w:p>
    <w:p w14:paraId="0559AE61">
      <w:pPr>
        <w:pStyle w:val="3"/>
        <w:spacing w:line="253" w:lineRule="auto"/>
        <w:rPr>
          <w:rFonts w:hint="eastAsia" w:ascii="微软雅黑" w:hAnsi="微软雅黑" w:eastAsia="微软雅黑" w:cs="微软雅黑"/>
          <w:sz w:val="30"/>
          <w:szCs w:val="30"/>
        </w:rPr>
      </w:pPr>
    </w:p>
    <w:p w14:paraId="0B67F2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aside your sackcloth and ashes, and rise to the dignity of your true position; you are little in Israel because you will be so, not because there is any necessity for it.</w:t>
      </w:r>
    </w:p>
    <w:p w14:paraId="209346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脱去你的麻布和炉灰，升到你真实地位的尊荣中吧；你在以色列中微小是因为你自己愿意如此，而不是因为有什么必然性。</w:t>
      </w:r>
    </w:p>
    <w:p w14:paraId="35705E03">
      <w:pPr>
        <w:pStyle w:val="3"/>
        <w:spacing w:line="253" w:lineRule="auto"/>
        <w:rPr>
          <w:rFonts w:hint="eastAsia" w:ascii="微软雅黑" w:hAnsi="微软雅黑" w:eastAsia="微软雅黑" w:cs="微软雅黑"/>
          <w:sz w:val="30"/>
          <w:szCs w:val="30"/>
        </w:rPr>
      </w:pPr>
    </w:p>
    <w:p w14:paraId="79BCFC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meet that thou shouldst grovel in the dust, O child of a King.</w:t>
      </w:r>
    </w:p>
    <w:p w14:paraId="31ED33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王的孩子啊，你不该在尘土中爬行。</w:t>
      </w:r>
    </w:p>
    <w:p w14:paraId="66EECECA">
      <w:pPr>
        <w:pStyle w:val="3"/>
        <w:spacing w:line="253" w:lineRule="auto"/>
        <w:rPr>
          <w:rFonts w:hint="eastAsia" w:ascii="微软雅黑" w:hAnsi="微软雅黑" w:eastAsia="微软雅黑" w:cs="微软雅黑"/>
          <w:sz w:val="30"/>
          <w:szCs w:val="30"/>
        </w:rPr>
      </w:pPr>
    </w:p>
    <w:p w14:paraId="0FDF15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Ascend! The golden throne of assurance is waiting for you!</w:t>
      </w:r>
    </w:p>
    <w:p w14:paraId="55AD68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上升吧！确据的金色宝座正等着你！</w:t>
      </w:r>
    </w:p>
    <w:p w14:paraId="21CD41CF">
      <w:pPr>
        <w:pStyle w:val="3"/>
        <w:spacing w:line="253" w:lineRule="auto"/>
        <w:rPr>
          <w:rFonts w:hint="eastAsia" w:ascii="微软雅黑" w:hAnsi="微软雅黑" w:eastAsia="微软雅黑" w:cs="微软雅黑"/>
          <w:sz w:val="30"/>
          <w:szCs w:val="30"/>
        </w:rPr>
      </w:pPr>
    </w:p>
    <w:p w14:paraId="3F4CE8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of communion with Jesus is ready to bedeck your brow.</w:t>
      </w:r>
    </w:p>
    <w:p w14:paraId="21F87B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与耶稣契合的冠冕已准备好装饰你的额头。</w:t>
      </w:r>
    </w:p>
    <w:p w14:paraId="4DD5D669">
      <w:pPr>
        <w:pStyle w:val="3"/>
        <w:spacing w:line="253" w:lineRule="auto"/>
        <w:rPr>
          <w:rFonts w:hint="eastAsia" w:ascii="微软雅黑" w:hAnsi="微软雅黑" w:eastAsia="微软雅黑" w:cs="微软雅黑"/>
          <w:sz w:val="30"/>
          <w:szCs w:val="30"/>
        </w:rPr>
      </w:pPr>
    </w:p>
    <w:p w14:paraId="28B4A8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Wrap yourself in scarlet and fine linen, and fare sumptuously every day; for if thou believest, thou mayst eat the fat of kidneys of wheat; thy land shall flow with milk and honey, and thy soul shall be satisfied as with marrow and fatness.</w:t>
      </w:r>
    </w:p>
    <w:p w14:paraId="502E21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让自己裹在朱红色袍子和细麻衣里，天天奢华宴乐吧；因为你若相信，你就可以吃上好的麦子；你的土地将流奶与蜜，你的灵魂将如得着骨髓和肥油般心满意足。</w:t>
      </w:r>
    </w:p>
    <w:p w14:paraId="5D9DCD65">
      <w:pPr>
        <w:pStyle w:val="3"/>
        <w:spacing w:line="253" w:lineRule="auto"/>
        <w:rPr>
          <w:rFonts w:hint="eastAsia" w:ascii="微软雅黑" w:hAnsi="微软雅黑" w:eastAsia="微软雅黑" w:cs="微软雅黑"/>
          <w:sz w:val="30"/>
          <w:szCs w:val="30"/>
        </w:rPr>
      </w:pPr>
    </w:p>
    <w:p w14:paraId="7D189B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Gather golden sheaves of grace, for they await thee in the fields of faith.</w:t>
      </w:r>
    </w:p>
    <w:p w14:paraId="23A614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收集恩典的金黄色禾捆吧，因为它们正在信心的田野里等着你。</w:t>
      </w:r>
    </w:p>
    <w:p w14:paraId="6B57C6B9">
      <w:pPr>
        <w:pStyle w:val="3"/>
        <w:spacing w:line="253" w:lineRule="auto"/>
        <w:rPr>
          <w:rFonts w:hint="eastAsia" w:ascii="微软雅黑" w:hAnsi="微软雅黑" w:eastAsia="微软雅黑" w:cs="微软雅黑"/>
          <w:sz w:val="30"/>
          <w:szCs w:val="30"/>
        </w:rPr>
      </w:pPr>
    </w:p>
    <w:p w14:paraId="3A2576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possible to him that believeth."</w:t>
      </w:r>
    </w:p>
    <w:p w14:paraId="6EA844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“在信的人，凡事都能。”</w:t>
      </w:r>
    </w:p>
    <w:p w14:paraId="248A0740">
      <w:pPr>
        <w:pStyle w:val="3"/>
        <w:spacing w:line="253" w:lineRule="auto"/>
        <w:rPr>
          <w:rFonts w:hint="eastAsia" w:ascii="微软雅黑" w:hAnsi="微软雅黑" w:eastAsia="微软雅黑" w:cs="微软雅黑"/>
          <w:sz w:val="30"/>
          <w:szCs w:val="30"/>
        </w:rPr>
      </w:pPr>
    </w:p>
    <w:p w14:paraId="4C44F2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9</w:t>
      </w:r>
    </w:p>
    <w:p w14:paraId="5DD2DF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八月九日</w:t>
      </w:r>
    </w:p>
    <w:p w14:paraId="6C3823DC">
      <w:pPr>
        <w:pStyle w:val="3"/>
        <w:spacing w:line="253" w:lineRule="auto"/>
        <w:rPr>
          <w:rFonts w:hint="eastAsia" w:ascii="微软雅黑" w:hAnsi="微软雅黑" w:eastAsia="微软雅黑" w:cs="微软雅黑"/>
          <w:sz w:val="30"/>
          <w:szCs w:val="30"/>
        </w:rPr>
      </w:pPr>
    </w:p>
    <w:p w14:paraId="7FC40F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5E3EA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5E9963C">
      <w:pPr>
        <w:pStyle w:val="3"/>
        <w:spacing w:line="253" w:lineRule="auto"/>
        <w:rPr>
          <w:rFonts w:hint="eastAsia" w:ascii="微软雅黑" w:hAnsi="微软雅黑" w:eastAsia="微软雅黑" w:cs="微软雅黑"/>
          <w:sz w:val="30"/>
          <w:szCs w:val="30"/>
        </w:rPr>
      </w:pPr>
    </w:p>
    <w:p w14:paraId="3C8097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city hath no need of the sun, neither of the moon, to shine in it. - Revelation 21:23</w:t>
      </w:r>
    </w:p>
    <w:p w14:paraId="575034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“那城内又不用日月光照。”——启示录 21:23</w:t>
      </w:r>
    </w:p>
    <w:p w14:paraId="2BC8EAD3">
      <w:pPr>
        <w:pStyle w:val="3"/>
        <w:spacing w:line="253" w:lineRule="auto"/>
        <w:rPr>
          <w:rFonts w:hint="eastAsia" w:ascii="微软雅黑" w:hAnsi="微软雅黑" w:eastAsia="微软雅黑" w:cs="微软雅黑"/>
          <w:sz w:val="30"/>
          <w:szCs w:val="30"/>
        </w:rPr>
      </w:pPr>
    </w:p>
    <w:p w14:paraId="2399ED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Yonder in the better world, the inhabitants are independent of all creature comforts.</w:t>
      </w:r>
    </w:p>
    <w:p w14:paraId="57D7AF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在那边更好的世界里，居民们独立于一切受造物的安慰。</w:t>
      </w:r>
    </w:p>
    <w:p w14:paraId="63517213">
      <w:pPr>
        <w:pStyle w:val="3"/>
        <w:spacing w:line="253" w:lineRule="auto"/>
        <w:rPr>
          <w:rFonts w:hint="eastAsia" w:ascii="微软雅黑" w:hAnsi="微软雅黑" w:eastAsia="微软雅黑" w:cs="微软雅黑"/>
          <w:sz w:val="30"/>
          <w:szCs w:val="30"/>
        </w:rPr>
      </w:pPr>
    </w:p>
    <w:p w14:paraId="14D33C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need of raiment; their white robes never wear out, neither shall they ever be defiled.</w:t>
      </w:r>
    </w:p>
    <w:p w14:paraId="095F40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他们不需要衣服；他们的白袍永不磨损，也永不被玷污。</w:t>
      </w:r>
    </w:p>
    <w:p w14:paraId="70E7A6A1">
      <w:pPr>
        <w:pStyle w:val="3"/>
        <w:spacing w:line="253" w:lineRule="auto"/>
        <w:rPr>
          <w:rFonts w:hint="eastAsia" w:ascii="微软雅黑" w:hAnsi="微软雅黑" w:eastAsia="微软雅黑" w:cs="微软雅黑"/>
          <w:sz w:val="30"/>
          <w:szCs w:val="30"/>
        </w:rPr>
      </w:pPr>
    </w:p>
    <w:p w14:paraId="2C3902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no medicine to heal diseases, "for the inhabitant shall not say, I am sick."</w:t>
      </w:r>
    </w:p>
    <w:p w14:paraId="0FC7CB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他们不需要药物来医治疾病，“城内居民必不向人说：‘我有病。’”</w:t>
      </w:r>
    </w:p>
    <w:p w14:paraId="0E51D80E">
      <w:pPr>
        <w:pStyle w:val="3"/>
        <w:spacing w:line="253" w:lineRule="auto"/>
        <w:rPr>
          <w:rFonts w:hint="eastAsia" w:ascii="微软雅黑" w:hAnsi="微软雅黑" w:eastAsia="微软雅黑" w:cs="微软雅黑"/>
          <w:sz w:val="30"/>
          <w:szCs w:val="30"/>
        </w:rPr>
      </w:pPr>
    </w:p>
    <w:p w14:paraId="335EDD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no sleep to recruit their frames — they rest not day nor night, but unweariedly praise Him in His temple.</w:t>
      </w:r>
    </w:p>
    <w:p w14:paraId="68F055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他们不需要睡眠来恢复体力——他们昼夜不息，但在祂的殿中孜孜不倦地称颂祂。</w:t>
      </w:r>
    </w:p>
    <w:p w14:paraId="3972B76C">
      <w:pPr>
        <w:pStyle w:val="3"/>
        <w:spacing w:line="253" w:lineRule="auto"/>
        <w:rPr>
          <w:rFonts w:hint="eastAsia" w:ascii="微软雅黑" w:hAnsi="微软雅黑" w:eastAsia="微软雅黑" w:cs="微软雅黑"/>
          <w:sz w:val="30"/>
          <w:szCs w:val="30"/>
        </w:rPr>
      </w:pPr>
    </w:p>
    <w:p w14:paraId="51C568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no social relationship to minister comfort, and whatever happiness they may derive from association with their fellows is not essential to their bliss, for their Lord's society is enough for their largest desires.</w:t>
      </w:r>
    </w:p>
    <w:p w14:paraId="23BE13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他们不需要社交关系来提供安慰，无论他们从与同伴的交往中获得多少快乐，这对于他们的福乐而言都不是本质性的，因为他们主的同在已足以满足他们最大的愿望。</w:t>
      </w:r>
    </w:p>
    <w:p w14:paraId="50C783E8">
      <w:pPr>
        <w:pStyle w:val="3"/>
        <w:spacing w:line="253" w:lineRule="auto"/>
        <w:rPr>
          <w:rFonts w:hint="eastAsia" w:ascii="微软雅黑" w:hAnsi="微软雅黑" w:eastAsia="微软雅黑" w:cs="微软雅黑"/>
          <w:sz w:val="30"/>
          <w:szCs w:val="30"/>
        </w:rPr>
      </w:pPr>
    </w:p>
    <w:p w14:paraId="694D28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no teachers there; they doubtless commune with one another concerning the things of God, but they do not require this by way of instruction; they shall all be taught of the Lord.</w:t>
      </w:r>
    </w:p>
    <w:p w14:paraId="5E7BD2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他们在那里不需要老师；他们无疑会彼此交通关于神的事，但他们并不需要以此作为教导；他们都将受主的教训。</w:t>
      </w:r>
    </w:p>
    <w:p w14:paraId="722A11FE">
      <w:pPr>
        <w:pStyle w:val="3"/>
        <w:spacing w:line="253" w:lineRule="auto"/>
        <w:rPr>
          <w:rFonts w:hint="eastAsia" w:ascii="微软雅黑" w:hAnsi="微软雅黑" w:eastAsia="微软雅黑" w:cs="微软雅黑"/>
          <w:sz w:val="30"/>
          <w:szCs w:val="30"/>
        </w:rPr>
      </w:pPr>
    </w:p>
    <w:p w14:paraId="3878DE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Ours are the alms at the king's gate, but they feast at the table itself.</w:t>
      </w:r>
    </w:p>
    <w:p w14:paraId="714589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我们是在王门口领受施舍的人，而他们是在席位上宴乐的人。</w:t>
      </w:r>
    </w:p>
    <w:p w14:paraId="34BB8CDE">
      <w:pPr>
        <w:pStyle w:val="3"/>
        <w:spacing w:line="253" w:lineRule="auto"/>
        <w:rPr>
          <w:rFonts w:hint="eastAsia" w:ascii="微软雅黑" w:hAnsi="微软雅黑" w:eastAsia="微软雅黑" w:cs="微软雅黑"/>
          <w:sz w:val="30"/>
          <w:szCs w:val="30"/>
        </w:rPr>
      </w:pPr>
    </w:p>
    <w:p w14:paraId="38C1AB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lean upon the friendly arm, but there they lean upon their Beloved and upon Him alone.</w:t>
      </w:r>
    </w:p>
    <w:p w14:paraId="04AFB1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在这里我们倚靠友谊之臂，但在那里他们倚靠他们的良人，且唯独倚靠祂。</w:t>
      </w:r>
    </w:p>
    <w:p w14:paraId="50999600">
      <w:pPr>
        <w:pStyle w:val="3"/>
        <w:spacing w:line="253" w:lineRule="auto"/>
        <w:rPr>
          <w:rFonts w:hint="eastAsia" w:ascii="微软雅黑" w:hAnsi="微软雅黑" w:eastAsia="微软雅黑" w:cs="微软雅黑"/>
          <w:sz w:val="30"/>
          <w:szCs w:val="30"/>
        </w:rPr>
      </w:pPr>
    </w:p>
    <w:p w14:paraId="3C176E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have the help of our companions, but there they find all they want in Christ Jesus.</w:t>
      </w:r>
    </w:p>
    <w:p w14:paraId="2C11A6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在这里我们必须有同伴的帮助，但在那里他们在基督耶稣里找到了一切所需。</w:t>
      </w:r>
    </w:p>
    <w:p w14:paraId="7A362ACA">
      <w:pPr>
        <w:pStyle w:val="3"/>
        <w:spacing w:line="253" w:lineRule="auto"/>
        <w:rPr>
          <w:rFonts w:hint="eastAsia" w:ascii="微软雅黑" w:hAnsi="微软雅黑" w:eastAsia="微软雅黑" w:cs="微软雅黑"/>
          <w:sz w:val="30"/>
          <w:szCs w:val="30"/>
        </w:rPr>
      </w:pPr>
    </w:p>
    <w:p w14:paraId="5123BF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look to the meat which perisheth, and to the raiment which decays before the moth, but there they find everything in God.</w:t>
      </w:r>
    </w:p>
    <w:p w14:paraId="1FCCD0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在这里我们仰赖会坏的食物和会被虫蛀的衣服，但在那里他们在神里面找到了一切。</w:t>
      </w:r>
    </w:p>
    <w:p w14:paraId="267CB4F1">
      <w:pPr>
        <w:pStyle w:val="3"/>
        <w:spacing w:line="253" w:lineRule="auto"/>
        <w:rPr>
          <w:rFonts w:hint="eastAsia" w:ascii="微软雅黑" w:hAnsi="微软雅黑" w:eastAsia="微软雅黑" w:cs="微软雅黑"/>
          <w:sz w:val="30"/>
          <w:szCs w:val="30"/>
        </w:rPr>
      </w:pPr>
    </w:p>
    <w:p w14:paraId="701D87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use the bucket to fetch us water from the well, but there they drink from the fountain head, and put their lips down to the living water.</w:t>
      </w:r>
    </w:p>
    <w:p w14:paraId="22B5A9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我们用水桶从井里打水，但在那里他们从源头饮水，将唇凑向活水。</w:t>
      </w:r>
    </w:p>
    <w:p w14:paraId="7EC1C871">
      <w:pPr>
        <w:pStyle w:val="3"/>
        <w:spacing w:line="253" w:lineRule="auto"/>
        <w:rPr>
          <w:rFonts w:hint="eastAsia" w:ascii="微软雅黑" w:hAnsi="微软雅黑" w:eastAsia="微软雅黑" w:cs="微软雅黑"/>
          <w:sz w:val="30"/>
          <w:szCs w:val="30"/>
        </w:rPr>
      </w:pPr>
    </w:p>
    <w:p w14:paraId="1AFEBD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angels bring us blessings, but we shall want no messengers from heaven then.</w:t>
      </w:r>
    </w:p>
    <w:p w14:paraId="67B1FF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在这里天使为我们带来福分，但到那时我们将不再需要来自天堂的使者。</w:t>
      </w:r>
    </w:p>
    <w:p w14:paraId="7ED2DCA5">
      <w:pPr>
        <w:pStyle w:val="3"/>
        <w:spacing w:line="253" w:lineRule="auto"/>
        <w:rPr>
          <w:rFonts w:hint="eastAsia" w:ascii="微软雅黑" w:hAnsi="微软雅黑" w:eastAsia="微软雅黑" w:cs="微软雅黑"/>
          <w:sz w:val="30"/>
          <w:szCs w:val="30"/>
        </w:rPr>
      </w:pPr>
    </w:p>
    <w:p w14:paraId="794949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need no Gabriels there to bring their love-notes from God, for there they shall see Him face to face.</w:t>
      </w:r>
    </w:p>
    <w:p w14:paraId="474940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他们在那里不需要加百列来传递神的情书，因为在那里他们将与祂面对面。</w:t>
      </w:r>
    </w:p>
    <w:p w14:paraId="54392C39">
      <w:pPr>
        <w:pStyle w:val="3"/>
        <w:spacing w:line="253" w:lineRule="auto"/>
        <w:rPr>
          <w:rFonts w:hint="eastAsia" w:ascii="微软雅黑" w:hAnsi="微软雅黑" w:eastAsia="微软雅黑" w:cs="微软雅黑"/>
          <w:sz w:val="30"/>
          <w:szCs w:val="30"/>
        </w:rPr>
      </w:pPr>
    </w:p>
    <w:p w14:paraId="295E2B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blessed time shall that be when we shall have mounted above every second cause and shall rest upon the bare arm of God!</w:t>
      </w:r>
    </w:p>
    <w:p w14:paraId="7F892A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噢！当我们将升到每一个次要原因之上，并安息在神赤露的臂膀上时，那将是何等蒙福的时刻！</w:t>
      </w:r>
    </w:p>
    <w:p w14:paraId="32555AA2">
      <w:pPr>
        <w:pStyle w:val="3"/>
        <w:spacing w:line="253" w:lineRule="auto"/>
        <w:rPr>
          <w:rFonts w:hint="eastAsia" w:ascii="微软雅黑" w:hAnsi="微软雅黑" w:eastAsia="微软雅黑" w:cs="微软雅黑"/>
          <w:sz w:val="30"/>
          <w:szCs w:val="30"/>
        </w:rPr>
      </w:pPr>
    </w:p>
    <w:p w14:paraId="6FE3BD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glorious hour when God, and not His creatures; the Lord, and not His works, shall be our daily joy!</w:t>
      </w:r>
    </w:p>
    <w:p w14:paraId="0BD8F4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当神而非祂的受造物、主而非祂的作为成为我们每日的喜乐时，那是多么荣耀的时刻！</w:t>
      </w:r>
    </w:p>
    <w:p w14:paraId="025A3FBB">
      <w:pPr>
        <w:pStyle w:val="3"/>
        <w:spacing w:line="253" w:lineRule="auto"/>
        <w:rPr>
          <w:rFonts w:hint="eastAsia" w:ascii="微软雅黑" w:hAnsi="微软雅黑" w:eastAsia="微软雅黑" w:cs="微软雅黑"/>
          <w:sz w:val="30"/>
          <w:szCs w:val="30"/>
        </w:rPr>
      </w:pPr>
    </w:p>
    <w:p w14:paraId="0193F0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shall then have attained the perfection of bliss.</w:t>
      </w:r>
    </w:p>
    <w:p w14:paraId="5E1B3E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届时我们的灵魂将达到福乐的圆满。</w:t>
      </w:r>
    </w:p>
    <w:p w14:paraId="5A606C76">
      <w:pPr>
        <w:pStyle w:val="3"/>
        <w:spacing w:line="253" w:lineRule="auto"/>
        <w:rPr>
          <w:rFonts w:hint="eastAsia" w:ascii="微软雅黑" w:hAnsi="微软雅黑" w:eastAsia="微软雅黑" w:cs="微软雅黑"/>
          <w:sz w:val="30"/>
          <w:szCs w:val="30"/>
        </w:rPr>
      </w:pPr>
    </w:p>
    <w:p w14:paraId="6D2969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3087E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901C2E0">
      <w:pPr>
        <w:pStyle w:val="3"/>
        <w:spacing w:line="253" w:lineRule="auto"/>
        <w:rPr>
          <w:rFonts w:hint="eastAsia" w:ascii="微软雅黑" w:hAnsi="微软雅黑" w:eastAsia="微软雅黑" w:cs="微软雅黑"/>
          <w:sz w:val="30"/>
          <w:szCs w:val="30"/>
        </w:rPr>
      </w:pPr>
    </w:p>
    <w:p w14:paraId="7B611B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appeared first to Mary Magdalene, out of whom He had cast seven devils. - Mark 16:9</w:t>
      </w:r>
    </w:p>
    <w:p w14:paraId="08FF92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“耶稣……先向抹大拉的马利亚显现，耶稣从她身上曾赶出七个鬼。”——马可福音 16:9</w:t>
      </w:r>
    </w:p>
    <w:p w14:paraId="489311C9">
      <w:pPr>
        <w:pStyle w:val="3"/>
        <w:spacing w:line="253" w:lineRule="auto"/>
        <w:rPr>
          <w:rFonts w:hint="eastAsia" w:ascii="微软雅黑" w:hAnsi="微软雅黑" w:eastAsia="微软雅黑" w:cs="微软雅黑"/>
          <w:sz w:val="30"/>
          <w:szCs w:val="30"/>
        </w:rPr>
      </w:pPr>
    </w:p>
    <w:p w14:paraId="49151C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of Magdala was the victim of a fearful evil.</w:t>
      </w:r>
    </w:p>
    <w:p w14:paraId="3C9B98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抹大拉的马利亚曾是一个可怕邪恶的受害者。</w:t>
      </w:r>
    </w:p>
    <w:p w14:paraId="2C7E567C">
      <w:pPr>
        <w:pStyle w:val="3"/>
        <w:spacing w:line="253" w:lineRule="auto"/>
        <w:rPr>
          <w:rFonts w:hint="eastAsia" w:ascii="微软雅黑" w:hAnsi="微软雅黑" w:eastAsia="微软雅黑" w:cs="微软雅黑"/>
          <w:sz w:val="30"/>
          <w:szCs w:val="30"/>
        </w:rPr>
      </w:pPr>
    </w:p>
    <w:p w14:paraId="736926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possessed by not one devil only, but seven.</w:t>
      </w:r>
    </w:p>
    <w:p w14:paraId="2F39B0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她被不仅一个魔鬼附身，而是七个。</w:t>
      </w:r>
    </w:p>
    <w:p w14:paraId="3C3C48DD">
      <w:pPr>
        <w:pStyle w:val="3"/>
        <w:spacing w:line="253" w:lineRule="auto"/>
        <w:rPr>
          <w:rFonts w:hint="eastAsia" w:ascii="微软雅黑" w:hAnsi="微软雅黑" w:eastAsia="微软雅黑" w:cs="微软雅黑"/>
          <w:sz w:val="30"/>
          <w:szCs w:val="30"/>
        </w:rPr>
      </w:pPr>
    </w:p>
    <w:p w14:paraId="178397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dreadful inmates caused much pain and pollution to the poor frame in which they had found a lodging.</w:t>
      </w:r>
    </w:p>
    <w:p w14:paraId="4F9CE4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这些可怕的房客给她寄居的可怜躯体带来了巨大的痛苦和污染。</w:t>
      </w:r>
    </w:p>
    <w:p w14:paraId="6E70F614">
      <w:pPr>
        <w:pStyle w:val="3"/>
        <w:spacing w:line="253" w:lineRule="auto"/>
        <w:rPr>
          <w:rFonts w:hint="eastAsia" w:ascii="微软雅黑" w:hAnsi="微软雅黑" w:eastAsia="微软雅黑" w:cs="微软雅黑"/>
          <w:sz w:val="30"/>
          <w:szCs w:val="30"/>
        </w:rPr>
      </w:pPr>
    </w:p>
    <w:p w14:paraId="4F9305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Hers was a hopeless, horrible case.</w:t>
      </w:r>
    </w:p>
    <w:p w14:paraId="2F4834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她曾是一个绝望、恐怖的案例。</w:t>
      </w:r>
    </w:p>
    <w:p w14:paraId="20D64A01">
      <w:pPr>
        <w:pStyle w:val="3"/>
        <w:spacing w:line="253" w:lineRule="auto"/>
        <w:rPr>
          <w:rFonts w:hint="eastAsia" w:ascii="微软雅黑" w:hAnsi="微软雅黑" w:eastAsia="微软雅黑" w:cs="微软雅黑"/>
          <w:sz w:val="30"/>
          <w:szCs w:val="30"/>
        </w:rPr>
      </w:pPr>
    </w:p>
    <w:p w14:paraId="72007A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could not help herself, neither could any human succour avail.</w:t>
      </w:r>
    </w:p>
    <w:p w14:paraId="6F9875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她无法自救，任何人类的援助也都无效。</w:t>
      </w:r>
    </w:p>
    <w:p w14:paraId="39E37061">
      <w:pPr>
        <w:pStyle w:val="3"/>
        <w:spacing w:line="253" w:lineRule="auto"/>
        <w:rPr>
          <w:rFonts w:hint="eastAsia" w:ascii="微软雅黑" w:hAnsi="微软雅黑" w:eastAsia="微软雅黑" w:cs="微软雅黑"/>
          <w:sz w:val="30"/>
          <w:szCs w:val="30"/>
        </w:rPr>
      </w:pPr>
    </w:p>
    <w:p w14:paraId="2C59BE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passed that way, and unsought, and probably even resisted by the poor demoniac, He uttered the word of power, and Mary of Magdala became a trophy of the healing power of Jesus.</w:t>
      </w:r>
    </w:p>
    <w:p w14:paraId="2FB396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但耶稣路过那里，在未经寻求、甚至可能被那可怜的被附身者抗拒的情况下，祂发出了权能的圣言，抹大拉的马利亚便成了耶稣医治大能的战利品。</w:t>
      </w:r>
    </w:p>
    <w:p w14:paraId="2DC8448C">
      <w:pPr>
        <w:pStyle w:val="3"/>
        <w:spacing w:line="253" w:lineRule="auto"/>
        <w:rPr>
          <w:rFonts w:hint="eastAsia" w:ascii="微软雅黑" w:hAnsi="微软雅黑" w:eastAsia="微软雅黑" w:cs="微软雅黑"/>
          <w:sz w:val="30"/>
          <w:szCs w:val="30"/>
        </w:rPr>
      </w:pPr>
    </w:p>
    <w:p w14:paraId="47CC55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seven demons left her, left her never to return, forcibly ejected by the Lord of all.</w:t>
      </w:r>
    </w:p>
    <w:p w14:paraId="201E8C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所有的七个恶魔都离开了她，被万有之主强行赶出，永不复返。</w:t>
      </w:r>
    </w:p>
    <w:p w14:paraId="444A1032">
      <w:pPr>
        <w:pStyle w:val="3"/>
        <w:spacing w:line="253" w:lineRule="auto"/>
        <w:rPr>
          <w:rFonts w:hint="eastAsia" w:ascii="微软雅黑" w:hAnsi="微软雅黑" w:eastAsia="微软雅黑" w:cs="微软雅黑"/>
          <w:sz w:val="30"/>
          <w:szCs w:val="30"/>
        </w:rPr>
      </w:pPr>
    </w:p>
    <w:p w14:paraId="42BC72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deliverance!</w:t>
      </w:r>
    </w:p>
    <w:p w14:paraId="74FD6D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何等蒙福的拯救！</w:t>
      </w:r>
    </w:p>
    <w:p w14:paraId="54F84834">
      <w:pPr>
        <w:pStyle w:val="3"/>
        <w:spacing w:line="253" w:lineRule="auto"/>
        <w:rPr>
          <w:rFonts w:hint="eastAsia" w:ascii="微软雅黑" w:hAnsi="微软雅黑" w:eastAsia="微软雅黑" w:cs="微软雅黑"/>
          <w:sz w:val="30"/>
          <w:szCs w:val="30"/>
        </w:rPr>
      </w:pPr>
    </w:p>
    <w:p w14:paraId="6B69E4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happy change!</w:t>
      </w:r>
    </w:p>
    <w:p w14:paraId="0D4621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何等快乐的改变！</w:t>
      </w:r>
    </w:p>
    <w:p w14:paraId="45C97A5A">
      <w:pPr>
        <w:pStyle w:val="3"/>
        <w:spacing w:line="253" w:lineRule="auto"/>
        <w:rPr>
          <w:rFonts w:hint="eastAsia" w:ascii="微软雅黑" w:hAnsi="微软雅黑" w:eastAsia="微软雅黑" w:cs="微软雅黑"/>
          <w:sz w:val="30"/>
          <w:szCs w:val="30"/>
        </w:rPr>
      </w:pPr>
    </w:p>
    <w:p w14:paraId="11823A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delirium to delight, from despair to peace, from hell to heaven!</w:t>
      </w:r>
    </w:p>
    <w:p w14:paraId="68F94D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从谵妄到欣喜，从绝望到平安，从地狱到天堂！</w:t>
      </w:r>
    </w:p>
    <w:p w14:paraId="631860AF">
      <w:pPr>
        <w:pStyle w:val="3"/>
        <w:spacing w:line="253" w:lineRule="auto"/>
        <w:rPr>
          <w:rFonts w:hint="eastAsia" w:ascii="微软雅黑" w:hAnsi="微软雅黑" w:eastAsia="微软雅黑" w:cs="微软雅黑"/>
          <w:sz w:val="30"/>
          <w:szCs w:val="30"/>
        </w:rPr>
      </w:pPr>
    </w:p>
    <w:p w14:paraId="0A88D5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Straightway she became a constant follower of Jesus, catching His every word, following His devious steps, sharing His toilsome life; and withal she became His generous helper, first among that band of healed and grateful women who ministered unto Him of their substance.</w:t>
      </w:r>
    </w:p>
    <w:p w14:paraId="6EC215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她随即成了耶稣恒久的追随者，捕捉祂的每一个字，跟随祂迂回的脚步，分享祂劳苦的生活；此外，她还成了祂慷慨的帮手，是在那一群蒙医治且心怀感激、用财物供给祂的妇女中为首的。</w:t>
      </w:r>
    </w:p>
    <w:p w14:paraId="1D228CEB">
      <w:pPr>
        <w:pStyle w:val="3"/>
        <w:spacing w:line="253" w:lineRule="auto"/>
        <w:rPr>
          <w:rFonts w:hint="eastAsia" w:ascii="微软雅黑" w:hAnsi="微软雅黑" w:eastAsia="微软雅黑" w:cs="微软雅黑"/>
          <w:sz w:val="30"/>
          <w:szCs w:val="30"/>
        </w:rPr>
      </w:pPr>
    </w:p>
    <w:p w14:paraId="4E547C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was lifted up in crucifixion, Mary remained the sharer of His shame: we find her first beholding from afar, and then drawing near to the foot of the cross.</w:t>
      </w:r>
    </w:p>
    <w:p w14:paraId="45CF4A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当耶稣被钉上十字架高举时，马利亚依然是祂羞辱的分享者：我们发现她起初在远处观望，随后又近前来到了十字架脚下。</w:t>
      </w:r>
    </w:p>
    <w:p w14:paraId="1FF2DE81">
      <w:pPr>
        <w:pStyle w:val="3"/>
        <w:spacing w:line="253" w:lineRule="auto"/>
        <w:rPr>
          <w:rFonts w:hint="eastAsia" w:ascii="微软雅黑" w:hAnsi="微软雅黑" w:eastAsia="微软雅黑" w:cs="微软雅黑"/>
          <w:sz w:val="30"/>
          <w:szCs w:val="30"/>
        </w:rPr>
      </w:pPr>
    </w:p>
    <w:p w14:paraId="389FBD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could not die on the cross with Jesus, but she stood as near it as she could, and when His blessed body was taken down, she watched to see how and where it was laid.</w:t>
      </w:r>
    </w:p>
    <w:p w14:paraId="48739E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她不能和耶稣一起死在十字架上，但她尽可能地站在靠近它的地方，当祂蒙福的身体被取下时，她观察着它是如何以及被安放在何处的。</w:t>
      </w:r>
    </w:p>
    <w:p w14:paraId="1A9B1B2D">
      <w:pPr>
        <w:pStyle w:val="3"/>
        <w:spacing w:line="253" w:lineRule="auto"/>
        <w:rPr>
          <w:rFonts w:hint="eastAsia" w:ascii="微软雅黑" w:hAnsi="微软雅黑" w:eastAsia="微软雅黑" w:cs="微软雅黑"/>
          <w:sz w:val="30"/>
          <w:szCs w:val="30"/>
        </w:rPr>
      </w:pPr>
    </w:p>
    <w:p w14:paraId="268E0C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the faithful and watchful believer, last at the sepulchre where Jesus slept, first at the grave whence He arose.</w:t>
      </w:r>
    </w:p>
    <w:p w14:paraId="664C41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她是忠心且警醒的信徒，是最后离开耶稣安睡之坟墓的人，也是第一个来到祂复活之墓穴的人。</w:t>
      </w:r>
    </w:p>
    <w:p w14:paraId="3A604C27">
      <w:pPr>
        <w:pStyle w:val="3"/>
        <w:spacing w:line="253" w:lineRule="auto"/>
        <w:rPr>
          <w:rFonts w:hint="eastAsia" w:ascii="微软雅黑" w:hAnsi="微软雅黑" w:eastAsia="微软雅黑" w:cs="微软雅黑"/>
          <w:sz w:val="30"/>
          <w:szCs w:val="30"/>
        </w:rPr>
      </w:pPr>
    </w:p>
    <w:p w14:paraId="5DE9B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holy fidelity made her a favoured beholder of her beloved Rabboni, who deigned to call her by her name, and to make her His messenger of good news to the trembling disciples and Peter.</w:t>
      </w:r>
    </w:p>
    <w:p w14:paraId="72D011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她神圣的忠诚使她成为了她所爱的拉波尼的宠幸目睹者，主屈尊呼唤她的名字，并让她成为祂派往战战兢兢的门徒和彼得那里的好消息使者。</w:t>
      </w:r>
    </w:p>
    <w:p w14:paraId="1E46E0E6">
      <w:pPr>
        <w:pStyle w:val="3"/>
        <w:spacing w:line="253" w:lineRule="auto"/>
        <w:rPr>
          <w:rFonts w:hint="eastAsia" w:ascii="微软雅黑" w:hAnsi="微软雅黑" w:eastAsia="微软雅黑" w:cs="微软雅黑"/>
          <w:sz w:val="30"/>
          <w:szCs w:val="30"/>
        </w:rPr>
      </w:pPr>
    </w:p>
    <w:p w14:paraId="1BA7C8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grace found her a maniac and made her a minister, cast out devils and gave her to behold angels, delivered her from Satan, and united her for ever to the Lord Jesus.</w:t>
      </w:r>
    </w:p>
    <w:p w14:paraId="156DAE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恩典就这样找到了那曾是疯女的她，并使她成为事奉者；赶走了魔鬼，并让她看见天使；救她脱离了撒但，并使她与主耶稣永远联合。</w:t>
      </w:r>
    </w:p>
    <w:p w14:paraId="4533C961">
      <w:pPr>
        <w:pStyle w:val="3"/>
        <w:spacing w:line="253" w:lineRule="auto"/>
        <w:rPr>
          <w:rFonts w:hint="eastAsia" w:ascii="微软雅黑" w:hAnsi="微软雅黑" w:eastAsia="微软雅黑" w:cs="微软雅黑"/>
          <w:sz w:val="30"/>
          <w:szCs w:val="30"/>
        </w:rPr>
      </w:pPr>
    </w:p>
    <w:p w14:paraId="130C8F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also be such a miracle of grace!</w:t>
      </w:r>
    </w:p>
    <w:p w14:paraId="3A204D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愿我也成为这样一个恩典的奇迹！</w:t>
      </w:r>
    </w:p>
    <w:p w14:paraId="3C5DAA4F">
      <w:pPr>
        <w:pStyle w:val="3"/>
        <w:spacing w:line="253" w:lineRule="auto"/>
        <w:rPr>
          <w:rFonts w:hint="eastAsia" w:ascii="微软雅黑" w:hAnsi="微软雅黑" w:eastAsia="微软雅黑" w:cs="微软雅黑"/>
          <w:sz w:val="30"/>
          <w:szCs w:val="30"/>
        </w:rPr>
      </w:pPr>
    </w:p>
    <w:p w14:paraId="098EEA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1 0</w:t>
      </w:r>
    </w:p>
    <w:p w14:paraId="3FC1D2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八月十日</w:t>
      </w:r>
    </w:p>
    <w:p w14:paraId="11C9FF50">
      <w:pPr>
        <w:pStyle w:val="3"/>
        <w:spacing w:line="253" w:lineRule="auto"/>
        <w:rPr>
          <w:rFonts w:hint="eastAsia" w:ascii="微软雅黑" w:hAnsi="微软雅黑" w:eastAsia="微软雅黑" w:cs="微软雅黑"/>
          <w:sz w:val="30"/>
          <w:szCs w:val="30"/>
        </w:rPr>
      </w:pPr>
    </w:p>
    <w:p w14:paraId="776B52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1B396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282B3EC">
      <w:pPr>
        <w:pStyle w:val="3"/>
        <w:spacing w:line="253" w:lineRule="auto"/>
        <w:rPr>
          <w:rFonts w:hint="eastAsia" w:ascii="微软雅黑" w:hAnsi="微软雅黑" w:eastAsia="微软雅黑" w:cs="微软雅黑"/>
          <w:sz w:val="30"/>
          <w:szCs w:val="30"/>
        </w:rPr>
      </w:pPr>
    </w:p>
    <w:p w14:paraId="56F5A2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who is our life. - Colossians 3:4</w:t>
      </w:r>
    </w:p>
    <w:p w14:paraId="13A753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“基督是我们的生命。”——歌罗西书 3:4</w:t>
      </w:r>
    </w:p>
    <w:p w14:paraId="526568E1">
      <w:pPr>
        <w:pStyle w:val="3"/>
        <w:spacing w:line="253" w:lineRule="auto"/>
        <w:rPr>
          <w:rFonts w:hint="eastAsia" w:ascii="微软雅黑" w:hAnsi="微软雅黑" w:eastAsia="微软雅黑" w:cs="微软雅黑"/>
          <w:sz w:val="30"/>
          <w:szCs w:val="30"/>
        </w:rPr>
      </w:pPr>
    </w:p>
    <w:p w14:paraId="565D81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marvellously rich expression indicates, that Christ is the source of our life.</w:t>
      </w:r>
    </w:p>
    <w:p w14:paraId="4D2533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保罗这极其丰富精辟的表达表明，基督是我们生命的源头。</w:t>
      </w:r>
    </w:p>
    <w:p w14:paraId="086CE49F">
      <w:pPr>
        <w:pStyle w:val="3"/>
        <w:spacing w:line="253" w:lineRule="auto"/>
        <w:rPr>
          <w:rFonts w:hint="eastAsia" w:ascii="微软雅黑" w:hAnsi="微软雅黑" w:eastAsia="微软雅黑" w:cs="微软雅黑"/>
          <w:sz w:val="30"/>
          <w:szCs w:val="30"/>
        </w:rPr>
      </w:pPr>
    </w:p>
    <w:p w14:paraId="08C4BB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hath He quickened who were dead in trespasses and sins."</w:t>
      </w:r>
    </w:p>
    <w:p w14:paraId="78CC63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“你们死在过犯和罪恶之中，祂叫你们活过来。”</w:t>
      </w:r>
    </w:p>
    <w:p w14:paraId="4E0E64EA">
      <w:pPr>
        <w:pStyle w:val="3"/>
        <w:spacing w:line="253" w:lineRule="auto"/>
        <w:rPr>
          <w:rFonts w:hint="eastAsia" w:ascii="微软雅黑" w:hAnsi="微软雅黑" w:eastAsia="微软雅黑" w:cs="微软雅黑"/>
          <w:sz w:val="30"/>
          <w:szCs w:val="30"/>
        </w:rPr>
      </w:pPr>
    </w:p>
    <w:p w14:paraId="3E35D5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same voice which brought Lazarus out of the tomb raised us to newness of life.</w:t>
      </w:r>
    </w:p>
    <w:p w14:paraId="170108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那将拉撒路带出坟墓的同一个声音，也将我们提升到生命的新样中。</w:t>
      </w:r>
    </w:p>
    <w:p w14:paraId="68767074">
      <w:pPr>
        <w:pStyle w:val="3"/>
        <w:spacing w:line="253" w:lineRule="auto"/>
        <w:rPr>
          <w:rFonts w:hint="eastAsia" w:ascii="微软雅黑" w:hAnsi="微软雅黑" w:eastAsia="微软雅黑" w:cs="微软雅黑"/>
          <w:sz w:val="30"/>
          <w:szCs w:val="30"/>
        </w:rPr>
      </w:pPr>
    </w:p>
    <w:p w14:paraId="7FBD28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the substance of our spiritual life.</w:t>
      </w:r>
    </w:p>
    <w:p w14:paraId="63DCFE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祂现在是我们属灵生命的实质。</w:t>
      </w:r>
    </w:p>
    <w:p w14:paraId="41A3BE6C">
      <w:pPr>
        <w:pStyle w:val="3"/>
        <w:spacing w:line="253" w:lineRule="auto"/>
        <w:rPr>
          <w:rFonts w:hint="eastAsia" w:ascii="微软雅黑" w:hAnsi="微软雅黑" w:eastAsia="微软雅黑" w:cs="微软雅黑"/>
          <w:sz w:val="30"/>
          <w:szCs w:val="30"/>
        </w:rPr>
      </w:pPr>
    </w:p>
    <w:p w14:paraId="4EDD8F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His life that we live; He is in us, the hope of glory, the spring of our actions, the central thought which moves every other thought.</w:t>
      </w:r>
    </w:p>
    <w:p w14:paraId="1C3613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我们是靠着祂的生命而活；祂在我们里面，是荣耀的盼望，是我们行动的泉源，是牵动每一个念头的核心思想。</w:t>
      </w:r>
    </w:p>
    <w:p w14:paraId="6E704547">
      <w:pPr>
        <w:pStyle w:val="3"/>
        <w:spacing w:line="253" w:lineRule="auto"/>
        <w:rPr>
          <w:rFonts w:hint="eastAsia" w:ascii="微软雅黑" w:hAnsi="微软雅黑" w:eastAsia="微软雅黑" w:cs="微软雅黑"/>
          <w:sz w:val="30"/>
          <w:szCs w:val="30"/>
        </w:rPr>
      </w:pPr>
    </w:p>
    <w:p w14:paraId="630502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sustenance of our life.</w:t>
      </w:r>
    </w:p>
    <w:p w14:paraId="75ABAD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基督是我们生命的供养。</w:t>
      </w:r>
    </w:p>
    <w:p w14:paraId="7D8C9CFE">
      <w:pPr>
        <w:pStyle w:val="3"/>
        <w:spacing w:line="253" w:lineRule="auto"/>
        <w:rPr>
          <w:rFonts w:hint="eastAsia" w:ascii="微软雅黑" w:hAnsi="微软雅黑" w:eastAsia="微软雅黑" w:cs="微软雅黑"/>
          <w:sz w:val="30"/>
          <w:szCs w:val="30"/>
        </w:rPr>
      </w:pPr>
    </w:p>
    <w:p w14:paraId="5E1265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the Christian feed upon but Jesus' flesh and blood?</w:t>
      </w:r>
    </w:p>
    <w:p w14:paraId="3A6C11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基督徒除了耶稣的肉和血，还能以什么为食呢？</w:t>
      </w:r>
    </w:p>
    <w:p w14:paraId="7104E079">
      <w:pPr>
        <w:pStyle w:val="3"/>
        <w:spacing w:line="253" w:lineRule="auto"/>
        <w:rPr>
          <w:rFonts w:hint="eastAsia" w:ascii="微软雅黑" w:hAnsi="微软雅黑" w:eastAsia="微软雅黑" w:cs="微软雅黑"/>
          <w:sz w:val="30"/>
          <w:szCs w:val="30"/>
        </w:rPr>
      </w:pPr>
    </w:p>
    <w:p w14:paraId="43C14E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bread which cometh down from heaven, that a man may eat thereof, and not die."</w:t>
      </w:r>
    </w:p>
    <w:p w14:paraId="248F08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“这是从天上降下来的粮，叫人吃了就不死。”</w:t>
      </w:r>
    </w:p>
    <w:p w14:paraId="2F871B19">
      <w:pPr>
        <w:pStyle w:val="3"/>
        <w:spacing w:line="253" w:lineRule="auto"/>
        <w:rPr>
          <w:rFonts w:hint="eastAsia" w:ascii="微软雅黑" w:hAnsi="微软雅黑" w:eastAsia="微软雅黑" w:cs="微软雅黑"/>
          <w:sz w:val="30"/>
          <w:szCs w:val="30"/>
        </w:rPr>
      </w:pPr>
    </w:p>
    <w:p w14:paraId="640B78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wayworn pilgrims in this wilderness of sin, you never get a morsel to satisfy the hunger of your spirits, except ye find it in Him!</w:t>
      </w:r>
    </w:p>
    <w:p w14:paraId="3FD987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噢，在这罪恶旷野中疲惫不堪的朝圣者们，除非在祂里面，否则你们永远得不到一块能满足你们灵里饥渴的食物！</w:t>
      </w:r>
    </w:p>
    <w:p w14:paraId="7766C2F0">
      <w:pPr>
        <w:pStyle w:val="3"/>
        <w:spacing w:line="253" w:lineRule="auto"/>
        <w:rPr>
          <w:rFonts w:hint="eastAsia" w:ascii="微软雅黑" w:hAnsi="微软雅黑" w:eastAsia="微软雅黑" w:cs="微软雅黑"/>
          <w:sz w:val="30"/>
          <w:szCs w:val="30"/>
        </w:rPr>
      </w:pPr>
    </w:p>
    <w:p w14:paraId="0040A1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solace of our life.</w:t>
      </w:r>
    </w:p>
    <w:p w14:paraId="2715E9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基督是我们生命的慰藉。</w:t>
      </w:r>
    </w:p>
    <w:p w14:paraId="7A20B916">
      <w:pPr>
        <w:pStyle w:val="3"/>
        <w:spacing w:line="253" w:lineRule="auto"/>
        <w:rPr>
          <w:rFonts w:hint="eastAsia" w:ascii="微软雅黑" w:hAnsi="微软雅黑" w:eastAsia="微软雅黑" w:cs="微软雅黑"/>
          <w:sz w:val="30"/>
          <w:szCs w:val="30"/>
        </w:rPr>
      </w:pPr>
    </w:p>
    <w:p w14:paraId="6B44DF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true joys come from Him; and in times of trouble, His presence is our consolation.</w:t>
      </w:r>
    </w:p>
    <w:p w14:paraId="768E3E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我们所有真实的喜乐都来自祂；在患难时刻，祂的同在是我们的安慰。</w:t>
      </w:r>
    </w:p>
    <w:p w14:paraId="1F5A38F8">
      <w:pPr>
        <w:pStyle w:val="3"/>
        <w:spacing w:line="253" w:lineRule="auto"/>
        <w:rPr>
          <w:rFonts w:hint="eastAsia" w:ascii="微软雅黑" w:hAnsi="微软雅黑" w:eastAsia="微软雅黑" w:cs="微软雅黑"/>
          <w:sz w:val="30"/>
          <w:szCs w:val="30"/>
        </w:rPr>
      </w:pPr>
    </w:p>
    <w:p w14:paraId="06088E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worth living for but Him; and His lovingkindness is better than life!</w:t>
      </w:r>
    </w:p>
    <w:p w14:paraId="53C585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除了祂，没有什么值得活下去；祂的慈爱比生命更好！</w:t>
      </w:r>
    </w:p>
    <w:p w14:paraId="1668499E">
      <w:pPr>
        <w:pStyle w:val="3"/>
        <w:spacing w:line="253" w:lineRule="auto"/>
        <w:rPr>
          <w:rFonts w:hint="eastAsia" w:ascii="微软雅黑" w:hAnsi="微软雅黑" w:eastAsia="微软雅黑" w:cs="微软雅黑"/>
          <w:sz w:val="30"/>
          <w:szCs w:val="30"/>
        </w:rPr>
      </w:pPr>
    </w:p>
    <w:p w14:paraId="049CAB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object of our life.</w:t>
      </w:r>
    </w:p>
    <w:p w14:paraId="0E8769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基督是我们生命的目标。</w:t>
      </w:r>
    </w:p>
    <w:p w14:paraId="52D87591">
      <w:pPr>
        <w:pStyle w:val="3"/>
        <w:spacing w:line="253" w:lineRule="auto"/>
        <w:rPr>
          <w:rFonts w:hint="eastAsia" w:ascii="微软雅黑" w:hAnsi="微软雅黑" w:eastAsia="微软雅黑" w:cs="微软雅黑"/>
          <w:sz w:val="30"/>
          <w:szCs w:val="30"/>
        </w:rPr>
      </w:pPr>
    </w:p>
    <w:p w14:paraId="01D1C8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speeds the ship towards the port, so hastes the believer towards the haven of his Saviour's bosom.</w:t>
      </w:r>
    </w:p>
    <w:p w14:paraId="3742FE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正如船只驶向港口，信徒也赶往救主怀抱这一避风港。</w:t>
      </w:r>
    </w:p>
    <w:p w14:paraId="7D9CBD7F">
      <w:pPr>
        <w:pStyle w:val="3"/>
        <w:spacing w:line="253" w:lineRule="auto"/>
        <w:rPr>
          <w:rFonts w:hint="eastAsia" w:ascii="微软雅黑" w:hAnsi="微软雅黑" w:eastAsia="微软雅黑" w:cs="微软雅黑"/>
          <w:sz w:val="30"/>
          <w:szCs w:val="30"/>
        </w:rPr>
      </w:pPr>
    </w:p>
    <w:p w14:paraId="624CDD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flies the arrow to its goal, so flies the Christian towards the perfecting of his fellowship with Christ Jesus.</w:t>
      </w:r>
    </w:p>
    <w:p w14:paraId="593394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正如箭飞向靶心，基督徒也奔向与基督耶稣契合的成全。</w:t>
      </w:r>
    </w:p>
    <w:p w14:paraId="5A5CD290">
      <w:pPr>
        <w:pStyle w:val="3"/>
        <w:spacing w:line="253" w:lineRule="auto"/>
        <w:rPr>
          <w:rFonts w:hint="eastAsia" w:ascii="微软雅黑" w:hAnsi="微软雅黑" w:eastAsia="微软雅黑" w:cs="微软雅黑"/>
          <w:sz w:val="30"/>
          <w:szCs w:val="30"/>
        </w:rPr>
      </w:pPr>
    </w:p>
    <w:p w14:paraId="405F88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soldier fights for his captain, and is crowned in his captain's victory, so the believer contends for Christ, and gets his triumph out of the triumphs of his Master.</w:t>
      </w:r>
    </w:p>
    <w:p w14:paraId="237CA2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正如士兵为他的统帅战斗，并在统帅的胜利中获得冠冕，信徒也为基督争战，并在祂主（Master）的凯旋中获得自己的凯旋。</w:t>
      </w:r>
    </w:p>
    <w:p w14:paraId="4018EFF8">
      <w:pPr>
        <w:pStyle w:val="3"/>
        <w:spacing w:line="253" w:lineRule="auto"/>
        <w:rPr>
          <w:rFonts w:hint="eastAsia" w:ascii="微软雅黑" w:hAnsi="微软雅黑" w:eastAsia="微软雅黑" w:cs="微软雅黑"/>
          <w:sz w:val="30"/>
          <w:szCs w:val="30"/>
        </w:rPr>
      </w:pPr>
    </w:p>
    <w:p w14:paraId="54FC52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to live is Christ."</w:t>
      </w:r>
    </w:p>
    <w:p w14:paraId="75103A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“因他活着就是基督。”</w:t>
      </w:r>
    </w:p>
    <w:p w14:paraId="5DA72F87">
      <w:pPr>
        <w:pStyle w:val="3"/>
        <w:spacing w:line="253" w:lineRule="auto"/>
        <w:rPr>
          <w:rFonts w:hint="eastAsia" w:ascii="微软雅黑" w:hAnsi="微软雅黑" w:eastAsia="微软雅黑" w:cs="微软雅黑"/>
          <w:sz w:val="30"/>
          <w:szCs w:val="30"/>
        </w:rPr>
      </w:pPr>
    </w:p>
    <w:p w14:paraId="7A9C52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exemplar of our life.</w:t>
      </w:r>
    </w:p>
    <w:p w14:paraId="621966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基督是我们生命的榜样。</w:t>
      </w:r>
    </w:p>
    <w:p w14:paraId="1A579E15">
      <w:pPr>
        <w:pStyle w:val="3"/>
        <w:spacing w:line="253" w:lineRule="auto"/>
        <w:rPr>
          <w:rFonts w:hint="eastAsia" w:ascii="微软雅黑" w:hAnsi="微软雅黑" w:eastAsia="微软雅黑" w:cs="微软雅黑"/>
          <w:sz w:val="30"/>
          <w:szCs w:val="30"/>
        </w:rPr>
      </w:pPr>
    </w:p>
    <w:p w14:paraId="358B62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the same life within, there will, there must be, to a great extent, the same developments without; and if we live in near fellowship with the Lord Jesus we shall grow like Him.</w:t>
      </w:r>
    </w:p>
    <w:p w14:paraId="5D3E90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内在若有同样的生命，外在就必然在很大程度上会有同样的发展；如果我们生活在与主耶稣亲密的契合中，我们就会变得像祂。</w:t>
      </w:r>
    </w:p>
    <w:p w14:paraId="6B00DE50">
      <w:pPr>
        <w:pStyle w:val="3"/>
        <w:spacing w:line="253" w:lineRule="auto"/>
        <w:rPr>
          <w:rFonts w:hint="eastAsia" w:ascii="微软雅黑" w:hAnsi="微软雅黑" w:eastAsia="微软雅黑" w:cs="微软雅黑"/>
          <w:sz w:val="30"/>
          <w:szCs w:val="30"/>
        </w:rPr>
      </w:pPr>
    </w:p>
    <w:p w14:paraId="28998F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set Him before us as our Divine copy, and we shall seek to tread in His footsteps, until He shall become the crown of our life in glory.</w:t>
      </w:r>
    </w:p>
    <w:p w14:paraId="3E25E9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我们将把祂摆在面前，作为我们属神的范本，我们将寻求跟随祂的脚踪，直到祂成为我们荣耀生命的冠冕。</w:t>
      </w:r>
    </w:p>
    <w:p w14:paraId="50B646C3">
      <w:pPr>
        <w:pStyle w:val="3"/>
        <w:spacing w:line="253" w:lineRule="auto"/>
        <w:rPr>
          <w:rFonts w:hint="eastAsia" w:ascii="微软雅黑" w:hAnsi="微软雅黑" w:eastAsia="微软雅黑" w:cs="微软雅黑"/>
          <w:sz w:val="30"/>
          <w:szCs w:val="30"/>
        </w:rPr>
      </w:pPr>
    </w:p>
    <w:p w14:paraId="7FA630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safe, how honoured, how happy is the Christian, since Christ is our life!</w:t>
      </w:r>
    </w:p>
    <w:p w14:paraId="608A7D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噢！既然基督是我们的生命，基督徒是多么安全、多么尊荣、多么幸福啊！</w:t>
      </w:r>
    </w:p>
    <w:p w14:paraId="31048CDD">
      <w:pPr>
        <w:pStyle w:val="3"/>
        <w:spacing w:line="253" w:lineRule="auto"/>
        <w:rPr>
          <w:rFonts w:hint="eastAsia" w:ascii="微软雅黑" w:hAnsi="微软雅黑" w:eastAsia="微软雅黑" w:cs="微软雅黑"/>
          <w:sz w:val="30"/>
          <w:szCs w:val="30"/>
        </w:rPr>
      </w:pPr>
    </w:p>
    <w:p w14:paraId="70BC61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83396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33F6D0F">
      <w:pPr>
        <w:pStyle w:val="3"/>
        <w:spacing w:line="253" w:lineRule="auto"/>
        <w:rPr>
          <w:rFonts w:hint="eastAsia" w:ascii="微软雅黑" w:hAnsi="微软雅黑" w:eastAsia="微软雅黑" w:cs="微软雅黑"/>
          <w:sz w:val="30"/>
          <w:szCs w:val="30"/>
        </w:rPr>
      </w:pPr>
    </w:p>
    <w:p w14:paraId="481EFC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hath power on earth to forgive sins. - Matthew 9:6</w:t>
      </w:r>
    </w:p>
    <w:p w14:paraId="594033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“人子在地上有赦罪的权柄。”——马太福音 9:6</w:t>
      </w:r>
    </w:p>
    <w:p w14:paraId="5A25A78F">
      <w:pPr>
        <w:pStyle w:val="3"/>
        <w:spacing w:line="253" w:lineRule="auto"/>
        <w:rPr>
          <w:rFonts w:hint="eastAsia" w:ascii="微软雅黑" w:hAnsi="微软雅黑" w:eastAsia="微软雅黑" w:cs="微软雅黑"/>
          <w:sz w:val="30"/>
          <w:szCs w:val="30"/>
        </w:rPr>
      </w:pPr>
    </w:p>
    <w:p w14:paraId="66D4FC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one of the great Physician's mightiest arts: He has power to forgive sin!</w:t>
      </w:r>
    </w:p>
    <w:p w14:paraId="272207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请看这位伟大的医官最强大的技艺之一：祂有权赦免罪！</w:t>
      </w:r>
    </w:p>
    <w:p w14:paraId="25940AA4">
      <w:pPr>
        <w:pStyle w:val="3"/>
        <w:spacing w:line="253" w:lineRule="auto"/>
        <w:rPr>
          <w:rFonts w:hint="eastAsia" w:ascii="微软雅黑" w:hAnsi="微软雅黑" w:eastAsia="微软雅黑" w:cs="微软雅黑"/>
          <w:sz w:val="30"/>
          <w:szCs w:val="30"/>
        </w:rPr>
      </w:pPr>
    </w:p>
    <w:p w14:paraId="2EA86C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here He lived below, before the ransom had been paid, before the blood had been literally sprinkled on the mercy-seat, He had power to forgive sin.</w:t>
      </w:r>
    </w:p>
    <w:p w14:paraId="59DFEB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当祂还生活在下面的时候，在赎价付清之前，在血真正洒在施恩座上之前，祂就有权赦免罪。</w:t>
      </w:r>
    </w:p>
    <w:p w14:paraId="21663C75">
      <w:pPr>
        <w:pStyle w:val="3"/>
        <w:spacing w:line="253" w:lineRule="auto"/>
        <w:rPr>
          <w:rFonts w:hint="eastAsia" w:ascii="微软雅黑" w:hAnsi="微软雅黑" w:eastAsia="微软雅黑" w:cs="微软雅黑"/>
          <w:sz w:val="30"/>
          <w:szCs w:val="30"/>
        </w:rPr>
      </w:pPr>
    </w:p>
    <w:p w14:paraId="6EEE2E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not power to do it now that He hath died?</w:t>
      </w:r>
    </w:p>
    <w:p w14:paraId="523CA5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既然祂已经死了，祂现在难道没有权力这样做吗？</w:t>
      </w:r>
    </w:p>
    <w:p w14:paraId="219800A0">
      <w:pPr>
        <w:pStyle w:val="3"/>
        <w:spacing w:line="253" w:lineRule="auto"/>
        <w:rPr>
          <w:rFonts w:hint="eastAsia" w:ascii="微软雅黑" w:hAnsi="微软雅黑" w:eastAsia="微软雅黑" w:cs="微软雅黑"/>
          <w:sz w:val="30"/>
          <w:szCs w:val="30"/>
        </w:rPr>
      </w:pPr>
    </w:p>
    <w:p w14:paraId="526D17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power must dwell in Him who to the utmost farthing has faithfully discharged the debts of His people!</w:t>
      </w:r>
    </w:p>
    <w:p w14:paraId="408480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在那位至忠至诚地偿清了祂子民最后一文债项的祂里面，必定蕴藏着何等的大能！</w:t>
      </w:r>
    </w:p>
    <w:p w14:paraId="51D71693">
      <w:pPr>
        <w:pStyle w:val="3"/>
        <w:spacing w:line="253" w:lineRule="auto"/>
        <w:rPr>
          <w:rFonts w:hint="eastAsia" w:ascii="微软雅黑" w:hAnsi="微软雅黑" w:eastAsia="微软雅黑" w:cs="微软雅黑"/>
          <w:sz w:val="30"/>
          <w:szCs w:val="30"/>
        </w:rPr>
      </w:pPr>
    </w:p>
    <w:p w14:paraId="104167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boundless power now that He has finished transgression and made an end of sin.</w:t>
      </w:r>
    </w:p>
    <w:p w14:paraId="0D1E65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既然祂已经除掉过犯、了结了罪，祂现在拥有无限的大能。</w:t>
      </w:r>
    </w:p>
    <w:p w14:paraId="5E4E212D">
      <w:pPr>
        <w:pStyle w:val="3"/>
        <w:spacing w:line="253" w:lineRule="auto"/>
        <w:rPr>
          <w:rFonts w:hint="eastAsia" w:ascii="微软雅黑" w:hAnsi="微软雅黑" w:eastAsia="微软雅黑" w:cs="微软雅黑"/>
          <w:sz w:val="30"/>
          <w:szCs w:val="30"/>
        </w:rPr>
      </w:pPr>
    </w:p>
    <w:p w14:paraId="6A9071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doubt it, see Him rising from the dead!</w:t>
      </w:r>
    </w:p>
    <w:p w14:paraId="3E965B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如果你怀疑这一点，请看祂从死里复活！</w:t>
      </w:r>
    </w:p>
    <w:p w14:paraId="7FF9AC7E">
      <w:pPr>
        <w:pStyle w:val="3"/>
        <w:spacing w:line="253" w:lineRule="auto"/>
        <w:rPr>
          <w:rFonts w:hint="eastAsia" w:ascii="微软雅黑" w:hAnsi="微软雅黑" w:eastAsia="微软雅黑" w:cs="微软雅黑"/>
          <w:sz w:val="30"/>
          <w:szCs w:val="30"/>
        </w:rPr>
      </w:pPr>
    </w:p>
    <w:p w14:paraId="4CB5BB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Him in ascending splendour raised to the right hand of God!</w:t>
      </w:r>
    </w:p>
    <w:p w14:paraId="61479C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看那在升天的辉煌中被举到神右边的祂！</w:t>
      </w:r>
    </w:p>
    <w:p w14:paraId="6D424097">
      <w:pPr>
        <w:pStyle w:val="3"/>
        <w:spacing w:line="253" w:lineRule="auto"/>
        <w:rPr>
          <w:rFonts w:hint="eastAsia" w:ascii="微软雅黑" w:hAnsi="微软雅黑" w:eastAsia="微软雅黑" w:cs="微软雅黑"/>
          <w:sz w:val="30"/>
          <w:szCs w:val="30"/>
        </w:rPr>
      </w:pPr>
    </w:p>
    <w:p w14:paraId="4903BF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 pleading before the eternal Father, pointing to His wounds, urging the merit of His sacred passion!</w:t>
      </w:r>
    </w:p>
    <w:p w14:paraId="36C071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听祂在永恒的父面前代求，指着祂的伤口，力陈祂神圣受难的功德！</w:t>
      </w:r>
    </w:p>
    <w:p w14:paraId="27A19481">
      <w:pPr>
        <w:pStyle w:val="3"/>
        <w:spacing w:line="253" w:lineRule="auto"/>
        <w:rPr>
          <w:rFonts w:hint="eastAsia" w:ascii="微软雅黑" w:hAnsi="微软雅黑" w:eastAsia="微软雅黑" w:cs="微软雅黑"/>
          <w:sz w:val="30"/>
          <w:szCs w:val="30"/>
        </w:rPr>
      </w:pPr>
    </w:p>
    <w:p w14:paraId="7C784C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power to forgive is here!</w:t>
      </w:r>
    </w:p>
    <w:p w14:paraId="4B5811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这里的赦罪之能是何等巨大！</w:t>
      </w:r>
    </w:p>
    <w:p w14:paraId="55BA5C2A">
      <w:pPr>
        <w:pStyle w:val="3"/>
        <w:spacing w:line="253" w:lineRule="auto"/>
        <w:rPr>
          <w:rFonts w:hint="eastAsia" w:ascii="微软雅黑" w:hAnsi="微软雅黑" w:eastAsia="微软雅黑" w:cs="微软雅黑"/>
          <w:sz w:val="30"/>
          <w:szCs w:val="30"/>
        </w:rPr>
      </w:pPr>
    </w:p>
    <w:p w14:paraId="2C093A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ascended on high, and received gifts for men."</w:t>
      </w:r>
    </w:p>
    <w:p w14:paraId="3A8228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“祂已经升上高天，受了供献。”</w:t>
      </w:r>
    </w:p>
    <w:p w14:paraId="12D2CBED">
      <w:pPr>
        <w:pStyle w:val="3"/>
        <w:spacing w:line="253" w:lineRule="auto"/>
        <w:rPr>
          <w:rFonts w:hint="eastAsia" w:ascii="微软雅黑" w:hAnsi="微软雅黑" w:eastAsia="微软雅黑" w:cs="微软雅黑"/>
          <w:sz w:val="30"/>
          <w:szCs w:val="30"/>
        </w:rPr>
      </w:pPr>
    </w:p>
    <w:p w14:paraId="203322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exalted on high to give repentance and remission of sins."</w:t>
      </w:r>
    </w:p>
    <w:p w14:paraId="3094E0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“祂被高举，要将悔改的心和赦罪的恩赐给以色列人。”</w:t>
      </w:r>
    </w:p>
    <w:p w14:paraId="41A5B7E7">
      <w:pPr>
        <w:pStyle w:val="3"/>
        <w:spacing w:line="253" w:lineRule="auto"/>
        <w:rPr>
          <w:rFonts w:hint="eastAsia" w:ascii="微软雅黑" w:hAnsi="微软雅黑" w:eastAsia="微软雅黑" w:cs="微软雅黑"/>
          <w:sz w:val="30"/>
          <w:szCs w:val="30"/>
        </w:rPr>
      </w:pPr>
    </w:p>
    <w:p w14:paraId="65DDB7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crimson sins are removed by the crimson of His blood.</w:t>
      </w:r>
    </w:p>
    <w:p w14:paraId="17651C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最深红的罪被祂鲜红的宝血所除去。</w:t>
      </w:r>
    </w:p>
    <w:p w14:paraId="6E245842">
      <w:pPr>
        <w:pStyle w:val="3"/>
        <w:spacing w:line="253" w:lineRule="auto"/>
        <w:rPr>
          <w:rFonts w:hint="eastAsia" w:ascii="微软雅黑" w:hAnsi="微软雅黑" w:eastAsia="微软雅黑" w:cs="微软雅黑"/>
          <w:sz w:val="30"/>
          <w:szCs w:val="30"/>
        </w:rPr>
      </w:pPr>
    </w:p>
    <w:p w14:paraId="2AEFAD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moment, dear reader, whatever thy sinfulness, Christ has power to pardon, power to pardon thee, and millions such as thou art.</w:t>
      </w:r>
    </w:p>
    <w:p w14:paraId="44CC52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亲爱的读者，就在这一刻，无论你多么有罪，基督都有权赦免，有权赦免你，以及千千万万像你一样的人。</w:t>
      </w:r>
    </w:p>
    <w:p w14:paraId="554AF2E0">
      <w:pPr>
        <w:pStyle w:val="3"/>
        <w:spacing w:line="253" w:lineRule="auto"/>
        <w:rPr>
          <w:rFonts w:hint="eastAsia" w:ascii="微软雅黑" w:hAnsi="微软雅黑" w:eastAsia="微软雅黑" w:cs="微软雅黑"/>
          <w:sz w:val="30"/>
          <w:szCs w:val="30"/>
        </w:rPr>
      </w:pPr>
    </w:p>
    <w:p w14:paraId="323C50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will speak it.</w:t>
      </w:r>
    </w:p>
    <w:p w14:paraId="3438BB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只需一句话就能成就。</w:t>
      </w:r>
    </w:p>
    <w:p w14:paraId="3AC2983F">
      <w:pPr>
        <w:pStyle w:val="3"/>
        <w:spacing w:line="253" w:lineRule="auto"/>
        <w:rPr>
          <w:rFonts w:hint="eastAsia" w:ascii="微软雅黑" w:hAnsi="微软雅黑" w:eastAsia="微软雅黑" w:cs="微软雅黑"/>
          <w:sz w:val="30"/>
          <w:szCs w:val="30"/>
        </w:rPr>
      </w:pPr>
    </w:p>
    <w:p w14:paraId="1B5419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nothing more to do to win thy pardon; all the atoning work is done.</w:t>
      </w:r>
    </w:p>
    <w:p w14:paraId="618603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祂不需要再做任何事来赢得对你的赦免；所有的赎罪之工都已经完成了。</w:t>
      </w:r>
    </w:p>
    <w:p w14:paraId="6794A725">
      <w:pPr>
        <w:pStyle w:val="3"/>
        <w:spacing w:line="253" w:lineRule="auto"/>
        <w:rPr>
          <w:rFonts w:hint="eastAsia" w:ascii="微软雅黑" w:hAnsi="微软雅黑" w:eastAsia="微软雅黑" w:cs="微软雅黑"/>
          <w:sz w:val="30"/>
          <w:szCs w:val="30"/>
        </w:rPr>
      </w:pPr>
    </w:p>
    <w:p w14:paraId="7A602E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in answer to thy tears, forgive thy sins today, and make thee know it.</w:t>
      </w:r>
    </w:p>
    <w:p w14:paraId="46C31C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祂能响应你的眼泪，在今日赦免你的罪，并让你知晓。</w:t>
      </w:r>
    </w:p>
    <w:p w14:paraId="3C6D93C8">
      <w:pPr>
        <w:pStyle w:val="3"/>
        <w:spacing w:line="253" w:lineRule="auto"/>
        <w:rPr>
          <w:rFonts w:hint="eastAsia" w:ascii="微软雅黑" w:hAnsi="微软雅黑" w:eastAsia="微软雅黑" w:cs="微软雅黑"/>
          <w:sz w:val="30"/>
          <w:szCs w:val="30"/>
        </w:rPr>
      </w:pPr>
    </w:p>
    <w:p w14:paraId="3FC12D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breathe into thy soul at this very moment a peace with God which passeth all understanding, which shall spring from perfect remission of thy manifold iniquities.</w:t>
      </w:r>
    </w:p>
    <w:p w14:paraId="0F0BA6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祂能在这一瞬间将一种出人意外的与神和好的平安吹入你的灵魂，这种平安将源于你重重罪孽的完全赦免。</w:t>
      </w:r>
    </w:p>
    <w:p w14:paraId="22614F14">
      <w:pPr>
        <w:pStyle w:val="3"/>
        <w:spacing w:line="253" w:lineRule="auto"/>
        <w:rPr>
          <w:rFonts w:hint="eastAsia" w:ascii="微软雅黑" w:hAnsi="微软雅黑" w:eastAsia="微软雅黑" w:cs="微软雅黑"/>
          <w:sz w:val="30"/>
          <w:szCs w:val="30"/>
        </w:rPr>
      </w:pPr>
    </w:p>
    <w:p w14:paraId="065C01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believe that?</w:t>
      </w:r>
    </w:p>
    <w:p w14:paraId="5C6218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你相信吗？</w:t>
      </w:r>
    </w:p>
    <w:p w14:paraId="557A3C9E">
      <w:pPr>
        <w:pStyle w:val="3"/>
        <w:spacing w:line="253" w:lineRule="auto"/>
        <w:rPr>
          <w:rFonts w:hint="eastAsia" w:ascii="微软雅黑" w:hAnsi="微软雅黑" w:eastAsia="微软雅黑" w:cs="微软雅黑"/>
          <w:sz w:val="30"/>
          <w:szCs w:val="30"/>
        </w:rPr>
      </w:pPr>
    </w:p>
    <w:p w14:paraId="7AA38F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thou believest it.</w:t>
      </w:r>
    </w:p>
    <w:p w14:paraId="737DF8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我相信你相信这一点。</w:t>
      </w:r>
    </w:p>
    <w:p w14:paraId="5FA43979">
      <w:pPr>
        <w:pStyle w:val="3"/>
        <w:spacing w:line="253" w:lineRule="auto"/>
        <w:rPr>
          <w:rFonts w:hint="eastAsia" w:ascii="微软雅黑" w:hAnsi="微软雅黑" w:eastAsia="微软雅黑" w:cs="微软雅黑"/>
          <w:sz w:val="30"/>
          <w:szCs w:val="30"/>
        </w:rPr>
      </w:pPr>
    </w:p>
    <w:p w14:paraId="629C56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Mayst thou experience now the power of Jesus to forgive sin!</w:t>
      </w:r>
    </w:p>
    <w:p w14:paraId="503F02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愿你现在就体验到耶稣赦罪的大能！</w:t>
      </w:r>
    </w:p>
    <w:p w14:paraId="324E1FBD">
      <w:pPr>
        <w:pStyle w:val="3"/>
        <w:spacing w:line="253" w:lineRule="auto"/>
        <w:rPr>
          <w:rFonts w:hint="eastAsia" w:ascii="微软雅黑" w:hAnsi="微软雅黑" w:eastAsia="微软雅黑" w:cs="微软雅黑"/>
          <w:sz w:val="30"/>
          <w:szCs w:val="30"/>
        </w:rPr>
      </w:pPr>
    </w:p>
    <w:p w14:paraId="59DCD2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Waste no time in applying to the Physician of souls, but hasten to Him with words like these: — "Jesus! Master! hear my cry; Save me, heal me with a word; Fainting at Thy feet I lie, Thou my whisper'd plaint hast heard."</w:t>
      </w:r>
    </w:p>
    <w:p w14:paraId="24D964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不要浪费时间，快向灵魂的医官求助，带着这样的话语赶快到祂那里去：——“耶稣！主啊！垂听我的哀告；救我，用一句话医治我；我昏厥在祢脚下，祢已听见我低声的诉苦。”</w:t>
      </w:r>
    </w:p>
    <w:p w14:paraId="0645B9F3">
      <w:pPr>
        <w:pStyle w:val="3"/>
        <w:spacing w:line="253" w:lineRule="auto"/>
        <w:rPr>
          <w:rFonts w:hint="eastAsia" w:ascii="微软雅黑" w:hAnsi="微软雅黑" w:eastAsia="微软雅黑" w:cs="微软雅黑"/>
          <w:sz w:val="30"/>
          <w:szCs w:val="30"/>
        </w:rPr>
      </w:pPr>
    </w:p>
    <w:p w14:paraId="6DB5E1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1 1</w:t>
      </w:r>
    </w:p>
    <w:p w14:paraId="5138BB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八月十一日</w:t>
      </w:r>
    </w:p>
    <w:p w14:paraId="24659C1E">
      <w:pPr>
        <w:pStyle w:val="3"/>
        <w:spacing w:line="253" w:lineRule="auto"/>
        <w:rPr>
          <w:rFonts w:hint="eastAsia" w:ascii="微软雅黑" w:hAnsi="微软雅黑" w:eastAsia="微软雅黑" w:cs="微软雅黑"/>
          <w:sz w:val="30"/>
          <w:szCs w:val="30"/>
        </w:rPr>
      </w:pPr>
    </w:p>
    <w:p w14:paraId="18C17D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BBE89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8CDD9A8">
      <w:pPr>
        <w:pStyle w:val="3"/>
        <w:spacing w:line="253" w:lineRule="auto"/>
        <w:rPr>
          <w:rFonts w:hint="eastAsia" w:ascii="微软雅黑" w:hAnsi="微软雅黑" w:eastAsia="微软雅黑" w:cs="微软雅黑"/>
          <w:sz w:val="30"/>
          <w:szCs w:val="30"/>
        </w:rPr>
      </w:pPr>
    </w:p>
    <w:p w14:paraId="225F18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were as in months past. – Job 29:2</w:t>
      </w:r>
    </w:p>
    <w:p w14:paraId="2C8C4E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“唯愿我的景况如从前的月份。”——约伯记 29:2</w:t>
      </w:r>
    </w:p>
    <w:p w14:paraId="53554831">
      <w:pPr>
        <w:pStyle w:val="3"/>
        <w:spacing w:line="253" w:lineRule="auto"/>
        <w:rPr>
          <w:rFonts w:hint="eastAsia" w:ascii="微软雅黑" w:hAnsi="微软雅黑" w:eastAsia="微软雅黑" w:cs="微软雅黑"/>
          <w:sz w:val="30"/>
          <w:szCs w:val="30"/>
        </w:rPr>
      </w:pPr>
    </w:p>
    <w:p w14:paraId="1F5FD0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Numbers of Christians can view the past with pleasure, but regard the present with dissatisfaction; they look back upon the days which they have passed in communing with the Lord as being the sweetest and the best they have ever known, but as to the present, it is clad in a sable garb of gloom and dreariness.</w:t>
      </w:r>
    </w:p>
    <w:p w14:paraId="0934F3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许多基督徒能以愉悦的心情回顾过去，却对现在感到不满；他们回想那些在与主契合（communing）中度过的日子，认为那是他们所知最甜蜜、最好的，但至于现在，却被笼罩在阴暗荒凉的黑色外袍中。</w:t>
      </w:r>
    </w:p>
    <w:p w14:paraId="633A8109">
      <w:pPr>
        <w:pStyle w:val="3"/>
        <w:spacing w:line="253" w:lineRule="auto"/>
        <w:rPr>
          <w:rFonts w:hint="eastAsia" w:ascii="微软雅黑" w:hAnsi="微软雅黑" w:eastAsia="微软雅黑" w:cs="微软雅黑"/>
          <w:sz w:val="30"/>
          <w:szCs w:val="30"/>
        </w:rPr>
      </w:pPr>
    </w:p>
    <w:p w14:paraId="793AB4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they lived near to Jesus, but now they feel that they have wandered from Him, and they say, "O that I were as in months past!"</w:t>
      </w:r>
    </w:p>
    <w:p w14:paraId="789977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他们曾经生活在耶稣近旁，但现在他们感到自己已离祂远去，于是说：“唯愿我的景况如从前的月份！”</w:t>
      </w:r>
    </w:p>
    <w:p w14:paraId="41D18845">
      <w:pPr>
        <w:pStyle w:val="3"/>
        <w:spacing w:line="253" w:lineRule="auto"/>
        <w:rPr>
          <w:rFonts w:hint="eastAsia" w:ascii="微软雅黑" w:hAnsi="微软雅黑" w:eastAsia="微软雅黑" w:cs="微软雅黑"/>
          <w:sz w:val="30"/>
          <w:szCs w:val="30"/>
        </w:rPr>
      </w:pPr>
    </w:p>
    <w:p w14:paraId="69504D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complain that they have lost their evidences, or that they have not present peace of mind, or that they have no enjoyment in the means of grace, or that conscience is not so tender, or that they have not so much zeal for God's glory.</w:t>
      </w:r>
    </w:p>
    <w:p w14:paraId="2F93FE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他们抱怨自己失去了确据，或者现在没有心里的平安，或者在施恩手段中得不到享受，或者良心不再那么敏锐，或者对神的荣耀不再那么热心。</w:t>
      </w:r>
    </w:p>
    <w:p w14:paraId="1D29FA3A">
      <w:pPr>
        <w:pStyle w:val="3"/>
        <w:spacing w:line="253" w:lineRule="auto"/>
        <w:rPr>
          <w:rFonts w:hint="eastAsia" w:ascii="微软雅黑" w:hAnsi="微软雅黑" w:eastAsia="微软雅黑" w:cs="微软雅黑"/>
          <w:sz w:val="30"/>
          <w:szCs w:val="30"/>
        </w:rPr>
      </w:pPr>
    </w:p>
    <w:p w14:paraId="25E51F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of this mournful state of things are manifold.</w:t>
      </w:r>
    </w:p>
    <w:p w14:paraId="1DB0C8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这种哀伤境况的原因是多方面的。</w:t>
      </w:r>
    </w:p>
    <w:p w14:paraId="1A8F90F9">
      <w:pPr>
        <w:pStyle w:val="3"/>
        <w:spacing w:line="253" w:lineRule="auto"/>
        <w:rPr>
          <w:rFonts w:hint="eastAsia" w:ascii="微软雅黑" w:hAnsi="微软雅黑" w:eastAsia="微软雅黑" w:cs="微软雅黑"/>
          <w:sz w:val="30"/>
          <w:szCs w:val="30"/>
        </w:rPr>
      </w:pPr>
    </w:p>
    <w:p w14:paraId="010B60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arise through a comparative neglect of prayer, for a neglected closet is the beginning of all spiritual decline.</w:t>
      </w:r>
    </w:p>
    <w:p w14:paraId="6FFA2C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它可能是由于相对忽视了祷告，因为一个被荒废的内室是所有属灵衰落的开始。</w:t>
      </w:r>
    </w:p>
    <w:p w14:paraId="0B1F2A7F">
      <w:pPr>
        <w:pStyle w:val="3"/>
        <w:spacing w:line="253" w:lineRule="auto"/>
        <w:rPr>
          <w:rFonts w:hint="eastAsia" w:ascii="微软雅黑" w:hAnsi="微软雅黑" w:eastAsia="微软雅黑" w:cs="微软雅黑"/>
          <w:sz w:val="30"/>
          <w:szCs w:val="30"/>
        </w:rPr>
      </w:pPr>
    </w:p>
    <w:p w14:paraId="32747F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 result of idolatry.</w:t>
      </w:r>
    </w:p>
    <w:p w14:paraId="77A1A2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它可能是偶像崇拜的结果。</w:t>
      </w:r>
    </w:p>
    <w:p w14:paraId="78A89244">
      <w:pPr>
        <w:pStyle w:val="3"/>
        <w:spacing w:line="253" w:lineRule="auto"/>
        <w:rPr>
          <w:rFonts w:hint="eastAsia" w:ascii="微软雅黑" w:hAnsi="微软雅黑" w:eastAsia="微软雅黑" w:cs="微软雅黑"/>
          <w:sz w:val="30"/>
          <w:szCs w:val="30"/>
        </w:rPr>
      </w:pPr>
    </w:p>
    <w:p w14:paraId="57F261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has been occupied with something else, more than with God; the affections have been set on the things of earth, instead of the things of heaven.</w:t>
      </w:r>
    </w:p>
    <w:p w14:paraId="555C2D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心被其他事物占据，过于神；情感寄托在世上的事，而非天上的事。</w:t>
      </w:r>
    </w:p>
    <w:p w14:paraId="6B9747D5">
      <w:pPr>
        <w:pStyle w:val="3"/>
        <w:spacing w:line="253" w:lineRule="auto"/>
        <w:rPr>
          <w:rFonts w:hint="eastAsia" w:ascii="微软雅黑" w:hAnsi="微软雅黑" w:eastAsia="微软雅黑" w:cs="微软雅黑"/>
          <w:sz w:val="30"/>
          <w:szCs w:val="30"/>
        </w:rPr>
      </w:pPr>
    </w:p>
    <w:p w14:paraId="247AF9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jealous God will not be content with a divided heart; He must be loved first and best.</w:t>
      </w:r>
    </w:p>
    <w:p w14:paraId="12DC35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一位愤恨（jealous）的神不会满足于一颗被分割的心；祂必须是被排在第一、受爱最深的。</w:t>
      </w:r>
    </w:p>
    <w:p w14:paraId="71E8DFE3">
      <w:pPr>
        <w:pStyle w:val="3"/>
        <w:spacing w:line="253" w:lineRule="auto"/>
        <w:rPr>
          <w:rFonts w:hint="eastAsia" w:ascii="微软雅黑" w:hAnsi="微软雅黑" w:eastAsia="微软雅黑" w:cs="微软雅黑"/>
          <w:sz w:val="30"/>
          <w:szCs w:val="30"/>
        </w:rPr>
      </w:pPr>
    </w:p>
    <w:p w14:paraId="1E981D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withdraw the sunshine of His presence from a cold, wandering heart.</w:t>
      </w:r>
    </w:p>
    <w:p w14:paraId="0C9960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祂会从一颗冰冷、流荡的心中收回祂同在的阳光。</w:t>
      </w:r>
    </w:p>
    <w:p w14:paraId="17664C92">
      <w:pPr>
        <w:pStyle w:val="3"/>
        <w:spacing w:line="253" w:lineRule="auto"/>
        <w:rPr>
          <w:rFonts w:hint="eastAsia" w:ascii="微软雅黑" w:hAnsi="微软雅黑" w:eastAsia="微软雅黑" w:cs="微软雅黑"/>
          <w:sz w:val="30"/>
          <w:szCs w:val="30"/>
        </w:rPr>
      </w:pPr>
    </w:p>
    <w:p w14:paraId="7B3695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cause may be found in self-confidence and self-righteousness.</w:t>
      </w:r>
    </w:p>
    <w:p w14:paraId="2D1BAF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或者原因在于自信和自义。</w:t>
      </w:r>
    </w:p>
    <w:p w14:paraId="53604D19">
      <w:pPr>
        <w:pStyle w:val="3"/>
        <w:spacing w:line="253" w:lineRule="auto"/>
        <w:rPr>
          <w:rFonts w:hint="eastAsia" w:ascii="微软雅黑" w:hAnsi="微软雅黑" w:eastAsia="微软雅黑" w:cs="微软雅黑"/>
          <w:sz w:val="30"/>
          <w:szCs w:val="30"/>
        </w:rPr>
      </w:pPr>
    </w:p>
    <w:p w14:paraId="1DA9E0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busy in the heart, and self is exalted instead of lying low at the foot of the cross.</w:t>
      </w:r>
    </w:p>
    <w:p w14:paraId="736643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骄傲在心中作祟，自我也被高举，而不是卑微地躺在十字架脚下。</w:t>
      </w:r>
    </w:p>
    <w:p w14:paraId="7026F15D">
      <w:pPr>
        <w:pStyle w:val="3"/>
        <w:spacing w:line="253" w:lineRule="auto"/>
        <w:rPr>
          <w:rFonts w:hint="eastAsia" w:ascii="微软雅黑" w:hAnsi="微软雅黑" w:eastAsia="微软雅黑" w:cs="微软雅黑"/>
          <w:sz w:val="30"/>
          <w:szCs w:val="30"/>
        </w:rPr>
      </w:pPr>
    </w:p>
    <w:p w14:paraId="63D0CD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if you are not now as you "were in months past," do not rest satisfied with wishing for a return of former happiness, but go at once to seek your Master, and tell Him your sad state.</w:t>
      </w:r>
    </w:p>
    <w:p w14:paraId="1A9349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基督徒，如果你现在不如“从前的月份”那样，不要仅仅满足于渴望回到过去的幸福，而要立刻去寻找你的主（Master），告诉祂你可悲的景况。</w:t>
      </w:r>
    </w:p>
    <w:p w14:paraId="04A3853D">
      <w:pPr>
        <w:pStyle w:val="3"/>
        <w:spacing w:line="253" w:lineRule="auto"/>
        <w:rPr>
          <w:rFonts w:hint="eastAsia" w:ascii="微软雅黑" w:hAnsi="微软雅黑" w:eastAsia="微软雅黑" w:cs="微软雅黑"/>
          <w:sz w:val="30"/>
          <w:szCs w:val="30"/>
        </w:rPr>
      </w:pPr>
    </w:p>
    <w:p w14:paraId="6CE255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His grace and strength to help you to walk more closely with Him; humble yourself before Him, and He will lift you up, and give you yet again to enjoy the light of His countenance.</w:t>
      </w:r>
    </w:p>
    <w:p w14:paraId="4FB105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祈求祂的恩典和力量帮助你与祂同行得更紧密；在祂面前自卑，祂必将你升起，让你再次享受祂脸上的光。</w:t>
      </w:r>
    </w:p>
    <w:p w14:paraId="21CD6DEC">
      <w:pPr>
        <w:pStyle w:val="3"/>
        <w:spacing w:line="253" w:lineRule="auto"/>
        <w:rPr>
          <w:rFonts w:hint="eastAsia" w:ascii="微软雅黑" w:hAnsi="微软雅黑" w:eastAsia="微软雅黑" w:cs="微软雅黑"/>
          <w:sz w:val="30"/>
          <w:szCs w:val="30"/>
        </w:rPr>
      </w:pPr>
    </w:p>
    <w:p w14:paraId="2D5B65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sit down to sigh and lament; while the beloved Physician lives there is hope, nay there is a certainty of recovery for the worst cases.</w:t>
      </w:r>
    </w:p>
    <w:p w14:paraId="21D26A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不要坐下来叹息哀求；只要那位亲爱的医官活着，就有希望，不仅如此，即使是最糟糕的情况，也必定能康复。</w:t>
      </w:r>
    </w:p>
    <w:p w14:paraId="3AF4E876">
      <w:pPr>
        <w:pStyle w:val="3"/>
        <w:spacing w:line="253" w:lineRule="auto"/>
        <w:rPr>
          <w:rFonts w:hint="eastAsia" w:ascii="微软雅黑" w:hAnsi="微软雅黑" w:eastAsia="微软雅黑" w:cs="微软雅黑"/>
          <w:sz w:val="30"/>
          <w:szCs w:val="30"/>
        </w:rPr>
      </w:pPr>
    </w:p>
    <w:p w14:paraId="4D5803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E606B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3A08BA7">
      <w:pPr>
        <w:pStyle w:val="3"/>
        <w:spacing w:line="253" w:lineRule="auto"/>
        <w:rPr>
          <w:rFonts w:hint="eastAsia" w:ascii="微软雅黑" w:hAnsi="微软雅黑" w:eastAsia="微软雅黑" w:cs="微软雅黑"/>
          <w:sz w:val="30"/>
          <w:szCs w:val="30"/>
        </w:rPr>
      </w:pPr>
    </w:p>
    <w:p w14:paraId="06FE58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Everlasting consolation. – 2 Thessalonians 2:16</w:t>
      </w:r>
    </w:p>
    <w:p w14:paraId="0261B8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“永远的安慰。”——帖撒罗尼迦后书 2:16</w:t>
      </w:r>
    </w:p>
    <w:p w14:paraId="218F0A70">
      <w:pPr>
        <w:pStyle w:val="3"/>
        <w:spacing w:line="253" w:lineRule="auto"/>
        <w:rPr>
          <w:rFonts w:hint="eastAsia" w:ascii="微软雅黑" w:hAnsi="微软雅黑" w:eastAsia="微软雅黑" w:cs="微软雅黑"/>
          <w:sz w:val="30"/>
          <w:szCs w:val="30"/>
        </w:rPr>
      </w:pPr>
    </w:p>
    <w:p w14:paraId="33DD1F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"Consolation." There is music in the word: like David's harp, it charms away the evil spirit of melancholy.</w:t>
      </w:r>
    </w:p>
    <w:p w14:paraId="4F4DB7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“安慰”。这个词里蕴含着音乐：如同大卫的竖琴，它能驱散忧郁的恶灵。</w:t>
      </w:r>
    </w:p>
    <w:p w14:paraId="50CA0B87">
      <w:pPr>
        <w:pStyle w:val="3"/>
        <w:spacing w:line="253" w:lineRule="auto"/>
        <w:rPr>
          <w:rFonts w:hint="eastAsia" w:ascii="微软雅黑" w:hAnsi="微软雅黑" w:eastAsia="微软雅黑" w:cs="微软雅黑"/>
          <w:sz w:val="30"/>
          <w:szCs w:val="30"/>
        </w:rPr>
      </w:pPr>
    </w:p>
    <w:p w14:paraId="522A44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distinguished honour to Barnabas to be called "the son of consolation"; nay, it is one of the illustrious names of a greater than Barnabas, for the Lord Jesus is "the consolation of Israel."</w:t>
      </w:r>
    </w:p>
    <w:p w14:paraId="2857AC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被称为“安慰之子”是巴拿巴卓越的荣耀；不仅如此，这是一位比巴拿巴更伟大者的显赫名号之一，因为主耶稣是“以色列的安慰”。</w:t>
      </w:r>
    </w:p>
    <w:p w14:paraId="1C3D6E7D">
      <w:pPr>
        <w:pStyle w:val="3"/>
        <w:spacing w:line="253" w:lineRule="auto"/>
        <w:rPr>
          <w:rFonts w:hint="eastAsia" w:ascii="微软雅黑" w:hAnsi="微软雅黑" w:eastAsia="微软雅黑" w:cs="微软雅黑"/>
          <w:sz w:val="30"/>
          <w:szCs w:val="30"/>
        </w:rPr>
      </w:pPr>
    </w:p>
    <w:p w14:paraId="5904E0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"Everlasting consolation" — here is the cream of all, for the eternity of comfort is the crown and glory of it.</w:t>
      </w:r>
    </w:p>
    <w:p w14:paraId="65C715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“永远的安慰”——这是精华所在，因为安慰的永恒性是它的冠冕和荣耀。</w:t>
      </w:r>
    </w:p>
    <w:p w14:paraId="4AA3CDED">
      <w:pPr>
        <w:pStyle w:val="3"/>
        <w:spacing w:line="253" w:lineRule="auto"/>
        <w:rPr>
          <w:rFonts w:hint="eastAsia" w:ascii="微软雅黑" w:hAnsi="微软雅黑" w:eastAsia="微软雅黑" w:cs="微软雅黑"/>
          <w:sz w:val="30"/>
          <w:szCs w:val="30"/>
        </w:rPr>
      </w:pPr>
    </w:p>
    <w:p w14:paraId="1DB8F2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"everlasting consolation"?</w:t>
      </w:r>
    </w:p>
    <w:p w14:paraId="6C3F79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这“永远的安慰”是什么呢？</w:t>
      </w:r>
    </w:p>
    <w:p w14:paraId="030913D5">
      <w:pPr>
        <w:pStyle w:val="3"/>
        <w:spacing w:line="253" w:lineRule="auto"/>
        <w:rPr>
          <w:rFonts w:hint="eastAsia" w:ascii="微软雅黑" w:hAnsi="微软雅黑" w:eastAsia="微软雅黑" w:cs="微软雅黑"/>
          <w:sz w:val="30"/>
          <w:szCs w:val="30"/>
        </w:rPr>
      </w:pPr>
    </w:p>
    <w:p w14:paraId="3209ED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a sense of pardoned sin.</w:t>
      </w:r>
    </w:p>
    <w:p w14:paraId="7AD7B2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它包括罪得赦免的意识。</w:t>
      </w:r>
    </w:p>
    <w:p w14:paraId="525C47C0">
      <w:pPr>
        <w:pStyle w:val="3"/>
        <w:spacing w:line="253" w:lineRule="auto"/>
        <w:rPr>
          <w:rFonts w:hint="eastAsia" w:ascii="微软雅黑" w:hAnsi="微软雅黑" w:eastAsia="微软雅黑" w:cs="微软雅黑"/>
          <w:sz w:val="30"/>
          <w:szCs w:val="30"/>
        </w:rPr>
      </w:pPr>
    </w:p>
    <w:p w14:paraId="46B665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man has received in his heart the witness of the Spirit that his iniquities are put away like a cloud, and his transgressions like a thick cloud.</w:t>
      </w:r>
    </w:p>
    <w:p w14:paraId="2EE735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一个基督徒已经在心中领受了圣灵的见证，知道他的罪孽已如云消散，他的过犯已如厚云灭没。</w:t>
      </w:r>
    </w:p>
    <w:p w14:paraId="6C63CFC8">
      <w:pPr>
        <w:pStyle w:val="3"/>
        <w:spacing w:line="253" w:lineRule="auto"/>
        <w:rPr>
          <w:rFonts w:hint="eastAsia" w:ascii="微软雅黑" w:hAnsi="微软雅黑" w:eastAsia="微软雅黑" w:cs="微软雅黑"/>
          <w:sz w:val="30"/>
          <w:szCs w:val="30"/>
        </w:rPr>
      </w:pPr>
    </w:p>
    <w:p w14:paraId="00B491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be pardoned, is not that an everlasting consolation?</w:t>
      </w:r>
    </w:p>
    <w:p w14:paraId="21E708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如果罪得赦免，这难道不是永远的安慰吗？</w:t>
      </w:r>
    </w:p>
    <w:p w14:paraId="0B7FB0A1">
      <w:pPr>
        <w:pStyle w:val="3"/>
        <w:spacing w:line="253" w:lineRule="auto"/>
        <w:rPr>
          <w:rFonts w:hint="eastAsia" w:ascii="微软雅黑" w:hAnsi="微软雅黑" w:eastAsia="微软雅黑" w:cs="微软雅黑"/>
          <w:sz w:val="30"/>
          <w:szCs w:val="30"/>
        </w:rPr>
      </w:pPr>
    </w:p>
    <w:p w14:paraId="79FA9C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 Lord gives His people an abiding sense of acceptance in Christ.</w:t>
      </w:r>
    </w:p>
    <w:p w14:paraId="251A73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接下来，主给祂的子民一种在基督里被接纳的持久感。</w:t>
      </w:r>
    </w:p>
    <w:p w14:paraId="3938C685">
      <w:pPr>
        <w:pStyle w:val="3"/>
        <w:spacing w:line="253" w:lineRule="auto"/>
        <w:rPr>
          <w:rFonts w:hint="eastAsia" w:ascii="微软雅黑" w:hAnsi="微软雅黑" w:eastAsia="微软雅黑" w:cs="微软雅黑"/>
          <w:sz w:val="30"/>
          <w:szCs w:val="30"/>
        </w:rPr>
      </w:pPr>
    </w:p>
    <w:p w14:paraId="7B5677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knows that God looks upon him as standing in union with Jesus.</w:t>
      </w:r>
    </w:p>
    <w:p w14:paraId="122018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基督徒知道，神看他是站在与耶稣的联合之中。</w:t>
      </w:r>
    </w:p>
    <w:p w14:paraId="333D35FA">
      <w:pPr>
        <w:pStyle w:val="3"/>
        <w:spacing w:line="253" w:lineRule="auto"/>
        <w:rPr>
          <w:rFonts w:hint="eastAsia" w:ascii="微软雅黑" w:hAnsi="微软雅黑" w:eastAsia="微软雅黑" w:cs="微软雅黑"/>
          <w:sz w:val="30"/>
          <w:szCs w:val="30"/>
        </w:rPr>
      </w:pPr>
    </w:p>
    <w:p w14:paraId="23E6E9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to the risen Lord is a consolation of the most abiding order; it is, in fact, everlasting.</w:t>
      </w:r>
    </w:p>
    <w:p w14:paraId="591E0E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与复活之主的联合是最高等级的持久安慰；事实上，它是永恒的。</w:t>
      </w:r>
    </w:p>
    <w:p w14:paraId="0E6D3121">
      <w:pPr>
        <w:pStyle w:val="3"/>
        <w:spacing w:line="253" w:lineRule="auto"/>
        <w:rPr>
          <w:rFonts w:hint="eastAsia" w:ascii="微软雅黑" w:hAnsi="微软雅黑" w:eastAsia="微软雅黑" w:cs="微软雅黑"/>
          <w:sz w:val="30"/>
          <w:szCs w:val="30"/>
        </w:rPr>
      </w:pPr>
    </w:p>
    <w:p w14:paraId="48B900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sickness prostrate us, have we not seen hundreds of believers as happy in the weakness of disease as they would have been in the strength of hale and blooming health?</w:t>
      </w:r>
    </w:p>
    <w:p w14:paraId="099C8E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即便疾病使我们倒下，我们难道没有见过成百上千的信徒，在疾病的软弱中与在强健繁茂的健康中一样快乐吗？</w:t>
      </w:r>
    </w:p>
    <w:p w14:paraId="7D92C92F">
      <w:pPr>
        <w:pStyle w:val="3"/>
        <w:spacing w:line="253" w:lineRule="auto"/>
        <w:rPr>
          <w:rFonts w:hint="eastAsia" w:ascii="微软雅黑" w:hAnsi="微软雅黑" w:eastAsia="微软雅黑" w:cs="微软雅黑"/>
          <w:sz w:val="30"/>
          <w:szCs w:val="30"/>
        </w:rPr>
      </w:pPr>
    </w:p>
    <w:p w14:paraId="34AEED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death's arrows pierce us to the heart, our comfort dies not, for have not our ears full often heard the songs of saints as they have rejoiced because the living love of God was shed abroad in their hearts in dying moments?</w:t>
      </w:r>
    </w:p>
    <w:p w14:paraId="3064B9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即便死亡之箭刺穿我们的心，我们的安慰也不会死去，因为我们的耳朵不是经常听见圣徒在临终时刻因神活泼的爱浇灌在他们心里而欢喜歌唱吗？</w:t>
      </w:r>
    </w:p>
    <w:p w14:paraId="7CCC182D">
      <w:pPr>
        <w:pStyle w:val="3"/>
        <w:spacing w:line="253" w:lineRule="auto"/>
        <w:rPr>
          <w:rFonts w:hint="eastAsia" w:ascii="微软雅黑" w:hAnsi="微软雅黑" w:eastAsia="微软雅黑" w:cs="微软雅黑"/>
          <w:sz w:val="30"/>
          <w:szCs w:val="30"/>
        </w:rPr>
      </w:pPr>
    </w:p>
    <w:p w14:paraId="4E1772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 sense of acceptance in the Beloved is an everlasting consolation.</w:t>
      </w:r>
    </w:p>
    <w:p w14:paraId="4DDCD3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是的，在爱子里蒙接纳的感觉是永远的安慰。</w:t>
      </w:r>
    </w:p>
    <w:p w14:paraId="3BDA4EEA">
      <w:pPr>
        <w:pStyle w:val="3"/>
        <w:spacing w:line="253" w:lineRule="auto"/>
        <w:rPr>
          <w:rFonts w:hint="eastAsia" w:ascii="微软雅黑" w:hAnsi="微软雅黑" w:eastAsia="微软雅黑" w:cs="微软雅黑"/>
          <w:sz w:val="30"/>
          <w:szCs w:val="30"/>
        </w:rPr>
      </w:pPr>
    </w:p>
    <w:p w14:paraId="532E1D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Christian has a conviction of his security.</w:t>
      </w:r>
    </w:p>
    <w:p w14:paraId="6297B0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此外，基督徒对其安全感深信不疑。</w:t>
      </w:r>
    </w:p>
    <w:p w14:paraId="4EFD379A">
      <w:pPr>
        <w:pStyle w:val="3"/>
        <w:spacing w:line="253" w:lineRule="auto"/>
        <w:rPr>
          <w:rFonts w:hint="eastAsia" w:ascii="微软雅黑" w:hAnsi="微软雅黑" w:eastAsia="微软雅黑" w:cs="微软雅黑"/>
          <w:sz w:val="30"/>
          <w:szCs w:val="30"/>
        </w:rPr>
      </w:pPr>
    </w:p>
    <w:p w14:paraId="779CD0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to save those who trust in Christ: the Christian does trust in Christ, and he believes that God will be as good as His word, and will save him.</w:t>
      </w:r>
    </w:p>
    <w:p w14:paraId="6F6AD5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神已应许拯救那些信靠基督的人：基督徒确实信靠基督，且他相信神必会照祂的圣言（word）而行，拯救他。</w:t>
      </w:r>
    </w:p>
    <w:p w14:paraId="373D74E6">
      <w:pPr>
        <w:pStyle w:val="3"/>
        <w:spacing w:line="253" w:lineRule="auto"/>
        <w:rPr>
          <w:rFonts w:hint="eastAsia" w:ascii="微软雅黑" w:hAnsi="微软雅黑" w:eastAsia="微软雅黑" w:cs="微软雅黑"/>
          <w:sz w:val="30"/>
          <w:szCs w:val="30"/>
        </w:rPr>
      </w:pPr>
    </w:p>
    <w:p w14:paraId="3C24E0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that he is safe by virtue of his being bound up with the person and work of Jesus.</w:t>
      </w:r>
    </w:p>
    <w:p w14:paraId="65C372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他感到自己是安全的，因他与耶稣的位格和工作紧紧相连。</w:t>
      </w:r>
    </w:p>
    <w:p w14:paraId="56FC5124">
      <w:pPr>
        <w:pStyle w:val="3"/>
        <w:spacing w:line="253" w:lineRule="auto"/>
        <w:rPr>
          <w:rFonts w:hint="eastAsia" w:ascii="微软雅黑" w:hAnsi="微软雅黑" w:eastAsia="微软雅黑" w:cs="微软雅黑"/>
          <w:sz w:val="30"/>
          <w:szCs w:val="30"/>
        </w:rPr>
      </w:pPr>
    </w:p>
    <w:p w14:paraId="0B2CE1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1 2</w:t>
      </w:r>
    </w:p>
    <w:p w14:paraId="4DB10C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八月十二日</w:t>
      </w:r>
    </w:p>
    <w:p w14:paraId="319D6201">
      <w:pPr>
        <w:pStyle w:val="3"/>
        <w:spacing w:line="253" w:lineRule="auto"/>
        <w:rPr>
          <w:rFonts w:hint="eastAsia" w:ascii="微软雅黑" w:hAnsi="微软雅黑" w:eastAsia="微软雅黑" w:cs="微软雅黑"/>
          <w:sz w:val="30"/>
          <w:szCs w:val="30"/>
        </w:rPr>
      </w:pPr>
    </w:p>
    <w:p w14:paraId="461FA2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98CE9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4BCEB99">
      <w:pPr>
        <w:pStyle w:val="3"/>
        <w:spacing w:line="253" w:lineRule="auto"/>
        <w:rPr>
          <w:rFonts w:hint="eastAsia" w:ascii="微软雅黑" w:hAnsi="微软雅黑" w:eastAsia="微软雅黑" w:cs="微软雅黑"/>
          <w:sz w:val="30"/>
          <w:szCs w:val="30"/>
        </w:rPr>
      </w:pPr>
    </w:p>
    <w:p w14:paraId="6B7FE1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reigneth, let the earth rejoice. - Psalm 97:1</w:t>
      </w:r>
    </w:p>
    <w:p w14:paraId="3E8728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“耶和华作王，愿地快乐！”——诗篇 97:1</w:t>
      </w:r>
    </w:p>
    <w:p w14:paraId="5153A2AC">
      <w:pPr>
        <w:pStyle w:val="3"/>
        <w:spacing w:line="253" w:lineRule="auto"/>
        <w:rPr>
          <w:rFonts w:hint="eastAsia" w:ascii="微软雅黑" w:hAnsi="微软雅黑" w:eastAsia="微软雅黑" w:cs="微软雅黑"/>
          <w:sz w:val="30"/>
          <w:szCs w:val="30"/>
        </w:rPr>
      </w:pPr>
    </w:p>
    <w:p w14:paraId="028CE4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Causes for disquietude there are none so long as this blessed sentence is true.</w:t>
      </w:r>
    </w:p>
    <w:p w14:paraId="14C88D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只要这句蒙福的话是真的，就没有理由忧心忡忡。</w:t>
      </w:r>
    </w:p>
    <w:p w14:paraId="4E737413">
      <w:pPr>
        <w:pStyle w:val="3"/>
        <w:spacing w:line="253" w:lineRule="auto"/>
        <w:rPr>
          <w:rFonts w:hint="eastAsia" w:ascii="微软雅黑" w:hAnsi="微软雅黑" w:eastAsia="微软雅黑" w:cs="微软雅黑"/>
          <w:sz w:val="30"/>
          <w:szCs w:val="30"/>
        </w:rPr>
      </w:pPr>
    </w:p>
    <w:p w14:paraId="41CBB7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earth the Lord's power as readily controls the rage of the wicked as the rage of the sea; His love as easily refreshes the poor with mercy as the earth with showers.</w:t>
      </w:r>
    </w:p>
    <w:p w14:paraId="404DF1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在地上，主的能力能像控制大海的愤怒一样轻易地控制恶人的狂怒；祂的爱能像用甘霖滋润大地一样轻易地用怜悯使贫穷的人苏醒。</w:t>
      </w:r>
    </w:p>
    <w:p w14:paraId="46BFDCB7">
      <w:pPr>
        <w:pStyle w:val="3"/>
        <w:spacing w:line="253" w:lineRule="auto"/>
        <w:rPr>
          <w:rFonts w:hint="eastAsia" w:ascii="微软雅黑" w:hAnsi="微软雅黑" w:eastAsia="微软雅黑" w:cs="微软雅黑"/>
          <w:sz w:val="30"/>
          <w:szCs w:val="30"/>
        </w:rPr>
      </w:pPr>
    </w:p>
    <w:p w14:paraId="6983F7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Majesty gleams in flashes of fire amid the tempest's horrors, and the glory of the Lord is seen in its grandeur in the fall of empires, and the crash of thrones.</w:t>
      </w:r>
    </w:p>
    <w:p w14:paraId="5B6941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威严在暴风雨的恐怖中化作闪电闪耀，主的荣耀在帝国的陨落和王位的崩塌中显出其宏伟。</w:t>
      </w:r>
    </w:p>
    <w:p w14:paraId="7B9B3B65">
      <w:pPr>
        <w:pStyle w:val="3"/>
        <w:spacing w:line="253" w:lineRule="auto"/>
        <w:rPr>
          <w:rFonts w:hint="eastAsia" w:ascii="微软雅黑" w:hAnsi="微软雅黑" w:eastAsia="微软雅黑" w:cs="微软雅黑"/>
          <w:sz w:val="30"/>
          <w:szCs w:val="30"/>
        </w:rPr>
      </w:pPr>
    </w:p>
    <w:p w14:paraId="30BF87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conflicts and tribulations, we may behold the hand of the divine King.</w:t>
      </w:r>
    </w:p>
    <w:p w14:paraId="4B949C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在我们所有的冲突和苦难中，我们都可以看见这位属天君王的手。</w:t>
      </w:r>
    </w:p>
    <w:p w14:paraId="4884A0CD">
      <w:pPr>
        <w:pStyle w:val="3"/>
        <w:spacing w:line="253" w:lineRule="auto"/>
        <w:rPr>
          <w:rFonts w:hint="eastAsia" w:ascii="微软雅黑" w:hAnsi="微软雅黑" w:eastAsia="微软雅黑" w:cs="微软雅黑"/>
          <w:sz w:val="30"/>
          <w:szCs w:val="30"/>
        </w:rPr>
      </w:pPr>
    </w:p>
    <w:p w14:paraId="0F6F0C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God; He sees and hears All our troubles, all our tears. Soul, forget not, 'mid thy pains, God o'er all for ever reigns."</w:t>
      </w:r>
    </w:p>
    <w:p w14:paraId="0ADBA6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“神就是神；祂看见并听见我们所有的麻烦、所有的眼泪。灵魂啊，在你的痛苦中不要忘记，神永远统管万有。”</w:t>
      </w:r>
    </w:p>
    <w:p w14:paraId="3B3CFFCA">
      <w:pPr>
        <w:pStyle w:val="3"/>
        <w:spacing w:line="253" w:lineRule="auto"/>
        <w:rPr>
          <w:rFonts w:hint="eastAsia" w:ascii="微软雅黑" w:hAnsi="微软雅黑" w:eastAsia="微软雅黑" w:cs="微软雅黑"/>
          <w:sz w:val="30"/>
          <w:szCs w:val="30"/>
        </w:rPr>
      </w:pPr>
    </w:p>
    <w:p w14:paraId="60C019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hell, evil spirits own, with misery, His undoubted supremacy.</w:t>
      </w:r>
    </w:p>
    <w:p w14:paraId="0CB0B8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在阴间，邪灵在痛苦中承认祂那无可置疑的至高无上。</w:t>
      </w:r>
    </w:p>
    <w:p w14:paraId="24D63648">
      <w:pPr>
        <w:pStyle w:val="3"/>
        <w:spacing w:line="253" w:lineRule="auto"/>
        <w:rPr>
          <w:rFonts w:hint="eastAsia" w:ascii="微软雅黑" w:hAnsi="微软雅黑" w:eastAsia="微软雅黑" w:cs="微软雅黑"/>
          <w:sz w:val="30"/>
          <w:szCs w:val="30"/>
        </w:rPr>
      </w:pPr>
    </w:p>
    <w:p w14:paraId="4068E7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permitted to roam abroad, it is with a chain at their heel; the bit is in the mouth of behemoth, and the hook in the jaws of leviathan.</w:t>
      </w:r>
    </w:p>
    <w:p w14:paraId="26DBBC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当被允许四处游荡时，他们的脚后跟系着锁链；嚼环套在比蒙（behemoth）口中，钩子钩在利维坦（leviathan）颚上。</w:t>
      </w:r>
    </w:p>
    <w:p w14:paraId="4B0ECE1E">
      <w:pPr>
        <w:pStyle w:val="3"/>
        <w:spacing w:line="253" w:lineRule="auto"/>
        <w:rPr>
          <w:rFonts w:hint="eastAsia" w:ascii="微软雅黑" w:hAnsi="微软雅黑" w:eastAsia="微软雅黑" w:cs="微软雅黑"/>
          <w:sz w:val="30"/>
          <w:szCs w:val="30"/>
        </w:rPr>
      </w:pPr>
    </w:p>
    <w:p w14:paraId="7AD64E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Death's darts are under the Lord's lock, and the grave's prisons have divine power as their warder.</w:t>
      </w:r>
    </w:p>
    <w:p w14:paraId="562732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死亡的飞镖锁在主的手中，坟墓的监狱有属神的能力作为守卫。</w:t>
      </w:r>
    </w:p>
    <w:p w14:paraId="24067795">
      <w:pPr>
        <w:pStyle w:val="3"/>
        <w:spacing w:line="253" w:lineRule="auto"/>
        <w:rPr>
          <w:rFonts w:hint="eastAsia" w:ascii="微软雅黑" w:hAnsi="微软雅黑" w:eastAsia="微软雅黑" w:cs="微软雅黑"/>
          <w:sz w:val="30"/>
          <w:szCs w:val="30"/>
        </w:rPr>
      </w:pPr>
    </w:p>
    <w:p w14:paraId="1662C3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terrible vengeance of the Judge of all the earth makes fiends cower down and tremble, even as dogs in the kennel fear the hunter's whip.</w:t>
      </w:r>
    </w:p>
    <w:p w14:paraId="0B13F8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审判全地者的可怕报应使魔鬼们蜷缩战栗，如同犬舍里的狗惧怕猎人的皮鞭。</w:t>
      </w:r>
    </w:p>
    <w:p w14:paraId="03FF038A">
      <w:pPr>
        <w:pStyle w:val="3"/>
        <w:spacing w:line="253" w:lineRule="auto"/>
        <w:rPr>
          <w:rFonts w:hint="eastAsia" w:ascii="微软雅黑" w:hAnsi="微软雅黑" w:eastAsia="微软雅黑" w:cs="微软雅黑"/>
          <w:sz w:val="30"/>
          <w:szCs w:val="30"/>
        </w:rPr>
      </w:pPr>
    </w:p>
    <w:p w14:paraId="358003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death, nor Satan's thrusts, God defends who in Him trusts; Soul, remember, in thy pains, God o'er all for ever reigns."</w:t>
      </w:r>
    </w:p>
    <w:p w14:paraId="399094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“不要惧怕死亡，也不要惧怕撒但的攻击，神护卫那些信靠祂的人；灵魂啊，记住，在你的痛苦中，神永远统管万有。”</w:t>
      </w:r>
    </w:p>
    <w:p w14:paraId="7E1AE038">
      <w:pPr>
        <w:pStyle w:val="3"/>
        <w:spacing w:line="253" w:lineRule="auto"/>
        <w:rPr>
          <w:rFonts w:hint="eastAsia" w:ascii="微软雅黑" w:hAnsi="微软雅黑" w:eastAsia="微软雅黑" w:cs="微软雅黑"/>
          <w:sz w:val="30"/>
          <w:szCs w:val="30"/>
        </w:rPr>
      </w:pPr>
    </w:p>
    <w:p w14:paraId="50507F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none doubt the sovereignty of the King Eternal, but all fall on their faces to do Him homage.</w:t>
      </w:r>
    </w:p>
    <w:p w14:paraId="63BEF9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在天堂，没有人怀疑永恒之王的统治权，所有人都俯伏在地向祂致敬。</w:t>
      </w:r>
    </w:p>
    <w:p w14:paraId="340A65ED">
      <w:pPr>
        <w:pStyle w:val="3"/>
        <w:spacing w:line="253" w:lineRule="auto"/>
        <w:rPr>
          <w:rFonts w:hint="eastAsia" w:ascii="微软雅黑" w:hAnsi="微软雅黑" w:eastAsia="微软雅黑" w:cs="微软雅黑"/>
          <w:sz w:val="30"/>
          <w:szCs w:val="30"/>
        </w:rPr>
      </w:pPr>
    </w:p>
    <w:p w14:paraId="309604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His courtiers, the redeemed His favourites, and all delight to serve Him day and night.</w:t>
      </w:r>
    </w:p>
    <w:p w14:paraId="35DC6E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天使是祂的朝臣，蒙赎者是祂的宠儿，众人都乐于昼夜事奉祂。</w:t>
      </w:r>
    </w:p>
    <w:p w14:paraId="1454D230">
      <w:pPr>
        <w:pStyle w:val="3"/>
        <w:spacing w:line="253" w:lineRule="auto"/>
        <w:rPr>
          <w:rFonts w:hint="eastAsia" w:ascii="微软雅黑" w:hAnsi="微软雅黑" w:eastAsia="微软雅黑" w:cs="微软雅黑"/>
          <w:sz w:val="30"/>
          <w:szCs w:val="30"/>
        </w:rPr>
      </w:pPr>
    </w:p>
    <w:p w14:paraId="366A72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soon reach the city of the great King!</w:t>
      </w:r>
    </w:p>
    <w:p w14:paraId="093A39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愿我们能早日到达那大君王的城！</w:t>
      </w:r>
    </w:p>
    <w:p w14:paraId="56850EB9">
      <w:pPr>
        <w:pStyle w:val="3"/>
        <w:spacing w:line="253" w:lineRule="auto"/>
        <w:rPr>
          <w:rFonts w:hint="eastAsia" w:ascii="微软雅黑" w:hAnsi="微软雅黑" w:eastAsia="微软雅黑" w:cs="微软雅黑"/>
          <w:sz w:val="30"/>
          <w:szCs w:val="30"/>
        </w:rPr>
      </w:pPr>
    </w:p>
    <w:p w14:paraId="3DCF66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life's long night of sadness He will give us peace and gladness. Soul, remember, in thy pains, God o'er all for ever reigns."</w:t>
      </w:r>
    </w:p>
    <w:p w14:paraId="67938A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“因着这漫长的忧伤之夜，祂必赐给我们平安和欢欣。灵魂啊，记住，在你的痛苦中，神永远统管万有。”</w:t>
      </w:r>
    </w:p>
    <w:p w14:paraId="5D97A58E">
      <w:pPr>
        <w:pStyle w:val="3"/>
        <w:spacing w:line="253" w:lineRule="auto"/>
        <w:rPr>
          <w:rFonts w:hint="eastAsia" w:ascii="微软雅黑" w:hAnsi="微软雅黑" w:eastAsia="微软雅黑" w:cs="微软雅黑"/>
          <w:sz w:val="30"/>
          <w:szCs w:val="30"/>
        </w:rPr>
      </w:pPr>
    </w:p>
    <w:p w14:paraId="32CF4E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762DA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FA283E3">
      <w:pPr>
        <w:pStyle w:val="3"/>
        <w:spacing w:line="253" w:lineRule="auto"/>
        <w:rPr>
          <w:rFonts w:hint="eastAsia" w:ascii="微软雅黑" w:hAnsi="微软雅黑" w:eastAsia="微软雅黑" w:cs="微软雅黑"/>
          <w:sz w:val="30"/>
          <w:szCs w:val="30"/>
        </w:rPr>
      </w:pPr>
    </w:p>
    <w:p w14:paraId="7C4597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bow shall be seen in the cloud. - Genesis 9:14</w:t>
      </w:r>
    </w:p>
    <w:p w14:paraId="5CD0EC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“虹现在云彩中。”——创世记 9:14</w:t>
      </w:r>
    </w:p>
    <w:p w14:paraId="18E57A0E">
      <w:pPr>
        <w:pStyle w:val="3"/>
        <w:spacing w:line="253" w:lineRule="auto"/>
        <w:rPr>
          <w:rFonts w:hint="eastAsia" w:ascii="微软雅黑" w:hAnsi="微软雅黑" w:eastAsia="微软雅黑" w:cs="微软雅黑"/>
          <w:sz w:val="30"/>
          <w:szCs w:val="30"/>
        </w:rPr>
      </w:pPr>
    </w:p>
    <w:p w14:paraId="3EE4B5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rainbow, the symbol of the covenant with Noah, is typical of our Lord Jesus, who is the Lord's witness to the people.</w:t>
      </w:r>
    </w:p>
    <w:p w14:paraId="233E1B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彩虹，这一与挪亚立约的符号，是我们的主耶稣的预表，祂是主向众民作的见证。</w:t>
      </w:r>
    </w:p>
    <w:p w14:paraId="3225C54D">
      <w:pPr>
        <w:pStyle w:val="3"/>
        <w:spacing w:line="253" w:lineRule="auto"/>
        <w:rPr>
          <w:rFonts w:hint="eastAsia" w:ascii="微软雅黑" w:hAnsi="微软雅黑" w:eastAsia="微软雅黑" w:cs="微软雅黑"/>
          <w:sz w:val="30"/>
          <w:szCs w:val="30"/>
        </w:rPr>
      </w:pPr>
    </w:p>
    <w:p w14:paraId="6B454C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may we expect to see the token of the covenant?</w:t>
      </w:r>
    </w:p>
    <w:p w14:paraId="738C52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我们何时可以期待看见这盟约的标记？</w:t>
      </w:r>
    </w:p>
    <w:p w14:paraId="0B0790C1">
      <w:pPr>
        <w:pStyle w:val="3"/>
        <w:spacing w:line="253" w:lineRule="auto"/>
        <w:rPr>
          <w:rFonts w:hint="eastAsia" w:ascii="微软雅黑" w:hAnsi="微软雅黑" w:eastAsia="微软雅黑" w:cs="微软雅黑"/>
          <w:sz w:val="30"/>
          <w:szCs w:val="30"/>
        </w:rPr>
      </w:pPr>
    </w:p>
    <w:p w14:paraId="194F21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rainbow is only to be seen painted upon a cloud.</w:t>
      </w:r>
    </w:p>
    <w:p w14:paraId="11BE5E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彩虹唯有被描绘在云彩之上时才能被看见。</w:t>
      </w:r>
    </w:p>
    <w:p w14:paraId="3323AA67">
      <w:pPr>
        <w:pStyle w:val="3"/>
        <w:spacing w:line="253" w:lineRule="auto"/>
        <w:rPr>
          <w:rFonts w:hint="eastAsia" w:ascii="微软雅黑" w:hAnsi="微软雅黑" w:eastAsia="微软雅黑" w:cs="微软雅黑"/>
          <w:sz w:val="30"/>
          <w:szCs w:val="30"/>
        </w:rPr>
      </w:pPr>
    </w:p>
    <w:p w14:paraId="27AD27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sinner's conscience is dark with clouds, when he remembers his past sin, and mourneth and lamenteth before God, Jesus Christ is revealed to him as the covenant Rainbow, displaying all the glorious hues of the divine character and betokening peace.</w:t>
      </w:r>
    </w:p>
    <w:p w14:paraId="218675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当罪人的良心因乌云而昏暗，当他想起过去的罪、在神面前哀恸哭号时，耶稣基督向他显现，如同盟约的彩虹，展示出属神性情的所有荣耀色彩，并预示着平安。</w:t>
      </w:r>
    </w:p>
    <w:p w14:paraId="0DF9729F">
      <w:pPr>
        <w:pStyle w:val="3"/>
        <w:spacing w:line="253" w:lineRule="auto"/>
        <w:rPr>
          <w:rFonts w:hint="eastAsia" w:ascii="微软雅黑" w:hAnsi="微软雅黑" w:eastAsia="微软雅黑" w:cs="微软雅黑"/>
          <w:sz w:val="30"/>
          <w:szCs w:val="30"/>
        </w:rPr>
      </w:pPr>
    </w:p>
    <w:p w14:paraId="2D4425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believer, when his trials and temptations surround him, it is sweet to behold the person of our Lord Jesus Christ — to see Him bleeding, living, rising, and pleading for us.</w:t>
      </w:r>
    </w:p>
    <w:p w14:paraId="4AA8E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对于信徒，当试炼和诱惑包围他时，看见我们主耶稣基督的位格是甜美的——看祂流血、活着、复活并为我们代求。</w:t>
      </w:r>
    </w:p>
    <w:p w14:paraId="5C1ED8F9">
      <w:pPr>
        <w:pStyle w:val="3"/>
        <w:spacing w:line="253" w:lineRule="auto"/>
        <w:rPr>
          <w:rFonts w:hint="eastAsia" w:ascii="微软雅黑" w:hAnsi="微软雅黑" w:eastAsia="微软雅黑" w:cs="微软雅黑"/>
          <w:sz w:val="30"/>
          <w:szCs w:val="30"/>
        </w:rPr>
      </w:pPr>
    </w:p>
    <w:p w14:paraId="26D667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rainbow is hung over the cloud of our sins, our sorrows, and our woes, to prophesy deliverance.</w:t>
      </w:r>
    </w:p>
    <w:p w14:paraId="744AAB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神的彩虹悬挂在我们的罪孽、忧愁和痛苦之云上面，预言着拯救。</w:t>
      </w:r>
    </w:p>
    <w:p w14:paraId="289211F9">
      <w:pPr>
        <w:pStyle w:val="3"/>
        <w:spacing w:line="253" w:lineRule="auto"/>
        <w:rPr>
          <w:rFonts w:hint="eastAsia" w:ascii="微软雅黑" w:hAnsi="微软雅黑" w:eastAsia="微软雅黑" w:cs="微软雅黑"/>
          <w:sz w:val="30"/>
          <w:szCs w:val="30"/>
        </w:rPr>
      </w:pPr>
    </w:p>
    <w:p w14:paraId="50EE64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a cloud alone give a rainbow, there must be the crystal drops to reflect the light of the sun.</w:t>
      </w:r>
    </w:p>
    <w:p w14:paraId="32C52D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仅有云彩并不能产生彩虹，必须有晶莹的水滴来反射阳光。</w:t>
      </w:r>
    </w:p>
    <w:p w14:paraId="52ADE883">
      <w:pPr>
        <w:pStyle w:val="3"/>
        <w:spacing w:line="253" w:lineRule="auto"/>
        <w:rPr>
          <w:rFonts w:hint="eastAsia" w:ascii="微软雅黑" w:hAnsi="微软雅黑" w:eastAsia="微软雅黑" w:cs="微软雅黑"/>
          <w:sz w:val="30"/>
          <w:szCs w:val="30"/>
        </w:rPr>
      </w:pPr>
    </w:p>
    <w:p w14:paraId="1C8395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sorrows must not only threaten, but they must really fall upon us.</w:t>
      </w:r>
    </w:p>
    <w:p w14:paraId="185250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因此，我们的忧愁不仅要威胁我们，还必须真实地降落在我们身上。</w:t>
      </w:r>
    </w:p>
    <w:p w14:paraId="020A053C">
      <w:pPr>
        <w:pStyle w:val="3"/>
        <w:spacing w:line="253" w:lineRule="auto"/>
        <w:rPr>
          <w:rFonts w:hint="eastAsia" w:ascii="微软雅黑" w:hAnsi="微软雅黑" w:eastAsia="微软雅黑" w:cs="微软雅黑"/>
          <w:sz w:val="30"/>
          <w:szCs w:val="30"/>
        </w:rPr>
      </w:pPr>
    </w:p>
    <w:p w14:paraId="6DF59D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no Christ for us if the vengeance of God had been merely a threatening cloud: punishment must fall in terrible drops upon the Surety.</w:t>
      </w:r>
    </w:p>
    <w:p w14:paraId="252658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如果神的报应仅仅是一朵威胁性的云，那对我们而言就不会有基督了：惩罚必须化作可怕的雨滴降落在担保人（Surety）身上。</w:t>
      </w:r>
    </w:p>
    <w:p w14:paraId="7EE74171">
      <w:pPr>
        <w:pStyle w:val="3"/>
        <w:spacing w:line="253" w:lineRule="auto"/>
        <w:rPr>
          <w:rFonts w:hint="eastAsia" w:ascii="微软雅黑" w:hAnsi="微软雅黑" w:eastAsia="微软雅黑" w:cs="微软雅黑"/>
          <w:sz w:val="30"/>
          <w:szCs w:val="30"/>
        </w:rPr>
      </w:pPr>
    </w:p>
    <w:p w14:paraId="1AD58D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there is a real anguish in the sinner's conscience, there is no Christ for him; until the chastisement which he feels becomes grievous, he cannot see Jesus.</w:t>
      </w:r>
    </w:p>
    <w:p w14:paraId="4F6698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直到罪人的良心中有了真实的痛苦，对他而言才会有基督；直到他感受到的惩罚变得沉重，他才能看见耶稣。</w:t>
      </w:r>
    </w:p>
    <w:p w14:paraId="519239A7">
      <w:pPr>
        <w:pStyle w:val="3"/>
        <w:spacing w:line="253" w:lineRule="auto"/>
        <w:rPr>
          <w:rFonts w:hint="eastAsia" w:ascii="微软雅黑" w:hAnsi="微软雅黑" w:eastAsia="微软雅黑" w:cs="微软雅黑"/>
          <w:sz w:val="30"/>
          <w:szCs w:val="30"/>
        </w:rPr>
      </w:pPr>
    </w:p>
    <w:p w14:paraId="219B25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must also be a sun; for clouds and drops of rain make not rainbows unless the sun shineth.</w:t>
      </w:r>
    </w:p>
    <w:p w14:paraId="52E723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但也必须有太阳；因为除非太阳照耀，否则云彩和雨滴并不能构成彩虹。</w:t>
      </w:r>
    </w:p>
    <w:p w14:paraId="23E1EB2E">
      <w:pPr>
        <w:pStyle w:val="3"/>
        <w:spacing w:line="253" w:lineRule="auto"/>
        <w:rPr>
          <w:rFonts w:hint="eastAsia" w:ascii="微软雅黑" w:hAnsi="微软雅黑" w:eastAsia="微软雅黑" w:cs="微软雅黑"/>
          <w:sz w:val="30"/>
          <w:szCs w:val="30"/>
        </w:rPr>
      </w:pPr>
    </w:p>
    <w:p w14:paraId="72798D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our God, who is as the sun to us, always shines, but we do not always see Him — clouds hide His face; but no matter what drops may be falling, or what clouds may be threatening, if He does but shine there will be a rainbow at once.</w:t>
      </w:r>
    </w:p>
    <w:p w14:paraId="66B125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亲爱的，我们的神对我们而言如同太阳，祂始终在照耀，但我们并不总能看见祂——云彩遮蔽了祂的脸；但无论雨滴如何落下，无论云彩如何威胁，只要祂照耀，立刻就会有彩虹。</w:t>
      </w:r>
    </w:p>
    <w:p w14:paraId="1DF0E799">
      <w:pPr>
        <w:pStyle w:val="3"/>
        <w:spacing w:line="253" w:lineRule="auto"/>
        <w:rPr>
          <w:rFonts w:hint="eastAsia" w:ascii="微软雅黑" w:hAnsi="微软雅黑" w:eastAsia="微软雅黑" w:cs="微软雅黑"/>
          <w:sz w:val="30"/>
          <w:szCs w:val="30"/>
        </w:rPr>
      </w:pPr>
    </w:p>
    <w:p w14:paraId="7EFF38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when we see the rainbow the shower is over.</w:t>
      </w:r>
    </w:p>
    <w:p w14:paraId="47BA9C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据说当我们看见彩虹时，阵雨就结束了。</w:t>
      </w:r>
    </w:p>
    <w:p w14:paraId="36D3A675">
      <w:pPr>
        <w:pStyle w:val="3"/>
        <w:spacing w:line="253" w:lineRule="auto"/>
        <w:rPr>
          <w:rFonts w:hint="eastAsia" w:ascii="微软雅黑" w:hAnsi="微软雅黑" w:eastAsia="微软雅黑" w:cs="微软雅黑"/>
          <w:sz w:val="30"/>
          <w:szCs w:val="30"/>
        </w:rPr>
      </w:pPr>
    </w:p>
    <w:p w14:paraId="3C4762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it is, that when Christ comes, our troubles remove; when we behold Jesus, our sins vanish, and our doubts and fears subside.</w:t>
      </w:r>
    </w:p>
    <w:p w14:paraId="1F99DD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可以肯定的是，当基督降临时，我们的麻烦就消除了；当我们注视耶稣时，我们的罪就消失了，我们的怀疑和恐惧也平息了。</w:t>
      </w:r>
    </w:p>
    <w:p w14:paraId="45C4A913">
      <w:pPr>
        <w:pStyle w:val="3"/>
        <w:spacing w:line="253" w:lineRule="auto"/>
        <w:rPr>
          <w:rFonts w:hint="eastAsia" w:ascii="微软雅黑" w:hAnsi="微软雅黑" w:eastAsia="微软雅黑" w:cs="微软雅黑"/>
          <w:sz w:val="30"/>
          <w:szCs w:val="30"/>
        </w:rPr>
      </w:pPr>
    </w:p>
    <w:p w14:paraId="323967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walks the waters of the sea, how profound the calm!</w:t>
      </w:r>
    </w:p>
    <w:p w14:paraId="626FCA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当耶稣在海面上行走时，那是何等深沉的平静！</w:t>
      </w:r>
    </w:p>
    <w:p w14:paraId="533551D6">
      <w:pPr>
        <w:pStyle w:val="3"/>
        <w:spacing w:line="253" w:lineRule="auto"/>
        <w:rPr>
          <w:rFonts w:hint="eastAsia" w:ascii="微软雅黑" w:hAnsi="微软雅黑" w:eastAsia="微软雅黑" w:cs="微软雅黑"/>
          <w:sz w:val="30"/>
          <w:szCs w:val="30"/>
        </w:rPr>
      </w:pPr>
    </w:p>
    <w:p w14:paraId="153736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1 3</w:t>
      </w:r>
    </w:p>
    <w:p w14:paraId="7CE9F3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八月十三日</w:t>
      </w:r>
    </w:p>
    <w:p w14:paraId="43A55028">
      <w:pPr>
        <w:pStyle w:val="3"/>
        <w:spacing w:line="253" w:lineRule="auto"/>
        <w:rPr>
          <w:rFonts w:hint="eastAsia" w:ascii="微软雅黑" w:hAnsi="微软雅黑" w:eastAsia="微软雅黑" w:cs="微软雅黑"/>
          <w:sz w:val="30"/>
          <w:szCs w:val="30"/>
        </w:rPr>
      </w:pPr>
    </w:p>
    <w:p w14:paraId="03969D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1FC0E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A75AE27">
      <w:pPr>
        <w:pStyle w:val="3"/>
        <w:spacing w:line="253" w:lineRule="auto"/>
        <w:rPr>
          <w:rFonts w:hint="eastAsia" w:ascii="微软雅黑" w:hAnsi="微软雅黑" w:eastAsia="微软雅黑" w:cs="微软雅黑"/>
          <w:sz w:val="30"/>
          <w:szCs w:val="30"/>
        </w:rPr>
      </w:pPr>
    </w:p>
    <w:p w14:paraId="1E8FF1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cedars of Lebanon which He hath planted. – Psalm 104:16</w:t>
      </w:r>
    </w:p>
    <w:p w14:paraId="748567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“黎巴嫩的香柏树，就是祂所栽种的。”——诗篇 104:16</w:t>
      </w:r>
    </w:p>
    <w:p w14:paraId="1F81B6C7">
      <w:pPr>
        <w:pStyle w:val="3"/>
        <w:spacing w:line="253" w:lineRule="auto"/>
        <w:rPr>
          <w:rFonts w:hint="eastAsia" w:ascii="微软雅黑" w:hAnsi="微软雅黑" w:eastAsia="微软雅黑" w:cs="微软雅黑"/>
          <w:sz w:val="30"/>
          <w:szCs w:val="30"/>
        </w:rPr>
      </w:pPr>
    </w:p>
    <w:p w14:paraId="11CA21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Lebanon's cedars are emblematic of the Christian, in that they owe their planting entirely to the Lord.</w:t>
      </w:r>
    </w:p>
    <w:p w14:paraId="201E2F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黎巴嫩的香柏树是基督徒的象征，因为它们的栽种完全归功于主。</w:t>
      </w:r>
    </w:p>
    <w:p w14:paraId="16CBCF59">
      <w:pPr>
        <w:pStyle w:val="3"/>
        <w:spacing w:line="253" w:lineRule="auto"/>
        <w:rPr>
          <w:rFonts w:hint="eastAsia" w:ascii="微软雅黑" w:hAnsi="微软雅黑" w:eastAsia="微软雅黑" w:cs="微软雅黑"/>
          <w:sz w:val="30"/>
          <w:szCs w:val="30"/>
        </w:rPr>
      </w:pPr>
    </w:p>
    <w:p w14:paraId="0AE9AF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true of every child of God.</w:t>
      </w:r>
    </w:p>
    <w:p w14:paraId="7FB14B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神每一个孩子的情况确实如此。</w:t>
      </w:r>
    </w:p>
    <w:p w14:paraId="7EA62F9C">
      <w:pPr>
        <w:pStyle w:val="3"/>
        <w:spacing w:line="253" w:lineRule="auto"/>
        <w:rPr>
          <w:rFonts w:hint="eastAsia" w:ascii="微软雅黑" w:hAnsi="微软雅黑" w:eastAsia="微软雅黑" w:cs="微软雅黑"/>
          <w:sz w:val="30"/>
          <w:szCs w:val="30"/>
        </w:rPr>
      </w:pPr>
    </w:p>
    <w:p w14:paraId="459D83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man-planted, nor self-planted, but God-planted.</w:t>
      </w:r>
    </w:p>
    <w:p w14:paraId="3AC365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祂不是人栽种的，也不是自种的，而是神栽种的。</w:t>
      </w:r>
    </w:p>
    <w:p w14:paraId="58F1B5AF">
      <w:pPr>
        <w:pStyle w:val="3"/>
        <w:spacing w:line="253" w:lineRule="auto"/>
        <w:rPr>
          <w:rFonts w:hint="eastAsia" w:ascii="微软雅黑" w:hAnsi="微软雅黑" w:eastAsia="微软雅黑" w:cs="微软雅黑"/>
          <w:sz w:val="30"/>
          <w:szCs w:val="30"/>
        </w:rPr>
      </w:pPr>
    </w:p>
    <w:p w14:paraId="1DE908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mysterious hand of the divine Spirit dropped the living seed into a heart which He had Himself prepared for its reception.</w:t>
      </w:r>
    </w:p>
    <w:p w14:paraId="1D89D2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神圣灵那神秘之手将生命的种子投进了一颗由祂亲自预备好去领受的心。</w:t>
      </w:r>
    </w:p>
    <w:p w14:paraId="0A132195">
      <w:pPr>
        <w:pStyle w:val="3"/>
        <w:spacing w:line="253" w:lineRule="auto"/>
        <w:rPr>
          <w:rFonts w:hint="eastAsia" w:ascii="微软雅黑" w:hAnsi="微软雅黑" w:eastAsia="微软雅黑" w:cs="微软雅黑"/>
          <w:sz w:val="30"/>
          <w:szCs w:val="30"/>
        </w:rPr>
      </w:pPr>
    </w:p>
    <w:p w14:paraId="314F12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true heir of heaven owns the great Husbandman as his planter.</w:t>
      </w:r>
    </w:p>
    <w:p w14:paraId="73AE78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每一位真正的天堂继承人都承认这位伟大的栽培者（Husbandman）是祂的栽种者。</w:t>
      </w:r>
    </w:p>
    <w:p w14:paraId="33327CDF">
      <w:pPr>
        <w:pStyle w:val="3"/>
        <w:spacing w:line="253" w:lineRule="auto"/>
        <w:rPr>
          <w:rFonts w:hint="eastAsia" w:ascii="微软雅黑" w:hAnsi="微软雅黑" w:eastAsia="微软雅黑" w:cs="微软雅黑"/>
          <w:sz w:val="30"/>
          <w:szCs w:val="30"/>
        </w:rPr>
      </w:pPr>
    </w:p>
    <w:p w14:paraId="17A4A5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cedars of Lebanon are not dependent upon man for their watering; they stand on the lofty rock, unmoistened by human irrigation; and yet our heavenly Father supplieth them.</w:t>
      </w:r>
    </w:p>
    <w:p w14:paraId="29A31C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此外，黎巴嫩的香柏树在浇灌上不依赖于人；它们立在高耸的岩石上，不曾受过人类灌溉的滋润；然而我们的天父供应它们。</w:t>
      </w:r>
    </w:p>
    <w:p w14:paraId="1EFC0726">
      <w:pPr>
        <w:pStyle w:val="3"/>
        <w:spacing w:line="253" w:lineRule="auto"/>
        <w:rPr>
          <w:rFonts w:hint="eastAsia" w:ascii="微软雅黑" w:hAnsi="微软雅黑" w:eastAsia="微软雅黑" w:cs="微软雅黑"/>
          <w:sz w:val="30"/>
          <w:szCs w:val="30"/>
        </w:rPr>
      </w:pPr>
    </w:p>
    <w:p w14:paraId="69A0AC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the Christian who has learned to live by faith.</w:t>
      </w:r>
    </w:p>
    <w:p w14:paraId="513D42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那学会了凭信心生活的基督徒也是如此。</w:t>
      </w:r>
    </w:p>
    <w:p w14:paraId="41DA0981">
      <w:pPr>
        <w:pStyle w:val="3"/>
        <w:spacing w:line="253" w:lineRule="auto"/>
        <w:rPr>
          <w:rFonts w:hint="eastAsia" w:ascii="微软雅黑" w:hAnsi="微软雅黑" w:eastAsia="微软雅黑" w:cs="微软雅黑"/>
          <w:sz w:val="30"/>
          <w:szCs w:val="30"/>
        </w:rPr>
      </w:pPr>
    </w:p>
    <w:p w14:paraId="29C189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independent of man, even in temporal things; for his continued maintenance he looks to the Lord his God, and to Him alone.</w:t>
      </w:r>
    </w:p>
    <w:p w14:paraId="72E3E9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即使在世俗的事物上，祂也不依赖于人；为了持久的维系，祂仰望主祂的神，且唯独仰望祂。</w:t>
      </w:r>
    </w:p>
    <w:p w14:paraId="436F1F37">
      <w:pPr>
        <w:pStyle w:val="3"/>
        <w:spacing w:line="253" w:lineRule="auto"/>
        <w:rPr>
          <w:rFonts w:hint="eastAsia" w:ascii="微软雅黑" w:hAnsi="微软雅黑" w:eastAsia="微软雅黑" w:cs="微软雅黑"/>
          <w:sz w:val="30"/>
          <w:szCs w:val="30"/>
        </w:rPr>
      </w:pPr>
    </w:p>
    <w:p w14:paraId="408E00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dew of heaven is his portion, and the God of heaven is his fountain.</w:t>
      </w:r>
    </w:p>
    <w:p w14:paraId="7E127A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天上的露水是祂的一份，天上的神是祂的泉源。</w:t>
      </w:r>
    </w:p>
    <w:p w14:paraId="0FA17E31">
      <w:pPr>
        <w:pStyle w:val="3"/>
        <w:spacing w:line="253" w:lineRule="auto"/>
        <w:rPr>
          <w:rFonts w:hint="eastAsia" w:ascii="微软雅黑" w:hAnsi="微软雅黑" w:eastAsia="微软雅黑" w:cs="微软雅黑"/>
          <w:sz w:val="30"/>
          <w:szCs w:val="30"/>
        </w:rPr>
      </w:pPr>
    </w:p>
    <w:p w14:paraId="677FBF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cedars of Lebanon are not protected by any mortal power.</w:t>
      </w:r>
    </w:p>
    <w:p w14:paraId="599F33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再者，黎巴嫩的香柏树不受任何凡人力量的保护。</w:t>
      </w:r>
    </w:p>
    <w:p w14:paraId="0C380D39">
      <w:pPr>
        <w:pStyle w:val="3"/>
        <w:spacing w:line="253" w:lineRule="auto"/>
        <w:rPr>
          <w:rFonts w:hint="eastAsia" w:ascii="微软雅黑" w:hAnsi="微软雅黑" w:eastAsia="微软雅黑" w:cs="微软雅黑"/>
          <w:sz w:val="30"/>
          <w:szCs w:val="30"/>
        </w:rPr>
      </w:pPr>
    </w:p>
    <w:p w14:paraId="10647B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owe nothing to man for their preservation from stormy wind and tempest.</w:t>
      </w:r>
    </w:p>
    <w:p w14:paraId="09DA1C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它们在免受狂风暴雨侵害的保守上，完全不欠人的情。</w:t>
      </w:r>
    </w:p>
    <w:p w14:paraId="54020FF7">
      <w:pPr>
        <w:pStyle w:val="3"/>
        <w:spacing w:line="253" w:lineRule="auto"/>
        <w:rPr>
          <w:rFonts w:hint="eastAsia" w:ascii="微软雅黑" w:hAnsi="微软雅黑" w:eastAsia="微软雅黑" w:cs="微软雅黑"/>
          <w:sz w:val="30"/>
          <w:szCs w:val="30"/>
        </w:rPr>
      </w:pPr>
    </w:p>
    <w:p w14:paraId="5D0093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God's trees, kept and preserved by Him, and by Him alone.</w:t>
      </w:r>
    </w:p>
    <w:p w14:paraId="2D5440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它们是神的树，由祂保守，且唯独由祂保守。</w:t>
      </w:r>
    </w:p>
    <w:p w14:paraId="2DFF82BA">
      <w:pPr>
        <w:pStyle w:val="3"/>
        <w:spacing w:line="253" w:lineRule="auto"/>
        <w:rPr>
          <w:rFonts w:hint="eastAsia" w:ascii="微软雅黑" w:hAnsi="微软雅黑" w:eastAsia="微软雅黑" w:cs="微软雅黑"/>
          <w:sz w:val="30"/>
          <w:szCs w:val="30"/>
        </w:rPr>
      </w:pPr>
    </w:p>
    <w:p w14:paraId="724C61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precisely the same with the Christian.</w:t>
      </w:r>
    </w:p>
    <w:p w14:paraId="0D8509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基督徒的情况完全一样。</w:t>
      </w:r>
    </w:p>
    <w:p w14:paraId="107AA161">
      <w:pPr>
        <w:pStyle w:val="3"/>
        <w:spacing w:line="253" w:lineRule="auto"/>
        <w:rPr>
          <w:rFonts w:hint="eastAsia" w:ascii="微软雅黑" w:hAnsi="微软雅黑" w:eastAsia="微软雅黑" w:cs="微软雅黑"/>
          <w:sz w:val="30"/>
          <w:szCs w:val="30"/>
        </w:rPr>
      </w:pPr>
    </w:p>
    <w:p w14:paraId="51756C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hot-house plant, sheltered from temptation; he stands in the most exposed position; he has no shelter, no protection, except this, that the broad wings of the eternal God always cover the cedars which He Himself has planted.</w:t>
      </w:r>
    </w:p>
    <w:p w14:paraId="5A33D3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祂不是温室里的植物，躲避了诱惑；祂站在最暴露的位置；祂没有掩护，没有保护，除了这一点：永恒之神的广阔翅膀始终遮盖着祂亲自栽种的香柏树。</w:t>
      </w:r>
    </w:p>
    <w:p w14:paraId="7DF00806">
      <w:pPr>
        <w:pStyle w:val="3"/>
        <w:spacing w:line="253" w:lineRule="auto"/>
        <w:rPr>
          <w:rFonts w:hint="eastAsia" w:ascii="微软雅黑" w:hAnsi="微软雅黑" w:eastAsia="微软雅黑" w:cs="微软雅黑"/>
          <w:sz w:val="30"/>
          <w:szCs w:val="30"/>
        </w:rPr>
      </w:pPr>
    </w:p>
    <w:p w14:paraId="2296EA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cedars, believers are full of sap having vitality enough to be ever green, even amid winter's snows.</w:t>
      </w:r>
    </w:p>
    <w:p w14:paraId="6AFF97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像香柏树一样，信徒充满了汁浆，有足够的生命力保持常青，即便在冬日的雪景中也是如此。</w:t>
      </w:r>
    </w:p>
    <w:p w14:paraId="6F534F1B">
      <w:pPr>
        <w:pStyle w:val="3"/>
        <w:spacing w:line="253" w:lineRule="auto"/>
        <w:rPr>
          <w:rFonts w:hint="eastAsia" w:ascii="微软雅黑" w:hAnsi="微软雅黑" w:eastAsia="微软雅黑" w:cs="微软雅黑"/>
          <w:sz w:val="30"/>
          <w:szCs w:val="30"/>
        </w:rPr>
      </w:pPr>
    </w:p>
    <w:p w14:paraId="591478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flourishing and majestic condition of the cedar is to the praise of God only.</w:t>
      </w:r>
    </w:p>
    <w:p w14:paraId="6C05B5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最后，香柏树茂盛雄伟的状态唯独归于神的赞美。</w:t>
      </w:r>
    </w:p>
    <w:p w14:paraId="15E33B8F">
      <w:pPr>
        <w:pStyle w:val="3"/>
        <w:spacing w:line="253" w:lineRule="auto"/>
        <w:rPr>
          <w:rFonts w:hint="eastAsia" w:ascii="微软雅黑" w:hAnsi="微软雅黑" w:eastAsia="微软雅黑" w:cs="微软雅黑"/>
          <w:sz w:val="30"/>
          <w:szCs w:val="30"/>
        </w:rPr>
      </w:pPr>
    </w:p>
    <w:p w14:paraId="6D104A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even the Lord alone hath been everything unto the cedars, and, therefore David very sweetly puts it in one of the psalms, "Praise ye the Lord, fruitful trees and all cedars."</w:t>
      </w:r>
    </w:p>
    <w:p w14:paraId="268012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主，唯有主自己一直是香柏树的一切，因此大卫在一篇诗中非常甜美地写道：“果树和一切香柏树，都当赞美耶和华！”</w:t>
      </w:r>
    </w:p>
    <w:p w14:paraId="0BE42D03">
      <w:pPr>
        <w:pStyle w:val="3"/>
        <w:spacing w:line="253" w:lineRule="auto"/>
        <w:rPr>
          <w:rFonts w:hint="eastAsia" w:ascii="微软雅黑" w:hAnsi="微软雅黑" w:eastAsia="微软雅黑" w:cs="微软雅黑"/>
          <w:sz w:val="30"/>
          <w:szCs w:val="30"/>
        </w:rPr>
      </w:pPr>
    </w:p>
    <w:p w14:paraId="14E94B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believer there is nothing that can magnify man; he is planted, nourished, and protected by the Lord's own hand, and to Him let all the glory be ascribed.</w:t>
      </w:r>
    </w:p>
    <w:p w14:paraId="071511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在信徒身上，没有什么可以放大人的；祂是由主亲手栽种、滋养和保护的，愿所有的荣耀都归于祂。</w:t>
      </w:r>
    </w:p>
    <w:p w14:paraId="232EA7CB">
      <w:pPr>
        <w:pStyle w:val="3"/>
        <w:spacing w:line="253" w:lineRule="auto"/>
        <w:rPr>
          <w:rFonts w:hint="eastAsia" w:ascii="微软雅黑" w:hAnsi="微软雅黑" w:eastAsia="微软雅黑" w:cs="微软雅黑"/>
          <w:sz w:val="30"/>
          <w:szCs w:val="30"/>
        </w:rPr>
      </w:pPr>
    </w:p>
    <w:p w14:paraId="13DA74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2A25F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7125FF7">
      <w:pPr>
        <w:pStyle w:val="3"/>
        <w:spacing w:line="253" w:lineRule="auto"/>
        <w:rPr>
          <w:rFonts w:hint="eastAsia" w:ascii="微软雅黑" w:hAnsi="微软雅黑" w:eastAsia="微软雅黑" w:cs="微软雅黑"/>
          <w:sz w:val="30"/>
          <w:szCs w:val="30"/>
        </w:rPr>
      </w:pPr>
    </w:p>
    <w:p w14:paraId="24A5C2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remember My covenant. – Genesis 9:15</w:t>
      </w:r>
    </w:p>
    <w:p w14:paraId="2B1EC5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“我便记念我……所立的约。”——创世记 9:15</w:t>
      </w:r>
    </w:p>
    <w:p w14:paraId="4752EDA2">
      <w:pPr>
        <w:pStyle w:val="3"/>
        <w:spacing w:line="253" w:lineRule="auto"/>
        <w:rPr>
          <w:rFonts w:hint="eastAsia" w:ascii="微软雅黑" w:hAnsi="微软雅黑" w:eastAsia="微软雅黑" w:cs="微软雅黑"/>
          <w:sz w:val="30"/>
          <w:szCs w:val="30"/>
        </w:rPr>
      </w:pPr>
    </w:p>
    <w:p w14:paraId="3D55AD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form of the promise.</w:t>
      </w:r>
    </w:p>
    <w:p w14:paraId="068785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注意应许的形式。</w:t>
      </w:r>
    </w:p>
    <w:p w14:paraId="54D7D7C5">
      <w:pPr>
        <w:pStyle w:val="3"/>
        <w:spacing w:line="253" w:lineRule="auto"/>
        <w:rPr>
          <w:rFonts w:hint="eastAsia" w:ascii="微软雅黑" w:hAnsi="微软雅黑" w:eastAsia="微软雅黑" w:cs="微软雅黑"/>
          <w:sz w:val="30"/>
          <w:szCs w:val="30"/>
        </w:rPr>
      </w:pPr>
    </w:p>
    <w:p w14:paraId="492178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say, "And when ye shall look upon the bow, and ye shall remember My covenant, then I will not destroy the earth," but it is gloriously put, not upon our memory, which is fickle and frail, but upon God's memory, which is infinite and immutable.</w:t>
      </w:r>
    </w:p>
    <w:p w14:paraId="3FD676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神并没有说：“当你们看见虹，且你们记念我的约时，我便不毁灭大地”，而是将其辉煌地建立在神的记忆之上，而非我们那反复无常、脆弱的记忆之上；神的记忆是无限且永不改变的。</w:t>
      </w:r>
    </w:p>
    <w:p w14:paraId="3D344B1B">
      <w:pPr>
        <w:pStyle w:val="3"/>
        <w:spacing w:line="253" w:lineRule="auto"/>
        <w:rPr>
          <w:rFonts w:hint="eastAsia" w:ascii="微软雅黑" w:hAnsi="微软雅黑" w:eastAsia="微软雅黑" w:cs="微软雅黑"/>
          <w:sz w:val="30"/>
          <w:szCs w:val="30"/>
        </w:rPr>
      </w:pPr>
    </w:p>
    <w:p w14:paraId="6EBACB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bow shall be in the cloud; and I will look upon it, that I may remember the everlasting covenant."</w:t>
      </w:r>
    </w:p>
    <w:p w14:paraId="2A6213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“虹必现在云彩中，我看见，就要记念我……所立的永约。”</w:t>
      </w:r>
    </w:p>
    <w:p w14:paraId="130ED93F">
      <w:pPr>
        <w:pStyle w:val="3"/>
        <w:spacing w:line="253" w:lineRule="auto"/>
        <w:rPr>
          <w:rFonts w:hint="eastAsia" w:ascii="微软雅黑" w:hAnsi="微软雅黑" w:eastAsia="微软雅黑" w:cs="微软雅黑"/>
          <w:sz w:val="30"/>
          <w:szCs w:val="30"/>
        </w:rPr>
      </w:pPr>
    </w:p>
    <w:p w14:paraId="602D0E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not my remembering God, it is God's remembering me which is the ground of my safety; it is not my laying hold of His covenant, but His covenant's laying hold on me.</w:t>
      </w:r>
    </w:p>
    <w:p w14:paraId="403D0E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噢！我安全感的根基不在于我记念神，而在于神记念我；不在于我抓紧祂的约，而在于祂的约抓紧了我。</w:t>
      </w:r>
    </w:p>
    <w:p w14:paraId="5F9D3961">
      <w:pPr>
        <w:pStyle w:val="3"/>
        <w:spacing w:line="253" w:lineRule="auto"/>
        <w:rPr>
          <w:rFonts w:hint="eastAsia" w:ascii="微软雅黑" w:hAnsi="微软雅黑" w:eastAsia="微软雅黑" w:cs="微软雅黑"/>
          <w:sz w:val="30"/>
          <w:szCs w:val="30"/>
        </w:rPr>
      </w:pPr>
    </w:p>
    <w:p w14:paraId="293CB7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 to God! the whole of the bulwarks of salvation are secured by divine power, and even the minor towers, which we may imagine might have been left to man, are guarded by almighty strength.</w:t>
      </w:r>
    </w:p>
    <w:p w14:paraId="028E0A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愿荣耀归于神！救恩的整个堡垒都由属神的能力确保，甚至那些我们可能想象会留给人的次要塔楼，也由全能的力量把守。</w:t>
      </w:r>
    </w:p>
    <w:p w14:paraId="1052A714">
      <w:pPr>
        <w:pStyle w:val="3"/>
        <w:spacing w:line="253" w:lineRule="auto"/>
        <w:rPr>
          <w:rFonts w:hint="eastAsia" w:ascii="微软雅黑" w:hAnsi="微软雅黑" w:eastAsia="微软雅黑" w:cs="微软雅黑"/>
          <w:sz w:val="30"/>
          <w:szCs w:val="30"/>
        </w:rPr>
      </w:pPr>
    </w:p>
    <w:p w14:paraId="2820D4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remembrance of the covenant is not left to our memories, for we might forget, but our Lord cannot forget the saints whom He has graven on the palms of His hands.</w:t>
      </w:r>
    </w:p>
    <w:p w14:paraId="547571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甚至对盟约的记念也没有留给我们的记忆，因为我们可能会忘记，但我们的主绝不会忘记祂铭刻在掌心中的圣徒。</w:t>
      </w:r>
    </w:p>
    <w:p w14:paraId="6EC00923">
      <w:pPr>
        <w:pStyle w:val="3"/>
        <w:spacing w:line="253" w:lineRule="auto"/>
        <w:rPr>
          <w:rFonts w:hint="eastAsia" w:ascii="微软雅黑" w:hAnsi="微软雅黑" w:eastAsia="微软雅黑" w:cs="微软雅黑"/>
          <w:sz w:val="30"/>
          <w:szCs w:val="30"/>
        </w:rPr>
      </w:pPr>
    </w:p>
    <w:p w14:paraId="363209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us as with Israel in Egypt; the blood was upon the lintel and the two side-posts, but the Lord did not say, "When you see the blood I will pass over you," but "When I see the blood I will pass over you."</w:t>
      </w:r>
    </w:p>
    <w:p w14:paraId="267791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我们的情况正如在埃及的以色列人；血在门楣和两根门框上，但主并没有说：“当你们看见血，我便逾越过去”，而是说：“我见这血，就越过你们去。”</w:t>
      </w:r>
    </w:p>
    <w:p w14:paraId="3F606EB7">
      <w:pPr>
        <w:pStyle w:val="3"/>
        <w:spacing w:line="253" w:lineRule="auto"/>
        <w:rPr>
          <w:rFonts w:hint="eastAsia" w:ascii="微软雅黑" w:hAnsi="微软雅黑" w:eastAsia="微软雅黑" w:cs="微软雅黑"/>
          <w:sz w:val="30"/>
          <w:szCs w:val="30"/>
        </w:rPr>
      </w:pPr>
    </w:p>
    <w:p w14:paraId="56D131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looking to Jesus brings me joy and peace, but it is God's looking to Jesus which secures my salvation and that of all His elect, since it is impossible for our God to look at Christ, our bleeding Surety, and then to be angry with us for sins already punished in Him.</w:t>
      </w:r>
    </w:p>
    <w:p w14:paraId="2E25F4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我仰望耶稣给我带来喜乐和平安，但神注视耶稣才确保了我的救恩和祂所有选民的救恩，因为我们的神绝不可能注视着基督——我们那流血的担保人——却因那些已经在祂身上受过惩罚的罪而向我们发怒。</w:t>
      </w:r>
    </w:p>
    <w:p w14:paraId="305F5995">
      <w:pPr>
        <w:pStyle w:val="3"/>
        <w:spacing w:line="253" w:lineRule="auto"/>
        <w:rPr>
          <w:rFonts w:hint="eastAsia" w:ascii="微软雅黑" w:hAnsi="微软雅黑" w:eastAsia="微软雅黑" w:cs="微软雅黑"/>
          <w:sz w:val="30"/>
          <w:szCs w:val="30"/>
        </w:rPr>
      </w:pPr>
    </w:p>
    <w:p w14:paraId="0745B5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not left with us even to be saved by remembering the covenant.</w:t>
      </w:r>
    </w:p>
    <w:p w14:paraId="77A782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不，甚至连借着记念盟约而得救这件事，也没有留给我们自己去办。</w:t>
      </w:r>
    </w:p>
    <w:p w14:paraId="40FDF71F">
      <w:pPr>
        <w:pStyle w:val="3"/>
        <w:spacing w:line="253" w:lineRule="auto"/>
        <w:rPr>
          <w:rFonts w:hint="eastAsia" w:ascii="微软雅黑" w:hAnsi="微软雅黑" w:eastAsia="微软雅黑" w:cs="微软雅黑"/>
          <w:sz w:val="30"/>
          <w:szCs w:val="30"/>
        </w:rPr>
      </w:pPr>
    </w:p>
    <w:p w14:paraId="0EA34A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linsey-wolsey here — not a single thread of the creature mars the fabric.</w:t>
      </w:r>
    </w:p>
    <w:p w14:paraId="09F4E9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这里没有掺杂（linsey-wolsey）——没有一根受造物的丝线损坏这织物。</w:t>
      </w:r>
    </w:p>
    <w:p w14:paraId="17C08006">
      <w:pPr>
        <w:pStyle w:val="3"/>
        <w:spacing w:line="253" w:lineRule="auto"/>
        <w:rPr>
          <w:rFonts w:hint="eastAsia" w:ascii="微软雅黑" w:hAnsi="微软雅黑" w:eastAsia="微软雅黑" w:cs="微软雅黑"/>
          <w:sz w:val="30"/>
          <w:szCs w:val="30"/>
        </w:rPr>
      </w:pPr>
    </w:p>
    <w:p w14:paraId="26C419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 man, neither by man, but of the Lord alone.</w:t>
      </w:r>
    </w:p>
    <w:p w14:paraId="75A818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这不是出于人，也不在乎人，而唯独出于主。</w:t>
      </w:r>
    </w:p>
    <w:p w14:paraId="6E7531C3">
      <w:pPr>
        <w:pStyle w:val="3"/>
        <w:spacing w:line="253" w:lineRule="auto"/>
        <w:rPr>
          <w:rFonts w:hint="eastAsia" w:ascii="微软雅黑" w:hAnsi="微软雅黑" w:eastAsia="微软雅黑" w:cs="微软雅黑"/>
          <w:sz w:val="30"/>
          <w:szCs w:val="30"/>
        </w:rPr>
      </w:pPr>
    </w:p>
    <w:p w14:paraId="25EFD6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remember the covenant, and we shall do it, through divine grace; but the hinge of our safety does not hang there — it is God's remembering us, not our remembering Him; and hence the covenant is an everlasting covenant.</w:t>
      </w:r>
    </w:p>
    <w:p w14:paraId="0C066A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我们应当记念这约，且借着属神的恩典，我们必会这样做；但我们安全的枢纽并不挂在那里——它在于神记念我们，而不在于我们记念祂；因此，这约是永约。</w:t>
      </w:r>
    </w:p>
    <w:p w14:paraId="66484F6A">
      <w:pPr>
        <w:pStyle w:val="3"/>
        <w:spacing w:line="253" w:lineRule="auto"/>
        <w:rPr>
          <w:rFonts w:hint="eastAsia" w:ascii="微软雅黑" w:hAnsi="微软雅黑" w:eastAsia="微软雅黑" w:cs="微软雅黑"/>
          <w:sz w:val="30"/>
          <w:szCs w:val="30"/>
        </w:rPr>
      </w:pPr>
    </w:p>
    <w:p w14:paraId="3989DE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1 4</w:t>
      </w:r>
    </w:p>
    <w:p w14:paraId="652309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八月十四日</w:t>
      </w:r>
    </w:p>
    <w:p w14:paraId="3B41933A">
      <w:pPr>
        <w:pStyle w:val="3"/>
        <w:spacing w:line="253" w:lineRule="auto"/>
        <w:rPr>
          <w:rFonts w:hint="eastAsia" w:ascii="微软雅黑" w:hAnsi="微软雅黑" w:eastAsia="微软雅黑" w:cs="微软雅黑"/>
          <w:sz w:val="30"/>
          <w:szCs w:val="30"/>
        </w:rPr>
      </w:pPr>
    </w:p>
    <w:p w14:paraId="1EAF9A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9022D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349F9BF">
      <w:pPr>
        <w:pStyle w:val="3"/>
        <w:spacing w:line="253" w:lineRule="auto"/>
        <w:rPr>
          <w:rFonts w:hint="eastAsia" w:ascii="微软雅黑" w:hAnsi="微软雅黑" w:eastAsia="微软雅黑" w:cs="微软雅黑"/>
          <w:sz w:val="30"/>
          <w:szCs w:val="30"/>
        </w:rPr>
      </w:pPr>
    </w:p>
    <w:p w14:paraId="185D5F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Lord, hast made me glad through Thy work. - Psalm 92:4</w:t>
      </w:r>
    </w:p>
    <w:p w14:paraId="0F670D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“耶和华啊，因祢的作为（work）使我高兴。”——诗篇 92:4</w:t>
      </w:r>
    </w:p>
    <w:p w14:paraId="6A47B349">
      <w:pPr>
        <w:pStyle w:val="3"/>
        <w:spacing w:line="253" w:lineRule="auto"/>
        <w:rPr>
          <w:rFonts w:hint="eastAsia" w:ascii="微软雅黑" w:hAnsi="微软雅黑" w:eastAsia="微软雅黑" w:cs="微软雅黑"/>
          <w:sz w:val="30"/>
          <w:szCs w:val="30"/>
        </w:rPr>
      </w:pPr>
    </w:p>
    <w:p w14:paraId="7687FB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believe that your sins are forgiven, and that Christ has made a full atonement for them?</w:t>
      </w:r>
    </w:p>
    <w:p w14:paraId="17B367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你相信你的罪已蒙赦免，基督已为它们作了完全的赎罪（atonement）吗？</w:t>
      </w:r>
    </w:p>
    <w:p w14:paraId="6F18F2BB">
      <w:pPr>
        <w:pStyle w:val="3"/>
        <w:spacing w:line="253" w:lineRule="auto"/>
        <w:rPr>
          <w:rFonts w:hint="eastAsia" w:ascii="微软雅黑" w:hAnsi="微软雅黑" w:eastAsia="微软雅黑" w:cs="微软雅黑"/>
          <w:sz w:val="30"/>
          <w:szCs w:val="30"/>
        </w:rPr>
      </w:pPr>
    </w:p>
    <w:p w14:paraId="1EB8B9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a joyful Christian you ought to be!</w:t>
      </w:r>
    </w:p>
    <w:p w14:paraId="6D9948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那么你应当是一个多么喜乐的基督徒啊！</w:t>
      </w:r>
    </w:p>
    <w:p w14:paraId="7784FA47">
      <w:pPr>
        <w:pStyle w:val="3"/>
        <w:spacing w:line="253" w:lineRule="auto"/>
        <w:rPr>
          <w:rFonts w:hint="eastAsia" w:ascii="微软雅黑" w:hAnsi="微软雅黑" w:eastAsia="微软雅黑" w:cs="微软雅黑"/>
          <w:sz w:val="30"/>
          <w:szCs w:val="30"/>
        </w:rPr>
      </w:pPr>
    </w:p>
    <w:p w14:paraId="2023EB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you should live above the common trials and troubles of the world!</w:t>
      </w:r>
    </w:p>
    <w:p w14:paraId="74BB35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你应当如何超越世间寻常的试炼和麻烦而活！</w:t>
      </w:r>
    </w:p>
    <w:p w14:paraId="345F6531">
      <w:pPr>
        <w:pStyle w:val="3"/>
        <w:spacing w:line="253" w:lineRule="auto"/>
        <w:rPr>
          <w:rFonts w:hint="eastAsia" w:ascii="微软雅黑" w:hAnsi="微软雅黑" w:eastAsia="微软雅黑" w:cs="微软雅黑"/>
          <w:sz w:val="30"/>
          <w:szCs w:val="30"/>
        </w:rPr>
      </w:pPr>
    </w:p>
    <w:p w14:paraId="2E9344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sin is forgiven, can it matter what happens to you now?</w:t>
      </w:r>
    </w:p>
    <w:p w14:paraId="334276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既然罪已蒙赦免，现在发生在你身上的事难道还重要吗？</w:t>
      </w:r>
    </w:p>
    <w:p w14:paraId="23EEC614">
      <w:pPr>
        <w:pStyle w:val="3"/>
        <w:spacing w:line="253" w:lineRule="auto"/>
        <w:rPr>
          <w:rFonts w:hint="eastAsia" w:ascii="微软雅黑" w:hAnsi="微软雅黑" w:eastAsia="微软雅黑" w:cs="微软雅黑"/>
          <w:sz w:val="30"/>
          <w:szCs w:val="30"/>
        </w:rPr>
      </w:pPr>
    </w:p>
    <w:p w14:paraId="5671E1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said, "Smite, Lord, smite, for my sin is forgiven; if Thou hast but forgiven me, smite as hard as Thou wilt"; and in a similar spirit you may say, "Send sickness, poverty, losses, crosses, persecution, what Thou wilt, Thou hast forgiven me, and my soul is glad."</w:t>
      </w:r>
    </w:p>
    <w:p w14:paraId="53E4DD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曾说：“主啊，击打吧，击打吧，因为我的罪已蒙赦免；只要祢赦免了我，随祢心意用力击打吧”；以同样的心志，你也可以说：“病痛、贫困、损失、十字架、逼迫，随祢心意差遣，祢已赦免了我，我的灵魂便欢喜。”</w:t>
      </w:r>
    </w:p>
    <w:p w14:paraId="5E60888B">
      <w:pPr>
        <w:pStyle w:val="3"/>
        <w:spacing w:line="253" w:lineRule="auto"/>
        <w:rPr>
          <w:rFonts w:hint="eastAsia" w:ascii="微软雅黑" w:hAnsi="微软雅黑" w:eastAsia="微软雅黑" w:cs="微软雅黑"/>
          <w:sz w:val="30"/>
          <w:szCs w:val="30"/>
        </w:rPr>
      </w:pPr>
    </w:p>
    <w:p w14:paraId="24659B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if thou art thus saved, whilst thou art glad, be grateful and loving.</w:t>
      </w:r>
    </w:p>
    <w:p w14:paraId="1C6479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基督徒，如果你就这样得救了，在你欢喜的同时，要心存感激和爱。</w:t>
      </w:r>
    </w:p>
    <w:p w14:paraId="5C0ED90A">
      <w:pPr>
        <w:pStyle w:val="3"/>
        <w:spacing w:line="253" w:lineRule="auto"/>
        <w:rPr>
          <w:rFonts w:hint="eastAsia" w:ascii="微软雅黑" w:hAnsi="微软雅黑" w:eastAsia="微软雅黑" w:cs="微软雅黑"/>
          <w:sz w:val="30"/>
          <w:szCs w:val="30"/>
        </w:rPr>
      </w:pPr>
    </w:p>
    <w:p w14:paraId="621021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Cling to that cross which took thy sin away; serve thou Him who served thee.</w:t>
      </w:r>
    </w:p>
    <w:p w14:paraId="3CF896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紧紧抓住那除去你罪的十字架；事奉那位事奉了你的主。</w:t>
      </w:r>
    </w:p>
    <w:p w14:paraId="2BF244C6">
      <w:pPr>
        <w:pStyle w:val="3"/>
        <w:spacing w:line="253" w:lineRule="auto"/>
        <w:rPr>
          <w:rFonts w:hint="eastAsia" w:ascii="微软雅黑" w:hAnsi="微软雅黑" w:eastAsia="微软雅黑" w:cs="微软雅黑"/>
          <w:sz w:val="30"/>
          <w:szCs w:val="30"/>
        </w:rPr>
      </w:pPr>
    </w:p>
    <w:p w14:paraId="16DCC6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therefore, by the mercies of God, that ye present your bodies a living sacrifice, holy, acceptable unto God, which is your reasonable service."</w:t>
      </w:r>
    </w:p>
    <w:p w14:paraId="30A54C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“所以弟兄们，我以神的慈悲劝你们，将身体献上，当作活祭，是圣洁的，是神所喜悦的；你们如此事奉乃是理所当然的。”</w:t>
      </w:r>
    </w:p>
    <w:p w14:paraId="0E8C17AB">
      <w:pPr>
        <w:pStyle w:val="3"/>
        <w:spacing w:line="253" w:lineRule="auto"/>
        <w:rPr>
          <w:rFonts w:hint="eastAsia" w:ascii="微软雅黑" w:hAnsi="微软雅黑" w:eastAsia="微软雅黑" w:cs="微软雅黑"/>
          <w:sz w:val="30"/>
          <w:szCs w:val="30"/>
        </w:rPr>
      </w:pPr>
    </w:p>
    <w:p w14:paraId="07EAAD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your zeal evaporate in some little ebullition of song.</w:t>
      </w:r>
    </w:p>
    <w:p w14:paraId="762E93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不要让你热心在几句歌声的迸发中就挥发殆尽。</w:t>
      </w:r>
    </w:p>
    <w:p w14:paraId="32D67491">
      <w:pPr>
        <w:pStyle w:val="3"/>
        <w:spacing w:line="253" w:lineRule="auto"/>
        <w:rPr>
          <w:rFonts w:hint="eastAsia" w:ascii="微软雅黑" w:hAnsi="微软雅黑" w:eastAsia="微软雅黑" w:cs="微软雅黑"/>
          <w:sz w:val="30"/>
          <w:szCs w:val="30"/>
        </w:rPr>
      </w:pPr>
    </w:p>
    <w:p w14:paraId="4CEC50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your love in expressive tokens.</w:t>
      </w:r>
    </w:p>
    <w:p w14:paraId="69A162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要用具体的行动表现你的爱。</w:t>
      </w:r>
    </w:p>
    <w:p w14:paraId="7DD0E5E0">
      <w:pPr>
        <w:pStyle w:val="3"/>
        <w:spacing w:line="253" w:lineRule="auto"/>
        <w:rPr>
          <w:rFonts w:hint="eastAsia" w:ascii="微软雅黑" w:hAnsi="微软雅黑" w:eastAsia="微软雅黑" w:cs="微软雅黑"/>
          <w:sz w:val="30"/>
          <w:szCs w:val="30"/>
        </w:rPr>
      </w:pPr>
    </w:p>
    <w:p w14:paraId="7DB71F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the brethren of Him who loved you.</w:t>
      </w:r>
    </w:p>
    <w:p w14:paraId="1466CC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爱那位爱了你的主的弟兄们。</w:t>
      </w:r>
    </w:p>
    <w:p w14:paraId="4E464246">
      <w:pPr>
        <w:pStyle w:val="3"/>
        <w:spacing w:line="253" w:lineRule="auto"/>
        <w:rPr>
          <w:rFonts w:hint="eastAsia" w:ascii="微软雅黑" w:hAnsi="微软雅黑" w:eastAsia="微软雅黑" w:cs="微软雅黑"/>
          <w:sz w:val="30"/>
          <w:szCs w:val="30"/>
        </w:rPr>
      </w:pPr>
    </w:p>
    <w:p w14:paraId="398F06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Mephibosheth anywhere who is lame or halt, help him for Jonathan's sake.</w:t>
      </w:r>
    </w:p>
    <w:p w14:paraId="34C0AF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如果哪里有一个瘸腿或残疾的米非波设，看在约拿单的分上帮助他。</w:t>
      </w:r>
    </w:p>
    <w:p w14:paraId="251558A4">
      <w:pPr>
        <w:pStyle w:val="3"/>
        <w:spacing w:line="253" w:lineRule="auto"/>
        <w:rPr>
          <w:rFonts w:hint="eastAsia" w:ascii="微软雅黑" w:hAnsi="微软雅黑" w:eastAsia="微软雅黑" w:cs="微软雅黑"/>
          <w:sz w:val="30"/>
          <w:szCs w:val="30"/>
        </w:rPr>
      </w:pPr>
    </w:p>
    <w:p w14:paraId="27E83A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poor tried believer, weep with him, and bear his cross for the sake of Him who wept for thee and carried thy sins.</w:t>
      </w:r>
    </w:p>
    <w:p w14:paraId="393E51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如果有一个贫穷受试炼的信徒，看在那位曾为你哭泣并背负你罪之主的份上，与他同哭，背负他的十字架。</w:t>
      </w:r>
    </w:p>
    <w:p w14:paraId="1E081821">
      <w:pPr>
        <w:pStyle w:val="3"/>
        <w:spacing w:line="253" w:lineRule="auto"/>
        <w:rPr>
          <w:rFonts w:hint="eastAsia" w:ascii="微软雅黑" w:hAnsi="微软雅黑" w:eastAsia="微软雅黑" w:cs="微软雅黑"/>
          <w:sz w:val="30"/>
          <w:szCs w:val="30"/>
        </w:rPr>
      </w:pPr>
    </w:p>
    <w:p w14:paraId="474AD9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thou art thus forgiven freely for Christ's sake, go and tell to others the joyful news of pardoning mercy.</w:t>
      </w:r>
    </w:p>
    <w:p w14:paraId="2A956B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既然你因着基督的缘故白白蒙受了赦免，就去告诉别人这赦免怜悯的好消息。</w:t>
      </w:r>
    </w:p>
    <w:p w14:paraId="3C744088">
      <w:pPr>
        <w:pStyle w:val="3"/>
        <w:spacing w:line="253" w:lineRule="auto"/>
        <w:rPr>
          <w:rFonts w:hint="eastAsia" w:ascii="微软雅黑" w:hAnsi="微软雅黑" w:eastAsia="微软雅黑" w:cs="微软雅黑"/>
          <w:sz w:val="30"/>
          <w:szCs w:val="30"/>
        </w:rPr>
      </w:pPr>
    </w:p>
    <w:p w14:paraId="22E0D3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contented with this unspeakable blessing for thyself alone, but publish abroad the story of the cross.</w:t>
      </w:r>
    </w:p>
    <w:p w14:paraId="31F505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不要仅仅满足于独自拥有这无法言喻的福分，而要向外传扬十字架的故事。</w:t>
      </w:r>
    </w:p>
    <w:p w14:paraId="760FAC89">
      <w:pPr>
        <w:pStyle w:val="3"/>
        <w:spacing w:line="253" w:lineRule="auto"/>
        <w:rPr>
          <w:rFonts w:hint="eastAsia" w:ascii="微软雅黑" w:hAnsi="微软雅黑" w:eastAsia="微软雅黑" w:cs="微软雅黑"/>
          <w:sz w:val="30"/>
          <w:szCs w:val="30"/>
        </w:rPr>
      </w:pPr>
    </w:p>
    <w:p w14:paraId="7D03B2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gladness and holy boldness will make you a good preacher, and all the world will be a pulpit for you to preach in.</w:t>
      </w:r>
    </w:p>
    <w:p w14:paraId="18623A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神圣的欢欣和神圣的胆量将使你成为一名优秀的传道者，全世界都将成为你讲道的讲坛。</w:t>
      </w:r>
    </w:p>
    <w:p w14:paraId="5C4D20F0">
      <w:pPr>
        <w:pStyle w:val="3"/>
        <w:spacing w:line="253" w:lineRule="auto"/>
        <w:rPr>
          <w:rFonts w:hint="eastAsia" w:ascii="微软雅黑" w:hAnsi="微软雅黑" w:eastAsia="微软雅黑" w:cs="微软雅黑"/>
          <w:sz w:val="30"/>
          <w:szCs w:val="30"/>
        </w:rPr>
      </w:pPr>
    </w:p>
    <w:p w14:paraId="3E9978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Cheerful holiness is the most forcible of sermons, but the Lord must give it you.</w:t>
      </w:r>
    </w:p>
    <w:p w14:paraId="1848DC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欢愉的圣洁是最有力的讲章，但主必须赐给你。</w:t>
      </w:r>
    </w:p>
    <w:p w14:paraId="67418EF7">
      <w:pPr>
        <w:pStyle w:val="3"/>
        <w:spacing w:line="253" w:lineRule="auto"/>
        <w:rPr>
          <w:rFonts w:hint="eastAsia" w:ascii="微软雅黑" w:hAnsi="微软雅黑" w:eastAsia="微软雅黑" w:cs="微软雅黑"/>
          <w:sz w:val="30"/>
          <w:szCs w:val="30"/>
        </w:rPr>
      </w:pPr>
    </w:p>
    <w:p w14:paraId="261754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it this morning before you go into the world.</w:t>
      </w:r>
    </w:p>
    <w:p w14:paraId="20B20F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在你进入世界之前，今晨就寻求它。</w:t>
      </w:r>
    </w:p>
    <w:p w14:paraId="5C54C126">
      <w:pPr>
        <w:pStyle w:val="3"/>
        <w:spacing w:line="253" w:lineRule="auto"/>
        <w:rPr>
          <w:rFonts w:hint="eastAsia" w:ascii="微软雅黑" w:hAnsi="微软雅黑" w:eastAsia="微软雅黑" w:cs="微软雅黑"/>
          <w:sz w:val="30"/>
          <w:szCs w:val="30"/>
        </w:rPr>
      </w:pPr>
    </w:p>
    <w:p w14:paraId="798FE0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the Lord's work in which we rejoice, we need not be afraid of being too glad.</w:t>
      </w:r>
    </w:p>
    <w:p w14:paraId="0FB05B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当我们因主的工作而喜乐时，我们不必担心会喜乐过头。</w:t>
      </w:r>
    </w:p>
    <w:p w14:paraId="7977A058">
      <w:pPr>
        <w:pStyle w:val="3"/>
        <w:spacing w:line="253" w:lineRule="auto"/>
        <w:rPr>
          <w:rFonts w:hint="eastAsia" w:ascii="微软雅黑" w:hAnsi="微软雅黑" w:eastAsia="微软雅黑" w:cs="微软雅黑"/>
          <w:sz w:val="30"/>
          <w:szCs w:val="30"/>
        </w:rPr>
      </w:pPr>
    </w:p>
    <w:p w14:paraId="764428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0D47B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276BBF2">
      <w:pPr>
        <w:pStyle w:val="3"/>
        <w:spacing w:line="253" w:lineRule="auto"/>
        <w:rPr>
          <w:rFonts w:hint="eastAsia" w:ascii="微软雅黑" w:hAnsi="微软雅黑" w:eastAsia="微软雅黑" w:cs="微软雅黑"/>
          <w:sz w:val="30"/>
          <w:szCs w:val="30"/>
        </w:rPr>
      </w:pPr>
    </w:p>
    <w:p w14:paraId="64FB49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their sorrows. - Exodus 3:7</w:t>
      </w:r>
    </w:p>
    <w:p w14:paraId="224629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“我知道他们的痛苦。”——出埃及记 3:7</w:t>
      </w:r>
    </w:p>
    <w:p w14:paraId="074DFAC7">
      <w:pPr>
        <w:pStyle w:val="3"/>
        <w:spacing w:line="253" w:lineRule="auto"/>
        <w:rPr>
          <w:rFonts w:hint="eastAsia" w:ascii="微软雅黑" w:hAnsi="微软雅黑" w:eastAsia="微软雅黑" w:cs="微软雅黑"/>
          <w:sz w:val="30"/>
          <w:szCs w:val="30"/>
        </w:rPr>
      </w:pPr>
    </w:p>
    <w:p w14:paraId="7ACFB5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is cheered as he sings, "This my father knows"; and shall not we be comforted as we discern that our dear Friend and tender soul-husband knows all about us?</w:t>
      </w:r>
    </w:p>
    <w:p w14:paraId="3C89ED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孩子在歌唱“这事我父亲知道”时备受鼓舞；当我们察觉到我们亲爱的朋友、温柔的灵魂丈夫了解关于我们的一切时，我们难道不该得着安慰吗？</w:t>
      </w:r>
    </w:p>
    <w:p w14:paraId="419FFEA6">
      <w:pPr>
        <w:pStyle w:val="3"/>
        <w:spacing w:line="253" w:lineRule="auto"/>
        <w:rPr>
          <w:rFonts w:hint="eastAsia" w:ascii="微软雅黑" w:hAnsi="微软雅黑" w:eastAsia="微软雅黑" w:cs="微软雅黑"/>
          <w:sz w:val="30"/>
          <w:szCs w:val="30"/>
        </w:rPr>
      </w:pPr>
    </w:p>
    <w:p w14:paraId="6CE4C4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Physician, and if He knows all, there is no need that the patient should know.</w:t>
      </w:r>
    </w:p>
    <w:p w14:paraId="4833DFA5">
      <w:pPr>
        <w:pStyle w:val="3"/>
        <w:spacing w:line="253" w:lineRule="auto"/>
        <w:rPr>
          <w:rFonts w:hint="eastAsia" w:ascii="微软雅黑" w:hAnsi="微软雅黑" w:eastAsia="微软雅黑" w:cs="微软雅黑"/>
          <w:sz w:val="30"/>
          <w:szCs w:val="30"/>
        </w:rPr>
      </w:pPr>
    </w:p>
    <w:p w14:paraId="3646B9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祂是医官，如果祂知道一切，就没有必要让病人也知道。</w:t>
      </w:r>
    </w:p>
    <w:p w14:paraId="105A4472">
      <w:pPr>
        <w:pStyle w:val="3"/>
        <w:spacing w:line="253" w:lineRule="auto"/>
        <w:rPr>
          <w:rFonts w:hint="eastAsia" w:ascii="微软雅黑" w:hAnsi="微软雅黑" w:eastAsia="微软雅黑" w:cs="微软雅黑"/>
          <w:sz w:val="30"/>
          <w:szCs w:val="30"/>
        </w:rPr>
      </w:pPr>
    </w:p>
    <w:p w14:paraId="71AF24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Hush, thou silly, fluttering heart, prying, peeping, and suspecting!</w:t>
      </w:r>
    </w:p>
    <w:p w14:paraId="0E85CF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嘘，你这愚蠢、躁动的心，不要再窥探、偷看和猜疑了！</w:t>
      </w:r>
    </w:p>
    <w:p w14:paraId="3CAE593E">
      <w:pPr>
        <w:pStyle w:val="3"/>
        <w:spacing w:line="253" w:lineRule="auto"/>
        <w:rPr>
          <w:rFonts w:hint="eastAsia" w:ascii="微软雅黑" w:hAnsi="微软雅黑" w:eastAsia="微软雅黑" w:cs="微软雅黑"/>
          <w:sz w:val="30"/>
          <w:szCs w:val="30"/>
        </w:rPr>
      </w:pPr>
    </w:p>
    <w:p w14:paraId="4E025E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 knowest not now, thou shalt know hereafter, and meanwhile Jesus, the beloved Physician, knows thy soul in adversities.</w:t>
      </w:r>
    </w:p>
    <w:p w14:paraId="442F5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你现在所不知道的，后来必明白，而与此同时，耶稣，这位亲爱的医官，在患难中深知你的灵魂。</w:t>
      </w:r>
    </w:p>
    <w:p w14:paraId="033A9D4E">
      <w:pPr>
        <w:pStyle w:val="3"/>
        <w:spacing w:line="253" w:lineRule="auto"/>
        <w:rPr>
          <w:rFonts w:hint="eastAsia" w:ascii="微软雅黑" w:hAnsi="微软雅黑" w:eastAsia="微软雅黑" w:cs="微软雅黑"/>
          <w:sz w:val="30"/>
          <w:szCs w:val="30"/>
        </w:rPr>
      </w:pPr>
    </w:p>
    <w:p w14:paraId="25E28B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need the patient analyze all the medicine, or estimate all the symptoms?</w:t>
      </w:r>
    </w:p>
    <w:p w14:paraId="0677C6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为什么病人需要分析所有的药物，或评估所有的症状？</w:t>
      </w:r>
    </w:p>
    <w:p w14:paraId="34CC216B">
      <w:pPr>
        <w:pStyle w:val="3"/>
        <w:spacing w:line="253" w:lineRule="auto"/>
        <w:rPr>
          <w:rFonts w:hint="eastAsia" w:ascii="微软雅黑" w:hAnsi="微软雅黑" w:eastAsia="微软雅黑" w:cs="微软雅黑"/>
          <w:sz w:val="30"/>
          <w:szCs w:val="30"/>
        </w:rPr>
      </w:pPr>
    </w:p>
    <w:p w14:paraId="3FB6EE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Physician's work, not mine; it is my business to trust, and His to prescribe.</w:t>
      </w:r>
    </w:p>
    <w:p w14:paraId="1862FD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这是医官的工作，不是我的；我的职责是信靠，祂的职责是开方。</w:t>
      </w:r>
    </w:p>
    <w:p w14:paraId="1548CFE5">
      <w:pPr>
        <w:pStyle w:val="3"/>
        <w:spacing w:line="253" w:lineRule="auto"/>
        <w:rPr>
          <w:rFonts w:hint="eastAsia" w:ascii="微软雅黑" w:hAnsi="微软雅黑" w:eastAsia="微软雅黑" w:cs="微软雅黑"/>
          <w:sz w:val="30"/>
          <w:szCs w:val="30"/>
        </w:rPr>
      </w:pPr>
    </w:p>
    <w:p w14:paraId="6664C4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shall write His prescription in uncouth characters which I cannot read, I will not be uneasy on that account, but rely upon His unfailing skill to make all plain in the result, however mysterious in the working.</w:t>
      </w:r>
    </w:p>
    <w:p w14:paraId="0BF46A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即使祂用我无法辨认的奇异文字写下处方，我也不会因此感到不安，而是依赖祂那永不失误的技艺，在结果中将一切显明，无论过程多么神秘。</w:t>
      </w:r>
    </w:p>
    <w:p w14:paraId="5FBA80E7">
      <w:pPr>
        <w:pStyle w:val="3"/>
        <w:spacing w:line="253" w:lineRule="auto"/>
        <w:rPr>
          <w:rFonts w:hint="eastAsia" w:ascii="微软雅黑" w:hAnsi="微软雅黑" w:eastAsia="微软雅黑" w:cs="微软雅黑"/>
          <w:sz w:val="30"/>
          <w:szCs w:val="30"/>
        </w:rPr>
      </w:pPr>
    </w:p>
    <w:p w14:paraId="7914FA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Master, and His knowledge is to serve us instead of our own; we are to obey, not to judge: "The servant knoweth not what his lord doeth."</w:t>
      </w:r>
    </w:p>
    <w:p w14:paraId="562783B0">
      <w:pPr>
        <w:pStyle w:val="3"/>
        <w:spacing w:line="253" w:lineRule="auto"/>
        <w:rPr>
          <w:rFonts w:hint="eastAsia" w:ascii="微软雅黑" w:hAnsi="微软雅黑" w:eastAsia="微软雅黑" w:cs="微软雅黑"/>
          <w:sz w:val="30"/>
          <w:szCs w:val="30"/>
        </w:rPr>
      </w:pPr>
    </w:p>
    <w:p w14:paraId="58C146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祂是主（Master），祂的知识是用来替我们服务的，而非靠我们自己的；我们要顺服，而不是评判：“仆人不知道主人所作的事。”</w:t>
      </w:r>
    </w:p>
    <w:p w14:paraId="67BCF9C8">
      <w:pPr>
        <w:pStyle w:val="3"/>
        <w:spacing w:line="253" w:lineRule="auto"/>
        <w:rPr>
          <w:rFonts w:hint="eastAsia" w:ascii="微软雅黑" w:hAnsi="微软雅黑" w:eastAsia="微软雅黑" w:cs="微软雅黑"/>
          <w:sz w:val="30"/>
          <w:szCs w:val="30"/>
        </w:rPr>
      </w:pPr>
    </w:p>
    <w:p w14:paraId="2B5910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architect explain his plans to every hodman on the works?</w:t>
      </w:r>
    </w:p>
    <w:p w14:paraId="293FE2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建筑师难道要向工地上的每一个小工解释他的蓝图吗？</w:t>
      </w:r>
    </w:p>
    <w:p w14:paraId="7FF74487">
      <w:pPr>
        <w:pStyle w:val="3"/>
        <w:spacing w:line="253" w:lineRule="auto"/>
        <w:rPr>
          <w:rFonts w:hint="eastAsia" w:ascii="微软雅黑" w:hAnsi="微软雅黑" w:eastAsia="微软雅黑" w:cs="微软雅黑"/>
          <w:sz w:val="30"/>
          <w:szCs w:val="30"/>
        </w:rPr>
      </w:pPr>
    </w:p>
    <w:p w14:paraId="6DF1DA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knows his own intent, is it not enough?</w:t>
      </w:r>
    </w:p>
    <w:p w14:paraId="1527CA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如果他知道自己的意图，难道还不够吗？</w:t>
      </w:r>
    </w:p>
    <w:p w14:paraId="1BCFF049">
      <w:pPr>
        <w:pStyle w:val="3"/>
        <w:spacing w:line="253" w:lineRule="auto"/>
        <w:rPr>
          <w:rFonts w:hint="eastAsia" w:ascii="微软雅黑" w:hAnsi="微软雅黑" w:eastAsia="微软雅黑" w:cs="微软雅黑"/>
          <w:sz w:val="30"/>
          <w:szCs w:val="30"/>
        </w:rPr>
      </w:pPr>
    </w:p>
    <w:p w14:paraId="6A2804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vessel on the wheel cannot guess to what pattern it shall be conformed, but if the potter understands his art, what matters the ignorance of the clay?</w:t>
      </w:r>
    </w:p>
    <w:p w14:paraId="3F2527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轮盘上的器皿无法猜出它将被塑造成什么图案，但如果窑匠精通他的艺术，泥土的无知又有什么关系呢？</w:t>
      </w:r>
    </w:p>
    <w:p w14:paraId="746114F3">
      <w:pPr>
        <w:pStyle w:val="3"/>
        <w:spacing w:line="253" w:lineRule="auto"/>
        <w:rPr>
          <w:rFonts w:hint="eastAsia" w:ascii="微软雅黑" w:hAnsi="微软雅黑" w:eastAsia="微软雅黑" w:cs="微软雅黑"/>
          <w:sz w:val="30"/>
          <w:szCs w:val="30"/>
        </w:rPr>
      </w:pPr>
    </w:p>
    <w:p w14:paraId="31EAF0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must not be cross-questioned any more by one so ignorant as I am.</w:t>
      </w:r>
    </w:p>
    <w:p w14:paraId="359F98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我这个如此无知的人，绝不可再对我的主进行盘问。</w:t>
      </w:r>
    </w:p>
    <w:p w14:paraId="36316B6B">
      <w:pPr>
        <w:pStyle w:val="3"/>
        <w:spacing w:line="253" w:lineRule="auto"/>
        <w:rPr>
          <w:rFonts w:hint="eastAsia" w:ascii="微软雅黑" w:hAnsi="微软雅黑" w:eastAsia="微软雅黑" w:cs="微软雅黑"/>
          <w:sz w:val="30"/>
          <w:szCs w:val="30"/>
        </w:rPr>
      </w:pPr>
    </w:p>
    <w:p w14:paraId="1F518A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Head. All understanding centres there.</w:t>
      </w:r>
    </w:p>
    <w:p w14:paraId="543D749E">
      <w:pPr>
        <w:pStyle w:val="3"/>
        <w:spacing w:line="253" w:lineRule="auto"/>
        <w:rPr>
          <w:rFonts w:hint="eastAsia" w:ascii="微软雅黑" w:hAnsi="微软雅黑" w:eastAsia="微软雅黑" w:cs="微软雅黑"/>
          <w:sz w:val="30"/>
          <w:szCs w:val="30"/>
        </w:rPr>
      </w:pPr>
    </w:p>
    <w:p w14:paraId="41D8B1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祂是头。所有的悟性都集中在那里。</w:t>
      </w:r>
    </w:p>
    <w:p w14:paraId="409BC088">
      <w:pPr>
        <w:pStyle w:val="3"/>
        <w:spacing w:line="253" w:lineRule="auto"/>
        <w:rPr>
          <w:rFonts w:hint="eastAsia" w:ascii="微软雅黑" w:hAnsi="微软雅黑" w:eastAsia="微软雅黑" w:cs="微软雅黑"/>
          <w:sz w:val="30"/>
          <w:szCs w:val="30"/>
        </w:rPr>
      </w:pPr>
    </w:p>
    <w:p w14:paraId="752916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judgment has the arm?</w:t>
      </w:r>
    </w:p>
    <w:p w14:paraId="4EFFA4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手臂有什么判断力？</w:t>
      </w:r>
    </w:p>
    <w:p w14:paraId="7B1D36B1">
      <w:pPr>
        <w:pStyle w:val="3"/>
        <w:spacing w:line="253" w:lineRule="auto"/>
        <w:rPr>
          <w:rFonts w:hint="eastAsia" w:ascii="微软雅黑" w:hAnsi="微软雅黑" w:eastAsia="微软雅黑" w:cs="微软雅黑"/>
          <w:sz w:val="30"/>
          <w:szCs w:val="30"/>
        </w:rPr>
      </w:pPr>
    </w:p>
    <w:p w14:paraId="24093C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comprehension has the foot?</w:t>
      </w:r>
    </w:p>
    <w:p w14:paraId="3452DC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脚有什么理解力？</w:t>
      </w:r>
    </w:p>
    <w:p w14:paraId="44ED09DC">
      <w:pPr>
        <w:pStyle w:val="3"/>
        <w:spacing w:line="253" w:lineRule="auto"/>
        <w:rPr>
          <w:rFonts w:hint="eastAsia" w:ascii="微软雅黑" w:hAnsi="微软雅黑" w:eastAsia="微软雅黑" w:cs="微软雅黑"/>
          <w:sz w:val="30"/>
          <w:szCs w:val="30"/>
        </w:rPr>
      </w:pPr>
    </w:p>
    <w:p w14:paraId="69FB8B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power to know lies in the head.</w:t>
      </w:r>
    </w:p>
    <w:p w14:paraId="2582A8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所有认知的权能都在头里。</w:t>
      </w:r>
    </w:p>
    <w:p w14:paraId="081F2AB0">
      <w:pPr>
        <w:pStyle w:val="3"/>
        <w:spacing w:line="253" w:lineRule="auto"/>
        <w:rPr>
          <w:rFonts w:hint="eastAsia" w:ascii="微软雅黑" w:hAnsi="微软雅黑" w:eastAsia="微软雅黑" w:cs="微软雅黑"/>
          <w:sz w:val="30"/>
          <w:szCs w:val="30"/>
        </w:rPr>
      </w:pPr>
    </w:p>
    <w:p w14:paraId="1DFE3A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member have a brain of its own when the head fulfils for it every intellectual office?</w:t>
      </w:r>
    </w:p>
    <w:p w14:paraId="39F3F5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当头为肢体履行每一项智力职能时，肢体为什么还要有自己的大脑呢？</w:t>
      </w:r>
    </w:p>
    <w:p w14:paraId="7F041109">
      <w:pPr>
        <w:pStyle w:val="3"/>
        <w:spacing w:line="253" w:lineRule="auto"/>
        <w:rPr>
          <w:rFonts w:hint="eastAsia" w:ascii="微软雅黑" w:hAnsi="微软雅黑" w:eastAsia="微软雅黑" w:cs="微软雅黑"/>
          <w:sz w:val="30"/>
          <w:szCs w:val="30"/>
        </w:rPr>
      </w:pPr>
    </w:p>
    <w:p w14:paraId="547AE8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must the believer rest his comfort in sickness, not that he himself can see the end, but that Jesus knows all.</w:t>
      </w:r>
    </w:p>
    <w:p w14:paraId="5E6CD3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那么，信徒在患难中必须将他的安慰安息于此：不是由于他自己能看见结局，而是由于耶稣知道一切。</w:t>
      </w:r>
    </w:p>
    <w:p w14:paraId="487579DC">
      <w:pPr>
        <w:pStyle w:val="3"/>
        <w:spacing w:line="253" w:lineRule="auto"/>
        <w:rPr>
          <w:rFonts w:hint="eastAsia" w:ascii="微软雅黑" w:hAnsi="微软雅黑" w:eastAsia="微软雅黑" w:cs="微软雅黑"/>
          <w:sz w:val="30"/>
          <w:szCs w:val="30"/>
        </w:rPr>
      </w:pPr>
    </w:p>
    <w:p w14:paraId="18FA0D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Lord, be thou for ever eye, and soul, and head for us, and let us be content to know only what Thou choosest to reveal.</w:t>
      </w:r>
    </w:p>
    <w:p w14:paraId="06BAF4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亲爱的主，愿祢永远作为我们的眼、灵魂和头，让我们心满意足地仅知道祢选择揭示的内容。</w:t>
      </w:r>
    </w:p>
    <w:p w14:paraId="093DD740">
      <w:pPr>
        <w:pStyle w:val="3"/>
        <w:spacing w:line="253" w:lineRule="auto"/>
        <w:rPr>
          <w:rFonts w:hint="eastAsia" w:ascii="微软雅黑" w:hAnsi="微软雅黑" w:eastAsia="微软雅黑" w:cs="微软雅黑"/>
          <w:sz w:val="30"/>
          <w:szCs w:val="30"/>
        </w:rPr>
      </w:pPr>
    </w:p>
    <w:p w14:paraId="69259A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1 5</w:t>
      </w:r>
    </w:p>
    <w:p w14:paraId="526A71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八月十五日</w:t>
      </w:r>
    </w:p>
    <w:p w14:paraId="644784C5">
      <w:pPr>
        <w:pStyle w:val="3"/>
        <w:spacing w:line="253" w:lineRule="auto"/>
        <w:rPr>
          <w:rFonts w:hint="eastAsia" w:ascii="微软雅黑" w:hAnsi="微软雅黑" w:eastAsia="微软雅黑" w:cs="微软雅黑"/>
          <w:sz w:val="30"/>
          <w:szCs w:val="30"/>
        </w:rPr>
      </w:pPr>
    </w:p>
    <w:p w14:paraId="2F3B5B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5C415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465A7B1">
      <w:pPr>
        <w:pStyle w:val="3"/>
        <w:spacing w:line="253" w:lineRule="auto"/>
        <w:rPr>
          <w:rFonts w:hint="eastAsia" w:ascii="微软雅黑" w:hAnsi="微软雅黑" w:eastAsia="微软雅黑" w:cs="微软雅黑"/>
          <w:sz w:val="30"/>
          <w:szCs w:val="30"/>
        </w:rPr>
      </w:pPr>
    </w:p>
    <w:p w14:paraId="699D36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went out to meditate in the field at the eventide. – Genesis 24:63</w:t>
      </w:r>
    </w:p>
    <w:p w14:paraId="7FF723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“天将晚，以撒出来在田间默想。”——创世记 24:63</w:t>
      </w:r>
    </w:p>
    <w:p w14:paraId="52FC5159">
      <w:pPr>
        <w:pStyle w:val="3"/>
        <w:spacing w:line="253" w:lineRule="auto"/>
        <w:rPr>
          <w:rFonts w:hint="eastAsia" w:ascii="微软雅黑" w:hAnsi="微软雅黑" w:eastAsia="微软雅黑" w:cs="微软雅黑"/>
          <w:sz w:val="30"/>
          <w:szCs w:val="30"/>
        </w:rPr>
      </w:pPr>
    </w:p>
    <w:p w14:paraId="46DE13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admirable was his occupation.</w:t>
      </w:r>
    </w:p>
    <w:p w14:paraId="11269F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他的活动非常令人钦佩。</w:t>
      </w:r>
    </w:p>
    <w:p w14:paraId="6191397A">
      <w:pPr>
        <w:pStyle w:val="3"/>
        <w:spacing w:line="253" w:lineRule="auto"/>
        <w:rPr>
          <w:rFonts w:hint="eastAsia" w:ascii="微软雅黑" w:hAnsi="微软雅黑" w:eastAsia="微软雅黑" w:cs="微软雅黑"/>
          <w:sz w:val="30"/>
          <w:szCs w:val="30"/>
        </w:rPr>
      </w:pPr>
    </w:p>
    <w:p w14:paraId="062629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those who spend so many hours in idle company, light reading, and useless pastimes, could learn wisdom, they would find more profitable society and more interesting engagements in meditation than in the vanities which now have such charms for them.</w:t>
      </w:r>
    </w:p>
    <w:p w14:paraId="53FDA5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如果那些在闲散社交、浅薄读物和无益消遣中耗费这么多小时的人能学会智慧，他们会在默想中找到比现在那些令他们着迷的虚浮之事更有益的伙伴和更有趣的差事。</w:t>
      </w:r>
    </w:p>
    <w:p w14:paraId="2B9F1ED4">
      <w:pPr>
        <w:pStyle w:val="3"/>
        <w:spacing w:line="253" w:lineRule="auto"/>
        <w:rPr>
          <w:rFonts w:hint="eastAsia" w:ascii="微软雅黑" w:hAnsi="微软雅黑" w:eastAsia="微软雅黑" w:cs="微软雅黑"/>
          <w:sz w:val="30"/>
          <w:szCs w:val="30"/>
        </w:rPr>
      </w:pPr>
    </w:p>
    <w:p w14:paraId="0DEE7C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all know more, live nearer to God, and grow in grace, if we were more alone.</w:t>
      </w:r>
    </w:p>
    <w:p w14:paraId="633722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如果我们更多地独处，我们都会知道得更多，生活得更亲近神，并在恩典中长进。</w:t>
      </w:r>
    </w:p>
    <w:p w14:paraId="61938D4D">
      <w:pPr>
        <w:pStyle w:val="3"/>
        <w:spacing w:line="253" w:lineRule="auto"/>
        <w:rPr>
          <w:rFonts w:hint="eastAsia" w:ascii="微软雅黑" w:hAnsi="微软雅黑" w:eastAsia="微软雅黑" w:cs="微软雅黑"/>
          <w:sz w:val="30"/>
          <w:szCs w:val="30"/>
        </w:rPr>
      </w:pPr>
    </w:p>
    <w:p w14:paraId="0C1CCF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chews the cud and extracts the real nutriment from the mental food gathered elsewhere.</w:t>
      </w:r>
    </w:p>
    <w:p w14:paraId="122BBA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默想就像倒嚼，从别处收集的精神食粮中提取真正的营养。</w:t>
      </w:r>
    </w:p>
    <w:p w14:paraId="5D9E69D4">
      <w:pPr>
        <w:pStyle w:val="3"/>
        <w:spacing w:line="253" w:lineRule="auto"/>
        <w:rPr>
          <w:rFonts w:hint="eastAsia" w:ascii="微软雅黑" w:hAnsi="微软雅黑" w:eastAsia="微软雅黑" w:cs="微软雅黑"/>
          <w:sz w:val="30"/>
          <w:szCs w:val="30"/>
        </w:rPr>
      </w:pPr>
    </w:p>
    <w:p w14:paraId="001078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is the theme, meditation is sweet indeed.</w:t>
      </w:r>
    </w:p>
    <w:p w14:paraId="70B577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当耶稣成为主题时，默想确实是甜蜜的。</w:t>
      </w:r>
    </w:p>
    <w:p w14:paraId="78D46290">
      <w:pPr>
        <w:pStyle w:val="3"/>
        <w:spacing w:line="253" w:lineRule="auto"/>
        <w:rPr>
          <w:rFonts w:hint="eastAsia" w:ascii="微软雅黑" w:hAnsi="微软雅黑" w:eastAsia="微软雅黑" w:cs="微软雅黑"/>
          <w:sz w:val="30"/>
          <w:szCs w:val="30"/>
        </w:rPr>
      </w:pPr>
    </w:p>
    <w:p w14:paraId="7545F9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found Rebecca while engaged in private musings; many others have found their best beloved there.</w:t>
      </w:r>
    </w:p>
    <w:p w14:paraId="2BC7F6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以撒在私下的沉思中找到了利百加；许多其他人也在那里找到了他们最心爱的人。</w:t>
      </w:r>
    </w:p>
    <w:p w14:paraId="69C3871D">
      <w:pPr>
        <w:pStyle w:val="3"/>
        <w:spacing w:line="253" w:lineRule="auto"/>
        <w:rPr>
          <w:rFonts w:hint="eastAsia" w:ascii="微软雅黑" w:hAnsi="微软雅黑" w:eastAsia="微软雅黑" w:cs="微软雅黑"/>
          <w:sz w:val="30"/>
          <w:szCs w:val="30"/>
        </w:rPr>
      </w:pPr>
    </w:p>
    <w:p w14:paraId="3925D5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admirable was the choice of place.</w:t>
      </w:r>
    </w:p>
    <w:p w14:paraId="305437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地点的选择非常令人钦佩。</w:t>
      </w:r>
    </w:p>
    <w:p w14:paraId="0F7A9900">
      <w:pPr>
        <w:pStyle w:val="3"/>
        <w:spacing w:line="253" w:lineRule="auto"/>
        <w:rPr>
          <w:rFonts w:hint="eastAsia" w:ascii="微软雅黑" w:hAnsi="微软雅黑" w:eastAsia="微软雅黑" w:cs="微软雅黑"/>
          <w:sz w:val="30"/>
          <w:szCs w:val="30"/>
        </w:rPr>
      </w:pPr>
    </w:p>
    <w:p w14:paraId="6162A1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field we have a study hung round with texts for thought.</w:t>
      </w:r>
    </w:p>
    <w:p w14:paraId="190253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在田间，我们有一间挂满了思考经文的书房。</w:t>
      </w:r>
    </w:p>
    <w:p w14:paraId="01FD151F">
      <w:pPr>
        <w:pStyle w:val="3"/>
        <w:spacing w:line="253" w:lineRule="auto"/>
        <w:rPr>
          <w:rFonts w:hint="eastAsia" w:ascii="微软雅黑" w:hAnsi="微软雅黑" w:eastAsia="微软雅黑" w:cs="微软雅黑"/>
          <w:sz w:val="30"/>
          <w:szCs w:val="30"/>
        </w:rPr>
      </w:pPr>
    </w:p>
    <w:p w14:paraId="24228B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cedar to the hyssop, from the soaring eagle down to the chirping grasshopper, from the blue expanse of heaven to a drop of dew, all things are full of teaching, and when the eye is divinely opened, that teaching flashes upon the mind far more vividly than from written books.</w:t>
      </w:r>
    </w:p>
    <w:p w14:paraId="7E3812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从香柏树到牛膝草，从高飞的雄鹰到鸣叫的蚱蜢，从蔚蓝的天空到一滴露水，万物都充满了教导，当眼目被神迹般开启时，那些教导闪现在脑海中，比书本上的文字要生动得多。</w:t>
      </w:r>
    </w:p>
    <w:p w14:paraId="08B61AE5">
      <w:pPr>
        <w:pStyle w:val="3"/>
        <w:spacing w:line="253" w:lineRule="auto"/>
        <w:rPr>
          <w:rFonts w:hint="eastAsia" w:ascii="微软雅黑" w:hAnsi="微软雅黑" w:eastAsia="微软雅黑" w:cs="微软雅黑"/>
          <w:sz w:val="30"/>
          <w:szCs w:val="30"/>
        </w:rPr>
      </w:pPr>
    </w:p>
    <w:p w14:paraId="39ECDA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little rooms are neither so healthy, so suggestive, so agreeable, or so inspiring as the fields.</w:t>
      </w:r>
    </w:p>
    <w:p w14:paraId="4E0C9D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我们的斗室远不如田野那样健康、富有启发、令人愉悦或激励人心。</w:t>
      </w:r>
    </w:p>
    <w:p w14:paraId="01376A9E">
      <w:pPr>
        <w:pStyle w:val="3"/>
        <w:spacing w:line="253" w:lineRule="auto"/>
        <w:rPr>
          <w:rFonts w:hint="eastAsia" w:ascii="微软雅黑" w:hAnsi="微软雅黑" w:eastAsia="微软雅黑" w:cs="微软雅黑"/>
          <w:sz w:val="30"/>
          <w:szCs w:val="30"/>
        </w:rPr>
      </w:pPr>
    </w:p>
    <w:p w14:paraId="6311E5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count nothing common or unclean, but feel that all created things point to their Maker, and the field will at once be hallowed.</w:t>
      </w:r>
    </w:p>
    <w:p w14:paraId="04F45D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让我们不看任何事物为平常或不洁，而是感到所有受造之物都指向它们的造物主，田野便立刻被分别为圣了。</w:t>
      </w:r>
    </w:p>
    <w:p w14:paraId="791EAF73">
      <w:pPr>
        <w:pStyle w:val="3"/>
        <w:spacing w:line="253" w:lineRule="auto"/>
        <w:rPr>
          <w:rFonts w:hint="eastAsia" w:ascii="微软雅黑" w:hAnsi="微软雅黑" w:eastAsia="微软雅黑" w:cs="微软雅黑"/>
          <w:sz w:val="30"/>
          <w:szCs w:val="30"/>
        </w:rPr>
      </w:pPr>
    </w:p>
    <w:p w14:paraId="6533D2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admirable was the season.</w:t>
      </w:r>
    </w:p>
    <w:p w14:paraId="6A7A01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时机的选择非常令人钦佩。</w:t>
      </w:r>
    </w:p>
    <w:p w14:paraId="552A4B22">
      <w:pPr>
        <w:pStyle w:val="3"/>
        <w:spacing w:line="253" w:lineRule="auto"/>
        <w:rPr>
          <w:rFonts w:hint="eastAsia" w:ascii="微软雅黑" w:hAnsi="微软雅黑" w:eastAsia="微软雅黑" w:cs="微软雅黑"/>
          <w:sz w:val="30"/>
          <w:szCs w:val="30"/>
        </w:rPr>
      </w:pPr>
    </w:p>
    <w:p w14:paraId="2175F7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season of sunset as it draws a veil over the day, befits that repose of the soul when earthborn cares yield to the joys of heavenly communion.</w:t>
      </w:r>
    </w:p>
    <w:p w14:paraId="12EA8B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夕阳西下，当它为白昼披上面纱时，最适合灵魂的安息，那时世俗的忧虑让位于属天契合的喜乐。</w:t>
      </w:r>
    </w:p>
    <w:p w14:paraId="2CE48602">
      <w:pPr>
        <w:pStyle w:val="3"/>
        <w:spacing w:line="253" w:lineRule="auto"/>
        <w:rPr>
          <w:rFonts w:hint="eastAsia" w:ascii="微软雅黑" w:hAnsi="微软雅黑" w:eastAsia="微软雅黑" w:cs="微软雅黑"/>
          <w:sz w:val="30"/>
          <w:szCs w:val="30"/>
        </w:rPr>
      </w:pPr>
    </w:p>
    <w:p w14:paraId="0642EE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setting sun excites our wonder, and the solemnity of approaching night awakens our awe.</w:t>
      </w:r>
    </w:p>
    <w:p w14:paraId="3E7E0D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落日的余晖激发我们的惊叹，而黑夜降临的肃穆唤醒我们的敬畏。</w:t>
      </w:r>
    </w:p>
    <w:p w14:paraId="481A0754">
      <w:pPr>
        <w:pStyle w:val="3"/>
        <w:spacing w:line="253" w:lineRule="auto"/>
        <w:rPr>
          <w:rFonts w:hint="eastAsia" w:ascii="微软雅黑" w:hAnsi="微软雅黑" w:eastAsia="微软雅黑" w:cs="微软雅黑"/>
          <w:sz w:val="30"/>
          <w:szCs w:val="30"/>
        </w:rPr>
      </w:pPr>
    </w:p>
    <w:p w14:paraId="756E08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business of this day will permit it, it will be well, dear reader, if you can spare an hour to walk in the field at eventide, but if not, the Lord is in the town too, and will meet with thee in thy chamber or in the crowded street.</w:t>
      </w:r>
    </w:p>
    <w:p w14:paraId="58A010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亲爱的读者，如果今日的事务允许，若你能抽出一个小时在傍晚到田间散步，那是极好的；但若不能，主也在城中，祂会在你的居室或拥挤的街道上与你相遇。</w:t>
      </w:r>
    </w:p>
    <w:p w14:paraId="776A1299">
      <w:pPr>
        <w:pStyle w:val="3"/>
        <w:spacing w:line="253" w:lineRule="auto"/>
        <w:rPr>
          <w:rFonts w:hint="eastAsia" w:ascii="微软雅黑" w:hAnsi="微软雅黑" w:eastAsia="微软雅黑" w:cs="微软雅黑"/>
          <w:sz w:val="30"/>
          <w:szCs w:val="30"/>
        </w:rPr>
      </w:pPr>
    </w:p>
    <w:p w14:paraId="1677D7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heart go forth to meet Him.</w:t>
      </w:r>
    </w:p>
    <w:p w14:paraId="6F6714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让你的心前去迎接祂。</w:t>
      </w:r>
    </w:p>
    <w:p w14:paraId="2594E4B3">
      <w:pPr>
        <w:pStyle w:val="3"/>
        <w:spacing w:line="253" w:lineRule="auto"/>
        <w:rPr>
          <w:rFonts w:hint="eastAsia" w:ascii="微软雅黑" w:hAnsi="微软雅黑" w:eastAsia="微软雅黑" w:cs="微软雅黑"/>
          <w:sz w:val="30"/>
          <w:szCs w:val="30"/>
        </w:rPr>
      </w:pPr>
    </w:p>
    <w:p w14:paraId="2E23A3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1EC94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25C3FAD">
      <w:pPr>
        <w:pStyle w:val="3"/>
        <w:spacing w:line="253" w:lineRule="auto"/>
        <w:rPr>
          <w:rFonts w:hint="eastAsia" w:ascii="微软雅黑" w:hAnsi="微软雅黑" w:eastAsia="微软雅黑" w:cs="微软雅黑"/>
          <w:sz w:val="30"/>
          <w:szCs w:val="30"/>
        </w:rPr>
      </w:pPr>
    </w:p>
    <w:p w14:paraId="7A45BE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give you an heart of flesh. – Ezekiel 36:26</w:t>
      </w:r>
    </w:p>
    <w:p w14:paraId="105419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“我也要……赐给你们一颗肉心。”——以西结书 36:26</w:t>
      </w:r>
    </w:p>
    <w:p w14:paraId="54F4DAEC">
      <w:pPr>
        <w:pStyle w:val="3"/>
        <w:spacing w:line="253" w:lineRule="auto"/>
        <w:rPr>
          <w:rFonts w:hint="eastAsia" w:ascii="微软雅黑" w:hAnsi="微软雅黑" w:eastAsia="微软雅黑" w:cs="微软雅黑"/>
          <w:sz w:val="30"/>
          <w:szCs w:val="30"/>
        </w:rPr>
      </w:pPr>
    </w:p>
    <w:p w14:paraId="69CD50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of flesh is known by its tenderness concerning sin.</w:t>
      </w:r>
    </w:p>
    <w:p w14:paraId="79ABC1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肉心的特征是对罪的敏感（tenderness）。</w:t>
      </w:r>
    </w:p>
    <w:p w14:paraId="0685064C">
      <w:pPr>
        <w:pStyle w:val="3"/>
        <w:spacing w:line="253" w:lineRule="auto"/>
        <w:rPr>
          <w:rFonts w:hint="eastAsia" w:ascii="微软雅黑" w:hAnsi="微软雅黑" w:eastAsia="微软雅黑" w:cs="微软雅黑"/>
          <w:sz w:val="30"/>
          <w:szCs w:val="30"/>
        </w:rPr>
      </w:pPr>
    </w:p>
    <w:p w14:paraId="2DA018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indulged a foul imagination, or to have allowed a wild desire to tarry even for a moment, is quite enough to make a heart of flesh grieve before the Lord.</w:t>
      </w:r>
    </w:p>
    <w:p w14:paraId="583688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哪怕是沉溺于一个污秽的想象，或允许一个狂野的欲望停留片刻，都足以让肉心在主面前忧伤。</w:t>
      </w:r>
    </w:p>
    <w:p w14:paraId="6594F638">
      <w:pPr>
        <w:pStyle w:val="3"/>
        <w:spacing w:line="253" w:lineRule="auto"/>
        <w:rPr>
          <w:rFonts w:hint="eastAsia" w:ascii="微软雅黑" w:hAnsi="微软雅黑" w:eastAsia="微软雅黑" w:cs="微软雅黑"/>
          <w:sz w:val="30"/>
          <w:szCs w:val="30"/>
        </w:rPr>
      </w:pPr>
    </w:p>
    <w:p w14:paraId="01A6E1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stone calls a great iniquity nothing, but not so the heart of flesh.</w:t>
      </w:r>
    </w:p>
    <w:p w14:paraId="09CBB5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石心视极大的罪孽为无物，但肉心却不然。</w:t>
      </w:r>
    </w:p>
    <w:p w14:paraId="3BF827BE">
      <w:pPr>
        <w:pStyle w:val="3"/>
        <w:spacing w:line="253" w:lineRule="auto"/>
        <w:rPr>
          <w:rFonts w:hint="eastAsia" w:ascii="微软雅黑" w:hAnsi="微软雅黑" w:eastAsia="微软雅黑" w:cs="微软雅黑"/>
          <w:sz w:val="30"/>
          <w:szCs w:val="30"/>
        </w:rPr>
      </w:pPr>
    </w:p>
    <w:p w14:paraId="2688EE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the right or left I stray, That moment, Lord, reprove; And let me weep my life away, For having grieved thy love"</w:t>
      </w:r>
    </w:p>
    <w:p w14:paraId="29F5D2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“主啊，我若偏左或偏右，那一刻求祢责备；让我一生在泪水中度过，因我使祢的爱忧伤。”</w:t>
      </w:r>
    </w:p>
    <w:p w14:paraId="4785C335">
      <w:pPr>
        <w:pStyle w:val="3"/>
        <w:spacing w:line="253" w:lineRule="auto"/>
        <w:rPr>
          <w:rFonts w:hint="eastAsia" w:ascii="微软雅黑" w:hAnsi="微软雅黑" w:eastAsia="微软雅黑" w:cs="微软雅黑"/>
          <w:sz w:val="30"/>
          <w:szCs w:val="30"/>
        </w:rPr>
      </w:pPr>
    </w:p>
    <w:p w14:paraId="06691D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flesh is tender of God's will.</w:t>
      </w:r>
    </w:p>
    <w:p w14:paraId="18AE9D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肉心对神的旨意是顺服的（tender）。</w:t>
      </w:r>
    </w:p>
    <w:p w14:paraId="7CB72887">
      <w:pPr>
        <w:pStyle w:val="3"/>
        <w:spacing w:line="253" w:lineRule="auto"/>
        <w:rPr>
          <w:rFonts w:hint="eastAsia" w:ascii="微软雅黑" w:hAnsi="微软雅黑" w:eastAsia="微软雅黑" w:cs="微软雅黑"/>
          <w:sz w:val="30"/>
          <w:szCs w:val="30"/>
        </w:rPr>
      </w:pPr>
    </w:p>
    <w:p w14:paraId="4A7689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Will-be-will is a great blusterer, and it is hard to subject him to God's will; but when the heart of flesh is given, the will quivers like an aspen leaf in every breath of heaven, and bows like an osier in every breeze of God's Spirit.</w:t>
      </w:r>
    </w:p>
    <w:p w14:paraId="029F42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“私意主子（Will-be-will）”是个大叫大嚷的家伙，很难让他服从神的旨意；但当肉心被赐予时，意志就像白杨叶在天的每一次呼吸中颤动，像柳条在神之灵的每一阵微风中低头。</w:t>
      </w:r>
    </w:p>
    <w:p w14:paraId="1E5AEC75">
      <w:pPr>
        <w:pStyle w:val="3"/>
        <w:spacing w:line="253" w:lineRule="auto"/>
        <w:rPr>
          <w:rFonts w:hint="eastAsia" w:ascii="微软雅黑" w:hAnsi="微软雅黑" w:eastAsia="微软雅黑" w:cs="微软雅黑"/>
          <w:sz w:val="30"/>
          <w:szCs w:val="30"/>
        </w:rPr>
      </w:pPr>
    </w:p>
    <w:p w14:paraId="467F4A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will is cold, hard iron, which is not to be hammered into form, but the renewed will, like molten metal, is soon moulded by the hand of grace.</w:t>
      </w:r>
    </w:p>
    <w:p w14:paraId="41B4DB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天然的意志是寒冷、坚硬的铁，无法通过敲打成形，但更新后的意志如同熔化的金属，很快就被恩典之手塑造。</w:t>
      </w:r>
    </w:p>
    <w:p w14:paraId="4733636F">
      <w:pPr>
        <w:pStyle w:val="3"/>
        <w:spacing w:line="253" w:lineRule="auto"/>
        <w:rPr>
          <w:rFonts w:hint="eastAsia" w:ascii="微软雅黑" w:hAnsi="微软雅黑" w:eastAsia="微软雅黑" w:cs="微软雅黑"/>
          <w:sz w:val="30"/>
          <w:szCs w:val="30"/>
        </w:rPr>
      </w:pPr>
    </w:p>
    <w:p w14:paraId="36B8F0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fleshy heart there is a tenderness of the affections.</w:t>
      </w:r>
    </w:p>
    <w:p w14:paraId="377910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在肉心中，有一种情感的温柔。</w:t>
      </w:r>
    </w:p>
    <w:p w14:paraId="78A0EA7E">
      <w:pPr>
        <w:pStyle w:val="3"/>
        <w:spacing w:line="253" w:lineRule="auto"/>
        <w:rPr>
          <w:rFonts w:hint="eastAsia" w:ascii="微软雅黑" w:hAnsi="微软雅黑" w:eastAsia="微软雅黑" w:cs="微软雅黑"/>
          <w:sz w:val="30"/>
          <w:szCs w:val="30"/>
        </w:rPr>
      </w:pPr>
    </w:p>
    <w:p w14:paraId="3CE1A9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hard heart does not love the Redeemer, but the renewed heart burns with affection towards Him.</w:t>
      </w:r>
    </w:p>
    <w:p w14:paraId="05B493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硬心不爱救赎主，但更新后的心却对他燃烧着情感。</w:t>
      </w:r>
    </w:p>
    <w:p w14:paraId="2905B938">
      <w:pPr>
        <w:pStyle w:val="3"/>
        <w:spacing w:line="253" w:lineRule="auto"/>
        <w:rPr>
          <w:rFonts w:hint="eastAsia" w:ascii="微软雅黑" w:hAnsi="微软雅黑" w:eastAsia="微软雅黑" w:cs="微软雅黑"/>
          <w:sz w:val="30"/>
          <w:szCs w:val="30"/>
        </w:rPr>
      </w:pPr>
    </w:p>
    <w:p w14:paraId="52F99C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hard heart is selfish and coldly demands, "Why should I weep for sin? Why should I love the Lord?"</w:t>
      </w:r>
    </w:p>
    <w:p w14:paraId="3DB26C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硬心是自私的，冷冰冰地质问：“我为什么要为罪哭泣？我为什么要爱主？”</w:t>
      </w:r>
    </w:p>
    <w:p w14:paraId="1FFA9292">
      <w:pPr>
        <w:pStyle w:val="3"/>
        <w:spacing w:line="253" w:lineRule="auto"/>
        <w:rPr>
          <w:rFonts w:hint="eastAsia" w:ascii="微软雅黑" w:hAnsi="微软雅黑" w:eastAsia="微软雅黑" w:cs="微软雅黑"/>
          <w:sz w:val="30"/>
          <w:szCs w:val="30"/>
        </w:rPr>
      </w:pPr>
    </w:p>
    <w:p w14:paraId="7A6FA8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heart of flesh says; "Lord, Thou knowest that I love Thee; help me to love Thee more!"</w:t>
      </w:r>
    </w:p>
    <w:p w14:paraId="13B227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但肉心却说：“主啊，祢知道我爱祢；求祢帮我更爱祢！”</w:t>
      </w:r>
    </w:p>
    <w:p w14:paraId="15810AD4">
      <w:pPr>
        <w:pStyle w:val="3"/>
        <w:spacing w:line="253" w:lineRule="auto"/>
        <w:rPr>
          <w:rFonts w:hint="eastAsia" w:ascii="微软雅黑" w:hAnsi="微软雅黑" w:eastAsia="微软雅黑" w:cs="微软雅黑"/>
          <w:sz w:val="30"/>
          <w:szCs w:val="30"/>
        </w:rPr>
      </w:pPr>
    </w:p>
    <w:p w14:paraId="39C1FB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privileges of this renewed heart; "'Tis here the Spirit dwells, 'tis here that Jesus rests."</w:t>
      </w:r>
    </w:p>
    <w:p w14:paraId="4666CD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这颗更新的心拥有许多特权；“灵居住于此，耶稣安息于此。”</w:t>
      </w:r>
    </w:p>
    <w:p w14:paraId="1093C5F9">
      <w:pPr>
        <w:pStyle w:val="3"/>
        <w:spacing w:line="253" w:lineRule="auto"/>
        <w:rPr>
          <w:rFonts w:hint="eastAsia" w:ascii="微软雅黑" w:hAnsi="微软雅黑" w:eastAsia="微软雅黑" w:cs="微软雅黑"/>
          <w:sz w:val="30"/>
          <w:szCs w:val="30"/>
        </w:rPr>
      </w:pPr>
    </w:p>
    <w:p w14:paraId="1792ED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fitted to receive every spiritual blessing, and every blessing comes to it.</w:t>
      </w:r>
    </w:p>
    <w:p w14:paraId="51D144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它适合领受每一项属灵的福分，而每一项福分也都临到它。</w:t>
      </w:r>
    </w:p>
    <w:p w14:paraId="7E433266">
      <w:pPr>
        <w:pStyle w:val="3"/>
        <w:spacing w:line="253" w:lineRule="auto"/>
        <w:rPr>
          <w:rFonts w:hint="eastAsia" w:ascii="微软雅黑" w:hAnsi="微软雅黑" w:eastAsia="微软雅黑" w:cs="微软雅黑"/>
          <w:sz w:val="30"/>
          <w:szCs w:val="30"/>
        </w:rPr>
      </w:pPr>
    </w:p>
    <w:p w14:paraId="27E521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prepared to yield every heavenly fruit to the honour and praise of God, and therefore the Lord delights in it.</w:t>
      </w:r>
    </w:p>
    <w:p w14:paraId="6A0089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它已准备好为了神的尊荣和称颂结出每一颗属天的果实，因此主喜爱它。</w:t>
      </w:r>
    </w:p>
    <w:p w14:paraId="3E856B22">
      <w:pPr>
        <w:pStyle w:val="3"/>
        <w:spacing w:line="253" w:lineRule="auto"/>
        <w:rPr>
          <w:rFonts w:hint="eastAsia" w:ascii="微软雅黑" w:hAnsi="微软雅黑" w:eastAsia="微软雅黑" w:cs="微软雅黑"/>
          <w:sz w:val="30"/>
          <w:szCs w:val="30"/>
        </w:rPr>
      </w:pPr>
    </w:p>
    <w:p w14:paraId="076B5B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tender heart is the best defence against sin, and the best preparation for heaven.</w:t>
      </w:r>
    </w:p>
    <w:p w14:paraId="35C478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一颗温柔（tender）的心是对抗罪恶最好的防御，也是为天堂做的最好的准备。</w:t>
      </w:r>
    </w:p>
    <w:p w14:paraId="7A5BE380">
      <w:pPr>
        <w:pStyle w:val="3"/>
        <w:spacing w:line="253" w:lineRule="auto"/>
        <w:rPr>
          <w:rFonts w:hint="eastAsia" w:ascii="微软雅黑" w:hAnsi="微软雅黑" w:eastAsia="微软雅黑" w:cs="微软雅黑"/>
          <w:sz w:val="30"/>
          <w:szCs w:val="30"/>
        </w:rPr>
      </w:pPr>
    </w:p>
    <w:p w14:paraId="10835F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renewed heart stands on its watchtower looking for the coming of the Lord Jesus.</w:t>
      </w:r>
    </w:p>
    <w:p w14:paraId="72FC59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一颗更新的心站在它的守望塔上，期待着主耶稣的降临。</w:t>
      </w:r>
    </w:p>
    <w:p w14:paraId="6CDB2BAF">
      <w:pPr>
        <w:pStyle w:val="3"/>
        <w:spacing w:line="253" w:lineRule="auto"/>
        <w:rPr>
          <w:rFonts w:hint="eastAsia" w:ascii="微软雅黑" w:hAnsi="微软雅黑" w:eastAsia="微软雅黑" w:cs="微软雅黑"/>
          <w:sz w:val="30"/>
          <w:szCs w:val="30"/>
        </w:rPr>
      </w:pPr>
    </w:p>
    <w:p w14:paraId="4D6F72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this heart of flesh?</w:t>
      </w:r>
    </w:p>
    <w:p w14:paraId="3DCDB5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你有这颗肉心吗？</w:t>
      </w:r>
    </w:p>
    <w:p w14:paraId="0A6498B1">
      <w:pPr>
        <w:pStyle w:val="3"/>
        <w:spacing w:line="253" w:lineRule="auto"/>
        <w:rPr>
          <w:rFonts w:hint="eastAsia" w:ascii="微软雅黑" w:hAnsi="微软雅黑" w:eastAsia="微软雅黑" w:cs="微软雅黑"/>
          <w:sz w:val="30"/>
          <w:szCs w:val="30"/>
        </w:rPr>
      </w:pPr>
    </w:p>
    <w:p w14:paraId="08F4D8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1 6</w:t>
      </w:r>
    </w:p>
    <w:p w14:paraId="66FE54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八月十六日</w:t>
      </w:r>
    </w:p>
    <w:p w14:paraId="5FBC1030">
      <w:pPr>
        <w:pStyle w:val="3"/>
        <w:spacing w:line="253" w:lineRule="auto"/>
        <w:rPr>
          <w:rFonts w:hint="eastAsia" w:ascii="微软雅黑" w:hAnsi="微软雅黑" w:eastAsia="微软雅黑" w:cs="微软雅黑"/>
          <w:sz w:val="30"/>
          <w:szCs w:val="30"/>
        </w:rPr>
      </w:pPr>
    </w:p>
    <w:p w14:paraId="782E8B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D7B7F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0BCC993">
      <w:pPr>
        <w:pStyle w:val="3"/>
        <w:spacing w:line="253" w:lineRule="auto"/>
        <w:rPr>
          <w:rFonts w:hint="eastAsia" w:ascii="微软雅黑" w:hAnsi="微软雅黑" w:eastAsia="微软雅黑" w:cs="微软雅黑"/>
          <w:sz w:val="30"/>
          <w:szCs w:val="30"/>
        </w:rPr>
      </w:pPr>
    </w:p>
    <w:p w14:paraId="76CB1A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unto the Lord the glory due unto His name. – Psalm 29:2</w:t>
      </w:r>
    </w:p>
    <w:p w14:paraId="503680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“要将耶和华的名所当得的荣耀归给祂。”——诗篇 29:2</w:t>
      </w:r>
    </w:p>
    <w:p w14:paraId="35732ABA">
      <w:pPr>
        <w:pStyle w:val="3"/>
        <w:spacing w:line="253" w:lineRule="auto"/>
        <w:rPr>
          <w:rFonts w:hint="eastAsia" w:ascii="微软雅黑" w:hAnsi="微软雅黑" w:eastAsia="微软雅黑" w:cs="微软雅黑"/>
          <w:sz w:val="30"/>
          <w:szCs w:val="30"/>
        </w:rPr>
      </w:pPr>
    </w:p>
    <w:p w14:paraId="710823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the result of His nature and acts.</w:t>
      </w:r>
    </w:p>
    <w:p w14:paraId="707496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神的荣耀是祂的本性和作为的结果。</w:t>
      </w:r>
    </w:p>
    <w:p w14:paraId="1BA7C858">
      <w:pPr>
        <w:pStyle w:val="3"/>
        <w:spacing w:line="253" w:lineRule="auto"/>
        <w:rPr>
          <w:rFonts w:hint="eastAsia" w:ascii="微软雅黑" w:hAnsi="微软雅黑" w:eastAsia="微软雅黑" w:cs="微软雅黑"/>
          <w:sz w:val="30"/>
          <w:szCs w:val="30"/>
        </w:rPr>
      </w:pPr>
    </w:p>
    <w:p w14:paraId="3F3EC8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glorious in His character, for there is such a store of everything that is holy, and good, and lovely in God, that He must be glorious.</w:t>
      </w:r>
    </w:p>
    <w:p w14:paraId="5BA1B2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祂的品性是荣耀的，因为神里面积蓄了所有圣洁、良善、可爱之物，祂必然是荣耀的。</w:t>
      </w:r>
    </w:p>
    <w:p w14:paraId="7F00F6B0">
      <w:pPr>
        <w:pStyle w:val="3"/>
        <w:spacing w:line="253" w:lineRule="auto"/>
        <w:rPr>
          <w:rFonts w:hint="eastAsia" w:ascii="微软雅黑" w:hAnsi="微软雅黑" w:eastAsia="微软雅黑" w:cs="微软雅黑"/>
          <w:sz w:val="30"/>
          <w:szCs w:val="30"/>
        </w:rPr>
      </w:pPr>
    </w:p>
    <w:p w14:paraId="0D9296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actions which flow from His character are also glorious; but while He intends that they should manifest to His creatures His goodness, and mercy, and justice, He is equally concerned that the glory associated with them should be given only to Himself.</w:t>
      </w:r>
    </w:p>
    <w:p w14:paraId="359828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从祂品性中流露出的作为也是荣耀的；然而，当祂意图向祂的造物彰显祂的良善、怜悯和公正时，祂同样关切与这些作为相关的荣耀应当只归给祂自己。</w:t>
      </w:r>
    </w:p>
    <w:p w14:paraId="76DBECA6">
      <w:pPr>
        <w:pStyle w:val="3"/>
        <w:spacing w:line="253" w:lineRule="auto"/>
        <w:rPr>
          <w:rFonts w:hint="eastAsia" w:ascii="微软雅黑" w:hAnsi="微软雅黑" w:eastAsia="微软雅黑" w:cs="微软雅黑"/>
          <w:sz w:val="30"/>
          <w:szCs w:val="30"/>
        </w:rPr>
      </w:pPr>
    </w:p>
    <w:p w14:paraId="0BE72D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aught in ourselves in which we may glory; for who maketh us to differ from another?</w:t>
      </w:r>
    </w:p>
    <w:p w14:paraId="7E6CD5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我们自己身上没有任何值得夸耀的地方；因为是谁使我们与别人不同呢？</w:t>
      </w:r>
    </w:p>
    <w:p w14:paraId="350A39C4">
      <w:pPr>
        <w:pStyle w:val="3"/>
        <w:spacing w:line="253" w:lineRule="auto"/>
        <w:rPr>
          <w:rFonts w:hint="eastAsia" w:ascii="微软雅黑" w:hAnsi="微软雅黑" w:eastAsia="微软雅黑" w:cs="微软雅黑"/>
          <w:sz w:val="30"/>
          <w:szCs w:val="30"/>
        </w:rPr>
      </w:pPr>
    </w:p>
    <w:p w14:paraId="7D53D4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have we that we did not receive from the God of all grace?</w:t>
      </w:r>
    </w:p>
    <w:p w14:paraId="70FAD1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我们有什么不是从赐诸般恩典的神那里领受的呢？</w:t>
      </w:r>
    </w:p>
    <w:p w14:paraId="34C1CF58">
      <w:pPr>
        <w:pStyle w:val="3"/>
        <w:spacing w:line="253" w:lineRule="auto"/>
        <w:rPr>
          <w:rFonts w:hint="eastAsia" w:ascii="微软雅黑" w:hAnsi="微软雅黑" w:eastAsia="微软雅黑" w:cs="微软雅黑"/>
          <w:sz w:val="30"/>
          <w:szCs w:val="30"/>
        </w:rPr>
      </w:pPr>
    </w:p>
    <w:p w14:paraId="06F2D9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careful ought we to be to walk humbly before the Lord!</w:t>
      </w:r>
    </w:p>
    <w:p w14:paraId="0AD08A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那么我们应当多么小心地在主面前谦卑而行啊！</w:t>
      </w:r>
    </w:p>
    <w:p w14:paraId="502ED8CF">
      <w:pPr>
        <w:pStyle w:val="3"/>
        <w:spacing w:line="253" w:lineRule="auto"/>
        <w:rPr>
          <w:rFonts w:hint="eastAsia" w:ascii="微软雅黑" w:hAnsi="微软雅黑" w:eastAsia="微软雅黑" w:cs="微软雅黑"/>
          <w:sz w:val="30"/>
          <w:szCs w:val="30"/>
        </w:rPr>
      </w:pPr>
    </w:p>
    <w:p w14:paraId="2B298A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we glorify ourselves, since there is room for one glory only in the universe, we set ourselves up as rivals to the Most High.</w:t>
      </w:r>
    </w:p>
    <w:p w14:paraId="1811C1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由于宇宙中只容得下一份荣耀，我们荣耀自己的那一刻，就是把自己树立为至高者的对手。</w:t>
      </w:r>
    </w:p>
    <w:p w14:paraId="180495BC">
      <w:pPr>
        <w:pStyle w:val="3"/>
        <w:spacing w:line="253" w:lineRule="auto"/>
        <w:rPr>
          <w:rFonts w:hint="eastAsia" w:ascii="微软雅黑" w:hAnsi="微软雅黑" w:eastAsia="微软雅黑" w:cs="微软雅黑"/>
          <w:sz w:val="30"/>
          <w:szCs w:val="30"/>
        </w:rPr>
      </w:pPr>
    </w:p>
    <w:p w14:paraId="3287BE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insect of an hour glorify itself against the sun which warmed it into life?</w:t>
      </w:r>
    </w:p>
    <w:p w14:paraId="1C51E8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朝生暮死的昆虫难道要向那赐予它温暖生命的太阳夸耀自己吗？</w:t>
      </w:r>
    </w:p>
    <w:p w14:paraId="266D61F3">
      <w:pPr>
        <w:pStyle w:val="3"/>
        <w:spacing w:line="253" w:lineRule="auto"/>
        <w:rPr>
          <w:rFonts w:hint="eastAsia" w:ascii="微软雅黑" w:hAnsi="微软雅黑" w:eastAsia="微软雅黑" w:cs="微软雅黑"/>
          <w:sz w:val="30"/>
          <w:szCs w:val="30"/>
        </w:rPr>
      </w:pPr>
    </w:p>
    <w:p w14:paraId="686DC4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potsherd exalt itself above the man who fashioned it upon the wheel?</w:t>
      </w:r>
    </w:p>
    <w:p w14:paraId="62E939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瓦片难道要高举自己，超越在那轮盘上塑造它的工匠吗？</w:t>
      </w:r>
    </w:p>
    <w:p w14:paraId="2A1C3180">
      <w:pPr>
        <w:pStyle w:val="3"/>
        <w:spacing w:line="253" w:lineRule="auto"/>
        <w:rPr>
          <w:rFonts w:hint="eastAsia" w:ascii="微软雅黑" w:hAnsi="微软雅黑" w:eastAsia="微软雅黑" w:cs="微软雅黑"/>
          <w:sz w:val="30"/>
          <w:szCs w:val="30"/>
        </w:rPr>
      </w:pPr>
    </w:p>
    <w:p w14:paraId="2D6167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dust of the desert strive with the whirlwind?</w:t>
      </w:r>
    </w:p>
    <w:p w14:paraId="62C0F9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旷野的尘埃难道要与旋风抗争吗？</w:t>
      </w:r>
    </w:p>
    <w:p w14:paraId="060D4EFD">
      <w:pPr>
        <w:pStyle w:val="3"/>
        <w:spacing w:line="253" w:lineRule="auto"/>
        <w:rPr>
          <w:rFonts w:hint="eastAsia" w:ascii="微软雅黑" w:hAnsi="微软雅黑" w:eastAsia="微软雅黑" w:cs="微软雅黑"/>
          <w:sz w:val="30"/>
          <w:szCs w:val="30"/>
        </w:rPr>
      </w:pPr>
    </w:p>
    <w:p w14:paraId="6A5158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drops of the ocean struggle with the tempest?</w:t>
      </w:r>
    </w:p>
    <w:p w14:paraId="74B03C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海洋的水滴难道要与暴风雨搏斗吗？</w:t>
      </w:r>
    </w:p>
    <w:p w14:paraId="29165F66">
      <w:pPr>
        <w:pStyle w:val="3"/>
        <w:spacing w:line="253" w:lineRule="auto"/>
        <w:rPr>
          <w:rFonts w:hint="eastAsia" w:ascii="微软雅黑" w:hAnsi="微软雅黑" w:eastAsia="微软雅黑" w:cs="微软雅黑"/>
          <w:sz w:val="30"/>
          <w:szCs w:val="30"/>
        </w:rPr>
      </w:pPr>
    </w:p>
    <w:p w14:paraId="6F5DD6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unto the Lord, all ye righteous, give unto the Lord glory and strength; give unto Him the honour that is due unto His name.</w:t>
      </w:r>
    </w:p>
    <w:p w14:paraId="2BFC51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义人哪，你们要将荣耀、能力归给耶和华；要将祂名所当得的荣耀归给祂。</w:t>
      </w:r>
    </w:p>
    <w:p w14:paraId="2BAC3566">
      <w:pPr>
        <w:pStyle w:val="3"/>
        <w:spacing w:line="253" w:lineRule="auto"/>
        <w:rPr>
          <w:rFonts w:hint="eastAsia" w:ascii="微软雅黑" w:hAnsi="微软雅黑" w:eastAsia="微软雅黑" w:cs="微软雅黑"/>
          <w:sz w:val="30"/>
          <w:szCs w:val="30"/>
        </w:rPr>
      </w:pPr>
    </w:p>
    <w:p w14:paraId="5E0733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perhaps, one of the hardest struggles of the Christian life to learn this sentence — "Not unto us, not unto us, but unto Thy name be glory."</w:t>
      </w:r>
    </w:p>
    <w:p w14:paraId="745FF8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然而，学习这句话——“荣耀不要归与我们，不要归与我们，要因祢的慈爱和诚实归在祢的名下！”——也许是基督徒生活中最艰难的斗争之一。</w:t>
      </w:r>
    </w:p>
    <w:p w14:paraId="26307537">
      <w:pPr>
        <w:pStyle w:val="3"/>
        <w:spacing w:line="253" w:lineRule="auto"/>
        <w:rPr>
          <w:rFonts w:hint="eastAsia" w:ascii="微软雅黑" w:hAnsi="微软雅黑" w:eastAsia="微软雅黑" w:cs="微软雅黑"/>
          <w:sz w:val="30"/>
          <w:szCs w:val="30"/>
        </w:rPr>
      </w:pPr>
    </w:p>
    <w:p w14:paraId="67C47C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lesson which God is ever teaching us, and teaching us sometimes by most painful discipline.</w:t>
      </w:r>
    </w:p>
    <w:p w14:paraId="6830BA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这是神一直在教导我们的功课，有时是通过最痛苦的纪律来教导。</w:t>
      </w:r>
    </w:p>
    <w:p w14:paraId="790C68FA">
      <w:pPr>
        <w:pStyle w:val="3"/>
        <w:spacing w:line="253" w:lineRule="auto"/>
        <w:rPr>
          <w:rFonts w:hint="eastAsia" w:ascii="微软雅黑" w:hAnsi="微软雅黑" w:eastAsia="微软雅黑" w:cs="微软雅黑"/>
          <w:sz w:val="30"/>
          <w:szCs w:val="30"/>
        </w:rPr>
      </w:pPr>
    </w:p>
    <w:p w14:paraId="42D79C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Christian begin to boast, "I can do all things," without adding "through Christ which strengtheneth me," and before long he will have to groan, "I can do nothing," and bemoan himself in the dust.</w:t>
      </w:r>
    </w:p>
    <w:p w14:paraId="632709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让一个基督徒开始吹嘘“我凡事都能做”而不同时加上“靠着那加给我力量的基督”，不久之后，他将不得不呻吟道“我什么也做不了”，并在尘土中哀叹自己。</w:t>
      </w:r>
    </w:p>
    <w:p w14:paraId="43C7FA4B">
      <w:pPr>
        <w:pStyle w:val="3"/>
        <w:spacing w:line="253" w:lineRule="auto"/>
        <w:rPr>
          <w:rFonts w:hint="eastAsia" w:ascii="微软雅黑" w:hAnsi="微软雅黑" w:eastAsia="微软雅黑" w:cs="微软雅黑"/>
          <w:sz w:val="30"/>
          <w:szCs w:val="30"/>
        </w:rPr>
      </w:pPr>
    </w:p>
    <w:p w14:paraId="7B7B3E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do anything for the Lord, and He is pleased to accept of our doings, let us lay our crown at His feet, and exclaim, "Not I, but the grace of God which was with me!"</w:t>
      </w:r>
    </w:p>
    <w:p w14:paraId="534897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当我们为主做任何事，且祂乐意接纳我们的所作所为时，让我们把冠冕放在祂脚前，并惊叹：“不是我，而是神与我同在的恩典！”</w:t>
      </w:r>
    </w:p>
    <w:p w14:paraId="1040ED4C">
      <w:pPr>
        <w:pStyle w:val="3"/>
        <w:spacing w:line="253" w:lineRule="auto"/>
        <w:rPr>
          <w:rFonts w:hint="eastAsia" w:ascii="微软雅黑" w:hAnsi="微软雅黑" w:eastAsia="微软雅黑" w:cs="微软雅黑"/>
          <w:sz w:val="30"/>
          <w:szCs w:val="30"/>
        </w:rPr>
      </w:pPr>
    </w:p>
    <w:p w14:paraId="0AC6D8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EF006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E50E429">
      <w:pPr>
        <w:pStyle w:val="3"/>
        <w:spacing w:line="253" w:lineRule="auto"/>
        <w:rPr>
          <w:rFonts w:hint="eastAsia" w:ascii="微软雅黑" w:hAnsi="微软雅黑" w:eastAsia="微软雅黑" w:cs="微软雅黑"/>
          <w:sz w:val="30"/>
          <w:szCs w:val="30"/>
        </w:rPr>
      </w:pPr>
    </w:p>
    <w:p w14:paraId="49431F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Ourselves also, which have the firstfruits of the Spirit. – Romans 8:23</w:t>
      </w:r>
    </w:p>
    <w:p w14:paraId="494C95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“就是我们这有圣灵初熟之果的人。”——罗马书 8:23</w:t>
      </w:r>
    </w:p>
    <w:p w14:paraId="476235B2">
      <w:pPr>
        <w:pStyle w:val="3"/>
        <w:spacing w:line="253" w:lineRule="auto"/>
        <w:rPr>
          <w:rFonts w:hint="eastAsia" w:ascii="微软雅黑" w:hAnsi="微软雅黑" w:eastAsia="微软雅黑" w:cs="微软雅黑"/>
          <w:sz w:val="30"/>
          <w:szCs w:val="30"/>
        </w:rPr>
      </w:pPr>
    </w:p>
    <w:p w14:paraId="6EC6DE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 possession is declared.</w:t>
      </w:r>
    </w:p>
    <w:p w14:paraId="22AD17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这里宣告了现在的拥有。</w:t>
      </w:r>
    </w:p>
    <w:p w14:paraId="1CEB672D">
      <w:pPr>
        <w:pStyle w:val="3"/>
        <w:spacing w:line="253" w:lineRule="auto"/>
        <w:rPr>
          <w:rFonts w:hint="eastAsia" w:ascii="微软雅黑" w:hAnsi="微软雅黑" w:eastAsia="微软雅黑" w:cs="微软雅黑"/>
          <w:sz w:val="30"/>
          <w:szCs w:val="30"/>
        </w:rPr>
      </w:pPr>
    </w:p>
    <w:p w14:paraId="3205B7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present moment we have the first fruits of the Spirit.</w:t>
      </w:r>
    </w:p>
    <w:p w14:paraId="7570AC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在此时此刻，我们拥有圣灵初熟的果子。</w:t>
      </w:r>
    </w:p>
    <w:p w14:paraId="1938E637">
      <w:pPr>
        <w:pStyle w:val="3"/>
        <w:spacing w:line="253" w:lineRule="auto"/>
        <w:rPr>
          <w:rFonts w:hint="eastAsia" w:ascii="微软雅黑" w:hAnsi="微软雅黑" w:eastAsia="微软雅黑" w:cs="微软雅黑"/>
          <w:sz w:val="30"/>
          <w:szCs w:val="30"/>
        </w:rPr>
      </w:pPr>
    </w:p>
    <w:p w14:paraId="6CFCDB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repentance, that gem of the first water; faith, that priceless pearl; hope, the heavenly emerald; and love, the glorious ruby.</w:t>
      </w:r>
    </w:p>
    <w:p w14:paraId="6C44C2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我们拥有悔改，那是一等一的宝石；拥有信心，那是无价的珍珠；拥有盼望，那是属天的绿宝石；拥有爱，那是荣耀的红宝石。</w:t>
      </w:r>
    </w:p>
    <w:p w14:paraId="0CA237F6">
      <w:pPr>
        <w:pStyle w:val="3"/>
        <w:spacing w:line="253" w:lineRule="auto"/>
        <w:rPr>
          <w:rFonts w:hint="eastAsia" w:ascii="微软雅黑" w:hAnsi="微软雅黑" w:eastAsia="微软雅黑" w:cs="微软雅黑"/>
          <w:sz w:val="30"/>
          <w:szCs w:val="30"/>
        </w:rPr>
      </w:pPr>
    </w:p>
    <w:p w14:paraId="22CD82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already made "new creatures in Christ Jesus," by the effectual working of God the Holy Ghost.</w:t>
      </w:r>
    </w:p>
    <w:p w14:paraId="7D6F41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由于神圣灵有效的运行，我们已经被造成为了“在基督耶稣里新造的人”。</w:t>
      </w:r>
    </w:p>
    <w:p w14:paraId="0376F367">
      <w:pPr>
        <w:pStyle w:val="3"/>
        <w:spacing w:line="253" w:lineRule="auto"/>
        <w:rPr>
          <w:rFonts w:hint="eastAsia" w:ascii="微软雅黑" w:hAnsi="微软雅黑" w:eastAsia="微软雅黑" w:cs="微软雅黑"/>
          <w:sz w:val="30"/>
          <w:szCs w:val="30"/>
        </w:rPr>
      </w:pPr>
    </w:p>
    <w:p w14:paraId="7E5E7A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the firstfruit because it comes first.</w:t>
      </w:r>
    </w:p>
    <w:p w14:paraId="778071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这被称为初熟的果子（firstfruit），因为它排在第一。</w:t>
      </w:r>
    </w:p>
    <w:p w14:paraId="19C4E310">
      <w:pPr>
        <w:pStyle w:val="3"/>
        <w:spacing w:line="253" w:lineRule="auto"/>
        <w:rPr>
          <w:rFonts w:hint="eastAsia" w:ascii="微软雅黑" w:hAnsi="微软雅黑" w:eastAsia="微软雅黑" w:cs="微软雅黑"/>
          <w:sz w:val="30"/>
          <w:szCs w:val="30"/>
        </w:rPr>
      </w:pPr>
    </w:p>
    <w:p w14:paraId="07D479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wave-sheaf was the first of the harvest, so the spiritual life, and all the graces which adorn that life, are the first operations of the Spirit of God in our souls.</w:t>
      </w:r>
    </w:p>
    <w:p w14:paraId="565EB8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正如摇祭的禾捆是收割中的第一批，属灵生命以及点缀那生命的所有恩典，也是神的灵在我们灵魂中最初的运作。</w:t>
      </w:r>
    </w:p>
    <w:p w14:paraId="32DF52E6">
      <w:pPr>
        <w:pStyle w:val="3"/>
        <w:spacing w:line="253" w:lineRule="auto"/>
        <w:rPr>
          <w:rFonts w:hint="eastAsia" w:ascii="微软雅黑" w:hAnsi="微软雅黑" w:eastAsia="微软雅黑" w:cs="微软雅黑"/>
          <w:sz w:val="30"/>
          <w:szCs w:val="30"/>
        </w:rPr>
      </w:pPr>
    </w:p>
    <w:p w14:paraId="615309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firstfruits were the pledge of the harvest.</w:t>
      </w:r>
    </w:p>
    <w:p w14:paraId="57C07E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初熟的果子是丰收的凭据。</w:t>
      </w:r>
    </w:p>
    <w:p w14:paraId="7D09B91A">
      <w:pPr>
        <w:pStyle w:val="3"/>
        <w:spacing w:line="253" w:lineRule="auto"/>
        <w:rPr>
          <w:rFonts w:hint="eastAsia" w:ascii="微软雅黑" w:hAnsi="微软雅黑" w:eastAsia="微软雅黑" w:cs="微软雅黑"/>
          <w:sz w:val="30"/>
          <w:szCs w:val="30"/>
        </w:rPr>
      </w:pPr>
    </w:p>
    <w:p w14:paraId="62A1F0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 Israelite had plucked the first handful of ripe ears, he looked forward with glad anticipation to the time when the wain should creak beneath the sheaves.</w:t>
      </w:r>
    </w:p>
    <w:p w14:paraId="7F0FA8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一旦以色列人拔下了第一把成熟的穗子，他便带着欢喜的期待，盼望着禾车在禾捆重压下嘎吱作响的时刻。</w:t>
      </w:r>
    </w:p>
    <w:p w14:paraId="7A746036">
      <w:pPr>
        <w:pStyle w:val="3"/>
        <w:spacing w:line="253" w:lineRule="auto"/>
        <w:rPr>
          <w:rFonts w:hint="eastAsia" w:ascii="微软雅黑" w:hAnsi="微软雅黑" w:eastAsia="微软雅黑" w:cs="微软雅黑"/>
          <w:sz w:val="30"/>
          <w:szCs w:val="30"/>
        </w:rPr>
      </w:pPr>
    </w:p>
    <w:p w14:paraId="2D3166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brethren, when God gives us things which are pure, lovely, and of good report, as the work of the Holy Spirit, these are to us the prognostics of the coming glory.</w:t>
      </w:r>
    </w:p>
    <w:p w14:paraId="320226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所以，弟兄们，当神将那些纯洁、可爱、有美名的事物作为圣灵的工作赐给我们时，这些对我们而言就是未来荣耀的预兆。</w:t>
      </w:r>
    </w:p>
    <w:p w14:paraId="50453D77">
      <w:pPr>
        <w:pStyle w:val="3"/>
        <w:spacing w:line="253" w:lineRule="auto"/>
        <w:rPr>
          <w:rFonts w:hint="eastAsia" w:ascii="微软雅黑" w:hAnsi="微软雅黑" w:eastAsia="微软雅黑" w:cs="微软雅黑"/>
          <w:sz w:val="30"/>
          <w:szCs w:val="30"/>
        </w:rPr>
      </w:pPr>
    </w:p>
    <w:p w14:paraId="23831F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firstfruits were always holy to the Lord, and our new nature, with all its powers, is a consecrated thing.</w:t>
      </w:r>
    </w:p>
    <w:p w14:paraId="4B9D77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初熟的果子对主永远是圣洁的，我们的新本性及其所有的权能也是一件被献上的圣物。</w:t>
      </w:r>
    </w:p>
    <w:p w14:paraId="0040CAF4">
      <w:pPr>
        <w:pStyle w:val="3"/>
        <w:spacing w:line="253" w:lineRule="auto"/>
        <w:rPr>
          <w:rFonts w:hint="eastAsia" w:ascii="微软雅黑" w:hAnsi="微软雅黑" w:eastAsia="微软雅黑" w:cs="微软雅黑"/>
          <w:sz w:val="30"/>
          <w:szCs w:val="30"/>
        </w:rPr>
      </w:pPr>
    </w:p>
    <w:p w14:paraId="7473C0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life is not ours that we should ascribe its excellence to our own merit; it is Christ's image and creation, and is ordained for His glory.</w:t>
      </w:r>
    </w:p>
    <w:p w14:paraId="02EEA3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新生命不是我们自己的，以至于我们可以将其卓越归功于我们自己的功劳；它是基督的形像和创造，是被命定为了祂的荣耀。</w:t>
      </w:r>
    </w:p>
    <w:p w14:paraId="3C626E8C">
      <w:pPr>
        <w:pStyle w:val="3"/>
        <w:spacing w:line="253" w:lineRule="auto"/>
        <w:rPr>
          <w:rFonts w:hint="eastAsia" w:ascii="微软雅黑" w:hAnsi="微软雅黑" w:eastAsia="微软雅黑" w:cs="微软雅黑"/>
          <w:sz w:val="30"/>
          <w:szCs w:val="30"/>
        </w:rPr>
      </w:pPr>
    </w:p>
    <w:p w14:paraId="0E40DE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firstfruits were not the harvest, and the works of the Spirit in us at this moment are not the consummation — the perfection is yet to come.</w:t>
      </w:r>
    </w:p>
    <w:p w14:paraId="32CD36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但初熟的果子并不是收割本身，此刻在我们里面的圣灵之工也并非终结——完美（perfection）尚在将来。</w:t>
      </w:r>
    </w:p>
    <w:p w14:paraId="14BE5438">
      <w:pPr>
        <w:pStyle w:val="3"/>
        <w:spacing w:line="253" w:lineRule="auto"/>
        <w:rPr>
          <w:rFonts w:hint="eastAsia" w:ascii="微软雅黑" w:hAnsi="微软雅黑" w:eastAsia="微软雅黑" w:cs="微软雅黑"/>
          <w:sz w:val="30"/>
          <w:szCs w:val="30"/>
        </w:rPr>
      </w:pPr>
    </w:p>
    <w:p w14:paraId="3AEFB2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boast that we have attained, and so reckon the wave-sheaf to be all the produce of the year: we must hunger and thirst after righteousness, and pant for the day of full redemption.</w:t>
      </w:r>
    </w:p>
    <w:p w14:paraId="63110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我们绝不可夸口说自己已经得着了，从而把摇祭的禾捆算作一年的全部产出：我们必须饥渴慕义，并为完全救赎之日的到来而渴求。</w:t>
      </w:r>
    </w:p>
    <w:p w14:paraId="54E24722">
      <w:pPr>
        <w:pStyle w:val="3"/>
        <w:spacing w:line="253" w:lineRule="auto"/>
        <w:rPr>
          <w:rFonts w:hint="eastAsia" w:ascii="微软雅黑" w:hAnsi="微软雅黑" w:eastAsia="微软雅黑" w:cs="微软雅黑"/>
          <w:sz w:val="30"/>
          <w:szCs w:val="30"/>
        </w:rPr>
      </w:pPr>
    </w:p>
    <w:p w14:paraId="606965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this evening open your mouth wide, and God will fill it.</w:t>
      </w:r>
    </w:p>
    <w:p w14:paraId="6DFA91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亲爱的读者，今晚你要大大张口，神就必给你充满。</w:t>
      </w:r>
    </w:p>
    <w:p w14:paraId="0EB8E8C3">
      <w:pPr>
        <w:pStyle w:val="3"/>
        <w:spacing w:line="253" w:lineRule="auto"/>
        <w:rPr>
          <w:rFonts w:hint="eastAsia" w:ascii="微软雅黑" w:hAnsi="微软雅黑" w:eastAsia="微软雅黑" w:cs="微软雅黑"/>
          <w:sz w:val="30"/>
          <w:szCs w:val="30"/>
        </w:rPr>
      </w:pPr>
    </w:p>
    <w:p w14:paraId="7B4F6F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boon in present possession excite in you a sacred avarice for more grace.</w:t>
      </w:r>
    </w:p>
    <w:p w14:paraId="4C877F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让现在拥有的恩惠在你里面激发出一种对更多恩典的神圣贪求。</w:t>
      </w:r>
    </w:p>
    <w:p w14:paraId="3D73FA5B">
      <w:pPr>
        <w:pStyle w:val="3"/>
        <w:spacing w:line="253" w:lineRule="auto"/>
        <w:rPr>
          <w:rFonts w:hint="eastAsia" w:ascii="微软雅黑" w:hAnsi="微软雅黑" w:eastAsia="微软雅黑" w:cs="微软雅黑"/>
          <w:sz w:val="30"/>
          <w:szCs w:val="30"/>
        </w:rPr>
      </w:pPr>
    </w:p>
    <w:p w14:paraId="3C02D8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Groan within yourself for higher degrees of consecration, and your Lord will grant them to you, for He is able to do exceeding abundantly above what we ask or even think.</w:t>
      </w:r>
    </w:p>
    <w:p w14:paraId="2627CF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在你心里为更高程度的奉献而叹息吧，你的主必会将其赐给你，因为祂能充充足足地成就一切，超过我们所求所想的。</w:t>
      </w:r>
    </w:p>
    <w:p w14:paraId="022CCD0C">
      <w:pPr>
        <w:pStyle w:val="3"/>
        <w:spacing w:line="253" w:lineRule="auto"/>
        <w:rPr>
          <w:rFonts w:hint="eastAsia" w:ascii="微软雅黑" w:hAnsi="微软雅黑" w:eastAsia="微软雅黑" w:cs="微软雅黑"/>
          <w:sz w:val="30"/>
          <w:szCs w:val="30"/>
        </w:rPr>
      </w:pPr>
    </w:p>
    <w:p w14:paraId="620371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1 7</w:t>
      </w:r>
    </w:p>
    <w:p w14:paraId="78315E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八月十七日</w:t>
      </w:r>
    </w:p>
    <w:p w14:paraId="1173B339">
      <w:pPr>
        <w:pStyle w:val="3"/>
        <w:spacing w:line="253" w:lineRule="auto"/>
        <w:rPr>
          <w:rFonts w:hint="eastAsia" w:ascii="微软雅黑" w:hAnsi="微软雅黑" w:eastAsia="微软雅黑" w:cs="微软雅黑"/>
          <w:sz w:val="30"/>
          <w:szCs w:val="30"/>
        </w:rPr>
      </w:pPr>
    </w:p>
    <w:p w14:paraId="22F825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4C632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7E7FD16">
      <w:pPr>
        <w:pStyle w:val="3"/>
        <w:spacing w:line="253" w:lineRule="auto"/>
        <w:rPr>
          <w:rFonts w:hint="eastAsia" w:ascii="微软雅黑" w:hAnsi="微软雅黑" w:eastAsia="微软雅黑" w:cs="微软雅黑"/>
          <w:sz w:val="30"/>
          <w:szCs w:val="30"/>
        </w:rPr>
      </w:pPr>
    </w:p>
    <w:p w14:paraId="35196B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God. – Psalm 52:8</w:t>
      </w:r>
    </w:p>
    <w:p w14:paraId="10E1E7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“神的慈爱（原文作：怜悯）。”——诗篇 52:8</w:t>
      </w:r>
    </w:p>
    <w:p w14:paraId="0AFCD351">
      <w:pPr>
        <w:pStyle w:val="3"/>
        <w:spacing w:line="253" w:lineRule="auto"/>
        <w:rPr>
          <w:rFonts w:hint="eastAsia" w:ascii="微软雅黑" w:hAnsi="微软雅黑" w:eastAsia="微软雅黑" w:cs="微软雅黑"/>
          <w:sz w:val="30"/>
          <w:szCs w:val="30"/>
        </w:rPr>
      </w:pPr>
    </w:p>
    <w:p w14:paraId="684F85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a little on this mercy of the Lord.</w:t>
      </w:r>
    </w:p>
    <w:p w14:paraId="0701D6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稍稍默想主的这份怜悯。</w:t>
      </w:r>
    </w:p>
    <w:p w14:paraId="39F00EA4">
      <w:pPr>
        <w:pStyle w:val="3"/>
        <w:spacing w:line="253" w:lineRule="auto"/>
        <w:rPr>
          <w:rFonts w:hint="eastAsia" w:ascii="微软雅黑" w:hAnsi="微软雅黑" w:eastAsia="微软雅黑" w:cs="微软雅黑"/>
          <w:sz w:val="30"/>
          <w:szCs w:val="30"/>
        </w:rPr>
      </w:pPr>
    </w:p>
    <w:p w14:paraId="49B985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tender mercy.</w:t>
      </w:r>
    </w:p>
    <w:p w14:paraId="3A0F75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它是温柔的怜悯。</w:t>
      </w:r>
    </w:p>
    <w:p w14:paraId="7F0C4E9D">
      <w:pPr>
        <w:pStyle w:val="3"/>
        <w:spacing w:line="253" w:lineRule="auto"/>
        <w:rPr>
          <w:rFonts w:hint="eastAsia" w:ascii="微软雅黑" w:hAnsi="微软雅黑" w:eastAsia="微软雅黑" w:cs="微软雅黑"/>
          <w:sz w:val="30"/>
          <w:szCs w:val="30"/>
        </w:rPr>
      </w:pPr>
    </w:p>
    <w:p w14:paraId="7CFCCF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gentle, loving touch, He healeth the broken in heart, and bindeth up their wounds.</w:t>
      </w:r>
    </w:p>
    <w:p w14:paraId="05E786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祂以温柔、慈爱的手法，医治伤心的人，包裹他们的伤口。</w:t>
      </w:r>
    </w:p>
    <w:p w14:paraId="48F03A76">
      <w:pPr>
        <w:pStyle w:val="3"/>
        <w:spacing w:line="253" w:lineRule="auto"/>
        <w:rPr>
          <w:rFonts w:hint="eastAsia" w:ascii="微软雅黑" w:hAnsi="微软雅黑" w:eastAsia="微软雅黑" w:cs="微软雅黑"/>
          <w:sz w:val="30"/>
          <w:szCs w:val="30"/>
        </w:rPr>
      </w:pPr>
    </w:p>
    <w:p w14:paraId="5D5701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gracious in the manner of His mercy as in the matter of it.</w:t>
      </w:r>
    </w:p>
    <w:p w14:paraId="09D930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祂怜悯的方式与祂怜悯的内容一样恩慈。</w:t>
      </w:r>
    </w:p>
    <w:p w14:paraId="2429C4AE">
      <w:pPr>
        <w:pStyle w:val="3"/>
        <w:spacing w:line="253" w:lineRule="auto"/>
        <w:rPr>
          <w:rFonts w:hint="eastAsia" w:ascii="微软雅黑" w:hAnsi="微软雅黑" w:eastAsia="微软雅黑" w:cs="微软雅黑"/>
          <w:sz w:val="30"/>
          <w:szCs w:val="30"/>
        </w:rPr>
      </w:pPr>
    </w:p>
    <w:p w14:paraId="3040E9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 mercy.</w:t>
      </w:r>
    </w:p>
    <w:p w14:paraId="729BDA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它是伟大的怜悯。</w:t>
      </w:r>
    </w:p>
    <w:p w14:paraId="0FDE739D">
      <w:pPr>
        <w:pStyle w:val="3"/>
        <w:spacing w:line="253" w:lineRule="auto"/>
        <w:rPr>
          <w:rFonts w:hint="eastAsia" w:ascii="微软雅黑" w:hAnsi="微软雅黑" w:eastAsia="微软雅黑" w:cs="微软雅黑"/>
          <w:sz w:val="30"/>
          <w:szCs w:val="30"/>
        </w:rPr>
      </w:pPr>
    </w:p>
    <w:p w14:paraId="531A77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little in God; His mercy is like Himself— it is infinite.</w:t>
      </w:r>
    </w:p>
    <w:p w14:paraId="53D905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在神里面没有微小的东西；祂的怜悯像祂自己——是无限的。</w:t>
      </w:r>
    </w:p>
    <w:p w14:paraId="7227E461">
      <w:pPr>
        <w:pStyle w:val="3"/>
        <w:spacing w:line="253" w:lineRule="auto"/>
        <w:rPr>
          <w:rFonts w:hint="eastAsia" w:ascii="微软雅黑" w:hAnsi="微软雅黑" w:eastAsia="微软雅黑" w:cs="微软雅黑"/>
          <w:sz w:val="30"/>
          <w:szCs w:val="30"/>
        </w:rPr>
      </w:pPr>
    </w:p>
    <w:p w14:paraId="079565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measure it.</w:t>
      </w:r>
    </w:p>
    <w:p w14:paraId="24CFD1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你无法衡量它。</w:t>
      </w:r>
    </w:p>
    <w:p w14:paraId="2F812E69">
      <w:pPr>
        <w:pStyle w:val="3"/>
        <w:spacing w:line="253" w:lineRule="auto"/>
        <w:rPr>
          <w:rFonts w:hint="eastAsia" w:ascii="微软雅黑" w:hAnsi="微软雅黑" w:eastAsia="微软雅黑" w:cs="微软雅黑"/>
          <w:sz w:val="30"/>
          <w:szCs w:val="30"/>
        </w:rPr>
      </w:pPr>
    </w:p>
    <w:p w14:paraId="427AE4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is so great that it forgives great sins to great sinners, after great lengths of time, and then gives great favours and great privileges, and raises us up to great enjoyments in the great heaven of the great God.</w:t>
      </w:r>
    </w:p>
    <w:p w14:paraId="5108B0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祂的怜悯如此之大，以至于在漫长的时间之后，祂宽恕大罪人的大罪，然后赐予大的恩宠和大的特权，并将我们提升到这位伟大的神那伟大的天堂中，享受大的欢愉。</w:t>
      </w:r>
    </w:p>
    <w:p w14:paraId="131D19F5">
      <w:pPr>
        <w:pStyle w:val="3"/>
        <w:spacing w:line="253" w:lineRule="auto"/>
        <w:rPr>
          <w:rFonts w:hint="eastAsia" w:ascii="微软雅黑" w:hAnsi="微软雅黑" w:eastAsia="微软雅黑" w:cs="微软雅黑"/>
          <w:sz w:val="30"/>
          <w:szCs w:val="30"/>
        </w:rPr>
      </w:pPr>
    </w:p>
    <w:p w14:paraId="313415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undeserved mercy, as indeed all true mercy must be, for deserved mercy is only a misnomer for justice.</w:t>
      </w:r>
    </w:p>
    <w:p w14:paraId="69DB0C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它是非分之得的怜悯，正如所有真正的怜悯必然的那样，因为“应得的怜悯”只不过是“公正”的一个误称。</w:t>
      </w:r>
    </w:p>
    <w:p w14:paraId="088AE3B0">
      <w:pPr>
        <w:pStyle w:val="3"/>
        <w:spacing w:line="253" w:lineRule="auto"/>
        <w:rPr>
          <w:rFonts w:hint="eastAsia" w:ascii="微软雅黑" w:hAnsi="微软雅黑" w:eastAsia="微软雅黑" w:cs="微软雅黑"/>
          <w:sz w:val="30"/>
          <w:szCs w:val="30"/>
        </w:rPr>
      </w:pPr>
    </w:p>
    <w:p w14:paraId="15E68A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right on the sinner's part to the kind consideration of the Most High; had the rebel been doomed at once to eternal fire he would have richly merited the doom, and if delivered from wrath, sovereign love alone has found a cause, for there was none in the sinner himself.</w:t>
      </w:r>
    </w:p>
    <w:p w14:paraId="6EBB62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罪人没有任何权利要求至高者的仁慈眷顾；如果这叛徒被立刻判处永火，那也是他罪有应得，而如果他能从愤怒中获救，唯有至高无上的爱找到了原因，因为罪人自己身上毫无缘由。</w:t>
      </w:r>
    </w:p>
    <w:p w14:paraId="54DAF8A8">
      <w:pPr>
        <w:pStyle w:val="3"/>
        <w:spacing w:line="253" w:lineRule="auto"/>
        <w:rPr>
          <w:rFonts w:hint="eastAsia" w:ascii="微软雅黑" w:hAnsi="微软雅黑" w:eastAsia="微软雅黑" w:cs="微软雅黑"/>
          <w:sz w:val="30"/>
          <w:szCs w:val="30"/>
        </w:rPr>
      </w:pPr>
    </w:p>
    <w:p w14:paraId="2E402E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rich mercy.</w:t>
      </w:r>
    </w:p>
    <w:p w14:paraId="6F5082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它是丰富的怜悯。</w:t>
      </w:r>
    </w:p>
    <w:p w14:paraId="2B6970B7">
      <w:pPr>
        <w:pStyle w:val="3"/>
        <w:spacing w:line="253" w:lineRule="auto"/>
        <w:rPr>
          <w:rFonts w:hint="eastAsia" w:ascii="微软雅黑" w:hAnsi="微软雅黑" w:eastAsia="微软雅黑" w:cs="微软雅黑"/>
          <w:sz w:val="30"/>
          <w:szCs w:val="30"/>
        </w:rPr>
      </w:pPr>
    </w:p>
    <w:p w14:paraId="739513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are great, but have little efficacy in them, but this mercy is a cordial to your drooping spirits; a golden ointment to your bleeding wounds; a heavenly bandage to your broken bones; a royal chariot for your weary feet; a bosom of love for your trembling heart.</w:t>
      </w:r>
    </w:p>
    <w:p w14:paraId="36DA5D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有些东西虽然大，但效力却小，但这份怜悯是你消沉心灵的强心剂；是你流血伤口的金药膏；是你折断骨头的属天绷带；是你疲惫双足的皇家战车；是你战栗心灵的爱之胸怀。</w:t>
      </w:r>
    </w:p>
    <w:p w14:paraId="400E0931">
      <w:pPr>
        <w:pStyle w:val="3"/>
        <w:spacing w:line="253" w:lineRule="auto"/>
        <w:rPr>
          <w:rFonts w:hint="eastAsia" w:ascii="微软雅黑" w:hAnsi="微软雅黑" w:eastAsia="微软雅黑" w:cs="微软雅黑"/>
          <w:sz w:val="30"/>
          <w:szCs w:val="30"/>
        </w:rPr>
      </w:pPr>
    </w:p>
    <w:p w14:paraId="7B72DC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manifold mercy.</w:t>
      </w:r>
    </w:p>
    <w:p w14:paraId="09CF18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它是多方面的怜悯。</w:t>
      </w:r>
    </w:p>
    <w:p w14:paraId="52464077">
      <w:pPr>
        <w:pStyle w:val="3"/>
        <w:spacing w:line="253" w:lineRule="auto"/>
        <w:rPr>
          <w:rFonts w:hint="eastAsia" w:ascii="微软雅黑" w:hAnsi="微软雅黑" w:eastAsia="微软雅黑" w:cs="微软雅黑"/>
          <w:sz w:val="30"/>
          <w:szCs w:val="30"/>
        </w:rPr>
      </w:pPr>
    </w:p>
    <w:p w14:paraId="2FD356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Bunyan says, "All the flowers in God's garden are double."</w:t>
      </w:r>
    </w:p>
    <w:p w14:paraId="1D3FFA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正如班扬所说：“神园子里所有的花都是重瓣的。”</w:t>
      </w:r>
    </w:p>
    <w:p w14:paraId="398FE000">
      <w:pPr>
        <w:pStyle w:val="3"/>
        <w:spacing w:line="253" w:lineRule="auto"/>
        <w:rPr>
          <w:rFonts w:hint="eastAsia" w:ascii="微软雅黑" w:hAnsi="微软雅黑" w:eastAsia="微软雅黑" w:cs="微软雅黑"/>
          <w:sz w:val="30"/>
          <w:szCs w:val="30"/>
        </w:rPr>
      </w:pPr>
    </w:p>
    <w:p w14:paraId="69298C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single mercy.</w:t>
      </w:r>
    </w:p>
    <w:p w14:paraId="1CEA7E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没有哪种怜悯是单一的。</w:t>
      </w:r>
    </w:p>
    <w:p w14:paraId="12C00C4B">
      <w:pPr>
        <w:pStyle w:val="3"/>
        <w:spacing w:line="253" w:lineRule="auto"/>
        <w:rPr>
          <w:rFonts w:hint="eastAsia" w:ascii="微软雅黑" w:hAnsi="微软雅黑" w:eastAsia="微软雅黑" w:cs="微软雅黑"/>
          <w:sz w:val="30"/>
          <w:szCs w:val="30"/>
        </w:rPr>
      </w:pPr>
    </w:p>
    <w:p w14:paraId="10A428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think you have but one mercy, but you shall find it to be a whole cluster of mercies.</w:t>
      </w:r>
    </w:p>
    <w:p w14:paraId="06FD90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你也许认为你只有一份怜悯，但你会发现那是一整串的怜悯。</w:t>
      </w:r>
    </w:p>
    <w:p w14:paraId="2DBDC585">
      <w:pPr>
        <w:pStyle w:val="3"/>
        <w:spacing w:line="253" w:lineRule="auto"/>
        <w:rPr>
          <w:rFonts w:hint="eastAsia" w:ascii="微软雅黑" w:hAnsi="微软雅黑" w:eastAsia="微软雅黑" w:cs="微软雅黑"/>
          <w:sz w:val="30"/>
          <w:szCs w:val="30"/>
        </w:rPr>
      </w:pPr>
    </w:p>
    <w:p w14:paraId="6E595B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abounding mercy.</w:t>
      </w:r>
    </w:p>
    <w:p w14:paraId="00C3A6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它是充盈的怜悯。</w:t>
      </w:r>
    </w:p>
    <w:p w14:paraId="101C00E3">
      <w:pPr>
        <w:pStyle w:val="3"/>
        <w:spacing w:line="253" w:lineRule="auto"/>
        <w:rPr>
          <w:rFonts w:hint="eastAsia" w:ascii="微软雅黑" w:hAnsi="微软雅黑" w:eastAsia="微软雅黑" w:cs="微软雅黑"/>
          <w:sz w:val="30"/>
          <w:szCs w:val="30"/>
        </w:rPr>
      </w:pPr>
    </w:p>
    <w:p w14:paraId="563EB6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have received it, yet far from its being exhausted; it is as fresh, as full, and as free as ever.</w:t>
      </w:r>
    </w:p>
    <w:p w14:paraId="0CAD82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数以百万计的人领受了它，但它远未枯竭；它一如既往地新鲜、充沛且白白赐予。</w:t>
      </w:r>
    </w:p>
    <w:p w14:paraId="455DAE16">
      <w:pPr>
        <w:pStyle w:val="3"/>
        <w:spacing w:line="253" w:lineRule="auto"/>
        <w:rPr>
          <w:rFonts w:hint="eastAsia" w:ascii="微软雅黑" w:hAnsi="微软雅黑" w:eastAsia="微软雅黑" w:cs="微软雅黑"/>
          <w:sz w:val="30"/>
          <w:szCs w:val="30"/>
        </w:rPr>
      </w:pPr>
    </w:p>
    <w:p w14:paraId="62CFE3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unfailing mercy.</w:t>
      </w:r>
    </w:p>
    <w:p w14:paraId="7A14C0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它是永不失落的怜悯。</w:t>
      </w:r>
    </w:p>
    <w:p w14:paraId="5425C820">
      <w:pPr>
        <w:pStyle w:val="3"/>
        <w:spacing w:line="253" w:lineRule="auto"/>
        <w:rPr>
          <w:rFonts w:hint="eastAsia" w:ascii="微软雅黑" w:hAnsi="微软雅黑" w:eastAsia="微软雅黑" w:cs="微软雅黑"/>
          <w:sz w:val="30"/>
          <w:szCs w:val="30"/>
        </w:rPr>
      </w:pPr>
    </w:p>
    <w:p w14:paraId="4E5420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never leave thee.</w:t>
      </w:r>
    </w:p>
    <w:p w14:paraId="4990E7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它永不离开你。</w:t>
      </w:r>
    </w:p>
    <w:p w14:paraId="4030739C">
      <w:pPr>
        <w:pStyle w:val="3"/>
        <w:spacing w:line="253" w:lineRule="auto"/>
        <w:rPr>
          <w:rFonts w:hint="eastAsia" w:ascii="微软雅黑" w:hAnsi="微软雅黑" w:eastAsia="微软雅黑" w:cs="微软雅黑"/>
          <w:sz w:val="30"/>
          <w:szCs w:val="30"/>
        </w:rPr>
      </w:pPr>
    </w:p>
    <w:p w14:paraId="7EE9DA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mercy be thy friend, mercy will be with thee in temptation to keep thee from yielding; with thee in trouble to prevent thee from sinking; with thee living to be the light and life of thy countenance; and with thee dying to be the joy of thy soul when earthly comfort is ebbing fast.</w:t>
      </w:r>
    </w:p>
    <w:p w14:paraId="25CDDA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怜悯是你的朋友，那么在试探中，怜悯必与你同在，使你不致屈服；在患难中与你同在，防止你沉没；在你活着时与你同在，成为你脸上的光和生命；在你死去时与你同在，当世间的安慰迅速消退时，它将成为你灵魂的喜乐。</w:t>
      </w:r>
    </w:p>
    <w:p w14:paraId="58148E22">
      <w:pPr>
        <w:pStyle w:val="3"/>
        <w:spacing w:line="253" w:lineRule="auto"/>
        <w:rPr>
          <w:rFonts w:hint="eastAsia" w:ascii="微软雅黑" w:hAnsi="微软雅黑" w:eastAsia="微软雅黑" w:cs="微软雅黑"/>
          <w:sz w:val="30"/>
          <w:szCs w:val="30"/>
        </w:rPr>
      </w:pPr>
    </w:p>
    <w:p w14:paraId="43A0E0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ADDC9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9317157">
      <w:pPr>
        <w:pStyle w:val="3"/>
        <w:spacing w:line="253" w:lineRule="auto"/>
        <w:rPr>
          <w:rFonts w:hint="eastAsia" w:ascii="微软雅黑" w:hAnsi="微软雅黑" w:eastAsia="微软雅黑" w:cs="微软雅黑"/>
          <w:sz w:val="30"/>
          <w:szCs w:val="30"/>
        </w:rPr>
      </w:pPr>
    </w:p>
    <w:p w14:paraId="3BD5B9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sickness is not unto death. – John 11:4</w:t>
      </w:r>
    </w:p>
    <w:p w14:paraId="19C2DD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“这病不至于死。”——约翰福音 11:4</w:t>
      </w:r>
    </w:p>
    <w:p w14:paraId="5384B153">
      <w:pPr>
        <w:pStyle w:val="3"/>
        <w:spacing w:line="253" w:lineRule="auto"/>
        <w:rPr>
          <w:rFonts w:hint="eastAsia" w:ascii="微软雅黑" w:hAnsi="微软雅黑" w:eastAsia="微软雅黑" w:cs="微软雅黑"/>
          <w:sz w:val="30"/>
          <w:szCs w:val="30"/>
        </w:rPr>
      </w:pPr>
    </w:p>
    <w:p w14:paraId="42F0F1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our Lord's words we learn that there is a limit to sickness.</w:t>
      </w:r>
    </w:p>
    <w:p w14:paraId="06D2DB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从我们主的话语中，我们了解到疾病是有界限的。</w:t>
      </w:r>
    </w:p>
    <w:p w14:paraId="71130AC1">
      <w:pPr>
        <w:pStyle w:val="3"/>
        <w:spacing w:line="253" w:lineRule="auto"/>
        <w:rPr>
          <w:rFonts w:hint="eastAsia" w:ascii="微软雅黑" w:hAnsi="微软雅黑" w:eastAsia="微软雅黑" w:cs="微软雅黑"/>
          <w:sz w:val="30"/>
          <w:szCs w:val="30"/>
        </w:rPr>
      </w:pPr>
    </w:p>
    <w:p w14:paraId="2E7D8F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"unto" within which its ultimate end is restrained, and beyond which it cannot go.</w:t>
      </w:r>
    </w:p>
    <w:p w14:paraId="0A4CFF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这里有一个“至于”，它的最终结局被限制在其中，不能逾越。</w:t>
      </w:r>
    </w:p>
    <w:p w14:paraId="442EF874">
      <w:pPr>
        <w:pStyle w:val="3"/>
        <w:spacing w:line="253" w:lineRule="auto"/>
        <w:rPr>
          <w:rFonts w:hint="eastAsia" w:ascii="微软雅黑" w:hAnsi="微软雅黑" w:eastAsia="微软雅黑" w:cs="微软雅黑"/>
          <w:sz w:val="30"/>
          <w:szCs w:val="30"/>
        </w:rPr>
      </w:pPr>
    </w:p>
    <w:p w14:paraId="2FA696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Lazarus might pass through death, but death was not to be the ultimatum of his sickness.</w:t>
      </w:r>
    </w:p>
    <w:p w14:paraId="6F9B08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拉撒路也许会经历死亡，但死亡并不是他疾病的最后通牒。</w:t>
      </w:r>
    </w:p>
    <w:p w14:paraId="143B01D4">
      <w:pPr>
        <w:pStyle w:val="3"/>
        <w:spacing w:line="253" w:lineRule="auto"/>
        <w:rPr>
          <w:rFonts w:hint="eastAsia" w:ascii="微软雅黑" w:hAnsi="微软雅黑" w:eastAsia="微软雅黑" w:cs="微软雅黑"/>
          <w:sz w:val="30"/>
          <w:szCs w:val="30"/>
        </w:rPr>
      </w:pPr>
    </w:p>
    <w:p w14:paraId="26147B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sickness, the Lord saith to the waves of pain, "Hitherto shall ye go, but no further."</w:t>
      </w:r>
    </w:p>
    <w:p w14:paraId="01AE58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在所有的疾病中，主对痛苦的波浪说：“你只可到这里，不可越过。”</w:t>
      </w:r>
    </w:p>
    <w:p w14:paraId="7F0FAAD3">
      <w:pPr>
        <w:pStyle w:val="3"/>
        <w:spacing w:line="253" w:lineRule="auto"/>
        <w:rPr>
          <w:rFonts w:hint="eastAsia" w:ascii="微软雅黑" w:hAnsi="微软雅黑" w:eastAsia="微软雅黑" w:cs="微软雅黑"/>
          <w:sz w:val="30"/>
          <w:szCs w:val="30"/>
        </w:rPr>
      </w:pPr>
    </w:p>
    <w:p w14:paraId="05A2E7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fixed purpose is not the destruction, but the instruction of His people.</w:t>
      </w:r>
    </w:p>
    <w:p w14:paraId="096293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祂坚定的目的不是毁灭，而是教导祂的子民。</w:t>
      </w:r>
    </w:p>
    <w:p w14:paraId="53A9B6B1">
      <w:pPr>
        <w:pStyle w:val="3"/>
        <w:spacing w:line="253" w:lineRule="auto"/>
        <w:rPr>
          <w:rFonts w:hint="eastAsia" w:ascii="微软雅黑" w:hAnsi="微软雅黑" w:eastAsia="微软雅黑" w:cs="微软雅黑"/>
          <w:sz w:val="30"/>
          <w:szCs w:val="30"/>
        </w:rPr>
      </w:pPr>
    </w:p>
    <w:p w14:paraId="7CD776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hangs up the thermometer at the furnace mouth, and regulates the heat.</w:t>
      </w:r>
    </w:p>
    <w:p w14:paraId="465453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智慧将温度计挂在炉口，调节热度。</w:t>
      </w:r>
    </w:p>
    <w:p w14:paraId="47BAE95D">
      <w:pPr>
        <w:pStyle w:val="3"/>
        <w:spacing w:line="253" w:lineRule="auto"/>
        <w:rPr>
          <w:rFonts w:hint="eastAsia" w:ascii="微软雅黑" w:hAnsi="微软雅黑" w:eastAsia="微软雅黑" w:cs="微软雅黑"/>
          <w:sz w:val="30"/>
          <w:szCs w:val="30"/>
        </w:rPr>
      </w:pPr>
    </w:p>
    <w:p w14:paraId="0E7FF9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limit is encouragingly comprehensive.</w:t>
      </w:r>
    </w:p>
    <w:p w14:paraId="55710094">
      <w:pPr>
        <w:pStyle w:val="3"/>
        <w:spacing w:line="253" w:lineRule="auto"/>
        <w:rPr>
          <w:rFonts w:hint="eastAsia" w:ascii="微软雅黑" w:hAnsi="微软雅黑" w:eastAsia="微软雅黑" w:cs="微软雅黑"/>
          <w:sz w:val="30"/>
          <w:szCs w:val="30"/>
        </w:rPr>
      </w:pPr>
    </w:p>
    <w:p w14:paraId="14B81C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这种界限是令人鼓舞地全面。</w:t>
      </w:r>
    </w:p>
    <w:p w14:paraId="558DBFA9">
      <w:pPr>
        <w:pStyle w:val="3"/>
        <w:spacing w:line="253" w:lineRule="auto"/>
        <w:rPr>
          <w:rFonts w:hint="eastAsia" w:ascii="微软雅黑" w:hAnsi="微软雅黑" w:eastAsia="微软雅黑" w:cs="微软雅黑"/>
          <w:sz w:val="30"/>
          <w:szCs w:val="30"/>
        </w:rPr>
      </w:pPr>
    </w:p>
    <w:p w14:paraId="024CD2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providence has limited the time, manner, intensity, repetition, and effects of all our sicknesses; each throb is decreed, each sleepless hour predestinated, each relapse ordained, each depression of spirit foreknown, and each sanctifying result eternally purposed.</w:t>
      </w:r>
    </w:p>
    <w:p w14:paraId="2A32BE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护理之神限制了我们所有疾病的时间、方式、强度、重复和影响；每一次脉动都被命定，每一小时的失眠都被预定，每一次复发都被规定，每一次精神抑郁都被预知，而每一个成圣的结果都被永恒地旨意好了。</w:t>
      </w:r>
    </w:p>
    <w:p w14:paraId="2B802B13">
      <w:pPr>
        <w:pStyle w:val="3"/>
        <w:spacing w:line="253" w:lineRule="auto"/>
        <w:rPr>
          <w:rFonts w:hint="eastAsia" w:ascii="微软雅黑" w:hAnsi="微软雅黑" w:eastAsia="微软雅黑" w:cs="微软雅黑"/>
          <w:sz w:val="30"/>
          <w:szCs w:val="30"/>
        </w:rPr>
      </w:pPr>
    </w:p>
    <w:p w14:paraId="0DE6D7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great or small escapes the ordaining hand of Him who numbers the hairs of our head.</w:t>
      </w:r>
    </w:p>
    <w:p w14:paraId="1C2413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无论大小，没有任何事能逃脱那位数过我们头发之主的预定之手。</w:t>
      </w:r>
    </w:p>
    <w:p w14:paraId="4FF41DA5">
      <w:pPr>
        <w:pStyle w:val="3"/>
        <w:spacing w:line="253" w:lineRule="auto"/>
        <w:rPr>
          <w:rFonts w:hint="eastAsia" w:ascii="微软雅黑" w:hAnsi="微软雅黑" w:eastAsia="微软雅黑" w:cs="微软雅黑"/>
          <w:sz w:val="30"/>
          <w:szCs w:val="30"/>
        </w:rPr>
      </w:pPr>
    </w:p>
    <w:p w14:paraId="2A9A86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limit is wisely adjusted to our strength, to the end designed, and to the grace apportioned.</w:t>
      </w:r>
    </w:p>
    <w:p w14:paraId="7FF49E23">
      <w:pPr>
        <w:pStyle w:val="3"/>
        <w:spacing w:line="253" w:lineRule="auto"/>
        <w:rPr>
          <w:rFonts w:hint="eastAsia" w:ascii="微软雅黑" w:hAnsi="微软雅黑" w:eastAsia="微软雅黑" w:cs="微软雅黑"/>
          <w:sz w:val="30"/>
          <w:szCs w:val="30"/>
        </w:rPr>
      </w:pPr>
    </w:p>
    <w:p w14:paraId="33E04C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这种界限被智慧地调整，以适应我们的力量、预定的终点和分配的恩典。</w:t>
      </w:r>
    </w:p>
    <w:p w14:paraId="4738F7AA">
      <w:pPr>
        <w:pStyle w:val="3"/>
        <w:spacing w:line="253" w:lineRule="auto"/>
        <w:rPr>
          <w:rFonts w:hint="eastAsia" w:ascii="微软雅黑" w:hAnsi="微软雅黑" w:eastAsia="微软雅黑" w:cs="微软雅黑"/>
          <w:sz w:val="30"/>
          <w:szCs w:val="30"/>
        </w:rPr>
      </w:pPr>
    </w:p>
    <w:p w14:paraId="7CDE47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comes not at haphazard — the weight of every stroke of the rod is accurately measured.</w:t>
      </w:r>
    </w:p>
    <w:p w14:paraId="5105C1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磨难并非偶然临到——每一记杖责的分量都是精确衡量的。</w:t>
      </w:r>
    </w:p>
    <w:p w14:paraId="64F8D15B">
      <w:pPr>
        <w:pStyle w:val="3"/>
        <w:spacing w:line="253" w:lineRule="auto"/>
        <w:rPr>
          <w:rFonts w:hint="eastAsia" w:ascii="微软雅黑" w:hAnsi="微软雅黑" w:eastAsia="微软雅黑" w:cs="微软雅黑"/>
          <w:sz w:val="30"/>
          <w:szCs w:val="30"/>
        </w:rPr>
      </w:pPr>
    </w:p>
    <w:p w14:paraId="1A12F4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made no mistakes in balancing the clouds and meting out the heavens, commits no errors in measuring out the ingredients which compose the medicine of souls.</w:t>
      </w:r>
    </w:p>
    <w:p w14:paraId="0A282C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那在平衡云彩和量度诸天时从未出错的主，在调配组成灵魂药物的成分时也不会犯错。</w:t>
      </w:r>
    </w:p>
    <w:p w14:paraId="140A0A77">
      <w:pPr>
        <w:pStyle w:val="3"/>
        <w:spacing w:line="253" w:lineRule="auto"/>
        <w:rPr>
          <w:rFonts w:hint="eastAsia" w:ascii="微软雅黑" w:hAnsi="微软雅黑" w:eastAsia="微软雅黑" w:cs="微软雅黑"/>
          <w:sz w:val="30"/>
          <w:szCs w:val="30"/>
        </w:rPr>
      </w:pPr>
    </w:p>
    <w:p w14:paraId="7FCF3C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suffer too much nor be relieved too late.</w:t>
      </w:r>
    </w:p>
    <w:p w14:paraId="014DFF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我们既不会受苦过重，救助也不会来得太迟。</w:t>
      </w:r>
    </w:p>
    <w:p w14:paraId="5333B6D9">
      <w:pPr>
        <w:pStyle w:val="3"/>
        <w:spacing w:line="253" w:lineRule="auto"/>
        <w:rPr>
          <w:rFonts w:hint="eastAsia" w:ascii="微软雅黑" w:hAnsi="微软雅黑" w:eastAsia="微软雅黑" w:cs="微软雅黑"/>
          <w:sz w:val="30"/>
          <w:szCs w:val="30"/>
        </w:rPr>
      </w:pPr>
    </w:p>
    <w:p w14:paraId="52848B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limit is tenderly appointed.</w:t>
      </w:r>
    </w:p>
    <w:p w14:paraId="7453804B">
      <w:pPr>
        <w:pStyle w:val="3"/>
        <w:spacing w:line="253" w:lineRule="auto"/>
        <w:rPr>
          <w:rFonts w:hint="eastAsia" w:ascii="微软雅黑" w:hAnsi="微软雅黑" w:eastAsia="微软雅黑" w:cs="微软雅黑"/>
          <w:sz w:val="30"/>
          <w:szCs w:val="30"/>
        </w:rPr>
      </w:pPr>
    </w:p>
    <w:p w14:paraId="3C1774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这种界限是温柔地指定的。</w:t>
      </w:r>
    </w:p>
    <w:p w14:paraId="69BBB61A">
      <w:pPr>
        <w:pStyle w:val="3"/>
        <w:spacing w:line="253" w:lineRule="auto"/>
        <w:rPr>
          <w:rFonts w:hint="eastAsia" w:ascii="微软雅黑" w:hAnsi="微软雅黑" w:eastAsia="微软雅黑" w:cs="微软雅黑"/>
          <w:sz w:val="30"/>
          <w:szCs w:val="30"/>
        </w:rPr>
      </w:pPr>
    </w:p>
    <w:p w14:paraId="31E101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knife of the heavenly Surgeon never cuts deeper than is absolutely necessary.</w:t>
      </w:r>
    </w:p>
    <w:p w14:paraId="3F312D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上天外科医生的刀从未割得比绝对必要的更深。</w:t>
      </w:r>
    </w:p>
    <w:p w14:paraId="01B8632A">
      <w:pPr>
        <w:pStyle w:val="3"/>
        <w:spacing w:line="253" w:lineRule="auto"/>
        <w:rPr>
          <w:rFonts w:hint="eastAsia" w:ascii="微软雅黑" w:hAnsi="微软雅黑" w:eastAsia="微软雅黑" w:cs="微软雅黑"/>
          <w:sz w:val="30"/>
          <w:szCs w:val="30"/>
        </w:rPr>
      </w:pPr>
    </w:p>
    <w:p w14:paraId="57AA01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afflict willingly, nor grieve the children of men."</w:t>
      </w:r>
    </w:p>
    <w:p w14:paraId="53B29A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“祂并不甘心使人受苦，使人忧愁。”</w:t>
      </w:r>
    </w:p>
    <w:p w14:paraId="1A352479">
      <w:pPr>
        <w:pStyle w:val="3"/>
        <w:spacing w:line="253" w:lineRule="auto"/>
        <w:rPr>
          <w:rFonts w:hint="eastAsia" w:ascii="微软雅黑" w:hAnsi="微软雅黑" w:eastAsia="微软雅黑" w:cs="微软雅黑"/>
          <w:sz w:val="30"/>
          <w:szCs w:val="30"/>
        </w:rPr>
      </w:pPr>
    </w:p>
    <w:p w14:paraId="615BD0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mother's heart cries, "Spare my child"; but no mother is more compassionate than our gracious God.</w:t>
      </w:r>
    </w:p>
    <w:p w14:paraId="64FB0A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一位母亲的心呼喊着：“饶了我的孩子吧”；但没有哪位母亲比我们恩慈的神更有怜悯心。</w:t>
      </w:r>
    </w:p>
    <w:p w14:paraId="204ADD67">
      <w:pPr>
        <w:pStyle w:val="3"/>
        <w:spacing w:line="253" w:lineRule="auto"/>
        <w:rPr>
          <w:rFonts w:hint="eastAsia" w:ascii="微软雅黑" w:hAnsi="微软雅黑" w:eastAsia="微软雅黑" w:cs="微软雅黑"/>
          <w:sz w:val="30"/>
          <w:szCs w:val="30"/>
        </w:rPr>
      </w:pPr>
    </w:p>
    <w:p w14:paraId="1C4686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how hard-mouthed we are, it is a wonder that we are not driven with a sharper bit.</w:t>
      </w:r>
    </w:p>
    <w:p w14:paraId="74541F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当我们考虑到我们是多么顽梗时，奇妙的是我们竟然没有被套上更尖锐的嚼环。</w:t>
      </w:r>
    </w:p>
    <w:p w14:paraId="06200071">
      <w:pPr>
        <w:pStyle w:val="3"/>
        <w:spacing w:line="253" w:lineRule="auto"/>
        <w:rPr>
          <w:rFonts w:hint="eastAsia" w:ascii="微软雅黑" w:hAnsi="微软雅黑" w:eastAsia="微软雅黑" w:cs="微软雅黑"/>
          <w:sz w:val="30"/>
          <w:szCs w:val="30"/>
        </w:rPr>
      </w:pPr>
    </w:p>
    <w:p w14:paraId="7D6C9A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is full of consolation, that He who has fixed the bounds of our habitation, has also fixed the bounds of our tribulation.</w:t>
      </w:r>
    </w:p>
    <w:p w14:paraId="168521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这一念头充满了安慰：那位划定我们居住疆界的祂，也划定了我们苦难的疆界。</w:t>
      </w:r>
    </w:p>
    <w:p w14:paraId="36484D12">
      <w:pPr>
        <w:pStyle w:val="3"/>
        <w:spacing w:line="253" w:lineRule="auto"/>
        <w:rPr>
          <w:rFonts w:hint="eastAsia" w:ascii="微软雅黑" w:hAnsi="微软雅黑" w:eastAsia="微软雅黑" w:cs="微软雅黑"/>
          <w:sz w:val="30"/>
          <w:szCs w:val="30"/>
        </w:rPr>
      </w:pPr>
    </w:p>
    <w:p w14:paraId="5B0E16DC">
      <w:pPr>
        <w:pStyle w:val="3"/>
        <w:spacing w:line="253" w:lineRule="auto"/>
        <w:rPr>
          <w:rFonts w:hint="eastAsia" w:ascii="微软雅黑" w:hAnsi="微软雅黑" w:eastAsia="微软雅黑" w:cs="微软雅黑"/>
          <w:sz w:val="30"/>
          <w:szCs w:val="30"/>
        </w:rPr>
      </w:pPr>
    </w:p>
    <w:p w14:paraId="2534D6BF">
      <w:pPr>
        <w:pStyle w:val="3"/>
        <w:spacing w:line="253" w:lineRule="auto"/>
        <w:rPr>
          <w:rFonts w:hint="eastAsia" w:ascii="微软雅黑" w:hAnsi="微软雅黑" w:eastAsia="微软雅黑" w:cs="微软雅黑"/>
          <w:sz w:val="30"/>
          <w:szCs w:val="30"/>
        </w:rPr>
      </w:pPr>
    </w:p>
    <w:p w14:paraId="45B50A58">
      <w:pPr>
        <w:pStyle w:val="3"/>
        <w:spacing w:line="253" w:lineRule="auto"/>
        <w:rPr>
          <w:rFonts w:hint="eastAsia" w:ascii="微软雅黑" w:hAnsi="微软雅黑" w:eastAsia="微软雅黑" w:cs="微软雅黑"/>
          <w:sz w:val="30"/>
          <w:szCs w:val="30"/>
        </w:rPr>
      </w:pPr>
    </w:p>
    <w:p w14:paraId="11C29314">
      <w:pPr>
        <w:pStyle w:val="3"/>
        <w:spacing w:line="253" w:lineRule="auto"/>
        <w:rPr>
          <w:rFonts w:hint="eastAsia" w:ascii="微软雅黑" w:hAnsi="微软雅黑" w:eastAsia="微软雅黑" w:cs="微软雅黑"/>
          <w:sz w:val="30"/>
          <w:szCs w:val="30"/>
        </w:rPr>
      </w:pPr>
    </w:p>
    <w:p w14:paraId="727C9206">
      <w:pPr>
        <w:pStyle w:val="3"/>
        <w:spacing w:line="253" w:lineRule="auto"/>
        <w:rPr>
          <w:rFonts w:hint="eastAsia" w:ascii="微软雅黑" w:hAnsi="微软雅黑" w:eastAsia="微软雅黑" w:cs="微软雅黑"/>
          <w:sz w:val="30"/>
          <w:szCs w:val="30"/>
        </w:rPr>
      </w:pPr>
    </w:p>
    <w:p w14:paraId="54FE6746">
      <w:pPr>
        <w:pStyle w:val="3"/>
        <w:spacing w:line="253" w:lineRule="auto"/>
        <w:rPr>
          <w:rFonts w:hint="eastAsia" w:ascii="微软雅黑" w:hAnsi="微软雅黑" w:eastAsia="微软雅黑" w:cs="微软雅黑"/>
          <w:sz w:val="30"/>
          <w:szCs w:val="30"/>
        </w:rPr>
      </w:pPr>
    </w:p>
    <w:p w14:paraId="7364D865">
      <w:pPr>
        <w:pStyle w:val="3"/>
        <w:spacing w:line="254" w:lineRule="auto"/>
        <w:rPr>
          <w:rFonts w:hint="eastAsia" w:ascii="微软雅黑" w:hAnsi="微软雅黑" w:eastAsia="微软雅黑" w:cs="微软雅黑"/>
          <w:sz w:val="30"/>
          <w:szCs w:val="30"/>
        </w:rPr>
      </w:pPr>
    </w:p>
    <w:p w14:paraId="53EB4F03">
      <w:pPr>
        <w:pStyle w:val="3"/>
        <w:spacing w:line="254" w:lineRule="auto"/>
        <w:rPr>
          <w:rFonts w:hint="eastAsia" w:ascii="微软雅黑" w:hAnsi="微软雅黑" w:eastAsia="微软雅黑" w:cs="微软雅黑"/>
          <w:sz w:val="30"/>
          <w:szCs w:val="30"/>
        </w:rPr>
      </w:pPr>
    </w:p>
    <w:p w14:paraId="56EDEE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1 8</w:t>
      </w:r>
    </w:p>
    <w:p w14:paraId="75C93A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八月十八日</w:t>
      </w:r>
    </w:p>
    <w:p w14:paraId="71E08136">
      <w:pPr>
        <w:pStyle w:val="3"/>
        <w:spacing w:line="253" w:lineRule="auto"/>
        <w:rPr>
          <w:rFonts w:hint="eastAsia" w:ascii="微软雅黑" w:hAnsi="微软雅黑" w:eastAsia="微软雅黑" w:cs="微软雅黑"/>
          <w:sz w:val="30"/>
          <w:szCs w:val="30"/>
        </w:rPr>
      </w:pPr>
    </w:p>
    <w:p w14:paraId="6D3553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D955E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273FF60">
      <w:pPr>
        <w:pStyle w:val="3"/>
        <w:spacing w:line="253" w:lineRule="auto"/>
        <w:rPr>
          <w:rFonts w:hint="eastAsia" w:ascii="微软雅黑" w:hAnsi="微软雅黑" w:eastAsia="微软雅黑" w:cs="微软雅黑"/>
          <w:sz w:val="30"/>
          <w:szCs w:val="30"/>
        </w:rPr>
      </w:pPr>
    </w:p>
    <w:p w14:paraId="4D6266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Strangers are come into the sanctuaries of the Lord's house. - Jeremiah 51:51</w:t>
      </w:r>
    </w:p>
    <w:p w14:paraId="64688D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“外邦人进入耶和华殿的圣所。”——耶利米书 51:51</w:t>
      </w:r>
    </w:p>
    <w:p w14:paraId="18FA1647">
      <w:pPr>
        <w:pStyle w:val="3"/>
        <w:spacing w:line="253" w:lineRule="auto"/>
        <w:rPr>
          <w:rFonts w:hint="eastAsia" w:ascii="微软雅黑" w:hAnsi="微软雅黑" w:eastAsia="微软雅黑" w:cs="微软雅黑"/>
          <w:sz w:val="30"/>
          <w:szCs w:val="30"/>
        </w:rPr>
      </w:pPr>
    </w:p>
    <w:p w14:paraId="1E2FAA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account the faces of the Lord's people were covered with shame, for it was a terrible thing that men should intrude into the Holy Place reserved for the priests alone.</w:t>
      </w:r>
    </w:p>
    <w:p w14:paraId="28A372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在这个记载中，主子民的脸上蒙了羞愧，因为人竟然闯入那唯独为祭司保留的圣所，这是一件可怕的事。</w:t>
      </w:r>
    </w:p>
    <w:p w14:paraId="2D5EB48D">
      <w:pPr>
        <w:pStyle w:val="3"/>
        <w:spacing w:line="253" w:lineRule="auto"/>
        <w:rPr>
          <w:rFonts w:hint="eastAsia" w:ascii="微软雅黑" w:hAnsi="微软雅黑" w:eastAsia="微软雅黑" w:cs="微软雅黑"/>
          <w:sz w:val="30"/>
          <w:szCs w:val="30"/>
        </w:rPr>
      </w:pPr>
    </w:p>
    <w:p w14:paraId="627293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about us we see like cause for sorrow.</w:t>
      </w:r>
    </w:p>
    <w:p w14:paraId="23FCB5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在我们周围，随处可见类似的哀愁原因。</w:t>
      </w:r>
    </w:p>
    <w:p w14:paraId="4128A184">
      <w:pPr>
        <w:pStyle w:val="3"/>
        <w:spacing w:line="253" w:lineRule="auto"/>
        <w:rPr>
          <w:rFonts w:hint="eastAsia" w:ascii="微软雅黑" w:hAnsi="微软雅黑" w:eastAsia="微软雅黑" w:cs="微软雅黑"/>
          <w:sz w:val="30"/>
          <w:szCs w:val="30"/>
        </w:rPr>
      </w:pPr>
    </w:p>
    <w:p w14:paraId="06C187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ungodly men are now educating with the view of entering into the ministry!</w:t>
      </w:r>
    </w:p>
    <w:p w14:paraId="441154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有多少不敬虔的人正为了进入事奉工场而接受教育！</w:t>
      </w:r>
    </w:p>
    <w:p w14:paraId="39582EDA">
      <w:pPr>
        <w:pStyle w:val="3"/>
        <w:spacing w:line="253" w:lineRule="auto"/>
        <w:rPr>
          <w:rFonts w:hint="eastAsia" w:ascii="微软雅黑" w:hAnsi="微软雅黑" w:eastAsia="微软雅黑" w:cs="微软雅黑"/>
          <w:sz w:val="30"/>
          <w:szCs w:val="30"/>
        </w:rPr>
      </w:pPr>
    </w:p>
    <w:p w14:paraId="41BD27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crying sin is that solemn lie by which our whole population is nominally comprehended in a National Church!</w:t>
      </w:r>
    </w:p>
    <w:p w14:paraId="50D388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那是何等惊人的罪行，那庄严的谎言竟在名义上将我们整个人口都包含在一个国教（National Church）之中！</w:t>
      </w:r>
    </w:p>
    <w:p w14:paraId="09B2B3CD">
      <w:pPr>
        <w:pStyle w:val="3"/>
        <w:spacing w:line="253" w:lineRule="auto"/>
        <w:rPr>
          <w:rFonts w:hint="eastAsia" w:ascii="微软雅黑" w:hAnsi="微软雅黑" w:eastAsia="微软雅黑" w:cs="微软雅黑"/>
          <w:sz w:val="30"/>
          <w:szCs w:val="30"/>
        </w:rPr>
      </w:pPr>
    </w:p>
    <w:p w14:paraId="214AF1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fearful it is that ordinances should be pressed upon the unconverted, and that among the more enlightened churches of our land there should be such laxity of discipline.</w:t>
      </w:r>
    </w:p>
    <w:p w14:paraId="4C6652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强迫未归正的人领受圣礼（ordinances）是何等可怕，而在我们这片土地上那些更受启发、更开明的教会中，纪律竟然如此松懈。</w:t>
      </w:r>
    </w:p>
    <w:p w14:paraId="4697E4D5">
      <w:pPr>
        <w:pStyle w:val="3"/>
        <w:spacing w:line="253" w:lineRule="auto"/>
        <w:rPr>
          <w:rFonts w:hint="eastAsia" w:ascii="微软雅黑" w:hAnsi="微软雅黑" w:eastAsia="微软雅黑" w:cs="微软雅黑"/>
          <w:sz w:val="30"/>
          <w:szCs w:val="30"/>
        </w:rPr>
      </w:pPr>
    </w:p>
    <w:p w14:paraId="7C9395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thousands who will read this portion shall all take this matter before the Lord Jesus this day, He will interfere and avert the evil which else will come upon His Church.</w:t>
      </w:r>
    </w:p>
    <w:p w14:paraId="078919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如果阅读这段内容的成千上万人今日都能将此事带到主耶稣面前，祂必会干预并转消那否则将临到祂教会的邪恶。</w:t>
      </w:r>
    </w:p>
    <w:p w14:paraId="55599830">
      <w:pPr>
        <w:pStyle w:val="3"/>
        <w:spacing w:line="253" w:lineRule="auto"/>
        <w:rPr>
          <w:rFonts w:hint="eastAsia" w:ascii="微软雅黑" w:hAnsi="微软雅黑" w:eastAsia="微软雅黑" w:cs="微软雅黑"/>
          <w:sz w:val="30"/>
          <w:szCs w:val="30"/>
        </w:rPr>
      </w:pPr>
    </w:p>
    <w:p w14:paraId="08016B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adulterate the Church is to pollute a well, to pour water upon fire, to sow a fertile field with stones.</w:t>
      </w:r>
    </w:p>
    <w:p w14:paraId="7EEFAE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掺杂教会就如同污染水井，如同向火浇水，如同在肥田里撒下石头。</w:t>
      </w:r>
    </w:p>
    <w:p w14:paraId="7058C302">
      <w:pPr>
        <w:pStyle w:val="3"/>
        <w:spacing w:line="253" w:lineRule="auto"/>
        <w:rPr>
          <w:rFonts w:hint="eastAsia" w:ascii="微软雅黑" w:hAnsi="微软雅黑" w:eastAsia="微软雅黑" w:cs="微软雅黑"/>
          <w:sz w:val="30"/>
          <w:szCs w:val="30"/>
        </w:rPr>
      </w:pPr>
    </w:p>
    <w:p w14:paraId="588242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all have grace to maintain in our own proper way the purity of the Church, as being an assembly of believers, and not a nation, an unsaved community of unconverted men.</w:t>
      </w:r>
    </w:p>
    <w:p w14:paraId="560FAD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愿我们都蒙恩典，以我们各自正当的方式维护教会的纯洁，使其成为信徒的聚会，而非一个国家，或是一群未归正之人的未救赎团体。</w:t>
      </w:r>
    </w:p>
    <w:p w14:paraId="11CDB9C6">
      <w:pPr>
        <w:pStyle w:val="3"/>
        <w:spacing w:line="253" w:lineRule="auto"/>
        <w:rPr>
          <w:rFonts w:hint="eastAsia" w:ascii="微软雅黑" w:hAnsi="微软雅黑" w:eastAsia="微软雅黑" w:cs="微软雅黑"/>
          <w:sz w:val="30"/>
          <w:szCs w:val="30"/>
        </w:rPr>
      </w:pPr>
    </w:p>
    <w:p w14:paraId="7DDB13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zeal must, however, begin at home.</w:t>
      </w:r>
    </w:p>
    <w:p w14:paraId="3938C1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然而，我们的热心必须从家里（或译为：从自身）开始。</w:t>
      </w:r>
    </w:p>
    <w:p w14:paraId="012232E4">
      <w:pPr>
        <w:pStyle w:val="3"/>
        <w:spacing w:line="253" w:lineRule="auto"/>
        <w:rPr>
          <w:rFonts w:hint="eastAsia" w:ascii="微软雅黑" w:hAnsi="微软雅黑" w:eastAsia="微软雅黑" w:cs="微软雅黑"/>
          <w:sz w:val="30"/>
          <w:szCs w:val="30"/>
        </w:rPr>
      </w:pPr>
    </w:p>
    <w:p w14:paraId="23F609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examine ourselves as to our right to eat at the Lord's table.</w:t>
      </w:r>
    </w:p>
    <w:p w14:paraId="3F4FAF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让我们省察自己，看我们是否有权在主的桌前领受。</w:t>
      </w:r>
    </w:p>
    <w:p w14:paraId="3E8AA201">
      <w:pPr>
        <w:pStyle w:val="3"/>
        <w:spacing w:line="253" w:lineRule="auto"/>
        <w:rPr>
          <w:rFonts w:hint="eastAsia" w:ascii="微软雅黑" w:hAnsi="微软雅黑" w:eastAsia="微软雅黑" w:cs="微软雅黑"/>
          <w:sz w:val="30"/>
          <w:szCs w:val="30"/>
        </w:rPr>
      </w:pPr>
    </w:p>
    <w:p w14:paraId="633AF4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to it that we have on our wedding garment, lest we ourselves be intruders in the Lord's sanctuaries.</w:t>
      </w:r>
    </w:p>
    <w:p w14:paraId="44819A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我们要确保自己穿上了礼服，免得我们自己成了主圣所的闯入者。</w:t>
      </w:r>
    </w:p>
    <w:p w14:paraId="2D09EF37">
      <w:pPr>
        <w:pStyle w:val="3"/>
        <w:spacing w:line="253" w:lineRule="auto"/>
        <w:rPr>
          <w:rFonts w:hint="eastAsia" w:ascii="微软雅黑" w:hAnsi="微软雅黑" w:eastAsia="微软雅黑" w:cs="微软雅黑"/>
          <w:sz w:val="30"/>
          <w:szCs w:val="30"/>
        </w:rPr>
      </w:pPr>
    </w:p>
    <w:p w14:paraId="5EFCF9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called, but few are chosen; the way is narrow, and the gate is strait.</w:t>
      </w:r>
    </w:p>
    <w:p w14:paraId="7E3B6D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被召的人多，选上的人少；路是小的，门是窄的。</w:t>
      </w:r>
    </w:p>
    <w:p w14:paraId="39B1478D">
      <w:pPr>
        <w:pStyle w:val="3"/>
        <w:spacing w:line="253" w:lineRule="auto"/>
        <w:rPr>
          <w:rFonts w:hint="eastAsia" w:ascii="微软雅黑" w:hAnsi="微软雅黑" w:eastAsia="微软雅黑" w:cs="微软雅黑"/>
          <w:sz w:val="30"/>
          <w:szCs w:val="30"/>
        </w:rPr>
      </w:pPr>
    </w:p>
    <w:p w14:paraId="052DF5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grace to come to Jesus aright, with the faith of God's elect.</w:t>
      </w:r>
    </w:p>
    <w:p w14:paraId="7E695C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噢，愿蒙恩典能以神选民的信心，正确地来到耶稣面前。</w:t>
      </w:r>
    </w:p>
    <w:p w14:paraId="0927059D">
      <w:pPr>
        <w:pStyle w:val="3"/>
        <w:spacing w:line="253" w:lineRule="auto"/>
        <w:rPr>
          <w:rFonts w:hint="eastAsia" w:ascii="微软雅黑" w:hAnsi="微软雅黑" w:eastAsia="微软雅黑" w:cs="微软雅黑"/>
          <w:sz w:val="30"/>
          <w:szCs w:val="30"/>
        </w:rPr>
      </w:pPr>
    </w:p>
    <w:p w14:paraId="447D29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smote Uzzah for touching the ark is very jealous of His two ordinances; as a true believer I may approach them freely, as an alien I must not touch them lest I die.</w:t>
      </w:r>
    </w:p>
    <w:p w14:paraId="4753BE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那因乌撒触摸约柜而击杀他的主，对祂的两项圣礼（ordinances）非常愤恨（jealous）；作为真实的信徒，我可以自由地亲近它们，但作为局外人，我绝不可触摸它们，免得我死亡。</w:t>
      </w:r>
    </w:p>
    <w:p w14:paraId="4EB07147">
      <w:pPr>
        <w:pStyle w:val="3"/>
        <w:spacing w:line="253" w:lineRule="auto"/>
        <w:rPr>
          <w:rFonts w:hint="eastAsia" w:ascii="微软雅黑" w:hAnsi="微软雅黑" w:eastAsia="微软雅黑" w:cs="微软雅黑"/>
          <w:sz w:val="30"/>
          <w:szCs w:val="30"/>
        </w:rPr>
      </w:pPr>
    </w:p>
    <w:p w14:paraId="2CDAEC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Heartsearching is the duty of all who are baptized or come to the Lord's table.</w:t>
      </w:r>
    </w:p>
    <w:p w14:paraId="0D39A1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凡受过洗或来到主桌前的人，省察内心都是他们的责任。</w:t>
      </w:r>
    </w:p>
    <w:p w14:paraId="47132BD5">
      <w:pPr>
        <w:pStyle w:val="3"/>
        <w:spacing w:line="253" w:lineRule="auto"/>
        <w:rPr>
          <w:rFonts w:hint="eastAsia" w:ascii="微软雅黑" w:hAnsi="微软雅黑" w:eastAsia="微软雅黑" w:cs="微软雅黑"/>
          <w:sz w:val="30"/>
          <w:szCs w:val="30"/>
        </w:rPr>
      </w:pPr>
    </w:p>
    <w:p w14:paraId="23FAEE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me, O God, and know my way, try me and know my heart."</w:t>
      </w:r>
    </w:p>
    <w:p w14:paraId="664D96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“神啊，求祢鉴察我，知道我的心思，试炼我，知道我的意念。”</w:t>
      </w:r>
    </w:p>
    <w:p w14:paraId="33710C0E">
      <w:pPr>
        <w:pStyle w:val="3"/>
        <w:spacing w:line="253" w:lineRule="auto"/>
        <w:rPr>
          <w:rFonts w:hint="eastAsia" w:ascii="微软雅黑" w:hAnsi="微软雅黑" w:eastAsia="微软雅黑" w:cs="微软雅黑"/>
          <w:sz w:val="30"/>
          <w:szCs w:val="30"/>
        </w:rPr>
      </w:pPr>
    </w:p>
    <w:p w14:paraId="2CFC2F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14AF5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AEFDC36">
      <w:pPr>
        <w:pStyle w:val="3"/>
        <w:spacing w:line="253" w:lineRule="auto"/>
        <w:rPr>
          <w:rFonts w:hint="eastAsia" w:ascii="微软雅黑" w:hAnsi="微软雅黑" w:eastAsia="微软雅黑" w:cs="微软雅黑"/>
          <w:sz w:val="30"/>
          <w:szCs w:val="30"/>
        </w:rPr>
      </w:pPr>
    </w:p>
    <w:p w14:paraId="09635E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gave Him to drink wine mingled with myrrh: but He received it not. - Mark 15:23</w:t>
      </w:r>
    </w:p>
    <w:p w14:paraId="40F7CC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“他们拿没药调和的酒给耶稣，祂却不受。”——马可福音 15:23</w:t>
      </w:r>
    </w:p>
    <w:p w14:paraId="5B2F56BA">
      <w:pPr>
        <w:pStyle w:val="3"/>
        <w:spacing w:line="253" w:lineRule="auto"/>
        <w:rPr>
          <w:rFonts w:hint="eastAsia" w:ascii="微软雅黑" w:hAnsi="微软雅黑" w:eastAsia="微软雅黑" w:cs="微软雅黑"/>
          <w:sz w:val="30"/>
          <w:szCs w:val="30"/>
        </w:rPr>
      </w:pPr>
    </w:p>
    <w:p w14:paraId="11EAE7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golden truth is couched in the fact that the Saviour put the myrrhed wine-cup from His lips.</w:t>
      </w:r>
    </w:p>
    <w:p w14:paraId="25BD76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救主拒绝喝那杯没药酒，这一事实中蕴含着一个金子般的真理。</w:t>
      </w:r>
    </w:p>
    <w:p w14:paraId="695CCEB6">
      <w:pPr>
        <w:pStyle w:val="3"/>
        <w:spacing w:line="253" w:lineRule="auto"/>
        <w:rPr>
          <w:rFonts w:hint="eastAsia" w:ascii="微软雅黑" w:hAnsi="微软雅黑" w:eastAsia="微软雅黑" w:cs="微软雅黑"/>
          <w:sz w:val="30"/>
          <w:szCs w:val="30"/>
        </w:rPr>
      </w:pPr>
    </w:p>
    <w:p w14:paraId="3C4E2B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heights of heaven the Son of God stood of old, and as He looked down upon our globe He measured the long descent to the utmost depths of human misery; He cast up the total of all the agonies which expiation would require, and abated not a jot.</w:t>
      </w:r>
    </w:p>
    <w:p w14:paraId="0BDA0F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在古时，神的儿子立于高天之上，当祂俯瞰我们的地球时，祂衡量了那通往人类苦难极深处的漫长降卑；祂计算了赎罪（expiation）所需受的一切痛苦的总和，且丝毫不减。</w:t>
      </w:r>
    </w:p>
    <w:p w14:paraId="27EA4180">
      <w:pPr>
        <w:pStyle w:val="3"/>
        <w:spacing w:line="253" w:lineRule="auto"/>
        <w:rPr>
          <w:rFonts w:hint="eastAsia" w:ascii="微软雅黑" w:hAnsi="微软雅黑" w:eastAsia="微软雅黑" w:cs="微软雅黑"/>
          <w:sz w:val="30"/>
          <w:szCs w:val="30"/>
        </w:rPr>
      </w:pPr>
    </w:p>
    <w:p w14:paraId="157D2F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solemnly determined that to offer a sufficient atoning sacrifice He must go the whole way, from the highest to the lowest, from the throne of highest glory to the cross of deepest woe.</w:t>
      </w:r>
    </w:p>
    <w:p w14:paraId="764A55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祂庄严地决定，为了献上一个完全的赎罪祭（atoning sacrifice），祂必须走完整个过程，从至高到至低，从至荣的宝座到至苦的十字架。</w:t>
      </w:r>
    </w:p>
    <w:p w14:paraId="2A771FBB">
      <w:pPr>
        <w:pStyle w:val="3"/>
        <w:spacing w:line="253" w:lineRule="auto"/>
        <w:rPr>
          <w:rFonts w:hint="eastAsia" w:ascii="微软雅黑" w:hAnsi="微软雅黑" w:eastAsia="微软雅黑" w:cs="微软雅黑"/>
          <w:sz w:val="30"/>
          <w:szCs w:val="30"/>
        </w:rPr>
      </w:pPr>
    </w:p>
    <w:p w14:paraId="76DD93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myrrhed cup, with its soporific influence, would have stayed Him within a little of the utmost limit of misery, therefore He refused it.</w:t>
      </w:r>
    </w:p>
    <w:p w14:paraId="0CBAF1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这杯没药酒带有止痛（soporific）的效果，本可以在苦难达到极限前稍微减轻祂的痛苦，因此祂拒绝了它。</w:t>
      </w:r>
    </w:p>
    <w:p w14:paraId="5AEA57B6">
      <w:pPr>
        <w:pStyle w:val="3"/>
        <w:spacing w:line="253" w:lineRule="auto"/>
        <w:rPr>
          <w:rFonts w:hint="eastAsia" w:ascii="微软雅黑" w:hAnsi="微软雅黑" w:eastAsia="微软雅黑" w:cs="微软雅黑"/>
          <w:sz w:val="30"/>
          <w:szCs w:val="30"/>
        </w:rPr>
      </w:pPr>
    </w:p>
    <w:p w14:paraId="64E88C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stop short of all He had undertaken to suffer for His people.</w:t>
      </w:r>
    </w:p>
    <w:p w14:paraId="76BF88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祂绝不肯在祂承诺为子民所受的一切痛苦完成之前停下脚步。</w:t>
      </w:r>
    </w:p>
    <w:p w14:paraId="7C27ED81">
      <w:pPr>
        <w:pStyle w:val="3"/>
        <w:spacing w:line="253" w:lineRule="auto"/>
        <w:rPr>
          <w:rFonts w:hint="eastAsia" w:ascii="微软雅黑" w:hAnsi="微软雅黑" w:eastAsia="微软雅黑" w:cs="微软雅黑"/>
          <w:sz w:val="30"/>
          <w:szCs w:val="30"/>
        </w:rPr>
      </w:pPr>
    </w:p>
    <w:p w14:paraId="031676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many of us have pined after reliefs to our grief which would have been injurious to us!</w:t>
      </w:r>
    </w:p>
    <w:p w14:paraId="341D8D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啊，我们当中有多少人曾渴望减轻忧伤的方法，而那些方法其实对我们是有害的！</w:t>
      </w:r>
    </w:p>
    <w:p w14:paraId="6BE049D5">
      <w:pPr>
        <w:pStyle w:val="3"/>
        <w:spacing w:line="253" w:lineRule="auto"/>
        <w:rPr>
          <w:rFonts w:hint="eastAsia" w:ascii="微软雅黑" w:hAnsi="微软雅黑" w:eastAsia="微软雅黑" w:cs="微软雅黑"/>
          <w:sz w:val="30"/>
          <w:szCs w:val="30"/>
        </w:rPr>
      </w:pPr>
    </w:p>
    <w:p w14:paraId="1F9F47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did you never pray for a discharge from hard service or suffering with a petulant and wilful eagerness?</w:t>
      </w:r>
    </w:p>
    <w:p w14:paraId="11B953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读者啊，你难道从未带着任性且固执的急切，祈求免除艰苦的事奉或受苦吗？</w:t>
      </w:r>
    </w:p>
    <w:p w14:paraId="4F684EF1">
      <w:pPr>
        <w:pStyle w:val="3"/>
        <w:spacing w:line="253" w:lineRule="auto"/>
        <w:rPr>
          <w:rFonts w:hint="eastAsia" w:ascii="微软雅黑" w:hAnsi="微软雅黑" w:eastAsia="微软雅黑" w:cs="微软雅黑"/>
          <w:sz w:val="30"/>
          <w:szCs w:val="30"/>
        </w:rPr>
      </w:pPr>
    </w:p>
    <w:p w14:paraId="28FAFC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has taken from you the desire of your eyes with a stroke.</w:t>
      </w:r>
    </w:p>
    <w:p w14:paraId="452AB3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护理（Providence）曾一举夺走你眼目所喜爱的。</w:t>
      </w:r>
    </w:p>
    <w:p w14:paraId="0A954D76">
      <w:pPr>
        <w:pStyle w:val="3"/>
        <w:spacing w:line="253" w:lineRule="auto"/>
        <w:rPr>
          <w:rFonts w:hint="eastAsia" w:ascii="微软雅黑" w:hAnsi="微软雅黑" w:eastAsia="微软雅黑" w:cs="微软雅黑"/>
          <w:sz w:val="30"/>
          <w:szCs w:val="30"/>
        </w:rPr>
      </w:pPr>
    </w:p>
    <w:p w14:paraId="495185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Christian, if it had been said, "If you so desire it, that loved one of yours shall live, but God will be dishonoured," could you have put away the temptation, and said, "Thy will be done"?</w:t>
      </w:r>
    </w:p>
    <w:p w14:paraId="7A787C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告诉我，基督徒，如果有人说：“如果你如此渴望，你所爱的那个人就能活下去，但神却会因此受羞辱，”你能否推开这个试探，说：“愿祢的旨意成全”？</w:t>
      </w:r>
    </w:p>
    <w:p w14:paraId="2F9252F6">
      <w:pPr>
        <w:pStyle w:val="3"/>
        <w:spacing w:line="253" w:lineRule="auto"/>
        <w:rPr>
          <w:rFonts w:hint="eastAsia" w:ascii="微软雅黑" w:hAnsi="微软雅黑" w:eastAsia="微软雅黑" w:cs="微软雅黑"/>
          <w:sz w:val="30"/>
          <w:szCs w:val="30"/>
        </w:rPr>
      </w:pPr>
    </w:p>
    <w:p w14:paraId="569664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sweet to be able to say, "My Lord, if for other reasons I need not suffer, yet if I can honour Thee more by suffering, and if the loss of my earthly all will bring Thee glory, then so let it be.</w:t>
      </w:r>
    </w:p>
    <w:p w14:paraId="1BDCAC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噢，能说出这样的话是甜美的：“我的主啊，如果在其他情况下我本不需要受苦，但若我能通过受苦而更加荣耀祢，若我失去地上的一切能为祢带来荣耀，那么就由它去吧。</w:t>
      </w:r>
    </w:p>
    <w:p w14:paraId="4CA1C05A">
      <w:pPr>
        <w:pStyle w:val="3"/>
        <w:spacing w:line="253" w:lineRule="auto"/>
        <w:rPr>
          <w:rFonts w:hint="eastAsia" w:ascii="微软雅黑" w:hAnsi="微软雅黑" w:eastAsia="微软雅黑" w:cs="微软雅黑"/>
          <w:sz w:val="30"/>
          <w:szCs w:val="30"/>
        </w:rPr>
      </w:pPr>
    </w:p>
    <w:p w14:paraId="113A54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refuse the comfort, if it comes in the way of Thine honour."</w:t>
      </w:r>
    </w:p>
    <w:p w14:paraId="5D3A9B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如果这种安慰会拦阻祢得荣耀，我宁愿拒绝它。”</w:t>
      </w:r>
    </w:p>
    <w:p w14:paraId="0517992C">
      <w:pPr>
        <w:pStyle w:val="3"/>
        <w:spacing w:line="253" w:lineRule="auto"/>
        <w:rPr>
          <w:rFonts w:hint="eastAsia" w:ascii="微软雅黑" w:hAnsi="微软雅黑" w:eastAsia="微软雅黑" w:cs="微软雅黑"/>
          <w:sz w:val="30"/>
          <w:szCs w:val="30"/>
        </w:rPr>
      </w:pPr>
    </w:p>
    <w:p w14:paraId="01E302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thus walked more in the footsteps of our Lord, cheerfully enduring trial for His sake, promptly and willingly putting away the thought of self and comfort when it would interfere with our finishing the work which He has given us to do.</w:t>
      </w:r>
    </w:p>
    <w:p w14:paraId="30AE06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噢，愿我们能更多地跟随主的脚踪而行，为了祂的缘故欢喜地忍受试炼，当自我和安逸的思想会阻碍我们完成祂托付的工作时，能迅速且甘心地将其屏弃。</w:t>
      </w:r>
    </w:p>
    <w:p w14:paraId="3E929BDE">
      <w:pPr>
        <w:pStyle w:val="3"/>
        <w:spacing w:line="253" w:lineRule="auto"/>
        <w:rPr>
          <w:rFonts w:hint="eastAsia" w:ascii="微软雅黑" w:hAnsi="微软雅黑" w:eastAsia="微软雅黑" w:cs="微软雅黑"/>
          <w:sz w:val="30"/>
          <w:szCs w:val="30"/>
        </w:rPr>
      </w:pPr>
    </w:p>
    <w:p w14:paraId="788C36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grace is needed, but great grace is provided.</w:t>
      </w:r>
    </w:p>
    <w:p w14:paraId="13B67D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这需要极大的恩典，而极大的恩典已经预备好了。</w:t>
      </w:r>
    </w:p>
    <w:p w14:paraId="310BEA3F">
      <w:pPr>
        <w:pStyle w:val="3"/>
        <w:spacing w:line="253" w:lineRule="auto"/>
        <w:rPr>
          <w:rFonts w:hint="eastAsia" w:ascii="微软雅黑" w:hAnsi="微软雅黑" w:eastAsia="微软雅黑" w:cs="微软雅黑"/>
          <w:sz w:val="30"/>
          <w:szCs w:val="30"/>
        </w:rPr>
      </w:pPr>
    </w:p>
    <w:p w14:paraId="1EE9DD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1 9</w:t>
      </w:r>
    </w:p>
    <w:p w14:paraId="398A4E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八月十九日</w:t>
      </w:r>
    </w:p>
    <w:p w14:paraId="59014027">
      <w:pPr>
        <w:pStyle w:val="3"/>
        <w:spacing w:line="253" w:lineRule="auto"/>
        <w:rPr>
          <w:rFonts w:hint="eastAsia" w:ascii="微软雅黑" w:hAnsi="微软雅黑" w:eastAsia="微软雅黑" w:cs="微软雅黑"/>
          <w:sz w:val="30"/>
          <w:szCs w:val="30"/>
        </w:rPr>
      </w:pPr>
    </w:p>
    <w:p w14:paraId="391B8D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BD0AB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74CAD94">
      <w:pPr>
        <w:pStyle w:val="3"/>
        <w:spacing w:line="253" w:lineRule="auto"/>
        <w:rPr>
          <w:rFonts w:hint="eastAsia" w:ascii="微软雅黑" w:hAnsi="微软雅黑" w:eastAsia="微软雅黑" w:cs="微软雅黑"/>
          <w:sz w:val="30"/>
          <w:szCs w:val="30"/>
        </w:rPr>
      </w:pPr>
    </w:p>
    <w:p w14:paraId="01386A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stand and feed in the strength of the Lord. - Micah 5:4</w:t>
      </w:r>
    </w:p>
    <w:p w14:paraId="6B914F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“祂必起来，倚靠耶和华的大能……牧养祂的羊群。”——弥迦书 5:4</w:t>
      </w:r>
    </w:p>
    <w:p w14:paraId="1387463E">
      <w:pPr>
        <w:pStyle w:val="3"/>
        <w:spacing w:line="253" w:lineRule="auto"/>
        <w:rPr>
          <w:rFonts w:hint="eastAsia" w:ascii="微软雅黑" w:hAnsi="微软雅黑" w:eastAsia="微软雅黑" w:cs="微软雅黑"/>
          <w:sz w:val="30"/>
          <w:szCs w:val="30"/>
        </w:rPr>
      </w:pPr>
    </w:p>
    <w:p w14:paraId="20C243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reign in His Church is that of a shepherd-king.</w:t>
      </w:r>
    </w:p>
    <w:p w14:paraId="50208A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基督在祂教会中的统治，是一位牧者君王的统治。</w:t>
      </w:r>
    </w:p>
    <w:p w14:paraId="33EC0F7C">
      <w:pPr>
        <w:pStyle w:val="3"/>
        <w:spacing w:line="253" w:lineRule="auto"/>
        <w:rPr>
          <w:rFonts w:hint="eastAsia" w:ascii="微软雅黑" w:hAnsi="微软雅黑" w:eastAsia="微软雅黑" w:cs="微软雅黑"/>
          <w:sz w:val="30"/>
          <w:szCs w:val="30"/>
        </w:rPr>
      </w:pPr>
    </w:p>
    <w:p w14:paraId="3068D3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supremacy, but it is the superiority of a wise and tender shepherd over his needy and loving flock; He commands and receives obedience, but it is the willing obedience of the well-care-for sheep, rendered joyfully to their beloved Shepherd, whose voice they know so well.</w:t>
      </w:r>
    </w:p>
    <w:p w14:paraId="6F0615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祂拥有至高权柄，但那是一位智慧温柔的牧者对祂匮乏且深爱的群羊的优越地位；祂发出命令并获得顺服，但那是得蒙妥善照顾的羊群所献上的甘心顺服，欢喜地献给他们所深爱、且熟悉其声音的牧者。</w:t>
      </w:r>
    </w:p>
    <w:p w14:paraId="4EE6BC02">
      <w:pPr>
        <w:pStyle w:val="3"/>
        <w:spacing w:line="253" w:lineRule="auto"/>
        <w:rPr>
          <w:rFonts w:hint="eastAsia" w:ascii="微软雅黑" w:hAnsi="微软雅黑" w:eastAsia="微软雅黑" w:cs="微软雅黑"/>
          <w:sz w:val="30"/>
          <w:szCs w:val="30"/>
        </w:rPr>
      </w:pPr>
    </w:p>
    <w:p w14:paraId="35CA87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rules by the force of love and the energy of goodness.</w:t>
      </w:r>
    </w:p>
    <w:p w14:paraId="335798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祂借着爱的力量和良善的能量来治理。</w:t>
      </w:r>
    </w:p>
    <w:p w14:paraId="64E39AFC">
      <w:pPr>
        <w:pStyle w:val="3"/>
        <w:spacing w:line="253" w:lineRule="auto"/>
        <w:rPr>
          <w:rFonts w:hint="eastAsia" w:ascii="微软雅黑" w:hAnsi="微软雅黑" w:eastAsia="微软雅黑" w:cs="微软雅黑"/>
          <w:sz w:val="30"/>
          <w:szCs w:val="30"/>
        </w:rPr>
      </w:pPr>
    </w:p>
    <w:p w14:paraId="17A40C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reign is practical in its character.</w:t>
      </w:r>
    </w:p>
    <w:p w14:paraId="020BA1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祂的统治在特质上是实践性的。</w:t>
      </w:r>
    </w:p>
    <w:p w14:paraId="3CBB56B1">
      <w:pPr>
        <w:pStyle w:val="3"/>
        <w:spacing w:line="253" w:lineRule="auto"/>
        <w:rPr>
          <w:rFonts w:hint="eastAsia" w:ascii="微软雅黑" w:hAnsi="微软雅黑" w:eastAsia="微软雅黑" w:cs="微软雅黑"/>
          <w:sz w:val="30"/>
          <w:szCs w:val="30"/>
        </w:rPr>
      </w:pPr>
    </w:p>
    <w:p w14:paraId="34625E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"He shall stand and feed."</w:t>
      </w:r>
    </w:p>
    <w:p w14:paraId="604CB5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经上说：“祂必起来（原文作：站立）牧养（feed）。”</w:t>
      </w:r>
    </w:p>
    <w:p w14:paraId="314004D0">
      <w:pPr>
        <w:pStyle w:val="3"/>
        <w:spacing w:line="253" w:lineRule="auto"/>
        <w:rPr>
          <w:rFonts w:hint="eastAsia" w:ascii="微软雅黑" w:hAnsi="微软雅黑" w:eastAsia="微软雅黑" w:cs="微软雅黑"/>
          <w:sz w:val="30"/>
          <w:szCs w:val="30"/>
        </w:rPr>
      </w:pPr>
    </w:p>
    <w:p w14:paraId="1FF706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Head of the Church is actively engaged in providing for His people.</w:t>
      </w:r>
    </w:p>
    <w:p w14:paraId="03F2E4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教会伟大的元首正积极地为祂的子民提供供应。</w:t>
      </w:r>
    </w:p>
    <w:p w14:paraId="697C3D8C">
      <w:pPr>
        <w:pStyle w:val="3"/>
        <w:spacing w:line="253" w:lineRule="auto"/>
        <w:rPr>
          <w:rFonts w:hint="eastAsia" w:ascii="微软雅黑" w:hAnsi="微软雅黑" w:eastAsia="微软雅黑" w:cs="微软雅黑"/>
          <w:sz w:val="30"/>
          <w:szCs w:val="30"/>
        </w:rPr>
      </w:pPr>
    </w:p>
    <w:p w14:paraId="3FA079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sit down upon the throne in empty state, or hold a sceptre without wielding it in government.</w:t>
      </w:r>
    </w:p>
    <w:p w14:paraId="3F3397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祂并非虚设在宝座上，也不是握着权杖却不施行治理。</w:t>
      </w:r>
    </w:p>
    <w:p w14:paraId="5C3287DD">
      <w:pPr>
        <w:pStyle w:val="3"/>
        <w:spacing w:line="253" w:lineRule="auto"/>
        <w:rPr>
          <w:rFonts w:hint="eastAsia" w:ascii="微软雅黑" w:hAnsi="微软雅黑" w:eastAsia="微软雅黑" w:cs="微软雅黑"/>
          <w:sz w:val="30"/>
          <w:szCs w:val="30"/>
        </w:rPr>
      </w:pPr>
    </w:p>
    <w:p w14:paraId="272ECB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stands and feeds.</w:t>
      </w:r>
    </w:p>
    <w:p w14:paraId="058228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不，祂站立并牧养。</w:t>
      </w:r>
    </w:p>
    <w:p w14:paraId="0D30BF95">
      <w:pPr>
        <w:pStyle w:val="3"/>
        <w:spacing w:line="253" w:lineRule="auto"/>
        <w:rPr>
          <w:rFonts w:hint="eastAsia" w:ascii="微软雅黑" w:hAnsi="微软雅黑" w:eastAsia="微软雅黑" w:cs="微软雅黑"/>
          <w:sz w:val="30"/>
          <w:szCs w:val="30"/>
        </w:rPr>
      </w:pPr>
    </w:p>
    <w:p w14:paraId="2ACDE6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"feed," in the original, is like an analogous one in the Greek, which means to shepherdize, to do everything expected of a shepherd: to guide, to watch, to preserve, to restore, to tend, as well as to feed.</w:t>
      </w:r>
    </w:p>
    <w:p w14:paraId="75CE6F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原文中的“喂养（feed）”一词，就像希腊语中类似的一个词，意思是牧养（shepherdize），即履行牧者被期待做的一切：引导、看守、保守、恢复、照料，以及喂养。</w:t>
      </w:r>
    </w:p>
    <w:p w14:paraId="6AED0F3D">
      <w:pPr>
        <w:pStyle w:val="3"/>
        <w:spacing w:line="253" w:lineRule="auto"/>
        <w:rPr>
          <w:rFonts w:hint="eastAsia" w:ascii="微软雅黑" w:hAnsi="微软雅黑" w:eastAsia="微软雅黑" w:cs="微软雅黑"/>
          <w:sz w:val="30"/>
          <w:szCs w:val="30"/>
        </w:rPr>
      </w:pPr>
    </w:p>
    <w:p w14:paraId="6CD6BB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reign is continual in its duration.</w:t>
      </w:r>
    </w:p>
    <w:p w14:paraId="2E2663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祂的统治在时间上是持续的。</w:t>
      </w:r>
    </w:p>
    <w:p w14:paraId="70921221">
      <w:pPr>
        <w:pStyle w:val="3"/>
        <w:spacing w:line="253" w:lineRule="auto"/>
        <w:rPr>
          <w:rFonts w:hint="eastAsia" w:ascii="微软雅黑" w:hAnsi="微软雅黑" w:eastAsia="微软雅黑" w:cs="微软雅黑"/>
          <w:sz w:val="30"/>
          <w:szCs w:val="30"/>
        </w:rPr>
      </w:pPr>
    </w:p>
    <w:p w14:paraId="5E5D55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"He shall stand and feed"; not "He shall feed now and then, and leave His position"; not, "He shall one day grant a revival, and then next day leave His Church to barrenness."</w:t>
      </w:r>
    </w:p>
    <w:p w14:paraId="773B2A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经上说：“祂必站立牧养”；不是“祂偶尔喂养一下，然后就离开岗位”；也不是“祂某天赐下复兴，隔天就任由教会荒凉”。</w:t>
      </w:r>
    </w:p>
    <w:p w14:paraId="2B4F2975">
      <w:pPr>
        <w:pStyle w:val="3"/>
        <w:spacing w:line="253" w:lineRule="auto"/>
        <w:rPr>
          <w:rFonts w:hint="eastAsia" w:ascii="微软雅黑" w:hAnsi="微软雅黑" w:eastAsia="微软雅黑" w:cs="微软雅黑"/>
          <w:sz w:val="30"/>
          <w:szCs w:val="30"/>
        </w:rPr>
      </w:pPr>
    </w:p>
    <w:p w14:paraId="41763D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never slumber, and His hands never rest; His heart never ceases to beat with love, and His shoulders are never weary of carrying His people's burdens.</w:t>
      </w:r>
    </w:p>
    <w:p w14:paraId="04D2F1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祂的眼目永不打盹，祂的手永不休息；祂的心从未停止跳动着爱，祂的肩膀背负祂子民的重担永不疲倦。</w:t>
      </w:r>
    </w:p>
    <w:p w14:paraId="285A37D1">
      <w:pPr>
        <w:pStyle w:val="3"/>
        <w:spacing w:line="253" w:lineRule="auto"/>
        <w:rPr>
          <w:rFonts w:hint="eastAsia" w:ascii="微软雅黑" w:hAnsi="微软雅黑" w:eastAsia="微软雅黑" w:cs="微软雅黑"/>
          <w:sz w:val="30"/>
          <w:szCs w:val="30"/>
        </w:rPr>
      </w:pPr>
    </w:p>
    <w:p w14:paraId="17018D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reign is effectually powerful in its action; "He shall feed in the strength of Jehovah."</w:t>
      </w:r>
    </w:p>
    <w:p w14:paraId="3A0098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祂的统治在行动上是极其有力的；“祂必倚靠耶和华（Jehovah）的大能牧养。”</w:t>
      </w:r>
    </w:p>
    <w:p w14:paraId="0DCE757E">
      <w:pPr>
        <w:pStyle w:val="3"/>
        <w:spacing w:line="253" w:lineRule="auto"/>
        <w:rPr>
          <w:rFonts w:hint="eastAsia" w:ascii="微软雅黑" w:hAnsi="微软雅黑" w:eastAsia="微软雅黑" w:cs="微软雅黑"/>
          <w:sz w:val="30"/>
          <w:szCs w:val="30"/>
        </w:rPr>
      </w:pPr>
    </w:p>
    <w:p w14:paraId="7241DE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Christ is, there is God; and whatever Christ does is the act of the Most High.</w:t>
      </w:r>
    </w:p>
    <w:p w14:paraId="1012EA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基督在哪里，神就在哪里；基督所行的任何事，都是至高者的作为。</w:t>
      </w:r>
    </w:p>
    <w:p w14:paraId="00972A60">
      <w:pPr>
        <w:pStyle w:val="3"/>
        <w:spacing w:line="253" w:lineRule="auto"/>
        <w:rPr>
          <w:rFonts w:hint="eastAsia" w:ascii="微软雅黑" w:hAnsi="微软雅黑" w:eastAsia="微软雅黑" w:cs="微软雅黑"/>
          <w:sz w:val="30"/>
          <w:szCs w:val="30"/>
        </w:rPr>
      </w:pPr>
    </w:p>
    <w:p w14:paraId="6F321D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a joyful truth to consider that He who stands to-day representing the interests of His people is very God of very God, to whom every knee shall bow.</w:t>
      </w:r>
    </w:p>
    <w:p w14:paraId="47CE36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噢！想到今日站在那里代表祂子民利益的，正是那出于真神之真神的祂，万膝都要向祂跪拜，这是一个多么令人欢欣的真理。</w:t>
      </w:r>
    </w:p>
    <w:p w14:paraId="50E3E5A7">
      <w:pPr>
        <w:pStyle w:val="3"/>
        <w:spacing w:line="253" w:lineRule="auto"/>
        <w:rPr>
          <w:rFonts w:hint="eastAsia" w:ascii="微软雅黑" w:hAnsi="微软雅黑" w:eastAsia="微软雅黑" w:cs="微软雅黑"/>
          <w:sz w:val="30"/>
          <w:szCs w:val="30"/>
        </w:rPr>
      </w:pPr>
    </w:p>
    <w:p w14:paraId="34B734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we who belong to such a shepherd, whose humanity communes with us, and whose divinity protects us.</w:t>
      </w:r>
    </w:p>
    <w:p w14:paraId="2B2A5C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属于这样一位牧者的我们是有福的，祂的人性与我们契合（communes），祂的神性护卫我们。</w:t>
      </w:r>
    </w:p>
    <w:p w14:paraId="39767FDF">
      <w:pPr>
        <w:pStyle w:val="3"/>
        <w:spacing w:line="253" w:lineRule="auto"/>
        <w:rPr>
          <w:rFonts w:hint="eastAsia" w:ascii="微软雅黑" w:hAnsi="微软雅黑" w:eastAsia="微软雅黑" w:cs="微软雅黑"/>
          <w:sz w:val="30"/>
          <w:szCs w:val="30"/>
        </w:rPr>
      </w:pPr>
    </w:p>
    <w:p w14:paraId="1DD28A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worship and bow down before Him as the people of His pasture.</w:t>
      </w:r>
    </w:p>
    <w:p w14:paraId="238885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让我们在祂面前敬拜俯伏，作为祂草场上的子民。</w:t>
      </w:r>
    </w:p>
    <w:p w14:paraId="57E16B7D">
      <w:pPr>
        <w:pStyle w:val="3"/>
        <w:spacing w:line="253" w:lineRule="auto"/>
        <w:rPr>
          <w:rFonts w:hint="eastAsia" w:ascii="微软雅黑" w:hAnsi="微软雅黑" w:eastAsia="微软雅黑" w:cs="微软雅黑"/>
          <w:sz w:val="30"/>
          <w:szCs w:val="30"/>
        </w:rPr>
      </w:pPr>
    </w:p>
    <w:p w14:paraId="2AFED4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2167C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CA6B6A2">
      <w:pPr>
        <w:pStyle w:val="3"/>
        <w:spacing w:line="253" w:lineRule="auto"/>
        <w:rPr>
          <w:rFonts w:hint="eastAsia" w:ascii="微软雅黑" w:hAnsi="微软雅黑" w:eastAsia="微软雅黑" w:cs="微软雅黑"/>
          <w:sz w:val="30"/>
          <w:szCs w:val="30"/>
        </w:rPr>
      </w:pPr>
    </w:p>
    <w:p w14:paraId="105BF6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Pull me out of the net that they have laid privily for me: for Thou art my strength. - Psalm 31:4</w:t>
      </w:r>
    </w:p>
    <w:p w14:paraId="5D6D5C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“求祢救我脱离人为我暗设的网罗，因为祢是我的保障（strength）。”——诗篇 31:4</w:t>
      </w:r>
    </w:p>
    <w:p w14:paraId="6B8033A9">
      <w:pPr>
        <w:pStyle w:val="3"/>
        <w:spacing w:line="253" w:lineRule="auto"/>
        <w:rPr>
          <w:rFonts w:hint="eastAsia" w:ascii="微软雅黑" w:hAnsi="微软雅黑" w:eastAsia="微软雅黑" w:cs="微软雅黑"/>
          <w:sz w:val="30"/>
          <w:szCs w:val="30"/>
        </w:rPr>
      </w:pPr>
    </w:p>
    <w:p w14:paraId="6BDADC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foes are of the serpent's brood, and seek to ensnare us by subtlety.</w:t>
      </w:r>
    </w:p>
    <w:p w14:paraId="60FA02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我们属灵的仇敌是蛇的后代，寻求用诡计来诱陷我们。</w:t>
      </w:r>
    </w:p>
    <w:p w14:paraId="257E486B">
      <w:pPr>
        <w:pStyle w:val="3"/>
        <w:spacing w:line="253" w:lineRule="auto"/>
        <w:rPr>
          <w:rFonts w:hint="eastAsia" w:ascii="微软雅黑" w:hAnsi="微软雅黑" w:eastAsia="微软雅黑" w:cs="微软雅黑"/>
          <w:sz w:val="30"/>
          <w:szCs w:val="30"/>
        </w:rPr>
      </w:pPr>
    </w:p>
    <w:p w14:paraId="18DC1D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before us supposes the possibility of the believer being caught like a bird.</w:t>
      </w:r>
    </w:p>
    <w:p w14:paraId="2640D5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摆在我们面前的这个祷告，预设了信徒可能像鸟一样被捕获。</w:t>
      </w:r>
    </w:p>
    <w:p w14:paraId="0E4349BA">
      <w:pPr>
        <w:pStyle w:val="3"/>
        <w:spacing w:line="253" w:lineRule="auto"/>
        <w:rPr>
          <w:rFonts w:hint="eastAsia" w:ascii="微软雅黑" w:hAnsi="微软雅黑" w:eastAsia="微软雅黑" w:cs="微软雅黑"/>
          <w:sz w:val="30"/>
          <w:szCs w:val="30"/>
        </w:rPr>
      </w:pPr>
    </w:p>
    <w:p w14:paraId="5312EB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deftly does the fowler do his work, that simple ones are soon surrounded by the net.</w:t>
      </w:r>
    </w:p>
    <w:p w14:paraId="646DAA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捕鸟人的工作做得如此巧妙，以至于单纯的人很快就会被网罗包围。</w:t>
      </w:r>
    </w:p>
    <w:p w14:paraId="4F7922A6">
      <w:pPr>
        <w:pStyle w:val="3"/>
        <w:spacing w:line="253" w:lineRule="auto"/>
        <w:rPr>
          <w:rFonts w:hint="eastAsia" w:ascii="微软雅黑" w:hAnsi="微软雅黑" w:eastAsia="微软雅黑" w:cs="微软雅黑"/>
          <w:sz w:val="30"/>
          <w:szCs w:val="30"/>
        </w:rPr>
      </w:pPr>
    </w:p>
    <w:p w14:paraId="5E1C7E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asks that even out of Satan's meshes the captive one may be delivered; this is a proper petition, and one which can be granted: from between the jaws of the lion, and out of the belly of hell, can eternal love rescue the saint.</w:t>
      </w:r>
    </w:p>
    <w:p w14:paraId="7E2CA9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经文祈求即便身处撒但的网眼之中，被囚者也能蒙拯救；这是一个正当的祈求，且是可以实现的：永恒的爱能将圣徒从狮子的口中和地狱的腹中营救出来。</w:t>
      </w:r>
    </w:p>
    <w:p w14:paraId="4049BBC7">
      <w:pPr>
        <w:pStyle w:val="3"/>
        <w:spacing w:line="253" w:lineRule="auto"/>
        <w:rPr>
          <w:rFonts w:hint="eastAsia" w:ascii="微软雅黑" w:hAnsi="微软雅黑" w:eastAsia="微软雅黑" w:cs="微软雅黑"/>
          <w:sz w:val="30"/>
          <w:szCs w:val="30"/>
        </w:rPr>
      </w:pPr>
    </w:p>
    <w:p w14:paraId="52E43E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need a sharp pull to save a soul from the net of temptations, and a mighty pull to extricate a man from the snares of malicious cunning, but the Lord is equal to every emergency, and the most skilfully placed nets of the hunter shall never be able to hold His chosen ones.</w:t>
      </w:r>
    </w:p>
    <w:p w14:paraId="30CCF5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将一个灵魂从诱惑的网中救出可能需要猛力的一拉，将一个人从恶毒诡计的圈套中解脱出来可能需要巨大的一拉，但主能应对各种紧急情况，猎人安置得最巧妙的网罗也绝不能留住祂所拣选的人。</w:t>
      </w:r>
    </w:p>
    <w:p w14:paraId="14F25B4B">
      <w:pPr>
        <w:pStyle w:val="3"/>
        <w:spacing w:line="253" w:lineRule="auto"/>
        <w:rPr>
          <w:rFonts w:hint="eastAsia" w:ascii="微软雅黑" w:hAnsi="微软雅黑" w:eastAsia="微软雅黑" w:cs="微软雅黑"/>
          <w:sz w:val="30"/>
          <w:szCs w:val="30"/>
        </w:rPr>
      </w:pPr>
    </w:p>
    <w:p w14:paraId="6FDEB6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those who are so clever at net laying; they who tempt others shall be destroyed themselves.</w:t>
      </w:r>
    </w:p>
    <w:p w14:paraId="1DC950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那些精于设网的人有祸了；那些诱惑他人的人必将毁灭自己。</w:t>
      </w:r>
    </w:p>
    <w:p w14:paraId="1669C13E">
      <w:pPr>
        <w:pStyle w:val="3"/>
        <w:spacing w:line="253" w:lineRule="auto"/>
        <w:rPr>
          <w:rFonts w:hint="eastAsia" w:ascii="微软雅黑" w:hAnsi="微软雅黑" w:eastAsia="微软雅黑" w:cs="微软雅黑"/>
          <w:sz w:val="30"/>
          <w:szCs w:val="30"/>
        </w:rPr>
      </w:pPr>
    </w:p>
    <w:p w14:paraId="7F83D2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art my strength." What an inexpressible sweetness is to be found in these few words!</w:t>
      </w:r>
    </w:p>
    <w:p w14:paraId="4037FB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“因为祢是我的保障（strength）。”这寥寥数语中蕴含着何等无法言喻的甜美！</w:t>
      </w:r>
    </w:p>
    <w:p w14:paraId="5E2ADF16">
      <w:pPr>
        <w:pStyle w:val="3"/>
        <w:spacing w:line="253" w:lineRule="auto"/>
        <w:rPr>
          <w:rFonts w:hint="eastAsia" w:ascii="微软雅黑" w:hAnsi="微软雅黑" w:eastAsia="微软雅黑" w:cs="微软雅黑"/>
          <w:sz w:val="30"/>
          <w:szCs w:val="30"/>
        </w:rPr>
      </w:pPr>
    </w:p>
    <w:p w14:paraId="230A5E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joyfully may we encounter toils, and how cheerfully may we endure sufferings, when we can lay hold upon celestial strength.</w:t>
      </w:r>
    </w:p>
    <w:p w14:paraId="795F58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当我们能抓住属天的力量时，我们遭遇劳苦是多么欢欣，忍受痛苦又是多么快活。</w:t>
      </w:r>
    </w:p>
    <w:p w14:paraId="3A9782DC">
      <w:pPr>
        <w:pStyle w:val="3"/>
        <w:spacing w:line="253" w:lineRule="auto"/>
        <w:rPr>
          <w:rFonts w:hint="eastAsia" w:ascii="微软雅黑" w:hAnsi="微软雅黑" w:eastAsia="微软雅黑" w:cs="微软雅黑"/>
          <w:sz w:val="30"/>
          <w:szCs w:val="30"/>
        </w:rPr>
      </w:pPr>
    </w:p>
    <w:p w14:paraId="54203D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power will rend asunder all the toils of our enemies, confound their politics, and frustrate their knavish tricks; he is a happy man who has such matchless might engaged upon his side.</w:t>
      </w:r>
    </w:p>
    <w:p w14:paraId="7648A2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属神的能力必将撕碎敌人所有的罗网，挫败他们的权谋，瓦解他们的奸诈诡计；那有如此无匹大能站在自己一边的人是有福的。</w:t>
      </w:r>
    </w:p>
    <w:p w14:paraId="360F845B">
      <w:pPr>
        <w:pStyle w:val="3"/>
        <w:spacing w:line="253" w:lineRule="auto"/>
        <w:rPr>
          <w:rFonts w:hint="eastAsia" w:ascii="微软雅黑" w:hAnsi="微软雅黑" w:eastAsia="微软雅黑" w:cs="微软雅黑"/>
          <w:sz w:val="30"/>
          <w:szCs w:val="30"/>
        </w:rPr>
      </w:pPr>
    </w:p>
    <w:p w14:paraId="3D5184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strength would be of little service when embarrassed in the nets of base cunning, but the Lord's strength is ever available; we have but to invoke it, and we shall find it near at hand.</w:t>
      </w:r>
    </w:p>
    <w:p w14:paraId="59B7A1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当我们困在卑劣诡计的网中时，我们自己的力量毫无用处，但主的力量随手可得；我们只需呼求祂，就会发现祂就在身边。</w:t>
      </w:r>
    </w:p>
    <w:p w14:paraId="07CFC713">
      <w:pPr>
        <w:pStyle w:val="3"/>
        <w:spacing w:line="253" w:lineRule="auto"/>
        <w:rPr>
          <w:rFonts w:hint="eastAsia" w:ascii="微软雅黑" w:hAnsi="微软雅黑" w:eastAsia="微软雅黑" w:cs="微软雅黑"/>
          <w:sz w:val="30"/>
          <w:szCs w:val="30"/>
        </w:rPr>
      </w:pPr>
    </w:p>
    <w:p w14:paraId="2966B3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faith we are depending alone upon the strength of the mighty God of Israel, we may use our holy reliance as a plea in supplication.</w:t>
      </w:r>
    </w:p>
    <w:p w14:paraId="5947B4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如果我们凭着信心唯独仰赖以色列大能之神的保障（strength），我们就可以将这种神圣的倚靠作为恳求的理由。</w:t>
      </w:r>
    </w:p>
    <w:p w14:paraId="3D03FB9B">
      <w:pPr>
        <w:pStyle w:val="3"/>
        <w:spacing w:line="253" w:lineRule="auto"/>
        <w:rPr>
          <w:rFonts w:hint="eastAsia" w:ascii="微软雅黑" w:hAnsi="微软雅黑" w:eastAsia="微软雅黑" w:cs="微软雅黑"/>
          <w:sz w:val="30"/>
          <w:szCs w:val="30"/>
        </w:rPr>
      </w:pPr>
    </w:p>
    <w:p w14:paraId="564E7F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evermore Thy face we seek: Tempted we are, and poor, and weak; Keep us with lowly hearts, and meek. Let us not fall. Let us not fall."</w:t>
      </w:r>
    </w:p>
    <w:p w14:paraId="25F2CD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“主啊，我们永远寻求祢的面：我们受试探，且贫穷、软弱；求祢保守我们有一颗卑微温柔的心。不叫我们跌倒。不叫我们跌倒。”</w:t>
      </w:r>
    </w:p>
    <w:p w14:paraId="26AB741E">
      <w:pPr>
        <w:pStyle w:val="3"/>
        <w:spacing w:line="253" w:lineRule="auto"/>
        <w:rPr>
          <w:rFonts w:hint="eastAsia" w:ascii="微软雅黑" w:hAnsi="微软雅黑" w:eastAsia="微软雅黑" w:cs="微软雅黑"/>
          <w:sz w:val="30"/>
          <w:szCs w:val="30"/>
        </w:rPr>
      </w:pPr>
    </w:p>
    <w:p w14:paraId="19987A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2 0</w:t>
      </w:r>
    </w:p>
    <w:p w14:paraId="57A351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八月二十日</w:t>
      </w:r>
    </w:p>
    <w:p w14:paraId="09734377">
      <w:pPr>
        <w:pStyle w:val="3"/>
        <w:spacing w:line="253" w:lineRule="auto"/>
        <w:rPr>
          <w:rFonts w:hint="eastAsia" w:ascii="微软雅黑" w:hAnsi="微软雅黑" w:eastAsia="微软雅黑" w:cs="微软雅黑"/>
          <w:sz w:val="30"/>
          <w:szCs w:val="30"/>
        </w:rPr>
      </w:pPr>
    </w:p>
    <w:p w14:paraId="362490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2908F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FF61431">
      <w:pPr>
        <w:pStyle w:val="3"/>
        <w:spacing w:line="253" w:lineRule="auto"/>
        <w:rPr>
          <w:rFonts w:hint="eastAsia" w:ascii="微软雅黑" w:hAnsi="微软雅黑" w:eastAsia="微软雅黑" w:cs="微软雅黑"/>
          <w:sz w:val="30"/>
          <w:szCs w:val="30"/>
        </w:rPr>
      </w:pPr>
    </w:p>
    <w:p w14:paraId="4DE68E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 psalmist of Israel. - 2 Samuel 23:1</w:t>
      </w:r>
    </w:p>
    <w:p w14:paraId="17B60A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“以色列美妙的诗人。”——撒母耳记下 23:1</w:t>
      </w:r>
    </w:p>
    <w:p w14:paraId="7A847865">
      <w:pPr>
        <w:pStyle w:val="3"/>
        <w:spacing w:line="253" w:lineRule="auto"/>
        <w:rPr>
          <w:rFonts w:hint="eastAsia" w:ascii="微软雅黑" w:hAnsi="微软雅黑" w:eastAsia="微软雅黑" w:cs="微软雅黑"/>
          <w:sz w:val="30"/>
          <w:szCs w:val="30"/>
        </w:rPr>
      </w:pPr>
    </w:p>
    <w:p w14:paraId="243CC9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the saints whose lives are recorded in Holy Writ, David possesses an experience of the most striking, varied, and instructive character.</w:t>
      </w:r>
    </w:p>
    <w:p w14:paraId="07E0A6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在圣言（Holy Writ）记载的所有圣徒中，大卫的经历具有最引人注目、最多样且最具教导意义的特质。</w:t>
      </w:r>
    </w:p>
    <w:p w14:paraId="73B5EACA">
      <w:pPr>
        <w:pStyle w:val="3"/>
        <w:spacing w:line="253" w:lineRule="auto"/>
        <w:rPr>
          <w:rFonts w:hint="eastAsia" w:ascii="微软雅黑" w:hAnsi="微软雅黑" w:eastAsia="微软雅黑" w:cs="微软雅黑"/>
          <w:sz w:val="30"/>
          <w:szCs w:val="30"/>
        </w:rPr>
      </w:pPr>
    </w:p>
    <w:p w14:paraId="20BF51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history we meet with trials and temptations not to be discovered, as a whole, in other saints of ancient times, and hence he is all the more suggestive a type of our Lord.</w:t>
      </w:r>
    </w:p>
    <w:p w14:paraId="4A6B42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在他的历史中，我们见到了其他古代圣徒身上无法整体发现的试炼和试探，因此，他是一个更具启发性的我们主的预表。</w:t>
      </w:r>
    </w:p>
    <w:p w14:paraId="56ED3C5B">
      <w:pPr>
        <w:pStyle w:val="3"/>
        <w:spacing w:line="253" w:lineRule="auto"/>
        <w:rPr>
          <w:rFonts w:hint="eastAsia" w:ascii="微软雅黑" w:hAnsi="微软雅黑" w:eastAsia="微软雅黑" w:cs="微软雅黑"/>
          <w:sz w:val="30"/>
          <w:szCs w:val="30"/>
        </w:rPr>
      </w:pPr>
    </w:p>
    <w:p w14:paraId="353B48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knew the trials of all ranks and conditions of men.</w:t>
      </w:r>
    </w:p>
    <w:p w14:paraId="01DA4C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大卫深知各阶层、各种处境之人的试炼。</w:t>
      </w:r>
    </w:p>
    <w:p w14:paraId="7A963325">
      <w:pPr>
        <w:pStyle w:val="3"/>
        <w:spacing w:line="253" w:lineRule="auto"/>
        <w:rPr>
          <w:rFonts w:hint="eastAsia" w:ascii="微软雅黑" w:hAnsi="微软雅黑" w:eastAsia="微软雅黑" w:cs="微软雅黑"/>
          <w:sz w:val="30"/>
          <w:szCs w:val="30"/>
        </w:rPr>
      </w:pPr>
    </w:p>
    <w:p w14:paraId="137BAB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have their troubles, and David wore a crown: the peasant has his cares, and David handled a shepherd's crook: the wanderer has many hardships, and David abode in the caves of Engedi: the captain has his difficulties, and David found the sons of Zeruiah too hard for him.</w:t>
      </w:r>
    </w:p>
    <w:p w14:paraId="2550E0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有他们的烦恼，而大卫戴过王冠；农夫有他们的挂虑，而大卫握过牧羊杖；流浪者有许多艰辛，而大卫曾在隐基底的洞穴中安身；将领有他的难处，而大卫发现洗鲁雅（Zeruiah）的儿子们对他来说太难对付了。</w:t>
      </w:r>
    </w:p>
    <w:p w14:paraId="7F770A84">
      <w:pPr>
        <w:pStyle w:val="3"/>
        <w:spacing w:line="253" w:lineRule="auto"/>
        <w:rPr>
          <w:rFonts w:hint="eastAsia" w:ascii="微软雅黑" w:hAnsi="微软雅黑" w:eastAsia="微软雅黑" w:cs="微软雅黑"/>
          <w:sz w:val="30"/>
          <w:szCs w:val="30"/>
        </w:rPr>
      </w:pPr>
    </w:p>
    <w:p w14:paraId="5F7C15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was also tried in his friends, his counsellor Ahithophel forsook him, "He that eateth bread with me, hath lifted up his heel against me."</w:t>
      </w:r>
    </w:p>
    <w:p w14:paraId="05F706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这位诗人也在朋友的事上受过试炼，他的谋士亚希多弗（Ahithophel）离弃了他，“连我知己的朋友，我所倚靠吃过我饭的，也用脚踢我。”</w:t>
      </w:r>
    </w:p>
    <w:p w14:paraId="37D188AB">
      <w:pPr>
        <w:pStyle w:val="3"/>
        <w:spacing w:line="253" w:lineRule="auto"/>
        <w:rPr>
          <w:rFonts w:hint="eastAsia" w:ascii="微软雅黑" w:hAnsi="微软雅黑" w:eastAsia="微软雅黑" w:cs="微软雅黑"/>
          <w:sz w:val="30"/>
          <w:szCs w:val="30"/>
        </w:rPr>
      </w:pPr>
    </w:p>
    <w:p w14:paraId="28A5F3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worst foes were they of his own household: his children were his greatest affliction.</w:t>
      </w:r>
    </w:p>
    <w:p w14:paraId="6104E0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他最坏的仇敌竟是他家里的人：他的儿女是他最大的苦难。</w:t>
      </w:r>
    </w:p>
    <w:p w14:paraId="0492B6ED">
      <w:pPr>
        <w:pStyle w:val="3"/>
        <w:spacing w:line="253" w:lineRule="auto"/>
        <w:rPr>
          <w:rFonts w:hint="eastAsia" w:ascii="微软雅黑" w:hAnsi="微软雅黑" w:eastAsia="微软雅黑" w:cs="微软雅黑"/>
          <w:sz w:val="30"/>
          <w:szCs w:val="30"/>
        </w:rPr>
      </w:pPr>
    </w:p>
    <w:p w14:paraId="133821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temptations of poverty and wealth, of honour and reproach, of health and weakness, all tried their power upon him.</w:t>
      </w:r>
    </w:p>
    <w:p w14:paraId="236EBC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贫穷与富足、荣誉与羞辱、健康与虚弱的试探，都在他身上施展过威力。</w:t>
      </w:r>
    </w:p>
    <w:p w14:paraId="74BC526E">
      <w:pPr>
        <w:pStyle w:val="3"/>
        <w:spacing w:line="253" w:lineRule="auto"/>
        <w:rPr>
          <w:rFonts w:hint="eastAsia" w:ascii="微软雅黑" w:hAnsi="微软雅黑" w:eastAsia="微软雅黑" w:cs="微软雅黑"/>
          <w:sz w:val="30"/>
          <w:szCs w:val="30"/>
        </w:rPr>
      </w:pPr>
    </w:p>
    <w:p w14:paraId="2E2E50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temptations from without to disturb his peace, and from within to mar his joy.</w:t>
      </w:r>
    </w:p>
    <w:p w14:paraId="4557CB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他有来自外部的试探来扰乱他的平安，有来自内部的试探来损害他的喜乐。</w:t>
      </w:r>
    </w:p>
    <w:p w14:paraId="001AE22D">
      <w:pPr>
        <w:pStyle w:val="3"/>
        <w:spacing w:line="253" w:lineRule="auto"/>
        <w:rPr>
          <w:rFonts w:hint="eastAsia" w:ascii="微软雅黑" w:hAnsi="微软雅黑" w:eastAsia="微软雅黑" w:cs="微软雅黑"/>
          <w:sz w:val="30"/>
          <w:szCs w:val="30"/>
        </w:rPr>
      </w:pPr>
    </w:p>
    <w:p w14:paraId="19DF91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no sooner escaped from one trial than he fell into another; no sooner emerged from one season of despondency and alarm, than he was again brought into the lowest depths, and all God's waves and billows rolled over him.</w:t>
      </w:r>
    </w:p>
    <w:p w14:paraId="407468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大卫刚脱离一个试炼，就陷入另一个；刚从一段沮丧和惊恐的时期走出来，就又被带入极深之处，神所有的波浪洪涛都漫过他身。</w:t>
      </w:r>
    </w:p>
    <w:p w14:paraId="532AC5C8">
      <w:pPr>
        <w:pStyle w:val="3"/>
        <w:spacing w:line="253" w:lineRule="auto"/>
        <w:rPr>
          <w:rFonts w:hint="eastAsia" w:ascii="微软雅黑" w:hAnsi="微软雅黑" w:eastAsia="微软雅黑" w:cs="微软雅黑"/>
          <w:sz w:val="30"/>
          <w:szCs w:val="30"/>
        </w:rPr>
      </w:pPr>
    </w:p>
    <w:p w14:paraId="156D82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probably from this cause that David's psalms are so universally the delight of experienced Christians.</w:t>
      </w:r>
    </w:p>
    <w:p w14:paraId="16656B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可能正因为这个原因，大卫的诗篇才如此普遍地成为老练基督徒的欣慰。</w:t>
      </w:r>
    </w:p>
    <w:p w14:paraId="164D937F">
      <w:pPr>
        <w:pStyle w:val="3"/>
        <w:spacing w:line="253" w:lineRule="auto"/>
        <w:rPr>
          <w:rFonts w:hint="eastAsia" w:ascii="微软雅黑" w:hAnsi="微软雅黑" w:eastAsia="微软雅黑" w:cs="微软雅黑"/>
          <w:sz w:val="30"/>
          <w:szCs w:val="30"/>
        </w:rPr>
      </w:pPr>
    </w:p>
    <w:p w14:paraId="4F2E9B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our frame of mind, whether ecstasy or depression, David has exactly described our emotions.</w:t>
      </w:r>
    </w:p>
    <w:p w14:paraId="32529E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无论我们的心境如何，是狂喜还是消沉，大卫都准确地描述了我们的情感。</w:t>
      </w:r>
    </w:p>
    <w:p w14:paraId="41BAFD29">
      <w:pPr>
        <w:pStyle w:val="3"/>
        <w:spacing w:line="253" w:lineRule="auto"/>
        <w:rPr>
          <w:rFonts w:hint="eastAsia" w:ascii="微软雅黑" w:hAnsi="微软雅黑" w:eastAsia="微软雅黑" w:cs="微软雅黑"/>
          <w:sz w:val="30"/>
          <w:szCs w:val="30"/>
        </w:rPr>
      </w:pPr>
    </w:p>
    <w:p w14:paraId="7ABB75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 able master of the human heart, because he had been tutored in the best of all schools — the school of heart-felt, personal experience.</w:t>
      </w:r>
    </w:p>
    <w:p w14:paraId="4AAFD3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他是人类心灵的一位能师，因为他曾在最好的学校里受过熏陶——那就是发自肺腑的、个人经历的学校。</w:t>
      </w:r>
    </w:p>
    <w:p w14:paraId="679784FD">
      <w:pPr>
        <w:pStyle w:val="3"/>
        <w:spacing w:line="253" w:lineRule="auto"/>
        <w:rPr>
          <w:rFonts w:hint="eastAsia" w:ascii="微软雅黑" w:hAnsi="微软雅黑" w:eastAsia="微软雅黑" w:cs="微软雅黑"/>
          <w:sz w:val="30"/>
          <w:szCs w:val="30"/>
        </w:rPr>
      </w:pPr>
    </w:p>
    <w:p w14:paraId="3A6D05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instructed in the same school, as we grow matured in grace and in years, we increasingly appreciate David's psalms, and find them to be "green pastures."</w:t>
      </w:r>
    </w:p>
    <w:p w14:paraId="7A1D06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随着我们在同样的学校受教，随着我们在恩典和年岁中日渐成熟，我们越来越能领会大卫诗篇的价值，发现它们确实是“青草地”。</w:t>
      </w:r>
    </w:p>
    <w:p w14:paraId="6BE0E48F">
      <w:pPr>
        <w:pStyle w:val="3"/>
        <w:spacing w:line="253" w:lineRule="auto"/>
        <w:rPr>
          <w:rFonts w:hint="eastAsia" w:ascii="微软雅黑" w:hAnsi="微软雅黑" w:eastAsia="微软雅黑" w:cs="微软雅黑"/>
          <w:sz w:val="30"/>
          <w:szCs w:val="30"/>
        </w:rPr>
      </w:pPr>
    </w:p>
    <w:p w14:paraId="4A2F88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let David's experience cheer and counsel thee this day.</w:t>
      </w:r>
    </w:p>
    <w:p w14:paraId="5886E2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我的灵魂啊，今日且让大卫的经历来激励并指引你。</w:t>
      </w:r>
    </w:p>
    <w:p w14:paraId="3B863BCD">
      <w:pPr>
        <w:pStyle w:val="3"/>
        <w:spacing w:line="253" w:lineRule="auto"/>
        <w:rPr>
          <w:rFonts w:hint="eastAsia" w:ascii="微软雅黑" w:hAnsi="微软雅黑" w:eastAsia="微软雅黑" w:cs="微软雅黑"/>
          <w:sz w:val="30"/>
          <w:szCs w:val="30"/>
        </w:rPr>
      </w:pPr>
    </w:p>
    <w:p w14:paraId="0229A4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1F530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28698DE">
      <w:pPr>
        <w:pStyle w:val="3"/>
        <w:spacing w:line="253" w:lineRule="auto"/>
        <w:rPr>
          <w:rFonts w:hint="eastAsia" w:ascii="微软雅黑" w:hAnsi="微软雅黑" w:eastAsia="微软雅黑" w:cs="微软雅黑"/>
          <w:sz w:val="30"/>
          <w:szCs w:val="30"/>
        </w:rPr>
      </w:pPr>
    </w:p>
    <w:p w14:paraId="7A55AC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fortified Jerusalem unto the broad wall. - Nehemiah 3:8</w:t>
      </w:r>
    </w:p>
    <w:p w14:paraId="6A5B6F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“修整耶路撒冷，直到宽墙。”——尼希米记 3:8</w:t>
      </w:r>
    </w:p>
    <w:p w14:paraId="4921F039">
      <w:pPr>
        <w:pStyle w:val="3"/>
        <w:spacing w:line="253" w:lineRule="auto"/>
        <w:rPr>
          <w:rFonts w:hint="eastAsia" w:ascii="微软雅黑" w:hAnsi="微软雅黑" w:eastAsia="微软雅黑" w:cs="微软雅黑"/>
          <w:sz w:val="30"/>
          <w:szCs w:val="30"/>
        </w:rPr>
      </w:pPr>
    </w:p>
    <w:p w14:paraId="71B88B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Cities well fortified have broad walls, and so had Jerusalem in her glory.</w:t>
      </w:r>
    </w:p>
    <w:p w14:paraId="165B88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防御严密的城市都有宽阔的城墙，耶路撒冷在辉煌时期也是如此。</w:t>
      </w:r>
    </w:p>
    <w:p w14:paraId="3D7FA511">
      <w:pPr>
        <w:pStyle w:val="3"/>
        <w:spacing w:line="253" w:lineRule="auto"/>
        <w:rPr>
          <w:rFonts w:hint="eastAsia" w:ascii="微软雅黑" w:hAnsi="微软雅黑" w:eastAsia="微软雅黑" w:cs="微软雅黑"/>
          <w:sz w:val="30"/>
          <w:szCs w:val="30"/>
        </w:rPr>
      </w:pPr>
    </w:p>
    <w:p w14:paraId="140538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Jerusalem must, in like manner, be surrounded and preserved by a broad wall of nonconformity to the world, and separation from its customs and spirit.</w:t>
      </w:r>
    </w:p>
    <w:p w14:paraId="5BCF03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新耶路撒冷也必须同样地，被一道不效法世界（nonconformity to the world）、与世界的习俗和灵隔离的宽墙所环绕并保护。</w:t>
      </w:r>
    </w:p>
    <w:p w14:paraId="05872D13">
      <w:pPr>
        <w:pStyle w:val="3"/>
        <w:spacing w:line="253" w:lineRule="auto"/>
        <w:rPr>
          <w:rFonts w:hint="eastAsia" w:ascii="微软雅黑" w:hAnsi="微软雅黑" w:eastAsia="微软雅黑" w:cs="微软雅黑"/>
          <w:sz w:val="30"/>
          <w:szCs w:val="30"/>
        </w:rPr>
      </w:pPr>
    </w:p>
    <w:p w14:paraId="63717D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of these days break down the holy barrier, and make the distinction between the church and the world merely nominal.</w:t>
      </w:r>
    </w:p>
    <w:p w14:paraId="7DD11E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现今时代的倾向是拆毁这道神圣的屏障，使教会与世界之间的区别仅存虚名。</w:t>
      </w:r>
    </w:p>
    <w:p w14:paraId="16781026">
      <w:pPr>
        <w:pStyle w:val="3"/>
        <w:spacing w:line="253" w:lineRule="auto"/>
        <w:rPr>
          <w:rFonts w:hint="eastAsia" w:ascii="微软雅黑" w:hAnsi="微软雅黑" w:eastAsia="微软雅黑" w:cs="微软雅黑"/>
          <w:sz w:val="30"/>
          <w:szCs w:val="30"/>
        </w:rPr>
      </w:pPr>
    </w:p>
    <w:p w14:paraId="394209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Professors are no longer strict and Puritanical, questionable literature is read on all hands, frivolous pastimes are currently indulged, and a general laxity threatens to deprive the Lord's peculiar people of those sacred singularities which separate them from sinners.</w:t>
      </w:r>
    </w:p>
    <w:p w14:paraId="07989B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名义上的信徒（Professors）不再严谨且不再具有清教徒精神，有问题的文学作品随处被翻阅，轻浮的消遣正如火如荼地盛行，一种普遍的松懈正威胁着要夺走主那特别子民身上那些使其与罪人分别的神圣特质。</w:t>
      </w:r>
    </w:p>
    <w:p w14:paraId="073ECEFF">
      <w:pPr>
        <w:pStyle w:val="3"/>
        <w:spacing w:line="253" w:lineRule="auto"/>
        <w:rPr>
          <w:rFonts w:hint="eastAsia" w:ascii="微软雅黑" w:hAnsi="微软雅黑" w:eastAsia="微软雅黑" w:cs="微软雅黑"/>
          <w:sz w:val="30"/>
          <w:szCs w:val="30"/>
        </w:rPr>
      </w:pPr>
    </w:p>
    <w:p w14:paraId="249FD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an ill day for the church and the world when the proposed amalgamation shall be complete, and the sons of God and the daughters of men shall be as one: then shall another deluge of wrath be ushered in.</w:t>
      </w:r>
    </w:p>
    <w:p w14:paraId="55D641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当提议中的这种融合完成，当神的儿子和人的女子变得不分彼此时，那将是教会和世界的灾难之日：那时，另一场愤怒的洪水将席卷而来。</w:t>
      </w:r>
    </w:p>
    <w:p w14:paraId="45165944">
      <w:pPr>
        <w:pStyle w:val="3"/>
        <w:spacing w:line="253" w:lineRule="auto"/>
        <w:rPr>
          <w:rFonts w:hint="eastAsia" w:ascii="微软雅黑" w:hAnsi="微软雅黑" w:eastAsia="微软雅黑" w:cs="微软雅黑"/>
          <w:sz w:val="30"/>
          <w:szCs w:val="30"/>
        </w:rPr>
      </w:pPr>
    </w:p>
    <w:p w14:paraId="1110F9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reader, be it your aim in heart, in word, in dress, in action to maintain the broad wall, remembering that the friendship of this world is enmity against God.</w:t>
      </w:r>
    </w:p>
    <w:p w14:paraId="66B31B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亲爱的读者，愿你在内心、言语、衣着和行动中都以维护这道宽墙为目标，记住与这世界为友就是与神为敌。</w:t>
      </w:r>
    </w:p>
    <w:p w14:paraId="6C9763DE">
      <w:pPr>
        <w:pStyle w:val="3"/>
        <w:spacing w:line="253" w:lineRule="auto"/>
        <w:rPr>
          <w:rFonts w:hint="eastAsia" w:ascii="微软雅黑" w:hAnsi="微软雅黑" w:eastAsia="微软雅黑" w:cs="微软雅黑"/>
          <w:sz w:val="30"/>
          <w:szCs w:val="30"/>
        </w:rPr>
      </w:pPr>
    </w:p>
    <w:p w14:paraId="6A5D49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broad wall afforded a pleasant place of resort for the inhabitants of Jerusalem, from which they could command prospects of the surrounding country.</w:t>
      </w:r>
    </w:p>
    <w:p w14:paraId="2C0718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这道宽墙为耶路撒冷的居民提供了一个愉快的休闲去处，从那里他们可以俯瞰周围乡村的景色。</w:t>
      </w:r>
    </w:p>
    <w:p w14:paraId="17E5F336">
      <w:pPr>
        <w:pStyle w:val="3"/>
        <w:spacing w:line="253" w:lineRule="auto"/>
        <w:rPr>
          <w:rFonts w:hint="eastAsia" w:ascii="微软雅黑" w:hAnsi="微软雅黑" w:eastAsia="微软雅黑" w:cs="微软雅黑"/>
          <w:sz w:val="30"/>
          <w:szCs w:val="30"/>
        </w:rPr>
      </w:pPr>
    </w:p>
    <w:p w14:paraId="525C49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reminds us of the Lord's exceeding broad commandments, in which we walk at liberty in communion with Jesus, overlooking the scenes of earth, and looking out towards the glories of heaven.</w:t>
      </w:r>
    </w:p>
    <w:p w14:paraId="694E79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这提醒我们主那极其宽广的诫命，在其中我们于与耶稣的契合（communion）里自由行走，俯瞰地上的景致，眺望天堂的荣耀。</w:t>
      </w:r>
    </w:p>
    <w:p w14:paraId="079EC96E">
      <w:pPr>
        <w:pStyle w:val="3"/>
        <w:spacing w:line="253" w:lineRule="auto"/>
        <w:rPr>
          <w:rFonts w:hint="eastAsia" w:ascii="微软雅黑" w:hAnsi="微软雅黑" w:eastAsia="微软雅黑" w:cs="微软雅黑"/>
          <w:sz w:val="30"/>
          <w:szCs w:val="30"/>
        </w:rPr>
      </w:pPr>
    </w:p>
    <w:p w14:paraId="506477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Separated from the world, and denying ourselves all ungodliness and fleshly lusts, we are nevertheless not in prison, nor restricted within narrow bounds; nay, we walk at liberty, because we keep His precepts.</w:t>
      </w:r>
    </w:p>
    <w:p w14:paraId="01D3FE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虽然与世界分别，并屏弃一切不敬虔和肉体的私欲，我们却并非身处牢笼，也没有被限制在狭窄的范围内；相反，我们行在宽阔之地，因为我们守了祂的训词。</w:t>
      </w:r>
    </w:p>
    <w:p w14:paraId="445BA43B">
      <w:pPr>
        <w:pStyle w:val="3"/>
        <w:spacing w:line="253" w:lineRule="auto"/>
        <w:rPr>
          <w:rFonts w:hint="eastAsia" w:ascii="微软雅黑" w:hAnsi="微软雅黑" w:eastAsia="微软雅黑" w:cs="微软雅黑"/>
          <w:sz w:val="30"/>
          <w:szCs w:val="30"/>
        </w:rPr>
      </w:pPr>
    </w:p>
    <w:p w14:paraId="3D498E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reader, this evening walk with God in His statutes.</w:t>
      </w:r>
    </w:p>
    <w:p w14:paraId="2C40CE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来吧，读者，今晚在祂的律例中与神同行。</w:t>
      </w:r>
    </w:p>
    <w:p w14:paraId="73CF04E1">
      <w:pPr>
        <w:pStyle w:val="3"/>
        <w:spacing w:line="253" w:lineRule="auto"/>
        <w:rPr>
          <w:rFonts w:hint="eastAsia" w:ascii="微软雅黑" w:hAnsi="微软雅黑" w:eastAsia="微软雅黑" w:cs="微软雅黑"/>
          <w:sz w:val="30"/>
          <w:szCs w:val="30"/>
        </w:rPr>
      </w:pPr>
    </w:p>
    <w:p w14:paraId="643627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friend met friend upon the city wall, so meet thou thy God in the way of holy prayer and meditation.</w:t>
      </w:r>
    </w:p>
    <w:p w14:paraId="5F720E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正如朋友在城墙上相遇，你也当在神圣祷告和默想（meditation）的小径上与你的神相遇。</w:t>
      </w:r>
    </w:p>
    <w:p w14:paraId="04C8E1F3">
      <w:pPr>
        <w:pStyle w:val="3"/>
        <w:spacing w:line="253" w:lineRule="auto"/>
        <w:rPr>
          <w:rFonts w:hint="eastAsia" w:ascii="微软雅黑" w:hAnsi="微软雅黑" w:eastAsia="微软雅黑" w:cs="微软雅黑"/>
          <w:sz w:val="30"/>
          <w:szCs w:val="30"/>
        </w:rPr>
      </w:pPr>
    </w:p>
    <w:p w14:paraId="441AC6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bulwarks of salvation thou hast a right to traverse, for thou art a freeman of the royal burgh, a citizen of the metropolis of the universe.</w:t>
      </w:r>
    </w:p>
    <w:p w14:paraId="36E667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救恩的堡垒你有权跨越，因为你是那皇家城镇的自由人，是宇宙之都的公民。</w:t>
      </w:r>
    </w:p>
    <w:p w14:paraId="2DE84784">
      <w:pPr>
        <w:pStyle w:val="3"/>
        <w:spacing w:line="253" w:lineRule="auto"/>
        <w:rPr>
          <w:rFonts w:hint="eastAsia" w:ascii="微软雅黑" w:hAnsi="微软雅黑" w:eastAsia="微软雅黑" w:cs="微软雅黑"/>
          <w:sz w:val="30"/>
          <w:szCs w:val="30"/>
        </w:rPr>
      </w:pPr>
    </w:p>
    <w:p w14:paraId="3AE9F9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2 1</w:t>
      </w:r>
    </w:p>
    <w:p w14:paraId="4AB5D3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八月二十一日</w:t>
      </w:r>
    </w:p>
    <w:p w14:paraId="33642E04">
      <w:pPr>
        <w:pStyle w:val="3"/>
        <w:spacing w:line="253" w:lineRule="auto"/>
        <w:rPr>
          <w:rFonts w:hint="eastAsia" w:ascii="微软雅黑" w:hAnsi="微软雅黑" w:eastAsia="微软雅黑" w:cs="微软雅黑"/>
          <w:sz w:val="30"/>
          <w:szCs w:val="30"/>
        </w:rPr>
      </w:pPr>
    </w:p>
    <w:p w14:paraId="7FC291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535CB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A409494">
      <w:pPr>
        <w:pStyle w:val="3"/>
        <w:spacing w:line="253" w:lineRule="auto"/>
        <w:rPr>
          <w:rFonts w:hint="eastAsia" w:ascii="微软雅黑" w:hAnsi="微软雅黑" w:eastAsia="微软雅黑" w:cs="微软雅黑"/>
          <w:sz w:val="30"/>
          <w:szCs w:val="30"/>
        </w:rPr>
      </w:pPr>
    </w:p>
    <w:p w14:paraId="2381F6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watereth shall be watered also himself. – Proverbs 11:25</w:t>
      </w:r>
    </w:p>
    <w:p w14:paraId="2FBAAD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“滋润人的，必得滋润。”——箴言 11:25</w:t>
      </w:r>
    </w:p>
    <w:p w14:paraId="3343F70B">
      <w:pPr>
        <w:pStyle w:val="3"/>
        <w:spacing w:line="253" w:lineRule="auto"/>
        <w:rPr>
          <w:rFonts w:hint="eastAsia" w:ascii="微软雅黑" w:hAnsi="微软雅黑" w:eastAsia="微软雅黑" w:cs="微软雅黑"/>
          <w:sz w:val="30"/>
          <w:szCs w:val="30"/>
        </w:rPr>
      </w:pPr>
    </w:p>
    <w:p w14:paraId="1F0DE4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here taught the great lesson, that to get, we must give; that to accumulate, we must scatter; that to make ourselves happy, we must make others happy; and that in order to become spiritually vigorous, we must seek the spiritual good of others.</w:t>
      </w:r>
    </w:p>
    <w:p w14:paraId="55DEAB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我们在这里被教导了一个伟大的功课：为了获得，我们必须付出；为了积蓄，我们必须分撒；为了让自己快乐，我们必须让别人快乐；并且为了使自己在灵里强健，我们必须寻求他人的灵性益处。</w:t>
      </w:r>
    </w:p>
    <w:p w14:paraId="0D88F47C">
      <w:pPr>
        <w:pStyle w:val="3"/>
        <w:spacing w:line="253" w:lineRule="auto"/>
        <w:rPr>
          <w:rFonts w:hint="eastAsia" w:ascii="微软雅黑" w:hAnsi="微软雅黑" w:eastAsia="微软雅黑" w:cs="微软雅黑"/>
          <w:sz w:val="30"/>
          <w:szCs w:val="30"/>
        </w:rPr>
      </w:pPr>
    </w:p>
    <w:p w14:paraId="6C9C9B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watering others, we are ourselves watered. How?</w:t>
      </w:r>
    </w:p>
    <w:p w14:paraId="0B002D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在滋润别人的过程中，我们自己也得到了滋润。为什么？</w:t>
      </w:r>
    </w:p>
    <w:p w14:paraId="11A10060">
      <w:pPr>
        <w:pStyle w:val="3"/>
        <w:spacing w:line="253" w:lineRule="auto"/>
        <w:rPr>
          <w:rFonts w:hint="eastAsia" w:ascii="微软雅黑" w:hAnsi="微软雅黑" w:eastAsia="微软雅黑" w:cs="微软雅黑"/>
          <w:sz w:val="30"/>
          <w:szCs w:val="30"/>
        </w:rPr>
      </w:pPr>
    </w:p>
    <w:p w14:paraId="790BA1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efforts to be useful, bring out our powers for usefulness.</w:t>
      </w:r>
    </w:p>
    <w:p w14:paraId="72B757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我们想要发挥作用的努力，激发了我们发挥作用的潜能。</w:t>
      </w:r>
    </w:p>
    <w:p w14:paraId="63F40E35">
      <w:pPr>
        <w:pStyle w:val="3"/>
        <w:spacing w:line="253" w:lineRule="auto"/>
        <w:rPr>
          <w:rFonts w:hint="eastAsia" w:ascii="微软雅黑" w:hAnsi="微软雅黑" w:eastAsia="微软雅黑" w:cs="微软雅黑"/>
          <w:sz w:val="30"/>
          <w:szCs w:val="30"/>
        </w:rPr>
      </w:pPr>
    </w:p>
    <w:p w14:paraId="19D4DD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latent talents and dormant faculties, which are brought to light by exercise.</w:t>
      </w:r>
    </w:p>
    <w:p w14:paraId="2D6BE8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我们拥有潜在的天赋和沉睡的才干，通过操练它们才会被发掘出来。</w:t>
      </w:r>
    </w:p>
    <w:p w14:paraId="70E680B5">
      <w:pPr>
        <w:pStyle w:val="3"/>
        <w:spacing w:line="253" w:lineRule="auto"/>
        <w:rPr>
          <w:rFonts w:hint="eastAsia" w:ascii="微软雅黑" w:hAnsi="微软雅黑" w:eastAsia="微软雅黑" w:cs="微软雅黑"/>
          <w:sz w:val="30"/>
          <w:szCs w:val="30"/>
        </w:rPr>
      </w:pPr>
    </w:p>
    <w:p w14:paraId="2C4B45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strength for labour is hidden even from ourselves, until we venture forth to fight the Lord's battles, or to climb the mountains of difficulty.</w:t>
      </w:r>
    </w:p>
    <w:p w14:paraId="795F6F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我们劳碌的力量甚至对自己也是隐藏的，直到我们勇于站出来打主的仗，或者攀登困难的高山。</w:t>
      </w:r>
    </w:p>
    <w:p w14:paraId="51BDEE62">
      <w:pPr>
        <w:pStyle w:val="3"/>
        <w:spacing w:line="253" w:lineRule="auto"/>
        <w:rPr>
          <w:rFonts w:hint="eastAsia" w:ascii="微软雅黑" w:hAnsi="微软雅黑" w:eastAsia="微软雅黑" w:cs="微软雅黑"/>
          <w:sz w:val="30"/>
          <w:szCs w:val="30"/>
        </w:rPr>
      </w:pPr>
    </w:p>
    <w:p w14:paraId="666DC9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what tender sympathies we possess until we try to dry the widow's tears, and soothe the orphan's grief.</w:t>
      </w:r>
    </w:p>
    <w:p w14:paraId="3CE20C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直到我们尝试去擦干遗孀的眼泪、安抚孤儿的忧伤，我们才知道自己拥有多么温柔的同情心。</w:t>
      </w:r>
    </w:p>
    <w:p w14:paraId="1881F219">
      <w:pPr>
        <w:pStyle w:val="3"/>
        <w:spacing w:line="253" w:lineRule="auto"/>
        <w:rPr>
          <w:rFonts w:hint="eastAsia" w:ascii="微软雅黑" w:hAnsi="微软雅黑" w:eastAsia="微软雅黑" w:cs="微软雅黑"/>
          <w:sz w:val="30"/>
          <w:szCs w:val="30"/>
        </w:rPr>
      </w:pPr>
    </w:p>
    <w:p w14:paraId="57EDF5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find in attempting to teach others, that we gain instruction for ourselves.</w:t>
      </w:r>
    </w:p>
    <w:p w14:paraId="640D0F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我们常发现在尝试教导别人的时候，我们自己也得到了教诲。</w:t>
      </w:r>
    </w:p>
    <w:p w14:paraId="1991F7C4">
      <w:pPr>
        <w:pStyle w:val="3"/>
        <w:spacing w:line="253" w:lineRule="auto"/>
        <w:rPr>
          <w:rFonts w:hint="eastAsia" w:ascii="微软雅黑" w:hAnsi="微软雅黑" w:eastAsia="微软雅黑" w:cs="微软雅黑"/>
          <w:sz w:val="30"/>
          <w:szCs w:val="30"/>
        </w:rPr>
      </w:pPr>
    </w:p>
    <w:p w14:paraId="1AF5CB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gracious lessons some of us have learned at sick beds!</w:t>
      </w:r>
    </w:p>
    <w:p w14:paraId="4EAD96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噢，我们中的一些人在病榻前学到了多么恩慈的功课！</w:t>
      </w:r>
    </w:p>
    <w:p w14:paraId="1AC64C6B">
      <w:pPr>
        <w:pStyle w:val="3"/>
        <w:spacing w:line="253" w:lineRule="auto"/>
        <w:rPr>
          <w:rFonts w:hint="eastAsia" w:ascii="微软雅黑" w:hAnsi="微软雅黑" w:eastAsia="微软雅黑" w:cs="微软雅黑"/>
          <w:sz w:val="30"/>
          <w:szCs w:val="30"/>
        </w:rPr>
      </w:pPr>
    </w:p>
    <w:p w14:paraId="6DC4A9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went to teach the Scriptures, we came away blushing that we knew so little of them.</w:t>
      </w:r>
    </w:p>
    <w:p w14:paraId="2D5741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我们原本是去教导圣言（Scriptures），回来时却因自己对它的了解如此之少而面红耳赤。</w:t>
      </w:r>
    </w:p>
    <w:p w14:paraId="57F7F2AF">
      <w:pPr>
        <w:pStyle w:val="3"/>
        <w:spacing w:line="253" w:lineRule="auto"/>
        <w:rPr>
          <w:rFonts w:hint="eastAsia" w:ascii="微软雅黑" w:hAnsi="微软雅黑" w:eastAsia="微软雅黑" w:cs="微软雅黑"/>
          <w:sz w:val="30"/>
          <w:szCs w:val="30"/>
        </w:rPr>
      </w:pPr>
    </w:p>
    <w:p w14:paraId="22D06B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converse with poor saints, we are taught the way of God more perfectly for ourselves and get a deeper insight into divine truth.</w:t>
      </w:r>
    </w:p>
    <w:p w14:paraId="464352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在与贫穷圣徒的交谈中，我们自己被更完美地教导了神的道路，并对属神真理有了更深刻的洞察。</w:t>
      </w:r>
    </w:p>
    <w:p w14:paraId="3EB446CE">
      <w:pPr>
        <w:pStyle w:val="3"/>
        <w:spacing w:line="253" w:lineRule="auto"/>
        <w:rPr>
          <w:rFonts w:hint="eastAsia" w:ascii="微软雅黑" w:hAnsi="微软雅黑" w:eastAsia="微软雅黑" w:cs="微软雅黑"/>
          <w:sz w:val="30"/>
          <w:szCs w:val="30"/>
        </w:rPr>
      </w:pPr>
    </w:p>
    <w:p w14:paraId="43F5D3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watering others makes us humble.</w:t>
      </w:r>
    </w:p>
    <w:p w14:paraId="7727E1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因此，滋润别人使我们谦卑。</w:t>
      </w:r>
    </w:p>
    <w:p w14:paraId="49E5F43B">
      <w:pPr>
        <w:pStyle w:val="3"/>
        <w:spacing w:line="253" w:lineRule="auto"/>
        <w:rPr>
          <w:rFonts w:hint="eastAsia" w:ascii="微软雅黑" w:hAnsi="微软雅黑" w:eastAsia="微软雅黑" w:cs="微软雅黑"/>
          <w:sz w:val="30"/>
          <w:szCs w:val="30"/>
        </w:rPr>
      </w:pPr>
    </w:p>
    <w:p w14:paraId="734E33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discover how much grace there is where we had not looked for it; and how much the poor saint may outstrip us in knowledge.</w:t>
      </w:r>
    </w:p>
    <w:p w14:paraId="105283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我们发现在那些未曾料想的地方竟然有如此多的恩典；也发现贫穷的圣徒在知识上可能远胜过我们。</w:t>
      </w:r>
    </w:p>
    <w:p w14:paraId="63DAD70A">
      <w:pPr>
        <w:pStyle w:val="3"/>
        <w:spacing w:line="253" w:lineRule="auto"/>
        <w:rPr>
          <w:rFonts w:hint="eastAsia" w:ascii="微软雅黑" w:hAnsi="微软雅黑" w:eastAsia="微软雅黑" w:cs="微软雅黑"/>
          <w:sz w:val="30"/>
          <w:szCs w:val="30"/>
        </w:rPr>
      </w:pPr>
    </w:p>
    <w:p w14:paraId="042ABA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comfort is also increased by our working for others.</w:t>
      </w:r>
    </w:p>
    <w:p w14:paraId="4DFCD6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我们为他人作工，也会增加我们自己的安慰。</w:t>
      </w:r>
    </w:p>
    <w:p w14:paraId="135D63D7">
      <w:pPr>
        <w:pStyle w:val="3"/>
        <w:spacing w:line="253" w:lineRule="auto"/>
        <w:rPr>
          <w:rFonts w:hint="eastAsia" w:ascii="微软雅黑" w:hAnsi="微软雅黑" w:eastAsia="微软雅黑" w:cs="微软雅黑"/>
          <w:sz w:val="30"/>
          <w:szCs w:val="30"/>
        </w:rPr>
      </w:pPr>
    </w:p>
    <w:p w14:paraId="193B6A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endeavour to cheer them, and the consolation gladdens our own heart.</w:t>
      </w:r>
    </w:p>
    <w:p w14:paraId="040304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我们努力去鼓励他们，而那份安慰也使我们自己的心欢喜。</w:t>
      </w:r>
    </w:p>
    <w:p w14:paraId="536D73CC">
      <w:pPr>
        <w:pStyle w:val="3"/>
        <w:spacing w:line="253" w:lineRule="auto"/>
        <w:rPr>
          <w:rFonts w:hint="eastAsia" w:ascii="微软雅黑" w:hAnsi="微软雅黑" w:eastAsia="微软雅黑" w:cs="微软雅黑"/>
          <w:sz w:val="30"/>
          <w:szCs w:val="30"/>
        </w:rPr>
      </w:pPr>
    </w:p>
    <w:p w14:paraId="4CB975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two men in the snow; one chafed the other's limbs to keep him from dying, and in so doing kept his own blood in circulation, and saved his own life.</w:t>
      </w:r>
    </w:p>
    <w:p w14:paraId="2AF4BD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就像雪地里的两个男人；一个给另一个搓揉肢体以防他冻死，这样做也保持了他自己血液的循环，救了他自己的命。</w:t>
      </w:r>
    </w:p>
    <w:p w14:paraId="1A2077B3">
      <w:pPr>
        <w:pStyle w:val="3"/>
        <w:spacing w:line="253" w:lineRule="auto"/>
        <w:rPr>
          <w:rFonts w:hint="eastAsia" w:ascii="微软雅黑" w:hAnsi="微软雅黑" w:eastAsia="微软雅黑" w:cs="微软雅黑"/>
          <w:sz w:val="30"/>
          <w:szCs w:val="30"/>
        </w:rPr>
      </w:pPr>
    </w:p>
    <w:p w14:paraId="3E0942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widow of Sarepta gave from her scanty store a supply for the prophet's wants, and from that day she never again knew what want was.</w:t>
      </w:r>
    </w:p>
    <w:p w14:paraId="02788D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撒勒法（Sarepta）那贫穷的寡妇从她微薄的存粮中拨出一份供应先知的需要，从那天起，她再也不知道什么是匮乏。</w:t>
      </w:r>
    </w:p>
    <w:p w14:paraId="2AD3D74C">
      <w:pPr>
        <w:pStyle w:val="3"/>
        <w:spacing w:line="253" w:lineRule="auto"/>
        <w:rPr>
          <w:rFonts w:hint="eastAsia" w:ascii="微软雅黑" w:hAnsi="微软雅黑" w:eastAsia="微软雅黑" w:cs="微软雅黑"/>
          <w:sz w:val="30"/>
          <w:szCs w:val="30"/>
        </w:rPr>
      </w:pPr>
    </w:p>
    <w:p w14:paraId="1514CC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then, and it shall be given unto you, good measure, pressed down, and running over.</w:t>
      </w:r>
    </w:p>
    <w:p w14:paraId="579614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那么就给吧，就必有给你们的，用十足的升斗，连摇带按，上尖下流。</w:t>
      </w:r>
    </w:p>
    <w:p w14:paraId="00AA6BAC">
      <w:pPr>
        <w:pStyle w:val="3"/>
        <w:spacing w:line="253" w:lineRule="auto"/>
        <w:rPr>
          <w:rFonts w:hint="eastAsia" w:ascii="微软雅黑" w:hAnsi="微软雅黑" w:eastAsia="微软雅黑" w:cs="微软雅黑"/>
          <w:sz w:val="30"/>
          <w:szCs w:val="30"/>
        </w:rPr>
      </w:pPr>
    </w:p>
    <w:p w14:paraId="7C0EA7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B9D78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3FA9DED">
      <w:pPr>
        <w:pStyle w:val="3"/>
        <w:spacing w:line="253" w:lineRule="auto"/>
        <w:rPr>
          <w:rFonts w:hint="eastAsia" w:ascii="微软雅黑" w:hAnsi="微软雅黑" w:eastAsia="微软雅黑" w:cs="微软雅黑"/>
          <w:sz w:val="30"/>
          <w:szCs w:val="30"/>
        </w:rPr>
      </w:pPr>
    </w:p>
    <w:p w14:paraId="5451D1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not unto the seed of Jacob, Seek ye Me in vain. – Isaiah 45:19</w:t>
      </w:r>
    </w:p>
    <w:p w14:paraId="7DE287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“我并没有对雅各的后裔说：‘你们寻求我是徒然的。’”——以赛亚书 45:19</w:t>
      </w:r>
    </w:p>
    <w:p w14:paraId="49AC3D13">
      <w:pPr>
        <w:pStyle w:val="3"/>
        <w:spacing w:line="253" w:lineRule="auto"/>
        <w:rPr>
          <w:rFonts w:hint="eastAsia" w:ascii="微软雅黑" w:hAnsi="微软雅黑" w:eastAsia="微软雅黑" w:cs="微软雅黑"/>
          <w:sz w:val="30"/>
          <w:szCs w:val="30"/>
        </w:rPr>
      </w:pPr>
    </w:p>
    <w:p w14:paraId="1D4D9A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gain much solace by considering what God has not said.</w:t>
      </w:r>
    </w:p>
    <w:p w14:paraId="4E1481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通过思考神“没有说过”什么，我们可以获得许多慰藉。</w:t>
      </w:r>
    </w:p>
    <w:p w14:paraId="7FB076FF">
      <w:pPr>
        <w:pStyle w:val="3"/>
        <w:spacing w:line="253" w:lineRule="auto"/>
        <w:rPr>
          <w:rFonts w:hint="eastAsia" w:ascii="微软雅黑" w:hAnsi="微软雅黑" w:eastAsia="微软雅黑" w:cs="微软雅黑"/>
          <w:sz w:val="30"/>
          <w:szCs w:val="30"/>
        </w:rPr>
      </w:pPr>
    </w:p>
    <w:p w14:paraId="3AC21E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has said is inexpressibly full of comfort and delight; what He has not said is scarcely less rich in consolation.</w:t>
      </w:r>
    </w:p>
    <w:p w14:paraId="5D280D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祂所说的话充满了无法言喻的安慰和愉悦；而祂所没有说过的话，其安慰的丰富程度也不遑多让。</w:t>
      </w:r>
    </w:p>
    <w:p w14:paraId="422D546C">
      <w:pPr>
        <w:pStyle w:val="3"/>
        <w:spacing w:line="253" w:lineRule="auto"/>
        <w:rPr>
          <w:rFonts w:hint="eastAsia" w:ascii="微软雅黑" w:hAnsi="微软雅黑" w:eastAsia="微软雅黑" w:cs="微软雅黑"/>
          <w:sz w:val="30"/>
          <w:szCs w:val="30"/>
        </w:rPr>
      </w:pPr>
    </w:p>
    <w:p w14:paraId="485A47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of these "said nots" which preserved the kingdom of Israel in the days of Jeroboam the son of Joash, for "the Lord said not that He would blot out the name of Israel from under heaven." 2 Kings 14:27.</w:t>
      </w:r>
    </w:p>
    <w:p w14:paraId="607F7B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正是这种“没说过”保留了约阿施之子耶罗波安时代的以色列国，因为“耶和华并没有说要将以色列的名从天下涂抹”。——列王纪下 14:27</w:t>
      </w:r>
    </w:p>
    <w:p w14:paraId="7CD575D2">
      <w:pPr>
        <w:pStyle w:val="3"/>
        <w:spacing w:line="253" w:lineRule="auto"/>
        <w:rPr>
          <w:rFonts w:hint="eastAsia" w:ascii="微软雅黑" w:hAnsi="微软雅黑" w:eastAsia="微软雅黑" w:cs="微软雅黑"/>
          <w:sz w:val="30"/>
          <w:szCs w:val="30"/>
        </w:rPr>
      </w:pPr>
    </w:p>
    <w:p w14:paraId="1179C9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text we have an assurance that God will answer prayer, because He hath "not said unto the seed of Israel, Seek ye Me in vain."</w:t>
      </w:r>
    </w:p>
    <w:p w14:paraId="14D3C6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在我们的经文中，我们得到了神必垂听祷告的保证，因为祂“没有对以色列的后裔说：‘你们寻求我是徒然的。’”</w:t>
      </w:r>
    </w:p>
    <w:p w14:paraId="34B2DC0C">
      <w:pPr>
        <w:pStyle w:val="3"/>
        <w:spacing w:line="253" w:lineRule="auto"/>
        <w:rPr>
          <w:rFonts w:hint="eastAsia" w:ascii="微软雅黑" w:hAnsi="微软雅黑" w:eastAsia="微软雅黑" w:cs="微软雅黑"/>
          <w:sz w:val="30"/>
          <w:szCs w:val="30"/>
        </w:rPr>
      </w:pPr>
    </w:p>
    <w:p w14:paraId="73655C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write bitter things against yourselves should remember that, let your doubts and fears say what they will, if God has not cut you off from mercy, there is no room for despair: even the voice of conscience is of little weight if it be not seconded by the voice of God.</w:t>
      </w:r>
    </w:p>
    <w:p w14:paraId="28A914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你们这些写刻薄话责备自己的人应当记住，无论你们的怀疑和恐惧说什么，只要神没有断绝你们的怜悯，就没有绝望的余地：即便良心的声音，若没有神的声音来支持，其分量也是微乎其微的。</w:t>
      </w:r>
    </w:p>
    <w:p w14:paraId="34F8AB86">
      <w:pPr>
        <w:pStyle w:val="3"/>
        <w:spacing w:line="253" w:lineRule="auto"/>
        <w:rPr>
          <w:rFonts w:hint="eastAsia" w:ascii="微软雅黑" w:hAnsi="微软雅黑" w:eastAsia="微软雅黑" w:cs="微软雅黑"/>
          <w:sz w:val="30"/>
          <w:szCs w:val="30"/>
        </w:rPr>
      </w:pPr>
    </w:p>
    <w:p w14:paraId="08FBBF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has said, tremble at!</w:t>
      </w:r>
    </w:p>
    <w:p w14:paraId="128A93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神所说的话，当存战兢的心面对！</w:t>
      </w:r>
    </w:p>
    <w:p w14:paraId="101BAFE4">
      <w:pPr>
        <w:pStyle w:val="3"/>
        <w:spacing w:line="253" w:lineRule="auto"/>
        <w:rPr>
          <w:rFonts w:hint="eastAsia" w:ascii="微软雅黑" w:hAnsi="微软雅黑" w:eastAsia="微软雅黑" w:cs="微软雅黑"/>
          <w:sz w:val="30"/>
          <w:szCs w:val="30"/>
        </w:rPr>
      </w:pPr>
    </w:p>
    <w:p w14:paraId="3308C0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suffer not your vain imaginings to overwhelm you with despondency and sinful despair.</w:t>
      </w:r>
    </w:p>
    <w:p w14:paraId="729329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但不要让虚幻的想象使你陷入沮丧和有罪的绝望。</w:t>
      </w:r>
    </w:p>
    <w:p w14:paraId="3C282F46">
      <w:pPr>
        <w:pStyle w:val="3"/>
        <w:spacing w:line="253" w:lineRule="auto"/>
        <w:rPr>
          <w:rFonts w:hint="eastAsia" w:ascii="微软雅黑" w:hAnsi="微软雅黑" w:eastAsia="微软雅黑" w:cs="微软雅黑"/>
          <w:sz w:val="30"/>
          <w:szCs w:val="30"/>
        </w:rPr>
      </w:pPr>
    </w:p>
    <w:p w14:paraId="3591B1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timid persons have been vexed by the suspicion that there may be something in God's decree which shuts them out from hope, but here is a complete refutation to that troublesome fear, for no true seeker can be decreed to wrath.</w:t>
      </w:r>
    </w:p>
    <w:p w14:paraId="24ADBD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许多胆怯的人曾被这样一种猜疑所困扰：在神的预旨中，或许有某些东西将他们排除在盼望之外；但这里是对那种烦人恐惧的彻底反驳，因为没有任何真实的寻求者会被预定受忿怒。</w:t>
      </w:r>
    </w:p>
    <w:p w14:paraId="282F8612">
      <w:pPr>
        <w:pStyle w:val="3"/>
        <w:spacing w:line="253" w:lineRule="auto"/>
        <w:rPr>
          <w:rFonts w:hint="eastAsia" w:ascii="微软雅黑" w:hAnsi="微软雅黑" w:eastAsia="微软雅黑" w:cs="微软雅黑"/>
          <w:sz w:val="30"/>
          <w:szCs w:val="30"/>
        </w:rPr>
      </w:pPr>
    </w:p>
    <w:p w14:paraId="15E744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spoken in secret, in a dark place of the earth; I have not said," even in the secret of my unsearchable decree, "Seek ye Me in vain."</w:t>
      </w:r>
    </w:p>
    <w:p w14:paraId="199E84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“我没有在隐密处、在地的幽暗之地说话；我也没有说”——即便在我那测不透预旨的隐密处——“你们寻求我是徒然的”。</w:t>
      </w:r>
    </w:p>
    <w:p w14:paraId="51E58E20">
      <w:pPr>
        <w:pStyle w:val="3"/>
        <w:spacing w:line="253" w:lineRule="auto"/>
        <w:rPr>
          <w:rFonts w:hint="eastAsia" w:ascii="微软雅黑" w:hAnsi="微软雅黑" w:eastAsia="微软雅黑" w:cs="微软雅黑"/>
          <w:sz w:val="30"/>
          <w:szCs w:val="30"/>
        </w:rPr>
      </w:pPr>
    </w:p>
    <w:p w14:paraId="6BE4BE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clearly revealed that He will hear the prayer of those who call upon Him, and that declaration cannot be contravened.</w:t>
      </w:r>
    </w:p>
    <w:p w14:paraId="08AA99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神已经清楚地启示，祂必垂听那些呼求祂之人的祷告，而那个宣告是不可违背的。</w:t>
      </w:r>
    </w:p>
    <w:p w14:paraId="0C7ACED2">
      <w:pPr>
        <w:pStyle w:val="3"/>
        <w:spacing w:line="253" w:lineRule="auto"/>
        <w:rPr>
          <w:rFonts w:hint="eastAsia" w:ascii="微软雅黑" w:hAnsi="微软雅黑" w:eastAsia="微软雅黑" w:cs="微软雅黑"/>
          <w:sz w:val="30"/>
          <w:szCs w:val="30"/>
        </w:rPr>
      </w:pPr>
    </w:p>
    <w:p w14:paraId="4B279C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so firmly, so truthfully, so righteously spoken, that there can be no room for doubt.</w:t>
      </w:r>
    </w:p>
    <w:p w14:paraId="118144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祂说话如此坚定、如此真实、如此公义，以至于绝无怀疑的余地。</w:t>
      </w:r>
    </w:p>
    <w:p w14:paraId="7F1CEF52">
      <w:pPr>
        <w:pStyle w:val="3"/>
        <w:spacing w:line="253" w:lineRule="auto"/>
        <w:rPr>
          <w:rFonts w:hint="eastAsia" w:ascii="微软雅黑" w:hAnsi="微软雅黑" w:eastAsia="微软雅黑" w:cs="微软雅黑"/>
          <w:sz w:val="30"/>
          <w:szCs w:val="30"/>
        </w:rPr>
      </w:pPr>
    </w:p>
    <w:p w14:paraId="41BFA9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reveal His mind in unintelligible words, but He speaks plainly and positively, "Ask, and ye shall receive."</w:t>
      </w:r>
    </w:p>
    <w:p w14:paraId="2D3F30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祂并非用晦涩难懂的话揭示祂的心意，而是说得明白而肯定：“求，就必得着。”</w:t>
      </w:r>
    </w:p>
    <w:p w14:paraId="7AFA2509">
      <w:pPr>
        <w:pStyle w:val="3"/>
        <w:spacing w:line="253" w:lineRule="auto"/>
        <w:rPr>
          <w:rFonts w:hint="eastAsia" w:ascii="微软雅黑" w:hAnsi="微软雅黑" w:eastAsia="微软雅黑" w:cs="微软雅黑"/>
          <w:sz w:val="30"/>
          <w:szCs w:val="30"/>
        </w:rPr>
      </w:pPr>
    </w:p>
    <w:p w14:paraId="197E3E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O trembler, this sure truth — that prayer must and shall be heard, and that never, even in the secrets of eternity, has the Lord said unto any living soul, "Seek ye Me in vain."</w:t>
      </w:r>
    </w:p>
    <w:p w14:paraId="76860E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战栗的人哪，请相信这个确凿的真理——祷告必须且必将被垂听，主从未在永恒的隐密处对任何活着的灵魂说过：“你们寻求我是徒然的。”</w:t>
      </w:r>
    </w:p>
    <w:p w14:paraId="38CADA4C">
      <w:pPr>
        <w:pStyle w:val="3"/>
        <w:spacing w:line="253" w:lineRule="auto"/>
        <w:rPr>
          <w:rFonts w:hint="eastAsia" w:ascii="微软雅黑" w:hAnsi="微软雅黑" w:eastAsia="微软雅黑" w:cs="微软雅黑"/>
          <w:sz w:val="30"/>
          <w:szCs w:val="30"/>
        </w:rPr>
      </w:pPr>
    </w:p>
    <w:p w14:paraId="7C4E79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2 2</w:t>
      </w:r>
    </w:p>
    <w:p w14:paraId="2861C9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八月二十二日</w:t>
      </w:r>
    </w:p>
    <w:p w14:paraId="70043CBC">
      <w:pPr>
        <w:pStyle w:val="3"/>
        <w:spacing w:line="253" w:lineRule="auto"/>
        <w:rPr>
          <w:rFonts w:hint="eastAsia" w:ascii="微软雅黑" w:hAnsi="微软雅黑" w:eastAsia="微软雅黑" w:cs="微软雅黑"/>
          <w:sz w:val="30"/>
          <w:szCs w:val="30"/>
        </w:rPr>
      </w:pPr>
    </w:p>
    <w:p w14:paraId="2579A4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281C7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E8767B8">
      <w:pPr>
        <w:pStyle w:val="3"/>
        <w:spacing w:line="253" w:lineRule="auto"/>
        <w:rPr>
          <w:rFonts w:hint="eastAsia" w:ascii="微软雅黑" w:hAnsi="微软雅黑" w:eastAsia="微软雅黑" w:cs="微软雅黑"/>
          <w:sz w:val="30"/>
          <w:szCs w:val="30"/>
        </w:rPr>
      </w:pPr>
    </w:p>
    <w:p w14:paraId="121A75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charge you, O daughters of Jerusalem, if ye find my beloved, that ye tell him, that I am sick of love. - Song 5:8</w:t>
      </w:r>
    </w:p>
    <w:p w14:paraId="1D7380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“耶路撒冷的众女子啊，我嘱咐你们：若遇见我的良人，要告诉祂，我因思爱成病。”——雅歌 5:8</w:t>
      </w:r>
    </w:p>
    <w:p w14:paraId="132EF3BA">
      <w:pPr>
        <w:pStyle w:val="3"/>
        <w:spacing w:line="253" w:lineRule="auto"/>
        <w:rPr>
          <w:rFonts w:hint="eastAsia" w:ascii="微软雅黑" w:hAnsi="微软雅黑" w:eastAsia="微软雅黑" w:cs="微软雅黑"/>
          <w:sz w:val="30"/>
          <w:szCs w:val="30"/>
        </w:rPr>
      </w:pPr>
    </w:p>
    <w:p w14:paraId="234533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language of the believer panting after present fellowship with Jesus, he is sick for his Lord.</w:t>
      </w:r>
    </w:p>
    <w:p w14:paraId="51A46C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这就是那渴望与耶稣享有当下契合（fellowship）之信徒的语言，他为他的主而忧思成病。</w:t>
      </w:r>
    </w:p>
    <w:p w14:paraId="4AB7BB15">
      <w:pPr>
        <w:pStyle w:val="3"/>
        <w:spacing w:line="253" w:lineRule="auto"/>
        <w:rPr>
          <w:rFonts w:hint="eastAsia" w:ascii="微软雅黑" w:hAnsi="微软雅黑" w:eastAsia="微软雅黑" w:cs="微软雅黑"/>
          <w:sz w:val="30"/>
          <w:szCs w:val="30"/>
        </w:rPr>
      </w:pPr>
    </w:p>
    <w:p w14:paraId="0F5C46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souls are never perfectly at ease except they are in a state of nearness to Christ; for when they are away from Him they lose their peace.</w:t>
      </w:r>
    </w:p>
    <w:p w14:paraId="364CC1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蒙恩的灵魂若非处于亲近基督的状态，绝不会完全安适；因为当他们远离祂时，他们就失去了平安。</w:t>
      </w:r>
    </w:p>
    <w:p w14:paraId="641B80E8">
      <w:pPr>
        <w:pStyle w:val="3"/>
        <w:spacing w:line="253" w:lineRule="auto"/>
        <w:rPr>
          <w:rFonts w:hint="eastAsia" w:ascii="微软雅黑" w:hAnsi="微软雅黑" w:eastAsia="微软雅黑" w:cs="微软雅黑"/>
          <w:sz w:val="30"/>
          <w:szCs w:val="30"/>
        </w:rPr>
      </w:pPr>
    </w:p>
    <w:p w14:paraId="4B7FF2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nearer to Him, the nearer to the perfect calm of heaven; the nearer to Him, the fuller the heart is, not only of peace, but of life, and vigour, and joy, for these all depend on constant intercourse with Jesus.</w:t>
      </w:r>
    </w:p>
    <w:p w14:paraId="3322ED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越亲近祂，就越接近天堂那完美的宁静；越亲近祂，心里不仅充满平安，更充满生命、活力和喜乐，因为这一切都取决于与耶稣恒常的往还。</w:t>
      </w:r>
    </w:p>
    <w:p w14:paraId="4F304E99">
      <w:pPr>
        <w:pStyle w:val="3"/>
        <w:spacing w:line="253" w:lineRule="auto"/>
        <w:rPr>
          <w:rFonts w:hint="eastAsia" w:ascii="微软雅黑" w:hAnsi="微软雅黑" w:eastAsia="微软雅黑" w:cs="微软雅黑"/>
          <w:sz w:val="30"/>
          <w:szCs w:val="30"/>
        </w:rPr>
      </w:pPr>
    </w:p>
    <w:p w14:paraId="5BB423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sun is to the day, what the moon is to the night, what the dew is to the flower, such is Jesus Christ to us.</w:t>
      </w:r>
    </w:p>
    <w:p w14:paraId="3054EE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正如太阳之于白昼，月亮之于黑夜，露水之于花朵，主耶稣基督之于我们也是如此。</w:t>
      </w:r>
    </w:p>
    <w:p w14:paraId="4B4F13B5">
      <w:pPr>
        <w:pStyle w:val="3"/>
        <w:spacing w:line="253" w:lineRule="auto"/>
        <w:rPr>
          <w:rFonts w:hint="eastAsia" w:ascii="微软雅黑" w:hAnsi="微软雅黑" w:eastAsia="微软雅黑" w:cs="微软雅黑"/>
          <w:sz w:val="30"/>
          <w:szCs w:val="30"/>
        </w:rPr>
      </w:pPr>
    </w:p>
    <w:p w14:paraId="42BB90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bread is to the hungry, clothing to the naked, the shadow of a great rock to the traveller in a weary land, such is Jesus Christ to us; and, therefore, if we are not consciously one with Him, little marvel if our spirit cries in the words of the Song, "I charge you, O ye daughters of Jerusalem, if ye find my beloved, tell Him that I am sick of love."</w:t>
      </w:r>
    </w:p>
    <w:p w14:paraId="590DE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面包之于饥饿的人，衣服之于赤身的人，大磐石的影子之于疲乏土地上的旅行者，耶稣基督之于我们也是如此；因此，如果我们没有在意识中与祂合而为一，那么当我们的灵用雅歌的话语呼喊“耶路撒冷的众女子啊，我嘱咐你们，若遇见我的良人，告诉祂我因思爱成病”时，就不足为奇了。</w:t>
      </w:r>
    </w:p>
    <w:p w14:paraId="25B61D9A">
      <w:pPr>
        <w:pStyle w:val="3"/>
        <w:spacing w:line="253" w:lineRule="auto"/>
        <w:rPr>
          <w:rFonts w:hint="eastAsia" w:ascii="微软雅黑" w:hAnsi="微软雅黑" w:eastAsia="微软雅黑" w:cs="微软雅黑"/>
          <w:sz w:val="30"/>
          <w:szCs w:val="30"/>
        </w:rPr>
      </w:pPr>
    </w:p>
    <w:p w14:paraId="000994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earnest longing after Jesus has a blessing attending it: "Blessed are they that do hunger and thirst after righteousness"; and therefore, supremely blessed are they who thirst after the Righteous One.</w:t>
      </w:r>
    </w:p>
    <w:p w14:paraId="08CCAE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这种对耶稣切心的渴望伴随着一份福分：“饥渴慕义的人有福了”；因此，渴慕那位公义者（the Righteous One）的人是至极有福的。</w:t>
      </w:r>
    </w:p>
    <w:p w14:paraId="261B2575">
      <w:pPr>
        <w:pStyle w:val="3"/>
        <w:spacing w:line="253" w:lineRule="auto"/>
        <w:rPr>
          <w:rFonts w:hint="eastAsia" w:ascii="微软雅黑" w:hAnsi="微软雅黑" w:eastAsia="微软雅黑" w:cs="微软雅黑"/>
          <w:sz w:val="30"/>
          <w:szCs w:val="30"/>
        </w:rPr>
      </w:pPr>
    </w:p>
    <w:p w14:paraId="69B392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that hunger, since it comes from God: if I may not have the full-blown blessedness of being filled, I would seek the same blessedness in its sweet bud-pining in emptiness and eagerness till I am filled with Christ.</w:t>
      </w:r>
    </w:p>
    <w:p w14:paraId="0D7D2E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这份饥饿是有福的，因为它来自神：如果我不能立刻拥有被填满的那种盛开的福气，我愿在这福气的甜蜜花蕾中寻找它——在虚空和渴求中憔悴，直到我被基督充满。</w:t>
      </w:r>
    </w:p>
    <w:p w14:paraId="2BEB669F">
      <w:pPr>
        <w:pStyle w:val="3"/>
        <w:spacing w:line="253" w:lineRule="auto"/>
        <w:rPr>
          <w:rFonts w:hint="eastAsia" w:ascii="微软雅黑" w:hAnsi="微软雅黑" w:eastAsia="微软雅黑" w:cs="微软雅黑"/>
          <w:sz w:val="30"/>
          <w:szCs w:val="30"/>
        </w:rPr>
      </w:pPr>
    </w:p>
    <w:p w14:paraId="22DB90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not feed on Jesus, it shall be next door to heaven to hunger and thirst after Him.</w:t>
      </w:r>
    </w:p>
    <w:p w14:paraId="7FC3C0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即便我不能以耶稣为食，渴慕祂也将如同身处天堂的邻屋。</w:t>
      </w:r>
    </w:p>
    <w:p w14:paraId="3035B50C">
      <w:pPr>
        <w:pStyle w:val="3"/>
        <w:spacing w:line="253" w:lineRule="auto"/>
        <w:rPr>
          <w:rFonts w:hint="eastAsia" w:ascii="微软雅黑" w:hAnsi="微软雅黑" w:eastAsia="微软雅黑" w:cs="微软雅黑"/>
          <w:sz w:val="30"/>
          <w:szCs w:val="30"/>
        </w:rPr>
      </w:pPr>
    </w:p>
    <w:p w14:paraId="6CFE34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hallowedness about that hunger, since it sparkles among the beatitudes of our Lord.</w:t>
      </w:r>
    </w:p>
    <w:p w14:paraId="7AA588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这份饥饿带有一种神圣感，因为它在我们主的八福（beatitudes）中熠熠生辉。</w:t>
      </w:r>
    </w:p>
    <w:p w14:paraId="65C3B6BD">
      <w:pPr>
        <w:pStyle w:val="3"/>
        <w:spacing w:line="253" w:lineRule="auto"/>
        <w:rPr>
          <w:rFonts w:hint="eastAsia" w:ascii="微软雅黑" w:hAnsi="微软雅黑" w:eastAsia="微软雅黑" w:cs="微软雅黑"/>
          <w:sz w:val="30"/>
          <w:szCs w:val="30"/>
        </w:rPr>
      </w:pPr>
    </w:p>
    <w:p w14:paraId="00ADDF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blessing involves a promise.</w:t>
      </w:r>
    </w:p>
    <w:p w14:paraId="641B56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但这份福分包含了一个应许。</w:t>
      </w:r>
    </w:p>
    <w:p w14:paraId="1D508C7F">
      <w:pPr>
        <w:pStyle w:val="3"/>
        <w:spacing w:line="253" w:lineRule="auto"/>
        <w:rPr>
          <w:rFonts w:hint="eastAsia" w:ascii="微软雅黑" w:hAnsi="微软雅黑" w:eastAsia="微软雅黑" w:cs="微软雅黑"/>
          <w:sz w:val="30"/>
          <w:szCs w:val="30"/>
        </w:rPr>
      </w:pPr>
    </w:p>
    <w:p w14:paraId="3694FA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hungry ones "shall be filled" with what they are desiring.</w:t>
      </w:r>
    </w:p>
    <w:p w14:paraId="086FBC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这样的饥渴者必能“得饱”，得着他们所渴望的。</w:t>
      </w:r>
    </w:p>
    <w:p w14:paraId="331631F8">
      <w:pPr>
        <w:pStyle w:val="3"/>
        <w:spacing w:line="253" w:lineRule="auto"/>
        <w:rPr>
          <w:rFonts w:hint="eastAsia" w:ascii="微软雅黑" w:hAnsi="微软雅黑" w:eastAsia="微软雅黑" w:cs="微软雅黑"/>
          <w:sz w:val="30"/>
          <w:szCs w:val="30"/>
        </w:rPr>
      </w:pPr>
    </w:p>
    <w:p w14:paraId="28B26E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thus causes us to long after Himself, He will certainly satisfy those longings; and when He does come to us, as come He will, oh, how sweet it will be!</w:t>
      </w:r>
    </w:p>
    <w:p w14:paraId="4E74DA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如果基督以此方式使我们渴慕祂，祂必会满足那些渴望；而当祂真的来到我们这里时（祂必会来），噢，那是何等的甜美！</w:t>
      </w:r>
    </w:p>
    <w:p w14:paraId="71514D30">
      <w:pPr>
        <w:pStyle w:val="3"/>
        <w:spacing w:line="253" w:lineRule="auto"/>
        <w:rPr>
          <w:rFonts w:hint="eastAsia" w:ascii="微软雅黑" w:hAnsi="微软雅黑" w:eastAsia="微软雅黑" w:cs="微软雅黑"/>
          <w:sz w:val="30"/>
          <w:szCs w:val="30"/>
        </w:rPr>
      </w:pPr>
    </w:p>
    <w:p w14:paraId="4DF76B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DDAD1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136E1B4">
      <w:pPr>
        <w:pStyle w:val="3"/>
        <w:spacing w:line="253" w:lineRule="auto"/>
        <w:rPr>
          <w:rFonts w:hint="eastAsia" w:ascii="微软雅黑" w:hAnsi="微软雅黑" w:eastAsia="微软雅黑" w:cs="微软雅黑"/>
          <w:sz w:val="30"/>
          <w:szCs w:val="30"/>
        </w:rPr>
      </w:pPr>
    </w:p>
    <w:p w14:paraId="50F803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unsearchable riches of Christ. - Ephesians 3:8</w:t>
      </w:r>
    </w:p>
    <w:p w14:paraId="0E3A50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“基督那测不透的丰富。”——以赛亚书 3:8</w:t>
      </w:r>
    </w:p>
    <w:p w14:paraId="596234A5">
      <w:pPr>
        <w:pStyle w:val="3"/>
        <w:spacing w:line="253" w:lineRule="auto"/>
        <w:rPr>
          <w:rFonts w:hint="eastAsia" w:ascii="微软雅黑" w:hAnsi="微软雅黑" w:eastAsia="微软雅黑" w:cs="微软雅黑"/>
          <w:sz w:val="30"/>
          <w:szCs w:val="30"/>
        </w:rPr>
      </w:pPr>
    </w:p>
    <w:p w14:paraId="14FB16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Master has riches beyond the count of arithmetic, the measurement of reason, the dream of imagination, or the eloquence of words.</w:t>
      </w:r>
    </w:p>
    <w:p w14:paraId="58B13C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我的主（Master）拥有超越算术计算、理智衡量、梦幻想象或言语雄辩的丰富。</w:t>
      </w:r>
    </w:p>
    <w:p w14:paraId="55B981F7">
      <w:pPr>
        <w:pStyle w:val="3"/>
        <w:spacing w:line="253" w:lineRule="auto"/>
        <w:rPr>
          <w:rFonts w:hint="eastAsia" w:ascii="微软雅黑" w:hAnsi="微软雅黑" w:eastAsia="微软雅黑" w:cs="微软雅黑"/>
          <w:sz w:val="30"/>
          <w:szCs w:val="30"/>
        </w:rPr>
      </w:pPr>
    </w:p>
    <w:p w14:paraId="31C5DF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unsearchable!</w:t>
      </w:r>
    </w:p>
    <w:p w14:paraId="6D84EC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它们是测不透的！</w:t>
      </w:r>
    </w:p>
    <w:p w14:paraId="36159FE7">
      <w:pPr>
        <w:pStyle w:val="3"/>
        <w:spacing w:line="253" w:lineRule="auto"/>
        <w:rPr>
          <w:rFonts w:hint="eastAsia" w:ascii="微软雅黑" w:hAnsi="微软雅黑" w:eastAsia="微软雅黑" w:cs="微软雅黑"/>
          <w:sz w:val="30"/>
          <w:szCs w:val="30"/>
        </w:rPr>
      </w:pPr>
    </w:p>
    <w:p w14:paraId="247BCC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look, and study, and weigh, but Jesus is a greater Saviour than you think Him to be when your thoughts are at the greatest.</w:t>
      </w:r>
    </w:p>
    <w:p w14:paraId="3DD563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你可以观察、研学、权衡，但当你思绪达到极处时，耶稣依然是一位比你所能想象的更伟大的救主。</w:t>
      </w:r>
    </w:p>
    <w:p w14:paraId="45F35E8B">
      <w:pPr>
        <w:pStyle w:val="3"/>
        <w:spacing w:line="253" w:lineRule="auto"/>
        <w:rPr>
          <w:rFonts w:hint="eastAsia" w:ascii="微软雅黑" w:hAnsi="微软雅黑" w:eastAsia="微软雅黑" w:cs="微软雅黑"/>
          <w:sz w:val="30"/>
          <w:szCs w:val="30"/>
        </w:rPr>
      </w:pPr>
    </w:p>
    <w:p w14:paraId="48CCA4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is more ready to pardon than you to sin, more able to forgive than you to transgress.</w:t>
      </w:r>
    </w:p>
    <w:p w14:paraId="6BE5AD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我的主赦免的预备心胜过你犯罪的心，祂饶恕的能力超过你过犯的能力。</w:t>
      </w:r>
    </w:p>
    <w:p w14:paraId="6F1A93EF">
      <w:pPr>
        <w:pStyle w:val="3"/>
        <w:spacing w:line="253" w:lineRule="auto"/>
        <w:rPr>
          <w:rFonts w:hint="eastAsia" w:ascii="微软雅黑" w:hAnsi="微软雅黑" w:eastAsia="微软雅黑" w:cs="微软雅黑"/>
          <w:sz w:val="30"/>
          <w:szCs w:val="30"/>
        </w:rPr>
      </w:pPr>
    </w:p>
    <w:p w14:paraId="3FFFBA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Master is more willing to supply your wants than you are to confess them.</w:t>
      </w:r>
    </w:p>
    <w:p w14:paraId="5CB9F8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我的主供应你需要的意愿，胜过你承认这些需要的意愿。</w:t>
      </w:r>
    </w:p>
    <w:p w14:paraId="2D6FA2FB">
      <w:pPr>
        <w:pStyle w:val="3"/>
        <w:spacing w:line="253" w:lineRule="auto"/>
        <w:rPr>
          <w:rFonts w:hint="eastAsia" w:ascii="微软雅黑" w:hAnsi="微软雅黑" w:eastAsia="微软雅黑" w:cs="微软雅黑"/>
          <w:sz w:val="30"/>
          <w:szCs w:val="30"/>
        </w:rPr>
      </w:pPr>
    </w:p>
    <w:p w14:paraId="645DEA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tolerate low thoughts of my Lord Jesus.</w:t>
      </w:r>
    </w:p>
    <w:p w14:paraId="62E5A6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决不可容忍对我主耶稣有卑下的想法。</w:t>
      </w:r>
    </w:p>
    <w:p w14:paraId="0B7D9DAB">
      <w:pPr>
        <w:pStyle w:val="3"/>
        <w:spacing w:line="253" w:lineRule="auto"/>
        <w:rPr>
          <w:rFonts w:hint="eastAsia" w:ascii="微软雅黑" w:hAnsi="微软雅黑" w:eastAsia="微软雅黑" w:cs="微软雅黑"/>
          <w:sz w:val="30"/>
          <w:szCs w:val="30"/>
        </w:rPr>
      </w:pPr>
    </w:p>
    <w:p w14:paraId="2A8818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put the crown on His head, you will only crown Him with silver when He deserves gold.</w:t>
      </w:r>
    </w:p>
    <w:p w14:paraId="749B43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当你把冠冕戴在祂头上时，如果你只戴上银冠，其实祂配得金冠。</w:t>
      </w:r>
    </w:p>
    <w:p w14:paraId="6D6A02C2">
      <w:pPr>
        <w:pStyle w:val="3"/>
        <w:spacing w:line="253" w:lineRule="auto"/>
        <w:rPr>
          <w:rFonts w:hint="eastAsia" w:ascii="微软雅黑" w:hAnsi="微软雅黑" w:eastAsia="微软雅黑" w:cs="微软雅黑"/>
          <w:sz w:val="30"/>
          <w:szCs w:val="30"/>
        </w:rPr>
      </w:pPr>
    </w:p>
    <w:p w14:paraId="65A6F3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Master has riches of happiness to bestow upon you now.</w:t>
      </w:r>
    </w:p>
    <w:p w14:paraId="1C609C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我的主现在就有幸福的丰盛要赐给你。</w:t>
      </w:r>
    </w:p>
    <w:p w14:paraId="7B261565">
      <w:pPr>
        <w:pStyle w:val="3"/>
        <w:spacing w:line="253" w:lineRule="auto"/>
        <w:rPr>
          <w:rFonts w:hint="eastAsia" w:ascii="微软雅黑" w:hAnsi="微软雅黑" w:eastAsia="微软雅黑" w:cs="微软雅黑"/>
          <w:sz w:val="30"/>
          <w:szCs w:val="30"/>
        </w:rPr>
      </w:pPr>
    </w:p>
    <w:p w14:paraId="0315C7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make you to lie down in green pastures, and lead you beside still waters.</w:t>
      </w:r>
    </w:p>
    <w:p w14:paraId="3E915E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祂能使你躺卧在青草地上，领你在可安歇的水边。</w:t>
      </w:r>
    </w:p>
    <w:p w14:paraId="79EBCD3D">
      <w:pPr>
        <w:pStyle w:val="3"/>
        <w:spacing w:line="253" w:lineRule="auto"/>
        <w:rPr>
          <w:rFonts w:hint="eastAsia" w:ascii="微软雅黑" w:hAnsi="微软雅黑" w:eastAsia="微软雅黑" w:cs="微软雅黑"/>
          <w:sz w:val="30"/>
          <w:szCs w:val="30"/>
        </w:rPr>
      </w:pPr>
    </w:p>
    <w:p w14:paraId="5470F6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music like the music of His pipe, when He is the Shepherd and you are the sheep, and you lie down at His feet.</w:t>
      </w:r>
    </w:p>
    <w:p w14:paraId="564634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当祂是牧人而你是羊，你俯伏在祂脚下时，没有什么音乐比得上祂的笛声。</w:t>
      </w:r>
    </w:p>
    <w:p w14:paraId="41369637">
      <w:pPr>
        <w:pStyle w:val="3"/>
        <w:spacing w:line="253" w:lineRule="auto"/>
        <w:rPr>
          <w:rFonts w:hint="eastAsia" w:ascii="微软雅黑" w:hAnsi="微软雅黑" w:eastAsia="微软雅黑" w:cs="微软雅黑"/>
          <w:sz w:val="30"/>
          <w:szCs w:val="30"/>
        </w:rPr>
      </w:pPr>
    </w:p>
    <w:p w14:paraId="2331EA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love like His, neither earth nor heaven can match it.</w:t>
      </w:r>
    </w:p>
    <w:p w14:paraId="1ED03B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没有任何爱能比得上祂的爱，天地间都无物可与之匹敌。</w:t>
      </w:r>
    </w:p>
    <w:p w14:paraId="403F8505">
      <w:pPr>
        <w:pStyle w:val="3"/>
        <w:spacing w:line="253" w:lineRule="auto"/>
        <w:rPr>
          <w:rFonts w:hint="eastAsia" w:ascii="微软雅黑" w:hAnsi="微软雅黑" w:eastAsia="微软雅黑" w:cs="微软雅黑"/>
          <w:sz w:val="30"/>
          <w:szCs w:val="30"/>
        </w:rPr>
      </w:pPr>
    </w:p>
    <w:p w14:paraId="12F32A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Christ and to be found in Him — oh! this is life, this is joy, this is marrow and fatness, wine on the lees well refined.</w:t>
      </w:r>
    </w:p>
    <w:p w14:paraId="16716E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认识基督并被发现在祂里面——噢！这就是生命，这就是喜乐，这就是骨髓和肥油，是澄清后的陈酒。</w:t>
      </w:r>
    </w:p>
    <w:p w14:paraId="5F9D49C0">
      <w:pPr>
        <w:pStyle w:val="3"/>
        <w:spacing w:line="253" w:lineRule="auto"/>
        <w:rPr>
          <w:rFonts w:hint="eastAsia" w:ascii="微软雅黑" w:hAnsi="微软雅黑" w:eastAsia="微软雅黑" w:cs="微软雅黑"/>
          <w:sz w:val="30"/>
          <w:szCs w:val="30"/>
        </w:rPr>
      </w:pPr>
    </w:p>
    <w:p w14:paraId="4852D3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Master does not treat His servants churlishly; He gives to them as a king giveth to a king; He gives them two heavens — a heaven below in serving Him here, and a heaven above in delighting in Him for ever.</w:t>
      </w:r>
    </w:p>
    <w:p w14:paraId="3A74F3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我的主并不会刻薄地对待祂的仆人；祂赐给他们，如同君王赐予君王；祂给了他们两个天堂——一个是在此处事奉祂的在地若天，一个是永远以祂为乐的在上天堂。</w:t>
      </w:r>
    </w:p>
    <w:p w14:paraId="2A819FEA">
      <w:pPr>
        <w:pStyle w:val="3"/>
        <w:spacing w:line="253" w:lineRule="auto"/>
        <w:rPr>
          <w:rFonts w:hint="eastAsia" w:ascii="微软雅黑" w:hAnsi="微软雅黑" w:eastAsia="微软雅黑" w:cs="微软雅黑"/>
          <w:sz w:val="30"/>
          <w:szCs w:val="30"/>
        </w:rPr>
      </w:pPr>
    </w:p>
    <w:p w14:paraId="7A6929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unsearchable riches will be best known in eternity.</w:t>
      </w:r>
    </w:p>
    <w:p w14:paraId="146DD8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祂测不透的丰富，在永恒中将被认识得最透彻。</w:t>
      </w:r>
    </w:p>
    <w:p w14:paraId="25C66C2F">
      <w:pPr>
        <w:pStyle w:val="3"/>
        <w:spacing w:line="253" w:lineRule="auto"/>
        <w:rPr>
          <w:rFonts w:hint="eastAsia" w:ascii="微软雅黑" w:hAnsi="微软雅黑" w:eastAsia="微软雅黑" w:cs="微软雅黑"/>
          <w:sz w:val="30"/>
          <w:szCs w:val="30"/>
        </w:rPr>
      </w:pPr>
    </w:p>
    <w:p w14:paraId="5FC99B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give you on the way to heaven all you need; your place of defence shall be the munitions of rocks, your bread shall be given you, and your waters shall be sure; but it is there, THERE, where you shall hear the song of them that triumph, the shout of them that feast, and shall have a face-to-face view of the glorious and beloved One.</w:t>
      </w:r>
    </w:p>
    <w:p w14:paraId="03CC69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通往天堂的路上，祂必赐给你所需的一切；你的保障必是坚固的磐石，你的粮食必不缺乏，你的水必不断绝；但那是为了在那里，在那里，你可以听到得胜者的歌声，宴乐者的欢呼，并且能面对面看见那位至荣、至爱的祂。</w:t>
      </w:r>
    </w:p>
    <w:p w14:paraId="1F3635B3">
      <w:pPr>
        <w:pStyle w:val="3"/>
        <w:spacing w:line="253" w:lineRule="auto"/>
        <w:rPr>
          <w:rFonts w:hint="eastAsia" w:ascii="微软雅黑" w:hAnsi="微软雅黑" w:eastAsia="微软雅黑" w:cs="微软雅黑"/>
          <w:sz w:val="30"/>
          <w:szCs w:val="30"/>
        </w:rPr>
      </w:pPr>
    </w:p>
    <w:p w14:paraId="7E3A2B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unsearchable riches of Christ!</w:t>
      </w:r>
    </w:p>
    <w:p w14:paraId="3D2E32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基督那测不透的丰富！</w:t>
      </w:r>
    </w:p>
    <w:p w14:paraId="092DB689">
      <w:pPr>
        <w:pStyle w:val="3"/>
        <w:spacing w:line="253" w:lineRule="auto"/>
        <w:rPr>
          <w:rFonts w:hint="eastAsia" w:ascii="微软雅黑" w:hAnsi="微软雅黑" w:eastAsia="微软雅黑" w:cs="微软雅黑"/>
          <w:sz w:val="30"/>
          <w:szCs w:val="30"/>
        </w:rPr>
      </w:pPr>
    </w:p>
    <w:p w14:paraId="183B29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tune for the minstrels of earth, and the song for the harpers of heaven.</w:t>
      </w:r>
    </w:p>
    <w:p w14:paraId="195234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这是地上吟游诗人的曲调，也是天上弹琴者的歌谣。</w:t>
      </w:r>
    </w:p>
    <w:p w14:paraId="22ECE7F0">
      <w:pPr>
        <w:pStyle w:val="3"/>
        <w:spacing w:line="253" w:lineRule="auto"/>
        <w:rPr>
          <w:rFonts w:hint="eastAsia" w:ascii="微软雅黑" w:hAnsi="微软雅黑" w:eastAsia="微软雅黑" w:cs="微软雅黑"/>
          <w:sz w:val="30"/>
          <w:szCs w:val="30"/>
        </w:rPr>
      </w:pPr>
    </w:p>
    <w:p w14:paraId="6327E4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teach us more and more of Jesus, and we will tell out the good news to others.</w:t>
      </w:r>
    </w:p>
    <w:p w14:paraId="6BACB2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主啊，求祢教导我们更多认识耶稣，我们必会将这好消息传给别人。</w:t>
      </w:r>
    </w:p>
    <w:p w14:paraId="2F5A6A68">
      <w:pPr>
        <w:pStyle w:val="3"/>
        <w:spacing w:line="253" w:lineRule="auto"/>
        <w:rPr>
          <w:rFonts w:hint="eastAsia" w:ascii="微软雅黑" w:hAnsi="微软雅黑" w:eastAsia="微软雅黑" w:cs="微软雅黑"/>
          <w:sz w:val="30"/>
          <w:szCs w:val="30"/>
        </w:rPr>
      </w:pPr>
    </w:p>
    <w:p w14:paraId="020958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2 3</w:t>
      </w:r>
    </w:p>
    <w:p w14:paraId="089704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八月二十三日</w:t>
      </w:r>
    </w:p>
    <w:p w14:paraId="635462AF">
      <w:pPr>
        <w:pStyle w:val="3"/>
        <w:spacing w:line="253" w:lineRule="auto"/>
        <w:rPr>
          <w:rFonts w:hint="eastAsia" w:ascii="微软雅黑" w:hAnsi="微软雅黑" w:eastAsia="微软雅黑" w:cs="微软雅黑"/>
          <w:sz w:val="30"/>
          <w:szCs w:val="30"/>
        </w:rPr>
      </w:pPr>
    </w:p>
    <w:p w14:paraId="1982EA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7E44C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F95BB5A">
      <w:pPr>
        <w:pStyle w:val="3"/>
        <w:spacing w:line="253" w:lineRule="auto"/>
        <w:rPr>
          <w:rFonts w:hint="eastAsia" w:ascii="微软雅黑" w:hAnsi="微软雅黑" w:eastAsia="微软雅黑" w:cs="微软雅黑"/>
          <w:sz w:val="30"/>
          <w:szCs w:val="30"/>
        </w:rPr>
      </w:pPr>
    </w:p>
    <w:p w14:paraId="33C8A4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weeping shall be no more heard. - Isaiah 65:19</w:t>
      </w:r>
    </w:p>
    <w:p w14:paraId="53B5EC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“其中必不再听见哭泣的声音。”——以赛亚书 65:19</w:t>
      </w:r>
    </w:p>
    <w:p w14:paraId="231F6096">
      <w:pPr>
        <w:pStyle w:val="3"/>
        <w:spacing w:line="253" w:lineRule="auto"/>
        <w:rPr>
          <w:rFonts w:hint="eastAsia" w:ascii="微软雅黑" w:hAnsi="微软雅黑" w:eastAsia="微软雅黑" w:cs="微软雅黑"/>
          <w:sz w:val="30"/>
          <w:szCs w:val="30"/>
        </w:rPr>
      </w:pPr>
    </w:p>
    <w:p w14:paraId="695270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glorified weep no more, for all outward causes of grief are gone.</w:t>
      </w:r>
    </w:p>
    <w:p w14:paraId="546285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得荣耀的人不再哭泣，因为所有外部导致忧伤的原因都已消除。</w:t>
      </w:r>
    </w:p>
    <w:p w14:paraId="186228AD">
      <w:pPr>
        <w:pStyle w:val="3"/>
        <w:spacing w:line="253" w:lineRule="auto"/>
        <w:rPr>
          <w:rFonts w:hint="eastAsia" w:ascii="微软雅黑" w:hAnsi="微软雅黑" w:eastAsia="微软雅黑" w:cs="微软雅黑"/>
          <w:sz w:val="30"/>
          <w:szCs w:val="30"/>
        </w:rPr>
      </w:pPr>
    </w:p>
    <w:p w14:paraId="4F477C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broken friendships, nor blighted prospects in heaven.</w:t>
      </w:r>
    </w:p>
    <w:p w14:paraId="2C2A2D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天堂里没有破裂的友谊，也没有凋零的前景。</w:t>
      </w:r>
    </w:p>
    <w:p w14:paraId="704D2056">
      <w:pPr>
        <w:pStyle w:val="3"/>
        <w:spacing w:line="253" w:lineRule="auto"/>
        <w:rPr>
          <w:rFonts w:hint="eastAsia" w:ascii="微软雅黑" w:hAnsi="微软雅黑" w:eastAsia="微软雅黑" w:cs="微软雅黑"/>
          <w:sz w:val="30"/>
          <w:szCs w:val="30"/>
        </w:rPr>
      </w:pPr>
    </w:p>
    <w:p w14:paraId="7B38DD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famine, peril, persecution, and slander, are unknown there.</w:t>
      </w:r>
    </w:p>
    <w:p w14:paraId="21B7AD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贫困、饥荒、危险、逼迫和诽谤，在那里都是未知的。</w:t>
      </w:r>
    </w:p>
    <w:p w14:paraId="4D76BA9F">
      <w:pPr>
        <w:pStyle w:val="3"/>
        <w:spacing w:line="253" w:lineRule="auto"/>
        <w:rPr>
          <w:rFonts w:hint="eastAsia" w:ascii="微软雅黑" w:hAnsi="微软雅黑" w:eastAsia="微软雅黑" w:cs="微软雅黑"/>
          <w:sz w:val="30"/>
          <w:szCs w:val="30"/>
        </w:rPr>
      </w:pPr>
    </w:p>
    <w:p w14:paraId="28DD86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pain distresses, no thought of death or bereavement saddens.</w:t>
      </w:r>
    </w:p>
    <w:p w14:paraId="17ED06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没有痛苦的折磨，没有死亡或丧亲的念头令人悲伤。</w:t>
      </w:r>
    </w:p>
    <w:p w14:paraId="4D54D4A8">
      <w:pPr>
        <w:pStyle w:val="3"/>
        <w:spacing w:line="253" w:lineRule="auto"/>
        <w:rPr>
          <w:rFonts w:hint="eastAsia" w:ascii="微软雅黑" w:hAnsi="微软雅黑" w:eastAsia="微软雅黑" w:cs="微软雅黑"/>
          <w:sz w:val="30"/>
          <w:szCs w:val="30"/>
        </w:rPr>
      </w:pPr>
    </w:p>
    <w:p w14:paraId="7E2871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weep no more, for they are perfectly sanctified.</w:t>
      </w:r>
    </w:p>
    <w:p w14:paraId="49BAEA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他们不再哭泣，因为他们已经完全成圣了。</w:t>
      </w:r>
    </w:p>
    <w:p w14:paraId="2E1EF55C">
      <w:pPr>
        <w:pStyle w:val="3"/>
        <w:spacing w:line="253" w:lineRule="auto"/>
        <w:rPr>
          <w:rFonts w:hint="eastAsia" w:ascii="微软雅黑" w:hAnsi="微软雅黑" w:eastAsia="微软雅黑" w:cs="微软雅黑"/>
          <w:sz w:val="30"/>
          <w:szCs w:val="30"/>
        </w:rPr>
      </w:pPr>
    </w:p>
    <w:p w14:paraId="54C0D1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"evil heart of unbelief" prompts them to depart from the living God; they are without fault before His thrown, and are fully conformed to His image.</w:t>
      </w:r>
    </w:p>
    <w:p w14:paraId="6FB26F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没有“不信的恶心”促使他们离弃永生神；他们在祂的宝座前毫无瑕疵，完全效法了祂的形象。</w:t>
      </w:r>
    </w:p>
    <w:p w14:paraId="22702DC0">
      <w:pPr>
        <w:pStyle w:val="3"/>
        <w:spacing w:line="253" w:lineRule="auto"/>
        <w:rPr>
          <w:rFonts w:hint="eastAsia" w:ascii="微软雅黑" w:hAnsi="微软雅黑" w:eastAsia="微软雅黑" w:cs="微软雅黑"/>
          <w:sz w:val="30"/>
          <w:szCs w:val="30"/>
        </w:rPr>
      </w:pPr>
    </w:p>
    <w:p w14:paraId="73D45F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they cease to mourn who have ceased to sin.</w:t>
      </w:r>
    </w:p>
    <w:p w14:paraId="76CFC4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停止犯罪的人，理当停止哀悼。</w:t>
      </w:r>
    </w:p>
    <w:p w14:paraId="2ED8BA3E">
      <w:pPr>
        <w:pStyle w:val="3"/>
        <w:spacing w:line="253" w:lineRule="auto"/>
        <w:rPr>
          <w:rFonts w:hint="eastAsia" w:ascii="微软雅黑" w:hAnsi="微软雅黑" w:eastAsia="微软雅黑" w:cs="微软雅黑"/>
          <w:sz w:val="30"/>
          <w:szCs w:val="30"/>
        </w:rPr>
      </w:pPr>
    </w:p>
    <w:p w14:paraId="235BD9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weep no more, because all fear of change is past.</w:t>
      </w:r>
    </w:p>
    <w:p w14:paraId="1AC536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他们不再哭泣，因为对变迁的所有恐惧都已过去。</w:t>
      </w:r>
    </w:p>
    <w:p w14:paraId="12F5BB5F">
      <w:pPr>
        <w:pStyle w:val="3"/>
        <w:spacing w:line="253" w:lineRule="auto"/>
        <w:rPr>
          <w:rFonts w:hint="eastAsia" w:ascii="微软雅黑" w:hAnsi="微软雅黑" w:eastAsia="微软雅黑" w:cs="微软雅黑"/>
          <w:sz w:val="30"/>
          <w:szCs w:val="30"/>
        </w:rPr>
      </w:pPr>
    </w:p>
    <w:p w14:paraId="3A2E9E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that they are eternally secure.</w:t>
      </w:r>
    </w:p>
    <w:p w14:paraId="5C97A5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他们知道自己是永远安全的。</w:t>
      </w:r>
    </w:p>
    <w:p w14:paraId="28F0CA35">
      <w:pPr>
        <w:pStyle w:val="3"/>
        <w:spacing w:line="253" w:lineRule="auto"/>
        <w:rPr>
          <w:rFonts w:hint="eastAsia" w:ascii="微软雅黑" w:hAnsi="微软雅黑" w:eastAsia="微软雅黑" w:cs="微软雅黑"/>
          <w:sz w:val="30"/>
          <w:szCs w:val="30"/>
        </w:rPr>
      </w:pPr>
    </w:p>
    <w:p w14:paraId="06AD62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shut out, and they are shut in.</w:t>
      </w:r>
    </w:p>
    <w:p w14:paraId="1D8CF2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罪被关在外面，而他们被关在里面。</w:t>
      </w:r>
    </w:p>
    <w:p w14:paraId="4C867D4E">
      <w:pPr>
        <w:pStyle w:val="3"/>
        <w:spacing w:line="253" w:lineRule="auto"/>
        <w:rPr>
          <w:rFonts w:hint="eastAsia" w:ascii="微软雅黑" w:hAnsi="微软雅黑" w:eastAsia="微软雅黑" w:cs="微软雅黑"/>
          <w:sz w:val="30"/>
          <w:szCs w:val="30"/>
        </w:rPr>
      </w:pPr>
    </w:p>
    <w:p w14:paraId="74FF4A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dwell within a city which shall never be stormed; they bask in a sun which shall never set; they drink of a river which shall never dry; they pluck fruit from a tree which shall never wither.</w:t>
      </w:r>
    </w:p>
    <w:p w14:paraId="1C383B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他们居住在一座永不被攻破的城里；他们沐浴在永不落山的太阳下；他们饮用永不干涸的河流；他们采摘永不枯萎的树上的果实。</w:t>
      </w:r>
    </w:p>
    <w:p w14:paraId="7BB06CD4">
      <w:pPr>
        <w:pStyle w:val="3"/>
        <w:spacing w:line="253" w:lineRule="auto"/>
        <w:rPr>
          <w:rFonts w:hint="eastAsia" w:ascii="微软雅黑" w:hAnsi="微软雅黑" w:eastAsia="微软雅黑" w:cs="微软雅黑"/>
          <w:sz w:val="30"/>
          <w:szCs w:val="30"/>
        </w:rPr>
      </w:pPr>
    </w:p>
    <w:p w14:paraId="4E08A0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Countless cycles may revolve, but eternity shall not be exhausted, and while eternity endures, their immortality and blessedness shall co-exist with it.</w:t>
      </w:r>
    </w:p>
    <w:p w14:paraId="3C7EC9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无数的循环可能转动，但永恒不会耗尽；只要永恒还在持续，他们的永生和福乐就与之共存。</w:t>
      </w:r>
    </w:p>
    <w:p w14:paraId="0658AF8D">
      <w:pPr>
        <w:pStyle w:val="3"/>
        <w:spacing w:line="253" w:lineRule="auto"/>
        <w:rPr>
          <w:rFonts w:hint="eastAsia" w:ascii="微软雅黑" w:hAnsi="微软雅黑" w:eastAsia="微软雅黑" w:cs="微软雅黑"/>
          <w:sz w:val="30"/>
          <w:szCs w:val="30"/>
        </w:rPr>
      </w:pPr>
    </w:p>
    <w:p w14:paraId="3015B4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for ever with the Lord.</w:t>
      </w:r>
    </w:p>
    <w:p w14:paraId="4B80BB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他们永远与主同在。</w:t>
      </w:r>
    </w:p>
    <w:p w14:paraId="41E756D5">
      <w:pPr>
        <w:pStyle w:val="3"/>
        <w:spacing w:line="253" w:lineRule="auto"/>
        <w:rPr>
          <w:rFonts w:hint="eastAsia" w:ascii="微软雅黑" w:hAnsi="微软雅黑" w:eastAsia="微软雅黑" w:cs="微软雅黑"/>
          <w:sz w:val="30"/>
          <w:szCs w:val="30"/>
        </w:rPr>
      </w:pPr>
    </w:p>
    <w:p w14:paraId="603F24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weep no more, because every desire is fulfilled.</w:t>
      </w:r>
    </w:p>
    <w:p w14:paraId="3BDF63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他们不再哭泣，因为每一个愿望都得到了满足。</w:t>
      </w:r>
    </w:p>
    <w:p w14:paraId="2D04BDE8">
      <w:pPr>
        <w:pStyle w:val="3"/>
        <w:spacing w:line="253" w:lineRule="auto"/>
        <w:rPr>
          <w:rFonts w:hint="eastAsia" w:ascii="微软雅黑" w:hAnsi="微软雅黑" w:eastAsia="微软雅黑" w:cs="微软雅黑"/>
          <w:sz w:val="30"/>
          <w:szCs w:val="30"/>
        </w:rPr>
      </w:pPr>
    </w:p>
    <w:p w14:paraId="4A7B21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wish for anything which they have not in possession.</w:t>
      </w:r>
    </w:p>
    <w:p w14:paraId="01A4FE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他们不可能渴望任何他们尚未拥有的东西。</w:t>
      </w:r>
    </w:p>
    <w:p w14:paraId="03CEE2BA">
      <w:pPr>
        <w:pStyle w:val="3"/>
        <w:spacing w:line="253" w:lineRule="auto"/>
        <w:rPr>
          <w:rFonts w:hint="eastAsia" w:ascii="微软雅黑" w:hAnsi="微软雅黑" w:eastAsia="微软雅黑" w:cs="微软雅黑"/>
          <w:sz w:val="30"/>
          <w:szCs w:val="30"/>
        </w:rPr>
      </w:pPr>
    </w:p>
    <w:p w14:paraId="0D55EB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Eye and ear, heart and hand, judgment, imagination, hope, desire, will, all the faculties, are completely satisfied; and imperfect as our present ideas are of the things which God hath prepared for them that love him, yet we know enough, by the revelation of the Spirit, that the saints above are supremely blessed.</w:t>
      </w:r>
    </w:p>
    <w:p w14:paraId="0E4675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与耳、心与手、判断力、想象力、盼望、欲望、意志，所有的机能都得到了完全的满足；尽管我们目前对神为爱祂的人所预备的事物的理解并不完全，但借着圣灵的启示，我们已知晓，天上的圣徒是至极蒙福的。</w:t>
      </w:r>
    </w:p>
    <w:p w14:paraId="783E654F">
      <w:pPr>
        <w:pStyle w:val="3"/>
        <w:spacing w:line="253" w:lineRule="auto"/>
        <w:rPr>
          <w:rFonts w:hint="eastAsia" w:ascii="微软雅黑" w:hAnsi="微软雅黑" w:eastAsia="微软雅黑" w:cs="微软雅黑"/>
          <w:sz w:val="30"/>
          <w:szCs w:val="30"/>
        </w:rPr>
      </w:pPr>
    </w:p>
    <w:p w14:paraId="7417F0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Christ, which is an infinite fulness of delight, is in them.</w:t>
      </w:r>
    </w:p>
    <w:p w14:paraId="659B8D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基督的喜乐，即那无限丰盛的愉悦，就在他们里面。</w:t>
      </w:r>
    </w:p>
    <w:p w14:paraId="30B347BB">
      <w:pPr>
        <w:pStyle w:val="3"/>
        <w:spacing w:line="253" w:lineRule="auto"/>
        <w:rPr>
          <w:rFonts w:hint="eastAsia" w:ascii="微软雅黑" w:hAnsi="微软雅黑" w:eastAsia="微软雅黑" w:cs="微软雅黑"/>
          <w:sz w:val="30"/>
          <w:szCs w:val="30"/>
        </w:rPr>
      </w:pPr>
    </w:p>
    <w:p w14:paraId="1FE85E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bathe themselves in the bottomless, shoreless sea of infinite beatitude.</w:t>
      </w:r>
    </w:p>
    <w:p w14:paraId="6F68F2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他们在无限幸福的、无底无岸的海洋中沐浴。</w:t>
      </w:r>
    </w:p>
    <w:p w14:paraId="1AF9EC3C">
      <w:pPr>
        <w:pStyle w:val="3"/>
        <w:spacing w:line="253" w:lineRule="auto"/>
        <w:rPr>
          <w:rFonts w:hint="eastAsia" w:ascii="微软雅黑" w:hAnsi="微软雅黑" w:eastAsia="微软雅黑" w:cs="微软雅黑"/>
          <w:sz w:val="30"/>
          <w:szCs w:val="30"/>
        </w:rPr>
      </w:pPr>
    </w:p>
    <w:p w14:paraId="272E2B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same joyful rest remains for us.</w:t>
      </w:r>
    </w:p>
    <w:p w14:paraId="0A2BA1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那同样的喜乐安息也为我们存留。</w:t>
      </w:r>
    </w:p>
    <w:p w14:paraId="3B4FE5D9">
      <w:pPr>
        <w:pStyle w:val="3"/>
        <w:spacing w:line="253" w:lineRule="auto"/>
        <w:rPr>
          <w:rFonts w:hint="eastAsia" w:ascii="微软雅黑" w:hAnsi="微软雅黑" w:eastAsia="微软雅黑" w:cs="微软雅黑"/>
          <w:sz w:val="30"/>
          <w:szCs w:val="30"/>
        </w:rPr>
      </w:pPr>
    </w:p>
    <w:p w14:paraId="2E34B9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far distant.</w:t>
      </w:r>
    </w:p>
    <w:p w14:paraId="197157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它可能并不遥远。</w:t>
      </w:r>
    </w:p>
    <w:p w14:paraId="3787EB93">
      <w:pPr>
        <w:pStyle w:val="3"/>
        <w:spacing w:line="253" w:lineRule="auto"/>
        <w:rPr>
          <w:rFonts w:hint="eastAsia" w:ascii="微软雅黑" w:hAnsi="微软雅黑" w:eastAsia="微软雅黑" w:cs="微软雅黑"/>
          <w:sz w:val="30"/>
          <w:szCs w:val="30"/>
        </w:rPr>
      </w:pPr>
    </w:p>
    <w:p w14:paraId="38CA9C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long the weeping willow shall be exchanged for the palm-branch of victory, and sorrow's dewdrops will be transformed into the pearls of everlasting bliss.</w:t>
      </w:r>
    </w:p>
    <w:p w14:paraId="787CA5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不久，哀哭的柳枝将换成胜利的棕树枝，忧伤的露珠将转化为永恒福乐的珍珠。</w:t>
      </w:r>
    </w:p>
    <w:p w14:paraId="3CF11CF6">
      <w:pPr>
        <w:pStyle w:val="3"/>
        <w:spacing w:line="253" w:lineRule="auto"/>
        <w:rPr>
          <w:rFonts w:hint="eastAsia" w:ascii="微软雅黑" w:hAnsi="微软雅黑" w:eastAsia="微软雅黑" w:cs="微软雅黑"/>
          <w:sz w:val="30"/>
          <w:szCs w:val="30"/>
        </w:rPr>
      </w:pPr>
    </w:p>
    <w:p w14:paraId="274E09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comfort one another with these words."</w:t>
      </w:r>
    </w:p>
    <w:p w14:paraId="0BA0DB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“所以，你们当用这些话彼此劝慰。”</w:t>
      </w:r>
    </w:p>
    <w:p w14:paraId="0D0EF99F">
      <w:pPr>
        <w:pStyle w:val="3"/>
        <w:spacing w:line="253" w:lineRule="auto"/>
        <w:rPr>
          <w:rFonts w:hint="eastAsia" w:ascii="微软雅黑" w:hAnsi="微软雅黑" w:eastAsia="微软雅黑" w:cs="微软雅黑"/>
          <w:sz w:val="30"/>
          <w:szCs w:val="30"/>
        </w:rPr>
      </w:pPr>
    </w:p>
    <w:p w14:paraId="6ACFD4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8D020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61B6081">
      <w:pPr>
        <w:pStyle w:val="3"/>
        <w:spacing w:line="253" w:lineRule="auto"/>
        <w:rPr>
          <w:rFonts w:hint="eastAsia" w:ascii="微软雅黑" w:hAnsi="微软雅黑" w:eastAsia="微软雅黑" w:cs="微软雅黑"/>
          <w:sz w:val="30"/>
          <w:szCs w:val="30"/>
        </w:rPr>
      </w:pPr>
    </w:p>
    <w:p w14:paraId="6F964E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may dwell in your hearts by faith. - Ephesians 3:17</w:t>
      </w:r>
    </w:p>
    <w:p w14:paraId="3B6651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“使基督因你们的信，住在你们心里。”——以弗所书 3:17</w:t>
      </w:r>
    </w:p>
    <w:p w14:paraId="63C72823">
      <w:pPr>
        <w:pStyle w:val="3"/>
        <w:spacing w:line="253" w:lineRule="auto"/>
        <w:rPr>
          <w:rFonts w:hint="eastAsia" w:ascii="微软雅黑" w:hAnsi="微软雅黑" w:eastAsia="微软雅黑" w:cs="微软雅黑"/>
          <w:sz w:val="30"/>
          <w:szCs w:val="30"/>
        </w:rPr>
      </w:pPr>
    </w:p>
    <w:p w14:paraId="146627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measure it is desirable that we, as believers, should have the person of Jesus constantly before us, to inflame our love towards Him, and to increase our knowledge of Him.</w:t>
      </w:r>
    </w:p>
    <w:p w14:paraId="2A97DF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作为信徒，我们极其渴望让耶稣的位格常在面前，以点燃我们对祂的爱，并增加对祂的认识。</w:t>
      </w:r>
    </w:p>
    <w:p w14:paraId="2F400B0B">
      <w:pPr>
        <w:pStyle w:val="3"/>
        <w:spacing w:line="253" w:lineRule="auto"/>
        <w:rPr>
          <w:rFonts w:hint="eastAsia" w:ascii="微软雅黑" w:hAnsi="微软雅黑" w:eastAsia="微软雅黑" w:cs="微软雅黑"/>
          <w:sz w:val="30"/>
          <w:szCs w:val="30"/>
        </w:rPr>
      </w:pPr>
    </w:p>
    <w:p w14:paraId="34C1ED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to God that my readers were all entered as diligent scholars in Jesus' college, students of Corpus Christi, or the body of Christ, resolved to attain unto a good degree in the learning of the cross.</w:t>
      </w:r>
    </w:p>
    <w:p w14:paraId="29272C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我向神祈愿，我的读者都能作为勤奋的学者进入耶稣的学院，作基督身体（Corpus Christi）的门徒，定意要在十字架的学问上达到优异的造诣。</w:t>
      </w:r>
    </w:p>
    <w:p w14:paraId="476DA99D">
      <w:pPr>
        <w:pStyle w:val="3"/>
        <w:spacing w:line="253" w:lineRule="auto"/>
        <w:rPr>
          <w:rFonts w:hint="eastAsia" w:ascii="微软雅黑" w:hAnsi="微软雅黑" w:eastAsia="微软雅黑" w:cs="微软雅黑"/>
          <w:sz w:val="30"/>
          <w:szCs w:val="30"/>
        </w:rPr>
      </w:pPr>
    </w:p>
    <w:p w14:paraId="72AFCB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have Jesus ever near, the heart must be full of Him, welling up with His love, even to overrunning; hence the apostle prays "that Christ may dwell in your hearts."</w:t>
      </w:r>
    </w:p>
    <w:p w14:paraId="679587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但要让耶稣常在近旁，心必须被祂充满，涌流着祂的爱，甚至溢出来；因此使徒祈祷“使基督住在你们心里”。</w:t>
      </w:r>
    </w:p>
    <w:p w14:paraId="19256750">
      <w:pPr>
        <w:pStyle w:val="3"/>
        <w:spacing w:line="253" w:lineRule="auto"/>
        <w:rPr>
          <w:rFonts w:hint="eastAsia" w:ascii="微软雅黑" w:hAnsi="微软雅黑" w:eastAsia="微软雅黑" w:cs="微软雅黑"/>
          <w:sz w:val="30"/>
          <w:szCs w:val="30"/>
        </w:rPr>
      </w:pPr>
    </w:p>
    <w:p w14:paraId="750270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near he would have Jesus to be!</w:t>
      </w:r>
    </w:p>
    <w:p w14:paraId="6C0E31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看他希望耶稣离我们有多近！</w:t>
      </w:r>
    </w:p>
    <w:p w14:paraId="7FF3B80B">
      <w:pPr>
        <w:pStyle w:val="3"/>
        <w:spacing w:line="253" w:lineRule="auto"/>
        <w:rPr>
          <w:rFonts w:hint="eastAsia" w:ascii="微软雅黑" w:hAnsi="微软雅黑" w:eastAsia="微软雅黑" w:cs="微软雅黑"/>
          <w:sz w:val="30"/>
          <w:szCs w:val="30"/>
        </w:rPr>
      </w:pPr>
    </w:p>
    <w:p w14:paraId="75DA57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get a subject closer to you than to have it in the heart itself.</w:t>
      </w:r>
    </w:p>
    <w:p w14:paraId="7A1460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你无法让一个对象比处于心之核心更亲近你了。</w:t>
      </w:r>
    </w:p>
    <w:p w14:paraId="3CCF892D">
      <w:pPr>
        <w:pStyle w:val="3"/>
        <w:spacing w:line="253" w:lineRule="auto"/>
        <w:rPr>
          <w:rFonts w:hint="eastAsia" w:ascii="微软雅黑" w:hAnsi="微软雅黑" w:eastAsia="微软雅黑" w:cs="微软雅黑"/>
          <w:sz w:val="30"/>
          <w:szCs w:val="30"/>
        </w:rPr>
      </w:pPr>
    </w:p>
    <w:p w14:paraId="6FB289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dwell"; not that He may call upon you sometimes, as a casual visitor enters into a house and tarries for a night, but that He may dwell; that Jesus may become the Lord and Tenant of your inmost being, never more to go out.</w:t>
      </w:r>
    </w:p>
    <w:p w14:paraId="3A51E3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“使祂居住”；不是让祂偶尔造访你，像一个偶然的访客进屋借宿一宿，而是让祂居住；让耶稣成为你内心深处的主人和住户，永不再离去。</w:t>
      </w:r>
    </w:p>
    <w:p w14:paraId="04875774">
      <w:pPr>
        <w:pStyle w:val="3"/>
        <w:spacing w:line="253" w:lineRule="auto"/>
        <w:rPr>
          <w:rFonts w:hint="eastAsia" w:ascii="微软雅黑" w:hAnsi="微软雅黑" w:eastAsia="微软雅黑" w:cs="微软雅黑"/>
          <w:sz w:val="30"/>
          <w:szCs w:val="30"/>
        </w:rPr>
      </w:pPr>
    </w:p>
    <w:p w14:paraId="312AC4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words — that He may dwell in your heart, that best room of the house of manhood; not in your thoughts alone, but in your affections; not merely in the mind's meditations, but in the heart's emotions.</w:t>
      </w:r>
    </w:p>
    <w:p w14:paraId="631AA0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留意这些话——使祂住在你心里，那是人性这座房屋中最好的房间；不仅住在你的思想里，更住在你的情感里；不仅是在脑海的默想（meditations）中，更是在心灵的感怀中。</w:t>
      </w:r>
    </w:p>
    <w:p w14:paraId="54385CBD">
      <w:pPr>
        <w:pStyle w:val="3"/>
        <w:spacing w:line="253" w:lineRule="auto"/>
        <w:rPr>
          <w:rFonts w:hint="eastAsia" w:ascii="微软雅黑" w:hAnsi="微软雅黑" w:eastAsia="微软雅黑" w:cs="微软雅黑"/>
          <w:sz w:val="30"/>
          <w:szCs w:val="30"/>
        </w:rPr>
      </w:pPr>
    </w:p>
    <w:p w14:paraId="38F5EA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pant after love to Christ of a most abiding character, not a love that flames up and then dies out into the darkness of a few embers, but a constant flame, fed by sacred fuel, like the fire upon the altar which never went out.</w:t>
      </w:r>
    </w:p>
    <w:p w14:paraId="5D9850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我们应当渴慕对基督那极其持久的爱，不是那种猛烈燃烧后就熄灭成几点余烬黑暗的爱，而是由神圣燃料供给的持久火焰，如同祭坛上永不熄灭的火。</w:t>
      </w:r>
    </w:p>
    <w:p w14:paraId="0BB1D185">
      <w:pPr>
        <w:pStyle w:val="3"/>
        <w:spacing w:line="253" w:lineRule="auto"/>
        <w:rPr>
          <w:rFonts w:hint="eastAsia" w:ascii="微软雅黑" w:hAnsi="微软雅黑" w:eastAsia="微软雅黑" w:cs="微软雅黑"/>
          <w:sz w:val="30"/>
          <w:szCs w:val="30"/>
        </w:rPr>
      </w:pPr>
    </w:p>
    <w:p w14:paraId="0863BC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accomplished except by faith.</w:t>
      </w:r>
    </w:p>
    <w:p w14:paraId="7E5FCF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这唯有借着信心才能达成。</w:t>
      </w:r>
    </w:p>
    <w:p w14:paraId="021B17D8">
      <w:pPr>
        <w:pStyle w:val="3"/>
        <w:spacing w:line="253" w:lineRule="auto"/>
        <w:rPr>
          <w:rFonts w:hint="eastAsia" w:ascii="微软雅黑" w:hAnsi="微软雅黑" w:eastAsia="微软雅黑" w:cs="微软雅黑"/>
          <w:sz w:val="30"/>
          <w:szCs w:val="30"/>
        </w:rPr>
      </w:pPr>
    </w:p>
    <w:p w14:paraId="0300F3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must be strong, or love will not be fervent; the root of the flower must be healthy, or we cannot expect the bloom to be sweet.</w:t>
      </w:r>
    </w:p>
    <w:p w14:paraId="52026A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信心必须坚强，否则爱就不会热烈；花的根必须健康，否则我们不能期待花朵甜美。</w:t>
      </w:r>
    </w:p>
    <w:p w14:paraId="2A2A33B0">
      <w:pPr>
        <w:pStyle w:val="3"/>
        <w:spacing w:line="253" w:lineRule="auto"/>
        <w:rPr>
          <w:rFonts w:hint="eastAsia" w:ascii="微软雅黑" w:hAnsi="微软雅黑" w:eastAsia="微软雅黑" w:cs="微软雅黑"/>
          <w:sz w:val="30"/>
          <w:szCs w:val="30"/>
        </w:rPr>
      </w:pPr>
    </w:p>
    <w:p w14:paraId="15C84C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lily's root, and love is the lily's bloom.</w:t>
      </w:r>
    </w:p>
    <w:p w14:paraId="057EFB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信心是百合的根，爱是百合的花。</w:t>
      </w:r>
    </w:p>
    <w:p w14:paraId="024023F0">
      <w:pPr>
        <w:pStyle w:val="3"/>
        <w:spacing w:line="253" w:lineRule="auto"/>
        <w:rPr>
          <w:rFonts w:hint="eastAsia" w:ascii="微软雅黑" w:hAnsi="微软雅黑" w:eastAsia="微软雅黑" w:cs="微软雅黑"/>
          <w:sz w:val="30"/>
          <w:szCs w:val="30"/>
        </w:rPr>
      </w:pPr>
    </w:p>
    <w:p w14:paraId="099262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reader, Jesus cannot be in your heart's love except you have a firm hold of Him by your heart's faith; and, therefore, pray that you may always trust Christ in order that you may always love Him.</w:t>
      </w:r>
    </w:p>
    <w:p w14:paraId="09234A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现在，读者，除非你借着心中的信心牢牢抓住耶稣，否则祂无法处于你心中的爱里；因此，要祈求你能始终信靠基督，好叫你能始终爱祂。</w:t>
      </w:r>
    </w:p>
    <w:p w14:paraId="671AB146">
      <w:pPr>
        <w:pStyle w:val="3"/>
        <w:spacing w:line="253" w:lineRule="auto"/>
        <w:rPr>
          <w:rFonts w:hint="eastAsia" w:ascii="微软雅黑" w:hAnsi="微软雅黑" w:eastAsia="微软雅黑" w:cs="微软雅黑"/>
          <w:sz w:val="30"/>
          <w:szCs w:val="30"/>
        </w:rPr>
      </w:pPr>
    </w:p>
    <w:p w14:paraId="41BD5A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love be cold, be sure that faith is drooping.</w:t>
      </w:r>
    </w:p>
    <w:p w14:paraId="7A20EF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如果爱冷淡了，那肯定是因为信心正在枯萎。</w:t>
      </w:r>
    </w:p>
    <w:p w14:paraId="3CEF9845">
      <w:pPr>
        <w:pStyle w:val="3"/>
        <w:spacing w:line="253" w:lineRule="auto"/>
        <w:rPr>
          <w:rFonts w:hint="eastAsia" w:ascii="微软雅黑" w:hAnsi="微软雅黑" w:eastAsia="微软雅黑" w:cs="微软雅黑"/>
          <w:sz w:val="30"/>
          <w:szCs w:val="30"/>
        </w:rPr>
      </w:pPr>
    </w:p>
    <w:p w14:paraId="56FFA3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2 4</w:t>
      </w:r>
    </w:p>
    <w:p w14:paraId="1CF82A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八月二十四日</w:t>
      </w:r>
    </w:p>
    <w:p w14:paraId="1C9BD697">
      <w:pPr>
        <w:pStyle w:val="3"/>
        <w:spacing w:line="253" w:lineRule="auto"/>
        <w:rPr>
          <w:rFonts w:hint="eastAsia" w:ascii="微软雅黑" w:hAnsi="微软雅黑" w:eastAsia="微软雅黑" w:cs="微软雅黑"/>
          <w:sz w:val="30"/>
          <w:szCs w:val="30"/>
        </w:rPr>
      </w:pPr>
    </w:p>
    <w:p w14:paraId="02B30C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10F7A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2A0EDD5">
      <w:pPr>
        <w:pStyle w:val="3"/>
        <w:spacing w:line="253" w:lineRule="auto"/>
        <w:rPr>
          <w:rFonts w:hint="eastAsia" w:ascii="微软雅黑" w:hAnsi="微软雅黑" w:eastAsia="微软雅黑" w:cs="微软雅黑"/>
          <w:sz w:val="30"/>
          <w:szCs w:val="30"/>
        </w:rPr>
      </w:pPr>
    </w:p>
    <w:p w14:paraId="5DE0BE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breaker is come up before them. – Micah 2:13</w:t>
      </w:r>
    </w:p>
    <w:p w14:paraId="05ED1C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“开路的（The breaker）在他们前面上去。”——弥迦书 2:13</w:t>
      </w:r>
    </w:p>
    <w:p w14:paraId="707770A3">
      <w:pPr>
        <w:pStyle w:val="3"/>
        <w:spacing w:line="253" w:lineRule="auto"/>
        <w:rPr>
          <w:rFonts w:hint="eastAsia" w:ascii="微软雅黑" w:hAnsi="微软雅黑" w:eastAsia="微软雅黑" w:cs="微软雅黑"/>
          <w:sz w:val="30"/>
          <w:szCs w:val="30"/>
        </w:rPr>
      </w:pPr>
    </w:p>
    <w:p w14:paraId="5B61D2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Jesus has gone before us, things remain not as they would have been had He never passed that way.</w:t>
      </w:r>
    </w:p>
    <w:p w14:paraId="52EA4C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既然耶稣已经走在我们前面，事态就不会再像祂从未经过那里时那样了。</w:t>
      </w:r>
    </w:p>
    <w:p w14:paraId="6D230A6A">
      <w:pPr>
        <w:pStyle w:val="3"/>
        <w:spacing w:line="253" w:lineRule="auto"/>
        <w:rPr>
          <w:rFonts w:hint="eastAsia" w:ascii="微软雅黑" w:hAnsi="微软雅黑" w:eastAsia="微软雅黑" w:cs="微软雅黑"/>
          <w:sz w:val="30"/>
          <w:szCs w:val="30"/>
        </w:rPr>
      </w:pPr>
    </w:p>
    <w:p w14:paraId="41DF26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conquered every foe that obstructed the way.</w:t>
      </w:r>
    </w:p>
    <w:p w14:paraId="495CBB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祂已经征服了每一个阻碍道路的仇敌。</w:t>
      </w:r>
    </w:p>
    <w:p w14:paraId="7A71FDEF">
      <w:pPr>
        <w:pStyle w:val="3"/>
        <w:spacing w:line="253" w:lineRule="auto"/>
        <w:rPr>
          <w:rFonts w:hint="eastAsia" w:ascii="微软雅黑" w:hAnsi="微软雅黑" w:eastAsia="微软雅黑" w:cs="微软雅黑"/>
          <w:sz w:val="30"/>
          <w:szCs w:val="30"/>
        </w:rPr>
      </w:pPr>
    </w:p>
    <w:p w14:paraId="7A200F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 up now thou faint-hearted warrior.</w:t>
      </w:r>
    </w:p>
    <w:p w14:paraId="354B5C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振作起来吧，你这胆怯的战士。</w:t>
      </w:r>
    </w:p>
    <w:p w14:paraId="6C3D6F89">
      <w:pPr>
        <w:pStyle w:val="3"/>
        <w:spacing w:line="253" w:lineRule="auto"/>
        <w:rPr>
          <w:rFonts w:hint="eastAsia" w:ascii="微软雅黑" w:hAnsi="微软雅黑" w:eastAsia="微软雅黑" w:cs="微软雅黑"/>
          <w:sz w:val="30"/>
          <w:szCs w:val="30"/>
        </w:rPr>
      </w:pPr>
    </w:p>
    <w:p w14:paraId="2CDFDA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Christ travelled the road, but He has slain thine enemies.</w:t>
      </w:r>
    </w:p>
    <w:p w14:paraId="2E33D8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基督不仅走过了这条路，祂还击杀了你的敌人。</w:t>
      </w:r>
    </w:p>
    <w:p w14:paraId="5AB575FD">
      <w:pPr>
        <w:pStyle w:val="3"/>
        <w:spacing w:line="253" w:lineRule="auto"/>
        <w:rPr>
          <w:rFonts w:hint="eastAsia" w:ascii="微软雅黑" w:hAnsi="微软雅黑" w:eastAsia="微软雅黑" w:cs="微软雅黑"/>
          <w:sz w:val="30"/>
          <w:szCs w:val="30"/>
        </w:rPr>
      </w:pPr>
    </w:p>
    <w:p w14:paraId="360C9F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dread sin?</w:t>
      </w:r>
    </w:p>
    <w:p w14:paraId="2B3B07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你畏惧罪吗？</w:t>
      </w:r>
    </w:p>
    <w:p w14:paraId="6E0A3B76">
      <w:pPr>
        <w:pStyle w:val="3"/>
        <w:spacing w:line="253" w:lineRule="auto"/>
        <w:rPr>
          <w:rFonts w:hint="eastAsia" w:ascii="微软雅黑" w:hAnsi="微软雅黑" w:eastAsia="微软雅黑" w:cs="微软雅黑"/>
          <w:sz w:val="30"/>
          <w:szCs w:val="30"/>
        </w:rPr>
      </w:pPr>
    </w:p>
    <w:p w14:paraId="7D53CE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nailed it to His cross.</w:t>
      </w:r>
    </w:p>
    <w:p w14:paraId="31B650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祂已将它钉在祂的十字架上。</w:t>
      </w:r>
    </w:p>
    <w:p w14:paraId="7ED69CF2">
      <w:pPr>
        <w:pStyle w:val="3"/>
        <w:spacing w:line="253" w:lineRule="auto"/>
        <w:rPr>
          <w:rFonts w:hint="eastAsia" w:ascii="微软雅黑" w:hAnsi="微软雅黑" w:eastAsia="微软雅黑" w:cs="微软雅黑"/>
          <w:sz w:val="30"/>
          <w:szCs w:val="30"/>
        </w:rPr>
      </w:pPr>
    </w:p>
    <w:p w14:paraId="43E2D2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fear death?</w:t>
      </w:r>
    </w:p>
    <w:p w14:paraId="4E6B9D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你害怕死亡吗？</w:t>
      </w:r>
    </w:p>
    <w:p w14:paraId="43A73E6B">
      <w:pPr>
        <w:pStyle w:val="3"/>
        <w:spacing w:line="253" w:lineRule="auto"/>
        <w:rPr>
          <w:rFonts w:hint="eastAsia" w:ascii="微软雅黑" w:hAnsi="微软雅黑" w:eastAsia="微软雅黑" w:cs="微软雅黑"/>
          <w:sz w:val="30"/>
          <w:szCs w:val="30"/>
        </w:rPr>
      </w:pPr>
    </w:p>
    <w:p w14:paraId="2A0B34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the death of Death.</w:t>
      </w:r>
    </w:p>
    <w:p w14:paraId="79D83F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祂已成了死亡的终结。</w:t>
      </w:r>
    </w:p>
    <w:p w14:paraId="6C49775F">
      <w:pPr>
        <w:pStyle w:val="3"/>
        <w:spacing w:line="253" w:lineRule="auto"/>
        <w:rPr>
          <w:rFonts w:hint="eastAsia" w:ascii="微软雅黑" w:hAnsi="微软雅黑" w:eastAsia="微软雅黑" w:cs="微软雅黑"/>
          <w:sz w:val="30"/>
          <w:szCs w:val="30"/>
        </w:rPr>
      </w:pPr>
    </w:p>
    <w:p w14:paraId="6C0EB8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afraid of hell?</w:t>
      </w:r>
    </w:p>
    <w:p w14:paraId="4262B5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你惧怕地狱吗？</w:t>
      </w:r>
    </w:p>
    <w:p w14:paraId="1F9B22E3">
      <w:pPr>
        <w:pStyle w:val="3"/>
        <w:spacing w:line="253" w:lineRule="auto"/>
        <w:rPr>
          <w:rFonts w:hint="eastAsia" w:ascii="微软雅黑" w:hAnsi="微软雅黑" w:eastAsia="微软雅黑" w:cs="微软雅黑"/>
          <w:sz w:val="30"/>
          <w:szCs w:val="30"/>
        </w:rPr>
      </w:pPr>
    </w:p>
    <w:p w14:paraId="535801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barred it against the advent of any of His children; they shall never see the gulf of perdition.</w:t>
      </w:r>
    </w:p>
    <w:p w14:paraId="554A80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祂已将其封锁，不准祂的任何孩子进入；他们永远不会见到那毁灭的深渊。</w:t>
      </w:r>
    </w:p>
    <w:p w14:paraId="214AB3FB">
      <w:pPr>
        <w:pStyle w:val="3"/>
        <w:spacing w:line="253" w:lineRule="auto"/>
        <w:rPr>
          <w:rFonts w:hint="eastAsia" w:ascii="微软雅黑" w:hAnsi="微软雅黑" w:eastAsia="微软雅黑" w:cs="微软雅黑"/>
          <w:sz w:val="30"/>
          <w:szCs w:val="30"/>
        </w:rPr>
      </w:pPr>
    </w:p>
    <w:p w14:paraId="3F8CC0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foes may be before the Christian, they are all overcome.</w:t>
      </w:r>
    </w:p>
    <w:p w14:paraId="4C5389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无论基督徒面前有什么仇敌，他们都已被战胜了。</w:t>
      </w:r>
    </w:p>
    <w:p w14:paraId="03A6F0DC">
      <w:pPr>
        <w:pStyle w:val="3"/>
        <w:spacing w:line="253" w:lineRule="auto"/>
        <w:rPr>
          <w:rFonts w:hint="eastAsia" w:ascii="微软雅黑" w:hAnsi="微软雅黑" w:eastAsia="微软雅黑" w:cs="微软雅黑"/>
          <w:sz w:val="30"/>
          <w:szCs w:val="30"/>
        </w:rPr>
      </w:pPr>
    </w:p>
    <w:p w14:paraId="64E08E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lions, but their teeth are broken; there are serpents, but their fangs are extracted; there are rivers, but they are bridged or fordable; there are flames, but we wear that matchless garment which renders us invulnerable to fire.</w:t>
      </w:r>
    </w:p>
    <w:p w14:paraId="3F5A80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虽有狮子，但它们的牙齿已碎；虽有毒蛇，但它们的毒牙已拔；虽有大河，但已有桥梁或可以涉水而过；虽有烈火，但我们穿着那无匹的礼服，使我们能避火不侵。</w:t>
      </w:r>
    </w:p>
    <w:p w14:paraId="77E0CC1B">
      <w:pPr>
        <w:pStyle w:val="3"/>
        <w:spacing w:line="253" w:lineRule="auto"/>
        <w:rPr>
          <w:rFonts w:hint="eastAsia" w:ascii="微软雅黑" w:hAnsi="微软雅黑" w:eastAsia="微软雅黑" w:cs="微软雅黑"/>
          <w:sz w:val="30"/>
          <w:szCs w:val="30"/>
        </w:rPr>
      </w:pPr>
    </w:p>
    <w:p w14:paraId="648A85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that has been forged against us is already blunted; the instruments of war which the enemy is preparing have already lost their point.</w:t>
      </w:r>
    </w:p>
    <w:p w14:paraId="0AE0D2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那锻造来对付我们的刀剑已经钝了；仇敌正在准备的战争器械已经失去了锋芒。</w:t>
      </w:r>
    </w:p>
    <w:p w14:paraId="6C66C255">
      <w:pPr>
        <w:pStyle w:val="3"/>
        <w:spacing w:line="253" w:lineRule="auto"/>
        <w:rPr>
          <w:rFonts w:hint="eastAsia" w:ascii="微软雅黑" w:hAnsi="微软雅黑" w:eastAsia="微软雅黑" w:cs="微软雅黑"/>
          <w:sz w:val="30"/>
          <w:szCs w:val="30"/>
        </w:rPr>
      </w:pPr>
    </w:p>
    <w:p w14:paraId="7102CE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taken away in the person of Christ all the power that anything can have to hurt us.</w:t>
      </w:r>
    </w:p>
    <w:p w14:paraId="38A800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神已在基督的位格中，除掉了一切可能伤害我们的力量。</w:t>
      </w:r>
    </w:p>
    <w:p w14:paraId="35724EBF">
      <w:pPr>
        <w:pStyle w:val="3"/>
        <w:spacing w:line="253" w:lineRule="auto"/>
        <w:rPr>
          <w:rFonts w:hint="eastAsia" w:ascii="微软雅黑" w:hAnsi="微软雅黑" w:eastAsia="微软雅黑" w:cs="微软雅黑"/>
          <w:sz w:val="30"/>
          <w:szCs w:val="30"/>
        </w:rPr>
      </w:pPr>
    </w:p>
    <w:p w14:paraId="2CD366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the army may safely march on, and you may go joyously along your journey, for all your enemies are conquered beforehand.</w:t>
      </w:r>
    </w:p>
    <w:p w14:paraId="7BF6B3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那么，军队可以安全地前行，你可以欢喜地走在旅途中，因为你所有的敌人都预先被征服了。</w:t>
      </w:r>
    </w:p>
    <w:p w14:paraId="5D4BD7D5">
      <w:pPr>
        <w:pStyle w:val="3"/>
        <w:spacing w:line="253" w:lineRule="auto"/>
        <w:rPr>
          <w:rFonts w:hint="eastAsia" w:ascii="微软雅黑" w:hAnsi="微软雅黑" w:eastAsia="微软雅黑" w:cs="微软雅黑"/>
          <w:sz w:val="30"/>
          <w:szCs w:val="30"/>
        </w:rPr>
      </w:pPr>
    </w:p>
    <w:p w14:paraId="60B1BC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you do but march on to take the prey?</w:t>
      </w:r>
    </w:p>
    <w:p w14:paraId="4AAD8E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除了继续行进夺取掠物，你还能做什么呢？</w:t>
      </w:r>
    </w:p>
    <w:p w14:paraId="7D0A3B07">
      <w:pPr>
        <w:pStyle w:val="3"/>
        <w:spacing w:line="253" w:lineRule="auto"/>
        <w:rPr>
          <w:rFonts w:hint="eastAsia" w:ascii="微软雅黑" w:hAnsi="微软雅黑" w:eastAsia="微软雅黑" w:cs="微软雅黑"/>
          <w:sz w:val="30"/>
          <w:szCs w:val="30"/>
        </w:rPr>
      </w:pPr>
    </w:p>
    <w:p w14:paraId="5075DC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beaten, they are vanquished; all you have to do is to divide the spoil.</w:t>
      </w:r>
    </w:p>
    <w:p w14:paraId="616B7B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他们被打败了，被战胜了；你所要做的只是分取战利品。</w:t>
      </w:r>
    </w:p>
    <w:p w14:paraId="41DF89D1">
      <w:pPr>
        <w:pStyle w:val="3"/>
        <w:spacing w:line="253" w:lineRule="auto"/>
        <w:rPr>
          <w:rFonts w:hint="eastAsia" w:ascii="微软雅黑" w:hAnsi="微软雅黑" w:eastAsia="微软雅黑" w:cs="微软雅黑"/>
          <w:sz w:val="30"/>
          <w:szCs w:val="30"/>
        </w:rPr>
      </w:pPr>
    </w:p>
    <w:p w14:paraId="2E395D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it is true, often engage in combat; but your fight shall be with a vanquished foe.</w:t>
      </w:r>
    </w:p>
    <w:p w14:paraId="19C85F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诚然，你仍会经常参与战斗；但你的战斗是与一个已被击败的仇敌进行的。</w:t>
      </w:r>
    </w:p>
    <w:p w14:paraId="337573A0">
      <w:pPr>
        <w:pStyle w:val="3"/>
        <w:spacing w:line="253" w:lineRule="auto"/>
        <w:rPr>
          <w:rFonts w:hint="eastAsia" w:ascii="微软雅黑" w:hAnsi="微软雅黑" w:eastAsia="微软雅黑" w:cs="微软雅黑"/>
          <w:sz w:val="30"/>
          <w:szCs w:val="30"/>
        </w:rPr>
      </w:pPr>
    </w:p>
    <w:p w14:paraId="13B6C2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head is broken; he may attempt to injure you, but his strength shall not be sufficient for his malicious design.</w:t>
      </w:r>
    </w:p>
    <w:p w14:paraId="7D9E32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他的头已碎；他可能企图伤害你，但他的力量不足以实现他的恶毒计划。</w:t>
      </w:r>
    </w:p>
    <w:p w14:paraId="68E08BD1">
      <w:pPr>
        <w:pStyle w:val="3"/>
        <w:spacing w:line="253" w:lineRule="auto"/>
        <w:rPr>
          <w:rFonts w:hint="eastAsia" w:ascii="微软雅黑" w:hAnsi="微软雅黑" w:eastAsia="微软雅黑" w:cs="微软雅黑"/>
          <w:sz w:val="30"/>
          <w:szCs w:val="30"/>
        </w:rPr>
      </w:pPr>
    </w:p>
    <w:p w14:paraId="41BB48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victory shall be easy, and your treasure shall be beyond all count.</w:t>
      </w:r>
    </w:p>
    <w:p w14:paraId="3273B4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你的胜利将是容易的，你的宝藏将无法计数。</w:t>
      </w:r>
    </w:p>
    <w:p w14:paraId="47B91421">
      <w:pPr>
        <w:pStyle w:val="3"/>
        <w:spacing w:line="253" w:lineRule="auto"/>
        <w:rPr>
          <w:rFonts w:hint="eastAsia" w:ascii="微软雅黑" w:hAnsi="微软雅黑" w:eastAsia="微软雅黑" w:cs="微软雅黑"/>
          <w:sz w:val="30"/>
          <w:szCs w:val="30"/>
        </w:rPr>
      </w:pPr>
    </w:p>
    <w:p w14:paraId="11C00E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"Proclaim aloud the Saviour's fame, Who bears the Breaker's wond'rous name; Sweet name; and it becomes him well, Who breaks down earth, sin, death, and hell."</w:t>
      </w:r>
    </w:p>
    <w:p w14:paraId="5A5AD4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“大声宣告救主的名声，祂承载着那‘开路者’（Breaker）奇妙的名号；甜美的名，正相配于祂，因祂粉碎了世界、罪恶、死亡与地狱。”</w:t>
      </w:r>
    </w:p>
    <w:p w14:paraId="3FDC4CE6">
      <w:pPr>
        <w:pStyle w:val="3"/>
        <w:spacing w:line="253" w:lineRule="auto"/>
        <w:rPr>
          <w:rFonts w:hint="eastAsia" w:ascii="微软雅黑" w:hAnsi="微软雅黑" w:eastAsia="微软雅黑" w:cs="微软雅黑"/>
          <w:sz w:val="30"/>
          <w:szCs w:val="30"/>
        </w:rPr>
      </w:pPr>
    </w:p>
    <w:p w14:paraId="6496A6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5B26B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02CD4E9">
      <w:pPr>
        <w:pStyle w:val="3"/>
        <w:spacing w:line="253" w:lineRule="auto"/>
        <w:rPr>
          <w:rFonts w:hint="eastAsia" w:ascii="微软雅黑" w:hAnsi="微软雅黑" w:eastAsia="微软雅黑" w:cs="微软雅黑"/>
          <w:sz w:val="30"/>
          <w:szCs w:val="30"/>
        </w:rPr>
      </w:pPr>
    </w:p>
    <w:p w14:paraId="2FA9C3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fire break out, and catch in thorns, so that the stacks of corn, or the standing corn, or the field, be consumed therewith; he that kindled the fire shall surely make restitution. – Exodus 22:6</w:t>
      </w:r>
    </w:p>
    <w:p w14:paraId="28DCD5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“若火点着，烧到荆棘，以致将垒起的禾捆、站着的庄稼或田地都烧尽了，那点火的必要赔还。”——出埃及记 22:6</w:t>
      </w:r>
    </w:p>
    <w:p w14:paraId="475412E5">
      <w:pPr>
        <w:pStyle w:val="3"/>
        <w:spacing w:line="253" w:lineRule="auto"/>
        <w:rPr>
          <w:rFonts w:hint="eastAsia" w:ascii="微软雅黑" w:hAnsi="微软雅黑" w:eastAsia="微软雅黑" w:cs="微软雅黑"/>
          <w:sz w:val="30"/>
          <w:szCs w:val="30"/>
        </w:rPr>
      </w:pPr>
    </w:p>
    <w:p w14:paraId="106C14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restitution can he make who casts abroad the fire-brands of error, or the coals of lasciviousness, and sets men's souls on a blaze with the fire of hell?</w:t>
      </w:r>
    </w:p>
    <w:p w14:paraId="59A419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但是，那散布错误谬论的火把，或播下好色淫荡的炭火，用阴间的火点燃人灵魂的人，能做出什么样的赔还呢？</w:t>
      </w:r>
    </w:p>
    <w:p w14:paraId="5F7213F8">
      <w:pPr>
        <w:pStyle w:val="3"/>
        <w:spacing w:line="253" w:lineRule="auto"/>
        <w:rPr>
          <w:rFonts w:hint="eastAsia" w:ascii="微软雅黑" w:hAnsi="微软雅黑" w:eastAsia="微软雅黑" w:cs="微软雅黑"/>
          <w:sz w:val="30"/>
          <w:szCs w:val="30"/>
        </w:rPr>
      </w:pPr>
    </w:p>
    <w:p w14:paraId="1D65B7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is beyond estimate, and the result is irretrievable.</w:t>
      </w:r>
    </w:p>
    <w:p w14:paraId="6A5D70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这种罪疚无法估量，而结果是无法挽回的。</w:t>
      </w:r>
    </w:p>
    <w:p w14:paraId="015A0CB8">
      <w:pPr>
        <w:pStyle w:val="3"/>
        <w:spacing w:line="253" w:lineRule="auto"/>
        <w:rPr>
          <w:rFonts w:hint="eastAsia" w:ascii="微软雅黑" w:hAnsi="微软雅黑" w:eastAsia="微软雅黑" w:cs="微软雅黑"/>
          <w:sz w:val="30"/>
          <w:szCs w:val="30"/>
        </w:rPr>
      </w:pPr>
    </w:p>
    <w:p w14:paraId="6F32F8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an offender be forgiven, what grief it will cause him in the retrospect, since he cannot undo the mischief which he has done!</w:t>
      </w:r>
    </w:p>
    <w:p w14:paraId="5AC96A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即便这样的冒犯者蒙了赦免，他在回顾时会感到何等的忧伤，因为他无法撤销他所造成的祸害！</w:t>
      </w:r>
    </w:p>
    <w:p w14:paraId="42075905">
      <w:pPr>
        <w:pStyle w:val="3"/>
        <w:spacing w:line="253" w:lineRule="auto"/>
        <w:rPr>
          <w:rFonts w:hint="eastAsia" w:ascii="微软雅黑" w:hAnsi="微软雅黑" w:eastAsia="微软雅黑" w:cs="微软雅黑"/>
          <w:sz w:val="30"/>
          <w:szCs w:val="30"/>
        </w:rPr>
      </w:pPr>
    </w:p>
    <w:p w14:paraId="07711A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ill example may kindle a flame which years of amended character cannot quench.</w:t>
      </w:r>
    </w:p>
    <w:p w14:paraId="7B0FC9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一个坏榜样可能点燃一团火焰，那是多少年改良的性格都无法熄灭的。</w:t>
      </w:r>
    </w:p>
    <w:p w14:paraId="2D9466CE">
      <w:pPr>
        <w:pStyle w:val="3"/>
        <w:spacing w:line="253" w:lineRule="auto"/>
        <w:rPr>
          <w:rFonts w:hint="eastAsia" w:ascii="微软雅黑" w:hAnsi="微软雅黑" w:eastAsia="微软雅黑" w:cs="微软雅黑"/>
          <w:sz w:val="30"/>
          <w:szCs w:val="30"/>
        </w:rPr>
      </w:pPr>
    </w:p>
    <w:p w14:paraId="1C6B25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burn the food of man is bad enough, but how much worse to destroy the soul!</w:t>
      </w:r>
    </w:p>
    <w:p w14:paraId="5F3EE5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烧毁人的食物已经够糟了，但毁灭灵魂该是多么严重！</w:t>
      </w:r>
    </w:p>
    <w:p w14:paraId="1BE55C36">
      <w:pPr>
        <w:pStyle w:val="3"/>
        <w:spacing w:line="253" w:lineRule="auto"/>
        <w:rPr>
          <w:rFonts w:hint="eastAsia" w:ascii="微软雅黑" w:hAnsi="微软雅黑" w:eastAsia="微软雅黑" w:cs="微软雅黑"/>
          <w:sz w:val="30"/>
          <w:szCs w:val="30"/>
        </w:rPr>
      </w:pPr>
    </w:p>
    <w:p w14:paraId="58DD00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useful to us to reflect how far we may have been guilty in the past, and to enquire whether, even in the present, there may not be evil in us which has a tendency to bring damage to the souls of our relatives, friends, or neighbours.</w:t>
      </w:r>
    </w:p>
    <w:p w14:paraId="464B09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反思我们在过去可能在多大程度上负有罪责，并探究即便在现在，我们里面是否仍有某些恶念倾向于给我们的亲戚、朋友或邻居的灵魂带来损害，这对我们是有益的。</w:t>
      </w:r>
    </w:p>
    <w:p w14:paraId="627B5790">
      <w:pPr>
        <w:pStyle w:val="3"/>
        <w:spacing w:line="253" w:lineRule="auto"/>
        <w:rPr>
          <w:rFonts w:hint="eastAsia" w:ascii="微软雅黑" w:hAnsi="微软雅黑" w:eastAsia="微软雅黑" w:cs="微软雅黑"/>
          <w:sz w:val="30"/>
          <w:szCs w:val="30"/>
        </w:rPr>
      </w:pPr>
    </w:p>
    <w:p w14:paraId="5B8C8E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strife is a terrible evil when it breaks out in a Christian church.</w:t>
      </w:r>
    </w:p>
    <w:p w14:paraId="084FDB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当争竞之火在基督教会中爆发时，是一种可怕的邪恶。</w:t>
      </w:r>
    </w:p>
    <w:p w14:paraId="01CE0A7A">
      <w:pPr>
        <w:pStyle w:val="3"/>
        <w:spacing w:line="253" w:lineRule="auto"/>
        <w:rPr>
          <w:rFonts w:hint="eastAsia" w:ascii="微软雅黑" w:hAnsi="微软雅黑" w:eastAsia="微软雅黑" w:cs="微软雅黑"/>
          <w:sz w:val="30"/>
          <w:szCs w:val="30"/>
        </w:rPr>
      </w:pPr>
    </w:p>
    <w:p w14:paraId="37C7AD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converts were multiplied, and God was glorified, jealousy and envy do the devil's work most effectually.</w:t>
      </w:r>
    </w:p>
    <w:p w14:paraId="3F633F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在信徒倍增、神得荣耀的地方，嫉妒和眼红最能有效地替魔鬼作工。</w:t>
      </w:r>
    </w:p>
    <w:p w14:paraId="6AF6DE45">
      <w:pPr>
        <w:pStyle w:val="3"/>
        <w:spacing w:line="253" w:lineRule="auto"/>
        <w:rPr>
          <w:rFonts w:hint="eastAsia" w:ascii="微软雅黑" w:hAnsi="微软雅黑" w:eastAsia="微软雅黑" w:cs="微软雅黑"/>
          <w:sz w:val="30"/>
          <w:szCs w:val="30"/>
        </w:rPr>
      </w:pPr>
    </w:p>
    <w:p w14:paraId="7E0981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golden grain was being housed, to reward the toil of the great Boaz, the fire of enmity comes in and leaves little else but smoke and a heap of blackness.</w:t>
      </w:r>
    </w:p>
    <w:p w14:paraId="3BCC9C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在那为了报偿伟大的波阿斯的辛劳而正在收储金黄色谷物的地方，敌意之火闯了进来，只留下了烟雾和一堆漆黑。</w:t>
      </w:r>
    </w:p>
    <w:p w14:paraId="04838227">
      <w:pPr>
        <w:pStyle w:val="3"/>
        <w:spacing w:line="253" w:lineRule="auto"/>
        <w:rPr>
          <w:rFonts w:hint="eastAsia" w:ascii="微软雅黑" w:hAnsi="微软雅黑" w:eastAsia="微软雅黑" w:cs="微软雅黑"/>
          <w:sz w:val="30"/>
          <w:szCs w:val="30"/>
        </w:rPr>
      </w:pPr>
    </w:p>
    <w:p w14:paraId="4F4211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those by whom offences come.</w:t>
      </w:r>
    </w:p>
    <w:p w14:paraId="452AD6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那绊倒人的有祸了。</w:t>
      </w:r>
    </w:p>
    <w:p w14:paraId="2ADE6F61">
      <w:pPr>
        <w:pStyle w:val="3"/>
        <w:spacing w:line="253" w:lineRule="auto"/>
        <w:rPr>
          <w:rFonts w:hint="eastAsia" w:ascii="微软雅黑" w:hAnsi="微软雅黑" w:eastAsia="微软雅黑" w:cs="微软雅黑"/>
          <w:sz w:val="30"/>
          <w:szCs w:val="30"/>
        </w:rPr>
      </w:pPr>
    </w:p>
    <w:p w14:paraId="143301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never come through us, for although we cannot make restitution, we shall certainly be the chief sufferers if we are the chief offenders.</w:t>
      </w:r>
    </w:p>
    <w:p w14:paraId="126A18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愿绊倒人的事永不通过我们发生，因为虽然我们无法做出赔还，但如果我们是首要的冒犯者，我们必将成为首要的受害者。</w:t>
      </w:r>
    </w:p>
    <w:p w14:paraId="4189FE07">
      <w:pPr>
        <w:pStyle w:val="3"/>
        <w:spacing w:line="253" w:lineRule="auto"/>
        <w:rPr>
          <w:rFonts w:hint="eastAsia" w:ascii="微软雅黑" w:hAnsi="微软雅黑" w:eastAsia="微软雅黑" w:cs="微软雅黑"/>
          <w:sz w:val="30"/>
          <w:szCs w:val="30"/>
        </w:rPr>
      </w:pPr>
    </w:p>
    <w:p w14:paraId="3BBF4A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feed the fire deserve just censure, but he who first kindles it is most to blame.</w:t>
      </w:r>
    </w:p>
    <w:p w14:paraId="6BF5DB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那些添油加火的人固然该受公正的责难，但那最先点火的人最应受指责。</w:t>
      </w:r>
    </w:p>
    <w:p w14:paraId="3A17EC19">
      <w:pPr>
        <w:pStyle w:val="3"/>
        <w:spacing w:line="253" w:lineRule="auto"/>
        <w:rPr>
          <w:rFonts w:hint="eastAsia" w:ascii="微软雅黑" w:hAnsi="微软雅黑" w:eastAsia="微软雅黑" w:cs="微软雅黑"/>
          <w:sz w:val="30"/>
          <w:szCs w:val="30"/>
        </w:rPr>
      </w:pPr>
    </w:p>
    <w:p w14:paraId="08E08C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Discord usually takes first hold upon the thorns; it is nurtured among the hypocrites and base professors in the church, and away it goes among the righteous, blown by the winds of hell, and no one knows where it may end.</w:t>
      </w:r>
    </w:p>
    <w:p w14:paraId="34F014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不和通常首先依附在荆棘上；它在教会中的伪君子和卑劣的名义信徒中滋生，随后蔓延到义人中间，被地狱之风吹动，没有人知道它会在哪里结束。</w:t>
      </w:r>
    </w:p>
    <w:p w14:paraId="2F59A511">
      <w:pPr>
        <w:pStyle w:val="3"/>
        <w:spacing w:line="253" w:lineRule="auto"/>
        <w:rPr>
          <w:rFonts w:hint="eastAsia" w:ascii="微软雅黑" w:hAnsi="微软雅黑" w:eastAsia="微软雅黑" w:cs="微软雅黑"/>
          <w:sz w:val="30"/>
          <w:szCs w:val="30"/>
        </w:rPr>
      </w:pPr>
    </w:p>
    <w:p w14:paraId="368974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Lord and giver of peace, make us peacemakers, and never let us aid and abet the men of strife, or even unintentionally cause the least division among Thy people.</w:t>
      </w:r>
    </w:p>
    <w:p w14:paraId="57D1E6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噢，和平之主与施予者啊，求祢使我们成为使人和睦的人，绝不要让我们助长争竞之人的气焰，甚至不要无意中在祢子民中引起丝毫的分裂。</w:t>
      </w:r>
    </w:p>
    <w:p w14:paraId="703C1AF0">
      <w:pPr>
        <w:pStyle w:val="3"/>
        <w:spacing w:line="253" w:lineRule="auto"/>
        <w:rPr>
          <w:rFonts w:hint="eastAsia" w:ascii="微软雅黑" w:hAnsi="微软雅黑" w:eastAsia="微软雅黑" w:cs="微软雅黑"/>
          <w:sz w:val="30"/>
          <w:szCs w:val="30"/>
        </w:rPr>
      </w:pPr>
    </w:p>
    <w:p w14:paraId="234EFD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2 5</w:t>
      </w:r>
    </w:p>
    <w:p w14:paraId="08C07B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八月二十五日</w:t>
      </w:r>
    </w:p>
    <w:p w14:paraId="7A57135A">
      <w:pPr>
        <w:pStyle w:val="3"/>
        <w:spacing w:line="253" w:lineRule="auto"/>
        <w:rPr>
          <w:rFonts w:hint="eastAsia" w:ascii="微软雅黑" w:hAnsi="微软雅黑" w:eastAsia="微软雅黑" w:cs="微软雅黑"/>
          <w:sz w:val="30"/>
          <w:szCs w:val="30"/>
        </w:rPr>
      </w:pPr>
    </w:p>
    <w:p w14:paraId="6BFA4A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000FD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7A9FDDE">
      <w:pPr>
        <w:pStyle w:val="3"/>
        <w:spacing w:line="253" w:lineRule="auto"/>
        <w:rPr>
          <w:rFonts w:hint="eastAsia" w:ascii="微软雅黑" w:hAnsi="微软雅黑" w:eastAsia="微软雅黑" w:cs="微软雅黑"/>
          <w:sz w:val="30"/>
          <w:szCs w:val="30"/>
        </w:rPr>
      </w:pPr>
    </w:p>
    <w:p w14:paraId="0E95AE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fruit was sweet to my taste. - Song 2:3</w:t>
      </w:r>
    </w:p>
    <w:p w14:paraId="0AEF1C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“其果子在我口中滋味甘甜。”——雅歌 2:3</w:t>
      </w:r>
    </w:p>
    <w:p w14:paraId="5F7ABFC9">
      <w:pPr>
        <w:pStyle w:val="3"/>
        <w:spacing w:line="253" w:lineRule="auto"/>
        <w:rPr>
          <w:rFonts w:hint="eastAsia" w:ascii="微软雅黑" w:hAnsi="微软雅黑" w:eastAsia="微软雅黑" w:cs="微软雅黑"/>
          <w:sz w:val="30"/>
          <w:szCs w:val="30"/>
        </w:rPr>
      </w:pPr>
    </w:p>
    <w:p w14:paraId="22C787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the Scripture, is spoken of under the emblem of all the senses.</w:t>
      </w:r>
    </w:p>
    <w:p w14:paraId="3A7904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在圣言（Scripture）中，信心是以所有感官为象征来谈论的。</w:t>
      </w:r>
    </w:p>
    <w:p w14:paraId="2BE6259E">
      <w:pPr>
        <w:pStyle w:val="3"/>
        <w:spacing w:line="253" w:lineRule="auto"/>
        <w:rPr>
          <w:rFonts w:hint="eastAsia" w:ascii="微软雅黑" w:hAnsi="微软雅黑" w:eastAsia="微软雅黑" w:cs="微软雅黑"/>
          <w:sz w:val="30"/>
          <w:szCs w:val="30"/>
        </w:rPr>
      </w:pPr>
    </w:p>
    <w:p w14:paraId="6B9762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sight: "Look unto me and be ye saved."</w:t>
      </w:r>
    </w:p>
    <w:p w14:paraId="070888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它是视觉：“看向我，就必得救。”</w:t>
      </w:r>
    </w:p>
    <w:p w14:paraId="6A8C2407">
      <w:pPr>
        <w:pStyle w:val="3"/>
        <w:spacing w:line="253" w:lineRule="auto"/>
        <w:rPr>
          <w:rFonts w:hint="eastAsia" w:ascii="微软雅黑" w:hAnsi="微软雅黑" w:eastAsia="微软雅黑" w:cs="微软雅黑"/>
          <w:sz w:val="30"/>
          <w:szCs w:val="30"/>
        </w:rPr>
      </w:pPr>
    </w:p>
    <w:p w14:paraId="5146CE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hearing: "Hear, and your soul shall live."</w:t>
      </w:r>
    </w:p>
    <w:p w14:paraId="13D3AC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它是听觉：“听，你的灵魂就必存活。”</w:t>
      </w:r>
    </w:p>
    <w:p w14:paraId="781F65BC">
      <w:pPr>
        <w:pStyle w:val="3"/>
        <w:spacing w:line="253" w:lineRule="auto"/>
        <w:rPr>
          <w:rFonts w:hint="eastAsia" w:ascii="微软雅黑" w:hAnsi="微软雅黑" w:eastAsia="微软雅黑" w:cs="微软雅黑"/>
          <w:sz w:val="30"/>
          <w:szCs w:val="30"/>
        </w:rPr>
      </w:pPr>
    </w:p>
    <w:p w14:paraId="79C6FD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smelling: "All thy garments smell of myrrh, and aloes, and cassia"; "thy name is as ointment poured forth."</w:t>
      </w:r>
    </w:p>
    <w:p w14:paraId="1B9306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信心是嗅觉：“祢的衣服都有没药、沉香、肉桂的香气”；“祢的名如同倒出来的香膏”。</w:t>
      </w:r>
    </w:p>
    <w:p w14:paraId="2F543613">
      <w:pPr>
        <w:pStyle w:val="3"/>
        <w:spacing w:line="253" w:lineRule="auto"/>
        <w:rPr>
          <w:rFonts w:hint="eastAsia" w:ascii="微软雅黑" w:hAnsi="微软雅黑" w:eastAsia="微软雅黑" w:cs="微软雅黑"/>
          <w:sz w:val="30"/>
          <w:szCs w:val="30"/>
        </w:rPr>
      </w:pPr>
    </w:p>
    <w:p w14:paraId="71AD0C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spiritual touch.</w:t>
      </w:r>
    </w:p>
    <w:p w14:paraId="3FC1BD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信心是灵性的触觉。</w:t>
      </w:r>
    </w:p>
    <w:p w14:paraId="434FC943">
      <w:pPr>
        <w:pStyle w:val="3"/>
        <w:spacing w:line="253" w:lineRule="auto"/>
        <w:rPr>
          <w:rFonts w:hint="eastAsia" w:ascii="微软雅黑" w:hAnsi="微软雅黑" w:eastAsia="微软雅黑" w:cs="微软雅黑"/>
          <w:sz w:val="30"/>
          <w:szCs w:val="30"/>
        </w:rPr>
      </w:pPr>
    </w:p>
    <w:p w14:paraId="6638FE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faith the woman came behind and touched the hem of Christ's garment, and by this we handle the things of the good word of life.</w:t>
      </w:r>
    </w:p>
    <w:p w14:paraId="406BF3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借着这信心，那个妇人来到基督身后触摸祂的衣裳繸子，我们也借此触摸生命之美善圣言（good word of life）。</w:t>
      </w:r>
    </w:p>
    <w:p w14:paraId="599F9601">
      <w:pPr>
        <w:pStyle w:val="3"/>
        <w:spacing w:line="253" w:lineRule="auto"/>
        <w:rPr>
          <w:rFonts w:hint="eastAsia" w:ascii="微软雅黑" w:hAnsi="微软雅黑" w:eastAsia="微软雅黑" w:cs="微软雅黑"/>
          <w:sz w:val="30"/>
          <w:szCs w:val="30"/>
        </w:rPr>
      </w:pPr>
    </w:p>
    <w:p w14:paraId="572EC3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equally the spirit's taste.</w:t>
      </w:r>
    </w:p>
    <w:p w14:paraId="50E2B8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信心同样是心灵的味觉。</w:t>
      </w:r>
    </w:p>
    <w:p w14:paraId="5E346B58">
      <w:pPr>
        <w:pStyle w:val="3"/>
        <w:spacing w:line="253" w:lineRule="auto"/>
        <w:rPr>
          <w:rFonts w:hint="eastAsia" w:ascii="微软雅黑" w:hAnsi="微软雅黑" w:eastAsia="微软雅黑" w:cs="微软雅黑"/>
          <w:sz w:val="30"/>
          <w:szCs w:val="30"/>
        </w:rPr>
      </w:pPr>
    </w:p>
    <w:p w14:paraId="3616EB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are Thy words to my taste! yea, sweeter than honey to my lips."</w:t>
      </w:r>
    </w:p>
    <w:p w14:paraId="624AF1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“祢的言语在我上膛何等甘美，在我口中比蜜更甜！”</w:t>
      </w:r>
    </w:p>
    <w:p w14:paraId="2A91E927">
      <w:pPr>
        <w:pStyle w:val="3"/>
        <w:spacing w:line="253" w:lineRule="auto"/>
        <w:rPr>
          <w:rFonts w:hint="eastAsia" w:ascii="微软雅黑" w:hAnsi="微软雅黑" w:eastAsia="微软雅黑" w:cs="微软雅黑"/>
          <w:sz w:val="30"/>
          <w:szCs w:val="30"/>
        </w:rPr>
      </w:pPr>
    </w:p>
    <w:p w14:paraId="5455BF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a man eat my flesh," saith Christ, "and drink my blood, there is no life in him."</w:t>
      </w:r>
    </w:p>
    <w:p w14:paraId="02B6D2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基督说：“你们若不吃人子的肉，不喝人子的血，就没有生命在你们里面。”</w:t>
      </w:r>
    </w:p>
    <w:p w14:paraId="2B229C76">
      <w:pPr>
        <w:pStyle w:val="3"/>
        <w:spacing w:line="253" w:lineRule="auto"/>
        <w:rPr>
          <w:rFonts w:hint="eastAsia" w:ascii="微软雅黑" w:hAnsi="微软雅黑" w:eastAsia="微软雅黑" w:cs="微软雅黑"/>
          <w:sz w:val="30"/>
          <w:szCs w:val="30"/>
        </w:rPr>
      </w:pPr>
    </w:p>
    <w:p w14:paraId="179135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"taste" is faith in one of its highest operations.</w:t>
      </w:r>
    </w:p>
    <w:p w14:paraId="393AD8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这种“品味”是信心最高级的运作之一。</w:t>
      </w:r>
    </w:p>
    <w:p w14:paraId="6A80B220">
      <w:pPr>
        <w:pStyle w:val="3"/>
        <w:spacing w:line="253" w:lineRule="auto"/>
        <w:rPr>
          <w:rFonts w:hint="eastAsia" w:ascii="微软雅黑" w:hAnsi="微软雅黑" w:eastAsia="微软雅黑" w:cs="微软雅黑"/>
          <w:sz w:val="30"/>
          <w:szCs w:val="30"/>
        </w:rPr>
      </w:pPr>
    </w:p>
    <w:p w14:paraId="30F822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first performances of faith is hearing.</w:t>
      </w:r>
    </w:p>
    <w:p w14:paraId="2C8AAE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信心最初的表现之一是听。</w:t>
      </w:r>
    </w:p>
    <w:p w14:paraId="7BD49879">
      <w:pPr>
        <w:pStyle w:val="3"/>
        <w:spacing w:line="253" w:lineRule="auto"/>
        <w:rPr>
          <w:rFonts w:hint="eastAsia" w:ascii="微软雅黑" w:hAnsi="微软雅黑" w:eastAsia="微软雅黑" w:cs="微软雅黑"/>
          <w:sz w:val="30"/>
          <w:szCs w:val="30"/>
        </w:rPr>
      </w:pPr>
    </w:p>
    <w:p w14:paraId="61852F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the voice of God, not with the outward ear alone, but with the inward ear; we hear it as God's Word, and we believe it to be so; that is the "hearing" of faith.</w:t>
      </w:r>
    </w:p>
    <w:p w14:paraId="21EC78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我们听见神的声音，不单是用外在的耳朵，而是用内在的耳朵；我们将其作为神的话语来听，并相信事实确是如此；这就是信心的“听”。</w:t>
      </w:r>
    </w:p>
    <w:p w14:paraId="600ECEB1">
      <w:pPr>
        <w:pStyle w:val="3"/>
        <w:spacing w:line="253" w:lineRule="auto"/>
        <w:rPr>
          <w:rFonts w:hint="eastAsia" w:ascii="微软雅黑" w:hAnsi="微软雅黑" w:eastAsia="微软雅黑" w:cs="微软雅黑"/>
          <w:sz w:val="30"/>
          <w:szCs w:val="30"/>
        </w:rPr>
      </w:pPr>
    </w:p>
    <w:p w14:paraId="2935E4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our mind looketh upon the truth as it is presented to us; that is to say, we understand it, we perceive its meaning; that is the "seeing" of faith.</w:t>
      </w:r>
    </w:p>
    <w:p w14:paraId="543D94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接着，我们的心智注视着呈现在我们面前的真理；也就是说，我们理解了它，察觉到了它的意义；这就是信心的“看”。</w:t>
      </w:r>
    </w:p>
    <w:p w14:paraId="55248EDA">
      <w:pPr>
        <w:pStyle w:val="3"/>
        <w:spacing w:line="253" w:lineRule="auto"/>
        <w:rPr>
          <w:rFonts w:hint="eastAsia" w:ascii="微软雅黑" w:hAnsi="微软雅黑" w:eastAsia="微软雅黑" w:cs="微软雅黑"/>
          <w:sz w:val="30"/>
          <w:szCs w:val="30"/>
        </w:rPr>
      </w:pPr>
    </w:p>
    <w:p w14:paraId="6E3018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discover its preciousness; we begin to admire it, and find how fragrant it is; that is faith in its "smell."</w:t>
      </w:r>
    </w:p>
    <w:p w14:paraId="045457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随后我们发现了它的宝贵；我们开始钦慕它，并发现它是多么芬芳；这就是信心在“嗅”方面的表现。</w:t>
      </w:r>
    </w:p>
    <w:p w14:paraId="0FE17B64">
      <w:pPr>
        <w:pStyle w:val="3"/>
        <w:spacing w:line="253" w:lineRule="auto"/>
        <w:rPr>
          <w:rFonts w:hint="eastAsia" w:ascii="微软雅黑" w:hAnsi="微软雅黑" w:eastAsia="微软雅黑" w:cs="微软雅黑"/>
          <w:sz w:val="30"/>
          <w:szCs w:val="30"/>
        </w:rPr>
      </w:pPr>
    </w:p>
    <w:p w14:paraId="69AC66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appropriate the mercies which are prepared for us in Christ; that is faith in its "touch."</w:t>
      </w:r>
    </w:p>
    <w:p w14:paraId="79F18B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然后我们领受（appropriate）了在基督里为我们预备的怜悯；这就是信心在“触”方面的表现。</w:t>
      </w:r>
    </w:p>
    <w:p w14:paraId="165FF67B">
      <w:pPr>
        <w:pStyle w:val="3"/>
        <w:spacing w:line="253" w:lineRule="auto"/>
        <w:rPr>
          <w:rFonts w:hint="eastAsia" w:ascii="微软雅黑" w:hAnsi="微软雅黑" w:eastAsia="微软雅黑" w:cs="微软雅黑"/>
          <w:sz w:val="30"/>
          <w:szCs w:val="30"/>
        </w:rPr>
      </w:pPr>
    </w:p>
    <w:p w14:paraId="3F34B1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follow the enjoyments, peace, delight, communion; which are faith in its "taste."</w:t>
      </w:r>
    </w:p>
    <w:p w14:paraId="35E7A2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由此产生了享受、平安、愉悦和契合（communion）；这些就是信心在“味”方面的表现。</w:t>
      </w:r>
    </w:p>
    <w:p w14:paraId="5E7B63C4">
      <w:pPr>
        <w:pStyle w:val="3"/>
        <w:spacing w:line="253" w:lineRule="auto"/>
        <w:rPr>
          <w:rFonts w:hint="eastAsia" w:ascii="微软雅黑" w:hAnsi="微软雅黑" w:eastAsia="微软雅黑" w:cs="微软雅黑"/>
          <w:sz w:val="30"/>
          <w:szCs w:val="30"/>
        </w:rPr>
      </w:pPr>
    </w:p>
    <w:p w14:paraId="157539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of these acts of faith is saving.</w:t>
      </w:r>
    </w:p>
    <w:p w14:paraId="06133F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信心中的任何一个行动都是能救人的。</w:t>
      </w:r>
    </w:p>
    <w:p w14:paraId="72F35E7E">
      <w:pPr>
        <w:pStyle w:val="3"/>
        <w:spacing w:line="253" w:lineRule="auto"/>
        <w:rPr>
          <w:rFonts w:hint="eastAsia" w:ascii="微软雅黑" w:hAnsi="微软雅黑" w:eastAsia="微软雅黑" w:cs="微软雅黑"/>
          <w:sz w:val="30"/>
          <w:szCs w:val="30"/>
        </w:rPr>
      </w:pPr>
    </w:p>
    <w:p w14:paraId="00A501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hear Christ's voice as the sure voice of God in the soul will save us; but that which gives true enjoyment is the aspect of faith wherein Christ, by holy taste, is received into us, and made, by inward and spiritual apprehension of His sweetness and preciousness, to be the food of our souls.</w:t>
      </w:r>
    </w:p>
    <w:p w14:paraId="08C84D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魂中听见基督那作为神之真确声音的话语会救我们；但那能带来真实享受的，是信心的一个层面，即通过神圣的品味将基督接纳到我们里面，并借着内在和属灵上对祂甘甜与宝贵的领悟，使祂成为我们灵魂的食物。</w:t>
      </w:r>
    </w:p>
    <w:p w14:paraId="6726BC9C">
      <w:pPr>
        <w:pStyle w:val="3"/>
        <w:spacing w:line="253" w:lineRule="auto"/>
        <w:rPr>
          <w:rFonts w:hint="eastAsia" w:ascii="微软雅黑" w:hAnsi="微软雅黑" w:eastAsia="微软雅黑" w:cs="微软雅黑"/>
          <w:sz w:val="30"/>
          <w:szCs w:val="30"/>
        </w:rPr>
      </w:pPr>
    </w:p>
    <w:p w14:paraId="37BA46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we sit "under His shadow with great delight," and find His fruit sweet to our taste.</w:t>
      </w:r>
    </w:p>
    <w:p w14:paraId="1CF9EB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那时我们便“欢欢喜喜坐在祂的荫下”，发现祂的果子在我们口中滋味甘甜。</w:t>
      </w:r>
    </w:p>
    <w:p w14:paraId="231B047C">
      <w:pPr>
        <w:pStyle w:val="3"/>
        <w:spacing w:line="253" w:lineRule="auto"/>
        <w:rPr>
          <w:rFonts w:hint="eastAsia" w:ascii="微软雅黑" w:hAnsi="微软雅黑" w:eastAsia="微软雅黑" w:cs="微软雅黑"/>
          <w:sz w:val="30"/>
          <w:szCs w:val="30"/>
        </w:rPr>
      </w:pPr>
    </w:p>
    <w:p w14:paraId="224FE1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A051C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2C094D5">
      <w:pPr>
        <w:pStyle w:val="3"/>
        <w:spacing w:line="253" w:lineRule="auto"/>
        <w:rPr>
          <w:rFonts w:hint="eastAsia" w:ascii="微软雅黑" w:hAnsi="微软雅黑" w:eastAsia="微软雅黑" w:cs="微软雅黑"/>
          <w:sz w:val="30"/>
          <w:szCs w:val="30"/>
        </w:rPr>
      </w:pPr>
    </w:p>
    <w:p w14:paraId="27C77C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believest with all thine heart, thou mayest. - Acts 8:37</w:t>
      </w:r>
    </w:p>
    <w:p w14:paraId="2A43F6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“你若是一心相信，就可以。”——使徒行传 8:37</w:t>
      </w:r>
    </w:p>
    <w:p w14:paraId="430F34F8">
      <w:pPr>
        <w:pStyle w:val="3"/>
        <w:spacing w:line="253" w:lineRule="auto"/>
        <w:rPr>
          <w:rFonts w:hint="eastAsia" w:ascii="微软雅黑" w:hAnsi="微软雅黑" w:eastAsia="微软雅黑" w:cs="微软雅黑"/>
          <w:sz w:val="30"/>
          <w:szCs w:val="30"/>
        </w:rPr>
      </w:pPr>
    </w:p>
    <w:p w14:paraId="60A1A3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may answer your scruples, devout reader, concerning the ordinances.</w:t>
      </w:r>
    </w:p>
    <w:p w14:paraId="5BCF06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虔诚的读者啊，这些话或许能回答你关于圣礼（ordinances）的顾虑。</w:t>
      </w:r>
    </w:p>
    <w:p w14:paraId="5E4FA002">
      <w:pPr>
        <w:pStyle w:val="3"/>
        <w:spacing w:line="253" w:lineRule="auto"/>
        <w:rPr>
          <w:rFonts w:hint="eastAsia" w:ascii="微软雅黑" w:hAnsi="微软雅黑" w:eastAsia="微软雅黑" w:cs="微软雅黑"/>
          <w:sz w:val="30"/>
          <w:szCs w:val="30"/>
        </w:rPr>
      </w:pPr>
    </w:p>
    <w:p w14:paraId="7A5243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say, "I should be afraid to be baptized; it is such a solemn thing to avow myself to be dead with Christ, and buried with Him. I should not feel at liberty to come to the Master's table; I should be afraid of eating and drinking damnation unto myself, not discerning the Lord's body."</w:t>
      </w:r>
    </w:p>
    <w:p w14:paraId="22D881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也许你会说：“我不敢受洗；公开承认自己与基督同死、同埋葬是如此庄严的一件事。我也觉得不能随便来到主（Master）的桌前；我担心自己不辨明主的身体，而吃喝自己的罪（damnation）。”</w:t>
      </w:r>
    </w:p>
    <w:p w14:paraId="293ACCD9">
      <w:pPr>
        <w:pStyle w:val="3"/>
        <w:spacing w:line="253" w:lineRule="auto"/>
        <w:rPr>
          <w:rFonts w:hint="eastAsia" w:ascii="微软雅黑" w:hAnsi="微软雅黑" w:eastAsia="微软雅黑" w:cs="微软雅黑"/>
          <w:sz w:val="30"/>
          <w:szCs w:val="30"/>
        </w:rPr>
      </w:pPr>
    </w:p>
    <w:p w14:paraId="6BB7BE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poor trembler, Jesus has given you liberty, be not afraid.</w:t>
      </w:r>
    </w:p>
    <w:p w14:paraId="0F32FC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啊！可怜的战栗者，耶稣已经给了你自由，不要害怕。</w:t>
      </w:r>
    </w:p>
    <w:p w14:paraId="09E82230">
      <w:pPr>
        <w:pStyle w:val="3"/>
        <w:spacing w:line="253" w:lineRule="auto"/>
        <w:rPr>
          <w:rFonts w:hint="eastAsia" w:ascii="微软雅黑" w:hAnsi="微软雅黑" w:eastAsia="微软雅黑" w:cs="微软雅黑"/>
          <w:sz w:val="30"/>
          <w:szCs w:val="30"/>
        </w:rPr>
      </w:pPr>
    </w:p>
    <w:p w14:paraId="71C425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stranger came to your house, he would stand at the door, or wait in the hall; he would not dream of intruding unbidden into your parlour — he is not at home: but your child makes himself very free about the house; and so is it with the child of God.</w:t>
      </w:r>
    </w:p>
    <w:p w14:paraId="1DBE7B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如果一个陌生人来到你家，他会站在门口，或在门厅等待；他绝不敢未经邀请就闯进你的客厅——他不在自己家里：但你的孩子在家里却出入自由；神的孩子也是如此。</w:t>
      </w:r>
    </w:p>
    <w:p w14:paraId="4D531C15">
      <w:pPr>
        <w:pStyle w:val="3"/>
        <w:spacing w:line="253" w:lineRule="auto"/>
        <w:rPr>
          <w:rFonts w:hint="eastAsia" w:ascii="微软雅黑" w:hAnsi="微软雅黑" w:eastAsia="微软雅黑" w:cs="微软雅黑"/>
          <w:sz w:val="30"/>
          <w:szCs w:val="30"/>
        </w:rPr>
      </w:pPr>
    </w:p>
    <w:p w14:paraId="269AF8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stranger may not intrude where a child may venture.</w:t>
      </w:r>
    </w:p>
    <w:p w14:paraId="60384F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陌生人不可闯入的地方，孩子却可以大胆前往。</w:t>
      </w:r>
    </w:p>
    <w:p w14:paraId="08D87AC7">
      <w:pPr>
        <w:pStyle w:val="3"/>
        <w:spacing w:line="253" w:lineRule="auto"/>
        <w:rPr>
          <w:rFonts w:hint="eastAsia" w:ascii="微软雅黑" w:hAnsi="微软雅黑" w:eastAsia="微软雅黑" w:cs="微软雅黑"/>
          <w:sz w:val="30"/>
          <w:szCs w:val="30"/>
        </w:rPr>
      </w:pPr>
    </w:p>
    <w:p w14:paraId="26F06B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Ghost has given you to feel the spirit of adoption, you may come to Christian ordinances without fear.</w:t>
      </w:r>
    </w:p>
    <w:p w14:paraId="61075C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当圣灵使你感受到那儿子的心（spirit of adoption）时，你就可以毫无畏惧地领受基督徒的圣礼（ordinances）。</w:t>
      </w:r>
    </w:p>
    <w:p w14:paraId="053BF9EE">
      <w:pPr>
        <w:pStyle w:val="3"/>
        <w:spacing w:line="253" w:lineRule="auto"/>
        <w:rPr>
          <w:rFonts w:hint="eastAsia" w:ascii="微软雅黑" w:hAnsi="微软雅黑" w:eastAsia="微软雅黑" w:cs="微软雅黑"/>
          <w:sz w:val="30"/>
          <w:szCs w:val="30"/>
        </w:rPr>
      </w:pPr>
    </w:p>
    <w:p w14:paraId="1FCF0E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rule holds good of the Christian's inward privileges.</w:t>
      </w:r>
    </w:p>
    <w:p w14:paraId="7F1BD3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同样的规则也适用于基督徒内在的特权。</w:t>
      </w:r>
    </w:p>
    <w:p w14:paraId="6FAAE0F4">
      <w:pPr>
        <w:pStyle w:val="3"/>
        <w:spacing w:line="253" w:lineRule="auto"/>
        <w:rPr>
          <w:rFonts w:hint="eastAsia" w:ascii="微软雅黑" w:hAnsi="微软雅黑" w:eastAsia="微软雅黑" w:cs="微软雅黑"/>
          <w:sz w:val="30"/>
          <w:szCs w:val="30"/>
        </w:rPr>
      </w:pPr>
    </w:p>
    <w:p w14:paraId="53F54A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poor seeker, that you are not allowed to rejoice with joy unspeakable and full of glory; if you are permitted to get inside Christ's door, or sit at the bottom of His table, you will be well content.</w:t>
      </w:r>
    </w:p>
    <w:p w14:paraId="64AB78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可怜的寻求者啊，你以为自己不被允许拥有那无法言喻、满有荣光的喜乐；你觉得只要被允许进基督的门，或者坐在祂桌子的末端，你就心满意足了。</w:t>
      </w:r>
    </w:p>
    <w:p w14:paraId="1AC2E2F2">
      <w:pPr>
        <w:pStyle w:val="3"/>
        <w:spacing w:line="253" w:lineRule="auto"/>
        <w:rPr>
          <w:rFonts w:hint="eastAsia" w:ascii="微软雅黑" w:hAnsi="微软雅黑" w:eastAsia="微软雅黑" w:cs="微软雅黑"/>
          <w:sz w:val="30"/>
          <w:szCs w:val="30"/>
        </w:rPr>
      </w:pPr>
    </w:p>
    <w:p w14:paraId="6B1723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you shall not have less privileges than the very greatest.</w:t>
      </w:r>
    </w:p>
    <w:p w14:paraId="3BEF04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啊！但你所拥有的特权绝不会比那最伟大的人少。</w:t>
      </w:r>
    </w:p>
    <w:p w14:paraId="5FE761C7">
      <w:pPr>
        <w:pStyle w:val="3"/>
        <w:spacing w:line="253" w:lineRule="auto"/>
        <w:rPr>
          <w:rFonts w:hint="eastAsia" w:ascii="微软雅黑" w:hAnsi="微软雅黑" w:eastAsia="微软雅黑" w:cs="微软雅黑"/>
          <w:sz w:val="30"/>
          <w:szCs w:val="30"/>
        </w:rPr>
      </w:pPr>
    </w:p>
    <w:p w14:paraId="32E130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no difference in His love to His children.</w:t>
      </w:r>
    </w:p>
    <w:p w14:paraId="20400A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神对祂儿女的爱没有区别。</w:t>
      </w:r>
    </w:p>
    <w:p w14:paraId="31766CF8">
      <w:pPr>
        <w:pStyle w:val="3"/>
        <w:spacing w:line="253" w:lineRule="auto"/>
        <w:rPr>
          <w:rFonts w:hint="eastAsia" w:ascii="微软雅黑" w:hAnsi="微软雅黑" w:eastAsia="微软雅黑" w:cs="微软雅黑"/>
          <w:sz w:val="30"/>
          <w:szCs w:val="30"/>
        </w:rPr>
      </w:pPr>
    </w:p>
    <w:p w14:paraId="188A68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is a child to Him; He will not make him a hired servant; but he shall feast upon the fatted calf, and shall have the music and the dancing as much as if he had never gone astray.</w:t>
      </w:r>
    </w:p>
    <w:p w14:paraId="4D81CC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孩子在祂眼中就是孩子；祂绝不会把他当成雇工；他必能享用肥牛犊的筵席，并能像从未走入歧途一样享受音乐和舞蹈。</w:t>
      </w:r>
    </w:p>
    <w:p w14:paraId="0D4D6AD9">
      <w:pPr>
        <w:pStyle w:val="3"/>
        <w:spacing w:line="253" w:lineRule="auto"/>
        <w:rPr>
          <w:rFonts w:hint="eastAsia" w:ascii="微软雅黑" w:hAnsi="微软雅黑" w:eastAsia="微软雅黑" w:cs="微软雅黑"/>
          <w:sz w:val="30"/>
          <w:szCs w:val="30"/>
        </w:rPr>
      </w:pPr>
    </w:p>
    <w:p w14:paraId="5477D2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comes into the heart, He issues a general licence to be glad in the Lord.</w:t>
      </w:r>
    </w:p>
    <w:p w14:paraId="637986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当耶稣进入心中时，祂就颁发了一份普适的许可证，让人在主里欢欣。</w:t>
      </w:r>
    </w:p>
    <w:p w14:paraId="3902F8CD">
      <w:pPr>
        <w:pStyle w:val="3"/>
        <w:spacing w:line="253" w:lineRule="auto"/>
        <w:rPr>
          <w:rFonts w:hint="eastAsia" w:ascii="微软雅黑" w:hAnsi="微软雅黑" w:eastAsia="微软雅黑" w:cs="微软雅黑"/>
          <w:sz w:val="30"/>
          <w:szCs w:val="30"/>
        </w:rPr>
      </w:pPr>
    </w:p>
    <w:p w14:paraId="03005B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chains are worn in the court of King Jesus.</w:t>
      </w:r>
    </w:p>
    <w:p w14:paraId="72D69F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在主耶稣的王宫里，没有人戴着锁链。</w:t>
      </w:r>
    </w:p>
    <w:p w14:paraId="2FE25132">
      <w:pPr>
        <w:pStyle w:val="3"/>
        <w:spacing w:line="253" w:lineRule="auto"/>
        <w:rPr>
          <w:rFonts w:hint="eastAsia" w:ascii="微软雅黑" w:hAnsi="微软雅黑" w:eastAsia="微软雅黑" w:cs="微软雅黑"/>
          <w:sz w:val="30"/>
          <w:szCs w:val="30"/>
        </w:rPr>
      </w:pPr>
    </w:p>
    <w:p w14:paraId="6003CD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admission into full privileges may be gradual, but it is sure.</w:t>
      </w:r>
    </w:p>
    <w:p w14:paraId="565509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我们进入完全特权的过程可能是循序渐进的，但那是确定的。</w:t>
      </w:r>
    </w:p>
    <w:p w14:paraId="0E058F3E">
      <w:pPr>
        <w:pStyle w:val="3"/>
        <w:spacing w:line="253" w:lineRule="auto"/>
        <w:rPr>
          <w:rFonts w:hint="eastAsia" w:ascii="微软雅黑" w:hAnsi="微软雅黑" w:eastAsia="微软雅黑" w:cs="微软雅黑"/>
          <w:sz w:val="30"/>
          <w:szCs w:val="30"/>
        </w:rPr>
      </w:pPr>
    </w:p>
    <w:p w14:paraId="7929BB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our reader is saying, "I wish I could enjoy the promises, and walk at liberty in my Lord's commands."</w:t>
      </w:r>
    </w:p>
    <w:p w14:paraId="105379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或许我们的读者正说：“我希望我能享受那些应许，并自由地行在主的诫命中。”</w:t>
      </w:r>
    </w:p>
    <w:p w14:paraId="27CDAF32">
      <w:pPr>
        <w:pStyle w:val="3"/>
        <w:spacing w:line="253" w:lineRule="auto"/>
        <w:rPr>
          <w:rFonts w:hint="eastAsia" w:ascii="微软雅黑" w:hAnsi="微软雅黑" w:eastAsia="微软雅黑" w:cs="微软雅黑"/>
          <w:sz w:val="30"/>
          <w:szCs w:val="30"/>
        </w:rPr>
      </w:pPr>
    </w:p>
    <w:p w14:paraId="22068D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believest with all thine heart, thou mayest."</w:t>
      </w:r>
    </w:p>
    <w:p w14:paraId="0292C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“你若是一心相信，就可以。”</w:t>
      </w:r>
    </w:p>
    <w:p w14:paraId="6D55C305">
      <w:pPr>
        <w:pStyle w:val="3"/>
        <w:spacing w:line="253" w:lineRule="auto"/>
        <w:rPr>
          <w:rFonts w:hint="eastAsia" w:ascii="微软雅黑" w:hAnsi="微软雅黑" w:eastAsia="微软雅黑" w:cs="微软雅黑"/>
          <w:sz w:val="30"/>
          <w:szCs w:val="30"/>
        </w:rPr>
      </w:pPr>
    </w:p>
    <w:p w14:paraId="0F3116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Loose the chains of thy neck, O captive daughter, for Jesus makes thee free.</w:t>
      </w:r>
    </w:p>
    <w:p w14:paraId="3ED7D8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被掳的民哪，解开你颈项上的锁链吧，因为耶稣使你自由。</w:t>
      </w:r>
    </w:p>
    <w:p w14:paraId="340E96B0">
      <w:pPr>
        <w:pStyle w:val="3"/>
        <w:spacing w:line="253" w:lineRule="auto"/>
        <w:rPr>
          <w:rFonts w:hint="eastAsia" w:ascii="微软雅黑" w:hAnsi="微软雅黑" w:eastAsia="微软雅黑" w:cs="微软雅黑"/>
          <w:sz w:val="30"/>
          <w:szCs w:val="30"/>
        </w:rPr>
      </w:pPr>
    </w:p>
    <w:p w14:paraId="35A3EE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2 6</w:t>
      </w:r>
    </w:p>
    <w:p w14:paraId="2E8D20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八月二十六日</w:t>
      </w:r>
    </w:p>
    <w:p w14:paraId="64A8E4A5">
      <w:pPr>
        <w:pStyle w:val="3"/>
        <w:spacing w:line="253" w:lineRule="auto"/>
        <w:rPr>
          <w:rFonts w:hint="eastAsia" w:ascii="微软雅黑" w:hAnsi="微软雅黑" w:eastAsia="微软雅黑" w:cs="微软雅黑"/>
          <w:sz w:val="30"/>
          <w:szCs w:val="30"/>
        </w:rPr>
      </w:pPr>
    </w:p>
    <w:p w14:paraId="06B39A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3FF35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7E71E4B">
      <w:pPr>
        <w:pStyle w:val="3"/>
        <w:spacing w:line="253" w:lineRule="auto"/>
        <w:rPr>
          <w:rFonts w:hint="eastAsia" w:ascii="微软雅黑" w:hAnsi="微软雅黑" w:eastAsia="微软雅黑" w:cs="微软雅黑"/>
          <w:sz w:val="30"/>
          <w:szCs w:val="30"/>
        </w:rPr>
      </w:pPr>
    </w:p>
    <w:p w14:paraId="5086A2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commanded His covenant for ever. - Psalms 111:9</w:t>
      </w:r>
    </w:p>
    <w:p w14:paraId="534A9B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“祂命定祂的约，直到永远。”——诗篇 111:9</w:t>
      </w:r>
    </w:p>
    <w:p w14:paraId="684BBC09">
      <w:pPr>
        <w:pStyle w:val="3"/>
        <w:spacing w:line="253" w:lineRule="auto"/>
        <w:rPr>
          <w:rFonts w:hint="eastAsia" w:ascii="微软雅黑" w:hAnsi="微软雅黑" w:eastAsia="微软雅黑" w:cs="微软雅黑"/>
          <w:sz w:val="30"/>
          <w:szCs w:val="30"/>
        </w:rPr>
      </w:pPr>
    </w:p>
    <w:p w14:paraId="623FE3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people delight in the covenant itself.</w:t>
      </w:r>
    </w:p>
    <w:p w14:paraId="08F987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主的子民以这盟约（covenant）本身为乐。</w:t>
      </w:r>
    </w:p>
    <w:p w14:paraId="04BB787E">
      <w:pPr>
        <w:pStyle w:val="3"/>
        <w:spacing w:line="253" w:lineRule="auto"/>
        <w:rPr>
          <w:rFonts w:hint="eastAsia" w:ascii="微软雅黑" w:hAnsi="微软雅黑" w:eastAsia="微软雅黑" w:cs="微软雅黑"/>
          <w:sz w:val="30"/>
          <w:szCs w:val="30"/>
        </w:rPr>
      </w:pPr>
    </w:p>
    <w:p w14:paraId="5C40B9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unfailing source of consolation to them so often as the Holy Spirit leads them into its banqueting house and waves its banner of love.</w:t>
      </w:r>
    </w:p>
    <w:p w14:paraId="7D60C0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每当圣灵领他们进入筵宴所，并在他们以上竖立爱的旗号时，这约对他们而言就是永不枯竭的安慰源头。</w:t>
      </w:r>
    </w:p>
    <w:p w14:paraId="7FF79524">
      <w:pPr>
        <w:pStyle w:val="3"/>
        <w:spacing w:line="253" w:lineRule="auto"/>
        <w:rPr>
          <w:rFonts w:hint="eastAsia" w:ascii="微软雅黑" w:hAnsi="微软雅黑" w:eastAsia="微软雅黑" w:cs="微软雅黑"/>
          <w:sz w:val="30"/>
          <w:szCs w:val="30"/>
        </w:rPr>
      </w:pPr>
    </w:p>
    <w:p w14:paraId="33795A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delight to contemplate the antiquity of that covenant, remembering that before the day-star knew its place, or planets ran their round, the interests of the saints were made secure in Christ Jesus.</w:t>
      </w:r>
    </w:p>
    <w:p w14:paraId="6F67CF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他们乐于默想那盟约的古老，记得在晨星各就各位、行星开始运行之前，圣徒的益处已在基督耶稣里得到了保障。</w:t>
      </w:r>
    </w:p>
    <w:p w14:paraId="02E87847">
      <w:pPr>
        <w:pStyle w:val="3"/>
        <w:spacing w:line="253" w:lineRule="auto"/>
        <w:rPr>
          <w:rFonts w:hint="eastAsia" w:ascii="微软雅黑" w:hAnsi="微软雅黑" w:eastAsia="微软雅黑" w:cs="微软雅黑"/>
          <w:sz w:val="30"/>
          <w:szCs w:val="30"/>
        </w:rPr>
      </w:pPr>
    </w:p>
    <w:p w14:paraId="04F02C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peculiarly pleasing to them to remember the sureness of the covenant, while meditating upon "the sure mercies of David."</w:t>
      </w:r>
    </w:p>
    <w:p w14:paraId="68B19F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在默想“大卫可靠的恩慈”时，记念盟约的确凿可靠，对他们而言是格外的欣慰。</w:t>
      </w:r>
    </w:p>
    <w:p w14:paraId="4D93AED4">
      <w:pPr>
        <w:pStyle w:val="3"/>
        <w:spacing w:line="253" w:lineRule="auto"/>
        <w:rPr>
          <w:rFonts w:hint="eastAsia" w:ascii="微软雅黑" w:hAnsi="微软雅黑" w:eastAsia="微软雅黑" w:cs="微软雅黑"/>
          <w:sz w:val="30"/>
          <w:szCs w:val="30"/>
        </w:rPr>
      </w:pPr>
    </w:p>
    <w:p w14:paraId="37E815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delight to celebrate it as "signed, and sealed, and ratified, in all things ordered well."</w:t>
      </w:r>
    </w:p>
    <w:p w14:paraId="57304F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他们乐于颂扬它是“签署、封印并核准的，万事都妥当有序”。</w:t>
      </w:r>
    </w:p>
    <w:p w14:paraId="6CAABD6B">
      <w:pPr>
        <w:pStyle w:val="3"/>
        <w:spacing w:line="253" w:lineRule="auto"/>
        <w:rPr>
          <w:rFonts w:hint="eastAsia" w:ascii="微软雅黑" w:hAnsi="微软雅黑" w:eastAsia="微软雅黑" w:cs="微软雅黑"/>
          <w:sz w:val="30"/>
          <w:szCs w:val="30"/>
        </w:rPr>
      </w:pPr>
    </w:p>
    <w:p w14:paraId="425125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often makes their hearts dilate with joy to think of its immutability, as a covenant which neither time nor eternity, life nor death, shall ever be able to violate — a covenant as old as eternity and as everlasting as the Rock of ages.</w:t>
      </w:r>
    </w:p>
    <w:p w14:paraId="5B3EC4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想到它的不可更改性，常常使他们的心充满喜乐，因为这是一个无论时间还是永恒，生命还是死亡都无法违背的约——这是一个与永恒同寿、与万古磐石同在的约。</w:t>
      </w:r>
    </w:p>
    <w:p w14:paraId="3F3561A2">
      <w:pPr>
        <w:pStyle w:val="3"/>
        <w:spacing w:line="253" w:lineRule="auto"/>
        <w:rPr>
          <w:rFonts w:hint="eastAsia" w:ascii="微软雅黑" w:hAnsi="微软雅黑" w:eastAsia="微软雅黑" w:cs="微软雅黑"/>
          <w:sz w:val="30"/>
          <w:szCs w:val="30"/>
        </w:rPr>
      </w:pPr>
    </w:p>
    <w:p w14:paraId="20EEB5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rejoice also to feast upon the fulness of this covenant, for they see in it all things provided for them.</w:t>
      </w:r>
    </w:p>
    <w:p w14:paraId="6BC124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他们也欢喜地享受这盟约的丰盛，因为他们在其中看到了一切为他们预备好的事物。</w:t>
      </w:r>
    </w:p>
    <w:p w14:paraId="6EFF14D7">
      <w:pPr>
        <w:pStyle w:val="3"/>
        <w:spacing w:line="253" w:lineRule="auto"/>
        <w:rPr>
          <w:rFonts w:hint="eastAsia" w:ascii="微软雅黑" w:hAnsi="微软雅黑" w:eastAsia="微软雅黑" w:cs="微软雅黑"/>
          <w:sz w:val="30"/>
          <w:szCs w:val="30"/>
        </w:rPr>
      </w:pPr>
    </w:p>
    <w:p w14:paraId="6AEC40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their portion, Christ their companion, the Spirit their Comforter, earth their lodge, and heaven their home.</w:t>
      </w:r>
    </w:p>
    <w:p w14:paraId="695347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神是他们的分，基督是他们的同伴，圣灵是他们的安慰者，大地是他们的旅馆，天堂是他们的家。</w:t>
      </w:r>
    </w:p>
    <w:p w14:paraId="0273DFA9">
      <w:pPr>
        <w:pStyle w:val="3"/>
        <w:spacing w:line="253" w:lineRule="auto"/>
        <w:rPr>
          <w:rFonts w:hint="eastAsia" w:ascii="微软雅黑" w:hAnsi="微软雅黑" w:eastAsia="微软雅黑" w:cs="微软雅黑"/>
          <w:sz w:val="30"/>
          <w:szCs w:val="30"/>
        </w:rPr>
      </w:pPr>
    </w:p>
    <w:p w14:paraId="15A880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in it an inheritance reserved and entailed to every soul possessing an interest in its ancient and eternal deed of gift.</w:t>
      </w:r>
    </w:p>
    <w:p w14:paraId="4D0A17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他们在其中看到了一份为每一个拥有这古老永恒赠予契约权益之灵魂所保留且限定继承的基业。</w:t>
      </w:r>
    </w:p>
    <w:p w14:paraId="4B3BA2A1">
      <w:pPr>
        <w:pStyle w:val="3"/>
        <w:spacing w:line="253" w:lineRule="auto"/>
        <w:rPr>
          <w:rFonts w:hint="eastAsia" w:ascii="微软雅黑" w:hAnsi="微软雅黑" w:eastAsia="微软雅黑" w:cs="微软雅黑"/>
          <w:sz w:val="30"/>
          <w:szCs w:val="30"/>
        </w:rPr>
      </w:pPr>
    </w:p>
    <w:p w14:paraId="411E76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eyes sparkled when they saw it as a treasure-trove in the Bible; but oh! how their souls were gladdened when they saw in the last will and testament of their divine kinsman, that it was bequeathed to them!</w:t>
      </w:r>
    </w:p>
    <w:p w14:paraId="1B4356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当他们在圣经中发现这盟约如获至宝时，他们的双眼闪闪发光；但噢！当他们在他们属天至亲（kinsman）的遗嘱中看到这是遗赠给他们的时候，他们的灵魂又是何等欢欣！</w:t>
      </w:r>
    </w:p>
    <w:p w14:paraId="6D4A1087">
      <w:pPr>
        <w:pStyle w:val="3"/>
        <w:spacing w:line="253" w:lineRule="auto"/>
        <w:rPr>
          <w:rFonts w:hint="eastAsia" w:ascii="微软雅黑" w:hAnsi="微软雅黑" w:eastAsia="微软雅黑" w:cs="微软雅黑"/>
          <w:sz w:val="30"/>
          <w:szCs w:val="30"/>
        </w:rPr>
      </w:pPr>
    </w:p>
    <w:p w14:paraId="386FE8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especially it is the pleasure of God's people to contemplate the graciousness of this covenant.</w:t>
      </w:r>
    </w:p>
    <w:p w14:paraId="67302C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神子民更特别的喜乐在于默想这盟约的恩慈性。</w:t>
      </w:r>
    </w:p>
    <w:p w14:paraId="674E7FC1">
      <w:pPr>
        <w:pStyle w:val="3"/>
        <w:spacing w:line="253" w:lineRule="auto"/>
        <w:rPr>
          <w:rFonts w:hint="eastAsia" w:ascii="微软雅黑" w:hAnsi="微软雅黑" w:eastAsia="微软雅黑" w:cs="微软雅黑"/>
          <w:sz w:val="30"/>
          <w:szCs w:val="30"/>
        </w:rPr>
      </w:pPr>
    </w:p>
    <w:p w14:paraId="767102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that the law was made void because it was a covenant of works and depended upon merit, but this they perceive to be enduring because grace is the basis, grace the condition, grace the strain, grace the bulwark, grace the foundation, grace the topstone.</w:t>
      </w:r>
    </w:p>
    <w:p w14:paraId="355A4A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他们看到律法失效是因为它是行为之约（covenant of works）且依赖于功德，但他们察觉到这约是持久的，因为恩典是根基，恩典是条件，恩典是主调，恩典是堡垒，恩典是根基，恩典是顶石。</w:t>
      </w:r>
    </w:p>
    <w:p w14:paraId="327BE2A3">
      <w:pPr>
        <w:pStyle w:val="3"/>
        <w:spacing w:line="253" w:lineRule="auto"/>
        <w:rPr>
          <w:rFonts w:hint="eastAsia" w:ascii="微软雅黑" w:hAnsi="微软雅黑" w:eastAsia="微软雅黑" w:cs="微软雅黑"/>
          <w:sz w:val="30"/>
          <w:szCs w:val="30"/>
        </w:rPr>
      </w:pPr>
    </w:p>
    <w:p w14:paraId="21946C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is a treasury of wealth, a granary of food, a fountain of life, a store-house of salvation, a charter of peace, and a haven of joy.</w:t>
      </w:r>
    </w:p>
    <w:p w14:paraId="7FB91F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这盟约是财富的宝库，是粮食的粮仓，是生命的泉源，是救恩的仓库，是和平的宪章，也是喜乐的港湾。</w:t>
      </w:r>
    </w:p>
    <w:p w14:paraId="26C25164">
      <w:pPr>
        <w:pStyle w:val="3"/>
        <w:spacing w:line="253" w:lineRule="auto"/>
        <w:rPr>
          <w:rFonts w:hint="eastAsia" w:ascii="微软雅黑" w:hAnsi="微软雅黑" w:eastAsia="微软雅黑" w:cs="微软雅黑"/>
          <w:sz w:val="30"/>
          <w:szCs w:val="30"/>
        </w:rPr>
      </w:pPr>
    </w:p>
    <w:p w14:paraId="52902D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BBFDC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29CBA2A">
      <w:pPr>
        <w:pStyle w:val="3"/>
        <w:spacing w:line="253" w:lineRule="auto"/>
        <w:rPr>
          <w:rFonts w:hint="eastAsia" w:ascii="微软雅黑" w:hAnsi="微软雅黑" w:eastAsia="微软雅黑" w:cs="微软雅黑"/>
          <w:sz w:val="30"/>
          <w:szCs w:val="30"/>
        </w:rPr>
      </w:pPr>
    </w:p>
    <w:p w14:paraId="259404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when they beheld Him, were greatly amazed, and running to Him saluted Him. - Mark 9:15</w:t>
      </w:r>
    </w:p>
    <w:p w14:paraId="31048F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“众人一见耶稣，都极其希奇，跑上去问祂的安。”——马可福音 9:15</w:t>
      </w:r>
    </w:p>
    <w:p w14:paraId="2A8EF6A5">
      <w:pPr>
        <w:pStyle w:val="3"/>
        <w:spacing w:line="253" w:lineRule="auto"/>
        <w:rPr>
          <w:rFonts w:hint="eastAsia" w:ascii="微软雅黑" w:hAnsi="微软雅黑" w:eastAsia="微软雅黑" w:cs="微软雅黑"/>
          <w:sz w:val="30"/>
          <w:szCs w:val="30"/>
        </w:rPr>
      </w:pPr>
    </w:p>
    <w:p w14:paraId="064A64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the difference between Moses and Jesus!</w:t>
      </w:r>
    </w:p>
    <w:p w14:paraId="4241D6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摩西和耶稣之间的区别是多么巨大啊！</w:t>
      </w:r>
    </w:p>
    <w:p w14:paraId="57F2D94E">
      <w:pPr>
        <w:pStyle w:val="3"/>
        <w:spacing w:line="253" w:lineRule="auto"/>
        <w:rPr>
          <w:rFonts w:hint="eastAsia" w:ascii="微软雅黑" w:hAnsi="微软雅黑" w:eastAsia="微软雅黑" w:cs="微软雅黑"/>
          <w:sz w:val="30"/>
          <w:szCs w:val="30"/>
        </w:rPr>
      </w:pPr>
    </w:p>
    <w:p w14:paraId="1122AB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of Horeb had been forty days upon the mountain, he underwent a kind of transfiguration, so that his countenance shone with exceeding brightness, and he put a veil over his face, for the people could not endure to look upon his glory.</w:t>
      </w:r>
    </w:p>
    <w:p w14:paraId="03701E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当何烈的先知在山上待了四十天后，他经历了一种变象，他的面容发出极其耀眼的光，他必须用帕子蒙在脸上，因为百姓无法忍受直视他的荣光。</w:t>
      </w:r>
    </w:p>
    <w:p w14:paraId="34499D4D">
      <w:pPr>
        <w:pStyle w:val="3"/>
        <w:spacing w:line="253" w:lineRule="auto"/>
        <w:rPr>
          <w:rFonts w:hint="eastAsia" w:ascii="微软雅黑" w:hAnsi="微软雅黑" w:eastAsia="微软雅黑" w:cs="微软雅黑"/>
          <w:sz w:val="30"/>
          <w:szCs w:val="30"/>
        </w:rPr>
      </w:pPr>
    </w:p>
    <w:p w14:paraId="7183CF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our Saviour.</w:t>
      </w:r>
    </w:p>
    <w:p w14:paraId="454DC2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我们的救主却非如此。</w:t>
      </w:r>
    </w:p>
    <w:p w14:paraId="5F8D516B">
      <w:pPr>
        <w:pStyle w:val="3"/>
        <w:spacing w:line="253" w:lineRule="auto"/>
        <w:rPr>
          <w:rFonts w:hint="eastAsia" w:ascii="微软雅黑" w:hAnsi="微软雅黑" w:eastAsia="微软雅黑" w:cs="微软雅黑"/>
          <w:sz w:val="30"/>
          <w:szCs w:val="30"/>
        </w:rPr>
      </w:pPr>
    </w:p>
    <w:p w14:paraId="0CBF75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transfigured with a greater glory than that of Moses, and yet, it is not written that the people were blinded by the blaze of His countenance, but rather they were amazed, and running to Him they saluted Him.</w:t>
      </w:r>
    </w:p>
    <w:p w14:paraId="644048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祂曾变象，显出比摩西更伟大的荣耀，然而，经上并没有记载百姓被祂面容的光辉刺瞎，反而说他们极其希奇，跑上去向祂问安。</w:t>
      </w:r>
    </w:p>
    <w:p w14:paraId="425591F3">
      <w:pPr>
        <w:pStyle w:val="3"/>
        <w:spacing w:line="253" w:lineRule="auto"/>
        <w:rPr>
          <w:rFonts w:hint="eastAsia" w:ascii="微软雅黑" w:hAnsi="微软雅黑" w:eastAsia="微软雅黑" w:cs="微软雅黑"/>
          <w:sz w:val="30"/>
          <w:szCs w:val="30"/>
        </w:rPr>
      </w:pPr>
    </w:p>
    <w:p w14:paraId="1AD4AF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law repels, but the greater glory of Jesus attracts.</w:t>
      </w:r>
    </w:p>
    <w:p w14:paraId="579181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律法的荣耀使人退缩，但耶稣更伟大的荣耀却吸引人。</w:t>
      </w:r>
    </w:p>
    <w:p w14:paraId="27D208AA">
      <w:pPr>
        <w:pStyle w:val="3"/>
        <w:spacing w:line="253" w:lineRule="auto"/>
        <w:rPr>
          <w:rFonts w:hint="eastAsia" w:ascii="微软雅黑" w:hAnsi="微软雅黑" w:eastAsia="微软雅黑" w:cs="微软雅黑"/>
          <w:sz w:val="30"/>
          <w:szCs w:val="30"/>
        </w:rPr>
      </w:pPr>
    </w:p>
    <w:p w14:paraId="28F30D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Jesus is holy and just, yet blended with His purity there is so much of truth and grace, that sinners run to Him amazed at His goodness, fascinated by His love; they salute Him, become His disciples, and take Him to be their Lord and Master.</w:t>
      </w:r>
    </w:p>
    <w:p w14:paraId="7F8ABC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虽然耶稣是圣洁公义的，但祂的纯洁中融入了如此多的真理和恩典，以至于罪人因惊叹祂的美善、被祂的爱所吸引而奔向祂；他们向祂致敬，成为祂的门徒，并接纳祂作为他们的主和夫子（Master）。</w:t>
      </w:r>
    </w:p>
    <w:p w14:paraId="771FAA26">
      <w:pPr>
        <w:pStyle w:val="3"/>
        <w:spacing w:line="253" w:lineRule="auto"/>
        <w:rPr>
          <w:rFonts w:hint="eastAsia" w:ascii="微软雅黑" w:hAnsi="微软雅黑" w:eastAsia="微软雅黑" w:cs="微软雅黑"/>
          <w:sz w:val="30"/>
          <w:szCs w:val="30"/>
        </w:rPr>
      </w:pPr>
    </w:p>
    <w:p w14:paraId="1820BA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it may be that just now you are blinded by the dazzling brightness of the law of God.</w:t>
      </w:r>
    </w:p>
    <w:p w14:paraId="1B51FE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读者啊，也许此刻你正被神律法那耀眼的光芒弄瞎了眼。</w:t>
      </w:r>
    </w:p>
    <w:p w14:paraId="08AF61A5">
      <w:pPr>
        <w:pStyle w:val="3"/>
        <w:spacing w:line="253" w:lineRule="auto"/>
        <w:rPr>
          <w:rFonts w:hint="eastAsia" w:ascii="微软雅黑" w:hAnsi="微软雅黑" w:eastAsia="微软雅黑" w:cs="微软雅黑"/>
          <w:sz w:val="30"/>
          <w:szCs w:val="30"/>
        </w:rPr>
      </w:pPr>
    </w:p>
    <w:p w14:paraId="3FCDED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feel its claims on your conscience, but you cannot keep it in your life.</w:t>
      </w:r>
    </w:p>
    <w:p w14:paraId="44B48A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你感到良心上受其约束，但在生活中却无法遵守。</w:t>
      </w:r>
    </w:p>
    <w:p w14:paraId="7E989803">
      <w:pPr>
        <w:pStyle w:val="3"/>
        <w:spacing w:line="253" w:lineRule="auto"/>
        <w:rPr>
          <w:rFonts w:hint="eastAsia" w:ascii="微软雅黑" w:hAnsi="微软雅黑" w:eastAsia="微软雅黑" w:cs="微软雅黑"/>
          <w:sz w:val="30"/>
          <w:szCs w:val="30"/>
        </w:rPr>
      </w:pPr>
    </w:p>
    <w:p w14:paraId="6FB83C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you find fault with the law, on the contrary, it commands your profoundest esteem, still you are in nowise drawn by it to God; you are rather hardened in heart, and are verging towards desperation.</w:t>
      </w:r>
    </w:p>
    <w:p w14:paraId="211C59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并非你在律法中找到了什么错处，相反，它令你产生极深的敬意，但你绝没有因此被引向神；你反而变得心里刚硬，正走向绝望的边缘。</w:t>
      </w:r>
    </w:p>
    <w:p w14:paraId="64255FC3">
      <w:pPr>
        <w:pStyle w:val="3"/>
        <w:spacing w:line="253" w:lineRule="auto"/>
        <w:rPr>
          <w:rFonts w:hint="eastAsia" w:ascii="微软雅黑" w:hAnsi="微软雅黑" w:eastAsia="微软雅黑" w:cs="微软雅黑"/>
          <w:sz w:val="30"/>
          <w:szCs w:val="30"/>
        </w:rPr>
      </w:pPr>
    </w:p>
    <w:p w14:paraId="3CE04D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poor heart! turn thine eye from Moses, with all his repelling splendour, and look to Jesus, resplendent with milder glories.</w:t>
      </w:r>
    </w:p>
    <w:p w14:paraId="7D79F0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啊，可怜的心啊！从摩西和他那令人退缩的辉煌中转过眼来，看向耶稣吧，祂闪耀着更温和的荣耀。</w:t>
      </w:r>
    </w:p>
    <w:p w14:paraId="0A8C85AA">
      <w:pPr>
        <w:pStyle w:val="3"/>
        <w:spacing w:line="253" w:lineRule="auto"/>
        <w:rPr>
          <w:rFonts w:hint="eastAsia" w:ascii="微软雅黑" w:hAnsi="微软雅黑" w:eastAsia="微软雅黑" w:cs="微软雅黑"/>
          <w:sz w:val="30"/>
          <w:szCs w:val="30"/>
        </w:rPr>
      </w:pPr>
    </w:p>
    <w:p w14:paraId="2B920F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His flowing wounds and thorn-crowned head!</w:t>
      </w:r>
    </w:p>
    <w:p w14:paraId="5D6F8D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看祂流血的伤口和戴着荆棘冠冕的头！</w:t>
      </w:r>
    </w:p>
    <w:p w14:paraId="5D492807">
      <w:pPr>
        <w:pStyle w:val="3"/>
        <w:spacing w:line="253" w:lineRule="auto"/>
        <w:rPr>
          <w:rFonts w:hint="eastAsia" w:ascii="微软雅黑" w:hAnsi="微软雅黑" w:eastAsia="微软雅黑" w:cs="微软雅黑"/>
          <w:sz w:val="30"/>
          <w:szCs w:val="30"/>
        </w:rPr>
      </w:pPr>
    </w:p>
    <w:p w14:paraId="654C1A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Son of God, and therein He is greater than Moses, but He is the Lord of love, and therein more tender than the lawgiver.</w:t>
      </w:r>
    </w:p>
    <w:p w14:paraId="7C5B67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祂是神的儿子，就此而言祂比摩西更伟大，但祂是爱之主，就此而言祂比立法者更温柔。</w:t>
      </w:r>
    </w:p>
    <w:p w14:paraId="29427874">
      <w:pPr>
        <w:pStyle w:val="3"/>
        <w:spacing w:line="253" w:lineRule="auto"/>
        <w:rPr>
          <w:rFonts w:hint="eastAsia" w:ascii="微软雅黑" w:hAnsi="微软雅黑" w:eastAsia="微软雅黑" w:cs="微软雅黑"/>
          <w:sz w:val="30"/>
          <w:szCs w:val="30"/>
        </w:rPr>
      </w:pPr>
    </w:p>
    <w:p w14:paraId="16BAD1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the wrath of God, and in His death revealed more of God's justice than Sinai on a blaze, but that justice is now vindicated, and henceforth it is the guardian of believers in Jesus.</w:t>
      </w:r>
    </w:p>
    <w:p w14:paraId="53B6A3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祂承受了神的忿怒，并在受死中比烈火中的西奈山揭示了更多的神之公义，但那公义现在已得到了维护，从此以后它成了耶稣信徒的守护者。</w:t>
      </w:r>
    </w:p>
    <w:p w14:paraId="44D7B31B">
      <w:pPr>
        <w:pStyle w:val="3"/>
        <w:spacing w:line="253" w:lineRule="auto"/>
        <w:rPr>
          <w:rFonts w:hint="eastAsia" w:ascii="微软雅黑" w:hAnsi="微软雅黑" w:eastAsia="微软雅黑" w:cs="微软雅黑"/>
          <w:sz w:val="30"/>
          <w:szCs w:val="30"/>
        </w:rPr>
      </w:pPr>
    </w:p>
    <w:p w14:paraId="2DD7BD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sinner, to the bleeding Saviour, and as thou feelest the attraction of His love, fly to His arms, and thou shalt be saved.</w:t>
      </w:r>
    </w:p>
    <w:p w14:paraId="3968BD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罪人啊，仰望这位流血的救主吧，当你感受到祂爱的吸引时，投向祂的怀抱，你就必得救。</w:t>
      </w:r>
    </w:p>
    <w:p w14:paraId="67FC38B5">
      <w:pPr>
        <w:pStyle w:val="3"/>
        <w:spacing w:line="253" w:lineRule="auto"/>
        <w:rPr>
          <w:rFonts w:hint="eastAsia" w:ascii="微软雅黑" w:hAnsi="微软雅黑" w:eastAsia="微软雅黑" w:cs="微软雅黑"/>
          <w:sz w:val="30"/>
          <w:szCs w:val="30"/>
        </w:rPr>
      </w:pPr>
    </w:p>
    <w:p w14:paraId="691FFC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2 7</w:t>
      </w:r>
    </w:p>
    <w:p w14:paraId="282881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八月二十七日</w:t>
      </w:r>
    </w:p>
    <w:p w14:paraId="14BCD5E1">
      <w:pPr>
        <w:pStyle w:val="3"/>
        <w:spacing w:line="253" w:lineRule="auto"/>
        <w:rPr>
          <w:rFonts w:hint="eastAsia" w:ascii="微软雅黑" w:hAnsi="微软雅黑" w:eastAsia="微软雅黑" w:cs="微软雅黑"/>
          <w:sz w:val="30"/>
          <w:szCs w:val="30"/>
        </w:rPr>
      </w:pPr>
    </w:p>
    <w:p w14:paraId="6065E6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4048C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2C5305E">
      <w:pPr>
        <w:pStyle w:val="3"/>
        <w:spacing w:line="253" w:lineRule="auto"/>
        <w:rPr>
          <w:rFonts w:hint="eastAsia" w:ascii="微软雅黑" w:hAnsi="微软雅黑" w:eastAsia="微软雅黑" w:cs="微软雅黑"/>
          <w:sz w:val="30"/>
          <w:szCs w:val="30"/>
        </w:rPr>
      </w:pPr>
    </w:p>
    <w:p w14:paraId="28CEAE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will it be ere they believe me? - Numbers 14:11</w:t>
      </w:r>
    </w:p>
    <w:p w14:paraId="7AE1D0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“这些人……还不信我，要到几时呢？”——民数记 14:11</w:t>
      </w:r>
    </w:p>
    <w:p w14:paraId="09B33515">
      <w:pPr>
        <w:pStyle w:val="3"/>
        <w:spacing w:line="253" w:lineRule="auto"/>
        <w:rPr>
          <w:rFonts w:hint="eastAsia" w:ascii="微软雅黑" w:hAnsi="微软雅黑" w:eastAsia="微软雅黑" w:cs="微软雅黑"/>
          <w:sz w:val="30"/>
          <w:szCs w:val="30"/>
        </w:rPr>
      </w:pPr>
    </w:p>
    <w:p w14:paraId="5BB9CE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with all diligence to keep out that monster unbelief.</w:t>
      </w:r>
    </w:p>
    <w:p w14:paraId="48E75F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要竭尽全力地将“不信（unbelief）”这个怪物拒之门外。</w:t>
      </w:r>
    </w:p>
    <w:p w14:paraId="2513B027">
      <w:pPr>
        <w:pStyle w:val="3"/>
        <w:spacing w:line="253" w:lineRule="auto"/>
        <w:rPr>
          <w:rFonts w:hint="eastAsia" w:ascii="微软雅黑" w:hAnsi="微软雅黑" w:eastAsia="微软雅黑" w:cs="微软雅黑"/>
          <w:sz w:val="30"/>
          <w:szCs w:val="30"/>
        </w:rPr>
      </w:pPr>
    </w:p>
    <w:p w14:paraId="05F1BD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 dishonours Christ, that He will withdraw His visible presence if we insult Him by indulging it.</w:t>
      </w:r>
    </w:p>
    <w:p w14:paraId="36D2B9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它如此羞辱基督，以至于如果我们因纵容它而侮辱祂，祂就会收回祂可见的同在。</w:t>
      </w:r>
    </w:p>
    <w:p w14:paraId="2BFB6A32">
      <w:pPr>
        <w:pStyle w:val="3"/>
        <w:spacing w:line="253" w:lineRule="auto"/>
        <w:rPr>
          <w:rFonts w:hint="eastAsia" w:ascii="微软雅黑" w:hAnsi="微软雅黑" w:eastAsia="微软雅黑" w:cs="微软雅黑"/>
          <w:sz w:val="30"/>
          <w:szCs w:val="30"/>
        </w:rPr>
      </w:pPr>
    </w:p>
    <w:p w14:paraId="75AFF8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it is a weed, the seeds of which we can never entirely extract from the soil, but we must aim at its root with zeal and perseverance.</w:t>
      </w:r>
    </w:p>
    <w:p w14:paraId="25DC06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诚然，它是一株杂草，我们永远无法将其种子从土壤中彻底清除，但我们必须以热心和毅力对准它的根部。</w:t>
      </w:r>
    </w:p>
    <w:p w14:paraId="32BB5F7F">
      <w:pPr>
        <w:pStyle w:val="3"/>
        <w:spacing w:line="253" w:lineRule="auto"/>
        <w:rPr>
          <w:rFonts w:hint="eastAsia" w:ascii="微软雅黑" w:hAnsi="微软雅黑" w:eastAsia="微软雅黑" w:cs="微软雅黑"/>
          <w:sz w:val="30"/>
          <w:szCs w:val="30"/>
        </w:rPr>
      </w:pPr>
    </w:p>
    <w:p w14:paraId="39D080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hateful things it is the most to be abhorred.</w:t>
      </w:r>
    </w:p>
    <w:p w14:paraId="556B58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在所有可憎的事物中，它是最该被痛恨的。</w:t>
      </w:r>
    </w:p>
    <w:p w14:paraId="01A40B49">
      <w:pPr>
        <w:pStyle w:val="3"/>
        <w:spacing w:line="253" w:lineRule="auto"/>
        <w:rPr>
          <w:rFonts w:hint="eastAsia" w:ascii="微软雅黑" w:hAnsi="微软雅黑" w:eastAsia="微软雅黑" w:cs="微软雅黑"/>
          <w:sz w:val="30"/>
          <w:szCs w:val="30"/>
        </w:rPr>
      </w:pPr>
    </w:p>
    <w:p w14:paraId="61421F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injurious nature is so venomous that he that exerciseth it and he upon whom it is exercised are both hurt thereby.</w:t>
      </w:r>
    </w:p>
    <w:p w14:paraId="4FACEC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其危害性如此剧烈，以至于操练不信的人和承受不信的人都会因此受损。</w:t>
      </w:r>
    </w:p>
    <w:p w14:paraId="24F32F3F">
      <w:pPr>
        <w:pStyle w:val="3"/>
        <w:spacing w:line="253" w:lineRule="auto"/>
        <w:rPr>
          <w:rFonts w:hint="eastAsia" w:ascii="微软雅黑" w:hAnsi="微软雅黑" w:eastAsia="微软雅黑" w:cs="微软雅黑"/>
          <w:sz w:val="30"/>
          <w:szCs w:val="30"/>
        </w:rPr>
      </w:pPr>
    </w:p>
    <w:p w14:paraId="616299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thy case, O believer! it is most wicked, for the mercies of thy Lord in the past, increase thy guilt in doubting Him now.</w:t>
      </w:r>
    </w:p>
    <w:p w14:paraId="31F80C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信徒啊，对你而言，不信是极其邪恶的，因为你主过去所施的怜悯，增加了你现在怀疑祂的罪疚。</w:t>
      </w:r>
    </w:p>
    <w:p w14:paraId="665827FD">
      <w:pPr>
        <w:pStyle w:val="3"/>
        <w:spacing w:line="253" w:lineRule="auto"/>
        <w:rPr>
          <w:rFonts w:hint="eastAsia" w:ascii="微软雅黑" w:hAnsi="微软雅黑" w:eastAsia="微软雅黑" w:cs="微软雅黑"/>
          <w:sz w:val="30"/>
          <w:szCs w:val="30"/>
        </w:rPr>
      </w:pPr>
    </w:p>
    <w:p w14:paraId="0206F9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dost distrust the Lord Jesus, He may well cry out, "Behold I am pressed under you, as a cart is pressed that is full of sheaves."</w:t>
      </w:r>
    </w:p>
    <w:p w14:paraId="4CF38E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当你猜疑主耶稣时，祂大可以喊道：“看哪，我在你们下面受压，如同装满禾捆的车受压一样。”</w:t>
      </w:r>
    </w:p>
    <w:p w14:paraId="2E867815">
      <w:pPr>
        <w:pStyle w:val="3"/>
        <w:spacing w:line="253" w:lineRule="auto"/>
        <w:rPr>
          <w:rFonts w:hint="eastAsia" w:ascii="微软雅黑" w:hAnsi="微软雅黑" w:eastAsia="微软雅黑" w:cs="微软雅黑"/>
          <w:sz w:val="30"/>
          <w:szCs w:val="30"/>
        </w:rPr>
      </w:pPr>
    </w:p>
    <w:p w14:paraId="132194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crowning His head with thorns of the sharpest kind.</w:t>
      </w:r>
    </w:p>
    <w:p w14:paraId="59A1AE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这无异于用最尖锐的荆棘冠冕戴在祂头上。</w:t>
      </w:r>
    </w:p>
    <w:p w14:paraId="50AF24FB">
      <w:pPr>
        <w:pStyle w:val="3"/>
        <w:spacing w:line="253" w:lineRule="auto"/>
        <w:rPr>
          <w:rFonts w:hint="eastAsia" w:ascii="微软雅黑" w:hAnsi="微软雅黑" w:eastAsia="微软雅黑" w:cs="微软雅黑"/>
          <w:sz w:val="30"/>
          <w:szCs w:val="30"/>
        </w:rPr>
      </w:pPr>
    </w:p>
    <w:p w14:paraId="0478AC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cruel for a well-beloved wife to mistrust a kind and faithful husband.</w:t>
      </w:r>
    </w:p>
    <w:p w14:paraId="1F9A7A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深爱的妻子猜疑一位仁慈忠诚的丈夫，是极其残酷的。</w:t>
      </w:r>
    </w:p>
    <w:p w14:paraId="33C3ECB0">
      <w:pPr>
        <w:pStyle w:val="3"/>
        <w:spacing w:line="253" w:lineRule="auto"/>
        <w:rPr>
          <w:rFonts w:hint="eastAsia" w:ascii="微软雅黑" w:hAnsi="微软雅黑" w:eastAsia="微软雅黑" w:cs="微软雅黑"/>
          <w:sz w:val="30"/>
          <w:szCs w:val="30"/>
        </w:rPr>
      </w:pPr>
    </w:p>
    <w:p w14:paraId="6A93FD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is needless, foolish, and unwarranted.</w:t>
      </w:r>
    </w:p>
    <w:p w14:paraId="5C9375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这种罪是多余的、愚蠢的，且毫无根据。</w:t>
      </w:r>
    </w:p>
    <w:p w14:paraId="2714D95F">
      <w:pPr>
        <w:pStyle w:val="3"/>
        <w:spacing w:line="253" w:lineRule="auto"/>
        <w:rPr>
          <w:rFonts w:hint="eastAsia" w:ascii="微软雅黑" w:hAnsi="微软雅黑" w:eastAsia="微软雅黑" w:cs="微软雅黑"/>
          <w:sz w:val="30"/>
          <w:szCs w:val="30"/>
        </w:rPr>
      </w:pPr>
    </w:p>
    <w:p w14:paraId="6A9593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never given the slightest ground for suspicion, and it is hard to be doubted by those to whom our conduct is uniformly affectionate and true.</w:t>
      </w:r>
    </w:p>
    <w:p w14:paraId="3E1DF1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耶稣从未给过一丝一毫让人起疑的理由，而对于那些我们始终待之以深情和真诚的人，被他们怀疑是很难受的。</w:t>
      </w:r>
    </w:p>
    <w:p w14:paraId="65935421">
      <w:pPr>
        <w:pStyle w:val="3"/>
        <w:spacing w:line="253" w:lineRule="auto"/>
        <w:rPr>
          <w:rFonts w:hint="eastAsia" w:ascii="微软雅黑" w:hAnsi="微软雅黑" w:eastAsia="微软雅黑" w:cs="微软雅黑"/>
          <w:sz w:val="30"/>
          <w:szCs w:val="30"/>
        </w:rPr>
      </w:pPr>
    </w:p>
    <w:p w14:paraId="47317C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Son of the Highest, and has unbounded wealth; it is shameful to doubt Omnipotence and distrust all-sufficiency.</w:t>
      </w:r>
    </w:p>
    <w:p w14:paraId="075696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耶稣是至高者的儿子，拥有无尽的财富；怀疑全能（Omnipotence）并猜忌万全（all-sufficiency）是可耻的。</w:t>
      </w:r>
    </w:p>
    <w:p w14:paraId="1D8F8412">
      <w:pPr>
        <w:pStyle w:val="3"/>
        <w:spacing w:line="253" w:lineRule="auto"/>
        <w:rPr>
          <w:rFonts w:hint="eastAsia" w:ascii="微软雅黑" w:hAnsi="微软雅黑" w:eastAsia="微软雅黑" w:cs="微软雅黑"/>
          <w:sz w:val="30"/>
          <w:szCs w:val="30"/>
        </w:rPr>
      </w:pPr>
    </w:p>
    <w:p w14:paraId="488BEA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cattle on a thousand hills will suffice for our most hungry feeding, and the granaries of heaven are not likely to be emptied by our eating.</w:t>
      </w:r>
    </w:p>
    <w:p w14:paraId="382039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千山上的牲畜足以满足我们最饥饿的进食，天国的粮仓也不太可能因为我们的吃喝而耗尽。</w:t>
      </w:r>
    </w:p>
    <w:p w14:paraId="6AB71943">
      <w:pPr>
        <w:pStyle w:val="3"/>
        <w:spacing w:line="253" w:lineRule="auto"/>
        <w:rPr>
          <w:rFonts w:hint="eastAsia" w:ascii="微软雅黑" w:hAnsi="微软雅黑" w:eastAsia="微软雅黑" w:cs="微软雅黑"/>
          <w:sz w:val="30"/>
          <w:szCs w:val="30"/>
        </w:rPr>
      </w:pPr>
    </w:p>
    <w:p w14:paraId="4E3968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were only a cistern, we might soon exhaust His fulness, but who can drain a fountain?</w:t>
      </w:r>
    </w:p>
    <w:p w14:paraId="7D77EA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如果基督仅仅是一个水池，我们可能很快会耗尽祂的丰盛，但谁能抽干一眼泉水呢？</w:t>
      </w:r>
    </w:p>
    <w:p w14:paraId="4A7DD94B">
      <w:pPr>
        <w:pStyle w:val="3"/>
        <w:spacing w:line="253" w:lineRule="auto"/>
        <w:rPr>
          <w:rFonts w:hint="eastAsia" w:ascii="微软雅黑" w:hAnsi="微软雅黑" w:eastAsia="微软雅黑" w:cs="微软雅黑"/>
          <w:sz w:val="30"/>
          <w:szCs w:val="30"/>
        </w:rPr>
      </w:pPr>
    </w:p>
    <w:p w14:paraId="09EE90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Myriads of spirits have drawn their supplies from Him, and not one of them has murmured at the scantiness of His resources.</w:t>
      </w:r>
    </w:p>
    <w:p w14:paraId="1DD0BA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无数的灵已从祂那里支取了供应，没有一个人曾抱怨祂的资源匮乏。</w:t>
      </w:r>
    </w:p>
    <w:p w14:paraId="6CCDD07D">
      <w:pPr>
        <w:pStyle w:val="3"/>
        <w:spacing w:line="253" w:lineRule="auto"/>
        <w:rPr>
          <w:rFonts w:hint="eastAsia" w:ascii="微软雅黑" w:hAnsi="微软雅黑" w:eastAsia="微软雅黑" w:cs="微软雅黑"/>
          <w:sz w:val="30"/>
          <w:szCs w:val="30"/>
        </w:rPr>
      </w:pPr>
    </w:p>
    <w:p w14:paraId="5592D0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then, with this lying traitor unbelief, for his only errand is to cut the bonds of communion and make us mourn an absent Saviour.</w:t>
      </w:r>
    </w:p>
    <w:p w14:paraId="05B2DC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那么，赶走“不信”这个撒谎的叛徒吧，因为他的唯一使命就是切断契合的纽带，让我们为那缺席的救主哀痛。</w:t>
      </w:r>
    </w:p>
    <w:p w14:paraId="304C0FDD">
      <w:pPr>
        <w:pStyle w:val="3"/>
        <w:spacing w:line="253" w:lineRule="auto"/>
        <w:rPr>
          <w:rFonts w:hint="eastAsia" w:ascii="微软雅黑" w:hAnsi="微软雅黑" w:eastAsia="微软雅黑" w:cs="微软雅黑"/>
          <w:sz w:val="30"/>
          <w:szCs w:val="30"/>
        </w:rPr>
      </w:pPr>
    </w:p>
    <w:p w14:paraId="51B842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tells us that unbelief has "as many lives as a cat:" if so, let us kill one life now, and continue the work till the whole nine are gone.</w:t>
      </w:r>
    </w:p>
    <w:p w14:paraId="3569E4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班扬告诉我们，不信就像猫一样有“九条命”：如果是这样，让我们现在就杀掉它一条命，并继续这项工作，直到九条命全都没了。</w:t>
      </w:r>
    </w:p>
    <w:p w14:paraId="0B50F3E6">
      <w:pPr>
        <w:pStyle w:val="3"/>
        <w:spacing w:line="253" w:lineRule="auto"/>
        <w:rPr>
          <w:rFonts w:hint="eastAsia" w:ascii="微软雅黑" w:hAnsi="微软雅黑" w:eastAsia="微软雅黑" w:cs="微软雅黑"/>
          <w:sz w:val="30"/>
          <w:szCs w:val="30"/>
        </w:rPr>
      </w:pPr>
    </w:p>
    <w:p w14:paraId="7474F0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Down with thee, thou traitor, my heart abhors thee.</w:t>
      </w:r>
    </w:p>
    <w:p w14:paraId="76009B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倒下吧，你这叛徒，我的心厌恶你。</w:t>
      </w:r>
    </w:p>
    <w:p w14:paraId="0F328BE9">
      <w:pPr>
        <w:pStyle w:val="3"/>
        <w:spacing w:line="253" w:lineRule="auto"/>
        <w:rPr>
          <w:rFonts w:hint="eastAsia" w:ascii="微软雅黑" w:hAnsi="微软雅黑" w:eastAsia="微软雅黑" w:cs="微软雅黑"/>
          <w:sz w:val="30"/>
          <w:szCs w:val="30"/>
        </w:rPr>
      </w:pPr>
    </w:p>
    <w:p w14:paraId="2C462D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7309C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B46238E">
      <w:pPr>
        <w:pStyle w:val="3"/>
        <w:spacing w:line="253" w:lineRule="auto"/>
        <w:rPr>
          <w:rFonts w:hint="eastAsia" w:ascii="微软雅黑" w:hAnsi="微软雅黑" w:eastAsia="微软雅黑" w:cs="微软雅黑"/>
          <w:sz w:val="30"/>
          <w:szCs w:val="30"/>
        </w:rPr>
      </w:pPr>
    </w:p>
    <w:p w14:paraId="32DE0D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Thine hand I commit my spirit: Thou hast redeemed me, O Lord God of truth. - Psalm 31:5</w:t>
      </w:r>
    </w:p>
    <w:p w14:paraId="1A489C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“我将我的灵魂交在祢手里；耶和华诚实的神（Lord God of truth）啊，祢救赎了我。”——诗篇 31:5</w:t>
      </w:r>
    </w:p>
    <w:p w14:paraId="669F0175">
      <w:pPr>
        <w:pStyle w:val="3"/>
        <w:spacing w:line="253" w:lineRule="auto"/>
        <w:rPr>
          <w:rFonts w:hint="eastAsia" w:ascii="微软雅黑" w:hAnsi="微软雅黑" w:eastAsia="微软雅黑" w:cs="微软雅黑"/>
          <w:sz w:val="30"/>
          <w:szCs w:val="30"/>
        </w:rPr>
      </w:pPr>
    </w:p>
    <w:p w14:paraId="533EED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have been frequently used by holy men in their hour of departure.</w:t>
      </w:r>
    </w:p>
    <w:p w14:paraId="14375D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圣徒们在离世之际常使用这些话。</w:t>
      </w:r>
    </w:p>
    <w:p w14:paraId="6E247A9B">
      <w:pPr>
        <w:pStyle w:val="3"/>
        <w:spacing w:line="253" w:lineRule="auto"/>
        <w:rPr>
          <w:rFonts w:hint="eastAsia" w:ascii="微软雅黑" w:hAnsi="微软雅黑" w:eastAsia="微软雅黑" w:cs="微软雅黑"/>
          <w:sz w:val="30"/>
          <w:szCs w:val="30"/>
        </w:rPr>
      </w:pPr>
    </w:p>
    <w:p w14:paraId="551F0C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profitably consider them this evening.</w:t>
      </w:r>
    </w:p>
    <w:p w14:paraId="1F108D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今晚我们可以获益地思考这些话。</w:t>
      </w:r>
    </w:p>
    <w:p w14:paraId="3C896EE5">
      <w:pPr>
        <w:pStyle w:val="3"/>
        <w:spacing w:line="253" w:lineRule="auto"/>
        <w:rPr>
          <w:rFonts w:hint="eastAsia" w:ascii="微软雅黑" w:hAnsi="微软雅黑" w:eastAsia="微软雅黑" w:cs="微软雅黑"/>
          <w:sz w:val="30"/>
          <w:szCs w:val="30"/>
        </w:rPr>
      </w:pPr>
    </w:p>
    <w:p w14:paraId="25AAF8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the faithful man's solicitude in life and death is not his body or his estate, but his spirit; this is his choice treasure — if this be safe, all is well.</w:t>
      </w:r>
    </w:p>
    <w:p w14:paraId="501BC1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诚实的人在生与死中所挂念的对象，不是他的身体或他的家产，而是他的灵魂（spirit）；这是他精选的宝藏——只要这宝藏是安全的，一切都好。</w:t>
      </w:r>
    </w:p>
    <w:p w14:paraId="4BA87FE2">
      <w:pPr>
        <w:pStyle w:val="3"/>
        <w:spacing w:line="253" w:lineRule="auto"/>
        <w:rPr>
          <w:rFonts w:hint="eastAsia" w:ascii="微软雅黑" w:hAnsi="微软雅黑" w:eastAsia="微软雅黑" w:cs="微软雅黑"/>
          <w:sz w:val="30"/>
          <w:szCs w:val="30"/>
        </w:rPr>
      </w:pPr>
    </w:p>
    <w:p w14:paraId="7A41A5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mortal state compared with the soul?</w:t>
      </w:r>
    </w:p>
    <w:p w14:paraId="27E4E2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与灵魂相比，这凡俗的境遇算得了什么？</w:t>
      </w:r>
    </w:p>
    <w:p w14:paraId="50009DD7">
      <w:pPr>
        <w:pStyle w:val="3"/>
        <w:spacing w:line="253" w:lineRule="auto"/>
        <w:rPr>
          <w:rFonts w:hint="eastAsia" w:ascii="微软雅黑" w:hAnsi="微软雅黑" w:eastAsia="微软雅黑" w:cs="微软雅黑"/>
          <w:sz w:val="30"/>
          <w:szCs w:val="30"/>
        </w:rPr>
      </w:pPr>
    </w:p>
    <w:p w14:paraId="4A0D95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commits his soul to the hand of his God; it came from Him, it is His own, He has aforetime sustained it, He is able to keep it, and it is most fit that He should receive it.</w:t>
      </w:r>
    </w:p>
    <w:p w14:paraId="7B673E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信徒将他的灵魂交托在他神的手中；它来自祂，它属于祂，祂曾扶持它，祂有能力保守它，且由祂来接纳它是最合适不过的。</w:t>
      </w:r>
    </w:p>
    <w:p w14:paraId="26B91549">
      <w:pPr>
        <w:pStyle w:val="3"/>
        <w:spacing w:line="253" w:lineRule="auto"/>
        <w:rPr>
          <w:rFonts w:hint="eastAsia" w:ascii="微软雅黑" w:hAnsi="微软雅黑" w:eastAsia="微软雅黑" w:cs="微软雅黑"/>
          <w:sz w:val="30"/>
          <w:szCs w:val="30"/>
        </w:rPr>
      </w:pPr>
    </w:p>
    <w:p w14:paraId="327B30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safe in Jehovah's hands; what we entrust to the Lord will be secure, both now and in that day of days towards which we are hastening.</w:t>
      </w:r>
    </w:p>
    <w:p w14:paraId="47BE35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在耶和华手中，万物都是安全的；我们交托给主的一切必得稳固，无论是现在，还是在我们正奔向的那最重要的日子。</w:t>
      </w:r>
    </w:p>
    <w:p w14:paraId="09C70B4F">
      <w:pPr>
        <w:pStyle w:val="3"/>
        <w:spacing w:line="253" w:lineRule="auto"/>
        <w:rPr>
          <w:rFonts w:hint="eastAsia" w:ascii="微软雅黑" w:hAnsi="微软雅黑" w:eastAsia="微软雅黑" w:cs="微软雅黑"/>
          <w:sz w:val="30"/>
          <w:szCs w:val="30"/>
        </w:rPr>
      </w:pPr>
    </w:p>
    <w:p w14:paraId="637803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peaceful living, and glorious dying, to repose in the care of heaven.</w:t>
      </w:r>
    </w:p>
    <w:p w14:paraId="18103A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安息在上天的眷顾中，便是平安的活，与荣耀的死。</w:t>
      </w:r>
    </w:p>
    <w:p w14:paraId="69DB2A86">
      <w:pPr>
        <w:pStyle w:val="3"/>
        <w:spacing w:line="253" w:lineRule="auto"/>
        <w:rPr>
          <w:rFonts w:hint="eastAsia" w:ascii="微软雅黑" w:hAnsi="微软雅黑" w:eastAsia="微软雅黑" w:cs="微软雅黑"/>
          <w:sz w:val="30"/>
          <w:szCs w:val="30"/>
        </w:rPr>
      </w:pPr>
    </w:p>
    <w:p w14:paraId="799572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times we should commit our all to Jesus' faithful hand; then, though life may hang on a thread, and adversities may multiply as the sands of the sea, our soul shall dwell at ease, and delight itself in quiet resting places.</w:t>
      </w:r>
    </w:p>
    <w:p w14:paraId="0444A3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在任何时候，我们都应当将我们的一切交托在耶稣信实的手中；那么，即便生命悬于一线，即便逆境如海沙般倍增，我们的灵魂仍必安然居住，在安静的休息所中自得其乐。</w:t>
      </w:r>
    </w:p>
    <w:p w14:paraId="2C683472">
      <w:pPr>
        <w:pStyle w:val="3"/>
        <w:spacing w:line="253" w:lineRule="auto"/>
        <w:rPr>
          <w:rFonts w:hint="eastAsia" w:ascii="微软雅黑" w:hAnsi="微软雅黑" w:eastAsia="微软雅黑" w:cs="微软雅黑"/>
          <w:sz w:val="30"/>
          <w:szCs w:val="30"/>
        </w:rPr>
      </w:pPr>
    </w:p>
    <w:p w14:paraId="5FF7C1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redeemed me, O Lord God of truth." Redemption is a solid basis for confidence.</w:t>
      </w:r>
    </w:p>
    <w:p w14:paraId="4C6834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“耶和华诚实的神啊，祢救赎了我。”救赎是信心的稳固根基。</w:t>
      </w:r>
    </w:p>
    <w:p w14:paraId="3B481111">
      <w:pPr>
        <w:pStyle w:val="3"/>
        <w:spacing w:line="253" w:lineRule="auto"/>
        <w:rPr>
          <w:rFonts w:hint="eastAsia" w:ascii="微软雅黑" w:hAnsi="微软雅黑" w:eastAsia="微软雅黑" w:cs="微软雅黑"/>
          <w:sz w:val="30"/>
          <w:szCs w:val="30"/>
        </w:rPr>
      </w:pPr>
    </w:p>
    <w:p w14:paraId="4895F5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not known Calvary as we have done, but temporal redemption cheered him; and shall not eternal redemption yet more sweetly console us?</w:t>
      </w:r>
    </w:p>
    <w:p w14:paraId="766623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大卫不像我们那样认识加略山，但现世的救赎已令他振奋；难道永恒的救赎不该更甜美地安慰我们吗？</w:t>
      </w:r>
    </w:p>
    <w:p w14:paraId="3994AF22">
      <w:pPr>
        <w:pStyle w:val="3"/>
        <w:spacing w:line="253" w:lineRule="auto"/>
        <w:rPr>
          <w:rFonts w:hint="eastAsia" w:ascii="微软雅黑" w:hAnsi="微软雅黑" w:eastAsia="微软雅黑" w:cs="微软雅黑"/>
          <w:sz w:val="30"/>
          <w:szCs w:val="30"/>
        </w:rPr>
      </w:pPr>
    </w:p>
    <w:p w14:paraId="42CDAD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Past deliverances are strong pleas for present assistance.</w:t>
      </w:r>
    </w:p>
    <w:p w14:paraId="226120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过去的拯救是求取现在援助的有力理由。</w:t>
      </w:r>
    </w:p>
    <w:p w14:paraId="73BC8F67">
      <w:pPr>
        <w:pStyle w:val="3"/>
        <w:spacing w:line="253" w:lineRule="auto"/>
        <w:rPr>
          <w:rFonts w:hint="eastAsia" w:ascii="微软雅黑" w:hAnsi="微软雅黑" w:eastAsia="微软雅黑" w:cs="微软雅黑"/>
          <w:sz w:val="30"/>
          <w:szCs w:val="30"/>
        </w:rPr>
      </w:pPr>
    </w:p>
    <w:p w14:paraId="72459D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Lord has done He will do again, for He changes not.</w:t>
      </w:r>
    </w:p>
    <w:p w14:paraId="5BFAA7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主所行的，祂必再行，因为祂永不改变。</w:t>
      </w:r>
    </w:p>
    <w:p w14:paraId="1C4368E7">
      <w:pPr>
        <w:pStyle w:val="3"/>
        <w:spacing w:line="253" w:lineRule="auto"/>
        <w:rPr>
          <w:rFonts w:hint="eastAsia" w:ascii="微软雅黑" w:hAnsi="微软雅黑" w:eastAsia="微软雅黑" w:cs="微软雅黑"/>
          <w:sz w:val="30"/>
          <w:szCs w:val="30"/>
        </w:rPr>
      </w:pPr>
    </w:p>
    <w:p w14:paraId="0A52BD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to His promises, and gracious to His saints; He will not turn away from His people.</w:t>
      </w:r>
    </w:p>
    <w:p w14:paraId="0AF1F5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祂对祂的应许是信实的，对祂的圣徒是恩慈的；祂决不会背弃祂的子民。</w:t>
      </w:r>
    </w:p>
    <w:p w14:paraId="7B6F810A">
      <w:pPr>
        <w:pStyle w:val="3"/>
        <w:spacing w:line="253" w:lineRule="auto"/>
        <w:rPr>
          <w:rFonts w:hint="eastAsia" w:ascii="微软雅黑" w:hAnsi="微软雅黑" w:eastAsia="微软雅黑" w:cs="微软雅黑"/>
          <w:sz w:val="30"/>
          <w:szCs w:val="30"/>
        </w:rPr>
      </w:pPr>
    </w:p>
    <w:p w14:paraId="712C20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slay me I will trust, Praise Thee even from the dust, Prove, and tell it as I prove, Thine unutterable love.</w:t>
      </w:r>
    </w:p>
    <w:p w14:paraId="78CF22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“即便祢杀我，我仍要信靠，即便在尘土中，我仍要颂赞祢，去证实并述说那无法言喻的祢的爱。</w:t>
      </w:r>
    </w:p>
    <w:p w14:paraId="57FD2A12">
      <w:pPr>
        <w:pStyle w:val="3"/>
        <w:spacing w:line="253" w:lineRule="auto"/>
        <w:rPr>
          <w:rFonts w:hint="eastAsia" w:ascii="微软雅黑" w:hAnsi="微软雅黑" w:eastAsia="微软雅黑" w:cs="微软雅黑"/>
          <w:sz w:val="30"/>
          <w:szCs w:val="30"/>
        </w:rPr>
      </w:pPr>
    </w:p>
    <w:p w14:paraId="7C4790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mayst chasten and correct, But Thou never canst neglect; Since the ransom price is paid, On Thy love my hope is stay'd."</w:t>
      </w:r>
    </w:p>
    <w:p w14:paraId="798272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祢或许会责罚管教，但祢绝不会疏忽；既然赎价已经付清，我的盼望便安设在祢的爱中。”</w:t>
      </w:r>
    </w:p>
    <w:p w14:paraId="724AFFBE">
      <w:pPr>
        <w:pStyle w:val="3"/>
        <w:spacing w:line="253" w:lineRule="auto"/>
        <w:rPr>
          <w:rFonts w:hint="eastAsia" w:ascii="微软雅黑" w:hAnsi="微软雅黑" w:eastAsia="微软雅黑" w:cs="微软雅黑"/>
          <w:sz w:val="30"/>
          <w:szCs w:val="30"/>
        </w:rPr>
      </w:pPr>
    </w:p>
    <w:p w14:paraId="0E3FCA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2 8</w:t>
      </w:r>
    </w:p>
    <w:p w14:paraId="5A03B5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八月二十八日</w:t>
      </w:r>
    </w:p>
    <w:p w14:paraId="45AAFF9F">
      <w:pPr>
        <w:pStyle w:val="3"/>
        <w:spacing w:line="253" w:lineRule="auto"/>
        <w:rPr>
          <w:rFonts w:hint="eastAsia" w:ascii="微软雅黑" w:hAnsi="微软雅黑" w:eastAsia="微软雅黑" w:cs="微软雅黑"/>
          <w:sz w:val="30"/>
          <w:szCs w:val="30"/>
        </w:rPr>
      </w:pPr>
    </w:p>
    <w:p w14:paraId="342D88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36D11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69347FB">
      <w:pPr>
        <w:pStyle w:val="3"/>
        <w:spacing w:line="253" w:lineRule="auto"/>
        <w:rPr>
          <w:rFonts w:hint="eastAsia" w:ascii="微软雅黑" w:hAnsi="微软雅黑" w:eastAsia="微软雅黑" w:cs="微软雅黑"/>
          <w:sz w:val="30"/>
          <w:szCs w:val="30"/>
        </w:rPr>
      </w:pPr>
    </w:p>
    <w:p w14:paraId="0ED383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Oil for the light. – Exodus 25:6</w:t>
      </w:r>
    </w:p>
    <w:p w14:paraId="678449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“点灯的油。”——出埃及记 25:6</w:t>
      </w:r>
    </w:p>
    <w:p w14:paraId="14700B55">
      <w:pPr>
        <w:pStyle w:val="3"/>
        <w:spacing w:line="253" w:lineRule="auto"/>
        <w:rPr>
          <w:rFonts w:hint="eastAsia" w:ascii="微软雅黑" w:hAnsi="微软雅黑" w:eastAsia="微软雅黑" w:cs="微软雅黑"/>
          <w:sz w:val="30"/>
          <w:szCs w:val="30"/>
        </w:rPr>
      </w:pPr>
    </w:p>
    <w:p w14:paraId="290092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how much thou needest this, for thy lamp will not long continue to burn without it.</w:t>
      </w:r>
    </w:p>
    <w:p w14:paraId="3FC915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我的灵魂啊，你是多么需要这个，因为没有油，你的灯将无法长久燃烧。</w:t>
      </w:r>
    </w:p>
    <w:p w14:paraId="055FEC89">
      <w:pPr>
        <w:pStyle w:val="3"/>
        <w:spacing w:line="253" w:lineRule="auto"/>
        <w:rPr>
          <w:rFonts w:hint="eastAsia" w:ascii="微软雅黑" w:hAnsi="微软雅黑" w:eastAsia="微软雅黑" w:cs="微软雅黑"/>
          <w:sz w:val="30"/>
          <w:szCs w:val="30"/>
        </w:rPr>
      </w:pPr>
    </w:p>
    <w:p w14:paraId="1198A1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snuff will smoke and become an offence if light be gone, and gone it will be if oil be absent.</w:t>
      </w:r>
    </w:p>
    <w:p w14:paraId="7D364C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如果光没了，你的灯花（snuff）就会冒烟并成为令人厌恶之物，而如果缺了油，光必然会消失。</w:t>
      </w:r>
    </w:p>
    <w:p w14:paraId="00E3C1BB">
      <w:pPr>
        <w:pStyle w:val="3"/>
        <w:spacing w:line="253" w:lineRule="auto"/>
        <w:rPr>
          <w:rFonts w:hint="eastAsia" w:ascii="微软雅黑" w:hAnsi="微软雅黑" w:eastAsia="微软雅黑" w:cs="微软雅黑"/>
          <w:sz w:val="30"/>
          <w:szCs w:val="30"/>
        </w:rPr>
      </w:pPr>
    </w:p>
    <w:p w14:paraId="245405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 oil well springing up in thy human nature, and therefore thou must go to them that sell and buy for thyself, or like the foolish virgins, thou wilt have to cry, "My lamp is gone out."</w:t>
      </w:r>
    </w:p>
    <w:p w14:paraId="49415F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在你的人性中没有喷涌而出的油井，因此你必须到卖油的人那里为自己买油，否则你就会像那些愚蠢的童女一样不得不喊道：“我的灯灭了。”</w:t>
      </w:r>
    </w:p>
    <w:p w14:paraId="111EBF97">
      <w:pPr>
        <w:pStyle w:val="3"/>
        <w:spacing w:line="253" w:lineRule="auto"/>
        <w:rPr>
          <w:rFonts w:hint="eastAsia" w:ascii="微软雅黑" w:hAnsi="微软雅黑" w:eastAsia="微软雅黑" w:cs="微软雅黑"/>
          <w:sz w:val="30"/>
          <w:szCs w:val="30"/>
        </w:rPr>
      </w:pPr>
    </w:p>
    <w:p w14:paraId="1B0421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consecrated lamps could not give light without oil; though they shone in the tabernacle they needed to be fed, though no rough winds blew upon them they required to be trimmed, and thy need is equally as great.</w:t>
      </w:r>
    </w:p>
    <w:p w14:paraId="29458A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即便是被分别为圣的灯，没有油也无法发光；虽然它们在会幕中闪耀，却也需要供应；虽然没有狂风吹袭，却也需要修剪；而你的需要也同样巨大。</w:t>
      </w:r>
    </w:p>
    <w:p w14:paraId="468B87DA">
      <w:pPr>
        <w:pStyle w:val="3"/>
        <w:spacing w:line="253" w:lineRule="auto"/>
        <w:rPr>
          <w:rFonts w:hint="eastAsia" w:ascii="微软雅黑" w:hAnsi="微软雅黑" w:eastAsia="微软雅黑" w:cs="微软雅黑"/>
          <w:sz w:val="30"/>
          <w:szCs w:val="30"/>
        </w:rPr>
      </w:pPr>
    </w:p>
    <w:p w14:paraId="1A7926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most happy circumstances thou canst not give light for another hour unless fresh oil of grace be given thee.</w:t>
      </w:r>
    </w:p>
    <w:p w14:paraId="1CEB00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在最幸福的情况下，除非被赐予新鲜的恩典之油，否则你连一小时的光也发不出来。</w:t>
      </w:r>
    </w:p>
    <w:p w14:paraId="40D3A42D">
      <w:pPr>
        <w:pStyle w:val="3"/>
        <w:spacing w:line="253" w:lineRule="auto"/>
        <w:rPr>
          <w:rFonts w:hint="eastAsia" w:ascii="微软雅黑" w:hAnsi="微软雅黑" w:eastAsia="微软雅黑" w:cs="微软雅黑"/>
          <w:sz w:val="30"/>
          <w:szCs w:val="30"/>
        </w:rPr>
      </w:pPr>
    </w:p>
    <w:p w14:paraId="0EBD91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every oil that might be used in the Lord's service; neither the petroleum which exudes so plentifully from the earth, nor the produce of fishes, nor that extracted from nuts would be accepted; one oil only was selected, and that the best olive oil.</w:t>
      </w:r>
    </w:p>
    <w:p w14:paraId="48F192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并不是所有的油都能用在对主的服事中；无论是地下大量渗出的石油，还是鱼类的产物，抑或是从坚果中提取的油，都不会被接纳；唯有一种油被选中，那就是最好的橄榄油。</w:t>
      </w:r>
    </w:p>
    <w:p w14:paraId="010CB03F">
      <w:pPr>
        <w:pStyle w:val="3"/>
        <w:spacing w:line="253" w:lineRule="auto"/>
        <w:rPr>
          <w:rFonts w:hint="eastAsia" w:ascii="微软雅黑" w:hAnsi="微软雅黑" w:eastAsia="微软雅黑" w:cs="微软雅黑"/>
          <w:sz w:val="30"/>
          <w:szCs w:val="30"/>
        </w:rPr>
      </w:pPr>
    </w:p>
    <w:p w14:paraId="67BF46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Pretended grace from natural goodness, fancied grace from priestly hands, or imaginary grace from outward ceremonies will never serve the true saint of God; he knows that the Lord would not be pleased with rivers of such oil.</w:t>
      </w:r>
    </w:p>
    <w:p w14:paraId="7A280E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源于天然良善的虚假恩典、源于祭司之手的幻想恩典，或是源于外在礼仪的虚构恩典，绝不能供职于真实的属神圣徒；他知道主不会喜悦成河的这种油。</w:t>
      </w:r>
    </w:p>
    <w:p w14:paraId="0EE806E2">
      <w:pPr>
        <w:pStyle w:val="3"/>
        <w:spacing w:line="253" w:lineRule="auto"/>
        <w:rPr>
          <w:rFonts w:hint="eastAsia" w:ascii="微软雅黑" w:hAnsi="微软雅黑" w:eastAsia="微软雅黑" w:cs="微软雅黑"/>
          <w:sz w:val="30"/>
          <w:szCs w:val="30"/>
        </w:rPr>
      </w:pPr>
    </w:p>
    <w:p w14:paraId="7216E7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to the olive-press of Gethsemane, and draws his supplies from Him who was crushed therein.</w:t>
      </w:r>
    </w:p>
    <w:p w14:paraId="3EC0D0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他来到客西马尼的橄榄榨油机前，从在那里面受压碎的祂那里汲取供应。</w:t>
      </w:r>
    </w:p>
    <w:p w14:paraId="1BCA672E">
      <w:pPr>
        <w:pStyle w:val="3"/>
        <w:spacing w:line="253" w:lineRule="auto"/>
        <w:rPr>
          <w:rFonts w:hint="eastAsia" w:ascii="微软雅黑" w:hAnsi="微软雅黑" w:eastAsia="微软雅黑" w:cs="微软雅黑"/>
          <w:sz w:val="30"/>
          <w:szCs w:val="30"/>
        </w:rPr>
      </w:pPr>
    </w:p>
    <w:p w14:paraId="2BD655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of gospel grace is pure and free from lees and dregs, and hence the light which is fed thereon is clear and bright.</w:t>
      </w:r>
    </w:p>
    <w:p w14:paraId="7F358F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福音恩典之油是纯净且无渣滓的，因此靠其供应的光是清澈明亮的。</w:t>
      </w:r>
    </w:p>
    <w:p w14:paraId="745A7704">
      <w:pPr>
        <w:pStyle w:val="3"/>
        <w:spacing w:line="253" w:lineRule="auto"/>
        <w:rPr>
          <w:rFonts w:hint="eastAsia" w:ascii="微软雅黑" w:hAnsi="微软雅黑" w:eastAsia="微软雅黑" w:cs="微软雅黑"/>
          <w:sz w:val="30"/>
          <w:szCs w:val="30"/>
        </w:rPr>
      </w:pPr>
    </w:p>
    <w:p w14:paraId="344B12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churches are the Saviour's golden candelabra, and if they are to be lights in this dark world, they must have much holy oil.</w:t>
      </w:r>
    </w:p>
    <w:p w14:paraId="41B6E8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我们的教会是救主的金灯台，如果它们要在这个黑暗的世界中作光，就必须有充足的圣油。</w:t>
      </w:r>
    </w:p>
    <w:p w14:paraId="5B1FDF41">
      <w:pPr>
        <w:pStyle w:val="3"/>
        <w:spacing w:line="253" w:lineRule="auto"/>
        <w:rPr>
          <w:rFonts w:hint="eastAsia" w:ascii="微软雅黑" w:hAnsi="微软雅黑" w:eastAsia="微软雅黑" w:cs="微软雅黑"/>
          <w:sz w:val="30"/>
          <w:szCs w:val="30"/>
        </w:rPr>
      </w:pPr>
    </w:p>
    <w:p w14:paraId="785E45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for ourselves, our ministers, and our churches, that they may never lack oil for the light.</w:t>
      </w:r>
    </w:p>
    <w:p w14:paraId="40E5E1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让我们为自己、为我们的牧师、为我们的教会祷告，愿他们永远不缺那点灯的油。</w:t>
      </w:r>
    </w:p>
    <w:p w14:paraId="311E153E">
      <w:pPr>
        <w:pStyle w:val="3"/>
        <w:spacing w:line="253" w:lineRule="auto"/>
        <w:rPr>
          <w:rFonts w:hint="eastAsia" w:ascii="微软雅黑" w:hAnsi="微软雅黑" w:eastAsia="微软雅黑" w:cs="微软雅黑"/>
          <w:sz w:val="30"/>
          <w:szCs w:val="30"/>
        </w:rPr>
      </w:pPr>
    </w:p>
    <w:p w14:paraId="22A3D2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holiness, joy, knowledge, love, these are all beams of the sacred light, but we cannot give them forth unless in private we receive oil from God the Holy Ghost.</w:t>
      </w:r>
    </w:p>
    <w:p w14:paraId="0AA732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真理、圣洁、喜乐、知识、爱，这些都是神圣之光的射线，但除非我们在私下里从神圣灵那里领受了油，否则我们无法将它们发散出来。</w:t>
      </w:r>
    </w:p>
    <w:p w14:paraId="40C43190">
      <w:pPr>
        <w:pStyle w:val="3"/>
        <w:spacing w:line="253" w:lineRule="auto"/>
        <w:rPr>
          <w:rFonts w:hint="eastAsia" w:ascii="微软雅黑" w:hAnsi="微软雅黑" w:eastAsia="微软雅黑" w:cs="微软雅黑"/>
          <w:sz w:val="30"/>
          <w:szCs w:val="30"/>
        </w:rPr>
      </w:pPr>
    </w:p>
    <w:p w14:paraId="3B3C5F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5EFD5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E859F56">
      <w:pPr>
        <w:pStyle w:val="3"/>
        <w:spacing w:line="253" w:lineRule="auto"/>
        <w:rPr>
          <w:rFonts w:hint="eastAsia" w:ascii="微软雅黑" w:hAnsi="微软雅黑" w:eastAsia="微软雅黑" w:cs="微软雅黑"/>
          <w:sz w:val="30"/>
          <w:szCs w:val="30"/>
        </w:rPr>
      </w:pPr>
    </w:p>
    <w:p w14:paraId="5BD5B9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O barren. – Isaiah 54:1</w:t>
      </w:r>
    </w:p>
    <w:p w14:paraId="259F8D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“不怀孕、不生养的，要歌唱。”——以赛亚书 54:1</w:t>
      </w:r>
    </w:p>
    <w:p w14:paraId="79F0E809">
      <w:pPr>
        <w:pStyle w:val="3"/>
        <w:spacing w:line="253" w:lineRule="auto"/>
        <w:rPr>
          <w:rFonts w:hint="eastAsia" w:ascii="微软雅黑" w:hAnsi="微软雅黑" w:eastAsia="微软雅黑" w:cs="微软雅黑"/>
          <w:sz w:val="30"/>
          <w:szCs w:val="30"/>
        </w:rPr>
      </w:pPr>
    </w:p>
    <w:p w14:paraId="439158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have brought forth some fruit unto Christ, and have a joyful hope that we are "plants of His own right hand planting," yet there are times when we feel very barren.</w:t>
      </w:r>
    </w:p>
    <w:p w14:paraId="47B5C1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虽然我们已经为基督结了一些果子，并拥有一种喜乐的盼望，确信我们是“祂右手所栽种的植物”，但有时我们仍感到非常荒凉。</w:t>
      </w:r>
    </w:p>
    <w:p w14:paraId="3E10AF2D">
      <w:pPr>
        <w:pStyle w:val="3"/>
        <w:spacing w:line="253" w:lineRule="auto"/>
        <w:rPr>
          <w:rFonts w:hint="eastAsia" w:ascii="微软雅黑" w:hAnsi="微软雅黑" w:eastAsia="微软雅黑" w:cs="微软雅黑"/>
          <w:sz w:val="30"/>
          <w:szCs w:val="30"/>
        </w:rPr>
      </w:pPr>
    </w:p>
    <w:p w14:paraId="29D713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lifeless, love is cold, faith is weak, each grace in the garden of our heart languishes and droops.</w:t>
      </w:r>
    </w:p>
    <w:p w14:paraId="784E8A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祷告没有生命力，爱心冷淡，信心软弱，心中园子里的每一种恩典都显得萎靡凋零。</w:t>
      </w:r>
    </w:p>
    <w:p w14:paraId="28CEFADA">
      <w:pPr>
        <w:pStyle w:val="3"/>
        <w:spacing w:line="253" w:lineRule="auto"/>
        <w:rPr>
          <w:rFonts w:hint="eastAsia" w:ascii="微软雅黑" w:hAnsi="微软雅黑" w:eastAsia="微软雅黑" w:cs="微软雅黑"/>
          <w:sz w:val="30"/>
          <w:szCs w:val="30"/>
        </w:rPr>
      </w:pPr>
    </w:p>
    <w:p w14:paraId="785F8D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like flowers in the hot sun, requiring the refreshing shower.</w:t>
      </w:r>
    </w:p>
    <w:p w14:paraId="0607B4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我们就像烈日下的花朵，需要清爽的甘霖。</w:t>
      </w:r>
    </w:p>
    <w:p w14:paraId="59822BD1">
      <w:pPr>
        <w:pStyle w:val="3"/>
        <w:spacing w:line="253" w:lineRule="auto"/>
        <w:rPr>
          <w:rFonts w:hint="eastAsia" w:ascii="微软雅黑" w:hAnsi="微软雅黑" w:eastAsia="微软雅黑" w:cs="微软雅黑"/>
          <w:sz w:val="30"/>
          <w:szCs w:val="30"/>
        </w:rPr>
      </w:pPr>
    </w:p>
    <w:p w14:paraId="298D1A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condition what are we to do?</w:t>
      </w:r>
    </w:p>
    <w:p w14:paraId="2570B1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在这种情况下，我们该怎么办？</w:t>
      </w:r>
    </w:p>
    <w:p w14:paraId="7D95532F">
      <w:pPr>
        <w:pStyle w:val="3"/>
        <w:spacing w:line="253" w:lineRule="auto"/>
        <w:rPr>
          <w:rFonts w:hint="eastAsia" w:ascii="微软雅黑" w:hAnsi="微软雅黑" w:eastAsia="微软雅黑" w:cs="微软雅黑"/>
          <w:sz w:val="30"/>
          <w:szCs w:val="30"/>
        </w:rPr>
      </w:pPr>
    </w:p>
    <w:p w14:paraId="60ADD5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addressed to us in just such a state.</w:t>
      </w:r>
    </w:p>
    <w:p w14:paraId="5A0906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经文正是对处于这种状态下的我们说的。</w:t>
      </w:r>
    </w:p>
    <w:p w14:paraId="217287A8">
      <w:pPr>
        <w:pStyle w:val="3"/>
        <w:spacing w:line="253" w:lineRule="auto"/>
        <w:rPr>
          <w:rFonts w:hint="eastAsia" w:ascii="微软雅黑" w:hAnsi="微软雅黑" w:eastAsia="微软雅黑" w:cs="微软雅黑"/>
          <w:sz w:val="30"/>
          <w:szCs w:val="30"/>
        </w:rPr>
      </w:pPr>
    </w:p>
    <w:p w14:paraId="04967B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O barren, break forth and cry aloud."</w:t>
      </w:r>
    </w:p>
    <w:p w14:paraId="3E1335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“不怀孕、不生养的，要歌唱；……要迸发并大声呼喊。”</w:t>
      </w:r>
    </w:p>
    <w:p w14:paraId="2D1965D6">
      <w:pPr>
        <w:pStyle w:val="3"/>
        <w:spacing w:line="253" w:lineRule="auto"/>
        <w:rPr>
          <w:rFonts w:hint="eastAsia" w:ascii="微软雅黑" w:hAnsi="微软雅黑" w:eastAsia="微软雅黑" w:cs="微软雅黑"/>
          <w:sz w:val="30"/>
          <w:szCs w:val="30"/>
        </w:rPr>
      </w:pPr>
    </w:p>
    <w:p w14:paraId="29BFA4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can I sing about?</w:t>
      </w:r>
    </w:p>
    <w:p w14:paraId="46C441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但我能唱些什么呢？</w:t>
      </w:r>
    </w:p>
    <w:p w14:paraId="0BBE7FB3">
      <w:pPr>
        <w:pStyle w:val="3"/>
        <w:spacing w:line="253" w:lineRule="auto"/>
        <w:rPr>
          <w:rFonts w:hint="eastAsia" w:ascii="微软雅黑" w:hAnsi="微软雅黑" w:eastAsia="微软雅黑" w:cs="微软雅黑"/>
          <w:sz w:val="30"/>
          <w:szCs w:val="30"/>
        </w:rPr>
      </w:pPr>
    </w:p>
    <w:p w14:paraId="39449E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talk about the present, and even the past looks full of barrenness.</w:t>
      </w:r>
    </w:p>
    <w:p w14:paraId="427A4F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我无法谈论现在，甚至过去看起来也充满了荒凉。</w:t>
      </w:r>
    </w:p>
    <w:p w14:paraId="40C28193">
      <w:pPr>
        <w:pStyle w:val="3"/>
        <w:spacing w:line="253" w:lineRule="auto"/>
        <w:rPr>
          <w:rFonts w:hint="eastAsia" w:ascii="微软雅黑" w:hAnsi="微软雅黑" w:eastAsia="微软雅黑" w:cs="微软雅黑"/>
          <w:sz w:val="30"/>
          <w:szCs w:val="30"/>
        </w:rPr>
      </w:pPr>
    </w:p>
    <w:p w14:paraId="60E5E2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 can sing of Jesus Christ.</w:t>
      </w:r>
    </w:p>
    <w:p w14:paraId="51873D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啊！我可以歌颂耶稣基督。</w:t>
      </w:r>
    </w:p>
    <w:p w14:paraId="70742540">
      <w:pPr>
        <w:pStyle w:val="3"/>
        <w:spacing w:line="253" w:lineRule="auto"/>
        <w:rPr>
          <w:rFonts w:hint="eastAsia" w:ascii="微软雅黑" w:hAnsi="微软雅黑" w:eastAsia="微软雅黑" w:cs="微软雅黑"/>
          <w:sz w:val="30"/>
          <w:szCs w:val="30"/>
        </w:rPr>
      </w:pPr>
    </w:p>
    <w:p w14:paraId="2CE3F7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talk of visits which the Redeemer has aforetimes paid to me; or if not of these, I can magnify the great love wherewith He loved His people when He came from the heights of heaven for their redemption.</w:t>
      </w:r>
    </w:p>
    <w:p w14:paraId="2A4C57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我可以谈论救赎主从前对我的眷顾；如果这些也没有，我可以放大祂爱祂子民的那份大爱，那是祂为了救赎他们而从高天降下时的爱。</w:t>
      </w:r>
    </w:p>
    <w:p w14:paraId="4FA904B9">
      <w:pPr>
        <w:pStyle w:val="3"/>
        <w:spacing w:line="253" w:lineRule="auto"/>
        <w:rPr>
          <w:rFonts w:hint="eastAsia" w:ascii="微软雅黑" w:hAnsi="微软雅黑" w:eastAsia="微软雅黑" w:cs="微软雅黑"/>
          <w:sz w:val="30"/>
          <w:szCs w:val="30"/>
        </w:rPr>
      </w:pPr>
    </w:p>
    <w:p w14:paraId="271C53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go to the cross again.</w:t>
      </w:r>
    </w:p>
    <w:p w14:paraId="7AF296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我要再次走向十字架。</w:t>
      </w:r>
    </w:p>
    <w:p w14:paraId="0094B3CD">
      <w:pPr>
        <w:pStyle w:val="3"/>
        <w:spacing w:line="253" w:lineRule="auto"/>
        <w:rPr>
          <w:rFonts w:hint="eastAsia" w:ascii="微软雅黑" w:hAnsi="微软雅黑" w:eastAsia="微软雅黑" w:cs="微软雅黑"/>
          <w:sz w:val="30"/>
          <w:szCs w:val="30"/>
        </w:rPr>
      </w:pPr>
    </w:p>
    <w:p w14:paraId="3E85B3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soul, heavy laden thou wast once, and thou didst lose thy burden there.</w:t>
      </w:r>
    </w:p>
    <w:p w14:paraId="2783EC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来吧，我的灵魂，你曾背负重担，而你在那里卸下了担子。</w:t>
      </w:r>
    </w:p>
    <w:p w14:paraId="7788F139">
      <w:pPr>
        <w:pStyle w:val="3"/>
        <w:spacing w:line="253" w:lineRule="auto"/>
        <w:rPr>
          <w:rFonts w:hint="eastAsia" w:ascii="微软雅黑" w:hAnsi="微软雅黑" w:eastAsia="微软雅黑" w:cs="微软雅黑"/>
          <w:sz w:val="30"/>
          <w:szCs w:val="30"/>
        </w:rPr>
      </w:pPr>
    </w:p>
    <w:p w14:paraId="6CD4CE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Calvary again.</w:t>
      </w:r>
    </w:p>
    <w:p w14:paraId="254B1E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再次走向加略山。</w:t>
      </w:r>
    </w:p>
    <w:p w14:paraId="15AEBE85">
      <w:pPr>
        <w:pStyle w:val="3"/>
        <w:spacing w:line="253" w:lineRule="auto"/>
        <w:rPr>
          <w:rFonts w:hint="eastAsia" w:ascii="微软雅黑" w:hAnsi="微软雅黑" w:eastAsia="微软雅黑" w:cs="微软雅黑"/>
          <w:sz w:val="30"/>
          <w:szCs w:val="30"/>
        </w:rPr>
      </w:pPr>
    </w:p>
    <w:p w14:paraId="07863C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that very cross which gave thee life may give thee fruitfulness.</w:t>
      </w:r>
    </w:p>
    <w:p w14:paraId="55B4FA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或许正是那个赐予你生命的十字架，能赐予你丰盛的果实。</w:t>
      </w:r>
    </w:p>
    <w:p w14:paraId="50711BB8">
      <w:pPr>
        <w:pStyle w:val="3"/>
        <w:spacing w:line="253" w:lineRule="auto"/>
        <w:rPr>
          <w:rFonts w:hint="eastAsia" w:ascii="微软雅黑" w:hAnsi="微软雅黑" w:eastAsia="微软雅黑" w:cs="微软雅黑"/>
          <w:sz w:val="30"/>
          <w:szCs w:val="30"/>
        </w:rPr>
      </w:pPr>
    </w:p>
    <w:p w14:paraId="133991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my barrenness?</w:t>
      </w:r>
    </w:p>
    <w:p w14:paraId="36AA51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我的荒凉是什么？</w:t>
      </w:r>
    </w:p>
    <w:p w14:paraId="5B428E21">
      <w:pPr>
        <w:pStyle w:val="3"/>
        <w:spacing w:line="253" w:lineRule="auto"/>
        <w:rPr>
          <w:rFonts w:hint="eastAsia" w:ascii="微软雅黑" w:hAnsi="微软雅黑" w:eastAsia="微软雅黑" w:cs="微软雅黑"/>
          <w:sz w:val="30"/>
          <w:szCs w:val="30"/>
        </w:rPr>
      </w:pPr>
    </w:p>
    <w:p w14:paraId="529C01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platform for His fruit-creating power.</w:t>
      </w:r>
    </w:p>
    <w:p w14:paraId="31240E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它是展现祂创造果实之能力的平台。</w:t>
      </w:r>
    </w:p>
    <w:p w14:paraId="0ADC2E09">
      <w:pPr>
        <w:pStyle w:val="3"/>
        <w:spacing w:line="253" w:lineRule="auto"/>
        <w:rPr>
          <w:rFonts w:hint="eastAsia" w:ascii="微软雅黑" w:hAnsi="微软雅黑" w:eastAsia="微软雅黑" w:cs="微软雅黑"/>
          <w:sz w:val="30"/>
          <w:szCs w:val="30"/>
        </w:rPr>
      </w:pPr>
    </w:p>
    <w:p w14:paraId="0115B2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my desolation?</w:t>
      </w:r>
    </w:p>
    <w:p w14:paraId="1B8E09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我的凄凉是什么？</w:t>
      </w:r>
    </w:p>
    <w:p w14:paraId="20719E11">
      <w:pPr>
        <w:pStyle w:val="3"/>
        <w:spacing w:line="253" w:lineRule="auto"/>
        <w:rPr>
          <w:rFonts w:hint="eastAsia" w:ascii="微软雅黑" w:hAnsi="微软雅黑" w:eastAsia="微软雅黑" w:cs="微软雅黑"/>
          <w:sz w:val="30"/>
          <w:szCs w:val="30"/>
        </w:rPr>
      </w:pPr>
    </w:p>
    <w:p w14:paraId="7B8AF1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black setting for the sapphire of His everlasting love.</w:t>
      </w:r>
    </w:p>
    <w:p w14:paraId="6E0A8E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它是衬托祂永恒之爱那蓝宝石的黑色背景。</w:t>
      </w:r>
    </w:p>
    <w:p w14:paraId="35D17933">
      <w:pPr>
        <w:pStyle w:val="3"/>
        <w:spacing w:line="253" w:lineRule="auto"/>
        <w:rPr>
          <w:rFonts w:hint="eastAsia" w:ascii="微软雅黑" w:hAnsi="微软雅黑" w:eastAsia="微软雅黑" w:cs="微软雅黑"/>
          <w:sz w:val="30"/>
          <w:szCs w:val="30"/>
        </w:rPr>
      </w:pPr>
    </w:p>
    <w:p w14:paraId="3BEC6F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go in poverty, I will go in helplessness, I will go in all my shame and backsliding, I will tell Him that I am still His child, and in confidence in His faithful heart, even I, the barren one, will sing and cry aloud.</w:t>
      </w:r>
    </w:p>
    <w:p w14:paraId="77537C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我要在贫穷中去，要在无助中去，要在所有的羞愧和背道中去，我要告诉祂我依然是祂的孩子，并因着对祂那信实之心的信心，即便是我这个荒凉的人，也要歌唱并大声呼喊。</w:t>
      </w:r>
    </w:p>
    <w:p w14:paraId="50AB77F8">
      <w:pPr>
        <w:pStyle w:val="3"/>
        <w:spacing w:line="253" w:lineRule="auto"/>
        <w:rPr>
          <w:rFonts w:hint="eastAsia" w:ascii="微软雅黑" w:hAnsi="微软雅黑" w:eastAsia="微软雅黑" w:cs="微软雅黑"/>
          <w:sz w:val="30"/>
          <w:szCs w:val="30"/>
        </w:rPr>
      </w:pPr>
    </w:p>
    <w:p w14:paraId="0C9DB8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believer, for it will cheer thine own heart, and the hearts of other desolate ones.</w:t>
      </w:r>
    </w:p>
    <w:p w14:paraId="609EB4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歌唱吧，信徒，因为这会振奋你自己的心，也会振奋其他凄凉者的心。</w:t>
      </w:r>
    </w:p>
    <w:p w14:paraId="5983479B">
      <w:pPr>
        <w:pStyle w:val="3"/>
        <w:spacing w:line="253" w:lineRule="auto"/>
        <w:rPr>
          <w:rFonts w:hint="eastAsia" w:ascii="微软雅黑" w:hAnsi="微软雅黑" w:eastAsia="微软雅黑" w:cs="微软雅黑"/>
          <w:sz w:val="30"/>
          <w:szCs w:val="30"/>
        </w:rPr>
      </w:pPr>
    </w:p>
    <w:p w14:paraId="58ABF3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on, for now that thou art really ashamed of being barren, thou wilt be fruitful soon; now that God makes thee loath to be without fruit He will soon cover thee with clusters.</w:t>
      </w:r>
    </w:p>
    <w:p w14:paraId="2AD7B5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继续歌唱吧，因为既然你真的因荒凉而感到羞愧，你很快就会结果子；既然神让你厌恶不结果子的状态，祂很快就会让你硕果累累。</w:t>
      </w:r>
    </w:p>
    <w:p w14:paraId="663745BE">
      <w:pPr>
        <w:pStyle w:val="3"/>
        <w:spacing w:line="253" w:lineRule="auto"/>
        <w:rPr>
          <w:rFonts w:hint="eastAsia" w:ascii="微软雅黑" w:hAnsi="微软雅黑" w:eastAsia="微软雅黑" w:cs="微软雅黑"/>
          <w:sz w:val="30"/>
          <w:szCs w:val="30"/>
        </w:rPr>
      </w:pPr>
    </w:p>
    <w:p w14:paraId="1BE10C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our barrenness is painful, but the Lord's visitations are delightful.</w:t>
      </w:r>
    </w:p>
    <w:p w14:paraId="6DA041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体验荒凉是痛苦的，但主的眷顾是令人愉悦的。</w:t>
      </w:r>
    </w:p>
    <w:p w14:paraId="6D7EB284">
      <w:pPr>
        <w:pStyle w:val="3"/>
        <w:spacing w:line="253" w:lineRule="auto"/>
        <w:rPr>
          <w:rFonts w:hint="eastAsia" w:ascii="微软雅黑" w:hAnsi="微软雅黑" w:eastAsia="微软雅黑" w:cs="微软雅黑"/>
          <w:sz w:val="30"/>
          <w:szCs w:val="30"/>
        </w:rPr>
      </w:pPr>
    </w:p>
    <w:p w14:paraId="0FDD6D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our own poverty drives us to Christ, and that is where we need to be, for in Him is our fruit found.</w:t>
      </w:r>
    </w:p>
    <w:p w14:paraId="3E5228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对自身贫穷的感知将我们驱向基督，而那正是我们需要待的地方，因为我们的果子是从祂而得。</w:t>
      </w:r>
    </w:p>
    <w:p w14:paraId="3378B89C">
      <w:pPr>
        <w:pStyle w:val="3"/>
        <w:spacing w:line="253" w:lineRule="auto"/>
        <w:rPr>
          <w:rFonts w:hint="eastAsia" w:ascii="微软雅黑" w:hAnsi="微软雅黑" w:eastAsia="微软雅黑" w:cs="微软雅黑"/>
          <w:sz w:val="30"/>
          <w:szCs w:val="30"/>
        </w:rPr>
      </w:pPr>
    </w:p>
    <w:p w14:paraId="1B9FB2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2 9</w:t>
      </w:r>
    </w:p>
    <w:p w14:paraId="3282B8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八月二十九日</w:t>
      </w:r>
    </w:p>
    <w:p w14:paraId="32A1D149">
      <w:pPr>
        <w:pStyle w:val="3"/>
        <w:spacing w:line="253" w:lineRule="auto"/>
        <w:rPr>
          <w:rFonts w:hint="eastAsia" w:ascii="微软雅黑" w:hAnsi="微软雅黑" w:eastAsia="微软雅黑" w:cs="微软雅黑"/>
          <w:sz w:val="30"/>
          <w:szCs w:val="30"/>
        </w:rPr>
      </w:pPr>
    </w:p>
    <w:p w14:paraId="070F47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2D753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0CB5964">
      <w:pPr>
        <w:pStyle w:val="3"/>
        <w:spacing w:line="253" w:lineRule="auto"/>
        <w:rPr>
          <w:rFonts w:hint="eastAsia" w:ascii="微软雅黑" w:hAnsi="微软雅黑" w:eastAsia="微软雅黑" w:cs="微软雅黑"/>
          <w:sz w:val="30"/>
          <w:szCs w:val="30"/>
        </w:rPr>
      </w:pPr>
    </w:p>
    <w:p w14:paraId="2D32B6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mercy upon me, O God. - Psalm 51:1</w:t>
      </w:r>
    </w:p>
    <w:p w14:paraId="7A6435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“神啊，求祢按祢的慈爱怜恤我。”——诗篇 51:1</w:t>
      </w:r>
    </w:p>
    <w:p w14:paraId="5CCE9A7D">
      <w:pPr>
        <w:pStyle w:val="3"/>
        <w:spacing w:line="253" w:lineRule="auto"/>
        <w:rPr>
          <w:rFonts w:hint="eastAsia" w:ascii="微软雅黑" w:hAnsi="微软雅黑" w:eastAsia="微软雅黑" w:cs="微软雅黑"/>
          <w:sz w:val="30"/>
          <w:szCs w:val="30"/>
        </w:rPr>
      </w:pPr>
    </w:p>
    <w:p w14:paraId="50F1F2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Dr. Carey was suffering from a dangerous illness, the enquiry was made, "If this sickness should prove fatal, what passage would you select as the text for your funeral sermon?"</w:t>
      </w:r>
    </w:p>
    <w:p w14:paraId="70917D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当凯里（Carey）博士患重病时，有人问他：“如果这场病是致命的，你会选择哪段经文作为你葬礼礼拜的讲章题目？”</w:t>
      </w:r>
    </w:p>
    <w:p w14:paraId="2E41AEF4">
      <w:pPr>
        <w:pStyle w:val="3"/>
        <w:spacing w:line="253" w:lineRule="auto"/>
        <w:rPr>
          <w:rFonts w:hint="eastAsia" w:ascii="微软雅黑" w:hAnsi="微软雅黑" w:eastAsia="微软雅黑" w:cs="微软雅黑"/>
          <w:sz w:val="30"/>
          <w:szCs w:val="30"/>
        </w:rPr>
      </w:pPr>
    </w:p>
    <w:p w14:paraId="67C84C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replied, "Oh, I feel that such a poor sinful creature is unworthy to have anything said about him; but if a funeral sermon must be preached, let it be from the words, 'Have mercy upon me, O God, according to Thy lovingkindness; according unto the multitude of Thy tender mercies blot out my transgressions.'"</w:t>
      </w:r>
    </w:p>
    <w:p w14:paraId="565C4D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他回答说：“噢，我觉得这样一个可怜有罪的受造物根本不配让人谈论他；但如果必须讲一篇葬礼讲章，就用这段话吧：‘神啊，求祢按祢的慈爱怜恤我，按祢丰盛的慈悲涂抹我的过犯。’”</w:t>
      </w:r>
    </w:p>
    <w:p w14:paraId="74F6A443">
      <w:pPr>
        <w:pStyle w:val="3"/>
        <w:spacing w:line="253" w:lineRule="auto"/>
        <w:rPr>
          <w:rFonts w:hint="eastAsia" w:ascii="微软雅黑" w:hAnsi="微软雅黑" w:eastAsia="微软雅黑" w:cs="微软雅黑"/>
          <w:sz w:val="30"/>
          <w:szCs w:val="30"/>
        </w:rPr>
      </w:pPr>
    </w:p>
    <w:p w14:paraId="7936B4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spirit of humility he directed in his will that the following inscription and nothing more should be cut on his gravestone: — WILLIAM CAREY, BORN AUGUST 17th, 1761: DIED - - "A wretched, poor, and helpless worm On Thy kind arms I fall."</w:t>
      </w:r>
    </w:p>
    <w:p w14:paraId="5F84B5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本着同样的谦卑精神，他在遗嘱中吩咐，在他的墓碑上只刻下以下文字，别无他物：——威廉·凯里，生于1761年8月17日：卒于——“一个卑微、贫穷、无助的虫子，我扑倒在祢慈爱的怀中。”</w:t>
      </w:r>
    </w:p>
    <w:p w14:paraId="38E7069A">
      <w:pPr>
        <w:pStyle w:val="3"/>
        <w:spacing w:line="253" w:lineRule="auto"/>
        <w:rPr>
          <w:rFonts w:hint="eastAsia" w:ascii="微软雅黑" w:hAnsi="微软雅黑" w:eastAsia="微软雅黑" w:cs="微软雅黑"/>
          <w:sz w:val="30"/>
          <w:szCs w:val="30"/>
        </w:rPr>
      </w:pPr>
    </w:p>
    <w:p w14:paraId="020140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 the footing of free grace can the most experienced and most honoured of the saints approach their God.</w:t>
      </w:r>
    </w:p>
    <w:p w14:paraId="00D2AA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即便最资深、最受尊荣的圣徒，也唯有立足于白白的恩典之上，方能亲近他们的神。</w:t>
      </w:r>
    </w:p>
    <w:p w14:paraId="0D2F8798">
      <w:pPr>
        <w:pStyle w:val="3"/>
        <w:spacing w:line="253" w:lineRule="auto"/>
        <w:rPr>
          <w:rFonts w:hint="eastAsia" w:ascii="微软雅黑" w:hAnsi="微软雅黑" w:eastAsia="微软雅黑" w:cs="微软雅黑"/>
          <w:sz w:val="30"/>
          <w:szCs w:val="30"/>
        </w:rPr>
      </w:pPr>
    </w:p>
    <w:p w14:paraId="40616F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men are conscious above all others that they are men at the best.</w:t>
      </w:r>
    </w:p>
    <w:p w14:paraId="228687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最优秀的人比其他人更能意识到，他们充其量也不过是人。</w:t>
      </w:r>
    </w:p>
    <w:p w14:paraId="43C8E7EF">
      <w:pPr>
        <w:pStyle w:val="3"/>
        <w:spacing w:line="253" w:lineRule="auto"/>
        <w:rPr>
          <w:rFonts w:hint="eastAsia" w:ascii="微软雅黑" w:hAnsi="微软雅黑" w:eastAsia="微软雅黑" w:cs="微软雅黑"/>
          <w:sz w:val="30"/>
          <w:szCs w:val="30"/>
        </w:rPr>
      </w:pPr>
    </w:p>
    <w:p w14:paraId="757F5D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Empty boats float high, but heavily laden vessels are low in the water; mere professors can boast, but true children of God cry for mercy upon their unprofitableness.</w:t>
      </w:r>
    </w:p>
    <w:p w14:paraId="7753AF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空船漂得高，而载重后的船在水中吃水深；仅有名义的信徒（mere professors）会夸口，但神真实的儿女却会为自己的无用而呼求怜悯。</w:t>
      </w:r>
    </w:p>
    <w:p w14:paraId="6931FE48">
      <w:pPr>
        <w:pStyle w:val="3"/>
        <w:spacing w:line="253" w:lineRule="auto"/>
        <w:rPr>
          <w:rFonts w:hint="eastAsia" w:ascii="微软雅黑" w:hAnsi="微软雅黑" w:eastAsia="微软雅黑" w:cs="微软雅黑"/>
          <w:sz w:val="30"/>
          <w:szCs w:val="30"/>
        </w:rPr>
      </w:pPr>
    </w:p>
    <w:p w14:paraId="5FBB5C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need that the Lord should have mercy upon our good works, our prayers, our preachings, our alms-givings, and our holiest things.</w:t>
      </w:r>
    </w:p>
    <w:p w14:paraId="40005B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我们需要主怜恤我们的善行、我们的祷告、我们的讲道、我们的施舍以及我们最神圣的事物。</w:t>
      </w:r>
    </w:p>
    <w:p w14:paraId="3AAE8A2D">
      <w:pPr>
        <w:pStyle w:val="3"/>
        <w:spacing w:line="253" w:lineRule="auto"/>
        <w:rPr>
          <w:rFonts w:hint="eastAsia" w:ascii="微软雅黑" w:hAnsi="微软雅黑" w:eastAsia="微软雅黑" w:cs="微软雅黑"/>
          <w:sz w:val="30"/>
          <w:szCs w:val="30"/>
        </w:rPr>
      </w:pPr>
    </w:p>
    <w:p w14:paraId="71A570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was not only sprinkled upon the doorposts of Israel's dwelling houses, but upon the sanctuary, the mercy-seat, and the altar, because as sin intrudes into our holiest things, the blood of Jesus is needed to purify them from defilement.</w:t>
      </w:r>
    </w:p>
    <w:p w14:paraId="2A6BA9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血不仅洒在以色列人住所的门框上，还洒在圣所、施恩座和祭坛上，因为当罪侵入我们最神圣的事物时，就需要耶稣的血来洗净其中的污秽。</w:t>
      </w:r>
    </w:p>
    <w:p w14:paraId="04778545">
      <w:pPr>
        <w:pStyle w:val="3"/>
        <w:spacing w:line="253" w:lineRule="auto"/>
        <w:rPr>
          <w:rFonts w:hint="eastAsia" w:ascii="微软雅黑" w:hAnsi="微软雅黑" w:eastAsia="微软雅黑" w:cs="微软雅黑"/>
          <w:sz w:val="30"/>
          <w:szCs w:val="30"/>
        </w:rPr>
      </w:pPr>
    </w:p>
    <w:p w14:paraId="0E8466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mercy be needed to be exercised towards our duties, what shall be said of our sins?</w:t>
      </w:r>
    </w:p>
    <w:p w14:paraId="48ED9B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如果我们的职责尚且需要怜悯，那我们的罪又当如何呢？</w:t>
      </w:r>
    </w:p>
    <w:p w14:paraId="2CA72597">
      <w:pPr>
        <w:pStyle w:val="3"/>
        <w:spacing w:line="253" w:lineRule="auto"/>
        <w:rPr>
          <w:rFonts w:hint="eastAsia" w:ascii="微软雅黑" w:hAnsi="微软雅黑" w:eastAsia="微软雅黑" w:cs="微软雅黑"/>
          <w:sz w:val="30"/>
          <w:szCs w:val="30"/>
        </w:rPr>
      </w:pPr>
    </w:p>
    <w:p w14:paraId="7B8A59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the remembrance that inexhaustible mercy is waiting to be gracious to us, to restore our backslidings, and make our broken bones rejoice!</w:t>
      </w:r>
    </w:p>
    <w:p w14:paraId="35C230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想到那取之不尽的怜悯正等待着施恩给我们，挽回我们的背道，并使我们折断的骨头欢喜，这是何等甜美！</w:t>
      </w:r>
    </w:p>
    <w:p w14:paraId="543F4BE4">
      <w:pPr>
        <w:pStyle w:val="3"/>
        <w:spacing w:line="253" w:lineRule="auto"/>
        <w:rPr>
          <w:rFonts w:hint="eastAsia" w:ascii="微软雅黑" w:hAnsi="微软雅黑" w:eastAsia="微软雅黑" w:cs="微软雅黑"/>
          <w:sz w:val="30"/>
          <w:szCs w:val="30"/>
        </w:rPr>
      </w:pPr>
    </w:p>
    <w:p w14:paraId="71FFF0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7631B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89D740F">
      <w:pPr>
        <w:pStyle w:val="3"/>
        <w:spacing w:line="253" w:lineRule="auto"/>
        <w:rPr>
          <w:rFonts w:hint="eastAsia" w:ascii="微软雅黑" w:hAnsi="微软雅黑" w:eastAsia="微软雅黑" w:cs="微软雅黑"/>
          <w:sz w:val="30"/>
          <w:szCs w:val="30"/>
        </w:rPr>
      </w:pPr>
    </w:p>
    <w:p w14:paraId="7E28D2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days of his separation shall he eat nothing that is made of the vine tree, from the kernels even to the husk. - Numbers 6:4</w:t>
      </w:r>
    </w:p>
    <w:p w14:paraId="494A60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“在他一切离俗的日子，凡葡萄树上结的，自核至皮，所作的物，都不可吃。”——民数记 6:4</w:t>
      </w:r>
    </w:p>
    <w:p w14:paraId="6E1EDF5F">
      <w:pPr>
        <w:pStyle w:val="3"/>
        <w:spacing w:line="253" w:lineRule="auto"/>
        <w:rPr>
          <w:rFonts w:hint="eastAsia" w:ascii="微软雅黑" w:hAnsi="微软雅黑" w:eastAsia="微软雅黑" w:cs="微软雅黑"/>
          <w:sz w:val="30"/>
          <w:szCs w:val="30"/>
        </w:rPr>
      </w:pPr>
    </w:p>
    <w:p w14:paraId="5FA78D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Nazarites had taken, among other vows, one which debarred them from the use of wine.</w:t>
      </w:r>
    </w:p>
    <w:p w14:paraId="67BB39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拿细耳人（Nazarites）在其他的誓言中，曾发过一个禁止他们饮酒的誓。</w:t>
      </w:r>
    </w:p>
    <w:p w14:paraId="1D056E18">
      <w:pPr>
        <w:pStyle w:val="3"/>
        <w:spacing w:line="253" w:lineRule="auto"/>
        <w:rPr>
          <w:rFonts w:hint="eastAsia" w:ascii="微软雅黑" w:hAnsi="微软雅黑" w:eastAsia="微软雅黑" w:cs="微软雅黑"/>
          <w:sz w:val="30"/>
          <w:szCs w:val="30"/>
        </w:rPr>
      </w:pPr>
    </w:p>
    <w:p w14:paraId="5ADD17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that they might not violate the obligation, they were forbidden to drink the vinegar of wine or strong liquors, and to make the rule still more clear, they were not to touch the unfermented juice of grapes, nor even to eat the fruit either fresh or dried.</w:t>
      </w:r>
    </w:p>
    <w:p w14:paraId="0E3EC0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为了不让他们违反这项义务，他们被禁止饮用葡萄醋或浓酒；为了让规则更加明确，他们甚至不可触摸未经发酵的葡萄汁，甚至不可吃葡萄果实，无论是新鲜的还是干的。</w:t>
      </w:r>
    </w:p>
    <w:p w14:paraId="20E36D97">
      <w:pPr>
        <w:pStyle w:val="3"/>
        <w:spacing w:line="253" w:lineRule="auto"/>
        <w:rPr>
          <w:rFonts w:hint="eastAsia" w:ascii="微软雅黑" w:hAnsi="微软雅黑" w:eastAsia="微软雅黑" w:cs="微软雅黑"/>
          <w:sz w:val="30"/>
          <w:szCs w:val="30"/>
        </w:rPr>
      </w:pPr>
    </w:p>
    <w:p w14:paraId="20CBD3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altogether, to secure the integrity of the vow, they were not even allowed anything that had to do with the vine; they were, in fact, to avoid the appearance of evil.</w:t>
      </w:r>
    </w:p>
    <w:p w14:paraId="291AB9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总之，为了确保誓言的完整，他们甚至不被允许吃任何与葡萄树有关的东西；事实上，他们被要求避开恶的表象（appearance of evil）。</w:t>
      </w:r>
    </w:p>
    <w:p w14:paraId="26D96C84">
      <w:pPr>
        <w:pStyle w:val="3"/>
        <w:spacing w:line="253" w:lineRule="auto"/>
        <w:rPr>
          <w:rFonts w:hint="eastAsia" w:ascii="微软雅黑" w:hAnsi="微软雅黑" w:eastAsia="微软雅黑" w:cs="微软雅黑"/>
          <w:sz w:val="30"/>
          <w:szCs w:val="30"/>
        </w:rPr>
      </w:pPr>
    </w:p>
    <w:p w14:paraId="623C24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is a lesson to the Lord's separated ones, teaching them to come away from sin in every form, to avoid not merely its grosser shapes, but even its spirit and similitude.</w:t>
      </w:r>
    </w:p>
    <w:p w14:paraId="1A0D6E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这无疑是给主那些“分别”出来的人的一个教训，教导他们要远离各种形式的罪，不仅要避开它显眼的形态，甚至要避开它的精神和相似之处。</w:t>
      </w:r>
    </w:p>
    <w:p w14:paraId="351B8538">
      <w:pPr>
        <w:pStyle w:val="3"/>
        <w:spacing w:line="253" w:lineRule="auto"/>
        <w:rPr>
          <w:rFonts w:hint="eastAsia" w:ascii="微软雅黑" w:hAnsi="微软雅黑" w:eastAsia="微软雅黑" w:cs="微软雅黑"/>
          <w:sz w:val="30"/>
          <w:szCs w:val="30"/>
        </w:rPr>
      </w:pPr>
    </w:p>
    <w:p w14:paraId="66859B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Strict walking is much despised in these days, but rest assured, dear reader, it is both the safest and the happiest.</w:t>
      </w:r>
    </w:p>
    <w:p w14:paraId="6E894C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严格的行事方式在这些日子里倍受蔑视，但请放心，亲爱的读者，这既是最安全的，也是最快乐的。</w:t>
      </w:r>
    </w:p>
    <w:p w14:paraId="7283E367">
      <w:pPr>
        <w:pStyle w:val="3"/>
        <w:spacing w:line="253" w:lineRule="auto"/>
        <w:rPr>
          <w:rFonts w:hint="eastAsia" w:ascii="微软雅黑" w:hAnsi="微软雅黑" w:eastAsia="微软雅黑" w:cs="微软雅黑"/>
          <w:sz w:val="30"/>
          <w:szCs w:val="30"/>
        </w:rPr>
      </w:pPr>
    </w:p>
    <w:p w14:paraId="35F063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yields a point or two to the world is in fearful peril; he who eats the grapes of Sodom will soon drink the wine of Gomorrah.</w:t>
      </w:r>
    </w:p>
    <w:p w14:paraId="199ECA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那些向世界妥协一两点的人正处于可怕的危险中；那些吃所多玛葡萄的人，很快就会喝俄摩拉的酒。</w:t>
      </w:r>
    </w:p>
    <w:p w14:paraId="20DD9D0C">
      <w:pPr>
        <w:pStyle w:val="3"/>
        <w:spacing w:line="253" w:lineRule="auto"/>
        <w:rPr>
          <w:rFonts w:hint="eastAsia" w:ascii="微软雅黑" w:hAnsi="微软雅黑" w:eastAsia="微软雅黑" w:cs="微软雅黑"/>
          <w:sz w:val="30"/>
          <w:szCs w:val="30"/>
        </w:rPr>
      </w:pPr>
    </w:p>
    <w:p w14:paraId="770CF1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crevice in the sea-bank in Holland lets in the sea, and the gap speedily swells till a province is drowned.</w:t>
      </w:r>
    </w:p>
    <w:p w14:paraId="541E37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荷兰海堤上的一个小裂缝就能引入海水，而缺口会迅速扩大直到淹没一个省。</w:t>
      </w:r>
    </w:p>
    <w:p w14:paraId="41F88ED9">
      <w:pPr>
        <w:pStyle w:val="3"/>
        <w:spacing w:line="253" w:lineRule="auto"/>
        <w:rPr>
          <w:rFonts w:hint="eastAsia" w:ascii="微软雅黑" w:hAnsi="微软雅黑" w:eastAsia="微软雅黑" w:cs="微软雅黑"/>
          <w:sz w:val="30"/>
          <w:szCs w:val="30"/>
        </w:rPr>
      </w:pPr>
    </w:p>
    <w:p w14:paraId="4183C1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conformity, in any degree, is a snare to the soul, and makes it more and more liable to presumptuous sins.</w:t>
      </w:r>
    </w:p>
    <w:p w14:paraId="326616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任何程度的世俗化（Worldly conformity）都是灵魂的一个陷阱，使人越来越容易犯下自大的罪（presumptuous sins）。</w:t>
      </w:r>
    </w:p>
    <w:p w14:paraId="5266EAEF">
      <w:pPr>
        <w:pStyle w:val="3"/>
        <w:spacing w:line="253" w:lineRule="auto"/>
        <w:rPr>
          <w:rFonts w:hint="eastAsia" w:ascii="微软雅黑" w:hAnsi="微软雅黑" w:eastAsia="微软雅黑" w:cs="微软雅黑"/>
          <w:sz w:val="30"/>
          <w:szCs w:val="30"/>
        </w:rPr>
      </w:pPr>
    </w:p>
    <w:p w14:paraId="192FAF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as the Nazarite who drank grape juice could not be quite sure whether it might not have endured a degree of fermentation, and consequently could not be clear in heart that his vow was intact, so the yielding, temporizing Christian cannot wear a conscience void of offence, but must feel that the inward monitor is in doubt of him.</w:t>
      </w:r>
    </w:p>
    <w:p w14:paraId="0F67C8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饮用葡萄汁的拿细耳人无法完全确定它是否经历过某种程度的发酵，因此心中无法确信自己的誓言是否完好一样，那些妥协、观望的基督徒也无法拥有一颗无亏的良心，而必然会感到内在的监控者（良心）正在怀疑他。</w:t>
      </w:r>
    </w:p>
    <w:p w14:paraId="0F80C309">
      <w:pPr>
        <w:pStyle w:val="3"/>
        <w:spacing w:line="253" w:lineRule="auto"/>
        <w:rPr>
          <w:rFonts w:hint="eastAsia" w:ascii="微软雅黑" w:hAnsi="微软雅黑" w:eastAsia="微软雅黑" w:cs="微软雅黑"/>
          <w:sz w:val="30"/>
          <w:szCs w:val="30"/>
        </w:rPr>
      </w:pPr>
    </w:p>
    <w:p w14:paraId="3DE70B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doubtful we need not doubt about; they are wrong to us.</w:t>
      </w:r>
    </w:p>
    <w:p w14:paraId="241448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对于值得怀疑的事物，我们不需要存疑；对我们而言，它们就是错误的。</w:t>
      </w:r>
    </w:p>
    <w:p w14:paraId="24BE2151">
      <w:pPr>
        <w:pStyle w:val="3"/>
        <w:spacing w:line="253" w:lineRule="auto"/>
        <w:rPr>
          <w:rFonts w:hint="eastAsia" w:ascii="微软雅黑" w:hAnsi="微软雅黑" w:eastAsia="微软雅黑" w:cs="微软雅黑"/>
          <w:sz w:val="30"/>
          <w:szCs w:val="30"/>
        </w:rPr>
      </w:pPr>
    </w:p>
    <w:p w14:paraId="23CDC4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tempting we must not dally with, but flee from them with speed.</w:t>
      </w:r>
    </w:p>
    <w:p w14:paraId="23498C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对于引诱人的事物，我们绝不可调情戏耍，而要迅速逃离。</w:t>
      </w:r>
    </w:p>
    <w:p w14:paraId="370AA45A">
      <w:pPr>
        <w:pStyle w:val="3"/>
        <w:spacing w:line="253" w:lineRule="auto"/>
        <w:rPr>
          <w:rFonts w:hint="eastAsia" w:ascii="微软雅黑" w:hAnsi="微软雅黑" w:eastAsia="微软雅黑" w:cs="微软雅黑"/>
          <w:sz w:val="30"/>
          <w:szCs w:val="30"/>
        </w:rPr>
      </w:pPr>
    </w:p>
    <w:p w14:paraId="0B7348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be sneered at as a Puritan than be despised as a hypocrite.</w:t>
      </w:r>
    </w:p>
    <w:p w14:paraId="580506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宁愿被嘲笑为清教徒（Puritan），也不愿被鄙视为伪君子。</w:t>
      </w:r>
    </w:p>
    <w:p w14:paraId="143A4F70">
      <w:pPr>
        <w:pStyle w:val="3"/>
        <w:spacing w:line="253" w:lineRule="auto"/>
        <w:rPr>
          <w:rFonts w:hint="eastAsia" w:ascii="微软雅黑" w:hAnsi="微软雅黑" w:eastAsia="微软雅黑" w:cs="微软雅黑"/>
          <w:sz w:val="30"/>
          <w:szCs w:val="30"/>
        </w:rPr>
      </w:pPr>
    </w:p>
    <w:p w14:paraId="242F2C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Careful walking may involve much self-denial, but it has pleasures of its own which are more than a sufficient recompense.</w:t>
      </w:r>
    </w:p>
    <w:p w14:paraId="190A7C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谨慎的行事可能涉及许多舍己，但它自有其快乐，那将是绰绰有余的报偿。</w:t>
      </w:r>
    </w:p>
    <w:p w14:paraId="16B28270">
      <w:pPr>
        <w:pStyle w:val="3"/>
        <w:spacing w:line="253" w:lineRule="auto"/>
        <w:rPr>
          <w:rFonts w:hint="eastAsia" w:ascii="微软雅黑" w:hAnsi="微软雅黑" w:eastAsia="微软雅黑" w:cs="微软雅黑"/>
          <w:sz w:val="30"/>
          <w:szCs w:val="30"/>
        </w:rPr>
      </w:pPr>
    </w:p>
    <w:p w14:paraId="723845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3 0</w:t>
      </w:r>
    </w:p>
    <w:p w14:paraId="71D589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八月三十日</w:t>
      </w:r>
    </w:p>
    <w:p w14:paraId="063E96CF">
      <w:pPr>
        <w:pStyle w:val="3"/>
        <w:spacing w:line="253" w:lineRule="auto"/>
        <w:rPr>
          <w:rFonts w:hint="eastAsia" w:ascii="微软雅黑" w:hAnsi="微软雅黑" w:eastAsia="微软雅黑" w:cs="微软雅黑"/>
          <w:sz w:val="30"/>
          <w:szCs w:val="30"/>
        </w:rPr>
      </w:pPr>
    </w:p>
    <w:p w14:paraId="6DE818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F0C4E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CC976A8">
      <w:pPr>
        <w:pStyle w:val="3"/>
        <w:spacing w:line="253" w:lineRule="auto"/>
        <w:rPr>
          <w:rFonts w:hint="eastAsia" w:ascii="微软雅黑" w:hAnsi="微软雅黑" w:eastAsia="微软雅黑" w:cs="微软雅黑"/>
          <w:sz w:val="30"/>
          <w:szCs w:val="30"/>
        </w:rPr>
      </w:pPr>
    </w:p>
    <w:p w14:paraId="1ACF01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on the Lord. - Psalm 27:14</w:t>
      </w:r>
    </w:p>
    <w:p w14:paraId="2B6CB9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“要等候耶和华！”——诗篇 27:14</w:t>
      </w:r>
    </w:p>
    <w:p w14:paraId="61634A13">
      <w:pPr>
        <w:pStyle w:val="3"/>
        <w:spacing w:line="253" w:lineRule="auto"/>
        <w:rPr>
          <w:rFonts w:hint="eastAsia" w:ascii="微软雅黑" w:hAnsi="微软雅黑" w:eastAsia="微软雅黑" w:cs="微软雅黑"/>
          <w:sz w:val="30"/>
          <w:szCs w:val="30"/>
        </w:rPr>
      </w:pPr>
    </w:p>
    <w:p w14:paraId="4E100A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an easy thing to wait, but it is one of the postures which a Christian soldier learns not without years of teaching.</w:t>
      </w:r>
    </w:p>
    <w:p w14:paraId="302375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等待看起来似乎是一件容易的事，但它是基督徒士兵经过多年的教导才学会的姿态之一。</w:t>
      </w:r>
    </w:p>
    <w:p w14:paraId="50CC946E">
      <w:pPr>
        <w:pStyle w:val="3"/>
        <w:spacing w:line="253" w:lineRule="auto"/>
        <w:rPr>
          <w:rFonts w:hint="eastAsia" w:ascii="微软雅黑" w:hAnsi="微软雅黑" w:eastAsia="微软雅黑" w:cs="微软雅黑"/>
          <w:sz w:val="30"/>
          <w:szCs w:val="30"/>
        </w:rPr>
      </w:pPr>
    </w:p>
    <w:p w14:paraId="66B3C3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Marching and quick-marching are much easier to God's warriors than standing still.</w:t>
      </w:r>
    </w:p>
    <w:p w14:paraId="557568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行军和急行军对神的战士来说，比静止站立要容易得多。</w:t>
      </w:r>
    </w:p>
    <w:p w14:paraId="2D92749B">
      <w:pPr>
        <w:pStyle w:val="3"/>
        <w:spacing w:line="253" w:lineRule="auto"/>
        <w:rPr>
          <w:rFonts w:hint="eastAsia" w:ascii="微软雅黑" w:hAnsi="微软雅黑" w:eastAsia="微软雅黑" w:cs="微软雅黑"/>
          <w:sz w:val="30"/>
          <w:szCs w:val="30"/>
        </w:rPr>
      </w:pPr>
    </w:p>
    <w:p w14:paraId="7FB391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hours of perplexity when the most willing spirit, anxiously desirous to serve the Lord, knows not what part to take.</w:t>
      </w:r>
    </w:p>
    <w:p w14:paraId="105842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当最甘心的灵，在焦虑且渴望事奉主时，却面临着不知道该扮演什么角色的困惑时刻。</w:t>
      </w:r>
    </w:p>
    <w:p w14:paraId="6928F78D">
      <w:pPr>
        <w:pStyle w:val="3"/>
        <w:spacing w:line="253" w:lineRule="auto"/>
        <w:rPr>
          <w:rFonts w:hint="eastAsia" w:ascii="微软雅黑" w:hAnsi="微软雅黑" w:eastAsia="微软雅黑" w:cs="微软雅黑"/>
          <w:sz w:val="30"/>
          <w:szCs w:val="30"/>
        </w:rPr>
      </w:pPr>
    </w:p>
    <w:p w14:paraId="37CC94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shall it do?</w:t>
      </w:r>
    </w:p>
    <w:p w14:paraId="21E09B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那时它该怎么办？</w:t>
      </w:r>
    </w:p>
    <w:p w14:paraId="65CED241">
      <w:pPr>
        <w:pStyle w:val="3"/>
        <w:spacing w:line="253" w:lineRule="auto"/>
        <w:rPr>
          <w:rFonts w:hint="eastAsia" w:ascii="微软雅黑" w:hAnsi="微软雅黑" w:eastAsia="微软雅黑" w:cs="微软雅黑"/>
          <w:sz w:val="30"/>
          <w:szCs w:val="30"/>
        </w:rPr>
      </w:pPr>
    </w:p>
    <w:p w14:paraId="06FCB9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Vex itself by despair?</w:t>
      </w:r>
    </w:p>
    <w:p w14:paraId="58DD03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因绝望而自寻烦恼吗？</w:t>
      </w:r>
    </w:p>
    <w:p w14:paraId="18503D7E">
      <w:pPr>
        <w:pStyle w:val="3"/>
        <w:spacing w:line="253" w:lineRule="auto"/>
        <w:rPr>
          <w:rFonts w:hint="eastAsia" w:ascii="微软雅黑" w:hAnsi="微软雅黑" w:eastAsia="微软雅黑" w:cs="微软雅黑"/>
          <w:sz w:val="30"/>
          <w:szCs w:val="30"/>
        </w:rPr>
      </w:pPr>
    </w:p>
    <w:p w14:paraId="239009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Fly back in cowardice, turn to the right hand in fear, or rush forward in presumption?</w:t>
      </w:r>
    </w:p>
    <w:p w14:paraId="73E312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在胆怯中退缩，在恐惧中偏向右手，还是在自负中盲目冲刺？</w:t>
      </w:r>
    </w:p>
    <w:p w14:paraId="76D6CD8F">
      <w:pPr>
        <w:pStyle w:val="3"/>
        <w:spacing w:line="253" w:lineRule="auto"/>
        <w:rPr>
          <w:rFonts w:hint="eastAsia" w:ascii="微软雅黑" w:hAnsi="微软雅黑" w:eastAsia="微软雅黑" w:cs="微软雅黑"/>
          <w:sz w:val="30"/>
          <w:szCs w:val="30"/>
        </w:rPr>
      </w:pPr>
    </w:p>
    <w:p w14:paraId="467403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simply wait.</w:t>
      </w:r>
    </w:p>
    <w:p w14:paraId="474CCB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不，只要等待。</w:t>
      </w:r>
    </w:p>
    <w:p w14:paraId="0BC3F57C">
      <w:pPr>
        <w:pStyle w:val="3"/>
        <w:spacing w:line="253" w:lineRule="auto"/>
        <w:rPr>
          <w:rFonts w:hint="eastAsia" w:ascii="微软雅黑" w:hAnsi="微软雅黑" w:eastAsia="微软雅黑" w:cs="微软雅黑"/>
          <w:sz w:val="30"/>
          <w:szCs w:val="30"/>
        </w:rPr>
      </w:pPr>
    </w:p>
    <w:p w14:paraId="3F3847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in prayer, however.</w:t>
      </w:r>
    </w:p>
    <w:p w14:paraId="7CD91F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然而，要在祷告中等待。</w:t>
      </w:r>
    </w:p>
    <w:p w14:paraId="7BED886B">
      <w:pPr>
        <w:pStyle w:val="3"/>
        <w:spacing w:line="253" w:lineRule="auto"/>
        <w:rPr>
          <w:rFonts w:hint="eastAsia" w:ascii="微软雅黑" w:hAnsi="微软雅黑" w:eastAsia="微软雅黑" w:cs="微软雅黑"/>
          <w:sz w:val="30"/>
          <w:szCs w:val="30"/>
        </w:rPr>
      </w:pPr>
    </w:p>
    <w:p w14:paraId="317E01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upon God, and spread the case before Him; tell Him your difficulty, and plead His promise of aid.</w:t>
      </w:r>
    </w:p>
    <w:p w14:paraId="06F06C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求告神，将事情陈明在祂面前；告诉祂你的困难，并恳求祂援助的应许。</w:t>
      </w:r>
    </w:p>
    <w:p w14:paraId="2331A272">
      <w:pPr>
        <w:pStyle w:val="3"/>
        <w:spacing w:line="253" w:lineRule="auto"/>
        <w:rPr>
          <w:rFonts w:hint="eastAsia" w:ascii="微软雅黑" w:hAnsi="微软雅黑" w:eastAsia="微软雅黑" w:cs="微软雅黑"/>
          <w:sz w:val="30"/>
          <w:szCs w:val="30"/>
        </w:rPr>
      </w:pPr>
    </w:p>
    <w:p w14:paraId="232329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dilemmas between one duty and another, it is sweet to be humble as a child, and wait with simplicity of soul upon the Lord.</w:t>
      </w:r>
    </w:p>
    <w:p w14:paraId="694F02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在两难的职责抉择中，像孩子一样谦卑，以单纯的心灵等候主，那是极美的。</w:t>
      </w:r>
    </w:p>
    <w:p w14:paraId="2D60134F">
      <w:pPr>
        <w:pStyle w:val="3"/>
        <w:spacing w:line="253" w:lineRule="auto"/>
        <w:rPr>
          <w:rFonts w:hint="eastAsia" w:ascii="微软雅黑" w:hAnsi="微软雅黑" w:eastAsia="微软雅黑" w:cs="微软雅黑"/>
          <w:sz w:val="30"/>
          <w:szCs w:val="30"/>
        </w:rPr>
      </w:pPr>
    </w:p>
    <w:p w14:paraId="74D795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sure to be well with us when we feel and know our own folly, and are heartily willing to be guided by the will of God.</w:t>
      </w:r>
    </w:p>
    <w:p w14:paraId="1C7E92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当我们感受到并认识到自己的愚蠢，并且由衷地愿意受神旨意的引导时，我们必定会安好。</w:t>
      </w:r>
    </w:p>
    <w:p w14:paraId="1A131E74">
      <w:pPr>
        <w:pStyle w:val="3"/>
        <w:spacing w:line="253" w:lineRule="auto"/>
        <w:rPr>
          <w:rFonts w:hint="eastAsia" w:ascii="微软雅黑" w:hAnsi="微软雅黑" w:eastAsia="微软雅黑" w:cs="微软雅黑"/>
          <w:sz w:val="30"/>
          <w:szCs w:val="30"/>
        </w:rPr>
      </w:pPr>
    </w:p>
    <w:p w14:paraId="106C79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wait in faith.</w:t>
      </w:r>
    </w:p>
    <w:p w14:paraId="56F72C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但是要在信心（faith）中等待。</w:t>
      </w:r>
    </w:p>
    <w:p w14:paraId="41E5CB52">
      <w:pPr>
        <w:pStyle w:val="3"/>
        <w:spacing w:line="253" w:lineRule="auto"/>
        <w:rPr>
          <w:rFonts w:hint="eastAsia" w:ascii="微软雅黑" w:hAnsi="微软雅黑" w:eastAsia="微软雅黑" w:cs="微软雅黑"/>
          <w:sz w:val="30"/>
          <w:szCs w:val="30"/>
        </w:rPr>
      </w:pPr>
    </w:p>
    <w:p w14:paraId="605A0B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Express your unstaggering confidence in Him; for unfaithful, untrusting waiting, is but an insult to the Lord.</w:t>
      </w:r>
    </w:p>
    <w:p w14:paraId="1313A9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向祂表达你那毫不动摇的信心；因为不忠实、不信靠的等待，只不过是对主的侮辱。</w:t>
      </w:r>
    </w:p>
    <w:p w14:paraId="41A8271F">
      <w:pPr>
        <w:pStyle w:val="3"/>
        <w:spacing w:line="253" w:lineRule="auto"/>
        <w:rPr>
          <w:rFonts w:hint="eastAsia" w:ascii="微软雅黑" w:hAnsi="微软雅黑" w:eastAsia="微软雅黑" w:cs="微软雅黑"/>
          <w:sz w:val="30"/>
          <w:szCs w:val="30"/>
        </w:rPr>
      </w:pPr>
    </w:p>
    <w:p w14:paraId="76D617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if He keep you tarrying even till midnight, yet He will come at the right time; the vision shall come and shall not tarry.</w:t>
      </w:r>
    </w:p>
    <w:p w14:paraId="041367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要相信，即便祂让你迁延至半夜，祂依然会准时来到；那异象必会成就，绝不迟延。</w:t>
      </w:r>
    </w:p>
    <w:p w14:paraId="6B31A79E">
      <w:pPr>
        <w:pStyle w:val="3"/>
        <w:spacing w:line="253" w:lineRule="auto"/>
        <w:rPr>
          <w:rFonts w:hint="eastAsia" w:ascii="微软雅黑" w:hAnsi="微软雅黑" w:eastAsia="微软雅黑" w:cs="微软雅黑"/>
          <w:sz w:val="30"/>
          <w:szCs w:val="30"/>
        </w:rPr>
      </w:pPr>
    </w:p>
    <w:p w14:paraId="601296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in quiet patience, not rebelling because you are under the affliction, but blessing your God for it.</w:t>
      </w:r>
    </w:p>
    <w:p w14:paraId="13E3CD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要在安静的忍耐中等待，不要因为处于苦难中就叛逆，而要为此颂赞你的神。</w:t>
      </w:r>
    </w:p>
    <w:p w14:paraId="0785A9E9">
      <w:pPr>
        <w:pStyle w:val="3"/>
        <w:spacing w:line="253" w:lineRule="auto"/>
        <w:rPr>
          <w:rFonts w:hint="eastAsia" w:ascii="微软雅黑" w:hAnsi="微软雅黑" w:eastAsia="微软雅黑" w:cs="微软雅黑"/>
          <w:sz w:val="30"/>
          <w:szCs w:val="30"/>
        </w:rPr>
      </w:pPr>
    </w:p>
    <w:p w14:paraId="4ABB4F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murmur against the second cause, as the children of Israel did against Moses; never wish you could go back to the world again, but accept the case as it is, and put it as it stands, simply and with your whole heart, without any self-will, into the hand of your covenant God, saying, "Now, Lord, not my will, but Thine be done.</w:t>
      </w:r>
    </w:p>
    <w:p w14:paraId="6D236A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绝不要像以色列人埋怨摩西那样埋怨那次要原因（second cause）；绝不要幻想能再次回到世界，而要接受当下的处境，如实地将其全然交给立约的神，不要有任何私意，并说道：“主啊，如今不要成就我的意思，只要成就祢的意思。</w:t>
      </w:r>
    </w:p>
    <w:p w14:paraId="3327FFD0">
      <w:pPr>
        <w:pStyle w:val="3"/>
        <w:spacing w:line="253" w:lineRule="auto"/>
        <w:rPr>
          <w:rFonts w:hint="eastAsia" w:ascii="微软雅黑" w:hAnsi="微软雅黑" w:eastAsia="微软雅黑" w:cs="微软雅黑"/>
          <w:sz w:val="30"/>
          <w:szCs w:val="30"/>
        </w:rPr>
      </w:pPr>
    </w:p>
    <w:p w14:paraId="04FD73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what to do; I am brought to extremities, but I will wait until Thou shalt cleave the floods, or drive back my foes.</w:t>
      </w:r>
    </w:p>
    <w:p w14:paraId="3EBD12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我不知道该怎么办；我已走投无路，但我必等待，直到祢劈开洪水，或赶走我的仇敌。</w:t>
      </w:r>
    </w:p>
    <w:p w14:paraId="53EE8711">
      <w:pPr>
        <w:pStyle w:val="3"/>
        <w:spacing w:line="253" w:lineRule="auto"/>
        <w:rPr>
          <w:rFonts w:hint="eastAsia" w:ascii="微软雅黑" w:hAnsi="微软雅黑" w:eastAsia="微软雅黑" w:cs="微软雅黑"/>
          <w:sz w:val="30"/>
          <w:szCs w:val="30"/>
        </w:rPr>
      </w:pPr>
    </w:p>
    <w:p w14:paraId="002049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wait, if Thou keep me many a day, for my heart is fixed upon Thee alone, O God, and my spirit waiteth for Thee in the full conviction that Thou wilt yet be my joy and my salvation, my refuge and my strong tower."</w:t>
      </w:r>
    </w:p>
    <w:p w14:paraId="2B7E09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即便祢让我等待多日，我仍要等待，因为神啊，我的心唯独定睛于祢，我的灵等候祢，因我深信祢必将再次成为我的喜乐、我的拯救、我的避难所和我的高台。”</w:t>
      </w:r>
    </w:p>
    <w:p w14:paraId="468685E1">
      <w:pPr>
        <w:pStyle w:val="3"/>
        <w:spacing w:line="253" w:lineRule="auto"/>
        <w:rPr>
          <w:rFonts w:hint="eastAsia" w:ascii="微软雅黑" w:hAnsi="微软雅黑" w:eastAsia="微软雅黑" w:cs="微软雅黑"/>
          <w:sz w:val="30"/>
          <w:szCs w:val="30"/>
        </w:rPr>
      </w:pPr>
    </w:p>
    <w:p w14:paraId="6CBF6C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1A538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3B8E57C">
      <w:pPr>
        <w:pStyle w:val="3"/>
        <w:spacing w:line="253" w:lineRule="auto"/>
        <w:rPr>
          <w:rFonts w:hint="eastAsia" w:ascii="微软雅黑" w:hAnsi="微软雅黑" w:eastAsia="微软雅黑" w:cs="微软雅黑"/>
          <w:sz w:val="30"/>
          <w:szCs w:val="30"/>
        </w:rPr>
      </w:pPr>
    </w:p>
    <w:p w14:paraId="0CD7CF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 me, O Lord, and I shall be healed. - Jeremiah 17:14</w:t>
      </w:r>
    </w:p>
    <w:p w14:paraId="627D4C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“耶和华啊，求祢医治我，我便痊愈。”——耶利米书 17:14</w:t>
      </w:r>
    </w:p>
    <w:p w14:paraId="5711B0DD">
      <w:pPr>
        <w:pStyle w:val="3"/>
        <w:spacing w:line="253" w:lineRule="auto"/>
        <w:rPr>
          <w:rFonts w:hint="eastAsia" w:ascii="微软雅黑" w:hAnsi="微软雅黑" w:eastAsia="微软雅黑" w:cs="微软雅黑"/>
          <w:sz w:val="30"/>
          <w:szCs w:val="30"/>
        </w:rPr>
      </w:pPr>
    </w:p>
    <w:p w14:paraId="44AA8C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His ways, and will heal him. - Isaiah 57:18</w:t>
      </w:r>
    </w:p>
    <w:p w14:paraId="781217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“我看见祂所行的道，也要医治祂。”——以赛亚书 57:18</w:t>
      </w:r>
    </w:p>
    <w:p w14:paraId="6B79BC11">
      <w:pPr>
        <w:pStyle w:val="3"/>
        <w:spacing w:line="253" w:lineRule="auto"/>
        <w:rPr>
          <w:rFonts w:hint="eastAsia" w:ascii="微软雅黑" w:hAnsi="微软雅黑" w:eastAsia="微软雅黑" w:cs="微软雅黑"/>
          <w:sz w:val="30"/>
          <w:szCs w:val="30"/>
        </w:rPr>
      </w:pPr>
    </w:p>
    <w:p w14:paraId="73BD60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sole prerogative of God to remove spiritual disease.</w:t>
      </w:r>
    </w:p>
    <w:p w14:paraId="431666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消除灵性疾病是神独有的特权。</w:t>
      </w:r>
    </w:p>
    <w:p w14:paraId="5F9DBC5E">
      <w:pPr>
        <w:pStyle w:val="3"/>
        <w:spacing w:line="253" w:lineRule="auto"/>
        <w:rPr>
          <w:rFonts w:hint="eastAsia" w:ascii="微软雅黑" w:hAnsi="微软雅黑" w:eastAsia="微软雅黑" w:cs="微软雅黑"/>
          <w:sz w:val="30"/>
          <w:szCs w:val="30"/>
        </w:rPr>
      </w:pPr>
    </w:p>
    <w:p w14:paraId="1B81FC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disease may be instrumentally healed by men, but even then the honour is to be given to God who giveth virtue unto medicine, and bestoweth power unto the human frame to cast off disease.</w:t>
      </w:r>
    </w:p>
    <w:p w14:paraId="2461CD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天然的疾病或许可以借着人作为工具而痊愈，但即便如此，荣耀仍当归于神，因为是祂将效力赐予药物，并将排除疾病的能力赐予人体。</w:t>
      </w:r>
    </w:p>
    <w:p w14:paraId="0EFAB171">
      <w:pPr>
        <w:pStyle w:val="3"/>
        <w:spacing w:line="253" w:lineRule="auto"/>
        <w:rPr>
          <w:rFonts w:hint="eastAsia" w:ascii="微软雅黑" w:hAnsi="微软雅黑" w:eastAsia="微软雅黑" w:cs="微软雅黑"/>
          <w:sz w:val="30"/>
          <w:szCs w:val="30"/>
        </w:rPr>
      </w:pPr>
    </w:p>
    <w:p w14:paraId="0D955A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spiritual sicknesses, these remain with the great Physician alone; He claims it as His prerogative, "I kill and I make alive, I wound and I heal"; and one of the Lord's choice titles is Jehovah-Rophi, the Lord that healeth thee.</w:t>
      </w:r>
    </w:p>
    <w:p w14:paraId="2BE6ED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至于灵性的疾病，这些唯独属于那位伟大的医官；祂宣称这是祂的特权：“我使人死，我使人活；我损伤，我也医治”；主的一个精选头衔就是耶和华拉法（Jehovah-Rophi），即医治你的主。</w:t>
      </w:r>
    </w:p>
    <w:p w14:paraId="64C98AEF">
      <w:pPr>
        <w:pStyle w:val="3"/>
        <w:spacing w:line="253" w:lineRule="auto"/>
        <w:rPr>
          <w:rFonts w:hint="eastAsia" w:ascii="微软雅黑" w:hAnsi="微软雅黑" w:eastAsia="微软雅黑" w:cs="微软雅黑"/>
          <w:sz w:val="30"/>
          <w:szCs w:val="30"/>
        </w:rPr>
      </w:pPr>
    </w:p>
    <w:p w14:paraId="638531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heal thee of thy wounds," is a promise which could not come from the lip of man, but only from the mouth of the eternal God.</w:t>
      </w:r>
    </w:p>
    <w:p w14:paraId="60BA16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“我必医治你的伤口，”这是一个绝不能出自凡人之口，而只能出自永恒之神口中的应许。</w:t>
      </w:r>
    </w:p>
    <w:p w14:paraId="6C8131A1">
      <w:pPr>
        <w:pStyle w:val="3"/>
        <w:spacing w:line="253" w:lineRule="auto"/>
        <w:rPr>
          <w:rFonts w:hint="eastAsia" w:ascii="微软雅黑" w:hAnsi="微软雅黑" w:eastAsia="微软雅黑" w:cs="微软雅黑"/>
          <w:sz w:val="30"/>
          <w:szCs w:val="30"/>
        </w:rPr>
      </w:pPr>
    </w:p>
    <w:p w14:paraId="2FB945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account the psalmist cried unto the Lord, "O Lord, heal me, for my bones are sore vexed," and again, "Heal my soul, for I have sinned against thee."</w:t>
      </w:r>
    </w:p>
    <w:p w14:paraId="461A2B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正因如此，诗人向主呼求：“耶和华啊，求祢医治我，因为我的骨头发战”，又说，“耶和华啊，求祢怜恤我，医治我的灵魂（soul），因为我得罪了祢。”</w:t>
      </w:r>
    </w:p>
    <w:p w14:paraId="35532510">
      <w:pPr>
        <w:pStyle w:val="3"/>
        <w:spacing w:line="253" w:lineRule="auto"/>
        <w:rPr>
          <w:rFonts w:hint="eastAsia" w:ascii="微软雅黑" w:hAnsi="微软雅黑" w:eastAsia="微软雅黑" w:cs="微软雅黑"/>
          <w:sz w:val="30"/>
          <w:szCs w:val="30"/>
        </w:rPr>
      </w:pPr>
    </w:p>
    <w:p w14:paraId="3294DB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also, the godly praise the name of the Lord, saying, "He healeth all our diseases."</w:t>
      </w:r>
    </w:p>
    <w:p w14:paraId="0B3402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也正因如此，敬虔的人颂扬主名，说道：“祂医治你的一切疾病。”</w:t>
      </w:r>
    </w:p>
    <w:p w14:paraId="2E3BD97C">
      <w:pPr>
        <w:pStyle w:val="3"/>
        <w:spacing w:line="253" w:lineRule="auto"/>
        <w:rPr>
          <w:rFonts w:hint="eastAsia" w:ascii="微软雅黑" w:hAnsi="微软雅黑" w:eastAsia="微软雅黑" w:cs="微软雅黑"/>
          <w:sz w:val="30"/>
          <w:szCs w:val="30"/>
        </w:rPr>
      </w:pPr>
    </w:p>
    <w:p w14:paraId="61A216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made man can restore man; He who was at first the creator of our nature can new create it.</w:t>
      </w:r>
    </w:p>
    <w:p w14:paraId="03E3B0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那创造人的，必能修复人；那起初创造我们本性的，必能使我们新造。</w:t>
      </w:r>
    </w:p>
    <w:p w14:paraId="37F86DB9">
      <w:pPr>
        <w:pStyle w:val="3"/>
        <w:spacing w:line="253" w:lineRule="auto"/>
        <w:rPr>
          <w:rFonts w:hint="eastAsia" w:ascii="微软雅黑" w:hAnsi="微软雅黑" w:eastAsia="微软雅黑" w:cs="微软雅黑"/>
          <w:sz w:val="30"/>
          <w:szCs w:val="30"/>
        </w:rPr>
      </w:pPr>
    </w:p>
    <w:p w14:paraId="69D0D7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transcendent comfort it is that in the person of Jesus "dwelleth all the fulness of the Godhead bodily!"</w:t>
      </w:r>
    </w:p>
    <w:p w14:paraId="1AD4CB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在耶稣的位格中“神本性一切的丰盛，都有形有体地居住着”，这是何等卓越的安慰！</w:t>
      </w:r>
    </w:p>
    <w:p w14:paraId="633A3A58">
      <w:pPr>
        <w:pStyle w:val="3"/>
        <w:spacing w:line="253" w:lineRule="auto"/>
        <w:rPr>
          <w:rFonts w:hint="eastAsia" w:ascii="微软雅黑" w:hAnsi="微软雅黑" w:eastAsia="微软雅黑" w:cs="微软雅黑"/>
          <w:sz w:val="30"/>
          <w:szCs w:val="30"/>
        </w:rPr>
      </w:pPr>
    </w:p>
    <w:p w14:paraId="3A4D15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whatever thy disease may be, this great Physician can heal thee.</w:t>
      </w:r>
    </w:p>
    <w:p w14:paraId="6C08FC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我的灵魂啊，无论你患了什么病，这位伟大的医官都能医治你。</w:t>
      </w:r>
    </w:p>
    <w:p w14:paraId="40CE1D2A">
      <w:pPr>
        <w:pStyle w:val="3"/>
        <w:spacing w:line="253" w:lineRule="auto"/>
        <w:rPr>
          <w:rFonts w:hint="eastAsia" w:ascii="微软雅黑" w:hAnsi="微软雅黑" w:eastAsia="微软雅黑" w:cs="微软雅黑"/>
          <w:sz w:val="30"/>
          <w:szCs w:val="30"/>
        </w:rPr>
      </w:pPr>
    </w:p>
    <w:p w14:paraId="443A01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God, there can be no limit to His power.</w:t>
      </w:r>
    </w:p>
    <w:p w14:paraId="06F7BF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祂既然是神，祂的大能就没有限制。</w:t>
      </w:r>
    </w:p>
    <w:p w14:paraId="7AE07748">
      <w:pPr>
        <w:pStyle w:val="3"/>
        <w:spacing w:line="253" w:lineRule="auto"/>
        <w:rPr>
          <w:rFonts w:hint="eastAsia" w:ascii="微软雅黑" w:hAnsi="微软雅黑" w:eastAsia="微软雅黑" w:cs="微软雅黑"/>
          <w:sz w:val="30"/>
          <w:szCs w:val="30"/>
        </w:rPr>
      </w:pPr>
    </w:p>
    <w:p w14:paraId="434914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with the blind eye of darkened understanding, come with the limping foot of wasted energy, come with the maimed hand of weak faith, the fever of an angry temper, or the ague of shivering despondency, come just as thou art, for He who is God can certainly restore thee of thy plague.</w:t>
      </w:r>
    </w:p>
    <w:p w14:paraId="4E78ED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那么，带着被蒙蔽之悟性的瞎眼来吧，带着荒废之活力的跛脚来吧，带着软弱之信心的残手来吧，带着那易怒脾气的高热，或者那战栗消沉的疟疾，照你本相前来，因为那身为神的祂，必定能医好你的瘟疫。</w:t>
      </w:r>
    </w:p>
    <w:p w14:paraId="34722324">
      <w:pPr>
        <w:pStyle w:val="3"/>
        <w:spacing w:line="253" w:lineRule="auto"/>
        <w:rPr>
          <w:rFonts w:hint="eastAsia" w:ascii="微软雅黑" w:hAnsi="微软雅黑" w:eastAsia="微软雅黑" w:cs="微软雅黑"/>
          <w:sz w:val="30"/>
          <w:szCs w:val="30"/>
        </w:rPr>
      </w:pPr>
    </w:p>
    <w:p w14:paraId="48F1EA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shall restrain the healing virtue which proceeds from Jesus our Lord.</w:t>
      </w:r>
    </w:p>
    <w:p w14:paraId="7136D6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没有人能阻挡从主耶稣身上流出的医治美德。</w:t>
      </w:r>
    </w:p>
    <w:p w14:paraId="45309192">
      <w:pPr>
        <w:pStyle w:val="3"/>
        <w:spacing w:line="253" w:lineRule="auto"/>
        <w:rPr>
          <w:rFonts w:hint="eastAsia" w:ascii="微软雅黑" w:hAnsi="微软雅黑" w:eastAsia="微软雅黑" w:cs="微软雅黑"/>
          <w:sz w:val="30"/>
          <w:szCs w:val="30"/>
        </w:rPr>
      </w:pPr>
    </w:p>
    <w:p w14:paraId="3F096C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Legions of devils have been made to own the power of the beloved Physician, and never once has He been baffled.</w:t>
      </w:r>
    </w:p>
    <w:p w14:paraId="524251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成群的魔鬼已被迫承认这位亲爱医官的能力，祂从未有过一次受挫。</w:t>
      </w:r>
    </w:p>
    <w:p w14:paraId="712FC95F">
      <w:pPr>
        <w:pStyle w:val="3"/>
        <w:spacing w:line="253" w:lineRule="auto"/>
        <w:rPr>
          <w:rFonts w:hint="eastAsia" w:ascii="微软雅黑" w:hAnsi="微软雅黑" w:eastAsia="微软雅黑" w:cs="微软雅黑"/>
          <w:sz w:val="30"/>
          <w:szCs w:val="30"/>
        </w:rPr>
      </w:pPr>
    </w:p>
    <w:p w14:paraId="69ABC4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patients have been cured in the past and shall be in the future, and thou shalt be one among them, my friend, if thou wilt but rest thyself in Him this night.</w:t>
      </w:r>
    </w:p>
    <w:p w14:paraId="4B06AF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祂所有的病人在过去都已痊愈，在将来也必痊愈；我的朋友，如果你今晚愿意安息在祂里面，你也必将是他们当中的一员。</w:t>
      </w:r>
    </w:p>
    <w:p w14:paraId="5A68B505">
      <w:pPr>
        <w:pStyle w:val="3"/>
        <w:spacing w:line="253" w:lineRule="auto"/>
        <w:rPr>
          <w:rFonts w:hint="eastAsia" w:ascii="微软雅黑" w:hAnsi="微软雅黑" w:eastAsia="微软雅黑" w:cs="微软雅黑"/>
          <w:sz w:val="30"/>
          <w:szCs w:val="30"/>
        </w:rPr>
      </w:pPr>
    </w:p>
    <w:p w14:paraId="444BAB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 g u s t 3 1</w:t>
      </w:r>
    </w:p>
    <w:p w14:paraId="7E2EF4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八月三十一日</w:t>
      </w:r>
    </w:p>
    <w:p w14:paraId="0EFDD94B">
      <w:pPr>
        <w:pStyle w:val="3"/>
        <w:spacing w:line="253" w:lineRule="auto"/>
        <w:rPr>
          <w:rFonts w:hint="eastAsia" w:ascii="微软雅黑" w:hAnsi="微软雅黑" w:eastAsia="微软雅黑" w:cs="微软雅黑"/>
          <w:sz w:val="30"/>
          <w:szCs w:val="30"/>
        </w:rPr>
      </w:pPr>
    </w:p>
    <w:p w14:paraId="4DDB7A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C35DA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7513098">
      <w:pPr>
        <w:pStyle w:val="3"/>
        <w:spacing w:line="253" w:lineRule="auto"/>
        <w:rPr>
          <w:rFonts w:hint="eastAsia" w:ascii="微软雅黑" w:hAnsi="微软雅黑" w:eastAsia="微软雅黑" w:cs="微软雅黑"/>
          <w:sz w:val="30"/>
          <w:szCs w:val="30"/>
        </w:rPr>
      </w:pPr>
    </w:p>
    <w:p w14:paraId="3D5424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mine arm shall they trust. - Isaiah 51:5</w:t>
      </w:r>
    </w:p>
    <w:p w14:paraId="518F29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“他们……要仰赖（trust）我的膀臂。”——以赛亚书 51:5</w:t>
      </w:r>
    </w:p>
    <w:p w14:paraId="5B4FD162">
      <w:pPr>
        <w:pStyle w:val="3"/>
        <w:spacing w:line="253" w:lineRule="auto"/>
        <w:rPr>
          <w:rFonts w:hint="eastAsia" w:ascii="微软雅黑" w:hAnsi="微软雅黑" w:eastAsia="微软雅黑" w:cs="微软雅黑"/>
          <w:sz w:val="30"/>
          <w:szCs w:val="30"/>
        </w:rPr>
      </w:pPr>
    </w:p>
    <w:p w14:paraId="3020C9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seasons of severe trial, the Christian has nothing on earth that he can trust to, and is therefore compelled to cast himself on his God alone.</w:t>
      </w:r>
    </w:p>
    <w:p w14:paraId="12477E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在严峻试炼的季节，基督徒在地上没有任何可以信靠的东西，因此被迫唯独投靠（cast himself on）他的神。</w:t>
      </w:r>
    </w:p>
    <w:p w14:paraId="6434B486">
      <w:pPr>
        <w:pStyle w:val="3"/>
        <w:spacing w:line="253" w:lineRule="auto"/>
        <w:rPr>
          <w:rFonts w:hint="eastAsia" w:ascii="微软雅黑" w:hAnsi="微软雅黑" w:eastAsia="微软雅黑" w:cs="微软雅黑"/>
          <w:sz w:val="30"/>
          <w:szCs w:val="30"/>
        </w:rPr>
      </w:pPr>
    </w:p>
    <w:p w14:paraId="37E2A0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vessel is on its beam-ends, and no human deliverance can avail, he must simply and entirely trust himself to the providence and care of God.</w:t>
      </w:r>
    </w:p>
    <w:p w14:paraId="6C1F68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当他的船只侧翻沉没，没有任何人为的拯救可行时，他必须单纯且完全地将自己托付给神的护理（providence）和眷顾。</w:t>
      </w:r>
    </w:p>
    <w:p w14:paraId="30EEFEE4">
      <w:pPr>
        <w:pStyle w:val="3"/>
        <w:spacing w:line="253" w:lineRule="auto"/>
        <w:rPr>
          <w:rFonts w:hint="eastAsia" w:ascii="微软雅黑" w:hAnsi="微软雅黑" w:eastAsia="微软雅黑" w:cs="微软雅黑"/>
          <w:sz w:val="30"/>
          <w:szCs w:val="30"/>
        </w:rPr>
      </w:pPr>
    </w:p>
    <w:p w14:paraId="5379CF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storm that wrecks a man on such a rock as this!</w:t>
      </w:r>
    </w:p>
    <w:p w14:paraId="622A36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将一个人撞在这磐石上的风暴是有福的！</w:t>
      </w:r>
    </w:p>
    <w:p w14:paraId="34C1916C">
      <w:pPr>
        <w:pStyle w:val="3"/>
        <w:spacing w:line="253" w:lineRule="auto"/>
        <w:rPr>
          <w:rFonts w:hint="eastAsia" w:ascii="微软雅黑" w:hAnsi="微软雅黑" w:eastAsia="微软雅黑" w:cs="微软雅黑"/>
          <w:sz w:val="30"/>
          <w:szCs w:val="30"/>
        </w:rPr>
      </w:pPr>
    </w:p>
    <w:p w14:paraId="240F2C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hurricane that drives the soul to God and God alone!</w:t>
      </w:r>
    </w:p>
    <w:p w14:paraId="715DD4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将灵魂驱向神、且唯独驱向神的飓风是蒙福的！</w:t>
      </w:r>
    </w:p>
    <w:p w14:paraId="13A78E3D">
      <w:pPr>
        <w:pStyle w:val="3"/>
        <w:spacing w:line="253" w:lineRule="auto"/>
        <w:rPr>
          <w:rFonts w:hint="eastAsia" w:ascii="微软雅黑" w:hAnsi="微软雅黑" w:eastAsia="微软雅黑" w:cs="微软雅黑"/>
          <w:sz w:val="30"/>
          <w:szCs w:val="30"/>
        </w:rPr>
      </w:pPr>
    </w:p>
    <w:p w14:paraId="2B3104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getting at our God sometimes because of the multitude of our friends; but when a man is so poor, so friendless, so helpless that he has nowhere else to turn, he flies into his Father's arms, and is blessedly clasped therein!</w:t>
      </w:r>
    </w:p>
    <w:p w14:paraId="70C9DE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有时因为朋友太多，我们反而无法亲近我们的神；但当一个人变得如此贫穷、如此孤单、如此无助，以至于无处可求时，他会奔入父的怀抱，并蒙福地被紧紧搂在其中！</w:t>
      </w:r>
    </w:p>
    <w:p w14:paraId="76E0D879">
      <w:pPr>
        <w:pStyle w:val="3"/>
        <w:spacing w:line="253" w:lineRule="auto"/>
        <w:rPr>
          <w:rFonts w:hint="eastAsia" w:ascii="微软雅黑" w:hAnsi="微软雅黑" w:eastAsia="微软雅黑" w:cs="微软雅黑"/>
          <w:sz w:val="30"/>
          <w:szCs w:val="30"/>
        </w:rPr>
      </w:pPr>
    </w:p>
    <w:p w14:paraId="096A08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burdened with troubles so pressing and so peculiar, that he cannot tell them to any but his God, he may be thankful for them; for he will learn more of his Lord then than at any other time.</w:t>
      </w:r>
    </w:p>
    <w:p w14:paraId="2C5E7E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当他被如此急迫且独特的麻烦压得喘不过气，以至于他只能向他的神倾诉时，他应当为此感恩；因为那时他会比其他任何时候都更能认识他的主。</w:t>
      </w:r>
    </w:p>
    <w:p w14:paraId="5613BB5C">
      <w:pPr>
        <w:pStyle w:val="3"/>
        <w:spacing w:line="253" w:lineRule="auto"/>
        <w:rPr>
          <w:rFonts w:hint="eastAsia" w:ascii="微软雅黑" w:hAnsi="微软雅黑" w:eastAsia="微软雅黑" w:cs="微软雅黑"/>
          <w:sz w:val="30"/>
          <w:szCs w:val="30"/>
        </w:rPr>
      </w:pPr>
    </w:p>
    <w:p w14:paraId="46D80E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tempest-tossed believer, it is a happy trouble that drives thee to thy Father!</w:t>
      </w:r>
    </w:p>
    <w:p w14:paraId="1248F7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噢，饱受风浪的信徒啊，那将你驱向父的麻烦是快乐的！</w:t>
      </w:r>
    </w:p>
    <w:p w14:paraId="6DCA1370">
      <w:pPr>
        <w:pStyle w:val="3"/>
        <w:spacing w:line="253" w:lineRule="auto"/>
        <w:rPr>
          <w:rFonts w:hint="eastAsia" w:ascii="微软雅黑" w:hAnsi="微软雅黑" w:eastAsia="微软雅黑" w:cs="微软雅黑"/>
          <w:sz w:val="30"/>
          <w:szCs w:val="30"/>
        </w:rPr>
      </w:pPr>
    </w:p>
    <w:p w14:paraId="3D933F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thou hast only thy God to trust to, see that thou puttest thy full confidence in Him.</w:t>
      </w:r>
    </w:p>
    <w:p w14:paraId="1B041C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既然你现在只有你的神可以信靠，务要确保你将全部的信心放在祂身上。</w:t>
      </w:r>
    </w:p>
    <w:p w14:paraId="19341CA9">
      <w:pPr>
        <w:pStyle w:val="3"/>
        <w:spacing w:line="253" w:lineRule="auto"/>
        <w:rPr>
          <w:rFonts w:hint="eastAsia" w:ascii="微软雅黑" w:hAnsi="微软雅黑" w:eastAsia="微软雅黑" w:cs="微软雅黑"/>
          <w:sz w:val="30"/>
          <w:szCs w:val="30"/>
        </w:rPr>
      </w:pPr>
    </w:p>
    <w:p w14:paraId="687F15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Dishonour not thy Lord and Master by unworthy doubts and fears; but be strong in faith, giving glory to God.</w:t>
      </w:r>
    </w:p>
    <w:p w14:paraId="303A60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不要用那些不配的怀疑和恐惧来羞辱你的主和夫子（Master）；而要在信心上刚强，将荣耀归给神。</w:t>
      </w:r>
    </w:p>
    <w:p w14:paraId="02BFC0AD">
      <w:pPr>
        <w:pStyle w:val="3"/>
        <w:spacing w:line="253" w:lineRule="auto"/>
        <w:rPr>
          <w:rFonts w:hint="eastAsia" w:ascii="微软雅黑" w:hAnsi="微软雅黑" w:eastAsia="微软雅黑" w:cs="微软雅黑"/>
          <w:sz w:val="30"/>
          <w:szCs w:val="30"/>
        </w:rPr>
      </w:pPr>
    </w:p>
    <w:p w14:paraId="25AB4A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the world that thy God is worth ten thousand worlds to thee.</w:t>
      </w:r>
    </w:p>
    <w:p w14:paraId="7D3613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向世界显明，你的神对你而言胜过万千世界。</w:t>
      </w:r>
    </w:p>
    <w:p w14:paraId="3534EA3D">
      <w:pPr>
        <w:pStyle w:val="3"/>
        <w:spacing w:line="253" w:lineRule="auto"/>
        <w:rPr>
          <w:rFonts w:hint="eastAsia" w:ascii="微软雅黑" w:hAnsi="微软雅黑" w:eastAsia="微软雅黑" w:cs="微软雅黑"/>
          <w:sz w:val="30"/>
          <w:szCs w:val="30"/>
        </w:rPr>
      </w:pPr>
    </w:p>
    <w:p w14:paraId="64B1BD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rich men how rich thou art in thy poverty when the Lord God is thy helper.</w:t>
      </w:r>
    </w:p>
    <w:p w14:paraId="5D98DC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在贫穷中显给富人看你是多么富足，因为主神是你的帮助者。</w:t>
      </w:r>
    </w:p>
    <w:p w14:paraId="74C01B39">
      <w:pPr>
        <w:pStyle w:val="3"/>
        <w:spacing w:line="253" w:lineRule="auto"/>
        <w:rPr>
          <w:rFonts w:hint="eastAsia" w:ascii="微软雅黑" w:hAnsi="微软雅黑" w:eastAsia="微软雅黑" w:cs="微软雅黑"/>
          <w:sz w:val="30"/>
          <w:szCs w:val="30"/>
        </w:rPr>
      </w:pPr>
    </w:p>
    <w:p w14:paraId="16C458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the strong man how strong thou art in thy weakness when underneath thee are the everlasting arms.</w:t>
      </w:r>
    </w:p>
    <w:p w14:paraId="775F40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在软弱中显给强者看你是多么刚强，因为在你下面有永恒的膀臂。</w:t>
      </w:r>
    </w:p>
    <w:p w14:paraId="732DCBBC">
      <w:pPr>
        <w:pStyle w:val="3"/>
        <w:spacing w:line="253" w:lineRule="auto"/>
        <w:rPr>
          <w:rFonts w:hint="eastAsia" w:ascii="微软雅黑" w:hAnsi="微软雅黑" w:eastAsia="微软雅黑" w:cs="微软雅黑"/>
          <w:sz w:val="30"/>
          <w:szCs w:val="30"/>
        </w:rPr>
      </w:pPr>
    </w:p>
    <w:p w14:paraId="62D445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the time for feats of faith and valiant exploits.</w:t>
      </w:r>
    </w:p>
    <w:p w14:paraId="07B72A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现在正是展现信心奇迹和英勇功勋的时刻。</w:t>
      </w:r>
    </w:p>
    <w:p w14:paraId="2FA957C1">
      <w:pPr>
        <w:pStyle w:val="3"/>
        <w:spacing w:line="253" w:lineRule="auto"/>
        <w:rPr>
          <w:rFonts w:hint="eastAsia" w:ascii="微软雅黑" w:hAnsi="微软雅黑" w:eastAsia="微软雅黑" w:cs="微软雅黑"/>
          <w:sz w:val="30"/>
          <w:szCs w:val="30"/>
        </w:rPr>
      </w:pPr>
    </w:p>
    <w:p w14:paraId="00578D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strong and very courageous, and the Lord thy God shall certainly, as surely as He built the heavens and the earth, glorify Himself in thy weakness, and magnify his might in the midst of thy distress.</w:t>
      </w:r>
    </w:p>
    <w:p w14:paraId="2C61A9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要刚强，大大壮胆，主你的神必定会——正如祂创造天地那样确定——在你的软弱中荣耀祂自己，并在你的困苦中放大祂的大能。</w:t>
      </w:r>
    </w:p>
    <w:p w14:paraId="2A5059A0">
      <w:pPr>
        <w:pStyle w:val="3"/>
        <w:spacing w:line="253" w:lineRule="auto"/>
        <w:rPr>
          <w:rFonts w:hint="eastAsia" w:ascii="微软雅黑" w:hAnsi="微软雅黑" w:eastAsia="微软雅黑" w:cs="微软雅黑"/>
          <w:sz w:val="30"/>
          <w:szCs w:val="30"/>
        </w:rPr>
      </w:pPr>
    </w:p>
    <w:p w14:paraId="0C3D99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grandeur of the arch of heaven would be spoiled if the sky were supported by a single visible column, and your faith would lose its glory if it rested on anything discernible by the carnal eye.</w:t>
      </w:r>
    </w:p>
    <w:p w14:paraId="6F51A1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如果天空是由一根肉眼可见的柱子支撑的，那天穹的宏伟就会被破坏；同样，如果你的信心建立在属肉体之眼可辨别的任何事物上，那它就会失去荣耀。</w:t>
      </w:r>
    </w:p>
    <w:p w14:paraId="7A6C8660">
      <w:pPr>
        <w:pStyle w:val="3"/>
        <w:spacing w:line="253" w:lineRule="auto"/>
        <w:rPr>
          <w:rFonts w:hint="eastAsia" w:ascii="微软雅黑" w:hAnsi="微软雅黑" w:eastAsia="微软雅黑" w:cs="微软雅黑"/>
          <w:sz w:val="30"/>
          <w:szCs w:val="30"/>
        </w:rPr>
      </w:pPr>
    </w:p>
    <w:p w14:paraId="6B7913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give you to rest in Jesus this closing day of the month.</w:t>
      </w:r>
    </w:p>
    <w:p w14:paraId="059217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愿圣灵在这个月的最后一天，让你安息在耶稣里。</w:t>
      </w:r>
    </w:p>
    <w:p w14:paraId="2B4644CA">
      <w:pPr>
        <w:pStyle w:val="3"/>
        <w:spacing w:line="253" w:lineRule="auto"/>
        <w:rPr>
          <w:rFonts w:hint="eastAsia" w:ascii="微软雅黑" w:hAnsi="微软雅黑" w:eastAsia="微软雅黑" w:cs="微软雅黑"/>
          <w:sz w:val="30"/>
          <w:szCs w:val="30"/>
        </w:rPr>
      </w:pPr>
    </w:p>
    <w:p w14:paraId="10E903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02392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47298E1">
      <w:pPr>
        <w:pStyle w:val="3"/>
        <w:spacing w:line="253" w:lineRule="auto"/>
        <w:rPr>
          <w:rFonts w:hint="eastAsia" w:ascii="微软雅黑" w:hAnsi="微软雅黑" w:eastAsia="微软雅黑" w:cs="微软雅黑"/>
          <w:sz w:val="30"/>
          <w:szCs w:val="30"/>
        </w:rPr>
      </w:pPr>
    </w:p>
    <w:p w14:paraId="00FEA9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walk in the light, as He is in the light. - John 1:7</w:t>
      </w:r>
    </w:p>
    <w:p w14:paraId="3F9899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“我们若在光明中行，如同神在光明中。”——约翰一书 1:7</w:t>
      </w:r>
    </w:p>
    <w:p w14:paraId="78C57AB3">
      <w:pPr>
        <w:pStyle w:val="3"/>
        <w:spacing w:line="253" w:lineRule="auto"/>
        <w:rPr>
          <w:rFonts w:hint="eastAsia" w:ascii="微软雅黑" w:hAnsi="微软雅黑" w:eastAsia="微软雅黑" w:cs="微软雅黑"/>
          <w:sz w:val="30"/>
          <w:szCs w:val="30"/>
        </w:rPr>
      </w:pPr>
    </w:p>
    <w:p w14:paraId="0500A0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in the light! Can we ever attain to this?</w:t>
      </w:r>
    </w:p>
    <w:p w14:paraId="7EF2B5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如同神在光明中！我们能达到这种境界吗？</w:t>
      </w:r>
    </w:p>
    <w:p w14:paraId="70BAE386">
      <w:pPr>
        <w:pStyle w:val="3"/>
        <w:spacing w:line="253" w:lineRule="auto"/>
        <w:rPr>
          <w:rFonts w:hint="eastAsia" w:ascii="微软雅黑" w:hAnsi="微软雅黑" w:eastAsia="微软雅黑" w:cs="微软雅黑"/>
          <w:sz w:val="30"/>
          <w:szCs w:val="30"/>
        </w:rPr>
      </w:pPr>
    </w:p>
    <w:p w14:paraId="274B3F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ever be able to walk as clearly in the light as He is whom we call "Our Father," of whom it is written, "God is light, and in Him is no darkness at all"?</w:t>
      </w:r>
    </w:p>
    <w:p w14:paraId="446324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我们是否能在那光明中走得如同我们称之为“阿爸父”的祂那样清晰？经上论到祂说：“神就是光，在祂毫无黑暗。”</w:t>
      </w:r>
    </w:p>
    <w:p w14:paraId="24A997AC">
      <w:pPr>
        <w:pStyle w:val="3"/>
        <w:spacing w:line="253" w:lineRule="auto"/>
        <w:rPr>
          <w:rFonts w:hint="eastAsia" w:ascii="微软雅黑" w:hAnsi="微软雅黑" w:eastAsia="微软雅黑" w:cs="微软雅黑"/>
          <w:sz w:val="30"/>
          <w:szCs w:val="30"/>
        </w:rPr>
      </w:pPr>
    </w:p>
    <w:p w14:paraId="165716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this is the model which it set before us, for the Saviour Himself said, "Be ye perfect, even as your Father who is in heaven is perfect"; and although we may feel that we can never rival the perfection of God, yet we are to seek after it, and never to be satisfied until we attain to it.</w:t>
      </w:r>
    </w:p>
    <w:p w14:paraId="2E11A3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当然，这是摆在我们面前的榜样，因为救主亲自说过：“所以你们要完全，像你们的天父完全一样”；尽管我们可能感到自己永远无法与神的完美相匹敌，但我们仍要追求它，并且在达到它之前决不满足。</w:t>
      </w:r>
    </w:p>
    <w:p w14:paraId="33332CAD">
      <w:pPr>
        <w:pStyle w:val="3"/>
        <w:spacing w:line="253" w:lineRule="auto"/>
        <w:rPr>
          <w:rFonts w:hint="eastAsia" w:ascii="微软雅黑" w:hAnsi="微软雅黑" w:eastAsia="微软雅黑" w:cs="微软雅黑"/>
          <w:sz w:val="30"/>
          <w:szCs w:val="30"/>
        </w:rPr>
      </w:pPr>
    </w:p>
    <w:p w14:paraId="217632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youthful artist, as he grasps his early pencil, can hardly hope to equal Raphael or Michael Angelo, but still, if he did not have a noble beau ideal before his mind, he would only attain to something very mean and ordinary.</w:t>
      </w:r>
    </w:p>
    <w:p w14:paraId="3A5ED4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年轻的艺术家在拿起第一支画笔时，几乎不敢希望赶上拉斐尔或米开朗基罗，但如果他心中没有一个高尚完美的典范（beau ideal），他只能成就一些非常平庸普通的作品。</w:t>
      </w:r>
    </w:p>
    <w:p w14:paraId="33EA7C16">
      <w:pPr>
        <w:pStyle w:val="3"/>
        <w:spacing w:line="253" w:lineRule="auto"/>
        <w:rPr>
          <w:rFonts w:hint="eastAsia" w:ascii="微软雅黑" w:hAnsi="微软雅黑" w:eastAsia="微软雅黑" w:cs="微软雅黑"/>
          <w:sz w:val="30"/>
          <w:szCs w:val="30"/>
        </w:rPr>
      </w:pPr>
    </w:p>
    <w:p w14:paraId="47CB7E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meant by the expression that the Christian is to walk in light as God is in the light?</w:t>
      </w:r>
    </w:p>
    <w:p w14:paraId="41004E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但是，基督徒要“在光明中行，如同神在光明中”这一表达是什么意思呢？</w:t>
      </w:r>
    </w:p>
    <w:p w14:paraId="761BE4AB">
      <w:pPr>
        <w:pStyle w:val="3"/>
        <w:spacing w:line="253" w:lineRule="auto"/>
        <w:rPr>
          <w:rFonts w:hint="eastAsia" w:ascii="微软雅黑" w:hAnsi="微软雅黑" w:eastAsia="微软雅黑" w:cs="微软雅黑"/>
          <w:sz w:val="30"/>
          <w:szCs w:val="30"/>
        </w:rPr>
      </w:pPr>
    </w:p>
    <w:p w14:paraId="6A9743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conceive it to import likeness, but not degree.</w:t>
      </w:r>
    </w:p>
    <w:p w14:paraId="4E421A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我们认为它的意思是相似（likeness），而非程度（degree）。</w:t>
      </w:r>
    </w:p>
    <w:p w14:paraId="0A91D76E">
      <w:pPr>
        <w:pStyle w:val="3"/>
        <w:spacing w:line="253" w:lineRule="auto"/>
        <w:rPr>
          <w:rFonts w:hint="eastAsia" w:ascii="微软雅黑" w:hAnsi="微软雅黑" w:eastAsia="微软雅黑" w:cs="微软雅黑"/>
          <w:sz w:val="30"/>
          <w:szCs w:val="30"/>
        </w:rPr>
      </w:pPr>
    </w:p>
    <w:p w14:paraId="027C07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 truly in the light, we are as heartily in the light, we are as sincerely in the light, as honestly in the light, though we cannot be there in the same measure.</w:t>
      </w:r>
    </w:p>
    <w:p w14:paraId="0C7627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我们是真实地在光里，是诚心地在光里，是真挚地在光里，是诚实地在光里，尽管我们的程度不能与祂相同。</w:t>
      </w:r>
    </w:p>
    <w:p w14:paraId="62514AC1">
      <w:pPr>
        <w:pStyle w:val="3"/>
        <w:spacing w:line="253" w:lineRule="auto"/>
        <w:rPr>
          <w:rFonts w:hint="eastAsia" w:ascii="微软雅黑" w:hAnsi="微软雅黑" w:eastAsia="微软雅黑" w:cs="微软雅黑"/>
          <w:sz w:val="30"/>
          <w:szCs w:val="30"/>
        </w:rPr>
      </w:pPr>
    </w:p>
    <w:p w14:paraId="7C3A73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dwell in the sun, it is too bright a place for my residence, but I can walk in the light of the sun; and so, though I cannot attain to that perfection of purity and truth which belongs to the Lord of hosts by nature as the infinitely good, yet I can set the Lord always before me, and strive, by the help of the indwelling Spirit, after conformity to His image.</w:t>
      </w:r>
    </w:p>
    <w:p w14:paraId="50BF9B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居住在太阳里，那里对我而言太亮了，但我可以在阳光下行走；同样，虽然我无法达到万军之主作为无限美善者在本性上所拥有的那种纯洁和真理的完美，但我可以常将主摆在我面前，并借着内住之灵的帮助，努力效法祂的形象。</w:t>
      </w:r>
    </w:p>
    <w:p w14:paraId="570B8E97">
      <w:pPr>
        <w:pStyle w:val="3"/>
        <w:spacing w:line="253" w:lineRule="auto"/>
        <w:rPr>
          <w:rFonts w:hint="eastAsia" w:ascii="微软雅黑" w:hAnsi="微软雅黑" w:eastAsia="微软雅黑" w:cs="微软雅黑"/>
          <w:sz w:val="30"/>
          <w:szCs w:val="30"/>
        </w:rPr>
      </w:pPr>
    </w:p>
    <w:p w14:paraId="4E2E83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famous old commentator, John Trapp, says, "We may be in the light as God is in the light for quality, but not for equality."</w:t>
      </w:r>
    </w:p>
    <w:p w14:paraId="15546B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那位著名的老解经家约翰·特拉普（John Trapp）说：“我们可以像神在光中一样处于光中，就特质（quality）而言是如此，但就平等（equality）而言则不然。”</w:t>
      </w:r>
    </w:p>
    <w:p w14:paraId="4278A490">
      <w:pPr>
        <w:pStyle w:val="3"/>
        <w:spacing w:line="253" w:lineRule="auto"/>
        <w:rPr>
          <w:rFonts w:hint="eastAsia" w:ascii="微软雅黑" w:hAnsi="微软雅黑" w:eastAsia="微软雅黑" w:cs="微软雅黑"/>
          <w:sz w:val="30"/>
          <w:szCs w:val="30"/>
        </w:rPr>
      </w:pPr>
    </w:p>
    <w:p w14:paraId="5A76E0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have the same light, and are as truly to have it and walk in it as God does, though, as for equality with God in His holiness and purity, that must be left until we cross the Jordan and enter into the perfection of the Most High.</w:t>
      </w:r>
    </w:p>
    <w:p w14:paraId="5A32CA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我们要拥有同样的光，并像神那样真实地拥有它并在其中行走，至于在圣洁和纯洁上与神平等，那必须等到我们跨过约旦河进入至高者的完美境地。</w:t>
      </w:r>
    </w:p>
    <w:p w14:paraId="6A967689">
      <w:pPr>
        <w:pStyle w:val="3"/>
        <w:spacing w:line="253" w:lineRule="auto"/>
        <w:rPr>
          <w:rFonts w:hint="eastAsia" w:ascii="微软雅黑" w:hAnsi="微软雅黑" w:eastAsia="微软雅黑" w:cs="微软雅黑"/>
          <w:sz w:val="30"/>
          <w:szCs w:val="30"/>
        </w:rPr>
      </w:pPr>
    </w:p>
    <w:p w14:paraId="020293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that the blessings of sacred fellowship and perfect cleansing are bound up with walking in the light.</w:t>
      </w:r>
    </w:p>
    <w:p w14:paraId="1E2FB4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请注意，神圣契合（fellowship）和完全洁净的福分，是与在光明中行紧密相连的。</w:t>
      </w:r>
    </w:p>
    <w:p w14:paraId="0DB14DEF">
      <w:pPr>
        <w:pStyle w:val="3"/>
        <w:spacing w:line="253" w:lineRule="auto"/>
        <w:rPr>
          <w:rFonts w:hint="eastAsia" w:ascii="微软雅黑" w:hAnsi="微软雅黑" w:eastAsia="微软雅黑" w:cs="微软雅黑"/>
          <w:sz w:val="30"/>
          <w:szCs w:val="30"/>
        </w:rPr>
      </w:pPr>
    </w:p>
    <w:p w14:paraId="0F30B9AA">
      <w:pPr>
        <w:pStyle w:val="2"/>
        <w:bidi w:val="0"/>
        <w:jc w:val="center"/>
        <w:rPr>
          <w:rFonts w:hint="eastAsia"/>
        </w:rPr>
      </w:pPr>
      <w:r>
        <w:rPr>
          <w:rFonts w:hint="eastAsia"/>
        </w:rPr>
        <w:t>September</w:t>
      </w:r>
    </w:p>
    <w:p w14:paraId="27BA65A4">
      <w:pPr>
        <w:pStyle w:val="2"/>
        <w:bidi w:val="0"/>
        <w:jc w:val="center"/>
        <w:rPr>
          <w:rFonts w:hint="eastAsia"/>
        </w:rPr>
      </w:pPr>
      <w:r>
        <w:rPr>
          <w:rFonts w:hint="eastAsia"/>
        </w:rPr>
        <w:t>九月</w:t>
      </w:r>
    </w:p>
    <w:p w14:paraId="5141471B">
      <w:pPr>
        <w:pStyle w:val="3"/>
        <w:spacing w:line="253" w:lineRule="auto"/>
        <w:rPr>
          <w:rFonts w:hint="eastAsia" w:ascii="微软雅黑" w:hAnsi="微软雅黑" w:eastAsia="微软雅黑" w:cs="微软雅黑"/>
          <w:sz w:val="30"/>
          <w:szCs w:val="30"/>
        </w:rPr>
      </w:pPr>
    </w:p>
    <w:p w14:paraId="4D21C1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1</w:t>
      </w:r>
    </w:p>
    <w:p w14:paraId="1A30C1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九月一日</w:t>
      </w:r>
    </w:p>
    <w:p w14:paraId="7A55DDD3">
      <w:pPr>
        <w:pStyle w:val="3"/>
        <w:spacing w:line="253" w:lineRule="auto"/>
        <w:rPr>
          <w:rFonts w:hint="eastAsia" w:ascii="微软雅黑" w:hAnsi="微软雅黑" w:eastAsia="微软雅黑" w:cs="微软雅黑"/>
          <w:sz w:val="30"/>
          <w:szCs w:val="30"/>
        </w:rPr>
      </w:pPr>
    </w:p>
    <w:p w14:paraId="4B8047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E8F34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2F11639">
      <w:pPr>
        <w:pStyle w:val="3"/>
        <w:spacing w:line="253" w:lineRule="auto"/>
        <w:rPr>
          <w:rFonts w:hint="eastAsia" w:ascii="微软雅黑" w:hAnsi="微软雅黑" w:eastAsia="微软雅黑" w:cs="微软雅黑"/>
          <w:sz w:val="30"/>
          <w:szCs w:val="30"/>
        </w:rPr>
      </w:pPr>
    </w:p>
    <w:p w14:paraId="62AD9C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guide me with Thy counsel, and afterward receive me to glory. " Psalm 73:24</w:t>
      </w:r>
    </w:p>
    <w:p w14:paraId="5126CD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“祢要以祢的筹算指引我，以后必接我到荣耀里。”——诗篇 73:24</w:t>
      </w:r>
    </w:p>
    <w:p w14:paraId="255B68D6">
      <w:pPr>
        <w:pStyle w:val="3"/>
        <w:spacing w:line="253" w:lineRule="auto"/>
        <w:rPr>
          <w:rFonts w:hint="eastAsia" w:ascii="微软雅黑" w:hAnsi="微软雅黑" w:eastAsia="微软雅黑" w:cs="微软雅黑"/>
          <w:sz w:val="30"/>
          <w:szCs w:val="30"/>
        </w:rPr>
      </w:pPr>
    </w:p>
    <w:p w14:paraId="3FBC6D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felt his need of divine guidance.</w:t>
      </w:r>
    </w:p>
    <w:p w14:paraId="3705DA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诗人感到自己需要属神的指引。</w:t>
      </w:r>
    </w:p>
    <w:p w14:paraId="244EB743">
      <w:pPr>
        <w:pStyle w:val="3"/>
        <w:spacing w:line="253" w:lineRule="auto"/>
        <w:rPr>
          <w:rFonts w:hint="eastAsia" w:ascii="微软雅黑" w:hAnsi="微软雅黑" w:eastAsia="微软雅黑" w:cs="微软雅黑"/>
          <w:sz w:val="30"/>
          <w:szCs w:val="30"/>
        </w:rPr>
      </w:pPr>
    </w:p>
    <w:p w14:paraId="3801E8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just been discovering the foolishness of his own heart, and lest he should be constantly led astray by it, he resolved that God's counsel should henceforth guide him.</w:t>
      </w:r>
    </w:p>
    <w:p w14:paraId="012AF4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他刚刚发现了自己内心的愚昧，为了不被它不断引入歧途，他决意从此让神的筹算来指引他。</w:t>
      </w:r>
    </w:p>
    <w:p w14:paraId="55B2E643">
      <w:pPr>
        <w:pStyle w:val="3"/>
        <w:spacing w:line="253" w:lineRule="auto"/>
        <w:rPr>
          <w:rFonts w:hint="eastAsia" w:ascii="微软雅黑" w:hAnsi="微软雅黑" w:eastAsia="微软雅黑" w:cs="微软雅黑"/>
          <w:sz w:val="30"/>
          <w:szCs w:val="30"/>
        </w:rPr>
      </w:pPr>
    </w:p>
    <w:p w14:paraId="410487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our own folly is a great step towards being wise, when it leads us to rely on the wisdom of the Lord.</w:t>
      </w:r>
    </w:p>
    <w:p w14:paraId="201887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当我们意识到自己的愚蠢并因此去依赖主的智慧时，这就向着智慧迈出了一大步。</w:t>
      </w:r>
    </w:p>
    <w:p w14:paraId="1135A9C8">
      <w:pPr>
        <w:pStyle w:val="3"/>
        <w:spacing w:line="253" w:lineRule="auto"/>
        <w:rPr>
          <w:rFonts w:hint="eastAsia" w:ascii="微软雅黑" w:hAnsi="微软雅黑" w:eastAsia="微软雅黑" w:cs="微软雅黑"/>
          <w:sz w:val="30"/>
          <w:szCs w:val="30"/>
        </w:rPr>
      </w:pPr>
    </w:p>
    <w:p w14:paraId="62197A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blind man leans on his friend's arm and reaches home in safety, and so would we give ourselves up implicitly to divine guidance, nothing doubting; assured that though we cannot see, it is always safe to trust the All-seeing God.</w:t>
      </w:r>
    </w:p>
    <w:p w14:paraId="388F11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瞎子倚靠朋友的手臂平安回到家，我们也愿以此方式，毫无疑虑地完全交托给属神的指引；深信即便我们看不见，信靠那全知的神始终是安全的。</w:t>
      </w:r>
    </w:p>
    <w:p w14:paraId="36F50434">
      <w:pPr>
        <w:pStyle w:val="3"/>
        <w:spacing w:line="253" w:lineRule="auto"/>
        <w:rPr>
          <w:rFonts w:hint="eastAsia" w:ascii="微软雅黑" w:hAnsi="微软雅黑" w:eastAsia="微软雅黑" w:cs="微软雅黑"/>
          <w:sz w:val="30"/>
          <w:szCs w:val="30"/>
        </w:rPr>
      </w:pPr>
    </w:p>
    <w:p w14:paraId="0B4FB4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is a blessed expression of confidence.</w:t>
      </w:r>
    </w:p>
    <w:p w14:paraId="4C7184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“祢必”，这是一个蒙福的信心表达。</w:t>
      </w:r>
    </w:p>
    <w:p w14:paraId="01F2CC3C">
      <w:pPr>
        <w:pStyle w:val="3"/>
        <w:spacing w:line="253" w:lineRule="auto"/>
        <w:rPr>
          <w:rFonts w:hint="eastAsia" w:ascii="微软雅黑" w:hAnsi="微软雅黑" w:eastAsia="微软雅黑" w:cs="微软雅黑"/>
          <w:sz w:val="30"/>
          <w:szCs w:val="30"/>
        </w:rPr>
      </w:pPr>
    </w:p>
    <w:p w14:paraId="52FB34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sure that the Lord would not decline the condescending task.</w:t>
      </w:r>
    </w:p>
    <w:p w14:paraId="307314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他确信主绝不会拒绝这项屈尊俯就的任务。</w:t>
      </w:r>
    </w:p>
    <w:p w14:paraId="4374A2C3">
      <w:pPr>
        <w:pStyle w:val="3"/>
        <w:spacing w:line="253" w:lineRule="auto"/>
        <w:rPr>
          <w:rFonts w:hint="eastAsia" w:ascii="微软雅黑" w:hAnsi="微软雅黑" w:eastAsia="微软雅黑" w:cs="微软雅黑"/>
          <w:sz w:val="30"/>
          <w:szCs w:val="30"/>
        </w:rPr>
      </w:pPr>
    </w:p>
    <w:p w14:paraId="0F5B72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word for thee, O believer; rest thou in it.</w:t>
      </w:r>
    </w:p>
    <w:p w14:paraId="2A248D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信徒啊，这里有一句话是给你的；你且安息在其中。</w:t>
      </w:r>
    </w:p>
    <w:p w14:paraId="029C2582">
      <w:pPr>
        <w:pStyle w:val="3"/>
        <w:spacing w:line="253" w:lineRule="auto"/>
        <w:rPr>
          <w:rFonts w:hint="eastAsia" w:ascii="微软雅黑" w:hAnsi="微软雅黑" w:eastAsia="微软雅黑" w:cs="微软雅黑"/>
          <w:sz w:val="30"/>
          <w:szCs w:val="30"/>
        </w:rPr>
      </w:pPr>
    </w:p>
    <w:p w14:paraId="4F951B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assured that thy God will be thy counsellor and friend; He shall guide thee; He will direct all thy ways.</w:t>
      </w:r>
    </w:p>
    <w:p w14:paraId="3F25FB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务要确信，你的神将是你的谋士和朋友；祂必指引你；祂必引导你所有的道路。</w:t>
      </w:r>
    </w:p>
    <w:p w14:paraId="12D46670">
      <w:pPr>
        <w:pStyle w:val="3"/>
        <w:spacing w:line="253" w:lineRule="auto"/>
        <w:rPr>
          <w:rFonts w:hint="eastAsia" w:ascii="微软雅黑" w:hAnsi="微软雅黑" w:eastAsia="微软雅黑" w:cs="微软雅黑"/>
          <w:sz w:val="30"/>
          <w:szCs w:val="30"/>
        </w:rPr>
      </w:pPr>
    </w:p>
    <w:p w14:paraId="32C90F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written Word thou hast this assurance in part fulfilled, for holy Scripture is His counsel to thee.</w:t>
      </w:r>
    </w:p>
    <w:p w14:paraId="489F11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在祂成文的圣言（Word）中，你已经看到了这一保证部分地实现了，因为圣言（Scripture）就是祂给你的筹算。</w:t>
      </w:r>
    </w:p>
    <w:p w14:paraId="148BEEA9">
      <w:pPr>
        <w:pStyle w:val="3"/>
        <w:spacing w:line="253" w:lineRule="auto"/>
        <w:rPr>
          <w:rFonts w:hint="eastAsia" w:ascii="微软雅黑" w:hAnsi="微软雅黑" w:eastAsia="微软雅黑" w:cs="微软雅黑"/>
          <w:sz w:val="30"/>
          <w:szCs w:val="30"/>
        </w:rPr>
      </w:pPr>
    </w:p>
    <w:p w14:paraId="5DECAC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we to have God's Word always to guide us!</w:t>
      </w:r>
    </w:p>
    <w:p w14:paraId="6F19CD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我们何其有幸能始终有神的圣言引导！</w:t>
      </w:r>
    </w:p>
    <w:p w14:paraId="5FBBC893">
      <w:pPr>
        <w:pStyle w:val="3"/>
        <w:spacing w:line="253" w:lineRule="auto"/>
        <w:rPr>
          <w:rFonts w:hint="eastAsia" w:ascii="微软雅黑" w:hAnsi="微软雅黑" w:eastAsia="微软雅黑" w:cs="微软雅黑"/>
          <w:sz w:val="30"/>
          <w:szCs w:val="30"/>
        </w:rPr>
      </w:pPr>
    </w:p>
    <w:p w14:paraId="6769CF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 mariner without his compass?</w:t>
      </w:r>
    </w:p>
    <w:p w14:paraId="4DD2B4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如果没有指南针，水手会怎样？</w:t>
      </w:r>
    </w:p>
    <w:p w14:paraId="2956E09A">
      <w:pPr>
        <w:pStyle w:val="3"/>
        <w:spacing w:line="253" w:lineRule="auto"/>
        <w:rPr>
          <w:rFonts w:hint="eastAsia" w:ascii="微软雅黑" w:hAnsi="微软雅黑" w:eastAsia="微软雅黑" w:cs="微软雅黑"/>
          <w:sz w:val="30"/>
          <w:szCs w:val="30"/>
        </w:rPr>
      </w:pPr>
    </w:p>
    <w:p w14:paraId="642462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were the Christian without the Bible?</w:t>
      </w:r>
    </w:p>
    <w:p w14:paraId="3BDDAA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如果没有圣经，基督徒又会怎样？</w:t>
      </w:r>
    </w:p>
    <w:p w14:paraId="62AC8214">
      <w:pPr>
        <w:pStyle w:val="3"/>
        <w:spacing w:line="253" w:lineRule="auto"/>
        <w:rPr>
          <w:rFonts w:hint="eastAsia" w:ascii="微软雅黑" w:hAnsi="微软雅黑" w:eastAsia="微软雅黑" w:cs="微软雅黑"/>
          <w:sz w:val="30"/>
          <w:szCs w:val="30"/>
        </w:rPr>
      </w:pPr>
    </w:p>
    <w:p w14:paraId="1C40C7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unerring chart, the map in which every shoal is described, and all the channels from the quicksands of destruction to the haven of salvation mapped and marked by one who knows all the way.</w:t>
      </w:r>
    </w:p>
    <w:p w14:paraId="595025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这是一张无误的航海图，这地图上描绘了每一个浅滩，标明了从毁灭流沙到救恩港湾的所有航道，这些都是由那位通晓全程的主所标记的。</w:t>
      </w:r>
    </w:p>
    <w:p w14:paraId="616930C5">
      <w:pPr>
        <w:pStyle w:val="3"/>
        <w:spacing w:line="253" w:lineRule="auto"/>
        <w:rPr>
          <w:rFonts w:hint="eastAsia" w:ascii="微软雅黑" w:hAnsi="微软雅黑" w:eastAsia="微软雅黑" w:cs="微软雅黑"/>
          <w:sz w:val="30"/>
          <w:szCs w:val="30"/>
        </w:rPr>
      </w:pPr>
    </w:p>
    <w:p w14:paraId="1714F2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Thou, O God, that we may trust Thee to guide us now, and guide us even to the end!</w:t>
      </w:r>
    </w:p>
    <w:p w14:paraId="2723C0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神啊，祢是应当称颂的，因为我们可以信靠祢现在引导我们，并引导我们直到终点！</w:t>
      </w:r>
    </w:p>
    <w:p w14:paraId="6BB17ED3">
      <w:pPr>
        <w:pStyle w:val="3"/>
        <w:spacing w:line="253" w:lineRule="auto"/>
        <w:rPr>
          <w:rFonts w:hint="eastAsia" w:ascii="微软雅黑" w:hAnsi="微软雅黑" w:eastAsia="微软雅黑" w:cs="微软雅黑"/>
          <w:sz w:val="30"/>
          <w:szCs w:val="30"/>
        </w:rPr>
      </w:pPr>
    </w:p>
    <w:p w14:paraId="7D6C88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guidance through life, the Psalmist anticipates a divine reception at last — "and afterward receive me to glory."</w:t>
      </w:r>
    </w:p>
    <w:p w14:paraId="5718E4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在经过这一生的引导后，诗人期待着最后的属神接纳——“以后必接我到荣耀里”。</w:t>
      </w:r>
    </w:p>
    <w:p w14:paraId="1DC1F6EF">
      <w:pPr>
        <w:pStyle w:val="3"/>
        <w:spacing w:line="253" w:lineRule="auto"/>
        <w:rPr>
          <w:rFonts w:hint="eastAsia" w:ascii="微软雅黑" w:hAnsi="微软雅黑" w:eastAsia="微软雅黑" w:cs="微软雅黑"/>
          <w:sz w:val="30"/>
          <w:szCs w:val="30"/>
        </w:rPr>
      </w:pPr>
    </w:p>
    <w:p w14:paraId="47536C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thought for thee, believer!</w:t>
      </w:r>
    </w:p>
    <w:p w14:paraId="4AA71E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信徒啊，这对你而言是何等的思想！</w:t>
      </w:r>
    </w:p>
    <w:p w14:paraId="6547B39B">
      <w:pPr>
        <w:pStyle w:val="3"/>
        <w:spacing w:line="253" w:lineRule="auto"/>
        <w:rPr>
          <w:rFonts w:hint="eastAsia" w:ascii="微软雅黑" w:hAnsi="微软雅黑" w:eastAsia="微软雅黑" w:cs="微软雅黑"/>
          <w:sz w:val="30"/>
          <w:szCs w:val="30"/>
        </w:rPr>
      </w:pPr>
    </w:p>
    <w:p w14:paraId="0644C0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will receive thee to glory — thee!</w:t>
      </w:r>
    </w:p>
    <w:p w14:paraId="5F9BCB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神亲自要接你到荣耀里——接你！</w:t>
      </w:r>
    </w:p>
    <w:p w14:paraId="278918E9">
      <w:pPr>
        <w:pStyle w:val="3"/>
        <w:spacing w:line="253" w:lineRule="auto"/>
        <w:rPr>
          <w:rFonts w:hint="eastAsia" w:ascii="微软雅黑" w:hAnsi="微软雅黑" w:eastAsia="微软雅黑" w:cs="微软雅黑"/>
          <w:sz w:val="30"/>
          <w:szCs w:val="30"/>
        </w:rPr>
      </w:pPr>
    </w:p>
    <w:p w14:paraId="1AEF40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Wandering, erring, straying, yet He will bring thee safe at last to glory!</w:t>
      </w:r>
    </w:p>
    <w:p w14:paraId="582770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即便你曾流浪、犯错、走失，祂最终仍必带你平安抵达荣耀！</w:t>
      </w:r>
    </w:p>
    <w:p w14:paraId="657C70A2">
      <w:pPr>
        <w:pStyle w:val="3"/>
        <w:spacing w:line="253" w:lineRule="auto"/>
        <w:rPr>
          <w:rFonts w:hint="eastAsia" w:ascii="微软雅黑" w:hAnsi="微软雅黑" w:eastAsia="微软雅黑" w:cs="微软雅黑"/>
          <w:sz w:val="30"/>
          <w:szCs w:val="30"/>
        </w:rPr>
      </w:pPr>
    </w:p>
    <w:p w14:paraId="4DC742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thy portion; live on it this day, and if perplexities should surround thee, go in the strength of this text straight to the throne.</w:t>
      </w:r>
    </w:p>
    <w:p w14:paraId="5275E6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这是你的福分；今日且靠此而活，如果困惑包围了你，就凭着这段经文的力量直达宝座。</w:t>
      </w:r>
    </w:p>
    <w:p w14:paraId="210F9149">
      <w:pPr>
        <w:pStyle w:val="3"/>
        <w:spacing w:line="253" w:lineRule="auto"/>
        <w:rPr>
          <w:rFonts w:hint="eastAsia" w:ascii="微软雅黑" w:hAnsi="微软雅黑" w:eastAsia="微软雅黑" w:cs="微软雅黑"/>
          <w:sz w:val="30"/>
          <w:szCs w:val="30"/>
        </w:rPr>
      </w:pPr>
    </w:p>
    <w:p w14:paraId="2FC308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FDF7C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696FDC2">
      <w:pPr>
        <w:pStyle w:val="3"/>
        <w:spacing w:line="253" w:lineRule="auto"/>
        <w:rPr>
          <w:rFonts w:hint="eastAsia" w:ascii="微软雅黑" w:hAnsi="微软雅黑" w:eastAsia="微软雅黑" w:cs="微软雅黑"/>
          <w:sz w:val="30"/>
          <w:szCs w:val="30"/>
        </w:rPr>
      </w:pPr>
    </w:p>
    <w:p w14:paraId="7AF08C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Him at all times." Psalm 62:8</w:t>
      </w:r>
    </w:p>
    <w:p w14:paraId="472137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“你们众民当时时倚靠祂。”——诗篇 62:8</w:t>
      </w:r>
    </w:p>
    <w:p w14:paraId="62186EDF">
      <w:pPr>
        <w:pStyle w:val="3"/>
        <w:spacing w:line="253" w:lineRule="auto"/>
        <w:rPr>
          <w:rFonts w:hint="eastAsia" w:ascii="微软雅黑" w:hAnsi="微软雅黑" w:eastAsia="微软雅黑" w:cs="微软雅黑"/>
          <w:sz w:val="30"/>
          <w:szCs w:val="30"/>
        </w:rPr>
      </w:pPr>
    </w:p>
    <w:p w14:paraId="7728BE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as much the rule of temporal as of spiritual life; we ought to have faith in God for our earthly affairs as well as for our heavenly business.</w:t>
      </w:r>
    </w:p>
    <w:p w14:paraId="2AF638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信心既是属灵生活的准则，也是现世生活的准则；我们不仅要在天国的事上信靠神，在世俗的事务上也应当如此。</w:t>
      </w:r>
    </w:p>
    <w:p w14:paraId="28006560">
      <w:pPr>
        <w:pStyle w:val="3"/>
        <w:spacing w:line="253" w:lineRule="auto"/>
        <w:rPr>
          <w:rFonts w:hint="eastAsia" w:ascii="微软雅黑" w:hAnsi="微软雅黑" w:eastAsia="微软雅黑" w:cs="微软雅黑"/>
          <w:sz w:val="30"/>
          <w:szCs w:val="30"/>
        </w:rPr>
      </w:pPr>
    </w:p>
    <w:p w14:paraId="6A118A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we learn to trust in God for the supply of all our daily need that we shall live above the world.</w:t>
      </w:r>
    </w:p>
    <w:p w14:paraId="47F779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只有当我们学会信靠神来供应我们日常所有需要时，我们才能活在世界之上。</w:t>
      </w:r>
    </w:p>
    <w:p w14:paraId="70022DDE">
      <w:pPr>
        <w:pStyle w:val="3"/>
        <w:spacing w:line="253" w:lineRule="auto"/>
        <w:rPr>
          <w:rFonts w:hint="eastAsia" w:ascii="微软雅黑" w:hAnsi="微软雅黑" w:eastAsia="微软雅黑" w:cs="微软雅黑"/>
          <w:sz w:val="30"/>
          <w:szCs w:val="30"/>
        </w:rPr>
      </w:pPr>
    </w:p>
    <w:p w14:paraId="32A49E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be idle, that would show we did not trust in God, who worketh hitherto, but in the devil, who is the father of idleness.</w:t>
      </w:r>
    </w:p>
    <w:p w14:paraId="65E9B9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我们不可闲散，那会表明我们不是信靠那位作工直到如今的神，而是信靠那作为闲散之父的魔鬼。</w:t>
      </w:r>
    </w:p>
    <w:p w14:paraId="6804D7AD">
      <w:pPr>
        <w:pStyle w:val="3"/>
        <w:spacing w:line="253" w:lineRule="auto"/>
        <w:rPr>
          <w:rFonts w:hint="eastAsia" w:ascii="微软雅黑" w:hAnsi="微软雅黑" w:eastAsia="微软雅黑" w:cs="微软雅黑"/>
          <w:sz w:val="30"/>
          <w:szCs w:val="30"/>
        </w:rPr>
      </w:pPr>
    </w:p>
    <w:p w14:paraId="75E977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be imprudent or rash; that were to trust chance, and not the living God, who is a God of economy and order.</w:t>
      </w:r>
    </w:p>
    <w:p w14:paraId="6FD541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我们不可不慎或鲁莽；那样就是在信靠机遇，而不是信靠永活的神，祂是治理与秩序之神。</w:t>
      </w:r>
    </w:p>
    <w:p w14:paraId="24ED6A8C">
      <w:pPr>
        <w:pStyle w:val="3"/>
        <w:spacing w:line="253" w:lineRule="auto"/>
        <w:rPr>
          <w:rFonts w:hint="eastAsia" w:ascii="微软雅黑" w:hAnsi="微软雅黑" w:eastAsia="微软雅黑" w:cs="微软雅黑"/>
          <w:sz w:val="30"/>
          <w:szCs w:val="30"/>
        </w:rPr>
      </w:pPr>
    </w:p>
    <w:p w14:paraId="75B324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Acting in all prudence and uprightness, we are to rely simply and entirely upon the Lord at all times.</w:t>
      </w:r>
    </w:p>
    <w:p w14:paraId="67C5B4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在行事极其审慎和正直的同时，我们要时时刻刻简单且全然地仰赖主。</w:t>
      </w:r>
    </w:p>
    <w:p w14:paraId="77EB86F2">
      <w:pPr>
        <w:pStyle w:val="3"/>
        <w:spacing w:line="253" w:lineRule="auto"/>
        <w:rPr>
          <w:rFonts w:hint="eastAsia" w:ascii="微软雅黑" w:hAnsi="微软雅黑" w:eastAsia="微软雅黑" w:cs="微软雅黑"/>
          <w:sz w:val="30"/>
          <w:szCs w:val="30"/>
        </w:rPr>
      </w:pPr>
    </w:p>
    <w:p w14:paraId="432EA8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commend to you a life of trust in God in temporal things.</w:t>
      </w:r>
    </w:p>
    <w:p w14:paraId="67CF58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让我向你推荐一种在现世事物中信靠神的生活。</w:t>
      </w:r>
    </w:p>
    <w:p w14:paraId="7991AD12">
      <w:pPr>
        <w:pStyle w:val="3"/>
        <w:spacing w:line="253" w:lineRule="auto"/>
        <w:rPr>
          <w:rFonts w:hint="eastAsia" w:ascii="微软雅黑" w:hAnsi="微软雅黑" w:eastAsia="微软雅黑" w:cs="微软雅黑"/>
          <w:sz w:val="30"/>
          <w:szCs w:val="30"/>
        </w:rPr>
      </w:pPr>
    </w:p>
    <w:p w14:paraId="1B5829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Trusting in God, you will not be compelled to mourn because you have used sinful means to grow rich.</w:t>
      </w:r>
    </w:p>
    <w:p w14:paraId="6F05A8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信靠神，你就不会因为使用了有罪的手段致富而被迫哀悼。</w:t>
      </w:r>
    </w:p>
    <w:p w14:paraId="2AD46DC0">
      <w:pPr>
        <w:pStyle w:val="3"/>
        <w:spacing w:line="253" w:lineRule="auto"/>
        <w:rPr>
          <w:rFonts w:hint="eastAsia" w:ascii="微软雅黑" w:hAnsi="微软雅黑" w:eastAsia="微软雅黑" w:cs="微软雅黑"/>
          <w:sz w:val="30"/>
          <w:szCs w:val="30"/>
        </w:rPr>
      </w:pPr>
    </w:p>
    <w:p w14:paraId="369C6D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 God with integrity, and if you achieve no success, at least no sin will lie upon your conscience.</w:t>
      </w:r>
    </w:p>
    <w:p w14:paraId="64C0B8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以正直事奉神，即便你没有获得成功，至少你的良心上不会留下罪责。</w:t>
      </w:r>
    </w:p>
    <w:p w14:paraId="59C455CE">
      <w:pPr>
        <w:pStyle w:val="3"/>
        <w:spacing w:line="253" w:lineRule="auto"/>
        <w:rPr>
          <w:rFonts w:hint="eastAsia" w:ascii="微软雅黑" w:hAnsi="微软雅黑" w:eastAsia="微软雅黑" w:cs="微软雅黑"/>
          <w:sz w:val="30"/>
          <w:szCs w:val="30"/>
        </w:rPr>
      </w:pPr>
    </w:p>
    <w:p w14:paraId="7BA751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Trusting God, you will not be guilty of self-contradiction.</w:t>
      </w:r>
    </w:p>
    <w:p w14:paraId="534589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信靠神，你就不会犯下自相矛盾的罪。</w:t>
      </w:r>
    </w:p>
    <w:p w14:paraId="6384E7C7">
      <w:pPr>
        <w:pStyle w:val="3"/>
        <w:spacing w:line="253" w:lineRule="auto"/>
        <w:rPr>
          <w:rFonts w:hint="eastAsia" w:ascii="微软雅黑" w:hAnsi="微软雅黑" w:eastAsia="微软雅黑" w:cs="微软雅黑"/>
          <w:sz w:val="30"/>
          <w:szCs w:val="30"/>
        </w:rPr>
      </w:pPr>
    </w:p>
    <w:p w14:paraId="69A627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trusts in craft, sails this way to-day, and that way the next, like a vessel tossed about by the fickle wind; but he that trusteth in the Lord is like a vessel propelled by steam, she cuts through the waves, defies the wind, and makes one bright silvery straightforward track to her destined haven.</w:t>
      </w:r>
    </w:p>
    <w:p w14:paraId="6991A7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那信靠手腕的人，今天往这边航行，明天往那边航行，如同被反复无常的风吹得东摇西摆的船；但那信靠主的人则像一艘蒸汽动力船，她破浪前行，无视狂风，向着命定的港湾划出一道明亮银色的笔直航迹。</w:t>
      </w:r>
    </w:p>
    <w:p w14:paraId="796A0CAC">
      <w:pPr>
        <w:pStyle w:val="3"/>
        <w:spacing w:line="253" w:lineRule="auto"/>
        <w:rPr>
          <w:rFonts w:hint="eastAsia" w:ascii="微软雅黑" w:hAnsi="微软雅黑" w:eastAsia="微软雅黑" w:cs="微软雅黑"/>
          <w:sz w:val="30"/>
          <w:szCs w:val="30"/>
        </w:rPr>
      </w:pPr>
    </w:p>
    <w:p w14:paraId="105B00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a man with living principles within; never bow to the varying customs of worldly wisdom.</w:t>
      </w:r>
    </w:p>
    <w:p w14:paraId="046FB0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愿你成为一个内心拥有活泼原则的人；绝不要向世俗智慧那多变的习俗低头。</w:t>
      </w:r>
    </w:p>
    <w:p w14:paraId="3B5808BA">
      <w:pPr>
        <w:pStyle w:val="3"/>
        <w:spacing w:line="253" w:lineRule="auto"/>
        <w:rPr>
          <w:rFonts w:hint="eastAsia" w:ascii="微软雅黑" w:hAnsi="微软雅黑" w:eastAsia="微软雅黑" w:cs="微软雅黑"/>
          <w:sz w:val="30"/>
          <w:szCs w:val="30"/>
        </w:rPr>
      </w:pPr>
    </w:p>
    <w:p w14:paraId="5041A5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in your path of integrity with steadfast steps, and show that you are invincibly strong in the strength which confidence in God alone can confer.</w:t>
      </w:r>
    </w:p>
    <w:p w14:paraId="4C8661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以坚定的脚步走在你正直的道路上，并显明你在唯有信靠神才能赋予的力量中是不可战胜的。</w:t>
      </w:r>
    </w:p>
    <w:p w14:paraId="153F3FF7">
      <w:pPr>
        <w:pStyle w:val="3"/>
        <w:spacing w:line="253" w:lineRule="auto"/>
        <w:rPr>
          <w:rFonts w:hint="eastAsia" w:ascii="微软雅黑" w:hAnsi="微软雅黑" w:eastAsia="微软雅黑" w:cs="微软雅黑"/>
          <w:sz w:val="30"/>
          <w:szCs w:val="30"/>
        </w:rPr>
      </w:pPr>
    </w:p>
    <w:p w14:paraId="65490D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will be delivered from carking care, you will not be troubled with evil tidings, your heart will be fixed, trusting in the Lord.</w:t>
      </w:r>
    </w:p>
    <w:p w14:paraId="10C847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如此，你必从令人心碎的忧虑中解脱，你必不被坏消息扰乱，你的心必坚定，信靠主。</w:t>
      </w:r>
    </w:p>
    <w:p w14:paraId="0F49B57F">
      <w:pPr>
        <w:pStyle w:val="3"/>
        <w:spacing w:line="253" w:lineRule="auto"/>
        <w:rPr>
          <w:rFonts w:hint="eastAsia" w:ascii="微软雅黑" w:hAnsi="微软雅黑" w:eastAsia="微软雅黑" w:cs="微软雅黑"/>
          <w:sz w:val="30"/>
          <w:szCs w:val="30"/>
        </w:rPr>
      </w:pPr>
    </w:p>
    <w:p w14:paraId="7D2B2D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pleasant to float along the stream of providence!</w:t>
      </w:r>
    </w:p>
    <w:p w14:paraId="3A9E30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顺着护理（providence）之流漂浮是何等惬意！</w:t>
      </w:r>
    </w:p>
    <w:p w14:paraId="5B6BD989">
      <w:pPr>
        <w:pStyle w:val="3"/>
        <w:spacing w:line="253" w:lineRule="auto"/>
        <w:rPr>
          <w:rFonts w:hint="eastAsia" w:ascii="微软雅黑" w:hAnsi="微软雅黑" w:eastAsia="微软雅黑" w:cs="微软雅黑"/>
          <w:sz w:val="30"/>
          <w:szCs w:val="30"/>
        </w:rPr>
      </w:pPr>
    </w:p>
    <w:p w14:paraId="77866B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blessed way of living than a life of dependence upon a covenant-keeping God.</w:t>
      </w:r>
    </w:p>
    <w:p w14:paraId="37F9FD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没有什么比仰赖一位守约之神的生活更蒙福的了。</w:t>
      </w:r>
    </w:p>
    <w:p w14:paraId="059BDDCA">
      <w:pPr>
        <w:pStyle w:val="3"/>
        <w:spacing w:line="253" w:lineRule="auto"/>
        <w:rPr>
          <w:rFonts w:hint="eastAsia" w:ascii="微软雅黑" w:hAnsi="微软雅黑" w:eastAsia="微软雅黑" w:cs="微软雅黑"/>
          <w:sz w:val="30"/>
          <w:szCs w:val="30"/>
        </w:rPr>
      </w:pPr>
    </w:p>
    <w:p w14:paraId="51E532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care, for He careth for us; we have no troubles, because we cast our burdens upon the Lord.</w:t>
      </w:r>
    </w:p>
    <w:p w14:paraId="653CE0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我们没有挂虑，因为祂顾念我们；我们没有烦恼，因为我们将重担卸给了主。</w:t>
      </w:r>
    </w:p>
    <w:p w14:paraId="07D11989">
      <w:pPr>
        <w:pStyle w:val="3"/>
        <w:spacing w:line="253" w:lineRule="auto"/>
        <w:rPr>
          <w:rFonts w:hint="eastAsia" w:ascii="微软雅黑" w:hAnsi="微软雅黑" w:eastAsia="微软雅黑" w:cs="微软雅黑"/>
          <w:sz w:val="30"/>
          <w:szCs w:val="30"/>
        </w:rPr>
      </w:pPr>
    </w:p>
    <w:p w14:paraId="49F722F5">
      <w:pPr>
        <w:pStyle w:val="3"/>
        <w:spacing w:line="253" w:lineRule="auto"/>
        <w:rPr>
          <w:rFonts w:hint="eastAsia" w:ascii="微软雅黑" w:hAnsi="微软雅黑" w:eastAsia="微软雅黑" w:cs="微软雅黑"/>
          <w:sz w:val="30"/>
          <w:szCs w:val="30"/>
        </w:rPr>
      </w:pPr>
    </w:p>
    <w:p w14:paraId="5F1DE466">
      <w:pPr>
        <w:pStyle w:val="3"/>
        <w:spacing w:line="253" w:lineRule="auto"/>
        <w:rPr>
          <w:rFonts w:hint="eastAsia" w:ascii="微软雅黑" w:hAnsi="微软雅黑" w:eastAsia="微软雅黑" w:cs="微软雅黑"/>
          <w:sz w:val="30"/>
          <w:szCs w:val="30"/>
        </w:rPr>
      </w:pPr>
    </w:p>
    <w:p w14:paraId="38782C4E">
      <w:pPr>
        <w:pStyle w:val="3"/>
        <w:spacing w:line="253" w:lineRule="auto"/>
        <w:rPr>
          <w:rFonts w:hint="eastAsia" w:ascii="微软雅黑" w:hAnsi="微软雅黑" w:eastAsia="微软雅黑" w:cs="微软雅黑"/>
          <w:sz w:val="30"/>
          <w:szCs w:val="30"/>
        </w:rPr>
      </w:pPr>
    </w:p>
    <w:p w14:paraId="2176249D">
      <w:pPr>
        <w:pStyle w:val="3"/>
        <w:spacing w:line="253" w:lineRule="auto"/>
        <w:rPr>
          <w:rFonts w:hint="eastAsia" w:ascii="微软雅黑" w:hAnsi="微软雅黑" w:eastAsia="微软雅黑" w:cs="微软雅黑"/>
          <w:sz w:val="30"/>
          <w:szCs w:val="30"/>
        </w:rPr>
      </w:pPr>
    </w:p>
    <w:p w14:paraId="3311018E">
      <w:pPr>
        <w:pStyle w:val="3"/>
        <w:spacing w:line="253" w:lineRule="auto"/>
        <w:rPr>
          <w:rFonts w:hint="eastAsia" w:ascii="微软雅黑" w:hAnsi="微软雅黑" w:eastAsia="微软雅黑" w:cs="微软雅黑"/>
          <w:sz w:val="30"/>
          <w:szCs w:val="30"/>
        </w:rPr>
      </w:pPr>
    </w:p>
    <w:p w14:paraId="5BBB184E">
      <w:pPr>
        <w:pStyle w:val="3"/>
        <w:spacing w:line="253" w:lineRule="auto"/>
        <w:rPr>
          <w:rFonts w:hint="eastAsia" w:ascii="微软雅黑" w:hAnsi="微软雅黑" w:eastAsia="微软雅黑" w:cs="微软雅黑"/>
          <w:sz w:val="30"/>
          <w:szCs w:val="30"/>
        </w:rPr>
      </w:pPr>
    </w:p>
    <w:p w14:paraId="07847F1B">
      <w:pPr>
        <w:pStyle w:val="3"/>
        <w:spacing w:line="253" w:lineRule="auto"/>
        <w:rPr>
          <w:rFonts w:hint="eastAsia" w:ascii="微软雅黑" w:hAnsi="微软雅黑" w:eastAsia="微软雅黑" w:cs="微软雅黑"/>
          <w:sz w:val="30"/>
          <w:szCs w:val="30"/>
        </w:rPr>
      </w:pPr>
    </w:p>
    <w:p w14:paraId="042B5B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2</w:t>
      </w:r>
    </w:p>
    <w:p w14:paraId="705FC2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九月二日</w:t>
      </w:r>
    </w:p>
    <w:p w14:paraId="4AC306AF">
      <w:pPr>
        <w:pStyle w:val="3"/>
        <w:spacing w:line="253" w:lineRule="auto"/>
        <w:rPr>
          <w:rFonts w:hint="eastAsia" w:ascii="微软雅黑" w:hAnsi="微软雅黑" w:eastAsia="微软雅黑" w:cs="微软雅黑"/>
          <w:sz w:val="30"/>
          <w:szCs w:val="30"/>
        </w:rPr>
      </w:pPr>
    </w:p>
    <w:p w14:paraId="04D9A3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A0891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118E8DB">
      <w:pPr>
        <w:pStyle w:val="3"/>
        <w:spacing w:line="253" w:lineRule="auto"/>
        <w:rPr>
          <w:rFonts w:hint="eastAsia" w:ascii="微软雅黑" w:hAnsi="微软雅黑" w:eastAsia="微软雅黑" w:cs="微软雅黑"/>
          <w:sz w:val="30"/>
          <w:szCs w:val="30"/>
        </w:rPr>
      </w:pPr>
    </w:p>
    <w:p w14:paraId="3C4D41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Simon's wife's mother lay sick of a fever, and anon they tell Him of her." Mark 1:30</w:t>
      </w:r>
    </w:p>
    <w:p w14:paraId="3A457C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“西门的岳母正害热病躺着，他们就告诉耶稣。”马可福音 1:30</w:t>
      </w:r>
    </w:p>
    <w:p w14:paraId="6EB316A1">
      <w:pPr>
        <w:pStyle w:val="3"/>
        <w:spacing w:line="253" w:lineRule="auto"/>
        <w:rPr>
          <w:rFonts w:hint="eastAsia" w:ascii="微软雅黑" w:hAnsi="微软雅黑" w:eastAsia="微软雅黑" w:cs="微软雅黑"/>
          <w:sz w:val="30"/>
          <w:szCs w:val="30"/>
        </w:rPr>
      </w:pPr>
    </w:p>
    <w:p w14:paraId="126AC8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interesting is this little peep into the house of the Apostolic Fisherman.</w:t>
      </w:r>
    </w:p>
    <w:p w14:paraId="3ED74B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对这位使徒渔夫之家的这番惊鸿一瞥是非常有趣的。</w:t>
      </w:r>
    </w:p>
    <w:p w14:paraId="36F24CE3">
      <w:pPr>
        <w:pStyle w:val="3"/>
        <w:spacing w:line="253" w:lineRule="auto"/>
        <w:rPr>
          <w:rFonts w:hint="eastAsia" w:ascii="微软雅黑" w:hAnsi="微软雅黑" w:eastAsia="微软雅黑" w:cs="微软雅黑"/>
          <w:sz w:val="30"/>
          <w:szCs w:val="30"/>
        </w:rPr>
      </w:pPr>
    </w:p>
    <w:p w14:paraId="1238C5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at once that household joys and cares are no hindrance to the full exercise of ministry, nay, that since they furnish an opportunity for personally witnessing the Lord's gracious work upon one's own flesh and blood, they may even instruct the teacher better than any other earthly discipline.</w:t>
      </w:r>
    </w:p>
    <w:p w14:paraId="7C3120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我们立刻看到，家庭的喜乐与挂虑并不会阻碍职事的充分履行；不仅如此，既然它们提供了亲自见证主在自己骨肉身上施行恩慈工作的机会，它们甚至比任何其他属地的磨炼都能更好地教导这位教师。</w:t>
      </w:r>
    </w:p>
    <w:p w14:paraId="46DA304C">
      <w:pPr>
        <w:pStyle w:val="3"/>
        <w:spacing w:line="253" w:lineRule="auto"/>
        <w:rPr>
          <w:rFonts w:hint="eastAsia" w:ascii="微软雅黑" w:hAnsi="微软雅黑" w:eastAsia="微软雅黑" w:cs="微软雅黑"/>
          <w:sz w:val="30"/>
          <w:szCs w:val="30"/>
        </w:rPr>
      </w:pPr>
    </w:p>
    <w:p w14:paraId="0C942C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Papists and other sectaries may decry marriage, but true Christianity and household life agree well together.</w:t>
      </w:r>
    </w:p>
    <w:p w14:paraId="0E7648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天主教徒和其他宗派信徒可能会诋毁婚姻，但真实的基督教与家庭生活是和谐共处的。</w:t>
      </w:r>
    </w:p>
    <w:p w14:paraId="4C8A3EAE">
      <w:pPr>
        <w:pStyle w:val="3"/>
        <w:spacing w:line="253" w:lineRule="auto"/>
        <w:rPr>
          <w:rFonts w:hint="eastAsia" w:ascii="微软雅黑" w:hAnsi="微软雅黑" w:eastAsia="微软雅黑" w:cs="微软雅黑"/>
          <w:sz w:val="30"/>
          <w:szCs w:val="30"/>
        </w:rPr>
      </w:pPr>
    </w:p>
    <w:p w14:paraId="652319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house was probably a poor fisherman's hut, but the Lord of Glory entered it, lodged in it, and wrought a miracle in it.</w:t>
      </w:r>
    </w:p>
    <w:p w14:paraId="0C82F2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彼得的家可能只是个贫苦渔夫的小棚屋，但荣耀的主进入了其中，住在里面，并在其中行了一个神迹。</w:t>
      </w:r>
    </w:p>
    <w:p w14:paraId="79EA9538">
      <w:pPr>
        <w:pStyle w:val="3"/>
        <w:spacing w:line="253" w:lineRule="auto"/>
        <w:rPr>
          <w:rFonts w:hint="eastAsia" w:ascii="微软雅黑" w:hAnsi="微软雅黑" w:eastAsia="微软雅黑" w:cs="微软雅黑"/>
          <w:sz w:val="30"/>
          <w:szCs w:val="30"/>
        </w:rPr>
      </w:pPr>
    </w:p>
    <w:p w14:paraId="7F4829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our little book be read this morning in some very humble cottage, let this fact encourage the inmates to seek the company of King Jesus.</w:t>
      </w:r>
    </w:p>
    <w:p w14:paraId="1CCD80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如果今晨有人在某个极其简陋的农舍里阅读我们这本小书，愿这一事实能鼓励其中的居住者去寻求君王耶稣的同伴。</w:t>
      </w:r>
    </w:p>
    <w:p w14:paraId="637DA180">
      <w:pPr>
        <w:pStyle w:val="3"/>
        <w:spacing w:line="253" w:lineRule="auto"/>
        <w:rPr>
          <w:rFonts w:hint="eastAsia" w:ascii="微软雅黑" w:hAnsi="微软雅黑" w:eastAsia="微软雅黑" w:cs="微软雅黑"/>
          <w:sz w:val="30"/>
          <w:szCs w:val="30"/>
        </w:rPr>
      </w:pPr>
    </w:p>
    <w:p w14:paraId="5CCFA5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oftener in little huts than in rich palaces.</w:t>
      </w:r>
    </w:p>
    <w:p w14:paraId="779386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神在简陋棚屋中的时候，往往多过在华丽宫殿中的时候。</w:t>
      </w:r>
    </w:p>
    <w:p w14:paraId="35B54DC5">
      <w:pPr>
        <w:pStyle w:val="3"/>
        <w:spacing w:line="253" w:lineRule="auto"/>
        <w:rPr>
          <w:rFonts w:hint="eastAsia" w:ascii="微软雅黑" w:hAnsi="微软雅黑" w:eastAsia="微软雅黑" w:cs="微软雅黑"/>
          <w:sz w:val="30"/>
          <w:szCs w:val="30"/>
        </w:rPr>
      </w:pPr>
    </w:p>
    <w:p w14:paraId="57EE2D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looking round your room now, and is waiting to be gracious to you.</w:t>
      </w:r>
    </w:p>
    <w:p w14:paraId="42F67F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耶稣现在正环视你的房间，并正等着要施恩于你。</w:t>
      </w:r>
    </w:p>
    <w:p w14:paraId="37D41FBA">
      <w:pPr>
        <w:pStyle w:val="3"/>
        <w:spacing w:line="253" w:lineRule="auto"/>
        <w:rPr>
          <w:rFonts w:hint="eastAsia" w:ascii="微软雅黑" w:hAnsi="微软雅黑" w:eastAsia="微软雅黑" w:cs="微软雅黑"/>
          <w:sz w:val="30"/>
          <w:szCs w:val="30"/>
        </w:rPr>
      </w:pPr>
    </w:p>
    <w:p w14:paraId="2954CD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Simon's house sickness had entered, fever in a deadly form had prostrated his mother-in-law, and as soon as Jesus came they told Him of the sad affliction, and He hastened to the patient's bed.</w:t>
      </w:r>
    </w:p>
    <w:p w14:paraId="5FEF47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疾病进入了西门的家，致命的热病击倒了他的岳母；耶稣一到，他们就将这悲惨的苦难告诉了祂，祂便急忙赶到病人的床前。</w:t>
      </w:r>
    </w:p>
    <w:p w14:paraId="0B1F2089">
      <w:pPr>
        <w:pStyle w:val="3"/>
        <w:spacing w:line="253" w:lineRule="auto"/>
        <w:rPr>
          <w:rFonts w:hint="eastAsia" w:ascii="微软雅黑" w:hAnsi="微软雅黑" w:eastAsia="微软雅黑" w:cs="微软雅黑"/>
          <w:sz w:val="30"/>
          <w:szCs w:val="30"/>
        </w:rPr>
      </w:pPr>
    </w:p>
    <w:p w14:paraId="5C3D44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any sickness in the house this morning?</w:t>
      </w:r>
    </w:p>
    <w:p w14:paraId="296D41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今天早晨你的家里有病痛吗？</w:t>
      </w:r>
    </w:p>
    <w:p w14:paraId="1153EC65">
      <w:pPr>
        <w:pStyle w:val="3"/>
        <w:spacing w:line="253" w:lineRule="auto"/>
        <w:rPr>
          <w:rFonts w:hint="eastAsia" w:ascii="微软雅黑" w:hAnsi="微软雅黑" w:eastAsia="微软雅黑" w:cs="微软雅黑"/>
          <w:sz w:val="30"/>
          <w:szCs w:val="30"/>
        </w:rPr>
      </w:pPr>
    </w:p>
    <w:p w14:paraId="6B222A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Jesus by far the best physician, go to Him at once and tell Him all about the matter.</w:t>
      </w:r>
    </w:p>
    <w:p w14:paraId="778D92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你会发现耶稣是远超一切的最好的医生，请立刻到祂那里去，把这件事原原本本地告诉祂。</w:t>
      </w:r>
    </w:p>
    <w:p w14:paraId="555D422A">
      <w:pPr>
        <w:pStyle w:val="3"/>
        <w:spacing w:line="253" w:lineRule="auto"/>
        <w:rPr>
          <w:rFonts w:hint="eastAsia" w:ascii="微软雅黑" w:hAnsi="微软雅黑" w:eastAsia="微软雅黑" w:cs="微软雅黑"/>
          <w:sz w:val="30"/>
          <w:szCs w:val="30"/>
        </w:rPr>
      </w:pPr>
    </w:p>
    <w:p w14:paraId="023621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lay the case before Him.</w:t>
      </w:r>
    </w:p>
    <w:p w14:paraId="33F8FC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立即将情况呈明在祂面前。</w:t>
      </w:r>
    </w:p>
    <w:p w14:paraId="78CC8F6A">
      <w:pPr>
        <w:pStyle w:val="3"/>
        <w:spacing w:line="253" w:lineRule="auto"/>
        <w:rPr>
          <w:rFonts w:hint="eastAsia" w:ascii="微软雅黑" w:hAnsi="微软雅黑" w:eastAsia="微软雅黑" w:cs="微软雅黑"/>
          <w:sz w:val="30"/>
          <w:szCs w:val="30"/>
        </w:rPr>
      </w:pPr>
    </w:p>
    <w:p w14:paraId="566858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one of His people, and therefore will not be trivial to Him.</w:t>
      </w:r>
    </w:p>
    <w:p w14:paraId="60048F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这关乎祂的一位子民，因此对祂来说绝非琐碎小事。</w:t>
      </w:r>
    </w:p>
    <w:p w14:paraId="18BAB582">
      <w:pPr>
        <w:pStyle w:val="3"/>
        <w:spacing w:line="253" w:lineRule="auto"/>
        <w:rPr>
          <w:rFonts w:hint="eastAsia" w:ascii="微软雅黑" w:hAnsi="微软雅黑" w:eastAsia="微软雅黑" w:cs="微软雅黑"/>
          <w:sz w:val="30"/>
          <w:szCs w:val="30"/>
        </w:rPr>
      </w:pPr>
    </w:p>
    <w:p w14:paraId="16EEAE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at once the Saviour restored the sick woman; none can heal as He does.</w:t>
      </w:r>
    </w:p>
    <w:p w14:paraId="709951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请注意，救主立刻让这位病中的妇人痊愈了；没有人能像祂那样医治。</w:t>
      </w:r>
    </w:p>
    <w:p w14:paraId="41D56B02">
      <w:pPr>
        <w:pStyle w:val="3"/>
        <w:spacing w:line="253" w:lineRule="auto"/>
        <w:rPr>
          <w:rFonts w:hint="eastAsia" w:ascii="微软雅黑" w:hAnsi="微软雅黑" w:eastAsia="微软雅黑" w:cs="微软雅黑"/>
          <w:sz w:val="30"/>
          <w:szCs w:val="30"/>
        </w:rPr>
      </w:pPr>
    </w:p>
    <w:p w14:paraId="3963AA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make sure that the Lord will at once remove all disease from those we love, but we may know that believing prayer for the sick is far more likely to be followed by restoration than anything else in the world; and where this avails not, we must meekly bow to His will by whom life and death are determined.</w:t>
      </w:r>
    </w:p>
    <w:p w14:paraId="2E3E14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许不能确定主会立刻除去我们所爱之人身上所有的疾病，但我们知道，为病人献上的信心祷告，比世上任何其他事物都更有可能带来康复；若这种方式未见成效，我们也必须卑微地顺服在那位掌管生死的祂的旨意之下。</w:t>
      </w:r>
    </w:p>
    <w:p w14:paraId="662EF86A">
      <w:pPr>
        <w:pStyle w:val="3"/>
        <w:spacing w:line="253" w:lineRule="auto"/>
        <w:rPr>
          <w:rFonts w:hint="eastAsia" w:ascii="微软雅黑" w:hAnsi="微软雅黑" w:eastAsia="微软雅黑" w:cs="微软雅黑"/>
          <w:sz w:val="30"/>
          <w:szCs w:val="30"/>
        </w:rPr>
      </w:pPr>
    </w:p>
    <w:p w14:paraId="7CA648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tender heart of Jesus waits to hear our griefs, let us pour them into His patient ear.</w:t>
      </w:r>
    </w:p>
    <w:p w14:paraId="354A2F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耶稣温柔的心正等着聆听我们的哀愁，让我们将这些倾诉在祂耐心的耳中吧。</w:t>
      </w:r>
    </w:p>
    <w:p w14:paraId="2CD3270E">
      <w:pPr>
        <w:pStyle w:val="3"/>
        <w:spacing w:line="253" w:lineRule="auto"/>
        <w:rPr>
          <w:rFonts w:hint="eastAsia" w:ascii="微软雅黑" w:hAnsi="微软雅黑" w:eastAsia="微软雅黑" w:cs="微软雅黑"/>
          <w:sz w:val="30"/>
          <w:szCs w:val="30"/>
        </w:rPr>
      </w:pPr>
    </w:p>
    <w:p w14:paraId="5309FC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C0AE8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D9A1729">
      <w:pPr>
        <w:pStyle w:val="3"/>
        <w:spacing w:line="253" w:lineRule="auto"/>
        <w:rPr>
          <w:rFonts w:hint="eastAsia" w:ascii="微软雅黑" w:hAnsi="微软雅黑" w:eastAsia="微软雅黑" w:cs="微软雅黑"/>
          <w:sz w:val="30"/>
          <w:szCs w:val="30"/>
        </w:rPr>
      </w:pPr>
    </w:p>
    <w:p w14:paraId="58D1F3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ye see signs and wonders, ye will not believe." John 4:48</w:t>
      </w:r>
    </w:p>
    <w:p w14:paraId="454B63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“若不看见神迹奇事，你们总是不信。”约翰福音 4:48</w:t>
      </w:r>
    </w:p>
    <w:p w14:paraId="66264FD9">
      <w:pPr>
        <w:pStyle w:val="3"/>
        <w:spacing w:line="253" w:lineRule="auto"/>
        <w:rPr>
          <w:rFonts w:hint="eastAsia" w:ascii="微软雅黑" w:hAnsi="微软雅黑" w:eastAsia="微软雅黑" w:cs="微软雅黑"/>
          <w:sz w:val="30"/>
          <w:szCs w:val="30"/>
        </w:rPr>
      </w:pPr>
    </w:p>
    <w:p w14:paraId="0CFC15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craving after marvels was a symptom of the sickly state of men's minds in our Lord's day; they refused solid nourishment, and pined after mere wonder.</w:t>
      </w:r>
    </w:p>
    <w:p w14:paraId="17B355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渴求神迹奇事是主那个时代人们心智病态的一种症状；他们拒绝纯正的滋养，却渴望纯粹的奇观。</w:t>
      </w:r>
    </w:p>
    <w:p w14:paraId="30FCB689">
      <w:pPr>
        <w:pStyle w:val="3"/>
        <w:spacing w:line="253" w:lineRule="auto"/>
        <w:rPr>
          <w:rFonts w:hint="eastAsia" w:ascii="微软雅黑" w:hAnsi="微软雅黑" w:eastAsia="微软雅黑" w:cs="微软雅黑"/>
          <w:sz w:val="30"/>
          <w:szCs w:val="30"/>
        </w:rPr>
      </w:pPr>
    </w:p>
    <w:p w14:paraId="39B469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which they so greatly needed they would not have; the miracles which Jesus did not always choose to give they eagerly demanded.</w:t>
      </w:r>
    </w:p>
    <w:p w14:paraId="5F7434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他们极度需要的福音，他们却不想要；耶稣并非总是乐意赐下的神迹，他们却急切地索求。</w:t>
      </w:r>
    </w:p>
    <w:p w14:paraId="7FFD27E9">
      <w:pPr>
        <w:pStyle w:val="3"/>
        <w:spacing w:line="253" w:lineRule="auto"/>
        <w:rPr>
          <w:rFonts w:hint="eastAsia" w:ascii="微软雅黑" w:hAnsi="微软雅黑" w:eastAsia="微软雅黑" w:cs="微软雅黑"/>
          <w:sz w:val="30"/>
          <w:szCs w:val="30"/>
        </w:rPr>
      </w:pPr>
    </w:p>
    <w:p w14:paraId="311C16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nowadays must see signs and wonders, or they will not believe.</w:t>
      </w:r>
    </w:p>
    <w:p w14:paraId="03425A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现今许多人也必须看见神迹奇事，否则就不信。</w:t>
      </w:r>
    </w:p>
    <w:p w14:paraId="141D8BFF">
      <w:pPr>
        <w:pStyle w:val="3"/>
        <w:spacing w:line="253" w:lineRule="auto"/>
        <w:rPr>
          <w:rFonts w:hint="eastAsia" w:ascii="微软雅黑" w:hAnsi="微软雅黑" w:eastAsia="微软雅黑" w:cs="微软雅黑"/>
          <w:sz w:val="30"/>
          <w:szCs w:val="30"/>
        </w:rPr>
      </w:pPr>
    </w:p>
    <w:p w14:paraId="2DD772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said in their heart, "I must feel deep horror of soul, or I never will believe in Jesus."</w:t>
      </w:r>
    </w:p>
    <w:p w14:paraId="635DAB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有些人在心里说：“我必须感受到灵魂深处的惊恐，否则我绝不相信耶稣。”</w:t>
      </w:r>
    </w:p>
    <w:p w14:paraId="5606AB1E">
      <w:pPr>
        <w:pStyle w:val="3"/>
        <w:spacing w:line="253" w:lineRule="auto"/>
        <w:rPr>
          <w:rFonts w:hint="eastAsia" w:ascii="微软雅黑" w:hAnsi="微软雅黑" w:eastAsia="微软雅黑" w:cs="微软雅黑"/>
          <w:sz w:val="30"/>
          <w:szCs w:val="30"/>
        </w:rPr>
      </w:pPr>
    </w:p>
    <w:p w14:paraId="79F840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if you never should feel it, as probably you never may?</w:t>
      </w:r>
    </w:p>
    <w:p w14:paraId="2B65F8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但如果你从未感受到这种感觉，而且很可能永远感受不到呢？</w:t>
      </w:r>
    </w:p>
    <w:p w14:paraId="302E593B">
      <w:pPr>
        <w:pStyle w:val="3"/>
        <w:spacing w:line="253" w:lineRule="auto"/>
        <w:rPr>
          <w:rFonts w:hint="eastAsia" w:ascii="微软雅黑" w:hAnsi="微软雅黑" w:eastAsia="微软雅黑" w:cs="微软雅黑"/>
          <w:sz w:val="30"/>
          <w:szCs w:val="30"/>
        </w:rPr>
      </w:pPr>
    </w:p>
    <w:p w14:paraId="7FD4A0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go to hell out of spite against God, because He will not treat you like another?</w:t>
      </w:r>
    </w:p>
    <w:p w14:paraId="16714D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难道你要因为神没有像对待别人那样对待你，就赌气去地狱吗？</w:t>
      </w:r>
    </w:p>
    <w:p w14:paraId="2A39285D">
      <w:pPr>
        <w:pStyle w:val="3"/>
        <w:spacing w:line="253" w:lineRule="auto"/>
        <w:rPr>
          <w:rFonts w:hint="eastAsia" w:ascii="微软雅黑" w:hAnsi="微软雅黑" w:eastAsia="微软雅黑" w:cs="微软雅黑"/>
          <w:sz w:val="30"/>
          <w:szCs w:val="30"/>
        </w:rPr>
      </w:pPr>
    </w:p>
    <w:p w14:paraId="22644A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has said to himself, "If I had a dream, or if I could feel a sudden shock of I know not what, then I would believe."</w:t>
      </w:r>
    </w:p>
    <w:p w14:paraId="36C443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有人对自己说：“如果我做了一个梦，或者我能感受到某种莫名的突然震击，那我就信。”</w:t>
      </w:r>
    </w:p>
    <w:p w14:paraId="48DEE964">
      <w:pPr>
        <w:pStyle w:val="3"/>
        <w:spacing w:line="253" w:lineRule="auto"/>
        <w:rPr>
          <w:rFonts w:hint="eastAsia" w:ascii="微软雅黑" w:hAnsi="微软雅黑" w:eastAsia="微软雅黑" w:cs="微软雅黑"/>
          <w:sz w:val="30"/>
          <w:szCs w:val="30"/>
        </w:rPr>
      </w:pPr>
    </w:p>
    <w:p w14:paraId="092420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undeserving mortals dream that my Lord is to be dictated to by you!</w:t>
      </w:r>
    </w:p>
    <w:p w14:paraId="59195F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你们这些不配的凡人竟梦想着我那主（Lord）要受你们的指使！</w:t>
      </w:r>
    </w:p>
    <w:p w14:paraId="4213F796">
      <w:pPr>
        <w:pStyle w:val="3"/>
        <w:spacing w:line="253" w:lineRule="auto"/>
        <w:rPr>
          <w:rFonts w:hint="eastAsia" w:ascii="微软雅黑" w:hAnsi="微软雅黑" w:eastAsia="微软雅黑" w:cs="微软雅黑"/>
          <w:sz w:val="30"/>
          <w:szCs w:val="30"/>
        </w:rPr>
      </w:pPr>
    </w:p>
    <w:p w14:paraId="499DA4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beggars at His gate, asking for mercy, and you must needs draw up rules and regulations as to how He shall give that mercy.</w:t>
      </w:r>
    </w:p>
    <w:p w14:paraId="5F257D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你们是祂门前乞求怜悯的乞丐，却非要制定条条框框，规定祂应当如何施予怜悯。</w:t>
      </w:r>
    </w:p>
    <w:p w14:paraId="31E0EC84">
      <w:pPr>
        <w:pStyle w:val="3"/>
        <w:spacing w:line="253" w:lineRule="auto"/>
        <w:rPr>
          <w:rFonts w:hint="eastAsia" w:ascii="微软雅黑" w:hAnsi="微软雅黑" w:eastAsia="微软雅黑" w:cs="微软雅黑"/>
          <w:sz w:val="30"/>
          <w:szCs w:val="30"/>
        </w:rPr>
      </w:pPr>
    </w:p>
    <w:p w14:paraId="1881D9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that He will submit to this?</w:t>
      </w:r>
    </w:p>
    <w:p w14:paraId="461A2D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你以为祂会屈从于此吗？</w:t>
      </w:r>
    </w:p>
    <w:p w14:paraId="22BD2AA5">
      <w:pPr>
        <w:pStyle w:val="3"/>
        <w:spacing w:line="253" w:lineRule="auto"/>
        <w:rPr>
          <w:rFonts w:hint="eastAsia" w:ascii="微软雅黑" w:hAnsi="微软雅黑" w:eastAsia="微软雅黑" w:cs="微软雅黑"/>
          <w:sz w:val="30"/>
          <w:szCs w:val="30"/>
        </w:rPr>
      </w:pPr>
    </w:p>
    <w:p w14:paraId="7E7546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Master is of a generous spirit, but He has a right royal heart, He spurns all dictation, and maintains His sovereignty of action.</w:t>
      </w:r>
    </w:p>
    <w:p w14:paraId="6F5D2A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我的主（Master）拥有慷慨的灵，但祂也有一颗真正的王室之心，祂鄙视一切指使，并保持祂行动的主权。</w:t>
      </w:r>
    </w:p>
    <w:p w14:paraId="35DA48A2">
      <w:pPr>
        <w:pStyle w:val="3"/>
        <w:spacing w:line="253" w:lineRule="auto"/>
        <w:rPr>
          <w:rFonts w:hint="eastAsia" w:ascii="微软雅黑" w:hAnsi="微软雅黑" w:eastAsia="微软雅黑" w:cs="微软雅黑"/>
          <w:sz w:val="30"/>
          <w:szCs w:val="30"/>
        </w:rPr>
      </w:pPr>
    </w:p>
    <w:p w14:paraId="466FE5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dear reader, if such be your case, do you crave for signs and wonders?</w:t>
      </w:r>
    </w:p>
    <w:p w14:paraId="529D62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亲爱的读者，如果你的情况正是如此，你为何还要渴求神迹奇事呢？</w:t>
      </w:r>
    </w:p>
    <w:p w14:paraId="42B5251D">
      <w:pPr>
        <w:pStyle w:val="3"/>
        <w:spacing w:line="253" w:lineRule="auto"/>
        <w:rPr>
          <w:rFonts w:hint="eastAsia" w:ascii="微软雅黑" w:hAnsi="微软雅黑" w:eastAsia="微软雅黑" w:cs="微软雅黑"/>
          <w:sz w:val="30"/>
          <w:szCs w:val="30"/>
        </w:rPr>
      </w:pPr>
    </w:p>
    <w:p w14:paraId="733B50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gospel its own sign and wonder?</w:t>
      </w:r>
    </w:p>
    <w:p w14:paraId="0821C8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福音本身不就是神迹和奇事吗？</w:t>
      </w:r>
    </w:p>
    <w:p w14:paraId="26E15508">
      <w:pPr>
        <w:pStyle w:val="3"/>
        <w:spacing w:line="253" w:lineRule="auto"/>
        <w:rPr>
          <w:rFonts w:hint="eastAsia" w:ascii="微软雅黑" w:hAnsi="微软雅黑" w:eastAsia="微软雅黑" w:cs="微软雅黑"/>
          <w:sz w:val="30"/>
          <w:szCs w:val="30"/>
        </w:rPr>
      </w:pPr>
    </w:p>
    <w:p w14:paraId="29783C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miracle of miracles, that "God so loved the world that He gave His only begotten Son, that whosoever believeth in Him might not perish"?</w:t>
      </w:r>
    </w:p>
    <w:p w14:paraId="7D1DA1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“神爱世人，甚至将祂的独生子赐给他们，叫一切信祂的，不至灭亡，”这难道不是神迹中的神迹吗？</w:t>
      </w:r>
    </w:p>
    <w:p w14:paraId="5917076D">
      <w:pPr>
        <w:pStyle w:val="3"/>
        <w:spacing w:line="253" w:lineRule="auto"/>
        <w:rPr>
          <w:rFonts w:hint="eastAsia" w:ascii="微软雅黑" w:hAnsi="微软雅黑" w:eastAsia="微软雅黑" w:cs="微软雅黑"/>
          <w:sz w:val="30"/>
          <w:szCs w:val="30"/>
        </w:rPr>
      </w:pPr>
    </w:p>
    <w:p w14:paraId="0DC3D1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precious word, "Whosoever will, let him come and take the water of life freely" and that solemn promise, "Him that cometh unto Me, I will in no wise cast out," are better than signs and wonders!</w:t>
      </w:r>
    </w:p>
    <w:p w14:paraId="360550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想必那宝贵的圣言：“愿意的，都可以白白取生命的水喝，”以及那庄严的应许：“到我这里来的，我总不丢弃他，”比神迹奇事更好！</w:t>
      </w:r>
    </w:p>
    <w:p w14:paraId="07440F9F">
      <w:pPr>
        <w:pStyle w:val="3"/>
        <w:spacing w:line="253" w:lineRule="auto"/>
        <w:rPr>
          <w:rFonts w:hint="eastAsia" w:ascii="微软雅黑" w:hAnsi="微软雅黑" w:eastAsia="微软雅黑" w:cs="微软雅黑"/>
          <w:sz w:val="30"/>
          <w:szCs w:val="30"/>
        </w:rPr>
      </w:pPr>
    </w:p>
    <w:p w14:paraId="0C60FD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truthful Saviour ought to be believed.</w:t>
      </w:r>
    </w:p>
    <w:p w14:paraId="2B7831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诚实的救主应当被相信。</w:t>
      </w:r>
    </w:p>
    <w:p w14:paraId="5AE1D02B">
      <w:pPr>
        <w:pStyle w:val="3"/>
        <w:spacing w:line="253" w:lineRule="auto"/>
        <w:rPr>
          <w:rFonts w:hint="eastAsia" w:ascii="微软雅黑" w:hAnsi="微软雅黑" w:eastAsia="微软雅黑" w:cs="微软雅黑"/>
          <w:sz w:val="30"/>
          <w:szCs w:val="30"/>
        </w:rPr>
      </w:pPr>
    </w:p>
    <w:p w14:paraId="33D649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truth itself.</w:t>
      </w:r>
    </w:p>
    <w:p w14:paraId="504C8B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祂就是真理本身。</w:t>
      </w:r>
    </w:p>
    <w:p w14:paraId="05478FDC">
      <w:pPr>
        <w:pStyle w:val="3"/>
        <w:spacing w:line="253" w:lineRule="auto"/>
        <w:rPr>
          <w:rFonts w:hint="eastAsia" w:ascii="微软雅黑" w:hAnsi="微软雅黑" w:eastAsia="微软雅黑" w:cs="微软雅黑"/>
          <w:sz w:val="30"/>
          <w:szCs w:val="30"/>
        </w:rPr>
      </w:pPr>
    </w:p>
    <w:p w14:paraId="48D959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you ask proof of the veracity of One who cannot lie?</w:t>
      </w:r>
    </w:p>
    <w:p w14:paraId="7E8A9A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你为何要向那不能说谎的祂寻求诚实性的证明呢？</w:t>
      </w:r>
    </w:p>
    <w:p w14:paraId="1AFA2694">
      <w:pPr>
        <w:pStyle w:val="3"/>
        <w:spacing w:line="253" w:lineRule="auto"/>
        <w:rPr>
          <w:rFonts w:hint="eastAsia" w:ascii="微软雅黑" w:hAnsi="微软雅黑" w:eastAsia="微软雅黑" w:cs="微软雅黑"/>
          <w:sz w:val="30"/>
          <w:szCs w:val="30"/>
        </w:rPr>
      </w:pPr>
    </w:p>
    <w:p w14:paraId="32C6F2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themselves declared Him to be the Son of God; will you mistrust Him?</w:t>
      </w:r>
    </w:p>
    <w:p w14:paraId="11D1D0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连魔鬼都宣告祂是神的儿子；你还要怀疑祂吗？</w:t>
      </w:r>
    </w:p>
    <w:p w14:paraId="0C629DE3">
      <w:pPr>
        <w:pStyle w:val="3"/>
        <w:spacing w:line="253" w:lineRule="auto"/>
        <w:rPr>
          <w:rFonts w:hint="eastAsia" w:ascii="微软雅黑" w:hAnsi="微软雅黑" w:eastAsia="微软雅黑" w:cs="微软雅黑"/>
          <w:sz w:val="30"/>
          <w:szCs w:val="30"/>
        </w:rPr>
      </w:pPr>
    </w:p>
    <w:p w14:paraId="045A32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3</w:t>
      </w:r>
    </w:p>
    <w:p w14:paraId="0EF095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九月三日</w:t>
      </w:r>
    </w:p>
    <w:p w14:paraId="4CFCB22E">
      <w:pPr>
        <w:pStyle w:val="3"/>
        <w:spacing w:line="253" w:lineRule="auto"/>
        <w:rPr>
          <w:rFonts w:hint="eastAsia" w:ascii="微软雅黑" w:hAnsi="微软雅黑" w:eastAsia="微软雅黑" w:cs="微软雅黑"/>
          <w:sz w:val="30"/>
          <w:szCs w:val="30"/>
        </w:rPr>
      </w:pPr>
    </w:p>
    <w:p w14:paraId="54527C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F8C95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A9138E9">
      <w:pPr>
        <w:pStyle w:val="3"/>
        <w:spacing w:line="253" w:lineRule="auto"/>
        <w:rPr>
          <w:rFonts w:hint="eastAsia" w:ascii="微软雅黑" w:hAnsi="微软雅黑" w:eastAsia="微软雅黑" w:cs="微软雅黑"/>
          <w:sz w:val="30"/>
          <w:szCs w:val="30"/>
        </w:rPr>
      </w:pPr>
    </w:p>
    <w:p w14:paraId="697D80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whom my soul loveth." Song 1:7</w:t>
      </w:r>
    </w:p>
    <w:p w14:paraId="77AD50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“我心所爱的。”雅歌 1:7</w:t>
      </w:r>
    </w:p>
    <w:p w14:paraId="41850371">
      <w:pPr>
        <w:pStyle w:val="3"/>
        <w:spacing w:line="253" w:lineRule="auto"/>
        <w:rPr>
          <w:rFonts w:hint="eastAsia" w:ascii="微软雅黑" w:hAnsi="微软雅黑" w:eastAsia="微软雅黑" w:cs="微软雅黑"/>
          <w:sz w:val="30"/>
          <w:szCs w:val="30"/>
        </w:rPr>
      </w:pPr>
    </w:p>
    <w:p w14:paraId="558448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to be able, without any "if" or "but," to say of the Lord Jesus — "Thou whom my soul loveth."</w:t>
      </w:r>
    </w:p>
    <w:p w14:paraId="496874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若能毫不犹豫、没有任何“如果”或“但是”地对主耶稣说“我心所爱的”，那是极好的。</w:t>
      </w:r>
    </w:p>
    <w:p w14:paraId="401C4D3B">
      <w:pPr>
        <w:pStyle w:val="3"/>
        <w:spacing w:line="253" w:lineRule="auto"/>
        <w:rPr>
          <w:rFonts w:hint="eastAsia" w:ascii="微软雅黑" w:hAnsi="微软雅黑" w:eastAsia="微软雅黑" w:cs="微软雅黑"/>
          <w:sz w:val="30"/>
          <w:szCs w:val="30"/>
        </w:rPr>
      </w:pPr>
    </w:p>
    <w:p w14:paraId="7532A7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can only say of Jesus that they hope they love Him; they trust they love Him; but only a poor and shallow experience will be content to stay here.</w:t>
      </w:r>
    </w:p>
    <w:p w14:paraId="1DD789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许多人谈到耶稣时，只能说他们“希望”自己爱祂，“相信”自己爱祂；但只有贫乏且浅薄的经历才会满足于停留在这种地步。</w:t>
      </w:r>
    </w:p>
    <w:p w14:paraId="57B39B28">
      <w:pPr>
        <w:pStyle w:val="3"/>
        <w:spacing w:line="253" w:lineRule="auto"/>
        <w:rPr>
          <w:rFonts w:hint="eastAsia" w:ascii="微软雅黑" w:hAnsi="微软雅黑" w:eastAsia="微软雅黑" w:cs="微软雅黑"/>
          <w:sz w:val="30"/>
          <w:szCs w:val="30"/>
        </w:rPr>
      </w:pPr>
    </w:p>
    <w:p w14:paraId="3ECC0B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ought to give any rest to his spirit till he feels quite sure about a matter of such vital importance.</w:t>
      </w:r>
    </w:p>
    <w:p w14:paraId="4538DC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在如此关乎生死的大事上，若未感到完全确信，任何人都不该让自己的灵得安息。</w:t>
      </w:r>
    </w:p>
    <w:p w14:paraId="1DCC1367">
      <w:pPr>
        <w:pStyle w:val="3"/>
        <w:spacing w:line="253" w:lineRule="auto"/>
        <w:rPr>
          <w:rFonts w:hint="eastAsia" w:ascii="微软雅黑" w:hAnsi="微软雅黑" w:eastAsia="微软雅黑" w:cs="微软雅黑"/>
          <w:sz w:val="30"/>
          <w:szCs w:val="30"/>
        </w:rPr>
      </w:pPr>
    </w:p>
    <w:p w14:paraId="443A57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be satisfied with a superficial hope that Jesus loves us, and with a bare trust that we love Him.</w:t>
      </w:r>
    </w:p>
    <w:p w14:paraId="66293F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我们不应满足于耶稣爱我们的肤浅盼望，也不应满足于我们爱祂的口头信任。</w:t>
      </w:r>
    </w:p>
    <w:p w14:paraId="07A7974F">
      <w:pPr>
        <w:pStyle w:val="3"/>
        <w:spacing w:line="253" w:lineRule="auto"/>
        <w:rPr>
          <w:rFonts w:hint="eastAsia" w:ascii="微软雅黑" w:hAnsi="微软雅黑" w:eastAsia="微软雅黑" w:cs="微软雅黑"/>
          <w:sz w:val="30"/>
          <w:szCs w:val="30"/>
        </w:rPr>
      </w:pPr>
    </w:p>
    <w:p w14:paraId="2D1134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saints did not generally speak with "buts," and "ifs," and "hopes," and "trusts," but they spoke positively and plainly.</w:t>
      </w:r>
    </w:p>
    <w:p w14:paraId="0D0F9F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古代圣徒通常不说“但是”、“如果”、“希望”和“相信”，而是说得肯定且明白。</w:t>
      </w:r>
    </w:p>
    <w:p w14:paraId="0525AD3C">
      <w:pPr>
        <w:pStyle w:val="3"/>
        <w:spacing w:line="253" w:lineRule="auto"/>
        <w:rPr>
          <w:rFonts w:hint="eastAsia" w:ascii="微软雅黑" w:hAnsi="微软雅黑" w:eastAsia="微软雅黑" w:cs="微软雅黑"/>
          <w:sz w:val="30"/>
          <w:szCs w:val="30"/>
        </w:rPr>
      </w:pPr>
    </w:p>
    <w:p w14:paraId="55A806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whom I have believed," saith Paul.</w:t>
      </w:r>
    </w:p>
    <w:p w14:paraId="70171D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保罗说：“我知道我所信的是谁。”</w:t>
      </w:r>
    </w:p>
    <w:p w14:paraId="414CD8D4">
      <w:pPr>
        <w:pStyle w:val="3"/>
        <w:spacing w:line="253" w:lineRule="auto"/>
        <w:rPr>
          <w:rFonts w:hint="eastAsia" w:ascii="微软雅黑" w:hAnsi="微软雅黑" w:eastAsia="微软雅黑" w:cs="微软雅黑"/>
          <w:sz w:val="30"/>
          <w:szCs w:val="30"/>
        </w:rPr>
      </w:pPr>
    </w:p>
    <w:p w14:paraId="3347FF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my Redeemer liveth," saith Job.</w:t>
      </w:r>
    </w:p>
    <w:p w14:paraId="0265B5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约伯说：“我知道我的救赎主活着。”</w:t>
      </w:r>
    </w:p>
    <w:p w14:paraId="03635140">
      <w:pPr>
        <w:pStyle w:val="3"/>
        <w:spacing w:line="253" w:lineRule="auto"/>
        <w:rPr>
          <w:rFonts w:hint="eastAsia" w:ascii="微软雅黑" w:hAnsi="微软雅黑" w:eastAsia="微软雅黑" w:cs="微软雅黑"/>
          <w:sz w:val="30"/>
          <w:szCs w:val="30"/>
        </w:rPr>
      </w:pPr>
    </w:p>
    <w:p w14:paraId="155A82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positive knowledge of your love of Jesus, and be not satisfied till you can speak of your interest in Him as a reality, which you have made sure by having received the witness of the Holy Spirit, and His seal upon your soul by faith.</w:t>
      </w:r>
    </w:p>
    <w:p w14:paraId="6126F5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要确切地知道你对耶稣的爱，并且直到你能将自己在祂里面的福分（interest）作为一种真实来谈论之前，都不要满足，因为这种真实是你通过领受圣灵的见证，并借着信心在你的灵魂上盖上祂的印记而确定的。</w:t>
      </w:r>
    </w:p>
    <w:p w14:paraId="186F7E28">
      <w:pPr>
        <w:pStyle w:val="3"/>
        <w:spacing w:line="253" w:lineRule="auto"/>
        <w:rPr>
          <w:rFonts w:hint="eastAsia" w:ascii="微软雅黑" w:hAnsi="微软雅黑" w:eastAsia="微软雅黑" w:cs="微软雅黑"/>
          <w:sz w:val="30"/>
          <w:szCs w:val="30"/>
        </w:rPr>
      </w:pPr>
    </w:p>
    <w:p w14:paraId="2C9B8D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to Christ is in every case the Holy Spirit's work, and must be wrought in the heart by Him.</w:t>
      </w:r>
    </w:p>
    <w:p w14:paraId="626A18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对基督真实的爱在任何情况下都是圣灵的工作，必须由祂在心中作成。</w:t>
      </w:r>
    </w:p>
    <w:p w14:paraId="38B766EF">
      <w:pPr>
        <w:pStyle w:val="3"/>
        <w:spacing w:line="253" w:lineRule="auto"/>
        <w:rPr>
          <w:rFonts w:hint="eastAsia" w:ascii="微软雅黑" w:hAnsi="微软雅黑" w:eastAsia="微软雅黑" w:cs="微软雅黑"/>
          <w:sz w:val="30"/>
          <w:szCs w:val="30"/>
        </w:rPr>
      </w:pPr>
    </w:p>
    <w:p w14:paraId="37908B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efficient cause of it; but the logical reason why we love Jesus lies in Himself.</w:t>
      </w:r>
    </w:p>
    <w:p w14:paraId="04B870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祂是这爱的有效原因（efficient cause）；但我们爱耶稣的逻辑理由则在于祂自己。</w:t>
      </w:r>
    </w:p>
    <w:p w14:paraId="05DF3D94">
      <w:pPr>
        <w:pStyle w:val="3"/>
        <w:spacing w:line="253" w:lineRule="auto"/>
        <w:rPr>
          <w:rFonts w:hint="eastAsia" w:ascii="微软雅黑" w:hAnsi="微软雅黑" w:eastAsia="微软雅黑" w:cs="微软雅黑"/>
          <w:sz w:val="30"/>
          <w:szCs w:val="30"/>
        </w:rPr>
      </w:pPr>
    </w:p>
    <w:p w14:paraId="274723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love Jesus? Because He first loved us.</w:t>
      </w:r>
    </w:p>
    <w:p w14:paraId="6E18E2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我们为什么爱耶稣？因为祂先爱了我们。</w:t>
      </w:r>
    </w:p>
    <w:p w14:paraId="6CC36B70">
      <w:pPr>
        <w:pStyle w:val="3"/>
        <w:spacing w:line="253" w:lineRule="auto"/>
        <w:rPr>
          <w:rFonts w:hint="eastAsia" w:ascii="微软雅黑" w:hAnsi="微软雅黑" w:eastAsia="微软雅黑" w:cs="微软雅黑"/>
          <w:sz w:val="30"/>
          <w:szCs w:val="30"/>
        </w:rPr>
      </w:pPr>
    </w:p>
    <w:p w14:paraId="2AB655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love Jesus? Because He "gave Himself for us."</w:t>
      </w:r>
    </w:p>
    <w:p w14:paraId="4A90DA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我们为什么爱耶稣？因为祂“为我们舍了自己”。</w:t>
      </w:r>
    </w:p>
    <w:p w14:paraId="6701EAAF">
      <w:pPr>
        <w:pStyle w:val="3"/>
        <w:spacing w:line="253" w:lineRule="auto"/>
        <w:rPr>
          <w:rFonts w:hint="eastAsia" w:ascii="微软雅黑" w:hAnsi="微软雅黑" w:eastAsia="微软雅黑" w:cs="微软雅黑"/>
          <w:sz w:val="30"/>
          <w:szCs w:val="30"/>
        </w:rPr>
      </w:pPr>
    </w:p>
    <w:p w14:paraId="535F70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life through His death; we have peace through His blood.</w:t>
      </w:r>
    </w:p>
    <w:p w14:paraId="34D87D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我们借着祂的死得生命；借着祂的血得平安。</w:t>
      </w:r>
    </w:p>
    <w:p w14:paraId="1838CE77">
      <w:pPr>
        <w:pStyle w:val="3"/>
        <w:spacing w:line="253" w:lineRule="auto"/>
        <w:rPr>
          <w:rFonts w:hint="eastAsia" w:ascii="微软雅黑" w:hAnsi="微软雅黑" w:eastAsia="微软雅黑" w:cs="微软雅黑"/>
          <w:sz w:val="30"/>
          <w:szCs w:val="30"/>
        </w:rPr>
      </w:pPr>
    </w:p>
    <w:p w14:paraId="528BA3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was rich, yet for our sakes He became poor.</w:t>
      </w:r>
    </w:p>
    <w:p w14:paraId="6A5053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祂虽然富足，却为我们的缘故成了贫穷。</w:t>
      </w:r>
    </w:p>
    <w:p w14:paraId="4B426ED5">
      <w:pPr>
        <w:pStyle w:val="3"/>
        <w:spacing w:line="253" w:lineRule="auto"/>
        <w:rPr>
          <w:rFonts w:hint="eastAsia" w:ascii="微软雅黑" w:hAnsi="微软雅黑" w:eastAsia="微软雅黑" w:cs="微软雅黑"/>
          <w:sz w:val="30"/>
          <w:szCs w:val="30"/>
        </w:rPr>
      </w:pPr>
    </w:p>
    <w:p w14:paraId="646CFC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love Jesus? Because of the excellency of His person.</w:t>
      </w:r>
    </w:p>
    <w:p w14:paraId="782508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我们为什么爱耶稣？因为祂位格的卓越。</w:t>
      </w:r>
    </w:p>
    <w:p w14:paraId="4E50448D">
      <w:pPr>
        <w:pStyle w:val="3"/>
        <w:spacing w:line="253" w:lineRule="auto"/>
        <w:rPr>
          <w:rFonts w:hint="eastAsia" w:ascii="微软雅黑" w:hAnsi="微软雅黑" w:eastAsia="微软雅黑" w:cs="微软雅黑"/>
          <w:sz w:val="30"/>
          <w:szCs w:val="30"/>
        </w:rPr>
      </w:pPr>
    </w:p>
    <w:p w14:paraId="148A6A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filled with a sense of His beauty! an admiration of His charms! a consciousness of His infinite perfection!</w:t>
      </w:r>
    </w:p>
    <w:p w14:paraId="67CE72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我们被祂的美丽所充满！被祂的魅力所折服！意识到祂那无限的完美！</w:t>
      </w:r>
    </w:p>
    <w:p w14:paraId="092EE7E8">
      <w:pPr>
        <w:pStyle w:val="3"/>
        <w:spacing w:line="253" w:lineRule="auto"/>
        <w:rPr>
          <w:rFonts w:hint="eastAsia" w:ascii="微软雅黑" w:hAnsi="微软雅黑" w:eastAsia="微软雅黑" w:cs="微软雅黑"/>
          <w:sz w:val="30"/>
          <w:szCs w:val="30"/>
        </w:rPr>
      </w:pPr>
    </w:p>
    <w:p w14:paraId="76576A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greatness, goodness, and loveliness, in one resplendent ray, combine to enchant the soul till it is so ravished that it exclaims, "Yea, He is altogether lovely."</w:t>
      </w:r>
    </w:p>
    <w:p w14:paraId="590DCC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祂的伟大、良善与可爱汇聚成一道灿烂的光芒，令灵魂陶醉，以至于心醉神迷地惊呼：“是的，祂全然可爱。”</w:t>
      </w:r>
    </w:p>
    <w:p w14:paraId="5CD5DD75">
      <w:pPr>
        <w:pStyle w:val="3"/>
        <w:spacing w:line="253" w:lineRule="auto"/>
        <w:rPr>
          <w:rFonts w:hint="eastAsia" w:ascii="微软雅黑" w:hAnsi="微软雅黑" w:eastAsia="微软雅黑" w:cs="微软雅黑"/>
          <w:sz w:val="30"/>
          <w:szCs w:val="30"/>
        </w:rPr>
      </w:pPr>
    </w:p>
    <w:p w14:paraId="6DEB9F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love this — a love which binds the heart with chains more soft than silk, and yet more firm than adamant!</w:t>
      </w:r>
    </w:p>
    <w:p w14:paraId="2FB496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这是蒙福的爱——这种爱用比丝绸更柔软、却比金刚石更坚固的锁链紧紧缚住心灵！</w:t>
      </w:r>
    </w:p>
    <w:p w14:paraId="2FB766BE">
      <w:pPr>
        <w:pStyle w:val="3"/>
        <w:spacing w:line="253" w:lineRule="auto"/>
        <w:rPr>
          <w:rFonts w:hint="eastAsia" w:ascii="微软雅黑" w:hAnsi="微软雅黑" w:eastAsia="微软雅黑" w:cs="微软雅黑"/>
          <w:sz w:val="30"/>
          <w:szCs w:val="30"/>
        </w:rPr>
      </w:pPr>
    </w:p>
    <w:p w14:paraId="3516DD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9EC31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3EAF1D3">
      <w:pPr>
        <w:pStyle w:val="3"/>
        <w:spacing w:line="253" w:lineRule="auto"/>
        <w:rPr>
          <w:rFonts w:hint="eastAsia" w:ascii="微软雅黑" w:hAnsi="微软雅黑" w:eastAsia="微软雅黑" w:cs="微软雅黑"/>
          <w:sz w:val="30"/>
          <w:szCs w:val="30"/>
        </w:rPr>
      </w:pPr>
    </w:p>
    <w:p w14:paraId="483379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trieth the righteous." Psalm 11:5</w:t>
      </w:r>
    </w:p>
    <w:p w14:paraId="03B262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“耶和华试验义人。”诗篇 11:5</w:t>
      </w:r>
    </w:p>
    <w:p w14:paraId="680A0957">
      <w:pPr>
        <w:pStyle w:val="3"/>
        <w:spacing w:line="253" w:lineRule="auto"/>
        <w:rPr>
          <w:rFonts w:hint="eastAsia" w:ascii="微软雅黑" w:hAnsi="微软雅黑" w:eastAsia="微软雅黑" w:cs="微软雅黑"/>
          <w:sz w:val="30"/>
          <w:szCs w:val="30"/>
        </w:rPr>
      </w:pPr>
    </w:p>
    <w:p w14:paraId="6B92F9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events are under the control of Providence; consequently all the trials of our outward life are traceable at once to the great First Cause.</w:t>
      </w:r>
    </w:p>
    <w:p w14:paraId="6B1AAF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万事都在护理（Providence）的掌控之下；因此，我们外在生活中的所有试炼都可以直接追溯到那个伟大的“第一因（First Cause）”。</w:t>
      </w:r>
    </w:p>
    <w:p w14:paraId="0CDE5014">
      <w:pPr>
        <w:pStyle w:val="3"/>
        <w:spacing w:line="253" w:lineRule="auto"/>
        <w:rPr>
          <w:rFonts w:hint="eastAsia" w:ascii="微软雅黑" w:hAnsi="微软雅黑" w:eastAsia="微软雅黑" w:cs="微软雅黑"/>
          <w:sz w:val="30"/>
          <w:szCs w:val="30"/>
        </w:rPr>
      </w:pPr>
    </w:p>
    <w:p w14:paraId="344FC0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golden gate of God's ordinance the armies of trial march forth in array, clad in their iron armour, and armed with weapons of war.</w:t>
      </w:r>
    </w:p>
    <w:p w14:paraId="1616A1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从神命定（ordinance）的金门中，试炼的大军列队而出，身披铁甲，手持兵器。</w:t>
      </w:r>
    </w:p>
    <w:p w14:paraId="52045A92">
      <w:pPr>
        <w:pStyle w:val="3"/>
        <w:spacing w:line="253" w:lineRule="auto"/>
        <w:rPr>
          <w:rFonts w:hint="eastAsia" w:ascii="微软雅黑" w:hAnsi="微软雅黑" w:eastAsia="微软雅黑" w:cs="微软雅黑"/>
          <w:sz w:val="30"/>
          <w:szCs w:val="30"/>
        </w:rPr>
      </w:pPr>
    </w:p>
    <w:p w14:paraId="6206F9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providences are doors to trial.</w:t>
      </w:r>
    </w:p>
    <w:p w14:paraId="1B2702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所有的护理（providences）都是通往试炼的大门。</w:t>
      </w:r>
    </w:p>
    <w:p w14:paraId="529471E2">
      <w:pPr>
        <w:pStyle w:val="3"/>
        <w:spacing w:line="253" w:lineRule="auto"/>
        <w:rPr>
          <w:rFonts w:hint="eastAsia" w:ascii="微软雅黑" w:hAnsi="微软雅黑" w:eastAsia="微软雅黑" w:cs="微软雅黑"/>
          <w:sz w:val="30"/>
          <w:szCs w:val="30"/>
        </w:rPr>
      </w:pPr>
    </w:p>
    <w:p w14:paraId="7D5B33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our mercies, like roses, have their thorns.</w:t>
      </w:r>
    </w:p>
    <w:p w14:paraId="418692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甚至我们的恩惠也像玫瑰一样，带着刺。</w:t>
      </w:r>
    </w:p>
    <w:p w14:paraId="3B928CF8">
      <w:pPr>
        <w:pStyle w:val="3"/>
        <w:spacing w:line="253" w:lineRule="auto"/>
        <w:rPr>
          <w:rFonts w:hint="eastAsia" w:ascii="微软雅黑" w:hAnsi="微软雅黑" w:eastAsia="微软雅黑" w:cs="微软雅黑"/>
          <w:sz w:val="30"/>
          <w:szCs w:val="30"/>
        </w:rPr>
      </w:pPr>
    </w:p>
    <w:p w14:paraId="1D3669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be drowned in seas of prosperity as well as in rivers of affliction.</w:t>
      </w:r>
    </w:p>
    <w:p w14:paraId="033DBA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人可能会淹没在繁荣的大海中，也可能淹没在苦难的河流里。</w:t>
      </w:r>
    </w:p>
    <w:p w14:paraId="3EDA2DF4">
      <w:pPr>
        <w:pStyle w:val="3"/>
        <w:spacing w:line="253" w:lineRule="auto"/>
        <w:rPr>
          <w:rFonts w:hint="eastAsia" w:ascii="微软雅黑" w:hAnsi="微软雅黑" w:eastAsia="微软雅黑" w:cs="微软雅黑"/>
          <w:sz w:val="30"/>
          <w:szCs w:val="30"/>
        </w:rPr>
      </w:pPr>
    </w:p>
    <w:p w14:paraId="7F1160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mountains are not too high, and our valleys are not too low for temptations: trials lurk on all roads.</w:t>
      </w:r>
    </w:p>
    <w:p w14:paraId="537159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对试探而言，我们的山峰不会太高，山谷也不会太低：试炼潜伏在所有的道路上。</w:t>
      </w:r>
    </w:p>
    <w:p w14:paraId="28541679">
      <w:pPr>
        <w:pStyle w:val="3"/>
        <w:spacing w:line="253" w:lineRule="auto"/>
        <w:rPr>
          <w:rFonts w:hint="eastAsia" w:ascii="微软雅黑" w:hAnsi="微软雅黑" w:eastAsia="微软雅黑" w:cs="微软雅黑"/>
          <w:sz w:val="30"/>
          <w:szCs w:val="30"/>
        </w:rPr>
      </w:pPr>
    </w:p>
    <w:p w14:paraId="2F2003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above and beneath, we are beset and surrounded with dangers.</w:t>
      </w:r>
    </w:p>
    <w:p w14:paraId="00D421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在任何地方，无论天上地下，我们都被危险所困扰和包围。</w:t>
      </w:r>
    </w:p>
    <w:p w14:paraId="5D77E9D2">
      <w:pPr>
        <w:pStyle w:val="3"/>
        <w:spacing w:line="253" w:lineRule="auto"/>
        <w:rPr>
          <w:rFonts w:hint="eastAsia" w:ascii="微软雅黑" w:hAnsi="微软雅黑" w:eastAsia="微软雅黑" w:cs="微软雅黑"/>
          <w:sz w:val="30"/>
          <w:szCs w:val="30"/>
        </w:rPr>
      </w:pPr>
    </w:p>
    <w:p w14:paraId="2D0EDA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shower falls unpermitted from the threatening cloud; every drop has its order ere it hastens to the earth.</w:t>
      </w:r>
    </w:p>
    <w:p w14:paraId="4DF47E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然而，若未经许可，没有一阵雨会从威胁性的云层中落下；每一滴雨水在奔向大地之前都有其定序。</w:t>
      </w:r>
    </w:p>
    <w:p w14:paraId="0D1C9085">
      <w:pPr>
        <w:pStyle w:val="3"/>
        <w:spacing w:line="253" w:lineRule="auto"/>
        <w:rPr>
          <w:rFonts w:hint="eastAsia" w:ascii="微软雅黑" w:hAnsi="微软雅黑" w:eastAsia="微软雅黑" w:cs="微软雅黑"/>
          <w:sz w:val="30"/>
          <w:szCs w:val="30"/>
        </w:rPr>
      </w:pPr>
    </w:p>
    <w:p w14:paraId="608F19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trials which come from God are sent to prove and strengthen our graces, and so at once to illustrate the power of divine grace, to test the genuineness of our virtues, and to add to their energy.</w:t>
      </w:r>
    </w:p>
    <w:p w14:paraId="3E6B13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从神而来的试炼是为了证明并加强我们的恩典，从而同时说明属神恩典的能力，测试我们美德的真实性，并增加其活力。</w:t>
      </w:r>
    </w:p>
    <w:p w14:paraId="37DA55D7">
      <w:pPr>
        <w:pStyle w:val="3"/>
        <w:spacing w:line="253" w:lineRule="auto"/>
        <w:rPr>
          <w:rFonts w:hint="eastAsia" w:ascii="微软雅黑" w:hAnsi="微软雅黑" w:eastAsia="微软雅黑" w:cs="微软雅黑"/>
          <w:sz w:val="30"/>
          <w:szCs w:val="30"/>
        </w:rPr>
      </w:pPr>
    </w:p>
    <w:p w14:paraId="299753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 His infinite wisdom and superabundant love, sets so high a value upon His people's faith that He will not screen them from those trials by which faith is strengthened.</w:t>
      </w:r>
    </w:p>
    <w:p w14:paraId="268251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我们的主以祂无限的智慧和充溢的爱，对祂子民的信心赋予了如此高的价值，以至于祂不会让他们避开那些可以增强信心的试炼。</w:t>
      </w:r>
    </w:p>
    <w:p w14:paraId="768C70DB">
      <w:pPr>
        <w:pStyle w:val="3"/>
        <w:spacing w:line="253" w:lineRule="auto"/>
        <w:rPr>
          <w:rFonts w:hint="eastAsia" w:ascii="微软雅黑" w:hAnsi="微软雅黑" w:eastAsia="微软雅黑" w:cs="微软雅黑"/>
          <w:sz w:val="30"/>
          <w:szCs w:val="30"/>
        </w:rPr>
      </w:pPr>
    </w:p>
    <w:p w14:paraId="564F7C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never have possessed the precious faith which now supports you if the trial of your faith had not been like unto fire.</w:t>
      </w:r>
    </w:p>
    <w:p w14:paraId="2BB42C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如果你的信心没有经过火一般的试验，你就永远不会拥有现在支撑着你的那份宝贵的信心。</w:t>
      </w:r>
    </w:p>
    <w:p w14:paraId="58BE66F8">
      <w:pPr>
        <w:pStyle w:val="3"/>
        <w:spacing w:line="253" w:lineRule="auto"/>
        <w:rPr>
          <w:rFonts w:hint="eastAsia" w:ascii="微软雅黑" w:hAnsi="微软雅黑" w:eastAsia="微软雅黑" w:cs="微软雅黑"/>
          <w:sz w:val="30"/>
          <w:szCs w:val="30"/>
        </w:rPr>
      </w:pPr>
    </w:p>
    <w:p w14:paraId="261FD0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tree that never would have rooted so well if the wind had not rocked you to and fro, and made you take firm hold upon the precious truths of the covenant grace.</w:t>
      </w:r>
    </w:p>
    <w:p w14:paraId="389C92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你是一棵树，若非风将你来回摇撼，促使你紧紧抓住盟约恩典的宝贵真理，你就永远不会扎下如此稳固的根。</w:t>
      </w:r>
    </w:p>
    <w:p w14:paraId="440B7165">
      <w:pPr>
        <w:pStyle w:val="3"/>
        <w:spacing w:line="253" w:lineRule="auto"/>
        <w:rPr>
          <w:rFonts w:hint="eastAsia" w:ascii="微软雅黑" w:hAnsi="微软雅黑" w:eastAsia="微软雅黑" w:cs="微软雅黑"/>
          <w:sz w:val="30"/>
          <w:szCs w:val="30"/>
        </w:rPr>
      </w:pPr>
    </w:p>
    <w:p w14:paraId="43257A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ease is a great foe to faith; it loosens the joints of holy valour, and snaps the sinews of sacred courage.</w:t>
      </w:r>
    </w:p>
    <w:p w14:paraId="1DFA39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世俗的安逸是信心的大敌；它会松动神圣勇敢的关节，折断神圣勇气的筋腱。</w:t>
      </w:r>
    </w:p>
    <w:p w14:paraId="1A969A8A">
      <w:pPr>
        <w:pStyle w:val="3"/>
        <w:spacing w:line="253" w:lineRule="auto"/>
        <w:rPr>
          <w:rFonts w:hint="eastAsia" w:ascii="微软雅黑" w:hAnsi="微软雅黑" w:eastAsia="微软雅黑" w:cs="微软雅黑"/>
          <w:sz w:val="30"/>
          <w:szCs w:val="30"/>
        </w:rPr>
      </w:pPr>
    </w:p>
    <w:p w14:paraId="2FC466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balloon never rises until the cords are cut; affliction doth this sharp service for believing souls.</w:t>
      </w:r>
    </w:p>
    <w:p w14:paraId="6F9BE5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气球直到绳索切断才能升起；苦难为相信的灵魂提供了这种干脆利落的服务。</w:t>
      </w:r>
    </w:p>
    <w:p w14:paraId="4437A05D">
      <w:pPr>
        <w:pStyle w:val="3"/>
        <w:spacing w:line="253" w:lineRule="auto"/>
        <w:rPr>
          <w:rFonts w:hint="eastAsia" w:ascii="微软雅黑" w:hAnsi="微软雅黑" w:eastAsia="微软雅黑" w:cs="微软雅黑"/>
          <w:sz w:val="30"/>
          <w:szCs w:val="30"/>
        </w:rPr>
      </w:pPr>
    </w:p>
    <w:p w14:paraId="224955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wheat sleeps comfortably in the husk it is useless to man, it must be threshed out of its resting place before its value can be known.</w:t>
      </w:r>
    </w:p>
    <w:p w14:paraId="3618D5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当麦子舒适地睡在皮壳里时，它对人是毫无用处的，必须把它从安息之所打出来，它的价值才能为人所知。</w:t>
      </w:r>
    </w:p>
    <w:p w14:paraId="55C0C75A">
      <w:pPr>
        <w:pStyle w:val="3"/>
        <w:spacing w:line="253" w:lineRule="auto"/>
        <w:rPr>
          <w:rFonts w:hint="eastAsia" w:ascii="微软雅黑" w:hAnsi="微软雅黑" w:eastAsia="微软雅黑" w:cs="微软雅黑"/>
          <w:sz w:val="30"/>
          <w:szCs w:val="30"/>
        </w:rPr>
      </w:pPr>
    </w:p>
    <w:p w14:paraId="3B3D1A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well that Jehovah trieth the righteous, for it causeth them to grow rich towards God.</w:t>
      </w:r>
    </w:p>
    <w:p w14:paraId="0DBC72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因此，耶和华试验义人是好的，因为这使他们在神面前变得富足。</w:t>
      </w:r>
    </w:p>
    <w:p w14:paraId="534C19FA">
      <w:pPr>
        <w:pStyle w:val="3"/>
        <w:spacing w:line="253" w:lineRule="auto"/>
        <w:rPr>
          <w:rFonts w:hint="eastAsia" w:ascii="微软雅黑" w:hAnsi="微软雅黑" w:eastAsia="微软雅黑" w:cs="微软雅黑"/>
          <w:sz w:val="30"/>
          <w:szCs w:val="30"/>
        </w:rPr>
      </w:pPr>
    </w:p>
    <w:p w14:paraId="4F789E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4</w:t>
      </w:r>
    </w:p>
    <w:p w14:paraId="32B51E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九月四日</w:t>
      </w:r>
    </w:p>
    <w:p w14:paraId="6AE5AB3B">
      <w:pPr>
        <w:pStyle w:val="3"/>
        <w:spacing w:line="253" w:lineRule="auto"/>
        <w:rPr>
          <w:rFonts w:hint="eastAsia" w:ascii="微软雅黑" w:hAnsi="微软雅黑" w:eastAsia="微软雅黑" w:cs="微软雅黑"/>
          <w:sz w:val="30"/>
          <w:szCs w:val="30"/>
        </w:rPr>
      </w:pPr>
    </w:p>
    <w:p w14:paraId="74B7D2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0FE00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3FDA35F">
      <w:pPr>
        <w:pStyle w:val="3"/>
        <w:spacing w:line="253" w:lineRule="auto"/>
        <w:rPr>
          <w:rFonts w:hint="eastAsia" w:ascii="微软雅黑" w:hAnsi="微软雅黑" w:eastAsia="微软雅黑" w:cs="微软雅黑"/>
          <w:sz w:val="30"/>
          <w:szCs w:val="30"/>
        </w:rPr>
      </w:pPr>
    </w:p>
    <w:p w14:paraId="01D7D5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thou clean." Mark 1:41</w:t>
      </w:r>
    </w:p>
    <w:p w14:paraId="55E821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“我肯，你洁净了吧。”马可福音 1:41</w:t>
      </w:r>
    </w:p>
    <w:p w14:paraId="78F66542">
      <w:pPr>
        <w:pStyle w:val="3"/>
        <w:spacing w:line="253" w:lineRule="auto"/>
        <w:rPr>
          <w:rFonts w:hint="eastAsia" w:ascii="微软雅黑" w:hAnsi="微软雅黑" w:eastAsia="微软雅黑" w:cs="微软雅黑"/>
          <w:sz w:val="30"/>
          <w:szCs w:val="30"/>
        </w:rPr>
      </w:pPr>
    </w:p>
    <w:p w14:paraId="7746D8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Primeval darkness heard the Almighty fiat, "light be," and straightway light was, and the word of the Lord Jesus is equal in majesty to that ancient word of power.</w:t>
      </w:r>
    </w:p>
    <w:p w14:paraId="739A5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太初的黑暗听到了全能者的法旨（fiat）——“要有光”，光就立刻有了；而主耶稣的话语在威严上等同于那古老的能力之言。</w:t>
      </w:r>
    </w:p>
    <w:p w14:paraId="0A6FAD84">
      <w:pPr>
        <w:pStyle w:val="3"/>
        <w:spacing w:line="253" w:lineRule="auto"/>
        <w:rPr>
          <w:rFonts w:hint="eastAsia" w:ascii="微软雅黑" w:hAnsi="微软雅黑" w:eastAsia="微软雅黑" w:cs="微软雅黑"/>
          <w:sz w:val="30"/>
          <w:szCs w:val="30"/>
        </w:rPr>
      </w:pPr>
    </w:p>
    <w:p w14:paraId="30684A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like Creation has its word of might.</w:t>
      </w:r>
    </w:p>
    <w:p w14:paraId="556FA8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救赎正如创造一样，也有其大能的话语。</w:t>
      </w:r>
    </w:p>
    <w:p w14:paraId="142E2978">
      <w:pPr>
        <w:pStyle w:val="3"/>
        <w:spacing w:line="253" w:lineRule="auto"/>
        <w:rPr>
          <w:rFonts w:hint="eastAsia" w:ascii="微软雅黑" w:hAnsi="微软雅黑" w:eastAsia="微软雅黑" w:cs="微软雅黑"/>
          <w:sz w:val="30"/>
          <w:szCs w:val="30"/>
        </w:rPr>
      </w:pPr>
    </w:p>
    <w:p w14:paraId="34871B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speaks and it is done.</w:t>
      </w:r>
    </w:p>
    <w:p w14:paraId="3B675A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耶稣说话，事就成了。</w:t>
      </w:r>
    </w:p>
    <w:p w14:paraId="19FB2760">
      <w:pPr>
        <w:pStyle w:val="3"/>
        <w:spacing w:line="253" w:lineRule="auto"/>
        <w:rPr>
          <w:rFonts w:hint="eastAsia" w:ascii="微软雅黑" w:hAnsi="微软雅黑" w:eastAsia="微软雅黑" w:cs="微软雅黑"/>
          <w:sz w:val="30"/>
          <w:szCs w:val="30"/>
        </w:rPr>
      </w:pPr>
    </w:p>
    <w:p w14:paraId="5E3464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yielded to no human remedies, but it fled at once at the Lord's "I will."</w:t>
      </w:r>
    </w:p>
    <w:p w14:paraId="77CEC5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麻风病不屈服于任何人类的药物，但在主的“我肯”之下，它立刻逃遁了。</w:t>
      </w:r>
    </w:p>
    <w:p w14:paraId="2C8083FC">
      <w:pPr>
        <w:pStyle w:val="3"/>
        <w:spacing w:line="253" w:lineRule="auto"/>
        <w:rPr>
          <w:rFonts w:hint="eastAsia" w:ascii="微软雅黑" w:hAnsi="微软雅黑" w:eastAsia="微软雅黑" w:cs="微软雅黑"/>
          <w:sz w:val="30"/>
          <w:szCs w:val="30"/>
        </w:rPr>
      </w:pPr>
    </w:p>
    <w:p w14:paraId="45FE86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disease exhibited no hopeful signs or tokens of recovery, nature contributed nothing to its own healing, but the unaided word effected the entire work on the spot and for ever.</w:t>
      </w:r>
    </w:p>
    <w:p w14:paraId="3C6812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这种疾病没有显示出任何康复的希望迹象或征兆，天性（nature）本身对痊愈毫无贡献，但仅凭一句话就在当场永远地完成了全部工作。</w:t>
      </w:r>
    </w:p>
    <w:p w14:paraId="5AD24C2C">
      <w:pPr>
        <w:pStyle w:val="3"/>
        <w:spacing w:line="253" w:lineRule="auto"/>
        <w:rPr>
          <w:rFonts w:hint="eastAsia" w:ascii="微软雅黑" w:hAnsi="微软雅黑" w:eastAsia="微软雅黑" w:cs="微软雅黑"/>
          <w:sz w:val="30"/>
          <w:szCs w:val="30"/>
        </w:rPr>
      </w:pPr>
    </w:p>
    <w:p w14:paraId="43A738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in a plight more miserable than the leper; let him imitate his example and go to Jesus, "beseeching Him and kneeling down to Him."</w:t>
      </w:r>
    </w:p>
    <w:p w14:paraId="5ACD16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罪人的处境比麻风病人更凄惨；让他效法他的榜样到耶稣那里去，“求祂，跪下向祂说”。</w:t>
      </w:r>
    </w:p>
    <w:p w14:paraId="235878E7">
      <w:pPr>
        <w:pStyle w:val="3"/>
        <w:spacing w:line="253" w:lineRule="auto"/>
        <w:rPr>
          <w:rFonts w:hint="eastAsia" w:ascii="微软雅黑" w:hAnsi="微软雅黑" w:eastAsia="微软雅黑" w:cs="微软雅黑"/>
          <w:sz w:val="30"/>
          <w:szCs w:val="30"/>
        </w:rPr>
      </w:pPr>
    </w:p>
    <w:p w14:paraId="26BC54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exercise what little faith he has, even though it should go no further than "Lord, if thou wilt, thou canst make me clean"; and there need be no doubt as to the result of the application.</w:t>
      </w:r>
    </w:p>
    <w:p w14:paraId="6E636D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让他运用他仅有的一点信心，即便这信心仅限于“主若肯，必能叫我洁净了”；对于祈求的结果，绝不需要有任何怀疑。</w:t>
      </w:r>
    </w:p>
    <w:p w14:paraId="77B3D9F1">
      <w:pPr>
        <w:pStyle w:val="3"/>
        <w:spacing w:line="253" w:lineRule="auto"/>
        <w:rPr>
          <w:rFonts w:hint="eastAsia" w:ascii="微软雅黑" w:hAnsi="微软雅黑" w:eastAsia="微软雅黑" w:cs="微软雅黑"/>
          <w:sz w:val="30"/>
          <w:szCs w:val="30"/>
        </w:rPr>
      </w:pPr>
    </w:p>
    <w:p w14:paraId="2155DA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heals all who come, and casts out none.</w:t>
      </w:r>
    </w:p>
    <w:p w14:paraId="20F18B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耶稣医治所有来的人，一个也不丢弃。</w:t>
      </w:r>
    </w:p>
    <w:p w14:paraId="40AF9642">
      <w:pPr>
        <w:pStyle w:val="3"/>
        <w:spacing w:line="253" w:lineRule="auto"/>
        <w:rPr>
          <w:rFonts w:hint="eastAsia" w:ascii="微软雅黑" w:hAnsi="微软雅黑" w:eastAsia="微软雅黑" w:cs="微软雅黑"/>
          <w:sz w:val="30"/>
          <w:szCs w:val="30"/>
        </w:rPr>
      </w:pPr>
    </w:p>
    <w:p w14:paraId="7C70DA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reading the narrative in which our morning's text occurs, it is worthy of devout notice that Jesus touched the leper.</w:t>
      </w:r>
    </w:p>
    <w:p w14:paraId="744826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在阅读这段包含今晨经文的叙述时，值得敬虔关注的是：耶稣触摸了那个麻风病人。</w:t>
      </w:r>
    </w:p>
    <w:p w14:paraId="41CC78C7">
      <w:pPr>
        <w:pStyle w:val="3"/>
        <w:spacing w:line="253" w:lineRule="auto"/>
        <w:rPr>
          <w:rFonts w:hint="eastAsia" w:ascii="微软雅黑" w:hAnsi="微软雅黑" w:eastAsia="微软雅黑" w:cs="微软雅黑"/>
          <w:sz w:val="30"/>
          <w:szCs w:val="30"/>
        </w:rPr>
      </w:pPr>
    </w:p>
    <w:p w14:paraId="0D8AE2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unclean person had broken through the regulations of the ceremonial law and pressed into the house, but Jesus so far from chiding him broke through the law Himself in order to meet him.</w:t>
      </w:r>
    </w:p>
    <w:p w14:paraId="24B767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这个不洁的人打破了礼仪律（ceremonial law）的规定闯入屋里，但耶稣不但没有责备他，反而为了迎接他而亲自打破了律法。</w:t>
      </w:r>
    </w:p>
    <w:p w14:paraId="6592A67D">
      <w:pPr>
        <w:pStyle w:val="3"/>
        <w:spacing w:line="253" w:lineRule="auto"/>
        <w:rPr>
          <w:rFonts w:hint="eastAsia" w:ascii="微软雅黑" w:hAnsi="微软雅黑" w:eastAsia="微软雅黑" w:cs="微软雅黑"/>
          <w:sz w:val="30"/>
          <w:szCs w:val="30"/>
        </w:rPr>
      </w:pPr>
    </w:p>
    <w:p w14:paraId="15A148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an interchange with the leper, for while He cleansed him, He contracted by that touch a Levitical defilement.</w:t>
      </w:r>
    </w:p>
    <w:p w14:paraId="2D0E24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祂与麻风病人进行了一个交换，因为在祂使他洁净的同时，祂也通过那一触碰沾染了利未记意义上的污秽。</w:t>
      </w:r>
    </w:p>
    <w:p w14:paraId="2E2875A1">
      <w:pPr>
        <w:pStyle w:val="3"/>
        <w:spacing w:line="253" w:lineRule="auto"/>
        <w:rPr>
          <w:rFonts w:hint="eastAsia" w:ascii="微软雅黑" w:hAnsi="微软雅黑" w:eastAsia="微软雅黑" w:cs="微软雅黑"/>
          <w:sz w:val="30"/>
          <w:szCs w:val="30"/>
        </w:rPr>
      </w:pPr>
    </w:p>
    <w:p w14:paraId="09B065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Jesus Christ was made sin for us, although in Himself He knew no sin, that we might be made the righteousness of God in Him.</w:t>
      </w:r>
    </w:p>
    <w:p w14:paraId="4855F1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同样地，耶稣基督为我们成了罪，尽管祂自己本不知罪，好叫我们在祂里面成为神的义。</w:t>
      </w:r>
    </w:p>
    <w:p w14:paraId="1048B38B">
      <w:pPr>
        <w:pStyle w:val="3"/>
        <w:spacing w:line="253" w:lineRule="auto"/>
        <w:rPr>
          <w:rFonts w:hint="eastAsia" w:ascii="微软雅黑" w:hAnsi="微软雅黑" w:eastAsia="微软雅黑" w:cs="微软雅黑"/>
          <w:sz w:val="30"/>
          <w:szCs w:val="30"/>
        </w:rPr>
      </w:pPr>
    </w:p>
    <w:p w14:paraId="719CC9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poor sinners would go to Jesus, believing in the power of His blessed substitutionary work, and they would soon learn the power of His gracious touch.</w:t>
      </w:r>
    </w:p>
    <w:p w14:paraId="03EEE8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噢，愿可怜的罪人们能到耶稣那里去，相信祂那蒙福的代赎（substitutionary）工作的能力，他们很快就会体会到祂那恩慈触碰的力量。</w:t>
      </w:r>
    </w:p>
    <w:p w14:paraId="45370BE5">
      <w:pPr>
        <w:pStyle w:val="3"/>
        <w:spacing w:line="253" w:lineRule="auto"/>
        <w:rPr>
          <w:rFonts w:hint="eastAsia" w:ascii="微软雅黑" w:hAnsi="微软雅黑" w:eastAsia="微软雅黑" w:cs="微软雅黑"/>
          <w:sz w:val="30"/>
          <w:szCs w:val="30"/>
        </w:rPr>
      </w:pPr>
    </w:p>
    <w:p w14:paraId="27003E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hand which multiplied the loaves, which saved sinking Peter, which upholds afflicted saints, which crowns believers, that same hand will touch every seeking sinner, and in a moment make him clean.</w:t>
      </w:r>
    </w:p>
    <w:p w14:paraId="4CA9C1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那只曾使饼增多、拯救沉溺的彼得、扶持受苦圣徒、为信徒加冠的手，同样也会触碰每一位寻求祂的罪人，并在瞬间使其洁净。</w:t>
      </w:r>
    </w:p>
    <w:p w14:paraId="66183F0A">
      <w:pPr>
        <w:pStyle w:val="3"/>
        <w:spacing w:line="253" w:lineRule="auto"/>
        <w:rPr>
          <w:rFonts w:hint="eastAsia" w:ascii="微软雅黑" w:hAnsi="微软雅黑" w:eastAsia="微软雅黑" w:cs="微软雅黑"/>
          <w:sz w:val="30"/>
          <w:szCs w:val="30"/>
        </w:rPr>
      </w:pPr>
    </w:p>
    <w:p w14:paraId="79E5FC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Jesus is the source of salvation.</w:t>
      </w:r>
    </w:p>
    <w:p w14:paraId="30B6C6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耶稣的爱是救恩的源头。</w:t>
      </w:r>
    </w:p>
    <w:p w14:paraId="404BEB18">
      <w:pPr>
        <w:pStyle w:val="3"/>
        <w:spacing w:line="253" w:lineRule="auto"/>
        <w:rPr>
          <w:rFonts w:hint="eastAsia" w:ascii="微软雅黑" w:hAnsi="微软雅黑" w:eastAsia="微软雅黑" w:cs="微软雅黑"/>
          <w:sz w:val="30"/>
          <w:szCs w:val="30"/>
        </w:rPr>
      </w:pPr>
    </w:p>
    <w:p w14:paraId="10BFD7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He looks, He touches us, WE LIVE.</w:t>
      </w:r>
    </w:p>
    <w:p w14:paraId="67F90D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祂爱我们，祂注视我们，祂触碰我们，我们便得活。</w:t>
      </w:r>
    </w:p>
    <w:p w14:paraId="3CEBEB33">
      <w:pPr>
        <w:pStyle w:val="3"/>
        <w:spacing w:line="253" w:lineRule="auto"/>
        <w:rPr>
          <w:rFonts w:hint="eastAsia" w:ascii="微软雅黑" w:hAnsi="微软雅黑" w:eastAsia="微软雅黑" w:cs="微软雅黑"/>
          <w:sz w:val="30"/>
          <w:szCs w:val="30"/>
        </w:rPr>
      </w:pPr>
    </w:p>
    <w:p w14:paraId="0AA302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0D4F2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51E244E">
      <w:pPr>
        <w:pStyle w:val="3"/>
        <w:spacing w:line="253" w:lineRule="auto"/>
        <w:rPr>
          <w:rFonts w:hint="eastAsia" w:ascii="微软雅黑" w:hAnsi="微软雅黑" w:eastAsia="微软雅黑" w:cs="微软雅黑"/>
          <w:sz w:val="30"/>
          <w:szCs w:val="30"/>
        </w:rPr>
      </w:pPr>
    </w:p>
    <w:p w14:paraId="500C9F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balances, just weights, a just ephah, and a just hin, shall ye have." Leviticus 19:36</w:t>
      </w:r>
    </w:p>
    <w:p w14:paraId="752A3A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“要用公道天平、公道法码、公道伊法、公道欣。”利未记 19:36</w:t>
      </w:r>
    </w:p>
    <w:p w14:paraId="21B7ADC0">
      <w:pPr>
        <w:pStyle w:val="3"/>
        <w:spacing w:line="253" w:lineRule="auto"/>
        <w:rPr>
          <w:rFonts w:hint="eastAsia" w:ascii="微软雅黑" w:hAnsi="微软雅黑" w:eastAsia="微软雅黑" w:cs="微软雅黑"/>
          <w:sz w:val="30"/>
          <w:szCs w:val="30"/>
        </w:rPr>
      </w:pPr>
    </w:p>
    <w:p w14:paraId="4BAF44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Weights, and scales, and measures were to be all according to the standard of justice.</w:t>
      </w:r>
    </w:p>
    <w:p w14:paraId="747817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法码、天平和量具都应当符合正义的标准。</w:t>
      </w:r>
    </w:p>
    <w:p w14:paraId="696E26B2">
      <w:pPr>
        <w:pStyle w:val="3"/>
        <w:spacing w:line="253" w:lineRule="auto"/>
        <w:rPr>
          <w:rFonts w:hint="eastAsia" w:ascii="微软雅黑" w:hAnsi="微软雅黑" w:eastAsia="微软雅黑" w:cs="微软雅黑"/>
          <w:sz w:val="30"/>
          <w:szCs w:val="30"/>
        </w:rPr>
      </w:pPr>
    </w:p>
    <w:p w14:paraId="182C2D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Christian man will need to be reminded of this in his business, for if righteousness were banished from all the world beside, it should find a shelter in believing hearts.</w:t>
      </w:r>
    </w:p>
    <w:p w14:paraId="502D9C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想必基督徒在经商时是不需要被提醒这一点的，因为即便公义被全世界放逐，它也应当在相信的人心中找到避风港。</w:t>
      </w:r>
    </w:p>
    <w:p w14:paraId="7AAFB9D7">
      <w:pPr>
        <w:pStyle w:val="3"/>
        <w:spacing w:line="253" w:lineRule="auto"/>
        <w:rPr>
          <w:rFonts w:hint="eastAsia" w:ascii="微软雅黑" w:hAnsi="微软雅黑" w:eastAsia="微软雅黑" w:cs="微软雅黑"/>
          <w:sz w:val="30"/>
          <w:szCs w:val="30"/>
        </w:rPr>
      </w:pPr>
    </w:p>
    <w:p w14:paraId="269C97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however, other balances which weigh moral and spiritual things, and these often need examining.</w:t>
      </w:r>
    </w:p>
    <w:p w14:paraId="1A7652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然而，还有其他衡量道德和属灵事物的平衡木，而这些往往需要检查。</w:t>
      </w:r>
    </w:p>
    <w:p w14:paraId="07640C7E">
      <w:pPr>
        <w:pStyle w:val="3"/>
        <w:spacing w:line="253" w:lineRule="auto"/>
        <w:rPr>
          <w:rFonts w:hint="eastAsia" w:ascii="微软雅黑" w:hAnsi="微软雅黑" w:eastAsia="微软雅黑" w:cs="微软雅黑"/>
          <w:sz w:val="30"/>
          <w:szCs w:val="30"/>
        </w:rPr>
      </w:pPr>
    </w:p>
    <w:p w14:paraId="44049E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call in the officer to-night.</w:t>
      </w:r>
    </w:p>
    <w:p w14:paraId="2029D9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今晚我们要请检查官进来。</w:t>
      </w:r>
    </w:p>
    <w:p w14:paraId="0C1B9496">
      <w:pPr>
        <w:pStyle w:val="3"/>
        <w:spacing w:line="253" w:lineRule="auto"/>
        <w:rPr>
          <w:rFonts w:hint="eastAsia" w:ascii="微软雅黑" w:hAnsi="微软雅黑" w:eastAsia="微软雅黑" w:cs="微软雅黑"/>
          <w:sz w:val="30"/>
          <w:szCs w:val="30"/>
        </w:rPr>
      </w:pPr>
    </w:p>
    <w:p w14:paraId="594BB7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balances in which we weigh our own and other men's characters, are they quite accurate?</w:t>
      </w:r>
    </w:p>
    <w:p w14:paraId="0D06A2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我们衡量自己和他人性格的天平，是否完全准确？</w:t>
      </w:r>
    </w:p>
    <w:p w14:paraId="7AB05BEF">
      <w:pPr>
        <w:pStyle w:val="3"/>
        <w:spacing w:line="253" w:lineRule="auto"/>
        <w:rPr>
          <w:rFonts w:hint="eastAsia" w:ascii="微软雅黑" w:hAnsi="微软雅黑" w:eastAsia="微软雅黑" w:cs="微软雅黑"/>
          <w:sz w:val="30"/>
          <w:szCs w:val="30"/>
        </w:rPr>
      </w:pPr>
    </w:p>
    <w:p w14:paraId="4A47EB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turn our own ounces of goodness into pounds, and other persons' bushels of excellence into pecks?</w:t>
      </w:r>
    </w:p>
    <w:p w14:paraId="030E9E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我们难道没有把我们自己那几盎司的良善变成了几磅，却把别人那几斗的卓越变成了几合吗？</w:t>
      </w:r>
    </w:p>
    <w:p w14:paraId="46A6D182">
      <w:pPr>
        <w:pStyle w:val="3"/>
        <w:spacing w:line="253" w:lineRule="auto"/>
        <w:rPr>
          <w:rFonts w:hint="eastAsia" w:ascii="微软雅黑" w:hAnsi="微软雅黑" w:eastAsia="微软雅黑" w:cs="微软雅黑"/>
          <w:sz w:val="30"/>
          <w:szCs w:val="30"/>
        </w:rPr>
      </w:pPr>
    </w:p>
    <w:p w14:paraId="59CCEE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weights and measures here, Christian.</w:t>
      </w:r>
    </w:p>
    <w:p w14:paraId="7E573A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基督徒啊，在这里要留心你的法码和量具。</w:t>
      </w:r>
    </w:p>
    <w:p w14:paraId="5170D19F">
      <w:pPr>
        <w:pStyle w:val="3"/>
        <w:spacing w:line="253" w:lineRule="auto"/>
        <w:rPr>
          <w:rFonts w:hint="eastAsia" w:ascii="微软雅黑" w:hAnsi="微软雅黑" w:eastAsia="微软雅黑" w:cs="微软雅黑"/>
          <w:sz w:val="30"/>
          <w:szCs w:val="30"/>
        </w:rPr>
      </w:pPr>
    </w:p>
    <w:p w14:paraId="337E24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scales in which we measure our trials and troubles, are they according to standard?</w:t>
      </w:r>
    </w:p>
    <w:p w14:paraId="4D6C08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我们衡量自己试炼与麻烦的天平，是否符合标准？</w:t>
      </w:r>
    </w:p>
    <w:p w14:paraId="3BCF179E">
      <w:pPr>
        <w:pStyle w:val="3"/>
        <w:spacing w:line="253" w:lineRule="auto"/>
        <w:rPr>
          <w:rFonts w:hint="eastAsia" w:ascii="微软雅黑" w:hAnsi="微软雅黑" w:eastAsia="微软雅黑" w:cs="微软雅黑"/>
          <w:sz w:val="30"/>
          <w:szCs w:val="30"/>
        </w:rPr>
      </w:pPr>
    </w:p>
    <w:p w14:paraId="7FAB11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who had more to suffer than we have, called his afflictions light, and yet we often consider ours to be heavy — surely something must be amiss with the weights!</w:t>
      </w:r>
    </w:p>
    <w:p w14:paraId="7648B4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保罗受的苦比我们多，祂却称他的苦难是至轻的，而我们却常认为我们的苦难是沉重的——法码肯定出问题了！</w:t>
      </w:r>
    </w:p>
    <w:p w14:paraId="60AF4760">
      <w:pPr>
        <w:pStyle w:val="3"/>
        <w:spacing w:line="253" w:lineRule="auto"/>
        <w:rPr>
          <w:rFonts w:hint="eastAsia" w:ascii="微软雅黑" w:hAnsi="微软雅黑" w:eastAsia="微软雅黑" w:cs="微软雅黑"/>
          <w:sz w:val="30"/>
          <w:szCs w:val="30"/>
        </w:rPr>
      </w:pPr>
    </w:p>
    <w:p w14:paraId="6999D3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see to this matter, lest we get reported to the court above for unjust dealing.</w:t>
      </w:r>
    </w:p>
    <w:p w14:paraId="6AAA59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我们必须留心此事，免得我们因不公正的交易而被上报到天上的法庭。</w:t>
      </w:r>
    </w:p>
    <w:p w14:paraId="399BE78A">
      <w:pPr>
        <w:pStyle w:val="3"/>
        <w:spacing w:line="253" w:lineRule="auto"/>
        <w:rPr>
          <w:rFonts w:hint="eastAsia" w:ascii="微软雅黑" w:hAnsi="微软雅黑" w:eastAsia="微软雅黑" w:cs="微软雅黑"/>
          <w:sz w:val="30"/>
          <w:szCs w:val="30"/>
        </w:rPr>
      </w:pPr>
    </w:p>
    <w:p w14:paraId="280C5A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weights with which we measure our doctrinal belief, are they quite fair?</w:t>
      </w:r>
    </w:p>
    <w:p w14:paraId="5C1338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我们衡量自己教义信仰的那些法码，是否完全公正？</w:t>
      </w:r>
    </w:p>
    <w:p w14:paraId="6837BEC2">
      <w:pPr>
        <w:pStyle w:val="3"/>
        <w:spacing w:line="253" w:lineRule="auto"/>
        <w:rPr>
          <w:rFonts w:hint="eastAsia" w:ascii="微软雅黑" w:hAnsi="微软雅黑" w:eastAsia="微软雅黑" w:cs="微软雅黑"/>
          <w:sz w:val="30"/>
          <w:szCs w:val="30"/>
        </w:rPr>
      </w:pPr>
    </w:p>
    <w:p w14:paraId="25DE55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of grace should have the same weight with us as the precepts of the word, no more and no less; but it is to be feared that with many one scale or the other is unfairly weighted.</w:t>
      </w:r>
    </w:p>
    <w:p w14:paraId="4B0564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恩典的教义在我们眼中应当与圣言（word）的诫命具有同等的分量，不多也不少；但令人担忧的是，对许多人来说，天平的一端或另一端被不公正地加重了。</w:t>
      </w:r>
    </w:p>
    <w:p w14:paraId="17A5A8C8">
      <w:pPr>
        <w:pStyle w:val="3"/>
        <w:spacing w:line="253" w:lineRule="auto"/>
        <w:rPr>
          <w:rFonts w:hint="eastAsia" w:ascii="微软雅黑" w:hAnsi="微软雅黑" w:eastAsia="微软雅黑" w:cs="微软雅黑"/>
          <w:sz w:val="30"/>
          <w:szCs w:val="30"/>
        </w:rPr>
      </w:pPr>
    </w:p>
    <w:p w14:paraId="746034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grand matter to give just measure in truth.</w:t>
      </w:r>
    </w:p>
    <w:p w14:paraId="048495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在真理上给予公正的衡量是一件重大的事。</w:t>
      </w:r>
    </w:p>
    <w:p w14:paraId="55886360">
      <w:pPr>
        <w:pStyle w:val="3"/>
        <w:spacing w:line="253" w:lineRule="auto"/>
        <w:rPr>
          <w:rFonts w:hint="eastAsia" w:ascii="微软雅黑" w:hAnsi="微软雅黑" w:eastAsia="微软雅黑" w:cs="微软雅黑"/>
          <w:sz w:val="30"/>
          <w:szCs w:val="30"/>
        </w:rPr>
      </w:pPr>
    </w:p>
    <w:p w14:paraId="5CA6AF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be careful here.</w:t>
      </w:r>
    </w:p>
    <w:p w14:paraId="6F8686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基督徒啊，在此处务要小心。</w:t>
      </w:r>
    </w:p>
    <w:p w14:paraId="276E6C3B">
      <w:pPr>
        <w:pStyle w:val="3"/>
        <w:spacing w:line="253" w:lineRule="auto"/>
        <w:rPr>
          <w:rFonts w:hint="eastAsia" w:ascii="微软雅黑" w:hAnsi="微软雅黑" w:eastAsia="微软雅黑" w:cs="微软雅黑"/>
          <w:sz w:val="30"/>
          <w:szCs w:val="30"/>
        </w:rPr>
      </w:pPr>
    </w:p>
    <w:p w14:paraId="33B3F3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measures in which we estimate our obligations and responsibilities look rather small.</w:t>
      </w:r>
    </w:p>
    <w:p w14:paraId="61B1D0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我们衡量自己义务和责任的那些量具，看起来相当小。</w:t>
      </w:r>
    </w:p>
    <w:p w14:paraId="31CF7EE5">
      <w:pPr>
        <w:pStyle w:val="3"/>
        <w:spacing w:line="253" w:lineRule="auto"/>
        <w:rPr>
          <w:rFonts w:hint="eastAsia" w:ascii="微软雅黑" w:hAnsi="微软雅黑" w:eastAsia="微软雅黑" w:cs="微软雅黑"/>
          <w:sz w:val="30"/>
          <w:szCs w:val="30"/>
        </w:rPr>
      </w:pPr>
    </w:p>
    <w:p w14:paraId="4A6079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rich man gives no more to the cause of God than the poor contribute, is that a just ephah and a just hin?</w:t>
      </w:r>
    </w:p>
    <w:p w14:paraId="74FCBA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当一个富人为神的事业所献上的并不比穷人多时，那能算是公道的伊法和公道的欣吗？</w:t>
      </w:r>
    </w:p>
    <w:p w14:paraId="0616CB62">
      <w:pPr>
        <w:pStyle w:val="3"/>
        <w:spacing w:line="253" w:lineRule="auto"/>
        <w:rPr>
          <w:rFonts w:hint="eastAsia" w:ascii="微软雅黑" w:hAnsi="微软雅黑" w:eastAsia="微软雅黑" w:cs="微软雅黑"/>
          <w:sz w:val="30"/>
          <w:szCs w:val="30"/>
        </w:rPr>
      </w:pPr>
    </w:p>
    <w:p w14:paraId="0DDEBE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ministers are half starved, is that honest dealing?</w:t>
      </w:r>
    </w:p>
    <w:p w14:paraId="47C791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当传道人半饥半饱时，那能算是诚实的对待吗？</w:t>
      </w:r>
    </w:p>
    <w:p w14:paraId="62570ACB">
      <w:pPr>
        <w:pStyle w:val="3"/>
        <w:spacing w:line="253" w:lineRule="auto"/>
        <w:rPr>
          <w:rFonts w:hint="eastAsia" w:ascii="微软雅黑" w:hAnsi="微软雅黑" w:eastAsia="微软雅黑" w:cs="微软雅黑"/>
          <w:sz w:val="30"/>
          <w:szCs w:val="30"/>
        </w:rPr>
      </w:pPr>
    </w:p>
    <w:p w14:paraId="7AC85F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poor are despised, while ungodly rich men are held in admiration, is that a just balance?</w:t>
      </w:r>
    </w:p>
    <w:p w14:paraId="5C177F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当穷人被藐视，而不敬虔的富人却受推崇时，那能算是公道的天平吗？</w:t>
      </w:r>
    </w:p>
    <w:p w14:paraId="13439CD0">
      <w:pPr>
        <w:pStyle w:val="3"/>
        <w:spacing w:line="253" w:lineRule="auto"/>
        <w:rPr>
          <w:rFonts w:hint="eastAsia" w:ascii="微软雅黑" w:hAnsi="微软雅黑" w:eastAsia="微软雅黑" w:cs="微软雅黑"/>
          <w:sz w:val="30"/>
          <w:szCs w:val="30"/>
        </w:rPr>
      </w:pPr>
    </w:p>
    <w:p w14:paraId="25AE24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we might lengthen the list, but we prefer to leave it as your evening's work to find out and destroy all unrighteous balances, weights, and measures.</w:t>
      </w:r>
    </w:p>
    <w:p w14:paraId="6674AC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读者啊，我们可以列出更长的清单，但我们更愿意把它留作你今晚的工作：去找出并毁掉所有不义的天平、法码和量具。</w:t>
      </w:r>
    </w:p>
    <w:p w14:paraId="268C50B7">
      <w:pPr>
        <w:pStyle w:val="3"/>
        <w:spacing w:line="253" w:lineRule="auto"/>
        <w:rPr>
          <w:rFonts w:hint="eastAsia" w:ascii="微软雅黑" w:hAnsi="微软雅黑" w:eastAsia="微软雅黑" w:cs="微软雅黑"/>
          <w:sz w:val="30"/>
          <w:szCs w:val="30"/>
        </w:rPr>
      </w:pPr>
    </w:p>
    <w:p w14:paraId="622293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5</w:t>
      </w:r>
    </w:p>
    <w:p w14:paraId="7C124B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九月五日</w:t>
      </w:r>
    </w:p>
    <w:p w14:paraId="7B73A719">
      <w:pPr>
        <w:pStyle w:val="3"/>
        <w:spacing w:line="253" w:lineRule="auto"/>
        <w:rPr>
          <w:rFonts w:hint="eastAsia" w:ascii="微软雅黑" w:hAnsi="微软雅黑" w:eastAsia="微软雅黑" w:cs="微软雅黑"/>
          <w:sz w:val="30"/>
          <w:szCs w:val="30"/>
        </w:rPr>
      </w:pPr>
    </w:p>
    <w:p w14:paraId="37A979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B77C9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7EB403A">
      <w:pPr>
        <w:pStyle w:val="3"/>
        <w:spacing w:line="253" w:lineRule="auto"/>
        <w:rPr>
          <w:rFonts w:hint="eastAsia" w:ascii="微软雅黑" w:hAnsi="微软雅黑" w:eastAsia="微软雅黑" w:cs="微软雅黑"/>
          <w:sz w:val="30"/>
          <w:szCs w:val="30"/>
        </w:rPr>
      </w:pPr>
    </w:p>
    <w:p w14:paraId="0F4E8E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is me, that I sojourn in Mesech, that I dwell in the tents of Kedar." Psalm 120:5</w:t>
      </w:r>
    </w:p>
    <w:p w14:paraId="7855F7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“我有祸了！我寄居在米设，住在基达帐棚之中。”诗篇 120:5</w:t>
      </w:r>
    </w:p>
    <w:p w14:paraId="5F46B83E">
      <w:pPr>
        <w:pStyle w:val="3"/>
        <w:spacing w:line="253" w:lineRule="auto"/>
        <w:rPr>
          <w:rFonts w:hint="eastAsia" w:ascii="微软雅黑" w:hAnsi="微软雅黑" w:eastAsia="微软雅黑" w:cs="微软雅黑"/>
          <w:sz w:val="30"/>
          <w:szCs w:val="30"/>
        </w:rPr>
      </w:pPr>
    </w:p>
    <w:p w14:paraId="2BCBA8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Christian you have to live in the midst of an ungodly world, and it is of little use for you to cry "Woe is me."</w:t>
      </w:r>
    </w:p>
    <w:p w14:paraId="2576D2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作为一名基督徒，你必须生活在一个不敬虔的世界中，你喊着“我有祸了”并没有多大用处。</w:t>
      </w:r>
    </w:p>
    <w:p w14:paraId="6F05D167">
      <w:pPr>
        <w:pStyle w:val="3"/>
        <w:spacing w:line="253" w:lineRule="auto"/>
        <w:rPr>
          <w:rFonts w:hint="eastAsia" w:ascii="微软雅黑" w:hAnsi="微软雅黑" w:eastAsia="微软雅黑" w:cs="微软雅黑"/>
          <w:sz w:val="30"/>
          <w:szCs w:val="30"/>
        </w:rPr>
      </w:pPr>
    </w:p>
    <w:p w14:paraId="41E5E4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did not pray that you should be taken out of the world, and what He did not pray for you need not desire.</w:t>
      </w:r>
    </w:p>
    <w:p w14:paraId="600483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耶稣没有祈求让你离开这个世界，既然祂没有这样祈求，你也不必以此为愿望。</w:t>
      </w:r>
    </w:p>
    <w:p w14:paraId="247791C8">
      <w:pPr>
        <w:pStyle w:val="3"/>
        <w:spacing w:line="253" w:lineRule="auto"/>
        <w:rPr>
          <w:rFonts w:hint="eastAsia" w:ascii="微软雅黑" w:hAnsi="微软雅黑" w:eastAsia="微软雅黑" w:cs="微软雅黑"/>
          <w:sz w:val="30"/>
          <w:szCs w:val="30"/>
        </w:rPr>
      </w:pPr>
    </w:p>
    <w:p w14:paraId="1AE5D8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far in the Lord's strength to meet the difficulty, and glorify Him in it.</w:t>
      </w:r>
    </w:p>
    <w:p w14:paraId="0A37D4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靠着主的力量去迎接困难，并在其中荣耀祂，这要好得多。</w:t>
      </w:r>
    </w:p>
    <w:p w14:paraId="4E27520A">
      <w:pPr>
        <w:pStyle w:val="3"/>
        <w:spacing w:line="253" w:lineRule="auto"/>
        <w:rPr>
          <w:rFonts w:hint="eastAsia" w:ascii="微软雅黑" w:hAnsi="微软雅黑" w:eastAsia="微软雅黑" w:cs="微软雅黑"/>
          <w:sz w:val="30"/>
          <w:szCs w:val="30"/>
        </w:rPr>
      </w:pPr>
    </w:p>
    <w:p w14:paraId="20F36A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enemy is ever on the watch to detect inconsistency in your conduct; be therefore very holy.</w:t>
      </w:r>
    </w:p>
    <w:p w14:paraId="6D3D29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仇敌时刻在窥视，要察觉你行为中的不一致；因此，务要追求极其圣洁。</w:t>
      </w:r>
    </w:p>
    <w:p w14:paraId="303BE6D5">
      <w:pPr>
        <w:pStyle w:val="3"/>
        <w:spacing w:line="253" w:lineRule="auto"/>
        <w:rPr>
          <w:rFonts w:hint="eastAsia" w:ascii="微软雅黑" w:hAnsi="微软雅黑" w:eastAsia="微软雅黑" w:cs="微软雅黑"/>
          <w:sz w:val="30"/>
          <w:szCs w:val="30"/>
        </w:rPr>
      </w:pPr>
    </w:p>
    <w:p w14:paraId="428A3B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 eyes of all are upon you, and that more is expected from you than from other men.</w:t>
      </w:r>
    </w:p>
    <w:p w14:paraId="3348F0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记住，众人的眼睛都在注视着你，人们对你的期望也高于对普通人的期望。</w:t>
      </w:r>
    </w:p>
    <w:p w14:paraId="14F74A64">
      <w:pPr>
        <w:pStyle w:val="3"/>
        <w:spacing w:line="253" w:lineRule="auto"/>
        <w:rPr>
          <w:rFonts w:hint="eastAsia" w:ascii="微软雅黑" w:hAnsi="微软雅黑" w:eastAsia="微软雅黑" w:cs="微软雅黑"/>
          <w:sz w:val="30"/>
          <w:szCs w:val="30"/>
        </w:rPr>
      </w:pPr>
    </w:p>
    <w:p w14:paraId="7C7F38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give no occasion for blame.</w:t>
      </w:r>
    </w:p>
    <w:p w14:paraId="3A2362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努力不给人留下任何责备的余地。</w:t>
      </w:r>
    </w:p>
    <w:p w14:paraId="27D87207">
      <w:pPr>
        <w:pStyle w:val="3"/>
        <w:spacing w:line="253" w:lineRule="auto"/>
        <w:rPr>
          <w:rFonts w:hint="eastAsia" w:ascii="微软雅黑" w:hAnsi="微软雅黑" w:eastAsia="微软雅黑" w:cs="微软雅黑"/>
          <w:sz w:val="30"/>
          <w:szCs w:val="30"/>
        </w:rPr>
      </w:pPr>
    </w:p>
    <w:p w14:paraId="648411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goodness be the only fault they can discover in you.</w:t>
      </w:r>
    </w:p>
    <w:p w14:paraId="7928BB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让你表现出的良善成为他们能从你身上发现的唯一“过错”。</w:t>
      </w:r>
    </w:p>
    <w:p w14:paraId="0914CCAE">
      <w:pPr>
        <w:pStyle w:val="3"/>
        <w:spacing w:line="253" w:lineRule="auto"/>
        <w:rPr>
          <w:rFonts w:hint="eastAsia" w:ascii="微软雅黑" w:hAnsi="微软雅黑" w:eastAsia="微软雅黑" w:cs="微软雅黑"/>
          <w:sz w:val="30"/>
          <w:szCs w:val="30"/>
        </w:rPr>
      </w:pPr>
    </w:p>
    <w:p w14:paraId="1DC3D0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Daniel, compel them to say of you, "We shall not find any occasion against this Daniel, except we find it against him concerning the law of his God."</w:t>
      </w:r>
    </w:p>
    <w:p w14:paraId="580C1A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像但以理一样，迫使他们对你评价道：“我们要找这但以理的把柄，除非在他神的律法中就找不着。”</w:t>
      </w:r>
    </w:p>
    <w:p w14:paraId="2C9292DC">
      <w:pPr>
        <w:pStyle w:val="3"/>
        <w:spacing w:line="253" w:lineRule="auto"/>
        <w:rPr>
          <w:rFonts w:hint="eastAsia" w:ascii="微软雅黑" w:hAnsi="微软雅黑" w:eastAsia="微软雅黑" w:cs="微软雅黑"/>
          <w:sz w:val="30"/>
          <w:szCs w:val="30"/>
        </w:rPr>
      </w:pPr>
    </w:p>
    <w:p w14:paraId="32A693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be useful as well as consistent.</w:t>
      </w:r>
    </w:p>
    <w:p w14:paraId="32324F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既要寻求言行一致，也要寻求发挥效用。</w:t>
      </w:r>
    </w:p>
    <w:p w14:paraId="7D9DDA77">
      <w:pPr>
        <w:pStyle w:val="3"/>
        <w:spacing w:line="253" w:lineRule="auto"/>
        <w:rPr>
          <w:rFonts w:hint="eastAsia" w:ascii="微软雅黑" w:hAnsi="微软雅黑" w:eastAsia="微软雅黑" w:cs="微软雅黑"/>
          <w:sz w:val="30"/>
          <w:szCs w:val="30"/>
        </w:rPr>
      </w:pPr>
    </w:p>
    <w:p w14:paraId="2071AC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think, "If I were in a more favourable position I might serve the Lord's cause, but I cannot do any good where I am"; but the worse the people are among whom you live, the more need have they of your exertions; if they be crooked, the more necessity that you should set them straight; and if they be perverse, the more need have you to turn their proud hearts to the truth.</w:t>
      </w:r>
    </w:p>
    <w:p w14:paraId="60B1F7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认为：“如果我处在一个更有利的位置，我或许能服事主的事业，但在我现在这个地方，我做不了任何好事”；但你周围的人越糟糕，他们就越需要你的努力；如果他们是弯曲的，你就越有必要把他们引向正直；如果他们是乖僻的，你就越需要使他们骄傲的心转向真理。</w:t>
      </w:r>
    </w:p>
    <w:p w14:paraId="57664AFA">
      <w:pPr>
        <w:pStyle w:val="3"/>
        <w:spacing w:line="253" w:lineRule="auto"/>
        <w:rPr>
          <w:rFonts w:hint="eastAsia" w:ascii="微软雅黑" w:hAnsi="微软雅黑" w:eastAsia="微软雅黑" w:cs="微软雅黑"/>
          <w:sz w:val="30"/>
          <w:szCs w:val="30"/>
        </w:rPr>
      </w:pPr>
    </w:p>
    <w:p w14:paraId="2F4FEE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should the physician be but where there are many sick?</w:t>
      </w:r>
    </w:p>
    <w:p w14:paraId="067D7D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医生若不在病人众多的地方，该在哪里呢？</w:t>
      </w:r>
    </w:p>
    <w:p w14:paraId="3B678FE3">
      <w:pPr>
        <w:pStyle w:val="3"/>
        <w:spacing w:line="253" w:lineRule="auto"/>
        <w:rPr>
          <w:rFonts w:hint="eastAsia" w:ascii="微软雅黑" w:hAnsi="微软雅黑" w:eastAsia="微软雅黑" w:cs="微软雅黑"/>
          <w:sz w:val="30"/>
          <w:szCs w:val="30"/>
        </w:rPr>
      </w:pPr>
    </w:p>
    <w:p w14:paraId="0CC64E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honour to be won by the soldier but in the hottest fire of the battle?</w:t>
      </w:r>
    </w:p>
    <w:p w14:paraId="203D92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士兵若不在战火最猛烈的地方，该在哪里赢得荣誉呢？</w:t>
      </w:r>
    </w:p>
    <w:p w14:paraId="4786E7F2">
      <w:pPr>
        <w:pStyle w:val="3"/>
        <w:spacing w:line="253" w:lineRule="auto"/>
        <w:rPr>
          <w:rFonts w:hint="eastAsia" w:ascii="微软雅黑" w:hAnsi="微软雅黑" w:eastAsia="微软雅黑" w:cs="微软雅黑"/>
          <w:sz w:val="30"/>
          <w:szCs w:val="30"/>
        </w:rPr>
      </w:pPr>
    </w:p>
    <w:p w14:paraId="2538E0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weary of the strife and sin that meets you on every hand, consider that all the saints have endured the same trial.</w:t>
      </w:r>
    </w:p>
    <w:p w14:paraId="392A6F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当你对随处可见的冲突和罪恶感到疲惫时，请想一想：所有的圣徒都曾忍受过同样的试炼。</w:t>
      </w:r>
    </w:p>
    <w:p w14:paraId="1E519579">
      <w:pPr>
        <w:pStyle w:val="3"/>
        <w:spacing w:line="253" w:lineRule="auto"/>
        <w:rPr>
          <w:rFonts w:hint="eastAsia" w:ascii="微软雅黑" w:hAnsi="微软雅黑" w:eastAsia="微软雅黑" w:cs="微软雅黑"/>
          <w:sz w:val="30"/>
          <w:szCs w:val="30"/>
        </w:rPr>
      </w:pPr>
    </w:p>
    <w:p w14:paraId="7F5BD9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carried on beds of down to heaven, and you must not expect to travel more easily than they.</w:t>
      </w:r>
    </w:p>
    <w:p w14:paraId="45B682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他们不是躺在羽绒床上被抬进天堂的，你也别指望能比他们走得更轻松。</w:t>
      </w:r>
    </w:p>
    <w:p w14:paraId="4C0FAC1A">
      <w:pPr>
        <w:pStyle w:val="3"/>
        <w:spacing w:line="253" w:lineRule="auto"/>
        <w:rPr>
          <w:rFonts w:hint="eastAsia" w:ascii="微软雅黑" w:hAnsi="微软雅黑" w:eastAsia="微软雅黑" w:cs="微软雅黑"/>
          <w:sz w:val="30"/>
          <w:szCs w:val="30"/>
        </w:rPr>
      </w:pPr>
    </w:p>
    <w:p w14:paraId="09B1DD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to hazard their lives unto the death in the high places of the field, and you will not be crowned till you also have endured hardness as a good soldier of Jesus Christ.</w:t>
      </w:r>
    </w:p>
    <w:p w14:paraId="4A82F6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他们在战场的高处冒死拼杀，你若不作为耶稣基督的精兵忍受苦难，也就不会得到冠冕。</w:t>
      </w:r>
    </w:p>
    <w:p w14:paraId="784883AC">
      <w:pPr>
        <w:pStyle w:val="3"/>
        <w:spacing w:line="253" w:lineRule="auto"/>
        <w:rPr>
          <w:rFonts w:hint="eastAsia" w:ascii="微软雅黑" w:hAnsi="微软雅黑" w:eastAsia="微软雅黑" w:cs="微软雅黑"/>
          <w:sz w:val="30"/>
          <w:szCs w:val="30"/>
        </w:rPr>
      </w:pPr>
    </w:p>
    <w:p w14:paraId="62F14E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"stand fast in the faith, quit you like men, be strong."</w:t>
      </w:r>
    </w:p>
    <w:p w14:paraId="113D59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所以，“要在信心上站立得稳，要作大丈夫，要刚强。”</w:t>
      </w:r>
    </w:p>
    <w:p w14:paraId="5060AF76">
      <w:pPr>
        <w:pStyle w:val="3"/>
        <w:spacing w:line="253" w:lineRule="auto"/>
        <w:rPr>
          <w:rFonts w:hint="eastAsia" w:ascii="微软雅黑" w:hAnsi="微软雅黑" w:eastAsia="微软雅黑" w:cs="微软雅黑"/>
          <w:sz w:val="30"/>
          <w:szCs w:val="30"/>
        </w:rPr>
      </w:pPr>
    </w:p>
    <w:p w14:paraId="601441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97ADF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07EA397">
      <w:pPr>
        <w:pStyle w:val="3"/>
        <w:spacing w:line="253" w:lineRule="auto"/>
        <w:rPr>
          <w:rFonts w:hint="eastAsia" w:ascii="微软雅黑" w:hAnsi="微软雅黑" w:eastAsia="微软雅黑" w:cs="微软雅黑"/>
          <w:sz w:val="30"/>
          <w:szCs w:val="30"/>
        </w:rPr>
      </w:pPr>
    </w:p>
    <w:p w14:paraId="1DA20C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entered into the springs of the sea?" Job 38:16</w:t>
      </w:r>
    </w:p>
    <w:p w14:paraId="0D59E4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“你曾进到海源（springs of the sea）吗？”约伯记 38:16</w:t>
      </w:r>
    </w:p>
    <w:p w14:paraId="4E1BD691">
      <w:pPr>
        <w:pStyle w:val="3"/>
        <w:spacing w:line="253" w:lineRule="auto"/>
        <w:rPr>
          <w:rFonts w:hint="eastAsia" w:ascii="微软雅黑" w:hAnsi="微软雅黑" w:eastAsia="微软雅黑" w:cs="微软雅黑"/>
          <w:sz w:val="30"/>
          <w:szCs w:val="30"/>
        </w:rPr>
      </w:pPr>
    </w:p>
    <w:p w14:paraId="421D37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in nature must remain a mystery to the most intelligent and enterprising investigators.</w:t>
      </w:r>
    </w:p>
    <w:p w14:paraId="0775C7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自然界中的某些事物，即使对于最聪明、最具进取心的研究者来说，也必定是一个谜。</w:t>
      </w:r>
    </w:p>
    <w:p w14:paraId="52E21D88">
      <w:pPr>
        <w:pStyle w:val="3"/>
        <w:spacing w:line="253" w:lineRule="auto"/>
        <w:rPr>
          <w:rFonts w:hint="eastAsia" w:ascii="微软雅黑" w:hAnsi="微软雅黑" w:eastAsia="微软雅黑" w:cs="微软雅黑"/>
          <w:sz w:val="30"/>
          <w:szCs w:val="30"/>
        </w:rPr>
      </w:pPr>
    </w:p>
    <w:p w14:paraId="637648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knowledge has bounds beyond which it cannot pass.</w:t>
      </w:r>
    </w:p>
    <w:p w14:paraId="111EE1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人类的知识是有界限的，无法逾越。</w:t>
      </w:r>
    </w:p>
    <w:p w14:paraId="5B1DC590">
      <w:pPr>
        <w:pStyle w:val="3"/>
        <w:spacing w:line="253" w:lineRule="auto"/>
        <w:rPr>
          <w:rFonts w:hint="eastAsia" w:ascii="微软雅黑" w:hAnsi="微软雅黑" w:eastAsia="微软雅黑" w:cs="微软雅黑"/>
          <w:sz w:val="30"/>
          <w:szCs w:val="30"/>
        </w:rPr>
      </w:pPr>
    </w:p>
    <w:p w14:paraId="0EF847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 knowledge is for God alone.</w:t>
      </w:r>
    </w:p>
    <w:p w14:paraId="211912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全知唯独属于神。</w:t>
      </w:r>
    </w:p>
    <w:p w14:paraId="33921CC8">
      <w:pPr>
        <w:pStyle w:val="3"/>
        <w:spacing w:line="253" w:lineRule="auto"/>
        <w:rPr>
          <w:rFonts w:hint="eastAsia" w:ascii="微软雅黑" w:hAnsi="微软雅黑" w:eastAsia="微软雅黑" w:cs="微软雅黑"/>
          <w:sz w:val="30"/>
          <w:szCs w:val="30"/>
        </w:rPr>
      </w:pPr>
    </w:p>
    <w:p w14:paraId="255BEE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so in the things which are seen and temporal, I may rest assured that it is even more so in matters spiritual and eternal.</w:t>
      </w:r>
    </w:p>
    <w:p w14:paraId="11750B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如果这些可见且暂时的事物尚且如此，我可以确信，在属灵且永恒的事物上更是如此。</w:t>
      </w:r>
    </w:p>
    <w:p w14:paraId="08968C49">
      <w:pPr>
        <w:pStyle w:val="3"/>
        <w:spacing w:line="253" w:lineRule="auto"/>
        <w:rPr>
          <w:rFonts w:hint="eastAsia" w:ascii="微软雅黑" w:hAnsi="微软雅黑" w:eastAsia="微软雅黑" w:cs="微软雅黑"/>
          <w:sz w:val="30"/>
          <w:szCs w:val="30"/>
        </w:rPr>
      </w:pPr>
    </w:p>
    <w:p w14:paraId="063DE1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have I been torturing my brain with speculations as to destiny and will, fixed fate, and human responsibility?</w:t>
      </w:r>
    </w:p>
    <w:p w14:paraId="4FEA44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既然如此，我为何还要为了关于宿命与意志、注定的命运以及人类责任的臆测而绞尽脑汁呢？</w:t>
      </w:r>
    </w:p>
    <w:p w14:paraId="0A60240D">
      <w:pPr>
        <w:pStyle w:val="3"/>
        <w:spacing w:line="253" w:lineRule="auto"/>
        <w:rPr>
          <w:rFonts w:hint="eastAsia" w:ascii="微软雅黑" w:hAnsi="微软雅黑" w:eastAsia="微软雅黑" w:cs="微软雅黑"/>
          <w:sz w:val="30"/>
          <w:szCs w:val="30"/>
        </w:rPr>
      </w:pPr>
    </w:p>
    <w:p w14:paraId="609096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deep and dark truths I am no more able to comprehend than to find out the depth which coucheth beneath, from which old ocean draws her watery stores.</w:t>
      </w:r>
    </w:p>
    <w:p w14:paraId="66EBF8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这些深奥而晦暗的真理，我无法理解，正如我无法探明那深藏在下的海穴，那是古老海洋汲取水源之处。</w:t>
      </w:r>
    </w:p>
    <w:p w14:paraId="7C83EC27">
      <w:pPr>
        <w:pStyle w:val="3"/>
        <w:spacing w:line="253" w:lineRule="auto"/>
        <w:rPr>
          <w:rFonts w:hint="eastAsia" w:ascii="微软雅黑" w:hAnsi="微软雅黑" w:eastAsia="微软雅黑" w:cs="微软雅黑"/>
          <w:sz w:val="30"/>
          <w:szCs w:val="30"/>
        </w:rPr>
      </w:pPr>
    </w:p>
    <w:p w14:paraId="3C68B4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am I so curious to know the reason of my Lord's providences, the motive of His actions, the design of His visitations?</w:t>
      </w:r>
    </w:p>
    <w:p w14:paraId="1F374B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我为何如此好奇，想要知道我的主行使护理（providences）的原因、祂行动的动机、祂眷顾（visitations）的设计？</w:t>
      </w:r>
    </w:p>
    <w:p w14:paraId="3D0C3CF5">
      <w:pPr>
        <w:pStyle w:val="3"/>
        <w:spacing w:line="253" w:lineRule="auto"/>
        <w:rPr>
          <w:rFonts w:hint="eastAsia" w:ascii="微软雅黑" w:hAnsi="微软雅黑" w:eastAsia="微软雅黑" w:cs="微软雅黑"/>
          <w:sz w:val="30"/>
          <w:szCs w:val="30"/>
        </w:rPr>
      </w:pPr>
    </w:p>
    <w:p w14:paraId="1D5198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ever be able to clasp the sun in my fist, and hold the universe in my palm?</w:t>
      </w:r>
    </w:p>
    <w:p w14:paraId="2FDA79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难道我真的能把太阳握在拳中，把宇宙托在掌心吗？</w:t>
      </w:r>
    </w:p>
    <w:p w14:paraId="7ED8C466">
      <w:pPr>
        <w:pStyle w:val="3"/>
        <w:spacing w:line="253" w:lineRule="auto"/>
        <w:rPr>
          <w:rFonts w:hint="eastAsia" w:ascii="微软雅黑" w:hAnsi="微软雅黑" w:eastAsia="微软雅黑" w:cs="微软雅黑"/>
          <w:sz w:val="30"/>
          <w:szCs w:val="30"/>
        </w:rPr>
      </w:pPr>
    </w:p>
    <w:p w14:paraId="1666EA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are as a drop of a bucket compared with the Lord my God.</w:t>
      </w:r>
    </w:p>
    <w:p w14:paraId="795A3E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然而，与主我的神相比，这些不过是桶中的一滴水。</w:t>
      </w:r>
    </w:p>
    <w:p w14:paraId="30DC19AF">
      <w:pPr>
        <w:pStyle w:val="3"/>
        <w:spacing w:line="253" w:lineRule="auto"/>
        <w:rPr>
          <w:rFonts w:hint="eastAsia" w:ascii="微软雅黑" w:hAnsi="微软雅黑" w:eastAsia="微软雅黑" w:cs="微软雅黑"/>
          <w:sz w:val="30"/>
          <w:szCs w:val="30"/>
        </w:rPr>
      </w:pPr>
    </w:p>
    <w:p w14:paraId="6081EA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strive to understand the infinite, but spend my strength in love.</w:t>
      </w:r>
    </w:p>
    <w:p w14:paraId="3664EB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让我不要强求去理解无限，而要将我的力量投入到爱中。</w:t>
      </w:r>
    </w:p>
    <w:p w14:paraId="14F2EF37">
      <w:pPr>
        <w:pStyle w:val="3"/>
        <w:spacing w:line="253" w:lineRule="auto"/>
        <w:rPr>
          <w:rFonts w:hint="eastAsia" w:ascii="微软雅黑" w:hAnsi="微软雅黑" w:eastAsia="微软雅黑" w:cs="微软雅黑"/>
          <w:sz w:val="30"/>
          <w:szCs w:val="30"/>
        </w:rPr>
      </w:pPr>
    </w:p>
    <w:p w14:paraId="5DBC8A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cannot gain by intellect I can possess by affection, and let that suffice me.</w:t>
      </w:r>
    </w:p>
    <w:p w14:paraId="4AD0B4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我无法通过理智获得的，我可以通过情感拥有，愿那令我心满意足。</w:t>
      </w:r>
    </w:p>
    <w:p w14:paraId="45EE2F86">
      <w:pPr>
        <w:pStyle w:val="3"/>
        <w:spacing w:line="253" w:lineRule="auto"/>
        <w:rPr>
          <w:rFonts w:hint="eastAsia" w:ascii="微软雅黑" w:hAnsi="微软雅黑" w:eastAsia="微软雅黑" w:cs="微软雅黑"/>
          <w:sz w:val="30"/>
          <w:szCs w:val="30"/>
        </w:rPr>
      </w:pPr>
    </w:p>
    <w:p w14:paraId="2ED010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penetrate the heart of the sea, but I can enjoy the healthful breezes which sweep over its bosom, and I can sail over its blue waves with propitious winds.</w:t>
      </w:r>
    </w:p>
    <w:p w14:paraId="26837F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我无法渗透到海洋的心脏，但我可以享受吹拂在它胸膛上的健康微风，我可以借着顺风在那蓝色波浪上航行。</w:t>
      </w:r>
    </w:p>
    <w:p w14:paraId="12B1736B">
      <w:pPr>
        <w:pStyle w:val="3"/>
        <w:spacing w:line="253" w:lineRule="auto"/>
        <w:rPr>
          <w:rFonts w:hint="eastAsia" w:ascii="微软雅黑" w:hAnsi="微软雅黑" w:eastAsia="微软雅黑" w:cs="微软雅黑"/>
          <w:sz w:val="30"/>
          <w:szCs w:val="30"/>
        </w:rPr>
      </w:pPr>
    </w:p>
    <w:p w14:paraId="3AAC6A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could enter the springs of the sea, the feat would serve no useful purpose either to myself or to others, it would not save the sinking bark, or give back the drowned mariner to his weeping wife and children; neither would my solving deep mysteries avail me a single whit, for the least love to God, and the simplest act of obedience to Him, are better than the profoundest knowledge.</w:t>
      </w:r>
    </w:p>
    <w:p w14:paraId="751002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能进入海源，这一壮举对我或对他人都毫无用处，它既救不了沉没的小船，也无法将淹死的船员还给他在哭泣的妻儿；同样，我解开深奥的谜团对我也没有丝毫益处，因为对神极微小的爱和对祂最简单的顺服，也胜过最深奥的知识。</w:t>
      </w:r>
    </w:p>
    <w:p w14:paraId="5921D3C2">
      <w:pPr>
        <w:pStyle w:val="3"/>
        <w:spacing w:line="253" w:lineRule="auto"/>
        <w:rPr>
          <w:rFonts w:hint="eastAsia" w:ascii="微软雅黑" w:hAnsi="微软雅黑" w:eastAsia="微软雅黑" w:cs="微软雅黑"/>
          <w:sz w:val="30"/>
          <w:szCs w:val="30"/>
        </w:rPr>
      </w:pPr>
    </w:p>
    <w:p w14:paraId="56B364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I leave the infinite to Thee, and pray Thee to put far from me such a love for the tree of knowledge as might keep me from the tree of life.</w:t>
      </w:r>
    </w:p>
    <w:p w14:paraId="7AEB3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我的主啊，我将那无限之事留给祢，并祈求祢使我远离对知识之树的那种热忱，免得它拦阻我亲近生命之树。</w:t>
      </w:r>
    </w:p>
    <w:p w14:paraId="5BBC02AF">
      <w:pPr>
        <w:pStyle w:val="3"/>
        <w:spacing w:line="253" w:lineRule="auto"/>
        <w:rPr>
          <w:rFonts w:hint="eastAsia" w:ascii="微软雅黑" w:hAnsi="微软雅黑" w:eastAsia="微软雅黑" w:cs="微软雅黑"/>
          <w:sz w:val="30"/>
          <w:szCs w:val="30"/>
        </w:rPr>
      </w:pPr>
    </w:p>
    <w:p w14:paraId="0CDB3A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6</w:t>
      </w:r>
    </w:p>
    <w:p w14:paraId="1C3E58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九月六日</w:t>
      </w:r>
    </w:p>
    <w:p w14:paraId="74C25D7D">
      <w:pPr>
        <w:pStyle w:val="3"/>
        <w:spacing w:line="253" w:lineRule="auto"/>
        <w:rPr>
          <w:rFonts w:hint="eastAsia" w:ascii="微软雅黑" w:hAnsi="微软雅黑" w:eastAsia="微软雅黑" w:cs="微软雅黑"/>
          <w:sz w:val="30"/>
          <w:szCs w:val="30"/>
        </w:rPr>
      </w:pPr>
    </w:p>
    <w:p w14:paraId="10327E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5D9DA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EB36654">
      <w:pPr>
        <w:pStyle w:val="3"/>
        <w:spacing w:line="253" w:lineRule="auto"/>
        <w:rPr>
          <w:rFonts w:hint="eastAsia" w:ascii="微软雅黑" w:hAnsi="微软雅黑" w:eastAsia="微软雅黑" w:cs="微软雅黑"/>
          <w:sz w:val="30"/>
          <w:szCs w:val="30"/>
        </w:rPr>
      </w:pPr>
    </w:p>
    <w:p w14:paraId="1CB8C1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a crooked and perverse nation, among whom ye shine as lights in the world." Philippians 2:15</w:t>
      </w:r>
    </w:p>
    <w:p w14:paraId="218369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“在这弯曲悖谬的世代。你们显在这世代中，好像明光照耀。”腓立比书 2:15</w:t>
      </w:r>
    </w:p>
    <w:p w14:paraId="4C467218">
      <w:pPr>
        <w:pStyle w:val="3"/>
        <w:spacing w:line="253" w:lineRule="auto"/>
        <w:rPr>
          <w:rFonts w:hint="eastAsia" w:ascii="微软雅黑" w:hAnsi="微软雅黑" w:eastAsia="微软雅黑" w:cs="微软雅黑"/>
          <w:sz w:val="30"/>
          <w:szCs w:val="30"/>
        </w:rPr>
      </w:pPr>
    </w:p>
    <w:p w14:paraId="76D4B3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use lights to make manifest.</w:t>
      </w:r>
    </w:p>
    <w:p w14:paraId="778717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我们使用灯光是为了显明万物。</w:t>
      </w:r>
    </w:p>
    <w:p w14:paraId="2631EA9E">
      <w:pPr>
        <w:pStyle w:val="3"/>
        <w:spacing w:line="253" w:lineRule="auto"/>
        <w:rPr>
          <w:rFonts w:hint="eastAsia" w:ascii="微软雅黑" w:hAnsi="微软雅黑" w:eastAsia="微软雅黑" w:cs="微软雅黑"/>
          <w:sz w:val="30"/>
          <w:szCs w:val="30"/>
        </w:rPr>
      </w:pPr>
    </w:p>
    <w:p w14:paraId="7E6EB1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man should so shine in his life, that a person could not live with him a week without knowing the gospel.</w:t>
      </w:r>
    </w:p>
    <w:p w14:paraId="7D7CAA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一个基督徒应当在生活中如此发光，以至于一个人和他同住不出一周，就会晓得福音。</w:t>
      </w:r>
    </w:p>
    <w:p w14:paraId="3F113528">
      <w:pPr>
        <w:pStyle w:val="3"/>
        <w:spacing w:line="253" w:lineRule="auto"/>
        <w:rPr>
          <w:rFonts w:hint="eastAsia" w:ascii="微软雅黑" w:hAnsi="微软雅黑" w:eastAsia="微软雅黑" w:cs="微软雅黑"/>
          <w:sz w:val="30"/>
          <w:szCs w:val="30"/>
        </w:rPr>
      </w:pPr>
    </w:p>
    <w:p w14:paraId="4DF957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conversation should be such that all who are about him should clearly perceive whose he is, and whom he serves; and should see the image of Jesus reflected in his daily actions.</w:t>
      </w:r>
    </w:p>
    <w:p w14:paraId="627C01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他的行事为人应当让周围所有人都清楚地察觉到他是属谁的、他在事奉谁；并应当在日常行为中看到反映出的耶稣的形象。</w:t>
      </w:r>
    </w:p>
    <w:p w14:paraId="4A6D10E8">
      <w:pPr>
        <w:pStyle w:val="3"/>
        <w:spacing w:line="253" w:lineRule="auto"/>
        <w:rPr>
          <w:rFonts w:hint="eastAsia" w:ascii="微软雅黑" w:hAnsi="微软雅黑" w:eastAsia="微软雅黑" w:cs="微软雅黑"/>
          <w:sz w:val="30"/>
          <w:szCs w:val="30"/>
        </w:rPr>
      </w:pPr>
    </w:p>
    <w:p w14:paraId="5AAD34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Lights are intended for guidance.</w:t>
      </w:r>
    </w:p>
    <w:p w14:paraId="5E52B0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灯光是用来引导的。</w:t>
      </w:r>
    </w:p>
    <w:p w14:paraId="2215984E">
      <w:pPr>
        <w:pStyle w:val="3"/>
        <w:spacing w:line="253" w:lineRule="auto"/>
        <w:rPr>
          <w:rFonts w:hint="eastAsia" w:ascii="微软雅黑" w:hAnsi="微软雅黑" w:eastAsia="微软雅黑" w:cs="微软雅黑"/>
          <w:sz w:val="30"/>
          <w:szCs w:val="30"/>
        </w:rPr>
      </w:pPr>
    </w:p>
    <w:p w14:paraId="5057FE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help those around us who are in the dark.</w:t>
      </w:r>
    </w:p>
    <w:p w14:paraId="2D4E57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我们要帮助周围那些处于黑暗中的人。</w:t>
      </w:r>
    </w:p>
    <w:p w14:paraId="5331C8C8">
      <w:pPr>
        <w:pStyle w:val="3"/>
        <w:spacing w:line="253" w:lineRule="auto"/>
        <w:rPr>
          <w:rFonts w:hint="eastAsia" w:ascii="微软雅黑" w:hAnsi="微软雅黑" w:eastAsia="微软雅黑" w:cs="微软雅黑"/>
          <w:sz w:val="30"/>
          <w:szCs w:val="30"/>
        </w:rPr>
      </w:pPr>
    </w:p>
    <w:p w14:paraId="5B4953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hold forth to them the Word of life.</w:t>
      </w:r>
    </w:p>
    <w:p w14:paraId="3B9D0D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我们要向他们表明生命的圣言（Word）。</w:t>
      </w:r>
    </w:p>
    <w:p w14:paraId="7F1AA00F">
      <w:pPr>
        <w:pStyle w:val="3"/>
        <w:spacing w:line="253" w:lineRule="auto"/>
        <w:rPr>
          <w:rFonts w:hint="eastAsia" w:ascii="微软雅黑" w:hAnsi="微软雅黑" w:eastAsia="微软雅黑" w:cs="微软雅黑"/>
          <w:sz w:val="30"/>
          <w:szCs w:val="30"/>
        </w:rPr>
      </w:pPr>
    </w:p>
    <w:p w14:paraId="24C88B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point sinners to the Saviour, and the weary to a divine resting-place.</w:t>
      </w:r>
    </w:p>
    <w:p w14:paraId="4CECC8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我们要引导罪人走向救主，引导疲惫的人走向属神的安息之所。</w:t>
      </w:r>
    </w:p>
    <w:p w14:paraId="54590162">
      <w:pPr>
        <w:pStyle w:val="3"/>
        <w:spacing w:line="253" w:lineRule="auto"/>
        <w:rPr>
          <w:rFonts w:hint="eastAsia" w:ascii="微软雅黑" w:hAnsi="微软雅黑" w:eastAsia="微软雅黑" w:cs="微软雅黑"/>
          <w:sz w:val="30"/>
          <w:szCs w:val="30"/>
        </w:rPr>
      </w:pPr>
    </w:p>
    <w:p w14:paraId="79681D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sometimes read their Bibles, and fail to understand them; we should be ready, like Philip, to instruct the inquirer in the meaning of God's Word, the way of salvation, and the life of godliness.</w:t>
      </w:r>
    </w:p>
    <w:p w14:paraId="0929C5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人们有时阅读圣经却不理解；我们应当像腓利那样，随时准备指导寻求者明白神圣言（Word）的含义、得救的道路和敬虔的生活。</w:t>
      </w:r>
    </w:p>
    <w:p w14:paraId="144B6FAC">
      <w:pPr>
        <w:pStyle w:val="3"/>
        <w:spacing w:line="253" w:lineRule="auto"/>
        <w:rPr>
          <w:rFonts w:hint="eastAsia" w:ascii="微软雅黑" w:hAnsi="微软雅黑" w:eastAsia="微软雅黑" w:cs="微软雅黑"/>
          <w:sz w:val="30"/>
          <w:szCs w:val="30"/>
        </w:rPr>
      </w:pPr>
    </w:p>
    <w:p w14:paraId="04ACD3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Lights are also used for warning.</w:t>
      </w:r>
    </w:p>
    <w:p w14:paraId="379507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灯光也被用于警示。</w:t>
      </w:r>
    </w:p>
    <w:p w14:paraId="7EA0A747">
      <w:pPr>
        <w:pStyle w:val="3"/>
        <w:spacing w:line="253" w:lineRule="auto"/>
        <w:rPr>
          <w:rFonts w:hint="eastAsia" w:ascii="微软雅黑" w:hAnsi="微软雅黑" w:eastAsia="微软雅黑" w:cs="微软雅黑"/>
          <w:sz w:val="30"/>
          <w:szCs w:val="30"/>
        </w:rPr>
      </w:pPr>
    </w:p>
    <w:p w14:paraId="281609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our rocks and shoals a light-house is sure to be erected.</w:t>
      </w:r>
    </w:p>
    <w:p w14:paraId="5884F1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在礁石和浅滩上，必定会竖立起灯塔。</w:t>
      </w:r>
    </w:p>
    <w:p w14:paraId="0F9CE9EE">
      <w:pPr>
        <w:pStyle w:val="3"/>
        <w:spacing w:line="253" w:lineRule="auto"/>
        <w:rPr>
          <w:rFonts w:hint="eastAsia" w:ascii="微软雅黑" w:hAnsi="微软雅黑" w:eastAsia="微软雅黑" w:cs="微软雅黑"/>
          <w:sz w:val="30"/>
          <w:szCs w:val="30"/>
        </w:rPr>
      </w:pPr>
    </w:p>
    <w:p w14:paraId="5B2DE7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men should know that there are many false lights shown everywhere in the world, and therefore the right light is needed.</w:t>
      </w:r>
    </w:p>
    <w:p w14:paraId="512F51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基督徒应当知道，世界上到处都有虚假的灯光，因此需要正确的灯光。</w:t>
      </w:r>
    </w:p>
    <w:p w14:paraId="3B19014C">
      <w:pPr>
        <w:pStyle w:val="3"/>
        <w:spacing w:line="253" w:lineRule="auto"/>
        <w:rPr>
          <w:rFonts w:hint="eastAsia" w:ascii="微软雅黑" w:hAnsi="微软雅黑" w:eastAsia="微软雅黑" w:cs="微软雅黑"/>
          <w:sz w:val="30"/>
          <w:szCs w:val="30"/>
        </w:rPr>
      </w:pPr>
    </w:p>
    <w:p w14:paraId="64FA2B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wreckers of Satan are always abroad, tempting the ungodly to sin under the name of pleasure; they hoist the wrong light, be it ours to put up the true light upon every dangerous rock, to point out every sin, and tell what it leads to, that so we may be clear of the blood of all men, shining as lights in the world.</w:t>
      </w:r>
    </w:p>
    <w:p w14:paraId="76AA67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破坏者们总是在外面，假借快乐之名诱惑不敬虔的人犯罪；他们升起错误的灯光，我们的任务是在每一块危险的礁石上竖起真理之光，指出每一项罪，并告诉人们罪的后果，好叫我们在众人的血上显为清白，像明光照耀世界。</w:t>
      </w:r>
    </w:p>
    <w:p w14:paraId="2A3EC673">
      <w:pPr>
        <w:pStyle w:val="3"/>
        <w:spacing w:line="253" w:lineRule="auto"/>
        <w:rPr>
          <w:rFonts w:hint="eastAsia" w:ascii="微软雅黑" w:hAnsi="微软雅黑" w:eastAsia="微软雅黑" w:cs="微软雅黑"/>
          <w:sz w:val="30"/>
          <w:szCs w:val="30"/>
        </w:rPr>
      </w:pPr>
    </w:p>
    <w:p w14:paraId="677BDC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Lights also have a very cheering influence, and so have Christians.</w:t>
      </w:r>
    </w:p>
    <w:p w14:paraId="67EBB1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灯光也具有令人振奋的影响，基督徒也是如此。</w:t>
      </w:r>
    </w:p>
    <w:p w14:paraId="5509FC93">
      <w:pPr>
        <w:pStyle w:val="3"/>
        <w:spacing w:line="253" w:lineRule="auto"/>
        <w:rPr>
          <w:rFonts w:hint="eastAsia" w:ascii="微软雅黑" w:hAnsi="微软雅黑" w:eastAsia="微软雅黑" w:cs="微软雅黑"/>
          <w:sz w:val="30"/>
          <w:szCs w:val="30"/>
        </w:rPr>
      </w:pPr>
    </w:p>
    <w:p w14:paraId="3136EA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ought to be a comforter, with kind words on his lips, and sympathy in his heart; he should carry sunshine wherever he goes, and diffuse happiness around him.</w:t>
      </w:r>
    </w:p>
    <w:p w14:paraId="5FF193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基督徒应当成为安慰者，嘴边常挂恩慈之语，心中满怀同情；无论走到哪里，他都应当带去阳光，将幸福播撒在周围。</w:t>
      </w:r>
    </w:p>
    <w:p w14:paraId="32054A14">
      <w:pPr>
        <w:pStyle w:val="3"/>
        <w:spacing w:line="253" w:lineRule="auto"/>
        <w:rPr>
          <w:rFonts w:hint="eastAsia" w:ascii="微软雅黑" w:hAnsi="微软雅黑" w:eastAsia="微软雅黑" w:cs="微软雅黑"/>
          <w:sz w:val="30"/>
          <w:szCs w:val="30"/>
        </w:rPr>
      </w:pPr>
    </w:p>
    <w:p w14:paraId="5FFA0C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Spirit dwell with me; I myself would gracious be, And with words that help and heal Would thy life in mine reveal, And with actions bold and meek Would for Christ my Saviour speak.</w:t>
      </w:r>
    </w:p>
    <w:p w14:paraId="24AD81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“恩慈的灵啊，请与我同住；我也愿自己满有恩慈，愿用那些助人、医治的言语，在我的生命中彰显祢，并以果敢而谦卑的行为，为我救主基督说话。”</w:t>
      </w:r>
    </w:p>
    <w:p w14:paraId="6E8FA80B">
      <w:pPr>
        <w:pStyle w:val="3"/>
        <w:spacing w:line="253" w:lineRule="auto"/>
        <w:rPr>
          <w:rFonts w:hint="eastAsia" w:ascii="微软雅黑" w:hAnsi="微软雅黑" w:eastAsia="微软雅黑" w:cs="微软雅黑"/>
          <w:sz w:val="30"/>
          <w:szCs w:val="30"/>
        </w:rPr>
      </w:pPr>
    </w:p>
    <w:p w14:paraId="2DB74D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EEE8C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724EAAD">
      <w:pPr>
        <w:pStyle w:val="3"/>
        <w:spacing w:line="253" w:lineRule="auto"/>
        <w:rPr>
          <w:rFonts w:hint="eastAsia" w:ascii="微软雅黑" w:hAnsi="微软雅黑" w:eastAsia="微软雅黑" w:cs="微软雅黑"/>
          <w:sz w:val="30"/>
          <w:szCs w:val="30"/>
        </w:rPr>
      </w:pPr>
    </w:p>
    <w:p w14:paraId="446060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be led of the Spirit, ye are not under the law." Galatians 5:18</w:t>
      </w:r>
    </w:p>
    <w:p w14:paraId="52E178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“你们若被圣灵引导，就不在律法以下。”加拉太书 5:18</w:t>
      </w:r>
    </w:p>
    <w:p w14:paraId="0A57BB3B">
      <w:pPr>
        <w:pStyle w:val="3"/>
        <w:spacing w:line="253" w:lineRule="auto"/>
        <w:rPr>
          <w:rFonts w:hint="eastAsia" w:ascii="微软雅黑" w:hAnsi="微软雅黑" w:eastAsia="微软雅黑" w:cs="微软雅黑"/>
          <w:sz w:val="30"/>
          <w:szCs w:val="30"/>
        </w:rPr>
      </w:pPr>
    </w:p>
    <w:p w14:paraId="402923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looks at his own character and position from a legal point of view, will not only despair when he comes to the end of his reckoning, but if he be a wise man he will despair at the beginning; for if we are to be judged on the footing of the law, there shall no flesh living be justified.</w:t>
      </w:r>
    </w:p>
    <w:p w14:paraId="5CDC54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凡从律法的角度审视自己性格和地位的人，不仅在结算终了时会感到绝望，如果他是一个聪明人，他在开始时就会感到绝望；因为如果我们要立足于律法受审，凡有血气的没有一个能称义。</w:t>
      </w:r>
    </w:p>
    <w:p w14:paraId="2D248F37">
      <w:pPr>
        <w:pStyle w:val="3"/>
        <w:spacing w:line="253" w:lineRule="auto"/>
        <w:rPr>
          <w:rFonts w:hint="eastAsia" w:ascii="微软雅黑" w:hAnsi="微软雅黑" w:eastAsia="微软雅黑" w:cs="微软雅黑"/>
          <w:sz w:val="30"/>
          <w:szCs w:val="30"/>
        </w:rPr>
      </w:pPr>
    </w:p>
    <w:p w14:paraId="00FB63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to know that we dwell in the domains of grace and not of law!</w:t>
      </w:r>
    </w:p>
    <w:p w14:paraId="1F0D57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知道我们居住在恩典的领域而非律法之下，是多么有福啊！</w:t>
      </w:r>
    </w:p>
    <w:p w14:paraId="5AB7F5AB">
      <w:pPr>
        <w:pStyle w:val="3"/>
        <w:spacing w:line="253" w:lineRule="auto"/>
        <w:rPr>
          <w:rFonts w:hint="eastAsia" w:ascii="微软雅黑" w:hAnsi="微软雅黑" w:eastAsia="微软雅黑" w:cs="微软雅黑"/>
          <w:sz w:val="30"/>
          <w:szCs w:val="30"/>
        </w:rPr>
      </w:pPr>
    </w:p>
    <w:p w14:paraId="613D44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thinking of my state before God the question is not, "Am I perfect in myself before the law?" but, "Am I perfect in Christ Jesus?"</w:t>
      </w:r>
    </w:p>
    <w:p w14:paraId="48CB39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当思考我在神面前的状态时，问题不是“我在律法面前是否自身完美？”而是“我在基督耶稣里是否完美？”</w:t>
      </w:r>
    </w:p>
    <w:p w14:paraId="1E408605">
      <w:pPr>
        <w:pStyle w:val="3"/>
        <w:spacing w:line="253" w:lineRule="auto"/>
        <w:rPr>
          <w:rFonts w:hint="eastAsia" w:ascii="微软雅黑" w:hAnsi="微软雅黑" w:eastAsia="微软雅黑" w:cs="微软雅黑"/>
          <w:sz w:val="30"/>
          <w:szCs w:val="30"/>
        </w:rPr>
      </w:pPr>
    </w:p>
    <w:p w14:paraId="72D2AA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very different matter.</w:t>
      </w:r>
    </w:p>
    <w:p w14:paraId="2DD5B4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这是完全不同的两回事。</w:t>
      </w:r>
    </w:p>
    <w:p w14:paraId="64365721">
      <w:pPr>
        <w:pStyle w:val="3"/>
        <w:spacing w:line="253" w:lineRule="auto"/>
        <w:rPr>
          <w:rFonts w:hint="eastAsia" w:ascii="微软雅黑" w:hAnsi="微软雅黑" w:eastAsia="微软雅黑" w:cs="微软雅黑"/>
          <w:sz w:val="30"/>
          <w:szCs w:val="30"/>
        </w:rPr>
      </w:pPr>
    </w:p>
    <w:p w14:paraId="27CB69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enquire, "Am I without sin naturally?" but, "Have I been washed in the fountain opened for sin and for uncleanness?"</w:t>
      </w:r>
    </w:p>
    <w:p w14:paraId="568386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我们不需要探究“我天然性情中是否无罪？”而要探究“我是否在那为罪和污秽开辟的泉源中洗净了？”</w:t>
      </w:r>
    </w:p>
    <w:p w14:paraId="742347A2">
      <w:pPr>
        <w:pStyle w:val="3"/>
        <w:spacing w:line="253" w:lineRule="auto"/>
        <w:rPr>
          <w:rFonts w:hint="eastAsia" w:ascii="微软雅黑" w:hAnsi="微软雅黑" w:eastAsia="微软雅黑" w:cs="微软雅黑"/>
          <w:sz w:val="30"/>
          <w:szCs w:val="30"/>
        </w:rPr>
      </w:pPr>
    </w:p>
    <w:p w14:paraId="0F0DE6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"Am I in myself well pleasing to God?" but it is "Am I accepted in the Beloved?"</w:t>
      </w:r>
    </w:p>
    <w:p w14:paraId="795E03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不是问“我本身是否令神喜悦？”而是问“我是否在爱子里蒙了接纳？”</w:t>
      </w:r>
    </w:p>
    <w:p w14:paraId="68BC2B48">
      <w:pPr>
        <w:pStyle w:val="3"/>
        <w:spacing w:line="253" w:lineRule="auto"/>
        <w:rPr>
          <w:rFonts w:hint="eastAsia" w:ascii="微软雅黑" w:hAnsi="微软雅黑" w:eastAsia="微软雅黑" w:cs="微软雅黑"/>
          <w:sz w:val="30"/>
          <w:szCs w:val="30"/>
        </w:rPr>
      </w:pPr>
    </w:p>
    <w:p w14:paraId="58C478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views his evidences from the top of Sinai, and grows alarmed concerning his salvation; it were better far if he read his title by the light of Calvary.</w:t>
      </w:r>
    </w:p>
    <w:p w14:paraId="5EC58F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基督徒从西奈山顶审视他的凭据，从而对自己的救恩感到惊恐；他若能在加略山的光照下阅读他的权证，情况会好得多。</w:t>
      </w:r>
    </w:p>
    <w:p w14:paraId="2E1E1771">
      <w:pPr>
        <w:pStyle w:val="3"/>
        <w:spacing w:line="253" w:lineRule="auto"/>
        <w:rPr>
          <w:rFonts w:hint="eastAsia" w:ascii="微软雅黑" w:hAnsi="微软雅黑" w:eastAsia="微软雅黑" w:cs="微软雅黑"/>
          <w:sz w:val="30"/>
          <w:szCs w:val="30"/>
        </w:rPr>
      </w:pPr>
    </w:p>
    <w:p w14:paraId="75B5B7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saith he, "my faith has unbelief in it, it is not able to save me."</w:t>
      </w:r>
    </w:p>
    <w:p w14:paraId="1EDFE4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他说：“哎呀，我的信心里面藏着不信，它没法救我。”</w:t>
      </w:r>
    </w:p>
    <w:p w14:paraId="76902802">
      <w:pPr>
        <w:pStyle w:val="3"/>
        <w:spacing w:line="253" w:lineRule="auto"/>
        <w:rPr>
          <w:rFonts w:hint="eastAsia" w:ascii="微软雅黑" w:hAnsi="微软雅黑" w:eastAsia="微软雅黑" w:cs="微软雅黑"/>
          <w:sz w:val="30"/>
          <w:szCs w:val="30"/>
        </w:rPr>
      </w:pPr>
    </w:p>
    <w:p w14:paraId="360BD8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he had considered the object of his faith instead of his faith, then he would have said, "There is no failure in Him, and therefore I am safe."</w:t>
      </w:r>
    </w:p>
    <w:p w14:paraId="01D0C2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假如他不去关注他的信心，而是关注信心的对象，那他就会说：“祂那里绝无失败，因此我是安全的。”</w:t>
      </w:r>
    </w:p>
    <w:p w14:paraId="78FBF252">
      <w:pPr>
        <w:pStyle w:val="3"/>
        <w:spacing w:line="253" w:lineRule="auto"/>
        <w:rPr>
          <w:rFonts w:hint="eastAsia" w:ascii="微软雅黑" w:hAnsi="微软雅黑" w:eastAsia="微软雅黑" w:cs="微软雅黑"/>
          <w:sz w:val="30"/>
          <w:szCs w:val="30"/>
        </w:rPr>
      </w:pPr>
    </w:p>
    <w:p w14:paraId="4BC00B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sighs over his hope: "Ah! my hope is marred and dimmed by an anxious carefulness about present things; how can I be accepted?"</w:t>
      </w:r>
    </w:p>
    <w:p w14:paraId="6BAF22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他为自己的盼望叹息：“唉！我对现状的焦虑挂虑使我的盼望受损、暗淡了；我怎能蒙接纳呢？”</w:t>
      </w:r>
    </w:p>
    <w:p w14:paraId="3CA43E88">
      <w:pPr>
        <w:pStyle w:val="3"/>
        <w:spacing w:line="253" w:lineRule="auto"/>
        <w:rPr>
          <w:rFonts w:hint="eastAsia" w:ascii="微软雅黑" w:hAnsi="微软雅黑" w:eastAsia="微软雅黑" w:cs="微软雅黑"/>
          <w:sz w:val="30"/>
          <w:szCs w:val="30"/>
        </w:rPr>
      </w:pPr>
    </w:p>
    <w:p w14:paraId="758D65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regarded the ground of his hope, he would have seen that the promise of God standeth sure, and that whatever our doubts may be, the oath and promise never fail.</w:t>
      </w:r>
    </w:p>
    <w:p w14:paraId="2DE84C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如果他注视他盼望的根基，他就会看到神的应许坚立，并且无论我们的怀疑如何，誓言和应许永不落空。</w:t>
      </w:r>
    </w:p>
    <w:p w14:paraId="55811648">
      <w:pPr>
        <w:pStyle w:val="3"/>
        <w:spacing w:line="253" w:lineRule="auto"/>
        <w:rPr>
          <w:rFonts w:hint="eastAsia" w:ascii="微软雅黑" w:hAnsi="微软雅黑" w:eastAsia="微软雅黑" w:cs="微软雅黑"/>
          <w:sz w:val="30"/>
          <w:szCs w:val="30"/>
        </w:rPr>
      </w:pPr>
    </w:p>
    <w:p w14:paraId="347E96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believer, it is safer always for you to be led of the Spirit into gospel liberty than to wear legal fetters.</w:t>
      </w:r>
    </w:p>
    <w:p w14:paraId="1DDC8B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啊！信徒，对你而言，被圣灵引向福音的自由，总比带着律法的枷锁要安全。</w:t>
      </w:r>
    </w:p>
    <w:p w14:paraId="2376ABB9">
      <w:pPr>
        <w:pStyle w:val="3"/>
        <w:spacing w:line="253" w:lineRule="auto"/>
        <w:rPr>
          <w:rFonts w:hint="eastAsia" w:ascii="微软雅黑" w:hAnsi="微软雅黑" w:eastAsia="微软雅黑" w:cs="微软雅黑"/>
          <w:sz w:val="30"/>
          <w:szCs w:val="30"/>
        </w:rPr>
      </w:pPr>
    </w:p>
    <w:p w14:paraId="71C350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yourself at what Christ is rather than at what you are.</w:t>
      </w:r>
    </w:p>
    <w:p w14:paraId="69A663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要在基督的所是中评价你自己，而不是在你自己的所是中评价。</w:t>
      </w:r>
    </w:p>
    <w:p w14:paraId="2D169311">
      <w:pPr>
        <w:pStyle w:val="3"/>
        <w:spacing w:line="253" w:lineRule="auto"/>
        <w:rPr>
          <w:rFonts w:hint="eastAsia" w:ascii="微软雅黑" w:hAnsi="微软雅黑" w:eastAsia="微软雅黑" w:cs="微软雅黑"/>
          <w:sz w:val="30"/>
          <w:szCs w:val="30"/>
        </w:rPr>
      </w:pPr>
    </w:p>
    <w:p w14:paraId="00F2AD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will try to mar your peace by reminding you of your sinfulness and imperfections: you can only meet his accusations by faithfully adhering to the gospel and refusing to wear the yoke of bondage.</w:t>
      </w:r>
    </w:p>
    <w:p w14:paraId="7F7CCB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撒但会通过提醒你的罪性和不完全来试图破坏你的平安：你唯有通过忠实地坚持福音并拒绝佩戴奴役的轭，才能回击它的控告。</w:t>
      </w:r>
    </w:p>
    <w:p w14:paraId="6076F421">
      <w:pPr>
        <w:pStyle w:val="3"/>
        <w:spacing w:line="253" w:lineRule="auto"/>
        <w:rPr>
          <w:rFonts w:hint="eastAsia" w:ascii="微软雅黑" w:hAnsi="微软雅黑" w:eastAsia="微软雅黑" w:cs="微软雅黑"/>
          <w:sz w:val="30"/>
          <w:szCs w:val="30"/>
        </w:rPr>
      </w:pPr>
    </w:p>
    <w:p w14:paraId="286D6D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7</w:t>
      </w:r>
    </w:p>
    <w:p w14:paraId="1EC8DD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九月七日</w:t>
      </w:r>
    </w:p>
    <w:p w14:paraId="6CCF87B8">
      <w:pPr>
        <w:pStyle w:val="3"/>
        <w:spacing w:line="253" w:lineRule="auto"/>
        <w:rPr>
          <w:rFonts w:hint="eastAsia" w:ascii="微软雅黑" w:hAnsi="微软雅黑" w:eastAsia="微软雅黑" w:cs="微软雅黑"/>
          <w:sz w:val="30"/>
          <w:szCs w:val="30"/>
        </w:rPr>
      </w:pPr>
    </w:p>
    <w:p w14:paraId="681A50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19E76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C5C3801">
      <w:pPr>
        <w:pStyle w:val="3"/>
        <w:spacing w:line="253" w:lineRule="auto"/>
        <w:rPr>
          <w:rFonts w:hint="eastAsia" w:ascii="微软雅黑" w:hAnsi="微软雅黑" w:eastAsia="微软雅黑" w:cs="微软雅黑"/>
          <w:sz w:val="30"/>
          <w:szCs w:val="30"/>
        </w:rPr>
      </w:pPr>
    </w:p>
    <w:p w14:paraId="75D0B2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could not come nigh unto Him for the press, they uncovered the roof where he was: and when they had broken it up, they let down the bed wherein the sick of the palsy lay." Mark 2:4</w:t>
      </w:r>
    </w:p>
    <w:p w14:paraId="642B6D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“因为人多，不得近前，就把耶稣所在的房子，拆了房顶，既拆通了，就把瘫子连所躺卧的褥子都缒下去。”马可福音 2:4</w:t>
      </w:r>
    </w:p>
    <w:p w14:paraId="6DDEE857">
      <w:pPr>
        <w:pStyle w:val="3"/>
        <w:spacing w:line="253" w:lineRule="auto"/>
        <w:rPr>
          <w:rFonts w:hint="eastAsia" w:ascii="微软雅黑" w:hAnsi="微软雅黑" w:eastAsia="微软雅黑" w:cs="微软雅黑"/>
          <w:sz w:val="30"/>
          <w:szCs w:val="30"/>
        </w:rPr>
      </w:pPr>
    </w:p>
    <w:p w14:paraId="285192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full of inventions.</w:t>
      </w:r>
    </w:p>
    <w:p w14:paraId="3D2C31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信心充满了创意。</w:t>
      </w:r>
    </w:p>
    <w:p w14:paraId="5F1B2EDC">
      <w:pPr>
        <w:pStyle w:val="3"/>
        <w:spacing w:line="253" w:lineRule="auto"/>
        <w:rPr>
          <w:rFonts w:hint="eastAsia" w:ascii="微软雅黑" w:hAnsi="微软雅黑" w:eastAsia="微软雅黑" w:cs="微软雅黑"/>
          <w:sz w:val="30"/>
          <w:szCs w:val="30"/>
        </w:rPr>
      </w:pPr>
    </w:p>
    <w:p w14:paraId="39558D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house was full, a crowd blocked up the door, but faith found a way of getting at the Lord and placing the palsied man before Him.</w:t>
      </w:r>
    </w:p>
    <w:p w14:paraId="4FDAB3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屋子满了，人群堵住了门口，但信心找到了亲近主并将瘫痪病人置于祂面前的方法。</w:t>
      </w:r>
    </w:p>
    <w:p w14:paraId="31B7B8EC">
      <w:pPr>
        <w:pStyle w:val="3"/>
        <w:spacing w:line="253" w:lineRule="auto"/>
        <w:rPr>
          <w:rFonts w:hint="eastAsia" w:ascii="微软雅黑" w:hAnsi="微软雅黑" w:eastAsia="微软雅黑" w:cs="微软雅黑"/>
          <w:sz w:val="30"/>
          <w:szCs w:val="30"/>
        </w:rPr>
      </w:pPr>
    </w:p>
    <w:p w14:paraId="0551AD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get sinners where Jesus is by ordinary methods we must use extraordinary ones.</w:t>
      </w:r>
    </w:p>
    <w:p w14:paraId="32A8FA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如果我们不能通过普通的方法把罪人带到耶稣面前，我们就必须使用非常规的方法。</w:t>
      </w:r>
    </w:p>
    <w:p w14:paraId="7F082A34">
      <w:pPr>
        <w:pStyle w:val="3"/>
        <w:spacing w:line="253" w:lineRule="auto"/>
        <w:rPr>
          <w:rFonts w:hint="eastAsia" w:ascii="微软雅黑" w:hAnsi="微软雅黑" w:eastAsia="微软雅黑" w:cs="微软雅黑"/>
          <w:sz w:val="30"/>
          <w:szCs w:val="30"/>
        </w:rPr>
      </w:pPr>
    </w:p>
    <w:p w14:paraId="2FEEAF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according to Luke 5:19, that a tiling had to be removed, which would make dust and cause a measure of danger to those below, but where the case is very urgent we must not mind running some risks and shocking some proprieties.</w:t>
      </w:r>
    </w:p>
    <w:p w14:paraId="10E9ED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根据路加福音 5:19，似乎必须拆掉瓦片，这会扬起灰尘并对下面的人造成一定的危险；但如果情况非常紧急，我们绝不能介意冒一些风险，或冲撞一些礼数。</w:t>
      </w:r>
    </w:p>
    <w:p w14:paraId="4652243E">
      <w:pPr>
        <w:pStyle w:val="3"/>
        <w:spacing w:line="253" w:lineRule="auto"/>
        <w:rPr>
          <w:rFonts w:hint="eastAsia" w:ascii="微软雅黑" w:hAnsi="微软雅黑" w:eastAsia="微软雅黑" w:cs="微软雅黑"/>
          <w:sz w:val="30"/>
          <w:szCs w:val="30"/>
        </w:rPr>
      </w:pPr>
    </w:p>
    <w:p w14:paraId="68F2A4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there to heal, and therefore fall what might, faith ventured all so that her poor paralyzed charge might have his sins forgiven.</w:t>
      </w:r>
    </w:p>
    <w:p w14:paraId="0D358B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耶稣在那里医治，因此无论发生什么，信心都敢于冒险，好叫她那可怜的瘫痪托付者能罪得赦免。</w:t>
      </w:r>
    </w:p>
    <w:p w14:paraId="522F62F9">
      <w:pPr>
        <w:pStyle w:val="3"/>
        <w:spacing w:line="253" w:lineRule="auto"/>
        <w:rPr>
          <w:rFonts w:hint="eastAsia" w:ascii="微软雅黑" w:hAnsi="微软雅黑" w:eastAsia="微软雅黑" w:cs="微软雅黑"/>
          <w:sz w:val="30"/>
          <w:szCs w:val="30"/>
        </w:rPr>
      </w:pPr>
    </w:p>
    <w:p w14:paraId="049A55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had more daring faith among us!</w:t>
      </w:r>
    </w:p>
    <w:p w14:paraId="5707F9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噢，愿我们中间有更多这种大胆的信心！</w:t>
      </w:r>
    </w:p>
    <w:p w14:paraId="50A64E32">
      <w:pPr>
        <w:pStyle w:val="3"/>
        <w:spacing w:line="253" w:lineRule="auto"/>
        <w:rPr>
          <w:rFonts w:hint="eastAsia" w:ascii="微软雅黑" w:hAnsi="微软雅黑" w:eastAsia="微软雅黑" w:cs="微软雅黑"/>
          <w:sz w:val="30"/>
          <w:szCs w:val="30"/>
        </w:rPr>
      </w:pPr>
    </w:p>
    <w:p w14:paraId="4BCB53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we, dear reader, seek it this morning for ourselves and for our fellow-workers, and will we not try to-day to perform some gallant act for the love of souls and the glory of the Lord.</w:t>
      </w:r>
    </w:p>
    <w:p w14:paraId="7CC132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亲爱的读者，难道我们今晨不能为自己和我们的同工寻求这份信心吗？难道我们今天不打算为了爱灵魂和主的荣耀而尝试一些勇敢的行动吗？</w:t>
      </w:r>
    </w:p>
    <w:p w14:paraId="4E7B47B8">
      <w:pPr>
        <w:pStyle w:val="3"/>
        <w:spacing w:line="253" w:lineRule="auto"/>
        <w:rPr>
          <w:rFonts w:hint="eastAsia" w:ascii="微软雅黑" w:hAnsi="微软雅黑" w:eastAsia="微软雅黑" w:cs="微软雅黑"/>
          <w:sz w:val="30"/>
          <w:szCs w:val="30"/>
        </w:rPr>
      </w:pPr>
    </w:p>
    <w:p w14:paraId="2FE015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constantly inventing; genius serves all the purposes of human desire: cannot faith invent too, and reach by some new means the outcasts who lie perishing around us?</w:t>
      </w:r>
    </w:p>
    <w:p w14:paraId="6D253F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世界在不断地发明；天才服务于人类欲望的所有目的：难道信心就不能也发挥创意，通过某种新的手段接触到那些躺在我们周围、正走向灭亡的被遗弃者吗？</w:t>
      </w:r>
    </w:p>
    <w:p w14:paraId="5613F64A">
      <w:pPr>
        <w:pStyle w:val="3"/>
        <w:spacing w:line="253" w:lineRule="auto"/>
        <w:rPr>
          <w:rFonts w:hint="eastAsia" w:ascii="微软雅黑" w:hAnsi="微软雅黑" w:eastAsia="微软雅黑" w:cs="微软雅黑"/>
          <w:sz w:val="30"/>
          <w:szCs w:val="30"/>
        </w:rPr>
      </w:pPr>
    </w:p>
    <w:p w14:paraId="078920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presence of Jesus which excited victorious courage in the four bearers of the palsied man: is not the Lord among us now?</w:t>
      </w:r>
    </w:p>
    <w:p w14:paraId="7C4986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正是耶稣的同在激发了那四个抬瘫子之人的得胜勇气：难道主现在不在我们中间吗？</w:t>
      </w:r>
    </w:p>
    <w:p w14:paraId="5CBA2094">
      <w:pPr>
        <w:pStyle w:val="3"/>
        <w:spacing w:line="253" w:lineRule="auto"/>
        <w:rPr>
          <w:rFonts w:hint="eastAsia" w:ascii="微软雅黑" w:hAnsi="微软雅黑" w:eastAsia="微软雅黑" w:cs="微软雅黑"/>
          <w:sz w:val="30"/>
          <w:szCs w:val="30"/>
        </w:rPr>
      </w:pPr>
    </w:p>
    <w:p w14:paraId="2A7C65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seen His face for ourselves this morning?</w:t>
      </w:r>
    </w:p>
    <w:p w14:paraId="76FA83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今天早晨我们亲自见过祂的面吗？</w:t>
      </w:r>
    </w:p>
    <w:p w14:paraId="7CA30973">
      <w:pPr>
        <w:pStyle w:val="3"/>
        <w:spacing w:line="253" w:lineRule="auto"/>
        <w:rPr>
          <w:rFonts w:hint="eastAsia" w:ascii="微软雅黑" w:hAnsi="微软雅黑" w:eastAsia="微软雅黑" w:cs="微软雅黑"/>
          <w:sz w:val="30"/>
          <w:szCs w:val="30"/>
        </w:rPr>
      </w:pPr>
    </w:p>
    <w:p w14:paraId="66CF8D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felt His healing power in our own souls?</w:t>
      </w:r>
    </w:p>
    <w:p w14:paraId="4731E0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我们在自己的灵魂中感受到祂医治的能力了吗？</w:t>
      </w:r>
    </w:p>
    <w:p w14:paraId="684F6DF9">
      <w:pPr>
        <w:pStyle w:val="3"/>
        <w:spacing w:line="253" w:lineRule="auto"/>
        <w:rPr>
          <w:rFonts w:hint="eastAsia" w:ascii="微软雅黑" w:hAnsi="微软雅黑" w:eastAsia="微软雅黑" w:cs="微软雅黑"/>
          <w:sz w:val="30"/>
          <w:szCs w:val="30"/>
        </w:rPr>
      </w:pPr>
    </w:p>
    <w:p w14:paraId="532B86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then through door, through window, or through roof, let us, breaking through all impediments, labour to bring poor souls to Jesus.</w:t>
      </w:r>
    </w:p>
    <w:p w14:paraId="487A3D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若是如此，那么无论是通过门、通过窗，还是通过房顶，让我们冲破所有的阻碍，劳苦作工，把可怜的灵魂带到耶稣面前。</w:t>
      </w:r>
    </w:p>
    <w:p w14:paraId="01928E93">
      <w:pPr>
        <w:pStyle w:val="3"/>
        <w:spacing w:line="253" w:lineRule="auto"/>
        <w:rPr>
          <w:rFonts w:hint="eastAsia" w:ascii="微软雅黑" w:hAnsi="微软雅黑" w:eastAsia="微软雅黑" w:cs="微软雅黑"/>
          <w:sz w:val="30"/>
          <w:szCs w:val="30"/>
        </w:rPr>
      </w:pPr>
    </w:p>
    <w:p w14:paraId="324ABE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means are good and decorous when faith and love are truly set on winning souls.</w:t>
      </w:r>
    </w:p>
    <w:p w14:paraId="6DAEA9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当信心和爱心真实地定意要赢得灵魂时，所有的方法都是好的，也是体面的。</w:t>
      </w:r>
    </w:p>
    <w:p w14:paraId="23784E0C">
      <w:pPr>
        <w:pStyle w:val="3"/>
        <w:spacing w:line="253" w:lineRule="auto"/>
        <w:rPr>
          <w:rFonts w:hint="eastAsia" w:ascii="微软雅黑" w:hAnsi="微软雅黑" w:eastAsia="微软雅黑" w:cs="微软雅黑"/>
          <w:sz w:val="30"/>
          <w:szCs w:val="30"/>
        </w:rPr>
      </w:pPr>
    </w:p>
    <w:p w14:paraId="545719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hunger for bread can break through stone walls, surely hunger for souls is not to be hindered in its efforts.</w:t>
      </w:r>
    </w:p>
    <w:p w14:paraId="26EE6E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如果对面包的饥渴能击穿石墙，那么对灵魂的饥渴肯定也不会在努力中受阻。</w:t>
      </w:r>
    </w:p>
    <w:p w14:paraId="7C7997C8">
      <w:pPr>
        <w:pStyle w:val="3"/>
        <w:spacing w:line="253" w:lineRule="auto"/>
        <w:rPr>
          <w:rFonts w:hint="eastAsia" w:ascii="微软雅黑" w:hAnsi="微软雅黑" w:eastAsia="微软雅黑" w:cs="微软雅黑"/>
          <w:sz w:val="30"/>
          <w:szCs w:val="30"/>
        </w:rPr>
      </w:pPr>
    </w:p>
    <w:p w14:paraId="49A166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make us quick to suggest methods of reaching Thy poor sin-sick ones, and bold to carry them out at all hazards.</w:t>
      </w:r>
    </w:p>
    <w:p w14:paraId="5EB4FB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主啊，求祢使我们能敏捷地提出接触祢那些被罪害病之人的方法，并有胆量不顾一切地将其付诸实施。</w:t>
      </w:r>
    </w:p>
    <w:p w14:paraId="45C21224">
      <w:pPr>
        <w:pStyle w:val="3"/>
        <w:spacing w:line="253" w:lineRule="auto"/>
        <w:rPr>
          <w:rFonts w:hint="eastAsia" w:ascii="微软雅黑" w:hAnsi="微软雅黑" w:eastAsia="微软雅黑" w:cs="微软雅黑"/>
          <w:sz w:val="30"/>
          <w:szCs w:val="30"/>
        </w:rPr>
      </w:pPr>
    </w:p>
    <w:p w14:paraId="5EC4A2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A7913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15FDCD2">
      <w:pPr>
        <w:pStyle w:val="3"/>
        <w:spacing w:line="253" w:lineRule="auto"/>
        <w:rPr>
          <w:rFonts w:hint="eastAsia" w:ascii="微软雅黑" w:hAnsi="微软雅黑" w:eastAsia="微软雅黑" w:cs="微软雅黑"/>
          <w:sz w:val="30"/>
          <w:szCs w:val="30"/>
        </w:rPr>
      </w:pPr>
    </w:p>
    <w:p w14:paraId="5D0967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sorrow on the sea; it cannot be quiet." Jeremiah 49:23</w:t>
      </w:r>
    </w:p>
    <w:p w14:paraId="5858E8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“海上有忧愁，不得平静。”耶利米书 49:23</w:t>
      </w:r>
    </w:p>
    <w:p w14:paraId="6EAC05B6">
      <w:pPr>
        <w:pStyle w:val="3"/>
        <w:spacing w:line="253" w:lineRule="auto"/>
        <w:rPr>
          <w:rFonts w:hint="eastAsia" w:ascii="微软雅黑" w:hAnsi="微软雅黑" w:eastAsia="微软雅黑" w:cs="微软雅黑"/>
          <w:sz w:val="30"/>
          <w:szCs w:val="30"/>
        </w:rPr>
      </w:pPr>
    </w:p>
    <w:p w14:paraId="687E7F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know we what sorrow may be upon the sea at this moment.</w:t>
      </w:r>
    </w:p>
    <w:p w14:paraId="574E71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我们几乎不知道此刻海上可能正发生着怎样的忧愁。</w:t>
      </w:r>
    </w:p>
    <w:p w14:paraId="6695662D">
      <w:pPr>
        <w:pStyle w:val="3"/>
        <w:spacing w:line="253" w:lineRule="auto"/>
        <w:rPr>
          <w:rFonts w:hint="eastAsia" w:ascii="微软雅黑" w:hAnsi="微软雅黑" w:eastAsia="微软雅黑" w:cs="微软雅黑"/>
          <w:sz w:val="30"/>
          <w:szCs w:val="30"/>
        </w:rPr>
      </w:pPr>
    </w:p>
    <w:p w14:paraId="5C2D9C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safe in our quiet chamber, but far away on the salt sea the hurricane may be cruelly seeking for the lives of men.</w:t>
      </w:r>
    </w:p>
    <w:p w14:paraId="3F1187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我们在安静的居室里平安无事，但在遥远的咸海之上，飓风可能正残忍地索要人的性命。</w:t>
      </w:r>
    </w:p>
    <w:p w14:paraId="35E4B3C7">
      <w:pPr>
        <w:pStyle w:val="3"/>
        <w:spacing w:line="253" w:lineRule="auto"/>
        <w:rPr>
          <w:rFonts w:hint="eastAsia" w:ascii="微软雅黑" w:hAnsi="微软雅黑" w:eastAsia="微软雅黑" w:cs="微软雅黑"/>
          <w:sz w:val="30"/>
          <w:szCs w:val="30"/>
        </w:rPr>
      </w:pPr>
    </w:p>
    <w:p w14:paraId="724CD0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how the death fiends howl among the cordage; how every timber starts as the waves beat like battering rams upon the vessel!</w:t>
      </w:r>
    </w:p>
    <w:p w14:paraId="3FEFF1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听那死神在缆绳间是如何嚎叫的；当波浪像撞城锤一样拍击船只时，每一根木料都在颤动！</w:t>
      </w:r>
    </w:p>
    <w:p w14:paraId="4C6E98D6">
      <w:pPr>
        <w:pStyle w:val="3"/>
        <w:spacing w:line="253" w:lineRule="auto"/>
        <w:rPr>
          <w:rFonts w:hint="eastAsia" w:ascii="微软雅黑" w:hAnsi="微软雅黑" w:eastAsia="微软雅黑" w:cs="微软雅黑"/>
          <w:sz w:val="30"/>
          <w:szCs w:val="30"/>
        </w:rPr>
      </w:pPr>
    </w:p>
    <w:p w14:paraId="356672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help you, poor drenched and wearied ones!</w:t>
      </w:r>
    </w:p>
    <w:p w14:paraId="182213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愿神帮助你们，可怜的、湿透了的、疲惫的人们！</w:t>
      </w:r>
    </w:p>
    <w:p w14:paraId="762B5099">
      <w:pPr>
        <w:pStyle w:val="3"/>
        <w:spacing w:line="253" w:lineRule="auto"/>
        <w:rPr>
          <w:rFonts w:hint="eastAsia" w:ascii="微软雅黑" w:hAnsi="微软雅黑" w:eastAsia="微软雅黑" w:cs="微软雅黑"/>
          <w:sz w:val="30"/>
          <w:szCs w:val="30"/>
        </w:rPr>
      </w:pPr>
    </w:p>
    <w:p w14:paraId="656BFA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prayer goes up to the great Lord of sea and land, that He will make the storm a calm, and bring you to your desired haven!</w:t>
      </w:r>
    </w:p>
    <w:p w14:paraId="1AF2B3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我的祷告升向那掌管海洋与陆地的伟大的主，求祂平息风暴，带你们进入所向往的港湾！</w:t>
      </w:r>
    </w:p>
    <w:p w14:paraId="1544D399">
      <w:pPr>
        <w:pStyle w:val="3"/>
        <w:spacing w:line="253" w:lineRule="auto"/>
        <w:rPr>
          <w:rFonts w:hint="eastAsia" w:ascii="微软雅黑" w:hAnsi="微软雅黑" w:eastAsia="微软雅黑" w:cs="微软雅黑"/>
          <w:sz w:val="30"/>
          <w:szCs w:val="30"/>
        </w:rPr>
      </w:pPr>
    </w:p>
    <w:p w14:paraId="5654CB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ought I to offer prayer alone, I should try to benefit those hardy men who risk their lives so constantly.</w:t>
      </w:r>
    </w:p>
    <w:p w14:paraId="0F1A34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我不应只提供祷告，我也应该设法使那些经常冒着生命危险的坚韧汉子们获益。</w:t>
      </w:r>
    </w:p>
    <w:p w14:paraId="0A3600C1">
      <w:pPr>
        <w:pStyle w:val="3"/>
        <w:spacing w:line="253" w:lineRule="auto"/>
        <w:rPr>
          <w:rFonts w:hint="eastAsia" w:ascii="微软雅黑" w:hAnsi="微软雅黑" w:eastAsia="微软雅黑" w:cs="微软雅黑"/>
          <w:sz w:val="30"/>
          <w:szCs w:val="30"/>
        </w:rPr>
      </w:pPr>
    </w:p>
    <w:p w14:paraId="15BF64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ever done anything for them?</w:t>
      </w:r>
    </w:p>
    <w:p w14:paraId="3D05EE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我曾为他们做过什么吗？</w:t>
      </w:r>
    </w:p>
    <w:p w14:paraId="2AB045C7">
      <w:pPr>
        <w:pStyle w:val="3"/>
        <w:spacing w:line="253" w:lineRule="auto"/>
        <w:rPr>
          <w:rFonts w:hint="eastAsia" w:ascii="微软雅黑" w:hAnsi="微软雅黑" w:eastAsia="微软雅黑" w:cs="微软雅黑"/>
          <w:sz w:val="30"/>
          <w:szCs w:val="30"/>
        </w:rPr>
      </w:pPr>
    </w:p>
    <w:p w14:paraId="28F994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do?</w:t>
      </w:r>
    </w:p>
    <w:p w14:paraId="376FBB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我能做什么？</w:t>
      </w:r>
    </w:p>
    <w:p w14:paraId="131DB20B">
      <w:pPr>
        <w:pStyle w:val="3"/>
        <w:spacing w:line="253" w:lineRule="auto"/>
        <w:rPr>
          <w:rFonts w:hint="eastAsia" w:ascii="微软雅黑" w:hAnsi="微软雅黑" w:eastAsia="微软雅黑" w:cs="微软雅黑"/>
          <w:sz w:val="30"/>
          <w:szCs w:val="30"/>
        </w:rPr>
      </w:pPr>
    </w:p>
    <w:p w14:paraId="01E6BA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does the boisterous sea swallow up the mariner!</w:t>
      </w:r>
    </w:p>
    <w:p w14:paraId="134200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波涛汹涌的大海有多少次吞没了水手！</w:t>
      </w:r>
    </w:p>
    <w:p w14:paraId="4BEE9190">
      <w:pPr>
        <w:pStyle w:val="3"/>
        <w:spacing w:line="253" w:lineRule="auto"/>
        <w:rPr>
          <w:rFonts w:hint="eastAsia" w:ascii="微软雅黑" w:hAnsi="微软雅黑" w:eastAsia="微软雅黑" w:cs="微软雅黑"/>
          <w:sz w:val="30"/>
          <w:szCs w:val="30"/>
        </w:rPr>
      </w:pPr>
    </w:p>
    <w:p w14:paraId="03191C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of corpses lie where pearls lie deep.</w:t>
      </w:r>
    </w:p>
    <w:p w14:paraId="1FAEF2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成千上万的尸骨躺在珍珠深藏的地方。</w:t>
      </w:r>
    </w:p>
    <w:p w14:paraId="1975B116">
      <w:pPr>
        <w:pStyle w:val="3"/>
        <w:spacing w:line="253" w:lineRule="auto"/>
        <w:rPr>
          <w:rFonts w:hint="eastAsia" w:ascii="微软雅黑" w:hAnsi="微软雅黑" w:eastAsia="微软雅黑" w:cs="微软雅黑"/>
          <w:sz w:val="30"/>
          <w:szCs w:val="30"/>
        </w:rPr>
      </w:pPr>
    </w:p>
    <w:p w14:paraId="2CAB06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death-sorrow on the sea, which is echoed in the long wail of widows and orphans.</w:t>
      </w:r>
    </w:p>
    <w:p w14:paraId="70F2AD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海上有死亡的哀伤，在寡妇和孤儿长久的哀嚎中回响。</w:t>
      </w:r>
    </w:p>
    <w:p w14:paraId="521F781B">
      <w:pPr>
        <w:pStyle w:val="3"/>
        <w:spacing w:line="253" w:lineRule="auto"/>
        <w:rPr>
          <w:rFonts w:hint="eastAsia" w:ascii="微软雅黑" w:hAnsi="微软雅黑" w:eastAsia="微软雅黑" w:cs="微软雅黑"/>
          <w:sz w:val="30"/>
          <w:szCs w:val="30"/>
        </w:rPr>
      </w:pPr>
    </w:p>
    <w:p w14:paraId="7E175E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salt of the sea is in many eyes of mothers and wives.</w:t>
      </w:r>
    </w:p>
    <w:p w14:paraId="04511B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在许多母亲和妻子的眼中，都含着大海的咸涩（指眼泪）。</w:t>
      </w:r>
    </w:p>
    <w:p w14:paraId="38D7EF74">
      <w:pPr>
        <w:pStyle w:val="3"/>
        <w:spacing w:line="253" w:lineRule="auto"/>
        <w:rPr>
          <w:rFonts w:hint="eastAsia" w:ascii="微软雅黑" w:hAnsi="微软雅黑" w:eastAsia="微软雅黑" w:cs="微软雅黑"/>
          <w:sz w:val="30"/>
          <w:szCs w:val="30"/>
        </w:rPr>
      </w:pPr>
    </w:p>
    <w:p w14:paraId="2B0D5D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Remorseless billows, ye have devoured the love of women, and the stay of households.</w:t>
      </w:r>
    </w:p>
    <w:p w14:paraId="591AB8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冷酷无情的巨浪啊，你们吞噬了妇女所爱的人，吞噬了家庭的支柱。</w:t>
      </w:r>
    </w:p>
    <w:p w14:paraId="18FAA6CE">
      <w:pPr>
        <w:pStyle w:val="3"/>
        <w:spacing w:line="253" w:lineRule="auto"/>
        <w:rPr>
          <w:rFonts w:hint="eastAsia" w:ascii="微软雅黑" w:hAnsi="微软雅黑" w:eastAsia="微软雅黑" w:cs="微软雅黑"/>
          <w:sz w:val="30"/>
          <w:szCs w:val="30"/>
        </w:rPr>
      </w:pPr>
    </w:p>
    <w:p w14:paraId="4BF304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resurrection shall there be from the caverns of the deep when the sea gives up her dead!</w:t>
      </w:r>
    </w:p>
    <w:p w14:paraId="2D302B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当海洋交出其中的死人时，那深处的洞穴中将会有何等壮观的复活啊！</w:t>
      </w:r>
    </w:p>
    <w:p w14:paraId="36968CFC">
      <w:pPr>
        <w:pStyle w:val="3"/>
        <w:spacing w:line="253" w:lineRule="auto"/>
        <w:rPr>
          <w:rFonts w:hint="eastAsia" w:ascii="微软雅黑" w:hAnsi="微软雅黑" w:eastAsia="微软雅黑" w:cs="微软雅黑"/>
          <w:sz w:val="30"/>
          <w:szCs w:val="30"/>
        </w:rPr>
      </w:pPr>
    </w:p>
    <w:p w14:paraId="230C0C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then there will be sorrow on the sea.</w:t>
      </w:r>
    </w:p>
    <w:p w14:paraId="22D655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在那之前，海上总会有忧愁。</w:t>
      </w:r>
    </w:p>
    <w:p w14:paraId="5FD70C62">
      <w:pPr>
        <w:pStyle w:val="3"/>
        <w:spacing w:line="253" w:lineRule="auto"/>
        <w:rPr>
          <w:rFonts w:hint="eastAsia" w:ascii="微软雅黑" w:hAnsi="微软雅黑" w:eastAsia="微软雅黑" w:cs="微软雅黑"/>
          <w:sz w:val="30"/>
          <w:szCs w:val="30"/>
        </w:rPr>
      </w:pPr>
    </w:p>
    <w:p w14:paraId="15ED72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in sympathy with the woes of earth, the sea is for ever fretting along a thousand shores, wailing with a sorrowful cry like her own birds, booming with a hollow crash of unrest, raving with uproarious discontent, chafing with hoarse wrath, or jangling with the voices of ten thousand murmuring pebbles.</w:t>
      </w:r>
    </w:p>
    <w:p w14:paraId="5603B6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海仿佛在同情大地的灾难，永远在千万个海岸边焦虑，发出像海鸟一样忧伤的哀鸣，发出动荡不安的空洞撞击声，发出喧闹不满的胡言乱语，发出嘶哑愤怒的磨蹭，或是与万千低语卵石的声音交织碰撞。</w:t>
      </w:r>
    </w:p>
    <w:p w14:paraId="04E1F871">
      <w:pPr>
        <w:pStyle w:val="3"/>
        <w:spacing w:line="253" w:lineRule="auto"/>
        <w:rPr>
          <w:rFonts w:hint="eastAsia" w:ascii="微软雅黑" w:hAnsi="微软雅黑" w:eastAsia="微软雅黑" w:cs="微软雅黑"/>
          <w:sz w:val="30"/>
          <w:szCs w:val="30"/>
        </w:rPr>
      </w:pPr>
    </w:p>
    <w:p w14:paraId="1ABF2A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roar of the sea may be joyous to a rejoicing spirit, but to the son of sorrow the wide, wide ocean is even more forlorn than the wide, wide world.</w:t>
      </w:r>
    </w:p>
    <w:p w14:paraId="0B2E5D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大海的咆哮对一个欢欣的灵可能是悦耳的，但对忧伤之子来说，广阔无垠的大洋甚至比广阔无垠的世界更凄凉。</w:t>
      </w:r>
    </w:p>
    <w:p w14:paraId="6CA0B7E9">
      <w:pPr>
        <w:pStyle w:val="3"/>
        <w:spacing w:line="253" w:lineRule="auto"/>
        <w:rPr>
          <w:rFonts w:hint="eastAsia" w:ascii="微软雅黑" w:hAnsi="微软雅黑" w:eastAsia="微软雅黑" w:cs="微软雅黑"/>
          <w:sz w:val="30"/>
          <w:szCs w:val="30"/>
        </w:rPr>
      </w:pPr>
    </w:p>
    <w:p w14:paraId="66B5F4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our rest, and the restless billows tell us so.</w:t>
      </w:r>
    </w:p>
    <w:p w14:paraId="2C3322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这里不是我们的安息之所，而那不安的波涛正如此告诉我们。</w:t>
      </w:r>
    </w:p>
    <w:p w14:paraId="2E505D18">
      <w:pPr>
        <w:pStyle w:val="3"/>
        <w:spacing w:line="253" w:lineRule="auto"/>
        <w:rPr>
          <w:rFonts w:hint="eastAsia" w:ascii="微软雅黑" w:hAnsi="微软雅黑" w:eastAsia="微软雅黑" w:cs="微软雅黑"/>
          <w:sz w:val="30"/>
          <w:szCs w:val="30"/>
        </w:rPr>
      </w:pPr>
    </w:p>
    <w:p w14:paraId="10EFE7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land where there is no more sea — our faces are steadfastly set towards it; we are going to the place of which the Lord hath spoken.</w:t>
      </w:r>
    </w:p>
    <w:p w14:paraId="4EB60F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有一个地方，那里不再有海——我们的脸正坚定地朝着那里；我们正走向主所说的那个地方。</w:t>
      </w:r>
    </w:p>
    <w:p w14:paraId="5059474D">
      <w:pPr>
        <w:pStyle w:val="3"/>
        <w:spacing w:line="253" w:lineRule="auto"/>
        <w:rPr>
          <w:rFonts w:hint="eastAsia" w:ascii="微软雅黑" w:hAnsi="微软雅黑" w:eastAsia="微软雅黑" w:cs="微软雅黑"/>
          <w:sz w:val="30"/>
          <w:szCs w:val="30"/>
        </w:rPr>
      </w:pPr>
    </w:p>
    <w:p w14:paraId="7B69FF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then, we cast our sorrows on the Lord who trod the sea of old, and who maketh a way for His people through the depths thereof.</w:t>
      </w:r>
    </w:p>
    <w:p w14:paraId="37D2E1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在那之前，我们将我们的忧愁卸给那位曾在古时踏过海面、并为祂的子民在深海中开辟道路的主。</w:t>
      </w:r>
    </w:p>
    <w:p w14:paraId="51E0C06A">
      <w:pPr>
        <w:pStyle w:val="3"/>
        <w:spacing w:line="253" w:lineRule="auto"/>
        <w:rPr>
          <w:rFonts w:hint="eastAsia" w:ascii="微软雅黑" w:hAnsi="微软雅黑" w:eastAsia="微软雅黑" w:cs="微软雅黑"/>
          <w:sz w:val="30"/>
          <w:szCs w:val="30"/>
        </w:rPr>
      </w:pPr>
    </w:p>
    <w:p w14:paraId="6CE70F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8</w:t>
      </w:r>
    </w:p>
    <w:p w14:paraId="6D1BEB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九月八日</w:t>
      </w:r>
    </w:p>
    <w:p w14:paraId="634437C5">
      <w:pPr>
        <w:pStyle w:val="3"/>
        <w:spacing w:line="253" w:lineRule="auto"/>
        <w:rPr>
          <w:rFonts w:hint="eastAsia" w:ascii="微软雅黑" w:hAnsi="微软雅黑" w:eastAsia="微软雅黑" w:cs="微软雅黑"/>
          <w:sz w:val="30"/>
          <w:szCs w:val="30"/>
        </w:rPr>
      </w:pPr>
    </w:p>
    <w:p w14:paraId="200639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F7E61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370DCF2">
      <w:pPr>
        <w:pStyle w:val="3"/>
        <w:spacing w:line="253" w:lineRule="auto"/>
        <w:rPr>
          <w:rFonts w:hint="eastAsia" w:ascii="微软雅黑" w:hAnsi="微软雅黑" w:eastAsia="微软雅黑" w:cs="微软雅黑"/>
          <w:sz w:val="30"/>
          <w:szCs w:val="30"/>
        </w:rPr>
      </w:pPr>
    </w:p>
    <w:p w14:paraId="08047D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Me is thy fruit found." Hosea 14:8</w:t>
      </w:r>
    </w:p>
    <w:p w14:paraId="2095D1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“你的果子从我而得。”何西阿书 14:8</w:t>
      </w:r>
    </w:p>
    <w:p w14:paraId="1874B366">
      <w:pPr>
        <w:pStyle w:val="3"/>
        <w:spacing w:line="253" w:lineRule="auto"/>
        <w:rPr>
          <w:rFonts w:hint="eastAsia" w:ascii="微软雅黑" w:hAnsi="微软雅黑" w:eastAsia="微软雅黑" w:cs="微软雅黑"/>
          <w:sz w:val="30"/>
          <w:szCs w:val="30"/>
        </w:rPr>
      </w:pPr>
    </w:p>
    <w:p w14:paraId="2BABCE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fruit is found from our God as to union.</w:t>
      </w:r>
    </w:p>
    <w:p w14:paraId="732E41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就联合而言，我们的果子是从我们的神而得。</w:t>
      </w:r>
    </w:p>
    <w:p w14:paraId="6352B9CD">
      <w:pPr>
        <w:pStyle w:val="3"/>
        <w:spacing w:line="253" w:lineRule="auto"/>
        <w:rPr>
          <w:rFonts w:hint="eastAsia" w:ascii="微软雅黑" w:hAnsi="微软雅黑" w:eastAsia="微软雅黑" w:cs="微软雅黑"/>
          <w:sz w:val="30"/>
          <w:szCs w:val="30"/>
        </w:rPr>
      </w:pPr>
    </w:p>
    <w:p w14:paraId="3A7177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of the branch is directly traceable to the root.</w:t>
      </w:r>
    </w:p>
    <w:p w14:paraId="29AB6F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枝子的果子可以直接追溯到根部。</w:t>
      </w:r>
    </w:p>
    <w:p w14:paraId="038E62B8">
      <w:pPr>
        <w:pStyle w:val="3"/>
        <w:spacing w:line="253" w:lineRule="auto"/>
        <w:rPr>
          <w:rFonts w:hint="eastAsia" w:ascii="微软雅黑" w:hAnsi="微软雅黑" w:eastAsia="微软雅黑" w:cs="微软雅黑"/>
          <w:sz w:val="30"/>
          <w:szCs w:val="30"/>
        </w:rPr>
      </w:pPr>
    </w:p>
    <w:p w14:paraId="51059D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 the connection, the branch dies, and no fruit is produced.</w:t>
      </w:r>
    </w:p>
    <w:p w14:paraId="46D06C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切断这种联系，枝子就会枯死，也不再结果子。</w:t>
      </w:r>
    </w:p>
    <w:p w14:paraId="2DD40FE9">
      <w:pPr>
        <w:pStyle w:val="3"/>
        <w:spacing w:line="253" w:lineRule="auto"/>
        <w:rPr>
          <w:rFonts w:hint="eastAsia" w:ascii="微软雅黑" w:hAnsi="微软雅黑" w:eastAsia="微软雅黑" w:cs="微软雅黑"/>
          <w:sz w:val="30"/>
          <w:szCs w:val="30"/>
        </w:rPr>
      </w:pPr>
    </w:p>
    <w:p w14:paraId="2A208C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our union with Christ we bring forth fruit.</w:t>
      </w:r>
    </w:p>
    <w:p w14:paraId="59487D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凭借我们与基督的联合，我们结出果实。</w:t>
      </w:r>
    </w:p>
    <w:p w14:paraId="48F593AC">
      <w:pPr>
        <w:pStyle w:val="3"/>
        <w:spacing w:line="253" w:lineRule="auto"/>
        <w:rPr>
          <w:rFonts w:hint="eastAsia" w:ascii="微软雅黑" w:hAnsi="微软雅黑" w:eastAsia="微软雅黑" w:cs="微软雅黑"/>
          <w:sz w:val="30"/>
          <w:szCs w:val="30"/>
        </w:rPr>
      </w:pPr>
    </w:p>
    <w:p w14:paraId="36FF30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bunch of grapes have been first in the root, it has passed through the stem, and flowed through the sap vessels, and fashioned itself externally into fruit, but it was first in the stem; so also every good work was first in Christ, and then is brought forth in us.</w:t>
      </w:r>
    </w:p>
    <w:p w14:paraId="6CE91A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每一串葡萄最初都在根里，它穿过主干，流过导管，并在外部成形为果实，但它最初是在干里；同样地，每一件善功最初都在基督里，然后才在我们身上表现出来。</w:t>
      </w:r>
    </w:p>
    <w:p w14:paraId="019D01DC">
      <w:pPr>
        <w:pStyle w:val="3"/>
        <w:spacing w:line="253" w:lineRule="auto"/>
        <w:rPr>
          <w:rFonts w:hint="eastAsia" w:ascii="微软雅黑" w:hAnsi="微软雅黑" w:eastAsia="微软雅黑" w:cs="微软雅黑"/>
          <w:sz w:val="30"/>
          <w:szCs w:val="30"/>
        </w:rPr>
      </w:pPr>
    </w:p>
    <w:p w14:paraId="449886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prize this precious union to Christ; for it must be the source of all the fruitfulness which thou canst hope to know.</w:t>
      </w:r>
    </w:p>
    <w:p w14:paraId="2C30C2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基督徒啊，要珍视与基督这种宝贵的联合；因为它必然是你所能盼望得知的。</w:t>
      </w:r>
    </w:p>
    <w:p w14:paraId="25F41EEF">
      <w:pPr>
        <w:pStyle w:val="3"/>
        <w:spacing w:line="253" w:lineRule="auto"/>
        <w:rPr>
          <w:rFonts w:hint="eastAsia" w:ascii="微软雅黑" w:hAnsi="微软雅黑" w:eastAsia="微软雅黑" w:cs="微软雅黑"/>
          <w:sz w:val="30"/>
          <w:szCs w:val="30"/>
        </w:rPr>
      </w:pPr>
    </w:p>
    <w:p w14:paraId="66E6B5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wert not joined to Jesus Christ, thou wouldst be a barren bough indeed.</w:t>
      </w:r>
    </w:p>
    <w:p w14:paraId="7806F9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如果你没有与耶稣基督联结，你确实会是一根荒芜的枯枝。</w:t>
      </w:r>
    </w:p>
    <w:p w14:paraId="1CC7DF1E">
      <w:pPr>
        <w:pStyle w:val="3"/>
        <w:spacing w:line="253" w:lineRule="auto"/>
        <w:rPr>
          <w:rFonts w:hint="eastAsia" w:ascii="微软雅黑" w:hAnsi="微软雅黑" w:eastAsia="微软雅黑" w:cs="微软雅黑"/>
          <w:sz w:val="30"/>
          <w:szCs w:val="30"/>
        </w:rPr>
      </w:pPr>
    </w:p>
    <w:p w14:paraId="6499B6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fruit comes from God as to spiritual providence.</w:t>
      </w:r>
    </w:p>
    <w:p w14:paraId="3AFA36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就属灵的护理（providence）而言，我们的果子来自神。</w:t>
      </w:r>
    </w:p>
    <w:p w14:paraId="6F86D434">
      <w:pPr>
        <w:pStyle w:val="3"/>
        <w:spacing w:line="253" w:lineRule="auto"/>
        <w:rPr>
          <w:rFonts w:hint="eastAsia" w:ascii="微软雅黑" w:hAnsi="微软雅黑" w:eastAsia="微软雅黑" w:cs="微软雅黑"/>
          <w:sz w:val="30"/>
          <w:szCs w:val="30"/>
        </w:rPr>
      </w:pPr>
    </w:p>
    <w:p w14:paraId="5E353D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dew-drops fall from heaven, when the cloud looks down from on high, and is about to distil its liquid treasure, when the bright sun swells the berries of the cluster, each heavenly boon may whisper to the tree and say, "From me is thy fruit found."</w:t>
      </w:r>
    </w:p>
    <w:p w14:paraId="39BD15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当露珠从天而降，当云彩从高处俯视并准备滴下它的液体宝藏，当明亮的阳光使成串的浆果饱满时，每一份属天的恩赐都可能对树低语说：“你的果子是从我而得。”</w:t>
      </w:r>
    </w:p>
    <w:p w14:paraId="5CA793A1">
      <w:pPr>
        <w:pStyle w:val="3"/>
        <w:spacing w:line="253" w:lineRule="auto"/>
        <w:rPr>
          <w:rFonts w:hint="eastAsia" w:ascii="微软雅黑" w:hAnsi="微软雅黑" w:eastAsia="微软雅黑" w:cs="微软雅黑"/>
          <w:sz w:val="30"/>
          <w:szCs w:val="30"/>
        </w:rPr>
      </w:pPr>
    </w:p>
    <w:p w14:paraId="158721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owes much to the root — that is essential to fruitfulness — but it owes very much also to external influences.</w:t>
      </w:r>
    </w:p>
    <w:p w14:paraId="48A1E1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果实固然有赖于根——那是结果所必需的——但也极大地有赖于外部的影响。</w:t>
      </w:r>
    </w:p>
    <w:p w14:paraId="3A9BFE93">
      <w:pPr>
        <w:pStyle w:val="3"/>
        <w:spacing w:line="253" w:lineRule="auto"/>
        <w:rPr>
          <w:rFonts w:hint="eastAsia" w:ascii="微软雅黑" w:hAnsi="微软雅黑" w:eastAsia="微软雅黑" w:cs="微软雅黑"/>
          <w:sz w:val="30"/>
          <w:szCs w:val="30"/>
        </w:rPr>
      </w:pPr>
    </w:p>
    <w:p w14:paraId="05DF0C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we owe to God's grace-providence! in which He provides us constantly with quickening, teaching, consolation, strength, or whatever else we want.</w:t>
      </w:r>
    </w:p>
    <w:p w14:paraId="1942C6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我们欠了神恩典之护理（grace-providence）多少债啊！在其中，祂不断地为我们提供苏醒、教导、安慰、力量，或我们所需的任何其他事物。</w:t>
      </w:r>
    </w:p>
    <w:p w14:paraId="1CE7981A">
      <w:pPr>
        <w:pStyle w:val="3"/>
        <w:spacing w:line="253" w:lineRule="auto"/>
        <w:rPr>
          <w:rFonts w:hint="eastAsia" w:ascii="微软雅黑" w:hAnsi="微软雅黑" w:eastAsia="微软雅黑" w:cs="微软雅黑"/>
          <w:sz w:val="30"/>
          <w:szCs w:val="30"/>
        </w:rPr>
      </w:pPr>
    </w:p>
    <w:p w14:paraId="468E51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 owe our all of usefulness or virtue.</w:t>
      </w:r>
    </w:p>
    <w:p w14:paraId="153B0E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我们所有的效用或美德都归功于此。</w:t>
      </w:r>
    </w:p>
    <w:p w14:paraId="72070627">
      <w:pPr>
        <w:pStyle w:val="3"/>
        <w:spacing w:line="253" w:lineRule="auto"/>
        <w:rPr>
          <w:rFonts w:hint="eastAsia" w:ascii="微软雅黑" w:hAnsi="微软雅黑" w:eastAsia="微软雅黑" w:cs="微软雅黑"/>
          <w:sz w:val="30"/>
          <w:szCs w:val="30"/>
        </w:rPr>
      </w:pPr>
    </w:p>
    <w:p w14:paraId="43BAE9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fruit comes from God as to wise husbandry.</w:t>
      </w:r>
    </w:p>
    <w:p w14:paraId="7EC8BC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就智慧的耕作（husbandry）而言，我们的果子来自神。</w:t>
      </w:r>
    </w:p>
    <w:p w14:paraId="249231AD">
      <w:pPr>
        <w:pStyle w:val="3"/>
        <w:spacing w:line="253" w:lineRule="auto"/>
        <w:rPr>
          <w:rFonts w:hint="eastAsia" w:ascii="微软雅黑" w:hAnsi="微软雅黑" w:eastAsia="微软雅黑" w:cs="微软雅黑"/>
          <w:sz w:val="30"/>
          <w:szCs w:val="30"/>
        </w:rPr>
      </w:pPr>
    </w:p>
    <w:p w14:paraId="2A4763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gardener's sharp-edged knife promotes the fruitfulness of the tree, by thinning the clusters, and by cutting off superfluous shoots.</w:t>
      </w:r>
    </w:p>
    <w:p w14:paraId="651360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园丁锋利的剪刀通过疏剪果串和剪掉多余的枝条来促进树木的丰产。</w:t>
      </w:r>
    </w:p>
    <w:p w14:paraId="69106EAE">
      <w:pPr>
        <w:pStyle w:val="3"/>
        <w:spacing w:line="253" w:lineRule="auto"/>
        <w:rPr>
          <w:rFonts w:hint="eastAsia" w:ascii="微软雅黑" w:hAnsi="微软雅黑" w:eastAsia="微软雅黑" w:cs="微软雅黑"/>
          <w:sz w:val="30"/>
          <w:szCs w:val="30"/>
        </w:rPr>
      </w:pPr>
    </w:p>
    <w:p w14:paraId="1AE45C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Christian, with that pruning which the Lord gives to thee.</w:t>
      </w:r>
    </w:p>
    <w:p w14:paraId="5591A9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基督徒啊，主给予你的修剪也是如此。</w:t>
      </w:r>
    </w:p>
    <w:p w14:paraId="2DC71407">
      <w:pPr>
        <w:pStyle w:val="3"/>
        <w:spacing w:line="253" w:lineRule="auto"/>
        <w:rPr>
          <w:rFonts w:hint="eastAsia" w:ascii="微软雅黑" w:hAnsi="微软雅黑" w:eastAsia="微软雅黑" w:cs="微软雅黑"/>
          <w:sz w:val="30"/>
          <w:szCs w:val="30"/>
        </w:rPr>
      </w:pPr>
    </w:p>
    <w:p w14:paraId="0B98BC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is the husbandman. Every branch in Me that beareth not fruit He taketh away; and every branch that beareth fruit He purgeth it, that it may bring forth more fruit."</w:t>
      </w:r>
    </w:p>
    <w:p w14:paraId="16B6B5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“我父是栽培的人。凡属我不结果子的枝子，祂就剪去；凡结果子的，祂就修理干净，使枝子结果子更多。”</w:t>
      </w:r>
    </w:p>
    <w:p w14:paraId="3C43ABCA">
      <w:pPr>
        <w:pStyle w:val="3"/>
        <w:spacing w:line="253" w:lineRule="auto"/>
        <w:rPr>
          <w:rFonts w:hint="eastAsia" w:ascii="微软雅黑" w:hAnsi="微软雅黑" w:eastAsia="微软雅黑" w:cs="微软雅黑"/>
          <w:sz w:val="30"/>
          <w:szCs w:val="30"/>
        </w:rPr>
      </w:pPr>
    </w:p>
    <w:p w14:paraId="130CC8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our God is the author of our spiritual graces, let us give to Him all the glory of our salvation.</w:t>
      </w:r>
    </w:p>
    <w:p w14:paraId="186809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既然我们的神是我们属灵恩典的创始者，让我们将救恩的所有荣耀都归给祂。</w:t>
      </w:r>
    </w:p>
    <w:p w14:paraId="761BF216">
      <w:pPr>
        <w:pStyle w:val="3"/>
        <w:spacing w:line="253" w:lineRule="auto"/>
        <w:rPr>
          <w:rFonts w:hint="eastAsia" w:ascii="微软雅黑" w:hAnsi="微软雅黑" w:eastAsia="微软雅黑" w:cs="微软雅黑"/>
          <w:sz w:val="30"/>
          <w:szCs w:val="30"/>
        </w:rPr>
      </w:pPr>
    </w:p>
    <w:p w14:paraId="023CB7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7A539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8F6B753">
      <w:pPr>
        <w:pStyle w:val="3"/>
        <w:spacing w:line="253" w:lineRule="auto"/>
        <w:rPr>
          <w:rFonts w:hint="eastAsia" w:ascii="微软雅黑" w:hAnsi="微软雅黑" w:eastAsia="微软雅黑" w:cs="微软雅黑"/>
          <w:sz w:val="30"/>
          <w:szCs w:val="30"/>
        </w:rPr>
      </w:pPr>
    </w:p>
    <w:p w14:paraId="1ADCC2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exceeding greatness of His power to us-ward who believe according to the working of His mighty power, which He wrought in Christ, when He raised Him from the dead." Ephesians 1:19, 20</w:t>
      </w:r>
    </w:p>
    <w:p w14:paraId="555ED9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“祂向我们这信的人所显的能力是何等浩大，就是照祂在基督身上所运行的大能大力，使祂从死里复活。”以弗所书 1:19, 20</w:t>
      </w:r>
    </w:p>
    <w:p w14:paraId="70B35134">
      <w:pPr>
        <w:pStyle w:val="3"/>
        <w:spacing w:line="253" w:lineRule="auto"/>
        <w:rPr>
          <w:rFonts w:hint="eastAsia" w:ascii="微软雅黑" w:hAnsi="微软雅黑" w:eastAsia="微软雅黑" w:cs="微软雅黑"/>
          <w:sz w:val="30"/>
          <w:szCs w:val="30"/>
        </w:rPr>
      </w:pPr>
    </w:p>
    <w:p w14:paraId="0C0BC9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resurrection of Christ, as in our salvation, there was put forth nothing short of a divine power.</w:t>
      </w:r>
    </w:p>
    <w:p w14:paraId="04DC23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在基督的复活中，正如在我们的救恩中一样，所施展出的无非是属神的能力。</w:t>
      </w:r>
    </w:p>
    <w:p w14:paraId="3ACEDC9C">
      <w:pPr>
        <w:pStyle w:val="3"/>
        <w:spacing w:line="253" w:lineRule="auto"/>
        <w:rPr>
          <w:rFonts w:hint="eastAsia" w:ascii="微软雅黑" w:hAnsi="微软雅黑" w:eastAsia="微软雅黑" w:cs="微软雅黑"/>
          <w:sz w:val="30"/>
          <w:szCs w:val="30"/>
        </w:rPr>
      </w:pPr>
    </w:p>
    <w:p w14:paraId="46B34E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say of those who think that conversion is wrought by the free will of man, and is due to his own betterness of disposition?</w:t>
      </w:r>
    </w:p>
    <w:p w14:paraId="6058E9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对于那些认为归正（conversion）是靠人的自由意志作成、且归功于人自身性情之改良的人，我们该说什么呢？</w:t>
      </w:r>
    </w:p>
    <w:p w14:paraId="10FD7F9E">
      <w:pPr>
        <w:pStyle w:val="3"/>
        <w:spacing w:line="253" w:lineRule="auto"/>
        <w:rPr>
          <w:rFonts w:hint="eastAsia" w:ascii="微软雅黑" w:hAnsi="微软雅黑" w:eastAsia="微软雅黑" w:cs="微软雅黑"/>
          <w:sz w:val="30"/>
          <w:szCs w:val="30"/>
        </w:rPr>
      </w:pPr>
    </w:p>
    <w:p w14:paraId="5DB17C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shall see the dead rise from the grave by their own power, then may we expect to see ungodly sinners of their own free will turning to Christ.</w:t>
      </w:r>
    </w:p>
    <w:p w14:paraId="0FA1DD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除非我们能看见死人靠着自己的力量从坟墓中复活，否则我们就不能指望看见不敬虔的罪人靠着自己的自由意志转向基督。</w:t>
      </w:r>
    </w:p>
    <w:p w14:paraId="2E03FF25">
      <w:pPr>
        <w:pStyle w:val="3"/>
        <w:spacing w:line="253" w:lineRule="auto"/>
        <w:rPr>
          <w:rFonts w:hint="eastAsia" w:ascii="微软雅黑" w:hAnsi="微软雅黑" w:eastAsia="微软雅黑" w:cs="微软雅黑"/>
          <w:sz w:val="30"/>
          <w:szCs w:val="30"/>
        </w:rPr>
      </w:pPr>
    </w:p>
    <w:p w14:paraId="24EE28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word preached, nor the word read in itself; all quickening power proceeds from the Holy Ghost.</w:t>
      </w:r>
    </w:p>
    <w:p w14:paraId="49C9FD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这不是所传之道或所读之经本身的作用；所有叫人活过来的能力都源于圣灵。</w:t>
      </w:r>
    </w:p>
    <w:p w14:paraId="07C4A64C">
      <w:pPr>
        <w:pStyle w:val="3"/>
        <w:spacing w:line="253" w:lineRule="auto"/>
        <w:rPr>
          <w:rFonts w:hint="eastAsia" w:ascii="微软雅黑" w:hAnsi="微软雅黑" w:eastAsia="微软雅黑" w:cs="微软雅黑"/>
          <w:sz w:val="30"/>
          <w:szCs w:val="30"/>
        </w:rPr>
      </w:pPr>
    </w:p>
    <w:p w14:paraId="22D521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was irresistible.</w:t>
      </w:r>
    </w:p>
    <w:p w14:paraId="50C923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这种能力是不可抗拒的。</w:t>
      </w:r>
    </w:p>
    <w:p w14:paraId="3C5EAED6">
      <w:pPr>
        <w:pStyle w:val="3"/>
        <w:spacing w:line="253" w:lineRule="auto"/>
        <w:rPr>
          <w:rFonts w:hint="eastAsia" w:ascii="微软雅黑" w:hAnsi="微软雅黑" w:eastAsia="微软雅黑" w:cs="微软雅黑"/>
          <w:sz w:val="30"/>
          <w:szCs w:val="30"/>
        </w:rPr>
      </w:pPr>
    </w:p>
    <w:p w14:paraId="447961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soldiers and the high priests could not keep the body of Christ in the tomb; Death himself could not hold Jesus in his bonds: even thus irresistible is the power put forth in the believer when he is raised to newness of life.</w:t>
      </w:r>
    </w:p>
    <w:p w14:paraId="095E8F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所有的士兵和大祭司都无法将基督的身体留在坟墓里；死亡本身也无法用它的锁链束缚住耶稣：当信徒被提升到生命的新样中时，所施展的能力也同样是这样不可抗拒。</w:t>
      </w:r>
    </w:p>
    <w:p w14:paraId="7D06AD77">
      <w:pPr>
        <w:pStyle w:val="3"/>
        <w:spacing w:line="253" w:lineRule="auto"/>
        <w:rPr>
          <w:rFonts w:hint="eastAsia" w:ascii="微软雅黑" w:hAnsi="微软雅黑" w:eastAsia="微软雅黑" w:cs="微软雅黑"/>
          <w:sz w:val="30"/>
          <w:szCs w:val="30"/>
        </w:rPr>
      </w:pPr>
    </w:p>
    <w:p w14:paraId="57FD23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 no corruption, no devils in hell nor sinners upon earth, can stay the hand of God's grace when it intends to convert a man.</w:t>
      </w:r>
    </w:p>
    <w:p w14:paraId="5037F2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当神的恩典定意要使一个人归正时，没有任何罪恶、败坏，也没有阴间的魔鬼或地上的罪人能拦阻神恩典的手。</w:t>
      </w:r>
    </w:p>
    <w:p w14:paraId="61287BCA">
      <w:pPr>
        <w:pStyle w:val="3"/>
        <w:spacing w:line="253" w:lineRule="auto"/>
        <w:rPr>
          <w:rFonts w:hint="eastAsia" w:ascii="微软雅黑" w:hAnsi="微软雅黑" w:eastAsia="微软雅黑" w:cs="微软雅黑"/>
          <w:sz w:val="30"/>
          <w:szCs w:val="30"/>
        </w:rPr>
      </w:pPr>
    </w:p>
    <w:p w14:paraId="5E80C2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omnipotently says, "Thou shalt," man shall not say, "I will not."</w:t>
      </w:r>
    </w:p>
    <w:p w14:paraId="278C91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如果全能的神说“你必如此”，人就不能说“我不愿意”。</w:t>
      </w:r>
    </w:p>
    <w:p w14:paraId="30C0EDC6">
      <w:pPr>
        <w:pStyle w:val="3"/>
        <w:spacing w:line="253" w:lineRule="auto"/>
        <w:rPr>
          <w:rFonts w:hint="eastAsia" w:ascii="微软雅黑" w:hAnsi="微软雅黑" w:eastAsia="微软雅黑" w:cs="微软雅黑"/>
          <w:sz w:val="30"/>
          <w:szCs w:val="30"/>
        </w:rPr>
      </w:pPr>
    </w:p>
    <w:p w14:paraId="3BA5DD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the power which raised Christ from the dead was glorious.</w:t>
      </w:r>
    </w:p>
    <w:p w14:paraId="3A74AF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请注意，那使基督从死里复活的能力是荣耀的。</w:t>
      </w:r>
    </w:p>
    <w:p w14:paraId="1BF418FF">
      <w:pPr>
        <w:pStyle w:val="3"/>
        <w:spacing w:line="253" w:lineRule="auto"/>
        <w:rPr>
          <w:rFonts w:hint="eastAsia" w:ascii="微软雅黑" w:hAnsi="微软雅黑" w:eastAsia="微软雅黑" w:cs="微软雅黑"/>
          <w:sz w:val="30"/>
          <w:szCs w:val="30"/>
        </w:rPr>
      </w:pPr>
    </w:p>
    <w:p w14:paraId="28E558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reflected honour upon God and wrought dismay in the hosts of evil.</w:t>
      </w:r>
    </w:p>
    <w:p w14:paraId="5D4984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它给神带来了荣耀，也使邪恶的众军惊惶失措。</w:t>
      </w:r>
    </w:p>
    <w:p w14:paraId="544CB06C">
      <w:pPr>
        <w:pStyle w:val="3"/>
        <w:spacing w:line="253" w:lineRule="auto"/>
        <w:rPr>
          <w:rFonts w:hint="eastAsia" w:ascii="微软雅黑" w:hAnsi="微软雅黑" w:eastAsia="微软雅黑" w:cs="微软雅黑"/>
          <w:sz w:val="30"/>
          <w:szCs w:val="30"/>
        </w:rPr>
      </w:pPr>
    </w:p>
    <w:p w14:paraId="0B965C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great glory to God in the conversion of every sinner.</w:t>
      </w:r>
    </w:p>
    <w:p w14:paraId="694B4D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因此，在每一个罪人的归正中，神都得着了极大的荣耀。</w:t>
      </w:r>
    </w:p>
    <w:p w14:paraId="58540B2C">
      <w:pPr>
        <w:pStyle w:val="3"/>
        <w:spacing w:line="253" w:lineRule="auto"/>
        <w:rPr>
          <w:rFonts w:hint="eastAsia" w:ascii="微软雅黑" w:hAnsi="微软雅黑" w:eastAsia="微软雅黑" w:cs="微软雅黑"/>
          <w:sz w:val="30"/>
          <w:szCs w:val="30"/>
        </w:rPr>
      </w:pPr>
    </w:p>
    <w:p w14:paraId="03C982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everlasting power.</w:t>
      </w:r>
    </w:p>
    <w:p w14:paraId="0FF3A3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那是永恒的能力。</w:t>
      </w:r>
    </w:p>
    <w:p w14:paraId="016ADDDF">
      <w:pPr>
        <w:pStyle w:val="3"/>
        <w:spacing w:line="253" w:lineRule="auto"/>
        <w:rPr>
          <w:rFonts w:hint="eastAsia" w:ascii="微软雅黑" w:hAnsi="微软雅黑" w:eastAsia="微软雅黑" w:cs="微软雅黑"/>
          <w:sz w:val="30"/>
          <w:szCs w:val="30"/>
        </w:rPr>
      </w:pPr>
    </w:p>
    <w:p w14:paraId="49DEC2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being raised from the dead dieth no more; death hath no more dominion over Him."</w:t>
      </w:r>
    </w:p>
    <w:p w14:paraId="5BB788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“因为晓得基督既从死里复活，就不再死，死也不再作祂的主了。”</w:t>
      </w:r>
    </w:p>
    <w:p w14:paraId="24CC99CA">
      <w:pPr>
        <w:pStyle w:val="3"/>
        <w:spacing w:line="253" w:lineRule="auto"/>
        <w:rPr>
          <w:rFonts w:hint="eastAsia" w:ascii="微软雅黑" w:hAnsi="微软雅黑" w:eastAsia="微软雅黑" w:cs="微软雅黑"/>
          <w:sz w:val="30"/>
          <w:szCs w:val="30"/>
        </w:rPr>
      </w:pPr>
    </w:p>
    <w:p w14:paraId="029F85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being raised from the dead, go not back to our dead works nor to our old corruptions, but we live unto God.</w:t>
      </w:r>
    </w:p>
    <w:p w14:paraId="3C10CE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同样地，我们既然从死里复活，就不再回到那死行的工作中，也不再回到旧有的败坏里，而是向神活着。</w:t>
      </w:r>
    </w:p>
    <w:p w14:paraId="66A260A0">
      <w:pPr>
        <w:pStyle w:val="3"/>
        <w:spacing w:line="253" w:lineRule="auto"/>
        <w:rPr>
          <w:rFonts w:hint="eastAsia" w:ascii="微软雅黑" w:hAnsi="微软雅黑" w:eastAsia="微软雅黑" w:cs="微软雅黑"/>
          <w:sz w:val="30"/>
          <w:szCs w:val="30"/>
        </w:rPr>
      </w:pPr>
    </w:p>
    <w:p w14:paraId="20FD69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lives we live also."</w:t>
      </w:r>
    </w:p>
    <w:p w14:paraId="39BA20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“因为祂活着，我们也活着。”</w:t>
      </w:r>
    </w:p>
    <w:p w14:paraId="4C78FF28">
      <w:pPr>
        <w:pStyle w:val="3"/>
        <w:spacing w:line="253" w:lineRule="auto"/>
        <w:rPr>
          <w:rFonts w:hint="eastAsia" w:ascii="微软雅黑" w:hAnsi="微软雅黑" w:eastAsia="微软雅黑" w:cs="微软雅黑"/>
          <w:sz w:val="30"/>
          <w:szCs w:val="30"/>
        </w:rPr>
      </w:pPr>
    </w:p>
    <w:p w14:paraId="42BD62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dead, and our life is hid with Christ in God."</w:t>
      </w:r>
    </w:p>
    <w:p w14:paraId="64F728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“因为你们已经死了，你们的生命与基督一同藏在神里面。”</w:t>
      </w:r>
    </w:p>
    <w:p w14:paraId="651051A5">
      <w:pPr>
        <w:pStyle w:val="3"/>
        <w:spacing w:line="253" w:lineRule="auto"/>
        <w:rPr>
          <w:rFonts w:hint="eastAsia" w:ascii="微软雅黑" w:hAnsi="微软雅黑" w:eastAsia="微软雅黑" w:cs="微软雅黑"/>
          <w:sz w:val="30"/>
          <w:szCs w:val="30"/>
        </w:rPr>
      </w:pPr>
    </w:p>
    <w:p w14:paraId="582021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as Christ was raised up from the dead by the glory of the Father, even so we also should walk in newness of life."</w:t>
      </w:r>
    </w:p>
    <w:p w14:paraId="26EDFA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“正如基督借着父的荣耀从死里复活一样，我们也当有新生的样子。”</w:t>
      </w:r>
    </w:p>
    <w:p w14:paraId="6E63F874">
      <w:pPr>
        <w:pStyle w:val="3"/>
        <w:spacing w:line="253" w:lineRule="auto"/>
        <w:rPr>
          <w:rFonts w:hint="eastAsia" w:ascii="微软雅黑" w:hAnsi="微软雅黑" w:eastAsia="微软雅黑" w:cs="微软雅黑"/>
          <w:sz w:val="30"/>
          <w:szCs w:val="30"/>
        </w:rPr>
      </w:pPr>
    </w:p>
    <w:p w14:paraId="362972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in the text mark the union of the new life to Jesus.</w:t>
      </w:r>
    </w:p>
    <w:p w14:paraId="342700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最后，在经文中要注意新生命与耶稣的联合。</w:t>
      </w:r>
    </w:p>
    <w:p w14:paraId="0B6A315A">
      <w:pPr>
        <w:pStyle w:val="3"/>
        <w:spacing w:line="253" w:lineRule="auto"/>
        <w:rPr>
          <w:rFonts w:hint="eastAsia" w:ascii="微软雅黑" w:hAnsi="微软雅黑" w:eastAsia="微软雅黑" w:cs="微软雅黑"/>
          <w:sz w:val="30"/>
          <w:szCs w:val="30"/>
        </w:rPr>
      </w:pPr>
    </w:p>
    <w:p w14:paraId="0D5633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power which raised the Head works life in the members.</w:t>
      </w:r>
    </w:p>
    <w:p w14:paraId="0BF96A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那使元首复活的同样能力，也在肢体中运行出生命。</w:t>
      </w:r>
    </w:p>
    <w:p w14:paraId="630CF547">
      <w:pPr>
        <w:pStyle w:val="3"/>
        <w:spacing w:line="253" w:lineRule="auto"/>
        <w:rPr>
          <w:rFonts w:hint="eastAsia" w:ascii="微软雅黑" w:hAnsi="微软雅黑" w:eastAsia="微软雅黑" w:cs="微软雅黑"/>
          <w:sz w:val="30"/>
          <w:szCs w:val="30"/>
        </w:rPr>
      </w:pPr>
    </w:p>
    <w:p w14:paraId="2A74A7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to be quickened together with Christ!</w:t>
      </w:r>
    </w:p>
    <w:p w14:paraId="74401C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与基督一同活过来，是何等的福分！</w:t>
      </w:r>
    </w:p>
    <w:p w14:paraId="2D6838DC">
      <w:pPr>
        <w:pStyle w:val="3"/>
        <w:spacing w:line="253" w:lineRule="auto"/>
        <w:rPr>
          <w:rFonts w:hint="eastAsia" w:ascii="微软雅黑" w:hAnsi="微软雅黑" w:eastAsia="微软雅黑" w:cs="微软雅黑"/>
          <w:sz w:val="30"/>
          <w:szCs w:val="30"/>
        </w:rPr>
      </w:pPr>
    </w:p>
    <w:p w14:paraId="43C407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9</w:t>
      </w:r>
    </w:p>
    <w:p w14:paraId="40F60E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九月九日</w:t>
      </w:r>
    </w:p>
    <w:p w14:paraId="7BB90B51">
      <w:pPr>
        <w:pStyle w:val="3"/>
        <w:spacing w:line="253" w:lineRule="auto"/>
        <w:rPr>
          <w:rFonts w:hint="eastAsia" w:ascii="微软雅黑" w:hAnsi="微软雅黑" w:eastAsia="微软雅黑" w:cs="微软雅黑"/>
          <w:sz w:val="30"/>
          <w:szCs w:val="30"/>
        </w:rPr>
      </w:pPr>
    </w:p>
    <w:p w14:paraId="21B1E3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C0519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B812B3E">
      <w:pPr>
        <w:pStyle w:val="3"/>
        <w:spacing w:line="253" w:lineRule="auto"/>
        <w:rPr>
          <w:rFonts w:hint="eastAsia" w:ascii="微软雅黑" w:hAnsi="微软雅黑" w:eastAsia="微软雅黑" w:cs="微软雅黑"/>
          <w:sz w:val="30"/>
          <w:szCs w:val="30"/>
        </w:rPr>
      </w:pPr>
    </w:p>
    <w:p w14:paraId="00A337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answer thee, and shew thee great and mighty things which thou knowest not." Jeremiah 33:3</w:t>
      </w:r>
    </w:p>
    <w:p w14:paraId="736E7A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“我就应允你，并将你所不知道、又大又难的事指示你。”耶利米书 33:3</w:t>
      </w:r>
    </w:p>
    <w:p w14:paraId="0F1C5AFE">
      <w:pPr>
        <w:pStyle w:val="3"/>
        <w:spacing w:line="253" w:lineRule="auto"/>
        <w:rPr>
          <w:rFonts w:hint="eastAsia" w:ascii="微软雅黑" w:hAnsi="微软雅黑" w:eastAsia="微软雅黑" w:cs="微软雅黑"/>
          <w:sz w:val="30"/>
          <w:szCs w:val="30"/>
        </w:rPr>
      </w:pPr>
    </w:p>
    <w:p w14:paraId="42E9E2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different translations of these words.</w:t>
      </w:r>
    </w:p>
    <w:p w14:paraId="40C9B8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对这些话有不同的翻译。</w:t>
      </w:r>
    </w:p>
    <w:p w14:paraId="614B659D">
      <w:pPr>
        <w:pStyle w:val="3"/>
        <w:spacing w:line="253" w:lineRule="auto"/>
        <w:rPr>
          <w:rFonts w:hint="eastAsia" w:ascii="微软雅黑" w:hAnsi="微软雅黑" w:eastAsia="微软雅黑" w:cs="微软雅黑"/>
          <w:sz w:val="30"/>
          <w:szCs w:val="30"/>
        </w:rPr>
      </w:pPr>
    </w:p>
    <w:p w14:paraId="786CA0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version renders it, "I will shew thee great and fortified things."</w:t>
      </w:r>
    </w:p>
    <w:p w14:paraId="4E4808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一种译本将其译为：“我必将伟大且坚固的事指示你。”</w:t>
      </w:r>
    </w:p>
    <w:p w14:paraId="24282D17">
      <w:pPr>
        <w:pStyle w:val="3"/>
        <w:spacing w:line="253" w:lineRule="auto"/>
        <w:rPr>
          <w:rFonts w:hint="eastAsia" w:ascii="微软雅黑" w:hAnsi="微软雅黑" w:eastAsia="微软雅黑" w:cs="微软雅黑"/>
          <w:sz w:val="30"/>
          <w:szCs w:val="30"/>
        </w:rPr>
      </w:pPr>
    </w:p>
    <w:p w14:paraId="458F57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"Great and reserved things."</w:t>
      </w:r>
    </w:p>
    <w:p w14:paraId="30E2B1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另一种译为：“伟大且保留（reserved）的事。”</w:t>
      </w:r>
    </w:p>
    <w:p w14:paraId="4F4544C0">
      <w:pPr>
        <w:pStyle w:val="3"/>
        <w:spacing w:line="253" w:lineRule="auto"/>
        <w:rPr>
          <w:rFonts w:hint="eastAsia" w:ascii="微软雅黑" w:hAnsi="微软雅黑" w:eastAsia="微软雅黑" w:cs="微软雅黑"/>
          <w:sz w:val="30"/>
          <w:szCs w:val="30"/>
        </w:rPr>
      </w:pPr>
    </w:p>
    <w:p w14:paraId="4530DE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reserved and special things in Christian experience: all the developments of spiritual life are not alike easy of attainment.</w:t>
      </w:r>
    </w:p>
    <w:p w14:paraId="5CE7C6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在基督徒的经历中，确实有一些被保留的、特殊的事物：属灵生命的所有进阶并非都同样容易达到。</w:t>
      </w:r>
    </w:p>
    <w:p w14:paraId="416D1C2A">
      <w:pPr>
        <w:pStyle w:val="3"/>
        <w:spacing w:line="253" w:lineRule="auto"/>
        <w:rPr>
          <w:rFonts w:hint="eastAsia" w:ascii="微软雅黑" w:hAnsi="微软雅黑" w:eastAsia="微软雅黑" w:cs="微软雅黑"/>
          <w:sz w:val="30"/>
          <w:szCs w:val="30"/>
        </w:rPr>
      </w:pPr>
    </w:p>
    <w:p w14:paraId="631C7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the common frames and feelings of repentance, and faith, and joy, and hope, which are enjoyed by the entire family; but there is an upper realm of rapture, of communion, and conscious union with Christ, which is far from being the common dwelling-place of believers.</w:t>
      </w:r>
    </w:p>
    <w:p w14:paraId="253E81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有一些关于悔改、信心、喜乐和盼望的常规心境和感受，是整个大家庭所共有的；但还存在着一个更高层次的狂喜、契合以及对与基督联合之自觉的领域，那远非信徒普通的栖息之所。</w:t>
      </w:r>
    </w:p>
    <w:p w14:paraId="52B7BED5">
      <w:pPr>
        <w:pStyle w:val="3"/>
        <w:spacing w:line="253" w:lineRule="auto"/>
        <w:rPr>
          <w:rFonts w:hint="eastAsia" w:ascii="微软雅黑" w:hAnsi="微软雅黑" w:eastAsia="微软雅黑" w:cs="微软雅黑"/>
          <w:sz w:val="30"/>
          <w:szCs w:val="30"/>
        </w:rPr>
      </w:pPr>
    </w:p>
    <w:p w14:paraId="1A49A1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all the high privilege of John, to lean upon Jesus' bosom; nor of Paul, to be caught up into the third heaven.</w:t>
      </w:r>
    </w:p>
    <w:p w14:paraId="25B22C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我们并非所有人都拥有约翰那种靠在耶稣胸膛上的崇高特权；也不是所有人都能像保罗那样被提到三重天。</w:t>
      </w:r>
    </w:p>
    <w:p w14:paraId="00CFF685">
      <w:pPr>
        <w:pStyle w:val="3"/>
        <w:spacing w:line="253" w:lineRule="auto"/>
        <w:rPr>
          <w:rFonts w:hint="eastAsia" w:ascii="微软雅黑" w:hAnsi="微软雅黑" w:eastAsia="微软雅黑" w:cs="微软雅黑"/>
          <w:sz w:val="30"/>
          <w:szCs w:val="30"/>
        </w:rPr>
      </w:pPr>
    </w:p>
    <w:p w14:paraId="6CF82B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heights in experimental knowledge of the things of God which the eagle's eye of acumen and philosophic thought hath never seen: God alone can bear us there; but the chariot in which He takes us up, and the fiery steeds with which that chariot is dragged, are prevailing prayers.</w:t>
      </w:r>
    </w:p>
    <w:p w14:paraId="640BAA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在对神之事的经历性知识中，有一些高度是敏锐的眼光和哲学思想的“鹰眼”从未见过的：唯有神能将我们带到那里；而祂带我们上升的战车，以及拉动那战车的火马，就是那恒切有效的祷告。</w:t>
      </w:r>
    </w:p>
    <w:p w14:paraId="59FF3945">
      <w:pPr>
        <w:pStyle w:val="3"/>
        <w:spacing w:line="253" w:lineRule="auto"/>
        <w:rPr>
          <w:rFonts w:hint="eastAsia" w:ascii="微软雅黑" w:hAnsi="微软雅黑" w:eastAsia="微软雅黑" w:cs="微软雅黑"/>
          <w:sz w:val="30"/>
          <w:szCs w:val="30"/>
        </w:rPr>
      </w:pPr>
    </w:p>
    <w:p w14:paraId="3EDB85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Prevailing prayer is victorious over the God of mercy, "By his strength he had power with God: yea, he had power over the angel, and prevailed: he wept, and made supplication unto Him: he found Him in Beth-el, and there He spake with us."</w:t>
      </w:r>
    </w:p>
    <w:p w14:paraId="063BF1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恒切有效的祷告在施慈爱的神面前是得胜的，“他在成年时与神摔跤，与天使较力，并且得胜，哭泣恳求；在伯特利遇见神，神在那地方对我们说话。”</w:t>
      </w:r>
    </w:p>
    <w:p w14:paraId="25CA3E2C">
      <w:pPr>
        <w:pStyle w:val="3"/>
        <w:spacing w:line="253" w:lineRule="auto"/>
        <w:rPr>
          <w:rFonts w:hint="eastAsia" w:ascii="微软雅黑" w:hAnsi="微软雅黑" w:eastAsia="微软雅黑" w:cs="微软雅黑"/>
          <w:sz w:val="30"/>
          <w:szCs w:val="30"/>
        </w:rPr>
      </w:pPr>
    </w:p>
    <w:p w14:paraId="6AD81E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Prevailing prayer takes the Christian to Carmel, and enables him to cover heaven with clouds of blessing, and earth with floods of mercy.</w:t>
      </w:r>
    </w:p>
    <w:p w14:paraId="77ECE9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恒切有效的祷告将基督徒带到迦密山，使他能用福分的云彩遮蔽天空，用怜悯的洪流灌溉大地。</w:t>
      </w:r>
    </w:p>
    <w:p w14:paraId="438DBD70">
      <w:pPr>
        <w:pStyle w:val="3"/>
        <w:spacing w:line="253" w:lineRule="auto"/>
        <w:rPr>
          <w:rFonts w:hint="eastAsia" w:ascii="微软雅黑" w:hAnsi="微软雅黑" w:eastAsia="微软雅黑" w:cs="微软雅黑"/>
          <w:sz w:val="30"/>
          <w:szCs w:val="30"/>
        </w:rPr>
      </w:pPr>
    </w:p>
    <w:p w14:paraId="66C56F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Prevailing prayer bears the Christian aloft to Pisgah, and shows him the inheritance reserved; it elevates us to Tabor and transfigures us, till in the likeness of his Lord, as He is, so are we also in this world.</w:t>
      </w:r>
    </w:p>
    <w:p w14:paraId="75B0CE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恒切有效的祷告将基督徒高举到毗斯迦山，指示他所保留的基业；它将我们提升到他泊山并使我们改变形像，直到我们拥有主的模样，祂如何，我们在世上也如何。</w:t>
      </w:r>
    </w:p>
    <w:p w14:paraId="18F1ACF1">
      <w:pPr>
        <w:pStyle w:val="3"/>
        <w:spacing w:line="253" w:lineRule="auto"/>
        <w:rPr>
          <w:rFonts w:hint="eastAsia" w:ascii="微软雅黑" w:hAnsi="微软雅黑" w:eastAsia="微软雅黑" w:cs="微软雅黑"/>
          <w:sz w:val="30"/>
          <w:szCs w:val="30"/>
        </w:rPr>
      </w:pPr>
    </w:p>
    <w:p w14:paraId="5A7664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reach to something higher than ordinary grovelling experience, look to the Rock that is higher than you, and gaze with the eye of faith through the window of importunate prayer.</w:t>
      </w:r>
    </w:p>
    <w:p w14:paraId="75E15B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如果你想达到超越普通、平庸经历的更高境界，请仰望那比你更高的磐石，并借着信心之眼，透过那迫切祷告的窗口去凝望。</w:t>
      </w:r>
    </w:p>
    <w:p w14:paraId="4C568FE1">
      <w:pPr>
        <w:pStyle w:val="3"/>
        <w:spacing w:line="253" w:lineRule="auto"/>
        <w:rPr>
          <w:rFonts w:hint="eastAsia" w:ascii="微软雅黑" w:hAnsi="微软雅黑" w:eastAsia="微软雅黑" w:cs="微软雅黑"/>
          <w:sz w:val="30"/>
          <w:szCs w:val="30"/>
        </w:rPr>
      </w:pPr>
    </w:p>
    <w:p w14:paraId="605BFF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open the window on your side, it will not be bolted on the other.</w:t>
      </w:r>
    </w:p>
    <w:p w14:paraId="6877E8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当你从你这一侧打开窗户时，另一侧是不会插上栓子的。</w:t>
      </w:r>
    </w:p>
    <w:p w14:paraId="76ED305D">
      <w:pPr>
        <w:pStyle w:val="3"/>
        <w:spacing w:line="253" w:lineRule="auto"/>
        <w:rPr>
          <w:rFonts w:hint="eastAsia" w:ascii="微软雅黑" w:hAnsi="微软雅黑" w:eastAsia="微软雅黑" w:cs="微软雅黑"/>
          <w:sz w:val="30"/>
          <w:szCs w:val="30"/>
        </w:rPr>
      </w:pPr>
    </w:p>
    <w:p w14:paraId="5296D6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A4488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D4C6E7F">
      <w:pPr>
        <w:pStyle w:val="3"/>
        <w:spacing w:line="253" w:lineRule="auto"/>
        <w:rPr>
          <w:rFonts w:hint="eastAsia" w:ascii="微软雅黑" w:hAnsi="微软雅黑" w:eastAsia="微软雅黑" w:cs="微软雅黑"/>
          <w:sz w:val="30"/>
          <w:szCs w:val="30"/>
        </w:rPr>
      </w:pPr>
    </w:p>
    <w:p w14:paraId="432749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round about the throne were four and twenty seats: and upon the seats I saw four and twenty elders sitting, clothed in white raiment." Revelation 4:4</w:t>
      </w:r>
    </w:p>
    <w:p w14:paraId="5B40DA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“宝座的四周又有二十四个座位，其上坐着二十四位长老，身穿白衣。”启示录 4:4</w:t>
      </w:r>
    </w:p>
    <w:p w14:paraId="00C242DE">
      <w:pPr>
        <w:pStyle w:val="3"/>
        <w:spacing w:line="253" w:lineRule="auto"/>
        <w:rPr>
          <w:rFonts w:hint="eastAsia" w:ascii="微软雅黑" w:hAnsi="微软雅黑" w:eastAsia="微软雅黑" w:cs="微软雅黑"/>
          <w:sz w:val="30"/>
          <w:szCs w:val="30"/>
        </w:rPr>
      </w:pPr>
    </w:p>
    <w:p w14:paraId="1C4FC7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representatives of the saints in heaven are said to be around the throne.</w:t>
      </w:r>
    </w:p>
    <w:p w14:paraId="4EBE1D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这些在天堂代表圣徒的人据说是在宝座的四周。</w:t>
      </w:r>
    </w:p>
    <w:p w14:paraId="58954C80">
      <w:pPr>
        <w:pStyle w:val="3"/>
        <w:spacing w:line="253" w:lineRule="auto"/>
        <w:rPr>
          <w:rFonts w:hint="eastAsia" w:ascii="微软雅黑" w:hAnsi="微软雅黑" w:eastAsia="微软雅黑" w:cs="微软雅黑"/>
          <w:sz w:val="30"/>
          <w:szCs w:val="30"/>
        </w:rPr>
      </w:pPr>
    </w:p>
    <w:p w14:paraId="06DCE8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in Canticles, where Solomon sings of the King sitting at his table, some render it "a round table."</w:t>
      </w:r>
    </w:p>
    <w:p w14:paraId="3C3983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在雅歌中，当所罗门歌咏王坐在桌旁时，有人将其译为“圆桌”。</w:t>
      </w:r>
    </w:p>
    <w:p w14:paraId="55D7FE68">
      <w:pPr>
        <w:pStyle w:val="3"/>
        <w:spacing w:line="253" w:lineRule="auto"/>
        <w:rPr>
          <w:rFonts w:hint="eastAsia" w:ascii="微软雅黑" w:hAnsi="微软雅黑" w:eastAsia="微软雅黑" w:cs="微软雅黑"/>
          <w:sz w:val="30"/>
          <w:szCs w:val="30"/>
        </w:rPr>
      </w:pPr>
    </w:p>
    <w:p w14:paraId="327003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some expositors, I think, without straining the text, have said, "There is an equality among the saints."</w:t>
      </w:r>
    </w:p>
    <w:p w14:paraId="6933FD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我想，基于此，一些解经家在没有曲解经文的情况下曾说：“圣徒之间是平等的。”</w:t>
      </w:r>
    </w:p>
    <w:p w14:paraId="0828243C">
      <w:pPr>
        <w:pStyle w:val="3"/>
        <w:spacing w:line="253" w:lineRule="auto"/>
        <w:rPr>
          <w:rFonts w:hint="eastAsia" w:ascii="微软雅黑" w:hAnsi="微软雅黑" w:eastAsia="微软雅黑" w:cs="微软雅黑"/>
          <w:sz w:val="30"/>
          <w:szCs w:val="30"/>
        </w:rPr>
      </w:pPr>
    </w:p>
    <w:p w14:paraId="6D69F0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idea is conveyed by the equal nearness of the four and twenty elders.</w:t>
      </w:r>
    </w:p>
    <w:p w14:paraId="4EFE49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这种平等感通过二十四位长老同样亲近的地位表达了出来。</w:t>
      </w:r>
    </w:p>
    <w:p w14:paraId="4B0F60EF">
      <w:pPr>
        <w:pStyle w:val="3"/>
        <w:spacing w:line="253" w:lineRule="auto"/>
        <w:rPr>
          <w:rFonts w:hint="eastAsia" w:ascii="微软雅黑" w:hAnsi="微软雅黑" w:eastAsia="微软雅黑" w:cs="微软雅黑"/>
          <w:sz w:val="30"/>
          <w:szCs w:val="30"/>
        </w:rPr>
      </w:pPr>
    </w:p>
    <w:p w14:paraId="03ACBC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glorified spirits in heaven is that of nearness to Christ, clear vision of His glory, constant access to His court, and familiar fellowship with His person: nor is there any difference in this respect between one saint and another, but all the people of God, apostles, martyrs, ministers, or private and obscure Christians, shall all be seated near the throne, where they shall for ever gaze upon their exalted Lord, and be satisfied with His love.</w:t>
      </w:r>
    </w:p>
    <w:p w14:paraId="62C142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得荣耀之灵的状态是亲近基督、清晰地看见祂的荣耀、能够常进祂的宫廷，并与祂的位格有亲密的契合（fellowship）：在这方面，圣徒彼此之间没有任何区别，神所有的子民，无论是使徒、殉道者、传道人，还是平凡无名的基督徒，都将坐在宝座附近，在那里他们将永远注视他们被高举的主，并在祂的爱中得到满足。</w:t>
      </w:r>
    </w:p>
    <w:p w14:paraId="6983A889">
      <w:pPr>
        <w:pStyle w:val="3"/>
        <w:spacing w:line="253" w:lineRule="auto"/>
        <w:rPr>
          <w:rFonts w:hint="eastAsia" w:ascii="微软雅黑" w:hAnsi="微软雅黑" w:eastAsia="微软雅黑" w:cs="微软雅黑"/>
          <w:sz w:val="30"/>
          <w:szCs w:val="30"/>
        </w:rPr>
      </w:pPr>
    </w:p>
    <w:p w14:paraId="30A785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all be near to Christ, all ravished with His love, all eating and drinking at the same table with Him, all equally beloved as His favourites and friends even if not all equally rewarded as servants.</w:t>
      </w:r>
    </w:p>
    <w:p w14:paraId="2552FC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他们都将亲近基督，都陶醉在祂的爱中，都与祂在同一张桌上吃喝，虽然作为仆人所得的奖赏未必相同，但作为祂的宠儿和朋友，他们都被同样地爱着。</w:t>
      </w:r>
    </w:p>
    <w:p w14:paraId="6E914FD6">
      <w:pPr>
        <w:pStyle w:val="3"/>
        <w:spacing w:line="253" w:lineRule="auto"/>
        <w:rPr>
          <w:rFonts w:hint="eastAsia" w:ascii="微软雅黑" w:hAnsi="微软雅黑" w:eastAsia="微软雅黑" w:cs="微软雅黑"/>
          <w:sz w:val="30"/>
          <w:szCs w:val="30"/>
        </w:rPr>
      </w:pPr>
    </w:p>
    <w:p w14:paraId="1F8DA7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believers on earth imitate the saints in heaven in their nearness to Christ.</w:t>
      </w:r>
    </w:p>
    <w:p w14:paraId="45A4C5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让地上的信徒在亲近基督这件事上效法天上的圣徒。</w:t>
      </w:r>
    </w:p>
    <w:p w14:paraId="7792EEB0">
      <w:pPr>
        <w:pStyle w:val="3"/>
        <w:spacing w:line="253" w:lineRule="auto"/>
        <w:rPr>
          <w:rFonts w:hint="eastAsia" w:ascii="微软雅黑" w:hAnsi="微软雅黑" w:eastAsia="微软雅黑" w:cs="微软雅黑"/>
          <w:sz w:val="30"/>
          <w:szCs w:val="30"/>
        </w:rPr>
      </w:pPr>
    </w:p>
    <w:p w14:paraId="3AB6DB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on earth be as the elders are in heaven, sitting around the throne.</w:t>
      </w:r>
    </w:p>
    <w:p w14:paraId="441C45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让我们在地上也像天上的长老一样，坐在宝座的四周。</w:t>
      </w:r>
    </w:p>
    <w:p w14:paraId="08B67B13">
      <w:pPr>
        <w:pStyle w:val="3"/>
        <w:spacing w:line="253" w:lineRule="auto"/>
        <w:rPr>
          <w:rFonts w:hint="eastAsia" w:ascii="微软雅黑" w:hAnsi="微软雅黑" w:eastAsia="微软雅黑" w:cs="微软雅黑"/>
          <w:sz w:val="30"/>
          <w:szCs w:val="30"/>
        </w:rPr>
      </w:pPr>
    </w:p>
    <w:p w14:paraId="7C7246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Christ be the object of our thoughts, the centre of our lives.</w:t>
      </w:r>
    </w:p>
    <w:p w14:paraId="6E0363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愿基督成为我们思想的对象，我们生活的中心。</w:t>
      </w:r>
    </w:p>
    <w:p w14:paraId="61285052">
      <w:pPr>
        <w:pStyle w:val="3"/>
        <w:spacing w:line="253" w:lineRule="auto"/>
        <w:rPr>
          <w:rFonts w:hint="eastAsia" w:ascii="微软雅黑" w:hAnsi="微软雅黑" w:eastAsia="微软雅黑" w:cs="微软雅黑"/>
          <w:sz w:val="30"/>
          <w:szCs w:val="30"/>
        </w:rPr>
      </w:pPr>
    </w:p>
    <w:p w14:paraId="58188E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endure to live at such a distance from our Beloved?</w:t>
      </w:r>
    </w:p>
    <w:p w14:paraId="24355C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我们怎能忍受与我们的良人相隔如此之远而生活呢？</w:t>
      </w:r>
    </w:p>
    <w:p w14:paraId="40B5380C">
      <w:pPr>
        <w:pStyle w:val="3"/>
        <w:spacing w:line="253" w:lineRule="auto"/>
        <w:rPr>
          <w:rFonts w:hint="eastAsia" w:ascii="微软雅黑" w:hAnsi="微软雅黑" w:eastAsia="微软雅黑" w:cs="微软雅黑"/>
          <w:sz w:val="30"/>
          <w:szCs w:val="30"/>
        </w:rPr>
      </w:pPr>
    </w:p>
    <w:p w14:paraId="776FC1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Jesu, draw us nearer to Thyself.</w:t>
      </w:r>
    </w:p>
    <w:p w14:paraId="6050CC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主耶稣啊，求祢吸引我们更亲近祢自己。</w:t>
      </w:r>
    </w:p>
    <w:p w14:paraId="7F1FDC99">
      <w:pPr>
        <w:pStyle w:val="3"/>
        <w:spacing w:line="253" w:lineRule="auto"/>
        <w:rPr>
          <w:rFonts w:hint="eastAsia" w:ascii="微软雅黑" w:hAnsi="微软雅黑" w:eastAsia="微软雅黑" w:cs="微软雅黑"/>
          <w:sz w:val="30"/>
          <w:szCs w:val="30"/>
        </w:rPr>
      </w:pPr>
    </w:p>
    <w:p w14:paraId="20CB1D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unto us, "Abide in Me, and I in you"; and permit us to sing, "His left hand is under my head, and His right hand doth embrace me."</w:t>
      </w:r>
    </w:p>
    <w:p w14:paraId="269C6E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请对我们说：“常在我里面，我也常在你们里面”；并容许我们歌唱：“祂的左手在我头下，祂的右手将我抱住。”</w:t>
      </w:r>
    </w:p>
    <w:p w14:paraId="64E519E0">
      <w:pPr>
        <w:pStyle w:val="3"/>
        <w:spacing w:line="253" w:lineRule="auto"/>
        <w:rPr>
          <w:rFonts w:hint="eastAsia" w:ascii="微软雅黑" w:hAnsi="微软雅黑" w:eastAsia="微软雅黑" w:cs="微软雅黑"/>
          <w:sz w:val="30"/>
          <w:szCs w:val="30"/>
        </w:rPr>
      </w:pPr>
    </w:p>
    <w:p w14:paraId="19EED3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lift me higher, nearer Thee, And as I rise more pure and meet, O let my soul's humility Make me lie lower at Thy feet; Less trusting self, the more I prove The blessed comfort of Thy love.</w:t>
      </w:r>
    </w:p>
    <w:p w14:paraId="762AED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“噢，请将我升得更高，更亲近祢，当我升起时变得更加纯净、更加合宜，噢，愿我灵魂的卑微使我更低地俯伏在祢脚前；越少信靠自我，我就越能证实祢爱中那蒙福的安慰。”</w:t>
      </w:r>
    </w:p>
    <w:p w14:paraId="5ED05E45">
      <w:pPr>
        <w:pStyle w:val="3"/>
        <w:spacing w:line="253" w:lineRule="auto"/>
        <w:rPr>
          <w:rFonts w:hint="eastAsia" w:ascii="微软雅黑" w:hAnsi="微软雅黑" w:eastAsia="微软雅黑" w:cs="微软雅黑"/>
          <w:sz w:val="30"/>
          <w:szCs w:val="30"/>
        </w:rPr>
      </w:pPr>
    </w:p>
    <w:p w14:paraId="17AB38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1 0</w:t>
      </w:r>
    </w:p>
    <w:p w14:paraId="20604F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九月十日</w:t>
      </w:r>
    </w:p>
    <w:p w14:paraId="117C8114">
      <w:pPr>
        <w:pStyle w:val="3"/>
        <w:spacing w:line="253" w:lineRule="auto"/>
        <w:rPr>
          <w:rFonts w:hint="eastAsia" w:ascii="微软雅黑" w:hAnsi="微软雅黑" w:eastAsia="微软雅黑" w:cs="微软雅黑"/>
          <w:sz w:val="30"/>
          <w:szCs w:val="30"/>
        </w:rPr>
      </w:pPr>
    </w:p>
    <w:p w14:paraId="15AB8D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B2BF9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2673C9A">
      <w:pPr>
        <w:pStyle w:val="3"/>
        <w:spacing w:line="253" w:lineRule="auto"/>
        <w:rPr>
          <w:rFonts w:hint="eastAsia" w:ascii="微软雅黑" w:hAnsi="微软雅黑" w:eastAsia="微软雅黑" w:cs="微软雅黑"/>
          <w:sz w:val="30"/>
          <w:szCs w:val="30"/>
        </w:rPr>
      </w:pPr>
    </w:p>
    <w:p w14:paraId="2E01CE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goeth up into a mountain, and calleth unto him whom he would: and they came unto him." Mark 3:13</w:t>
      </w:r>
    </w:p>
    <w:p w14:paraId="0DD98D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“耶稣登上山，把自己所要的人召来，他们就来到祂面前。”马可福音 3:13</w:t>
      </w:r>
    </w:p>
    <w:p w14:paraId="02C82B6A">
      <w:pPr>
        <w:pStyle w:val="3"/>
        <w:spacing w:line="253" w:lineRule="auto"/>
        <w:rPr>
          <w:rFonts w:hint="eastAsia" w:ascii="微软雅黑" w:hAnsi="微软雅黑" w:eastAsia="微软雅黑" w:cs="微软雅黑"/>
          <w:sz w:val="30"/>
          <w:szCs w:val="30"/>
        </w:rPr>
      </w:pPr>
    </w:p>
    <w:p w14:paraId="6CBE2F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sovereignty.</w:t>
      </w:r>
    </w:p>
    <w:p w14:paraId="413DFA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这里体现了主权。</w:t>
      </w:r>
    </w:p>
    <w:p w14:paraId="06FB84DF">
      <w:pPr>
        <w:pStyle w:val="3"/>
        <w:spacing w:line="253" w:lineRule="auto"/>
        <w:rPr>
          <w:rFonts w:hint="eastAsia" w:ascii="微软雅黑" w:hAnsi="微软雅黑" w:eastAsia="微软雅黑" w:cs="微软雅黑"/>
          <w:sz w:val="30"/>
          <w:szCs w:val="30"/>
        </w:rPr>
      </w:pPr>
    </w:p>
    <w:p w14:paraId="1CC6BD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Impatient spirits may fret and fume, because they are not called to the highest places in the ministry; but reader be it thine to rejoice that Jesus calleth whom He wills.</w:t>
      </w:r>
    </w:p>
    <w:p w14:paraId="3E739B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急躁的灵可能会烦躁不满，因为他们没有被召到职事中最高的地位；但读者啊，愿你能因耶稣按自己的旨意呼召人而欢喜。</w:t>
      </w:r>
    </w:p>
    <w:p w14:paraId="09C9583E">
      <w:pPr>
        <w:pStyle w:val="3"/>
        <w:spacing w:line="253" w:lineRule="auto"/>
        <w:rPr>
          <w:rFonts w:hint="eastAsia" w:ascii="微软雅黑" w:hAnsi="微软雅黑" w:eastAsia="微软雅黑" w:cs="微软雅黑"/>
          <w:sz w:val="30"/>
          <w:szCs w:val="30"/>
        </w:rPr>
      </w:pPr>
    </w:p>
    <w:p w14:paraId="46F732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shall leave me to be a doorkeeper in His house, I will cheerfully bless Him for His grace in permitting me to do anything in His service.</w:t>
      </w:r>
    </w:p>
    <w:p w14:paraId="551D34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如果祂让我留在祂殿中做一个看门的，我也要欢喜地称颂祂的恩典，因为祂允许我在祂的服事中做任何事。</w:t>
      </w:r>
    </w:p>
    <w:p w14:paraId="708C46FD">
      <w:pPr>
        <w:pStyle w:val="3"/>
        <w:spacing w:line="253" w:lineRule="auto"/>
        <w:rPr>
          <w:rFonts w:hint="eastAsia" w:ascii="微软雅黑" w:hAnsi="微软雅黑" w:eastAsia="微软雅黑" w:cs="微软雅黑"/>
          <w:sz w:val="30"/>
          <w:szCs w:val="30"/>
        </w:rPr>
      </w:pPr>
    </w:p>
    <w:p w14:paraId="197174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of Christ's servants comes from above.</w:t>
      </w:r>
    </w:p>
    <w:p w14:paraId="01388B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基督仆人的呼召是从上面来的。</w:t>
      </w:r>
    </w:p>
    <w:p w14:paraId="5E938DB7">
      <w:pPr>
        <w:pStyle w:val="3"/>
        <w:spacing w:line="253" w:lineRule="auto"/>
        <w:rPr>
          <w:rFonts w:hint="eastAsia" w:ascii="微软雅黑" w:hAnsi="微软雅黑" w:eastAsia="微软雅黑" w:cs="微软雅黑"/>
          <w:sz w:val="30"/>
          <w:szCs w:val="30"/>
        </w:rPr>
      </w:pPr>
    </w:p>
    <w:p w14:paraId="699A43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stands on the mountain, evermore above the world in holiness, earnestness, love and power.</w:t>
      </w:r>
    </w:p>
    <w:p w14:paraId="5159F5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耶稣站在山上，在圣洁、热诚、爱和权能上永远高于世界。</w:t>
      </w:r>
    </w:p>
    <w:p w14:paraId="77826678">
      <w:pPr>
        <w:pStyle w:val="3"/>
        <w:spacing w:line="253" w:lineRule="auto"/>
        <w:rPr>
          <w:rFonts w:hint="eastAsia" w:ascii="微软雅黑" w:hAnsi="微软雅黑" w:eastAsia="微软雅黑" w:cs="微软雅黑"/>
          <w:sz w:val="30"/>
          <w:szCs w:val="30"/>
        </w:rPr>
      </w:pPr>
    </w:p>
    <w:p w14:paraId="6033C7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He calls must go up the mountain to Him, they must seek to rise to His level by living in constant communion with Him.</w:t>
      </w:r>
    </w:p>
    <w:p w14:paraId="5060B7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那些被祂呼召的人必须上山到祂那里去，他们必须通过生活在与祂恒常的契合（communion）中，来寻求升到祂的高度。</w:t>
      </w:r>
    </w:p>
    <w:p w14:paraId="31C39815">
      <w:pPr>
        <w:pStyle w:val="3"/>
        <w:spacing w:line="253" w:lineRule="auto"/>
        <w:rPr>
          <w:rFonts w:hint="eastAsia" w:ascii="微软雅黑" w:hAnsi="微软雅黑" w:eastAsia="微软雅黑" w:cs="微软雅黑"/>
          <w:sz w:val="30"/>
          <w:szCs w:val="30"/>
        </w:rPr>
      </w:pPr>
    </w:p>
    <w:p w14:paraId="11401D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not be able to mount to classic honours, or attain scholastic eminence, but they must like Moses go up into the mount of God and have familiar intercourse with the unseen God, or they will never be fitted to proclaim the gospel of peace.</w:t>
      </w:r>
    </w:p>
    <w:p w14:paraId="666AE0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他们也许无法攀登古典的荣誉，或达到学术的显赫，但他们必须像摩西一样登上神的山，与那位看不见的神有亲密的往来，否则他们永远不配传扬和平的福音。</w:t>
      </w:r>
    </w:p>
    <w:p w14:paraId="0983315D">
      <w:pPr>
        <w:pStyle w:val="3"/>
        <w:spacing w:line="253" w:lineRule="auto"/>
        <w:rPr>
          <w:rFonts w:hint="eastAsia" w:ascii="微软雅黑" w:hAnsi="微软雅黑" w:eastAsia="微软雅黑" w:cs="微软雅黑"/>
          <w:sz w:val="30"/>
          <w:szCs w:val="30"/>
        </w:rPr>
      </w:pPr>
    </w:p>
    <w:p w14:paraId="279EE9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went apart to hold high fellowship with the Father, and we must enter into the same divine companionship if we would bless our fellowmen.</w:t>
      </w:r>
    </w:p>
    <w:p w14:paraId="03D233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耶稣退到一边是为了与父保持崇高的契合（fellowship），如果我们想造福同胞，我们也必须进入这种同样的属神交谊之中。</w:t>
      </w:r>
    </w:p>
    <w:p w14:paraId="054A4D73">
      <w:pPr>
        <w:pStyle w:val="3"/>
        <w:spacing w:line="253" w:lineRule="auto"/>
        <w:rPr>
          <w:rFonts w:hint="eastAsia" w:ascii="微软雅黑" w:hAnsi="微软雅黑" w:eastAsia="微软雅黑" w:cs="微软雅黑"/>
          <w:sz w:val="30"/>
          <w:szCs w:val="30"/>
        </w:rPr>
      </w:pPr>
    </w:p>
    <w:p w14:paraId="3F0145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the apostles were clothed with power when they came down fresh from the mountain where Jesus was.</w:t>
      </w:r>
    </w:p>
    <w:p w14:paraId="0EC065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难怪使徒们从耶稣所在的山上刚下来时，身上就披挂着能力。</w:t>
      </w:r>
    </w:p>
    <w:p w14:paraId="6DDCD2B7">
      <w:pPr>
        <w:pStyle w:val="3"/>
        <w:spacing w:line="253" w:lineRule="auto"/>
        <w:rPr>
          <w:rFonts w:hint="eastAsia" w:ascii="微软雅黑" w:hAnsi="微软雅黑" w:eastAsia="微软雅黑" w:cs="微软雅黑"/>
          <w:sz w:val="30"/>
          <w:szCs w:val="30"/>
        </w:rPr>
      </w:pPr>
    </w:p>
    <w:p w14:paraId="2B7926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 we must endeavour to ascend the mount of communion, that there we may be ordained to the lifework for which we are set apart.</w:t>
      </w:r>
    </w:p>
    <w:p w14:paraId="5DDBDF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今天早晨，我们必须努力登上契合（communion）之山，好在那里受任职，去从事我们被分别出来要作的一生之工。</w:t>
      </w:r>
    </w:p>
    <w:p w14:paraId="1FA2C184">
      <w:pPr>
        <w:pStyle w:val="3"/>
        <w:spacing w:line="253" w:lineRule="auto"/>
        <w:rPr>
          <w:rFonts w:hint="eastAsia" w:ascii="微软雅黑" w:hAnsi="微软雅黑" w:eastAsia="微软雅黑" w:cs="微软雅黑"/>
          <w:sz w:val="30"/>
          <w:szCs w:val="30"/>
        </w:rPr>
      </w:pPr>
    </w:p>
    <w:p w14:paraId="7EAB5A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see the face of man to-day till we have seen Jesus.</w:t>
      </w:r>
    </w:p>
    <w:p w14:paraId="596349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在见到耶稣之前，今天让我们不要去见任何人的脸。</w:t>
      </w:r>
    </w:p>
    <w:p w14:paraId="7A0BCCA0">
      <w:pPr>
        <w:pStyle w:val="3"/>
        <w:spacing w:line="253" w:lineRule="auto"/>
        <w:rPr>
          <w:rFonts w:hint="eastAsia" w:ascii="微软雅黑" w:hAnsi="微软雅黑" w:eastAsia="微软雅黑" w:cs="微软雅黑"/>
          <w:sz w:val="30"/>
          <w:szCs w:val="30"/>
        </w:rPr>
      </w:pPr>
    </w:p>
    <w:p w14:paraId="20423E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spent with Him is laid out at blessed interest.</w:t>
      </w:r>
    </w:p>
    <w:p w14:paraId="292262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与祂共度的时光是投入了蒙福的利息。</w:t>
      </w:r>
    </w:p>
    <w:p w14:paraId="47FC993D">
      <w:pPr>
        <w:pStyle w:val="3"/>
        <w:spacing w:line="253" w:lineRule="auto"/>
        <w:rPr>
          <w:rFonts w:hint="eastAsia" w:ascii="微软雅黑" w:hAnsi="微软雅黑" w:eastAsia="微软雅黑" w:cs="微软雅黑"/>
          <w:sz w:val="30"/>
          <w:szCs w:val="30"/>
        </w:rPr>
      </w:pPr>
    </w:p>
    <w:p w14:paraId="25C9B0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shall cast out devils and work wonders if we go down into the world girded with that divine energy which Christ alone can give.</w:t>
      </w:r>
    </w:p>
    <w:p w14:paraId="27A576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如果我们束上唯有基督能赐予的属神能量走进世界，我们也必能赶逐污鬼，行出奇事。</w:t>
      </w:r>
    </w:p>
    <w:p w14:paraId="13234A4F">
      <w:pPr>
        <w:pStyle w:val="3"/>
        <w:spacing w:line="253" w:lineRule="auto"/>
        <w:rPr>
          <w:rFonts w:hint="eastAsia" w:ascii="微软雅黑" w:hAnsi="微软雅黑" w:eastAsia="微软雅黑" w:cs="微软雅黑"/>
          <w:sz w:val="30"/>
          <w:szCs w:val="30"/>
        </w:rPr>
      </w:pPr>
    </w:p>
    <w:p w14:paraId="54C70B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no use going to the Lord's battle till we are armed with heavenly weapons.</w:t>
      </w:r>
    </w:p>
    <w:p w14:paraId="3466C8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在装备上天上的武器之前，去打主的仗是徒劳的。</w:t>
      </w:r>
    </w:p>
    <w:p w14:paraId="66EBDADF">
      <w:pPr>
        <w:pStyle w:val="3"/>
        <w:spacing w:line="253" w:lineRule="auto"/>
        <w:rPr>
          <w:rFonts w:hint="eastAsia" w:ascii="微软雅黑" w:hAnsi="微软雅黑" w:eastAsia="微软雅黑" w:cs="微软雅黑"/>
          <w:sz w:val="30"/>
          <w:szCs w:val="30"/>
        </w:rPr>
      </w:pPr>
    </w:p>
    <w:p w14:paraId="19D75E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see Jesus, this is essential.</w:t>
      </w:r>
    </w:p>
    <w:p w14:paraId="7E5A3D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我们必须见到耶稣，这是必不可少的。</w:t>
      </w:r>
    </w:p>
    <w:p w14:paraId="4A5DF388">
      <w:pPr>
        <w:pStyle w:val="3"/>
        <w:spacing w:line="253" w:lineRule="auto"/>
        <w:rPr>
          <w:rFonts w:hint="eastAsia" w:ascii="微软雅黑" w:hAnsi="微软雅黑" w:eastAsia="微软雅黑" w:cs="微软雅黑"/>
          <w:sz w:val="30"/>
          <w:szCs w:val="30"/>
        </w:rPr>
      </w:pPr>
    </w:p>
    <w:p w14:paraId="4528F2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mercy-seat we will linger till He shall manifest Himself unto us as He doth not unto the world, and until we can truthfully say, "We were with Him in the Holy Mount."</w:t>
      </w:r>
    </w:p>
    <w:p w14:paraId="3B3F8E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我们要在施恩座前留连，直到祂向我们显现——正如祂不向世人显现那样，直到我们能诚实地说：“我们也曾在那圣山上与祂同在。”</w:t>
      </w:r>
    </w:p>
    <w:p w14:paraId="19707DFD">
      <w:pPr>
        <w:pStyle w:val="3"/>
        <w:spacing w:line="253" w:lineRule="auto"/>
        <w:rPr>
          <w:rFonts w:hint="eastAsia" w:ascii="微软雅黑" w:hAnsi="微软雅黑" w:eastAsia="微软雅黑" w:cs="微软雅黑"/>
          <w:sz w:val="30"/>
          <w:szCs w:val="30"/>
        </w:rPr>
      </w:pPr>
    </w:p>
    <w:p w14:paraId="7B7D75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6A198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E0A0FD4">
      <w:pPr>
        <w:pStyle w:val="3"/>
        <w:spacing w:line="253" w:lineRule="auto"/>
        <w:rPr>
          <w:rFonts w:hint="eastAsia" w:ascii="微软雅黑" w:hAnsi="微软雅黑" w:eastAsia="微软雅黑" w:cs="微软雅黑"/>
          <w:sz w:val="30"/>
          <w:szCs w:val="30"/>
        </w:rPr>
      </w:pPr>
    </w:p>
    <w:p w14:paraId="529CA1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"Evening wolves." Habakkuk 1:8</w:t>
      </w:r>
    </w:p>
    <w:p w14:paraId="53B1E4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“晚上的豺狼。”哈巴谷书 1:8</w:t>
      </w:r>
    </w:p>
    <w:p w14:paraId="0097DCFB">
      <w:pPr>
        <w:pStyle w:val="3"/>
        <w:spacing w:line="253" w:lineRule="auto"/>
        <w:rPr>
          <w:rFonts w:hint="eastAsia" w:ascii="微软雅黑" w:hAnsi="微软雅黑" w:eastAsia="微软雅黑" w:cs="微软雅黑"/>
          <w:sz w:val="30"/>
          <w:szCs w:val="30"/>
        </w:rPr>
      </w:pPr>
    </w:p>
    <w:p w14:paraId="41C724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preparing the present volume, this particular expression recurred to me so frequently, that in order to be rid of its constant importunity I determined to give a page to it.</w:t>
      </w:r>
    </w:p>
    <w:p w14:paraId="7F577E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在编写本卷书的过程中，这个特别的表达如此频繁地出现在我脑海中，以至于为了摆脱它的不断纠缠，我决定专门给它留一页。</w:t>
      </w:r>
    </w:p>
    <w:p w14:paraId="79DAB831">
      <w:pPr>
        <w:pStyle w:val="3"/>
        <w:spacing w:line="253" w:lineRule="auto"/>
        <w:rPr>
          <w:rFonts w:hint="eastAsia" w:ascii="微软雅黑" w:hAnsi="微软雅黑" w:eastAsia="微软雅黑" w:cs="微软雅黑"/>
          <w:sz w:val="30"/>
          <w:szCs w:val="30"/>
        </w:rPr>
      </w:pPr>
    </w:p>
    <w:p w14:paraId="45EDD3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evening wolf, infuriated by a day of hunger, was fiercer and more ravenous than he would have been in the morning.</w:t>
      </w:r>
    </w:p>
    <w:p w14:paraId="6D9BE2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那晚上的豺狼，因一整天的饥饿而狂怒，比早晨时更加凶猛贪婪。</w:t>
      </w:r>
    </w:p>
    <w:p w14:paraId="32F1F5EB">
      <w:pPr>
        <w:pStyle w:val="3"/>
        <w:spacing w:line="253" w:lineRule="auto"/>
        <w:rPr>
          <w:rFonts w:hint="eastAsia" w:ascii="微软雅黑" w:hAnsi="微软雅黑" w:eastAsia="微软雅黑" w:cs="微软雅黑"/>
          <w:sz w:val="30"/>
          <w:szCs w:val="30"/>
        </w:rPr>
      </w:pPr>
    </w:p>
    <w:p w14:paraId="2751B7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the furious creature represent our doubts and fears after a day of distraction of mind, losses in business, and perhaps ungenerous tauntings from our fellow men?</w:t>
      </w:r>
    </w:p>
    <w:p w14:paraId="1F3629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这个狂暴的畜类，难道不正代表了我们在经历了一天的心神涣散、生意亏损、以及或许来自同胞的刻薄嘲讽后的怀疑与恐惧吗？</w:t>
      </w:r>
    </w:p>
    <w:p w14:paraId="0A943F3D">
      <w:pPr>
        <w:pStyle w:val="3"/>
        <w:spacing w:line="253" w:lineRule="auto"/>
        <w:rPr>
          <w:rFonts w:hint="eastAsia" w:ascii="微软雅黑" w:hAnsi="微软雅黑" w:eastAsia="微软雅黑" w:cs="微软雅黑"/>
          <w:sz w:val="30"/>
          <w:szCs w:val="30"/>
        </w:rPr>
      </w:pPr>
    </w:p>
    <w:p w14:paraId="1F7613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our thoughts howl in our ears, "Where is now thy God?"</w:t>
      </w:r>
    </w:p>
    <w:p w14:paraId="23CE31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我们的思绪如何在我们耳边嚎叫：“你的神在哪里呢？”</w:t>
      </w:r>
    </w:p>
    <w:p w14:paraId="7C011CB5">
      <w:pPr>
        <w:pStyle w:val="3"/>
        <w:spacing w:line="253" w:lineRule="auto"/>
        <w:rPr>
          <w:rFonts w:hint="eastAsia" w:ascii="微软雅黑" w:hAnsi="微软雅黑" w:eastAsia="微软雅黑" w:cs="微软雅黑"/>
          <w:sz w:val="30"/>
          <w:szCs w:val="30"/>
        </w:rPr>
      </w:pPr>
    </w:p>
    <w:p w14:paraId="09F117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voracious and greedy they are, swallowing up all suggestions of comfort, and remaining as hungry as before.</w:t>
      </w:r>
    </w:p>
    <w:p w14:paraId="2CA194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它们是多么渴求和贪婪，吞噬了所有安慰的暗示，却依然像以前一样饥饿。</w:t>
      </w:r>
    </w:p>
    <w:p w14:paraId="0548F2E6">
      <w:pPr>
        <w:pStyle w:val="3"/>
        <w:spacing w:line="253" w:lineRule="auto"/>
        <w:rPr>
          <w:rFonts w:hint="eastAsia" w:ascii="微软雅黑" w:hAnsi="微软雅黑" w:eastAsia="微软雅黑" w:cs="微软雅黑"/>
          <w:sz w:val="30"/>
          <w:szCs w:val="30"/>
        </w:rPr>
      </w:pPr>
    </w:p>
    <w:p w14:paraId="26E33F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Shepherd, slay these evening wolves, and bid Thy sheep lie down in green pastures, undisturbed by insatiable unbelief.</w:t>
      </w:r>
    </w:p>
    <w:p w14:paraId="42858A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伟大的牧者啊，求祢击杀这些晚上的豺狼，吩咐祢的羊躺在青草地上，不被那无法满足的不信所搅扰。</w:t>
      </w:r>
    </w:p>
    <w:p w14:paraId="1F8E828E">
      <w:pPr>
        <w:pStyle w:val="3"/>
        <w:spacing w:line="253" w:lineRule="auto"/>
        <w:rPr>
          <w:rFonts w:hint="eastAsia" w:ascii="微软雅黑" w:hAnsi="微软雅黑" w:eastAsia="微软雅黑" w:cs="微软雅黑"/>
          <w:sz w:val="30"/>
          <w:szCs w:val="30"/>
        </w:rPr>
      </w:pPr>
    </w:p>
    <w:p w14:paraId="59DEED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like are the fiends of hell to evening wolves, for when the flock of Christ are in a cloudy and dark day, and their sun seems going down, they hasten to tear and to devour.</w:t>
      </w:r>
    </w:p>
    <w:p w14:paraId="6E3E06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地狱的恶魔与晚上的豺狼是何等相似，因为当基督的羊群处于阴云密布的幽暗日子，且他们的太阳似乎正在下山时，它们便急忙赶来撕裂和吞噬。</w:t>
      </w:r>
    </w:p>
    <w:p w14:paraId="63435A0C">
      <w:pPr>
        <w:pStyle w:val="3"/>
        <w:spacing w:line="253" w:lineRule="auto"/>
        <w:rPr>
          <w:rFonts w:hint="eastAsia" w:ascii="微软雅黑" w:hAnsi="微软雅黑" w:eastAsia="微软雅黑" w:cs="微软雅黑"/>
          <w:sz w:val="30"/>
          <w:szCs w:val="30"/>
        </w:rPr>
      </w:pPr>
    </w:p>
    <w:p w14:paraId="4732B2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scarcely attack the Christian in the daylight of faith, but in the gloom of soul conflict they fall upon him.</w:t>
      </w:r>
    </w:p>
    <w:p w14:paraId="04DD13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它们很少在信心的白昼攻击基督徒，但在灵魂冲突的阴霾中，它们便会扑向他。</w:t>
      </w:r>
    </w:p>
    <w:p w14:paraId="0FEE96C1">
      <w:pPr>
        <w:pStyle w:val="3"/>
        <w:spacing w:line="253" w:lineRule="auto"/>
        <w:rPr>
          <w:rFonts w:hint="eastAsia" w:ascii="微软雅黑" w:hAnsi="微软雅黑" w:eastAsia="微软雅黑" w:cs="微软雅黑"/>
          <w:sz w:val="30"/>
          <w:szCs w:val="30"/>
        </w:rPr>
      </w:pPr>
    </w:p>
    <w:p w14:paraId="7CB725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who hast laid down Thy life for the sheep, preserve them from the fangs of the wolf.</w:t>
      </w:r>
    </w:p>
    <w:p w14:paraId="285DB8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噢，那为羊舍命的祢啊，求祢保护他们免受豺狼的利齿。</w:t>
      </w:r>
    </w:p>
    <w:p w14:paraId="171A7BEF">
      <w:pPr>
        <w:pStyle w:val="3"/>
        <w:spacing w:line="253" w:lineRule="auto"/>
        <w:rPr>
          <w:rFonts w:hint="eastAsia" w:ascii="微软雅黑" w:hAnsi="微软雅黑" w:eastAsia="微软雅黑" w:cs="微软雅黑"/>
          <w:sz w:val="30"/>
          <w:szCs w:val="30"/>
        </w:rPr>
      </w:pPr>
    </w:p>
    <w:p w14:paraId="539B85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teachers who craftily and industriously hunt for the precious life, devouring men by their false-hoods, are as dangerous and detestable as evening wolves.</w:t>
      </w:r>
    </w:p>
    <w:p w14:paraId="702629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那些诡诈且勤勉地猎取宝贵生命、用谎言吞噬人的假教师，正如晚上的豺狼一样危险且令人厌恶。</w:t>
      </w:r>
    </w:p>
    <w:p w14:paraId="7F9629BF">
      <w:pPr>
        <w:pStyle w:val="3"/>
        <w:spacing w:line="253" w:lineRule="auto"/>
        <w:rPr>
          <w:rFonts w:hint="eastAsia" w:ascii="微软雅黑" w:hAnsi="微软雅黑" w:eastAsia="微软雅黑" w:cs="微软雅黑"/>
          <w:sz w:val="30"/>
          <w:szCs w:val="30"/>
        </w:rPr>
      </w:pPr>
    </w:p>
    <w:p w14:paraId="072175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is their element, deceit is their character, destruction is their end.</w:t>
      </w:r>
    </w:p>
    <w:p w14:paraId="2F35DF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黑暗是他们的环境，欺骗是他们的性格，毁灭是他们的结局。</w:t>
      </w:r>
    </w:p>
    <w:p w14:paraId="16756BD6">
      <w:pPr>
        <w:pStyle w:val="3"/>
        <w:spacing w:line="253" w:lineRule="auto"/>
        <w:rPr>
          <w:rFonts w:hint="eastAsia" w:ascii="微软雅黑" w:hAnsi="微软雅黑" w:eastAsia="微软雅黑" w:cs="微软雅黑"/>
          <w:sz w:val="30"/>
          <w:szCs w:val="30"/>
        </w:rPr>
      </w:pPr>
    </w:p>
    <w:p w14:paraId="3D516E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most in danger from them when they wear the sheep's skin.</w:t>
      </w:r>
    </w:p>
    <w:p w14:paraId="517183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当他们披着羊皮时，我们受他们的威胁最大。</w:t>
      </w:r>
    </w:p>
    <w:p w14:paraId="77CFB507">
      <w:pPr>
        <w:pStyle w:val="3"/>
        <w:spacing w:line="253" w:lineRule="auto"/>
        <w:rPr>
          <w:rFonts w:hint="eastAsia" w:ascii="微软雅黑" w:hAnsi="微软雅黑" w:eastAsia="微软雅黑" w:cs="微软雅黑"/>
          <w:sz w:val="30"/>
          <w:szCs w:val="30"/>
        </w:rPr>
      </w:pPr>
    </w:p>
    <w:p w14:paraId="081F81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is kept from them, for thousands are made the prey of grievous wolves that enter within the fold of the church.</w:t>
      </w:r>
    </w:p>
    <w:p w14:paraId="328E4F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那蒙保守脱离他们的人是有福的，因为成千上万的人成了那些潜入教会羊圈之凶暴豺狼的猎物。</w:t>
      </w:r>
    </w:p>
    <w:p w14:paraId="34559E7F">
      <w:pPr>
        <w:pStyle w:val="3"/>
        <w:spacing w:line="253" w:lineRule="auto"/>
        <w:rPr>
          <w:rFonts w:hint="eastAsia" w:ascii="微软雅黑" w:hAnsi="微软雅黑" w:eastAsia="微软雅黑" w:cs="微软雅黑"/>
          <w:sz w:val="30"/>
          <w:szCs w:val="30"/>
        </w:rPr>
      </w:pPr>
    </w:p>
    <w:p w14:paraId="330450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wonder of grace it is when fierce persecutors are converted, for then the wolf dwells with the lamb, and men of cruel ungovernable dispositions become gentle and teachable.</w:t>
      </w:r>
    </w:p>
    <w:p w14:paraId="317E0A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当凶狠的逼迫者归正（converted）时，那是何等奇妙的恩典，因为那时豺狼与羔羊同居，性情残暴、无法无天的人也变得温和且受教。</w:t>
      </w:r>
    </w:p>
    <w:p w14:paraId="1B58CE8B">
      <w:pPr>
        <w:pStyle w:val="3"/>
        <w:spacing w:line="253" w:lineRule="auto"/>
        <w:rPr>
          <w:rFonts w:hint="eastAsia" w:ascii="微软雅黑" w:hAnsi="微软雅黑" w:eastAsia="微软雅黑" w:cs="微软雅黑"/>
          <w:sz w:val="30"/>
          <w:szCs w:val="30"/>
        </w:rPr>
      </w:pPr>
    </w:p>
    <w:p w14:paraId="67F723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convert many such: for such we will pray to-night.</w:t>
      </w:r>
    </w:p>
    <w:p w14:paraId="724D8F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噢，主啊，请使许多这样的人归正：今晚我们将为此祷告。</w:t>
      </w:r>
    </w:p>
    <w:p w14:paraId="5752A6F8">
      <w:pPr>
        <w:pStyle w:val="3"/>
        <w:spacing w:line="253" w:lineRule="auto"/>
        <w:rPr>
          <w:rFonts w:hint="eastAsia" w:ascii="微软雅黑" w:hAnsi="微软雅黑" w:eastAsia="微软雅黑" w:cs="微软雅黑"/>
          <w:sz w:val="30"/>
          <w:szCs w:val="30"/>
        </w:rPr>
      </w:pPr>
    </w:p>
    <w:p w14:paraId="7BBF0A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1 1</w:t>
      </w:r>
    </w:p>
    <w:p w14:paraId="6514CA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九月十一日</w:t>
      </w:r>
    </w:p>
    <w:p w14:paraId="10F75BA0">
      <w:pPr>
        <w:pStyle w:val="3"/>
        <w:spacing w:line="253" w:lineRule="auto"/>
        <w:rPr>
          <w:rFonts w:hint="eastAsia" w:ascii="微软雅黑" w:hAnsi="微软雅黑" w:eastAsia="微软雅黑" w:cs="微软雅黑"/>
          <w:sz w:val="30"/>
          <w:szCs w:val="30"/>
        </w:rPr>
      </w:pPr>
    </w:p>
    <w:p w14:paraId="6F3396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A7D0A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7240B98">
      <w:pPr>
        <w:pStyle w:val="3"/>
        <w:spacing w:line="253" w:lineRule="auto"/>
        <w:rPr>
          <w:rFonts w:hint="eastAsia" w:ascii="微软雅黑" w:hAnsi="微软雅黑" w:eastAsia="微软雅黑" w:cs="微软雅黑"/>
          <w:sz w:val="30"/>
          <w:szCs w:val="30"/>
        </w:rPr>
      </w:pPr>
    </w:p>
    <w:p w14:paraId="402A00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separate." 2Corinthians 6:17</w:t>
      </w:r>
    </w:p>
    <w:p w14:paraId="313055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“你们务要从他们中间出来，与他们分别。”哥林多后书 6:17</w:t>
      </w:r>
    </w:p>
    <w:p w14:paraId="70058B07">
      <w:pPr>
        <w:pStyle w:val="3"/>
        <w:spacing w:line="253" w:lineRule="auto"/>
        <w:rPr>
          <w:rFonts w:hint="eastAsia" w:ascii="微软雅黑" w:hAnsi="微软雅黑" w:eastAsia="微软雅黑" w:cs="微软雅黑"/>
          <w:sz w:val="30"/>
          <w:szCs w:val="30"/>
        </w:rPr>
      </w:pPr>
    </w:p>
    <w:p w14:paraId="6CE4F3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while in the world, is not to be of the world.</w:t>
      </w:r>
    </w:p>
    <w:p w14:paraId="34614A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基督徒虽然在世上，却不属于世界。</w:t>
      </w:r>
    </w:p>
    <w:p w14:paraId="2219F8F4">
      <w:pPr>
        <w:pStyle w:val="3"/>
        <w:spacing w:line="253" w:lineRule="auto"/>
        <w:rPr>
          <w:rFonts w:hint="eastAsia" w:ascii="微软雅黑" w:hAnsi="微软雅黑" w:eastAsia="微软雅黑" w:cs="微软雅黑"/>
          <w:sz w:val="30"/>
          <w:szCs w:val="30"/>
        </w:rPr>
      </w:pPr>
    </w:p>
    <w:p w14:paraId="621569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be distinguished from it in the great object of his life.</w:t>
      </w:r>
    </w:p>
    <w:p w14:paraId="7DB0C6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他应当在人生的宏伟目标上与世界有所区别。</w:t>
      </w:r>
    </w:p>
    <w:p w14:paraId="78F42D3F">
      <w:pPr>
        <w:pStyle w:val="3"/>
        <w:spacing w:line="253" w:lineRule="auto"/>
        <w:rPr>
          <w:rFonts w:hint="eastAsia" w:ascii="微软雅黑" w:hAnsi="微软雅黑" w:eastAsia="微软雅黑" w:cs="微软雅黑"/>
          <w:sz w:val="30"/>
          <w:szCs w:val="30"/>
        </w:rPr>
      </w:pPr>
    </w:p>
    <w:p w14:paraId="2F6624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"to live," should be "Christ."</w:t>
      </w:r>
    </w:p>
    <w:p w14:paraId="3448D3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对他而言，“活着”应当就是“基督”。</w:t>
      </w:r>
    </w:p>
    <w:p w14:paraId="00CC1341">
      <w:pPr>
        <w:pStyle w:val="3"/>
        <w:spacing w:line="253" w:lineRule="auto"/>
        <w:rPr>
          <w:rFonts w:hint="eastAsia" w:ascii="微软雅黑" w:hAnsi="微软雅黑" w:eastAsia="微软雅黑" w:cs="微软雅黑"/>
          <w:sz w:val="30"/>
          <w:szCs w:val="30"/>
        </w:rPr>
      </w:pPr>
    </w:p>
    <w:p w14:paraId="27DCBC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eats, or drinks, or whatever he does, he should do all to God's glory.</w:t>
      </w:r>
    </w:p>
    <w:p w14:paraId="5D4328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无论他是吃，是喝，或是作任何事，都应当为神的荣耀而行。</w:t>
      </w:r>
    </w:p>
    <w:p w14:paraId="25E7AD53">
      <w:pPr>
        <w:pStyle w:val="3"/>
        <w:spacing w:line="253" w:lineRule="auto"/>
        <w:rPr>
          <w:rFonts w:hint="eastAsia" w:ascii="微软雅黑" w:hAnsi="微软雅黑" w:eastAsia="微软雅黑" w:cs="微软雅黑"/>
          <w:sz w:val="30"/>
          <w:szCs w:val="30"/>
        </w:rPr>
      </w:pPr>
    </w:p>
    <w:p w14:paraId="740C54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lay up treasure; but lay it up in heaven, where neither moth nor rust doth corrupt, where thieves break not through nor steal.</w:t>
      </w:r>
    </w:p>
    <w:p w14:paraId="24B493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你可以积蓄财宝；但要积蓄在天上，那里没有虫子咬，不能锈坏，也没有贼挖窟窿来偷。</w:t>
      </w:r>
    </w:p>
    <w:p w14:paraId="2B678A9E">
      <w:pPr>
        <w:pStyle w:val="3"/>
        <w:spacing w:line="253" w:lineRule="auto"/>
        <w:rPr>
          <w:rFonts w:hint="eastAsia" w:ascii="微软雅黑" w:hAnsi="微软雅黑" w:eastAsia="微软雅黑" w:cs="微软雅黑"/>
          <w:sz w:val="30"/>
          <w:szCs w:val="30"/>
        </w:rPr>
      </w:pPr>
    </w:p>
    <w:p w14:paraId="706F0F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strive to be rich; but be it your ambition to be "rich in faith," and good works.</w:t>
      </w:r>
    </w:p>
    <w:p w14:paraId="4FB428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你可以努力致富；但愿你的志向是“在信心上富足”，并在善行上富足。</w:t>
      </w:r>
    </w:p>
    <w:p w14:paraId="3B1A2FFC">
      <w:pPr>
        <w:pStyle w:val="3"/>
        <w:spacing w:line="253" w:lineRule="auto"/>
        <w:rPr>
          <w:rFonts w:hint="eastAsia" w:ascii="微软雅黑" w:hAnsi="微软雅黑" w:eastAsia="微软雅黑" w:cs="微软雅黑"/>
          <w:sz w:val="30"/>
          <w:szCs w:val="30"/>
        </w:rPr>
      </w:pPr>
    </w:p>
    <w:p w14:paraId="512A68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pleasure; but when you are merry, sing psalms and make melody in your hearts to the Lord.</w:t>
      </w:r>
    </w:p>
    <w:p w14:paraId="70EDF5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你可以拥有快乐；但当你欢喜时，要唱诗，在心中向主和奏。</w:t>
      </w:r>
    </w:p>
    <w:p w14:paraId="2ACD4BE6">
      <w:pPr>
        <w:pStyle w:val="3"/>
        <w:spacing w:line="253" w:lineRule="auto"/>
        <w:rPr>
          <w:rFonts w:hint="eastAsia" w:ascii="微软雅黑" w:hAnsi="微软雅黑" w:eastAsia="微软雅黑" w:cs="微软雅黑"/>
          <w:sz w:val="30"/>
          <w:szCs w:val="30"/>
        </w:rPr>
      </w:pPr>
    </w:p>
    <w:p w14:paraId="43D58C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spirit, as well as in your aim, you should differ from the world.</w:t>
      </w:r>
    </w:p>
    <w:p w14:paraId="16242B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在你的精神状态以及你的志向目标上，你都应当与世界不同。</w:t>
      </w:r>
    </w:p>
    <w:p w14:paraId="3855C24F">
      <w:pPr>
        <w:pStyle w:val="3"/>
        <w:spacing w:line="253" w:lineRule="auto"/>
        <w:rPr>
          <w:rFonts w:hint="eastAsia" w:ascii="微软雅黑" w:hAnsi="微软雅黑" w:eastAsia="微软雅黑" w:cs="微软雅黑"/>
          <w:sz w:val="30"/>
          <w:szCs w:val="30"/>
        </w:rPr>
      </w:pPr>
    </w:p>
    <w:p w14:paraId="5D451B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Waiting humbly before God, always conscious of His presence, delighting in communion with Him, and seeking to know His will, you will prove that you are of heavenly race.</w:t>
      </w:r>
    </w:p>
    <w:p w14:paraId="289E02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谦卑地等候在神面前，始终意识到祂的同在，以此与祂契合（communion）为乐，并寻求明白祂的旨意，你将证明自己是属于天上的种族。</w:t>
      </w:r>
    </w:p>
    <w:p w14:paraId="7CCD432C">
      <w:pPr>
        <w:pStyle w:val="3"/>
        <w:spacing w:line="253" w:lineRule="auto"/>
        <w:rPr>
          <w:rFonts w:hint="eastAsia" w:ascii="微软雅黑" w:hAnsi="微软雅黑" w:eastAsia="微软雅黑" w:cs="微软雅黑"/>
          <w:sz w:val="30"/>
          <w:szCs w:val="30"/>
        </w:rPr>
      </w:pPr>
    </w:p>
    <w:p w14:paraId="78A5C8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should be separate from the world in your actions.</w:t>
      </w:r>
    </w:p>
    <w:p w14:paraId="121217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而且你在行为上也应当与世界分别。</w:t>
      </w:r>
    </w:p>
    <w:p w14:paraId="645FFE2E">
      <w:pPr>
        <w:pStyle w:val="3"/>
        <w:spacing w:line="253" w:lineRule="auto"/>
        <w:rPr>
          <w:rFonts w:hint="eastAsia" w:ascii="微软雅黑" w:hAnsi="微软雅黑" w:eastAsia="微软雅黑" w:cs="微软雅黑"/>
          <w:sz w:val="30"/>
          <w:szCs w:val="30"/>
        </w:rPr>
      </w:pPr>
    </w:p>
    <w:p w14:paraId="047A58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thing be right, though you lose by it, it must be done; if it be wrong, though you would gain by it, you must scorn the sin for your Master's sake.</w:t>
      </w:r>
    </w:p>
    <w:p w14:paraId="69A3B9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如果一件事是正确的，即便你会因此蒙受损失，也必须去做；如果一件事是错误的，即便你会因此获利，你也必须为了你主（Master）的缘故而鄙弃这项罪。</w:t>
      </w:r>
    </w:p>
    <w:p w14:paraId="2424A15E">
      <w:pPr>
        <w:pStyle w:val="3"/>
        <w:spacing w:line="253" w:lineRule="auto"/>
        <w:rPr>
          <w:rFonts w:hint="eastAsia" w:ascii="微软雅黑" w:hAnsi="微软雅黑" w:eastAsia="微软雅黑" w:cs="微软雅黑"/>
          <w:sz w:val="30"/>
          <w:szCs w:val="30"/>
        </w:rPr>
      </w:pPr>
    </w:p>
    <w:p w14:paraId="2CFB23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have no fellowship with the unfruitful works of darkness, but rather reprove them.</w:t>
      </w:r>
    </w:p>
    <w:p w14:paraId="3B7381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你绝不可与那暗昧无益的事相交，倒要责备这些事。</w:t>
      </w:r>
    </w:p>
    <w:p w14:paraId="1EBF9B06">
      <w:pPr>
        <w:pStyle w:val="3"/>
        <w:spacing w:line="253" w:lineRule="auto"/>
        <w:rPr>
          <w:rFonts w:hint="eastAsia" w:ascii="微软雅黑" w:hAnsi="微软雅黑" w:eastAsia="微软雅黑" w:cs="微软雅黑"/>
          <w:sz w:val="30"/>
          <w:szCs w:val="30"/>
        </w:rPr>
      </w:pPr>
    </w:p>
    <w:p w14:paraId="12F19C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worthy of your high calling and dignity.</w:t>
      </w:r>
    </w:p>
    <w:p w14:paraId="400421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行事为人当与你崇高的恩召和尊严相称。</w:t>
      </w:r>
    </w:p>
    <w:p w14:paraId="064EA635">
      <w:pPr>
        <w:pStyle w:val="3"/>
        <w:spacing w:line="253" w:lineRule="auto"/>
        <w:rPr>
          <w:rFonts w:hint="eastAsia" w:ascii="微软雅黑" w:hAnsi="微软雅黑" w:eastAsia="微软雅黑" w:cs="微软雅黑"/>
          <w:sz w:val="30"/>
          <w:szCs w:val="30"/>
        </w:rPr>
      </w:pPr>
    </w:p>
    <w:p w14:paraId="68F9D6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O Christian, that thou art a son of the King of kings.</w:t>
      </w:r>
    </w:p>
    <w:p w14:paraId="08569A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基督徒啊，请记住，你是万王之王的一个儿子。</w:t>
      </w:r>
    </w:p>
    <w:p w14:paraId="58C2BD7D">
      <w:pPr>
        <w:pStyle w:val="3"/>
        <w:spacing w:line="253" w:lineRule="auto"/>
        <w:rPr>
          <w:rFonts w:hint="eastAsia" w:ascii="微软雅黑" w:hAnsi="微软雅黑" w:eastAsia="微软雅黑" w:cs="微软雅黑"/>
          <w:sz w:val="30"/>
          <w:szCs w:val="30"/>
        </w:rPr>
      </w:pPr>
    </w:p>
    <w:p w14:paraId="46B1A5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keep thyself unspotted from the world.</w:t>
      </w:r>
    </w:p>
    <w:p w14:paraId="22C820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因此，要保守自己不沾染世俗。</w:t>
      </w:r>
    </w:p>
    <w:p w14:paraId="78F933E2">
      <w:pPr>
        <w:pStyle w:val="3"/>
        <w:spacing w:line="253" w:lineRule="auto"/>
        <w:rPr>
          <w:rFonts w:hint="eastAsia" w:ascii="微软雅黑" w:hAnsi="微软雅黑" w:eastAsia="微软雅黑" w:cs="微软雅黑"/>
          <w:sz w:val="30"/>
          <w:szCs w:val="30"/>
        </w:rPr>
      </w:pPr>
    </w:p>
    <w:p w14:paraId="0276A5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Soil not the fingers which are soon to sweep celestial strings; let not these eyes become the windows of lust which are soon to see the King in His beauty — let not those feet be defiled in miry places, which are soon to walk the golden streets — let not those hearts be filled with pride and bitterness which are ere long to be filled with heaven, and to overflow with ecstatic joy.</w:t>
      </w:r>
    </w:p>
    <w:p w14:paraId="125DDF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弄脏那很快就要拨动属天琴弦的手指；不要让这双很快就要见到王之华美的眼睛变成私欲的窗口——不要让这双很快就要行走在黄金街上的脚被泥泞之处玷污——不要让那很快就要被天堂充满并溢出狂喜之乐的心被骄傲和苦毒填满。</w:t>
      </w:r>
    </w:p>
    <w:p w14:paraId="7ADCBD97">
      <w:pPr>
        <w:pStyle w:val="3"/>
        <w:spacing w:line="253" w:lineRule="auto"/>
        <w:rPr>
          <w:rFonts w:hint="eastAsia" w:ascii="微软雅黑" w:hAnsi="微软雅黑" w:eastAsia="微软雅黑" w:cs="微软雅黑"/>
          <w:sz w:val="30"/>
          <w:szCs w:val="30"/>
        </w:rPr>
      </w:pPr>
    </w:p>
    <w:p w14:paraId="7B20CF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rise my soul! and soar away, Above the thoughtless crowd; Above the pleasures of the gay, And splendours of the proud; Up where eternal beauties bloom, And pleasures all divine; Where wealth, that never can consume, And endless glories shine.</w:t>
      </w:r>
    </w:p>
    <w:p w14:paraId="7F2825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“那么，我的灵魂啊，起来！高飞吧，飞越那轻率的庸众；飞越那寻欢者的快乐，以及骄傲者的荣华；升到那永恒之美绽放、属神欢愉充盈的地方；升到那财富永不枯竭、无尽荣耀闪耀的地方。”</w:t>
      </w:r>
    </w:p>
    <w:p w14:paraId="5D98C050">
      <w:pPr>
        <w:pStyle w:val="3"/>
        <w:spacing w:line="253" w:lineRule="auto"/>
        <w:rPr>
          <w:rFonts w:hint="eastAsia" w:ascii="微软雅黑" w:hAnsi="微软雅黑" w:eastAsia="微软雅黑" w:cs="微软雅黑"/>
          <w:sz w:val="30"/>
          <w:szCs w:val="30"/>
        </w:rPr>
      </w:pPr>
    </w:p>
    <w:p w14:paraId="69B173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F8216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2AE85DD">
      <w:pPr>
        <w:pStyle w:val="3"/>
        <w:spacing w:line="253" w:lineRule="auto"/>
        <w:rPr>
          <w:rFonts w:hint="eastAsia" w:ascii="微软雅黑" w:hAnsi="微软雅黑" w:eastAsia="微软雅黑" w:cs="微软雅黑"/>
          <w:sz w:val="30"/>
          <w:szCs w:val="30"/>
        </w:rPr>
      </w:pPr>
    </w:p>
    <w:p w14:paraId="34BAE6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"Lead me, O Lord, in Thy righteousness because of mine enemies." Psalms 5:8</w:t>
      </w:r>
    </w:p>
    <w:p w14:paraId="575F53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“耶和华啊，求祢因我的仇敌，凭祢的公义引领我。”诗篇 5:8</w:t>
      </w:r>
    </w:p>
    <w:p w14:paraId="7614837D">
      <w:pPr>
        <w:pStyle w:val="3"/>
        <w:spacing w:line="253" w:lineRule="auto"/>
        <w:rPr>
          <w:rFonts w:hint="eastAsia" w:ascii="微软雅黑" w:hAnsi="微软雅黑" w:eastAsia="微软雅黑" w:cs="微软雅黑"/>
          <w:sz w:val="30"/>
          <w:szCs w:val="30"/>
        </w:rPr>
      </w:pPr>
    </w:p>
    <w:p w14:paraId="2F76AD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bitter is the enmity of the world against the people of Christ.</w:t>
      </w:r>
    </w:p>
    <w:p w14:paraId="55DC60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世界对基督子民的敌意是非常苦毒的。</w:t>
      </w:r>
    </w:p>
    <w:p w14:paraId="370F3F10">
      <w:pPr>
        <w:pStyle w:val="3"/>
        <w:spacing w:line="253" w:lineRule="auto"/>
        <w:rPr>
          <w:rFonts w:hint="eastAsia" w:ascii="微软雅黑" w:hAnsi="微软雅黑" w:eastAsia="微软雅黑" w:cs="微软雅黑"/>
          <w:sz w:val="30"/>
          <w:szCs w:val="30"/>
        </w:rPr>
      </w:pPr>
    </w:p>
    <w:p w14:paraId="4EB48F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forgive a thousand faults in others, but they will magnify the most trivial offence in the followers of Jesus.</w:t>
      </w:r>
    </w:p>
    <w:p w14:paraId="434F02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人们可以原谅别人的千般过错，却会放大耶稣追随者身上最微不足道的过失。</w:t>
      </w:r>
    </w:p>
    <w:p w14:paraId="3CE63928">
      <w:pPr>
        <w:pStyle w:val="3"/>
        <w:spacing w:line="253" w:lineRule="auto"/>
        <w:rPr>
          <w:rFonts w:hint="eastAsia" w:ascii="微软雅黑" w:hAnsi="微软雅黑" w:eastAsia="微软雅黑" w:cs="微软雅黑"/>
          <w:sz w:val="30"/>
          <w:szCs w:val="30"/>
        </w:rPr>
      </w:pPr>
    </w:p>
    <w:p w14:paraId="004662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vainly regretting this, let us turn it to account, and since so many are watching for our halting, let this be a special motive for walking very carefully before God.</w:t>
      </w:r>
    </w:p>
    <w:p w14:paraId="6D75A4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与其徒劳地为此遗憾，不如将其转化为动力；既然有这么多人在窥视着我们的失足，就让这成为我们在神面前更加谨慎行事的一个特殊动机。</w:t>
      </w:r>
    </w:p>
    <w:p w14:paraId="5E3AC453">
      <w:pPr>
        <w:pStyle w:val="3"/>
        <w:spacing w:line="253" w:lineRule="auto"/>
        <w:rPr>
          <w:rFonts w:hint="eastAsia" w:ascii="微软雅黑" w:hAnsi="微软雅黑" w:eastAsia="微软雅黑" w:cs="微软雅黑"/>
          <w:sz w:val="30"/>
          <w:szCs w:val="30"/>
        </w:rPr>
      </w:pPr>
    </w:p>
    <w:p w14:paraId="3A7192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live carelessly, the lynx-eyed world will soon see it, and with its hundred tongues, it will spread the story, exaggerated and emblazoned by the zeal of slander.</w:t>
      </w:r>
    </w:p>
    <w:p w14:paraId="400502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如果我们生活放纵，那眼光敏锐如猞猁的世界很快就会察觉，并会用上百条舌头，借着诽谤的热情，将夸大其词且大肆渲染的故事传播开来。</w:t>
      </w:r>
    </w:p>
    <w:p w14:paraId="6EA728F4">
      <w:pPr>
        <w:pStyle w:val="3"/>
        <w:spacing w:line="253" w:lineRule="auto"/>
        <w:rPr>
          <w:rFonts w:hint="eastAsia" w:ascii="微软雅黑" w:hAnsi="微软雅黑" w:eastAsia="微软雅黑" w:cs="微软雅黑"/>
          <w:sz w:val="30"/>
          <w:szCs w:val="30"/>
        </w:rPr>
      </w:pPr>
    </w:p>
    <w:p w14:paraId="1BACDB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shout triumphantly. "Aha! So would we have it! See how these Christians act! They are hypocrites to a man."</w:t>
      </w:r>
    </w:p>
    <w:p w14:paraId="31B3AD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他们会得意洋洋地高喊：“啊哈！我们就知道是这样！看看这些基督徒是怎么表现的！他们全是伪君子。”</w:t>
      </w:r>
    </w:p>
    <w:p w14:paraId="54ED400B">
      <w:pPr>
        <w:pStyle w:val="3"/>
        <w:spacing w:line="253" w:lineRule="auto"/>
        <w:rPr>
          <w:rFonts w:hint="eastAsia" w:ascii="微软雅黑" w:hAnsi="微软雅黑" w:eastAsia="微软雅黑" w:cs="微软雅黑"/>
          <w:sz w:val="30"/>
          <w:szCs w:val="30"/>
        </w:rPr>
      </w:pPr>
    </w:p>
    <w:p w14:paraId="74968E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will much damage be done to the cause of Christ, and much insult offered to His name.</w:t>
      </w:r>
    </w:p>
    <w:p w14:paraId="657417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这样，基督的事业就会受到很大损害，祂的名也会蒙受巨大的侮辱。</w:t>
      </w:r>
    </w:p>
    <w:p w14:paraId="4FE9ED1C">
      <w:pPr>
        <w:pStyle w:val="3"/>
        <w:spacing w:line="253" w:lineRule="auto"/>
        <w:rPr>
          <w:rFonts w:hint="eastAsia" w:ascii="微软雅黑" w:hAnsi="微软雅黑" w:eastAsia="微软雅黑" w:cs="微软雅黑"/>
          <w:sz w:val="30"/>
          <w:szCs w:val="30"/>
        </w:rPr>
      </w:pPr>
    </w:p>
    <w:p w14:paraId="277B17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is in itself an offence to the world; let us take heed that we add no offence of our own.</w:t>
      </w:r>
    </w:p>
    <w:p w14:paraId="4C4F23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基督的十字架本身就令世界厌恶；我们要当心，不要再加上我们自己的过失。</w:t>
      </w:r>
    </w:p>
    <w:p w14:paraId="49A1A672">
      <w:pPr>
        <w:pStyle w:val="3"/>
        <w:spacing w:line="253" w:lineRule="auto"/>
        <w:rPr>
          <w:rFonts w:hint="eastAsia" w:ascii="微软雅黑" w:hAnsi="微软雅黑" w:eastAsia="微软雅黑" w:cs="微软雅黑"/>
          <w:sz w:val="30"/>
          <w:szCs w:val="30"/>
        </w:rPr>
      </w:pPr>
    </w:p>
    <w:p w14:paraId="4B0768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 Jews a stumblingblock": let us mind that we put no stumblingblocks where there are enough already.</w:t>
      </w:r>
    </w:p>
    <w:p w14:paraId="006C04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它是“犹太人的绊脚石”：我们要留心，在那已经够多绊脚石的地方，不要再增添我们自己的绊脚石。</w:t>
      </w:r>
    </w:p>
    <w:p w14:paraId="08B46B2B">
      <w:pPr>
        <w:pStyle w:val="3"/>
        <w:spacing w:line="253" w:lineRule="auto"/>
        <w:rPr>
          <w:rFonts w:hint="eastAsia" w:ascii="微软雅黑" w:hAnsi="微软雅黑" w:eastAsia="微软雅黑" w:cs="微软雅黑"/>
          <w:sz w:val="30"/>
          <w:szCs w:val="30"/>
        </w:rPr>
      </w:pPr>
    </w:p>
    <w:p w14:paraId="4CA895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Greeks it is foolishness": let us not add our folly to give point to the scorn with which the worldly-wise deride the gospel.</w:t>
      </w:r>
    </w:p>
    <w:p w14:paraId="626769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它是“希腊人的愚拙”：让我们不要再加上我们的愚昧，免得让那些世故聪明的人更有理由嘲笑福音。</w:t>
      </w:r>
    </w:p>
    <w:p w14:paraId="254C2DBF">
      <w:pPr>
        <w:pStyle w:val="3"/>
        <w:spacing w:line="253" w:lineRule="auto"/>
        <w:rPr>
          <w:rFonts w:hint="eastAsia" w:ascii="微软雅黑" w:hAnsi="微软雅黑" w:eastAsia="微软雅黑" w:cs="微软雅黑"/>
          <w:sz w:val="30"/>
          <w:szCs w:val="30"/>
        </w:rPr>
      </w:pPr>
    </w:p>
    <w:p w14:paraId="359375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jealous should we be of ourselves! How rigid with our consciences!</w:t>
      </w:r>
    </w:p>
    <w:p w14:paraId="3DFD4F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我们应当对自己有何等神圣的戒心（jealous）啊！对我们的良心应当何等严厉啊！</w:t>
      </w:r>
    </w:p>
    <w:p w14:paraId="09225438">
      <w:pPr>
        <w:pStyle w:val="3"/>
        <w:spacing w:line="253" w:lineRule="auto"/>
        <w:rPr>
          <w:rFonts w:hint="eastAsia" w:ascii="微软雅黑" w:hAnsi="微软雅黑" w:eastAsia="微软雅黑" w:cs="微软雅黑"/>
          <w:sz w:val="30"/>
          <w:szCs w:val="30"/>
        </w:rPr>
      </w:pPr>
    </w:p>
    <w:p w14:paraId="61D6EE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adversaries who will misrepresent our best deeds, and impugn our motives where they cannot censure our actions, how circumspect should we be!</w:t>
      </w:r>
    </w:p>
    <w:p w14:paraId="0CF184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在那些会歪曲我们最好的行为、且在无法责备我们的行为时会攻击我们的动机的对手面前，我们应当是何等审慎啊！</w:t>
      </w:r>
    </w:p>
    <w:p w14:paraId="33198B6C">
      <w:pPr>
        <w:pStyle w:val="3"/>
        <w:spacing w:line="253" w:lineRule="auto"/>
        <w:rPr>
          <w:rFonts w:hint="eastAsia" w:ascii="微软雅黑" w:hAnsi="微软雅黑" w:eastAsia="微软雅黑" w:cs="微软雅黑"/>
          <w:sz w:val="30"/>
          <w:szCs w:val="30"/>
        </w:rPr>
      </w:pPr>
    </w:p>
    <w:p w14:paraId="4EABB3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Pilgrims travel as suspected persons through Vanity Fair.</w:t>
      </w:r>
    </w:p>
    <w:p w14:paraId="335DC2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朝圣者就像被怀疑的人一样穿过虚华市（Vanity Fair）。</w:t>
      </w:r>
    </w:p>
    <w:p w14:paraId="57B8C074">
      <w:pPr>
        <w:pStyle w:val="3"/>
        <w:spacing w:line="253" w:lineRule="auto"/>
        <w:rPr>
          <w:rFonts w:hint="eastAsia" w:ascii="微软雅黑" w:hAnsi="微软雅黑" w:eastAsia="微软雅黑" w:cs="微软雅黑"/>
          <w:sz w:val="30"/>
          <w:szCs w:val="30"/>
        </w:rPr>
      </w:pPr>
    </w:p>
    <w:p w14:paraId="7DF169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we under surveillance, but there are more spies than we reck of.</w:t>
      </w:r>
    </w:p>
    <w:p w14:paraId="5F5AB9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我们不仅处于监视之下，而且间谍比我们意识到的还要多。</w:t>
      </w:r>
    </w:p>
    <w:p w14:paraId="1B96EEC0">
      <w:pPr>
        <w:pStyle w:val="3"/>
        <w:spacing w:line="253" w:lineRule="auto"/>
        <w:rPr>
          <w:rFonts w:hint="eastAsia" w:ascii="微软雅黑" w:hAnsi="微软雅黑" w:eastAsia="微软雅黑" w:cs="微软雅黑"/>
          <w:sz w:val="30"/>
          <w:szCs w:val="30"/>
        </w:rPr>
      </w:pPr>
    </w:p>
    <w:p w14:paraId="20EF64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espionage is everywhere, at home and abroad.</w:t>
      </w:r>
    </w:p>
    <w:p w14:paraId="6C038D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这种监视无处不在，无论是对内还是对外。</w:t>
      </w:r>
    </w:p>
    <w:p w14:paraId="3E53E79B">
      <w:pPr>
        <w:pStyle w:val="3"/>
        <w:spacing w:line="253" w:lineRule="auto"/>
        <w:rPr>
          <w:rFonts w:hint="eastAsia" w:ascii="微软雅黑" w:hAnsi="微软雅黑" w:eastAsia="微软雅黑" w:cs="微软雅黑"/>
          <w:sz w:val="30"/>
          <w:szCs w:val="30"/>
        </w:rPr>
      </w:pPr>
    </w:p>
    <w:p w14:paraId="633B39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fall into the enemies' hands we may sooner expect generosity from a wolf, or mercy from a fiend, than anything like patience with our infirmities from men who spice their infidelity towards God with scandals against His people.</w:t>
      </w:r>
    </w:p>
    <w:p w14:paraId="16E431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如果我们落入敌人手中，我们与其指望那些把对神的背信弃义当作调料、以此诽谤神子民的人能对我们的软弱有丝毫耐心，还不如指望狼会慷慨、恶魔会怜悯。</w:t>
      </w:r>
    </w:p>
    <w:p w14:paraId="7DB2CAEE">
      <w:pPr>
        <w:pStyle w:val="3"/>
        <w:spacing w:line="253" w:lineRule="auto"/>
        <w:rPr>
          <w:rFonts w:hint="eastAsia" w:ascii="微软雅黑" w:hAnsi="微软雅黑" w:eastAsia="微软雅黑" w:cs="微软雅黑"/>
          <w:sz w:val="30"/>
          <w:szCs w:val="30"/>
        </w:rPr>
      </w:pPr>
    </w:p>
    <w:p w14:paraId="340E8C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lead us ever, lest our enemies trip us up!</w:t>
      </w:r>
    </w:p>
    <w:p w14:paraId="3992D8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主啊，求祢始终引领我们，免得我们的仇敌绊倒我们！</w:t>
      </w:r>
    </w:p>
    <w:p w14:paraId="122F5728">
      <w:pPr>
        <w:pStyle w:val="3"/>
        <w:spacing w:line="253" w:lineRule="auto"/>
        <w:rPr>
          <w:rFonts w:hint="eastAsia" w:ascii="微软雅黑" w:hAnsi="微软雅黑" w:eastAsia="微软雅黑" w:cs="微软雅黑"/>
          <w:sz w:val="30"/>
          <w:szCs w:val="30"/>
        </w:rPr>
      </w:pPr>
    </w:p>
    <w:p w14:paraId="185E0D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1 2</w:t>
      </w:r>
    </w:p>
    <w:p w14:paraId="3F7BFD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九月十二日</w:t>
      </w:r>
    </w:p>
    <w:p w14:paraId="144A856D">
      <w:pPr>
        <w:pStyle w:val="3"/>
        <w:spacing w:line="253" w:lineRule="auto"/>
        <w:rPr>
          <w:rFonts w:hint="eastAsia" w:ascii="微软雅黑" w:hAnsi="微软雅黑" w:eastAsia="微软雅黑" w:cs="微软雅黑"/>
          <w:sz w:val="30"/>
          <w:szCs w:val="30"/>
        </w:rPr>
      </w:pPr>
    </w:p>
    <w:p w14:paraId="5CA84B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5BD19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3651BA1">
      <w:pPr>
        <w:pStyle w:val="3"/>
        <w:spacing w:line="253" w:lineRule="auto"/>
        <w:rPr>
          <w:rFonts w:hint="eastAsia" w:ascii="微软雅黑" w:hAnsi="微软雅黑" w:eastAsia="微软雅黑" w:cs="微软雅黑"/>
          <w:sz w:val="30"/>
          <w:szCs w:val="30"/>
        </w:rPr>
      </w:pPr>
    </w:p>
    <w:p w14:paraId="73C795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jealous." Nahum 1:2</w:t>
      </w:r>
    </w:p>
    <w:p w14:paraId="107C17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“耶和华是愤恨（原文作‘忌邪’，Jealous）的神。”那鸿书 1:2</w:t>
      </w:r>
    </w:p>
    <w:p w14:paraId="04AC7D6B">
      <w:pPr>
        <w:pStyle w:val="3"/>
        <w:spacing w:line="253" w:lineRule="auto"/>
        <w:rPr>
          <w:rFonts w:hint="eastAsia" w:ascii="微软雅黑" w:hAnsi="微软雅黑" w:eastAsia="微软雅黑" w:cs="微软雅黑"/>
          <w:sz w:val="30"/>
          <w:szCs w:val="30"/>
        </w:rPr>
      </w:pPr>
    </w:p>
    <w:p w14:paraId="2143A4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Lord is very jealous of your love, O believer.</w:t>
      </w:r>
    </w:p>
    <w:p w14:paraId="1C3130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信徒啊，你的主对你的爱是非常愤恨（jealous）的。</w:t>
      </w:r>
    </w:p>
    <w:p w14:paraId="5DB68F31">
      <w:pPr>
        <w:pStyle w:val="3"/>
        <w:spacing w:line="253" w:lineRule="auto"/>
        <w:rPr>
          <w:rFonts w:hint="eastAsia" w:ascii="微软雅黑" w:hAnsi="微软雅黑" w:eastAsia="微软雅黑" w:cs="微软雅黑"/>
          <w:sz w:val="30"/>
          <w:szCs w:val="30"/>
        </w:rPr>
      </w:pPr>
    </w:p>
    <w:p w14:paraId="10BA86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choose you? He cannot bear that you should choose another.</w:t>
      </w:r>
    </w:p>
    <w:p w14:paraId="16461C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祂拣选了你吗？祂无法忍受你去拣选别人。</w:t>
      </w:r>
    </w:p>
    <w:p w14:paraId="72B84124">
      <w:pPr>
        <w:pStyle w:val="3"/>
        <w:spacing w:line="253" w:lineRule="auto"/>
        <w:rPr>
          <w:rFonts w:hint="eastAsia" w:ascii="微软雅黑" w:hAnsi="微软雅黑" w:eastAsia="微软雅黑" w:cs="微软雅黑"/>
          <w:sz w:val="30"/>
          <w:szCs w:val="30"/>
        </w:rPr>
      </w:pPr>
    </w:p>
    <w:p w14:paraId="4BD02A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buy you with His own blood? He cannot endure that you should think that you are your own, or that you belong to this world.</w:t>
      </w:r>
    </w:p>
    <w:p w14:paraId="7AA045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祂用祂自己的血买了你吗？祂无法容忍你认为你是属于你自己的，或者你是属于这个世界的。</w:t>
      </w:r>
    </w:p>
    <w:p w14:paraId="47F7C2CF">
      <w:pPr>
        <w:pStyle w:val="3"/>
        <w:spacing w:line="253" w:lineRule="auto"/>
        <w:rPr>
          <w:rFonts w:hint="eastAsia" w:ascii="微软雅黑" w:hAnsi="微软雅黑" w:eastAsia="微软雅黑" w:cs="微软雅黑"/>
          <w:sz w:val="30"/>
          <w:szCs w:val="30"/>
        </w:rPr>
      </w:pPr>
    </w:p>
    <w:p w14:paraId="6EDDB1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you with such a love that He would not stop in heaven without you; He would sooner die than you should perish, and He cannot endure that anything should stand between your heart's love and Himself.</w:t>
      </w:r>
    </w:p>
    <w:p w14:paraId="1836C1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祂以那样的爱爱你，以至于祂不愿在没有你的情况下留在天堂；祂宁愿自己去死也不愿你灭亡，祂无法忍受任何事物挡在你内心的爱与祂自己之间。</w:t>
      </w:r>
    </w:p>
    <w:p w14:paraId="0E21F883">
      <w:pPr>
        <w:pStyle w:val="3"/>
        <w:spacing w:line="253" w:lineRule="auto"/>
        <w:rPr>
          <w:rFonts w:hint="eastAsia" w:ascii="微软雅黑" w:hAnsi="微软雅黑" w:eastAsia="微软雅黑" w:cs="微软雅黑"/>
          <w:sz w:val="30"/>
          <w:szCs w:val="30"/>
        </w:rPr>
      </w:pPr>
    </w:p>
    <w:p w14:paraId="06B0EB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very jealous of your trust.</w:t>
      </w:r>
    </w:p>
    <w:p w14:paraId="1ECB40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祂对你的信靠也是非常愤恨（jealous）的。</w:t>
      </w:r>
    </w:p>
    <w:p w14:paraId="5D387C46">
      <w:pPr>
        <w:pStyle w:val="3"/>
        <w:spacing w:line="253" w:lineRule="auto"/>
        <w:rPr>
          <w:rFonts w:hint="eastAsia" w:ascii="微软雅黑" w:hAnsi="微软雅黑" w:eastAsia="微软雅黑" w:cs="微软雅黑"/>
          <w:sz w:val="30"/>
          <w:szCs w:val="30"/>
        </w:rPr>
      </w:pPr>
    </w:p>
    <w:p w14:paraId="237795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permit you to trust in an arm of flesh.</w:t>
      </w:r>
    </w:p>
    <w:p w14:paraId="363273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祂不准许你信靠血肉之臂。</w:t>
      </w:r>
    </w:p>
    <w:p w14:paraId="5C855F1D">
      <w:pPr>
        <w:pStyle w:val="3"/>
        <w:spacing w:line="253" w:lineRule="auto"/>
        <w:rPr>
          <w:rFonts w:hint="eastAsia" w:ascii="微软雅黑" w:hAnsi="微软雅黑" w:eastAsia="微软雅黑" w:cs="微软雅黑"/>
          <w:sz w:val="30"/>
          <w:szCs w:val="30"/>
        </w:rPr>
      </w:pPr>
    </w:p>
    <w:p w14:paraId="152548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bear that you should hew out broken cisterns, when the overflowing fountain is always free to you.</w:t>
      </w:r>
    </w:p>
    <w:p w14:paraId="079577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当那溢出的泉源始终向你白白开放时，祂无法忍受你去凿出破裂的池子。</w:t>
      </w:r>
    </w:p>
    <w:p w14:paraId="514D3F24">
      <w:pPr>
        <w:pStyle w:val="3"/>
        <w:spacing w:line="253" w:lineRule="auto"/>
        <w:rPr>
          <w:rFonts w:hint="eastAsia" w:ascii="微软雅黑" w:hAnsi="微软雅黑" w:eastAsia="微软雅黑" w:cs="微软雅黑"/>
          <w:sz w:val="30"/>
          <w:szCs w:val="30"/>
        </w:rPr>
      </w:pPr>
    </w:p>
    <w:p w14:paraId="3A3029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lean upon Him, He is glad, but when we transfer our dependence to another, when we rely upon our own wisdom, or the wisdom of a friend — worst of all, when we trust in any works of our own, He is displeased, and will chasten us that He may bring us to Himself.</w:t>
      </w:r>
    </w:p>
    <w:p w14:paraId="15606E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倚靠祂时，祂便欢喜；但当我们把依赖转移到别人身上，当我们依赖自己的智慧或朋友的智慧——最糟糕的是，当我们信靠自己的任何行为时，祂就不悦，并且会管教我们，好叫祂能将我们带回祂自己身边。</w:t>
      </w:r>
    </w:p>
    <w:p w14:paraId="3F4E27DE">
      <w:pPr>
        <w:pStyle w:val="3"/>
        <w:spacing w:line="253" w:lineRule="auto"/>
        <w:rPr>
          <w:rFonts w:hint="eastAsia" w:ascii="微软雅黑" w:hAnsi="微软雅黑" w:eastAsia="微软雅黑" w:cs="微软雅黑"/>
          <w:sz w:val="30"/>
          <w:szCs w:val="30"/>
        </w:rPr>
      </w:pPr>
    </w:p>
    <w:p w14:paraId="2877C3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very jealous of our company.</w:t>
      </w:r>
    </w:p>
    <w:p w14:paraId="34091C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祂对我们的陪伴也是非常愤恨（jealous）的。</w:t>
      </w:r>
    </w:p>
    <w:p w14:paraId="57F55145">
      <w:pPr>
        <w:pStyle w:val="3"/>
        <w:spacing w:line="253" w:lineRule="auto"/>
        <w:rPr>
          <w:rFonts w:hint="eastAsia" w:ascii="微软雅黑" w:hAnsi="微软雅黑" w:eastAsia="微软雅黑" w:cs="微软雅黑"/>
          <w:sz w:val="30"/>
          <w:szCs w:val="30"/>
        </w:rPr>
      </w:pPr>
    </w:p>
    <w:p w14:paraId="0B77BD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no one with whom we converse so much as with Jesus.</w:t>
      </w:r>
    </w:p>
    <w:p w14:paraId="2735CD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不该有任何人能像耶稣那样，让我们与之交谈如此之多。</w:t>
      </w:r>
    </w:p>
    <w:p w14:paraId="4DE70376">
      <w:pPr>
        <w:pStyle w:val="3"/>
        <w:spacing w:line="253" w:lineRule="auto"/>
        <w:rPr>
          <w:rFonts w:hint="eastAsia" w:ascii="微软雅黑" w:hAnsi="微软雅黑" w:eastAsia="微软雅黑" w:cs="微软雅黑"/>
          <w:sz w:val="30"/>
          <w:szCs w:val="30"/>
        </w:rPr>
      </w:pPr>
    </w:p>
    <w:p w14:paraId="79D789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abide in Him only, this is true love; but to commune with the world, to find sufficient solace in our carnal comforts, to prefer even the society of our fellow Christians to secret intercourse with Him, this is grievous to our jealous Lord.</w:t>
      </w:r>
    </w:p>
    <w:p w14:paraId="7C2D58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唯独常在祂里面，这才是真爱；但与世界往还，在肉体的安逸中寻找足够的慰藉，甚至比起与祂暗中的交通更偏爱基督徒同伴的社交，这些都会令我们那愤恨的主忧伤。</w:t>
      </w:r>
    </w:p>
    <w:p w14:paraId="7EE679A3">
      <w:pPr>
        <w:pStyle w:val="3"/>
        <w:spacing w:line="253" w:lineRule="auto"/>
        <w:rPr>
          <w:rFonts w:hint="eastAsia" w:ascii="微软雅黑" w:hAnsi="微软雅黑" w:eastAsia="微软雅黑" w:cs="微软雅黑"/>
          <w:sz w:val="30"/>
          <w:szCs w:val="30"/>
        </w:rPr>
      </w:pPr>
    </w:p>
    <w:p w14:paraId="257B1D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fain have us abide in Him, and enjoy constant fellowship with Himself; and many of the trials which He sends us are for the purpose of weaning our hearts from the creature, and fixing them more closely upon Himself.</w:t>
      </w:r>
    </w:p>
    <w:p w14:paraId="3B05CF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祂非常希望我们常在祂里面，并享有与祂自己不断的契合（fellowship）；祂赐给我们的许多试炼，其目的都是为了使我们的心断绝受造物，而更紧密地固定在祂自己身上。</w:t>
      </w:r>
    </w:p>
    <w:p w14:paraId="43DC991D">
      <w:pPr>
        <w:pStyle w:val="3"/>
        <w:spacing w:line="253" w:lineRule="auto"/>
        <w:rPr>
          <w:rFonts w:hint="eastAsia" w:ascii="微软雅黑" w:hAnsi="微软雅黑" w:eastAsia="微软雅黑" w:cs="微软雅黑"/>
          <w:sz w:val="30"/>
          <w:szCs w:val="30"/>
        </w:rPr>
      </w:pPr>
    </w:p>
    <w:p w14:paraId="2EB616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jealousy which would keep us near to Christ be also a comfort to us, for if He loves us so much as to care thus about our love we may be sure that He will suffer nothing to harm us, and will protect us from all our enemies.</w:t>
      </w:r>
    </w:p>
    <w:p w14:paraId="3F9400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让这种使我们亲近基督的愤恨（jealousy）也成为我们的安慰吧，因为如果祂如此爱我们，以至于如此在意我们的爱，我们就可以确信，祂绝不会容忍任何事物伤害我们，并且会保护我们脱离一切仇敌。</w:t>
      </w:r>
    </w:p>
    <w:p w14:paraId="6FDE32AF">
      <w:pPr>
        <w:pStyle w:val="3"/>
        <w:spacing w:line="253" w:lineRule="auto"/>
        <w:rPr>
          <w:rFonts w:hint="eastAsia" w:ascii="微软雅黑" w:hAnsi="微软雅黑" w:eastAsia="微软雅黑" w:cs="微软雅黑"/>
          <w:sz w:val="30"/>
          <w:szCs w:val="30"/>
        </w:rPr>
      </w:pPr>
    </w:p>
    <w:p w14:paraId="69F5C8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may have grace this day to keep our hearts in sacred chastity for our Beloved alone, with sacred jealousy shutting our eyes to all the fascinations of the world!</w:t>
      </w:r>
    </w:p>
    <w:p w14:paraId="789E04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噢，愿我们今日蒙恩，能为了我们的良人而保守我们的心在神圣的贞洁中，以神圣的愤恨向世界一切的诱惑紧闭双眼！</w:t>
      </w:r>
    </w:p>
    <w:p w14:paraId="7B1C99D5">
      <w:pPr>
        <w:pStyle w:val="3"/>
        <w:spacing w:line="253" w:lineRule="auto"/>
        <w:rPr>
          <w:rFonts w:hint="eastAsia" w:ascii="微软雅黑" w:hAnsi="微软雅黑" w:eastAsia="微软雅黑" w:cs="微软雅黑"/>
          <w:sz w:val="30"/>
          <w:szCs w:val="30"/>
        </w:rPr>
      </w:pPr>
    </w:p>
    <w:p w14:paraId="41B59C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9E45B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D4321A3">
      <w:pPr>
        <w:pStyle w:val="3"/>
        <w:spacing w:line="253" w:lineRule="auto"/>
        <w:rPr>
          <w:rFonts w:hint="eastAsia" w:ascii="微软雅黑" w:hAnsi="微软雅黑" w:eastAsia="微软雅黑" w:cs="微软雅黑"/>
          <w:sz w:val="30"/>
          <w:szCs w:val="30"/>
        </w:rPr>
      </w:pPr>
    </w:p>
    <w:p w14:paraId="7830E3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sing of mercy and judgment." Psalm 101:1</w:t>
      </w:r>
    </w:p>
    <w:p w14:paraId="3E5648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“我要歌唱慈爱（原文作‘怜悯’）和公平（原文作‘审判’）。”诗篇 101:1</w:t>
      </w:r>
    </w:p>
    <w:p w14:paraId="05435B0B">
      <w:pPr>
        <w:pStyle w:val="3"/>
        <w:spacing w:line="253" w:lineRule="auto"/>
        <w:rPr>
          <w:rFonts w:hint="eastAsia" w:ascii="微软雅黑" w:hAnsi="微软雅黑" w:eastAsia="微软雅黑" w:cs="微软雅黑"/>
          <w:sz w:val="30"/>
          <w:szCs w:val="30"/>
        </w:rPr>
      </w:pPr>
    </w:p>
    <w:p w14:paraId="7BA2EF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triumphs in trial.</w:t>
      </w:r>
    </w:p>
    <w:p w14:paraId="244648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信心在试炼中凯旋。</w:t>
      </w:r>
    </w:p>
    <w:p w14:paraId="3FCF481D">
      <w:pPr>
        <w:pStyle w:val="3"/>
        <w:spacing w:line="253" w:lineRule="auto"/>
        <w:rPr>
          <w:rFonts w:hint="eastAsia" w:ascii="微软雅黑" w:hAnsi="微软雅黑" w:eastAsia="微软雅黑" w:cs="微软雅黑"/>
          <w:sz w:val="30"/>
          <w:szCs w:val="30"/>
        </w:rPr>
      </w:pPr>
    </w:p>
    <w:p w14:paraId="0EB3CF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reason is thrust into the inner prison, with her feet made fast in the stocks, faith makes the dungeon walls ring with her merry notes as she cries, "I will sing of mercy and of judgment. Unto thee, O Lord, will I sing."</w:t>
      </w:r>
    </w:p>
    <w:p w14:paraId="295DD6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当理智被推入内监、双脚被木狗紧紧锁住时，信心却发出欢快的音调令地牢震响，她呼喊道：“我要歌唱怜悯和审判。耶和华啊，我要向祢歌颂。”</w:t>
      </w:r>
    </w:p>
    <w:p w14:paraId="0B0144A2">
      <w:pPr>
        <w:pStyle w:val="3"/>
        <w:spacing w:line="253" w:lineRule="auto"/>
        <w:rPr>
          <w:rFonts w:hint="eastAsia" w:ascii="微软雅黑" w:hAnsi="微软雅黑" w:eastAsia="微软雅黑" w:cs="微软雅黑"/>
          <w:sz w:val="30"/>
          <w:szCs w:val="30"/>
        </w:rPr>
      </w:pPr>
    </w:p>
    <w:p w14:paraId="516534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pulls the black mask from the face of trouble, and discovers the angel beneath.</w:t>
      </w:r>
    </w:p>
    <w:p w14:paraId="4865AD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信心揭掉麻烦脸上的黑色面具，发现下面竟藏着一位天使。</w:t>
      </w:r>
    </w:p>
    <w:p w14:paraId="2970CCE4">
      <w:pPr>
        <w:pStyle w:val="3"/>
        <w:spacing w:line="253" w:lineRule="auto"/>
        <w:rPr>
          <w:rFonts w:hint="eastAsia" w:ascii="微软雅黑" w:hAnsi="微软雅黑" w:eastAsia="微软雅黑" w:cs="微软雅黑"/>
          <w:sz w:val="30"/>
          <w:szCs w:val="30"/>
        </w:rPr>
      </w:pPr>
    </w:p>
    <w:p w14:paraId="116308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looks up at the cloud, and sees that 'Tis big with mercy and shall break In blessings on her head."</w:t>
      </w:r>
    </w:p>
    <w:p w14:paraId="09BD1D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信心仰望云朵，看见那是“满载着怜悯，必将化作祝福降在她的头上”。</w:t>
      </w:r>
    </w:p>
    <w:p w14:paraId="47F4CBA0">
      <w:pPr>
        <w:pStyle w:val="3"/>
        <w:spacing w:line="253" w:lineRule="auto"/>
        <w:rPr>
          <w:rFonts w:hint="eastAsia" w:ascii="微软雅黑" w:hAnsi="微软雅黑" w:eastAsia="微软雅黑" w:cs="微软雅黑"/>
          <w:sz w:val="30"/>
          <w:szCs w:val="30"/>
        </w:rPr>
      </w:pPr>
    </w:p>
    <w:p w14:paraId="3059FC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subject for song even in the judgments of God towards us.</w:t>
      </w:r>
    </w:p>
    <w:p w14:paraId="5FECC3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甚至在神对我们的审判中，也有可歌唱的主题。</w:t>
      </w:r>
    </w:p>
    <w:p w14:paraId="069611B6">
      <w:pPr>
        <w:pStyle w:val="3"/>
        <w:spacing w:line="253" w:lineRule="auto"/>
        <w:rPr>
          <w:rFonts w:hint="eastAsia" w:ascii="微软雅黑" w:hAnsi="微软雅黑" w:eastAsia="微软雅黑" w:cs="微软雅黑"/>
          <w:sz w:val="30"/>
          <w:szCs w:val="30"/>
        </w:rPr>
      </w:pPr>
    </w:p>
    <w:p w14:paraId="09603B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the trial is not so heavy as it might have been; next, the trouble is not so severe as we deserved to have borne; and our affliction is not so crushing as the burden which others have to carry.</w:t>
      </w:r>
    </w:p>
    <w:p w14:paraId="111457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因为，首先，试炼并没有它本可以有的那样沉重；其次，麻烦并没有我们本该承受的那样严厉；而且我们的苦难并没有别人所必须背负的重担那样具有毁灭性。</w:t>
      </w:r>
    </w:p>
    <w:p w14:paraId="387364B2">
      <w:pPr>
        <w:pStyle w:val="3"/>
        <w:spacing w:line="253" w:lineRule="auto"/>
        <w:rPr>
          <w:rFonts w:hint="eastAsia" w:ascii="微软雅黑" w:hAnsi="微软雅黑" w:eastAsia="微软雅黑" w:cs="微软雅黑"/>
          <w:sz w:val="30"/>
          <w:szCs w:val="30"/>
        </w:rPr>
      </w:pPr>
    </w:p>
    <w:p w14:paraId="7E0C8A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sees that in her worst sorrow there is nothing penal; there is not a drop of God's wrath in it; it is all sent in love.</w:t>
      </w:r>
    </w:p>
    <w:p w14:paraId="422A65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信心看到，在她最糟糕的忧伤中，并没有任何刑罚性的成分；其中没有一滴神的忿怒；全都是在爱中差遣而来的。</w:t>
      </w:r>
    </w:p>
    <w:p w14:paraId="3C771945">
      <w:pPr>
        <w:pStyle w:val="3"/>
        <w:spacing w:line="253" w:lineRule="auto"/>
        <w:rPr>
          <w:rFonts w:hint="eastAsia" w:ascii="微软雅黑" w:hAnsi="微软雅黑" w:eastAsia="微软雅黑" w:cs="微软雅黑"/>
          <w:sz w:val="30"/>
          <w:szCs w:val="30"/>
        </w:rPr>
      </w:pPr>
    </w:p>
    <w:p w14:paraId="2919A9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discerns love gleaming like a jewel on the breast of an angry God.</w:t>
      </w:r>
    </w:p>
    <w:p w14:paraId="491E48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信心察觉到，在一位表现出愤怒的神的胸膛上，爱正像珠宝一样闪耀。</w:t>
      </w:r>
    </w:p>
    <w:p w14:paraId="7B4650A8">
      <w:pPr>
        <w:pStyle w:val="3"/>
        <w:spacing w:line="253" w:lineRule="auto"/>
        <w:rPr>
          <w:rFonts w:hint="eastAsia" w:ascii="微软雅黑" w:hAnsi="微软雅黑" w:eastAsia="微软雅黑" w:cs="微软雅黑"/>
          <w:sz w:val="30"/>
          <w:szCs w:val="30"/>
        </w:rPr>
      </w:pPr>
    </w:p>
    <w:p w14:paraId="02D69B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says of her grief, "This is a badge of honour, for the child must feel the rod"; and then she sings of the sweet result of her sorrows, because they work her spiritual good.</w:t>
      </w:r>
    </w:p>
    <w:p w14:paraId="42FCBE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信心谈到她的悲痛时说：“这是荣誉的徽章，因为孩子必须感受到管教的杖”；然后她歌颂忧伤那甜美的结果，因为它们成就了她灵性的益处。</w:t>
      </w:r>
    </w:p>
    <w:p w14:paraId="2B9E6271">
      <w:pPr>
        <w:pStyle w:val="3"/>
        <w:spacing w:line="253" w:lineRule="auto"/>
        <w:rPr>
          <w:rFonts w:hint="eastAsia" w:ascii="微软雅黑" w:hAnsi="微软雅黑" w:eastAsia="微软雅黑" w:cs="微软雅黑"/>
          <w:sz w:val="30"/>
          <w:szCs w:val="30"/>
        </w:rPr>
      </w:pPr>
    </w:p>
    <w:p w14:paraId="6ABED0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says Faith, "These light afflictions, which are but for a moment, work out for me a far more exceeding and eternal weight of glory."</w:t>
      </w:r>
    </w:p>
    <w:p w14:paraId="307FE5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不仅如此，信心还说：“这至轻的苦楚，要为我成就极重无比、永远的荣耀。”</w:t>
      </w:r>
    </w:p>
    <w:p w14:paraId="2363AAC9">
      <w:pPr>
        <w:pStyle w:val="3"/>
        <w:spacing w:line="253" w:lineRule="auto"/>
        <w:rPr>
          <w:rFonts w:hint="eastAsia" w:ascii="微软雅黑" w:hAnsi="微软雅黑" w:eastAsia="微软雅黑" w:cs="微软雅黑"/>
          <w:sz w:val="30"/>
          <w:szCs w:val="30"/>
        </w:rPr>
      </w:pPr>
    </w:p>
    <w:p w14:paraId="1E8FA8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Faith rides forth on the black horse, conquering and to conquer, trampling down carnal reason and fleshly sense, and chanting notes of victory amid the thickest of the fray.</w:t>
      </w:r>
    </w:p>
    <w:p w14:paraId="221FB2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于是信心骑着黑马出征，胜了又要胜，将属肉体的理智和感官践踏在脚下，在激战最深处吟唱凯旋之曲。</w:t>
      </w:r>
    </w:p>
    <w:p w14:paraId="7C7516F2">
      <w:pPr>
        <w:pStyle w:val="3"/>
        <w:spacing w:line="253" w:lineRule="auto"/>
        <w:rPr>
          <w:rFonts w:hint="eastAsia" w:ascii="微软雅黑" w:hAnsi="微软雅黑" w:eastAsia="微软雅黑" w:cs="微软雅黑"/>
          <w:sz w:val="30"/>
          <w:szCs w:val="30"/>
        </w:rPr>
      </w:pPr>
    </w:p>
    <w:p w14:paraId="62E46D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 meet I find assists me In my path to heavenly joy: Where, though trials now attend me, Trials never more annoy.</w:t>
      </w:r>
    </w:p>
    <w:p w14:paraId="078E8C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“我所遇到的一切，我都发现是在助我走在通往天国之乐的道路上：在那里，虽然现在试炼伴随着我，但试炼将不再令人烦恼。”</w:t>
      </w:r>
    </w:p>
    <w:p w14:paraId="2238DE93">
      <w:pPr>
        <w:pStyle w:val="3"/>
        <w:spacing w:line="253" w:lineRule="auto"/>
        <w:rPr>
          <w:rFonts w:hint="eastAsia" w:ascii="微软雅黑" w:hAnsi="微软雅黑" w:eastAsia="微软雅黑" w:cs="微软雅黑"/>
          <w:sz w:val="30"/>
          <w:szCs w:val="30"/>
        </w:rPr>
      </w:pPr>
    </w:p>
    <w:p w14:paraId="2AC712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"Blest there with a weight of glory, Still the path I'll ne'er forget, But, exulting, cry, it led me To my blessed Saviour's seat."</w:t>
      </w:r>
    </w:p>
    <w:p w14:paraId="027117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“在那里蒙受那极重的荣耀，我依然永远不会忘记那条道路，而是会欢呼道：是它领我到了我那蒙福救主的宝座前。”</w:t>
      </w:r>
    </w:p>
    <w:p w14:paraId="748B2946">
      <w:pPr>
        <w:pStyle w:val="3"/>
        <w:spacing w:line="253" w:lineRule="auto"/>
        <w:rPr>
          <w:rFonts w:hint="eastAsia" w:ascii="微软雅黑" w:hAnsi="微软雅黑" w:eastAsia="微软雅黑" w:cs="微软雅黑"/>
          <w:sz w:val="30"/>
          <w:szCs w:val="30"/>
        </w:rPr>
      </w:pPr>
    </w:p>
    <w:p w14:paraId="339B82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1 3</w:t>
      </w:r>
    </w:p>
    <w:p w14:paraId="6585F6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九月十三日</w:t>
      </w:r>
    </w:p>
    <w:p w14:paraId="17693813">
      <w:pPr>
        <w:pStyle w:val="3"/>
        <w:spacing w:line="253" w:lineRule="auto"/>
        <w:rPr>
          <w:rFonts w:hint="eastAsia" w:ascii="微软雅黑" w:hAnsi="微软雅黑" w:eastAsia="微软雅黑" w:cs="微软雅黑"/>
          <w:sz w:val="30"/>
          <w:szCs w:val="30"/>
        </w:rPr>
      </w:pPr>
    </w:p>
    <w:p w14:paraId="14258C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E68B8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DD2CE65">
      <w:pPr>
        <w:pStyle w:val="3"/>
        <w:spacing w:line="253" w:lineRule="auto"/>
        <w:rPr>
          <w:rFonts w:hint="eastAsia" w:ascii="微软雅黑" w:hAnsi="微软雅黑" w:eastAsia="微软雅黑" w:cs="微软雅黑"/>
          <w:sz w:val="30"/>
          <w:szCs w:val="30"/>
        </w:rPr>
      </w:pPr>
    </w:p>
    <w:p w14:paraId="409571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passing through the valley of Baca make it a well, the rain also filleth the pools." Psalm 84:6</w:t>
      </w:r>
    </w:p>
    <w:p w14:paraId="4A0EA3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“他们经过‘流泪谷’，叫这谷变为泉源之地；并有秋雨之福盖满了全谷。”诗篇 84:6</w:t>
      </w:r>
    </w:p>
    <w:p w14:paraId="361EC130">
      <w:pPr>
        <w:pStyle w:val="3"/>
        <w:spacing w:line="253" w:lineRule="auto"/>
        <w:rPr>
          <w:rFonts w:hint="eastAsia" w:ascii="微软雅黑" w:hAnsi="微软雅黑" w:eastAsia="微软雅黑" w:cs="微软雅黑"/>
          <w:sz w:val="30"/>
          <w:szCs w:val="30"/>
        </w:rPr>
      </w:pPr>
    </w:p>
    <w:p w14:paraId="01101B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teaches us that the comfort obtained by one may often prove serviceable to another; just as wells would be used by the company who came after.</w:t>
      </w:r>
    </w:p>
    <w:p w14:paraId="57EC22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这教导我们，一个人获得的安慰往往能为另一个人提供服务；正像后来者也会使用先人挖好的井一样。</w:t>
      </w:r>
    </w:p>
    <w:p w14:paraId="7BD235FE">
      <w:pPr>
        <w:pStyle w:val="3"/>
        <w:spacing w:line="253" w:lineRule="auto"/>
        <w:rPr>
          <w:rFonts w:hint="eastAsia" w:ascii="微软雅黑" w:hAnsi="微软雅黑" w:eastAsia="微软雅黑" w:cs="微软雅黑"/>
          <w:sz w:val="30"/>
          <w:szCs w:val="30"/>
        </w:rPr>
      </w:pPr>
    </w:p>
    <w:p w14:paraId="1FB814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some book full of consolation, which is like Jonathan's rod, dropping with honey.</w:t>
      </w:r>
    </w:p>
    <w:p w14:paraId="7A6A22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我们读到某些充满了慰藉的书，它就像约拿单的杖，滴着蜂蜜。</w:t>
      </w:r>
    </w:p>
    <w:p w14:paraId="2ADE5B43">
      <w:pPr>
        <w:pStyle w:val="3"/>
        <w:spacing w:line="253" w:lineRule="auto"/>
        <w:rPr>
          <w:rFonts w:hint="eastAsia" w:ascii="微软雅黑" w:hAnsi="微软雅黑" w:eastAsia="微软雅黑" w:cs="微软雅黑"/>
          <w:sz w:val="30"/>
          <w:szCs w:val="30"/>
        </w:rPr>
      </w:pPr>
    </w:p>
    <w:p w14:paraId="1C1B83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we think our brother has been here before us, and digged this well for us as well as for himself.</w:t>
      </w:r>
    </w:p>
    <w:p w14:paraId="5EEAB6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啊！我们想，我们的弟兄曾在我们之先到过这里，为他自己也为我们挖了这口井。</w:t>
      </w:r>
    </w:p>
    <w:p w14:paraId="45CB75E4">
      <w:pPr>
        <w:pStyle w:val="3"/>
        <w:spacing w:line="253" w:lineRule="auto"/>
        <w:rPr>
          <w:rFonts w:hint="eastAsia" w:ascii="微软雅黑" w:hAnsi="微软雅黑" w:eastAsia="微软雅黑" w:cs="微软雅黑"/>
          <w:sz w:val="30"/>
          <w:szCs w:val="30"/>
        </w:rPr>
      </w:pPr>
    </w:p>
    <w:p w14:paraId="73925B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"Night of Weeping," "Midnight Harmonies," an "Eternal Day," "A Crook in the Lot," a "Comfort for Mourners," has been a well digged by a pilgrim for himself, but has proved quite as useful to others.</w:t>
      </w:r>
    </w:p>
    <w:p w14:paraId="1968CF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许多诸如《哭泣之夜》、《子夜之声》、《永恒之日》、《命定之曲折》、《给哀悼者的安慰》这类作品，都是朝圣者为他自己挖掘的井，但结果证明对其他人同样有用。</w:t>
      </w:r>
    </w:p>
    <w:p w14:paraId="10812D13">
      <w:pPr>
        <w:pStyle w:val="3"/>
        <w:spacing w:line="253" w:lineRule="auto"/>
        <w:rPr>
          <w:rFonts w:hint="eastAsia" w:ascii="微软雅黑" w:hAnsi="微软雅黑" w:eastAsia="微软雅黑" w:cs="微软雅黑"/>
          <w:sz w:val="30"/>
          <w:szCs w:val="30"/>
        </w:rPr>
      </w:pPr>
    </w:p>
    <w:p w14:paraId="028886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Specially we notice this in the Psalms, such as that beginning, "Why art thou cast down, O my soul?"</w:t>
      </w:r>
    </w:p>
    <w:p w14:paraId="156D3C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我们尤其在诗篇中注意到这一点，比如那篇以“我的心哪，你为何忧闷？”开头的诗。</w:t>
      </w:r>
    </w:p>
    <w:p w14:paraId="227CEE14">
      <w:pPr>
        <w:pStyle w:val="3"/>
        <w:spacing w:line="253" w:lineRule="auto"/>
        <w:rPr>
          <w:rFonts w:hint="eastAsia" w:ascii="微软雅黑" w:hAnsi="微软雅黑" w:eastAsia="微软雅黑" w:cs="微软雅黑"/>
          <w:sz w:val="30"/>
          <w:szCs w:val="30"/>
        </w:rPr>
      </w:pPr>
    </w:p>
    <w:p w14:paraId="35743B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Travellers have been delighted to see the footprint of man on a barren shore, and we love to see the waymarks of pilgrims while passing through the vale of tears.</w:t>
      </w:r>
    </w:p>
    <w:p w14:paraId="7C60A1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旅行者在荒凉的海岸上看到人的足迹会感到欣喜，我们也爱在经过这流泪谷时，看到朝圣者留下的路标。</w:t>
      </w:r>
    </w:p>
    <w:p w14:paraId="003D9196">
      <w:pPr>
        <w:pStyle w:val="3"/>
        <w:spacing w:line="253" w:lineRule="auto"/>
        <w:rPr>
          <w:rFonts w:hint="eastAsia" w:ascii="微软雅黑" w:hAnsi="微软雅黑" w:eastAsia="微软雅黑" w:cs="微软雅黑"/>
          <w:sz w:val="30"/>
          <w:szCs w:val="30"/>
        </w:rPr>
      </w:pPr>
    </w:p>
    <w:p w14:paraId="3082FD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pilgrims dig the well, but, strange enough, it fills from the top instead of the bottom.</w:t>
      </w:r>
    </w:p>
    <w:p w14:paraId="56831C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朝圣者挖了井，但奇怪的是，井水是从上面填满的，而不是从下面涌出的。</w:t>
      </w:r>
    </w:p>
    <w:p w14:paraId="380C9763">
      <w:pPr>
        <w:pStyle w:val="3"/>
        <w:spacing w:line="253" w:lineRule="auto"/>
        <w:rPr>
          <w:rFonts w:hint="eastAsia" w:ascii="微软雅黑" w:hAnsi="微软雅黑" w:eastAsia="微软雅黑" w:cs="微软雅黑"/>
          <w:sz w:val="30"/>
          <w:szCs w:val="30"/>
        </w:rPr>
      </w:pPr>
    </w:p>
    <w:p w14:paraId="5EC5F2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use the means, but the blessing does not spring from the means.</w:t>
      </w:r>
    </w:p>
    <w:p w14:paraId="695239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我们使用了这些手段（means），但祝福并非源于这些手段。</w:t>
      </w:r>
    </w:p>
    <w:p w14:paraId="7ACF4D81">
      <w:pPr>
        <w:pStyle w:val="3"/>
        <w:spacing w:line="253" w:lineRule="auto"/>
        <w:rPr>
          <w:rFonts w:hint="eastAsia" w:ascii="微软雅黑" w:hAnsi="微软雅黑" w:eastAsia="微软雅黑" w:cs="微软雅黑"/>
          <w:sz w:val="30"/>
          <w:szCs w:val="30"/>
        </w:rPr>
      </w:pPr>
    </w:p>
    <w:p w14:paraId="00E85B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dig a well, but heaven fills it with rain.</w:t>
      </w:r>
    </w:p>
    <w:p w14:paraId="788ECC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我们挖了一口井，但上天用雨水将其填满。</w:t>
      </w:r>
    </w:p>
    <w:p w14:paraId="1C411308">
      <w:pPr>
        <w:pStyle w:val="3"/>
        <w:spacing w:line="253" w:lineRule="auto"/>
        <w:rPr>
          <w:rFonts w:hint="eastAsia" w:ascii="微软雅黑" w:hAnsi="微软雅黑" w:eastAsia="微软雅黑" w:cs="微软雅黑"/>
          <w:sz w:val="30"/>
          <w:szCs w:val="30"/>
        </w:rPr>
      </w:pPr>
    </w:p>
    <w:p w14:paraId="2E6190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horse is prepared against the day of battle, but safety is of the Lord.</w:t>
      </w:r>
    </w:p>
    <w:p w14:paraId="1D33F6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马是为打仗之日预备的，但得胜（或译为：安全）乃在乎耶和华。</w:t>
      </w:r>
    </w:p>
    <w:p w14:paraId="3583A276">
      <w:pPr>
        <w:pStyle w:val="3"/>
        <w:spacing w:line="253" w:lineRule="auto"/>
        <w:rPr>
          <w:rFonts w:hint="eastAsia" w:ascii="微软雅黑" w:hAnsi="微软雅黑" w:eastAsia="微软雅黑" w:cs="微软雅黑"/>
          <w:sz w:val="30"/>
          <w:szCs w:val="30"/>
        </w:rPr>
      </w:pPr>
    </w:p>
    <w:p w14:paraId="072470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are connected with the end, but they do not of themselves produce it.</w:t>
      </w:r>
    </w:p>
    <w:p w14:paraId="1FA8E4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手段与结果相关联，但它们本身并不能产生结果。</w:t>
      </w:r>
    </w:p>
    <w:p w14:paraId="241B1E61">
      <w:pPr>
        <w:pStyle w:val="3"/>
        <w:spacing w:line="253" w:lineRule="auto"/>
        <w:rPr>
          <w:rFonts w:hint="eastAsia" w:ascii="微软雅黑" w:hAnsi="微软雅黑" w:eastAsia="微软雅黑" w:cs="微软雅黑"/>
          <w:sz w:val="30"/>
          <w:szCs w:val="30"/>
        </w:rPr>
      </w:pPr>
    </w:p>
    <w:p w14:paraId="6B1567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the rain fills the pools, so that the wells become useful as reservoirs for the water; labour is not lost, but yet it does not supersede divine help.</w:t>
      </w:r>
    </w:p>
    <w:p w14:paraId="2FED35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看这里，雨水填满了池塘，使得这些井变成了有用的储水池；劳苦没有白费，但它并不能取代属神的帮助。</w:t>
      </w:r>
    </w:p>
    <w:p w14:paraId="60BA0BC7">
      <w:pPr>
        <w:pStyle w:val="3"/>
        <w:spacing w:line="253" w:lineRule="auto"/>
        <w:rPr>
          <w:rFonts w:hint="eastAsia" w:ascii="微软雅黑" w:hAnsi="微软雅黑" w:eastAsia="微软雅黑" w:cs="微软雅黑"/>
          <w:sz w:val="30"/>
          <w:szCs w:val="30"/>
        </w:rPr>
      </w:pPr>
    </w:p>
    <w:p w14:paraId="4C9FAD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may well be compared to rain for its purity, for its refreshing and vivifying influence, for its coming alone from above, and for the sovereignty with which it is given or withheld.</w:t>
      </w:r>
    </w:p>
    <w:p w14:paraId="70EE6C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恩典大可比作雨水，因它的纯净，因它令人舒畅和赋予生机的力量，因它唯独从上头降临，也因它被赐予或被扣留的主权性。</w:t>
      </w:r>
    </w:p>
    <w:p w14:paraId="25615066">
      <w:pPr>
        <w:pStyle w:val="3"/>
        <w:spacing w:line="253" w:lineRule="auto"/>
        <w:rPr>
          <w:rFonts w:hint="eastAsia" w:ascii="微软雅黑" w:hAnsi="微软雅黑" w:eastAsia="微软雅黑" w:cs="微软雅黑"/>
          <w:sz w:val="30"/>
          <w:szCs w:val="30"/>
        </w:rPr>
      </w:pPr>
    </w:p>
    <w:p w14:paraId="5308DE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 readers have showers of blessing, and may the wells they have digged be filled with water!</w:t>
      </w:r>
    </w:p>
    <w:p w14:paraId="07EC2C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愿我们的读者拥有阵阵福雨，愿他们挖掘的井都充满了水！</w:t>
      </w:r>
    </w:p>
    <w:p w14:paraId="4A66CEB9">
      <w:pPr>
        <w:pStyle w:val="3"/>
        <w:spacing w:line="253" w:lineRule="auto"/>
        <w:rPr>
          <w:rFonts w:hint="eastAsia" w:ascii="微软雅黑" w:hAnsi="微软雅黑" w:eastAsia="微软雅黑" w:cs="微软雅黑"/>
          <w:sz w:val="30"/>
          <w:szCs w:val="30"/>
        </w:rPr>
      </w:pPr>
    </w:p>
    <w:p w14:paraId="7FB456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are means and ordinances without the smile of heaven!</w:t>
      </w:r>
    </w:p>
    <w:p w14:paraId="2E4460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噢，如果没有上天的微笑，那些手段和圣礼（ordinances）算得了什么呢！</w:t>
      </w:r>
    </w:p>
    <w:p w14:paraId="09FA0DF7">
      <w:pPr>
        <w:pStyle w:val="3"/>
        <w:spacing w:line="253" w:lineRule="auto"/>
        <w:rPr>
          <w:rFonts w:hint="eastAsia" w:ascii="微软雅黑" w:hAnsi="微软雅黑" w:eastAsia="微软雅黑" w:cs="微软雅黑"/>
          <w:sz w:val="30"/>
          <w:szCs w:val="30"/>
        </w:rPr>
      </w:pPr>
    </w:p>
    <w:p w14:paraId="1DE9F5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clouds without rain, and pools without water.</w:t>
      </w:r>
    </w:p>
    <w:p w14:paraId="6121E9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它们就像没有雨的云，没有水的池。</w:t>
      </w:r>
    </w:p>
    <w:p w14:paraId="4AB2EEFE">
      <w:pPr>
        <w:pStyle w:val="3"/>
        <w:spacing w:line="253" w:lineRule="auto"/>
        <w:rPr>
          <w:rFonts w:hint="eastAsia" w:ascii="微软雅黑" w:hAnsi="微软雅黑" w:eastAsia="微软雅黑" w:cs="微软雅黑"/>
          <w:sz w:val="30"/>
          <w:szCs w:val="30"/>
        </w:rPr>
      </w:pPr>
    </w:p>
    <w:p w14:paraId="6E620C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of love, open the windows of heaven and pour us out a blessing!</w:t>
      </w:r>
    </w:p>
    <w:p w14:paraId="0AD8ED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噢，慈爱的神啊，求祢敞开天上的窗户，为我们倾倒福分！</w:t>
      </w:r>
    </w:p>
    <w:p w14:paraId="4886F4EA">
      <w:pPr>
        <w:pStyle w:val="3"/>
        <w:spacing w:line="253" w:lineRule="auto"/>
        <w:rPr>
          <w:rFonts w:hint="eastAsia" w:ascii="微软雅黑" w:hAnsi="微软雅黑" w:eastAsia="微软雅黑" w:cs="微软雅黑"/>
          <w:sz w:val="30"/>
          <w:szCs w:val="30"/>
        </w:rPr>
      </w:pPr>
    </w:p>
    <w:p w14:paraId="363DF9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C0172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2D3AE0B">
      <w:pPr>
        <w:pStyle w:val="3"/>
        <w:spacing w:line="253" w:lineRule="auto"/>
        <w:rPr>
          <w:rFonts w:hint="eastAsia" w:ascii="微软雅黑" w:hAnsi="微软雅黑" w:eastAsia="微软雅黑" w:cs="微软雅黑"/>
          <w:sz w:val="30"/>
          <w:szCs w:val="30"/>
        </w:rPr>
      </w:pPr>
    </w:p>
    <w:p w14:paraId="6961FC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receiveth sinners." Luke 15:2</w:t>
      </w:r>
    </w:p>
    <w:p w14:paraId="398F0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“这个人接待罪人。”路加福音 15:2</w:t>
      </w:r>
    </w:p>
    <w:p w14:paraId="7B4AE952">
      <w:pPr>
        <w:pStyle w:val="3"/>
        <w:spacing w:line="253" w:lineRule="auto"/>
        <w:rPr>
          <w:rFonts w:hint="eastAsia" w:ascii="微软雅黑" w:hAnsi="微软雅黑" w:eastAsia="微软雅黑" w:cs="微软雅黑"/>
          <w:sz w:val="30"/>
          <w:szCs w:val="30"/>
        </w:rPr>
      </w:pPr>
    </w:p>
    <w:p w14:paraId="40DB8B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condescension of this fact.</w:t>
      </w:r>
    </w:p>
    <w:p w14:paraId="0A848F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请观察这一事实中的屈尊降卑。</w:t>
      </w:r>
    </w:p>
    <w:p w14:paraId="062200FA">
      <w:pPr>
        <w:pStyle w:val="3"/>
        <w:spacing w:line="253" w:lineRule="auto"/>
        <w:rPr>
          <w:rFonts w:hint="eastAsia" w:ascii="微软雅黑" w:hAnsi="微软雅黑" w:eastAsia="微软雅黑" w:cs="微软雅黑"/>
          <w:sz w:val="30"/>
          <w:szCs w:val="30"/>
        </w:rPr>
      </w:pPr>
    </w:p>
    <w:p w14:paraId="39A169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who towers above all other men, holy, harmless, undefiled, and separate from sinners — this Man receiveth sinners.</w:t>
      </w:r>
    </w:p>
    <w:p w14:paraId="2FE26C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这个人，祂高过所有其他人，圣洁、无邪恶、无玷污、远离罪人——这个人接待罪人。</w:t>
      </w:r>
    </w:p>
    <w:p w14:paraId="53D35147">
      <w:pPr>
        <w:pStyle w:val="3"/>
        <w:spacing w:line="253" w:lineRule="auto"/>
        <w:rPr>
          <w:rFonts w:hint="eastAsia" w:ascii="微软雅黑" w:hAnsi="微软雅黑" w:eastAsia="微软雅黑" w:cs="微软雅黑"/>
          <w:sz w:val="30"/>
          <w:szCs w:val="30"/>
        </w:rPr>
      </w:pPr>
    </w:p>
    <w:p w14:paraId="7772E6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who is no other than the eternal God, before whom angels veil their faces — this Man receiveth sinners.</w:t>
      </w:r>
    </w:p>
    <w:p w14:paraId="7F60A6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这个人，祂不是别人，正是那永恒的神，天使在祂面前也要蒙脸——这个人接待罪人。</w:t>
      </w:r>
    </w:p>
    <w:p w14:paraId="37324834">
      <w:pPr>
        <w:pStyle w:val="3"/>
        <w:spacing w:line="253" w:lineRule="auto"/>
        <w:rPr>
          <w:rFonts w:hint="eastAsia" w:ascii="微软雅黑" w:hAnsi="微软雅黑" w:eastAsia="微软雅黑" w:cs="微软雅黑"/>
          <w:sz w:val="30"/>
          <w:szCs w:val="30"/>
        </w:rPr>
      </w:pPr>
    </w:p>
    <w:p w14:paraId="3C1C6D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an angel's tongue to describe such a mighty stoop of love.</w:t>
      </w:r>
    </w:p>
    <w:p w14:paraId="30F70F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需要天使的舌头才能描述如此伟大的爱的俯就。</w:t>
      </w:r>
    </w:p>
    <w:p w14:paraId="7C90D35B">
      <w:pPr>
        <w:pStyle w:val="3"/>
        <w:spacing w:line="253" w:lineRule="auto"/>
        <w:rPr>
          <w:rFonts w:hint="eastAsia" w:ascii="微软雅黑" w:hAnsi="微软雅黑" w:eastAsia="微软雅黑" w:cs="微软雅黑"/>
          <w:sz w:val="30"/>
          <w:szCs w:val="30"/>
        </w:rPr>
      </w:pPr>
    </w:p>
    <w:p w14:paraId="0CF745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any of us should be willing to seek after the lost is nothing wonderful — they are of our own race; but that He, the offended God, against whom the transgression has been committed, should take upon Himself the form of a servant, and bear the sin of many, and should then be willing to receive the vilest of the vile, this is marvellous.</w:t>
      </w:r>
    </w:p>
    <w:p w14:paraId="6B44D7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任何人若愿意寻找失丧的人，并没什么了不起——他们是我们的同类；但祂，这位被冒犯的神，这位过犯所针对的祂，竟然取了奴仆的形象，担当了多人的罪，并愿意接待那罪魁中的罪魁，这真是不可思议。</w:t>
      </w:r>
    </w:p>
    <w:p w14:paraId="31BDB09E">
      <w:pPr>
        <w:pStyle w:val="3"/>
        <w:spacing w:line="253" w:lineRule="auto"/>
        <w:rPr>
          <w:rFonts w:hint="eastAsia" w:ascii="微软雅黑" w:hAnsi="微软雅黑" w:eastAsia="微软雅黑" w:cs="微软雅黑"/>
          <w:sz w:val="30"/>
          <w:szCs w:val="30"/>
        </w:rPr>
      </w:pPr>
    </w:p>
    <w:p w14:paraId="14DFBD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receiveth sinners"; not, however, that they may remain sinners, but He receives them that He may pardon their sins, justify their persons, cleanse their hearts by His purifying word, preserve their souls by the indwelling of the Holy Ghost, and enable them to serve Him, to show forth His praise, and to have communion with Him.</w:t>
      </w:r>
    </w:p>
    <w:p w14:paraId="0C0FF5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接待罪人”；然而，并非为了让他们继续作罪人，而是接纳他们，好叫祂赦免他们的罪，称他们为义，用祂洁净的圣言（word）洗净他们的心，借着圣灵的内住保守他们的灵魂，并使他们能够事奉祂，显扬祂的称颂，并与祂有契合（communion）。</w:t>
      </w:r>
    </w:p>
    <w:p w14:paraId="1B6D9395">
      <w:pPr>
        <w:pStyle w:val="3"/>
        <w:spacing w:line="253" w:lineRule="auto"/>
        <w:rPr>
          <w:rFonts w:hint="eastAsia" w:ascii="微软雅黑" w:hAnsi="微软雅黑" w:eastAsia="微软雅黑" w:cs="微软雅黑"/>
          <w:sz w:val="30"/>
          <w:szCs w:val="30"/>
        </w:rPr>
      </w:pPr>
    </w:p>
    <w:p w14:paraId="032767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His heart's love He receives sinners, takes them from the dunghill, and wears them as jewels in His crown; plucks them as brands from the burning, and preserves them as costly monuments of His mercy.</w:t>
      </w:r>
    </w:p>
    <w:p w14:paraId="6F7DAD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祂将罪人接纳进祂内心的爱里，将他们从粪堆中提拔出来，把他们当作冠冕上的珠宝佩戴；将他们像火中抽出来的柴一样抢救出来，并把他们作为祂怜悯的名贵纪念碑来保存。</w:t>
      </w:r>
    </w:p>
    <w:p w14:paraId="5A0B7576">
      <w:pPr>
        <w:pStyle w:val="3"/>
        <w:spacing w:line="253" w:lineRule="auto"/>
        <w:rPr>
          <w:rFonts w:hint="eastAsia" w:ascii="微软雅黑" w:hAnsi="微软雅黑" w:eastAsia="微软雅黑" w:cs="微软雅黑"/>
          <w:sz w:val="30"/>
          <w:szCs w:val="30"/>
        </w:rPr>
      </w:pPr>
    </w:p>
    <w:p w14:paraId="69BB78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so precious in Jesus' sight as the sinners for whom He died.</w:t>
      </w:r>
    </w:p>
    <w:p w14:paraId="3A9E9B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在耶稣眼中，没有什么比那些祂为其而死的罪人更宝贵了。</w:t>
      </w:r>
    </w:p>
    <w:p w14:paraId="6A6836FF">
      <w:pPr>
        <w:pStyle w:val="3"/>
        <w:spacing w:line="253" w:lineRule="auto"/>
        <w:rPr>
          <w:rFonts w:hint="eastAsia" w:ascii="微软雅黑" w:hAnsi="微软雅黑" w:eastAsia="微软雅黑" w:cs="微软雅黑"/>
          <w:sz w:val="30"/>
          <w:szCs w:val="30"/>
        </w:rPr>
      </w:pPr>
    </w:p>
    <w:p w14:paraId="02AF54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receives sinners, He has not some out-of-doors reception place, no casual ward where He charitably entertains them as men do passing beggars, but He opens the golden gates of His royal heart, and receives the sinner right into Himself — yea, He admits the humble penitent into personal union and makes Him a member of His body, of His flesh, and of His bones.</w:t>
      </w:r>
    </w:p>
    <w:p w14:paraId="7CDB5C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接待罪人时，祂并没有一个户外的接待场所，也没有一个像人们慈善招待路过乞丐那样的临时收容所，而是开启了祂王室之心那金色的门户，将罪人直接接入祂自己里面——是的，祂准许那谦卑悔改的人进入个人的联合（union），使他成为祂身体的成员，是祂骨中的骨，肉中的肉。</w:t>
      </w:r>
    </w:p>
    <w:p w14:paraId="2DD5999E">
      <w:pPr>
        <w:pStyle w:val="3"/>
        <w:spacing w:line="253" w:lineRule="auto"/>
        <w:rPr>
          <w:rFonts w:hint="eastAsia" w:ascii="微软雅黑" w:hAnsi="微软雅黑" w:eastAsia="微软雅黑" w:cs="微软雅黑"/>
          <w:sz w:val="30"/>
          <w:szCs w:val="30"/>
        </w:rPr>
      </w:pPr>
    </w:p>
    <w:p w14:paraId="3D647E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never such a reception as this!</w:t>
      </w:r>
    </w:p>
    <w:p w14:paraId="28401B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从来没有过这样的接待！</w:t>
      </w:r>
    </w:p>
    <w:p w14:paraId="0850A9D3">
      <w:pPr>
        <w:pStyle w:val="3"/>
        <w:spacing w:line="253" w:lineRule="auto"/>
        <w:rPr>
          <w:rFonts w:hint="eastAsia" w:ascii="微软雅黑" w:hAnsi="微软雅黑" w:eastAsia="微软雅黑" w:cs="微软雅黑"/>
          <w:sz w:val="30"/>
          <w:szCs w:val="30"/>
        </w:rPr>
      </w:pPr>
    </w:p>
    <w:p w14:paraId="3DE052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still most sure this evening, He is still receiving sinners: would to God sinners would receive Him.</w:t>
      </w:r>
    </w:p>
    <w:p w14:paraId="00C9E3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这个事实在今晚依然千真万确，祂仍在接待罪人：愿神成全，使罪人也能接待祂。</w:t>
      </w:r>
    </w:p>
    <w:p w14:paraId="2F049A38">
      <w:pPr>
        <w:pStyle w:val="3"/>
        <w:spacing w:line="253" w:lineRule="auto"/>
        <w:rPr>
          <w:rFonts w:hint="eastAsia" w:ascii="微软雅黑" w:hAnsi="微软雅黑" w:eastAsia="微软雅黑" w:cs="微软雅黑"/>
          <w:sz w:val="30"/>
          <w:szCs w:val="30"/>
        </w:rPr>
      </w:pPr>
    </w:p>
    <w:p w14:paraId="26AD31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1 4</w:t>
      </w:r>
    </w:p>
    <w:p w14:paraId="41F5F7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九月十四日</w:t>
      </w:r>
    </w:p>
    <w:p w14:paraId="26C6096B">
      <w:pPr>
        <w:pStyle w:val="3"/>
        <w:spacing w:line="253" w:lineRule="auto"/>
        <w:rPr>
          <w:rFonts w:hint="eastAsia" w:ascii="微软雅黑" w:hAnsi="微软雅黑" w:eastAsia="微软雅黑" w:cs="微软雅黑"/>
          <w:sz w:val="30"/>
          <w:szCs w:val="30"/>
        </w:rPr>
      </w:pPr>
    </w:p>
    <w:p w14:paraId="09C9B6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D9F9E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2F21BDC">
      <w:pPr>
        <w:pStyle w:val="3"/>
        <w:spacing w:line="253" w:lineRule="auto"/>
        <w:rPr>
          <w:rFonts w:hint="eastAsia" w:ascii="微软雅黑" w:hAnsi="微软雅黑" w:eastAsia="微软雅黑" w:cs="微软雅黑"/>
          <w:sz w:val="30"/>
          <w:szCs w:val="30"/>
        </w:rPr>
      </w:pPr>
    </w:p>
    <w:p w14:paraId="7288C9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also with Him other little ships." Mark 4:36</w:t>
      </w:r>
    </w:p>
    <w:p w14:paraId="019475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“也有别的船和祂同行。”马可福音 4:36</w:t>
      </w:r>
    </w:p>
    <w:p w14:paraId="27274CA5">
      <w:pPr>
        <w:pStyle w:val="3"/>
        <w:spacing w:line="253" w:lineRule="auto"/>
        <w:rPr>
          <w:rFonts w:hint="eastAsia" w:ascii="微软雅黑" w:hAnsi="微软雅黑" w:eastAsia="微软雅黑" w:cs="微软雅黑"/>
          <w:sz w:val="30"/>
          <w:szCs w:val="30"/>
        </w:rPr>
      </w:pPr>
    </w:p>
    <w:p w14:paraId="4ABC0A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the Lord High Admiral of the sea that night, and His presence preserved the whole convoy.</w:t>
      </w:r>
    </w:p>
    <w:p w14:paraId="7EF984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那晚，耶稣是海上的海军上将，祂的同在保全了整个护卫船队。</w:t>
      </w:r>
    </w:p>
    <w:p w14:paraId="5AFCABF8">
      <w:pPr>
        <w:pStyle w:val="3"/>
        <w:spacing w:line="253" w:lineRule="auto"/>
        <w:rPr>
          <w:rFonts w:hint="eastAsia" w:ascii="微软雅黑" w:hAnsi="微软雅黑" w:eastAsia="微软雅黑" w:cs="微软雅黑"/>
          <w:sz w:val="30"/>
          <w:szCs w:val="30"/>
        </w:rPr>
      </w:pPr>
    </w:p>
    <w:p w14:paraId="34BC8F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to sail with Jesus, even though it be in a little ship.</w:t>
      </w:r>
    </w:p>
    <w:p w14:paraId="6517FC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与耶稣一同航行是好的，即便是坐在一艘小船里。</w:t>
      </w:r>
    </w:p>
    <w:p w14:paraId="0C381300">
      <w:pPr>
        <w:pStyle w:val="3"/>
        <w:spacing w:line="253" w:lineRule="auto"/>
        <w:rPr>
          <w:rFonts w:hint="eastAsia" w:ascii="微软雅黑" w:hAnsi="微软雅黑" w:eastAsia="微软雅黑" w:cs="微软雅黑"/>
          <w:sz w:val="30"/>
          <w:szCs w:val="30"/>
        </w:rPr>
      </w:pPr>
    </w:p>
    <w:p w14:paraId="5EFFC2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sail in Christ's company, we may not make sure of fair weather, for great storms may toss the vessel which carries the Lord Himself, and we must not expect to find the sea less boisterous around our little boat.</w:t>
      </w:r>
    </w:p>
    <w:p w14:paraId="20494D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当我们与基督同行航行时，我们不能确信会有好天气，因为巨大的风暴可能会摇撼载着主（Lord）本人的那艘船，我们也不能指望我们的小船周围的海面会少一些汹涌。</w:t>
      </w:r>
    </w:p>
    <w:p w14:paraId="792B9AF1">
      <w:pPr>
        <w:pStyle w:val="3"/>
        <w:spacing w:line="253" w:lineRule="auto"/>
        <w:rPr>
          <w:rFonts w:hint="eastAsia" w:ascii="微软雅黑" w:hAnsi="微软雅黑" w:eastAsia="微软雅黑" w:cs="微软雅黑"/>
          <w:sz w:val="30"/>
          <w:szCs w:val="30"/>
        </w:rPr>
      </w:pPr>
    </w:p>
    <w:p w14:paraId="196A2D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go with Jesus we must be content to fare as He fares; and when the waves are rough to Him, they will be rough to us.</w:t>
      </w:r>
    </w:p>
    <w:p w14:paraId="741A1B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如果我们跟随耶稣，我们就必须甘愿承受与祂同样的境遇；当波浪对祂凶猛时，对我们也会一样凶猛。</w:t>
      </w:r>
    </w:p>
    <w:p w14:paraId="4AC668C6">
      <w:pPr>
        <w:pStyle w:val="3"/>
        <w:spacing w:line="253" w:lineRule="auto"/>
        <w:rPr>
          <w:rFonts w:hint="eastAsia" w:ascii="微软雅黑" w:hAnsi="微软雅黑" w:eastAsia="微软雅黑" w:cs="微软雅黑"/>
          <w:sz w:val="30"/>
          <w:szCs w:val="30"/>
        </w:rPr>
      </w:pPr>
    </w:p>
    <w:p w14:paraId="6197FE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tempest and tossing that we shall come to land, as He did before us.</w:t>
      </w:r>
    </w:p>
    <w:p w14:paraId="7BE975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我们将通过暴风雨和颠簸最终抵达陆地，正如祂在我们之前所行的一样。</w:t>
      </w:r>
    </w:p>
    <w:p w14:paraId="364E82B3">
      <w:pPr>
        <w:pStyle w:val="3"/>
        <w:spacing w:line="253" w:lineRule="auto"/>
        <w:rPr>
          <w:rFonts w:hint="eastAsia" w:ascii="微软雅黑" w:hAnsi="微软雅黑" w:eastAsia="微软雅黑" w:cs="微软雅黑"/>
          <w:sz w:val="30"/>
          <w:szCs w:val="30"/>
        </w:rPr>
      </w:pPr>
    </w:p>
    <w:p w14:paraId="587C17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storm swept over Galilee's dark lake all faces gathered blackness, and all hearts dreaded shipwreck.</w:t>
      </w:r>
    </w:p>
    <w:p w14:paraId="51F391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当风暴席卷加利利幽暗的湖面时，所有的脸色都变得苍白，所有的心都畏惧翻船。</w:t>
      </w:r>
    </w:p>
    <w:p w14:paraId="58A942ED">
      <w:pPr>
        <w:pStyle w:val="3"/>
        <w:spacing w:line="253" w:lineRule="auto"/>
        <w:rPr>
          <w:rFonts w:hint="eastAsia" w:ascii="微软雅黑" w:hAnsi="微软雅黑" w:eastAsia="微软雅黑" w:cs="微软雅黑"/>
          <w:sz w:val="30"/>
          <w:szCs w:val="30"/>
        </w:rPr>
      </w:pPr>
    </w:p>
    <w:p w14:paraId="599C1D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creature help was useless, the slumbering Saviour arose, and with a word, transformed the riot of the tempest into the deep quiet of a calm; then were the little vessels at rest as well as that which carried the Lord.</w:t>
      </w:r>
    </w:p>
    <w:p w14:paraId="492795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当所有受造物的帮助都无济于事时，那沉睡的救主醒了，祂用一句话就将暴风雨的喧嚣化作了深沉的宁静；那时，那些小船也和载着主的那艘船一样得到了安息。</w:t>
      </w:r>
    </w:p>
    <w:p w14:paraId="0517A560">
      <w:pPr>
        <w:pStyle w:val="3"/>
        <w:spacing w:line="253" w:lineRule="auto"/>
        <w:rPr>
          <w:rFonts w:hint="eastAsia" w:ascii="微软雅黑" w:hAnsi="微软雅黑" w:eastAsia="微软雅黑" w:cs="微软雅黑"/>
          <w:sz w:val="30"/>
          <w:szCs w:val="30"/>
        </w:rPr>
      </w:pPr>
    </w:p>
    <w:p w14:paraId="5EEDCB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star of the sea; and though there be sorrow upon the sea, when Jesus is on it there is joy too.</w:t>
      </w:r>
    </w:p>
    <w:p w14:paraId="29AE39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耶稣是海上的星；虽然海上常有忧愁，但当耶稣在海上时，也会有喜乐。</w:t>
      </w:r>
    </w:p>
    <w:p w14:paraId="4CB27C9B">
      <w:pPr>
        <w:pStyle w:val="3"/>
        <w:spacing w:line="253" w:lineRule="auto"/>
        <w:rPr>
          <w:rFonts w:hint="eastAsia" w:ascii="微软雅黑" w:hAnsi="微软雅黑" w:eastAsia="微软雅黑" w:cs="微软雅黑"/>
          <w:sz w:val="30"/>
          <w:szCs w:val="30"/>
        </w:rPr>
      </w:pPr>
    </w:p>
    <w:p w14:paraId="37B9F4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 hearts make Jesus their anchor, their rudder, their lighthouse, their life-boat, and their harbour.</w:t>
      </w:r>
    </w:p>
    <w:p w14:paraId="4576BB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愿我们的心将耶稣当作它们的锚、它们的舵、它们的灯塔、它们的救生艇，以及它们的港湾。</w:t>
      </w:r>
    </w:p>
    <w:p w14:paraId="53C74A6D">
      <w:pPr>
        <w:pStyle w:val="3"/>
        <w:spacing w:line="253" w:lineRule="auto"/>
        <w:rPr>
          <w:rFonts w:hint="eastAsia" w:ascii="微软雅黑" w:hAnsi="微软雅黑" w:eastAsia="微软雅黑" w:cs="微软雅黑"/>
          <w:sz w:val="30"/>
          <w:szCs w:val="30"/>
        </w:rPr>
      </w:pPr>
    </w:p>
    <w:p w14:paraId="497240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Church is the Admiral's flagship, let us attend her movements, and cheer her officers with our presence.</w:t>
      </w:r>
    </w:p>
    <w:p w14:paraId="7876BA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祂的教会是这位海军上将的旗舰，让我们关注她的动向，并以我们的同在来鼓励她的将领们。</w:t>
      </w:r>
    </w:p>
    <w:p w14:paraId="0B087D16">
      <w:pPr>
        <w:pStyle w:val="3"/>
        <w:spacing w:line="253" w:lineRule="auto"/>
        <w:rPr>
          <w:rFonts w:hint="eastAsia" w:ascii="微软雅黑" w:hAnsi="微软雅黑" w:eastAsia="微软雅黑" w:cs="微软雅黑"/>
          <w:sz w:val="30"/>
          <w:szCs w:val="30"/>
        </w:rPr>
      </w:pPr>
    </w:p>
    <w:p w14:paraId="21A113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is the great attraction; let us follow ever in His wake, mark His signals, steer by His chart, and never fear while He is within hail.</w:t>
      </w:r>
    </w:p>
    <w:p w14:paraId="6A6057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祂本人就是那伟大的吸引力；让我们永远紧随祂的航迹，留意祂的信号，按祂的航图掌舵，只要祂还在招呼范围之内，就永不惧怕。</w:t>
      </w:r>
    </w:p>
    <w:p w14:paraId="6EA08D52">
      <w:pPr>
        <w:pStyle w:val="3"/>
        <w:spacing w:line="253" w:lineRule="auto"/>
        <w:rPr>
          <w:rFonts w:hint="eastAsia" w:ascii="微软雅黑" w:hAnsi="微软雅黑" w:eastAsia="微软雅黑" w:cs="微软雅黑"/>
          <w:sz w:val="30"/>
          <w:szCs w:val="30"/>
        </w:rPr>
      </w:pPr>
    </w:p>
    <w:p w14:paraId="3CCCA0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ship in the convoy shall suffer wreck; the great Commodore will steer every barque in safety to the desired haven.</w:t>
      </w:r>
    </w:p>
    <w:p w14:paraId="281CEA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护卫队中没有一艘船会遭遇海难；这位伟大的代将（Commodore）必将引导每一艘船安全抵达那心向往之的港湾。</w:t>
      </w:r>
    </w:p>
    <w:p w14:paraId="0A6F9ECD">
      <w:pPr>
        <w:pStyle w:val="3"/>
        <w:spacing w:line="253" w:lineRule="auto"/>
        <w:rPr>
          <w:rFonts w:hint="eastAsia" w:ascii="微软雅黑" w:hAnsi="微软雅黑" w:eastAsia="微软雅黑" w:cs="微软雅黑"/>
          <w:sz w:val="30"/>
          <w:szCs w:val="30"/>
        </w:rPr>
      </w:pPr>
    </w:p>
    <w:p w14:paraId="4F8020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will slip our cable for another day's cruise, and sail forth with Jesus into a sea of tribulation.</w:t>
      </w:r>
    </w:p>
    <w:p w14:paraId="2A6486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凭着信心，我们要为另一天的航行起航，与耶稣一同驶向苦难的大海。</w:t>
      </w:r>
    </w:p>
    <w:p w14:paraId="76891619">
      <w:pPr>
        <w:pStyle w:val="3"/>
        <w:spacing w:line="253" w:lineRule="auto"/>
        <w:rPr>
          <w:rFonts w:hint="eastAsia" w:ascii="微软雅黑" w:hAnsi="微软雅黑" w:eastAsia="微软雅黑" w:cs="微软雅黑"/>
          <w:sz w:val="30"/>
          <w:szCs w:val="30"/>
        </w:rPr>
      </w:pPr>
    </w:p>
    <w:p w14:paraId="3C3D26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Winds and waves will not spare us, but they all obey Him; and, therefore, whatever squalls may occur without, faith shall feel a blessed calm within.</w:t>
      </w:r>
    </w:p>
    <w:p w14:paraId="16AD8F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狂风和巨浪不会饶过我们，但它们都顺服祂；因此，无论外面发生怎样的狂风骤雨，内心凭着信心必能感到一种蒙福的宁静。</w:t>
      </w:r>
    </w:p>
    <w:p w14:paraId="035DC721">
      <w:pPr>
        <w:pStyle w:val="3"/>
        <w:spacing w:line="253" w:lineRule="auto"/>
        <w:rPr>
          <w:rFonts w:hint="eastAsia" w:ascii="微软雅黑" w:hAnsi="微软雅黑" w:eastAsia="微软雅黑" w:cs="微软雅黑"/>
          <w:sz w:val="30"/>
          <w:szCs w:val="30"/>
        </w:rPr>
      </w:pPr>
    </w:p>
    <w:p w14:paraId="07119E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 in the centre of the weather-beaten company: let us rejoice in Him.</w:t>
      </w:r>
    </w:p>
    <w:p w14:paraId="5FE9C3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祂始终处于那饱经风霜的群体中心：让我们在祂里面欢喜。</w:t>
      </w:r>
    </w:p>
    <w:p w14:paraId="17FF63F7">
      <w:pPr>
        <w:pStyle w:val="3"/>
        <w:spacing w:line="253" w:lineRule="auto"/>
        <w:rPr>
          <w:rFonts w:hint="eastAsia" w:ascii="微软雅黑" w:hAnsi="微软雅黑" w:eastAsia="微软雅黑" w:cs="微软雅黑"/>
          <w:sz w:val="30"/>
          <w:szCs w:val="30"/>
        </w:rPr>
      </w:pPr>
    </w:p>
    <w:p w14:paraId="348BF2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vessel has reached the haven, and so shall ours.</w:t>
      </w:r>
    </w:p>
    <w:p w14:paraId="07A70F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祂的船已经抵达了港口，我们的也必将如此。</w:t>
      </w:r>
    </w:p>
    <w:p w14:paraId="415D74CA">
      <w:pPr>
        <w:pStyle w:val="3"/>
        <w:spacing w:line="253" w:lineRule="auto"/>
        <w:rPr>
          <w:rFonts w:hint="eastAsia" w:ascii="微软雅黑" w:hAnsi="微软雅黑" w:eastAsia="微软雅黑" w:cs="微软雅黑"/>
          <w:sz w:val="30"/>
          <w:szCs w:val="30"/>
        </w:rPr>
      </w:pPr>
    </w:p>
    <w:p w14:paraId="157EFC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7BB66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254F26A">
      <w:pPr>
        <w:pStyle w:val="3"/>
        <w:spacing w:line="253" w:lineRule="auto"/>
        <w:rPr>
          <w:rFonts w:hint="eastAsia" w:ascii="微软雅黑" w:hAnsi="微软雅黑" w:eastAsia="微软雅黑" w:cs="微软雅黑"/>
          <w:sz w:val="30"/>
          <w:szCs w:val="30"/>
        </w:rPr>
      </w:pPr>
    </w:p>
    <w:p w14:paraId="484472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acknowledged my sin unto Thee, and mine iniquity have I not hid. I said, I will confess my transgressions unto the Lord; and Thou forgavest the iniquity of my sin." Psalm 32:5</w:t>
      </w:r>
    </w:p>
    <w:p w14:paraId="332E67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“我向祢陈明我的罪，不隐瞒我的恶。我说：‘我要向耶和华承认我的过犯。’祢就赦免我的罪恶。”诗篇 32:5</w:t>
      </w:r>
    </w:p>
    <w:p w14:paraId="04E2927C">
      <w:pPr>
        <w:pStyle w:val="3"/>
        <w:spacing w:line="253" w:lineRule="auto"/>
        <w:rPr>
          <w:rFonts w:hint="eastAsia" w:ascii="微软雅黑" w:hAnsi="微软雅黑" w:eastAsia="微软雅黑" w:cs="微软雅黑"/>
          <w:sz w:val="30"/>
          <w:szCs w:val="30"/>
        </w:rPr>
      </w:pPr>
    </w:p>
    <w:p w14:paraId="2CB577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grief for sin was bitter.</w:t>
      </w:r>
    </w:p>
    <w:p w14:paraId="2472FA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大卫为罪所受的忧伤是苦涩的。</w:t>
      </w:r>
    </w:p>
    <w:p w14:paraId="005869EB">
      <w:pPr>
        <w:pStyle w:val="3"/>
        <w:spacing w:line="253" w:lineRule="auto"/>
        <w:rPr>
          <w:rFonts w:hint="eastAsia" w:ascii="微软雅黑" w:hAnsi="微软雅黑" w:eastAsia="微软雅黑" w:cs="微软雅黑"/>
          <w:sz w:val="30"/>
          <w:szCs w:val="30"/>
        </w:rPr>
      </w:pPr>
    </w:p>
    <w:p w14:paraId="563D95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effects were visible upon his outward frame: "his bones waxed old"; "his moisture was turned into the drought of summer."</w:t>
      </w:r>
    </w:p>
    <w:p w14:paraId="43E6AA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这忧伤的后果在他外在的形体上清晰可见：“他的骨头枯干”；“他的精液耗尽，如同夏天的干旱”。</w:t>
      </w:r>
    </w:p>
    <w:p w14:paraId="3B27FBD6">
      <w:pPr>
        <w:pStyle w:val="3"/>
        <w:spacing w:line="253" w:lineRule="auto"/>
        <w:rPr>
          <w:rFonts w:hint="eastAsia" w:ascii="微软雅黑" w:hAnsi="微软雅黑" w:eastAsia="微软雅黑" w:cs="微软雅黑"/>
          <w:sz w:val="30"/>
          <w:szCs w:val="30"/>
        </w:rPr>
      </w:pPr>
    </w:p>
    <w:p w14:paraId="2326A6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remedy could he find, until he made a full confession before the throne of the heavenly grace.</w:t>
      </w:r>
    </w:p>
    <w:p w14:paraId="3E4C19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在他在天国施恩宝座前进行彻底的忏悔之前，他找不到任何救药。</w:t>
      </w:r>
    </w:p>
    <w:p w14:paraId="45009C22">
      <w:pPr>
        <w:pStyle w:val="3"/>
        <w:spacing w:line="253" w:lineRule="auto"/>
        <w:rPr>
          <w:rFonts w:hint="eastAsia" w:ascii="微软雅黑" w:hAnsi="微软雅黑" w:eastAsia="微软雅黑" w:cs="微软雅黑"/>
          <w:sz w:val="30"/>
          <w:szCs w:val="30"/>
        </w:rPr>
      </w:pPr>
    </w:p>
    <w:p w14:paraId="632BE5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that for a time he kept silence, and his heart became more and more filled with grief: like a mountain tarn whose outlet is blocked up, his soul was swollen with torrents of sorrow.</w:t>
      </w:r>
    </w:p>
    <w:p w14:paraId="12566C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他告诉我们，他曾有一段时间保持沉默，结果他的心越来越充满了忧愁：就像一个出口被堵塞的高山湖泊，他的灵魂被忧伤的洪流胀满了。</w:t>
      </w:r>
    </w:p>
    <w:p w14:paraId="7593956E">
      <w:pPr>
        <w:pStyle w:val="3"/>
        <w:spacing w:line="253" w:lineRule="auto"/>
        <w:rPr>
          <w:rFonts w:hint="eastAsia" w:ascii="微软雅黑" w:hAnsi="微软雅黑" w:eastAsia="微软雅黑" w:cs="微软雅黑"/>
          <w:sz w:val="30"/>
          <w:szCs w:val="30"/>
        </w:rPr>
      </w:pPr>
    </w:p>
    <w:p w14:paraId="260E57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fashioned excuses; he endeavoured to divert his thoughts, but it was all to no purpose; like a festering sore his anguish gathered, and as he would not use the lancet of confession, his spirit was full of torment, and knew no rest.</w:t>
      </w:r>
    </w:p>
    <w:p w14:paraId="47550D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他编造借口；他试图转移注意力，但这都无济于事；他的痛苦像溃烂的疮口一样积聚，因为他不愿使用忏悔的手术刀，他的灵里充满了折磨，得不到安息。</w:t>
      </w:r>
    </w:p>
    <w:p w14:paraId="68CB6CA9">
      <w:pPr>
        <w:pStyle w:val="3"/>
        <w:spacing w:line="253" w:lineRule="auto"/>
        <w:rPr>
          <w:rFonts w:hint="eastAsia" w:ascii="微软雅黑" w:hAnsi="微软雅黑" w:eastAsia="微软雅黑" w:cs="微软雅黑"/>
          <w:sz w:val="30"/>
          <w:szCs w:val="30"/>
        </w:rPr>
      </w:pPr>
    </w:p>
    <w:p w14:paraId="654B0B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it came to this, that he must return unto his God in humble penitence, or die outright; so he hastened to the mercy-seat, and there unrolled the volume of his iniquities before the all-seeing One, acknowledging all the evil of his ways in language such as you read in the fifty-first and other penitential Psalms.</w:t>
      </w:r>
    </w:p>
    <w:p w14:paraId="0EFAD8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事态发展到了这一步：他必须在谦卑的悔罪中回到他的神那里，否则就会直接死掉；于是他急忙赶到施恩座前，在那位全知的祂面前展开他罪孽的卷册，用像你在第五十一篇和其他悔罪诗中读到的那种语言，承认他所行的一切恶。</w:t>
      </w:r>
    </w:p>
    <w:p w14:paraId="2E754845">
      <w:pPr>
        <w:pStyle w:val="3"/>
        <w:spacing w:line="253" w:lineRule="auto"/>
        <w:rPr>
          <w:rFonts w:hint="eastAsia" w:ascii="微软雅黑" w:hAnsi="微软雅黑" w:eastAsia="微软雅黑" w:cs="微软雅黑"/>
          <w:sz w:val="30"/>
          <w:szCs w:val="30"/>
        </w:rPr>
      </w:pPr>
    </w:p>
    <w:p w14:paraId="79302E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done this, a work so simple and yet so difficult to pride, he received at once the token of divine forgiveness; the bones which had been broken were made to rejoice, and he came forth from his closet to sing the blessedness of the man whose transgression is forgiven.</w:t>
      </w:r>
    </w:p>
    <w:p w14:paraId="5C6C08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完成了这件事——这件工作如此简单，却对骄傲而言如此艰难——之后，他立刻领受了属神宽恕的凭证；那曾折断的骨头得享欢喜，他从内室（closet）出来，歌唱那过犯得赦免之人的福分。</w:t>
      </w:r>
    </w:p>
    <w:p w14:paraId="488B48D6">
      <w:pPr>
        <w:pStyle w:val="3"/>
        <w:spacing w:line="253" w:lineRule="auto"/>
        <w:rPr>
          <w:rFonts w:hint="eastAsia" w:ascii="微软雅黑" w:hAnsi="微软雅黑" w:eastAsia="微软雅黑" w:cs="微软雅黑"/>
          <w:sz w:val="30"/>
          <w:szCs w:val="30"/>
        </w:rPr>
      </w:pPr>
    </w:p>
    <w:p w14:paraId="3A4C2A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value of a grace-wrought confession of sin!</w:t>
      </w:r>
    </w:p>
    <w:p w14:paraId="7A9F90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看那由恩典作成的认罪是何等宝贵！</w:t>
      </w:r>
    </w:p>
    <w:p w14:paraId="0FEBA6CA">
      <w:pPr>
        <w:pStyle w:val="3"/>
        <w:spacing w:line="253" w:lineRule="auto"/>
        <w:rPr>
          <w:rFonts w:hint="eastAsia" w:ascii="微软雅黑" w:hAnsi="微软雅黑" w:eastAsia="微软雅黑" w:cs="微软雅黑"/>
          <w:sz w:val="30"/>
          <w:szCs w:val="30"/>
        </w:rPr>
      </w:pPr>
    </w:p>
    <w:p w14:paraId="7F27EE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prized above all price, for in every case where there is a genuine, gracious confession, mercy is freely given, not because the repentance and confession deserve mercy, but for Christ's sake.</w:t>
      </w:r>
    </w:p>
    <w:p w14:paraId="1F9043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它的价值胜过一切，因为在任何一个有真实、蒙恩之认罪的情况下，怜悯都是白白赐予的，并非因为悔改和认罪配得怜悯，而是为了基督的缘故。</w:t>
      </w:r>
    </w:p>
    <w:p w14:paraId="5A37EAE3">
      <w:pPr>
        <w:pStyle w:val="3"/>
        <w:spacing w:line="253" w:lineRule="auto"/>
        <w:rPr>
          <w:rFonts w:hint="eastAsia" w:ascii="微软雅黑" w:hAnsi="微软雅黑" w:eastAsia="微软雅黑" w:cs="微软雅黑"/>
          <w:sz w:val="30"/>
          <w:szCs w:val="30"/>
        </w:rPr>
      </w:pPr>
    </w:p>
    <w:p w14:paraId="485FEF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there is always healing for the broken heart; the fountain is ever flowing to cleanse us from our sins.</w:t>
      </w:r>
    </w:p>
    <w:p w14:paraId="2FA86E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感谢神，破碎的心灵总能得到医治；那泉源始终奔流，要洗净我们的罪。</w:t>
      </w:r>
    </w:p>
    <w:p w14:paraId="3E8C3DAA">
      <w:pPr>
        <w:pStyle w:val="3"/>
        <w:spacing w:line="253" w:lineRule="auto"/>
        <w:rPr>
          <w:rFonts w:hint="eastAsia" w:ascii="微软雅黑" w:hAnsi="微软雅黑" w:eastAsia="微软雅黑" w:cs="微软雅黑"/>
          <w:sz w:val="30"/>
          <w:szCs w:val="30"/>
        </w:rPr>
      </w:pPr>
    </w:p>
    <w:p w14:paraId="14DC37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O Lord, Thou art a God "ready to pardon!" Therefore will we acknowledge our iniquities.</w:t>
      </w:r>
    </w:p>
    <w:p w14:paraId="6B627D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主啊，祢确实是一位“乐意饶恕”的神！因此我们要承认我们的罪孽。</w:t>
      </w:r>
    </w:p>
    <w:p w14:paraId="4F8354CA">
      <w:pPr>
        <w:pStyle w:val="3"/>
        <w:spacing w:line="253" w:lineRule="auto"/>
        <w:rPr>
          <w:rFonts w:hint="eastAsia" w:ascii="微软雅黑" w:hAnsi="微软雅黑" w:eastAsia="微软雅黑" w:cs="微软雅黑"/>
          <w:sz w:val="30"/>
          <w:szCs w:val="30"/>
        </w:rPr>
      </w:pPr>
    </w:p>
    <w:p w14:paraId="0884D9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1 5</w:t>
      </w:r>
    </w:p>
    <w:p w14:paraId="5D8A89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九月十五日</w:t>
      </w:r>
    </w:p>
    <w:p w14:paraId="4B5C5C5C">
      <w:pPr>
        <w:pStyle w:val="3"/>
        <w:spacing w:line="253" w:lineRule="auto"/>
        <w:rPr>
          <w:rFonts w:hint="eastAsia" w:ascii="微软雅黑" w:hAnsi="微软雅黑" w:eastAsia="微软雅黑" w:cs="微软雅黑"/>
          <w:sz w:val="30"/>
          <w:szCs w:val="30"/>
        </w:rPr>
      </w:pPr>
    </w:p>
    <w:p w14:paraId="4D1C1B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145CD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0F650AC">
      <w:pPr>
        <w:pStyle w:val="3"/>
        <w:spacing w:line="253" w:lineRule="auto"/>
        <w:rPr>
          <w:rFonts w:hint="eastAsia" w:ascii="微软雅黑" w:hAnsi="微软雅黑" w:eastAsia="微软雅黑" w:cs="微软雅黑"/>
          <w:sz w:val="30"/>
          <w:szCs w:val="30"/>
        </w:rPr>
      </w:pPr>
    </w:p>
    <w:p w14:paraId="3BA506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not be afraid of evil tidings." Psalm 112:7</w:t>
      </w:r>
    </w:p>
    <w:p w14:paraId="4495F4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“他必不怕凶恶的信息。”诗篇 112:7</w:t>
      </w:r>
    </w:p>
    <w:p w14:paraId="03120957">
      <w:pPr>
        <w:pStyle w:val="3"/>
        <w:spacing w:line="253" w:lineRule="auto"/>
        <w:rPr>
          <w:rFonts w:hint="eastAsia" w:ascii="微软雅黑" w:hAnsi="微软雅黑" w:eastAsia="微软雅黑" w:cs="微软雅黑"/>
          <w:sz w:val="30"/>
          <w:szCs w:val="30"/>
        </w:rPr>
      </w:pPr>
    </w:p>
    <w:p w14:paraId="2E3F9B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you ought not to dread the arrival of evil tidings; because if you are distressed by them, what do you more than other men?</w:t>
      </w:r>
    </w:p>
    <w:p w14:paraId="6BF037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基督徒啊，你不应当畏惧坏消息的到来；因为如果你因此感到忧虑，你比别人又多做了什么呢？</w:t>
      </w:r>
    </w:p>
    <w:p w14:paraId="2F87BE30">
      <w:pPr>
        <w:pStyle w:val="3"/>
        <w:spacing w:line="253" w:lineRule="auto"/>
        <w:rPr>
          <w:rFonts w:hint="eastAsia" w:ascii="微软雅黑" w:hAnsi="微软雅黑" w:eastAsia="微软雅黑" w:cs="微软雅黑"/>
          <w:sz w:val="30"/>
          <w:szCs w:val="30"/>
        </w:rPr>
      </w:pPr>
    </w:p>
    <w:p w14:paraId="5DFA61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men have not your God to fly to; they have never proved His faithfulness as you have done, and it is no wonder if they are bowed down with alarm and cowed with fear: but you profess to be of another spirit; you have been begotten again unto a lively hope, and your heart lives in heaven and not on earthly things; now, if you are seen to be distracted as other men, what is the value of that grace which you profess to have received?</w:t>
      </w:r>
    </w:p>
    <w:p w14:paraId="6E7E18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没有你的神可以投靠；他们从未像你那样证实过祂的信实，难怪他们会被惊恐压垮、被恐惧吓倒：但你自认拥有另一种灵；你已重生得着活泼的盼望，你的心住在天堂而非属地的事物上；现在，如果你像别人一样显得心神不宁，那么你自称领受的那份恩典价值何在？</w:t>
      </w:r>
    </w:p>
    <w:p w14:paraId="679075E7">
      <w:pPr>
        <w:pStyle w:val="3"/>
        <w:spacing w:line="253" w:lineRule="auto"/>
        <w:rPr>
          <w:rFonts w:hint="eastAsia" w:ascii="微软雅黑" w:hAnsi="微软雅黑" w:eastAsia="微软雅黑" w:cs="微软雅黑"/>
          <w:sz w:val="30"/>
          <w:szCs w:val="30"/>
        </w:rPr>
      </w:pPr>
    </w:p>
    <w:p w14:paraId="5A027E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dignity of that new nature which you claim to possess?</w:t>
      </w:r>
    </w:p>
    <w:p w14:paraId="38FA53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你声称拥有的那份新本性的尊严又在哪里？</w:t>
      </w:r>
    </w:p>
    <w:p w14:paraId="716D13E3">
      <w:pPr>
        <w:pStyle w:val="3"/>
        <w:spacing w:line="253" w:lineRule="auto"/>
        <w:rPr>
          <w:rFonts w:hint="eastAsia" w:ascii="微软雅黑" w:hAnsi="微软雅黑" w:eastAsia="微软雅黑" w:cs="微软雅黑"/>
          <w:sz w:val="30"/>
          <w:szCs w:val="30"/>
        </w:rPr>
      </w:pPr>
    </w:p>
    <w:p w14:paraId="19C547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you should be filled with alarm, as others are, you would, doubtless, be led into the sins so common to others under trying circumstances.</w:t>
      </w:r>
    </w:p>
    <w:p w14:paraId="0BFD85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再者，如果你也像别人一样满心恐慌，你无疑会被引入那些在试炼环境下常人易犯的罪中。</w:t>
      </w:r>
    </w:p>
    <w:p w14:paraId="090E29A4">
      <w:pPr>
        <w:pStyle w:val="3"/>
        <w:spacing w:line="253" w:lineRule="auto"/>
        <w:rPr>
          <w:rFonts w:hint="eastAsia" w:ascii="微软雅黑" w:hAnsi="微软雅黑" w:eastAsia="微软雅黑" w:cs="微软雅黑"/>
          <w:sz w:val="30"/>
          <w:szCs w:val="30"/>
        </w:rPr>
      </w:pPr>
    </w:p>
    <w:p w14:paraId="6BF4DF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ungodly, when they are overtaken by evil tidings, rebel against God; they murmur, and think that God deals hardly with them.</w:t>
      </w:r>
    </w:p>
    <w:p w14:paraId="7DDD9B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不敬虔的人在遭遇噩耗时，会反叛神；他们发怨言，认为神待他们刻薄。</w:t>
      </w:r>
    </w:p>
    <w:p w14:paraId="7557688D">
      <w:pPr>
        <w:pStyle w:val="3"/>
        <w:spacing w:line="253" w:lineRule="auto"/>
        <w:rPr>
          <w:rFonts w:hint="eastAsia" w:ascii="微软雅黑" w:hAnsi="微软雅黑" w:eastAsia="微软雅黑" w:cs="微软雅黑"/>
          <w:sz w:val="30"/>
          <w:szCs w:val="30"/>
        </w:rPr>
      </w:pPr>
    </w:p>
    <w:p w14:paraId="3EF1FA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fall into that same sin?</w:t>
      </w:r>
    </w:p>
    <w:p w14:paraId="71FF37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难道你也要陷入同样的罪中吗？</w:t>
      </w:r>
    </w:p>
    <w:p w14:paraId="33F05603">
      <w:pPr>
        <w:pStyle w:val="3"/>
        <w:spacing w:line="253" w:lineRule="auto"/>
        <w:rPr>
          <w:rFonts w:hint="eastAsia" w:ascii="微软雅黑" w:hAnsi="微软雅黑" w:eastAsia="微软雅黑" w:cs="微软雅黑"/>
          <w:sz w:val="30"/>
          <w:szCs w:val="30"/>
        </w:rPr>
      </w:pPr>
    </w:p>
    <w:p w14:paraId="0D953A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provoke the Lord as they do?</w:t>
      </w:r>
    </w:p>
    <w:p w14:paraId="3A1FCA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难道你要像他们那样惹动主的愤恨吗？</w:t>
      </w:r>
    </w:p>
    <w:p w14:paraId="234D0487">
      <w:pPr>
        <w:pStyle w:val="3"/>
        <w:spacing w:line="253" w:lineRule="auto"/>
        <w:rPr>
          <w:rFonts w:hint="eastAsia" w:ascii="微软雅黑" w:hAnsi="微软雅黑" w:eastAsia="微软雅黑" w:cs="微软雅黑"/>
          <w:sz w:val="30"/>
          <w:szCs w:val="30"/>
        </w:rPr>
      </w:pPr>
    </w:p>
    <w:p w14:paraId="3E2BE5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unconverted men often run to wrong means in order to escape from difficulties, and you will be sure to do the same if your mind yields to the present pressure.</w:t>
      </w:r>
    </w:p>
    <w:p w14:paraId="3867D9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此外，未归正的人常会求助于错误的手段以求脱困，如果你向当前的压力屈服，你肯定也会这样做。</w:t>
      </w:r>
    </w:p>
    <w:p w14:paraId="414C1EAE">
      <w:pPr>
        <w:pStyle w:val="3"/>
        <w:spacing w:line="253" w:lineRule="auto"/>
        <w:rPr>
          <w:rFonts w:hint="eastAsia" w:ascii="微软雅黑" w:hAnsi="微软雅黑" w:eastAsia="微软雅黑" w:cs="微软雅黑"/>
          <w:sz w:val="30"/>
          <w:szCs w:val="30"/>
        </w:rPr>
      </w:pPr>
    </w:p>
    <w:p w14:paraId="58A7D6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Lord, and wait patiently for Him.</w:t>
      </w:r>
    </w:p>
    <w:p w14:paraId="6F2C6F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要倚靠主，耐心等候祂。</w:t>
      </w:r>
    </w:p>
    <w:p w14:paraId="047CC93F">
      <w:pPr>
        <w:pStyle w:val="3"/>
        <w:spacing w:line="253" w:lineRule="auto"/>
        <w:rPr>
          <w:rFonts w:hint="eastAsia" w:ascii="微软雅黑" w:hAnsi="微软雅黑" w:eastAsia="微软雅黑" w:cs="微软雅黑"/>
          <w:sz w:val="30"/>
          <w:szCs w:val="30"/>
        </w:rPr>
      </w:pPr>
    </w:p>
    <w:p w14:paraId="5D3350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wisest course is to do as Moses did at the Red Sea, "Stand still and see the salvation of God."</w:t>
      </w:r>
    </w:p>
    <w:p w14:paraId="129208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你最明智的做法就是像摩西在红海边所做的那样：“只管站住，看神施行的拯救。”</w:t>
      </w:r>
    </w:p>
    <w:p w14:paraId="690A47E8">
      <w:pPr>
        <w:pStyle w:val="3"/>
        <w:spacing w:line="253" w:lineRule="auto"/>
        <w:rPr>
          <w:rFonts w:hint="eastAsia" w:ascii="微软雅黑" w:hAnsi="微软雅黑" w:eastAsia="微软雅黑" w:cs="微软雅黑"/>
          <w:sz w:val="30"/>
          <w:szCs w:val="30"/>
        </w:rPr>
      </w:pPr>
    </w:p>
    <w:p w14:paraId="53E19C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give way to fear when you hear of evil tidings, you will be unable to meet the trouble with that calm composure which nerves for duty, and sustains under adversity.</w:t>
      </w:r>
    </w:p>
    <w:p w14:paraId="059247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因为如果你在听到噩耗时任由恐惧蔓延，你就无法以那种能鼓舞履行职责、并在逆境中支撑下去的冷静沉着来面对麻烦。</w:t>
      </w:r>
    </w:p>
    <w:p w14:paraId="4EA098E4">
      <w:pPr>
        <w:pStyle w:val="3"/>
        <w:spacing w:line="253" w:lineRule="auto"/>
        <w:rPr>
          <w:rFonts w:hint="eastAsia" w:ascii="微软雅黑" w:hAnsi="微软雅黑" w:eastAsia="微软雅黑" w:cs="微软雅黑"/>
          <w:sz w:val="30"/>
          <w:szCs w:val="30"/>
        </w:rPr>
      </w:pPr>
    </w:p>
    <w:p w14:paraId="14041D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glorify God if you play the coward?</w:t>
      </w:r>
    </w:p>
    <w:p w14:paraId="3B8370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如果你表现得像个懦夫，你又怎能荣耀神呢？</w:t>
      </w:r>
    </w:p>
    <w:p w14:paraId="58ECA734">
      <w:pPr>
        <w:pStyle w:val="3"/>
        <w:spacing w:line="253" w:lineRule="auto"/>
        <w:rPr>
          <w:rFonts w:hint="eastAsia" w:ascii="微软雅黑" w:hAnsi="微软雅黑" w:eastAsia="微软雅黑" w:cs="微软雅黑"/>
          <w:sz w:val="30"/>
          <w:szCs w:val="30"/>
        </w:rPr>
      </w:pPr>
    </w:p>
    <w:p w14:paraId="48E280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have often sung God's high praises in the fires, but will your doubting and desponding, as if you had none to help you, magnify the Most High?</w:t>
      </w:r>
    </w:p>
    <w:p w14:paraId="68CFD6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圣徒们常在火中唱出对神崇高的赞美，而你那仿佛无人相助般的怀疑和消沉，难道能放大（magnify）至高者的荣耀吗？</w:t>
      </w:r>
    </w:p>
    <w:p w14:paraId="5370C45D">
      <w:pPr>
        <w:pStyle w:val="3"/>
        <w:spacing w:line="253" w:lineRule="auto"/>
        <w:rPr>
          <w:rFonts w:hint="eastAsia" w:ascii="微软雅黑" w:hAnsi="微软雅黑" w:eastAsia="微软雅黑" w:cs="微软雅黑"/>
          <w:sz w:val="30"/>
          <w:szCs w:val="30"/>
        </w:rPr>
      </w:pPr>
    </w:p>
    <w:p w14:paraId="359D5E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take courage, and relying in sure confidence upon the faithfulness of your covenant God, "let not your heart be troubled, neither let it be afraid."</w:t>
      </w:r>
    </w:p>
    <w:p w14:paraId="0BA02D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所以，要鼓起勇气，并确信地依赖你立约之神的信实，“你们心里不要忧愁，也不要胆怯。”</w:t>
      </w:r>
    </w:p>
    <w:p w14:paraId="542A75DA">
      <w:pPr>
        <w:pStyle w:val="3"/>
        <w:spacing w:line="253" w:lineRule="auto"/>
        <w:rPr>
          <w:rFonts w:hint="eastAsia" w:ascii="微软雅黑" w:hAnsi="微软雅黑" w:eastAsia="微软雅黑" w:cs="微软雅黑"/>
          <w:sz w:val="30"/>
          <w:szCs w:val="30"/>
        </w:rPr>
      </w:pPr>
    </w:p>
    <w:p w14:paraId="56CB7E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E14AB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C60FFA8">
      <w:pPr>
        <w:pStyle w:val="3"/>
        <w:spacing w:line="253" w:lineRule="auto"/>
        <w:rPr>
          <w:rFonts w:hint="eastAsia" w:ascii="微软雅黑" w:hAnsi="微软雅黑" w:eastAsia="微软雅黑" w:cs="微软雅黑"/>
          <w:sz w:val="30"/>
          <w:szCs w:val="30"/>
        </w:rPr>
      </w:pPr>
    </w:p>
    <w:p w14:paraId="469337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people near unto him." Psalm 148:14</w:t>
      </w:r>
    </w:p>
    <w:p w14:paraId="58316F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“与祂相近的百姓。”诗篇 148:14</w:t>
      </w:r>
    </w:p>
    <w:p w14:paraId="20657B2E">
      <w:pPr>
        <w:pStyle w:val="3"/>
        <w:spacing w:line="253" w:lineRule="auto"/>
        <w:rPr>
          <w:rFonts w:hint="eastAsia" w:ascii="微软雅黑" w:hAnsi="微软雅黑" w:eastAsia="微软雅黑" w:cs="微软雅黑"/>
          <w:sz w:val="30"/>
          <w:szCs w:val="30"/>
        </w:rPr>
      </w:pPr>
    </w:p>
    <w:p w14:paraId="58EE3F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dispensation of the old covenant was that of distance.</w:t>
      </w:r>
    </w:p>
    <w:p w14:paraId="506B9C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旧约的时代（dispensation）是一个保持距离的时代。</w:t>
      </w:r>
    </w:p>
    <w:p w14:paraId="12FE0BCA">
      <w:pPr>
        <w:pStyle w:val="3"/>
        <w:spacing w:line="253" w:lineRule="auto"/>
        <w:rPr>
          <w:rFonts w:hint="eastAsia" w:ascii="微软雅黑" w:hAnsi="微软雅黑" w:eastAsia="微软雅黑" w:cs="微软雅黑"/>
          <w:sz w:val="30"/>
          <w:szCs w:val="30"/>
        </w:rPr>
      </w:pPr>
    </w:p>
    <w:p w14:paraId="65F5B9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appeared even to His servant Moses, He said, "Draw not nigh hither: put off thy shoes from off thy feet"; and when He manifested Himself upon Mount Sinai, to His own chosen and separated people, one of the first commands was, "Thou shalt set bounds about the mount."</w:t>
      </w:r>
    </w:p>
    <w:p w14:paraId="315E54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当神向祂的仆人摩西显现时，祂甚至说：“不要近前来；当把你脚上的鞋脱下来”；而当祂在西奈山上向祂自己拣选且分别出来的子民显现时，最初的命令之一就是：“要在山四周定界限。”</w:t>
      </w:r>
    </w:p>
    <w:p w14:paraId="2116C147">
      <w:pPr>
        <w:pStyle w:val="3"/>
        <w:spacing w:line="253" w:lineRule="auto"/>
        <w:rPr>
          <w:rFonts w:hint="eastAsia" w:ascii="微软雅黑" w:hAnsi="微软雅黑" w:eastAsia="微软雅黑" w:cs="微软雅黑"/>
          <w:sz w:val="30"/>
          <w:szCs w:val="30"/>
        </w:rPr>
      </w:pPr>
    </w:p>
    <w:p w14:paraId="669C3C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 the sacred worship of the tabernacle and the temple, the thought of distance was always prominent.</w:t>
      </w:r>
    </w:p>
    <w:p w14:paraId="022C3F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无论是在会幕还是圣殿的神圣崇拜中，距离感始终占据主导。</w:t>
      </w:r>
    </w:p>
    <w:p w14:paraId="799B9C5A">
      <w:pPr>
        <w:pStyle w:val="3"/>
        <w:spacing w:line="253" w:lineRule="auto"/>
        <w:rPr>
          <w:rFonts w:hint="eastAsia" w:ascii="微软雅黑" w:hAnsi="微软雅黑" w:eastAsia="微软雅黑" w:cs="微软雅黑"/>
          <w:sz w:val="30"/>
          <w:szCs w:val="30"/>
        </w:rPr>
      </w:pPr>
    </w:p>
    <w:p w14:paraId="7DF0A3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mass of the people did not even enter the outer court.</w:t>
      </w:r>
    </w:p>
    <w:p w14:paraId="577BC2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大众甚至连外院都进不去。</w:t>
      </w:r>
    </w:p>
    <w:p w14:paraId="71226C47">
      <w:pPr>
        <w:pStyle w:val="3"/>
        <w:spacing w:line="253" w:lineRule="auto"/>
        <w:rPr>
          <w:rFonts w:hint="eastAsia" w:ascii="微软雅黑" w:hAnsi="微软雅黑" w:eastAsia="微软雅黑" w:cs="微软雅黑"/>
          <w:sz w:val="30"/>
          <w:szCs w:val="30"/>
        </w:rPr>
      </w:pPr>
    </w:p>
    <w:p w14:paraId="5D2145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inner court none but the priests might dare to intrude; while into the innermost place, or the holy of holies, the high priest entered but once in the year.</w:t>
      </w:r>
    </w:p>
    <w:p w14:paraId="27C36D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内院除了祭司，无人敢擅入；而那最深处的地方，即至圣所，大祭司一年仅能进入一次。</w:t>
      </w:r>
    </w:p>
    <w:p w14:paraId="094DC3FD">
      <w:pPr>
        <w:pStyle w:val="3"/>
        <w:spacing w:line="253" w:lineRule="auto"/>
        <w:rPr>
          <w:rFonts w:hint="eastAsia" w:ascii="微软雅黑" w:hAnsi="微软雅黑" w:eastAsia="微软雅黑" w:cs="微软雅黑"/>
          <w:sz w:val="30"/>
          <w:szCs w:val="30"/>
        </w:rPr>
      </w:pPr>
    </w:p>
    <w:p w14:paraId="38AC82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if the Lord in those early ages would teach man that sin was so utterly loathsome to Him, that He must treat men as lepers put without the camp; and when He came nearest to them, He yet made them feel the width of the separation between a holy God and an impure sinner.</w:t>
      </w:r>
    </w:p>
    <w:p w14:paraId="12A749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仿佛主在那些早期时代是要教导人：罪对祂而言是如此彻底地可憎，以至于祂必须将人视作安放在营外的麻风病人；而当祂最接近他们时，祂依然让他们感受到圣洁的神与污秽的罪人之间那巨大的隔阂。</w:t>
      </w:r>
    </w:p>
    <w:p w14:paraId="656A215D">
      <w:pPr>
        <w:pStyle w:val="3"/>
        <w:spacing w:line="253" w:lineRule="auto"/>
        <w:rPr>
          <w:rFonts w:hint="eastAsia" w:ascii="微软雅黑" w:hAnsi="微软雅黑" w:eastAsia="微软雅黑" w:cs="微软雅黑"/>
          <w:sz w:val="30"/>
          <w:szCs w:val="30"/>
        </w:rPr>
      </w:pPr>
    </w:p>
    <w:p w14:paraId="7B0437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gospel came, we were placed on quite another footing.</w:t>
      </w:r>
    </w:p>
    <w:p w14:paraId="74A3B5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当福音临到时，我们被安置在了完全不同的基础上。</w:t>
      </w:r>
    </w:p>
    <w:p w14:paraId="2218A1DA">
      <w:pPr>
        <w:pStyle w:val="3"/>
        <w:spacing w:line="253" w:lineRule="auto"/>
        <w:rPr>
          <w:rFonts w:hint="eastAsia" w:ascii="微软雅黑" w:hAnsi="微软雅黑" w:eastAsia="微软雅黑" w:cs="微软雅黑"/>
          <w:sz w:val="30"/>
          <w:szCs w:val="30"/>
        </w:rPr>
      </w:pPr>
    </w:p>
    <w:p w14:paraId="3AE784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"Go" was exchanged for "Come"; distance was made to give place to nearness, and we who aforetime were afar off, were made nigh by the blood of Jesus Christ.</w:t>
      </w:r>
    </w:p>
    <w:p w14:paraId="3F26C6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“去”这个字变成了“来”；距离让位给了亲近，而我们这些从前远离的人，靠着耶稣基督的血被带到了近处。</w:t>
      </w:r>
    </w:p>
    <w:p w14:paraId="34E8401C">
      <w:pPr>
        <w:pStyle w:val="3"/>
        <w:spacing w:line="253" w:lineRule="auto"/>
        <w:rPr>
          <w:rFonts w:hint="eastAsia" w:ascii="微软雅黑" w:hAnsi="微软雅黑" w:eastAsia="微软雅黑" w:cs="微软雅黑"/>
          <w:sz w:val="30"/>
          <w:szCs w:val="30"/>
        </w:rPr>
      </w:pPr>
    </w:p>
    <w:p w14:paraId="484343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Incarnate Deity has no wall of fire about it.</w:t>
      </w:r>
    </w:p>
    <w:p w14:paraId="79CDB7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道成肉身的神性周围并没有火墙阻隔。</w:t>
      </w:r>
    </w:p>
    <w:p w14:paraId="7CA6B017">
      <w:pPr>
        <w:pStyle w:val="3"/>
        <w:spacing w:line="253" w:lineRule="auto"/>
        <w:rPr>
          <w:rFonts w:hint="eastAsia" w:ascii="微软雅黑" w:hAnsi="微软雅黑" w:eastAsia="微软雅黑" w:cs="微软雅黑"/>
          <w:sz w:val="30"/>
          <w:szCs w:val="30"/>
        </w:rPr>
      </w:pPr>
    </w:p>
    <w:p w14:paraId="36C5D3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labour and are heavy laden, and I will give you rest," is the joyful proclamation of God as He appears in human flesh.</w:t>
      </w:r>
    </w:p>
    <w:p w14:paraId="0664C0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“凡劳苦担重担的人，可以到我这里来，我就使你们得安息，”这是神披着血肉之躯显现时所发出的喜乐宣告。</w:t>
      </w:r>
    </w:p>
    <w:p w14:paraId="10E22B69">
      <w:pPr>
        <w:pStyle w:val="3"/>
        <w:spacing w:line="253" w:lineRule="auto"/>
        <w:rPr>
          <w:rFonts w:hint="eastAsia" w:ascii="微软雅黑" w:hAnsi="微软雅黑" w:eastAsia="微软雅黑" w:cs="微软雅黑"/>
          <w:sz w:val="30"/>
          <w:szCs w:val="30"/>
        </w:rPr>
      </w:pPr>
    </w:p>
    <w:p w14:paraId="27AA30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now does He teach the leper his leprosy by setting him at a distance, but by Himself suffering the penalty of His defilement.</w:t>
      </w:r>
    </w:p>
    <w:p w14:paraId="5A38CB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现在，祂教导麻风病人认识他的病症，不再是通过将其隔开，而是通过亲自承受其污秽的刑罚。</w:t>
      </w:r>
    </w:p>
    <w:p w14:paraId="1AF2D9A6">
      <w:pPr>
        <w:pStyle w:val="3"/>
        <w:spacing w:line="253" w:lineRule="auto"/>
        <w:rPr>
          <w:rFonts w:hint="eastAsia" w:ascii="微软雅黑" w:hAnsi="微软雅黑" w:eastAsia="微软雅黑" w:cs="微软雅黑"/>
          <w:sz w:val="30"/>
          <w:szCs w:val="30"/>
        </w:rPr>
      </w:pPr>
    </w:p>
    <w:p w14:paraId="6F0B7D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state of safety and privilege is this nearness to God through Jesus!</w:t>
      </w:r>
    </w:p>
    <w:p w14:paraId="1E9637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这种通过耶稣而获得的与神的亲近，是何等安全且充满特权的状态！</w:t>
      </w:r>
    </w:p>
    <w:p w14:paraId="698416E4">
      <w:pPr>
        <w:pStyle w:val="3"/>
        <w:spacing w:line="253" w:lineRule="auto"/>
        <w:rPr>
          <w:rFonts w:hint="eastAsia" w:ascii="微软雅黑" w:hAnsi="微软雅黑" w:eastAsia="微软雅黑" w:cs="微软雅黑"/>
          <w:sz w:val="30"/>
          <w:szCs w:val="30"/>
        </w:rPr>
      </w:pPr>
    </w:p>
    <w:p w14:paraId="6B336C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it by experience?</w:t>
      </w:r>
    </w:p>
    <w:p w14:paraId="39A9F1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你是否对此有切身经历？</w:t>
      </w:r>
    </w:p>
    <w:p w14:paraId="41361BAD">
      <w:pPr>
        <w:pStyle w:val="3"/>
        <w:spacing w:line="253" w:lineRule="auto"/>
        <w:rPr>
          <w:rFonts w:hint="eastAsia" w:ascii="微软雅黑" w:hAnsi="微软雅黑" w:eastAsia="微软雅黑" w:cs="微软雅黑"/>
          <w:sz w:val="30"/>
          <w:szCs w:val="30"/>
        </w:rPr>
      </w:pPr>
    </w:p>
    <w:p w14:paraId="2A116C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know it, are you living in the power of it?</w:t>
      </w:r>
    </w:p>
    <w:p w14:paraId="561C49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如果你知道这一点，你是否正活在它的能耐之中？</w:t>
      </w:r>
    </w:p>
    <w:p w14:paraId="11B709C0">
      <w:pPr>
        <w:pStyle w:val="3"/>
        <w:spacing w:line="253" w:lineRule="auto"/>
        <w:rPr>
          <w:rFonts w:hint="eastAsia" w:ascii="微软雅黑" w:hAnsi="微软雅黑" w:eastAsia="微软雅黑" w:cs="微软雅黑"/>
          <w:sz w:val="30"/>
          <w:szCs w:val="30"/>
        </w:rPr>
      </w:pPr>
    </w:p>
    <w:p w14:paraId="08A7E5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Marvellous is this nearness, yet it is to be followed by a dispensation of greater nearness still, when it shall be said, "The tabernacle of God is with men, and He doth dwell among them."</w:t>
      </w:r>
    </w:p>
    <w:p w14:paraId="444331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这种亲近固然奇妙，但随后还将有一个更亲近的时代，届时经上将记着：“看哪，神的帐幕在人间。祂要与人同住。”</w:t>
      </w:r>
    </w:p>
    <w:p w14:paraId="6321DE02">
      <w:pPr>
        <w:pStyle w:val="3"/>
        <w:spacing w:line="253" w:lineRule="auto"/>
        <w:rPr>
          <w:rFonts w:hint="eastAsia" w:ascii="微软雅黑" w:hAnsi="微软雅黑" w:eastAsia="微软雅黑" w:cs="微软雅黑"/>
          <w:sz w:val="30"/>
          <w:szCs w:val="30"/>
        </w:rPr>
      </w:pPr>
    </w:p>
    <w:p w14:paraId="053E4F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Hasten it, O Lord.</w:t>
      </w:r>
    </w:p>
    <w:p w14:paraId="4FB8F3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主啊，愿祢使其快快降临。</w:t>
      </w:r>
    </w:p>
    <w:p w14:paraId="61910784">
      <w:pPr>
        <w:pStyle w:val="3"/>
        <w:spacing w:line="253" w:lineRule="auto"/>
        <w:rPr>
          <w:rFonts w:hint="eastAsia" w:ascii="微软雅黑" w:hAnsi="微软雅黑" w:eastAsia="微软雅黑" w:cs="微软雅黑"/>
          <w:sz w:val="30"/>
          <w:szCs w:val="30"/>
        </w:rPr>
      </w:pPr>
    </w:p>
    <w:p w14:paraId="47DF0DC8">
      <w:pPr>
        <w:pStyle w:val="3"/>
        <w:spacing w:line="253" w:lineRule="auto"/>
        <w:rPr>
          <w:rFonts w:hint="eastAsia" w:ascii="微软雅黑" w:hAnsi="微软雅黑" w:eastAsia="微软雅黑" w:cs="微软雅黑"/>
          <w:sz w:val="30"/>
          <w:szCs w:val="30"/>
        </w:rPr>
      </w:pPr>
    </w:p>
    <w:p w14:paraId="38912564">
      <w:pPr>
        <w:pStyle w:val="3"/>
        <w:spacing w:line="253" w:lineRule="auto"/>
        <w:rPr>
          <w:rFonts w:hint="eastAsia" w:ascii="微软雅黑" w:hAnsi="微软雅黑" w:eastAsia="微软雅黑" w:cs="微软雅黑"/>
          <w:sz w:val="30"/>
          <w:szCs w:val="30"/>
        </w:rPr>
      </w:pPr>
    </w:p>
    <w:p w14:paraId="52122EC4">
      <w:pPr>
        <w:pStyle w:val="3"/>
        <w:spacing w:line="253" w:lineRule="auto"/>
        <w:rPr>
          <w:rFonts w:hint="eastAsia" w:ascii="微软雅黑" w:hAnsi="微软雅黑" w:eastAsia="微软雅黑" w:cs="微软雅黑"/>
          <w:sz w:val="30"/>
          <w:szCs w:val="30"/>
        </w:rPr>
      </w:pPr>
    </w:p>
    <w:p w14:paraId="3846D8FE">
      <w:pPr>
        <w:pStyle w:val="3"/>
        <w:spacing w:line="253" w:lineRule="auto"/>
        <w:rPr>
          <w:rFonts w:hint="eastAsia" w:ascii="微软雅黑" w:hAnsi="微软雅黑" w:eastAsia="微软雅黑" w:cs="微软雅黑"/>
          <w:sz w:val="30"/>
          <w:szCs w:val="30"/>
        </w:rPr>
      </w:pPr>
    </w:p>
    <w:p w14:paraId="0207AA77">
      <w:pPr>
        <w:pStyle w:val="3"/>
        <w:spacing w:line="253" w:lineRule="auto"/>
        <w:rPr>
          <w:rFonts w:hint="eastAsia" w:ascii="微软雅黑" w:hAnsi="微软雅黑" w:eastAsia="微软雅黑" w:cs="微软雅黑"/>
          <w:sz w:val="30"/>
          <w:szCs w:val="30"/>
        </w:rPr>
      </w:pPr>
    </w:p>
    <w:p w14:paraId="41C4C57F">
      <w:pPr>
        <w:pStyle w:val="3"/>
        <w:spacing w:line="253" w:lineRule="auto"/>
        <w:rPr>
          <w:rFonts w:hint="eastAsia" w:ascii="微软雅黑" w:hAnsi="微软雅黑" w:eastAsia="微软雅黑" w:cs="微软雅黑"/>
          <w:sz w:val="30"/>
          <w:szCs w:val="30"/>
        </w:rPr>
      </w:pPr>
    </w:p>
    <w:p w14:paraId="290A3429">
      <w:pPr>
        <w:pStyle w:val="3"/>
        <w:spacing w:line="253" w:lineRule="auto"/>
        <w:rPr>
          <w:rFonts w:hint="eastAsia" w:ascii="微软雅黑" w:hAnsi="微软雅黑" w:eastAsia="微软雅黑" w:cs="微软雅黑"/>
          <w:sz w:val="30"/>
          <w:szCs w:val="30"/>
        </w:rPr>
      </w:pPr>
    </w:p>
    <w:p w14:paraId="0C9834D5">
      <w:pPr>
        <w:pStyle w:val="3"/>
        <w:spacing w:line="253" w:lineRule="auto"/>
        <w:rPr>
          <w:rFonts w:hint="eastAsia" w:ascii="微软雅黑" w:hAnsi="微软雅黑" w:eastAsia="微软雅黑" w:cs="微软雅黑"/>
          <w:sz w:val="30"/>
          <w:szCs w:val="30"/>
        </w:rPr>
      </w:pPr>
    </w:p>
    <w:p w14:paraId="0DD93756">
      <w:pPr>
        <w:pStyle w:val="3"/>
        <w:spacing w:line="253" w:lineRule="auto"/>
        <w:rPr>
          <w:rFonts w:hint="eastAsia" w:ascii="微软雅黑" w:hAnsi="微软雅黑" w:eastAsia="微软雅黑" w:cs="微软雅黑"/>
          <w:sz w:val="30"/>
          <w:szCs w:val="30"/>
        </w:rPr>
      </w:pPr>
    </w:p>
    <w:p w14:paraId="15D9A132">
      <w:pPr>
        <w:pStyle w:val="3"/>
        <w:spacing w:line="253" w:lineRule="auto"/>
        <w:rPr>
          <w:rFonts w:hint="eastAsia" w:ascii="微软雅黑" w:hAnsi="微软雅黑" w:eastAsia="微软雅黑" w:cs="微软雅黑"/>
          <w:sz w:val="30"/>
          <w:szCs w:val="30"/>
        </w:rPr>
      </w:pPr>
    </w:p>
    <w:p w14:paraId="303E8EBA">
      <w:pPr>
        <w:pStyle w:val="3"/>
        <w:spacing w:line="253" w:lineRule="auto"/>
        <w:rPr>
          <w:rFonts w:hint="eastAsia" w:ascii="微软雅黑" w:hAnsi="微软雅黑" w:eastAsia="微软雅黑" w:cs="微软雅黑"/>
          <w:sz w:val="30"/>
          <w:szCs w:val="30"/>
        </w:rPr>
      </w:pPr>
    </w:p>
    <w:p w14:paraId="35D3C0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1 6</w:t>
      </w:r>
    </w:p>
    <w:p w14:paraId="770399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九月十六日</w:t>
      </w:r>
    </w:p>
    <w:p w14:paraId="7F40F73E">
      <w:pPr>
        <w:pStyle w:val="3"/>
        <w:spacing w:line="253" w:lineRule="auto"/>
        <w:rPr>
          <w:rFonts w:hint="eastAsia" w:ascii="微软雅黑" w:hAnsi="微软雅黑" w:eastAsia="微软雅黑" w:cs="微软雅黑"/>
          <w:sz w:val="30"/>
          <w:szCs w:val="30"/>
        </w:rPr>
      </w:pPr>
    </w:p>
    <w:p w14:paraId="617D44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D192B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E792F51">
      <w:pPr>
        <w:pStyle w:val="3"/>
        <w:spacing w:line="253" w:lineRule="auto"/>
        <w:rPr>
          <w:rFonts w:hint="eastAsia" w:ascii="微软雅黑" w:hAnsi="微软雅黑" w:eastAsia="微软雅黑" w:cs="微软雅黑"/>
          <w:sz w:val="30"/>
          <w:szCs w:val="30"/>
        </w:rPr>
      </w:pPr>
    </w:p>
    <w:p w14:paraId="400BFF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"Partakers of the divine nature." 2Peter 1:4</w:t>
      </w:r>
    </w:p>
    <w:p w14:paraId="48E872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“得与神的性情有份。”彼得后书 1:4</w:t>
      </w:r>
    </w:p>
    <w:p w14:paraId="0A414CD7">
      <w:pPr>
        <w:pStyle w:val="3"/>
        <w:spacing w:line="253" w:lineRule="auto"/>
        <w:rPr>
          <w:rFonts w:hint="eastAsia" w:ascii="微软雅黑" w:hAnsi="微软雅黑" w:eastAsia="微软雅黑" w:cs="微软雅黑"/>
          <w:sz w:val="30"/>
          <w:szCs w:val="30"/>
        </w:rPr>
      </w:pPr>
    </w:p>
    <w:p w14:paraId="4D374B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partaker of the divine nature is not, of course, to become God.</w:t>
      </w:r>
    </w:p>
    <w:p w14:paraId="094B7D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得与神的性情有份，当然不是指变成神。</w:t>
      </w:r>
    </w:p>
    <w:p w14:paraId="0A7C94EB">
      <w:pPr>
        <w:pStyle w:val="3"/>
        <w:spacing w:line="253" w:lineRule="auto"/>
        <w:rPr>
          <w:rFonts w:hint="eastAsia" w:ascii="微软雅黑" w:hAnsi="微软雅黑" w:eastAsia="微软雅黑" w:cs="微软雅黑"/>
          <w:sz w:val="30"/>
          <w:szCs w:val="30"/>
        </w:rPr>
      </w:pPr>
    </w:p>
    <w:p w14:paraId="7D036E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cannot be.</w:t>
      </w:r>
    </w:p>
    <w:p w14:paraId="205749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那是不可能的。</w:t>
      </w:r>
    </w:p>
    <w:p w14:paraId="1A9F23F6">
      <w:pPr>
        <w:pStyle w:val="3"/>
        <w:spacing w:line="253" w:lineRule="auto"/>
        <w:rPr>
          <w:rFonts w:hint="eastAsia" w:ascii="微软雅黑" w:hAnsi="微软雅黑" w:eastAsia="微软雅黑" w:cs="微软雅黑"/>
          <w:sz w:val="30"/>
          <w:szCs w:val="30"/>
        </w:rPr>
      </w:pPr>
    </w:p>
    <w:p w14:paraId="4A7188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Deity is not to be participated in by the creature.</w:t>
      </w:r>
    </w:p>
    <w:p w14:paraId="13DD62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神性的本质是受造物无法分享的。</w:t>
      </w:r>
    </w:p>
    <w:p w14:paraId="3146ABD7">
      <w:pPr>
        <w:pStyle w:val="3"/>
        <w:spacing w:line="253" w:lineRule="auto"/>
        <w:rPr>
          <w:rFonts w:hint="eastAsia" w:ascii="微软雅黑" w:hAnsi="微软雅黑" w:eastAsia="微软雅黑" w:cs="微软雅黑"/>
          <w:sz w:val="30"/>
          <w:szCs w:val="30"/>
        </w:rPr>
      </w:pPr>
    </w:p>
    <w:p w14:paraId="1DE2E3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creature and the Creator there must ever be a gulf fixed in respect of essence; but as the first man Adam was made in the image of God, so we, by the renewal of the Holy Spirit, are in a yet diviner sense made in the image of the Most High, and are partakers of the divine nature.</w:t>
      </w:r>
    </w:p>
    <w:p w14:paraId="331CD5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在本质方面，受造物与创造主之间永远存在着一道鸿沟；但正如第一个人亚当是照着神的形像造的，我们也借着圣灵的更新，在更神圣的意义上照着至高者的形像被造，并得与神的性情有份。</w:t>
      </w:r>
    </w:p>
    <w:p w14:paraId="25169F52">
      <w:pPr>
        <w:pStyle w:val="3"/>
        <w:spacing w:line="253" w:lineRule="auto"/>
        <w:rPr>
          <w:rFonts w:hint="eastAsia" w:ascii="微软雅黑" w:hAnsi="微软雅黑" w:eastAsia="微软雅黑" w:cs="微软雅黑"/>
          <w:sz w:val="30"/>
          <w:szCs w:val="30"/>
        </w:rPr>
      </w:pPr>
    </w:p>
    <w:p w14:paraId="71F77D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by grace, made like God.</w:t>
      </w:r>
    </w:p>
    <w:p w14:paraId="6B89DD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我们因着恩典，变得像神。</w:t>
      </w:r>
    </w:p>
    <w:p w14:paraId="4376EB62">
      <w:pPr>
        <w:pStyle w:val="3"/>
        <w:spacing w:line="253" w:lineRule="auto"/>
        <w:rPr>
          <w:rFonts w:hint="eastAsia" w:ascii="微软雅黑" w:hAnsi="微软雅黑" w:eastAsia="微软雅黑" w:cs="微软雅黑"/>
          <w:sz w:val="30"/>
          <w:szCs w:val="30"/>
        </w:rPr>
      </w:pPr>
    </w:p>
    <w:p w14:paraId="5EFF06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 we become love — "He that loveth is born of God."</w:t>
      </w:r>
    </w:p>
    <w:p w14:paraId="0B026B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“神就是爱”；我们变得有爱——“凡有爱心的，都是由神而生”。</w:t>
      </w:r>
    </w:p>
    <w:p w14:paraId="3251F3B5">
      <w:pPr>
        <w:pStyle w:val="3"/>
        <w:spacing w:line="253" w:lineRule="auto"/>
        <w:rPr>
          <w:rFonts w:hint="eastAsia" w:ascii="微软雅黑" w:hAnsi="微软雅黑" w:eastAsia="微软雅黑" w:cs="微软雅黑"/>
          <w:sz w:val="30"/>
          <w:szCs w:val="30"/>
        </w:rPr>
      </w:pPr>
    </w:p>
    <w:p w14:paraId="4770C8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truth; we become true, and we love that which is true: God is good, and He makes us good by His grace, so that we become the pure in heart who shall see God.</w:t>
      </w:r>
    </w:p>
    <w:p w14:paraId="05FE91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神就是真理；我们变得真实，并且我们爱真实的事物：神是美善的，祂借着祂的恩典使我们变得美善，使我们成为清心的人，必得见神。</w:t>
      </w:r>
    </w:p>
    <w:p w14:paraId="43CB8B96">
      <w:pPr>
        <w:pStyle w:val="3"/>
        <w:spacing w:line="253" w:lineRule="auto"/>
        <w:rPr>
          <w:rFonts w:hint="eastAsia" w:ascii="微软雅黑" w:hAnsi="微软雅黑" w:eastAsia="微软雅黑" w:cs="微软雅黑"/>
          <w:sz w:val="30"/>
          <w:szCs w:val="30"/>
        </w:rPr>
      </w:pPr>
    </w:p>
    <w:p w14:paraId="1CDFD1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become partakers of the divine nature in even a higher sense than this — in fact, in as lofty a sense as can be conceived, short of our being absolutely divine.</w:t>
      </w:r>
    </w:p>
    <w:p w14:paraId="34B221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此外，我们在比这更高的意义上与神的性情有份——事实上，是在除了变成绝对的神性之外所能构思的最崇高的意义上。</w:t>
      </w:r>
    </w:p>
    <w:p w14:paraId="474B336F">
      <w:pPr>
        <w:pStyle w:val="3"/>
        <w:spacing w:line="253" w:lineRule="auto"/>
        <w:rPr>
          <w:rFonts w:hint="eastAsia" w:ascii="微软雅黑" w:hAnsi="微软雅黑" w:eastAsia="微软雅黑" w:cs="微软雅黑"/>
          <w:sz w:val="30"/>
          <w:szCs w:val="30"/>
        </w:rPr>
      </w:pPr>
    </w:p>
    <w:p w14:paraId="192459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become members of the body of the divine person of Christ?</w:t>
      </w:r>
    </w:p>
    <w:p w14:paraId="15F951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我们难道不是成为了基督这位神圣位格之身体的肢体吗？</w:t>
      </w:r>
    </w:p>
    <w:p w14:paraId="25C31AF7">
      <w:pPr>
        <w:pStyle w:val="3"/>
        <w:spacing w:line="253" w:lineRule="auto"/>
        <w:rPr>
          <w:rFonts w:hint="eastAsia" w:ascii="微软雅黑" w:hAnsi="微软雅黑" w:eastAsia="微软雅黑" w:cs="微软雅黑"/>
          <w:sz w:val="30"/>
          <w:szCs w:val="30"/>
        </w:rPr>
      </w:pPr>
    </w:p>
    <w:p w14:paraId="58919F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same blood which flows in the head flows in the hand: and the same life which quickens Christ quickens His people, for "Ye are dead, and your life is hid with Christ in God."</w:t>
      </w:r>
    </w:p>
    <w:p w14:paraId="648B51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是的，流在头部的血也流在手上：那使基督活过来的同样生命也使祂的子民活过来，因为“你们已经死了，你们的生命与基督一同藏在神里面”。</w:t>
      </w:r>
    </w:p>
    <w:p w14:paraId="555D5DD2">
      <w:pPr>
        <w:pStyle w:val="3"/>
        <w:spacing w:line="253" w:lineRule="auto"/>
        <w:rPr>
          <w:rFonts w:hint="eastAsia" w:ascii="微软雅黑" w:hAnsi="微软雅黑" w:eastAsia="微软雅黑" w:cs="微软雅黑"/>
          <w:sz w:val="30"/>
          <w:szCs w:val="30"/>
        </w:rPr>
      </w:pPr>
    </w:p>
    <w:p w14:paraId="55A1EC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as if this were not enough, we are married unto Christ.</w:t>
      </w:r>
    </w:p>
    <w:p w14:paraId="2F47CC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不仅如此，仿佛这还不够，我们还与基督联合了。</w:t>
      </w:r>
    </w:p>
    <w:p w14:paraId="7C3B7596">
      <w:pPr>
        <w:pStyle w:val="3"/>
        <w:spacing w:line="253" w:lineRule="auto"/>
        <w:rPr>
          <w:rFonts w:hint="eastAsia" w:ascii="微软雅黑" w:hAnsi="微软雅黑" w:eastAsia="微软雅黑" w:cs="微软雅黑"/>
          <w:sz w:val="30"/>
          <w:szCs w:val="30"/>
        </w:rPr>
      </w:pPr>
    </w:p>
    <w:p w14:paraId="6F8652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betrothed us unto Himself in righteousness and in faithfulness, and he who is joined unto the Lord is one spirit.</w:t>
      </w:r>
    </w:p>
    <w:p w14:paraId="5225A3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祂在公义和信实中聘我们归祂，并且与主联合的，便是与主成为一灵。</w:t>
      </w:r>
    </w:p>
    <w:p w14:paraId="7D91AB96">
      <w:pPr>
        <w:pStyle w:val="3"/>
        <w:spacing w:line="253" w:lineRule="auto"/>
        <w:rPr>
          <w:rFonts w:hint="eastAsia" w:ascii="微软雅黑" w:hAnsi="微软雅黑" w:eastAsia="微软雅黑" w:cs="微软雅黑"/>
          <w:sz w:val="30"/>
          <w:szCs w:val="30"/>
        </w:rPr>
      </w:pPr>
    </w:p>
    <w:p w14:paraId="4B8867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marvellous mystery! we look into it, but who shall understand it?</w:t>
      </w:r>
    </w:p>
    <w:p w14:paraId="12E97A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噢！奇妙的奥秘！我们察看它，但谁能理解它呢？</w:t>
      </w:r>
    </w:p>
    <w:p w14:paraId="376F6671">
      <w:pPr>
        <w:pStyle w:val="3"/>
        <w:spacing w:line="253" w:lineRule="auto"/>
        <w:rPr>
          <w:rFonts w:hint="eastAsia" w:ascii="微软雅黑" w:hAnsi="微软雅黑" w:eastAsia="微软雅黑" w:cs="微软雅黑"/>
          <w:sz w:val="30"/>
          <w:szCs w:val="30"/>
        </w:rPr>
      </w:pPr>
    </w:p>
    <w:p w14:paraId="225BFC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with Jesus — so one with Him that the branch is not more one with the vine than we are a part of the Lord, our Saviour, and our Redeemer!</w:t>
      </w:r>
    </w:p>
    <w:p w14:paraId="1C5129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与耶稣合一——与祂如此合一，以至于枝子与葡萄树的连结，也不及我们作为主、我们的救主和救赎主的一部分那样紧密！</w:t>
      </w:r>
    </w:p>
    <w:p w14:paraId="2E17CD5C">
      <w:pPr>
        <w:pStyle w:val="3"/>
        <w:spacing w:line="253" w:lineRule="auto"/>
        <w:rPr>
          <w:rFonts w:hint="eastAsia" w:ascii="微软雅黑" w:hAnsi="微软雅黑" w:eastAsia="微软雅黑" w:cs="微软雅黑"/>
          <w:sz w:val="30"/>
          <w:szCs w:val="30"/>
        </w:rPr>
      </w:pPr>
    </w:p>
    <w:p w14:paraId="240E95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rejoice in this, let us remember that those who are made partakers of the divine nature will manifest their high and holy relationship in their intercourse with others, and make it evident by their daily walk and conversation that they have escaped the corruption that is in the world through lust.</w:t>
      </w:r>
    </w:p>
    <w:p w14:paraId="01CF20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当我们为此欢喜时，让我们记住，那些得与神的性情有份的人，将在与他人的交往中彰显他们崇高而神圣的关系，并在每日的行事为人（conversation）中显明他们已经脱离世上从情欲而来的败坏。</w:t>
      </w:r>
    </w:p>
    <w:p w14:paraId="5E64DAE7">
      <w:pPr>
        <w:pStyle w:val="3"/>
        <w:spacing w:line="253" w:lineRule="auto"/>
        <w:rPr>
          <w:rFonts w:hint="eastAsia" w:ascii="微软雅黑" w:hAnsi="微软雅黑" w:eastAsia="微软雅黑" w:cs="微软雅黑"/>
          <w:sz w:val="30"/>
          <w:szCs w:val="30"/>
        </w:rPr>
      </w:pPr>
    </w:p>
    <w:p w14:paraId="170BDD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more divine holiness of life!</w:t>
      </w:r>
    </w:p>
    <w:p w14:paraId="3C1061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噢，愿生命有更多属神的圣洁！</w:t>
      </w:r>
    </w:p>
    <w:p w14:paraId="72C20CDE">
      <w:pPr>
        <w:pStyle w:val="3"/>
        <w:spacing w:line="253" w:lineRule="auto"/>
        <w:rPr>
          <w:rFonts w:hint="eastAsia" w:ascii="微软雅黑" w:hAnsi="微软雅黑" w:eastAsia="微软雅黑" w:cs="微软雅黑"/>
          <w:sz w:val="30"/>
          <w:szCs w:val="30"/>
        </w:rPr>
      </w:pPr>
    </w:p>
    <w:p w14:paraId="676DF6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8C534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AE33A64">
      <w:pPr>
        <w:pStyle w:val="3"/>
        <w:spacing w:line="253" w:lineRule="auto"/>
        <w:rPr>
          <w:rFonts w:hint="eastAsia" w:ascii="微软雅黑" w:hAnsi="微软雅黑" w:eastAsia="微软雅黑" w:cs="微软雅黑"/>
          <w:sz w:val="30"/>
          <w:szCs w:val="30"/>
        </w:rPr>
      </w:pPr>
    </w:p>
    <w:p w14:paraId="54A246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 sea, or a whale, that Thou settest a watch over me?" Job 7:12</w:t>
      </w:r>
    </w:p>
    <w:p w14:paraId="0CB2A6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“我岂是洋海，或是大鱼，祢竟防备我呢？”约伯记 7:12</w:t>
      </w:r>
    </w:p>
    <w:p w14:paraId="145FA1A1">
      <w:pPr>
        <w:pStyle w:val="3"/>
        <w:spacing w:line="253" w:lineRule="auto"/>
        <w:rPr>
          <w:rFonts w:hint="eastAsia" w:ascii="微软雅黑" w:hAnsi="微软雅黑" w:eastAsia="微软雅黑" w:cs="微软雅黑"/>
          <w:sz w:val="30"/>
          <w:szCs w:val="30"/>
        </w:rPr>
      </w:pPr>
    </w:p>
    <w:p w14:paraId="749220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strange question for Job to ask of the Lord.</w:t>
      </w:r>
    </w:p>
    <w:p w14:paraId="16590A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这是约伯向主提出的一个奇怪问题。</w:t>
      </w:r>
    </w:p>
    <w:p w14:paraId="5CD42895">
      <w:pPr>
        <w:pStyle w:val="3"/>
        <w:spacing w:line="253" w:lineRule="auto"/>
        <w:rPr>
          <w:rFonts w:hint="eastAsia" w:ascii="微软雅黑" w:hAnsi="微软雅黑" w:eastAsia="微软雅黑" w:cs="微软雅黑"/>
          <w:sz w:val="30"/>
          <w:szCs w:val="30"/>
        </w:rPr>
      </w:pPr>
    </w:p>
    <w:p w14:paraId="4C3718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himself to be too insignificant to be so strictly watched and chastened, and he hoped that he was not so unruly as to need to be so restrained.</w:t>
      </w:r>
    </w:p>
    <w:p w14:paraId="4A1D11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他觉得由于自己太渺小，不值得被如此严密地注视和管教，他希望自己没有不驯到需要被如此约束。</w:t>
      </w:r>
    </w:p>
    <w:p w14:paraId="65ED52C4">
      <w:pPr>
        <w:pStyle w:val="3"/>
        <w:spacing w:line="253" w:lineRule="auto"/>
        <w:rPr>
          <w:rFonts w:hint="eastAsia" w:ascii="微软雅黑" w:hAnsi="微软雅黑" w:eastAsia="微软雅黑" w:cs="微软雅黑"/>
          <w:sz w:val="30"/>
          <w:szCs w:val="30"/>
        </w:rPr>
      </w:pPr>
    </w:p>
    <w:p w14:paraId="2AFEEE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enquiry was natural from one surrounded with such insupportable miseries, but after all, it is capable of a very humbling answer.</w:t>
      </w:r>
    </w:p>
    <w:p w14:paraId="5B9E6A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对于一个被如此难以忍受的痛苦所包围的人来说，这种询问是自然的，但归根结底，它可以得到一个非常令人谦卑的回答。</w:t>
      </w:r>
    </w:p>
    <w:p w14:paraId="153DE4DB">
      <w:pPr>
        <w:pStyle w:val="3"/>
        <w:spacing w:line="253" w:lineRule="auto"/>
        <w:rPr>
          <w:rFonts w:hint="eastAsia" w:ascii="微软雅黑" w:hAnsi="微软雅黑" w:eastAsia="微软雅黑" w:cs="微软雅黑"/>
          <w:sz w:val="30"/>
          <w:szCs w:val="30"/>
        </w:rPr>
      </w:pPr>
    </w:p>
    <w:p w14:paraId="36D235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man is not the sea, but he is even more troublesome and unruly.</w:t>
      </w:r>
    </w:p>
    <w:p w14:paraId="3459C6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诚然人不是海洋，但他甚至比海洋更麻烦、更不驯。</w:t>
      </w:r>
    </w:p>
    <w:p w14:paraId="180835B8">
      <w:pPr>
        <w:pStyle w:val="3"/>
        <w:spacing w:line="253" w:lineRule="auto"/>
        <w:rPr>
          <w:rFonts w:hint="eastAsia" w:ascii="微软雅黑" w:hAnsi="微软雅黑" w:eastAsia="微软雅黑" w:cs="微软雅黑"/>
          <w:sz w:val="30"/>
          <w:szCs w:val="30"/>
        </w:rPr>
      </w:pPr>
    </w:p>
    <w:p w14:paraId="32327E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obediently respects its boundary, and though it be but a belt of sand, it does not overleap the limit.</w:t>
      </w:r>
    </w:p>
    <w:p w14:paraId="64B9EA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海洋顺服地遵守它的边界，虽然那只是一条沙带，它也不越过限制。</w:t>
      </w:r>
    </w:p>
    <w:p w14:paraId="6E46322C">
      <w:pPr>
        <w:pStyle w:val="3"/>
        <w:spacing w:line="253" w:lineRule="auto"/>
        <w:rPr>
          <w:rFonts w:hint="eastAsia" w:ascii="微软雅黑" w:hAnsi="微软雅黑" w:eastAsia="微软雅黑" w:cs="微软雅黑"/>
          <w:sz w:val="30"/>
          <w:szCs w:val="30"/>
        </w:rPr>
      </w:pPr>
    </w:p>
    <w:p w14:paraId="3A1F61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Mighty as it is, it hears the divine hitherto, and when most raging with tempest it respects the word; but self-willed man defies heaven and oppresses earth, neither is there any end to this rebellious rage.</w:t>
      </w:r>
    </w:p>
    <w:p w14:paraId="5855A3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尽管海洋如此强大，它也听从属神的“到此为止”，当它因风暴最狂暴时，它也尊重那话语；但任性的人藐视上天，压迫大地，这种叛逆的狂怒永无止境。</w:t>
      </w:r>
    </w:p>
    <w:p w14:paraId="578706CE">
      <w:pPr>
        <w:pStyle w:val="3"/>
        <w:spacing w:line="253" w:lineRule="auto"/>
        <w:rPr>
          <w:rFonts w:hint="eastAsia" w:ascii="微软雅黑" w:hAnsi="微软雅黑" w:eastAsia="微软雅黑" w:cs="微软雅黑"/>
          <w:sz w:val="30"/>
          <w:szCs w:val="30"/>
        </w:rPr>
      </w:pPr>
    </w:p>
    <w:p w14:paraId="1D42C4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obedient to the moon, ebbs and flows with ceaseless regularity, and thus renders an active as well as a passive obedience; but man, restless beyond his sphere, sleeps within the lines of duty, indolent where he should be active.</w:t>
      </w:r>
    </w:p>
    <w:p w14:paraId="7B2FBD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海洋顺服于月亮，有规律地不停涨落，从而表现出主动和被动的顺从；但人却在自己的范围之外焦躁不安，在责任线内沉睡，在应当积极的地方懒惰。</w:t>
      </w:r>
    </w:p>
    <w:p w14:paraId="7CE5DE2E">
      <w:pPr>
        <w:pStyle w:val="3"/>
        <w:spacing w:line="253" w:lineRule="auto"/>
        <w:rPr>
          <w:rFonts w:hint="eastAsia" w:ascii="微软雅黑" w:hAnsi="微软雅黑" w:eastAsia="微软雅黑" w:cs="微软雅黑"/>
          <w:sz w:val="30"/>
          <w:szCs w:val="30"/>
        </w:rPr>
      </w:pPr>
    </w:p>
    <w:p w14:paraId="5A3D4B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neither come nor go at the divine command, but sullenly prefers to do what he should not, and to leave undone that which is required of him.</w:t>
      </w:r>
    </w:p>
    <w:p w14:paraId="4B494B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他不愿听从属神的命令来去，反而执拗地偏要去做他不该做的事，而留下他被要求做的事不去完成。</w:t>
      </w:r>
    </w:p>
    <w:p w14:paraId="7CF16590">
      <w:pPr>
        <w:pStyle w:val="3"/>
        <w:spacing w:line="253" w:lineRule="auto"/>
        <w:rPr>
          <w:rFonts w:hint="eastAsia" w:ascii="微软雅黑" w:hAnsi="微软雅黑" w:eastAsia="微软雅黑" w:cs="微软雅黑"/>
          <w:sz w:val="30"/>
          <w:szCs w:val="30"/>
        </w:rPr>
      </w:pPr>
    </w:p>
    <w:p w14:paraId="530426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drop in the ocean, every beaded bubble, and every yeasty foam-flake, every shell and pebble, feel the power of law, and yield or move at once.</w:t>
      </w:r>
    </w:p>
    <w:p w14:paraId="4911DF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海洋中的每一滴水，每一个珠状的气泡，每一片酵母般的泡沫，每一个贝壳和鹅卵石，都感受到法则的力量，并立即屈服或移动。</w:t>
      </w:r>
    </w:p>
    <w:p w14:paraId="6B5090C1">
      <w:pPr>
        <w:pStyle w:val="3"/>
        <w:spacing w:line="253" w:lineRule="auto"/>
        <w:rPr>
          <w:rFonts w:hint="eastAsia" w:ascii="微软雅黑" w:hAnsi="微软雅黑" w:eastAsia="微软雅黑" w:cs="微软雅黑"/>
          <w:sz w:val="30"/>
          <w:szCs w:val="30"/>
        </w:rPr>
      </w:pPr>
    </w:p>
    <w:p w14:paraId="25625E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our nature were but one thousandth part as much conformed to the will of God!</w:t>
      </w:r>
    </w:p>
    <w:p w14:paraId="6F64CC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噢，愿我们的天性哪怕只有千分之一能如此符合神的旨意！</w:t>
      </w:r>
    </w:p>
    <w:p w14:paraId="5C34A6BE">
      <w:pPr>
        <w:pStyle w:val="3"/>
        <w:spacing w:line="253" w:lineRule="auto"/>
        <w:rPr>
          <w:rFonts w:hint="eastAsia" w:ascii="微软雅黑" w:hAnsi="微软雅黑" w:eastAsia="微软雅黑" w:cs="微软雅黑"/>
          <w:sz w:val="30"/>
          <w:szCs w:val="30"/>
        </w:rPr>
      </w:pPr>
    </w:p>
    <w:p w14:paraId="1C5C4E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the sea fickle and false, but how constant it is!</w:t>
      </w:r>
    </w:p>
    <w:p w14:paraId="397489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我们称海洋反复无常且虚伪，但它是多么恒常啊！</w:t>
      </w:r>
    </w:p>
    <w:p w14:paraId="599EA176">
      <w:pPr>
        <w:pStyle w:val="3"/>
        <w:spacing w:line="253" w:lineRule="auto"/>
        <w:rPr>
          <w:rFonts w:hint="eastAsia" w:ascii="微软雅黑" w:hAnsi="微软雅黑" w:eastAsia="微软雅黑" w:cs="微软雅黑"/>
          <w:sz w:val="30"/>
          <w:szCs w:val="30"/>
        </w:rPr>
      </w:pPr>
    </w:p>
    <w:p w14:paraId="0D225D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our fathers' days, and the old time before them, the sea is where it was, beating on the same cliffs to the same tune; we know where to find it, it forsakes not its bed, and changes not in its ceaseless boom; but where is man-vain, fickle man?</w:t>
      </w:r>
    </w:p>
    <w:p w14:paraId="0834CD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祖先的时代，以及在那之前的古老时代起，海洋就在它原来的地方，以同样的曲调拍打着同样的悬崖；我们知道在哪里可以找到它，它不离开它的床榻，在它不断的轰鸣中永不改变；但人在哪里——虚妄、反复无常的人在哪里？</w:t>
      </w:r>
    </w:p>
    <w:p w14:paraId="42DB3587">
      <w:pPr>
        <w:pStyle w:val="3"/>
        <w:spacing w:line="253" w:lineRule="auto"/>
        <w:rPr>
          <w:rFonts w:hint="eastAsia" w:ascii="微软雅黑" w:hAnsi="微软雅黑" w:eastAsia="微软雅黑" w:cs="微软雅黑"/>
          <w:sz w:val="30"/>
          <w:szCs w:val="30"/>
        </w:rPr>
      </w:pPr>
    </w:p>
    <w:p w14:paraId="013FF7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wise man guess by what folly he will next be seduced from his obedience?</w:t>
      </w:r>
    </w:p>
    <w:p w14:paraId="60447C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聪明人能猜到下一次人会因为什么样的愚蠢而被引诱偏离顺服吗？</w:t>
      </w:r>
    </w:p>
    <w:p w14:paraId="6033D97A">
      <w:pPr>
        <w:pStyle w:val="3"/>
        <w:spacing w:line="253" w:lineRule="auto"/>
        <w:rPr>
          <w:rFonts w:hint="eastAsia" w:ascii="微软雅黑" w:hAnsi="微软雅黑" w:eastAsia="微软雅黑" w:cs="微软雅黑"/>
          <w:sz w:val="30"/>
          <w:szCs w:val="30"/>
        </w:rPr>
      </w:pPr>
    </w:p>
    <w:p w14:paraId="7083D5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more watching than the billowy sea, and are far more rebellious.</w:t>
      </w:r>
    </w:p>
    <w:p w14:paraId="5BFB14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我们比波涛汹涌的海洋更需要注视，并且我们更加叛逆。</w:t>
      </w:r>
    </w:p>
    <w:p w14:paraId="2CFF4E06">
      <w:pPr>
        <w:pStyle w:val="3"/>
        <w:spacing w:line="253" w:lineRule="auto"/>
        <w:rPr>
          <w:rFonts w:hint="eastAsia" w:ascii="微软雅黑" w:hAnsi="微软雅黑" w:eastAsia="微软雅黑" w:cs="微软雅黑"/>
          <w:sz w:val="30"/>
          <w:szCs w:val="30"/>
        </w:rPr>
      </w:pPr>
    </w:p>
    <w:p w14:paraId="1E066F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rule us for Thine own glory. Amen.</w:t>
      </w:r>
    </w:p>
    <w:p w14:paraId="2A2035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主啊，为了祢自己的荣耀管理我们。阿们。</w:t>
      </w:r>
    </w:p>
    <w:p w14:paraId="0EE65D9D">
      <w:pPr>
        <w:pStyle w:val="3"/>
        <w:spacing w:line="253" w:lineRule="auto"/>
        <w:rPr>
          <w:rFonts w:hint="eastAsia" w:ascii="微软雅黑" w:hAnsi="微软雅黑" w:eastAsia="微软雅黑" w:cs="微软雅黑"/>
          <w:sz w:val="30"/>
          <w:szCs w:val="30"/>
        </w:rPr>
      </w:pPr>
    </w:p>
    <w:p w14:paraId="6EE449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1 7</w:t>
      </w:r>
    </w:p>
    <w:p w14:paraId="7B5BEF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九月十七日</w:t>
      </w:r>
    </w:p>
    <w:p w14:paraId="568C18B3">
      <w:pPr>
        <w:pStyle w:val="3"/>
        <w:spacing w:line="253" w:lineRule="auto"/>
        <w:rPr>
          <w:rFonts w:hint="eastAsia" w:ascii="微软雅黑" w:hAnsi="微软雅黑" w:eastAsia="微软雅黑" w:cs="微软雅黑"/>
          <w:sz w:val="30"/>
          <w:szCs w:val="30"/>
        </w:rPr>
      </w:pPr>
    </w:p>
    <w:p w14:paraId="20C2CA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6A995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B7CF650">
      <w:pPr>
        <w:pStyle w:val="3"/>
        <w:spacing w:line="253" w:lineRule="auto"/>
        <w:rPr>
          <w:rFonts w:hint="eastAsia" w:ascii="微软雅黑" w:hAnsi="微软雅黑" w:eastAsia="微软雅黑" w:cs="微软雅黑"/>
          <w:sz w:val="30"/>
          <w:szCs w:val="30"/>
        </w:rPr>
      </w:pPr>
    </w:p>
    <w:p w14:paraId="3D5D9C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him unto me. " Mark 9:19</w:t>
      </w:r>
    </w:p>
    <w:p w14:paraId="34E712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“把他带到我这里来吧。”马可福音 9:19</w:t>
      </w:r>
    </w:p>
    <w:p w14:paraId="4EAB7694">
      <w:pPr>
        <w:pStyle w:val="3"/>
        <w:spacing w:line="253" w:lineRule="auto"/>
        <w:rPr>
          <w:rFonts w:hint="eastAsia" w:ascii="微软雅黑" w:hAnsi="微软雅黑" w:eastAsia="微软雅黑" w:cs="微软雅黑"/>
          <w:sz w:val="30"/>
          <w:szCs w:val="30"/>
        </w:rPr>
      </w:pPr>
    </w:p>
    <w:p w14:paraId="25AFF8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Despairingly the poor disappointed father turned away from the disciples to their Master.</w:t>
      </w:r>
    </w:p>
    <w:p w14:paraId="6AFB27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那位失望的可怜父亲绝望地离开门徒，转向他们的主。</w:t>
      </w:r>
    </w:p>
    <w:p w14:paraId="0E2DB832">
      <w:pPr>
        <w:pStyle w:val="3"/>
        <w:spacing w:line="253" w:lineRule="auto"/>
        <w:rPr>
          <w:rFonts w:hint="eastAsia" w:ascii="微软雅黑" w:hAnsi="微软雅黑" w:eastAsia="微软雅黑" w:cs="微软雅黑"/>
          <w:sz w:val="30"/>
          <w:szCs w:val="30"/>
        </w:rPr>
      </w:pPr>
    </w:p>
    <w:p w14:paraId="3A7F0E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son was in the worst possible condition, and all means had failed, but the miserable child was soon delivered from the evil one when the parent in faith obeyed the Lord Jesus' word, "Bring him unto me."</w:t>
      </w:r>
    </w:p>
    <w:p w14:paraId="61E6E4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他的儿子处于最糟糕的境况，所有的手段都失效了，但当父亲在信心中心中顺从主耶稣的话——“把他带到我这里来吧”——时，这个不幸的孩子很快就从恶者手中被救了出来。</w:t>
      </w:r>
    </w:p>
    <w:p w14:paraId="3B105E01">
      <w:pPr>
        <w:pStyle w:val="3"/>
        <w:spacing w:line="253" w:lineRule="auto"/>
        <w:rPr>
          <w:rFonts w:hint="eastAsia" w:ascii="微软雅黑" w:hAnsi="微软雅黑" w:eastAsia="微软雅黑" w:cs="微软雅黑"/>
          <w:sz w:val="30"/>
          <w:szCs w:val="30"/>
        </w:rPr>
      </w:pPr>
    </w:p>
    <w:p w14:paraId="756AB4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are a precious gift from God, but much anxiety comes with them.</w:t>
      </w:r>
    </w:p>
    <w:p w14:paraId="074F07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孩子是来自神的珍贵礼物，但伴随他们而来的还有许多焦虑。</w:t>
      </w:r>
    </w:p>
    <w:p w14:paraId="09F4D068">
      <w:pPr>
        <w:pStyle w:val="3"/>
        <w:spacing w:line="253" w:lineRule="auto"/>
        <w:rPr>
          <w:rFonts w:hint="eastAsia" w:ascii="微软雅黑" w:hAnsi="微软雅黑" w:eastAsia="微软雅黑" w:cs="微软雅黑"/>
          <w:sz w:val="30"/>
          <w:szCs w:val="30"/>
        </w:rPr>
      </w:pPr>
    </w:p>
    <w:p w14:paraId="785B37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a great joy or a great bitterness to their parents; they may be filled with the Spirit of God, or possessed with the spirit of evil.</w:t>
      </w:r>
    </w:p>
    <w:p w14:paraId="47FC03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他们可能是父母极大的喜悦，也可能是极大的痛苦；他们可能被神的灵充满，也可能被邪灵附身。</w:t>
      </w:r>
    </w:p>
    <w:p w14:paraId="7AF73440">
      <w:pPr>
        <w:pStyle w:val="3"/>
        <w:spacing w:line="253" w:lineRule="auto"/>
        <w:rPr>
          <w:rFonts w:hint="eastAsia" w:ascii="微软雅黑" w:hAnsi="微软雅黑" w:eastAsia="微软雅黑" w:cs="微软雅黑"/>
          <w:sz w:val="30"/>
          <w:szCs w:val="30"/>
        </w:rPr>
      </w:pPr>
    </w:p>
    <w:p w14:paraId="04A193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cases, the Word of God gives us one receipt for the curing of all their ills, "Bring him unto me."</w:t>
      </w:r>
    </w:p>
    <w:p w14:paraId="73A9AD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在所有情况下，神的圣言为医治他们所有的病症提供了一个秘方：“把他带到我这里来吧。”</w:t>
      </w:r>
    </w:p>
    <w:p w14:paraId="62A76C0A">
      <w:pPr>
        <w:pStyle w:val="3"/>
        <w:spacing w:line="253" w:lineRule="auto"/>
        <w:rPr>
          <w:rFonts w:hint="eastAsia" w:ascii="微软雅黑" w:hAnsi="微软雅黑" w:eastAsia="微软雅黑" w:cs="微软雅黑"/>
          <w:sz w:val="30"/>
          <w:szCs w:val="30"/>
        </w:rPr>
      </w:pPr>
    </w:p>
    <w:p w14:paraId="0108B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more agonizing prayer on their behalf while they are yet babes!</w:t>
      </w:r>
    </w:p>
    <w:p w14:paraId="06BFDA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噢，愿在他们还是婴孩时，能为他们有更多迫切的祷告！</w:t>
      </w:r>
    </w:p>
    <w:p w14:paraId="2F4C3696">
      <w:pPr>
        <w:pStyle w:val="3"/>
        <w:spacing w:line="253" w:lineRule="auto"/>
        <w:rPr>
          <w:rFonts w:hint="eastAsia" w:ascii="微软雅黑" w:hAnsi="微软雅黑" w:eastAsia="微软雅黑" w:cs="微软雅黑"/>
          <w:sz w:val="30"/>
          <w:szCs w:val="30"/>
        </w:rPr>
      </w:pPr>
    </w:p>
    <w:p w14:paraId="29255A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there, let our prayers begin to attack it.</w:t>
      </w:r>
    </w:p>
    <w:p w14:paraId="0336D7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罪就在那里，让我们的祷告开始攻击它。</w:t>
      </w:r>
    </w:p>
    <w:p w14:paraId="7D413915">
      <w:pPr>
        <w:pStyle w:val="3"/>
        <w:spacing w:line="253" w:lineRule="auto"/>
        <w:rPr>
          <w:rFonts w:hint="eastAsia" w:ascii="微软雅黑" w:hAnsi="微软雅黑" w:eastAsia="微软雅黑" w:cs="微软雅黑"/>
          <w:sz w:val="30"/>
          <w:szCs w:val="30"/>
        </w:rPr>
      </w:pPr>
    </w:p>
    <w:p w14:paraId="0C0218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cries for our offspring should precede those cries which betoken their actual advent into a world of sin.</w:t>
      </w:r>
    </w:p>
    <w:p w14:paraId="3BC6CF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我们为后代的呼求，应当早于那些标志着他们真正降临到这个罪恶世界的哭声。</w:t>
      </w:r>
    </w:p>
    <w:p w14:paraId="7A4056D2">
      <w:pPr>
        <w:pStyle w:val="3"/>
        <w:spacing w:line="253" w:lineRule="auto"/>
        <w:rPr>
          <w:rFonts w:hint="eastAsia" w:ascii="微软雅黑" w:hAnsi="微软雅黑" w:eastAsia="微软雅黑" w:cs="微软雅黑"/>
          <w:sz w:val="30"/>
          <w:szCs w:val="30"/>
        </w:rPr>
      </w:pPr>
    </w:p>
    <w:p w14:paraId="6F4327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their youth we shall see sad tokens of that dumb and deaf spirit which will neither pray aright, nor hear the voice of God in the soul, but Jesus still commands, "Bring them unto me."</w:t>
      </w:r>
    </w:p>
    <w:p w14:paraId="75B25B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在他们年轻的日子里，我们会看到那些又聋又哑之灵的可悲迹象，既不能正确祷告，也听不见神在灵魂里的声音，但耶稣仍然命令道：“把他们带到我这里来吧。”</w:t>
      </w:r>
    </w:p>
    <w:p w14:paraId="346D6537">
      <w:pPr>
        <w:pStyle w:val="3"/>
        <w:spacing w:line="253" w:lineRule="auto"/>
        <w:rPr>
          <w:rFonts w:hint="eastAsia" w:ascii="微软雅黑" w:hAnsi="微软雅黑" w:eastAsia="微软雅黑" w:cs="微软雅黑"/>
          <w:sz w:val="30"/>
          <w:szCs w:val="30"/>
        </w:rPr>
      </w:pPr>
    </w:p>
    <w:p w14:paraId="4A0F7D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grown up they may wallow in sin and foam with enmity against God; then when our hearts are breaking we should remember the great Physician's words, "Bring them unto me."</w:t>
      </w:r>
    </w:p>
    <w:p w14:paraId="5B723C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当他们长大后，他们可能会沉溺于罪恶之中，因对神的仇恨而口吐白沫；那时，当我们心碎之时，我们应当记住这位伟大医官的话：“把他们带到我这里来吧。”</w:t>
      </w:r>
    </w:p>
    <w:p w14:paraId="36FE717A">
      <w:pPr>
        <w:pStyle w:val="3"/>
        <w:spacing w:line="253" w:lineRule="auto"/>
        <w:rPr>
          <w:rFonts w:hint="eastAsia" w:ascii="微软雅黑" w:hAnsi="微软雅黑" w:eastAsia="微软雅黑" w:cs="微软雅黑"/>
          <w:sz w:val="30"/>
          <w:szCs w:val="30"/>
        </w:rPr>
      </w:pPr>
    </w:p>
    <w:p w14:paraId="120CE9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must we cease to pray until they cease to breathe.</w:t>
      </w:r>
    </w:p>
    <w:p w14:paraId="58D453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直到他们停止呼吸之前，我们绝不能停止祷告。</w:t>
      </w:r>
    </w:p>
    <w:p w14:paraId="61984EFA">
      <w:pPr>
        <w:pStyle w:val="3"/>
        <w:spacing w:line="253" w:lineRule="auto"/>
        <w:rPr>
          <w:rFonts w:hint="eastAsia" w:ascii="微软雅黑" w:hAnsi="微软雅黑" w:eastAsia="微软雅黑" w:cs="微软雅黑"/>
          <w:sz w:val="30"/>
          <w:szCs w:val="30"/>
        </w:rPr>
      </w:pPr>
    </w:p>
    <w:p w14:paraId="3E93AF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case is hopeless while Jesus lives.</w:t>
      </w:r>
    </w:p>
    <w:p w14:paraId="466394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只要耶稣活着，就没有绝望的情况。</w:t>
      </w:r>
    </w:p>
    <w:p w14:paraId="1787CB68">
      <w:pPr>
        <w:pStyle w:val="3"/>
        <w:spacing w:line="253" w:lineRule="auto"/>
        <w:rPr>
          <w:rFonts w:hint="eastAsia" w:ascii="微软雅黑" w:hAnsi="微软雅黑" w:eastAsia="微软雅黑" w:cs="微软雅黑"/>
          <w:sz w:val="30"/>
          <w:szCs w:val="30"/>
        </w:rPr>
      </w:pPr>
    </w:p>
    <w:p w14:paraId="2711A3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sometimes suffers His people to be driven into a corner that they may experimentally know how necessary He is to them.</w:t>
      </w:r>
    </w:p>
    <w:p w14:paraId="3A8DBC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主有时容许祂的子民被逼入绝境，好叫他们在经历上知道祂对他们是多么必要。</w:t>
      </w:r>
    </w:p>
    <w:p w14:paraId="738C19E0">
      <w:pPr>
        <w:pStyle w:val="3"/>
        <w:spacing w:line="253" w:lineRule="auto"/>
        <w:rPr>
          <w:rFonts w:hint="eastAsia" w:ascii="微软雅黑" w:hAnsi="微软雅黑" w:eastAsia="微软雅黑" w:cs="微软雅黑"/>
          <w:sz w:val="30"/>
          <w:szCs w:val="30"/>
        </w:rPr>
      </w:pPr>
    </w:p>
    <w:p w14:paraId="3A9C10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Ungodly children, when they show us our own powerlessness against the depravity of their hearts, drive us to flee to the strong for strength, and this is a great blessing to us.</w:t>
      </w:r>
    </w:p>
    <w:p w14:paraId="373A99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当不敬虔的孩子让我们看到面对他们内心的堕落我们是多么无能为力时，这会驱使我们逃向强者寻求力量，这对我们来说是极大的福分。</w:t>
      </w:r>
    </w:p>
    <w:p w14:paraId="342B0D49">
      <w:pPr>
        <w:pStyle w:val="3"/>
        <w:spacing w:line="253" w:lineRule="auto"/>
        <w:rPr>
          <w:rFonts w:hint="eastAsia" w:ascii="微软雅黑" w:hAnsi="微软雅黑" w:eastAsia="微软雅黑" w:cs="微软雅黑"/>
          <w:sz w:val="30"/>
          <w:szCs w:val="30"/>
        </w:rPr>
      </w:pPr>
    </w:p>
    <w:p w14:paraId="4FC369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our morning's need may be, let it like a strong current bear us to the ocean of divine love.</w:t>
      </w:r>
    </w:p>
    <w:p w14:paraId="733B7D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无论我们早晨的需要是什么，让它像一股强劲的潮流，把我们带向属神之爱的海洋。</w:t>
      </w:r>
    </w:p>
    <w:p w14:paraId="431AEFF1">
      <w:pPr>
        <w:pStyle w:val="3"/>
        <w:spacing w:line="253" w:lineRule="auto"/>
        <w:rPr>
          <w:rFonts w:hint="eastAsia" w:ascii="微软雅黑" w:hAnsi="微软雅黑" w:eastAsia="微软雅黑" w:cs="微软雅黑"/>
          <w:sz w:val="30"/>
          <w:szCs w:val="30"/>
        </w:rPr>
      </w:pPr>
    </w:p>
    <w:p w14:paraId="1775FA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can soon remove our sorrow, He delights to comfort us.</w:t>
      </w:r>
    </w:p>
    <w:p w14:paraId="177ACE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耶稣很快就能除去我们的忧愁，祂乐于安慰我们。</w:t>
      </w:r>
    </w:p>
    <w:p w14:paraId="44651B59">
      <w:pPr>
        <w:pStyle w:val="3"/>
        <w:spacing w:line="253" w:lineRule="auto"/>
        <w:rPr>
          <w:rFonts w:hint="eastAsia" w:ascii="微软雅黑" w:hAnsi="微软雅黑" w:eastAsia="微软雅黑" w:cs="微软雅黑"/>
          <w:sz w:val="30"/>
          <w:szCs w:val="30"/>
        </w:rPr>
      </w:pPr>
    </w:p>
    <w:p w14:paraId="7410AB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hasten to Him while He waits to meet us.</w:t>
      </w:r>
    </w:p>
    <w:p w14:paraId="2DB2F3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趁祂正等着与我们相遇，让我们赶快到祂那里去吧。</w:t>
      </w:r>
    </w:p>
    <w:p w14:paraId="6246548D">
      <w:pPr>
        <w:pStyle w:val="3"/>
        <w:spacing w:line="253" w:lineRule="auto"/>
        <w:rPr>
          <w:rFonts w:hint="eastAsia" w:ascii="微软雅黑" w:hAnsi="微软雅黑" w:eastAsia="微软雅黑" w:cs="微软雅黑"/>
          <w:sz w:val="30"/>
          <w:szCs w:val="30"/>
        </w:rPr>
      </w:pPr>
    </w:p>
    <w:p w14:paraId="5937C4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37A53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30267F5">
      <w:pPr>
        <w:pStyle w:val="3"/>
        <w:spacing w:line="253" w:lineRule="auto"/>
        <w:rPr>
          <w:rFonts w:hint="eastAsia" w:ascii="微软雅黑" w:hAnsi="微软雅黑" w:eastAsia="微软雅黑" w:cs="微软雅黑"/>
          <w:sz w:val="30"/>
          <w:szCs w:val="30"/>
        </w:rPr>
      </w:pPr>
    </w:p>
    <w:p w14:paraId="7538CC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"Encourage him." Deuteronomy 1:38</w:t>
      </w:r>
    </w:p>
    <w:p w14:paraId="7881A9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“你要求他壮胆（Encourage him）。”德训篇（此处应指申命记）1:38</w:t>
      </w:r>
    </w:p>
    <w:p w14:paraId="29184163">
      <w:pPr>
        <w:pStyle w:val="3"/>
        <w:spacing w:line="253" w:lineRule="auto"/>
        <w:rPr>
          <w:rFonts w:hint="eastAsia" w:ascii="微软雅黑" w:hAnsi="微软雅黑" w:eastAsia="微软雅黑" w:cs="微软雅黑"/>
          <w:sz w:val="30"/>
          <w:szCs w:val="30"/>
        </w:rPr>
      </w:pPr>
    </w:p>
    <w:p w14:paraId="648C3A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employs His people to encourage one another.</w:t>
      </w:r>
    </w:p>
    <w:p w14:paraId="5F697C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神使用祂的子民互相鼓励。</w:t>
      </w:r>
    </w:p>
    <w:p w14:paraId="599F8761">
      <w:pPr>
        <w:pStyle w:val="3"/>
        <w:spacing w:line="253" w:lineRule="auto"/>
        <w:rPr>
          <w:rFonts w:hint="eastAsia" w:ascii="微软雅黑" w:hAnsi="微软雅黑" w:eastAsia="微软雅黑" w:cs="微软雅黑"/>
          <w:sz w:val="30"/>
          <w:szCs w:val="30"/>
        </w:rPr>
      </w:pPr>
    </w:p>
    <w:p w14:paraId="71B358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say to an angel, "Gabriel, my servant Joshua is about to lead my people into Canaan — go, encourage him."</w:t>
      </w:r>
    </w:p>
    <w:p w14:paraId="508913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祂没有对天使说：“加百列，我的仆人约书亚即将带领我的百姓进入迦南——去吧，鼓励他。”</w:t>
      </w:r>
    </w:p>
    <w:p w14:paraId="271246B4">
      <w:pPr>
        <w:pStyle w:val="3"/>
        <w:spacing w:line="253" w:lineRule="auto"/>
        <w:rPr>
          <w:rFonts w:hint="eastAsia" w:ascii="微软雅黑" w:hAnsi="微软雅黑" w:eastAsia="微软雅黑" w:cs="微软雅黑"/>
          <w:sz w:val="30"/>
          <w:szCs w:val="30"/>
        </w:rPr>
      </w:pPr>
    </w:p>
    <w:p w14:paraId="6A641B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works needless miracles; if His purposes can be accomplished by ordinary means, He will not use miraculous agency.</w:t>
      </w:r>
    </w:p>
    <w:p w14:paraId="6222B2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神从不施行不必要的神迹；如果祂的旨意可以通过普通手段达成，祂就不会使用神迹的媒介。</w:t>
      </w:r>
    </w:p>
    <w:p w14:paraId="7CA06C6C">
      <w:pPr>
        <w:pStyle w:val="3"/>
        <w:spacing w:line="253" w:lineRule="auto"/>
        <w:rPr>
          <w:rFonts w:hint="eastAsia" w:ascii="微软雅黑" w:hAnsi="微软雅黑" w:eastAsia="微软雅黑" w:cs="微软雅黑"/>
          <w:sz w:val="30"/>
          <w:szCs w:val="30"/>
        </w:rPr>
      </w:pPr>
    </w:p>
    <w:p w14:paraId="5B73CD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Gabriel would not have been half so well fitted for the work as Moses.</w:t>
      </w:r>
    </w:p>
    <w:p w14:paraId="084643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加百列对这项工作的适应程度，还不及摩西的一半。</w:t>
      </w:r>
    </w:p>
    <w:p w14:paraId="5886B7E3">
      <w:pPr>
        <w:pStyle w:val="3"/>
        <w:spacing w:line="253" w:lineRule="auto"/>
        <w:rPr>
          <w:rFonts w:hint="eastAsia" w:ascii="微软雅黑" w:hAnsi="微软雅黑" w:eastAsia="微软雅黑" w:cs="微软雅黑"/>
          <w:sz w:val="30"/>
          <w:szCs w:val="30"/>
        </w:rPr>
      </w:pPr>
    </w:p>
    <w:p w14:paraId="1B0608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brother's sympathy is more precious than an angel's embassy.</w:t>
      </w:r>
    </w:p>
    <w:p w14:paraId="5F6188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弟兄的同情比天使的差使更珍贵。</w:t>
      </w:r>
    </w:p>
    <w:p w14:paraId="5CBEC91A">
      <w:pPr>
        <w:pStyle w:val="3"/>
        <w:spacing w:line="253" w:lineRule="auto"/>
        <w:rPr>
          <w:rFonts w:hint="eastAsia" w:ascii="微软雅黑" w:hAnsi="微软雅黑" w:eastAsia="微软雅黑" w:cs="微软雅黑"/>
          <w:sz w:val="30"/>
          <w:szCs w:val="30"/>
        </w:rPr>
      </w:pPr>
    </w:p>
    <w:p w14:paraId="77AA98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swift of wing, had better known the Master's bidding than the people's temper.</w:t>
      </w:r>
    </w:p>
    <w:p w14:paraId="53FD6A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折翼迅捷的天使，或许更了解主的吩咐，却不了解百姓的脾性。</w:t>
      </w:r>
    </w:p>
    <w:p w14:paraId="4FC23A56">
      <w:pPr>
        <w:pStyle w:val="3"/>
        <w:spacing w:line="253" w:lineRule="auto"/>
        <w:rPr>
          <w:rFonts w:hint="eastAsia" w:ascii="微软雅黑" w:hAnsi="微软雅黑" w:eastAsia="微软雅黑" w:cs="微软雅黑"/>
          <w:sz w:val="30"/>
          <w:szCs w:val="30"/>
        </w:rPr>
      </w:pPr>
    </w:p>
    <w:p w14:paraId="4E8B2F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angel had never experienced the hardness of the road, nor seen the fiery serpents, nor had he led the stiff-necked multitude in the wilderness as Moses had done.</w:t>
      </w:r>
    </w:p>
    <w:p w14:paraId="5218D0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天使从未经历过道路的艰辛，也没见过火蛇，他也不曾像摩西那样在旷野带领这群颈项僵硬的民众。</w:t>
      </w:r>
    </w:p>
    <w:p w14:paraId="52FBA559">
      <w:pPr>
        <w:pStyle w:val="3"/>
        <w:spacing w:line="253" w:lineRule="auto"/>
        <w:rPr>
          <w:rFonts w:hint="eastAsia" w:ascii="微软雅黑" w:hAnsi="微软雅黑" w:eastAsia="微软雅黑" w:cs="微软雅黑"/>
          <w:sz w:val="30"/>
          <w:szCs w:val="30"/>
        </w:rPr>
      </w:pPr>
    </w:p>
    <w:p w14:paraId="075887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glad that God usually works for man by man.</w:t>
      </w:r>
    </w:p>
    <w:p w14:paraId="56D719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我们应当高兴，神通常借着人来为人作工。</w:t>
      </w:r>
    </w:p>
    <w:p w14:paraId="1970CB92">
      <w:pPr>
        <w:pStyle w:val="3"/>
        <w:spacing w:line="253" w:lineRule="auto"/>
        <w:rPr>
          <w:rFonts w:hint="eastAsia" w:ascii="微软雅黑" w:hAnsi="微软雅黑" w:eastAsia="微软雅黑" w:cs="微软雅黑"/>
          <w:sz w:val="30"/>
          <w:szCs w:val="30"/>
        </w:rPr>
      </w:pPr>
    </w:p>
    <w:p w14:paraId="2CEDC9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forms a bond of brotherhood, and being mutually dependent on one another, we are fused more completely into one family.</w:t>
      </w:r>
    </w:p>
    <w:p w14:paraId="374B28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这形成了一个弟兄关系的纽带，并且通过相互依赖，我们更完全地融合进了一个家庭。</w:t>
      </w:r>
    </w:p>
    <w:p w14:paraId="15EE8EF2">
      <w:pPr>
        <w:pStyle w:val="3"/>
        <w:spacing w:line="253" w:lineRule="auto"/>
        <w:rPr>
          <w:rFonts w:hint="eastAsia" w:ascii="微软雅黑" w:hAnsi="微软雅黑" w:eastAsia="微软雅黑" w:cs="微软雅黑"/>
          <w:sz w:val="30"/>
          <w:szCs w:val="30"/>
        </w:rPr>
      </w:pPr>
    </w:p>
    <w:p w14:paraId="72A903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take the text as God's message to you.</w:t>
      </w:r>
    </w:p>
    <w:p w14:paraId="497D9C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弟兄们，把这段经文当作神给你们的信息吧。</w:t>
      </w:r>
    </w:p>
    <w:p w14:paraId="5CD75879">
      <w:pPr>
        <w:pStyle w:val="3"/>
        <w:spacing w:line="253" w:lineRule="auto"/>
        <w:rPr>
          <w:rFonts w:hint="eastAsia" w:ascii="微软雅黑" w:hAnsi="微软雅黑" w:eastAsia="微软雅黑" w:cs="微软雅黑"/>
          <w:sz w:val="30"/>
          <w:szCs w:val="30"/>
        </w:rPr>
      </w:pPr>
    </w:p>
    <w:p w14:paraId="679742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to help others, and especially strive to encourage them.</w:t>
      </w:r>
    </w:p>
    <w:p w14:paraId="3CDF26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努力去帮助他人，特别是努力去鼓励他们。</w:t>
      </w:r>
    </w:p>
    <w:p w14:paraId="3468A70D">
      <w:pPr>
        <w:pStyle w:val="3"/>
        <w:spacing w:line="253" w:lineRule="auto"/>
        <w:rPr>
          <w:rFonts w:hint="eastAsia" w:ascii="微软雅黑" w:hAnsi="微软雅黑" w:eastAsia="微软雅黑" w:cs="微软雅黑"/>
          <w:sz w:val="30"/>
          <w:szCs w:val="30"/>
        </w:rPr>
      </w:pPr>
    </w:p>
    <w:p w14:paraId="6B0844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Talk cheery to the young and anxious enquirer, lovingly try to remove stumblingblocks out of his way.</w:t>
      </w:r>
    </w:p>
    <w:p w14:paraId="5CCF9B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愉快地与年轻且焦虑的寻求者交谈，充满爱心地尝试移除他路上的绊脚石。</w:t>
      </w:r>
    </w:p>
    <w:p w14:paraId="042543E1">
      <w:pPr>
        <w:pStyle w:val="3"/>
        <w:spacing w:line="253" w:lineRule="auto"/>
        <w:rPr>
          <w:rFonts w:hint="eastAsia" w:ascii="微软雅黑" w:hAnsi="微软雅黑" w:eastAsia="微软雅黑" w:cs="微软雅黑"/>
          <w:sz w:val="30"/>
          <w:szCs w:val="30"/>
        </w:rPr>
      </w:pPr>
    </w:p>
    <w:p w14:paraId="2CC6E1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find a spark of grace in the heart, kneel down and blow it into a flame.</w:t>
      </w:r>
    </w:p>
    <w:p w14:paraId="481CFD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当你在心中发现一点恩典的火花时，跪下来把它吹成火焰。</w:t>
      </w:r>
    </w:p>
    <w:p w14:paraId="7021B050">
      <w:pPr>
        <w:pStyle w:val="3"/>
        <w:spacing w:line="253" w:lineRule="auto"/>
        <w:rPr>
          <w:rFonts w:hint="eastAsia" w:ascii="微软雅黑" w:hAnsi="微软雅黑" w:eastAsia="微软雅黑" w:cs="微软雅黑"/>
          <w:sz w:val="30"/>
          <w:szCs w:val="30"/>
        </w:rPr>
      </w:pPr>
    </w:p>
    <w:p w14:paraId="707E3D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 the young believer to discover the roughness of the road by degrees, but tell him of the strength which dwells in God, of the sureness of the promise, and of the charms of communion with Christ.</w:t>
      </w:r>
    </w:p>
    <w:p w14:paraId="44C18E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让年轻的信徒逐渐去发现道路的崎岖，但要告诉他住在神里面的力量、应许的确实，以及与基督契合的魅力。</w:t>
      </w:r>
    </w:p>
    <w:p w14:paraId="071FB134">
      <w:pPr>
        <w:pStyle w:val="3"/>
        <w:spacing w:line="253" w:lineRule="auto"/>
        <w:rPr>
          <w:rFonts w:hint="eastAsia" w:ascii="微软雅黑" w:hAnsi="微软雅黑" w:eastAsia="微软雅黑" w:cs="微软雅黑"/>
          <w:sz w:val="30"/>
          <w:szCs w:val="30"/>
        </w:rPr>
      </w:pPr>
    </w:p>
    <w:p w14:paraId="18FC6E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Aim to comfort the sorrowful, and to animate the desponding.</w:t>
      </w:r>
    </w:p>
    <w:p w14:paraId="7D2060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旨在安慰忧伤的人，并激励沮丧的人。</w:t>
      </w:r>
    </w:p>
    <w:p w14:paraId="6F9C1F32">
      <w:pPr>
        <w:pStyle w:val="3"/>
        <w:spacing w:line="253" w:lineRule="auto"/>
        <w:rPr>
          <w:rFonts w:hint="eastAsia" w:ascii="微软雅黑" w:hAnsi="微软雅黑" w:eastAsia="微软雅黑" w:cs="微软雅黑"/>
          <w:sz w:val="30"/>
          <w:szCs w:val="30"/>
        </w:rPr>
      </w:pPr>
    </w:p>
    <w:p w14:paraId="0DBB93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a word in season to him that is weary, and encourage those who are fearful to go on their way with gladness.</w:t>
      </w:r>
    </w:p>
    <w:p w14:paraId="701B65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向疲乏的人说及时的安慰话，鼓励那些恐惧的人带着欢喜走他们的路。</w:t>
      </w:r>
    </w:p>
    <w:p w14:paraId="4EA88B08">
      <w:pPr>
        <w:pStyle w:val="3"/>
        <w:spacing w:line="253" w:lineRule="auto"/>
        <w:rPr>
          <w:rFonts w:hint="eastAsia" w:ascii="微软雅黑" w:hAnsi="微软雅黑" w:eastAsia="微软雅黑" w:cs="微软雅黑"/>
          <w:sz w:val="30"/>
          <w:szCs w:val="30"/>
        </w:rPr>
      </w:pPr>
    </w:p>
    <w:p w14:paraId="7D3445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encourages you by His promises; Christ encourages you as He points to the heaven He has won for you, and the spirit encourages you as He works in you to will and to do of His own will and pleasure.</w:t>
      </w:r>
    </w:p>
    <w:p w14:paraId="1B6BB8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神借着祂的应许鼓励你；基督在指向祂为你赢得的天堂时鼓励你，圣灵在祂于你里面运行，使你立志行事成就祂自己的美意时鼓励你。</w:t>
      </w:r>
    </w:p>
    <w:p w14:paraId="6ED1B5E7">
      <w:pPr>
        <w:pStyle w:val="3"/>
        <w:spacing w:line="253" w:lineRule="auto"/>
        <w:rPr>
          <w:rFonts w:hint="eastAsia" w:ascii="微软雅黑" w:hAnsi="微软雅黑" w:eastAsia="微软雅黑" w:cs="微软雅黑"/>
          <w:sz w:val="30"/>
          <w:szCs w:val="30"/>
        </w:rPr>
      </w:pPr>
    </w:p>
    <w:p w14:paraId="6EFAEB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Imitate divine wisdom, and encourage others, according to the word of this evening.</w:t>
      </w:r>
    </w:p>
    <w:p w14:paraId="09722F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效法属神的智慧，照着今晚的圣言去鼓励他人。</w:t>
      </w:r>
    </w:p>
    <w:p w14:paraId="0C79D586">
      <w:pPr>
        <w:pStyle w:val="3"/>
        <w:spacing w:line="253" w:lineRule="auto"/>
        <w:rPr>
          <w:rFonts w:hint="eastAsia" w:ascii="微软雅黑" w:hAnsi="微软雅黑" w:eastAsia="微软雅黑" w:cs="微软雅黑"/>
          <w:sz w:val="30"/>
          <w:szCs w:val="30"/>
        </w:rPr>
      </w:pPr>
    </w:p>
    <w:p w14:paraId="59CBFF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1 8</w:t>
      </w:r>
    </w:p>
    <w:p w14:paraId="4FB417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九月十八日</w:t>
      </w:r>
    </w:p>
    <w:p w14:paraId="6F1C2689">
      <w:pPr>
        <w:pStyle w:val="3"/>
        <w:spacing w:line="253" w:lineRule="auto"/>
        <w:rPr>
          <w:rFonts w:hint="eastAsia" w:ascii="微软雅黑" w:hAnsi="微软雅黑" w:eastAsia="微软雅黑" w:cs="微软雅黑"/>
          <w:sz w:val="30"/>
          <w:szCs w:val="30"/>
        </w:rPr>
      </w:pPr>
    </w:p>
    <w:p w14:paraId="1C15B7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479B0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ACA4CB9">
      <w:pPr>
        <w:pStyle w:val="3"/>
        <w:spacing w:line="253" w:lineRule="auto"/>
        <w:rPr>
          <w:rFonts w:hint="eastAsia" w:ascii="微软雅黑" w:hAnsi="微软雅黑" w:eastAsia="微软雅黑" w:cs="微软雅黑"/>
          <w:sz w:val="30"/>
          <w:szCs w:val="30"/>
        </w:rPr>
      </w:pPr>
    </w:p>
    <w:p w14:paraId="21AF83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live in the Spirit, let us also walk in the Spirit. " Galatians 5:25</w:t>
      </w:r>
    </w:p>
    <w:p w14:paraId="399C28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“我们若是靠圣灵得生，就当靠圣灵行事。”加拉太书 5:25</w:t>
      </w:r>
    </w:p>
    <w:p w14:paraId="7BFA4702">
      <w:pPr>
        <w:pStyle w:val="3"/>
        <w:spacing w:line="253" w:lineRule="auto"/>
        <w:rPr>
          <w:rFonts w:hint="eastAsia" w:ascii="微软雅黑" w:hAnsi="微软雅黑" w:eastAsia="微软雅黑" w:cs="微软雅黑"/>
          <w:sz w:val="30"/>
          <w:szCs w:val="30"/>
        </w:rPr>
      </w:pPr>
    </w:p>
    <w:p w14:paraId="203F0B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most important things in our holy religion are the life of faith and the walk of faith.</w:t>
      </w:r>
    </w:p>
    <w:p w14:paraId="55A625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在我们神圣的信仰中，最重要的两件事就是信心的生命和信心的行事。</w:t>
      </w:r>
    </w:p>
    <w:p w14:paraId="7AB3588A">
      <w:pPr>
        <w:pStyle w:val="3"/>
        <w:spacing w:line="253" w:lineRule="auto"/>
        <w:rPr>
          <w:rFonts w:hint="eastAsia" w:ascii="微软雅黑" w:hAnsi="微软雅黑" w:eastAsia="微软雅黑" w:cs="微软雅黑"/>
          <w:sz w:val="30"/>
          <w:szCs w:val="30"/>
        </w:rPr>
      </w:pPr>
    </w:p>
    <w:p w14:paraId="300C20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shall rightly understand these is not far from being a master in experimental theology, for they are vital points to a Christian.</w:t>
      </w:r>
    </w:p>
    <w:p w14:paraId="2D65EC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凡能正确理解这些的人，离成为经历性神学的大师就不远了，因为这些对基督徒来说是至关重要的点。</w:t>
      </w:r>
    </w:p>
    <w:p w14:paraId="7DB03A1C">
      <w:pPr>
        <w:pStyle w:val="3"/>
        <w:spacing w:line="253" w:lineRule="auto"/>
        <w:rPr>
          <w:rFonts w:hint="eastAsia" w:ascii="微软雅黑" w:hAnsi="微软雅黑" w:eastAsia="微软雅黑" w:cs="微软雅黑"/>
          <w:sz w:val="30"/>
          <w:szCs w:val="30"/>
        </w:rPr>
      </w:pPr>
    </w:p>
    <w:p w14:paraId="545EAD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find true faith unattended by true godliness; on the other hand, you will never discover a truly holy life which has not for its root a living faith upon the righteousness of Christ.</w:t>
      </w:r>
    </w:p>
    <w:p w14:paraId="6008F4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你永远不会发现没有真实敬虔伴随的真实信心；另一方面，你也永远不会发现一个不以对基督之公义的活信心为根基的真正圣洁的生命。</w:t>
      </w:r>
    </w:p>
    <w:p w14:paraId="76D41303">
      <w:pPr>
        <w:pStyle w:val="3"/>
        <w:spacing w:line="253" w:lineRule="auto"/>
        <w:rPr>
          <w:rFonts w:hint="eastAsia" w:ascii="微软雅黑" w:hAnsi="微软雅黑" w:eastAsia="微软雅黑" w:cs="微软雅黑"/>
          <w:sz w:val="30"/>
          <w:szCs w:val="30"/>
        </w:rPr>
      </w:pPr>
    </w:p>
    <w:p w14:paraId="587A76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those who seek after the one without the other!</w:t>
      </w:r>
    </w:p>
    <w:p w14:paraId="668B19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祸哉，那些寻求其一却不要其二的人！</w:t>
      </w:r>
    </w:p>
    <w:p w14:paraId="2B1F9CD8">
      <w:pPr>
        <w:pStyle w:val="3"/>
        <w:spacing w:line="253" w:lineRule="auto"/>
        <w:rPr>
          <w:rFonts w:hint="eastAsia" w:ascii="微软雅黑" w:hAnsi="微软雅黑" w:eastAsia="微软雅黑" w:cs="微软雅黑"/>
          <w:sz w:val="30"/>
          <w:szCs w:val="30"/>
        </w:rPr>
      </w:pPr>
    </w:p>
    <w:p w14:paraId="19B09E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cultivate faith and forget holiness; these may be very high in orthodoxy, but they shall be very deep in condemnation, for they hold the truth in unrighteousness; and there are others who have strained after holiness of life, but have denied the faith, like the Pharisees of old, of whom the Master said, they were "whitewashed sepulchres."</w:t>
      </w:r>
    </w:p>
    <w:p w14:paraId="66AFF8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培养信心却忘记圣洁；这些人可能在正统教义上造诣很高，但在定罪上却会陷得很深，因为他们行不义阻挡真理；还有一些人竭力追求生活的圣洁，却否认了信仰，就像古代的法利赛人，主论及他们说，他们是“粉饰的坟墓”。</w:t>
      </w:r>
    </w:p>
    <w:p w14:paraId="6E144644">
      <w:pPr>
        <w:pStyle w:val="3"/>
        <w:spacing w:line="253" w:lineRule="auto"/>
        <w:rPr>
          <w:rFonts w:hint="eastAsia" w:ascii="微软雅黑" w:hAnsi="微软雅黑" w:eastAsia="微软雅黑" w:cs="微软雅黑"/>
          <w:sz w:val="30"/>
          <w:szCs w:val="30"/>
        </w:rPr>
      </w:pPr>
    </w:p>
    <w:p w14:paraId="7AD7DD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faith, for this is the foundation; we must have holiness of life, for this is the superstructure.</w:t>
      </w:r>
    </w:p>
    <w:p w14:paraId="7CB052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我们必须有信心，因为这是根基；我们必须有圣洁的生活，因为这是上层建筑。</w:t>
      </w:r>
    </w:p>
    <w:p w14:paraId="77AD8D3D">
      <w:pPr>
        <w:pStyle w:val="3"/>
        <w:spacing w:line="253" w:lineRule="auto"/>
        <w:rPr>
          <w:rFonts w:hint="eastAsia" w:ascii="微软雅黑" w:hAnsi="微软雅黑" w:eastAsia="微软雅黑" w:cs="微软雅黑"/>
          <w:sz w:val="30"/>
          <w:szCs w:val="30"/>
        </w:rPr>
      </w:pPr>
    </w:p>
    <w:p w14:paraId="2DEA16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service is the mere foundation of a building to a man in the day of tempest?</w:t>
      </w:r>
    </w:p>
    <w:p w14:paraId="2A9292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在暴风雨之日，仅仅一个建筑的根基对人有什么用呢？</w:t>
      </w:r>
    </w:p>
    <w:p w14:paraId="50BC4D70">
      <w:pPr>
        <w:pStyle w:val="3"/>
        <w:spacing w:line="253" w:lineRule="auto"/>
        <w:rPr>
          <w:rFonts w:hint="eastAsia" w:ascii="微软雅黑" w:hAnsi="微软雅黑" w:eastAsia="微软雅黑" w:cs="微软雅黑"/>
          <w:sz w:val="30"/>
          <w:szCs w:val="30"/>
        </w:rPr>
      </w:pPr>
    </w:p>
    <w:p w14:paraId="02D9BA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hide himself therein?</w:t>
      </w:r>
    </w:p>
    <w:p w14:paraId="67291C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他能躲藏在其中吗？</w:t>
      </w:r>
    </w:p>
    <w:p w14:paraId="74A544D5">
      <w:pPr>
        <w:pStyle w:val="3"/>
        <w:spacing w:line="253" w:lineRule="auto"/>
        <w:rPr>
          <w:rFonts w:hint="eastAsia" w:ascii="微软雅黑" w:hAnsi="微软雅黑" w:eastAsia="微软雅黑" w:cs="微软雅黑"/>
          <w:sz w:val="30"/>
          <w:szCs w:val="30"/>
        </w:rPr>
      </w:pPr>
    </w:p>
    <w:p w14:paraId="375C34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wants a house to cover him, as well as a foundation for that house.</w:t>
      </w:r>
    </w:p>
    <w:p w14:paraId="7975AE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他需要一座房子来遮蔽他，同时也需要那房子的根基。</w:t>
      </w:r>
    </w:p>
    <w:p w14:paraId="04F45803">
      <w:pPr>
        <w:pStyle w:val="3"/>
        <w:spacing w:line="253" w:lineRule="auto"/>
        <w:rPr>
          <w:rFonts w:hint="eastAsia" w:ascii="微软雅黑" w:hAnsi="微软雅黑" w:eastAsia="微软雅黑" w:cs="微软雅黑"/>
          <w:sz w:val="30"/>
          <w:szCs w:val="30"/>
        </w:rPr>
      </w:pPr>
    </w:p>
    <w:p w14:paraId="6FCE39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we need the superstructure of spiritual life if we would have comfort in the day of doubt.</w:t>
      </w:r>
    </w:p>
    <w:p w14:paraId="63D279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同样地，如果我们想在怀疑之日获得安慰，我们需要属灵生命的上层建筑。</w:t>
      </w:r>
    </w:p>
    <w:p w14:paraId="4FA2773B">
      <w:pPr>
        <w:pStyle w:val="3"/>
        <w:spacing w:line="253" w:lineRule="auto"/>
        <w:rPr>
          <w:rFonts w:hint="eastAsia" w:ascii="微软雅黑" w:hAnsi="微软雅黑" w:eastAsia="微软雅黑" w:cs="微软雅黑"/>
          <w:sz w:val="30"/>
          <w:szCs w:val="30"/>
        </w:rPr>
      </w:pPr>
    </w:p>
    <w:p w14:paraId="4A7A4E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seek not a holy life without faith, for that would be to erect a house which can afford no permanent shelter, because it has no foundation on a rock.</w:t>
      </w:r>
    </w:p>
    <w:p w14:paraId="6F76A3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但不要寻求没有信心的圣洁生活，因为那相当于建造一座无法提供永久庇护的房子，因为它没有建在磐石上的根基。</w:t>
      </w:r>
    </w:p>
    <w:p w14:paraId="7A1909A9">
      <w:pPr>
        <w:pStyle w:val="3"/>
        <w:spacing w:line="253" w:lineRule="auto"/>
        <w:rPr>
          <w:rFonts w:hint="eastAsia" w:ascii="微软雅黑" w:hAnsi="微软雅黑" w:eastAsia="微软雅黑" w:cs="微软雅黑"/>
          <w:sz w:val="30"/>
          <w:szCs w:val="30"/>
        </w:rPr>
      </w:pPr>
    </w:p>
    <w:p w14:paraId="025741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faith and life be put together, and, like the two abutments of an arch, they will make our piety enduring.</w:t>
      </w:r>
    </w:p>
    <w:p w14:paraId="32010E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让信心与生命结合在一起，就像拱门的两个支座一样，它们将使我们的敬虔持久。</w:t>
      </w:r>
    </w:p>
    <w:p w14:paraId="2077769F">
      <w:pPr>
        <w:pStyle w:val="3"/>
        <w:spacing w:line="253" w:lineRule="auto"/>
        <w:rPr>
          <w:rFonts w:hint="eastAsia" w:ascii="微软雅黑" w:hAnsi="微软雅黑" w:eastAsia="微软雅黑" w:cs="微软雅黑"/>
          <w:sz w:val="30"/>
          <w:szCs w:val="30"/>
        </w:rPr>
      </w:pPr>
    </w:p>
    <w:p w14:paraId="733BAF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light and heat streaming from the same sun, they are alike full of blessing.</w:t>
      </w:r>
    </w:p>
    <w:p w14:paraId="6D1F87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就像从同一个太阳流出的光和热，它们同样充满了福分。</w:t>
      </w:r>
    </w:p>
    <w:p w14:paraId="5B9A3A85">
      <w:pPr>
        <w:pStyle w:val="3"/>
        <w:spacing w:line="253" w:lineRule="auto"/>
        <w:rPr>
          <w:rFonts w:hint="eastAsia" w:ascii="微软雅黑" w:hAnsi="微软雅黑" w:eastAsia="微软雅黑" w:cs="微软雅黑"/>
          <w:sz w:val="30"/>
          <w:szCs w:val="30"/>
        </w:rPr>
      </w:pPr>
    </w:p>
    <w:p w14:paraId="1AEB60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two pillars of the temple, they are for glory and for beauty.</w:t>
      </w:r>
    </w:p>
    <w:p w14:paraId="18BA82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就像圣殿的两根柱子，它们是为了荣耀，也是为了华美。</w:t>
      </w:r>
    </w:p>
    <w:p w14:paraId="4DC23B4E">
      <w:pPr>
        <w:pStyle w:val="3"/>
        <w:spacing w:line="253" w:lineRule="auto"/>
        <w:rPr>
          <w:rFonts w:hint="eastAsia" w:ascii="微软雅黑" w:hAnsi="微软雅黑" w:eastAsia="微软雅黑" w:cs="微软雅黑"/>
          <w:sz w:val="30"/>
          <w:szCs w:val="30"/>
        </w:rPr>
      </w:pPr>
    </w:p>
    <w:p w14:paraId="357EC8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two streams from the fountain of grace; two lamps lit with holy fire; two olive trees watered by heavenly care.</w:t>
      </w:r>
    </w:p>
    <w:p w14:paraId="62B4DB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它们是从恩典泉源流出的两股溪流；是用圣火点燃的两盏灯；是受属天护理浇灌的两棵橄榄树。</w:t>
      </w:r>
    </w:p>
    <w:p w14:paraId="4EDB6BDA">
      <w:pPr>
        <w:pStyle w:val="3"/>
        <w:spacing w:line="253" w:lineRule="auto"/>
        <w:rPr>
          <w:rFonts w:hint="eastAsia" w:ascii="微软雅黑" w:hAnsi="微软雅黑" w:eastAsia="微软雅黑" w:cs="微软雅黑"/>
          <w:sz w:val="30"/>
          <w:szCs w:val="30"/>
        </w:rPr>
      </w:pPr>
    </w:p>
    <w:p w14:paraId="4188A9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give us this day life within, and it will reveal itself without to Thy glory.</w:t>
      </w:r>
    </w:p>
    <w:p w14:paraId="5D40E7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主啊，今日赐给我们内在的生命，它必会在外在彰显出来，以显出祢的荣耀。</w:t>
      </w:r>
    </w:p>
    <w:p w14:paraId="6340819C">
      <w:pPr>
        <w:pStyle w:val="3"/>
        <w:spacing w:line="253" w:lineRule="auto"/>
        <w:rPr>
          <w:rFonts w:hint="eastAsia" w:ascii="微软雅黑" w:hAnsi="微软雅黑" w:eastAsia="微软雅黑" w:cs="微软雅黑"/>
          <w:sz w:val="30"/>
          <w:szCs w:val="30"/>
        </w:rPr>
      </w:pPr>
    </w:p>
    <w:p w14:paraId="51B5CF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C7C2F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004B301">
      <w:pPr>
        <w:pStyle w:val="3"/>
        <w:spacing w:line="253" w:lineRule="auto"/>
        <w:rPr>
          <w:rFonts w:hint="eastAsia" w:ascii="微软雅黑" w:hAnsi="微软雅黑" w:eastAsia="微软雅黑" w:cs="微软雅黑"/>
          <w:sz w:val="30"/>
          <w:szCs w:val="30"/>
        </w:rPr>
      </w:pPr>
    </w:p>
    <w:p w14:paraId="2CBF08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follow me." John 10:27</w:t>
      </w:r>
    </w:p>
    <w:p w14:paraId="376086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“它们也跟着我。”约翰福音 10:27</w:t>
      </w:r>
    </w:p>
    <w:p w14:paraId="18B89149">
      <w:pPr>
        <w:pStyle w:val="3"/>
        <w:spacing w:line="253" w:lineRule="auto"/>
        <w:rPr>
          <w:rFonts w:hint="eastAsia" w:ascii="微软雅黑" w:hAnsi="微软雅黑" w:eastAsia="微软雅黑" w:cs="微软雅黑"/>
          <w:sz w:val="30"/>
          <w:szCs w:val="30"/>
        </w:rPr>
      </w:pPr>
    </w:p>
    <w:p w14:paraId="26EE44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follow our Lord as unhesitatingly as sheep follow their shepherd, for He has a right to lead us wherever He pleases.</w:t>
      </w:r>
    </w:p>
    <w:p w14:paraId="33BA43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我们应当像羊跟随牧人一样毫不犹豫地跟随我们的主，因为祂有权随祂的心意带领我们到任何地方。</w:t>
      </w:r>
    </w:p>
    <w:p w14:paraId="71EEC50E">
      <w:pPr>
        <w:pStyle w:val="3"/>
        <w:spacing w:line="253" w:lineRule="auto"/>
        <w:rPr>
          <w:rFonts w:hint="eastAsia" w:ascii="微软雅黑" w:hAnsi="微软雅黑" w:eastAsia="微软雅黑" w:cs="微软雅黑"/>
          <w:sz w:val="30"/>
          <w:szCs w:val="30"/>
        </w:rPr>
      </w:pPr>
    </w:p>
    <w:p w14:paraId="41CB87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our own, we are bought with a price — let us recognize the rights of the redeeming blood.</w:t>
      </w:r>
    </w:p>
    <w:p w14:paraId="0E3B56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我们不属于自己，我们是重价买来的——让我们承认救赎宝血的权利。</w:t>
      </w:r>
    </w:p>
    <w:p w14:paraId="0DA974EC">
      <w:pPr>
        <w:pStyle w:val="3"/>
        <w:spacing w:line="253" w:lineRule="auto"/>
        <w:rPr>
          <w:rFonts w:hint="eastAsia" w:ascii="微软雅黑" w:hAnsi="微软雅黑" w:eastAsia="微软雅黑" w:cs="微软雅黑"/>
          <w:sz w:val="30"/>
          <w:szCs w:val="30"/>
        </w:rPr>
      </w:pPr>
    </w:p>
    <w:p w14:paraId="57D6D2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soldier follows his captain, the servant obeys his master, much more must we follow our Redeemer, to whom we are a purchased possession.</w:t>
      </w:r>
    </w:p>
    <w:p w14:paraId="4B6B22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士兵跟随他的统帅，仆人顺从他的主人，我们更应当跟随我们的救赎主，因为我们是祂买来的产业。</w:t>
      </w:r>
    </w:p>
    <w:p w14:paraId="6F5C56CD">
      <w:pPr>
        <w:pStyle w:val="3"/>
        <w:spacing w:line="253" w:lineRule="auto"/>
        <w:rPr>
          <w:rFonts w:hint="eastAsia" w:ascii="微软雅黑" w:hAnsi="微软雅黑" w:eastAsia="微软雅黑" w:cs="微软雅黑"/>
          <w:sz w:val="30"/>
          <w:szCs w:val="30"/>
        </w:rPr>
      </w:pPr>
    </w:p>
    <w:p w14:paraId="734720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true to our profession of being Christians, if we question the bidding of our Leader and Commander.</w:t>
      </w:r>
    </w:p>
    <w:p w14:paraId="263A20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如果我们质疑我们的引领者和指挥官的吩咐，我们就背叛了我们作为基督徒的宣认。</w:t>
      </w:r>
    </w:p>
    <w:p w14:paraId="4A1ADD46">
      <w:pPr>
        <w:pStyle w:val="3"/>
        <w:spacing w:line="253" w:lineRule="auto"/>
        <w:rPr>
          <w:rFonts w:hint="eastAsia" w:ascii="微软雅黑" w:hAnsi="微软雅黑" w:eastAsia="微软雅黑" w:cs="微软雅黑"/>
          <w:sz w:val="30"/>
          <w:szCs w:val="30"/>
        </w:rPr>
      </w:pPr>
    </w:p>
    <w:p w14:paraId="7E5479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Submission is our duty, cavilling is our folly.</w:t>
      </w:r>
    </w:p>
    <w:p w14:paraId="428A51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顺服是我们的职责，挑剔是我们的愚蠢。</w:t>
      </w:r>
    </w:p>
    <w:p w14:paraId="21B95DB2">
      <w:pPr>
        <w:pStyle w:val="3"/>
        <w:spacing w:line="253" w:lineRule="auto"/>
        <w:rPr>
          <w:rFonts w:hint="eastAsia" w:ascii="微软雅黑" w:hAnsi="微软雅黑" w:eastAsia="微软雅黑" w:cs="微软雅黑"/>
          <w:sz w:val="30"/>
          <w:szCs w:val="30"/>
        </w:rPr>
      </w:pPr>
    </w:p>
    <w:p w14:paraId="2B2125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might our Lord say to us as to Peter, "What is that to thee? Follow thou Me."</w:t>
      </w:r>
    </w:p>
    <w:p w14:paraId="58E5F2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我们的主常会对我们说，正如对彼得说的那样：“这与你何干？你跟从我吧！”</w:t>
      </w:r>
    </w:p>
    <w:p w14:paraId="2C9705C4">
      <w:pPr>
        <w:pStyle w:val="3"/>
        <w:spacing w:line="253" w:lineRule="auto"/>
        <w:rPr>
          <w:rFonts w:hint="eastAsia" w:ascii="微软雅黑" w:hAnsi="微软雅黑" w:eastAsia="微软雅黑" w:cs="微软雅黑"/>
          <w:sz w:val="30"/>
          <w:szCs w:val="30"/>
        </w:rPr>
      </w:pPr>
    </w:p>
    <w:p w14:paraId="742CF6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Jesus may lead us, He goes before us.</w:t>
      </w:r>
    </w:p>
    <w:p w14:paraId="7F6D2F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无论耶稣带领我们去哪里，祂都走在我们前面。</w:t>
      </w:r>
    </w:p>
    <w:p w14:paraId="1241A140">
      <w:pPr>
        <w:pStyle w:val="3"/>
        <w:spacing w:line="253" w:lineRule="auto"/>
        <w:rPr>
          <w:rFonts w:hint="eastAsia" w:ascii="微软雅黑" w:hAnsi="微软雅黑" w:eastAsia="微软雅黑" w:cs="微软雅黑"/>
          <w:sz w:val="30"/>
          <w:szCs w:val="30"/>
        </w:rPr>
      </w:pPr>
    </w:p>
    <w:p w14:paraId="23D353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know not where we go, we know with whom we go.</w:t>
      </w:r>
    </w:p>
    <w:p w14:paraId="766C8D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如果我们不知道往哪里去，我们知道是与谁同去。</w:t>
      </w:r>
    </w:p>
    <w:p w14:paraId="4221B8DC">
      <w:pPr>
        <w:pStyle w:val="3"/>
        <w:spacing w:line="253" w:lineRule="auto"/>
        <w:rPr>
          <w:rFonts w:hint="eastAsia" w:ascii="微软雅黑" w:hAnsi="微软雅黑" w:eastAsia="微软雅黑" w:cs="微软雅黑"/>
          <w:sz w:val="30"/>
          <w:szCs w:val="30"/>
        </w:rPr>
      </w:pPr>
    </w:p>
    <w:p w14:paraId="7FB063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 companion, who will dread the perils of the road?</w:t>
      </w:r>
    </w:p>
    <w:p w14:paraId="032C5E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有这样一位同伴，谁还会畏惧道路的险阻？</w:t>
      </w:r>
    </w:p>
    <w:p w14:paraId="18CF5056">
      <w:pPr>
        <w:pStyle w:val="3"/>
        <w:spacing w:line="253" w:lineRule="auto"/>
        <w:rPr>
          <w:rFonts w:hint="eastAsia" w:ascii="微软雅黑" w:hAnsi="微软雅黑" w:eastAsia="微软雅黑" w:cs="微软雅黑"/>
          <w:sz w:val="30"/>
          <w:szCs w:val="30"/>
        </w:rPr>
      </w:pPr>
    </w:p>
    <w:p w14:paraId="655A37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journey may be long, but His everlasting arms will carry us to the end.</w:t>
      </w:r>
    </w:p>
    <w:p w14:paraId="228457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旅程可能很漫长，但祂永恒的膀臂将带我们走到终点。</w:t>
      </w:r>
    </w:p>
    <w:p w14:paraId="6100BE94">
      <w:pPr>
        <w:pStyle w:val="3"/>
        <w:spacing w:line="253" w:lineRule="auto"/>
        <w:rPr>
          <w:rFonts w:hint="eastAsia" w:ascii="微软雅黑" w:hAnsi="微软雅黑" w:eastAsia="微软雅黑" w:cs="微软雅黑"/>
          <w:sz w:val="30"/>
          <w:szCs w:val="30"/>
        </w:rPr>
      </w:pPr>
    </w:p>
    <w:p w14:paraId="7F768F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Jesus is the assurance of eternal salvation, because He lives, we shall live also.</w:t>
      </w:r>
    </w:p>
    <w:p w14:paraId="3BCE85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耶稣的同在是永恒救恩的保证，因为祂活着，我们也必活着。</w:t>
      </w:r>
    </w:p>
    <w:p w14:paraId="7CF1E853">
      <w:pPr>
        <w:pStyle w:val="3"/>
        <w:spacing w:line="253" w:lineRule="auto"/>
        <w:rPr>
          <w:rFonts w:hint="eastAsia" w:ascii="微软雅黑" w:hAnsi="微软雅黑" w:eastAsia="微软雅黑" w:cs="微软雅黑"/>
          <w:sz w:val="30"/>
          <w:szCs w:val="30"/>
        </w:rPr>
      </w:pPr>
    </w:p>
    <w:p w14:paraId="113738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follow Christ in simplicity and faith, because the paths in which He leads us all end in glory and immortality.</w:t>
      </w:r>
    </w:p>
    <w:p w14:paraId="474A6B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我们应当在淳朴和信心（faith）中跟随基督，因为祂所带领我们的所有路径最终都指向荣耀和永生。</w:t>
      </w:r>
    </w:p>
    <w:p w14:paraId="0A5D086C">
      <w:pPr>
        <w:pStyle w:val="3"/>
        <w:spacing w:line="253" w:lineRule="auto"/>
        <w:rPr>
          <w:rFonts w:hint="eastAsia" w:ascii="微软雅黑" w:hAnsi="微软雅黑" w:eastAsia="微软雅黑" w:cs="微软雅黑"/>
          <w:sz w:val="30"/>
          <w:szCs w:val="30"/>
        </w:rPr>
      </w:pPr>
    </w:p>
    <w:p w14:paraId="6DD4C2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they may not be smooth paths — they may be covered with sharp flinty trials, but they lead to the "city which hath foundations, whose builder and maker is God."</w:t>
      </w:r>
    </w:p>
    <w:p w14:paraId="439C61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诚然，这些路径可能并不平坦——它们可能布满了尖锐如燧石的试炼，但它们通向那座“有根基的城，就是神所经营、所建造的”。</w:t>
      </w:r>
    </w:p>
    <w:p w14:paraId="2F7C75B5">
      <w:pPr>
        <w:pStyle w:val="3"/>
        <w:spacing w:line="253" w:lineRule="auto"/>
        <w:rPr>
          <w:rFonts w:hint="eastAsia" w:ascii="微软雅黑" w:hAnsi="微软雅黑" w:eastAsia="微软雅黑" w:cs="微软雅黑"/>
          <w:sz w:val="30"/>
          <w:szCs w:val="30"/>
        </w:rPr>
      </w:pPr>
    </w:p>
    <w:p w14:paraId="56EB4C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paths of the Lord are mercy and truth unto such as keep His covenant."</w:t>
      </w:r>
    </w:p>
    <w:p w14:paraId="3A2C18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“凡遵守祂的约……的人，耶和华的路径都是慈爱诚实。”</w:t>
      </w:r>
    </w:p>
    <w:p w14:paraId="49ACCA37">
      <w:pPr>
        <w:pStyle w:val="3"/>
        <w:spacing w:line="253" w:lineRule="auto"/>
        <w:rPr>
          <w:rFonts w:hint="eastAsia" w:ascii="微软雅黑" w:hAnsi="微软雅黑" w:eastAsia="微软雅黑" w:cs="微软雅黑"/>
          <w:sz w:val="30"/>
          <w:szCs w:val="30"/>
        </w:rPr>
      </w:pPr>
    </w:p>
    <w:p w14:paraId="32DA79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put full trust in our Leader, since we know that, come prosperity or adversity, sickness or health, popularity or contempt, His purpose shall be worked out, and that purpose shall be pure, unmingled good to every heir of mercy.</w:t>
      </w:r>
    </w:p>
    <w:p w14:paraId="3FE19D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让我们完全信靠我们的引领者，因为我们知道，无论顺境还是逆境，疾病还是健康，受推崇还是遭蔑视，祂的旨意必会成就，而那旨意对每一位怜悯的继承者来说，都是纯粹、毫无杂质的美善。</w:t>
      </w:r>
    </w:p>
    <w:p w14:paraId="1FF2A243">
      <w:pPr>
        <w:pStyle w:val="3"/>
        <w:spacing w:line="253" w:lineRule="auto"/>
        <w:rPr>
          <w:rFonts w:hint="eastAsia" w:ascii="微软雅黑" w:hAnsi="微软雅黑" w:eastAsia="微软雅黑" w:cs="微软雅黑"/>
          <w:sz w:val="30"/>
          <w:szCs w:val="30"/>
        </w:rPr>
      </w:pPr>
    </w:p>
    <w:p w14:paraId="5B669A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find it sweet to go up the bleak side of the hill with Christ; and when rain and snow blow into our faces, His dear love will make us far more blest than those who sit at home and warm their hands at the world's fire.</w:t>
      </w:r>
    </w:p>
    <w:p w14:paraId="5A913E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我们会发现，与基督一同登上荒凉的山坡是甜美的；当雨雪扑面而来时，祂亲爱的爱将使我们比那些坐在家里靠着世界的火取暖的人更加蒙福。</w:t>
      </w:r>
    </w:p>
    <w:p w14:paraId="08711759">
      <w:pPr>
        <w:pStyle w:val="3"/>
        <w:spacing w:line="253" w:lineRule="auto"/>
        <w:rPr>
          <w:rFonts w:hint="eastAsia" w:ascii="微软雅黑" w:hAnsi="微软雅黑" w:eastAsia="微软雅黑" w:cs="微软雅黑"/>
          <w:sz w:val="30"/>
          <w:szCs w:val="30"/>
        </w:rPr>
      </w:pPr>
    </w:p>
    <w:p w14:paraId="6EDE09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top of Amana, to the dens of lions, or to the hills of leopards, we will follow our Beloved.</w:t>
      </w:r>
    </w:p>
    <w:p w14:paraId="0A3B9A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无论是去亚玛拿顶，去狮子的洞穴，还是去豹子的山岭，我们都要跟随我们的良人。</w:t>
      </w:r>
    </w:p>
    <w:p w14:paraId="26B758D3">
      <w:pPr>
        <w:pStyle w:val="3"/>
        <w:spacing w:line="253" w:lineRule="auto"/>
        <w:rPr>
          <w:rFonts w:hint="eastAsia" w:ascii="微软雅黑" w:hAnsi="微软雅黑" w:eastAsia="微软雅黑" w:cs="微软雅黑"/>
          <w:sz w:val="30"/>
          <w:szCs w:val="30"/>
        </w:rPr>
      </w:pPr>
    </w:p>
    <w:p w14:paraId="5D8633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Jesus, draw us, and we will run after Thee.</w:t>
      </w:r>
    </w:p>
    <w:p w14:paraId="3D0F7D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宝贵的耶稣啊，求祢吸引我们，我们必快跑跟随祢。</w:t>
      </w:r>
    </w:p>
    <w:p w14:paraId="09CEB3B0">
      <w:pPr>
        <w:pStyle w:val="3"/>
        <w:spacing w:line="253" w:lineRule="auto"/>
        <w:rPr>
          <w:rFonts w:hint="eastAsia" w:ascii="微软雅黑" w:hAnsi="微软雅黑" w:eastAsia="微软雅黑" w:cs="微软雅黑"/>
          <w:sz w:val="30"/>
          <w:szCs w:val="30"/>
        </w:rPr>
      </w:pPr>
    </w:p>
    <w:p w14:paraId="4AF6CF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1 9</w:t>
      </w:r>
    </w:p>
    <w:p w14:paraId="6FFB96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九月十九日</w:t>
      </w:r>
    </w:p>
    <w:p w14:paraId="69BA6F40">
      <w:pPr>
        <w:pStyle w:val="3"/>
        <w:spacing w:line="253" w:lineRule="auto"/>
        <w:rPr>
          <w:rFonts w:hint="eastAsia" w:ascii="微软雅黑" w:hAnsi="微软雅黑" w:eastAsia="微软雅黑" w:cs="微软雅黑"/>
          <w:sz w:val="30"/>
          <w:szCs w:val="30"/>
        </w:rPr>
      </w:pPr>
    </w:p>
    <w:p w14:paraId="6506CE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5F860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CE8137B">
      <w:pPr>
        <w:pStyle w:val="3"/>
        <w:spacing w:line="253" w:lineRule="auto"/>
        <w:rPr>
          <w:rFonts w:hint="eastAsia" w:ascii="微软雅黑" w:hAnsi="微软雅黑" w:eastAsia="微软雅黑" w:cs="微软雅黑"/>
          <w:sz w:val="30"/>
          <w:szCs w:val="30"/>
        </w:rPr>
      </w:pPr>
    </w:p>
    <w:p w14:paraId="3CDD27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liberty wherewith Christ hath made us free. " Galatians 5:1</w:t>
      </w:r>
    </w:p>
    <w:p w14:paraId="59FBA9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“基督释放了我们，叫我们得以自由。”加拉太书 5:1</w:t>
      </w:r>
    </w:p>
    <w:p w14:paraId="102E39FE">
      <w:pPr>
        <w:pStyle w:val="3"/>
        <w:spacing w:line="253" w:lineRule="auto"/>
        <w:rPr>
          <w:rFonts w:hint="eastAsia" w:ascii="微软雅黑" w:hAnsi="微软雅黑" w:eastAsia="微软雅黑" w:cs="微软雅黑"/>
          <w:sz w:val="30"/>
          <w:szCs w:val="30"/>
        </w:rPr>
      </w:pPr>
    </w:p>
    <w:p w14:paraId="7D440A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"liberty" makes us free to heaven's charter — the Bible.</w:t>
      </w:r>
    </w:p>
    <w:p w14:paraId="54B960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这种“自由”使我们得以自由进入天堂的宪章——圣经。</w:t>
      </w:r>
    </w:p>
    <w:p w14:paraId="6D44B236">
      <w:pPr>
        <w:pStyle w:val="3"/>
        <w:spacing w:line="253" w:lineRule="auto"/>
        <w:rPr>
          <w:rFonts w:hint="eastAsia" w:ascii="微软雅黑" w:hAnsi="微软雅黑" w:eastAsia="微软雅黑" w:cs="微软雅黑"/>
          <w:sz w:val="30"/>
          <w:szCs w:val="30"/>
        </w:rPr>
      </w:pPr>
    </w:p>
    <w:p w14:paraId="2C1C29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choice passage, believer, "When thou passest through the rivers, I will be with thee."</w:t>
      </w:r>
    </w:p>
    <w:p w14:paraId="004F55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信徒啊，这里有一段精选的话：“你从水中经过，我必与你同在。”</w:t>
      </w:r>
    </w:p>
    <w:p w14:paraId="01991BCD">
      <w:pPr>
        <w:pStyle w:val="3"/>
        <w:spacing w:line="253" w:lineRule="auto"/>
        <w:rPr>
          <w:rFonts w:hint="eastAsia" w:ascii="微软雅黑" w:hAnsi="微软雅黑" w:eastAsia="微软雅黑" w:cs="微软雅黑"/>
          <w:sz w:val="30"/>
          <w:szCs w:val="30"/>
        </w:rPr>
      </w:pPr>
    </w:p>
    <w:p w14:paraId="0C7AE2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free to that.</w:t>
      </w:r>
    </w:p>
    <w:p w14:paraId="1BF8BE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你可以自由享用这段话。</w:t>
      </w:r>
    </w:p>
    <w:p w14:paraId="24E1C33A">
      <w:pPr>
        <w:pStyle w:val="3"/>
        <w:spacing w:line="253" w:lineRule="auto"/>
        <w:rPr>
          <w:rFonts w:hint="eastAsia" w:ascii="微软雅黑" w:hAnsi="微软雅黑" w:eastAsia="微软雅黑" w:cs="微软雅黑"/>
          <w:sz w:val="30"/>
          <w:szCs w:val="30"/>
        </w:rPr>
      </w:pPr>
    </w:p>
    <w:p w14:paraId="123E2E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another: "The mountains shall depart, and the hills be removed, but my kindness shall not depart from thee"; you are free to that.</w:t>
      </w:r>
    </w:p>
    <w:p w14:paraId="32FFEF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这里还有另一段：“大山可以挪开，小山可以迁移，但我的慈爱必不离开你”；你也可以自由享用。</w:t>
      </w:r>
    </w:p>
    <w:p w14:paraId="4E3FAE07">
      <w:pPr>
        <w:pStyle w:val="3"/>
        <w:spacing w:line="253" w:lineRule="auto"/>
        <w:rPr>
          <w:rFonts w:hint="eastAsia" w:ascii="微软雅黑" w:hAnsi="微软雅黑" w:eastAsia="微软雅黑" w:cs="微软雅黑"/>
          <w:sz w:val="30"/>
          <w:szCs w:val="30"/>
        </w:rPr>
      </w:pPr>
    </w:p>
    <w:p w14:paraId="61C02E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welcome guest at the table of the promises.</w:t>
      </w:r>
    </w:p>
    <w:p w14:paraId="319767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你是应许之席上受欢迎的客人。</w:t>
      </w:r>
    </w:p>
    <w:p w14:paraId="5F8D8A34">
      <w:pPr>
        <w:pStyle w:val="3"/>
        <w:spacing w:line="253" w:lineRule="auto"/>
        <w:rPr>
          <w:rFonts w:hint="eastAsia" w:ascii="微软雅黑" w:hAnsi="微软雅黑" w:eastAsia="微软雅黑" w:cs="微软雅黑"/>
          <w:sz w:val="30"/>
          <w:szCs w:val="30"/>
        </w:rPr>
      </w:pPr>
    </w:p>
    <w:p w14:paraId="018288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a never-failing treasury filled with boundless stores of grace.</w:t>
      </w:r>
    </w:p>
    <w:p w14:paraId="3B78F5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圣经是一个永不枯竭的宝库，充满了无限的恩典储备。</w:t>
      </w:r>
    </w:p>
    <w:p w14:paraId="3FF35324">
      <w:pPr>
        <w:pStyle w:val="3"/>
        <w:spacing w:line="253" w:lineRule="auto"/>
        <w:rPr>
          <w:rFonts w:hint="eastAsia" w:ascii="微软雅黑" w:hAnsi="微软雅黑" w:eastAsia="微软雅黑" w:cs="微软雅黑"/>
          <w:sz w:val="30"/>
          <w:szCs w:val="30"/>
        </w:rPr>
      </w:pPr>
    </w:p>
    <w:p w14:paraId="2B0FFA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bank of heaven; you may draw from it as much as you please, without let or hindrance.</w:t>
      </w:r>
    </w:p>
    <w:p w14:paraId="2A6619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它是天堂的银行；你可以随心所欲地从中支取，没有任何阻碍。</w:t>
      </w:r>
    </w:p>
    <w:p w14:paraId="574D614B">
      <w:pPr>
        <w:pStyle w:val="3"/>
        <w:spacing w:line="253" w:lineRule="auto"/>
        <w:rPr>
          <w:rFonts w:hint="eastAsia" w:ascii="微软雅黑" w:hAnsi="微软雅黑" w:eastAsia="微软雅黑" w:cs="微软雅黑"/>
          <w:sz w:val="30"/>
          <w:szCs w:val="30"/>
        </w:rPr>
      </w:pPr>
    </w:p>
    <w:p w14:paraId="31E6FB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in faith and you are welcome to all covenant blessings.</w:t>
      </w:r>
    </w:p>
    <w:p w14:paraId="4DBE78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在信心（faith）中前来吧，所有的盟约福分都欢迎你。</w:t>
      </w:r>
    </w:p>
    <w:p w14:paraId="5DBA4D85">
      <w:pPr>
        <w:pStyle w:val="3"/>
        <w:spacing w:line="253" w:lineRule="auto"/>
        <w:rPr>
          <w:rFonts w:hint="eastAsia" w:ascii="微软雅黑" w:hAnsi="微软雅黑" w:eastAsia="微软雅黑" w:cs="微软雅黑"/>
          <w:sz w:val="30"/>
          <w:szCs w:val="30"/>
        </w:rPr>
      </w:pPr>
    </w:p>
    <w:p w14:paraId="49800B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promise in the Word which shall be withheld.</w:t>
      </w:r>
    </w:p>
    <w:p w14:paraId="434AC9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圣言（Word）中没有哪一个应许是会被扣留的。</w:t>
      </w:r>
    </w:p>
    <w:p w14:paraId="57030533">
      <w:pPr>
        <w:pStyle w:val="3"/>
        <w:spacing w:line="253" w:lineRule="auto"/>
        <w:rPr>
          <w:rFonts w:hint="eastAsia" w:ascii="微软雅黑" w:hAnsi="微软雅黑" w:eastAsia="微软雅黑" w:cs="微软雅黑"/>
          <w:sz w:val="30"/>
          <w:szCs w:val="30"/>
        </w:rPr>
      </w:pPr>
    </w:p>
    <w:p w14:paraId="5BED0E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depths of tribulations let this freedom comfort you; amidst waves of distress let it cheer you; when sorrows surround thee let it be thy solace.</w:t>
      </w:r>
    </w:p>
    <w:p w14:paraId="518FDF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在苦难的深处，让这种自由安慰你；在痛苦的波涛中，让它使你振奋；当忧伤包围你时，让它成为你的慰藉。</w:t>
      </w:r>
    </w:p>
    <w:p w14:paraId="1A7B0E31">
      <w:pPr>
        <w:pStyle w:val="3"/>
        <w:spacing w:line="253" w:lineRule="auto"/>
        <w:rPr>
          <w:rFonts w:hint="eastAsia" w:ascii="微软雅黑" w:hAnsi="微软雅黑" w:eastAsia="微软雅黑" w:cs="微软雅黑"/>
          <w:sz w:val="30"/>
          <w:szCs w:val="30"/>
        </w:rPr>
      </w:pPr>
    </w:p>
    <w:p w14:paraId="5B1546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thy Father's love-token; thou art free to it at all times.</w:t>
      </w:r>
    </w:p>
    <w:p w14:paraId="5AAD8F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这是你父爱的信物；你随时可以自由领受。</w:t>
      </w:r>
    </w:p>
    <w:p w14:paraId="53D571B5">
      <w:pPr>
        <w:pStyle w:val="3"/>
        <w:spacing w:line="253" w:lineRule="auto"/>
        <w:rPr>
          <w:rFonts w:hint="eastAsia" w:ascii="微软雅黑" w:hAnsi="微软雅黑" w:eastAsia="微软雅黑" w:cs="微软雅黑"/>
          <w:sz w:val="30"/>
          <w:szCs w:val="30"/>
        </w:rPr>
      </w:pPr>
    </w:p>
    <w:p w14:paraId="261C58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also free to the throne of grace.</w:t>
      </w:r>
    </w:p>
    <w:p w14:paraId="333321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你也可以自由来到施恩的宝座前。</w:t>
      </w:r>
    </w:p>
    <w:p w14:paraId="20368911">
      <w:pPr>
        <w:pStyle w:val="3"/>
        <w:spacing w:line="253" w:lineRule="auto"/>
        <w:rPr>
          <w:rFonts w:hint="eastAsia" w:ascii="微软雅黑" w:hAnsi="微软雅黑" w:eastAsia="微软雅黑" w:cs="微软雅黑"/>
          <w:sz w:val="30"/>
          <w:szCs w:val="30"/>
        </w:rPr>
      </w:pPr>
    </w:p>
    <w:p w14:paraId="5B96A9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believer's privilege to have access at all times to His heavenly Father.</w:t>
      </w:r>
    </w:p>
    <w:p w14:paraId="129CCF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信徒的特权就是可以随时亲近祂的天父。</w:t>
      </w:r>
    </w:p>
    <w:p w14:paraId="7A0DC240">
      <w:pPr>
        <w:pStyle w:val="3"/>
        <w:spacing w:line="253" w:lineRule="auto"/>
        <w:rPr>
          <w:rFonts w:hint="eastAsia" w:ascii="微软雅黑" w:hAnsi="微软雅黑" w:eastAsia="微软雅黑" w:cs="微软雅黑"/>
          <w:sz w:val="30"/>
          <w:szCs w:val="30"/>
        </w:rPr>
      </w:pPr>
    </w:p>
    <w:p w14:paraId="1D7205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our desires, our difficulties, our wants, we are at liberty to spread all before Him.</w:t>
      </w:r>
    </w:p>
    <w:p w14:paraId="369364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无论我们的愿望、困难或需求是什么，我们都可以自由地将这一切展现在祂面前。</w:t>
      </w:r>
    </w:p>
    <w:p w14:paraId="4A3FA30B">
      <w:pPr>
        <w:pStyle w:val="3"/>
        <w:spacing w:line="253" w:lineRule="auto"/>
        <w:rPr>
          <w:rFonts w:hint="eastAsia" w:ascii="微软雅黑" w:hAnsi="微软雅黑" w:eastAsia="微软雅黑" w:cs="微软雅黑"/>
          <w:sz w:val="30"/>
          <w:szCs w:val="30"/>
        </w:rPr>
      </w:pPr>
    </w:p>
    <w:p w14:paraId="629D42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how much we may have sinned, we may ask and expect pardon.</w:t>
      </w:r>
    </w:p>
    <w:p w14:paraId="6BBA8A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无论我们犯了多少罪，这都无关紧要，我们可以祈求并期待宽恕。</w:t>
      </w:r>
    </w:p>
    <w:p w14:paraId="3C91B799">
      <w:pPr>
        <w:pStyle w:val="3"/>
        <w:spacing w:line="253" w:lineRule="auto"/>
        <w:rPr>
          <w:rFonts w:hint="eastAsia" w:ascii="微软雅黑" w:hAnsi="微软雅黑" w:eastAsia="微软雅黑" w:cs="微软雅黑"/>
          <w:sz w:val="30"/>
          <w:szCs w:val="30"/>
        </w:rPr>
      </w:pPr>
    </w:p>
    <w:p w14:paraId="4C5802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nothing how poor we are, we may plead His promise that He will provide all things needful.</w:t>
      </w:r>
    </w:p>
    <w:p w14:paraId="2CA1EF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无论我们多么贫穷，这都没有关系，我们可以凭着祂的应许恳求，祂必会提供一切所需。</w:t>
      </w:r>
    </w:p>
    <w:p w14:paraId="199EE253">
      <w:pPr>
        <w:pStyle w:val="3"/>
        <w:spacing w:line="253" w:lineRule="auto"/>
        <w:rPr>
          <w:rFonts w:hint="eastAsia" w:ascii="微软雅黑" w:hAnsi="微软雅黑" w:eastAsia="微软雅黑" w:cs="微软雅黑"/>
          <w:sz w:val="30"/>
          <w:szCs w:val="30"/>
        </w:rPr>
      </w:pPr>
    </w:p>
    <w:p w14:paraId="14FD23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permission to approach His throne at all times — in midnight's darkest hour, or in noontide's most burning heat.</w:t>
      </w:r>
    </w:p>
    <w:p w14:paraId="0BC594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我们被允许随时亲近祂的宝座——在午夜最黑暗的时刻，或在正午最灼热的时刻。</w:t>
      </w:r>
    </w:p>
    <w:p w14:paraId="30593DB5">
      <w:pPr>
        <w:pStyle w:val="3"/>
        <w:spacing w:line="253" w:lineRule="auto"/>
        <w:rPr>
          <w:rFonts w:hint="eastAsia" w:ascii="微软雅黑" w:hAnsi="微软雅黑" w:eastAsia="微软雅黑" w:cs="微软雅黑"/>
          <w:sz w:val="30"/>
          <w:szCs w:val="30"/>
        </w:rPr>
      </w:pPr>
    </w:p>
    <w:p w14:paraId="52A774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Exercise thy right, O believer, and live up to thy privilege.</w:t>
      </w:r>
    </w:p>
    <w:p w14:paraId="186A03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行使你的权利吧，信徒，要配得上你的特权而活。</w:t>
      </w:r>
    </w:p>
    <w:p w14:paraId="1C2C30CD">
      <w:pPr>
        <w:pStyle w:val="3"/>
        <w:spacing w:line="253" w:lineRule="auto"/>
        <w:rPr>
          <w:rFonts w:hint="eastAsia" w:ascii="微软雅黑" w:hAnsi="微软雅黑" w:eastAsia="微软雅黑" w:cs="微软雅黑"/>
          <w:sz w:val="30"/>
          <w:szCs w:val="30"/>
        </w:rPr>
      </w:pPr>
    </w:p>
    <w:p w14:paraId="655B1D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free to all that is treasured up in Christ — wisdom, righteousness, sanctification, and redemption.</w:t>
      </w:r>
    </w:p>
    <w:p w14:paraId="4C5EBA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你可以自由享用基督里所珍藏的一切——智慧、公义、成圣和救赎。</w:t>
      </w:r>
    </w:p>
    <w:p w14:paraId="5B05B3EC">
      <w:pPr>
        <w:pStyle w:val="3"/>
        <w:spacing w:line="253" w:lineRule="auto"/>
        <w:rPr>
          <w:rFonts w:hint="eastAsia" w:ascii="微软雅黑" w:hAnsi="微软雅黑" w:eastAsia="微软雅黑" w:cs="微软雅黑"/>
          <w:sz w:val="30"/>
          <w:szCs w:val="30"/>
        </w:rPr>
      </w:pPr>
    </w:p>
    <w:p w14:paraId="0EA42A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what thy need is, for there is fulness of supply in Christ, and it is there for thee.</w:t>
      </w:r>
    </w:p>
    <w:p w14:paraId="4D45A8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无论你的需要是什么，在基督里都有丰盛的供应，而且那是为你准备的。</w:t>
      </w:r>
    </w:p>
    <w:p w14:paraId="05AE001D">
      <w:pPr>
        <w:pStyle w:val="3"/>
        <w:spacing w:line="253" w:lineRule="auto"/>
        <w:rPr>
          <w:rFonts w:hint="eastAsia" w:ascii="微软雅黑" w:hAnsi="微软雅黑" w:eastAsia="微软雅黑" w:cs="微软雅黑"/>
          <w:sz w:val="30"/>
          <w:szCs w:val="30"/>
        </w:rPr>
      </w:pPr>
    </w:p>
    <w:p w14:paraId="5DB6EE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"freedom" is thine!</w:t>
      </w:r>
    </w:p>
    <w:p w14:paraId="3349B9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噢，你拥有的是何等的“自由”啊！</w:t>
      </w:r>
    </w:p>
    <w:p w14:paraId="70AA80EE">
      <w:pPr>
        <w:pStyle w:val="3"/>
        <w:spacing w:line="253" w:lineRule="auto"/>
        <w:rPr>
          <w:rFonts w:hint="eastAsia" w:ascii="微软雅黑" w:hAnsi="微软雅黑" w:eastAsia="微软雅黑" w:cs="微软雅黑"/>
          <w:sz w:val="30"/>
          <w:szCs w:val="30"/>
        </w:rPr>
      </w:pPr>
    </w:p>
    <w:p w14:paraId="75788D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freedom from condemnation, freedom to the promises, freedom to the throne of grace, and at last freedom to enter heaven!</w:t>
      </w:r>
    </w:p>
    <w:p w14:paraId="50B08A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脱离定罪的自由，进入应许的自由，来到施恩宝座前的自由，以及最终进入天堂的自由！</w:t>
      </w:r>
    </w:p>
    <w:p w14:paraId="0CCFAE93">
      <w:pPr>
        <w:pStyle w:val="3"/>
        <w:spacing w:line="253" w:lineRule="auto"/>
        <w:rPr>
          <w:rFonts w:hint="eastAsia" w:ascii="微软雅黑" w:hAnsi="微软雅黑" w:eastAsia="微软雅黑" w:cs="微软雅黑"/>
          <w:sz w:val="30"/>
          <w:szCs w:val="30"/>
        </w:rPr>
      </w:pPr>
    </w:p>
    <w:p w14:paraId="5F9CC7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834D0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217719D">
      <w:pPr>
        <w:pStyle w:val="3"/>
        <w:spacing w:line="253" w:lineRule="auto"/>
        <w:rPr>
          <w:rFonts w:hint="eastAsia" w:ascii="微软雅黑" w:hAnsi="微软雅黑" w:eastAsia="微软雅黑" w:cs="微软雅黑"/>
          <w:sz w:val="30"/>
          <w:szCs w:val="30"/>
        </w:rPr>
      </w:pPr>
    </w:p>
    <w:p w14:paraId="16DE67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child I prayed. " 1Samuel 1:27</w:t>
      </w:r>
    </w:p>
    <w:p w14:paraId="410848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“我祈求为要得这孩子。”撒母耳记上 1:27</w:t>
      </w:r>
    </w:p>
    <w:p w14:paraId="10645574">
      <w:pPr>
        <w:pStyle w:val="3"/>
        <w:spacing w:line="253" w:lineRule="auto"/>
        <w:rPr>
          <w:rFonts w:hint="eastAsia" w:ascii="微软雅黑" w:hAnsi="微软雅黑" w:eastAsia="微软雅黑" w:cs="微软雅黑"/>
          <w:sz w:val="30"/>
          <w:szCs w:val="30"/>
        </w:rPr>
      </w:pPr>
    </w:p>
    <w:p w14:paraId="33049B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Devout souls delight to look upon those mercies which they have obtained in answer to supplication, for they can see God's especial love in them.</w:t>
      </w:r>
    </w:p>
    <w:p w14:paraId="69BE8C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虔诚的灵魂乐于回顾那些通过恳求而获得的恩惠，因为他们能从中看到神特别的爱。</w:t>
      </w:r>
    </w:p>
    <w:p w14:paraId="01F9FCD7">
      <w:pPr>
        <w:pStyle w:val="3"/>
        <w:spacing w:line="253" w:lineRule="auto"/>
        <w:rPr>
          <w:rFonts w:hint="eastAsia" w:ascii="微软雅黑" w:hAnsi="微软雅黑" w:eastAsia="微软雅黑" w:cs="微软雅黑"/>
          <w:sz w:val="30"/>
          <w:szCs w:val="30"/>
        </w:rPr>
      </w:pPr>
    </w:p>
    <w:p w14:paraId="089E1B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can name our blessings Samuel, that is, "asked of God," they will be as dear to us as her child was to Hannah.</w:t>
      </w:r>
    </w:p>
    <w:p w14:paraId="17D68D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当我们能给我们的福分起名叫“撒母耳”——即“从神那里求来的”——时，它们对我们来说，就像孩子对哈拿那样珍贵。</w:t>
      </w:r>
    </w:p>
    <w:p w14:paraId="45917CCF">
      <w:pPr>
        <w:pStyle w:val="3"/>
        <w:spacing w:line="253" w:lineRule="auto"/>
        <w:rPr>
          <w:rFonts w:hint="eastAsia" w:ascii="微软雅黑" w:hAnsi="微软雅黑" w:eastAsia="微软雅黑" w:cs="微软雅黑"/>
          <w:sz w:val="30"/>
          <w:szCs w:val="30"/>
        </w:rPr>
      </w:pPr>
    </w:p>
    <w:p w14:paraId="00956A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Peninnah had many children, but they came as common blessings unsought in prayer: Hannah's one heaven-given child was dearer far, because he was the fruit of earnest pleadings.</w:t>
      </w:r>
    </w:p>
    <w:p w14:paraId="5ECAFA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毗尼拿有很多孩子，但他们是未经祷告寻求的普通福分：哈拿那一个上天赐予的孩子却珍贵得多，因为他是热切恳求的果实。</w:t>
      </w:r>
    </w:p>
    <w:p w14:paraId="642DD455">
      <w:pPr>
        <w:pStyle w:val="3"/>
        <w:spacing w:line="253" w:lineRule="auto"/>
        <w:rPr>
          <w:rFonts w:hint="eastAsia" w:ascii="微软雅黑" w:hAnsi="微软雅黑" w:eastAsia="微软雅黑" w:cs="微软雅黑"/>
          <w:sz w:val="30"/>
          <w:szCs w:val="30"/>
        </w:rPr>
      </w:pPr>
    </w:p>
    <w:p w14:paraId="7A2ED4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was that water to Samson which he found at "the well of him that prayed!"</w:t>
      </w:r>
    </w:p>
    <w:p w14:paraId="3916AB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参孙在“呼求者之井”找到的水是多么甜美啊！</w:t>
      </w:r>
    </w:p>
    <w:p w14:paraId="15CF5735">
      <w:pPr>
        <w:pStyle w:val="3"/>
        <w:spacing w:line="253" w:lineRule="auto"/>
        <w:rPr>
          <w:rFonts w:hint="eastAsia" w:ascii="微软雅黑" w:hAnsi="微软雅黑" w:eastAsia="微软雅黑" w:cs="微软雅黑"/>
          <w:sz w:val="30"/>
          <w:szCs w:val="30"/>
        </w:rPr>
      </w:pPr>
    </w:p>
    <w:p w14:paraId="0D167D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Quassia cups turn all waters bitter, but the cup of prayer puts a sweetness into the draughts it brings.</w:t>
      </w:r>
    </w:p>
    <w:p w14:paraId="3E6052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苦木杯使所有的水变苦，但祷告之杯却在它带来的饮品中加入了甘甜。</w:t>
      </w:r>
    </w:p>
    <w:p w14:paraId="49171683">
      <w:pPr>
        <w:pStyle w:val="3"/>
        <w:spacing w:line="253" w:lineRule="auto"/>
        <w:rPr>
          <w:rFonts w:hint="eastAsia" w:ascii="微软雅黑" w:hAnsi="微软雅黑" w:eastAsia="微软雅黑" w:cs="微软雅黑"/>
          <w:sz w:val="30"/>
          <w:szCs w:val="30"/>
        </w:rPr>
      </w:pPr>
    </w:p>
    <w:p w14:paraId="4DA0A4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pray for the conversion of our children?</w:t>
      </w:r>
    </w:p>
    <w:p w14:paraId="75ABC3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我们曾为孩子的归正（conversion）祷告吗？</w:t>
      </w:r>
    </w:p>
    <w:p w14:paraId="66A99079">
      <w:pPr>
        <w:pStyle w:val="3"/>
        <w:spacing w:line="253" w:lineRule="auto"/>
        <w:rPr>
          <w:rFonts w:hint="eastAsia" w:ascii="微软雅黑" w:hAnsi="微软雅黑" w:eastAsia="微软雅黑" w:cs="微软雅黑"/>
          <w:sz w:val="30"/>
          <w:szCs w:val="30"/>
        </w:rPr>
      </w:pPr>
    </w:p>
    <w:p w14:paraId="68FA4A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doubly sweet, when they are saved, to see in them our own petitions fulfilled!</w:t>
      </w:r>
    </w:p>
    <w:p w14:paraId="0836E7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当他们得救时，在他们身上看到我们自己的祈求得以实现，那是加倍的甜蜜！</w:t>
      </w:r>
    </w:p>
    <w:p w14:paraId="66F6CAD9">
      <w:pPr>
        <w:pStyle w:val="3"/>
        <w:spacing w:line="253" w:lineRule="auto"/>
        <w:rPr>
          <w:rFonts w:hint="eastAsia" w:ascii="微软雅黑" w:hAnsi="微软雅黑" w:eastAsia="微软雅黑" w:cs="微软雅黑"/>
          <w:sz w:val="30"/>
          <w:szCs w:val="30"/>
        </w:rPr>
      </w:pPr>
    </w:p>
    <w:p w14:paraId="4D91FD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to rejoice over them as the fruit of our pleadings than as the fruit of our bodies.</w:t>
      </w:r>
    </w:p>
    <w:p w14:paraId="5ED112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因他们是我们恳求的果子而欢喜，胜过因他们是我们身体的果子而欢喜。</w:t>
      </w:r>
    </w:p>
    <w:p w14:paraId="64361D58">
      <w:pPr>
        <w:pStyle w:val="3"/>
        <w:spacing w:line="253" w:lineRule="auto"/>
        <w:rPr>
          <w:rFonts w:hint="eastAsia" w:ascii="微软雅黑" w:hAnsi="微软雅黑" w:eastAsia="微软雅黑" w:cs="微软雅黑"/>
          <w:sz w:val="30"/>
          <w:szCs w:val="30"/>
        </w:rPr>
      </w:pPr>
    </w:p>
    <w:p w14:paraId="323DF6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sought of the Lord some choice spiritual gift?</w:t>
      </w:r>
    </w:p>
    <w:p w14:paraId="308806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我们曾向主寻求过某些上好的属灵恩赐吗？</w:t>
      </w:r>
    </w:p>
    <w:p w14:paraId="451106B7">
      <w:pPr>
        <w:pStyle w:val="3"/>
        <w:spacing w:line="253" w:lineRule="auto"/>
        <w:rPr>
          <w:rFonts w:hint="eastAsia" w:ascii="微软雅黑" w:hAnsi="微软雅黑" w:eastAsia="微软雅黑" w:cs="微软雅黑"/>
          <w:sz w:val="30"/>
          <w:szCs w:val="30"/>
        </w:rPr>
      </w:pPr>
    </w:p>
    <w:p w14:paraId="7B3D18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comes to us it will be wrapped up in the gold cloth of God's faithfulness and truth, and so be doubly precious.</w:t>
      </w:r>
    </w:p>
    <w:p w14:paraId="1B660B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当它临到我们时，它将被神信实和真理的金布包裹着，因此倍加珍贵。</w:t>
      </w:r>
    </w:p>
    <w:p w14:paraId="7AB0CE36">
      <w:pPr>
        <w:pStyle w:val="3"/>
        <w:spacing w:line="253" w:lineRule="auto"/>
        <w:rPr>
          <w:rFonts w:hint="eastAsia" w:ascii="微软雅黑" w:hAnsi="微软雅黑" w:eastAsia="微软雅黑" w:cs="微软雅黑"/>
          <w:sz w:val="30"/>
          <w:szCs w:val="30"/>
        </w:rPr>
      </w:pPr>
    </w:p>
    <w:p w14:paraId="47F1A6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petitioned for success in the Lord's work?</w:t>
      </w:r>
    </w:p>
    <w:p w14:paraId="2D6DD0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我们曾为在主工作中的成功而请愿吗？</w:t>
      </w:r>
    </w:p>
    <w:p w14:paraId="576F2A23">
      <w:pPr>
        <w:pStyle w:val="3"/>
        <w:spacing w:line="253" w:lineRule="auto"/>
        <w:rPr>
          <w:rFonts w:hint="eastAsia" w:ascii="微软雅黑" w:hAnsi="微软雅黑" w:eastAsia="微软雅黑" w:cs="微软雅黑"/>
          <w:sz w:val="30"/>
          <w:szCs w:val="30"/>
        </w:rPr>
      </w:pPr>
    </w:p>
    <w:p w14:paraId="4A5937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joyful is the prosperity which comes flying upon the wings of prayer!</w:t>
      </w:r>
    </w:p>
    <w:p w14:paraId="61D92F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那乘着祷告之翼飞来的昌盛是多么令人喜悦啊！</w:t>
      </w:r>
    </w:p>
    <w:p w14:paraId="61CF1542">
      <w:pPr>
        <w:pStyle w:val="3"/>
        <w:spacing w:line="253" w:lineRule="auto"/>
        <w:rPr>
          <w:rFonts w:hint="eastAsia" w:ascii="微软雅黑" w:hAnsi="微软雅黑" w:eastAsia="微软雅黑" w:cs="微软雅黑"/>
          <w:sz w:val="30"/>
          <w:szCs w:val="30"/>
        </w:rPr>
      </w:pPr>
    </w:p>
    <w:p w14:paraId="2BB98F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best to get blessings into our house in the legitimate way, by the door of prayer; then they are blessings indeed, and not temptations.</w:t>
      </w:r>
    </w:p>
    <w:p w14:paraId="7FB07A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通过祷告这扇门，以合法的方式将福分接入我们的家中，这总是最好的；那时它们才是真正的福分，而非诱惑。</w:t>
      </w:r>
    </w:p>
    <w:p w14:paraId="0E27CD22">
      <w:pPr>
        <w:pStyle w:val="3"/>
        <w:spacing w:line="253" w:lineRule="auto"/>
        <w:rPr>
          <w:rFonts w:hint="eastAsia" w:ascii="微软雅黑" w:hAnsi="微软雅黑" w:eastAsia="微软雅黑" w:cs="微软雅黑"/>
          <w:sz w:val="30"/>
          <w:szCs w:val="30"/>
        </w:rPr>
      </w:pPr>
    </w:p>
    <w:p w14:paraId="0A5544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prayer speeds not, the blessings grow all the richer for the delay; the child Jesus was all the more lovely in the eyes of Mary when she found Him after having sought Him sorrowing.</w:t>
      </w:r>
    </w:p>
    <w:p w14:paraId="3EBFC4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即便祷告没有立刻奏效，福分也会因延迟而变得更加丰厚；当马利亚在忧愁寻找后终于找到孩童耶稣时，祂在她眼中显得更加可爱。</w:t>
      </w:r>
    </w:p>
    <w:p w14:paraId="2D316389">
      <w:pPr>
        <w:pStyle w:val="3"/>
        <w:spacing w:line="253" w:lineRule="auto"/>
        <w:rPr>
          <w:rFonts w:hint="eastAsia" w:ascii="微软雅黑" w:hAnsi="微软雅黑" w:eastAsia="微软雅黑" w:cs="微软雅黑"/>
          <w:sz w:val="30"/>
          <w:szCs w:val="30"/>
        </w:rPr>
      </w:pPr>
    </w:p>
    <w:p w14:paraId="2103F7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win by prayer we should dedicate to God, as Hannah dedicated Samuel.</w:t>
      </w:r>
    </w:p>
    <w:p w14:paraId="6E63A8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我们通过祷告赢得的东西，应当奉献给神，就像哈拿奉献撒母耳一样。</w:t>
      </w:r>
    </w:p>
    <w:p w14:paraId="1F565F1A">
      <w:pPr>
        <w:pStyle w:val="3"/>
        <w:spacing w:line="253" w:lineRule="auto"/>
        <w:rPr>
          <w:rFonts w:hint="eastAsia" w:ascii="微软雅黑" w:hAnsi="微软雅黑" w:eastAsia="微软雅黑" w:cs="微软雅黑"/>
          <w:sz w:val="30"/>
          <w:szCs w:val="30"/>
        </w:rPr>
      </w:pPr>
    </w:p>
    <w:p w14:paraId="74747F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came from heaven, let it go to heaven.</w:t>
      </w:r>
    </w:p>
    <w:p w14:paraId="462268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恩赐来自上天，就让它回到上天。</w:t>
      </w:r>
    </w:p>
    <w:p w14:paraId="45E4AD92">
      <w:pPr>
        <w:pStyle w:val="3"/>
        <w:spacing w:line="253" w:lineRule="auto"/>
        <w:rPr>
          <w:rFonts w:hint="eastAsia" w:ascii="微软雅黑" w:hAnsi="微软雅黑" w:eastAsia="微软雅黑" w:cs="微软雅黑"/>
          <w:sz w:val="30"/>
          <w:szCs w:val="30"/>
        </w:rPr>
      </w:pPr>
    </w:p>
    <w:p w14:paraId="43BB2B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brought it, gratitude sang over it, let devotion consecrate it.</w:t>
      </w:r>
    </w:p>
    <w:p w14:paraId="7FF3ED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祷告带来了它，感激歌颂了它，让虔诚将它封为圣。</w:t>
      </w:r>
    </w:p>
    <w:p w14:paraId="4B950F4E">
      <w:pPr>
        <w:pStyle w:val="3"/>
        <w:spacing w:line="253" w:lineRule="auto"/>
        <w:rPr>
          <w:rFonts w:hint="eastAsia" w:ascii="微软雅黑" w:hAnsi="微软雅黑" w:eastAsia="微软雅黑" w:cs="微软雅黑"/>
          <w:sz w:val="30"/>
          <w:szCs w:val="30"/>
        </w:rPr>
      </w:pPr>
    </w:p>
    <w:p w14:paraId="042304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will be a special occasion for saying, "Of Thine own have we given unto Thee."</w:t>
      </w:r>
    </w:p>
    <w:p w14:paraId="03FF72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这将是一个特殊的时刻来说：“我们将从祢那里得来的献给祢。”</w:t>
      </w:r>
    </w:p>
    <w:p w14:paraId="4A6CC51B">
      <w:pPr>
        <w:pStyle w:val="3"/>
        <w:spacing w:line="253" w:lineRule="auto"/>
        <w:rPr>
          <w:rFonts w:hint="eastAsia" w:ascii="微软雅黑" w:hAnsi="微软雅黑" w:eastAsia="微软雅黑" w:cs="微软雅黑"/>
          <w:sz w:val="30"/>
          <w:szCs w:val="30"/>
        </w:rPr>
      </w:pPr>
    </w:p>
    <w:p w14:paraId="7BBB1D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is prayer your element or your weariness?</w:t>
      </w:r>
    </w:p>
    <w:p w14:paraId="0395F6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读者啊，祷告是你的本能要素，还是你的疲累之事？</w:t>
      </w:r>
    </w:p>
    <w:p w14:paraId="68890D2F">
      <w:pPr>
        <w:pStyle w:val="3"/>
        <w:spacing w:line="253" w:lineRule="auto"/>
        <w:rPr>
          <w:rFonts w:hint="eastAsia" w:ascii="微软雅黑" w:hAnsi="微软雅黑" w:eastAsia="微软雅黑" w:cs="微软雅黑"/>
          <w:sz w:val="30"/>
          <w:szCs w:val="30"/>
        </w:rPr>
      </w:pPr>
    </w:p>
    <w:p w14:paraId="3B62CC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w:t>
      </w:r>
    </w:p>
    <w:p w14:paraId="617B77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w:t>
      </w:r>
    </w:p>
    <w:p w14:paraId="6E57223D">
      <w:pPr>
        <w:pStyle w:val="3"/>
        <w:spacing w:line="253" w:lineRule="auto"/>
        <w:rPr>
          <w:rFonts w:hint="eastAsia" w:ascii="微软雅黑" w:hAnsi="微软雅黑" w:eastAsia="微软雅黑" w:cs="微软雅黑"/>
          <w:sz w:val="30"/>
          <w:szCs w:val="30"/>
        </w:rPr>
      </w:pPr>
    </w:p>
    <w:p w14:paraId="7E2BAC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2 0</w:t>
      </w:r>
    </w:p>
    <w:p w14:paraId="0442B7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九月二十日</w:t>
      </w:r>
    </w:p>
    <w:p w14:paraId="475C0281">
      <w:pPr>
        <w:pStyle w:val="3"/>
        <w:spacing w:line="253" w:lineRule="auto"/>
        <w:rPr>
          <w:rFonts w:hint="eastAsia" w:ascii="微软雅黑" w:hAnsi="微软雅黑" w:eastAsia="微软雅黑" w:cs="微软雅黑"/>
          <w:sz w:val="30"/>
          <w:szCs w:val="30"/>
        </w:rPr>
      </w:pPr>
    </w:p>
    <w:p w14:paraId="1A6323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25C38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E4938DB">
      <w:pPr>
        <w:pStyle w:val="3"/>
        <w:spacing w:line="253" w:lineRule="auto"/>
        <w:rPr>
          <w:rFonts w:hint="eastAsia" w:ascii="微软雅黑" w:hAnsi="微软雅黑" w:eastAsia="微软雅黑" w:cs="微软雅黑"/>
          <w:sz w:val="30"/>
          <w:szCs w:val="30"/>
        </w:rPr>
      </w:pPr>
    </w:p>
    <w:p w14:paraId="3C285D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of the Lord, and of Gideon." Judges 7:20</w:t>
      </w:r>
    </w:p>
    <w:p w14:paraId="68547B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“耶和华和基甸的刀！”士师记 7:20</w:t>
      </w:r>
    </w:p>
    <w:p w14:paraId="295619CB">
      <w:pPr>
        <w:pStyle w:val="3"/>
        <w:spacing w:line="253" w:lineRule="auto"/>
        <w:rPr>
          <w:rFonts w:hint="eastAsia" w:ascii="微软雅黑" w:hAnsi="微软雅黑" w:eastAsia="微软雅黑" w:cs="微软雅黑"/>
          <w:sz w:val="30"/>
          <w:szCs w:val="30"/>
        </w:rPr>
      </w:pPr>
    </w:p>
    <w:p w14:paraId="1ABEF8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Gideon ordered his men to do two things: covering up a torch in an earthen pitcher, he bade them, at an appointed signal, break the pitcher and let the light shine, and then sound with the trumpet, crying, "The sword of the Lord, and of Gideon! the sword of the Lord, and of Gideon!"</w:t>
      </w:r>
    </w:p>
    <w:p w14:paraId="14E873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基甸命令他的部下做两件事：把火把藏在瓦瓶里，他吩咐他们在约定的信号下打破瓶子让光照出来，然后吹角，大喊：“耶和华和基甸的刀！耶和华和基甸的刀！”</w:t>
      </w:r>
    </w:p>
    <w:p w14:paraId="2156E31F">
      <w:pPr>
        <w:pStyle w:val="3"/>
        <w:spacing w:line="253" w:lineRule="auto"/>
        <w:rPr>
          <w:rFonts w:hint="eastAsia" w:ascii="微软雅黑" w:hAnsi="微软雅黑" w:eastAsia="微软雅黑" w:cs="微软雅黑"/>
          <w:sz w:val="30"/>
          <w:szCs w:val="30"/>
        </w:rPr>
      </w:pPr>
    </w:p>
    <w:p w14:paraId="077D36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what all Christians must do.</w:t>
      </w:r>
    </w:p>
    <w:p w14:paraId="2E015A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这正是所有基督徒必须做的事情。</w:t>
      </w:r>
    </w:p>
    <w:p w14:paraId="615F3D65">
      <w:pPr>
        <w:pStyle w:val="3"/>
        <w:spacing w:line="253" w:lineRule="auto"/>
        <w:rPr>
          <w:rFonts w:hint="eastAsia" w:ascii="微软雅黑" w:hAnsi="微软雅黑" w:eastAsia="微软雅黑" w:cs="微软雅黑"/>
          <w:sz w:val="30"/>
          <w:szCs w:val="30"/>
        </w:rPr>
      </w:pPr>
    </w:p>
    <w:p w14:paraId="724F2F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you must shine; break the pitcher which conceals your light; throw aside the bushel which has been hiding your candle, and shine.</w:t>
      </w:r>
    </w:p>
    <w:p w14:paraId="58735D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首先，你必须发光；打破那隐藏你光芒的瓶子；扔掉那一直遮蔽你蜡烛的斗，然后发光。</w:t>
      </w:r>
    </w:p>
    <w:p w14:paraId="5E5A8ED5">
      <w:pPr>
        <w:pStyle w:val="3"/>
        <w:spacing w:line="253" w:lineRule="auto"/>
        <w:rPr>
          <w:rFonts w:hint="eastAsia" w:ascii="微软雅黑" w:hAnsi="微软雅黑" w:eastAsia="微软雅黑" w:cs="微软雅黑"/>
          <w:sz w:val="30"/>
          <w:szCs w:val="30"/>
        </w:rPr>
      </w:pPr>
    </w:p>
    <w:p w14:paraId="4AA363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light shine before men; let your good works be such, that when men look upon you, they shall know that you have been with Jesus.</w:t>
      </w:r>
    </w:p>
    <w:p w14:paraId="6A8BA7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让你的光照在人前；让你的善行使人看见时，就能知道你曾与耶稣同在。</w:t>
      </w:r>
    </w:p>
    <w:p w14:paraId="7A47D3A3">
      <w:pPr>
        <w:pStyle w:val="3"/>
        <w:spacing w:line="253" w:lineRule="auto"/>
        <w:rPr>
          <w:rFonts w:hint="eastAsia" w:ascii="微软雅黑" w:hAnsi="微软雅黑" w:eastAsia="微软雅黑" w:cs="微软雅黑"/>
          <w:sz w:val="30"/>
          <w:szCs w:val="30"/>
        </w:rPr>
      </w:pPr>
    </w:p>
    <w:p w14:paraId="75E28F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must be the sound, the blowing of the trumpet.</w:t>
      </w:r>
    </w:p>
    <w:p w14:paraId="5014AA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接着必须有声音，也就是号角的吹响。</w:t>
      </w:r>
    </w:p>
    <w:p w14:paraId="1A5DB2AD">
      <w:pPr>
        <w:pStyle w:val="3"/>
        <w:spacing w:line="253" w:lineRule="auto"/>
        <w:rPr>
          <w:rFonts w:hint="eastAsia" w:ascii="微软雅黑" w:hAnsi="微软雅黑" w:eastAsia="微软雅黑" w:cs="微软雅黑"/>
          <w:sz w:val="30"/>
          <w:szCs w:val="30"/>
        </w:rPr>
      </w:pPr>
    </w:p>
    <w:p w14:paraId="148621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active exertions for the ingathering of sinners by proclaiming Christ crucified.</w:t>
      </w:r>
    </w:p>
    <w:p w14:paraId="28AD3C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必须通过宣扬被钉十字架的基督，积极地努力招聚罪人。</w:t>
      </w:r>
    </w:p>
    <w:p w14:paraId="4B319523">
      <w:pPr>
        <w:pStyle w:val="3"/>
        <w:spacing w:line="253" w:lineRule="auto"/>
        <w:rPr>
          <w:rFonts w:hint="eastAsia" w:ascii="微软雅黑" w:hAnsi="微软雅黑" w:eastAsia="微软雅黑" w:cs="微软雅黑"/>
          <w:sz w:val="30"/>
          <w:szCs w:val="30"/>
        </w:rPr>
      </w:pPr>
    </w:p>
    <w:p w14:paraId="4A643E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gospel to them; carry it to their door; put it in their way; do not suffer them to escape it; blow the trumpet right against their ears.</w:t>
      </w:r>
    </w:p>
    <w:p w14:paraId="60752F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把福音带给他们；送到他们的家门口；摆在他们的必经之路上；不要让他们逃避它；对着他们的耳朵吹响号角。</w:t>
      </w:r>
    </w:p>
    <w:p w14:paraId="678D1306">
      <w:pPr>
        <w:pStyle w:val="3"/>
        <w:spacing w:line="253" w:lineRule="auto"/>
        <w:rPr>
          <w:rFonts w:hint="eastAsia" w:ascii="微软雅黑" w:hAnsi="微软雅黑" w:eastAsia="微软雅黑" w:cs="微软雅黑"/>
          <w:sz w:val="30"/>
          <w:szCs w:val="30"/>
        </w:rPr>
      </w:pPr>
    </w:p>
    <w:p w14:paraId="70CA7F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 true war-cry of the Church is Gideon's watchword, "The sword of the Lord, and of Gideon!"</w:t>
      </w:r>
    </w:p>
    <w:p w14:paraId="7F64D1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记住，教会真正的战争呐喊是基甸的口号：“耶和华和基甸的刀！”</w:t>
      </w:r>
    </w:p>
    <w:p w14:paraId="203C8385">
      <w:pPr>
        <w:pStyle w:val="3"/>
        <w:spacing w:line="253" w:lineRule="auto"/>
        <w:rPr>
          <w:rFonts w:hint="eastAsia" w:ascii="微软雅黑" w:hAnsi="微软雅黑" w:eastAsia="微软雅黑" w:cs="微软雅黑"/>
          <w:sz w:val="30"/>
          <w:szCs w:val="30"/>
        </w:rPr>
      </w:pPr>
    </w:p>
    <w:p w14:paraId="2A8755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do it, it is His own work.</w:t>
      </w:r>
    </w:p>
    <w:p w14:paraId="77E017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神必须作这工，这是祂自己的工作。</w:t>
      </w:r>
    </w:p>
    <w:p w14:paraId="669135A1">
      <w:pPr>
        <w:pStyle w:val="3"/>
        <w:spacing w:line="253" w:lineRule="auto"/>
        <w:rPr>
          <w:rFonts w:hint="eastAsia" w:ascii="微软雅黑" w:hAnsi="微软雅黑" w:eastAsia="微软雅黑" w:cs="微软雅黑"/>
          <w:sz w:val="30"/>
          <w:szCs w:val="30"/>
        </w:rPr>
      </w:pPr>
    </w:p>
    <w:p w14:paraId="0AD49A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not to be idle; instrumentality is to be used — "The sword of the Lord, and of Gideon!"</w:t>
      </w:r>
    </w:p>
    <w:p w14:paraId="7E408E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但我们不可闲散；器皿必须被使用——“耶和华和基甸的刀！”</w:t>
      </w:r>
    </w:p>
    <w:p w14:paraId="48AD33BE">
      <w:pPr>
        <w:pStyle w:val="3"/>
        <w:spacing w:line="253" w:lineRule="auto"/>
        <w:rPr>
          <w:rFonts w:hint="eastAsia" w:ascii="微软雅黑" w:hAnsi="微软雅黑" w:eastAsia="微软雅黑" w:cs="微软雅黑"/>
          <w:sz w:val="30"/>
          <w:szCs w:val="30"/>
        </w:rPr>
      </w:pPr>
    </w:p>
    <w:p w14:paraId="5FF61F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only cry, "The sword of the Lord!" we shall be guilty of an idle presumption; and if we shout, "The sword of Gideon!" alone, we shall manifest idolatrous reliance on an arm of flesh: we must blend the two in practical harmony, "The sword of the Lord, and of Gideon!"</w:t>
      </w:r>
    </w:p>
    <w:p w14:paraId="656DD4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如果我们只喊“耶和华的刀！”，我们就犯了懒惰的狂妄之罪；如果我们只喊“基甸的刀！”，我们就会表现出对血肉之臂偶像崇拜式的依赖：我们必须将两者在实践中和谐地结合起来，“耶和华和基甸的刀！”</w:t>
      </w:r>
    </w:p>
    <w:p w14:paraId="248948A8">
      <w:pPr>
        <w:pStyle w:val="3"/>
        <w:spacing w:line="253" w:lineRule="auto"/>
        <w:rPr>
          <w:rFonts w:hint="eastAsia" w:ascii="微软雅黑" w:hAnsi="微软雅黑" w:eastAsia="微软雅黑" w:cs="微软雅黑"/>
          <w:sz w:val="30"/>
          <w:szCs w:val="30"/>
        </w:rPr>
      </w:pPr>
    </w:p>
    <w:p w14:paraId="604E91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do nothing of ourselves, but we can do everything by the help of our God; let us, therefore, in His name determine to go out personally and serve with our flaming torch of holy example, and with our trumpet tones of earnest declaration and testimony, and God shall be with us, and Midian shall be put to confusion, and the Lord of hosts shall reign for ever and ever.</w:t>
      </w:r>
    </w:p>
    <w:p w14:paraId="7D45B6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靠自己什么也做不了，但靠着我们神的帮助，我们什么都能做；因此，让我们在祂的名里，定意亲自出去，带着圣洁榜样的闪亮火把，带着恳切宣告和见证的号角声去事奉，神必与我们同在，米甸人必陷入混乱，万军之耶和华必作王，直到永永远远。</w:t>
      </w:r>
    </w:p>
    <w:p w14:paraId="0CF5A12F">
      <w:pPr>
        <w:pStyle w:val="3"/>
        <w:spacing w:line="253" w:lineRule="auto"/>
        <w:rPr>
          <w:rFonts w:hint="eastAsia" w:ascii="微软雅黑" w:hAnsi="微软雅黑" w:eastAsia="微软雅黑" w:cs="微软雅黑"/>
          <w:sz w:val="30"/>
          <w:szCs w:val="30"/>
        </w:rPr>
      </w:pPr>
    </w:p>
    <w:p w14:paraId="025507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93D4A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5F69AC4">
      <w:pPr>
        <w:pStyle w:val="3"/>
        <w:spacing w:line="253" w:lineRule="auto"/>
        <w:rPr>
          <w:rFonts w:hint="eastAsia" w:ascii="微软雅黑" w:hAnsi="微软雅黑" w:eastAsia="微软雅黑" w:cs="微软雅黑"/>
          <w:sz w:val="30"/>
          <w:szCs w:val="30"/>
        </w:rPr>
      </w:pPr>
    </w:p>
    <w:p w14:paraId="2A4949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evening withhold not thy hand." Ecclesiastes 11:6</w:t>
      </w:r>
    </w:p>
    <w:p w14:paraId="0DC537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“晚上也不要歇你的手。”传道书 11:6</w:t>
      </w:r>
    </w:p>
    <w:p w14:paraId="74AE83E5">
      <w:pPr>
        <w:pStyle w:val="3"/>
        <w:spacing w:line="253" w:lineRule="auto"/>
        <w:rPr>
          <w:rFonts w:hint="eastAsia" w:ascii="微软雅黑" w:hAnsi="微软雅黑" w:eastAsia="微软雅黑" w:cs="微软雅黑"/>
          <w:sz w:val="30"/>
          <w:szCs w:val="30"/>
        </w:rPr>
      </w:pPr>
    </w:p>
    <w:p w14:paraId="2CA5B5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evening of the day opportunities are plentiful: men return from their labour, and the zealous soul-winner finds time to tell abroad the love of Jesus.</w:t>
      </w:r>
    </w:p>
    <w:p w14:paraId="246A44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在白昼的黄昏，机会是充足的：人们从劳作中归来，热心的得人渔夫能找到时间传扬耶稣的爱。</w:t>
      </w:r>
    </w:p>
    <w:p w14:paraId="72ED5949">
      <w:pPr>
        <w:pStyle w:val="3"/>
        <w:spacing w:line="253" w:lineRule="auto"/>
        <w:rPr>
          <w:rFonts w:hint="eastAsia" w:ascii="微软雅黑" w:hAnsi="微软雅黑" w:eastAsia="微软雅黑" w:cs="微软雅黑"/>
          <w:sz w:val="30"/>
          <w:szCs w:val="30"/>
        </w:rPr>
      </w:pPr>
    </w:p>
    <w:p w14:paraId="0BAB4B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 evening work for Jesus?</w:t>
      </w:r>
    </w:p>
    <w:p w14:paraId="7F6EC4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我难道没有为耶稣作的晚间工作吗？</w:t>
      </w:r>
    </w:p>
    <w:p w14:paraId="650BDF0C">
      <w:pPr>
        <w:pStyle w:val="3"/>
        <w:spacing w:line="253" w:lineRule="auto"/>
        <w:rPr>
          <w:rFonts w:hint="eastAsia" w:ascii="微软雅黑" w:hAnsi="微软雅黑" w:eastAsia="微软雅黑" w:cs="微软雅黑"/>
          <w:sz w:val="30"/>
          <w:szCs w:val="30"/>
        </w:rPr>
      </w:pPr>
    </w:p>
    <w:p w14:paraId="6A3497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not, let me no longer withhold my hand from a service which requires abundant labour.</w:t>
      </w:r>
    </w:p>
    <w:p w14:paraId="472288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如果没有，让我不要再从那需要丰富辛劳的事奉中歇了我的手。</w:t>
      </w:r>
    </w:p>
    <w:p w14:paraId="6F6FA4B0">
      <w:pPr>
        <w:pStyle w:val="3"/>
        <w:spacing w:line="253" w:lineRule="auto"/>
        <w:rPr>
          <w:rFonts w:hint="eastAsia" w:ascii="微软雅黑" w:hAnsi="微软雅黑" w:eastAsia="微软雅黑" w:cs="微软雅黑"/>
          <w:sz w:val="30"/>
          <w:szCs w:val="30"/>
        </w:rPr>
      </w:pPr>
    </w:p>
    <w:p w14:paraId="7C35D5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are perishing for lack of knowledge; he who loiters may find his skirts crimson with the blood of souls.</w:t>
      </w:r>
    </w:p>
    <w:p w14:paraId="2F5DF0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罪人因缺乏知识而灭亡；闲荡的人可能会发现他的裙襟被灵魂的血染红。</w:t>
      </w:r>
    </w:p>
    <w:p w14:paraId="403D1C04">
      <w:pPr>
        <w:pStyle w:val="3"/>
        <w:spacing w:line="253" w:lineRule="auto"/>
        <w:rPr>
          <w:rFonts w:hint="eastAsia" w:ascii="微软雅黑" w:hAnsi="微软雅黑" w:eastAsia="微软雅黑" w:cs="微软雅黑"/>
          <w:sz w:val="30"/>
          <w:szCs w:val="30"/>
        </w:rPr>
      </w:pPr>
    </w:p>
    <w:p w14:paraId="7C6A6E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gave both His hands to the nails, how can I keep back one of mine from His blessed work?</w:t>
      </w:r>
    </w:p>
    <w:p w14:paraId="59783D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耶稣把双手都交给了钉子，我怎能把我的任何一只手从祂蒙福的工作中收回来呢？</w:t>
      </w:r>
    </w:p>
    <w:p w14:paraId="3E9807F5">
      <w:pPr>
        <w:pStyle w:val="3"/>
        <w:spacing w:line="253" w:lineRule="auto"/>
        <w:rPr>
          <w:rFonts w:hint="eastAsia" w:ascii="微软雅黑" w:hAnsi="微软雅黑" w:eastAsia="微软雅黑" w:cs="微软雅黑"/>
          <w:sz w:val="30"/>
          <w:szCs w:val="30"/>
        </w:rPr>
      </w:pPr>
    </w:p>
    <w:p w14:paraId="090F4B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Night and day He toiled and prayed for me, how can I give a single hour to the pampering of my flesh with luxurious ease?</w:t>
      </w:r>
    </w:p>
    <w:p w14:paraId="07ED36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祂昼夜为我操劳祈祷，我怎能分出一个小时去用奢侈的安逸来娇惯我的肉体（flesh）？</w:t>
      </w:r>
    </w:p>
    <w:p w14:paraId="513D0B1A">
      <w:pPr>
        <w:pStyle w:val="3"/>
        <w:spacing w:line="253" w:lineRule="auto"/>
        <w:rPr>
          <w:rFonts w:hint="eastAsia" w:ascii="微软雅黑" w:hAnsi="微软雅黑" w:eastAsia="微软雅黑" w:cs="微软雅黑"/>
          <w:sz w:val="30"/>
          <w:szCs w:val="30"/>
        </w:rPr>
      </w:pPr>
    </w:p>
    <w:p w14:paraId="170603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idle heart; stretch out thy hand to work, or uplift it to pray; heaven and hell are in earnest, let me be so, and this evening sow good seed for the Lord my God.</w:t>
      </w:r>
    </w:p>
    <w:p w14:paraId="428414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起来，懒惰的心；伸出你的手去作工，或举起你的手去祷告；天堂和地狱都在全神贯注，我也当如此，在今晚为我主我的神播下好种子。</w:t>
      </w:r>
    </w:p>
    <w:p w14:paraId="4F5249F7">
      <w:pPr>
        <w:pStyle w:val="3"/>
        <w:spacing w:line="253" w:lineRule="auto"/>
        <w:rPr>
          <w:rFonts w:hint="eastAsia" w:ascii="微软雅黑" w:hAnsi="微软雅黑" w:eastAsia="微软雅黑" w:cs="微软雅黑"/>
          <w:sz w:val="30"/>
          <w:szCs w:val="30"/>
        </w:rPr>
      </w:pPr>
    </w:p>
    <w:p w14:paraId="4E008A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evening of life has also its calls.</w:t>
      </w:r>
    </w:p>
    <w:p w14:paraId="3B8605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生命的晚年同样有其呼唤。</w:t>
      </w:r>
    </w:p>
    <w:p w14:paraId="43425615">
      <w:pPr>
        <w:pStyle w:val="3"/>
        <w:spacing w:line="253" w:lineRule="auto"/>
        <w:rPr>
          <w:rFonts w:hint="eastAsia" w:ascii="微软雅黑" w:hAnsi="微软雅黑" w:eastAsia="微软雅黑" w:cs="微软雅黑"/>
          <w:sz w:val="30"/>
          <w:szCs w:val="30"/>
        </w:rPr>
      </w:pPr>
    </w:p>
    <w:p w14:paraId="7CA213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so short that a morning of manhood's vigour, and an evening of decay, make the whole of it.</w:t>
      </w:r>
    </w:p>
    <w:p w14:paraId="6103F4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生命是如此短暂，壮年的早晨和衰老的黄昏就构成了它的全部。</w:t>
      </w:r>
    </w:p>
    <w:p w14:paraId="754ACCB9">
      <w:pPr>
        <w:pStyle w:val="3"/>
        <w:spacing w:line="253" w:lineRule="auto"/>
        <w:rPr>
          <w:rFonts w:hint="eastAsia" w:ascii="微软雅黑" w:hAnsi="微软雅黑" w:eastAsia="微软雅黑" w:cs="微软雅黑"/>
          <w:sz w:val="30"/>
          <w:szCs w:val="30"/>
        </w:rPr>
      </w:pPr>
    </w:p>
    <w:p w14:paraId="584D8F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it seems long, but a four-pence is a great sum of money to a poor man.</w:t>
      </w:r>
    </w:p>
    <w:p w14:paraId="1A92C1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对某些人来说，生命似乎很长，但对穷人来说，四便士也是一笔巨款。</w:t>
      </w:r>
    </w:p>
    <w:p w14:paraId="0679EE1A">
      <w:pPr>
        <w:pStyle w:val="3"/>
        <w:spacing w:line="253" w:lineRule="auto"/>
        <w:rPr>
          <w:rFonts w:hint="eastAsia" w:ascii="微软雅黑" w:hAnsi="微软雅黑" w:eastAsia="微软雅黑" w:cs="微软雅黑"/>
          <w:sz w:val="30"/>
          <w:szCs w:val="30"/>
        </w:rPr>
      </w:pPr>
    </w:p>
    <w:p w14:paraId="5AE5B7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so brief that no man can afford to lose a day.</w:t>
      </w:r>
    </w:p>
    <w:p w14:paraId="2F37CF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生命是如此短促，以至于没有人能承受失去一天的代价。</w:t>
      </w:r>
    </w:p>
    <w:p w14:paraId="2EEF454E">
      <w:pPr>
        <w:pStyle w:val="3"/>
        <w:spacing w:line="253" w:lineRule="auto"/>
        <w:rPr>
          <w:rFonts w:hint="eastAsia" w:ascii="微软雅黑" w:hAnsi="微软雅黑" w:eastAsia="微软雅黑" w:cs="微软雅黑"/>
          <w:sz w:val="30"/>
          <w:szCs w:val="30"/>
        </w:rPr>
      </w:pPr>
    </w:p>
    <w:p w14:paraId="7D3B27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well said that if a great king should bring us a great heap of gold, and bid us take as much as we could count in a day, we should make a long day of it; we should begin early in the morning, and in the evening we should not withhold our hand; but to win souls is far nobler work, how is it that we so soon withdraw from it?</w:t>
      </w:r>
    </w:p>
    <w:p w14:paraId="2F9C72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人说得好：如果一位伟大的国王带给我们一大堆黄金，并吩咐我们能在一天内数出多少就拿走多少，我们一定会把这一天过得很长；我们会从清晨开始，直到晚上也不歇我们的手；但赢得灵魂是远为高尚的工作，为什么我们这么快就从中退缩了呢？</w:t>
      </w:r>
    </w:p>
    <w:p w14:paraId="7539C411">
      <w:pPr>
        <w:pStyle w:val="3"/>
        <w:spacing w:line="253" w:lineRule="auto"/>
        <w:rPr>
          <w:rFonts w:hint="eastAsia" w:ascii="微软雅黑" w:hAnsi="微软雅黑" w:eastAsia="微软雅黑" w:cs="微软雅黑"/>
          <w:sz w:val="30"/>
          <w:szCs w:val="30"/>
        </w:rPr>
      </w:pPr>
    </w:p>
    <w:p w14:paraId="601B70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spared to a long evening of green old age; if such be my case, let me use such talents as I still retain, and to the last hour serve my blessed and faithful Lord.</w:t>
      </w:r>
    </w:p>
    <w:p w14:paraId="7E3E89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有些人蒙恩进入了长寿且常青的老年黄昏；如果我正是如此，让我使用我仍保留的才干（talents），直到最后一刻都事奉我那蒙福且信实的主。</w:t>
      </w:r>
    </w:p>
    <w:p w14:paraId="650D2471">
      <w:pPr>
        <w:pStyle w:val="3"/>
        <w:spacing w:line="253" w:lineRule="auto"/>
        <w:rPr>
          <w:rFonts w:hint="eastAsia" w:ascii="微软雅黑" w:hAnsi="微软雅黑" w:eastAsia="微软雅黑" w:cs="微软雅黑"/>
          <w:sz w:val="30"/>
          <w:szCs w:val="30"/>
        </w:rPr>
      </w:pPr>
    </w:p>
    <w:p w14:paraId="003970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grace I will die in harness, and lay down my charge only when I lay down my body.</w:t>
      </w:r>
    </w:p>
    <w:p w14:paraId="5B5BA7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靠着祂的恩典，我将鞠躬尽瘁，死而后已，唯有当我放下身体时，我才会放下我的职守。</w:t>
      </w:r>
    </w:p>
    <w:p w14:paraId="7C65F520">
      <w:pPr>
        <w:pStyle w:val="3"/>
        <w:spacing w:line="253" w:lineRule="auto"/>
        <w:rPr>
          <w:rFonts w:hint="eastAsia" w:ascii="微软雅黑" w:hAnsi="微软雅黑" w:eastAsia="微软雅黑" w:cs="微软雅黑"/>
          <w:sz w:val="30"/>
          <w:szCs w:val="30"/>
        </w:rPr>
      </w:pPr>
    </w:p>
    <w:p w14:paraId="23B30A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Age may instruct the young, cheer the faint, and encourage the desponding; if eventide has less of vigorous heat, it should have more of calm wisdom, therefore in the evening I will not withhold my hand.</w:t>
      </w:r>
    </w:p>
    <w:p w14:paraId="27129D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年长者可以指导年轻人，振奋软弱的人，鼓励沮丧的人；如果傍晚少了些旺盛的热力，它应当有更多冷静的智慧，因此在晚上我不会歇我的手。</w:t>
      </w:r>
    </w:p>
    <w:p w14:paraId="0A6FC2A1">
      <w:pPr>
        <w:pStyle w:val="3"/>
        <w:spacing w:line="253" w:lineRule="auto"/>
        <w:rPr>
          <w:rFonts w:hint="eastAsia" w:ascii="微软雅黑" w:hAnsi="微软雅黑" w:eastAsia="微软雅黑" w:cs="微软雅黑"/>
          <w:sz w:val="30"/>
          <w:szCs w:val="30"/>
        </w:rPr>
      </w:pPr>
    </w:p>
    <w:p w14:paraId="049525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2 1</w:t>
      </w:r>
    </w:p>
    <w:p w14:paraId="5709FC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九月二十一日</w:t>
      </w:r>
    </w:p>
    <w:p w14:paraId="2CF7490F">
      <w:pPr>
        <w:pStyle w:val="3"/>
        <w:spacing w:line="253" w:lineRule="auto"/>
        <w:rPr>
          <w:rFonts w:hint="eastAsia" w:ascii="微软雅黑" w:hAnsi="微软雅黑" w:eastAsia="微软雅黑" w:cs="微软雅黑"/>
          <w:sz w:val="30"/>
          <w:szCs w:val="30"/>
        </w:rPr>
      </w:pPr>
    </w:p>
    <w:p w14:paraId="0F1F03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29DC0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A891C6F">
      <w:pPr>
        <w:pStyle w:val="3"/>
        <w:spacing w:line="253" w:lineRule="auto"/>
        <w:rPr>
          <w:rFonts w:hint="eastAsia" w:ascii="微软雅黑" w:hAnsi="微软雅黑" w:eastAsia="微软雅黑" w:cs="微软雅黑"/>
          <w:sz w:val="30"/>
          <w:szCs w:val="30"/>
        </w:rPr>
      </w:pPr>
    </w:p>
    <w:p w14:paraId="1A1676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rejoice over them to do them good." Jeremiah 32:41</w:t>
      </w:r>
    </w:p>
    <w:p w14:paraId="43AF6E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“我必欢喜施恩与他们。”耶利米书 32:41</w:t>
      </w:r>
    </w:p>
    <w:p w14:paraId="03F17E3C">
      <w:pPr>
        <w:pStyle w:val="3"/>
        <w:spacing w:line="253" w:lineRule="auto"/>
        <w:rPr>
          <w:rFonts w:hint="eastAsia" w:ascii="微软雅黑" w:hAnsi="微软雅黑" w:eastAsia="微软雅黑" w:cs="微软雅黑"/>
          <w:sz w:val="30"/>
          <w:szCs w:val="30"/>
        </w:rPr>
      </w:pPr>
    </w:p>
    <w:p w14:paraId="6013B8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heart-cheering to the believer is the delight which God has in His saints!</w:t>
      </w:r>
    </w:p>
    <w:p w14:paraId="1415AB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神在祂圣徒中所怀的喜悦，对信徒来说是何等振奋人心！</w:t>
      </w:r>
    </w:p>
    <w:p w14:paraId="0EE99F5D">
      <w:pPr>
        <w:pStyle w:val="3"/>
        <w:spacing w:line="253" w:lineRule="auto"/>
        <w:rPr>
          <w:rFonts w:hint="eastAsia" w:ascii="微软雅黑" w:hAnsi="微软雅黑" w:eastAsia="微软雅黑" w:cs="微软雅黑"/>
          <w:sz w:val="30"/>
          <w:szCs w:val="30"/>
        </w:rPr>
      </w:pPr>
    </w:p>
    <w:p w14:paraId="566B13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see any reason in ourselves why the Lord should take pleasure in us; we cannot take delight in ourselves, for we often have to groan, being burdened; conscious of our sinfulness, and deploring our unfaithfulness; and we fear that God's people cannot take much delight in us, for they must perceive so much of our imperfections and our follies, that they may rather lament our infirmities than admire our graces.</w:t>
      </w:r>
    </w:p>
    <w:p w14:paraId="58B510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自己身上看不出任何理由让主在我们身上得着喜乐；我们也无法在自己里面找到喜乐，因为我们经常因受压而呻吟；我们意识到自己的罪性，并哀悼自己的不忠；我们也担心神的子民不能在我们身上找到太多喜乐，因为他们肯定察觉到我们这么多的不完美和愚蠢，以至于他们可能宁愿为我们的软弱叹息，也不愿赞美我们的恩典。</w:t>
      </w:r>
    </w:p>
    <w:p w14:paraId="0B7F8095">
      <w:pPr>
        <w:pStyle w:val="3"/>
        <w:spacing w:line="253" w:lineRule="auto"/>
        <w:rPr>
          <w:rFonts w:hint="eastAsia" w:ascii="微软雅黑" w:hAnsi="微软雅黑" w:eastAsia="微软雅黑" w:cs="微软雅黑"/>
          <w:sz w:val="30"/>
          <w:szCs w:val="30"/>
        </w:rPr>
      </w:pPr>
    </w:p>
    <w:p w14:paraId="29E1C6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love to dwell upon this transcendent truth, this glorious mystery: that as the bridegroom rejoiceth over the bride, so does the Lord rejoice over us.</w:t>
      </w:r>
    </w:p>
    <w:p w14:paraId="58D0FA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但我们爱思量这个超然的真理，这个光荣的奥秘：正如新郎喜悦新妇，主也照样喜悦我们。</w:t>
      </w:r>
    </w:p>
    <w:p w14:paraId="6A4E642B">
      <w:pPr>
        <w:pStyle w:val="3"/>
        <w:spacing w:line="253" w:lineRule="auto"/>
        <w:rPr>
          <w:rFonts w:hint="eastAsia" w:ascii="微软雅黑" w:hAnsi="微软雅黑" w:eastAsia="微软雅黑" w:cs="微软雅黑"/>
          <w:sz w:val="30"/>
          <w:szCs w:val="30"/>
        </w:rPr>
      </w:pPr>
    </w:p>
    <w:p w14:paraId="1CCDFA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read anywhere that God delighteth in the cloud-capped mountains, or the sparkling stars, but we do read that He delighteth in the habitable parts of the earth, and that His delights are with the sons of men.</w:t>
      </w:r>
    </w:p>
    <w:p w14:paraId="3A2F86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我们在任何地方都读不到神喜悦那云雾缭绕的高山，或闪烁的星辰，但我们确实读到祂喜悦这世上可居之地，祂在世人中寻找祂的喜悦。</w:t>
      </w:r>
    </w:p>
    <w:p w14:paraId="33EE80AC">
      <w:pPr>
        <w:pStyle w:val="3"/>
        <w:spacing w:line="253" w:lineRule="auto"/>
        <w:rPr>
          <w:rFonts w:hint="eastAsia" w:ascii="微软雅黑" w:hAnsi="微软雅黑" w:eastAsia="微软雅黑" w:cs="微软雅黑"/>
          <w:sz w:val="30"/>
          <w:szCs w:val="30"/>
        </w:rPr>
      </w:pPr>
    </w:p>
    <w:p w14:paraId="7A8A82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find it written that even angels give His soul delight; nor doth He say, concerning cherubim and seraphim, "Thou shalt be called Hephzibah, for the Lord delighteth in thee"; but He does say all that to poor fallen creatures like ourselves, debased and depraved by sin, but saved, exalted, and glorified by His grace.</w:t>
      </w:r>
    </w:p>
    <w:p w14:paraId="1BEA07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发现经上写着连天使都能给祂的灵魂带来喜悦；论到基路伯和炽爱天使，祂也没说“你要称为协西巴（Hephzibah），因为耶和华喜悦你”；但祂确实对像我们这样贫穷、堕落、被罪玷污和腐化的受造物说了这一切，因为我们是靠着祂的恩典得救、被擢升并得荣耀的。</w:t>
      </w:r>
    </w:p>
    <w:p w14:paraId="4E3DD1BE">
      <w:pPr>
        <w:pStyle w:val="3"/>
        <w:spacing w:line="253" w:lineRule="auto"/>
        <w:rPr>
          <w:rFonts w:hint="eastAsia" w:ascii="微软雅黑" w:hAnsi="微软雅黑" w:eastAsia="微软雅黑" w:cs="微软雅黑"/>
          <w:sz w:val="30"/>
          <w:szCs w:val="30"/>
        </w:rPr>
      </w:pPr>
    </w:p>
    <w:p w14:paraId="46B2A8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strong language He expresses His delight in His people!</w:t>
      </w:r>
    </w:p>
    <w:p w14:paraId="11D905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祂用多么强烈的语言表达了祂对子民的喜悦！</w:t>
      </w:r>
    </w:p>
    <w:p w14:paraId="71DE2DF4">
      <w:pPr>
        <w:pStyle w:val="3"/>
        <w:spacing w:line="253" w:lineRule="auto"/>
        <w:rPr>
          <w:rFonts w:hint="eastAsia" w:ascii="微软雅黑" w:hAnsi="微软雅黑" w:eastAsia="微软雅黑" w:cs="微软雅黑"/>
          <w:sz w:val="30"/>
          <w:szCs w:val="30"/>
        </w:rPr>
      </w:pPr>
    </w:p>
    <w:p w14:paraId="656807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have conceived of the eternal One as bursting forth into a song?</w:t>
      </w:r>
    </w:p>
    <w:p w14:paraId="7636BB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谁能想象那位永恒者竟然会迸发出歌声？</w:t>
      </w:r>
    </w:p>
    <w:p w14:paraId="23366F87">
      <w:pPr>
        <w:pStyle w:val="3"/>
        <w:spacing w:line="253" w:lineRule="auto"/>
        <w:rPr>
          <w:rFonts w:hint="eastAsia" w:ascii="微软雅黑" w:hAnsi="微软雅黑" w:eastAsia="微软雅黑" w:cs="微软雅黑"/>
          <w:sz w:val="30"/>
          <w:szCs w:val="30"/>
        </w:rPr>
      </w:pPr>
    </w:p>
    <w:p w14:paraId="59238B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written, "He will rejoice over thee with joy, He will rest in His love, He will joy over thee with singing."</w:t>
      </w:r>
    </w:p>
    <w:p w14:paraId="709628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然而经上记着说：“祂必因你欢欣喜乐，默然（rest）爱你，且因你喜乐而欢呼。”</w:t>
      </w:r>
    </w:p>
    <w:p w14:paraId="21BFFBF3">
      <w:pPr>
        <w:pStyle w:val="3"/>
        <w:spacing w:line="253" w:lineRule="auto"/>
        <w:rPr>
          <w:rFonts w:hint="eastAsia" w:ascii="微软雅黑" w:hAnsi="微软雅黑" w:eastAsia="微软雅黑" w:cs="微软雅黑"/>
          <w:sz w:val="30"/>
          <w:szCs w:val="30"/>
        </w:rPr>
      </w:pPr>
    </w:p>
    <w:p w14:paraId="03D9B6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looked upon the world He had made, He said, "It is very good"; but when He beheld those who are the purchase of Jesus' blood, His own chosen ones, it seemed as if the great heart of the Infinite could restrain itself no longer, but overflowed in divine exclamations of joy.</w:t>
      </w:r>
    </w:p>
    <w:p w14:paraId="3B4CA7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当祂观察祂所造的世界时，祂说：“都甚好”；但当祂看见那些用耶稣的宝血买来的人，祂自己拣选的人时，仿佛那位无限者的伟大心怀再也无法克制，而是溢出了属神的喜乐赞叹。</w:t>
      </w:r>
    </w:p>
    <w:p w14:paraId="7F6EFFB7">
      <w:pPr>
        <w:pStyle w:val="3"/>
        <w:spacing w:line="253" w:lineRule="auto"/>
        <w:rPr>
          <w:rFonts w:hint="eastAsia" w:ascii="微软雅黑" w:hAnsi="微软雅黑" w:eastAsia="微软雅黑" w:cs="微软雅黑"/>
          <w:sz w:val="30"/>
          <w:szCs w:val="30"/>
        </w:rPr>
      </w:pPr>
    </w:p>
    <w:p w14:paraId="2851A4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we utter our grateful response to such a marvellous declaration of His love, and sing, "I will rejoice in the Lord, I will joy in the God of my salvation?"</w:t>
      </w:r>
    </w:p>
    <w:p w14:paraId="2FD8B8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面对祂如此奇妙的爱之宣言，难道我们不该发出感激的回应，歌唱道：“我要因耶和华欢欣，因救我的神喜乐”吗？</w:t>
      </w:r>
    </w:p>
    <w:p w14:paraId="0CEF8CF3">
      <w:pPr>
        <w:pStyle w:val="3"/>
        <w:spacing w:line="253" w:lineRule="auto"/>
        <w:rPr>
          <w:rFonts w:hint="eastAsia" w:ascii="微软雅黑" w:hAnsi="微软雅黑" w:eastAsia="微软雅黑" w:cs="微软雅黑"/>
          <w:sz w:val="30"/>
          <w:szCs w:val="30"/>
        </w:rPr>
      </w:pPr>
    </w:p>
    <w:p w14:paraId="771E42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A5901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794E1E8">
      <w:pPr>
        <w:pStyle w:val="3"/>
        <w:spacing w:line="253" w:lineRule="auto"/>
        <w:rPr>
          <w:rFonts w:hint="eastAsia" w:ascii="微软雅黑" w:hAnsi="微软雅黑" w:eastAsia="微软雅黑" w:cs="微软雅黑"/>
          <w:sz w:val="30"/>
          <w:szCs w:val="30"/>
        </w:rPr>
      </w:pPr>
    </w:p>
    <w:p w14:paraId="4C864C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"Gather not my soul with sinners." Psalm 26:9</w:t>
      </w:r>
    </w:p>
    <w:p w14:paraId="70D999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“不要把我的灵魂和罪人一同除掉。”诗篇 26:9</w:t>
      </w:r>
    </w:p>
    <w:p w14:paraId="6CB03AEA">
      <w:pPr>
        <w:pStyle w:val="3"/>
        <w:spacing w:line="253" w:lineRule="auto"/>
        <w:rPr>
          <w:rFonts w:hint="eastAsia" w:ascii="微软雅黑" w:hAnsi="微软雅黑" w:eastAsia="微软雅黑" w:cs="微软雅黑"/>
          <w:sz w:val="30"/>
          <w:szCs w:val="30"/>
        </w:rPr>
      </w:pPr>
    </w:p>
    <w:p w14:paraId="178DC9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made David pray thus, for something whispered, "Perhaps, after all, thou mayst be gathered with the wicked."</w:t>
      </w:r>
    </w:p>
    <w:p w14:paraId="291CA5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恐惧使大卫如此祷告，因为有声音在耳边低语：“也许到头来，你会被归入恶人之中。”</w:t>
      </w:r>
    </w:p>
    <w:p w14:paraId="4BAD31C7">
      <w:pPr>
        <w:pStyle w:val="3"/>
        <w:spacing w:line="253" w:lineRule="auto"/>
        <w:rPr>
          <w:rFonts w:hint="eastAsia" w:ascii="微软雅黑" w:hAnsi="微软雅黑" w:eastAsia="微软雅黑" w:cs="微软雅黑"/>
          <w:sz w:val="30"/>
          <w:szCs w:val="30"/>
        </w:rPr>
      </w:pPr>
    </w:p>
    <w:p w14:paraId="6FF744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fear, although marred by unbelief, springs, in the main, from holy anxiety, arising from the recollection of past sin.</w:t>
      </w:r>
    </w:p>
    <w:p w14:paraId="54E0B2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那种恐惧虽然被不信所玷污，但基本上源于一种神圣的焦虑，这种焦虑产生于对过去罪恶的回忆。</w:t>
      </w:r>
    </w:p>
    <w:p w14:paraId="3FA39890">
      <w:pPr>
        <w:pStyle w:val="3"/>
        <w:spacing w:line="253" w:lineRule="auto"/>
        <w:rPr>
          <w:rFonts w:hint="eastAsia" w:ascii="微软雅黑" w:hAnsi="微软雅黑" w:eastAsia="微软雅黑" w:cs="微软雅黑"/>
          <w:sz w:val="30"/>
          <w:szCs w:val="30"/>
        </w:rPr>
      </w:pPr>
    </w:p>
    <w:p w14:paraId="1BCEEF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pardoned man will enquire, "What if at the end my sins should be remembered, and I should be left out of the catalogue of the saved?"</w:t>
      </w:r>
    </w:p>
    <w:p w14:paraId="2401AC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即使是蒙赦免的人也会询问：“如果最后我的罪被记起，而我被排除在得救者的名册之外怎么办？”</w:t>
      </w:r>
    </w:p>
    <w:p w14:paraId="2F0AD2FD">
      <w:pPr>
        <w:pStyle w:val="3"/>
        <w:spacing w:line="253" w:lineRule="auto"/>
        <w:rPr>
          <w:rFonts w:hint="eastAsia" w:ascii="微软雅黑" w:hAnsi="微软雅黑" w:eastAsia="微软雅黑" w:cs="微软雅黑"/>
          <w:sz w:val="30"/>
          <w:szCs w:val="30"/>
        </w:rPr>
      </w:pPr>
    </w:p>
    <w:p w14:paraId="667C4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recollects his present unfruitfulness — so little grace, so little love, so little holiness, and looking forward to the future, he considers his weakness and the many temptations which beset him, and he fears that he may fall, and become a prey to the enemy.</w:t>
      </w:r>
    </w:p>
    <w:p w14:paraId="39049E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他回想起自己当下的不结果子——只有这么少的恩典，这么少的爱，这么少的圣洁，并且展望未来，他考虑到自己的软弱和困扰他的诸多试探，他担心自己可能会跌倒，成为敌人的猎物。</w:t>
      </w:r>
    </w:p>
    <w:p w14:paraId="45B67AA9">
      <w:pPr>
        <w:pStyle w:val="3"/>
        <w:spacing w:line="253" w:lineRule="auto"/>
        <w:rPr>
          <w:rFonts w:hint="eastAsia" w:ascii="微软雅黑" w:hAnsi="微软雅黑" w:eastAsia="微软雅黑" w:cs="微软雅黑"/>
          <w:sz w:val="30"/>
          <w:szCs w:val="30"/>
        </w:rPr>
      </w:pPr>
    </w:p>
    <w:p w14:paraId="269078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sin and present evil, and his prevailing corruptions, compel him to pray, in fear and trembling, "Gather not my soul with sinners."</w:t>
      </w:r>
    </w:p>
    <w:p w14:paraId="1951CE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对罪恶和现状中邪恶的感知，以及他那占据优势的败坏，迫使他在恐惧战兢中祷告：“不要把我的灵魂和罪人一同除掉。”</w:t>
      </w:r>
    </w:p>
    <w:p w14:paraId="0CCE28F8">
      <w:pPr>
        <w:pStyle w:val="3"/>
        <w:spacing w:line="253" w:lineRule="auto"/>
        <w:rPr>
          <w:rFonts w:hint="eastAsia" w:ascii="微软雅黑" w:hAnsi="微软雅黑" w:eastAsia="微软雅黑" w:cs="微软雅黑"/>
          <w:sz w:val="30"/>
          <w:szCs w:val="30"/>
        </w:rPr>
      </w:pPr>
    </w:p>
    <w:p w14:paraId="39F332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you have prayed this prayer, and if your character be rightly described in the Psalm from which it is taken, you need not be afraid that you shall be gathered with sinners.</w:t>
      </w:r>
    </w:p>
    <w:p w14:paraId="6001EE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读者啊，如果你曾这样祷告过，并且如果你的性格在产生这段经文的诗篇中被正确描述了，你就不用害怕你会和罪人归在一起。</w:t>
      </w:r>
    </w:p>
    <w:p w14:paraId="6A6A5D59">
      <w:pPr>
        <w:pStyle w:val="3"/>
        <w:spacing w:line="253" w:lineRule="auto"/>
        <w:rPr>
          <w:rFonts w:hint="eastAsia" w:ascii="微软雅黑" w:hAnsi="微软雅黑" w:eastAsia="微软雅黑" w:cs="微软雅黑"/>
          <w:sz w:val="30"/>
          <w:szCs w:val="30"/>
        </w:rPr>
      </w:pPr>
    </w:p>
    <w:p w14:paraId="7F7A7D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the two virtues which David had — the outward walking in integrity, and the inward trusting in the Lord?</w:t>
      </w:r>
    </w:p>
    <w:p w14:paraId="7300EA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你是否拥有大卫所拥有的那两种美德——外在的行事正直，和内在的信靠主？</w:t>
      </w:r>
    </w:p>
    <w:p w14:paraId="3F7D6096">
      <w:pPr>
        <w:pStyle w:val="3"/>
        <w:spacing w:line="253" w:lineRule="auto"/>
        <w:rPr>
          <w:rFonts w:hint="eastAsia" w:ascii="微软雅黑" w:hAnsi="微软雅黑" w:eastAsia="微软雅黑" w:cs="微软雅黑"/>
          <w:sz w:val="30"/>
          <w:szCs w:val="30"/>
        </w:rPr>
      </w:pPr>
    </w:p>
    <w:p w14:paraId="4152A2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resting upon Christ's sacrifice, and can you compass the altar of God with humble hope?</w:t>
      </w:r>
    </w:p>
    <w:p w14:paraId="5C6C32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你是否安息在基督的祭物上，并且你能否带着谦卑的希望环绕神的祭坛？</w:t>
      </w:r>
    </w:p>
    <w:p w14:paraId="46D6EC62">
      <w:pPr>
        <w:pStyle w:val="3"/>
        <w:spacing w:line="253" w:lineRule="auto"/>
        <w:rPr>
          <w:rFonts w:hint="eastAsia" w:ascii="微软雅黑" w:hAnsi="微软雅黑" w:eastAsia="微软雅黑" w:cs="微软雅黑"/>
          <w:sz w:val="30"/>
          <w:szCs w:val="30"/>
        </w:rPr>
      </w:pPr>
    </w:p>
    <w:p w14:paraId="172ADF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rest assured, with the wicked you never shall be gathered, for that calamity is impossible.</w:t>
      </w:r>
    </w:p>
    <w:p w14:paraId="359C49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若是如此，请放心，你绝不会与恶人归在一起，因为那种灾难是不可能发生的。</w:t>
      </w:r>
    </w:p>
    <w:p w14:paraId="0D4EEFE9">
      <w:pPr>
        <w:pStyle w:val="3"/>
        <w:spacing w:line="253" w:lineRule="auto"/>
        <w:rPr>
          <w:rFonts w:hint="eastAsia" w:ascii="微软雅黑" w:hAnsi="微软雅黑" w:eastAsia="微软雅黑" w:cs="微软雅黑"/>
          <w:sz w:val="30"/>
          <w:szCs w:val="30"/>
        </w:rPr>
      </w:pPr>
    </w:p>
    <w:p w14:paraId="78CEB8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gathering at the judgment is like to like.</w:t>
      </w:r>
    </w:p>
    <w:p w14:paraId="0300D5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审判时的聚集是物以类聚。</w:t>
      </w:r>
    </w:p>
    <w:p w14:paraId="298AF743">
      <w:pPr>
        <w:pStyle w:val="3"/>
        <w:spacing w:line="253" w:lineRule="auto"/>
        <w:rPr>
          <w:rFonts w:hint="eastAsia" w:ascii="微软雅黑" w:hAnsi="微软雅黑" w:eastAsia="微软雅黑" w:cs="微软雅黑"/>
          <w:sz w:val="30"/>
          <w:szCs w:val="30"/>
        </w:rPr>
      </w:pPr>
    </w:p>
    <w:p w14:paraId="248130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"Gather ye together first the tares, and bind them in bundles to burn them: but gather the wheat into my barn."</w:t>
      </w:r>
    </w:p>
    <w:p w14:paraId="25BA94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“先将稗子薅出来，捆成捆，留着烧；惟有麦子要收在仓里。”</w:t>
      </w:r>
    </w:p>
    <w:p w14:paraId="6A76A301">
      <w:pPr>
        <w:pStyle w:val="3"/>
        <w:spacing w:line="253" w:lineRule="auto"/>
        <w:rPr>
          <w:rFonts w:hint="eastAsia" w:ascii="微软雅黑" w:hAnsi="微软雅黑" w:eastAsia="微软雅黑" w:cs="微软雅黑"/>
          <w:sz w:val="30"/>
          <w:szCs w:val="30"/>
        </w:rPr>
      </w:pPr>
    </w:p>
    <w:p w14:paraId="1EB6A7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thou art like God's people, thou shalt be with God's people.</w:t>
      </w:r>
    </w:p>
    <w:p w14:paraId="19401E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那么，如果你像神的子民，你就会与神的子民同在。</w:t>
      </w:r>
    </w:p>
    <w:p w14:paraId="230CB9F7">
      <w:pPr>
        <w:pStyle w:val="3"/>
        <w:spacing w:line="253" w:lineRule="auto"/>
        <w:rPr>
          <w:rFonts w:hint="eastAsia" w:ascii="微软雅黑" w:hAnsi="微软雅黑" w:eastAsia="微软雅黑" w:cs="微软雅黑"/>
          <w:sz w:val="30"/>
          <w:szCs w:val="30"/>
        </w:rPr>
      </w:pPr>
    </w:p>
    <w:p w14:paraId="402E23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be gathered with the wicked, for you are too dearly bought.</w:t>
      </w:r>
    </w:p>
    <w:p w14:paraId="1AF709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你不能被归入恶人之中，因为你是以极重的代价买赎回来的。</w:t>
      </w:r>
    </w:p>
    <w:p w14:paraId="67DCDCFF">
      <w:pPr>
        <w:pStyle w:val="3"/>
        <w:spacing w:line="253" w:lineRule="auto"/>
        <w:rPr>
          <w:rFonts w:hint="eastAsia" w:ascii="微软雅黑" w:hAnsi="微软雅黑" w:eastAsia="微软雅黑" w:cs="微软雅黑"/>
          <w:sz w:val="30"/>
          <w:szCs w:val="30"/>
        </w:rPr>
      </w:pPr>
    </w:p>
    <w:p w14:paraId="780F0B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Redeemed by the blood of Christ, you are His for ever, and where He is, there must His people be.</w:t>
      </w:r>
    </w:p>
    <w:p w14:paraId="6825BA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借着基督的血得赎，你永远属于祂，而祂在哪里，祂的子民也必须在那里。</w:t>
      </w:r>
    </w:p>
    <w:p w14:paraId="1AB17160">
      <w:pPr>
        <w:pStyle w:val="3"/>
        <w:spacing w:line="253" w:lineRule="auto"/>
        <w:rPr>
          <w:rFonts w:hint="eastAsia" w:ascii="微软雅黑" w:hAnsi="微软雅黑" w:eastAsia="微软雅黑" w:cs="微软雅黑"/>
          <w:sz w:val="30"/>
          <w:szCs w:val="30"/>
        </w:rPr>
      </w:pPr>
    </w:p>
    <w:p w14:paraId="2C506F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loved too much to be cast away with reprobates.</w:t>
      </w:r>
    </w:p>
    <w:p w14:paraId="6FB13A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你受爱太深，不至于与那些被弃绝的人一同被丢弃。</w:t>
      </w:r>
    </w:p>
    <w:p w14:paraId="16C65418">
      <w:pPr>
        <w:pStyle w:val="3"/>
        <w:spacing w:line="253" w:lineRule="auto"/>
        <w:rPr>
          <w:rFonts w:hint="eastAsia" w:ascii="微软雅黑" w:hAnsi="微软雅黑" w:eastAsia="微软雅黑" w:cs="微软雅黑"/>
          <w:sz w:val="30"/>
          <w:szCs w:val="30"/>
        </w:rPr>
      </w:pPr>
    </w:p>
    <w:p w14:paraId="34A0B9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one dear to Christ perish?</w:t>
      </w:r>
    </w:p>
    <w:p w14:paraId="0D99CB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基督所爱的一位会灭亡吗？</w:t>
      </w:r>
    </w:p>
    <w:p w14:paraId="592DB9D2">
      <w:pPr>
        <w:pStyle w:val="3"/>
        <w:spacing w:line="253" w:lineRule="auto"/>
        <w:rPr>
          <w:rFonts w:hint="eastAsia" w:ascii="微软雅黑" w:hAnsi="微软雅黑" w:eastAsia="微软雅黑" w:cs="微软雅黑"/>
          <w:sz w:val="30"/>
          <w:szCs w:val="30"/>
        </w:rPr>
      </w:pPr>
    </w:p>
    <w:p w14:paraId="060C81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Impossible!</w:t>
      </w:r>
    </w:p>
    <w:p w14:paraId="17D242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绝不可能！</w:t>
      </w:r>
    </w:p>
    <w:p w14:paraId="685C69E9">
      <w:pPr>
        <w:pStyle w:val="3"/>
        <w:spacing w:line="253" w:lineRule="auto"/>
        <w:rPr>
          <w:rFonts w:hint="eastAsia" w:ascii="微软雅黑" w:hAnsi="微软雅黑" w:eastAsia="微软雅黑" w:cs="微软雅黑"/>
          <w:sz w:val="30"/>
          <w:szCs w:val="30"/>
        </w:rPr>
      </w:pPr>
    </w:p>
    <w:p w14:paraId="350579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cannot hold thee!</w:t>
      </w:r>
    </w:p>
    <w:p w14:paraId="350903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阴间留不住你！</w:t>
      </w:r>
    </w:p>
    <w:p w14:paraId="1D6B6045">
      <w:pPr>
        <w:pStyle w:val="3"/>
        <w:spacing w:line="253" w:lineRule="auto"/>
        <w:rPr>
          <w:rFonts w:hint="eastAsia" w:ascii="微软雅黑" w:hAnsi="微软雅黑" w:eastAsia="微软雅黑" w:cs="微软雅黑"/>
          <w:sz w:val="30"/>
          <w:szCs w:val="30"/>
        </w:rPr>
      </w:pPr>
    </w:p>
    <w:p w14:paraId="5CA589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claims thee!</w:t>
      </w:r>
    </w:p>
    <w:p w14:paraId="643957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天堂宣称拥有你！</w:t>
      </w:r>
    </w:p>
    <w:p w14:paraId="1F9D084A">
      <w:pPr>
        <w:pStyle w:val="3"/>
        <w:spacing w:line="253" w:lineRule="auto"/>
        <w:rPr>
          <w:rFonts w:hint="eastAsia" w:ascii="微软雅黑" w:hAnsi="微软雅黑" w:eastAsia="微软雅黑" w:cs="微软雅黑"/>
          <w:sz w:val="30"/>
          <w:szCs w:val="30"/>
        </w:rPr>
      </w:pPr>
    </w:p>
    <w:p w14:paraId="0570CD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thy Surety and fear not!</w:t>
      </w:r>
    </w:p>
    <w:p w14:paraId="247280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信靠你的保证人（Surety），不要害怕！</w:t>
      </w:r>
    </w:p>
    <w:p w14:paraId="0BA2BCA1">
      <w:pPr>
        <w:pStyle w:val="3"/>
        <w:spacing w:line="253" w:lineRule="auto"/>
        <w:rPr>
          <w:rFonts w:hint="eastAsia" w:ascii="微软雅黑" w:hAnsi="微软雅黑" w:eastAsia="微软雅黑" w:cs="微软雅黑"/>
          <w:sz w:val="30"/>
          <w:szCs w:val="30"/>
        </w:rPr>
      </w:pPr>
    </w:p>
    <w:p w14:paraId="2EEF58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2 2</w:t>
      </w:r>
    </w:p>
    <w:p w14:paraId="725134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九月二十二日</w:t>
      </w:r>
    </w:p>
    <w:p w14:paraId="269D13E9">
      <w:pPr>
        <w:pStyle w:val="3"/>
        <w:spacing w:line="253" w:lineRule="auto"/>
        <w:rPr>
          <w:rFonts w:hint="eastAsia" w:ascii="微软雅黑" w:hAnsi="微软雅黑" w:eastAsia="微软雅黑" w:cs="微软雅黑"/>
          <w:sz w:val="30"/>
          <w:szCs w:val="30"/>
        </w:rPr>
      </w:pPr>
    </w:p>
    <w:p w14:paraId="4026B9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E4742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EDBB082">
      <w:pPr>
        <w:pStyle w:val="3"/>
        <w:spacing w:line="253" w:lineRule="auto"/>
        <w:rPr>
          <w:rFonts w:hint="eastAsia" w:ascii="微软雅黑" w:hAnsi="微软雅黑" w:eastAsia="微软雅黑" w:cs="微软雅黑"/>
          <w:sz w:val="30"/>
          <w:szCs w:val="30"/>
        </w:rPr>
      </w:pPr>
    </w:p>
    <w:p w14:paraId="401885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Israel rejoice in him." Psalm 149:2</w:t>
      </w:r>
    </w:p>
    <w:p w14:paraId="1CC4D8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“愿以色列因造他的主欢喜。”诗篇 149:2</w:t>
      </w:r>
    </w:p>
    <w:p w14:paraId="6DF0AF6A">
      <w:pPr>
        <w:pStyle w:val="3"/>
        <w:spacing w:line="253" w:lineRule="auto"/>
        <w:rPr>
          <w:rFonts w:hint="eastAsia" w:ascii="微软雅黑" w:hAnsi="微软雅黑" w:eastAsia="微软雅黑" w:cs="微软雅黑"/>
          <w:sz w:val="30"/>
          <w:szCs w:val="30"/>
        </w:rPr>
      </w:pPr>
    </w:p>
    <w:p w14:paraId="121DA2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glad of heart, O believer, but take care that thy gladness has its spring in the Lord.</w:t>
      </w:r>
    </w:p>
    <w:p w14:paraId="57B597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信徒啊，要心里快乐，但务要确保你的快乐泉源在于主。</w:t>
      </w:r>
    </w:p>
    <w:p w14:paraId="6E058EE2">
      <w:pPr>
        <w:pStyle w:val="3"/>
        <w:spacing w:line="253" w:lineRule="auto"/>
        <w:rPr>
          <w:rFonts w:hint="eastAsia" w:ascii="微软雅黑" w:hAnsi="微软雅黑" w:eastAsia="微软雅黑" w:cs="微软雅黑"/>
          <w:sz w:val="30"/>
          <w:szCs w:val="30"/>
        </w:rPr>
      </w:pPr>
    </w:p>
    <w:p w14:paraId="7C9C01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much cause for gladness in thy God, for thou canst sing with David, "God, my exceeding joy."</w:t>
      </w:r>
    </w:p>
    <w:p w14:paraId="419138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你在你的神里面有充足的理由快乐，因为你可以和大卫一起歌唱：“神啊，我最喜乐的神。”</w:t>
      </w:r>
    </w:p>
    <w:p w14:paraId="2440AF8F">
      <w:pPr>
        <w:pStyle w:val="3"/>
        <w:spacing w:line="253" w:lineRule="auto"/>
        <w:rPr>
          <w:rFonts w:hint="eastAsia" w:ascii="微软雅黑" w:hAnsi="微软雅黑" w:eastAsia="微软雅黑" w:cs="微软雅黑"/>
          <w:sz w:val="30"/>
          <w:szCs w:val="30"/>
        </w:rPr>
      </w:pPr>
    </w:p>
    <w:p w14:paraId="0AD649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glad that the Lord reigneth, that Jehovah is King!</w:t>
      </w:r>
    </w:p>
    <w:p w14:paraId="411FE3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要因主掌权而欢喜，要因耶和华作王而欢喜！</w:t>
      </w:r>
    </w:p>
    <w:p w14:paraId="7561F76F">
      <w:pPr>
        <w:pStyle w:val="3"/>
        <w:spacing w:line="253" w:lineRule="auto"/>
        <w:rPr>
          <w:rFonts w:hint="eastAsia" w:ascii="微软雅黑" w:hAnsi="微软雅黑" w:eastAsia="微软雅黑" w:cs="微软雅黑"/>
          <w:sz w:val="30"/>
          <w:szCs w:val="30"/>
        </w:rPr>
      </w:pPr>
    </w:p>
    <w:p w14:paraId="697859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that He sits upon the throne, and ruleth all things!</w:t>
      </w:r>
    </w:p>
    <w:p w14:paraId="21910D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要因祂坐在宝座上并治理万物而欢欣！</w:t>
      </w:r>
    </w:p>
    <w:p w14:paraId="55381C8A">
      <w:pPr>
        <w:pStyle w:val="3"/>
        <w:spacing w:line="253" w:lineRule="auto"/>
        <w:rPr>
          <w:rFonts w:hint="eastAsia" w:ascii="微软雅黑" w:hAnsi="微软雅黑" w:eastAsia="微软雅黑" w:cs="微软雅黑"/>
          <w:sz w:val="30"/>
          <w:szCs w:val="30"/>
        </w:rPr>
      </w:pPr>
    </w:p>
    <w:p w14:paraId="12D001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attribute of God should become a fresh ray in the sunlight of our gladness.</w:t>
      </w:r>
    </w:p>
    <w:p w14:paraId="730407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神的每一个属性都应当成为我们喜乐阳光中的一缕新光芒。</w:t>
      </w:r>
    </w:p>
    <w:p w14:paraId="5A4522DD">
      <w:pPr>
        <w:pStyle w:val="3"/>
        <w:spacing w:line="253" w:lineRule="auto"/>
        <w:rPr>
          <w:rFonts w:hint="eastAsia" w:ascii="微软雅黑" w:hAnsi="微软雅黑" w:eastAsia="微软雅黑" w:cs="微软雅黑"/>
          <w:sz w:val="30"/>
          <w:szCs w:val="30"/>
        </w:rPr>
      </w:pPr>
    </w:p>
    <w:p w14:paraId="5EB5D6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wise should make us glad, knowing as we do our own foolishness.</w:t>
      </w:r>
    </w:p>
    <w:p w14:paraId="06BB50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祂是智慧的，这应当使我们快乐，因为我们深知自己的愚昧。</w:t>
      </w:r>
    </w:p>
    <w:p w14:paraId="3B379C19">
      <w:pPr>
        <w:pStyle w:val="3"/>
        <w:spacing w:line="253" w:lineRule="auto"/>
        <w:rPr>
          <w:rFonts w:hint="eastAsia" w:ascii="微软雅黑" w:hAnsi="微软雅黑" w:eastAsia="微软雅黑" w:cs="微软雅黑"/>
          <w:sz w:val="30"/>
          <w:szCs w:val="30"/>
        </w:rPr>
      </w:pPr>
    </w:p>
    <w:p w14:paraId="415B07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mighty, should cause us to rejoice who tremble at our weakness.</w:t>
      </w:r>
    </w:p>
    <w:p w14:paraId="0870A8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祂是大能的，这应当使我们这些因自身软弱而颤抖的人欢欣。</w:t>
      </w:r>
    </w:p>
    <w:p w14:paraId="233BA404">
      <w:pPr>
        <w:pStyle w:val="3"/>
        <w:spacing w:line="253" w:lineRule="auto"/>
        <w:rPr>
          <w:rFonts w:hint="eastAsia" w:ascii="微软雅黑" w:hAnsi="微软雅黑" w:eastAsia="微软雅黑" w:cs="微软雅黑"/>
          <w:sz w:val="30"/>
          <w:szCs w:val="30"/>
        </w:rPr>
      </w:pPr>
    </w:p>
    <w:p w14:paraId="37B7E4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everlasting, should always be a theme of joy when we know that we wither as the grass.</w:t>
      </w:r>
    </w:p>
    <w:p w14:paraId="0A7C50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祂是永恒的，当我们知道自己如草般凋零时，这应当永远是喜乐的主题。</w:t>
      </w:r>
    </w:p>
    <w:p w14:paraId="1B19D94A">
      <w:pPr>
        <w:pStyle w:val="3"/>
        <w:spacing w:line="253" w:lineRule="auto"/>
        <w:rPr>
          <w:rFonts w:hint="eastAsia" w:ascii="微软雅黑" w:hAnsi="微软雅黑" w:eastAsia="微软雅黑" w:cs="微软雅黑"/>
          <w:sz w:val="30"/>
          <w:szCs w:val="30"/>
        </w:rPr>
      </w:pPr>
    </w:p>
    <w:p w14:paraId="1EAE58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unchanging, should perpetually yield us a song, since we change every hour.</w:t>
      </w:r>
    </w:p>
    <w:p w14:paraId="195CCD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祂是永不改变的，这应当不断地为我们提供歌颂的题材，因为我们每小时都在改变。</w:t>
      </w:r>
    </w:p>
    <w:p w14:paraId="42334CD1">
      <w:pPr>
        <w:pStyle w:val="3"/>
        <w:spacing w:line="253" w:lineRule="auto"/>
        <w:rPr>
          <w:rFonts w:hint="eastAsia" w:ascii="微软雅黑" w:hAnsi="微软雅黑" w:eastAsia="微软雅黑" w:cs="微软雅黑"/>
          <w:sz w:val="30"/>
          <w:szCs w:val="30"/>
        </w:rPr>
      </w:pPr>
    </w:p>
    <w:p w14:paraId="133081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full of grace, that He is overflowing with it, and that this grace in covenant He has given to us; that it is ours to cleanse us, ours to keep us, ours to sanctify us, ours to perfect us, ours to bring us to glory — all this should tend to make us glad in Him.</w:t>
      </w:r>
    </w:p>
    <w:p w14:paraId="45FEE8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祂充满了恩典，甚至溢出来，并且祂已在盟约中将这恩典赐给了我们；这恩典属我们，为要洁净我们，保守我们，使我们成圣，使我们完美，领我们进入荣耀——这一切都应当引导我们在祂里面快乐。</w:t>
      </w:r>
    </w:p>
    <w:p w14:paraId="73C92964">
      <w:pPr>
        <w:pStyle w:val="3"/>
        <w:spacing w:line="253" w:lineRule="auto"/>
        <w:rPr>
          <w:rFonts w:hint="eastAsia" w:ascii="微软雅黑" w:hAnsi="微软雅黑" w:eastAsia="微软雅黑" w:cs="微软雅黑"/>
          <w:sz w:val="30"/>
          <w:szCs w:val="30"/>
        </w:rPr>
      </w:pPr>
    </w:p>
    <w:p w14:paraId="0B56D0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gladness in God is as a deep river; we have only as yet touched its brink, we know a little of its clear sweet, heavenly streams, but onward the depth is greater, and the current more impetuous in its joy.</w:t>
      </w:r>
    </w:p>
    <w:p w14:paraId="2143CC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这种在神里的快乐如同一条深河；我们目前仅仅触及了它的边缘，只了解一点它清亮、甜美、属天的溪流，但在前方，深度更深，水流在喜乐中更加激荡。</w:t>
      </w:r>
    </w:p>
    <w:p w14:paraId="48328AE6">
      <w:pPr>
        <w:pStyle w:val="3"/>
        <w:spacing w:line="253" w:lineRule="auto"/>
        <w:rPr>
          <w:rFonts w:hint="eastAsia" w:ascii="微软雅黑" w:hAnsi="微软雅黑" w:eastAsia="微软雅黑" w:cs="微软雅黑"/>
          <w:sz w:val="30"/>
          <w:szCs w:val="30"/>
        </w:rPr>
      </w:pPr>
    </w:p>
    <w:p w14:paraId="78B0B4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feels that he may delight himself not only in what God is, but also in all that God has done in the past.</w:t>
      </w:r>
    </w:p>
    <w:p w14:paraId="64050C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基督徒感到他不仅可以因神的属性而喜悦，也可以因神过去所做的一切而喜悦。</w:t>
      </w:r>
    </w:p>
    <w:p w14:paraId="3CB620D6">
      <w:pPr>
        <w:pStyle w:val="3"/>
        <w:spacing w:line="253" w:lineRule="auto"/>
        <w:rPr>
          <w:rFonts w:hint="eastAsia" w:ascii="微软雅黑" w:hAnsi="微软雅黑" w:eastAsia="微软雅黑" w:cs="微软雅黑"/>
          <w:sz w:val="30"/>
          <w:szCs w:val="30"/>
        </w:rPr>
      </w:pPr>
    </w:p>
    <w:p w14:paraId="479057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show us that God's people in olden times were wont to think much of God's actions, and to have a song concerning each of them.</w:t>
      </w:r>
    </w:p>
    <w:p w14:paraId="5B9029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诗篇向我们展示，古时的神子民习惯于深思神的作为，并为每一项作为唱一首歌。</w:t>
      </w:r>
    </w:p>
    <w:p w14:paraId="02E984F4">
      <w:pPr>
        <w:pStyle w:val="3"/>
        <w:spacing w:line="253" w:lineRule="auto"/>
        <w:rPr>
          <w:rFonts w:hint="eastAsia" w:ascii="微软雅黑" w:hAnsi="微软雅黑" w:eastAsia="微软雅黑" w:cs="微软雅黑"/>
          <w:sz w:val="30"/>
          <w:szCs w:val="30"/>
        </w:rPr>
      </w:pPr>
    </w:p>
    <w:p w14:paraId="582FD5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God's people now rehearse the deeds of the Lord!</w:t>
      </w:r>
    </w:p>
    <w:p w14:paraId="73628C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那么让现在的神子民也来述说主的作为吧！</w:t>
      </w:r>
    </w:p>
    <w:p w14:paraId="43596648">
      <w:pPr>
        <w:pStyle w:val="3"/>
        <w:spacing w:line="253" w:lineRule="auto"/>
        <w:rPr>
          <w:rFonts w:hint="eastAsia" w:ascii="微软雅黑" w:hAnsi="微软雅黑" w:eastAsia="微软雅黑" w:cs="微软雅黑"/>
          <w:sz w:val="30"/>
          <w:szCs w:val="30"/>
        </w:rPr>
      </w:pPr>
    </w:p>
    <w:p w14:paraId="49387C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tell of His mighty acts, and "sing unto the Lord, for He hath triumphed gloriously."</w:t>
      </w:r>
    </w:p>
    <w:p w14:paraId="0BB4AA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让他们谈论祂大能的行为，并“歌颂耶和华，因祂大大战胜”。</w:t>
      </w:r>
    </w:p>
    <w:p w14:paraId="0B031DEF">
      <w:pPr>
        <w:pStyle w:val="3"/>
        <w:spacing w:line="253" w:lineRule="auto"/>
        <w:rPr>
          <w:rFonts w:hint="eastAsia" w:ascii="微软雅黑" w:hAnsi="微软雅黑" w:eastAsia="微软雅黑" w:cs="微软雅黑"/>
          <w:sz w:val="30"/>
          <w:szCs w:val="30"/>
        </w:rPr>
      </w:pPr>
    </w:p>
    <w:p w14:paraId="2E9749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let them ever cease to sing, for as new mercies flow to them day by day, so should their gladness in the Lord's loving acts in providence and in grace show itself in continued thanksgiving.</w:t>
      </w:r>
    </w:p>
    <w:p w14:paraId="4D7C84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也不要让他们停止歌唱，因为随着每日都有新的怜悯流向他们，他们在护理（providence）和恩典中因主慈爱的作为而产生的快乐，也应当在不断的感谢中彰显出来。</w:t>
      </w:r>
    </w:p>
    <w:p w14:paraId="221A717F">
      <w:pPr>
        <w:pStyle w:val="3"/>
        <w:spacing w:line="253" w:lineRule="auto"/>
        <w:rPr>
          <w:rFonts w:hint="eastAsia" w:ascii="微软雅黑" w:hAnsi="微软雅黑" w:eastAsia="微软雅黑" w:cs="微软雅黑"/>
          <w:sz w:val="30"/>
          <w:szCs w:val="30"/>
        </w:rPr>
      </w:pPr>
    </w:p>
    <w:p w14:paraId="66C85E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glad ye children of Zion and rejoice in the Lord your God.</w:t>
      </w:r>
    </w:p>
    <w:p w14:paraId="4EE0D6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锡安的儿女啊，你们要欢喜，因耶和华你们的神快乐。</w:t>
      </w:r>
    </w:p>
    <w:p w14:paraId="24355D51">
      <w:pPr>
        <w:pStyle w:val="3"/>
        <w:spacing w:line="253" w:lineRule="auto"/>
        <w:rPr>
          <w:rFonts w:hint="eastAsia" w:ascii="微软雅黑" w:hAnsi="微软雅黑" w:eastAsia="微软雅黑" w:cs="微软雅黑"/>
          <w:sz w:val="30"/>
          <w:szCs w:val="30"/>
        </w:rPr>
      </w:pPr>
    </w:p>
    <w:p w14:paraId="2EFB20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1F12C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5C8BB52">
      <w:pPr>
        <w:pStyle w:val="3"/>
        <w:spacing w:line="253" w:lineRule="auto"/>
        <w:rPr>
          <w:rFonts w:hint="eastAsia" w:ascii="微软雅黑" w:hAnsi="微软雅黑" w:eastAsia="微软雅黑" w:cs="微软雅黑"/>
          <w:sz w:val="30"/>
          <w:szCs w:val="30"/>
        </w:rPr>
      </w:pPr>
    </w:p>
    <w:p w14:paraId="610E21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my heart is overwhelmed: lead me to the Rock that is higher than I." Psalm 61:2</w:t>
      </w:r>
    </w:p>
    <w:p w14:paraId="78455E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“我心发昏（overwhelmed）的时候。求祢领我到那比我更高的磐石。”诗篇 61:2</w:t>
      </w:r>
    </w:p>
    <w:p w14:paraId="74E6FF0A">
      <w:pPr>
        <w:pStyle w:val="3"/>
        <w:spacing w:line="253" w:lineRule="auto"/>
        <w:rPr>
          <w:rFonts w:hint="eastAsia" w:ascii="微软雅黑" w:hAnsi="微软雅黑" w:eastAsia="微软雅黑" w:cs="微软雅黑"/>
          <w:sz w:val="30"/>
          <w:szCs w:val="30"/>
        </w:rPr>
      </w:pPr>
    </w:p>
    <w:p w14:paraId="390ACD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us know what it is to be overwhelmed in heart; emptied as when a man wipeth a dish and turneth it upside down; submerged and thrown on our beam ends like a vessel mastered by the storm.</w:t>
      </w:r>
    </w:p>
    <w:p w14:paraId="14DB8C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我们大多数人都知道内心发昏（overwhelmed）是什么滋味；就像一个人擦净盘子并将其倒扣一样被倒空；像一艘被风暴掌控的船只，被淹没并倾覆。</w:t>
      </w:r>
    </w:p>
    <w:p w14:paraId="390AA25D">
      <w:pPr>
        <w:pStyle w:val="3"/>
        <w:spacing w:line="253" w:lineRule="auto"/>
        <w:rPr>
          <w:rFonts w:hint="eastAsia" w:ascii="微软雅黑" w:hAnsi="微软雅黑" w:eastAsia="微软雅黑" w:cs="微软雅黑"/>
          <w:sz w:val="30"/>
          <w:szCs w:val="30"/>
        </w:rPr>
      </w:pPr>
    </w:p>
    <w:p w14:paraId="4D53FD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Discoveries of inward corruption will do this, if the Lord permits the great deep of our depravity to become troubled and cast up mire and dirt.</w:t>
      </w:r>
    </w:p>
    <w:p w14:paraId="23B4A5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如果我们发现内在的败坏，且如果主允许我们堕落的深渊变得动荡并翻起淤泥和脏物，这种情况就会发生。</w:t>
      </w:r>
    </w:p>
    <w:p w14:paraId="66894BAD">
      <w:pPr>
        <w:pStyle w:val="3"/>
        <w:spacing w:line="253" w:lineRule="auto"/>
        <w:rPr>
          <w:rFonts w:hint="eastAsia" w:ascii="微软雅黑" w:hAnsi="微软雅黑" w:eastAsia="微软雅黑" w:cs="微软雅黑"/>
          <w:sz w:val="30"/>
          <w:szCs w:val="30"/>
        </w:rPr>
      </w:pPr>
    </w:p>
    <w:p w14:paraId="40EF07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Disappointments and heart-breaks will do this when billow after billow rolls over us, and we are like a broken shell hurled to and fro by the surf.</w:t>
      </w:r>
    </w:p>
    <w:p w14:paraId="5DFCBA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当一波又一波的浪潮漫过我们，我们像一个被海浪来回投掷的破碎贝壳时，失望和心碎会造成这种情况。</w:t>
      </w:r>
    </w:p>
    <w:p w14:paraId="25F52516">
      <w:pPr>
        <w:pStyle w:val="3"/>
        <w:spacing w:line="253" w:lineRule="auto"/>
        <w:rPr>
          <w:rFonts w:hint="eastAsia" w:ascii="微软雅黑" w:hAnsi="微软雅黑" w:eastAsia="微软雅黑" w:cs="微软雅黑"/>
          <w:sz w:val="30"/>
          <w:szCs w:val="30"/>
        </w:rPr>
      </w:pPr>
    </w:p>
    <w:p w14:paraId="6A06FC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at such seasons we are not without an all-sufficient solace, our God is the harbour of weather-beaten sails, the hospice of forlorn pilgrims.</w:t>
      </w:r>
    </w:p>
    <w:p w14:paraId="6F2AD0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感谢神，在这样的季节里，我们并非没有那万全充足的慰藉，我们的神是饱经风霜之帆的港湾，是孤独无助之朝圣者的收容所。</w:t>
      </w:r>
    </w:p>
    <w:p w14:paraId="69152D74">
      <w:pPr>
        <w:pStyle w:val="3"/>
        <w:spacing w:line="253" w:lineRule="auto"/>
        <w:rPr>
          <w:rFonts w:hint="eastAsia" w:ascii="微软雅黑" w:hAnsi="微软雅黑" w:eastAsia="微软雅黑" w:cs="微软雅黑"/>
          <w:sz w:val="30"/>
          <w:szCs w:val="30"/>
        </w:rPr>
      </w:pPr>
    </w:p>
    <w:p w14:paraId="582881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Higher than we are is He, His mercy higher than our sins, His love higher than our thoughts.</w:t>
      </w:r>
    </w:p>
    <w:p w14:paraId="75FF06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祂高过我们，祂的怜悯高过我们的罪，祂的爱高过我们的思想。</w:t>
      </w:r>
    </w:p>
    <w:p w14:paraId="67FC4590">
      <w:pPr>
        <w:pStyle w:val="3"/>
        <w:spacing w:line="253" w:lineRule="auto"/>
        <w:rPr>
          <w:rFonts w:hint="eastAsia" w:ascii="微软雅黑" w:hAnsi="微软雅黑" w:eastAsia="微软雅黑" w:cs="微软雅黑"/>
          <w:sz w:val="30"/>
          <w:szCs w:val="30"/>
        </w:rPr>
      </w:pPr>
    </w:p>
    <w:p w14:paraId="49FD6B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pitiful to see men putting their trust in something lower than themselves; but our confidence is fixed upon an exceeding high and glorious Lord.</w:t>
      </w:r>
    </w:p>
    <w:p w14:paraId="1C7F45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看到人们把信任寄托在比自己还低级的事物上是令人同情的；但我们的信心是固定在一位至高且荣耀的主身上。</w:t>
      </w:r>
    </w:p>
    <w:p w14:paraId="68B38396">
      <w:pPr>
        <w:pStyle w:val="3"/>
        <w:spacing w:line="253" w:lineRule="auto"/>
        <w:rPr>
          <w:rFonts w:hint="eastAsia" w:ascii="微软雅黑" w:hAnsi="微软雅黑" w:eastAsia="微软雅黑" w:cs="微软雅黑"/>
          <w:sz w:val="30"/>
          <w:szCs w:val="30"/>
        </w:rPr>
      </w:pPr>
    </w:p>
    <w:p w14:paraId="6E6BD3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Rock He is since He changes not, and a high Rock, because the tempests which overwhelm us roll far beneath at His feet; He is not disturbed by them, but rules them at His will.</w:t>
      </w:r>
    </w:p>
    <w:p w14:paraId="6B25D8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祂是磐石，因为祂永不改变；祂是高高的磐石，因为那些淹没我们的暴风雨远在祂脚下翻滚；祂不被其干扰，反而按祂的旨意统治它们。</w:t>
      </w:r>
    </w:p>
    <w:p w14:paraId="2071D9B3">
      <w:pPr>
        <w:pStyle w:val="3"/>
        <w:spacing w:line="253" w:lineRule="auto"/>
        <w:rPr>
          <w:rFonts w:hint="eastAsia" w:ascii="微软雅黑" w:hAnsi="微软雅黑" w:eastAsia="微软雅黑" w:cs="微软雅黑"/>
          <w:sz w:val="30"/>
          <w:szCs w:val="30"/>
        </w:rPr>
      </w:pPr>
    </w:p>
    <w:p w14:paraId="37B412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get under the shelter of this lofty Rock we may defy the hurricane; all is calm under the lee of that towering cliff.</w:t>
      </w:r>
    </w:p>
    <w:p w14:paraId="47F5CB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如果我们躲在这座高耸磐石的庇护下，我们就可以藐视飓风；在那屹立的峭壁背风处，一切都是平静的。</w:t>
      </w:r>
    </w:p>
    <w:p w14:paraId="121B2DFE">
      <w:pPr>
        <w:pStyle w:val="3"/>
        <w:spacing w:line="253" w:lineRule="auto"/>
        <w:rPr>
          <w:rFonts w:hint="eastAsia" w:ascii="微软雅黑" w:hAnsi="微软雅黑" w:eastAsia="微软雅黑" w:cs="微软雅黑"/>
          <w:sz w:val="30"/>
          <w:szCs w:val="30"/>
        </w:rPr>
      </w:pPr>
    </w:p>
    <w:p w14:paraId="5FE102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such is the confusion in which the troubled mind is often cast, that we need piloting to this divine shelter.</w:t>
      </w:r>
    </w:p>
    <w:p w14:paraId="0B831A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唉！烦乱的心思常处于这种混乱中，以至于我们需要被引航到这个属神的避难所。</w:t>
      </w:r>
    </w:p>
    <w:p w14:paraId="01D8D682">
      <w:pPr>
        <w:pStyle w:val="3"/>
        <w:spacing w:line="253" w:lineRule="auto"/>
        <w:rPr>
          <w:rFonts w:hint="eastAsia" w:ascii="微软雅黑" w:hAnsi="微软雅黑" w:eastAsia="微软雅黑" w:cs="微软雅黑"/>
          <w:sz w:val="30"/>
          <w:szCs w:val="30"/>
        </w:rPr>
      </w:pPr>
    </w:p>
    <w:p w14:paraId="78A575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prayer of the text.</w:t>
      </w:r>
    </w:p>
    <w:p w14:paraId="773DD3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因此有了经文中的祷告。</w:t>
      </w:r>
    </w:p>
    <w:p w14:paraId="443795B6">
      <w:pPr>
        <w:pStyle w:val="3"/>
        <w:spacing w:line="253" w:lineRule="auto"/>
        <w:rPr>
          <w:rFonts w:hint="eastAsia" w:ascii="微软雅黑" w:hAnsi="微软雅黑" w:eastAsia="微软雅黑" w:cs="微软雅黑"/>
          <w:sz w:val="30"/>
          <w:szCs w:val="30"/>
        </w:rPr>
      </w:pPr>
    </w:p>
    <w:p w14:paraId="3DEA10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our God, by Thy Holy Spirit, teach us the way of faith, lead us into Thy rest.</w:t>
      </w:r>
    </w:p>
    <w:p w14:paraId="46F9D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主我们的神啊，求祢借着祢的圣灵，教导我们信心之路，领我们进入祢的安息。</w:t>
      </w:r>
    </w:p>
    <w:p w14:paraId="01997147">
      <w:pPr>
        <w:pStyle w:val="3"/>
        <w:spacing w:line="253" w:lineRule="auto"/>
        <w:rPr>
          <w:rFonts w:hint="eastAsia" w:ascii="微软雅黑" w:hAnsi="微软雅黑" w:eastAsia="微软雅黑" w:cs="微软雅黑"/>
          <w:sz w:val="30"/>
          <w:szCs w:val="30"/>
        </w:rPr>
      </w:pPr>
    </w:p>
    <w:p w14:paraId="5D10D6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blows us out to sea, the helm answers not to our puny hand; Thou, Thou alone canst steer us over the bar between yon sunken rocks, safe into the fair haven.</w:t>
      </w:r>
    </w:p>
    <w:p w14:paraId="509347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风把我们吹向大海，舵柄不听从我们弱小的手；唯有祢，唯有祢能引领我们越过那暗礁间的沙坝，安全进入美丽的避难港。</w:t>
      </w:r>
    </w:p>
    <w:p w14:paraId="62EB81DD">
      <w:pPr>
        <w:pStyle w:val="3"/>
        <w:spacing w:line="253" w:lineRule="auto"/>
        <w:rPr>
          <w:rFonts w:hint="eastAsia" w:ascii="微软雅黑" w:hAnsi="微软雅黑" w:eastAsia="微软雅黑" w:cs="微软雅黑"/>
          <w:sz w:val="30"/>
          <w:szCs w:val="30"/>
        </w:rPr>
      </w:pPr>
    </w:p>
    <w:p w14:paraId="451B6C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dependent we are upon Thee — we need Thee to bring us to Thee.</w:t>
      </w:r>
    </w:p>
    <w:p w14:paraId="60E98A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我们是多么依赖祢——我们需要祢把我们带到祢面前。</w:t>
      </w:r>
    </w:p>
    <w:p w14:paraId="79BA96AD">
      <w:pPr>
        <w:pStyle w:val="3"/>
        <w:spacing w:line="253" w:lineRule="auto"/>
        <w:rPr>
          <w:rFonts w:hint="eastAsia" w:ascii="微软雅黑" w:hAnsi="微软雅黑" w:eastAsia="微软雅黑" w:cs="微软雅黑"/>
          <w:sz w:val="30"/>
          <w:szCs w:val="30"/>
        </w:rPr>
      </w:pPr>
    </w:p>
    <w:p w14:paraId="7A4175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wisely directed and steered into safety and peace is Thy gift, and Thine alone.</w:t>
      </w:r>
    </w:p>
    <w:p w14:paraId="5A5FFC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被智慧地指引并航向安全与和平，是祢的恩赐，且唯独来自祢。</w:t>
      </w:r>
    </w:p>
    <w:p w14:paraId="6208EF95">
      <w:pPr>
        <w:pStyle w:val="3"/>
        <w:spacing w:line="253" w:lineRule="auto"/>
        <w:rPr>
          <w:rFonts w:hint="eastAsia" w:ascii="微软雅黑" w:hAnsi="微软雅黑" w:eastAsia="微软雅黑" w:cs="微软雅黑"/>
          <w:sz w:val="30"/>
          <w:szCs w:val="30"/>
        </w:rPr>
      </w:pPr>
    </w:p>
    <w:p w14:paraId="7BD919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night be pleased to deal well with Thy servants.</w:t>
      </w:r>
    </w:p>
    <w:p w14:paraId="679F03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愿今晚祢乐意厚待祢的仆人们。</w:t>
      </w:r>
    </w:p>
    <w:p w14:paraId="77F7BA0D">
      <w:pPr>
        <w:pStyle w:val="3"/>
        <w:spacing w:line="253" w:lineRule="auto"/>
        <w:rPr>
          <w:rFonts w:hint="eastAsia" w:ascii="微软雅黑" w:hAnsi="微软雅黑" w:eastAsia="微软雅黑" w:cs="微软雅黑"/>
          <w:sz w:val="30"/>
          <w:szCs w:val="30"/>
        </w:rPr>
      </w:pPr>
    </w:p>
    <w:p w14:paraId="0F4059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2 3</w:t>
      </w:r>
    </w:p>
    <w:p w14:paraId="027358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九月二十三日</w:t>
      </w:r>
    </w:p>
    <w:p w14:paraId="5861E7C3">
      <w:pPr>
        <w:pStyle w:val="3"/>
        <w:spacing w:line="253" w:lineRule="auto"/>
        <w:rPr>
          <w:rFonts w:hint="eastAsia" w:ascii="微软雅黑" w:hAnsi="微软雅黑" w:eastAsia="微软雅黑" w:cs="微软雅黑"/>
          <w:sz w:val="30"/>
          <w:szCs w:val="30"/>
        </w:rPr>
      </w:pPr>
    </w:p>
    <w:p w14:paraId="466AA2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197B7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F5C19E2">
      <w:pPr>
        <w:pStyle w:val="3"/>
        <w:spacing w:line="253" w:lineRule="auto"/>
        <w:rPr>
          <w:rFonts w:hint="eastAsia" w:ascii="微软雅黑" w:hAnsi="微软雅黑" w:eastAsia="微软雅黑" w:cs="微软雅黑"/>
          <w:sz w:val="30"/>
          <w:szCs w:val="30"/>
        </w:rPr>
      </w:pPr>
    </w:p>
    <w:p w14:paraId="000AAA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"Accepted in the beloved." Ephesians 1:6</w:t>
      </w:r>
    </w:p>
    <w:p w14:paraId="17849A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“在爱子里得蒙接纳。”以弗所书 1:6</w:t>
      </w:r>
    </w:p>
    <w:p w14:paraId="249E918C">
      <w:pPr>
        <w:pStyle w:val="3"/>
        <w:spacing w:line="253" w:lineRule="auto"/>
        <w:rPr>
          <w:rFonts w:hint="eastAsia" w:ascii="微软雅黑" w:hAnsi="微软雅黑" w:eastAsia="微软雅黑" w:cs="微软雅黑"/>
          <w:sz w:val="30"/>
          <w:szCs w:val="30"/>
        </w:rPr>
      </w:pPr>
    </w:p>
    <w:p w14:paraId="77A0D5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state of privilege!</w:t>
      </w:r>
    </w:p>
    <w:p w14:paraId="122EB4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这是何等特权的地位！</w:t>
      </w:r>
    </w:p>
    <w:p w14:paraId="6F8149A2">
      <w:pPr>
        <w:pStyle w:val="3"/>
        <w:spacing w:line="253" w:lineRule="auto"/>
        <w:rPr>
          <w:rFonts w:hint="eastAsia" w:ascii="微软雅黑" w:hAnsi="微软雅黑" w:eastAsia="微软雅黑" w:cs="微软雅黑"/>
          <w:sz w:val="30"/>
          <w:szCs w:val="30"/>
        </w:rPr>
      </w:pPr>
    </w:p>
    <w:p w14:paraId="5D085A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our justification before God, but the term "acceptance" in the Greek means more than that.</w:t>
      </w:r>
    </w:p>
    <w:p w14:paraId="07BF2D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它包括我们在神面前的称义，但希腊语中的“接纳”一词其含义不止于此。</w:t>
      </w:r>
    </w:p>
    <w:p w14:paraId="3B5F9365">
      <w:pPr>
        <w:pStyle w:val="3"/>
        <w:spacing w:line="253" w:lineRule="auto"/>
        <w:rPr>
          <w:rFonts w:hint="eastAsia" w:ascii="微软雅黑" w:hAnsi="微软雅黑" w:eastAsia="微软雅黑" w:cs="微软雅黑"/>
          <w:sz w:val="30"/>
          <w:szCs w:val="30"/>
        </w:rPr>
      </w:pPr>
    </w:p>
    <w:p w14:paraId="107680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that we are the objects of divine complacence, nay, even of divine delight.</w:t>
      </w:r>
    </w:p>
    <w:p w14:paraId="6A459E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它意味着我们是神圣喜悦的对象，甚至，是神圣欣喜的对象。</w:t>
      </w:r>
    </w:p>
    <w:p w14:paraId="7B172C38">
      <w:pPr>
        <w:pStyle w:val="3"/>
        <w:spacing w:line="253" w:lineRule="auto"/>
        <w:rPr>
          <w:rFonts w:hint="eastAsia" w:ascii="微软雅黑" w:hAnsi="微软雅黑" w:eastAsia="微软雅黑" w:cs="微软雅黑"/>
          <w:sz w:val="30"/>
          <w:szCs w:val="30"/>
        </w:rPr>
      </w:pPr>
    </w:p>
    <w:p w14:paraId="3E1006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marvellous that we, worms, mortals, sinners, should be the objects of divine love!</w:t>
      </w:r>
    </w:p>
    <w:p w14:paraId="082914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这是何等奇妙，我们这些虫豸、凡人、罪人，竟然成了属神之爱的对象！</w:t>
      </w:r>
    </w:p>
    <w:p w14:paraId="7BC785F5">
      <w:pPr>
        <w:pStyle w:val="3"/>
        <w:spacing w:line="253" w:lineRule="auto"/>
        <w:rPr>
          <w:rFonts w:hint="eastAsia" w:ascii="微软雅黑" w:hAnsi="微软雅黑" w:eastAsia="微软雅黑" w:cs="微软雅黑"/>
          <w:sz w:val="30"/>
          <w:szCs w:val="30"/>
        </w:rPr>
      </w:pPr>
    </w:p>
    <w:p w14:paraId="273056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"in the beloved."</w:t>
      </w:r>
    </w:p>
    <w:p w14:paraId="21F43C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但这仅仅是“在爱子里”。</w:t>
      </w:r>
    </w:p>
    <w:p w14:paraId="30D01E8A">
      <w:pPr>
        <w:pStyle w:val="3"/>
        <w:spacing w:line="253" w:lineRule="auto"/>
        <w:rPr>
          <w:rFonts w:hint="eastAsia" w:ascii="微软雅黑" w:hAnsi="微软雅黑" w:eastAsia="微软雅黑" w:cs="微软雅黑"/>
          <w:sz w:val="30"/>
          <w:szCs w:val="30"/>
        </w:rPr>
      </w:pPr>
    </w:p>
    <w:p w14:paraId="70166F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Christians seem to be accepted in their own experience, at least, that is their apprehension.</w:t>
      </w:r>
    </w:p>
    <w:p w14:paraId="450299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有些基督徒似乎是在他们自己的经历中得蒙接纳，至少那是他们的理解。</w:t>
      </w:r>
    </w:p>
    <w:p w14:paraId="26F102C7">
      <w:pPr>
        <w:pStyle w:val="3"/>
        <w:spacing w:line="253" w:lineRule="auto"/>
        <w:rPr>
          <w:rFonts w:hint="eastAsia" w:ascii="微软雅黑" w:hAnsi="微软雅黑" w:eastAsia="微软雅黑" w:cs="微软雅黑"/>
          <w:sz w:val="30"/>
          <w:szCs w:val="30"/>
        </w:rPr>
      </w:pPr>
    </w:p>
    <w:p w14:paraId="45B3C5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their spirit is lively, and their hopes bright, they think God accepts them, for they feel so high, so heavenly-minded, so drawn above the earth!</w:t>
      </w:r>
    </w:p>
    <w:p w14:paraId="133A43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当他们的灵性活泼、盼望明亮时，他们认为神接纳了他们，因为他们感到心境如此高远、如此属天、如此超脱尘世！</w:t>
      </w:r>
    </w:p>
    <w:p w14:paraId="12605FAD">
      <w:pPr>
        <w:pStyle w:val="3"/>
        <w:spacing w:line="253" w:lineRule="auto"/>
        <w:rPr>
          <w:rFonts w:hint="eastAsia" w:ascii="微软雅黑" w:hAnsi="微软雅黑" w:eastAsia="微软雅黑" w:cs="微软雅黑"/>
          <w:sz w:val="30"/>
          <w:szCs w:val="30"/>
        </w:rPr>
      </w:pPr>
    </w:p>
    <w:p w14:paraId="68FFF0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their souls cleave to the dust, they are the victims of the fear that they are no longer accepted.</w:t>
      </w:r>
    </w:p>
    <w:p w14:paraId="50798F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但当他们的灵魂紧贴尘土时，他们就成了恐惧的牺牲品，担心自己不再蒙接纳。</w:t>
      </w:r>
    </w:p>
    <w:p w14:paraId="0F706BFC">
      <w:pPr>
        <w:pStyle w:val="3"/>
        <w:spacing w:line="253" w:lineRule="auto"/>
        <w:rPr>
          <w:rFonts w:hint="eastAsia" w:ascii="微软雅黑" w:hAnsi="微软雅黑" w:eastAsia="微软雅黑" w:cs="微软雅黑"/>
          <w:sz w:val="30"/>
          <w:szCs w:val="30"/>
        </w:rPr>
      </w:pPr>
    </w:p>
    <w:p w14:paraId="43BA0E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could but see that all their high joys do not exalt them, and all their low despondencies do not really depress them in their Father's sight, but that they stand accepted in One who never alters, in One who is always the beloved of God, always perfect, always without spot or wrinkle, or any such thing, how much happier they would be, and how much more they would honour the Saviour!</w:t>
      </w:r>
    </w:p>
    <w:p w14:paraId="2CCF8D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看到：在天父眼中，他们所有的高度喜乐并不能提升他们，所有的低落沮丧也并不能真正压低他们；他们是因着那一位永不改变、永远被神所爱、永远完美、永远没有斑点皱纹或此类事的主而蒙接纳的，那他们会快乐得多，也会多得多地尊荣救主！</w:t>
      </w:r>
    </w:p>
    <w:p w14:paraId="29F5BEAB">
      <w:pPr>
        <w:pStyle w:val="3"/>
        <w:spacing w:line="253" w:lineRule="auto"/>
        <w:rPr>
          <w:rFonts w:hint="eastAsia" w:ascii="微软雅黑" w:hAnsi="微软雅黑" w:eastAsia="微软雅黑" w:cs="微软雅黑"/>
          <w:sz w:val="30"/>
          <w:szCs w:val="30"/>
        </w:rPr>
      </w:pPr>
    </w:p>
    <w:p w14:paraId="3FDE4B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then, believer, in this: thou art accepted "in the beloved."</w:t>
      </w:r>
    </w:p>
    <w:p w14:paraId="30B0AA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那么，信徒啊，为此欢喜吧：你在“爱子里”得蒙接纳。</w:t>
      </w:r>
    </w:p>
    <w:p w14:paraId="28BBC7CD">
      <w:pPr>
        <w:pStyle w:val="3"/>
        <w:spacing w:line="253" w:lineRule="auto"/>
        <w:rPr>
          <w:rFonts w:hint="eastAsia" w:ascii="微软雅黑" w:hAnsi="微软雅黑" w:eastAsia="微软雅黑" w:cs="微软雅黑"/>
          <w:sz w:val="30"/>
          <w:szCs w:val="30"/>
        </w:rPr>
      </w:pPr>
    </w:p>
    <w:p w14:paraId="6F1DC1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lookest within, and thou sayest, "There is nothing acceptable here!"</w:t>
      </w:r>
    </w:p>
    <w:p w14:paraId="75D9F2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你向内看，你说：“这里没有一点是值得接纳的！”</w:t>
      </w:r>
    </w:p>
    <w:p w14:paraId="55F137E8">
      <w:pPr>
        <w:pStyle w:val="3"/>
        <w:spacing w:line="253" w:lineRule="auto"/>
        <w:rPr>
          <w:rFonts w:hint="eastAsia" w:ascii="微软雅黑" w:hAnsi="微软雅黑" w:eastAsia="微软雅黑" w:cs="微软雅黑"/>
          <w:sz w:val="30"/>
          <w:szCs w:val="30"/>
        </w:rPr>
      </w:pPr>
    </w:p>
    <w:p w14:paraId="369B2F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look at Christ, and see if there is not everything acceptable there.</w:t>
      </w:r>
    </w:p>
    <w:p w14:paraId="0C77B2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但请看基督，看看那里是否有一切值得接纳的。</w:t>
      </w:r>
    </w:p>
    <w:p w14:paraId="60A70963">
      <w:pPr>
        <w:pStyle w:val="3"/>
        <w:spacing w:line="253" w:lineRule="auto"/>
        <w:rPr>
          <w:rFonts w:hint="eastAsia" w:ascii="微软雅黑" w:hAnsi="微软雅黑" w:eastAsia="微软雅黑" w:cs="微软雅黑"/>
          <w:sz w:val="30"/>
          <w:szCs w:val="30"/>
        </w:rPr>
      </w:pPr>
    </w:p>
    <w:p w14:paraId="2481EB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sins trouble thee; but God has cast thy sins behind His back, and thou art accepted in the Righteous One.</w:t>
      </w:r>
    </w:p>
    <w:p w14:paraId="218582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你的罪扰乱你；但神已将你的罪扔在祂背后，你在那位义者里得蒙接纳。</w:t>
      </w:r>
    </w:p>
    <w:p w14:paraId="63EEAF7A">
      <w:pPr>
        <w:pStyle w:val="3"/>
        <w:spacing w:line="253" w:lineRule="auto"/>
        <w:rPr>
          <w:rFonts w:hint="eastAsia" w:ascii="微软雅黑" w:hAnsi="微软雅黑" w:eastAsia="微软雅黑" w:cs="微软雅黑"/>
          <w:sz w:val="30"/>
          <w:szCs w:val="30"/>
        </w:rPr>
      </w:pPr>
    </w:p>
    <w:p w14:paraId="35C968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to fight with corruption, and to wrestle with temptation, but thou art already accepted in Him who has overcome the powers of evil.</w:t>
      </w:r>
    </w:p>
    <w:p w14:paraId="7A649E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你必须与败坏争战，与试探摔跤，但你在那位已经战胜邪恶权势的祂里面，早已蒙了接纳。</w:t>
      </w:r>
    </w:p>
    <w:p w14:paraId="2D624DAD">
      <w:pPr>
        <w:pStyle w:val="3"/>
        <w:spacing w:line="253" w:lineRule="auto"/>
        <w:rPr>
          <w:rFonts w:hint="eastAsia" w:ascii="微软雅黑" w:hAnsi="微软雅黑" w:eastAsia="微软雅黑" w:cs="微软雅黑"/>
          <w:sz w:val="30"/>
          <w:szCs w:val="30"/>
        </w:rPr>
      </w:pPr>
    </w:p>
    <w:p w14:paraId="07DFC3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tempts thee; be of good cheer, he cannot destroy thee, for thou art accepted in Him who has broken Satan's head.</w:t>
      </w:r>
    </w:p>
    <w:p w14:paraId="3F93BF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魔鬼诱惑你；要振作起来，它毁不了你，因为你在那位已经打破撒但之头的祂里面蒙了接纳。</w:t>
      </w:r>
    </w:p>
    <w:p w14:paraId="4B20B0A3">
      <w:pPr>
        <w:pStyle w:val="3"/>
        <w:spacing w:line="253" w:lineRule="auto"/>
        <w:rPr>
          <w:rFonts w:hint="eastAsia" w:ascii="微软雅黑" w:hAnsi="微软雅黑" w:eastAsia="微软雅黑" w:cs="微软雅黑"/>
          <w:sz w:val="30"/>
          <w:szCs w:val="30"/>
        </w:rPr>
      </w:pPr>
    </w:p>
    <w:p w14:paraId="3DBB90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by full assurance thy glorious standing.</w:t>
      </w:r>
    </w:p>
    <w:p w14:paraId="427899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要凭着充足的确据知道你那辉煌的地位。</w:t>
      </w:r>
    </w:p>
    <w:p w14:paraId="27D7061D">
      <w:pPr>
        <w:pStyle w:val="3"/>
        <w:spacing w:line="253" w:lineRule="auto"/>
        <w:rPr>
          <w:rFonts w:hint="eastAsia" w:ascii="微软雅黑" w:hAnsi="微软雅黑" w:eastAsia="微软雅黑" w:cs="微软雅黑"/>
          <w:sz w:val="30"/>
          <w:szCs w:val="30"/>
        </w:rPr>
      </w:pPr>
    </w:p>
    <w:p w14:paraId="7F0228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glorified souls are not more accepted than thou art.</w:t>
      </w:r>
    </w:p>
    <w:p w14:paraId="37B2AB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即使是得荣耀的灵魂，也不比你更蒙接纳。</w:t>
      </w:r>
    </w:p>
    <w:p w14:paraId="43210849">
      <w:pPr>
        <w:pStyle w:val="3"/>
        <w:spacing w:line="253" w:lineRule="auto"/>
        <w:rPr>
          <w:rFonts w:hint="eastAsia" w:ascii="微软雅黑" w:hAnsi="微软雅黑" w:eastAsia="微软雅黑" w:cs="微软雅黑"/>
          <w:sz w:val="30"/>
          <w:szCs w:val="30"/>
        </w:rPr>
      </w:pPr>
    </w:p>
    <w:p w14:paraId="27B03C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only accepted in heaven "in the beloved," and thou art even now accepted in Christ after the same manner.</w:t>
      </w:r>
    </w:p>
    <w:p w14:paraId="08AA5A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他们在天堂也仅仅是“在爱子里”蒙接纳，而你现在也正以同样的方式在基督里蒙接纳。</w:t>
      </w:r>
    </w:p>
    <w:p w14:paraId="1E3822B0">
      <w:pPr>
        <w:pStyle w:val="3"/>
        <w:spacing w:line="253" w:lineRule="auto"/>
        <w:rPr>
          <w:rFonts w:hint="eastAsia" w:ascii="微软雅黑" w:hAnsi="微软雅黑" w:eastAsia="微软雅黑" w:cs="微软雅黑"/>
          <w:sz w:val="30"/>
          <w:szCs w:val="30"/>
        </w:rPr>
      </w:pPr>
    </w:p>
    <w:p w14:paraId="3867EA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01724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2CE2AD4">
      <w:pPr>
        <w:pStyle w:val="3"/>
        <w:spacing w:line="253" w:lineRule="auto"/>
        <w:rPr>
          <w:rFonts w:hint="eastAsia" w:ascii="微软雅黑" w:hAnsi="微软雅黑" w:eastAsia="微软雅黑" w:cs="微软雅黑"/>
          <w:sz w:val="30"/>
          <w:szCs w:val="30"/>
        </w:rPr>
      </w:pPr>
    </w:p>
    <w:p w14:paraId="087A21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unto him, If thou canst believe." Mark 9:23</w:t>
      </w:r>
    </w:p>
    <w:p w14:paraId="3393A1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“耶稣对他说：‘你若能信’。”马可福音 9:23</w:t>
      </w:r>
    </w:p>
    <w:p w14:paraId="0BF8BBF7">
      <w:pPr>
        <w:pStyle w:val="3"/>
        <w:spacing w:line="253" w:lineRule="auto"/>
        <w:rPr>
          <w:rFonts w:hint="eastAsia" w:ascii="微软雅黑" w:hAnsi="微软雅黑" w:eastAsia="微软雅黑" w:cs="微软雅黑"/>
          <w:sz w:val="30"/>
          <w:szCs w:val="30"/>
        </w:rPr>
      </w:pPr>
    </w:p>
    <w:p w14:paraId="21592A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man had a demoniac son, who was afflicted with a dumb spirit.</w:t>
      </w:r>
    </w:p>
    <w:p w14:paraId="2377D9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有一个人的儿子被鬼附着，受哑巴之灵的折磨。</w:t>
      </w:r>
    </w:p>
    <w:p w14:paraId="14DC7F34">
      <w:pPr>
        <w:pStyle w:val="3"/>
        <w:spacing w:line="253" w:lineRule="auto"/>
        <w:rPr>
          <w:rFonts w:hint="eastAsia" w:ascii="微软雅黑" w:hAnsi="微软雅黑" w:eastAsia="微软雅黑" w:cs="微软雅黑"/>
          <w:sz w:val="30"/>
          <w:szCs w:val="30"/>
        </w:rPr>
      </w:pPr>
    </w:p>
    <w:p w14:paraId="2F9115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having seen the futility of the endeavours of the disciples to heal his child, had little or no faith in Christ, and therefore, when he was bidden to bring his son to Him, he said to Jesus, "If Thou cast do anything, have compassion on us, and help us."</w:t>
      </w:r>
    </w:p>
    <w:p w14:paraId="150336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这位父亲由于看到门徒们在医治他孩子上的徒劳，对基督几乎没有信心，因此，当他被吩咐把儿子带到耶稣面前时，他对耶稣说：“祢若能做什么，求祢怜悯我们，帮助我们。”</w:t>
      </w:r>
    </w:p>
    <w:p w14:paraId="4C3E42E2">
      <w:pPr>
        <w:pStyle w:val="3"/>
        <w:spacing w:line="253" w:lineRule="auto"/>
        <w:rPr>
          <w:rFonts w:hint="eastAsia" w:ascii="微软雅黑" w:hAnsi="微软雅黑" w:eastAsia="微软雅黑" w:cs="微软雅黑"/>
          <w:sz w:val="30"/>
          <w:szCs w:val="30"/>
        </w:rPr>
      </w:pPr>
    </w:p>
    <w:p w14:paraId="104E73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was an "if" in the question, but the poor trembling father had put the "if" in the wrong place: Jesus Christ, therefore, without commanding him to retract the "if," kindly puts it in its legitimate position.</w:t>
      </w:r>
    </w:p>
    <w:p w14:paraId="272D6F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在这个问题中有一个“若”，但这位可怜、战栗的父亲把“若”放错了位置：因此，耶稣基督并没有命令他撤回那个“若”，而是慈爱地把它放回了合理的位置。</w:t>
      </w:r>
    </w:p>
    <w:p w14:paraId="2C74891D">
      <w:pPr>
        <w:pStyle w:val="3"/>
        <w:spacing w:line="253" w:lineRule="auto"/>
        <w:rPr>
          <w:rFonts w:hint="eastAsia" w:ascii="微软雅黑" w:hAnsi="微软雅黑" w:eastAsia="微软雅黑" w:cs="微软雅黑"/>
          <w:sz w:val="30"/>
          <w:szCs w:val="30"/>
        </w:rPr>
      </w:pPr>
    </w:p>
    <w:p w14:paraId="76C761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verily," He seemed to say, "there should be no 'if' about My power, nor concerning My willingness, the 'if' lies somewhere else."</w:t>
      </w:r>
    </w:p>
    <w:p w14:paraId="450D67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“不，诚然，”祂似乎在说，“对于我的能力，或者我的意愿，不应当有‘若’，这个‘若’在别的地方。”</w:t>
      </w:r>
    </w:p>
    <w:p w14:paraId="3A829949">
      <w:pPr>
        <w:pStyle w:val="3"/>
        <w:spacing w:line="253" w:lineRule="auto"/>
        <w:rPr>
          <w:rFonts w:hint="eastAsia" w:ascii="微软雅黑" w:hAnsi="微软雅黑" w:eastAsia="微软雅黑" w:cs="微软雅黑"/>
          <w:sz w:val="30"/>
          <w:szCs w:val="30"/>
        </w:rPr>
      </w:pPr>
    </w:p>
    <w:p w14:paraId="7ACECC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believe, all things are possible to him that believeth."</w:t>
      </w:r>
    </w:p>
    <w:p w14:paraId="0360A4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“你若能信，在信的人，凡事都能。”</w:t>
      </w:r>
    </w:p>
    <w:p w14:paraId="1C060B8A">
      <w:pPr>
        <w:pStyle w:val="3"/>
        <w:spacing w:line="253" w:lineRule="auto"/>
        <w:rPr>
          <w:rFonts w:hint="eastAsia" w:ascii="微软雅黑" w:hAnsi="微软雅黑" w:eastAsia="微软雅黑" w:cs="微软雅黑"/>
          <w:sz w:val="30"/>
          <w:szCs w:val="30"/>
        </w:rPr>
      </w:pPr>
    </w:p>
    <w:p w14:paraId="24B670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man's trust was strengthened, he offered a humble prayer for an increase of faith, and instantly Jesus spoke the word, and the devil was cast out, with an injunction never to return.</w:t>
      </w:r>
    </w:p>
    <w:p w14:paraId="520AC7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这个人的信任得到了加强，他为了信心的增加献上了一个谦卑的祷告，耶稣随即发出命令，鬼就被赶了出来，并被严令永不再回来。</w:t>
      </w:r>
    </w:p>
    <w:p w14:paraId="35915B21">
      <w:pPr>
        <w:pStyle w:val="3"/>
        <w:spacing w:line="253" w:lineRule="auto"/>
        <w:rPr>
          <w:rFonts w:hint="eastAsia" w:ascii="微软雅黑" w:hAnsi="微软雅黑" w:eastAsia="微软雅黑" w:cs="微软雅黑"/>
          <w:sz w:val="30"/>
          <w:szCs w:val="30"/>
        </w:rPr>
      </w:pPr>
    </w:p>
    <w:p w14:paraId="021E5A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lesson here which we need to learn.</w:t>
      </w:r>
    </w:p>
    <w:p w14:paraId="560921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这里有一个我们需要学习的功课。</w:t>
      </w:r>
    </w:p>
    <w:p w14:paraId="590B81E9">
      <w:pPr>
        <w:pStyle w:val="3"/>
        <w:spacing w:line="253" w:lineRule="auto"/>
        <w:rPr>
          <w:rFonts w:hint="eastAsia" w:ascii="微软雅黑" w:hAnsi="微软雅黑" w:eastAsia="微软雅黑" w:cs="微软雅黑"/>
          <w:sz w:val="30"/>
          <w:szCs w:val="30"/>
        </w:rPr>
      </w:pPr>
    </w:p>
    <w:p w14:paraId="020D68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like this man, often see that there is an "if" somewhere, but we are perpetually blundering by putting it in the wrong place.</w:t>
      </w:r>
    </w:p>
    <w:p w14:paraId="6C83D3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我们像这个人一样，经常看到某处有一个“若”，但我们总是在放错它的位置上犯错。</w:t>
      </w:r>
    </w:p>
    <w:p w14:paraId="7DD3AD95">
      <w:pPr>
        <w:pStyle w:val="3"/>
        <w:spacing w:line="253" w:lineRule="auto"/>
        <w:rPr>
          <w:rFonts w:hint="eastAsia" w:ascii="微软雅黑" w:hAnsi="微软雅黑" w:eastAsia="微软雅黑" w:cs="微软雅黑"/>
          <w:sz w:val="30"/>
          <w:szCs w:val="30"/>
        </w:rPr>
      </w:pPr>
    </w:p>
    <w:p w14:paraId="31DB69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can help me — "if" He can give me grace to overcome temptation — "if" He can give me pardon — "if" He can make me successful?</w:t>
      </w:r>
    </w:p>
    <w:p w14:paraId="4E5DE1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“若”耶稣能帮我——“若”祂能给我恩典克服诱惑——“若”祂能给我赦免——“若”祂能让我成功？</w:t>
      </w:r>
    </w:p>
    <w:p w14:paraId="18D3BA44">
      <w:pPr>
        <w:pStyle w:val="3"/>
        <w:spacing w:line="253" w:lineRule="auto"/>
        <w:rPr>
          <w:rFonts w:hint="eastAsia" w:ascii="微软雅黑" w:hAnsi="微软雅黑" w:eastAsia="微软雅黑" w:cs="微软雅黑"/>
          <w:sz w:val="30"/>
          <w:szCs w:val="30"/>
        </w:rPr>
      </w:pPr>
    </w:p>
    <w:p w14:paraId="540B1F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you can believe, He both can and will.</w:t>
      </w:r>
    </w:p>
    <w:p w14:paraId="689BE9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不，“若”你能信，祂既能，也肯。</w:t>
      </w:r>
    </w:p>
    <w:p w14:paraId="3B59AD08">
      <w:pPr>
        <w:pStyle w:val="3"/>
        <w:spacing w:line="253" w:lineRule="auto"/>
        <w:rPr>
          <w:rFonts w:hint="eastAsia" w:ascii="微软雅黑" w:hAnsi="微软雅黑" w:eastAsia="微软雅黑" w:cs="微软雅黑"/>
          <w:sz w:val="30"/>
          <w:szCs w:val="30"/>
        </w:rPr>
      </w:pPr>
    </w:p>
    <w:p w14:paraId="19F8EA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misplaced your "if."</w:t>
      </w:r>
    </w:p>
    <w:p w14:paraId="0D99ED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你把你的“若”放错位了。</w:t>
      </w:r>
    </w:p>
    <w:p w14:paraId="69D85243">
      <w:pPr>
        <w:pStyle w:val="3"/>
        <w:spacing w:line="253" w:lineRule="auto"/>
        <w:rPr>
          <w:rFonts w:hint="eastAsia" w:ascii="微软雅黑" w:hAnsi="微软雅黑" w:eastAsia="微软雅黑" w:cs="微软雅黑"/>
          <w:sz w:val="30"/>
          <w:szCs w:val="30"/>
        </w:rPr>
      </w:pPr>
    </w:p>
    <w:p w14:paraId="35A249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confidently trust, even as all things are possible to Christ, so shall all things be possible to you.</w:t>
      </w:r>
    </w:p>
    <w:p w14:paraId="245697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如果你能确信地信靠，正如凡事对基督而言都是可能的，对你而言也将凡事皆可能。</w:t>
      </w:r>
    </w:p>
    <w:p w14:paraId="61BE4BC8">
      <w:pPr>
        <w:pStyle w:val="3"/>
        <w:spacing w:line="253" w:lineRule="auto"/>
        <w:rPr>
          <w:rFonts w:hint="eastAsia" w:ascii="微软雅黑" w:hAnsi="微软雅黑" w:eastAsia="微软雅黑" w:cs="微软雅黑"/>
          <w:sz w:val="30"/>
          <w:szCs w:val="30"/>
        </w:rPr>
      </w:pPr>
    </w:p>
    <w:p w14:paraId="644C0F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standeth in God's power, and is robed in God's majesty; it weareth the royal apparel, and rideth on the King's horse, for it is the grace which the King delighteth to honour.</w:t>
      </w:r>
    </w:p>
    <w:p w14:paraId="643A9B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信心立于神的大能中，披戴着神的威严；它穿着皇室的盛装，骑在王的马上，因为它是王乐于尊荣的恩典。</w:t>
      </w:r>
    </w:p>
    <w:p w14:paraId="3ED4E8B1">
      <w:pPr>
        <w:pStyle w:val="3"/>
        <w:spacing w:line="253" w:lineRule="auto"/>
        <w:rPr>
          <w:rFonts w:hint="eastAsia" w:ascii="微软雅黑" w:hAnsi="微软雅黑" w:eastAsia="微软雅黑" w:cs="微软雅黑"/>
          <w:sz w:val="30"/>
          <w:szCs w:val="30"/>
        </w:rPr>
      </w:pPr>
    </w:p>
    <w:p w14:paraId="6F5DA3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Girding itself with the glorious might of the all-working Spirit, it becomes, in the omnipotence of God, mighty to do, to dare, and to suffer.</w:t>
      </w:r>
    </w:p>
    <w:p w14:paraId="2F43A4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它以那运行万事之灵的荣耀伟力自束，在神的全能中，变得在行事、冒险和受苦上都充满力量。</w:t>
      </w:r>
    </w:p>
    <w:p w14:paraId="7D448A23">
      <w:pPr>
        <w:pStyle w:val="3"/>
        <w:spacing w:line="253" w:lineRule="auto"/>
        <w:rPr>
          <w:rFonts w:hint="eastAsia" w:ascii="微软雅黑" w:hAnsi="微软雅黑" w:eastAsia="微软雅黑" w:cs="微软雅黑"/>
          <w:sz w:val="30"/>
          <w:szCs w:val="30"/>
        </w:rPr>
      </w:pPr>
    </w:p>
    <w:p w14:paraId="2CAD31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without limit, are possible to him that believeth.</w:t>
      </w:r>
    </w:p>
    <w:p w14:paraId="390CB7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凡事，毫无限制地，对信的人都是可能的。</w:t>
      </w:r>
    </w:p>
    <w:p w14:paraId="578FB703">
      <w:pPr>
        <w:pStyle w:val="3"/>
        <w:spacing w:line="253" w:lineRule="auto"/>
        <w:rPr>
          <w:rFonts w:hint="eastAsia" w:ascii="微软雅黑" w:hAnsi="微软雅黑" w:eastAsia="微软雅黑" w:cs="微软雅黑"/>
          <w:sz w:val="30"/>
          <w:szCs w:val="30"/>
        </w:rPr>
      </w:pPr>
    </w:p>
    <w:p w14:paraId="6513A0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canst thou believe thy Lord to-night?</w:t>
      </w:r>
    </w:p>
    <w:p w14:paraId="5E18B0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我的灵魂啊，今晚你能相信你的主吗？</w:t>
      </w:r>
    </w:p>
    <w:p w14:paraId="06F2888F">
      <w:pPr>
        <w:pStyle w:val="3"/>
        <w:spacing w:line="253" w:lineRule="auto"/>
        <w:rPr>
          <w:rFonts w:hint="eastAsia" w:ascii="微软雅黑" w:hAnsi="微软雅黑" w:eastAsia="微软雅黑" w:cs="微软雅黑"/>
          <w:sz w:val="30"/>
          <w:szCs w:val="30"/>
        </w:rPr>
      </w:pPr>
    </w:p>
    <w:p w14:paraId="16C878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2 4</w:t>
      </w:r>
    </w:p>
    <w:p w14:paraId="1B0B5B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九月二十四日</w:t>
      </w:r>
    </w:p>
    <w:p w14:paraId="69A8DAB9">
      <w:pPr>
        <w:pStyle w:val="3"/>
        <w:spacing w:line="253" w:lineRule="auto"/>
        <w:rPr>
          <w:rFonts w:hint="eastAsia" w:ascii="微软雅黑" w:hAnsi="微软雅黑" w:eastAsia="微软雅黑" w:cs="微软雅黑"/>
          <w:sz w:val="30"/>
          <w:szCs w:val="30"/>
        </w:rPr>
      </w:pPr>
    </w:p>
    <w:p w14:paraId="42C342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08D3D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86A42B9">
      <w:pPr>
        <w:pStyle w:val="3"/>
        <w:spacing w:line="253" w:lineRule="auto"/>
        <w:rPr>
          <w:rFonts w:hint="eastAsia" w:ascii="微软雅黑" w:hAnsi="微软雅黑" w:eastAsia="微软雅黑" w:cs="微软雅黑"/>
          <w:sz w:val="30"/>
          <w:szCs w:val="30"/>
        </w:rPr>
      </w:pPr>
    </w:p>
    <w:p w14:paraId="05B77E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was ashamed to require of the king a band of soldiers and horsemen to help us against the enemy in the way: because we had spoken unto the king, saying, The hand of our God is upon all them for good that seek Him; but His power and His wrath is against all them that forsake Him." Ezra 8:22</w:t>
      </w:r>
    </w:p>
    <w:p w14:paraId="1E8F63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“我求王拨出一队步兵和骑兵在路上保护我们脱离仇敌，本是羞耻的，因为我们曾对王说：‘我们神的手必赐福给所有寻求祂的人，但祂的权能和愤怒必攻击所有离弃祂的人。’”以斯拉记 8:22</w:t>
      </w:r>
    </w:p>
    <w:p w14:paraId="63314970">
      <w:pPr>
        <w:pStyle w:val="3"/>
        <w:spacing w:line="253" w:lineRule="auto"/>
        <w:rPr>
          <w:rFonts w:hint="eastAsia" w:ascii="微软雅黑" w:hAnsi="微软雅黑" w:eastAsia="微软雅黑" w:cs="微软雅黑"/>
          <w:sz w:val="30"/>
          <w:szCs w:val="30"/>
        </w:rPr>
      </w:pPr>
    </w:p>
    <w:p w14:paraId="428DC2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convoy on many accounts would have been desirable for the pilgrim band, but a holy shame-facedness would not allow Ezra to seek one.</w:t>
      </w:r>
    </w:p>
    <w:p w14:paraId="238F82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出于多方面的考虑，这支朝圣队伍本来非常需要一支护卫队，但一种神圣的羞耻感（shame-facedness）让以斯拉不忍去求取。</w:t>
      </w:r>
    </w:p>
    <w:p w14:paraId="574F716E">
      <w:pPr>
        <w:pStyle w:val="3"/>
        <w:spacing w:line="253" w:lineRule="auto"/>
        <w:rPr>
          <w:rFonts w:hint="eastAsia" w:ascii="微软雅黑" w:hAnsi="微软雅黑" w:eastAsia="微软雅黑" w:cs="微软雅黑"/>
          <w:sz w:val="30"/>
          <w:szCs w:val="30"/>
        </w:rPr>
      </w:pPr>
    </w:p>
    <w:p w14:paraId="2FD8B6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feared lest the heathen king should think his professions of faith in God to be mere hypocrisy, or imagine that the God of Israel was not able to preserve His own worshippers.</w:t>
      </w:r>
    </w:p>
    <w:p w14:paraId="0E4EA9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他担心这位异教君王会认为他所宣称的对神的信心纯属虚伪，或者认为以色列的神没有能力保护祂自己的崇拜者。</w:t>
      </w:r>
    </w:p>
    <w:p w14:paraId="3627F5C6">
      <w:pPr>
        <w:pStyle w:val="3"/>
        <w:spacing w:line="253" w:lineRule="auto"/>
        <w:rPr>
          <w:rFonts w:hint="eastAsia" w:ascii="微软雅黑" w:hAnsi="微软雅黑" w:eastAsia="微软雅黑" w:cs="微软雅黑"/>
          <w:sz w:val="30"/>
          <w:szCs w:val="30"/>
        </w:rPr>
      </w:pPr>
    </w:p>
    <w:p w14:paraId="5251CD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bring his mind to lean on an arm of flesh in a matter so evidently of the Lord, and therefore the caravan set out with no visible protection, guarded by Him who is the sword and shield of His people.</w:t>
      </w:r>
    </w:p>
    <w:p w14:paraId="73A8F8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在这样一件显然属于主的事情上，他无法让自己的心思去倚靠血肉之臂，因此商队在没有任何可见保护的情况下出发了，受着那位作为祂子民之盾牌和利剑的祂的保护。</w:t>
      </w:r>
    </w:p>
    <w:p w14:paraId="310A5788">
      <w:pPr>
        <w:pStyle w:val="3"/>
        <w:spacing w:line="253" w:lineRule="auto"/>
        <w:rPr>
          <w:rFonts w:hint="eastAsia" w:ascii="微软雅黑" w:hAnsi="微软雅黑" w:eastAsia="微软雅黑" w:cs="微软雅黑"/>
          <w:sz w:val="30"/>
          <w:szCs w:val="30"/>
        </w:rPr>
      </w:pPr>
    </w:p>
    <w:p w14:paraId="5642B9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feared that few believers feel this holy jealousy for God; even those who in a measure walk by faith, occasionally mar the lustre of their life by craving aid from man.</w:t>
      </w:r>
    </w:p>
    <w:p w14:paraId="6C968E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令人担忧的是，很少有信徒对神抱有这种神圣的愤恨（jealousy）；即使是那些在一定程度上凭信心行事的人，偶尔也会因渴求人的援助而损害生命的荣光。</w:t>
      </w:r>
    </w:p>
    <w:p w14:paraId="6F2B07AD">
      <w:pPr>
        <w:pStyle w:val="3"/>
        <w:spacing w:line="253" w:lineRule="auto"/>
        <w:rPr>
          <w:rFonts w:hint="eastAsia" w:ascii="微软雅黑" w:hAnsi="微软雅黑" w:eastAsia="微软雅黑" w:cs="微软雅黑"/>
          <w:sz w:val="30"/>
          <w:szCs w:val="30"/>
        </w:rPr>
      </w:pPr>
    </w:p>
    <w:p w14:paraId="2D513A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blessed thing to have no props and no buttresses, but to stand upright on the Rock of Ages, upheld by the Lord alone.</w:t>
      </w:r>
    </w:p>
    <w:p w14:paraId="1EA951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没有任何支撑物和扶壁，而是唯独靠主扶持，挺立在万古磐石上，这是一件极其蒙福的事。</w:t>
      </w:r>
    </w:p>
    <w:p w14:paraId="1FB30562">
      <w:pPr>
        <w:pStyle w:val="3"/>
        <w:spacing w:line="253" w:lineRule="auto"/>
        <w:rPr>
          <w:rFonts w:hint="eastAsia" w:ascii="微软雅黑" w:hAnsi="微软雅黑" w:eastAsia="微软雅黑" w:cs="微软雅黑"/>
          <w:sz w:val="30"/>
          <w:szCs w:val="30"/>
        </w:rPr>
      </w:pPr>
    </w:p>
    <w:p w14:paraId="7FFC53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any believers seek state endowments for their Church, if they remembered that the Lord is dishonoured by their asking Caesar's aid?</w:t>
      </w:r>
    </w:p>
    <w:p w14:paraId="00B9F4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如果信徒们记住向凯撒寻求援助会使主蒙羞，他们还会为他们的教会寻求国家捐助吗？</w:t>
      </w:r>
    </w:p>
    <w:p w14:paraId="4A1F66D9">
      <w:pPr>
        <w:pStyle w:val="3"/>
        <w:spacing w:line="253" w:lineRule="auto"/>
        <w:rPr>
          <w:rFonts w:hint="eastAsia" w:ascii="微软雅黑" w:hAnsi="微软雅黑" w:eastAsia="微软雅黑" w:cs="微软雅黑"/>
          <w:sz w:val="30"/>
          <w:szCs w:val="30"/>
        </w:rPr>
      </w:pPr>
    </w:p>
    <w:p w14:paraId="4D31BE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Lord could not supply the needs of His own cause!</w:t>
      </w:r>
    </w:p>
    <w:p w14:paraId="2DA697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仿佛主无法供应祂自己事业的需要一般！</w:t>
      </w:r>
    </w:p>
    <w:p w14:paraId="6EEF6D1F">
      <w:pPr>
        <w:pStyle w:val="3"/>
        <w:spacing w:line="253" w:lineRule="auto"/>
        <w:rPr>
          <w:rFonts w:hint="eastAsia" w:ascii="微软雅黑" w:hAnsi="微软雅黑" w:eastAsia="微软雅黑" w:cs="微软雅黑"/>
          <w:sz w:val="30"/>
          <w:szCs w:val="30"/>
        </w:rPr>
      </w:pPr>
    </w:p>
    <w:p w14:paraId="20807E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run so hastily to friends and relations for assistance, if we remembered that the Lord is magnified by our implicit reliance upon His solitary arm?</w:t>
      </w:r>
    </w:p>
    <w:p w14:paraId="62673D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如果我们记住主会因我们绝对依赖祂那独一的臂膀而得尊大，我们还会如此匆忙地向亲友求助吗？</w:t>
      </w:r>
    </w:p>
    <w:p w14:paraId="540C329F">
      <w:pPr>
        <w:pStyle w:val="3"/>
        <w:spacing w:line="253" w:lineRule="auto"/>
        <w:rPr>
          <w:rFonts w:hint="eastAsia" w:ascii="微软雅黑" w:hAnsi="微软雅黑" w:eastAsia="微软雅黑" w:cs="微软雅黑"/>
          <w:sz w:val="30"/>
          <w:szCs w:val="30"/>
        </w:rPr>
      </w:pPr>
    </w:p>
    <w:p w14:paraId="255C51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wait thou only upon God.</w:t>
      </w:r>
    </w:p>
    <w:p w14:paraId="4F9FCD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我的灵魂啊，你要唯独等候神。</w:t>
      </w:r>
    </w:p>
    <w:p w14:paraId="4C5A001D">
      <w:pPr>
        <w:pStyle w:val="3"/>
        <w:spacing w:line="253" w:lineRule="auto"/>
        <w:rPr>
          <w:rFonts w:hint="eastAsia" w:ascii="微软雅黑" w:hAnsi="微软雅黑" w:eastAsia="微软雅黑" w:cs="微软雅黑"/>
          <w:sz w:val="30"/>
          <w:szCs w:val="30"/>
        </w:rPr>
      </w:pPr>
    </w:p>
    <w:p w14:paraId="064205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says one, "are not means to be used?"</w:t>
      </w:r>
    </w:p>
    <w:p w14:paraId="0FCFE3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有人说：“但是，难道不需要使用手段（means）吗？”</w:t>
      </w:r>
    </w:p>
    <w:p w14:paraId="788B9613">
      <w:pPr>
        <w:pStyle w:val="3"/>
        <w:spacing w:line="253" w:lineRule="auto"/>
        <w:rPr>
          <w:rFonts w:hint="eastAsia" w:ascii="微软雅黑" w:hAnsi="微软雅黑" w:eastAsia="微软雅黑" w:cs="微软雅黑"/>
          <w:sz w:val="30"/>
          <w:szCs w:val="30"/>
        </w:rPr>
      </w:pPr>
    </w:p>
    <w:p w14:paraId="4FED7E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they are; but our fault seldom lies in their neglect: far more frequently it springs out of foolishly believing in them instead of believing in God.</w:t>
      </w:r>
    </w:p>
    <w:p w14:paraId="0F9F70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当然需要；但我们的错处很少在于忽略它们：更多的时候是源于愚蠢地相信手段，而不是相信神。</w:t>
      </w:r>
    </w:p>
    <w:p w14:paraId="6E95301E">
      <w:pPr>
        <w:pStyle w:val="3"/>
        <w:spacing w:line="253" w:lineRule="auto"/>
        <w:rPr>
          <w:rFonts w:hint="eastAsia" w:ascii="微软雅黑" w:hAnsi="微软雅黑" w:eastAsia="微软雅黑" w:cs="微软雅黑"/>
          <w:sz w:val="30"/>
          <w:szCs w:val="30"/>
        </w:rPr>
      </w:pPr>
    </w:p>
    <w:p w14:paraId="4A3A4C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run too far in neglecting the creature's arm; but very many sin greatly in making too much of it.</w:t>
      </w:r>
    </w:p>
    <w:p w14:paraId="51A87A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很少有人在忽视受造物之臂方面走得太远；但有极多的人因过分看重它而犯下大罪。</w:t>
      </w:r>
    </w:p>
    <w:p w14:paraId="2B4B22AE">
      <w:pPr>
        <w:pStyle w:val="3"/>
        <w:spacing w:line="253" w:lineRule="auto"/>
        <w:rPr>
          <w:rFonts w:hint="eastAsia" w:ascii="微软雅黑" w:hAnsi="微软雅黑" w:eastAsia="微软雅黑" w:cs="微软雅黑"/>
          <w:sz w:val="30"/>
          <w:szCs w:val="30"/>
        </w:rPr>
      </w:pPr>
    </w:p>
    <w:p w14:paraId="46E347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dear reader, to glorify the Lord by leaving means untried, if by using them thou wouldst dishonour the name of the Lord.</w:t>
      </w:r>
    </w:p>
    <w:p w14:paraId="47DEED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亲爱的读者，请学会通过不尝试某些手段来荣耀主，如果使用那些手段会使主的名蒙羞。</w:t>
      </w:r>
    </w:p>
    <w:p w14:paraId="58EDC415">
      <w:pPr>
        <w:pStyle w:val="3"/>
        <w:spacing w:line="253" w:lineRule="auto"/>
        <w:rPr>
          <w:rFonts w:hint="eastAsia" w:ascii="微软雅黑" w:hAnsi="微软雅黑" w:eastAsia="微软雅黑" w:cs="微软雅黑"/>
          <w:sz w:val="30"/>
          <w:szCs w:val="30"/>
        </w:rPr>
      </w:pPr>
    </w:p>
    <w:p w14:paraId="7E32E5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7E332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76598F0">
      <w:pPr>
        <w:pStyle w:val="3"/>
        <w:spacing w:line="253" w:lineRule="auto"/>
        <w:rPr>
          <w:rFonts w:hint="eastAsia" w:ascii="微软雅黑" w:hAnsi="微软雅黑" w:eastAsia="微软雅黑" w:cs="微软雅黑"/>
          <w:sz w:val="30"/>
          <w:szCs w:val="30"/>
        </w:rPr>
      </w:pPr>
    </w:p>
    <w:p w14:paraId="47FB32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sleep, but my heart waketh." Song 5:2</w:t>
      </w:r>
    </w:p>
    <w:p w14:paraId="170F06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“我身睡卧，我心却醒。”雅歌 5:2</w:t>
      </w:r>
    </w:p>
    <w:p w14:paraId="03A67262">
      <w:pPr>
        <w:pStyle w:val="3"/>
        <w:spacing w:line="253" w:lineRule="auto"/>
        <w:rPr>
          <w:rFonts w:hint="eastAsia" w:ascii="微软雅黑" w:hAnsi="微软雅黑" w:eastAsia="微软雅黑" w:cs="微软雅黑"/>
          <w:sz w:val="30"/>
          <w:szCs w:val="30"/>
        </w:rPr>
      </w:pPr>
    </w:p>
    <w:p w14:paraId="35E7F4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Paradoxes abound in Christian experience, and here is one — the spouse was asleep, and yet she was awake.</w:t>
      </w:r>
    </w:p>
    <w:p w14:paraId="5444F6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基督徒的经历中充满了悖论，这里就有一个——新妇在睡觉，但她又是醒着的。</w:t>
      </w:r>
    </w:p>
    <w:p w14:paraId="0F15CE30">
      <w:pPr>
        <w:pStyle w:val="3"/>
        <w:spacing w:line="253" w:lineRule="auto"/>
        <w:rPr>
          <w:rFonts w:hint="eastAsia" w:ascii="微软雅黑" w:hAnsi="微软雅黑" w:eastAsia="微软雅黑" w:cs="微软雅黑"/>
          <w:sz w:val="30"/>
          <w:szCs w:val="30"/>
        </w:rPr>
      </w:pPr>
    </w:p>
    <w:p w14:paraId="0535C6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can read the believer's riddle who has ploughed with the heifer of his experience.</w:t>
      </w:r>
    </w:p>
    <w:p w14:paraId="0B6F1F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唯有那些曾用自己的经历之犊耕过地的人，才能解读信徒的这个谜题。</w:t>
      </w:r>
    </w:p>
    <w:p w14:paraId="214D0C39">
      <w:pPr>
        <w:pStyle w:val="3"/>
        <w:spacing w:line="253" w:lineRule="auto"/>
        <w:rPr>
          <w:rFonts w:hint="eastAsia" w:ascii="微软雅黑" w:hAnsi="微软雅黑" w:eastAsia="微软雅黑" w:cs="微软雅黑"/>
          <w:sz w:val="30"/>
          <w:szCs w:val="30"/>
        </w:rPr>
      </w:pPr>
    </w:p>
    <w:p w14:paraId="5170B9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points in this evening's text are — a mournful sleepiness and a hopeful wakefulness.</w:t>
      </w:r>
    </w:p>
    <w:p w14:paraId="782DB6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今晚经文中的两个要点是——一种令人悲哀的困倦，和一种充满希望的警醒。</w:t>
      </w:r>
    </w:p>
    <w:p w14:paraId="62762462">
      <w:pPr>
        <w:pStyle w:val="3"/>
        <w:spacing w:line="253" w:lineRule="auto"/>
        <w:rPr>
          <w:rFonts w:hint="eastAsia" w:ascii="微软雅黑" w:hAnsi="微软雅黑" w:eastAsia="微软雅黑" w:cs="微软雅黑"/>
          <w:sz w:val="30"/>
          <w:szCs w:val="30"/>
        </w:rPr>
      </w:pPr>
    </w:p>
    <w:p w14:paraId="481B97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sleep.</w:t>
      </w:r>
    </w:p>
    <w:p w14:paraId="277CA1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我睡着了。</w:t>
      </w:r>
    </w:p>
    <w:p w14:paraId="6F27CF6F">
      <w:pPr>
        <w:pStyle w:val="3"/>
        <w:spacing w:line="253" w:lineRule="auto"/>
        <w:rPr>
          <w:rFonts w:hint="eastAsia" w:ascii="微软雅黑" w:hAnsi="微软雅黑" w:eastAsia="微软雅黑" w:cs="微软雅黑"/>
          <w:sz w:val="30"/>
          <w:szCs w:val="30"/>
        </w:rPr>
      </w:pPr>
    </w:p>
    <w:p w14:paraId="17C1FF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sin that dwelleth in us we may become lax in holy duties, slothful in religious exercises, dull in spiritual joys, and altogether supine and careless.</w:t>
      </w:r>
    </w:p>
    <w:p w14:paraId="72DD73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由于那住在我们里面的罪，我们可能会在神圣的职责中变得松懈，在宗教操练中变得怠惰，在属灵的喜乐中变得迟钝，并且完全地消极大意。</w:t>
      </w:r>
    </w:p>
    <w:p w14:paraId="0CA0EBC5">
      <w:pPr>
        <w:pStyle w:val="3"/>
        <w:spacing w:line="253" w:lineRule="auto"/>
        <w:rPr>
          <w:rFonts w:hint="eastAsia" w:ascii="微软雅黑" w:hAnsi="微软雅黑" w:eastAsia="微软雅黑" w:cs="微软雅黑"/>
          <w:sz w:val="30"/>
          <w:szCs w:val="30"/>
        </w:rPr>
      </w:pPr>
    </w:p>
    <w:p w14:paraId="2D2CFE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shameful state for one in whom the quickening Spirit dwells; and it is dangerous to the highest degree.</w:t>
      </w:r>
    </w:p>
    <w:p w14:paraId="7E4E13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对于一个有叫人活的灵内住的人来说，这是一种可耻的状态；而且这是极度危险的。</w:t>
      </w:r>
    </w:p>
    <w:p w14:paraId="5AAD73B0">
      <w:pPr>
        <w:pStyle w:val="3"/>
        <w:spacing w:line="253" w:lineRule="auto"/>
        <w:rPr>
          <w:rFonts w:hint="eastAsia" w:ascii="微软雅黑" w:hAnsi="微软雅黑" w:eastAsia="微软雅黑" w:cs="微软雅黑"/>
          <w:sz w:val="30"/>
          <w:szCs w:val="30"/>
        </w:rPr>
      </w:pPr>
    </w:p>
    <w:p w14:paraId="431E75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wise virgins sometimes slumber, but it is high time for all to shake off the bands of sloth.</w:t>
      </w:r>
    </w:p>
    <w:p w14:paraId="012DA2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即使是聪明的童女有时也会打盹，但现在是所有人挣脱懒惰枷锁的时候了。</w:t>
      </w:r>
    </w:p>
    <w:p w14:paraId="584505D5">
      <w:pPr>
        <w:pStyle w:val="3"/>
        <w:spacing w:line="253" w:lineRule="auto"/>
        <w:rPr>
          <w:rFonts w:hint="eastAsia" w:ascii="微软雅黑" w:hAnsi="微软雅黑" w:eastAsia="微软雅黑" w:cs="微软雅黑"/>
          <w:sz w:val="30"/>
          <w:szCs w:val="30"/>
        </w:rPr>
      </w:pPr>
    </w:p>
    <w:p w14:paraId="68607B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feared that many believers lose their strength as Samson lost his locks, while sleeping on the lap of carnal security.</w:t>
      </w:r>
    </w:p>
    <w:p w14:paraId="53B29C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令人担忧的是，许多信徒在“属肉体安逸”的膝上睡觉时，像参孙丢失他的发辫一样丢失了力量。</w:t>
      </w:r>
    </w:p>
    <w:p w14:paraId="678B9A0F">
      <w:pPr>
        <w:pStyle w:val="3"/>
        <w:spacing w:line="253" w:lineRule="auto"/>
        <w:rPr>
          <w:rFonts w:hint="eastAsia" w:ascii="微软雅黑" w:hAnsi="微软雅黑" w:eastAsia="微软雅黑" w:cs="微软雅黑"/>
          <w:sz w:val="30"/>
          <w:szCs w:val="30"/>
        </w:rPr>
      </w:pPr>
    </w:p>
    <w:p w14:paraId="5C32CB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perishing world around us, to sleep is cruel; with eternity so near at hand, it is madness.</w:t>
      </w:r>
    </w:p>
    <w:p w14:paraId="625CC2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面对周围正走向灭亡的世界，睡觉是残忍的；面对如此临近的永恒，睡觉是疯狂的。</w:t>
      </w:r>
    </w:p>
    <w:p w14:paraId="65D2E67F">
      <w:pPr>
        <w:pStyle w:val="3"/>
        <w:spacing w:line="253" w:lineRule="auto"/>
        <w:rPr>
          <w:rFonts w:hint="eastAsia" w:ascii="微软雅黑" w:hAnsi="微软雅黑" w:eastAsia="微软雅黑" w:cs="微软雅黑"/>
          <w:sz w:val="30"/>
          <w:szCs w:val="30"/>
        </w:rPr>
      </w:pPr>
    </w:p>
    <w:p w14:paraId="50E11E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none of us so much awake as we should be; a few thunder-claps would do us all good, and it may be, unless we soon bestir ourselves, we shall have them in the form of war, or pestilence, or personal bereavements and losses.</w:t>
      </w:r>
    </w:p>
    <w:p w14:paraId="2E2D73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然而，我们中没有一个人达到了本应有的警醒程度；几声雷鸣对我们所有人都有好处，而且可能除非我们很快振奋起来，否则雷鸣将以战争、瘟疫或个人的丧亲和损失的形式到来。</w:t>
      </w:r>
    </w:p>
    <w:p w14:paraId="35E505ED">
      <w:pPr>
        <w:pStyle w:val="3"/>
        <w:spacing w:line="253" w:lineRule="auto"/>
        <w:rPr>
          <w:rFonts w:hint="eastAsia" w:ascii="微软雅黑" w:hAnsi="微软雅黑" w:eastAsia="微软雅黑" w:cs="微软雅黑"/>
          <w:sz w:val="30"/>
          <w:szCs w:val="30"/>
        </w:rPr>
      </w:pPr>
    </w:p>
    <w:p w14:paraId="3F6176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may leave for ever the couch of fleshly ease, and go forth with flaming torches to meet the coming Bridegroom!</w:t>
      </w:r>
    </w:p>
    <w:p w14:paraId="0DAB9E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噢，愿我们永远离开那肉体安逸的卧榻，带着燃烧的火把前去迎接即将到来的新郎！</w:t>
      </w:r>
    </w:p>
    <w:p w14:paraId="70299686">
      <w:pPr>
        <w:pStyle w:val="3"/>
        <w:spacing w:line="253" w:lineRule="auto"/>
        <w:rPr>
          <w:rFonts w:hint="eastAsia" w:ascii="微软雅黑" w:hAnsi="微软雅黑" w:eastAsia="微软雅黑" w:cs="微软雅黑"/>
          <w:sz w:val="30"/>
          <w:szCs w:val="30"/>
        </w:rPr>
      </w:pPr>
    </w:p>
    <w:p w14:paraId="34ECB1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waketh.</w:t>
      </w:r>
    </w:p>
    <w:p w14:paraId="2BFDB5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我的心醒着。</w:t>
      </w:r>
    </w:p>
    <w:p w14:paraId="3065CA90">
      <w:pPr>
        <w:pStyle w:val="3"/>
        <w:spacing w:line="253" w:lineRule="auto"/>
        <w:rPr>
          <w:rFonts w:hint="eastAsia" w:ascii="微软雅黑" w:hAnsi="微软雅黑" w:eastAsia="微软雅黑" w:cs="微软雅黑"/>
          <w:sz w:val="30"/>
          <w:szCs w:val="30"/>
        </w:rPr>
      </w:pPr>
    </w:p>
    <w:p w14:paraId="258E56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happy sign.</w:t>
      </w:r>
    </w:p>
    <w:p w14:paraId="007046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这是一个快乐的征兆。</w:t>
      </w:r>
    </w:p>
    <w:p w14:paraId="44A4F8A4">
      <w:pPr>
        <w:pStyle w:val="3"/>
        <w:spacing w:line="253" w:lineRule="auto"/>
        <w:rPr>
          <w:rFonts w:hint="eastAsia" w:ascii="微软雅黑" w:hAnsi="微软雅黑" w:eastAsia="微软雅黑" w:cs="微软雅黑"/>
          <w:sz w:val="30"/>
          <w:szCs w:val="30"/>
        </w:rPr>
      </w:pPr>
    </w:p>
    <w:p w14:paraId="135056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not extinct, though sadly smothered.</w:t>
      </w:r>
    </w:p>
    <w:p w14:paraId="3FCB45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生命尚未熄灭，虽然被遗憾地压抑着。</w:t>
      </w:r>
    </w:p>
    <w:p w14:paraId="7346A284">
      <w:pPr>
        <w:pStyle w:val="3"/>
        <w:spacing w:line="253" w:lineRule="auto"/>
        <w:rPr>
          <w:rFonts w:hint="eastAsia" w:ascii="微软雅黑" w:hAnsi="微软雅黑" w:eastAsia="微软雅黑" w:cs="微软雅黑"/>
          <w:sz w:val="30"/>
          <w:szCs w:val="30"/>
        </w:rPr>
      </w:pPr>
    </w:p>
    <w:p w14:paraId="2920F9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renewed heart struggles against our natural heaviness, we should be grateful to sovereign grace for keeping a little vitality within the body of this death.</w:t>
      </w:r>
    </w:p>
    <w:p w14:paraId="3F83B9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当我们更新后的心与我们天生的沉重感抗争时，我们应当感谢至高的恩典在这取死的身体中保留了一点活力。</w:t>
      </w:r>
    </w:p>
    <w:p w14:paraId="05287D4C">
      <w:pPr>
        <w:pStyle w:val="3"/>
        <w:spacing w:line="253" w:lineRule="auto"/>
        <w:rPr>
          <w:rFonts w:hint="eastAsia" w:ascii="微软雅黑" w:hAnsi="微软雅黑" w:eastAsia="微软雅黑" w:cs="微软雅黑"/>
          <w:sz w:val="30"/>
          <w:szCs w:val="30"/>
        </w:rPr>
      </w:pPr>
    </w:p>
    <w:p w14:paraId="7693C8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will hear our hearts, will help our hearts, will visit our hearts; for the voice of the wakeful heart is really the voice of our Beloved, saying, "Open to me."</w:t>
      </w:r>
    </w:p>
    <w:p w14:paraId="210E27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耶稣会倾听我们的心，会帮助我们的心，会眷顾我们的心；因为那醒着之心的声音，实际上就是我们良人的声音，在说：“给我开门。”</w:t>
      </w:r>
    </w:p>
    <w:p w14:paraId="77660317">
      <w:pPr>
        <w:pStyle w:val="3"/>
        <w:spacing w:line="253" w:lineRule="auto"/>
        <w:rPr>
          <w:rFonts w:hint="eastAsia" w:ascii="微软雅黑" w:hAnsi="微软雅黑" w:eastAsia="微软雅黑" w:cs="微软雅黑"/>
          <w:sz w:val="30"/>
          <w:szCs w:val="30"/>
        </w:rPr>
      </w:pPr>
    </w:p>
    <w:p w14:paraId="660EA0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zeal will surely unbar the door.</w:t>
      </w:r>
    </w:p>
    <w:p w14:paraId="0929F1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神圣的热忱必将开启门闩。</w:t>
      </w:r>
    </w:p>
    <w:p w14:paraId="70704ED6">
      <w:pPr>
        <w:pStyle w:val="3"/>
        <w:spacing w:line="253" w:lineRule="auto"/>
        <w:rPr>
          <w:rFonts w:hint="eastAsia" w:ascii="微软雅黑" w:hAnsi="微软雅黑" w:eastAsia="微软雅黑" w:cs="微软雅黑"/>
          <w:sz w:val="30"/>
          <w:szCs w:val="30"/>
        </w:rPr>
      </w:pPr>
    </w:p>
    <w:p w14:paraId="2B886D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lovely attitude! He stands With melting heart and laden hands; My soul forsakes her every sin; And lets the heavenly stranger in."</w:t>
      </w:r>
    </w:p>
    <w:p w14:paraId="37B175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“噢，这动人的姿态！祂伫立着，带着那被融化的心和满载恩典的手；我的灵魂摒弃她所有的罪；将这位属天的陌生人接纳进门。”</w:t>
      </w:r>
    </w:p>
    <w:p w14:paraId="1B16D92D">
      <w:pPr>
        <w:pStyle w:val="3"/>
        <w:spacing w:line="253" w:lineRule="auto"/>
        <w:rPr>
          <w:rFonts w:hint="eastAsia" w:ascii="微软雅黑" w:hAnsi="微软雅黑" w:eastAsia="微软雅黑" w:cs="微软雅黑"/>
          <w:sz w:val="30"/>
          <w:szCs w:val="30"/>
        </w:rPr>
      </w:pPr>
    </w:p>
    <w:p w14:paraId="7CA678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2 5</w:t>
      </w:r>
    </w:p>
    <w:p w14:paraId="6A1AB0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九月二十五日</w:t>
      </w:r>
    </w:p>
    <w:p w14:paraId="27F584B9">
      <w:pPr>
        <w:pStyle w:val="3"/>
        <w:spacing w:line="253" w:lineRule="auto"/>
        <w:rPr>
          <w:rFonts w:hint="eastAsia" w:ascii="微软雅黑" w:hAnsi="微软雅黑" w:eastAsia="微软雅黑" w:cs="微软雅黑"/>
          <w:sz w:val="30"/>
          <w:szCs w:val="30"/>
        </w:rPr>
      </w:pPr>
    </w:p>
    <w:p w14:paraId="5F91E1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E840D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B8A3802">
      <w:pPr>
        <w:pStyle w:val="3"/>
        <w:spacing w:line="253" w:lineRule="auto"/>
        <w:rPr>
          <w:rFonts w:hint="eastAsia" w:ascii="微软雅黑" w:hAnsi="微软雅黑" w:eastAsia="微软雅黑" w:cs="微软雅黑"/>
          <w:sz w:val="30"/>
          <w:szCs w:val="30"/>
        </w:rPr>
      </w:pPr>
    </w:p>
    <w:p w14:paraId="02DD8C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and the justifier of him which believeth." Romans 3:26</w:t>
      </w:r>
    </w:p>
    <w:p w14:paraId="235F28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“使人知道祂自己为义（Just），也称信耶稣的人为义（justifier）。”罗马书 3:26</w:t>
      </w:r>
    </w:p>
    <w:p w14:paraId="4EB2CD77">
      <w:pPr>
        <w:pStyle w:val="3"/>
        <w:spacing w:line="253" w:lineRule="auto"/>
        <w:rPr>
          <w:rFonts w:hint="eastAsia" w:ascii="微软雅黑" w:hAnsi="微软雅黑" w:eastAsia="微软雅黑" w:cs="微软雅黑"/>
          <w:sz w:val="30"/>
          <w:szCs w:val="30"/>
        </w:rPr>
      </w:pPr>
    </w:p>
    <w:p w14:paraId="3D1872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faith, we have peace with God.</w:t>
      </w:r>
    </w:p>
    <w:p w14:paraId="082B9D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既然因信称义，我们就与神相和了。</w:t>
      </w:r>
    </w:p>
    <w:p w14:paraId="3AB7AE89">
      <w:pPr>
        <w:pStyle w:val="3"/>
        <w:spacing w:line="253" w:lineRule="auto"/>
        <w:rPr>
          <w:rFonts w:hint="eastAsia" w:ascii="微软雅黑" w:hAnsi="微软雅黑" w:eastAsia="微软雅黑" w:cs="微软雅黑"/>
          <w:sz w:val="30"/>
          <w:szCs w:val="30"/>
        </w:rPr>
      </w:pPr>
    </w:p>
    <w:p w14:paraId="2B867A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accuses no longer.</w:t>
      </w:r>
    </w:p>
    <w:p w14:paraId="348CBF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良心不再指控。</w:t>
      </w:r>
    </w:p>
    <w:p w14:paraId="52E1E98E">
      <w:pPr>
        <w:pStyle w:val="3"/>
        <w:spacing w:line="253" w:lineRule="auto"/>
        <w:rPr>
          <w:rFonts w:hint="eastAsia" w:ascii="微软雅黑" w:hAnsi="微软雅黑" w:eastAsia="微软雅黑" w:cs="微软雅黑"/>
          <w:sz w:val="30"/>
          <w:szCs w:val="30"/>
        </w:rPr>
      </w:pPr>
    </w:p>
    <w:p w14:paraId="568DD2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Judgment now decides for the sinner instead of against him.</w:t>
      </w:r>
    </w:p>
    <w:p w14:paraId="448051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审判现在不再判定罪人有罪，而是判定他无罪。</w:t>
      </w:r>
    </w:p>
    <w:p w14:paraId="1E79F3B0">
      <w:pPr>
        <w:pStyle w:val="3"/>
        <w:spacing w:line="253" w:lineRule="auto"/>
        <w:rPr>
          <w:rFonts w:hint="eastAsia" w:ascii="微软雅黑" w:hAnsi="微软雅黑" w:eastAsia="微软雅黑" w:cs="微软雅黑"/>
          <w:sz w:val="30"/>
          <w:szCs w:val="30"/>
        </w:rPr>
      </w:pPr>
    </w:p>
    <w:p w14:paraId="36FBF4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Memory looks back upon past sins, with deep sorrow for the sin, but yet with no dread of any penalty to come; for Christ has paid the debt of His people to the last jot and tittle, and received the divine receipt; and unless God can be so unjust as to demand double payment for one debt, no soul for whom Jesus died as a substitute can ever be cast into hell.</w:t>
      </w:r>
    </w:p>
    <w:p w14:paraId="3ED2E6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回首往昔的罪恶，虽对罪深感忧伤，却不再畏惧未来的惩罚；因为基督已经一笔一画地偿清了祂子民的债，并收到了属神的收据；除非神会由于如此不公义而要求对同一笔债进行双重支付，否则耶稣作为其替代者而死去的灵魂，绝不会被投入地狱。</w:t>
      </w:r>
    </w:p>
    <w:p w14:paraId="2D867662">
      <w:pPr>
        <w:pStyle w:val="3"/>
        <w:spacing w:line="253" w:lineRule="auto"/>
        <w:rPr>
          <w:rFonts w:hint="eastAsia" w:ascii="微软雅黑" w:hAnsi="微软雅黑" w:eastAsia="微软雅黑" w:cs="微软雅黑"/>
          <w:sz w:val="30"/>
          <w:szCs w:val="30"/>
        </w:rPr>
      </w:pPr>
    </w:p>
    <w:p w14:paraId="7D52D2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one of the very principles of our enlightened nature to believe that God is just; we feel that it must be so, and this gives us our terror at first; but is it not marvellous that this very same belief that God is just, becomes afterwards the pillar of our confidence and peace!</w:t>
      </w:r>
    </w:p>
    <w:p w14:paraId="6672CC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相信神是公义的，似乎是我们被光照后天性中的一项原则；我们感到事情必然如此，而这起初带给我们的是恐怖；但神是公义的这一信念，随后竟然成了我们信心与平安的支柱，这难道不奇妙吗！</w:t>
      </w:r>
    </w:p>
    <w:p w14:paraId="25088B88">
      <w:pPr>
        <w:pStyle w:val="3"/>
        <w:spacing w:line="253" w:lineRule="auto"/>
        <w:rPr>
          <w:rFonts w:hint="eastAsia" w:ascii="微软雅黑" w:hAnsi="微软雅黑" w:eastAsia="微软雅黑" w:cs="微软雅黑"/>
          <w:sz w:val="30"/>
          <w:szCs w:val="30"/>
        </w:rPr>
      </w:pPr>
    </w:p>
    <w:p w14:paraId="49CFA6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just, I, a sinner, alone and without a substitute, must be punished; but Jesus stands in my stead and is punished for me; and now, if God be just, I, a sinner, standing in Christ, can never be punished.</w:t>
      </w:r>
    </w:p>
    <w:p w14:paraId="4D3905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如果神是公义的，我这个罪人，如果是孤身一人且没有替代者，就必须受罚；但耶稣站在我的位置上，代我受罚；现在，如果神是公义的，我这个站在基督里的罪人，就永远不会受罚。</w:t>
      </w:r>
    </w:p>
    <w:p w14:paraId="3E07C0AF">
      <w:pPr>
        <w:pStyle w:val="3"/>
        <w:spacing w:line="253" w:lineRule="auto"/>
        <w:rPr>
          <w:rFonts w:hint="eastAsia" w:ascii="微软雅黑" w:hAnsi="微软雅黑" w:eastAsia="微软雅黑" w:cs="微软雅黑"/>
          <w:sz w:val="30"/>
          <w:szCs w:val="30"/>
        </w:rPr>
      </w:pPr>
    </w:p>
    <w:p w14:paraId="46CEB4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change His nature before one soul, for whom Jesus was a substitute, can ever by any possibility suffer the lash of the law.</w:t>
      </w:r>
    </w:p>
    <w:p w14:paraId="5F58BF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在任何一个有耶稣作为替代者的灵魂有可能遭受法律的鞭挞之前，神必须先改变祂的本性。</w:t>
      </w:r>
    </w:p>
    <w:p w14:paraId="35A85711">
      <w:pPr>
        <w:pStyle w:val="3"/>
        <w:spacing w:line="253" w:lineRule="auto"/>
        <w:rPr>
          <w:rFonts w:hint="eastAsia" w:ascii="微软雅黑" w:hAnsi="微软雅黑" w:eastAsia="微软雅黑" w:cs="微软雅黑"/>
          <w:sz w:val="30"/>
          <w:szCs w:val="30"/>
        </w:rPr>
      </w:pPr>
    </w:p>
    <w:p w14:paraId="5FC5AC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Jesus having taken the place of the believer — having rendered a full equivalent to divine wrath for all that His people ought to have suffered as the result of sin, the believer can shout with glorious triumph, "Who shall lay anything to the charge of God's elect?"</w:t>
      </w:r>
    </w:p>
    <w:p w14:paraId="078C5C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因此，既然耶稣已经取代了信徒的位置——既然祂已就祂子民因罪而本该承受的一切，向属神的愤怒交付了完全等价的代偿，信徒就可以带着辉煌的凯旋呼喊道：“谁能控告神所拣选的人呢？”</w:t>
      </w:r>
    </w:p>
    <w:p w14:paraId="1F1E5CDC">
      <w:pPr>
        <w:pStyle w:val="3"/>
        <w:spacing w:line="253" w:lineRule="auto"/>
        <w:rPr>
          <w:rFonts w:hint="eastAsia" w:ascii="微软雅黑" w:hAnsi="微软雅黑" w:eastAsia="微软雅黑" w:cs="微软雅黑"/>
          <w:sz w:val="30"/>
          <w:szCs w:val="30"/>
        </w:rPr>
      </w:pPr>
    </w:p>
    <w:p w14:paraId="1875A1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God, for He hath justified; not Christ, for He hath died, "yea rather hath risen again."</w:t>
      </w:r>
    </w:p>
    <w:p w14:paraId="3531B5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不是神，因为祂已称他们为义；不是基督，因为祂已死了，“而且从死里复活了”。</w:t>
      </w:r>
    </w:p>
    <w:p w14:paraId="27463CCE">
      <w:pPr>
        <w:pStyle w:val="3"/>
        <w:spacing w:line="253" w:lineRule="auto"/>
        <w:rPr>
          <w:rFonts w:hint="eastAsia" w:ascii="微软雅黑" w:hAnsi="微软雅黑" w:eastAsia="微软雅黑" w:cs="微软雅黑"/>
          <w:sz w:val="30"/>
          <w:szCs w:val="30"/>
        </w:rPr>
      </w:pPr>
    </w:p>
    <w:p w14:paraId="7CFC47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hope lives not because I am not a sinner, but because I am a sinner for whom Christ died; my trust is not that I am holy, but that being unholy, He is my righteousness.</w:t>
      </w:r>
    </w:p>
    <w:p w14:paraId="2A01DF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我的盼望之所以存在，不是因为我不是罪人，而是因为我是基督为其而死的罪人；我的信靠不是由于我是圣洁的，而是由于在那不圣洁之中，祂是我的公义。</w:t>
      </w:r>
    </w:p>
    <w:p w14:paraId="067CFD18">
      <w:pPr>
        <w:pStyle w:val="3"/>
        <w:spacing w:line="253" w:lineRule="auto"/>
        <w:rPr>
          <w:rFonts w:hint="eastAsia" w:ascii="微软雅黑" w:hAnsi="微软雅黑" w:eastAsia="微软雅黑" w:cs="微软雅黑"/>
          <w:sz w:val="30"/>
          <w:szCs w:val="30"/>
        </w:rPr>
      </w:pPr>
    </w:p>
    <w:p w14:paraId="3911F3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faith rests not upon what I am, or shall be, or feel, or know, but in what Christ is, in what He has done, and in what He is now doing for me.</w:t>
      </w:r>
    </w:p>
    <w:p w14:paraId="659947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我的信心并非建立在我的所是、我将成为什么、我的感觉或我的知识上，而是建立在基督的所是、祂所成就的事，以及祂现在正为我作的事上。</w:t>
      </w:r>
    </w:p>
    <w:p w14:paraId="2CDB8F2B">
      <w:pPr>
        <w:pStyle w:val="3"/>
        <w:spacing w:line="253" w:lineRule="auto"/>
        <w:rPr>
          <w:rFonts w:hint="eastAsia" w:ascii="微软雅黑" w:hAnsi="微软雅黑" w:eastAsia="微软雅黑" w:cs="微软雅黑"/>
          <w:sz w:val="30"/>
          <w:szCs w:val="30"/>
        </w:rPr>
      </w:pPr>
    </w:p>
    <w:p w14:paraId="20C010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lion of justice the fair maid of hope rides like a queen.</w:t>
      </w:r>
    </w:p>
    <w:p w14:paraId="755B72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在那公义的狮子背上，美丽的盼望少女如女王般驰骋。</w:t>
      </w:r>
    </w:p>
    <w:p w14:paraId="2ABBC55F">
      <w:pPr>
        <w:pStyle w:val="3"/>
        <w:spacing w:line="253" w:lineRule="auto"/>
        <w:rPr>
          <w:rFonts w:hint="eastAsia" w:ascii="微软雅黑" w:hAnsi="微软雅黑" w:eastAsia="微软雅黑" w:cs="微软雅黑"/>
          <w:sz w:val="30"/>
          <w:szCs w:val="30"/>
        </w:rPr>
      </w:pPr>
    </w:p>
    <w:p w14:paraId="335821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0A830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298FECA">
      <w:pPr>
        <w:pStyle w:val="3"/>
        <w:spacing w:line="253" w:lineRule="auto"/>
        <w:rPr>
          <w:rFonts w:hint="eastAsia" w:ascii="微软雅黑" w:hAnsi="微软雅黑" w:eastAsia="微软雅黑" w:cs="微软雅黑"/>
          <w:sz w:val="30"/>
          <w:szCs w:val="30"/>
        </w:rPr>
      </w:pPr>
    </w:p>
    <w:p w14:paraId="396B51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God is made unto us wisdom. " 1Corinthians 1:30</w:t>
      </w:r>
    </w:p>
    <w:p w14:paraId="1A74A6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“神又使祂成为我们的智慧。”哥林多前书 1:30</w:t>
      </w:r>
    </w:p>
    <w:p w14:paraId="14BE30B3">
      <w:pPr>
        <w:pStyle w:val="3"/>
        <w:spacing w:line="253" w:lineRule="auto"/>
        <w:rPr>
          <w:rFonts w:hint="eastAsia" w:ascii="微软雅黑" w:hAnsi="微软雅黑" w:eastAsia="微软雅黑" w:cs="微软雅黑"/>
          <w:sz w:val="30"/>
          <w:szCs w:val="30"/>
        </w:rPr>
      </w:pPr>
    </w:p>
    <w:p w14:paraId="27994D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intellect seeks after rest, and by nature seeks it apart from the Lord Jesus Christ.</w:t>
      </w:r>
    </w:p>
    <w:p w14:paraId="248DB6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人的理智寻求安息，并天性地寻求在主耶稣基督之外的安息。</w:t>
      </w:r>
    </w:p>
    <w:p w14:paraId="31F3B494">
      <w:pPr>
        <w:pStyle w:val="3"/>
        <w:spacing w:line="253" w:lineRule="auto"/>
        <w:rPr>
          <w:rFonts w:hint="eastAsia" w:ascii="微软雅黑" w:hAnsi="微软雅黑" w:eastAsia="微软雅黑" w:cs="微软雅黑"/>
          <w:sz w:val="30"/>
          <w:szCs w:val="30"/>
        </w:rPr>
      </w:pPr>
    </w:p>
    <w:p w14:paraId="672BA9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education are apt, even when converted, to look upon the simplicities of the cross of Christ with an eye too little reverent and loving.</w:t>
      </w:r>
    </w:p>
    <w:p w14:paraId="1C5106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受过教育的人即便在归正之后，也往往倾向于以不够敬畏和爱戴的眼光看待基督十字架的淳朴。</w:t>
      </w:r>
    </w:p>
    <w:p w14:paraId="56ABAEE0">
      <w:pPr>
        <w:pStyle w:val="3"/>
        <w:spacing w:line="253" w:lineRule="auto"/>
        <w:rPr>
          <w:rFonts w:hint="eastAsia" w:ascii="微软雅黑" w:hAnsi="微软雅黑" w:eastAsia="微软雅黑" w:cs="微软雅黑"/>
          <w:sz w:val="30"/>
          <w:szCs w:val="30"/>
        </w:rPr>
      </w:pPr>
    </w:p>
    <w:p w14:paraId="22A100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snared in the old net in which the Grecians were taken, and have a hankering to mix philosophy with revelation.</w:t>
      </w:r>
    </w:p>
    <w:p w14:paraId="4CBCAE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他们被困在了那些希腊人曾落入的旧网里，渴望将哲学与启示混为一谈。</w:t>
      </w:r>
    </w:p>
    <w:p w14:paraId="3F87B600">
      <w:pPr>
        <w:pStyle w:val="3"/>
        <w:spacing w:line="253" w:lineRule="auto"/>
        <w:rPr>
          <w:rFonts w:hint="eastAsia" w:ascii="微软雅黑" w:hAnsi="微软雅黑" w:eastAsia="微软雅黑" w:cs="微软雅黑"/>
          <w:sz w:val="30"/>
          <w:szCs w:val="30"/>
        </w:rPr>
      </w:pPr>
    </w:p>
    <w:p w14:paraId="45D0F1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temptation with a man of refined thought and high education is to depart from the simple truth of Christ crucified, and to invent, as the term is, a more intellectual doctrine.</w:t>
      </w:r>
    </w:p>
    <w:p w14:paraId="4423EF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对于一个思想精致、受过高等教育的人来说，诱惑在于背离那“被钉十字架的基督”这一简单真理，并去发明——用那个术语说——一种更有“智力含金量”的教义。</w:t>
      </w:r>
    </w:p>
    <w:p w14:paraId="20364CDC">
      <w:pPr>
        <w:pStyle w:val="3"/>
        <w:spacing w:line="253" w:lineRule="auto"/>
        <w:rPr>
          <w:rFonts w:hint="eastAsia" w:ascii="微软雅黑" w:hAnsi="微软雅黑" w:eastAsia="微软雅黑" w:cs="微软雅黑"/>
          <w:sz w:val="30"/>
          <w:szCs w:val="30"/>
        </w:rPr>
      </w:pPr>
    </w:p>
    <w:p w14:paraId="66ED50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led the early Christian churches into Gnosticism, and bewitched them with all sorts of heresies.</w:t>
      </w:r>
    </w:p>
    <w:p w14:paraId="3636DA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这曾导致早期基督教会陷入诺斯底主义，并用各种异端迷惑了他们。</w:t>
      </w:r>
    </w:p>
    <w:p w14:paraId="7C7F08BA">
      <w:pPr>
        <w:pStyle w:val="3"/>
        <w:spacing w:line="253" w:lineRule="auto"/>
        <w:rPr>
          <w:rFonts w:hint="eastAsia" w:ascii="微软雅黑" w:hAnsi="微软雅黑" w:eastAsia="微软雅黑" w:cs="微软雅黑"/>
          <w:sz w:val="30"/>
          <w:szCs w:val="30"/>
        </w:rPr>
      </w:pPr>
    </w:p>
    <w:p w14:paraId="5175D0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root of Neology, and the other fine things which in days gone by were so fashionable in Germany, and are now so ensnaring to certain classes of divines.</w:t>
      </w:r>
    </w:p>
    <w:p w14:paraId="1DAC3B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这是神学新论（Neology）以及其他那些在过去日子里曾在德国如此流行、而现在对某些类型的神学家如此具有诱惑力的“高级事物”的根源。</w:t>
      </w:r>
    </w:p>
    <w:p w14:paraId="216B88DC">
      <w:pPr>
        <w:pStyle w:val="3"/>
        <w:spacing w:line="253" w:lineRule="auto"/>
        <w:rPr>
          <w:rFonts w:hint="eastAsia" w:ascii="微软雅黑" w:hAnsi="微软雅黑" w:eastAsia="微软雅黑" w:cs="微软雅黑"/>
          <w:sz w:val="30"/>
          <w:szCs w:val="30"/>
        </w:rPr>
      </w:pPr>
    </w:p>
    <w:p w14:paraId="56FB53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you are, good reader, and whatever your education may be, if you be the Lord's, be assured you will find no rest in philosophizing divinity.</w:t>
      </w:r>
    </w:p>
    <w:p w14:paraId="182810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善良的读者，无论你是谁，无论你受过什么教育，如果你是属主的，请确信你绝不会在哲学化的神学中找到安息。</w:t>
      </w:r>
    </w:p>
    <w:p w14:paraId="5B593394">
      <w:pPr>
        <w:pStyle w:val="3"/>
        <w:spacing w:line="253" w:lineRule="auto"/>
        <w:rPr>
          <w:rFonts w:hint="eastAsia" w:ascii="微软雅黑" w:hAnsi="微软雅黑" w:eastAsia="微软雅黑" w:cs="微软雅黑"/>
          <w:sz w:val="30"/>
          <w:szCs w:val="30"/>
        </w:rPr>
      </w:pPr>
    </w:p>
    <w:p w14:paraId="261018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receive this dogma of one great thinker, or that dream of another profound reasoner, but what the chaff is to the wheat, that will these be to the pure word of God.</w:t>
      </w:r>
    </w:p>
    <w:p w14:paraId="46E7CF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你也许可以接受这位伟大思想家的教条，或者那位深刻推理者的梦想，但如同糠秕之于麦子，这些东西相对于神纯净的圣言（word）而言也是如此。</w:t>
      </w:r>
    </w:p>
    <w:p w14:paraId="173229B0">
      <w:pPr>
        <w:pStyle w:val="3"/>
        <w:spacing w:line="253" w:lineRule="auto"/>
        <w:rPr>
          <w:rFonts w:hint="eastAsia" w:ascii="微软雅黑" w:hAnsi="微软雅黑" w:eastAsia="微软雅黑" w:cs="微软雅黑"/>
          <w:sz w:val="30"/>
          <w:szCs w:val="30"/>
        </w:rPr>
      </w:pPr>
    </w:p>
    <w:p w14:paraId="4C7EFE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reason, when best guided, can find out is but the A B C of truth, and even that lacks certainty, while in Christ Jesus there is treasured up all the fulness of wisdom and knowledge.</w:t>
      </w:r>
    </w:p>
    <w:p w14:paraId="402315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理智即便受到最好的指引，其所能发现的一切也不过是真理的入门知识，甚至连这些也缺乏确定性，而所有的智慧和知识都积存在基督耶稣里。</w:t>
      </w:r>
    </w:p>
    <w:p w14:paraId="28810F86">
      <w:pPr>
        <w:pStyle w:val="3"/>
        <w:spacing w:line="253" w:lineRule="auto"/>
        <w:rPr>
          <w:rFonts w:hint="eastAsia" w:ascii="微软雅黑" w:hAnsi="微软雅黑" w:eastAsia="微软雅黑" w:cs="微软雅黑"/>
          <w:sz w:val="30"/>
          <w:szCs w:val="30"/>
        </w:rPr>
      </w:pPr>
    </w:p>
    <w:p w14:paraId="18B63E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attempts on the part of Christians to be content with systems such as Unitarian and Broad-church thinkers would approve of, must fail; true heirs of heaven must come back to the grandly simple reality which makes the ploughboy's eye flash with joy, and glads the pious pauper's heart — "Jesus Christ came into the world to save sinners."</w:t>
      </w:r>
    </w:p>
    <w:p w14:paraId="5F8A5B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若尝试满足于那些被“一位论派”和“广教会派”思想家所认可的体系，所有的尝试都必将失败；天堂真正的继承人必须回到那个宏大而简单的现实中，那现实使农家少年的眼中闪现喜乐，也令虔诚贫民的心中欢欣——“耶稣基督降世，为要拯救罪人。”</w:t>
      </w:r>
    </w:p>
    <w:p w14:paraId="50437157">
      <w:pPr>
        <w:pStyle w:val="3"/>
        <w:spacing w:line="253" w:lineRule="auto"/>
        <w:rPr>
          <w:rFonts w:hint="eastAsia" w:ascii="微软雅黑" w:hAnsi="微软雅黑" w:eastAsia="微软雅黑" w:cs="微软雅黑"/>
          <w:sz w:val="30"/>
          <w:szCs w:val="30"/>
        </w:rPr>
      </w:pPr>
    </w:p>
    <w:p w14:paraId="7D3EA6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satisfies the most elevated intellect when He is believingly received, but apart from Him the mind of the regenerate discovers no rest.</w:t>
      </w:r>
    </w:p>
    <w:p w14:paraId="3F2B0A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当耶稣被凭信心接待时，祂能使最高尚的理智得到满足，但离开祂，重生的心智便找不到安息。</w:t>
      </w:r>
    </w:p>
    <w:p w14:paraId="59140D0B">
      <w:pPr>
        <w:pStyle w:val="3"/>
        <w:spacing w:line="253" w:lineRule="auto"/>
        <w:rPr>
          <w:rFonts w:hint="eastAsia" w:ascii="微软雅黑" w:hAnsi="微软雅黑" w:eastAsia="微软雅黑" w:cs="微软雅黑"/>
          <w:sz w:val="30"/>
          <w:szCs w:val="30"/>
        </w:rPr>
      </w:pPr>
    </w:p>
    <w:p w14:paraId="18BA49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the beginning of knowledge."</w:t>
      </w:r>
    </w:p>
    <w:p w14:paraId="42DF8F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“敬畏耶和华是知识的开端。”</w:t>
      </w:r>
    </w:p>
    <w:p w14:paraId="77ABFF3D">
      <w:pPr>
        <w:pStyle w:val="3"/>
        <w:spacing w:line="253" w:lineRule="auto"/>
        <w:rPr>
          <w:rFonts w:hint="eastAsia" w:ascii="微软雅黑" w:hAnsi="微软雅黑" w:eastAsia="微软雅黑" w:cs="微软雅黑"/>
          <w:sz w:val="30"/>
          <w:szCs w:val="30"/>
        </w:rPr>
      </w:pPr>
    </w:p>
    <w:p w14:paraId="3483A3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understanding have all they that do His commandments."</w:t>
      </w:r>
    </w:p>
    <w:p w14:paraId="62637A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“凡遵行祂命令的，便是聪明。”</w:t>
      </w:r>
    </w:p>
    <w:p w14:paraId="69055362">
      <w:pPr>
        <w:pStyle w:val="3"/>
        <w:spacing w:line="253" w:lineRule="auto"/>
        <w:rPr>
          <w:rFonts w:hint="eastAsia" w:ascii="微软雅黑" w:hAnsi="微软雅黑" w:eastAsia="微软雅黑" w:cs="微软雅黑"/>
          <w:sz w:val="30"/>
          <w:szCs w:val="30"/>
        </w:rPr>
      </w:pPr>
    </w:p>
    <w:p w14:paraId="2F4D47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2 6</w:t>
      </w:r>
    </w:p>
    <w:p w14:paraId="4B3BA3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九月二十六日</w:t>
      </w:r>
    </w:p>
    <w:p w14:paraId="21B66C42">
      <w:pPr>
        <w:pStyle w:val="3"/>
        <w:spacing w:line="253" w:lineRule="auto"/>
        <w:rPr>
          <w:rFonts w:hint="eastAsia" w:ascii="微软雅黑" w:hAnsi="微软雅黑" w:eastAsia="微软雅黑" w:cs="微软雅黑"/>
          <w:sz w:val="30"/>
          <w:szCs w:val="30"/>
        </w:rPr>
      </w:pPr>
    </w:p>
    <w:p w14:paraId="7B25F0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94E71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9E65C77">
      <w:pPr>
        <w:pStyle w:val="3"/>
        <w:spacing w:line="253" w:lineRule="auto"/>
        <w:rPr>
          <w:rFonts w:hint="eastAsia" w:ascii="微软雅黑" w:hAnsi="微软雅黑" w:eastAsia="微软雅黑" w:cs="微软雅黑"/>
          <w:sz w:val="30"/>
          <w:szCs w:val="30"/>
        </w:rPr>
      </w:pPr>
    </w:p>
    <w:p w14:paraId="75BD67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myrtle trees that were in the bottom." Zechariah 1:8</w:t>
      </w:r>
    </w:p>
    <w:p w14:paraId="43EA79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“洼地番石榴树中间。”扎迦利亚书 1:8</w:t>
      </w:r>
    </w:p>
    <w:p w14:paraId="5D28D80E">
      <w:pPr>
        <w:pStyle w:val="3"/>
        <w:spacing w:line="253" w:lineRule="auto"/>
        <w:rPr>
          <w:rFonts w:hint="eastAsia" w:ascii="微软雅黑" w:hAnsi="微软雅黑" w:eastAsia="微软雅黑" w:cs="微软雅黑"/>
          <w:sz w:val="30"/>
          <w:szCs w:val="30"/>
        </w:rPr>
      </w:pPr>
    </w:p>
    <w:p w14:paraId="1F8098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vision in this chapter describes the condition of Israel in Zechariah's day; but being interpreted in its aspect towards us, it describes the Church of God as we find it now in the world.</w:t>
      </w:r>
    </w:p>
    <w:p w14:paraId="40B6BF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本章的异象描述了撒迦利亚时代以色列的境况；但若从对我们的意义来解读，它描述了我们现今在世上发现的神的教会。</w:t>
      </w:r>
    </w:p>
    <w:p w14:paraId="28A7D05D">
      <w:pPr>
        <w:pStyle w:val="3"/>
        <w:spacing w:line="253" w:lineRule="auto"/>
        <w:rPr>
          <w:rFonts w:hint="eastAsia" w:ascii="微软雅黑" w:hAnsi="微软雅黑" w:eastAsia="微软雅黑" w:cs="微软雅黑"/>
          <w:sz w:val="30"/>
          <w:szCs w:val="30"/>
        </w:rPr>
      </w:pPr>
    </w:p>
    <w:p w14:paraId="1A9D92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compared to a myrtle grove flourishing in a valley.</w:t>
      </w:r>
    </w:p>
    <w:p w14:paraId="04411A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教会由于在山谷中茂盛生长，而被比作番石榴（myrtle）林。</w:t>
      </w:r>
    </w:p>
    <w:p w14:paraId="247815AD">
      <w:pPr>
        <w:pStyle w:val="3"/>
        <w:spacing w:line="253" w:lineRule="auto"/>
        <w:rPr>
          <w:rFonts w:hint="eastAsia" w:ascii="微软雅黑" w:hAnsi="微软雅黑" w:eastAsia="微软雅黑" w:cs="微软雅黑"/>
          <w:sz w:val="30"/>
          <w:szCs w:val="30"/>
        </w:rPr>
      </w:pPr>
    </w:p>
    <w:p w14:paraId="4AA927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hidden, unobserved, secreted; courting no honour and attracting no observation from the careless gazer.</w:t>
      </w:r>
    </w:p>
    <w:p w14:paraId="59A869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它是隐藏的、不被察觉的、隐秘的；不求世上的荣华，也不吸引那些粗心的旁观者的注意。</w:t>
      </w:r>
    </w:p>
    <w:p w14:paraId="4AF20633">
      <w:pPr>
        <w:pStyle w:val="3"/>
        <w:spacing w:line="253" w:lineRule="auto"/>
        <w:rPr>
          <w:rFonts w:hint="eastAsia" w:ascii="微软雅黑" w:hAnsi="微软雅黑" w:eastAsia="微软雅黑" w:cs="微软雅黑"/>
          <w:sz w:val="30"/>
          <w:szCs w:val="30"/>
        </w:rPr>
      </w:pPr>
    </w:p>
    <w:p w14:paraId="402529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like her head, has a glory, but it is concealed from carnal eyes, for the time of her breaking forth in all her splendour is not yet come.</w:t>
      </w:r>
    </w:p>
    <w:p w14:paraId="2544B3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教会正如她的元首，拥有一种荣耀，但这对肉体的眼睛而言是隐藏的，因为她以全部辉煌爆发出来的时刻尚未到来。</w:t>
      </w:r>
    </w:p>
    <w:p w14:paraId="4B4E8F5A">
      <w:pPr>
        <w:pStyle w:val="3"/>
        <w:spacing w:line="253" w:lineRule="auto"/>
        <w:rPr>
          <w:rFonts w:hint="eastAsia" w:ascii="微软雅黑" w:hAnsi="微软雅黑" w:eastAsia="微软雅黑" w:cs="微软雅黑"/>
          <w:sz w:val="30"/>
          <w:szCs w:val="30"/>
        </w:rPr>
      </w:pPr>
    </w:p>
    <w:p w14:paraId="501960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tranquil security is also suggested to us: for the myrtle grove in the valley is still and calm, while the storm sweeps over the mountain summits.</w:t>
      </w:r>
    </w:p>
    <w:p w14:paraId="65DA85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宁静的安全感也被暗示给了我们：因为当暴风雨席卷山顶时，山谷中的番石榴林却是静谧和平稳的。</w:t>
      </w:r>
    </w:p>
    <w:p w14:paraId="7F6C3B15">
      <w:pPr>
        <w:pStyle w:val="3"/>
        <w:spacing w:line="253" w:lineRule="auto"/>
        <w:rPr>
          <w:rFonts w:hint="eastAsia" w:ascii="微软雅黑" w:hAnsi="微软雅黑" w:eastAsia="微软雅黑" w:cs="微软雅黑"/>
          <w:sz w:val="30"/>
          <w:szCs w:val="30"/>
        </w:rPr>
      </w:pPr>
    </w:p>
    <w:p w14:paraId="399694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Tempests spend their force upon the craggy peaks of the Alps, but down yonder where flows the stream which maketh glad the city of our God, the myrtles flourish by the still waters, all unshaken by the impetuous wind.</w:t>
      </w:r>
    </w:p>
    <w:p w14:paraId="231571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风暴在阿尔卑斯山的崎岖峰顶耗尽了力量，但在那有河的分汊使神的城欢喜的下方，番石榴在安静的水边繁茂，丝毫不受狂风的影响。</w:t>
      </w:r>
    </w:p>
    <w:p w14:paraId="243EA8A2">
      <w:pPr>
        <w:pStyle w:val="3"/>
        <w:spacing w:line="253" w:lineRule="auto"/>
        <w:rPr>
          <w:rFonts w:hint="eastAsia" w:ascii="微软雅黑" w:hAnsi="微软雅黑" w:eastAsia="微软雅黑" w:cs="微软雅黑"/>
          <w:sz w:val="30"/>
          <w:szCs w:val="30"/>
        </w:rPr>
      </w:pPr>
    </w:p>
    <w:p w14:paraId="32EB79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is the inward tranquility of God's Church!</w:t>
      </w:r>
    </w:p>
    <w:p w14:paraId="2D8141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神教会内在的安宁是何等巨大啊！</w:t>
      </w:r>
    </w:p>
    <w:p w14:paraId="0134AA40">
      <w:pPr>
        <w:pStyle w:val="3"/>
        <w:spacing w:line="253" w:lineRule="auto"/>
        <w:rPr>
          <w:rFonts w:hint="eastAsia" w:ascii="微软雅黑" w:hAnsi="微软雅黑" w:eastAsia="微软雅黑" w:cs="微软雅黑"/>
          <w:sz w:val="30"/>
          <w:szCs w:val="30"/>
        </w:rPr>
      </w:pPr>
    </w:p>
    <w:p w14:paraId="0104CC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opposed and persecuted, she has a peace which the world gives not, and which, therefore, it cannot take away: the peace of God which passeth all understanding keeps the hearts and minds of God's people.</w:t>
      </w:r>
    </w:p>
    <w:p w14:paraId="780713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即便遭受反对和逼迫，她仍拥有一种世界不能赐予、因此世界也无法夺走的平安：神那出人意外的平安，保守着神子民的心怀意念。</w:t>
      </w:r>
    </w:p>
    <w:p w14:paraId="2F8DDD86">
      <w:pPr>
        <w:pStyle w:val="3"/>
        <w:spacing w:line="253" w:lineRule="auto"/>
        <w:rPr>
          <w:rFonts w:hint="eastAsia" w:ascii="微软雅黑" w:hAnsi="微软雅黑" w:eastAsia="微软雅黑" w:cs="微软雅黑"/>
          <w:sz w:val="30"/>
          <w:szCs w:val="30"/>
        </w:rPr>
      </w:pPr>
    </w:p>
    <w:p w14:paraId="7D9376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metaphor forcibly picture the peaceful, perpetual growth of the saints?</w:t>
      </w:r>
    </w:p>
    <w:p w14:paraId="1F2100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这一隐喻难道不是有力地描绘了圣徒平和且持久的成长吗？</w:t>
      </w:r>
    </w:p>
    <w:p w14:paraId="48CC629E">
      <w:pPr>
        <w:pStyle w:val="3"/>
        <w:spacing w:line="253" w:lineRule="auto"/>
        <w:rPr>
          <w:rFonts w:hint="eastAsia" w:ascii="微软雅黑" w:hAnsi="微软雅黑" w:eastAsia="微软雅黑" w:cs="微软雅黑"/>
          <w:sz w:val="30"/>
          <w:szCs w:val="30"/>
        </w:rPr>
      </w:pPr>
    </w:p>
    <w:p w14:paraId="33D374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myrtle sheds not her leaves, she is always green; and the Church in her worst time still hath a blessed verdure of grace about her; nay, she has sometimes exhibited most verdure when her winter has been sharpest.</w:t>
      </w:r>
    </w:p>
    <w:p w14:paraId="2ECEF0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番石榴树不落叶，它始终是青翠的；教会在最糟糕的时期，周围依然环绕着恩典的蒙福绿意；不仅如此，她有时会在冬季最严酷的时候展现出最浓郁的绿意。</w:t>
      </w:r>
    </w:p>
    <w:p w14:paraId="1721C6B2">
      <w:pPr>
        <w:pStyle w:val="3"/>
        <w:spacing w:line="253" w:lineRule="auto"/>
        <w:rPr>
          <w:rFonts w:hint="eastAsia" w:ascii="微软雅黑" w:hAnsi="微软雅黑" w:eastAsia="微软雅黑" w:cs="微软雅黑"/>
          <w:sz w:val="30"/>
          <w:szCs w:val="30"/>
        </w:rPr>
      </w:pPr>
    </w:p>
    <w:p w14:paraId="7A911A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prospered most when her adversities have been most severe.</w:t>
      </w:r>
    </w:p>
    <w:p w14:paraId="55F4C5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当她的逆境最严酷时，她反而最为繁荣。</w:t>
      </w:r>
    </w:p>
    <w:p w14:paraId="4F060DB6">
      <w:pPr>
        <w:pStyle w:val="3"/>
        <w:spacing w:line="253" w:lineRule="auto"/>
        <w:rPr>
          <w:rFonts w:hint="eastAsia" w:ascii="微软雅黑" w:hAnsi="微软雅黑" w:eastAsia="微软雅黑" w:cs="微软雅黑"/>
          <w:sz w:val="30"/>
          <w:szCs w:val="30"/>
        </w:rPr>
      </w:pPr>
    </w:p>
    <w:p w14:paraId="3E5F9F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text hints at victory.</w:t>
      </w:r>
    </w:p>
    <w:p w14:paraId="453005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因此经文暗示了胜利。</w:t>
      </w:r>
    </w:p>
    <w:p w14:paraId="6112B8BD">
      <w:pPr>
        <w:pStyle w:val="3"/>
        <w:spacing w:line="253" w:lineRule="auto"/>
        <w:rPr>
          <w:rFonts w:hint="eastAsia" w:ascii="微软雅黑" w:hAnsi="微软雅黑" w:eastAsia="微软雅黑" w:cs="微软雅黑"/>
          <w:sz w:val="30"/>
          <w:szCs w:val="30"/>
        </w:rPr>
      </w:pPr>
    </w:p>
    <w:p w14:paraId="0AF944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myrtle is the emblem of peace, and a significant token of triumph.</w:t>
      </w:r>
    </w:p>
    <w:p w14:paraId="5D86CB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番石榴树是和平的象征，也是胜利的重要标记。</w:t>
      </w:r>
    </w:p>
    <w:p w14:paraId="13321757">
      <w:pPr>
        <w:pStyle w:val="3"/>
        <w:spacing w:line="253" w:lineRule="auto"/>
        <w:rPr>
          <w:rFonts w:hint="eastAsia" w:ascii="微软雅黑" w:hAnsi="微软雅黑" w:eastAsia="微软雅黑" w:cs="微软雅黑"/>
          <w:sz w:val="30"/>
          <w:szCs w:val="30"/>
        </w:rPr>
      </w:pPr>
    </w:p>
    <w:p w14:paraId="16B6E5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brows of conquerors were bound with myrtle and with laurel; and is not the Church ever victorious?</w:t>
      </w:r>
    </w:p>
    <w:p w14:paraId="2C4C81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征服者的额头上曾缠绕着番石榴和月桂树；而教会难道不是永远得胜的吗？</w:t>
      </w:r>
    </w:p>
    <w:p w14:paraId="663A1A83">
      <w:pPr>
        <w:pStyle w:val="3"/>
        <w:spacing w:line="253" w:lineRule="auto"/>
        <w:rPr>
          <w:rFonts w:hint="eastAsia" w:ascii="微软雅黑" w:hAnsi="微软雅黑" w:eastAsia="微软雅黑" w:cs="微软雅黑"/>
          <w:sz w:val="30"/>
          <w:szCs w:val="30"/>
        </w:rPr>
      </w:pPr>
    </w:p>
    <w:p w14:paraId="57AB68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every Christian more than a conqueror through Him that loved him?</w:t>
      </w:r>
    </w:p>
    <w:p w14:paraId="202872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每一个基督徒难道不是靠着爱他的主而得胜有余吗？</w:t>
      </w:r>
    </w:p>
    <w:p w14:paraId="45430CA7">
      <w:pPr>
        <w:pStyle w:val="3"/>
        <w:spacing w:line="253" w:lineRule="auto"/>
        <w:rPr>
          <w:rFonts w:hint="eastAsia" w:ascii="微软雅黑" w:hAnsi="微软雅黑" w:eastAsia="微软雅黑" w:cs="微软雅黑"/>
          <w:sz w:val="30"/>
          <w:szCs w:val="30"/>
        </w:rPr>
      </w:pPr>
    </w:p>
    <w:p w14:paraId="205E77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in peace, do not the saints fall asleep in the arms of victory?</w:t>
      </w:r>
    </w:p>
    <w:p w14:paraId="023620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圣徒生活在平安之中，难道不是在胜利的怀抱中安然入睡吗？</w:t>
      </w:r>
    </w:p>
    <w:p w14:paraId="14451BF6">
      <w:pPr>
        <w:pStyle w:val="3"/>
        <w:spacing w:line="253" w:lineRule="auto"/>
        <w:rPr>
          <w:rFonts w:hint="eastAsia" w:ascii="微软雅黑" w:hAnsi="微软雅黑" w:eastAsia="微软雅黑" w:cs="微软雅黑"/>
          <w:sz w:val="30"/>
          <w:szCs w:val="30"/>
        </w:rPr>
      </w:pPr>
    </w:p>
    <w:p w14:paraId="6E6887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4999A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3CE4A7A0">
      <w:pPr>
        <w:pStyle w:val="3"/>
        <w:spacing w:line="253" w:lineRule="auto"/>
        <w:rPr>
          <w:rFonts w:hint="eastAsia" w:ascii="微软雅黑" w:hAnsi="微软雅黑" w:eastAsia="微软雅黑" w:cs="微软雅黑"/>
          <w:sz w:val="30"/>
          <w:szCs w:val="30"/>
        </w:rPr>
      </w:pPr>
    </w:p>
    <w:p w14:paraId="06107C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"Howl, fir tree, for the cedar is fallen." Zechariah 11:2</w:t>
      </w:r>
    </w:p>
    <w:p w14:paraId="6E80B0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“松树啊，应当哀号，因为香柏树倾倒了。”扎迦利亚书 11:2</w:t>
      </w:r>
    </w:p>
    <w:p w14:paraId="21C0255F">
      <w:pPr>
        <w:pStyle w:val="3"/>
        <w:spacing w:line="253" w:lineRule="auto"/>
        <w:rPr>
          <w:rFonts w:hint="eastAsia" w:ascii="微软雅黑" w:hAnsi="微软雅黑" w:eastAsia="微软雅黑" w:cs="微软雅黑"/>
          <w:sz w:val="30"/>
          <w:szCs w:val="30"/>
        </w:rPr>
      </w:pPr>
    </w:p>
    <w:p w14:paraId="2CE9EC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 forest there is heard the crash of a falling oak, it is a sign that the woodman is abroad, and every tree in the whole company may tremble lest to-morrow the sharp edge of the axe should find it out.</w:t>
      </w:r>
    </w:p>
    <w:p w14:paraId="4FAD84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当森林中传出橡树倒下的轰鸣声时，这是一个信号：伐木工正在外面走动，整群林木中的每一棵树都可能战栗，唯恐明天那锋利的斧刃会找上它。</w:t>
      </w:r>
    </w:p>
    <w:p w14:paraId="2A57A16E">
      <w:pPr>
        <w:pStyle w:val="3"/>
        <w:spacing w:line="253" w:lineRule="auto"/>
        <w:rPr>
          <w:rFonts w:hint="eastAsia" w:ascii="微软雅黑" w:hAnsi="微软雅黑" w:eastAsia="微软雅黑" w:cs="微软雅黑"/>
          <w:sz w:val="30"/>
          <w:szCs w:val="30"/>
        </w:rPr>
      </w:pPr>
    </w:p>
    <w:p w14:paraId="765E5D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like trees marked for the axe, and the fall of one should remind us that for every one, whether great as the cedar, or humble as the fir, the appointed hour is stealing on apace.</w:t>
      </w:r>
    </w:p>
    <w:p w14:paraId="635E2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我们都像被斧头标记的树木，一棵树的倒下应当提醒我们：对每一个人来说，无论其伟大如香柏树，还是卑微如松树，那预定的时刻都在飞速逼近。</w:t>
      </w:r>
    </w:p>
    <w:p w14:paraId="36BE842A">
      <w:pPr>
        <w:pStyle w:val="3"/>
        <w:spacing w:line="253" w:lineRule="auto"/>
        <w:rPr>
          <w:rFonts w:hint="eastAsia" w:ascii="微软雅黑" w:hAnsi="微软雅黑" w:eastAsia="微软雅黑" w:cs="微软雅黑"/>
          <w:sz w:val="30"/>
          <w:szCs w:val="30"/>
        </w:rPr>
      </w:pPr>
    </w:p>
    <w:p w14:paraId="75F289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we do not, by often hearing of death, become callous to it.</w:t>
      </w:r>
    </w:p>
    <w:p w14:paraId="06853C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我希望我们不会因为经常听到死亡的事而变得麻木。</w:t>
      </w:r>
    </w:p>
    <w:p w14:paraId="02DCD437">
      <w:pPr>
        <w:pStyle w:val="3"/>
        <w:spacing w:line="253" w:lineRule="auto"/>
        <w:rPr>
          <w:rFonts w:hint="eastAsia" w:ascii="微软雅黑" w:hAnsi="微软雅黑" w:eastAsia="微软雅黑" w:cs="微软雅黑"/>
          <w:sz w:val="30"/>
          <w:szCs w:val="30"/>
        </w:rPr>
      </w:pPr>
    </w:p>
    <w:p w14:paraId="4CA403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never be like the birds in the steeple, which build their nests when the bells are tolling, and sleep quietly when the solemn funeral peals are startling the air.</w:t>
      </w:r>
    </w:p>
    <w:p w14:paraId="19DBBC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愿我们永不像钟楼里的鸟儿，在丧钟敲响时筑巢，在肃穆的葬礼钟声惊动空气时静静睡眠。</w:t>
      </w:r>
    </w:p>
    <w:p w14:paraId="5477CECC">
      <w:pPr>
        <w:pStyle w:val="3"/>
        <w:spacing w:line="253" w:lineRule="auto"/>
        <w:rPr>
          <w:rFonts w:hint="eastAsia" w:ascii="微软雅黑" w:hAnsi="微软雅黑" w:eastAsia="微软雅黑" w:cs="微软雅黑"/>
          <w:sz w:val="30"/>
          <w:szCs w:val="30"/>
        </w:rPr>
      </w:pPr>
    </w:p>
    <w:p w14:paraId="1DBF02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regard death as the most weighty of all events, and be sobered by its approach.</w:t>
      </w:r>
    </w:p>
    <w:p w14:paraId="3D8B84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愿我们将死亡视为所有事件中最沉重的一件，并因它的临近而变得清醒。</w:t>
      </w:r>
    </w:p>
    <w:p w14:paraId="77C77715">
      <w:pPr>
        <w:pStyle w:val="3"/>
        <w:spacing w:line="253" w:lineRule="auto"/>
        <w:rPr>
          <w:rFonts w:hint="eastAsia" w:ascii="微软雅黑" w:hAnsi="微软雅黑" w:eastAsia="微软雅黑" w:cs="微软雅黑"/>
          <w:sz w:val="30"/>
          <w:szCs w:val="30"/>
        </w:rPr>
      </w:pPr>
    </w:p>
    <w:p w14:paraId="58EE19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ill behoves us to sport while our eternal destiny hangs on a thread.</w:t>
      </w:r>
    </w:p>
    <w:p w14:paraId="4A73C8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当我们的永恒命运悬于一线时，我们绝不该嬉戏。</w:t>
      </w:r>
    </w:p>
    <w:p w14:paraId="7C22E5D0">
      <w:pPr>
        <w:pStyle w:val="3"/>
        <w:spacing w:line="253" w:lineRule="auto"/>
        <w:rPr>
          <w:rFonts w:hint="eastAsia" w:ascii="微软雅黑" w:hAnsi="微软雅黑" w:eastAsia="微软雅黑" w:cs="微软雅黑"/>
          <w:sz w:val="30"/>
          <w:szCs w:val="30"/>
        </w:rPr>
      </w:pPr>
    </w:p>
    <w:p w14:paraId="053EF8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is out of its scabbard — let us not trifle; it is furbished, and the edge is sharp — let us not play with it.</w:t>
      </w:r>
    </w:p>
    <w:p w14:paraId="77D7BB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剑已出鞘——让我们不要等闲视之；它已被磨亮，锋刃锐利——让我们不要拿它玩耍。</w:t>
      </w:r>
    </w:p>
    <w:p w14:paraId="31E20E8A">
      <w:pPr>
        <w:pStyle w:val="3"/>
        <w:spacing w:line="253" w:lineRule="auto"/>
        <w:rPr>
          <w:rFonts w:hint="eastAsia" w:ascii="微软雅黑" w:hAnsi="微软雅黑" w:eastAsia="微软雅黑" w:cs="微软雅黑"/>
          <w:sz w:val="30"/>
          <w:szCs w:val="30"/>
        </w:rPr>
      </w:pPr>
    </w:p>
    <w:p w14:paraId="68529F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prepare for death is more than an ordinary fool, he is a madman.</w:t>
      </w:r>
    </w:p>
    <w:p w14:paraId="2DF1B6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那不为死亡作准备的人，不仅仅是一个普通的愚人，他是一个疯子。</w:t>
      </w:r>
    </w:p>
    <w:p w14:paraId="4B895C96">
      <w:pPr>
        <w:pStyle w:val="3"/>
        <w:spacing w:line="253" w:lineRule="auto"/>
        <w:rPr>
          <w:rFonts w:hint="eastAsia" w:ascii="微软雅黑" w:hAnsi="微软雅黑" w:eastAsia="微软雅黑" w:cs="微软雅黑"/>
          <w:sz w:val="30"/>
          <w:szCs w:val="30"/>
        </w:rPr>
      </w:pPr>
    </w:p>
    <w:p w14:paraId="30C830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voice of God is heard among the trees of the garden, let fig tree and sycamore, and elm and cedar, alike hear the sound thereof.</w:t>
      </w:r>
    </w:p>
    <w:p w14:paraId="04CD3E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当神的声音在园中的树林间响起时，让无花果树和西克莫树、榆树和香柏树，都同样听见那声音。</w:t>
      </w:r>
    </w:p>
    <w:p w14:paraId="5731A08E">
      <w:pPr>
        <w:pStyle w:val="3"/>
        <w:spacing w:line="253" w:lineRule="auto"/>
        <w:rPr>
          <w:rFonts w:hint="eastAsia" w:ascii="微软雅黑" w:hAnsi="微软雅黑" w:eastAsia="微软雅黑" w:cs="微软雅黑"/>
          <w:sz w:val="30"/>
          <w:szCs w:val="30"/>
        </w:rPr>
      </w:pPr>
    </w:p>
    <w:p w14:paraId="3A13B4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ready, servant of Christ, for thy Master comes on a sudden, when an ungodly world least expects Him.</w:t>
      </w:r>
    </w:p>
    <w:p w14:paraId="147B06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基督的仆人啊，要做好准备，因为你的主（Master）在不敬虔的世界最不期待祂的时候，会突然降临。</w:t>
      </w:r>
    </w:p>
    <w:p w14:paraId="59097A82">
      <w:pPr>
        <w:pStyle w:val="3"/>
        <w:spacing w:line="253" w:lineRule="auto"/>
        <w:rPr>
          <w:rFonts w:hint="eastAsia" w:ascii="微软雅黑" w:hAnsi="微软雅黑" w:eastAsia="微软雅黑" w:cs="微软雅黑"/>
          <w:sz w:val="30"/>
          <w:szCs w:val="30"/>
        </w:rPr>
      </w:pPr>
    </w:p>
    <w:p w14:paraId="00F479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it that thou be faithful in His work, for the grave shall soon be digged for thee.</w:t>
      </w:r>
    </w:p>
    <w:p w14:paraId="282DD0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务要确保你在祂的工作中忠心，因为坟墓很快就要为你挖掘了。</w:t>
      </w:r>
    </w:p>
    <w:p w14:paraId="668C8D90">
      <w:pPr>
        <w:pStyle w:val="3"/>
        <w:spacing w:line="253" w:lineRule="auto"/>
        <w:rPr>
          <w:rFonts w:hint="eastAsia" w:ascii="微软雅黑" w:hAnsi="微软雅黑" w:eastAsia="微软雅黑" w:cs="微软雅黑"/>
          <w:sz w:val="30"/>
          <w:szCs w:val="30"/>
        </w:rPr>
      </w:pPr>
    </w:p>
    <w:p w14:paraId="0135EC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ready, parents, see that your children are brought up in the fear of God, for they must soon be orphans; be ready, men of business, take care that your affairs are correct, and that you serve God with all your hearts, for the days of your terrestrial service will soon be ended, and you will be called to give account for the deeds done in the body, whether they be good or whether they be evil.</w:t>
      </w:r>
    </w:p>
    <w:p w14:paraId="4BF5D2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们，要做好准备，确保你们的孩子在敬畏神中被抚养，因为他们很快就会成为孤儿；生意人们，要做好准备，确保你们的事务是正确的，并且你们在全心地事奉神，因为你们在地上的事奉日子很快就会结束，你们将被传唤去为肉身所行的一切交账，无论是好是坏。</w:t>
      </w:r>
    </w:p>
    <w:p w14:paraId="76FBB72A">
      <w:pPr>
        <w:pStyle w:val="3"/>
        <w:spacing w:line="253" w:lineRule="auto"/>
        <w:rPr>
          <w:rFonts w:hint="eastAsia" w:ascii="微软雅黑" w:hAnsi="微软雅黑" w:eastAsia="微软雅黑" w:cs="微软雅黑"/>
          <w:sz w:val="30"/>
          <w:szCs w:val="30"/>
        </w:rPr>
      </w:pPr>
    </w:p>
    <w:p w14:paraId="1094B9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all prepare for the tribunal of the great King with a care which shall be rewarded with the gracious commendation, "Well done, good and faithful servant"</w:t>
      </w:r>
    </w:p>
    <w:p w14:paraId="43A6BA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愿我们都以一种谨严的态度为大君王的审判席作好准备，这种态度将得到那慈爱的称许作为报偿：“好，你这又良善又忠心的仆人”。</w:t>
      </w:r>
    </w:p>
    <w:p w14:paraId="79B7A5BC">
      <w:pPr>
        <w:pStyle w:val="3"/>
        <w:spacing w:line="253" w:lineRule="auto"/>
        <w:rPr>
          <w:rFonts w:hint="eastAsia" w:ascii="微软雅黑" w:hAnsi="微软雅黑" w:eastAsia="微软雅黑" w:cs="微软雅黑"/>
          <w:sz w:val="30"/>
          <w:szCs w:val="30"/>
        </w:rPr>
      </w:pPr>
    </w:p>
    <w:p w14:paraId="0F9559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2 7</w:t>
      </w:r>
    </w:p>
    <w:p w14:paraId="130D86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九月二十七日</w:t>
      </w:r>
    </w:p>
    <w:p w14:paraId="489DF4D3">
      <w:pPr>
        <w:pStyle w:val="3"/>
        <w:spacing w:line="253" w:lineRule="auto"/>
        <w:rPr>
          <w:rFonts w:hint="eastAsia" w:ascii="微软雅黑" w:hAnsi="微软雅黑" w:eastAsia="微软雅黑" w:cs="微软雅黑"/>
          <w:sz w:val="30"/>
          <w:szCs w:val="30"/>
        </w:rPr>
      </w:pPr>
    </w:p>
    <w:p w14:paraId="10102E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58EFA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FCD2C8F">
      <w:pPr>
        <w:pStyle w:val="3"/>
        <w:spacing w:line="253" w:lineRule="auto"/>
        <w:rPr>
          <w:rFonts w:hint="eastAsia" w:ascii="微软雅黑" w:hAnsi="微软雅黑" w:eastAsia="微软雅黑" w:cs="微软雅黑"/>
          <w:sz w:val="30"/>
          <w:szCs w:val="30"/>
        </w:rPr>
      </w:pPr>
    </w:p>
    <w:p w14:paraId="5ADBE7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art thou, O Israel; who is like unto thee, O people saved by the Lord!" Deuteronomy 33:29</w:t>
      </w:r>
    </w:p>
    <w:p w14:paraId="642429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“以色列啊，你是有福的！谁能像你这蒙耶和华所拯救的百姓呢？”申命记 33:29</w:t>
      </w:r>
    </w:p>
    <w:p w14:paraId="4FC8570D">
      <w:pPr>
        <w:pStyle w:val="3"/>
        <w:spacing w:line="253" w:lineRule="auto"/>
        <w:rPr>
          <w:rFonts w:hint="eastAsia" w:ascii="微软雅黑" w:hAnsi="微软雅黑" w:eastAsia="微软雅黑" w:cs="微软雅黑"/>
          <w:sz w:val="30"/>
          <w:szCs w:val="30"/>
        </w:rPr>
      </w:pPr>
    </w:p>
    <w:p w14:paraId="32BAF0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affirms that Christianity makes men miserable, is himself an utter stranger to it.</w:t>
      </w:r>
    </w:p>
    <w:p w14:paraId="166B69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那断言基督教使人痛苦的人，他自己对基督教完全是一个局外人。</w:t>
      </w:r>
    </w:p>
    <w:p w14:paraId="4D1AEC88">
      <w:pPr>
        <w:pStyle w:val="3"/>
        <w:spacing w:line="253" w:lineRule="auto"/>
        <w:rPr>
          <w:rFonts w:hint="eastAsia" w:ascii="微软雅黑" w:hAnsi="微软雅黑" w:eastAsia="微软雅黑" w:cs="微软雅黑"/>
          <w:sz w:val="30"/>
          <w:szCs w:val="30"/>
        </w:rPr>
      </w:pPr>
    </w:p>
    <w:p w14:paraId="57ABD0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strange indeed, if it made us wretched, for see to what a position it exalts us!</w:t>
      </w:r>
    </w:p>
    <w:p w14:paraId="41F9E7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如果它使我们凄惨，那确实奇怪了，因为请看它将我们擢升到了什么样的地位！</w:t>
      </w:r>
    </w:p>
    <w:p w14:paraId="7E5F0A90">
      <w:pPr>
        <w:pStyle w:val="3"/>
        <w:spacing w:line="253" w:lineRule="auto"/>
        <w:rPr>
          <w:rFonts w:hint="eastAsia" w:ascii="微软雅黑" w:hAnsi="微软雅黑" w:eastAsia="微软雅黑" w:cs="微软雅黑"/>
          <w:sz w:val="30"/>
          <w:szCs w:val="30"/>
        </w:rPr>
      </w:pPr>
    </w:p>
    <w:p w14:paraId="3BD625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us sons of God.</w:t>
      </w:r>
    </w:p>
    <w:p w14:paraId="68E3D5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它使我们成为神的儿子。</w:t>
      </w:r>
    </w:p>
    <w:p w14:paraId="217D9B77">
      <w:pPr>
        <w:pStyle w:val="3"/>
        <w:spacing w:line="253" w:lineRule="auto"/>
        <w:rPr>
          <w:rFonts w:hint="eastAsia" w:ascii="微软雅黑" w:hAnsi="微软雅黑" w:eastAsia="微软雅黑" w:cs="微软雅黑"/>
          <w:sz w:val="30"/>
          <w:szCs w:val="30"/>
        </w:rPr>
      </w:pPr>
    </w:p>
    <w:p w14:paraId="70158F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you that God will give all the happiness to His enemies, and reserve all the mourning for His own family?</w:t>
      </w:r>
    </w:p>
    <w:p w14:paraId="58D289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你难道以为神会把所有的幸福都给祂的敌人，而把所有的哀悼都留给祂自己的家人吗？</w:t>
      </w:r>
    </w:p>
    <w:p w14:paraId="19527E79">
      <w:pPr>
        <w:pStyle w:val="3"/>
        <w:spacing w:line="253" w:lineRule="auto"/>
        <w:rPr>
          <w:rFonts w:hint="eastAsia" w:ascii="微软雅黑" w:hAnsi="微软雅黑" w:eastAsia="微软雅黑" w:cs="微软雅黑"/>
          <w:sz w:val="30"/>
          <w:szCs w:val="30"/>
        </w:rPr>
      </w:pPr>
    </w:p>
    <w:p w14:paraId="3BE5A6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His foes have mirth and joy, and shall His home-born children inherit sorrow and wretchedness?</w:t>
      </w:r>
    </w:p>
    <w:p w14:paraId="230813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难道祂的仇敌应当拥有欢笑和喜乐，而祂家生的孩子却应当继承忧愁和凄惨吗？</w:t>
      </w:r>
    </w:p>
    <w:p w14:paraId="6D4A8DFE">
      <w:pPr>
        <w:pStyle w:val="3"/>
        <w:spacing w:line="253" w:lineRule="auto"/>
        <w:rPr>
          <w:rFonts w:hint="eastAsia" w:ascii="微软雅黑" w:hAnsi="微软雅黑" w:eastAsia="微软雅黑" w:cs="微软雅黑"/>
          <w:sz w:val="30"/>
          <w:szCs w:val="30"/>
        </w:rPr>
      </w:pPr>
    </w:p>
    <w:p w14:paraId="11463E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sinner, who has no part in Christ, call himself rich in happiness, and shall we go mourning as if we were penniless beggars?</w:t>
      </w:r>
    </w:p>
    <w:p w14:paraId="1AE4C7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难道那个在基督里无份的罪人要自称充满了幸福，而我们却要像身无分文的乞丐一样去哀悼吗？</w:t>
      </w:r>
    </w:p>
    <w:p w14:paraId="5D55A961">
      <w:pPr>
        <w:pStyle w:val="3"/>
        <w:spacing w:line="253" w:lineRule="auto"/>
        <w:rPr>
          <w:rFonts w:hint="eastAsia" w:ascii="微软雅黑" w:hAnsi="微软雅黑" w:eastAsia="微软雅黑" w:cs="微软雅黑"/>
          <w:sz w:val="30"/>
          <w:szCs w:val="30"/>
        </w:rPr>
      </w:pPr>
    </w:p>
    <w:p w14:paraId="169809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will rejoice in the Lord always, and glory in our inheritance, for we "have not received the spirit of bondage again to fear; but we have received the spirit of adoption, whereby we cry, Abba, Father."</w:t>
      </w:r>
    </w:p>
    <w:p w14:paraId="6E904D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不，我们要靠主常常喜乐，并以我们的基业为荣，因为我们“所受的，不是奴仆的心，仍旧害怕；所受的，乃是儿子（adoption）的心，因此我们呼叫：‘阿爸！父！’”</w:t>
      </w:r>
    </w:p>
    <w:p w14:paraId="51172C7B">
      <w:pPr>
        <w:pStyle w:val="3"/>
        <w:spacing w:line="253" w:lineRule="auto"/>
        <w:rPr>
          <w:rFonts w:hint="eastAsia" w:ascii="微软雅黑" w:hAnsi="微软雅黑" w:eastAsia="微软雅黑" w:cs="微软雅黑"/>
          <w:sz w:val="30"/>
          <w:szCs w:val="30"/>
        </w:rPr>
      </w:pPr>
    </w:p>
    <w:p w14:paraId="4A9D19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rod of chastisement must rest upon us in our measure, but it worketh for us the comfortable fruits of righteousness; and therefore by the aid of the divine Comforter, we, the "people saved of the Lord," will joy in the God of our salvation.</w:t>
      </w:r>
    </w:p>
    <w:p w14:paraId="300EBC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管教的杖必须照着我们的分落在我们身上，但它为我们结出平安的公义果子；因此，借着属神安慰者的帮助，我们这些“蒙主所救的子民”，必因我们救恩的神而欢欣。</w:t>
      </w:r>
    </w:p>
    <w:p w14:paraId="175A21DD">
      <w:pPr>
        <w:pStyle w:val="3"/>
        <w:spacing w:line="253" w:lineRule="auto"/>
        <w:rPr>
          <w:rFonts w:hint="eastAsia" w:ascii="微软雅黑" w:hAnsi="微软雅黑" w:eastAsia="微软雅黑" w:cs="微软雅黑"/>
          <w:sz w:val="30"/>
          <w:szCs w:val="30"/>
        </w:rPr>
      </w:pPr>
    </w:p>
    <w:p w14:paraId="7D47FE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married unto Christ; and shall our great Bridegroom permit His spouse to linger in constant grief?</w:t>
      </w:r>
    </w:p>
    <w:p w14:paraId="340B4F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我们已经与基督联合了；难道我们伟大的新郎会允许祂的配偶在不断的悲伤中徘徊吗？</w:t>
      </w:r>
    </w:p>
    <w:p w14:paraId="7B3D2692">
      <w:pPr>
        <w:pStyle w:val="3"/>
        <w:spacing w:line="253" w:lineRule="auto"/>
        <w:rPr>
          <w:rFonts w:hint="eastAsia" w:ascii="微软雅黑" w:hAnsi="微软雅黑" w:eastAsia="微软雅黑" w:cs="微软雅黑"/>
          <w:sz w:val="30"/>
          <w:szCs w:val="30"/>
        </w:rPr>
      </w:pPr>
    </w:p>
    <w:p w14:paraId="647F33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are knit unto Him: we are His members, and though for awhile we may suffer as our Head once suffered, yet we are even now blessed with heavenly blessings in Him.</w:t>
      </w:r>
    </w:p>
    <w:p w14:paraId="0519E4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我们的心与祂紧紧相连：我们是祂的肢体，虽然暂时我们可能像我们的元首曾受苦那样受苦，但即便在现在，我们在祂里面也蒙受了属天的福分。</w:t>
      </w:r>
    </w:p>
    <w:p w14:paraId="1388A03B">
      <w:pPr>
        <w:pStyle w:val="3"/>
        <w:spacing w:line="253" w:lineRule="auto"/>
        <w:rPr>
          <w:rFonts w:hint="eastAsia" w:ascii="微软雅黑" w:hAnsi="微软雅黑" w:eastAsia="微软雅黑" w:cs="微软雅黑"/>
          <w:sz w:val="30"/>
          <w:szCs w:val="30"/>
        </w:rPr>
      </w:pPr>
    </w:p>
    <w:p w14:paraId="233385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earnest of our inheritance in the comforts of the Spirit, which are neither few nor small.</w:t>
      </w:r>
    </w:p>
    <w:p w14:paraId="78AC36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我们在圣灵的慰藉中拥有基业的凭据，这些慰藉既不稀少也不微小。</w:t>
      </w:r>
    </w:p>
    <w:p w14:paraId="29D17290">
      <w:pPr>
        <w:pStyle w:val="3"/>
        <w:spacing w:line="253" w:lineRule="auto"/>
        <w:rPr>
          <w:rFonts w:hint="eastAsia" w:ascii="微软雅黑" w:hAnsi="微软雅黑" w:eastAsia="微软雅黑" w:cs="微软雅黑"/>
          <w:sz w:val="30"/>
          <w:szCs w:val="30"/>
        </w:rPr>
      </w:pPr>
    </w:p>
    <w:p w14:paraId="1C8CC6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Heritors of joy for ever, we have foretastes of our portion.</w:t>
      </w:r>
    </w:p>
    <w:p w14:paraId="7C7ABF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作为永恒喜乐的继承者，我们预尝了我们那一份。</w:t>
      </w:r>
    </w:p>
    <w:p w14:paraId="4D620D0D">
      <w:pPr>
        <w:pStyle w:val="3"/>
        <w:spacing w:line="253" w:lineRule="auto"/>
        <w:rPr>
          <w:rFonts w:hint="eastAsia" w:ascii="微软雅黑" w:hAnsi="微软雅黑" w:eastAsia="微软雅黑" w:cs="微软雅黑"/>
          <w:sz w:val="30"/>
          <w:szCs w:val="30"/>
        </w:rPr>
      </w:pPr>
    </w:p>
    <w:p w14:paraId="5E1568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streaks of the light of joy to herald our eternal sunrising.</w:t>
      </w:r>
    </w:p>
    <w:p w14:paraId="0E8825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喜乐之光的条纹预示着我们永恒日出的到来。</w:t>
      </w:r>
    </w:p>
    <w:p w14:paraId="7B47E878">
      <w:pPr>
        <w:pStyle w:val="3"/>
        <w:spacing w:line="253" w:lineRule="auto"/>
        <w:rPr>
          <w:rFonts w:hint="eastAsia" w:ascii="微软雅黑" w:hAnsi="微软雅黑" w:eastAsia="微软雅黑" w:cs="微软雅黑"/>
          <w:sz w:val="30"/>
          <w:szCs w:val="30"/>
        </w:rPr>
      </w:pPr>
    </w:p>
    <w:p w14:paraId="159DF7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riches are beyond the sea; our city with firm foundations lies on the other side the river; gleams of glory from the spirit-world cheer our hearts, and urge us onward.</w:t>
      </w:r>
    </w:p>
    <w:p w14:paraId="57D8AA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我们的财富在大海的那边；我们那有稳固根基的城坐落在河流的另一岸；来自灵界的荣耀微光振奋我们的心，并促使我们前进。</w:t>
      </w:r>
    </w:p>
    <w:p w14:paraId="4874E119">
      <w:pPr>
        <w:pStyle w:val="3"/>
        <w:spacing w:line="253" w:lineRule="auto"/>
        <w:rPr>
          <w:rFonts w:hint="eastAsia" w:ascii="微软雅黑" w:hAnsi="微软雅黑" w:eastAsia="微软雅黑" w:cs="微软雅黑"/>
          <w:sz w:val="30"/>
          <w:szCs w:val="30"/>
        </w:rPr>
      </w:pPr>
    </w:p>
    <w:p w14:paraId="56A4A2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is it said of us, "Happy art thou, O Israel; who is like unto thee, O people saved by the Lord?"</w:t>
      </w:r>
    </w:p>
    <w:p w14:paraId="36BC3F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论及我们，这话说得真确：“以色列啊，你是有福的！谁能像你这蒙耶和华所拯救的百姓呢？”</w:t>
      </w:r>
    </w:p>
    <w:p w14:paraId="73ACA2C5">
      <w:pPr>
        <w:pStyle w:val="3"/>
        <w:spacing w:line="253" w:lineRule="auto"/>
        <w:rPr>
          <w:rFonts w:hint="eastAsia" w:ascii="微软雅黑" w:hAnsi="微软雅黑" w:eastAsia="微软雅黑" w:cs="微软雅黑"/>
          <w:sz w:val="30"/>
          <w:szCs w:val="30"/>
        </w:rPr>
      </w:pPr>
    </w:p>
    <w:p w14:paraId="27252A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95E4A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3CA79DD">
      <w:pPr>
        <w:pStyle w:val="3"/>
        <w:spacing w:line="253" w:lineRule="auto"/>
        <w:rPr>
          <w:rFonts w:hint="eastAsia" w:ascii="微软雅黑" w:hAnsi="微软雅黑" w:eastAsia="微软雅黑" w:cs="微软雅黑"/>
          <w:sz w:val="30"/>
          <w:szCs w:val="30"/>
        </w:rPr>
      </w:pPr>
    </w:p>
    <w:p w14:paraId="40F280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put in His hand by the hole of the door, and my bowels were moved for Him." Song 5:4</w:t>
      </w:r>
    </w:p>
    <w:p w14:paraId="4C83F0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“我的良人从门孔里伸进手来，我便心动（原文作‘肠子动了’）。”雅歌 5:4</w:t>
      </w:r>
    </w:p>
    <w:p w14:paraId="592D1D55">
      <w:pPr>
        <w:pStyle w:val="3"/>
        <w:spacing w:line="253" w:lineRule="auto"/>
        <w:rPr>
          <w:rFonts w:hint="eastAsia" w:ascii="微软雅黑" w:hAnsi="微软雅黑" w:eastAsia="微软雅黑" w:cs="微软雅黑"/>
          <w:sz w:val="30"/>
          <w:szCs w:val="30"/>
        </w:rPr>
      </w:pPr>
    </w:p>
    <w:p w14:paraId="2BB419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Knocking was not enough, for my heart was too full of sleep, too cold and ungrateful to arise and open the door, but the touch of His effectual grace has made my soul bestir itself.</w:t>
      </w:r>
    </w:p>
    <w:p w14:paraId="144A8A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敲门是不够的，因为我的心充满了睡意，太冷淡、太忘恩负义，不愿起身开门，但祂那有效的恩典的一触，已使我的灵魂振作了起来。</w:t>
      </w:r>
    </w:p>
    <w:p w14:paraId="703F1DE9">
      <w:pPr>
        <w:pStyle w:val="3"/>
        <w:spacing w:line="253" w:lineRule="auto"/>
        <w:rPr>
          <w:rFonts w:hint="eastAsia" w:ascii="微软雅黑" w:hAnsi="微软雅黑" w:eastAsia="微软雅黑" w:cs="微软雅黑"/>
          <w:sz w:val="30"/>
          <w:szCs w:val="30"/>
        </w:rPr>
      </w:pPr>
    </w:p>
    <w:p w14:paraId="3685C5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longsuffering of my Beloved, to tarry when He found Himself shut out, and me asleep upon the bed of sloth!</w:t>
      </w:r>
    </w:p>
    <w:p w14:paraId="388647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噢，我良人的恒久忍耐，当祂发现自己被关在门外，而我在懒惰的床上睡觉时，祂竟然还在迁延等候！</w:t>
      </w:r>
    </w:p>
    <w:p w14:paraId="72B48622">
      <w:pPr>
        <w:pStyle w:val="3"/>
        <w:spacing w:line="253" w:lineRule="auto"/>
        <w:rPr>
          <w:rFonts w:hint="eastAsia" w:ascii="微软雅黑" w:hAnsi="微软雅黑" w:eastAsia="微软雅黑" w:cs="微软雅黑"/>
          <w:sz w:val="30"/>
          <w:szCs w:val="30"/>
        </w:rPr>
      </w:pPr>
    </w:p>
    <w:p w14:paraId="4BC3CC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greatness of His patience, to knock and knock again, and to add His voice to His knockings, beseeching me to open to Him!</w:t>
      </w:r>
    </w:p>
    <w:p w14:paraId="3281CD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噢，祂何其忍耐，一次又一次地敲门，并在敲门声中加入祂的声音，恳求我为祂开门！</w:t>
      </w:r>
    </w:p>
    <w:p w14:paraId="105AD3A9">
      <w:pPr>
        <w:pStyle w:val="3"/>
        <w:spacing w:line="253" w:lineRule="auto"/>
        <w:rPr>
          <w:rFonts w:hint="eastAsia" w:ascii="微软雅黑" w:hAnsi="微软雅黑" w:eastAsia="微软雅黑" w:cs="微软雅黑"/>
          <w:sz w:val="30"/>
          <w:szCs w:val="30"/>
        </w:rPr>
      </w:pPr>
    </w:p>
    <w:p w14:paraId="0CE686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 have refused Him!</w:t>
      </w:r>
    </w:p>
    <w:p w14:paraId="703C37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我怎么能拒绝祂呢！</w:t>
      </w:r>
    </w:p>
    <w:p w14:paraId="33ACBF44">
      <w:pPr>
        <w:pStyle w:val="3"/>
        <w:spacing w:line="253" w:lineRule="auto"/>
        <w:rPr>
          <w:rFonts w:hint="eastAsia" w:ascii="微软雅黑" w:hAnsi="微软雅黑" w:eastAsia="微软雅黑" w:cs="微软雅黑"/>
          <w:sz w:val="30"/>
          <w:szCs w:val="30"/>
        </w:rPr>
      </w:pPr>
    </w:p>
    <w:p w14:paraId="0F6468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Base heart, blush and be confounded!</w:t>
      </w:r>
    </w:p>
    <w:p w14:paraId="201E35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卑劣的心啊，羞愧蒙羞吧！</w:t>
      </w:r>
    </w:p>
    <w:p w14:paraId="7021D8E8">
      <w:pPr>
        <w:pStyle w:val="3"/>
        <w:spacing w:line="253" w:lineRule="auto"/>
        <w:rPr>
          <w:rFonts w:hint="eastAsia" w:ascii="微软雅黑" w:hAnsi="微软雅黑" w:eastAsia="微软雅黑" w:cs="微软雅黑"/>
          <w:sz w:val="30"/>
          <w:szCs w:val="30"/>
        </w:rPr>
      </w:pPr>
    </w:p>
    <w:p w14:paraId="449DBE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greatest kindness of all is this, that He becomes His own porter and unbars the door Himself.</w:t>
      </w:r>
    </w:p>
    <w:p w14:paraId="2EA787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但所有恩慈中最伟大的是：祂成了祂自己的守门人，亲自拉开了门闩。</w:t>
      </w:r>
    </w:p>
    <w:p w14:paraId="49419FCA">
      <w:pPr>
        <w:pStyle w:val="3"/>
        <w:spacing w:line="253" w:lineRule="auto"/>
        <w:rPr>
          <w:rFonts w:hint="eastAsia" w:ascii="微软雅黑" w:hAnsi="微软雅黑" w:eastAsia="微软雅黑" w:cs="微软雅黑"/>
          <w:sz w:val="30"/>
          <w:szCs w:val="30"/>
        </w:rPr>
      </w:pPr>
    </w:p>
    <w:p w14:paraId="3759E5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Thrice blessed is the hand which condescends to lift the latch and turn the key.</w:t>
      </w:r>
    </w:p>
    <w:p w14:paraId="385C57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那屈尊俯就去提拉门闩并转动钥匙的手，是至极蒙福的。</w:t>
      </w:r>
    </w:p>
    <w:p w14:paraId="1A8216D9">
      <w:pPr>
        <w:pStyle w:val="3"/>
        <w:spacing w:line="253" w:lineRule="auto"/>
        <w:rPr>
          <w:rFonts w:hint="eastAsia" w:ascii="微软雅黑" w:hAnsi="微软雅黑" w:eastAsia="微软雅黑" w:cs="微软雅黑"/>
          <w:sz w:val="30"/>
          <w:szCs w:val="30"/>
        </w:rPr>
      </w:pPr>
    </w:p>
    <w:p w14:paraId="7D620D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see that nothing but my Lord's own power can save such a naughty mass of wickedness as I am; ordinances fail, even the gospel has no effect upon me, till His hand is stretched out.</w:t>
      </w:r>
    </w:p>
    <w:p w14:paraId="15FC4F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现在我明白，除了我主自己的能力，没有任何东西能救我这样一个顽劣邪恶的聚合体；圣礼（ordinances）失效，甚至福音对我也没有效果，直到祂的手伸出来。</w:t>
      </w:r>
    </w:p>
    <w:p w14:paraId="34D05252">
      <w:pPr>
        <w:pStyle w:val="3"/>
        <w:spacing w:line="253" w:lineRule="auto"/>
        <w:rPr>
          <w:rFonts w:hint="eastAsia" w:ascii="微软雅黑" w:hAnsi="微软雅黑" w:eastAsia="微软雅黑" w:cs="微软雅黑"/>
          <w:sz w:val="30"/>
          <w:szCs w:val="30"/>
        </w:rPr>
      </w:pPr>
    </w:p>
    <w:p w14:paraId="711B03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also, I perceive that His hand is good where all else is unsuccessful, He can open when nothing else will.</w:t>
      </w:r>
    </w:p>
    <w:p w14:paraId="465797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现在我也察觉到，在所有其他事物都失败的地方，祂的手是美善有益的，在没有任何东西能开启时，祂能开启。</w:t>
      </w:r>
    </w:p>
    <w:p w14:paraId="4E5BEB8B">
      <w:pPr>
        <w:pStyle w:val="3"/>
        <w:spacing w:line="253" w:lineRule="auto"/>
        <w:rPr>
          <w:rFonts w:hint="eastAsia" w:ascii="微软雅黑" w:hAnsi="微软雅黑" w:eastAsia="微软雅黑" w:cs="微软雅黑"/>
          <w:sz w:val="30"/>
          <w:szCs w:val="30"/>
        </w:rPr>
      </w:pPr>
    </w:p>
    <w:p w14:paraId="5AF486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His name, I feel His gracious presence even now.</w:t>
      </w:r>
    </w:p>
    <w:p w14:paraId="54593F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赞美祂的名，即便在现在，我仍感受到祂恩慈的同在。</w:t>
      </w:r>
    </w:p>
    <w:p w14:paraId="1464FD1D">
      <w:pPr>
        <w:pStyle w:val="3"/>
        <w:spacing w:line="253" w:lineRule="auto"/>
        <w:rPr>
          <w:rFonts w:hint="eastAsia" w:ascii="微软雅黑" w:hAnsi="微软雅黑" w:eastAsia="微软雅黑" w:cs="微软雅黑"/>
          <w:sz w:val="30"/>
          <w:szCs w:val="30"/>
        </w:rPr>
      </w:pPr>
    </w:p>
    <w:p w14:paraId="17148A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my bowels move for Him, when I think of all that He has suffered for me, and of my ungenerous return.</w:t>
      </w:r>
    </w:p>
    <w:p w14:paraId="0AAB8D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当我想到祂为我所受的一切痛苦，以及我那刻薄的回报时，我的柔肠（bowels）确实该为祂而牵动。</w:t>
      </w:r>
    </w:p>
    <w:p w14:paraId="36334637">
      <w:pPr>
        <w:pStyle w:val="3"/>
        <w:spacing w:line="253" w:lineRule="auto"/>
        <w:rPr>
          <w:rFonts w:hint="eastAsia" w:ascii="微软雅黑" w:hAnsi="微软雅黑" w:eastAsia="微软雅黑" w:cs="微软雅黑"/>
          <w:sz w:val="30"/>
          <w:szCs w:val="30"/>
        </w:rPr>
      </w:pPr>
    </w:p>
    <w:p w14:paraId="22F408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allowed my affections to wander.</w:t>
      </w:r>
    </w:p>
    <w:p w14:paraId="686C9B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我曾任由我的情感游荡。</w:t>
      </w:r>
    </w:p>
    <w:p w14:paraId="5DB3FF7F">
      <w:pPr>
        <w:pStyle w:val="3"/>
        <w:spacing w:line="253" w:lineRule="auto"/>
        <w:rPr>
          <w:rFonts w:hint="eastAsia" w:ascii="微软雅黑" w:hAnsi="微软雅黑" w:eastAsia="微软雅黑" w:cs="微软雅黑"/>
          <w:sz w:val="30"/>
          <w:szCs w:val="30"/>
        </w:rPr>
      </w:pPr>
    </w:p>
    <w:p w14:paraId="086BEA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set up rivals.</w:t>
      </w:r>
    </w:p>
    <w:p w14:paraId="065596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我曾立起竞争对手。</w:t>
      </w:r>
    </w:p>
    <w:p w14:paraId="1039EF2A">
      <w:pPr>
        <w:pStyle w:val="3"/>
        <w:spacing w:line="253" w:lineRule="auto"/>
        <w:rPr>
          <w:rFonts w:hint="eastAsia" w:ascii="微软雅黑" w:hAnsi="微软雅黑" w:eastAsia="微软雅黑" w:cs="微软雅黑"/>
          <w:sz w:val="30"/>
          <w:szCs w:val="30"/>
        </w:rPr>
      </w:pPr>
    </w:p>
    <w:p w14:paraId="156976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grieved Him.</w:t>
      </w:r>
    </w:p>
    <w:p w14:paraId="2CF452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我曾令祂忧伤。</w:t>
      </w:r>
    </w:p>
    <w:p w14:paraId="31AB4E7B">
      <w:pPr>
        <w:pStyle w:val="3"/>
        <w:spacing w:line="253" w:lineRule="auto"/>
        <w:rPr>
          <w:rFonts w:hint="eastAsia" w:ascii="微软雅黑" w:hAnsi="微软雅黑" w:eastAsia="微软雅黑" w:cs="微软雅黑"/>
          <w:sz w:val="30"/>
          <w:szCs w:val="30"/>
        </w:rPr>
      </w:pPr>
    </w:p>
    <w:p w14:paraId="6BB64C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Sweetest and dearest of all beloveds, I have treated Thee as an unfaithful wife treats her husband.</w:t>
      </w:r>
    </w:p>
    <w:p w14:paraId="3366E4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所有爱人中最甜美、最亲爱的，我待祢竟如不忠的妻子对待丈夫一般。</w:t>
      </w:r>
    </w:p>
    <w:p w14:paraId="0B11DA24">
      <w:pPr>
        <w:pStyle w:val="3"/>
        <w:spacing w:line="253" w:lineRule="auto"/>
        <w:rPr>
          <w:rFonts w:hint="eastAsia" w:ascii="微软雅黑" w:hAnsi="微软雅黑" w:eastAsia="微软雅黑" w:cs="微软雅黑"/>
          <w:sz w:val="30"/>
          <w:szCs w:val="30"/>
        </w:rPr>
      </w:pPr>
    </w:p>
    <w:p w14:paraId="700C46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cruel sins, my cruel self.</w:t>
      </w:r>
    </w:p>
    <w:p w14:paraId="768AD2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噢，我残忍的罪，我残忍的自我。</w:t>
      </w:r>
    </w:p>
    <w:p w14:paraId="066A7207">
      <w:pPr>
        <w:pStyle w:val="3"/>
        <w:spacing w:line="253" w:lineRule="auto"/>
        <w:rPr>
          <w:rFonts w:hint="eastAsia" w:ascii="微软雅黑" w:hAnsi="微软雅黑" w:eastAsia="微软雅黑" w:cs="微软雅黑"/>
          <w:sz w:val="30"/>
          <w:szCs w:val="30"/>
        </w:rPr>
      </w:pPr>
    </w:p>
    <w:p w14:paraId="103EF8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do?</w:t>
      </w:r>
    </w:p>
    <w:p w14:paraId="4C1AF9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我该怎么办？</w:t>
      </w:r>
    </w:p>
    <w:p w14:paraId="67CC3AB3">
      <w:pPr>
        <w:pStyle w:val="3"/>
        <w:spacing w:line="253" w:lineRule="auto"/>
        <w:rPr>
          <w:rFonts w:hint="eastAsia" w:ascii="微软雅黑" w:hAnsi="微软雅黑" w:eastAsia="微软雅黑" w:cs="微软雅黑"/>
          <w:sz w:val="30"/>
          <w:szCs w:val="30"/>
        </w:rPr>
      </w:pPr>
    </w:p>
    <w:p w14:paraId="3D273D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are a poor show of my repentance, my whole heart boils with indignation at myself.</w:t>
      </w:r>
    </w:p>
    <w:p w14:paraId="696151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泪水只是我悔改的贫乏表现，我的整颗心都因对自己感到愤慨而沸腾。</w:t>
      </w:r>
    </w:p>
    <w:p w14:paraId="534B7AB6">
      <w:pPr>
        <w:pStyle w:val="3"/>
        <w:spacing w:line="253" w:lineRule="auto"/>
        <w:rPr>
          <w:rFonts w:hint="eastAsia" w:ascii="微软雅黑" w:hAnsi="微软雅黑" w:eastAsia="微软雅黑" w:cs="微软雅黑"/>
          <w:sz w:val="30"/>
          <w:szCs w:val="30"/>
        </w:rPr>
      </w:pPr>
    </w:p>
    <w:p w14:paraId="61A632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Wretch that I am, to treat my Lord, my All in All, my exceeding great joy, as though He were a stranger.</w:t>
      </w:r>
    </w:p>
    <w:p w14:paraId="26F7F4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我是这样一个卑鄙的小人，竟然对待我的主、我的万有之首、我极大的喜乐，仿佛祂是一个陌生人。</w:t>
      </w:r>
    </w:p>
    <w:p w14:paraId="26CA073E">
      <w:pPr>
        <w:pStyle w:val="3"/>
        <w:spacing w:line="253" w:lineRule="auto"/>
        <w:rPr>
          <w:rFonts w:hint="eastAsia" w:ascii="微软雅黑" w:hAnsi="微软雅黑" w:eastAsia="微软雅黑" w:cs="微软雅黑"/>
          <w:sz w:val="30"/>
          <w:szCs w:val="30"/>
        </w:rPr>
      </w:pPr>
    </w:p>
    <w:p w14:paraId="7AD8D6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thou forgivest freely, but this is not enough, prevent my unfaithfulness in the future.</w:t>
      </w:r>
    </w:p>
    <w:p w14:paraId="0345E0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耶稣啊，祢白白地赦免，但这还不够，求祢拦阻我将来的不忠。</w:t>
      </w:r>
    </w:p>
    <w:p w14:paraId="3B7A5D46">
      <w:pPr>
        <w:pStyle w:val="3"/>
        <w:spacing w:line="253" w:lineRule="auto"/>
        <w:rPr>
          <w:rFonts w:hint="eastAsia" w:ascii="微软雅黑" w:hAnsi="微软雅黑" w:eastAsia="微软雅黑" w:cs="微软雅黑"/>
          <w:sz w:val="30"/>
          <w:szCs w:val="30"/>
        </w:rPr>
      </w:pPr>
    </w:p>
    <w:p w14:paraId="7093DD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Kiss away these tears, and then purge my heart and bind it with sevenfold cords to Thyself, never to wander more.</w:t>
      </w:r>
    </w:p>
    <w:p w14:paraId="1AA48B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吻去这些泪水吧，然后洁净我的心，用七倍的绳索将其系于祢自己身上，永不再游荡。</w:t>
      </w:r>
    </w:p>
    <w:p w14:paraId="20829EB1">
      <w:pPr>
        <w:pStyle w:val="3"/>
        <w:spacing w:line="253" w:lineRule="auto"/>
        <w:rPr>
          <w:rFonts w:hint="eastAsia" w:ascii="微软雅黑" w:hAnsi="微软雅黑" w:eastAsia="微软雅黑" w:cs="微软雅黑"/>
          <w:sz w:val="30"/>
          <w:szCs w:val="30"/>
        </w:rPr>
      </w:pPr>
    </w:p>
    <w:p w14:paraId="1C43F0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2 8</w:t>
      </w:r>
    </w:p>
    <w:p w14:paraId="0CC0DA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九月二十八日</w:t>
      </w:r>
    </w:p>
    <w:p w14:paraId="736EB214">
      <w:pPr>
        <w:pStyle w:val="3"/>
        <w:spacing w:line="253" w:lineRule="auto"/>
        <w:rPr>
          <w:rFonts w:hint="eastAsia" w:ascii="微软雅黑" w:hAnsi="微软雅黑" w:eastAsia="微软雅黑" w:cs="微软雅黑"/>
          <w:sz w:val="30"/>
          <w:szCs w:val="30"/>
        </w:rPr>
      </w:pPr>
    </w:p>
    <w:p w14:paraId="09A089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6C92D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5DE7D3A">
      <w:pPr>
        <w:pStyle w:val="3"/>
        <w:spacing w:line="253" w:lineRule="auto"/>
        <w:rPr>
          <w:rFonts w:hint="eastAsia" w:ascii="微软雅黑" w:hAnsi="微软雅黑" w:eastAsia="微软雅黑" w:cs="微软雅黑"/>
          <w:sz w:val="30"/>
          <w:szCs w:val="30"/>
        </w:rPr>
      </w:pPr>
    </w:p>
    <w:p w14:paraId="1CAD05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looketh from heaven; He beholdeth all the sons of men. " Psalm 33:13</w:t>
      </w:r>
    </w:p>
    <w:p w14:paraId="3606DA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“耶和华从天上观看；祂看见一切的世人。”诗篇 33:13</w:t>
      </w:r>
    </w:p>
    <w:p w14:paraId="1C554257">
      <w:pPr>
        <w:pStyle w:val="3"/>
        <w:spacing w:line="253" w:lineRule="auto"/>
        <w:rPr>
          <w:rFonts w:hint="eastAsia" w:ascii="微软雅黑" w:hAnsi="微软雅黑" w:eastAsia="微软雅黑" w:cs="微软雅黑"/>
          <w:sz w:val="30"/>
          <w:szCs w:val="30"/>
        </w:rPr>
      </w:pPr>
    </w:p>
    <w:p w14:paraId="7A2C87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 figure of speech represents God in a more gracious light than when He is spoken of as stooping from His throne, and coming down from heaven to attend to the wants and to behold the woes of mankind.</w:t>
      </w:r>
    </w:p>
    <w:p w14:paraId="5BED4D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或许没有任何修辞手法能比把神描述为从祂的宝座弯下腰来、从天而降去关注人类的需求并察看人类的悲哀，更能展现祂那恩慈的光辉了。</w:t>
      </w:r>
    </w:p>
    <w:p w14:paraId="46189686">
      <w:pPr>
        <w:pStyle w:val="3"/>
        <w:spacing w:line="253" w:lineRule="auto"/>
        <w:rPr>
          <w:rFonts w:hint="eastAsia" w:ascii="微软雅黑" w:hAnsi="微软雅黑" w:eastAsia="微软雅黑" w:cs="微软雅黑"/>
          <w:sz w:val="30"/>
          <w:szCs w:val="30"/>
        </w:rPr>
      </w:pPr>
    </w:p>
    <w:p w14:paraId="20D61F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who, when Sodom and Gomorrah were full of iniquity, would not destroy those cities until He had made a personal visitation of them.</w:t>
      </w:r>
    </w:p>
    <w:p w14:paraId="68D9EC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我们爱祂，当所多玛和蛾摩拉充满罪恶时，在祂亲自视察（visitation）这些城市之前，祂不肯毁灭它们。</w:t>
      </w:r>
    </w:p>
    <w:p w14:paraId="5CD9A9BA">
      <w:pPr>
        <w:pStyle w:val="3"/>
        <w:spacing w:line="253" w:lineRule="auto"/>
        <w:rPr>
          <w:rFonts w:hint="eastAsia" w:ascii="微软雅黑" w:hAnsi="微软雅黑" w:eastAsia="微软雅黑" w:cs="微软雅黑"/>
          <w:sz w:val="30"/>
          <w:szCs w:val="30"/>
        </w:rPr>
      </w:pPr>
    </w:p>
    <w:p w14:paraId="1E5552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help pouring out our heart in affection for our Lord who inclines His ear from the highest glory, and puts it to the lip of the dying sinner, whose failing heart longs after reconciliation.</w:t>
      </w:r>
    </w:p>
    <w:p w14:paraId="52C66A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我们禁不住要倾注心意去爱我们的主，祂从最高的荣耀中俯首垂听，将耳贴在那些日薄西山、衰弱的心灵渴望和好的罪人的唇边。</w:t>
      </w:r>
    </w:p>
    <w:p w14:paraId="3E5FEFF5">
      <w:pPr>
        <w:pStyle w:val="3"/>
        <w:spacing w:line="253" w:lineRule="auto"/>
        <w:rPr>
          <w:rFonts w:hint="eastAsia" w:ascii="微软雅黑" w:hAnsi="微软雅黑" w:eastAsia="微软雅黑" w:cs="微软雅黑"/>
          <w:sz w:val="30"/>
          <w:szCs w:val="30"/>
        </w:rPr>
      </w:pPr>
    </w:p>
    <w:p w14:paraId="662085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but love Him when we know that He numbers the very hairs of our heads, marks our path, and orders our ways?</w:t>
      </w:r>
    </w:p>
    <w:p w14:paraId="1126F8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当我们知道祂数过我们的每一根头发，标记我们的路径，并安排我们的道路时，我们怎能不爱祂呢？</w:t>
      </w:r>
    </w:p>
    <w:p w14:paraId="208079C9">
      <w:pPr>
        <w:pStyle w:val="3"/>
        <w:spacing w:line="253" w:lineRule="auto"/>
        <w:rPr>
          <w:rFonts w:hint="eastAsia" w:ascii="微软雅黑" w:hAnsi="微软雅黑" w:eastAsia="微软雅黑" w:cs="微软雅黑"/>
          <w:sz w:val="30"/>
          <w:szCs w:val="30"/>
        </w:rPr>
      </w:pPr>
    </w:p>
    <w:p w14:paraId="3021FD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Specially is this great truth brought near to our heart, when we recollect how attentive He is, not merely to the temporal interests of His creatures, but to their spiritual concerns.</w:t>
      </w:r>
    </w:p>
    <w:p w14:paraId="410D75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当我们想起祂不仅关注祂受造物的暂时利益，更关注他们的属灵事务时，这一伟大的真理就特别地贴近我们的心。</w:t>
      </w:r>
    </w:p>
    <w:p w14:paraId="45699BAE">
      <w:pPr>
        <w:pStyle w:val="3"/>
        <w:spacing w:line="253" w:lineRule="auto"/>
        <w:rPr>
          <w:rFonts w:hint="eastAsia" w:ascii="微软雅黑" w:hAnsi="微软雅黑" w:eastAsia="微软雅黑" w:cs="微软雅黑"/>
          <w:sz w:val="30"/>
          <w:szCs w:val="30"/>
        </w:rPr>
      </w:pPr>
    </w:p>
    <w:p w14:paraId="05667E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leagues of distance lie between the finite creature and the infinite Creator, yet there are links uniting both.</w:t>
      </w:r>
    </w:p>
    <w:p w14:paraId="661A7E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虽然在有限的受造物和无限的创造主之间隔着遥远的距离，但仍有纽带将两者联合。</w:t>
      </w:r>
    </w:p>
    <w:p w14:paraId="126CD58A">
      <w:pPr>
        <w:pStyle w:val="3"/>
        <w:spacing w:line="253" w:lineRule="auto"/>
        <w:rPr>
          <w:rFonts w:hint="eastAsia" w:ascii="微软雅黑" w:hAnsi="微软雅黑" w:eastAsia="微软雅黑" w:cs="微软雅黑"/>
          <w:sz w:val="30"/>
          <w:szCs w:val="30"/>
        </w:rPr>
      </w:pPr>
    </w:p>
    <w:p w14:paraId="6A0B7F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tear is wept by thee, think not that God doth not behold; for, "Like as a father pitieth his children, so the Lord pitieth them that fear Him."</w:t>
      </w:r>
    </w:p>
    <w:p w14:paraId="2B9A66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当你流下一滴泪时，不要以为神看不见；因为，“父亲怎样怜恤他的儿女，耶和华也怎样怜恤敬畏祂的人。”</w:t>
      </w:r>
    </w:p>
    <w:p w14:paraId="2B36E2E3">
      <w:pPr>
        <w:pStyle w:val="3"/>
        <w:spacing w:line="253" w:lineRule="auto"/>
        <w:rPr>
          <w:rFonts w:hint="eastAsia" w:ascii="微软雅黑" w:hAnsi="微软雅黑" w:eastAsia="微软雅黑" w:cs="微软雅黑"/>
          <w:sz w:val="30"/>
          <w:szCs w:val="30"/>
        </w:rPr>
      </w:pPr>
    </w:p>
    <w:p w14:paraId="0E74E9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sigh is able to move the heart of Jehovah; thy whisper can incline His ear unto thee; thy prayer can stay His hand; thy faith can move His arm.</w:t>
      </w:r>
    </w:p>
    <w:p w14:paraId="384504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你的叹息能触动耶和华的心；你的私语能使祂向你侧耳；你的祷告能止住祂的手；你的信心能移动祂的膀臂。</w:t>
      </w:r>
    </w:p>
    <w:p w14:paraId="40C44417">
      <w:pPr>
        <w:pStyle w:val="3"/>
        <w:spacing w:line="253" w:lineRule="auto"/>
        <w:rPr>
          <w:rFonts w:hint="eastAsia" w:ascii="微软雅黑" w:hAnsi="微软雅黑" w:eastAsia="微软雅黑" w:cs="微软雅黑"/>
          <w:sz w:val="30"/>
          <w:szCs w:val="30"/>
        </w:rPr>
      </w:pPr>
    </w:p>
    <w:p w14:paraId="48BE6D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God sits on high taking no account of thee.</w:t>
      </w:r>
    </w:p>
    <w:p w14:paraId="1CB0E0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不要以为神高高在上，不把你当回事。</w:t>
      </w:r>
    </w:p>
    <w:p w14:paraId="5EFE3A85">
      <w:pPr>
        <w:pStyle w:val="3"/>
        <w:spacing w:line="253" w:lineRule="auto"/>
        <w:rPr>
          <w:rFonts w:hint="eastAsia" w:ascii="微软雅黑" w:hAnsi="微软雅黑" w:eastAsia="微软雅黑" w:cs="微软雅黑"/>
          <w:sz w:val="30"/>
          <w:szCs w:val="30"/>
        </w:rPr>
      </w:pPr>
    </w:p>
    <w:p w14:paraId="557D2F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however poor and needy thou art, yet the Lord thinketh upon thee.</w:t>
      </w:r>
    </w:p>
    <w:p w14:paraId="15925B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记住，无论你是多么贫穷匮乏，主仍在挂念你。</w:t>
      </w:r>
    </w:p>
    <w:p w14:paraId="4B90E21C">
      <w:pPr>
        <w:pStyle w:val="3"/>
        <w:spacing w:line="253" w:lineRule="auto"/>
        <w:rPr>
          <w:rFonts w:hint="eastAsia" w:ascii="微软雅黑" w:hAnsi="微软雅黑" w:eastAsia="微软雅黑" w:cs="微软雅黑"/>
          <w:sz w:val="30"/>
          <w:szCs w:val="30"/>
        </w:rPr>
      </w:pPr>
    </w:p>
    <w:p w14:paraId="6C36A1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eyes of the Lord run to and fro throughout the whole earth, to show himself strong in the behalf of them whose heart is perfect towards Him.</w:t>
      </w:r>
    </w:p>
    <w:p w14:paraId="4EF3EA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因为耶和华的眼目遍察全地，要显大能帮助向祂心存诚实的人。</w:t>
      </w:r>
    </w:p>
    <w:p w14:paraId="0B4C2CA8">
      <w:pPr>
        <w:pStyle w:val="3"/>
        <w:spacing w:line="253" w:lineRule="auto"/>
        <w:rPr>
          <w:rFonts w:hint="eastAsia" w:ascii="微软雅黑" w:hAnsi="微软雅黑" w:eastAsia="微软雅黑" w:cs="微软雅黑"/>
          <w:sz w:val="30"/>
          <w:szCs w:val="30"/>
        </w:rPr>
      </w:pPr>
    </w:p>
    <w:p w14:paraId="0D65A8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repeat the truth that never tires; No God is like the God my soul desires; He at whose voice heaven trembles, even He, Great as He is, knows how to stoop to me.</w:t>
      </w:r>
    </w:p>
    <w:p w14:paraId="5DD160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“噢！那么请重复这永不令人厌倦的真理；没有哪位神能像我灵魂所渴望的这位神一样；那声音令诸天震颤的祂，甚至就是那位伟大的祂，知道如何向我俯就。”</w:t>
      </w:r>
    </w:p>
    <w:p w14:paraId="45E6157B">
      <w:pPr>
        <w:pStyle w:val="3"/>
        <w:spacing w:line="253" w:lineRule="auto"/>
        <w:rPr>
          <w:rFonts w:hint="eastAsia" w:ascii="微软雅黑" w:hAnsi="微软雅黑" w:eastAsia="微软雅黑" w:cs="微软雅黑"/>
          <w:sz w:val="30"/>
          <w:szCs w:val="30"/>
        </w:rPr>
      </w:pPr>
    </w:p>
    <w:p w14:paraId="58B9BD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A9A5C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A61EE96">
      <w:pPr>
        <w:pStyle w:val="3"/>
        <w:spacing w:line="253" w:lineRule="auto"/>
        <w:rPr>
          <w:rFonts w:hint="eastAsia" w:ascii="微软雅黑" w:hAnsi="微软雅黑" w:eastAsia="微软雅黑" w:cs="微软雅黑"/>
          <w:sz w:val="30"/>
          <w:szCs w:val="30"/>
        </w:rPr>
      </w:pPr>
    </w:p>
    <w:p w14:paraId="67ADDB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again seven times. " 1Kings 18:43</w:t>
      </w:r>
    </w:p>
    <w:p w14:paraId="0F5A33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“再去观看七次。”列王纪上 18:43</w:t>
      </w:r>
    </w:p>
    <w:p w14:paraId="23A005B3">
      <w:pPr>
        <w:pStyle w:val="3"/>
        <w:spacing w:line="253" w:lineRule="auto"/>
        <w:rPr>
          <w:rFonts w:hint="eastAsia" w:ascii="微软雅黑" w:hAnsi="微软雅黑" w:eastAsia="微软雅黑" w:cs="微软雅黑"/>
          <w:sz w:val="30"/>
          <w:szCs w:val="30"/>
        </w:rPr>
      </w:pPr>
    </w:p>
    <w:p w14:paraId="20F39D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Success is certain when the Lord has promised it.</w:t>
      </w:r>
    </w:p>
    <w:p w14:paraId="56B8B3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当主作出应许时，成功是必然的。</w:t>
      </w:r>
    </w:p>
    <w:p w14:paraId="60886C9B">
      <w:pPr>
        <w:pStyle w:val="3"/>
        <w:spacing w:line="253" w:lineRule="auto"/>
        <w:rPr>
          <w:rFonts w:hint="eastAsia" w:ascii="微软雅黑" w:hAnsi="微软雅黑" w:eastAsia="微软雅黑" w:cs="微软雅黑"/>
          <w:sz w:val="30"/>
          <w:szCs w:val="30"/>
        </w:rPr>
      </w:pPr>
    </w:p>
    <w:p w14:paraId="64C7C9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you may have pleaded month after month without evidence of answer, it is not possible that the Lord should be deaf when His people are earnest in a matter which concerns His glory.</w:t>
      </w:r>
    </w:p>
    <w:p w14:paraId="5B81EA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虽然你可能已经月复一月地恳求却未见回应的迹象，但当祂的子民在关乎祂荣耀的事情上恳切祈求时，主绝不可能充耳不闻。</w:t>
      </w:r>
    </w:p>
    <w:p w14:paraId="2B8119D8">
      <w:pPr>
        <w:pStyle w:val="3"/>
        <w:spacing w:line="253" w:lineRule="auto"/>
        <w:rPr>
          <w:rFonts w:hint="eastAsia" w:ascii="微软雅黑" w:hAnsi="微软雅黑" w:eastAsia="微软雅黑" w:cs="微软雅黑"/>
          <w:sz w:val="30"/>
          <w:szCs w:val="30"/>
        </w:rPr>
      </w:pPr>
    </w:p>
    <w:p w14:paraId="4C243C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on the top of Carmel continued to wrestle with God, and never for a moment gave way to a fear that he should be non-suited in Jehovah's courts.</w:t>
      </w:r>
    </w:p>
    <w:p w14:paraId="15E6CC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迦密山顶的先知继续与神摔跤，从未有一刻向那种“他在耶和华的法庭上会败诉（non-suited）”的恐惧低头。</w:t>
      </w:r>
    </w:p>
    <w:p w14:paraId="1E7773CE">
      <w:pPr>
        <w:pStyle w:val="3"/>
        <w:spacing w:line="253" w:lineRule="auto"/>
        <w:rPr>
          <w:rFonts w:hint="eastAsia" w:ascii="微软雅黑" w:hAnsi="微软雅黑" w:eastAsia="微软雅黑" w:cs="微软雅黑"/>
          <w:sz w:val="30"/>
          <w:szCs w:val="30"/>
        </w:rPr>
      </w:pPr>
    </w:p>
    <w:p w14:paraId="295FD4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 times the servant returned, but on each occasion no word was spoken but "Go again."</w:t>
      </w:r>
    </w:p>
    <w:p w14:paraId="6C8C9D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仆人回来过六次，但每一次都没有别的话，只有“再去观看”。</w:t>
      </w:r>
    </w:p>
    <w:p w14:paraId="23866C16">
      <w:pPr>
        <w:pStyle w:val="3"/>
        <w:spacing w:line="253" w:lineRule="auto"/>
        <w:rPr>
          <w:rFonts w:hint="eastAsia" w:ascii="微软雅黑" w:hAnsi="微软雅黑" w:eastAsia="微软雅黑" w:cs="微软雅黑"/>
          <w:sz w:val="30"/>
          <w:szCs w:val="30"/>
        </w:rPr>
      </w:pPr>
    </w:p>
    <w:p w14:paraId="3C9B2C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dream of unbelief, but hold to our faith even to seventy times seven.</w:t>
      </w:r>
    </w:p>
    <w:p w14:paraId="748C8B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我们决不能产生不信的幻想，而要持守我们的信心，直到七十个七次。</w:t>
      </w:r>
    </w:p>
    <w:p w14:paraId="5BA41BBB">
      <w:pPr>
        <w:pStyle w:val="3"/>
        <w:spacing w:line="253" w:lineRule="auto"/>
        <w:rPr>
          <w:rFonts w:hint="eastAsia" w:ascii="微软雅黑" w:hAnsi="微软雅黑" w:eastAsia="微软雅黑" w:cs="微软雅黑"/>
          <w:sz w:val="30"/>
          <w:szCs w:val="30"/>
        </w:rPr>
      </w:pPr>
    </w:p>
    <w:p w14:paraId="262B48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sends expectant hope to look from Carmel's brow, and if nothing is beheld, she sends again and again.</w:t>
      </w:r>
    </w:p>
    <w:p w14:paraId="2A8184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信心派充满期待的盼望从迦密山的山头望去，如果没有看见什么，她就派它去了一次又一次。</w:t>
      </w:r>
    </w:p>
    <w:p w14:paraId="3FE3550A">
      <w:pPr>
        <w:pStyle w:val="3"/>
        <w:spacing w:line="253" w:lineRule="auto"/>
        <w:rPr>
          <w:rFonts w:hint="eastAsia" w:ascii="微软雅黑" w:hAnsi="微软雅黑" w:eastAsia="微软雅黑" w:cs="微软雅黑"/>
          <w:sz w:val="30"/>
          <w:szCs w:val="30"/>
        </w:rPr>
      </w:pPr>
    </w:p>
    <w:p w14:paraId="59F7DC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being crushed by repeated disappointment, faith is animated to plead more fervently with her God.</w:t>
      </w:r>
    </w:p>
    <w:p w14:paraId="014802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信心非但没有被接二连三的失望所摧毁，反而被激发去更热切地向她的神恳求。</w:t>
      </w:r>
    </w:p>
    <w:p w14:paraId="46D70B9F">
      <w:pPr>
        <w:pStyle w:val="3"/>
        <w:spacing w:line="253" w:lineRule="auto"/>
        <w:rPr>
          <w:rFonts w:hint="eastAsia" w:ascii="微软雅黑" w:hAnsi="微软雅黑" w:eastAsia="微软雅黑" w:cs="微软雅黑"/>
          <w:sz w:val="30"/>
          <w:szCs w:val="30"/>
        </w:rPr>
      </w:pPr>
    </w:p>
    <w:p w14:paraId="0CDBD8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humbled, but not abashed: her groans are deeper, and her sighings more vehement, but she never relaxes her hold or stays her hand.</w:t>
      </w:r>
    </w:p>
    <w:p w14:paraId="7786EA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她虽自卑，却不蒙羞：她的呻吟更深，她的叹息更猛烈，但她从未放松她的抓紧，也从未停下她的手。</w:t>
      </w:r>
    </w:p>
    <w:p w14:paraId="5946DC63">
      <w:pPr>
        <w:pStyle w:val="3"/>
        <w:spacing w:line="253" w:lineRule="auto"/>
        <w:rPr>
          <w:rFonts w:hint="eastAsia" w:ascii="微软雅黑" w:hAnsi="微软雅黑" w:eastAsia="微软雅黑" w:cs="微软雅黑"/>
          <w:sz w:val="30"/>
          <w:szCs w:val="30"/>
        </w:rPr>
      </w:pPr>
    </w:p>
    <w:p w14:paraId="409565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more agreeable to flesh and blood to have a speedy answer, but believing souls have learned to be submissive, and to find it good to wait for as well as upon the Lord.</w:t>
      </w:r>
    </w:p>
    <w:p w14:paraId="74CF78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对于血肉之躯而言，得到迅速的回应会更令人愉快，但相信的灵魂已经学会了顺服，并发现等候主正如事奉主一样是有益的。</w:t>
      </w:r>
    </w:p>
    <w:p w14:paraId="52690EE6">
      <w:pPr>
        <w:pStyle w:val="3"/>
        <w:spacing w:line="253" w:lineRule="auto"/>
        <w:rPr>
          <w:rFonts w:hint="eastAsia" w:ascii="微软雅黑" w:hAnsi="微软雅黑" w:eastAsia="微软雅黑" w:cs="微软雅黑"/>
          <w:sz w:val="30"/>
          <w:szCs w:val="30"/>
        </w:rPr>
      </w:pPr>
    </w:p>
    <w:p w14:paraId="620CF2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Delayed answers often set the heart searching itself, and so lead to contrition and spiritual reformation: deadly blows are thus struck at our corruption, and the chambers of imagery are cleansed.</w:t>
      </w:r>
    </w:p>
    <w:p w14:paraId="6B65B3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迟延的回答往往促使心灵自我省察，从而引导人悔罪并进行属灵的改革：这样就能给我们的败坏以致命的打击，并洁净那受想象力支配的内心幽室。</w:t>
      </w:r>
    </w:p>
    <w:p w14:paraId="3AFE82C7">
      <w:pPr>
        <w:pStyle w:val="3"/>
        <w:spacing w:line="253" w:lineRule="auto"/>
        <w:rPr>
          <w:rFonts w:hint="eastAsia" w:ascii="微软雅黑" w:hAnsi="微软雅黑" w:eastAsia="微软雅黑" w:cs="微软雅黑"/>
          <w:sz w:val="30"/>
          <w:szCs w:val="30"/>
        </w:rPr>
      </w:pPr>
    </w:p>
    <w:p w14:paraId="6FE7F4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danger is lest men should faint, and miss the blessing.</w:t>
      </w:r>
    </w:p>
    <w:p w14:paraId="22B32E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巨大的危险在于人们可能会灰心，从而错失福分。</w:t>
      </w:r>
    </w:p>
    <w:p w14:paraId="45463D1B">
      <w:pPr>
        <w:pStyle w:val="3"/>
        <w:spacing w:line="253" w:lineRule="auto"/>
        <w:rPr>
          <w:rFonts w:hint="eastAsia" w:ascii="微软雅黑" w:hAnsi="微软雅黑" w:eastAsia="微软雅黑" w:cs="微软雅黑"/>
          <w:sz w:val="30"/>
          <w:szCs w:val="30"/>
        </w:rPr>
      </w:pPr>
    </w:p>
    <w:p w14:paraId="1C10D3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 not fall into that sin, but continue in prayer and watching.</w:t>
      </w:r>
    </w:p>
    <w:p w14:paraId="6DADAE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读者啊，不要陷入那个罪中，而要继续祷告并警醒。</w:t>
      </w:r>
    </w:p>
    <w:p w14:paraId="6A199056">
      <w:pPr>
        <w:pStyle w:val="3"/>
        <w:spacing w:line="253" w:lineRule="auto"/>
        <w:rPr>
          <w:rFonts w:hint="eastAsia" w:ascii="微软雅黑" w:hAnsi="微软雅黑" w:eastAsia="微软雅黑" w:cs="微软雅黑"/>
          <w:sz w:val="30"/>
          <w:szCs w:val="30"/>
        </w:rPr>
      </w:pPr>
    </w:p>
    <w:p w14:paraId="206EFF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 little cloud was seen, the sure forerunner of torrents of rain, and even so with you, the token for good shall surely be given, and you shall rise as a prevailing prince to enjoy the mercy you have sought.</w:t>
      </w:r>
    </w:p>
    <w:p w14:paraId="6725F6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最后，那一小片云彩出现了，它是大雨倾盆的确定前兆，对你来说也是如此，蒙恩的凭据（token）必会赐予，你必将作为得胜的王子兴起，去享受你曾寻求的怜悯。</w:t>
      </w:r>
    </w:p>
    <w:p w14:paraId="2F51B519">
      <w:pPr>
        <w:pStyle w:val="3"/>
        <w:spacing w:line="253" w:lineRule="auto"/>
        <w:rPr>
          <w:rFonts w:hint="eastAsia" w:ascii="微软雅黑" w:hAnsi="微软雅黑" w:eastAsia="微软雅黑" w:cs="微软雅黑"/>
          <w:sz w:val="30"/>
          <w:szCs w:val="30"/>
        </w:rPr>
      </w:pPr>
    </w:p>
    <w:p w14:paraId="2C9C74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was a man of like passions with us: his power with God did not lie in his own merits.</w:t>
      </w:r>
    </w:p>
    <w:p w14:paraId="1C6708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以利亚是与我们性情相同的人：他在神面前的能力不在于他自己的功劳。</w:t>
      </w:r>
    </w:p>
    <w:p w14:paraId="16C36D80">
      <w:pPr>
        <w:pStyle w:val="3"/>
        <w:spacing w:line="253" w:lineRule="auto"/>
        <w:rPr>
          <w:rFonts w:hint="eastAsia" w:ascii="微软雅黑" w:hAnsi="微软雅黑" w:eastAsia="微软雅黑" w:cs="微软雅黑"/>
          <w:sz w:val="30"/>
          <w:szCs w:val="30"/>
        </w:rPr>
      </w:pPr>
    </w:p>
    <w:p w14:paraId="6FACB0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believing prayer availed so much, why not yours?</w:t>
      </w:r>
    </w:p>
    <w:p w14:paraId="3F286E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如果他那出于信心的祷告如此有效，你的为什么不行呢？</w:t>
      </w:r>
    </w:p>
    <w:p w14:paraId="692A9C3F">
      <w:pPr>
        <w:pStyle w:val="3"/>
        <w:spacing w:line="253" w:lineRule="auto"/>
        <w:rPr>
          <w:rFonts w:hint="eastAsia" w:ascii="微软雅黑" w:hAnsi="微软雅黑" w:eastAsia="微软雅黑" w:cs="微软雅黑"/>
          <w:sz w:val="30"/>
          <w:szCs w:val="30"/>
        </w:rPr>
      </w:pPr>
    </w:p>
    <w:p w14:paraId="7DC80E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the precious blood with unceasing importunity, and it shall be with you according to your desire.</w:t>
      </w:r>
    </w:p>
    <w:p w14:paraId="050AE6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以不间断的迫切陈明那宝血吧，事情必会照着你的心愿成全。</w:t>
      </w:r>
    </w:p>
    <w:p w14:paraId="5B40840A">
      <w:pPr>
        <w:pStyle w:val="3"/>
        <w:spacing w:line="253" w:lineRule="auto"/>
        <w:rPr>
          <w:rFonts w:hint="eastAsia" w:ascii="微软雅黑" w:hAnsi="微软雅黑" w:eastAsia="微软雅黑" w:cs="微软雅黑"/>
          <w:sz w:val="30"/>
          <w:szCs w:val="30"/>
        </w:rPr>
      </w:pPr>
    </w:p>
    <w:p w14:paraId="39BEA9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2 9</w:t>
      </w:r>
    </w:p>
    <w:p w14:paraId="6973CE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九月二十九日</w:t>
      </w:r>
    </w:p>
    <w:p w14:paraId="473721F3">
      <w:pPr>
        <w:pStyle w:val="3"/>
        <w:spacing w:line="253" w:lineRule="auto"/>
        <w:rPr>
          <w:rFonts w:hint="eastAsia" w:ascii="微软雅黑" w:hAnsi="微软雅黑" w:eastAsia="微软雅黑" w:cs="微软雅黑"/>
          <w:sz w:val="30"/>
          <w:szCs w:val="30"/>
        </w:rPr>
      </w:pPr>
    </w:p>
    <w:p w14:paraId="52589E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0A0CA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1302999">
      <w:pPr>
        <w:pStyle w:val="3"/>
        <w:spacing w:line="253" w:lineRule="auto"/>
        <w:rPr>
          <w:rFonts w:hint="eastAsia" w:ascii="微软雅黑" w:hAnsi="微软雅黑" w:eastAsia="微软雅黑" w:cs="微软雅黑"/>
          <w:sz w:val="30"/>
          <w:szCs w:val="30"/>
        </w:rPr>
      </w:pPr>
    </w:p>
    <w:p w14:paraId="52F13D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if the leprosy have covered all his flesh, he shall pronounce him clean that hath the plague." Leviticus 13:13</w:t>
      </w:r>
    </w:p>
    <w:p w14:paraId="35BC99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“大麻疯若在外皮上比遍全身，……祭司就要定那患灾病的为洁净。”利未记 13:13</w:t>
      </w:r>
    </w:p>
    <w:p w14:paraId="5E416620">
      <w:pPr>
        <w:pStyle w:val="3"/>
        <w:spacing w:line="253" w:lineRule="auto"/>
        <w:rPr>
          <w:rFonts w:hint="eastAsia" w:ascii="微软雅黑" w:hAnsi="微软雅黑" w:eastAsia="微软雅黑" w:cs="微软雅黑"/>
          <w:sz w:val="30"/>
          <w:szCs w:val="30"/>
        </w:rPr>
      </w:pPr>
    </w:p>
    <w:p w14:paraId="5638E0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enough this regulation appears, yet there was wisdom in it, for the throwing out of the disease proved that the constitution was sound.</w:t>
      </w:r>
    </w:p>
    <w:p w14:paraId="1FB941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这项规定看起来相当奇怪，但其中蕴含着智慧，因为病症的全部外现证明了体质是健全的（指病发于表而非攻于里）。</w:t>
      </w:r>
    </w:p>
    <w:p w14:paraId="3499B6D0">
      <w:pPr>
        <w:pStyle w:val="3"/>
        <w:spacing w:line="253" w:lineRule="auto"/>
        <w:rPr>
          <w:rFonts w:hint="eastAsia" w:ascii="微软雅黑" w:hAnsi="微软雅黑" w:eastAsia="微软雅黑" w:cs="微软雅黑"/>
          <w:sz w:val="30"/>
          <w:szCs w:val="30"/>
        </w:rPr>
      </w:pPr>
    </w:p>
    <w:p w14:paraId="6F1CD1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 it may be well for us to see the typical teaching of so singular a rule.</w:t>
      </w:r>
    </w:p>
    <w:p w14:paraId="739305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今天早晨，我们最好看看这项如此奇特的规则的预表性教导。</w:t>
      </w:r>
    </w:p>
    <w:p w14:paraId="0C6EAB41">
      <w:pPr>
        <w:pStyle w:val="3"/>
        <w:spacing w:line="253" w:lineRule="auto"/>
        <w:rPr>
          <w:rFonts w:hint="eastAsia" w:ascii="微软雅黑" w:hAnsi="微软雅黑" w:eastAsia="微软雅黑" w:cs="微软雅黑"/>
          <w:sz w:val="30"/>
          <w:szCs w:val="30"/>
        </w:rPr>
      </w:pPr>
    </w:p>
    <w:p w14:paraId="32B29A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are lepers, and may read the law of leper as applicable to ourselves.</w:t>
      </w:r>
    </w:p>
    <w:p w14:paraId="422A34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我们也是麻风病人，可以将麻风病人的律法应用在自己身上。</w:t>
      </w:r>
    </w:p>
    <w:p w14:paraId="38B6F71F">
      <w:pPr>
        <w:pStyle w:val="3"/>
        <w:spacing w:line="253" w:lineRule="auto"/>
        <w:rPr>
          <w:rFonts w:hint="eastAsia" w:ascii="微软雅黑" w:hAnsi="微软雅黑" w:eastAsia="微软雅黑" w:cs="微软雅黑"/>
          <w:sz w:val="30"/>
          <w:szCs w:val="30"/>
        </w:rPr>
      </w:pPr>
    </w:p>
    <w:p w14:paraId="58CFEF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sees himself to be altogether lost and ruined, covered all over with the defilement of sin, and no part free from pollution; when he disclaims all righteousness of his own, and pleads guilty before the Lord, then is he clean through the blood of Jesus, and the grace of God.</w:t>
      </w:r>
    </w:p>
    <w:p w14:paraId="47D86D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当一个人看到自己全然迷失和毁坏，全身布满罪的污秽，没有一处不受污染；当他屏弃自己所有的公义，在主面前认罪时，那么他借着耶稣的血和神的恩典就是洁净的了。</w:t>
      </w:r>
    </w:p>
    <w:p w14:paraId="6DAE8BFB">
      <w:pPr>
        <w:pStyle w:val="3"/>
        <w:spacing w:line="253" w:lineRule="auto"/>
        <w:rPr>
          <w:rFonts w:hint="eastAsia" w:ascii="微软雅黑" w:hAnsi="微软雅黑" w:eastAsia="微软雅黑" w:cs="微软雅黑"/>
          <w:sz w:val="30"/>
          <w:szCs w:val="30"/>
        </w:rPr>
      </w:pPr>
    </w:p>
    <w:p w14:paraId="003FF3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Hidden, unfelt, unconfessed iniquity is the true leprosy, but when sin is seen and felt it has received its death blow, and the Lord looks with eyes of mercy upon the soul afflicted with it.</w:t>
      </w:r>
    </w:p>
    <w:p w14:paraId="447F70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隐藏的、未被察觉的、未承认的罪孽才是真正的麻风病，但当罪被看见并感觉到时，它就受到了致命的一击，主会以怜悯的眼光看待受其折磨的灵魂。</w:t>
      </w:r>
    </w:p>
    <w:p w14:paraId="2164F32D">
      <w:pPr>
        <w:pStyle w:val="3"/>
        <w:spacing w:line="253" w:lineRule="auto"/>
        <w:rPr>
          <w:rFonts w:hint="eastAsia" w:ascii="微软雅黑" w:hAnsi="微软雅黑" w:eastAsia="微软雅黑" w:cs="微软雅黑"/>
          <w:sz w:val="30"/>
          <w:szCs w:val="30"/>
        </w:rPr>
      </w:pPr>
    </w:p>
    <w:p w14:paraId="44EDC0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deadly than self-righteousness, or more hopeful than contrition.</w:t>
      </w:r>
    </w:p>
    <w:p w14:paraId="62FD1B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没有什么比自义更致命，也没有什么比悔罪更有希望。</w:t>
      </w:r>
    </w:p>
    <w:p w14:paraId="35E08464">
      <w:pPr>
        <w:pStyle w:val="3"/>
        <w:spacing w:line="253" w:lineRule="auto"/>
        <w:rPr>
          <w:rFonts w:hint="eastAsia" w:ascii="微软雅黑" w:hAnsi="微软雅黑" w:eastAsia="微软雅黑" w:cs="微软雅黑"/>
          <w:sz w:val="30"/>
          <w:szCs w:val="30"/>
        </w:rPr>
      </w:pPr>
    </w:p>
    <w:p w14:paraId="341D5A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confess that we are "nothing else but sin," for no confession short of this will be the whole truth, and if the Holy Spirit be at work with us, convincing us of sin, there will be no difficulty about making such an acknowledgment — it will spring spontaneously from our lips.</w:t>
      </w:r>
    </w:p>
    <w:p w14:paraId="2B2E09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我们必须承认我们“除了罪别无所有”，因为任何不及此程度的认罪都不是完全的真理，如果圣灵在我们里面作工，叫我们为罪自责，那么做出这样的承认将没有困难——它会从我们的嘴唇自然地流露出来。</w:t>
      </w:r>
    </w:p>
    <w:p w14:paraId="30F8F75C">
      <w:pPr>
        <w:pStyle w:val="3"/>
        <w:spacing w:line="253" w:lineRule="auto"/>
        <w:rPr>
          <w:rFonts w:hint="eastAsia" w:ascii="微软雅黑" w:hAnsi="微软雅黑" w:eastAsia="微软雅黑" w:cs="微软雅黑"/>
          <w:sz w:val="30"/>
          <w:szCs w:val="30"/>
        </w:rPr>
      </w:pPr>
    </w:p>
    <w:p w14:paraId="100C8E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does the text afford to those under a deep sense of sin!</w:t>
      </w:r>
    </w:p>
    <w:p w14:paraId="649C1F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这段经文给那些深感罪孽深重的人带来了何等的安慰！</w:t>
      </w:r>
    </w:p>
    <w:p w14:paraId="05C4D8BA">
      <w:pPr>
        <w:pStyle w:val="3"/>
        <w:spacing w:line="253" w:lineRule="auto"/>
        <w:rPr>
          <w:rFonts w:hint="eastAsia" w:ascii="微软雅黑" w:hAnsi="微软雅黑" w:eastAsia="微软雅黑" w:cs="微软雅黑"/>
          <w:sz w:val="30"/>
          <w:szCs w:val="30"/>
        </w:rPr>
      </w:pPr>
    </w:p>
    <w:p w14:paraId="0A1572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mourned and confessed, however black and foul, shall never shut a man out from the Lord Jesus.</w:t>
      </w:r>
    </w:p>
    <w:p w14:paraId="2FBC41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哀恸并承认的罪，无论多么黑暗肮脏，都绝不能将一个人关在主耶稣之外。</w:t>
      </w:r>
    </w:p>
    <w:p w14:paraId="7513CB24">
      <w:pPr>
        <w:pStyle w:val="3"/>
        <w:spacing w:line="253" w:lineRule="auto"/>
        <w:rPr>
          <w:rFonts w:hint="eastAsia" w:ascii="微软雅黑" w:hAnsi="微软雅黑" w:eastAsia="微软雅黑" w:cs="微软雅黑"/>
          <w:sz w:val="30"/>
          <w:szCs w:val="30"/>
        </w:rPr>
      </w:pPr>
    </w:p>
    <w:p w14:paraId="01F8D6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cometh unto Him, He will in no wise cast out.</w:t>
      </w:r>
    </w:p>
    <w:p w14:paraId="27D1C4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凡到祂面前来的，祂总不丢弃。</w:t>
      </w:r>
    </w:p>
    <w:p w14:paraId="3872EBD6">
      <w:pPr>
        <w:pStyle w:val="3"/>
        <w:spacing w:line="253" w:lineRule="auto"/>
        <w:rPr>
          <w:rFonts w:hint="eastAsia" w:ascii="微软雅黑" w:hAnsi="微软雅黑" w:eastAsia="微软雅黑" w:cs="微软雅黑"/>
          <w:sz w:val="30"/>
          <w:szCs w:val="30"/>
        </w:rPr>
      </w:pPr>
    </w:p>
    <w:p w14:paraId="3457A8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dishonest as the thief, though unchaste as the woman who was a sinner, though fierce as Saul of Tarsus, though cruel as Manasseh, though rebellious as the prodigal, the great heart of love will look upon the man who feels himself to have no soundness in him, and will pronounce him clean, when he trusts in Jesus crucified.</w:t>
      </w:r>
    </w:p>
    <w:p w14:paraId="199049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人可能像那个贼一样不诚实，像那个有罪的妇人一样不贞，像大数的扫罗一样凶狠，像玛拿西一样残酷，像浪子一样叛逆，但那伟大的慈爱之心会眷顾那个感到自己体无完肤的人，并且当他信靠被钉十字架的耶稣时，会判定他是洁净的。</w:t>
      </w:r>
    </w:p>
    <w:p w14:paraId="2F540343">
      <w:pPr>
        <w:pStyle w:val="3"/>
        <w:spacing w:line="253" w:lineRule="auto"/>
        <w:rPr>
          <w:rFonts w:hint="eastAsia" w:ascii="微软雅黑" w:hAnsi="微软雅黑" w:eastAsia="微软雅黑" w:cs="微软雅黑"/>
          <w:sz w:val="30"/>
          <w:szCs w:val="30"/>
        </w:rPr>
      </w:pPr>
    </w:p>
    <w:p w14:paraId="19A090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Him, then, poor heavy-laden sinner, Come needy, come guilty, come loathsome and bare; You can't come too filthy — come just as you are.</w:t>
      </w:r>
    </w:p>
    <w:p w14:paraId="07813D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“那么，来就祂吧，贫穷负重的罪人，带着匮乏，带着罪疚，带着可憎与赤裸；你不会因为太肮脏而不能来——就照你本相而来。”</w:t>
      </w:r>
    </w:p>
    <w:p w14:paraId="23968F69">
      <w:pPr>
        <w:pStyle w:val="3"/>
        <w:spacing w:line="253" w:lineRule="auto"/>
        <w:rPr>
          <w:rFonts w:hint="eastAsia" w:ascii="微软雅黑" w:hAnsi="微软雅黑" w:eastAsia="微软雅黑" w:cs="微软雅黑"/>
          <w:sz w:val="30"/>
          <w:szCs w:val="30"/>
        </w:rPr>
      </w:pPr>
    </w:p>
    <w:p w14:paraId="3A0A58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7CD5F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72B6FB7">
      <w:pPr>
        <w:pStyle w:val="3"/>
        <w:spacing w:line="253" w:lineRule="auto"/>
        <w:rPr>
          <w:rFonts w:hint="eastAsia" w:ascii="微软雅黑" w:hAnsi="微软雅黑" w:eastAsia="微软雅黑" w:cs="微软雅黑"/>
          <w:sz w:val="30"/>
          <w:szCs w:val="30"/>
        </w:rPr>
      </w:pPr>
    </w:p>
    <w:p w14:paraId="4CF4BB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found Him whom my soul loveth: I held Him, and would not let Him go." Song 3:4</w:t>
      </w:r>
    </w:p>
    <w:p w14:paraId="74AAB7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“遇见我心所爱的。我拉住祂，不容祂走。”雅歌 3:4</w:t>
      </w:r>
    </w:p>
    <w:p w14:paraId="189F51D7">
      <w:pPr>
        <w:pStyle w:val="3"/>
        <w:spacing w:line="253" w:lineRule="auto"/>
        <w:rPr>
          <w:rFonts w:hint="eastAsia" w:ascii="微软雅黑" w:hAnsi="微软雅黑" w:eastAsia="微软雅黑" w:cs="微软雅黑"/>
          <w:sz w:val="30"/>
          <w:szCs w:val="30"/>
        </w:rPr>
      </w:pPr>
    </w:p>
    <w:p w14:paraId="0366EE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Christ receive us when we come to Him, notwithstanding all our past sinfulness?</w:t>
      </w:r>
    </w:p>
    <w:p w14:paraId="1D19BA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当我们到基督面前时，尽管我们过去有种种罪孽，祂仍接待我们吗？</w:t>
      </w:r>
    </w:p>
    <w:p w14:paraId="36B86697">
      <w:pPr>
        <w:pStyle w:val="3"/>
        <w:spacing w:line="253" w:lineRule="auto"/>
        <w:rPr>
          <w:rFonts w:hint="eastAsia" w:ascii="微软雅黑" w:hAnsi="微软雅黑" w:eastAsia="微软雅黑" w:cs="微软雅黑"/>
          <w:sz w:val="30"/>
          <w:szCs w:val="30"/>
        </w:rPr>
      </w:pPr>
    </w:p>
    <w:p w14:paraId="321F66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never chide us for having tried all other refuges first?</w:t>
      </w:r>
    </w:p>
    <w:p w14:paraId="7514F9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祂难道从未因我们先尝试了所有其他避难所而责备我们吗？</w:t>
      </w:r>
    </w:p>
    <w:p w14:paraId="321B904C">
      <w:pPr>
        <w:pStyle w:val="3"/>
        <w:spacing w:line="253" w:lineRule="auto"/>
        <w:rPr>
          <w:rFonts w:hint="eastAsia" w:ascii="微软雅黑" w:hAnsi="微软雅黑" w:eastAsia="微软雅黑" w:cs="微软雅黑"/>
          <w:sz w:val="30"/>
          <w:szCs w:val="30"/>
        </w:rPr>
      </w:pPr>
    </w:p>
    <w:p w14:paraId="2C5302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there none on earth like Him?</w:t>
      </w:r>
    </w:p>
    <w:p w14:paraId="4DF629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世上难道没有谁能像祂吗？</w:t>
      </w:r>
    </w:p>
    <w:p w14:paraId="7DA69DC4">
      <w:pPr>
        <w:pStyle w:val="3"/>
        <w:spacing w:line="253" w:lineRule="auto"/>
        <w:rPr>
          <w:rFonts w:hint="eastAsia" w:ascii="微软雅黑" w:hAnsi="微软雅黑" w:eastAsia="微软雅黑" w:cs="微软雅黑"/>
          <w:sz w:val="30"/>
          <w:szCs w:val="30"/>
        </w:rPr>
      </w:pPr>
    </w:p>
    <w:p w14:paraId="49BE02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the best of all the good, the fairest of all the fair?</w:t>
      </w:r>
    </w:p>
    <w:p w14:paraId="693FFD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祂是万善之最，万美之冠吗？</w:t>
      </w:r>
    </w:p>
    <w:p w14:paraId="16312529">
      <w:pPr>
        <w:pStyle w:val="3"/>
        <w:spacing w:line="253" w:lineRule="auto"/>
        <w:rPr>
          <w:rFonts w:hint="eastAsia" w:ascii="微软雅黑" w:hAnsi="微软雅黑" w:eastAsia="微软雅黑" w:cs="微软雅黑"/>
          <w:sz w:val="30"/>
          <w:szCs w:val="30"/>
        </w:rPr>
      </w:pPr>
    </w:p>
    <w:p w14:paraId="066BCC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let us praise Him!</w:t>
      </w:r>
    </w:p>
    <w:p w14:paraId="36C825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噢，那么让我们颂赞祂吧！</w:t>
      </w:r>
    </w:p>
    <w:p w14:paraId="3FCA0DA0">
      <w:pPr>
        <w:pStyle w:val="3"/>
        <w:spacing w:line="253" w:lineRule="auto"/>
        <w:rPr>
          <w:rFonts w:hint="eastAsia" w:ascii="微软雅黑" w:hAnsi="微软雅黑" w:eastAsia="微软雅黑" w:cs="微软雅黑"/>
          <w:sz w:val="30"/>
          <w:szCs w:val="30"/>
        </w:rPr>
      </w:pPr>
    </w:p>
    <w:p w14:paraId="584898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Daughters of Jerusalem, extol Him with timbrel and harp!</w:t>
      </w:r>
    </w:p>
    <w:p w14:paraId="79C6A6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耶路撒冷的众女子啊，要击鼓弹琴高声颂扬祂！</w:t>
      </w:r>
    </w:p>
    <w:p w14:paraId="6C2F4EC2">
      <w:pPr>
        <w:pStyle w:val="3"/>
        <w:spacing w:line="253" w:lineRule="auto"/>
        <w:rPr>
          <w:rFonts w:hint="eastAsia" w:ascii="微软雅黑" w:hAnsi="微软雅黑" w:eastAsia="微软雅黑" w:cs="微软雅黑"/>
          <w:sz w:val="30"/>
          <w:szCs w:val="30"/>
        </w:rPr>
      </w:pPr>
    </w:p>
    <w:p w14:paraId="6CBFE9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Down with your idols, up with the Lord Jesus.</w:t>
      </w:r>
    </w:p>
    <w:p w14:paraId="452BB5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推倒你们的偶像，高举主耶稣。</w:t>
      </w:r>
    </w:p>
    <w:p w14:paraId="7D88DB88">
      <w:pPr>
        <w:pStyle w:val="3"/>
        <w:spacing w:line="253" w:lineRule="auto"/>
        <w:rPr>
          <w:rFonts w:hint="eastAsia" w:ascii="微软雅黑" w:hAnsi="微软雅黑" w:eastAsia="微软雅黑" w:cs="微软雅黑"/>
          <w:sz w:val="30"/>
          <w:szCs w:val="30"/>
        </w:rPr>
      </w:pPr>
    </w:p>
    <w:p w14:paraId="39CE9D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the standards of pomp and pride be trampled under foot, but let the cross of Jesus, which the world frowns and scoffs at, be lifted on high.</w:t>
      </w:r>
    </w:p>
    <w:p w14:paraId="7763AA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现在让虚荣和骄傲的旗帜被踩在脚下，让那被世界皱眉和嘲笑的耶稣十字架被高高举起。</w:t>
      </w:r>
    </w:p>
    <w:p w14:paraId="1D70461A">
      <w:pPr>
        <w:pStyle w:val="3"/>
        <w:spacing w:line="253" w:lineRule="auto"/>
        <w:rPr>
          <w:rFonts w:hint="eastAsia" w:ascii="微软雅黑" w:hAnsi="微软雅黑" w:eastAsia="微软雅黑" w:cs="微软雅黑"/>
          <w:sz w:val="30"/>
          <w:szCs w:val="30"/>
        </w:rPr>
      </w:pPr>
    </w:p>
    <w:p w14:paraId="5E2E46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a throne of ivory for our King Solomon!</w:t>
      </w:r>
    </w:p>
    <w:p w14:paraId="206211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噢，愿为我们的所罗门王设立象牙宝座！</w:t>
      </w:r>
    </w:p>
    <w:p w14:paraId="02A64B05">
      <w:pPr>
        <w:pStyle w:val="3"/>
        <w:spacing w:line="253" w:lineRule="auto"/>
        <w:rPr>
          <w:rFonts w:hint="eastAsia" w:ascii="微软雅黑" w:hAnsi="微软雅黑" w:eastAsia="微软雅黑" w:cs="微软雅黑"/>
          <w:sz w:val="30"/>
          <w:szCs w:val="30"/>
        </w:rPr>
      </w:pPr>
    </w:p>
    <w:p w14:paraId="3C0E42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be set on high for ever, and let my soul sit at His footstool, and kiss His feet, and wash them with my tears.</w:t>
      </w:r>
    </w:p>
    <w:p w14:paraId="53CBAB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让祂永远被高举，让我的灵魂坐在祂脚凳旁，亲吻祂的双脚，并用我的泪水洗涤它们。</w:t>
      </w:r>
    </w:p>
    <w:p w14:paraId="39F5CBC5">
      <w:pPr>
        <w:pStyle w:val="3"/>
        <w:spacing w:line="253" w:lineRule="auto"/>
        <w:rPr>
          <w:rFonts w:hint="eastAsia" w:ascii="微软雅黑" w:hAnsi="微软雅黑" w:eastAsia="微软雅黑" w:cs="微软雅黑"/>
          <w:sz w:val="30"/>
          <w:szCs w:val="30"/>
        </w:rPr>
      </w:pPr>
    </w:p>
    <w:p w14:paraId="46AB0E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precious is Christ!</w:t>
      </w:r>
    </w:p>
    <w:p w14:paraId="4FD2FC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噢，基督是何等宝贵！</w:t>
      </w:r>
    </w:p>
    <w:p w14:paraId="386D80D5">
      <w:pPr>
        <w:pStyle w:val="3"/>
        <w:spacing w:line="253" w:lineRule="auto"/>
        <w:rPr>
          <w:rFonts w:hint="eastAsia" w:ascii="微软雅黑" w:hAnsi="微软雅黑" w:eastAsia="微软雅黑" w:cs="微软雅黑"/>
          <w:sz w:val="30"/>
          <w:szCs w:val="30"/>
        </w:rPr>
      </w:pPr>
    </w:p>
    <w:p w14:paraId="50ADBD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that I have thought so little of Him?</w:t>
      </w:r>
    </w:p>
    <w:p w14:paraId="1D16E0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我怎会如此少地思念祂呢？</w:t>
      </w:r>
    </w:p>
    <w:p w14:paraId="64771153">
      <w:pPr>
        <w:pStyle w:val="3"/>
        <w:spacing w:line="253" w:lineRule="auto"/>
        <w:rPr>
          <w:rFonts w:hint="eastAsia" w:ascii="微软雅黑" w:hAnsi="微软雅黑" w:eastAsia="微软雅黑" w:cs="微软雅黑"/>
          <w:sz w:val="30"/>
          <w:szCs w:val="30"/>
        </w:rPr>
      </w:pPr>
    </w:p>
    <w:p w14:paraId="6A5755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I can go abroad for joy or comfort when He is so full, so rich, so satisfying.</w:t>
      </w:r>
    </w:p>
    <w:p w14:paraId="2E5754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当祂是如此丰盛、如此富有、如此令人满足时，我怎能到外处去寻求喜乐或安慰呢？</w:t>
      </w:r>
    </w:p>
    <w:p w14:paraId="1374EFB3">
      <w:pPr>
        <w:pStyle w:val="3"/>
        <w:spacing w:line="253" w:lineRule="auto"/>
        <w:rPr>
          <w:rFonts w:hint="eastAsia" w:ascii="微软雅黑" w:hAnsi="微软雅黑" w:eastAsia="微软雅黑" w:cs="微软雅黑"/>
          <w:sz w:val="30"/>
          <w:szCs w:val="30"/>
        </w:rPr>
      </w:pPr>
    </w:p>
    <w:p w14:paraId="02D565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 believer, make a covenant with thine heart that thou wilt never depart from Him, and ask thy Lord to ratify it.</w:t>
      </w:r>
    </w:p>
    <w:p w14:paraId="2FD569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信徒同道啊，与你的心立约，绝不离开祂，并求你的主（Lord）批准这一誓约。</w:t>
      </w:r>
    </w:p>
    <w:p w14:paraId="6E25F0EC">
      <w:pPr>
        <w:pStyle w:val="3"/>
        <w:spacing w:line="253" w:lineRule="auto"/>
        <w:rPr>
          <w:rFonts w:hint="eastAsia" w:ascii="微软雅黑" w:hAnsi="微软雅黑" w:eastAsia="微软雅黑" w:cs="微软雅黑"/>
          <w:sz w:val="30"/>
          <w:szCs w:val="30"/>
        </w:rPr>
      </w:pPr>
    </w:p>
    <w:p w14:paraId="0EA375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Bid Him set thee as a signet upon His finger, and as a bracelet upon His arm.</w:t>
      </w:r>
    </w:p>
    <w:p w14:paraId="15980E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求祂将你戴在指头上如印章，戴在臂上如镯子。</w:t>
      </w:r>
    </w:p>
    <w:p w14:paraId="50E1C437">
      <w:pPr>
        <w:pStyle w:val="3"/>
        <w:spacing w:line="253" w:lineRule="auto"/>
        <w:rPr>
          <w:rFonts w:hint="eastAsia" w:ascii="微软雅黑" w:hAnsi="微软雅黑" w:eastAsia="微软雅黑" w:cs="微软雅黑"/>
          <w:sz w:val="30"/>
          <w:szCs w:val="30"/>
        </w:rPr>
      </w:pPr>
    </w:p>
    <w:p w14:paraId="61434E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Him to bind thee about Him, as the bride decketh herself with ornaments, and as the bridegroom putteth on his jewels.</w:t>
      </w:r>
    </w:p>
    <w:p w14:paraId="6B3D9D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求祂将你系在祂身上，如同新妇佩戴饰物，如同新郎戴上珠宝。</w:t>
      </w:r>
    </w:p>
    <w:p w14:paraId="430152D3">
      <w:pPr>
        <w:pStyle w:val="3"/>
        <w:spacing w:line="253" w:lineRule="auto"/>
        <w:rPr>
          <w:rFonts w:hint="eastAsia" w:ascii="微软雅黑" w:hAnsi="微软雅黑" w:eastAsia="微软雅黑" w:cs="微软雅黑"/>
          <w:sz w:val="30"/>
          <w:szCs w:val="30"/>
        </w:rPr>
      </w:pPr>
    </w:p>
    <w:p w14:paraId="706DD5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live in Christ's heart; in the clefts of that rock my soul would eternally abide.</w:t>
      </w:r>
    </w:p>
    <w:p w14:paraId="17230C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我愿住在基督的心中；在那个磐石的穴中，我的灵魂愿永恒地栖息。</w:t>
      </w:r>
    </w:p>
    <w:p w14:paraId="3302B19D">
      <w:pPr>
        <w:pStyle w:val="3"/>
        <w:spacing w:line="253" w:lineRule="auto"/>
        <w:rPr>
          <w:rFonts w:hint="eastAsia" w:ascii="微软雅黑" w:hAnsi="微软雅黑" w:eastAsia="微软雅黑" w:cs="微软雅黑"/>
          <w:sz w:val="30"/>
          <w:szCs w:val="30"/>
        </w:rPr>
      </w:pPr>
    </w:p>
    <w:p w14:paraId="236A89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sparrow hath made a house, and the swallow a nest for herself where she may lay her young, even thine altars, O Lord of hosts, my King and my God; and so too would I make my nest, my home, in Thee, and never from Thee may the soul of Thy turtle dove go forth again, but may I nestle close to Thee, O Jesus, my true and only rest.</w:t>
      </w:r>
    </w:p>
    <w:p w14:paraId="358D67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麻雀为自己找着房屋，燕子为自己找着抱雏之窝，就是在祢的祭坛那里，万军之耶和华，我的王，我的神；”同样地，我也愿在祢里面安我的窝、我的家，愿祢这斑鸠的灵魂永不再从祢那里出去，而是愿我紧紧依偎在祢身旁，耶稣啊，我真实且唯一的安息。</w:t>
      </w:r>
    </w:p>
    <w:p w14:paraId="5FC447F5">
      <w:pPr>
        <w:pStyle w:val="3"/>
        <w:spacing w:line="253" w:lineRule="auto"/>
        <w:rPr>
          <w:rFonts w:hint="eastAsia" w:ascii="微软雅黑" w:hAnsi="微软雅黑" w:eastAsia="微软雅黑" w:cs="微软雅黑"/>
          <w:sz w:val="30"/>
          <w:szCs w:val="30"/>
        </w:rPr>
      </w:pPr>
    </w:p>
    <w:p w14:paraId="72FC6B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my precious Lord I find, All my ardent passions glow; Him with cords of love I bind, Hold and will not let Him go."</w:t>
      </w:r>
    </w:p>
    <w:p w14:paraId="405A89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“当我寻见我宝贵的主，我所有热烈的激情都在燃烧；我用爱的绳索将祂系牢，拉住祂，不容祂走。”</w:t>
      </w:r>
    </w:p>
    <w:p w14:paraId="569932BF">
      <w:pPr>
        <w:pStyle w:val="3"/>
        <w:spacing w:line="253" w:lineRule="auto"/>
        <w:rPr>
          <w:rFonts w:hint="eastAsia" w:ascii="微软雅黑" w:hAnsi="微软雅黑" w:eastAsia="微软雅黑" w:cs="微软雅黑"/>
          <w:sz w:val="30"/>
          <w:szCs w:val="30"/>
        </w:rPr>
      </w:pPr>
    </w:p>
    <w:p w14:paraId="09C20AA8">
      <w:pPr>
        <w:pStyle w:val="3"/>
        <w:spacing w:line="253" w:lineRule="auto"/>
        <w:rPr>
          <w:rFonts w:hint="eastAsia" w:ascii="微软雅黑" w:hAnsi="微软雅黑" w:eastAsia="微软雅黑" w:cs="微软雅黑"/>
          <w:sz w:val="30"/>
          <w:szCs w:val="30"/>
        </w:rPr>
      </w:pPr>
    </w:p>
    <w:p w14:paraId="3A503559">
      <w:pPr>
        <w:pStyle w:val="3"/>
        <w:spacing w:line="253" w:lineRule="auto"/>
        <w:rPr>
          <w:rFonts w:hint="eastAsia" w:ascii="微软雅黑" w:hAnsi="微软雅黑" w:eastAsia="微软雅黑" w:cs="微软雅黑"/>
          <w:sz w:val="30"/>
          <w:szCs w:val="30"/>
        </w:rPr>
      </w:pPr>
    </w:p>
    <w:p w14:paraId="4C434736">
      <w:pPr>
        <w:pStyle w:val="3"/>
        <w:spacing w:line="253" w:lineRule="auto"/>
        <w:rPr>
          <w:rFonts w:hint="eastAsia" w:ascii="微软雅黑" w:hAnsi="微软雅黑" w:eastAsia="微软雅黑" w:cs="微软雅黑"/>
          <w:sz w:val="30"/>
          <w:szCs w:val="30"/>
        </w:rPr>
      </w:pPr>
    </w:p>
    <w:p w14:paraId="3DEBE6F1">
      <w:pPr>
        <w:pStyle w:val="3"/>
        <w:spacing w:line="253" w:lineRule="auto"/>
        <w:rPr>
          <w:rFonts w:hint="eastAsia" w:ascii="微软雅黑" w:hAnsi="微软雅黑" w:eastAsia="微软雅黑" w:cs="微软雅黑"/>
          <w:sz w:val="30"/>
          <w:szCs w:val="30"/>
        </w:rPr>
      </w:pPr>
    </w:p>
    <w:p w14:paraId="3385D7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e p t e m b e r 3 0</w:t>
      </w:r>
    </w:p>
    <w:p w14:paraId="4471F3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九月三十日</w:t>
      </w:r>
    </w:p>
    <w:p w14:paraId="4E495B6D">
      <w:pPr>
        <w:pStyle w:val="3"/>
        <w:spacing w:line="253" w:lineRule="auto"/>
        <w:rPr>
          <w:rFonts w:hint="eastAsia" w:ascii="微软雅黑" w:hAnsi="微软雅黑" w:eastAsia="微软雅黑" w:cs="微软雅黑"/>
          <w:sz w:val="30"/>
          <w:szCs w:val="30"/>
        </w:rPr>
      </w:pPr>
    </w:p>
    <w:p w14:paraId="1BBD8F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8F5D2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E83A18D">
      <w:pPr>
        <w:pStyle w:val="3"/>
        <w:spacing w:line="253" w:lineRule="auto"/>
        <w:rPr>
          <w:rFonts w:hint="eastAsia" w:ascii="微软雅黑" w:hAnsi="微软雅黑" w:eastAsia="微软雅黑" w:cs="微软雅黑"/>
          <w:sz w:val="30"/>
          <w:szCs w:val="30"/>
        </w:rPr>
      </w:pPr>
    </w:p>
    <w:p w14:paraId="63386F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forth the honour of His name, make His praise glorious. " Psalm 66:2</w:t>
      </w:r>
    </w:p>
    <w:p w14:paraId="6F1972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“歌颂祂名的荣耀！用赞美的言语显出祂的荣耀！”诗篇 66:2</w:t>
      </w:r>
    </w:p>
    <w:p w14:paraId="1645930E">
      <w:pPr>
        <w:pStyle w:val="3"/>
        <w:spacing w:line="253" w:lineRule="auto"/>
        <w:rPr>
          <w:rFonts w:hint="eastAsia" w:ascii="微软雅黑" w:hAnsi="微软雅黑" w:eastAsia="微软雅黑" w:cs="微软雅黑"/>
          <w:sz w:val="30"/>
          <w:szCs w:val="30"/>
        </w:rPr>
      </w:pPr>
    </w:p>
    <w:p w14:paraId="2EA665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left to our own option whether we shall praise God or not.</w:t>
      </w:r>
    </w:p>
    <w:p w14:paraId="3909DF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是否颂赞神，并非留给我们自行选择。</w:t>
      </w:r>
    </w:p>
    <w:p w14:paraId="1D1FDFB8">
      <w:pPr>
        <w:pStyle w:val="3"/>
        <w:spacing w:line="253" w:lineRule="auto"/>
        <w:rPr>
          <w:rFonts w:hint="eastAsia" w:ascii="微软雅黑" w:hAnsi="微软雅黑" w:eastAsia="微软雅黑" w:cs="微软雅黑"/>
          <w:sz w:val="30"/>
          <w:szCs w:val="30"/>
        </w:rPr>
      </w:pPr>
    </w:p>
    <w:p w14:paraId="7332AE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is God's most righteous due, and every Christian, as the recipient of His grace, is bound to praise God from day to day.</w:t>
      </w:r>
    </w:p>
    <w:p w14:paraId="37D64A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颂赞是神最公义的应得之分，每一位基督徒作为祂恩典的领受者，都有义务日复一日地颂赞神。</w:t>
      </w:r>
    </w:p>
    <w:p w14:paraId="7F55B6CB">
      <w:pPr>
        <w:pStyle w:val="3"/>
        <w:spacing w:line="253" w:lineRule="auto"/>
        <w:rPr>
          <w:rFonts w:hint="eastAsia" w:ascii="微软雅黑" w:hAnsi="微软雅黑" w:eastAsia="微软雅黑" w:cs="微软雅黑"/>
          <w:sz w:val="30"/>
          <w:szCs w:val="30"/>
        </w:rPr>
      </w:pPr>
    </w:p>
    <w:p w14:paraId="4DD79C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 have no authoritative rubric for daily praise; we have no commandment prescribing certain hours of song and thanksgiving: but the law written upon the heart teaches us that it is right to praise God; and the unwritten mandate comes to us with as much force as if it had been recorded on the tables of stone, or handed to us from the top of thundering Sinai.</w:t>
      </w:r>
    </w:p>
    <w:p w14:paraId="347B0E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没有关于每日颂赞的权威礼仪规范；我们也没有诫命规定必须在某些特定时刻歌唱和感谢：但那写在心上的律法教导我们，颂赞神是应当的；这未见于文字的命令临到我们，其效力正如它被刻在石版上，或从雷鸣的西奈山顶传给我们一样。</w:t>
      </w:r>
    </w:p>
    <w:p w14:paraId="6165D5DD">
      <w:pPr>
        <w:pStyle w:val="3"/>
        <w:spacing w:line="253" w:lineRule="auto"/>
        <w:rPr>
          <w:rFonts w:hint="eastAsia" w:ascii="微软雅黑" w:hAnsi="微软雅黑" w:eastAsia="微软雅黑" w:cs="微软雅黑"/>
          <w:sz w:val="30"/>
          <w:szCs w:val="30"/>
        </w:rPr>
      </w:pPr>
    </w:p>
    <w:p w14:paraId="2AC8B4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the Christian's duty to praise God.</w:t>
      </w:r>
    </w:p>
    <w:p w14:paraId="78D032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是的，颂赞神是基督徒的本分。</w:t>
      </w:r>
    </w:p>
    <w:p w14:paraId="61145271">
      <w:pPr>
        <w:pStyle w:val="3"/>
        <w:spacing w:line="253" w:lineRule="auto"/>
        <w:rPr>
          <w:rFonts w:hint="eastAsia" w:ascii="微软雅黑" w:hAnsi="微软雅黑" w:eastAsia="微软雅黑" w:cs="微软雅黑"/>
          <w:sz w:val="30"/>
          <w:szCs w:val="30"/>
        </w:rPr>
      </w:pPr>
    </w:p>
    <w:p w14:paraId="73CAFD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a pleasurable exercise, but it is the absolute obligation of his life.</w:t>
      </w:r>
    </w:p>
    <w:p w14:paraId="49F9F9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这不仅是一项令人愉悦的操练，更是他生命中绝对的义务。</w:t>
      </w:r>
    </w:p>
    <w:p w14:paraId="1588C8CD">
      <w:pPr>
        <w:pStyle w:val="3"/>
        <w:spacing w:line="253" w:lineRule="auto"/>
        <w:rPr>
          <w:rFonts w:hint="eastAsia" w:ascii="微软雅黑" w:hAnsi="微软雅黑" w:eastAsia="微软雅黑" w:cs="微软雅黑"/>
          <w:sz w:val="30"/>
          <w:szCs w:val="30"/>
        </w:rPr>
      </w:pPr>
    </w:p>
    <w:p w14:paraId="13BAB3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ye who are always mourning, that ye are guiltless in this respect, or imagine that ye can discharge your duty to your God without songs of praise.</w:t>
      </w:r>
    </w:p>
    <w:p w14:paraId="0EC2A8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你们那些常在哀恸中的人，不要以为在这方面是无罪的，也不要幻想不借着颂赞之歌就能履行你们对神的职责。</w:t>
      </w:r>
    </w:p>
    <w:p w14:paraId="34D5E065">
      <w:pPr>
        <w:pStyle w:val="3"/>
        <w:spacing w:line="253" w:lineRule="auto"/>
        <w:rPr>
          <w:rFonts w:hint="eastAsia" w:ascii="微软雅黑" w:hAnsi="微软雅黑" w:eastAsia="微软雅黑" w:cs="微软雅黑"/>
          <w:sz w:val="30"/>
          <w:szCs w:val="30"/>
        </w:rPr>
      </w:pPr>
    </w:p>
    <w:p w14:paraId="76AA68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bound by the bonds of His love to bless His name so long as you live, and His praise should continually be in your mouth, for you are blessed, in order that you may bless Him; "this people have I formed for myself, they shall show forth my praise"; and if you do not praise God, you are not bringing forth the fruit which He, as the Divine Husbandman, has a right to expect at your hands.</w:t>
      </w:r>
    </w:p>
    <w:p w14:paraId="75728B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活着，你就受祂爱的纽带约束去称颂祂的名，祂的颂赞应当常在你口中，因为你蒙福是为了让你能称颂祂；“这百姓是我为自己所造的，好述说我的美德（颂赞）”；如果你不颂赞神，你就没有结出祂作为属神栽培者（Husbandman）有权从你手中期待的果子。</w:t>
      </w:r>
    </w:p>
    <w:p w14:paraId="5843CC76">
      <w:pPr>
        <w:pStyle w:val="3"/>
        <w:spacing w:line="253" w:lineRule="auto"/>
        <w:rPr>
          <w:rFonts w:hint="eastAsia" w:ascii="微软雅黑" w:hAnsi="微软雅黑" w:eastAsia="微软雅黑" w:cs="微软雅黑"/>
          <w:sz w:val="30"/>
          <w:szCs w:val="30"/>
        </w:rPr>
      </w:pPr>
    </w:p>
    <w:p w14:paraId="00B08E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your harp then hang upon the willows, but take it down, and strive, with a grateful heart, to bring forth its loudest music.</w:t>
      </w:r>
    </w:p>
    <w:p w14:paraId="390A91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那么，不要把你的竖琴挂在柳树上，要把它取下来，带着感恩的心，努力奏出最响亮的乐音。</w:t>
      </w:r>
    </w:p>
    <w:p w14:paraId="1471A01C">
      <w:pPr>
        <w:pStyle w:val="3"/>
        <w:spacing w:line="253" w:lineRule="auto"/>
        <w:rPr>
          <w:rFonts w:hint="eastAsia" w:ascii="微软雅黑" w:hAnsi="微软雅黑" w:eastAsia="微软雅黑" w:cs="微软雅黑"/>
          <w:sz w:val="30"/>
          <w:szCs w:val="30"/>
        </w:rPr>
      </w:pPr>
    </w:p>
    <w:p w14:paraId="52E8C5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and chant His praise.</w:t>
      </w:r>
    </w:p>
    <w:p w14:paraId="066731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起来歌颂祂的赞美。</w:t>
      </w:r>
    </w:p>
    <w:p w14:paraId="35093F1D">
      <w:pPr>
        <w:pStyle w:val="3"/>
        <w:spacing w:line="253" w:lineRule="auto"/>
        <w:rPr>
          <w:rFonts w:hint="eastAsia" w:ascii="微软雅黑" w:hAnsi="微软雅黑" w:eastAsia="微软雅黑" w:cs="微软雅黑"/>
          <w:sz w:val="30"/>
          <w:szCs w:val="30"/>
        </w:rPr>
      </w:pPr>
    </w:p>
    <w:p w14:paraId="640FDE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every morning's dawn, lift up your notes of thanksgiving, and let every setting sun be followed with your song.</w:t>
      </w:r>
    </w:p>
    <w:p w14:paraId="157112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随着每一个清晨的黎明，升起你感谢的音符，让每一次日落都伴随你的歌声。</w:t>
      </w:r>
    </w:p>
    <w:p w14:paraId="3988DD92">
      <w:pPr>
        <w:pStyle w:val="3"/>
        <w:spacing w:line="253" w:lineRule="auto"/>
        <w:rPr>
          <w:rFonts w:hint="eastAsia" w:ascii="微软雅黑" w:hAnsi="微软雅黑" w:eastAsia="微软雅黑" w:cs="微软雅黑"/>
          <w:sz w:val="30"/>
          <w:szCs w:val="30"/>
        </w:rPr>
      </w:pPr>
    </w:p>
    <w:p w14:paraId="21E8A7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Girdle the earth with your praises; surround it with an atmosphere of melody, and God Himself will hearken from heaven and accept your music.</w:t>
      </w:r>
    </w:p>
    <w:p w14:paraId="41A61E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用你的颂赞环绕大地；用旋律的气氛笼罩它，神亲自必从天垂听并接纳你的音乐。</w:t>
      </w:r>
    </w:p>
    <w:p w14:paraId="2D2095BC">
      <w:pPr>
        <w:pStyle w:val="3"/>
        <w:spacing w:line="253" w:lineRule="auto"/>
        <w:rPr>
          <w:rFonts w:hint="eastAsia" w:ascii="微软雅黑" w:hAnsi="微软雅黑" w:eastAsia="微软雅黑" w:cs="微软雅黑"/>
          <w:sz w:val="30"/>
          <w:szCs w:val="30"/>
        </w:rPr>
      </w:pPr>
    </w:p>
    <w:p w14:paraId="652F45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"E'en so I love Thee, and will love, And in Thy praise will sing, Because Thou art my loving God, And my redeeming King."</w:t>
      </w:r>
    </w:p>
    <w:p w14:paraId="5A0F2B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“正如我爱祢，且将一直爱下去，我也要在对祢的颂赞中歌唱，因为祢是我慈爱的神，是我救赎的王。”</w:t>
      </w:r>
    </w:p>
    <w:p w14:paraId="4781D332">
      <w:pPr>
        <w:pStyle w:val="3"/>
        <w:spacing w:line="253" w:lineRule="auto"/>
        <w:rPr>
          <w:rFonts w:hint="eastAsia" w:ascii="微软雅黑" w:hAnsi="微软雅黑" w:eastAsia="微软雅黑" w:cs="微软雅黑"/>
          <w:sz w:val="30"/>
          <w:szCs w:val="30"/>
        </w:rPr>
      </w:pPr>
    </w:p>
    <w:p w14:paraId="5B478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32D1E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40788CB">
      <w:pPr>
        <w:pStyle w:val="3"/>
        <w:spacing w:line="253" w:lineRule="auto"/>
        <w:rPr>
          <w:rFonts w:hint="eastAsia" w:ascii="微软雅黑" w:hAnsi="微软雅黑" w:eastAsia="微软雅黑" w:cs="微软雅黑"/>
          <w:sz w:val="30"/>
          <w:szCs w:val="30"/>
        </w:rPr>
      </w:pPr>
    </w:p>
    <w:p w14:paraId="0787B5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living dog is better than a dead lion." Ecclesiastes 9:4</w:t>
      </w:r>
    </w:p>
    <w:p w14:paraId="420399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“活着的狗比死了的狮子更强。”传道书 9:4</w:t>
      </w:r>
    </w:p>
    <w:p w14:paraId="4918503F">
      <w:pPr>
        <w:pStyle w:val="3"/>
        <w:spacing w:line="253" w:lineRule="auto"/>
        <w:rPr>
          <w:rFonts w:hint="eastAsia" w:ascii="微软雅黑" w:hAnsi="微软雅黑" w:eastAsia="微软雅黑" w:cs="微软雅黑"/>
          <w:sz w:val="30"/>
          <w:szCs w:val="30"/>
        </w:rPr>
      </w:pPr>
    </w:p>
    <w:p w14:paraId="37E34E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a precious thing, and in its humblest form it is superior to death.</w:t>
      </w:r>
    </w:p>
    <w:p w14:paraId="265976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生命是宝贵的，即便以最卑微的形式存在，也胜过死亡。</w:t>
      </w:r>
    </w:p>
    <w:p w14:paraId="17769C0C">
      <w:pPr>
        <w:pStyle w:val="3"/>
        <w:spacing w:line="253" w:lineRule="auto"/>
        <w:rPr>
          <w:rFonts w:hint="eastAsia" w:ascii="微软雅黑" w:hAnsi="微软雅黑" w:eastAsia="微软雅黑" w:cs="微软雅黑"/>
          <w:sz w:val="30"/>
          <w:szCs w:val="30"/>
        </w:rPr>
      </w:pPr>
    </w:p>
    <w:p w14:paraId="6D1C36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eminently certain in spiritual things.</w:t>
      </w:r>
    </w:p>
    <w:p w14:paraId="632A2E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这一真理在属灵的事上尤为确定。</w:t>
      </w:r>
    </w:p>
    <w:p w14:paraId="6E3175FD">
      <w:pPr>
        <w:pStyle w:val="3"/>
        <w:spacing w:line="253" w:lineRule="auto"/>
        <w:rPr>
          <w:rFonts w:hint="eastAsia" w:ascii="微软雅黑" w:hAnsi="微软雅黑" w:eastAsia="微软雅黑" w:cs="微软雅黑"/>
          <w:sz w:val="30"/>
          <w:szCs w:val="30"/>
        </w:rPr>
      </w:pPr>
    </w:p>
    <w:p w14:paraId="5B2858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be the least in the kingdom of heaven than the greatest out of it.</w:t>
      </w:r>
    </w:p>
    <w:p w14:paraId="4C263B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在天国里作最小的，比在天国之外作最大的更好。</w:t>
      </w:r>
    </w:p>
    <w:p w14:paraId="6E7C787C">
      <w:pPr>
        <w:pStyle w:val="3"/>
        <w:spacing w:line="253" w:lineRule="auto"/>
        <w:rPr>
          <w:rFonts w:hint="eastAsia" w:ascii="微软雅黑" w:hAnsi="微软雅黑" w:eastAsia="微软雅黑" w:cs="微软雅黑"/>
          <w:sz w:val="30"/>
          <w:szCs w:val="30"/>
        </w:rPr>
      </w:pPr>
    </w:p>
    <w:p w14:paraId="05D8A8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lowest degree of grace is superior to the noblest development of unregenerate nature.</w:t>
      </w:r>
    </w:p>
    <w:p w14:paraId="2C936E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最低程度的恩典也优于未重生本性（unregenerate nature）最高尚的发展。</w:t>
      </w:r>
    </w:p>
    <w:p w14:paraId="3FFB72B0">
      <w:pPr>
        <w:pStyle w:val="3"/>
        <w:spacing w:line="253" w:lineRule="auto"/>
        <w:rPr>
          <w:rFonts w:hint="eastAsia" w:ascii="微软雅黑" w:hAnsi="微软雅黑" w:eastAsia="微软雅黑" w:cs="微软雅黑"/>
          <w:sz w:val="30"/>
          <w:szCs w:val="30"/>
        </w:rPr>
      </w:pPr>
    </w:p>
    <w:p w14:paraId="7C1CC9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Holy Ghost implants divine life in the soul, there is a precious deposit which none of the refinements of education can equal.</w:t>
      </w:r>
    </w:p>
    <w:p w14:paraId="6BCA61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凡圣灵在灵魂中植入属神生命的地方，便有了一份宝贵的积蓄，那是任何教养的熏陶都无法比拟的。</w:t>
      </w:r>
    </w:p>
    <w:p w14:paraId="3B6A1E13">
      <w:pPr>
        <w:pStyle w:val="3"/>
        <w:spacing w:line="253" w:lineRule="auto"/>
        <w:rPr>
          <w:rFonts w:hint="eastAsia" w:ascii="微软雅黑" w:hAnsi="微软雅黑" w:eastAsia="微软雅黑" w:cs="微软雅黑"/>
          <w:sz w:val="30"/>
          <w:szCs w:val="30"/>
        </w:rPr>
      </w:pPr>
    </w:p>
    <w:p w14:paraId="20DE2B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on the cross excels Caesar on his throne; Lazarus among the dogs is better than Cicero among the senators; and the most unlettered Christian is in the sight of God superior to Plato.</w:t>
      </w:r>
    </w:p>
    <w:p w14:paraId="3076B2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十字架上的强盗胜过宝座上的凯撒；狗群中的拉撒路强过元老院里的西塞罗；在神眼中，最没文化的基督徒也优于柏拉图。</w:t>
      </w:r>
    </w:p>
    <w:p w14:paraId="5D755EE6">
      <w:pPr>
        <w:pStyle w:val="3"/>
        <w:spacing w:line="253" w:lineRule="auto"/>
        <w:rPr>
          <w:rFonts w:hint="eastAsia" w:ascii="微软雅黑" w:hAnsi="微软雅黑" w:eastAsia="微软雅黑" w:cs="微软雅黑"/>
          <w:sz w:val="30"/>
          <w:szCs w:val="30"/>
        </w:rPr>
      </w:pPr>
    </w:p>
    <w:p w14:paraId="5F88DC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the badge of nobility in the realm of spiritual things, and men without it are only coarser or finer specimens of the same lifeless material, needing to be quickened, for they are dead in trespasses and sins.</w:t>
      </w:r>
    </w:p>
    <w:p w14:paraId="0A9308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生命是属灵领域高贵的徽章，没有生命的人只是同一种死寂物质中较粗糙或较精细的样本，需要被叫醒（quickened），因为他们死在过犯和罪恶之中。</w:t>
      </w:r>
    </w:p>
    <w:p w14:paraId="33F627FC">
      <w:pPr>
        <w:pStyle w:val="3"/>
        <w:spacing w:line="253" w:lineRule="auto"/>
        <w:rPr>
          <w:rFonts w:hint="eastAsia" w:ascii="微软雅黑" w:hAnsi="微软雅黑" w:eastAsia="微软雅黑" w:cs="微软雅黑"/>
          <w:sz w:val="30"/>
          <w:szCs w:val="30"/>
        </w:rPr>
      </w:pPr>
    </w:p>
    <w:p w14:paraId="27AC9C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living, loving, gospel sermon, however unlearned in matter and uncouth in style, is better than the finest discourse devoid of unction and power.</w:t>
      </w:r>
    </w:p>
    <w:p w14:paraId="55A27F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一篇充满生命与爱的福音讲章，无论内容多么平实、风格多么粗鄙，都好过辞藻华丽却缺乏膏油（unction）与能力的演说。</w:t>
      </w:r>
    </w:p>
    <w:p w14:paraId="6D939E60">
      <w:pPr>
        <w:pStyle w:val="3"/>
        <w:spacing w:line="253" w:lineRule="auto"/>
        <w:rPr>
          <w:rFonts w:hint="eastAsia" w:ascii="微软雅黑" w:hAnsi="微软雅黑" w:eastAsia="微软雅黑" w:cs="微软雅黑"/>
          <w:sz w:val="30"/>
          <w:szCs w:val="30"/>
        </w:rPr>
      </w:pPr>
    </w:p>
    <w:p w14:paraId="38B35E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living dog keeps better watch than a dead lion, and is of more service to his master; and so the poorest spiritual preacher is infinitely to be preferred to the exquisite orator who has no wisdom but that of words, no energy but that of sound.</w:t>
      </w:r>
    </w:p>
    <w:p w14:paraId="78A6EC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活着的狗比死去的狮子守卫得更好，对主人更有用处；因此，最贫乏的属灵传道人也远胜过那些除了言语毫无智慧、除了声音毫无能量的精巧演说家。</w:t>
      </w:r>
    </w:p>
    <w:p w14:paraId="4F0D5AAE">
      <w:pPr>
        <w:pStyle w:val="3"/>
        <w:spacing w:line="253" w:lineRule="auto"/>
        <w:rPr>
          <w:rFonts w:hint="eastAsia" w:ascii="微软雅黑" w:hAnsi="微软雅黑" w:eastAsia="微软雅黑" w:cs="微软雅黑"/>
          <w:sz w:val="30"/>
          <w:szCs w:val="30"/>
        </w:rPr>
      </w:pPr>
    </w:p>
    <w:p w14:paraId="6E7ED8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holds good of our prayers and other religious exercises; if we are quickened in them by the Holy Spirit, they are acceptable to God through Jesus Christ, though we may think them to be worthless things; while our grand performances in which our hearts were absent, like dead lions, are mere carrion in the sight of the living God.</w:t>
      </w:r>
    </w:p>
    <w:p w14:paraId="194D84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祷告和其他宗教操练也是如此；如果我们在其中蒙圣灵叫醒，即便我们认为它们毫无价值，它们在神面前借着耶稣基督也是蒙悦纳的；而我们那些心不在焉的高大表演，就像死狮子一样，在永生神眼中不过是腐尸。</w:t>
      </w:r>
    </w:p>
    <w:p w14:paraId="20735152">
      <w:pPr>
        <w:pStyle w:val="3"/>
        <w:spacing w:line="253" w:lineRule="auto"/>
        <w:rPr>
          <w:rFonts w:hint="eastAsia" w:ascii="微软雅黑" w:hAnsi="微软雅黑" w:eastAsia="微软雅黑" w:cs="微软雅黑"/>
          <w:sz w:val="30"/>
          <w:szCs w:val="30"/>
        </w:rPr>
      </w:pPr>
    </w:p>
    <w:p w14:paraId="471A1B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living groans, living sighs, living despondencies, rather than lifeless songs and dead calms.</w:t>
      </w:r>
    </w:p>
    <w:p w14:paraId="037087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噢，愿有活泼的呻吟、活泼的叹息、活泼的沮丧，而不是死气沉沉的歌声和死一般的寂静。</w:t>
      </w:r>
    </w:p>
    <w:p w14:paraId="07C7E3C6">
      <w:pPr>
        <w:pStyle w:val="3"/>
        <w:spacing w:line="253" w:lineRule="auto"/>
        <w:rPr>
          <w:rFonts w:hint="eastAsia" w:ascii="微软雅黑" w:hAnsi="微软雅黑" w:eastAsia="微软雅黑" w:cs="微软雅黑"/>
          <w:sz w:val="30"/>
          <w:szCs w:val="30"/>
        </w:rPr>
      </w:pPr>
    </w:p>
    <w:p w14:paraId="5E54BE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anything than death.</w:t>
      </w:r>
    </w:p>
    <w:p w14:paraId="375BDB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任何事都比死亡强。</w:t>
      </w:r>
    </w:p>
    <w:p w14:paraId="2EBAB410">
      <w:pPr>
        <w:pStyle w:val="3"/>
        <w:spacing w:line="253" w:lineRule="auto"/>
        <w:rPr>
          <w:rFonts w:hint="eastAsia" w:ascii="微软雅黑" w:hAnsi="微软雅黑" w:eastAsia="微软雅黑" w:cs="微软雅黑"/>
          <w:sz w:val="30"/>
          <w:szCs w:val="30"/>
        </w:rPr>
      </w:pPr>
    </w:p>
    <w:p w14:paraId="6FCD10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snarlings of the dog of hell will at least keep us awake, but dead faith and dead profession, what greater curses can a man have?</w:t>
      </w:r>
    </w:p>
    <w:p w14:paraId="2E9719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地狱之狗的咆哮至少能让我们保持清醒，但死的信心和死的认信，一个人还能有比这更大的咒诅吗？</w:t>
      </w:r>
    </w:p>
    <w:p w14:paraId="3F3EA9F1">
      <w:pPr>
        <w:pStyle w:val="3"/>
        <w:spacing w:line="253" w:lineRule="auto"/>
        <w:rPr>
          <w:rFonts w:hint="eastAsia" w:ascii="微软雅黑" w:hAnsi="微软雅黑" w:eastAsia="微软雅黑" w:cs="微软雅黑"/>
          <w:sz w:val="30"/>
          <w:szCs w:val="30"/>
        </w:rPr>
      </w:pPr>
    </w:p>
    <w:p w14:paraId="122ED3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 us, quicken us, O Lord!</w:t>
      </w:r>
    </w:p>
    <w:p w14:paraId="513E5F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主啊，求祢叫我们活过来，叫我们活过来！</w:t>
      </w:r>
    </w:p>
    <w:p w14:paraId="28FD91E7">
      <w:pPr>
        <w:pStyle w:val="3"/>
        <w:spacing w:line="253" w:lineRule="auto"/>
        <w:rPr>
          <w:rFonts w:hint="eastAsia" w:ascii="微软雅黑" w:hAnsi="微软雅黑" w:eastAsia="微软雅黑" w:cs="微软雅黑"/>
          <w:sz w:val="30"/>
          <w:szCs w:val="30"/>
        </w:rPr>
      </w:pPr>
    </w:p>
    <w:p w14:paraId="68F8424D">
      <w:pPr>
        <w:pStyle w:val="2"/>
        <w:bidi w:val="0"/>
        <w:jc w:val="center"/>
        <w:rPr>
          <w:rFonts w:hint="eastAsia"/>
        </w:rPr>
      </w:pPr>
      <w:r>
        <w:rPr>
          <w:rFonts w:hint="eastAsia"/>
        </w:rPr>
        <w:t>October</w:t>
      </w:r>
    </w:p>
    <w:p w14:paraId="4C4632BC">
      <w:pPr>
        <w:pStyle w:val="2"/>
        <w:bidi w:val="0"/>
        <w:jc w:val="center"/>
        <w:rPr>
          <w:rFonts w:hint="eastAsia"/>
        </w:rPr>
      </w:pPr>
      <w:r>
        <w:rPr>
          <w:rFonts w:hint="eastAsia"/>
        </w:rPr>
        <w:t>十月</w:t>
      </w:r>
    </w:p>
    <w:p w14:paraId="453CCD72">
      <w:pPr>
        <w:pStyle w:val="3"/>
        <w:spacing w:line="253" w:lineRule="auto"/>
        <w:rPr>
          <w:rFonts w:hint="eastAsia" w:ascii="微软雅黑" w:hAnsi="微软雅黑" w:eastAsia="微软雅黑" w:cs="微软雅黑"/>
          <w:sz w:val="30"/>
          <w:szCs w:val="30"/>
        </w:rPr>
      </w:pPr>
    </w:p>
    <w:p w14:paraId="1C951F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1</w:t>
      </w:r>
    </w:p>
    <w:p w14:paraId="546850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十月一日</w:t>
      </w:r>
    </w:p>
    <w:p w14:paraId="02CC4F2F">
      <w:pPr>
        <w:pStyle w:val="3"/>
        <w:spacing w:line="253" w:lineRule="auto"/>
        <w:rPr>
          <w:rFonts w:hint="eastAsia" w:ascii="微软雅黑" w:hAnsi="微软雅黑" w:eastAsia="微软雅黑" w:cs="微软雅黑"/>
          <w:sz w:val="30"/>
          <w:szCs w:val="30"/>
        </w:rPr>
      </w:pPr>
    </w:p>
    <w:p w14:paraId="1A1F71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FEA61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FF25281">
      <w:pPr>
        <w:pStyle w:val="3"/>
        <w:spacing w:line="253" w:lineRule="auto"/>
        <w:rPr>
          <w:rFonts w:hint="eastAsia" w:ascii="微软雅黑" w:hAnsi="微软雅黑" w:eastAsia="微软雅黑" w:cs="微软雅黑"/>
          <w:sz w:val="30"/>
          <w:szCs w:val="30"/>
        </w:rPr>
      </w:pPr>
    </w:p>
    <w:p w14:paraId="5C616B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"Pleasant fruits, new and old, which I have laid up for thee, O my beloved." Song 7:13</w:t>
      </w:r>
    </w:p>
    <w:p w14:paraId="24D5A4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“各样新陈佳美的果子；我的良人，这都是我为你存留的。”雅歌 7:13</w:t>
      </w:r>
    </w:p>
    <w:p w14:paraId="40BDBD42">
      <w:pPr>
        <w:pStyle w:val="3"/>
        <w:spacing w:line="253" w:lineRule="auto"/>
        <w:rPr>
          <w:rFonts w:hint="eastAsia" w:ascii="微软雅黑" w:hAnsi="微软雅黑" w:eastAsia="微软雅黑" w:cs="微软雅黑"/>
          <w:sz w:val="30"/>
          <w:szCs w:val="30"/>
        </w:rPr>
      </w:pPr>
    </w:p>
    <w:p w14:paraId="005026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spouse desires to give to Jesus all that she produces.</w:t>
      </w:r>
    </w:p>
    <w:p w14:paraId="3AC9DE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新妇渴望将她所产出的一切都献给耶稣。</w:t>
      </w:r>
    </w:p>
    <w:p w14:paraId="5D61F2B8">
      <w:pPr>
        <w:pStyle w:val="3"/>
        <w:spacing w:line="253" w:lineRule="auto"/>
        <w:rPr>
          <w:rFonts w:hint="eastAsia" w:ascii="微软雅黑" w:hAnsi="微软雅黑" w:eastAsia="微软雅黑" w:cs="微软雅黑"/>
          <w:sz w:val="30"/>
          <w:szCs w:val="30"/>
        </w:rPr>
      </w:pPr>
    </w:p>
    <w:p w14:paraId="2BCFFE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 has "all manner of pleasant fruits," both "old and new," and they are laid up for our Beloved.</w:t>
      </w:r>
    </w:p>
    <w:p w14:paraId="2F60A8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我们的心有“各样佳美的果子”，无论“新陈”，都是为我们的良人存留的。</w:t>
      </w:r>
    </w:p>
    <w:p w14:paraId="4583AE5F">
      <w:pPr>
        <w:pStyle w:val="3"/>
        <w:spacing w:line="253" w:lineRule="auto"/>
        <w:rPr>
          <w:rFonts w:hint="eastAsia" w:ascii="微软雅黑" w:hAnsi="微软雅黑" w:eastAsia="微软雅黑" w:cs="微软雅黑"/>
          <w:sz w:val="30"/>
          <w:szCs w:val="30"/>
        </w:rPr>
      </w:pPr>
    </w:p>
    <w:p w14:paraId="1760F7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rich autumnal season of fruit, let us survey our stores.</w:t>
      </w:r>
    </w:p>
    <w:p w14:paraId="4C96AA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在这果实累累的秋季，让我们检视我们的仓储。</w:t>
      </w:r>
    </w:p>
    <w:p w14:paraId="0386BFDC">
      <w:pPr>
        <w:pStyle w:val="3"/>
        <w:spacing w:line="253" w:lineRule="auto"/>
        <w:rPr>
          <w:rFonts w:hint="eastAsia" w:ascii="微软雅黑" w:hAnsi="微软雅黑" w:eastAsia="微软雅黑" w:cs="微软雅黑"/>
          <w:sz w:val="30"/>
          <w:szCs w:val="30"/>
        </w:rPr>
      </w:pPr>
    </w:p>
    <w:p w14:paraId="4006B7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new fruits.</w:t>
      </w:r>
    </w:p>
    <w:p w14:paraId="35E9B6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我们有新的果子。</w:t>
      </w:r>
    </w:p>
    <w:p w14:paraId="519B62A7">
      <w:pPr>
        <w:pStyle w:val="3"/>
        <w:spacing w:line="253" w:lineRule="auto"/>
        <w:rPr>
          <w:rFonts w:hint="eastAsia" w:ascii="微软雅黑" w:hAnsi="微软雅黑" w:eastAsia="微软雅黑" w:cs="微软雅黑"/>
          <w:sz w:val="30"/>
          <w:szCs w:val="30"/>
        </w:rPr>
      </w:pPr>
    </w:p>
    <w:p w14:paraId="6C61A1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to feel new life, new joy, new gratitude; we wish to make new resolves and carry them out by new labours; our heart blossoms with new prayers, and our soul is pledging herself to new efforts.</w:t>
      </w:r>
    </w:p>
    <w:p w14:paraId="5D0799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我们渴望感受到新的生命、新的喜乐、新的感激；我们希望作出新的决志，并借着新的劳苦来付诸实行；我们的心绽放出新的祷告，我们的灵魂正承诺作出新的努力。</w:t>
      </w:r>
    </w:p>
    <w:p w14:paraId="5C52D524">
      <w:pPr>
        <w:pStyle w:val="3"/>
        <w:spacing w:line="253" w:lineRule="auto"/>
        <w:rPr>
          <w:rFonts w:hint="eastAsia" w:ascii="微软雅黑" w:hAnsi="微软雅黑" w:eastAsia="微软雅黑" w:cs="微软雅黑"/>
          <w:sz w:val="30"/>
          <w:szCs w:val="30"/>
        </w:rPr>
      </w:pPr>
    </w:p>
    <w:p w14:paraId="70DD9C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some old fruits too.</w:t>
      </w:r>
    </w:p>
    <w:p w14:paraId="3C16EF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但我们也有一些陈的（旧的）果子。</w:t>
      </w:r>
    </w:p>
    <w:p w14:paraId="38484FF1">
      <w:pPr>
        <w:pStyle w:val="3"/>
        <w:spacing w:line="253" w:lineRule="auto"/>
        <w:rPr>
          <w:rFonts w:hint="eastAsia" w:ascii="微软雅黑" w:hAnsi="微软雅黑" w:eastAsia="微软雅黑" w:cs="微软雅黑"/>
          <w:sz w:val="30"/>
          <w:szCs w:val="30"/>
        </w:rPr>
      </w:pPr>
    </w:p>
    <w:p w14:paraId="54B584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our first love: a choice fruit that! and Jesus delights in it.</w:t>
      </w:r>
    </w:p>
    <w:p w14:paraId="44ABBA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那是我们的起初之爱：那是何等上选的果子！耶稣甚是喜爱。</w:t>
      </w:r>
    </w:p>
    <w:p w14:paraId="6B0EA667">
      <w:pPr>
        <w:pStyle w:val="3"/>
        <w:spacing w:line="253" w:lineRule="auto"/>
        <w:rPr>
          <w:rFonts w:hint="eastAsia" w:ascii="微软雅黑" w:hAnsi="微软雅黑" w:eastAsia="微软雅黑" w:cs="微软雅黑"/>
          <w:sz w:val="30"/>
          <w:szCs w:val="30"/>
        </w:rPr>
      </w:pPr>
    </w:p>
    <w:p w14:paraId="7EE8E5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our first faith: that simple faith by which, having nothing, we became possessors of all things.</w:t>
      </w:r>
    </w:p>
    <w:p w14:paraId="2A6B1B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那是我们的起初信心：那单纯的信心，使我们在一无所有时，竟成了万有的拥有者。</w:t>
      </w:r>
    </w:p>
    <w:p w14:paraId="3667A8DB">
      <w:pPr>
        <w:pStyle w:val="3"/>
        <w:spacing w:line="253" w:lineRule="auto"/>
        <w:rPr>
          <w:rFonts w:hint="eastAsia" w:ascii="微软雅黑" w:hAnsi="微软雅黑" w:eastAsia="微软雅黑" w:cs="微软雅黑"/>
          <w:sz w:val="30"/>
          <w:szCs w:val="30"/>
        </w:rPr>
      </w:pPr>
    </w:p>
    <w:p w14:paraId="6EECCC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our joy when first we knew the Lord: let us revive it.</w:t>
      </w:r>
    </w:p>
    <w:p w14:paraId="16ADF3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那是我们初识主时的喜乐：让我们复兴它。</w:t>
      </w:r>
    </w:p>
    <w:p w14:paraId="3393D60F">
      <w:pPr>
        <w:pStyle w:val="3"/>
        <w:spacing w:line="253" w:lineRule="auto"/>
        <w:rPr>
          <w:rFonts w:hint="eastAsia" w:ascii="微软雅黑" w:hAnsi="微软雅黑" w:eastAsia="微软雅黑" w:cs="微软雅黑"/>
          <w:sz w:val="30"/>
          <w:szCs w:val="30"/>
        </w:rPr>
      </w:pPr>
    </w:p>
    <w:p w14:paraId="6BFCCD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our old remembrances of the promises.</w:t>
      </w:r>
    </w:p>
    <w:p w14:paraId="4CA88E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我们有对应许的旧有记忆。</w:t>
      </w:r>
    </w:p>
    <w:p w14:paraId="5422A5B8">
      <w:pPr>
        <w:pStyle w:val="3"/>
        <w:spacing w:line="253" w:lineRule="auto"/>
        <w:rPr>
          <w:rFonts w:hint="eastAsia" w:ascii="微软雅黑" w:hAnsi="微软雅黑" w:eastAsia="微软雅黑" w:cs="微软雅黑"/>
          <w:sz w:val="30"/>
          <w:szCs w:val="30"/>
        </w:rPr>
      </w:pPr>
    </w:p>
    <w:p w14:paraId="402BCC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faithful has God been!</w:t>
      </w:r>
    </w:p>
    <w:p w14:paraId="013E67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神是何等信实！</w:t>
      </w:r>
    </w:p>
    <w:p w14:paraId="6383872C">
      <w:pPr>
        <w:pStyle w:val="3"/>
        <w:spacing w:line="253" w:lineRule="auto"/>
        <w:rPr>
          <w:rFonts w:hint="eastAsia" w:ascii="微软雅黑" w:hAnsi="微软雅黑" w:eastAsia="微软雅黑" w:cs="微软雅黑"/>
          <w:sz w:val="30"/>
          <w:szCs w:val="30"/>
        </w:rPr>
      </w:pPr>
    </w:p>
    <w:p w14:paraId="6007B6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sickness, how softly did He make our bed!</w:t>
      </w:r>
    </w:p>
    <w:p w14:paraId="4F8C77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在病痛中，祂何其温柔地为我们铺床！</w:t>
      </w:r>
    </w:p>
    <w:p w14:paraId="60CE31A1">
      <w:pPr>
        <w:pStyle w:val="3"/>
        <w:spacing w:line="253" w:lineRule="auto"/>
        <w:rPr>
          <w:rFonts w:hint="eastAsia" w:ascii="微软雅黑" w:hAnsi="微软雅黑" w:eastAsia="微软雅黑" w:cs="微软雅黑"/>
          <w:sz w:val="30"/>
          <w:szCs w:val="30"/>
        </w:rPr>
      </w:pPr>
    </w:p>
    <w:p w14:paraId="65D1A5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deep waters, how placidly did He buoy us up!</w:t>
      </w:r>
    </w:p>
    <w:p w14:paraId="41F6C4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在深水中，祂何其平静地托起我们！</w:t>
      </w:r>
    </w:p>
    <w:p w14:paraId="59EB5413">
      <w:pPr>
        <w:pStyle w:val="3"/>
        <w:spacing w:line="253" w:lineRule="auto"/>
        <w:rPr>
          <w:rFonts w:hint="eastAsia" w:ascii="微软雅黑" w:hAnsi="微软雅黑" w:eastAsia="微软雅黑" w:cs="微软雅黑"/>
          <w:sz w:val="30"/>
          <w:szCs w:val="30"/>
        </w:rPr>
      </w:pPr>
    </w:p>
    <w:p w14:paraId="2657B6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flaming furnace, how graciously did He deliver us.</w:t>
      </w:r>
    </w:p>
    <w:p w14:paraId="6F8F38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在烈火窑中，祂何其恩慈地拯救我们。</w:t>
      </w:r>
    </w:p>
    <w:p w14:paraId="6AD5D902">
      <w:pPr>
        <w:pStyle w:val="3"/>
        <w:spacing w:line="253" w:lineRule="auto"/>
        <w:rPr>
          <w:rFonts w:hint="eastAsia" w:ascii="微软雅黑" w:hAnsi="微软雅黑" w:eastAsia="微软雅黑" w:cs="微软雅黑"/>
          <w:sz w:val="30"/>
          <w:szCs w:val="30"/>
        </w:rPr>
      </w:pPr>
    </w:p>
    <w:p w14:paraId="7E85DD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fruits, indeed!</w:t>
      </w:r>
    </w:p>
    <w:p w14:paraId="1FB8D1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确实是陈年的果子！</w:t>
      </w:r>
    </w:p>
    <w:p w14:paraId="4EF89D44">
      <w:pPr>
        <w:pStyle w:val="3"/>
        <w:spacing w:line="253" w:lineRule="auto"/>
        <w:rPr>
          <w:rFonts w:hint="eastAsia" w:ascii="微软雅黑" w:hAnsi="微软雅黑" w:eastAsia="微软雅黑" w:cs="微软雅黑"/>
          <w:sz w:val="30"/>
          <w:szCs w:val="30"/>
        </w:rPr>
      </w:pPr>
    </w:p>
    <w:p w14:paraId="5631DD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of them, for His mercies have been more than the hairs of our head.</w:t>
      </w:r>
    </w:p>
    <w:p w14:paraId="68E024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我们拥有许多这样的果子，因为祂的怜悯比我们的头发还要多。</w:t>
      </w:r>
    </w:p>
    <w:p w14:paraId="7283DAE3">
      <w:pPr>
        <w:pStyle w:val="3"/>
        <w:spacing w:line="253" w:lineRule="auto"/>
        <w:rPr>
          <w:rFonts w:hint="eastAsia" w:ascii="微软雅黑" w:hAnsi="微软雅黑" w:eastAsia="微软雅黑" w:cs="微软雅黑"/>
          <w:sz w:val="30"/>
          <w:szCs w:val="30"/>
        </w:rPr>
      </w:pPr>
    </w:p>
    <w:p w14:paraId="067C01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sins we must regret, but then we have had repentances which He has given us, by which we have wept our way to the cross, and learned the merit of His blood.</w:t>
      </w:r>
    </w:p>
    <w:p w14:paraId="420DE3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旧有的罪令我们懊悔，但我们也有祂赐给我们的悔改，借此我们哭泣着走向十字架，并领悟了祂宝血的功德。</w:t>
      </w:r>
    </w:p>
    <w:p w14:paraId="66D9E588">
      <w:pPr>
        <w:pStyle w:val="3"/>
        <w:spacing w:line="253" w:lineRule="auto"/>
        <w:rPr>
          <w:rFonts w:hint="eastAsia" w:ascii="微软雅黑" w:hAnsi="微软雅黑" w:eastAsia="微软雅黑" w:cs="微软雅黑"/>
          <w:sz w:val="30"/>
          <w:szCs w:val="30"/>
        </w:rPr>
      </w:pPr>
    </w:p>
    <w:p w14:paraId="3B0538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fruits, this morning, both new and old; but here is the point — they are all laid up for Jesus.</w:t>
      </w:r>
    </w:p>
    <w:p w14:paraId="460855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今晨，我们拥有新陈果子；但重点在于——它们全都是为耶稣存留的。</w:t>
      </w:r>
    </w:p>
    <w:p w14:paraId="01FEEB9B">
      <w:pPr>
        <w:pStyle w:val="3"/>
        <w:spacing w:line="253" w:lineRule="auto"/>
        <w:rPr>
          <w:rFonts w:hint="eastAsia" w:ascii="微软雅黑" w:hAnsi="微软雅黑" w:eastAsia="微软雅黑" w:cs="微软雅黑"/>
          <w:sz w:val="30"/>
          <w:szCs w:val="30"/>
        </w:rPr>
      </w:pPr>
    </w:p>
    <w:p w14:paraId="1D2CA0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those are the best and most acceptable services in which Jesus is the solitary aim of the soul, and His glory, without any admixture whatever, the end of all our efforts.</w:t>
      </w:r>
    </w:p>
    <w:p w14:paraId="108C46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诚然，那些以耶稣为灵魂唯一目标、并以祂的荣耀为所有努力之终点（且不含任何杂质）的事奉，才是最好、最蒙悦纳的。</w:t>
      </w:r>
    </w:p>
    <w:p w14:paraId="755795A5">
      <w:pPr>
        <w:pStyle w:val="3"/>
        <w:spacing w:line="253" w:lineRule="auto"/>
        <w:rPr>
          <w:rFonts w:hint="eastAsia" w:ascii="微软雅黑" w:hAnsi="微软雅黑" w:eastAsia="微软雅黑" w:cs="微软雅黑"/>
          <w:sz w:val="30"/>
          <w:szCs w:val="30"/>
        </w:rPr>
      </w:pPr>
    </w:p>
    <w:p w14:paraId="204CBF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many fruits be laid up only for our Beloved; let us display them when He is with us, and not hold them up before the gaze of men.</w:t>
      </w:r>
    </w:p>
    <w:p w14:paraId="38D0EA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让我们繁多的果子只为我们的良人存留；让我们在祂与我们同在时展示它们，而不是在人的注视下炫耀。</w:t>
      </w:r>
    </w:p>
    <w:p w14:paraId="51C0250B">
      <w:pPr>
        <w:pStyle w:val="3"/>
        <w:spacing w:line="253" w:lineRule="auto"/>
        <w:rPr>
          <w:rFonts w:hint="eastAsia" w:ascii="微软雅黑" w:hAnsi="微软雅黑" w:eastAsia="微软雅黑" w:cs="微软雅黑"/>
          <w:sz w:val="30"/>
          <w:szCs w:val="30"/>
        </w:rPr>
      </w:pPr>
    </w:p>
    <w:p w14:paraId="508D7F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we will turn the key in our garden door, and none shall enter to rob Thee of one good fruit from the soil which Thou hast watered with Thy bloody sweat.</w:t>
      </w:r>
    </w:p>
    <w:p w14:paraId="5B9DDC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耶稣啊，我们要锁上园子的门，谁也不能进来，从祢用血汗浇灌的土壤中夺走任何一颗好果子。</w:t>
      </w:r>
    </w:p>
    <w:p w14:paraId="26FD1C13">
      <w:pPr>
        <w:pStyle w:val="3"/>
        <w:spacing w:line="253" w:lineRule="auto"/>
        <w:rPr>
          <w:rFonts w:hint="eastAsia" w:ascii="微软雅黑" w:hAnsi="微软雅黑" w:eastAsia="微软雅黑" w:cs="微软雅黑"/>
          <w:sz w:val="30"/>
          <w:szCs w:val="30"/>
        </w:rPr>
      </w:pPr>
    </w:p>
    <w:p w14:paraId="7A9BFD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all shall be Thine, Thine only, O Jesus, our Beloved!</w:t>
      </w:r>
    </w:p>
    <w:p w14:paraId="4BB823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我们的一切都将属于祢，唯独属于祢，噢耶稣，我们的良人！</w:t>
      </w:r>
    </w:p>
    <w:p w14:paraId="3B4C56D8">
      <w:pPr>
        <w:pStyle w:val="3"/>
        <w:spacing w:line="253" w:lineRule="auto"/>
        <w:rPr>
          <w:rFonts w:hint="eastAsia" w:ascii="微软雅黑" w:hAnsi="微软雅黑" w:eastAsia="微软雅黑" w:cs="微软雅黑"/>
          <w:sz w:val="30"/>
          <w:szCs w:val="30"/>
        </w:rPr>
      </w:pPr>
    </w:p>
    <w:p w14:paraId="04F4A7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479F3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96D2D18">
      <w:pPr>
        <w:pStyle w:val="3"/>
        <w:spacing w:line="253" w:lineRule="auto"/>
        <w:rPr>
          <w:rFonts w:hint="eastAsia" w:ascii="微软雅黑" w:hAnsi="微软雅黑" w:eastAsia="微软雅黑" w:cs="微软雅黑"/>
          <w:sz w:val="30"/>
          <w:szCs w:val="30"/>
        </w:rPr>
      </w:pPr>
    </w:p>
    <w:p w14:paraId="51A963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give grace and glory. " Psalm 84:11</w:t>
      </w:r>
    </w:p>
    <w:p w14:paraId="56D642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“祂要赐下恩惠和荣耀。”诗篇 84:11</w:t>
      </w:r>
    </w:p>
    <w:p w14:paraId="46DE7A0F">
      <w:pPr>
        <w:pStyle w:val="3"/>
        <w:spacing w:line="253" w:lineRule="auto"/>
        <w:rPr>
          <w:rFonts w:hint="eastAsia" w:ascii="微软雅黑" w:hAnsi="微软雅黑" w:eastAsia="微软雅黑" w:cs="微软雅黑"/>
          <w:sz w:val="30"/>
          <w:szCs w:val="30"/>
        </w:rPr>
      </w:pPr>
    </w:p>
    <w:p w14:paraId="03B661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Bounteous is Jehovah in His nature; to give is His delight.</w:t>
      </w:r>
    </w:p>
    <w:p w14:paraId="754039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耶和华的本性是慷慨的；施予是祂的喜乐。</w:t>
      </w:r>
    </w:p>
    <w:p w14:paraId="1D89367C">
      <w:pPr>
        <w:pStyle w:val="3"/>
        <w:spacing w:line="253" w:lineRule="auto"/>
        <w:rPr>
          <w:rFonts w:hint="eastAsia" w:ascii="微软雅黑" w:hAnsi="微软雅黑" w:eastAsia="微软雅黑" w:cs="微软雅黑"/>
          <w:sz w:val="30"/>
          <w:szCs w:val="30"/>
        </w:rPr>
      </w:pPr>
    </w:p>
    <w:p w14:paraId="117CDE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gifts are beyond measure precious, and are as freely given as the light of the sun.</w:t>
      </w:r>
    </w:p>
    <w:p w14:paraId="7DD437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祂的恩赐极其珍贵，且如同阳光一样白白施予。</w:t>
      </w:r>
    </w:p>
    <w:p w14:paraId="786B3AA0">
      <w:pPr>
        <w:pStyle w:val="3"/>
        <w:spacing w:line="253" w:lineRule="auto"/>
        <w:rPr>
          <w:rFonts w:hint="eastAsia" w:ascii="微软雅黑" w:hAnsi="微软雅黑" w:eastAsia="微软雅黑" w:cs="微软雅黑"/>
          <w:sz w:val="30"/>
          <w:szCs w:val="30"/>
        </w:rPr>
      </w:pPr>
    </w:p>
    <w:p w14:paraId="49939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grace to His elect because He wills it, to His redeemed because of His covenant, to the called because of His promise, to believers because they seek it, to sinners because they need it.</w:t>
      </w:r>
    </w:p>
    <w:p w14:paraId="41C846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祂赐恩典给祂的选民，因祂定意如此；赐给祂救赎的人，因祂的盟约；赐给蒙召的人，因祂的应许；赐给信徒，因他们寻求；赐给罪人，因他们需要。</w:t>
      </w:r>
    </w:p>
    <w:p w14:paraId="0075ACEB">
      <w:pPr>
        <w:pStyle w:val="3"/>
        <w:spacing w:line="253" w:lineRule="auto"/>
        <w:rPr>
          <w:rFonts w:hint="eastAsia" w:ascii="微软雅黑" w:hAnsi="微软雅黑" w:eastAsia="微软雅黑" w:cs="微软雅黑"/>
          <w:sz w:val="30"/>
          <w:szCs w:val="30"/>
        </w:rPr>
      </w:pPr>
    </w:p>
    <w:p w14:paraId="7B2686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grace abundantly, seasonably, constantly, readily, sovereignly; doubly enhancing the value of the boon by the manner of its bestowal.</w:t>
      </w:r>
    </w:p>
    <w:p w14:paraId="45F458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祂丰盛地、合时地、不断地、乐意地、主权性地赐下恩典；借着施予的方式，使这份恩惠的价值倍增。</w:t>
      </w:r>
    </w:p>
    <w:p w14:paraId="34CA94D6">
      <w:pPr>
        <w:pStyle w:val="3"/>
        <w:spacing w:line="253" w:lineRule="auto"/>
        <w:rPr>
          <w:rFonts w:hint="eastAsia" w:ascii="微软雅黑" w:hAnsi="微软雅黑" w:eastAsia="微软雅黑" w:cs="微软雅黑"/>
          <w:sz w:val="30"/>
          <w:szCs w:val="30"/>
        </w:rPr>
      </w:pPr>
    </w:p>
    <w:p w14:paraId="565684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in all its forms He freely renders to His people: comforting, preserving, sanctifying, directing, instructing, assisting grace, He generously pours into their souls without ceasing, and He always will do so, whatever may occur.</w:t>
      </w:r>
    </w:p>
    <w:p w14:paraId="5F86F8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祂将各种形式的恩典白白赐给祂的子民：安慰的、保守的、成圣的、指引的、教导的、扶持的恩典，祂慷慨地、不间断地倾注到他们的灵魂中，无论发生什么，祂总是会这样做。</w:t>
      </w:r>
    </w:p>
    <w:p w14:paraId="1F1D8829">
      <w:pPr>
        <w:pStyle w:val="3"/>
        <w:spacing w:line="253" w:lineRule="auto"/>
        <w:rPr>
          <w:rFonts w:hint="eastAsia" w:ascii="微软雅黑" w:hAnsi="微软雅黑" w:eastAsia="微软雅黑" w:cs="微软雅黑"/>
          <w:sz w:val="30"/>
          <w:szCs w:val="30"/>
        </w:rPr>
      </w:pPr>
    </w:p>
    <w:p w14:paraId="04802E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may befall, but the Lord will give grace; poverty may happen to us, but grace will surely be afforded; death must come but grace will light a candle at the darkest hour.</w:t>
      </w:r>
    </w:p>
    <w:p w14:paraId="3BC5ED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疾病可能临到，但主必赐恩典；贫穷可能发生，但恩典必会供给；死亡必然会来，但恩典必在最黑暗的时刻点燃蜡烛。</w:t>
      </w:r>
    </w:p>
    <w:p w14:paraId="52A80F38">
      <w:pPr>
        <w:pStyle w:val="3"/>
        <w:spacing w:line="253" w:lineRule="auto"/>
        <w:rPr>
          <w:rFonts w:hint="eastAsia" w:ascii="微软雅黑" w:hAnsi="微软雅黑" w:eastAsia="微软雅黑" w:cs="微软雅黑"/>
          <w:sz w:val="30"/>
          <w:szCs w:val="30"/>
        </w:rPr>
      </w:pPr>
    </w:p>
    <w:p w14:paraId="5F82EA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how blessed it is as years roll round, and the leaves begin again to fall, to enjoy such an unfading promise as this, "The Lord will give grace."</w:t>
      </w:r>
    </w:p>
    <w:p w14:paraId="643D83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读者啊，随着岁月流转，落叶纷飞，能享有这样一条永不凋残的应许——“主必赐下恩惠（恩典）”，是何等有福。</w:t>
      </w:r>
    </w:p>
    <w:p w14:paraId="354D1A7B">
      <w:pPr>
        <w:pStyle w:val="3"/>
        <w:spacing w:line="253" w:lineRule="auto"/>
        <w:rPr>
          <w:rFonts w:hint="eastAsia" w:ascii="微软雅黑" w:hAnsi="微软雅黑" w:eastAsia="微软雅黑" w:cs="微软雅黑"/>
          <w:sz w:val="30"/>
          <w:szCs w:val="30"/>
        </w:rPr>
      </w:pPr>
    </w:p>
    <w:p w14:paraId="4E8005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conjunction "and" in this verse is a diamond rivet binding the present with the future: grace and glory always go together.</w:t>
      </w:r>
    </w:p>
    <w:p w14:paraId="4A5248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本节经文中那个小小的连词“和（以及）”是一颗钻石铆钉，将现在与未来紧紧相连：恩典与荣耀总是并行的。</w:t>
      </w:r>
    </w:p>
    <w:p w14:paraId="446A503A">
      <w:pPr>
        <w:pStyle w:val="3"/>
        <w:spacing w:line="253" w:lineRule="auto"/>
        <w:rPr>
          <w:rFonts w:hint="eastAsia" w:ascii="微软雅黑" w:hAnsi="微软雅黑" w:eastAsia="微软雅黑" w:cs="微软雅黑"/>
          <w:sz w:val="30"/>
          <w:szCs w:val="30"/>
        </w:rPr>
      </w:pPr>
    </w:p>
    <w:p w14:paraId="53D04E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married them, and none can divorce them.</w:t>
      </w:r>
    </w:p>
    <w:p w14:paraId="785B01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神已将它们配合，人不可分开。</w:t>
      </w:r>
    </w:p>
    <w:p w14:paraId="0255545B">
      <w:pPr>
        <w:pStyle w:val="3"/>
        <w:spacing w:line="253" w:lineRule="auto"/>
        <w:rPr>
          <w:rFonts w:hint="eastAsia" w:ascii="微软雅黑" w:hAnsi="微软雅黑" w:eastAsia="微软雅黑" w:cs="微软雅黑"/>
          <w:sz w:val="30"/>
          <w:szCs w:val="30"/>
        </w:rPr>
      </w:pPr>
    </w:p>
    <w:p w14:paraId="4A764A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never deny a soul glory to whom He has freely given to live upon His grace; indeed, glory is nothing more than grace in its Sabbath dress, grace in full bloom, grace like autumn fruit, mellow and perfected.</w:t>
      </w:r>
    </w:p>
    <w:p w14:paraId="0CB5C1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主绝不会拒绝赐荣耀给一个祂已白白准许靠其恩典而活的灵魂；事实上，荣耀不过是穿上安息日盛装的恩典，是盛开的恩典，是如秋实般成熟圆满的恩典。</w:t>
      </w:r>
    </w:p>
    <w:p w14:paraId="4A10C3F9">
      <w:pPr>
        <w:pStyle w:val="3"/>
        <w:spacing w:line="253" w:lineRule="auto"/>
        <w:rPr>
          <w:rFonts w:hint="eastAsia" w:ascii="微软雅黑" w:hAnsi="微软雅黑" w:eastAsia="微软雅黑" w:cs="微软雅黑"/>
          <w:sz w:val="30"/>
          <w:szCs w:val="30"/>
        </w:rPr>
      </w:pPr>
    </w:p>
    <w:p w14:paraId="702AA1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we may have glory none can tell!</w:t>
      </w:r>
    </w:p>
    <w:p w14:paraId="5FB98C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我们多久能得荣耀，无人能知！</w:t>
      </w:r>
    </w:p>
    <w:p w14:paraId="7B5EAB1D">
      <w:pPr>
        <w:pStyle w:val="3"/>
        <w:spacing w:line="253" w:lineRule="auto"/>
        <w:rPr>
          <w:rFonts w:hint="eastAsia" w:ascii="微软雅黑" w:hAnsi="微软雅黑" w:eastAsia="微软雅黑" w:cs="微软雅黑"/>
          <w:sz w:val="30"/>
          <w:szCs w:val="30"/>
        </w:rPr>
      </w:pPr>
    </w:p>
    <w:p w14:paraId="148AEF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before this month of October has run out we shall see the Holy City; but be the interval longer or shorter, we shall be glorified ere long.</w:t>
      </w:r>
    </w:p>
    <w:p w14:paraId="5CF889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或许在十月结束之前，我们就能见到圣城；但无论间隔长短，我们不久都将得荣耀。</w:t>
      </w:r>
    </w:p>
    <w:p w14:paraId="4950EF4D">
      <w:pPr>
        <w:pStyle w:val="3"/>
        <w:spacing w:line="253" w:lineRule="auto"/>
        <w:rPr>
          <w:rFonts w:hint="eastAsia" w:ascii="微软雅黑" w:hAnsi="微软雅黑" w:eastAsia="微软雅黑" w:cs="微软雅黑"/>
          <w:sz w:val="30"/>
          <w:szCs w:val="30"/>
        </w:rPr>
      </w:pPr>
    </w:p>
    <w:p w14:paraId="2FA1D2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the glory of heaven, the glory of eternity, the glory of Jesus, the glory of the Father, the Lord will surely give to His chosen.</w:t>
      </w:r>
    </w:p>
    <w:p w14:paraId="4EED69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荣耀，天堂的荣耀，永恒的荣耀，耶稣的荣耀，父的荣耀，主必赐给祂所拣选的人。</w:t>
      </w:r>
    </w:p>
    <w:p w14:paraId="7D3E4444">
      <w:pPr>
        <w:pStyle w:val="3"/>
        <w:spacing w:line="253" w:lineRule="auto"/>
        <w:rPr>
          <w:rFonts w:hint="eastAsia" w:ascii="微软雅黑" w:hAnsi="微软雅黑" w:eastAsia="微软雅黑" w:cs="微软雅黑"/>
          <w:sz w:val="30"/>
          <w:szCs w:val="30"/>
        </w:rPr>
      </w:pPr>
    </w:p>
    <w:p w14:paraId="444311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rare promise of a faithful God! Two golden links of one celestial chain: Who owneth grace shall surely glory gain.</w:t>
      </w:r>
    </w:p>
    <w:p w14:paraId="2B749B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噢，信实之神那珍贵的应许！一条属天锁链上的两环金扣：凡拥有恩典的人，必能得着荣耀。</w:t>
      </w:r>
    </w:p>
    <w:p w14:paraId="4B1D0247">
      <w:pPr>
        <w:pStyle w:val="3"/>
        <w:spacing w:line="253" w:lineRule="auto"/>
        <w:rPr>
          <w:rFonts w:hint="eastAsia" w:ascii="微软雅黑" w:hAnsi="微软雅黑" w:eastAsia="微软雅黑" w:cs="微软雅黑"/>
          <w:sz w:val="30"/>
          <w:szCs w:val="30"/>
        </w:rPr>
      </w:pPr>
    </w:p>
    <w:p w14:paraId="11F9F3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2</w:t>
      </w:r>
    </w:p>
    <w:p w14:paraId="5733C0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十月二日</w:t>
      </w:r>
    </w:p>
    <w:p w14:paraId="2B90A278">
      <w:pPr>
        <w:pStyle w:val="3"/>
        <w:spacing w:line="253" w:lineRule="auto"/>
        <w:rPr>
          <w:rFonts w:hint="eastAsia" w:ascii="微软雅黑" w:hAnsi="微软雅黑" w:eastAsia="微软雅黑" w:cs="微软雅黑"/>
          <w:sz w:val="30"/>
          <w:szCs w:val="30"/>
        </w:rPr>
      </w:pPr>
    </w:p>
    <w:p w14:paraId="3E8A8B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1E7D3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4DAFFF5">
      <w:pPr>
        <w:pStyle w:val="3"/>
        <w:spacing w:line="253" w:lineRule="auto"/>
        <w:rPr>
          <w:rFonts w:hint="eastAsia" w:ascii="微软雅黑" w:hAnsi="微软雅黑" w:eastAsia="微软雅黑" w:cs="微软雅黑"/>
          <w:sz w:val="30"/>
          <w:szCs w:val="30"/>
        </w:rPr>
      </w:pPr>
    </w:p>
    <w:p w14:paraId="7F05EB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which is laid up for you in heaven. " Colossians 1:5</w:t>
      </w:r>
    </w:p>
    <w:p w14:paraId="3AC77C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“给你们存在天上的盼望。”歌罗西书 1:5</w:t>
      </w:r>
    </w:p>
    <w:p w14:paraId="43639C20">
      <w:pPr>
        <w:pStyle w:val="3"/>
        <w:spacing w:line="253" w:lineRule="auto"/>
        <w:rPr>
          <w:rFonts w:hint="eastAsia" w:ascii="微软雅黑" w:hAnsi="微软雅黑" w:eastAsia="微软雅黑" w:cs="微软雅黑"/>
          <w:sz w:val="30"/>
          <w:szCs w:val="30"/>
        </w:rPr>
      </w:pPr>
    </w:p>
    <w:p w14:paraId="0D552E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hope in Christ for the future is the mainspring and the mainstay of our joy here.</w:t>
      </w:r>
    </w:p>
    <w:p w14:paraId="4707B8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我们在基督里对未来的盼望，是我们在此处喜乐的动力和支柱。</w:t>
      </w:r>
    </w:p>
    <w:p w14:paraId="565A1D36">
      <w:pPr>
        <w:pStyle w:val="3"/>
        <w:spacing w:line="253" w:lineRule="auto"/>
        <w:rPr>
          <w:rFonts w:hint="eastAsia" w:ascii="微软雅黑" w:hAnsi="微软雅黑" w:eastAsia="微软雅黑" w:cs="微软雅黑"/>
          <w:sz w:val="30"/>
          <w:szCs w:val="30"/>
        </w:rPr>
      </w:pPr>
    </w:p>
    <w:p w14:paraId="782B5C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animate our hearts to think often of heaven, for all that we can desire is promised there.</w:t>
      </w:r>
    </w:p>
    <w:p w14:paraId="442C97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常思想天堂必能振奋我们的心，因为我们所渴望的一切都在那里被应许了。</w:t>
      </w:r>
    </w:p>
    <w:p w14:paraId="3EB07FE1">
      <w:pPr>
        <w:pStyle w:val="3"/>
        <w:spacing w:line="253" w:lineRule="auto"/>
        <w:rPr>
          <w:rFonts w:hint="eastAsia" w:ascii="微软雅黑" w:hAnsi="微软雅黑" w:eastAsia="微软雅黑" w:cs="微软雅黑"/>
          <w:sz w:val="30"/>
          <w:szCs w:val="30"/>
        </w:rPr>
      </w:pPr>
    </w:p>
    <w:p w14:paraId="0A51E5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weary and toilworn, but yonder is the land of rest where the sweat of labour shall no more bedew the worker's brow, and fatigue shall be for ever banished.</w:t>
      </w:r>
    </w:p>
    <w:p w14:paraId="500FA7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在这里我们疲惫劳顿，但在那边是安息之地，劳动的汗水不再湿透工人的额头，疲劳将被永远驱除。</w:t>
      </w:r>
    </w:p>
    <w:p w14:paraId="7A5AAADD">
      <w:pPr>
        <w:pStyle w:val="3"/>
        <w:spacing w:line="253" w:lineRule="auto"/>
        <w:rPr>
          <w:rFonts w:hint="eastAsia" w:ascii="微软雅黑" w:hAnsi="微软雅黑" w:eastAsia="微软雅黑" w:cs="微软雅黑"/>
          <w:sz w:val="30"/>
          <w:szCs w:val="30"/>
        </w:rPr>
      </w:pPr>
    </w:p>
    <w:p w14:paraId="27FCD6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are weary and spent, the word "rest" is full of heaven.</w:t>
      </w:r>
    </w:p>
    <w:p w14:paraId="3FE3AF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对于那些疲惫力竭的人来说，“安息”这个词充满了天堂的味道。</w:t>
      </w:r>
    </w:p>
    <w:p w14:paraId="43438C3C">
      <w:pPr>
        <w:pStyle w:val="3"/>
        <w:spacing w:line="253" w:lineRule="auto"/>
        <w:rPr>
          <w:rFonts w:hint="eastAsia" w:ascii="微软雅黑" w:hAnsi="微软雅黑" w:eastAsia="微软雅黑" w:cs="微软雅黑"/>
          <w:sz w:val="30"/>
          <w:szCs w:val="30"/>
        </w:rPr>
      </w:pPr>
    </w:p>
    <w:p w14:paraId="48C940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always in the field of battle; we are so tempted within, and so molested by foes without, that we have little or no peace; but in heaven we shall enjoy the victory, when the banner shall be waved aloft in triumph, and the sword shall be sheathed, and we shall hear our Captain say, "Well done, good and faithful servant."</w:t>
      </w:r>
    </w:p>
    <w:p w14:paraId="7CAD5D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总是在战场上；内在受着诱惑，外在受着仇敌的骚扰，以至于我们几乎没有平安；但在天堂我们将享受胜利，那时得胜的旗帜将被高举挥舞，利剑将入鞘，我们将听到我们的元帅说：“好，你这又良善又忠心的仆人。”</w:t>
      </w:r>
    </w:p>
    <w:p w14:paraId="197A588B">
      <w:pPr>
        <w:pStyle w:val="3"/>
        <w:spacing w:line="253" w:lineRule="auto"/>
        <w:rPr>
          <w:rFonts w:hint="eastAsia" w:ascii="微软雅黑" w:hAnsi="微软雅黑" w:eastAsia="微软雅黑" w:cs="微软雅黑"/>
          <w:sz w:val="30"/>
          <w:szCs w:val="30"/>
        </w:rPr>
      </w:pPr>
    </w:p>
    <w:p w14:paraId="2CFA04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suffered bereavement after bereavement, but we are going to the land of the immortal where graves are unknown things.</w:t>
      </w:r>
    </w:p>
    <w:p w14:paraId="74D89C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我们经历了一次又一次的丧亲之痛，但我们要去往那长生不老之地，在那里坟墓是未闻之物。</w:t>
      </w:r>
    </w:p>
    <w:p w14:paraId="7B37DBB2">
      <w:pPr>
        <w:pStyle w:val="3"/>
        <w:spacing w:line="253" w:lineRule="auto"/>
        <w:rPr>
          <w:rFonts w:hint="eastAsia" w:ascii="微软雅黑" w:hAnsi="微软雅黑" w:eastAsia="微软雅黑" w:cs="微软雅黑"/>
          <w:sz w:val="30"/>
          <w:szCs w:val="30"/>
        </w:rPr>
      </w:pPr>
    </w:p>
    <w:p w14:paraId="24442D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sin is a constant grief to us, but there we shall be perfectly holy, for there shall by no means enter into that kingdom anything which defileth.</w:t>
      </w:r>
    </w:p>
    <w:p w14:paraId="26105B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在这里，罪是我们长久的忧伤，但在那里我们将完全圣洁，因为在那国里绝不容任何污秽之物进入。</w:t>
      </w:r>
    </w:p>
    <w:p w14:paraId="0FFC5E97">
      <w:pPr>
        <w:pStyle w:val="3"/>
        <w:spacing w:line="253" w:lineRule="auto"/>
        <w:rPr>
          <w:rFonts w:hint="eastAsia" w:ascii="微软雅黑" w:hAnsi="微软雅黑" w:eastAsia="微软雅黑" w:cs="微软雅黑"/>
          <w:sz w:val="30"/>
          <w:szCs w:val="30"/>
        </w:rPr>
      </w:pPr>
    </w:p>
    <w:p w14:paraId="7412CD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Hemlock springs not up in the furrows of celestial fields.</w:t>
      </w:r>
    </w:p>
    <w:p w14:paraId="0F3761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毒参（Hemlock）绝不会长在属天田地的垄沟里。</w:t>
      </w:r>
    </w:p>
    <w:p w14:paraId="176C8DAE">
      <w:pPr>
        <w:pStyle w:val="3"/>
        <w:spacing w:line="253" w:lineRule="auto"/>
        <w:rPr>
          <w:rFonts w:hint="eastAsia" w:ascii="微软雅黑" w:hAnsi="微软雅黑" w:eastAsia="微软雅黑" w:cs="微软雅黑"/>
          <w:sz w:val="30"/>
          <w:szCs w:val="30"/>
        </w:rPr>
      </w:pPr>
    </w:p>
    <w:p w14:paraId="4F77D4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is it not joy, that you are not to be in banishment for ever, that you are not to dwell eternally in this wilderness, but shall soon inherit Canaan?</w:t>
      </w:r>
    </w:p>
    <w:p w14:paraId="2A5B08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噢！你不用永远被放逐，不用永远居住在这旷野，而很快就能继承迦南，这难道不是喜乐吗？</w:t>
      </w:r>
    </w:p>
    <w:p w14:paraId="4B122372">
      <w:pPr>
        <w:pStyle w:val="3"/>
        <w:spacing w:line="253" w:lineRule="auto"/>
        <w:rPr>
          <w:rFonts w:hint="eastAsia" w:ascii="微软雅黑" w:hAnsi="微软雅黑" w:eastAsia="微软雅黑" w:cs="微软雅黑"/>
          <w:sz w:val="30"/>
          <w:szCs w:val="30"/>
        </w:rPr>
      </w:pPr>
    </w:p>
    <w:p w14:paraId="64C1AF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let it never be said of us, that we are dreaming about the future and forgetting the present, let the future sanctify the present to highest uses.</w:t>
      </w:r>
    </w:p>
    <w:p w14:paraId="1EA3A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然而，绝不要让人说我们只是在梦想未来而忘记了现在，让未来将现在分别成圣，以达到最高的用途。</w:t>
      </w:r>
    </w:p>
    <w:p w14:paraId="346E4B17">
      <w:pPr>
        <w:pStyle w:val="3"/>
        <w:spacing w:line="253" w:lineRule="auto"/>
        <w:rPr>
          <w:rFonts w:hint="eastAsia" w:ascii="微软雅黑" w:hAnsi="微软雅黑" w:eastAsia="微软雅黑" w:cs="微软雅黑"/>
          <w:sz w:val="30"/>
          <w:szCs w:val="30"/>
        </w:rPr>
      </w:pPr>
    </w:p>
    <w:p w14:paraId="7EBBEC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Spirit of God the hope of heaven is the most potent force for the product of virtue; it is a fountain of joyous effort, it is the corner stone of cheerful holiness.</w:t>
      </w:r>
    </w:p>
    <w:p w14:paraId="7150EA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借着神的灵，对天堂的盼望是产出美德最强有力的力量；它是喜乐努力的泉源，是欢愉圣洁的基石。</w:t>
      </w:r>
    </w:p>
    <w:p w14:paraId="33A8527C">
      <w:pPr>
        <w:pStyle w:val="3"/>
        <w:spacing w:line="253" w:lineRule="auto"/>
        <w:rPr>
          <w:rFonts w:hint="eastAsia" w:ascii="微软雅黑" w:hAnsi="微软雅黑" w:eastAsia="微软雅黑" w:cs="微软雅黑"/>
          <w:sz w:val="30"/>
          <w:szCs w:val="30"/>
        </w:rPr>
      </w:pPr>
    </w:p>
    <w:p w14:paraId="30D876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has this hope in him goes about his work with vigour, for the joy of the Lord is his strength.</w:t>
      </w:r>
    </w:p>
    <w:p w14:paraId="202266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拥有这种盼望的人作工时充满活力，因为靠主而得的喜乐是他的力量。</w:t>
      </w:r>
    </w:p>
    <w:p w14:paraId="0E9AC859">
      <w:pPr>
        <w:pStyle w:val="3"/>
        <w:spacing w:line="253" w:lineRule="auto"/>
        <w:rPr>
          <w:rFonts w:hint="eastAsia" w:ascii="微软雅黑" w:hAnsi="微软雅黑" w:eastAsia="微软雅黑" w:cs="微软雅黑"/>
          <w:sz w:val="30"/>
          <w:szCs w:val="30"/>
        </w:rPr>
      </w:pPr>
    </w:p>
    <w:p w14:paraId="4360F1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fights against temptation with ardour, for the hope of the next world repels the fiery darts of the adversary.</w:t>
      </w:r>
    </w:p>
    <w:p w14:paraId="004A37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他热诚地对抗诱惑，因为对来世的盼望击退了仇敌的火箭。</w:t>
      </w:r>
    </w:p>
    <w:p w14:paraId="2F61A87F">
      <w:pPr>
        <w:pStyle w:val="3"/>
        <w:spacing w:line="253" w:lineRule="auto"/>
        <w:rPr>
          <w:rFonts w:hint="eastAsia" w:ascii="微软雅黑" w:hAnsi="微软雅黑" w:eastAsia="微软雅黑" w:cs="微软雅黑"/>
          <w:sz w:val="30"/>
          <w:szCs w:val="30"/>
        </w:rPr>
      </w:pPr>
    </w:p>
    <w:p w14:paraId="3E9F53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labour without present reward, for he looks for a reward in the world to come.</w:t>
      </w:r>
    </w:p>
    <w:p w14:paraId="075558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他可以在没有现世报偿的情况下劳作，因为他仰望将来世界的赏赐。</w:t>
      </w:r>
    </w:p>
    <w:p w14:paraId="5A8103E0">
      <w:pPr>
        <w:pStyle w:val="3"/>
        <w:spacing w:line="253" w:lineRule="auto"/>
        <w:rPr>
          <w:rFonts w:hint="eastAsia" w:ascii="微软雅黑" w:hAnsi="微软雅黑" w:eastAsia="微软雅黑" w:cs="微软雅黑"/>
          <w:sz w:val="30"/>
          <w:szCs w:val="30"/>
        </w:rPr>
      </w:pPr>
    </w:p>
    <w:p w14:paraId="338F5F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03D3D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AE8D712">
      <w:pPr>
        <w:pStyle w:val="3"/>
        <w:spacing w:line="253" w:lineRule="auto"/>
        <w:rPr>
          <w:rFonts w:hint="eastAsia" w:ascii="微软雅黑" w:hAnsi="微软雅黑" w:eastAsia="微软雅黑" w:cs="微软雅黑"/>
          <w:sz w:val="30"/>
          <w:szCs w:val="30"/>
        </w:rPr>
      </w:pPr>
    </w:p>
    <w:p w14:paraId="0CCC06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greatly beloved." Daniel 10:11</w:t>
      </w:r>
    </w:p>
    <w:p w14:paraId="6F5C58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“大蒙眷爱的人。”但以理书 10:11</w:t>
      </w:r>
    </w:p>
    <w:p w14:paraId="7D669AC6">
      <w:pPr>
        <w:pStyle w:val="3"/>
        <w:spacing w:line="253" w:lineRule="auto"/>
        <w:rPr>
          <w:rFonts w:hint="eastAsia" w:ascii="微软雅黑" w:hAnsi="微软雅黑" w:eastAsia="微软雅黑" w:cs="微软雅黑"/>
          <w:sz w:val="30"/>
          <w:szCs w:val="30"/>
        </w:rPr>
      </w:pPr>
    </w:p>
    <w:p w14:paraId="7B70C9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 of God, do you hesitate to appropriate this title?</w:t>
      </w:r>
    </w:p>
    <w:p w14:paraId="6FFE56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神的孩子啊，你是否不敢将这个称呼据为己有？</w:t>
      </w:r>
    </w:p>
    <w:p w14:paraId="524CF0AF">
      <w:pPr>
        <w:pStyle w:val="3"/>
        <w:spacing w:line="253" w:lineRule="auto"/>
        <w:rPr>
          <w:rFonts w:hint="eastAsia" w:ascii="微软雅黑" w:hAnsi="微软雅黑" w:eastAsia="微软雅黑" w:cs="微软雅黑"/>
          <w:sz w:val="30"/>
          <w:szCs w:val="30"/>
        </w:rPr>
      </w:pPr>
    </w:p>
    <w:p w14:paraId="14E1FA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has your unbelief made you forget that you are greatly beloved too?</w:t>
      </w:r>
    </w:p>
    <w:p w14:paraId="7AF3F4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啊！难道你的不信（unbelief）竟让你忘记了你也同样是大蒙眷爱的吗？</w:t>
      </w:r>
    </w:p>
    <w:p w14:paraId="157971BC">
      <w:pPr>
        <w:pStyle w:val="3"/>
        <w:spacing w:line="253" w:lineRule="auto"/>
        <w:rPr>
          <w:rFonts w:hint="eastAsia" w:ascii="微软雅黑" w:hAnsi="微软雅黑" w:eastAsia="微软雅黑" w:cs="微软雅黑"/>
          <w:sz w:val="30"/>
          <w:szCs w:val="30"/>
        </w:rPr>
      </w:pPr>
    </w:p>
    <w:p w14:paraId="50C0C4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you not have been greatly beloved, to have been bought with the precious blood of Christ, as of a lamb without blemish and without spot?</w:t>
      </w:r>
    </w:p>
    <w:p w14:paraId="6D9017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能被基督那如无瑕疵、无玷污之羔羊的宝血所买赎，你难道不是大蒙眷爱的吗？</w:t>
      </w:r>
    </w:p>
    <w:p w14:paraId="4694DAE5">
      <w:pPr>
        <w:pStyle w:val="3"/>
        <w:spacing w:line="253" w:lineRule="auto"/>
        <w:rPr>
          <w:rFonts w:hint="eastAsia" w:ascii="微软雅黑" w:hAnsi="微软雅黑" w:eastAsia="微软雅黑" w:cs="微软雅黑"/>
          <w:sz w:val="30"/>
          <w:szCs w:val="30"/>
        </w:rPr>
      </w:pPr>
    </w:p>
    <w:p w14:paraId="3A4F41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smote His only begotten Son for you, what was this but being greatly beloved?</w:t>
      </w:r>
    </w:p>
    <w:p w14:paraId="77EE93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当神为了你击打祂的独生子时，这难道不是大蒙眷爱吗？</w:t>
      </w:r>
    </w:p>
    <w:p w14:paraId="44183B35">
      <w:pPr>
        <w:pStyle w:val="3"/>
        <w:spacing w:line="253" w:lineRule="auto"/>
        <w:rPr>
          <w:rFonts w:hint="eastAsia" w:ascii="微软雅黑" w:hAnsi="微软雅黑" w:eastAsia="微软雅黑" w:cs="微软雅黑"/>
          <w:sz w:val="30"/>
          <w:szCs w:val="30"/>
        </w:rPr>
      </w:pPr>
    </w:p>
    <w:p w14:paraId="30A66A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lived in sin, and rioted in it, must you not have been greatly beloved for God to have borne so patiently with you?</w:t>
      </w:r>
    </w:p>
    <w:p w14:paraId="786CE3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你曾生活在罪中，且沉溺其中，若不是因为你大蒙眷爱，神怎能如此耐心地容忍你？</w:t>
      </w:r>
    </w:p>
    <w:p w14:paraId="307BB0C8">
      <w:pPr>
        <w:pStyle w:val="3"/>
        <w:spacing w:line="253" w:lineRule="auto"/>
        <w:rPr>
          <w:rFonts w:hint="eastAsia" w:ascii="微软雅黑" w:hAnsi="微软雅黑" w:eastAsia="微软雅黑" w:cs="微软雅黑"/>
          <w:sz w:val="30"/>
          <w:szCs w:val="30"/>
        </w:rPr>
      </w:pPr>
    </w:p>
    <w:p w14:paraId="2BEA5C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were called by grace and led to a Saviour, and made a child of God and an heir of heaven.</w:t>
      </w:r>
    </w:p>
    <w:p w14:paraId="71DA52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你蒙恩典呼召，被引向救主，成为神的孩子和天国的后嗣。</w:t>
      </w:r>
    </w:p>
    <w:p w14:paraId="2FED8A06">
      <w:pPr>
        <w:pStyle w:val="3"/>
        <w:spacing w:line="253" w:lineRule="auto"/>
        <w:rPr>
          <w:rFonts w:hint="eastAsia" w:ascii="微软雅黑" w:hAnsi="微软雅黑" w:eastAsia="微软雅黑" w:cs="微软雅黑"/>
          <w:sz w:val="30"/>
          <w:szCs w:val="30"/>
        </w:rPr>
      </w:pPr>
    </w:p>
    <w:p w14:paraId="1818DA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proves, does it not, a very great and superabounding love?</w:t>
      </w:r>
    </w:p>
    <w:p w14:paraId="3503A2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这一切不都证明了一份极其伟大且充溢的爱吗？</w:t>
      </w:r>
    </w:p>
    <w:p w14:paraId="53A8EB00">
      <w:pPr>
        <w:pStyle w:val="3"/>
        <w:spacing w:line="253" w:lineRule="auto"/>
        <w:rPr>
          <w:rFonts w:hint="eastAsia" w:ascii="微软雅黑" w:hAnsi="微软雅黑" w:eastAsia="微软雅黑" w:cs="微软雅黑"/>
          <w:sz w:val="30"/>
          <w:szCs w:val="30"/>
        </w:rPr>
      </w:pPr>
    </w:p>
    <w:p w14:paraId="2FC614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that time, whether your path has been rough with troubles, or smooth with mercies, it has been full of proofs that you are a man greatly beloved.</w:t>
      </w:r>
    </w:p>
    <w:p w14:paraId="4B3CD5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自那以后，无论你的道路是因患难而崎岖，还是因怜悯而平坦，它都充满了你是大蒙眷爱之人的证据。</w:t>
      </w:r>
    </w:p>
    <w:p w14:paraId="09657570">
      <w:pPr>
        <w:pStyle w:val="3"/>
        <w:spacing w:line="253" w:lineRule="auto"/>
        <w:rPr>
          <w:rFonts w:hint="eastAsia" w:ascii="微软雅黑" w:hAnsi="微软雅黑" w:eastAsia="微软雅黑" w:cs="微软雅黑"/>
          <w:sz w:val="30"/>
          <w:szCs w:val="30"/>
        </w:rPr>
      </w:pPr>
    </w:p>
    <w:p w14:paraId="73CE5D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has chastened you, yet not in anger; if He has made you poor, yet in grace you have been rich.</w:t>
      </w:r>
    </w:p>
    <w:p w14:paraId="07E723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即便主曾管教你，却非在愤怒中；即便祂使你贫穷，在恩典中你却是富足的。</w:t>
      </w:r>
    </w:p>
    <w:p w14:paraId="6D248797">
      <w:pPr>
        <w:pStyle w:val="3"/>
        <w:spacing w:line="253" w:lineRule="auto"/>
        <w:rPr>
          <w:rFonts w:hint="eastAsia" w:ascii="微软雅黑" w:hAnsi="微软雅黑" w:eastAsia="微软雅黑" w:cs="微软雅黑"/>
          <w:sz w:val="30"/>
          <w:szCs w:val="30"/>
        </w:rPr>
      </w:pPr>
    </w:p>
    <w:p w14:paraId="156CE8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unworthy you feel yourself to be, the more evidence have you that nothing but unspeakable love could have led the Lord Jesus to save such a soul as yours.</w:t>
      </w:r>
    </w:p>
    <w:p w14:paraId="7157F2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你越感到自己不配，就越有证据表明，除了那无法言说的爱，没有什么能使主耶稣拯救像你这样的灵魂。</w:t>
      </w:r>
    </w:p>
    <w:p w14:paraId="296BD12D">
      <w:pPr>
        <w:pStyle w:val="3"/>
        <w:spacing w:line="253" w:lineRule="auto"/>
        <w:rPr>
          <w:rFonts w:hint="eastAsia" w:ascii="微软雅黑" w:hAnsi="微软雅黑" w:eastAsia="微软雅黑" w:cs="微软雅黑"/>
          <w:sz w:val="30"/>
          <w:szCs w:val="30"/>
        </w:rPr>
      </w:pPr>
    </w:p>
    <w:p w14:paraId="2B62DB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demerit you feel, the clearer is the display of the abounding love of God in having chosen you, and called you, and made you an heir of bliss.</w:t>
      </w:r>
    </w:p>
    <w:p w14:paraId="268E96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你感到自己的罪责（demerit）越重，就越显明神在拣选你、呼召你、并使你成为福乐后嗣时所彰显的那份充盈之爱。</w:t>
      </w:r>
    </w:p>
    <w:p w14:paraId="65747941">
      <w:pPr>
        <w:pStyle w:val="3"/>
        <w:spacing w:line="253" w:lineRule="auto"/>
        <w:rPr>
          <w:rFonts w:hint="eastAsia" w:ascii="微软雅黑" w:hAnsi="微软雅黑" w:eastAsia="微软雅黑" w:cs="微软雅黑"/>
          <w:sz w:val="30"/>
          <w:szCs w:val="30"/>
        </w:rPr>
      </w:pPr>
    </w:p>
    <w:p w14:paraId="6B4714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there be such love between God and us let us live in the influence and sweetness of it, and use the privilege of our position.</w:t>
      </w:r>
    </w:p>
    <w:p w14:paraId="5E4462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现在，既然神与我们之间有这样的爱，就让我们活在这份爱的影响与甘甜中，并使用我们地位所赋予的特权。</w:t>
      </w:r>
    </w:p>
    <w:p w14:paraId="167276E8">
      <w:pPr>
        <w:pStyle w:val="3"/>
        <w:spacing w:line="253" w:lineRule="auto"/>
        <w:rPr>
          <w:rFonts w:hint="eastAsia" w:ascii="微软雅黑" w:hAnsi="微软雅黑" w:eastAsia="微软雅黑" w:cs="微软雅黑"/>
          <w:sz w:val="30"/>
          <w:szCs w:val="30"/>
        </w:rPr>
      </w:pPr>
    </w:p>
    <w:p w14:paraId="774C1B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us approach our Lord as though we were strangers, or as though He were unwilling to hear us — for we are greatly beloved by our loving Father.</w:t>
      </w:r>
    </w:p>
    <w:p w14:paraId="2650BF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让我们不要像陌生人一样亲近我们的主，也不要以为祂不愿听我们说话——因为我们被慈爱的父所大蒙眷爱。</w:t>
      </w:r>
    </w:p>
    <w:p w14:paraId="3BA2B1E1">
      <w:pPr>
        <w:pStyle w:val="3"/>
        <w:spacing w:line="253" w:lineRule="auto"/>
        <w:rPr>
          <w:rFonts w:hint="eastAsia" w:ascii="微软雅黑" w:hAnsi="微软雅黑" w:eastAsia="微软雅黑" w:cs="微软雅黑"/>
          <w:sz w:val="30"/>
          <w:szCs w:val="30"/>
        </w:rPr>
      </w:pPr>
    </w:p>
    <w:p w14:paraId="28C36D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spared not His own Son, but delivered Him up for us all, how shall He not with Him also freely give us all things?"</w:t>
      </w:r>
    </w:p>
    <w:p w14:paraId="2FC821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“神既不爱惜自己的儿子，为我们众人舍了，岂不也把万物和祂一同白白地赐给我们吗？”</w:t>
      </w:r>
    </w:p>
    <w:p w14:paraId="0DEE1CAA">
      <w:pPr>
        <w:pStyle w:val="3"/>
        <w:spacing w:line="253" w:lineRule="auto"/>
        <w:rPr>
          <w:rFonts w:hint="eastAsia" w:ascii="微软雅黑" w:hAnsi="微软雅黑" w:eastAsia="微软雅黑" w:cs="微软雅黑"/>
          <w:sz w:val="30"/>
          <w:szCs w:val="30"/>
        </w:rPr>
      </w:pPr>
    </w:p>
    <w:p w14:paraId="6053F8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boldly, O believer, for despite the whisperings of Satan and the doubtings of thine own heart, thou art greatly beloved.</w:t>
      </w:r>
    </w:p>
    <w:p w14:paraId="07E10D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来吧，信徒啊，坦然无惧地来吧，因为尽管有撒但的耳语和内心的怀疑，你依然是大蒙眷爱的。</w:t>
      </w:r>
    </w:p>
    <w:p w14:paraId="78ACC893">
      <w:pPr>
        <w:pStyle w:val="3"/>
        <w:spacing w:line="253" w:lineRule="auto"/>
        <w:rPr>
          <w:rFonts w:hint="eastAsia" w:ascii="微软雅黑" w:hAnsi="微软雅黑" w:eastAsia="微软雅黑" w:cs="微软雅黑"/>
          <w:sz w:val="30"/>
          <w:szCs w:val="30"/>
        </w:rPr>
      </w:pPr>
    </w:p>
    <w:p w14:paraId="554ABE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exceeding greatness and faithfulness of divine love this evening, and so go to thy bed in peace.</w:t>
      </w:r>
    </w:p>
    <w:p w14:paraId="005216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今晚请默想神圣之爱那极其伟大与信实，从而在平安中入睡。</w:t>
      </w:r>
    </w:p>
    <w:p w14:paraId="1098D4FE">
      <w:pPr>
        <w:pStyle w:val="3"/>
        <w:spacing w:line="253" w:lineRule="auto"/>
        <w:rPr>
          <w:rFonts w:hint="eastAsia" w:ascii="微软雅黑" w:hAnsi="微软雅黑" w:eastAsia="微软雅黑" w:cs="微软雅黑"/>
          <w:sz w:val="30"/>
          <w:szCs w:val="30"/>
        </w:rPr>
      </w:pPr>
    </w:p>
    <w:p w14:paraId="42114C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3</w:t>
      </w:r>
    </w:p>
    <w:p w14:paraId="39D87A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十月三日</w:t>
      </w:r>
    </w:p>
    <w:p w14:paraId="1C46C1DD">
      <w:pPr>
        <w:pStyle w:val="3"/>
        <w:spacing w:line="253" w:lineRule="auto"/>
        <w:rPr>
          <w:rFonts w:hint="eastAsia" w:ascii="微软雅黑" w:hAnsi="微软雅黑" w:eastAsia="微软雅黑" w:cs="微软雅黑"/>
          <w:sz w:val="30"/>
          <w:szCs w:val="30"/>
        </w:rPr>
      </w:pPr>
    </w:p>
    <w:p w14:paraId="5F347B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C595F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432ECD6">
      <w:pPr>
        <w:pStyle w:val="3"/>
        <w:spacing w:line="253" w:lineRule="auto"/>
        <w:rPr>
          <w:rFonts w:hint="eastAsia" w:ascii="微软雅黑" w:hAnsi="微软雅黑" w:eastAsia="微软雅黑" w:cs="微软雅黑"/>
          <w:sz w:val="30"/>
          <w:szCs w:val="30"/>
        </w:rPr>
      </w:pPr>
    </w:p>
    <w:p w14:paraId="672B61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not all ministering spirits, sent forth to minister for them who shall be heirs of salvation?" Hebrews 1:14</w:t>
      </w:r>
    </w:p>
    <w:p w14:paraId="387CC5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“天使岂不都是服役的灵，奉差遣为那将要承受救恩的人效力（minister）吗？”希伯来书 1:14</w:t>
      </w:r>
    </w:p>
    <w:p w14:paraId="07079476">
      <w:pPr>
        <w:pStyle w:val="3"/>
        <w:spacing w:line="253" w:lineRule="auto"/>
        <w:rPr>
          <w:rFonts w:hint="eastAsia" w:ascii="微软雅黑" w:hAnsi="微软雅黑" w:eastAsia="微软雅黑" w:cs="微软雅黑"/>
          <w:sz w:val="30"/>
          <w:szCs w:val="30"/>
        </w:rPr>
      </w:pPr>
    </w:p>
    <w:p w14:paraId="3EB5F0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the unseen attendants of the saints of God; they bear us up in their hands, lest we dash our foot against a stone.</w:t>
      </w:r>
    </w:p>
    <w:p w14:paraId="7F87A3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天使是神圣徒身边看不见的侍从；他们用手托着我们，免得我们的脚碰在石头上。</w:t>
      </w:r>
    </w:p>
    <w:p w14:paraId="2C9E4430">
      <w:pPr>
        <w:pStyle w:val="3"/>
        <w:spacing w:line="253" w:lineRule="auto"/>
        <w:rPr>
          <w:rFonts w:hint="eastAsia" w:ascii="微软雅黑" w:hAnsi="微软雅黑" w:eastAsia="微软雅黑" w:cs="微软雅黑"/>
          <w:sz w:val="30"/>
          <w:szCs w:val="30"/>
        </w:rPr>
      </w:pPr>
    </w:p>
    <w:p w14:paraId="382D6D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Loyalty to their Lord leads them to take a deep interest in the children of His love; they rejoice over the return of the prodigal to his father's house below, and they welcome the advent of the believer to the King's palace above.</w:t>
      </w:r>
    </w:p>
    <w:p w14:paraId="1146F7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对他们主的忠诚，使他们对主所爱之子民抱有深厚的关切；他们为地上浪子的归家而欢喜，也欢迎信徒进入天上的王宫。</w:t>
      </w:r>
    </w:p>
    <w:p w14:paraId="70D0E237">
      <w:pPr>
        <w:pStyle w:val="3"/>
        <w:spacing w:line="253" w:lineRule="auto"/>
        <w:rPr>
          <w:rFonts w:hint="eastAsia" w:ascii="微软雅黑" w:hAnsi="微软雅黑" w:eastAsia="微软雅黑" w:cs="微软雅黑"/>
          <w:sz w:val="30"/>
          <w:szCs w:val="30"/>
        </w:rPr>
      </w:pPr>
    </w:p>
    <w:p w14:paraId="2DF6C1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olden times the sons of God were favoured with their visible appearance, and at this day, although unseen by us, heaven is still opened, and the angels of God ascend and descend upon the Son of man, that they may visit the heirs of salvation.</w:t>
      </w:r>
    </w:p>
    <w:p w14:paraId="6D5228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在古时，神的子民有幸能见到他们显现，而在今日，虽然我们肉眼看不见，天依然开启着，神的使者在人子身上上去下来，好叫他们能眷顾那些救恩的继承者。</w:t>
      </w:r>
    </w:p>
    <w:p w14:paraId="385E0D8A">
      <w:pPr>
        <w:pStyle w:val="3"/>
        <w:spacing w:line="253" w:lineRule="auto"/>
        <w:rPr>
          <w:rFonts w:hint="eastAsia" w:ascii="微软雅黑" w:hAnsi="微软雅黑" w:eastAsia="微软雅黑" w:cs="微软雅黑"/>
          <w:sz w:val="30"/>
          <w:szCs w:val="30"/>
        </w:rPr>
      </w:pPr>
    </w:p>
    <w:p w14:paraId="4B5E87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Seraphim still fly with live coals from off the altar to touch the lips of men greatly beloved.</w:t>
      </w:r>
    </w:p>
    <w:p w14:paraId="2A9037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炽爱天使（Seraphim）依然带着坛上的红炭飞来，触摸那些大蒙眷爱之人的嘴唇。</w:t>
      </w:r>
    </w:p>
    <w:p w14:paraId="24203C91">
      <w:pPr>
        <w:pStyle w:val="3"/>
        <w:spacing w:line="253" w:lineRule="auto"/>
        <w:rPr>
          <w:rFonts w:hint="eastAsia" w:ascii="微软雅黑" w:hAnsi="微软雅黑" w:eastAsia="微软雅黑" w:cs="微软雅黑"/>
          <w:sz w:val="30"/>
          <w:szCs w:val="30"/>
        </w:rPr>
      </w:pPr>
    </w:p>
    <w:p w14:paraId="38B25E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eyes could be opened, we should see horses of fire and chariots of fire about the servants of the Lord; for we have come to an innumerable company of angels, who are all watchers and protectors of the seed-royal.</w:t>
      </w:r>
    </w:p>
    <w:p w14:paraId="5A5922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如果我们的眼睛能被开启，我们必会看见火马与火车围绕着主的仆人；因为我们已经来到那千万的天使面前，他们全都是皇室后裔（指信徒）的守望者与保护者。</w:t>
      </w:r>
    </w:p>
    <w:p w14:paraId="3BF6F590">
      <w:pPr>
        <w:pStyle w:val="3"/>
        <w:spacing w:line="253" w:lineRule="auto"/>
        <w:rPr>
          <w:rFonts w:hint="eastAsia" w:ascii="微软雅黑" w:hAnsi="微软雅黑" w:eastAsia="微软雅黑" w:cs="微软雅黑"/>
          <w:sz w:val="30"/>
          <w:szCs w:val="30"/>
        </w:rPr>
      </w:pPr>
    </w:p>
    <w:p w14:paraId="48350E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Spenser's line is no poetic fiction, where he sings — "How oft do they with golden pinions cleave The flitting skies, like flying pursuivant Against foul fiends to aid us militant!"</w:t>
      </w:r>
    </w:p>
    <w:p w14:paraId="3C170C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斯宾塞（Spenser）的诗行并非诗意的虚构，他咏道——“他们多少次振动金色的羽翼划破长空，如同飞翔的使者，对抗邪恶的魔鬼，来援助我们这争战的军兵！”</w:t>
      </w:r>
    </w:p>
    <w:p w14:paraId="651356B8">
      <w:pPr>
        <w:pStyle w:val="3"/>
        <w:spacing w:line="253" w:lineRule="auto"/>
        <w:rPr>
          <w:rFonts w:hint="eastAsia" w:ascii="微软雅黑" w:hAnsi="微软雅黑" w:eastAsia="微软雅黑" w:cs="微软雅黑"/>
          <w:sz w:val="30"/>
          <w:szCs w:val="30"/>
        </w:rPr>
      </w:pPr>
    </w:p>
    <w:p w14:paraId="4A0DA2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dignity are the chosen elevated when the brilliant courtiers of heaven become their willing servitors!</w:t>
      </w:r>
    </w:p>
    <w:p w14:paraId="66FF47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当天国显赫的侍臣成为选民甘愿事奉的仆役时，那是何等的尊贵！</w:t>
      </w:r>
    </w:p>
    <w:p w14:paraId="192D108F">
      <w:pPr>
        <w:pStyle w:val="3"/>
        <w:spacing w:line="253" w:lineRule="auto"/>
        <w:rPr>
          <w:rFonts w:hint="eastAsia" w:ascii="微软雅黑" w:hAnsi="微软雅黑" w:eastAsia="微软雅黑" w:cs="微软雅黑"/>
          <w:sz w:val="30"/>
          <w:szCs w:val="30"/>
        </w:rPr>
      </w:pPr>
    </w:p>
    <w:p w14:paraId="75E8E9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what communion are we raised since we have intercourse with spotless celestials!</w:t>
      </w:r>
    </w:p>
    <w:p w14:paraId="1506BE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既然我们能与无瑕的诸天众生交往，我们是被提升到了何等的契合（communion）之中！</w:t>
      </w:r>
    </w:p>
    <w:p w14:paraId="3CD91D8D">
      <w:pPr>
        <w:pStyle w:val="3"/>
        <w:spacing w:line="253" w:lineRule="auto"/>
        <w:rPr>
          <w:rFonts w:hint="eastAsia" w:ascii="微软雅黑" w:hAnsi="微软雅黑" w:eastAsia="微软雅黑" w:cs="微软雅黑"/>
          <w:sz w:val="30"/>
          <w:szCs w:val="30"/>
        </w:rPr>
      </w:pPr>
    </w:p>
    <w:p w14:paraId="6CAE7E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well are we defended since all the twenty-thousand chariots of God are armed for our deliverance!</w:t>
      </w:r>
    </w:p>
    <w:p w14:paraId="060C5E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既然神那成千上万的战车都为了拯救我们而全副武装，我们是被守护得何等严密！</w:t>
      </w:r>
    </w:p>
    <w:p w14:paraId="02969C3F">
      <w:pPr>
        <w:pStyle w:val="3"/>
        <w:spacing w:line="253" w:lineRule="auto"/>
        <w:rPr>
          <w:rFonts w:hint="eastAsia" w:ascii="微软雅黑" w:hAnsi="微软雅黑" w:eastAsia="微软雅黑" w:cs="微软雅黑"/>
          <w:sz w:val="30"/>
          <w:szCs w:val="30"/>
        </w:rPr>
      </w:pPr>
    </w:p>
    <w:p w14:paraId="5108B2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do we owe all this?</w:t>
      </w:r>
    </w:p>
    <w:p w14:paraId="6F761A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这一切我们要归功于谁？</w:t>
      </w:r>
    </w:p>
    <w:p w14:paraId="2539EA05">
      <w:pPr>
        <w:pStyle w:val="3"/>
        <w:spacing w:line="253" w:lineRule="auto"/>
        <w:rPr>
          <w:rFonts w:hint="eastAsia" w:ascii="微软雅黑" w:hAnsi="微软雅黑" w:eastAsia="微软雅黑" w:cs="微软雅黑"/>
          <w:sz w:val="30"/>
          <w:szCs w:val="30"/>
        </w:rPr>
      </w:pPr>
    </w:p>
    <w:p w14:paraId="6A0382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Lord Jesus Christ be for ever endeared to us, for through Him we are made to sit in heavenly places far above principalities and powers.</w:t>
      </w:r>
    </w:p>
    <w:p w14:paraId="0E83BC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愿主耶稣基督永远令我们感到亲近，因为借着祂，我们得以坐在天上，远超过一切执政的、掌权的。</w:t>
      </w:r>
    </w:p>
    <w:p w14:paraId="4F7B947B">
      <w:pPr>
        <w:pStyle w:val="3"/>
        <w:spacing w:line="253" w:lineRule="auto"/>
        <w:rPr>
          <w:rFonts w:hint="eastAsia" w:ascii="微软雅黑" w:hAnsi="微软雅黑" w:eastAsia="微软雅黑" w:cs="微软雅黑"/>
          <w:sz w:val="30"/>
          <w:szCs w:val="30"/>
        </w:rPr>
      </w:pPr>
    </w:p>
    <w:p w14:paraId="2BB800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is whose camp is round about them that fear Him; He is the true Michael whose foot is upon the dragon.</w:t>
      </w:r>
    </w:p>
    <w:p w14:paraId="01E2E1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祂就是在那敬畏祂的人四周安营扎寨的那位；祂是那真正的米迦勒，脚踏在巨龙之上。</w:t>
      </w:r>
    </w:p>
    <w:p w14:paraId="511E7883">
      <w:pPr>
        <w:pStyle w:val="3"/>
        <w:spacing w:line="253" w:lineRule="auto"/>
        <w:rPr>
          <w:rFonts w:hint="eastAsia" w:ascii="微软雅黑" w:hAnsi="微软雅黑" w:eastAsia="微软雅黑" w:cs="微软雅黑"/>
          <w:sz w:val="30"/>
          <w:szCs w:val="30"/>
        </w:rPr>
      </w:pPr>
    </w:p>
    <w:p w14:paraId="07998C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hail, Jesus! thou Angel of Jehovah's presence, to Thee this family offers its morning vows.</w:t>
      </w:r>
    </w:p>
    <w:p w14:paraId="14B5F8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万岁，耶稣！祢是耶和华面前的天使，这个家庭向祢献上早晨的祷告誓言。</w:t>
      </w:r>
    </w:p>
    <w:p w14:paraId="43BF72EA">
      <w:pPr>
        <w:pStyle w:val="3"/>
        <w:spacing w:line="253" w:lineRule="auto"/>
        <w:rPr>
          <w:rFonts w:hint="eastAsia" w:ascii="微软雅黑" w:hAnsi="微软雅黑" w:eastAsia="微软雅黑" w:cs="微软雅黑"/>
          <w:sz w:val="30"/>
          <w:szCs w:val="30"/>
        </w:rPr>
      </w:pPr>
    </w:p>
    <w:p w14:paraId="68259A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F9A99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378B57C">
      <w:pPr>
        <w:pStyle w:val="3"/>
        <w:spacing w:line="253" w:lineRule="auto"/>
        <w:rPr>
          <w:rFonts w:hint="eastAsia" w:ascii="微软雅黑" w:hAnsi="微软雅黑" w:eastAsia="微软雅黑" w:cs="微软雅黑"/>
          <w:sz w:val="30"/>
          <w:szCs w:val="30"/>
        </w:rPr>
      </w:pPr>
    </w:p>
    <w:p w14:paraId="7C7AE0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hath suffered being tempted." Hebrews 2:18</w:t>
      </w:r>
    </w:p>
    <w:p w14:paraId="7A18F4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“祂自己既然被试探而受苦。”希伯来书 2:18</w:t>
      </w:r>
    </w:p>
    <w:p w14:paraId="4481CB17">
      <w:pPr>
        <w:pStyle w:val="3"/>
        <w:spacing w:line="253" w:lineRule="auto"/>
        <w:rPr>
          <w:rFonts w:hint="eastAsia" w:ascii="微软雅黑" w:hAnsi="微软雅黑" w:eastAsia="微软雅黑" w:cs="微软雅黑"/>
          <w:sz w:val="30"/>
          <w:szCs w:val="30"/>
        </w:rPr>
      </w:pPr>
    </w:p>
    <w:p w14:paraId="76F825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common-place thought, and yet it tastes like nectar to the weary heart — Jesus was tempted as I am.</w:t>
      </w:r>
    </w:p>
    <w:p w14:paraId="63B222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这是一个寻常的想法，然而对疲惫的心灵而言，其滋味却如琼浆——耶稣也曾像我一样受过试探。</w:t>
      </w:r>
    </w:p>
    <w:p w14:paraId="15131E5D">
      <w:pPr>
        <w:pStyle w:val="3"/>
        <w:spacing w:line="253" w:lineRule="auto"/>
        <w:rPr>
          <w:rFonts w:hint="eastAsia" w:ascii="微软雅黑" w:hAnsi="微软雅黑" w:eastAsia="微软雅黑" w:cs="微软雅黑"/>
          <w:sz w:val="30"/>
          <w:szCs w:val="30"/>
        </w:rPr>
      </w:pPr>
    </w:p>
    <w:p w14:paraId="1F5B99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that truth many times: have you grasped it?</w:t>
      </w:r>
    </w:p>
    <w:p w14:paraId="13ECD1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你曾多次听到这个真理：你抓住它了吗？</w:t>
      </w:r>
    </w:p>
    <w:p w14:paraId="21803EA6">
      <w:pPr>
        <w:pStyle w:val="3"/>
        <w:spacing w:line="253" w:lineRule="auto"/>
        <w:rPr>
          <w:rFonts w:hint="eastAsia" w:ascii="微软雅黑" w:hAnsi="微软雅黑" w:eastAsia="微软雅黑" w:cs="微软雅黑"/>
          <w:sz w:val="30"/>
          <w:szCs w:val="30"/>
        </w:rPr>
      </w:pPr>
    </w:p>
    <w:p w14:paraId="3A288A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tempted to the very same sins into which we fall.</w:t>
      </w:r>
    </w:p>
    <w:p w14:paraId="58DBC8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祂曾受诱惑去犯我们所陷入的完全相同的罪。</w:t>
      </w:r>
    </w:p>
    <w:p w14:paraId="7AFB834C">
      <w:pPr>
        <w:pStyle w:val="3"/>
        <w:spacing w:line="253" w:lineRule="auto"/>
        <w:rPr>
          <w:rFonts w:hint="eastAsia" w:ascii="微软雅黑" w:hAnsi="微软雅黑" w:eastAsia="微软雅黑" w:cs="微软雅黑"/>
          <w:sz w:val="30"/>
          <w:szCs w:val="30"/>
        </w:rPr>
      </w:pPr>
    </w:p>
    <w:p w14:paraId="0530F0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dissociate Jesus from our common manhood.</w:t>
      </w:r>
    </w:p>
    <w:p w14:paraId="6A75B6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不要将耶稣与我们共有的人性割裂开来。</w:t>
      </w:r>
    </w:p>
    <w:p w14:paraId="31D54ACC">
      <w:pPr>
        <w:pStyle w:val="3"/>
        <w:spacing w:line="253" w:lineRule="auto"/>
        <w:rPr>
          <w:rFonts w:hint="eastAsia" w:ascii="微软雅黑" w:hAnsi="微软雅黑" w:eastAsia="微软雅黑" w:cs="微软雅黑"/>
          <w:sz w:val="30"/>
          <w:szCs w:val="30"/>
        </w:rPr>
      </w:pPr>
    </w:p>
    <w:p w14:paraId="66F988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dark room which you are going through, but Jesus went through it before.</w:t>
      </w:r>
    </w:p>
    <w:p w14:paraId="00F694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你正在经过的那个幽暗房间，耶稣以前也曾走过。</w:t>
      </w:r>
    </w:p>
    <w:p w14:paraId="1AA2D1E8">
      <w:pPr>
        <w:pStyle w:val="3"/>
        <w:spacing w:line="253" w:lineRule="auto"/>
        <w:rPr>
          <w:rFonts w:hint="eastAsia" w:ascii="微软雅黑" w:hAnsi="微软雅黑" w:eastAsia="微软雅黑" w:cs="微软雅黑"/>
          <w:sz w:val="30"/>
          <w:szCs w:val="30"/>
        </w:rPr>
      </w:pPr>
    </w:p>
    <w:p w14:paraId="5A9D01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sharp fight which you are waging, but Jesus has stood foot to foot with the same enemy.</w:t>
      </w:r>
    </w:p>
    <w:p w14:paraId="64F0AC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你正在进行的是一场激烈的战斗，但耶稣曾与这同一个仇敌针锋相对。</w:t>
      </w:r>
    </w:p>
    <w:p w14:paraId="0F7612BE">
      <w:pPr>
        <w:pStyle w:val="3"/>
        <w:spacing w:line="253" w:lineRule="auto"/>
        <w:rPr>
          <w:rFonts w:hint="eastAsia" w:ascii="微软雅黑" w:hAnsi="微软雅黑" w:eastAsia="微软雅黑" w:cs="微软雅黑"/>
          <w:sz w:val="30"/>
          <w:szCs w:val="30"/>
        </w:rPr>
      </w:pPr>
    </w:p>
    <w:p w14:paraId="32A854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of good cheer, Christ has borne the load before us, and the blood-stained footsteps of the King of glory may be seen along the road which we traverse at this hour.</w:t>
      </w:r>
    </w:p>
    <w:p w14:paraId="66E69C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让我们振作起来，基督已经先我们一步背负了重担，在此时此刻我们所穿越的道路上，可以看见荣耀之王那血染的足迹。</w:t>
      </w:r>
    </w:p>
    <w:p w14:paraId="4EF0BADC">
      <w:pPr>
        <w:pStyle w:val="3"/>
        <w:spacing w:line="253" w:lineRule="auto"/>
        <w:rPr>
          <w:rFonts w:hint="eastAsia" w:ascii="微软雅黑" w:hAnsi="微软雅黑" w:eastAsia="微软雅黑" w:cs="微软雅黑"/>
          <w:sz w:val="30"/>
          <w:szCs w:val="30"/>
        </w:rPr>
      </w:pPr>
    </w:p>
    <w:p w14:paraId="4F82F4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sweeter yet — Jesus was tempted, but Jesus never sinned.</w:t>
      </w:r>
    </w:p>
    <w:p w14:paraId="554B41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还有更甜美的事——耶稣受过试探，但耶稣从未犯罪。</w:t>
      </w:r>
    </w:p>
    <w:p w14:paraId="49DC3711">
      <w:pPr>
        <w:pStyle w:val="3"/>
        <w:spacing w:line="253" w:lineRule="auto"/>
        <w:rPr>
          <w:rFonts w:hint="eastAsia" w:ascii="微软雅黑" w:hAnsi="微软雅黑" w:eastAsia="微软雅黑" w:cs="微软雅黑"/>
          <w:sz w:val="30"/>
          <w:szCs w:val="30"/>
        </w:rPr>
      </w:pPr>
    </w:p>
    <w:p w14:paraId="715FEF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soul, it is not needful for thee to sin, for Jesus was a man, and if one man endured these temptations and sinned not, then in His power His members may also cease from sin.</w:t>
      </w:r>
    </w:p>
    <w:p w14:paraId="1882AA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那么，我的灵魂啊，你并非一定要犯罪，因为耶稣也是人，如果有一位人忍受了这些试探却未犯罪，那么在祂的大能中，祂的肢体也同样可以止住罪。</w:t>
      </w:r>
    </w:p>
    <w:p w14:paraId="4862F4F5">
      <w:pPr>
        <w:pStyle w:val="3"/>
        <w:spacing w:line="253" w:lineRule="auto"/>
        <w:rPr>
          <w:rFonts w:hint="eastAsia" w:ascii="微软雅黑" w:hAnsi="微软雅黑" w:eastAsia="微软雅黑" w:cs="微软雅黑"/>
          <w:sz w:val="30"/>
          <w:szCs w:val="30"/>
        </w:rPr>
      </w:pPr>
    </w:p>
    <w:p w14:paraId="20BD1B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beginners in the divine life think that they cannot be tempted without sinning, but they mistake; there is no sin in being tempted, but there is sin in yielding to temptation.</w:t>
      </w:r>
    </w:p>
    <w:p w14:paraId="6E8D25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一些属灵生命刚入门的人认为，只要受了试探就会犯罪，但他们弄错了；受试探本身并不是罪，屈服于试探才是罪。</w:t>
      </w:r>
    </w:p>
    <w:p w14:paraId="38E84191">
      <w:pPr>
        <w:pStyle w:val="3"/>
        <w:spacing w:line="253" w:lineRule="auto"/>
        <w:rPr>
          <w:rFonts w:hint="eastAsia" w:ascii="微软雅黑" w:hAnsi="微软雅黑" w:eastAsia="微软雅黑" w:cs="微软雅黑"/>
          <w:sz w:val="30"/>
          <w:szCs w:val="30"/>
        </w:rPr>
      </w:pPr>
    </w:p>
    <w:p w14:paraId="23B425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comfort for the sorely tempted ones.</w:t>
      </w:r>
    </w:p>
    <w:p w14:paraId="1AF49E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这便是给那些深受试探之人的安慰。</w:t>
      </w:r>
    </w:p>
    <w:p w14:paraId="5DF8659B">
      <w:pPr>
        <w:pStyle w:val="3"/>
        <w:spacing w:line="253" w:lineRule="auto"/>
        <w:rPr>
          <w:rFonts w:hint="eastAsia" w:ascii="微软雅黑" w:hAnsi="微软雅黑" w:eastAsia="微软雅黑" w:cs="微软雅黑"/>
          <w:sz w:val="30"/>
          <w:szCs w:val="30"/>
        </w:rPr>
      </w:pPr>
    </w:p>
    <w:p w14:paraId="58516F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more to encourage them if they reflect that the Lord Jesus, though tempted, gloriously triumphed, and as He overcame, so surely shall His followers also, for Jesus is the representative man for His people; the Head has triumphed, and the members share in the victory.</w:t>
      </w:r>
    </w:p>
    <w:p w14:paraId="00F45E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如果他们想到主耶稣虽然受过试探，却荣美地得胜了，那么他们会得到更多的鼓励；正如祂胜了，祂的跟随者也必能得胜，因为耶稣是祂子民的代表：元首已经得胜，肢体也就分享了胜利。</w:t>
      </w:r>
    </w:p>
    <w:p w14:paraId="74061324">
      <w:pPr>
        <w:pStyle w:val="3"/>
        <w:spacing w:line="253" w:lineRule="auto"/>
        <w:rPr>
          <w:rFonts w:hint="eastAsia" w:ascii="微软雅黑" w:hAnsi="微软雅黑" w:eastAsia="微软雅黑" w:cs="微软雅黑"/>
          <w:sz w:val="30"/>
          <w:szCs w:val="30"/>
        </w:rPr>
      </w:pPr>
    </w:p>
    <w:p w14:paraId="564E54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Fears are needless, for Christ is with us, armed for our defence.</w:t>
      </w:r>
    </w:p>
    <w:p w14:paraId="5B57B3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恐惧是不必要的，因为基督与我们同在，为我们的护卫而披挂整齐。</w:t>
      </w:r>
    </w:p>
    <w:p w14:paraId="4A3C761A">
      <w:pPr>
        <w:pStyle w:val="3"/>
        <w:spacing w:line="253" w:lineRule="auto"/>
        <w:rPr>
          <w:rFonts w:hint="eastAsia" w:ascii="微软雅黑" w:hAnsi="微软雅黑" w:eastAsia="微软雅黑" w:cs="微软雅黑"/>
          <w:sz w:val="30"/>
          <w:szCs w:val="30"/>
        </w:rPr>
      </w:pPr>
    </w:p>
    <w:p w14:paraId="0F2402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place of safety is the bosom of the Saviour.</w:t>
      </w:r>
    </w:p>
    <w:p w14:paraId="193A52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我们的安全之所是在救主的怀里。</w:t>
      </w:r>
    </w:p>
    <w:p w14:paraId="28CBEEAD">
      <w:pPr>
        <w:pStyle w:val="3"/>
        <w:spacing w:line="253" w:lineRule="auto"/>
        <w:rPr>
          <w:rFonts w:hint="eastAsia" w:ascii="微软雅黑" w:hAnsi="微软雅黑" w:eastAsia="微软雅黑" w:cs="微软雅黑"/>
          <w:sz w:val="30"/>
          <w:szCs w:val="30"/>
        </w:rPr>
      </w:pPr>
    </w:p>
    <w:p w14:paraId="277E93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are tempted just now, in order to drive us nearer to Him.</w:t>
      </w:r>
    </w:p>
    <w:p w14:paraId="6C4268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也许我们此刻受试探，正是为了将我们驱赶得更亲近祂。</w:t>
      </w:r>
    </w:p>
    <w:p w14:paraId="3737D0EB">
      <w:pPr>
        <w:pStyle w:val="3"/>
        <w:spacing w:line="253" w:lineRule="auto"/>
        <w:rPr>
          <w:rFonts w:hint="eastAsia" w:ascii="微软雅黑" w:hAnsi="微软雅黑" w:eastAsia="微软雅黑" w:cs="微软雅黑"/>
          <w:sz w:val="30"/>
          <w:szCs w:val="30"/>
        </w:rPr>
      </w:pPr>
    </w:p>
    <w:p w14:paraId="4E992D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any wind that blows us into the port of our Saviour's love!</w:t>
      </w:r>
    </w:p>
    <w:p w14:paraId="6F791E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愿任何将我们吹入救主之爱港湾的风都蒙祝福！</w:t>
      </w:r>
    </w:p>
    <w:p w14:paraId="26114453">
      <w:pPr>
        <w:pStyle w:val="3"/>
        <w:spacing w:line="253" w:lineRule="auto"/>
        <w:rPr>
          <w:rFonts w:hint="eastAsia" w:ascii="微软雅黑" w:hAnsi="微软雅黑" w:eastAsia="微软雅黑" w:cs="微软雅黑"/>
          <w:sz w:val="30"/>
          <w:szCs w:val="30"/>
        </w:rPr>
      </w:pPr>
    </w:p>
    <w:p w14:paraId="6F9E13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wounds, which make us seek the beloved Physician.</w:t>
      </w:r>
    </w:p>
    <w:p w14:paraId="7489B6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那是快乐的创伤，使我们寻求那位亲爱的医官。</w:t>
      </w:r>
    </w:p>
    <w:p w14:paraId="0358438A">
      <w:pPr>
        <w:pStyle w:val="3"/>
        <w:spacing w:line="253" w:lineRule="auto"/>
        <w:rPr>
          <w:rFonts w:hint="eastAsia" w:ascii="微软雅黑" w:hAnsi="微软雅黑" w:eastAsia="微软雅黑" w:cs="微软雅黑"/>
          <w:sz w:val="30"/>
          <w:szCs w:val="30"/>
        </w:rPr>
      </w:pPr>
    </w:p>
    <w:p w14:paraId="4592C7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tempted ones, come to your tempted Saviour, for He can be touched with a feeling of your infirmities, and will succour every tried and tempted one.</w:t>
      </w:r>
    </w:p>
    <w:p w14:paraId="75F1DC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你们受试探的人，来到你们受过试探的救主面前吧，因为祂能体恤你们的软弱，并且必会援助每一个受试炼和被诱惑的人。</w:t>
      </w:r>
    </w:p>
    <w:p w14:paraId="077552DC">
      <w:pPr>
        <w:pStyle w:val="3"/>
        <w:spacing w:line="253" w:lineRule="auto"/>
        <w:rPr>
          <w:rFonts w:hint="eastAsia" w:ascii="微软雅黑" w:hAnsi="微软雅黑" w:eastAsia="微软雅黑" w:cs="微软雅黑"/>
          <w:sz w:val="30"/>
          <w:szCs w:val="30"/>
        </w:rPr>
      </w:pPr>
    </w:p>
    <w:p w14:paraId="6B871F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4</w:t>
      </w:r>
    </w:p>
    <w:p w14:paraId="0E0C3D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十月四日</w:t>
      </w:r>
    </w:p>
    <w:p w14:paraId="60C7B905">
      <w:pPr>
        <w:pStyle w:val="3"/>
        <w:spacing w:line="253" w:lineRule="auto"/>
        <w:rPr>
          <w:rFonts w:hint="eastAsia" w:ascii="微软雅黑" w:hAnsi="微软雅黑" w:eastAsia="微软雅黑" w:cs="微软雅黑"/>
          <w:sz w:val="30"/>
          <w:szCs w:val="30"/>
        </w:rPr>
      </w:pPr>
    </w:p>
    <w:p w14:paraId="2AEA14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03242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9084D6D">
      <w:pPr>
        <w:pStyle w:val="3"/>
        <w:spacing w:line="253" w:lineRule="auto"/>
        <w:rPr>
          <w:rFonts w:hint="eastAsia" w:ascii="微软雅黑" w:hAnsi="微软雅黑" w:eastAsia="微软雅黑" w:cs="微软雅黑"/>
          <w:sz w:val="30"/>
          <w:szCs w:val="30"/>
        </w:rPr>
      </w:pPr>
    </w:p>
    <w:p w14:paraId="607942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evening time it shall be light." Zechariah 14:7</w:t>
      </w:r>
    </w:p>
    <w:p w14:paraId="13A2BA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“到了晚上才有光明。”撒迦利亚书 14:7</w:t>
      </w:r>
    </w:p>
    <w:p w14:paraId="704B772F">
      <w:pPr>
        <w:pStyle w:val="3"/>
        <w:spacing w:line="253" w:lineRule="auto"/>
        <w:rPr>
          <w:rFonts w:hint="eastAsia" w:ascii="微软雅黑" w:hAnsi="微软雅黑" w:eastAsia="微软雅黑" w:cs="微软雅黑"/>
          <w:sz w:val="30"/>
          <w:szCs w:val="30"/>
        </w:rPr>
      </w:pPr>
    </w:p>
    <w:p w14:paraId="425E27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we look forward with forebodings to the time of old age, forgetful that at eventide it shall be light.</w:t>
      </w:r>
    </w:p>
    <w:p w14:paraId="491D53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我们常常带着预感忧心忡忡地展望晚年，却忘记了到了晚年（eventide）也会有光明。</w:t>
      </w:r>
    </w:p>
    <w:p w14:paraId="5A6397EA">
      <w:pPr>
        <w:pStyle w:val="3"/>
        <w:spacing w:line="253" w:lineRule="auto"/>
        <w:rPr>
          <w:rFonts w:hint="eastAsia" w:ascii="微软雅黑" w:hAnsi="微软雅黑" w:eastAsia="微软雅黑" w:cs="微软雅黑"/>
          <w:sz w:val="30"/>
          <w:szCs w:val="30"/>
        </w:rPr>
      </w:pPr>
    </w:p>
    <w:p w14:paraId="2FC4E5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many saints, old age is the choicest season in their lives.</w:t>
      </w:r>
    </w:p>
    <w:p w14:paraId="1B11CC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对许多圣徒来说，老年是他们生命中最上选的季节。</w:t>
      </w:r>
    </w:p>
    <w:p w14:paraId="668C947D">
      <w:pPr>
        <w:pStyle w:val="3"/>
        <w:spacing w:line="253" w:lineRule="auto"/>
        <w:rPr>
          <w:rFonts w:hint="eastAsia" w:ascii="微软雅黑" w:hAnsi="微软雅黑" w:eastAsia="微软雅黑" w:cs="微软雅黑"/>
          <w:sz w:val="30"/>
          <w:szCs w:val="30"/>
        </w:rPr>
      </w:pPr>
    </w:p>
    <w:p w14:paraId="377EAC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balmier air fans the mariner's cheek as he nears the shore of immortality, fewer waves ruffle his sea, quiet reigns, deep, still and solemn.</w:t>
      </w:r>
    </w:p>
    <w:p w14:paraId="56DDC0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当水手靠近永生的彼岸时，更温润的空气吹拂着他的脸庞，海面上波浪渐稀，宁静主宰了一切，那是深沉、寂静且庄严的宁静。</w:t>
      </w:r>
    </w:p>
    <w:p w14:paraId="122FFD27">
      <w:pPr>
        <w:pStyle w:val="3"/>
        <w:spacing w:line="253" w:lineRule="auto"/>
        <w:rPr>
          <w:rFonts w:hint="eastAsia" w:ascii="微软雅黑" w:hAnsi="微软雅黑" w:eastAsia="微软雅黑" w:cs="微软雅黑"/>
          <w:sz w:val="30"/>
          <w:szCs w:val="30"/>
        </w:rPr>
      </w:pPr>
    </w:p>
    <w:p w14:paraId="33366D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altar of age the flashes of the fire of youth are gone, but the more real flame of earnest feeling remains.</w:t>
      </w:r>
    </w:p>
    <w:p w14:paraId="51881A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在老年的祭坛上，青年时代那闪烁的火花已经消失，但那更真实、更恳切的情感之火依然留存。</w:t>
      </w:r>
    </w:p>
    <w:p w14:paraId="6D1BF341">
      <w:pPr>
        <w:pStyle w:val="3"/>
        <w:spacing w:line="253" w:lineRule="auto"/>
        <w:rPr>
          <w:rFonts w:hint="eastAsia" w:ascii="微软雅黑" w:hAnsi="微软雅黑" w:eastAsia="微软雅黑" w:cs="微软雅黑"/>
          <w:sz w:val="30"/>
          <w:szCs w:val="30"/>
        </w:rPr>
      </w:pPr>
    </w:p>
    <w:p w14:paraId="5F8FC9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pilgrims have reached the land Beulah, that happy country, whose days are as the days of heaven upon earth.</w:t>
      </w:r>
    </w:p>
    <w:p w14:paraId="0AC5DF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朝圣者已抵达了比拉（Beulah）之地，那是快乐之邦，那里的日子如同天上的日子降临在人间。</w:t>
      </w:r>
    </w:p>
    <w:p w14:paraId="66E9AFF2">
      <w:pPr>
        <w:pStyle w:val="3"/>
        <w:spacing w:line="253" w:lineRule="auto"/>
        <w:rPr>
          <w:rFonts w:hint="eastAsia" w:ascii="微软雅黑" w:hAnsi="微软雅黑" w:eastAsia="微软雅黑" w:cs="微软雅黑"/>
          <w:sz w:val="30"/>
          <w:szCs w:val="30"/>
        </w:rPr>
      </w:pPr>
    </w:p>
    <w:p w14:paraId="01FCE6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visit it, celestial gales blow over it, flowers of paradise grow in it, and the air is filled with seraphic music.</w:t>
      </w:r>
    </w:p>
    <w:p w14:paraId="527FE0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天使造访那里，属天的和风吹过，乐园的花朵在那里绽放，空气中弥漫着炽爱天使的乐音。</w:t>
      </w:r>
    </w:p>
    <w:p w14:paraId="095D2085">
      <w:pPr>
        <w:pStyle w:val="3"/>
        <w:spacing w:line="253" w:lineRule="auto"/>
        <w:rPr>
          <w:rFonts w:hint="eastAsia" w:ascii="微软雅黑" w:hAnsi="微软雅黑" w:eastAsia="微软雅黑" w:cs="微软雅黑"/>
          <w:sz w:val="30"/>
          <w:szCs w:val="30"/>
        </w:rPr>
      </w:pPr>
    </w:p>
    <w:p w14:paraId="4F35C5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dwell here for years, and others come to it but a few hours before their departure, but it is an Eden on earth.</w:t>
      </w:r>
    </w:p>
    <w:p w14:paraId="2ACC11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有些人在这里居住了多年，有些人则是在离世前几个小时才来到，但那确实是地上的伊甸园。</w:t>
      </w:r>
    </w:p>
    <w:p w14:paraId="3DC70165">
      <w:pPr>
        <w:pStyle w:val="3"/>
        <w:spacing w:line="253" w:lineRule="auto"/>
        <w:rPr>
          <w:rFonts w:hint="eastAsia" w:ascii="微软雅黑" w:hAnsi="微软雅黑" w:eastAsia="微软雅黑" w:cs="微软雅黑"/>
          <w:sz w:val="30"/>
          <w:szCs w:val="30"/>
        </w:rPr>
      </w:pPr>
    </w:p>
    <w:p w14:paraId="6E1D2B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well long for the time when we shall recline in its shady groves and be satisfied with hope until the time of fruition comes.</w:t>
      </w:r>
    </w:p>
    <w:p w14:paraId="307B93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我们大可渴望那个时刻，那时我们将斜靠在荫蔽的丛林中，在结果的时刻来到之前，因盼望而心满意足。</w:t>
      </w:r>
    </w:p>
    <w:p w14:paraId="07425493">
      <w:pPr>
        <w:pStyle w:val="3"/>
        <w:spacing w:line="253" w:lineRule="auto"/>
        <w:rPr>
          <w:rFonts w:hint="eastAsia" w:ascii="微软雅黑" w:hAnsi="微软雅黑" w:eastAsia="微软雅黑" w:cs="微软雅黑"/>
          <w:sz w:val="30"/>
          <w:szCs w:val="30"/>
        </w:rPr>
      </w:pPr>
    </w:p>
    <w:p w14:paraId="7DF9E4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setting sun seems larger than when aloft in the sky, and a splendour of glory tinges all the clouds which surround his going down.</w:t>
      </w:r>
    </w:p>
    <w:p w14:paraId="0C9FD8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落日似乎比他在高空时显得更大，一份荣美的光辉染透了他坠落时周围所有的云彩。</w:t>
      </w:r>
    </w:p>
    <w:p w14:paraId="1FFBD07C">
      <w:pPr>
        <w:pStyle w:val="3"/>
        <w:spacing w:line="253" w:lineRule="auto"/>
        <w:rPr>
          <w:rFonts w:hint="eastAsia" w:ascii="微软雅黑" w:hAnsi="微软雅黑" w:eastAsia="微软雅黑" w:cs="微软雅黑"/>
          <w:sz w:val="30"/>
          <w:szCs w:val="30"/>
        </w:rPr>
      </w:pPr>
    </w:p>
    <w:p w14:paraId="1BF8AA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Pain breaks not the calm of the sweet twilight of age, for strength made perfect in weakness bears up with patience under it all.</w:t>
      </w:r>
    </w:p>
    <w:p w14:paraId="17C860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痛苦无法打破老年那甜美暮色的宁静，因为在软弱中显得完全的能力，使人能以忍耐支撑这一切。</w:t>
      </w:r>
    </w:p>
    <w:p w14:paraId="64E9E62D">
      <w:pPr>
        <w:pStyle w:val="3"/>
        <w:spacing w:line="253" w:lineRule="auto"/>
        <w:rPr>
          <w:rFonts w:hint="eastAsia" w:ascii="微软雅黑" w:hAnsi="微软雅黑" w:eastAsia="微软雅黑" w:cs="微软雅黑"/>
          <w:sz w:val="30"/>
          <w:szCs w:val="30"/>
        </w:rPr>
      </w:pPr>
    </w:p>
    <w:p w14:paraId="4672F2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Ripe fruits of choice experience are gathered as the rare repast of life's evening, and the soul prepares itself for rest.</w:t>
      </w:r>
    </w:p>
    <w:p w14:paraId="0CFEA3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精选经历所结出的成熟果实被采集起来，作为生命晚年珍罕的盛筵，而灵魂也正为安息作好预备。</w:t>
      </w:r>
    </w:p>
    <w:p w14:paraId="3E262DB0">
      <w:pPr>
        <w:pStyle w:val="3"/>
        <w:spacing w:line="253" w:lineRule="auto"/>
        <w:rPr>
          <w:rFonts w:hint="eastAsia" w:ascii="微软雅黑" w:hAnsi="微软雅黑" w:eastAsia="微软雅黑" w:cs="微软雅黑"/>
          <w:sz w:val="30"/>
          <w:szCs w:val="30"/>
        </w:rPr>
      </w:pPr>
    </w:p>
    <w:p w14:paraId="668F4F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people shall also enjoy light in the hour of death.</w:t>
      </w:r>
    </w:p>
    <w:p w14:paraId="783CF5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主的子民在临终的时刻也将享有光明。</w:t>
      </w:r>
    </w:p>
    <w:p w14:paraId="6F4C469C">
      <w:pPr>
        <w:pStyle w:val="3"/>
        <w:spacing w:line="253" w:lineRule="auto"/>
        <w:rPr>
          <w:rFonts w:hint="eastAsia" w:ascii="微软雅黑" w:hAnsi="微软雅黑" w:eastAsia="微软雅黑" w:cs="微软雅黑"/>
          <w:sz w:val="30"/>
          <w:szCs w:val="30"/>
        </w:rPr>
      </w:pPr>
    </w:p>
    <w:p w14:paraId="7E2164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laments; the shadows fall, the night is coming, existence is ending.</w:t>
      </w:r>
    </w:p>
    <w:p w14:paraId="1E9E53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不信之心在哀叹；阴影落下，黑夜降临，存在正趋于终结。</w:t>
      </w:r>
    </w:p>
    <w:p w14:paraId="61588B14">
      <w:pPr>
        <w:pStyle w:val="3"/>
        <w:spacing w:line="253" w:lineRule="auto"/>
        <w:rPr>
          <w:rFonts w:hint="eastAsia" w:ascii="微软雅黑" w:hAnsi="微软雅黑" w:eastAsia="微软雅黑" w:cs="微软雅黑"/>
          <w:sz w:val="30"/>
          <w:szCs w:val="30"/>
        </w:rPr>
      </w:pPr>
    </w:p>
    <w:p w14:paraId="19EC75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 crieth faith, the night is far spent, the true day is at hand.</w:t>
      </w:r>
    </w:p>
    <w:p w14:paraId="747884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啊不，信心在呼喊，黑夜已深，真正的白昼将近。</w:t>
      </w:r>
    </w:p>
    <w:p w14:paraId="55AA4DA3">
      <w:pPr>
        <w:pStyle w:val="3"/>
        <w:spacing w:line="253" w:lineRule="auto"/>
        <w:rPr>
          <w:rFonts w:hint="eastAsia" w:ascii="微软雅黑" w:hAnsi="微软雅黑" w:eastAsia="微软雅黑" w:cs="微软雅黑"/>
          <w:sz w:val="30"/>
          <w:szCs w:val="30"/>
        </w:rPr>
      </w:pPr>
    </w:p>
    <w:p w14:paraId="739120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is come, the light of immortality, the light of a Father's countenance.</w:t>
      </w:r>
    </w:p>
    <w:p w14:paraId="16D9D2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光明已至，是永生的光，是父神脸上的光。</w:t>
      </w:r>
    </w:p>
    <w:p w14:paraId="15D21AAC">
      <w:pPr>
        <w:pStyle w:val="3"/>
        <w:spacing w:line="253" w:lineRule="auto"/>
        <w:rPr>
          <w:rFonts w:hint="eastAsia" w:ascii="微软雅黑" w:hAnsi="微软雅黑" w:eastAsia="微软雅黑" w:cs="微软雅黑"/>
          <w:sz w:val="30"/>
          <w:szCs w:val="30"/>
        </w:rPr>
      </w:pPr>
    </w:p>
    <w:p w14:paraId="699CD5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Gather up thy feet in the bed, see the waiting bands of spirits!</w:t>
      </w:r>
    </w:p>
    <w:p w14:paraId="047AD0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把脚收进床内（指安详离世），看那等候的众灵！</w:t>
      </w:r>
    </w:p>
    <w:p w14:paraId="50218499">
      <w:pPr>
        <w:pStyle w:val="3"/>
        <w:spacing w:line="253" w:lineRule="auto"/>
        <w:rPr>
          <w:rFonts w:hint="eastAsia" w:ascii="微软雅黑" w:hAnsi="微软雅黑" w:eastAsia="微软雅黑" w:cs="微软雅黑"/>
          <w:sz w:val="30"/>
          <w:szCs w:val="30"/>
        </w:rPr>
      </w:pPr>
    </w:p>
    <w:p w14:paraId="2135DA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waft thee away.</w:t>
      </w:r>
    </w:p>
    <w:p w14:paraId="02C30C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天使将你接去。</w:t>
      </w:r>
    </w:p>
    <w:p w14:paraId="1B0E107F">
      <w:pPr>
        <w:pStyle w:val="3"/>
        <w:spacing w:line="253" w:lineRule="auto"/>
        <w:rPr>
          <w:rFonts w:hint="eastAsia" w:ascii="微软雅黑" w:hAnsi="微软雅黑" w:eastAsia="微软雅黑" w:cs="微软雅黑"/>
          <w:sz w:val="30"/>
          <w:szCs w:val="30"/>
        </w:rPr>
      </w:pPr>
    </w:p>
    <w:p w14:paraId="68743F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beloved one, thou art gone, thou wavest thine hand.</w:t>
      </w:r>
    </w:p>
    <w:p w14:paraId="07A518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永别了，亲爱的，你已离去，你挥着你的手。</w:t>
      </w:r>
    </w:p>
    <w:p w14:paraId="666790C2">
      <w:pPr>
        <w:pStyle w:val="3"/>
        <w:spacing w:line="253" w:lineRule="auto"/>
        <w:rPr>
          <w:rFonts w:hint="eastAsia" w:ascii="微软雅黑" w:hAnsi="微软雅黑" w:eastAsia="微软雅黑" w:cs="微软雅黑"/>
          <w:sz w:val="30"/>
          <w:szCs w:val="30"/>
        </w:rPr>
      </w:pPr>
    </w:p>
    <w:p w14:paraId="06A34F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now it is light.</w:t>
      </w:r>
    </w:p>
    <w:p w14:paraId="7161FF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啊，现在有了光明。</w:t>
      </w:r>
    </w:p>
    <w:p w14:paraId="6BA23F1A">
      <w:pPr>
        <w:pStyle w:val="3"/>
        <w:spacing w:line="253" w:lineRule="auto"/>
        <w:rPr>
          <w:rFonts w:hint="eastAsia" w:ascii="微软雅黑" w:hAnsi="微软雅黑" w:eastAsia="微软雅黑" w:cs="微软雅黑"/>
          <w:sz w:val="30"/>
          <w:szCs w:val="30"/>
        </w:rPr>
      </w:pPr>
    </w:p>
    <w:p w14:paraId="68F65B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pearly gates are open, the golden streets shine in the jasper light.</w:t>
      </w:r>
    </w:p>
    <w:p w14:paraId="56F170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珍珠的大门开启，黄金的街道在碧玉的光辉中闪耀。</w:t>
      </w:r>
    </w:p>
    <w:p w14:paraId="5C1C02A4">
      <w:pPr>
        <w:pStyle w:val="3"/>
        <w:spacing w:line="253" w:lineRule="auto"/>
        <w:rPr>
          <w:rFonts w:hint="eastAsia" w:ascii="微软雅黑" w:hAnsi="微软雅黑" w:eastAsia="微软雅黑" w:cs="微软雅黑"/>
          <w:sz w:val="30"/>
          <w:szCs w:val="30"/>
        </w:rPr>
      </w:pPr>
    </w:p>
    <w:p w14:paraId="596CCC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cover our eyes, but thou beholdest the unseen; adieu, brother, thou hast light at even-tide, such as we have not yet.</w:t>
      </w:r>
    </w:p>
    <w:p w14:paraId="593F09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我们遮住双眼，你却看见了那不可见之事；再见吧，弟兄，你在晚年（even-tide）有了光明，那是我们目前尚未拥有的。</w:t>
      </w:r>
    </w:p>
    <w:p w14:paraId="4E441F9F">
      <w:pPr>
        <w:pStyle w:val="3"/>
        <w:spacing w:line="253" w:lineRule="auto"/>
        <w:rPr>
          <w:rFonts w:hint="eastAsia" w:ascii="微软雅黑" w:hAnsi="微软雅黑" w:eastAsia="微软雅黑" w:cs="微软雅黑"/>
          <w:sz w:val="30"/>
          <w:szCs w:val="30"/>
        </w:rPr>
      </w:pPr>
    </w:p>
    <w:p w14:paraId="0E4B8E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AE93C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25F0AE8">
      <w:pPr>
        <w:pStyle w:val="3"/>
        <w:spacing w:line="253" w:lineRule="auto"/>
        <w:rPr>
          <w:rFonts w:hint="eastAsia" w:ascii="微软雅黑" w:hAnsi="微软雅黑" w:eastAsia="微软雅黑" w:cs="微软雅黑"/>
          <w:sz w:val="30"/>
          <w:szCs w:val="30"/>
        </w:rPr>
      </w:pPr>
    </w:p>
    <w:p w14:paraId="55A017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sin, we have an advocate with the Father, Jesus Christ the righteous. " 1John 2:1</w:t>
      </w:r>
    </w:p>
    <w:p w14:paraId="09DD9B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“若有人犯罪，在父那里我们有一位中保，就是那义者耶稣基督。”约翰一书 2:1</w:t>
      </w:r>
    </w:p>
    <w:p w14:paraId="029DE651">
      <w:pPr>
        <w:pStyle w:val="3"/>
        <w:spacing w:line="253" w:lineRule="auto"/>
        <w:rPr>
          <w:rFonts w:hint="eastAsia" w:ascii="微软雅黑" w:hAnsi="微软雅黑" w:eastAsia="微软雅黑" w:cs="微软雅黑"/>
          <w:sz w:val="30"/>
          <w:szCs w:val="30"/>
        </w:rPr>
      </w:pPr>
    </w:p>
    <w:p w14:paraId="25AFB5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sin, we have an advocate."</w:t>
      </w:r>
    </w:p>
    <w:p w14:paraId="45CF8F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“若有人犯罪，在父那里我们有一位中保（即代求者）。”</w:t>
      </w:r>
    </w:p>
    <w:p w14:paraId="7658CB72">
      <w:pPr>
        <w:pStyle w:val="3"/>
        <w:spacing w:line="253" w:lineRule="auto"/>
        <w:rPr>
          <w:rFonts w:hint="eastAsia" w:ascii="微软雅黑" w:hAnsi="微软雅黑" w:eastAsia="微软雅黑" w:cs="微软雅黑"/>
          <w:sz w:val="30"/>
          <w:szCs w:val="30"/>
        </w:rPr>
      </w:pPr>
    </w:p>
    <w:p w14:paraId="6FE80A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though we sin, we have Him still.</w:t>
      </w:r>
    </w:p>
    <w:p w14:paraId="524EE5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是的，虽然我们犯罪，我们依然拥有祂。</w:t>
      </w:r>
    </w:p>
    <w:p w14:paraId="6CB6AA33">
      <w:pPr>
        <w:pStyle w:val="3"/>
        <w:spacing w:line="253" w:lineRule="auto"/>
        <w:rPr>
          <w:rFonts w:hint="eastAsia" w:ascii="微软雅黑" w:hAnsi="微软雅黑" w:eastAsia="微软雅黑" w:cs="微软雅黑"/>
          <w:sz w:val="30"/>
          <w:szCs w:val="30"/>
        </w:rPr>
      </w:pPr>
    </w:p>
    <w:p w14:paraId="230D32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does not say, "If any man sin he has forfeited his advocate," but "we have an advocate," sinners though we are.</w:t>
      </w:r>
    </w:p>
    <w:p w14:paraId="153542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约翰并没有说：“若有人犯罪他就丧失了他的中保，”而是说“我们有一位中保”，尽管我们是罪人。</w:t>
      </w:r>
    </w:p>
    <w:p w14:paraId="4DEA059D">
      <w:pPr>
        <w:pStyle w:val="3"/>
        <w:spacing w:line="253" w:lineRule="auto"/>
        <w:rPr>
          <w:rFonts w:hint="eastAsia" w:ascii="微软雅黑" w:hAnsi="微软雅黑" w:eastAsia="微软雅黑" w:cs="微软雅黑"/>
          <w:sz w:val="30"/>
          <w:szCs w:val="30"/>
        </w:rPr>
      </w:pPr>
    </w:p>
    <w:p w14:paraId="0EF309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sin that a believer ever did, or can be allowed to commit, cannot destroy his interest in the Lord Jesus Christ, as his advocate.</w:t>
      </w:r>
    </w:p>
    <w:p w14:paraId="32E179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一个信徒曾犯下的、或可能被容许犯下的所有罪，都不能摧毁他在主耶稣基督这位中保里的福分（interest）。</w:t>
      </w:r>
    </w:p>
    <w:p w14:paraId="6CF7C8C0">
      <w:pPr>
        <w:pStyle w:val="3"/>
        <w:spacing w:line="253" w:lineRule="auto"/>
        <w:rPr>
          <w:rFonts w:hint="eastAsia" w:ascii="微软雅黑" w:hAnsi="微软雅黑" w:eastAsia="微软雅黑" w:cs="微软雅黑"/>
          <w:sz w:val="30"/>
          <w:szCs w:val="30"/>
        </w:rPr>
      </w:pPr>
    </w:p>
    <w:p w14:paraId="1A6901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here given to our Lord is suggestive.</w:t>
      </w:r>
    </w:p>
    <w:p w14:paraId="51B91C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此处赋予我们主的名号极富启发。</w:t>
      </w:r>
    </w:p>
    <w:p w14:paraId="628FD467">
      <w:pPr>
        <w:pStyle w:val="3"/>
        <w:spacing w:line="253" w:lineRule="auto"/>
        <w:rPr>
          <w:rFonts w:hint="eastAsia" w:ascii="微软雅黑" w:hAnsi="微软雅黑" w:eastAsia="微软雅黑" w:cs="微软雅黑"/>
          <w:sz w:val="30"/>
          <w:szCs w:val="30"/>
        </w:rPr>
      </w:pPr>
    </w:p>
    <w:p w14:paraId="67A347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w:t>
      </w:r>
    </w:p>
    <w:p w14:paraId="15455F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w:t>
      </w:r>
    </w:p>
    <w:p w14:paraId="3DC9583E">
      <w:pPr>
        <w:pStyle w:val="3"/>
        <w:spacing w:line="253" w:lineRule="auto"/>
        <w:rPr>
          <w:rFonts w:hint="eastAsia" w:ascii="微软雅黑" w:hAnsi="微软雅黑" w:eastAsia="微软雅黑" w:cs="微软雅黑"/>
          <w:sz w:val="30"/>
          <w:szCs w:val="30"/>
        </w:rPr>
      </w:pPr>
    </w:p>
    <w:p w14:paraId="5B64CA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then He is an advocate such as we need, for Jesus is the name of one whose business and delight it is to save.</w:t>
      </w:r>
    </w:p>
    <w:p w14:paraId="689B6C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啊！那么祂正是我们所需的那种中保，因为耶稣是那位以拯救为天职和喜乐的主的名字。</w:t>
      </w:r>
    </w:p>
    <w:p w14:paraId="17055937">
      <w:pPr>
        <w:pStyle w:val="3"/>
        <w:spacing w:line="253" w:lineRule="auto"/>
        <w:rPr>
          <w:rFonts w:hint="eastAsia" w:ascii="微软雅黑" w:hAnsi="微软雅黑" w:eastAsia="微软雅黑" w:cs="微软雅黑"/>
          <w:sz w:val="30"/>
          <w:szCs w:val="30"/>
        </w:rPr>
      </w:pPr>
    </w:p>
    <w:p w14:paraId="599B09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call His name Jesus, for He shall save His people from their sins."</w:t>
      </w:r>
    </w:p>
    <w:p w14:paraId="6BF1C4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“你要给祂起名叫耶稣，因祂要将祂的百姓从罪恶里救出来。”</w:t>
      </w:r>
    </w:p>
    <w:p w14:paraId="3AA41EFF">
      <w:pPr>
        <w:pStyle w:val="3"/>
        <w:spacing w:line="253" w:lineRule="auto"/>
        <w:rPr>
          <w:rFonts w:hint="eastAsia" w:ascii="微软雅黑" w:hAnsi="微软雅黑" w:eastAsia="微软雅黑" w:cs="微软雅黑"/>
          <w:sz w:val="30"/>
          <w:szCs w:val="30"/>
        </w:rPr>
      </w:pPr>
    </w:p>
    <w:p w14:paraId="3FFA79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sweetest name implies His success.</w:t>
      </w:r>
    </w:p>
    <w:p w14:paraId="735F60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祂那最甜美的名隐含了祂的成就。</w:t>
      </w:r>
    </w:p>
    <w:p w14:paraId="2091D989">
      <w:pPr>
        <w:pStyle w:val="3"/>
        <w:spacing w:line="253" w:lineRule="auto"/>
        <w:rPr>
          <w:rFonts w:hint="eastAsia" w:ascii="微软雅黑" w:hAnsi="微软雅黑" w:eastAsia="微软雅黑" w:cs="微软雅黑"/>
          <w:sz w:val="30"/>
          <w:szCs w:val="30"/>
        </w:rPr>
      </w:pPr>
    </w:p>
    <w:p w14:paraId="1A16F0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it is "Jesus Christ" — Christos, the anointed.</w:t>
      </w:r>
    </w:p>
    <w:p w14:paraId="43D5E0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其次，是“耶稣基督”——Christos，受膏者。</w:t>
      </w:r>
    </w:p>
    <w:p w14:paraId="1AFC050D">
      <w:pPr>
        <w:pStyle w:val="3"/>
        <w:spacing w:line="253" w:lineRule="auto"/>
        <w:rPr>
          <w:rFonts w:hint="eastAsia" w:ascii="微软雅黑" w:hAnsi="微软雅黑" w:eastAsia="微软雅黑" w:cs="微软雅黑"/>
          <w:sz w:val="30"/>
          <w:szCs w:val="30"/>
        </w:rPr>
      </w:pPr>
    </w:p>
    <w:p w14:paraId="3B651C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His authority to plead.</w:t>
      </w:r>
    </w:p>
    <w:p w14:paraId="61297E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这显明了祂申诉的权威。</w:t>
      </w:r>
    </w:p>
    <w:p w14:paraId="1542382B">
      <w:pPr>
        <w:pStyle w:val="3"/>
        <w:spacing w:line="253" w:lineRule="auto"/>
        <w:rPr>
          <w:rFonts w:hint="eastAsia" w:ascii="微软雅黑" w:hAnsi="微软雅黑" w:eastAsia="微软雅黑" w:cs="微软雅黑"/>
          <w:sz w:val="30"/>
          <w:szCs w:val="30"/>
        </w:rPr>
      </w:pPr>
    </w:p>
    <w:p w14:paraId="006E9E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 has a right to plead, for He is the Father's own appointed advocate and elected priest.</w:t>
      </w:r>
    </w:p>
    <w:p w14:paraId="69E563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这位基督有权申诉，因为祂是父亲自命定的中保和选任的祭司。</w:t>
      </w:r>
    </w:p>
    <w:p w14:paraId="0F29A303">
      <w:pPr>
        <w:pStyle w:val="3"/>
        <w:spacing w:line="253" w:lineRule="auto"/>
        <w:rPr>
          <w:rFonts w:hint="eastAsia" w:ascii="微软雅黑" w:hAnsi="微软雅黑" w:eastAsia="微软雅黑" w:cs="微软雅黑"/>
          <w:sz w:val="30"/>
          <w:szCs w:val="30"/>
        </w:rPr>
      </w:pPr>
    </w:p>
    <w:p w14:paraId="4635A6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of our choosing He might fail, but if God hath laid help upon one that is mighty, we may safely lay our trouble where God has laid His help.</w:t>
      </w:r>
    </w:p>
    <w:p w14:paraId="2D3678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如果祂是由我们选择的，祂可能会失败，但如果神已经把帮助放在一位大能者的身上，我们就可以放心地把我们的烦忧放在神安置祂帮助的地方。</w:t>
      </w:r>
    </w:p>
    <w:p w14:paraId="5BB8356F">
      <w:pPr>
        <w:pStyle w:val="3"/>
        <w:spacing w:line="253" w:lineRule="auto"/>
        <w:rPr>
          <w:rFonts w:hint="eastAsia" w:ascii="微软雅黑" w:hAnsi="微软雅黑" w:eastAsia="微软雅黑" w:cs="微软雅黑"/>
          <w:sz w:val="30"/>
          <w:szCs w:val="30"/>
        </w:rPr>
      </w:pPr>
    </w:p>
    <w:p w14:paraId="138040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Christ, and therefore authorized; He is Christ, and therefore qualified, for the anointing has fully fitted Him for His work.</w:t>
      </w:r>
    </w:p>
    <w:p w14:paraId="28B80C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祂是基督，因此获得了授权；祂是基督，因此具备资格，因为受膏已使祂完全胜任祂的工作。</w:t>
      </w:r>
    </w:p>
    <w:p w14:paraId="0ED0CAB5">
      <w:pPr>
        <w:pStyle w:val="3"/>
        <w:spacing w:line="253" w:lineRule="auto"/>
        <w:rPr>
          <w:rFonts w:hint="eastAsia" w:ascii="微软雅黑" w:hAnsi="微软雅黑" w:eastAsia="微软雅黑" w:cs="微软雅黑"/>
          <w:sz w:val="30"/>
          <w:szCs w:val="30"/>
        </w:rPr>
      </w:pPr>
    </w:p>
    <w:p w14:paraId="0560A1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plead so as to move the heart of God and prevail.</w:t>
      </w:r>
    </w:p>
    <w:p w14:paraId="4A18DE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祂的申诉能触动神的心并得胜。</w:t>
      </w:r>
    </w:p>
    <w:p w14:paraId="70C31435">
      <w:pPr>
        <w:pStyle w:val="3"/>
        <w:spacing w:line="253" w:lineRule="auto"/>
        <w:rPr>
          <w:rFonts w:hint="eastAsia" w:ascii="微软雅黑" w:hAnsi="微软雅黑" w:eastAsia="微软雅黑" w:cs="微软雅黑"/>
          <w:sz w:val="30"/>
          <w:szCs w:val="30"/>
        </w:rPr>
      </w:pPr>
    </w:p>
    <w:p w14:paraId="70F662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words of tenderness, what sentences of persuasion will the anointed use when He stands up to plead for me!</w:t>
      </w:r>
    </w:p>
    <w:p w14:paraId="03B47E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当这位受膏者站起来为我申诉时，祂会使用何等温柔的词句，何等有说服力的篇章啊！</w:t>
      </w:r>
    </w:p>
    <w:p w14:paraId="26D48B5C">
      <w:pPr>
        <w:pStyle w:val="3"/>
        <w:spacing w:line="253" w:lineRule="auto"/>
        <w:rPr>
          <w:rFonts w:hint="eastAsia" w:ascii="微软雅黑" w:hAnsi="微软雅黑" w:eastAsia="微软雅黑" w:cs="微软雅黑"/>
          <w:sz w:val="30"/>
          <w:szCs w:val="30"/>
        </w:rPr>
      </w:pPr>
    </w:p>
    <w:p w14:paraId="41DAE5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more letter of His name remains, "Jesus Christ the righteous."</w:t>
      </w:r>
    </w:p>
    <w:p w14:paraId="7C3FDA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祂的名号中还剩下一个词，“那义者耶稣基督”。</w:t>
      </w:r>
    </w:p>
    <w:p w14:paraId="648DD99C">
      <w:pPr>
        <w:pStyle w:val="3"/>
        <w:spacing w:line="253" w:lineRule="auto"/>
        <w:rPr>
          <w:rFonts w:hint="eastAsia" w:ascii="微软雅黑" w:hAnsi="微软雅黑" w:eastAsia="微软雅黑" w:cs="微软雅黑"/>
          <w:sz w:val="30"/>
          <w:szCs w:val="30"/>
        </w:rPr>
      </w:pPr>
    </w:p>
    <w:p w14:paraId="661F80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only His character BUT His plea.</w:t>
      </w:r>
    </w:p>
    <w:p w14:paraId="1860FE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这不仅是祂的性格，更是祂的申诉理由。</w:t>
      </w:r>
    </w:p>
    <w:p w14:paraId="4BAFCF77">
      <w:pPr>
        <w:pStyle w:val="3"/>
        <w:spacing w:line="253" w:lineRule="auto"/>
        <w:rPr>
          <w:rFonts w:hint="eastAsia" w:ascii="微软雅黑" w:hAnsi="微软雅黑" w:eastAsia="微软雅黑" w:cs="微软雅黑"/>
          <w:sz w:val="30"/>
          <w:szCs w:val="30"/>
        </w:rPr>
      </w:pPr>
    </w:p>
    <w:p w14:paraId="61F845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character, and if the Righteous One be my advocate, then my cause is good, or He would not have espoused it.</w:t>
      </w:r>
    </w:p>
    <w:p w14:paraId="1C2B70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这是祂的性格，如果这位公义者是我的中保，那么我的理由必然是正当的，否则祂不会支持它。</w:t>
      </w:r>
    </w:p>
    <w:p w14:paraId="79561138">
      <w:pPr>
        <w:pStyle w:val="3"/>
        <w:spacing w:line="253" w:lineRule="auto"/>
        <w:rPr>
          <w:rFonts w:hint="eastAsia" w:ascii="微软雅黑" w:hAnsi="微软雅黑" w:eastAsia="微软雅黑" w:cs="微软雅黑"/>
          <w:sz w:val="30"/>
          <w:szCs w:val="30"/>
        </w:rPr>
      </w:pPr>
    </w:p>
    <w:p w14:paraId="3B4300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plea, for He meets the charge of unrighteousness against me by the plea that He is righteous.</w:t>
      </w:r>
    </w:p>
    <w:p w14:paraId="32E019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这是祂的申诉理由，因为祂以祂自己是公义的这一事实，来应对针对我不义的指控。</w:t>
      </w:r>
    </w:p>
    <w:p w14:paraId="4CB1A3AE">
      <w:pPr>
        <w:pStyle w:val="3"/>
        <w:spacing w:line="253" w:lineRule="auto"/>
        <w:rPr>
          <w:rFonts w:hint="eastAsia" w:ascii="微软雅黑" w:hAnsi="微软雅黑" w:eastAsia="微软雅黑" w:cs="微软雅黑"/>
          <w:sz w:val="30"/>
          <w:szCs w:val="30"/>
        </w:rPr>
      </w:pPr>
    </w:p>
    <w:p w14:paraId="1ABB28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Himself my substitute and puts His obedience to my account.</w:t>
      </w:r>
    </w:p>
    <w:p w14:paraId="7BCFB7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祂宣告祂自己是我的替代者，并将祂的顺服算在我的账上。</w:t>
      </w:r>
    </w:p>
    <w:p w14:paraId="6D94E322">
      <w:pPr>
        <w:pStyle w:val="3"/>
        <w:spacing w:line="253" w:lineRule="auto"/>
        <w:rPr>
          <w:rFonts w:hint="eastAsia" w:ascii="微软雅黑" w:hAnsi="微软雅黑" w:eastAsia="微软雅黑" w:cs="微软雅黑"/>
          <w:sz w:val="30"/>
          <w:szCs w:val="30"/>
        </w:rPr>
      </w:pPr>
    </w:p>
    <w:p w14:paraId="1C5474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thou hast a friend well fitted to be thine advocate, He cannot but succeed; leave thyself entirely in His hands.</w:t>
      </w:r>
    </w:p>
    <w:p w14:paraId="6DC509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我的灵魂啊，你有一位极适合担任你中保的朋友，祂绝不会失败；请将你整个人完全交托在祂手中。</w:t>
      </w:r>
    </w:p>
    <w:p w14:paraId="23F6E6C2">
      <w:pPr>
        <w:pStyle w:val="3"/>
        <w:spacing w:line="253" w:lineRule="auto"/>
        <w:rPr>
          <w:rFonts w:hint="eastAsia" w:ascii="微软雅黑" w:hAnsi="微软雅黑" w:eastAsia="微软雅黑" w:cs="微软雅黑"/>
          <w:sz w:val="30"/>
          <w:szCs w:val="30"/>
        </w:rPr>
      </w:pPr>
    </w:p>
    <w:p w14:paraId="18C2B7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5</w:t>
      </w:r>
    </w:p>
    <w:p w14:paraId="31CB3A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十月五日</w:t>
      </w:r>
    </w:p>
    <w:p w14:paraId="52D69D1E">
      <w:pPr>
        <w:pStyle w:val="3"/>
        <w:spacing w:line="253" w:lineRule="auto"/>
        <w:rPr>
          <w:rFonts w:hint="eastAsia" w:ascii="微软雅黑" w:hAnsi="微软雅黑" w:eastAsia="微软雅黑" w:cs="微软雅黑"/>
          <w:sz w:val="30"/>
          <w:szCs w:val="30"/>
        </w:rPr>
      </w:pPr>
    </w:p>
    <w:p w14:paraId="1C3E90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06B13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01679E2">
      <w:pPr>
        <w:pStyle w:val="3"/>
        <w:spacing w:line="253" w:lineRule="auto"/>
        <w:rPr>
          <w:rFonts w:hint="eastAsia" w:ascii="微软雅黑" w:hAnsi="微软雅黑" w:eastAsia="微软雅黑" w:cs="微软雅黑"/>
          <w:sz w:val="30"/>
          <w:szCs w:val="30"/>
        </w:rPr>
      </w:pPr>
    </w:p>
    <w:p w14:paraId="59E6F8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arose, and did eat and drink, and went in the strength of that meat forty days and forty nights. " 1Kings 19:8</w:t>
      </w:r>
    </w:p>
    <w:p w14:paraId="55BDBE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“他就起来吃喝，仗着这饮食的力量，走了四十昼夜。”列王纪上 19:8</w:t>
      </w:r>
    </w:p>
    <w:p w14:paraId="7888EBF9">
      <w:pPr>
        <w:pStyle w:val="3"/>
        <w:spacing w:line="253" w:lineRule="auto"/>
        <w:rPr>
          <w:rFonts w:hint="eastAsia" w:ascii="微软雅黑" w:hAnsi="微软雅黑" w:eastAsia="微软雅黑" w:cs="微软雅黑"/>
          <w:sz w:val="30"/>
          <w:szCs w:val="30"/>
        </w:rPr>
      </w:pPr>
    </w:p>
    <w:p w14:paraId="01B29B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strength supplied to us by our gracious God is meant for service, not for wantonness or boasting.</w:t>
      </w:r>
    </w:p>
    <w:p w14:paraId="010D39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我们恩慈的神所供应给我们的一切力量，都是为了服事，而不是为了放纵或夸耀。</w:t>
      </w:r>
    </w:p>
    <w:p w14:paraId="3ACF5C85">
      <w:pPr>
        <w:pStyle w:val="3"/>
        <w:spacing w:line="253" w:lineRule="auto"/>
        <w:rPr>
          <w:rFonts w:hint="eastAsia" w:ascii="微软雅黑" w:hAnsi="微软雅黑" w:eastAsia="微软雅黑" w:cs="微软雅黑"/>
          <w:sz w:val="30"/>
          <w:szCs w:val="30"/>
        </w:rPr>
      </w:pPr>
    </w:p>
    <w:p w14:paraId="21BCDD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Elijah found the cake baked on the coals, and the cruse of water placed at his head, as he lay under the juniper tree, he was no gentleman to be gratified with dainty fare that he might stretch himself at his ease; far otherwise, he was commissioned to go forty days and forty nights in the strength of it, journeying towards Horeb, the mount of God.</w:t>
      </w:r>
    </w:p>
    <w:p w14:paraId="79B00D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当先知以利亚躺在罗腾树下，发现有炭火烤的饼和一瓶水放在他头旁时，他并非一个可以沉迷于美食、伸懒腰享受安逸的绅士；恰恰相反，他蒙差遣要仗着这力量走四十昼夜，前往神的山何烈山。</w:t>
      </w:r>
    </w:p>
    <w:p w14:paraId="1A3ED13E">
      <w:pPr>
        <w:pStyle w:val="3"/>
        <w:spacing w:line="253" w:lineRule="auto"/>
        <w:rPr>
          <w:rFonts w:hint="eastAsia" w:ascii="微软雅黑" w:hAnsi="微软雅黑" w:eastAsia="微软雅黑" w:cs="微软雅黑"/>
          <w:sz w:val="30"/>
          <w:szCs w:val="30"/>
        </w:rPr>
      </w:pPr>
    </w:p>
    <w:p w14:paraId="19E70A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Master invited the disciples to "Come and dine" with Him, after the feast was concluded He said to Peter, "Feed my sheep"; further adding, "Follow me."</w:t>
      </w:r>
    </w:p>
    <w:p w14:paraId="373B16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当主（Master）邀请门徒“来吃早饭（dine）”时，筵席结束后祂对彼得说：“你喂养我的羊”；接着又加了一句：“你跟从我吧。”</w:t>
      </w:r>
    </w:p>
    <w:p w14:paraId="4EFD9C0D">
      <w:pPr>
        <w:pStyle w:val="3"/>
        <w:spacing w:line="253" w:lineRule="auto"/>
        <w:rPr>
          <w:rFonts w:hint="eastAsia" w:ascii="微软雅黑" w:hAnsi="微软雅黑" w:eastAsia="微软雅黑" w:cs="微软雅黑"/>
          <w:sz w:val="30"/>
          <w:szCs w:val="30"/>
        </w:rPr>
      </w:pPr>
    </w:p>
    <w:p w14:paraId="27CA28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thus it is with us; we eat the bread of heaven, that we may expend our strength in the Master's service.</w:t>
      </w:r>
    </w:p>
    <w:p w14:paraId="752A2A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我们也正是如此；我们吃属天的粮食，是为了让我们在主的事奉中耗尽我们的力气。</w:t>
      </w:r>
    </w:p>
    <w:p w14:paraId="384F5E7D">
      <w:pPr>
        <w:pStyle w:val="3"/>
        <w:spacing w:line="253" w:lineRule="auto"/>
        <w:rPr>
          <w:rFonts w:hint="eastAsia" w:ascii="微软雅黑" w:hAnsi="微软雅黑" w:eastAsia="微软雅黑" w:cs="微软雅黑"/>
          <w:sz w:val="30"/>
          <w:szCs w:val="30"/>
        </w:rPr>
      </w:pPr>
    </w:p>
    <w:p w14:paraId="4051AB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to the passover, and eat of the paschal lamb with loins girt, and staff in hand, so as to start off at once when we have satisfied our hunger.</w:t>
      </w:r>
    </w:p>
    <w:p w14:paraId="71937B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我们来到逾越节，束上腰、手里拿着杖吃逾越节的羔羊，好叫我们在得着饱足后能立刻动身。</w:t>
      </w:r>
    </w:p>
    <w:p w14:paraId="74054899">
      <w:pPr>
        <w:pStyle w:val="3"/>
        <w:spacing w:line="253" w:lineRule="auto"/>
        <w:rPr>
          <w:rFonts w:hint="eastAsia" w:ascii="微软雅黑" w:hAnsi="微软雅黑" w:eastAsia="微软雅黑" w:cs="微软雅黑"/>
          <w:sz w:val="30"/>
          <w:szCs w:val="30"/>
        </w:rPr>
      </w:pPr>
    </w:p>
    <w:p w14:paraId="03EE61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Christians are for living on Christ, but are not so anxious to live for Christ.</w:t>
      </w:r>
    </w:p>
    <w:p w14:paraId="25B120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有些基督徒只想着靠基督而活，却不那么渴慕为基督而活。</w:t>
      </w:r>
    </w:p>
    <w:p w14:paraId="7EE38457">
      <w:pPr>
        <w:pStyle w:val="3"/>
        <w:spacing w:line="253" w:lineRule="auto"/>
        <w:rPr>
          <w:rFonts w:hint="eastAsia" w:ascii="微软雅黑" w:hAnsi="微软雅黑" w:eastAsia="微软雅黑" w:cs="微软雅黑"/>
          <w:sz w:val="30"/>
          <w:szCs w:val="30"/>
        </w:rPr>
      </w:pPr>
    </w:p>
    <w:p w14:paraId="16FB61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 should be a preparation for heaven; and heaven is the place where saints feast most and work most.</w:t>
      </w:r>
    </w:p>
    <w:p w14:paraId="08167C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地上应当是为天堂作的预备；而天堂是圣徒享受筵席最多、工作也最多的地方。</w:t>
      </w:r>
    </w:p>
    <w:p w14:paraId="2F2F4FCF">
      <w:pPr>
        <w:pStyle w:val="3"/>
        <w:spacing w:line="253" w:lineRule="auto"/>
        <w:rPr>
          <w:rFonts w:hint="eastAsia" w:ascii="微软雅黑" w:hAnsi="微软雅黑" w:eastAsia="微软雅黑" w:cs="微软雅黑"/>
          <w:sz w:val="30"/>
          <w:szCs w:val="30"/>
        </w:rPr>
      </w:pPr>
    </w:p>
    <w:p w14:paraId="31FF4A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sit down at the table of our Lord, and they serve Him day and night in His temple.</w:t>
      </w:r>
    </w:p>
    <w:p w14:paraId="4E5B0C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他们坐在我们主的席位上，昼夜在祂的殿中事奉祂。</w:t>
      </w:r>
    </w:p>
    <w:p w14:paraId="47284FCC">
      <w:pPr>
        <w:pStyle w:val="3"/>
        <w:spacing w:line="253" w:lineRule="auto"/>
        <w:rPr>
          <w:rFonts w:hint="eastAsia" w:ascii="微软雅黑" w:hAnsi="微软雅黑" w:eastAsia="微软雅黑" w:cs="微软雅黑"/>
          <w:sz w:val="30"/>
          <w:szCs w:val="30"/>
        </w:rPr>
      </w:pPr>
    </w:p>
    <w:p w14:paraId="086963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eat of heavenly food and render perfect service.</w:t>
      </w:r>
    </w:p>
    <w:p w14:paraId="76AA57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他们吃着属天的食物，并献上完美的服事。</w:t>
      </w:r>
    </w:p>
    <w:p w14:paraId="082F6243">
      <w:pPr>
        <w:pStyle w:val="3"/>
        <w:spacing w:line="253" w:lineRule="auto"/>
        <w:rPr>
          <w:rFonts w:hint="eastAsia" w:ascii="微软雅黑" w:hAnsi="微软雅黑" w:eastAsia="微软雅黑" w:cs="微软雅黑"/>
          <w:sz w:val="30"/>
          <w:szCs w:val="30"/>
        </w:rPr>
      </w:pPr>
    </w:p>
    <w:p w14:paraId="28F8EC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in the strength you daily gain from Christ labour for Him.</w:t>
      </w:r>
    </w:p>
    <w:p w14:paraId="3EC1AD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信徒啊，要仗着你每日从基督那里获得的力量为祂劳碌。</w:t>
      </w:r>
    </w:p>
    <w:p w14:paraId="2BFB03E9">
      <w:pPr>
        <w:pStyle w:val="3"/>
        <w:spacing w:line="253" w:lineRule="auto"/>
        <w:rPr>
          <w:rFonts w:hint="eastAsia" w:ascii="微软雅黑" w:hAnsi="微软雅黑" w:eastAsia="微软雅黑" w:cs="微软雅黑"/>
          <w:sz w:val="30"/>
          <w:szCs w:val="30"/>
        </w:rPr>
      </w:pPr>
    </w:p>
    <w:p w14:paraId="002FEC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have yet to learn much concerning the design of our Lord in giving us His grace.</w:t>
      </w:r>
    </w:p>
    <w:p w14:paraId="373AEA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我们中的一些人，对于主赐予我们恩典的设计，还有许多需要学习的地方。</w:t>
      </w:r>
    </w:p>
    <w:p w14:paraId="19653300">
      <w:pPr>
        <w:pStyle w:val="3"/>
        <w:spacing w:line="253" w:lineRule="auto"/>
        <w:rPr>
          <w:rFonts w:hint="eastAsia" w:ascii="微软雅黑" w:hAnsi="微软雅黑" w:eastAsia="微软雅黑" w:cs="微软雅黑"/>
          <w:sz w:val="30"/>
          <w:szCs w:val="30"/>
        </w:rPr>
      </w:pPr>
    </w:p>
    <w:p w14:paraId="2941E2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retain the precious grains of truth as the Egyptian mummy held the wheat for ages, without giving it an opportunity to grow: we must sow it and water it.</w:t>
      </w:r>
    </w:p>
    <w:p w14:paraId="66FB0D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我们不应像埃及木乃伊持守麦粒长达数世纪那样，仅仅把真理的宝贵谷粒存留起来而不给它生长的机会：我们必须播种它，浇灌它。</w:t>
      </w:r>
    </w:p>
    <w:p w14:paraId="71BD51E1">
      <w:pPr>
        <w:pStyle w:val="3"/>
        <w:spacing w:line="253" w:lineRule="auto"/>
        <w:rPr>
          <w:rFonts w:hint="eastAsia" w:ascii="微软雅黑" w:hAnsi="微软雅黑" w:eastAsia="微软雅黑" w:cs="微软雅黑"/>
          <w:sz w:val="30"/>
          <w:szCs w:val="30"/>
        </w:rPr>
      </w:pPr>
    </w:p>
    <w:p w14:paraId="5B62F1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the Lord send down the rain upon the thirsty earth, and give the genial sunshine?</w:t>
      </w:r>
    </w:p>
    <w:p w14:paraId="067B9B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主为何降雨在干渴的土地上，并赐下宜人的阳光？</w:t>
      </w:r>
    </w:p>
    <w:p w14:paraId="14A4DCC3">
      <w:pPr>
        <w:pStyle w:val="3"/>
        <w:spacing w:line="253" w:lineRule="auto"/>
        <w:rPr>
          <w:rFonts w:hint="eastAsia" w:ascii="微软雅黑" w:hAnsi="微软雅黑" w:eastAsia="微软雅黑" w:cs="微软雅黑"/>
          <w:sz w:val="30"/>
          <w:szCs w:val="30"/>
        </w:rPr>
      </w:pPr>
    </w:p>
    <w:p w14:paraId="399633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that these may all help the fruits of the earth to yield food for man?</w:t>
      </w:r>
    </w:p>
    <w:p w14:paraId="232134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难道不是为了让这些事物都能帮助地上的果实产出供人类食用的粮食吗？</w:t>
      </w:r>
    </w:p>
    <w:p w14:paraId="3ADB4387">
      <w:pPr>
        <w:pStyle w:val="3"/>
        <w:spacing w:line="253" w:lineRule="auto"/>
        <w:rPr>
          <w:rFonts w:hint="eastAsia" w:ascii="微软雅黑" w:hAnsi="微软雅黑" w:eastAsia="微软雅黑" w:cs="微软雅黑"/>
          <w:sz w:val="30"/>
          <w:szCs w:val="30"/>
        </w:rPr>
      </w:pPr>
    </w:p>
    <w:p w14:paraId="6F365C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Lord feeds and refreshes our souls that we may afterwards use our renewed strength in the promotion of His glory.</w:t>
      </w:r>
    </w:p>
    <w:p w14:paraId="3A00AE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主同样喂养并苏醒我们的灵魂，好叫我们随后能使用更新后的力量来促进祂的荣耀。</w:t>
      </w:r>
    </w:p>
    <w:p w14:paraId="7BA72029">
      <w:pPr>
        <w:pStyle w:val="3"/>
        <w:spacing w:line="253" w:lineRule="auto"/>
        <w:rPr>
          <w:rFonts w:hint="eastAsia" w:ascii="微软雅黑" w:hAnsi="微软雅黑" w:eastAsia="微软雅黑" w:cs="微软雅黑"/>
          <w:sz w:val="30"/>
          <w:szCs w:val="30"/>
        </w:rPr>
      </w:pPr>
    </w:p>
    <w:p w14:paraId="4BF743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64BC9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D032E89">
      <w:pPr>
        <w:pStyle w:val="3"/>
        <w:spacing w:line="253" w:lineRule="auto"/>
        <w:rPr>
          <w:rFonts w:hint="eastAsia" w:ascii="微软雅黑" w:hAnsi="微软雅黑" w:eastAsia="微软雅黑" w:cs="微软雅黑"/>
          <w:sz w:val="30"/>
          <w:szCs w:val="30"/>
        </w:rPr>
      </w:pPr>
    </w:p>
    <w:p w14:paraId="41ACE6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and is baptized shall be saved." Mark 16:16</w:t>
      </w:r>
    </w:p>
    <w:p w14:paraId="17E274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“信而受洗的，必然得救。”马可福音 16:16</w:t>
      </w:r>
    </w:p>
    <w:p w14:paraId="53BEDE82">
      <w:pPr>
        <w:pStyle w:val="3"/>
        <w:spacing w:line="253" w:lineRule="auto"/>
        <w:rPr>
          <w:rFonts w:hint="eastAsia" w:ascii="微软雅黑" w:hAnsi="微软雅黑" w:eastAsia="微软雅黑" w:cs="微软雅黑"/>
          <w:sz w:val="30"/>
          <w:szCs w:val="30"/>
        </w:rPr>
      </w:pPr>
    </w:p>
    <w:p w14:paraId="15BE5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Macdonald asked the inhabitants of the island of St. Kilda how a man must be saved.</w:t>
      </w:r>
    </w:p>
    <w:p w14:paraId="212B27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麦克唐纳（Macdonald）先生询问圣基尔达岛（St. Kilda）的居民，人必须如何得救。</w:t>
      </w:r>
    </w:p>
    <w:p w14:paraId="3CB7F398">
      <w:pPr>
        <w:pStyle w:val="3"/>
        <w:spacing w:line="253" w:lineRule="auto"/>
        <w:rPr>
          <w:rFonts w:hint="eastAsia" w:ascii="微软雅黑" w:hAnsi="微软雅黑" w:eastAsia="微软雅黑" w:cs="微软雅黑"/>
          <w:sz w:val="30"/>
          <w:szCs w:val="30"/>
        </w:rPr>
      </w:pPr>
    </w:p>
    <w:p w14:paraId="5F8771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man replied, "We shall be saved if we repent, and forsake our sins, and turn to God."</w:t>
      </w:r>
    </w:p>
    <w:p w14:paraId="730832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一位老人回答说：“如果我们悔改，离开我们的罪，转向神，我们就会得救。”</w:t>
      </w:r>
    </w:p>
    <w:p w14:paraId="3D654576">
      <w:pPr>
        <w:pStyle w:val="3"/>
        <w:spacing w:line="253" w:lineRule="auto"/>
        <w:rPr>
          <w:rFonts w:hint="eastAsia" w:ascii="微软雅黑" w:hAnsi="微软雅黑" w:eastAsia="微软雅黑" w:cs="微软雅黑"/>
          <w:sz w:val="30"/>
          <w:szCs w:val="30"/>
        </w:rPr>
      </w:pPr>
    </w:p>
    <w:p w14:paraId="1166E6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said a middle-aged female, "and with a true heart too."</w:t>
      </w:r>
    </w:p>
    <w:p w14:paraId="54FCBA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“是的，”一位中年妇女说，“而且还要有一颗诚实的心。”</w:t>
      </w:r>
    </w:p>
    <w:p w14:paraId="5578DD1B">
      <w:pPr>
        <w:pStyle w:val="3"/>
        <w:spacing w:line="253" w:lineRule="auto"/>
        <w:rPr>
          <w:rFonts w:hint="eastAsia" w:ascii="微软雅黑" w:hAnsi="微软雅黑" w:eastAsia="微软雅黑" w:cs="微软雅黑"/>
          <w:sz w:val="30"/>
          <w:szCs w:val="30"/>
        </w:rPr>
      </w:pPr>
    </w:p>
    <w:p w14:paraId="23EA06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rejoined a third, "and with prayer"; and, added a fourth, "It must be the prayer of the heart."</w:t>
      </w:r>
    </w:p>
    <w:p w14:paraId="7B44FA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“哎，”第三个人接口道，“还要借着祷告”；第四个人补充道，“那必须是发自内心的祷告。”</w:t>
      </w:r>
    </w:p>
    <w:p w14:paraId="3972215E">
      <w:pPr>
        <w:pStyle w:val="3"/>
        <w:spacing w:line="253" w:lineRule="auto"/>
        <w:rPr>
          <w:rFonts w:hint="eastAsia" w:ascii="微软雅黑" w:hAnsi="微软雅黑" w:eastAsia="微软雅黑" w:cs="微软雅黑"/>
          <w:sz w:val="30"/>
          <w:szCs w:val="30"/>
        </w:rPr>
      </w:pPr>
    </w:p>
    <w:p w14:paraId="063913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be diligent too," said a fifth, "in keeping the commandments."</w:t>
      </w:r>
    </w:p>
    <w:p w14:paraId="54DC27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“而且我们还必须殷勤，”第五个人说，“遵守诫命。”</w:t>
      </w:r>
    </w:p>
    <w:p w14:paraId="5F1CBC8D">
      <w:pPr>
        <w:pStyle w:val="3"/>
        <w:spacing w:line="253" w:lineRule="auto"/>
        <w:rPr>
          <w:rFonts w:hint="eastAsia" w:ascii="微软雅黑" w:hAnsi="微软雅黑" w:eastAsia="微软雅黑" w:cs="微软雅黑"/>
          <w:sz w:val="30"/>
          <w:szCs w:val="30"/>
        </w:rPr>
      </w:pPr>
    </w:p>
    <w:p w14:paraId="67F49B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each having contributed his mite, feeling that a very decent creed had been made up, they all looked and listened for the preacher's approbation, but they had aroused his deepest pity.</w:t>
      </w:r>
    </w:p>
    <w:p w14:paraId="3DA3BB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就这样，每人都贡献了自己的一份薄见，觉得已经凑成了一份相当体面的信经，他们都注视并聆听着传道人的嘉许，但他们激起的却是他最深切的怜悯。</w:t>
      </w:r>
    </w:p>
    <w:p w14:paraId="4D1F9F99">
      <w:pPr>
        <w:pStyle w:val="3"/>
        <w:spacing w:line="253" w:lineRule="auto"/>
        <w:rPr>
          <w:rFonts w:hint="eastAsia" w:ascii="微软雅黑" w:hAnsi="微软雅黑" w:eastAsia="微软雅黑" w:cs="微软雅黑"/>
          <w:sz w:val="30"/>
          <w:szCs w:val="30"/>
        </w:rPr>
      </w:pPr>
    </w:p>
    <w:p w14:paraId="2A7539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always maps out for itself a way in which self can work and become great, but the Lord's way is quite the reverse.</w:t>
      </w:r>
    </w:p>
    <w:p w14:paraId="6849B3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属肉体的心思总是为自己勾勒出一条自我作工、自我变大的道路，但主的方法恰恰相反。</w:t>
      </w:r>
    </w:p>
    <w:p w14:paraId="28EE245E">
      <w:pPr>
        <w:pStyle w:val="3"/>
        <w:spacing w:line="253" w:lineRule="auto"/>
        <w:rPr>
          <w:rFonts w:hint="eastAsia" w:ascii="微软雅黑" w:hAnsi="微软雅黑" w:eastAsia="微软雅黑" w:cs="微软雅黑"/>
          <w:sz w:val="30"/>
          <w:szCs w:val="30"/>
        </w:rPr>
      </w:pPr>
    </w:p>
    <w:p w14:paraId="151FAD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and being baptized are no matters of merit to be gloried in — they are so simple that boasting is excluded, and free grace bears the palm.</w:t>
      </w:r>
    </w:p>
    <w:p w14:paraId="6AC5CB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相信和受洗并非可以拿来炫耀的功德——它们是如此简单，以至于排除了夸口，唯有白白的恩典得胜。</w:t>
      </w:r>
    </w:p>
    <w:p w14:paraId="7C11A83F">
      <w:pPr>
        <w:pStyle w:val="3"/>
        <w:spacing w:line="253" w:lineRule="auto"/>
        <w:rPr>
          <w:rFonts w:hint="eastAsia" w:ascii="微软雅黑" w:hAnsi="微软雅黑" w:eastAsia="微软雅黑" w:cs="微软雅黑"/>
          <w:sz w:val="30"/>
          <w:szCs w:val="30"/>
        </w:rPr>
      </w:pPr>
    </w:p>
    <w:p w14:paraId="4A7D8A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the reader is unsaved — what is the reason?</w:t>
      </w:r>
    </w:p>
    <w:p w14:paraId="7649FA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读者，或许你尚未得救——原因何在？</w:t>
      </w:r>
    </w:p>
    <w:p w14:paraId="631F7B97">
      <w:pPr>
        <w:pStyle w:val="3"/>
        <w:spacing w:line="253" w:lineRule="auto"/>
        <w:rPr>
          <w:rFonts w:hint="eastAsia" w:ascii="微软雅黑" w:hAnsi="微软雅黑" w:eastAsia="微软雅黑" w:cs="微软雅黑"/>
          <w:sz w:val="30"/>
          <w:szCs w:val="30"/>
        </w:rPr>
      </w:pPr>
    </w:p>
    <w:p w14:paraId="7915FD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the way of salvation as laid down in the text to be dubious?</w:t>
      </w:r>
    </w:p>
    <w:p w14:paraId="1EF137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你认为经文中所定的救恩之路是可疑的吗？</w:t>
      </w:r>
    </w:p>
    <w:p w14:paraId="5F502995">
      <w:pPr>
        <w:pStyle w:val="3"/>
        <w:spacing w:line="253" w:lineRule="auto"/>
        <w:rPr>
          <w:rFonts w:hint="eastAsia" w:ascii="微软雅黑" w:hAnsi="微软雅黑" w:eastAsia="微软雅黑" w:cs="微软雅黑"/>
          <w:sz w:val="30"/>
          <w:szCs w:val="30"/>
        </w:rPr>
      </w:pPr>
    </w:p>
    <w:p w14:paraId="0E71CE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that be when God has pledged His own word for its certainty?</w:t>
      </w:r>
    </w:p>
    <w:p w14:paraId="62A3B4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当神已经用祂自己的话语为其确定性担保时，那怎么可能是可疑的呢？</w:t>
      </w:r>
    </w:p>
    <w:p w14:paraId="39200644">
      <w:pPr>
        <w:pStyle w:val="3"/>
        <w:spacing w:line="253" w:lineRule="auto"/>
        <w:rPr>
          <w:rFonts w:hint="eastAsia" w:ascii="微软雅黑" w:hAnsi="微软雅黑" w:eastAsia="微软雅黑" w:cs="微软雅黑"/>
          <w:sz w:val="30"/>
          <w:szCs w:val="30"/>
        </w:rPr>
      </w:pPr>
    </w:p>
    <w:p w14:paraId="038465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it too easy?</w:t>
      </w:r>
    </w:p>
    <w:p w14:paraId="2E34FE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你认为它太容易了吗？</w:t>
      </w:r>
    </w:p>
    <w:p w14:paraId="0433D857">
      <w:pPr>
        <w:pStyle w:val="3"/>
        <w:spacing w:line="253" w:lineRule="auto"/>
        <w:rPr>
          <w:rFonts w:hint="eastAsia" w:ascii="微软雅黑" w:hAnsi="微软雅黑" w:eastAsia="微软雅黑" w:cs="微软雅黑"/>
          <w:sz w:val="30"/>
          <w:szCs w:val="30"/>
        </w:rPr>
      </w:pPr>
    </w:p>
    <w:p w14:paraId="3085A7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do you not attend to it?</w:t>
      </w:r>
    </w:p>
    <w:p w14:paraId="7A6AF8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既然如此，你为何不留心它呢？</w:t>
      </w:r>
    </w:p>
    <w:p w14:paraId="700940A4">
      <w:pPr>
        <w:pStyle w:val="3"/>
        <w:spacing w:line="253" w:lineRule="auto"/>
        <w:rPr>
          <w:rFonts w:hint="eastAsia" w:ascii="微软雅黑" w:hAnsi="微软雅黑" w:eastAsia="微软雅黑" w:cs="微软雅黑"/>
          <w:sz w:val="30"/>
          <w:szCs w:val="30"/>
        </w:rPr>
      </w:pPr>
    </w:p>
    <w:p w14:paraId="60C965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ease leaves those without excuse who neglect it.</w:t>
      </w:r>
    </w:p>
    <w:p w14:paraId="00A1F3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它的简易性，使得那些忽略它的人无可推诿。</w:t>
      </w:r>
    </w:p>
    <w:p w14:paraId="2572B7E9">
      <w:pPr>
        <w:pStyle w:val="3"/>
        <w:spacing w:line="253" w:lineRule="auto"/>
        <w:rPr>
          <w:rFonts w:hint="eastAsia" w:ascii="微软雅黑" w:hAnsi="微软雅黑" w:eastAsia="微软雅黑" w:cs="微软雅黑"/>
          <w:sz w:val="30"/>
          <w:szCs w:val="30"/>
        </w:rPr>
      </w:pPr>
    </w:p>
    <w:p w14:paraId="04A7B9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is simply to trust, to depend, to rely upon Christ Jesus.</w:t>
      </w:r>
    </w:p>
    <w:p w14:paraId="4B0A8E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相信，仅仅是指信靠、依靠、仰赖基督耶稣。</w:t>
      </w:r>
    </w:p>
    <w:p w14:paraId="535904B4">
      <w:pPr>
        <w:pStyle w:val="3"/>
        <w:spacing w:line="253" w:lineRule="auto"/>
        <w:rPr>
          <w:rFonts w:hint="eastAsia" w:ascii="微软雅黑" w:hAnsi="微软雅黑" w:eastAsia="微软雅黑" w:cs="微软雅黑"/>
          <w:sz w:val="30"/>
          <w:szCs w:val="30"/>
        </w:rPr>
      </w:pPr>
    </w:p>
    <w:p w14:paraId="3B3421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baptized is to submit to the ordinance which our Lord fulfilled at Jordan, to which the converted ones submitted at Pentecost, to which the jailer yielded obedience the very night of his conversion.</w:t>
      </w:r>
    </w:p>
    <w:p w14:paraId="5890CA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受洗，是顺从那个我们的主在约旦河所履行的圣礼（ordinance），那是在五旬节那些归正者所顺从的，也是禁卒在归正当晚所听命顺从的。</w:t>
      </w:r>
    </w:p>
    <w:p w14:paraId="7A8F144B">
      <w:pPr>
        <w:pStyle w:val="3"/>
        <w:spacing w:line="253" w:lineRule="auto"/>
        <w:rPr>
          <w:rFonts w:hint="eastAsia" w:ascii="微软雅黑" w:hAnsi="微软雅黑" w:eastAsia="微软雅黑" w:cs="微软雅黑"/>
          <w:sz w:val="30"/>
          <w:szCs w:val="30"/>
        </w:rPr>
      </w:pPr>
    </w:p>
    <w:p w14:paraId="6DC56E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sign saves not, but it sets forth to us our death, burial, and resurrection with Jesus, and, like the Lord's Supper, is not to be neglected.</w:t>
      </w:r>
    </w:p>
    <w:p w14:paraId="293A7D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外在的符号并不能救人，但它向我们陈明了我们与耶稣同死、同葬、同复活的意义，并且像圣餐一样，是不可被忽略的。</w:t>
      </w:r>
    </w:p>
    <w:p w14:paraId="46C0C3A5">
      <w:pPr>
        <w:pStyle w:val="3"/>
        <w:spacing w:line="253" w:lineRule="auto"/>
        <w:rPr>
          <w:rFonts w:hint="eastAsia" w:ascii="微软雅黑" w:hAnsi="微软雅黑" w:eastAsia="微软雅黑" w:cs="微软雅黑"/>
          <w:sz w:val="30"/>
          <w:szCs w:val="30"/>
        </w:rPr>
      </w:pPr>
    </w:p>
    <w:p w14:paraId="2EF9F3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 you believe in Jesus?</w:t>
      </w:r>
    </w:p>
    <w:p w14:paraId="2165E2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读者啊，你信耶稣吗？</w:t>
      </w:r>
    </w:p>
    <w:p w14:paraId="1D80C8A7">
      <w:pPr>
        <w:pStyle w:val="3"/>
        <w:spacing w:line="253" w:lineRule="auto"/>
        <w:rPr>
          <w:rFonts w:hint="eastAsia" w:ascii="微软雅黑" w:hAnsi="微软雅黑" w:eastAsia="微软雅黑" w:cs="微软雅黑"/>
          <w:sz w:val="30"/>
          <w:szCs w:val="30"/>
        </w:rPr>
      </w:pPr>
    </w:p>
    <w:p w14:paraId="348CF6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dear friend, dismiss your fears, you shall be saved.</w:t>
      </w:r>
    </w:p>
    <w:p w14:paraId="78F547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那么，亲爱的朋友，抛开你的恐惧吧，你必得救。</w:t>
      </w:r>
    </w:p>
    <w:p w14:paraId="16C5CAB5">
      <w:pPr>
        <w:pStyle w:val="3"/>
        <w:spacing w:line="253" w:lineRule="auto"/>
        <w:rPr>
          <w:rFonts w:hint="eastAsia" w:ascii="微软雅黑" w:hAnsi="微软雅黑" w:eastAsia="微软雅黑" w:cs="微软雅黑"/>
          <w:sz w:val="30"/>
          <w:szCs w:val="30"/>
        </w:rPr>
      </w:pPr>
    </w:p>
    <w:p w14:paraId="78A527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still an unbeliever, then remember there is but one door, and if you will not enter by it you will perish in your sins.</w:t>
      </w:r>
    </w:p>
    <w:p w14:paraId="104277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如果你依然是个不信的人，那么请记住，门只有一扇，如果你不肯从这门进去，你必死在罪中。</w:t>
      </w:r>
    </w:p>
    <w:p w14:paraId="55792E0D">
      <w:pPr>
        <w:pStyle w:val="3"/>
        <w:spacing w:line="253" w:lineRule="auto"/>
        <w:rPr>
          <w:rFonts w:hint="eastAsia" w:ascii="微软雅黑" w:hAnsi="微软雅黑" w:eastAsia="微软雅黑" w:cs="微软雅黑"/>
          <w:sz w:val="30"/>
          <w:szCs w:val="30"/>
        </w:rPr>
      </w:pPr>
    </w:p>
    <w:p w14:paraId="653500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6</w:t>
      </w:r>
    </w:p>
    <w:p w14:paraId="44D333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十月六日</w:t>
      </w:r>
    </w:p>
    <w:p w14:paraId="142A08B5">
      <w:pPr>
        <w:pStyle w:val="3"/>
        <w:spacing w:line="253" w:lineRule="auto"/>
        <w:rPr>
          <w:rFonts w:hint="eastAsia" w:ascii="微软雅黑" w:hAnsi="微软雅黑" w:eastAsia="微软雅黑" w:cs="微软雅黑"/>
          <w:sz w:val="30"/>
          <w:szCs w:val="30"/>
        </w:rPr>
      </w:pPr>
    </w:p>
    <w:p w14:paraId="4DC061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E89DB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7239443">
      <w:pPr>
        <w:pStyle w:val="3"/>
        <w:spacing w:line="253" w:lineRule="auto"/>
        <w:rPr>
          <w:rFonts w:hint="eastAsia" w:ascii="微软雅黑" w:hAnsi="微软雅黑" w:eastAsia="微软雅黑" w:cs="微软雅黑"/>
          <w:sz w:val="30"/>
          <w:szCs w:val="30"/>
        </w:rPr>
      </w:pPr>
    </w:p>
    <w:p w14:paraId="425DA3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drinketh of the water that I shall give him shall never thirst." John 4:14</w:t>
      </w:r>
    </w:p>
    <w:p w14:paraId="3D8BF3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“人若喝我所赐的水，就永远不渴。”约翰福音 4:14</w:t>
      </w:r>
    </w:p>
    <w:p w14:paraId="3D625A27">
      <w:pPr>
        <w:pStyle w:val="3"/>
        <w:spacing w:line="253" w:lineRule="auto"/>
        <w:rPr>
          <w:rFonts w:hint="eastAsia" w:ascii="微软雅黑" w:hAnsi="微软雅黑" w:eastAsia="微软雅黑" w:cs="微软雅黑"/>
          <w:sz w:val="30"/>
          <w:szCs w:val="30"/>
        </w:rPr>
      </w:pPr>
    </w:p>
    <w:p w14:paraId="343ABA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a believer in Jesus finds enough in his Lord to satisfy him now, and to content him for evermore.</w:t>
      </w:r>
    </w:p>
    <w:p w14:paraId="6697D3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相信耶稣的人在他的主里面找到了足够的供应，使他现在得到满足，并使他永远心满意足。</w:t>
      </w:r>
    </w:p>
    <w:p w14:paraId="592445E0">
      <w:pPr>
        <w:pStyle w:val="3"/>
        <w:spacing w:line="253" w:lineRule="auto"/>
        <w:rPr>
          <w:rFonts w:hint="eastAsia" w:ascii="微软雅黑" w:hAnsi="微软雅黑" w:eastAsia="微软雅黑" w:cs="微软雅黑"/>
          <w:sz w:val="30"/>
          <w:szCs w:val="30"/>
        </w:rPr>
      </w:pPr>
    </w:p>
    <w:p w14:paraId="4CA6D5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not the man whose days are weary for want of comfort, and whose nights are long from absence of heart-cheering thought, for he finds in religion such a spring of joy, such a fountain of consolation, that he is content and happy.</w:t>
      </w:r>
    </w:p>
    <w:p w14:paraId="1E0E0B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信徒并非那种因缺乏安慰而白昼疲惫、因缺少振奋人心之思而黑夜漫长的人，因为他在信仰中发现了一个喜乐的泉源，一个安慰的喷泉，使他感到知足且幸福。</w:t>
      </w:r>
    </w:p>
    <w:p w14:paraId="0E137298">
      <w:pPr>
        <w:pStyle w:val="3"/>
        <w:spacing w:line="253" w:lineRule="auto"/>
        <w:rPr>
          <w:rFonts w:hint="eastAsia" w:ascii="微软雅黑" w:hAnsi="微软雅黑" w:eastAsia="微软雅黑" w:cs="微软雅黑"/>
          <w:sz w:val="30"/>
          <w:szCs w:val="30"/>
        </w:rPr>
      </w:pPr>
    </w:p>
    <w:p w14:paraId="199CE3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him in a dungeon and he will find good company; place him in a barren wilderness, he will eat the bread of heaven; drive him away from friendship, he will meet the "friend that sticketh closer than a brother."</w:t>
      </w:r>
    </w:p>
    <w:p w14:paraId="242D9A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把他关进地牢，他会找到良伴；把他置于荒原，他会吃天上的粮；把他从友谊中赶走，他会遇见那位“比弟兄更亲密的朋友”。</w:t>
      </w:r>
    </w:p>
    <w:p w14:paraId="08990B29">
      <w:pPr>
        <w:pStyle w:val="3"/>
        <w:spacing w:line="253" w:lineRule="auto"/>
        <w:rPr>
          <w:rFonts w:hint="eastAsia" w:ascii="微软雅黑" w:hAnsi="微软雅黑" w:eastAsia="微软雅黑" w:cs="微软雅黑"/>
          <w:sz w:val="30"/>
          <w:szCs w:val="30"/>
        </w:rPr>
      </w:pPr>
    </w:p>
    <w:p w14:paraId="43F19A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Blast all his gourds, and he will find shadow beneath the Rock of Ages; sap the foundation of his earthly hopes, but his heart will still be fixed, trusting in the Lord.</w:t>
      </w:r>
    </w:p>
    <w:p w14:paraId="15FCC3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让他所有的蓖麻（gourds）都枯萎，他会在万古磐石下找到阴凉；挖掉他地上盼望的根基，他的心依然坚定，信靠主。</w:t>
      </w:r>
    </w:p>
    <w:p w14:paraId="127CA7B2">
      <w:pPr>
        <w:pStyle w:val="3"/>
        <w:spacing w:line="253" w:lineRule="auto"/>
        <w:rPr>
          <w:rFonts w:hint="eastAsia" w:ascii="微软雅黑" w:hAnsi="微软雅黑" w:eastAsia="微软雅黑" w:cs="微软雅黑"/>
          <w:sz w:val="30"/>
          <w:szCs w:val="30"/>
        </w:rPr>
      </w:pPr>
    </w:p>
    <w:p w14:paraId="25A467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as insatiable as the grave till Jesus enters it, and then it is a cup full to overflowing.</w:t>
      </w:r>
    </w:p>
    <w:p w14:paraId="0FEBAF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在耶稣进入之前，心就像坟墓一样贪得无厌，但之后它就成了一个满溢的杯。</w:t>
      </w:r>
    </w:p>
    <w:p w14:paraId="410EB3BB">
      <w:pPr>
        <w:pStyle w:val="3"/>
        <w:spacing w:line="253" w:lineRule="auto"/>
        <w:rPr>
          <w:rFonts w:hint="eastAsia" w:ascii="微软雅黑" w:hAnsi="微软雅黑" w:eastAsia="微软雅黑" w:cs="微软雅黑"/>
          <w:sz w:val="30"/>
          <w:szCs w:val="30"/>
        </w:rPr>
      </w:pPr>
    </w:p>
    <w:p w14:paraId="434B25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fulness in Christ that He alone is the believer's all.</w:t>
      </w:r>
    </w:p>
    <w:p w14:paraId="2D2099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基督里有如此的丰盛，以至于唯独祂是信徒的一切。</w:t>
      </w:r>
    </w:p>
    <w:p w14:paraId="34DBBE84">
      <w:pPr>
        <w:pStyle w:val="3"/>
        <w:spacing w:line="253" w:lineRule="auto"/>
        <w:rPr>
          <w:rFonts w:hint="eastAsia" w:ascii="微软雅黑" w:hAnsi="微软雅黑" w:eastAsia="微软雅黑" w:cs="微软雅黑"/>
          <w:sz w:val="30"/>
          <w:szCs w:val="30"/>
        </w:rPr>
      </w:pPr>
    </w:p>
    <w:p w14:paraId="2E556D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saint is so completely satisfied with the all-sufficiency of Jesus that he thirsts no more — except it be for deeper draughts of the living fountain.</w:t>
      </w:r>
    </w:p>
    <w:p w14:paraId="6EAC5B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真实的圣徒对耶稣的万全充足性（all-sufficiency）感到如此完全的满足，以至于他不再渴了——除非是为了在活水泉中喝得更深。</w:t>
      </w:r>
    </w:p>
    <w:p w14:paraId="65D3B52C">
      <w:pPr>
        <w:pStyle w:val="3"/>
        <w:spacing w:line="253" w:lineRule="auto"/>
        <w:rPr>
          <w:rFonts w:hint="eastAsia" w:ascii="微软雅黑" w:hAnsi="微软雅黑" w:eastAsia="微软雅黑" w:cs="微软雅黑"/>
          <w:sz w:val="30"/>
          <w:szCs w:val="30"/>
        </w:rPr>
      </w:pPr>
    </w:p>
    <w:p w14:paraId="038752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sweet manner, believer, shalt thou thirst; it shall not be a thirst of pain, but of loving desire; thou wilt find it a sweet thing to be panting after a fuller enjoyment of Jesus' love.</w:t>
      </w:r>
    </w:p>
    <w:p w14:paraId="6DE8D7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信徒啊，你必将以那种甜美的方式口渴；那不是痛苦的渴，而是爱的渴望；你会发现，渴慕更充分地享受耶稣的爱是一件甜美的事。</w:t>
      </w:r>
    </w:p>
    <w:p w14:paraId="016C39FD">
      <w:pPr>
        <w:pStyle w:val="3"/>
        <w:spacing w:line="253" w:lineRule="auto"/>
        <w:rPr>
          <w:rFonts w:hint="eastAsia" w:ascii="微软雅黑" w:hAnsi="微软雅黑" w:eastAsia="微软雅黑" w:cs="微软雅黑"/>
          <w:sz w:val="30"/>
          <w:szCs w:val="30"/>
        </w:rPr>
      </w:pPr>
    </w:p>
    <w:p w14:paraId="759466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in days of yore said, "I have been sinking my bucket down into the well full often, but now my thirst after Jesus has become so insatiable, that I long to put the well itself to my lips, and drink right on."</w:t>
      </w:r>
    </w:p>
    <w:p w14:paraId="527302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古时有一位曾说：“我经常把水桶放到井里打水，但现在我对耶稣的渴求已变得如此难以抑制，以至于我渴望把嘴直接凑到井口，痛快畅饮。”</w:t>
      </w:r>
    </w:p>
    <w:p w14:paraId="796BD423">
      <w:pPr>
        <w:pStyle w:val="3"/>
        <w:spacing w:line="253" w:lineRule="auto"/>
        <w:rPr>
          <w:rFonts w:hint="eastAsia" w:ascii="微软雅黑" w:hAnsi="微软雅黑" w:eastAsia="微软雅黑" w:cs="微软雅黑"/>
          <w:sz w:val="30"/>
          <w:szCs w:val="30"/>
        </w:rPr>
      </w:pPr>
    </w:p>
    <w:p w14:paraId="74FE0A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feeling of thine heart now, believer?</w:t>
      </w:r>
    </w:p>
    <w:p w14:paraId="4CBBD2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信徒啊，这是你现在的心声吗？</w:t>
      </w:r>
    </w:p>
    <w:p w14:paraId="287B2DF2">
      <w:pPr>
        <w:pStyle w:val="3"/>
        <w:spacing w:line="253" w:lineRule="auto"/>
        <w:rPr>
          <w:rFonts w:hint="eastAsia" w:ascii="微软雅黑" w:hAnsi="微软雅黑" w:eastAsia="微软雅黑" w:cs="微软雅黑"/>
          <w:sz w:val="30"/>
          <w:szCs w:val="30"/>
        </w:rPr>
      </w:pPr>
    </w:p>
    <w:p w14:paraId="158EAA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feel that all thy desires are satisfied in Jesus, and that thou hast no want now, but to know more of Him, and to have closer fellowship with Him?</w:t>
      </w:r>
    </w:p>
    <w:p w14:paraId="615EC4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你是否感到你所有的愿望在耶稣里都得到了满足，你现在别无所求，只想更多地认识祂，并与祂有更亲密的契合（fellowship）？</w:t>
      </w:r>
    </w:p>
    <w:p w14:paraId="10E251BA">
      <w:pPr>
        <w:pStyle w:val="3"/>
        <w:spacing w:line="253" w:lineRule="auto"/>
        <w:rPr>
          <w:rFonts w:hint="eastAsia" w:ascii="微软雅黑" w:hAnsi="微软雅黑" w:eastAsia="微软雅黑" w:cs="微软雅黑"/>
          <w:sz w:val="30"/>
          <w:szCs w:val="30"/>
        </w:rPr>
      </w:pPr>
    </w:p>
    <w:p w14:paraId="72538D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come continually to the fountain, and take of the water of life freely.</w:t>
      </w:r>
    </w:p>
    <w:p w14:paraId="720EF7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那么，请不断地来到泉源前，白白取生命的水喝。</w:t>
      </w:r>
    </w:p>
    <w:p w14:paraId="03BDD783">
      <w:pPr>
        <w:pStyle w:val="3"/>
        <w:spacing w:line="253" w:lineRule="auto"/>
        <w:rPr>
          <w:rFonts w:hint="eastAsia" w:ascii="微软雅黑" w:hAnsi="微软雅黑" w:eastAsia="微软雅黑" w:cs="微软雅黑"/>
          <w:sz w:val="30"/>
          <w:szCs w:val="30"/>
        </w:rPr>
      </w:pPr>
    </w:p>
    <w:p w14:paraId="26EAE1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will never think you take too much, but will ever welcome you, saying, "Drink, yea, drink abundantly, O beloved."</w:t>
      </w:r>
    </w:p>
    <w:p w14:paraId="7C7862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耶稣永远不会嫌你取走得太多，而会永远欢迎你，说：“请喝，噢，亲爱的，请痛快地喝。”</w:t>
      </w:r>
    </w:p>
    <w:p w14:paraId="18312A22">
      <w:pPr>
        <w:pStyle w:val="3"/>
        <w:spacing w:line="253" w:lineRule="auto"/>
        <w:rPr>
          <w:rFonts w:hint="eastAsia" w:ascii="微软雅黑" w:hAnsi="微软雅黑" w:eastAsia="微软雅黑" w:cs="微软雅黑"/>
          <w:sz w:val="30"/>
          <w:szCs w:val="30"/>
        </w:rPr>
      </w:pPr>
    </w:p>
    <w:p w14:paraId="4DE906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B396B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46337C1">
      <w:pPr>
        <w:pStyle w:val="3"/>
        <w:spacing w:line="253" w:lineRule="auto"/>
        <w:rPr>
          <w:rFonts w:hint="eastAsia" w:ascii="微软雅黑" w:hAnsi="微软雅黑" w:eastAsia="微软雅黑" w:cs="微软雅黑"/>
          <w:sz w:val="30"/>
          <w:szCs w:val="30"/>
        </w:rPr>
      </w:pPr>
    </w:p>
    <w:p w14:paraId="10B667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married an Ethiopian woman. " Numbers 12:1</w:t>
      </w:r>
    </w:p>
    <w:p w14:paraId="55A8BD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“他娶了古实女子为妻。”民数记 12:1</w:t>
      </w:r>
    </w:p>
    <w:p w14:paraId="2A21A821">
      <w:pPr>
        <w:pStyle w:val="3"/>
        <w:spacing w:line="253" w:lineRule="auto"/>
        <w:rPr>
          <w:rFonts w:hint="eastAsia" w:ascii="微软雅黑" w:hAnsi="微软雅黑" w:eastAsia="微软雅黑" w:cs="微软雅黑"/>
          <w:sz w:val="30"/>
          <w:szCs w:val="30"/>
        </w:rPr>
      </w:pPr>
    </w:p>
    <w:p w14:paraId="545226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choice of Moses, but how much more strange the choice of Him who is a prophet like unto Moses, and greater than he!</w:t>
      </w:r>
    </w:p>
    <w:p w14:paraId="5C5988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摩西的选择很奇特，但那位像摩西一样、且比他更伟大的申言者的选择，该是何等更加奇特啊！</w:t>
      </w:r>
    </w:p>
    <w:p w14:paraId="0A1BF766">
      <w:pPr>
        <w:pStyle w:val="3"/>
        <w:spacing w:line="253" w:lineRule="auto"/>
        <w:rPr>
          <w:rFonts w:hint="eastAsia" w:ascii="微软雅黑" w:hAnsi="微软雅黑" w:eastAsia="微软雅黑" w:cs="微软雅黑"/>
          <w:sz w:val="30"/>
          <w:szCs w:val="30"/>
        </w:rPr>
      </w:pPr>
    </w:p>
    <w:p w14:paraId="389237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who is fair as the lily, has entered into marriage union with one who confesses herself to be black, because the sun has looked upon her.</w:t>
      </w:r>
    </w:p>
    <w:p w14:paraId="68CABC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我们的主，祂美如百合，竟然与一位承认自己是黑的（因为太阳看了她）人进入了婚姻的联合。</w:t>
      </w:r>
    </w:p>
    <w:p w14:paraId="16CFF0FD">
      <w:pPr>
        <w:pStyle w:val="3"/>
        <w:spacing w:line="253" w:lineRule="auto"/>
        <w:rPr>
          <w:rFonts w:hint="eastAsia" w:ascii="微软雅黑" w:hAnsi="微软雅黑" w:eastAsia="微软雅黑" w:cs="微软雅黑"/>
          <w:sz w:val="30"/>
          <w:szCs w:val="30"/>
        </w:rPr>
      </w:pPr>
    </w:p>
    <w:p w14:paraId="317950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wonder of angels that the love of Jesus should be set upon poor, lost, guilty men.</w:t>
      </w:r>
    </w:p>
    <w:p w14:paraId="5F92FF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耶稣的爱竟然倾注在贫穷、失丧、有罪的人身上，这令天使也感到惊奇。</w:t>
      </w:r>
    </w:p>
    <w:p w14:paraId="091AA8F0">
      <w:pPr>
        <w:pStyle w:val="3"/>
        <w:spacing w:line="253" w:lineRule="auto"/>
        <w:rPr>
          <w:rFonts w:hint="eastAsia" w:ascii="微软雅黑" w:hAnsi="微软雅黑" w:eastAsia="微软雅黑" w:cs="微软雅黑"/>
          <w:sz w:val="30"/>
          <w:szCs w:val="30"/>
        </w:rPr>
      </w:pPr>
    </w:p>
    <w:p w14:paraId="1D98E2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believer must, when filled with a sense of Jesus' love, be also overwhelmed with astonishment that such love should be lavished on an object so utterly unworthy of it.</w:t>
      </w:r>
    </w:p>
    <w:p w14:paraId="203E0F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每一位被耶稣之爱充满的信徒，也必然会因这样一份爱竟被挥洒在如此完全不配的对象身上而感到惊愕。</w:t>
      </w:r>
    </w:p>
    <w:p w14:paraId="566CED80">
      <w:pPr>
        <w:pStyle w:val="3"/>
        <w:spacing w:line="253" w:lineRule="auto"/>
        <w:rPr>
          <w:rFonts w:hint="eastAsia" w:ascii="微软雅黑" w:hAnsi="微软雅黑" w:eastAsia="微软雅黑" w:cs="微软雅黑"/>
          <w:sz w:val="30"/>
          <w:szCs w:val="30"/>
        </w:rPr>
      </w:pPr>
    </w:p>
    <w:p w14:paraId="548EA4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as we do our secret guiltiness, unfaithfulness, and black-heartedness, we are dissolved in grateful admiration of the matchless freeness and sovereignty of grace.</w:t>
      </w:r>
    </w:p>
    <w:p w14:paraId="6FEE93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因着深知我们隐秘的罪疚、不忠和内心的黑暗，我们便消融在对那无与伦比、白白赐予且主权性的恩典的感激与景仰之中。</w:t>
      </w:r>
    </w:p>
    <w:p w14:paraId="71735304">
      <w:pPr>
        <w:pStyle w:val="3"/>
        <w:spacing w:line="253" w:lineRule="auto"/>
        <w:rPr>
          <w:rFonts w:hint="eastAsia" w:ascii="微软雅黑" w:hAnsi="微软雅黑" w:eastAsia="微软雅黑" w:cs="微软雅黑"/>
          <w:sz w:val="30"/>
          <w:szCs w:val="30"/>
        </w:rPr>
      </w:pPr>
    </w:p>
    <w:p w14:paraId="450AAD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must have found the cause of His love in His own heart, He could not have found it in us, for it is not there.</w:t>
      </w:r>
    </w:p>
    <w:p w14:paraId="0B8FF4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耶稣必定是在祂自己的心里找到了祂爱我们的缘由，祂绝不可能在我们里面找到，因为那里没有这种缘由。</w:t>
      </w:r>
    </w:p>
    <w:p w14:paraId="1E6C3075">
      <w:pPr>
        <w:pStyle w:val="3"/>
        <w:spacing w:line="253" w:lineRule="auto"/>
        <w:rPr>
          <w:rFonts w:hint="eastAsia" w:ascii="微软雅黑" w:hAnsi="微软雅黑" w:eastAsia="微软雅黑" w:cs="微软雅黑"/>
          <w:sz w:val="30"/>
          <w:szCs w:val="30"/>
        </w:rPr>
      </w:pPr>
    </w:p>
    <w:p w14:paraId="278B2C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since our conversion we have been black, though grace has made us comely.</w:t>
      </w:r>
    </w:p>
    <w:p w14:paraId="490219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即便在归正之后，我们依然是黑的，虽然恩典已使我们变得秀美。</w:t>
      </w:r>
    </w:p>
    <w:p w14:paraId="2B736203">
      <w:pPr>
        <w:pStyle w:val="3"/>
        <w:spacing w:line="253" w:lineRule="auto"/>
        <w:rPr>
          <w:rFonts w:hint="eastAsia" w:ascii="微软雅黑" w:hAnsi="微软雅黑" w:eastAsia="微软雅黑" w:cs="微软雅黑"/>
          <w:sz w:val="30"/>
          <w:szCs w:val="30"/>
        </w:rPr>
      </w:pPr>
    </w:p>
    <w:p w14:paraId="6FA10C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Rutherford said of himself what we must each subscribe to — "His relation to me is, that I am sick, and He is the Physician of whom I stand in need.</w:t>
      </w:r>
    </w:p>
    <w:p w14:paraId="402C25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神圣的卢瑟福谈及他自己时，说了我们每人都必须认同的话——“祂与我的关系是：我害了病，而祂正是我所需要的医官。</w:t>
      </w:r>
    </w:p>
    <w:p w14:paraId="2976D2A5">
      <w:pPr>
        <w:pStyle w:val="3"/>
        <w:spacing w:line="253" w:lineRule="auto"/>
        <w:rPr>
          <w:rFonts w:hint="eastAsia" w:ascii="微软雅黑" w:hAnsi="微软雅黑" w:eastAsia="微软雅黑" w:cs="微软雅黑"/>
          <w:sz w:val="30"/>
          <w:szCs w:val="30"/>
        </w:rPr>
      </w:pPr>
    </w:p>
    <w:p w14:paraId="01A7D2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often I play fast and loose with Christ!</w:t>
      </w:r>
    </w:p>
    <w:p w14:paraId="2B4CAF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唉！我多少次在基督面前出尔反尔、反复无常！</w:t>
      </w:r>
    </w:p>
    <w:p w14:paraId="5B5EF631">
      <w:pPr>
        <w:pStyle w:val="3"/>
        <w:spacing w:line="253" w:lineRule="auto"/>
        <w:rPr>
          <w:rFonts w:hint="eastAsia" w:ascii="微软雅黑" w:hAnsi="微软雅黑" w:eastAsia="微软雅黑" w:cs="微软雅黑"/>
          <w:sz w:val="30"/>
          <w:szCs w:val="30"/>
        </w:rPr>
      </w:pPr>
    </w:p>
    <w:p w14:paraId="683378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bindeth, I loose; He buildeth, I cast down; I quarrel with Christ, and He agreeth with me twenty times a day!"</w:t>
      </w:r>
    </w:p>
    <w:p w14:paraId="2652B0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祂捆绑，我解开；祂建造，我拆毁；我与基督争吵，而祂一天二十次迁就我！”</w:t>
      </w:r>
    </w:p>
    <w:p w14:paraId="78E56B0B">
      <w:pPr>
        <w:pStyle w:val="3"/>
        <w:spacing w:line="253" w:lineRule="auto"/>
        <w:rPr>
          <w:rFonts w:hint="eastAsia" w:ascii="微软雅黑" w:hAnsi="微软雅黑" w:eastAsia="微软雅黑" w:cs="微软雅黑"/>
          <w:sz w:val="30"/>
          <w:szCs w:val="30"/>
        </w:rPr>
      </w:pPr>
    </w:p>
    <w:p w14:paraId="50961B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tender and faithful Husband of our souls, pursue Thy gracious work of conforming us to Thine image, till Thou shalt present even us poor Ethiops unto Thyself, without spot, or wrinkle, or any such thing.</w:t>
      </w:r>
    </w:p>
    <w:p w14:paraId="1DBA3E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我们灵魂最温柔、最忠信的丈夫啊，求祢继续祢那恩慈之工，使我们效法祢的形象，直到祢将我们这些可怜的古实人呈献给祢自己，毫无玷污、皱纹等类的病。</w:t>
      </w:r>
    </w:p>
    <w:p w14:paraId="13B71FAF">
      <w:pPr>
        <w:pStyle w:val="3"/>
        <w:spacing w:line="253" w:lineRule="auto"/>
        <w:rPr>
          <w:rFonts w:hint="eastAsia" w:ascii="微软雅黑" w:hAnsi="微软雅黑" w:eastAsia="微软雅黑" w:cs="微软雅黑"/>
          <w:sz w:val="30"/>
          <w:szCs w:val="30"/>
        </w:rPr>
      </w:pPr>
    </w:p>
    <w:p w14:paraId="791351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met with opposition because of his marriage, and both himself and his spouse were the subjects of an evil eye.</w:t>
      </w:r>
    </w:p>
    <w:p w14:paraId="58DCA5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摩西因他的婚姻遭到了反对，他自己和他的配偶都成了恶意注视的对象。</w:t>
      </w:r>
    </w:p>
    <w:p w14:paraId="284C094C">
      <w:pPr>
        <w:pStyle w:val="3"/>
        <w:spacing w:line="253" w:lineRule="auto"/>
        <w:rPr>
          <w:rFonts w:hint="eastAsia" w:ascii="微软雅黑" w:hAnsi="微软雅黑" w:eastAsia="微软雅黑" w:cs="微软雅黑"/>
          <w:sz w:val="30"/>
          <w:szCs w:val="30"/>
        </w:rPr>
      </w:pPr>
    </w:p>
    <w:p w14:paraId="201932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wonder if this vain world opposes Jesus and His spouse, and especially when great sinners are converted?</w:t>
      </w:r>
    </w:p>
    <w:p w14:paraId="1D1DF1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如果这个虚荣的世界反对耶稣和祂的配偶，特别是当重罪人归正时，我们有什么好奇怪的吗？</w:t>
      </w:r>
    </w:p>
    <w:p w14:paraId="12280295">
      <w:pPr>
        <w:pStyle w:val="3"/>
        <w:spacing w:line="253" w:lineRule="auto"/>
        <w:rPr>
          <w:rFonts w:hint="eastAsia" w:ascii="微软雅黑" w:hAnsi="微软雅黑" w:eastAsia="微软雅黑" w:cs="微软雅黑"/>
          <w:sz w:val="30"/>
          <w:szCs w:val="30"/>
        </w:rPr>
      </w:pPr>
    </w:p>
    <w:p w14:paraId="3065CD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ever the Pharisee's ground of objection, "This man receiveth sinners."</w:t>
      </w:r>
    </w:p>
    <w:p w14:paraId="6EE197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因为这向来是法利赛人反对的理由：“这个人接待罪人。”</w:t>
      </w:r>
    </w:p>
    <w:p w14:paraId="4F426CDF">
      <w:pPr>
        <w:pStyle w:val="3"/>
        <w:spacing w:line="253" w:lineRule="auto"/>
        <w:rPr>
          <w:rFonts w:hint="eastAsia" w:ascii="微软雅黑" w:hAnsi="微软雅黑" w:eastAsia="微软雅黑" w:cs="微软雅黑"/>
          <w:sz w:val="30"/>
          <w:szCs w:val="30"/>
        </w:rPr>
      </w:pPr>
    </w:p>
    <w:p w14:paraId="6E9F42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is the old cause of quarrel revived, "Because he had married an Ethiopian woman."</w:t>
      </w:r>
    </w:p>
    <w:p w14:paraId="64C83D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那古老的争端起因依然在重演：“因他娶了古实女子为妻。”</w:t>
      </w:r>
    </w:p>
    <w:p w14:paraId="0479261E">
      <w:pPr>
        <w:pStyle w:val="3"/>
        <w:spacing w:line="253" w:lineRule="auto"/>
        <w:rPr>
          <w:rFonts w:hint="eastAsia" w:ascii="微软雅黑" w:hAnsi="微软雅黑" w:eastAsia="微软雅黑" w:cs="微软雅黑"/>
          <w:sz w:val="30"/>
          <w:szCs w:val="30"/>
        </w:rPr>
      </w:pPr>
    </w:p>
    <w:p w14:paraId="35D3D0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7</w:t>
      </w:r>
    </w:p>
    <w:p w14:paraId="7D304C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十月七日</w:t>
      </w:r>
    </w:p>
    <w:p w14:paraId="6EEE3779">
      <w:pPr>
        <w:pStyle w:val="3"/>
        <w:spacing w:line="253" w:lineRule="auto"/>
        <w:rPr>
          <w:rFonts w:hint="eastAsia" w:ascii="微软雅黑" w:hAnsi="微软雅黑" w:eastAsia="微软雅黑" w:cs="微软雅黑"/>
          <w:sz w:val="30"/>
          <w:szCs w:val="30"/>
        </w:rPr>
      </w:pPr>
    </w:p>
    <w:p w14:paraId="4F1459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187C4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309A40D">
      <w:pPr>
        <w:pStyle w:val="3"/>
        <w:spacing w:line="253" w:lineRule="auto"/>
        <w:rPr>
          <w:rFonts w:hint="eastAsia" w:ascii="微软雅黑" w:hAnsi="微软雅黑" w:eastAsia="微软雅黑" w:cs="微软雅黑"/>
          <w:sz w:val="30"/>
          <w:szCs w:val="30"/>
        </w:rPr>
      </w:pPr>
    </w:p>
    <w:p w14:paraId="0A9F16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hast Thou afflicted Thy servant?" Numbers 11:11</w:t>
      </w:r>
    </w:p>
    <w:p w14:paraId="10036E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“祢为何苦待仆人？”民数记 11:11</w:t>
      </w:r>
    </w:p>
    <w:p w14:paraId="63E57619">
      <w:pPr>
        <w:pStyle w:val="3"/>
        <w:spacing w:line="253" w:lineRule="auto"/>
        <w:rPr>
          <w:rFonts w:hint="eastAsia" w:ascii="微软雅黑" w:hAnsi="微软雅黑" w:eastAsia="微软雅黑" w:cs="微软雅黑"/>
          <w:sz w:val="30"/>
          <w:szCs w:val="30"/>
        </w:rPr>
      </w:pPr>
    </w:p>
    <w:p w14:paraId="668A00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heavenly Father sends us frequent troubles to try our faith.</w:t>
      </w:r>
    </w:p>
    <w:p w14:paraId="374FFA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我们的天父差遣频繁的麻烦来试验我们的信心。</w:t>
      </w:r>
    </w:p>
    <w:p w14:paraId="099F6B01">
      <w:pPr>
        <w:pStyle w:val="3"/>
        <w:spacing w:line="253" w:lineRule="auto"/>
        <w:rPr>
          <w:rFonts w:hint="eastAsia" w:ascii="微软雅黑" w:hAnsi="微软雅黑" w:eastAsia="微软雅黑" w:cs="微软雅黑"/>
          <w:sz w:val="30"/>
          <w:szCs w:val="30"/>
        </w:rPr>
      </w:pPr>
    </w:p>
    <w:p w14:paraId="7AF22E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faith be worth anything, it will stand the test.</w:t>
      </w:r>
    </w:p>
    <w:p w14:paraId="67B714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如果我们的信心有一丝价值，它就经得起考验。</w:t>
      </w:r>
    </w:p>
    <w:p w14:paraId="57C7B9F1">
      <w:pPr>
        <w:pStyle w:val="3"/>
        <w:spacing w:line="253" w:lineRule="auto"/>
        <w:rPr>
          <w:rFonts w:hint="eastAsia" w:ascii="微软雅黑" w:hAnsi="微软雅黑" w:eastAsia="微软雅黑" w:cs="微软雅黑"/>
          <w:sz w:val="30"/>
          <w:szCs w:val="30"/>
        </w:rPr>
      </w:pPr>
    </w:p>
    <w:p w14:paraId="59DB31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Gilt is afraid of fire, but gold is not: the paste gem dreads to be touched by the diamond, but the true jewel fears no test.</w:t>
      </w:r>
    </w:p>
    <w:p w14:paraId="2584A2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镀金怕火，真金不怕：人造宝石害怕被钻石触碰，但真珠宝不惧任何测试。</w:t>
      </w:r>
    </w:p>
    <w:p w14:paraId="29BD984D">
      <w:pPr>
        <w:pStyle w:val="3"/>
        <w:spacing w:line="253" w:lineRule="auto"/>
        <w:rPr>
          <w:rFonts w:hint="eastAsia" w:ascii="微软雅黑" w:hAnsi="微软雅黑" w:eastAsia="微软雅黑" w:cs="微软雅黑"/>
          <w:sz w:val="30"/>
          <w:szCs w:val="30"/>
        </w:rPr>
      </w:pPr>
    </w:p>
    <w:p w14:paraId="6203D2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poor faith which can only trust God when friends are true, the body full of health, and the business profitable; but that is true faith which holds by the Lord's faithfulness when friends are gone, when the body is sick, when spirits are depressed, and the light of our Father's countenance is hidden.</w:t>
      </w:r>
    </w:p>
    <w:p w14:paraId="7FFF41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如果只有在朋友真诚、身体健康、生意兴隆时才能信靠神，那是一种贫乏的信心；真正的信心是在朋友离去、身体病弱、精神抑郁、父脸上的光隐藏时，依然紧紧抓住主的信实。</w:t>
      </w:r>
    </w:p>
    <w:p w14:paraId="021AA68A">
      <w:pPr>
        <w:pStyle w:val="3"/>
        <w:spacing w:line="253" w:lineRule="auto"/>
        <w:rPr>
          <w:rFonts w:hint="eastAsia" w:ascii="微软雅黑" w:hAnsi="微软雅黑" w:eastAsia="微软雅黑" w:cs="微软雅黑"/>
          <w:sz w:val="30"/>
          <w:szCs w:val="30"/>
        </w:rPr>
      </w:pPr>
    </w:p>
    <w:p w14:paraId="5A01E2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faith which can say, in the direst trouble, "Though He slay me, yet will I trust in Him," is heaven-born faith.</w:t>
      </w:r>
    </w:p>
    <w:p w14:paraId="35BD43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那种能在极度困苦中说“即便祂杀我，我仍要信靠祂”的信心，是来自天堂的信心。</w:t>
      </w:r>
    </w:p>
    <w:p w14:paraId="5E2D9306">
      <w:pPr>
        <w:pStyle w:val="3"/>
        <w:spacing w:line="253" w:lineRule="auto"/>
        <w:rPr>
          <w:rFonts w:hint="eastAsia" w:ascii="微软雅黑" w:hAnsi="微软雅黑" w:eastAsia="微软雅黑" w:cs="微软雅黑"/>
          <w:sz w:val="30"/>
          <w:szCs w:val="30"/>
        </w:rPr>
      </w:pPr>
    </w:p>
    <w:p w14:paraId="603FB8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afflicts His servants to glorify Himself, for He is greatly glorified in the graces of His people, which are His own handiwork.</w:t>
      </w:r>
    </w:p>
    <w:p w14:paraId="62445C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主使祂的仆人受苦是为了荣耀祂自己，因为祂在祂子民的恩典中得着了极大的荣耀，那些恩典是祂亲手作成的。</w:t>
      </w:r>
    </w:p>
    <w:p w14:paraId="34AA440D">
      <w:pPr>
        <w:pStyle w:val="3"/>
        <w:spacing w:line="253" w:lineRule="auto"/>
        <w:rPr>
          <w:rFonts w:hint="eastAsia" w:ascii="微软雅黑" w:hAnsi="微软雅黑" w:eastAsia="微软雅黑" w:cs="微软雅黑"/>
          <w:sz w:val="30"/>
          <w:szCs w:val="30"/>
        </w:rPr>
      </w:pPr>
    </w:p>
    <w:p w14:paraId="514048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"tribulation worketh patience; and patience, experience; and experience, hope," the Lord is honoured by these growing virtues.</w:t>
      </w:r>
    </w:p>
    <w:p w14:paraId="5E30E6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当“患难生忍耐，忍耐生老练（experience），老练生盼望”时，主因着这些增长的美德而得尊荣。</w:t>
      </w:r>
    </w:p>
    <w:p w14:paraId="27FFF416">
      <w:pPr>
        <w:pStyle w:val="3"/>
        <w:spacing w:line="253" w:lineRule="auto"/>
        <w:rPr>
          <w:rFonts w:hint="eastAsia" w:ascii="微软雅黑" w:hAnsi="微软雅黑" w:eastAsia="微软雅黑" w:cs="微软雅黑"/>
          <w:sz w:val="30"/>
          <w:szCs w:val="30"/>
        </w:rPr>
      </w:pPr>
    </w:p>
    <w:p w14:paraId="2CCFEA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never know the music of the harp if the strings were left untouched; nor enjoy the juice of the grape if it were not trodden in the winepress; nor discover the sweet perfume of cinnamon if it were not pressed and beaten; nor feel the warmth of fire if the coals were not utterly consumed.</w:t>
      </w:r>
    </w:p>
    <w:p w14:paraId="417212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琴弦从未被拨动，我们永远不会听到竖琴的音律；如果不经过酒榨的践踏，我们就无法享用葡萄的汁液；如果不经过挤压和锤击，我们就无法发现肉桂的芬芳；如果煤炭不被彻底焚烧，我们就无法感受到炉火的温暖。</w:t>
      </w:r>
    </w:p>
    <w:p w14:paraId="1A7ABB56">
      <w:pPr>
        <w:pStyle w:val="3"/>
        <w:spacing w:line="253" w:lineRule="auto"/>
        <w:rPr>
          <w:rFonts w:hint="eastAsia" w:ascii="微软雅黑" w:hAnsi="微软雅黑" w:eastAsia="微软雅黑" w:cs="微软雅黑"/>
          <w:sz w:val="30"/>
          <w:szCs w:val="30"/>
        </w:rPr>
      </w:pPr>
    </w:p>
    <w:p w14:paraId="2FE34D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and power of the great Workman are discovered by the trials through which His vessels of mercy are permitted to pass.</w:t>
      </w:r>
    </w:p>
    <w:p w14:paraId="17237F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这位伟大工匠的智慧和能力，正是通过祂那些蒙怜悯的器皿所被准许经历的试炼而被发掘出来的。</w:t>
      </w:r>
    </w:p>
    <w:p w14:paraId="75137532">
      <w:pPr>
        <w:pStyle w:val="3"/>
        <w:spacing w:line="253" w:lineRule="auto"/>
        <w:rPr>
          <w:rFonts w:hint="eastAsia" w:ascii="微软雅黑" w:hAnsi="微软雅黑" w:eastAsia="微软雅黑" w:cs="微软雅黑"/>
          <w:sz w:val="30"/>
          <w:szCs w:val="30"/>
        </w:rPr>
      </w:pPr>
    </w:p>
    <w:p w14:paraId="67F31E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 afflictions tend also to heighten future joy.</w:t>
      </w:r>
    </w:p>
    <w:p w14:paraId="19AB4D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当下的苦难也倾向于提高未来的喜乐。</w:t>
      </w:r>
    </w:p>
    <w:p w14:paraId="51951701">
      <w:pPr>
        <w:pStyle w:val="3"/>
        <w:spacing w:line="253" w:lineRule="auto"/>
        <w:rPr>
          <w:rFonts w:hint="eastAsia" w:ascii="微软雅黑" w:hAnsi="微软雅黑" w:eastAsia="微软雅黑" w:cs="微软雅黑"/>
          <w:sz w:val="30"/>
          <w:szCs w:val="30"/>
        </w:rPr>
      </w:pPr>
    </w:p>
    <w:p w14:paraId="1FA782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shades in the picture to bring out the beauty of the lights.</w:t>
      </w:r>
    </w:p>
    <w:p w14:paraId="506477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画面中必须有阴影才能烘托出光亮的美感。</w:t>
      </w:r>
    </w:p>
    <w:p w14:paraId="17A67697">
      <w:pPr>
        <w:pStyle w:val="3"/>
        <w:spacing w:line="253" w:lineRule="auto"/>
        <w:rPr>
          <w:rFonts w:hint="eastAsia" w:ascii="微软雅黑" w:hAnsi="微软雅黑" w:eastAsia="微软雅黑" w:cs="微软雅黑"/>
          <w:sz w:val="30"/>
          <w:szCs w:val="30"/>
        </w:rPr>
      </w:pPr>
    </w:p>
    <w:p w14:paraId="4DFF75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be so supremely blessed in heaven, if we had not known the curse of sin and the sorrow of earth?</w:t>
      </w:r>
    </w:p>
    <w:p w14:paraId="20C005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如果我们从未领略过罪的咒诅和地上的忧伤，我们在天堂里还能感受到如此至极的福乐吗？</w:t>
      </w:r>
    </w:p>
    <w:p w14:paraId="1ACEDD29">
      <w:pPr>
        <w:pStyle w:val="3"/>
        <w:spacing w:line="253" w:lineRule="auto"/>
        <w:rPr>
          <w:rFonts w:hint="eastAsia" w:ascii="微软雅黑" w:hAnsi="微软雅黑" w:eastAsia="微软雅黑" w:cs="微软雅黑"/>
          <w:sz w:val="30"/>
          <w:szCs w:val="30"/>
        </w:rPr>
      </w:pPr>
    </w:p>
    <w:p w14:paraId="7A3135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peace be sweeter after conflict, and rest more welcome after toil?</w:t>
      </w:r>
    </w:p>
    <w:p w14:paraId="45D8E6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冲突之后的平安不是更甜美吗？劳苦之后的安息不是更受欢迎吗？</w:t>
      </w:r>
    </w:p>
    <w:p w14:paraId="394D7D15">
      <w:pPr>
        <w:pStyle w:val="3"/>
        <w:spacing w:line="253" w:lineRule="auto"/>
        <w:rPr>
          <w:rFonts w:hint="eastAsia" w:ascii="微软雅黑" w:hAnsi="微软雅黑" w:eastAsia="微软雅黑" w:cs="微软雅黑"/>
          <w:sz w:val="30"/>
          <w:szCs w:val="30"/>
        </w:rPr>
      </w:pPr>
    </w:p>
    <w:p w14:paraId="553847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the recollection of past sufferings enhance the bliss of the glorified?</w:t>
      </w:r>
    </w:p>
    <w:p w14:paraId="755F83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对往昔受苦的回忆，难道不会增加得荣耀者的福气吗？</w:t>
      </w:r>
    </w:p>
    <w:p w14:paraId="02C7C0A9">
      <w:pPr>
        <w:pStyle w:val="3"/>
        <w:spacing w:line="253" w:lineRule="auto"/>
        <w:rPr>
          <w:rFonts w:hint="eastAsia" w:ascii="微软雅黑" w:hAnsi="微软雅黑" w:eastAsia="微软雅黑" w:cs="微软雅黑"/>
          <w:sz w:val="30"/>
          <w:szCs w:val="30"/>
        </w:rPr>
      </w:pPr>
    </w:p>
    <w:p w14:paraId="780709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other comfortable answers to the question with which we opened our brief meditation, let us muse upon it all day long.</w:t>
      </w:r>
    </w:p>
    <w:p w14:paraId="68AD02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对于我们开始这段简短默想（meditation）时的那个问题，还有许多其他令人宽慰的答案，让我们整天都在此中冥思。</w:t>
      </w:r>
    </w:p>
    <w:p w14:paraId="2A0B1CBE">
      <w:pPr>
        <w:pStyle w:val="3"/>
        <w:spacing w:line="253" w:lineRule="auto"/>
        <w:rPr>
          <w:rFonts w:hint="eastAsia" w:ascii="微软雅黑" w:hAnsi="微软雅黑" w:eastAsia="微软雅黑" w:cs="微软雅黑"/>
          <w:sz w:val="30"/>
          <w:szCs w:val="30"/>
        </w:rPr>
      </w:pPr>
    </w:p>
    <w:p w14:paraId="6900D0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5105D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176FCCE">
      <w:pPr>
        <w:pStyle w:val="3"/>
        <w:spacing w:line="253" w:lineRule="auto"/>
        <w:rPr>
          <w:rFonts w:hint="eastAsia" w:ascii="微软雅黑" w:hAnsi="微软雅黑" w:eastAsia="微软雅黑" w:cs="微软雅黑"/>
          <w:sz w:val="30"/>
          <w:szCs w:val="30"/>
        </w:rPr>
      </w:pPr>
    </w:p>
    <w:p w14:paraId="0B6B05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on whom dost thou trust?" Isaiah 36:5</w:t>
      </w:r>
    </w:p>
    <w:p w14:paraId="23B362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“你现在倚靠谁呢？”以赛亚书 36:5</w:t>
      </w:r>
    </w:p>
    <w:p w14:paraId="4141CB67">
      <w:pPr>
        <w:pStyle w:val="3"/>
        <w:spacing w:line="253" w:lineRule="auto"/>
        <w:rPr>
          <w:rFonts w:hint="eastAsia" w:ascii="微软雅黑" w:hAnsi="微软雅黑" w:eastAsia="微软雅黑" w:cs="微软雅黑"/>
          <w:sz w:val="30"/>
          <w:szCs w:val="30"/>
        </w:rPr>
      </w:pPr>
    </w:p>
    <w:p w14:paraId="445C96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this is an important question.</w:t>
      </w:r>
    </w:p>
    <w:p w14:paraId="057B2E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读者啊，这是一个重要的问题。</w:t>
      </w:r>
    </w:p>
    <w:p w14:paraId="1FEAF8C0">
      <w:pPr>
        <w:pStyle w:val="3"/>
        <w:spacing w:line="253" w:lineRule="auto"/>
        <w:rPr>
          <w:rFonts w:hint="eastAsia" w:ascii="微软雅黑" w:hAnsi="微软雅黑" w:eastAsia="微软雅黑" w:cs="微软雅黑"/>
          <w:sz w:val="30"/>
          <w:szCs w:val="30"/>
        </w:rPr>
      </w:pPr>
    </w:p>
    <w:p w14:paraId="70C538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the Christian's answer, and see if it is yours.</w:t>
      </w:r>
    </w:p>
    <w:p w14:paraId="34A6C4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听听基督徒的回答，看看那是否也是你的回答。</w:t>
      </w:r>
    </w:p>
    <w:p w14:paraId="4FC4A2AD">
      <w:pPr>
        <w:pStyle w:val="3"/>
        <w:spacing w:line="253" w:lineRule="auto"/>
        <w:rPr>
          <w:rFonts w:hint="eastAsia" w:ascii="微软雅黑" w:hAnsi="微软雅黑" w:eastAsia="微软雅黑" w:cs="微软雅黑"/>
          <w:sz w:val="30"/>
          <w:szCs w:val="30"/>
        </w:rPr>
      </w:pPr>
    </w:p>
    <w:p w14:paraId="540F4E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whom dost thou trust?"</w:t>
      </w:r>
    </w:p>
    <w:p w14:paraId="27379E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“你倚靠谁呢？”</w:t>
      </w:r>
    </w:p>
    <w:p w14:paraId="2D817245">
      <w:pPr>
        <w:pStyle w:val="3"/>
        <w:spacing w:line="253" w:lineRule="auto"/>
        <w:rPr>
          <w:rFonts w:hint="eastAsia" w:ascii="微软雅黑" w:hAnsi="微软雅黑" w:eastAsia="微软雅黑" w:cs="微软雅黑"/>
          <w:sz w:val="30"/>
          <w:szCs w:val="30"/>
        </w:rPr>
      </w:pPr>
    </w:p>
    <w:p w14:paraId="027C78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says the Christian, "in a triune God.</w:t>
      </w:r>
    </w:p>
    <w:p w14:paraId="1AF4C4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基督徒说：“我倚靠三位一体的神。</w:t>
      </w:r>
    </w:p>
    <w:p w14:paraId="5181CBC1">
      <w:pPr>
        <w:pStyle w:val="3"/>
        <w:spacing w:line="253" w:lineRule="auto"/>
        <w:rPr>
          <w:rFonts w:hint="eastAsia" w:ascii="微软雅黑" w:hAnsi="微软雅黑" w:eastAsia="微软雅黑" w:cs="微软雅黑"/>
          <w:sz w:val="30"/>
          <w:szCs w:val="30"/>
        </w:rPr>
      </w:pPr>
    </w:p>
    <w:p w14:paraId="066A39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the Father, believing that He has chosen me from before the foundations of the world; I trust Him to provide for me in providence, to teach me, to guide me, to correct me if need be, and to bring me home to His own house where the many mansions are.</w:t>
      </w:r>
    </w:p>
    <w:p w14:paraId="2089B6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我倚靠父，相信祂在创立世界以前就拣选了我；我倚靠祂在护理（providence）中为我预备，教导我，引导我，必要时管教我，并带我回到祂那有许多住处的家。</w:t>
      </w:r>
    </w:p>
    <w:p w14:paraId="7B9F0153">
      <w:pPr>
        <w:pStyle w:val="3"/>
        <w:spacing w:line="253" w:lineRule="auto"/>
        <w:rPr>
          <w:rFonts w:hint="eastAsia" w:ascii="微软雅黑" w:hAnsi="微软雅黑" w:eastAsia="微软雅黑" w:cs="微软雅黑"/>
          <w:sz w:val="30"/>
          <w:szCs w:val="30"/>
        </w:rPr>
      </w:pPr>
    </w:p>
    <w:p w14:paraId="1A2A3A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the Son.</w:t>
      </w:r>
    </w:p>
    <w:p w14:paraId="3810FD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我倚靠子。</w:t>
      </w:r>
    </w:p>
    <w:p w14:paraId="1CB3422E">
      <w:pPr>
        <w:pStyle w:val="3"/>
        <w:spacing w:line="253" w:lineRule="auto"/>
        <w:rPr>
          <w:rFonts w:hint="eastAsia" w:ascii="微软雅黑" w:hAnsi="微软雅黑" w:eastAsia="微软雅黑" w:cs="微软雅黑"/>
          <w:sz w:val="30"/>
          <w:szCs w:val="30"/>
        </w:rPr>
      </w:pPr>
    </w:p>
    <w:p w14:paraId="2607F5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God of very God is He — the man Christ Jesus.</w:t>
      </w:r>
    </w:p>
    <w:p w14:paraId="15CBAF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祂是出于真神的真神——是人子基督耶稣。</w:t>
      </w:r>
    </w:p>
    <w:p w14:paraId="2FE4BCC4">
      <w:pPr>
        <w:pStyle w:val="3"/>
        <w:spacing w:line="253" w:lineRule="auto"/>
        <w:rPr>
          <w:rFonts w:hint="eastAsia" w:ascii="微软雅黑" w:hAnsi="微软雅黑" w:eastAsia="微软雅黑" w:cs="微软雅黑"/>
          <w:sz w:val="30"/>
          <w:szCs w:val="30"/>
        </w:rPr>
      </w:pPr>
    </w:p>
    <w:p w14:paraId="32D860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in Him to take away all my sins by His own sacrifice, and to adorn me with His perfect righteousness.</w:t>
      </w:r>
    </w:p>
    <w:p w14:paraId="4D2AD0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我倚靠祂借着祂自己的祭物除去我所有的罪，并用祂完美的公义装点我。</w:t>
      </w:r>
    </w:p>
    <w:p w14:paraId="7236ED49">
      <w:pPr>
        <w:pStyle w:val="3"/>
        <w:spacing w:line="253" w:lineRule="auto"/>
        <w:rPr>
          <w:rFonts w:hint="eastAsia" w:ascii="微软雅黑" w:hAnsi="微软雅黑" w:eastAsia="微软雅黑" w:cs="微软雅黑"/>
          <w:sz w:val="30"/>
          <w:szCs w:val="30"/>
        </w:rPr>
      </w:pPr>
    </w:p>
    <w:p w14:paraId="017C19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Him to be my Intercessor, to present my prayers and desires before His Father's throne, and I trust Him to be my Advocate at the last great day, to plead my cause, and to justify me.</w:t>
      </w:r>
    </w:p>
    <w:p w14:paraId="7F18BD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我倚靠祂作我的代求者（Intercessor），将我的祷告和心愿呈献在祂父的宝座前；我倚靠祂在最后的审判大日作我的中保（Advocate），为我的案件辩护，并称我为义。</w:t>
      </w:r>
    </w:p>
    <w:p w14:paraId="75A3FAE3">
      <w:pPr>
        <w:pStyle w:val="3"/>
        <w:spacing w:line="253" w:lineRule="auto"/>
        <w:rPr>
          <w:rFonts w:hint="eastAsia" w:ascii="微软雅黑" w:hAnsi="微软雅黑" w:eastAsia="微软雅黑" w:cs="微软雅黑"/>
          <w:sz w:val="30"/>
          <w:szCs w:val="30"/>
        </w:rPr>
      </w:pPr>
    </w:p>
    <w:p w14:paraId="2C12F0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Him for what He is, for what He has done, and for what He has promised yet to do.</w:t>
      </w:r>
    </w:p>
    <w:p w14:paraId="5DFC61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我因祂的属性、祂的成就以及祂应许将要成就的事而倚靠祂。</w:t>
      </w:r>
    </w:p>
    <w:p w14:paraId="2D9E0BF9">
      <w:pPr>
        <w:pStyle w:val="3"/>
        <w:spacing w:line="253" w:lineRule="auto"/>
        <w:rPr>
          <w:rFonts w:hint="eastAsia" w:ascii="微软雅黑" w:hAnsi="微软雅黑" w:eastAsia="微软雅黑" w:cs="微软雅黑"/>
          <w:sz w:val="30"/>
          <w:szCs w:val="30"/>
        </w:rPr>
      </w:pPr>
    </w:p>
    <w:p w14:paraId="166159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trust the Holy Spirit — He has begun to save me from my inbred sins; I trust Him to drive them all out; I trust Him to curb my temper, to subdue my will, to enlighten my understanding, to check my passions, to comfort my despondency, to help my weakness, to illuminate my darkness; I trust Him to dwell in me as my life, to reign in me as my King, to sanctify me wholly, spirit, soul, and body, and then to take me up to dwell with the saints in light for ever."</w:t>
      </w:r>
    </w:p>
    <w:p w14:paraId="4F849B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倚靠圣灵——祂已开始救我脱离我那根深蒂固的罪；我倚靠祂将罪全然赶出；我倚靠祂克制我的脾气，降服我的意志，开启我的悟性，遏制我的激情，安慰我的沮丧，帮助我的软弱，照亮我的黑暗；我倚靠祂作为我的生命住在我里面，作为我的王在我心中掌权，使我的灵魂体全然成圣，然后接我到天上，与众圣徒在光明中永远同住。”</w:t>
      </w:r>
    </w:p>
    <w:p w14:paraId="2318F9E0">
      <w:pPr>
        <w:pStyle w:val="3"/>
        <w:spacing w:line="253" w:lineRule="auto"/>
        <w:rPr>
          <w:rFonts w:hint="eastAsia" w:ascii="微软雅黑" w:hAnsi="微软雅黑" w:eastAsia="微软雅黑" w:cs="微软雅黑"/>
          <w:sz w:val="30"/>
          <w:szCs w:val="30"/>
        </w:rPr>
      </w:pPr>
    </w:p>
    <w:p w14:paraId="480751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blessed trust!</w:t>
      </w:r>
    </w:p>
    <w:p w14:paraId="1467BC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噢，蒙福的倚靠！</w:t>
      </w:r>
    </w:p>
    <w:p w14:paraId="0E4733C2">
      <w:pPr>
        <w:pStyle w:val="3"/>
        <w:spacing w:line="253" w:lineRule="auto"/>
        <w:rPr>
          <w:rFonts w:hint="eastAsia" w:ascii="微软雅黑" w:hAnsi="微软雅黑" w:eastAsia="微软雅黑" w:cs="微软雅黑"/>
          <w:sz w:val="30"/>
          <w:szCs w:val="30"/>
        </w:rPr>
      </w:pPr>
    </w:p>
    <w:p w14:paraId="720B96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trust Him whose power will never be exhausted, whose love will never wane, whose kindness will never change, whose faithfulness will never fail, whose wisdom will never be nonplussed, and whose perfect goodness can never know a diminution!</w:t>
      </w:r>
    </w:p>
    <w:p w14:paraId="16E5F1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去倚靠那位力量永不耗尽、爱永不减退、仁慈永不改变、信实永不落空、智慧永不枯竭、且完美的美善永不减损的祂！</w:t>
      </w:r>
    </w:p>
    <w:p w14:paraId="058A7115">
      <w:pPr>
        <w:pStyle w:val="3"/>
        <w:spacing w:line="253" w:lineRule="auto"/>
        <w:rPr>
          <w:rFonts w:hint="eastAsia" w:ascii="微软雅黑" w:hAnsi="微软雅黑" w:eastAsia="微软雅黑" w:cs="微软雅黑"/>
          <w:sz w:val="30"/>
          <w:szCs w:val="30"/>
        </w:rPr>
      </w:pPr>
    </w:p>
    <w:p w14:paraId="375553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art thou, reader, if this trust is thine!</w:t>
      </w:r>
    </w:p>
    <w:p w14:paraId="1D20D0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读者啊，如果你拥有这份倚靠，你便是有福的！</w:t>
      </w:r>
    </w:p>
    <w:p w14:paraId="575B2D02">
      <w:pPr>
        <w:pStyle w:val="3"/>
        <w:spacing w:line="253" w:lineRule="auto"/>
        <w:rPr>
          <w:rFonts w:hint="eastAsia" w:ascii="微软雅黑" w:hAnsi="微软雅黑" w:eastAsia="微软雅黑" w:cs="微软雅黑"/>
          <w:sz w:val="30"/>
          <w:szCs w:val="30"/>
        </w:rPr>
      </w:pPr>
    </w:p>
    <w:p w14:paraId="0D6605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trusting, thou shalt enjoy sweet peace now, and glory hereafter, and the foundation of thy trust shall never be removed.</w:t>
      </w:r>
    </w:p>
    <w:p w14:paraId="061A18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如此倚靠，你现在必享有甜美的平安，将来必得荣耀，并且你倚靠的根基永不被挪移。</w:t>
      </w:r>
    </w:p>
    <w:p w14:paraId="32205873">
      <w:pPr>
        <w:pStyle w:val="3"/>
        <w:spacing w:line="253" w:lineRule="auto"/>
        <w:rPr>
          <w:rFonts w:hint="eastAsia" w:ascii="微软雅黑" w:hAnsi="微软雅黑" w:eastAsia="微软雅黑" w:cs="微软雅黑"/>
          <w:sz w:val="30"/>
          <w:szCs w:val="30"/>
        </w:rPr>
      </w:pPr>
    </w:p>
    <w:p w14:paraId="1686D0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8</w:t>
      </w:r>
    </w:p>
    <w:p w14:paraId="426DE3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十月八日</w:t>
      </w:r>
    </w:p>
    <w:p w14:paraId="798B4B80">
      <w:pPr>
        <w:pStyle w:val="3"/>
        <w:spacing w:line="253" w:lineRule="auto"/>
        <w:rPr>
          <w:rFonts w:hint="eastAsia" w:ascii="微软雅黑" w:hAnsi="微软雅黑" w:eastAsia="微软雅黑" w:cs="微软雅黑"/>
          <w:sz w:val="30"/>
          <w:szCs w:val="30"/>
        </w:rPr>
      </w:pPr>
    </w:p>
    <w:p w14:paraId="4A9026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2A65B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83B8172">
      <w:pPr>
        <w:pStyle w:val="3"/>
        <w:spacing w:line="253" w:lineRule="auto"/>
        <w:rPr>
          <w:rFonts w:hint="eastAsia" w:ascii="微软雅黑" w:hAnsi="微软雅黑" w:eastAsia="微软雅黑" w:cs="微软雅黑"/>
          <w:sz w:val="30"/>
          <w:szCs w:val="30"/>
        </w:rPr>
      </w:pPr>
    </w:p>
    <w:p w14:paraId="3EBE12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"Launch out into the deep, and let down your nets for a draught. " Luke 5:4</w:t>
      </w:r>
    </w:p>
    <w:p w14:paraId="6FA8A1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“把船开到水深之处，下网打鱼。”路加福音 5:4</w:t>
      </w:r>
    </w:p>
    <w:p w14:paraId="3D533209">
      <w:pPr>
        <w:pStyle w:val="3"/>
        <w:spacing w:line="253" w:lineRule="auto"/>
        <w:rPr>
          <w:rFonts w:hint="eastAsia" w:ascii="微软雅黑" w:hAnsi="微软雅黑" w:eastAsia="微软雅黑" w:cs="微软雅黑"/>
          <w:sz w:val="30"/>
          <w:szCs w:val="30"/>
        </w:rPr>
      </w:pPr>
    </w:p>
    <w:p w14:paraId="684DF9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from this narrative, the necessity of human agency.</w:t>
      </w:r>
    </w:p>
    <w:p w14:paraId="12C44E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我们从这段叙事中学到了人的媒介（human agency）的必要性。</w:t>
      </w:r>
    </w:p>
    <w:p w14:paraId="337AF503">
      <w:pPr>
        <w:pStyle w:val="3"/>
        <w:spacing w:line="253" w:lineRule="auto"/>
        <w:rPr>
          <w:rFonts w:hint="eastAsia" w:ascii="微软雅黑" w:hAnsi="微软雅黑" w:eastAsia="微软雅黑" w:cs="微软雅黑"/>
          <w:sz w:val="30"/>
          <w:szCs w:val="30"/>
        </w:rPr>
      </w:pPr>
    </w:p>
    <w:p w14:paraId="5FF49D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draught of fishes was miraculous, yet neither the fisherman nor his boat, nor his fishing tackle were ignored; but all were used to take the fishes.</w:t>
      </w:r>
    </w:p>
    <w:p w14:paraId="3041D1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捕获这么多鱼虽然是神迹，但渔夫、他的船以及他的渔具都没有被忽略；相反，它们全都被用来捕鱼。</w:t>
      </w:r>
    </w:p>
    <w:p w14:paraId="70364CB3">
      <w:pPr>
        <w:pStyle w:val="3"/>
        <w:spacing w:line="253" w:lineRule="auto"/>
        <w:rPr>
          <w:rFonts w:hint="eastAsia" w:ascii="微软雅黑" w:hAnsi="微软雅黑" w:eastAsia="微软雅黑" w:cs="微软雅黑"/>
          <w:sz w:val="30"/>
          <w:szCs w:val="30"/>
        </w:rPr>
      </w:pPr>
    </w:p>
    <w:p w14:paraId="3E044D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saving of souls, God worketh by means; and while the present economy of grace shall stand, God will be pleased by the foolishness of preaching to save them that believe.</w:t>
      </w:r>
    </w:p>
    <w:p w14:paraId="1A6F94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同样，在拯救灵魂的事上，神借着手段（means）作工；只要现今的恩典安排（economy of grace）还在持续，神就乐意借着人所当作愚拙的传道，来拯救那些相信的人。</w:t>
      </w:r>
    </w:p>
    <w:p w14:paraId="28F69974">
      <w:pPr>
        <w:pStyle w:val="3"/>
        <w:spacing w:line="253" w:lineRule="auto"/>
        <w:rPr>
          <w:rFonts w:hint="eastAsia" w:ascii="微软雅黑" w:hAnsi="微软雅黑" w:eastAsia="微软雅黑" w:cs="微软雅黑"/>
          <w:sz w:val="30"/>
          <w:szCs w:val="30"/>
        </w:rPr>
      </w:pPr>
    </w:p>
    <w:p w14:paraId="0FDC48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worketh without instruments, doubtless He is glorified; but He hath Himself selected the plan of instrumentality as being that by which He is most magnified in the earth.</w:t>
      </w:r>
    </w:p>
    <w:p w14:paraId="2CBA73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当神不借助工具而作工时，祂无疑得了荣耀；但祂亲自选择了以人为工具的计划，作为祂在地上被极大尊大（magnified）的方式。</w:t>
      </w:r>
    </w:p>
    <w:p w14:paraId="31B47F8B">
      <w:pPr>
        <w:pStyle w:val="3"/>
        <w:spacing w:line="253" w:lineRule="auto"/>
        <w:rPr>
          <w:rFonts w:hint="eastAsia" w:ascii="微软雅黑" w:hAnsi="微软雅黑" w:eastAsia="微软雅黑" w:cs="微软雅黑"/>
          <w:sz w:val="30"/>
          <w:szCs w:val="30"/>
        </w:rPr>
      </w:pPr>
    </w:p>
    <w:p w14:paraId="5C4678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Means of themselves are utterly unavailing.</w:t>
      </w:r>
    </w:p>
    <w:p w14:paraId="410946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手段（Means）本身是完全无用的。</w:t>
      </w:r>
    </w:p>
    <w:p w14:paraId="26031540">
      <w:pPr>
        <w:pStyle w:val="3"/>
        <w:spacing w:line="253" w:lineRule="auto"/>
        <w:rPr>
          <w:rFonts w:hint="eastAsia" w:ascii="微软雅黑" w:hAnsi="微软雅黑" w:eastAsia="微软雅黑" w:cs="微软雅黑"/>
          <w:sz w:val="30"/>
          <w:szCs w:val="30"/>
        </w:rPr>
      </w:pPr>
    </w:p>
    <w:p w14:paraId="2C8843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"Master, we have toiled all the night and have taken nothing."</w:t>
      </w:r>
    </w:p>
    <w:p w14:paraId="6B5F70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“夫子，我们整夜劳力，并没有打着什么。”</w:t>
      </w:r>
    </w:p>
    <w:p w14:paraId="2EB78D54">
      <w:pPr>
        <w:pStyle w:val="3"/>
        <w:spacing w:line="253" w:lineRule="auto"/>
        <w:rPr>
          <w:rFonts w:hint="eastAsia" w:ascii="微软雅黑" w:hAnsi="微软雅黑" w:eastAsia="微软雅黑" w:cs="微软雅黑"/>
          <w:sz w:val="30"/>
          <w:szCs w:val="30"/>
        </w:rPr>
      </w:pPr>
    </w:p>
    <w:p w14:paraId="36209A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reason of this?</w:t>
      </w:r>
    </w:p>
    <w:p w14:paraId="6608F2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原因何在？</w:t>
      </w:r>
    </w:p>
    <w:p w14:paraId="0DEA1B43">
      <w:pPr>
        <w:pStyle w:val="3"/>
        <w:spacing w:line="253" w:lineRule="auto"/>
        <w:rPr>
          <w:rFonts w:hint="eastAsia" w:ascii="微软雅黑" w:hAnsi="微软雅黑" w:eastAsia="微软雅黑" w:cs="微软雅黑"/>
          <w:sz w:val="30"/>
          <w:szCs w:val="30"/>
        </w:rPr>
      </w:pPr>
    </w:p>
    <w:p w14:paraId="4844BB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they not fishermen plying their special calling?</w:t>
      </w:r>
    </w:p>
    <w:p w14:paraId="28B786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难道他们不是正在履行自己特殊呼召的渔夫吗？</w:t>
      </w:r>
    </w:p>
    <w:p w14:paraId="7FC7EF1F">
      <w:pPr>
        <w:pStyle w:val="3"/>
        <w:spacing w:line="253" w:lineRule="auto"/>
        <w:rPr>
          <w:rFonts w:hint="eastAsia" w:ascii="微软雅黑" w:hAnsi="微软雅黑" w:eastAsia="微软雅黑" w:cs="微软雅黑"/>
          <w:sz w:val="30"/>
          <w:szCs w:val="30"/>
        </w:rPr>
      </w:pPr>
    </w:p>
    <w:p w14:paraId="1621FB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they were no raw hands; they understood the work.</w:t>
      </w:r>
    </w:p>
    <w:p w14:paraId="442DAC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真的，他们不是生手；他们精通此道。</w:t>
      </w:r>
    </w:p>
    <w:p w14:paraId="1930B85E">
      <w:pPr>
        <w:pStyle w:val="3"/>
        <w:spacing w:line="253" w:lineRule="auto"/>
        <w:rPr>
          <w:rFonts w:hint="eastAsia" w:ascii="微软雅黑" w:hAnsi="微软雅黑" w:eastAsia="微软雅黑" w:cs="微软雅黑"/>
          <w:sz w:val="30"/>
          <w:szCs w:val="30"/>
        </w:rPr>
      </w:pPr>
    </w:p>
    <w:p w14:paraId="5C0ABA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gone about the toil unskillfully? No.</w:t>
      </w:r>
    </w:p>
    <w:p w14:paraId="0D58D6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难道是因为他们劳作时技巧不熟练吗？不。</w:t>
      </w:r>
    </w:p>
    <w:p w14:paraId="38DBAC4B">
      <w:pPr>
        <w:pStyle w:val="3"/>
        <w:spacing w:line="253" w:lineRule="auto"/>
        <w:rPr>
          <w:rFonts w:hint="eastAsia" w:ascii="微软雅黑" w:hAnsi="微软雅黑" w:eastAsia="微软雅黑" w:cs="微软雅黑"/>
          <w:sz w:val="30"/>
          <w:szCs w:val="30"/>
        </w:rPr>
      </w:pPr>
    </w:p>
    <w:p w14:paraId="211249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lacked industry? No, they had toiled.</w:t>
      </w:r>
    </w:p>
    <w:p w14:paraId="7E8329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难道是因为他们不够勤奋吗？不，他们已经劳力了。</w:t>
      </w:r>
    </w:p>
    <w:p w14:paraId="25217DBF">
      <w:pPr>
        <w:pStyle w:val="3"/>
        <w:spacing w:line="253" w:lineRule="auto"/>
        <w:rPr>
          <w:rFonts w:hint="eastAsia" w:ascii="微软雅黑" w:hAnsi="微软雅黑" w:eastAsia="微软雅黑" w:cs="微软雅黑"/>
          <w:sz w:val="30"/>
          <w:szCs w:val="30"/>
        </w:rPr>
      </w:pPr>
    </w:p>
    <w:p w14:paraId="01848A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lacked perseverance? No, they had toiled all the night.</w:t>
      </w:r>
    </w:p>
    <w:p w14:paraId="4A1D87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难道是因为他们缺乏恒心吗？不，他们已经整夜劳力了。</w:t>
      </w:r>
    </w:p>
    <w:p w14:paraId="063380BA">
      <w:pPr>
        <w:pStyle w:val="3"/>
        <w:spacing w:line="253" w:lineRule="auto"/>
        <w:rPr>
          <w:rFonts w:hint="eastAsia" w:ascii="微软雅黑" w:hAnsi="微软雅黑" w:eastAsia="微软雅黑" w:cs="微软雅黑"/>
          <w:sz w:val="30"/>
          <w:szCs w:val="30"/>
        </w:rPr>
      </w:pPr>
    </w:p>
    <w:p w14:paraId="6B0CB3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a deficiency of fish in the sea?</w:t>
      </w:r>
    </w:p>
    <w:p w14:paraId="76A112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难道是因为海里缺鱼吗？</w:t>
      </w:r>
    </w:p>
    <w:p w14:paraId="353853F5">
      <w:pPr>
        <w:pStyle w:val="3"/>
        <w:spacing w:line="253" w:lineRule="auto"/>
        <w:rPr>
          <w:rFonts w:hint="eastAsia" w:ascii="微软雅黑" w:hAnsi="微软雅黑" w:eastAsia="微软雅黑" w:cs="微软雅黑"/>
          <w:sz w:val="30"/>
          <w:szCs w:val="30"/>
        </w:rPr>
      </w:pPr>
    </w:p>
    <w:p w14:paraId="17251E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for as soon as the Master came, they swam to the net in shoals.</w:t>
      </w:r>
    </w:p>
    <w:p w14:paraId="490A94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当然不是，因为主（Master）一来，鱼儿就成群结队地游进了网里。</w:t>
      </w:r>
    </w:p>
    <w:p w14:paraId="59D511A9">
      <w:pPr>
        <w:pStyle w:val="3"/>
        <w:spacing w:line="253" w:lineRule="auto"/>
        <w:rPr>
          <w:rFonts w:hint="eastAsia" w:ascii="微软雅黑" w:hAnsi="微软雅黑" w:eastAsia="微软雅黑" w:cs="微软雅黑"/>
          <w:sz w:val="30"/>
          <w:szCs w:val="30"/>
        </w:rPr>
      </w:pPr>
    </w:p>
    <w:p w14:paraId="7510B1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reason?</w:t>
      </w:r>
    </w:p>
    <w:p w14:paraId="2DDCAF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那么，原因到底是什么？</w:t>
      </w:r>
    </w:p>
    <w:p w14:paraId="4F211283">
      <w:pPr>
        <w:pStyle w:val="3"/>
        <w:spacing w:line="253" w:lineRule="auto"/>
        <w:rPr>
          <w:rFonts w:hint="eastAsia" w:ascii="微软雅黑" w:hAnsi="微软雅黑" w:eastAsia="微软雅黑" w:cs="微软雅黑"/>
          <w:sz w:val="30"/>
          <w:szCs w:val="30"/>
        </w:rPr>
      </w:pPr>
    </w:p>
    <w:p w14:paraId="4F6C32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because there is no power in the means of themselves apart from the presence of Jesus?</w:t>
      </w:r>
    </w:p>
    <w:p w14:paraId="4DDEC3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难道是因为离开耶稣的同在，手段本身就没有力量吗？</w:t>
      </w:r>
    </w:p>
    <w:p w14:paraId="2ED3C21B">
      <w:pPr>
        <w:pStyle w:val="3"/>
        <w:spacing w:line="253" w:lineRule="auto"/>
        <w:rPr>
          <w:rFonts w:hint="eastAsia" w:ascii="微软雅黑" w:hAnsi="微软雅黑" w:eastAsia="微软雅黑" w:cs="微软雅黑"/>
          <w:sz w:val="30"/>
          <w:szCs w:val="30"/>
        </w:rPr>
      </w:pPr>
    </w:p>
    <w:p w14:paraId="7BB9E2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we can do nothing."</w:t>
      </w:r>
    </w:p>
    <w:p w14:paraId="0BD370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“离了祂，我们就不能做什么。”</w:t>
      </w:r>
    </w:p>
    <w:p w14:paraId="7DF922CE">
      <w:pPr>
        <w:pStyle w:val="3"/>
        <w:spacing w:line="253" w:lineRule="auto"/>
        <w:rPr>
          <w:rFonts w:hint="eastAsia" w:ascii="微软雅黑" w:hAnsi="微软雅黑" w:eastAsia="微软雅黑" w:cs="微软雅黑"/>
          <w:sz w:val="30"/>
          <w:szCs w:val="30"/>
        </w:rPr>
      </w:pPr>
    </w:p>
    <w:p w14:paraId="2BE5C9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Christ we can do all things.</w:t>
      </w:r>
    </w:p>
    <w:p w14:paraId="74D6AE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但靠着基督，我们凡事都能做。</w:t>
      </w:r>
    </w:p>
    <w:p w14:paraId="4E32FAE5">
      <w:pPr>
        <w:pStyle w:val="3"/>
        <w:spacing w:line="253" w:lineRule="auto"/>
        <w:rPr>
          <w:rFonts w:hint="eastAsia" w:ascii="微软雅黑" w:hAnsi="微软雅黑" w:eastAsia="微软雅黑" w:cs="微软雅黑"/>
          <w:sz w:val="30"/>
          <w:szCs w:val="30"/>
        </w:rPr>
      </w:pPr>
    </w:p>
    <w:p w14:paraId="4A0DB1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presence confers success.</w:t>
      </w:r>
    </w:p>
    <w:p w14:paraId="7D6E4D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基督的同在赋予了成功。</w:t>
      </w:r>
    </w:p>
    <w:p w14:paraId="47A27BA8">
      <w:pPr>
        <w:pStyle w:val="3"/>
        <w:spacing w:line="253" w:lineRule="auto"/>
        <w:rPr>
          <w:rFonts w:hint="eastAsia" w:ascii="微软雅黑" w:hAnsi="微软雅黑" w:eastAsia="微软雅黑" w:cs="微软雅黑"/>
          <w:sz w:val="30"/>
          <w:szCs w:val="30"/>
        </w:rPr>
      </w:pPr>
    </w:p>
    <w:p w14:paraId="306D74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sat in Peter's boat, and His will, by a mysterious influence, drew the fish to the net.</w:t>
      </w:r>
    </w:p>
    <w:p w14:paraId="2BBFB3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耶稣坐在彼得的船上，祂的旨意借着一种神秘的影响力，将鱼引向了渔网。</w:t>
      </w:r>
    </w:p>
    <w:p w14:paraId="73B4170F">
      <w:pPr>
        <w:pStyle w:val="3"/>
        <w:spacing w:line="253" w:lineRule="auto"/>
        <w:rPr>
          <w:rFonts w:hint="eastAsia" w:ascii="微软雅黑" w:hAnsi="微软雅黑" w:eastAsia="微软雅黑" w:cs="微软雅黑"/>
          <w:sz w:val="30"/>
          <w:szCs w:val="30"/>
        </w:rPr>
      </w:pPr>
    </w:p>
    <w:p w14:paraId="65BE8E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is lifted up in His Church, His presence is the Church's power — the shout of a king is in the midst of her.</w:t>
      </w:r>
    </w:p>
    <w:p w14:paraId="2E7137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当耶稣在祂的教会中被高举时，祂的同在就是教会的能力——王的欢呼就在她中间。</w:t>
      </w:r>
    </w:p>
    <w:p w14:paraId="39F45830">
      <w:pPr>
        <w:pStyle w:val="3"/>
        <w:spacing w:line="253" w:lineRule="auto"/>
        <w:rPr>
          <w:rFonts w:hint="eastAsia" w:ascii="微软雅黑" w:hAnsi="微软雅黑" w:eastAsia="微软雅黑" w:cs="微软雅黑"/>
          <w:sz w:val="30"/>
          <w:szCs w:val="30"/>
        </w:rPr>
      </w:pPr>
    </w:p>
    <w:p w14:paraId="35E27F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if I be lifted up, will draw all men unto me."</w:t>
      </w:r>
    </w:p>
    <w:p w14:paraId="74E0A6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“我若从地上被举起来，就要吸引万人来归我。”</w:t>
      </w:r>
    </w:p>
    <w:p w14:paraId="77E2A191">
      <w:pPr>
        <w:pStyle w:val="3"/>
        <w:spacing w:line="253" w:lineRule="auto"/>
        <w:rPr>
          <w:rFonts w:hint="eastAsia" w:ascii="微软雅黑" w:hAnsi="微软雅黑" w:eastAsia="微软雅黑" w:cs="微软雅黑"/>
          <w:sz w:val="30"/>
          <w:szCs w:val="30"/>
        </w:rPr>
      </w:pPr>
    </w:p>
    <w:p w14:paraId="6BBD70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go out this morning on our work of soul fishing, looking up in faith, and around us in solemn anxiety.</w:t>
      </w:r>
    </w:p>
    <w:p w14:paraId="50ABC0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让我们今晨出去从事得人渔夫的工作，在信心（faith）中仰望，并在庄严的焦虑中环顾四周。</w:t>
      </w:r>
    </w:p>
    <w:p w14:paraId="476BD450">
      <w:pPr>
        <w:pStyle w:val="3"/>
        <w:spacing w:line="253" w:lineRule="auto"/>
        <w:rPr>
          <w:rFonts w:hint="eastAsia" w:ascii="微软雅黑" w:hAnsi="微软雅黑" w:eastAsia="微软雅黑" w:cs="微软雅黑"/>
          <w:sz w:val="30"/>
          <w:szCs w:val="30"/>
        </w:rPr>
      </w:pPr>
    </w:p>
    <w:p w14:paraId="1652AB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toil till night comes, and we shall not labour in vain, for He who bids us let down the net, will fill it with fishes.</w:t>
      </w:r>
    </w:p>
    <w:p w14:paraId="735BFF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让我们劳碌直到黑夜降临，我们必不会徒然作工，因为那位吩咐我们下网的祂，必会使网中满是鱼。</w:t>
      </w:r>
    </w:p>
    <w:p w14:paraId="54BB35EA">
      <w:pPr>
        <w:pStyle w:val="3"/>
        <w:spacing w:line="253" w:lineRule="auto"/>
        <w:rPr>
          <w:rFonts w:hint="eastAsia" w:ascii="微软雅黑" w:hAnsi="微软雅黑" w:eastAsia="微软雅黑" w:cs="微软雅黑"/>
          <w:sz w:val="30"/>
          <w:szCs w:val="30"/>
        </w:rPr>
      </w:pPr>
    </w:p>
    <w:p w14:paraId="6AEF67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52B6E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E8700B4">
      <w:pPr>
        <w:pStyle w:val="3"/>
        <w:spacing w:line="253" w:lineRule="auto"/>
        <w:rPr>
          <w:rFonts w:hint="eastAsia" w:ascii="微软雅黑" w:hAnsi="微软雅黑" w:eastAsia="微软雅黑" w:cs="微软雅黑"/>
          <w:sz w:val="30"/>
          <w:szCs w:val="30"/>
        </w:rPr>
      </w:pPr>
    </w:p>
    <w:p w14:paraId="60D9DD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"Praying in the Holy Ghost." Jude 1:20</w:t>
      </w:r>
    </w:p>
    <w:p w14:paraId="560268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“在圣灵里祷告。”犹大书 1:20</w:t>
      </w:r>
    </w:p>
    <w:p w14:paraId="67F043E1">
      <w:pPr>
        <w:pStyle w:val="3"/>
        <w:spacing w:line="253" w:lineRule="auto"/>
        <w:rPr>
          <w:rFonts w:hint="eastAsia" w:ascii="微软雅黑" w:hAnsi="微软雅黑" w:eastAsia="微软雅黑" w:cs="微软雅黑"/>
          <w:sz w:val="30"/>
          <w:szCs w:val="30"/>
        </w:rPr>
      </w:pPr>
    </w:p>
    <w:p w14:paraId="0C0059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grand characteristic of true prayer — "In the Holy Ghost."</w:t>
      </w:r>
    </w:p>
    <w:p w14:paraId="38EDA2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请留意真实祷告的宏大特质——“在圣灵里”。</w:t>
      </w:r>
    </w:p>
    <w:p w14:paraId="6A1A7CD1">
      <w:pPr>
        <w:pStyle w:val="3"/>
        <w:spacing w:line="253" w:lineRule="auto"/>
        <w:rPr>
          <w:rFonts w:hint="eastAsia" w:ascii="微软雅黑" w:hAnsi="微软雅黑" w:eastAsia="微软雅黑" w:cs="微软雅黑"/>
          <w:sz w:val="30"/>
          <w:szCs w:val="30"/>
        </w:rPr>
      </w:pPr>
    </w:p>
    <w:p w14:paraId="4CDF46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acceptable devotion must come from heaven's storehouse.</w:t>
      </w:r>
    </w:p>
    <w:p w14:paraId="210FFB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蒙悦纳之敬虔（devotion）的种子必须来自天堂的仓库。</w:t>
      </w:r>
    </w:p>
    <w:p w14:paraId="6EAEC291">
      <w:pPr>
        <w:pStyle w:val="3"/>
        <w:spacing w:line="253" w:lineRule="auto"/>
        <w:rPr>
          <w:rFonts w:hint="eastAsia" w:ascii="微软雅黑" w:hAnsi="微软雅黑" w:eastAsia="微软雅黑" w:cs="微软雅黑"/>
          <w:sz w:val="30"/>
          <w:szCs w:val="30"/>
        </w:rPr>
      </w:pPr>
    </w:p>
    <w:p w14:paraId="477B42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prayer which comes from God can go to God.</w:t>
      </w:r>
    </w:p>
    <w:p w14:paraId="270077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唯有从神而来的祷告才能达到神那里。</w:t>
      </w:r>
    </w:p>
    <w:p w14:paraId="3E5289CD">
      <w:pPr>
        <w:pStyle w:val="3"/>
        <w:spacing w:line="253" w:lineRule="auto"/>
        <w:rPr>
          <w:rFonts w:hint="eastAsia" w:ascii="微软雅黑" w:hAnsi="微软雅黑" w:eastAsia="微软雅黑" w:cs="微软雅黑"/>
          <w:sz w:val="30"/>
          <w:szCs w:val="30"/>
        </w:rPr>
      </w:pPr>
    </w:p>
    <w:p w14:paraId="2500A2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shoot the Lord's arrows back to Him.</w:t>
      </w:r>
    </w:p>
    <w:p w14:paraId="50CC05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我们必须将主的箭射还给祂。</w:t>
      </w:r>
    </w:p>
    <w:p w14:paraId="1F9B3A0E">
      <w:pPr>
        <w:pStyle w:val="3"/>
        <w:spacing w:line="253" w:lineRule="auto"/>
        <w:rPr>
          <w:rFonts w:hint="eastAsia" w:ascii="微软雅黑" w:hAnsi="微软雅黑" w:eastAsia="微软雅黑" w:cs="微软雅黑"/>
          <w:sz w:val="30"/>
          <w:szCs w:val="30"/>
        </w:rPr>
      </w:pPr>
    </w:p>
    <w:p w14:paraId="23193F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desire which He writes upon our heart will move His heart and bring down a blessing, but the desires of the flesh have no power with Him.</w:t>
      </w:r>
    </w:p>
    <w:p w14:paraId="7B3D24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祂写在我们心上的那份渴求必能打动祂的心并降下福分，但肉体（flesh）的渴求在祂面前毫无力量。</w:t>
      </w:r>
    </w:p>
    <w:p w14:paraId="3B71BB30">
      <w:pPr>
        <w:pStyle w:val="3"/>
        <w:spacing w:line="253" w:lineRule="auto"/>
        <w:rPr>
          <w:rFonts w:hint="eastAsia" w:ascii="微软雅黑" w:hAnsi="微软雅黑" w:eastAsia="微软雅黑" w:cs="微软雅黑"/>
          <w:sz w:val="30"/>
          <w:szCs w:val="30"/>
        </w:rPr>
      </w:pPr>
    </w:p>
    <w:p w14:paraId="02304F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Praying in the Holy Ghost is praying in fervency.</w:t>
      </w:r>
    </w:p>
    <w:p w14:paraId="03A216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在圣灵里祷告就是带着火热祷告。</w:t>
      </w:r>
    </w:p>
    <w:p w14:paraId="19AA41F9">
      <w:pPr>
        <w:pStyle w:val="3"/>
        <w:spacing w:line="253" w:lineRule="auto"/>
        <w:rPr>
          <w:rFonts w:hint="eastAsia" w:ascii="微软雅黑" w:hAnsi="微软雅黑" w:eastAsia="微软雅黑" w:cs="微软雅黑"/>
          <w:sz w:val="30"/>
          <w:szCs w:val="30"/>
        </w:rPr>
      </w:pPr>
    </w:p>
    <w:p w14:paraId="46F10D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Cold prayers ask the Lord not to hear them.</w:t>
      </w:r>
    </w:p>
    <w:p w14:paraId="599FC0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冷淡的祷告是在求主不要听它们。</w:t>
      </w:r>
    </w:p>
    <w:p w14:paraId="12E180CE">
      <w:pPr>
        <w:pStyle w:val="3"/>
        <w:spacing w:line="253" w:lineRule="auto"/>
        <w:rPr>
          <w:rFonts w:hint="eastAsia" w:ascii="微软雅黑" w:hAnsi="微软雅黑" w:eastAsia="微软雅黑" w:cs="微软雅黑"/>
          <w:sz w:val="30"/>
          <w:szCs w:val="30"/>
        </w:rPr>
      </w:pPr>
    </w:p>
    <w:p w14:paraId="5150B9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do not plead with fervency, plead not at all.</w:t>
      </w:r>
    </w:p>
    <w:p w14:paraId="233766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凡不火热祈求的，根本就不是在祈求。</w:t>
      </w:r>
    </w:p>
    <w:p w14:paraId="292407A8">
      <w:pPr>
        <w:pStyle w:val="3"/>
        <w:spacing w:line="253" w:lineRule="auto"/>
        <w:rPr>
          <w:rFonts w:hint="eastAsia" w:ascii="微软雅黑" w:hAnsi="微软雅黑" w:eastAsia="微软雅黑" w:cs="微软雅黑"/>
          <w:sz w:val="30"/>
          <w:szCs w:val="30"/>
        </w:rPr>
      </w:pPr>
    </w:p>
    <w:p w14:paraId="711885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speak of lukewarm fire as of lukewarm prayer — it is essential that it be red hot.</w:t>
      </w:r>
    </w:p>
    <w:p w14:paraId="672304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正如谈论温火是不合理的一样，谈论温吞的祷告也是如此——祷告必须是红热的。</w:t>
      </w:r>
    </w:p>
    <w:p w14:paraId="7959B2A3">
      <w:pPr>
        <w:pStyle w:val="3"/>
        <w:spacing w:line="253" w:lineRule="auto"/>
        <w:rPr>
          <w:rFonts w:hint="eastAsia" w:ascii="微软雅黑" w:hAnsi="微软雅黑" w:eastAsia="微软雅黑" w:cs="微软雅黑"/>
          <w:sz w:val="30"/>
          <w:szCs w:val="30"/>
        </w:rPr>
      </w:pPr>
    </w:p>
    <w:p w14:paraId="453756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praying perseveringly.</w:t>
      </w:r>
    </w:p>
    <w:p w14:paraId="7AEB56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这指的是坚持不懈地祷告。</w:t>
      </w:r>
    </w:p>
    <w:p w14:paraId="7F55CA11">
      <w:pPr>
        <w:pStyle w:val="3"/>
        <w:spacing w:line="253" w:lineRule="auto"/>
        <w:rPr>
          <w:rFonts w:hint="eastAsia" w:ascii="微软雅黑" w:hAnsi="微软雅黑" w:eastAsia="微软雅黑" w:cs="微软雅黑"/>
          <w:sz w:val="30"/>
          <w:szCs w:val="30"/>
        </w:rPr>
      </w:pPr>
    </w:p>
    <w:p w14:paraId="5E6B71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suppliant gathers force as he proceeds, and grows more fervent when God delays to answer.</w:t>
      </w:r>
    </w:p>
    <w:p w14:paraId="041CFF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真正的恳求者会随着进程而积聚力量，当神延迟应答时，他会变得更加火热。</w:t>
      </w:r>
    </w:p>
    <w:p w14:paraId="04E733B3">
      <w:pPr>
        <w:pStyle w:val="3"/>
        <w:spacing w:line="253" w:lineRule="auto"/>
        <w:rPr>
          <w:rFonts w:hint="eastAsia" w:ascii="微软雅黑" w:hAnsi="微软雅黑" w:eastAsia="微软雅黑" w:cs="微软雅黑"/>
          <w:sz w:val="30"/>
          <w:szCs w:val="30"/>
        </w:rPr>
      </w:pPr>
    </w:p>
    <w:p w14:paraId="00E15C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the gate is closed, the more vehemently does he use the knocker, and the longer the angel lingers the more resolved is he that he will never let him go without the blessing.</w:t>
      </w:r>
    </w:p>
    <w:p w14:paraId="30A501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大门关闭的时间越长，他敲门就越猛烈；天使停留的时间越久，他就越坚定地决意绝不让他走，除非得了祝福。</w:t>
      </w:r>
    </w:p>
    <w:p w14:paraId="65B7C08C">
      <w:pPr>
        <w:pStyle w:val="3"/>
        <w:spacing w:line="253" w:lineRule="auto"/>
        <w:rPr>
          <w:rFonts w:hint="eastAsia" w:ascii="微软雅黑" w:hAnsi="微软雅黑" w:eastAsia="微软雅黑" w:cs="微软雅黑"/>
          <w:sz w:val="30"/>
          <w:szCs w:val="30"/>
        </w:rPr>
      </w:pPr>
    </w:p>
    <w:p w14:paraId="75749C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 in God's sight is tearful, agonizing, unconquerable importunity.</w:t>
      </w:r>
    </w:p>
    <w:p w14:paraId="6A423A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在神眼中，流泪的、痛苦的、不可征服的迫切（importunity）是美丽的。</w:t>
      </w:r>
    </w:p>
    <w:p w14:paraId="506E1EE7">
      <w:pPr>
        <w:pStyle w:val="3"/>
        <w:spacing w:line="253" w:lineRule="auto"/>
        <w:rPr>
          <w:rFonts w:hint="eastAsia" w:ascii="微软雅黑" w:hAnsi="微软雅黑" w:eastAsia="微软雅黑" w:cs="微软雅黑"/>
          <w:sz w:val="30"/>
          <w:szCs w:val="30"/>
        </w:rPr>
      </w:pPr>
    </w:p>
    <w:p w14:paraId="722919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praying humbly, for the Holy Spirit never puffs us up with pride.</w:t>
      </w:r>
    </w:p>
    <w:p w14:paraId="74F215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这意味着谦卑地祷告，因为圣灵绝不会用骄傲使我们自满。</w:t>
      </w:r>
    </w:p>
    <w:p w14:paraId="5A7F390D">
      <w:pPr>
        <w:pStyle w:val="3"/>
        <w:spacing w:line="253" w:lineRule="auto"/>
        <w:rPr>
          <w:rFonts w:hint="eastAsia" w:ascii="微软雅黑" w:hAnsi="微软雅黑" w:eastAsia="微软雅黑" w:cs="微软雅黑"/>
          <w:sz w:val="30"/>
          <w:szCs w:val="30"/>
        </w:rPr>
      </w:pPr>
    </w:p>
    <w:p w14:paraId="026E93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office to convince of sin, and so to bow us down in contrition and brokenness of spirit.</w:t>
      </w:r>
    </w:p>
    <w:p w14:paraId="746BF7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祂的职分是叫人知罪，从而使我们在悔罪与灵里的破碎中俯伏。</w:t>
      </w:r>
    </w:p>
    <w:p w14:paraId="59094F07">
      <w:pPr>
        <w:pStyle w:val="3"/>
        <w:spacing w:line="253" w:lineRule="auto"/>
        <w:rPr>
          <w:rFonts w:hint="eastAsia" w:ascii="微软雅黑" w:hAnsi="微软雅黑" w:eastAsia="微软雅黑" w:cs="微软雅黑"/>
          <w:sz w:val="30"/>
          <w:szCs w:val="30"/>
        </w:rPr>
      </w:pPr>
    </w:p>
    <w:p w14:paraId="08EF0E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sing Gloria in excelsis except we pray to God De profundis: out of the depths must we cry, or we shall never behold glory in the highest.</w:t>
      </w:r>
    </w:p>
    <w:p w14:paraId="087279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除非我们曾在深处（De profundis）向神祈求，否则我们永远无法唱出“至高处的荣耀”（Gloria in excelsis）：我们必须从深处呼求，否则我们永远见不到至高处的荣耀。</w:t>
      </w:r>
    </w:p>
    <w:p w14:paraId="6266D102">
      <w:pPr>
        <w:pStyle w:val="3"/>
        <w:spacing w:line="253" w:lineRule="auto"/>
        <w:rPr>
          <w:rFonts w:hint="eastAsia" w:ascii="微软雅黑" w:hAnsi="微软雅黑" w:eastAsia="微软雅黑" w:cs="微软雅黑"/>
          <w:sz w:val="30"/>
          <w:szCs w:val="30"/>
        </w:rPr>
      </w:pPr>
    </w:p>
    <w:p w14:paraId="461545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loving prayer.</w:t>
      </w:r>
    </w:p>
    <w:p w14:paraId="0F7555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它是充满爱的祷告。</w:t>
      </w:r>
    </w:p>
    <w:p w14:paraId="374B13C8">
      <w:pPr>
        <w:pStyle w:val="3"/>
        <w:spacing w:line="253" w:lineRule="auto"/>
        <w:rPr>
          <w:rFonts w:hint="eastAsia" w:ascii="微软雅黑" w:hAnsi="微软雅黑" w:eastAsia="微软雅黑" w:cs="微软雅黑"/>
          <w:sz w:val="30"/>
          <w:szCs w:val="30"/>
        </w:rPr>
      </w:pPr>
    </w:p>
    <w:p w14:paraId="1461BA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should be perfumed with love, saturated with love — love to our fellow saints, and love to Christ.</w:t>
      </w:r>
    </w:p>
    <w:p w14:paraId="091772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祷告应当被爱薰香，被爱浸透——爱我们的圣徒同道，也爱基督。</w:t>
      </w:r>
    </w:p>
    <w:p w14:paraId="30AFDD99">
      <w:pPr>
        <w:pStyle w:val="3"/>
        <w:spacing w:line="253" w:lineRule="auto"/>
        <w:rPr>
          <w:rFonts w:hint="eastAsia" w:ascii="微软雅黑" w:hAnsi="微软雅黑" w:eastAsia="微软雅黑" w:cs="微软雅黑"/>
          <w:sz w:val="30"/>
          <w:szCs w:val="30"/>
        </w:rPr>
      </w:pPr>
    </w:p>
    <w:p w14:paraId="2C5B42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must be a prayer full of faith.</w:t>
      </w:r>
    </w:p>
    <w:p w14:paraId="3E1E20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此外，它必须是一个充满信心（faith）的祷告。</w:t>
      </w:r>
    </w:p>
    <w:p w14:paraId="518FB1F9">
      <w:pPr>
        <w:pStyle w:val="3"/>
        <w:spacing w:line="253" w:lineRule="auto"/>
        <w:rPr>
          <w:rFonts w:hint="eastAsia" w:ascii="微软雅黑" w:hAnsi="微软雅黑" w:eastAsia="微软雅黑" w:cs="微软雅黑"/>
          <w:sz w:val="30"/>
          <w:szCs w:val="30"/>
        </w:rPr>
      </w:pPr>
    </w:p>
    <w:p w14:paraId="68866C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prevails only as he believes.</w:t>
      </w:r>
    </w:p>
    <w:p w14:paraId="2FB095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人唯有相信才能得胜。</w:t>
      </w:r>
    </w:p>
    <w:p w14:paraId="018536D8">
      <w:pPr>
        <w:pStyle w:val="3"/>
        <w:spacing w:line="253" w:lineRule="auto"/>
        <w:rPr>
          <w:rFonts w:hint="eastAsia" w:ascii="微软雅黑" w:hAnsi="微软雅黑" w:eastAsia="微软雅黑" w:cs="微软雅黑"/>
          <w:sz w:val="30"/>
          <w:szCs w:val="30"/>
        </w:rPr>
      </w:pPr>
    </w:p>
    <w:p w14:paraId="051335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the author of faith, and strengthens it, so that we pray believing God's promise.</w:t>
      </w:r>
    </w:p>
    <w:p w14:paraId="7F37B9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圣灵是信心的创始者，并且加强信心，使我们能信靠神的应许而祷告。</w:t>
      </w:r>
    </w:p>
    <w:p w14:paraId="43A86F42">
      <w:pPr>
        <w:pStyle w:val="3"/>
        <w:spacing w:line="253" w:lineRule="auto"/>
        <w:rPr>
          <w:rFonts w:hint="eastAsia" w:ascii="微软雅黑" w:hAnsi="微软雅黑" w:eastAsia="微软雅黑" w:cs="微软雅黑"/>
          <w:sz w:val="30"/>
          <w:szCs w:val="30"/>
        </w:rPr>
      </w:pPr>
    </w:p>
    <w:p w14:paraId="7A32EE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this blessed combination of excellent graces, priceless and sweet as the spices of the merchant, might be fragrant within us because the Holy Ghost is in our hearts!</w:t>
      </w:r>
    </w:p>
    <w:p w14:paraId="5D8153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噢，愿这一系列优异恩典的蒙福结合——其价值与甘甜如商人的香料——能因为圣灵在我们心中而使我们散发出芬芳！</w:t>
      </w:r>
    </w:p>
    <w:p w14:paraId="0B7B9CEC">
      <w:pPr>
        <w:pStyle w:val="3"/>
        <w:spacing w:line="253" w:lineRule="auto"/>
        <w:rPr>
          <w:rFonts w:hint="eastAsia" w:ascii="微软雅黑" w:hAnsi="微软雅黑" w:eastAsia="微软雅黑" w:cs="微软雅黑"/>
          <w:sz w:val="30"/>
          <w:szCs w:val="30"/>
        </w:rPr>
      </w:pPr>
    </w:p>
    <w:p w14:paraId="77D4CB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blessed Comforter, exert Thy mighty power within us, helping our infirmities in prayer.</w:t>
      </w:r>
    </w:p>
    <w:p w14:paraId="77BE42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最蒙福的安慰者啊，请在我们里面施展祢的大能，在祷告中帮助我们的软弱。</w:t>
      </w:r>
    </w:p>
    <w:p w14:paraId="1D665BE0">
      <w:pPr>
        <w:pStyle w:val="3"/>
        <w:spacing w:line="253" w:lineRule="auto"/>
        <w:rPr>
          <w:rFonts w:hint="eastAsia" w:ascii="微软雅黑" w:hAnsi="微软雅黑" w:eastAsia="微软雅黑" w:cs="微软雅黑"/>
          <w:sz w:val="30"/>
          <w:szCs w:val="30"/>
        </w:rPr>
      </w:pPr>
    </w:p>
    <w:p w14:paraId="1BD637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9</w:t>
      </w:r>
    </w:p>
    <w:p w14:paraId="70F61B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十月九日</w:t>
      </w:r>
    </w:p>
    <w:p w14:paraId="2335B586">
      <w:pPr>
        <w:pStyle w:val="3"/>
        <w:spacing w:line="253" w:lineRule="auto"/>
        <w:rPr>
          <w:rFonts w:hint="eastAsia" w:ascii="微软雅黑" w:hAnsi="微软雅黑" w:eastAsia="微软雅黑" w:cs="微软雅黑"/>
          <w:sz w:val="30"/>
          <w:szCs w:val="30"/>
        </w:rPr>
      </w:pPr>
    </w:p>
    <w:p w14:paraId="39AD70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4C1E5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752ED0A">
      <w:pPr>
        <w:pStyle w:val="3"/>
        <w:spacing w:line="253" w:lineRule="auto"/>
        <w:rPr>
          <w:rFonts w:hint="eastAsia" w:ascii="微软雅黑" w:hAnsi="微软雅黑" w:eastAsia="微软雅黑" w:cs="微软雅黑"/>
          <w:sz w:val="30"/>
          <w:szCs w:val="30"/>
        </w:rPr>
      </w:pPr>
    </w:p>
    <w:p w14:paraId="28CDB0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"Able to keep you from falling." Jude 1:24</w:t>
      </w:r>
    </w:p>
    <w:p w14:paraId="141E81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“能保守你们不失脚。”犹大书 1:24</w:t>
      </w:r>
    </w:p>
    <w:p w14:paraId="45C3E2E3">
      <w:pPr>
        <w:pStyle w:val="3"/>
        <w:spacing w:line="253" w:lineRule="auto"/>
        <w:rPr>
          <w:rFonts w:hint="eastAsia" w:ascii="微软雅黑" w:hAnsi="微软雅黑" w:eastAsia="微软雅黑" w:cs="微软雅黑"/>
          <w:sz w:val="30"/>
          <w:szCs w:val="30"/>
        </w:rPr>
      </w:pPr>
    </w:p>
    <w:p w14:paraId="5552EE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sense the path to heaven is very safe, but in other respects there is no road so dangerous.</w:t>
      </w:r>
    </w:p>
    <w:p w14:paraId="2BE2A7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在某种意义上，通往天堂的路非常安全，但在其他方面，没有哪条路如此危险。</w:t>
      </w:r>
    </w:p>
    <w:p w14:paraId="34FC9E07">
      <w:pPr>
        <w:pStyle w:val="3"/>
        <w:spacing w:line="253" w:lineRule="auto"/>
        <w:rPr>
          <w:rFonts w:hint="eastAsia" w:ascii="微软雅黑" w:hAnsi="微软雅黑" w:eastAsia="微软雅黑" w:cs="微软雅黑"/>
          <w:sz w:val="30"/>
          <w:szCs w:val="30"/>
        </w:rPr>
      </w:pPr>
    </w:p>
    <w:p w14:paraId="6FE90D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beset with difficulties.</w:t>
      </w:r>
    </w:p>
    <w:p w14:paraId="5F6332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它布满了困难。</w:t>
      </w:r>
    </w:p>
    <w:p w14:paraId="2CC5202E">
      <w:pPr>
        <w:pStyle w:val="3"/>
        <w:spacing w:line="253" w:lineRule="auto"/>
        <w:rPr>
          <w:rFonts w:hint="eastAsia" w:ascii="微软雅黑" w:hAnsi="微软雅黑" w:eastAsia="微软雅黑" w:cs="微软雅黑"/>
          <w:sz w:val="30"/>
          <w:szCs w:val="30"/>
        </w:rPr>
      </w:pPr>
    </w:p>
    <w:p w14:paraId="2F55BF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false step (and how easy it is to take that if grace be absent), and down we go.</w:t>
      </w:r>
    </w:p>
    <w:p w14:paraId="50F615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只要一步走错（如果恩典不在，那是多么容易错啊），我们就跌下去了。</w:t>
      </w:r>
    </w:p>
    <w:p w14:paraId="00C82590">
      <w:pPr>
        <w:pStyle w:val="3"/>
        <w:spacing w:line="253" w:lineRule="auto"/>
        <w:rPr>
          <w:rFonts w:hint="eastAsia" w:ascii="微软雅黑" w:hAnsi="微软雅黑" w:eastAsia="微软雅黑" w:cs="微软雅黑"/>
          <w:sz w:val="30"/>
          <w:szCs w:val="30"/>
        </w:rPr>
      </w:pPr>
    </w:p>
    <w:p w14:paraId="32B9C7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slippery path is that which some of us have to tread!</w:t>
      </w:r>
    </w:p>
    <w:p w14:paraId="423FC7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我们中有些人必须行走的道路是多么湿滑啊！</w:t>
      </w:r>
    </w:p>
    <w:p w14:paraId="42A9033C">
      <w:pPr>
        <w:pStyle w:val="3"/>
        <w:spacing w:line="253" w:lineRule="auto"/>
        <w:rPr>
          <w:rFonts w:hint="eastAsia" w:ascii="微软雅黑" w:hAnsi="微软雅黑" w:eastAsia="微软雅黑" w:cs="微软雅黑"/>
          <w:sz w:val="30"/>
          <w:szCs w:val="30"/>
        </w:rPr>
      </w:pPr>
    </w:p>
    <w:p w14:paraId="76691A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times have we to exclaim with the Psalmist, "My feet were almost gone, my steps had well nigh slipped."</w:t>
      </w:r>
    </w:p>
    <w:p w14:paraId="7F125F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我们有多少次不得不与诗人一同惊呼：“我的脚几乎失闪，我的步险些滑跌。”</w:t>
      </w:r>
    </w:p>
    <w:p w14:paraId="08F129E3">
      <w:pPr>
        <w:pStyle w:val="3"/>
        <w:spacing w:line="253" w:lineRule="auto"/>
        <w:rPr>
          <w:rFonts w:hint="eastAsia" w:ascii="微软雅黑" w:hAnsi="微软雅黑" w:eastAsia="微软雅黑" w:cs="微软雅黑"/>
          <w:sz w:val="30"/>
          <w:szCs w:val="30"/>
        </w:rPr>
      </w:pPr>
    </w:p>
    <w:p w14:paraId="334BC6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strong, sure-footed mountaineers, this would not matter so much; but in ourselves, how weak we are!</w:t>
      </w:r>
    </w:p>
    <w:p w14:paraId="1D5325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如果我们是强壮、脚步稳健的登山者，这还不算什么；但在我们自己里面，我们是何等软弱！</w:t>
      </w:r>
    </w:p>
    <w:p w14:paraId="58572D6F">
      <w:pPr>
        <w:pStyle w:val="3"/>
        <w:spacing w:line="253" w:lineRule="auto"/>
        <w:rPr>
          <w:rFonts w:hint="eastAsia" w:ascii="微软雅黑" w:hAnsi="微软雅黑" w:eastAsia="微软雅黑" w:cs="微软雅黑"/>
          <w:sz w:val="30"/>
          <w:szCs w:val="30"/>
        </w:rPr>
      </w:pPr>
    </w:p>
    <w:p w14:paraId="069457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best roads we soon falter, in the smoothest paths we quickly stumble.</w:t>
      </w:r>
    </w:p>
    <w:p w14:paraId="7764C6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在最好的路上我们很快就会踉跄，在最平坦的径上我们很快就会绊倒。</w:t>
      </w:r>
    </w:p>
    <w:p w14:paraId="354D81D2">
      <w:pPr>
        <w:pStyle w:val="3"/>
        <w:spacing w:line="253" w:lineRule="auto"/>
        <w:rPr>
          <w:rFonts w:hint="eastAsia" w:ascii="微软雅黑" w:hAnsi="微软雅黑" w:eastAsia="微软雅黑" w:cs="微软雅黑"/>
          <w:sz w:val="30"/>
          <w:szCs w:val="30"/>
        </w:rPr>
      </w:pPr>
    </w:p>
    <w:p w14:paraId="397748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feeble knees of ours can scarcely support our tottering weight.</w:t>
      </w:r>
    </w:p>
    <w:p w14:paraId="019008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我们这些软弱的膝盖几乎无法支撑我们摇晃的体重。</w:t>
      </w:r>
    </w:p>
    <w:p w14:paraId="591CBE13">
      <w:pPr>
        <w:pStyle w:val="3"/>
        <w:spacing w:line="253" w:lineRule="auto"/>
        <w:rPr>
          <w:rFonts w:hint="eastAsia" w:ascii="微软雅黑" w:hAnsi="微软雅黑" w:eastAsia="微软雅黑" w:cs="微软雅黑"/>
          <w:sz w:val="30"/>
          <w:szCs w:val="30"/>
        </w:rPr>
      </w:pPr>
    </w:p>
    <w:p w14:paraId="5F7C17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straw may throw us, and a pebble can wound us; we are mere children tremblingly taking our first steps in the walk of faith, our heavenly Father holds us by the arms or we should soon be down.</w:t>
      </w:r>
    </w:p>
    <w:p w14:paraId="45FB05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一根稻草就可能把我们摔倒，一颗小石子就能让我们受伤；我们不过是在信心的行走中颤巍巍迈出第一步的孩子，我们的天父若不挽着我们的手臂，我们很快就会倒下。</w:t>
      </w:r>
    </w:p>
    <w:p w14:paraId="6A1FA5C7">
      <w:pPr>
        <w:pStyle w:val="3"/>
        <w:spacing w:line="253" w:lineRule="auto"/>
        <w:rPr>
          <w:rFonts w:hint="eastAsia" w:ascii="微软雅黑" w:hAnsi="微软雅黑" w:eastAsia="微软雅黑" w:cs="微软雅黑"/>
          <w:sz w:val="30"/>
          <w:szCs w:val="30"/>
        </w:rPr>
      </w:pPr>
    </w:p>
    <w:p w14:paraId="5F366A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we are kept from falling, how must we bless the patient power which watches over us day by day!</w:t>
      </w:r>
    </w:p>
    <w:p w14:paraId="7522A1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噢，如果我们被保守不至失脚，我们该如何称颂那日复一日守护着我们的忍耐大能啊！</w:t>
      </w:r>
    </w:p>
    <w:p w14:paraId="7639DEE0">
      <w:pPr>
        <w:pStyle w:val="3"/>
        <w:spacing w:line="253" w:lineRule="auto"/>
        <w:rPr>
          <w:rFonts w:hint="eastAsia" w:ascii="微软雅黑" w:hAnsi="微软雅黑" w:eastAsia="微软雅黑" w:cs="微软雅黑"/>
          <w:sz w:val="30"/>
          <w:szCs w:val="30"/>
        </w:rPr>
      </w:pPr>
    </w:p>
    <w:p w14:paraId="7E4BF7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how prone we are to sin, how apt to choose danger, how strong our tendency to cast ourselves down, and these reflections will make us sing more sweetly than we have ever done, "Glory be to Him, who is able to keep us from falling."</w:t>
      </w:r>
    </w:p>
    <w:p w14:paraId="339165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想一想，我们是多么倾向于犯罪，多么容易选择危险，我们又是多么强烈地倾向于让自己坠落，这些反思将使我们比以往更甜美地歌唱：“荣耀归给那能保守我们不失脚的祂。”</w:t>
      </w:r>
    </w:p>
    <w:p w14:paraId="320DEFCE">
      <w:pPr>
        <w:pStyle w:val="3"/>
        <w:spacing w:line="253" w:lineRule="auto"/>
        <w:rPr>
          <w:rFonts w:hint="eastAsia" w:ascii="微软雅黑" w:hAnsi="微软雅黑" w:eastAsia="微软雅黑" w:cs="微软雅黑"/>
          <w:sz w:val="30"/>
          <w:szCs w:val="30"/>
        </w:rPr>
      </w:pPr>
    </w:p>
    <w:p w14:paraId="70EA4F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foes who try to push us down.</w:t>
      </w:r>
    </w:p>
    <w:p w14:paraId="3552C3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我们有许多仇敌试图把我们推倒。</w:t>
      </w:r>
    </w:p>
    <w:p w14:paraId="08838C86">
      <w:pPr>
        <w:pStyle w:val="3"/>
        <w:spacing w:line="253" w:lineRule="auto"/>
        <w:rPr>
          <w:rFonts w:hint="eastAsia" w:ascii="微软雅黑" w:hAnsi="微软雅黑" w:eastAsia="微软雅黑" w:cs="微软雅黑"/>
          <w:sz w:val="30"/>
          <w:szCs w:val="30"/>
        </w:rPr>
      </w:pPr>
    </w:p>
    <w:p w14:paraId="562ED6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road is rough and we are weak, but in addition to this, enemies lurk in ambush, who rush out when we least expect them, and labour to trip us up, or hurl us down the nearest precipice.</w:t>
      </w:r>
    </w:p>
    <w:p w14:paraId="501104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道路崎岖而我们软弱，但除此之外，还有仇敌埋伏，在我们最不经意时冲出来，竭力想绊倒我们，或把我们推下最近的悬崖。</w:t>
      </w:r>
    </w:p>
    <w:p w14:paraId="785163AA">
      <w:pPr>
        <w:pStyle w:val="3"/>
        <w:spacing w:line="253" w:lineRule="auto"/>
        <w:rPr>
          <w:rFonts w:hint="eastAsia" w:ascii="微软雅黑" w:hAnsi="微软雅黑" w:eastAsia="微软雅黑" w:cs="微软雅黑"/>
          <w:sz w:val="30"/>
          <w:szCs w:val="30"/>
        </w:rPr>
      </w:pPr>
    </w:p>
    <w:p w14:paraId="299CD7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an Almighty arm can preserve us from these unseen foes, who are seeking to destroy us.</w:t>
      </w:r>
    </w:p>
    <w:p w14:paraId="52A3ED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唯有全能者的手臂能保护我们脱离这些正寻求毁灭我们的、看不见的仇敌。</w:t>
      </w:r>
    </w:p>
    <w:p w14:paraId="0BA15943">
      <w:pPr>
        <w:pStyle w:val="3"/>
        <w:spacing w:line="253" w:lineRule="auto"/>
        <w:rPr>
          <w:rFonts w:hint="eastAsia" w:ascii="微软雅黑" w:hAnsi="微软雅黑" w:eastAsia="微软雅黑" w:cs="微软雅黑"/>
          <w:sz w:val="30"/>
          <w:szCs w:val="30"/>
        </w:rPr>
      </w:pPr>
    </w:p>
    <w:p w14:paraId="6EDCBB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arm is engaged for our defence.</w:t>
      </w:r>
    </w:p>
    <w:p w14:paraId="58BC4D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这样的一条手臂正为了护卫我们而操劳。</w:t>
      </w:r>
    </w:p>
    <w:p w14:paraId="5E3BC1D0">
      <w:pPr>
        <w:pStyle w:val="3"/>
        <w:spacing w:line="253" w:lineRule="auto"/>
        <w:rPr>
          <w:rFonts w:hint="eastAsia" w:ascii="微软雅黑" w:hAnsi="微软雅黑" w:eastAsia="微软雅黑" w:cs="微软雅黑"/>
          <w:sz w:val="30"/>
          <w:szCs w:val="30"/>
        </w:rPr>
      </w:pPr>
    </w:p>
    <w:p w14:paraId="60754D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that hath promised, and He is able to keep us from falling, so that with a deep sense of our utter weakness, we may cherish a firm belief in our perfect safety, and say, with joyful confidence, "Against me earth and hell combine, But on my side is power divine; Jesus is all, and He is mine!"</w:t>
      </w:r>
    </w:p>
    <w:p w14:paraId="6951DE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应许的是信实的，且祂能保守我们不失脚，因此在深感自己全然软弱的同时，我们可以怀着对自身完美安全的坚定信念，带着喜乐的确据说道：“地上的权势与地狱合谋攻击我，但站在我这一边的是属神的大能；耶稣就是一切，且祂属我！”</w:t>
      </w:r>
    </w:p>
    <w:p w14:paraId="124FE143">
      <w:pPr>
        <w:pStyle w:val="3"/>
        <w:spacing w:line="253" w:lineRule="auto"/>
        <w:rPr>
          <w:rFonts w:hint="eastAsia" w:ascii="微软雅黑" w:hAnsi="微软雅黑" w:eastAsia="微软雅黑" w:cs="微软雅黑"/>
          <w:sz w:val="30"/>
          <w:szCs w:val="30"/>
        </w:rPr>
      </w:pPr>
    </w:p>
    <w:p w14:paraId="103FC7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04807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A1C0759">
      <w:pPr>
        <w:pStyle w:val="3"/>
        <w:spacing w:line="253" w:lineRule="auto"/>
        <w:rPr>
          <w:rFonts w:hint="eastAsia" w:ascii="微软雅黑" w:hAnsi="微软雅黑" w:eastAsia="微软雅黑" w:cs="微软雅黑"/>
          <w:sz w:val="30"/>
          <w:szCs w:val="30"/>
        </w:rPr>
      </w:pPr>
    </w:p>
    <w:p w14:paraId="4125BF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answered her not a word." Matthew 15:23</w:t>
      </w:r>
    </w:p>
    <w:p w14:paraId="01BA3D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“耶稣却一言不答。”马太福音 15:23</w:t>
      </w:r>
    </w:p>
    <w:p w14:paraId="0623BD3F">
      <w:pPr>
        <w:pStyle w:val="3"/>
        <w:spacing w:line="253" w:lineRule="auto"/>
        <w:rPr>
          <w:rFonts w:hint="eastAsia" w:ascii="微软雅黑" w:hAnsi="微软雅黑" w:eastAsia="微软雅黑" w:cs="微软雅黑"/>
          <w:sz w:val="30"/>
          <w:szCs w:val="30"/>
        </w:rPr>
      </w:pPr>
    </w:p>
    <w:p w14:paraId="590120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seekers who as yet have not obtained the blessing, may take comfort from the story before us.</w:t>
      </w:r>
    </w:p>
    <w:p w14:paraId="2E3283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那些尚未获得福分的真实寻求者，可以从我们面前的故事中得到安慰。</w:t>
      </w:r>
    </w:p>
    <w:p w14:paraId="073C93D3">
      <w:pPr>
        <w:pStyle w:val="3"/>
        <w:spacing w:line="253" w:lineRule="auto"/>
        <w:rPr>
          <w:rFonts w:hint="eastAsia" w:ascii="微软雅黑" w:hAnsi="微软雅黑" w:eastAsia="微软雅黑" w:cs="微软雅黑"/>
          <w:sz w:val="30"/>
          <w:szCs w:val="30"/>
        </w:rPr>
      </w:pPr>
    </w:p>
    <w:p w14:paraId="789ABC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did not at once bestow the blessing, even though the woman had great faith in Him.</w:t>
      </w:r>
    </w:p>
    <w:p w14:paraId="22FBC8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救主并没有立刻赐下福分，即便那个妇人对祂有极大的信心。</w:t>
      </w:r>
    </w:p>
    <w:p w14:paraId="31298BBF">
      <w:pPr>
        <w:pStyle w:val="3"/>
        <w:spacing w:line="253" w:lineRule="auto"/>
        <w:rPr>
          <w:rFonts w:hint="eastAsia" w:ascii="微软雅黑" w:hAnsi="微软雅黑" w:eastAsia="微软雅黑" w:cs="微软雅黑"/>
          <w:sz w:val="30"/>
          <w:szCs w:val="30"/>
        </w:rPr>
      </w:pPr>
    </w:p>
    <w:p w14:paraId="660DB2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intended to give it, but He waited awhile.</w:t>
      </w:r>
    </w:p>
    <w:p w14:paraId="3127F1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祂定意要给，但祂等候了一会儿。</w:t>
      </w:r>
    </w:p>
    <w:p w14:paraId="026B9288">
      <w:pPr>
        <w:pStyle w:val="3"/>
        <w:spacing w:line="253" w:lineRule="auto"/>
        <w:rPr>
          <w:rFonts w:hint="eastAsia" w:ascii="微软雅黑" w:hAnsi="微软雅黑" w:eastAsia="微软雅黑" w:cs="微软雅黑"/>
          <w:sz w:val="30"/>
          <w:szCs w:val="30"/>
        </w:rPr>
      </w:pPr>
    </w:p>
    <w:p w14:paraId="1B0BFF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answered her not a word."</w:t>
      </w:r>
    </w:p>
    <w:p w14:paraId="52AF6B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“祂一言不答。”</w:t>
      </w:r>
    </w:p>
    <w:p w14:paraId="787EEB27">
      <w:pPr>
        <w:pStyle w:val="3"/>
        <w:spacing w:line="253" w:lineRule="auto"/>
        <w:rPr>
          <w:rFonts w:hint="eastAsia" w:ascii="微软雅黑" w:hAnsi="微软雅黑" w:eastAsia="微软雅黑" w:cs="微软雅黑"/>
          <w:sz w:val="30"/>
          <w:szCs w:val="30"/>
        </w:rPr>
      </w:pPr>
    </w:p>
    <w:p w14:paraId="7AE343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not her prayers good? Never better in the world.</w:t>
      </w:r>
    </w:p>
    <w:p w14:paraId="157657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难道她的祷告不好吗？世上没有比这更好的了。</w:t>
      </w:r>
    </w:p>
    <w:p w14:paraId="5A7BCFA0">
      <w:pPr>
        <w:pStyle w:val="3"/>
        <w:spacing w:line="253" w:lineRule="auto"/>
        <w:rPr>
          <w:rFonts w:hint="eastAsia" w:ascii="微软雅黑" w:hAnsi="微软雅黑" w:eastAsia="微软雅黑" w:cs="微软雅黑"/>
          <w:sz w:val="30"/>
          <w:szCs w:val="30"/>
        </w:rPr>
      </w:pPr>
    </w:p>
    <w:p w14:paraId="578E0B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her case needy? Sorrowfully needy.</w:t>
      </w:r>
    </w:p>
    <w:p w14:paraId="4787B2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难道她的境遇不匮乏吗？忧伤地匮乏。</w:t>
      </w:r>
    </w:p>
    <w:p w14:paraId="1EE25FFC">
      <w:pPr>
        <w:pStyle w:val="3"/>
        <w:spacing w:line="253" w:lineRule="auto"/>
        <w:rPr>
          <w:rFonts w:hint="eastAsia" w:ascii="微软雅黑" w:hAnsi="微软雅黑" w:eastAsia="微软雅黑" w:cs="微软雅黑"/>
          <w:sz w:val="30"/>
          <w:szCs w:val="30"/>
        </w:rPr>
      </w:pPr>
    </w:p>
    <w:p w14:paraId="47F103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she not feel her need sufficiently? She felt it overwhelmingly.</w:t>
      </w:r>
    </w:p>
    <w:p w14:paraId="479D0E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难道她对需要的感受不够充分吗？她感到了泰山压顶般的需要。</w:t>
      </w:r>
    </w:p>
    <w:p w14:paraId="3EAAD967">
      <w:pPr>
        <w:pStyle w:val="3"/>
        <w:spacing w:line="253" w:lineRule="auto"/>
        <w:rPr>
          <w:rFonts w:hint="eastAsia" w:ascii="微软雅黑" w:hAnsi="微软雅黑" w:eastAsia="微软雅黑" w:cs="微软雅黑"/>
          <w:sz w:val="30"/>
          <w:szCs w:val="30"/>
        </w:rPr>
      </w:pPr>
    </w:p>
    <w:p w14:paraId="743E36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she not earnest enough? She was intensely so.</w:t>
      </w:r>
    </w:p>
    <w:p w14:paraId="6D2BAC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难道她不够诚挚吗？她是极其诚挚的。</w:t>
      </w:r>
    </w:p>
    <w:p w14:paraId="3EAA35E8">
      <w:pPr>
        <w:pStyle w:val="3"/>
        <w:spacing w:line="253" w:lineRule="auto"/>
        <w:rPr>
          <w:rFonts w:hint="eastAsia" w:ascii="微软雅黑" w:hAnsi="微软雅黑" w:eastAsia="微软雅黑" w:cs="微软雅黑"/>
          <w:sz w:val="30"/>
          <w:szCs w:val="30"/>
        </w:rPr>
      </w:pPr>
    </w:p>
    <w:p w14:paraId="7368DB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she no faith? She had such a high degree of it that even Jesus wondered, and said, "O woman, great is thy faith."</w:t>
      </w:r>
    </w:p>
    <w:p w14:paraId="232451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难道她没有信心吗？她的信心程度之高，甚至连耶稣都感到惊奇，并说：“妇人，你的信心是大的。”</w:t>
      </w:r>
    </w:p>
    <w:p w14:paraId="1A08B208">
      <w:pPr>
        <w:pStyle w:val="3"/>
        <w:spacing w:line="253" w:lineRule="auto"/>
        <w:rPr>
          <w:rFonts w:hint="eastAsia" w:ascii="微软雅黑" w:hAnsi="微软雅黑" w:eastAsia="微软雅黑" w:cs="微软雅黑"/>
          <w:sz w:val="30"/>
          <w:szCs w:val="30"/>
        </w:rPr>
      </w:pPr>
    </w:p>
    <w:p w14:paraId="6A48D7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although it is true that faith brings peace, yet it does not always bring it instantaneously.</w:t>
      </w:r>
    </w:p>
    <w:p w14:paraId="34E00F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那么请看，虽然信心带来平安是事实，但它并不总是瞬间带来的。</w:t>
      </w:r>
    </w:p>
    <w:p w14:paraId="178F802F">
      <w:pPr>
        <w:pStyle w:val="3"/>
        <w:spacing w:line="253" w:lineRule="auto"/>
        <w:rPr>
          <w:rFonts w:hint="eastAsia" w:ascii="微软雅黑" w:hAnsi="微软雅黑" w:eastAsia="微软雅黑" w:cs="微软雅黑"/>
          <w:sz w:val="30"/>
          <w:szCs w:val="30"/>
        </w:rPr>
      </w:pPr>
    </w:p>
    <w:p w14:paraId="52BE02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certain reasons calling for the trial of faith, rather than the reward of faith.</w:t>
      </w:r>
    </w:p>
    <w:p w14:paraId="081E6D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可能存在某些原因，要求对信心进行试炼，而不是对信心给予奖赏。</w:t>
      </w:r>
    </w:p>
    <w:p w14:paraId="7224F3CB">
      <w:pPr>
        <w:pStyle w:val="3"/>
        <w:spacing w:line="253" w:lineRule="auto"/>
        <w:rPr>
          <w:rFonts w:hint="eastAsia" w:ascii="微软雅黑" w:hAnsi="微软雅黑" w:eastAsia="微软雅黑" w:cs="微软雅黑"/>
          <w:sz w:val="30"/>
          <w:szCs w:val="30"/>
        </w:rPr>
      </w:pPr>
    </w:p>
    <w:p w14:paraId="323AC7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faith may be in the soul like a hidden seed, but as yet it may not have budded and blossomed into joy and peace.</w:t>
      </w:r>
    </w:p>
    <w:p w14:paraId="333359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真实的信心可能像一粒隐藏的种子存在于灵魂中，但尚未发芽并绽放成喜乐和平安。</w:t>
      </w:r>
    </w:p>
    <w:p w14:paraId="5570E8FE">
      <w:pPr>
        <w:pStyle w:val="3"/>
        <w:spacing w:line="253" w:lineRule="auto"/>
        <w:rPr>
          <w:rFonts w:hint="eastAsia" w:ascii="微软雅黑" w:hAnsi="微软雅黑" w:eastAsia="微软雅黑" w:cs="微软雅黑"/>
          <w:sz w:val="30"/>
          <w:szCs w:val="30"/>
        </w:rPr>
      </w:pPr>
    </w:p>
    <w:p w14:paraId="1F1273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painful silence from the Saviour is the grievous trial of many a seeking soul, but heavier still is the affliction of a harsh cutting reply such as this, "It is not meet to take the children's bread, and to cast it to dogs."</w:t>
      </w:r>
    </w:p>
    <w:p w14:paraId="1763D1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救主那令人痛苦的沉默，是许多寻求之灵魂的严峻试炼，但比这更沉重的苦难，是像这样刻薄尖锐的回答：“不好拿儿女的饼丢给狗吃。”</w:t>
      </w:r>
    </w:p>
    <w:p w14:paraId="1778157C">
      <w:pPr>
        <w:pStyle w:val="3"/>
        <w:spacing w:line="253" w:lineRule="auto"/>
        <w:rPr>
          <w:rFonts w:hint="eastAsia" w:ascii="微软雅黑" w:hAnsi="微软雅黑" w:eastAsia="微软雅黑" w:cs="微软雅黑"/>
          <w:sz w:val="30"/>
          <w:szCs w:val="30"/>
        </w:rPr>
      </w:pPr>
    </w:p>
    <w:p w14:paraId="161E2E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 waiting upon the Lord find immediate delight, but this is not the case with all.</w:t>
      </w:r>
    </w:p>
    <w:p w14:paraId="02DD64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许多等候主的人立即找到了喜悦，但并非所有人都是如此。</w:t>
      </w:r>
    </w:p>
    <w:p w14:paraId="45ACF183">
      <w:pPr>
        <w:pStyle w:val="3"/>
        <w:spacing w:line="253" w:lineRule="auto"/>
        <w:rPr>
          <w:rFonts w:hint="eastAsia" w:ascii="微软雅黑" w:hAnsi="微软雅黑" w:eastAsia="微软雅黑" w:cs="微软雅黑"/>
          <w:sz w:val="30"/>
          <w:szCs w:val="30"/>
        </w:rPr>
      </w:pPr>
    </w:p>
    <w:p w14:paraId="51FFEE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like the jailer, are in a moment turned from darkness to light, but others are plants of slower growth.</w:t>
      </w:r>
    </w:p>
    <w:p w14:paraId="572B84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有些人像那个禁卒，在一瞬间从黑暗转向光明，但其他人则是生长较慢的植物。</w:t>
      </w:r>
    </w:p>
    <w:p w14:paraId="7FD9EB8E">
      <w:pPr>
        <w:pStyle w:val="3"/>
        <w:spacing w:line="253" w:lineRule="auto"/>
        <w:rPr>
          <w:rFonts w:hint="eastAsia" w:ascii="微软雅黑" w:hAnsi="微软雅黑" w:eastAsia="微软雅黑" w:cs="微软雅黑"/>
          <w:sz w:val="30"/>
          <w:szCs w:val="30"/>
        </w:rPr>
      </w:pPr>
    </w:p>
    <w:p w14:paraId="079E27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deeper sense of sin may be given to you instead of a sense of pardon, and in such a case you will have need of patience to bear the heavy blow.</w:t>
      </w:r>
    </w:p>
    <w:p w14:paraId="07C674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可能被赐给你的是更深的罪疚感而非赦免感，在这种情况下，你需要忍耐去承受沉重的打击。</w:t>
      </w:r>
    </w:p>
    <w:p w14:paraId="7D548E9F">
      <w:pPr>
        <w:pStyle w:val="3"/>
        <w:spacing w:line="253" w:lineRule="auto"/>
        <w:rPr>
          <w:rFonts w:hint="eastAsia" w:ascii="微软雅黑" w:hAnsi="微软雅黑" w:eastAsia="微软雅黑" w:cs="微软雅黑"/>
          <w:sz w:val="30"/>
          <w:szCs w:val="30"/>
        </w:rPr>
      </w:pPr>
    </w:p>
    <w:p w14:paraId="4B88D9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poor heart, though Christ beat and bruise thee, or even slay thee, trust Him; though He should give thee an angry word, believe in the love of His heart.</w:t>
      </w:r>
    </w:p>
    <w:p w14:paraId="40D56F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啊！可怜的心哪，纵然基督击打你、伤你、甚至杀你，也要信靠祂；即便祂给你一句愤怒的话，也要相信祂心中的爱。</w:t>
      </w:r>
    </w:p>
    <w:p w14:paraId="1B906946">
      <w:pPr>
        <w:pStyle w:val="3"/>
        <w:spacing w:line="253" w:lineRule="auto"/>
        <w:rPr>
          <w:rFonts w:hint="eastAsia" w:ascii="微软雅黑" w:hAnsi="微软雅黑" w:eastAsia="微软雅黑" w:cs="微软雅黑"/>
          <w:sz w:val="30"/>
          <w:szCs w:val="30"/>
        </w:rPr>
      </w:pPr>
    </w:p>
    <w:p w14:paraId="542620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 beseech thee, give up seeking or trusting my Master, because thou hast not yet obtained the conscious joy which thou longest for.</w:t>
      </w:r>
    </w:p>
    <w:p w14:paraId="2F0ACC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我恳求你，不要因为尚未获得你所渴望的清醒喜乐，就放弃寻求或信靠我的主（Master）。</w:t>
      </w:r>
    </w:p>
    <w:p w14:paraId="7F24555B">
      <w:pPr>
        <w:pStyle w:val="3"/>
        <w:spacing w:line="253" w:lineRule="auto"/>
        <w:rPr>
          <w:rFonts w:hint="eastAsia" w:ascii="微软雅黑" w:hAnsi="微软雅黑" w:eastAsia="微软雅黑" w:cs="微软雅黑"/>
          <w:sz w:val="30"/>
          <w:szCs w:val="30"/>
        </w:rPr>
      </w:pPr>
    </w:p>
    <w:p w14:paraId="7D6BC5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thyself on Him, and perseveringly depend even where thou canst not rejoicingly hope.</w:t>
      </w:r>
    </w:p>
    <w:p w14:paraId="7D7386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要把你自己投靠在祂身上，甚至在无法欢喜盼望的地方，也要恒切地仰赖祂。</w:t>
      </w:r>
    </w:p>
    <w:p w14:paraId="2899683D">
      <w:pPr>
        <w:pStyle w:val="3"/>
        <w:spacing w:line="253" w:lineRule="auto"/>
        <w:rPr>
          <w:rFonts w:hint="eastAsia" w:ascii="微软雅黑" w:hAnsi="微软雅黑" w:eastAsia="微软雅黑" w:cs="微软雅黑"/>
          <w:sz w:val="30"/>
          <w:szCs w:val="30"/>
        </w:rPr>
      </w:pPr>
    </w:p>
    <w:p w14:paraId="4D872E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1 0</w:t>
      </w:r>
    </w:p>
    <w:p w14:paraId="546D65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十月十日</w:t>
      </w:r>
    </w:p>
    <w:p w14:paraId="2AC54028">
      <w:pPr>
        <w:pStyle w:val="3"/>
        <w:spacing w:line="253" w:lineRule="auto"/>
        <w:rPr>
          <w:rFonts w:hint="eastAsia" w:ascii="微软雅黑" w:hAnsi="微软雅黑" w:eastAsia="微软雅黑" w:cs="微软雅黑"/>
          <w:sz w:val="30"/>
          <w:szCs w:val="30"/>
        </w:rPr>
      </w:pPr>
    </w:p>
    <w:p w14:paraId="01E345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18AE3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166B2AB">
      <w:pPr>
        <w:pStyle w:val="3"/>
        <w:spacing w:line="253" w:lineRule="auto"/>
        <w:rPr>
          <w:rFonts w:hint="eastAsia" w:ascii="微软雅黑" w:hAnsi="微软雅黑" w:eastAsia="微软雅黑" w:cs="微软雅黑"/>
          <w:sz w:val="30"/>
          <w:szCs w:val="30"/>
        </w:rPr>
      </w:pPr>
    </w:p>
    <w:p w14:paraId="62F04B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"Faultless before the presence of His glory. " Jude 1:24</w:t>
      </w:r>
    </w:p>
    <w:p w14:paraId="61A81B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“无瑕无疵、欢欢喜喜站在祂荣耀之前。”犹大书 1:24</w:t>
      </w:r>
    </w:p>
    <w:p w14:paraId="6C0BFFD9">
      <w:pPr>
        <w:pStyle w:val="3"/>
        <w:spacing w:line="253" w:lineRule="auto"/>
        <w:rPr>
          <w:rFonts w:hint="eastAsia" w:ascii="微软雅黑" w:hAnsi="微软雅黑" w:eastAsia="微软雅黑" w:cs="微软雅黑"/>
          <w:sz w:val="30"/>
          <w:szCs w:val="30"/>
        </w:rPr>
      </w:pPr>
    </w:p>
    <w:p w14:paraId="33B87B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Revolve in your mind that wondrous word, "faultless!"</w:t>
      </w:r>
    </w:p>
    <w:p w14:paraId="6B2B9E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在你的脑海中反复思想这个奇妙的词——“无瑕无疵”！</w:t>
      </w:r>
    </w:p>
    <w:p w14:paraId="0B22AE14">
      <w:pPr>
        <w:pStyle w:val="3"/>
        <w:spacing w:line="253" w:lineRule="auto"/>
        <w:rPr>
          <w:rFonts w:hint="eastAsia" w:ascii="微软雅黑" w:hAnsi="微软雅黑" w:eastAsia="微软雅黑" w:cs="微软雅黑"/>
          <w:sz w:val="30"/>
          <w:szCs w:val="30"/>
        </w:rPr>
      </w:pPr>
    </w:p>
    <w:p w14:paraId="1460E0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far off from it now; but as our Lord never stops short of perfection in His work of love, we shall reach it one day.</w:t>
      </w:r>
    </w:p>
    <w:p w14:paraId="1D7106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我们现在离它还很远；但由于我们的主在祂爱的工作中从不半途而废，总要达到完美，所以我们终有一天会达到。</w:t>
      </w:r>
    </w:p>
    <w:p w14:paraId="53EC280A">
      <w:pPr>
        <w:pStyle w:val="3"/>
        <w:spacing w:line="253" w:lineRule="auto"/>
        <w:rPr>
          <w:rFonts w:hint="eastAsia" w:ascii="微软雅黑" w:hAnsi="微软雅黑" w:eastAsia="微软雅黑" w:cs="微软雅黑"/>
          <w:sz w:val="30"/>
          <w:szCs w:val="30"/>
        </w:rPr>
      </w:pPr>
    </w:p>
    <w:p w14:paraId="4BBA14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who will keep His people to the end, will also present them at last to Himself, as "a glorious church, not having spot, or wrinkle, or any such thing, but holy and without blemish."</w:t>
      </w:r>
    </w:p>
    <w:p w14:paraId="07DDC0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那位必保守祂子民到底的救主，最终也会将他们呈献给祂自己，作一个“荣耀的教会，毫无玷污、皱纹等类的病，乃是圣洁没有瑕疵的”。</w:t>
      </w:r>
    </w:p>
    <w:p w14:paraId="79BEB4CB">
      <w:pPr>
        <w:pStyle w:val="3"/>
        <w:spacing w:line="253" w:lineRule="auto"/>
        <w:rPr>
          <w:rFonts w:hint="eastAsia" w:ascii="微软雅黑" w:hAnsi="微软雅黑" w:eastAsia="微软雅黑" w:cs="微软雅黑"/>
          <w:sz w:val="30"/>
          <w:szCs w:val="30"/>
        </w:rPr>
      </w:pPr>
    </w:p>
    <w:p w14:paraId="59EFDE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jewels in the Saviour's crown are of the first water and without a single flaw.</w:t>
      </w:r>
    </w:p>
    <w:p w14:paraId="5B5474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救主冠冕上所有的珠宝都是第一流的，没有任何瑕疵。</w:t>
      </w:r>
    </w:p>
    <w:p w14:paraId="1422B125">
      <w:pPr>
        <w:pStyle w:val="3"/>
        <w:spacing w:line="253" w:lineRule="auto"/>
        <w:rPr>
          <w:rFonts w:hint="eastAsia" w:ascii="微软雅黑" w:hAnsi="微软雅黑" w:eastAsia="微软雅黑" w:cs="微软雅黑"/>
          <w:sz w:val="30"/>
          <w:szCs w:val="30"/>
        </w:rPr>
      </w:pPr>
    </w:p>
    <w:p w14:paraId="3D0F95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maids of honour who attend the Lamb's wife are pure virgins without spot or stain.</w:t>
      </w:r>
    </w:p>
    <w:p w14:paraId="6CF4BF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所有侍奉羔羊妻子的伴娘都是纯洁的处女，毫无瑕疵或污点。</w:t>
      </w:r>
    </w:p>
    <w:p w14:paraId="24053DCC">
      <w:pPr>
        <w:pStyle w:val="3"/>
        <w:spacing w:line="253" w:lineRule="auto"/>
        <w:rPr>
          <w:rFonts w:hint="eastAsia" w:ascii="微软雅黑" w:hAnsi="微软雅黑" w:eastAsia="微软雅黑" w:cs="微软雅黑"/>
          <w:sz w:val="30"/>
          <w:szCs w:val="30"/>
        </w:rPr>
      </w:pPr>
    </w:p>
    <w:p w14:paraId="7CFFD1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will Jesus make us faultless?</w:t>
      </w:r>
    </w:p>
    <w:p w14:paraId="4F937C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但耶稣将如何使我们变得无瑕无疵呢？</w:t>
      </w:r>
    </w:p>
    <w:p w14:paraId="17BF449F">
      <w:pPr>
        <w:pStyle w:val="3"/>
        <w:spacing w:line="253" w:lineRule="auto"/>
        <w:rPr>
          <w:rFonts w:hint="eastAsia" w:ascii="微软雅黑" w:hAnsi="微软雅黑" w:eastAsia="微软雅黑" w:cs="微软雅黑"/>
          <w:sz w:val="30"/>
          <w:szCs w:val="30"/>
        </w:rPr>
      </w:pPr>
    </w:p>
    <w:p w14:paraId="688ACD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wash us from our sins in His own blood until we are white and fair as God's purest angel; and we shall be clothed in His righteousness, that righteousness which makes the saint who wears it positively faultless; yea, perfect in the sight of God.</w:t>
      </w:r>
    </w:p>
    <w:p w14:paraId="43C118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祂将用祂自己的宝血洗净我们的罪，直到我们洁白美丽得如同神最纯洁的天使；我们必披上祂的公义，那使穿上它的圣徒变得绝对无瑕无疵的公义；是的，在神眼中是完美的。</w:t>
      </w:r>
    </w:p>
    <w:p w14:paraId="53A9E3D2">
      <w:pPr>
        <w:pStyle w:val="3"/>
        <w:spacing w:line="253" w:lineRule="auto"/>
        <w:rPr>
          <w:rFonts w:hint="eastAsia" w:ascii="微软雅黑" w:hAnsi="微软雅黑" w:eastAsia="微软雅黑" w:cs="微软雅黑"/>
          <w:sz w:val="30"/>
          <w:szCs w:val="30"/>
        </w:rPr>
      </w:pPr>
    </w:p>
    <w:p w14:paraId="27F458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unblameable and unreproveable even in His eyes.</w:t>
      </w:r>
    </w:p>
    <w:p w14:paraId="2C275F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甚至在祂眼中，我们将是无可指责、无可非议的。</w:t>
      </w:r>
    </w:p>
    <w:p w14:paraId="65CB690F">
      <w:pPr>
        <w:pStyle w:val="3"/>
        <w:spacing w:line="253" w:lineRule="auto"/>
        <w:rPr>
          <w:rFonts w:hint="eastAsia" w:ascii="微软雅黑" w:hAnsi="微软雅黑" w:eastAsia="微软雅黑" w:cs="微软雅黑"/>
          <w:sz w:val="30"/>
          <w:szCs w:val="30"/>
        </w:rPr>
      </w:pPr>
    </w:p>
    <w:p w14:paraId="1757FF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law will not only have no charge against us, but it will be magnified in us.</w:t>
      </w:r>
    </w:p>
    <w:p w14:paraId="7A5F7B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祂的律法不仅对我们毫无指控，且要在我们身上得着尊大（magnified）。</w:t>
      </w:r>
    </w:p>
    <w:p w14:paraId="0D6EAC40">
      <w:pPr>
        <w:pStyle w:val="3"/>
        <w:spacing w:line="253" w:lineRule="auto"/>
        <w:rPr>
          <w:rFonts w:hint="eastAsia" w:ascii="微软雅黑" w:hAnsi="微软雅黑" w:eastAsia="微软雅黑" w:cs="微软雅黑"/>
          <w:sz w:val="30"/>
          <w:szCs w:val="30"/>
        </w:rPr>
      </w:pPr>
    </w:p>
    <w:p w14:paraId="6572B4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work of the Holy Spirit within us will be altogether complete.</w:t>
      </w:r>
    </w:p>
    <w:p w14:paraId="3E4EA3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此外，圣灵在我们里面的工作将完全告成。</w:t>
      </w:r>
    </w:p>
    <w:p w14:paraId="5A8E8123">
      <w:pPr>
        <w:pStyle w:val="3"/>
        <w:spacing w:line="253" w:lineRule="auto"/>
        <w:rPr>
          <w:rFonts w:hint="eastAsia" w:ascii="微软雅黑" w:hAnsi="微软雅黑" w:eastAsia="微软雅黑" w:cs="微软雅黑"/>
          <w:sz w:val="30"/>
          <w:szCs w:val="30"/>
        </w:rPr>
      </w:pPr>
    </w:p>
    <w:p w14:paraId="405F27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us so perfectly holy, that we shall have no lingering tendency to sin.</w:t>
      </w:r>
    </w:p>
    <w:p w14:paraId="69AAA0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祂将使我们变得如此完美圣洁，以至于我们不再存留任何犯罪的倾向。</w:t>
      </w:r>
    </w:p>
    <w:p w14:paraId="449A8B4C">
      <w:pPr>
        <w:pStyle w:val="3"/>
        <w:spacing w:line="253" w:lineRule="auto"/>
        <w:rPr>
          <w:rFonts w:hint="eastAsia" w:ascii="微软雅黑" w:hAnsi="微软雅黑" w:eastAsia="微软雅黑" w:cs="微软雅黑"/>
          <w:sz w:val="30"/>
          <w:szCs w:val="30"/>
        </w:rPr>
      </w:pPr>
    </w:p>
    <w:p w14:paraId="3BD7E3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Judgment, memory, will — every power and passion shall be emancipated from the thraldom of evil.</w:t>
      </w:r>
    </w:p>
    <w:p w14:paraId="5E077C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审判、记忆、意志——每一种能力和激情都将从邪恶的奴役中解放出来。</w:t>
      </w:r>
    </w:p>
    <w:p w14:paraId="445D6B56">
      <w:pPr>
        <w:pStyle w:val="3"/>
        <w:spacing w:line="253" w:lineRule="auto"/>
        <w:rPr>
          <w:rFonts w:hint="eastAsia" w:ascii="微软雅黑" w:hAnsi="微软雅黑" w:eastAsia="微软雅黑" w:cs="微软雅黑"/>
          <w:sz w:val="30"/>
          <w:szCs w:val="30"/>
        </w:rPr>
      </w:pPr>
    </w:p>
    <w:p w14:paraId="783E00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holy even as God is holy, and in His presence we shall dwell for ever.</w:t>
      </w:r>
    </w:p>
    <w:p w14:paraId="6D5879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我们将变得圣洁，正如神是圣洁的，并且我们将在祂的同在里直到永远。</w:t>
      </w:r>
    </w:p>
    <w:p w14:paraId="2DA04AB0">
      <w:pPr>
        <w:pStyle w:val="3"/>
        <w:spacing w:line="253" w:lineRule="auto"/>
        <w:rPr>
          <w:rFonts w:hint="eastAsia" w:ascii="微软雅黑" w:hAnsi="微软雅黑" w:eastAsia="微软雅黑" w:cs="微软雅黑"/>
          <w:sz w:val="30"/>
          <w:szCs w:val="30"/>
        </w:rPr>
      </w:pPr>
    </w:p>
    <w:p w14:paraId="09429B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will not be out of place in heaven, their beauty will be as great as that of the place prepared for them.</w:t>
      </w:r>
    </w:p>
    <w:p w14:paraId="3C68C6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圣徒在天堂绝不会显得不协调，他们的美丽将与为他们预备的地方一样宏大。</w:t>
      </w:r>
    </w:p>
    <w:p w14:paraId="71A5E17C">
      <w:pPr>
        <w:pStyle w:val="3"/>
        <w:spacing w:line="253" w:lineRule="auto"/>
        <w:rPr>
          <w:rFonts w:hint="eastAsia" w:ascii="微软雅黑" w:hAnsi="微软雅黑" w:eastAsia="微软雅黑" w:cs="微软雅黑"/>
          <w:sz w:val="30"/>
          <w:szCs w:val="30"/>
        </w:rPr>
      </w:pPr>
    </w:p>
    <w:p w14:paraId="1FC2F4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rapture of that hour when the everlasting doors shall be lifted up, and we, being made meet for the inheritance, shall dwell with the saints in light.</w:t>
      </w:r>
    </w:p>
    <w:p w14:paraId="565BAF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噢，当永久的门被举起，而我们这已变得配得那基业的人，将与众圣徒在光明中同住，那一刻将是何等的欢欣。</w:t>
      </w:r>
    </w:p>
    <w:p w14:paraId="368C42AD">
      <w:pPr>
        <w:pStyle w:val="3"/>
        <w:spacing w:line="253" w:lineRule="auto"/>
        <w:rPr>
          <w:rFonts w:hint="eastAsia" w:ascii="微软雅黑" w:hAnsi="微软雅黑" w:eastAsia="微软雅黑" w:cs="微软雅黑"/>
          <w:sz w:val="30"/>
          <w:szCs w:val="30"/>
        </w:rPr>
      </w:pPr>
    </w:p>
    <w:p w14:paraId="774A2D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gone, Satan shut out, temptation past for ever, and ourselves "faultless" before God, this will be heaven indeed!</w:t>
      </w:r>
    </w:p>
    <w:p w14:paraId="55D4F0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罪恶消失，撒但被关在门外，诱惑永远过去，而我们自己在神面前“无瑕无疵”，这才是真正的天堂！</w:t>
      </w:r>
    </w:p>
    <w:p w14:paraId="697EEC95">
      <w:pPr>
        <w:pStyle w:val="3"/>
        <w:spacing w:line="253" w:lineRule="auto"/>
        <w:rPr>
          <w:rFonts w:hint="eastAsia" w:ascii="微软雅黑" w:hAnsi="微软雅黑" w:eastAsia="微软雅黑" w:cs="微软雅黑"/>
          <w:sz w:val="30"/>
          <w:szCs w:val="30"/>
        </w:rPr>
      </w:pPr>
    </w:p>
    <w:p w14:paraId="439DA9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joyful now as we rehearse the song of eternal praise so soon to roll forth in full chorus from all the blood-washed host; let us copy David's exultings before the ark as a prelude to our ecstasies before the throne.</w:t>
      </w:r>
    </w:p>
    <w:p w14:paraId="0E3F14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让我们现在就欢欣起来吧，因为我们正排练着那很快就要由所有被血洗净的大军齐声唱响的永恒赞美之歌；让我们模仿大卫在约柜前的欢跃，作为我们在宝座前狂喜的前奏。</w:t>
      </w:r>
    </w:p>
    <w:p w14:paraId="5CCC2721">
      <w:pPr>
        <w:pStyle w:val="3"/>
        <w:spacing w:line="253" w:lineRule="auto"/>
        <w:rPr>
          <w:rFonts w:hint="eastAsia" w:ascii="微软雅黑" w:hAnsi="微软雅黑" w:eastAsia="微软雅黑" w:cs="微软雅黑"/>
          <w:sz w:val="30"/>
          <w:szCs w:val="30"/>
        </w:rPr>
      </w:pPr>
    </w:p>
    <w:p w14:paraId="5A3949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8BEE5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B726BAA">
      <w:pPr>
        <w:pStyle w:val="3"/>
        <w:spacing w:line="253" w:lineRule="auto"/>
        <w:rPr>
          <w:rFonts w:hint="eastAsia" w:ascii="微软雅黑" w:hAnsi="微软雅黑" w:eastAsia="微软雅黑" w:cs="微软雅黑"/>
          <w:sz w:val="30"/>
          <w:szCs w:val="30"/>
        </w:rPr>
      </w:pPr>
    </w:p>
    <w:p w14:paraId="3E4E08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deliver thee out of the hand of the wicked, and I will redeem thee out of the hand of the terrible." Jeremiah 15:21</w:t>
      </w:r>
    </w:p>
    <w:p w14:paraId="779CA5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“我必救你脱离恶人的手，救赎你脱离强暴人（terrible）的手。”耶利米书 15:21</w:t>
      </w:r>
    </w:p>
    <w:p w14:paraId="6CD92737">
      <w:pPr>
        <w:pStyle w:val="3"/>
        <w:spacing w:line="253" w:lineRule="auto"/>
        <w:rPr>
          <w:rFonts w:hint="eastAsia" w:ascii="微软雅黑" w:hAnsi="微软雅黑" w:eastAsia="微软雅黑" w:cs="微软雅黑"/>
          <w:sz w:val="30"/>
          <w:szCs w:val="30"/>
        </w:rPr>
      </w:pPr>
    </w:p>
    <w:p w14:paraId="21843C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glorious personality of the promise. I will, I will.</w:t>
      </w:r>
    </w:p>
    <w:p w14:paraId="1BA728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请注意应许中那光荣的人称性。我必，我必。</w:t>
      </w:r>
    </w:p>
    <w:p w14:paraId="11A0037B">
      <w:pPr>
        <w:pStyle w:val="3"/>
        <w:spacing w:line="253" w:lineRule="auto"/>
        <w:rPr>
          <w:rFonts w:hint="eastAsia" w:ascii="微软雅黑" w:hAnsi="微软雅黑" w:eastAsia="微软雅黑" w:cs="微软雅黑"/>
          <w:sz w:val="30"/>
          <w:szCs w:val="30"/>
        </w:rPr>
      </w:pPr>
    </w:p>
    <w:p w14:paraId="415294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Jehovah Himself interposes to deliver and redeem His people.</w:t>
      </w:r>
    </w:p>
    <w:p w14:paraId="516E5B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耶和华主亲自介入，要拯救和救赎祂的子民。</w:t>
      </w:r>
    </w:p>
    <w:p w14:paraId="3244DA68">
      <w:pPr>
        <w:pStyle w:val="3"/>
        <w:spacing w:line="253" w:lineRule="auto"/>
        <w:rPr>
          <w:rFonts w:hint="eastAsia" w:ascii="微软雅黑" w:hAnsi="微软雅黑" w:eastAsia="微软雅黑" w:cs="微软雅黑"/>
          <w:sz w:val="30"/>
          <w:szCs w:val="30"/>
        </w:rPr>
      </w:pPr>
    </w:p>
    <w:p w14:paraId="603615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pledges Himself personally to rescue them.</w:t>
      </w:r>
    </w:p>
    <w:p w14:paraId="6C6B3F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祂亲自承诺要解救他们。</w:t>
      </w:r>
    </w:p>
    <w:p w14:paraId="0C2B9A13">
      <w:pPr>
        <w:pStyle w:val="3"/>
        <w:spacing w:line="253" w:lineRule="auto"/>
        <w:rPr>
          <w:rFonts w:hint="eastAsia" w:ascii="微软雅黑" w:hAnsi="微软雅黑" w:eastAsia="微软雅黑" w:cs="微软雅黑"/>
          <w:sz w:val="30"/>
          <w:szCs w:val="30"/>
        </w:rPr>
      </w:pPr>
    </w:p>
    <w:p w14:paraId="404426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arm shall do it, that He may have the glory.</w:t>
      </w:r>
    </w:p>
    <w:p w14:paraId="4EB263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祂自己的膀臂必成就这事，好叫祂得着荣耀。</w:t>
      </w:r>
    </w:p>
    <w:p w14:paraId="275CB0DF">
      <w:pPr>
        <w:pStyle w:val="3"/>
        <w:spacing w:line="253" w:lineRule="auto"/>
        <w:rPr>
          <w:rFonts w:hint="eastAsia" w:ascii="微软雅黑" w:hAnsi="微软雅黑" w:eastAsia="微软雅黑" w:cs="微软雅黑"/>
          <w:sz w:val="30"/>
          <w:szCs w:val="30"/>
        </w:rPr>
      </w:pPr>
    </w:p>
    <w:p w14:paraId="1E26C6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not a word said of any effort of our own which may be needed to assist the Lord.</w:t>
      </w:r>
    </w:p>
    <w:p w14:paraId="2BF13D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这里没有提到任何可能需要协助主的、我们自己的努力。</w:t>
      </w:r>
    </w:p>
    <w:p w14:paraId="41B3F2D4">
      <w:pPr>
        <w:pStyle w:val="3"/>
        <w:spacing w:line="253" w:lineRule="auto"/>
        <w:rPr>
          <w:rFonts w:hint="eastAsia" w:ascii="微软雅黑" w:hAnsi="微软雅黑" w:eastAsia="微软雅黑" w:cs="微软雅黑"/>
          <w:sz w:val="30"/>
          <w:szCs w:val="30"/>
        </w:rPr>
      </w:pPr>
    </w:p>
    <w:p w14:paraId="15DD1B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our strength nor our weakness is taken into the account, but the lone I, like the sun in the heavens, shines out resplendent in all-sufficience.</w:t>
      </w:r>
    </w:p>
    <w:p w14:paraId="0708FB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无论是我们的力量还是我们的软弱都没有被考虑在内，唯有那个孤独的“我（祂）”，如同天上的太阳，在万全充足中闪耀着辉煌。</w:t>
      </w:r>
    </w:p>
    <w:p w14:paraId="1A85BE38">
      <w:pPr>
        <w:pStyle w:val="3"/>
        <w:spacing w:line="253" w:lineRule="auto"/>
        <w:rPr>
          <w:rFonts w:hint="eastAsia" w:ascii="微软雅黑" w:hAnsi="微软雅黑" w:eastAsia="微软雅黑" w:cs="微软雅黑"/>
          <w:sz w:val="30"/>
          <w:szCs w:val="30"/>
        </w:rPr>
      </w:pPr>
    </w:p>
    <w:p w14:paraId="210317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do we calculate our forces, and consult with flesh and blood to our grievous wounding?</w:t>
      </w:r>
    </w:p>
    <w:p w14:paraId="1CACBF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既然如此，我们为何还要计算自己的力量，并与血肉之躯商榷而使自己深受伤害呢？</w:t>
      </w:r>
    </w:p>
    <w:p w14:paraId="13342694">
      <w:pPr>
        <w:pStyle w:val="3"/>
        <w:spacing w:line="253" w:lineRule="auto"/>
        <w:rPr>
          <w:rFonts w:hint="eastAsia" w:ascii="微软雅黑" w:hAnsi="微软雅黑" w:eastAsia="微软雅黑" w:cs="微软雅黑"/>
          <w:sz w:val="30"/>
          <w:szCs w:val="30"/>
        </w:rPr>
      </w:pPr>
    </w:p>
    <w:p w14:paraId="3A2AA4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has power enough without borrowing from our puny arm.</w:t>
      </w:r>
    </w:p>
    <w:p w14:paraId="5F52E4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耶和华有足够的能力，无需向我们微弱的臂膀借力。</w:t>
      </w:r>
    </w:p>
    <w:p w14:paraId="213F9864">
      <w:pPr>
        <w:pStyle w:val="3"/>
        <w:spacing w:line="253" w:lineRule="auto"/>
        <w:rPr>
          <w:rFonts w:hint="eastAsia" w:ascii="微软雅黑" w:hAnsi="微软雅黑" w:eastAsia="微软雅黑" w:cs="微软雅黑"/>
          <w:sz w:val="30"/>
          <w:szCs w:val="30"/>
        </w:rPr>
      </w:pPr>
    </w:p>
    <w:p w14:paraId="679FC9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ye unbelieving thoughts, be still, and know that the Lord reigneth.</w:t>
      </w:r>
    </w:p>
    <w:p w14:paraId="732174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平安吧，你们这些不信的思想，要静止，且要知道主在掌权。</w:t>
      </w:r>
    </w:p>
    <w:p w14:paraId="399A1B6E">
      <w:pPr>
        <w:pStyle w:val="3"/>
        <w:spacing w:line="253" w:lineRule="auto"/>
        <w:rPr>
          <w:rFonts w:hint="eastAsia" w:ascii="微软雅黑" w:hAnsi="微软雅黑" w:eastAsia="微软雅黑" w:cs="微软雅黑"/>
          <w:sz w:val="30"/>
          <w:szCs w:val="30"/>
        </w:rPr>
      </w:pPr>
    </w:p>
    <w:p w14:paraId="1FCDF6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 hint concerning secondary means and causes.</w:t>
      </w:r>
    </w:p>
    <w:p w14:paraId="4FB76C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这里也没有暗示任何次要的手段和原因。</w:t>
      </w:r>
    </w:p>
    <w:p w14:paraId="3F69E2FA">
      <w:pPr>
        <w:pStyle w:val="3"/>
        <w:spacing w:line="253" w:lineRule="auto"/>
        <w:rPr>
          <w:rFonts w:hint="eastAsia" w:ascii="微软雅黑" w:hAnsi="微软雅黑" w:eastAsia="微软雅黑" w:cs="微软雅黑"/>
          <w:sz w:val="30"/>
          <w:szCs w:val="30"/>
        </w:rPr>
      </w:pPr>
    </w:p>
    <w:p w14:paraId="61B5BE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says nothing of friends and helpers: He undertakes the work alone, and feels no need of human arms to aid Him.</w:t>
      </w:r>
    </w:p>
    <w:p w14:paraId="129684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主对朋友和帮手只字未提：祂独自承担这项工作，且感到不需要人的手臂来援助祂。</w:t>
      </w:r>
    </w:p>
    <w:p w14:paraId="04FF76CF">
      <w:pPr>
        <w:pStyle w:val="3"/>
        <w:spacing w:line="253" w:lineRule="auto"/>
        <w:rPr>
          <w:rFonts w:hint="eastAsia" w:ascii="微软雅黑" w:hAnsi="微软雅黑" w:eastAsia="微软雅黑" w:cs="微软雅黑"/>
          <w:sz w:val="30"/>
          <w:szCs w:val="30"/>
        </w:rPr>
      </w:pPr>
    </w:p>
    <w:p w14:paraId="63DB00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are all our lookings around to companions and relatives; they are broken reeds if we lean upon them — often unwilling when able, and unable when they are willing.</w:t>
      </w:r>
    </w:p>
    <w:p w14:paraId="4CCD78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我们所有对同伴和亲属的环顾都是徒劳的；如果我们倚靠他们，他们就是破裂的芦苇——往往有能力时却不情愿，情愿时却无能为力。</w:t>
      </w:r>
    </w:p>
    <w:p w14:paraId="2E861407">
      <w:pPr>
        <w:pStyle w:val="3"/>
        <w:spacing w:line="253" w:lineRule="auto"/>
        <w:rPr>
          <w:rFonts w:hint="eastAsia" w:ascii="微软雅黑" w:hAnsi="微软雅黑" w:eastAsia="微软雅黑" w:cs="微软雅黑"/>
          <w:sz w:val="30"/>
          <w:szCs w:val="30"/>
        </w:rPr>
      </w:pPr>
    </w:p>
    <w:p w14:paraId="1FDF7B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promise comes alone from God, it would be well to wait only upon Him; and when we do so, our expectation never fails us.</w:t>
      </w:r>
    </w:p>
    <w:p w14:paraId="30323C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既然应许唯独来自神，那么唯独等候祂便是上策；当我们这样做时，我们的期待绝不会落空。</w:t>
      </w:r>
    </w:p>
    <w:p w14:paraId="31932017">
      <w:pPr>
        <w:pStyle w:val="3"/>
        <w:spacing w:line="253" w:lineRule="auto"/>
        <w:rPr>
          <w:rFonts w:hint="eastAsia" w:ascii="微软雅黑" w:hAnsi="微软雅黑" w:eastAsia="微软雅黑" w:cs="微软雅黑"/>
          <w:sz w:val="30"/>
          <w:szCs w:val="30"/>
        </w:rPr>
      </w:pPr>
    </w:p>
    <w:p w14:paraId="3A5347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 wicked that we should fear them?</w:t>
      </w:r>
    </w:p>
    <w:p w14:paraId="2840F7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恶人算什么，竟叫我们惧怕他们？</w:t>
      </w:r>
    </w:p>
    <w:p w14:paraId="1880C262">
      <w:pPr>
        <w:pStyle w:val="3"/>
        <w:spacing w:line="253" w:lineRule="auto"/>
        <w:rPr>
          <w:rFonts w:hint="eastAsia" w:ascii="微软雅黑" w:hAnsi="微软雅黑" w:eastAsia="微软雅黑" w:cs="微软雅黑"/>
          <w:sz w:val="30"/>
          <w:szCs w:val="30"/>
        </w:rPr>
      </w:pPr>
    </w:p>
    <w:p w14:paraId="35D409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utterly consume them; they are to be pitied rather than feared.</w:t>
      </w:r>
    </w:p>
    <w:p w14:paraId="741020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主必将他们彻底吞灭；与其惧怕他们，不如怜悯他们。</w:t>
      </w:r>
    </w:p>
    <w:p w14:paraId="163C8699">
      <w:pPr>
        <w:pStyle w:val="3"/>
        <w:spacing w:line="253" w:lineRule="auto"/>
        <w:rPr>
          <w:rFonts w:hint="eastAsia" w:ascii="微软雅黑" w:hAnsi="微软雅黑" w:eastAsia="微软雅黑" w:cs="微软雅黑"/>
          <w:sz w:val="30"/>
          <w:szCs w:val="30"/>
        </w:rPr>
      </w:pPr>
    </w:p>
    <w:p w14:paraId="18F755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terrible ones, they are only terrors to those who have no God to fly to, for when the Lord is on our side, whom shall we fear?</w:t>
      </w:r>
    </w:p>
    <w:p w14:paraId="6D5489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至于那些强暴人，他们只对那些没有神可投靠的人构成恐怖，因为当主站在我们这一边时，我们还怕谁呢？</w:t>
      </w:r>
    </w:p>
    <w:p w14:paraId="2BD22C22">
      <w:pPr>
        <w:pStyle w:val="3"/>
        <w:spacing w:line="253" w:lineRule="auto"/>
        <w:rPr>
          <w:rFonts w:hint="eastAsia" w:ascii="微软雅黑" w:hAnsi="微软雅黑" w:eastAsia="微软雅黑" w:cs="微软雅黑"/>
          <w:sz w:val="30"/>
          <w:szCs w:val="30"/>
        </w:rPr>
      </w:pPr>
    </w:p>
    <w:p w14:paraId="34E88E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run into sin to please the wicked, we have cause to be alarmed, but if we hold fast our integrity, the rage of tyrants shall be overruled for our good.</w:t>
      </w:r>
    </w:p>
    <w:p w14:paraId="06E425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如果我们为了取悦恶人而陷入罪中，我们确有理由惊慌；但如果我们持守正直，暴君的狂怒也必被驳回（overruled）而使我们获益。</w:t>
      </w:r>
    </w:p>
    <w:p w14:paraId="619903F2">
      <w:pPr>
        <w:pStyle w:val="3"/>
        <w:spacing w:line="253" w:lineRule="auto"/>
        <w:rPr>
          <w:rFonts w:hint="eastAsia" w:ascii="微软雅黑" w:hAnsi="微软雅黑" w:eastAsia="微软雅黑" w:cs="微软雅黑"/>
          <w:sz w:val="30"/>
          <w:szCs w:val="30"/>
        </w:rPr>
      </w:pPr>
    </w:p>
    <w:p w14:paraId="5BEC17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fish swallowed Jonah, he found him a morsel which he could not digest; and when the world devours the church, it is glad to be rid of it again.</w:t>
      </w:r>
    </w:p>
    <w:p w14:paraId="6A1685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当鱼吞下约拿时，它发现他是一块它无法消化的美食；而当世界吞噬教会时，它也很乐意再次摆脱她。</w:t>
      </w:r>
    </w:p>
    <w:p w14:paraId="572C1F58">
      <w:pPr>
        <w:pStyle w:val="3"/>
        <w:spacing w:line="253" w:lineRule="auto"/>
        <w:rPr>
          <w:rFonts w:hint="eastAsia" w:ascii="微软雅黑" w:hAnsi="微软雅黑" w:eastAsia="微软雅黑" w:cs="微软雅黑"/>
          <w:sz w:val="30"/>
          <w:szCs w:val="30"/>
        </w:rPr>
      </w:pPr>
    </w:p>
    <w:p w14:paraId="0B6A66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times of fiery trial, in patience let us possess our souls.</w:t>
      </w:r>
    </w:p>
    <w:p w14:paraId="2C3006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在所有烈火试验的时刻，让我们在忍耐中保守我们的灵魂。</w:t>
      </w:r>
    </w:p>
    <w:p w14:paraId="21A2A93A">
      <w:pPr>
        <w:pStyle w:val="3"/>
        <w:spacing w:line="253" w:lineRule="auto"/>
        <w:rPr>
          <w:rFonts w:hint="eastAsia" w:ascii="微软雅黑" w:hAnsi="微软雅黑" w:eastAsia="微软雅黑" w:cs="微软雅黑"/>
          <w:sz w:val="30"/>
          <w:szCs w:val="30"/>
        </w:rPr>
      </w:pPr>
    </w:p>
    <w:p w14:paraId="652C4A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1 1</w:t>
      </w:r>
    </w:p>
    <w:p w14:paraId="204937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十月十一日</w:t>
      </w:r>
    </w:p>
    <w:p w14:paraId="47E2A5B3">
      <w:pPr>
        <w:pStyle w:val="3"/>
        <w:spacing w:line="253" w:lineRule="auto"/>
        <w:rPr>
          <w:rFonts w:hint="eastAsia" w:ascii="微软雅黑" w:hAnsi="微软雅黑" w:eastAsia="微软雅黑" w:cs="微软雅黑"/>
          <w:sz w:val="30"/>
          <w:szCs w:val="30"/>
        </w:rPr>
      </w:pPr>
    </w:p>
    <w:p w14:paraId="60E9C7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8C4C4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4C458F5">
      <w:pPr>
        <w:pStyle w:val="3"/>
        <w:spacing w:line="253" w:lineRule="auto"/>
        <w:rPr>
          <w:rFonts w:hint="eastAsia" w:ascii="微软雅黑" w:hAnsi="微软雅黑" w:eastAsia="微软雅黑" w:cs="微软雅黑"/>
          <w:sz w:val="30"/>
          <w:szCs w:val="30"/>
        </w:rPr>
      </w:pPr>
    </w:p>
    <w:p w14:paraId="5D08C0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lift up our heart with our hands unto God in the heavens. " Lamentations 3:41</w:t>
      </w:r>
    </w:p>
    <w:p w14:paraId="087B37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“我们当诚心向天上的神举手祷告。”耶利米哀歌 3:41</w:t>
      </w:r>
    </w:p>
    <w:p w14:paraId="26A9EE4E">
      <w:pPr>
        <w:pStyle w:val="3"/>
        <w:spacing w:line="253" w:lineRule="auto"/>
        <w:rPr>
          <w:rFonts w:hint="eastAsia" w:ascii="微软雅黑" w:hAnsi="微软雅黑" w:eastAsia="微软雅黑" w:cs="微软雅黑"/>
          <w:sz w:val="30"/>
          <w:szCs w:val="30"/>
        </w:rPr>
      </w:pPr>
    </w:p>
    <w:p w14:paraId="52256F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prayer teaches us our unworthiness, which is a very salutary lesson for such proud beings as we are.</w:t>
      </w:r>
    </w:p>
    <w:p w14:paraId="1B5361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祷告的行为教导我们认识自己的不配，对于像我们这样骄傲的生物来说，这是一个非常有益的教训。</w:t>
      </w:r>
    </w:p>
    <w:p w14:paraId="56EC7AED">
      <w:pPr>
        <w:pStyle w:val="3"/>
        <w:spacing w:line="253" w:lineRule="auto"/>
        <w:rPr>
          <w:rFonts w:hint="eastAsia" w:ascii="微软雅黑" w:hAnsi="微软雅黑" w:eastAsia="微软雅黑" w:cs="微软雅黑"/>
          <w:sz w:val="30"/>
          <w:szCs w:val="30"/>
        </w:rPr>
      </w:pPr>
    </w:p>
    <w:p w14:paraId="16E6BE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gave us favours without constraining us to pray for them we should never know how poor we are, but a true prayer is an inventory of wants, a catalogue of necessities, a revelation of hidden poverty.</w:t>
      </w:r>
    </w:p>
    <w:p w14:paraId="679337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如果神赐给我们恩惠而不强求我们为此祷告，我们永远不会知道自己是多么贫穷；但一个真实的祷告就是一份需求的清单，一个必需品的目录，是一个对隐藏贫困的揭示。</w:t>
      </w:r>
    </w:p>
    <w:p w14:paraId="4E3D4698">
      <w:pPr>
        <w:pStyle w:val="3"/>
        <w:spacing w:line="253" w:lineRule="auto"/>
        <w:rPr>
          <w:rFonts w:hint="eastAsia" w:ascii="微软雅黑" w:hAnsi="微软雅黑" w:eastAsia="微软雅黑" w:cs="微软雅黑"/>
          <w:sz w:val="30"/>
          <w:szCs w:val="30"/>
        </w:rPr>
      </w:pPr>
    </w:p>
    <w:p w14:paraId="03ED33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an application to divine wealth, it is a confession of human emptiness.</w:t>
      </w:r>
    </w:p>
    <w:p w14:paraId="7CF020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当它在向属神的财富申请时，它也是在承认人类的空虚。</w:t>
      </w:r>
    </w:p>
    <w:p w14:paraId="22358707">
      <w:pPr>
        <w:pStyle w:val="3"/>
        <w:spacing w:line="253" w:lineRule="auto"/>
        <w:rPr>
          <w:rFonts w:hint="eastAsia" w:ascii="微软雅黑" w:hAnsi="微软雅黑" w:eastAsia="微软雅黑" w:cs="微软雅黑"/>
          <w:sz w:val="30"/>
          <w:szCs w:val="30"/>
        </w:rPr>
      </w:pPr>
    </w:p>
    <w:p w14:paraId="1C6713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healthy state of a Christian is to be always empty in self and constantly depending upon the Lord for supplies; to be always poor in self and rich in Jesus; weak as water personally, but mighty through God to do great exploits; and hence the use of prayer, because, while it adores God, it lays the creature where it should be, in the very dust.</w:t>
      </w:r>
    </w:p>
    <w:p w14:paraId="031337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最健康的状态是：在自我中永远空虚，并不断依赖主的供应；在自我中永远贫穷，在耶稣里永远富足；个人软弱如水，却借着神变得大能去行伟大的奇事；这就是祷告的用处，因为在崇拜神的同时，它把受造物放在了应有的位置——尘土之中。</w:t>
      </w:r>
    </w:p>
    <w:p w14:paraId="5FD19178">
      <w:pPr>
        <w:pStyle w:val="3"/>
        <w:spacing w:line="253" w:lineRule="auto"/>
        <w:rPr>
          <w:rFonts w:hint="eastAsia" w:ascii="微软雅黑" w:hAnsi="微软雅黑" w:eastAsia="微软雅黑" w:cs="微软雅黑"/>
          <w:sz w:val="30"/>
          <w:szCs w:val="30"/>
        </w:rPr>
      </w:pPr>
    </w:p>
    <w:p w14:paraId="61995C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in itself, apart from the answer which it brings, a great benefit to the Christian.</w:t>
      </w:r>
    </w:p>
    <w:p w14:paraId="7ED7C4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祷告本身，撇开它带来的回不谈，对基督徒也是极大的益处。</w:t>
      </w:r>
    </w:p>
    <w:p w14:paraId="668841F7">
      <w:pPr>
        <w:pStyle w:val="3"/>
        <w:spacing w:line="253" w:lineRule="auto"/>
        <w:rPr>
          <w:rFonts w:hint="eastAsia" w:ascii="微软雅黑" w:hAnsi="微软雅黑" w:eastAsia="微软雅黑" w:cs="微软雅黑"/>
          <w:sz w:val="30"/>
          <w:szCs w:val="30"/>
        </w:rPr>
      </w:pPr>
    </w:p>
    <w:p w14:paraId="2D279D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runner gains strength for the race by daily exercise, so for the great race of life we acquire energy by the hallowed labour of prayer.</w:t>
      </w:r>
    </w:p>
    <w:p w14:paraId="05BD75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正如奔跑者通过每日的锻炼获得比赛的力量，对于生命的伟大长跑，我们也通过祷告的神圣劳苦获得能量。</w:t>
      </w:r>
    </w:p>
    <w:p w14:paraId="7D4F5523">
      <w:pPr>
        <w:pStyle w:val="3"/>
        <w:spacing w:line="253" w:lineRule="auto"/>
        <w:rPr>
          <w:rFonts w:hint="eastAsia" w:ascii="微软雅黑" w:hAnsi="微软雅黑" w:eastAsia="微软雅黑" w:cs="微软雅黑"/>
          <w:sz w:val="30"/>
          <w:szCs w:val="30"/>
        </w:rPr>
      </w:pPr>
    </w:p>
    <w:p w14:paraId="173252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plumes the wings of God's young eaglets, that they may learn to mount above the clouds.</w:t>
      </w:r>
    </w:p>
    <w:p w14:paraId="491684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祷告丰满了神的小鹰的羽翼，使它们能学会飞越云端。</w:t>
      </w:r>
    </w:p>
    <w:p w14:paraId="11CD5892">
      <w:pPr>
        <w:pStyle w:val="3"/>
        <w:spacing w:line="253" w:lineRule="auto"/>
        <w:rPr>
          <w:rFonts w:hint="eastAsia" w:ascii="微软雅黑" w:hAnsi="微软雅黑" w:eastAsia="微软雅黑" w:cs="微软雅黑"/>
          <w:sz w:val="30"/>
          <w:szCs w:val="30"/>
        </w:rPr>
      </w:pPr>
    </w:p>
    <w:p w14:paraId="660D27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girds the loins of God's warriors, and sends them forth to combat with their sinews braced and their muscles firm.</w:t>
      </w:r>
    </w:p>
    <w:p w14:paraId="58226B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祷告束上了神战士的腰，差遣他们出去战斗，使他们的筋腱有力，肌肉坚实。</w:t>
      </w:r>
    </w:p>
    <w:p w14:paraId="2206A2CB">
      <w:pPr>
        <w:pStyle w:val="3"/>
        <w:spacing w:line="253" w:lineRule="auto"/>
        <w:rPr>
          <w:rFonts w:hint="eastAsia" w:ascii="微软雅黑" w:hAnsi="微软雅黑" w:eastAsia="微软雅黑" w:cs="微软雅黑"/>
          <w:sz w:val="30"/>
          <w:szCs w:val="30"/>
        </w:rPr>
      </w:pPr>
    </w:p>
    <w:p w14:paraId="7E8A0A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earnest pleader cometh out of his closet, even as the sun ariseth from the chambers of the east, rejoicing like a strong man to run his race.</w:t>
      </w:r>
    </w:p>
    <w:p w14:paraId="07ECDD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一个热切的代求者从他的内室（closet）出来，正如太阳从东方的内室升起，欢欢喜喜地像勇士奔路。</w:t>
      </w:r>
    </w:p>
    <w:p w14:paraId="0E1457E3">
      <w:pPr>
        <w:pStyle w:val="3"/>
        <w:spacing w:line="253" w:lineRule="auto"/>
        <w:rPr>
          <w:rFonts w:hint="eastAsia" w:ascii="微软雅黑" w:hAnsi="微软雅黑" w:eastAsia="微软雅黑" w:cs="微软雅黑"/>
          <w:sz w:val="30"/>
          <w:szCs w:val="30"/>
        </w:rPr>
      </w:pPr>
    </w:p>
    <w:p w14:paraId="72FA7C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that uplifted hand of Moses which routs the Amalekites more than the sword of Joshua; it is the arrow shot from the chamber of the prophet foreboding defeat to the Syrians.</w:t>
      </w:r>
    </w:p>
    <w:p w14:paraId="0FC4EC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祷告是摩西那举起的手，它击溃亚玛力人的力量超过了约书亚的剑；它是从先知内室射出的箭，预示着亚述人的败局。</w:t>
      </w:r>
    </w:p>
    <w:p w14:paraId="13BFE70E">
      <w:pPr>
        <w:pStyle w:val="3"/>
        <w:spacing w:line="253" w:lineRule="auto"/>
        <w:rPr>
          <w:rFonts w:hint="eastAsia" w:ascii="微软雅黑" w:hAnsi="微软雅黑" w:eastAsia="微软雅黑" w:cs="微软雅黑"/>
          <w:sz w:val="30"/>
          <w:szCs w:val="30"/>
        </w:rPr>
      </w:pPr>
    </w:p>
    <w:p w14:paraId="5A0AD4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girds human weakness with divine strength, turns human folly into heavenly wisdom, and gives to troubled mortals the peace of God.</w:t>
      </w:r>
    </w:p>
    <w:p w14:paraId="70C771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祷告以属神的力量束上人类的软弱，将人类的愚昧转为属天的智慧，并赐予受惊扰的凡人属神的平安。</w:t>
      </w:r>
    </w:p>
    <w:p w14:paraId="1DEC3C5E">
      <w:pPr>
        <w:pStyle w:val="3"/>
        <w:spacing w:line="253" w:lineRule="auto"/>
        <w:rPr>
          <w:rFonts w:hint="eastAsia" w:ascii="微软雅黑" w:hAnsi="微软雅黑" w:eastAsia="微软雅黑" w:cs="微软雅黑"/>
          <w:sz w:val="30"/>
          <w:szCs w:val="30"/>
        </w:rPr>
      </w:pPr>
    </w:p>
    <w:p w14:paraId="21B643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prayer cannot do!</w:t>
      </w:r>
    </w:p>
    <w:p w14:paraId="6C466F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我们竟不知祷告有什么是不能做的！</w:t>
      </w:r>
    </w:p>
    <w:p w14:paraId="2714D669">
      <w:pPr>
        <w:pStyle w:val="3"/>
        <w:spacing w:line="253" w:lineRule="auto"/>
        <w:rPr>
          <w:rFonts w:hint="eastAsia" w:ascii="微软雅黑" w:hAnsi="微软雅黑" w:eastAsia="微软雅黑" w:cs="微软雅黑"/>
          <w:sz w:val="30"/>
          <w:szCs w:val="30"/>
        </w:rPr>
      </w:pPr>
    </w:p>
    <w:p w14:paraId="7851A7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thee, great God, for the mercy-seat, a choice proof of thy marvellous lovingkindness.</w:t>
      </w:r>
    </w:p>
    <w:p w14:paraId="7CA426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伟大的神啊，我们为那施恩座感谢祢，那是祢奇妙慈爱的精选证据。</w:t>
      </w:r>
    </w:p>
    <w:p w14:paraId="43B4FB14">
      <w:pPr>
        <w:pStyle w:val="3"/>
        <w:spacing w:line="253" w:lineRule="auto"/>
        <w:rPr>
          <w:rFonts w:hint="eastAsia" w:ascii="微软雅黑" w:hAnsi="微软雅黑" w:eastAsia="微软雅黑" w:cs="微软雅黑"/>
          <w:sz w:val="30"/>
          <w:szCs w:val="30"/>
        </w:rPr>
      </w:pPr>
    </w:p>
    <w:p w14:paraId="4D3057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use it aright throughout this day!</w:t>
      </w:r>
    </w:p>
    <w:p w14:paraId="18AFF5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求祢帮助我们今日能正确地使用它！</w:t>
      </w:r>
    </w:p>
    <w:p w14:paraId="2123EADA">
      <w:pPr>
        <w:pStyle w:val="3"/>
        <w:spacing w:line="253" w:lineRule="auto"/>
        <w:rPr>
          <w:rFonts w:hint="eastAsia" w:ascii="微软雅黑" w:hAnsi="微软雅黑" w:eastAsia="微软雅黑" w:cs="微软雅黑"/>
          <w:sz w:val="30"/>
          <w:szCs w:val="30"/>
        </w:rPr>
      </w:pPr>
    </w:p>
    <w:p w14:paraId="5C6F04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59D04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E2D0043">
      <w:pPr>
        <w:pStyle w:val="3"/>
        <w:spacing w:line="253" w:lineRule="auto"/>
        <w:rPr>
          <w:rFonts w:hint="eastAsia" w:ascii="微软雅黑" w:hAnsi="微软雅黑" w:eastAsia="微软雅黑" w:cs="微软雅黑"/>
          <w:sz w:val="30"/>
          <w:szCs w:val="30"/>
        </w:rPr>
      </w:pPr>
    </w:p>
    <w:p w14:paraId="6E5962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did predestinate, them He also called." Romans 8:30</w:t>
      </w:r>
    </w:p>
    <w:p w14:paraId="2D72D2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“预先所定下的人又召他们来。”罗马书 8:30</w:t>
      </w:r>
    </w:p>
    <w:p w14:paraId="5C8FF151">
      <w:pPr>
        <w:pStyle w:val="3"/>
        <w:spacing w:line="253" w:lineRule="auto"/>
        <w:rPr>
          <w:rFonts w:hint="eastAsia" w:ascii="微软雅黑" w:hAnsi="微软雅黑" w:eastAsia="微软雅黑" w:cs="微软雅黑"/>
          <w:sz w:val="30"/>
          <w:szCs w:val="30"/>
        </w:rPr>
      </w:pPr>
    </w:p>
    <w:p w14:paraId="3D7D4F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epistle to Timothy, first chapter, and ninth verse, are these words — "Who hath saved us, and called us with an holy calling."</w:t>
      </w:r>
    </w:p>
    <w:p w14:paraId="37F41B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在提摩太后书第一章第九节有这样的话——“神救了我们，以圣召召我们。”</w:t>
      </w:r>
    </w:p>
    <w:p w14:paraId="53005BE9">
      <w:pPr>
        <w:pStyle w:val="3"/>
        <w:spacing w:line="253" w:lineRule="auto"/>
        <w:rPr>
          <w:rFonts w:hint="eastAsia" w:ascii="微软雅黑" w:hAnsi="微软雅黑" w:eastAsia="微软雅黑" w:cs="微软雅黑"/>
          <w:sz w:val="30"/>
          <w:szCs w:val="30"/>
        </w:rPr>
      </w:pPr>
    </w:p>
    <w:p w14:paraId="4D4F6B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is a touchstone by which we may try our calling.</w:t>
      </w:r>
    </w:p>
    <w:p w14:paraId="79BCAB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现在，这里有一块试金石，我们可以借此检验我们的呼召。</w:t>
      </w:r>
    </w:p>
    <w:p w14:paraId="4B54F067">
      <w:pPr>
        <w:pStyle w:val="3"/>
        <w:spacing w:line="253" w:lineRule="auto"/>
        <w:rPr>
          <w:rFonts w:hint="eastAsia" w:ascii="微软雅黑" w:hAnsi="微软雅黑" w:eastAsia="微软雅黑" w:cs="微软雅黑"/>
          <w:sz w:val="30"/>
          <w:szCs w:val="30"/>
        </w:rPr>
      </w:pPr>
    </w:p>
    <w:p w14:paraId="15B190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holy calling, not according to our works, but according to his own purpose and grace."</w:t>
      </w:r>
    </w:p>
    <w:p w14:paraId="0C0F1B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这是一个“圣召，不是按我们的行为，乃是按祂的旨意和恩典”。</w:t>
      </w:r>
    </w:p>
    <w:p w14:paraId="0E3C60FD">
      <w:pPr>
        <w:pStyle w:val="3"/>
        <w:spacing w:line="253" w:lineRule="auto"/>
        <w:rPr>
          <w:rFonts w:hint="eastAsia" w:ascii="微软雅黑" w:hAnsi="微软雅黑" w:eastAsia="微软雅黑" w:cs="微软雅黑"/>
          <w:sz w:val="30"/>
          <w:szCs w:val="30"/>
        </w:rPr>
      </w:pPr>
    </w:p>
    <w:p w14:paraId="093E8C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calling forbids all trust in our own doings, and conducts us to Christ alone for salvation, but it afterwards purges us from dead works to serve the living and true God.</w:t>
      </w:r>
    </w:p>
    <w:p w14:paraId="64DB67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这一呼召禁止一切对自己行为的信靠，并引导我们唯独归向基督寻求救恩，但它随后也将我们从死行中洁净出来，去事奉那永生真神。</w:t>
      </w:r>
    </w:p>
    <w:p w14:paraId="457105E7">
      <w:pPr>
        <w:pStyle w:val="3"/>
        <w:spacing w:line="253" w:lineRule="auto"/>
        <w:rPr>
          <w:rFonts w:hint="eastAsia" w:ascii="微软雅黑" w:hAnsi="微软雅黑" w:eastAsia="微软雅黑" w:cs="微软雅黑"/>
          <w:sz w:val="30"/>
          <w:szCs w:val="30"/>
        </w:rPr>
      </w:pPr>
    </w:p>
    <w:p w14:paraId="749A29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that hath called you is holy, so must you be holy.</w:t>
      </w:r>
    </w:p>
    <w:p w14:paraId="27B872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那召你们的既是圣洁，你们也必须圣洁。</w:t>
      </w:r>
    </w:p>
    <w:p w14:paraId="0D022A31">
      <w:pPr>
        <w:pStyle w:val="3"/>
        <w:spacing w:line="253" w:lineRule="auto"/>
        <w:rPr>
          <w:rFonts w:hint="eastAsia" w:ascii="微软雅黑" w:hAnsi="微软雅黑" w:eastAsia="微软雅黑" w:cs="微软雅黑"/>
          <w:sz w:val="30"/>
          <w:szCs w:val="30"/>
        </w:rPr>
      </w:pPr>
    </w:p>
    <w:p w14:paraId="7B00FF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living in sin, you are not called, but if you are truly Christ's, you can say, "Nothing pains me so much as sin; I desire to be rid of it; Lord, help me to be holy."</w:t>
      </w:r>
    </w:p>
    <w:p w14:paraId="5EE1A7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如果你生活在罪中，你就没有蒙召；但如果你真正属基督，你能说：“没有什么比罪更令我痛苦；我渴望摆脱它；主啊，求祢帮我圣洁。”</w:t>
      </w:r>
    </w:p>
    <w:p w14:paraId="051CD4DF">
      <w:pPr>
        <w:pStyle w:val="3"/>
        <w:spacing w:line="253" w:lineRule="auto"/>
        <w:rPr>
          <w:rFonts w:hint="eastAsia" w:ascii="微软雅黑" w:hAnsi="微软雅黑" w:eastAsia="微软雅黑" w:cs="微软雅黑"/>
          <w:sz w:val="30"/>
          <w:szCs w:val="30"/>
        </w:rPr>
      </w:pPr>
    </w:p>
    <w:p w14:paraId="5ABD26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panting of thy heart?</w:t>
      </w:r>
    </w:p>
    <w:p w14:paraId="119D0E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这是你内心的渴求吗？</w:t>
      </w:r>
    </w:p>
    <w:p w14:paraId="2088A810">
      <w:pPr>
        <w:pStyle w:val="3"/>
        <w:spacing w:line="253" w:lineRule="auto"/>
        <w:rPr>
          <w:rFonts w:hint="eastAsia" w:ascii="微软雅黑" w:hAnsi="微软雅黑" w:eastAsia="微软雅黑" w:cs="微软雅黑"/>
          <w:sz w:val="30"/>
          <w:szCs w:val="30"/>
        </w:rPr>
      </w:pPr>
    </w:p>
    <w:p w14:paraId="5FC3AA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tenor of thy life towards God, and His divine will?</w:t>
      </w:r>
    </w:p>
    <w:p w14:paraId="43B725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这是你向着神及其属神意志的生命主旨吗？</w:t>
      </w:r>
    </w:p>
    <w:p w14:paraId="1E225D40">
      <w:pPr>
        <w:pStyle w:val="3"/>
        <w:spacing w:line="253" w:lineRule="auto"/>
        <w:rPr>
          <w:rFonts w:hint="eastAsia" w:ascii="微软雅黑" w:hAnsi="微软雅黑" w:eastAsia="微软雅黑" w:cs="微软雅黑"/>
          <w:sz w:val="30"/>
          <w:szCs w:val="30"/>
        </w:rPr>
      </w:pPr>
    </w:p>
    <w:p w14:paraId="5D170B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Philippians, 3:13, 14, we are told of "The high calling of God in Christ Jesus."</w:t>
      </w:r>
    </w:p>
    <w:p w14:paraId="4CA4B7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再者，在腓立比书 3:13, 14 中，我们读到了“神在基督耶稣里从上面召我来得的奖赏（即高召）”。</w:t>
      </w:r>
    </w:p>
    <w:p w14:paraId="6DD07C93">
      <w:pPr>
        <w:pStyle w:val="3"/>
        <w:spacing w:line="253" w:lineRule="auto"/>
        <w:rPr>
          <w:rFonts w:hint="eastAsia" w:ascii="微软雅黑" w:hAnsi="微软雅黑" w:eastAsia="微软雅黑" w:cs="微软雅黑"/>
          <w:sz w:val="30"/>
          <w:szCs w:val="30"/>
        </w:rPr>
      </w:pPr>
    </w:p>
    <w:p w14:paraId="480F3C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then your calling a high calling?</w:t>
      </w:r>
    </w:p>
    <w:p w14:paraId="077097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那么你的呼召是一个高召（high calling）吗？</w:t>
      </w:r>
    </w:p>
    <w:p w14:paraId="69C3F18B">
      <w:pPr>
        <w:pStyle w:val="3"/>
        <w:spacing w:line="253" w:lineRule="auto"/>
        <w:rPr>
          <w:rFonts w:hint="eastAsia" w:ascii="微软雅黑" w:hAnsi="微软雅黑" w:eastAsia="微软雅黑" w:cs="微软雅黑"/>
          <w:sz w:val="30"/>
          <w:szCs w:val="30"/>
        </w:rPr>
      </w:pPr>
    </w:p>
    <w:p w14:paraId="59724B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ennobled your heart, and set it upon heavenly things?</w:t>
      </w:r>
    </w:p>
    <w:p w14:paraId="6E96A9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它是否使你的心变得高尚，并定睛于天上的事？</w:t>
      </w:r>
    </w:p>
    <w:p w14:paraId="1F19D4AD">
      <w:pPr>
        <w:pStyle w:val="3"/>
        <w:spacing w:line="253" w:lineRule="auto"/>
        <w:rPr>
          <w:rFonts w:hint="eastAsia" w:ascii="微软雅黑" w:hAnsi="微软雅黑" w:eastAsia="微软雅黑" w:cs="微软雅黑"/>
          <w:sz w:val="30"/>
          <w:szCs w:val="30"/>
        </w:rPr>
      </w:pPr>
    </w:p>
    <w:p w14:paraId="149B00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elevated your hopes, your tastes, your desires?</w:t>
      </w:r>
    </w:p>
    <w:p w14:paraId="2742F0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它是否提升了你的盼望、你的品位、你的愿望？</w:t>
      </w:r>
    </w:p>
    <w:p w14:paraId="3ADCEE10">
      <w:pPr>
        <w:pStyle w:val="3"/>
        <w:spacing w:line="253" w:lineRule="auto"/>
        <w:rPr>
          <w:rFonts w:hint="eastAsia" w:ascii="微软雅黑" w:hAnsi="微软雅黑" w:eastAsia="微软雅黑" w:cs="微软雅黑"/>
          <w:sz w:val="30"/>
          <w:szCs w:val="30"/>
        </w:rPr>
      </w:pPr>
    </w:p>
    <w:p w14:paraId="7BAEEE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upraised the constant tenor of your life, so that you spend it with God and for God?</w:t>
      </w:r>
    </w:p>
    <w:p w14:paraId="4BE18D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它是否拔高了你生命恒常的主旨，使你能与神同在并为神而活？</w:t>
      </w:r>
    </w:p>
    <w:p w14:paraId="674098C7">
      <w:pPr>
        <w:pStyle w:val="3"/>
        <w:spacing w:line="253" w:lineRule="auto"/>
        <w:rPr>
          <w:rFonts w:hint="eastAsia" w:ascii="微软雅黑" w:hAnsi="微软雅黑" w:eastAsia="微软雅黑" w:cs="微软雅黑"/>
          <w:sz w:val="30"/>
          <w:szCs w:val="30"/>
        </w:rPr>
      </w:pPr>
    </w:p>
    <w:p w14:paraId="465A80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test we find in Hebrews 3:1 — "Partakers of the heavenly calling."</w:t>
      </w:r>
    </w:p>
    <w:p w14:paraId="475E46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我们在希伯来书 3:1 中发现了另一个考验——“同蒙天召（heavenly calling）的人”。</w:t>
      </w:r>
    </w:p>
    <w:p w14:paraId="7C904568">
      <w:pPr>
        <w:pStyle w:val="3"/>
        <w:spacing w:line="253" w:lineRule="auto"/>
        <w:rPr>
          <w:rFonts w:hint="eastAsia" w:ascii="微软雅黑" w:hAnsi="微软雅黑" w:eastAsia="微软雅黑" w:cs="微软雅黑"/>
          <w:sz w:val="30"/>
          <w:szCs w:val="30"/>
        </w:rPr>
      </w:pPr>
    </w:p>
    <w:p w14:paraId="72691E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calling means a call from heaven.</w:t>
      </w:r>
    </w:p>
    <w:p w14:paraId="1C7FD7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天召意味着一个来自天堂的呼召。</w:t>
      </w:r>
    </w:p>
    <w:p w14:paraId="2EEE9A8E">
      <w:pPr>
        <w:pStyle w:val="3"/>
        <w:spacing w:line="253" w:lineRule="auto"/>
        <w:rPr>
          <w:rFonts w:hint="eastAsia" w:ascii="微软雅黑" w:hAnsi="微软雅黑" w:eastAsia="微软雅黑" w:cs="微软雅黑"/>
          <w:sz w:val="30"/>
          <w:szCs w:val="30"/>
        </w:rPr>
      </w:pPr>
    </w:p>
    <w:p w14:paraId="2100C0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alone call thee, thou art uncalled.</w:t>
      </w:r>
    </w:p>
    <w:p w14:paraId="21C14D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如果仅仅是人呼召你，你就是未蒙召的。</w:t>
      </w:r>
    </w:p>
    <w:p w14:paraId="0AC3B8F2">
      <w:pPr>
        <w:pStyle w:val="3"/>
        <w:spacing w:line="253" w:lineRule="auto"/>
        <w:rPr>
          <w:rFonts w:hint="eastAsia" w:ascii="微软雅黑" w:hAnsi="微软雅黑" w:eastAsia="微软雅黑" w:cs="微软雅黑"/>
          <w:sz w:val="30"/>
          <w:szCs w:val="30"/>
        </w:rPr>
      </w:pPr>
    </w:p>
    <w:p w14:paraId="744F7F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thy calling of God?</w:t>
      </w:r>
    </w:p>
    <w:p w14:paraId="68CE97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你的呼召是出于神吗？</w:t>
      </w:r>
    </w:p>
    <w:p w14:paraId="12CAC6A8">
      <w:pPr>
        <w:pStyle w:val="3"/>
        <w:spacing w:line="253" w:lineRule="auto"/>
        <w:rPr>
          <w:rFonts w:hint="eastAsia" w:ascii="微软雅黑" w:hAnsi="微软雅黑" w:eastAsia="微软雅黑" w:cs="微软雅黑"/>
          <w:sz w:val="30"/>
          <w:szCs w:val="30"/>
        </w:rPr>
      </w:pPr>
    </w:p>
    <w:p w14:paraId="5FD062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call to heaven as well as from heaven?</w:t>
      </w:r>
    </w:p>
    <w:p w14:paraId="125E5A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它是通往天堂的呼召，正如它是来自天堂的呼召一样吗？</w:t>
      </w:r>
    </w:p>
    <w:p w14:paraId="5675C3E9">
      <w:pPr>
        <w:pStyle w:val="3"/>
        <w:spacing w:line="253" w:lineRule="auto"/>
        <w:rPr>
          <w:rFonts w:hint="eastAsia" w:ascii="微软雅黑" w:hAnsi="微软雅黑" w:eastAsia="微软雅黑" w:cs="微软雅黑"/>
          <w:sz w:val="30"/>
          <w:szCs w:val="30"/>
        </w:rPr>
      </w:pPr>
    </w:p>
    <w:p w14:paraId="2E0F6B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thou art a stranger here, and heaven thy home, thou hast not been called with a heavenly calling; for those who have been so called, declare that they look for a city which hath foundations, whose builder and maker is God, and they themselves are strangers and pilgrims upon the earth.</w:t>
      </w:r>
    </w:p>
    <w:p w14:paraId="42D1AA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除非你在这里是异乡人，且以天堂为家，否则你并未蒙天召；因为那些蒙此呼召的人，宣告他们正在寻找一座有根基的城，就是神所经营、所建造的，而他们自己在地上是客旅，是寄居的。</w:t>
      </w:r>
    </w:p>
    <w:p w14:paraId="2FE5006F">
      <w:pPr>
        <w:pStyle w:val="3"/>
        <w:spacing w:line="253" w:lineRule="auto"/>
        <w:rPr>
          <w:rFonts w:hint="eastAsia" w:ascii="微软雅黑" w:hAnsi="微软雅黑" w:eastAsia="微软雅黑" w:cs="微软雅黑"/>
          <w:sz w:val="30"/>
          <w:szCs w:val="30"/>
        </w:rPr>
      </w:pPr>
    </w:p>
    <w:p w14:paraId="009431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thy calling thus holy, high, heavenly?</w:t>
      </w:r>
    </w:p>
    <w:p w14:paraId="4A9A91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你的呼召是这样圣洁、崇高、属天的吗？</w:t>
      </w:r>
    </w:p>
    <w:p w14:paraId="16B74254">
      <w:pPr>
        <w:pStyle w:val="3"/>
        <w:spacing w:line="253" w:lineRule="auto"/>
        <w:rPr>
          <w:rFonts w:hint="eastAsia" w:ascii="微软雅黑" w:hAnsi="微软雅黑" w:eastAsia="微软雅黑" w:cs="微软雅黑"/>
          <w:sz w:val="30"/>
          <w:szCs w:val="30"/>
        </w:rPr>
      </w:pPr>
    </w:p>
    <w:p w14:paraId="71E7BA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beloved, thou hast been called of God, for such is the calling wherewith God doth call His people.</w:t>
      </w:r>
    </w:p>
    <w:p w14:paraId="160354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那么，亲爱的，你已蒙神呼召，因为神召祂子民的正是这样的呼召。</w:t>
      </w:r>
    </w:p>
    <w:p w14:paraId="4760675D">
      <w:pPr>
        <w:pStyle w:val="3"/>
        <w:spacing w:line="253" w:lineRule="auto"/>
        <w:rPr>
          <w:rFonts w:hint="eastAsia" w:ascii="微软雅黑" w:hAnsi="微软雅黑" w:eastAsia="微软雅黑" w:cs="微软雅黑"/>
          <w:sz w:val="30"/>
          <w:szCs w:val="30"/>
        </w:rPr>
      </w:pPr>
    </w:p>
    <w:p w14:paraId="42384A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1 2</w:t>
      </w:r>
    </w:p>
    <w:p w14:paraId="01597C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十月十二日</w:t>
      </w:r>
    </w:p>
    <w:p w14:paraId="53ED9E64">
      <w:pPr>
        <w:pStyle w:val="3"/>
        <w:spacing w:line="253" w:lineRule="auto"/>
        <w:rPr>
          <w:rFonts w:hint="eastAsia" w:ascii="微软雅黑" w:hAnsi="微软雅黑" w:eastAsia="微软雅黑" w:cs="微软雅黑"/>
          <w:sz w:val="30"/>
          <w:szCs w:val="30"/>
        </w:rPr>
      </w:pPr>
    </w:p>
    <w:p w14:paraId="16939D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F69C5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639F8568">
      <w:pPr>
        <w:pStyle w:val="3"/>
        <w:spacing w:line="253" w:lineRule="auto"/>
        <w:rPr>
          <w:rFonts w:hint="eastAsia" w:ascii="微软雅黑" w:hAnsi="微软雅黑" w:eastAsia="微软雅黑" w:cs="微软雅黑"/>
          <w:sz w:val="30"/>
          <w:szCs w:val="30"/>
        </w:rPr>
      </w:pPr>
    </w:p>
    <w:p w14:paraId="420192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meditate in Thy precepts." Psalm 119:15</w:t>
      </w:r>
    </w:p>
    <w:p w14:paraId="17CF1B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“我要默想祢的训词。”诗篇 119:15</w:t>
      </w:r>
    </w:p>
    <w:p w14:paraId="076FC467">
      <w:pPr>
        <w:pStyle w:val="3"/>
        <w:spacing w:line="253" w:lineRule="auto"/>
        <w:rPr>
          <w:rFonts w:hint="eastAsia" w:ascii="微软雅黑" w:hAnsi="微软雅黑" w:eastAsia="微软雅黑" w:cs="微软雅黑"/>
          <w:sz w:val="30"/>
          <w:szCs w:val="30"/>
        </w:rPr>
      </w:pPr>
    </w:p>
    <w:p w14:paraId="320003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when solitude is better than society, and silence is wiser than speech.</w:t>
      </w:r>
    </w:p>
    <w:p w14:paraId="73998E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有时孤独胜过社交，沉默比言语更显睿智。</w:t>
      </w:r>
    </w:p>
    <w:p w14:paraId="5E7B1FC3">
      <w:pPr>
        <w:pStyle w:val="3"/>
        <w:spacing w:line="253" w:lineRule="auto"/>
        <w:rPr>
          <w:rFonts w:hint="eastAsia" w:ascii="微软雅黑" w:hAnsi="微软雅黑" w:eastAsia="微软雅黑" w:cs="微软雅黑"/>
          <w:sz w:val="30"/>
          <w:szCs w:val="30"/>
        </w:rPr>
      </w:pPr>
    </w:p>
    <w:p w14:paraId="709DE2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better Christians if we were more alone, waiting upon God, and gathering through meditation on His Word spiritual strength for labour in His service.</w:t>
      </w:r>
    </w:p>
    <w:p w14:paraId="34F926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如果我们能有更多独处的时间，等候神，并借着对祂圣言（Word）的默想积聚属灵的力量，以便在祂的事奉中劳碌，我们就能成为更好的基督徒。</w:t>
      </w:r>
    </w:p>
    <w:p w14:paraId="100766D4">
      <w:pPr>
        <w:pStyle w:val="3"/>
        <w:spacing w:line="253" w:lineRule="auto"/>
        <w:rPr>
          <w:rFonts w:hint="eastAsia" w:ascii="微软雅黑" w:hAnsi="微软雅黑" w:eastAsia="微软雅黑" w:cs="微软雅黑"/>
          <w:sz w:val="30"/>
          <w:szCs w:val="30"/>
        </w:rPr>
      </w:pPr>
    </w:p>
    <w:p w14:paraId="29BD16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muse upon the things of God, because we thus get the real nutriment out of them.</w:t>
      </w:r>
    </w:p>
    <w:p w14:paraId="7EEEAF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我们应当思索神的事物，因为我们借此才能从中获取真正的养分。</w:t>
      </w:r>
    </w:p>
    <w:p w14:paraId="4CA8CEEC">
      <w:pPr>
        <w:pStyle w:val="3"/>
        <w:spacing w:line="253" w:lineRule="auto"/>
        <w:rPr>
          <w:rFonts w:hint="eastAsia" w:ascii="微软雅黑" w:hAnsi="微软雅黑" w:eastAsia="微软雅黑" w:cs="微软雅黑"/>
          <w:sz w:val="30"/>
          <w:szCs w:val="30"/>
        </w:rPr>
      </w:pPr>
    </w:p>
    <w:p w14:paraId="268EEE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something like the cluster of the vine: if we would have wine from it, we must bruise it; we must press and squeeze it many times.</w:t>
      </w:r>
    </w:p>
    <w:p w14:paraId="5AD09C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真理就像葡萄串：如果我们想从中得到酒，我们就必须压碎它；我们必须多次挤压它。</w:t>
      </w:r>
    </w:p>
    <w:p w14:paraId="20989C0B">
      <w:pPr>
        <w:pStyle w:val="3"/>
        <w:spacing w:line="253" w:lineRule="auto"/>
        <w:rPr>
          <w:rFonts w:hint="eastAsia" w:ascii="微软雅黑" w:hAnsi="微软雅黑" w:eastAsia="微软雅黑" w:cs="微软雅黑"/>
          <w:sz w:val="30"/>
          <w:szCs w:val="30"/>
        </w:rPr>
      </w:pPr>
    </w:p>
    <w:p w14:paraId="3853D2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bruiser's feet must come down joyfully upon the bunches, or else the juice will not flow; and they must well tread the grapes, or else much of the precious liquid will be wasted.</w:t>
      </w:r>
    </w:p>
    <w:p w14:paraId="6F80A3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压酒者的双脚必须欢快地踩在葡萄串上，否则汁液就不会流出；他们必须用力踩踏，否则许多珍贵的液体就会被浪费掉。</w:t>
      </w:r>
    </w:p>
    <w:p w14:paraId="7F6749A8">
      <w:pPr>
        <w:pStyle w:val="3"/>
        <w:spacing w:line="253" w:lineRule="auto"/>
        <w:rPr>
          <w:rFonts w:hint="eastAsia" w:ascii="微软雅黑" w:hAnsi="微软雅黑" w:eastAsia="微软雅黑" w:cs="微软雅黑"/>
          <w:sz w:val="30"/>
          <w:szCs w:val="30"/>
        </w:rPr>
      </w:pPr>
    </w:p>
    <w:p w14:paraId="02B236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must, by meditation, tread the clusters of truth, if we would get the wine of consolation therefrom.</w:t>
      </w:r>
    </w:p>
    <w:p w14:paraId="376916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同样地，如果我们想从中得到安慰之酒，我们就必须借着默想（meditation），踩踏真理的果串。</w:t>
      </w:r>
    </w:p>
    <w:p w14:paraId="5F194477">
      <w:pPr>
        <w:pStyle w:val="3"/>
        <w:spacing w:line="253" w:lineRule="auto"/>
        <w:rPr>
          <w:rFonts w:hint="eastAsia" w:ascii="微软雅黑" w:hAnsi="微软雅黑" w:eastAsia="微软雅黑" w:cs="微软雅黑"/>
          <w:sz w:val="30"/>
          <w:szCs w:val="30"/>
        </w:rPr>
      </w:pPr>
    </w:p>
    <w:p w14:paraId="4B6E13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bodies are not supported by merely taking food into the mouth, but the process which really supplies the muscle, and the nerve, and the sinew, and the bone, is the process of digestion.</w:t>
      </w:r>
    </w:p>
    <w:p w14:paraId="62AF0B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我们的身体不是仅靠把食物放进嘴里来维持的，那个真正供应肌肉、神经、筋腱和骨骼的过程，是消化的过程。</w:t>
      </w:r>
    </w:p>
    <w:p w14:paraId="01A4B0D5">
      <w:pPr>
        <w:pStyle w:val="3"/>
        <w:spacing w:line="253" w:lineRule="auto"/>
        <w:rPr>
          <w:rFonts w:hint="eastAsia" w:ascii="微软雅黑" w:hAnsi="微软雅黑" w:eastAsia="微软雅黑" w:cs="微软雅黑"/>
          <w:sz w:val="30"/>
          <w:szCs w:val="30"/>
        </w:rPr>
      </w:pPr>
    </w:p>
    <w:p w14:paraId="1E7906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digestion that the outward food becomes assimilated with the inner life.</w:t>
      </w:r>
    </w:p>
    <w:p w14:paraId="204054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正是通过消化，外在的食物才变得与内在的生命同化。</w:t>
      </w:r>
    </w:p>
    <w:p w14:paraId="13DF8E93">
      <w:pPr>
        <w:pStyle w:val="3"/>
        <w:spacing w:line="253" w:lineRule="auto"/>
        <w:rPr>
          <w:rFonts w:hint="eastAsia" w:ascii="微软雅黑" w:hAnsi="微软雅黑" w:eastAsia="微软雅黑" w:cs="微软雅黑"/>
          <w:sz w:val="30"/>
          <w:szCs w:val="30"/>
        </w:rPr>
      </w:pPr>
    </w:p>
    <w:p w14:paraId="515A14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are not nourished merely by listening awhile to this, and then to that, and then to the other part of divine truth.</w:t>
      </w:r>
    </w:p>
    <w:p w14:paraId="404F9E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我们的灵魂不能仅靠听听这部分、听听那部分、再听听另一部分属神真理就能得到滋养。</w:t>
      </w:r>
    </w:p>
    <w:p w14:paraId="46637608">
      <w:pPr>
        <w:pStyle w:val="3"/>
        <w:spacing w:line="253" w:lineRule="auto"/>
        <w:rPr>
          <w:rFonts w:hint="eastAsia" w:ascii="微软雅黑" w:hAnsi="微软雅黑" w:eastAsia="微软雅黑" w:cs="微软雅黑"/>
          <w:sz w:val="30"/>
          <w:szCs w:val="30"/>
        </w:rPr>
      </w:pPr>
    </w:p>
    <w:p w14:paraId="37D461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Hearing, reading, marking, and learning, all require inwardly digesting to complete their usefulness, and the inward digesting of the truth lies for the most part in meditating upon it.</w:t>
      </w:r>
    </w:p>
    <w:p w14:paraId="539821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听、读、标记和学习，都需要内在的消化才能完成它们的效用，而真理的内在消化，很大程度上就在于对它的默想。</w:t>
      </w:r>
    </w:p>
    <w:p w14:paraId="4A5BFEC8">
      <w:pPr>
        <w:pStyle w:val="3"/>
        <w:spacing w:line="253" w:lineRule="auto"/>
        <w:rPr>
          <w:rFonts w:hint="eastAsia" w:ascii="微软雅黑" w:hAnsi="微软雅黑" w:eastAsia="微软雅黑" w:cs="微软雅黑"/>
          <w:sz w:val="30"/>
          <w:szCs w:val="30"/>
        </w:rPr>
      </w:pPr>
    </w:p>
    <w:p w14:paraId="6AA4EA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some Christians, although they hear many sermons, make but slow advances in the divine life?</w:t>
      </w:r>
    </w:p>
    <w:p w14:paraId="0C73E9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为什么有些基督徒虽然听了很多讲道，但在属灵生命（divine life）上的进步却很缓慢？</w:t>
      </w:r>
    </w:p>
    <w:p w14:paraId="61BAA369">
      <w:pPr>
        <w:pStyle w:val="3"/>
        <w:spacing w:line="253" w:lineRule="auto"/>
        <w:rPr>
          <w:rFonts w:hint="eastAsia" w:ascii="微软雅黑" w:hAnsi="微软雅黑" w:eastAsia="微软雅黑" w:cs="微软雅黑"/>
          <w:sz w:val="30"/>
          <w:szCs w:val="30"/>
        </w:rPr>
      </w:pPr>
    </w:p>
    <w:p w14:paraId="043BDC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neglect their closets, and do not thoughtfully meditate on God's Word.</w:t>
      </w:r>
    </w:p>
    <w:p w14:paraId="585AE8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因为他们忽略了他们的内室（closets），没有深思熟虑地默想神的圣言（Word）。</w:t>
      </w:r>
    </w:p>
    <w:p w14:paraId="581622C8">
      <w:pPr>
        <w:pStyle w:val="3"/>
        <w:spacing w:line="253" w:lineRule="auto"/>
        <w:rPr>
          <w:rFonts w:hint="eastAsia" w:ascii="微软雅黑" w:hAnsi="微软雅黑" w:eastAsia="微软雅黑" w:cs="微软雅黑"/>
          <w:sz w:val="30"/>
          <w:szCs w:val="30"/>
        </w:rPr>
      </w:pPr>
    </w:p>
    <w:p w14:paraId="0747C0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the wheat, but they do not grind it; they would have the corn, but they will not go forth into the fields to gather it; the fruit hangs upon the tree, but they will not pluck it; the water flows at their feet, but they will not stoop to drink it.</w:t>
      </w:r>
    </w:p>
    <w:p w14:paraId="55D513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他们喜爱麦子，却不去磨它；他们想要谷物，却不肯走到田里去收割；果实挂在树上，他们却不肯采摘；水流到脚边，他们却不肯俯身饮用。</w:t>
      </w:r>
    </w:p>
    <w:p w14:paraId="7AE35717">
      <w:pPr>
        <w:pStyle w:val="3"/>
        <w:spacing w:line="253" w:lineRule="auto"/>
        <w:rPr>
          <w:rFonts w:hint="eastAsia" w:ascii="微软雅黑" w:hAnsi="微软雅黑" w:eastAsia="微软雅黑" w:cs="微软雅黑"/>
          <w:sz w:val="30"/>
          <w:szCs w:val="30"/>
        </w:rPr>
      </w:pPr>
    </w:p>
    <w:p w14:paraId="418512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such folly deliver us, O Lord, and be this our resolve this morning, "I will meditate in Thy precepts."</w:t>
      </w:r>
    </w:p>
    <w:p w14:paraId="340221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主啊，求祢救我们脱离这样的愚昧，愿这成为我们今晨的决志：“我要默想祢的训词。”</w:t>
      </w:r>
    </w:p>
    <w:p w14:paraId="7FD6AC20">
      <w:pPr>
        <w:pStyle w:val="3"/>
        <w:spacing w:line="253" w:lineRule="auto"/>
        <w:rPr>
          <w:rFonts w:hint="eastAsia" w:ascii="微软雅黑" w:hAnsi="微软雅黑" w:eastAsia="微软雅黑" w:cs="微软雅黑"/>
          <w:sz w:val="30"/>
          <w:szCs w:val="30"/>
        </w:rPr>
      </w:pPr>
    </w:p>
    <w:p w14:paraId="050EA6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64205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8969B8B">
      <w:pPr>
        <w:pStyle w:val="3"/>
        <w:spacing w:line="253" w:lineRule="auto"/>
        <w:rPr>
          <w:rFonts w:hint="eastAsia" w:ascii="微软雅黑" w:hAnsi="微软雅黑" w:eastAsia="微软雅黑" w:cs="微软雅黑"/>
          <w:sz w:val="30"/>
          <w:szCs w:val="30"/>
        </w:rPr>
      </w:pPr>
    </w:p>
    <w:p w14:paraId="2F6B91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Comforter, which is the Holy Ghost." John 14:26</w:t>
      </w:r>
    </w:p>
    <w:p w14:paraId="5BAAFD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“但保惠师（Comforter），就是……圣灵。”约翰福音 14:26</w:t>
      </w:r>
    </w:p>
    <w:p w14:paraId="6B10ACD5">
      <w:pPr>
        <w:pStyle w:val="3"/>
        <w:spacing w:line="253" w:lineRule="auto"/>
        <w:rPr>
          <w:rFonts w:hint="eastAsia" w:ascii="微软雅黑" w:hAnsi="微软雅黑" w:eastAsia="微软雅黑" w:cs="微软雅黑"/>
          <w:sz w:val="30"/>
          <w:szCs w:val="30"/>
        </w:rPr>
      </w:pPr>
    </w:p>
    <w:p w14:paraId="21CE28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age is peculiarly the dispensation of the Holy Spirit, in which Jesus cheers us, not by His personal presence, as He shall do by-and-by, but by the indwelling and constant abiding of the Holy Ghost, who is evermore the Comforter of the church.</w:t>
      </w:r>
    </w:p>
    <w:p w14:paraId="70D6A1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这个时代特指圣灵的时代（dispensation），在其中耶稣鼓励我们，不是借着祂肉身的同在（正如祂不久后将要作的那样），而是借着圣灵的内住与常驻，祂永远是教会的安慰者。</w:t>
      </w:r>
    </w:p>
    <w:p w14:paraId="36A15545">
      <w:pPr>
        <w:pStyle w:val="3"/>
        <w:spacing w:line="253" w:lineRule="auto"/>
        <w:rPr>
          <w:rFonts w:hint="eastAsia" w:ascii="微软雅黑" w:hAnsi="微软雅黑" w:eastAsia="微软雅黑" w:cs="微软雅黑"/>
          <w:sz w:val="30"/>
          <w:szCs w:val="30"/>
        </w:rPr>
      </w:pPr>
    </w:p>
    <w:p w14:paraId="4667C9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office to console the hearts of God's people.</w:t>
      </w:r>
    </w:p>
    <w:p w14:paraId="13BA9C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安慰神子民的心是祂的职分。</w:t>
      </w:r>
    </w:p>
    <w:p w14:paraId="1F8D59EF">
      <w:pPr>
        <w:pStyle w:val="3"/>
        <w:spacing w:line="253" w:lineRule="auto"/>
        <w:rPr>
          <w:rFonts w:hint="eastAsia" w:ascii="微软雅黑" w:hAnsi="微软雅黑" w:eastAsia="微软雅黑" w:cs="微软雅黑"/>
          <w:sz w:val="30"/>
          <w:szCs w:val="30"/>
        </w:rPr>
      </w:pPr>
    </w:p>
    <w:p w14:paraId="3EFADE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convinces of sin; He illuminates and instructs; but still the main part of His work lies in making glad the hearts of the renewed, in confirming the weak, and lifting up all those that be bowed down.</w:t>
      </w:r>
    </w:p>
    <w:p w14:paraId="22C6BE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祂叫人知罪；祂光照并教导；但祂工作的主要部分依然在于使重生者的心欢喜，坚固软弱的人，并扶起所有那些被压下的人。</w:t>
      </w:r>
    </w:p>
    <w:p w14:paraId="105D7DBA">
      <w:pPr>
        <w:pStyle w:val="3"/>
        <w:spacing w:line="253" w:lineRule="auto"/>
        <w:rPr>
          <w:rFonts w:hint="eastAsia" w:ascii="微软雅黑" w:hAnsi="微软雅黑" w:eastAsia="微软雅黑" w:cs="微软雅黑"/>
          <w:sz w:val="30"/>
          <w:szCs w:val="30"/>
        </w:rPr>
      </w:pPr>
    </w:p>
    <w:p w14:paraId="4A421E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this by revealing Jesus to them.</w:t>
      </w:r>
    </w:p>
    <w:p w14:paraId="7610C6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祂通过向他们揭示耶稣来达成此目的。</w:t>
      </w:r>
    </w:p>
    <w:p w14:paraId="4B67614D">
      <w:pPr>
        <w:pStyle w:val="3"/>
        <w:spacing w:line="253" w:lineRule="auto"/>
        <w:rPr>
          <w:rFonts w:hint="eastAsia" w:ascii="微软雅黑" w:hAnsi="微软雅黑" w:eastAsia="微软雅黑" w:cs="微软雅黑"/>
          <w:sz w:val="30"/>
          <w:szCs w:val="30"/>
        </w:rPr>
      </w:pPr>
    </w:p>
    <w:p w14:paraId="5DBA60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consoles, but Christ is the consolation.</w:t>
      </w:r>
    </w:p>
    <w:p w14:paraId="6DAB31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圣灵安慰人，但基督才是那安慰。</w:t>
      </w:r>
    </w:p>
    <w:p w14:paraId="416CAC5E">
      <w:pPr>
        <w:pStyle w:val="3"/>
        <w:spacing w:line="253" w:lineRule="auto"/>
        <w:rPr>
          <w:rFonts w:hint="eastAsia" w:ascii="微软雅黑" w:hAnsi="微软雅黑" w:eastAsia="微软雅黑" w:cs="微软雅黑"/>
          <w:sz w:val="30"/>
          <w:szCs w:val="30"/>
        </w:rPr>
      </w:pPr>
    </w:p>
    <w:p w14:paraId="4B7EBC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use the figure, the Holy Spirit is the Physician, but Jesus is the medicine.</w:t>
      </w:r>
    </w:p>
    <w:p w14:paraId="535BE7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如果我们可以使用这个比喻，圣灵是医官，而耶稣是良药。</w:t>
      </w:r>
    </w:p>
    <w:p w14:paraId="1CF0A74A">
      <w:pPr>
        <w:pStyle w:val="3"/>
        <w:spacing w:line="253" w:lineRule="auto"/>
        <w:rPr>
          <w:rFonts w:hint="eastAsia" w:ascii="微软雅黑" w:hAnsi="微软雅黑" w:eastAsia="微软雅黑" w:cs="微软雅黑"/>
          <w:sz w:val="30"/>
          <w:szCs w:val="30"/>
        </w:rPr>
      </w:pPr>
    </w:p>
    <w:p w14:paraId="6FD26C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heals the wound, but it is by applying the holy ointment of Christ's name and grace.</w:t>
      </w:r>
    </w:p>
    <w:p w14:paraId="28AE3D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祂医治伤口，但那是通过应用基督之名与恩典的神圣膏油来医治的。</w:t>
      </w:r>
    </w:p>
    <w:p w14:paraId="659A0ECC">
      <w:pPr>
        <w:pStyle w:val="3"/>
        <w:spacing w:line="253" w:lineRule="auto"/>
        <w:rPr>
          <w:rFonts w:hint="eastAsia" w:ascii="微软雅黑" w:hAnsi="微软雅黑" w:eastAsia="微软雅黑" w:cs="微软雅黑"/>
          <w:sz w:val="30"/>
          <w:szCs w:val="30"/>
        </w:rPr>
      </w:pPr>
    </w:p>
    <w:p w14:paraId="0D7093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not of His own things, but of the things of Christ.</w:t>
      </w:r>
    </w:p>
    <w:p w14:paraId="0D592E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祂不凭自己说话，而是受于基督。</w:t>
      </w:r>
    </w:p>
    <w:p w14:paraId="0E45FC9D">
      <w:pPr>
        <w:pStyle w:val="3"/>
        <w:spacing w:line="253" w:lineRule="auto"/>
        <w:rPr>
          <w:rFonts w:hint="eastAsia" w:ascii="微软雅黑" w:hAnsi="微软雅黑" w:eastAsia="微软雅黑" w:cs="微软雅黑"/>
          <w:sz w:val="30"/>
          <w:szCs w:val="30"/>
        </w:rPr>
      </w:pPr>
    </w:p>
    <w:p w14:paraId="3A046B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we give to the Holy Spirit the Greek name of Paraclete, as we sometimes do, then our heart confers on our blessed Lord Jesus the title of Paraclesis.</w:t>
      </w:r>
    </w:p>
    <w:p w14:paraId="71DCCD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因此，如果我们像有时那样给圣灵起希腊名字“保惠师（Paraclete）”，那么我们的心便赋予我们蒙福的主耶稣“安慰（Paraclesis）”这一头衔。</w:t>
      </w:r>
    </w:p>
    <w:p w14:paraId="698AB6AE">
      <w:pPr>
        <w:pStyle w:val="3"/>
        <w:spacing w:line="253" w:lineRule="auto"/>
        <w:rPr>
          <w:rFonts w:hint="eastAsia" w:ascii="微软雅黑" w:hAnsi="微软雅黑" w:eastAsia="微软雅黑" w:cs="微软雅黑"/>
          <w:sz w:val="30"/>
          <w:szCs w:val="30"/>
        </w:rPr>
      </w:pPr>
    </w:p>
    <w:p w14:paraId="3131F7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one be the Comforter, the other is the Comfort.</w:t>
      </w:r>
    </w:p>
    <w:p w14:paraId="2B8BB2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如果前者是安慰者，后者便是那安慰。</w:t>
      </w:r>
    </w:p>
    <w:p w14:paraId="0C664C92">
      <w:pPr>
        <w:pStyle w:val="3"/>
        <w:spacing w:line="253" w:lineRule="auto"/>
        <w:rPr>
          <w:rFonts w:hint="eastAsia" w:ascii="微软雅黑" w:hAnsi="微软雅黑" w:eastAsia="微软雅黑" w:cs="微软雅黑"/>
          <w:sz w:val="30"/>
          <w:szCs w:val="30"/>
        </w:rPr>
      </w:pPr>
    </w:p>
    <w:p w14:paraId="1B5B81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with such rich provision for his need, why should the Christian be sad and desponding?</w:t>
      </w:r>
    </w:p>
    <w:p w14:paraId="53EC43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现在，有了如此丰富的供应来满足他的需要，基督徒为何还要忧愁沮丧呢？</w:t>
      </w:r>
    </w:p>
    <w:p w14:paraId="41984568">
      <w:pPr>
        <w:pStyle w:val="3"/>
        <w:spacing w:line="253" w:lineRule="auto"/>
        <w:rPr>
          <w:rFonts w:hint="eastAsia" w:ascii="微软雅黑" w:hAnsi="微软雅黑" w:eastAsia="微软雅黑" w:cs="微软雅黑"/>
          <w:sz w:val="30"/>
          <w:szCs w:val="30"/>
        </w:rPr>
      </w:pPr>
    </w:p>
    <w:p w14:paraId="132947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has graciously engaged to be thy Comforter: dost thou imagine, O thou weak and trembling believer, that He will be negligent of His sacred trust?</w:t>
      </w:r>
    </w:p>
    <w:p w14:paraId="5FBE74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圣灵已恩慈地承诺作你的安慰者：噢，你这软弱战栗的信徒，你难道想象祂会疏忽祂神圣的托付吗？</w:t>
      </w:r>
    </w:p>
    <w:p w14:paraId="7ADADA98">
      <w:pPr>
        <w:pStyle w:val="3"/>
        <w:spacing w:line="253" w:lineRule="auto"/>
        <w:rPr>
          <w:rFonts w:hint="eastAsia" w:ascii="微软雅黑" w:hAnsi="微软雅黑" w:eastAsia="微软雅黑" w:cs="微软雅黑"/>
          <w:sz w:val="30"/>
          <w:szCs w:val="30"/>
        </w:rPr>
      </w:pPr>
    </w:p>
    <w:p w14:paraId="33809B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suppose that He has undertaken what He cannot or will not perform?</w:t>
      </w:r>
    </w:p>
    <w:p w14:paraId="6750AA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难道你能设想祂承担了祂不能或不愿履行的事吗？</w:t>
      </w:r>
    </w:p>
    <w:p w14:paraId="50D76CFD">
      <w:pPr>
        <w:pStyle w:val="3"/>
        <w:spacing w:line="253" w:lineRule="auto"/>
        <w:rPr>
          <w:rFonts w:hint="eastAsia" w:ascii="微软雅黑" w:hAnsi="微软雅黑" w:eastAsia="微软雅黑" w:cs="微软雅黑"/>
          <w:sz w:val="30"/>
          <w:szCs w:val="30"/>
        </w:rPr>
      </w:pPr>
    </w:p>
    <w:p w14:paraId="6F00CE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His especial work to strengthen thee, and to comfort thee, dost thou suppose He has forgotten His business, or that He will fail in the loving office which He sustains towards thee?</w:t>
      </w:r>
    </w:p>
    <w:p w14:paraId="6A00F7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如果坚固你、安慰你是祂特殊的工作，你难道以为祂忘记了祂的本务，或者祂会在祂向你所持有的这份慈爱职分中失职吗？</w:t>
      </w:r>
    </w:p>
    <w:p w14:paraId="7E4795BC">
      <w:pPr>
        <w:pStyle w:val="3"/>
        <w:spacing w:line="253" w:lineRule="auto"/>
        <w:rPr>
          <w:rFonts w:hint="eastAsia" w:ascii="微软雅黑" w:hAnsi="微软雅黑" w:eastAsia="微软雅黑" w:cs="微软雅黑"/>
          <w:sz w:val="30"/>
          <w:szCs w:val="30"/>
        </w:rPr>
      </w:pPr>
    </w:p>
    <w:p w14:paraId="2EA08A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think not so hardly of the tender and blessed Spirit whose name is "the Comforter."</w:t>
      </w:r>
    </w:p>
    <w:p w14:paraId="348118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不，不要对那位名字叫作“安慰者”的温柔且蒙福之灵存这样刻薄的想法。</w:t>
      </w:r>
    </w:p>
    <w:p w14:paraId="2A0EBB19">
      <w:pPr>
        <w:pStyle w:val="3"/>
        <w:spacing w:line="253" w:lineRule="auto"/>
        <w:rPr>
          <w:rFonts w:hint="eastAsia" w:ascii="微软雅黑" w:hAnsi="微软雅黑" w:eastAsia="微软雅黑" w:cs="微软雅黑"/>
          <w:sz w:val="30"/>
          <w:szCs w:val="30"/>
        </w:rPr>
      </w:pPr>
    </w:p>
    <w:p w14:paraId="74313D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to give the oil of joy for mourning, and the garment of praise for the spirit of heaviness.</w:t>
      </w:r>
    </w:p>
    <w:p w14:paraId="16D2C1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祂乐意赐下喜乐油代替悲哀，赞美衣代替忧伤之灵。</w:t>
      </w:r>
    </w:p>
    <w:p w14:paraId="79B0C9F0">
      <w:pPr>
        <w:pStyle w:val="3"/>
        <w:spacing w:line="253" w:lineRule="auto"/>
        <w:rPr>
          <w:rFonts w:hint="eastAsia" w:ascii="微软雅黑" w:hAnsi="微软雅黑" w:eastAsia="微软雅黑" w:cs="微软雅黑"/>
          <w:sz w:val="30"/>
          <w:szCs w:val="30"/>
        </w:rPr>
      </w:pPr>
    </w:p>
    <w:p w14:paraId="6D7AA9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thou in Him, and He will surely comfort thee till the house of mourning is closed for ever, and the marriage feast has begun.</w:t>
      </w:r>
    </w:p>
    <w:p w14:paraId="37EB08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你要信靠祂，祂必会安慰你，直到哀恸之家永远关闭，而婚筵已经开始。</w:t>
      </w:r>
    </w:p>
    <w:p w14:paraId="691C26DF">
      <w:pPr>
        <w:pStyle w:val="3"/>
        <w:spacing w:line="253" w:lineRule="auto"/>
        <w:rPr>
          <w:rFonts w:hint="eastAsia" w:ascii="微软雅黑" w:hAnsi="微软雅黑" w:eastAsia="微软雅黑" w:cs="微软雅黑"/>
          <w:sz w:val="30"/>
          <w:szCs w:val="30"/>
        </w:rPr>
      </w:pPr>
    </w:p>
    <w:p w14:paraId="4B6E89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1 3</w:t>
      </w:r>
    </w:p>
    <w:p w14:paraId="722801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十月十三日</w:t>
      </w:r>
    </w:p>
    <w:p w14:paraId="568540A3">
      <w:pPr>
        <w:pStyle w:val="3"/>
        <w:spacing w:line="253" w:lineRule="auto"/>
        <w:rPr>
          <w:rFonts w:hint="eastAsia" w:ascii="微软雅黑" w:hAnsi="微软雅黑" w:eastAsia="微软雅黑" w:cs="微软雅黑"/>
          <w:sz w:val="30"/>
          <w:szCs w:val="30"/>
        </w:rPr>
      </w:pPr>
    </w:p>
    <w:p w14:paraId="1B595C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BC260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E96F54A">
      <w:pPr>
        <w:pStyle w:val="3"/>
        <w:spacing w:line="253" w:lineRule="auto"/>
        <w:rPr>
          <w:rFonts w:hint="eastAsia" w:ascii="微软雅黑" w:hAnsi="微软雅黑" w:eastAsia="微软雅黑" w:cs="微软雅黑"/>
          <w:sz w:val="30"/>
          <w:szCs w:val="30"/>
        </w:rPr>
      </w:pPr>
    </w:p>
    <w:p w14:paraId="24A4A6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sorrow worketh repentance." 2Corinthians 7:10</w:t>
      </w:r>
    </w:p>
    <w:p w14:paraId="19A7CD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“依着神的意思忧愁，就生出……悔改来。”哥林多后书 7:10</w:t>
      </w:r>
    </w:p>
    <w:p w14:paraId="31179EB2">
      <w:pPr>
        <w:pStyle w:val="3"/>
        <w:spacing w:line="253" w:lineRule="auto"/>
        <w:rPr>
          <w:rFonts w:hint="eastAsia" w:ascii="微软雅黑" w:hAnsi="微软雅黑" w:eastAsia="微软雅黑" w:cs="微软雅黑"/>
          <w:sz w:val="30"/>
          <w:szCs w:val="30"/>
        </w:rPr>
      </w:pPr>
    </w:p>
    <w:p w14:paraId="37C43D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spiritual mourning for sin is the work of the Spirit of God.</w:t>
      </w:r>
    </w:p>
    <w:p w14:paraId="73234C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对罪真实、属灵的哀恸是神的灵的工作。</w:t>
      </w:r>
    </w:p>
    <w:p w14:paraId="3BE13EB8">
      <w:pPr>
        <w:pStyle w:val="3"/>
        <w:spacing w:line="253" w:lineRule="auto"/>
        <w:rPr>
          <w:rFonts w:hint="eastAsia" w:ascii="微软雅黑" w:hAnsi="微软雅黑" w:eastAsia="微软雅黑" w:cs="微软雅黑"/>
          <w:sz w:val="30"/>
          <w:szCs w:val="30"/>
        </w:rPr>
      </w:pPr>
    </w:p>
    <w:p w14:paraId="0F2879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too choice a flower to grow in nature's garden.</w:t>
      </w:r>
    </w:p>
    <w:p w14:paraId="67A1A1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悔改是一朵太名贵的花，无法生长在自然的天性花园里。</w:t>
      </w:r>
    </w:p>
    <w:p w14:paraId="73785E3F">
      <w:pPr>
        <w:pStyle w:val="3"/>
        <w:spacing w:line="253" w:lineRule="auto"/>
        <w:rPr>
          <w:rFonts w:hint="eastAsia" w:ascii="微软雅黑" w:hAnsi="微软雅黑" w:eastAsia="微软雅黑" w:cs="微软雅黑"/>
          <w:sz w:val="30"/>
          <w:szCs w:val="30"/>
        </w:rPr>
      </w:pPr>
    </w:p>
    <w:p w14:paraId="064907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Pearls grow naturally in oysters, but penitence never shows itself in sinners except divine grace works it in them.</w:t>
      </w:r>
    </w:p>
    <w:p w14:paraId="7B5C26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珍珠自然地生长在牡蛎中，但悔罪若非属神的恩典在罪人里面运行，绝不会显露出来。</w:t>
      </w:r>
    </w:p>
    <w:p w14:paraId="7B96A277">
      <w:pPr>
        <w:pStyle w:val="3"/>
        <w:spacing w:line="253" w:lineRule="auto"/>
        <w:rPr>
          <w:rFonts w:hint="eastAsia" w:ascii="微软雅黑" w:hAnsi="微软雅黑" w:eastAsia="微软雅黑" w:cs="微软雅黑"/>
          <w:sz w:val="30"/>
          <w:szCs w:val="30"/>
        </w:rPr>
      </w:pPr>
    </w:p>
    <w:p w14:paraId="047A93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one particle of real hatred for sin, God must have given it thee, for human nature's thorns never produced a single fig.</w:t>
      </w:r>
    </w:p>
    <w:p w14:paraId="2F1F77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如果你有一丝一毫对罪的真实恨恶，那一定是神赐给你的，因为人类天性的荆棘绝不会产出一颗无花果。</w:t>
      </w:r>
    </w:p>
    <w:p w14:paraId="355E5BBF">
      <w:pPr>
        <w:pStyle w:val="3"/>
        <w:spacing w:line="253" w:lineRule="auto"/>
        <w:rPr>
          <w:rFonts w:hint="eastAsia" w:ascii="微软雅黑" w:hAnsi="微软雅黑" w:eastAsia="微软雅黑" w:cs="微软雅黑"/>
          <w:sz w:val="30"/>
          <w:szCs w:val="30"/>
        </w:rPr>
      </w:pPr>
    </w:p>
    <w:p w14:paraId="5CC04E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born of the flesh is flesh."</w:t>
      </w:r>
    </w:p>
    <w:p w14:paraId="7552FC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“从肉身生的就是肉身。”</w:t>
      </w:r>
    </w:p>
    <w:p w14:paraId="26AADBE4">
      <w:pPr>
        <w:pStyle w:val="3"/>
        <w:spacing w:line="253" w:lineRule="auto"/>
        <w:rPr>
          <w:rFonts w:hint="eastAsia" w:ascii="微软雅黑" w:hAnsi="微软雅黑" w:eastAsia="微软雅黑" w:cs="微软雅黑"/>
          <w:sz w:val="30"/>
          <w:szCs w:val="30"/>
        </w:rPr>
      </w:pPr>
    </w:p>
    <w:p w14:paraId="333FFC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has a distinct reference to the Saviour.</w:t>
      </w:r>
    </w:p>
    <w:p w14:paraId="25DA20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真实的悔改与救主有着明确的关联。</w:t>
      </w:r>
    </w:p>
    <w:p w14:paraId="05A2161E">
      <w:pPr>
        <w:pStyle w:val="3"/>
        <w:spacing w:line="253" w:lineRule="auto"/>
        <w:rPr>
          <w:rFonts w:hint="eastAsia" w:ascii="微软雅黑" w:hAnsi="微软雅黑" w:eastAsia="微软雅黑" w:cs="微软雅黑"/>
          <w:sz w:val="30"/>
          <w:szCs w:val="30"/>
        </w:rPr>
      </w:pPr>
    </w:p>
    <w:p w14:paraId="36B000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repent of sin, we must have one eye upon sin and another upon the cross, or it will be better still if we fix both our eyes upon Christ and see our transgressions only, in the light of His love.</w:t>
      </w:r>
    </w:p>
    <w:p w14:paraId="4F67C9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当我们为罪悔改时，我们必须一只眼盯着罪，另一只眼盯着十字架；或者更好的做法是，将我们的双眼都盯在基督身上，唯独在祂爱的光照下看我们的过犯。</w:t>
      </w:r>
    </w:p>
    <w:p w14:paraId="396C8708">
      <w:pPr>
        <w:pStyle w:val="3"/>
        <w:spacing w:line="253" w:lineRule="auto"/>
        <w:rPr>
          <w:rFonts w:hint="eastAsia" w:ascii="微软雅黑" w:hAnsi="微软雅黑" w:eastAsia="微软雅黑" w:cs="微软雅黑"/>
          <w:sz w:val="30"/>
          <w:szCs w:val="30"/>
        </w:rPr>
      </w:pPr>
    </w:p>
    <w:p w14:paraId="52CA4D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sorrow for sin is eminently practical.</w:t>
      </w:r>
    </w:p>
    <w:p w14:paraId="5CAC0E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对罪真实的忧愁具有极强的实践性。</w:t>
      </w:r>
    </w:p>
    <w:p w14:paraId="0527D2A7">
      <w:pPr>
        <w:pStyle w:val="3"/>
        <w:spacing w:line="253" w:lineRule="auto"/>
        <w:rPr>
          <w:rFonts w:hint="eastAsia" w:ascii="微软雅黑" w:hAnsi="微软雅黑" w:eastAsia="微软雅黑" w:cs="微软雅黑"/>
          <w:sz w:val="30"/>
          <w:szCs w:val="30"/>
        </w:rPr>
      </w:pPr>
    </w:p>
    <w:p w14:paraId="48BA9A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may say he hates sin, if he lives in it.</w:t>
      </w:r>
    </w:p>
    <w:p w14:paraId="37454E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没有任何人可以说他恨恶罪，如果他正生活在其中。</w:t>
      </w:r>
    </w:p>
    <w:p w14:paraId="4BB18A5C">
      <w:pPr>
        <w:pStyle w:val="3"/>
        <w:spacing w:line="253" w:lineRule="auto"/>
        <w:rPr>
          <w:rFonts w:hint="eastAsia" w:ascii="微软雅黑" w:hAnsi="微软雅黑" w:eastAsia="微软雅黑" w:cs="微软雅黑"/>
          <w:sz w:val="30"/>
          <w:szCs w:val="30"/>
        </w:rPr>
      </w:pPr>
    </w:p>
    <w:p w14:paraId="3064BD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makes us see the evil of sin, not merely as a theory, but experimentally — as a burnt child dreads fire.</w:t>
      </w:r>
    </w:p>
    <w:p w14:paraId="4BD138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悔改使我们看见罪的邪恶，不仅是作为一种理论，而是作为一种经历——就像被火烧过的孩子怕火一样。</w:t>
      </w:r>
    </w:p>
    <w:p w14:paraId="3A8377B4">
      <w:pPr>
        <w:pStyle w:val="3"/>
        <w:spacing w:line="253" w:lineRule="auto"/>
        <w:rPr>
          <w:rFonts w:hint="eastAsia" w:ascii="微软雅黑" w:hAnsi="微软雅黑" w:eastAsia="微软雅黑" w:cs="微软雅黑"/>
          <w:sz w:val="30"/>
          <w:szCs w:val="30"/>
        </w:rPr>
      </w:pPr>
    </w:p>
    <w:p w14:paraId="04BD3E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as much afraid of it, as a man who has lately been stopped and robbed is afraid of the thief upon the highway; and we shall shun it — shun it in everything — not in great things only, but in little things, as men shun little vipers as well as great snakes.</w:t>
      </w:r>
    </w:p>
    <w:p w14:paraId="0B9CF2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我们将像一个最近刚被拦路抢劫的人害怕公路上的强盗一样害怕罪；我们将回避它——在一切事上回避它——不仅在大事上，而且在小事上，正如人们回避小毒蛇也回避大蟒蛇一样。</w:t>
      </w:r>
    </w:p>
    <w:p w14:paraId="62F5C421">
      <w:pPr>
        <w:pStyle w:val="3"/>
        <w:spacing w:line="253" w:lineRule="auto"/>
        <w:rPr>
          <w:rFonts w:hint="eastAsia" w:ascii="微软雅黑" w:hAnsi="微软雅黑" w:eastAsia="微软雅黑" w:cs="微软雅黑"/>
          <w:sz w:val="30"/>
          <w:szCs w:val="30"/>
        </w:rPr>
      </w:pPr>
    </w:p>
    <w:p w14:paraId="2A5AEB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mourning for sin will make us very jealous over our tongue, lest it should say a wrong word; we shall be very watchful over our daily actions, lest in anything we offend, and each night we shall close the day with painful confessions of shortcoming, and each morning awaken with anxious prayers, that this day God would hold us up that we may not sin against Him.</w:t>
      </w:r>
    </w:p>
    <w:p w14:paraId="724B34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真实的哀恸会使我们对自己的舌头非常警觉（jealous），免得它说出错误的话；我们将对自己的日常行为非常警醒，免得在任何事上得罪神；每天晚上我们将以对短处的沉痛忏悔结束这一天，每天早晨醒来我们将带着焦灼的祈祷，求神今日能扶持我们，叫我们不至得罪祂。</w:t>
      </w:r>
    </w:p>
    <w:p w14:paraId="61E9A12A">
      <w:pPr>
        <w:pStyle w:val="3"/>
        <w:spacing w:line="253" w:lineRule="auto"/>
        <w:rPr>
          <w:rFonts w:hint="eastAsia" w:ascii="微软雅黑" w:hAnsi="微软雅黑" w:eastAsia="微软雅黑" w:cs="微软雅黑"/>
          <w:sz w:val="30"/>
          <w:szCs w:val="30"/>
        </w:rPr>
      </w:pPr>
    </w:p>
    <w:p w14:paraId="79196D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Sincere repentance is continual.</w:t>
      </w:r>
    </w:p>
    <w:p w14:paraId="006E4D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真诚的悔改是持续不断的。</w:t>
      </w:r>
    </w:p>
    <w:p w14:paraId="1867D3C4">
      <w:pPr>
        <w:pStyle w:val="3"/>
        <w:spacing w:line="253" w:lineRule="auto"/>
        <w:rPr>
          <w:rFonts w:hint="eastAsia" w:ascii="微软雅黑" w:hAnsi="微软雅黑" w:eastAsia="微软雅黑" w:cs="微软雅黑"/>
          <w:sz w:val="30"/>
          <w:szCs w:val="30"/>
        </w:rPr>
      </w:pPr>
    </w:p>
    <w:p w14:paraId="3CD5DD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repent until their dying day.</w:t>
      </w:r>
    </w:p>
    <w:p w14:paraId="1B6B62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信徒直到死的那天都在悔改。</w:t>
      </w:r>
    </w:p>
    <w:p w14:paraId="0ED7FE4A">
      <w:pPr>
        <w:pStyle w:val="3"/>
        <w:spacing w:line="253" w:lineRule="auto"/>
        <w:rPr>
          <w:rFonts w:hint="eastAsia" w:ascii="微软雅黑" w:hAnsi="微软雅黑" w:eastAsia="微软雅黑" w:cs="微软雅黑"/>
          <w:sz w:val="30"/>
          <w:szCs w:val="30"/>
        </w:rPr>
      </w:pPr>
    </w:p>
    <w:p w14:paraId="050F35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dropping well is not intermittent.</w:t>
      </w:r>
    </w:p>
    <w:p w14:paraId="46460A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这口滴水的井并非间歇性的。</w:t>
      </w:r>
    </w:p>
    <w:p w14:paraId="440B9470">
      <w:pPr>
        <w:pStyle w:val="3"/>
        <w:spacing w:line="253" w:lineRule="auto"/>
        <w:rPr>
          <w:rFonts w:hint="eastAsia" w:ascii="微软雅黑" w:hAnsi="微软雅黑" w:eastAsia="微软雅黑" w:cs="微软雅黑"/>
          <w:sz w:val="30"/>
          <w:szCs w:val="30"/>
        </w:rPr>
      </w:pPr>
    </w:p>
    <w:p w14:paraId="66E7A9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other sorrow yields to time, but this dear sorrow grows with our growth, and it is so sweet a bitter, that we thank God we are permitted to enjoy and to suffer it until we enter our eternal rest.</w:t>
      </w:r>
    </w:p>
    <w:p w14:paraId="6F49D5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所有其他的忧愁都会屈服于时间，但这份宝贵的忧愁却随我们的长进而长进，它是如此一种甘甜的苦涩，以至于我们感谢神，让我们被允许享受并承受它，直到我们进入永恒的安息。</w:t>
      </w:r>
    </w:p>
    <w:p w14:paraId="39C16A0B">
      <w:pPr>
        <w:pStyle w:val="3"/>
        <w:spacing w:line="253" w:lineRule="auto"/>
        <w:rPr>
          <w:rFonts w:hint="eastAsia" w:ascii="微软雅黑" w:hAnsi="微软雅黑" w:eastAsia="微软雅黑" w:cs="微软雅黑"/>
          <w:sz w:val="30"/>
          <w:szCs w:val="30"/>
        </w:rPr>
      </w:pPr>
    </w:p>
    <w:p w14:paraId="32656E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3BEEB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A99D732">
      <w:pPr>
        <w:pStyle w:val="3"/>
        <w:spacing w:line="253" w:lineRule="auto"/>
        <w:rPr>
          <w:rFonts w:hint="eastAsia" w:ascii="微软雅黑" w:hAnsi="微软雅黑" w:eastAsia="微软雅黑" w:cs="微软雅黑"/>
          <w:sz w:val="30"/>
          <w:szCs w:val="30"/>
        </w:rPr>
      </w:pPr>
    </w:p>
    <w:p w14:paraId="36DFAC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strong as death." Song 8:6</w:t>
      </w:r>
    </w:p>
    <w:p w14:paraId="4FF7AB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“爱情如死之坚强。”雅歌 8:6</w:t>
      </w:r>
    </w:p>
    <w:p w14:paraId="234D63C4">
      <w:pPr>
        <w:pStyle w:val="3"/>
        <w:spacing w:line="253" w:lineRule="auto"/>
        <w:rPr>
          <w:rFonts w:hint="eastAsia" w:ascii="微软雅黑" w:hAnsi="微软雅黑" w:eastAsia="微软雅黑" w:cs="微软雅黑"/>
          <w:sz w:val="30"/>
          <w:szCs w:val="30"/>
        </w:rPr>
      </w:pPr>
    </w:p>
    <w:p w14:paraId="6A5FCF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love can this be which is as mighty as the conqueror of monarchs, the destroyer of the human race?</w:t>
      </w:r>
    </w:p>
    <w:p w14:paraId="67343F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这能是谁的爱，竟能与那征服君王、毁灭人类种族的死神一样强大？</w:t>
      </w:r>
    </w:p>
    <w:p w14:paraId="2B64483A">
      <w:pPr>
        <w:pStyle w:val="3"/>
        <w:spacing w:line="253" w:lineRule="auto"/>
        <w:rPr>
          <w:rFonts w:hint="eastAsia" w:ascii="微软雅黑" w:hAnsi="微软雅黑" w:eastAsia="微软雅黑" w:cs="微软雅黑"/>
          <w:sz w:val="30"/>
          <w:szCs w:val="30"/>
        </w:rPr>
      </w:pPr>
    </w:p>
    <w:p w14:paraId="2AA6C3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sound like satire if it were applied to my poor, weak, and scarcely living love to Jesus my Lord?</w:t>
      </w:r>
    </w:p>
    <w:p w14:paraId="013250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如果这被应用在我对自己主耶稣那贫乏、软弱且奄奄一息的爱上，听起来难道不像讽刺吗？</w:t>
      </w:r>
    </w:p>
    <w:p w14:paraId="0BD530AF">
      <w:pPr>
        <w:pStyle w:val="3"/>
        <w:spacing w:line="253" w:lineRule="auto"/>
        <w:rPr>
          <w:rFonts w:hint="eastAsia" w:ascii="微软雅黑" w:hAnsi="微软雅黑" w:eastAsia="微软雅黑" w:cs="微软雅黑"/>
          <w:sz w:val="30"/>
          <w:szCs w:val="30"/>
        </w:rPr>
      </w:pPr>
    </w:p>
    <w:p w14:paraId="374007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love Him, and perhaps by His grace, I could even die for Him, but as for my love in itself, it can scarcely endure a scoffing jest, much less a cruel death.</w:t>
      </w:r>
    </w:p>
    <w:p w14:paraId="4236A1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我确实爱祂，或许靠着祂的恩典，我甚至能为祂而死，但就我自身的爱而言，它几乎无法忍受一个嘲讽的笑话，更不用说残忍的死亡。</w:t>
      </w:r>
    </w:p>
    <w:p w14:paraId="583CB41E">
      <w:pPr>
        <w:pStyle w:val="3"/>
        <w:spacing w:line="253" w:lineRule="auto"/>
        <w:rPr>
          <w:rFonts w:hint="eastAsia" w:ascii="微软雅黑" w:hAnsi="微软雅黑" w:eastAsia="微软雅黑" w:cs="微软雅黑"/>
          <w:sz w:val="30"/>
          <w:szCs w:val="30"/>
        </w:rPr>
      </w:pPr>
    </w:p>
    <w:p w14:paraId="7758CE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my Beloved's love which is here spoken of — the love of Jesus, the matchless lover of souls.</w:t>
      </w:r>
    </w:p>
    <w:p w14:paraId="7FEE81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这里所说的肯定是我的良人之爱——耶稣的爱，祂是灵魂那无与伦比的情人。</w:t>
      </w:r>
    </w:p>
    <w:p w14:paraId="694BA416">
      <w:pPr>
        <w:pStyle w:val="3"/>
        <w:spacing w:line="253" w:lineRule="auto"/>
        <w:rPr>
          <w:rFonts w:hint="eastAsia" w:ascii="微软雅黑" w:hAnsi="微软雅黑" w:eastAsia="微软雅黑" w:cs="微软雅黑"/>
          <w:sz w:val="30"/>
          <w:szCs w:val="30"/>
        </w:rPr>
      </w:pPr>
    </w:p>
    <w:p w14:paraId="2DC8D0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was indeed stronger than the most terrible death, for it endured the trial of the cross triumphantly.</w:t>
      </w:r>
    </w:p>
    <w:p w14:paraId="28D1AA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祂的爱确实比最可怕的死亡更坚强，因为它在十字架的试炼中得胜地挺了过来。</w:t>
      </w:r>
    </w:p>
    <w:p w14:paraId="1A4645B4">
      <w:pPr>
        <w:pStyle w:val="3"/>
        <w:spacing w:line="253" w:lineRule="auto"/>
        <w:rPr>
          <w:rFonts w:hint="eastAsia" w:ascii="微软雅黑" w:hAnsi="微软雅黑" w:eastAsia="微软雅黑" w:cs="微软雅黑"/>
          <w:sz w:val="30"/>
          <w:szCs w:val="30"/>
        </w:rPr>
      </w:pPr>
    </w:p>
    <w:p w14:paraId="064B35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lingering death, but love survived the torment; a shameful death, but love despised the shame; a penal death, but love bore our iniquities; a forsaken, lonely death, from which the eternal Father hid His face, but love endured the curse, and gloried over all.</w:t>
      </w:r>
    </w:p>
    <w:p w14:paraId="205298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那是漫长的死亡，但爱在折磨中存活；那是羞辱的死亡，但爱蔑视了羞辱；那是刑罚的死亡，但爱担当了我们的罪孽；那是被离弃、孤独的死亡，永恒的父为此掩面，但爱忍受了咒诅，并胜过了一切。</w:t>
      </w:r>
    </w:p>
    <w:p w14:paraId="19E4FE38">
      <w:pPr>
        <w:pStyle w:val="3"/>
        <w:spacing w:line="253" w:lineRule="auto"/>
        <w:rPr>
          <w:rFonts w:hint="eastAsia" w:ascii="微软雅黑" w:hAnsi="微软雅黑" w:eastAsia="微软雅黑" w:cs="微软雅黑"/>
          <w:sz w:val="30"/>
          <w:szCs w:val="30"/>
        </w:rPr>
      </w:pPr>
    </w:p>
    <w:p w14:paraId="641C2C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such love, never such death.</w:t>
      </w:r>
    </w:p>
    <w:p w14:paraId="233C19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从未有过这样的爱，从未有过这样的死。</w:t>
      </w:r>
    </w:p>
    <w:p w14:paraId="1C9F37A4">
      <w:pPr>
        <w:pStyle w:val="3"/>
        <w:spacing w:line="253" w:lineRule="auto"/>
        <w:rPr>
          <w:rFonts w:hint="eastAsia" w:ascii="微软雅黑" w:hAnsi="微软雅黑" w:eastAsia="微软雅黑" w:cs="微软雅黑"/>
          <w:sz w:val="30"/>
          <w:szCs w:val="30"/>
        </w:rPr>
      </w:pPr>
    </w:p>
    <w:p w14:paraId="2E5964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desperate duel, but love bore the palm.</w:t>
      </w:r>
    </w:p>
    <w:p w14:paraId="35EB78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这是一场拼死的决斗，但爱赢得了胜利。</w:t>
      </w:r>
    </w:p>
    <w:p w14:paraId="0827C97F">
      <w:pPr>
        <w:pStyle w:val="3"/>
        <w:spacing w:line="253" w:lineRule="auto"/>
        <w:rPr>
          <w:rFonts w:hint="eastAsia" w:ascii="微软雅黑" w:hAnsi="微软雅黑" w:eastAsia="微软雅黑" w:cs="微软雅黑"/>
          <w:sz w:val="30"/>
          <w:szCs w:val="30"/>
        </w:rPr>
      </w:pPr>
    </w:p>
    <w:p w14:paraId="04279B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my heart?</w:t>
      </w:r>
    </w:p>
    <w:p w14:paraId="4490D7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那么，我的心哪，你当如何？</w:t>
      </w:r>
    </w:p>
    <w:p w14:paraId="0A8CAA2C">
      <w:pPr>
        <w:pStyle w:val="3"/>
        <w:spacing w:line="253" w:lineRule="auto"/>
        <w:rPr>
          <w:rFonts w:hint="eastAsia" w:ascii="微软雅黑" w:hAnsi="微软雅黑" w:eastAsia="微软雅黑" w:cs="微软雅黑"/>
          <w:sz w:val="30"/>
          <w:szCs w:val="30"/>
        </w:rPr>
      </w:pPr>
    </w:p>
    <w:p w14:paraId="51C0D3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no emotions excited within thee at the contemplation of such heavenly affection?</w:t>
      </w:r>
    </w:p>
    <w:p w14:paraId="0F6EF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在默想（contemplation）如此属天的深情时，你内心难道没有激起任何情感吗？</w:t>
      </w:r>
    </w:p>
    <w:p w14:paraId="0AAB8500">
      <w:pPr>
        <w:pStyle w:val="3"/>
        <w:spacing w:line="253" w:lineRule="auto"/>
        <w:rPr>
          <w:rFonts w:hint="eastAsia" w:ascii="微软雅黑" w:hAnsi="微软雅黑" w:eastAsia="微软雅黑" w:cs="微软雅黑"/>
          <w:sz w:val="30"/>
          <w:szCs w:val="30"/>
        </w:rPr>
      </w:pPr>
    </w:p>
    <w:p w14:paraId="723813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my Lord, I long, I pant to feel Thy love flaming like a furnace within me.</w:t>
      </w:r>
    </w:p>
    <w:p w14:paraId="517692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是的，我的主，我渴求、我喘息着想要感受到祢的爱在我里面如火炉般燃烧。</w:t>
      </w:r>
    </w:p>
    <w:p w14:paraId="7055885F">
      <w:pPr>
        <w:pStyle w:val="3"/>
        <w:spacing w:line="253" w:lineRule="auto"/>
        <w:rPr>
          <w:rFonts w:hint="eastAsia" w:ascii="微软雅黑" w:hAnsi="微软雅黑" w:eastAsia="微软雅黑" w:cs="微软雅黑"/>
          <w:sz w:val="30"/>
          <w:szCs w:val="30"/>
        </w:rPr>
      </w:pPr>
    </w:p>
    <w:p w14:paraId="7CC1B5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Thou Thyself and excite the ardour of my spirit.</w:t>
      </w:r>
    </w:p>
    <w:p w14:paraId="0CF483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求祢亲自降临，激起我灵里的热忱。</w:t>
      </w:r>
    </w:p>
    <w:p w14:paraId="76A953C2">
      <w:pPr>
        <w:pStyle w:val="3"/>
        <w:spacing w:line="253" w:lineRule="auto"/>
        <w:rPr>
          <w:rFonts w:hint="eastAsia" w:ascii="微软雅黑" w:hAnsi="微软雅黑" w:eastAsia="微软雅黑" w:cs="微软雅黑"/>
          <w:sz w:val="30"/>
          <w:szCs w:val="30"/>
        </w:rPr>
      </w:pPr>
    </w:p>
    <w:p w14:paraId="0DED23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drop of crimson blood Thus shed to make me live, O wherefore, wherefore have not I A thousand lives to give?"</w:t>
      </w:r>
    </w:p>
    <w:p w14:paraId="0E3FB2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“为了那每一滴令我得生的深红血滴，噢，为什么，为什么我没有一千条生命可以奉献？”</w:t>
      </w:r>
    </w:p>
    <w:p w14:paraId="3370281E">
      <w:pPr>
        <w:pStyle w:val="3"/>
        <w:spacing w:line="253" w:lineRule="auto"/>
        <w:rPr>
          <w:rFonts w:hint="eastAsia" w:ascii="微软雅黑" w:hAnsi="微软雅黑" w:eastAsia="微软雅黑" w:cs="微软雅黑"/>
          <w:sz w:val="30"/>
          <w:szCs w:val="30"/>
        </w:rPr>
      </w:pPr>
    </w:p>
    <w:p w14:paraId="169EFD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despair of loving Jesus with a love as strong as death?</w:t>
      </w:r>
    </w:p>
    <w:p w14:paraId="562D0C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我为何要对自己能以如死之坚强的爱去爱耶稣而感到绝望呢？</w:t>
      </w:r>
    </w:p>
    <w:p w14:paraId="601CD36C">
      <w:pPr>
        <w:pStyle w:val="3"/>
        <w:spacing w:line="253" w:lineRule="auto"/>
        <w:rPr>
          <w:rFonts w:hint="eastAsia" w:ascii="微软雅黑" w:hAnsi="微软雅黑" w:eastAsia="微软雅黑" w:cs="微软雅黑"/>
          <w:sz w:val="30"/>
          <w:szCs w:val="30"/>
        </w:rPr>
      </w:pPr>
    </w:p>
    <w:p w14:paraId="455F62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deserves it: I desire it.</w:t>
      </w:r>
    </w:p>
    <w:p w14:paraId="620839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祂配得：我渴望。</w:t>
      </w:r>
    </w:p>
    <w:p w14:paraId="2A308BDC">
      <w:pPr>
        <w:pStyle w:val="3"/>
        <w:spacing w:line="253" w:lineRule="auto"/>
        <w:rPr>
          <w:rFonts w:hint="eastAsia" w:ascii="微软雅黑" w:hAnsi="微软雅黑" w:eastAsia="微软雅黑" w:cs="微软雅黑"/>
          <w:sz w:val="30"/>
          <w:szCs w:val="30"/>
        </w:rPr>
      </w:pPr>
    </w:p>
    <w:p w14:paraId="4F12C9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martyrs felt such love, and they were but flesh and blood, then why not I?</w:t>
      </w:r>
    </w:p>
    <w:p w14:paraId="397970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殉道者们感受过这样的爱，而他们也不过是血肉之躯，那么为何我不能？</w:t>
      </w:r>
    </w:p>
    <w:p w14:paraId="1A5DA815">
      <w:pPr>
        <w:pStyle w:val="3"/>
        <w:spacing w:line="253" w:lineRule="auto"/>
        <w:rPr>
          <w:rFonts w:hint="eastAsia" w:ascii="微软雅黑" w:hAnsi="微软雅黑" w:eastAsia="微软雅黑" w:cs="微软雅黑"/>
          <w:sz w:val="30"/>
          <w:szCs w:val="30"/>
        </w:rPr>
      </w:pPr>
    </w:p>
    <w:p w14:paraId="08454D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mourned their weakness, and yet out of weakness were made strong.</w:t>
      </w:r>
    </w:p>
    <w:p w14:paraId="1C67F9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他们曾为自己的软弱哀恸，然而却在那软弱中变得刚强。</w:t>
      </w:r>
    </w:p>
    <w:p w14:paraId="279C9F47">
      <w:pPr>
        <w:pStyle w:val="3"/>
        <w:spacing w:line="253" w:lineRule="auto"/>
        <w:rPr>
          <w:rFonts w:hint="eastAsia" w:ascii="微软雅黑" w:hAnsi="微软雅黑" w:eastAsia="微软雅黑" w:cs="微软雅黑"/>
          <w:sz w:val="30"/>
          <w:szCs w:val="30"/>
        </w:rPr>
      </w:pPr>
    </w:p>
    <w:p w14:paraId="4D8FAD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gave them all their unflinching constancy — there is the same grace for me.</w:t>
      </w:r>
    </w:p>
    <w:p w14:paraId="1DF069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恩典赐予了他们所有坚贞不屈的恒心——对我而言也有同样的恩典。</w:t>
      </w:r>
    </w:p>
    <w:p w14:paraId="4228DB30">
      <w:pPr>
        <w:pStyle w:val="3"/>
        <w:spacing w:line="253" w:lineRule="auto"/>
        <w:rPr>
          <w:rFonts w:hint="eastAsia" w:ascii="微软雅黑" w:hAnsi="微软雅黑" w:eastAsia="微软雅黑" w:cs="微软雅黑"/>
          <w:sz w:val="30"/>
          <w:szCs w:val="30"/>
        </w:rPr>
      </w:pPr>
    </w:p>
    <w:p w14:paraId="203B7B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lover of my soul, shed abroad such love, even Thy love in my heart, this evening.</w:t>
      </w:r>
    </w:p>
    <w:p w14:paraId="50197A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耶稣，我灵魂的情人啊，今晚请将这样的爱，甚至就是祢自己的爱，浇灌在我的心里。</w:t>
      </w:r>
    </w:p>
    <w:p w14:paraId="09555A2A">
      <w:pPr>
        <w:pStyle w:val="3"/>
        <w:spacing w:line="253" w:lineRule="auto"/>
        <w:rPr>
          <w:rFonts w:hint="eastAsia" w:ascii="微软雅黑" w:hAnsi="微软雅黑" w:eastAsia="微软雅黑" w:cs="微软雅黑"/>
          <w:sz w:val="30"/>
          <w:szCs w:val="30"/>
        </w:rPr>
      </w:pPr>
    </w:p>
    <w:p w14:paraId="1640C1C5">
      <w:pPr>
        <w:pStyle w:val="3"/>
        <w:spacing w:line="253" w:lineRule="auto"/>
        <w:rPr>
          <w:rFonts w:hint="eastAsia" w:ascii="微软雅黑" w:hAnsi="微软雅黑" w:eastAsia="微软雅黑" w:cs="微软雅黑"/>
          <w:sz w:val="30"/>
          <w:szCs w:val="30"/>
        </w:rPr>
      </w:pPr>
    </w:p>
    <w:p w14:paraId="10B680B3">
      <w:pPr>
        <w:pStyle w:val="3"/>
        <w:spacing w:line="253" w:lineRule="auto"/>
        <w:rPr>
          <w:rFonts w:hint="eastAsia" w:ascii="微软雅黑" w:hAnsi="微软雅黑" w:eastAsia="微软雅黑" w:cs="微软雅黑"/>
          <w:sz w:val="30"/>
          <w:szCs w:val="30"/>
        </w:rPr>
      </w:pPr>
    </w:p>
    <w:p w14:paraId="1426AB0A">
      <w:pPr>
        <w:pStyle w:val="3"/>
        <w:spacing w:line="253" w:lineRule="auto"/>
        <w:rPr>
          <w:rFonts w:hint="eastAsia" w:ascii="微软雅黑" w:hAnsi="微软雅黑" w:eastAsia="微软雅黑" w:cs="微软雅黑"/>
          <w:sz w:val="30"/>
          <w:szCs w:val="30"/>
        </w:rPr>
      </w:pPr>
    </w:p>
    <w:p w14:paraId="221B3EBA">
      <w:pPr>
        <w:pStyle w:val="3"/>
        <w:spacing w:line="253" w:lineRule="auto"/>
        <w:rPr>
          <w:rFonts w:hint="eastAsia" w:ascii="微软雅黑" w:hAnsi="微软雅黑" w:eastAsia="微软雅黑" w:cs="微软雅黑"/>
          <w:sz w:val="30"/>
          <w:szCs w:val="30"/>
        </w:rPr>
      </w:pPr>
    </w:p>
    <w:p w14:paraId="5FE9B983">
      <w:pPr>
        <w:pStyle w:val="3"/>
        <w:spacing w:line="253" w:lineRule="auto"/>
        <w:rPr>
          <w:rFonts w:hint="eastAsia" w:ascii="微软雅黑" w:hAnsi="微软雅黑" w:eastAsia="微软雅黑" w:cs="微软雅黑"/>
          <w:sz w:val="30"/>
          <w:szCs w:val="30"/>
        </w:rPr>
      </w:pPr>
    </w:p>
    <w:p w14:paraId="4CFF5C11">
      <w:pPr>
        <w:pStyle w:val="3"/>
        <w:spacing w:line="253" w:lineRule="auto"/>
        <w:rPr>
          <w:rFonts w:hint="eastAsia" w:ascii="微软雅黑" w:hAnsi="微软雅黑" w:eastAsia="微软雅黑" w:cs="微软雅黑"/>
          <w:sz w:val="30"/>
          <w:szCs w:val="30"/>
        </w:rPr>
      </w:pPr>
    </w:p>
    <w:p w14:paraId="24EBFDE2">
      <w:pPr>
        <w:pStyle w:val="3"/>
        <w:spacing w:line="253" w:lineRule="auto"/>
        <w:rPr>
          <w:rFonts w:hint="eastAsia" w:ascii="微软雅黑" w:hAnsi="微软雅黑" w:eastAsia="微软雅黑" w:cs="微软雅黑"/>
          <w:sz w:val="30"/>
          <w:szCs w:val="30"/>
        </w:rPr>
      </w:pPr>
    </w:p>
    <w:p w14:paraId="28714708">
      <w:pPr>
        <w:pStyle w:val="3"/>
        <w:spacing w:line="253" w:lineRule="auto"/>
        <w:rPr>
          <w:rFonts w:hint="eastAsia" w:ascii="微软雅黑" w:hAnsi="微软雅黑" w:eastAsia="微软雅黑" w:cs="微软雅黑"/>
          <w:sz w:val="30"/>
          <w:szCs w:val="30"/>
        </w:rPr>
      </w:pPr>
    </w:p>
    <w:p w14:paraId="587A4BDB">
      <w:pPr>
        <w:pStyle w:val="3"/>
        <w:spacing w:line="254" w:lineRule="auto"/>
        <w:rPr>
          <w:rFonts w:hint="eastAsia" w:ascii="微软雅黑" w:hAnsi="微软雅黑" w:eastAsia="微软雅黑" w:cs="微软雅黑"/>
          <w:sz w:val="30"/>
          <w:szCs w:val="30"/>
        </w:rPr>
      </w:pPr>
    </w:p>
    <w:p w14:paraId="274035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1 4</w:t>
      </w:r>
    </w:p>
    <w:p w14:paraId="625E9C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十月十四日</w:t>
      </w:r>
    </w:p>
    <w:p w14:paraId="30BDCC0E">
      <w:pPr>
        <w:pStyle w:val="3"/>
        <w:spacing w:line="253" w:lineRule="auto"/>
        <w:rPr>
          <w:rFonts w:hint="eastAsia" w:ascii="微软雅黑" w:hAnsi="微软雅黑" w:eastAsia="微软雅黑" w:cs="微软雅黑"/>
          <w:sz w:val="30"/>
          <w:szCs w:val="30"/>
        </w:rPr>
      </w:pPr>
    </w:p>
    <w:p w14:paraId="718592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9A29B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6EB651B">
      <w:pPr>
        <w:pStyle w:val="3"/>
        <w:spacing w:line="253" w:lineRule="auto"/>
        <w:rPr>
          <w:rFonts w:hint="eastAsia" w:ascii="微软雅黑" w:hAnsi="微软雅黑" w:eastAsia="微软雅黑" w:cs="微软雅黑"/>
          <w:sz w:val="30"/>
          <w:szCs w:val="30"/>
        </w:rPr>
      </w:pPr>
    </w:p>
    <w:p w14:paraId="021202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count all things but loss for the excellency of the knowledge of Christ Jesus my Lord." Philippians 3:8</w:t>
      </w:r>
    </w:p>
    <w:p w14:paraId="17F668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“我也将万事当作有损的，因我以认识我主基督耶稣为至宝。”腓立比书 3:8</w:t>
      </w:r>
    </w:p>
    <w:p w14:paraId="090C6716">
      <w:pPr>
        <w:pStyle w:val="3"/>
        <w:spacing w:line="253" w:lineRule="auto"/>
        <w:rPr>
          <w:rFonts w:hint="eastAsia" w:ascii="微软雅黑" w:hAnsi="微软雅黑" w:eastAsia="微软雅黑" w:cs="微软雅黑"/>
          <w:sz w:val="30"/>
          <w:szCs w:val="30"/>
        </w:rPr>
      </w:pPr>
    </w:p>
    <w:p w14:paraId="074A1B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knowledge of Christ will be a personal knowledge.</w:t>
      </w:r>
    </w:p>
    <w:p w14:paraId="66F352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对基督属灵的知识将是一种个人的认识。</w:t>
      </w:r>
    </w:p>
    <w:p w14:paraId="5FB2BE9A">
      <w:pPr>
        <w:pStyle w:val="3"/>
        <w:spacing w:line="253" w:lineRule="auto"/>
        <w:rPr>
          <w:rFonts w:hint="eastAsia" w:ascii="微软雅黑" w:hAnsi="微软雅黑" w:eastAsia="微软雅黑" w:cs="微软雅黑"/>
          <w:sz w:val="30"/>
          <w:szCs w:val="30"/>
        </w:rPr>
      </w:pPr>
    </w:p>
    <w:p w14:paraId="59F8AC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know Jesus through another person's acquaintance with Him.</w:t>
      </w:r>
    </w:p>
    <w:p w14:paraId="07365E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我不能通过别人对耶稣的了解来认识祂。</w:t>
      </w:r>
    </w:p>
    <w:p w14:paraId="4920BC2F">
      <w:pPr>
        <w:pStyle w:val="3"/>
        <w:spacing w:line="253" w:lineRule="auto"/>
        <w:rPr>
          <w:rFonts w:hint="eastAsia" w:ascii="微软雅黑" w:hAnsi="微软雅黑" w:eastAsia="微软雅黑" w:cs="微软雅黑"/>
          <w:sz w:val="30"/>
          <w:szCs w:val="30"/>
        </w:rPr>
      </w:pPr>
    </w:p>
    <w:p w14:paraId="5C3C75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must know Him myself; I must know Him on my own account.</w:t>
      </w:r>
    </w:p>
    <w:p w14:paraId="43BC96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不，我必须亲自认识祂；我必须为了自己而认识祂。</w:t>
      </w:r>
    </w:p>
    <w:p w14:paraId="3ED49921">
      <w:pPr>
        <w:pStyle w:val="3"/>
        <w:spacing w:line="253" w:lineRule="auto"/>
        <w:rPr>
          <w:rFonts w:hint="eastAsia" w:ascii="微软雅黑" w:hAnsi="微软雅黑" w:eastAsia="微软雅黑" w:cs="微软雅黑"/>
          <w:sz w:val="30"/>
          <w:szCs w:val="30"/>
        </w:rPr>
      </w:pPr>
    </w:p>
    <w:p w14:paraId="6B50C4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an intelligent knowledge — I must know Him, not as the visionary dreams of Him, but as the Word reveals Him.</w:t>
      </w:r>
    </w:p>
    <w:p w14:paraId="0E471A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这将是一种理性的认识——我必须认识祂，不是根据幻象对祂的梦见，而是根据圣言对祂的揭示。</w:t>
      </w:r>
    </w:p>
    <w:p w14:paraId="1020E0FF">
      <w:pPr>
        <w:pStyle w:val="3"/>
        <w:spacing w:line="253" w:lineRule="auto"/>
        <w:rPr>
          <w:rFonts w:hint="eastAsia" w:ascii="微软雅黑" w:hAnsi="微软雅黑" w:eastAsia="微软雅黑" w:cs="微软雅黑"/>
          <w:sz w:val="30"/>
          <w:szCs w:val="30"/>
        </w:rPr>
      </w:pPr>
    </w:p>
    <w:p w14:paraId="01FA60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know His natures, divine and human.</w:t>
      </w:r>
    </w:p>
    <w:p w14:paraId="12D79C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我必须认识祂的神性与人性。</w:t>
      </w:r>
    </w:p>
    <w:p w14:paraId="3B53BF0A">
      <w:pPr>
        <w:pStyle w:val="3"/>
        <w:spacing w:line="253" w:lineRule="auto"/>
        <w:rPr>
          <w:rFonts w:hint="eastAsia" w:ascii="微软雅黑" w:hAnsi="微软雅黑" w:eastAsia="微软雅黑" w:cs="微软雅黑"/>
          <w:sz w:val="30"/>
          <w:szCs w:val="30"/>
        </w:rPr>
      </w:pPr>
    </w:p>
    <w:p w14:paraId="017C02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know His offices — His attributes — His works — His shame — His glory.</w:t>
      </w:r>
    </w:p>
    <w:p w14:paraId="473DA4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我必须认识祂的职分、祂的属性、祂的作为、祂的羞辱以及祂的荣耀。</w:t>
      </w:r>
    </w:p>
    <w:p w14:paraId="524072B4">
      <w:pPr>
        <w:pStyle w:val="3"/>
        <w:spacing w:line="253" w:lineRule="auto"/>
        <w:rPr>
          <w:rFonts w:hint="eastAsia" w:ascii="微软雅黑" w:hAnsi="微软雅黑" w:eastAsia="微软雅黑" w:cs="微软雅黑"/>
          <w:sz w:val="30"/>
          <w:szCs w:val="30"/>
        </w:rPr>
      </w:pPr>
    </w:p>
    <w:p w14:paraId="2FA945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meditate upon Him until I "comprehend with all saints what is the breadth, and length, and depth, and height; and know the love of Christ, which passeth knowledge."</w:t>
      </w:r>
    </w:p>
    <w:p w14:paraId="244406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我必须默想祂，直到我“能以和众圣徒一同明白基督的爱是何等长阔高深，并知道这爱是过于人所能测度的”。</w:t>
      </w:r>
    </w:p>
    <w:p w14:paraId="796B6D95">
      <w:pPr>
        <w:pStyle w:val="3"/>
        <w:spacing w:line="253" w:lineRule="auto"/>
        <w:rPr>
          <w:rFonts w:hint="eastAsia" w:ascii="微软雅黑" w:hAnsi="微软雅黑" w:eastAsia="微软雅黑" w:cs="微软雅黑"/>
          <w:sz w:val="30"/>
          <w:szCs w:val="30"/>
        </w:rPr>
      </w:pPr>
    </w:p>
    <w:p w14:paraId="263CE4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an affectionate knowledge of Him; indeed, if I know Him at all, I must love Him.</w:t>
      </w:r>
    </w:p>
    <w:p w14:paraId="4D01CC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这将是对祂一种充满爱慕的认识；的确，如果我真的认识祂，我必然爱祂。</w:t>
      </w:r>
    </w:p>
    <w:p w14:paraId="3D40590C">
      <w:pPr>
        <w:pStyle w:val="3"/>
        <w:spacing w:line="253" w:lineRule="auto"/>
        <w:rPr>
          <w:rFonts w:hint="eastAsia" w:ascii="微软雅黑" w:hAnsi="微软雅黑" w:eastAsia="微软雅黑" w:cs="微软雅黑"/>
          <w:sz w:val="30"/>
          <w:szCs w:val="30"/>
        </w:rPr>
      </w:pPr>
    </w:p>
    <w:p w14:paraId="0294BB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ounce of heart knowledge is worth a ton of head learning.</w:t>
      </w:r>
    </w:p>
    <w:p w14:paraId="2898DE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一盎司发自内心的认识，胜过一吨头脑里的学问。</w:t>
      </w:r>
    </w:p>
    <w:p w14:paraId="70F2412B">
      <w:pPr>
        <w:pStyle w:val="3"/>
        <w:spacing w:line="253" w:lineRule="auto"/>
        <w:rPr>
          <w:rFonts w:hint="eastAsia" w:ascii="微软雅黑" w:hAnsi="微软雅黑" w:eastAsia="微软雅黑" w:cs="微软雅黑"/>
          <w:sz w:val="30"/>
          <w:szCs w:val="30"/>
        </w:rPr>
      </w:pPr>
    </w:p>
    <w:p w14:paraId="03EC8A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of Him will be a satisfying knowledge.</w:t>
      </w:r>
    </w:p>
    <w:p w14:paraId="2D56E3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我们对祂的认识将是一种令人满足的认识。</w:t>
      </w:r>
    </w:p>
    <w:p w14:paraId="52797874">
      <w:pPr>
        <w:pStyle w:val="3"/>
        <w:spacing w:line="253" w:lineRule="auto"/>
        <w:rPr>
          <w:rFonts w:hint="eastAsia" w:ascii="微软雅黑" w:hAnsi="微软雅黑" w:eastAsia="微软雅黑" w:cs="微软雅黑"/>
          <w:sz w:val="30"/>
          <w:szCs w:val="30"/>
        </w:rPr>
      </w:pPr>
    </w:p>
    <w:p w14:paraId="3B655E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know my Saviour, my mind will be full to the brim — I shall feel that I have that which my spirit panted after.</w:t>
      </w:r>
    </w:p>
    <w:p w14:paraId="317EF4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当我认识我的救主时，我的心智将满溢——我将感受到我已拥有了灵里所渴慕的一切。</w:t>
      </w:r>
    </w:p>
    <w:p w14:paraId="52F5DF53">
      <w:pPr>
        <w:pStyle w:val="3"/>
        <w:spacing w:line="253" w:lineRule="auto"/>
        <w:rPr>
          <w:rFonts w:hint="eastAsia" w:ascii="微软雅黑" w:hAnsi="微软雅黑" w:eastAsia="微软雅黑" w:cs="微软雅黑"/>
          <w:sz w:val="30"/>
          <w:szCs w:val="30"/>
        </w:rPr>
      </w:pPr>
    </w:p>
    <w:p w14:paraId="32D718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bread whereof if a man eat he shall never hunger."</w:t>
      </w:r>
    </w:p>
    <w:p w14:paraId="538755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“这就是那粮，人若吃了就永远不饿。”</w:t>
      </w:r>
    </w:p>
    <w:p w14:paraId="4EBE26A2">
      <w:pPr>
        <w:pStyle w:val="3"/>
        <w:spacing w:line="253" w:lineRule="auto"/>
        <w:rPr>
          <w:rFonts w:hint="eastAsia" w:ascii="微软雅黑" w:hAnsi="微软雅黑" w:eastAsia="微软雅黑" w:cs="微软雅黑"/>
          <w:sz w:val="30"/>
          <w:szCs w:val="30"/>
        </w:rPr>
      </w:pPr>
    </w:p>
    <w:p w14:paraId="4DB88B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it will be an exciting knowledge; the more I know of my Beloved, the more I shall want to know.</w:t>
      </w:r>
    </w:p>
    <w:p w14:paraId="09FCCB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同时，这将是一种令人振奋的认识；我对我的良人了解得越多，就越想了解更多。</w:t>
      </w:r>
    </w:p>
    <w:p w14:paraId="372FB9C3">
      <w:pPr>
        <w:pStyle w:val="3"/>
        <w:spacing w:line="253" w:lineRule="auto"/>
        <w:rPr>
          <w:rFonts w:hint="eastAsia" w:ascii="微软雅黑" w:hAnsi="微软雅黑" w:eastAsia="微软雅黑" w:cs="微软雅黑"/>
          <w:sz w:val="30"/>
          <w:szCs w:val="30"/>
        </w:rPr>
      </w:pPr>
    </w:p>
    <w:p w14:paraId="257B8A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I climb the loftier will be the summits which invite my eager footsteps.</w:t>
      </w:r>
    </w:p>
    <w:p w14:paraId="65C9B7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我爬得越高，邀请我急切脚步攀登的山峰就越显崇高。</w:t>
      </w:r>
    </w:p>
    <w:p w14:paraId="73111AEA">
      <w:pPr>
        <w:pStyle w:val="3"/>
        <w:spacing w:line="253" w:lineRule="auto"/>
        <w:rPr>
          <w:rFonts w:hint="eastAsia" w:ascii="微软雅黑" w:hAnsi="微软雅黑" w:eastAsia="微软雅黑" w:cs="微软雅黑"/>
          <w:sz w:val="30"/>
          <w:szCs w:val="30"/>
        </w:rPr>
      </w:pPr>
    </w:p>
    <w:p w14:paraId="57A64F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want the more as I get the more.</w:t>
      </w:r>
    </w:p>
    <w:p w14:paraId="119490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我得到的越多，想要的就越多。</w:t>
      </w:r>
    </w:p>
    <w:p w14:paraId="0219871B">
      <w:pPr>
        <w:pStyle w:val="3"/>
        <w:spacing w:line="253" w:lineRule="auto"/>
        <w:rPr>
          <w:rFonts w:hint="eastAsia" w:ascii="微软雅黑" w:hAnsi="微软雅黑" w:eastAsia="微软雅黑" w:cs="微软雅黑"/>
          <w:sz w:val="30"/>
          <w:szCs w:val="30"/>
        </w:rPr>
      </w:pPr>
    </w:p>
    <w:p w14:paraId="4575C7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miser's treasure, my gold will make me covet more.</w:t>
      </w:r>
    </w:p>
    <w:p w14:paraId="493BCA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就像守财奴的财宝，我的金子会让我渴望更多。</w:t>
      </w:r>
    </w:p>
    <w:p w14:paraId="60CA392C">
      <w:pPr>
        <w:pStyle w:val="3"/>
        <w:spacing w:line="253" w:lineRule="auto"/>
        <w:rPr>
          <w:rFonts w:hint="eastAsia" w:ascii="微软雅黑" w:hAnsi="微软雅黑" w:eastAsia="微软雅黑" w:cs="微软雅黑"/>
          <w:sz w:val="30"/>
          <w:szCs w:val="30"/>
        </w:rPr>
      </w:pPr>
    </w:p>
    <w:p w14:paraId="4AB627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this knowledge of Christ Jesus will be a most happy one; in fact, so elevating, that sometimes it will completely bear me up above all trials, and doubts, and sorrows; and it will, while I enjoy it, make me something more than "Man that is born of woman, who is of few days, and full of trouble"; for it will fling about me the immortality of the everliving Saviour, and gird me with the golden girdle of His eternal joy.</w:t>
      </w:r>
    </w:p>
    <w:p w14:paraId="44996E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这种对基督耶稣的认识将是极其快乐的；事实上，它是如此提升人的境界，以至于有时它会完全将我托举在所有试炼、怀疑和忧愁之上；当我享受它时，它会使我不只是那个“人为妇人所生，日子短少，多有患难”的凡人，因为它会将永生救主的不朽披在我身上，并为我束上祂永恒喜乐的金带。</w:t>
      </w:r>
    </w:p>
    <w:p w14:paraId="4252ABDB">
      <w:pPr>
        <w:pStyle w:val="3"/>
        <w:spacing w:line="253" w:lineRule="auto"/>
        <w:rPr>
          <w:rFonts w:hint="eastAsia" w:ascii="微软雅黑" w:hAnsi="微软雅黑" w:eastAsia="微软雅黑" w:cs="微软雅黑"/>
          <w:sz w:val="30"/>
          <w:szCs w:val="30"/>
        </w:rPr>
      </w:pPr>
    </w:p>
    <w:p w14:paraId="45D9FF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soul, sit at Jesus's feet and learn of Him all this day.</w:t>
      </w:r>
    </w:p>
    <w:p w14:paraId="3D7B01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来吧，我的灵魂，今日整天坐在耶稣脚前向祂学习。</w:t>
      </w:r>
    </w:p>
    <w:p w14:paraId="3AAECECD">
      <w:pPr>
        <w:pStyle w:val="3"/>
        <w:spacing w:line="253" w:lineRule="auto"/>
        <w:rPr>
          <w:rFonts w:hint="eastAsia" w:ascii="微软雅黑" w:hAnsi="微软雅黑" w:eastAsia="微软雅黑" w:cs="微软雅黑"/>
          <w:sz w:val="30"/>
          <w:szCs w:val="30"/>
        </w:rPr>
      </w:pPr>
    </w:p>
    <w:p w14:paraId="4E8D40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245FC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562E42E">
      <w:pPr>
        <w:pStyle w:val="3"/>
        <w:spacing w:line="253" w:lineRule="auto"/>
        <w:rPr>
          <w:rFonts w:hint="eastAsia" w:ascii="微软雅黑" w:hAnsi="微软雅黑" w:eastAsia="微软雅黑" w:cs="微软雅黑"/>
          <w:sz w:val="30"/>
          <w:szCs w:val="30"/>
        </w:rPr>
      </w:pPr>
    </w:p>
    <w:p w14:paraId="1953B2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not conformed to this world." Romans 12:2</w:t>
      </w:r>
    </w:p>
    <w:p w14:paraId="6BAC92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“不要效法（conformed）这个世界。”罗马书 12:2</w:t>
      </w:r>
    </w:p>
    <w:p w14:paraId="2BC82F2A">
      <w:pPr>
        <w:pStyle w:val="3"/>
        <w:spacing w:line="253" w:lineRule="auto"/>
        <w:rPr>
          <w:rFonts w:hint="eastAsia" w:ascii="微软雅黑" w:hAnsi="微软雅黑" w:eastAsia="微软雅黑" w:cs="微软雅黑"/>
          <w:sz w:val="30"/>
          <w:szCs w:val="30"/>
        </w:rPr>
      </w:pPr>
    </w:p>
    <w:p w14:paraId="2E181D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Christian can by possibility be saved while he conforms to this world, at any rate it must be so as by fire.</w:t>
      </w:r>
    </w:p>
    <w:p w14:paraId="50C6B9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如果一个基督徒在效法这个世界的同时还有可能得救，那无论如何也必像是从火里经过一样。</w:t>
      </w:r>
    </w:p>
    <w:p w14:paraId="7F325553">
      <w:pPr>
        <w:pStyle w:val="3"/>
        <w:spacing w:line="253" w:lineRule="auto"/>
        <w:rPr>
          <w:rFonts w:hint="eastAsia" w:ascii="微软雅黑" w:hAnsi="微软雅黑" w:eastAsia="微软雅黑" w:cs="微软雅黑"/>
          <w:sz w:val="30"/>
          <w:szCs w:val="30"/>
        </w:rPr>
      </w:pPr>
    </w:p>
    <w:p w14:paraId="768FAB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bare salvation is almost as much to be dreaded as desired.</w:t>
      </w:r>
    </w:p>
    <w:p w14:paraId="17D5A6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这种勉强的救恩，与其说是被人渴望，不如说是令人恐惧。</w:t>
      </w:r>
    </w:p>
    <w:p w14:paraId="230F127F">
      <w:pPr>
        <w:pStyle w:val="3"/>
        <w:spacing w:line="253" w:lineRule="auto"/>
        <w:rPr>
          <w:rFonts w:hint="eastAsia" w:ascii="微软雅黑" w:hAnsi="微软雅黑" w:eastAsia="微软雅黑" w:cs="微软雅黑"/>
          <w:sz w:val="30"/>
          <w:szCs w:val="30"/>
        </w:rPr>
      </w:pPr>
    </w:p>
    <w:p w14:paraId="1F98FF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would you wish to leave this world in the darkness of a desponding death bed, and enter heaven as a shipwrecked mariner climbs the rocks of his native country?</w:t>
      </w:r>
    </w:p>
    <w:p w14:paraId="6228E0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读者啊，你是否希望在绝望临终的黑暗中离开这世界，如同失事的水手攀爬家乡的礁石那样进入天堂？</w:t>
      </w:r>
    </w:p>
    <w:p w14:paraId="0D8C58E6">
      <w:pPr>
        <w:pStyle w:val="3"/>
        <w:spacing w:line="253" w:lineRule="auto"/>
        <w:rPr>
          <w:rFonts w:hint="eastAsia" w:ascii="微软雅黑" w:hAnsi="微软雅黑" w:eastAsia="微软雅黑" w:cs="微软雅黑"/>
          <w:sz w:val="30"/>
          <w:szCs w:val="30"/>
        </w:rPr>
      </w:pPr>
    </w:p>
    <w:p w14:paraId="556D39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 worldly; be mixed up with Mammonites, and refuse to go without the camp bearing Christ's reproach.</w:t>
      </w:r>
    </w:p>
    <w:p w14:paraId="685C47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若是如此，那就变得世俗吧；与玛门崇拜者混在一起，拒绝出到营外忍受基督所受的凌辱。</w:t>
      </w:r>
    </w:p>
    <w:p w14:paraId="781B0607">
      <w:pPr>
        <w:pStyle w:val="3"/>
        <w:spacing w:line="253" w:lineRule="auto"/>
        <w:rPr>
          <w:rFonts w:hint="eastAsia" w:ascii="微软雅黑" w:hAnsi="微软雅黑" w:eastAsia="微软雅黑" w:cs="微软雅黑"/>
          <w:sz w:val="30"/>
          <w:szCs w:val="30"/>
        </w:rPr>
      </w:pPr>
    </w:p>
    <w:p w14:paraId="50E012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would you have a heaven below as well as a heaven above?</w:t>
      </w:r>
    </w:p>
    <w:p w14:paraId="1BABA3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但你是否想在地上也拥有一个天堂，正如在天上有天堂一样？</w:t>
      </w:r>
    </w:p>
    <w:p w14:paraId="5E004FFB">
      <w:pPr>
        <w:pStyle w:val="3"/>
        <w:spacing w:line="253" w:lineRule="auto"/>
        <w:rPr>
          <w:rFonts w:hint="eastAsia" w:ascii="微软雅黑" w:hAnsi="微软雅黑" w:eastAsia="微软雅黑" w:cs="微软雅黑"/>
          <w:sz w:val="30"/>
          <w:szCs w:val="30"/>
        </w:rPr>
      </w:pPr>
    </w:p>
    <w:p w14:paraId="5EF2D7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comprehend with all saints what are the heights and depths, and know the love of Christ which passeth knowledge?</w:t>
      </w:r>
    </w:p>
    <w:p w14:paraId="52A50A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你是否想与众圣徒一同明白那是何等的高深，并知道基督那过于人所能测度的爱？</w:t>
      </w:r>
    </w:p>
    <w:p w14:paraId="5652F26D">
      <w:pPr>
        <w:pStyle w:val="3"/>
        <w:spacing w:line="253" w:lineRule="auto"/>
        <w:rPr>
          <w:rFonts w:hint="eastAsia" w:ascii="微软雅黑" w:hAnsi="微软雅黑" w:eastAsia="微软雅黑" w:cs="微软雅黑"/>
          <w:sz w:val="30"/>
          <w:szCs w:val="30"/>
        </w:rPr>
      </w:pPr>
    </w:p>
    <w:p w14:paraId="50BC5F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receive an abundant entrance into the joy of your Lord?</w:t>
      </w:r>
    </w:p>
    <w:p w14:paraId="4E9263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你是否想丰丰富富地进入你主的喜乐？</w:t>
      </w:r>
    </w:p>
    <w:p w14:paraId="519C10AF">
      <w:pPr>
        <w:pStyle w:val="3"/>
        <w:spacing w:line="253" w:lineRule="auto"/>
        <w:rPr>
          <w:rFonts w:hint="eastAsia" w:ascii="微软雅黑" w:hAnsi="微软雅黑" w:eastAsia="微软雅黑" w:cs="微软雅黑"/>
          <w:sz w:val="30"/>
          <w:szCs w:val="30"/>
        </w:rPr>
      </w:pPr>
    </w:p>
    <w:p w14:paraId="4E0EF5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come ye out from among them, and be ye separate, and touch not the unclean thing.</w:t>
      </w:r>
    </w:p>
    <w:p w14:paraId="2E87F8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那么，你们务要从他们中间出来，与他们分别，不要沾不洁净的物。</w:t>
      </w:r>
    </w:p>
    <w:p w14:paraId="26D18A47">
      <w:pPr>
        <w:pStyle w:val="3"/>
        <w:spacing w:line="253" w:lineRule="auto"/>
        <w:rPr>
          <w:rFonts w:hint="eastAsia" w:ascii="微软雅黑" w:hAnsi="微软雅黑" w:eastAsia="微软雅黑" w:cs="微软雅黑"/>
          <w:sz w:val="30"/>
          <w:szCs w:val="30"/>
        </w:rPr>
      </w:pPr>
    </w:p>
    <w:p w14:paraId="67715F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attain the full assurance of faith?</w:t>
      </w:r>
    </w:p>
    <w:p w14:paraId="0AC5DC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你是否想获得充足的信心确据？</w:t>
      </w:r>
    </w:p>
    <w:p w14:paraId="62712527">
      <w:pPr>
        <w:pStyle w:val="3"/>
        <w:spacing w:line="253" w:lineRule="auto"/>
        <w:rPr>
          <w:rFonts w:hint="eastAsia" w:ascii="微软雅黑" w:hAnsi="微软雅黑" w:eastAsia="微软雅黑" w:cs="微软雅黑"/>
          <w:sz w:val="30"/>
          <w:szCs w:val="30"/>
        </w:rPr>
      </w:pPr>
    </w:p>
    <w:p w14:paraId="7F95F2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gain it while you commune with sinners.</w:t>
      </w:r>
    </w:p>
    <w:p w14:paraId="092DB5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当你与罪人往来时，你无法得到它。</w:t>
      </w:r>
    </w:p>
    <w:p w14:paraId="7FAC3C96">
      <w:pPr>
        <w:pStyle w:val="3"/>
        <w:spacing w:line="253" w:lineRule="auto"/>
        <w:rPr>
          <w:rFonts w:hint="eastAsia" w:ascii="微软雅黑" w:hAnsi="微软雅黑" w:eastAsia="微软雅黑" w:cs="微软雅黑"/>
          <w:sz w:val="30"/>
          <w:szCs w:val="30"/>
        </w:rPr>
      </w:pPr>
    </w:p>
    <w:p w14:paraId="5C7A82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flame with vehement love?</w:t>
      </w:r>
    </w:p>
    <w:p w14:paraId="4A3B51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你是否想燃起炽热的爱火？</w:t>
      </w:r>
    </w:p>
    <w:p w14:paraId="36C42FE5">
      <w:pPr>
        <w:pStyle w:val="3"/>
        <w:spacing w:line="253" w:lineRule="auto"/>
        <w:rPr>
          <w:rFonts w:hint="eastAsia" w:ascii="微软雅黑" w:hAnsi="微软雅黑" w:eastAsia="微软雅黑" w:cs="微软雅黑"/>
          <w:sz w:val="30"/>
          <w:szCs w:val="30"/>
        </w:rPr>
      </w:pPr>
    </w:p>
    <w:p w14:paraId="70F2DA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love will be damped by the drenchings of godless society.</w:t>
      </w:r>
    </w:p>
    <w:p w14:paraId="24BC01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你的爱会被不敬虔之社交的浸湿而熄灭。</w:t>
      </w:r>
    </w:p>
    <w:p w14:paraId="421C70D6">
      <w:pPr>
        <w:pStyle w:val="3"/>
        <w:spacing w:line="253" w:lineRule="auto"/>
        <w:rPr>
          <w:rFonts w:hint="eastAsia" w:ascii="微软雅黑" w:hAnsi="微软雅黑" w:eastAsia="微软雅黑" w:cs="微软雅黑"/>
          <w:sz w:val="30"/>
          <w:szCs w:val="30"/>
        </w:rPr>
      </w:pPr>
    </w:p>
    <w:p w14:paraId="01E2A4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become a great Christian — you may be a babe in grace, but you never can be a perfect man in Christ Jesus while you yield yourself to the worldly maxims and modes of business of men of the world.</w:t>
      </w:r>
    </w:p>
    <w:p w14:paraId="790703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你不能成为一名伟大的基督徒——你可能只是恩典中的婴孩，但当你屈从于世人的世俗格言和经商模式时，你永远无法在基督耶稣里成为长成的人。</w:t>
      </w:r>
    </w:p>
    <w:p w14:paraId="0131E350">
      <w:pPr>
        <w:pStyle w:val="3"/>
        <w:spacing w:line="253" w:lineRule="auto"/>
        <w:rPr>
          <w:rFonts w:hint="eastAsia" w:ascii="微软雅黑" w:hAnsi="微软雅黑" w:eastAsia="微软雅黑" w:cs="微软雅黑"/>
          <w:sz w:val="30"/>
          <w:szCs w:val="30"/>
        </w:rPr>
      </w:pPr>
    </w:p>
    <w:p w14:paraId="7953A8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ill for an heir of heaven to be a great friend with the heirs of hell.</w:t>
      </w:r>
    </w:p>
    <w:p w14:paraId="738A28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天国的后嗣与地狱的后嗣成为亲密的朋友是不妥的。</w:t>
      </w:r>
    </w:p>
    <w:p w14:paraId="6CD270C0">
      <w:pPr>
        <w:pStyle w:val="3"/>
        <w:spacing w:line="253" w:lineRule="auto"/>
        <w:rPr>
          <w:rFonts w:hint="eastAsia" w:ascii="微软雅黑" w:hAnsi="微软雅黑" w:eastAsia="微软雅黑" w:cs="微软雅黑"/>
          <w:sz w:val="30"/>
          <w:szCs w:val="30"/>
        </w:rPr>
      </w:pPr>
    </w:p>
    <w:p w14:paraId="588624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 bad look when a courtier is too intimate with his king's enemies.</w:t>
      </w:r>
    </w:p>
    <w:p w14:paraId="792B81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当一名朝臣与国王的敌人过于亲密时，这看起来很糟糕。</w:t>
      </w:r>
    </w:p>
    <w:p w14:paraId="5DBC5FD0">
      <w:pPr>
        <w:pStyle w:val="3"/>
        <w:spacing w:line="253" w:lineRule="auto"/>
        <w:rPr>
          <w:rFonts w:hint="eastAsia" w:ascii="微软雅黑" w:hAnsi="微软雅黑" w:eastAsia="微软雅黑" w:cs="微软雅黑"/>
          <w:sz w:val="30"/>
          <w:szCs w:val="30"/>
        </w:rPr>
      </w:pPr>
    </w:p>
    <w:p w14:paraId="6D50E6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small inconsistencies are dangerous.</w:t>
      </w:r>
    </w:p>
    <w:p w14:paraId="1E2B8D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即使是微小的不一致也是危险的。</w:t>
      </w:r>
    </w:p>
    <w:p w14:paraId="3EF2BC3F">
      <w:pPr>
        <w:pStyle w:val="3"/>
        <w:spacing w:line="253" w:lineRule="auto"/>
        <w:rPr>
          <w:rFonts w:hint="eastAsia" w:ascii="微软雅黑" w:hAnsi="微软雅黑" w:eastAsia="微软雅黑" w:cs="微软雅黑"/>
          <w:sz w:val="30"/>
          <w:szCs w:val="30"/>
        </w:rPr>
      </w:pPr>
    </w:p>
    <w:p w14:paraId="2C3D47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thorns make great blisters, little moths destroy fine garments, and little frivolities and little rogueries will rob religion of a thousand joys.</w:t>
      </w:r>
    </w:p>
    <w:p w14:paraId="4C3E3D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小刺会引起大水泡，小蛾子会毁坏华服，小小的轻浮和诡诈会夺走信仰中千万种喜乐。</w:t>
      </w:r>
    </w:p>
    <w:p w14:paraId="12056C5D">
      <w:pPr>
        <w:pStyle w:val="3"/>
        <w:spacing w:line="253" w:lineRule="auto"/>
        <w:rPr>
          <w:rFonts w:hint="eastAsia" w:ascii="微软雅黑" w:hAnsi="微软雅黑" w:eastAsia="微软雅黑" w:cs="微软雅黑"/>
          <w:sz w:val="30"/>
          <w:szCs w:val="30"/>
        </w:rPr>
      </w:pPr>
    </w:p>
    <w:p w14:paraId="435D37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professor, too little separated from sinners, you know not what you lose by your conformity to the world.</w:t>
      </w:r>
    </w:p>
    <w:p w14:paraId="7E5E4B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噢，那些受洗领餐却没有与罪人分别出来的信徒（professor）啊，你不知道你因效法世界而失去了什么。</w:t>
      </w:r>
    </w:p>
    <w:p w14:paraId="5468FCE2">
      <w:pPr>
        <w:pStyle w:val="3"/>
        <w:spacing w:line="253" w:lineRule="auto"/>
        <w:rPr>
          <w:rFonts w:hint="eastAsia" w:ascii="微软雅黑" w:hAnsi="微软雅黑" w:eastAsia="微软雅黑" w:cs="微软雅黑"/>
          <w:sz w:val="30"/>
          <w:szCs w:val="30"/>
        </w:rPr>
      </w:pPr>
    </w:p>
    <w:p w14:paraId="7CFE00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cuts the tendons of your strength, and makes you creep where you ought to run.</w:t>
      </w:r>
    </w:p>
    <w:p w14:paraId="4F9953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它割断了你力量的肌腱，让你在应当奔跑时却只能爬行。</w:t>
      </w:r>
    </w:p>
    <w:p w14:paraId="0E203B3F">
      <w:pPr>
        <w:pStyle w:val="3"/>
        <w:spacing w:line="253" w:lineRule="auto"/>
        <w:rPr>
          <w:rFonts w:hint="eastAsia" w:ascii="微软雅黑" w:hAnsi="微软雅黑" w:eastAsia="微软雅黑" w:cs="微软雅黑"/>
          <w:sz w:val="30"/>
          <w:szCs w:val="30"/>
        </w:rPr>
      </w:pPr>
    </w:p>
    <w:p w14:paraId="716835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for your own comfort's sake, and for the sake of your growth in grace, if you be a Christian, be a Christian, and be a marked and distinct one.</w:t>
      </w:r>
    </w:p>
    <w:p w14:paraId="5AF422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那么，为了你自己的安慰，也为了你在恩典中的长进，如果你是一名基督徒，就作一名基督徒，作一名特征显著、分别出来的基督徒。</w:t>
      </w:r>
    </w:p>
    <w:p w14:paraId="511ACA81">
      <w:pPr>
        <w:pStyle w:val="3"/>
        <w:spacing w:line="253" w:lineRule="auto"/>
        <w:rPr>
          <w:rFonts w:hint="eastAsia" w:ascii="微软雅黑" w:hAnsi="微软雅黑" w:eastAsia="微软雅黑" w:cs="微软雅黑"/>
          <w:sz w:val="30"/>
          <w:szCs w:val="30"/>
        </w:rPr>
      </w:pPr>
    </w:p>
    <w:p w14:paraId="05CEF3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1 5</w:t>
      </w:r>
    </w:p>
    <w:p w14:paraId="6587DF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十月十五日</w:t>
      </w:r>
    </w:p>
    <w:p w14:paraId="03868F87">
      <w:pPr>
        <w:pStyle w:val="3"/>
        <w:spacing w:line="253" w:lineRule="auto"/>
        <w:rPr>
          <w:rFonts w:hint="eastAsia" w:ascii="微软雅黑" w:hAnsi="微软雅黑" w:eastAsia="微软雅黑" w:cs="微软雅黑"/>
          <w:sz w:val="30"/>
          <w:szCs w:val="30"/>
        </w:rPr>
      </w:pPr>
    </w:p>
    <w:p w14:paraId="1A2791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775A6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03A5095">
      <w:pPr>
        <w:pStyle w:val="3"/>
        <w:spacing w:line="253" w:lineRule="auto"/>
        <w:rPr>
          <w:rFonts w:hint="eastAsia" w:ascii="微软雅黑" w:hAnsi="微软雅黑" w:eastAsia="微软雅黑" w:cs="微软雅黑"/>
          <w:sz w:val="30"/>
          <w:szCs w:val="30"/>
        </w:rPr>
      </w:pPr>
    </w:p>
    <w:p w14:paraId="362DE9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may abide the day of his coming?" Malachi 3:2</w:t>
      </w:r>
    </w:p>
    <w:p w14:paraId="1DE90E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“祂来的日子，谁能当得起呢？”玛拉基书 3:2</w:t>
      </w:r>
    </w:p>
    <w:p w14:paraId="4B148CE0">
      <w:pPr>
        <w:pStyle w:val="3"/>
        <w:spacing w:line="253" w:lineRule="auto"/>
        <w:rPr>
          <w:rFonts w:hint="eastAsia" w:ascii="微软雅黑" w:hAnsi="微软雅黑" w:eastAsia="微软雅黑" w:cs="微软雅黑"/>
          <w:sz w:val="30"/>
          <w:szCs w:val="30"/>
        </w:rPr>
      </w:pPr>
    </w:p>
    <w:p w14:paraId="6AD524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coming was without external pomp or show of power, and yet in truth there were few who could abide its testing might.</w:t>
      </w:r>
    </w:p>
    <w:p w14:paraId="1BA76C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祂的第一次降临没有外在的排场或能力的显耀，然而事实上，很少有人能经受住祂那带有试验性的威力。</w:t>
      </w:r>
    </w:p>
    <w:p w14:paraId="48CBDA33">
      <w:pPr>
        <w:pStyle w:val="3"/>
        <w:spacing w:line="253" w:lineRule="auto"/>
        <w:rPr>
          <w:rFonts w:hint="eastAsia" w:ascii="微软雅黑" w:hAnsi="微软雅黑" w:eastAsia="微软雅黑" w:cs="微软雅黑"/>
          <w:sz w:val="30"/>
          <w:szCs w:val="30"/>
        </w:rPr>
      </w:pPr>
    </w:p>
    <w:p w14:paraId="6AE371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and all Jerusalem with him were stirred at the news of the wondrous birth.</w:t>
      </w:r>
    </w:p>
    <w:p w14:paraId="0EF1ED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希律和全耶路撒冷的人都因这奇妙降生的消息而不安。</w:t>
      </w:r>
    </w:p>
    <w:p w14:paraId="7C1F8F94">
      <w:pPr>
        <w:pStyle w:val="3"/>
        <w:spacing w:line="253" w:lineRule="auto"/>
        <w:rPr>
          <w:rFonts w:hint="eastAsia" w:ascii="微软雅黑" w:hAnsi="微软雅黑" w:eastAsia="微软雅黑" w:cs="微软雅黑"/>
          <w:sz w:val="30"/>
          <w:szCs w:val="30"/>
        </w:rPr>
      </w:pPr>
    </w:p>
    <w:p w14:paraId="28BB13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supposed themselves to be waiting for Him, showed the fallacy of their professions by rejecting Him when He came.</w:t>
      </w:r>
    </w:p>
    <w:p w14:paraId="42481E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那些自以为在等候祂的人，在祂来临时拒绝了祂，从而显明了他们信仰告白的虚假。</w:t>
      </w:r>
    </w:p>
    <w:p w14:paraId="7AA41FC4">
      <w:pPr>
        <w:pStyle w:val="3"/>
        <w:spacing w:line="253" w:lineRule="auto"/>
        <w:rPr>
          <w:rFonts w:hint="eastAsia" w:ascii="微软雅黑" w:hAnsi="微软雅黑" w:eastAsia="微软雅黑" w:cs="微软雅黑"/>
          <w:sz w:val="30"/>
          <w:szCs w:val="30"/>
        </w:rPr>
      </w:pPr>
    </w:p>
    <w:p w14:paraId="52D92F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on earth was a winnowing fan, which tried the great heap of religious profession, and few enough could abide the process.</w:t>
      </w:r>
    </w:p>
    <w:p w14:paraId="72A9B1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祂在地上的生活就像一把簸箕，试验了那一堆宏大的宗教认信，能经受住这个过程的人寥寥无几。</w:t>
      </w:r>
    </w:p>
    <w:p w14:paraId="031B670B">
      <w:pPr>
        <w:pStyle w:val="3"/>
        <w:spacing w:line="253" w:lineRule="auto"/>
        <w:rPr>
          <w:rFonts w:hint="eastAsia" w:ascii="微软雅黑" w:hAnsi="微软雅黑" w:eastAsia="微软雅黑" w:cs="微软雅黑"/>
          <w:sz w:val="30"/>
          <w:szCs w:val="30"/>
        </w:rPr>
      </w:pPr>
    </w:p>
    <w:p w14:paraId="321242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will His second advent be?</w:t>
      </w:r>
    </w:p>
    <w:p w14:paraId="76C3D3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但祂的第二次降临（second advent）将会如何呢？</w:t>
      </w:r>
    </w:p>
    <w:p w14:paraId="4B4913EF">
      <w:pPr>
        <w:pStyle w:val="3"/>
        <w:spacing w:line="253" w:lineRule="auto"/>
        <w:rPr>
          <w:rFonts w:hint="eastAsia" w:ascii="微软雅黑" w:hAnsi="微软雅黑" w:eastAsia="微软雅黑" w:cs="微软雅黑"/>
          <w:sz w:val="30"/>
          <w:szCs w:val="30"/>
        </w:rPr>
      </w:pPr>
    </w:p>
    <w:p w14:paraId="17ED49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sinner can endure to think of it?</w:t>
      </w:r>
    </w:p>
    <w:p w14:paraId="1471EF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什么样的罪人敢去想它呢？</w:t>
      </w:r>
    </w:p>
    <w:p w14:paraId="51AC557D">
      <w:pPr>
        <w:pStyle w:val="3"/>
        <w:spacing w:line="253" w:lineRule="auto"/>
        <w:rPr>
          <w:rFonts w:hint="eastAsia" w:ascii="微软雅黑" w:hAnsi="微软雅黑" w:eastAsia="微软雅黑" w:cs="微软雅黑"/>
          <w:sz w:val="30"/>
          <w:szCs w:val="30"/>
        </w:rPr>
      </w:pPr>
    </w:p>
    <w:p w14:paraId="1F73EC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smite the earth with the rod of His mouth, and with the breath of His lips shall He slay the wicked."</w:t>
      </w:r>
    </w:p>
    <w:p w14:paraId="2FC064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“祂必以口中的杖击打世界，以嘴里的气杀戮恶人。”</w:t>
      </w:r>
    </w:p>
    <w:p w14:paraId="4CDBA690">
      <w:pPr>
        <w:pStyle w:val="3"/>
        <w:spacing w:line="253" w:lineRule="auto"/>
        <w:rPr>
          <w:rFonts w:hint="eastAsia" w:ascii="微软雅黑" w:hAnsi="微软雅黑" w:eastAsia="微软雅黑" w:cs="微软雅黑"/>
          <w:sz w:val="30"/>
          <w:szCs w:val="30"/>
        </w:rPr>
      </w:pPr>
    </w:p>
    <w:p w14:paraId="1A0D4D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His humiliation He did but say to the soldiers, "I am He," they fell backward; what will be the terror of His enemies when He shall more fully reveal Himself as the "I am?"</w:t>
      </w:r>
    </w:p>
    <w:p w14:paraId="7CD8B8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当祂在受辱中仅对士兵说了一句“我就是”，他们就往后退倒在地；当祂更完全地显明自己为那“自有永有的（I am）”时，祂的仇敌将面临何等的恐惧？</w:t>
      </w:r>
    </w:p>
    <w:p w14:paraId="3F318B1B">
      <w:pPr>
        <w:pStyle w:val="3"/>
        <w:spacing w:line="253" w:lineRule="auto"/>
        <w:rPr>
          <w:rFonts w:hint="eastAsia" w:ascii="微软雅黑" w:hAnsi="微软雅黑" w:eastAsia="微软雅黑" w:cs="微软雅黑"/>
          <w:sz w:val="30"/>
          <w:szCs w:val="30"/>
        </w:rPr>
      </w:pPr>
    </w:p>
    <w:p w14:paraId="37CC3A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shook earth and darkened heaven, what shall be the dreadful splendour of that day in which as the living Saviour, He shall summon the quick and dead before Him?</w:t>
      </w:r>
    </w:p>
    <w:p w14:paraId="0DD755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祂的死震动了大地并使诸天昏暗，在那一日，作为永活救主的祂将在敬畏的辉煌中，把活人和死人都召唤到祂面前，那是何等的情景？</w:t>
      </w:r>
    </w:p>
    <w:p w14:paraId="2645B1D5">
      <w:pPr>
        <w:pStyle w:val="3"/>
        <w:spacing w:line="253" w:lineRule="auto"/>
        <w:rPr>
          <w:rFonts w:hint="eastAsia" w:ascii="微软雅黑" w:hAnsi="微软雅黑" w:eastAsia="微软雅黑" w:cs="微软雅黑"/>
          <w:sz w:val="30"/>
          <w:szCs w:val="30"/>
        </w:rPr>
      </w:pPr>
    </w:p>
    <w:p w14:paraId="72C849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 terrors of the Lord would persuade men to forsake their sins and kiss the Son lest He be angry!</w:t>
      </w:r>
    </w:p>
    <w:p w14:paraId="17EE6A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噢，愿主的威严能劝人离弃罪恶并亲吻圣子，免得祂发怒！</w:t>
      </w:r>
    </w:p>
    <w:p w14:paraId="5F6D5D13">
      <w:pPr>
        <w:pStyle w:val="3"/>
        <w:spacing w:line="253" w:lineRule="auto"/>
        <w:rPr>
          <w:rFonts w:hint="eastAsia" w:ascii="微软雅黑" w:hAnsi="微软雅黑" w:eastAsia="微软雅黑" w:cs="微软雅黑"/>
          <w:sz w:val="30"/>
          <w:szCs w:val="30"/>
        </w:rPr>
      </w:pPr>
    </w:p>
    <w:p w14:paraId="673ECB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lamb, He is yet the lion of the tribe of Judah, rending the prey in pieces; and though He breaks not the bruised reed, yet will He break His enemies with a rod of iron, and dash them in pieces like a potter's vessel.</w:t>
      </w:r>
    </w:p>
    <w:p w14:paraId="2659DE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祂虽是羔羊，却也是犹大支派的狮子，将猎物撕成碎片；祂虽不折断压伤的芦苇，却要用铁杖打破祂的仇敌，将他们如同窑匠的瓦器摔碎。</w:t>
      </w:r>
    </w:p>
    <w:p w14:paraId="1FF0F3C7">
      <w:pPr>
        <w:pStyle w:val="3"/>
        <w:spacing w:line="253" w:lineRule="auto"/>
        <w:rPr>
          <w:rFonts w:hint="eastAsia" w:ascii="微软雅黑" w:hAnsi="微软雅黑" w:eastAsia="微软雅黑" w:cs="微软雅黑"/>
          <w:sz w:val="30"/>
          <w:szCs w:val="30"/>
        </w:rPr>
      </w:pPr>
    </w:p>
    <w:p w14:paraId="6D2BFC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His foes shall bear up before the tempest of His wrath, or hide themselves from the sweeping hail of His indignation; but His beloved bloodwashed people look for His appearing with joy, and hope to abide it without fear: to them He sits as a refiner even now, and when He has tried them they shall come forth as gold.</w:t>
      </w:r>
    </w:p>
    <w:p w14:paraId="17B4A6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忿怒的狂风面前，没有一个仇敌能站立得住，或躲避祂愤怒的横扫冰雹；但祂所爱的、被血洗净的子民却带着喜乐仰望祂的显现，并指望能毫无惧怕地在那日站立：对他们而言，祂即便在现在也是坐着的炼金者（refiner），当祂试验他们之后，他们必如精金显现。</w:t>
      </w:r>
    </w:p>
    <w:p w14:paraId="42993338">
      <w:pPr>
        <w:pStyle w:val="3"/>
        <w:spacing w:line="253" w:lineRule="auto"/>
        <w:rPr>
          <w:rFonts w:hint="eastAsia" w:ascii="微软雅黑" w:hAnsi="微软雅黑" w:eastAsia="微软雅黑" w:cs="微软雅黑"/>
          <w:sz w:val="30"/>
          <w:szCs w:val="30"/>
        </w:rPr>
      </w:pPr>
    </w:p>
    <w:p w14:paraId="253382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search ourselves this morning and make our calling and election sure, so that the coming of the Lord may cause no dark forebodings in our mind.</w:t>
      </w:r>
    </w:p>
    <w:p w14:paraId="374DA6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让我们今晨省察自己，使我们所蒙的恩召和拣选坚定不移，好叫主的降临不在我们心中引起阴暗的预感。</w:t>
      </w:r>
    </w:p>
    <w:p w14:paraId="3E60C3EC">
      <w:pPr>
        <w:pStyle w:val="3"/>
        <w:spacing w:line="253" w:lineRule="auto"/>
        <w:rPr>
          <w:rFonts w:hint="eastAsia" w:ascii="微软雅黑" w:hAnsi="微软雅黑" w:eastAsia="微软雅黑" w:cs="微软雅黑"/>
          <w:sz w:val="30"/>
          <w:szCs w:val="30"/>
        </w:rPr>
      </w:pPr>
    </w:p>
    <w:p w14:paraId="4C3E02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grace to cast away all hypocrisy, and to be found of Him sincere and without rebuke in the day of His appearing.</w:t>
      </w:r>
    </w:p>
    <w:p w14:paraId="495110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噢，愿蒙恩典除掉一切虚假，使我们在祂显现的日子，在祂面前显为诚实、无可指责。</w:t>
      </w:r>
    </w:p>
    <w:p w14:paraId="2E25E3E6">
      <w:pPr>
        <w:pStyle w:val="3"/>
        <w:spacing w:line="253" w:lineRule="auto"/>
        <w:rPr>
          <w:rFonts w:hint="eastAsia" w:ascii="微软雅黑" w:hAnsi="微软雅黑" w:eastAsia="微软雅黑" w:cs="微软雅黑"/>
          <w:sz w:val="30"/>
          <w:szCs w:val="30"/>
        </w:rPr>
      </w:pPr>
    </w:p>
    <w:p w14:paraId="656121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541C6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B69F1A3">
      <w:pPr>
        <w:pStyle w:val="3"/>
        <w:spacing w:line="253" w:lineRule="auto"/>
        <w:rPr>
          <w:rFonts w:hint="eastAsia" w:ascii="微软雅黑" w:hAnsi="微软雅黑" w:eastAsia="微软雅黑" w:cs="微软雅黑"/>
          <w:sz w:val="30"/>
          <w:szCs w:val="30"/>
        </w:rPr>
      </w:pPr>
    </w:p>
    <w:p w14:paraId="4248F2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firstling of an ass thou shalt redeem with a lamb: and if thou redeem him not, then shalt thou break his neck. " Exodus 34:20</w:t>
      </w:r>
    </w:p>
    <w:p w14:paraId="34473A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“凡头生的驴，要用羊羔代赎（redeem）；若不代赎，就要打折它的颈项。”出埃及记 34:20</w:t>
      </w:r>
    </w:p>
    <w:p w14:paraId="51B62439">
      <w:pPr>
        <w:pStyle w:val="3"/>
        <w:spacing w:line="253" w:lineRule="auto"/>
        <w:rPr>
          <w:rFonts w:hint="eastAsia" w:ascii="微软雅黑" w:hAnsi="微软雅黑" w:eastAsia="微软雅黑" w:cs="微软雅黑"/>
          <w:sz w:val="30"/>
          <w:szCs w:val="30"/>
        </w:rPr>
      </w:pPr>
    </w:p>
    <w:p w14:paraId="340C8E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firstborn creature must be the Lord's, but since the ass was unclean, it could not be presented in sacrifice.</w:t>
      </w:r>
    </w:p>
    <w:p w14:paraId="5EEE58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每一个头生的造物都必须归主，但由于驴是不洁净的，它不能作为祭物呈献。</w:t>
      </w:r>
    </w:p>
    <w:p w14:paraId="52D73A00">
      <w:pPr>
        <w:pStyle w:val="3"/>
        <w:spacing w:line="253" w:lineRule="auto"/>
        <w:rPr>
          <w:rFonts w:hint="eastAsia" w:ascii="微软雅黑" w:hAnsi="微软雅黑" w:eastAsia="微软雅黑" w:cs="微软雅黑"/>
          <w:sz w:val="30"/>
          <w:szCs w:val="30"/>
        </w:rPr>
      </w:pPr>
    </w:p>
    <w:p w14:paraId="6B1D71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w:t>
      </w:r>
    </w:p>
    <w:p w14:paraId="620678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那该怎么办呢？</w:t>
      </w:r>
    </w:p>
    <w:p w14:paraId="30C42DC9">
      <w:pPr>
        <w:pStyle w:val="3"/>
        <w:spacing w:line="253" w:lineRule="auto"/>
        <w:rPr>
          <w:rFonts w:hint="eastAsia" w:ascii="微软雅黑" w:hAnsi="微软雅黑" w:eastAsia="微软雅黑" w:cs="微软雅黑"/>
          <w:sz w:val="30"/>
          <w:szCs w:val="30"/>
        </w:rPr>
      </w:pPr>
    </w:p>
    <w:p w14:paraId="6C0AF4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allowed to go free from the universal law?</w:t>
      </w:r>
    </w:p>
    <w:p w14:paraId="151533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难道应该允许它不受这普遍律法的约束吗？</w:t>
      </w:r>
    </w:p>
    <w:p w14:paraId="0D9134D4">
      <w:pPr>
        <w:pStyle w:val="3"/>
        <w:spacing w:line="253" w:lineRule="auto"/>
        <w:rPr>
          <w:rFonts w:hint="eastAsia" w:ascii="微软雅黑" w:hAnsi="微软雅黑" w:eastAsia="微软雅黑" w:cs="微软雅黑"/>
          <w:sz w:val="30"/>
          <w:szCs w:val="30"/>
        </w:rPr>
      </w:pPr>
    </w:p>
    <w:p w14:paraId="7F7404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w:t>
      </w:r>
    </w:p>
    <w:p w14:paraId="20369F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01FC7B37">
      <w:pPr>
        <w:pStyle w:val="3"/>
        <w:spacing w:line="253" w:lineRule="auto"/>
        <w:rPr>
          <w:rFonts w:hint="eastAsia" w:ascii="微软雅黑" w:hAnsi="微软雅黑" w:eastAsia="微软雅黑" w:cs="微软雅黑"/>
          <w:sz w:val="30"/>
          <w:szCs w:val="30"/>
        </w:rPr>
      </w:pPr>
    </w:p>
    <w:p w14:paraId="21467D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admits of no exceptions.</w:t>
      </w:r>
    </w:p>
    <w:p w14:paraId="6CAD5A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神不容许任何例外。</w:t>
      </w:r>
    </w:p>
    <w:p w14:paraId="4FC69826">
      <w:pPr>
        <w:pStyle w:val="3"/>
        <w:spacing w:line="253" w:lineRule="auto"/>
        <w:rPr>
          <w:rFonts w:hint="eastAsia" w:ascii="微软雅黑" w:hAnsi="微软雅黑" w:eastAsia="微软雅黑" w:cs="微软雅黑"/>
          <w:sz w:val="30"/>
          <w:szCs w:val="30"/>
        </w:rPr>
      </w:pPr>
    </w:p>
    <w:p w14:paraId="6F084D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 is His due, but He will not accept it; He will not abate the claim, but yet He cannot be pleased with the victim.</w:t>
      </w:r>
    </w:p>
    <w:p w14:paraId="2CB741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这头驴是祂应得的，但祂不接纳它；祂不会放弃主权要求，但祂又无法喜悦这样的祭物。</w:t>
      </w:r>
    </w:p>
    <w:p w14:paraId="65C9F9D6">
      <w:pPr>
        <w:pStyle w:val="3"/>
        <w:spacing w:line="253" w:lineRule="auto"/>
        <w:rPr>
          <w:rFonts w:hint="eastAsia" w:ascii="微软雅黑" w:hAnsi="微软雅黑" w:eastAsia="微软雅黑" w:cs="微软雅黑"/>
          <w:sz w:val="30"/>
          <w:szCs w:val="30"/>
        </w:rPr>
      </w:pPr>
    </w:p>
    <w:p w14:paraId="51FCCF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way of escape remained but redemption — the creature must be saved by the substitution of a lamb in its place; or if not redeemed, it must die.</w:t>
      </w:r>
    </w:p>
    <w:p w14:paraId="3934CB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除了代赎（redemption）之外别无出路——这造物必须借着一只羊羔的替代而获救；若不赎出来，它就必须死。</w:t>
      </w:r>
    </w:p>
    <w:p w14:paraId="3D52818F">
      <w:pPr>
        <w:pStyle w:val="3"/>
        <w:spacing w:line="253" w:lineRule="auto"/>
        <w:rPr>
          <w:rFonts w:hint="eastAsia" w:ascii="微软雅黑" w:hAnsi="微软雅黑" w:eastAsia="微软雅黑" w:cs="微软雅黑"/>
          <w:sz w:val="30"/>
          <w:szCs w:val="30"/>
        </w:rPr>
      </w:pPr>
    </w:p>
    <w:p w14:paraId="62D478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here is a lesson for thee.</w:t>
      </w:r>
    </w:p>
    <w:p w14:paraId="292C3D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我的灵魂啊，这里有一个给你的教训。</w:t>
      </w:r>
    </w:p>
    <w:p w14:paraId="55A77DB3">
      <w:pPr>
        <w:pStyle w:val="3"/>
        <w:spacing w:line="253" w:lineRule="auto"/>
        <w:rPr>
          <w:rFonts w:hint="eastAsia" w:ascii="微软雅黑" w:hAnsi="微软雅黑" w:eastAsia="微软雅黑" w:cs="微软雅黑"/>
          <w:sz w:val="30"/>
          <w:szCs w:val="30"/>
        </w:rPr>
      </w:pPr>
    </w:p>
    <w:p w14:paraId="01722D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unclean animal is thyself; thou art justly the property of the Lord who made thee and preserves thee, but thou art so sinful that God will not, cannot, accept thee; and it has come to this, the Lamb of God must stand in thy stead, or thou must die eternally.</w:t>
      </w:r>
    </w:p>
    <w:p w14:paraId="113CA7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那个不洁的畜类就是你自己；你理当属于创造并保守你的主，但你是如此有罪，以至于神不愿、也不能接纳你；事情已经到了这一步：神的羔羊必须替你站立，否则你必永远死亡。</w:t>
      </w:r>
    </w:p>
    <w:p w14:paraId="324E2160">
      <w:pPr>
        <w:pStyle w:val="3"/>
        <w:spacing w:line="253" w:lineRule="auto"/>
        <w:rPr>
          <w:rFonts w:hint="eastAsia" w:ascii="微软雅黑" w:hAnsi="微软雅黑" w:eastAsia="微软雅黑" w:cs="微软雅黑"/>
          <w:sz w:val="30"/>
          <w:szCs w:val="30"/>
        </w:rPr>
      </w:pPr>
    </w:p>
    <w:p w14:paraId="7773E1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world know of thy gratitude to that spotless Lamb who has already bled for thee, and so redeemed thee from the fatal curse of the law.</w:t>
      </w:r>
    </w:p>
    <w:p w14:paraId="6AA03C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要让全世界都知道你对那无瑕疵之羔羊的感激，祂已经为你流血，从而救赎你脱离律法致命的咒诅。</w:t>
      </w:r>
    </w:p>
    <w:p w14:paraId="6F1B5B80">
      <w:pPr>
        <w:pStyle w:val="3"/>
        <w:spacing w:line="253" w:lineRule="auto"/>
        <w:rPr>
          <w:rFonts w:hint="eastAsia" w:ascii="微软雅黑" w:hAnsi="微软雅黑" w:eastAsia="微软雅黑" w:cs="微软雅黑"/>
          <w:sz w:val="30"/>
          <w:szCs w:val="30"/>
        </w:rPr>
      </w:pPr>
    </w:p>
    <w:p w14:paraId="006A52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it not sometimes have been a question with the Israelite which should die, the ass or the lamb?</w:t>
      </w:r>
    </w:p>
    <w:p w14:paraId="21CE42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对于以色列人来说，有时这难道不是一个关于谁该死的问题吗——是驴还是羊羔？</w:t>
      </w:r>
    </w:p>
    <w:p w14:paraId="14A4C089">
      <w:pPr>
        <w:pStyle w:val="3"/>
        <w:spacing w:line="253" w:lineRule="auto"/>
        <w:rPr>
          <w:rFonts w:hint="eastAsia" w:ascii="微软雅黑" w:hAnsi="微软雅黑" w:eastAsia="微软雅黑" w:cs="微软雅黑"/>
          <w:sz w:val="30"/>
          <w:szCs w:val="30"/>
        </w:rPr>
      </w:pPr>
    </w:p>
    <w:p w14:paraId="4B93E8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the good man pause to estimate and compare?</w:t>
      </w:r>
    </w:p>
    <w:p w14:paraId="2B2660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善良的人难道不会停下来估量和比较吗？</w:t>
      </w:r>
    </w:p>
    <w:p w14:paraId="2CF7BFCD">
      <w:pPr>
        <w:pStyle w:val="3"/>
        <w:spacing w:line="253" w:lineRule="auto"/>
        <w:rPr>
          <w:rFonts w:hint="eastAsia" w:ascii="微软雅黑" w:hAnsi="微软雅黑" w:eastAsia="微软雅黑" w:cs="微软雅黑"/>
          <w:sz w:val="30"/>
          <w:szCs w:val="30"/>
        </w:rPr>
      </w:pPr>
    </w:p>
    <w:p w14:paraId="72D085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there was no comparison between the value of the soul of man and the life of the Lord Jesus, and yet the Lamb dies, and man the ass is spared.</w:t>
      </w:r>
    </w:p>
    <w:p w14:paraId="180C0C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的确，人的灵魂价值与主耶稣的生命价值之间毫无可比性，然而羔羊死了，而人这头“驴”却蒙了赦免。</w:t>
      </w:r>
    </w:p>
    <w:p w14:paraId="3521E698">
      <w:pPr>
        <w:pStyle w:val="3"/>
        <w:spacing w:line="253" w:lineRule="auto"/>
        <w:rPr>
          <w:rFonts w:hint="eastAsia" w:ascii="微软雅黑" w:hAnsi="微软雅黑" w:eastAsia="微软雅黑" w:cs="微软雅黑"/>
          <w:sz w:val="30"/>
          <w:szCs w:val="30"/>
        </w:rPr>
      </w:pPr>
    </w:p>
    <w:p w14:paraId="2BFCFF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admire the boundless love of God to thee and others of the human race.</w:t>
      </w:r>
    </w:p>
    <w:p w14:paraId="5B3556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我的灵魂啊，赞美神对你和人类其他成员那无穷的爱吧。</w:t>
      </w:r>
    </w:p>
    <w:p w14:paraId="337075BE">
      <w:pPr>
        <w:pStyle w:val="3"/>
        <w:spacing w:line="253" w:lineRule="auto"/>
        <w:rPr>
          <w:rFonts w:hint="eastAsia" w:ascii="微软雅黑" w:hAnsi="微软雅黑" w:eastAsia="微软雅黑" w:cs="微软雅黑"/>
          <w:sz w:val="30"/>
          <w:szCs w:val="30"/>
        </w:rPr>
      </w:pPr>
    </w:p>
    <w:p w14:paraId="7BBF17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Worms are bought with the blood of the Son of the Highest!</w:t>
      </w:r>
    </w:p>
    <w:p w14:paraId="6DAF64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虫子竟是用至高者儿子的血买来的！</w:t>
      </w:r>
    </w:p>
    <w:p w14:paraId="0CF62722">
      <w:pPr>
        <w:pStyle w:val="3"/>
        <w:spacing w:line="253" w:lineRule="auto"/>
        <w:rPr>
          <w:rFonts w:hint="eastAsia" w:ascii="微软雅黑" w:hAnsi="微软雅黑" w:eastAsia="微软雅黑" w:cs="微软雅黑"/>
          <w:sz w:val="30"/>
          <w:szCs w:val="30"/>
        </w:rPr>
      </w:pPr>
    </w:p>
    <w:p w14:paraId="49E932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Dust and ashes redeemed with a price far above silver and gold!</w:t>
      </w:r>
    </w:p>
    <w:p w14:paraId="786AFB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尘土与炉灰竟是用远超金银的代价赎回的！</w:t>
      </w:r>
    </w:p>
    <w:p w14:paraId="162C835D">
      <w:pPr>
        <w:pStyle w:val="3"/>
        <w:spacing w:line="253" w:lineRule="auto"/>
        <w:rPr>
          <w:rFonts w:hint="eastAsia" w:ascii="微软雅黑" w:hAnsi="微软雅黑" w:eastAsia="微软雅黑" w:cs="微软雅黑"/>
          <w:sz w:val="30"/>
          <w:szCs w:val="30"/>
        </w:rPr>
      </w:pPr>
    </w:p>
    <w:p w14:paraId="55E5A5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doom had been mine had not plenteous redemption been found!</w:t>
      </w:r>
    </w:p>
    <w:p w14:paraId="1B0F37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若没有发现这丰盛的赎价（redemption），我的结局将是何等凄惨！</w:t>
      </w:r>
    </w:p>
    <w:p w14:paraId="32F1B873">
      <w:pPr>
        <w:pStyle w:val="3"/>
        <w:spacing w:line="253" w:lineRule="auto"/>
        <w:rPr>
          <w:rFonts w:hint="eastAsia" w:ascii="微软雅黑" w:hAnsi="微软雅黑" w:eastAsia="微软雅黑" w:cs="微软雅黑"/>
          <w:sz w:val="30"/>
          <w:szCs w:val="30"/>
        </w:rPr>
      </w:pPr>
    </w:p>
    <w:p w14:paraId="6CA9CC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breaking of the neck of the ass was but a momentary penalty, but who shall measure the wrath to come to which no limit can be imagined?</w:t>
      </w:r>
    </w:p>
    <w:p w14:paraId="417EA6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打折驴的颈项只是一时的惩罚，但谁能衡量那无法想象其限度的将来忿怒呢？</w:t>
      </w:r>
    </w:p>
    <w:p w14:paraId="2618AA1C">
      <w:pPr>
        <w:pStyle w:val="3"/>
        <w:spacing w:line="253" w:lineRule="auto"/>
        <w:rPr>
          <w:rFonts w:hint="eastAsia" w:ascii="微软雅黑" w:hAnsi="微软雅黑" w:eastAsia="微软雅黑" w:cs="微软雅黑"/>
          <w:sz w:val="30"/>
          <w:szCs w:val="30"/>
        </w:rPr>
      </w:pPr>
    </w:p>
    <w:p w14:paraId="229C58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Inestimably dear is the glorious Lamb who has redeemed us from such a doom.</w:t>
      </w:r>
    </w:p>
    <w:p w14:paraId="099308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这位救赎我们脱离如此结局的至荣羔羊，是何等无法估价的珍贵。</w:t>
      </w:r>
    </w:p>
    <w:p w14:paraId="4FE901A7">
      <w:pPr>
        <w:pStyle w:val="3"/>
        <w:spacing w:line="253" w:lineRule="auto"/>
        <w:rPr>
          <w:rFonts w:hint="eastAsia" w:ascii="微软雅黑" w:hAnsi="微软雅黑" w:eastAsia="微软雅黑" w:cs="微软雅黑"/>
          <w:sz w:val="30"/>
          <w:szCs w:val="30"/>
        </w:rPr>
      </w:pPr>
    </w:p>
    <w:p w14:paraId="6D2935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1 6</w:t>
      </w:r>
    </w:p>
    <w:p w14:paraId="03D9A1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十月十六日</w:t>
      </w:r>
    </w:p>
    <w:p w14:paraId="439E86C2">
      <w:pPr>
        <w:pStyle w:val="3"/>
        <w:spacing w:line="253" w:lineRule="auto"/>
        <w:rPr>
          <w:rFonts w:hint="eastAsia" w:ascii="微软雅黑" w:hAnsi="微软雅黑" w:eastAsia="微软雅黑" w:cs="微软雅黑"/>
          <w:sz w:val="30"/>
          <w:szCs w:val="30"/>
        </w:rPr>
      </w:pPr>
    </w:p>
    <w:p w14:paraId="2C8548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2C26F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2B81087">
      <w:pPr>
        <w:pStyle w:val="3"/>
        <w:spacing w:line="253" w:lineRule="auto"/>
        <w:rPr>
          <w:rFonts w:hint="eastAsia" w:ascii="微软雅黑" w:hAnsi="微软雅黑" w:eastAsia="微软雅黑" w:cs="微软雅黑"/>
          <w:sz w:val="30"/>
          <w:szCs w:val="30"/>
        </w:rPr>
      </w:pPr>
    </w:p>
    <w:p w14:paraId="2E8B20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saith unto them, Come and dine." John 21:12</w:t>
      </w:r>
    </w:p>
    <w:p w14:paraId="52FDE3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“耶稣对他们说：‘你们来吃早饭（dine）。’”约翰福音 21:12</w:t>
      </w:r>
    </w:p>
    <w:p w14:paraId="64443D31">
      <w:pPr>
        <w:pStyle w:val="3"/>
        <w:spacing w:line="253" w:lineRule="auto"/>
        <w:rPr>
          <w:rFonts w:hint="eastAsia" w:ascii="微软雅黑" w:hAnsi="微软雅黑" w:eastAsia="微软雅黑" w:cs="微软雅黑"/>
          <w:sz w:val="30"/>
          <w:szCs w:val="30"/>
        </w:rPr>
      </w:pPr>
    </w:p>
    <w:p w14:paraId="6A74CE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the believer is invited to a holy nearness to Jesus.</w:t>
      </w:r>
    </w:p>
    <w:p w14:paraId="7ADC3E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借着这些话，信徒受邀与耶稣有神圣的亲近。</w:t>
      </w:r>
    </w:p>
    <w:p w14:paraId="7819AE95">
      <w:pPr>
        <w:pStyle w:val="3"/>
        <w:spacing w:line="253" w:lineRule="auto"/>
        <w:rPr>
          <w:rFonts w:hint="eastAsia" w:ascii="微软雅黑" w:hAnsi="微软雅黑" w:eastAsia="微软雅黑" w:cs="微软雅黑"/>
          <w:sz w:val="30"/>
          <w:szCs w:val="30"/>
        </w:rPr>
      </w:pPr>
    </w:p>
    <w:p w14:paraId="6C6DA0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dine," implies the same table, the same meat; ay, and sometimes it means to sit side by side, and lean our head upon the Saviour's bosom.</w:t>
      </w:r>
    </w:p>
    <w:p w14:paraId="6D23B0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“来吃早饭”，意味着同席、同食；甚至，有时它意味着并肩而坐，将头靠在救主的怀里。</w:t>
      </w:r>
    </w:p>
    <w:p w14:paraId="5A936912">
      <w:pPr>
        <w:pStyle w:val="3"/>
        <w:spacing w:line="253" w:lineRule="auto"/>
        <w:rPr>
          <w:rFonts w:hint="eastAsia" w:ascii="微软雅黑" w:hAnsi="微软雅黑" w:eastAsia="微软雅黑" w:cs="微软雅黑"/>
          <w:sz w:val="30"/>
          <w:szCs w:val="30"/>
        </w:rPr>
      </w:pPr>
    </w:p>
    <w:p w14:paraId="137CC7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being brought into the banqueting-house, where waves the banner of redeeming love.</w:t>
      </w:r>
    </w:p>
    <w:p w14:paraId="755447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这是被带入筵宴所，那里飘扬着救赎之爱的旗帜。</w:t>
      </w:r>
    </w:p>
    <w:p w14:paraId="23F8B543">
      <w:pPr>
        <w:pStyle w:val="3"/>
        <w:spacing w:line="253" w:lineRule="auto"/>
        <w:rPr>
          <w:rFonts w:hint="eastAsia" w:ascii="微软雅黑" w:hAnsi="微软雅黑" w:eastAsia="微软雅黑" w:cs="微软雅黑"/>
          <w:sz w:val="30"/>
          <w:szCs w:val="30"/>
        </w:rPr>
      </w:pPr>
    </w:p>
    <w:p w14:paraId="7BC15B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dine," gives us a vision of union with Jesus, because the only food that we can feast upon when we dine with Jesus is Himself.</w:t>
      </w:r>
    </w:p>
    <w:p w14:paraId="009DD0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“来吃早饭”给了我们一个与耶稣联合的异象，因为当我们与耶稣共进晚餐时，我们唯一能享用的筵席就是祂自己。</w:t>
      </w:r>
    </w:p>
    <w:p w14:paraId="2AA08DB2">
      <w:pPr>
        <w:pStyle w:val="3"/>
        <w:spacing w:line="253" w:lineRule="auto"/>
        <w:rPr>
          <w:rFonts w:hint="eastAsia" w:ascii="微软雅黑" w:hAnsi="微软雅黑" w:eastAsia="微软雅黑" w:cs="微软雅黑"/>
          <w:sz w:val="30"/>
          <w:szCs w:val="30"/>
        </w:rPr>
      </w:pPr>
    </w:p>
    <w:p w14:paraId="75C629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union is this!</w:t>
      </w:r>
    </w:p>
    <w:p w14:paraId="1E00B9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噢，这是何等的联合！</w:t>
      </w:r>
    </w:p>
    <w:p w14:paraId="75AF5017">
      <w:pPr>
        <w:pStyle w:val="3"/>
        <w:spacing w:line="253" w:lineRule="auto"/>
        <w:rPr>
          <w:rFonts w:hint="eastAsia" w:ascii="微软雅黑" w:hAnsi="微软雅黑" w:eastAsia="微软雅黑" w:cs="微软雅黑"/>
          <w:sz w:val="30"/>
          <w:szCs w:val="30"/>
        </w:rPr>
      </w:pPr>
    </w:p>
    <w:p w14:paraId="0CF8CE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depth which reason cannot fathom, that we thus feed upon Jesus.</w:t>
      </w:r>
    </w:p>
    <w:p w14:paraId="177F24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我们如此以耶稣为粮，这是理智无法探测的深度。</w:t>
      </w:r>
    </w:p>
    <w:p w14:paraId="0031DA69">
      <w:pPr>
        <w:pStyle w:val="3"/>
        <w:spacing w:line="253" w:lineRule="auto"/>
        <w:rPr>
          <w:rFonts w:hint="eastAsia" w:ascii="微软雅黑" w:hAnsi="微软雅黑" w:eastAsia="微软雅黑" w:cs="微软雅黑"/>
          <w:sz w:val="30"/>
          <w:szCs w:val="30"/>
        </w:rPr>
      </w:pPr>
    </w:p>
    <w:p w14:paraId="3A1245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eateth My flesh, and drinketh My blood, dwelleth in Me, and I in him."</w:t>
      </w:r>
    </w:p>
    <w:p w14:paraId="69769B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“吃我肉、喝我血的人常在我里面，我也常在他里面。”</w:t>
      </w:r>
    </w:p>
    <w:p w14:paraId="2D2AF3FC">
      <w:pPr>
        <w:pStyle w:val="3"/>
        <w:spacing w:line="253" w:lineRule="auto"/>
        <w:rPr>
          <w:rFonts w:hint="eastAsia" w:ascii="微软雅黑" w:hAnsi="微软雅黑" w:eastAsia="微软雅黑" w:cs="微软雅黑"/>
          <w:sz w:val="30"/>
          <w:szCs w:val="30"/>
        </w:rPr>
      </w:pPr>
    </w:p>
    <w:p w14:paraId="04F186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an invitation to enjoy fellowship with the saints.</w:t>
      </w:r>
    </w:p>
    <w:p w14:paraId="1776EE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这同样也是一个与众圣徒共享契合（fellowship）的邀请。</w:t>
      </w:r>
    </w:p>
    <w:p w14:paraId="56C02173">
      <w:pPr>
        <w:pStyle w:val="3"/>
        <w:spacing w:line="253" w:lineRule="auto"/>
        <w:rPr>
          <w:rFonts w:hint="eastAsia" w:ascii="微软雅黑" w:hAnsi="微软雅黑" w:eastAsia="微软雅黑" w:cs="微软雅黑"/>
          <w:sz w:val="30"/>
          <w:szCs w:val="30"/>
        </w:rPr>
      </w:pPr>
    </w:p>
    <w:p w14:paraId="48B20C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may differ on a variety of points, but they have all one spiritual appetite; and if we cannot all feel alike, we can all feed alike on the bread of life sent down from heaven.</w:t>
      </w:r>
    </w:p>
    <w:p w14:paraId="44787E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基督徒在许多点上可能有分歧，但他们都有同一种属灵胃口；如果我们不能有完全相同的感觉，我们也都能同样以从天降下的生命之粮为食。</w:t>
      </w:r>
    </w:p>
    <w:p w14:paraId="1080D329">
      <w:pPr>
        <w:pStyle w:val="3"/>
        <w:spacing w:line="253" w:lineRule="auto"/>
        <w:rPr>
          <w:rFonts w:hint="eastAsia" w:ascii="微软雅黑" w:hAnsi="微软雅黑" w:eastAsia="微软雅黑" w:cs="微软雅黑"/>
          <w:sz w:val="30"/>
          <w:szCs w:val="30"/>
        </w:rPr>
      </w:pPr>
    </w:p>
    <w:p w14:paraId="078DFA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table of fellowship with Jesus we are one bread and one cup.</w:t>
      </w:r>
    </w:p>
    <w:p w14:paraId="5A8086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在与耶稣契合的席位上，我们同为一个饼、一个杯。</w:t>
      </w:r>
    </w:p>
    <w:p w14:paraId="1B8DD4E2">
      <w:pPr>
        <w:pStyle w:val="3"/>
        <w:spacing w:line="253" w:lineRule="auto"/>
        <w:rPr>
          <w:rFonts w:hint="eastAsia" w:ascii="微软雅黑" w:hAnsi="微软雅黑" w:eastAsia="微软雅黑" w:cs="微软雅黑"/>
          <w:sz w:val="30"/>
          <w:szCs w:val="30"/>
        </w:rPr>
      </w:pPr>
    </w:p>
    <w:p w14:paraId="2D6DBA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loving cup goes round we pledge one another heartily therein.</w:t>
      </w:r>
    </w:p>
    <w:p w14:paraId="79C077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当这爱之杯传递时，我们在其中衷心地彼此盟约。</w:t>
      </w:r>
    </w:p>
    <w:p w14:paraId="7141896A">
      <w:pPr>
        <w:pStyle w:val="3"/>
        <w:spacing w:line="253" w:lineRule="auto"/>
        <w:rPr>
          <w:rFonts w:hint="eastAsia" w:ascii="微软雅黑" w:hAnsi="微软雅黑" w:eastAsia="微软雅黑" w:cs="微软雅黑"/>
          <w:sz w:val="30"/>
          <w:szCs w:val="30"/>
        </w:rPr>
      </w:pPr>
    </w:p>
    <w:p w14:paraId="6E7035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nearer to Jesus, and you will find yourself linked more and more in spirit to all who are like yourself, supported by the same heavenly manna.</w:t>
      </w:r>
    </w:p>
    <w:p w14:paraId="0FEA5F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亲近耶稣，你会发现自己在灵里与所有像你一样的人更紧密地连结在一起，他们同样依靠着那属天的吗哪得以存活。</w:t>
      </w:r>
    </w:p>
    <w:p w14:paraId="597BF2F9">
      <w:pPr>
        <w:pStyle w:val="3"/>
        <w:spacing w:line="253" w:lineRule="auto"/>
        <w:rPr>
          <w:rFonts w:hint="eastAsia" w:ascii="微软雅黑" w:hAnsi="微软雅黑" w:eastAsia="微软雅黑" w:cs="微软雅黑"/>
          <w:sz w:val="30"/>
          <w:szCs w:val="30"/>
        </w:rPr>
      </w:pPr>
    </w:p>
    <w:p w14:paraId="2992E0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more near to Jesus we should be more near to one another.</w:t>
      </w:r>
    </w:p>
    <w:p w14:paraId="3A8FBD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如果我们更亲近耶稣，我们就会更彼此亲近。</w:t>
      </w:r>
    </w:p>
    <w:p w14:paraId="2023DBE3">
      <w:pPr>
        <w:pStyle w:val="3"/>
        <w:spacing w:line="253" w:lineRule="auto"/>
        <w:rPr>
          <w:rFonts w:hint="eastAsia" w:ascii="微软雅黑" w:hAnsi="微软雅黑" w:eastAsia="微软雅黑" w:cs="微软雅黑"/>
          <w:sz w:val="30"/>
          <w:szCs w:val="30"/>
        </w:rPr>
      </w:pPr>
    </w:p>
    <w:p w14:paraId="391D3E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likewise see in these words the source of strength for every Christian.</w:t>
      </w:r>
    </w:p>
    <w:p w14:paraId="6E1A03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我们同样在这些话中看到了每一位基督徒力量的源泉。</w:t>
      </w:r>
    </w:p>
    <w:p w14:paraId="2F6DE199">
      <w:pPr>
        <w:pStyle w:val="3"/>
        <w:spacing w:line="253" w:lineRule="auto"/>
        <w:rPr>
          <w:rFonts w:hint="eastAsia" w:ascii="微软雅黑" w:hAnsi="微软雅黑" w:eastAsia="微软雅黑" w:cs="微软雅黑"/>
          <w:sz w:val="30"/>
          <w:szCs w:val="30"/>
        </w:rPr>
      </w:pPr>
    </w:p>
    <w:p w14:paraId="3CB3C4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look at Christ is to live, but for strength to serve Him you must "come and dine."</w:t>
      </w:r>
    </w:p>
    <w:p w14:paraId="5CA624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仰望基督即是得生，但若要得着力量事奉祂，你必须“来吃早饭”。</w:t>
      </w:r>
    </w:p>
    <w:p w14:paraId="0AE58E55">
      <w:pPr>
        <w:pStyle w:val="3"/>
        <w:spacing w:line="253" w:lineRule="auto"/>
        <w:rPr>
          <w:rFonts w:hint="eastAsia" w:ascii="微软雅黑" w:hAnsi="微软雅黑" w:eastAsia="微软雅黑" w:cs="微软雅黑"/>
          <w:sz w:val="30"/>
          <w:szCs w:val="30"/>
        </w:rPr>
      </w:pPr>
    </w:p>
    <w:p w14:paraId="5BFDBD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labour under much unnecessary weakness on account of neglecting this precept of the Master.</w:t>
      </w:r>
    </w:p>
    <w:p w14:paraId="4154B1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由于忽略了主的这项训辞，我们在许多不必要的软弱中劳碌。</w:t>
      </w:r>
    </w:p>
    <w:p w14:paraId="58D3D6F6">
      <w:pPr>
        <w:pStyle w:val="3"/>
        <w:spacing w:line="253" w:lineRule="auto"/>
        <w:rPr>
          <w:rFonts w:hint="eastAsia" w:ascii="微软雅黑" w:hAnsi="微软雅黑" w:eastAsia="微软雅黑" w:cs="微软雅黑"/>
          <w:sz w:val="30"/>
          <w:szCs w:val="30"/>
        </w:rPr>
      </w:pPr>
    </w:p>
    <w:p w14:paraId="2756BC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none of us need to put ourselves on low diet; on the contrary, we should fatten on the marrow and fatness of the gospel that we may accumulate strength therein, and urge every power to its full tension in the Master's service.</w:t>
      </w:r>
    </w:p>
    <w:p w14:paraId="6EA408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我们谁都不需要让自己处于营养不良的状态；相反，我们应当靠福音的骨髓肥油而丰润，好叫我们在其中积蓄力量，并在事奉主的过程中将每一种能力发挥到极致。</w:t>
      </w:r>
    </w:p>
    <w:p w14:paraId="70342552">
      <w:pPr>
        <w:pStyle w:val="3"/>
        <w:spacing w:line="253" w:lineRule="auto"/>
        <w:rPr>
          <w:rFonts w:hint="eastAsia" w:ascii="微软雅黑" w:hAnsi="微软雅黑" w:eastAsia="微软雅黑" w:cs="微软雅黑"/>
          <w:sz w:val="30"/>
          <w:szCs w:val="30"/>
        </w:rPr>
      </w:pPr>
    </w:p>
    <w:p w14:paraId="6B6443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if you would realize nearness to Jesus, union with Jesus, love to His people and strength from Jesus, "come and dine" with Him by faith.</w:t>
      </w:r>
    </w:p>
    <w:p w14:paraId="5E7ABA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那么，如果你想体会对耶稣的亲近、与耶稣的联合、对他子民的爱以及从耶稣而来的力量，就凭着信心与祂一同“来吃早饭”吧。</w:t>
      </w:r>
    </w:p>
    <w:p w14:paraId="1F725C58">
      <w:pPr>
        <w:pStyle w:val="3"/>
        <w:spacing w:line="253" w:lineRule="auto"/>
        <w:rPr>
          <w:rFonts w:hint="eastAsia" w:ascii="微软雅黑" w:hAnsi="微软雅黑" w:eastAsia="微软雅黑" w:cs="微软雅黑"/>
          <w:sz w:val="30"/>
          <w:szCs w:val="30"/>
        </w:rPr>
      </w:pPr>
    </w:p>
    <w:p w14:paraId="18B3F8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DC9FC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7EED781">
      <w:pPr>
        <w:pStyle w:val="3"/>
        <w:spacing w:line="253" w:lineRule="auto"/>
        <w:rPr>
          <w:rFonts w:hint="eastAsia" w:ascii="微软雅黑" w:hAnsi="微软雅黑" w:eastAsia="微软雅黑" w:cs="微软雅黑"/>
          <w:sz w:val="30"/>
          <w:szCs w:val="30"/>
        </w:rPr>
      </w:pPr>
    </w:p>
    <w:p w14:paraId="25CAA3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Thee is the fountain of life." Psalm 36:9</w:t>
      </w:r>
    </w:p>
    <w:p w14:paraId="0EB936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“在祢那里有生命的源头。”诗篇 36:9</w:t>
      </w:r>
    </w:p>
    <w:p w14:paraId="0D1DDD48">
      <w:pPr>
        <w:pStyle w:val="3"/>
        <w:spacing w:line="253" w:lineRule="auto"/>
        <w:rPr>
          <w:rFonts w:hint="eastAsia" w:ascii="微软雅黑" w:hAnsi="微软雅黑" w:eastAsia="微软雅黑" w:cs="微软雅黑"/>
          <w:sz w:val="30"/>
          <w:szCs w:val="30"/>
        </w:rPr>
      </w:pPr>
    </w:p>
    <w:p w14:paraId="2D2A6B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in our spiritual experience when human counsel or sympathy, or religious ordinances, fail to comfort or help us.</w:t>
      </w:r>
    </w:p>
    <w:p w14:paraId="34C4B2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在我们的属灵经历中，有时人的建议、同情或宗教礼仪（ordinances）都无法安慰或帮助我们。</w:t>
      </w:r>
    </w:p>
    <w:p w14:paraId="52635ACE">
      <w:pPr>
        <w:pStyle w:val="3"/>
        <w:spacing w:line="253" w:lineRule="auto"/>
        <w:rPr>
          <w:rFonts w:hint="eastAsia" w:ascii="微软雅黑" w:hAnsi="微软雅黑" w:eastAsia="微软雅黑" w:cs="微软雅黑"/>
          <w:sz w:val="30"/>
          <w:szCs w:val="30"/>
        </w:rPr>
      </w:pPr>
    </w:p>
    <w:p w14:paraId="2C1C1B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our gracious God permit this?</w:t>
      </w:r>
    </w:p>
    <w:p w14:paraId="1742D9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我们恩慈的神为何容许这种事发生？</w:t>
      </w:r>
    </w:p>
    <w:p w14:paraId="23FDE7C4">
      <w:pPr>
        <w:pStyle w:val="3"/>
        <w:spacing w:line="253" w:lineRule="auto"/>
        <w:rPr>
          <w:rFonts w:hint="eastAsia" w:ascii="微软雅黑" w:hAnsi="微软雅黑" w:eastAsia="微软雅黑" w:cs="微软雅黑"/>
          <w:sz w:val="30"/>
          <w:szCs w:val="30"/>
        </w:rPr>
      </w:pPr>
    </w:p>
    <w:p w14:paraId="05A13C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is because we have been living too much without Him, and He therefore takes away everything upon which we have been in the habit of depending, that He may drive us to Himself.</w:t>
      </w:r>
    </w:p>
    <w:p w14:paraId="126489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或许是因为我们一直以来活得太没有祂了，所以祂拿走了我们习惯依赖的一切，好叫祂能将我们驱向祂自己。</w:t>
      </w:r>
    </w:p>
    <w:p w14:paraId="4DFDB97A">
      <w:pPr>
        <w:pStyle w:val="3"/>
        <w:spacing w:line="253" w:lineRule="auto"/>
        <w:rPr>
          <w:rFonts w:hint="eastAsia" w:ascii="微软雅黑" w:hAnsi="微软雅黑" w:eastAsia="微软雅黑" w:cs="微软雅黑"/>
          <w:sz w:val="30"/>
          <w:szCs w:val="30"/>
        </w:rPr>
      </w:pPr>
    </w:p>
    <w:p w14:paraId="0C086B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thing to live at the fountain head.</w:t>
      </w:r>
    </w:p>
    <w:p w14:paraId="1150C6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生活在源头是一件蒙福的事。</w:t>
      </w:r>
    </w:p>
    <w:p w14:paraId="18652B8F">
      <w:pPr>
        <w:pStyle w:val="3"/>
        <w:spacing w:line="253" w:lineRule="auto"/>
        <w:rPr>
          <w:rFonts w:hint="eastAsia" w:ascii="微软雅黑" w:hAnsi="微软雅黑" w:eastAsia="微软雅黑" w:cs="微软雅黑"/>
          <w:sz w:val="30"/>
          <w:szCs w:val="30"/>
        </w:rPr>
      </w:pPr>
    </w:p>
    <w:p w14:paraId="3CF895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our skin-bottles are full, we are content, like Hagar and Ishmael, to go into the wilderness; but when those are dry, nothing will serve us but "Thou God seest me."</w:t>
      </w:r>
    </w:p>
    <w:p w14:paraId="1269B8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当我们的皮袋装满水时，我们便满足于像夏甲和以实玛利那样走进旷野；但当皮袋干涸时，除了那位“看顾人的神”之外，没有什么能满足我们。</w:t>
      </w:r>
    </w:p>
    <w:p w14:paraId="5BACCA3D">
      <w:pPr>
        <w:pStyle w:val="3"/>
        <w:spacing w:line="253" w:lineRule="auto"/>
        <w:rPr>
          <w:rFonts w:hint="eastAsia" w:ascii="微软雅黑" w:hAnsi="微软雅黑" w:eastAsia="微软雅黑" w:cs="微软雅黑"/>
          <w:sz w:val="30"/>
          <w:szCs w:val="30"/>
        </w:rPr>
      </w:pPr>
    </w:p>
    <w:p w14:paraId="79A8ED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like the prodigal, we love the swine-troughs and forget our Father's house.</w:t>
      </w:r>
    </w:p>
    <w:p w14:paraId="73B9F7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我们就像那浪子，贪恋猪食槽却忘记了父家。</w:t>
      </w:r>
    </w:p>
    <w:p w14:paraId="7BC21E29">
      <w:pPr>
        <w:pStyle w:val="3"/>
        <w:spacing w:line="253" w:lineRule="auto"/>
        <w:rPr>
          <w:rFonts w:hint="eastAsia" w:ascii="微软雅黑" w:hAnsi="微软雅黑" w:eastAsia="微软雅黑" w:cs="微软雅黑"/>
          <w:sz w:val="30"/>
          <w:szCs w:val="30"/>
        </w:rPr>
      </w:pPr>
    </w:p>
    <w:p w14:paraId="7A950A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we can make swine-troughs and husks even out of the forms of religion; they are blessed things, but we may put them in God's place, and then they are of no value.</w:t>
      </w:r>
    </w:p>
    <w:p w14:paraId="0E32C3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记住，即使是宗教的形式，我们也能将其变成猪食槽和豆荚；它们本是美好的，但若我们把它们放在神的位置上，它们就毫无价值。</w:t>
      </w:r>
    </w:p>
    <w:p w14:paraId="5AEFDD29">
      <w:pPr>
        <w:pStyle w:val="3"/>
        <w:spacing w:line="253" w:lineRule="auto"/>
        <w:rPr>
          <w:rFonts w:hint="eastAsia" w:ascii="微软雅黑" w:hAnsi="微软雅黑" w:eastAsia="微软雅黑" w:cs="微软雅黑"/>
          <w:sz w:val="30"/>
          <w:szCs w:val="30"/>
        </w:rPr>
      </w:pPr>
    </w:p>
    <w:p w14:paraId="5B8434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becomes an idol when it keeps us away from God: even the brazen serpent is to be despised as "Nehushtan," if we worship it instead of God.</w:t>
      </w:r>
    </w:p>
    <w:p w14:paraId="1FBA77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当任何事物阻碍我们亲近神时，它就成了偶像：即便铜蛇，若我们敬拜它而非敬拜神，它也要被蔑视为“一块铜片（Nehushtan）”。</w:t>
      </w:r>
    </w:p>
    <w:p w14:paraId="765A7BC0">
      <w:pPr>
        <w:pStyle w:val="3"/>
        <w:spacing w:line="253" w:lineRule="auto"/>
        <w:rPr>
          <w:rFonts w:hint="eastAsia" w:ascii="微软雅黑" w:hAnsi="微软雅黑" w:eastAsia="微软雅黑" w:cs="微软雅黑"/>
          <w:sz w:val="30"/>
          <w:szCs w:val="30"/>
        </w:rPr>
      </w:pPr>
    </w:p>
    <w:p w14:paraId="681D8C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was never safer than when he was driven to his father's bosom, because he could find sustenance nowhere else.</w:t>
      </w:r>
    </w:p>
    <w:p w14:paraId="67EF95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浪子最安全的时刻，莫过于被驱向父亲怀抱的时候，因为他在别处再也找不到生计。</w:t>
      </w:r>
    </w:p>
    <w:p w14:paraId="3C3CDE7C">
      <w:pPr>
        <w:pStyle w:val="3"/>
        <w:spacing w:line="253" w:lineRule="auto"/>
        <w:rPr>
          <w:rFonts w:hint="eastAsia" w:ascii="微软雅黑" w:hAnsi="微软雅黑" w:eastAsia="微软雅黑" w:cs="微软雅黑"/>
          <w:sz w:val="30"/>
          <w:szCs w:val="30"/>
        </w:rPr>
      </w:pPr>
    </w:p>
    <w:p w14:paraId="726B3B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favours us with a famine in the land that it may make us seek after Himself the more.</w:t>
      </w:r>
    </w:p>
    <w:p w14:paraId="25EF53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我们的主赐予我们这地上的饥荒，是为了让我们更加寻求祂自己。</w:t>
      </w:r>
    </w:p>
    <w:p w14:paraId="5909CECC">
      <w:pPr>
        <w:pStyle w:val="3"/>
        <w:spacing w:line="253" w:lineRule="auto"/>
        <w:rPr>
          <w:rFonts w:hint="eastAsia" w:ascii="微软雅黑" w:hAnsi="微软雅黑" w:eastAsia="微软雅黑" w:cs="微软雅黑"/>
          <w:sz w:val="30"/>
          <w:szCs w:val="30"/>
        </w:rPr>
      </w:pPr>
    </w:p>
    <w:p w14:paraId="5C0B94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position for a Christian is living wholly and directly on God's grace — still abiding where he stood at first — "Having nothing, and yet possessing all things."</w:t>
      </w:r>
    </w:p>
    <w:p w14:paraId="61692C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基督徒最好的状态是完全、直接地靠神的恩典而活——依然立在起初所站的地方——“似乎一无所有，却是样样都有的”。</w:t>
      </w:r>
    </w:p>
    <w:p w14:paraId="1ADE0299">
      <w:pPr>
        <w:pStyle w:val="3"/>
        <w:spacing w:line="253" w:lineRule="auto"/>
        <w:rPr>
          <w:rFonts w:hint="eastAsia" w:ascii="微软雅黑" w:hAnsi="微软雅黑" w:eastAsia="微软雅黑" w:cs="微软雅黑"/>
          <w:sz w:val="30"/>
          <w:szCs w:val="30"/>
        </w:rPr>
      </w:pPr>
    </w:p>
    <w:p w14:paraId="3DFE58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for a moment think that our standing is in our sanctification, our mortification, our graces, or our feelings, but know that because Christ offered a full atonement, therefore we are saved; for we are complete in Him.</w:t>
      </w:r>
    </w:p>
    <w:p w14:paraId="14D1FE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绝不要片刻认为，我们的根基在于我们的成圣、我们的克己（mortification）、我们的恩赐或我们的感觉；而要明确，因为基督献上了完全的赎罪祭（atonement），所以我们得救了；因为我们在祂里面得了丰盛。</w:t>
      </w:r>
    </w:p>
    <w:p w14:paraId="0BE386C4">
      <w:pPr>
        <w:pStyle w:val="3"/>
        <w:spacing w:line="253" w:lineRule="auto"/>
        <w:rPr>
          <w:rFonts w:hint="eastAsia" w:ascii="微软雅黑" w:hAnsi="微软雅黑" w:eastAsia="微软雅黑" w:cs="微软雅黑"/>
          <w:sz w:val="30"/>
          <w:szCs w:val="30"/>
        </w:rPr>
      </w:pPr>
    </w:p>
    <w:p w14:paraId="1952D1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nothing of our own to trust to, but resting upon the merits of Jesus — His passion and holy life furnish us with the only sure ground of confidence.</w:t>
      </w:r>
    </w:p>
    <w:p w14:paraId="5BB0F3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我们没有什么属于自己的可以信靠，唯有安息在耶稣的功德之上——祂的受难和圣洁生活，为我们提供了唯一可靠的信心根基。</w:t>
      </w:r>
    </w:p>
    <w:p w14:paraId="1B0CEB4B">
      <w:pPr>
        <w:pStyle w:val="3"/>
        <w:spacing w:line="253" w:lineRule="auto"/>
        <w:rPr>
          <w:rFonts w:hint="eastAsia" w:ascii="微软雅黑" w:hAnsi="微软雅黑" w:eastAsia="微软雅黑" w:cs="微软雅黑"/>
          <w:sz w:val="30"/>
          <w:szCs w:val="30"/>
        </w:rPr>
      </w:pPr>
    </w:p>
    <w:p w14:paraId="663DBC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when we are brought to a thirsting condition, we are sure to turn to the fountain of life with eagerness.</w:t>
      </w:r>
    </w:p>
    <w:p w14:paraId="18602D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亲爱的，当我们被带到干渴的境地时，我们必定会迫切地转向生命的源头。</w:t>
      </w:r>
    </w:p>
    <w:p w14:paraId="5D871B35">
      <w:pPr>
        <w:pStyle w:val="3"/>
        <w:spacing w:line="253" w:lineRule="auto"/>
        <w:rPr>
          <w:rFonts w:hint="eastAsia" w:ascii="微软雅黑" w:hAnsi="微软雅黑" w:eastAsia="微软雅黑" w:cs="微软雅黑"/>
          <w:sz w:val="30"/>
          <w:szCs w:val="30"/>
        </w:rPr>
      </w:pPr>
    </w:p>
    <w:p w14:paraId="54D1CC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1 7</w:t>
      </w:r>
    </w:p>
    <w:p w14:paraId="1889D6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十月十七日</w:t>
      </w:r>
    </w:p>
    <w:p w14:paraId="45AAA48D">
      <w:pPr>
        <w:pStyle w:val="3"/>
        <w:spacing w:line="253" w:lineRule="auto"/>
        <w:rPr>
          <w:rFonts w:hint="eastAsia" w:ascii="微软雅黑" w:hAnsi="微软雅黑" w:eastAsia="微软雅黑" w:cs="微软雅黑"/>
          <w:sz w:val="30"/>
          <w:szCs w:val="30"/>
        </w:rPr>
      </w:pPr>
    </w:p>
    <w:p w14:paraId="63105E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252CF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25D05A8">
      <w:pPr>
        <w:pStyle w:val="3"/>
        <w:spacing w:line="253" w:lineRule="auto"/>
        <w:rPr>
          <w:rFonts w:hint="eastAsia" w:ascii="微软雅黑" w:hAnsi="微软雅黑" w:eastAsia="微软雅黑" w:cs="微软雅黑"/>
          <w:sz w:val="30"/>
          <w:szCs w:val="30"/>
        </w:rPr>
      </w:pPr>
    </w:p>
    <w:p w14:paraId="76AC30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in his heart, I shall now perish one day by the hand of Saul. " 1Samuel 27:1</w:t>
      </w:r>
    </w:p>
    <w:p w14:paraId="64B8BC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“大卫心里说：‘必有一日我死在扫罗手里。’”撒母耳记上 27:1</w:t>
      </w:r>
    </w:p>
    <w:p w14:paraId="5E4BCB42">
      <w:pPr>
        <w:pStyle w:val="3"/>
        <w:spacing w:line="253" w:lineRule="auto"/>
        <w:rPr>
          <w:rFonts w:hint="eastAsia" w:ascii="微软雅黑" w:hAnsi="微软雅黑" w:eastAsia="微软雅黑" w:cs="微软雅黑"/>
          <w:sz w:val="30"/>
          <w:szCs w:val="30"/>
        </w:rPr>
      </w:pPr>
    </w:p>
    <w:p w14:paraId="07D45C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David's heart at this time was a false thought, because he certainly had no ground for thinking that God's anointing him by Samuel was intended to be left as an empty unmeaning act.</w:t>
      </w:r>
    </w:p>
    <w:p w14:paraId="179F8C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大卫此时心中的念头是一个错误的念头，因为他确实没有理由认为神借着撒母耳膏抹他，只不过是一场虚空无意义的表演。</w:t>
      </w:r>
    </w:p>
    <w:p w14:paraId="625FB145">
      <w:pPr>
        <w:pStyle w:val="3"/>
        <w:spacing w:line="253" w:lineRule="auto"/>
        <w:rPr>
          <w:rFonts w:hint="eastAsia" w:ascii="微软雅黑" w:hAnsi="微软雅黑" w:eastAsia="微软雅黑" w:cs="微软雅黑"/>
          <w:sz w:val="30"/>
          <w:szCs w:val="30"/>
        </w:rPr>
      </w:pPr>
    </w:p>
    <w:p w14:paraId="6C716C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 one occasion had the Lord deserted His servant; he had been placed in perilous positions very often, but not one instance had occurred in which divine interposition had not delivered him.</w:t>
      </w:r>
    </w:p>
    <w:p w14:paraId="26AB25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在任何情况下主都没有抛弃祂的仆人；他曾多次身处险境，但没有一次不曾有属神的介入来拯救他。</w:t>
      </w:r>
    </w:p>
    <w:p w14:paraId="42A50578">
      <w:pPr>
        <w:pStyle w:val="3"/>
        <w:spacing w:line="253" w:lineRule="auto"/>
        <w:rPr>
          <w:rFonts w:hint="eastAsia" w:ascii="微软雅黑" w:hAnsi="微软雅黑" w:eastAsia="微软雅黑" w:cs="微软雅黑"/>
          <w:sz w:val="30"/>
          <w:szCs w:val="30"/>
        </w:rPr>
      </w:pPr>
    </w:p>
    <w:p w14:paraId="281827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trials to which he had been exposed had been varied; they had not assumed one form only, but many — yet in every case He who sent the trial had also graciously ordained a way of escape.</w:t>
      </w:r>
    </w:p>
    <w:p w14:paraId="0A77A3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他所经受的试炼是多样的；它们不只有一种形式，而是有许多种——然而在每一种情况下，那位差遣试炼的祂，也已恩慈地定下了出路。</w:t>
      </w:r>
    </w:p>
    <w:p w14:paraId="7784DC86">
      <w:pPr>
        <w:pStyle w:val="3"/>
        <w:spacing w:line="253" w:lineRule="auto"/>
        <w:rPr>
          <w:rFonts w:hint="eastAsia" w:ascii="微软雅黑" w:hAnsi="微软雅黑" w:eastAsia="微软雅黑" w:cs="微软雅黑"/>
          <w:sz w:val="30"/>
          <w:szCs w:val="30"/>
        </w:rPr>
      </w:pPr>
    </w:p>
    <w:p w14:paraId="1940C6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could not put his finger upon any entry in his diary, and say of it, "Here is evidence that the Lord will forsake me," for the entire tenor of his past life proved the very reverse.</w:t>
      </w:r>
    </w:p>
    <w:p w14:paraId="13E66C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大卫无法在他日记的任何一页指出证据说：“这就是主将离弃我的凭据”，因为他过去生活的整个基调都证明了事实恰恰相反。</w:t>
      </w:r>
    </w:p>
    <w:p w14:paraId="382D2122">
      <w:pPr>
        <w:pStyle w:val="3"/>
        <w:spacing w:line="253" w:lineRule="auto"/>
        <w:rPr>
          <w:rFonts w:hint="eastAsia" w:ascii="微软雅黑" w:hAnsi="微软雅黑" w:eastAsia="微软雅黑" w:cs="微软雅黑"/>
          <w:sz w:val="30"/>
          <w:szCs w:val="30"/>
        </w:rPr>
      </w:pPr>
    </w:p>
    <w:p w14:paraId="7DBAFE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have argued from what God had done for him, that God would be his defender still.</w:t>
      </w:r>
    </w:p>
    <w:p w14:paraId="0F2C43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他本应根据神已经为他所作的来推断，神依然会是他的护卫者。</w:t>
      </w:r>
    </w:p>
    <w:p w14:paraId="58B0BFEA">
      <w:pPr>
        <w:pStyle w:val="3"/>
        <w:spacing w:line="253" w:lineRule="auto"/>
        <w:rPr>
          <w:rFonts w:hint="eastAsia" w:ascii="微软雅黑" w:hAnsi="微软雅黑" w:eastAsia="微软雅黑" w:cs="微软雅黑"/>
          <w:sz w:val="30"/>
          <w:szCs w:val="30"/>
        </w:rPr>
      </w:pPr>
    </w:p>
    <w:p w14:paraId="4C0BB0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just in the same way that we doubt God's help?</w:t>
      </w:r>
    </w:p>
    <w:p w14:paraId="3726E1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但我们怀疑神的帮助，不也正是以这种方式吗？</w:t>
      </w:r>
    </w:p>
    <w:p w14:paraId="047F542B">
      <w:pPr>
        <w:pStyle w:val="3"/>
        <w:spacing w:line="253" w:lineRule="auto"/>
        <w:rPr>
          <w:rFonts w:hint="eastAsia" w:ascii="微软雅黑" w:hAnsi="微软雅黑" w:eastAsia="微软雅黑" w:cs="微软雅黑"/>
          <w:sz w:val="30"/>
          <w:szCs w:val="30"/>
        </w:rPr>
      </w:pPr>
    </w:p>
    <w:p w14:paraId="3A5AD1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mistrust without a cause?</w:t>
      </w:r>
    </w:p>
    <w:p w14:paraId="0D3953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这难道不是无缘无故的猜疑吗？</w:t>
      </w:r>
    </w:p>
    <w:p w14:paraId="4F959651">
      <w:pPr>
        <w:pStyle w:val="3"/>
        <w:spacing w:line="253" w:lineRule="auto"/>
        <w:rPr>
          <w:rFonts w:hint="eastAsia" w:ascii="微软雅黑" w:hAnsi="微软雅黑" w:eastAsia="微软雅黑" w:cs="微软雅黑"/>
          <w:sz w:val="30"/>
          <w:szCs w:val="30"/>
        </w:rPr>
      </w:pPr>
    </w:p>
    <w:p w14:paraId="6A430F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ever had the shadow of a reason to doubt our Father's goodness?</w:t>
      </w:r>
    </w:p>
    <w:p w14:paraId="333266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我们难道曾有哪怕一丝一毫的理由去怀疑我们父的美善吗？</w:t>
      </w:r>
    </w:p>
    <w:p w14:paraId="426215CA">
      <w:pPr>
        <w:pStyle w:val="3"/>
        <w:spacing w:line="253" w:lineRule="auto"/>
        <w:rPr>
          <w:rFonts w:hint="eastAsia" w:ascii="微软雅黑" w:hAnsi="微软雅黑" w:eastAsia="微软雅黑" w:cs="微软雅黑"/>
          <w:sz w:val="30"/>
          <w:szCs w:val="30"/>
        </w:rPr>
      </w:pPr>
    </w:p>
    <w:p w14:paraId="29083D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His lovingkindnesses been marvellous?</w:t>
      </w:r>
    </w:p>
    <w:p w14:paraId="7E6B25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祂的慈爱难道不是奇妙的吗？</w:t>
      </w:r>
    </w:p>
    <w:p w14:paraId="01D31136">
      <w:pPr>
        <w:pStyle w:val="3"/>
        <w:spacing w:line="253" w:lineRule="auto"/>
        <w:rPr>
          <w:rFonts w:hint="eastAsia" w:ascii="微软雅黑" w:hAnsi="微软雅黑" w:eastAsia="微软雅黑" w:cs="微软雅黑"/>
          <w:sz w:val="30"/>
          <w:szCs w:val="30"/>
        </w:rPr>
      </w:pPr>
    </w:p>
    <w:p w14:paraId="650242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once failed to justify our trust?</w:t>
      </w:r>
    </w:p>
    <w:p w14:paraId="3627A9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祂难道曾有一次辜负了我们的信靠吗？</w:t>
      </w:r>
    </w:p>
    <w:p w14:paraId="4EA067EA">
      <w:pPr>
        <w:pStyle w:val="3"/>
        <w:spacing w:line="253" w:lineRule="auto"/>
        <w:rPr>
          <w:rFonts w:hint="eastAsia" w:ascii="微软雅黑" w:hAnsi="微软雅黑" w:eastAsia="微软雅黑" w:cs="微软雅黑"/>
          <w:sz w:val="30"/>
          <w:szCs w:val="30"/>
        </w:rPr>
      </w:pPr>
    </w:p>
    <w:p w14:paraId="315E03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 our God has not left us at any time.</w:t>
      </w:r>
    </w:p>
    <w:p w14:paraId="1AAA24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啊，不！我们的神在任何时候都没有离开过我们。</w:t>
      </w:r>
    </w:p>
    <w:p w14:paraId="68E4977A">
      <w:pPr>
        <w:pStyle w:val="3"/>
        <w:spacing w:line="253" w:lineRule="auto"/>
        <w:rPr>
          <w:rFonts w:hint="eastAsia" w:ascii="微软雅黑" w:hAnsi="微软雅黑" w:eastAsia="微软雅黑" w:cs="微软雅黑"/>
          <w:sz w:val="30"/>
          <w:szCs w:val="30"/>
        </w:rPr>
      </w:pPr>
    </w:p>
    <w:p w14:paraId="7F9403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dark nights, but the star of love has shone forth amid the blackness; we have been in stern conflicts, but over our head He has held aloft the shield of our defence.</w:t>
      </w:r>
    </w:p>
    <w:p w14:paraId="7BC1F2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我们经历过黑夜，但爱的星辰在幽暗中闪耀；我们经历过严酷的冲突，但祂在我们头顶高举着护卫我们的盾牌。</w:t>
      </w:r>
    </w:p>
    <w:p w14:paraId="1A24EE37">
      <w:pPr>
        <w:pStyle w:val="3"/>
        <w:spacing w:line="253" w:lineRule="auto"/>
        <w:rPr>
          <w:rFonts w:hint="eastAsia" w:ascii="微软雅黑" w:hAnsi="微软雅黑" w:eastAsia="微软雅黑" w:cs="微软雅黑"/>
          <w:sz w:val="30"/>
          <w:szCs w:val="30"/>
        </w:rPr>
      </w:pPr>
    </w:p>
    <w:p w14:paraId="56561B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gone through many trials, but never to our detriment, always to our advantage; and the conclusion from our past experience is, that He who has been with us in six troubles, will not forsake us in the seventh.</w:t>
      </w:r>
    </w:p>
    <w:p w14:paraId="010AFF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我们经历过许多试炼，但从未受损，反倒总是获益；从我们过去的经验得出的结论是：那位在六场患难中与我们同在的祂，在第七场中也必不撇弃我们。</w:t>
      </w:r>
    </w:p>
    <w:p w14:paraId="53C97166">
      <w:pPr>
        <w:pStyle w:val="3"/>
        <w:spacing w:line="253" w:lineRule="auto"/>
        <w:rPr>
          <w:rFonts w:hint="eastAsia" w:ascii="微软雅黑" w:hAnsi="微软雅黑" w:eastAsia="微软雅黑" w:cs="微软雅黑"/>
          <w:sz w:val="30"/>
          <w:szCs w:val="30"/>
        </w:rPr>
      </w:pPr>
    </w:p>
    <w:p w14:paraId="50A20C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known of our faithful God, proves that He will keep us to the end.</w:t>
      </w:r>
    </w:p>
    <w:p w14:paraId="368D91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我们对这位信实之神的认识，证明了祂必保守我们到底。</w:t>
      </w:r>
    </w:p>
    <w:p w14:paraId="618D0CC5">
      <w:pPr>
        <w:pStyle w:val="3"/>
        <w:spacing w:line="253" w:lineRule="auto"/>
        <w:rPr>
          <w:rFonts w:hint="eastAsia" w:ascii="微软雅黑" w:hAnsi="微软雅黑" w:eastAsia="微软雅黑" w:cs="微软雅黑"/>
          <w:sz w:val="30"/>
          <w:szCs w:val="30"/>
        </w:rPr>
      </w:pPr>
    </w:p>
    <w:p w14:paraId="3CE765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then, reason contrary to evidence.</w:t>
      </w:r>
    </w:p>
    <w:p w14:paraId="330447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那么，让我们不要做出违背事实凭据的推理。</w:t>
      </w:r>
    </w:p>
    <w:p w14:paraId="5DB3E92B">
      <w:pPr>
        <w:pStyle w:val="3"/>
        <w:spacing w:line="253" w:lineRule="auto"/>
        <w:rPr>
          <w:rFonts w:hint="eastAsia" w:ascii="微软雅黑" w:hAnsi="微软雅黑" w:eastAsia="微软雅黑" w:cs="微软雅黑"/>
          <w:sz w:val="30"/>
          <w:szCs w:val="30"/>
        </w:rPr>
      </w:pPr>
    </w:p>
    <w:p w14:paraId="3C2479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ever be so ungenerous as to doubt our God?</w:t>
      </w:r>
    </w:p>
    <w:p w14:paraId="7E7FDB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我们怎能如此刻薄，竟然去怀疑我们的神？</w:t>
      </w:r>
    </w:p>
    <w:p w14:paraId="4D08F80E">
      <w:pPr>
        <w:pStyle w:val="3"/>
        <w:spacing w:line="253" w:lineRule="auto"/>
        <w:rPr>
          <w:rFonts w:hint="eastAsia" w:ascii="微软雅黑" w:hAnsi="微软雅黑" w:eastAsia="微软雅黑" w:cs="微软雅黑"/>
          <w:sz w:val="30"/>
          <w:szCs w:val="30"/>
        </w:rPr>
      </w:pPr>
    </w:p>
    <w:p w14:paraId="5BF237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throw down the Jezebel of our unbelief, and let the dogs devour it.</w:t>
      </w:r>
    </w:p>
    <w:p w14:paraId="299775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主啊，求祢摔碎我们不信的耶洗别，让狗吃掉它。</w:t>
      </w:r>
    </w:p>
    <w:p w14:paraId="7922F1F4">
      <w:pPr>
        <w:pStyle w:val="3"/>
        <w:spacing w:line="253" w:lineRule="auto"/>
        <w:rPr>
          <w:rFonts w:hint="eastAsia" w:ascii="微软雅黑" w:hAnsi="微软雅黑" w:eastAsia="微软雅黑" w:cs="微软雅黑"/>
          <w:sz w:val="30"/>
          <w:szCs w:val="30"/>
        </w:rPr>
      </w:pPr>
    </w:p>
    <w:p w14:paraId="5BEF93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56ADC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F57D5C3">
      <w:pPr>
        <w:pStyle w:val="3"/>
        <w:spacing w:line="253" w:lineRule="auto"/>
        <w:rPr>
          <w:rFonts w:hint="eastAsia" w:ascii="微软雅黑" w:hAnsi="微软雅黑" w:eastAsia="微软雅黑" w:cs="微软雅黑"/>
          <w:sz w:val="30"/>
          <w:szCs w:val="30"/>
        </w:rPr>
      </w:pPr>
    </w:p>
    <w:p w14:paraId="166B37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gather the lambs with His arm. " Isaiah 40:11</w:t>
      </w:r>
    </w:p>
    <w:p w14:paraId="583146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“祂必用膀臂聚集羊羔。”以赛亚书 40:11</w:t>
      </w:r>
    </w:p>
    <w:p w14:paraId="5CFCAE86">
      <w:pPr>
        <w:pStyle w:val="3"/>
        <w:spacing w:line="253" w:lineRule="auto"/>
        <w:rPr>
          <w:rFonts w:hint="eastAsia" w:ascii="微软雅黑" w:hAnsi="微软雅黑" w:eastAsia="微软雅黑" w:cs="微软雅黑"/>
          <w:sz w:val="30"/>
          <w:szCs w:val="30"/>
        </w:rPr>
      </w:pPr>
    </w:p>
    <w:p w14:paraId="7131FA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good Shepherd has in His flock a variety of experiences, some are strong in the Lord, and others are weak in faith, but He is impartial in His care for all His sheep, and the weakest lamb is as dear to Him as the most advanced of the flock.</w:t>
      </w:r>
    </w:p>
    <w:p w14:paraId="0B2551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我们这位好牧人的羊群中有各种各样的经历，有些人在主里刚强，有些人在信心上软弱，但祂对所有羊的眷顾是大公无私的，最软弱的羊羔在祂眼中与羊群中最长进的一样珍贵。</w:t>
      </w:r>
    </w:p>
    <w:p w14:paraId="6D66ABBA">
      <w:pPr>
        <w:pStyle w:val="3"/>
        <w:spacing w:line="253" w:lineRule="auto"/>
        <w:rPr>
          <w:rFonts w:hint="eastAsia" w:ascii="微软雅黑" w:hAnsi="微软雅黑" w:eastAsia="微软雅黑" w:cs="微软雅黑"/>
          <w:sz w:val="30"/>
          <w:szCs w:val="30"/>
        </w:rPr>
      </w:pPr>
    </w:p>
    <w:p w14:paraId="5B329B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Lambs are wont to lag behind, prone to wander, and apt to grow weary, but from all the danger of these infirmities the Shepherd protects them with His arm of power.</w:t>
      </w:r>
    </w:p>
    <w:p w14:paraId="3FA6DE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羊羔往往会落后，容易走散，也很容易疲倦，但对于所有源于这些软弱的危险，牧人都用祂大能的膀臂保护着它们。</w:t>
      </w:r>
    </w:p>
    <w:p w14:paraId="41610AAA">
      <w:pPr>
        <w:pStyle w:val="3"/>
        <w:spacing w:line="253" w:lineRule="auto"/>
        <w:rPr>
          <w:rFonts w:hint="eastAsia" w:ascii="微软雅黑" w:hAnsi="微软雅黑" w:eastAsia="微软雅黑" w:cs="微软雅黑"/>
          <w:sz w:val="30"/>
          <w:szCs w:val="30"/>
        </w:rPr>
      </w:pPr>
    </w:p>
    <w:p w14:paraId="481774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new-born souls, like young lambs, ready to perish — He nourishes them till life becomes vigorous; He finds weak minds ready to faint and die — He consoles them and renews their strength.</w:t>
      </w:r>
    </w:p>
    <w:p w14:paraId="735298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祂发现新生的灵魂就像小羊羔一样濒临灭亡——祂滋养他们，直到生命变得旺盛；祂发现软弱的心智正趋于昏厥和死亡——祂安慰他们，使他们重新得力。</w:t>
      </w:r>
    </w:p>
    <w:p w14:paraId="18F53474">
      <w:pPr>
        <w:pStyle w:val="3"/>
        <w:spacing w:line="253" w:lineRule="auto"/>
        <w:rPr>
          <w:rFonts w:hint="eastAsia" w:ascii="微软雅黑" w:hAnsi="微软雅黑" w:eastAsia="微软雅黑" w:cs="微软雅黑"/>
          <w:sz w:val="30"/>
          <w:szCs w:val="30"/>
        </w:rPr>
      </w:pPr>
    </w:p>
    <w:p w14:paraId="2AF0AC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little ones He gathers, for it is not the will of our heavenly Father that one of them should perish.</w:t>
      </w:r>
    </w:p>
    <w:p w14:paraId="1FF3AF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祂聚集所有的微小者，因为我们天父的旨意不是要他们中任何一个灭亡。</w:t>
      </w:r>
    </w:p>
    <w:p w14:paraId="7EA96F9D">
      <w:pPr>
        <w:pStyle w:val="3"/>
        <w:spacing w:line="253" w:lineRule="auto"/>
        <w:rPr>
          <w:rFonts w:hint="eastAsia" w:ascii="微软雅黑" w:hAnsi="微软雅黑" w:eastAsia="微软雅黑" w:cs="微软雅黑"/>
          <w:sz w:val="30"/>
          <w:szCs w:val="30"/>
        </w:rPr>
      </w:pPr>
    </w:p>
    <w:p w14:paraId="24BA91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quick eye He must have to see them all!</w:t>
      </w:r>
    </w:p>
    <w:p w14:paraId="3EB6F5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祂必须有一双多么敏锐的眼睛才能看清他们所有人！</w:t>
      </w:r>
    </w:p>
    <w:p w14:paraId="6346AED7">
      <w:pPr>
        <w:pStyle w:val="3"/>
        <w:spacing w:line="253" w:lineRule="auto"/>
        <w:rPr>
          <w:rFonts w:hint="eastAsia" w:ascii="微软雅黑" w:hAnsi="微软雅黑" w:eastAsia="微软雅黑" w:cs="微软雅黑"/>
          <w:sz w:val="30"/>
          <w:szCs w:val="30"/>
        </w:rPr>
      </w:pPr>
    </w:p>
    <w:p w14:paraId="087D34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tender heart to care for them all!</w:t>
      </w:r>
    </w:p>
    <w:p w14:paraId="3C2B63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祂必须有一颗多么温柔的心才能眷顾他们所有人！</w:t>
      </w:r>
    </w:p>
    <w:p w14:paraId="387794F4">
      <w:pPr>
        <w:pStyle w:val="3"/>
        <w:spacing w:line="253" w:lineRule="auto"/>
        <w:rPr>
          <w:rFonts w:hint="eastAsia" w:ascii="微软雅黑" w:hAnsi="微软雅黑" w:eastAsia="微软雅黑" w:cs="微软雅黑"/>
          <w:sz w:val="30"/>
          <w:szCs w:val="30"/>
        </w:rPr>
      </w:pPr>
    </w:p>
    <w:p w14:paraId="31CBF6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far-reaching and potent arm, to gather them all!</w:t>
      </w:r>
    </w:p>
    <w:p w14:paraId="7564FA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祂必须有一条多么长远且有力的大能膀臂，才能聚集他们所有人！</w:t>
      </w:r>
    </w:p>
    <w:p w14:paraId="4003F4E1">
      <w:pPr>
        <w:pStyle w:val="3"/>
        <w:spacing w:line="253" w:lineRule="auto"/>
        <w:rPr>
          <w:rFonts w:hint="eastAsia" w:ascii="微软雅黑" w:hAnsi="微软雅黑" w:eastAsia="微软雅黑" w:cs="微软雅黑"/>
          <w:sz w:val="30"/>
          <w:szCs w:val="30"/>
        </w:rPr>
      </w:pPr>
    </w:p>
    <w:p w14:paraId="5E6CF8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lifetime on earth He was a great gatherer of the weaker sort, and now that He dwells in heaven, His loving heart yearns towards the meek and contrite, the timid and feeble, the fearful and fainting here below.</w:t>
      </w:r>
    </w:p>
    <w:p w14:paraId="15ED44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当祂在地上生活时，祂是软弱者的伟大会聚者；现在祂住在天上，祂慈爱的心依然向着地上那些温柔痛悔的、胆小软弱的、恐惧昏厥的人。</w:t>
      </w:r>
    </w:p>
    <w:p w14:paraId="328CBB5E">
      <w:pPr>
        <w:pStyle w:val="3"/>
        <w:spacing w:line="253" w:lineRule="auto"/>
        <w:rPr>
          <w:rFonts w:hint="eastAsia" w:ascii="微软雅黑" w:hAnsi="微软雅黑" w:eastAsia="微软雅黑" w:cs="微软雅黑"/>
          <w:sz w:val="30"/>
          <w:szCs w:val="30"/>
        </w:rPr>
      </w:pPr>
    </w:p>
    <w:p w14:paraId="42506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gently did He gather me to Himself, to His truth, to His blood, to His love, to His church!</w:t>
      </w:r>
    </w:p>
    <w:p w14:paraId="3AE074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祂是多么温柔地将我聚集到祂自己面前，聚集到祂的真理、祂的宝血、祂的爱和祂的教会中！</w:t>
      </w:r>
    </w:p>
    <w:p w14:paraId="233FD869">
      <w:pPr>
        <w:pStyle w:val="3"/>
        <w:spacing w:line="253" w:lineRule="auto"/>
        <w:rPr>
          <w:rFonts w:hint="eastAsia" w:ascii="微软雅黑" w:hAnsi="微软雅黑" w:eastAsia="微软雅黑" w:cs="微软雅黑"/>
          <w:sz w:val="30"/>
          <w:szCs w:val="30"/>
        </w:rPr>
      </w:pPr>
    </w:p>
    <w:p w14:paraId="5DFD67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effectual grace did He compel me to come to Himself!</w:t>
      </w:r>
    </w:p>
    <w:p w14:paraId="1590D3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祂是以何等有效的恩典强迫我来到祂自己面前！</w:t>
      </w:r>
    </w:p>
    <w:p w14:paraId="6D560186">
      <w:pPr>
        <w:pStyle w:val="3"/>
        <w:spacing w:line="253" w:lineRule="auto"/>
        <w:rPr>
          <w:rFonts w:hint="eastAsia" w:ascii="微软雅黑" w:hAnsi="微软雅黑" w:eastAsia="微软雅黑" w:cs="微软雅黑"/>
          <w:sz w:val="30"/>
          <w:szCs w:val="30"/>
        </w:rPr>
      </w:pPr>
    </w:p>
    <w:p w14:paraId="270CFA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my first conversion, how frequently has He restored me from my wanderings, and once again folded me within the circle of His everlasting arm!</w:t>
      </w:r>
    </w:p>
    <w:p w14:paraId="6E65F0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自我第一次归正以来，祂有多少次将我从流荡中挽回，再次将我揽入祂永恒膀臂的环抱中！</w:t>
      </w:r>
    </w:p>
    <w:p w14:paraId="097F493A">
      <w:pPr>
        <w:pStyle w:val="3"/>
        <w:spacing w:line="253" w:lineRule="auto"/>
        <w:rPr>
          <w:rFonts w:hint="eastAsia" w:ascii="微软雅黑" w:hAnsi="微软雅黑" w:eastAsia="微软雅黑" w:cs="微软雅黑"/>
          <w:sz w:val="30"/>
          <w:szCs w:val="30"/>
        </w:rPr>
      </w:pPr>
    </w:p>
    <w:p w14:paraId="2CD2FB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all is, that He does it all Himself personally, not delegating the task of love, but condescending Himself to rescue and preserve His most unworthy servant.</w:t>
      </w:r>
    </w:p>
    <w:p w14:paraId="365690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最棒的是，这一切都是祂亲自完成的，祂没有委派爱的任务，而是亲自俯就，去营救并保守祂最不配的仆人。</w:t>
      </w:r>
    </w:p>
    <w:p w14:paraId="2BBB68E6">
      <w:pPr>
        <w:pStyle w:val="3"/>
        <w:spacing w:line="253" w:lineRule="auto"/>
        <w:rPr>
          <w:rFonts w:hint="eastAsia" w:ascii="微软雅黑" w:hAnsi="微软雅黑" w:eastAsia="微软雅黑" w:cs="微软雅黑"/>
          <w:sz w:val="30"/>
          <w:szCs w:val="30"/>
        </w:rPr>
      </w:pPr>
    </w:p>
    <w:p w14:paraId="3F3940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love Him enough or serve Him worthily?</w:t>
      </w:r>
    </w:p>
    <w:p w14:paraId="3BCDC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我怎能爱祂足够，或相称地事奉祂？</w:t>
      </w:r>
    </w:p>
    <w:p w14:paraId="0DA4BE72">
      <w:pPr>
        <w:pStyle w:val="3"/>
        <w:spacing w:line="253" w:lineRule="auto"/>
        <w:rPr>
          <w:rFonts w:hint="eastAsia" w:ascii="微软雅黑" w:hAnsi="微软雅黑" w:eastAsia="微软雅黑" w:cs="微软雅黑"/>
          <w:sz w:val="30"/>
          <w:szCs w:val="30"/>
        </w:rPr>
      </w:pPr>
    </w:p>
    <w:p w14:paraId="1DF5DD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fain make His name great unto the ends of the earth, but what can my feebleness do for Him?</w:t>
      </w:r>
    </w:p>
    <w:p w14:paraId="154E85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我渴望使祂的名传扬到地极，但我这软弱的人能为祂做什么呢？</w:t>
      </w:r>
    </w:p>
    <w:p w14:paraId="5A93180D">
      <w:pPr>
        <w:pStyle w:val="3"/>
        <w:spacing w:line="253" w:lineRule="auto"/>
        <w:rPr>
          <w:rFonts w:hint="eastAsia" w:ascii="微软雅黑" w:hAnsi="微软雅黑" w:eastAsia="微软雅黑" w:cs="微软雅黑"/>
          <w:sz w:val="30"/>
          <w:szCs w:val="30"/>
        </w:rPr>
      </w:pPr>
    </w:p>
    <w:p w14:paraId="57C916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Shepherd, add to Thy mercies this one other, a heart to love Thee more truly as I ought.</w:t>
      </w:r>
    </w:p>
    <w:p w14:paraId="769AC4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伟大的牧者啊，在祢的诸般怜悯中再加上这一样：赐我一颗心，使我能按我应尽的分更真实地爱祢。</w:t>
      </w:r>
    </w:p>
    <w:p w14:paraId="36F613D9">
      <w:pPr>
        <w:pStyle w:val="3"/>
        <w:spacing w:line="253" w:lineRule="auto"/>
        <w:rPr>
          <w:rFonts w:hint="eastAsia" w:ascii="微软雅黑" w:hAnsi="微软雅黑" w:eastAsia="微软雅黑" w:cs="微软雅黑"/>
          <w:sz w:val="30"/>
          <w:szCs w:val="30"/>
        </w:rPr>
      </w:pPr>
    </w:p>
    <w:p w14:paraId="4E7012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1 8</w:t>
      </w:r>
    </w:p>
    <w:p w14:paraId="335B4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十月十八日</w:t>
      </w:r>
    </w:p>
    <w:p w14:paraId="48FA315D">
      <w:pPr>
        <w:pStyle w:val="3"/>
        <w:spacing w:line="253" w:lineRule="auto"/>
        <w:rPr>
          <w:rFonts w:hint="eastAsia" w:ascii="微软雅黑" w:hAnsi="微软雅黑" w:eastAsia="微软雅黑" w:cs="微软雅黑"/>
          <w:sz w:val="30"/>
          <w:szCs w:val="30"/>
        </w:rPr>
      </w:pPr>
    </w:p>
    <w:p w14:paraId="69699F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4FA17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A4FD8A9">
      <w:pPr>
        <w:pStyle w:val="3"/>
        <w:spacing w:line="253" w:lineRule="auto"/>
        <w:rPr>
          <w:rFonts w:hint="eastAsia" w:ascii="微软雅黑" w:hAnsi="微软雅黑" w:eastAsia="微软雅黑" w:cs="微软雅黑"/>
          <w:sz w:val="30"/>
          <w:szCs w:val="30"/>
        </w:rPr>
      </w:pPr>
    </w:p>
    <w:p w14:paraId="484C34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paths drop fatness." Psalm 65:11</w:t>
      </w:r>
    </w:p>
    <w:p w14:paraId="7ECDB6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“祢的路径都滴下脂油。”诗篇 65:11</w:t>
      </w:r>
    </w:p>
    <w:p w14:paraId="15CA6972">
      <w:pPr>
        <w:pStyle w:val="3"/>
        <w:spacing w:line="253" w:lineRule="auto"/>
        <w:rPr>
          <w:rFonts w:hint="eastAsia" w:ascii="微软雅黑" w:hAnsi="微软雅黑" w:eastAsia="微软雅黑" w:cs="微软雅黑"/>
          <w:sz w:val="30"/>
          <w:szCs w:val="30"/>
        </w:rPr>
      </w:pPr>
    </w:p>
    <w:p w14:paraId="34E055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paths of the Lord" which "drop fatness," but an especial one is the path of prayer.</w:t>
      </w:r>
    </w:p>
    <w:p w14:paraId="20643B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主（Lord）有许多“滴下脂油”的“路径”，但其中最特别的一条是祷告之路。</w:t>
      </w:r>
    </w:p>
    <w:p w14:paraId="33AE745F">
      <w:pPr>
        <w:pStyle w:val="3"/>
        <w:spacing w:line="253" w:lineRule="auto"/>
        <w:rPr>
          <w:rFonts w:hint="eastAsia" w:ascii="微软雅黑" w:hAnsi="微软雅黑" w:eastAsia="微软雅黑" w:cs="微软雅黑"/>
          <w:sz w:val="30"/>
          <w:szCs w:val="30"/>
        </w:rPr>
      </w:pPr>
    </w:p>
    <w:p w14:paraId="733335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believer, who is much in the closet, will have need to cry, "My leanness, my leanness; woe unto me."</w:t>
      </w:r>
    </w:p>
    <w:p w14:paraId="79891A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凡经常在内室（closet）里的信徒，都不必呼喊：“我的消瘦，我的消瘦；我有祸了。”</w:t>
      </w:r>
    </w:p>
    <w:p w14:paraId="7D886552">
      <w:pPr>
        <w:pStyle w:val="3"/>
        <w:spacing w:line="253" w:lineRule="auto"/>
        <w:rPr>
          <w:rFonts w:hint="eastAsia" w:ascii="微软雅黑" w:hAnsi="微软雅黑" w:eastAsia="微软雅黑" w:cs="微软雅黑"/>
          <w:sz w:val="30"/>
          <w:szCs w:val="30"/>
        </w:rPr>
      </w:pPr>
    </w:p>
    <w:p w14:paraId="545A41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Starving souls live at a distance from the mercy-seat, and become like the parched fields in times of drought.</w:t>
      </w:r>
    </w:p>
    <w:p w14:paraId="0F25BF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饥饿的灵魂生活在远离施恩座的地方，变得像旱灾时干裂的田地。</w:t>
      </w:r>
    </w:p>
    <w:p w14:paraId="63F7CE9A">
      <w:pPr>
        <w:pStyle w:val="3"/>
        <w:spacing w:line="253" w:lineRule="auto"/>
        <w:rPr>
          <w:rFonts w:hint="eastAsia" w:ascii="微软雅黑" w:hAnsi="微软雅黑" w:eastAsia="微软雅黑" w:cs="微软雅黑"/>
          <w:sz w:val="30"/>
          <w:szCs w:val="30"/>
        </w:rPr>
      </w:pPr>
    </w:p>
    <w:p w14:paraId="593247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Prevalence with God in wrestling prayer is sure to make the believer strong — if not happy.</w:t>
      </w:r>
    </w:p>
    <w:p w14:paraId="2B610F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在摔跤般的祷告中与神同在而得胜，必定会使信徒变得刚强——即便不是立即变得快乐。</w:t>
      </w:r>
    </w:p>
    <w:p w14:paraId="702C75CD">
      <w:pPr>
        <w:pStyle w:val="3"/>
        <w:spacing w:line="253" w:lineRule="auto"/>
        <w:rPr>
          <w:rFonts w:hint="eastAsia" w:ascii="微软雅黑" w:hAnsi="微软雅黑" w:eastAsia="微软雅黑" w:cs="微软雅黑"/>
          <w:sz w:val="30"/>
          <w:szCs w:val="30"/>
        </w:rPr>
      </w:pPr>
    </w:p>
    <w:p w14:paraId="1D78FA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nearest place to the gate of heaven is the throne of the heavenly grace.</w:t>
      </w:r>
    </w:p>
    <w:p w14:paraId="7E1CA0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离天堂之门最近的地方，就是属天恩典的宝座。</w:t>
      </w:r>
    </w:p>
    <w:p w14:paraId="09DACF08">
      <w:pPr>
        <w:pStyle w:val="3"/>
        <w:spacing w:line="253" w:lineRule="auto"/>
        <w:rPr>
          <w:rFonts w:hint="eastAsia" w:ascii="微软雅黑" w:hAnsi="微软雅黑" w:eastAsia="微软雅黑" w:cs="微软雅黑"/>
          <w:sz w:val="30"/>
          <w:szCs w:val="30"/>
        </w:rPr>
      </w:pPr>
    </w:p>
    <w:p w14:paraId="656D02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alone, and you will have much assurance; little alone with Jesus, your religion will be shallow, polluted with many doubts and fears, and not sparkling with the joy of the Lord.</w:t>
      </w:r>
    </w:p>
    <w:p w14:paraId="099D9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多与神独处，你就会有充足的确据；少与耶稣独处，你的信仰就会变得肤浅，被重重怀疑和恐惧所污染，而不会闪耀着主的喜乐。</w:t>
      </w:r>
    </w:p>
    <w:p w14:paraId="5E515E29">
      <w:pPr>
        <w:pStyle w:val="3"/>
        <w:spacing w:line="253" w:lineRule="auto"/>
        <w:rPr>
          <w:rFonts w:hint="eastAsia" w:ascii="微软雅黑" w:hAnsi="微软雅黑" w:eastAsia="微软雅黑" w:cs="微软雅黑"/>
          <w:sz w:val="30"/>
          <w:szCs w:val="30"/>
        </w:rPr>
      </w:pPr>
    </w:p>
    <w:p w14:paraId="1CB8AF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soul-enriching path of prayer is open to the very weakest saint; since no high attainments are required; since you are not bidden to come because you are an advanced saint, but freely invited if you be a saint at all; see to it, dear reader, that you are often in the way of private devotion.</w:t>
      </w:r>
    </w:p>
    <w:p w14:paraId="3C8DC1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条滋润灵魂的祷告之路向最软弱的圣徒开放；既然不要求有什么高深的造诣；既然邀请你来并非因为你是资深圣徒，而是只要你还是个圣徒就白白受邀；亲爱的读者，务要确保你经常走在个人敬虔（devotion）的道路上。</w:t>
      </w:r>
    </w:p>
    <w:p w14:paraId="7F98EAD7">
      <w:pPr>
        <w:pStyle w:val="3"/>
        <w:spacing w:line="253" w:lineRule="auto"/>
        <w:rPr>
          <w:rFonts w:hint="eastAsia" w:ascii="微软雅黑" w:hAnsi="微软雅黑" w:eastAsia="微软雅黑" w:cs="微软雅黑"/>
          <w:sz w:val="30"/>
          <w:szCs w:val="30"/>
        </w:rPr>
      </w:pPr>
    </w:p>
    <w:p w14:paraId="5A48CB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on your knees, for so Elijah drew the rain upon famished Israel's fields.</w:t>
      </w:r>
    </w:p>
    <w:p w14:paraId="557014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要多多跪下，因为以利亚正是这样为饥荒中的以色列田地求来了雨水。</w:t>
      </w:r>
    </w:p>
    <w:p w14:paraId="28219966">
      <w:pPr>
        <w:pStyle w:val="3"/>
        <w:spacing w:line="253" w:lineRule="auto"/>
        <w:rPr>
          <w:rFonts w:hint="eastAsia" w:ascii="微软雅黑" w:hAnsi="微软雅黑" w:eastAsia="微软雅黑" w:cs="微软雅黑"/>
          <w:sz w:val="30"/>
          <w:szCs w:val="30"/>
        </w:rPr>
      </w:pPr>
    </w:p>
    <w:p w14:paraId="395E55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especial path dropping with fatness to those who walk therein, it is the secret walk of communion.</w:t>
      </w:r>
    </w:p>
    <w:p w14:paraId="796CA3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还有另一条特别的路径，为行走在其间的人滴下脂油，那就是暗中契合（communion）的行走。</w:t>
      </w:r>
    </w:p>
    <w:p w14:paraId="258AFEA6">
      <w:pPr>
        <w:pStyle w:val="3"/>
        <w:spacing w:line="253" w:lineRule="auto"/>
        <w:rPr>
          <w:rFonts w:hint="eastAsia" w:ascii="微软雅黑" w:hAnsi="微软雅黑" w:eastAsia="微软雅黑" w:cs="微软雅黑"/>
          <w:sz w:val="30"/>
          <w:szCs w:val="30"/>
        </w:rPr>
      </w:pPr>
    </w:p>
    <w:p w14:paraId="6EFC77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delights of fellowship with Jesus!</w:t>
      </w:r>
    </w:p>
    <w:p w14:paraId="71AA22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噢！与耶稣交谊的喜悦！</w:t>
      </w:r>
    </w:p>
    <w:p w14:paraId="23251230">
      <w:pPr>
        <w:pStyle w:val="3"/>
        <w:spacing w:line="253" w:lineRule="auto"/>
        <w:rPr>
          <w:rFonts w:hint="eastAsia" w:ascii="微软雅黑" w:hAnsi="微软雅黑" w:eastAsia="微软雅黑" w:cs="微软雅黑"/>
          <w:sz w:val="30"/>
          <w:szCs w:val="30"/>
        </w:rPr>
      </w:pPr>
    </w:p>
    <w:p w14:paraId="1F2932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 hath no words which can set forth the holy calm of a soul leaning on Jesus' bosom.</w:t>
      </w:r>
    </w:p>
    <w:p w14:paraId="061D3B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地上没有任何词汇能描述一个灵魂靠在耶稣胸膛上时那种神圣的宁静。</w:t>
      </w:r>
    </w:p>
    <w:p w14:paraId="3BB96098">
      <w:pPr>
        <w:pStyle w:val="3"/>
        <w:spacing w:line="253" w:lineRule="auto"/>
        <w:rPr>
          <w:rFonts w:hint="eastAsia" w:ascii="微软雅黑" w:hAnsi="微软雅黑" w:eastAsia="微软雅黑" w:cs="微软雅黑"/>
          <w:sz w:val="30"/>
          <w:szCs w:val="30"/>
        </w:rPr>
      </w:pPr>
    </w:p>
    <w:p w14:paraId="5787A8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Christians understand it, they live in the lowlands and seldom climb to the top of Nebo: they live in the outer court, they enter not the holy place, they take not up the privilege of priesthood.</w:t>
      </w:r>
    </w:p>
    <w:p w14:paraId="777573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很少有基督徒理解这一点，他们生活在低地，很少攀登到尼波山顶：他们生活在外院，不进圣所，也不承担祭司的职分。</w:t>
      </w:r>
    </w:p>
    <w:p w14:paraId="5A59A62E">
      <w:pPr>
        <w:pStyle w:val="3"/>
        <w:spacing w:line="253" w:lineRule="auto"/>
        <w:rPr>
          <w:rFonts w:hint="eastAsia" w:ascii="微软雅黑" w:hAnsi="微软雅黑" w:eastAsia="微软雅黑" w:cs="微软雅黑"/>
          <w:sz w:val="30"/>
          <w:szCs w:val="30"/>
        </w:rPr>
      </w:pPr>
    </w:p>
    <w:p w14:paraId="729598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distance they see the sacrifice, but they sit not down with the priest to eat thereof, and to enjoy the fat of the burnt offering.</w:t>
      </w:r>
    </w:p>
    <w:p w14:paraId="6278E0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他们在远处观看祭物，却不与祭司同坐吃祭肉，也不享受燔祭的脂油。</w:t>
      </w:r>
    </w:p>
    <w:p w14:paraId="040439CD">
      <w:pPr>
        <w:pStyle w:val="3"/>
        <w:spacing w:line="253" w:lineRule="auto"/>
        <w:rPr>
          <w:rFonts w:hint="eastAsia" w:ascii="微软雅黑" w:hAnsi="微软雅黑" w:eastAsia="微软雅黑" w:cs="微软雅黑"/>
          <w:sz w:val="30"/>
          <w:szCs w:val="30"/>
        </w:rPr>
      </w:pPr>
    </w:p>
    <w:p w14:paraId="1E4C95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reader, sit thou ever under the shadow of Jesus; come up to that palm tree, and take hold of the branches thereof; let thy beloved be unto thee as the apple-tree among the trees of the wood, and thou shalt be satisfied as with marrow and fatness.</w:t>
      </w:r>
    </w:p>
    <w:p w14:paraId="2A47A3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但是，读者啊，你要永远坐在耶稣的荫下；到那棕树上去，抓住它的枝条；愿你的良人在你眼中如同林中的苹果树，你就必如得着骨髓肥油般心满意足。</w:t>
      </w:r>
    </w:p>
    <w:p w14:paraId="46D74525">
      <w:pPr>
        <w:pStyle w:val="3"/>
        <w:spacing w:line="253" w:lineRule="auto"/>
        <w:rPr>
          <w:rFonts w:hint="eastAsia" w:ascii="微软雅黑" w:hAnsi="微软雅黑" w:eastAsia="微软雅黑" w:cs="微软雅黑"/>
          <w:sz w:val="30"/>
          <w:szCs w:val="30"/>
        </w:rPr>
      </w:pPr>
    </w:p>
    <w:p w14:paraId="26969A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visit us with Thy salvation!</w:t>
      </w:r>
    </w:p>
    <w:p w14:paraId="458E4C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噢，耶稣，以祢的救恩眷顾我们吧！</w:t>
      </w:r>
    </w:p>
    <w:p w14:paraId="756A34EA">
      <w:pPr>
        <w:pStyle w:val="3"/>
        <w:spacing w:line="253" w:lineRule="auto"/>
        <w:rPr>
          <w:rFonts w:hint="eastAsia" w:ascii="微软雅黑" w:hAnsi="微软雅黑" w:eastAsia="微软雅黑" w:cs="微软雅黑"/>
          <w:sz w:val="30"/>
          <w:szCs w:val="30"/>
        </w:rPr>
      </w:pPr>
    </w:p>
    <w:p w14:paraId="7A32B3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75E8E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A2247F1">
      <w:pPr>
        <w:pStyle w:val="3"/>
        <w:spacing w:line="253" w:lineRule="auto"/>
        <w:rPr>
          <w:rFonts w:hint="eastAsia" w:ascii="微软雅黑" w:hAnsi="微软雅黑" w:eastAsia="微软雅黑" w:cs="微软雅黑"/>
          <w:sz w:val="30"/>
          <w:szCs w:val="30"/>
        </w:rPr>
      </w:pPr>
    </w:p>
    <w:p w14:paraId="728927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to obey is better than sacrifice. " 1Samuel 15:22</w:t>
      </w:r>
    </w:p>
    <w:p w14:paraId="2BDB55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“听命胜于献祭。”撒母耳记上 15:22</w:t>
      </w:r>
    </w:p>
    <w:p w14:paraId="14F99E83">
      <w:pPr>
        <w:pStyle w:val="3"/>
        <w:spacing w:line="253" w:lineRule="auto"/>
        <w:rPr>
          <w:rFonts w:hint="eastAsia" w:ascii="微软雅黑" w:hAnsi="微软雅黑" w:eastAsia="微软雅黑" w:cs="微软雅黑"/>
          <w:sz w:val="30"/>
          <w:szCs w:val="30"/>
        </w:rPr>
      </w:pPr>
    </w:p>
    <w:p w14:paraId="78A93D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been commanded to slay utterly all the Amalekites and their cattle.</w:t>
      </w:r>
    </w:p>
    <w:p w14:paraId="1A9A9C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保罗（此处原文疑似误记，应为扫罗）曾被命令要灭尽所有的亚玛力人及其牲畜。</w:t>
      </w:r>
    </w:p>
    <w:p w14:paraId="2EB9A783">
      <w:pPr>
        <w:pStyle w:val="3"/>
        <w:spacing w:line="253" w:lineRule="auto"/>
        <w:rPr>
          <w:rFonts w:hint="eastAsia" w:ascii="微软雅黑" w:hAnsi="微软雅黑" w:eastAsia="微软雅黑" w:cs="微软雅黑"/>
          <w:sz w:val="30"/>
          <w:szCs w:val="30"/>
        </w:rPr>
      </w:pPr>
    </w:p>
    <w:p w14:paraId="60DDAA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doing so, he preserved the king, and suffered his people to take the best of the oxen and of the sheep.</w:t>
      </w:r>
    </w:p>
    <w:p w14:paraId="2681E3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他非但没有这样做，反而留下了王的性命，并允许他的部下取了上好的牛羊。</w:t>
      </w:r>
    </w:p>
    <w:p w14:paraId="3929E399">
      <w:pPr>
        <w:pStyle w:val="3"/>
        <w:spacing w:line="253" w:lineRule="auto"/>
        <w:rPr>
          <w:rFonts w:hint="eastAsia" w:ascii="微软雅黑" w:hAnsi="微软雅黑" w:eastAsia="微软雅黑" w:cs="微软雅黑"/>
          <w:sz w:val="30"/>
          <w:szCs w:val="30"/>
        </w:rPr>
      </w:pPr>
    </w:p>
    <w:p w14:paraId="5F4247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called to account for this, he declared that he did it with a view of offering sacrifice to God; but Samuel met him at once with the assurance that sacrifices were no excuse for an act of direct rebellion.</w:t>
      </w:r>
    </w:p>
    <w:p w14:paraId="371D6F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当被追究此事时，他宣称这样做是为了向神献祭；但撒母耳立刻回应他说，祭祀绝不能成为直接背叛行为的借口。</w:t>
      </w:r>
    </w:p>
    <w:p w14:paraId="4B104174">
      <w:pPr>
        <w:pStyle w:val="3"/>
        <w:spacing w:line="253" w:lineRule="auto"/>
        <w:rPr>
          <w:rFonts w:hint="eastAsia" w:ascii="微软雅黑" w:hAnsi="微软雅黑" w:eastAsia="微软雅黑" w:cs="微软雅黑"/>
          <w:sz w:val="30"/>
          <w:szCs w:val="30"/>
        </w:rPr>
      </w:pPr>
    </w:p>
    <w:p w14:paraId="5BF109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before us is worthy to be printed in letters of gold, and to be hung up before the eyes of the present idolatrous generation, who are very fond of the fineries of will-worship, but utterly neglect the laws of God.</w:t>
      </w:r>
    </w:p>
    <w:p w14:paraId="5D6D88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我们面前的这一句值得用金字印刷，悬挂在当今这个崇拜偶像的世代眼前，他们非常热衷于私意崇拜（will-worship）的华丽外衣，却全然忽略了神的律法。</w:t>
      </w:r>
    </w:p>
    <w:p w14:paraId="0F5E7624">
      <w:pPr>
        <w:pStyle w:val="3"/>
        <w:spacing w:line="253" w:lineRule="auto"/>
        <w:rPr>
          <w:rFonts w:hint="eastAsia" w:ascii="微软雅黑" w:hAnsi="微软雅黑" w:eastAsia="微软雅黑" w:cs="微软雅黑"/>
          <w:sz w:val="30"/>
          <w:szCs w:val="30"/>
        </w:rPr>
      </w:pPr>
    </w:p>
    <w:p w14:paraId="5D156B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ever in your remembrance, that to keep strictly in the path of your Saviour's command is better than any outward form of religion; and to hearken to His precept with an attentive ear is better than to bring the fat of rams, or any other precious thing to lay upon His altar.</w:t>
      </w:r>
    </w:p>
    <w:p w14:paraId="266C80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请永远记住，严格守在救主诫命的路径上，胜过任何宗教的外在形式；留心听从祂的训诲，胜过牵来公羊的脂油或任何其他珍贵的东西放在祂的坛上。</w:t>
      </w:r>
    </w:p>
    <w:p w14:paraId="3487DEAE">
      <w:pPr>
        <w:pStyle w:val="3"/>
        <w:spacing w:line="253" w:lineRule="auto"/>
        <w:rPr>
          <w:rFonts w:hint="eastAsia" w:ascii="微软雅黑" w:hAnsi="微软雅黑" w:eastAsia="微软雅黑" w:cs="微软雅黑"/>
          <w:sz w:val="30"/>
          <w:szCs w:val="30"/>
        </w:rPr>
      </w:pPr>
    </w:p>
    <w:p w14:paraId="3242BD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failing to keep the least of Christ's commands to His disciples, I pray you be disobedient no longer.</w:t>
      </w:r>
    </w:p>
    <w:p w14:paraId="6165CB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如果你正未能遵守基督给门徒最微小的诫命，我求你不要再悖逆。</w:t>
      </w:r>
    </w:p>
    <w:p w14:paraId="12B8C271">
      <w:pPr>
        <w:pStyle w:val="3"/>
        <w:spacing w:line="253" w:lineRule="auto"/>
        <w:rPr>
          <w:rFonts w:hint="eastAsia" w:ascii="微软雅黑" w:hAnsi="微软雅黑" w:eastAsia="微软雅黑" w:cs="微软雅黑"/>
          <w:sz w:val="30"/>
          <w:szCs w:val="30"/>
        </w:rPr>
      </w:pPr>
    </w:p>
    <w:p w14:paraId="353BFD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pretensions you make of attachment to your Master, and all the devout actions which you may perform, are no recompense for disobedience.</w:t>
      </w:r>
    </w:p>
    <w:p w14:paraId="5E81C0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你表现出的对主（Master）的所有依恋，以及你可能做的所有虔诚举动，都无法抵消悖逆之罪。</w:t>
      </w:r>
    </w:p>
    <w:p w14:paraId="4C7C1D07">
      <w:pPr>
        <w:pStyle w:val="3"/>
        <w:spacing w:line="253" w:lineRule="auto"/>
        <w:rPr>
          <w:rFonts w:hint="eastAsia" w:ascii="微软雅黑" w:hAnsi="微软雅黑" w:eastAsia="微软雅黑" w:cs="微软雅黑"/>
          <w:sz w:val="30"/>
          <w:szCs w:val="30"/>
        </w:rPr>
      </w:pPr>
    </w:p>
    <w:p w14:paraId="4FCA6F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obey," even in the slightest and smallest thing, "is better than sacrifice," however pompous.</w:t>
      </w:r>
    </w:p>
    <w:p w14:paraId="344576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“听命”，即使是在最轻微、最微小的事上，也“胜过献祭”，无论那祭祀多么排场。</w:t>
      </w:r>
    </w:p>
    <w:p w14:paraId="5803D2B8">
      <w:pPr>
        <w:pStyle w:val="3"/>
        <w:spacing w:line="253" w:lineRule="auto"/>
        <w:rPr>
          <w:rFonts w:hint="eastAsia" w:ascii="微软雅黑" w:hAnsi="微软雅黑" w:eastAsia="微软雅黑" w:cs="微软雅黑"/>
          <w:sz w:val="30"/>
          <w:szCs w:val="30"/>
        </w:rPr>
      </w:pPr>
    </w:p>
    <w:p w14:paraId="2D94FA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Talk not of Gregorian chants, sumptuous robes, incense, and banners; the first thing which God requires of His child is obedience; and though you should give your body to be burned, and all your goods to feed the poor, yet if you do not hearken to the Lord's precepts, all your formalities shall profit you nothing.</w:t>
      </w:r>
    </w:p>
    <w:p w14:paraId="01D9A6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不要谈论格里高利圣咏、华丽的长袍、熏香和旗帜；神对祂孩子的第一要求就是顺服；即便你舍身叫人焚烧，并周济穷人，但若你不听从主的训诫，你所有的形式化（formalities）对你毫无益处。</w:t>
      </w:r>
    </w:p>
    <w:p w14:paraId="73AEB234">
      <w:pPr>
        <w:pStyle w:val="3"/>
        <w:spacing w:line="253" w:lineRule="auto"/>
        <w:rPr>
          <w:rFonts w:hint="eastAsia" w:ascii="微软雅黑" w:hAnsi="微软雅黑" w:eastAsia="微软雅黑" w:cs="微软雅黑"/>
          <w:sz w:val="30"/>
          <w:szCs w:val="30"/>
        </w:rPr>
      </w:pPr>
    </w:p>
    <w:p w14:paraId="2D23C9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thing to be teachable as a little child, but it is a much more blessed thing when one has been taught the lesson, to carry it out to the letter.</w:t>
      </w:r>
    </w:p>
    <w:p w14:paraId="37FAED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像小孩子一样受教是一件蒙福的事，但在学到教训后能逐字逐句地去执行，则是一件更加蒙福的事。</w:t>
      </w:r>
    </w:p>
    <w:p w14:paraId="56353E6A">
      <w:pPr>
        <w:pStyle w:val="3"/>
        <w:spacing w:line="253" w:lineRule="auto"/>
        <w:rPr>
          <w:rFonts w:hint="eastAsia" w:ascii="微软雅黑" w:hAnsi="微软雅黑" w:eastAsia="微软雅黑" w:cs="微软雅黑"/>
          <w:sz w:val="30"/>
          <w:szCs w:val="30"/>
        </w:rPr>
      </w:pPr>
    </w:p>
    <w:p w14:paraId="3F92BD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adorn their temples and decorate their priests, but refuse to obey the word of the Lord!</w:t>
      </w:r>
    </w:p>
    <w:p w14:paraId="21A6D9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有多少人装饰他们的圣殿，粉饰他们的祭司，却拒绝顺从主的圣言！</w:t>
      </w:r>
    </w:p>
    <w:p w14:paraId="5C4F692A">
      <w:pPr>
        <w:pStyle w:val="3"/>
        <w:spacing w:line="253" w:lineRule="auto"/>
        <w:rPr>
          <w:rFonts w:hint="eastAsia" w:ascii="微软雅黑" w:hAnsi="微软雅黑" w:eastAsia="微软雅黑" w:cs="微软雅黑"/>
          <w:sz w:val="30"/>
          <w:szCs w:val="30"/>
        </w:rPr>
      </w:pPr>
    </w:p>
    <w:p w14:paraId="3E964D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come not thou into their secret.</w:t>
      </w:r>
    </w:p>
    <w:p w14:paraId="0C0C0C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我的灵魂啊，不要进入他们的秘密。</w:t>
      </w:r>
    </w:p>
    <w:p w14:paraId="75B1ED6D">
      <w:pPr>
        <w:pStyle w:val="3"/>
        <w:spacing w:line="253" w:lineRule="auto"/>
        <w:rPr>
          <w:rFonts w:hint="eastAsia" w:ascii="微软雅黑" w:hAnsi="微软雅黑" w:eastAsia="微软雅黑" w:cs="微软雅黑"/>
          <w:sz w:val="30"/>
          <w:szCs w:val="30"/>
        </w:rPr>
      </w:pPr>
    </w:p>
    <w:p w14:paraId="7F8E7E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1 9</w:t>
      </w:r>
    </w:p>
    <w:p w14:paraId="16BD19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十月十九日</w:t>
      </w:r>
    </w:p>
    <w:p w14:paraId="357E85A1">
      <w:pPr>
        <w:pStyle w:val="3"/>
        <w:spacing w:line="253" w:lineRule="auto"/>
        <w:rPr>
          <w:rFonts w:hint="eastAsia" w:ascii="微软雅黑" w:hAnsi="微软雅黑" w:eastAsia="微软雅黑" w:cs="微软雅黑"/>
          <w:sz w:val="30"/>
          <w:szCs w:val="30"/>
        </w:rPr>
      </w:pPr>
    </w:p>
    <w:p w14:paraId="455C75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9BF1E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A36858B">
      <w:pPr>
        <w:pStyle w:val="3"/>
        <w:spacing w:line="253" w:lineRule="auto"/>
        <w:rPr>
          <w:rFonts w:hint="eastAsia" w:ascii="微软雅黑" w:hAnsi="微软雅黑" w:eastAsia="微软雅黑" w:cs="微软雅黑"/>
          <w:sz w:val="30"/>
          <w:szCs w:val="30"/>
        </w:rPr>
      </w:pPr>
    </w:p>
    <w:p w14:paraId="384AFC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"Babes in Christ. " 1Corinthians 3:1</w:t>
      </w:r>
    </w:p>
    <w:p w14:paraId="060720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“在基督里为婴孩。”哥林多前书 3:1</w:t>
      </w:r>
    </w:p>
    <w:p w14:paraId="147226FD">
      <w:pPr>
        <w:pStyle w:val="3"/>
        <w:spacing w:line="253" w:lineRule="auto"/>
        <w:rPr>
          <w:rFonts w:hint="eastAsia" w:ascii="微软雅黑" w:hAnsi="微软雅黑" w:eastAsia="微软雅黑" w:cs="微软雅黑"/>
          <w:sz w:val="30"/>
          <w:szCs w:val="30"/>
        </w:rPr>
      </w:pPr>
    </w:p>
    <w:p w14:paraId="7156BF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mourning, believer, because you are so weak in the divine life: because your faith is so little, your love so feeble?</w:t>
      </w:r>
    </w:p>
    <w:p w14:paraId="539B0A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信徒啊，你是否因为在属灵生命（divine life）中如此软弱，因为你的信心如此微小，你的爱如此微弱而感到哀痛？</w:t>
      </w:r>
    </w:p>
    <w:p w14:paraId="078D84ED">
      <w:pPr>
        <w:pStyle w:val="3"/>
        <w:spacing w:line="253" w:lineRule="auto"/>
        <w:rPr>
          <w:rFonts w:hint="eastAsia" w:ascii="微软雅黑" w:hAnsi="微软雅黑" w:eastAsia="微软雅黑" w:cs="微软雅黑"/>
          <w:sz w:val="30"/>
          <w:szCs w:val="30"/>
        </w:rPr>
      </w:pPr>
    </w:p>
    <w:p w14:paraId="51E1A6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 up, for you have cause for gratitude.</w:t>
      </w:r>
    </w:p>
    <w:p w14:paraId="476A51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振作起来吧，因为你有理由感激。</w:t>
      </w:r>
    </w:p>
    <w:p w14:paraId="25F63DE1">
      <w:pPr>
        <w:pStyle w:val="3"/>
        <w:spacing w:line="253" w:lineRule="auto"/>
        <w:rPr>
          <w:rFonts w:hint="eastAsia" w:ascii="微软雅黑" w:hAnsi="微软雅黑" w:eastAsia="微软雅黑" w:cs="微软雅黑"/>
          <w:sz w:val="30"/>
          <w:szCs w:val="30"/>
        </w:rPr>
      </w:pPr>
    </w:p>
    <w:p w14:paraId="204675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in some things you are equal to the greatest and most full-grown Christian.</w:t>
      </w:r>
    </w:p>
    <w:p w14:paraId="5DEB8A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请记住，在某些事上，你与最伟大、最成熟的基督徒是平等的。</w:t>
      </w:r>
    </w:p>
    <w:p w14:paraId="7D8606B8">
      <w:pPr>
        <w:pStyle w:val="3"/>
        <w:spacing w:line="253" w:lineRule="auto"/>
        <w:rPr>
          <w:rFonts w:hint="eastAsia" w:ascii="微软雅黑" w:hAnsi="微软雅黑" w:eastAsia="微软雅黑" w:cs="微软雅黑"/>
          <w:sz w:val="30"/>
          <w:szCs w:val="30"/>
        </w:rPr>
      </w:pPr>
    </w:p>
    <w:p w14:paraId="44CF80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as much bought with blood as he is.</w:t>
      </w:r>
    </w:p>
    <w:p w14:paraId="72A78A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你和他一样是被血买赎回来的。</w:t>
      </w:r>
    </w:p>
    <w:p w14:paraId="3434573B">
      <w:pPr>
        <w:pStyle w:val="3"/>
        <w:spacing w:line="253" w:lineRule="auto"/>
        <w:rPr>
          <w:rFonts w:hint="eastAsia" w:ascii="微软雅黑" w:hAnsi="微软雅黑" w:eastAsia="微软雅黑" w:cs="微软雅黑"/>
          <w:sz w:val="30"/>
          <w:szCs w:val="30"/>
        </w:rPr>
      </w:pPr>
    </w:p>
    <w:p w14:paraId="297E1E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as much an adopted child of God as any other believer.</w:t>
      </w:r>
    </w:p>
    <w:p w14:paraId="7E59D1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你和其他任何信徒一样，都是蒙收养的神的孩子。</w:t>
      </w:r>
    </w:p>
    <w:p w14:paraId="15546172">
      <w:pPr>
        <w:pStyle w:val="3"/>
        <w:spacing w:line="253" w:lineRule="auto"/>
        <w:rPr>
          <w:rFonts w:hint="eastAsia" w:ascii="微软雅黑" w:hAnsi="微软雅黑" w:eastAsia="微软雅黑" w:cs="微软雅黑"/>
          <w:sz w:val="30"/>
          <w:szCs w:val="30"/>
        </w:rPr>
      </w:pPr>
    </w:p>
    <w:p w14:paraId="6A624A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infant is as truly a child of its parents as is the full-grown man.</w:t>
      </w:r>
    </w:p>
    <w:p w14:paraId="1DFFDC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婴儿是父母的孩子，这真实性与成年男子是一样的。</w:t>
      </w:r>
    </w:p>
    <w:p w14:paraId="21792AC3">
      <w:pPr>
        <w:pStyle w:val="3"/>
        <w:spacing w:line="253" w:lineRule="auto"/>
        <w:rPr>
          <w:rFonts w:hint="eastAsia" w:ascii="微软雅黑" w:hAnsi="微软雅黑" w:eastAsia="微软雅黑" w:cs="微软雅黑"/>
          <w:sz w:val="30"/>
          <w:szCs w:val="30"/>
        </w:rPr>
      </w:pPr>
    </w:p>
    <w:p w14:paraId="109C55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as completely justified, for your justification is not a thing of degrees: your little faith has made you clean every whit.</w:t>
      </w:r>
    </w:p>
    <w:p w14:paraId="48C9A0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你同样完全地被称为义，因为称义并非分等级的事：你那微小的信心已使你全然洁净。</w:t>
      </w:r>
    </w:p>
    <w:p w14:paraId="52A444CF">
      <w:pPr>
        <w:pStyle w:val="3"/>
        <w:spacing w:line="253" w:lineRule="auto"/>
        <w:rPr>
          <w:rFonts w:hint="eastAsia" w:ascii="微软雅黑" w:hAnsi="微软雅黑" w:eastAsia="微软雅黑" w:cs="微软雅黑"/>
          <w:sz w:val="30"/>
          <w:szCs w:val="30"/>
        </w:rPr>
      </w:pPr>
    </w:p>
    <w:p w14:paraId="53D88C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as much right to the precious things of the covenant as the most advanced believers, for your right to covenant mercies lies not in your growth, but in the covenant itself; and your faith in Jesus is not the measure, but the token of your inheritance in Him.</w:t>
      </w:r>
    </w:p>
    <w:p w14:paraId="44F672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你与最资深的信徒一样，对盟约中宝贵的事物拥有同样的权利，因为你对盟约怜悯的权利不在于你的长进，而在于盟约本身；你对耶稣的信心不是你在祂里面基业的大小，而是凭证。</w:t>
      </w:r>
    </w:p>
    <w:p w14:paraId="30CF8417">
      <w:pPr>
        <w:pStyle w:val="3"/>
        <w:spacing w:line="253" w:lineRule="auto"/>
        <w:rPr>
          <w:rFonts w:hint="eastAsia" w:ascii="微软雅黑" w:hAnsi="微软雅黑" w:eastAsia="微软雅黑" w:cs="微软雅黑"/>
          <w:sz w:val="30"/>
          <w:szCs w:val="30"/>
        </w:rPr>
      </w:pPr>
    </w:p>
    <w:p w14:paraId="18A89B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as rich as the richest, if not in enjoyment, yet in real possession.</w:t>
      </w:r>
    </w:p>
    <w:p w14:paraId="22DFAA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如果不是在享受上，至少在实际所有权上，你和最富有的人一样富有。</w:t>
      </w:r>
    </w:p>
    <w:p w14:paraId="61A03546">
      <w:pPr>
        <w:pStyle w:val="3"/>
        <w:spacing w:line="253" w:lineRule="auto"/>
        <w:rPr>
          <w:rFonts w:hint="eastAsia" w:ascii="微软雅黑" w:hAnsi="微软雅黑" w:eastAsia="微软雅黑" w:cs="微软雅黑"/>
          <w:sz w:val="30"/>
          <w:szCs w:val="30"/>
        </w:rPr>
      </w:pPr>
    </w:p>
    <w:p w14:paraId="659431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smallest star that gleams is set in heaven; the faintest ray of light has affinity with the great orb of day.</w:t>
      </w:r>
    </w:p>
    <w:p w14:paraId="6B204E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最小的闪烁星辰也是安置在天上的；最微弱的光线也与伟大的白昼之球（太阳）同质。</w:t>
      </w:r>
    </w:p>
    <w:p w14:paraId="4613FCBB">
      <w:pPr>
        <w:pStyle w:val="3"/>
        <w:spacing w:line="253" w:lineRule="auto"/>
        <w:rPr>
          <w:rFonts w:hint="eastAsia" w:ascii="微软雅黑" w:hAnsi="微软雅黑" w:eastAsia="微软雅黑" w:cs="微软雅黑"/>
          <w:sz w:val="30"/>
          <w:szCs w:val="30"/>
        </w:rPr>
      </w:pPr>
    </w:p>
    <w:p w14:paraId="1422F9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family register of glory the small and the great are written with the same pen.</w:t>
      </w:r>
    </w:p>
    <w:p w14:paraId="07CF34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在荣耀的家族名册上，大与小是用同一支笔写下的。</w:t>
      </w:r>
    </w:p>
    <w:p w14:paraId="7C1E0E92">
      <w:pPr>
        <w:pStyle w:val="3"/>
        <w:spacing w:line="253" w:lineRule="auto"/>
        <w:rPr>
          <w:rFonts w:hint="eastAsia" w:ascii="微软雅黑" w:hAnsi="微软雅黑" w:eastAsia="微软雅黑" w:cs="微软雅黑"/>
          <w:sz w:val="30"/>
          <w:szCs w:val="30"/>
        </w:rPr>
      </w:pPr>
    </w:p>
    <w:p w14:paraId="3C2483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as dear to your Father's heart as the greatest in the family.</w:t>
      </w:r>
    </w:p>
    <w:p w14:paraId="66FD66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在父的心中，你和家族中最伟大的人一样亲爱。</w:t>
      </w:r>
    </w:p>
    <w:p w14:paraId="66C947D9">
      <w:pPr>
        <w:pStyle w:val="3"/>
        <w:spacing w:line="253" w:lineRule="auto"/>
        <w:rPr>
          <w:rFonts w:hint="eastAsia" w:ascii="微软雅黑" w:hAnsi="微软雅黑" w:eastAsia="微软雅黑" w:cs="微软雅黑"/>
          <w:sz w:val="30"/>
          <w:szCs w:val="30"/>
        </w:rPr>
      </w:pPr>
    </w:p>
    <w:p w14:paraId="1327CC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very tender over you.</w:t>
      </w:r>
    </w:p>
    <w:p w14:paraId="1B4C02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耶稣对你非常温柔。</w:t>
      </w:r>
    </w:p>
    <w:p w14:paraId="7268337C">
      <w:pPr>
        <w:pStyle w:val="3"/>
        <w:spacing w:line="253" w:lineRule="auto"/>
        <w:rPr>
          <w:rFonts w:hint="eastAsia" w:ascii="微软雅黑" w:hAnsi="微软雅黑" w:eastAsia="微软雅黑" w:cs="微软雅黑"/>
          <w:sz w:val="30"/>
          <w:szCs w:val="30"/>
        </w:rPr>
      </w:pPr>
    </w:p>
    <w:p w14:paraId="393DDE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like the smoking flax; a rougher spirit would say, "put out that smoking flax, it fills the room with an offensive odour!" but the smoking flax He will not quench.</w:t>
      </w:r>
    </w:p>
    <w:p w14:paraId="7FB02F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你就像将残的灯火（smoking flax）；粗鲁的人会说：“熄掉那冒烟的灯火，它让屋里满是难闻的味道！”但将残的灯火，祂不吹灭。</w:t>
      </w:r>
    </w:p>
    <w:p w14:paraId="2B18F0AA">
      <w:pPr>
        <w:pStyle w:val="3"/>
        <w:spacing w:line="253" w:lineRule="auto"/>
        <w:rPr>
          <w:rFonts w:hint="eastAsia" w:ascii="微软雅黑" w:hAnsi="微软雅黑" w:eastAsia="微软雅黑" w:cs="微软雅黑"/>
          <w:sz w:val="30"/>
          <w:szCs w:val="30"/>
        </w:rPr>
      </w:pPr>
    </w:p>
    <w:p w14:paraId="327C3E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like a bruised reed; and any less tender hand than that of the Chief Musician would tread upon you or throw you away, but He will never break the bruised reed.</w:t>
      </w:r>
    </w:p>
    <w:p w14:paraId="1F5C87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你就像压伤的芦苇；任何不比首席乐师（指基督）更温柔的手都会踩在上面或把你扔掉，但祂绝不折断压伤的芦苇。</w:t>
      </w:r>
    </w:p>
    <w:p w14:paraId="71B408A8">
      <w:pPr>
        <w:pStyle w:val="3"/>
        <w:spacing w:line="253" w:lineRule="auto"/>
        <w:rPr>
          <w:rFonts w:hint="eastAsia" w:ascii="微软雅黑" w:hAnsi="微软雅黑" w:eastAsia="微软雅黑" w:cs="微软雅黑"/>
          <w:sz w:val="30"/>
          <w:szCs w:val="30"/>
        </w:rPr>
      </w:pPr>
    </w:p>
    <w:p w14:paraId="409938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downcast by reason of what you are, you should triumph in Christ.</w:t>
      </w:r>
    </w:p>
    <w:p w14:paraId="745529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与其因你现在的样子而沮丧，你应当在基督里凯旋。</w:t>
      </w:r>
    </w:p>
    <w:p w14:paraId="21EF96FE">
      <w:pPr>
        <w:pStyle w:val="3"/>
        <w:spacing w:line="253" w:lineRule="auto"/>
        <w:rPr>
          <w:rFonts w:hint="eastAsia" w:ascii="微软雅黑" w:hAnsi="微软雅黑" w:eastAsia="微软雅黑" w:cs="微软雅黑"/>
          <w:sz w:val="30"/>
          <w:szCs w:val="30"/>
        </w:rPr>
      </w:pPr>
    </w:p>
    <w:p w14:paraId="08A4BA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but little in Israel? Yet in Christ I am made to sit in heavenly places.</w:t>
      </w:r>
    </w:p>
    <w:p w14:paraId="058769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我在以色列中是否微小？然而在基督里，我得以坐在天上。</w:t>
      </w:r>
    </w:p>
    <w:p w14:paraId="6ED3B1E3">
      <w:pPr>
        <w:pStyle w:val="3"/>
        <w:spacing w:line="253" w:lineRule="auto"/>
        <w:rPr>
          <w:rFonts w:hint="eastAsia" w:ascii="微软雅黑" w:hAnsi="微软雅黑" w:eastAsia="微软雅黑" w:cs="微软雅黑"/>
          <w:sz w:val="30"/>
          <w:szCs w:val="30"/>
        </w:rPr>
      </w:pPr>
    </w:p>
    <w:p w14:paraId="74B887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poor in faith? Still in Jesus I am heir of all things.</w:t>
      </w:r>
    </w:p>
    <w:p w14:paraId="66E466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我的信心是否贫乏？但在耶稣里，我是万有的后嗣。</w:t>
      </w:r>
    </w:p>
    <w:p w14:paraId="6CF7DB77">
      <w:pPr>
        <w:pStyle w:val="3"/>
        <w:spacing w:line="253" w:lineRule="auto"/>
        <w:rPr>
          <w:rFonts w:hint="eastAsia" w:ascii="微软雅黑" w:hAnsi="微软雅黑" w:eastAsia="微软雅黑" w:cs="微软雅黑"/>
          <w:sz w:val="30"/>
          <w:szCs w:val="30"/>
        </w:rPr>
      </w:pPr>
    </w:p>
    <w:p w14:paraId="35231A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"less than nothing I can boast, and vanity confess." yet, if the root of the matter be in me I will rejoice in the Lord, and glory in the God of my salvation.</w:t>
      </w:r>
    </w:p>
    <w:p w14:paraId="10E066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虽然“我只能夸耀自己不如虚无，并承认自己的虚妄”，但如果那核心（root of the matter）在我里面，我就要靠主欢喜，并以救我的神为荣。</w:t>
      </w:r>
    </w:p>
    <w:p w14:paraId="11AC8D71">
      <w:pPr>
        <w:pStyle w:val="3"/>
        <w:spacing w:line="253" w:lineRule="auto"/>
        <w:rPr>
          <w:rFonts w:hint="eastAsia" w:ascii="微软雅黑" w:hAnsi="微软雅黑" w:eastAsia="微软雅黑" w:cs="微软雅黑"/>
          <w:sz w:val="30"/>
          <w:szCs w:val="30"/>
        </w:rPr>
      </w:pPr>
    </w:p>
    <w:p w14:paraId="16E016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EA309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1E2C4B3">
      <w:pPr>
        <w:pStyle w:val="3"/>
        <w:spacing w:line="253" w:lineRule="auto"/>
        <w:rPr>
          <w:rFonts w:hint="eastAsia" w:ascii="微软雅黑" w:hAnsi="微软雅黑" w:eastAsia="微软雅黑" w:cs="微软雅黑"/>
          <w:sz w:val="30"/>
          <w:szCs w:val="30"/>
        </w:rPr>
      </w:pPr>
    </w:p>
    <w:p w14:paraId="2417A7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my Maker, who giveth songs in the night." Job 35:10</w:t>
      </w:r>
    </w:p>
    <w:p w14:paraId="308F67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“那造我的神……使人夜间歌唱。”约伯记 35:10</w:t>
      </w:r>
    </w:p>
    <w:p w14:paraId="4F1777E8">
      <w:pPr>
        <w:pStyle w:val="3"/>
        <w:spacing w:line="253" w:lineRule="auto"/>
        <w:rPr>
          <w:rFonts w:hint="eastAsia" w:ascii="微软雅黑" w:hAnsi="微软雅黑" w:eastAsia="微软雅黑" w:cs="微软雅黑"/>
          <w:sz w:val="30"/>
          <w:szCs w:val="30"/>
        </w:rPr>
      </w:pPr>
    </w:p>
    <w:p w14:paraId="389037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man can sing in the day.</w:t>
      </w:r>
    </w:p>
    <w:p w14:paraId="25DAAA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任何人都可以在白天唱歌。</w:t>
      </w:r>
    </w:p>
    <w:p w14:paraId="1DC58215">
      <w:pPr>
        <w:pStyle w:val="3"/>
        <w:spacing w:line="253" w:lineRule="auto"/>
        <w:rPr>
          <w:rFonts w:hint="eastAsia" w:ascii="微软雅黑" w:hAnsi="微软雅黑" w:eastAsia="微软雅黑" w:cs="微软雅黑"/>
          <w:sz w:val="30"/>
          <w:szCs w:val="30"/>
        </w:rPr>
      </w:pPr>
    </w:p>
    <w:p w14:paraId="07C1B4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cup is full, man draws inspiration from it.</w:t>
      </w:r>
    </w:p>
    <w:p w14:paraId="201FF3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当杯满之时，人从中汲取灵感。</w:t>
      </w:r>
    </w:p>
    <w:p w14:paraId="214E078B">
      <w:pPr>
        <w:pStyle w:val="3"/>
        <w:spacing w:line="253" w:lineRule="auto"/>
        <w:rPr>
          <w:rFonts w:hint="eastAsia" w:ascii="微软雅黑" w:hAnsi="微软雅黑" w:eastAsia="微软雅黑" w:cs="微软雅黑"/>
          <w:sz w:val="30"/>
          <w:szCs w:val="30"/>
        </w:rPr>
      </w:pPr>
    </w:p>
    <w:p w14:paraId="7C7A0B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wealth rolls in abundance around him, any man can praise the God who gives a plenteous harvest or sends home a loaded argosy.</w:t>
      </w:r>
    </w:p>
    <w:p w14:paraId="47391F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当财富在他周围丰盈涌动时，任何人都可能赞美那位赐予丰收或让满载货船归航的神。</w:t>
      </w:r>
    </w:p>
    <w:p w14:paraId="2BECBAF6">
      <w:pPr>
        <w:pStyle w:val="3"/>
        <w:spacing w:line="253" w:lineRule="auto"/>
        <w:rPr>
          <w:rFonts w:hint="eastAsia" w:ascii="微软雅黑" w:hAnsi="微软雅黑" w:eastAsia="微软雅黑" w:cs="微软雅黑"/>
          <w:sz w:val="30"/>
          <w:szCs w:val="30"/>
        </w:rPr>
      </w:pPr>
    </w:p>
    <w:p w14:paraId="21D534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enough for an Aeolian harp to whisper music when the winds blow — the difficulty is for music to swell forth when no wind is stirring.</w:t>
      </w:r>
    </w:p>
    <w:p w14:paraId="02DFCD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当风吹过时，风鸣琴很容易低语出乐音——难的是在无风之时，音乐依然能迸发。</w:t>
      </w:r>
    </w:p>
    <w:p w14:paraId="4616AD24">
      <w:pPr>
        <w:pStyle w:val="3"/>
        <w:spacing w:line="253" w:lineRule="auto"/>
        <w:rPr>
          <w:rFonts w:hint="eastAsia" w:ascii="微软雅黑" w:hAnsi="微软雅黑" w:eastAsia="微软雅黑" w:cs="微软雅黑"/>
          <w:sz w:val="30"/>
          <w:szCs w:val="30"/>
        </w:rPr>
      </w:pPr>
    </w:p>
    <w:p w14:paraId="37DEE4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sing when we can read the notes by daylight; but he is skilful who sings when there is not a ray of light to read by — who sings from his heart.</w:t>
      </w:r>
    </w:p>
    <w:p w14:paraId="0F18E4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当日光普照能看清音符时，唱歌是容易的；但如果一个在毫无光线可读的情况下依然能唱歌的人，他是老练的——他是发自内心地唱歌。</w:t>
      </w:r>
    </w:p>
    <w:p w14:paraId="0DC97A9A">
      <w:pPr>
        <w:pStyle w:val="3"/>
        <w:spacing w:line="253" w:lineRule="auto"/>
        <w:rPr>
          <w:rFonts w:hint="eastAsia" w:ascii="微软雅黑" w:hAnsi="微软雅黑" w:eastAsia="微软雅黑" w:cs="微软雅黑"/>
          <w:sz w:val="30"/>
          <w:szCs w:val="30"/>
        </w:rPr>
      </w:pPr>
    </w:p>
    <w:p w14:paraId="2B04A2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make a song in the night of himself; he may attempt it, but he will find that a song in the night must be divinely inspired.</w:t>
      </w:r>
    </w:p>
    <w:p w14:paraId="7272C2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没有一个人能凭自己造出夜间的歌；他也许可以尝试，但他会发现夜间的歌必须是属神启发的。</w:t>
      </w:r>
    </w:p>
    <w:p w14:paraId="5EA423A4">
      <w:pPr>
        <w:pStyle w:val="3"/>
        <w:spacing w:line="253" w:lineRule="auto"/>
        <w:rPr>
          <w:rFonts w:hint="eastAsia" w:ascii="微软雅黑" w:hAnsi="微软雅黑" w:eastAsia="微软雅黑" w:cs="微软雅黑"/>
          <w:sz w:val="30"/>
          <w:szCs w:val="30"/>
        </w:rPr>
      </w:pPr>
    </w:p>
    <w:p w14:paraId="6B84DC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things go well, I can weave songs, fashioning them wherever I go out of the flowers that grow upon my path; but put me in a desert, where no green thing grows, and wherewith shall I frame a hymn of praise to God?</w:t>
      </w:r>
    </w:p>
    <w:p w14:paraId="2A833B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若万事顺遂，我可以编织歌谣，在所到之处用路边的花朵将其串起；但若将我置于荒野，寸草不生，我又该用什么来构建对神的赞美诗呢？</w:t>
      </w:r>
    </w:p>
    <w:p w14:paraId="3E1322F0">
      <w:pPr>
        <w:pStyle w:val="3"/>
        <w:spacing w:line="253" w:lineRule="auto"/>
        <w:rPr>
          <w:rFonts w:hint="eastAsia" w:ascii="微软雅黑" w:hAnsi="微软雅黑" w:eastAsia="微软雅黑" w:cs="微软雅黑"/>
          <w:sz w:val="30"/>
          <w:szCs w:val="30"/>
        </w:rPr>
      </w:pPr>
    </w:p>
    <w:p w14:paraId="400953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a mortal man make a crown for the Lord where no jewels are?</w:t>
      </w:r>
    </w:p>
    <w:p w14:paraId="2F1B03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一个凡人如何能在没有珠宝的地方为主打造一顶冠冕？</w:t>
      </w:r>
    </w:p>
    <w:p w14:paraId="22D8ADBA">
      <w:pPr>
        <w:pStyle w:val="3"/>
        <w:spacing w:line="253" w:lineRule="auto"/>
        <w:rPr>
          <w:rFonts w:hint="eastAsia" w:ascii="微软雅黑" w:hAnsi="微软雅黑" w:eastAsia="微软雅黑" w:cs="微软雅黑"/>
          <w:sz w:val="30"/>
          <w:szCs w:val="30"/>
        </w:rPr>
      </w:pPr>
    </w:p>
    <w:p w14:paraId="0B7E20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but this voice be clear, and this body full of health, and I can sing God's praise: silence my tongue, lay me upon the bed of languishing, and how shall I then chant God's high praises, unless He Himself give me the song?</w:t>
      </w:r>
    </w:p>
    <w:p w14:paraId="7D1674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只要声音清脆，身体康健，我就能唱出神的赞美：若使我的舌头静默，将我置于病榻之上，若非祂亲自赐下歌曲，我又怎能吟诵神崇高的赞美？</w:t>
      </w:r>
    </w:p>
    <w:p w14:paraId="0CBE0AEA">
      <w:pPr>
        <w:pStyle w:val="3"/>
        <w:spacing w:line="253" w:lineRule="auto"/>
        <w:rPr>
          <w:rFonts w:hint="eastAsia" w:ascii="微软雅黑" w:hAnsi="微软雅黑" w:eastAsia="微软雅黑" w:cs="微软雅黑"/>
          <w:sz w:val="30"/>
          <w:szCs w:val="30"/>
        </w:rPr>
      </w:pPr>
    </w:p>
    <w:p w14:paraId="524231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not in man's power to sing when all is adverse, unless an altar-coal shall touch his lip.</w:t>
      </w:r>
    </w:p>
    <w:p w14:paraId="4E1513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不，当一切都处于逆境时，除非坛上的红炭触碰嘴唇，否则人根本无力歌唱。</w:t>
      </w:r>
    </w:p>
    <w:p w14:paraId="5FC70BB5">
      <w:pPr>
        <w:pStyle w:val="3"/>
        <w:spacing w:line="253" w:lineRule="auto"/>
        <w:rPr>
          <w:rFonts w:hint="eastAsia" w:ascii="微软雅黑" w:hAnsi="微软雅黑" w:eastAsia="微软雅黑" w:cs="微软雅黑"/>
          <w:sz w:val="30"/>
          <w:szCs w:val="30"/>
        </w:rPr>
      </w:pPr>
    </w:p>
    <w:p w14:paraId="700807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divine song, which Habakkuk sang, when in the night he said, "Although the fig-tree shall not blossom, neither shall fruit be in the vines; the labour of the olive shall fail, and the fields shall yield no meat; the flock shall be cut off from the fold, and there shall be no herd in the stalls: yet I will rejoice in the Lord, I will joy in the God of my salvation."</w:t>
      </w:r>
    </w:p>
    <w:p w14:paraId="4CFC70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哈巴谷所唱的是属神的诗歌，在那夜间他说：“虽然无花果树不发旺，葡萄树不结果，橄榄树也不效力，田地不出粮食，圈中绝了羊，棚内也没有牛；然而，我要因耶和华欢欣，因救我的神喜乐。”</w:t>
      </w:r>
    </w:p>
    <w:p w14:paraId="4973D84B">
      <w:pPr>
        <w:pStyle w:val="3"/>
        <w:spacing w:line="253" w:lineRule="auto"/>
        <w:rPr>
          <w:rFonts w:hint="eastAsia" w:ascii="微软雅黑" w:hAnsi="微软雅黑" w:eastAsia="微软雅黑" w:cs="微软雅黑"/>
          <w:sz w:val="30"/>
          <w:szCs w:val="30"/>
        </w:rPr>
      </w:pPr>
    </w:p>
    <w:p w14:paraId="30EE9B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since our Maker gives songs in the night, let us wait upon Him for the music.</w:t>
      </w:r>
    </w:p>
    <w:p w14:paraId="2B4F5C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那么，既然我们的造物主使人夜间歌唱，就让我们等候祂赐下旋律。</w:t>
      </w:r>
    </w:p>
    <w:p w14:paraId="62098EDF">
      <w:pPr>
        <w:pStyle w:val="3"/>
        <w:spacing w:line="253" w:lineRule="auto"/>
        <w:rPr>
          <w:rFonts w:hint="eastAsia" w:ascii="微软雅黑" w:hAnsi="微软雅黑" w:eastAsia="微软雅黑" w:cs="微软雅黑"/>
          <w:sz w:val="30"/>
          <w:szCs w:val="30"/>
        </w:rPr>
      </w:pPr>
    </w:p>
    <w:p w14:paraId="25C0D9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chief musician, let us not remain songless because affliction is upon us, but tune Thou our lips to the melody of thanksgiving.</w:t>
      </w:r>
    </w:p>
    <w:p w14:paraId="034EC4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噢，至高的乐师啊，不要让我们因苦难临到而无歌可唱，求祢调律我们的双唇，奏出感恩的旋律。</w:t>
      </w:r>
    </w:p>
    <w:p w14:paraId="6976B52E">
      <w:pPr>
        <w:pStyle w:val="3"/>
        <w:spacing w:line="253" w:lineRule="auto"/>
        <w:rPr>
          <w:rFonts w:hint="eastAsia" w:ascii="微软雅黑" w:hAnsi="微软雅黑" w:eastAsia="微软雅黑" w:cs="微软雅黑"/>
          <w:sz w:val="30"/>
          <w:szCs w:val="30"/>
        </w:rPr>
      </w:pPr>
    </w:p>
    <w:p w14:paraId="31134B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2 0</w:t>
      </w:r>
    </w:p>
    <w:p w14:paraId="7D9910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十月二十日</w:t>
      </w:r>
    </w:p>
    <w:p w14:paraId="041F4906">
      <w:pPr>
        <w:pStyle w:val="3"/>
        <w:spacing w:line="253" w:lineRule="auto"/>
        <w:rPr>
          <w:rFonts w:hint="eastAsia" w:ascii="微软雅黑" w:hAnsi="微软雅黑" w:eastAsia="微软雅黑" w:cs="微软雅黑"/>
          <w:sz w:val="30"/>
          <w:szCs w:val="30"/>
        </w:rPr>
      </w:pPr>
    </w:p>
    <w:p w14:paraId="39CE75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EFB80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4A78FAF">
      <w:pPr>
        <w:pStyle w:val="3"/>
        <w:spacing w:line="253" w:lineRule="auto"/>
        <w:rPr>
          <w:rFonts w:hint="eastAsia" w:ascii="微软雅黑" w:hAnsi="微软雅黑" w:eastAsia="微软雅黑" w:cs="微软雅黑"/>
          <w:sz w:val="30"/>
          <w:szCs w:val="30"/>
        </w:rPr>
      </w:pPr>
    </w:p>
    <w:p w14:paraId="7CA4A3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 up into Him in all things." Ephesians 4:15</w:t>
      </w:r>
    </w:p>
    <w:p w14:paraId="38A69A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“凡事长进，连于元首（into Him）基督。”以弗所书 4:15</w:t>
      </w:r>
    </w:p>
    <w:p w14:paraId="218C4F1D">
      <w:pPr>
        <w:pStyle w:val="3"/>
        <w:spacing w:line="253" w:lineRule="auto"/>
        <w:rPr>
          <w:rFonts w:hint="eastAsia" w:ascii="微软雅黑" w:hAnsi="微软雅黑" w:eastAsia="微软雅黑" w:cs="微软雅黑"/>
          <w:sz w:val="30"/>
          <w:szCs w:val="30"/>
        </w:rPr>
      </w:pPr>
    </w:p>
    <w:p w14:paraId="4D3BCB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Christians remain stunted and dwarfed in spiritual things, so as to present the same appearance year after year.</w:t>
      </w:r>
    </w:p>
    <w:p w14:paraId="6C62E9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许多基督徒在属灵的事上一直发育不良、身材矮小，以至于年复一年呈现出同样的面貌。</w:t>
      </w:r>
    </w:p>
    <w:p w14:paraId="30881B2E">
      <w:pPr>
        <w:pStyle w:val="3"/>
        <w:spacing w:line="253" w:lineRule="auto"/>
        <w:rPr>
          <w:rFonts w:hint="eastAsia" w:ascii="微软雅黑" w:hAnsi="微软雅黑" w:eastAsia="微软雅黑" w:cs="微软雅黑"/>
          <w:sz w:val="30"/>
          <w:szCs w:val="30"/>
        </w:rPr>
      </w:pPr>
    </w:p>
    <w:p w14:paraId="287626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up-springing of advanced and refined feeling is manifest in them.</w:t>
      </w:r>
    </w:p>
    <w:p w14:paraId="49C85D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在他们身上，看不到高级且纯净之情感的生发。</w:t>
      </w:r>
    </w:p>
    <w:p w14:paraId="4CDECD36">
      <w:pPr>
        <w:pStyle w:val="3"/>
        <w:spacing w:line="253" w:lineRule="auto"/>
        <w:rPr>
          <w:rFonts w:hint="eastAsia" w:ascii="微软雅黑" w:hAnsi="微软雅黑" w:eastAsia="微软雅黑" w:cs="微软雅黑"/>
          <w:sz w:val="30"/>
          <w:szCs w:val="30"/>
        </w:rPr>
      </w:pPr>
    </w:p>
    <w:p w14:paraId="0868BF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exist but do not "grow up into Him in all things."</w:t>
      </w:r>
    </w:p>
    <w:p w14:paraId="41AA2E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他们只是存在着，却没有“在凡事上长进，连于祂”。</w:t>
      </w:r>
    </w:p>
    <w:p w14:paraId="64C40A09">
      <w:pPr>
        <w:pStyle w:val="3"/>
        <w:spacing w:line="253" w:lineRule="auto"/>
        <w:rPr>
          <w:rFonts w:hint="eastAsia" w:ascii="微软雅黑" w:hAnsi="微软雅黑" w:eastAsia="微软雅黑" w:cs="微软雅黑"/>
          <w:sz w:val="30"/>
          <w:szCs w:val="30"/>
        </w:rPr>
      </w:pPr>
    </w:p>
    <w:p w14:paraId="02B5AA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should we rest content with being in the "green blade," when we might advance to "the ear," and eventually ripen into the "full corn in the ear?"</w:t>
      </w:r>
    </w:p>
    <w:p w14:paraId="3D455F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但是，既然我们可以进到“长穗”，并最终成熟为“穗上结成饱满的子粒”，我们难道应当满足于仅仅是“发苗”的状态吗？</w:t>
      </w:r>
    </w:p>
    <w:p w14:paraId="7BFF9AEF">
      <w:pPr>
        <w:pStyle w:val="3"/>
        <w:spacing w:line="253" w:lineRule="auto"/>
        <w:rPr>
          <w:rFonts w:hint="eastAsia" w:ascii="微软雅黑" w:hAnsi="微软雅黑" w:eastAsia="微软雅黑" w:cs="微软雅黑"/>
          <w:sz w:val="30"/>
          <w:szCs w:val="30"/>
        </w:rPr>
      </w:pPr>
    </w:p>
    <w:p w14:paraId="7B12C0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be satisfied to believe in Christ, and to say, "I am safe," without wishing to know in our own experience more of the fulness which is to be found in Him.</w:t>
      </w:r>
    </w:p>
    <w:p w14:paraId="4C34D5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难道我们要满足于相信基督，并说“我安全了”，而不希望在自己的经历中更多地认识那在祂里面所能找到的丰盛吗？</w:t>
      </w:r>
    </w:p>
    <w:p w14:paraId="7E9F2FA6">
      <w:pPr>
        <w:pStyle w:val="3"/>
        <w:spacing w:line="253" w:lineRule="auto"/>
        <w:rPr>
          <w:rFonts w:hint="eastAsia" w:ascii="微软雅黑" w:hAnsi="微软雅黑" w:eastAsia="微软雅黑" w:cs="微软雅黑"/>
          <w:sz w:val="30"/>
          <w:szCs w:val="30"/>
        </w:rPr>
      </w:pPr>
    </w:p>
    <w:p w14:paraId="4B0DA1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be so; we should, as good traders in heaven's market, covet to be enriched in the knowledge of Jesus.</w:t>
      </w:r>
    </w:p>
    <w:p w14:paraId="30E385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不该如此；我们应当作为天堂市场中的精明商人，渴望在对耶稣的认识上变得富有。</w:t>
      </w:r>
    </w:p>
    <w:p w14:paraId="72FB285C">
      <w:pPr>
        <w:pStyle w:val="3"/>
        <w:spacing w:line="253" w:lineRule="auto"/>
        <w:rPr>
          <w:rFonts w:hint="eastAsia" w:ascii="微软雅黑" w:hAnsi="微软雅黑" w:eastAsia="微软雅黑" w:cs="微软雅黑"/>
          <w:sz w:val="30"/>
          <w:szCs w:val="30"/>
        </w:rPr>
      </w:pPr>
    </w:p>
    <w:p w14:paraId="3DBB66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very well to keep other men's vineyards, but we must not neglect our own spiritual growth and ripening.</w:t>
      </w:r>
    </w:p>
    <w:p w14:paraId="14ABCB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替别人看守葡萄园固然好，但我们绝不能忽视自己属灵的成长与成熟。</w:t>
      </w:r>
    </w:p>
    <w:p w14:paraId="471BD004">
      <w:pPr>
        <w:pStyle w:val="3"/>
        <w:spacing w:line="253" w:lineRule="auto"/>
        <w:rPr>
          <w:rFonts w:hint="eastAsia" w:ascii="微软雅黑" w:hAnsi="微软雅黑" w:eastAsia="微软雅黑" w:cs="微软雅黑"/>
          <w:sz w:val="30"/>
          <w:szCs w:val="30"/>
        </w:rPr>
      </w:pPr>
    </w:p>
    <w:p w14:paraId="221C15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it always be winter time in our hearts?</w:t>
      </w:r>
    </w:p>
    <w:p w14:paraId="1DB77D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为什么我们的心应当永远处于冬季？</w:t>
      </w:r>
    </w:p>
    <w:p w14:paraId="213D7A60">
      <w:pPr>
        <w:pStyle w:val="3"/>
        <w:spacing w:line="253" w:lineRule="auto"/>
        <w:rPr>
          <w:rFonts w:hint="eastAsia" w:ascii="微软雅黑" w:hAnsi="微软雅黑" w:eastAsia="微软雅黑" w:cs="微软雅黑"/>
          <w:sz w:val="30"/>
          <w:szCs w:val="30"/>
        </w:rPr>
      </w:pPr>
    </w:p>
    <w:p w14:paraId="08703D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our seed time, it is true, but O for a spring time — yea, a summer season, which shall give promise of an early harvest.</w:t>
      </w:r>
    </w:p>
    <w:p w14:paraId="517A00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诚然，我们必须有撒种的季节，但噢，愿有春季——甚至夏季，那能预示早收的季节。</w:t>
      </w:r>
    </w:p>
    <w:p w14:paraId="79025CC3">
      <w:pPr>
        <w:pStyle w:val="3"/>
        <w:spacing w:line="253" w:lineRule="auto"/>
        <w:rPr>
          <w:rFonts w:hint="eastAsia" w:ascii="微软雅黑" w:hAnsi="微软雅黑" w:eastAsia="微软雅黑" w:cs="微软雅黑"/>
          <w:sz w:val="30"/>
          <w:szCs w:val="30"/>
        </w:rPr>
      </w:pPr>
    </w:p>
    <w:p w14:paraId="1DB8CF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ripen in grace, we must live near to Jesus — in His presence — ripened by the sunshine of His smiles.</w:t>
      </w:r>
    </w:p>
    <w:p w14:paraId="1DBFED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如果我们想在恩典中成熟，我们就必须生活在耶稣近旁——在祂的同在里——被祂微笑的阳光催熟。</w:t>
      </w:r>
    </w:p>
    <w:p w14:paraId="45B23AFF">
      <w:pPr>
        <w:pStyle w:val="3"/>
        <w:spacing w:line="253" w:lineRule="auto"/>
        <w:rPr>
          <w:rFonts w:hint="eastAsia" w:ascii="微软雅黑" w:hAnsi="微软雅黑" w:eastAsia="微软雅黑" w:cs="微软雅黑"/>
          <w:sz w:val="30"/>
          <w:szCs w:val="30"/>
        </w:rPr>
      </w:pPr>
    </w:p>
    <w:p w14:paraId="5A1C65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hold sweet communion with Him.</w:t>
      </w:r>
    </w:p>
    <w:p w14:paraId="395C2A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我们必须与祂保持甜蜜的契合（communion）。</w:t>
      </w:r>
    </w:p>
    <w:p w14:paraId="7BD16E14">
      <w:pPr>
        <w:pStyle w:val="3"/>
        <w:spacing w:line="253" w:lineRule="auto"/>
        <w:rPr>
          <w:rFonts w:hint="eastAsia" w:ascii="微软雅黑" w:hAnsi="微软雅黑" w:eastAsia="微软雅黑" w:cs="微软雅黑"/>
          <w:sz w:val="30"/>
          <w:szCs w:val="30"/>
        </w:rPr>
      </w:pPr>
    </w:p>
    <w:p w14:paraId="4096B9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leave the distant view of His face and come near, as John did, and pillow our head on His breast; then shall we find ourselves advancing in holiness, in love, in faith, in hope — yea, in every precious gift.</w:t>
      </w:r>
    </w:p>
    <w:p w14:paraId="353A76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我们必须舍弃对祂面容那遥远的仰望，而是像约翰那样靠近祂，枕在祂的胸膛上；那时我们将发现自己在圣洁、仁爱、信心、盼望——是的，在每一份珍贵的恩赐上都在进步。</w:t>
      </w:r>
    </w:p>
    <w:p w14:paraId="211DD1C4">
      <w:pPr>
        <w:pStyle w:val="3"/>
        <w:spacing w:line="253" w:lineRule="auto"/>
        <w:rPr>
          <w:rFonts w:hint="eastAsia" w:ascii="微软雅黑" w:hAnsi="微软雅黑" w:eastAsia="微软雅黑" w:cs="微软雅黑"/>
          <w:sz w:val="30"/>
          <w:szCs w:val="30"/>
        </w:rPr>
      </w:pPr>
    </w:p>
    <w:p w14:paraId="78F55C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 rises first on mountain-tops and gilds them with his light, and presents one of the most charming sights to the eye of the traveller; so is it one of the most delightful contemplations in the world to mark the glow of the Spirit's light on the head of some saint, who has risen up in spiritual stature, like Saul, above his fellows, till, like a mighty Alp, snow-capped, he reflects first among the chosen, the beams of the Sun of Righteousness, and bears the sheen of His effulgence high aloft for all to see, and seeing it, to glorify His Father which is in heaven.</w:t>
      </w:r>
    </w:p>
    <w:p w14:paraId="55DC99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首先升上山顶，用光芒为它们镀金，向旅行者的眼帘呈现出最迷人的景象之一；世界上最令人愉悦的默想（contemplations）之一，也是去察看圣灵之光在某位圣徒头上的辉耀。这位圣徒的属灵身量已如扫罗一样高出同辈，直到他像巍峨的、白雪封顶的阿尔卑斯山一样，在选民中率先反射出公义太阳的光束，并将祂那灿烂的光辉高高托举，让所有人看见，并因看见而将荣耀归给他在天上的父。</w:t>
      </w:r>
    </w:p>
    <w:p w14:paraId="119D4745">
      <w:pPr>
        <w:pStyle w:val="3"/>
        <w:spacing w:line="253" w:lineRule="auto"/>
        <w:rPr>
          <w:rFonts w:hint="eastAsia" w:ascii="微软雅黑" w:hAnsi="微软雅黑" w:eastAsia="微软雅黑" w:cs="微软雅黑"/>
          <w:sz w:val="30"/>
          <w:szCs w:val="30"/>
        </w:rPr>
      </w:pPr>
    </w:p>
    <w:p w14:paraId="355782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AB620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B763208">
      <w:pPr>
        <w:pStyle w:val="3"/>
        <w:spacing w:line="253" w:lineRule="auto"/>
        <w:rPr>
          <w:rFonts w:hint="eastAsia" w:ascii="微软雅黑" w:hAnsi="微软雅黑" w:eastAsia="微软雅黑" w:cs="微软雅黑"/>
          <w:sz w:val="30"/>
          <w:szCs w:val="30"/>
        </w:rPr>
      </w:pPr>
    </w:p>
    <w:p w14:paraId="09524B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not back." Isaiah 43:6</w:t>
      </w:r>
    </w:p>
    <w:p w14:paraId="32108A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“不要阻挡（Keep not back）。”以赛亚书 43:6</w:t>
      </w:r>
    </w:p>
    <w:p w14:paraId="7886A2F5">
      <w:pPr>
        <w:pStyle w:val="3"/>
        <w:spacing w:line="253" w:lineRule="auto"/>
        <w:rPr>
          <w:rFonts w:hint="eastAsia" w:ascii="微软雅黑" w:hAnsi="微软雅黑" w:eastAsia="微软雅黑" w:cs="微软雅黑"/>
          <w:sz w:val="30"/>
          <w:szCs w:val="30"/>
        </w:rPr>
      </w:pPr>
    </w:p>
    <w:p w14:paraId="60D72E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message was sent to the south, and referred to the seed of Israel, it may profitably be a summons to ourselves.</w:t>
      </w:r>
    </w:p>
    <w:p w14:paraId="3E7262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虽然这条信息是发给南方的，指的是以色列的后裔，但它也可以有益地作为给我们自己的召集令。</w:t>
      </w:r>
    </w:p>
    <w:p w14:paraId="1CE6F34E">
      <w:pPr>
        <w:pStyle w:val="3"/>
        <w:spacing w:line="253" w:lineRule="auto"/>
        <w:rPr>
          <w:rFonts w:hint="eastAsia" w:ascii="微软雅黑" w:hAnsi="微软雅黑" w:eastAsia="微软雅黑" w:cs="微软雅黑"/>
          <w:sz w:val="30"/>
          <w:szCs w:val="30"/>
        </w:rPr>
      </w:pPr>
    </w:p>
    <w:p w14:paraId="6FF87E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Backward we are naturally to all good things, and it is a lesson of grace to learn to go forward in the ways of God.</w:t>
      </w:r>
    </w:p>
    <w:p w14:paraId="48F056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我们天生在所有美善的事上都是退缩的，学习在神的道路上勇往直前是恩典的一课。</w:t>
      </w:r>
    </w:p>
    <w:p w14:paraId="2F9358AB">
      <w:pPr>
        <w:pStyle w:val="3"/>
        <w:spacing w:line="253" w:lineRule="auto"/>
        <w:rPr>
          <w:rFonts w:hint="eastAsia" w:ascii="微软雅黑" w:hAnsi="微软雅黑" w:eastAsia="微软雅黑" w:cs="微软雅黑"/>
          <w:sz w:val="30"/>
          <w:szCs w:val="30"/>
        </w:rPr>
      </w:pPr>
    </w:p>
    <w:p w14:paraId="6BFCE9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are you unconverted, but do you desire to trust in the Lord Jesus?</w:t>
      </w:r>
    </w:p>
    <w:p w14:paraId="272995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读者啊，你尚未归正吗，但你是否渴望信靠主耶稣？</w:t>
      </w:r>
    </w:p>
    <w:p w14:paraId="7ABCDF3A">
      <w:pPr>
        <w:pStyle w:val="3"/>
        <w:spacing w:line="253" w:lineRule="auto"/>
        <w:rPr>
          <w:rFonts w:hint="eastAsia" w:ascii="微软雅黑" w:hAnsi="微软雅黑" w:eastAsia="微软雅黑" w:cs="微软雅黑"/>
          <w:sz w:val="30"/>
          <w:szCs w:val="30"/>
        </w:rPr>
      </w:pPr>
    </w:p>
    <w:p w14:paraId="5C7066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keep not back.</w:t>
      </w:r>
    </w:p>
    <w:p w14:paraId="780FD5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那么，不要退缩。</w:t>
      </w:r>
    </w:p>
    <w:p w14:paraId="295F7145">
      <w:pPr>
        <w:pStyle w:val="3"/>
        <w:spacing w:line="253" w:lineRule="auto"/>
        <w:rPr>
          <w:rFonts w:hint="eastAsia" w:ascii="微软雅黑" w:hAnsi="微软雅黑" w:eastAsia="微软雅黑" w:cs="微软雅黑"/>
          <w:sz w:val="30"/>
          <w:szCs w:val="30"/>
        </w:rPr>
      </w:pPr>
    </w:p>
    <w:p w14:paraId="2A2F0F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invites you, the promises secure you success, the precious blood prepares the way.</w:t>
      </w:r>
    </w:p>
    <w:p w14:paraId="0A5986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爱在邀请你，应许确保你的成功，宝血预备了道路。</w:t>
      </w:r>
    </w:p>
    <w:p w14:paraId="52DF4F0E">
      <w:pPr>
        <w:pStyle w:val="3"/>
        <w:spacing w:line="253" w:lineRule="auto"/>
        <w:rPr>
          <w:rFonts w:hint="eastAsia" w:ascii="微软雅黑" w:hAnsi="微软雅黑" w:eastAsia="微软雅黑" w:cs="微软雅黑"/>
          <w:sz w:val="30"/>
          <w:szCs w:val="30"/>
        </w:rPr>
      </w:pPr>
    </w:p>
    <w:p w14:paraId="0DA0AE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sins or fears hinder you, but come to Jesus just as you are.</w:t>
      </w:r>
    </w:p>
    <w:p w14:paraId="2F97D0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不要让罪恶或恐惧阻碍你，而是照你本相来到耶稣面前。</w:t>
      </w:r>
    </w:p>
    <w:p w14:paraId="597082A3">
      <w:pPr>
        <w:pStyle w:val="3"/>
        <w:spacing w:line="253" w:lineRule="auto"/>
        <w:rPr>
          <w:rFonts w:hint="eastAsia" w:ascii="微软雅黑" w:hAnsi="微软雅黑" w:eastAsia="微软雅黑" w:cs="微软雅黑"/>
          <w:sz w:val="30"/>
          <w:szCs w:val="30"/>
        </w:rPr>
      </w:pPr>
    </w:p>
    <w:p w14:paraId="3B01BC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long to pray?</w:t>
      </w:r>
    </w:p>
    <w:p w14:paraId="009FC4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你渴望祷告吗？</w:t>
      </w:r>
    </w:p>
    <w:p w14:paraId="43140917">
      <w:pPr>
        <w:pStyle w:val="3"/>
        <w:spacing w:line="253" w:lineRule="auto"/>
        <w:rPr>
          <w:rFonts w:hint="eastAsia" w:ascii="微软雅黑" w:hAnsi="微软雅黑" w:eastAsia="微软雅黑" w:cs="微软雅黑"/>
          <w:sz w:val="30"/>
          <w:szCs w:val="30"/>
        </w:rPr>
      </w:pPr>
    </w:p>
    <w:p w14:paraId="00389F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pour out your heart before the Lord?</w:t>
      </w:r>
    </w:p>
    <w:p w14:paraId="2F8D68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你是否想在主面前倾心吐意？</w:t>
      </w:r>
    </w:p>
    <w:p w14:paraId="54964629">
      <w:pPr>
        <w:pStyle w:val="3"/>
        <w:spacing w:line="253" w:lineRule="auto"/>
        <w:rPr>
          <w:rFonts w:hint="eastAsia" w:ascii="微软雅黑" w:hAnsi="微软雅黑" w:eastAsia="微软雅黑" w:cs="微软雅黑"/>
          <w:sz w:val="30"/>
          <w:szCs w:val="30"/>
        </w:rPr>
      </w:pPr>
    </w:p>
    <w:p w14:paraId="03242F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not back.</w:t>
      </w:r>
    </w:p>
    <w:p w14:paraId="496546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不要退缩。</w:t>
      </w:r>
    </w:p>
    <w:p w14:paraId="53ED9070">
      <w:pPr>
        <w:pStyle w:val="3"/>
        <w:spacing w:line="253" w:lineRule="auto"/>
        <w:rPr>
          <w:rFonts w:hint="eastAsia" w:ascii="微软雅黑" w:hAnsi="微软雅黑" w:eastAsia="微软雅黑" w:cs="微软雅黑"/>
          <w:sz w:val="30"/>
          <w:szCs w:val="30"/>
        </w:rPr>
      </w:pPr>
    </w:p>
    <w:p w14:paraId="38615F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mercy-seat is prepared for such as need mercy; a sinner's cries will prevail with God.</w:t>
      </w:r>
    </w:p>
    <w:p w14:paraId="465EAE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施恩座是为那些需要怜悯的人准备的；一个罪人的呼喊在神面前必会奏效。</w:t>
      </w:r>
    </w:p>
    <w:p w14:paraId="224A1B26">
      <w:pPr>
        <w:pStyle w:val="3"/>
        <w:spacing w:line="253" w:lineRule="auto"/>
        <w:rPr>
          <w:rFonts w:hint="eastAsia" w:ascii="微软雅黑" w:hAnsi="微软雅黑" w:eastAsia="微软雅黑" w:cs="微软雅黑"/>
          <w:sz w:val="30"/>
          <w:szCs w:val="30"/>
        </w:rPr>
      </w:pPr>
    </w:p>
    <w:p w14:paraId="1E21C3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invited, nay, you are commanded to pray, come therefore with boldness to the throne of grace.</w:t>
      </w:r>
    </w:p>
    <w:p w14:paraId="3E3F30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你受邀，不，你受命去祷告，所以请坦然无惧地来到施恩的宝座前。</w:t>
      </w:r>
    </w:p>
    <w:p w14:paraId="3990B632">
      <w:pPr>
        <w:pStyle w:val="3"/>
        <w:spacing w:line="253" w:lineRule="auto"/>
        <w:rPr>
          <w:rFonts w:hint="eastAsia" w:ascii="微软雅黑" w:hAnsi="微软雅黑" w:eastAsia="微软雅黑" w:cs="微软雅黑"/>
          <w:sz w:val="30"/>
          <w:szCs w:val="30"/>
        </w:rPr>
      </w:pPr>
    </w:p>
    <w:p w14:paraId="5A2E71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 are you already saved?</w:t>
      </w:r>
    </w:p>
    <w:p w14:paraId="748306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亲爱的朋友，你已经得救了吗？</w:t>
      </w:r>
    </w:p>
    <w:p w14:paraId="63E6776A">
      <w:pPr>
        <w:pStyle w:val="3"/>
        <w:spacing w:line="253" w:lineRule="auto"/>
        <w:rPr>
          <w:rFonts w:hint="eastAsia" w:ascii="微软雅黑" w:hAnsi="微软雅黑" w:eastAsia="微软雅黑" w:cs="微软雅黑"/>
          <w:sz w:val="30"/>
          <w:szCs w:val="30"/>
        </w:rPr>
      </w:pPr>
    </w:p>
    <w:p w14:paraId="203213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keep not back from union with the Lord's people.</w:t>
      </w:r>
    </w:p>
    <w:p w14:paraId="7024F0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那么，不要退缩而不去与主的子民联合。</w:t>
      </w:r>
    </w:p>
    <w:p w14:paraId="754A57F0">
      <w:pPr>
        <w:pStyle w:val="3"/>
        <w:spacing w:line="253" w:lineRule="auto"/>
        <w:rPr>
          <w:rFonts w:hint="eastAsia" w:ascii="微软雅黑" w:hAnsi="微软雅黑" w:eastAsia="微软雅黑" w:cs="微软雅黑"/>
          <w:sz w:val="30"/>
          <w:szCs w:val="30"/>
        </w:rPr>
      </w:pPr>
    </w:p>
    <w:p w14:paraId="668339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 not the ordinances of baptism and the Lord's Supper.</w:t>
      </w:r>
    </w:p>
    <w:p w14:paraId="0B50F2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不要忽略洗礼和圣餐这些圣礼（ordinances）。</w:t>
      </w:r>
    </w:p>
    <w:p w14:paraId="10EB5795">
      <w:pPr>
        <w:pStyle w:val="3"/>
        <w:spacing w:line="253" w:lineRule="auto"/>
        <w:rPr>
          <w:rFonts w:hint="eastAsia" w:ascii="微软雅黑" w:hAnsi="微软雅黑" w:eastAsia="微软雅黑" w:cs="微软雅黑"/>
          <w:sz w:val="30"/>
          <w:szCs w:val="30"/>
        </w:rPr>
      </w:pPr>
    </w:p>
    <w:p w14:paraId="560EA7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of a timid disposition, but you must strive against it, lest it lead you into disobedience.</w:t>
      </w:r>
    </w:p>
    <w:p w14:paraId="02BCEA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你可能有胆怯的性格，但你必须与之抗争，免得它带你走向不顺服。</w:t>
      </w:r>
    </w:p>
    <w:p w14:paraId="2EB37B0E">
      <w:pPr>
        <w:pStyle w:val="3"/>
        <w:spacing w:line="253" w:lineRule="auto"/>
        <w:rPr>
          <w:rFonts w:hint="eastAsia" w:ascii="微软雅黑" w:hAnsi="微软雅黑" w:eastAsia="微软雅黑" w:cs="微软雅黑"/>
          <w:sz w:val="30"/>
          <w:szCs w:val="30"/>
        </w:rPr>
      </w:pPr>
    </w:p>
    <w:p w14:paraId="53C574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sweet promise made to those who confess Christ — by no means miss it, lest you come under the condemnation of those who deny Him.</w:t>
      </w:r>
    </w:p>
    <w:p w14:paraId="3DEFAE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对那些承认基督的人有一个甜美的应许——千万不要错过它，免得你被列入否认祂之人的定罪中。</w:t>
      </w:r>
    </w:p>
    <w:p w14:paraId="29B951F4">
      <w:pPr>
        <w:pStyle w:val="3"/>
        <w:spacing w:line="253" w:lineRule="auto"/>
        <w:rPr>
          <w:rFonts w:hint="eastAsia" w:ascii="微软雅黑" w:hAnsi="微软雅黑" w:eastAsia="微软雅黑" w:cs="微软雅黑"/>
          <w:sz w:val="30"/>
          <w:szCs w:val="30"/>
        </w:rPr>
      </w:pPr>
    </w:p>
    <w:p w14:paraId="190432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talents keep not back from using them.</w:t>
      </w:r>
    </w:p>
    <w:p w14:paraId="428192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如果你有才干，不要退缩而不去使用它们。</w:t>
      </w:r>
    </w:p>
    <w:p w14:paraId="5D917F1C">
      <w:pPr>
        <w:pStyle w:val="3"/>
        <w:spacing w:line="253" w:lineRule="auto"/>
        <w:rPr>
          <w:rFonts w:hint="eastAsia" w:ascii="微软雅黑" w:hAnsi="微软雅黑" w:eastAsia="微软雅黑" w:cs="微软雅黑"/>
          <w:sz w:val="30"/>
          <w:szCs w:val="30"/>
        </w:rPr>
      </w:pPr>
    </w:p>
    <w:p w14:paraId="0DC6B9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Hoard not your wealth, waste not your time; let not your abilities rust or your influence be unused.</w:t>
      </w:r>
    </w:p>
    <w:p w14:paraId="3D7FAA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不要囤积你的财富，不要浪费你的时间；不要让你的能力生锈，也不要让你的影响力被闲置。</w:t>
      </w:r>
    </w:p>
    <w:p w14:paraId="319D173B">
      <w:pPr>
        <w:pStyle w:val="3"/>
        <w:spacing w:line="253" w:lineRule="auto"/>
        <w:rPr>
          <w:rFonts w:hint="eastAsia" w:ascii="微软雅黑" w:hAnsi="微软雅黑" w:eastAsia="微软雅黑" w:cs="微软雅黑"/>
          <w:sz w:val="30"/>
          <w:szCs w:val="30"/>
        </w:rPr>
      </w:pPr>
    </w:p>
    <w:p w14:paraId="440435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kept not back, imitate Him by being foremost in self-denials and self-sacrifices.</w:t>
      </w:r>
    </w:p>
    <w:p w14:paraId="217C2B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耶稣没有退缩，你要效法祂，在舍己和自我牺牲上走在最前列。</w:t>
      </w:r>
    </w:p>
    <w:p w14:paraId="3A2DF510">
      <w:pPr>
        <w:pStyle w:val="3"/>
        <w:spacing w:line="253" w:lineRule="auto"/>
        <w:rPr>
          <w:rFonts w:hint="eastAsia" w:ascii="微软雅黑" w:hAnsi="微软雅黑" w:eastAsia="微软雅黑" w:cs="微软雅黑"/>
          <w:sz w:val="30"/>
          <w:szCs w:val="30"/>
        </w:rPr>
      </w:pPr>
    </w:p>
    <w:p w14:paraId="78CA77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not back from close communion with God, from boldly appropriating covenant blessings, from advancing in the divine life, from prying into the precious mysteries of the love of Christ.</w:t>
      </w:r>
    </w:p>
    <w:p w14:paraId="7AF11E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不要退缩而不去与神亲密往来（communion），不要退缩而不去大胆领受盟约的福分，不要退缩而不去在属灵生命中进深，不要退缩而不去探究基督之爱那宝贵的奥秘。</w:t>
      </w:r>
    </w:p>
    <w:p w14:paraId="68CC5E64">
      <w:pPr>
        <w:pStyle w:val="3"/>
        <w:spacing w:line="253" w:lineRule="auto"/>
        <w:rPr>
          <w:rFonts w:hint="eastAsia" w:ascii="微软雅黑" w:hAnsi="微软雅黑" w:eastAsia="微软雅黑" w:cs="微软雅黑"/>
          <w:sz w:val="30"/>
          <w:szCs w:val="30"/>
        </w:rPr>
      </w:pPr>
    </w:p>
    <w:p w14:paraId="0E880B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beloved friend, be guilty of keeping others back by your coldness, harshness, or suspicions.</w:t>
      </w:r>
    </w:p>
    <w:p w14:paraId="7C937C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亲爱的朋友，也不要因为你的冷淡、严厉或猜疑而阻碍他人前进。</w:t>
      </w:r>
    </w:p>
    <w:p w14:paraId="7BEB8308">
      <w:pPr>
        <w:pStyle w:val="3"/>
        <w:spacing w:line="253" w:lineRule="auto"/>
        <w:rPr>
          <w:rFonts w:hint="eastAsia" w:ascii="微软雅黑" w:hAnsi="微软雅黑" w:eastAsia="微软雅黑" w:cs="微软雅黑"/>
          <w:sz w:val="30"/>
          <w:szCs w:val="30"/>
        </w:rPr>
      </w:pPr>
    </w:p>
    <w:p w14:paraId="2214E9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Jesus' sake go forward yourself, and encourage others to do the like.</w:t>
      </w:r>
    </w:p>
    <w:p w14:paraId="450B2F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为了耶稣的缘故，你自己要向前走，并鼓励他人也这样做。</w:t>
      </w:r>
    </w:p>
    <w:p w14:paraId="14B8F53F">
      <w:pPr>
        <w:pStyle w:val="3"/>
        <w:spacing w:line="253" w:lineRule="auto"/>
        <w:rPr>
          <w:rFonts w:hint="eastAsia" w:ascii="微软雅黑" w:hAnsi="微软雅黑" w:eastAsia="微软雅黑" w:cs="微软雅黑"/>
          <w:sz w:val="30"/>
          <w:szCs w:val="30"/>
        </w:rPr>
      </w:pPr>
    </w:p>
    <w:p w14:paraId="4E09B7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and the leaguered bands of superstition and infidelity are forward to the fight.</w:t>
      </w:r>
    </w:p>
    <w:p w14:paraId="5DD4CD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地狱以及受包围的迷信与不信之徒正冲向战斗。</w:t>
      </w:r>
    </w:p>
    <w:p w14:paraId="6D7C398C">
      <w:pPr>
        <w:pStyle w:val="3"/>
        <w:spacing w:line="253" w:lineRule="auto"/>
        <w:rPr>
          <w:rFonts w:hint="eastAsia" w:ascii="微软雅黑" w:hAnsi="微软雅黑" w:eastAsia="微软雅黑" w:cs="微软雅黑"/>
          <w:sz w:val="30"/>
          <w:szCs w:val="30"/>
        </w:rPr>
      </w:pPr>
    </w:p>
    <w:p w14:paraId="28AF84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soldiers of the cross, keep not back.</w:t>
      </w:r>
    </w:p>
    <w:p w14:paraId="75EB84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十字架的士兵们，不要退缩。</w:t>
      </w:r>
    </w:p>
    <w:p w14:paraId="62840C4B">
      <w:pPr>
        <w:pStyle w:val="3"/>
        <w:spacing w:line="253" w:lineRule="auto"/>
        <w:rPr>
          <w:rFonts w:hint="eastAsia" w:ascii="微软雅黑" w:hAnsi="微软雅黑" w:eastAsia="微软雅黑" w:cs="微软雅黑"/>
          <w:sz w:val="30"/>
          <w:szCs w:val="30"/>
        </w:rPr>
      </w:pPr>
    </w:p>
    <w:p w14:paraId="7B4D06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2 1</w:t>
      </w:r>
    </w:p>
    <w:p w14:paraId="53B821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十月二十一日</w:t>
      </w:r>
    </w:p>
    <w:p w14:paraId="760ABB9D">
      <w:pPr>
        <w:pStyle w:val="3"/>
        <w:spacing w:line="253" w:lineRule="auto"/>
        <w:rPr>
          <w:rFonts w:hint="eastAsia" w:ascii="微软雅黑" w:hAnsi="微软雅黑" w:eastAsia="微软雅黑" w:cs="微软雅黑"/>
          <w:sz w:val="30"/>
          <w:szCs w:val="30"/>
        </w:rPr>
      </w:pPr>
    </w:p>
    <w:p w14:paraId="226E62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7EDC0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6818063">
      <w:pPr>
        <w:pStyle w:val="3"/>
        <w:spacing w:line="253" w:lineRule="auto"/>
        <w:rPr>
          <w:rFonts w:hint="eastAsia" w:ascii="微软雅黑" w:hAnsi="微软雅黑" w:eastAsia="微软雅黑" w:cs="微软雅黑"/>
          <w:sz w:val="30"/>
          <w:szCs w:val="30"/>
        </w:rPr>
      </w:pPr>
    </w:p>
    <w:p w14:paraId="0D628E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constraineth us. " 2Corinthians 5:14</w:t>
      </w:r>
    </w:p>
    <w:p w14:paraId="27BBAD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“基督的爱激励（constraineth）我们。”哥林多后书 5:14</w:t>
      </w:r>
    </w:p>
    <w:p w14:paraId="0CCB3079">
      <w:pPr>
        <w:pStyle w:val="3"/>
        <w:spacing w:line="253" w:lineRule="auto"/>
        <w:rPr>
          <w:rFonts w:hint="eastAsia" w:ascii="微软雅黑" w:hAnsi="微软雅黑" w:eastAsia="微软雅黑" w:cs="微软雅黑"/>
          <w:sz w:val="30"/>
          <w:szCs w:val="30"/>
        </w:rPr>
      </w:pPr>
    </w:p>
    <w:p w14:paraId="63075D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owest thou unto my Lord?</w:t>
      </w:r>
    </w:p>
    <w:p w14:paraId="7089E0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你欠了我主多少？</w:t>
      </w:r>
    </w:p>
    <w:p w14:paraId="6734B49F">
      <w:pPr>
        <w:pStyle w:val="3"/>
        <w:spacing w:line="253" w:lineRule="auto"/>
        <w:rPr>
          <w:rFonts w:hint="eastAsia" w:ascii="微软雅黑" w:hAnsi="微软雅黑" w:eastAsia="微软雅黑" w:cs="微软雅黑"/>
          <w:sz w:val="30"/>
          <w:szCs w:val="30"/>
        </w:rPr>
      </w:pPr>
    </w:p>
    <w:p w14:paraId="28BA97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ever done anything for thee?</w:t>
      </w:r>
    </w:p>
    <w:p w14:paraId="07A1AB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祂曾为你作过什么吗？</w:t>
      </w:r>
    </w:p>
    <w:p w14:paraId="7921F27F">
      <w:pPr>
        <w:pStyle w:val="3"/>
        <w:spacing w:line="253" w:lineRule="auto"/>
        <w:rPr>
          <w:rFonts w:hint="eastAsia" w:ascii="微软雅黑" w:hAnsi="微软雅黑" w:eastAsia="微软雅黑" w:cs="微软雅黑"/>
          <w:sz w:val="30"/>
          <w:szCs w:val="30"/>
        </w:rPr>
      </w:pPr>
    </w:p>
    <w:p w14:paraId="433D89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forgiven thy sins?</w:t>
      </w:r>
    </w:p>
    <w:p w14:paraId="2B7EAD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祂曾赦免你的罪吗？</w:t>
      </w:r>
    </w:p>
    <w:p w14:paraId="7AC5C5CB">
      <w:pPr>
        <w:pStyle w:val="3"/>
        <w:spacing w:line="253" w:lineRule="auto"/>
        <w:rPr>
          <w:rFonts w:hint="eastAsia" w:ascii="微软雅黑" w:hAnsi="微软雅黑" w:eastAsia="微软雅黑" w:cs="微软雅黑"/>
          <w:sz w:val="30"/>
          <w:szCs w:val="30"/>
        </w:rPr>
      </w:pPr>
    </w:p>
    <w:p w14:paraId="5E23A3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covered thee with a robe of righteousness?</w:t>
      </w:r>
    </w:p>
    <w:p w14:paraId="27CD78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祂曾为你披上公义的袍子吗？</w:t>
      </w:r>
    </w:p>
    <w:p w14:paraId="56BD7B38">
      <w:pPr>
        <w:pStyle w:val="3"/>
        <w:spacing w:line="253" w:lineRule="auto"/>
        <w:rPr>
          <w:rFonts w:hint="eastAsia" w:ascii="微软雅黑" w:hAnsi="微软雅黑" w:eastAsia="微软雅黑" w:cs="微软雅黑"/>
          <w:sz w:val="30"/>
          <w:szCs w:val="30"/>
        </w:rPr>
      </w:pPr>
    </w:p>
    <w:p w14:paraId="32F436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set thy feet upon a rock?</w:t>
      </w:r>
    </w:p>
    <w:p w14:paraId="4CA333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祂曾使你的脚站在磐石上吗？</w:t>
      </w:r>
    </w:p>
    <w:p w14:paraId="08B1C16A">
      <w:pPr>
        <w:pStyle w:val="3"/>
        <w:spacing w:line="253" w:lineRule="auto"/>
        <w:rPr>
          <w:rFonts w:hint="eastAsia" w:ascii="微软雅黑" w:hAnsi="微软雅黑" w:eastAsia="微软雅黑" w:cs="微软雅黑"/>
          <w:sz w:val="30"/>
          <w:szCs w:val="30"/>
        </w:rPr>
      </w:pPr>
    </w:p>
    <w:p w14:paraId="70E2CE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established thy goings?</w:t>
      </w:r>
    </w:p>
    <w:p w14:paraId="7EB55B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祂曾使你的脚步稳当吗？</w:t>
      </w:r>
    </w:p>
    <w:p w14:paraId="3916C009">
      <w:pPr>
        <w:pStyle w:val="3"/>
        <w:spacing w:line="253" w:lineRule="auto"/>
        <w:rPr>
          <w:rFonts w:hint="eastAsia" w:ascii="微软雅黑" w:hAnsi="微软雅黑" w:eastAsia="微软雅黑" w:cs="微软雅黑"/>
          <w:sz w:val="30"/>
          <w:szCs w:val="30"/>
        </w:rPr>
      </w:pPr>
    </w:p>
    <w:p w14:paraId="482551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prepared heaven for thee?</w:t>
      </w:r>
    </w:p>
    <w:p w14:paraId="1A364E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祂曾为你预备天堂吗？</w:t>
      </w:r>
    </w:p>
    <w:p w14:paraId="40C23E22">
      <w:pPr>
        <w:pStyle w:val="3"/>
        <w:spacing w:line="253" w:lineRule="auto"/>
        <w:rPr>
          <w:rFonts w:hint="eastAsia" w:ascii="微软雅黑" w:hAnsi="微软雅黑" w:eastAsia="微软雅黑" w:cs="微软雅黑"/>
          <w:sz w:val="30"/>
          <w:szCs w:val="30"/>
        </w:rPr>
      </w:pPr>
    </w:p>
    <w:p w14:paraId="7D6E48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prepared thee for heaven?</w:t>
      </w:r>
    </w:p>
    <w:p w14:paraId="20FC1D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祂曾为你预备好进入天堂吗？</w:t>
      </w:r>
    </w:p>
    <w:p w14:paraId="78C3D2D9">
      <w:pPr>
        <w:pStyle w:val="3"/>
        <w:spacing w:line="253" w:lineRule="auto"/>
        <w:rPr>
          <w:rFonts w:hint="eastAsia" w:ascii="微软雅黑" w:hAnsi="微软雅黑" w:eastAsia="微软雅黑" w:cs="微软雅黑"/>
          <w:sz w:val="30"/>
          <w:szCs w:val="30"/>
        </w:rPr>
      </w:pPr>
    </w:p>
    <w:p w14:paraId="124E8F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written thy name in His book of life?</w:t>
      </w:r>
    </w:p>
    <w:p w14:paraId="296735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祂曾将你的名字写在祂的生命册上吗？</w:t>
      </w:r>
    </w:p>
    <w:p w14:paraId="65D61662">
      <w:pPr>
        <w:pStyle w:val="3"/>
        <w:spacing w:line="253" w:lineRule="auto"/>
        <w:rPr>
          <w:rFonts w:hint="eastAsia" w:ascii="微软雅黑" w:hAnsi="微软雅黑" w:eastAsia="微软雅黑" w:cs="微软雅黑"/>
          <w:sz w:val="30"/>
          <w:szCs w:val="30"/>
        </w:rPr>
      </w:pPr>
    </w:p>
    <w:p w14:paraId="61BACC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given thee countless blessings?</w:t>
      </w:r>
    </w:p>
    <w:p w14:paraId="671168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祂曾给你无数的福分吗？</w:t>
      </w:r>
    </w:p>
    <w:p w14:paraId="536186DF">
      <w:pPr>
        <w:pStyle w:val="3"/>
        <w:spacing w:line="253" w:lineRule="auto"/>
        <w:rPr>
          <w:rFonts w:hint="eastAsia" w:ascii="微软雅黑" w:hAnsi="微软雅黑" w:eastAsia="微软雅黑" w:cs="微软雅黑"/>
          <w:sz w:val="30"/>
          <w:szCs w:val="30"/>
        </w:rPr>
      </w:pPr>
    </w:p>
    <w:p w14:paraId="5B52D9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laid up for thee a store of mercies, which eye hath not seen nor ear heard?</w:t>
      </w:r>
    </w:p>
    <w:p w14:paraId="6CC009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祂曾为你存留那眼睛未曾看见、耳朵未曾听见的怜悯积蓄吗？</w:t>
      </w:r>
    </w:p>
    <w:p w14:paraId="3C8F5598">
      <w:pPr>
        <w:pStyle w:val="3"/>
        <w:spacing w:line="253" w:lineRule="auto"/>
        <w:rPr>
          <w:rFonts w:hint="eastAsia" w:ascii="微软雅黑" w:hAnsi="微软雅黑" w:eastAsia="微软雅黑" w:cs="微软雅黑"/>
          <w:sz w:val="30"/>
          <w:szCs w:val="30"/>
        </w:rPr>
      </w:pPr>
    </w:p>
    <w:p w14:paraId="71F681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do something for Jesus worthy of His love.</w:t>
      </w:r>
    </w:p>
    <w:p w14:paraId="31715E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那么，就为耶稣作一些配得上祂那份爱的事吧。</w:t>
      </w:r>
    </w:p>
    <w:p w14:paraId="73C6523E">
      <w:pPr>
        <w:pStyle w:val="3"/>
        <w:spacing w:line="253" w:lineRule="auto"/>
        <w:rPr>
          <w:rFonts w:hint="eastAsia" w:ascii="微软雅黑" w:hAnsi="微软雅黑" w:eastAsia="微软雅黑" w:cs="微软雅黑"/>
          <w:sz w:val="30"/>
          <w:szCs w:val="30"/>
        </w:rPr>
      </w:pPr>
    </w:p>
    <w:p w14:paraId="5B4860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not a mere wordy offering to a dying Redeemer.</w:t>
      </w:r>
    </w:p>
    <w:p w14:paraId="68DA70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不要仅仅给那位受死的救赎主献上一份言语上的供奉。</w:t>
      </w:r>
    </w:p>
    <w:p w14:paraId="0AAA7DF5">
      <w:pPr>
        <w:pStyle w:val="3"/>
        <w:spacing w:line="253" w:lineRule="auto"/>
        <w:rPr>
          <w:rFonts w:hint="eastAsia" w:ascii="微软雅黑" w:hAnsi="微软雅黑" w:eastAsia="微软雅黑" w:cs="微软雅黑"/>
          <w:sz w:val="30"/>
          <w:szCs w:val="30"/>
        </w:rPr>
      </w:pPr>
    </w:p>
    <w:p w14:paraId="55A14B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you feel when your Master comes, if you have to confess that you did nothing for Him, but kept your love shut up, like a stagnant pool, neither flowing forth to His poor or to His work.</w:t>
      </w:r>
    </w:p>
    <w:p w14:paraId="171C3D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当你主（Master）降临时，如果你不得不承认你没有为祂作过任何事，而是把你的爱封闭起来，像一潭死水，既没有流向祂的穷人，也没有流向祂的工作，你会有什么感觉？</w:t>
      </w:r>
    </w:p>
    <w:p w14:paraId="5EA5ABAE">
      <w:pPr>
        <w:pStyle w:val="3"/>
        <w:spacing w:line="253" w:lineRule="auto"/>
        <w:rPr>
          <w:rFonts w:hint="eastAsia" w:ascii="微软雅黑" w:hAnsi="微软雅黑" w:eastAsia="微软雅黑" w:cs="微软雅黑"/>
          <w:sz w:val="30"/>
          <w:szCs w:val="30"/>
        </w:rPr>
      </w:pPr>
    </w:p>
    <w:p w14:paraId="26B178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on such love as that!</w:t>
      </w:r>
    </w:p>
    <w:p w14:paraId="18C611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这种爱该被屏弃！</w:t>
      </w:r>
    </w:p>
    <w:p w14:paraId="27FA47EB">
      <w:pPr>
        <w:pStyle w:val="3"/>
        <w:spacing w:line="253" w:lineRule="auto"/>
        <w:rPr>
          <w:rFonts w:hint="eastAsia" w:ascii="微软雅黑" w:hAnsi="微软雅黑" w:eastAsia="微软雅黑" w:cs="微软雅黑"/>
          <w:sz w:val="30"/>
          <w:szCs w:val="30"/>
        </w:rPr>
      </w:pPr>
    </w:p>
    <w:p w14:paraId="084099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men think of a love which never shows itself in action?</w:t>
      </w:r>
    </w:p>
    <w:p w14:paraId="693256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人们会怎么看待一种从未体现在行动中的爱？</w:t>
      </w:r>
    </w:p>
    <w:p w14:paraId="3CB667D4">
      <w:pPr>
        <w:pStyle w:val="3"/>
        <w:spacing w:line="253" w:lineRule="auto"/>
        <w:rPr>
          <w:rFonts w:hint="eastAsia" w:ascii="微软雅黑" w:hAnsi="微软雅黑" w:eastAsia="微软雅黑" w:cs="微软雅黑"/>
          <w:sz w:val="30"/>
          <w:szCs w:val="30"/>
        </w:rPr>
      </w:pPr>
    </w:p>
    <w:p w14:paraId="026C3D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they say, "Open rebuke is better than secret love."</w:t>
      </w:r>
    </w:p>
    <w:p w14:paraId="22D07F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怎么说呢，他们会说：“当面的责备，强如背地的爱情。”</w:t>
      </w:r>
    </w:p>
    <w:p w14:paraId="5BDC7283">
      <w:pPr>
        <w:pStyle w:val="3"/>
        <w:spacing w:line="253" w:lineRule="auto"/>
        <w:rPr>
          <w:rFonts w:hint="eastAsia" w:ascii="微软雅黑" w:hAnsi="微软雅黑" w:eastAsia="微软雅黑" w:cs="微软雅黑"/>
          <w:sz w:val="30"/>
          <w:szCs w:val="30"/>
        </w:rPr>
      </w:pPr>
    </w:p>
    <w:p w14:paraId="26514A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accept a love so weak that it does not actuate you to a single deed of self-denial, of generosity, of heroism, or zeal!</w:t>
      </w:r>
    </w:p>
    <w:p w14:paraId="11165E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谁会接受一种如此微弱的爱，以至于它不能驱动你去作出一件舍己、慷慨、英雄式或充满热忱的行为呢！</w:t>
      </w:r>
    </w:p>
    <w:p w14:paraId="077F1D37">
      <w:pPr>
        <w:pStyle w:val="3"/>
        <w:spacing w:line="253" w:lineRule="auto"/>
        <w:rPr>
          <w:rFonts w:hint="eastAsia" w:ascii="微软雅黑" w:hAnsi="微软雅黑" w:eastAsia="微软雅黑" w:cs="微软雅黑"/>
          <w:sz w:val="30"/>
          <w:szCs w:val="30"/>
        </w:rPr>
      </w:pPr>
    </w:p>
    <w:p w14:paraId="744CB6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how He has loved you, and given Himself for you!</w:t>
      </w:r>
    </w:p>
    <w:p w14:paraId="1F147E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想想祂是如何爱你，并为你舍弃了祂自己！</w:t>
      </w:r>
    </w:p>
    <w:p w14:paraId="30F826E8">
      <w:pPr>
        <w:pStyle w:val="3"/>
        <w:spacing w:line="253" w:lineRule="auto"/>
        <w:rPr>
          <w:rFonts w:hint="eastAsia" w:ascii="微软雅黑" w:hAnsi="微软雅黑" w:eastAsia="微软雅黑" w:cs="微软雅黑"/>
          <w:sz w:val="30"/>
          <w:szCs w:val="30"/>
        </w:rPr>
      </w:pPr>
    </w:p>
    <w:p w14:paraId="2EA485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the power of that love?</w:t>
      </w:r>
    </w:p>
    <w:p w14:paraId="60103C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你了解那爱的能力吗？</w:t>
      </w:r>
    </w:p>
    <w:p w14:paraId="6D3A7BB3">
      <w:pPr>
        <w:pStyle w:val="3"/>
        <w:spacing w:line="253" w:lineRule="auto"/>
        <w:rPr>
          <w:rFonts w:hint="eastAsia" w:ascii="微软雅黑" w:hAnsi="微软雅黑" w:eastAsia="微软雅黑" w:cs="微软雅黑"/>
          <w:sz w:val="30"/>
          <w:szCs w:val="30"/>
        </w:rPr>
      </w:pPr>
    </w:p>
    <w:p w14:paraId="038995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it be like a rushing mighty wind to your soul to sweep out the clouds of your worldliness, and clear away the mists of sin.</w:t>
      </w:r>
    </w:p>
    <w:p w14:paraId="4FCA50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那么，让它像一阵吹向你灵魂的狂暴大风，扫除你世俗化的乌云，清理掉罪恶的迷雾。</w:t>
      </w:r>
    </w:p>
    <w:p w14:paraId="0BF176C6">
      <w:pPr>
        <w:pStyle w:val="3"/>
        <w:spacing w:line="253" w:lineRule="auto"/>
        <w:rPr>
          <w:rFonts w:hint="eastAsia" w:ascii="微软雅黑" w:hAnsi="微软雅黑" w:eastAsia="微软雅黑" w:cs="微软雅黑"/>
          <w:sz w:val="30"/>
          <w:szCs w:val="30"/>
        </w:rPr>
      </w:pPr>
    </w:p>
    <w:p w14:paraId="4A33F2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Christ's sake" be this the tongue of fire that shall sit upon you: "for Christ's sake" be this the divine rapture, the heavenly afflatus to bear you aloft from earth, the divine spirit that shall make you bold as lions and swift as eagles in your Lord's service.</w:t>
      </w:r>
    </w:p>
    <w:p w14:paraId="1774BA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“为了基督的缘故”，愿这成为落在你身上的火焰之舌；“为了基督的缘故”，愿这成为属神的狂喜、属天的灵感（afflatus），将你从地上带向高空，成为属神的灵，使你在事奉主时勇如狮子、捷如飞鹰。</w:t>
      </w:r>
    </w:p>
    <w:p w14:paraId="6C5FA342">
      <w:pPr>
        <w:pStyle w:val="3"/>
        <w:spacing w:line="253" w:lineRule="auto"/>
        <w:rPr>
          <w:rFonts w:hint="eastAsia" w:ascii="微软雅黑" w:hAnsi="微软雅黑" w:eastAsia="微软雅黑" w:cs="微软雅黑"/>
          <w:sz w:val="30"/>
          <w:szCs w:val="30"/>
        </w:rPr>
      </w:pPr>
    </w:p>
    <w:p w14:paraId="74CCC7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should give wings to the feet of service, and strength to the arms of labour.</w:t>
      </w:r>
    </w:p>
    <w:p w14:paraId="1A0E8C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爱应当为事奉的双足插上翅膀，为劳碌的双臂赋予力量。</w:t>
      </w:r>
    </w:p>
    <w:p w14:paraId="281F59F6">
      <w:pPr>
        <w:pStyle w:val="3"/>
        <w:spacing w:line="253" w:lineRule="auto"/>
        <w:rPr>
          <w:rFonts w:hint="eastAsia" w:ascii="微软雅黑" w:hAnsi="微软雅黑" w:eastAsia="微软雅黑" w:cs="微软雅黑"/>
          <w:sz w:val="30"/>
          <w:szCs w:val="30"/>
        </w:rPr>
      </w:pPr>
    </w:p>
    <w:p w14:paraId="57E4F8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Fixed on God with a constancy that is not to be shaken, resolute to honour Him with a determination that is not to be turned aside, and pressing on with an ardour never to be wearied, let us manifest the constraints of love to Jesus.</w:t>
      </w:r>
    </w:p>
    <w:p w14:paraId="07C8F3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以不可动摇的恒心定睛于神，以不偏不倚的决心立志尊荣祂，并以永不疲倦的热诚奋力前行，让我们显明对耶稣之爱的激励（constraints）。</w:t>
      </w:r>
    </w:p>
    <w:p w14:paraId="7224BBA6">
      <w:pPr>
        <w:pStyle w:val="3"/>
        <w:spacing w:line="253" w:lineRule="auto"/>
        <w:rPr>
          <w:rFonts w:hint="eastAsia" w:ascii="微软雅黑" w:hAnsi="微软雅黑" w:eastAsia="微软雅黑" w:cs="微软雅黑"/>
          <w:sz w:val="30"/>
          <w:szCs w:val="30"/>
        </w:rPr>
      </w:pPr>
    </w:p>
    <w:p w14:paraId="1C7EE1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divine loadstone draw us heavenward towards itself.</w:t>
      </w:r>
    </w:p>
    <w:p w14:paraId="1199DC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愿那属神的磁石将我们吸引向它，向着天而去。</w:t>
      </w:r>
    </w:p>
    <w:p w14:paraId="4A271CF4">
      <w:pPr>
        <w:pStyle w:val="3"/>
        <w:spacing w:line="253" w:lineRule="auto"/>
        <w:rPr>
          <w:rFonts w:hint="eastAsia" w:ascii="微软雅黑" w:hAnsi="微软雅黑" w:eastAsia="微软雅黑" w:cs="微软雅黑"/>
          <w:sz w:val="30"/>
          <w:szCs w:val="30"/>
        </w:rPr>
      </w:pPr>
    </w:p>
    <w:p w14:paraId="23107C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65A6F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0E1E7CE">
      <w:pPr>
        <w:pStyle w:val="3"/>
        <w:spacing w:line="253" w:lineRule="auto"/>
        <w:rPr>
          <w:rFonts w:hint="eastAsia" w:ascii="微软雅黑" w:hAnsi="微软雅黑" w:eastAsia="微软雅黑" w:cs="微软雅黑"/>
          <w:sz w:val="30"/>
          <w:szCs w:val="30"/>
        </w:rPr>
      </w:pPr>
    </w:p>
    <w:p w14:paraId="26F239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ye troubled? and why do thoughts arise in your hearts?" Luke 24:38</w:t>
      </w:r>
    </w:p>
    <w:p w14:paraId="21ABC4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“你们为什么愁烦？为什么心里起疑念呢？”路加福音 24:38</w:t>
      </w:r>
    </w:p>
    <w:p w14:paraId="32B28559">
      <w:pPr>
        <w:pStyle w:val="3"/>
        <w:spacing w:line="253" w:lineRule="auto"/>
        <w:rPr>
          <w:rFonts w:hint="eastAsia" w:ascii="微软雅黑" w:hAnsi="微软雅黑" w:eastAsia="微软雅黑" w:cs="微软雅黑"/>
          <w:sz w:val="30"/>
          <w:szCs w:val="30"/>
        </w:rPr>
      </w:pPr>
    </w:p>
    <w:p w14:paraId="13E9C0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sayest thou, O Jacob, and speakest O Israel, My way is hid from the Lord, and my judgment is passed over from my God?"</w:t>
      </w:r>
    </w:p>
    <w:p w14:paraId="49976D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“雅各啊，你为何说：‘我的道路向耶和华隐藏？’以色列啊，你为何言：‘我的冤屈神并不查问？’”</w:t>
      </w:r>
    </w:p>
    <w:p w14:paraId="62223469">
      <w:pPr>
        <w:pStyle w:val="3"/>
        <w:spacing w:line="253" w:lineRule="auto"/>
        <w:rPr>
          <w:rFonts w:hint="eastAsia" w:ascii="微软雅黑" w:hAnsi="微软雅黑" w:eastAsia="微软雅黑" w:cs="微软雅黑"/>
          <w:sz w:val="30"/>
          <w:szCs w:val="30"/>
        </w:rPr>
      </w:pPr>
    </w:p>
    <w:p w14:paraId="239AFB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cares for all things, and the meanest creatures share in His universal providence, but His particular providence is over His saints.</w:t>
      </w:r>
    </w:p>
    <w:p w14:paraId="3AF040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主眷顾万物，最微小的受造物也在祂普遍的护理（providence）中有份，但祂特殊的护理是在祂圣徒身上的。</w:t>
      </w:r>
    </w:p>
    <w:p w14:paraId="62E53BF7">
      <w:pPr>
        <w:pStyle w:val="3"/>
        <w:spacing w:line="253" w:lineRule="auto"/>
        <w:rPr>
          <w:rFonts w:hint="eastAsia" w:ascii="微软雅黑" w:hAnsi="微软雅黑" w:eastAsia="微软雅黑" w:cs="微软雅黑"/>
          <w:sz w:val="30"/>
          <w:szCs w:val="30"/>
        </w:rPr>
      </w:pPr>
    </w:p>
    <w:p w14:paraId="3BC41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of the Lord encampeth round about them that fear Him."</w:t>
      </w:r>
    </w:p>
    <w:p w14:paraId="30D093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“耶和华的使者在敬畏祂的人四围安营。”</w:t>
      </w:r>
    </w:p>
    <w:p w14:paraId="402F3F0B">
      <w:pPr>
        <w:pStyle w:val="3"/>
        <w:spacing w:line="253" w:lineRule="auto"/>
        <w:rPr>
          <w:rFonts w:hint="eastAsia" w:ascii="微软雅黑" w:hAnsi="微软雅黑" w:eastAsia="微软雅黑" w:cs="微软雅黑"/>
          <w:sz w:val="30"/>
          <w:szCs w:val="30"/>
        </w:rPr>
      </w:pPr>
    </w:p>
    <w:p w14:paraId="6912DF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shall their blood be in His sight."</w:t>
      </w:r>
    </w:p>
    <w:p w14:paraId="3E3A7F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“祂要看他们的血为宝贵。”</w:t>
      </w:r>
    </w:p>
    <w:p w14:paraId="510F8DBE">
      <w:pPr>
        <w:pStyle w:val="3"/>
        <w:spacing w:line="253" w:lineRule="auto"/>
        <w:rPr>
          <w:rFonts w:hint="eastAsia" w:ascii="微软雅黑" w:hAnsi="微软雅黑" w:eastAsia="微软雅黑" w:cs="微软雅黑"/>
          <w:sz w:val="30"/>
          <w:szCs w:val="30"/>
        </w:rPr>
      </w:pPr>
    </w:p>
    <w:p w14:paraId="31472B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in the sight of the Lord is the death of His saints."</w:t>
      </w:r>
    </w:p>
    <w:p w14:paraId="23E0AC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“在耶和华眼中，看圣徒之死极为宝贵。”</w:t>
      </w:r>
    </w:p>
    <w:p w14:paraId="11F65476">
      <w:pPr>
        <w:pStyle w:val="3"/>
        <w:spacing w:line="253" w:lineRule="auto"/>
        <w:rPr>
          <w:rFonts w:hint="eastAsia" w:ascii="微软雅黑" w:hAnsi="微软雅黑" w:eastAsia="微软雅黑" w:cs="微软雅黑"/>
          <w:sz w:val="30"/>
          <w:szCs w:val="30"/>
        </w:rPr>
      </w:pPr>
    </w:p>
    <w:p w14:paraId="2A2F7A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all things work together for good to them that love God, to them that are the called according to His purpose."</w:t>
      </w:r>
    </w:p>
    <w:p w14:paraId="597FC2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“我们晓得万事都互相效力，叫爱神的人得益处，就是按祂旨意被召的人。”</w:t>
      </w:r>
    </w:p>
    <w:p w14:paraId="502E426D">
      <w:pPr>
        <w:pStyle w:val="3"/>
        <w:spacing w:line="253" w:lineRule="auto"/>
        <w:rPr>
          <w:rFonts w:hint="eastAsia" w:ascii="微软雅黑" w:hAnsi="微软雅黑" w:eastAsia="微软雅黑" w:cs="微软雅黑"/>
          <w:sz w:val="30"/>
          <w:szCs w:val="30"/>
        </w:rPr>
      </w:pPr>
    </w:p>
    <w:p w14:paraId="7B7832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fact that, while He is the Saviour of all men, He is specially the Saviour of them that believe, cheer and comfort you.</w:t>
      </w:r>
    </w:p>
    <w:p w14:paraId="2476FE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祂虽是万人的救主，更是那些相信之人的救主，让这一事实振奋并安慰你。</w:t>
      </w:r>
    </w:p>
    <w:p w14:paraId="328B4714">
      <w:pPr>
        <w:pStyle w:val="3"/>
        <w:spacing w:line="253" w:lineRule="auto"/>
        <w:rPr>
          <w:rFonts w:hint="eastAsia" w:ascii="微软雅黑" w:hAnsi="微软雅黑" w:eastAsia="微软雅黑" w:cs="微软雅黑"/>
          <w:sz w:val="30"/>
          <w:szCs w:val="30"/>
        </w:rPr>
      </w:pPr>
    </w:p>
    <w:p w14:paraId="0010CD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His peculiar care; His regal treasure which He guards as the apple of His eye; His vineyard over which He watches day and night.</w:t>
      </w:r>
    </w:p>
    <w:p w14:paraId="09C33E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你是祂特殊的关怀对象；是祂视如掌上明珠（apple of His eye）而守护的皇室珍宝；是祂昼夜看守的葡萄园。</w:t>
      </w:r>
    </w:p>
    <w:p w14:paraId="40781C12">
      <w:pPr>
        <w:pStyle w:val="3"/>
        <w:spacing w:line="253" w:lineRule="auto"/>
        <w:rPr>
          <w:rFonts w:hint="eastAsia" w:ascii="微软雅黑" w:hAnsi="微软雅黑" w:eastAsia="微软雅黑" w:cs="微软雅黑"/>
          <w:sz w:val="30"/>
          <w:szCs w:val="30"/>
        </w:rPr>
      </w:pPr>
    </w:p>
    <w:p w14:paraId="050EF6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hairs of your head are all numbered."</w:t>
      </w:r>
    </w:p>
    <w:p w14:paraId="02427F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“就是你们的头发，也都被数过了。”</w:t>
      </w:r>
    </w:p>
    <w:p w14:paraId="4FB40547">
      <w:pPr>
        <w:pStyle w:val="3"/>
        <w:spacing w:line="253" w:lineRule="auto"/>
        <w:rPr>
          <w:rFonts w:hint="eastAsia" w:ascii="微软雅黑" w:hAnsi="微软雅黑" w:eastAsia="微软雅黑" w:cs="微软雅黑"/>
          <w:sz w:val="30"/>
          <w:szCs w:val="30"/>
        </w:rPr>
      </w:pPr>
    </w:p>
    <w:p w14:paraId="25C778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thought of His special love to you be a spiritual pain-killer, a dear quietus to your woe: "I will never leave thee, nor forsake thee."</w:t>
      </w:r>
    </w:p>
    <w:p w14:paraId="321340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让祂对你那份特殊之爱的念头成为灵性的止痛药，成为你忧伤的甜美镇静剂（quietus）：“我总不撇下你，也不离弃你。”</w:t>
      </w:r>
    </w:p>
    <w:p w14:paraId="66C34C87">
      <w:pPr>
        <w:pStyle w:val="3"/>
        <w:spacing w:line="253" w:lineRule="auto"/>
        <w:rPr>
          <w:rFonts w:hint="eastAsia" w:ascii="微软雅黑" w:hAnsi="微软雅黑" w:eastAsia="微软雅黑" w:cs="微软雅黑"/>
          <w:sz w:val="30"/>
          <w:szCs w:val="30"/>
        </w:rPr>
      </w:pPr>
    </w:p>
    <w:p w14:paraId="0A02CE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that as much to you as to any saint of old.</w:t>
      </w:r>
    </w:p>
    <w:p w14:paraId="0A28B9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神对你说的这句话，与对古时任何圣徒说的一样真切。</w:t>
      </w:r>
    </w:p>
    <w:p w14:paraId="6911F5A2">
      <w:pPr>
        <w:pStyle w:val="3"/>
        <w:spacing w:line="253" w:lineRule="auto"/>
        <w:rPr>
          <w:rFonts w:hint="eastAsia" w:ascii="微软雅黑" w:hAnsi="微软雅黑" w:eastAsia="微软雅黑" w:cs="微软雅黑"/>
          <w:sz w:val="30"/>
          <w:szCs w:val="30"/>
        </w:rPr>
      </w:pPr>
    </w:p>
    <w:p w14:paraId="01F496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I am thy shield, and thy exceeding great reward."</w:t>
      </w:r>
    </w:p>
    <w:p w14:paraId="467621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“不要惧怕！我是你的盾牌，必大大地赏赐你。”</w:t>
      </w:r>
    </w:p>
    <w:p w14:paraId="6B39826E">
      <w:pPr>
        <w:pStyle w:val="3"/>
        <w:spacing w:line="253" w:lineRule="auto"/>
        <w:rPr>
          <w:rFonts w:hint="eastAsia" w:ascii="微软雅黑" w:hAnsi="微软雅黑" w:eastAsia="微软雅黑" w:cs="微软雅黑"/>
          <w:sz w:val="30"/>
          <w:szCs w:val="30"/>
        </w:rPr>
      </w:pPr>
    </w:p>
    <w:p w14:paraId="5A8822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lose much consolation by the habit of reading His promises for the whole church, instead of taking them directly home to ourselves.</w:t>
      </w:r>
    </w:p>
    <w:p w14:paraId="709F05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我们常有一种习惯，即把祂的应许读作是给整个教会的，而不是直接领受为给自己的，这使我们失去了许多安慰。</w:t>
      </w:r>
    </w:p>
    <w:p w14:paraId="360C51D6">
      <w:pPr>
        <w:pStyle w:val="3"/>
        <w:spacing w:line="253" w:lineRule="auto"/>
        <w:rPr>
          <w:rFonts w:hint="eastAsia" w:ascii="微软雅黑" w:hAnsi="微软雅黑" w:eastAsia="微软雅黑" w:cs="微软雅黑"/>
          <w:sz w:val="30"/>
          <w:szCs w:val="30"/>
        </w:rPr>
      </w:pPr>
    </w:p>
    <w:p w14:paraId="463482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grasp the divine word with a personal, appropriating faith.</w:t>
      </w:r>
    </w:p>
    <w:p w14:paraId="00D949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信徒啊，要以个人的、领受性的信心抓住这属神的圣言（word）。</w:t>
      </w:r>
    </w:p>
    <w:p w14:paraId="4A85ED5E">
      <w:pPr>
        <w:pStyle w:val="3"/>
        <w:spacing w:line="253" w:lineRule="auto"/>
        <w:rPr>
          <w:rFonts w:hint="eastAsia" w:ascii="微软雅黑" w:hAnsi="微软雅黑" w:eastAsia="微软雅黑" w:cs="微软雅黑"/>
          <w:sz w:val="30"/>
          <w:szCs w:val="30"/>
        </w:rPr>
      </w:pPr>
    </w:p>
    <w:p w14:paraId="47C791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that you hear Jesus say, "I have prayed for thee that thy faith fail not."</w:t>
      </w:r>
    </w:p>
    <w:p w14:paraId="6F4D1F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想象你听到耶稣在说：“我已为你祈求，叫你不至于失了信心。”</w:t>
      </w:r>
    </w:p>
    <w:p w14:paraId="4CC5DA52">
      <w:pPr>
        <w:pStyle w:val="3"/>
        <w:spacing w:line="253" w:lineRule="auto"/>
        <w:rPr>
          <w:rFonts w:hint="eastAsia" w:ascii="微软雅黑" w:hAnsi="微软雅黑" w:eastAsia="微软雅黑" w:cs="微软雅黑"/>
          <w:sz w:val="30"/>
          <w:szCs w:val="30"/>
        </w:rPr>
      </w:pPr>
    </w:p>
    <w:p w14:paraId="7052FC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see Him walking on the waters of thy trouble, for He is there, and He is saying, "Fear not, it is I; be not afraid."</w:t>
      </w:r>
    </w:p>
    <w:p w14:paraId="72C18D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想象你看到祂走在你患难的水面上，因为祂就在那里，祂正说着：“放心，是我，不要怕。”</w:t>
      </w:r>
    </w:p>
    <w:p w14:paraId="704A340F">
      <w:pPr>
        <w:pStyle w:val="3"/>
        <w:spacing w:line="253" w:lineRule="auto"/>
        <w:rPr>
          <w:rFonts w:hint="eastAsia" w:ascii="微软雅黑" w:hAnsi="微软雅黑" w:eastAsia="微软雅黑" w:cs="微软雅黑"/>
          <w:sz w:val="30"/>
          <w:szCs w:val="30"/>
        </w:rPr>
      </w:pPr>
    </w:p>
    <w:p w14:paraId="6AFF7B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those sweet words of Christ!</w:t>
      </w:r>
    </w:p>
    <w:p w14:paraId="089455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噢，基督那些甜美的话语！</w:t>
      </w:r>
    </w:p>
    <w:p w14:paraId="6C01A930">
      <w:pPr>
        <w:pStyle w:val="3"/>
        <w:spacing w:line="253" w:lineRule="auto"/>
        <w:rPr>
          <w:rFonts w:hint="eastAsia" w:ascii="微软雅黑" w:hAnsi="微软雅黑" w:eastAsia="微软雅黑" w:cs="微软雅黑"/>
          <w:sz w:val="30"/>
          <w:szCs w:val="30"/>
        </w:rPr>
      </w:pPr>
    </w:p>
    <w:p w14:paraId="2617B5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Ghost make you feel them as spoken to you; forget others for awhile — accept the voice of Jesus as addressed to you, and say, "Jesus whispers consolation; I cannot refuse it; I will sit under His shadow with great delight."</w:t>
      </w:r>
    </w:p>
    <w:p w14:paraId="1BFF6F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愿圣灵让你感到这些话是对你说的；暂时忘掉别人——接纳耶稣的声音为是对你发出的，并说道：“耶稣在低声安慰我；我无法拒绝；我必欢欢喜喜坐在祂的荫下。”</w:t>
      </w:r>
    </w:p>
    <w:p w14:paraId="0DFCF333">
      <w:pPr>
        <w:pStyle w:val="3"/>
        <w:spacing w:line="253" w:lineRule="auto"/>
        <w:rPr>
          <w:rFonts w:hint="eastAsia" w:ascii="微软雅黑" w:hAnsi="微软雅黑" w:eastAsia="微软雅黑" w:cs="微软雅黑"/>
          <w:sz w:val="30"/>
          <w:szCs w:val="30"/>
        </w:rPr>
      </w:pPr>
    </w:p>
    <w:p w14:paraId="142E62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2 2</w:t>
      </w:r>
    </w:p>
    <w:p w14:paraId="7C92AB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十月二十二日</w:t>
      </w:r>
    </w:p>
    <w:p w14:paraId="5EFBD4EB">
      <w:pPr>
        <w:pStyle w:val="3"/>
        <w:spacing w:line="253" w:lineRule="auto"/>
        <w:rPr>
          <w:rFonts w:hint="eastAsia" w:ascii="微软雅黑" w:hAnsi="微软雅黑" w:eastAsia="微软雅黑" w:cs="微软雅黑"/>
          <w:sz w:val="30"/>
          <w:szCs w:val="30"/>
        </w:rPr>
      </w:pPr>
    </w:p>
    <w:p w14:paraId="4CE3F3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C351C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AB91C5B">
      <w:pPr>
        <w:pStyle w:val="3"/>
        <w:spacing w:line="253" w:lineRule="auto"/>
        <w:rPr>
          <w:rFonts w:hint="eastAsia" w:ascii="微软雅黑" w:hAnsi="微软雅黑" w:eastAsia="微软雅黑" w:cs="微软雅黑"/>
          <w:sz w:val="30"/>
          <w:szCs w:val="30"/>
        </w:rPr>
      </w:pPr>
    </w:p>
    <w:p w14:paraId="54A892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love them freely. " Hosea 14:4</w:t>
      </w:r>
    </w:p>
    <w:p w14:paraId="47B66A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“我必甘心爱他们。”何西阿书 14:4</w:t>
      </w:r>
    </w:p>
    <w:p w14:paraId="6014BA86">
      <w:pPr>
        <w:pStyle w:val="3"/>
        <w:spacing w:line="253" w:lineRule="auto"/>
        <w:rPr>
          <w:rFonts w:hint="eastAsia" w:ascii="微软雅黑" w:hAnsi="微软雅黑" w:eastAsia="微软雅黑" w:cs="微软雅黑"/>
          <w:sz w:val="30"/>
          <w:szCs w:val="30"/>
        </w:rPr>
      </w:pPr>
    </w:p>
    <w:p w14:paraId="4FE1F9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sentence is a body of divinity in miniature.</w:t>
      </w:r>
    </w:p>
    <w:p w14:paraId="25E048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这句话是微缩的神学概要（body of divinity）。</w:t>
      </w:r>
    </w:p>
    <w:p w14:paraId="7B5EA09D">
      <w:pPr>
        <w:pStyle w:val="3"/>
        <w:spacing w:line="253" w:lineRule="auto"/>
        <w:rPr>
          <w:rFonts w:hint="eastAsia" w:ascii="微软雅黑" w:hAnsi="微软雅黑" w:eastAsia="微软雅黑" w:cs="微软雅黑"/>
          <w:sz w:val="30"/>
          <w:szCs w:val="30"/>
        </w:rPr>
      </w:pPr>
    </w:p>
    <w:p w14:paraId="43C585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understands its meaning is a theologian, and he who can dive into its fulness is a true master in Israel.</w:t>
      </w:r>
    </w:p>
    <w:p w14:paraId="20955E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谁若能明白其中的含意，谁就是神学家；谁若能潜入其中的丰盛，谁就是以色列中真正的夫子。</w:t>
      </w:r>
    </w:p>
    <w:p w14:paraId="0FC51B74">
      <w:pPr>
        <w:pStyle w:val="3"/>
        <w:spacing w:line="253" w:lineRule="auto"/>
        <w:rPr>
          <w:rFonts w:hint="eastAsia" w:ascii="微软雅黑" w:hAnsi="微软雅黑" w:eastAsia="微软雅黑" w:cs="微软雅黑"/>
          <w:sz w:val="30"/>
          <w:szCs w:val="30"/>
        </w:rPr>
      </w:pPr>
    </w:p>
    <w:p w14:paraId="633399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condensation of the glorious message of salvation which was delivered to us in Christ Jesus our Redeemer.</w:t>
      </w:r>
    </w:p>
    <w:p w14:paraId="6948FC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它是我们救赎主基督耶稣传给我们的辉煌救恩信息的浓缩。</w:t>
      </w:r>
    </w:p>
    <w:p w14:paraId="058C409F">
      <w:pPr>
        <w:pStyle w:val="3"/>
        <w:spacing w:line="253" w:lineRule="auto"/>
        <w:rPr>
          <w:rFonts w:hint="eastAsia" w:ascii="微软雅黑" w:hAnsi="微软雅黑" w:eastAsia="微软雅黑" w:cs="微软雅黑"/>
          <w:sz w:val="30"/>
          <w:szCs w:val="30"/>
        </w:rPr>
      </w:pPr>
    </w:p>
    <w:p w14:paraId="4A9FDB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hinges upon the word "freely."</w:t>
      </w:r>
    </w:p>
    <w:p w14:paraId="5D49DC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其意义的关键在于“白白地（freely，中文译作甘心）”这个词。</w:t>
      </w:r>
    </w:p>
    <w:p w14:paraId="04EF89CB">
      <w:pPr>
        <w:pStyle w:val="3"/>
        <w:spacing w:line="253" w:lineRule="auto"/>
        <w:rPr>
          <w:rFonts w:hint="eastAsia" w:ascii="微软雅黑" w:hAnsi="微软雅黑" w:eastAsia="微软雅黑" w:cs="微软雅黑"/>
          <w:sz w:val="30"/>
          <w:szCs w:val="30"/>
        </w:rPr>
      </w:pPr>
    </w:p>
    <w:p w14:paraId="689A17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glorious, the suitable, the divine way by which love streams from heaven to earth, a spontaneous love flowing forth to those who neither deserved it, purchased it, nor sought after it.</w:t>
      </w:r>
    </w:p>
    <w:p w14:paraId="43DE8F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这是光荣的、合适的、属神的方式，借此爱从天流向地，这是一种自发的爱，流向那些既不配得、也买不起、甚至没有寻求它的人。</w:t>
      </w:r>
    </w:p>
    <w:p w14:paraId="28871DAD">
      <w:pPr>
        <w:pStyle w:val="3"/>
        <w:spacing w:line="253" w:lineRule="auto"/>
        <w:rPr>
          <w:rFonts w:hint="eastAsia" w:ascii="微软雅黑" w:hAnsi="微软雅黑" w:eastAsia="微软雅黑" w:cs="微软雅黑"/>
          <w:sz w:val="30"/>
          <w:szCs w:val="30"/>
        </w:rPr>
      </w:pPr>
    </w:p>
    <w:p w14:paraId="02A61D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the only way in which God can love such as we are.</w:t>
      </w:r>
    </w:p>
    <w:p w14:paraId="1E4B7C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的确，这是神爱我们这样的人的唯一方式。</w:t>
      </w:r>
    </w:p>
    <w:p w14:paraId="674B7DC3">
      <w:pPr>
        <w:pStyle w:val="3"/>
        <w:spacing w:line="253" w:lineRule="auto"/>
        <w:rPr>
          <w:rFonts w:hint="eastAsia" w:ascii="微软雅黑" w:hAnsi="微软雅黑" w:eastAsia="微软雅黑" w:cs="微软雅黑"/>
          <w:sz w:val="30"/>
          <w:szCs w:val="30"/>
        </w:rPr>
      </w:pPr>
    </w:p>
    <w:p w14:paraId="524037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a death-blow to all sorts of fitness: "I will love them freely."</w:t>
      </w:r>
    </w:p>
    <w:p w14:paraId="18F26E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这段经文对各种形式的“资格论（fitness）”是致命的一击：“我必甘心（白白地）爱他们。”</w:t>
      </w:r>
    </w:p>
    <w:p w14:paraId="0B3E8A69">
      <w:pPr>
        <w:pStyle w:val="3"/>
        <w:spacing w:line="253" w:lineRule="auto"/>
        <w:rPr>
          <w:rFonts w:hint="eastAsia" w:ascii="微软雅黑" w:hAnsi="微软雅黑" w:eastAsia="微软雅黑" w:cs="微软雅黑"/>
          <w:sz w:val="30"/>
          <w:szCs w:val="30"/>
        </w:rPr>
      </w:pPr>
    </w:p>
    <w:p w14:paraId="6BC775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there were any fitness necessary in us, then He would not love us freely, at least, this would be a mitigation and a drawback to the freeness of it.</w:t>
      </w:r>
    </w:p>
    <w:p w14:paraId="5E1FF8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现在，如果我们需要具备任何资格，那么祂就不是白白地爱我们了，至少，这会削弱并妨碍这种爱的白白性质。</w:t>
      </w:r>
    </w:p>
    <w:p w14:paraId="4F5F7B7A">
      <w:pPr>
        <w:pStyle w:val="3"/>
        <w:spacing w:line="253" w:lineRule="auto"/>
        <w:rPr>
          <w:rFonts w:hint="eastAsia" w:ascii="微软雅黑" w:hAnsi="微软雅黑" w:eastAsia="微软雅黑" w:cs="微软雅黑"/>
          <w:sz w:val="30"/>
          <w:szCs w:val="30"/>
        </w:rPr>
      </w:pPr>
    </w:p>
    <w:p w14:paraId="1EF826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stands, "I will love you freely."</w:t>
      </w:r>
    </w:p>
    <w:p w14:paraId="1984CD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但经文写着：“我必白白地爱你们。”</w:t>
      </w:r>
    </w:p>
    <w:p w14:paraId="4CC8478D">
      <w:pPr>
        <w:pStyle w:val="3"/>
        <w:spacing w:line="253" w:lineRule="auto"/>
        <w:rPr>
          <w:rFonts w:hint="eastAsia" w:ascii="微软雅黑" w:hAnsi="微软雅黑" w:eastAsia="微软雅黑" w:cs="微软雅黑"/>
          <w:sz w:val="30"/>
          <w:szCs w:val="30"/>
        </w:rPr>
      </w:pPr>
    </w:p>
    <w:p w14:paraId="77930B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complain, "Lord, my heart is so hard."</w:t>
      </w:r>
    </w:p>
    <w:p w14:paraId="3189AD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我们抱怨道：“主啊，我的心如此刚硬。”</w:t>
      </w:r>
    </w:p>
    <w:p w14:paraId="20470265">
      <w:pPr>
        <w:pStyle w:val="3"/>
        <w:spacing w:line="253" w:lineRule="auto"/>
        <w:rPr>
          <w:rFonts w:hint="eastAsia" w:ascii="微软雅黑" w:hAnsi="微软雅黑" w:eastAsia="微软雅黑" w:cs="微软雅黑"/>
          <w:sz w:val="30"/>
          <w:szCs w:val="30"/>
        </w:rPr>
      </w:pPr>
    </w:p>
    <w:p w14:paraId="32690F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love you freely."</w:t>
      </w:r>
    </w:p>
    <w:p w14:paraId="5AA5E1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“我必白白地爱你们。”</w:t>
      </w:r>
    </w:p>
    <w:p w14:paraId="4B3CC057">
      <w:pPr>
        <w:pStyle w:val="3"/>
        <w:spacing w:line="253" w:lineRule="auto"/>
        <w:rPr>
          <w:rFonts w:hint="eastAsia" w:ascii="微软雅黑" w:hAnsi="微软雅黑" w:eastAsia="微软雅黑" w:cs="微软雅黑"/>
          <w:sz w:val="30"/>
          <w:szCs w:val="30"/>
        </w:rPr>
      </w:pPr>
    </w:p>
    <w:p w14:paraId="104EF2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do not feel my need of Christ as I could wish."</w:t>
      </w:r>
    </w:p>
    <w:p w14:paraId="7DDE76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“但我并没有像我希望的那样感受到我对基督的需要。”</w:t>
      </w:r>
    </w:p>
    <w:p w14:paraId="4811055B">
      <w:pPr>
        <w:pStyle w:val="3"/>
        <w:spacing w:line="253" w:lineRule="auto"/>
        <w:rPr>
          <w:rFonts w:hint="eastAsia" w:ascii="微软雅黑" w:hAnsi="微软雅黑" w:eastAsia="微软雅黑" w:cs="微软雅黑"/>
          <w:sz w:val="30"/>
          <w:szCs w:val="30"/>
        </w:rPr>
      </w:pPr>
    </w:p>
    <w:p w14:paraId="65FBE7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love you because you feel your need; I will love you freely."</w:t>
      </w:r>
    </w:p>
    <w:p w14:paraId="597249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“我爱你并不是因为你感受到了需要；我必白白地爱你们。”</w:t>
      </w:r>
    </w:p>
    <w:p w14:paraId="6DB1850D">
      <w:pPr>
        <w:pStyle w:val="3"/>
        <w:spacing w:line="253" w:lineRule="auto"/>
        <w:rPr>
          <w:rFonts w:hint="eastAsia" w:ascii="微软雅黑" w:hAnsi="微软雅黑" w:eastAsia="微软雅黑" w:cs="微软雅黑"/>
          <w:sz w:val="30"/>
          <w:szCs w:val="30"/>
        </w:rPr>
      </w:pPr>
    </w:p>
    <w:p w14:paraId="0F24B8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do not feel that softening of spirit which I could desire."</w:t>
      </w:r>
    </w:p>
    <w:p w14:paraId="2CE027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“但我并没有感受到我所渴望的那种灵里的柔和。”</w:t>
      </w:r>
    </w:p>
    <w:p w14:paraId="4B5F9667">
      <w:pPr>
        <w:pStyle w:val="3"/>
        <w:spacing w:line="253" w:lineRule="auto"/>
        <w:rPr>
          <w:rFonts w:hint="eastAsia" w:ascii="微软雅黑" w:hAnsi="微软雅黑" w:eastAsia="微软雅黑" w:cs="微软雅黑"/>
          <w:sz w:val="30"/>
          <w:szCs w:val="30"/>
        </w:rPr>
      </w:pPr>
    </w:p>
    <w:p w14:paraId="0F26B6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softening of spirit is not a condition, for there are no conditions; the covenant of grace has no conditionality whatever; so that we without any fitness may venture upon the promise of God which was made to us in Christ Jesus, when He said, "He that believeth on Him is not condemned."</w:t>
      </w:r>
    </w:p>
    <w:p w14:paraId="4456F7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灵里的柔和并不是一项条件，因为根本没有任何条件；恩典之约没有任何的条件性；因此我们可以在不具备任何资格的情况下，冒险倚靠神在基督耶稣里给我们的应许，即祂所说的：“信祂的人，不被定罪。”</w:t>
      </w:r>
    </w:p>
    <w:p w14:paraId="267877CA">
      <w:pPr>
        <w:pStyle w:val="3"/>
        <w:spacing w:line="253" w:lineRule="auto"/>
        <w:rPr>
          <w:rFonts w:hint="eastAsia" w:ascii="微软雅黑" w:hAnsi="微软雅黑" w:eastAsia="微软雅黑" w:cs="微软雅黑"/>
          <w:sz w:val="30"/>
          <w:szCs w:val="30"/>
        </w:rPr>
      </w:pPr>
    </w:p>
    <w:p w14:paraId="2E0E9E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know that the grace of God is free to us at all times, without preparation, without fitness, without money, and without price!</w:t>
      </w:r>
    </w:p>
    <w:p w14:paraId="18A8CB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知道神的恩典在任何时候对我们都是白白的，这真是蒙福的事——无需准备，无需资格，不用银钱，不用价值！</w:t>
      </w:r>
    </w:p>
    <w:p w14:paraId="68E58699">
      <w:pPr>
        <w:pStyle w:val="3"/>
        <w:spacing w:line="253" w:lineRule="auto"/>
        <w:rPr>
          <w:rFonts w:hint="eastAsia" w:ascii="微软雅黑" w:hAnsi="微软雅黑" w:eastAsia="微软雅黑" w:cs="微软雅黑"/>
          <w:sz w:val="30"/>
          <w:szCs w:val="30"/>
        </w:rPr>
      </w:pPr>
    </w:p>
    <w:p w14:paraId="7F1F8F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love them freely."</w:t>
      </w:r>
    </w:p>
    <w:p w14:paraId="521FC6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“我必甘心（白白地）爱他们。”</w:t>
      </w:r>
    </w:p>
    <w:p w14:paraId="5F046834">
      <w:pPr>
        <w:pStyle w:val="3"/>
        <w:spacing w:line="253" w:lineRule="auto"/>
        <w:rPr>
          <w:rFonts w:hint="eastAsia" w:ascii="微软雅黑" w:hAnsi="微软雅黑" w:eastAsia="微软雅黑" w:cs="微软雅黑"/>
          <w:sz w:val="30"/>
          <w:szCs w:val="30"/>
        </w:rPr>
      </w:pPr>
    </w:p>
    <w:p w14:paraId="079BDE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invite backsliders to return: indeed, the text was specially written for such — "I will heal their backsliding; I will love them freely."</w:t>
      </w:r>
    </w:p>
    <w:p w14:paraId="5A2104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这些话邀请背道者（backsliders）归回：事实上，这段经文是专门为他们写的——“我必医治他们背道的病，甘心爱他们。”</w:t>
      </w:r>
    </w:p>
    <w:p w14:paraId="074475CF">
      <w:pPr>
        <w:pStyle w:val="3"/>
        <w:spacing w:line="253" w:lineRule="auto"/>
        <w:rPr>
          <w:rFonts w:hint="eastAsia" w:ascii="微软雅黑" w:hAnsi="微软雅黑" w:eastAsia="微软雅黑" w:cs="微软雅黑"/>
          <w:sz w:val="30"/>
          <w:szCs w:val="30"/>
        </w:rPr>
      </w:pPr>
    </w:p>
    <w:p w14:paraId="07C747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Backslider! surely the generosity of the promise will at once break your heart, and you will return, and seek your injured Father's face.</w:t>
      </w:r>
    </w:p>
    <w:p w14:paraId="4E027F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背道的人哪！想必这慷慨的应许会立刻击碎你的心，使你回转，寻求你那受了伤之父的面。</w:t>
      </w:r>
    </w:p>
    <w:p w14:paraId="53EA6E2D">
      <w:pPr>
        <w:pStyle w:val="3"/>
        <w:spacing w:line="253" w:lineRule="auto"/>
        <w:rPr>
          <w:rFonts w:hint="eastAsia" w:ascii="微软雅黑" w:hAnsi="微软雅黑" w:eastAsia="微软雅黑" w:cs="微软雅黑"/>
          <w:sz w:val="30"/>
          <w:szCs w:val="30"/>
        </w:rPr>
      </w:pPr>
    </w:p>
    <w:p w14:paraId="5A3768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8175A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B22C51E">
      <w:pPr>
        <w:pStyle w:val="3"/>
        <w:spacing w:line="253" w:lineRule="auto"/>
        <w:rPr>
          <w:rFonts w:hint="eastAsia" w:ascii="微软雅黑" w:hAnsi="微软雅黑" w:eastAsia="微软雅黑" w:cs="微软雅黑"/>
          <w:sz w:val="30"/>
          <w:szCs w:val="30"/>
        </w:rPr>
      </w:pPr>
    </w:p>
    <w:p w14:paraId="5A603E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take of Mine, and shall show it unto you." John 16:15</w:t>
      </w:r>
    </w:p>
    <w:p w14:paraId="322FCB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“祂要受于我的，告诉（show，意为显示）你们。”约翰福音 16:15</w:t>
      </w:r>
    </w:p>
    <w:p w14:paraId="62BDACF6">
      <w:pPr>
        <w:pStyle w:val="3"/>
        <w:spacing w:line="253" w:lineRule="auto"/>
        <w:rPr>
          <w:rFonts w:hint="eastAsia" w:ascii="微软雅黑" w:hAnsi="微软雅黑" w:eastAsia="微软雅黑" w:cs="微软雅黑"/>
          <w:sz w:val="30"/>
          <w:szCs w:val="30"/>
        </w:rPr>
      </w:pPr>
    </w:p>
    <w:p w14:paraId="36DD39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when all the promises and doctrines of the Bible are of no avail, unless a gracious hand shall apply them to us.</w:t>
      </w:r>
    </w:p>
    <w:p w14:paraId="6AFB41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有时，除非有一只恩慈的手将它们应用在我们身上，否则圣经中所有的应许和教义都无济于事。</w:t>
      </w:r>
    </w:p>
    <w:p w14:paraId="467F6743">
      <w:pPr>
        <w:pStyle w:val="3"/>
        <w:spacing w:line="253" w:lineRule="auto"/>
        <w:rPr>
          <w:rFonts w:hint="eastAsia" w:ascii="微软雅黑" w:hAnsi="微软雅黑" w:eastAsia="微软雅黑" w:cs="微软雅黑"/>
          <w:sz w:val="30"/>
          <w:szCs w:val="30"/>
        </w:rPr>
      </w:pPr>
    </w:p>
    <w:p w14:paraId="0C6AA4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thirsty, but too faint to crawl to the water-brook.</w:t>
      </w:r>
    </w:p>
    <w:p w14:paraId="08ECF7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我们口渴，却虚弱得无法爬到溪水边。</w:t>
      </w:r>
    </w:p>
    <w:p w14:paraId="02C7B1B3">
      <w:pPr>
        <w:pStyle w:val="3"/>
        <w:spacing w:line="253" w:lineRule="auto"/>
        <w:rPr>
          <w:rFonts w:hint="eastAsia" w:ascii="微软雅黑" w:hAnsi="微软雅黑" w:eastAsia="微软雅黑" w:cs="微软雅黑"/>
          <w:sz w:val="30"/>
          <w:szCs w:val="30"/>
        </w:rPr>
      </w:pPr>
    </w:p>
    <w:p w14:paraId="2FF139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soldier is wounded in battle it is of little use for him to know that there are those at the hospital who can bind up his wounds, and medicines there to ease all the pains which he now suffers: what he needs is to be carried thither, and to have the remedies applied.</w:t>
      </w:r>
    </w:p>
    <w:p w14:paraId="0B81DD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当一名士兵在战斗中受伤时，仅仅知道医院有人能包扎伤口、有药能缓解他现在的痛苦，对他来说用处不大：他需要的是被抬到那里，并接受药物的涂抹。</w:t>
      </w:r>
    </w:p>
    <w:p w14:paraId="7444D8D8">
      <w:pPr>
        <w:pStyle w:val="3"/>
        <w:spacing w:line="253" w:lineRule="auto"/>
        <w:rPr>
          <w:rFonts w:hint="eastAsia" w:ascii="微软雅黑" w:hAnsi="微软雅黑" w:eastAsia="微软雅黑" w:cs="微软雅黑"/>
          <w:sz w:val="30"/>
          <w:szCs w:val="30"/>
        </w:rPr>
      </w:pPr>
    </w:p>
    <w:p w14:paraId="4F6A89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with our souls, and to meet this need there is one, even the Spirit of truth, who takes of the things of Jesus, and applies them to us.</w:t>
      </w:r>
    </w:p>
    <w:p w14:paraId="1423DF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我们的灵魂也是如此，为了满足这一需要，有一位，即真理的灵，祂受于耶稣的事，并将它们应用在我们身上。</w:t>
      </w:r>
    </w:p>
    <w:p w14:paraId="3E020440">
      <w:pPr>
        <w:pStyle w:val="3"/>
        <w:spacing w:line="253" w:lineRule="auto"/>
        <w:rPr>
          <w:rFonts w:hint="eastAsia" w:ascii="微软雅黑" w:hAnsi="微软雅黑" w:eastAsia="微软雅黑" w:cs="微软雅黑"/>
          <w:sz w:val="30"/>
          <w:szCs w:val="30"/>
        </w:rPr>
      </w:pPr>
    </w:p>
    <w:p w14:paraId="72FF4E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Christ hath placed His joys on heavenly shelves that we may climb up to them for ourselves, but He draws near, and sheds His peace abroad in our hearts.</w:t>
      </w:r>
    </w:p>
    <w:p w14:paraId="5D4958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不要以为基督把祂的喜乐放在了天上的架子上，好叫我们靠自己爬上去够到，而是祂亲自走近，将祂的平安浇灌在我们心里。</w:t>
      </w:r>
    </w:p>
    <w:p w14:paraId="4B9D7824">
      <w:pPr>
        <w:pStyle w:val="3"/>
        <w:spacing w:line="253" w:lineRule="auto"/>
        <w:rPr>
          <w:rFonts w:hint="eastAsia" w:ascii="微软雅黑" w:hAnsi="微软雅黑" w:eastAsia="微软雅黑" w:cs="微软雅黑"/>
          <w:sz w:val="30"/>
          <w:szCs w:val="30"/>
        </w:rPr>
      </w:pPr>
    </w:p>
    <w:p w14:paraId="7D9D23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if thou art to-night labouring under deep distresses, thy Father does not give thee promises and then leave thee to draw them up from the Word like buckets from a well, but the promises He has written in the Word He will write anew on your heart.</w:t>
      </w:r>
    </w:p>
    <w:p w14:paraId="024A9A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基督徒啊，如果你今晚正处于极度的痛苦中，你的父并没有只给你应许，然后就任由你像从井里打水一样从圣言（Word）中提取它们，而是祂在圣言中写下的那些应许，祂必将重新写在你的心上。</w:t>
      </w:r>
    </w:p>
    <w:p w14:paraId="5C38E1BC">
      <w:pPr>
        <w:pStyle w:val="3"/>
        <w:spacing w:line="253" w:lineRule="auto"/>
        <w:rPr>
          <w:rFonts w:hint="eastAsia" w:ascii="微软雅黑" w:hAnsi="微软雅黑" w:eastAsia="微软雅黑" w:cs="微软雅黑"/>
          <w:sz w:val="30"/>
          <w:szCs w:val="30"/>
        </w:rPr>
      </w:pPr>
    </w:p>
    <w:p w14:paraId="0BB830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manifest His love to you, and by His blessed Spirit, dispel your cares and troubles.</w:t>
      </w:r>
    </w:p>
    <w:p w14:paraId="6F39C9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祂必向你显明祂的爱，并借着祂那蒙福的灵，驱散你的忧虑和烦恼。</w:t>
      </w:r>
    </w:p>
    <w:p w14:paraId="5C2E74C5">
      <w:pPr>
        <w:pStyle w:val="3"/>
        <w:spacing w:line="253" w:lineRule="auto"/>
        <w:rPr>
          <w:rFonts w:hint="eastAsia" w:ascii="微软雅黑" w:hAnsi="微软雅黑" w:eastAsia="微软雅黑" w:cs="微软雅黑"/>
          <w:sz w:val="30"/>
          <w:szCs w:val="30"/>
        </w:rPr>
      </w:pPr>
    </w:p>
    <w:p w14:paraId="68163C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known unto thee, O mourner, that it is God's prerogative to wipe every tear from the eye of His people.</w:t>
      </w:r>
    </w:p>
    <w:p w14:paraId="5959C2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忧伤的人哪，你要知道，抹去祂子民眼中的每一滴泪水，是神的特权。</w:t>
      </w:r>
    </w:p>
    <w:p w14:paraId="25451EF3">
      <w:pPr>
        <w:pStyle w:val="3"/>
        <w:spacing w:line="253" w:lineRule="auto"/>
        <w:rPr>
          <w:rFonts w:hint="eastAsia" w:ascii="微软雅黑" w:hAnsi="微软雅黑" w:eastAsia="微软雅黑" w:cs="微软雅黑"/>
          <w:sz w:val="30"/>
          <w:szCs w:val="30"/>
        </w:rPr>
      </w:pPr>
    </w:p>
    <w:p w14:paraId="783B35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Samaritan did not say, "Here is the wine, and here is the oil for you"; he actually poured in the oil and the wine.</w:t>
      </w:r>
    </w:p>
    <w:p w14:paraId="593F48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好撒马利亚人并没有说：“这有酒，这有油给你”；他实际上是把油和酒倒了进去。</w:t>
      </w:r>
    </w:p>
    <w:p w14:paraId="17A1E9C1">
      <w:pPr>
        <w:pStyle w:val="3"/>
        <w:spacing w:line="253" w:lineRule="auto"/>
        <w:rPr>
          <w:rFonts w:hint="eastAsia" w:ascii="微软雅黑" w:hAnsi="微软雅黑" w:eastAsia="微软雅黑" w:cs="微软雅黑"/>
          <w:sz w:val="30"/>
          <w:szCs w:val="30"/>
        </w:rPr>
      </w:pPr>
    </w:p>
    <w:p w14:paraId="52170E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not only gives you the sweet wine of the promise, but holds the golden chalice to your lips, and pours the life-blood into your mouth.</w:t>
      </w:r>
    </w:p>
    <w:p w14:paraId="251850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同样地，耶稣不仅给你应许的甜酒，还把金杯举到你唇边，将生命的宝血灌入你口中。</w:t>
      </w:r>
    </w:p>
    <w:p w14:paraId="19962E49">
      <w:pPr>
        <w:pStyle w:val="3"/>
        <w:spacing w:line="253" w:lineRule="auto"/>
        <w:rPr>
          <w:rFonts w:hint="eastAsia" w:ascii="微软雅黑" w:hAnsi="微软雅黑" w:eastAsia="微软雅黑" w:cs="微软雅黑"/>
          <w:sz w:val="30"/>
          <w:szCs w:val="30"/>
        </w:rPr>
      </w:pPr>
    </w:p>
    <w:p w14:paraId="664993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sick, way-worn pilgrim is not merely strengthened to walk, but he is borne on eagles' wings.</w:t>
      </w:r>
    </w:p>
    <w:p w14:paraId="0F828E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那个贫穷、患病、在路途中疲惫不堪的朝圣者，不仅得到了行走的力量，还被接在鹰的翅膀上。</w:t>
      </w:r>
    </w:p>
    <w:p w14:paraId="2664D6D3">
      <w:pPr>
        <w:pStyle w:val="3"/>
        <w:spacing w:line="253" w:lineRule="auto"/>
        <w:rPr>
          <w:rFonts w:hint="eastAsia" w:ascii="微软雅黑" w:hAnsi="微软雅黑" w:eastAsia="微软雅黑" w:cs="微软雅黑"/>
          <w:sz w:val="30"/>
          <w:szCs w:val="30"/>
        </w:rPr>
      </w:pPr>
    </w:p>
    <w:p w14:paraId="519120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gospel! which provides everything for the helpless, which draws nigh to us when we cannot reach after it — brings us grace before we seek for grace!</w:t>
      </w:r>
    </w:p>
    <w:p w14:paraId="45F386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荣耀的福音！它为无助者预备了一切，当我们在够不到它时，它向我们走来——在我们寻求恩典之前，它就将恩典带给我们！</w:t>
      </w:r>
    </w:p>
    <w:p w14:paraId="6B68EAB3">
      <w:pPr>
        <w:pStyle w:val="3"/>
        <w:spacing w:line="253" w:lineRule="auto"/>
        <w:rPr>
          <w:rFonts w:hint="eastAsia" w:ascii="微软雅黑" w:hAnsi="微软雅黑" w:eastAsia="微软雅黑" w:cs="微软雅黑"/>
          <w:sz w:val="30"/>
          <w:szCs w:val="30"/>
        </w:rPr>
      </w:pPr>
    </w:p>
    <w:p w14:paraId="5951A2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as much glory in the giving as in the gift.</w:t>
      </w:r>
    </w:p>
    <w:p w14:paraId="5E462A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在施予的过程中所蕴含的荣耀，正如在礼物本身中蕴含的一样多。</w:t>
      </w:r>
    </w:p>
    <w:p w14:paraId="25668ABA">
      <w:pPr>
        <w:pStyle w:val="3"/>
        <w:spacing w:line="253" w:lineRule="auto"/>
        <w:rPr>
          <w:rFonts w:hint="eastAsia" w:ascii="微软雅黑" w:hAnsi="微软雅黑" w:eastAsia="微软雅黑" w:cs="微软雅黑"/>
          <w:sz w:val="30"/>
          <w:szCs w:val="30"/>
        </w:rPr>
      </w:pPr>
    </w:p>
    <w:p w14:paraId="122B7B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people who have the Holy Ghost to bring Jesus to them.</w:t>
      </w:r>
    </w:p>
    <w:p w14:paraId="0F6F0A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那些有圣灵将耶稣带到他们面前的人，是有福的。</w:t>
      </w:r>
    </w:p>
    <w:p w14:paraId="6F98F6E2">
      <w:pPr>
        <w:pStyle w:val="3"/>
        <w:spacing w:line="253" w:lineRule="auto"/>
        <w:rPr>
          <w:rFonts w:hint="eastAsia" w:ascii="微软雅黑" w:hAnsi="微软雅黑" w:eastAsia="微软雅黑" w:cs="微软雅黑"/>
          <w:sz w:val="30"/>
          <w:szCs w:val="30"/>
        </w:rPr>
      </w:pPr>
    </w:p>
    <w:p w14:paraId="1E81E3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2 3</w:t>
      </w:r>
    </w:p>
    <w:p w14:paraId="04A975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十月二十三日</w:t>
      </w:r>
    </w:p>
    <w:p w14:paraId="2619DB01">
      <w:pPr>
        <w:pStyle w:val="3"/>
        <w:spacing w:line="253" w:lineRule="auto"/>
        <w:rPr>
          <w:rFonts w:hint="eastAsia" w:ascii="微软雅黑" w:hAnsi="微软雅黑" w:eastAsia="微软雅黑" w:cs="微软雅黑"/>
          <w:sz w:val="30"/>
          <w:szCs w:val="30"/>
        </w:rPr>
      </w:pPr>
    </w:p>
    <w:p w14:paraId="18EB4A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02E2A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8F444FA">
      <w:pPr>
        <w:pStyle w:val="3"/>
        <w:spacing w:line="253" w:lineRule="auto"/>
        <w:rPr>
          <w:rFonts w:hint="eastAsia" w:ascii="微软雅黑" w:hAnsi="微软雅黑" w:eastAsia="微软雅黑" w:cs="微软雅黑"/>
          <w:sz w:val="30"/>
          <w:szCs w:val="30"/>
        </w:rPr>
      </w:pPr>
    </w:p>
    <w:p w14:paraId="0298A2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ye also go away?" John 6:67</w:t>
      </w:r>
    </w:p>
    <w:p w14:paraId="6777B2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“你们也要去吗？”约翰福音 6:67</w:t>
      </w:r>
    </w:p>
    <w:p w14:paraId="7392340E">
      <w:pPr>
        <w:pStyle w:val="3"/>
        <w:spacing w:line="253" w:lineRule="auto"/>
        <w:rPr>
          <w:rFonts w:hint="eastAsia" w:ascii="微软雅黑" w:hAnsi="微软雅黑" w:eastAsia="微软雅黑" w:cs="微软雅黑"/>
          <w:sz w:val="30"/>
          <w:szCs w:val="30"/>
        </w:rPr>
      </w:pPr>
    </w:p>
    <w:p w14:paraId="309EFC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forsaken Christ, and have walked no more with Him; but what reason have YOU to make a change?</w:t>
      </w:r>
    </w:p>
    <w:p w14:paraId="0684BA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许多人曾离弃基督，不再与祂同行；但你有什么理由要作出改变呢？</w:t>
      </w:r>
    </w:p>
    <w:p w14:paraId="5841411C">
      <w:pPr>
        <w:pStyle w:val="3"/>
        <w:spacing w:line="253" w:lineRule="auto"/>
        <w:rPr>
          <w:rFonts w:hint="eastAsia" w:ascii="微软雅黑" w:hAnsi="微软雅黑" w:eastAsia="微软雅黑" w:cs="微软雅黑"/>
          <w:sz w:val="30"/>
          <w:szCs w:val="30"/>
        </w:rPr>
      </w:pPr>
    </w:p>
    <w:p w14:paraId="7B8C25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there been any reason for it in the past?</w:t>
      </w:r>
    </w:p>
    <w:p w14:paraId="765FD7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过去曾有过任何这样做的理由吗？</w:t>
      </w:r>
    </w:p>
    <w:p w14:paraId="4EEBB40A">
      <w:pPr>
        <w:pStyle w:val="3"/>
        <w:spacing w:line="253" w:lineRule="auto"/>
        <w:rPr>
          <w:rFonts w:hint="eastAsia" w:ascii="微软雅黑" w:hAnsi="微软雅黑" w:eastAsia="微软雅黑" w:cs="微软雅黑"/>
          <w:sz w:val="30"/>
          <w:szCs w:val="30"/>
        </w:rPr>
      </w:pPr>
    </w:p>
    <w:p w14:paraId="3DF36D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Jesus proved Himself all-sufficient?</w:t>
      </w:r>
    </w:p>
    <w:p w14:paraId="1C3649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耶稣难道没有证明祂自己是万全充足的吗？</w:t>
      </w:r>
    </w:p>
    <w:p w14:paraId="051B6CD9">
      <w:pPr>
        <w:pStyle w:val="3"/>
        <w:spacing w:line="253" w:lineRule="auto"/>
        <w:rPr>
          <w:rFonts w:hint="eastAsia" w:ascii="微软雅黑" w:hAnsi="微软雅黑" w:eastAsia="微软雅黑" w:cs="微软雅黑"/>
          <w:sz w:val="30"/>
          <w:szCs w:val="30"/>
        </w:rPr>
      </w:pPr>
    </w:p>
    <w:p w14:paraId="0A6C3E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appeals to you this morning — "Have I been a wilderness unto you?"</w:t>
      </w:r>
    </w:p>
    <w:p w14:paraId="6BEF63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祂今晨向你发出呼吁——“我难道成了你的旷野吗？”</w:t>
      </w:r>
    </w:p>
    <w:p w14:paraId="0BC6ED0E">
      <w:pPr>
        <w:pStyle w:val="3"/>
        <w:spacing w:line="253" w:lineRule="auto"/>
        <w:rPr>
          <w:rFonts w:hint="eastAsia" w:ascii="微软雅黑" w:hAnsi="微软雅黑" w:eastAsia="微软雅黑" w:cs="微软雅黑"/>
          <w:sz w:val="30"/>
          <w:szCs w:val="30"/>
        </w:rPr>
      </w:pPr>
    </w:p>
    <w:p w14:paraId="674300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soul has simply trusted Jesus, have you ever been confounded?</w:t>
      </w:r>
    </w:p>
    <w:p w14:paraId="0DC01C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当你的灵魂单纯信靠耶稣时，你曾蒙羞受辱吗？</w:t>
      </w:r>
    </w:p>
    <w:p w14:paraId="65167061">
      <w:pPr>
        <w:pStyle w:val="3"/>
        <w:spacing w:line="253" w:lineRule="auto"/>
        <w:rPr>
          <w:rFonts w:hint="eastAsia" w:ascii="微软雅黑" w:hAnsi="微软雅黑" w:eastAsia="微软雅黑" w:cs="微软雅黑"/>
          <w:sz w:val="30"/>
          <w:szCs w:val="30"/>
        </w:rPr>
      </w:pPr>
    </w:p>
    <w:p w14:paraId="0C64FA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up till now found your Lord to be a compassionate and generous friend to you, and has not simple faith in Him given you all the peace your spirit could desire?</w:t>
      </w:r>
    </w:p>
    <w:p w14:paraId="7A3BDF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直到现在，你难道没有发现你的主（Lord）对你是一位怜悯且慷慨的朋友吗？对祂那单纯的信心难道没有赐给你心灵所渴望的一切平安吗？</w:t>
      </w:r>
    </w:p>
    <w:p w14:paraId="6261E5F2">
      <w:pPr>
        <w:pStyle w:val="3"/>
        <w:spacing w:line="253" w:lineRule="auto"/>
        <w:rPr>
          <w:rFonts w:hint="eastAsia" w:ascii="微软雅黑" w:hAnsi="微软雅黑" w:eastAsia="微软雅黑" w:cs="微软雅黑"/>
          <w:sz w:val="30"/>
          <w:szCs w:val="30"/>
        </w:rPr>
      </w:pPr>
    </w:p>
    <w:p w14:paraId="0B4058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so much as dream of a better friend than He has been to you?</w:t>
      </w:r>
    </w:p>
    <w:p w14:paraId="1D44A1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你难道能梦想出一位比祂对你更好的朋友吗？</w:t>
      </w:r>
    </w:p>
    <w:p w14:paraId="40B61DAE">
      <w:pPr>
        <w:pStyle w:val="3"/>
        <w:spacing w:line="253" w:lineRule="auto"/>
        <w:rPr>
          <w:rFonts w:hint="eastAsia" w:ascii="微软雅黑" w:hAnsi="微软雅黑" w:eastAsia="微软雅黑" w:cs="微软雅黑"/>
          <w:sz w:val="30"/>
          <w:szCs w:val="30"/>
        </w:rPr>
      </w:pPr>
    </w:p>
    <w:p w14:paraId="4487D1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change not the old and tried for new and false.</w:t>
      </w:r>
    </w:p>
    <w:p w14:paraId="7F88C8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那么，不要为了那虚假的新事物而更换那经受过考验的旧（主）。</w:t>
      </w:r>
    </w:p>
    <w:p w14:paraId="78824AB2">
      <w:pPr>
        <w:pStyle w:val="3"/>
        <w:spacing w:line="253" w:lineRule="auto"/>
        <w:rPr>
          <w:rFonts w:hint="eastAsia" w:ascii="微软雅黑" w:hAnsi="微软雅黑" w:eastAsia="微软雅黑" w:cs="微软雅黑"/>
          <w:sz w:val="30"/>
          <w:szCs w:val="30"/>
        </w:rPr>
      </w:pPr>
    </w:p>
    <w:p w14:paraId="097831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present, can that compel you to leave Christ?</w:t>
      </w:r>
    </w:p>
    <w:p w14:paraId="2BC2C8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至于现在，这能强迫你离开基督吗？</w:t>
      </w:r>
    </w:p>
    <w:p w14:paraId="5F1C5386">
      <w:pPr>
        <w:pStyle w:val="3"/>
        <w:spacing w:line="253" w:lineRule="auto"/>
        <w:rPr>
          <w:rFonts w:hint="eastAsia" w:ascii="微软雅黑" w:hAnsi="微软雅黑" w:eastAsia="微软雅黑" w:cs="微软雅黑"/>
          <w:sz w:val="30"/>
          <w:szCs w:val="30"/>
        </w:rPr>
      </w:pPr>
    </w:p>
    <w:p w14:paraId="077328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hard beset with this world, or with the severer trials within the Church, we find it a most blessed thing to pillow our head upon the bosom of our Saviour.</w:t>
      </w:r>
    </w:p>
    <w:p w14:paraId="193C7E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当我们被这个世界纠缠，或者在教会内部遭受严峻试炼时，我们发现将头枕在救主的胸膛上是一件极其蒙福的事。</w:t>
      </w:r>
    </w:p>
    <w:p w14:paraId="33B00526">
      <w:pPr>
        <w:pStyle w:val="3"/>
        <w:spacing w:line="253" w:lineRule="auto"/>
        <w:rPr>
          <w:rFonts w:hint="eastAsia" w:ascii="微软雅黑" w:hAnsi="微软雅黑" w:eastAsia="微软雅黑" w:cs="微软雅黑"/>
          <w:sz w:val="30"/>
          <w:szCs w:val="30"/>
        </w:rPr>
      </w:pPr>
    </w:p>
    <w:p w14:paraId="6D695B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joy we have to-day that we are saved in Him; and if this joy be satisfying, wherefore should we think of changing?</w:t>
      </w:r>
    </w:p>
    <w:p w14:paraId="73C968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我们今天拥有在祂里面得救的这份喜乐；如果这份喜乐是令人满足的，我们为什么要考虑改变呢？</w:t>
      </w:r>
    </w:p>
    <w:p w14:paraId="644475CF">
      <w:pPr>
        <w:pStyle w:val="3"/>
        <w:spacing w:line="253" w:lineRule="auto"/>
        <w:rPr>
          <w:rFonts w:hint="eastAsia" w:ascii="微软雅黑" w:hAnsi="微软雅黑" w:eastAsia="微软雅黑" w:cs="微软雅黑"/>
          <w:sz w:val="30"/>
          <w:szCs w:val="30"/>
        </w:rPr>
      </w:pPr>
    </w:p>
    <w:p w14:paraId="6D7755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barters gold for dross?</w:t>
      </w:r>
    </w:p>
    <w:p w14:paraId="6E8D4F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谁会拿黄金去换矿渣？</w:t>
      </w:r>
    </w:p>
    <w:p w14:paraId="0A19E181">
      <w:pPr>
        <w:pStyle w:val="3"/>
        <w:spacing w:line="253" w:lineRule="auto"/>
        <w:rPr>
          <w:rFonts w:hint="eastAsia" w:ascii="微软雅黑" w:hAnsi="微软雅黑" w:eastAsia="微软雅黑" w:cs="微软雅黑"/>
          <w:sz w:val="30"/>
          <w:szCs w:val="30"/>
        </w:rPr>
      </w:pPr>
    </w:p>
    <w:p w14:paraId="4DEE4E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forswear the sun till we find a better light, nor leave our Lord until a brighter lover shall appear; and, since this can never be, we will hold Him with a grasp immortal, and bind His name as a seal upon our arm.</w:t>
      </w:r>
    </w:p>
    <w:p w14:paraId="436185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在找到更好的光之前，我们绝不背弃太阳；在出现更灿烂的情人之前，我们绝不离开我们的主；既然这绝无可能，我们将以永不松手的抓紧握住祂，并将祂的名字作为印记系在我们的臂上。</w:t>
      </w:r>
    </w:p>
    <w:p w14:paraId="67BB30F6">
      <w:pPr>
        <w:pStyle w:val="3"/>
        <w:spacing w:line="253" w:lineRule="auto"/>
        <w:rPr>
          <w:rFonts w:hint="eastAsia" w:ascii="微软雅黑" w:hAnsi="微软雅黑" w:eastAsia="微软雅黑" w:cs="微软雅黑"/>
          <w:sz w:val="30"/>
          <w:szCs w:val="30"/>
        </w:rPr>
      </w:pPr>
    </w:p>
    <w:p w14:paraId="0971B4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future, can you suggest anything which can arise that shall render it necessary for you to mutiny, or desert the old flag to serve under another captain?</w:t>
      </w:r>
    </w:p>
    <w:p w14:paraId="4160DD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至于未来，你能想到任何可能发生的事，会让你有必要反叛，或者背弃旧旗帜去归附另一位统帅吗？</w:t>
      </w:r>
    </w:p>
    <w:p w14:paraId="748EBFA7">
      <w:pPr>
        <w:pStyle w:val="3"/>
        <w:spacing w:line="253" w:lineRule="auto"/>
        <w:rPr>
          <w:rFonts w:hint="eastAsia" w:ascii="微软雅黑" w:hAnsi="微软雅黑" w:eastAsia="微软雅黑" w:cs="微软雅黑"/>
          <w:sz w:val="30"/>
          <w:szCs w:val="30"/>
        </w:rPr>
      </w:pPr>
    </w:p>
    <w:p w14:paraId="250D09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not.</w:t>
      </w:r>
    </w:p>
    <w:p w14:paraId="674A55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我们认为没有。</w:t>
      </w:r>
    </w:p>
    <w:p w14:paraId="386F4B61">
      <w:pPr>
        <w:pStyle w:val="3"/>
        <w:spacing w:line="253" w:lineRule="auto"/>
        <w:rPr>
          <w:rFonts w:hint="eastAsia" w:ascii="微软雅黑" w:hAnsi="微软雅黑" w:eastAsia="微软雅黑" w:cs="微软雅黑"/>
          <w:sz w:val="30"/>
          <w:szCs w:val="30"/>
        </w:rPr>
      </w:pPr>
    </w:p>
    <w:p w14:paraId="55A2DE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life be long — He changes not.</w:t>
      </w:r>
    </w:p>
    <w:p w14:paraId="29A6F0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如果生命漫长——祂永不改变。</w:t>
      </w:r>
    </w:p>
    <w:p w14:paraId="258DA108">
      <w:pPr>
        <w:pStyle w:val="3"/>
        <w:spacing w:line="253" w:lineRule="auto"/>
        <w:rPr>
          <w:rFonts w:hint="eastAsia" w:ascii="微软雅黑" w:hAnsi="微软雅黑" w:eastAsia="微软雅黑" w:cs="微软雅黑"/>
          <w:sz w:val="30"/>
          <w:szCs w:val="30"/>
        </w:rPr>
      </w:pPr>
    </w:p>
    <w:p w14:paraId="16D5E9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poor, what better than to have Christ who can make us rich?</w:t>
      </w:r>
    </w:p>
    <w:p w14:paraId="4CAEC9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如果我们贫穷，有什么比拥有能使我们富足的基督更好呢？</w:t>
      </w:r>
    </w:p>
    <w:p w14:paraId="162BE775">
      <w:pPr>
        <w:pStyle w:val="3"/>
        <w:spacing w:line="253" w:lineRule="auto"/>
        <w:rPr>
          <w:rFonts w:hint="eastAsia" w:ascii="微软雅黑" w:hAnsi="微软雅黑" w:eastAsia="微软雅黑" w:cs="微软雅黑"/>
          <w:sz w:val="30"/>
          <w:szCs w:val="30"/>
        </w:rPr>
      </w:pPr>
    </w:p>
    <w:p w14:paraId="7FAD43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sick, what more do we want than Jesus to make our bed in our sickness?</w:t>
      </w:r>
    </w:p>
    <w:p w14:paraId="263936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当我们生病时，除了耶稣在病榻上为我们铺床，我们还想要什么呢？</w:t>
      </w:r>
    </w:p>
    <w:p w14:paraId="68407901">
      <w:pPr>
        <w:pStyle w:val="3"/>
        <w:spacing w:line="253" w:lineRule="auto"/>
        <w:rPr>
          <w:rFonts w:hint="eastAsia" w:ascii="微软雅黑" w:hAnsi="微软雅黑" w:eastAsia="微软雅黑" w:cs="微软雅黑"/>
          <w:sz w:val="30"/>
          <w:szCs w:val="30"/>
        </w:rPr>
      </w:pPr>
    </w:p>
    <w:p w14:paraId="04F591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die, is it not written that "neither death, nor life, nor things present, nor things to come, shall be able to separate us from the love of God, which is in Christ Jesus our Lord!"</w:t>
      </w:r>
    </w:p>
    <w:p w14:paraId="79002F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当我们离世时，经上不是写着：“无论是死，是生，……是现在的事，是将来的事，……都不能叫我们与神的爱隔绝；这爱是在我们的主基督耶稣里的”吗！</w:t>
      </w:r>
    </w:p>
    <w:p w14:paraId="593548DD">
      <w:pPr>
        <w:pStyle w:val="3"/>
        <w:spacing w:line="253" w:lineRule="auto"/>
        <w:rPr>
          <w:rFonts w:hint="eastAsia" w:ascii="微软雅黑" w:hAnsi="微软雅黑" w:eastAsia="微软雅黑" w:cs="微软雅黑"/>
          <w:sz w:val="30"/>
          <w:szCs w:val="30"/>
        </w:rPr>
      </w:pPr>
    </w:p>
    <w:p w14:paraId="104AB2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with Peter, "Lord, to whom shall we go?"</w:t>
      </w:r>
    </w:p>
    <w:p w14:paraId="50534F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我们要与彼得一同说：“主啊，……我们还归从谁呢？”</w:t>
      </w:r>
    </w:p>
    <w:p w14:paraId="6ABC84AA">
      <w:pPr>
        <w:pStyle w:val="3"/>
        <w:spacing w:line="253" w:lineRule="auto"/>
        <w:rPr>
          <w:rFonts w:hint="eastAsia" w:ascii="微软雅黑" w:hAnsi="微软雅黑" w:eastAsia="微软雅黑" w:cs="微软雅黑"/>
          <w:sz w:val="30"/>
          <w:szCs w:val="30"/>
        </w:rPr>
      </w:pPr>
    </w:p>
    <w:p w14:paraId="1EA9F8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16F98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6DE262F">
      <w:pPr>
        <w:pStyle w:val="3"/>
        <w:spacing w:line="253" w:lineRule="auto"/>
        <w:rPr>
          <w:rFonts w:hint="eastAsia" w:ascii="微软雅黑" w:hAnsi="微软雅黑" w:eastAsia="微软雅黑" w:cs="微软雅黑"/>
          <w:sz w:val="30"/>
          <w:szCs w:val="30"/>
        </w:rPr>
      </w:pPr>
    </w:p>
    <w:p w14:paraId="218096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sleep ye? rise and pray, lest ye enter into temptation." Luke 22:46</w:t>
      </w:r>
    </w:p>
    <w:p w14:paraId="6B04FC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“你们为什么睡觉呢？起来祷告！免得入了迷惑（temptation）。”路加福音 22:46</w:t>
      </w:r>
    </w:p>
    <w:p w14:paraId="7A69A1B3">
      <w:pPr>
        <w:pStyle w:val="3"/>
        <w:spacing w:line="253" w:lineRule="auto"/>
        <w:rPr>
          <w:rFonts w:hint="eastAsia" w:ascii="微软雅黑" w:hAnsi="微软雅黑" w:eastAsia="微软雅黑" w:cs="微软雅黑"/>
          <w:sz w:val="30"/>
          <w:szCs w:val="30"/>
        </w:rPr>
      </w:pPr>
    </w:p>
    <w:p w14:paraId="3A3220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 the Christian most liable to sleep?</w:t>
      </w:r>
    </w:p>
    <w:p w14:paraId="30C015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基督徒在什么时候最容易睡着？</w:t>
      </w:r>
    </w:p>
    <w:p w14:paraId="5D13B2F6">
      <w:pPr>
        <w:pStyle w:val="3"/>
        <w:spacing w:line="253" w:lineRule="auto"/>
        <w:rPr>
          <w:rFonts w:hint="eastAsia" w:ascii="微软雅黑" w:hAnsi="微软雅黑" w:eastAsia="微软雅黑" w:cs="微软雅黑"/>
          <w:sz w:val="30"/>
          <w:szCs w:val="30"/>
        </w:rPr>
      </w:pPr>
    </w:p>
    <w:p w14:paraId="00D102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when his temporal circumstances are prosperous?</w:t>
      </w:r>
    </w:p>
    <w:p w14:paraId="1D17AF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难道不是当他现世的境况繁荣昌盛的时候吗？</w:t>
      </w:r>
    </w:p>
    <w:p w14:paraId="43D01FAC">
      <w:pPr>
        <w:pStyle w:val="3"/>
        <w:spacing w:line="253" w:lineRule="auto"/>
        <w:rPr>
          <w:rFonts w:hint="eastAsia" w:ascii="微软雅黑" w:hAnsi="微软雅黑" w:eastAsia="微软雅黑" w:cs="微软雅黑"/>
          <w:sz w:val="30"/>
          <w:szCs w:val="30"/>
        </w:rPr>
      </w:pPr>
    </w:p>
    <w:p w14:paraId="722949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found it so?</w:t>
      </w:r>
    </w:p>
    <w:p w14:paraId="7AC4A1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你难道没有发现事实正是如此吗？</w:t>
      </w:r>
    </w:p>
    <w:p w14:paraId="5C9A7967">
      <w:pPr>
        <w:pStyle w:val="3"/>
        <w:spacing w:line="253" w:lineRule="auto"/>
        <w:rPr>
          <w:rFonts w:hint="eastAsia" w:ascii="微软雅黑" w:hAnsi="微软雅黑" w:eastAsia="微软雅黑" w:cs="微软雅黑"/>
          <w:sz w:val="30"/>
          <w:szCs w:val="30"/>
        </w:rPr>
      </w:pPr>
    </w:p>
    <w:p w14:paraId="1F5B7E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had daily troubles to take to the throne of grace, were you not more wakeful than you are now?</w:t>
      </w:r>
    </w:p>
    <w:p w14:paraId="43EC3C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当你每天有重重忧患要带到施恩座前时，你不是比现在更警醒吗？</w:t>
      </w:r>
    </w:p>
    <w:p w14:paraId="3935FD06">
      <w:pPr>
        <w:pStyle w:val="3"/>
        <w:spacing w:line="253" w:lineRule="auto"/>
        <w:rPr>
          <w:rFonts w:hint="eastAsia" w:ascii="微软雅黑" w:hAnsi="微软雅黑" w:eastAsia="微软雅黑" w:cs="微软雅黑"/>
          <w:sz w:val="30"/>
          <w:szCs w:val="30"/>
        </w:rPr>
      </w:pPr>
    </w:p>
    <w:p w14:paraId="520DA7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Easy roads make sleepy travellers.</w:t>
      </w:r>
    </w:p>
    <w:p w14:paraId="355F8E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坦途造就昏睡的旅人。</w:t>
      </w:r>
    </w:p>
    <w:p w14:paraId="000A66DF">
      <w:pPr>
        <w:pStyle w:val="3"/>
        <w:spacing w:line="253" w:lineRule="auto"/>
        <w:rPr>
          <w:rFonts w:hint="eastAsia" w:ascii="微软雅黑" w:hAnsi="微软雅黑" w:eastAsia="微软雅黑" w:cs="微软雅黑"/>
          <w:sz w:val="30"/>
          <w:szCs w:val="30"/>
        </w:rPr>
      </w:pPr>
    </w:p>
    <w:p w14:paraId="59037C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dangerous time is when all goes pleasantly in spiritual matters.</w:t>
      </w:r>
    </w:p>
    <w:p w14:paraId="38E3ED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另一个危险的时刻是当属灵事务一切进展顺利的时候。</w:t>
      </w:r>
    </w:p>
    <w:p w14:paraId="222811F2">
      <w:pPr>
        <w:pStyle w:val="3"/>
        <w:spacing w:line="253" w:lineRule="auto"/>
        <w:rPr>
          <w:rFonts w:hint="eastAsia" w:ascii="微软雅黑" w:hAnsi="微软雅黑" w:eastAsia="微软雅黑" w:cs="微软雅黑"/>
          <w:sz w:val="30"/>
          <w:szCs w:val="30"/>
        </w:rPr>
      </w:pPr>
    </w:p>
    <w:p w14:paraId="492245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went not to sleep when lions were in the way, or when he was wading through the river, or when fighting with Apollyon, but when he had climbed half way up the Hill Difficulty, and came to a delightful arbour, he sat down, and forthwith fell asleep, to his great sorrow and loss.</w:t>
      </w:r>
    </w:p>
    <w:p w14:paraId="1497C3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狮子挡道时没有睡觉，在跋涉过河时没有睡觉，在与亚玻伦搏斗时也没有睡觉，但当他爬到艰难山的一半，来到一个令人心旷神怡的凉亭时，他坐了下来，随即睡着了，这给他带来了极大的忧伤和损失。</w:t>
      </w:r>
    </w:p>
    <w:p w14:paraId="152F03C2">
      <w:pPr>
        <w:pStyle w:val="3"/>
        <w:spacing w:line="253" w:lineRule="auto"/>
        <w:rPr>
          <w:rFonts w:hint="eastAsia" w:ascii="微软雅黑" w:hAnsi="微软雅黑" w:eastAsia="微软雅黑" w:cs="微软雅黑"/>
          <w:sz w:val="30"/>
          <w:szCs w:val="30"/>
        </w:rPr>
      </w:pPr>
    </w:p>
    <w:p w14:paraId="35281E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enchanted ground is a place of balmy breezes, laden with fragrant odours and soft influences, all tending to lull pilgrims to sleep.</w:t>
      </w:r>
    </w:p>
    <w:p w14:paraId="73FCA5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那片被施了魔法的土地是一个和风送暖的地方，充斥着芳香的气息和柔和的感化，所有这一切都倾向于哄朝圣者入睡。</w:t>
      </w:r>
    </w:p>
    <w:p w14:paraId="116A2ED1">
      <w:pPr>
        <w:pStyle w:val="3"/>
        <w:spacing w:line="253" w:lineRule="auto"/>
        <w:rPr>
          <w:rFonts w:hint="eastAsia" w:ascii="微软雅黑" w:hAnsi="微软雅黑" w:eastAsia="微软雅黑" w:cs="微软雅黑"/>
          <w:sz w:val="30"/>
          <w:szCs w:val="30"/>
        </w:rPr>
      </w:pPr>
    </w:p>
    <w:p w14:paraId="7E760C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Bunyan's description: "Then they came to an arbour, warm, and promising much refreshing to the weary pilgrims; for it was finely wrought above head, beautified with greens, and furnished with benches and settles. It had also in it a soft couch, where the weary might lean."</w:t>
      </w:r>
    </w:p>
    <w:p w14:paraId="1F20DD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记住班扬的描述：“随后他们来到一个凉亭，那里很温暖，承诺给疲惫的朝圣者许多清爽；因为它顶部构造精巧，有绿植点缀，并备有长凳和靠椅。里面还有一张柔软的卧榻，供疲惫的人倚靠。”</w:t>
      </w:r>
    </w:p>
    <w:p w14:paraId="0D9E855F">
      <w:pPr>
        <w:pStyle w:val="3"/>
        <w:spacing w:line="253" w:lineRule="auto"/>
        <w:rPr>
          <w:rFonts w:hint="eastAsia" w:ascii="微软雅黑" w:hAnsi="微软雅黑" w:eastAsia="微软雅黑" w:cs="微软雅黑"/>
          <w:sz w:val="30"/>
          <w:szCs w:val="30"/>
        </w:rPr>
      </w:pPr>
    </w:p>
    <w:p w14:paraId="541D7A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arbour was called the Slothful's Friend, and was made on purpose to allure, if it might be, some of the pilgrims to take up their rest there when weary."</w:t>
      </w:r>
    </w:p>
    <w:p w14:paraId="652567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“那个凉亭叫作‘懒惰之友’，是特意为了引诱那些疲惫的朝圣者在倦怠时去那里休息而建造的。”</w:t>
      </w:r>
    </w:p>
    <w:p w14:paraId="0F55B7A9">
      <w:pPr>
        <w:pStyle w:val="3"/>
        <w:spacing w:line="253" w:lineRule="auto"/>
        <w:rPr>
          <w:rFonts w:hint="eastAsia" w:ascii="微软雅黑" w:hAnsi="微软雅黑" w:eastAsia="微软雅黑" w:cs="微软雅黑"/>
          <w:sz w:val="30"/>
          <w:szCs w:val="30"/>
        </w:rPr>
      </w:pPr>
    </w:p>
    <w:p w14:paraId="1E4E4D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Depend upon it, it is in easy places that men shut their eyes and wander into the dreamy land of forgetfulness.</w:t>
      </w:r>
    </w:p>
    <w:p w14:paraId="3104D2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请确信，正是在那些安逸的地方，人们闭上了眼睛，游荡进那梦幻般的遗忘之乡。</w:t>
      </w:r>
    </w:p>
    <w:p w14:paraId="4AEF4890">
      <w:pPr>
        <w:pStyle w:val="3"/>
        <w:spacing w:line="253" w:lineRule="auto"/>
        <w:rPr>
          <w:rFonts w:hint="eastAsia" w:ascii="微软雅黑" w:hAnsi="微软雅黑" w:eastAsia="微软雅黑" w:cs="微软雅黑"/>
          <w:sz w:val="30"/>
          <w:szCs w:val="30"/>
        </w:rPr>
      </w:pPr>
    </w:p>
    <w:p w14:paraId="3CF464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Erskine wisely remarked, "I like a roaring devil better than a sleeping devil."</w:t>
      </w:r>
    </w:p>
    <w:p w14:paraId="39B025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老厄斯金（Erskine）明智地评论道：“比起一个睡觉的魔鬼，我更喜欢一个咆哮的魔鬼。”</w:t>
      </w:r>
    </w:p>
    <w:p w14:paraId="2911ECC7">
      <w:pPr>
        <w:pStyle w:val="3"/>
        <w:spacing w:line="253" w:lineRule="auto"/>
        <w:rPr>
          <w:rFonts w:hint="eastAsia" w:ascii="微软雅黑" w:hAnsi="微软雅黑" w:eastAsia="微软雅黑" w:cs="微软雅黑"/>
          <w:sz w:val="30"/>
          <w:szCs w:val="30"/>
        </w:rPr>
      </w:pPr>
    </w:p>
    <w:p w14:paraId="5F9457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temptation half so dangerous as not being tempted.</w:t>
      </w:r>
    </w:p>
    <w:p w14:paraId="230998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没有什么诱惑比“没有受诱惑”要危险一半（指危险得多）。</w:t>
      </w:r>
    </w:p>
    <w:p w14:paraId="77F39231">
      <w:pPr>
        <w:pStyle w:val="3"/>
        <w:spacing w:line="253" w:lineRule="auto"/>
        <w:rPr>
          <w:rFonts w:hint="eastAsia" w:ascii="微软雅黑" w:hAnsi="微软雅黑" w:eastAsia="微软雅黑" w:cs="微软雅黑"/>
          <w:sz w:val="30"/>
          <w:szCs w:val="30"/>
        </w:rPr>
      </w:pPr>
    </w:p>
    <w:p w14:paraId="29B9AE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distressed soul does not sleep; it is after we enter into peaceful confidence and full assurance that we are in danger of slumbering.</w:t>
      </w:r>
    </w:p>
    <w:p w14:paraId="2D32F1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受压的灵魂不会睡觉；正是在我们进入和平的信心和完全的确据之后，我们才面临沉睡的危险。</w:t>
      </w:r>
    </w:p>
    <w:p w14:paraId="1521A9CD">
      <w:pPr>
        <w:pStyle w:val="3"/>
        <w:spacing w:line="253" w:lineRule="auto"/>
        <w:rPr>
          <w:rFonts w:hint="eastAsia" w:ascii="微软雅黑" w:hAnsi="微软雅黑" w:eastAsia="微软雅黑" w:cs="微软雅黑"/>
          <w:sz w:val="30"/>
          <w:szCs w:val="30"/>
        </w:rPr>
      </w:pPr>
    </w:p>
    <w:p w14:paraId="433291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fell asleep after they had seen Jesus transfigured on the mountain top.</w:t>
      </w:r>
    </w:p>
    <w:p w14:paraId="587AEC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门徒们在见到耶稣在山顶变象之后睡着了。</w:t>
      </w:r>
    </w:p>
    <w:p w14:paraId="1427459E">
      <w:pPr>
        <w:pStyle w:val="3"/>
        <w:spacing w:line="253" w:lineRule="auto"/>
        <w:rPr>
          <w:rFonts w:hint="eastAsia" w:ascii="微软雅黑" w:hAnsi="微软雅黑" w:eastAsia="微软雅黑" w:cs="微软雅黑"/>
          <w:sz w:val="30"/>
          <w:szCs w:val="30"/>
        </w:rPr>
      </w:pPr>
    </w:p>
    <w:p w14:paraId="3BA484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joyous Christian, good frames are near neighbours to temptations: be as happy as you will, only be watchful.</w:t>
      </w:r>
    </w:p>
    <w:p w14:paraId="0DBCD2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当心，快乐的基督徒，良好的心境是诱惑的近邻：尽情快乐吧，只要保持警惕。</w:t>
      </w:r>
    </w:p>
    <w:p w14:paraId="10FC9313">
      <w:pPr>
        <w:pStyle w:val="3"/>
        <w:spacing w:line="253" w:lineRule="auto"/>
        <w:rPr>
          <w:rFonts w:hint="eastAsia" w:ascii="微软雅黑" w:hAnsi="微软雅黑" w:eastAsia="微软雅黑" w:cs="微软雅黑"/>
          <w:sz w:val="30"/>
          <w:szCs w:val="30"/>
        </w:rPr>
      </w:pPr>
    </w:p>
    <w:p w14:paraId="2B41BE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2 4</w:t>
      </w:r>
    </w:p>
    <w:p w14:paraId="7064C6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十月二十四日</w:t>
      </w:r>
    </w:p>
    <w:p w14:paraId="3D298468">
      <w:pPr>
        <w:pStyle w:val="3"/>
        <w:spacing w:line="253" w:lineRule="auto"/>
        <w:rPr>
          <w:rFonts w:hint="eastAsia" w:ascii="微软雅黑" w:hAnsi="微软雅黑" w:eastAsia="微软雅黑" w:cs="微软雅黑"/>
          <w:sz w:val="30"/>
          <w:szCs w:val="30"/>
        </w:rPr>
      </w:pPr>
    </w:p>
    <w:p w14:paraId="48C749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5A9D3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C31E434">
      <w:pPr>
        <w:pStyle w:val="3"/>
        <w:spacing w:line="253" w:lineRule="auto"/>
        <w:rPr>
          <w:rFonts w:hint="eastAsia" w:ascii="微软雅黑" w:hAnsi="微软雅黑" w:eastAsia="微软雅黑" w:cs="微软雅黑"/>
          <w:sz w:val="30"/>
          <w:szCs w:val="30"/>
        </w:rPr>
      </w:pPr>
    </w:p>
    <w:p w14:paraId="4906CF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trees of the Lord are full of sap." Psalm 104:16</w:t>
      </w:r>
    </w:p>
    <w:p w14:paraId="4558C6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“耶和华的树，……都满了汁浆（sap）。”诗篇 104:16</w:t>
      </w:r>
    </w:p>
    <w:p w14:paraId="5D65790E">
      <w:pPr>
        <w:pStyle w:val="3"/>
        <w:spacing w:line="253" w:lineRule="auto"/>
        <w:rPr>
          <w:rFonts w:hint="eastAsia" w:ascii="微软雅黑" w:hAnsi="微软雅黑" w:eastAsia="微软雅黑" w:cs="微软雅黑"/>
          <w:sz w:val="30"/>
          <w:szCs w:val="30"/>
        </w:rPr>
      </w:pPr>
    </w:p>
    <w:p w14:paraId="49142E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sap the tree cannot flourish or even exist.</w:t>
      </w:r>
    </w:p>
    <w:p w14:paraId="6C78CE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没有汁浆，树木就无法繁茂，甚至无法生存。</w:t>
      </w:r>
    </w:p>
    <w:p w14:paraId="48C9351C">
      <w:pPr>
        <w:pStyle w:val="3"/>
        <w:spacing w:line="253" w:lineRule="auto"/>
        <w:rPr>
          <w:rFonts w:hint="eastAsia" w:ascii="微软雅黑" w:hAnsi="微软雅黑" w:eastAsia="微软雅黑" w:cs="微软雅黑"/>
          <w:sz w:val="30"/>
          <w:szCs w:val="30"/>
        </w:rPr>
      </w:pPr>
    </w:p>
    <w:p w14:paraId="1E24A8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Vitality is essential to a Christian.</w:t>
      </w:r>
    </w:p>
    <w:p w14:paraId="6F6B41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生命力对基督徒来说是必不可少的。</w:t>
      </w:r>
    </w:p>
    <w:p w14:paraId="2A98EAD1">
      <w:pPr>
        <w:pStyle w:val="3"/>
        <w:spacing w:line="253" w:lineRule="auto"/>
        <w:rPr>
          <w:rFonts w:hint="eastAsia" w:ascii="微软雅黑" w:hAnsi="微软雅黑" w:eastAsia="微软雅黑" w:cs="微软雅黑"/>
          <w:sz w:val="30"/>
          <w:szCs w:val="30"/>
        </w:rPr>
      </w:pPr>
    </w:p>
    <w:p w14:paraId="420B41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life — a vital principle infused into us by God the Holy Ghost, or we cannot be trees of the Lord.</w:t>
      </w:r>
    </w:p>
    <w:p w14:paraId="655A54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必须有生命——由神圣灵注入我们体内的生命法则，否则我们就不能成为耶和华的树。</w:t>
      </w:r>
    </w:p>
    <w:p w14:paraId="41392D42">
      <w:pPr>
        <w:pStyle w:val="3"/>
        <w:spacing w:line="253" w:lineRule="auto"/>
        <w:rPr>
          <w:rFonts w:hint="eastAsia" w:ascii="微软雅黑" w:hAnsi="微软雅黑" w:eastAsia="微软雅黑" w:cs="微软雅黑"/>
          <w:sz w:val="30"/>
          <w:szCs w:val="30"/>
        </w:rPr>
      </w:pPr>
    </w:p>
    <w:p w14:paraId="0B3A03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name of being a Christian is but a dead thing, we must be filled with the spirit of divine life.</w:t>
      </w:r>
    </w:p>
    <w:p w14:paraId="3DE4AF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仅仅拥有基督徒的名号不过是一件死物，我们必须被属神生命的灵所充满。</w:t>
      </w:r>
    </w:p>
    <w:p w14:paraId="4EEE8D2C">
      <w:pPr>
        <w:pStyle w:val="3"/>
        <w:spacing w:line="253" w:lineRule="auto"/>
        <w:rPr>
          <w:rFonts w:hint="eastAsia" w:ascii="微软雅黑" w:hAnsi="微软雅黑" w:eastAsia="微软雅黑" w:cs="微软雅黑"/>
          <w:sz w:val="30"/>
          <w:szCs w:val="30"/>
        </w:rPr>
      </w:pPr>
    </w:p>
    <w:p w14:paraId="1AAF9F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is mysterious.</w:t>
      </w:r>
    </w:p>
    <w:p w14:paraId="622595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这生命是神秘的。</w:t>
      </w:r>
    </w:p>
    <w:p w14:paraId="563EBE71">
      <w:pPr>
        <w:pStyle w:val="3"/>
        <w:spacing w:line="253" w:lineRule="auto"/>
        <w:rPr>
          <w:rFonts w:hint="eastAsia" w:ascii="微软雅黑" w:hAnsi="微软雅黑" w:eastAsia="微软雅黑" w:cs="微软雅黑"/>
          <w:sz w:val="30"/>
          <w:szCs w:val="30"/>
        </w:rPr>
      </w:pPr>
    </w:p>
    <w:p w14:paraId="41C2C3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understand the circulation of the sap, by what force it rises, and by what power it descends again.</w:t>
      </w:r>
    </w:p>
    <w:p w14:paraId="008060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我们不了解汁浆的循环，它是凭什么力量上升，又是凭什么力量再次下降的。</w:t>
      </w:r>
    </w:p>
    <w:p w14:paraId="53B084F2">
      <w:pPr>
        <w:pStyle w:val="3"/>
        <w:spacing w:line="253" w:lineRule="auto"/>
        <w:rPr>
          <w:rFonts w:hint="eastAsia" w:ascii="微软雅黑" w:hAnsi="微软雅黑" w:eastAsia="微软雅黑" w:cs="微软雅黑"/>
          <w:sz w:val="30"/>
          <w:szCs w:val="30"/>
        </w:rPr>
      </w:pPr>
    </w:p>
    <w:p w14:paraId="6771DF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life within us is a sacred mystery.</w:t>
      </w:r>
    </w:p>
    <w:p w14:paraId="3FEF00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同样，我们里面的生命也是一个神圣的奥秘。</w:t>
      </w:r>
    </w:p>
    <w:p w14:paraId="15B7530B">
      <w:pPr>
        <w:pStyle w:val="3"/>
        <w:spacing w:line="253" w:lineRule="auto"/>
        <w:rPr>
          <w:rFonts w:hint="eastAsia" w:ascii="微软雅黑" w:hAnsi="微软雅黑" w:eastAsia="微软雅黑" w:cs="微软雅黑"/>
          <w:sz w:val="30"/>
          <w:szCs w:val="30"/>
        </w:rPr>
      </w:pPr>
    </w:p>
    <w:p w14:paraId="446677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wrought by the Holy Ghost entering into man and becoming man's life; and this divine life in a believer afterwards feeds upon the flesh and blood of Christ and is thus sustained by divine food, but whence it cometh and whither it goeth who shall explain to us?</w:t>
      </w:r>
    </w:p>
    <w:p w14:paraId="698F70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重生是借着圣灵进入人里面并成为人的生命而成就的；而信徒体内这种属神的生命随后以基督的肉和血为食，从而由属神的食物维系，但它从何处来，往何处去，谁能向我们解释呢？</w:t>
      </w:r>
    </w:p>
    <w:p w14:paraId="13A3E6DB">
      <w:pPr>
        <w:pStyle w:val="3"/>
        <w:spacing w:line="253" w:lineRule="auto"/>
        <w:rPr>
          <w:rFonts w:hint="eastAsia" w:ascii="微软雅黑" w:hAnsi="微软雅黑" w:eastAsia="微软雅黑" w:cs="微软雅黑"/>
          <w:sz w:val="30"/>
          <w:szCs w:val="30"/>
        </w:rPr>
      </w:pPr>
    </w:p>
    <w:p w14:paraId="1E64B7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secret thing the sap is!</w:t>
      </w:r>
    </w:p>
    <w:p w14:paraId="7DAE07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汁浆是多么隐秘的东西啊！</w:t>
      </w:r>
    </w:p>
    <w:p w14:paraId="63B1CC9C">
      <w:pPr>
        <w:pStyle w:val="3"/>
        <w:spacing w:line="253" w:lineRule="auto"/>
        <w:rPr>
          <w:rFonts w:hint="eastAsia" w:ascii="微软雅黑" w:hAnsi="微软雅黑" w:eastAsia="微软雅黑" w:cs="微软雅黑"/>
          <w:sz w:val="30"/>
          <w:szCs w:val="30"/>
        </w:rPr>
      </w:pPr>
    </w:p>
    <w:p w14:paraId="2C40A8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roots go searching through the soil with their little spongioles, but we cannot see them suck out the various gases, or transmute the mineral into the vegetable; this work is done down in the dark.</w:t>
      </w:r>
    </w:p>
    <w:p w14:paraId="2EE4D4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根须带着它们的小根毛在土壤中搜寻，但我们看不见它们吸出各种气体，或将矿物质转化为植物质；这项工作是在黑暗的地下完成的。</w:t>
      </w:r>
    </w:p>
    <w:p w14:paraId="64669D12">
      <w:pPr>
        <w:pStyle w:val="3"/>
        <w:spacing w:line="253" w:lineRule="auto"/>
        <w:rPr>
          <w:rFonts w:hint="eastAsia" w:ascii="微软雅黑" w:hAnsi="微软雅黑" w:eastAsia="微软雅黑" w:cs="微软雅黑"/>
          <w:sz w:val="30"/>
          <w:szCs w:val="30"/>
        </w:rPr>
      </w:pPr>
    </w:p>
    <w:p w14:paraId="1579E6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root is Christ Jesus, and our life is hid in Him; this is the secret of the Lord.</w:t>
      </w:r>
    </w:p>
    <w:p w14:paraId="5D57B0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我们的根是基督耶稣，我们的生命与祂一同藏在神里面；这是主的奥秘。</w:t>
      </w:r>
    </w:p>
    <w:p w14:paraId="06D4597F">
      <w:pPr>
        <w:pStyle w:val="3"/>
        <w:spacing w:line="253" w:lineRule="auto"/>
        <w:rPr>
          <w:rFonts w:hint="eastAsia" w:ascii="微软雅黑" w:hAnsi="微软雅黑" w:eastAsia="微软雅黑" w:cs="微软雅黑"/>
          <w:sz w:val="30"/>
          <w:szCs w:val="30"/>
        </w:rPr>
      </w:pPr>
    </w:p>
    <w:p w14:paraId="4C901A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radix of the Christian life is as secret as the life itself.</w:t>
      </w:r>
    </w:p>
    <w:p w14:paraId="1FA47C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基督徒生命的根源（radix）正如生命本身一样隐秘。</w:t>
      </w:r>
    </w:p>
    <w:p w14:paraId="0484B812">
      <w:pPr>
        <w:pStyle w:val="3"/>
        <w:spacing w:line="253" w:lineRule="auto"/>
        <w:rPr>
          <w:rFonts w:hint="eastAsia" w:ascii="微软雅黑" w:hAnsi="微软雅黑" w:eastAsia="微软雅黑" w:cs="微软雅黑"/>
          <w:sz w:val="30"/>
          <w:szCs w:val="30"/>
        </w:rPr>
      </w:pPr>
    </w:p>
    <w:p w14:paraId="3D52EA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permanently active is the sap in the cedar!</w:t>
      </w:r>
    </w:p>
    <w:p w14:paraId="708300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香柏树里的汁浆是何等持久地活跃着！</w:t>
      </w:r>
    </w:p>
    <w:p w14:paraId="7C9F6C82">
      <w:pPr>
        <w:pStyle w:val="3"/>
        <w:spacing w:line="253" w:lineRule="auto"/>
        <w:rPr>
          <w:rFonts w:hint="eastAsia" w:ascii="微软雅黑" w:hAnsi="微软雅黑" w:eastAsia="微软雅黑" w:cs="微软雅黑"/>
          <w:sz w:val="30"/>
          <w:szCs w:val="30"/>
        </w:rPr>
      </w:pPr>
    </w:p>
    <w:p w14:paraId="28A20E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Christian the divine life is always full of energy — not always in fruit-bearing, but in inward operations.</w:t>
      </w:r>
    </w:p>
    <w:p w14:paraId="2BA975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在基督徒身上，属神的生命总是充满能量——不一定总是表现为结果子，而是在内在的运作中。</w:t>
      </w:r>
    </w:p>
    <w:p w14:paraId="31603025">
      <w:pPr>
        <w:pStyle w:val="3"/>
        <w:spacing w:line="253" w:lineRule="auto"/>
        <w:rPr>
          <w:rFonts w:hint="eastAsia" w:ascii="微软雅黑" w:hAnsi="微软雅黑" w:eastAsia="微软雅黑" w:cs="微软雅黑"/>
          <w:sz w:val="30"/>
          <w:szCs w:val="30"/>
        </w:rPr>
      </w:pPr>
    </w:p>
    <w:p w14:paraId="3E23E7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graces, are not every one of them in constant motion? but his life never ceases to palpitate within.</w:t>
      </w:r>
    </w:p>
    <w:p w14:paraId="75D959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信徒的各种恩赐（graces），难道不正是每一个都在不断运动吗？但他的生命在内部从未停止过跳动。</w:t>
      </w:r>
    </w:p>
    <w:p w14:paraId="601330F1">
      <w:pPr>
        <w:pStyle w:val="3"/>
        <w:spacing w:line="253" w:lineRule="auto"/>
        <w:rPr>
          <w:rFonts w:hint="eastAsia" w:ascii="微软雅黑" w:hAnsi="微软雅黑" w:eastAsia="微软雅黑" w:cs="微软雅黑"/>
          <w:sz w:val="30"/>
          <w:szCs w:val="30"/>
        </w:rPr>
      </w:pPr>
    </w:p>
    <w:p w14:paraId="0B71F6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always working for God, but his heart is always living upon Him.</w:t>
      </w:r>
    </w:p>
    <w:p w14:paraId="28AD75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他不一定总是在为神工作，但他的心却始终仰仗祂而活。</w:t>
      </w:r>
    </w:p>
    <w:p w14:paraId="554D792E">
      <w:pPr>
        <w:pStyle w:val="3"/>
        <w:spacing w:line="253" w:lineRule="auto"/>
        <w:rPr>
          <w:rFonts w:hint="eastAsia" w:ascii="微软雅黑" w:hAnsi="微软雅黑" w:eastAsia="微软雅黑" w:cs="微软雅黑"/>
          <w:sz w:val="30"/>
          <w:szCs w:val="30"/>
        </w:rPr>
      </w:pPr>
    </w:p>
    <w:p w14:paraId="343263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sap manifests itself in producing the foliage and fruit of the tree, so with a truly healthy Christian, his grace is externally manifested in his walk and conversation.</w:t>
      </w:r>
    </w:p>
    <w:p w14:paraId="02B072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正如汁浆通过长出叶子和果实来显明自己，一个真正健康的基督徒，他的恩典也会通过他的行事为人（conversation）在外显明出来。</w:t>
      </w:r>
    </w:p>
    <w:p w14:paraId="11B1E3E3">
      <w:pPr>
        <w:pStyle w:val="3"/>
        <w:spacing w:line="253" w:lineRule="auto"/>
        <w:rPr>
          <w:rFonts w:hint="eastAsia" w:ascii="微软雅黑" w:hAnsi="微软雅黑" w:eastAsia="微软雅黑" w:cs="微软雅黑"/>
          <w:sz w:val="30"/>
          <w:szCs w:val="30"/>
        </w:rPr>
      </w:pPr>
    </w:p>
    <w:p w14:paraId="16822B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talk with him, he cannot help speaking about Jesus.</w:t>
      </w:r>
    </w:p>
    <w:p w14:paraId="5CFDAE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如果你和他谈话，他会情不自禁地谈论耶稣。</w:t>
      </w:r>
    </w:p>
    <w:p w14:paraId="1F4908BF">
      <w:pPr>
        <w:pStyle w:val="3"/>
        <w:spacing w:line="253" w:lineRule="auto"/>
        <w:rPr>
          <w:rFonts w:hint="eastAsia" w:ascii="微软雅黑" w:hAnsi="微软雅黑" w:eastAsia="微软雅黑" w:cs="微软雅黑"/>
          <w:sz w:val="30"/>
          <w:szCs w:val="30"/>
        </w:rPr>
      </w:pPr>
    </w:p>
    <w:p w14:paraId="21B9A8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notice his actions you will see that he has been with Jesus.</w:t>
      </w:r>
    </w:p>
    <w:p w14:paraId="2432A6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如果你留意他的行为，你会发现他曾与耶稣同在。</w:t>
      </w:r>
    </w:p>
    <w:p w14:paraId="4428FFEF">
      <w:pPr>
        <w:pStyle w:val="3"/>
        <w:spacing w:line="253" w:lineRule="auto"/>
        <w:rPr>
          <w:rFonts w:hint="eastAsia" w:ascii="微软雅黑" w:hAnsi="微软雅黑" w:eastAsia="微软雅黑" w:cs="微软雅黑"/>
          <w:sz w:val="30"/>
          <w:szCs w:val="30"/>
        </w:rPr>
      </w:pPr>
    </w:p>
    <w:p w14:paraId="18A8F1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so much sap within, that it must fill his conduct and conversation with life.</w:t>
      </w:r>
    </w:p>
    <w:p w14:paraId="437558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他内在有如此多的汁浆，以至于它必然使他的行为和言谈充满生命。</w:t>
      </w:r>
    </w:p>
    <w:p w14:paraId="5F9FA111">
      <w:pPr>
        <w:pStyle w:val="3"/>
        <w:spacing w:line="253" w:lineRule="auto"/>
        <w:rPr>
          <w:rFonts w:hint="eastAsia" w:ascii="微软雅黑" w:hAnsi="微软雅黑" w:eastAsia="微软雅黑" w:cs="微软雅黑"/>
          <w:sz w:val="30"/>
          <w:szCs w:val="30"/>
        </w:rPr>
      </w:pPr>
    </w:p>
    <w:p w14:paraId="1A5645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0B9CD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804F210">
      <w:pPr>
        <w:pStyle w:val="3"/>
        <w:spacing w:line="253" w:lineRule="auto"/>
        <w:rPr>
          <w:rFonts w:hint="eastAsia" w:ascii="微软雅黑" w:hAnsi="微软雅黑" w:eastAsia="微软雅黑" w:cs="微软雅黑"/>
          <w:sz w:val="30"/>
          <w:szCs w:val="30"/>
        </w:rPr>
      </w:pPr>
    </w:p>
    <w:p w14:paraId="2BE9A6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began to wash the disciples' feet." John 13:5</w:t>
      </w:r>
    </w:p>
    <w:p w14:paraId="7AD150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“就洗门徒的脚。”约翰福音 13:5</w:t>
      </w:r>
    </w:p>
    <w:p w14:paraId="722C91ED">
      <w:pPr>
        <w:pStyle w:val="3"/>
        <w:spacing w:line="253" w:lineRule="auto"/>
        <w:rPr>
          <w:rFonts w:hint="eastAsia" w:ascii="微软雅黑" w:hAnsi="微软雅黑" w:eastAsia="微软雅黑" w:cs="微软雅黑"/>
          <w:sz w:val="30"/>
          <w:szCs w:val="30"/>
        </w:rPr>
      </w:pPr>
    </w:p>
    <w:p w14:paraId="5C2B49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loves His people so much, that every day He is still doing for them much that is analogous to washing their soiled feet.</w:t>
      </w:r>
    </w:p>
    <w:p w14:paraId="18135B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主耶稣如此爱祂的子民，以至于祂每天仍在为他们做许多类似于洗净他们脏脚的事情。</w:t>
      </w:r>
    </w:p>
    <w:p w14:paraId="3469F16D">
      <w:pPr>
        <w:pStyle w:val="3"/>
        <w:spacing w:line="253" w:lineRule="auto"/>
        <w:rPr>
          <w:rFonts w:hint="eastAsia" w:ascii="微软雅黑" w:hAnsi="微软雅黑" w:eastAsia="微软雅黑" w:cs="微软雅黑"/>
          <w:sz w:val="30"/>
          <w:szCs w:val="30"/>
        </w:rPr>
      </w:pPr>
    </w:p>
    <w:p w14:paraId="2F4223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poorest actions He accepts; their deepest sorrow He feels; their slenderest wish He hears, and their every transgression He forgives.</w:t>
      </w:r>
    </w:p>
    <w:p w14:paraId="01DAD9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他们最糟糕的行为祂也接纳；他们最深沉的忧伤祂也感同身受；他们最微弱的愿望祂也倾听，并且祂赦免他们的每一次过犯。</w:t>
      </w:r>
    </w:p>
    <w:p w14:paraId="31A49318">
      <w:pPr>
        <w:pStyle w:val="3"/>
        <w:spacing w:line="253" w:lineRule="auto"/>
        <w:rPr>
          <w:rFonts w:hint="eastAsia" w:ascii="微软雅黑" w:hAnsi="微软雅黑" w:eastAsia="微软雅黑" w:cs="微软雅黑"/>
          <w:sz w:val="30"/>
          <w:szCs w:val="30"/>
        </w:rPr>
      </w:pPr>
    </w:p>
    <w:p w14:paraId="45CD4F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still their servant as well as their Friend and Master.</w:t>
      </w:r>
    </w:p>
    <w:p w14:paraId="1D0934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祂依然是他们的仆人，正如祂是他们的朋友和主。</w:t>
      </w:r>
    </w:p>
    <w:p w14:paraId="5685D189">
      <w:pPr>
        <w:pStyle w:val="3"/>
        <w:spacing w:line="253" w:lineRule="auto"/>
        <w:rPr>
          <w:rFonts w:hint="eastAsia" w:ascii="微软雅黑" w:hAnsi="微软雅黑" w:eastAsia="微软雅黑" w:cs="微软雅黑"/>
          <w:sz w:val="30"/>
          <w:szCs w:val="30"/>
        </w:rPr>
      </w:pPr>
    </w:p>
    <w:p w14:paraId="17CA0D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performs majestic deeds for them, as wearing the mitre on His brow, and the precious jewels glittering on His breastplate, and standing up to plead for them, but humbly, patiently, He yet goes about among His people with the basin and the towel.</w:t>
      </w:r>
    </w:p>
    <w:p w14:paraId="736B0F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祂不仅为他们成就宏伟的事迹，如头戴礼冠，胸牌上闪耀着珍贵的宝石，并站起来为他们代求；而且祂依然谦卑、耐心地端着盆子、拿着手巾在祂的子民中奔走。</w:t>
      </w:r>
    </w:p>
    <w:p w14:paraId="7FB44D43">
      <w:pPr>
        <w:pStyle w:val="3"/>
        <w:spacing w:line="253" w:lineRule="auto"/>
        <w:rPr>
          <w:rFonts w:hint="eastAsia" w:ascii="微软雅黑" w:hAnsi="微软雅黑" w:eastAsia="微软雅黑" w:cs="微软雅黑"/>
          <w:sz w:val="30"/>
          <w:szCs w:val="30"/>
        </w:rPr>
      </w:pPr>
    </w:p>
    <w:p w14:paraId="734861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this when He puts away from us day by day our constant infirmities and sins.</w:t>
      </w:r>
    </w:p>
    <w:p w14:paraId="17E636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当祂日复一日地除掉我们不断的软弱和过犯时，祂就是在做这事。</w:t>
      </w:r>
    </w:p>
    <w:p w14:paraId="02B76EC3">
      <w:pPr>
        <w:pStyle w:val="3"/>
        <w:spacing w:line="253" w:lineRule="auto"/>
        <w:rPr>
          <w:rFonts w:hint="eastAsia" w:ascii="微软雅黑" w:hAnsi="微软雅黑" w:eastAsia="微软雅黑" w:cs="微软雅黑"/>
          <w:sz w:val="30"/>
          <w:szCs w:val="30"/>
        </w:rPr>
      </w:pPr>
    </w:p>
    <w:p w14:paraId="5812D7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night, when you bowed the knee, you mournfully confessed that much of your conduct was not worthy of your profession; and even tonight, you must mourn afresh that you have fallen again into the selfsame folly and sin from which special grace delivered you long ago; and yet Jesus will have great patience with you; He will hear your confession of sin; He will say, "I will, be thou clean"; He will again apply the blood of sprinkling, and speak peace to your conscience, and remove every spot.</w:t>
      </w:r>
    </w:p>
    <w:p w14:paraId="0E265A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昨晚，当你屈膝下跪时，你哀恸地承认你的许多行为不配你的认信；而就在今晚，你必须再次哀悼，因为你又陷入了那许久以前特殊恩典已将你从中救拔出来的同样愚昧和罪恶中；然而，耶稣会对你有极大的耐心；祂会听你的认罪；祂会说：“我肯，你洁净了吧”；祂会再次应用那洒下的宝血，对你的良心说平安，并除去每一个污点。</w:t>
      </w:r>
    </w:p>
    <w:p w14:paraId="233D20EC">
      <w:pPr>
        <w:pStyle w:val="3"/>
        <w:spacing w:line="253" w:lineRule="auto"/>
        <w:rPr>
          <w:rFonts w:hint="eastAsia" w:ascii="微软雅黑" w:hAnsi="微软雅黑" w:eastAsia="微软雅黑" w:cs="微软雅黑"/>
          <w:sz w:val="30"/>
          <w:szCs w:val="30"/>
        </w:rPr>
      </w:pPr>
    </w:p>
    <w:p w14:paraId="629C03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act of eternal love when Christ once for all absolves the sinner, and puts him into the family of God; but what condescending patience there is when the Saviour with much long-suffering bears the oft recurring follies of His wayward disciple; day by day, and hour by hour, washing away the multiplied transgressions of His erring but yet beloved child!</w:t>
      </w:r>
    </w:p>
    <w:p w14:paraId="005E3D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次性赦免罪人并将其置入神的家庭，这是一项伟大的永恒之爱的行动；但当救主以长久的忍耐承受祂那任性门徒屡次重演的愚昧时，那是何等屈尊的耐心啊；日复一日，时复一时，洗净祂那犯错但依然蒙爱的孩子重重的过犯！</w:t>
      </w:r>
    </w:p>
    <w:p w14:paraId="7E27A864">
      <w:pPr>
        <w:pStyle w:val="3"/>
        <w:spacing w:line="253" w:lineRule="auto"/>
        <w:rPr>
          <w:rFonts w:hint="eastAsia" w:ascii="微软雅黑" w:hAnsi="微软雅黑" w:eastAsia="微软雅黑" w:cs="微软雅黑"/>
          <w:sz w:val="30"/>
          <w:szCs w:val="30"/>
        </w:rPr>
      </w:pPr>
    </w:p>
    <w:p w14:paraId="04E5B1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dry up a flood of rebellion is something marvellous, but to endure the constant dropping of repeated offences — to bear with a perpetual trying of patience, this is divine indeed!</w:t>
      </w:r>
    </w:p>
    <w:p w14:paraId="4937B8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干涸叛逆的洪水是令人惊叹的，但忍受那重复过犯的滴水穿石——承受对耐心的永久考验，这确实是属神的！</w:t>
      </w:r>
    </w:p>
    <w:p w14:paraId="1637CAC3">
      <w:pPr>
        <w:pStyle w:val="3"/>
        <w:spacing w:line="253" w:lineRule="auto"/>
        <w:rPr>
          <w:rFonts w:hint="eastAsia" w:ascii="微软雅黑" w:hAnsi="微软雅黑" w:eastAsia="微软雅黑" w:cs="微软雅黑"/>
          <w:sz w:val="30"/>
          <w:szCs w:val="30"/>
        </w:rPr>
      </w:pPr>
    </w:p>
    <w:p w14:paraId="70DD4D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find comfort and peace in our Lord's daily cleansing, its legitimate influence upon us will be to increase our watchfulness, and quicken our desire for holiness.</w:t>
      </w:r>
    </w:p>
    <w:p w14:paraId="0981E5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当我们在主每日的洁净中寻得安慰和平安时，它对我们正当的影响应该是增加我们的警醒，并激发起我们对圣洁的渴望。</w:t>
      </w:r>
    </w:p>
    <w:p w14:paraId="7CBCDBF4">
      <w:pPr>
        <w:pStyle w:val="3"/>
        <w:spacing w:line="253" w:lineRule="auto"/>
        <w:rPr>
          <w:rFonts w:hint="eastAsia" w:ascii="微软雅黑" w:hAnsi="微软雅黑" w:eastAsia="微软雅黑" w:cs="微软雅黑"/>
          <w:sz w:val="30"/>
          <w:szCs w:val="30"/>
        </w:rPr>
      </w:pPr>
    </w:p>
    <w:p w14:paraId="080C41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w:t>
      </w:r>
    </w:p>
    <w:p w14:paraId="0FE029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事实果真如此吗？</w:t>
      </w:r>
    </w:p>
    <w:p w14:paraId="035E875D">
      <w:pPr>
        <w:pStyle w:val="3"/>
        <w:spacing w:line="253" w:lineRule="auto"/>
        <w:rPr>
          <w:rFonts w:hint="eastAsia" w:ascii="微软雅黑" w:hAnsi="微软雅黑" w:eastAsia="微软雅黑" w:cs="微软雅黑"/>
          <w:sz w:val="30"/>
          <w:szCs w:val="30"/>
        </w:rPr>
      </w:pPr>
    </w:p>
    <w:p w14:paraId="65B8F5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2 5</w:t>
      </w:r>
    </w:p>
    <w:p w14:paraId="590094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十月二十五日</w:t>
      </w:r>
    </w:p>
    <w:p w14:paraId="18E4BA40">
      <w:pPr>
        <w:pStyle w:val="3"/>
        <w:spacing w:line="253" w:lineRule="auto"/>
        <w:rPr>
          <w:rFonts w:hint="eastAsia" w:ascii="微软雅黑" w:hAnsi="微软雅黑" w:eastAsia="微软雅黑" w:cs="微软雅黑"/>
          <w:sz w:val="30"/>
          <w:szCs w:val="30"/>
        </w:rPr>
      </w:pPr>
    </w:p>
    <w:p w14:paraId="3850EF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B033B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6F4B81C">
      <w:pPr>
        <w:pStyle w:val="3"/>
        <w:spacing w:line="253" w:lineRule="auto"/>
        <w:rPr>
          <w:rFonts w:hint="eastAsia" w:ascii="微软雅黑" w:hAnsi="微软雅黑" w:eastAsia="微软雅黑" w:cs="微软雅黑"/>
          <w:sz w:val="30"/>
          <w:szCs w:val="30"/>
        </w:rPr>
      </w:pPr>
    </w:p>
    <w:p w14:paraId="46656B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truth's sake, which dwelleth in us, and shall be with us for ever. " 2John 1:2</w:t>
      </w:r>
    </w:p>
    <w:p w14:paraId="7E1947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“因为真理的缘故，这真理存在我们里面，也必永远与我们同在。”约翰二书 1:2</w:t>
      </w:r>
    </w:p>
    <w:p w14:paraId="25CBBB26">
      <w:pPr>
        <w:pStyle w:val="3"/>
        <w:spacing w:line="253" w:lineRule="auto"/>
        <w:rPr>
          <w:rFonts w:hint="eastAsia" w:ascii="微软雅黑" w:hAnsi="微软雅黑" w:eastAsia="微软雅黑" w:cs="微软雅黑"/>
          <w:sz w:val="30"/>
          <w:szCs w:val="30"/>
        </w:rPr>
      </w:pPr>
    </w:p>
    <w:p w14:paraId="5B162D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let the truth of God obtain an entrance into the human heart and subdue the whole man unto itself, no power human or infernal can dislodge it.</w:t>
      </w:r>
    </w:p>
    <w:p w14:paraId="03B7DD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神的真理一旦进入人的内心，并使整个人都降服于它，任何人类或阴间的力量都无法将其驱逐。</w:t>
      </w:r>
    </w:p>
    <w:p w14:paraId="54B6E460">
      <w:pPr>
        <w:pStyle w:val="3"/>
        <w:spacing w:line="253" w:lineRule="auto"/>
        <w:rPr>
          <w:rFonts w:hint="eastAsia" w:ascii="微软雅黑" w:hAnsi="微软雅黑" w:eastAsia="微软雅黑" w:cs="微软雅黑"/>
          <w:sz w:val="30"/>
          <w:szCs w:val="30"/>
        </w:rPr>
      </w:pPr>
    </w:p>
    <w:p w14:paraId="51BB80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entertain it not as a guest but as the master of the house — this is a Christian necessity, he is no Christian who doth not thus believe.</w:t>
      </w:r>
    </w:p>
    <w:p w14:paraId="01F91E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我们款待它不是作为客人，而是作为家里的主人——这是基督徒的必然，凡不这样相信的人，就不是基督徒。</w:t>
      </w:r>
    </w:p>
    <w:p w14:paraId="7DCCF5D7">
      <w:pPr>
        <w:pStyle w:val="3"/>
        <w:spacing w:line="253" w:lineRule="auto"/>
        <w:rPr>
          <w:rFonts w:hint="eastAsia" w:ascii="微软雅黑" w:hAnsi="微软雅黑" w:eastAsia="微软雅黑" w:cs="微软雅黑"/>
          <w:sz w:val="30"/>
          <w:szCs w:val="30"/>
        </w:rPr>
      </w:pPr>
    </w:p>
    <w:p w14:paraId="5EAA0C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feel the vital power of the gospel, and know the might of the Holy Ghost as He opens, applies, and seals the Lord's Word, would sooner be torn to pieces than be rent away from the gospel of their salvation.</w:t>
      </w:r>
    </w:p>
    <w:p w14:paraId="325ABB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那些感受到福音的生命力，并领略到圣灵开启、应用并印封主圣言（Word）之威力的人，宁愿被撕成碎片，也不愿与那得救的福音隔绝。</w:t>
      </w:r>
    </w:p>
    <w:p w14:paraId="2123B594">
      <w:pPr>
        <w:pStyle w:val="3"/>
        <w:spacing w:line="253" w:lineRule="auto"/>
        <w:rPr>
          <w:rFonts w:hint="eastAsia" w:ascii="微软雅黑" w:hAnsi="微软雅黑" w:eastAsia="微软雅黑" w:cs="微软雅黑"/>
          <w:sz w:val="30"/>
          <w:szCs w:val="30"/>
        </w:rPr>
      </w:pPr>
    </w:p>
    <w:p w14:paraId="76A926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thousand mercies are wrapt up in the assurance that the truth will be with us for ever; will be our living support, our dying comfort, our rising song, our eternal glory; this is Christian privilege, without it our faith were little worth.</w:t>
      </w:r>
    </w:p>
    <w:p w14:paraId="723786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这确据中包裹着千万种怜悯：真理将永远与我们同在；它将是我们活着的支撑，临终的安慰，复活的歌谣，永恒的荣耀；这是基督徒的特权，若没有它，我们的信仰将毫无价值。</w:t>
      </w:r>
    </w:p>
    <w:p w14:paraId="59E140DD">
      <w:pPr>
        <w:pStyle w:val="3"/>
        <w:spacing w:line="253" w:lineRule="auto"/>
        <w:rPr>
          <w:rFonts w:hint="eastAsia" w:ascii="微软雅黑" w:hAnsi="微软雅黑" w:eastAsia="微软雅黑" w:cs="微软雅黑"/>
          <w:sz w:val="30"/>
          <w:szCs w:val="30"/>
        </w:rPr>
      </w:pPr>
    </w:p>
    <w:p w14:paraId="4BD136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truths we outgrow and leave behind, for they are but rudiments and lessons for beginners, but we cannot thus deal with Divine truth, for though it is sweet food for babes, it is in the highest sense strong meat for men.</w:t>
      </w:r>
    </w:p>
    <w:p w14:paraId="77CC3A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有些真理我们会因成长而将其抛在脑后，因为它们只是初学者的入门知识和功课，但我们不能这样对待属神的真理，因为虽然它对婴孩是甜美的奶，但在最高意义上，它是成人的干粮。</w:t>
      </w:r>
    </w:p>
    <w:p w14:paraId="1D800D0F">
      <w:pPr>
        <w:pStyle w:val="3"/>
        <w:spacing w:line="253" w:lineRule="auto"/>
        <w:rPr>
          <w:rFonts w:hint="eastAsia" w:ascii="微软雅黑" w:hAnsi="微软雅黑" w:eastAsia="微软雅黑" w:cs="微软雅黑"/>
          <w:sz w:val="30"/>
          <w:szCs w:val="30"/>
        </w:rPr>
      </w:pPr>
    </w:p>
    <w:p w14:paraId="245973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that we are sinners is painfully with us to humble and make us watchful; the more blessed truth that whosoever believeth on the Lord Jesus shall be saved, abides with us as our hope and joy.</w:t>
      </w:r>
    </w:p>
    <w:p w14:paraId="213751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“我们是罪人”这一真理痛苦地伴随着我们，使我们谦卑并警醒；而那更蒙福的真理——凡信靠主耶稣的人必得救，则作为我们的盼望和喜乐常存在我们里面。</w:t>
      </w:r>
    </w:p>
    <w:p w14:paraId="6D90BF9C">
      <w:pPr>
        <w:pStyle w:val="3"/>
        <w:spacing w:line="253" w:lineRule="auto"/>
        <w:rPr>
          <w:rFonts w:hint="eastAsia" w:ascii="微软雅黑" w:hAnsi="微软雅黑" w:eastAsia="微软雅黑" w:cs="微软雅黑"/>
          <w:sz w:val="30"/>
          <w:szCs w:val="30"/>
        </w:rPr>
      </w:pPr>
    </w:p>
    <w:p w14:paraId="2E4E05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so far from loosening our hold of the doctrines of grace, has knit us to them more and more firmly; our grounds and motives for believing are now more strong, more numerous than ever, and we have reason to expect that it will be so till in death we clasp the Saviour in our arms.</w:t>
      </w:r>
    </w:p>
    <w:p w14:paraId="0FDFBC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不但没有松动我们对恩典教义的持守，反而使我们与它们结合得越来越牢固；我们相信的根据和动机现在比以往任何时候都更强、更丰富，我们有理由期待这种情况会一直持续，直到我们在死亡中将救主拥入怀中。</w:t>
      </w:r>
    </w:p>
    <w:p w14:paraId="2863270B">
      <w:pPr>
        <w:pStyle w:val="3"/>
        <w:spacing w:line="253" w:lineRule="auto"/>
        <w:rPr>
          <w:rFonts w:hint="eastAsia" w:ascii="微软雅黑" w:hAnsi="微软雅黑" w:eastAsia="微软雅黑" w:cs="微软雅黑"/>
          <w:sz w:val="30"/>
          <w:szCs w:val="30"/>
        </w:rPr>
      </w:pPr>
    </w:p>
    <w:p w14:paraId="29B3DC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this abiding love of truth can be discovered, we are bound to exercise our love.</w:t>
      </w:r>
    </w:p>
    <w:p w14:paraId="187AA0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无论在哪里发现这种对真理持久的爱，我们都有义务去行使我们的爱。</w:t>
      </w:r>
    </w:p>
    <w:p w14:paraId="44E42EDD">
      <w:pPr>
        <w:pStyle w:val="3"/>
        <w:spacing w:line="253" w:lineRule="auto"/>
        <w:rPr>
          <w:rFonts w:hint="eastAsia" w:ascii="微软雅黑" w:hAnsi="微软雅黑" w:eastAsia="微软雅黑" w:cs="微软雅黑"/>
          <w:sz w:val="30"/>
          <w:szCs w:val="30"/>
        </w:rPr>
      </w:pPr>
    </w:p>
    <w:p w14:paraId="7650EB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narrow circle can contain our gracious sympathies, wide as the election of grace must be our communion of heart.</w:t>
      </w:r>
    </w:p>
    <w:p w14:paraId="01A89E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没有任何狭窄的圈子能容纳我们蒙恩的同情心，我们的心灵团契必须广阔如恩典的拣选一般。</w:t>
      </w:r>
    </w:p>
    <w:p w14:paraId="44684BBA">
      <w:pPr>
        <w:pStyle w:val="3"/>
        <w:spacing w:line="253" w:lineRule="auto"/>
        <w:rPr>
          <w:rFonts w:hint="eastAsia" w:ascii="微软雅黑" w:hAnsi="微软雅黑" w:eastAsia="微软雅黑" w:cs="微软雅黑"/>
          <w:sz w:val="30"/>
          <w:szCs w:val="30"/>
        </w:rPr>
      </w:pPr>
    </w:p>
    <w:p w14:paraId="7840BB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error may be mingled with truth received, let us war with the error but still love the brother for the measure of truth which we see in Him; above all let us love and spread the truth ourselves.</w:t>
      </w:r>
    </w:p>
    <w:p w14:paraId="204E25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领受的真理中可能掺杂着许多错误，让我们与错误交战，但仍要为了在那位弟兄身上见到的那一分真理而爱他；最重要的是，让我们自己爱护并传播真理。</w:t>
      </w:r>
    </w:p>
    <w:p w14:paraId="7F9D3CC3">
      <w:pPr>
        <w:pStyle w:val="3"/>
        <w:spacing w:line="253" w:lineRule="auto"/>
        <w:rPr>
          <w:rFonts w:hint="eastAsia" w:ascii="微软雅黑" w:hAnsi="微软雅黑" w:eastAsia="微软雅黑" w:cs="微软雅黑"/>
          <w:sz w:val="30"/>
          <w:szCs w:val="30"/>
        </w:rPr>
      </w:pPr>
    </w:p>
    <w:p w14:paraId="134665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E017D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50472070">
      <w:pPr>
        <w:pStyle w:val="3"/>
        <w:spacing w:line="253" w:lineRule="auto"/>
        <w:rPr>
          <w:rFonts w:hint="eastAsia" w:ascii="微软雅黑" w:hAnsi="微软雅黑" w:eastAsia="微软雅黑" w:cs="微软雅黑"/>
          <w:sz w:val="30"/>
          <w:szCs w:val="30"/>
        </w:rPr>
      </w:pPr>
    </w:p>
    <w:p w14:paraId="1E53A1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gleaned in the field after the reapers: and her hap was to light on a part of the field belonging unto Boaz, who was of the kindred of Elimelech." Ruth 2:3</w:t>
      </w:r>
    </w:p>
    <w:p w14:paraId="121617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“他在田间随从收割的人拾取麦穗，恰巧（hap）到了以利米勒本族的人波阿斯那块田里。”路得记 2:3</w:t>
      </w:r>
    </w:p>
    <w:p w14:paraId="38559D58">
      <w:pPr>
        <w:pStyle w:val="3"/>
        <w:spacing w:line="253" w:lineRule="auto"/>
        <w:rPr>
          <w:rFonts w:hint="eastAsia" w:ascii="微软雅黑" w:hAnsi="微软雅黑" w:eastAsia="微软雅黑" w:cs="微软雅黑"/>
          <w:sz w:val="30"/>
          <w:szCs w:val="30"/>
        </w:rPr>
      </w:pPr>
    </w:p>
    <w:p w14:paraId="73B0D3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hap was. Yes, it seemed nothing but an accident, but how divinely was it overruled!</w:t>
      </w:r>
    </w:p>
    <w:p w14:paraId="5523BB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“她恰巧到了”。是的，这看起来只不过是一个意外，但这是何等奇妙地蒙了属神的掌管（overruled）！</w:t>
      </w:r>
    </w:p>
    <w:p w14:paraId="0C982FAF">
      <w:pPr>
        <w:pStyle w:val="3"/>
        <w:spacing w:line="253" w:lineRule="auto"/>
        <w:rPr>
          <w:rFonts w:hint="eastAsia" w:ascii="微软雅黑" w:hAnsi="微软雅黑" w:eastAsia="微软雅黑" w:cs="微软雅黑"/>
          <w:sz w:val="30"/>
          <w:szCs w:val="30"/>
        </w:rPr>
      </w:pPr>
    </w:p>
    <w:p w14:paraId="7C805F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Ruth had gone forth with her mother's blessing, under the care of her mother's God, to humble but honourable toil, and the providence of God was guiding her every step.</w:t>
      </w:r>
    </w:p>
    <w:p w14:paraId="18AE0C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路得带着婆婆的祝福，在婆婆之神的看顾下，去从事卑微却尊荣的劳作，神的护理（providence）正引导着她的每一步。</w:t>
      </w:r>
    </w:p>
    <w:p w14:paraId="645EE4A7">
      <w:pPr>
        <w:pStyle w:val="3"/>
        <w:spacing w:line="253" w:lineRule="auto"/>
        <w:rPr>
          <w:rFonts w:hint="eastAsia" w:ascii="微软雅黑" w:hAnsi="微软雅黑" w:eastAsia="微软雅黑" w:cs="微软雅黑"/>
          <w:sz w:val="30"/>
          <w:szCs w:val="30"/>
        </w:rPr>
      </w:pPr>
    </w:p>
    <w:p w14:paraId="146E91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did she know that amid the sheaves she would find a husband, that he should make her the joint owner of all those broad acres, and that she a poor foreigner should become one one of the progenitors of the great Messiah.</w:t>
      </w:r>
    </w:p>
    <w:p w14:paraId="490ADE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她哪里知道，在禾捆之间她会找到一个丈夫，那丈夫将使她成为所有这些广阔土地的共同所有者，而她这个贫穷的异乡人竟然会成为伟大的弥赛亚的先祖之一。</w:t>
      </w:r>
    </w:p>
    <w:p w14:paraId="58FB42E2">
      <w:pPr>
        <w:pStyle w:val="3"/>
        <w:spacing w:line="253" w:lineRule="auto"/>
        <w:rPr>
          <w:rFonts w:hint="eastAsia" w:ascii="微软雅黑" w:hAnsi="微软雅黑" w:eastAsia="微软雅黑" w:cs="微软雅黑"/>
          <w:sz w:val="30"/>
          <w:szCs w:val="30"/>
        </w:rPr>
      </w:pPr>
    </w:p>
    <w:p w14:paraId="40E9E3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very good to those who trust in Him, and often surprises them with unlooked for blessings.</w:t>
      </w:r>
    </w:p>
    <w:p w14:paraId="217733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神对那些信靠祂的人是非常美善的，常常用出乎意料的福分给他们惊喜。</w:t>
      </w:r>
    </w:p>
    <w:p w14:paraId="3566DE35">
      <w:pPr>
        <w:pStyle w:val="3"/>
        <w:spacing w:line="253" w:lineRule="auto"/>
        <w:rPr>
          <w:rFonts w:hint="eastAsia" w:ascii="微软雅黑" w:hAnsi="微软雅黑" w:eastAsia="微软雅黑" w:cs="微软雅黑"/>
          <w:sz w:val="30"/>
          <w:szCs w:val="30"/>
        </w:rPr>
      </w:pPr>
    </w:p>
    <w:p w14:paraId="3DA60D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do we know what may happen to us to-morrow, but this sweet fact may cheer us, that no good thing shall be withheld.</w:t>
      </w:r>
    </w:p>
    <w:p w14:paraId="7E7C89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我们几乎不知道明天会发生什么，但这甜美的事实可以鼓舞我们：祂绝不会留下任何一样好处不赐予我们。</w:t>
      </w:r>
    </w:p>
    <w:p w14:paraId="51200292">
      <w:pPr>
        <w:pStyle w:val="3"/>
        <w:spacing w:line="253" w:lineRule="auto"/>
        <w:rPr>
          <w:rFonts w:hint="eastAsia" w:ascii="微软雅黑" w:hAnsi="微软雅黑" w:eastAsia="微软雅黑" w:cs="微软雅黑"/>
          <w:sz w:val="30"/>
          <w:szCs w:val="30"/>
        </w:rPr>
      </w:pPr>
    </w:p>
    <w:p w14:paraId="246598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Chance is banished from the faith of Christians, for they see the hand of God in everything.</w:t>
      </w:r>
    </w:p>
    <w:p w14:paraId="39DAB3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“巧合”从基督徒的信仰中被放逐了，因为他们在万事中都看见神的手。</w:t>
      </w:r>
    </w:p>
    <w:p w14:paraId="3D88B711">
      <w:pPr>
        <w:pStyle w:val="3"/>
        <w:spacing w:line="253" w:lineRule="auto"/>
        <w:rPr>
          <w:rFonts w:hint="eastAsia" w:ascii="微软雅黑" w:hAnsi="微软雅黑" w:eastAsia="微软雅黑" w:cs="微软雅黑"/>
          <w:sz w:val="30"/>
          <w:szCs w:val="30"/>
        </w:rPr>
      </w:pPr>
    </w:p>
    <w:p w14:paraId="468ABF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trivial events of to-day or to-morrow may involve consequences of the highest importance.</w:t>
      </w:r>
    </w:p>
    <w:p w14:paraId="5EB45B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今日或明日的琐碎事件，可能涉及至关重要的后果。</w:t>
      </w:r>
    </w:p>
    <w:p w14:paraId="000FC7EE">
      <w:pPr>
        <w:pStyle w:val="3"/>
        <w:spacing w:line="253" w:lineRule="auto"/>
        <w:rPr>
          <w:rFonts w:hint="eastAsia" w:ascii="微软雅黑" w:hAnsi="微软雅黑" w:eastAsia="微软雅黑" w:cs="微软雅黑"/>
          <w:sz w:val="30"/>
          <w:szCs w:val="30"/>
        </w:rPr>
      </w:pPr>
    </w:p>
    <w:p w14:paraId="36FDB9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deal as graciously with Thy servants as Thou didst with Ruth.</w:t>
      </w:r>
    </w:p>
    <w:p w14:paraId="4A7F0D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主啊，求祢像待路得那样恩待祢的仆人们。</w:t>
      </w:r>
    </w:p>
    <w:p w14:paraId="29D54EC6">
      <w:pPr>
        <w:pStyle w:val="3"/>
        <w:spacing w:line="253" w:lineRule="auto"/>
        <w:rPr>
          <w:rFonts w:hint="eastAsia" w:ascii="微软雅黑" w:hAnsi="微软雅黑" w:eastAsia="微软雅黑" w:cs="微软雅黑"/>
          <w:sz w:val="30"/>
          <w:szCs w:val="30"/>
        </w:rPr>
      </w:pPr>
    </w:p>
    <w:p w14:paraId="2B8D20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would it be, if, in wandering in the field of meditation to-night, our hap should be to light upon the place where our next Kinsman will reveal Himself to us!</w:t>
      </w:r>
    </w:p>
    <w:p w14:paraId="771C77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如果今晚在默想（meditation）的田野里漫步时，我们能恰巧来到那位至近亲属（Kinsman，指基督）向我们显现的地方，那是何等的蒙福！</w:t>
      </w:r>
    </w:p>
    <w:p w14:paraId="48A126A8">
      <w:pPr>
        <w:pStyle w:val="3"/>
        <w:spacing w:line="253" w:lineRule="auto"/>
        <w:rPr>
          <w:rFonts w:hint="eastAsia" w:ascii="微软雅黑" w:hAnsi="微软雅黑" w:eastAsia="微软雅黑" w:cs="微软雅黑"/>
          <w:sz w:val="30"/>
          <w:szCs w:val="30"/>
        </w:rPr>
      </w:pPr>
    </w:p>
    <w:p w14:paraId="537311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Spirit of God, guide us to Him.</w:t>
      </w:r>
    </w:p>
    <w:p w14:paraId="2667FE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噢，神的灵啊，请引导我们去就祂。</w:t>
      </w:r>
    </w:p>
    <w:p w14:paraId="27EF0DF2">
      <w:pPr>
        <w:pStyle w:val="3"/>
        <w:spacing w:line="253" w:lineRule="auto"/>
        <w:rPr>
          <w:rFonts w:hint="eastAsia" w:ascii="微软雅黑" w:hAnsi="微软雅黑" w:eastAsia="微软雅黑" w:cs="微软雅黑"/>
          <w:sz w:val="30"/>
          <w:szCs w:val="30"/>
        </w:rPr>
      </w:pPr>
    </w:p>
    <w:p w14:paraId="5889DD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sooner glean in His field than bear away the whole harvest from any other.</w:t>
      </w:r>
    </w:p>
    <w:p w14:paraId="740025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我们宁愿在祂的田里拾穗，也不愿从别处拿走整个收成。</w:t>
      </w:r>
    </w:p>
    <w:p w14:paraId="4B937B1E">
      <w:pPr>
        <w:pStyle w:val="3"/>
        <w:spacing w:line="253" w:lineRule="auto"/>
        <w:rPr>
          <w:rFonts w:hint="eastAsia" w:ascii="微软雅黑" w:hAnsi="微软雅黑" w:eastAsia="微软雅黑" w:cs="微软雅黑"/>
          <w:sz w:val="30"/>
          <w:szCs w:val="30"/>
        </w:rPr>
      </w:pPr>
    </w:p>
    <w:p w14:paraId="68E990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the footsteps of His flock, which may conduct us to the green pastures where He dwells!</w:t>
      </w:r>
    </w:p>
    <w:p w14:paraId="7C9525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噢，愿追随祂羊群的脚踪，好将我们引向祂居住的青草地！</w:t>
      </w:r>
    </w:p>
    <w:p w14:paraId="33D2E504">
      <w:pPr>
        <w:pStyle w:val="3"/>
        <w:spacing w:line="253" w:lineRule="auto"/>
        <w:rPr>
          <w:rFonts w:hint="eastAsia" w:ascii="微软雅黑" w:hAnsi="微软雅黑" w:eastAsia="微软雅黑" w:cs="微软雅黑"/>
          <w:sz w:val="30"/>
          <w:szCs w:val="30"/>
        </w:rPr>
      </w:pPr>
    </w:p>
    <w:p w14:paraId="12233C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weary world when Jesus is away — we could better do without sun and moon that without Him — but how divinely fair all things become in the glory of His presence!</w:t>
      </w:r>
    </w:p>
    <w:p w14:paraId="54777F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当耶稣不在时，这是一个令人疲惫的世界——没有祂，我们宁愿没有太阳和月亮——但在祂同在的荣耀中，万物变得何等神圣而美丽！</w:t>
      </w:r>
    </w:p>
    <w:p w14:paraId="6B6804D6">
      <w:pPr>
        <w:pStyle w:val="3"/>
        <w:spacing w:line="253" w:lineRule="auto"/>
        <w:rPr>
          <w:rFonts w:hint="eastAsia" w:ascii="微软雅黑" w:hAnsi="微软雅黑" w:eastAsia="微软雅黑" w:cs="微软雅黑"/>
          <w:sz w:val="30"/>
          <w:szCs w:val="30"/>
        </w:rPr>
      </w:pPr>
    </w:p>
    <w:p w14:paraId="404E5B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know the virtue which dwells in Jesus, and can never be content without Him.</w:t>
      </w:r>
    </w:p>
    <w:p w14:paraId="722C14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我们的灵魂深知耶稣里蕴含的美德，若没有祂，永远无法满足。</w:t>
      </w:r>
    </w:p>
    <w:p w14:paraId="5DBDC897">
      <w:pPr>
        <w:pStyle w:val="3"/>
        <w:spacing w:line="253" w:lineRule="auto"/>
        <w:rPr>
          <w:rFonts w:hint="eastAsia" w:ascii="微软雅黑" w:hAnsi="微软雅黑" w:eastAsia="微软雅黑" w:cs="微软雅黑"/>
          <w:sz w:val="30"/>
          <w:szCs w:val="30"/>
        </w:rPr>
      </w:pPr>
    </w:p>
    <w:p w14:paraId="0B66F0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wait in prayer this night until our hap shall be to light on a part of the field belonging to Jesus wherein He will manifest Himself to us.</w:t>
      </w:r>
    </w:p>
    <w:p w14:paraId="501556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今晚我们将在祷告中等候，直到我们恰巧来到属于耶稣的那块田地，在那里祂将向我们显现祂自己。</w:t>
      </w:r>
    </w:p>
    <w:p w14:paraId="2DE4F4BC">
      <w:pPr>
        <w:pStyle w:val="3"/>
        <w:spacing w:line="253" w:lineRule="auto"/>
        <w:rPr>
          <w:rFonts w:hint="eastAsia" w:ascii="微软雅黑" w:hAnsi="微软雅黑" w:eastAsia="微软雅黑" w:cs="微软雅黑"/>
          <w:sz w:val="30"/>
          <w:szCs w:val="30"/>
        </w:rPr>
      </w:pPr>
    </w:p>
    <w:p w14:paraId="3CB2F3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2 6</w:t>
      </w:r>
    </w:p>
    <w:p w14:paraId="0AAE19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十月二十六日</w:t>
      </w:r>
    </w:p>
    <w:p w14:paraId="1156859F">
      <w:pPr>
        <w:pStyle w:val="3"/>
        <w:spacing w:line="253" w:lineRule="auto"/>
        <w:rPr>
          <w:rFonts w:hint="eastAsia" w:ascii="微软雅黑" w:hAnsi="微软雅黑" w:eastAsia="微软雅黑" w:cs="微软雅黑"/>
          <w:sz w:val="30"/>
          <w:szCs w:val="30"/>
        </w:rPr>
      </w:pPr>
    </w:p>
    <w:p w14:paraId="60F1C9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2CECE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DADCE0B">
      <w:pPr>
        <w:pStyle w:val="3"/>
        <w:spacing w:line="253" w:lineRule="auto"/>
        <w:rPr>
          <w:rFonts w:hint="eastAsia" w:ascii="微软雅黑" w:hAnsi="微软雅黑" w:eastAsia="微软雅黑" w:cs="微软雅黑"/>
          <w:sz w:val="30"/>
          <w:szCs w:val="30"/>
        </w:rPr>
      </w:pPr>
    </w:p>
    <w:p w14:paraId="19080E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looked for much, and, lo, it came to little; and when ye brought it home, I did blow upon it. Why? saith the Lord of hosts. Because of mine house that is waste, and ye run every man unto his own house." Haggai 1:9</w:t>
      </w:r>
    </w:p>
    <w:p w14:paraId="2DA5B7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“你们盼望多得，所得的却少；你们收到家中，我就吹去。这是为什么呢？这是万军之耶和华说的。因为我的殿荒凉，你们各人却顾自己的家。”哈该书 1:9</w:t>
      </w:r>
    </w:p>
    <w:p w14:paraId="5954B066">
      <w:pPr>
        <w:pStyle w:val="3"/>
        <w:spacing w:line="253" w:lineRule="auto"/>
        <w:rPr>
          <w:rFonts w:hint="eastAsia" w:ascii="微软雅黑" w:hAnsi="微软雅黑" w:eastAsia="微软雅黑" w:cs="微软雅黑"/>
          <w:sz w:val="30"/>
          <w:szCs w:val="30"/>
        </w:rPr>
      </w:pPr>
    </w:p>
    <w:p w14:paraId="79803A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Churlish souls stint their contributions to the ministry and missionary operations, and call such saving good economy; little do they dream that they are thus impoverishing themselves.</w:t>
      </w:r>
    </w:p>
    <w:p w14:paraId="39EBE9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吝啬的人吝于奉献给事工和宣教活动，并称这种节俭为精打细算；他们做梦也没想到，他们这样做其实是在使自己陷入贫困。</w:t>
      </w:r>
    </w:p>
    <w:p w14:paraId="3005310C">
      <w:pPr>
        <w:pStyle w:val="3"/>
        <w:spacing w:line="253" w:lineRule="auto"/>
        <w:rPr>
          <w:rFonts w:hint="eastAsia" w:ascii="微软雅黑" w:hAnsi="微软雅黑" w:eastAsia="微软雅黑" w:cs="微软雅黑"/>
          <w:sz w:val="30"/>
          <w:szCs w:val="30"/>
        </w:rPr>
      </w:pPr>
    </w:p>
    <w:p w14:paraId="23E868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excuse is that they must care for their own families, and they forget that to neglect the house of God is the sure way to bring ruin upon their own houses.</w:t>
      </w:r>
    </w:p>
    <w:p w14:paraId="0E9E10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他们的借口是必须照顾自己的家庭，却忘记了忽视神的家是毁掉自己家庭的必经之路。</w:t>
      </w:r>
    </w:p>
    <w:p w14:paraId="67321847">
      <w:pPr>
        <w:pStyle w:val="3"/>
        <w:spacing w:line="253" w:lineRule="auto"/>
        <w:rPr>
          <w:rFonts w:hint="eastAsia" w:ascii="微软雅黑" w:hAnsi="微软雅黑" w:eastAsia="微软雅黑" w:cs="微软雅黑"/>
          <w:sz w:val="30"/>
          <w:szCs w:val="30"/>
        </w:rPr>
      </w:pPr>
    </w:p>
    <w:p w14:paraId="2CABB7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has a method in providence by which He can succeed our endeavours beyond our expectation, or can defeat our plans to our confusion and dismay; by a turn of His hand He can steer our vessel in a profitable channel, or run it aground in poverty and bankruptcy.</w:t>
      </w:r>
    </w:p>
    <w:p w14:paraId="62ECE7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我们的神在护理（providence）中自有奇方，祂能使我们的努力出人意料地成功，也能挫败我们的计划使我们蒙羞惊惶；祂只需翻转手掌，就能引导我们的船驶入获利的航道，或是让它搁浅在贫穷与破产的荒滩上。</w:t>
      </w:r>
    </w:p>
    <w:p w14:paraId="6AACD8BB">
      <w:pPr>
        <w:pStyle w:val="3"/>
        <w:spacing w:line="253" w:lineRule="auto"/>
        <w:rPr>
          <w:rFonts w:hint="eastAsia" w:ascii="微软雅黑" w:hAnsi="微软雅黑" w:eastAsia="微软雅黑" w:cs="微软雅黑"/>
          <w:sz w:val="30"/>
          <w:szCs w:val="30"/>
        </w:rPr>
      </w:pPr>
    </w:p>
    <w:p w14:paraId="450E97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teaching of Scripture that the Lord enriches the liberal and leaves the miserly to find out that withholding tendeth to poverty.</w:t>
      </w:r>
    </w:p>
    <w:p w14:paraId="0042F4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圣经的教导是：主使慷慨的人富足，而让守财奴发现“吝啬过度，反致穷乏”。</w:t>
      </w:r>
    </w:p>
    <w:p w14:paraId="69A0B532">
      <w:pPr>
        <w:pStyle w:val="3"/>
        <w:spacing w:line="253" w:lineRule="auto"/>
        <w:rPr>
          <w:rFonts w:hint="eastAsia" w:ascii="微软雅黑" w:hAnsi="微软雅黑" w:eastAsia="微软雅黑" w:cs="微软雅黑"/>
          <w:sz w:val="30"/>
          <w:szCs w:val="30"/>
        </w:rPr>
      </w:pPr>
    </w:p>
    <w:p w14:paraId="7C2AEF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very wide sphere of observation, I have noticed that the most generous Christians of my acquaintance have been always the most happy, and almost invariably the most prosperous.</w:t>
      </w:r>
    </w:p>
    <w:p w14:paraId="4B6153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在非常广阔的观察领域中，我注意到，我所认识的最慷慨的基督徒总是最快乐的，而且几乎无一例外是最繁荣的。</w:t>
      </w:r>
    </w:p>
    <w:p w14:paraId="23584014">
      <w:pPr>
        <w:pStyle w:val="3"/>
        <w:spacing w:line="253" w:lineRule="auto"/>
        <w:rPr>
          <w:rFonts w:hint="eastAsia" w:ascii="微软雅黑" w:hAnsi="微软雅黑" w:eastAsia="微软雅黑" w:cs="微软雅黑"/>
          <w:sz w:val="30"/>
          <w:szCs w:val="30"/>
        </w:rPr>
      </w:pPr>
    </w:p>
    <w:p w14:paraId="0E58C2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liberal giver rise to wealth of which he never dreamed; and I have as often seen the mean, ungenerous churl descend to poverty by the very parsimony by which he thought to rise.</w:t>
      </w:r>
    </w:p>
    <w:p w14:paraId="386123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我曾见过大方的施予者获得他梦寐以求的财富；我也常常见到刻薄吝啬的人，由于他原本以为能致富的极度省俭而堕入贫困。</w:t>
      </w:r>
    </w:p>
    <w:p w14:paraId="45F66FA7">
      <w:pPr>
        <w:pStyle w:val="3"/>
        <w:spacing w:line="253" w:lineRule="auto"/>
        <w:rPr>
          <w:rFonts w:hint="eastAsia" w:ascii="微软雅黑" w:hAnsi="微软雅黑" w:eastAsia="微软雅黑" w:cs="微软雅黑"/>
          <w:sz w:val="30"/>
          <w:szCs w:val="30"/>
        </w:rPr>
      </w:pPr>
    </w:p>
    <w:p w14:paraId="406B71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trust good stewards with larger and larger sums, and so it frequently is with the Lord; He gives by cartloads to those who give by bushels.</w:t>
      </w:r>
    </w:p>
    <w:p w14:paraId="66E603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人们会托付好管家越来越大的金额，主也常常如此；祂会给那些奉献一斗的人一整车。</w:t>
      </w:r>
    </w:p>
    <w:p w14:paraId="2D1ACAAC">
      <w:pPr>
        <w:pStyle w:val="3"/>
        <w:spacing w:line="253" w:lineRule="auto"/>
        <w:rPr>
          <w:rFonts w:hint="eastAsia" w:ascii="微软雅黑" w:hAnsi="微软雅黑" w:eastAsia="微软雅黑" w:cs="微软雅黑"/>
          <w:sz w:val="30"/>
          <w:szCs w:val="30"/>
        </w:rPr>
      </w:pPr>
    </w:p>
    <w:p w14:paraId="1350D1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wealth is not bestowed the Lord makes the little much by the contentment which the sanctified heart feels in a portion of which the tithe has been dedicated to the Lord.</w:t>
      </w:r>
    </w:p>
    <w:p w14:paraId="0A2E3B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即使没有赐下巨额财富，主也会借着一颗成圣之心的知足，使那少量的变得丰盈，因为其中的十分之一已经奉献给了主。</w:t>
      </w:r>
    </w:p>
    <w:p w14:paraId="4F3F7DC2">
      <w:pPr>
        <w:pStyle w:val="3"/>
        <w:spacing w:line="253" w:lineRule="auto"/>
        <w:rPr>
          <w:rFonts w:hint="eastAsia" w:ascii="微软雅黑" w:hAnsi="微软雅黑" w:eastAsia="微软雅黑" w:cs="微软雅黑"/>
          <w:sz w:val="30"/>
          <w:szCs w:val="30"/>
        </w:rPr>
      </w:pPr>
    </w:p>
    <w:p w14:paraId="197787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Selfishness looks first at home, but godliness seeks first the kingdom of God and His righteousness, yet in the long run selfishness is loss, and godliness is great gain.</w:t>
      </w:r>
    </w:p>
    <w:p w14:paraId="23FFC2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私欲首先顾及自己的家，但敬虔首先寻求神的国和祂的义，然而从长远来看，自私是亏损，而敬虔才是大利。</w:t>
      </w:r>
    </w:p>
    <w:p w14:paraId="64529819">
      <w:pPr>
        <w:pStyle w:val="3"/>
        <w:spacing w:line="253" w:lineRule="auto"/>
        <w:rPr>
          <w:rFonts w:hint="eastAsia" w:ascii="微软雅黑" w:hAnsi="微软雅黑" w:eastAsia="微软雅黑" w:cs="微软雅黑"/>
          <w:sz w:val="30"/>
          <w:szCs w:val="30"/>
        </w:rPr>
      </w:pPr>
    </w:p>
    <w:p w14:paraId="71D696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faith to act towards our God with an open hand, but surely He deserves it of us; and all that we can do is a very poor acknowledgment of our amazing indebtedness to His goodness.</w:t>
      </w:r>
    </w:p>
    <w:p w14:paraId="31481C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向我们的神张开双手施予需要信心，但祂无疑值得我们这样做；我们所能做的一切，相比于对他美善的惊人亏欠，不过是微不足道的承认罢了。</w:t>
      </w:r>
    </w:p>
    <w:p w14:paraId="30ED82F1">
      <w:pPr>
        <w:pStyle w:val="3"/>
        <w:spacing w:line="253" w:lineRule="auto"/>
        <w:rPr>
          <w:rFonts w:hint="eastAsia" w:ascii="微软雅黑" w:hAnsi="微软雅黑" w:eastAsia="微软雅黑" w:cs="微软雅黑"/>
          <w:sz w:val="30"/>
          <w:szCs w:val="30"/>
        </w:rPr>
      </w:pPr>
    </w:p>
    <w:p w14:paraId="33CA41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E7BA6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2EEA443">
      <w:pPr>
        <w:pStyle w:val="3"/>
        <w:spacing w:line="253" w:lineRule="auto"/>
        <w:rPr>
          <w:rFonts w:hint="eastAsia" w:ascii="微软雅黑" w:hAnsi="微软雅黑" w:eastAsia="微软雅黑" w:cs="微软雅黑"/>
          <w:sz w:val="30"/>
          <w:szCs w:val="30"/>
        </w:rPr>
      </w:pPr>
    </w:p>
    <w:p w14:paraId="75FA7D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rivers run into the sea; yet the sea is not full; unto the place from whence the rivers come, thither they return again. " Ecclesiastes 1:7</w:t>
      </w:r>
    </w:p>
    <w:p w14:paraId="3C4E68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“江河都往海里流，海却不满；江河从何处流，仍归还何处。”传道书 1:7</w:t>
      </w:r>
    </w:p>
    <w:p w14:paraId="73FEF16B">
      <w:pPr>
        <w:pStyle w:val="3"/>
        <w:spacing w:line="253" w:lineRule="auto"/>
        <w:rPr>
          <w:rFonts w:hint="eastAsia" w:ascii="微软雅黑" w:hAnsi="微软雅黑" w:eastAsia="微软雅黑" w:cs="微软雅黑"/>
          <w:sz w:val="30"/>
          <w:szCs w:val="30"/>
        </w:rPr>
      </w:pPr>
    </w:p>
    <w:p w14:paraId="20A6F1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sublunary is on the move, time knows nothing of rest.</w:t>
      </w:r>
    </w:p>
    <w:p w14:paraId="2F7227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月亮之下（sublunary）的万物都在变动不居，时间不知安息为何物。</w:t>
      </w:r>
    </w:p>
    <w:p w14:paraId="631D88EF">
      <w:pPr>
        <w:pStyle w:val="3"/>
        <w:spacing w:line="253" w:lineRule="auto"/>
        <w:rPr>
          <w:rFonts w:hint="eastAsia" w:ascii="微软雅黑" w:hAnsi="微软雅黑" w:eastAsia="微软雅黑" w:cs="微软雅黑"/>
          <w:sz w:val="30"/>
          <w:szCs w:val="30"/>
        </w:rPr>
      </w:pPr>
    </w:p>
    <w:p w14:paraId="5A4424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solid earth is a rolling ball, and the great sun himself a star obediently fulfilling its course around some greater luminary.</w:t>
      </w:r>
    </w:p>
    <w:p w14:paraId="2457F0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坚实的大地是一颗滚动的球，伟大的太阳本身也是一颗星，顺服地绕着某个更巨大的天体运行其轨道。</w:t>
      </w:r>
    </w:p>
    <w:p w14:paraId="452664C0">
      <w:pPr>
        <w:pStyle w:val="3"/>
        <w:spacing w:line="253" w:lineRule="auto"/>
        <w:rPr>
          <w:rFonts w:hint="eastAsia" w:ascii="微软雅黑" w:hAnsi="微软雅黑" w:eastAsia="微软雅黑" w:cs="微软雅黑"/>
          <w:sz w:val="30"/>
          <w:szCs w:val="30"/>
        </w:rPr>
      </w:pPr>
    </w:p>
    <w:p w14:paraId="4A124C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Tides move the sea, winds stir the airy ocean, friction wears the rock: change and death rule everywhere.</w:t>
      </w:r>
    </w:p>
    <w:p w14:paraId="586E9C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潮汐搅动海洋，狂风搅动大气之洋，摩擦磨损岩石：改变与死亡统治着各处。</w:t>
      </w:r>
    </w:p>
    <w:p w14:paraId="63D7B936">
      <w:pPr>
        <w:pStyle w:val="3"/>
        <w:spacing w:line="253" w:lineRule="auto"/>
        <w:rPr>
          <w:rFonts w:hint="eastAsia" w:ascii="微软雅黑" w:hAnsi="微软雅黑" w:eastAsia="微软雅黑" w:cs="微软雅黑"/>
          <w:sz w:val="30"/>
          <w:szCs w:val="30"/>
        </w:rPr>
      </w:pPr>
    </w:p>
    <w:p w14:paraId="228461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is not a miser's storehouse for a wealth of waters, for as by one force the waters flow into it, by another they are lifted from it.</w:t>
      </w:r>
    </w:p>
    <w:p w14:paraId="3BBFBC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大海并不是守财奴储藏巨量水源的仓库，因为一种力量使水流入它，另一种力量又将水从它那里带走。</w:t>
      </w:r>
    </w:p>
    <w:p w14:paraId="7343992C">
      <w:pPr>
        <w:pStyle w:val="3"/>
        <w:spacing w:line="253" w:lineRule="auto"/>
        <w:rPr>
          <w:rFonts w:hint="eastAsia" w:ascii="微软雅黑" w:hAnsi="微软雅黑" w:eastAsia="微软雅黑" w:cs="微软雅黑"/>
          <w:sz w:val="30"/>
          <w:szCs w:val="30"/>
        </w:rPr>
      </w:pPr>
    </w:p>
    <w:p w14:paraId="5900E2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born but to die: everything is hurry, worry, and vexation of spirit.</w:t>
      </w:r>
    </w:p>
    <w:p w14:paraId="1E4BC4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人出生不过是为了死亡：万事皆是匆忙、忧虑和灵里的烦扰。</w:t>
      </w:r>
    </w:p>
    <w:p w14:paraId="6076C3DF">
      <w:pPr>
        <w:pStyle w:val="3"/>
        <w:spacing w:line="253" w:lineRule="auto"/>
        <w:rPr>
          <w:rFonts w:hint="eastAsia" w:ascii="微软雅黑" w:hAnsi="微软雅黑" w:eastAsia="微软雅黑" w:cs="微软雅黑"/>
          <w:sz w:val="30"/>
          <w:szCs w:val="30"/>
        </w:rPr>
      </w:pPr>
    </w:p>
    <w:p w14:paraId="0D9E43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of the unchanging Jesus, what a joy it is to reflect upon thy changeless heritage; thy sea of bliss which will be for ever full, since God Himself shall pour eternal rivers of pleasure into it.</w:t>
      </w:r>
    </w:p>
    <w:p w14:paraId="3AE95E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永不改变之耶稣的朋友啊，想到你那永恒不变的基业，那是何等的喜乐；你那永远盈满的福乐之海，因为神亲自必将永恒的喜乐之河倾注其中。</w:t>
      </w:r>
    </w:p>
    <w:p w14:paraId="661C3E6C">
      <w:pPr>
        <w:pStyle w:val="3"/>
        <w:spacing w:line="253" w:lineRule="auto"/>
        <w:rPr>
          <w:rFonts w:hint="eastAsia" w:ascii="微软雅黑" w:hAnsi="微软雅黑" w:eastAsia="微软雅黑" w:cs="微软雅黑"/>
          <w:sz w:val="30"/>
          <w:szCs w:val="30"/>
        </w:rPr>
      </w:pPr>
    </w:p>
    <w:p w14:paraId="09D910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seek an abiding city beyond the skies, and we shall not be disappointed.</w:t>
      </w:r>
    </w:p>
    <w:p w14:paraId="20A907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我们在云天之外寻求一座长存的城，我们必不至失望。</w:t>
      </w:r>
    </w:p>
    <w:p w14:paraId="39AA2594">
      <w:pPr>
        <w:pStyle w:val="3"/>
        <w:spacing w:line="253" w:lineRule="auto"/>
        <w:rPr>
          <w:rFonts w:hint="eastAsia" w:ascii="微软雅黑" w:hAnsi="微软雅黑" w:eastAsia="微软雅黑" w:cs="微软雅黑"/>
          <w:sz w:val="30"/>
          <w:szCs w:val="30"/>
        </w:rPr>
      </w:pPr>
    </w:p>
    <w:p w14:paraId="29A763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before us may well teach us gratitude.</w:t>
      </w:r>
    </w:p>
    <w:p w14:paraId="12E3E2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摆在我们面前的这段经文大可以教导我们感恩。</w:t>
      </w:r>
    </w:p>
    <w:p w14:paraId="7BB7556B">
      <w:pPr>
        <w:pStyle w:val="3"/>
        <w:spacing w:line="253" w:lineRule="auto"/>
        <w:rPr>
          <w:rFonts w:hint="eastAsia" w:ascii="微软雅黑" w:hAnsi="微软雅黑" w:eastAsia="微软雅黑" w:cs="微软雅黑"/>
          <w:sz w:val="30"/>
          <w:szCs w:val="30"/>
        </w:rPr>
      </w:pPr>
    </w:p>
    <w:p w14:paraId="377C44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Ocean is a great receiver, but he is a generous distributor.</w:t>
      </w:r>
    </w:p>
    <w:p w14:paraId="74B5A5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海洋之父是一位伟大的接收者，但也是一位慷慨的分发者。</w:t>
      </w:r>
    </w:p>
    <w:p w14:paraId="0A6BCB24">
      <w:pPr>
        <w:pStyle w:val="3"/>
        <w:spacing w:line="253" w:lineRule="auto"/>
        <w:rPr>
          <w:rFonts w:hint="eastAsia" w:ascii="微软雅黑" w:hAnsi="微软雅黑" w:eastAsia="微软雅黑" w:cs="微软雅黑"/>
          <w:sz w:val="30"/>
          <w:szCs w:val="30"/>
        </w:rPr>
      </w:pPr>
    </w:p>
    <w:p w14:paraId="335B30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rivers bring him he returns to the earth in the form of clouds and rain.</w:t>
      </w:r>
    </w:p>
    <w:p w14:paraId="0049BD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江河带给他的，他以云彩和雨水的形式归还给大地。</w:t>
      </w:r>
    </w:p>
    <w:p w14:paraId="5E7BF5D0">
      <w:pPr>
        <w:pStyle w:val="3"/>
        <w:spacing w:line="253" w:lineRule="auto"/>
        <w:rPr>
          <w:rFonts w:hint="eastAsia" w:ascii="微软雅黑" w:hAnsi="微软雅黑" w:eastAsia="微软雅黑" w:cs="微软雅黑"/>
          <w:sz w:val="30"/>
          <w:szCs w:val="30"/>
        </w:rPr>
      </w:pPr>
    </w:p>
    <w:p w14:paraId="234DF0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is out of joint with the universe who takes all but makes no return.</w:t>
      </w:r>
    </w:p>
    <w:p w14:paraId="3D7FD3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那个只顾获取却不作回报的人，是与宇宙脱节的。</w:t>
      </w:r>
    </w:p>
    <w:p w14:paraId="03BA064F">
      <w:pPr>
        <w:pStyle w:val="3"/>
        <w:spacing w:line="253" w:lineRule="auto"/>
        <w:rPr>
          <w:rFonts w:hint="eastAsia" w:ascii="微软雅黑" w:hAnsi="微软雅黑" w:eastAsia="微软雅黑" w:cs="微软雅黑"/>
          <w:sz w:val="30"/>
          <w:szCs w:val="30"/>
        </w:rPr>
      </w:pPr>
    </w:p>
    <w:p w14:paraId="6A6D8A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to others is but sowing seed for ourselves.</w:t>
      </w:r>
    </w:p>
    <w:p w14:paraId="6906B2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给予他人，不过是在为我们自己播种。</w:t>
      </w:r>
    </w:p>
    <w:p w14:paraId="1170F72E">
      <w:pPr>
        <w:pStyle w:val="3"/>
        <w:spacing w:line="253" w:lineRule="auto"/>
        <w:rPr>
          <w:rFonts w:hint="eastAsia" w:ascii="微软雅黑" w:hAnsi="微软雅黑" w:eastAsia="微软雅黑" w:cs="微软雅黑"/>
          <w:sz w:val="30"/>
          <w:szCs w:val="30"/>
        </w:rPr>
      </w:pPr>
    </w:p>
    <w:p w14:paraId="65EF2C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so good a steward as to be willing to use his substance for his Lord, shall be entrusted with more.</w:t>
      </w:r>
    </w:p>
    <w:p w14:paraId="7C1828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那乐意为他的主使用资财的好管家，必会被托付更多。</w:t>
      </w:r>
    </w:p>
    <w:p w14:paraId="764A9576">
      <w:pPr>
        <w:pStyle w:val="3"/>
        <w:spacing w:line="253" w:lineRule="auto"/>
        <w:rPr>
          <w:rFonts w:hint="eastAsia" w:ascii="微软雅黑" w:hAnsi="微软雅黑" w:eastAsia="微软雅黑" w:cs="微软雅黑"/>
          <w:sz w:val="30"/>
          <w:szCs w:val="30"/>
        </w:rPr>
      </w:pPr>
    </w:p>
    <w:p w14:paraId="1BF0FC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of Jesus, art thou rendering to Him according to the benefit received?</w:t>
      </w:r>
    </w:p>
    <w:p w14:paraId="1C9F0F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耶稣的朋友，你是否正根据所受的恩惠来报答祂？</w:t>
      </w:r>
    </w:p>
    <w:p w14:paraId="7B668036">
      <w:pPr>
        <w:pStyle w:val="3"/>
        <w:spacing w:line="253" w:lineRule="auto"/>
        <w:rPr>
          <w:rFonts w:hint="eastAsia" w:ascii="微软雅黑" w:hAnsi="微软雅黑" w:eastAsia="微软雅黑" w:cs="微软雅黑"/>
          <w:sz w:val="30"/>
          <w:szCs w:val="30"/>
        </w:rPr>
      </w:pPr>
    </w:p>
    <w:p w14:paraId="07CC10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has been given thee, what is thy fruit?</w:t>
      </w:r>
    </w:p>
    <w:p w14:paraId="13803A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已经给了你很多，你的果子在哪里？</w:t>
      </w:r>
    </w:p>
    <w:p w14:paraId="554F8363">
      <w:pPr>
        <w:pStyle w:val="3"/>
        <w:spacing w:line="253" w:lineRule="auto"/>
        <w:rPr>
          <w:rFonts w:hint="eastAsia" w:ascii="微软雅黑" w:hAnsi="微软雅黑" w:eastAsia="微软雅黑" w:cs="微软雅黑"/>
          <w:sz w:val="30"/>
          <w:szCs w:val="30"/>
        </w:rPr>
      </w:pPr>
    </w:p>
    <w:p w14:paraId="33A55B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done all?</w:t>
      </w:r>
    </w:p>
    <w:p w14:paraId="082B3B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你是否已尽力而为？</w:t>
      </w:r>
    </w:p>
    <w:p w14:paraId="5B77F7D6">
      <w:pPr>
        <w:pStyle w:val="3"/>
        <w:spacing w:line="253" w:lineRule="auto"/>
        <w:rPr>
          <w:rFonts w:hint="eastAsia" w:ascii="微软雅黑" w:hAnsi="微软雅黑" w:eastAsia="微软雅黑" w:cs="微软雅黑"/>
          <w:sz w:val="30"/>
          <w:szCs w:val="30"/>
        </w:rPr>
      </w:pPr>
    </w:p>
    <w:p w14:paraId="772649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not do more?</w:t>
      </w:r>
    </w:p>
    <w:p w14:paraId="4D557F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难道你就不能多作一些吗？</w:t>
      </w:r>
    </w:p>
    <w:p w14:paraId="3D2E513E">
      <w:pPr>
        <w:pStyle w:val="3"/>
        <w:spacing w:line="253" w:lineRule="auto"/>
        <w:rPr>
          <w:rFonts w:hint="eastAsia" w:ascii="微软雅黑" w:hAnsi="微软雅黑" w:eastAsia="微软雅黑" w:cs="微软雅黑"/>
          <w:sz w:val="30"/>
          <w:szCs w:val="30"/>
        </w:rPr>
      </w:pPr>
    </w:p>
    <w:p w14:paraId="419EFC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selfish is to be wicked.</w:t>
      </w:r>
    </w:p>
    <w:p w14:paraId="6C61D4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自私就是邪恶。</w:t>
      </w:r>
    </w:p>
    <w:p w14:paraId="41EA4523">
      <w:pPr>
        <w:pStyle w:val="3"/>
        <w:spacing w:line="253" w:lineRule="auto"/>
        <w:rPr>
          <w:rFonts w:hint="eastAsia" w:ascii="微软雅黑" w:hAnsi="微软雅黑" w:eastAsia="微软雅黑" w:cs="微软雅黑"/>
          <w:sz w:val="30"/>
          <w:szCs w:val="30"/>
        </w:rPr>
      </w:pPr>
    </w:p>
    <w:p w14:paraId="355F9E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 ocean gave up none of its watery treasure, it would bring ruin upon our race.</w:t>
      </w:r>
    </w:p>
    <w:p w14:paraId="37F8FA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假如海洋不肯交出它的水之宝藏，那将给我们人类带来毁灭。</w:t>
      </w:r>
    </w:p>
    <w:p w14:paraId="0F264FF8">
      <w:pPr>
        <w:pStyle w:val="3"/>
        <w:spacing w:line="253" w:lineRule="auto"/>
        <w:rPr>
          <w:rFonts w:hint="eastAsia" w:ascii="微软雅黑" w:hAnsi="微软雅黑" w:eastAsia="微软雅黑" w:cs="微软雅黑"/>
          <w:sz w:val="30"/>
          <w:szCs w:val="30"/>
        </w:rPr>
      </w:pPr>
    </w:p>
    <w:p w14:paraId="2F39A9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that any of us should follow the ungenerous and destructive policy of living unto ourselves.</w:t>
      </w:r>
    </w:p>
    <w:p w14:paraId="418476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愿神拦阻，不叫我们任何人遵循那种只顾为自己而活的刻薄且具破坏性的策略。</w:t>
      </w:r>
    </w:p>
    <w:p w14:paraId="79B6BA2B">
      <w:pPr>
        <w:pStyle w:val="3"/>
        <w:spacing w:line="253" w:lineRule="auto"/>
        <w:rPr>
          <w:rFonts w:hint="eastAsia" w:ascii="微软雅黑" w:hAnsi="微软雅黑" w:eastAsia="微软雅黑" w:cs="微软雅黑"/>
          <w:sz w:val="30"/>
          <w:szCs w:val="30"/>
        </w:rPr>
      </w:pPr>
    </w:p>
    <w:p w14:paraId="5DF5D2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pleased not Himself.</w:t>
      </w:r>
    </w:p>
    <w:p w14:paraId="1E8280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耶稣并不求自己的喜悦。</w:t>
      </w:r>
    </w:p>
    <w:p w14:paraId="47F76E1D">
      <w:pPr>
        <w:pStyle w:val="3"/>
        <w:spacing w:line="253" w:lineRule="auto"/>
        <w:rPr>
          <w:rFonts w:hint="eastAsia" w:ascii="微软雅黑" w:hAnsi="微软雅黑" w:eastAsia="微软雅黑" w:cs="微软雅黑"/>
          <w:sz w:val="30"/>
          <w:szCs w:val="30"/>
        </w:rPr>
      </w:pPr>
    </w:p>
    <w:p w14:paraId="5203EA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fulness dwells in Him, but of His fulness have all we received.</w:t>
      </w:r>
    </w:p>
    <w:p w14:paraId="50FC70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一切的丰盛都居住在祂里面，而从祂的丰盛中，我们都领受了。</w:t>
      </w:r>
    </w:p>
    <w:p w14:paraId="039C3471">
      <w:pPr>
        <w:pStyle w:val="3"/>
        <w:spacing w:line="253" w:lineRule="auto"/>
        <w:rPr>
          <w:rFonts w:hint="eastAsia" w:ascii="微软雅黑" w:hAnsi="微软雅黑" w:eastAsia="微软雅黑" w:cs="微软雅黑"/>
          <w:sz w:val="30"/>
          <w:szCs w:val="30"/>
        </w:rPr>
      </w:pPr>
    </w:p>
    <w:p w14:paraId="2A2BAC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Jesu's spirit, that henceforth we may live not unto ourselves!</w:t>
      </w:r>
    </w:p>
    <w:p w14:paraId="02C1E8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噢，愿有耶稣的灵，好叫我们从此以后不再为自己活！</w:t>
      </w:r>
    </w:p>
    <w:p w14:paraId="6198CBD0">
      <w:pPr>
        <w:pStyle w:val="3"/>
        <w:spacing w:line="253" w:lineRule="auto"/>
        <w:rPr>
          <w:rFonts w:hint="eastAsia" w:ascii="微软雅黑" w:hAnsi="微软雅黑" w:eastAsia="微软雅黑" w:cs="微软雅黑"/>
          <w:sz w:val="30"/>
          <w:szCs w:val="30"/>
        </w:rPr>
      </w:pPr>
    </w:p>
    <w:p w14:paraId="07DE8F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2 7</w:t>
      </w:r>
    </w:p>
    <w:p w14:paraId="5F8F1B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十月二十七日</w:t>
      </w:r>
    </w:p>
    <w:p w14:paraId="0B69E55B">
      <w:pPr>
        <w:pStyle w:val="3"/>
        <w:spacing w:line="253" w:lineRule="auto"/>
        <w:rPr>
          <w:rFonts w:hint="eastAsia" w:ascii="微软雅黑" w:hAnsi="微软雅黑" w:eastAsia="微软雅黑" w:cs="微软雅黑"/>
          <w:sz w:val="30"/>
          <w:szCs w:val="30"/>
        </w:rPr>
      </w:pPr>
    </w:p>
    <w:p w14:paraId="4EDA84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9E7D6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3918E43">
      <w:pPr>
        <w:pStyle w:val="3"/>
        <w:spacing w:line="253" w:lineRule="auto"/>
        <w:rPr>
          <w:rFonts w:hint="eastAsia" w:ascii="微软雅黑" w:hAnsi="微软雅黑" w:eastAsia="微软雅黑" w:cs="微软雅黑"/>
          <w:sz w:val="30"/>
          <w:szCs w:val="30"/>
        </w:rPr>
      </w:pPr>
    </w:p>
    <w:p w14:paraId="2C7E93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faithful saying." 2Timothy 2:11</w:t>
      </w:r>
    </w:p>
    <w:p w14:paraId="36CB61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“这话是可信的。”提摩太后书 2:11</w:t>
      </w:r>
    </w:p>
    <w:p w14:paraId="038D55E7">
      <w:pPr>
        <w:pStyle w:val="3"/>
        <w:spacing w:line="253" w:lineRule="auto"/>
        <w:rPr>
          <w:rFonts w:hint="eastAsia" w:ascii="微软雅黑" w:hAnsi="微软雅黑" w:eastAsia="微软雅黑" w:cs="微软雅黑"/>
          <w:sz w:val="30"/>
          <w:szCs w:val="30"/>
        </w:rPr>
      </w:pPr>
    </w:p>
    <w:p w14:paraId="79DE4A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has four of these "faithful sayings."</w:t>
      </w:r>
    </w:p>
    <w:p w14:paraId="1B58D8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保罗有四句这样的“可信的话（faithful sayings）”。</w:t>
      </w:r>
    </w:p>
    <w:p w14:paraId="7A8C59A4">
      <w:pPr>
        <w:pStyle w:val="3"/>
        <w:spacing w:line="253" w:lineRule="auto"/>
        <w:rPr>
          <w:rFonts w:hint="eastAsia" w:ascii="微软雅黑" w:hAnsi="微软雅黑" w:eastAsia="微软雅黑" w:cs="微软雅黑"/>
          <w:sz w:val="30"/>
          <w:szCs w:val="30"/>
        </w:rPr>
      </w:pPr>
    </w:p>
    <w:p w14:paraId="585C08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occurs in 1 Timothy 1:15, "This is a faithful saying, and worthy of all acceptation, that Christ Jesus came into the world to save sinners."</w:t>
      </w:r>
    </w:p>
    <w:p w14:paraId="5DE16F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第一句见于提摩太前书 1:15，“‘基督耶稣降世，为要拯救罪人’，这话是可信的，是十分可佩服的。”</w:t>
      </w:r>
    </w:p>
    <w:p w14:paraId="5AFCC1CC">
      <w:pPr>
        <w:pStyle w:val="3"/>
        <w:spacing w:line="253" w:lineRule="auto"/>
        <w:rPr>
          <w:rFonts w:hint="eastAsia" w:ascii="微软雅黑" w:hAnsi="微软雅黑" w:eastAsia="微软雅黑" w:cs="微软雅黑"/>
          <w:sz w:val="30"/>
          <w:szCs w:val="30"/>
        </w:rPr>
      </w:pPr>
    </w:p>
    <w:p w14:paraId="7E808A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is in 1 Timothy 4:6, "Godliness is profitable unto all things, having the promise of the life that now is, and of that which is to come. This is a faithful saying, and worthy of all acceptation."</w:t>
      </w:r>
    </w:p>
    <w:p w14:paraId="01CBF0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下一句在提摩太前书 4:8（原文引用为4:6，实际为4:8），“‘敬虔凡事都有益处，有今生和来生的应许。’这话是可信的，是十分可佩服的。”</w:t>
      </w:r>
    </w:p>
    <w:p w14:paraId="15B36E5E">
      <w:pPr>
        <w:pStyle w:val="3"/>
        <w:spacing w:line="253" w:lineRule="auto"/>
        <w:rPr>
          <w:rFonts w:hint="eastAsia" w:ascii="微软雅黑" w:hAnsi="微软雅黑" w:eastAsia="微软雅黑" w:cs="微软雅黑"/>
          <w:sz w:val="30"/>
          <w:szCs w:val="30"/>
        </w:rPr>
      </w:pPr>
    </w:p>
    <w:p w14:paraId="59A1EA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in 2 Timothy 2:12, "It is a faithful saying — If we suffer with Him we shall also reign with Him"; and the fourth is in Titus 3:3, "This is a faithful saying, that they which have believed in God might be careful to maintain good works."</w:t>
      </w:r>
    </w:p>
    <w:p w14:paraId="6DECC3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第三句在提摩太后书 2:11-12，“这话是可信的：……‘我们若能忍耐，也必和祂一同作王’。”第四句在提多书 3:8，“这话是可信的，我也愿你把这些事切切地讲明，使那些已信神的人留心作正经事业（maintain good works）。”</w:t>
      </w:r>
    </w:p>
    <w:p w14:paraId="4DFA9A60">
      <w:pPr>
        <w:pStyle w:val="3"/>
        <w:spacing w:line="253" w:lineRule="auto"/>
        <w:rPr>
          <w:rFonts w:hint="eastAsia" w:ascii="微软雅黑" w:hAnsi="微软雅黑" w:eastAsia="微软雅黑" w:cs="微软雅黑"/>
          <w:sz w:val="30"/>
          <w:szCs w:val="30"/>
        </w:rPr>
      </w:pPr>
    </w:p>
    <w:p w14:paraId="36AC79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trace a connection between these faithful sayings.</w:t>
      </w:r>
    </w:p>
    <w:p w14:paraId="6AEC4E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我们可以追溯这些可信之话之间的联系。</w:t>
      </w:r>
    </w:p>
    <w:p w14:paraId="7FB76D59">
      <w:pPr>
        <w:pStyle w:val="3"/>
        <w:spacing w:line="253" w:lineRule="auto"/>
        <w:rPr>
          <w:rFonts w:hint="eastAsia" w:ascii="微软雅黑" w:hAnsi="微软雅黑" w:eastAsia="微软雅黑" w:cs="微软雅黑"/>
          <w:sz w:val="30"/>
          <w:szCs w:val="30"/>
        </w:rPr>
      </w:pPr>
    </w:p>
    <w:p w14:paraId="39F8AF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one lays the foundation of our eternal salvation in the free grace of God, as shown to us in the mission of the great Redeemer.</w:t>
      </w:r>
    </w:p>
    <w:p w14:paraId="5F0167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第一句将我们永恒救恩的根基奠定在神白白的恩典之上，正如通过伟大救赎主的使命向我们所彰显的那样。</w:t>
      </w:r>
    </w:p>
    <w:p w14:paraId="563C11ED">
      <w:pPr>
        <w:pStyle w:val="3"/>
        <w:spacing w:line="253" w:lineRule="auto"/>
        <w:rPr>
          <w:rFonts w:hint="eastAsia" w:ascii="微软雅黑" w:hAnsi="微软雅黑" w:eastAsia="微软雅黑" w:cs="微软雅黑"/>
          <w:sz w:val="30"/>
          <w:szCs w:val="30"/>
        </w:rPr>
      </w:pPr>
    </w:p>
    <w:p w14:paraId="175B09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affirms the double blessedness which we obtain through this salvation — the blessings of the upper and nether springs — of time and of eternity.</w:t>
      </w:r>
    </w:p>
    <w:p w14:paraId="07326A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下一句肯定了我们通过这项救恩所获得的双重福分——那上泉与下泉的福分——即属于时间的与属于永恒的。</w:t>
      </w:r>
    </w:p>
    <w:p w14:paraId="4E64BC0F">
      <w:pPr>
        <w:pStyle w:val="3"/>
        <w:spacing w:line="253" w:lineRule="auto"/>
        <w:rPr>
          <w:rFonts w:hint="eastAsia" w:ascii="微软雅黑" w:hAnsi="微软雅黑" w:eastAsia="微软雅黑" w:cs="微软雅黑"/>
          <w:sz w:val="30"/>
          <w:szCs w:val="30"/>
        </w:rPr>
      </w:pPr>
    </w:p>
    <w:p w14:paraId="0D4E70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shows one of the duties to which the chosen people are called; we are ordained to suffer for Christ with the promise that "if we suffer, we shall also reign with Him."</w:t>
      </w:r>
    </w:p>
    <w:p w14:paraId="2365EC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第三句显示了选民蒙召所担负的职责之一；我们被命定为基督受苦，并伴随着“我们若受苦，也必与祂一同作王”的应许。</w:t>
      </w:r>
    </w:p>
    <w:p w14:paraId="65AB94BA">
      <w:pPr>
        <w:pStyle w:val="3"/>
        <w:spacing w:line="253" w:lineRule="auto"/>
        <w:rPr>
          <w:rFonts w:hint="eastAsia" w:ascii="微软雅黑" w:hAnsi="微软雅黑" w:eastAsia="微软雅黑" w:cs="微软雅黑"/>
          <w:sz w:val="30"/>
          <w:szCs w:val="30"/>
        </w:rPr>
      </w:pPr>
    </w:p>
    <w:p w14:paraId="198A2E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sets forth the active form of Christian service, bidding us diligently to maintain good works.</w:t>
      </w:r>
    </w:p>
    <w:p w14:paraId="3F8DC9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最后一句阐述了基督徒服事的积极形式，吩咐我们要殷勤持守善行（good works）。</w:t>
      </w:r>
    </w:p>
    <w:p w14:paraId="12D8AE90">
      <w:pPr>
        <w:pStyle w:val="3"/>
        <w:spacing w:line="253" w:lineRule="auto"/>
        <w:rPr>
          <w:rFonts w:hint="eastAsia" w:ascii="微软雅黑" w:hAnsi="微软雅黑" w:eastAsia="微软雅黑" w:cs="微软雅黑"/>
          <w:sz w:val="30"/>
          <w:szCs w:val="30"/>
        </w:rPr>
      </w:pPr>
    </w:p>
    <w:p w14:paraId="03574C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the root of salvation in free grace; next, the privileges of that salvation in the life which now is, and in that which is to come; and we have also the two great branches of suffering with Christ and serving with Christ, loaded with the fruits of the Spirit.</w:t>
      </w:r>
    </w:p>
    <w:p w14:paraId="4EB873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因此，我们拥有了植根于白白恩典的救恩之根；其次，拥有了那救恩在今生与来世生活中的特权；我们还拥有了与基督同受苦和为基督而事奉这两大枝条，其上结满了圣灵的果子。</w:t>
      </w:r>
    </w:p>
    <w:p w14:paraId="474AF81E">
      <w:pPr>
        <w:pStyle w:val="3"/>
        <w:spacing w:line="253" w:lineRule="auto"/>
        <w:rPr>
          <w:rFonts w:hint="eastAsia" w:ascii="微软雅黑" w:hAnsi="微软雅黑" w:eastAsia="微软雅黑" w:cs="微软雅黑"/>
          <w:sz w:val="30"/>
          <w:szCs w:val="30"/>
        </w:rPr>
      </w:pPr>
    </w:p>
    <w:p w14:paraId="16B9A5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Treasure up these faithful sayings.</w:t>
      </w:r>
    </w:p>
    <w:p w14:paraId="7C3CEF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要珍藏这些可信的话。</w:t>
      </w:r>
    </w:p>
    <w:p w14:paraId="11DF83DA">
      <w:pPr>
        <w:pStyle w:val="3"/>
        <w:spacing w:line="253" w:lineRule="auto"/>
        <w:rPr>
          <w:rFonts w:hint="eastAsia" w:ascii="微软雅黑" w:hAnsi="微软雅黑" w:eastAsia="微软雅黑" w:cs="微软雅黑"/>
          <w:sz w:val="30"/>
          <w:szCs w:val="30"/>
        </w:rPr>
      </w:pPr>
    </w:p>
    <w:p w14:paraId="1E3835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be the guides of our life, our comfort, and our instruction.</w:t>
      </w:r>
    </w:p>
    <w:p w14:paraId="1FEA9E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让它们成为我们生活的指南、我们的安慰和我们的教诲。</w:t>
      </w:r>
    </w:p>
    <w:p w14:paraId="7412A93F">
      <w:pPr>
        <w:pStyle w:val="3"/>
        <w:spacing w:line="253" w:lineRule="auto"/>
        <w:rPr>
          <w:rFonts w:hint="eastAsia" w:ascii="微软雅黑" w:hAnsi="微软雅黑" w:eastAsia="微软雅黑" w:cs="微软雅黑"/>
          <w:sz w:val="30"/>
          <w:szCs w:val="30"/>
        </w:rPr>
      </w:pPr>
    </w:p>
    <w:p w14:paraId="643736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of the Gentiles proved them to be faithful, they are faithful still, not one word shall fall to the ground; they are worthy of all acceptation, let us accept them now, and prove their faithfulness.</w:t>
      </w:r>
    </w:p>
    <w:p w14:paraId="1D3EAD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这位外邦人的使徒证明了它们是可信的，它们至今依然可信，没有一字会落空；它们是十分可佩服的，让我们现在就接纳它们，并证实它们的信实。</w:t>
      </w:r>
    </w:p>
    <w:p w14:paraId="7DDB8E23">
      <w:pPr>
        <w:pStyle w:val="3"/>
        <w:spacing w:line="253" w:lineRule="auto"/>
        <w:rPr>
          <w:rFonts w:hint="eastAsia" w:ascii="微软雅黑" w:hAnsi="微软雅黑" w:eastAsia="微软雅黑" w:cs="微软雅黑"/>
          <w:sz w:val="30"/>
          <w:szCs w:val="30"/>
        </w:rPr>
      </w:pPr>
    </w:p>
    <w:p w14:paraId="7DB4A2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four faithful sayings be written on the four corners of My house.</w:t>
      </w:r>
    </w:p>
    <w:p w14:paraId="3A9DA9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让这四句可信的话被写在我房屋的四个角落。</w:t>
      </w:r>
    </w:p>
    <w:p w14:paraId="1426E93A">
      <w:pPr>
        <w:pStyle w:val="3"/>
        <w:spacing w:line="253" w:lineRule="auto"/>
        <w:rPr>
          <w:rFonts w:hint="eastAsia" w:ascii="微软雅黑" w:hAnsi="微软雅黑" w:eastAsia="微软雅黑" w:cs="微软雅黑"/>
          <w:sz w:val="30"/>
          <w:szCs w:val="30"/>
        </w:rPr>
      </w:pPr>
    </w:p>
    <w:p w14:paraId="4970FF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4DACF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042BF4E7">
      <w:pPr>
        <w:pStyle w:val="3"/>
        <w:spacing w:line="253" w:lineRule="auto"/>
        <w:rPr>
          <w:rFonts w:hint="eastAsia" w:ascii="微软雅黑" w:hAnsi="微软雅黑" w:eastAsia="微软雅黑" w:cs="微软雅黑"/>
          <w:sz w:val="30"/>
          <w:szCs w:val="30"/>
        </w:rPr>
      </w:pPr>
    </w:p>
    <w:p w14:paraId="1A6818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as an unclean thing." Isaiah 64:6</w:t>
      </w:r>
    </w:p>
    <w:p w14:paraId="443991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“我们都像不洁净的人。”以赛亚书 64:6</w:t>
      </w:r>
    </w:p>
    <w:p w14:paraId="4F0F4B88">
      <w:pPr>
        <w:pStyle w:val="3"/>
        <w:spacing w:line="253" w:lineRule="auto"/>
        <w:rPr>
          <w:rFonts w:hint="eastAsia" w:ascii="微软雅黑" w:hAnsi="微软雅黑" w:eastAsia="微软雅黑" w:cs="微软雅黑"/>
          <w:sz w:val="30"/>
          <w:szCs w:val="30"/>
        </w:rPr>
      </w:pPr>
    </w:p>
    <w:p w14:paraId="4BB164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a new creature, he belongs to a holy generation and a peculiar people — the Spirit of God is in him, and in all respects he is far removed from the natural man; but for all that the Christian is a sinner still.</w:t>
      </w:r>
    </w:p>
    <w:p w14:paraId="38DE5D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信徒是一个新造的人，他属于圣洁的族类和特别的子民——神的灵在他里面，他在各方面都远离了属血气的人；但尽管如此，基督徒依然是一个罪人。</w:t>
      </w:r>
    </w:p>
    <w:p w14:paraId="39987487">
      <w:pPr>
        <w:pStyle w:val="3"/>
        <w:spacing w:line="253" w:lineRule="auto"/>
        <w:rPr>
          <w:rFonts w:hint="eastAsia" w:ascii="微软雅黑" w:hAnsi="微软雅黑" w:eastAsia="微软雅黑" w:cs="微软雅黑"/>
          <w:sz w:val="30"/>
          <w:szCs w:val="30"/>
        </w:rPr>
      </w:pPr>
    </w:p>
    <w:p w14:paraId="7F057C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from the imperfection of his nature, and will continue so to the end of his earthly life.</w:t>
      </w:r>
    </w:p>
    <w:p w14:paraId="240B44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他因其本性的不完美而如此，并将持续如此，直到他地上生命的终结。</w:t>
      </w:r>
    </w:p>
    <w:p w14:paraId="77D09197">
      <w:pPr>
        <w:pStyle w:val="3"/>
        <w:spacing w:line="253" w:lineRule="auto"/>
        <w:rPr>
          <w:rFonts w:hint="eastAsia" w:ascii="微软雅黑" w:hAnsi="微软雅黑" w:eastAsia="微软雅黑" w:cs="微软雅黑"/>
          <w:sz w:val="30"/>
          <w:szCs w:val="30"/>
        </w:rPr>
      </w:pPr>
    </w:p>
    <w:p w14:paraId="1B9711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black fingers of sin leave smuts upon our fairest robes.</w:t>
      </w:r>
    </w:p>
    <w:p w14:paraId="4D0A2C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罪恶黑色的手指在我们最洁白的礼服上留下了污迹。</w:t>
      </w:r>
    </w:p>
    <w:p w14:paraId="54A3E876">
      <w:pPr>
        <w:pStyle w:val="3"/>
        <w:spacing w:line="253" w:lineRule="auto"/>
        <w:rPr>
          <w:rFonts w:hint="eastAsia" w:ascii="微软雅黑" w:hAnsi="微软雅黑" w:eastAsia="微软雅黑" w:cs="微软雅黑"/>
          <w:sz w:val="30"/>
          <w:szCs w:val="30"/>
        </w:rPr>
      </w:pPr>
    </w:p>
    <w:p w14:paraId="1DBD08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mars our repentance, ere the great Potter has finished it, upon the wheel.</w:t>
      </w:r>
    </w:p>
    <w:p w14:paraId="7B762D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在伟大的窑匠还在轮盘上制作我们的悔改时，罪就将其损坏。</w:t>
      </w:r>
    </w:p>
    <w:p w14:paraId="537FB98D">
      <w:pPr>
        <w:pStyle w:val="3"/>
        <w:spacing w:line="253" w:lineRule="auto"/>
        <w:rPr>
          <w:rFonts w:hint="eastAsia" w:ascii="微软雅黑" w:hAnsi="微软雅黑" w:eastAsia="微软雅黑" w:cs="微软雅黑"/>
          <w:sz w:val="30"/>
          <w:szCs w:val="30"/>
        </w:rPr>
      </w:pPr>
    </w:p>
    <w:p w14:paraId="6E4398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Selfishness defiles our tears, and unbelief tampers with our faith.</w:t>
      </w:r>
    </w:p>
    <w:p w14:paraId="5E0079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自私玷污了我们的泪水，不信干扰了我们的信心。</w:t>
      </w:r>
    </w:p>
    <w:p w14:paraId="2D02C6B9">
      <w:pPr>
        <w:pStyle w:val="3"/>
        <w:spacing w:line="253" w:lineRule="auto"/>
        <w:rPr>
          <w:rFonts w:hint="eastAsia" w:ascii="微软雅黑" w:hAnsi="微软雅黑" w:eastAsia="微软雅黑" w:cs="微软雅黑"/>
          <w:sz w:val="30"/>
          <w:szCs w:val="30"/>
        </w:rPr>
      </w:pPr>
    </w:p>
    <w:p w14:paraId="68DBDE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thing we ever did apart from the merit of Jesus only swelled the number of our sins; for when we have been most pure in our own sight, yet, like the heavens, we are not pure in God's sight; and as He charged His angels with folly, much more must He charge us with it, even in our most angelic frames of mind.</w:t>
      </w:r>
    </w:p>
    <w:p w14:paraId="35A083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耶稣的功德，我们所做过最好的事也只是增加了我们罪的数目；因为当我们自己在自己眼中显得最纯净时，我们依然像诸天一样，在神眼中并不纯净；正如祂指责祂的天使为愚昧，祂更有理由指责我们，即使在我们最像天使般的心境中也是如此。</w:t>
      </w:r>
    </w:p>
    <w:p w14:paraId="1335F1EE">
      <w:pPr>
        <w:pStyle w:val="3"/>
        <w:spacing w:line="253" w:lineRule="auto"/>
        <w:rPr>
          <w:rFonts w:hint="eastAsia" w:ascii="微软雅黑" w:hAnsi="微软雅黑" w:eastAsia="微软雅黑" w:cs="微软雅黑"/>
          <w:sz w:val="30"/>
          <w:szCs w:val="30"/>
        </w:rPr>
      </w:pPr>
    </w:p>
    <w:p w14:paraId="401E45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song which thrills to heaven, and seeks to emulate seraphic strains, hath human discords in it.</w:t>
      </w:r>
    </w:p>
    <w:p w14:paraId="6023A2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那回响在天堂、寻求效法炽爱天使旋律的歌声，其中依然包含着属于人类的不和谐音。</w:t>
      </w:r>
    </w:p>
    <w:p w14:paraId="4206B43D">
      <w:pPr>
        <w:pStyle w:val="3"/>
        <w:spacing w:line="253" w:lineRule="auto"/>
        <w:rPr>
          <w:rFonts w:hint="eastAsia" w:ascii="微软雅黑" w:hAnsi="微软雅黑" w:eastAsia="微软雅黑" w:cs="微软雅黑"/>
          <w:sz w:val="30"/>
          <w:szCs w:val="30"/>
        </w:rPr>
      </w:pPr>
    </w:p>
    <w:p w14:paraId="464F9C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which moves the arm of God is still a bruised and battered prayer, and only moves that arm because the sinless One, the great Mediator, has stepped in to take away the sin of our supplication.</w:t>
      </w:r>
    </w:p>
    <w:p w14:paraId="75D227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那拨动神之臂膀的祷告，依然是一个破碎不堪的祷告，之所以能拨动那臂膀，仅仅是因为那位无罪者、伟大的中保介入其中，除去了我们恳求中的罪。</w:t>
      </w:r>
    </w:p>
    <w:p w14:paraId="04815A1C">
      <w:pPr>
        <w:pStyle w:val="3"/>
        <w:spacing w:line="253" w:lineRule="auto"/>
        <w:rPr>
          <w:rFonts w:hint="eastAsia" w:ascii="微软雅黑" w:hAnsi="微软雅黑" w:eastAsia="微软雅黑" w:cs="微软雅黑"/>
          <w:sz w:val="30"/>
          <w:szCs w:val="30"/>
        </w:rPr>
      </w:pPr>
    </w:p>
    <w:p w14:paraId="14EB23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golden faith or the purest degree of sanctification to which a Christian ever attained on earth, has still so much alloy in it as to be only worthy of the flames, in itself considered.</w:t>
      </w:r>
    </w:p>
    <w:p w14:paraId="23999E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基督徒在地上所能达到的最纯金的信心，或最高程度的成圣，若仅就其自身而论，其中依然含有如此多的合金杂质，以至于只配被投入烈焰。</w:t>
      </w:r>
    </w:p>
    <w:p w14:paraId="2ACAF54E">
      <w:pPr>
        <w:pStyle w:val="3"/>
        <w:spacing w:line="253" w:lineRule="auto"/>
        <w:rPr>
          <w:rFonts w:hint="eastAsia" w:ascii="微软雅黑" w:hAnsi="微软雅黑" w:eastAsia="微软雅黑" w:cs="微软雅黑"/>
          <w:sz w:val="30"/>
          <w:szCs w:val="30"/>
        </w:rPr>
      </w:pPr>
    </w:p>
    <w:p w14:paraId="689F05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night we look in the glass we see a sinner, and had need confess, "We are all as an unclean thing, and all our righteousnesses are as filthy rags."</w:t>
      </w:r>
    </w:p>
    <w:p w14:paraId="5DC7D3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每晚我们照镜子时，看见的都是一个罪人，都需要承认：“我们都像不洁净的人，所有的义都像污秽的衣服。”</w:t>
      </w:r>
    </w:p>
    <w:p w14:paraId="0A2D238C">
      <w:pPr>
        <w:pStyle w:val="3"/>
        <w:spacing w:line="253" w:lineRule="auto"/>
        <w:rPr>
          <w:rFonts w:hint="eastAsia" w:ascii="微软雅黑" w:hAnsi="微软雅黑" w:eastAsia="微软雅黑" w:cs="微软雅黑"/>
          <w:sz w:val="30"/>
          <w:szCs w:val="30"/>
        </w:rPr>
      </w:pPr>
    </w:p>
    <w:p w14:paraId="5BF728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precious the blood of Christ to such hearts as ours!</w:t>
      </w:r>
    </w:p>
    <w:p w14:paraId="6266F3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噢，基督的宝血对于我们这样的心是何等宝贵！</w:t>
      </w:r>
    </w:p>
    <w:p w14:paraId="090443AF">
      <w:pPr>
        <w:pStyle w:val="3"/>
        <w:spacing w:line="253" w:lineRule="auto"/>
        <w:rPr>
          <w:rFonts w:hint="eastAsia" w:ascii="微软雅黑" w:hAnsi="微软雅黑" w:eastAsia="微软雅黑" w:cs="微软雅黑"/>
          <w:sz w:val="30"/>
          <w:szCs w:val="30"/>
        </w:rPr>
      </w:pPr>
    </w:p>
    <w:p w14:paraId="000680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priceless a gift is His perfect righteousness!</w:t>
      </w:r>
    </w:p>
    <w:p w14:paraId="21DB0A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祂完美的公义是何等无价的恩赐！</w:t>
      </w:r>
    </w:p>
    <w:p w14:paraId="306F01AD">
      <w:pPr>
        <w:pStyle w:val="3"/>
        <w:spacing w:line="253" w:lineRule="auto"/>
        <w:rPr>
          <w:rFonts w:hint="eastAsia" w:ascii="微软雅黑" w:hAnsi="微软雅黑" w:eastAsia="微软雅黑" w:cs="微软雅黑"/>
          <w:sz w:val="30"/>
          <w:szCs w:val="30"/>
        </w:rPr>
      </w:pPr>
    </w:p>
    <w:p w14:paraId="7C6997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bright the hope of perfect holiness hereafter!</w:t>
      </w:r>
    </w:p>
    <w:p w14:paraId="079B9E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而未来的完美圣洁之盼望又是何等明亮！</w:t>
      </w:r>
    </w:p>
    <w:p w14:paraId="5CD547A8">
      <w:pPr>
        <w:pStyle w:val="3"/>
        <w:spacing w:line="253" w:lineRule="auto"/>
        <w:rPr>
          <w:rFonts w:hint="eastAsia" w:ascii="微软雅黑" w:hAnsi="微软雅黑" w:eastAsia="微软雅黑" w:cs="微软雅黑"/>
          <w:sz w:val="30"/>
          <w:szCs w:val="30"/>
        </w:rPr>
      </w:pPr>
    </w:p>
    <w:p w14:paraId="2F63F5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though sin dwells in us, its power is broken.</w:t>
      </w:r>
    </w:p>
    <w:p w14:paraId="6CFF2E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即便现在，虽然罪住在我们里面，它的权势已经被粉碎了。</w:t>
      </w:r>
    </w:p>
    <w:p w14:paraId="43EE1C2E">
      <w:pPr>
        <w:pStyle w:val="3"/>
        <w:spacing w:line="253" w:lineRule="auto"/>
        <w:rPr>
          <w:rFonts w:hint="eastAsia" w:ascii="微软雅黑" w:hAnsi="微软雅黑" w:eastAsia="微软雅黑" w:cs="微软雅黑"/>
          <w:sz w:val="30"/>
          <w:szCs w:val="30"/>
        </w:rPr>
      </w:pPr>
    </w:p>
    <w:p w14:paraId="05D7B8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dominion; it is a broken-backed snake; we are in bitter conflict with it, but it is with a vanquished foe that we have to deal.</w:t>
      </w:r>
    </w:p>
    <w:p w14:paraId="3582FD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它没有统治权；它是一条被打断了脊梁的蛇；我们虽然在与它进行痛苦的战斗，但我们所要对付的，其实是一个已被击败的仇敌。</w:t>
      </w:r>
    </w:p>
    <w:p w14:paraId="141F7B73">
      <w:pPr>
        <w:pStyle w:val="3"/>
        <w:spacing w:line="253" w:lineRule="auto"/>
        <w:rPr>
          <w:rFonts w:hint="eastAsia" w:ascii="微软雅黑" w:hAnsi="微软雅黑" w:eastAsia="微软雅黑" w:cs="微软雅黑"/>
          <w:sz w:val="30"/>
          <w:szCs w:val="30"/>
        </w:rPr>
      </w:pPr>
    </w:p>
    <w:p w14:paraId="339407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little while and we shall enter victoriously into the city where nothing defileth.</w:t>
      </w:r>
    </w:p>
    <w:p w14:paraId="6455BF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再过片时，我们必将得胜地进入那毫无玷污之物的城。</w:t>
      </w:r>
    </w:p>
    <w:p w14:paraId="43F36E30">
      <w:pPr>
        <w:pStyle w:val="3"/>
        <w:spacing w:line="253" w:lineRule="auto"/>
        <w:rPr>
          <w:rFonts w:hint="eastAsia" w:ascii="微软雅黑" w:hAnsi="微软雅黑" w:eastAsia="微软雅黑" w:cs="微软雅黑"/>
          <w:sz w:val="30"/>
          <w:szCs w:val="30"/>
        </w:rPr>
      </w:pPr>
    </w:p>
    <w:p w14:paraId="48225B13">
      <w:pPr>
        <w:pStyle w:val="3"/>
        <w:spacing w:line="253" w:lineRule="auto"/>
        <w:rPr>
          <w:rFonts w:hint="eastAsia" w:ascii="微软雅黑" w:hAnsi="微软雅黑" w:eastAsia="微软雅黑" w:cs="微软雅黑"/>
          <w:sz w:val="30"/>
          <w:szCs w:val="30"/>
        </w:rPr>
      </w:pPr>
    </w:p>
    <w:p w14:paraId="5170C5B1">
      <w:pPr>
        <w:pStyle w:val="3"/>
        <w:spacing w:line="253" w:lineRule="auto"/>
        <w:rPr>
          <w:rFonts w:hint="eastAsia" w:ascii="微软雅黑" w:hAnsi="微软雅黑" w:eastAsia="微软雅黑" w:cs="微软雅黑"/>
          <w:sz w:val="30"/>
          <w:szCs w:val="30"/>
        </w:rPr>
      </w:pPr>
    </w:p>
    <w:p w14:paraId="7E93A300">
      <w:pPr>
        <w:pStyle w:val="3"/>
        <w:spacing w:line="253" w:lineRule="auto"/>
        <w:rPr>
          <w:rFonts w:hint="eastAsia" w:ascii="微软雅黑" w:hAnsi="微软雅黑" w:eastAsia="微软雅黑" w:cs="微软雅黑"/>
          <w:sz w:val="30"/>
          <w:szCs w:val="30"/>
        </w:rPr>
      </w:pPr>
    </w:p>
    <w:p w14:paraId="125A81AF">
      <w:pPr>
        <w:pStyle w:val="3"/>
        <w:spacing w:line="253" w:lineRule="auto"/>
        <w:rPr>
          <w:rFonts w:hint="eastAsia" w:ascii="微软雅黑" w:hAnsi="微软雅黑" w:eastAsia="微软雅黑" w:cs="微软雅黑"/>
          <w:sz w:val="30"/>
          <w:szCs w:val="30"/>
        </w:rPr>
      </w:pPr>
    </w:p>
    <w:p w14:paraId="2128EC24">
      <w:pPr>
        <w:pStyle w:val="3"/>
        <w:spacing w:line="253" w:lineRule="auto"/>
        <w:rPr>
          <w:rFonts w:hint="eastAsia" w:ascii="微软雅黑" w:hAnsi="微软雅黑" w:eastAsia="微软雅黑" w:cs="微软雅黑"/>
          <w:sz w:val="30"/>
          <w:szCs w:val="30"/>
        </w:rPr>
      </w:pPr>
    </w:p>
    <w:p w14:paraId="6209BA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2 8</w:t>
      </w:r>
    </w:p>
    <w:p w14:paraId="2703F9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十月二十八日</w:t>
      </w:r>
    </w:p>
    <w:p w14:paraId="714F40A7">
      <w:pPr>
        <w:pStyle w:val="3"/>
        <w:spacing w:line="253" w:lineRule="auto"/>
        <w:rPr>
          <w:rFonts w:hint="eastAsia" w:ascii="微软雅黑" w:hAnsi="微软雅黑" w:eastAsia="微软雅黑" w:cs="微软雅黑"/>
          <w:sz w:val="30"/>
          <w:szCs w:val="30"/>
        </w:rPr>
      </w:pPr>
    </w:p>
    <w:p w14:paraId="09ACDF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62CBC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15ADB532">
      <w:pPr>
        <w:pStyle w:val="3"/>
        <w:spacing w:line="253" w:lineRule="auto"/>
        <w:rPr>
          <w:rFonts w:hint="eastAsia" w:ascii="微软雅黑" w:hAnsi="微软雅黑" w:eastAsia="微软雅黑" w:cs="微软雅黑"/>
          <w:sz w:val="30"/>
          <w:szCs w:val="30"/>
        </w:rPr>
      </w:pPr>
    </w:p>
    <w:p w14:paraId="4D0784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chosen you out of the world." John 15:19</w:t>
      </w:r>
    </w:p>
    <w:p w14:paraId="2C8FE5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「我從世界中揀選了你們。」約翰福音 15:19</w:t>
      </w:r>
    </w:p>
    <w:p w14:paraId="437B6C7B">
      <w:pPr>
        <w:pStyle w:val="3"/>
        <w:spacing w:line="253" w:lineRule="auto"/>
        <w:rPr>
          <w:rFonts w:hint="eastAsia" w:ascii="微软雅黑" w:hAnsi="微软雅黑" w:eastAsia="微软雅黑" w:cs="微软雅黑"/>
          <w:sz w:val="30"/>
          <w:szCs w:val="30"/>
        </w:rPr>
      </w:pPr>
    </w:p>
    <w:p w14:paraId="0CD306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distinguishing grace and discriminating regard; for some are made the special objects of divine affection.</w:t>
      </w:r>
    </w:p>
    <w:p w14:paraId="26F15F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這裡有著分別的恩典與有差別的眷顧；因為有些人被使之成為屬神慈愛的特殊對象。</w:t>
      </w:r>
    </w:p>
    <w:p w14:paraId="0D26E6BC">
      <w:pPr>
        <w:pStyle w:val="3"/>
        <w:spacing w:line="253" w:lineRule="auto"/>
        <w:rPr>
          <w:rFonts w:hint="eastAsia" w:ascii="微软雅黑" w:hAnsi="微软雅黑" w:eastAsia="微软雅黑" w:cs="微软雅黑"/>
          <w:sz w:val="30"/>
          <w:szCs w:val="30"/>
        </w:rPr>
      </w:pPr>
    </w:p>
    <w:p w14:paraId="179178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afraid to dwell upon this high doctrine of election.</w:t>
      </w:r>
    </w:p>
    <w:p w14:paraId="7131A4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不要害怕深思這崇高的揀選教義。</w:t>
      </w:r>
    </w:p>
    <w:p w14:paraId="6499C8BD">
      <w:pPr>
        <w:pStyle w:val="3"/>
        <w:spacing w:line="253" w:lineRule="auto"/>
        <w:rPr>
          <w:rFonts w:hint="eastAsia" w:ascii="微软雅黑" w:hAnsi="微软雅黑" w:eastAsia="微软雅黑" w:cs="微软雅黑"/>
          <w:sz w:val="30"/>
          <w:szCs w:val="30"/>
        </w:rPr>
      </w:pPr>
    </w:p>
    <w:p w14:paraId="5B3251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mind is most heavy and depressed, you will find it to be a bottle of richest cordial.</w:t>
      </w:r>
    </w:p>
    <w:p w14:paraId="2E95A6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當你的心境最為沈重沮喪時，你會發現它是最濃郁的強心劑。</w:t>
      </w:r>
    </w:p>
    <w:p w14:paraId="31D85CF0">
      <w:pPr>
        <w:pStyle w:val="3"/>
        <w:spacing w:line="253" w:lineRule="auto"/>
        <w:rPr>
          <w:rFonts w:hint="eastAsia" w:ascii="微软雅黑" w:hAnsi="微软雅黑" w:eastAsia="微软雅黑" w:cs="微软雅黑"/>
          <w:sz w:val="30"/>
          <w:szCs w:val="30"/>
        </w:rPr>
      </w:pPr>
    </w:p>
    <w:p w14:paraId="445E48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doubt the doctrines of grace, or who cast them into the shade, miss the richest clusters of Eshcol; they lose the wines on the lees well refined, the fat things full of marrow.</w:t>
      </w:r>
    </w:p>
    <w:p w14:paraId="666266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那些懷疑恩典教義、或將其置於陰影之下的人，錯失了以實各（Eshcol）最豐碩的果串；他們失去了澄清的陳酒，以及滿有骨髓的肥甘。</w:t>
      </w:r>
    </w:p>
    <w:p w14:paraId="6B1C2940">
      <w:pPr>
        <w:pStyle w:val="3"/>
        <w:spacing w:line="253" w:lineRule="auto"/>
        <w:rPr>
          <w:rFonts w:hint="eastAsia" w:ascii="微软雅黑" w:hAnsi="微软雅黑" w:eastAsia="微软雅黑" w:cs="微软雅黑"/>
          <w:sz w:val="30"/>
          <w:szCs w:val="30"/>
        </w:rPr>
      </w:pPr>
    </w:p>
    <w:p w14:paraId="1EE588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balm in Gilead comparable to it.</w:t>
      </w:r>
    </w:p>
    <w:p w14:paraId="009895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基列（Gilead）沒有任何乳香能與之媲美。</w:t>
      </w:r>
    </w:p>
    <w:p w14:paraId="5927DA1A">
      <w:pPr>
        <w:pStyle w:val="3"/>
        <w:spacing w:line="253" w:lineRule="auto"/>
        <w:rPr>
          <w:rFonts w:hint="eastAsia" w:ascii="微软雅黑" w:hAnsi="微软雅黑" w:eastAsia="微软雅黑" w:cs="微软雅黑"/>
          <w:sz w:val="30"/>
          <w:szCs w:val="30"/>
        </w:rPr>
      </w:pPr>
    </w:p>
    <w:p w14:paraId="49D303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honey in Jonathan's wood when but touched enlightened the eyes, this is honey which will enlighten your heart to love and learn the mysteries of the kingdom of God.</w:t>
      </w:r>
    </w:p>
    <w:p w14:paraId="30910F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如果約拿單（Jonathan）林中的蜂蜜僅僅一蘸便能使眼目明亮，那麼這就是能開啟你心，使你愛慕並學習神國奧秘的蜂蜜。</w:t>
      </w:r>
    </w:p>
    <w:p w14:paraId="6589D4AE">
      <w:pPr>
        <w:pStyle w:val="3"/>
        <w:spacing w:line="253" w:lineRule="auto"/>
        <w:rPr>
          <w:rFonts w:hint="eastAsia" w:ascii="微软雅黑" w:hAnsi="微软雅黑" w:eastAsia="微软雅黑" w:cs="微软雅黑"/>
          <w:sz w:val="30"/>
          <w:szCs w:val="30"/>
        </w:rPr>
      </w:pPr>
    </w:p>
    <w:p w14:paraId="4BC209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Eat, and fear not a surfeit; live upon this choice dainty, and fear not that it will be too delicate a diet.</w:t>
      </w:r>
    </w:p>
    <w:p w14:paraId="23D022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盡情吃吧，不必擔心過量；以此上好的美味為生，不必擔心這飲食過於精細。</w:t>
      </w:r>
    </w:p>
    <w:p w14:paraId="070CDB92">
      <w:pPr>
        <w:pStyle w:val="3"/>
        <w:spacing w:line="253" w:lineRule="auto"/>
        <w:rPr>
          <w:rFonts w:hint="eastAsia" w:ascii="微软雅黑" w:hAnsi="微软雅黑" w:eastAsia="微软雅黑" w:cs="微软雅黑"/>
          <w:sz w:val="30"/>
          <w:szCs w:val="30"/>
        </w:rPr>
      </w:pPr>
    </w:p>
    <w:p w14:paraId="5C60F3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Meat from the King's table will hurt none of His courtiers.</w:t>
      </w:r>
    </w:p>
    <w:p w14:paraId="725731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來自王席的肉，絕不會傷害祂任何一位朝臣。</w:t>
      </w:r>
    </w:p>
    <w:p w14:paraId="19C44826">
      <w:pPr>
        <w:pStyle w:val="3"/>
        <w:spacing w:line="253" w:lineRule="auto"/>
        <w:rPr>
          <w:rFonts w:hint="eastAsia" w:ascii="微软雅黑" w:hAnsi="微软雅黑" w:eastAsia="微软雅黑" w:cs="微软雅黑"/>
          <w:sz w:val="30"/>
          <w:szCs w:val="30"/>
        </w:rPr>
      </w:pPr>
    </w:p>
    <w:p w14:paraId="58A729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 to have your mind enlarged, that you may comprehend more and more the eternal, everlasting, discriminating love of God.</w:t>
      </w:r>
    </w:p>
    <w:p w14:paraId="679CA2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願你的心懷意念得以擴張，好使你越來越領悟神那永恆、長存、有分別的愛。</w:t>
      </w:r>
    </w:p>
    <w:p w14:paraId="15A8B031">
      <w:pPr>
        <w:pStyle w:val="3"/>
        <w:spacing w:line="253" w:lineRule="auto"/>
        <w:rPr>
          <w:rFonts w:hint="eastAsia" w:ascii="微软雅黑" w:hAnsi="微软雅黑" w:eastAsia="微软雅黑" w:cs="微软雅黑"/>
          <w:sz w:val="30"/>
          <w:szCs w:val="30"/>
        </w:rPr>
      </w:pPr>
    </w:p>
    <w:p w14:paraId="1C97CC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mounted as high as election, tarry on its sister mount, the covenant of grace.</w:t>
      </w:r>
    </w:p>
    <w:p w14:paraId="069557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當你攀登至揀選的高峰時，請在其姊妹山——恩典之約上稍作停留。</w:t>
      </w:r>
    </w:p>
    <w:p w14:paraId="654B6693">
      <w:pPr>
        <w:pStyle w:val="3"/>
        <w:spacing w:line="253" w:lineRule="auto"/>
        <w:rPr>
          <w:rFonts w:hint="eastAsia" w:ascii="微软雅黑" w:hAnsi="微软雅黑" w:eastAsia="微软雅黑" w:cs="微软雅黑"/>
          <w:sz w:val="30"/>
          <w:szCs w:val="30"/>
        </w:rPr>
      </w:pPr>
    </w:p>
    <w:p w14:paraId="467914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Covenant engagements are the munitions of stupendous rock behind which we lie entrenched; covenant engagements with the surety, Christ Jesus, are the quiet resting-places of trembling spirits.</w:t>
      </w:r>
    </w:p>
    <w:p w14:paraId="720C75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盟約的契合（Covenant engagements）是我們藏身其中的巨石堡壘；與保證人基督耶穌所立的盟約契合，是戰慄之靈的安靜安息所。</w:t>
      </w:r>
    </w:p>
    <w:p w14:paraId="5BDD8342">
      <w:pPr>
        <w:pStyle w:val="3"/>
        <w:spacing w:line="253" w:lineRule="auto"/>
        <w:rPr>
          <w:rFonts w:hint="eastAsia" w:ascii="微软雅黑" w:hAnsi="微软雅黑" w:eastAsia="微软雅黑" w:cs="微软雅黑"/>
          <w:sz w:val="30"/>
          <w:szCs w:val="30"/>
        </w:rPr>
      </w:pPr>
    </w:p>
    <w:p w14:paraId="56C94B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oath, His covenant, His blood, Support me in the raging flood; When every earthly prop gives way, This still is all my strength and stay."</w:t>
      </w:r>
    </w:p>
    <w:p w14:paraId="4D2212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「祂的誓言，祂的盟約，祂的寶血，在狂流中支撐著我；當世上所有的支柱都崩塌，這依然是我全部的力量與依靠。」</w:t>
      </w:r>
    </w:p>
    <w:p w14:paraId="2A0B4CC3">
      <w:pPr>
        <w:pStyle w:val="3"/>
        <w:spacing w:line="253" w:lineRule="auto"/>
        <w:rPr>
          <w:rFonts w:hint="eastAsia" w:ascii="微软雅黑" w:hAnsi="微软雅黑" w:eastAsia="微软雅黑" w:cs="微软雅黑"/>
          <w:sz w:val="30"/>
          <w:szCs w:val="30"/>
        </w:rPr>
      </w:pPr>
    </w:p>
    <w:p w14:paraId="7C8A8A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undertook to bring me to glory, and if the Father promised that He would give me to the Son to be a part of the infinite reward of the travail of His soul; then, my soul, till God Himself shall be unfaithful, till Jesus shall cease to be the truth, thou art safe.</w:t>
      </w:r>
    </w:p>
    <w:p w14:paraId="045314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如果耶穌承諾要帶我進入榮耀，如果父應許要把我賜給子，作為祂靈魂勞苦之無限報償的一部分；那麼，我的靈魂啊，除非神親自失信，除非耶穌不再是真理，否則你就是安全的。</w:t>
      </w:r>
    </w:p>
    <w:p w14:paraId="4B3C0DFE">
      <w:pPr>
        <w:pStyle w:val="3"/>
        <w:spacing w:line="253" w:lineRule="auto"/>
        <w:rPr>
          <w:rFonts w:hint="eastAsia" w:ascii="微软雅黑" w:hAnsi="微软雅黑" w:eastAsia="微软雅黑" w:cs="微软雅黑"/>
          <w:sz w:val="30"/>
          <w:szCs w:val="30"/>
        </w:rPr>
      </w:pPr>
    </w:p>
    <w:p w14:paraId="15F3FC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danced before the ark, he told Michal that election made him do so.</w:t>
      </w:r>
    </w:p>
    <w:p w14:paraId="2D6E11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當大衛（David）在約櫃前跳舞時，祂告訴米甲（Michal），是揀選使祂如此行的。</w:t>
      </w:r>
    </w:p>
    <w:p w14:paraId="5A1F35FC">
      <w:pPr>
        <w:pStyle w:val="3"/>
        <w:spacing w:line="253" w:lineRule="auto"/>
        <w:rPr>
          <w:rFonts w:hint="eastAsia" w:ascii="微软雅黑" w:hAnsi="微软雅黑" w:eastAsia="微软雅黑" w:cs="微软雅黑"/>
          <w:sz w:val="30"/>
          <w:szCs w:val="30"/>
        </w:rPr>
      </w:pPr>
    </w:p>
    <w:p w14:paraId="2D96ED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soul, exult before the God of grace and leap for joy of heart.</w:t>
      </w:r>
    </w:p>
    <w:p w14:paraId="37CFDC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來吧，我的靈魂，在恩典的神面前歡騰，因心裡的喜樂而跳躍。</w:t>
      </w:r>
    </w:p>
    <w:p w14:paraId="0A96264D">
      <w:pPr>
        <w:pStyle w:val="3"/>
        <w:spacing w:line="253" w:lineRule="auto"/>
        <w:rPr>
          <w:rFonts w:hint="eastAsia" w:ascii="微软雅黑" w:hAnsi="微软雅黑" w:eastAsia="微软雅黑" w:cs="微软雅黑"/>
          <w:sz w:val="30"/>
          <w:szCs w:val="30"/>
        </w:rPr>
      </w:pPr>
    </w:p>
    <w:p w14:paraId="32726E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894F4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0ECF2A51">
      <w:pPr>
        <w:pStyle w:val="3"/>
        <w:spacing w:line="253" w:lineRule="auto"/>
        <w:rPr>
          <w:rFonts w:hint="eastAsia" w:ascii="微软雅黑" w:hAnsi="微软雅黑" w:eastAsia="微软雅黑" w:cs="微软雅黑"/>
          <w:sz w:val="30"/>
          <w:szCs w:val="30"/>
        </w:rPr>
      </w:pPr>
    </w:p>
    <w:p w14:paraId="7EBF37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head is as the most fine gold, His locks are bushy, and black as a raven." Song 5:11</w:t>
      </w:r>
    </w:p>
    <w:p w14:paraId="5B7250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「祂的頭像至精的金子；祂的頭髮厚密，黑如烏鴉。」雅歌 5:11</w:t>
      </w:r>
    </w:p>
    <w:p w14:paraId="46725EAD">
      <w:pPr>
        <w:pStyle w:val="3"/>
        <w:spacing w:line="253" w:lineRule="auto"/>
        <w:rPr>
          <w:rFonts w:hint="eastAsia" w:ascii="微软雅黑" w:hAnsi="微软雅黑" w:eastAsia="微软雅黑" w:cs="微软雅黑"/>
          <w:sz w:val="30"/>
          <w:szCs w:val="30"/>
        </w:rPr>
      </w:pPr>
    </w:p>
    <w:p w14:paraId="377B3C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Comparisons all fail to set forth the Lord Jesus, but the spouse uses the best within her reach.</w:t>
      </w:r>
    </w:p>
    <w:p w14:paraId="6023E1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世間所有的比喻都無法充份表現主耶穌，但新婦使用了她所能及的最好的辭藻。</w:t>
      </w:r>
    </w:p>
    <w:p w14:paraId="4E9CA6B3">
      <w:pPr>
        <w:pStyle w:val="3"/>
        <w:spacing w:line="253" w:lineRule="auto"/>
        <w:rPr>
          <w:rFonts w:hint="eastAsia" w:ascii="微软雅黑" w:hAnsi="微软雅黑" w:eastAsia="微软雅黑" w:cs="微软雅黑"/>
          <w:sz w:val="30"/>
          <w:szCs w:val="30"/>
        </w:rPr>
      </w:pPr>
    </w:p>
    <w:p w14:paraId="303A1F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head of Jesus we may understand His deity, "for the head of Christ is God" and then the ingot of purest gold is the best conceivable metaphor, but all too poor to describe one so precious, so pure, so dear, so glorious.</w:t>
      </w:r>
    </w:p>
    <w:p w14:paraId="14AB09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通過耶穌的頭，我們可以理解祂的神性，「因為基督的頭就是神」，而至精的金塊是所能構思的最好隱喻，但用來描述如此寶貴、純淨、親愛、榮耀的一位，仍顯得貧瘠。</w:t>
      </w:r>
    </w:p>
    <w:p w14:paraId="63C5A1C4">
      <w:pPr>
        <w:pStyle w:val="3"/>
        <w:spacing w:line="253" w:lineRule="auto"/>
        <w:rPr>
          <w:rFonts w:hint="eastAsia" w:ascii="微软雅黑" w:hAnsi="微软雅黑" w:eastAsia="微软雅黑" w:cs="微软雅黑"/>
          <w:sz w:val="30"/>
          <w:szCs w:val="30"/>
        </w:rPr>
      </w:pPr>
    </w:p>
    <w:p w14:paraId="2DA2C5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not a grain of gold, but a vast globe of it, a priceless mass of treasure such as earth and heaven cannot excel.</w:t>
      </w:r>
    </w:p>
    <w:p w14:paraId="6DF3BB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耶穌不是一粒金子，而是一顆浩大的金球，是一堆無價的財寶，天地間沒有任何東西能超越祂。</w:t>
      </w:r>
    </w:p>
    <w:p w14:paraId="4ED73C97">
      <w:pPr>
        <w:pStyle w:val="3"/>
        <w:spacing w:line="253" w:lineRule="auto"/>
        <w:rPr>
          <w:rFonts w:hint="eastAsia" w:ascii="微软雅黑" w:hAnsi="微软雅黑" w:eastAsia="微软雅黑" w:cs="微软雅黑"/>
          <w:sz w:val="30"/>
          <w:szCs w:val="30"/>
        </w:rPr>
      </w:pPr>
    </w:p>
    <w:p w14:paraId="375FCD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creatures are mere iron and clay, they all shall perish like wood, hay, and stubble, but the everliving Head of the creation of God shall shine on for ever and ever.</w:t>
      </w:r>
    </w:p>
    <w:p w14:paraId="3D435C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受造物不過是鐵和泥，它們都必像木草禾秸般滅亡，但神受造之物的永生元首必將永遠閃耀。</w:t>
      </w:r>
    </w:p>
    <w:p w14:paraId="11CAACAA">
      <w:pPr>
        <w:pStyle w:val="3"/>
        <w:spacing w:line="253" w:lineRule="auto"/>
        <w:rPr>
          <w:rFonts w:hint="eastAsia" w:ascii="微软雅黑" w:hAnsi="微软雅黑" w:eastAsia="微软雅黑" w:cs="微软雅黑"/>
          <w:sz w:val="30"/>
          <w:szCs w:val="30"/>
        </w:rPr>
      </w:pPr>
    </w:p>
    <w:p w14:paraId="0F67A4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is no mixture, nor smallest taint of alloy.</w:t>
      </w:r>
    </w:p>
    <w:p w14:paraId="6736F7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在祂裡面毫無雜質，也沒有最微小的合金玷污。</w:t>
      </w:r>
    </w:p>
    <w:p w14:paraId="7F224C82">
      <w:pPr>
        <w:pStyle w:val="3"/>
        <w:spacing w:line="253" w:lineRule="auto"/>
        <w:rPr>
          <w:rFonts w:hint="eastAsia" w:ascii="微软雅黑" w:hAnsi="微软雅黑" w:eastAsia="微软雅黑" w:cs="微软雅黑"/>
          <w:sz w:val="30"/>
          <w:szCs w:val="30"/>
        </w:rPr>
      </w:pPr>
    </w:p>
    <w:p w14:paraId="776CB7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for ever infinitely holy and altogether divine.</w:t>
      </w:r>
    </w:p>
    <w:p w14:paraId="0D03B9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祂永遠無限聖潔，完全是神聖的。</w:t>
      </w:r>
    </w:p>
    <w:p w14:paraId="0A35F0B5">
      <w:pPr>
        <w:pStyle w:val="3"/>
        <w:spacing w:line="253" w:lineRule="auto"/>
        <w:rPr>
          <w:rFonts w:hint="eastAsia" w:ascii="微软雅黑" w:hAnsi="微软雅黑" w:eastAsia="微软雅黑" w:cs="微软雅黑"/>
          <w:sz w:val="30"/>
          <w:szCs w:val="30"/>
        </w:rPr>
      </w:pPr>
    </w:p>
    <w:p w14:paraId="70C220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bushy locks depict His manly vigour.</w:t>
      </w:r>
    </w:p>
    <w:p w14:paraId="16479A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厚密的頭髮描繪了祂男性的活力。</w:t>
      </w:r>
    </w:p>
    <w:p w14:paraId="2E8908E3">
      <w:pPr>
        <w:pStyle w:val="3"/>
        <w:spacing w:line="253" w:lineRule="auto"/>
        <w:rPr>
          <w:rFonts w:hint="eastAsia" w:ascii="微软雅黑" w:hAnsi="微软雅黑" w:eastAsia="微软雅黑" w:cs="微软雅黑"/>
          <w:sz w:val="30"/>
          <w:szCs w:val="30"/>
        </w:rPr>
      </w:pPr>
    </w:p>
    <w:p w14:paraId="2959BB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effeminate in our Beloved.</w:t>
      </w:r>
    </w:p>
    <w:p w14:paraId="533696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我們的良人身上毫無嬌弱之氣。</w:t>
      </w:r>
    </w:p>
    <w:p w14:paraId="2F5E0E56">
      <w:pPr>
        <w:pStyle w:val="3"/>
        <w:spacing w:line="253" w:lineRule="auto"/>
        <w:rPr>
          <w:rFonts w:hint="eastAsia" w:ascii="微软雅黑" w:hAnsi="微软雅黑" w:eastAsia="微软雅黑" w:cs="微软雅黑"/>
          <w:sz w:val="30"/>
          <w:szCs w:val="30"/>
        </w:rPr>
      </w:pPr>
    </w:p>
    <w:p w14:paraId="609D3F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manliest of men.</w:t>
      </w:r>
    </w:p>
    <w:p w14:paraId="4C5052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祂是男子漢中的男子漢。</w:t>
      </w:r>
    </w:p>
    <w:p w14:paraId="1E33F68E">
      <w:pPr>
        <w:pStyle w:val="3"/>
        <w:spacing w:line="253" w:lineRule="auto"/>
        <w:rPr>
          <w:rFonts w:hint="eastAsia" w:ascii="微软雅黑" w:hAnsi="微软雅黑" w:eastAsia="微软雅黑" w:cs="微软雅黑"/>
          <w:sz w:val="30"/>
          <w:szCs w:val="30"/>
        </w:rPr>
      </w:pPr>
    </w:p>
    <w:p w14:paraId="4A9763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Bold as a lion, laborious as an ox, swift as an eagle.</w:t>
      </w:r>
    </w:p>
    <w:p w14:paraId="2A06DE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勇猛如獅，勤勞如牛，敏捷如鷹。</w:t>
      </w:r>
    </w:p>
    <w:p w14:paraId="5AE93A3A">
      <w:pPr>
        <w:pStyle w:val="3"/>
        <w:spacing w:line="253" w:lineRule="auto"/>
        <w:rPr>
          <w:rFonts w:hint="eastAsia" w:ascii="微软雅黑" w:hAnsi="微软雅黑" w:eastAsia="微软雅黑" w:cs="微软雅黑"/>
          <w:sz w:val="30"/>
          <w:szCs w:val="30"/>
        </w:rPr>
      </w:pPr>
    </w:p>
    <w:p w14:paraId="046BCC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conceivable and inconceivable beauty is to be found in Him, though once He was despised and rejected of men.</w:t>
      </w:r>
    </w:p>
    <w:p w14:paraId="5DF980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所有能想象和不能想象的美麗都能在祂裡面找到，儘管祂曾被世人藐視厭棄。</w:t>
      </w:r>
    </w:p>
    <w:p w14:paraId="5F1B2299">
      <w:pPr>
        <w:pStyle w:val="3"/>
        <w:spacing w:line="253" w:lineRule="auto"/>
        <w:rPr>
          <w:rFonts w:hint="eastAsia" w:ascii="微软雅黑" w:hAnsi="微软雅黑" w:eastAsia="微软雅黑" w:cs="微软雅黑"/>
          <w:sz w:val="30"/>
          <w:szCs w:val="30"/>
        </w:rPr>
      </w:pPr>
    </w:p>
    <w:p w14:paraId="632884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head the finest gold; With secret sweet perfume, His curled locks hang all as black As any raven's plume."</w:t>
      </w:r>
    </w:p>
    <w:p w14:paraId="13D8D9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「祂的頭是至精的金子；帶著隱秘甘甜的芬芳，祂那卷曲的秀髮垂落，漆黑如烏鴉的羽毛。」</w:t>
      </w:r>
    </w:p>
    <w:p w14:paraId="0F3A7DDB">
      <w:pPr>
        <w:pStyle w:val="3"/>
        <w:spacing w:line="253" w:lineRule="auto"/>
        <w:rPr>
          <w:rFonts w:hint="eastAsia" w:ascii="微软雅黑" w:hAnsi="微软雅黑" w:eastAsia="微软雅黑" w:cs="微软雅黑"/>
          <w:sz w:val="30"/>
          <w:szCs w:val="30"/>
        </w:rPr>
      </w:pPr>
    </w:p>
    <w:p w14:paraId="3C0DD6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His head is not shorn away, He is eternally crowned with peerless majesty.</w:t>
      </w:r>
    </w:p>
    <w:p w14:paraId="4EB2E0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祂頭上的榮耀並未被削去，祂永恆地戴著無與倫比的威嚴冠冕。</w:t>
      </w:r>
    </w:p>
    <w:p w14:paraId="1AEA19C6">
      <w:pPr>
        <w:pStyle w:val="3"/>
        <w:spacing w:line="253" w:lineRule="auto"/>
        <w:rPr>
          <w:rFonts w:hint="eastAsia" w:ascii="微软雅黑" w:hAnsi="微软雅黑" w:eastAsia="微软雅黑" w:cs="微软雅黑"/>
          <w:sz w:val="30"/>
          <w:szCs w:val="30"/>
        </w:rPr>
      </w:pPr>
    </w:p>
    <w:p w14:paraId="1AB6F6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black hair indicates youthful freshness, for Jesus has the dew of His youth upon Him.</w:t>
      </w:r>
    </w:p>
    <w:p w14:paraId="7334E4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黑髮預示著青春的鮮活，因為耶穌身上帶著青春的露水。</w:t>
      </w:r>
    </w:p>
    <w:p w14:paraId="5EC36B16">
      <w:pPr>
        <w:pStyle w:val="3"/>
        <w:spacing w:line="253" w:lineRule="auto"/>
        <w:rPr>
          <w:rFonts w:hint="eastAsia" w:ascii="微软雅黑" w:hAnsi="微软雅黑" w:eastAsia="微软雅黑" w:cs="微软雅黑"/>
          <w:sz w:val="30"/>
          <w:szCs w:val="30"/>
        </w:rPr>
      </w:pPr>
    </w:p>
    <w:p w14:paraId="4953B9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grow languid with age, but He is for ever a Priest as was Melchisedek; others come and go, but He abides as God upon His throne, world without end.</w:t>
      </w:r>
    </w:p>
    <w:p w14:paraId="791B5B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別人因年老而變得衰弱，但祂永遠是照著麥基洗德（Melchisedek）等次為祭司的；別人來來去去，但祂作為神安坐在寶座上，直到世世無窮。</w:t>
      </w:r>
    </w:p>
    <w:p w14:paraId="4BAF4A23">
      <w:pPr>
        <w:pStyle w:val="3"/>
        <w:spacing w:line="253" w:lineRule="auto"/>
        <w:rPr>
          <w:rFonts w:hint="eastAsia" w:ascii="微软雅黑" w:hAnsi="微软雅黑" w:eastAsia="微软雅黑" w:cs="微软雅黑"/>
          <w:sz w:val="30"/>
          <w:szCs w:val="30"/>
        </w:rPr>
      </w:pPr>
    </w:p>
    <w:p w14:paraId="0FD757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behold Him to-night and adore Him.</w:t>
      </w:r>
    </w:p>
    <w:p w14:paraId="7B5654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今晚我們要注視祂並崇拜祂。</w:t>
      </w:r>
    </w:p>
    <w:p w14:paraId="007186CC">
      <w:pPr>
        <w:pStyle w:val="3"/>
        <w:spacing w:line="253" w:lineRule="auto"/>
        <w:rPr>
          <w:rFonts w:hint="eastAsia" w:ascii="微软雅黑" w:hAnsi="微软雅黑" w:eastAsia="微软雅黑" w:cs="微软雅黑"/>
          <w:sz w:val="30"/>
          <w:szCs w:val="30"/>
        </w:rPr>
      </w:pPr>
    </w:p>
    <w:p w14:paraId="7E14B5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gazing upon Him — His redeemed must not turn away their eyes from Him.</w:t>
      </w:r>
    </w:p>
    <w:p w14:paraId="508701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天使正注視著祂——祂所贖回的人絕不可將目光從祂身上移開。</w:t>
      </w:r>
    </w:p>
    <w:p w14:paraId="338F5542">
      <w:pPr>
        <w:pStyle w:val="3"/>
        <w:spacing w:line="253" w:lineRule="auto"/>
        <w:rPr>
          <w:rFonts w:hint="eastAsia" w:ascii="微软雅黑" w:hAnsi="微软雅黑" w:eastAsia="微软雅黑" w:cs="微软雅黑"/>
          <w:sz w:val="30"/>
          <w:szCs w:val="30"/>
        </w:rPr>
      </w:pPr>
    </w:p>
    <w:p w14:paraId="0C46B9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else is there such a Beloved?</w:t>
      </w:r>
    </w:p>
    <w:p w14:paraId="04A913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世上哪兒還有這樣的良人？</w:t>
      </w:r>
    </w:p>
    <w:p w14:paraId="23697D96">
      <w:pPr>
        <w:pStyle w:val="3"/>
        <w:spacing w:line="253" w:lineRule="auto"/>
        <w:rPr>
          <w:rFonts w:hint="eastAsia" w:ascii="微软雅黑" w:hAnsi="微软雅黑" w:eastAsia="微软雅黑" w:cs="微软雅黑"/>
          <w:sz w:val="30"/>
          <w:szCs w:val="30"/>
        </w:rPr>
      </w:pPr>
    </w:p>
    <w:p w14:paraId="536D88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an hour's fellowship with Him!</w:t>
      </w:r>
    </w:p>
    <w:p w14:paraId="4600FB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噢，願能與祂有一小時的契合！</w:t>
      </w:r>
    </w:p>
    <w:p w14:paraId="3B76C4C5">
      <w:pPr>
        <w:pStyle w:val="3"/>
        <w:spacing w:line="253" w:lineRule="auto"/>
        <w:rPr>
          <w:rFonts w:hint="eastAsia" w:ascii="微软雅黑" w:hAnsi="微软雅黑" w:eastAsia="微软雅黑" w:cs="微软雅黑"/>
          <w:sz w:val="30"/>
          <w:szCs w:val="30"/>
        </w:rPr>
      </w:pPr>
    </w:p>
    <w:p w14:paraId="24E533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ye intruding cares!</w:t>
      </w:r>
    </w:p>
    <w:p w14:paraId="01B281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去吧，你們這些闖入的憂慮！</w:t>
      </w:r>
    </w:p>
    <w:p w14:paraId="1E488818">
      <w:pPr>
        <w:pStyle w:val="3"/>
        <w:spacing w:line="253" w:lineRule="auto"/>
        <w:rPr>
          <w:rFonts w:hint="eastAsia" w:ascii="微软雅黑" w:hAnsi="微软雅黑" w:eastAsia="微软雅黑" w:cs="微软雅黑"/>
          <w:sz w:val="30"/>
          <w:szCs w:val="30"/>
        </w:rPr>
      </w:pPr>
    </w:p>
    <w:p w14:paraId="1859F8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draws me, and I run after Him.</w:t>
      </w:r>
    </w:p>
    <w:p w14:paraId="7EA385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耶穌吸引我，我便快跑跟隨祂。</w:t>
      </w:r>
    </w:p>
    <w:p w14:paraId="6E817296">
      <w:pPr>
        <w:pStyle w:val="3"/>
        <w:spacing w:line="253" w:lineRule="auto"/>
        <w:rPr>
          <w:rFonts w:hint="eastAsia" w:ascii="微软雅黑" w:hAnsi="微软雅黑" w:eastAsia="微软雅黑" w:cs="微软雅黑"/>
          <w:sz w:val="30"/>
          <w:szCs w:val="30"/>
        </w:rPr>
      </w:pPr>
    </w:p>
    <w:p w14:paraId="09B623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2 9</w:t>
      </w:r>
    </w:p>
    <w:p w14:paraId="408D1F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十月二十九日</w:t>
      </w:r>
    </w:p>
    <w:p w14:paraId="5133FD9D">
      <w:pPr>
        <w:pStyle w:val="3"/>
        <w:spacing w:line="253" w:lineRule="auto"/>
        <w:rPr>
          <w:rFonts w:hint="eastAsia" w:ascii="微软雅黑" w:hAnsi="微软雅黑" w:eastAsia="微软雅黑" w:cs="微软雅黑"/>
          <w:sz w:val="30"/>
          <w:szCs w:val="30"/>
        </w:rPr>
      </w:pPr>
    </w:p>
    <w:p w14:paraId="5477D6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D2A89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18D5F66B">
      <w:pPr>
        <w:pStyle w:val="3"/>
        <w:spacing w:line="253" w:lineRule="auto"/>
        <w:rPr>
          <w:rFonts w:hint="eastAsia" w:ascii="微软雅黑" w:hAnsi="微软雅黑" w:eastAsia="微软雅黑" w:cs="微软雅黑"/>
          <w:sz w:val="30"/>
          <w:szCs w:val="30"/>
        </w:rPr>
      </w:pPr>
    </w:p>
    <w:p w14:paraId="345AB6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manner therefore pray ye: Our Father which art in heaven, etc." Matthew 6:9</w:t>
      </w:r>
    </w:p>
    <w:p w14:paraId="586A65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「所以，你們禱告要這樣說：我們在天上的父……」馬太福音 6:9</w:t>
      </w:r>
    </w:p>
    <w:p w14:paraId="159DC683">
      <w:pPr>
        <w:pStyle w:val="3"/>
        <w:spacing w:line="253" w:lineRule="auto"/>
        <w:rPr>
          <w:rFonts w:hint="eastAsia" w:ascii="微软雅黑" w:hAnsi="微软雅黑" w:eastAsia="微软雅黑" w:cs="微软雅黑"/>
          <w:sz w:val="30"/>
          <w:szCs w:val="30"/>
        </w:rPr>
      </w:pPr>
    </w:p>
    <w:p w14:paraId="4A98E4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prayer begins where all true prayer must commence, with the spirit of adoption, "Our Father."</w:t>
      </w:r>
    </w:p>
    <w:p w14:paraId="7B06C0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這禱告的起點正是所有真實禱告必須開始的地方，即那兒子的心，「我們的父」。</w:t>
      </w:r>
    </w:p>
    <w:p w14:paraId="128B2750">
      <w:pPr>
        <w:pStyle w:val="3"/>
        <w:spacing w:line="253" w:lineRule="auto"/>
        <w:rPr>
          <w:rFonts w:hint="eastAsia" w:ascii="微软雅黑" w:hAnsi="微软雅黑" w:eastAsia="微软雅黑" w:cs="微软雅黑"/>
          <w:sz w:val="30"/>
          <w:szCs w:val="30"/>
        </w:rPr>
      </w:pPr>
    </w:p>
    <w:p w14:paraId="66CD07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acceptable prayer until we can say, "I will arise, and go unto my Father."</w:t>
      </w:r>
    </w:p>
    <w:p w14:paraId="17C0E2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直到我們能說「我要起來，到我父親那裡去」之前，沒有任何禱告是蒙悅納的。</w:t>
      </w:r>
    </w:p>
    <w:p w14:paraId="33A29783">
      <w:pPr>
        <w:pStyle w:val="3"/>
        <w:spacing w:line="253" w:lineRule="auto"/>
        <w:rPr>
          <w:rFonts w:hint="eastAsia" w:ascii="微软雅黑" w:hAnsi="微软雅黑" w:eastAsia="微软雅黑" w:cs="微软雅黑"/>
          <w:sz w:val="30"/>
          <w:szCs w:val="30"/>
        </w:rPr>
      </w:pPr>
    </w:p>
    <w:p w14:paraId="702EF1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child-like spirit soon perceives the grandeur of the Father "in heaven," and ascends to devout adoration, "Hallowed be Thy name."</w:t>
      </w:r>
    </w:p>
    <w:p w14:paraId="11F1A5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這種孩子般的心靈很快便會察覺到那位「在天上」之父的宏偉，並升華為虔誠的崇拜，「願人都尊祢名為聖」。</w:t>
      </w:r>
    </w:p>
    <w:p w14:paraId="3A7F7832">
      <w:pPr>
        <w:pStyle w:val="3"/>
        <w:spacing w:line="253" w:lineRule="auto"/>
        <w:rPr>
          <w:rFonts w:hint="eastAsia" w:ascii="微软雅黑" w:hAnsi="微软雅黑" w:eastAsia="微软雅黑" w:cs="微软雅黑"/>
          <w:sz w:val="30"/>
          <w:szCs w:val="30"/>
        </w:rPr>
      </w:pPr>
    </w:p>
    <w:p w14:paraId="453F56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lisping, "Abba, Father," grows into the cherub crying, "Holy, Holy, Holy."</w:t>
      </w:r>
    </w:p>
    <w:p w14:paraId="0B92A2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那咿呀學語喊著「阿爸，父」的孩子，成長為呼喊著「聖哉，聖哉，聖哉」的基路伯。</w:t>
      </w:r>
    </w:p>
    <w:p w14:paraId="44F2F278">
      <w:pPr>
        <w:pStyle w:val="3"/>
        <w:spacing w:line="253" w:lineRule="auto"/>
        <w:rPr>
          <w:rFonts w:hint="eastAsia" w:ascii="微软雅黑" w:hAnsi="微软雅黑" w:eastAsia="微软雅黑" w:cs="微软雅黑"/>
          <w:sz w:val="30"/>
          <w:szCs w:val="30"/>
        </w:rPr>
      </w:pPr>
    </w:p>
    <w:p w14:paraId="225A39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a step from rapturous worship to the glowing missionary spirit, which is a sure outgrowth of filial love and reverent adoration — "Thy kingdom come, Thy will be done on earth as it is in heaven."</w:t>
      </w:r>
    </w:p>
    <w:p w14:paraId="59D6E3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從狂喜的敬拜到火熱的宣教精神只有一步之遙，而宣教精神正是孝愛與虔敬崇拜的必然果實——「願祢的國降臨；願祢的旨意行在地上，如同行在天上」。</w:t>
      </w:r>
    </w:p>
    <w:p w14:paraId="02419F3A">
      <w:pPr>
        <w:pStyle w:val="3"/>
        <w:spacing w:line="253" w:lineRule="auto"/>
        <w:rPr>
          <w:rFonts w:hint="eastAsia" w:ascii="微软雅黑" w:hAnsi="微软雅黑" w:eastAsia="微软雅黑" w:cs="微软雅黑"/>
          <w:sz w:val="30"/>
          <w:szCs w:val="30"/>
        </w:rPr>
      </w:pPr>
    </w:p>
    <w:p w14:paraId="68FEEA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follows the heartfelt expression of dependence upon God — "Give us this day our daily bread."</w:t>
      </w:r>
    </w:p>
    <w:p w14:paraId="011832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接踵而至的是對神依賴的由衷表達——「我們日用的飲食，今日賜給我們」。</w:t>
      </w:r>
    </w:p>
    <w:p w14:paraId="0896A127">
      <w:pPr>
        <w:pStyle w:val="3"/>
        <w:spacing w:line="253" w:lineRule="auto"/>
        <w:rPr>
          <w:rFonts w:hint="eastAsia" w:ascii="微软雅黑" w:hAnsi="微软雅黑" w:eastAsia="微软雅黑" w:cs="微软雅黑"/>
          <w:sz w:val="30"/>
          <w:szCs w:val="30"/>
        </w:rPr>
      </w:pPr>
    </w:p>
    <w:p w14:paraId="17887E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further illuminated by the Spirit, he discovers that he is not only dependent, but sinful, hence he entreats for mercy, "Forgive us our debts as we forgive our debtors:" and being pardoned, having the righteousness of Christ imputed, and knowing his acceptance with God, he humbly supplicates for holy perseverance, "Lead us not into temptation."</w:t>
      </w:r>
    </w:p>
    <w:p w14:paraId="555421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聖靈進一步的光照下，他發現自己不僅是依賴神的，更是有罪的，因此他懇求憐憫，「免我們的債，如同我們免了人的債」；在蒙赦免、得著基督的義歸算並知道自己在神面前被接納後，他謙卑地懇求神聖的堅忍，「不叫我們遇見試探」。</w:t>
      </w:r>
    </w:p>
    <w:p w14:paraId="015253E9">
      <w:pPr>
        <w:pStyle w:val="3"/>
        <w:spacing w:line="253" w:lineRule="auto"/>
        <w:rPr>
          <w:rFonts w:hint="eastAsia" w:ascii="微软雅黑" w:hAnsi="微软雅黑" w:eastAsia="微软雅黑" w:cs="微软雅黑"/>
          <w:sz w:val="30"/>
          <w:szCs w:val="30"/>
        </w:rPr>
      </w:pPr>
    </w:p>
    <w:p w14:paraId="479939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really forgiven, is anxious not to offend again; the possession of justification leads to an anxious desire for sanctification.</w:t>
      </w:r>
    </w:p>
    <w:p w14:paraId="082707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一個真正蒙赦免的人，會憂心不再犯罪；擁有稱義的地位會導向對成聖的焦慮渴望。</w:t>
      </w:r>
    </w:p>
    <w:p w14:paraId="6798FC1F">
      <w:pPr>
        <w:pStyle w:val="3"/>
        <w:spacing w:line="253" w:lineRule="auto"/>
        <w:rPr>
          <w:rFonts w:hint="eastAsia" w:ascii="微软雅黑" w:hAnsi="微软雅黑" w:eastAsia="微软雅黑" w:cs="微软雅黑"/>
          <w:sz w:val="30"/>
          <w:szCs w:val="30"/>
        </w:rPr>
      </w:pPr>
    </w:p>
    <w:p w14:paraId="135A79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 us our debts," that is justification; "Lead us not into temptation, but deliver us from evil," that is sanctification in its negative and positive forms.</w:t>
      </w:r>
    </w:p>
    <w:p w14:paraId="03D1F7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「免我們的債」，這是稱義；「不叫我們遇見試探，救我們脫離兇惡」，這是成聖在消極與積極形式上的體現。</w:t>
      </w:r>
    </w:p>
    <w:p w14:paraId="55C47857">
      <w:pPr>
        <w:pStyle w:val="3"/>
        <w:spacing w:line="253" w:lineRule="auto"/>
        <w:rPr>
          <w:rFonts w:hint="eastAsia" w:ascii="微软雅黑" w:hAnsi="微软雅黑" w:eastAsia="微软雅黑" w:cs="微软雅黑"/>
          <w:sz w:val="30"/>
          <w:szCs w:val="30"/>
        </w:rPr>
      </w:pPr>
    </w:p>
    <w:p w14:paraId="2C0175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result of all this, there follows a triumphant ascription of praise, "Thine is the kingdom, the power, and the glory, for ever and ever, Amen."</w:t>
      </w:r>
    </w:p>
    <w:p w14:paraId="64D815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這一切的結果，是那得勝的頌讚歸與，「因為國度、權柄、榮耀，全是祢的，直到永遠。阿們」。</w:t>
      </w:r>
    </w:p>
    <w:p w14:paraId="3617EC97">
      <w:pPr>
        <w:pStyle w:val="3"/>
        <w:spacing w:line="253" w:lineRule="auto"/>
        <w:rPr>
          <w:rFonts w:hint="eastAsia" w:ascii="微软雅黑" w:hAnsi="微软雅黑" w:eastAsia="微软雅黑" w:cs="微软雅黑"/>
          <w:sz w:val="30"/>
          <w:szCs w:val="30"/>
        </w:rPr>
      </w:pPr>
    </w:p>
    <w:p w14:paraId="0A84F2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rejoice that our King reigns in providence and shall reign in grace, from the river even to the ends of the earth, and of His dominion there shall be no end.</w:t>
      </w:r>
    </w:p>
    <w:p w14:paraId="667F3D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我們歡欣，因為我們的王在護理中掌權，也必在恩典中掌權，從大河直到地極，祂的治權永無止境。</w:t>
      </w:r>
    </w:p>
    <w:p w14:paraId="1B6A837E">
      <w:pPr>
        <w:pStyle w:val="3"/>
        <w:spacing w:line="253" w:lineRule="auto"/>
        <w:rPr>
          <w:rFonts w:hint="eastAsia" w:ascii="微软雅黑" w:hAnsi="微软雅黑" w:eastAsia="微软雅黑" w:cs="微软雅黑"/>
          <w:sz w:val="30"/>
          <w:szCs w:val="30"/>
        </w:rPr>
      </w:pPr>
    </w:p>
    <w:p w14:paraId="3ACEDB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from a sense of adoption, up to fellowship with our reigning Lord, this short model of prayer conducts the soul.</w:t>
      </w:r>
    </w:p>
    <w:p w14:paraId="0C94E8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就這樣，從得兒子名分的意識，上升到與我們執掌王權之主的契合，這個簡短的禱告模範引領著靈魂。</w:t>
      </w:r>
    </w:p>
    <w:p w14:paraId="1C6329B2">
      <w:pPr>
        <w:pStyle w:val="3"/>
        <w:spacing w:line="253" w:lineRule="auto"/>
        <w:rPr>
          <w:rFonts w:hint="eastAsia" w:ascii="微软雅黑" w:hAnsi="微软雅黑" w:eastAsia="微软雅黑" w:cs="微软雅黑"/>
          <w:sz w:val="30"/>
          <w:szCs w:val="30"/>
        </w:rPr>
      </w:pPr>
    </w:p>
    <w:p w14:paraId="7B8D02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teach us thus to pray.</w:t>
      </w:r>
    </w:p>
    <w:p w14:paraId="327CD2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主啊，求祢教導我們這樣禱告。</w:t>
      </w:r>
    </w:p>
    <w:p w14:paraId="552BF0A2">
      <w:pPr>
        <w:pStyle w:val="3"/>
        <w:spacing w:line="253" w:lineRule="auto"/>
        <w:rPr>
          <w:rFonts w:hint="eastAsia" w:ascii="微软雅黑" w:hAnsi="微软雅黑" w:eastAsia="微软雅黑" w:cs="微软雅黑"/>
          <w:sz w:val="30"/>
          <w:szCs w:val="30"/>
        </w:rPr>
      </w:pPr>
    </w:p>
    <w:p w14:paraId="48B83B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47933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199512A3">
      <w:pPr>
        <w:pStyle w:val="3"/>
        <w:spacing w:line="253" w:lineRule="auto"/>
        <w:rPr>
          <w:rFonts w:hint="eastAsia" w:ascii="微软雅黑" w:hAnsi="微软雅黑" w:eastAsia="微软雅黑" w:cs="微软雅黑"/>
          <w:sz w:val="30"/>
          <w:szCs w:val="30"/>
        </w:rPr>
      </w:pPr>
    </w:p>
    <w:p w14:paraId="5FF222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eyes were holden that they should not know Him." Luke 24:16</w:t>
      </w:r>
    </w:p>
    <w:p w14:paraId="54F6A9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「只是他們的眼睛迷糊了，不認識祂。」路加福音 24:16</w:t>
      </w:r>
    </w:p>
    <w:p w14:paraId="34DCB4D0">
      <w:pPr>
        <w:pStyle w:val="3"/>
        <w:spacing w:line="253" w:lineRule="auto"/>
        <w:rPr>
          <w:rFonts w:hint="eastAsia" w:ascii="微软雅黑" w:hAnsi="微软雅黑" w:eastAsia="微软雅黑" w:cs="微软雅黑"/>
          <w:sz w:val="30"/>
          <w:szCs w:val="30"/>
        </w:rPr>
      </w:pPr>
    </w:p>
    <w:p w14:paraId="0E1C03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ought to have known Jesus, they had heard His voice so often, and gazed upon that marred face so frequently, that it is wonderful they did not discover Him.</w:t>
      </w:r>
    </w:p>
    <w:p w14:paraId="4D7BEB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門徒本該認出耶穌的，他們曾多次聽過祂的聲音，如此頻繁地注視過那張憔悴的面容，他們竟然沒有認出祂，這真是不可思議。</w:t>
      </w:r>
    </w:p>
    <w:p w14:paraId="6AD400AA">
      <w:pPr>
        <w:pStyle w:val="3"/>
        <w:spacing w:line="253" w:lineRule="auto"/>
        <w:rPr>
          <w:rFonts w:hint="eastAsia" w:ascii="微软雅黑" w:hAnsi="微软雅黑" w:eastAsia="微软雅黑" w:cs="微软雅黑"/>
          <w:sz w:val="30"/>
          <w:szCs w:val="30"/>
        </w:rPr>
      </w:pPr>
    </w:p>
    <w:p w14:paraId="4E384F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it not so with you also?</w:t>
      </w:r>
    </w:p>
    <w:p w14:paraId="7E7A42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然而，你不也是這樣嗎？</w:t>
      </w:r>
    </w:p>
    <w:p w14:paraId="01EE29BA">
      <w:pPr>
        <w:pStyle w:val="3"/>
        <w:spacing w:line="253" w:lineRule="auto"/>
        <w:rPr>
          <w:rFonts w:hint="eastAsia" w:ascii="微软雅黑" w:hAnsi="微软雅黑" w:eastAsia="微软雅黑" w:cs="微软雅黑"/>
          <w:sz w:val="30"/>
          <w:szCs w:val="30"/>
        </w:rPr>
      </w:pPr>
    </w:p>
    <w:p w14:paraId="3BB0EA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 seen Jesus lately.</w:t>
      </w:r>
    </w:p>
    <w:p w14:paraId="3CEFB7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你最近沒有見到耶穌。</w:t>
      </w:r>
    </w:p>
    <w:p w14:paraId="347446BF">
      <w:pPr>
        <w:pStyle w:val="3"/>
        <w:spacing w:line="253" w:lineRule="auto"/>
        <w:rPr>
          <w:rFonts w:hint="eastAsia" w:ascii="微软雅黑" w:hAnsi="微软雅黑" w:eastAsia="微软雅黑" w:cs="微软雅黑"/>
          <w:sz w:val="30"/>
          <w:szCs w:val="30"/>
        </w:rPr>
      </w:pPr>
    </w:p>
    <w:p w14:paraId="4FAE9A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to His table, and you have not met Him there.</w:t>
      </w:r>
    </w:p>
    <w:p w14:paraId="150F45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你曾去領受祂的聖餐席，卻在那裡沒有遇見祂。</w:t>
      </w:r>
    </w:p>
    <w:p w14:paraId="498F18F0">
      <w:pPr>
        <w:pStyle w:val="3"/>
        <w:spacing w:line="253" w:lineRule="auto"/>
        <w:rPr>
          <w:rFonts w:hint="eastAsia" w:ascii="微软雅黑" w:hAnsi="微软雅黑" w:eastAsia="微软雅黑" w:cs="微软雅黑"/>
          <w:sz w:val="30"/>
          <w:szCs w:val="30"/>
        </w:rPr>
      </w:pPr>
    </w:p>
    <w:p w14:paraId="3EB176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 a dark trouble this evening, and though He plainly says, "It is I, be not afraid," yet you cannot discern Him.</w:t>
      </w:r>
    </w:p>
    <w:p w14:paraId="688BBA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今晚你正處於幽暗的麻煩中，雖然祂明明地說「是我，不要怕」，你卻無法辨認出祂。</w:t>
      </w:r>
    </w:p>
    <w:p w14:paraId="1EAE1211">
      <w:pPr>
        <w:pStyle w:val="3"/>
        <w:spacing w:line="253" w:lineRule="auto"/>
        <w:rPr>
          <w:rFonts w:hint="eastAsia" w:ascii="微软雅黑" w:hAnsi="微软雅黑" w:eastAsia="微软雅黑" w:cs="微软雅黑"/>
          <w:sz w:val="30"/>
          <w:szCs w:val="30"/>
        </w:rPr>
      </w:pPr>
    </w:p>
    <w:p w14:paraId="4DF41F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our eyes are holden.</w:t>
      </w:r>
    </w:p>
    <w:p w14:paraId="3BAB34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唉！我們的眼睛迷糊了。</w:t>
      </w:r>
    </w:p>
    <w:p w14:paraId="3A8099D8">
      <w:pPr>
        <w:pStyle w:val="3"/>
        <w:spacing w:line="253" w:lineRule="auto"/>
        <w:rPr>
          <w:rFonts w:hint="eastAsia" w:ascii="微软雅黑" w:hAnsi="微软雅黑" w:eastAsia="微软雅黑" w:cs="微软雅黑"/>
          <w:sz w:val="30"/>
          <w:szCs w:val="30"/>
        </w:rPr>
      </w:pPr>
    </w:p>
    <w:p w14:paraId="5F79B7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His voice; we have looked into His face; we have leaned our head upon His bosom, and yet, though Christ is very near us, we are saying "O that I knew where I might find Him!"</w:t>
      </w:r>
    </w:p>
    <w:p w14:paraId="0290CC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我們認識祂的聲音；我們曾瞻仰過祂的面容；我們曾將頭靠在祂的懷裡，然而，儘管基督離我們很近，我們卻在說「噢，但願我知道在哪裡能尋見祂！」</w:t>
      </w:r>
    </w:p>
    <w:p w14:paraId="7E88129B">
      <w:pPr>
        <w:pStyle w:val="3"/>
        <w:spacing w:line="253" w:lineRule="auto"/>
        <w:rPr>
          <w:rFonts w:hint="eastAsia" w:ascii="微软雅黑" w:hAnsi="微软雅黑" w:eastAsia="微软雅黑" w:cs="微软雅黑"/>
          <w:sz w:val="30"/>
          <w:szCs w:val="30"/>
        </w:rPr>
      </w:pPr>
    </w:p>
    <w:p w14:paraId="3554C9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know Jesus, for we have the Scriptures to reflect His image, and yet how possible it is for us to open that precious book and have no glimpse of the Wellbeloved!</w:t>
      </w:r>
    </w:p>
    <w:p w14:paraId="30C859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我們應當認識耶穌，因為我們有聖言來反映祂的形象，然而我們竟然可能翻開那本寶貴的書，卻完全看不到那位良人的蹤影！</w:t>
      </w:r>
    </w:p>
    <w:p w14:paraId="5D8C8C62">
      <w:pPr>
        <w:pStyle w:val="3"/>
        <w:spacing w:line="253" w:lineRule="auto"/>
        <w:rPr>
          <w:rFonts w:hint="eastAsia" w:ascii="微软雅黑" w:hAnsi="微软雅黑" w:eastAsia="微软雅黑" w:cs="微软雅黑"/>
          <w:sz w:val="30"/>
          <w:szCs w:val="30"/>
        </w:rPr>
      </w:pPr>
    </w:p>
    <w:p w14:paraId="1ED077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child of God, are you in that state?</w:t>
      </w:r>
    </w:p>
    <w:p w14:paraId="7F933E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神親愛的孩子，你正處於那種狀態嗎？</w:t>
      </w:r>
    </w:p>
    <w:p w14:paraId="7A432E40">
      <w:pPr>
        <w:pStyle w:val="3"/>
        <w:spacing w:line="253" w:lineRule="auto"/>
        <w:rPr>
          <w:rFonts w:hint="eastAsia" w:ascii="微软雅黑" w:hAnsi="微软雅黑" w:eastAsia="微软雅黑" w:cs="微软雅黑"/>
          <w:sz w:val="30"/>
          <w:szCs w:val="30"/>
        </w:rPr>
      </w:pPr>
    </w:p>
    <w:p w14:paraId="3E420E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feedeth among the lilies of the word, and you walk among those lilies, and yet you behold Him not.</w:t>
      </w:r>
    </w:p>
    <w:p w14:paraId="6B3581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耶穌在聖言的百合花叢中牧放，你行走在那些百合花中，卻看不見祂。</w:t>
      </w:r>
    </w:p>
    <w:p w14:paraId="3759E4A2">
      <w:pPr>
        <w:pStyle w:val="3"/>
        <w:spacing w:line="253" w:lineRule="auto"/>
        <w:rPr>
          <w:rFonts w:hint="eastAsia" w:ascii="微软雅黑" w:hAnsi="微软雅黑" w:eastAsia="微软雅黑" w:cs="微软雅黑"/>
          <w:sz w:val="30"/>
          <w:szCs w:val="30"/>
        </w:rPr>
      </w:pPr>
    </w:p>
    <w:p w14:paraId="309E68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accustomed to walk through the glades of Scripture, and to commune with His people, as the Father did with Adam in the cool of the day, and yet you are in the garden of Scripture, but cannot see Him, though He is always there.</w:t>
      </w:r>
    </w:p>
    <w:p w14:paraId="6D9619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祂習慣在聖經的林間小徑漫步，與祂的子民契合，正如天父在天起了涼風時與亞當（Adam）同行一樣，然而你就在聖經的園子裡，卻看不見祂，儘管祂一直都在那裡。</w:t>
      </w:r>
    </w:p>
    <w:p w14:paraId="65122EA5">
      <w:pPr>
        <w:pStyle w:val="3"/>
        <w:spacing w:line="253" w:lineRule="auto"/>
        <w:rPr>
          <w:rFonts w:hint="eastAsia" w:ascii="微软雅黑" w:hAnsi="微软雅黑" w:eastAsia="微软雅黑" w:cs="微软雅黑"/>
          <w:sz w:val="30"/>
          <w:szCs w:val="30"/>
        </w:rPr>
      </w:pPr>
    </w:p>
    <w:p w14:paraId="0AB839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do we not see Him?</w:t>
      </w:r>
    </w:p>
    <w:p w14:paraId="7571F6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我們為什麼看不見祂呢？</w:t>
      </w:r>
    </w:p>
    <w:p w14:paraId="6123136E">
      <w:pPr>
        <w:pStyle w:val="3"/>
        <w:spacing w:line="253" w:lineRule="auto"/>
        <w:rPr>
          <w:rFonts w:hint="eastAsia" w:ascii="微软雅黑" w:hAnsi="微软雅黑" w:eastAsia="微软雅黑" w:cs="微软雅黑"/>
          <w:sz w:val="30"/>
          <w:szCs w:val="30"/>
        </w:rPr>
      </w:pPr>
    </w:p>
    <w:p w14:paraId="23E3D4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ascribed in our case, as in the disciples', to unbelief.</w:t>
      </w:r>
    </w:p>
    <w:p w14:paraId="1AF4FC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在我們的情形中，正如門徒們一樣，這必須歸咎於不信。</w:t>
      </w:r>
    </w:p>
    <w:p w14:paraId="35B6D4C9">
      <w:pPr>
        <w:pStyle w:val="3"/>
        <w:spacing w:line="253" w:lineRule="auto"/>
        <w:rPr>
          <w:rFonts w:hint="eastAsia" w:ascii="微软雅黑" w:hAnsi="微软雅黑" w:eastAsia="微软雅黑" w:cs="微软雅黑"/>
          <w:sz w:val="30"/>
          <w:szCs w:val="30"/>
        </w:rPr>
      </w:pPr>
    </w:p>
    <w:p w14:paraId="77EBFB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evidently did not expect to see Jesus, and therefore they did not know Him.</w:t>
      </w:r>
    </w:p>
    <w:p w14:paraId="06FE9A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他們顯然沒指望能見到耶穌，因此他們不認識祂。</w:t>
      </w:r>
    </w:p>
    <w:p w14:paraId="24B5FF09">
      <w:pPr>
        <w:pStyle w:val="3"/>
        <w:spacing w:line="253" w:lineRule="auto"/>
        <w:rPr>
          <w:rFonts w:hint="eastAsia" w:ascii="微软雅黑" w:hAnsi="微软雅黑" w:eastAsia="微软雅黑" w:cs="微软雅黑"/>
          <w:sz w:val="30"/>
          <w:szCs w:val="30"/>
        </w:rPr>
      </w:pPr>
    </w:p>
    <w:p w14:paraId="066ABC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great extent in spiritual things we get what we expect of the Lord.</w:t>
      </w:r>
    </w:p>
    <w:p w14:paraId="732BA5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在屬靈的事上，我們在很大程度上是按著我們對主的期待而有所得。</w:t>
      </w:r>
    </w:p>
    <w:p w14:paraId="1F7BFAC6">
      <w:pPr>
        <w:pStyle w:val="3"/>
        <w:spacing w:line="253" w:lineRule="auto"/>
        <w:rPr>
          <w:rFonts w:hint="eastAsia" w:ascii="微软雅黑" w:hAnsi="微软雅黑" w:eastAsia="微软雅黑" w:cs="微软雅黑"/>
          <w:sz w:val="30"/>
          <w:szCs w:val="30"/>
        </w:rPr>
      </w:pPr>
    </w:p>
    <w:p w14:paraId="4443B1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alone can bring us to see Jesus.</w:t>
      </w:r>
    </w:p>
    <w:p w14:paraId="69004A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唯有信心能帶領我們看見耶穌。</w:t>
      </w:r>
    </w:p>
    <w:p w14:paraId="4C89A978">
      <w:pPr>
        <w:pStyle w:val="3"/>
        <w:spacing w:line="253" w:lineRule="auto"/>
        <w:rPr>
          <w:rFonts w:hint="eastAsia" w:ascii="微软雅黑" w:hAnsi="微软雅黑" w:eastAsia="微软雅黑" w:cs="微软雅黑"/>
          <w:sz w:val="30"/>
          <w:szCs w:val="30"/>
        </w:rPr>
      </w:pPr>
    </w:p>
    <w:p w14:paraId="672050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it your prayer, "Lord, open Thou mine eyes, that I may see my Saviour present with me."</w:t>
      </w:r>
    </w:p>
    <w:p w14:paraId="2D8CAD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讓這成為你的禱告：「主啊，求祢開啟我的眼睛，使我能看見我的救主正與我同在。」</w:t>
      </w:r>
    </w:p>
    <w:p w14:paraId="20CCF5D9">
      <w:pPr>
        <w:pStyle w:val="3"/>
        <w:spacing w:line="253" w:lineRule="auto"/>
        <w:rPr>
          <w:rFonts w:hint="eastAsia" w:ascii="微软雅黑" w:hAnsi="微软雅黑" w:eastAsia="微软雅黑" w:cs="微软雅黑"/>
          <w:sz w:val="30"/>
          <w:szCs w:val="30"/>
        </w:rPr>
      </w:pPr>
    </w:p>
    <w:p w14:paraId="7CFA8C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thing to want to see Him; but oh! it is better far to gaze upon Him.</w:t>
      </w:r>
    </w:p>
    <w:p w14:paraId="6DB7AE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渴望見到祂是一件蒙福的事；但噢！注視祂則要好得多。</w:t>
      </w:r>
    </w:p>
    <w:p w14:paraId="0E500F43">
      <w:pPr>
        <w:pStyle w:val="3"/>
        <w:spacing w:line="253" w:lineRule="auto"/>
        <w:rPr>
          <w:rFonts w:hint="eastAsia" w:ascii="微软雅黑" w:hAnsi="微软雅黑" w:eastAsia="微软雅黑" w:cs="微软雅黑"/>
          <w:sz w:val="30"/>
          <w:szCs w:val="30"/>
        </w:rPr>
      </w:pPr>
    </w:p>
    <w:p w14:paraId="300869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seek Him He is kind; but to those who find Him, beyond expression is He dear!</w:t>
      </w:r>
    </w:p>
    <w:p w14:paraId="4105A5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對於那些尋找祂的人，祂是仁慈的；但對於那些尋見祂的人，祂是無法言喻地親愛！</w:t>
      </w:r>
    </w:p>
    <w:p w14:paraId="66B1C713">
      <w:pPr>
        <w:pStyle w:val="3"/>
        <w:spacing w:line="253" w:lineRule="auto"/>
        <w:rPr>
          <w:rFonts w:hint="eastAsia" w:ascii="微软雅黑" w:hAnsi="微软雅黑" w:eastAsia="微软雅黑" w:cs="微软雅黑"/>
          <w:sz w:val="30"/>
          <w:szCs w:val="30"/>
        </w:rPr>
      </w:pPr>
    </w:p>
    <w:p w14:paraId="13A983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3 0</w:t>
      </w:r>
    </w:p>
    <w:p w14:paraId="40AA2B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十月三十日</w:t>
      </w:r>
    </w:p>
    <w:p w14:paraId="04C2E9CB">
      <w:pPr>
        <w:pStyle w:val="3"/>
        <w:spacing w:line="253" w:lineRule="auto"/>
        <w:rPr>
          <w:rFonts w:hint="eastAsia" w:ascii="微软雅黑" w:hAnsi="微软雅黑" w:eastAsia="微软雅黑" w:cs="微软雅黑"/>
          <w:sz w:val="30"/>
          <w:szCs w:val="30"/>
        </w:rPr>
      </w:pPr>
    </w:p>
    <w:p w14:paraId="30A3DD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EA072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33F23DAA">
      <w:pPr>
        <w:pStyle w:val="3"/>
        <w:spacing w:line="253" w:lineRule="auto"/>
        <w:rPr>
          <w:rFonts w:hint="eastAsia" w:ascii="微软雅黑" w:hAnsi="微软雅黑" w:eastAsia="微软雅黑" w:cs="微软雅黑"/>
          <w:sz w:val="30"/>
          <w:szCs w:val="30"/>
        </w:rPr>
      </w:pPr>
    </w:p>
    <w:p w14:paraId="683B71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praise Thee, O Lord." Psalm 9:1</w:t>
      </w:r>
    </w:p>
    <w:p w14:paraId="365461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「我要稱謝耶和華。」詩篇 9:1</w:t>
      </w:r>
    </w:p>
    <w:p w14:paraId="49AE828A">
      <w:pPr>
        <w:pStyle w:val="3"/>
        <w:spacing w:line="253" w:lineRule="auto"/>
        <w:rPr>
          <w:rFonts w:hint="eastAsia" w:ascii="微软雅黑" w:hAnsi="微软雅黑" w:eastAsia="微软雅黑" w:cs="微软雅黑"/>
          <w:sz w:val="30"/>
          <w:szCs w:val="30"/>
        </w:rPr>
      </w:pPr>
    </w:p>
    <w:p w14:paraId="3D92DD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should always follow answered prayer; as the mist of earth's gratitude rises when the sun of heaven's love warms the ground.</w:t>
      </w:r>
    </w:p>
    <w:p w14:paraId="096208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頌讚應當總是緊隨禱告的蒙應允；正如當上天之愛的太陽溫暖了大地，地上的感恩之霧便會升起。</w:t>
      </w:r>
    </w:p>
    <w:p w14:paraId="7A00B406">
      <w:pPr>
        <w:pStyle w:val="3"/>
        <w:spacing w:line="253" w:lineRule="auto"/>
        <w:rPr>
          <w:rFonts w:hint="eastAsia" w:ascii="微软雅黑" w:hAnsi="微软雅黑" w:eastAsia="微软雅黑" w:cs="微软雅黑"/>
          <w:sz w:val="30"/>
          <w:szCs w:val="30"/>
        </w:rPr>
      </w:pPr>
    </w:p>
    <w:p w14:paraId="0E600B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 Lord been gracious to thee, and inclined His ear to the voice of thy supplication?</w:t>
      </w:r>
    </w:p>
    <w:p w14:paraId="3305FD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主是否已向你施恩，側耳垂聽了你哀求的聲音？</w:t>
      </w:r>
    </w:p>
    <w:p w14:paraId="41FC05EB">
      <w:pPr>
        <w:pStyle w:val="3"/>
        <w:spacing w:line="253" w:lineRule="auto"/>
        <w:rPr>
          <w:rFonts w:hint="eastAsia" w:ascii="微软雅黑" w:hAnsi="微软雅黑" w:eastAsia="微软雅黑" w:cs="微软雅黑"/>
          <w:sz w:val="30"/>
          <w:szCs w:val="30"/>
        </w:rPr>
      </w:pPr>
    </w:p>
    <w:p w14:paraId="68F2E2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praise Him as long as thou livest.</w:t>
      </w:r>
    </w:p>
    <w:p w14:paraId="0FF381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那麼只要你活著，就要頌讚祂。</w:t>
      </w:r>
    </w:p>
    <w:p w14:paraId="6C418BCA">
      <w:pPr>
        <w:pStyle w:val="3"/>
        <w:spacing w:line="253" w:lineRule="auto"/>
        <w:rPr>
          <w:rFonts w:hint="eastAsia" w:ascii="微软雅黑" w:hAnsi="微软雅黑" w:eastAsia="微软雅黑" w:cs="微软雅黑"/>
          <w:sz w:val="30"/>
          <w:szCs w:val="30"/>
        </w:rPr>
      </w:pPr>
    </w:p>
    <w:p w14:paraId="13F0BC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ripe fruit drop upon the fertile soil from which it drew its life.</w:t>
      </w:r>
    </w:p>
    <w:p w14:paraId="6A3BA5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讓成熟的果實落在它汲取生命的肥沃土壤上吧。</w:t>
      </w:r>
    </w:p>
    <w:p w14:paraId="4307E02B">
      <w:pPr>
        <w:pStyle w:val="3"/>
        <w:spacing w:line="253" w:lineRule="auto"/>
        <w:rPr>
          <w:rFonts w:hint="eastAsia" w:ascii="微软雅黑" w:hAnsi="微软雅黑" w:eastAsia="微软雅黑" w:cs="微软雅黑"/>
          <w:sz w:val="30"/>
          <w:szCs w:val="30"/>
        </w:rPr>
      </w:pPr>
    </w:p>
    <w:p w14:paraId="3213BA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Deny not a song to Him who hath answered thy prayer and given thee the desire of thy heart.</w:t>
      </w:r>
    </w:p>
    <w:p w14:paraId="382DCB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不要拒絕向那位應允了你的禱告、滿足了你心願的祂獻上頌歌。</w:t>
      </w:r>
    </w:p>
    <w:p w14:paraId="5364EB32">
      <w:pPr>
        <w:pStyle w:val="3"/>
        <w:spacing w:line="253" w:lineRule="auto"/>
        <w:rPr>
          <w:rFonts w:hint="eastAsia" w:ascii="微软雅黑" w:hAnsi="微软雅黑" w:eastAsia="微软雅黑" w:cs="微软雅黑"/>
          <w:sz w:val="30"/>
          <w:szCs w:val="30"/>
        </w:rPr>
      </w:pPr>
    </w:p>
    <w:p w14:paraId="4673B3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silent over God's mercies is to incur the guilt of ingratitude; it is to act as basely as the nine lepers, who after they had been cured of their leprosy, returned not to give thanks unto the healing Lord.</w:t>
      </w:r>
    </w:p>
    <w:p w14:paraId="52E2DD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對神的憐憫保持沈默是招致忘恩負義的罪責；這行為正如那九個大麻風患者一樣卑劣，他們在麻風病治癒後，竟不回來向那位施展醫治的主謝恩。</w:t>
      </w:r>
    </w:p>
    <w:p w14:paraId="06DC7DA3">
      <w:pPr>
        <w:pStyle w:val="3"/>
        <w:spacing w:line="253" w:lineRule="auto"/>
        <w:rPr>
          <w:rFonts w:hint="eastAsia" w:ascii="微软雅黑" w:hAnsi="微软雅黑" w:eastAsia="微软雅黑" w:cs="微软雅黑"/>
          <w:sz w:val="30"/>
          <w:szCs w:val="30"/>
        </w:rPr>
      </w:pPr>
    </w:p>
    <w:p w14:paraId="74177F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forget to praise God is to refuse to benefit ourselves; for praise, like prayer, is one great means of promoting the growth of the spiritual life.</w:t>
      </w:r>
    </w:p>
    <w:p w14:paraId="613831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忘記頌讚神就是拒絕使自己獲益；因為頌讚和禱告一樣，是促進屬靈生命成長的偉大手段。</w:t>
      </w:r>
    </w:p>
    <w:p w14:paraId="5A512409">
      <w:pPr>
        <w:pStyle w:val="3"/>
        <w:spacing w:line="253" w:lineRule="auto"/>
        <w:rPr>
          <w:rFonts w:hint="eastAsia" w:ascii="微软雅黑" w:hAnsi="微软雅黑" w:eastAsia="微软雅黑" w:cs="微软雅黑"/>
          <w:sz w:val="30"/>
          <w:szCs w:val="30"/>
        </w:rPr>
      </w:pPr>
    </w:p>
    <w:p w14:paraId="09D1E5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helps to remove our burdens, to excite our hope, to increase our faith.</w:t>
      </w:r>
    </w:p>
    <w:p w14:paraId="4EA267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它有助於減輕我們的負擔，激發我們的盼望，增加我们的信心。</w:t>
      </w:r>
    </w:p>
    <w:p w14:paraId="1F40C05E">
      <w:pPr>
        <w:pStyle w:val="3"/>
        <w:spacing w:line="253" w:lineRule="auto"/>
        <w:rPr>
          <w:rFonts w:hint="eastAsia" w:ascii="微软雅黑" w:hAnsi="微软雅黑" w:eastAsia="微软雅黑" w:cs="微软雅黑"/>
          <w:sz w:val="30"/>
          <w:szCs w:val="30"/>
        </w:rPr>
      </w:pPr>
    </w:p>
    <w:p w14:paraId="0F4BBF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healthful and invigorating exercise which quickens the pulse of the believer, and nerves him for fresh enterprises in his Master's service.</w:t>
      </w:r>
    </w:p>
    <w:p w14:paraId="46C08F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這是一種健康且令人振奮的操練，它能加快信徒的脈搏，並鼓舞他在主的事奉中進行新的進取。</w:t>
      </w:r>
    </w:p>
    <w:p w14:paraId="3E2C413E">
      <w:pPr>
        <w:pStyle w:val="3"/>
        <w:spacing w:line="253" w:lineRule="auto"/>
        <w:rPr>
          <w:rFonts w:hint="eastAsia" w:ascii="微软雅黑" w:hAnsi="微软雅黑" w:eastAsia="微软雅黑" w:cs="微软雅黑"/>
          <w:sz w:val="30"/>
          <w:szCs w:val="30"/>
        </w:rPr>
      </w:pPr>
    </w:p>
    <w:p w14:paraId="11B881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bless God for mercies received is also the way to benefit our fellow-men; "the humble shall hear thereof and be glad."</w:t>
      </w:r>
    </w:p>
    <w:p w14:paraId="522D72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為領受的憐憫稱頌神，也是造福同胞的途徑；「謙卑人聽見就要歡喜」。</w:t>
      </w:r>
    </w:p>
    <w:p w14:paraId="71BB74BC">
      <w:pPr>
        <w:pStyle w:val="3"/>
        <w:spacing w:line="253" w:lineRule="auto"/>
        <w:rPr>
          <w:rFonts w:hint="eastAsia" w:ascii="微软雅黑" w:hAnsi="微软雅黑" w:eastAsia="微软雅黑" w:cs="微软雅黑"/>
          <w:sz w:val="30"/>
          <w:szCs w:val="30"/>
        </w:rPr>
      </w:pPr>
    </w:p>
    <w:p w14:paraId="544EFE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who have been in like circumstances shall take comfort if we can say, "Oh! magnify the Lord with me, and let us exalt His name together; this poor man cried, and the Lord heard him."</w:t>
      </w:r>
    </w:p>
    <w:p w14:paraId="78630F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如果我們能說「噢！你們和我一同稱耶和華為大，一同高舉祂的名；這困苦人呼求，耶和華便垂聽」，那麼其他處境相似的人就會得到安慰。</w:t>
      </w:r>
    </w:p>
    <w:p w14:paraId="15D99485">
      <w:pPr>
        <w:pStyle w:val="3"/>
        <w:spacing w:line="253" w:lineRule="auto"/>
        <w:rPr>
          <w:rFonts w:hint="eastAsia" w:ascii="微软雅黑" w:hAnsi="微软雅黑" w:eastAsia="微软雅黑" w:cs="微软雅黑"/>
          <w:sz w:val="30"/>
          <w:szCs w:val="30"/>
        </w:rPr>
      </w:pPr>
    </w:p>
    <w:p w14:paraId="04024E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hearts will be strengthened, and drooping saints will be revived as they listen to our "songs of deliverance."</w:t>
      </w:r>
    </w:p>
    <w:p w14:paraId="1A77DD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當軟弱的心靈聽見我們的「解救之歌」時，他們會被堅固，萎靡的聖徒也會得著甦醒。</w:t>
      </w:r>
    </w:p>
    <w:p w14:paraId="6AAA56BF">
      <w:pPr>
        <w:pStyle w:val="3"/>
        <w:spacing w:line="253" w:lineRule="auto"/>
        <w:rPr>
          <w:rFonts w:hint="eastAsia" w:ascii="微软雅黑" w:hAnsi="微软雅黑" w:eastAsia="微软雅黑" w:cs="微软雅黑"/>
          <w:sz w:val="30"/>
          <w:szCs w:val="30"/>
        </w:rPr>
      </w:pPr>
    </w:p>
    <w:p w14:paraId="2B8AE7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doubts and fears will be rebuked, as we teach and admonish one another in psalms and hymns and spiritual songs.</w:t>
      </w:r>
    </w:p>
    <w:p w14:paraId="6778F5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當我們在詩章、頌詞、靈歌中彼此教導、互相勸戒時，他們的懷疑與恐懼便會受到責備。</w:t>
      </w:r>
    </w:p>
    <w:p w14:paraId="3AC7142C">
      <w:pPr>
        <w:pStyle w:val="3"/>
        <w:spacing w:line="253" w:lineRule="auto"/>
        <w:rPr>
          <w:rFonts w:hint="eastAsia" w:ascii="微软雅黑" w:hAnsi="微软雅黑" w:eastAsia="微软雅黑" w:cs="微软雅黑"/>
          <w:sz w:val="30"/>
          <w:szCs w:val="30"/>
        </w:rPr>
      </w:pPr>
    </w:p>
    <w:p w14:paraId="577240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 shall "sing in the ways of the Lord," when they hear us magnify His holy name.</w:t>
      </w:r>
    </w:p>
    <w:p w14:paraId="427EEA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當他們聽到我們尊大祂的聖名時，他們也必將「歌頌耶和華的作為」。</w:t>
      </w:r>
    </w:p>
    <w:p w14:paraId="3EF0205F">
      <w:pPr>
        <w:pStyle w:val="3"/>
        <w:spacing w:line="253" w:lineRule="auto"/>
        <w:rPr>
          <w:rFonts w:hint="eastAsia" w:ascii="微软雅黑" w:hAnsi="微软雅黑" w:eastAsia="微软雅黑" w:cs="微软雅黑"/>
          <w:sz w:val="30"/>
          <w:szCs w:val="30"/>
        </w:rPr>
      </w:pPr>
    </w:p>
    <w:p w14:paraId="765154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is the most heavenly of Christian duties.</w:t>
      </w:r>
    </w:p>
    <w:p w14:paraId="77BE9F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頌讚是基督徒各項職責中最具屬天色彩的。</w:t>
      </w:r>
    </w:p>
    <w:p w14:paraId="0647F631">
      <w:pPr>
        <w:pStyle w:val="3"/>
        <w:spacing w:line="253" w:lineRule="auto"/>
        <w:rPr>
          <w:rFonts w:hint="eastAsia" w:ascii="微软雅黑" w:hAnsi="微软雅黑" w:eastAsia="微软雅黑" w:cs="微软雅黑"/>
          <w:sz w:val="30"/>
          <w:szCs w:val="30"/>
        </w:rPr>
      </w:pPr>
    </w:p>
    <w:p w14:paraId="66F414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pray not, but they cease not to praise both day and night; and the redeemed, clothed in white robes, with palm-branches in their hands, are never weary of singing the new song, "Worthy is the Lamb."</w:t>
      </w:r>
    </w:p>
    <w:p w14:paraId="40BFD4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天使不祈禱，但他們晝夜頌讚不絕；蒙贖的人身穿白衣，手拿棕樹枝，也永不疲倦地唱著那首新歌，「羔羊是配得的」。</w:t>
      </w:r>
    </w:p>
    <w:p w14:paraId="4B9315D8">
      <w:pPr>
        <w:pStyle w:val="3"/>
        <w:spacing w:line="253" w:lineRule="auto"/>
        <w:rPr>
          <w:rFonts w:hint="eastAsia" w:ascii="微软雅黑" w:hAnsi="微软雅黑" w:eastAsia="微软雅黑" w:cs="微软雅黑"/>
          <w:sz w:val="30"/>
          <w:szCs w:val="30"/>
        </w:rPr>
      </w:pPr>
    </w:p>
    <w:p w14:paraId="6F906D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0E65D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65E2BC59">
      <w:pPr>
        <w:pStyle w:val="3"/>
        <w:spacing w:line="253" w:lineRule="auto"/>
        <w:rPr>
          <w:rFonts w:hint="eastAsia" w:ascii="微软雅黑" w:hAnsi="微软雅黑" w:eastAsia="微软雅黑" w:cs="微软雅黑"/>
          <w:sz w:val="30"/>
          <w:szCs w:val="30"/>
        </w:rPr>
      </w:pPr>
    </w:p>
    <w:p w14:paraId="4627A3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that dwellest in the gardens, the companions hearken to Thy voice: cause me to hear it." Song 8:13</w:t>
      </w:r>
    </w:p>
    <w:p w14:paraId="74327A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「你這住在園中的，同伴都要聽你的聲音，求你使我也得聽見。」雅歌 8:13</w:t>
      </w:r>
    </w:p>
    <w:p w14:paraId="4F72DF74">
      <w:pPr>
        <w:pStyle w:val="3"/>
        <w:spacing w:line="253" w:lineRule="auto"/>
        <w:rPr>
          <w:rFonts w:hint="eastAsia" w:ascii="微软雅黑" w:hAnsi="微软雅黑" w:eastAsia="微软雅黑" w:cs="微软雅黑"/>
          <w:sz w:val="30"/>
          <w:szCs w:val="30"/>
        </w:rPr>
      </w:pPr>
    </w:p>
    <w:p w14:paraId="0154E0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sweet Lord Jesus remembers well the garden of Gethsemane, and although He has left that garden, He now dwells in the garden of His church: there He unbosoms Himself to those who keep His blessed company.</w:t>
      </w:r>
    </w:p>
    <w:p w14:paraId="15AFA5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我甜美的主耶稣清楚記得客西馬尼（Gethsemane）園，雖然祂已離開了那個園子，但祂現在住在祂教會的園子裡：在那裡，祂向那些與祂結伴同行的蒙福之人傾訴衷腸。</w:t>
      </w:r>
    </w:p>
    <w:p w14:paraId="7C49180A">
      <w:pPr>
        <w:pStyle w:val="3"/>
        <w:spacing w:line="253" w:lineRule="auto"/>
        <w:rPr>
          <w:rFonts w:hint="eastAsia" w:ascii="微软雅黑" w:hAnsi="微软雅黑" w:eastAsia="微软雅黑" w:cs="微软雅黑"/>
          <w:sz w:val="30"/>
          <w:szCs w:val="30"/>
        </w:rPr>
      </w:pPr>
    </w:p>
    <w:p w14:paraId="06E764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voice of love with which He speaks to His beloved is more musical than the harps of heaven.</w:t>
      </w:r>
    </w:p>
    <w:p w14:paraId="4EDCD0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祂對心愛之人說話的那種愛的聲音，比天堂的豎琴更悅耳。</w:t>
      </w:r>
    </w:p>
    <w:p w14:paraId="76C4FE03">
      <w:pPr>
        <w:pStyle w:val="3"/>
        <w:spacing w:line="253" w:lineRule="auto"/>
        <w:rPr>
          <w:rFonts w:hint="eastAsia" w:ascii="微软雅黑" w:hAnsi="微软雅黑" w:eastAsia="微软雅黑" w:cs="微软雅黑"/>
          <w:sz w:val="30"/>
          <w:szCs w:val="30"/>
        </w:rPr>
      </w:pPr>
    </w:p>
    <w:p w14:paraId="1D8141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depth of melodious love within it which leaves all human music far behind.</w:t>
      </w:r>
    </w:p>
    <w:p w14:paraId="3D861B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那聲音中蘊含著深沈、悠揚的愛，將世間所有的音樂都遠遠拋在腦後。</w:t>
      </w:r>
    </w:p>
    <w:p w14:paraId="5CE70943">
      <w:pPr>
        <w:pStyle w:val="3"/>
        <w:spacing w:line="253" w:lineRule="auto"/>
        <w:rPr>
          <w:rFonts w:hint="eastAsia" w:ascii="微软雅黑" w:hAnsi="微软雅黑" w:eastAsia="微软雅黑" w:cs="微软雅黑"/>
          <w:sz w:val="30"/>
          <w:szCs w:val="30"/>
        </w:rPr>
      </w:pPr>
    </w:p>
    <w:p w14:paraId="40A24C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 of thousands on earth, and millions above, are indulged with its harmonious accents.</w:t>
      </w:r>
    </w:p>
    <w:p w14:paraId="506C06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地上成千上萬的人，以及天上億萬的聖徒，都沉浸在它和諧的腔調中。</w:t>
      </w:r>
    </w:p>
    <w:p w14:paraId="59D7FC5C">
      <w:pPr>
        <w:pStyle w:val="3"/>
        <w:spacing w:line="253" w:lineRule="auto"/>
        <w:rPr>
          <w:rFonts w:hint="eastAsia" w:ascii="微软雅黑" w:hAnsi="微软雅黑" w:eastAsia="微软雅黑" w:cs="微软雅黑"/>
          <w:sz w:val="30"/>
          <w:szCs w:val="30"/>
        </w:rPr>
      </w:pPr>
    </w:p>
    <w:p w14:paraId="5ADAA0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whom I well know, and whom I greatly envy, are at this moment hearkening to the beloved voice.</w:t>
      </w:r>
    </w:p>
    <w:p w14:paraId="4FDA38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我所熟識且深感羡慕的一些人，此時此刻正傾聽著那可親的聲音。</w:t>
      </w:r>
    </w:p>
    <w:p w14:paraId="0033D8B2">
      <w:pPr>
        <w:pStyle w:val="3"/>
        <w:spacing w:line="253" w:lineRule="auto"/>
        <w:rPr>
          <w:rFonts w:hint="eastAsia" w:ascii="微软雅黑" w:hAnsi="微软雅黑" w:eastAsia="微软雅黑" w:cs="微软雅黑"/>
          <w:sz w:val="30"/>
          <w:szCs w:val="30"/>
        </w:rPr>
      </w:pPr>
    </w:p>
    <w:p w14:paraId="4D9233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were a partaker of their joys!</w:t>
      </w:r>
    </w:p>
    <w:p w14:paraId="595901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噢，願我也能分享他們的喜樂！</w:t>
      </w:r>
    </w:p>
    <w:p w14:paraId="6754CEE1">
      <w:pPr>
        <w:pStyle w:val="3"/>
        <w:spacing w:line="253" w:lineRule="auto"/>
        <w:rPr>
          <w:rFonts w:hint="eastAsia" w:ascii="微软雅黑" w:hAnsi="微软雅黑" w:eastAsia="微软雅黑" w:cs="微软雅黑"/>
          <w:sz w:val="30"/>
          <w:szCs w:val="30"/>
        </w:rPr>
      </w:pPr>
    </w:p>
    <w:p w14:paraId="78251B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some of these are poor, others bedridden, and some near the gates of death, but O my Lord, I would cheerfully starve with them, pine with them, or die with them, if I might but hear Thy voice.</w:t>
      </w:r>
    </w:p>
    <w:p w14:paraId="7EF564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的確，这些人中有些是貧窮的，有些是臥病在床的，有些已臨近死亡之門，但噢，我的主啊，只要能聽到祢的聲音，我甘願與他們一同挨餓，一同消瘦，或一同死去。</w:t>
      </w:r>
    </w:p>
    <w:p w14:paraId="1F89C88A">
      <w:pPr>
        <w:pStyle w:val="3"/>
        <w:spacing w:line="253" w:lineRule="auto"/>
        <w:rPr>
          <w:rFonts w:hint="eastAsia" w:ascii="微软雅黑" w:hAnsi="微软雅黑" w:eastAsia="微软雅黑" w:cs="微软雅黑"/>
          <w:sz w:val="30"/>
          <w:szCs w:val="30"/>
        </w:rPr>
      </w:pPr>
    </w:p>
    <w:p w14:paraId="601942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 did hear it often, but I have grieved Thy Spirit.</w:t>
      </w:r>
    </w:p>
    <w:p w14:paraId="2F0495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我以前曾經常聽到它，但我讓祢的靈擔憂了。</w:t>
      </w:r>
    </w:p>
    <w:p w14:paraId="573C795C">
      <w:pPr>
        <w:pStyle w:val="3"/>
        <w:spacing w:line="253" w:lineRule="auto"/>
        <w:rPr>
          <w:rFonts w:hint="eastAsia" w:ascii="微软雅黑" w:hAnsi="微软雅黑" w:eastAsia="微软雅黑" w:cs="微软雅黑"/>
          <w:sz w:val="30"/>
          <w:szCs w:val="30"/>
        </w:rPr>
      </w:pPr>
    </w:p>
    <w:p w14:paraId="233BF0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unto me in compassion, and once again say unto me, "I am thy salvation."</w:t>
      </w:r>
    </w:p>
    <w:p w14:paraId="0E2B89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求祢在憐憫中回到我這裡，再次對我說，「我是你的拯救」。</w:t>
      </w:r>
    </w:p>
    <w:p w14:paraId="36E9769C">
      <w:pPr>
        <w:pStyle w:val="3"/>
        <w:spacing w:line="253" w:lineRule="auto"/>
        <w:rPr>
          <w:rFonts w:hint="eastAsia" w:ascii="微软雅黑" w:hAnsi="微软雅黑" w:eastAsia="微软雅黑" w:cs="微软雅黑"/>
          <w:sz w:val="30"/>
          <w:szCs w:val="30"/>
        </w:rPr>
      </w:pPr>
    </w:p>
    <w:p w14:paraId="18EAB9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voice can content me; I know Thy voice, and cannot be deceived by another, let me hear it, I pray thee.</w:t>
      </w:r>
    </w:p>
    <w:p w14:paraId="637CD0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沒有任何別的声音能讓我滿足；我認得祢的聲音，絕不會被別的聲音欺騙，我求祢讓我聽見它。</w:t>
      </w:r>
    </w:p>
    <w:p w14:paraId="53F4A6B3">
      <w:pPr>
        <w:pStyle w:val="3"/>
        <w:spacing w:line="253" w:lineRule="auto"/>
        <w:rPr>
          <w:rFonts w:hint="eastAsia" w:ascii="微软雅黑" w:hAnsi="微软雅黑" w:eastAsia="微软雅黑" w:cs="微软雅黑"/>
          <w:sz w:val="30"/>
          <w:szCs w:val="30"/>
        </w:rPr>
      </w:pPr>
    </w:p>
    <w:p w14:paraId="38CA0D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what Thou wilt say, neither do I make any condition, O my Beloved, do but let me hear Thee speak, and if it be a rebuke I will bless Thee for it.</w:t>
      </w:r>
    </w:p>
    <w:p w14:paraId="2F4C29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我不知道祢會說什麼，我也不提任何條件，噢，我的良人，只要讓我也聽見祢說話，哪怕是責備，我也會為此稱謝祢。</w:t>
      </w:r>
    </w:p>
    <w:p w14:paraId="7315421F">
      <w:pPr>
        <w:pStyle w:val="3"/>
        <w:spacing w:line="253" w:lineRule="auto"/>
        <w:rPr>
          <w:rFonts w:hint="eastAsia" w:ascii="微软雅黑" w:hAnsi="微软雅黑" w:eastAsia="微软雅黑" w:cs="微软雅黑"/>
          <w:sz w:val="30"/>
          <w:szCs w:val="30"/>
        </w:rPr>
      </w:pPr>
    </w:p>
    <w:p w14:paraId="72C347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to cleanse my dull ear may need an operation very grievous to the flesh, but let it cost what it may I turn not from the one consuming desire, cause me to hear Thy voice.</w:t>
      </w:r>
    </w:p>
    <w:p w14:paraId="29321A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或許為了洗淨我遲鈍的耳朵需要一次對肉體極其痛苦的手術，但無論代價如何，我絕不背棄這唯一的、消磨我心志的渴望：使我得聽祢的聲音。</w:t>
      </w:r>
    </w:p>
    <w:p w14:paraId="55B91690">
      <w:pPr>
        <w:pStyle w:val="3"/>
        <w:spacing w:line="253" w:lineRule="auto"/>
        <w:rPr>
          <w:rFonts w:hint="eastAsia" w:ascii="微软雅黑" w:hAnsi="微软雅黑" w:eastAsia="微软雅黑" w:cs="微软雅黑"/>
          <w:sz w:val="30"/>
          <w:szCs w:val="30"/>
        </w:rPr>
      </w:pPr>
    </w:p>
    <w:p w14:paraId="6109BA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Bore my ear afresh; pierce my ear with Thy harshest notes, only do not permit me to continue deaf to Thy calls.</w:t>
      </w:r>
    </w:p>
    <w:p w14:paraId="70E1E8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重新刺透我的耳朵吧；用祢最嚴厲的語調刺穿我的耳膜，只要不讓我繼續對祢的呼喚充耳不聞。</w:t>
      </w:r>
    </w:p>
    <w:p w14:paraId="54C49702">
      <w:pPr>
        <w:pStyle w:val="3"/>
        <w:spacing w:line="253" w:lineRule="auto"/>
        <w:rPr>
          <w:rFonts w:hint="eastAsia" w:ascii="微软雅黑" w:hAnsi="微软雅黑" w:eastAsia="微软雅黑" w:cs="微软雅黑"/>
          <w:sz w:val="30"/>
          <w:szCs w:val="30"/>
        </w:rPr>
      </w:pPr>
    </w:p>
    <w:p w14:paraId="3C6961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To-night, Lord, grant Thine unworthy one his desire, for I am Thine, and Thou hast bought me with Thy blood.</w:t>
      </w:r>
    </w:p>
    <w:p w14:paraId="49EFE6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今晚，主啊，求祢答應祢這不配之人的心願，因為我是屬於祢的，是祢用寶血買贖回來的。</w:t>
      </w:r>
    </w:p>
    <w:p w14:paraId="4BB3B169">
      <w:pPr>
        <w:pStyle w:val="3"/>
        <w:spacing w:line="253" w:lineRule="auto"/>
        <w:rPr>
          <w:rFonts w:hint="eastAsia" w:ascii="微软雅黑" w:hAnsi="微软雅黑" w:eastAsia="微软雅黑" w:cs="微软雅黑"/>
          <w:sz w:val="30"/>
          <w:szCs w:val="30"/>
        </w:rPr>
      </w:pPr>
    </w:p>
    <w:p w14:paraId="77C8B1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opened mine eye to see Thee, and the sight has saved me.</w:t>
      </w:r>
    </w:p>
    <w:p w14:paraId="60A8AA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祢已開啟我的眼使我能看見祢，這看見已拯救了我。</w:t>
      </w:r>
    </w:p>
    <w:p w14:paraId="124C6D1B">
      <w:pPr>
        <w:pStyle w:val="3"/>
        <w:spacing w:line="253" w:lineRule="auto"/>
        <w:rPr>
          <w:rFonts w:hint="eastAsia" w:ascii="微软雅黑" w:hAnsi="微软雅黑" w:eastAsia="微软雅黑" w:cs="微软雅黑"/>
          <w:sz w:val="30"/>
          <w:szCs w:val="30"/>
        </w:rPr>
      </w:pPr>
    </w:p>
    <w:p w14:paraId="068EAF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open Thou mine ear.</w:t>
      </w:r>
    </w:p>
    <w:p w14:paraId="1D5882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主啊，求祢開啟我的耳。</w:t>
      </w:r>
    </w:p>
    <w:p w14:paraId="17AF8E31">
      <w:pPr>
        <w:pStyle w:val="3"/>
        <w:spacing w:line="253" w:lineRule="auto"/>
        <w:rPr>
          <w:rFonts w:hint="eastAsia" w:ascii="微软雅黑" w:hAnsi="微软雅黑" w:eastAsia="微软雅黑" w:cs="微软雅黑"/>
          <w:sz w:val="30"/>
          <w:szCs w:val="30"/>
        </w:rPr>
      </w:pPr>
    </w:p>
    <w:p w14:paraId="75E09B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Thy heart, now let me hear Thy lips.</w:t>
      </w:r>
    </w:p>
    <w:p w14:paraId="3FED72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我已讀懂祢的心，現在請讓我也聽見祢唇間的話。</w:t>
      </w:r>
    </w:p>
    <w:p w14:paraId="4CEEF3F7">
      <w:pPr>
        <w:pStyle w:val="3"/>
        <w:spacing w:line="253" w:lineRule="auto"/>
        <w:rPr>
          <w:rFonts w:hint="eastAsia" w:ascii="微软雅黑" w:hAnsi="微软雅黑" w:eastAsia="微软雅黑" w:cs="微软雅黑"/>
          <w:sz w:val="30"/>
          <w:szCs w:val="30"/>
        </w:rPr>
      </w:pPr>
    </w:p>
    <w:p w14:paraId="6703DA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 t o b e r 3 1</w:t>
      </w:r>
    </w:p>
    <w:p w14:paraId="5EC2CE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十月三十一日</w:t>
      </w:r>
    </w:p>
    <w:p w14:paraId="48AA09A3">
      <w:pPr>
        <w:pStyle w:val="3"/>
        <w:spacing w:line="253" w:lineRule="auto"/>
        <w:rPr>
          <w:rFonts w:hint="eastAsia" w:ascii="微软雅黑" w:hAnsi="微软雅黑" w:eastAsia="微软雅黑" w:cs="微软雅黑"/>
          <w:sz w:val="30"/>
          <w:szCs w:val="30"/>
        </w:rPr>
      </w:pPr>
    </w:p>
    <w:p w14:paraId="7E6A32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B19FC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493B6DB4">
      <w:pPr>
        <w:pStyle w:val="3"/>
        <w:spacing w:line="253" w:lineRule="auto"/>
        <w:rPr>
          <w:rFonts w:hint="eastAsia" w:ascii="微软雅黑" w:hAnsi="微软雅黑" w:eastAsia="微软雅黑" w:cs="微软雅黑"/>
          <w:sz w:val="30"/>
          <w:szCs w:val="30"/>
        </w:rPr>
      </w:pPr>
    </w:p>
    <w:p w14:paraId="5530EC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"Renew a right spirit within me. " Psalm 51:10</w:t>
      </w:r>
    </w:p>
    <w:p w14:paraId="1B2E23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「使我裡面重新有正直的靈。」詩篇 51:10</w:t>
      </w:r>
    </w:p>
    <w:p w14:paraId="35D722A5">
      <w:pPr>
        <w:pStyle w:val="3"/>
        <w:spacing w:line="253" w:lineRule="auto"/>
        <w:rPr>
          <w:rFonts w:hint="eastAsia" w:ascii="微软雅黑" w:hAnsi="微软雅黑" w:eastAsia="微软雅黑" w:cs="微软雅黑"/>
          <w:sz w:val="30"/>
          <w:szCs w:val="30"/>
        </w:rPr>
      </w:pPr>
    </w:p>
    <w:p w14:paraId="30F0AC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backslider, if there be a spark of life left in him will groan after restoration.</w:t>
      </w:r>
    </w:p>
    <w:p w14:paraId="11CDEC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一個背道者，如果他裡面還剩下一星半點的生命火花，就會為祈求恢復而呻吟。</w:t>
      </w:r>
    </w:p>
    <w:p w14:paraId="43C9D378">
      <w:pPr>
        <w:pStyle w:val="3"/>
        <w:spacing w:line="253" w:lineRule="auto"/>
        <w:rPr>
          <w:rFonts w:hint="eastAsia" w:ascii="微软雅黑" w:hAnsi="微软雅黑" w:eastAsia="微软雅黑" w:cs="微软雅黑"/>
          <w:sz w:val="30"/>
          <w:szCs w:val="30"/>
        </w:rPr>
      </w:pPr>
    </w:p>
    <w:p w14:paraId="237D41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renewal the same exercise of grace is required as at our conversion.</w:t>
      </w:r>
    </w:p>
    <w:p w14:paraId="72EFBA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在這種更新中，所需的恩典操練與我們歸正時是一樣的。</w:t>
      </w:r>
    </w:p>
    <w:p w14:paraId="127AFE52">
      <w:pPr>
        <w:pStyle w:val="3"/>
        <w:spacing w:line="253" w:lineRule="auto"/>
        <w:rPr>
          <w:rFonts w:hint="eastAsia" w:ascii="微软雅黑" w:hAnsi="微软雅黑" w:eastAsia="微软雅黑" w:cs="微软雅黑"/>
          <w:sz w:val="30"/>
          <w:szCs w:val="30"/>
        </w:rPr>
      </w:pPr>
    </w:p>
    <w:p w14:paraId="334C77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needed repentance then; we certainly need it now.</w:t>
      </w:r>
    </w:p>
    <w:p w14:paraId="082A64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我們那時需要悔改；我們現在當然也需要。</w:t>
      </w:r>
    </w:p>
    <w:p w14:paraId="4A31D725">
      <w:pPr>
        <w:pStyle w:val="3"/>
        <w:spacing w:line="253" w:lineRule="auto"/>
        <w:rPr>
          <w:rFonts w:hint="eastAsia" w:ascii="微软雅黑" w:hAnsi="微软雅黑" w:eastAsia="微软雅黑" w:cs="微软雅黑"/>
          <w:sz w:val="30"/>
          <w:szCs w:val="30"/>
        </w:rPr>
      </w:pPr>
    </w:p>
    <w:p w14:paraId="2A689E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wanted faith that we might come to Christ at first; only the like grace can bring us to Jesus now.</w:t>
      </w:r>
    </w:p>
    <w:p w14:paraId="56F5A5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當初我們需要信心才能來到基督面前；現在也唯有同樣的恩典能帶我們去見耶稣。</w:t>
      </w:r>
    </w:p>
    <w:p w14:paraId="5A07F280">
      <w:pPr>
        <w:pStyle w:val="3"/>
        <w:spacing w:line="253" w:lineRule="auto"/>
        <w:rPr>
          <w:rFonts w:hint="eastAsia" w:ascii="微软雅黑" w:hAnsi="微软雅黑" w:eastAsia="微软雅黑" w:cs="微软雅黑"/>
          <w:sz w:val="30"/>
          <w:szCs w:val="30"/>
        </w:rPr>
      </w:pPr>
    </w:p>
    <w:p w14:paraId="60D18F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wanted a word from the Most High, a word from the lip of the loving One, to end our fears then; we shall soon discover, when under a sense of present sin, that we need it now.</w:t>
      </w:r>
    </w:p>
    <w:p w14:paraId="391C80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那時我們需要至高者的一句話，需要那位慈愛主唇間的一句話，來終結我們的恐懼；當我們處於對當下的罪之感悟中時，我們很快就會發現，我們現在也需要它。</w:t>
      </w:r>
    </w:p>
    <w:p w14:paraId="3C5B655B">
      <w:pPr>
        <w:pStyle w:val="3"/>
        <w:spacing w:line="253" w:lineRule="auto"/>
        <w:rPr>
          <w:rFonts w:hint="eastAsia" w:ascii="微软雅黑" w:hAnsi="微软雅黑" w:eastAsia="微软雅黑" w:cs="微软雅黑"/>
          <w:sz w:val="30"/>
          <w:szCs w:val="30"/>
        </w:rPr>
      </w:pPr>
    </w:p>
    <w:p w14:paraId="7F50AE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be renewed without as real and true a manifestation of the Holy Spirit's energy as he felt at first, because the work is as great, and flesh and blood are as much in the way now as ever they were.</w:t>
      </w:r>
    </w:p>
    <w:p w14:paraId="6FB207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若非聖靈的大能像起初那樣真實且真切地彰顯，沒有人能得著更新，因為這工作同樣偉大，而血肉之軀現在的阻礙也正如以往一樣嚴重。</w:t>
      </w:r>
    </w:p>
    <w:p w14:paraId="77F9F610">
      <w:pPr>
        <w:pStyle w:val="3"/>
        <w:spacing w:line="253" w:lineRule="auto"/>
        <w:rPr>
          <w:rFonts w:hint="eastAsia" w:ascii="微软雅黑" w:hAnsi="微软雅黑" w:eastAsia="微软雅黑" w:cs="微软雅黑"/>
          <w:sz w:val="30"/>
          <w:szCs w:val="30"/>
        </w:rPr>
      </w:pPr>
    </w:p>
    <w:p w14:paraId="67ECFD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personal weakness, O Christian, be an argument to make thee pray earnestly to thy God for help.</w:t>
      </w:r>
    </w:p>
    <w:p w14:paraId="35797C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基督徒啊，讓你個人的軟弱成為你向神懇切尋求幫助的理由吧。</w:t>
      </w:r>
    </w:p>
    <w:p w14:paraId="698518F1">
      <w:pPr>
        <w:pStyle w:val="3"/>
        <w:spacing w:line="253" w:lineRule="auto"/>
        <w:rPr>
          <w:rFonts w:hint="eastAsia" w:ascii="微软雅黑" w:hAnsi="微软雅黑" w:eastAsia="微软雅黑" w:cs="微软雅黑"/>
          <w:sz w:val="30"/>
          <w:szCs w:val="30"/>
        </w:rPr>
      </w:pPr>
    </w:p>
    <w:p w14:paraId="472CDC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David when he felt himself to be powerless, did not fold his arms or close his lips, but he hastened to the mercy-seat with "renew a right spirit within me."</w:t>
      </w:r>
    </w:p>
    <w:p w14:paraId="58B2BC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記住，大衛（David）感到自己無能為力時，並沒有叉手不管或閉口不言，而是帶著「使我裡面重新有正直的靈」的呼求，急忙趕到施恩座前。</w:t>
      </w:r>
    </w:p>
    <w:p w14:paraId="2AC32515">
      <w:pPr>
        <w:pStyle w:val="3"/>
        <w:spacing w:line="253" w:lineRule="auto"/>
        <w:rPr>
          <w:rFonts w:hint="eastAsia" w:ascii="微软雅黑" w:hAnsi="微软雅黑" w:eastAsia="微软雅黑" w:cs="微软雅黑"/>
          <w:sz w:val="30"/>
          <w:szCs w:val="30"/>
        </w:rPr>
      </w:pPr>
    </w:p>
    <w:p w14:paraId="240DBC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doctrine that you, unaided, can do nothing, make you sleep; but let it be a goad in your side to drive you with an awful earnestness to Israel's strong Helper.</w:t>
      </w:r>
    </w:p>
    <w:p w14:paraId="39CF9A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不要讓那種「你若無助便一事無成」的教義使你沈睡；而要讓它成為你肋旁的刺棒，驅使你帶著極其莊嚴的誠摯，奔向以色列（Israel）那大能的幫助者。</w:t>
      </w:r>
    </w:p>
    <w:p w14:paraId="781C5966">
      <w:pPr>
        <w:pStyle w:val="3"/>
        <w:spacing w:line="253" w:lineRule="auto"/>
        <w:rPr>
          <w:rFonts w:hint="eastAsia" w:ascii="微软雅黑" w:hAnsi="微软雅黑" w:eastAsia="微软雅黑" w:cs="微软雅黑"/>
          <w:sz w:val="30"/>
          <w:szCs w:val="30"/>
        </w:rPr>
      </w:pPr>
    </w:p>
    <w:p w14:paraId="0D57AD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you may have grace to plead with God, as though you pleaded for your very life — "Lord, renew a right spirit within me."</w:t>
      </w:r>
    </w:p>
    <w:p w14:paraId="4E13E5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噢，願你蒙恩能向神哀求，彷彿在為你的性命求告一般——「主啊，求祢使我裡面重新有正直的靈」。</w:t>
      </w:r>
    </w:p>
    <w:p w14:paraId="2A97CCC4">
      <w:pPr>
        <w:pStyle w:val="3"/>
        <w:spacing w:line="253" w:lineRule="auto"/>
        <w:rPr>
          <w:rFonts w:hint="eastAsia" w:ascii="微软雅黑" w:hAnsi="微软雅黑" w:eastAsia="微软雅黑" w:cs="微软雅黑"/>
          <w:sz w:val="30"/>
          <w:szCs w:val="30"/>
        </w:rPr>
      </w:pPr>
    </w:p>
    <w:p w14:paraId="27D409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sincerely prays to God to do this, will prove his honesty by using the means through which God works.</w:t>
      </w:r>
    </w:p>
    <w:p w14:paraId="597D46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一個真誠祈求神成全此事的人，必會通過使用神作工的手段來證明他的誠實。</w:t>
      </w:r>
    </w:p>
    <w:p w14:paraId="4E43D62C">
      <w:pPr>
        <w:pStyle w:val="3"/>
        <w:spacing w:line="253" w:lineRule="auto"/>
        <w:rPr>
          <w:rFonts w:hint="eastAsia" w:ascii="微软雅黑" w:hAnsi="微软雅黑" w:eastAsia="微软雅黑" w:cs="微软雅黑"/>
          <w:sz w:val="30"/>
          <w:szCs w:val="30"/>
        </w:rPr>
      </w:pPr>
    </w:p>
    <w:p w14:paraId="485E6A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in prayer; live much upon the Word of God; kill the lusts which have driven your Lord from you; be careful to watch over the future uprisings of sin.</w:t>
      </w:r>
    </w:p>
    <w:p w14:paraId="58863B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要多多禱告；多多仰仗神的聖言而活；殺掉那些將主從你身邊趕走的私欲；務要留心防範未來罪惡的抬頭。</w:t>
      </w:r>
    </w:p>
    <w:p w14:paraId="0335C3E5">
      <w:pPr>
        <w:pStyle w:val="3"/>
        <w:spacing w:line="253" w:lineRule="auto"/>
        <w:rPr>
          <w:rFonts w:hint="eastAsia" w:ascii="微软雅黑" w:hAnsi="微软雅黑" w:eastAsia="微软雅黑" w:cs="微软雅黑"/>
          <w:sz w:val="30"/>
          <w:szCs w:val="30"/>
        </w:rPr>
      </w:pPr>
    </w:p>
    <w:p w14:paraId="2B33DC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His own appointed ways; sit by the wayside and you will be ready when He passes by.</w:t>
      </w:r>
    </w:p>
    <w:p w14:paraId="7FA2FE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主有祂自己命定的道路；坐在路旁，當祂經過時你便預備好了。</w:t>
      </w:r>
    </w:p>
    <w:p w14:paraId="7C135996">
      <w:pPr>
        <w:pStyle w:val="3"/>
        <w:spacing w:line="253" w:lineRule="auto"/>
        <w:rPr>
          <w:rFonts w:hint="eastAsia" w:ascii="微软雅黑" w:hAnsi="微软雅黑" w:eastAsia="微软雅黑" w:cs="微软雅黑"/>
          <w:sz w:val="30"/>
          <w:szCs w:val="30"/>
        </w:rPr>
      </w:pPr>
    </w:p>
    <w:p w14:paraId="36FB49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 in all those blessed ordinances which will foster and nourish your dying graces; and, knowing that all the power must proceed from Him, cease not to cry, "Renew a right spirit within me."</w:t>
      </w:r>
    </w:p>
    <w:p w14:paraId="4DE3F1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要持守所有那些能培育和滋養你那垂死恩典的蒙福聖禮；並且，既然知道所有的能力都必須源於祂，就不要停止呼喊：「求祢使我裡面重新有正直的靈。」</w:t>
      </w:r>
    </w:p>
    <w:p w14:paraId="7FA6401C">
      <w:pPr>
        <w:pStyle w:val="3"/>
        <w:spacing w:line="253" w:lineRule="auto"/>
        <w:rPr>
          <w:rFonts w:hint="eastAsia" w:ascii="微软雅黑" w:hAnsi="微软雅黑" w:eastAsia="微软雅黑" w:cs="微软雅黑"/>
          <w:sz w:val="30"/>
          <w:szCs w:val="30"/>
        </w:rPr>
      </w:pPr>
    </w:p>
    <w:p w14:paraId="044597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75CF9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2BB0B59E">
      <w:pPr>
        <w:pStyle w:val="3"/>
        <w:spacing w:line="253" w:lineRule="auto"/>
        <w:rPr>
          <w:rFonts w:hint="eastAsia" w:ascii="微软雅黑" w:hAnsi="微软雅黑" w:eastAsia="微软雅黑" w:cs="微软雅黑"/>
          <w:sz w:val="30"/>
          <w:szCs w:val="30"/>
        </w:rPr>
      </w:pPr>
    </w:p>
    <w:p w14:paraId="1A09BF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know thee in the wilderness, in the land of great drought. " Hosea 13:5</w:t>
      </w:r>
    </w:p>
    <w:p w14:paraId="0353C4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「在曠野乾旱之地，我曾認識你。」何西阿書 13:5</w:t>
      </w:r>
    </w:p>
    <w:p w14:paraId="0EE2EF47">
      <w:pPr>
        <w:pStyle w:val="3"/>
        <w:spacing w:line="253" w:lineRule="auto"/>
        <w:rPr>
          <w:rFonts w:hint="eastAsia" w:ascii="微软雅黑" w:hAnsi="微软雅黑" w:eastAsia="微软雅黑" w:cs="微软雅黑"/>
          <w:sz w:val="30"/>
          <w:szCs w:val="30"/>
        </w:rPr>
      </w:pPr>
    </w:p>
    <w:p w14:paraId="59109E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Lord, Thou didst indeed know me in my fallen state, and Thou didst even then choose me for Thyself.</w:t>
      </w:r>
    </w:p>
    <w:p w14:paraId="5575E1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是的，主啊，在我的墮落狀態中，祢確實認識我，甚至在那是祢就為祢自己揀選了我。</w:t>
      </w:r>
    </w:p>
    <w:p w14:paraId="5B4D1B30">
      <w:pPr>
        <w:pStyle w:val="3"/>
        <w:spacing w:line="253" w:lineRule="auto"/>
        <w:rPr>
          <w:rFonts w:hint="eastAsia" w:ascii="微软雅黑" w:hAnsi="微软雅黑" w:eastAsia="微软雅黑" w:cs="微软雅黑"/>
          <w:sz w:val="30"/>
          <w:szCs w:val="30"/>
        </w:rPr>
      </w:pPr>
    </w:p>
    <w:p w14:paraId="4F7B29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was loathsome and self-abhorred, Thou didst receive me as Thy child, and Thou didst satisfy my craving wants.</w:t>
      </w:r>
    </w:p>
    <w:p w14:paraId="04ACB0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當我令人厭惡且自我厭棄時，祢接納我作為祢的孩子，並滿足了我渴求的需要。</w:t>
      </w:r>
    </w:p>
    <w:p w14:paraId="28E01DE0">
      <w:pPr>
        <w:pStyle w:val="3"/>
        <w:spacing w:line="253" w:lineRule="auto"/>
        <w:rPr>
          <w:rFonts w:hint="eastAsia" w:ascii="微软雅黑" w:hAnsi="微软雅黑" w:eastAsia="微软雅黑" w:cs="微软雅黑"/>
          <w:sz w:val="30"/>
          <w:szCs w:val="30"/>
        </w:rPr>
      </w:pPr>
    </w:p>
    <w:p w14:paraId="0D3411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for ever be Thy name for this free, rich, abounding mercy.</w:t>
      </w:r>
    </w:p>
    <w:p w14:paraId="4F1F40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願祢的名因這白白的、豐富的、充溢的憐憫而永遠受頌讚。</w:t>
      </w:r>
    </w:p>
    <w:p w14:paraId="0D29F8F0">
      <w:pPr>
        <w:pStyle w:val="3"/>
        <w:spacing w:line="253" w:lineRule="auto"/>
        <w:rPr>
          <w:rFonts w:hint="eastAsia" w:ascii="微软雅黑" w:hAnsi="微软雅黑" w:eastAsia="微软雅黑" w:cs="微软雅黑"/>
          <w:sz w:val="30"/>
          <w:szCs w:val="30"/>
        </w:rPr>
      </w:pPr>
    </w:p>
    <w:p w14:paraId="47A5E2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my inward experience has often been a wilderness; but Thou hast owned me still as Thy beloved, and poured streams of love and grace into me to gladden me, and make me fruitful.</w:t>
      </w:r>
    </w:p>
    <w:p w14:paraId="7EFF31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自那以後，我內在的經歷常常是一片荒野；但祢依然承認我是祢所愛的，並將愛與恩典的溪流傾注在我裡面，使我歡欣，使我多結果子。</w:t>
      </w:r>
    </w:p>
    <w:p w14:paraId="6B4D983F">
      <w:pPr>
        <w:pStyle w:val="3"/>
        <w:spacing w:line="253" w:lineRule="auto"/>
        <w:rPr>
          <w:rFonts w:hint="eastAsia" w:ascii="微软雅黑" w:hAnsi="微软雅黑" w:eastAsia="微软雅黑" w:cs="微软雅黑"/>
          <w:sz w:val="30"/>
          <w:szCs w:val="30"/>
        </w:rPr>
      </w:pPr>
    </w:p>
    <w:p w14:paraId="52E8BF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when my outward circumstances have been at the worst, and I have wandered in a land of drought, Thy sweet presence has solaced me.</w:t>
      </w:r>
    </w:p>
    <w:p w14:paraId="4FA99F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是的，當我的外在境遇處於最糟，我在乾旱之地徘徊時，祢甘美的同在慰藉了我。</w:t>
      </w:r>
    </w:p>
    <w:p w14:paraId="4F324E53">
      <w:pPr>
        <w:pStyle w:val="3"/>
        <w:spacing w:line="253" w:lineRule="auto"/>
        <w:rPr>
          <w:rFonts w:hint="eastAsia" w:ascii="微软雅黑" w:hAnsi="微软雅黑" w:eastAsia="微软雅黑" w:cs="微软雅黑"/>
          <w:sz w:val="30"/>
          <w:szCs w:val="30"/>
        </w:rPr>
      </w:pPr>
    </w:p>
    <w:p w14:paraId="0E4AD0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not known me when scorn has awaited me, but Thou hast known my soul in adversities, for no affliction dims the lustre of Thy love.</w:t>
      </w:r>
    </w:p>
    <w:p w14:paraId="4976C1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當藐視等待著我時，世人不認識我，但祢在逆境中卻認識我的靈魂，因為没有任何苦難能暗淡祢愛的光輝。</w:t>
      </w:r>
    </w:p>
    <w:p w14:paraId="695FCEE5">
      <w:pPr>
        <w:pStyle w:val="3"/>
        <w:spacing w:line="253" w:lineRule="auto"/>
        <w:rPr>
          <w:rFonts w:hint="eastAsia" w:ascii="微软雅黑" w:hAnsi="微软雅黑" w:eastAsia="微软雅黑" w:cs="微软雅黑"/>
          <w:sz w:val="30"/>
          <w:szCs w:val="30"/>
        </w:rPr>
      </w:pPr>
    </w:p>
    <w:p w14:paraId="3BDEB6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gracious Lord, I magnify Thee for all Thy faithfulness to me in trying circumstances, and I deplore that I should at any time have forgotten Thee and been exalted in heart, when I have owed all to Thy gentleness and love.</w:t>
      </w:r>
    </w:p>
    <w:p w14:paraId="0B435E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至仁慈的主，我因祢在艱難處境中對我所有信實而尊大祢，我也深感痛悔，因為我竟在任何時候忘記了祢並在心中高傲，而我本是欠了祢所有的溫柔與慈愛。</w:t>
      </w:r>
    </w:p>
    <w:p w14:paraId="0C6C99C6">
      <w:pPr>
        <w:pStyle w:val="3"/>
        <w:spacing w:line="253" w:lineRule="auto"/>
        <w:rPr>
          <w:rFonts w:hint="eastAsia" w:ascii="微软雅黑" w:hAnsi="微软雅黑" w:eastAsia="微软雅黑" w:cs="微软雅黑"/>
          <w:sz w:val="30"/>
          <w:szCs w:val="30"/>
        </w:rPr>
      </w:pPr>
    </w:p>
    <w:p w14:paraId="606690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mercy upon Thy servant in this thing!</w:t>
      </w:r>
    </w:p>
    <w:p w14:paraId="32C4DE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求祢在這件事上憐恤祢的仆人！</w:t>
      </w:r>
    </w:p>
    <w:p w14:paraId="19DFABAE">
      <w:pPr>
        <w:pStyle w:val="3"/>
        <w:spacing w:line="253" w:lineRule="auto"/>
        <w:rPr>
          <w:rFonts w:hint="eastAsia" w:ascii="微软雅黑" w:hAnsi="微软雅黑" w:eastAsia="微软雅黑" w:cs="微软雅黑"/>
          <w:sz w:val="30"/>
          <w:szCs w:val="30"/>
        </w:rPr>
      </w:pPr>
    </w:p>
    <w:p w14:paraId="6DBA93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if Jesus thus acknowledged thee in thy low estate, be sure that thou own both Himself and His cause now that thou art in thy prosperity.</w:t>
      </w:r>
    </w:p>
    <w:p w14:paraId="03E556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我的靈魂啊，如果耶穌在你的卑微境遇中如此承認了你，那麼務要在你順遂的時候，承認祂自己和祂的事業。</w:t>
      </w:r>
    </w:p>
    <w:p w14:paraId="61DE25EB">
      <w:pPr>
        <w:pStyle w:val="3"/>
        <w:spacing w:line="253" w:lineRule="auto"/>
        <w:rPr>
          <w:rFonts w:hint="eastAsia" w:ascii="微软雅黑" w:hAnsi="微软雅黑" w:eastAsia="微软雅黑" w:cs="微软雅黑"/>
          <w:sz w:val="30"/>
          <w:szCs w:val="30"/>
        </w:rPr>
      </w:pPr>
    </w:p>
    <w:p w14:paraId="0F5794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lifted up by thy worldly successes so as to be ashamed of the truth or of the poor church with which thou hast been associated.</w:t>
      </w:r>
    </w:p>
    <w:p w14:paraId="2E8EFD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不要因你世俗的成功而心高氣昂，以至於以真理為恥，或以你曾所屬的貧窮教會為恥。</w:t>
      </w:r>
    </w:p>
    <w:p w14:paraId="6F7D495E">
      <w:pPr>
        <w:pStyle w:val="3"/>
        <w:spacing w:line="253" w:lineRule="auto"/>
        <w:rPr>
          <w:rFonts w:hint="eastAsia" w:ascii="微软雅黑" w:hAnsi="微软雅黑" w:eastAsia="微软雅黑" w:cs="微软雅黑"/>
          <w:sz w:val="30"/>
          <w:szCs w:val="30"/>
        </w:rPr>
      </w:pPr>
    </w:p>
    <w:p w14:paraId="092142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Jesus into the wilderness: bear the cross with Him when the heat of persecution grows hot.</w:t>
      </w:r>
    </w:p>
    <w:p w14:paraId="4D12D8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跟隨耶穌進入曠野：當逼迫的火焰升高時，與祂一同背負十字架。</w:t>
      </w:r>
    </w:p>
    <w:p w14:paraId="5453382A">
      <w:pPr>
        <w:pStyle w:val="3"/>
        <w:spacing w:line="253" w:lineRule="auto"/>
        <w:rPr>
          <w:rFonts w:hint="eastAsia" w:ascii="微软雅黑" w:hAnsi="微软雅黑" w:eastAsia="微软雅黑" w:cs="微软雅黑"/>
          <w:sz w:val="30"/>
          <w:szCs w:val="30"/>
        </w:rPr>
      </w:pPr>
    </w:p>
    <w:p w14:paraId="7FFF0B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owned thee, O my soul, in thy poverty and shame — never be so treacherous as to be ashamed of Him.</w:t>
      </w:r>
    </w:p>
    <w:p w14:paraId="7136D3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我的靈魂啊，祂在你的貧窮與羞辱中承認了你——絕不要如此背信棄義地以祂為恥。</w:t>
      </w:r>
    </w:p>
    <w:p w14:paraId="02733F8A">
      <w:pPr>
        <w:pStyle w:val="3"/>
        <w:spacing w:line="253" w:lineRule="auto"/>
        <w:rPr>
          <w:rFonts w:hint="eastAsia" w:ascii="微软雅黑" w:hAnsi="微软雅黑" w:eastAsia="微软雅黑" w:cs="微软雅黑"/>
          <w:sz w:val="30"/>
          <w:szCs w:val="30"/>
        </w:rPr>
      </w:pPr>
    </w:p>
    <w:p w14:paraId="19EF28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more shame at the thought of being ashamed of my best Beloved!</w:t>
      </w:r>
    </w:p>
    <w:p w14:paraId="5EF7AD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噢，願我想到竟然會以我最親愛的良人為恥時，能感到更多的羞愧！</w:t>
      </w:r>
    </w:p>
    <w:p w14:paraId="6BD875A8">
      <w:pPr>
        <w:pStyle w:val="3"/>
        <w:spacing w:line="253" w:lineRule="auto"/>
        <w:rPr>
          <w:rFonts w:hint="eastAsia" w:ascii="微软雅黑" w:hAnsi="微软雅黑" w:eastAsia="微软雅黑" w:cs="微软雅黑"/>
          <w:sz w:val="30"/>
          <w:szCs w:val="30"/>
        </w:rPr>
      </w:pPr>
    </w:p>
    <w:p w14:paraId="1FE324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my soul cleaveth to Thee.</w:t>
      </w:r>
    </w:p>
    <w:p w14:paraId="40ED27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耶稣，我的靈魂緊緊追隨祢。</w:t>
      </w:r>
    </w:p>
    <w:p w14:paraId="1E37E4E7">
      <w:pPr>
        <w:pStyle w:val="3"/>
        <w:spacing w:line="253" w:lineRule="auto"/>
        <w:rPr>
          <w:rFonts w:hint="eastAsia" w:ascii="微软雅黑" w:hAnsi="微软雅黑" w:eastAsia="微软雅黑" w:cs="微软雅黑"/>
          <w:sz w:val="30"/>
          <w:szCs w:val="30"/>
        </w:rPr>
      </w:pPr>
    </w:p>
    <w:p w14:paraId="05E270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 turn to Thee in days of light, As well as nights of care, Thou brightest amid all that's bright! Thou fairest of the fair!"</w:t>
      </w:r>
    </w:p>
    <w:p w14:paraId="059B85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「無論在光明的日子，還是在憂慮的夜晚，我都要轉向祢，祢是萬光之光！祢是萬美之冠！」</w:t>
      </w:r>
    </w:p>
    <w:p w14:paraId="6C28E5FC">
      <w:pPr>
        <w:pStyle w:val="3"/>
        <w:spacing w:line="253" w:lineRule="auto"/>
        <w:rPr>
          <w:rFonts w:hint="eastAsia" w:ascii="微软雅黑" w:hAnsi="微软雅黑" w:eastAsia="微软雅黑" w:cs="微软雅黑"/>
          <w:sz w:val="30"/>
          <w:szCs w:val="30"/>
        </w:rPr>
      </w:pPr>
    </w:p>
    <w:p w14:paraId="23B2A1CF">
      <w:pPr>
        <w:pStyle w:val="3"/>
        <w:spacing w:line="253" w:lineRule="auto"/>
        <w:rPr>
          <w:rFonts w:hint="eastAsia" w:ascii="微软雅黑" w:hAnsi="微软雅黑" w:eastAsia="微软雅黑" w:cs="微软雅黑"/>
          <w:sz w:val="30"/>
          <w:szCs w:val="30"/>
        </w:rPr>
      </w:pPr>
    </w:p>
    <w:p w14:paraId="2A77464B">
      <w:pPr>
        <w:pStyle w:val="3"/>
        <w:spacing w:line="253" w:lineRule="auto"/>
        <w:rPr>
          <w:rFonts w:hint="eastAsia" w:ascii="微软雅黑" w:hAnsi="微软雅黑" w:eastAsia="微软雅黑" w:cs="微软雅黑"/>
          <w:sz w:val="30"/>
          <w:szCs w:val="30"/>
        </w:rPr>
      </w:pPr>
    </w:p>
    <w:p w14:paraId="444EB7FF">
      <w:pPr>
        <w:pStyle w:val="2"/>
        <w:bidi w:val="0"/>
        <w:jc w:val="center"/>
        <w:rPr>
          <w:rFonts w:hint="eastAsia"/>
        </w:rPr>
      </w:pPr>
      <w:r>
        <w:rPr>
          <w:rFonts w:hint="eastAsia"/>
        </w:rPr>
        <w:t>N o v e m b e r</w:t>
      </w:r>
    </w:p>
    <w:p w14:paraId="30B1E84C">
      <w:pPr>
        <w:pStyle w:val="2"/>
        <w:bidi w:val="0"/>
        <w:jc w:val="center"/>
        <w:rPr>
          <w:rFonts w:hint="eastAsia"/>
        </w:rPr>
      </w:pPr>
      <w:r>
        <w:rPr>
          <w:rFonts w:hint="eastAsia"/>
        </w:rPr>
        <w:t>十一月</w:t>
      </w:r>
    </w:p>
    <w:p w14:paraId="567330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1</w:t>
      </w:r>
    </w:p>
    <w:p w14:paraId="7CFAA2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十一月一日</w:t>
      </w:r>
    </w:p>
    <w:p w14:paraId="6C8A3FD5">
      <w:pPr>
        <w:pStyle w:val="3"/>
        <w:spacing w:line="253" w:lineRule="auto"/>
        <w:rPr>
          <w:rFonts w:hint="eastAsia" w:ascii="微软雅黑" w:hAnsi="微软雅黑" w:eastAsia="微软雅黑" w:cs="微软雅黑"/>
          <w:sz w:val="30"/>
          <w:szCs w:val="30"/>
        </w:rPr>
      </w:pPr>
    </w:p>
    <w:p w14:paraId="0EC0D6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BE893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3335AE3F">
      <w:pPr>
        <w:pStyle w:val="3"/>
        <w:spacing w:line="253" w:lineRule="auto"/>
        <w:rPr>
          <w:rFonts w:hint="eastAsia" w:ascii="微软雅黑" w:hAnsi="微软雅黑" w:eastAsia="微软雅黑" w:cs="微软雅黑"/>
          <w:sz w:val="30"/>
          <w:szCs w:val="30"/>
        </w:rPr>
      </w:pPr>
    </w:p>
    <w:p w14:paraId="76B1A4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in thy house." Philemon 1:2</w:t>
      </w:r>
    </w:p>
    <w:p w14:paraId="0EC06F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「在你家裡的教會。」腓利門書 1:2</w:t>
      </w:r>
    </w:p>
    <w:p w14:paraId="659C5632">
      <w:pPr>
        <w:pStyle w:val="3"/>
        <w:spacing w:line="253" w:lineRule="auto"/>
        <w:rPr>
          <w:rFonts w:hint="eastAsia" w:ascii="微软雅黑" w:hAnsi="微软雅黑" w:eastAsia="微软雅黑" w:cs="微软雅黑"/>
          <w:sz w:val="30"/>
          <w:szCs w:val="30"/>
        </w:rPr>
      </w:pPr>
    </w:p>
    <w:p w14:paraId="0E4452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 Church in this house?</w:t>
      </w:r>
    </w:p>
    <w:p w14:paraId="48141F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這家裡有教會嗎？</w:t>
      </w:r>
    </w:p>
    <w:p w14:paraId="6970D618">
      <w:pPr>
        <w:pStyle w:val="3"/>
        <w:spacing w:line="253" w:lineRule="auto"/>
        <w:rPr>
          <w:rFonts w:hint="eastAsia" w:ascii="微软雅黑" w:hAnsi="微软雅黑" w:eastAsia="微软雅黑" w:cs="微软雅黑"/>
          <w:sz w:val="30"/>
          <w:szCs w:val="30"/>
        </w:rPr>
      </w:pPr>
    </w:p>
    <w:p w14:paraId="2811FA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parents, children, friends, servants, all members of it?</w:t>
      </w:r>
    </w:p>
    <w:p w14:paraId="0A4FB5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父母、孩子、朋友、僕人，全都是其中的成員嗎？</w:t>
      </w:r>
    </w:p>
    <w:p w14:paraId="67C70C69">
      <w:pPr>
        <w:pStyle w:val="3"/>
        <w:spacing w:line="253" w:lineRule="auto"/>
        <w:rPr>
          <w:rFonts w:hint="eastAsia" w:ascii="微软雅黑" w:hAnsi="微软雅黑" w:eastAsia="微软雅黑" w:cs="微软雅黑"/>
          <w:sz w:val="30"/>
          <w:szCs w:val="30"/>
        </w:rPr>
      </w:pPr>
    </w:p>
    <w:p w14:paraId="78F4B8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are some still unconverted?</w:t>
      </w:r>
    </w:p>
    <w:p w14:paraId="6DC1E2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抑或還有人尚未歸正？</w:t>
      </w:r>
    </w:p>
    <w:p w14:paraId="3DC22901">
      <w:pPr>
        <w:pStyle w:val="3"/>
        <w:spacing w:line="253" w:lineRule="auto"/>
        <w:rPr>
          <w:rFonts w:hint="eastAsia" w:ascii="微软雅黑" w:hAnsi="微软雅黑" w:eastAsia="微软雅黑" w:cs="微软雅黑"/>
          <w:sz w:val="30"/>
          <w:szCs w:val="30"/>
        </w:rPr>
      </w:pPr>
    </w:p>
    <w:p w14:paraId="392AD0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pause here and let the question go round — Am I a member of the Church in this house?</w:t>
      </w:r>
    </w:p>
    <w:p w14:paraId="54997D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讓我們在此停頓，讓這個問題傳開——我是這家裡教會的一員嗎？</w:t>
      </w:r>
    </w:p>
    <w:p w14:paraId="152D645A">
      <w:pPr>
        <w:pStyle w:val="3"/>
        <w:spacing w:line="253" w:lineRule="auto"/>
        <w:rPr>
          <w:rFonts w:hint="eastAsia" w:ascii="微软雅黑" w:hAnsi="微软雅黑" w:eastAsia="微软雅黑" w:cs="微软雅黑"/>
          <w:sz w:val="30"/>
          <w:szCs w:val="30"/>
        </w:rPr>
      </w:pPr>
    </w:p>
    <w:p w14:paraId="318BD4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father's heart leap for joy, and mother's eyes fill with holy tears if from the eldest to the youngest all were saved!</w:t>
      </w:r>
    </w:p>
    <w:p w14:paraId="4B874C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如果從年長的到年幼的全都得救了，父親的心該會如何因喜樂而跳動，母親的眼眶該會如何充滿神聖的淚水啊！</w:t>
      </w:r>
    </w:p>
    <w:p w14:paraId="224EF667">
      <w:pPr>
        <w:pStyle w:val="3"/>
        <w:spacing w:line="253" w:lineRule="auto"/>
        <w:rPr>
          <w:rFonts w:hint="eastAsia" w:ascii="微软雅黑" w:hAnsi="微软雅黑" w:eastAsia="微软雅黑" w:cs="微软雅黑"/>
          <w:sz w:val="30"/>
          <w:szCs w:val="30"/>
        </w:rPr>
      </w:pPr>
    </w:p>
    <w:p w14:paraId="646906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for this great mercy until the Lord shall grant it to us.</w:t>
      </w:r>
    </w:p>
    <w:p w14:paraId="655A9F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讓我們為這浩大的憐憫禱告，直到主將其賜給我們。</w:t>
      </w:r>
    </w:p>
    <w:p w14:paraId="0DD6B68D">
      <w:pPr>
        <w:pStyle w:val="3"/>
        <w:spacing w:line="253" w:lineRule="auto"/>
        <w:rPr>
          <w:rFonts w:hint="eastAsia" w:ascii="微软雅黑" w:hAnsi="微软雅黑" w:eastAsia="微软雅黑" w:cs="微软雅黑"/>
          <w:sz w:val="30"/>
          <w:szCs w:val="30"/>
        </w:rPr>
      </w:pPr>
    </w:p>
    <w:p w14:paraId="076E85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it had been the dearest object of Philemon's desires to have all his household saved; but it was not at first granted him in its fulness.</w:t>
      </w:r>
    </w:p>
    <w:p w14:paraId="23084F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讓全家人得救，大概曾是腓利門（Philemon）心中最渴求的目標；但起初這願望並未完全成全。</w:t>
      </w:r>
    </w:p>
    <w:p w14:paraId="67089BBE">
      <w:pPr>
        <w:pStyle w:val="3"/>
        <w:spacing w:line="253" w:lineRule="auto"/>
        <w:rPr>
          <w:rFonts w:hint="eastAsia" w:ascii="微软雅黑" w:hAnsi="微软雅黑" w:eastAsia="微软雅黑" w:cs="微软雅黑"/>
          <w:sz w:val="30"/>
          <w:szCs w:val="30"/>
        </w:rPr>
      </w:pPr>
    </w:p>
    <w:p w14:paraId="0CE85D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wicked servant, Onesimus, who, having wronged him, ran away from his service.</w:t>
      </w:r>
    </w:p>
    <w:p w14:paraId="3A7579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他曾有個邪惡的僕人阿尼西母（Onesimus），在虧負了他之後，便從僕役中逃走了。</w:t>
      </w:r>
    </w:p>
    <w:p w14:paraId="7374A392">
      <w:pPr>
        <w:pStyle w:val="3"/>
        <w:spacing w:line="253" w:lineRule="auto"/>
        <w:rPr>
          <w:rFonts w:hint="eastAsia" w:ascii="微软雅黑" w:hAnsi="微软雅黑" w:eastAsia="微软雅黑" w:cs="微软雅黑"/>
          <w:sz w:val="30"/>
          <w:szCs w:val="30"/>
        </w:rPr>
      </w:pPr>
    </w:p>
    <w:p w14:paraId="79B59E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master's prayers followed him, and at last, as God would have it, Onesimus was led to hear Paul preach; his heart was touched, and he returned to Philemon, not only to be a faithful servant, but a brother beloved, adding another member to the Church in Philemon's house.</w:t>
      </w:r>
    </w:p>
    <w:p w14:paraId="5EE09F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主人的禱告跟隨著他，最終按著神的護理，阿尼西母被引導去聽保羅（Paul）講道；他的心被觸動了，他回到了腓利門身邊，不僅成了一名忠心的僕人，更成了一位親愛的弟兄，為腓利門家裡的教會增添了一名成員。</w:t>
      </w:r>
    </w:p>
    <w:p w14:paraId="558EC4B2">
      <w:pPr>
        <w:pStyle w:val="3"/>
        <w:spacing w:line="253" w:lineRule="auto"/>
        <w:rPr>
          <w:rFonts w:hint="eastAsia" w:ascii="微软雅黑" w:hAnsi="微软雅黑" w:eastAsia="微软雅黑" w:cs="微软雅黑"/>
          <w:sz w:val="30"/>
          <w:szCs w:val="30"/>
        </w:rPr>
      </w:pPr>
    </w:p>
    <w:p w14:paraId="57FAF1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 unconverted servant or child absent this morning?</w:t>
      </w:r>
    </w:p>
    <w:p w14:paraId="2C258E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今晨是否有尚未歸正的僕人或孩子不在場？</w:t>
      </w:r>
    </w:p>
    <w:p w14:paraId="5C3DD5A8">
      <w:pPr>
        <w:pStyle w:val="3"/>
        <w:spacing w:line="253" w:lineRule="auto"/>
        <w:rPr>
          <w:rFonts w:hint="eastAsia" w:ascii="微软雅黑" w:hAnsi="微软雅黑" w:eastAsia="微软雅黑" w:cs="微软雅黑"/>
          <w:sz w:val="30"/>
          <w:szCs w:val="30"/>
        </w:rPr>
      </w:pPr>
    </w:p>
    <w:p w14:paraId="180723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special supplication that such may, on their return to their home, gladden all hearts with good news of what grace has done!</w:t>
      </w:r>
    </w:p>
    <w:p w14:paraId="06D95D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請特別懇求，願這樣的人在回到家時，能以恩典所作成的好消息使眾人的心歡喜！</w:t>
      </w:r>
    </w:p>
    <w:p w14:paraId="55405FF9">
      <w:pPr>
        <w:pStyle w:val="3"/>
        <w:spacing w:line="253" w:lineRule="auto"/>
        <w:rPr>
          <w:rFonts w:hint="eastAsia" w:ascii="微软雅黑" w:hAnsi="微软雅黑" w:eastAsia="微软雅黑" w:cs="微软雅黑"/>
          <w:sz w:val="30"/>
          <w:szCs w:val="30"/>
        </w:rPr>
      </w:pPr>
    </w:p>
    <w:p w14:paraId="4E309C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one present?</w:t>
      </w:r>
    </w:p>
    <w:p w14:paraId="3ABA36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是否有一個在場？</w:t>
      </w:r>
    </w:p>
    <w:p w14:paraId="3F6828C7">
      <w:pPr>
        <w:pStyle w:val="3"/>
        <w:spacing w:line="253" w:lineRule="auto"/>
        <w:rPr>
          <w:rFonts w:hint="eastAsia" w:ascii="微软雅黑" w:hAnsi="微软雅黑" w:eastAsia="微软雅黑" w:cs="微软雅黑"/>
          <w:sz w:val="30"/>
          <w:szCs w:val="30"/>
        </w:rPr>
      </w:pPr>
    </w:p>
    <w:p w14:paraId="7533AD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partake in the same earnest entreaty.</w:t>
      </w:r>
    </w:p>
    <w:p w14:paraId="4C0446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讓他也在這同樣迫切的懇求中有份。</w:t>
      </w:r>
    </w:p>
    <w:p w14:paraId="76192EA9">
      <w:pPr>
        <w:pStyle w:val="3"/>
        <w:spacing w:line="253" w:lineRule="auto"/>
        <w:rPr>
          <w:rFonts w:hint="eastAsia" w:ascii="微软雅黑" w:hAnsi="微软雅黑" w:eastAsia="微软雅黑" w:cs="微软雅黑"/>
          <w:sz w:val="30"/>
          <w:szCs w:val="30"/>
        </w:rPr>
      </w:pPr>
    </w:p>
    <w:p w14:paraId="60E241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such a Church in our house, let us order it well, and let all act as in the sight of God.</w:t>
      </w:r>
    </w:p>
    <w:p w14:paraId="296B57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如果我們家裡有這樣的教會，讓我們好好打理它，讓所有人的行為都像在神面前一樣。</w:t>
      </w:r>
    </w:p>
    <w:p w14:paraId="15348BF4">
      <w:pPr>
        <w:pStyle w:val="3"/>
        <w:spacing w:line="253" w:lineRule="auto"/>
        <w:rPr>
          <w:rFonts w:hint="eastAsia" w:ascii="微软雅黑" w:hAnsi="微软雅黑" w:eastAsia="微软雅黑" w:cs="微软雅黑"/>
          <w:sz w:val="30"/>
          <w:szCs w:val="30"/>
        </w:rPr>
      </w:pPr>
    </w:p>
    <w:p w14:paraId="201C12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move in the common affairs of life with studied holiness, diligence, kindness, and integrity.</w:t>
      </w:r>
    </w:p>
    <w:p w14:paraId="45993C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讓我們在日常生活的瑣事中，帶著深思熟慮的聖潔、勤勉、仁慈與正直而行。</w:t>
      </w:r>
    </w:p>
    <w:p w14:paraId="54C14106">
      <w:pPr>
        <w:pStyle w:val="3"/>
        <w:spacing w:line="253" w:lineRule="auto"/>
        <w:rPr>
          <w:rFonts w:hint="eastAsia" w:ascii="微软雅黑" w:hAnsi="微软雅黑" w:eastAsia="微软雅黑" w:cs="微软雅黑"/>
          <w:sz w:val="30"/>
          <w:szCs w:val="30"/>
        </w:rPr>
      </w:pPr>
    </w:p>
    <w:p w14:paraId="59E1E5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is expected of a Church than of an ordinary household; family worship must, in such a case, be more devout and hearty; internal love must be more warm and unbroken, and external conduct must be more sanctified and Christlike.</w:t>
      </w:r>
    </w:p>
    <w:p w14:paraId="4CC387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對教會的期待要高過普通家庭；在這種情況下，家庭崇拜必須更加虔誠熱切；內在的愛必須更加溫暖且不間斷，外在的行為必須更加聖潔且像基督。</w:t>
      </w:r>
    </w:p>
    <w:p w14:paraId="5C1C02F8">
      <w:pPr>
        <w:pStyle w:val="3"/>
        <w:spacing w:line="253" w:lineRule="auto"/>
        <w:rPr>
          <w:rFonts w:hint="eastAsia" w:ascii="微软雅黑" w:hAnsi="微软雅黑" w:eastAsia="微软雅黑" w:cs="微软雅黑"/>
          <w:sz w:val="30"/>
          <w:szCs w:val="30"/>
        </w:rPr>
      </w:pPr>
    </w:p>
    <w:p w14:paraId="28242E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fear that the smallness of our number will put us out of the list of Churches, for the Holy Spirit has here enrolled a family-church in the inspired book of remembrance.</w:t>
      </w:r>
    </w:p>
    <w:p w14:paraId="0E2E62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我們不必擔心人數稀少會使我們被排除在教會名單之外，因為聖靈已在默示的紀念冊中登記了一個家庭教會。</w:t>
      </w:r>
    </w:p>
    <w:p w14:paraId="27AE7C08">
      <w:pPr>
        <w:pStyle w:val="3"/>
        <w:spacing w:line="253" w:lineRule="auto"/>
        <w:rPr>
          <w:rFonts w:hint="eastAsia" w:ascii="微软雅黑" w:hAnsi="微软雅黑" w:eastAsia="微软雅黑" w:cs="微软雅黑"/>
          <w:sz w:val="30"/>
          <w:szCs w:val="30"/>
        </w:rPr>
      </w:pPr>
    </w:p>
    <w:p w14:paraId="565FB6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Church let us now draw nigh to the great head of the one Church universal, and let us beseech Him to give us grace to shine before men to the glory of His name.</w:t>
      </w:r>
    </w:p>
    <w:p w14:paraId="52DB6B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作為一個教會，現在讓我們親近那唯一普世教會的偉大元首，讓我們懇求祂賜給我們恩典，好在人前發光，使祂的名得榮耀。</w:t>
      </w:r>
    </w:p>
    <w:p w14:paraId="3AD4D0B8">
      <w:pPr>
        <w:pStyle w:val="3"/>
        <w:spacing w:line="253" w:lineRule="auto"/>
        <w:rPr>
          <w:rFonts w:hint="eastAsia" w:ascii="微软雅黑" w:hAnsi="微软雅黑" w:eastAsia="微软雅黑" w:cs="微软雅黑"/>
          <w:sz w:val="30"/>
          <w:szCs w:val="30"/>
        </w:rPr>
      </w:pPr>
    </w:p>
    <w:p w14:paraId="7A3F72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AA423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575D3B36">
      <w:pPr>
        <w:pStyle w:val="3"/>
        <w:spacing w:line="253" w:lineRule="auto"/>
        <w:rPr>
          <w:rFonts w:hint="eastAsia" w:ascii="微软雅黑" w:hAnsi="微软雅黑" w:eastAsia="微软雅黑" w:cs="微软雅黑"/>
          <w:sz w:val="30"/>
          <w:szCs w:val="30"/>
        </w:rPr>
      </w:pPr>
    </w:p>
    <w:p w14:paraId="6833E1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knew not until the flood came, and took them all away: so shall also the coming of the Son of man be." Matthew 24:39</w:t>
      </w:r>
    </w:p>
    <w:p w14:paraId="671CD9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「不知不覺洪水來了，把他們全都沖去。人子降臨也要這樣。」馬太福音 24:39</w:t>
      </w:r>
    </w:p>
    <w:p w14:paraId="67ACD55B">
      <w:pPr>
        <w:pStyle w:val="3"/>
        <w:spacing w:line="253" w:lineRule="auto"/>
        <w:rPr>
          <w:rFonts w:hint="eastAsia" w:ascii="微软雅黑" w:hAnsi="微软雅黑" w:eastAsia="微软雅黑" w:cs="微软雅黑"/>
          <w:sz w:val="30"/>
          <w:szCs w:val="30"/>
        </w:rPr>
      </w:pPr>
    </w:p>
    <w:p w14:paraId="63E998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 was the doom, neither rich nor poor escaped: the learned and the illiterate, the admired and the abhorred, the religious and the profane, the old and the young, all sank in one common ruin.</w:t>
      </w:r>
    </w:p>
    <w:p w14:paraId="464D67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那毀滅是普遍性的，無論貧富都未能倖免：博學的與無知的、受崇敬的與遭厭惡的、敬虔的與世俗的、年老的與年幼的，全都沈沒在同一場浩劫中。</w:t>
      </w:r>
    </w:p>
    <w:p w14:paraId="58B2D712">
      <w:pPr>
        <w:pStyle w:val="3"/>
        <w:spacing w:line="253" w:lineRule="auto"/>
        <w:rPr>
          <w:rFonts w:hint="eastAsia" w:ascii="微软雅黑" w:hAnsi="微软雅黑" w:eastAsia="微软雅黑" w:cs="微软雅黑"/>
          <w:sz w:val="30"/>
          <w:szCs w:val="30"/>
        </w:rPr>
      </w:pPr>
    </w:p>
    <w:p w14:paraId="1E1449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had doubtless ridiculed the patriarch — where now their merry jests?</w:t>
      </w:r>
    </w:p>
    <w:p w14:paraId="2F84E8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無疑曾有人嘲笑過那位先祖（指挪亞）——現在他們歡快的嘲諷何在？</w:t>
      </w:r>
    </w:p>
    <w:p w14:paraId="341A827C">
      <w:pPr>
        <w:pStyle w:val="3"/>
        <w:spacing w:line="253" w:lineRule="auto"/>
        <w:rPr>
          <w:rFonts w:hint="eastAsia" w:ascii="微软雅黑" w:hAnsi="微软雅黑" w:eastAsia="微软雅黑" w:cs="微软雅黑"/>
          <w:sz w:val="30"/>
          <w:szCs w:val="30"/>
        </w:rPr>
      </w:pPr>
    </w:p>
    <w:p w14:paraId="0FA58A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had threatened him for his zeal which they counted madness — where now their boastings and hard speeches?</w:t>
      </w:r>
    </w:p>
    <w:p w14:paraId="3AB80C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另一些人曾因他的熱忱（他們視之為瘋狂）而威脅他——現在他們的誇口與惡言何在？</w:t>
      </w:r>
    </w:p>
    <w:p w14:paraId="1B0473D4">
      <w:pPr>
        <w:pStyle w:val="3"/>
        <w:spacing w:line="253" w:lineRule="auto"/>
        <w:rPr>
          <w:rFonts w:hint="eastAsia" w:ascii="微软雅黑" w:hAnsi="微软雅黑" w:eastAsia="微软雅黑" w:cs="微软雅黑"/>
          <w:sz w:val="30"/>
          <w:szCs w:val="30"/>
        </w:rPr>
      </w:pPr>
    </w:p>
    <w:p w14:paraId="14696B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 who judged the old man's work is drowned in the same sea which covers his sneering companions.</w:t>
      </w:r>
    </w:p>
    <w:p w14:paraId="4A427C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評判老者工作的批評家，也與他那些譏笑的同伴一起淹沒在同一片海水中。</w:t>
      </w:r>
    </w:p>
    <w:p w14:paraId="53EEBB41">
      <w:pPr>
        <w:pStyle w:val="3"/>
        <w:spacing w:line="253" w:lineRule="auto"/>
        <w:rPr>
          <w:rFonts w:hint="eastAsia" w:ascii="微软雅黑" w:hAnsi="微软雅黑" w:eastAsia="微软雅黑" w:cs="微软雅黑"/>
          <w:sz w:val="30"/>
          <w:szCs w:val="30"/>
        </w:rPr>
      </w:pPr>
    </w:p>
    <w:p w14:paraId="09307D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spoke patronizingly of the good man's fidelity to his convictions, but shared not in them, have sunk to rise no more, and the workers who for pay helped to build the wondrous ark, are all lost also.</w:t>
      </w:r>
    </w:p>
    <w:p w14:paraId="6756C9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那些以屈尊俯就的姿態談論那位義人對信念之忠誠、卻不與其同心的人，已經沈淪永不復起；那些為了酬勞而協助建造那奇妙方舟的工人，也都喪命了。</w:t>
      </w:r>
    </w:p>
    <w:p w14:paraId="4CBA0750">
      <w:pPr>
        <w:pStyle w:val="3"/>
        <w:spacing w:line="253" w:lineRule="auto"/>
        <w:rPr>
          <w:rFonts w:hint="eastAsia" w:ascii="微软雅黑" w:hAnsi="微软雅黑" w:eastAsia="微软雅黑" w:cs="微软雅黑"/>
          <w:sz w:val="30"/>
          <w:szCs w:val="30"/>
        </w:rPr>
      </w:pPr>
    </w:p>
    <w:p w14:paraId="593EC9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flood swept them all away, and made no single exception.</w:t>
      </w:r>
    </w:p>
    <w:p w14:paraId="3D3209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洪水將他們全部沖走，沒有任何一個例外。</w:t>
      </w:r>
    </w:p>
    <w:p w14:paraId="37E5B775">
      <w:pPr>
        <w:pStyle w:val="3"/>
        <w:spacing w:line="253" w:lineRule="auto"/>
        <w:rPr>
          <w:rFonts w:hint="eastAsia" w:ascii="微软雅黑" w:hAnsi="微软雅黑" w:eastAsia="微软雅黑" w:cs="微软雅黑"/>
          <w:sz w:val="30"/>
          <w:szCs w:val="30"/>
        </w:rPr>
      </w:pPr>
    </w:p>
    <w:p w14:paraId="31BF39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out of Christ, final destruction is sure to every man of woman born; no rank, possession, or character, shall suffice to save a single soul who has not believed in the Lord Jesus.</w:t>
      </w:r>
    </w:p>
    <w:p w14:paraId="59B536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同樣地，在基督之外，最終的毀滅對每一個婦人所生的人都是必然的；沒有任何等級、財產或性格，足以救回一個未曾信靠主耶穌的靈魂。</w:t>
      </w:r>
    </w:p>
    <w:p w14:paraId="1DE0A820">
      <w:pPr>
        <w:pStyle w:val="3"/>
        <w:spacing w:line="253" w:lineRule="auto"/>
        <w:rPr>
          <w:rFonts w:hint="eastAsia" w:ascii="微软雅黑" w:hAnsi="微软雅黑" w:eastAsia="微软雅黑" w:cs="微软雅黑"/>
          <w:sz w:val="30"/>
          <w:szCs w:val="30"/>
        </w:rPr>
      </w:pPr>
    </w:p>
    <w:p w14:paraId="0A87D8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behold this wide-spread judgment and tremble at it.</w:t>
      </w:r>
    </w:p>
    <w:p w14:paraId="1B01FB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我的靈魂啊，注視這遍及全地的審判，並為之戰慄吧。</w:t>
      </w:r>
    </w:p>
    <w:p w14:paraId="12BCADE3">
      <w:pPr>
        <w:pStyle w:val="3"/>
        <w:spacing w:line="253" w:lineRule="auto"/>
        <w:rPr>
          <w:rFonts w:hint="eastAsia" w:ascii="微软雅黑" w:hAnsi="微软雅黑" w:eastAsia="微软雅黑" w:cs="微软雅黑"/>
          <w:sz w:val="30"/>
          <w:szCs w:val="30"/>
        </w:rPr>
      </w:pPr>
    </w:p>
    <w:p w14:paraId="0BA786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marvellous the general apathy!</w:t>
      </w:r>
    </w:p>
    <w:p w14:paraId="3C3A80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那普遍的冷漠是多麼令人驚訝啊！</w:t>
      </w:r>
    </w:p>
    <w:p w14:paraId="222E1F55">
      <w:pPr>
        <w:pStyle w:val="3"/>
        <w:spacing w:line="253" w:lineRule="auto"/>
        <w:rPr>
          <w:rFonts w:hint="eastAsia" w:ascii="微软雅黑" w:hAnsi="微软雅黑" w:eastAsia="微软雅黑" w:cs="微软雅黑"/>
          <w:sz w:val="30"/>
          <w:szCs w:val="30"/>
        </w:rPr>
      </w:pPr>
    </w:p>
    <w:p w14:paraId="08B46B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all eating and drinking, marrying and giving in marriage, till the awful morning dawned.</w:t>
      </w:r>
    </w:p>
    <w:p w14:paraId="42FA73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他們一直吃喝嫁娶，直到那可怕的清晨破曉。</w:t>
      </w:r>
    </w:p>
    <w:p w14:paraId="1B821A4C">
      <w:pPr>
        <w:pStyle w:val="3"/>
        <w:spacing w:line="253" w:lineRule="auto"/>
        <w:rPr>
          <w:rFonts w:hint="eastAsia" w:ascii="微软雅黑" w:hAnsi="微软雅黑" w:eastAsia="微软雅黑" w:cs="微软雅黑"/>
          <w:sz w:val="30"/>
          <w:szCs w:val="30"/>
        </w:rPr>
      </w:pPr>
    </w:p>
    <w:p w14:paraId="2E400E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 one wise man upon earth out of the ark.</w:t>
      </w:r>
    </w:p>
    <w:p w14:paraId="70A0F3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在方舟之外，這地上沒有一個智慧人。</w:t>
      </w:r>
    </w:p>
    <w:p w14:paraId="7EBAC208">
      <w:pPr>
        <w:pStyle w:val="3"/>
        <w:spacing w:line="253" w:lineRule="auto"/>
        <w:rPr>
          <w:rFonts w:hint="eastAsia" w:ascii="微软雅黑" w:hAnsi="微软雅黑" w:eastAsia="微软雅黑" w:cs="微软雅黑"/>
          <w:sz w:val="30"/>
          <w:szCs w:val="30"/>
        </w:rPr>
      </w:pPr>
    </w:p>
    <w:p w14:paraId="3717E0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Folly duped the whole race, folly as to self-preservation — the most foolish of all follies.</w:t>
      </w:r>
    </w:p>
    <w:p w14:paraId="046289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愚昧欺騙了整個族類，那關於自我保存的愚昧——是最愚不可及的愚昧。</w:t>
      </w:r>
    </w:p>
    <w:p w14:paraId="44334895">
      <w:pPr>
        <w:pStyle w:val="3"/>
        <w:spacing w:line="253" w:lineRule="auto"/>
        <w:rPr>
          <w:rFonts w:hint="eastAsia" w:ascii="微软雅黑" w:hAnsi="微软雅黑" w:eastAsia="微软雅黑" w:cs="微软雅黑"/>
          <w:sz w:val="30"/>
          <w:szCs w:val="30"/>
        </w:rPr>
      </w:pPr>
    </w:p>
    <w:p w14:paraId="08D625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Folly in doubting the most true God — the most malignant of fooleries.</w:t>
      </w:r>
    </w:p>
    <w:p w14:paraId="776051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懷疑那最真實之神的愚昧——是最惡毒的胡鬧。</w:t>
      </w:r>
    </w:p>
    <w:p w14:paraId="04FC0B67">
      <w:pPr>
        <w:pStyle w:val="3"/>
        <w:spacing w:line="253" w:lineRule="auto"/>
        <w:rPr>
          <w:rFonts w:hint="eastAsia" w:ascii="微软雅黑" w:hAnsi="微软雅黑" w:eastAsia="微软雅黑" w:cs="微软雅黑"/>
          <w:sz w:val="30"/>
          <w:szCs w:val="30"/>
        </w:rPr>
      </w:pPr>
    </w:p>
    <w:p w14:paraId="4BDE93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my soul, is it not?</w:t>
      </w:r>
    </w:p>
    <w:p w14:paraId="47D4D9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奇怪吧，我的靈魂，難道不是嗎？</w:t>
      </w:r>
    </w:p>
    <w:p w14:paraId="1D98A4E2">
      <w:pPr>
        <w:pStyle w:val="3"/>
        <w:spacing w:line="253" w:lineRule="auto"/>
        <w:rPr>
          <w:rFonts w:hint="eastAsia" w:ascii="微软雅黑" w:hAnsi="微软雅黑" w:eastAsia="微软雅黑" w:cs="微软雅黑"/>
          <w:sz w:val="30"/>
          <w:szCs w:val="30"/>
        </w:rPr>
      </w:pPr>
    </w:p>
    <w:p w14:paraId="68371E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negligent of their souls till grace gives them reason, then they leave their madness and act like rational beings, but not till then.</w:t>
      </w:r>
    </w:p>
    <w:p w14:paraId="1A3CD3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所有的人都疏忽自己的靈魂，直到恩典賜給他們理性；那時他們才離開瘋狂，表現得像有理性的存有，但不到那時絕非如此。</w:t>
      </w:r>
    </w:p>
    <w:p w14:paraId="22D2B07C">
      <w:pPr>
        <w:pStyle w:val="3"/>
        <w:spacing w:line="253" w:lineRule="auto"/>
        <w:rPr>
          <w:rFonts w:hint="eastAsia" w:ascii="微软雅黑" w:hAnsi="微软雅黑" w:eastAsia="微软雅黑" w:cs="微软雅黑"/>
          <w:sz w:val="30"/>
          <w:szCs w:val="30"/>
        </w:rPr>
      </w:pPr>
    </w:p>
    <w:p w14:paraId="4067FB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blessed be God, were safe in the ark, no ruin entered there.</w:t>
      </w:r>
    </w:p>
    <w:p w14:paraId="1143D8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頌讚歸與神，方舟裡的所有人都是安全的，毀滅未曾進入其中。</w:t>
      </w:r>
    </w:p>
    <w:p w14:paraId="4B4BBA21">
      <w:pPr>
        <w:pStyle w:val="3"/>
        <w:spacing w:line="253" w:lineRule="auto"/>
        <w:rPr>
          <w:rFonts w:hint="eastAsia" w:ascii="微软雅黑" w:hAnsi="微软雅黑" w:eastAsia="微软雅黑" w:cs="微软雅黑"/>
          <w:sz w:val="30"/>
          <w:szCs w:val="30"/>
        </w:rPr>
      </w:pPr>
    </w:p>
    <w:p w14:paraId="4F1407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huge elephant down to the tiny mouse all were safe.</w:t>
      </w:r>
    </w:p>
    <w:p w14:paraId="5BF8F9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從巨大的象到微小的鼠，全都是安全的。</w:t>
      </w:r>
    </w:p>
    <w:p w14:paraId="52220CFE">
      <w:pPr>
        <w:pStyle w:val="3"/>
        <w:spacing w:line="253" w:lineRule="auto"/>
        <w:rPr>
          <w:rFonts w:hint="eastAsia" w:ascii="微软雅黑" w:hAnsi="微软雅黑" w:eastAsia="微软雅黑" w:cs="微软雅黑"/>
          <w:sz w:val="30"/>
          <w:szCs w:val="30"/>
        </w:rPr>
      </w:pPr>
    </w:p>
    <w:p w14:paraId="1FCE79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timid hare was equally secure with the courageous lion, the helpless cony as safe as the laborious ox.</w:t>
      </w:r>
    </w:p>
    <w:p w14:paraId="773F9F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膽小的野兔與勇敢的獅子同樣穩妥，無助的沙番與勞苦的牛同樣安全。</w:t>
      </w:r>
    </w:p>
    <w:p w14:paraId="62DB6C78">
      <w:pPr>
        <w:pStyle w:val="3"/>
        <w:spacing w:line="253" w:lineRule="auto"/>
        <w:rPr>
          <w:rFonts w:hint="eastAsia" w:ascii="微软雅黑" w:hAnsi="微软雅黑" w:eastAsia="微软雅黑" w:cs="微软雅黑"/>
          <w:sz w:val="30"/>
          <w:szCs w:val="30"/>
        </w:rPr>
      </w:pPr>
    </w:p>
    <w:p w14:paraId="108A28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safe in Jesus.</w:t>
      </w:r>
    </w:p>
    <w:p w14:paraId="4CAAFB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在耶穌裡，萬眾皆安。</w:t>
      </w:r>
    </w:p>
    <w:p w14:paraId="7E6A6553">
      <w:pPr>
        <w:pStyle w:val="3"/>
        <w:spacing w:line="253" w:lineRule="auto"/>
        <w:rPr>
          <w:rFonts w:hint="eastAsia" w:ascii="微软雅黑" w:hAnsi="微软雅黑" w:eastAsia="微软雅黑" w:cs="微软雅黑"/>
          <w:sz w:val="30"/>
          <w:szCs w:val="30"/>
        </w:rPr>
      </w:pPr>
    </w:p>
    <w:p w14:paraId="191533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art thou in Him?</w:t>
      </w:r>
    </w:p>
    <w:p w14:paraId="1C601F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我的靈魂啊，你在祂裡面嗎？</w:t>
      </w:r>
    </w:p>
    <w:p w14:paraId="135D365D">
      <w:pPr>
        <w:pStyle w:val="3"/>
        <w:spacing w:line="253" w:lineRule="auto"/>
        <w:rPr>
          <w:rFonts w:hint="eastAsia" w:ascii="微软雅黑" w:hAnsi="微软雅黑" w:eastAsia="微软雅黑" w:cs="微软雅黑"/>
          <w:sz w:val="30"/>
          <w:szCs w:val="30"/>
        </w:rPr>
      </w:pPr>
    </w:p>
    <w:p w14:paraId="799AE0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2</w:t>
      </w:r>
    </w:p>
    <w:p w14:paraId="71F89D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十一月二日</w:t>
      </w:r>
    </w:p>
    <w:p w14:paraId="60756A0C">
      <w:pPr>
        <w:pStyle w:val="3"/>
        <w:spacing w:line="253" w:lineRule="auto"/>
        <w:rPr>
          <w:rFonts w:hint="eastAsia" w:ascii="微软雅黑" w:hAnsi="微软雅黑" w:eastAsia="微软雅黑" w:cs="微软雅黑"/>
          <w:sz w:val="30"/>
          <w:szCs w:val="30"/>
        </w:rPr>
      </w:pPr>
    </w:p>
    <w:p w14:paraId="142A37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52350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2FCEE6DB">
      <w:pPr>
        <w:pStyle w:val="3"/>
        <w:spacing w:line="253" w:lineRule="auto"/>
        <w:rPr>
          <w:rFonts w:hint="eastAsia" w:ascii="微软雅黑" w:hAnsi="微软雅黑" w:eastAsia="微软雅黑" w:cs="微软雅黑"/>
          <w:sz w:val="30"/>
          <w:szCs w:val="30"/>
        </w:rPr>
      </w:pPr>
    </w:p>
    <w:p w14:paraId="04DB81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Lord, I change not." Malachi 3:6</w:t>
      </w:r>
    </w:p>
    <w:p w14:paraId="336490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「我——耶和華是不改變的。」瑪拉基書 3:6</w:t>
      </w:r>
    </w:p>
    <w:p w14:paraId="05612530">
      <w:pPr>
        <w:pStyle w:val="3"/>
        <w:spacing w:line="253" w:lineRule="auto"/>
        <w:rPr>
          <w:rFonts w:hint="eastAsia" w:ascii="微软雅黑" w:hAnsi="微软雅黑" w:eastAsia="微软雅黑" w:cs="微软雅黑"/>
          <w:sz w:val="30"/>
          <w:szCs w:val="30"/>
        </w:rPr>
      </w:pPr>
    </w:p>
    <w:p w14:paraId="059F86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for us that, amidst all the variableness of life, there is One whom change cannot affect; One whose heart can never alter, and on whose brow mutability can make no furrows.</w:t>
      </w:r>
    </w:p>
    <w:p w14:paraId="44BDA7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對我們而言，在那變幻莫測的生命中，有一位是不受改變影響的；祂的心永不變更，在祂的額頭上，多變性無法刻下任何皺紋，這對我們是何等美善。</w:t>
      </w:r>
    </w:p>
    <w:p w14:paraId="6AA90F2C">
      <w:pPr>
        <w:pStyle w:val="3"/>
        <w:spacing w:line="253" w:lineRule="auto"/>
        <w:rPr>
          <w:rFonts w:hint="eastAsia" w:ascii="微软雅黑" w:hAnsi="微软雅黑" w:eastAsia="微软雅黑" w:cs="微软雅黑"/>
          <w:sz w:val="30"/>
          <w:szCs w:val="30"/>
        </w:rPr>
      </w:pPr>
    </w:p>
    <w:p w14:paraId="43C259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else have changed — all things are changing.</w:t>
      </w:r>
    </w:p>
    <w:p w14:paraId="72C91F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其餘萬物都已改變——萬物正不斷在變。</w:t>
      </w:r>
    </w:p>
    <w:p w14:paraId="209EBC7D">
      <w:pPr>
        <w:pStyle w:val="3"/>
        <w:spacing w:line="253" w:lineRule="auto"/>
        <w:rPr>
          <w:rFonts w:hint="eastAsia" w:ascii="微软雅黑" w:hAnsi="微软雅黑" w:eastAsia="微软雅黑" w:cs="微软雅黑"/>
          <w:sz w:val="30"/>
          <w:szCs w:val="30"/>
        </w:rPr>
      </w:pPr>
    </w:p>
    <w:p w14:paraId="696D69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itself grows dim with age; the world is waxing old; the folding up of the worn-out vesture has commenced; the heavens and earth must soon pass away; they shall perish, they shall wax old as doth a garment; but there is One who only hath immortality, of whose years there is no end, and in whose person there is no change.</w:t>
      </w:r>
    </w:p>
    <w:p w14:paraId="3F3AE2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陽本身隨年歲而變暗；世界正在老去；那破舊衣服的摺疊已經開始；天地很快必將逝去；它們必將滅亡，必將如衣服般變舊；但有一位是獨自擁有永生（immortality）的，祂的年歲沒有窮盡，在祂的位格中沒有改變。</w:t>
      </w:r>
    </w:p>
    <w:p w14:paraId="125C50FD">
      <w:pPr>
        <w:pStyle w:val="3"/>
        <w:spacing w:line="253" w:lineRule="auto"/>
        <w:rPr>
          <w:rFonts w:hint="eastAsia" w:ascii="微软雅黑" w:hAnsi="微软雅黑" w:eastAsia="微软雅黑" w:cs="微软雅黑"/>
          <w:sz w:val="30"/>
          <w:szCs w:val="30"/>
        </w:rPr>
      </w:pPr>
    </w:p>
    <w:p w14:paraId="202C54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delight which the mariner feels, when, after having been tossed about for many a day, he steps again upon the solid shore, is the satisfaction of a Christian when, amidst all the changes of this troublous life, he rests the foot of his faith upon this truth — "I am the Lord, I change not."</w:t>
      </w:r>
    </w:p>
    <w:p w14:paraId="2FC3FE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水手在海上漂泊多日後重新踏上堅實海岸時所感受到的喜悅，正是基督徒在紛亂生活的重重變遷中，將信心的腳步踏在這一真理之上時所獲得的滿足——「我——耶和華是不改變的」。</w:t>
      </w:r>
    </w:p>
    <w:p w14:paraId="51E1B1A4">
      <w:pPr>
        <w:pStyle w:val="3"/>
        <w:spacing w:line="253" w:lineRule="auto"/>
        <w:rPr>
          <w:rFonts w:hint="eastAsia" w:ascii="微软雅黑" w:hAnsi="微软雅黑" w:eastAsia="微软雅黑" w:cs="微软雅黑"/>
          <w:sz w:val="30"/>
          <w:szCs w:val="30"/>
        </w:rPr>
      </w:pPr>
    </w:p>
    <w:p w14:paraId="38EACF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stability which the anchor gives the ship when it has at last obtained a hold-fast, is like that which the Christian's hope affords him when it fixes itself upon this glorious truth.</w:t>
      </w:r>
    </w:p>
    <w:p w14:paraId="3E921C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當錨終於獲得抓力時給予船隻的穩定性，就像基督徒的盼望在固定於這一榮耀真理時所賦予他的穩定性一樣。</w:t>
      </w:r>
    </w:p>
    <w:p w14:paraId="188277EC">
      <w:pPr>
        <w:pStyle w:val="3"/>
        <w:spacing w:line="253" w:lineRule="auto"/>
        <w:rPr>
          <w:rFonts w:hint="eastAsia" w:ascii="微软雅黑" w:hAnsi="微软雅黑" w:eastAsia="微软雅黑" w:cs="微软雅黑"/>
          <w:sz w:val="30"/>
          <w:szCs w:val="30"/>
        </w:rPr>
      </w:pPr>
    </w:p>
    <w:p w14:paraId="125C9A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"is no variableness, neither shadow of turning."</w:t>
      </w:r>
    </w:p>
    <w:p w14:paraId="5D5985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在神「沒有改變，也沒有轉動的影兒」。</w:t>
      </w:r>
    </w:p>
    <w:p w14:paraId="5D88D174">
      <w:pPr>
        <w:pStyle w:val="3"/>
        <w:spacing w:line="253" w:lineRule="auto"/>
        <w:rPr>
          <w:rFonts w:hint="eastAsia" w:ascii="微软雅黑" w:hAnsi="微软雅黑" w:eastAsia="微软雅黑" w:cs="微软雅黑"/>
          <w:sz w:val="30"/>
          <w:szCs w:val="30"/>
        </w:rPr>
      </w:pPr>
    </w:p>
    <w:p w14:paraId="66E949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ever His attributes were of old, they are now; His power, His wisdom, His justice, His truth, are alike unchanged.</w:t>
      </w:r>
    </w:p>
    <w:p w14:paraId="2C634C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無論祂古時的屬性為何，現在亦然；祂的能力、祂的智慧、祂的公義、祂的真理，皆同樣不曾改變。</w:t>
      </w:r>
    </w:p>
    <w:p w14:paraId="1E0B8089">
      <w:pPr>
        <w:pStyle w:val="3"/>
        <w:spacing w:line="253" w:lineRule="auto"/>
        <w:rPr>
          <w:rFonts w:hint="eastAsia" w:ascii="微软雅黑" w:hAnsi="微软雅黑" w:eastAsia="微软雅黑" w:cs="微软雅黑"/>
          <w:sz w:val="30"/>
          <w:szCs w:val="30"/>
        </w:rPr>
      </w:pPr>
    </w:p>
    <w:p w14:paraId="32BA25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ever been the refuge of His people, their stronghold in the day of trouble, and He is their sure Helper still.</w:t>
      </w:r>
    </w:p>
    <w:p w14:paraId="2F4738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祂一直是祂子民的避難所，是他們在患難之日的保障，祂現在依然是他們可靠的幫助者。</w:t>
      </w:r>
    </w:p>
    <w:p w14:paraId="71D7DAD0">
      <w:pPr>
        <w:pStyle w:val="3"/>
        <w:spacing w:line="253" w:lineRule="auto"/>
        <w:rPr>
          <w:rFonts w:hint="eastAsia" w:ascii="微软雅黑" w:hAnsi="微软雅黑" w:eastAsia="微软雅黑" w:cs="微软雅黑"/>
          <w:sz w:val="30"/>
          <w:szCs w:val="30"/>
        </w:rPr>
      </w:pPr>
    </w:p>
    <w:p w14:paraId="29D511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unchanged in His love.</w:t>
      </w:r>
    </w:p>
    <w:p w14:paraId="6FE2A9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祂的愛不曾改變。</w:t>
      </w:r>
    </w:p>
    <w:p w14:paraId="0233CB22">
      <w:pPr>
        <w:pStyle w:val="3"/>
        <w:spacing w:line="253" w:lineRule="auto"/>
        <w:rPr>
          <w:rFonts w:hint="eastAsia" w:ascii="微软雅黑" w:hAnsi="微软雅黑" w:eastAsia="微软雅黑" w:cs="微软雅黑"/>
          <w:sz w:val="30"/>
          <w:szCs w:val="30"/>
        </w:rPr>
      </w:pPr>
    </w:p>
    <w:p w14:paraId="4D27B3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loved His people with "an everlasting love"; He loves them now as much as ever He did, and when all earthly things shall have melted in the last conflagration, His love will still wear the dew of its youth.</w:t>
      </w:r>
    </w:p>
    <w:p w14:paraId="643050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祂以「永遠的愛」愛祂的子民；祂現在對他們的愛與以往一樣深，當地上萬物在最後的焚毀中熔化時，祂的愛依然保有青春的露水。</w:t>
      </w:r>
    </w:p>
    <w:p w14:paraId="782AC471">
      <w:pPr>
        <w:pStyle w:val="3"/>
        <w:spacing w:line="253" w:lineRule="auto"/>
        <w:rPr>
          <w:rFonts w:hint="eastAsia" w:ascii="微软雅黑" w:hAnsi="微软雅黑" w:eastAsia="微软雅黑" w:cs="微软雅黑"/>
          <w:sz w:val="30"/>
          <w:szCs w:val="30"/>
        </w:rPr>
      </w:pPr>
    </w:p>
    <w:p w14:paraId="090368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is the assurance that He changes not!</w:t>
      </w:r>
    </w:p>
    <w:p w14:paraId="3578F9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祂不改變，這保證是多麼寶貴！</w:t>
      </w:r>
    </w:p>
    <w:p w14:paraId="4BA44E52">
      <w:pPr>
        <w:pStyle w:val="3"/>
        <w:spacing w:line="253" w:lineRule="auto"/>
        <w:rPr>
          <w:rFonts w:hint="eastAsia" w:ascii="微软雅黑" w:hAnsi="微软雅黑" w:eastAsia="微软雅黑" w:cs="微软雅黑"/>
          <w:sz w:val="30"/>
          <w:szCs w:val="30"/>
        </w:rPr>
      </w:pPr>
    </w:p>
    <w:p w14:paraId="612B8F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wheel of providence revolves, but its axle is eternal love.</w:t>
      </w:r>
    </w:p>
    <w:p w14:paraId="622BF9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護理之輪在旋轉，但其軸心是永恆的愛。</w:t>
      </w:r>
    </w:p>
    <w:p w14:paraId="63DC406E">
      <w:pPr>
        <w:pStyle w:val="3"/>
        <w:spacing w:line="253" w:lineRule="auto"/>
        <w:rPr>
          <w:rFonts w:hint="eastAsia" w:ascii="微软雅黑" w:hAnsi="微软雅黑" w:eastAsia="微软雅黑" w:cs="微软雅黑"/>
          <w:sz w:val="30"/>
          <w:szCs w:val="30"/>
        </w:rPr>
      </w:pPr>
    </w:p>
    <w:p w14:paraId="159C62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and change are busy ever, Man decays, and ages move; But His mercy waneth never; God is wisdom, God is love."</w:t>
      </w:r>
    </w:p>
    <w:p w14:paraId="029930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「死亡與變遷恆常忙碌，世人衰殘，世代更迭；但祂的憐憫永不衰微；神即智慧，神即愛。」</w:t>
      </w:r>
    </w:p>
    <w:p w14:paraId="55E7B388">
      <w:pPr>
        <w:pStyle w:val="3"/>
        <w:spacing w:line="253" w:lineRule="auto"/>
        <w:rPr>
          <w:rFonts w:hint="eastAsia" w:ascii="微软雅黑" w:hAnsi="微软雅黑" w:eastAsia="微软雅黑" w:cs="微软雅黑"/>
          <w:sz w:val="30"/>
          <w:szCs w:val="30"/>
        </w:rPr>
      </w:pPr>
    </w:p>
    <w:p w14:paraId="5F01CB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26DB8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007C6470">
      <w:pPr>
        <w:pStyle w:val="3"/>
        <w:spacing w:line="253" w:lineRule="auto"/>
        <w:rPr>
          <w:rFonts w:hint="eastAsia" w:ascii="微软雅黑" w:hAnsi="微软雅黑" w:eastAsia="微软雅黑" w:cs="微软雅黑"/>
          <w:sz w:val="30"/>
          <w:szCs w:val="30"/>
        </w:rPr>
      </w:pPr>
    </w:p>
    <w:p w14:paraId="3EDD4E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"Horror hath taken hold upon me because of the wicked that forsake Thy law." Psalm 119:53</w:t>
      </w:r>
    </w:p>
    <w:p w14:paraId="46F363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「我見惡人離棄祢的律法，就非常憤恨（原文作：恐懼、驚駭，Horror）。」詩篇 119:53</w:t>
      </w:r>
    </w:p>
    <w:p w14:paraId="33E1C3E0">
      <w:pPr>
        <w:pStyle w:val="3"/>
        <w:spacing w:line="253" w:lineRule="auto"/>
        <w:rPr>
          <w:rFonts w:hint="eastAsia" w:ascii="微软雅黑" w:hAnsi="微软雅黑" w:eastAsia="微软雅黑" w:cs="微软雅黑"/>
          <w:sz w:val="30"/>
          <w:szCs w:val="30"/>
        </w:rPr>
      </w:pPr>
    </w:p>
    <w:p w14:paraId="6A86B5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feelest thou this holy shuddering at the sins of others?</w:t>
      </w:r>
    </w:p>
    <w:p w14:paraId="56E28E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我的靈魂啊，對於別人的罪，你是否感到這種神聖的顫慄？</w:t>
      </w:r>
    </w:p>
    <w:p w14:paraId="0F5F0F42">
      <w:pPr>
        <w:pStyle w:val="3"/>
        <w:spacing w:line="253" w:lineRule="auto"/>
        <w:rPr>
          <w:rFonts w:hint="eastAsia" w:ascii="微软雅黑" w:hAnsi="微软雅黑" w:eastAsia="微软雅黑" w:cs="微软雅黑"/>
          <w:sz w:val="30"/>
          <w:szCs w:val="30"/>
        </w:rPr>
      </w:pPr>
    </w:p>
    <w:p w14:paraId="72B848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otherwise thou lackest inward holiness.</w:t>
      </w:r>
    </w:p>
    <w:p w14:paraId="3D9A5D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因為否則你便缺乏內在的聖潔。</w:t>
      </w:r>
    </w:p>
    <w:p w14:paraId="5162503B">
      <w:pPr>
        <w:pStyle w:val="3"/>
        <w:spacing w:line="253" w:lineRule="auto"/>
        <w:rPr>
          <w:rFonts w:hint="eastAsia" w:ascii="微软雅黑" w:hAnsi="微软雅黑" w:eastAsia="微软雅黑" w:cs="微软雅黑"/>
          <w:sz w:val="30"/>
          <w:szCs w:val="30"/>
        </w:rPr>
      </w:pPr>
    </w:p>
    <w:p w14:paraId="3295C1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cheeks were wet with rivers of waters because of prevailing unholiness; Jeremiah desired eyes like fountains that he might lament the iniquities of Israel, and Lot was vexed with the conversation of the men of Sodom.</w:t>
      </w:r>
    </w:p>
    <w:p w14:paraId="581582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大衛因不聖潔的盛行而淚流成河；耶利米（Jeremiah）渴望雙眼如泉源，好哀悼以色列的罪孽；羅得（Lot）因所多瑪人的行事為人（conversation）而憂傷。</w:t>
      </w:r>
    </w:p>
    <w:p w14:paraId="180CA38F">
      <w:pPr>
        <w:pStyle w:val="3"/>
        <w:spacing w:line="253" w:lineRule="auto"/>
        <w:rPr>
          <w:rFonts w:hint="eastAsia" w:ascii="微软雅黑" w:hAnsi="微软雅黑" w:eastAsia="微软雅黑" w:cs="微软雅黑"/>
          <w:sz w:val="30"/>
          <w:szCs w:val="30"/>
        </w:rPr>
      </w:pPr>
    </w:p>
    <w:p w14:paraId="011D1E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upon whom the mark was set in Ezekiel's vision, were those who sighed and cried for the abominations of Jerusalem.</w:t>
      </w:r>
    </w:p>
    <w:p w14:paraId="01FA44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在以西結（Ezekiel）的異象中，那些被蓋上印記的人，是那些為耶路撒冷（Jerusalem）的可憎之事嘆息哀哭的人。</w:t>
      </w:r>
    </w:p>
    <w:p w14:paraId="5687629E">
      <w:pPr>
        <w:pStyle w:val="3"/>
        <w:spacing w:line="253" w:lineRule="auto"/>
        <w:rPr>
          <w:rFonts w:hint="eastAsia" w:ascii="微软雅黑" w:hAnsi="微软雅黑" w:eastAsia="微软雅黑" w:cs="微软雅黑"/>
          <w:sz w:val="30"/>
          <w:szCs w:val="30"/>
        </w:rPr>
      </w:pPr>
    </w:p>
    <w:p w14:paraId="188CD3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but grieve gracious souls to see what pains men take to go to hell.</w:t>
      </w:r>
    </w:p>
    <w:p w14:paraId="680517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看到世人費盡心機走向地獄，蒙恩的靈魂不能不感到悲痛。</w:t>
      </w:r>
    </w:p>
    <w:p w14:paraId="3BABDC0C">
      <w:pPr>
        <w:pStyle w:val="3"/>
        <w:spacing w:line="253" w:lineRule="auto"/>
        <w:rPr>
          <w:rFonts w:hint="eastAsia" w:ascii="微软雅黑" w:hAnsi="微软雅黑" w:eastAsia="微软雅黑" w:cs="微软雅黑"/>
          <w:sz w:val="30"/>
          <w:szCs w:val="30"/>
        </w:rPr>
      </w:pPr>
    </w:p>
    <w:p w14:paraId="4F38AD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the evil of sin experimentally, and they are alarmed to see others flying like moths into its blaze.</w:t>
      </w:r>
    </w:p>
    <w:p w14:paraId="028E29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他們在經歷上知曉罪的邪惡，看到別人像飛蛾撲火般飛向罪的烈焰，他們便感到驚駭。</w:t>
      </w:r>
    </w:p>
    <w:p w14:paraId="4995D7AA">
      <w:pPr>
        <w:pStyle w:val="3"/>
        <w:spacing w:line="253" w:lineRule="auto"/>
        <w:rPr>
          <w:rFonts w:hint="eastAsia" w:ascii="微软雅黑" w:hAnsi="微软雅黑" w:eastAsia="微软雅黑" w:cs="微软雅黑"/>
          <w:sz w:val="30"/>
          <w:szCs w:val="30"/>
        </w:rPr>
      </w:pPr>
    </w:p>
    <w:p w14:paraId="490B1E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makes the righteous shudder, because it violates a holy law, which it is to every man's highest interest to keep; it pulls down the pillars of the commonwealth.</w:t>
      </w:r>
    </w:p>
    <w:p w14:paraId="4E2200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罪使義人戰慄，因為它違背了一條神聖的律法，而遵守這條律法是每一個人的最高利益所在；罪拉塌了社會共同體的支柱。</w:t>
      </w:r>
    </w:p>
    <w:p w14:paraId="58925AB0">
      <w:pPr>
        <w:pStyle w:val="3"/>
        <w:spacing w:line="253" w:lineRule="auto"/>
        <w:rPr>
          <w:rFonts w:hint="eastAsia" w:ascii="微软雅黑" w:hAnsi="微软雅黑" w:eastAsia="微软雅黑" w:cs="微软雅黑"/>
          <w:sz w:val="30"/>
          <w:szCs w:val="30"/>
        </w:rPr>
      </w:pPr>
    </w:p>
    <w:p w14:paraId="5A1084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others horrifies a believer, because it puts him in mind of the baseness of his own heart: when he sees a transgressor he cries with the saint mentioned by Bernard, "He fell to-day, and I may fall to-morrow."</w:t>
      </w:r>
    </w:p>
    <w:p w14:paraId="3DB9F3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別人的罪令信徒感到恐怖，因為這使他想起自己內心的卑微：當他看到一個犯法者時，他會與聖伯納德（Bernard）提到的一位聖徒一同呼喊：「他今日跌倒，我明日也可能跌倒。」</w:t>
      </w:r>
    </w:p>
    <w:p w14:paraId="1CAEEF6A">
      <w:pPr>
        <w:pStyle w:val="3"/>
        <w:spacing w:line="253" w:lineRule="auto"/>
        <w:rPr>
          <w:rFonts w:hint="eastAsia" w:ascii="微软雅黑" w:hAnsi="微软雅黑" w:eastAsia="微软雅黑" w:cs="微软雅黑"/>
          <w:sz w:val="30"/>
          <w:szCs w:val="30"/>
        </w:rPr>
      </w:pPr>
    </w:p>
    <w:p w14:paraId="6133DF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to a believer is horrible, because it crucified the Saviour; he sees in every iniquity the nails and spear.</w:t>
      </w:r>
    </w:p>
    <w:p w14:paraId="304DBC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罪對信徒而言是恐怖的，因為罪釘死了救主；他在每一種罪孽中都看到了釘子與長矛。</w:t>
      </w:r>
    </w:p>
    <w:p w14:paraId="3B0B795B">
      <w:pPr>
        <w:pStyle w:val="3"/>
        <w:spacing w:line="253" w:lineRule="auto"/>
        <w:rPr>
          <w:rFonts w:hint="eastAsia" w:ascii="微软雅黑" w:hAnsi="微软雅黑" w:eastAsia="微软雅黑" w:cs="微软雅黑"/>
          <w:sz w:val="30"/>
          <w:szCs w:val="30"/>
        </w:rPr>
      </w:pPr>
    </w:p>
    <w:p w14:paraId="380589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 saved soul behold that cursed kill-Christ sin without abhorrence?</w:t>
      </w:r>
    </w:p>
    <w:p w14:paraId="7998F3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一個得救的靈魂怎能目睹那咒詛的、殺害基督的罪而不心生厭惡？</w:t>
      </w:r>
    </w:p>
    <w:p w14:paraId="1CCE95E8">
      <w:pPr>
        <w:pStyle w:val="3"/>
        <w:spacing w:line="253" w:lineRule="auto"/>
        <w:rPr>
          <w:rFonts w:hint="eastAsia" w:ascii="微软雅黑" w:hAnsi="微软雅黑" w:eastAsia="微软雅黑" w:cs="微软雅黑"/>
          <w:sz w:val="30"/>
          <w:szCs w:val="30"/>
        </w:rPr>
      </w:pPr>
    </w:p>
    <w:p w14:paraId="62DC8C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my heart, dost thou sensibly join in all this?</w:t>
      </w:r>
    </w:p>
    <w:p w14:paraId="1B635A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說吧，我的心，你是否在感知上參與了這一切？</w:t>
      </w:r>
    </w:p>
    <w:p w14:paraId="2BF857CC">
      <w:pPr>
        <w:pStyle w:val="3"/>
        <w:spacing w:line="253" w:lineRule="auto"/>
        <w:rPr>
          <w:rFonts w:hint="eastAsia" w:ascii="微软雅黑" w:hAnsi="微软雅黑" w:eastAsia="微软雅黑" w:cs="微软雅黑"/>
          <w:sz w:val="30"/>
          <w:szCs w:val="30"/>
        </w:rPr>
      </w:pPr>
    </w:p>
    <w:p w14:paraId="129E61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awful thing to insult God to His face.</w:t>
      </w:r>
    </w:p>
    <w:p w14:paraId="26C842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當面侮辱神是一件可怕的事。</w:t>
      </w:r>
    </w:p>
    <w:p w14:paraId="31EC344A">
      <w:pPr>
        <w:pStyle w:val="3"/>
        <w:spacing w:line="253" w:lineRule="auto"/>
        <w:rPr>
          <w:rFonts w:hint="eastAsia" w:ascii="微软雅黑" w:hAnsi="微软雅黑" w:eastAsia="微软雅黑" w:cs="微软雅黑"/>
          <w:sz w:val="30"/>
          <w:szCs w:val="30"/>
        </w:rPr>
      </w:pPr>
    </w:p>
    <w:p w14:paraId="5913CE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God deserves better treatment, the great God claims it, the just God will have it, or repay His adversary to his face.</w:t>
      </w:r>
    </w:p>
    <w:p w14:paraId="156AE2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這位美善的神配得更好的對待，這位偉大的神要求這對待，這位公義的神必會得到它，否則必當面報應祂的敵人。</w:t>
      </w:r>
    </w:p>
    <w:p w14:paraId="4661319E">
      <w:pPr>
        <w:pStyle w:val="3"/>
        <w:spacing w:line="253" w:lineRule="auto"/>
        <w:rPr>
          <w:rFonts w:hint="eastAsia" w:ascii="微软雅黑" w:hAnsi="微软雅黑" w:eastAsia="微软雅黑" w:cs="微软雅黑"/>
          <w:sz w:val="30"/>
          <w:szCs w:val="30"/>
        </w:rPr>
      </w:pPr>
    </w:p>
    <w:p w14:paraId="3219D3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awakened heart trembles at the audacity of sin, and stands alarmed at the contemplation of its punishment.</w:t>
      </w:r>
    </w:p>
    <w:p w14:paraId="1E828D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一顆覺醒的心在罪的狂傲面前戰慄，並在對罪之懲罰的沈思中感到驚恐。</w:t>
      </w:r>
    </w:p>
    <w:p w14:paraId="3E853D24">
      <w:pPr>
        <w:pStyle w:val="3"/>
        <w:spacing w:line="253" w:lineRule="auto"/>
        <w:rPr>
          <w:rFonts w:hint="eastAsia" w:ascii="微软雅黑" w:hAnsi="微软雅黑" w:eastAsia="微软雅黑" w:cs="微软雅黑"/>
          <w:sz w:val="30"/>
          <w:szCs w:val="30"/>
        </w:rPr>
      </w:pPr>
    </w:p>
    <w:p w14:paraId="618560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monstrous a thing is rebellion!</w:t>
      </w:r>
    </w:p>
    <w:p w14:paraId="627849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叛逆是多麼畸形的一件事！</w:t>
      </w:r>
    </w:p>
    <w:p w14:paraId="5FC6EA85">
      <w:pPr>
        <w:pStyle w:val="3"/>
        <w:spacing w:line="253" w:lineRule="auto"/>
        <w:rPr>
          <w:rFonts w:hint="eastAsia" w:ascii="微软雅黑" w:hAnsi="微软雅黑" w:eastAsia="微软雅黑" w:cs="微软雅黑"/>
          <w:sz w:val="30"/>
          <w:szCs w:val="30"/>
        </w:rPr>
      </w:pPr>
    </w:p>
    <w:p w14:paraId="692975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direful a doom is prepared for the ungodly!</w:t>
      </w:r>
    </w:p>
    <w:p w14:paraId="055964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不敬虔的人面臨著多麼慘烈的結局！</w:t>
      </w:r>
    </w:p>
    <w:p w14:paraId="56FEFAC4">
      <w:pPr>
        <w:pStyle w:val="3"/>
        <w:spacing w:line="253" w:lineRule="auto"/>
        <w:rPr>
          <w:rFonts w:hint="eastAsia" w:ascii="微软雅黑" w:hAnsi="微软雅黑" w:eastAsia="微软雅黑" w:cs="微软雅黑"/>
          <w:sz w:val="30"/>
          <w:szCs w:val="30"/>
        </w:rPr>
      </w:pPr>
    </w:p>
    <w:p w14:paraId="039554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never laugh at sin's fooleries, lest thou come to smile at sin itself.</w:t>
      </w:r>
    </w:p>
    <w:p w14:paraId="385AFE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我的靈魂啊，絕不要嘲笑罪的愚弄，免得你最後對罪本身也露出微笑。</w:t>
      </w:r>
    </w:p>
    <w:p w14:paraId="092D2FA4">
      <w:pPr>
        <w:pStyle w:val="3"/>
        <w:spacing w:line="253" w:lineRule="auto"/>
        <w:rPr>
          <w:rFonts w:hint="eastAsia" w:ascii="微软雅黑" w:hAnsi="微软雅黑" w:eastAsia="微软雅黑" w:cs="微软雅黑"/>
          <w:sz w:val="30"/>
          <w:szCs w:val="30"/>
        </w:rPr>
      </w:pPr>
    </w:p>
    <w:p w14:paraId="668330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thine enemy, and thy Lord's enemy — view it with detestation, for so only canst thou evidence the possession of holiness, without which no man can see the Lord.</w:t>
      </w:r>
    </w:p>
    <w:p w14:paraId="53C04A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它是你的仇敵，也是你主的仇敵——要以憎惡來看待它，因為唯有如此，你才能證明自己擁有聖潔，而非聖潔無人能見主。</w:t>
      </w:r>
    </w:p>
    <w:p w14:paraId="7077698F">
      <w:pPr>
        <w:pStyle w:val="3"/>
        <w:spacing w:line="253" w:lineRule="auto"/>
        <w:rPr>
          <w:rFonts w:hint="eastAsia" w:ascii="微软雅黑" w:hAnsi="微软雅黑" w:eastAsia="微软雅黑" w:cs="微软雅黑"/>
          <w:sz w:val="30"/>
          <w:szCs w:val="30"/>
        </w:rPr>
      </w:pPr>
    </w:p>
    <w:p w14:paraId="5F81BA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3</w:t>
      </w:r>
    </w:p>
    <w:p w14:paraId="1116FC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十一月三日</w:t>
      </w:r>
    </w:p>
    <w:p w14:paraId="771EC006">
      <w:pPr>
        <w:pStyle w:val="3"/>
        <w:spacing w:line="253" w:lineRule="auto"/>
        <w:rPr>
          <w:rFonts w:hint="eastAsia" w:ascii="微软雅黑" w:hAnsi="微软雅黑" w:eastAsia="微软雅黑" w:cs="微软雅黑"/>
          <w:sz w:val="30"/>
          <w:szCs w:val="30"/>
        </w:rPr>
      </w:pPr>
    </w:p>
    <w:p w14:paraId="0AB12A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54C94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77C143B0">
      <w:pPr>
        <w:pStyle w:val="3"/>
        <w:spacing w:line="253" w:lineRule="auto"/>
        <w:rPr>
          <w:rFonts w:hint="eastAsia" w:ascii="微软雅黑" w:hAnsi="微软雅黑" w:eastAsia="微软雅黑" w:cs="微软雅黑"/>
          <w:sz w:val="30"/>
          <w:szCs w:val="30"/>
        </w:rPr>
      </w:pPr>
    </w:p>
    <w:p w14:paraId="01D9EA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prayeth." Acts 9:11</w:t>
      </w:r>
    </w:p>
    <w:p w14:paraId="0D0522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「看哪，他正禱告。」使徒行傳 9:11</w:t>
      </w:r>
    </w:p>
    <w:p w14:paraId="4D9478DA">
      <w:pPr>
        <w:pStyle w:val="3"/>
        <w:spacing w:line="253" w:lineRule="auto"/>
        <w:rPr>
          <w:rFonts w:hint="eastAsia" w:ascii="微软雅黑" w:hAnsi="微软雅黑" w:eastAsia="微软雅黑" w:cs="微软雅黑"/>
          <w:sz w:val="30"/>
          <w:szCs w:val="30"/>
        </w:rPr>
      </w:pPr>
    </w:p>
    <w:p w14:paraId="27C063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Prayers are instantly noticed in heaven.</w:t>
      </w:r>
    </w:p>
    <w:p w14:paraId="040AED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禱告在天上會立刻引起注意。</w:t>
      </w:r>
    </w:p>
    <w:p w14:paraId="32C31297">
      <w:pPr>
        <w:pStyle w:val="3"/>
        <w:spacing w:line="253" w:lineRule="auto"/>
        <w:rPr>
          <w:rFonts w:hint="eastAsia" w:ascii="微软雅黑" w:hAnsi="微软雅黑" w:eastAsia="微软雅黑" w:cs="微软雅黑"/>
          <w:sz w:val="30"/>
          <w:szCs w:val="30"/>
        </w:rPr>
      </w:pPr>
    </w:p>
    <w:p w14:paraId="3B03DD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Saul began to pray the Lord heard him.</w:t>
      </w:r>
    </w:p>
    <w:p w14:paraId="24F256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掃羅（Saul）開始禱告的那一刻，主就聽見了祂。</w:t>
      </w:r>
    </w:p>
    <w:p w14:paraId="65AA882F">
      <w:pPr>
        <w:pStyle w:val="3"/>
        <w:spacing w:line="253" w:lineRule="auto"/>
        <w:rPr>
          <w:rFonts w:hint="eastAsia" w:ascii="微软雅黑" w:hAnsi="微软雅黑" w:eastAsia="微软雅黑" w:cs="微软雅黑"/>
          <w:sz w:val="30"/>
          <w:szCs w:val="30"/>
        </w:rPr>
      </w:pPr>
    </w:p>
    <w:p w14:paraId="23B168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comfort for the distressed but praying soul.</w:t>
      </w:r>
    </w:p>
    <w:p w14:paraId="7F5039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這對憂愁但仍在禱告的靈魂是個安慰。</w:t>
      </w:r>
    </w:p>
    <w:p w14:paraId="6346D7BB">
      <w:pPr>
        <w:pStyle w:val="3"/>
        <w:spacing w:line="253" w:lineRule="auto"/>
        <w:rPr>
          <w:rFonts w:hint="eastAsia" w:ascii="微软雅黑" w:hAnsi="微软雅黑" w:eastAsia="微软雅黑" w:cs="微软雅黑"/>
          <w:sz w:val="30"/>
          <w:szCs w:val="30"/>
        </w:rPr>
      </w:pPr>
    </w:p>
    <w:p w14:paraId="67985A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a poor broken-hearted one bends his knee, but can only utter his wailing in the language of sighs and tears; yet that groan has made all the harps of heaven thrill with music; that tear has been caught by God and treasured in the lachrymatory of heaven.</w:t>
      </w:r>
    </w:p>
    <w:p w14:paraId="1EE188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貧窮心碎的人常常屈膝，卻只能用嘆息與淚水的語言來發出哀鳴；然而那呻吟已使天堂所有的豎琴都因音樂而震顫；那滴淚已被神接住，並珍藏在天堂的淚瓶中。</w:t>
      </w:r>
    </w:p>
    <w:p w14:paraId="111BFF08">
      <w:pPr>
        <w:pStyle w:val="3"/>
        <w:spacing w:line="253" w:lineRule="auto"/>
        <w:rPr>
          <w:rFonts w:hint="eastAsia" w:ascii="微软雅黑" w:hAnsi="微软雅黑" w:eastAsia="微软雅黑" w:cs="微软雅黑"/>
          <w:sz w:val="30"/>
          <w:szCs w:val="30"/>
        </w:rPr>
      </w:pPr>
    </w:p>
    <w:p w14:paraId="54E74E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puttest my tears into thy bottle," implies that they are caught as they flow.</w:t>
      </w:r>
    </w:p>
    <w:p w14:paraId="369E4F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「祢把我的眼淚裝在祢的皮袋裡」，暗示著淚水在流下時便被接住了。</w:t>
      </w:r>
    </w:p>
    <w:p w14:paraId="37BDE667">
      <w:pPr>
        <w:pStyle w:val="3"/>
        <w:spacing w:line="253" w:lineRule="auto"/>
        <w:rPr>
          <w:rFonts w:hint="eastAsia" w:ascii="微软雅黑" w:hAnsi="微软雅黑" w:eastAsia="微软雅黑" w:cs="微软雅黑"/>
          <w:sz w:val="30"/>
          <w:szCs w:val="30"/>
        </w:rPr>
      </w:pPr>
    </w:p>
    <w:p w14:paraId="709DCF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suppliant, whose fears prevent his words, will be well understood by the Most High.</w:t>
      </w:r>
    </w:p>
    <w:p w14:paraId="6A334B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那因恐懼而說不出話來的代求者，必蒙至高者深切體恤。</w:t>
      </w:r>
    </w:p>
    <w:p w14:paraId="042C3406">
      <w:pPr>
        <w:pStyle w:val="3"/>
        <w:spacing w:line="253" w:lineRule="auto"/>
        <w:rPr>
          <w:rFonts w:hint="eastAsia" w:ascii="微软雅黑" w:hAnsi="微软雅黑" w:eastAsia="微软雅黑" w:cs="微软雅黑"/>
          <w:sz w:val="30"/>
          <w:szCs w:val="30"/>
        </w:rPr>
      </w:pPr>
    </w:p>
    <w:p w14:paraId="6F6AC2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only look up with misty eye; but "prayer is the falling of a tear."</w:t>
      </w:r>
    </w:p>
    <w:p w14:paraId="0B72DD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祂可能只是帶著模糊的雙眼向上仰望；但「禱告是淚水的落下」。</w:t>
      </w:r>
    </w:p>
    <w:p w14:paraId="1AD4928E">
      <w:pPr>
        <w:pStyle w:val="3"/>
        <w:spacing w:line="253" w:lineRule="auto"/>
        <w:rPr>
          <w:rFonts w:hint="eastAsia" w:ascii="微软雅黑" w:hAnsi="微软雅黑" w:eastAsia="微软雅黑" w:cs="微软雅黑"/>
          <w:sz w:val="30"/>
          <w:szCs w:val="30"/>
        </w:rPr>
      </w:pPr>
    </w:p>
    <w:p w14:paraId="41D696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are the diamonds of heaven; sighs are a part of the music of Jehovah's court, and are numbered with "the sublimest strains that reach the majesty on high."</w:t>
      </w:r>
    </w:p>
    <w:p w14:paraId="015AB1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淚水是天堂的鑽石；嘆息是耶和華庭院音樂的一部份，並被列入「達到高天至大者那裡的至高旋律」之中。</w:t>
      </w:r>
    </w:p>
    <w:p w14:paraId="0737FB17">
      <w:pPr>
        <w:pStyle w:val="3"/>
        <w:spacing w:line="253" w:lineRule="auto"/>
        <w:rPr>
          <w:rFonts w:hint="eastAsia" w:ascii="微软雅黑" w:hAnsi="微软雅黑" w:eastAsia="微软雅黑" w:cs="微软雅黑"/>
          <w:sz w:val="30"/>
          <w:szCs w:val="30"/>
        </w:rPr>
      </w:pPr>
    </w:p>
    <w:p w14:paraId="45739B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your prayer, however weak or trembling, will be unregarded.</w:t>
      </w:r>
    </w:p>
    <w:p w14:paraId="50F818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不要以為你的禱告，無論多麼軟弱或戰慄，會不被理會。</w:t>
      </w:r>
    </w:p>
    <w:p w14:paraId="1ECCAB15">
      <w:pPr>
        <w:pStyle w:val="3"/>
        <w:spacing w:line="253" w:lineRule="auto"/>
        <w:rPr>
          <w:rFonts w:hint="eastAsia" w:ascii="微软雅黑" w:hAnsi="微软雅黑" w:eastAsia="微软雅黑" w:cs="微软雅黑"/>
          <w:sz w:val="30"/>
          <w:szCs w:val="30"/>
        </w:rPr>
      </w:pPr>
    </w:p>
    <w:p w14:paraId="111947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Jacob's ladder is lofty, but our prayers shall lean upon the Angel of the covenant and so climb its starry rounds.</w:t>
      </w:r>
    </w:p>
    <w:p w14:paraId="3206EB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雅各（Jacob）的梯子雖然高聳，但我們的禱告必倚靠盟約之使者，從而攀登其星光熠熠的階梯。</w:t>
      </w:r>
    </w:p>
    <w:p w14:paraId="57A063F7">
      <w:pPr>
        <w:pStyle w:val="3"/>
        <w:spacing w:line="253" w:lineRule="auto"/>
        <w:rPr>
          <w:rFonts w:hint="eastAsia" w:ascii="微软雅黑" w:hAnsi="微软雅黑" w:eastAsia="微软雅黑" w:cs="微软雅黑"/>
          <w:sz w:val="30"/>
          <w:szCs w:val="30"/>
        </w:rPr>
      </w:pPr>
    </w:p>
    <w:p w14:paraId="2551DD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not only hears prayer but also loves to hear it.</w:t>
      </w:r>
    </w:p>
    <w:p w14:paraId="2703EB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我們的神不僅垂聽禱告，而且樂意聽。</w:t>
      </w:r>
    </w:p>
    <w:p w14:paraId="23C31A1E">
      <w:pPr>
        <w:pStyle w:val="3"/>
        <w:spacing w:line="253" w:lineRule="auto"/>
        <w:rPr>
          <w:rFonts w:hint="eastAsia" w:ascii="微软雅黑" w:hAnsi="微软雅黑" w:eastAsia="微软雅黑" w:cs="微软雅黑"/>
          <w:sz w:val="30"/>
          <w:szCs w:val="30"/>
        </w:rPr>
      </w:pPr>
    </w:p>
    <w:p w14:paraId="556C61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forgetteth not the cry of the humble."</w:t>
      </w:r>
    </w:p>
    <w:p w14:paraId="618BB7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「祂不忘記困苦人的哀求。」</w:t>
      </w:r>
    </w:p>
    <w:p w14:paraId="6338E358">
      <w:pPr>
        <w:pStyle w:val="3"/>
        <w:spacing w:line="253" w:lineRule="auto"/>
        <w:rPr>
          <w:rFonts w:hint="eastAsia" w:ascii="微软雅黑" w:hAnsi="微软雅黑" w:eastAsia="微软雅黑" w:cs="微软雅黑"/>
          <w:sz w:val="30"/>
          <w:szCs w:val="30"/>
        </w:rPr>
      </w:pPr>
    </w:p>
    <w:p w14:paraId="0DE307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regards not high looks and lofty words; He cares not for the pomp and pageantry of kings; He listens not to the swell of martial music; He regards not the triumph and pride of man; but wherever there is a heart big with sorrow, or a lip quivering with agony, or a deep groan, or a penitential sigh, the heart of Jehovah is open; He marks it down in the registry of His memory; He puts our prayers, like rose leaves, between the pages of His book of remembrance, and when the volume is opened at last, there shall be a precious fragrance springing up therefrom.</w:t>
      </w:r>
    </w:p>
    <w:p w14:paraId="64D465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誠然，祂不看重高傲的眼神和狂妄的言語；祂不在乎君王的華麗與排場；祂不聽軍樂的激昂；祂不理會人的凱旋與驕傲；但只要哪裡有一顆充滿憂傷的心，或一片因痛苦而顫抖的嘴唇，或一聲深沈的呻吟，或一聲悔罪的嘆息，耶和華的心就是敞開的；祂將其標記在祂記憶的登記冊中；祂將我們的禱告，如玫瑰花瓣一般，夾在祂紀念冊的書頁之間，當這卷冊最終被翻開時，那裡必會湧現出珍貴的芬芳。</w:t>
      </w:r>
    </w:p>
    <w:p w14:paraId="1A27F94E">
      <w:pPr>
        <w:pStyle w:val="3"/>
        <w:spacing w:line="253" w:lineRule="auto"/>
        <w:rPr>
          <w:rFonts w:hint="eastAsia" w:ascii="微软雅黑" w:hAnsi="微软雅黑" w:eastAsia="微软雅黑" w:cs="微软雅黑"/>
          <w:sz w:val="30"/>
          <w:szCs w:val="30"/>
        </w:rPr>
      </w:pPr>
    </w:p>
    <w:p w14:paraId="30030C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asks no signal from the skies, To show that prayers accepted rise, Our Priest is in His holy place, And answers from the throne of grace."</w:t>
      </w:r>
    </w:p>
    <w:p w14:paraId="4A75D9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「信心不求天上的信號，來顯明禱告已蒙納升起；我們的祭司在祂的聖所，並從施恩座垂聽回報。」</w:t>
      </w:r>
    </w:p>
    <w:p w14:paraId="3DA47182">
      <w:pPr>
        <w:pStyle w:val="3"/>
        <w:spacing w:line="253" w:lineRule="auto"/>
        <w:rPr>
          <w:rFonts w:hint="eastAsia" w:ascii="微软雅黑" w:hAnsi="微软雅黑" w:eastAsia="微软雅黑" w:cs="微软雅黑"/>
          <w:sz w:val="30"/>
          <w:szCs w:val="30"/>
        </w:rPr>
      </w:pPr>
    </w:p>
    <w:p w14:paraId="10DEE4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4D397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1C282FCE">
      <w:pPr>
        <w:pStyle w:val="3"/>
        <w:spacing w:line="253" w:lineRule="auto"/>
        <w:rPr>
          <w:rFonts w:hint="eastAsia" w:ascii="微软雅黑" w:hAnsi="微软雅黑" w:eastAsia="微软雅黑" w:cs="微软雅黑"/>
          <w:sz w:val="30"/>
          <w:szCs w:val="30"/>
        </w:rPr>
      </w:pPr>
    </w:p>
    <w:p w14:paraId="7D0228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prayer came up to His holy dwelling place, even unto heaven." 2Chronicles 30:27</w:t>
      </w:r>
    </w:p>
    <w:p w14:paraId="7EECA9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「他們的禱告達到天上的聖所。」歷代志下 30:27</w:t>
      </w:r>
    </w:p>
    <w:p w14:paraId="43C55981">
      <w:pPr>
        <w:pStyle w:val="3"/>
        <w:spacing w:line="253" w:lineRule="auto"/>
        <w:rPr>
          <w:rFonts w:hint="eastAsia" w:ascii="微软雅黑" w:hAnsi="微软雅黑" w:eastAsia="微软雅黑" w:cs="微软雅黑"/>
          <w:sz w:val="30"/>
          <w:szCs w:val="30"/>
        </w:rPr>
      </w:pPr>
    </w:p>
    <w:p w14:paraId="37F39B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never-failing resort of the Christian in any case, in every plight.</w:t>
      </w:r>
    </w:p>
    <w:p w14:paraId="006F90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在任何情況、每一種困境中，禱告都是基督徒永不失敗的訴求之所。</w:t>
      </w:r>
    </w:p>
    <w:p w14:paraId="5732D09C">
      <w:pPr>
        <w:pStyle w:val="3"/>
        <w:spacing w:line="253" w:lineRule="auto"/>
        <w:rPr>
          <w:rFonts w:hint="eastAsia" w:ascii="微软雅黑" w:hAnsi="微软雅黑" w:eastAsia="微软雅黑" w:cs="微软雅黑"/>
          <w:sz w:val="30"/>
          <w:szCs w:val="30"/>
        </w:rPr>
      </w:pPr>
    </w:p>
    <w:p w14:paraId="7B080C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cannot use your sword you may take to the weapon of all-prayer.</w:t>
      </w:r>
    </w:p>
    <w:p w14:paraId="221B19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當你無法使用你的劍時，你可以拿起「隨時多方禱告」的武器。</w:t>
      </w:r>
    </w:p>
    <w:p w14:paraId="5851CC20">
      <w:pPr>
        <w:pStyle w:val="3"/>
        <w:spacing w:line="253" w:lineRule="auto"/>
        <w:rPr>
          <w:rFonts w:hint="eastAsia" w:ascii="微软雅黑" w:hAnsi="微软雅黑" w:eastAsia="微软雅黑" w:cs="微软雅黑"/>
          <w:sz w:val="30"/>
          <w:szCs w:val="30"/>
        </w:rPr>
      </w:pPr>
    </w:p>
    <w:p w14:paraId="700421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powder may be damp, your bow-string may be relaxed, but the weapon of all-prayer need never be out of order.</w:t>
      </w:r>
    </w:p>
    <w:p w14:paraId="37047C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你的火藥可能受潮，你的弓弦可能鬆弛，但「隨時多方禱告」的武器絕不會失靈。</w:t>
      </w:r>
    </w:p>
    <w:p w14:paraId="600C3E67">
      <w:pPr>
        <w:pStyle w:val="3"/>
        <w:spacing w:line="253" w:lineRule="auto"/>
        <w:rPr>
          <w:rFonts w:hint="eastAsia" w:ascii="微软雅黑" w:hAnsi="微软雅黑" w:eastAsia="微软雅黑" w:cs="微软雅黑"/>
          <w:sz w:val="30"/>
          <w:szCs w:val="30"/>
        </w:rPr>
      </w:pPr>
    </w:p>
    <w:p w14:paraId="0115B0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Leviathan laughs at the javelin, but he trembles at prayer.</w:t>
      </w:r>
    </w:p>
    <w:p w14:paraId="6670E9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利維坦（Leviathan）嘲笑標槍，卻在禱告面前戰慄。</w:t>
      </w:r>
    </w:p>
    <w:p w14:paraId="50C1E393">
      <w:pPr>
        <w:pStyle w:val="3"/>
        <w:spacing w:line="253" w:lineRule="auto"/>
        <w:rPr>
          <w:rFonts w:hint="eastAsia" w:ascii="微软雅黑" w:hAnsi="微软雅黑" w:eastAsia="微软雅黑" w:cs="微软雅黑"/>
          <w:sz w:val="30"/>
          <w:szCs w:val="30"/>
        </w:rPr>
      </w:pPr>
    </w:p>
    <w:p w14:paraId="0CDE3A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Sword and spear need furbishing, but prayer never rusts, and when we think it most blunt it cuts the best.</w:t>
      </w:r>
    </w:p>
    <w:p w14:paraId="413795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劍與矛需要磨礪，但禱告永不生鏽，當我們認為它最鈍時，它切得最深。</w:t>
      </w:r>
    </w:p>
    <w:p w14:paraId="17EB5B71">
      <w:pPr>
        <w:pStyle w:val="3"/>
        <w:spacing w:line="253" w:lineRule="auto"/>
        <w:rPr>
          <w:rFonts w:hint="eastAsia" w:ascii="微软雅黑" w:hAnsi="微软雅黑" w:eastAsia="微软雅黑" w:cs="微软雅黑"/>
          <w:sz w:val="30"/>
          <w:szCs w:val="30"/>
        </w:rPr>
      </w:pPr>
    </w:p>
    <w:p w14:paraId="3FA4CF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an open door which none can shut.</w:t>
      </w:r>
    </w:p>
    <w:p w14:paraId="3362B0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禱告是一扇無人能關的敞開大門。</w:t>
      </w:r>
    </w:p>
    <w:p w14:paraId="6772E00E">
      <w:pPr>
        <w:pStyle w:val="3"/>
        <w:spacing w:line="253" w:lineRule="auto"/>
        <w:rPr>
          <w:rFonts w:hint="eastAsia" w:ascii="微软雅黑" w:hAnsi="微软雅黑" w:eastAsia="微软雅黑" w:cs="微软雅黑"/>
          <w:sz w:val="30"/>
          <w:szCs w:val="30"/>
        </w:rPr>
      </w:pPr>
    </w:p>
    <w:p w14:paraId="52E8D2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Devils may surround you on all sides, but the way upward is always open, and as long as that road is unobstructed, you will not fall into the enemy's hand.</w:t>
      </w:r>
    </w:p>
    <w:p w14:paraId="7D01C7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魔鬼可能從四面八方包圍你，但向上的道路總是敞開的，只要那條路暢通無阻，你就不會落入敵人之手。</w:t>
      </w:r>
    </w:p>
    <w:p w14:paraId="27598061">
      <w:pPr>
        <w:pStyle w:val="3"/>
        <w:spacing w:line="253" w:lineRule="auto"/>
        <w:rPr>
          <w:rFonts w:hint="eastAsia" w:ascii="微软雅黑" w:hAnsi="微软雅黑" w:eastAsia="微软雅黑" w:cs="微软雅黑"/>
          <w:sz w:val="30"/>
          <w:szCs w:val="30"/>
        </w:rPr>
      </w:pPr>
    </w:p>
    <w:p w14:paraId="556385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be taken by blockade, escalade, mine, or storm, so long as heavenly succours can come down to us by Jacob's ladder to relieve us in the time of our necessities.</w:t>
      </w:r>
    </w:p>
    <w:p w14:paraId="6815C9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只要天上的援助能通過雅各的梯子降臨，在我們需要的時候解救我們，我們就絕不會被封鎖、攀梯進攻、地雷或強攻所攻破。</w:t>
      </w:r>
    </w:p>
    <w:p w14:paraId="2D9B89D9">
      <w:pPr>
        <w:pStyle w:val="3"/>
        <w:spacing w:line="253" w:lineRule="auto"/>
        <w:rPr>
          <w:rFonts w:hint="eastAsia" w:ascii="微软雅黑" w:hAnsi="微软雅黑" w:eastAsia="微软雅黑" w:cs="微软雅黑"/>
          <w:sz w:val="30"/>
          <w:szCs w:val="30"/>
        </w:rPr>
      </w:pPr>
    </w:p>
    <w:p w14:paraId="415A02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never out of season: in summer and in winter its merchandize is precious.</w:t>
      </w:r>
    </w:p>
    <w:p w14:paraId="2134E6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禱告永不脫節：在冬夏兩季，它的貨財都是寶貴的。</w:t>
      </w:r>
    </w:p>
    <w:p w14:paraId="37F56C52">
      <w:pPr>
        <w:pStyle w:val="3"/>
        <w:spacing w:line="253" w:lineRule="auto"/>
        <w:rPr>
          <w:rFonts w:hint="eastAsia" w:ascii="微软雅黑" w:hAnsi="微软雅黑" w:eastAsia="微软雅黑" w:cs="微软雅黑"/>
          <w:sz w:val="30"/>
          <w:szCs w:val="30"/>
        </w:rPr>
      </w:pPr>
    </w:p>
    <w:p w14:paraId="0DA90E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gains audience with heaven in the dead of night, in the midst of business, in the heat of noonday, in the shades of evening.</w:t>
      </w:r>
    </w:p>
    <w:p w14:paraId="404914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禱告在深夜、在忙碌的事務中、在正午的酷熱中、在黃昏的陰影中，都能獲得與上天的面談。</w:t>
      </w:r>
    </w:p>
    <w:p w14:paraId="640250A6">
      <w:pPr>
        <w:pStyle w:val="3"/>
        <w:spacing w:line="253" w:lineRule="auto"/>
        <w:rPr>
          <w:rFonts w:hint="eastAsia" w:ascii="微软雅黑" w:hAnsi="微软雅黑" w:eastAsia="微软雅黑" w:cs="微软雅黑"/>
          <w:sz w:val="30"/>
          <w:szCs w:val="30"/>
        </w:rPr>
      </w:pPr>
    </w:p>
    <w:p w14:paraId="5FFCCB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condition, whether of poverty, or sickness, or obscurity, or slander, or doubt, your covenant God will welcome your prayer and answer it from His holy place.</w:t>
      </w:r>
    </w:p>
    <w:p w14:paraId="5704A1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在每一種情況下，無論是貧窮、疾病、默默無聞、誹謗或是懷疑，你立約的神都會歡迎你的禱告，並從祂的聖所給予回應。</w:t>
      </w:r>
    </w:p>
    <w:p w14:paraId="774E7002">
      <w:pPr>
        <w:pStyle w:val="3"/>
        <w:spacing w:line="253" w:lineRule="auto"/>
        <w:rPr>
          <w:rFonts w:hint="eastAsia" w:ascii="微软雅黑" w:hAnsi="微软雅黑" w:eastAsia="微软雅黑" w:cs="微软雅黑"/>
          <w:sz w:val="30"/>
          <w:szCs w:val="30"/>
        </w:rPr>
      </w:pPr>
    </w:p>
    <w:p w14:paraId="281778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prayer ever futile.</w:t>
      </w:r>
    </w:p>
    <w:p w14:paraId="234685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禱告也絕非徒勞。</w:t>
      </w:r>
    </w:p>
    <w:p w14:paraId="4F38940D">
      <w:pPr>
        <w:pStyle w:val="3"/>
        <w:spacing w:line="253" w:lineRule="auto"/>
        <w:rPr>
          <w:rFonts w:hint="eastAsia" w:ascii="微软雅黑" w:hAnsi="微软雅黑" w:eastAsia="微软雅黑" w:cs="微软雅黑"/>
          <w:sz w:val="30"/>
          <w:szCs w:val="30"/>
        </w:rPr>
      </w:pPr>
    </w:p>
    <w:p w14:paraId="5C3926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prayer is evermore true power.</w:t>
      </w:r>
    </w:p>
    <w:p w14:paraId="52D197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真實的禱告永遠是真實的能力。</w:t>
      </w:r>
    </w:p>
    <w:p w14:paraId="41641926">
      <w:pPr>
        <w:pStyle w:val="3"/>
        <w:spacing w:line="253" w:lineRule="auto"/>
        <w:rPr>
          <w:rFonts w:hint="eastAsia" w:ascii="微软雅黑" w:hAnsi="微软雅黑" w:eastAsia="微软雅黑" w:cs="微软雅黑"/>
          <w:sz w:val="30"/>
          <w:szCs w:val="30"/>
        </w:rPr>
      </w:pPr>
    </w:p>
    <w:p w14:paraId="592AE1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not always get what you ask, but you shall always have your real wants supplied.</w:t>
      </w:r>
    </w:p>
    <w:p w14:paraId="79C228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你未必總能得到你所求的，但你真實的需要必總能得到供應。</w:t>
      </w:r>
    </w:p>
    <w:p w14:paraId="3B09176B">
      <w:pPr>
        <w:pStyle w:val="3"/>
        <w:spacing w:line="253" w:lineRule="auto"/>
        <w:rPr>
          <w:rFonts w:hint="eastAsia" w:ascii="微软雅黑" w:hAnsi="微软雅黑" w:eastAsia="微软雅黑" w:cs="微软雅黑"/>
          <w:sz w:val="30"/>
          <w:szCs w:val="30"/>
        </w:rPr>
      </w:pPr>
    </w:p>
    <w:p w14:paraId="547723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does not answer His children according to the letter, He does so according to the spirit.</w:t>
      </w:r>
    </w:p>
    <w:p w14:paraId="3F0D21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當神沒有按字面意思回應祂的孩子時，祂會按著精義來回應。</w:t>
      </w:r>
    </w:p>
    <w:p w14:paraId="31CCE9CD">
      <w:pPr>
        <w:pStyle w:val="3"/>
        <w:spacing w:line="253" w:lineRule="auto"/>
        <w:rPr>
          <w:rFonts w:hint="eastAsia" w:ascii="微软雅黑" w:hAnsi="微软雅黑" w:eastAsia="微软雅黑" w:cs="微软雅黑"/>
          <w:sz w:val="30"/>
          <w:szCs w:val="30"/>
        </w:rPr>
      </w:pPr>
    </w:p>
    <w:p w14:paraId="77FC14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askest for coarse meal, wilt thou be angered because He gives thee the finest flour?</w:t>
      </w:r>
    </w:p>
    <w:p w14:paraId="77FDA3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如果你求粗粉，難道你會因為祂給了你最精細的麵粉而生氣嗎？</w:t>
      </w:r>
    </w:p>
    <w:p w14:paraId="094A430A">
      <w:pPr>
        <w:pStyle w:val="3"/>
        <w:spacing w:line="253" w:lineRule="auto"/>
        <w:rPr>
          <w:rFonts w:hint="eastAsia" w:ascii="微软雅黑" w:hAnsi="微软雅黑" w:eastAsia="微软雅黑" w:cs="微软雅黑"/>
          <w:sz w:val="30"/>
          <w:szCs w:val="30"/>
        </w:rPr>
      </w:pPr>
    </w:p>
    <w:p w14:paraId="42E4E0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seekest bodily health, shouldst thou complain if instead thereof He makes thy sickness turn to the healing of spiritual maladies?</w:t>
      </w:r>
    </w:p>
    <w:p w14:paraId="7AD54F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如果你尋求身體健康，若是祂反而使你的疾病轉向醫治靈魂的痼疾，難道你還要抱怨嗎？</w:t>
      </w:r>
    </w:p>
    <w:p w14:paraId="0C3DF8DA">
      <w:pPr>
        <w:pStyle w:val="3"/>
        <w:spacing w:line="253" w:lineRule="auto"/>
        <w:rPr>
          <w:rFonts w:hint="eastAsia" w:ascii="微软雅黑" w:hAnsi="微软雅黑" w:eastAsia="微软雅黑" w:cs="微软雅黑"/>
          <w:sz w:val="30"/>
          <w:szCs w:val="30"/>
        </w:rPr>
      </w:pPr>
    </w:p>
    <w:p w14:paraId="45FF4C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better to have the cross sanctified than removed?</w:t>
      </w:r>
    </w:p>
    <w:p w14:paraId="2C8869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使十字架被分別為聖，難道不比挪走十字架更好嗎？</w:t>
      </w:r>
    </w:p>
    <w:p w14:paraId="395AA3D5">
      <w:pPr>
        <w:pStyle w:val="3"/>
        <w:spacing w:line="253" w:lineRule="auto"/>
        <w:rPr>
          <w:rFonts w:hint="eastAsia" w:ascii="微软雅黑" w:hAnsi="微软雅黑" w:eastAsia="微软雅黑" w:cs="微软雅黑"/>
          <w:sz w:val="30"/>
          <w:szCs w:val="30"/>
        </w:rPr>
      </w:pPr>
    </w:p>
    <w:p w14:paraId="1450E9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 my soul, forget not to offer thy petition and request, for the Lord is ready to grant thee thy desires.</w:t>
      </w:r>
    </w:p>
    <w:p w14:paraId="320712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今晚，我的靈魂啊，不要忘記呈上你的請願與請求，因為主已準備好要成全你的心願。</w:t>
      </w:r>
    </w:p>
    <w:p w14:paraId="3F85F62F">
      <w:pPr>
        <w:pStyle w:val="3"/>
        <w:spacing w:line="253" w:lineRule="auto"/>
        <w:rPr>
          <w:rFonts w:hint="eastAsia" w:ascii="微软雅黑" w:hAnsi="微软雅黑" w:eastAsia="微软雅黑" w:cs="微软雅黑"/>
          <w:sz w:val="30"/>
          <w:szCs w:val="30"/>
        </w:rPr>
      </w:pPr>
    </w:p>
    <w:p w14:paraId="5E2226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4</w:t>
      </w:r>
    </w:p>
    <w:p w14:paraId="75E60C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十一月四日</w:t>
      </w:r>
    </w:p>
    <w:p w14:paraId="6F6EFD80">
      <w:pPr>
        <w:pStyle w:val="3"/>
        <w:spacing w:line="253" w:lineRule="auto"/>
        <w:rPr>
          <w:rFonts w:hint="eastAsia" w:ascii="微软雅黑" w:hAnsi="微软雅黑" w:eastAsia="微软雅黑" w:cs="微软雅黑"/>
          <w:sz w:val="30"/>
          <w:szCs w:val="30"/>
        </w:rPr>
      </w:pPr>
    </w:p>
    <w:p w14:paraId="2F91C9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3CFD3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0318A74B">
      <w:pPr>
        <w:pStyle w:val="3"/>
        <w:spacing w:line="253" w:lineRule="auto"/>
        <w:rPr>
          <w:rFonts w:hint="eastAsia" w:ascii="微软雅黑" w:hAnsi="微软雅黑" w:eastAsia="微软雅黑" w:cs="微软雅黑"/>
          <w:sz w:val="30"/>
          <w:szCs w:val="30"/>
        </w:rPr>
      </w:pPr>
    </w:p>
    <w:p w14:paraId="05D65E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strength is made perfect in weakness." 2Corinthians 12:9</w:t>
      </w:r>
    </w:p>
    <w:p w14:paraId="42766D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「因為我的能力是在人的軟弱上顯得完全。」哥林多後書 12:9</w:t>
      </w:r>
    </w:p>
    <w:p w14:paraId="224D044E">
      <w:pPr>
        <w:pStyle w:val="3"/>
        <w:spacing w:line="253" w:lineRule="auto"/>
        <w:rPr>
          <w:rFonts w:hint="eastAsia" w:ascii="微软雅黑" w:hAnsi="微软雅黑" w:eastAsia="微软雅黑" w:cs="微软雅黑"/>
          <w:sz w:val="30"/>
          <w:szCs w:val="30"/>
        </w:rPr>
      </w:pPr>
    </w:p>
    <w:p w14:paraId="21131C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primary qualification for serving God with any amount of success, and for doing God's work well and triumphantly, is a sense of our own weakness.</w:t>
      </w:r>
    </w:p>
    <w:p w14:paraId="1E750B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要事奉神並取得任何成功，以及要卓越且得勝地做神的工作，一個首要的資格就是意識到我們自身的軟弱。</w:t>
      </w:r>
    </w:p>
    <w:p w14:paraId="33D95EB4">
      <w:pPr>
        <w:pStyle w:val="3"/>
        <w:spacing w:line="253" w:lineRule="auto"/>
        <w:rPr>
          <w:rFonts w:hint="eastAsia" w:ascii="微软雅黑" w:hAnsi="微软雅黑" w:eastAsia="微软雅黑" w:cs="微软雅黑"/>
          <w:sz w:val="30"/>
          <w:szCs w:val="30"/>
        </w:rPr>
      </w:pPr>
    </w:p>
    <w:p w14:paraId="2C29AA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warrior marches forth to battle, strong in his own might, when he boasts, "I know that I shall conquer, my own right arm and my conquering sword shall get unto me the victory," defeat is not far distant.</w:t>
      </w:r>
    </w:p>
    <w:p w14:paraId="75D135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當神的戰士憑藉自己的力量出征，當祂誇口說「我知道我必能征服，我自己的右手和我得勝的利劍必為我贏得勝利」時，失敗便不遠了。</w:t>
      </w:r>
    </w:p>
    <w:p w14:paraId="66BFE9B6">
      <w:pPr>
        <w:pStyle w:val="3"/>
        <w:spacing w:line="253" w:lineRule="auto"/>
        <w:rPr>
          <w:rFonts w:hint="eastAsia" w:ascii="微软雅黑" w:hAnsi="微软雅黑" w:eastAsia="微软雅黑" w:cs="微软雅黑"/>
          <w:sz w:val="30"/>
          <w:szCs w:val="30"/>
        </w:rPr>
      </w:pPr>
    </w:p>
    <w:p w14:paraId="09F468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go forth with that man who marches in his own strength.</w:t>
      </w:r>
    </w:p>
    <w:p w14:paraId="5CD7B2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神絕不會與那憑藉自己力量行軍的人一同出征。</w:t>
      </w:r>
    </w:p>
    <w:p w14:paraId="585BE175">
      <w:pPr>
        <w:pStyle w:val="3"/>
        <w:spacing w:line="253" w:lineRule="auto"/>
        <w:rPr>
          <w:rFonts w:hint="eastAsia" w:ascii="微软雅黑" w:hAnsi="微软雅黑" w:eastAsia="微软雅黑" w:cs="微软雅黑"/>
          <w:sz w:val="30"/>
          <w:szCs w:val="30"/>
        </w:rPr>
      </w:pPr>
    </w:p>
    <w:p w14:paraId="1D9AE9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reckoneth on victory thus has reckoned wrongly, for "it is not by might, nor by power, but by my Spirit, saith the Lord of hosts."</w:t>
      </w:r>
    </w:p>
    <w:p w14:paraId="5F9437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如此盤算勝利的人算錯了，因為「萬軍之耶和華說：不是倚靠勢力，不是倚靠才能，乃是倚靠我的靈方能成事」。</w:t>
      </w:r>
    </w:p>
    <w:p w14:paraId="1B3EDADA">
      <w:pPr>
        <w:pStyle w:val="3"/>
        <w:spacing w:line="253" w:lineRule="auto"/>
        <w:rPr>
          <w:rFonts w:hint="eastAsia" w:ascii="微软雅黑" w:hAnsi="微软雅黑" w:eastAsia="微软雅黑" w:cs="微软雅黑"/>
          <w:sz w:val="30"/>
          <w:szCs w:val="30"/>
        </w:rPr>
      </w:pPr>
    </w:p>
    <w:p w14:paraId="6BAA98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go forth to fight, boasting of their prowess, shall return with their gay banners trailed in the dust, and their armour stained with disgrace.</w:t>
      </w:r>
    </w:p>
    <w:p w14:paraId="201516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那些出征去戰鬥、誇耀自己英勇的人，必帶著拖在塵土中的艷麗旗幟回來，他們的盔甲也必染上恥辱。</w:t>
      </w:r>
    </w:p>
    <w:p w14:paraId="60B99B77">
      <w:pPr>
        <w:pStyle w:val="3"/>
        <w:spacing w:line="253" w:lineRule="auto"/>
        <w:rPr>
          <w:rFonts w:hint="eastAsia" w:ascii="微软雅黑" w:hAnsi="微软雅黑" w:eastAsia="微软雅黑" w:cs="微软雅黑"/>
          <w:sz w:val="30"/>
          <w:szCs w:val="30"/>
        </w:rPr>
      </w:pPr>
    </w:p>
    <w:p w14:paraId="4B00D0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serve God must serve Him in His own way, and in His strength, or He will never accept their service.</w:t>
      </w:r>
    </w:p>
    <w:p w14:paraId="33CB1D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那些事奉神的人，必須按祂自己的方式、靠著祂的力量來事奉，否則祂絕不接納他們的事奉。</w:t>
      </w:r>
    </w:p>
    <w:p w14:paraId="4853F804">
      <w:pPr>
        <w:pStyle w:val="3"/>
        <w:spacing w:line="253" w:lineRule="auto"/>
        <w:rPr>
          <w:rFonts w:hint="eastAsia" w:ascii="微软雅黑" w:hAnsi="微软雅黑" w:eastAsia="微软雅黑" w:cs="微软雅黑"/>
          <w:sz w:val="30"/>
          <w:szCs w:val="30"/>
        </w:rPr>
      </w:pPr>
    </w:p>
    <w:p w14:paraId="0045EF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man doth, unaided by divine strength, God can never own.</w:t>
      </w:r>
    </w:p>
    <w:p w14:paraId="43DE95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人在沒有神聖力量援助下所作的，神絕不會承認。</w:t>
      </w:r>
    </w:p>
    <w:p w14:paraId="31D793A8">
      <w:pPr>
        <w:pStyle w:val="3"/>
        <w:spacing w:line="253" w:lineRule="auto"/>
        <w:rPr>
          <w:rFonts w:hint="eastAsia" w:ascii="微软雅黑" w:hAnsi="微软雅黑" w:eastAsia="微软雅黑" w:cs="微软雅黑"/>
          <w:sz w:val="30"/>
          <w:szCs w:val="30"/>
        </w:rPr>
      </w:pPr>
    </w:p>
    <w:p w14:paraId="720B6C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fruits of the earth He casteth away; He will only reap that corn, the seed of which was sown from heaven, watered by grace, and ripened by the sun of divine love.</w:t>
      </w:r>
    </w:p>
    <w:p w14:paraId="5FB8A7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地上的土產祂必丟棄；祂只收割那些種子從天播下、受恩典灌溉、並由神聖慈愛之陽光催熟的五穀。</w:t>
      </w:r>
    </w:p>
    <w:p w14:paraId="4BC8A25F">
      <w:pPr>
        <w:pStyle w:val="3"/>
        <w:spacing w:line="253" w:lineRule="auto"/>
        <w:rPr>
          <w:rFonts w:hint="eastAsia" w:ascii="微软雅黑" w:hAnsi="微软雅黑" w:eastAsia="微软雅黑" w:cs="微软雅黑"/>
          <w:sz w:val="30"/>
          <w:szCs w:val="30"/>
        </w:rPr>
      </w:pPr>
    </w:p>
    <w:p w14:paraId="39254A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empty out all that thou hast before He will put His own into thee; He will first clean out thy granaries before He will fill them with the finest of the wheat.</w:t>
      </w:r>
    </w:p>
    <w:p w14:paraId="5C5060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神會先倒空你所有的一切，然後才將祂自己的放入你裡面；祂必先清空你的糧倉，然後才用至好的麥子裝滿。</w:t>
      </w:r>
    </w:p>
    <w:p w14:paraId="17200E4A">
      <w:pPr>
        <w:pStyle w:val="3"/>
        <w:spacing w:line="253" w:lineRule="auto"/>
        <w:rPr>
          <w:rFonts w:hint="eastAsia" w:ascii="微软雅黑" w:hAnsi="微软雅黑" w:eastAsia="微软雅黑" w:cs="微软雅黑"/>
          <w:sz w:val="30"/>
          <w:szCs w:val="30"/>
        </w:rPr>
      </w:pPr>
    </w:p>
    <w:p w14:paraId="7F997D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river of God is full of water; but not one drop of it flows from earthly springs.</w:t>
      </w:r>
    </w:p>
    <w:p w14:paraId="4112F8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神的河滿了水；但其中沒有一滴是流自屬地的泉源。</w:t>
      </w:r>
    </w:p>
    <w:p w14:paraId="6C715D53">
      <w:pPr>
        <w:pStyle w:val="3"/>
        <w:spacing w:line="253" w:lineRule="auto"/>
        <w:rPr>
          <w:rFonts w:hint="eastAsia" w:ascii="微软雅黑" w:hAnsi="微软雅黑" w:eastAsia="微软雅黑" w:cs="微软雅黑"/>
          <w:sz w:val="30"/>
          <w:szCs w:val="30"/>
        </w:rPr>
      </w:pPr>
    </w:p>
    <w:p w14:paraId="30650C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have no strength used in His battles but the strength which He Himself imparts.</w:t>
      </w:r>
    </w:p>
    <w:p w14:paraId="17DDE0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神在祂的戰鬥中，不許使用任何力量，除了祂親自分賜的力量。</w:t>
      </w:r>
    </w:p>
    <w:p w14:paraId="00A6C11C">
      <w:pPr>
        <w:pStyle w:val="3"/>
        <w:spacing w:line="253" w:lineRule="auto"/>
        <w:rPr>
          <w:rFonts w:hint="eastAsia" w:ascii="微软雅黑" w:hAnsi="微软雅黑" w:eastAsia="微软雅黑" w:cs="微软雅黑"/>
          <w:sz w:val="30"/>
          <w:szCs w:val="30"/>
        </w:rPr>
      </w:pPr>
    </w:p>
    <w:p w14:paraId="309AD4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mourning over your own weakness?</w:t>
      </w:r>
    </w:p>
    <w:p w14:paraId="423621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你是否正在為自己的軟弱而哀悼？</w:t>
      </w:r>
    </w:p>
    <w:p w14:paraId="7A2C3435">
      <w:pPr>
        <w:pStyle w:val="3"/>
        <w:spacing w:line="253" w:lineRule="auto"/>
        <w:rPr>
          <w:rFonts w:hint="eastAsia" w:ascii="微软雅黑" w:hAnsi="微软雅黑" w:eastAsia="微软雅黑" w:cs="微软雅黑"/>
          <w:sz w:val="30"/>
          <w:szCs w:val="30"/>
        </w:rPr>
      </w:pPr>
    </w:p>
    <w:p w14:paraId="1BF809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courage, for there must be a consciousness of weakness before the Lord will give thee victory.</w:t>
      </w:r>
    </w:p>
    <w:p w14:paraId="0F676C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要有勇氣，因為在主賜給你勝利之前，必須先有一種對軟弱的覺知。</w:t>
      </w:r>
    </w:p>
    <w:p w14:paraId="50EC5767">
      <w:pPr>
        <w:pStyle w:val="3"/>
        <w:spacing w:line="253" w:lineRule="auto"/>
        <w:rPr>
          <w:rFonts w:hint="eastAsia" w:ascii="微软雅黑" w:hAnsi="微软雅黑" w:eastAsia="微软雅黑" w:cs="微软雅黑"/>
          <w:sz w:val="30"/>
          <w:szCs w:val="30"/>
        </w:rPr>
      </w:pPr>
    </w:p>
    <w:p w14:paraId="1FAE93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emptiness is but the preparation for your being filled, and your casting down is but the making ready for your lifting up.</w:t>
      </w:r>
    </w:p>
    <w:p w14:paraId="0B78EB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你的空虛不過是為了被充滿而作的預備，你的被拋下不過是為了被舉起而作的整裝。</w:t>
      </w:r>
    </w:p>
    <w:p w14:paraId="1E97E1AB">
      <w:pPr>
        <w:pStyle w:val="3"/>
        <w:spacing w:line="253" w:lineRule="auto"/>
        <w:rPr>
          <w:rFonts w:hint="eastAsia" w:ascii="微软雅黑" w:hAnsi="微软雅黑" w:eastAsia="微软雅黑" w:cs="微软雅黑"/>
          <w:sz w:val="30"/>
          <w:szCs w:val="30"/>
        </w:rPr>
      </w:pPr>
    </w:p>
    <w:p w14:paraId="49564C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am weak then am I strong, Grace is my shield and Christ my song."</w:t>
      </w:r>
    </w:p>
    <w:p w14:paraId="542D04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「當我軟弱時我就強壯，恩典是我的盾牌，基督是我的詩歌。」</w:t>
      </w:r>
    </w:p>
    <w:p w14:paraId="7E339D3A">
      <w:pPr>
        <w:pStyle w:val="3"/>
        <w:spacing w:line="253" w:lineRule="auto"/>
        <w:rPr>
          <w:rFonts w:hint="eastAsia" w:ascii="微软雅黑" w:hAnsi="微软雅黑" w:eastAsia="微软雅黑" w:cs="微软雅黑"/>
          <w:sz w:val="30"/>
          <w:szCs w:val="30"/>
        </w:rPr>
      </w:pPr>
    </w:p>
    <w:p w14:paraId="7FFF99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7055A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13CDCDE9">
      <w:pPr>
        <w:pStyle w:val="3"/>
        <w:spacing w:line="253" w:lineRule="auto"/>
        <w:rPr>
          <w:rFonts w:hint="eastAsia" w:ascii="微软雅黑" w:hAnsi="微软雅黑" w:eastAsia="微软雅黑" w:cs="微软雅黑"/>
          <w:sz w:val="30"/>
          <w:szCs w:val="30"/>
        </w:rPr>
      </w:pPr>
    </w:p>
    <w:p w14:paraId="3BD0E8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Thy light shall we see light." Psalm 36:9</w:t>
      </w:r>
    </w:p>
    <w:p w14:paraId="35D1D9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「在祢的光中，我們必得見光。」詩篇 36:9</w:t>
      </w:r>
    </w:p>
    <w:p w14:paraId="26381708">
      <w:pPr>
        <w:pStyle w:val="3"/>
        <w:spacing w:line="253" w:lineRule="auto"/>
        <w:rPr>
          <w:rFonts w:hint="eastAsia" w:ascii="微软雅黑" w:hAnsi="微软雅黑" w:eastAsia="微软雅黑" w:cs="微软雅黑"/>
          <w:sz w:val="30"/>
          <w:szCs w:val="30"/>
        </w:rPr>
      </w:pPr>
    </w:p>
    <w:p w14:paraId="49A010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lips can tell the love of Christ to the heart till Jesus Himself shall speak within.</w:t>
      </w:r>
    </w:p>
    <w:p w14:paraId="7F8EF1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除非耶穌親自在裡面說話，否則沒有任何嘴唇能將基督的愛告訴心靈。</w:t>
      </w:r>
    </w:p>
    <w:p w14:paraId="3CE57820">
      <w:pPr>
        <w:pStyle w:val="3"/>
        <w:spacing w:line="253" w:lineRule="auto"/>
        <w:rPr>
          <w:rFonts w:hint="eastAsia" w:ascii="微软雅黑" w:hAnsi="微软雅黑" w:eastAsia="微软雅黑" w:cs="微软雅黑"/>
          <w:sz w:val="30"/>
          <w:szCs w:val="30"/>
        </w:rPr>
      </w:pPr>
    </w:p>
    <w:p w14:paraId="0FD488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Descriptions all fall flat and tame unless the Holy Ghost fills them with life and power; till our Immanuel reveals Himself within, the soul sees Him not.</w:t>
      </w:r>
    </w:p>
    <w:p w14:paraId="2F5CB6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除非聖靈將生命與能力充滿其中，否則所有的描述都顯得平淡乏味；直到我們的以馬內利（Immanuel）在裡面顯現，靈魂才看得見祂。</w:t>
      </w:r>
    </w:p>
    <w:p w14:paraId="7AC18072">
      <w:pPr>
        <w:pStyle w:val="3"/>
        <w:spacing w:line="253" w:lineRule="auto"/>
        <w:rPr>
          <w:rFonts w:hint="eastAsia" w:ascii="微软雅黑" w:hAnsi="微软雅黑" w:eastAsia="微软雅黑" w:cs="微软雅黑"/>
          <w:sz w:val="30"/>
          <w:szCs w:val="30"/>
        </w:rPr>
      </w:pPr>
    </w:p>
    <w:p w14:paraId="6D8BE4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see the sun, would you gather together the common means of illumination, and seek in that way to behold the orb of day?</w:t>
      </w:r>
    </w:p>
    <w:p w14:paraId="0783BE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如果你想看見太陽，難道你會聚集普通的照明工具，並試圖以那種方式去看見白晝之球嗎？</w:t>
      </w:r>
    </w:p>
    <w:p w14:paraId="2AD70C22">
      <w:pPr>
        <w:pStyle w:val="3"/>
        <w:spacing w:line="253" w:lineRule="auto"/>
        <w:rPr>
          <w:rFonts w:hint="eastAsia" w:ascii="微软雅黑" w:hAnsi="微软雅黑" w:eastAsia="微软雅黑" w:cs="微软雅黑"/>
          <w:sz w:val="30"/>
          <w:szCs w:val="30"/>
        </w:rPr>
      </w:pPr>
    </w:p>
    <w:p w14:paraId="6E7573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wise man knoweth that the sun must reveal itself, and only by its own blaze can that mighty lamp be seen.</w:t>
      </w:r>
    </w:p>
    <w:p w14:paraId="5018A8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不，智慧人知道太陽必須自我顯現，唯有藉著它本身的光輝，那盞偉大的明燈才能被看見。</w:t>
      </w:r>
    </w:p>
    <w:p w14:paraId="5FECF140">
      <w:pPr>
        <w:pStyle w:val="3"/>
        <w:spacing w:line="253" w:lineRule="auto"/>
        <w:rPr>
          <w:rFonts w:hint="eastAsia" w:ascii="微软雅黑" w:hAnsi="微软雅黑" w:eastAsia="微软雅黑" w:cs="微软雅黑"/>
          <w:sz w:val="30"/>
          <w:szCs w:val="30"/>
        </w:rPr>
      </w:pPr>
    </w:p>
    <w:p w14:paraId="728ED5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with Christ.</w:t>
      </w:r>
    </w:p>
    <w:p w14:paraId="4CDACD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基督也是如此。</w:t>
      </w:r>
    </w:p>
    <w:p w14:paraId="0C6EF609">
      <w:pPr>
        <w:pStyle w:val="3"/>
        <w:spacing w:line="253" w:lineRule="auto"/>
        <w:rPr>
          <w:rFonts w:hint="eastAsia" w:ascii="微软雅黑" w:hAnsi="微软雅黑" w:eastAsia="微软雅黑" w:cs="微软雅黑"/>
          <w:sz w:val="30"/>
          <w:szCs w:val="30"/>
        </w:rPr>
      </w:pPr>
    </w:p>
    <w:p w14:paraId="67E44D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art thou, Simon Bar-jona:" said He to Peter, "for flesh and blood hath not revealed this unto thee."</w:t>
      </w:r>
    </w:p>
    <w:p w14:paraId="7D9862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「西門巴約拿，你是有福的，」祂對彼得說，「因為這不是屬血氣的指示你的。」</w:t>
      </w:r>
    </w:p>
    <w:p w14:paraId="73160EE9">
      <w:pPr>
        <w:pStyle w:val="3"/>
        <w:spacing w:line="253" w:lineRule="auto"/>
        <w:rPr>
          <w:rFonts w:hint="eastAsia" w:ascii="微软雅黑" w:hAnsi="微软雅黑" w:eastAsia="微软雅黑" w:cs="微软雅黑"/>
          <w:sz w:val="30"/>
          <w:szCs w:val="30"/>
        </w:rPr>
      </w:pPr>
    </w:p>
    <w:p w14:paraId="79298C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Purify flesh and blood by any educational process you may select, elevate mental faculties to the highest degree of intellectual power, yet none of these can reveal Christ.</w:t>
      </w:r>
    </w:p>
    <w:p w14:paraId="5518E3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無論你選擇何種教育過程來淨化血肉之軀，或將心智機能提升到智力能量的最高峰，這些都不能揭示基督。</w:t>
      </w:r>
    </w:p>
    <w:p w14:paraId="28D4D0D4">
      <w:pPr>
        <w:pStyle w:val="3"/>
        <w:spacing w:line="253" w:lineRule="auto"/>
        <w:rPr>
          <w:rFonts w:hint="eastAsia" w:ascii="微软雅黑" w:hAnsi="微软雅黑" w:eastAsia="微软雅黑" w:cs="微软雅黑"/>
          <w:sz w:val="30"/>
          <w:szCs w:val="30"/>
        </w:rPr>
      </w:pPr>
    </w:p>
    <w:p w14:paraId="45793B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must come with power, and overshadow the man with His wings, and then in that mystic holy of holies the Lord Jesus must display Himself to the sanctified eye, as He doth not unto the purblind sons of men.</w:t>
      </w:r>
    </w:p>
    <w:p w14:paraId="7F8F4D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神的靈必須帶著能力降臨，用祂的翅膀遮蔽那人，然後在那神秘的至聖所中，主耶稣必須向那分別成聖的眼目展示祂自己，正如祂不向那些眼目昏花的世人展示一樣。</w:t>
      </w:r>
    </w:p>
    <w:p w14:paraId="52F838C4">
      <w:pPr>
        <w:pStyle w:val="3"/>
        <w:spacing w:line="253" w:lineRule="auto"/>
        <w:rPr>
          <w:rFonts w:hint="eastAsia" w:ascii="微软雅黑" w:hAnsi="微软雅黑" w:eastAsia="微软雅黑" w:cs="微软雅黑"/>
          <w:sz w:val="30"/>
          <w:szCs w:val="30"/>
        </w:rPr>
      </w:pPr>
    </w:p>
    <w:p w14:paraId="2404E5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must be His own mirror.</w:t>
      </w:r>
    </w:p>
    <w:p w14:paraId="3B960B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基督必須是祂自己的鏡子。</w:t>
      </w:r>
    </w:p>
    <w:p w14:paraId="48F4C031">
      <w:pPr>
        <w:pStyle w:val="3"/>
        <w:spacing w:line="253" w:lineRule="auto"/>
        <w:rPr>
          <w:rFonts w:hint="eastAsia" w:ascii="微软雅黑" w:hAnsi="微软雅黑" w:eastAsia="微软雅黑" w:cs="微软雅黑"/>
          <w:sz w:val="30"/>
          <w:szCs w:val="30"/>
        </w:rPr>
      </w:pPr>
    </w:p>
    <w:p w14:paraId="6B6747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mass of this blear-eyed world can see nothing of the ineffable glories of Immanuel.</w:t>
      </w:r>
    </w:p>
    <w:p w14:paraId="306D96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這眼目迷離的大千世界，對以馬內利那無法言喻的榮耀一無所見。</w:t>
      </w:r>
    </w:p>
    <w:p w14:paraId="25A52103">
      <w:pPr>
        <w:pStyle w:val="3"/>
        <w:spacing w:line="253" w:lineRule="auto"/>
        <w:rPr>
          <w:rFonts w:hint="eastAsia" w:ascii="微软雅黑" w:hAnsi="微软雅黑" w:eastAsia="微软雅黑" w:cs="微软雅黑"/>
          <w:sz w:val="30"/>
          <w:szCs w:val="30"/>
        </w:rPr>
      </w:pPr>
    </w:p>
    <w:p w14:paraId="13BB94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before them without form or comeliness, a root out of a dry ground, rejected by the vain and despised by the proud.</w:t>
      </w:r>
    </w:p>
    <w:p w14:paraId="422815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祂在他們面前無佳形美容，像出於乾地的根，被虛浮的人拒絕，被驕傲的人蔑視。</w:t>
      </w:r>
    </w:p>
    <w:p w14:paraId="05E39DA4">
      <w:pPr>
        <w:pStyle w:val="3"/>
        <w:spacing w:line="253" w:lineRule="auto"/>
        <w:rPr>
          <w:rFonts w:hint="eastAsia" w:ascii="微软雅黑" w:hAnsi="微软雅黑" w:eastAsia="微软雅黑" w:cs="微软雅黑"/>
          <w:sz w:val="30"/>
          <w:szCs w:val="30"/>
        </w:rPr>
      </w:pPr>
    </w:p>
    <w:p w14:paraId="746292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where the Spirit has touched the eye with eye-salve, quickened the heart with divine life, and educated the soul to a heavenly taste, only there is He understood.</w:t>
      </w:r>
    </w:p>
    <w:p w14:paraId="01912C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唯有在聖靈用眼藥點了眼睛、用屬神生命叫醒了心靈、並教導了靈魂具備屬天品位的地方，祂才被領悟。</w:t>
      </w:r>
    </w:p>
    <w:p w14:paraId="461E0AB9">
      <w:pPr>
        <w:pStyle w:val="3"/>
        <w:spacing w:line="253" w:lineRule="auto"/>
        <w:rPr>
          <w:rFonts w:hint="eastAsia" w:ascii="微软雅黑" w:hAnsi="微软雅黑" w:eastAsia="微软雅黑" w:cs="微软雅黑"/>
          <w:sz w:val="30"/>
          <w:szCs w:val="30"/>
        </w:rPr>
      </w:pPr>
    </w:p>
    <w:p w14:paraId="3CA412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that believe He is precious"; to you He is the chief corner-stone, the Rock of your salvation, your all in all; but to others He is "a stone of stumbling and a rock of offence."</w:t>
      </w:r>
    </w:p>
    <w:p w14:paraId="471776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「在那信的人，祂就為寶貴」；對你而言，祂是房角石，是你救恩的磐石，是你的一切；但對別人來說，祂是「絆腳的石頭，跌人的磐石」。</w:t>
      </w:r>
    </w:p>
    <w:p w14:paraId="75D37560">
      <w:pPr>
        <w:pStyle w:val="3"/>
        <w:spacing w:line="253" w:lineRule="auto"/>
        <w:rPr>
          <w:rFonts w:hint="eastAsia" w:ascii="微软雅黑" w:hAnsi="微软雅黑" w:eastAsia="微软雅黑" w:cs="微软雅黑"/>
          <w:sz w:val="30"/>
          <w:szCs w:val="30"/>
        </w:rPr>
      </w:pPr>
    </w:p>
    <w:p w14:paraId="2EBD3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those to whom our Lord manifests Himself, for His promise to such is that He will make His abode with them.</w:t>
      </w:r>
    </w:p>
    <w:p w14:paraId="0B3133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那些主向其顯現的人是有福的，因為祂對這等人的應許是，祂必與他們同住。</w:t>
      </w:r>
    </w:p>
    <w:p w14:paraId="33FFB5CB">
      <w:pPr>
        <w:pStyle w:val="3"/>
        <w:spacing w:line="253" w:lineRule="auto"/>
        <w:rPr>
          <w:rFonts w:hint="eastAsia" w:ascii="微软雅黑" w:hAnsi="微软雅黑" w:eastAsia="微软雅黑" w:cs="微软雅黑"/>
          <w:sz w:val="30"/>
          <w:szCs w:val="30"/>
        </w:rPr>
      </w:pPr>
    </w:p>
    <w:p w14:paraId="57AE33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our Lord, our heart is open, come in, and go out no more for ever.</w:t>
      </w:r>
    </w:p>
    <w:p w14:paraId="49DCF8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噢，主耶穌，我們的王，我們的心已敞開，請進來，永不再出去。</w:t>
      </w:r>
    </w:p>
    <w:p w14:paraId="044B6026">
      <w:pPr>
        <w:pStyle w:val="3"/>
        <w:spacing w:line="253" w:lineRule="auto"/>
        <w:rPr>
          <w:rFonts w:hint="eastAsia" w:ascii="微软雅黑" w:hAnsi="微软雅黑" w:eastAsia="微软雅黑" w:cs="微软雅黑"/>
          <w:sz w:val="30"/>
          <w:szCs w:val="30"/>
        </w:rPr>
      </w:pPr>
    </w:p>
    <w:p w14:paraId="0CDD94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Thyself to us now!</w:t>
      </w:r>
    </w:p>
    <w:p w14:paraId="7B9C6A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現在就向我們顯現吧！</w:t>
      </w:r>
    </w:p>
    <w:p w14:paraId="1649CF86">
      <w:pPr>
        <w:pStyle w:val="3"/>
        <w:spacing w:line="253" w:lineRule="auto"/>
        <w:rPr>
          <w:rFonts w:hint="eastAsia" w:ascii="微软雅黑" w:hAnsi="微软雅黑" w:eastAsia="微软雅黑" w:cs="微软雅黑"/>
          <w:sz w:val="30"/>
          <w:szCs w:val="30"/>
        </w:rPr>
      </w:pPr>
    </w:p>
    <w:p w14:paraId="34E0EC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Favour us with a glimpse of Thine all-conquering charms.</w:t>
      </w:r>
    </w:p>
    <w:p w14:paraId="16F725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恩待我們，讓我們一睹祢那征服萬有的魅力。</w:t>
      </w:r>
    </w:p>
    <w:p w14:paraId="3B0A9AD3">
      <w:pPr>
        <w:pStyle w:val="3"/>
        <w:spacing w:line="253" w:lineRule="auto"/>
        <w:rPr>
          <w:rFonts w:hint="eastAsia" w:ascii="微软雅黑" w:hAnsi="微软雅黑" w:eastAsia="微软雅黑" w:cs="微软雅黑"/>
          <w:sz w:val="30"/>
          <w:szCs w:val="30"/>
        </w:rPr>
      </w:pPr>
    </w:p>
    <w:p w14:paraId="342EB6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5</w:t>
      </w:r>
    </w:p>
    <w:p w14:paraId="45F860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十一月五日</w:t>
      </w:r>
    </w:p>
    <w:p w14:paraId="28B51245">
      <w:pPr>
        <w:pStyle w:val="3"/>
        <w:spacing w:line="253" w:lineRule="auto"/>
        <w:rPr>
          <w:rFonts w:hint="eastAsia" w:ascii="微软雅黑" w:hAnsi="微软雅黑" w:eastAsia="微软雅黑" w:cs="微软雅黑"/>
          <w:sz w:val="30"/>
          <w:szCs w:val="30"/>
        </w:rPr>
      </w:pPr>
    </w:p>
    <w:p w14:paraId="646349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53CB6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2054B108">
      <w:pPr>
        <w:pStyle w:val="3"/>
        <w:spacing w:line="253" w:lineRule="auto"/>
        <w:rPr>
          <w:rFonts w:hint="eastAsia" w:ascii="微软雅黑" w:hAnsi="微软雅黑" w:eastAsia="微软雅黑" w:cs="微软雅黑"/>
          <w:sz w:val="30"/>
          <w:szCs w:val="30"/>
        </w:rPr>
      </w:pPr>
    </w:p>
    <w:p w14:paraId="24653D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weapon that is formed against thee shall prosper. " Isaiah 54:17</w:t>
      </w:r>
    </w:p>
    <w:p w14:paraId="3CA217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「凡為攻擊你造成的器械必不利用。」以賽亞書 54:17</w:t>
      </w:r>
    </w:p>
    <w:p w14:paraId="17FE4B27">
      <w:pPr>
        <w:pStyle w:val="3"/>
        <w:spacing w:line="253" w:lineRule="auto"/>
        <w:rPr>
          <w:rFonts w:hint="eastAsia" w:ascii="微软雅黑" w:hAnsi="微软雅黑" w:eastAsia="微软雅黑" w:cs="微软雅黑"/>
          <w:sz w:val="30"/>
          <w:szCs w:val="30"/>
        </w:rPr>
      </w:pPr>
    </w:p>
    <w:p w14:paraId="531641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is notable in English history for two great deliverances wrought by God for us.</w:t>
      </w:r>
    </w:p>
    <w:p w14:paraId="3D2684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這一天在英國歷史上因神為我們成就的兩次大拯救而聞名。</w:t>
      </w:r>
    </w:p>
    <w:p w14:paraId="629A2BD0">
      <w:pPr>
        <w:pStyle w:val="3"/>
        <w:spacing w:line="253" w:lineRule="auto"/>
        <w:rPr>
          <w:rFonts w:hint="eastAsia" w:ascii="微软雅黑" w:hAnsi="微软雅黑" w:eastAsia="微软雅黑" w:cs="微软雅黑"/>
          <w:sz w:val="30"/>
          <w:szCs w:val="30"/>
        </w:rPr>
      </w:pPr>
    </w:p>
    <w:p w14:paraId="13950D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day the plot of the Papists to destroy our Houses of Parliament was discovered, 1605.</w:t>
      </w:r>
    </w:p>
    <w:p w14:paraId="635C1B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在1605年的這一天，天主教徒密謀摧毀我們國會大廈的陰謀被發現了。</w:t>
      </w:r>
    </w:p>
    <w:p w14:paraId="3F3AC82E">
      <w:pPr>
        <w:pStyle w:val="3"/>
        <w:spacing w:line="253" w:lineRule="auto"/>
        <w:rPr>
          <w:rFonts w:hint="eastAsia" w:ascii="微软雅黑" w:hAnsi="微软雅黑" w:eastAsia="微软雅黑" w:cs="微软雅黑"/>
          <w:sz w:val="30"/>
          <w:szCs w:val="30"/>
        </w:rPr>
      </w:pPr>
    </w:p>
    <w:p w14:paraId="5F9331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for our princes they prepare In caverns deep a burning snare, He shot from heaven a piercing ray, And the dark treachery brought to day."</w:t>
      </w:r>
    </w:p>
    <w:p w14:paraId="55C96D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「當他們在深邃的洞穴中為我們的王侯準備燃燒的圈套時，祂從天上射出一道穿透的光芒，將那黑暗的背叛暴露在白日之下。」</w:t>
      </w:r>
    </w:p>
    <w:p w14:paraId="0A970ECC">
      <w:pPr>
        <w:pStyle w:val="3"/>
        <w:spacing w:line="253" w:lineRule="auto"/>
        <w:rPr>
          <w:rFonts w:hint="eastAsia" w:ascii="微软雅黑" w:hAnsi="微软雅黑" w:eastAsia="微软雅黑" w:cs="微软雅黑"/>
          <w:sz w:val="30"/>
          <w:szCs w:val="30"/>
        </w:rPr>
      </w:pPr>
    </w:p>
    <w:p w14:paraId="2AE30D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 to-day is the anniversary of the landing of King William III, at Torbay, by which the hope of Popish ascendancy was quashed, and religious liberty was secured, 1688.</w:t>
      </w:r>
    </w:p>
    <w:p w14:paraId="1946BD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其次——今天是威廉三世國王（King William III）在托貝（Torbay）登陸的周年紀念日，藉此，天主教統治的希望被粉碎，宗教自由得到了保障，1688年。</w:t>
      </w:r>
    </w:p>
    <w:p w14:paraId="16A66B01">
      <w:pPr>
        <w:pStyle w:val="3"/>
        <w:spacing w:line="253" w:lineRule="auto"/>
        <w:rPr>
          <w:rFonts w:hint="eastAsia" w:ascii="微软雅黑" w:hAnsi="微软雅黑" w:eastAsia="微软雅黑" w:cs="微软雅黑"/>
          <w:sz w:val="30"/>
          <w:szCs w:val="30"/>
        </w:rPr>
      </w:pPr>
    </w:p>
    <w:p w14:paraId="6B4F2E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ought to be celebrated, not by the saturnalia of striplings, but by the songs of saints.</w:t>
      </w:r>
    </w:p>
    <w:p w14:paraId="2EB447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這一天不應以少年的狂歡來慶祝，而應以聖徒的歌聲來慶祝。</w:t>
      </w:r>
    </w:p>
    <w:p w14:paraId="206ED449">
      <w:pPr>
        <w:pStyle w:val="3"/>
        <w:spacing w:line="253" w:lineRule="auto"/>
        <w:rPr>
          <w:rFonts w:hint="eastAsia" w:ascii="微软雅黑" w:hAnsi="微软雅黑" w:eastAsia="微软雅黑" w:cs="微软雅黑"/>
          <w:sz w:val="30"/>
          <w:szCs w:val="30"/>
        </w:rPr>
      </w:pPr>
    </w:p>
    <w:p w14:paraId="513039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Puritan forefathers most devoutly made it a special time of thanksgiving.</w:t>
      </w:r>
    </w:p>
    <w:p w14:paraId="0F53A6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我們的清教徒祖先最虔誠地將其定為感恩的特別時刻。</w:t>
      </w:r>
    </w:p>
    <w:p w14:paraId="7DAAB90B">
      <w:pPr>
        <w:pStyle w:val="3"/>
        <w:spacing w:line="253" w:lineRule="auto"/>
        <w:rPr>
          <w:rFonts w:hint="eastAsia" w:ascii="微软雅黑" w:hAnsi="微软雅黑" w:eastAsia="微软雅黑" w:cs="微软雅黑"/>
          <w:sz w:val="30"/>
          <w:szCs w:val="30"/>
        </w:rPr>
      </w:pPr>
    </w:p>
    <w:p w14:paraId="5C4652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extant a record of the annual sermons preached by Matthew Henry on this day.</w:t>
      </w:r>
    </w:p>
    <w:p w14:paraId="2002FA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現存有一份馬太·亨利（Matthew Henry）每年在這一天所傳講之講章的記錄。</w:t>
      </w:r>
    </w:p>
    <w:p w14:paraId="7B389A0B">
      <w:pPr>
        <w:pStyle w:val="3"/>
        <w:spacing w:line="253" w:lineRule="auto"/>
        <w:rPr>
          <w:rFonts w:hint="eastAsia" w:ascii="微软雅黑" w:hAnsi="微软雅黑" w:eastAsia="微软雅黑" w:cs="微软雅黑"/>
          <w:sz w:val="30"/>
          <w:szCs w:val="30"/>
        </w:rPr>
      </w:pPr>
    </w:p>
    <w:p w14:paraId="3D6DBD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Protestant feeling, and our love of liberty, should make us regard its anniversary with holy gratitude.</w:t>
      </w:r>
    </w:p>
    <w:p w14:paraId="23C436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我們的抗議宗情感以及我們對自由的熱愛，應當使我們以神聖的感激來對待它的週年紀念。</w:t>
      </w:r>
    </w:p>
    <w:p w14:paraId="12FBAA7A">
      <w:pPr>
        <w:pStyle w:val="3"/>
        <w:spacing w:line="253" w:lineRule="auto"/>
        <w:rPr>
          <w:rFonts w:hint="eastAsia" w:ascii="微软雅黑" w:hAnsi="微软雅黑" w:eastAsia="微软雅黑" w:cs="微软雅黑"/>
          <w:sz w:val="30"/>
          <w:szCs w:val="30"/>
        </w:rPr>
      </w:pPr>
    </w:p>
    <w:p w14:paraId="27DF74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hearts and lips exclaim, "We have heard with our ears, and our fathers have told us the wondrous things which Thou didst in their day, and in the old time before them."</w:t>
      </w:r>
    </w:p>
    <w:p w14:paraId="70A425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讓我們的內心和嘴唇驚嘆：「我們用耳朵聽見了，我們的父輩告訴了我們，祢在他們的日子，以及在他們之前的古老時代所行的奇妙事蹟。」</w:t>
      </w:r>
    </w:p>
    <w:p w14:paraId="1327DFA4">
      <w:pPr>
        <w:pStyle w:val="3"/>
        <w:spacing w:line="253" w:lineRule="auto"/>
        <w:rPr>
          <w:rFonts w:hint="eastAsia" w:ascii="微软雅黑" w:hAnsi="微软雅黑" w:eastAsia="微软雅黑" w:cs="微软雅黑"/>
          <w:sz w:val="30"/>
          <w:szCs w:val="30"/>
        </w:rPr>
      </w:pPr>
    </w:p>
    <w:p w14:paraId="53AF1E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made this nation the home of the gospel; and when the foe has risen against her, Thou hast shielded her.</w:t>
      </w:r>
    </w:p>
    <w:p w14:paraId="1F0087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祢使這個國家成為福音的家園；當仇敵起來攻擊她時，祢保護了她。</w:t>
      </w:r>
    </w:p>
    <w:p w14:paraId="66C47D81">
      <w:pPr>
        <w:pStyle w:val="3"/>
        <w:spacing w:line="253" w:lineRule="auto"/>
        <w:rPr>
          <w:rFonts w:hint="eastAsia" w:ascii="微软雅黑" w:hAnsi="微软雅黑" w:eastAsia="微软雅黑" w:cs="微软雅黑"/>
          <w:sz w:val="30"/>
          <w:szCs w:val="30"/>
        </w:rPr>
      </w:pPr>
    </w:p>
    <w:p w14:paraId="143C4F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offer repeated songs for repeated deliverances.</w:t>
      </w:r>
    </w:p>
    <w:p w14:paraId="263FB6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求祢幫助我們為那接連不斷的拯救獻上接連不斷的頌歌。</w:t>
      </w:r>
    </w:p>
    <w:p w14:paraId="7618AA66">
      <w:pPr>
        <w:pStyle w:val="3"/>
        <w:spacing w:line="253" w:lineRule="auto"/>
        <w:rPr>
          <w:rFonts w:hint="eastAsia" w:ascii="微软雅黑" w:hAnsi="微软雅黑" w:eastAsia="微软雅黑" w:cs="微软雅黑"/>
          <w:sz w:val="30"/>
          <w:szCs w:val="30"/>
        </w:rPr>
      </w:pPr>
    </w:p>
    <w:p w14:paraId="2025C0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us more and more a hatred of Antichrist, and hasten on the day of her entire extinction.</w:t>
      </w:r>
    </w:p>
    <w:p w14:paraId="4AC906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求祢賜予我們越來越深對敵基督的恨惡，並加速那使其徹底消亡之日的到來。</w:t>
      </w:r>
    </w:p>
    <w:p w14:paraId="1FEC3939">
      <w:pPr>
        <w:pStyle w:val="3"/>
        <w:spacing w:line="253" w:lineRule="auto"/>
        <w:rPr>
          <w:rFonts w:hint="eastAsia" w:ascii="微软雅黑" w:hAnsi="微软雅黑" w:eastAsia="微软雅黑" w:cs="微软雅黑"/>
          <w:sz w:val="30"/>
          <w:szCs w:val="30"/>
        </w:rPr>
      </w:pPr>
    </w:p>
    <w:p w14:paraId="56B470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then and ever, we believe the promise, "No weapon that is formed against thee shall prosper."</w:t>
      </w:r>
    </w:p>
    <w:p w14:paraId="52DC04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在那之前直到永遠，我們相信這應許：「凡為攻擊你造成的器械必不利用。」</w:t>
      </w:r>
    </w:p>
    <w:p w14:paraId="413123AB">
      <w:pPr>
        <w:pStyle w:val="3"/>
        <w:spacing w:line="253" w:lineRule="auto"/>
        <w:rPr>
          <w:rFonts w:hint="eastAsia" w:ascii="微软雅黑" w:hAnsi="微软雅黑" w:eastAsia="微软雅黑" w:cs="微软雅黑"/>
          <w:sz w:val="30"/>
          <w:szCs w:val="30"/>
        </w:rPr>
      </w:pPr>
    </w:p>
    <w:p w14:paraId="4495F5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not be laid upon the heart of every lover of the gospel of Jesus on this day to plead for the overturning of false doctrines and the extension of divine truth?</w:t>
      </w:r>
    </w:p>
    <w:p w14:paraId="1DFFE3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在這一天，難道不應將為推翻錯誤教義與擴展屬神真理而代求的負擔，放在每一位耶稣福音愛好者的心上嗎？</w:t>
      </w:r>
    </w:p>
    <w:p w14:paraId="59AD2BF9">
      <w:pPr>
        <w:pStyle w:val="3"/>
        <w:spacing w:line="253" w:lineRule="auto"/>
        <w:rPr>
          <w:rFonts w:hint="eastAsia" w:ascii="微软雅黑" w:hAnsi="微软雅黑" w:eastAsia="微软雅黑" w:cs="微软雅黑"/>
          <w:sz w:val="30"/>
          <w:szCs w:val="30"/>
        </w:rPr>
      </w:pPr>
    </w:p>
    <w:p w14:paraId="07F107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well to search our own hearts, and turn out any of the Popish lumber of self-righteousness which may lie concealed therein?</w:t>
      </w:r>
    </w:p>
    <w:p w14:paraId="0779D7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省察我們自己的內心，並清除掉其中可能隱藏的任何天主教式自義的廢料，難道不是一件好事嗎？</w:t>
      </w:r>
    </w:p>
    <w:p w14:paraId="651CF6A9">
      <w:pPr>
        <w:pStyle w:val="3"/>
        <w:spacing w:line="253" w:lineRule="auto"/>
        <w:rPr>
          <w:rFonts w:hint="eastAsia" w:ascii="微软雅黑" w:hAnsi="微软雅黑" w:eastAsia="微软雅黑" w:cs="微软雅黑"/>
          <w:sz w:val="30"/>
          <w:szCs w:val="30"/>
        </w:rPr>
      </w:pPr>
    </w:p>
    <w:p w14:paraId="478337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88C9D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6749FE9C">
      <w:pPr>
        <w:pStyle w:val="3"/>
        <w:spacing w:line="253" w:lineRule="auto"/>
        <w:rPr>
          <w:rFonts w:hint="eastAsia" w:ascii="微软雅黑" w:hAnsi="微软雅黑" w:eastAsia="微软雅黑" w:cs="微软雅黑"/>
          <w:sz w:val="30"/>
          <w:szCs w:val="30"/>
        </w:rPr>
      </w:pPr>
    </w:p>
    <w:p w14:paraId="073880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thankful unto Him, and bless His name. " Psalm 100:4</w:t>
      </w:r>
    </w:p>
    <w:p w14:paraId="1C3A87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「當感謝祂，稱頌祂的名。」詩篇 100:4</w:t>
      </w:r>
    </w:p>
    <w:p w14:paraId="7B969FE1">
      <w:pPr>
        <w:pStyle w:val="3"/>
        <w:spacing w:line="253" w:lineRule="auto"/>
        <w:rPr>
          <w:rFonts w:hint="eastAsia" w:ascii="微软雅黑" w:hAnsi="微软雅黑" w:eastAsia="微软雅黑" w:cs="微软雅黑"/>
          <w:sz w:val="30"/>
          <w:szCs w:val="30"/>
        </w:rPr>
      </w:pPr>
    </w:p>
    <w:p w14:paraId="2D413F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would have all His people rich in high and happy thoughts concerning His blessed person.</w:t>
      </w:r>
    </w:p>
    <w:p w14:paraId="168D61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我們的主希望祂所有的子民，對祂那蒙福的位格擁有豐富、崇高且快樂的思想。</w:t>
      </w:r>
    </w:p>
    <w:p w14:paraId="5B387BD6">
      <w:pPr>
        <w:pStyle w:val="3"/>
        <w:spacing w:line="253" w:lineRule="auto"/>
        <w:rPr>
          <w:rFonts w:hint="eastAsia" w:ascii="微软雅黑" w:hAnsi="微软雅黑" w:eastAsia="微软雅黑" w:cs="微软雅黑"/>
          <w:sz w:val="30"/>
          <w:szCs w:val="30"/>
        </w:rPr>
      </w:pPr>
    </w:p>
    <w:p w14:paraId="08C85B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not content that His brethren should think meanly of Him; it is His pleasure that His espoused ones should be delighted with His beauty.</w:t>
      </w:r>
    </w:p>
    <w:p w14:paraId="7B991D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耶穌不滿足於祂的弟兄們輕看祂；祂的心意是希望祂的聘娶者能以祂的華美為樂。</w:t>
      </w:r>
    </w:p>
    <w:p w14:paraId="6F7B32B2">
      <w:pPr>
        <w:pStyle w:val="3"/>
        <w:spacing w:line="253" w:lineRule="auto"/>
        <w:rPr>
          <w:rFonts w:hint="eastAsia" w:ascii="微软雅黑" w:hAnsi="微软雅黑" w:eastAsia="微软雅黑" w:cs="微软雅黑"/>
          <w:sz w:val="30"/>
          <w:szCs w:val="30"/>
        </w:rPr>
      </w:pPr>
    </w:p>
    <w:p w14:paraId="2A82FA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regard Him as a bare necessary, like to bread and water, but as a luxurious delicacy, as a rare and ravishing delight.</w:t>
      </w:r>
    </w:p>
    <w:p w14:paraId="676FD7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我們不應僅將祂視為必需品，如食物和水，而應將祂視為極其精美的珍饈，視為罕見且令人陶醉的喜悅。</w:t>
      </w:r>
    </w:p>
    <w:p w14:paraId="51D35ECD">
      <w:pPr>
        <w:pStyle w:val="3"/>
        <w:spacing w:line="253" w:lineRule="auto"/>
        <w:rPr>
          <w:rFonts w:hint="eastAsia" w:ascii="微软雅黑" w:hAnsi="微软雅黑" w:eastAsia="微软雅黑" w:cs="微软雅黑"/>
          <w:sz w:val="30"/>
          <w:szCs w:val="30"/>
        </w:rPr>
      </w:pPr>
    </w:p>
    <w:p w14:paraId="1463F0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He has revealed Himself as the "pearl of great price" in its peerless beauty, as the "bundle of myrrh" in its refreshing fragrance, as the "rose of Sharon" in its lasting perfume, as the "lily" in its spotless purity.</w:t>
      </w:r>
    </w:p>
    <w:p w14:paraId="4C88BB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為此，祂已向我們啟示祂自己是那具有無匹之美的「極貴的珍珠」，是那散發清爽芬芳的「沒藥囊」，是那帶有持久香氣的「沙崙的玫瑰」，是那具有無暇純潔的「百合花」。</w:t>
      </w:r>
    </w:p>
    <w:p w14:paraId="4345C0F0">
      <w:pPr>
        <w:pStyle w:val="3"/>
        <w:spacing w:line="253" w:lineRule="auto"/>
        <w:rPr>
          <w:rFonts w:hint="eastAsia" w:ascii="微软雅黑" w:hAnsi="微软雅黑" w:eastAsia="微软雅黑" w:cs="微软雅黑"/>
          <w:sz w:val="30"/>
          <w:szCs w:val="30"/>
        </w:rPr>
      </w:pPr>
    </w:p>
    <w:p w14:paraId="6C0618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help to high thoughts of Christ, remember the estimation that Christ is had in beyond the skies, where things are measured by the right standard.</w:t>
      </w:r>
    </w:p>
    <w:p w14:paraId="0C2D3A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為了有助於對基督產生崇高的思想，請記住基督在雲天之外所受的評價，在那裡萬物都按正確的標準來衡量。</w:t>
      </w:r>
    </w:p>
    <w:p w14:paraId="4B5E8248">
      <w:pPr>
        <w:pStyle w:val="3"/>
        <w:spacing w:line="253" w:lineRule="auto"/>
        <w:rPr>
          <w:rFonts w:hint="eastAsia" w:ascii="微软雅黑" w:hAnsi="微软雅黑" w:eastAsia="微软雅黑" w:cs="微软雅黑"/>
          <w:sz w:val="30"/>
          <w:szCs w:val="30"/>
        </w:rPr>
      </w:pPr>
    </w:p>
    <w:p w14:paraId="32442F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how God esteems the Only Begotten, His unspeakable gift to us.</w:t>
      </w:r>
    </w:p>
    <w:p w14:paraId="14BBAD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想想神是如何看重那獨生子——祂給予我們那無法言喻的恩賜。</w:t>
      </w:r>
    </w:p>
    <w:p w14:paraId="623A3A78">
      <w:pPr>
        <w:pStyle w:val="3"/>
        <w:spacing w:line="253" w:lineRule="auto"/>
        <w:rPr>
          <w:rFonts w:hint="eastAsia" w:ascii="微软雅黑" w:hAnsi="微软雅黑" w:eastAsia="微软雅黑" w:cs="微软雅黑"/>
          <w:sz w:val="30"/>
          <w:szCs w:val="30"/>
        </w:rPr>
      </w:pPr>
    </w:p>
    <w:p w14:paraId="0E52B3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the angels think of Him, as they count it their highest honour to veil their faces at His feet.</w:t>
      </w:r>
    </w:p>
    <w:p w14:paraId="208005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考慮一下天使是如何看待祂的，他們以在祂腳前蒙臉為至高的榮耀。</w:t>
      </w:r>
    </w:p>
    <w:p w14:paraId="35E76A52">
      <w:pPr>
        <w:pStyle w:val="3"/>
        <w:spacing w:line="253" w:lineRule="auto"/>
        <w:rPr>
          <w:rFonts w:hint="eastAsia" w:ascii="微软雅黑" w:hAnsi="微软雅黑" w:eastAsia="微软雅黑" w:cs="微软雅黑"/>
          <w:sz w:val="30"/>
          <w:szCs w:val="30"/>
        </w:rPr>
      </w:pPr>
    </w:p>
    <w:p w14:paraId="16D241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the blood-washed think of Him, as day without night they sing His well deserved praises.</w:t>
      </w:r>
    </w:p>
    <w:p w14:paraId="0C43DB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考慮一下那些被血洗淨的人是如何看待祂的，他們晝夜不停地歌頌祂理所應得的讚美。</w:t>
      </w:r>
    </w:p>
    <w:p w14:paraId="7751573F">
      <w:pPr>
        <w:pStyle w:val="3"/>
        <w:spacing w:line="253" w:lineRule="auto"/>
        <w:rPr>
          <w:rFonts w:hint="eastAsia" w:ascii="微软雅黑" w:hAnsi="微软雅黑" w:eastAsia="微软雅黑" w:cs="微软雅黑"/>
          <w:sz w:val="30"/>
          <w:szCs w:val="30"/>
        </w:rPr>
      </w:pPr>
    </w:p>
    <w:p w14:paraId="6B5971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thoughts of Christ will enable us to act consistently with our relations towards Him.</w:t>
      </w:r>
    </w:p>
    <w:p w14:paraId="0365BA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對基督崇高的思想將使我們能按著與祂的關係而行事一致。</w:t>
      </w:r>
    </w:p>
    <w:p w14:paraId="4DAD98BF">
      <w:pPr>
        <w:pStyle w:val="3"/>
        <w:spacing w:line="253" w:lineRule="auto"/>
        <w:rPr>
          <w:rFonts w:hint="eastAsia" w:ascii="微软雅黑" w:hAnsi="微软雅黑" w:eastAsia="微软雅黑" w:cs="微软雅黑"/>
          <w:sz w:val="30"/>
          <w:szCs w:val="30"/>
        </w:rPr>
      </w:pPr>
    </w:p>
    <w:p w14:paraId="45983E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loftily we see Christ enthroned, and the more lowly we are when bowing before the foot of the throne, the more truly shall we be prepared to act our part towards Him.</w:t>
      </w:r>
    </w:p>
    <w:p w14:paraId="23A606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我們越是崇高地看見基督坐在寶座上，越是卑微地俯伏在寶座腳下，我們就越能真實地預備好向祂履行我們的職份。</w:t>
      </w:r>
    </w:p>
    <w:p w14:paraId="4A0201D5">
      <w:pPr>
        <w:pStyle w:val="3"/>
        <w:spacing w:line="253" w:lineRule="auto"/>
        <w:rPr>
          <w:rFonts w:hint="eastAsia" w:ascii="微软雅黑" w:hAnsi="微软雅黑" w:eastAsia="微软雅黑" w:cs="微软雅黑"/>
          <w:sz w:val="30"/>
          <w:szCs w:val="30"/>
        </w:rPr>
      </w:pPr>
    </w:p>
    <w:p w14:paraId="04F6F6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desires us to think well of Him, that we may submit cheerfully to His authority.</w:t>
      </w:r>
    </w:p>
    <w:p w14:paraId="73EB06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我們的主耶穌渴望我們對祂有崇高的評價，好叫我們能歡喜地順服祂的權柄。</w:t>
      </w:r>
    </w:p>
    <w:p w14:paraId="2CF8FD07">
      <w:pPr>
        <w:pStyle w:val="3"/>
        <w:spacing w:line="253" w:lineRule="auto"/>
        <w:rPr>
          <w:rFonts w:hint="eastAsia" w:ascii="微软雅黑" w:hAnsi="微软雅黑" w:eastAsia="微软雅黑" w:cs="微软雅黑"/>
          <w:sz w:val="30"/>
          <w:szCs w:val="30"/>
        </w:rPr>
      </w:pPr>
    </w:p>
    <w:p w14:paraId="249BDF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thoughts of Him increase our love.</w:t>
      </w:r>
    </w:p>
    <w:p w14:paraId="7343CB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對祂崇高的思想會增加我們的愛。</w:t>
      </w:r>
    </w:p>
    <w:p w14:paraId="5AADB7D4">
      <w:pPr>
        <w:pStyle w:val="3"/>
        <w:spacing w:line="253" w:lineRule="auto"/>
        <w:rPr>
          <w:rFonts w:hint="eastAsia" w:ascii="微软雅黑" w:hAnsi="微软雅黑" w:eastAsia="微软雅黑" w:cs="微软雅黑"/>
          <w:sz w:val="30"/>
          <w:szCs w:val="30"/>
        </w:rPr>
      </w:pPr>
    </w:p>
    <w:p w14:paraId="4625F9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and esteem go together.</w:t>
      </w:r>
    </w:p>
    <w:p w14:paraId="34B02E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愛與推崇是並行的。</w:t>
      </w:r>
    </w:p>
    <w:p w14:paraId="4D26D425">
      <w:pPr>
        <w:pStyle w:val="3"/>
        <w:spacing w:line="253" w:lineRule="auto"/>
        <w:rPr>
          <w:rFonts w:hint="eastAsia" w:ascii="微软雅黑" w:hAnsi="微软雅黑" w:eastAsia="微软雅黑" w:cs="微软雅黑"/>
          <w:sz w:val="30"/>
          <w:szCs w:val="30"/>
        </w:rPr>
      </w:pPr>
    </w:p>
    <w:p w14:paraId="7C8187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believer, think much of your Master's excellencies.</w:t>
      </w:r>
    </w:p>
    <w:p w14:paraId="10D784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因此，信徒啊，要多思想你主（Master）的卓越。</w:t>
      </w:r>
    </w:p>
    <w:p w14:paraId="011805A4">
      <w:pPr>
        <w:pStyle w:val="3"/>
        <w:spacing w:line="253" w:lineRule="auto"/>
        <w:rPr>
          <w:rFonts w:hint="eastAsia" w:ascii="微软雅黑" w:hAnsi="微软雅黑" w:eastAsia="微软雅黑" w:cs="微软雅黑"/>
          <w:sz w:val="30"/>
          <w:szCs w:val="30"/>
        </w:rPr>
      </w:pPr>
    </w:p>
    <w:p w14:paraId="69F142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Him in His primeval glory, before He took upon Himself your nature!</w:t>
      </w:r>
    </w:p>
    <w:p w14:paraId="0B8539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去研學祂在太初的榮耀，就在祂披戴你的人性之前！</w:t>
      </w:r>
    </w:p>
    <w:p w14:paraId="5B4232AF">
      <w:pPr>
        <w:pStyle w:val="3"/>
        <w:spacing w:line="253" w:lineRule="auto"/>
        <w:rPr>
          <w:rFonts w:hint="eastAsia" w:ascii="微软雅黑" w:hAnsi="微软雅黑" w:eastAsia="微软雅黑" w:cs="微软雅黑"/>
          <w:sz w:val="30"/>
          <w:szCs w:val="30"/>
        </w:rPr>
      </w:pPr>
    </w:p>
    <w:p w14:paraId="6B69A4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mighty love which drew Him from His throne to die upon the cross!</w:t>
      </w:r>
    </w:p>
    <w:p w14:paraId="5358E7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想想那將祂從寶座拉下、死在十字架上的偉大之愛！</w:t>
      </w:r>
    </w:p>
    <w:p w14:paraId="56C1567B">
      <w:pPr>
        <w:pStyle w:val="3"/>
        <w:spacing w:line="253" w:lineRule="auto"/>
        <w:rPr>
          <w:rFonts w:hint="eastAsia" w:ascii="微软雅黑" w:hAnsi="微软雅黑" w:eastAsia="微软雅黑" w:cs="微软雅黑"/>
          <w:sz w:val="30"/>
          <w:szCs w:val="30"/>
        </w:rPr>
      </w:pPr>
    </w:p>
    <w:p w14:paraId="6323E9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Him as He conquers all the powers of hell!</w:t>
      </w:r>
    </w:p>
    <w:p w14:paraId="544D0B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讚美祂，因祂征服了地獄所有的權勢！</w:t>
      </w:r>
    </w:p>
    <w:p w14:paraId="4AFA1DCD">
      <w:pPr>
        <w:pStyle w:val="3"/>
        <w:spacing w:line="253" w:lineRule="auto"/>
        <w:rPr>
          <w:rFonts w:hint="eastAsia" w:ascii="微软雅黑" w:hAnsi="微软雅黑" w:eastAsia="微软雅黑" w:cs="微软雅黑"/>
          <w:sz w:val="30"/>
          <w:szCs w:val="30"/>
        </w:rPr>
      </w:pPr>
    </w:p>
    <w:p w14:paraId="68FED7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Him risen, crowned, glorified!</w:t>
      </w:r>
    </w:p>
    <w:p w14:paraId="4E99AC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看祂復活、加冕、得榮耀！</w:t>
      </w:r>
    </w:p>
    <w:p w14:paraId="5F0405FA">
      <w:pPr>
        <w:pStyle w:val="3"/>
        <w:spacing w:line="253" w:lineRule="auto"/>
        <w:rPr>
          <w:rFonts w:hint="eastAsia" w:ascii="微软雅黑" w:hAnsi="微软雅黑" w:eastAsia="微软雅黑" w:cs="微软雅黑"/>
          <w:sz w:val="30"/>
          <w:szCs w:val="30"/>
        </w:rPr>
      </w:pPr>
    </w:p>
    <w:p w14:paraId="31556E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Bow before Him as the Wonderful, the Counsellor, the mighty God, for only thus will your love to Him be what it should.</w:t>
      </w:r>
    </w:p>
    <w:p w14:paraId="499BD8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在祂面前俯伏，稱祂為奇妙、策士、全能的神，因為唯有如此，你對祂的愛才能達到應有的程度。</w:t>
      </w:r>
    </w:p>
    <w:p w14:paraId="1E1BF273">
      <w:pPr>
        <w:pStyle w:val="3"/>
        <w:spacing w:line="253" w:lineRule="auto"/>
        <w:rPr>
          <w:rFonts w:hint="eastAsia" w:ascii="微软雅黑" w:hAnsi="微软雅黑" w:eastAsia="微软雅黑" w:cs="微软雅黑"/>
          <w:sz w:val="30"/>
          <w:szCs w:val="30"/>
        </w:rPr>
      </w:pPr>
    </w:p>
    <w:p w14:paraId="3873F1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6</w:t>
      </w:r>
    </w:p>
    <w:p w14:paraId="62EE35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十一月六日</w:t>
      </w:r>
    </w:p>
    <w:p w14:paraId="72D77456">
      <w:pPr>
        <w:pStyle w:val="3"/>
        <w:spacing w:line="253" w:lineRule="auto"/>
        <w:rPr>
          <w:rFonts w:hint="eastAsia" w:ascii="微软雅黑" w:hAnsi="微软雅黑" w:eastAsia="微软雅黑" w:cs="微软雅黑"/>
          <w:sz w:val="30"/>
          <w:szCs w:val="30"/>
        </w:rPr>
      </w:pPr>
    </w:p>
    <w:p w14:paraId="2EFCAA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9AC37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0F2A5479">
      <w:pPr>
        <w:pStyle w:val="3"/>
        <w:spacing w:line="253" w:lineRule="auto"/>
        <w:rPr>
          <w:rFonts w:hint="eastAsia" w:ascii="微软雅黑" w:hAnsi="微软雅黑" w:eastAsia="微软雅黑" w:cs="微软雅黑"/>
          <w:sz w:val="30"/>
          <w:szCs w:val="30"/>
        </w:rPr>
      </w:pPr>
    </w:p>
    <w:p w14:paraId="094D79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pour water upon him that is thirsty. " Isaiah 44:3</w:t>
      </w:r>
    </w:p>
    <w:p w14:paraId="4EB3B1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「我……要將水澆灌口渴的人。」以賽亞書 44:3</w:t>
      </w:r>
    </w:p>
    <w:p w14:paraId="2B97C7A9">
      <w:pPr>
        <w:pStyle w:val="3"/>
        <w:spacing w:line="253" w:lineRule="auto"/>
        <w:rPr>
          <w:rFonts w:hint="eastAsia" w:ascii="微软雅黑" w:hAnsi="微软雅黑" w:eastAsia="微软雅黑" w:cs="微软雅黑"/>
          <w:sz w:val="30"/>
          <w:szCs w:val="30"/>
        </w:rPr>
      </w:pPr>
    </w:p>
    <w:p w14:paraId="4EC7E1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believer has fallen into a low, sad state of feeling, he often tries to lift himself out of it by chastening himself with dark and doleful fears.</w:t>
      </w:r>
    </w:p>
    <w:p w14:paraId="2D87EB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當一個信徒陷入低落、憂愁的情緒狀態時，他常試圖通過用陰暗淒慘的恐懼來責罰自己，從而使自己從中擺脫。</w:t>
      </w:r>
    </w:p>
    <w:p w14:paraId="612C8BCD">
      <w:pPr>
        <w:pStyle w:val="3"/>
        <w:spacing w:line="253" w:lineRule="auto"/>
        <w:rPr>
          <w:rFonts w:hint="eastAsia" w:ascii="微软雅黑" w:hAnsi="微软雅黑" w:eastAsia="微软雅黑" w:cs="微软雅黑"/>
          <w:sz w:val="30"/>
          <w:szCs w:val="30"/>
        </w:rPr>
      </w:pPr>
    </w:p>
    <w:p w14:paraId="2C302C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not the way to rise from the dust, but to continue in it.</w:t>
      </w:r>
    </w:p>
    <w:p w14:paraId="22A29D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這不是從塵土中興起的方法，而是繼續留在其中的方法。</w:t>
      </w:r>
    </w:p>
    <w:p w14:paraId="719A4319">
      <w:pPr>
        <w:pStyle w:val="3"/>
        <w:spacing w:line="253" w:lineRule="auto"/>
        <w:rPr>
          <w:rFonts w:hint="eastAsia" w:ascii="微软雅黑" w:hAnsi="微软雅黑" w:eastAsia="微软雅黑" w:cs="微软雅黑"/>
          <w:sz w:val="30"/>
          <w:szCs w:val="30"/>
        </w:rPr>
      </w:pPr>
    </w:p>
    <w:p w14:paraId="78E796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chain the eagle's wing to make it mount, as doubt in order to increase our grace.</w:t>
      </w:r>
    </w:p>
    <w:p w14:paraId="0DF4B1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為了增加恩典而懷疑，就如同鎖住老鷹的翅膀使其飛升一樣荒唐。</w:t>
      </w:r>
    </w:p>
    <w:p w14:paraId="333CCB4A">
      <w:pPr>
        <w:pStyle w:val="3"/>
        <w:spacing w:line="253" w:lineRule="auto"/>
        <w:rPr>
          <w:rFonts w:hint="eastAsia" w:ascii="微软雅黑" w:hAnsi="微软雅黑" w:eastAsia="微软雅黑" w:cs="微软雅黑"/>
          <w:sz w:val="30"/>
          <w:szCs w:val="30"/>
        </w:rPr>
      </w:pPr>
    </w:p>
    <w:p w14:paraId="7E0F91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law, but the gospel which saves the seeking soul at first; and it is not a legal bondage, but gospel liberty which can restore the fainting believer afterwards.</w:t>
      </w:r>
    </w:p>
    <w:p w14:paraId="04D4B4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起初拯救尋求之靈魂的是福音而非律法；隨後能恢復昏厥信徒的也是福音的自由而非法律的束縛。</w:t>
      </w:r>
    </w:p>
    <w:p w14:paraId="3F4B4670">
      <w:pPr>
        <w:pStyle w:val="3"/>
        <w:spacing w:line="253" w:lineRule="auto"/>
        <w:rPr>
          <w:rFonts w:hint="eastAsia" w:ascii="微软雅黑" w:hAnsi="微软雅黑" w:eastAsia="微软雅黑" w:cs="微软雅黑"/>
          <w:sz w:val="30"/>
          <w:szCs w:val="30"/>
        </w:rPr>
      </w:pPr>
    </w:p>
    <w:p w14:paraId="482395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Slavish fear brings not back the backslider to God, but the sweet wooings of love allure him to Jesus' bosom.</w:t>
      </w:r>
    </w:p>
    <w:p w14:paraId="15A7E3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奴僕般的恐懼不能帶領背道者回到神身邊，但愛的甜蜜呵護能誘引他回到耶稣的懷抱。</w:t>
      </w:r>
    </w:p>
    <w:p w14:paraId="4D4EFBC4">
      <w:pPr>
        <w:pStyle w:val="3"/>
        <w:spacing w:line="253" w:lineRule="auto"/>
        <w:rPr>
          <w:rFonts w:hint="eastAsia" w:ascii="微软雅黑" w:hAnsi="微软雅黑" w:eastAsia="微软雅黑" w:cs="微软雅黑"/>
          <w:sz w:val="30"/>
          <w:szCs w:val="30"/>
        </w:rPr>
      </w:pPr>
    </w:p>
    <w:p w14:paraId="137D74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this morning thirsting for the living God, and unhappy because you cannot find him to the delight of your heart?</w:t>
      </w:r>
    </w:p>
    <w:p w14:paraId="3FEB1D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今天早晨，你是否正渴慕永生神，並因找不到祂來滿足你心的喜樂而感到不快？</w:t>
      </w:r>
    </w:p>
    <w:p w14:paraId="667D133A">
      <w:pPr>
        <w:pStyle w:val="3"/>
        <w:spacing w:line="253" w:lineRule="auto"/>
        <w:rPr>
          <w:rFonts w:hint="eastAsia" w:ascii="微软雅黑" w:hAnsi="微软雅黑" w:eastAsia="微软雅黑" w:cs="微软雅黑"/>
          <w:sz w:val="30"/>
          <w:szCs w:val="30"/>
        </w:rPr>
      </w:pPr>
    </w:p>
    <w:p w14:paraId="209CA7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lost the joy of religion, and is this your prayer, "Restore unto me the joy of Thy salvation"?</w:t>
      </w:r>
    </w:p>
    <w:p w14:paraId="04C5BB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你是否失去了信仰的喜樂，這是否是你的禱告——「使我仍得救恩之樂」？</w:t>
      </w:r>
    </w:p>
    <w:p w14:paraId="0BA8A91C">
      <w:pPr>
        <w:pStyle w:val="3"/>
        <w:spacing w:line="253" w:lineRule="auto"/>
        <w:rPr>
          <w:rFonts w:hint="eastAsia" w:ascii="微软雅黑" w:hAnsi="微软雅黑" w:eastAsia="微软雅黑" w:cs="微软雅黑"/>
          <w:sz w:val="30"/>
          <w:szCs w:val="30"/>
        </w:rPr>
      </w:pPr>
    </w:p>
    <w:p w14:paraId="74C196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conscious also that you are barren, like the dry ground; that you are not bringing forth the fruit unto God which He has a right to expect of you; that you are not so useful in the Church, or in the world, as your heart desires to be?</w:t>
      </w:r>
    </w:p>
    <w:p w14:paraId="41F2DF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你是否也意識到自己正陷於荒涼，如同乾渴的土地；意識到你沒有結出神有權向你期待的果子；意識到你在教會或世界中，並沒有像你心所渴望的那樣發揮作用？</w:t>
      </w:r>
    </w:p>
    <w:p w14:paraId="555C18B7">
      <w:pPr>
        <w:pStyle w:val="3"/>
        <w:spacing w:line="253" w:lineRule="auto"/>
        <w:rPr>
          <w:rFonts w:hint="eastAsia" w:ascii="微软雅黑" w:hAnsi="微软雅黑" w:eastAsia="微软雅黑" w:cs="微软雅黑"/>
          <w:sz w:val="30"/>
          <w:szCs w:val="30"/>
        </w:rPr>
      </w:pPr>
    </w:p>
    <w:p w14:paraId="1630A1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here is exactly the promise which you need, "I will pour water upon him that is thirsty."</w:t>
      </w:r>
    </w:p>
    <w:p w14:paraId="4373FD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那麼，這裡正是你所需要的應許：「我要將水澆灌口渴的人。」</w:t>
      </w:r>
    </w:p>
    <w:p w14:paraId="3D2D5B49">
      <w:pPr>
        <w:pStyle w:val="3"/>
        <w:spacing w:line="253" w:lineRule="auto"/>
        <w:rPr>
          <w:rFonts w:hint="eastAsia" w:ascii="微软雅黑" w:hAnsi="微软雅黑" w:eastAsia="微软雅黑" w:cs="微软雅黑"/>
          <w:sz w:val="30"/>
          <w:szCs w:val="30"/>
        </w:rPr>
      </w:pPr>
    </w:p>
    <w:p w14:paraId="02C02E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receive the grace you so much require, and you shall have it to the utmost reach of your needs.</w:t>
      </w:r>
    </w:p>
    <w:p w14:paraId="26FD6A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你必領受你極其需要的恩典，且你必得著它，直到滿足你需要的極限。</w:t>
      </w:r>
    </w:p>
    <w:p w14:paraId="7252935E">
      <w:pPr>
        <w:pStyle w:val="3"/>
        <w:spacing w:line="253" w:lineRule="auto"/>
        <w:rPr>
          <w:rFonts w:hint="eastAsia" w:ascii="微软雅黑" w:hAnsi="微软雅黑" w:eastAsia="微软雅黑" w:cs="微软雅黑"/>
          <w:sz w:val="30"/>
          <w:szCs w:val="30"/>
        </w:rPr>
      </w:pPr>
    </w:p>
    <w:p w14:paraId="6790F2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refreshes the thirsty: you shall be refreshed; your desires shall be gratified.</w:t>
      </w:r>
    </w:p>
    <w:p w14:paraId="170923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水使口渴的人清新：你必得清新；你的願望必蒙滿足。</w:t>
      </w:r>
    </w:p>
    <w:p w14:paraId="737306F7">
      <w:pPr>
        <w:pStyle w:val="3"/>
        <w:spacing w:line="253" w:lineRule="auto"/>
        <w:rPr>
          <w:rFonts w:hint="eastAsia" w:ascii="微软雅黑" w:hAnsi="微软雅黑" w:eastAsia="微软雅黑" w:cs="微软雅黑"/>
          <w:sz w:val="30"/>
          <w:szCs w:val="30"/>
        </w:rPr>
      </w:pPr>
    </w:p>
    <w:p w14:paraId="387B3F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quickens sleeping vegetable life: your life shall be quickened by fresh grace.</w:t>
      </w:r>
    </w:p>
    <w:p w14:paraId="49B96C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水能叫睡夢中的植物生命甦醒：你的生命必被新鮮的恩典叫醒。</w:t>
      </w:r>
    </w:p>
    <w:p w14:paraId="61B08D27">
      <w:pPr>
        <w:pStyle w:val="3"/>
        <w:spacing w:line="253" w:lineRule="auto"/>
        <w:rPr>
          <w:rFonts w:hint="eastAsia" w:ascii="微软雅黑" w:hAnsi="微软雅黑" w:eastAsia="微软雅黑" w:cs="微软雅黑"/>
          <w:sz w:val="30"/>
          <w:szCs w:val="30"/>
        </w:rPr>
      </w:pPr>
    </w:p>
    <w:p w14:paraId="09C2B0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swells the buds and makes the fruits ripen; you shall have fructifying grace: you shall be made fruitful in the ways of God.</w:t>
      </w:r>
    </w:p>
    <w:p w14:paraId="1684AD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水能使花苞膨脹並使果實成熟；你必得著使人結果的恩典：你必在神的道路上結出果實。</w:t>
      </w:r>
    </w:p>
    <w:p w14:paraId="14230601">
      <w:pPr>
        <w:pStyle w:val="3"/>
        <w:spacing w:line="253" w:lineRule="auto"/>
        <w:rPr>
          <w:rFonts w:hint="eastAsia" w:ascii="微软雅黑" w:hAnsi="微软雅黑" w:eastAsia="微软雅黑" w:cs="微软雅黑"/>
          <w:sz w:val="30"/>
          <w:szCs w:val="30"/>
        </w:rPr>
      </w:pPr>
    </w:p>
    <w:p w14:paraId="6E1486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good quality there is in divine grace, you shall enjoy it to the full.</w:t>
      </w:r>
    </w:p>
    <w:p w14:paraId="76C2C4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屬神恩典中無論有何種美善品質，你都必充份享用。</w:t>
      </w:r>
    </w:p>
    <w:p w14:paraId="1ADBBE13">
      <w:pPr>
        <w:pStyle w:val="3"/>
        <w:spacing w:line="253" w:lineRule="auto"/>
        <w:rPr>
          <w:rFonts w:hint="eastAsia" w:ascii="微软雅黑" w:hAnsi="微软雅黑" w:eastAsia="微软雅黑" w:cs="微软雅黑"/>
          <w:sz w:val="30"/>
          <w:szCs w:val="30"/>
        </w:rPr>
      </w:pPr>
    </w:p>
    <w:p w14:paraId="092A7F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riches of divine grace you shall receive in plenty; you shall be as it were drenched with it: and as sometimes the meadows become flooded by the bursting rivers, and the fields are turned into pools, so shall you be — the thirsty land shall be springs of water.</w:t>
      </w:r>
    </w:p>
    <w:p w14:paraId="0EBCC4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你必豐盛地領受屬神恩典的所有富饒；你必彷彿被其浸透：正如有时草場被決堤的河流淹沒，田地變成了水池，你亦將如此——乾渴之地必變為泉源。</w:t>
      </w:r>
    </w:p>
    <w:p w14:paraId="1835C594">
      <w:pPr>
        <w:pStyle w:val="3"/>
        <w:spacing w:line="253" w:lineRule="auto"/>
        <w:rPr>
          <w:rFonts w:hint="eastAsia" w:ascii="微软雅黑" w:hAnsi="微软雅黑" w:eastAsia="微软雅黑" w:cs="微软雅黑"/>
          <w:sz w:val="30"/>
          <w:szCs w:val="30"/>
        </w:rPr>
      </w:pPr>
    </w:p>
    <w:p w14:paraId="45DB4E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66F72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59FB99FB">
      <w:pPr>
        <w:pStyle w:val="3"/>
        <w:spacing w:line="253" w:lineRule="auto"/>
        <w:rPr>
          <w:rFonts w:hint="eastAsia" w:ascii="微软雅黑" w:hAnsi="微软雅黑" w:eastAsia="微软雅黑" w:cs="微软雅黑"/>
          <w:sz w:val="30"/>
          <w:szCs w:val="30"/>
        </w:rPr>
      </w:pPr>
    </w:p>
    <w:p w14:paraId="62B491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 This is the blood of the testament which God hath enjoined unto you." Hebrews 9:20</w:t>
      </w:r>
    </w:p>
    <w:p w14:paraId="48C881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「這血就是神與你們立約的憑據。」希伯來書 9:20</w:t>
      </w:r>
    </w:p>
    <w:p w14:paraId="0CBEFA65">
      <w:pPr>
        <w:pStyle w:val="3"/>
        <w:spacing w:line="253" w:lineRule="auto"/>
        <w:rPr>
          <w:rFonts w:hint="eastAsia" w:ascii="微软雅黑" w:hAnsi="微软雅黑" w:eastAsia="微软雅黑" w:cs="微软雅黑"/>
          <w:sz w:val="30"/>
          <w:szCs w:val="30"/>
        </w:rPr>
      </w:pPr>
    </w:p>
    <w:p w14:paraId="6C71E5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strange power about the very name of blood, and the sight of it is always affecting.</w:t>
      </w:r>
    </w:p>
    <w:p w14:paraId="65505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「血」這個字本身就帶有一種奇特的力量，見到它總是令人動容。</w:t>
      </w:r>
    </w:p>
    <w:p w14:paraId="3FFDEDB2">
      <w:pPr>
        <w:pStyle w:val="3"/>
        <w:spacing w:line="253" w:lineRule="auto"/>
        <w:rPr>
          <w:rFonts w:hint="eastAsia" w:ascii="微软雅黑" w:hAnsi="微软雅黑" w:eastAsia="微软雅黑" w:cs="微软雅黑"/>
          <w:sz w:val="30"/>
          <w:szCs w:val="30"/>
        </w:rPr>
      </w:pPr>
    </w:p>
    <w:p w14:paraId="0FA5FC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kind heart cannot bear to see a sparrow bleed, and unless familiarized by use, turns away with horror at the slaughter of a beast.</w:t>
      </w:r>
    </w:p>
    <w:p w14:paraId="649636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仁慈的心無法忍受看到一隻麻雀流血，除非因習以為常，否則見到宰殺牲畜也會驚恐轉身。</w:t>
      </w:r>
    </w:p>
    <w:p w14:paraId="3D36B7A4">
      <w:pPr>
        <w:pStyle w:val="3"/>
        <w:spacing w:line="253" w:lineRule="auto"/>
        <w:rPr>
          <w:rFonts w:hint="eastAsia" w:ascii="微软雅黑" w:hAnsi="微软雅黑" w:eastAsia="微软雅黑" w:cs="微软雅黑"/>
          <w:sz w:val="30"/>
          <w:szCs w:val="30"/>
        </w:rPr>
      </w:pPr>
    </w:p>
    <w:p w14:paraId="7F2B4D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blood of men, it is a consecrated thing: it is murder to shed it in wrath, it is a dreadful crime to squander it in war.</w:t>
      </w:r>
    </w:p>
    <w:p w14:paraId="0ACAB6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至於人的血，它是一件被封為聖的事物：在憤怒中流血是謀殺，在戰爭中揮霍它則是可怕的罪行。</w:t>
      </w:r>
    </w:p>
    <w:p w14:paraId="2FA9BE08">
      <w:pPr>
        <w:pStyle w:val="3"/>
        <w:spacing w:line="253" w:lineRule="auto"/>
        <w:rPr>
          <w:rFonts w:hint="eastAsia" w:ascii="微软雅黑" w:hAnsi="微软雅黑" w:eastAsia="微软雅黑" w:cs="微软雅黑"/>
          <w:sz w:val="30"/>
          <w:szCs w:val="30"/>
        </w:rPr>
      </w:pPr>
    </w:p>
    <w:p w14:paraId="7CAAF6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solemnity occasioned by the fact that the blood is the life, and the pouring of it forth the token of death?</w:t>
      </w:r>
    </w:p>
    <w:p w14:paraId="195626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這種莊嚴感是否源於血就是生命，而流出它則是死亡的象徵？</w:t>
      </w:r>
    </w:p>
    <w:p w14:paraId="78C762FB">
      <w:pPr>
        <w:pStyle w:val="3"/>
        <w:spacing w:line="253" w:lineRule="auto"/>
        <w:rPr>
          <w:rFonts w:hint="eastAsia" w:ascii="微软雅黑" w:hAnsi="微软雅黑" w:eastAsia="微软雅黑" w:cs="微软雅黑"/>
          <w:sz w:val="30"/>
          <w:szCs w:val="30"/>
        </w:rPr>
      </w:pPr>
    </w:p>
    <w:p w14:paraId="4C3051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so.</w:t>
      </w:r>
    </w:p>
    <w:p w14:paraId="02FC39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我們是這樣認為的。</w:t>
      </w:r>
    </w:p>
    <w:p w14:paraId="4F95445F">
      <w:pPr>
        <w:pStyle w:val="3"/>
        <w:spacing w:line="253" w:lineRule="auto"/>
        <w:rPr>
          <w:rFonts w:hint="eastAsia" w:ascii="微软雅黑" w:hAnsi="微软雅黑" w:eastAsia="微软雅黑" w:cs="微软雅黑"/>
          <w:sz w:val="30"/>
          <w:szCs w:val="30"/>
        </w:rPr>
      </w:pPr>
    </w:p>
    <w:p w14:paraId="13DE27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rise to contemplate the blood of the Son of God, our awe is yet more increased, and we shudder as we think of the guilt of sin, and the terrible penalty which the Sin-bearer endured.</w:t>
      </w:r>
    </w:p>
    <w:p w14:paraId="62D1D4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當我們上升到對神之子寶血的默想時，我們的敬畏更增加了，當我們想到罪的罪疚、以及那位擔當罪者所忍受的可怕刑罰時，我們不禁戰慄。</w:t>
      </w:r>
    </w:p>
    <w:p w14:paraId="47C40857">
      <w:pPr>
        <w:pStyle w:val="3"/>
        <w:spacing w:line="253" w:lineRule="auto"/>
        <w:rPr>
          <w:rFonts w:hint="eastAsia" w:ascii="微软雅黑" w:hAnsi="微软雅黑" w:eastAsia="微软雅黑" w:cs="微软雅黑"/>
          <w:sz w:val="30"/>
          <w:szCs w:val="30"/>
        </w:rPr>
      </w:pPr>
    </w:p>
    <w:p w14:paraId="612826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Blood, always precious, is priceless when it streams from Immanuel's side.</w:t>
      </w:r>
    </w:p>
    <w:p w14:paraId="5D9BA3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血，始終是寶貴的，而當它從以馬內利（Immanuel）肋旁流出時，更是無價的。</w:t>
      </w:r>
    </w:p>
    <w:p w14:paraId="3B1749AA">
      <w:pPr>
        <w:pStyle w:val="3"/>
        <w:spacing w:line="253" w:lineRule="auto"/>
        <w:rPr>
          <w:rFonts w:hint="eastAsia" w:ascii="微软雅黑" w:hAnsi="微软雅黑" w:eastAsia="微软雅黑" w:cs="微软雅黑"/>
          <w:sz w:val="30"/>
          <w:szCs w:val="30"/>
        </w:rPr>
      </w:pPr>
    </w:p>
    <w:p w14:paraId="7C2C8F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seals the covenant of grace, and makes it for ever sure.</w:t>
      </w:r>
    </w:p>
    <w:p w14:paraId="7BB602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耶稣的血印證了恩典之約，並使其永遠穩固。</w:t>
      </w:r>
    </w:p>
    <w:p w14:paraId="568B42FF">
      <w:pPr>
        <w:pStyle w:val="3"/>
        <w:spacing w:line="253" w:lineRule="auto"/>
        <w:rPr>
          <w:rFonts w:hint="eastAsia" w:ascii="微软雅黑" w:hAnsi="微软雅黑" w:eastAsia="微软雅黑" w:cs="微软雅黑"/>
          <w:sz w:val="30"/>
          <w:szCs w:val="30"/>
        </w:rPr>
      </w:pPr>
    </w:p>
    <w:p w14:paraId="2AEE6D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Covenants of old were made by sacrifice, and the everlasting covenant was ratified in the same manner.</w:t>
      </w:r>
    </w:p>
    <w:p w14:paraId="77126D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古時的約是借著祭牲訂立的，而永恆的約也是以同樣的方式核准的。</w:t>
      </w:r>
    </w:p>
    <w:p w14:paraId="70F97976">
      <w:pPr>
        <w:pStyle w:val="3"/>
        <w:spacing w:line="253" w:lineRule="auto"/>
        <w:rPr>
          <w:rFonts w:hint="eastAsia" w:ascii="微软雅黑" w:hAnsi="微软雅黑" w:eastAsia="微软雅黑" w:cs="微软雅黑"/>
          <w:sz w:val="30"/>
          <w:szCs w:val="30"/>
        </w:rPr>
      </w:pPr>
    </w:p>
    <w:p w14:paraId="562CD2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delight of being saved upon the sure foundation of divine engagements which cannot be dishonoured!</w:t>
      </w:r>
    </w:p>
    <w:p w14:paraId="6D3BEE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噢，在絕對不會蒙羞的屬神契合（divine engagements）之穩固根基上得救，是何等令人愉悅！</w:t>
      </w:r>
    </w:p>
    <w:p w14:paraId="691A4906">
      <w:pPr>
        <w:pStyle w:val="3"/>
        <w:spacing w:line="253" w:lineRule="auto"/>
        <w:rPr>
          <w:rFonts w:hint="eastAsia" w:ascii="微软雅黑" w:hAnsi="微软雅黑" w:eastAsia="微软雅黑" w:cs="微软雅黑"/>
          <w:sz w:val="30"/>
          <w:szCs w:val="30"/>
        </w:rPr>
      </w:pPr>
    </w:p>
    <w:p w14:paraId="1E4260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by the works of the law is a frail and broken vessel whose shipwreck is sure; but the covenant vessel fears no storms, for the blood ensures the whole.</w:t>
      </w:r>
    </w:p>
    <w:p w14:paraId="30B47F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靠律法行為得救是一艘脆弱破碎的船，必遭海難；但盟約之船不懼風暴，因為寶血確保了一切。</w:t>
      </w:r>
    </w:p>
    <w:p w14:paraId="140C388D">
      <w:pPr>
        <w:pStyle w:val="3"/>
        <w:spacing w:line="253" w:lineRule="auto"/>
        <w:rPr>
          <w:rFonts w:hint="eastAsia" w:ascii="微软雅黑" w:hAnsi="微软雅黑" w:eastAsia="微软雅黑" w:cs="微软雅黑"/>
          <w:sz w:val="30"/>
          <w:szCs w:val="30"/>
        </w:rPr>
      </w:pPr>
    </w:p>
    <w:p w14:paraId="7F4DE7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made His testament valid.</w:t>
      </w:r>
    </w:p>
    <w:p w14:paraId="233BDA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耶稣的血使祂的遺囑（testament）生效。</w:t>
      </w:r>
    </w:p>
    <w:p w14:paraId="0909936A">
      <w:pPr>
        <w:pStyle w:val="3"/>
        <w:spacing w:line="253" w:lineRule="auto"/>
        <w:rPr>
          <w:rFonts w:hint="eastAsia" w:ascii="微软雅黑" w:hAnsi="微软雅黑" w:eastAsia="微软雅黑" w:cs="微软雅黑"/>
          <w:sz w:val="30"/>
          <w:szCs w:val="30"/>
        </w:rPr>
      </w:pPr>
    </w:p>
    <w:p w14:paraId="43E5E4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Wills are of no power unless the testators die.</w:t>
      </w:r>
    </w:p>
    <w:p w14:paraId="1AA054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除非立遺囑的人去世，否則遺囑是沒有效力的。</w:t>
      </w:r>
    </w:p>
    <w:p w14:paraId="1CEA7270">
      <w:pPr>
        <w:pStyle w:val="3"/>
        <w:spacing w:line="253" w:lineRule="auto"/>
        <w:rPr>
          <w:rFonts w:hint="eastAsia" w:ascii="微软雅黑" w:hAnsi="微软雅黑" w:eastAsia="微软雅黑" w:cs="微软雅黑"/>
          <w:sz w:val="30"/>
          <w:szCs w:val="30"/>
        </w:rPr>
      </w:pPr>
    </w:p>
    <w:p w14:paraId="1F5136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light the soldier's spear is a blessed aid to faith, since it proved our Lord to be really dead.</w:t>
      </w:r>
    </w:p>
    <w:p w14:paraId="25D980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從這個角度看，士兵的長矛是信心的蒙福助力，因為它證明了我們的主確實死了。</w:t>
      </w:r>
    </w:p>
    <w:p w14:paraId="1766D4DC">
      <w:pPr>
        <w:pStyle w:val="3"/>
        <w:spacing w:line="253" w:lineRule="auto"/>
        <w:rPr>
          <w:rFonts w:hint="eastAsia" w:ascii="微软雅黑" w:hAnsi="微软雅黑" w:eastAsia="微软雅黑" w:cs="微软雅黑"/>
          <w:sz w:val="30"/>
          <w:szCs w:val="30"/>
        </w:rPr>
      </w:pPr>
    </w:p>
    <w:p w14:paraId="5471C0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Doubts upon that matter there can be none, and we may boldly appropriate the legacies which He has left for His people.</w:t>
      </w:r>
    </w:p>
    <w:p w14:paraId="3BC8B6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關於此事不容置疑，我們可以大膽地支取（appropriate）祂留給祂子民的遺產。</w:t>
      </w:r>
    </w:p>
    <w:p w14:paraId="4EE8D792">
      <w:pPr>
        <w:pStyle w:val="3"/>
        <w:spacing w:line="253" w:lineRule="auto"/>
        <w:rPr>
          <w:rFonts w:hint="eastAsia" w:ascii="微软雅黑" w:hAnsi="微软雅黑" w:eastAsia="微软雅黑" w:cs="微软雅黑"/>
          <w:sz w:val="30"/>
          <w:szCs w:val="30"/>
        </w:rPr>
      </w:pPr>
    </w:p>
    <w:p w14:paraId="10AC8F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they who see their title to heavenly blessings assured to them by a dying Saviour.</w:t>
      </w:r>
    </w:p>
    <w:p w14:paraId="7D6144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那些看見自己屬天福分的權證已由一位受死的救主為其確證的人，是有福的。</w:t>
      </w:r>
    </w:p>
    <w:p w14:paraId="0655EB25">
      <w:pPr>
        <w:pStyle w:val="3"/>
        <w:spacing w:line="253" w:lineRule="auto"/>
        <w:rPr>
          <w:rFonts w:hint="eastAsia" w:ascii="微软雅黑" w:hAnsi="微软雅黑" w:eastAsia="微软雅黑" w:cs="微软雅黑"/>
          <w:sz w:val="30"/>
          <w:szCs w:val="30"/>
        </w:rPr>
      </w:pPr>
    </w:p>
    <w:p w14:paraId="0CCB00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has this blood no voice to us?</w:t>
      </w:r>
    </w:p>
    <w:p w14:paraId="3C34F3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但這血難道對我們沒有話說嗎？</w:t>
      </w:r>
    </w:p>
    <w:p w14:paraId="27BA0909">
      <w:pPr>
        <w:pStyle w:val="3"/>
        <w:spacing w:line="253" w:lineRule="auto"/>
        <w:rPr>
          <w:rFonts w:hint="eastAsia" w:ascii="微软雅黑" w:hAnsi="微软雅黑" w:eastAsia="微软雅黑" w:cs="微软雅黑"/>
          <w:sz w:val="30"/>
          <w:szCs w:val="30"/>
        </w:rPr>
      </w:pPr>
    </w:p>
    <w:p w14:paraId="24A237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bid us sanctify ourselves unto Him by whom we have been redeemed?</w:t>
      </w:r>
    </w:p>
    <w:p w14:paraId="717E65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它難道不是吩咐我們要向那位救贖我們的祂，將自己分別成聖嗎？</w:t>
      </w:r>
    </w:p>
    <w:p w14:paraId="7D76F1EA">
      <w:pPr>
        <w:pStyle w:val="3"/>
        <w:spacing w:line="253" w:lineRule="auto"/>
        <w:rPr>
          <w:rFonts w:hint="eastAsia" w:ascii="微软雅黑" w:hAnsi="微软雅黑" w:eastAsia="微软雅黑" w:cs="微软雅黑"/>
          <w:sz w:val="30"/>
          <w:szCs w:val="30"/>
        </w:rPr>
      </w:pPr>
    </w:p>
    <w:p w14:paraId="1F61BC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call us to newness of life, and incite us to entire consecration to the Lord?</w:t>
      </w:r>
    </w:p>
    <w:p w14:paraId="67333F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它難道不是呼召我們擁有生命的新樣，並激勵我們將自己全然奉獻（consecration）給主嗎？</w:t>
      </w:r>
    </w:p>
    <w:p w14:paraId="34BB25A3">
      <w:pPr>
        <w:pStyle w:val="3"/>
        <w:spacing w:line="253" w:lineRule="auto"/>
        <w:rPr>
          <w:rFonts w:hint="eastAsia" w:ascii="微软雅黑" w:hAnsi="微软雅黑" w:eastAsia="微软雅黑" w:cs="微软雅黑"/>
          <w:sz w:val="30"/>
          <w:szCs w:val="30"/>
        </w:rPr>
      </w:pPr>
    </w:p>
    <w:p w14:paraId="5F7DE9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 power of the blood might be known, and felt in us this night!</w:t>
      </w:r>
    </w:p>
    <w:p w14:paraId="0DB512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噢，願這寶血的能力在今晚被我們所知、所感！</w:t>
      </w:r>
    </w:p>
    <w:p w14:paraId="3D386576">
      <w:pPr>
        <w:pStyle w:val="3"/>
        <w:spacing w:line="253" w:lineRule="auto"/>
        <w:rPr>
          <w:rFonts w:hint="eastAsia" w:ascii="微软雅黑" w:hAnsi="微软雅黑" w:eastAsia="微软雅黑" w:cs="微软雅黑"/>
          <w:sz w:val="30"/>
          <w:szCs w:val="30"/>
        </w:rPr>
      </w:pPr>
    </w:p>
    <w:p w14:paraId="61528B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7</w:t>
      </w:r>
    </w:p>
    <w:p w14:paraId="4A42F8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十一月七日</w:t>
      </w:r>
    </w:p>
    <w:p w14:paraId="6CDDAEBE">
      <w:pPr>
        <w:pStyle w:val="3"/>
        <w:spacing w:line="253" w:lineRule="auto"/>
        <w:rPr>
          <w:rFonts w:hint="eastAsia" w:ascii="微软雅黑" w:hAnsi="微软雅黑" w:eastAsia="微软雅黑" w:cs="微软雅黑"/>
          <w:sz w:val="30"/>
          <w:szCs w:val="30"/>
        </w:rPr>
      </w:pPr>
    </w:p>
    <w:p w14:paraId="168FBB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240D9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499A1BC0">
      <w:pPr>
        <w:pStyle w:val="3"/>
        <w:spacing w:line="253" w:lineRule="auto"/>
        <w:rPr>
          <w:rFonts w:hint="eastAsia" w:ascii="微软雅黑" w:hAnsi="微软雅黑" w:eastAsia="微软雅黑" w:cs="微软雅黑"/>
          <w:sz w:val="30"/>
          <w:szCs w:val="30"/>
        </w:rPr>
      </w:pPr>
    </w:p>
    <w:p w14:paraId="330FD2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have graven thee upon the palms of my hands." Isaiah 49:16</w:t>
      </w:r>
    </w:p>
    <w:p w14:paraId="7A8F63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「看哪，我將你銘刻在我掌上。」以賽亞書 49:16</w:t>
      </w:r>
    </w:p>
    <w:p w14:paraId="35C6A97E">
      <w:pPr>
        <w:pStyle w:val="3"/>
        <w:spacing w:line="253" w:lineRule="auto"/>
        <w:rPr>
          <w:rFonts w:hint="eastAsia" w:ascii="微软雅黑" w:hAnsi="微软雅黑" w:eastAsia="微软雅黑" w:cs="微软雅黑"/>
          <w:sz w:val="30"/>
          <w:szCs w:val="30"/>
        </w:rPr>
      </w:pPr>
    </w:p>
    <w:p w14:paraId="2733D1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a part of the wonder which is concentrated in the word "Behold," is excited by the unbelieving lamentation of the preceding sentence.</w:t>
      </w:r>
    </w:p>
    <w:p w14:paraId="121DB9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毫無疑問，「看哪」這個詞所凝聚的驚奇，有一部分是被前一句那不信的哀嘆所激發的。</w:t>
      </w:r>
    </w:p>
    <w:p w14:paraId="72161F16">
      <w:pPr>
        <w:pStyle w:val="3"/>
        <w:spacing w:line="253" w:lineRule="auto"/>
        <w:rPr>
          <w:rFonts w:hint="eastAsia" w:ascii="微软雅黑" w:hAnsi="微软雅黑" w:eastAsia="微软雅黑" w:cs="微软雅黑"/>
          <w:sz w:val="30"/>
          <w:szCs w:val="30"/>
        </w:rPr>
      </w:pPr>
    </w:p>
    <w:p w14:paraId="02E3DF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Zion said, "The Lord hath forsaken me, and my God hath forgotten me."</w:t>
      </w:r>
    </w:p>
    <w:p w14:paraId="66C84E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錫安（Zion）說：「耶和華離棄了我，主忘記了我。」</w:t>
      </w:r>
    </w:p>
    <w:p w14:paraId="5CCDB8C8">
      <w:pPr>
        <w:pStyle w:val="3"/>
        <w:spacing w:line="253" w:lineRule="auto"/>
        <w:rPr>
          <w:rFonts w:hint="eastAsia" w:ascii="微软雅黑" w:hAnsi="微软雅黑" w:eastAsia="微软雅黑" w:cs="微软雅黑"/>
          <w:sz w:val="30"/>
          <w:szCs w:val="30"/>
        </w:rPr>
      </w:pPr>
    </w:p>
    <w:p w14:paraId="3F89C2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amazed the divine mind seems to be at this wicked unbelief!</w:t>
      </w:r>
    </w:p>
    <w:p w14:paraId="111356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屬神的心意對這種邪惡的不信似乎感到多麼驚訝！</w:t>
      </w:r>
    </w:p>
    <w:p w14:paraId="4C026B19">
      <w:pPr>
        <w:pStyle w:val="3"/>
        <w:spacing w:line="253" w:lineRule="auto"/>
        <w:rPr>
          <w:rFonts w:hint="eastAsia" w:ascii="微软雅黑" w:hAnsi="微软雅黑" w:eastAsia="微软雅黑" w:cs="微软雅黑"/>
          <w:sz w:val="30"/>
          <w:szCs w:val="30"/>
        </w:rPr>
      </w:pPr>
    </w:p>
    <w:p w14:paraId="061DF8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astounding than the unfounded doubts and fears of God's favoured people?</w:t>
      </w:r>
    </w:p>
    <w:p w14:paraId="28E998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還有什麼比神所寵愛的子民那無根無據的懷疑與恐懼更令人震驚的呢？</w:t>
      </w:r>
    </w:p>
    <w:p w14:paraId="064D5F04">
      <w:pPr>
        <w:pStyle w:val="3"/>
        <w:spacing w:line="253" w:lineRule="auto"/>
        <w:rPr>
          <w:rFonts w:hint="eastAsia" w:ascii="微软雅黑" w:hAnsi="微软雅黑" w:eastAsia="微软雅黑" w:cs="微软雅黑"/>
          <w:sz w:val="30"/>
          <w:szCs w:val="30"/>
        </w:rPr>
      </w:pPr>
    </w:p>
    <w:p w14:paraId="3CF628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loving word of rebuke should make us blush; He cries, "How can I have forgotten thee, when I have graven thee upon the palms of my hands? How darest thou doubt my constant remembrance, when the memorial is set upon my very flesh?"</w:t>
      </w:r>
    </w:p>
    <w:p w14:paraId="4D4B2A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主慈愛的責備之言應當令我們臉紅；祂喊道：「我既將你銘刻在我掌上，怎能忘記你呢？當這紀念刻在我的骨肉之上時，你怎敢懷疑我不斷的掛念？」</w:t>
      </w:r>
    </w:p>
    <w:p w14:paraId="1A90AAD6">
      <w:pPr>
        <w:pStyle w:val="3"/>
        <w:spacing w:line="253" w:lineRule="auto"/>
        <w:rPr>
          <w:rFonts w:hint="eastAsia" w:ascii="微软雅黑" w:hAnsi="微软雅黑" w:eastAsia="微软雅黑" w:cs="微软雅黑"/>
          <w:sz w:val="30"/>
          <w:szCs w:val="30"/>
        </w:rPr>
      </w:pPr>
    </w:p>
    <w:p w14:paraId="4A5E39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unbelief, how strange a marvel thou art!</w:t>
      </w:r>
    </w:p>
    <w:p w14:paraId="4F2FB7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噢，不信啊，你是多麼奇特的怪物！</w:t>
      </w:r>
    </w:p>
    <w:p w14:paraId="3AC400F9">
      <w:pPr>
        <w:pStyle w:val="3"/>
        <w:spacing w:line="253" w:lineRule="auto"/>
        <w:rPr>
          <w:rFonts w:hint="eastAsia" w:ascii="微软雅黑" w:hAnsi="微软雅黑" w:eastAsia="微软雅黑" w:cs="微软雅黑"/>
          <w:sz w:val="30"/>
          <w:szCs w:val="30"/>
        </w:rPr>
      </w:pPr>
    </w:p>
    <w:p w14:paraId="7B9685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which most to wonder at, the faithfulness of God or the unbelief of His people.</w:t>
      </w:r>
    </w:p>
    <w:p w14:paraId="0C27FC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我們不知道該更驚訝於神的信實，還是更驚訝於祂子民的不信。</w:t>
      </w:r>
    </w:p>
    <w:p w14:paraId="0CA9F112">
      <w:pPr>
        <w:pStyle w:val="3"/>
        <w:spacing w:line="253" w:lineRule="auto"/>
        <w:rPr>
          <w:rFonts w:hint="eastAsia" w:ascii="微软雅黑" w:hAnsi="微软雅黑" w:eastAsia="微软雅黑" w:cs="微软雅黑"/>
          <w:sz w:val="30"/>
          <w:szCs w:val="30"/>
        </w:rPr>
      </w:pPr>
    </w:p>
    <w:p w14:paraId="33ABA3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keeps His promise a thousand times, and yet the next trial makes us doubt Him.</w:t>
      </w:r>
    </w:p>
    <w:p w14:paraId="012010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祂守信一千次，然而下一次試煉依然讓我們懷疑祂。</w:t>
      </w:r>
    </w:p>
    <w:p w14:paraId="32B66156">
      <w:pPr>
        <w:pStyle w:val="3"/>
        <w:spacing w:line="253" w:lineRule="auto"/>
        <w:rPr>
          <w:rFonts w:hint="eastAsia" w:ascii="微软雅黑" w:hAnsi="微软雅黑" w:eastAsia="微软雅黑" w:cs="微软雅黑"/>
          <w:sz w:val="30"/>
          <w:szCs w:val="30"/>
        </w:rPr>
      </w:pPr>
    </w:p>
    <w:p w14:paraId="5BD0F9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faileth; He is never a dry well; He is never as a setting sun, a passing meteor, or a melting vapour; and yet we are as continually vexed with anxieties, molested with suspicions, and disturbed with fears, as if our God were the mirage of the desert.</w:t>
      </w:r>
    </w:p>
    <w:p w14:paraId="46C9C4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祂永不失敗；祂絕非枯井；祂絕不似落日、流星或消散的蒸汽；然而我們卻不斷地被焦慮所苦，被疑慮所擾，被恐懼所動，彷彿我們的神只是沙漠中的海市蜃樓。</w:t>
      </w:r>
    </w:p>
    <w:p w14:paraId="6A3B3A59">
      <w:pPr>
        <w:pStyle w:val="3"/>
        <w:spacing w:line="253" w:lineRule="auto"/>
        <w:rPr>
          <w:rFonts w:hint="eastAsia" w:ascii="微软雅黑" w:hAnsi="微软雅黑" w:eastAsia="微软雅黑" w:cs="微软雅黑"/>
          <w:sz w:val="30"/>
          <w:szCs w:val="30"/>
        </w:rPr>
      </w:pPr>
    </w:p>
    <w:p w14:paraId="713FF8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is a word intended to excite admiration.</w:t>
      </w:r>
    </w:p>
    <w:p w14:paraId="502787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「看哪」，是一個旨在激發景仰的詞。</w:t>
      </w:r>
    </w:p>
    <w:p w14:paraId="48F04D53">
      <w:pPr>
        <w:pStyle w:val="3"/>
        <w:spacing w:line="253" w:lineRule="auto"/>
        <w:rPr>
          <w:rFonts w:hint="eastAsia" w:ascii="微软雅黑" w:hAnsi="微软雅黑" w:eastAsia="微软雅黑" w:cs="微软雅黑"/>
          <w:sz w:val="30"/>
          <w:szCs w:val="30"/>
        </w:rPr>
      </w:pPr>
    </w:p>
    <w:p w14:paraId="4E254B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indeed, we have a theme for marvelling.</w:t>
      </w:r>
    </w:p>
    <w:p w14:paraId="71AF30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在這裡，我們確實有一個值得驚嘆的主題。</w:t>
      </w:r>
    </w:p>
    <w:p w14:paraId="762B72E8">
      <w:pPr>
        <w:pStyle w:val="3"/>
        <w:spacing w:line="253" w:lineRule="auto"/>
        <w:rPr>
          <w:rFonts w:hint="eastAsia" w:ascii="微软雅黑" w:hAnsi="微软雅黑" w:eastAsia="微软雅黑" w:cs="微软雅黑"/>
          <w:sz w:val="30"/>
          <w:szCs w:val="30"/>
        </w:rPr>
      </w:pPr>
    </w:p>
    <w:p w14:paraId="5BD377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earth may well be astonished that rebels should obtain so great a nearness to the heart of infinite love as to be written upon the palms of His hands.</w:t>
      </w:r>
    </w:p>
    <w:p w14:paraId="4C2EFF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天地大可感到震驚，叛徒竟然能獲得如此親近無限之愛心的地位，以至於被寫在祂的掌心上。</w:t>
      </w:r>
    </w:p>
    <w:p w14:paraId="5BE89D33">
      <w:pPr>
        <w:pStyle w:val="3"/>
        <w:spacing w:line="253" w:lineRule="auto"/>
        <w:rPr>
          <w:rFonts w:hint="eastAsia" w:ascii="微软雅黑" w:hAnsi="微软雅黑" w:eastAsia="微软雅黑" w:cs="微软雅黑"/>
          <w:sz w:val="30"/>
          <w:szCs w:val="30"/>
        </w:rPr>
      </w:pPr>
    </w:p>
    <w:p w14:paraId="3D73CB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graven thee." It does not say, "Thy name."</w:t>
      </w:r>
    </w:p>
    <w:p w14:paraId="33A2CB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「我將你銘刻」。它說的不是「你的名字」。</w:t>
      </w:r>
    </w:p>
    <w:p w14:paraId="7F65CEDA">
      <w:pPr>
        <w:pStyle w:val="3"/>
        <w:spacing w:line="253" w:lineRule="auto"/>
        <w:rPr>
          <w:rFonts w:hint="eastAsia" w:ascii="微软雅黑" w:hAnsi="微软雅黑" w:eastAsia="微软雅黑" w:cs="微软雅黑"/>
          <w:sz w:val="30"/>
          <w:szCs w:val="30"/>
        </w:rPr>
      </w:pPr>
    </w:p>
    <w:p w14:paraId="2C226A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is there, but that is not all: "I have graven thee."</w:t>
      </w:r>
    </w:p>
    <w:p w14:paraId="31D4F2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名字在那裡，但那不是全部：「我將你銘刻」。</w:t>
      </w:r>
    </w:p>
    <w:p w14:paraId="4FBD8820">
      <w:pPr>
        <w:pStyle w:val="3"/>
        <w:spacing w:line="253" w:lineRule="auto"/>
        <w:rPr>
          <w:rFonts w:hint="eastAsia" w:ascii="微软雅黑" w:hAnsi="微软雅黑" w:eastAsia="微软雅黑" w:cs="微软雅黑"/>
          <w:sz w:val="30"/>
          <w:szCs w:val="30"/>
        </w:rPr>
      </w:pPr>
    </w:p>
    <w:p w14:paraId="07860C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fulness of this!</w:t>
      </w:r>
    </w:p>
    <w:p w14:paraId="361E57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看這話的豐富！</w:t>
      </w:r>
    </w:p>
    <w:p w14:paraId="07F82B21">
      <w:pPr>
        <w:pStyle w:val="3"/>
        <w:spacing w:line="253" w:lineRule="auto"/>
        <w:rPr>
          <w:rFonts w:hint="eastAsia" w:ascii="微软雅黑" w:hAnsi="微软雅黑" w:eastAsia="微软雅黑" w:cs="微软雅黑"/>
          <w:sz w:val="30"/>
          <w:szCs w:val="30"/>
        </w:rPr>
      </w:pPr>
    </w:p>
    <w:p w14:paraId="7D8DC5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graven thy person, thine image, thy case, thy circumstances, thy sins, thy temptations, thy weaknesses, thy wants, thy works; I have graven thee, everything about thee, all that concerns thee; I have put thee altogether there.</w:t>
      </w:r>
    </w:p>
    <w:p w14:paraId="7F1BC6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我銘刻了你的位格、你的形象、你的處境、你的環境、你的罪、你的誘惑、你的軟弱、你的需要、你的行為；我銘刻了你，關於你的一切，關乎你的一切；我把你整個都放在了那裡。</w:t>
      </w:r>
    </w:p>
    <w:p w14:paraId="739D2198">
      <w:pPr>
        <w:pStyle w:val="3"/>
        <w:spacing w:line="253" w:lineRule="auto"/>
        <w:rPr>
          <w:rFonts w:hint="eastAsia" w:ascii="微软雅黑" w:hAnsi="微软雅黑" w:eastAsia="微软雅黑" w:cs="微软雅黑"/>
          <w:sz w:val="30"/>
          <w:szCs w:val="30"/>
        </w:rPr>
      </w:pPr>
    </w:p>
    <w:p w14:paraId="08D383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ever say again that thy God hath forsaken thee when He has graven thee upon His own palms?</w:t>
      </w:r>
    </w:p>
    <w:p w14:paraId="5A7FA0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當祂已將你銘刻在祂自己的掌心時，你還會再說你的神離棄了你嗎？</w:t>
      </w:r>
    </w:p>
    <w:p w14:paraId="24B9C839">
      <w:pPr>
        <w:pStyle w:val="3"/>
        <w:spacing w:line="253" w:lineRule="auto"/>
        <w:rPr>
          <w:rFonts w:hint="eastAsia" w:ascii="微软雅黑" w:hAnsi="微软雅黑" w:eastAsia="微软雅黑" w:cs="微软雅黑"/>
          <w:sz w:val="30"/>
          <w:szCs w:val="30"/>
        </w:rPr>
      </w:pPr>
    </w:p>
    <w:p w14:paraId="32803E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BB920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184CFB32">
      <w:pPr>
        <w:pStyle w:val="3"/>
        <w:spacing w:line="253" w:lineRule="auto"/>
        <w:rPr>
          <w:rFonts w:hint="eastAsia" w:ascii="微软雅黑" w:hAnsi="微软雅黑" w:eastAsia="微软雅黑" w:cs="微软雅黑"/>
          <w:sz w:val="30"/>
          <w:szCs w:val="30"/>
        </w:rPr>
      </w:pPr>
    </w:p>
    <w:p w14:paraId="71B6BE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 shall be witnesses unto Me." Acts 1:8</w:t>
      </w:r>
    </w:p>
    <w:p w14:paraId="21182F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「你們……作我的見證。」使徒行傳 1:8</w:t>
      </w:r>
    </w:p>
    <w:p w14:paraId="3756D4A3">
      <w:pPr>
        <w:pStyle w:val="3"/>
        <w:spacing w:line="253" w:lineRule="auto"/>
        <w:rPr>
          <w:rFonts w:hint="eastAsia" w:ascii="微软雅黑" w:hAnsi="微软雅黑" w:eastAsia="微软雅黑" w:cs="微软雅黑"/>
          <w:sz w:val="30"/>
          <w:szCs w:val="30"/>
        </w:rPr>
      </w:pPr>
    </w:p>
    <w:p w14:paraId="7E0241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learn how to discharge your duty as a witness for Christ, look at His example.</w:t>
      </w:r>
    </w:p>
    <w:p w14:paraId="58FE96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為了學習如何履行基督見證人的職責，請看祂的榜樣。</w:t>
      </w:r>
    </w:p>
    <w:p w14:paraId="71CA0BDA">
      <w:pPr>
        <w:pStyle w:val="3"/>
        <w:spacing w:line="253" w:lineRule="auto"/>
        <w:rPr>
          <w:rFonts w:hint="eastAsia" w:ascii="微软雅黑" w:hAnsi="微软雅黑" w:eastAsia="微软雅黑" w:cs="微软雅黑"/>
          <w:sz w:val="30"/>
          <w:szCs w:val="30"/>
        </w:rPr>
      </w:pPr>
    </w:p>
    <w:p w14:paraId="123308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always witnessing: by the well of Samaria, or in the Temple of Jerusalem: by the lake of Gennesaret, or on the mountain's brow.</w:t>
      </w:r>
    </w:p>
    <w:p w14:paraId="46EBF6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祂始終在見證：在撒馬利亞（Samaria）的井旁，或在耶路撒冷（Jerusalem）的聖殿中；在革尼撒勒（Gennesaret）湖畔，或在山巔之上。</w:t>
      </w:r>
    </w:p>
    <w:p w14:paraId="54875184">
      <w:pPr>
        <w:pStyle w:val="3"/>
        <w:spacing w:line="253" w:lineRule="auto"/>
        <w:rPr>
          <w:rFonts w:hint="eastAsia" w:ascii="微软雅黑" w:hAnsi="微软雅黑" w:eastAsia="微软雅黑" w:cs="微软雅黑"/>
          <w:sz w:val="30"/>
          <w:szCs w:val="30"/>
        </w:rPr>
      </w:pPr>
    </w:p>
    <w:p w14:paraId="459B92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witnessing night and day; His mighty prayers are as vocal to God as His daily services.</w:t>
      </w:r>
    </w:p>
    <w:p w14:paraId="29F05F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祂晝夜不停地見證；祂大能的禱告在神面前，正如祂每日的事奉一樣響亮。</w:t>
      </w:r>
    </w:p>
    <w:p w14:paraId="3E314099">
      <w:pPr>
        <w:pStyle w:val="3"/>
        <w:spacing w:line="253" w:lineRule="auto"/>
        <w:rPr>
          <w:rFonts w:hint="eastAsia" w:ascii="微软雅黑" w:hAnsi="微软雅黑" w:eastAsia="微软雅黑" w:cs="微软雅黑"/>
          <w:sz w:val="30"/>
          <w:szCs w:val="30"/>
        </w:rPr>
      </w:pPr>
    </w:p>
    <w:p w14:paraId="11885A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witnesses under all circumstances; Scribes and Pharisees cannot shut His mouth; even before Pilate He witnesses a good confession.</w:t>
      </w:r>
    </w:p>
    <w:p w14:paraId="4CF7BF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祂在任何環境下都作見證；文士和法利賽人無法封住祂的口；即便在彼拉多（Pilate）面前，祂也作了美好的認信見證。</w:t>
      </w:r>
    </w:p>
    <w:p w14:paraId="24CB4338">
      <w:pPr>
        <w:pStyle w:val="3"/>
        <w:spacing w:line="253" w:lineRule="auto"/>
        <w:rPr>
          <w:rFonts w:hint="eastAsia" w:ascii="微软雅黑" w:hAnsi="微软雅黑" w:eastAsia="微软雅黑" w:cs="微软雅黑"/>
          <w:sz w:val="30"/>
          <w:szCs w:val="30"/>
        </w:rPr>
      </w:pPr>
    </w:p>
    <w:p w14:paraId="7D47FC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witnesses so clearly, and distinctly that there is no mistake in Him.</w:t>
      </w:r>
    </w:p>
    <w:p w14:paraId="394375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祂見證得如此清晰、明確，在祂裡面毫無差錯。</w:t>
      </w:r>
    </w:p>
    <w:p w14:paraId="4236A793">
      <w:pPr>
        <w:pStyle w:val="3"/>
        <w:spacing w:line="253" w:lineRule="auto"/>
        <w:rPr>
          <w:rFonts w:hint="eastAsia" w:ascii="微软雅黑" w:hAnsi="微软雅黑" w:eastAsia="微软雅黑" w:cs="微软雅黑"/>
          <w:sz w:val="30"/>
          <w:szCs w:val="30"/>
        </w:rPr>
      </w:pPr>
    </w:p>
    <w:p w14:paraId="516DA8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make your life a clear testimony.</w:t>
      </w:r>
    </w:p>
    <w:p w14:paraId="04875B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基督徒，讓你的生命成為一份清晰的見證。</w:t>
      </w:r>
    </w:p>
    <w:p w14:paraId="35A5433C">
      <w:pPr>
        <w:pStyle w:val="3"/>
        <w:spacing w:line="253" w:lineRule="auto"/>
        <w:rPr>
          <w:rFonts w:hint="eastAsia" w:ascii="微软雅黑" w:hAnsi="微软雅黑" w:eastAsia="微软雅黑" w:cs="微软雅黑"/>
          <w:sz w:val="30"/>
          <w:szCs w:val="30"/>
        </w:rPr>
      </w:pPr>
    </w:p>
    <w:p w14:paraId="76FA0F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as the brook wherein you may see every stone at the bottom — not as the muddy creek, of which you only see the surface — but clear and transparent, so that your heart's love to God and man may be visible to all.</w:t>
      </w:r>
    </w:p>
    <w:p w14:paraId="16B170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你要像那能看清潭底每一顆石子的溪流——不要像只能看到表面的渾濁小灣——而要清澈透明，好叫你對神對人的愛心能為眾人所見。</w:t>
      </w:r>
    </w:p>
    <w:p w14:paraId="4CDF118F">
      <w:pPr>
        <w:pStyle w:val="3"/>
        <w:spacing w:line="253" w:lineRule="auto"/>
        <w:rPr>
          <w:rFonts w:hint="eastAsia" w:ascii="微软雅黑" w:hAnsi="微软雅黑" w:eastAsia="微软雅黑" w:cs="微软雅黑"/>
          <w:sz w:val="30"/>
          <w:szCs w:val="30"/>
        </w:rPr>
      </w:pPr>
    </w:p>
    <w:p w14:paraId="17F39D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 say, "I am true:" be true.</w:t>
      </w:r>
    </w:p>
    <w:p w14:paraId="77D640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你不需要說「我是誠實的」：要作個誠實的人。</w:t>
      </w:r>
    </w:p>
    <w:p w14:paraId="54C1A1BD">
      <w:pPr>
        <w:pStyle w:val="3"/>
        <w:spacing w:line="253" w:lineRule="auto"/>
        <w:rPr>
          <w:rFonts w:hint="eastAsia" w:ascii="微软雅黑" w:hAnsi="微软雅黑" w:eastAsia="微软雅黑" w:cs="微软雅黑"/>
          <w:sz w:val="30"/>
          <w:szCs w:val="30"/>
        </w:rPr>
      </w:pPr>
    </w:p>
    <w:p w14:paraId="3020B7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Boast not of integrity, but be upright.</w:t>
      </w:r>
    </w:p>
    <w:p w14:paraId="0D1477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不要誇耀正直，而要作個正直的人。</w:t>
      </w:r>
    </w:p>
    <w:p w14:paraId="45394A53">
      <w:pPr>
        <w:pStyle w:val="3"/>
        <w:spacing w:line="253" w:lineRule="auto"/>
        <w:rPr>
          <w:rFonts w:hint="eastAsia" w:ascii="微软雅黑" w:hAnsi="微软雅黑" w:eastAsia="微软雅黑" w:cs="微软雅黑"/>
          <w:sz w:val="30"/>
          <w:szCs w:val="30"/>
        </w:rPr>
      </w:pPr>
    </w:p>
    <w:p w14:paraId="5D0587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your testimony be such that men cannot help seeing it.</w:t>
      </w:r>
    </w:p>
    <w:p w14:paraId="3BE0FC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如此，你的見證必會使人無法不看見。</w:t>
      </w:r>
    </w:p>
    <w:p w14:paraId="45F177CF">
      <w:pPr>
        <w:pStyle w:val="3"/>
        <w:spacing w:line="253" w:lineRule="auto"/>
        <w:rPr>
          <w:rFonts w:hint="eastAsia" w:ascii="微软雅黑" w:hAnsi="微软雅黑" w:eastAsia="微软雅黑" w:cs="微软雅黑"/>
          <w:sz w:val="30"/>
          <w:szCs w:val="30"/>
        </w:rPr>
      </w:pPr>
    </w:p>
    <w:p w14:paraId="6A227D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for fear of feeble man, restrain your witness.</w:t>
      </w:r>
    </w:p>
    <w:p w14:paraId="2B8145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絕不要因為懼怕軟弱的凡人而抑制你的見證。</w:t>
      </w:r>
    </w:p>
    <w:p w14:paraId="4FFEE2C8">
      <w:pPr>
        <w:pStyle w:val="3"/>
        <w:spacing w:line="253" w:lineRule="auto"/>
        <w:rPr>
          <w:rFonts w:hint="eastAsia" w:ascii="微软雅黑" w:hAnsi="微软雅黑" w:eastAsia="微软雅黑" w:cs="微软雅黑"/>
          <w:sz w:val="30"/>
          <w:szCs w:val="30"/>
        </w:rPr>
      </w:pPr>
    </w:p>
    <w:p w14:paraId="7B4EB3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lips have been warmed with a coal from off the altar; let them speak as like heaven-touched lips should do.</w:t>
      </w:r>
    </w:p>
    <w:p w14:paraId="58DE24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你的嘴唇已被壇上的紅炭溫熱；讓它們像受過上天觸碰的嘴唇那樣說話。</w:t>
      </w:r>
    </w:p>
    <w:p w14:paraId="6EA5A59E">
      <w:pPr>
        <w:pStyle w:val="3"/>
        <w:spacing w:line="253" w:lineRule="auto"/>
        <w:rPr>
          <w:rFonts w:hint="eastAsia" w:ascii="微软雅黑" w:hAnsi="微软雅黑" w:eastAsia="微软雅黑" w:cs="微软雅黑"/>
          <w:sz w:val="30"/>
          <w:szCs w:val="30"/>
        </w:rPr>
      </w:pPr>
    </w:p>
    <w:p w14:paraId="5E1B6F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sow thy seed, and in the evening withhold not thine hand."</w:t>
      </w:r>
    </w:p>
    <w:p w14:paraId="2837A3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「早晨要撒你的種，晚上也不要歇你的手。」</w:t>
      </w:r>
    </w:p>
    <w:p w14:paraId="29ABBDA5">
      <w:pPr>
        <w:pStyle w:val="3"/>
        <w:spacing w:line="253" w:lineRule="auto"/>
        <w:rPr>
          <w:rFonts w:hint="eastAsia" w:ascii="微软雅黑" w:hAnsi="微软雅黑" w:eastAsia="微软雅黑" w:cs="微软雅黑"/>
          <w:sz w:val="30"/>
          <w:szCs w:val="30"/>
        </w:rPr>
      </w:pPr>
    </w:p>
    <w:p w14:paraId="326E4D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not the clouds, consult not the wind — in season and out of season witness for the Saviour, and if it shall come to pass that for Christ's sake and the gospel's you shall endure suffering in any shape, shrink not, but rejoice in the honour thus conferred upon you, that you are counted worthy to suffer with your Lord; and joy also in this — that your sufferings, your losses, and persecutions shall make you a platform, from which the more vigorously and with greater power you shall witness for Christ Jesus.</w:t>
      </w:r>
    </w:p>
    <w:p w14:paraId="487DC9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觀雲，不要看風——無論得時不得時，都要為救主作見證；如果為了基督和福音的緣故，你將忍受任何形式的苦難，不要退縮，而要為這賦予你的榮耀而歡喜，因為你被看作配得與你的主一同受苦；也要為此喜樂——你的苦難、你的損失和逼迫，將為你搭建一個平台，使你能在那上面更有活力、更有力量地為基督耶穌作見證。</w:t>
      </w:r>
    </w:p>
    <w:p w14:paraId="48FAB151">
      <w:pPr>
        <w:pStyle w:val="3"/>
        <w:spacing w:line="253" w:lineRule="auto"/>
        <w:rPr>
          <w:rFonts w:hint="eastAsia" w:ascii="微软雅黑" w:hAnsi="微软雅黑" w:eastAsia="微软雅黑" w:cs="微软雅黑"/>
          <w:sz w:val="30"/>
          <w:szCs w:val="30"/>
        </w:rPr>
      </w:pPr>
    </w:p>
    <w:p w14:paraId="011F58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your great Exemplar, and be filled with His Spirit.</w:t>
      </w:r>
    </w:p>
    <w:p w14:paraId="60119C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要研學你那偉大的模範，並被祂的靈充滿。</w:t>
      </w:r>
    </w:p>
    <w:p w14:paraId="57BD4F17">
      <w:pPr>
        <w:pStyle w:val="3"/>
        <w:spacing w:line="253" w:lineRule="auto"/>
        <w:rPr>
          <w:rFonts w:hint="eastAsia" w:ascii="微软雅黑" w:hAnsi="微软雅黑" w:eastAsia="微软雅黑" w:cs="微软雅黑"/>
          <w:sz w:val="30"/>
          <w:szCs w:val="30"/>
        </w:rPr>
      </w:pPr>
    </w:p>
    <w:p w14:paraId="441DF0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you need much teaching, much upholding, much grace, and much humility, if your witnessing is to be to your Master's glory.</w:t>
      </w:r>
    </w:p>
    <w:p w14:paraId="17EFA3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記住，如果你的見證要歸於你主的榮耀，你需要許多的教導、許多的扶持、許多的恩典，以及許多的謙卑。</w:t>
      </w:r>
    </w:p>
    <w:p w14:paraId="3E404F7F">
      <w:pPr>
        <w:pStyle w:val="3"/>
        <w:spacing w:line="253" w:lineRule="auto"/>
        <w:rPr>
          <w:rFonts w:hint="eastAsia" w:ascii="微软雅黑" w:hAnsi="微软雅黑" w:eastAsia="微软雅黑" w:cs="微软雅黑"/>
          <w:sz w:val="30"/>
          <w:szCs w:val="30"/>
        </w:rPr>
      </w:pPr>
    </w:p>
    <w:p w14:paraId="6E3355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8</w:t>
      </w:r>
    </w:p>
    <w:p w14:paraId="735583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十一月八日</w:t>
      </w:r>
    </w:p>
    <w:p w14:paraId="02DD2854">
      <w:pPr>
        <w:pStyle w:val="3"/>
        <w:spacing w:line="253" w:lineRule="auto"/>
        <w:rPr>
          <w:rFonts w:hint="eastAsia" w:ascii="微软雅黑" w:hAnsi="微软雅黑" w:eastAsia="微软雅黑" w:cs="微软雅黑"/>
          <w:sz w:val="30"/>
          <w:szCs w:val="30"/>
        </w:rPr>
      </w:pPr>
    </w:p>
    <w:p w14:paraId="077625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79D9F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537B7BC8">
      <w:pPr>
        <w:pStyle w:val="3"/>
        <w:spacing w:line="253" w:lineRule="auto"/>
        <w:rPr>
          <w:rFonts w:hint="eastAsia" w:ascii="微软雅黑" w:hAnsi="微软雅黑" w:eastAsia="微软雅黑" w:cs="微软雅黑"/>
          <w:sz w:val="30"/>
          <w:szCs w:val="30"/>
        </w:rPr>
      </w:pPr>
    </w:p>
    <w:p w14:paraId="19004D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 have received Christ Jesus the Lord. " Colossians 2:6</w:t>
      </w:r>
    </w:p>
    <w:p w14:paraId="690297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「你們既然接受了主基督耶稣。」歌羅西書 2:6</w:t>
      </w:r>
    </w:p>
    <w:p w14:paraId="041FE4CD">
      <w:pPr>
        <w:pStyle w:val="3"/>
        <w:spacing w:line="253" w:lineRule="auto"/>
        <w:rPr>
          <w:rFonts w:hint="eastAsia" w:ascii="微软雅黑" w:hAnsi="微软雅黑" w:eastAsia="微软雅黑" w:cs="微软雅黑"/>
          <w:sz w:val="30"/>
          <w:szCs w:val="30"/>
        </w:rPr>
      </w:pPr>
    </w:p>
    <w:p w14:paraId="1A543A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faith is represented as receiving — an act which implies the very opposite of anything like merit.</w:t>
      </w:r>
    </w:p>
    <w:p w14:paraId="31365E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信心的生命被描繪為接受——這一行為暗示了與任何功德完全相反的意義。</w:t>
      </w:r>
    </w:p>
    <w:p w14:paraId="3501C13E">
      <w:pPr>
        <w:pStyle w:val="3"/>
        <w:spacing w:line="253" w:lineRule="auto"/>
        <w:rPr>
          <w:rFonts w:hint="eastAsia" w:ascii="微软雅黑" w:hAnsi="微软雅黑" w:eastAsia="微软雅黑" w:cs="微软雅黑"/>
          <w:sz w:val="30"/>
          <w:szCs w:val="30"/>
        </w:rPr>
      </w:pPr>
    </w:p>
    <w:p w14:paraId="2F954A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the acceptance of a gift.</w:t>
      </w:r>
    </w:p>
    <w:p w14:paraId="3EFD31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它僅僅是對一份禮物的接納。</w:t>
      </w:r>
    </w:p>
    <w:p w14:paraId="686F60DE">
      <w:pPr>
        <w:pStyle w:val="3"/>
        <w:spacing w:line="253" w:lineRule="auto"/>
        <w:rPr>
          <w:rFonts w:hint="eastAsia" w:ascii="微软雅黑" w:hAnsi="微软雅黑" w:eastAsia="微软雅黑" w:cs="微软雅黑"/>
          <w:sz w:val="30"/>
          <w:szCs w:val="30"/>
        </w:rPr>
      </w:pPr>
    </w:p>
    <w:p w14:paraId="25B5A0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earth drinks in the rain, as the sea receives the streams, as night accepts light from the stars, so we, giving nothing, partake freely of the grace of God.</w:t>
      </w:r>
    </w:p>
    <w:p w14:paraId="138E81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正如大地汲取雨水，海洋接納溪流，黑夜接受星光，我們同樣在毫無付出的情況下，白白分享神的恩典。</w:t>
      </w:r>
    </w:p>
    <w:p w14:paraId="6FD9A895">
      <w:pPr>
        <w:pStyle w:val="3"/>
        <w:spacing w:line="253" w:lineRule="auto"/>
        <w:rPr>
          <w:rFonts w:hint="eastAsia" w:ascii="微软雅黑" w:hAnsi="微软雅黑" w:eastAsia="微软雅黑" w:cs="微软雅黑"/>
          <w:sz w:val="30"/>
          <w:szCs w:val="30"/>
        </w:rPr>
      </w:pPr>
    </w:p>
    <w:p w14:paraId="5207C3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not, by nature, wells, or streams, they are but cisterns into which the living water flows; they are empty vessels into which God pours His salvation.</w:t>
      </w:r>
    </w:p>
    <w:p w14:paraId="626DCB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聖徒在本性上並非水井或溪流，他們不過是活水流入的蓄水池；他們是神傾注救恩的空器皿。</w:t>
      </w:r>
    </w:p>
    <w:p w14:paraId="38C5EDEF">
      <w:pPr>
        <w:pStyle w:val="3"/>
        <w:spacing w:line="253" w:lineRule="auto"/>
        <w:rPr>
          <w:rFonts w:hint="eastAsia" w:ascii="微软雅黑" w:hAnsi="微软雅黑" w:eastAsia="微软雅黑" w:cs="微软雅黑"/>
          <w:sz w:val="30"/>
          <w:szCs w:val="30"/>
        </w:rPr>
      </w:pPr>
    </w:p>
    <w:p w14:paraId="7F87C9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receiving implies a sense of realization, making the matter a reality.</w:t>
      </w:r>
    </w:p>
    <w:p w14:paraId="17ADC0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接受的觀念蘊含著一種體認感，使這件事成為一種現實。</w:t>
      </w:r>
    </w:p>
    <w:p w14:paraId="11E5BD64">
      <w:pPr>
        <w:pStyle w:val="3"/>
        <w:spacing w:line="253" w:lineRule="auto"/>
        <w:rPr>
          <w:rFonts w:hint="eastAsia" w:ascii="微软雅黑" w:hAnsi="微软雅黑" w:eastAsia="微软雅黑" w:cs="微软雅黑"/>
          <w:sz w:val="30"/>
          <w:szCs w:val="30"/>
        </w:rPr>
      </w:pPr>
    </w:p>
    <w:p w14:paraId="5B5386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cannot very well receive a shadow; we receive that which is substantial: so is it in the life of faith, Christ becomes real to us.</w:t>
      </w:r>
    </w:p>
    <w:p w14:paraId="1D64A1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人無法很好地接受一個影子；我們接受的是實質的東西：在信心的生命中也是如此，基督對我們變得真實。</w:t>
      </w:r>
    </w:p>
    <w:p w14:paraId="23F90106">
      <w:pPr>
        <w:pStyle w:val="3"/>
        <w:spacing w:line="253" w:lineRule="auto"/>
        <w:rPr>
          <w:rFonts w:hint="eastAsia" w:ascii="微软雅黑" w:hAnsi="微软雅黑" w:eastAsia="微软雅黑" w:cs="微软雅黑"/>
          <w:sz w:val="30"/>
          <w:szCs w:val="30"/>
        </w:rPr>
      </w:pPr>
    </w:p>
    <w:p w14:paraId="0597AF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without faith, Jesus is a mere name to us — a person who lived a long while ago, so long ago that His life is only a history to us now!</w:t>
      </w:r>
    </w:p>
    <w:p w14:paraId="237E3D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當我們沒有信心時，耶穌對我們僅僅是一個名字——一個生活在很久以前的人，久遠到祂的一生對我們現在僅僅是一段歷史！</w:t>
      </w:r>
    </w:p>
    <w:p w14:paraId="0E569723">
      <w:pPr>
        <w:pStyle w:val="3"/>
        <w:spacing w:line="253" w:lineRule="auto"/>
        <w:rPr>
          <w:rFonts w:hint="eastAsia" w:ascii="微软雅黑" w:hAnsi="微软雅黑" w:eastAsia="微软雅黑" w:cs="微软雅黑"/>
          <w:sz w:val="30"/>
          <w:szCs w:val="30"/>
        </w:rPr>
      </w:pPr>
    </w:p>
    <w:p w14:paraId="439583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 act of faith Jesus becomes a real person in the consciousness of our heart.</w:t>
      </w:r>
    </w:p>
    <w:p w14:paraId="221394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藉著信心的行動，耶穌在我們內心的意識中成為一個真實的人。</w:t>
      </w:r>
    </w:p>
    <w:p w14:paraId="2027D62E">
      <w:pPr>
        <w:pStyle w:val="3"/>
        <w:spacing w:line="253" w:lineRule="auto"/>
        <w:rPr>
          <w:rFonts w:hint="eastAsia" w:ascii="微软雅黑" w:hAnsi="微软雅黑" w:eastAsia="微软雅黑" w:cs="微软雅黑"/>
          <w:sz w:val="30"/>
          <w:szCs w:val="30"/>
        </w:rPr>
      </w:pPr>
    </w:p>
    <w:p w14:paraId="6BE85F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receiving also means grasping or getting possession of.</w:t>
      </w:r>
    </w:p>
    <w:p w14:paraId="2D433E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但接受也意味著抓住或獲得所有權。</w:t>
      </w:r>
    </w:p>
    <w:p w14:paraId="62D362F4">
      <w:pPr>
        <w:pStyle w:val="3"/>
        <w:spacing w:line="253" w:lineRule="auto"/>
        <w:rPr>
          <w:rFonts w:hint="eastAsia" w:ascii="微软雅黑" w:hAnsi="微软雅黑" w:eastAsia="微软雅黑" w:cs="微软雅黑"/>
          <w:sz w:val="30"/>
          <w:szCs w:val="30"/>
        </w:rPr>
      </w:pPr>
    </w:p>
    <w:p w14:paraId="5614C5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which I receive becomes my own: I appropriate to myself that which is given.</w:t>
      </w:r>
    </w:p>
    <w:p w14:paraId="5E6A80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我所接受的東西變成了我自己的：我將所賜予的東西領受為我自己的（appropriate）。</w:t>
      </w:r>
    </w:p>
    <w:p w14:paraId="522565D3">
      <w:pPr>
        <w:pStyle w:val="3"/>
        <w:spacing w:line="253" w:lineRule="auto"/>
        <w:rPr>
          <w:rFonts w:hint="eastAsia" w:ascii="微软雅黑" w:hAnsi="微软雅黑" w:eastAsia="微软雅黑" w:cs="微软雅黑"/>
          <w:sz w:val="30"/>
          <w:szCs w:val="30"/>
        </w:rPr>
      </w:pPr>
    </w:p>
    <w:p w14:paraId="76B2EA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receive Jesus, He becomes my Saviour, so mine that neither life nor death shall be able to rob me of Him.</w:t>
      </w:r>
    </w:p>
    <w:p w14:paraId="5906CA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當我接受耶稣時，祂成了我的救主，是如此屬我的，以至於無論生或死都不能把祂從我這裡奪走。</w:t>
      </w:r>
    </w:p>
    <w:p w14:paraId="66E73433">
      <w:pPr>
        <w:pStyle w:val="3"/>
        <w:spacing w:line="253" w:lineRule="auto"/>
        <w:rPr>
          <w:rFonts w:hint="eastAsia" w:ascii="微软雅黑" w:hAnsi="微软雅黑" w:eastAsia="微软雅黑" w:cs="微软雅黑"/>
          <w:sz w:val="30"/>
          <w:szCs w:val="30"/>
        </w:rPr>
      </w:pPr>
    </w:p>
    <w:p w14:paraId="412E45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to receive Christ — to take Him as God's free gift; to realize Him in my heart, and to appropriate Him as mine.</w:t>
      </w:r>
    </w:p>
    <w:p w14:paraId="05785C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這一切就是接受基督——將祂視為神白白的恩賜而領取；在心中體認祂，並將祂領受為屬我的。</w:t>
      </w:r>
    </w:p>
    <w:p w14:paraId="1FB750E4">
      <w:pPr>
        <w:pStyle w:val="3"/>
        <w:spacing w:line="253" w:lineRule="auto"/>
        <w:rPr>
          <w:rFonts w:hint="eastAsia" w:ascii="微软雅黑" w:hAnsi="微软雅黑" w:eastAsia="微软雅黑" w:cs="微软雅黑"/>
          <w:sz w:val="30"/>
          <w:szCs w:val="30"/>
        </w:rPr>
      </w:pPr>
    </w:p>
    <w:p w14:paraId="3DE1E9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may be described as the blind receiving sight, the deaf receiving hearing, the dead receiving life; but we have not only received these blessings, we have received CHRIST JESUS Himself.</w:t>
      </w:r>
    </w:p>
    <w:p w14:paraId="5DD46D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救恩可以被描述為瞎眼的得看見，耳聾的得聽見，死人的得生命；但我們不僅領受了這些福分，我們還領受了基督耶稣本人。</w:t>
      </w:r>
    </w:p>
    <w:p w14:paraId="5153B43C">
      <w:pPr>
        <w:pStyle w:val="3"/>
        <w:spacing w:line="253" w:lineRule="auto"/>
        <w:rPr>
          <w:rFonts w:hint="eastAsia" w:ascii="微软雅黑" w:hAnsi="微软雅黑" w:eastAsia="微软雅黑" w:cs="微软雅黑"/>
          <w:sz w:val="30"/>
          <w:szCs w:val="30"/>
        </w:rPr>
      </w:pPr>
    </w:p>
    <w:p w14:paraId="29B456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has been poured into us, and we have received Him, and appropriated Him.</w:t>
      </w:r>
    </w:p>
    <w:p w14:paraId="08F264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神的兒子已被傾注在我們裡面，我們已經接待了祂，並領受了祂。</w:t>
      </w:r>
    </w:p>
    <w:p w14:paraId="0E492C70">
      <w:pPr>
        <w:pStyle w:val="3"/>
        <w:spacing w:line="253" w:lineRule="auto"/>
        <w:rPr>
          <w:rFonts w:hint="eastAsia" w:ascii="微软雅黑" w:hAnsi="微软雅黑" w:eastAsia="微软雅黑" w:cs="微软雅黑"/>
          <w:sz w:val="30"/>
          <w:szCs w:val="30"/>
        </w:rPr>
      </w:pPr>
    </w:p>
    <w:p w14:paraId="4BE7ED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heartful Jesus must be, for heaven itself cannot contain Him!</w:t>
      </w:r>
    </w:p>
    <w:p w14:paraId="034110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耶稣必然讓心感到何等充盈，因為連天堂本身都容不下祂！</w:t>
      </w:r>
    </w:p>
    <w:p w14:paraId="14F72884">
      <w:pPr>
        <w:pStyle w:val="3"/>
        <w:spacing w:line="253" w:lineRule="auto"/>
        <w:rPr>
          <w:rFonts w:hint="eastAsia" w:ascii="微软雅黑" w:hAnsi="微软雅黑" w:eastAsia="微软雅黑" w:cs="微软雅黑"/>
          <w:sz w:val="30"/>
          <w:szCs w:val="30"/>
        </w:rPr>
      </w:pPr>
    </w:p>
    <w:p w14:paraId="01837E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B2CF4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37FAE388">
      <w:pPr>
        <w:pStyle w:val="3"/>
        <w:spacing w:line="253" w:lineRule="auto"/>
        <w:rPr>
          <w:rFonts w:hint="eastAsia" w:ascii="微软雅黑" w:hAnsi="微软雅黑" w:eastAsia="微软雅黑" w:cs="微软雅黑"/>
          <w:sz w:val="30"/>
          <w:szCs w:val="30"/>
        </w:rPr>
      </w:pPr>
    </w:p>
    <w:p w14:paraId="74207A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saith, Where is the guestchamber, where I shall eat the passover with My disciples?" Mark 14:14</w:t>
      </w:r>
    </w:p>
    <w:p w14:paraId="418F55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「夫子說：客房在哪裡？我與門徒要在那裡吃逾越節的筵席。」馬可福音 14:14</w:t>
      </w:r>
    </w:p>
    <w:p w14:paraId="159B59A4">
      <w:pPr>
        <w:pStyle w:val="3"/>
        <w:spacing w:line="253" w:lineRule="auto"/>
        <w:rPr>
          <w:rFonts w:hint="eastAsia" w:ascii="微软雅黑" w:hAnsi="微软雅黑" w:eastAsia="微软雅黑" w:cs="微软雅黑"/>
          <w:sz w:val="30"/>
          <w:szCs w:val="30"/>
        </w:rPr>
      </w:pPr>
    </w:p>
    <w:p w14:paraId="11DB28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at the time of the passover was one great inn; each householder had invited his own friends, but no one had invited the Saviour, and He had no dwelling of His own.</w:t>
      </w:r>
    </w:p>
    <w:p w14:paraId="12664D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逾越節時的耶路撒冷就像一座大旅館；每個家主都邀請了自己的朋友，卻沒有人邀請救主，祂也沒有自己的居所。</w:t>
      </w:r>
    </w:p>
    <w:p w14:paraId="42449A39">
      <w:pPr>
        <w:pStyle w:val="3"/>
        <w:spacing w:line="253" w:lineRule="auto"/>
        <w:rPr>
          <w:rFonts w:hint="eastAsia" w:ascii="微软雅黑" w:hAnsi="微软雅黑" w:eastAsia="微软雅黑" w:cs="微软雅黑"/>
          <w:sz w:val="30"/>
          <w:szCs w:val="30"/>
        </w:rPr>
      </w:pPr>
    </w:p>
    <w:p w14:paraId="717CE4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His own supernatural power that He found Himself an upper room in which to keep the feast.</w:t>
      </w:r>
    </w:p>
    <w:p w14:paraId="020735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正是憑藉祂那超自然的能力，祂為自己找到了一間過節的樓房。</w:t>
      </w:r>
    </w:p>
    <w:p w14:paraId="495CFED7">
      <w:pPr>
        <w:pStyle w:val="3"/>
        <w:spacing w:line="253" w:lineRule="auto"/>
        <w:rPr>
          <w:rFonts w:hint="eastAsia" w:ascii="微软雅黑" w:hAnsi="微软雅黑" w:eastAsia="微软雅黑" w:cs="微软雅黑"/>
          <w:sz w:val="30"/>
          <w:szCs w:val="30"/>
        </w:rPr>
      </w:pPr>
    </w:p>
    <w:p w14:paraId="346B85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even to this day — Jesus is not received among the sons of men save only where by His supernatural power and grace He makes the heart anew.</w:t>
      </w:r>
    </w:p>
    <w:p w14:paraId="6E2354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即便到今日依然如此——耶稣在世人中不被接納，除非祂以超自然的能力與恩典使人心更新，祂才在那裡被接納。</w:t>
      </w:r>
    </w:p>
    <w:p w14:paraId="22F6DCC0">
      <w:pPr>
        <w:pStyle w:val="3"/>
        <w:spacing w:line="253" w:lineRule="auto"/>
        <w:rPr>
          <w:rFonts w:hint="eastAsia" w:ascii="微软雅黑" w:hAnsi="微软雅黑" w:eastAsia="微软雅黑" w:cs="微软雅黑"/>
          <w:sz w:val="30"/>
          <w:szCs w:val="30"/>
        </w:rPr>
      </w:pPr>
    </w:p>
    <w:p w14:paraId="640ED1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doors are open enough to the prince of darkness, but Jesus must clear a way for Himself or lodge in the streets.</w:t>
      </w:r>
    </w:p>
    <w:p w14:paraId="4BC775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所有的門對黑暗之君都是敞開的，但耶稣必須親自為自己開路，否則就要露宿街頭。</w:t>
      </w:r>
    </w:p>
    <w:p w14:paraId="65CD6D6C">
      <w:pPr>
        <w:pStyle w:val="3"/>
        <w:spacing w:line="253" w:lineRule="auto"/>
        <w:rPr>
          <w:rFonts w:hint="eastAsia" w:ascii="微软雅黑" w:hAnsi="微软雅黑" w:eastAsia="微软雅黑" w:cs="微软雅黑"/>
          <w:sz w:val="30"/>
          <w:szCs w:val="30"/>
        </w:rPr>
      </w:pPr>
    </w:p>
    <w:p w14:paraId="31C60C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through the mysterious power exerted by our Lord that the householder raised no question, but at once cheerfully and joyfully opened his guestchamber.</w:t>
      </w:r>
    </w:p>
    <w:p w14:paraId="424BDF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正是透過我們的主所施展的神秘力量，那家主沒有提出任何異議，而是立刻歡喜快樂地開啟了他的客房。</w:t>
      </w:r>
    </w:p>
    <w:p w14:paraId="0D0479F3">
      <w:pPr>
        <w:pStyle w:val="3"/>
        <w:spacing w:line="253" w:lineRule="auto"/>
        <w:rPr>
          <w:rFonts w:hint="eastAsia" w:ascii="微软雅黑" w:hAnsi="微软雅黑" w:eastAsia="微软雅黑" w:cs="微软雅黑"/>
          <w:sz w:val="30"/>
          <w:szCs w:val="30"/>
        </w:rPr>
      </w:pPr>
    </w:p>
    <w:p w14:paraId="6B069B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he was, and what he was, we do not know, but he readily accepted the honour which the Redeemer proposed to confer upon him.</w:t>
      </w:r>
    </w:p>
    <w:p w14:paraId="41D38F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他是誰，身份為何，我們不得而知，但他欣然接受了救贖主提議賦予他的這份尊榮。</w:t>
      </w:r>
    </w:p>
    <w:p w14:paraId="001D3DD4">
      <w:pPr>
        <w:pStyle w:val="3"/>
        <w:spacing w:line="253" w:lineRule="auto"/>
        <w:rPr>
          <w:rFonts w:hint="eastAsia" w:ascii="微软雅黑" w:hAnsi="微软雅黑" w:eastAsia="微软雅黑" w:cs="微软雅黑"/>
          <w:sz w:val="30"/>
          <w:szCs w:val="30"/>
        </w:rPr>
      </w:pPr>
    </w:p>
    <w:p w14:paraId="25C129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it is still discovered who are the Lord's chosen, and who are not; for when the gospel comes to some, they fight against it, and will not have it, but where men receive it, welcoming it, this is a sure indication that there is a secret work going on in the soul, and that God has chosen them unto eternal life.</w:t>
      </w:r>
    </w:p>
    <w:p w14:paraId="156DD3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地，現在依然可以發現誰是主所揀選的，誰不是；因為當福音臨到某些人時，他們抗拒它，不願接受，但凡人們領受並歡迎福音的地方，這就是一個確定的指標，表明靈魂中正有一項隱秘的工作在進行，神已揀選他們得永生。</w:t>
      </w:r>
    </w:p>
    <w:p w14:paraId="10C0E220">
      <w:pPr>
        <w:pStyle w:val="3"/>
        <w:spacing w:line="253" w:lineRule="auto"/>
        <w:rPr>
          <w:rFonts w:hint="eastAsia" w:ascii="微软雅黑" w:hAnsi="微软雅黑" w:eastAsia="微软雅黑" w:cs="微软雅黑"/>
          <w:sz w:val="30"/>
          <w:szCs w:val="30"/>
        </w:rPr>
      </w:pPr>
    </w:p>
    <w:p w14:paraId="78CD31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willing, dear reader, to receive Christ? then there is no difficulty in the way; Christ will be your guest; His own power is working with you, making you willing.</w:t>
      </w:r>
    </w:p>
    <w:p w14:paraId="57FBB2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親愛的讀者，你願意接待基督嗎？那麼這條路上就沒有障礙；基督將成為你的客人；祂自己的能力正在你裡面運行，使你願意。</w:t>
      </w:r>
    </w:p>
    <w:p w14:paraId="48193EF0">
      <w:pPr>
        <w:pStyle w:val="3"/>
        <w:spacing w:line="253" w:lineRule="auto"/>
        <w:rPr>
          <w:rFonts w:hint="eastAsia" w:ascii="微软雅黑" w:hAnsi="微软雅黑" w:eastAsia="微软雅黑" w:cs="微软雅黑"/>
          <w:sz w:val="30"/>
          <w:szCs w:val="30"/>
        </w:rPr>
      </w:pPr>
    </w:p>
    <w:p w14:paraId="205B13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honour to entertain the Son of God!</w:t>
      </w:r>
    </w:p>
    <w:p w14:paraId="01B80F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招待神的兒子是何等的榮幸！</w:t>
      </w:r>
    </w:p>
    <w:p w14:paraId="2C5E99BE">
      <w:pPr>
        <w:pStyle w:val="3"/>
        <w:spacing w:line="253" w:lineRule="auto"/>
        <w:rPr>
          <w:rFonts w:hint="eastAsia" w:ascii="微软雅黑" w:hAnsi="微软雅黑" w:eastAsia="微软雅黑" w:cs="微软雅黑"/>
          <w:sz w:val="30"/>
          <w:szCs w:val="30"/>
        </w:rPr>
      </w:pPr>
    </w:p>
    <w:p w14:paraId="1425A4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 of heavens cannot contain Him, and yet He condescends to find a house within our hearts!</w:t>
      </w:r>
    </w:p>
    <w:p w14:paraId="068C64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天外之天尚且容不下祂，祂竟屈尊在我們心裡尋找一處居所！</w:t>
      </w:r>
    </w:p>
    <w:p w14:paraId="10BA4E24">
      <w:pPr>
        <w:pStyle w:val="3"/>
        <w:spacing w:line="253" w:lineRule="auto"/>
        <w:rPr>
          <w:rFonts w:hint="eastAsia" w:ascii="微软雅黑" w:hAnsi="微软雅黑" w:eastAsia="微软雅黑" w:cs="微软雅黑"/>
          <w:sz w:val="30"/>
          <w:szCs w:val="30"/>
        </w:rPr>
      </w:pPr>
    </w:p>
    <w:p w14:paraId="1081C7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worthy that He should come under our roof, but what an unutterable privilege when He condescends to enter!</w:t>
      </w:r>
    </w:p>
    <w:p w14:paraId="41958B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我們不配讓祂來到我們的屋簷下，但當祂屈尊進入時，那是多麼無法言喻的特權！</w:t>
      </w:r>
    </w:p>
    <w:p w14:paraId="5A1833DD">
      <w:pPr>
        <w:pStyle w:val="3"/>
        <w:spacing w:line="253" w:lineRule="auto"/>
        <w:rPr>
          <w:rFonts w:hint="eastAsia" w:ascii="微软雅黑" w:hAnsi="微软雅黑" w:eastAsia="微软雅黑" w:cs="微软雅黑"/>
          <w:sz w:val="30"/>
          <w:szCs w:val="30"/>
        </w:rPr>
      </w:pPr>
    </w:p>
    <w:p w14:paraId="341415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He makes a feast, and causes us to feast with Him upon royal dainties, we sit at a banquet where the viands are immortal, and give immortality to those who feed thereon.</w:t>
      </w:r>
    </w:p>
    <w:p w14:paraId="57870E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因為那時祂設擺筵席，使我們與祂一同享用王室的美味，我們坐在一個筵席上，其間的佳餚是不朽的，並將不朽賜予那些以之為食的人。</w:t>
      </w:r>
    </w:p>
    <w:p w14:paraId="7B1A4384">
      <w:pPr>
        <w:pStyle w:val="3"/>
        <w:spacing w:line="253" w:lineRule="auto"/>
        <w:rPr>
          <w:rFonts w:hint="eastAsia" w:ascii="微软雅黑" w:hAnsi="微软雅黑" w:eastAsia="微软雅黑" w:cs="微软雅黑"/>
          <w:sz w:val="30"/>
          <w:szCs w:val="30"/>
        </w:rPr>
      </w:pPr>
    </w:p>
    <w:p w14:paraId="1F6ADC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among the sons of Adam is he who entertains the angels' Lord.</w:t>
      </w:r>
    </w:p>
    <w:p w14:paraId="6174FD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在亞當的子孫中，那款待天使之主的人是有福的。</w:t>
      </w:r>
    </w:p>
    <w:p w14:paraId="2D52E47D">
      <w:pPr>
        <w:pStyle w:val="3"/>
        <w:spacing w:line="253" w:lineRule="auto"/>
        <w:rPr>
          <w:rFonts w:hint="eastAsia" w:ascii="微软雅黑" w:hAnsi="微软雅黑" w:eastAsia="微软雅黑" w:cs="微软雅黑"/>
          <w:sz w:val="30"/>
          <w:szCs w:val="30"/>
        </w:rPr>
      </w:pPr>
    </w:p>
    <w:p w14:paraId="3DCE63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9</w:t>
      </w:r>
    </w:p>
    <w:p w14:paraId="7FD653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十一月九日</w:t>
      </w:r>
    </w:p>
    <w:p w14:paraId="346D0127">
      <w:pPr>
        <w:pStyle w:val="3"/>
        <w:spacing w:line="253" w:lineRule="auto"/>
        <w:rPr>
          <w:rFonts w:hint="eastAsia" w:ascii="微软雅黑" w:hAnsi="微软雅黑" w:eastAsia="微软雅黑" w:cs="微软雅黑"/>
          <w:sz w:val="30"/>
          <w:szCs w:val="30"/>
        </w:rPr>
      </w:pPr>
    </w:p>
    <w:p w14:paraId="570E77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6E9FC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79CCDFDD">
      <w:pPr>
        <w:pStyle w:val="3"/>
        <w:spacing w:line="253" w:lineRule="auto"/>
        <w:rPr>
          <w:rFonts w:hint="eastAsia" w:ascii="微软雅黑" w:hAnsi="微软雅黑" w:eastAsia="微软雅黑" w:cs="微软雅黑"/>
          <w:sz w:val="30"/>
          <w:szCs w:val="30"/>
        </w:rPr>
      </w:pPr>
    </w:p>
    <w:p w14:paraId="32E6F9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walk ye in Him. " Colossians 2:6</w:t>
      </w:r>
    </w:p>
    <w:p w14:paraId="5CC247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「就當照樣在祂裡面行（walk）。」歌羅西書 2:6</w:t>
      </w:r>
    </w:p>
    <w:p w14:paraId="2EECCE04">
      <w:pPr>
        <w:pStyle w:val="3"/>
        <w:spacing w:line="253" w:lineRule="auto"/>
        <w:rPr>
          <w:rFonts w:hint="eastAsia" w:ascii="微软雅黑" w:hAnsi="微软雅黑" w:eastAsia="微软雅黑" w:cs="微软雅黑"/>
          <w:sz w:val="30"/>
          <w:szCs w:val="30"/>
        </w:rPr>
      </w:pPr>
    </w:p>
    <w:p w14:paraId="6FCEBF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received Christ Himself in our inmost hearts, our new life will manifest its intimate acquaintance with Him by a walk of faith in Him.</w:t>
      </w:r>
    </w:p>
    <w:p w14:paraId="1DE891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如果我們在內心深處接納了基督本人，我們的新生命必會通過在祂裡面的信心行事（walk），來彰顯與祂的親密相知。</w:t>
      </w:r>
    </w:p>
    <w:p w14:paraId="0E57877B">
      <w:pPr>
        <w:pStyle w:val="3"/>
        <w:spacing w:line="253" w:lineRule="auto"/>
        <w:rPr>
          <w:rFonts w:hint="eastAsia" w:ascii="微软雅黑" w:hAnsi="微软雅黑" w:eastAsia="微软雅黑" w:cs="微软雅黑"/>
          <w:sz w:val="30"/>
          <w:szCs w:val="30"/>
        </w:rPr>
      </w:pPr>
    </w:p>
    <w:p w14:paraId="50F0B4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implies action.</w:t>
      </w:r>
    </w:p>
    <w:p w14:paraId="21F1B6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行（Walking）意味著行動。</w:t>
      </w:r>
    </w:p>
    <w:p w14:paraId="2D417443">
      <w:pPr>
        <w:pStyle w:val="3"/>
        <w:spacing w:line="253" w:lineRule="auto"/>
        <w:rPr>
          <w:rFonts w:hint="eastAsia" w:ascii="微软雅黑" w:hAnsi="微软雅黑" w:eastAsia="微软雅黑" w:cs="微软雅黑"/>
          <w:sz w:val="30"/>
          <w:szCs w:val="30"/>
        </w:rPr>
      </w:pPr>
    </w:p>
    <w:p w14:paraId="40E466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religion is not to be confined to our closet; we must carry out into practical effect that which we believe.</w:t>
      </w:r>
    </w:p>
    <w:p w14:paraId="3457EE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我們的信仰不能只局限在內室裡；我們必須將所信的付諸實踐。</w:t>
      </w:r>
    </w:p>
    <w:p w14:paraId="764F60E2">
      <w:pPr>
        <w:pStyle w:val="3"/>
        <w:spacing w:line="253" w:lineRule="auto"/>
        <w:rPr>
          <w:rFonts w:hint="eastAsia" w:ascii="微软雅黑" w:hAnsi="微软雅黑" w:eastAsia="微软雅黑" w:cs="微软雅黑"/>
          <w:sz w:val="30"/>
          <w:szCs w:val="30"/>
        </w:rPr>
      </w:pPr>
    </w:p>
    <w:p w14:paraId="131639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walks in Christ, then he so acts as Christ would act; for Christ being in him, his hope, his love, his joy, his life, he is the reflex of the image of Jesus; and men say of that man, "He is like his Master; he lives like Jesus Christ."</w:t>
      </w:r>
    </w:p>
    <w:p w14:paraId="1BD5F9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如果一個人在基督裡行，那麼他的行為就像基督那樣；因為基督在他裡面，是他的盼望、他的愛、他的喜樂、他的生命，他是耶穌形象的反照；人們會論及這人說：「他像他的主（Master）；他活得像耶穌基督。」</w:t>
      </w:r>
    </w:p>
    <w:p w14:paraId="24EFA82F">
      <w:pPr>
        <w:pStyle w:val="3"/>
        <w:spacing w:line="253" w:lineRule="auto"/>
        <w:rPr>
          <w:rFonts w:hint="eastAsia" w:ascii="微软雅黑" w:hAnsi="微软雅黑" w:eastAsia="微软雅黑" w:cs="微软雅黑"/>
          <w:sz w:val="30"/>
          <w:szCs w:val="30"/>
        </w:rPr>
      </w:pPr>
    </w:p>
    <w:p w14:paraId="7ED2DC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signifies progress.</w:t>
      </w:r>
    </w:p>
    <w:p w14:paraId="0D01CC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行意味著進步。</w:t>
      </w:r>
    </w:p>
    <w:p w14:paraId="3052DD13">
      <w:pPr>
        <w:pStyle w:val="3"/>
        <w:spacing w:line="253" w:lineRule="auto"/>
        <w:rPr>
          <w:rFonts w:hint="eastAsia" w:ascii="微软雅黑" w:hAnsi="微软雅黑" w:eastAsia="微软雅黑" w:cs="微软雅黑"/>
          <w:sz w:val="30"/>
          <w:szCs w:val="30"/>
        </w:rPr>
      </w:pPr>
    </w:p>
    <w:p w14:paraId="3AFEE1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walk ye in Him"; proceed from grace to grace, run forward until you reach the uttermost degree of knowledge that a man can attain concerning our Beloved.</w:t>
      </w:r>
    </w:p>
    <w:p w14:paraId="1D276B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「就當照樣在祂裡面行」；從恩典進入恩典，向前奔跑，直到你達到人對我們良人所能獲得的最高程度的認識。</w:t>
      </w:r>
    </w:p>
    <w:p w14:paraId="713D705F">
      <w:pPr>
        <w:pStyle w:val="3"/>
        <w:spacing w:line="253" w:lineRule="auto"/>
        <w:rPr>
          <w:rFonts w:hint="eastAsia" w:ascii="微软雅黑" w:hAnsi="微软雅黑" w:eastAsia="微软雅黑" w:cs="微软雅黑"/>
          <w:sz w:val="30"/>
          <w:szCs w:val="30"/>
        </w:rPr>
      </w:pPr>
    </w:p>
    <w:p w14:paraId="3C9904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implies continuance.</w:t>
      </w:r>
    </w:p>
    <w:p w14:paraId="4F34C2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行意味著持續。</w:t>
      </w:r>
    </w:p>
    <w:p w14:paraId="10865A4D">
      <w:pPr>
        <w:pStyle w:val="3"/>
        <w:spacing w:line="253" w:lineRule="auto"/>
        <w:rPr>
          <w:rFonts w:hint="eastAsia" w:ascii="微软雅黑" w:hAnsi="微软雅黑" w:eastAsia="微软雅黑" w:cs="微软雅黑"/>
          <w:sz w:val="30"/>
          <w:szCs w:val="30"/>
        </w:rPr>
      </w:pPr>
    </w:p>
    <w:p w14:paraId="4FEF6C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perpetual abiding in Christ.</w:t>
      </w:r>
    </w:p>
    <w:p w14:paraId="361851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必須持久地常在基督裡面。</w:t>
      </w:r>
    </w:p>
    <w:p w14:paraId="35CBD776">
      <w:pPr>
        <w:pStyle w:val="3"/>
        <w:spacing w:line="253" w:lineRule="auto"/>
        <w:rPr>
          <w:rFonts w:hint="eastAsia" w:ascii="微软雅黑" w:hAnsi="微软雅黑" w:eastAsia="微软雅黑" w:cs="微软雅黑"/>
          <w:sz w:val="30"/>
          <w:szCs w:val="30"/>
        </w:rPr>
      </w:pPr>
    </w:p>
    <w:p w14:paraId="500A05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Christians think that in the morning and evening they ought to come into the company of Jesus, and may then give their hearts to the world all the day: but this is poor living; we should always be with Him, treading in His steps and doing His will.</w:t>
      </w:r>
    </w:p>
    <w:p w14:paraId="4E89D9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有多少基督徒認為，他們只在早晚應當親近耶穌，然後整天都可以把心交給世界：但這是貧乏的生活；我們應當始終與祂同在，跟隨祂的腳蹤，遵行祂的旨意。</w:t>
      </w:r>
    </w:p>
    <w:p w14:paraId="1373CB30">
      <w:pPr>
        <w:pStyle w:val="3"/>
        <w:spacing w:line="253" w:lineRule="auto"/>
        <w:rPr>
          <w:rFonts w:hint="eastAsia" w:ascii="微软雅黑" w:hAnsi="微软雅黑" w:eastAsia="微软雅黑" w:cs="微软雅黑"/>
          <w:sz w:val="30"/>
          <w:szCs w:val="30"/>
        </w:rPr>
      </w:pPr>
    </w:p>
    <w:p w14:paraId="41ACA3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also implies habit.</w:t>
      </w:r>
    </w:p>
    <w:p w14:paraId="181A36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行也意味著習慣。</w:t>
      </w:r>
    </w:p>
    <w:p w14:paraId="6A641B4E">
      <w:pPr>
        <w:pStyle w:val="3"/>
        <w:spacing w:line="253" w:lineRule="auto"/>
        <w:rPr>
          <w:rFonts w:hint="eastAsia" w:ascii="微软雅黑" w:hAnsi="微软雅黑" w:eastAsia="微软雅黑" w:cs="微软雅黑"/>
          <w:sz w:val="30"/>
          <w:szCs w:val="30"/>
        </w:rPr>
      </w:pPr>
    </w:p>
    <w:p w14:paraId="5C1E64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a man's walk and conversation, we mean his habits, the constant tenour of his life.</w:t>
      </w:r>
    </w:p>
    <w:p w14:paraId="2B10DF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當我們談論一個人的行事為人（walk and conversation）時，我們指的是他的習慣，他生命恆常的主旨。</w:t>
      </w:r>
    </w:p>
    <w:p w14:paraId="57B3D8DD">
      <w:pPr>
        <w:pStyle w:val="3"/>
        <w:spacing w:line="253" w:lineRule="auto"/>
        <w:rPr>
          <w:rFonts w:hint="eastAsia" w:ascii="微软雅黑" w:hAnsi="微软雅黑" w:eastAsia="微软雅黑" w:cs="微软雅黑"/>
          <w:sz w:val="30"/>
          <w:szCs w:val="30"/>
        </w:rPr>
      </w:pPr>
    </w:p>
    <w:p w14:paraId="5530FA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we sometimes enjoy Christ, and then forget Him; sometimes call Him ours, and anon lose our hold, that is not a habit; we do not walk in Him.</w:t>
      </w:r>
    </w:p>
    <w:p w14:paraId="4EAEFB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倘若我們有時享受基督，隨即又忘記祂；有時稱祂是我們的，轉眼又失去了抓緊，那便不是習慣；我們並非在祂裡面行。</w:t>
      </w:r>
    </w:p>
    <w:p w14:paraId="2D0FBE98">
      <w:pPr>
        <w:pStyle w:val="3"/>
        <w:spacing w:line="253" w:lineRule="auto"/>
        <w:rPr>
          <w:rFonts w:hint="eastAsia" w:ascii="微软雅黑" w:hAnsi="微软雅黑" w:eastAsia="微软雅黑" w:cs="微软雅黑"/>
          <w:sz w:val="30"/>
          <w:szCs w:val="30"/>
        </w:rPr>
      </w:pPr>
    </w:p>
    <w:p w14:paraId="4A5A73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keep to Him, cling to Him, never let Him go, but live and have our being in Him.</w:t>
      </w:r>
    </w:p>
    <w:p w14:paraId="14441C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我們必須守著祂，緊貼著祂，永不放手，在祂裡面生活、存留。</w:t>
      </w:r>
    </w:p>
    <w:p w14:paraId="4D980B26">
      <w:pPr>
        <w:pStyle w:val="3"/>
        <w:spacing w:line="253" w:lineRule="auto"/>
        <w:rPr>
          <w:rFonts w:hint="eastAsia" w:ascii="微软雅黑" w:hAnsi="微软雅黑" w:eastAsia="微软雅黑" w:cs="微软雅黑"/>
          <w:sz w:val="30"/>
          <w:szCs w:val="30"/>
        </w:rPr>
      </w:pPr>
    </w:p>
    <w:p w14:paraId="4E078C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 have received Christ Jesus the Lord, so walk ye in Him"; persevere in the same way in which ye have begun, and, as at the first Christ Jesus was the trust of your faith, the source of your life, the principle of your action, and the joy of your spirit, so let Him be the same till life's end; the same when you walk through the valley of the shadow of death, and enter into the joy and the rest which remain for the people of God.</w:t>
      </w:r>
    </w:p>
    <w:p w14:paraId="277AF1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們既然接受了主基督耶稣，就當遵祂而行」；在你起步的同樣道路上持之以恆，正如起初基督耶稣是你信心的依靠、生命的源頭、行動的原則以及心靈的喜樂，願祂直到生命終結依然如故；當你走過死蔭幽谷，進入那為神子民存留的喜樂與安息時，祂依然如此。</w:t>
      </w:r>
    </w:p>
    <w:p w14:paraId="528332E4">
      <w:pPr>
        <w:pStyle w:val="3"/>
        <w:spacing w:line="253" w:lineRule="auto"/>
        <w:rPr>
          <w:rFonts w:hint="eastAsia" w:ascii="微软雅黑" w:hAnsi="微软雅黑" w:eastAsia="微软雅黑" w:cs="微软雅黑"/>
          <w:sz w:val="30"/>
          <w:szCs w:val="30"/>
        </w:rPr>
      </w:pPr>
    </w:p>
    <w:p w14:paraId="2DEF74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Holy Spirit, enable us to obey this heavenly precept.</w:t>
      </w:r>
    </w:p>
    <w:p w14:paraId="2AAF1E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噢，聖靈啊，求祢使我們能順服這屬天的訓誡。</w:t>
      </w:r>
    </w:p>
    <w:p w14:paraId="38384E5C">
      <w:pPr>
        <w:pStyle w:val="3"/>
        <w:spacing w:line="253" w:lineRule="auto"/>
        <w:rPr>
          <w:rFonts w:hint="eastAsia" w:ascii="微软雅黑" w:hAnsi="微软雅黑" w:eastAsia="微软雅黑" w:cs="微软雅黑"/>
          <w:sz w:val="30"/>
          <w:szCs w:val="30"/>
        </w:rPr>
      </w:pPr>
    </w:p>
    <w:p w14:paraId="0D344B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B3EE1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1E032855">
      <w:pPr>
        <w:pStyle w:val="3"/>
        <w:spacing w:line="253" w:lineRule="auto"/>
        <w:rPr>
          <w:rFonts w:hint="eastAsia" w:ascii="微软雅黑" w:hAnsi="微软雅黑" w:eastAsia="微软雅黑" w:cs="微软雅黑"/>
          <w:sz w:val="30"/>
          <w:szCs w:val="30"/>
        </w:rPr>
      </w:pPr>
    </w:p>
    <w:p w14:paraId="748FA8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place of defence shall be the munitions of rocks: bread shall be given him; his waters shall be sure." Isaiah 33:16</w:t>
      </w:r>
    </w:p>
    <w:p w14:paraId="0A896E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「他的保障是堅固的磐石；他的糧必不缺乏；他的水必不斷絕。」以賽亞書 33:16</w:t>
      </w:r>
    </w:p>
    <w:p w14:paraId="3AB04FA2">
      <w:pPr>
        <w:pStyle w:val="3"/>
        <w:spacing w:line="253" w:lineRule="auto"/>
        <w:rPr>
          <w:rFonts w:hint="eastAsia" w:ascii="微软雅黑" w:hAnsi="微软雅黑" w:eastAsia="微软雅黑" w:cs="微软雅黑"/>
          <w:sz w:val="30"/>
          <w:szCs w:val="30"/>
        </w:rPr>
      </w:pPr>
    </w:p>
    <w:p w14:paraId="7DDCFC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doubt, O Christian, do you doubt as to whether God will fulfil His promise?</w:t>
      </w:r>
    </w:p>
    <w:p w14:paraId="10F174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基督徒啊，你是否懷疑，懷疑神是否會履行祂的應許？</w:t>
      </w:r>
    </w:p>
    <w:p w14:paraId="3129963A">
      <w:pPr>
        <w:pStyle w:val="3"/>
        <w:spacing w:line="253" w:lineRule="auto"/>
        <w:rPr>
          <w:rFonts w:hint="eastAsia" w:ascii="微软雅黑" w:hAnsi="微软雅黑" w:eastAsia="微软雅黑" w:cs="微软雅黑"/>
          <w:sz w:val="30"/>
          <w:szCs w:val="30"/>
        </w:rPr>
      </w:pPr>
    </w:p>
    <w:p w14:paraId="4126E6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munitions of rock be carried by storm?</w:t>
      </w:r>
    </w:p>
    <w:p w14:paraId="535AD2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磐石的堡壘（munitions of rock）難道會被風暴攻破嗎？</w:t>
      </w:r>
    </w:p>
    <w:p w14:paraId="3C3C9730">
      <w:pPr>
        <w:pStyle w:val="3"/>
        <w:spacing w:line="253" w:lineRule="auto"/>
        <w:rPr>
          <w:rFonts w:hint="eastAsia" w:ascii="微软雅黑" w:hAnsi="微软雅黑" w:eastAsia="微软雅黑" w:cs="微软雅黑"/>
          <w:sz w:val="30"/>
          <w:szCs w:val="30"/>
        </w:rPr>
      </w:pPr>
    </w:p>
    <w:p w14:paraId="625E08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storehouses of heaven fail?</w:t>
      </w:r>
    </w:p>
    <w:p w14:paraId="55E9F1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天堂的倉庫難道會匱乏嗎？</w:t>
      </w:r>
    </w:p>
    <w:p w14:paraId="1420D4A9">
      <w:pPr>
        <w:pStyle w:val="3"/>
        <w:spacing w:line="253" w:lineRule="auto"/>
        <w:rPr>
          <w:rFonts w:hint="eastAsia" w:ascii="微软雅黑" w:hAnsi="微软雅黑" w:eastAsia="微软雅黑" w:cs="微软雅黑"/>
          <w:sz w:val="30"/>
          <w:szCs w:val="30"/>
        </w:rPr>
      </w:pPr>
    </w:p>
    <w:p w14:paraId="7E3D28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that your heavenly Father, though He knoweth that you have need of food and raiment, will yet forget you?</w:t>
      </w:r>
    </w:p>
    <w:p w14:paraId="3F392B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你難道以為你的天父，儘管祂知道你需要食物與衣裳，卻還會忘記你嗎？</w:t>
      </w:r>
    </w:p>
    <w:p w14:paraId="338640F3">
      <w:pPr>
        <w:pStyle w:val="3"/>
        <w:spacing w:line="253" w:lineRule="auto"/>
        <w:rPr>
          <w:rFonts w:hint="eastAsia" w:ascii="微软雅黑" w:hAnsi="微软雅黑" w:eastAsia="微软雅黑" w:cs="微软雅黑"/>
          <w:sz w:val="30"/>
          <w:szCs w:val="30"/>
        </w:rPr>
      </w:pPr>
    </w:p>
    <w:p w14:paraId="1C8D21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not a sparrow falls to the ground without your Father, and the very hairs of your head are all numbered, will you mistrust and doubt Him?</w:t>
      </w:r>
    </w:p>
    <w:p w14:paraId="0451C4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當沒有天父的准許，連一隻麻雀也不會掉在地上，甚至連你的頭髮都被數過時，你還要猜忌並懷疑祂嗎？</w:t>
      </w:r>
    </w:p>
    <w:p w14:paraId="1C3F0529">
      <w:pPr>
        <w:pStyle w:val="3"/>
        <w:spacing w:line="253" w:lineRule="auto"/>
        <w:rPr>
          <w:rFonts w:hint="eastAsia" w:ascii="微软雅黑" w:hAnsi="微软雅黑" w:eastAsia="微软雅黑" w:cs="微软雅黑"/>
          <w:sz w:val="30"/>
          <w:szCs w:val="30"/>
        </w:rPr>
      </w:pPr>
    </w:p>
    <w:p w14:paraId="5471E9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your affliction will continue upon you till you dare to trust your God, and then it shall end.</w:t>
      </w:r>
    </w:p>
    <w:p w14:paraId="26CB7E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或許你的苦難會一直伴隨著你，直到你敢於信靠你的神，那時苦難才會終結。</w:t>
      </w:r>
    </w:p>
    <w:p w14:paraId="280A41E4">
      <w:pPr>
        <w:pStyle w:val="3"/>
        <w:spacing w:line="253" w:lineRule="auto"/>
        <w:rPr>
          <w:rFonts w:hint="eastAsia" w:ascii="微软雅黑" w:hAnsi="微软雅黑" w:eastAsia="微软雅黑" w:cs="微软雅黑"/>
          <w:sz w:val="30"/>
          <w:szCs w:val="30"/>
        </w:rPr>
      </w:pPr>
    </w:p>
    <w:p w14:paraId="740E8F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many there be who have been tried and sore vexed till at last they have been driven in sheer desperation to exercise faith in God, and the moment of their faith has been the instant of their deliverance; they have seen whether God would keep His promise or not.</w:t>
      </w:r>
    </w:p>
    <w:p w14:paraId="7DE679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有極多的人曾經歷磨難與痛楚，直到最後他們在絕望中被迫去操練對神的信心，而他們產生信心的那一刻，便是他們蒙解救的瞬間；他們親眼看見了神是否會守祂的應許。</w:t>
      </w:r>
    </w:p>
    <w:p w14:paraId="1B3F9744">
      <w:pPr>
        <w:pStyle w:val="3"/>
        <w:spacing w:line="253" w:lineRule="auto"/>
        <w:rPr>
          <w:rFonts w:hint="eastAsia" w:ascii="微软雅黑" w:hAnsi="微软雅黑" w:eastAsia="微软雅黑" w:cs="微软雅黑"/>
          <w:sz w:val="30"/>
          <w:szCs w:val="30"/>
        </w:rPr>
      </w:pPr>
    </w:p>
    <w:p w14:paraId="35B4E4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pray you, doubt Him no longer!</w:t>
      </w:r>
    </w:p>
    <w:p w14:paraId="51DCA3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噢，我懇求你，不要再懷疑祂了！</w:t>
      </w:r>
    </w:p>
    <w:p w14:paraId="09A6CF83">
      <w:pPr>
        <w:pStyle w:val="3"/>
        <w:spacing w:line="253" w:lineRule="auto"/>
        <w:rPr>
          <w:rFonts w:hint="eastAsia" w:ascii="微软雅黑" w:hAnsi="微软雅黑" w:eastAsia="微软雅黑" w:cs="微软雅黑"/>
          <w:sz w:val="30"/>
          <w:szCs w:val="30"/>
        </w:rPr>
      </w:pPr>
    </w:p>
    <w:p w14:paraId="3AB4CD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 not Satan, and vex not yourself by indulging any more those hard thoughts of God.</w:t>
      </w:r>
    </w:p>
    <w:p w14:paraId="7B1BF5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不要取悅撒但，也不要再耽溺於那些對神的苛刻想法來煩擾你自己。</w:t>
      </w:r>
    </w:p>
    <w:p w14:paraId="42BE5ECB">
      <w:pPr>
        <w:pStyle w:val="3"/>
        <w:spacing w:line="253" w:lineRule="auto"/>
        <w:rPr>
          <w:rFonts w:hint="eastAsia" w:ascii="微软雅黑" w:hAnsi="微软雅黑" w:eastAsia="微软雅黑" w:cs="微软雅黑"/>
          <w:sz w:val="30"/>
          <w:szCs w:val="30"/>
        </w:rPr>
      </w:pPr>
    </w:p>
    <w:p w14:paraId="20087B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it not a light matter to doubt Jehovah.</w:t>
      </w:r>
    </w:p>
    <w:p w14:paraId="5E4DE0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不要以為懷疑耶和華是一件小事。</w:t>
      </w:r>
    </w:p>
    <w:p w14:paraId="53A8E2CC">
      <w:pPr>
        <w:pStyle w:val="3"/>
        <w:spacing w:line="253" w:lineRule="auto"/>
        <w:rPr>
          <w:rFonts w:hint="eastAsia" w:ascii="微软雅黑" w:hAnsi="微软雅黑" w:eastAsia="微软雅黑" w:cs="微软雅黑"/>
          <w:sz w:val="30"/>
          <w:szCs w:val="30"/>
        </w:rPr>
      </w:pPr>
    </w:p>
    <w:p w14:paraId="47E341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is a sin; and not a little sin either, but in the highest degree criminal.</w:t>
      </w:r>
    </w:p>
    <w:p w14:paraId="4D617D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記住，這是一項罪；而且不是小罪，而是最高程度的冒犯。</w:t>
      </w:r>
    </w:p>
    <w:p w14:paraId="4C353A6A">
      <w:pPr>
        <w:pStyle w:val="3"/>
        <w:spacing w:line="253" w:lineRule="auto"/>
        <w:rPr>
          <w:rFonts w:hint="eastAsia" w:ascii="微软雅黑" w:hAnsi="微软雅黑" w:eastAsia="微软雅黑" w:cs="微软雅黑"/>
          <w:sz w:val="30"/>
          <w:szCs w:val="30"/>
        </w:rPr>
      </w:pPr>
    </w:p>
    <w:p w14:paraId="1C8B2F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never doubted Him, nor the devils either: we alone, out of all the beings that God has fashioned, dishonour Him by unbelief, and tarnish His honour by mistrust.</w:t>
      </w:r>
    </w:p>
    <w:p w14:paraId="5E566C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天使從未懷疑過祂，魔鬼也沒有：在神所造的萬物中，唯有我們藉著不信使祂蒙羞，藉著猜忌玷污祂的榮耀。</w:t>
      </w:r>
    </w:p>
    <w:p w14:paraId="4471EF31">
      <w:pPr>
        <w:pStyle w:val="3"/>
        <w:spacing w:line="253" w:lineRule="auto"/>
        <w:rPr>
          <w:rFonts w:hint="eastAsia" w:ascii="微软雅黑" w:hAnsi="微软雅黑" w:eastAsia="微软雅黑" w:cs="微软雅黑"/>
          <w:sz w:val="30"/>
          <w:szCs w:val="30"/>
        </w:rPr>
      </w:pPr>
    </w:p>
    <w:p w14:paraId="388193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 upon us for this!</w:t>
      </w:r>
    </w:p>
    <w:p w14:paraId="551C1D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我們應當為此感到羞愧！</w:t>
      </w:r>
    </w:p>
    <w:p w14:paraId="0F7EC5D5">
      <w:pPr>
        <w:pStyle w:val="3"/>
        <w:spacing w:line="253" w:lineRule="auto"/>
        <w:rPr>
          <w:rFonts w:hint="eastAsia" w:ascii="微软雅黑" w:hAnsi="微软雅黑" w:eastAsia="微软雅黑" w:cs="微软雅黑"/>
          <w:sz w:val="30"/>
          <w:szCs w:val="30"/>
        </w:rPr>
      </w:pPr>
    </w:p>
    <w:p w14:paraId="0A7E15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does not deserve to be so basely suspected; in our past life we have proved Him to be true and faithful to His word, and with so many instances of His love and of His kindness as we have received, and are daily receiving, at His hands, it is base and inexcusable that we suffer a doubt to sojourn within our heart.</w:t>
      </w:r>
    </w:p>
    <w:p w14:paraId="186754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神不該受如此卑劣的猜疑；在我們過去的生活中，我們已經證實了祂對自己的話語是真實且信實的，在我們從祂手中領受了、且正每日領受的如此多關於祂大愛與仁慈的實例面前，我們若容許一絲懷疑逗留在心中，那是卑劣且無可推諉的。</w:t>
      </w:r>
    </w:p>
    <w:p w14:paraId="33D81403">
      <w:pPr>
        <w:pStyle w:val="3"/>
        <w:spacing w:line="253" w:lineRule="auto"/>
        <w:rPr>
          <w:rFonts w:hint="eastAsia" w:ascii="微软雅黑" w:hAnsi="微软雅黑" w:eastAsia="微软雅黑" w:cs="微软雅黑"/>
          <w:sz w:val="30"/>
          <w:szCs w:val="30"/>
        </w:rPr>
      </w:pPr>
    </w:p>
    <w:p w14:paraId="04A0E9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henceforth wage constant war against doubts of our God — enemies to our peace and to His honour; and with an unstaggering faith believe that what He has promised He will also perform.</w:t>
      </w:r>
    </w:p>
    <w:p w14:paraId="58A65D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願我們從今往後，對那些懷疑神的念頭——那些我們平安的仇敵、主榮耀的死對頭——發動持續的戰爭；並以不動搖的信心相信，凡祂所應許的，祂也必成就。</w:t>
      </w:r>
    </w:p>
    <w:p w14:paraId="0FB52F5F">
      <w:pPr>
        <w:pStyle w:val="3"/>
        <w:spacing w:line="253" w:lineRule="auto"/>
        <w:rPr>
          <w:rFonts w:hint="eastAsia" w:ascii="微软雅黑" w:hAnsi="微软雅黑" w:eastAsia="微软雅黑" w:cs="微软雅黑"/>
          <w:sz w:val="30"/>
          <w:szCs w:val="30"/>
        </w:rPr>
      </w:pPr>
    </w:p>
    <w:p w14:paraId="10ABD3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believe, help Thou mine unbelief."</w:t>
      </w:r>
    </w:p>
    <w:p w14:paraId="1222A3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「主啊，我信！但我信不足，求主幫助。」</w:t>
      </w:r>
    </w:p>
    <w:p w14:paraId="5BE93DAE">
      <w:pPr>
        <w:pStyle w:val="3"/>
        <w:spacing w:line="253" w:lineRule="auto"/>
        <w:rPr>
          <w:rFonts w:hint="eastAsia" w:ascii="微软雅黑" w:hAnsi="微软雅黑" w:eastAsia="微软雅黑" w:cs="微软雅黑"/>
          <w:sz w:val="30"/>
          <w:szCs w:val="30"/>
        </w:rPr>
      </w:pPr>
    </w:p>
    <w:p w14:paraId="5745BE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1 0</w:t>
      </w:r>
    </w:p>
    <w:p w14:paraId="1BFDE7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十一月十日</w:t>
      </w:r>
    </w:p>
    <w:p w14:paraId="56BA32AF">
      <w:pPr>
        <w:pStyle w:val="3"/>
        <w:spacing w:line="253" w:lineRule="auto"/>
        <w:rPr>
          <w:rFonts w:hint="eastAsia" w:ascii="微软雅黑" w:hAnsi="微软雅黑" w:eastAsia="微软雅黑" w:cs="微软雅黑"/>
          <w:sz w:val="30"/>
          <w:szCs w:val="30"/>
        </w:rPr>
      </w:pPr>
    </w:p>
    <w:p w14:paraId="71186F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80661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42847EBE">
      <w:pPr>
        <w:pStyle w:val="3"/>
        <w:spacing w:line="253" w:lineRule="auto"/>
        <w:rPr>
          <w:rFonts w:hint="eastAsia" w:ascii="微软雅黑" w:hAnsi="微软雅黑" w:eastAsia="微软雅黑" w:cs="微软雅黑"/>
          <w:sz w:val="30"/>
          <w:szCs w:val="30"/>
        </w:rPr>
      </w:pPr>
    </w:p>
    <w:p w14:paraId="0FFD43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God is thy refuge." Deuteronomy 33:27</w:t>
      </w:r>
    </w:p>
    <w:p w14:paraId="32D6D3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「永生的神是你的避難所。」申命記 33:27</w:t>
      </w:r>
    </w:p>
    <w:p w14:paraId="44C0B3C2">
      <w:pPr>
        <w:pStyle w:val="3"/>
        <w:spacing w:line="253" w:lineRule="auto"/>
        <w:rPr>
          <w:rFonts w:hint="eastAsia" w:ascii="微软雅黑" w:hAnsi="微软雅黑" w:eastAsia="微软雅黑" w:cs="微软雅黑"/>
          <w:sz w:val="30"/>
          <w:szCs w:val="30"/>
        </w:rPr>
      </w:pPr>
    </w:p>
    <w:p w14:paraId="3954A9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refuge may be translated "mansion," or "abiding-place," which gives the thought that God is our abode, our home.</w:t>
      </w:r>
    </w:p>
    <w:p w14:paraId="7C18B0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「避難所」一詞可以翻譯為「府邸」或「居所」，這傳達了神是我們的寓所、我們的家的思想。</w:t>
      </w:r>
    </w:p>
    <w:p w14:paraId="4D37DF90">
      <w:pPr>
        <w:pStyle w:val="3"/>
        <w:spacing w:line="253" w:lineRule="auto"/>
        <w:rPr>
          <w:rFonts w:hint="eastAsia" w:ascii="微软雅黑" w:hAnsi="微软雅黑" w:eastAsia="微软雅黑" w:cs="微软雅黑"/>
          <w:sz w:val="30"/>
          <w:szCs w:val="30"/>
        </w:rPr>
      </w:pPr>
    </w:p>
    <w:p w14:paraId="1D5C86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fulness and sweetness in the metaphor, for dear to our hearts is our home, although it be the humblest cottage, or the scantiest garret; and dearer far is our blessed God, in whom we live, and move, and have our being.</w:t>
      </w:r>
    </w:p>
    <w:p w14:paraId="66A605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這個隱喻中有著豐盛與甘甜，因為家對我們的心是何等親切，哪怕它只是最簡陋的農舍，或是最狹窄的閣樓；而我們蒙福的神則更為親切，我們生活、動作、存留都在乎祂。</w:t>
      </w:r>
    </w:p>
    <w:p w14:paraId="60A74EEC">
      <w:pPr>
        <w:pStyle w:val="3"/>
        <w:spacing w:line="253" w:lineRule="auto"/>
        <w:rPr>
          <w:rFonts w:hint="eastAsia" w:ascii="微软雅黑" w:hAnsi="微软雅黑" w:eastAsia="微软雅黑" w:cs="微软雅黑"/>
          <w:sz w:val="30"/>
          <w:szCs w:val="30"/>
        </w:rPr>
      </w:pPr>
    </w:p>
    <w:p w14:paraId="0BC258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home that we feel safe: we shut the world out and dwell in quiet security.</w:t>
      </w:r>
    </w:p>
    <w:p w14:paraId="4ABDA2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在家中我們感到安全：我們將世界拒之門外，居住在安靜的保障中。</w:t>
      </w:r>
    </w:p>
    <w:p w14:paraId="0A13B27F">
      <w:pPr>
        <w:pStyle w:val="3"/>
        <w:spacing w:line="253" w:lineRule="auto"/>
        <w:rPr>
          <w:rFonts w:hint="eastAsia" w:ascii="微软雅黑" w:hAnsi="微软雅黑" w:eastAsia="微软雅黑" w:cs="微软雅黑"/>
          <w:sz w:val="30"/>
          <w:szCs w:val="30"/>
        </w:rPr>
      </w:pPr>
    </w:p>
    <w:p w14:paraId="5723C0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are with our God we "fear no evil."</w:t>
      </w:r>
    </w:p>
    <w:p w14:paraId="5BD41B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同樣，當我們與神同在時，我們「不怕遭害」。</w:t>
      </w:r>
    </w:p>
    <w:p w14:paraId="2A478130">
      <w:pPr>
        <w:pStyle w:val="3"/>
        <w:spacing w:line="253" w:lineRule="auto"/>
        <w:rPr>
          <w:rFonts w:hint="eastAsia" w:ascii="微软雅黑" w:hAnsi="微软雅黑" w:eastAsia="微软雅黑" w:cs="微软雅黑"/>
          <w:sz w:val="30"/>
          <w:szCs w:val="30"/>
        </w:rPr>
      </w:pPr>
    </w:p>
    <w:p w14:paraId="051D5D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shelter and retreat, our abiding refuge.</w:t>
      </w:r>
    </w:p>
    <w:p w14:paraId="60348C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祂是我们的遮蔽與退隱處，我們長存的避難所。</w:t>
      </w:r>
    </w:p>
    <w:p w14:paraId="66653A8C">
      <w:pPr>
        <w:pStyle w:val="3"/>
        <w:spacing w:line="253" w:lineRule="auto"/>
        <w:rPr>
          <w:rFonts w:hint="eastAsia" w:ascii="微软雅黑" w:hAnsi="微软雅黑" w:eastAsia="微软雅黑" w:cs="微软雅黑"/>
          <w:sz w:val="30"/>
          <w:szCs w:val="30"/>
        </w:rPr>
      </w:pPr>
    </w:p>
    <w:p w14:paraId="608F6A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home, we take our rest; it is there we find repose after the fatigue and toil of the day.</w:t>
      </w:r>
    </w:p>
    <w:p w14:paraId="546454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在家中，我們得到休息；在那裡，我們在白晝的疲憊與勞碌後找到安寧。</w:t>
      </w:r>
    </w:p>
    <w:p w14:paraId="6AF4FF7E">
      <w:pPr>
        <w:pStyle w:val="3"/>
        <w:spacing w:line="253" w:lineRule="auto"/>
        <w:rPr>
          <w:rFonts w:hint="eastAsia" w:ascii="微软雅黑" w:hAnsi="微软雅黑" w:eastAsia="微软雅黑" w:cs="微软雅黑"/>
          <w:sz w:val="30"/>
          <w:szCs w:val="30"/>
        </w:rPr>
      </w:pPr>
    </w:p>
    <w:p w14:paraId="3084AA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our hearts find rest in God, when, wearied with life's conflict, we turn to Him, and our soul dwells at ease.</w:t>
      </w:r>
    </w:p>
    <w:p w14:paraId="767193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同樣地，當我們因生活的衝突而疲累，轉向神時，我們的心便在祂裡面找到安息，我們的靈魂安然居住。</w:t>
      </w:r>
    </w:p>
    <w:p w14:paraId="0D6F532D">
      <w:pPr>
        <w:pStyle w:val="3"/>
        <w:spacing w:line="253" w:lineRule="auto"/>
        <w:rPr>
          <w:rFonts w:hint="eastAsia" w:ascii="微软雅黑" w:hAnsi="微软雅黑" w:eastAsia="微软雅黑" w:cs="微软雅黑"/>
          <w:sz w:val="30"/>
          <w:szCs w:val="30"/>
        </w:rPr>
      </w:pPr>
    </w:p>
    <w:p w14:paraId="4FF4B3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home, also, we let our hearts loose; we are not afraid of being misunderstood, nor of our words being misconstrued.</w:t>
      </w:r>
    </w:p>
    <w:p w14:paraId="6663FB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在家中，我們也放鬆心懷；我們不怕被誤解，也不怕言語被曲解。</w:t>
      </w:r>
    </w:p>
    <w:p w14:paraId="40A5EC73">
      <w:pPr>
        <w:pStyle w:val="3"/>
        <w:spacing w:line="253" w:lineRule="auto"/>
        <w:rPr>
          <w:rFonts w:hint="eastAsia" w:ascii="微软雅黑" w:hAnsi="微软雅黑" w:eastAsia="微软雅黑" w:cs="微软雅黑"/>
          <w:sz w:val="30"/>
          <w:szCs w:val="30"/>
        </w:rPr>
      </w:pPr>
    </w:p>
    <w:p w14:paraId="3169EE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are with God we can commune freely with Him, laying open all our hidden desires; for if the "secret of the Lord is with them that fear Him," the secrets of them that fear Him ought to be, and must be, with their Lord.</w:t>
      </w:r>
    </w:p>
    <w:p w14:paraId="5DC29B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因此當我們與神同在時，我們可以自由地與祂契合，敞開我們所有隱藏的渴望；因為既然「耶和華與敬畏祂的人親密（或譯：秘密）」，那麼敬畏祂之人的秘密也應當、且必須與他們的主同在。</w:t>
      </w:r>
    </w:p>
    <w:p w14:paraId="56BED0BB">
      <w:pPr>
        <w:pStyle w:val="3"/>
        <w:spacing w:line="253" w:lineRule="auto"/>
        <w:rPr>
          <w:rFonts w:hint="eastAsia" w:ascii="微软雅黑" w:hAnsi="微软雅黑" w:eastAsia="微软雅黑" w:cs="微软雅黑"/>
          <w:sz w:val="30"/>
          <w:szCs w:val="30"/>
        </w:rPr>
      </w:pPr>
    </w:p>
    <w:p w14:paraId="27AC85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Home, too, is the place of our truest and purest happiness: and it is in God that our hearts find their deepest delight.</w:t>
      </w:r>
    </w:p>
    <w:p w14:paraId="6AE986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家，也是我們最真實、最純粹幸福的所在地：而在神裡面，我們的心找到了最深層的喜悅。</w:t>
      </w:r>
    </w:p>
    <w:p w14:paraId="6BF8F7B3">
      <w:pPr>
        <w:pStyle w:val="3"/>
        <w:spacing w:line="253" w:lineRule="auto"/>
        <w:rPr>
          <w:rFonts w:hint="eastAsia" w:ascii="微软雅黑" w:hAnsi="微软雅黑" w:eastAsia="微软雅黑" w:cs="微软雅黑"/>
          <w:sz w:val="30"/>
          <w:szCs w:val="30"/>
        </w:rPr>
      </w:pPr>
    </w:p>
    <w:p w14:paraId="52856C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joy in Him which far surpasses all other joy.</w:t>
      </w:r>
    </w:p>
    <w:p w14:paraId="0FD5B1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我們在祂裡面的喜樂遠遠超越了所有其它的喜樂。</w:t>
      </w:r>
    </w:p>
    <w:p w14:paraId="0F6E8121">
      <w:pPr>
        <w:pStyle w:val="3"/>
        <w:spacing w:line="253" w:lineRule="auto"/>
        <w:rPr>
          <w:rFonts w:hint="eastAsia" w:ascii="微软雅黑" w:hAnsi="微软雅黑" w:eastAsia="微软雅黑" w:cs="微软雅黑"/>
          <w:sz w:val="30"/>
          <w:szCs w:val="30"/>
        </w:rPr>
      </w:pPr>
    </w:p>
    <w:p w14:paraId="04AE78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for home that we work and labour.</w:t>
      </w:r>
    </w:p>
    <w:p w14:paraId="45228E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我們也是為了家而作工與勞碌的。</w:t>
      </w:r>
    </w:p>
    <w:p w14:paraId="58935ED6">
      <w:pPr>
        <w:pStyle w:val="3"/>
        <w:spacing w:line="253" w:lineRule="auto"/>
        <w:rPr>
          <w:rFonts w:hint="eastAsia" w:ascii="微软雅黑" w:hAnsi="微软雅黑" w:eastAsia="微软雅黑" w:cs="微软雅黑"/>
          <w:sz w:val="30"/>
          <w:szCs w:val="30"/>
        </w:rPr>
      </w:pPr>
    </w:p>
    <w:p w14:paraId="69ED63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it gives strength to bear the daily burden, and quickens the fingers to perform the task; and in this sense we may also say that God is our home.</w:t>
      </w:r>
    </w:p>
    <w:p w14:paraId="5E70AC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對家的思念賜予力量去承擔每日的重擔，並使手指在執行任務時更加敏捷；從這個意義上說，我們也可以說神是我們的家。</w:t>
      </w:r>
    </w:p>
    <w:p w14:paraId="0F0D68F0">
      <w:pPr>
        <w:pStyle w:val="3"/>
        <w:spacing w:line="253" w:lineRule="auto"/>
        <w:rPr>
          <w:rFonts w:hint="eastAsia" w:ascii="微软雅黑" w:hAnsi="微软雅黑" w:eastAsia="微软雅黑" w:cs="微软雅黑"/>
          <w:sz w:val="30"/>
          <w:szCs w:val="30"/>
        </w:rPr>
      </w:pPr>
    </w:p>
    <w:p w14:paraId="632BEB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Him strengthens us.</w:t>
      </w:r>
    </w:p>
    <w:p w14:paraId="18D0AA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對祂的愛強健了我們。</w:t>
      </w:r>
    </w:p>
    <w:p w14:paraId="45B14E4E">
      <w:pPr>
        <w:pStyle w:val="3"/>
        <w:spacing w:line="253" w:lineRule="auto"/>
        <w:rPr>
          <w:rFonts w:hint="eastAsia" w:ascii="微软雅黑" w:hAnsi="微软雅黑" w:eastAsia="微软雅黑" w:cs="微软雅黑"/>
          <w:sz w:val="30"/>
          <w:szCs w:val="30"/>
        </w:rPr>
      </w:pPr>
    </w:p>
    <w:p w14:paraId="6F28EA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of Him in the person of His dear Son; and a glimpse of the suffering face of the Redeemer constrains us to labour in His cause.</w:t>
      </w:r>
    </w:p>
    <w:p w14:paraId="42CB5D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我們在祂愛子的位格中思念祂；救贖主那受難面容的一瞥，激勵著我們為祂的事業而勞苦。</w:t>
      </w:r>
    </w:p>
    <w:p w14:paraId="6D95036F">
      <w:pPr>
        <w:pStyle w:val="3"/>
        <w:spacing w:line="253" w:lineRule="auto"/>
        <w:rPr>
          <w:rFonts w:hint="eastAsia" w:ascii="微软雅黑" w:hAnsi="微软雅黑" w:eastAsia="微软雅黑" w:cs="微软雅黑"/>
          <w:sz w:val="30"/>
          <w:szCs w:val="30"/>
        </w:rPr>
      </w:pPr>
    </w:p>
    <w:p w14:paraId="07A99F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that we must work, for we have brethren yet to be saved, and we have our Father's heart to make glad by bringing home His wandering sons; we would fill with holy mirth the sacred family among whom we dwell.</w:t>
      </w:r>
    </w:p>
    <w:p w14:paraId="1EBDA4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我們感到必須作工，因為我們還有弟兄尚待拯救，我們還要藉著帶回祂那些流浪的兒子，使我們父的心歡喜；我們願讓我們所居住的神聖家庭充滿神聖的歡樂。</w:t>
      </w:r>
    </w:p>
    <w:p w14:paraId="6E4F81FE">
      <w:pPr>
        <w:pStyle w:val="3"/>
        <w:spacing w:line="253" w:lineRule="auto"/>
        <w:rPr>
          <w:rFonts w:hint="eastAsia" w:ascii="微软雅黑" w:hAnsi="微软雅黑" w:eastAsia="微软雅黑" w:cs="微软雅黑"/>
          <w:sz w:val="30"/>
          <w:szCs w:val="30"/>
        </w:rPr>
      </w:pPr>
    </w:p>
    <w:p w14:paraId="21EB12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those who have thus the God of Jacob for their refuge!</w:t>
      </w:r>
    </w:p>
    <w:p w14:paraId="11B53F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那些以雅各（Jacob）的神為避難所的人是有福的！</w:t>
      </w:r>
    </w:p>
    <w:p w14:paraId="33965573">
      <w:pPr>
        <w:pStyle w:val="3"/>
        <w:spacing w:line="253" w:lineRule="auto"/>
        <w:rPr>
          <w:rFonts w:hint="eastAsia" w:ascii="微软雅黑" w:hAnsi="微软雅黑" w:eastAsia="微软雅黑" w:cs="微软雅黑"/>
          <w:sz w:val="30"/>
          <w:szCs w:val="30"/>
        </w:rPr>
      </w:pPr>
    </w:p>
    <w:p w14:paraId="48C824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36ACE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306E6CA3">
      <w:pPr>
        <w:pStyle w:val="3"/>
        <w:spacing w:line="253" w:lineRule="auto"/>
        <w:rPr>
          <w:rFonts w:hint="eastAsia" w:ascii="微软雅黑" w:hAnsi="微软雅黑" w:eastAsia="微软雅黑" w:cs="微软雅黑"/>
          <w:sz w:val="30"/>
          <w:szCs w:val="30"/>
        </w:rPr>
      </w:pPr>
    </w:p>
    <w:p w14:paraId="126B91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the disciple that he be as His Master. " Matthew 10:25</w:t>
      </w:r>
    </w:p>
    <w:p w14:paraId="0AF641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「學生和先生一樣……也就夠了。」馬太福音 10:25</w:t>
      </w:r>
    </w:p>
    <w:p w14:paraId="75627F6C">
      <w:pPr>
        <w:pStyle w:val="3"/>
        <w:spacing w:line="253" w:lineRule="auto"/>
        <w:rPr>
          <w:rFonts w:hint="eastAsia" w:ascii="微软雅黑" w:hAnsi="微软雅黑" w:eastAsia="微软雅黑" w:cs="微软雅黑"/>
          <w:sz w:val="30"/>
          <w:szCs w:val="30"/>
        </w:rPr>
      </w:pPr>
    </w:p>
    <w:p w14:paraId="66834D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will dispute this statement, for it would be unseemly for the servant to be exalted above his Master.</w:t>
      </w:r>
    </w:p>
    <w:p w14:paraId="489EEE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沒有人會爭辯這一陳述，因為僕人若被高舉過他的主（Master），那是不體面的。</w:t>
      </w:r>
    </w:p>
    <w:p w14:paraId="0F193529">
      <w:pPr>
        <w:pStyle w:val="3"/>
        <w:spacing w:line="253" w:lineRule="auto"/>
        <w:rPr>
          <w:rFonts w:hint="eastAsia" w:ascii="微软雅黑" w:hAnsi="微软雅黑" w:eastAsia="微软雅黑" w:cs="微软雅黑"/>
          <w:sz w:val="30"/>
          <w:szCs w:val="30"/>
        </w:rPr>
      </w:pPr>
    </w:p>
    <w:p w14:paraId="3E75C3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was on earth, what was the treatment He received?</w:t>
      </w:r>
    </w:p>
    <w:p w14:paraId="78C9AA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當我們的主在地上時，祂受到了怎樣的對待？</w:t>
      </w:r>
    </w:p>
    <w:p w14:paraId="37F4CEE3">
      <w:pPr>
        <w:pStyle w:val="3"/>
        <w:spacing w:line="253" w:lineRule="auto"/>
        <w:rPr>
          <w:rFonts w:hint="eastAsia" w:ascii="微软雅黑" w:hAnsi="微软雅黑" w:eastAsia="微软雅黑" w:cs="微软雅黑"/>
          <w:sz w:val="30"/>
          <w:szCs w:val="30"/>
        </w:rPr>
      </w:pPr>
    </w:p>
    <w:p w14:paraId="54B384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His claims acknowledged, His instructions followed, His perfections worshipped, by those whom He came to bless?</w:t>
      </w:r>
    </w:p>
    <w:p w14:paraId="2C2A97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祂所來要賜福的那些人，是否承認了祂的主權，遵循了祂的教導，崇拜了祂的完美？</w:t>
      </w:r>
    </w:p>
    <w:p w14:paraId="1821BF0B">
      <w:pPr>
        <w:pStyle w:val="3"/>
        <w:spacing w:line="253" w:lineRule="auto"/>
        <w:rPr>
          <w:rFonts w:hint="eastAsia" w:ascii="微软雅黑" w:hAnsi="微软雅黑" w:eastAsia="微软雅黑" w:cs="微软雅黑"/>
          <w:sz w:val="30"/>
          <w:szCs w:val="30"/>
        </w:rPr>
      </w:pPr>
    </w:p>
    <w:p w14:paraId="5EF6D4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was despised and rejected of men."</w:t>
      </w:r>
    </w:p>
    <w:p w14:paraId="2FA28F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不；「祂被藐視，被人厭棄」。</w:t>
      </w:r>
    </w:p>
    <w:p w14:paraId="39DEFA61">
      <w:pPr>
        <w:pStyle w:val="3"/>
        <w:spacing w:line="253" w:lineRule="auto"/>
        <w:rPr>
          <w:rFonts w:hint="eastAsia" w:ascii="微软雅黑" w:hAnsi="微软雅黑" w:eastAsia="微软雅黑" w:cs="微软雅黑"/>
          <w:sz w:val="30"/>
          <w:szCs w:val="30"/>
        </w:rPr>
      </w:pPr>
    </w:p>
    <w:p w14:paraId="367DC1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the camp was His place: cross-bearing was His occupation.</w:t>
      </w:r>
    </w:p>
    <w:p w14:paraId="58209C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營外是祂的居所：背負十字架是祂的職業。</w:t>
      </w:r>
    </w:p>
    <w:p w14:paraId="13B00E36">
      <w:pPr>
        <w:pStyle w:val="3"/>
        <w:spacing w:line="253" w:lineRule="auto"/>
        <w:rPr>
          <w:rFonts w:hint="eastAsia" w:ascii="微软雅黑" w:hAnsi="微软雅黑" w:eastAsia="微软雅黑" w:cs="微软雅黑"/>
          <w:sz w:val="30"/>
          <w:szCs w:val="30"/>
        </w:rPr>
      </w:pPr>
    </w:p>
    <w:p w14:paraId="35C3CB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world yield Him solace and rest?</w:t>
      </w:r>
    </w:p>
    <w:p w14:paraId="25EEC0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世界是否給予了祂慰藉與安息？</w:t>
      </w:r>
    </w:p>
    <w:p w14:paraId="314BAB3B">
      <w:pPr>
        <w:pStyle w:val="3"/>
        <w:spacing w:line="253" w:lineRule="auto"/>
        <w:rPr>
          <w:rFonts w:hint="eastAsia" w:ascii="微软雅黑" w:hAnsi="微软雅黑" w:eastAsia="微软雅黑" w:cs="微软雅黑"/>
          <w:sz w:val="30"/>
          <w:szCs w:val="30"/>
        </w:rPr>
      </w:pPr>
    </w:p>
    <w:p w14:paraId="38454B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"Foxes have holes, and the birds of the air have nests; but the Son of man hath not where to lay His head."</w:t>
      </w:r>
    </w:p>
    <w:p w14:paraId="160041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「狐狸有洞，天空的飛鳥有窩，人子卻沒有枕頭的地方。」</w:t>
      </w:r>
    </w:p>
    <w:p w14:paraId="53CED24D">
      <w:pPr>
        <w:pStyle w:val="3"/>
        <w:spacing w:line="253" w:lineRule="auto"/>
        <w:rPr>
          <w:rFonts w:hint="eastAsia" w:ascii="微软雅黑" w:hAnsi="微软雅黑" w:eastAsia="微软雅黑" w:cs="微软雅黑"/>
          <w:sz w:val="30"/>
          <w:szCs w:val="30"/>
        </w:rPr>
      </w:pPr>
    </w:p>
    <w:p w14:paraId="3695EE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inhospitable country afforded Him no shelter: it cast Him out and crucified Him.</w:t>
      </w:r>
    </w:p>
    <w:p w14:paraId="58E71B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這片冷酷的土地沒有為祂提供遮蔽：它將祂驅逐並釘上了十字架。</w:t>
      </w:r>
    </w:p>
    <w:p w14:paraId="339C365A">
      <w:pPr>
        <w:pStyle w:val="3"/>
        <w:spacing w:line="253" w:lineRule="auto"/>
        <w:rPr>
          <w:rFonts w:hint="eastAsia" w:ascii="微软雅黑" w:hAnsi="微软雅黑" w:eastAsia="微软雅黑" w:cs="微软雅黑"/>
          <w:sz w:val="30"/>
          <w:szCs w:val="30"/>
        </w:rPr>
      </w:pPr>
    </w:p>
    <w:p w14:paraId="5F55B1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 if you are a follower of Jesus, and maintain a consistent, Christ-like walk and conversation — you must expect to be the lot of that part of your spiritual life which, in its outward development, comes under the observation of men.</w:t>
      </w:r>
    </w:p>
    <w:p w14:paraId="34D7D4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如果你是耶稣的追隨者，並保持一致、像基督般的行事為人（walk and conversation），那麼你必須預料到，這就是你屬靈生命中展現在世人觀察下的那部分所要面臨的命運。</w:t>
      </w:r>
    </w:p>
    <w:p w14:paraId="2585A03F">
      <w:pPr>
        <w:pStyle w:val="3"/>
        <w:spacing w:line="253" w:lineRule="auto"/>
        <w:rPr>
          <w:rFonts w:hint="eastAsia" w:ascii="微软雅黑" w:hAnsi="微软雅黑" w:eastAsia="微软雅黑" w:cs="微软雅黑"/>
          <w:sz w:val="30"/>
          <w:szCs w:val="30"/>
        </w:rPr>
      </w:pPr>
    </w:p>
    <w:p w14:paraId="4BCFBC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treat it as they treated the Saviour — they will despise it.</w:t>
      </w:r>
    </w:p>
    <w:p w14:paraId="7FB369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他們會像對待救主那樣對待它——他們會藐視它。</w:t>
      </w:r>
    </w:p>
    <w:p w14:paraId="29A40D0B">
      <w:pPr>
        <w:pStyle w:val="3"/>
        <w:spacing w:line="253" w:lineRule="auto"/>
        <w:rPr>
          <w:rFonts w:hint="eastAsia" w:ascii="微软雅黑" w:hAnsi="微软雅黑" w:eastAsia="微软雅黑" w:cs="微软雅黑"/>
          <w:sz w:val="30"/>
          <w:szCs w:val="30"/>
        </w:rPr>
      </w:pPr>
    </w:p>
    <w:p w14:paraId="7C3864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Dream not that worldlings will admire you, or that the more holy and the more Christ-like you are, the more peaceably people will act towards you.</w:t>
      </w:r>
    </w:p>
    <w:p w14:paraId="2AE1C9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不要夢想世俗之人會景仰你，也不要以為你越聖潔、越像基督，人們就會對你越客氣。</w:t>
      </w:r>
    </w:p>
    <w:p w14:paraId="439DD9C8">
      <w:pPr>
        <w:pStyle w:val="3"/>
        <w:spacing w:line="253" w:lineRule="auto"/>
        <w:rPr>
          <w:rFonts w:hint="eastAsia" w:ascii="微软雅黑" w:hAnsi="微软雅黑" w:eastAsia="微软雅黑" w:cs="微软雅黑"/>
          <w:sz w:val="30"/>
          <w:szCs w:val="30"/>
        </w:rPr>
      </w:pPr>
    </w:p>
    <w:p w14:paraId="5014CC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prized not the polished gem, how should they value the jewel in the rough?</w:t>
      </w:r>
    </w:p>
    <w:p w14:paraId="61D2C5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他們尚且不珍視打磨好的寶石，又怎會看重未經雕琢的珠寶呢？</w:t>
      </w:r>
    </w:p>
    <w:p w14:paraId="5798D165">
      <w:pPr>
        <w:pStyle w:val="3"/>
        <w:spacing w:line="253" w:lineRule="auto"/>
        <w:rPr>
          <w:rFonts w:hint="eastAsia" w:ascii="微软雅黑" w:hAnsi="微软雅黑" w:eastAsia="微软雅黑" w:cs="微软雅黑"/>
          <w:sz w:val="30"/>
          <w:szCs w:val="30"/>
        </w:rPr>
      </w:pPr>
    </w:p>
    <w:p w14:paraId="2968F1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called the Master of the house Beelzebub, how much more shall they call them of His household?"</w:t>
      </w:r>
    </w:p>
    <w:p w14:paraId="28F6D7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「人既罵家主是別西卜（Beelzebub），何況他的家人呢？」</w:t>
      </w:r>
    </w:p>
    <w:p w14:paraId="4314A5C5">
      <w:pPr>
        <w:pStyle w:val="3"/>
        <w:spacing w:line="253" w:lineRule="auto"/>
        <w:rPr>
          <w:rFonts w:hint="eastAsia" w:ascii="微软雅黑" w:hAnsi="微软雅黑" w:eastAsia="微软雅黑" w:cs="微软雅黑"/>
          <w:sz w:val="30"/>
          <w:szCs w:val="30"/>
        </w:rPr>
      </w:pPr>
    </w:p>
    <w:p w14:paraId="0CC71F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more like Christ, we should be more hated by His enemies.</w:t>
      </w:r>
    </w:p>
    <w:p w14:paraId="3738B7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如果我們更像基督，我們就更會被祂的仇敵所恨惡。</w:t>
      </w:r>
    </w:p>
    <w:p w14:paraId="111D161C">
      <w:pPr>
        <w:pStyle w:val="3"/>
        <w:spacing w:line="253" w:lineRule="auto"/>
        <w:rPr>
          <w:rFonts w:hint="eastAsia" w:ascii="微软雅黑" w:hAnsi="微软雅黑" w:eastAsia="微软雅黑" w:cs="微软雅黑"/>
          <w:sz w:val="30"/>
          <w:szCs w:val="30"/>
        </w:rPr>
      </w:pPr>
    </w:p>
    <w:p w14:paraId="1983A9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sad dishonour to a child of God to be the world's favourite.</w:t>
      </w:r>
    </w:p>
    <w:p w14:paraId="7A321F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成為世界的寵兒，對神的孩子來說是一份可悲的羞辱。</w:t>
      </w:r>
    </w:p>
    <w:p w14:paraId="098C8CBD">
      <w:pPr>
        <w:pStyle w:val="3"/>
        <w:spacing w:line="253" w:lineRule="auto"/>
        <w:rPr>
          <w:rFonts w:hint="eastAsia" w:ascii="微软雅黑" w:hAnsi="微软雅黑" w:eastAsia="微软雅黑" w:cs="微软雅黑"/>
          <w:sz w:val="30"/>
          <w:szCs w:val="30"/>
        </w:rPr>
      </w:pPr>
    </w:p>
    <w:p w14:paraId="670C67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ill omen to hear a wicked world clap its hands and shout "Well done" to the Christian man.</w:t>
      </w:r>
    </w:p>
    <w:p w14:paraId="018811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聽到邪惡的世界為基督徒拍手喝采並高喊「做的好」，是一個非常不祥的預兆。</w:t>
      </w:r>
    </w:p>
    <w:p w14:paraId="5384FE43">
      <w:pPr>
        <w:pStyle w:val="3"/>
        <w:spacing w:line="253" w:lineRule="auto"/>
        <w:rPr>
          <w:rFonts w:hint="eastAsia" w:ascii="微软雅黑" w:hAnsi="微软雅黑" w:eastAsia="微软雅黑" w:cs="微软雅黑"/>
          <w:sz w:val="30"/>
          <w:szCs w:val="30"/>
        </w:rPr>
      </w:pPr>
    </w:p>
    <w:p w14:paraId="26E065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begin to look to his character, and wonder whether he has not been doing wrong, when the unrighteous give him their approbation.</w:t>
      </w:r>
    </w:p>
    <w:p w14:paraId="7F811D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當不義的人給予他認可時，他或許該開始審視自己的品格，並懷疑自己是否做錯了。</w:t>
      </w:r>
    </w:p>
    <w:p w14:paraId="75D4153D">
      <w:pPr>
        <w:pStyle w:val="3"/>
        <w:spacing w:line="253" w:lineRule="auto"/>
        <w:rPr>
          <w:rFonts w:hint="eastAsia" w:ascii="微软雅黑" w:hAnsi="微软雅黑" w:eastAsia="微软雅黑" w:cs="微软雅黑"/>
          <w:sz w:val="30"/>
          <w:szCs w:val="30"/>
        </w:rPr>
      </w:pPr>
    </w:p>
    <w:p w14:paraId="23E698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true to our Master, and have no friendship with a blind and base world which scorns and rejects Him.</w:t>
      </w:r>
    </w:p>
    <w:p w14:paraId="087E28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讓我們忠於我們的主，不要與那蔑視並排斥祂的盲目卑劣的世界有任何友誼。</w:t>
      </w:r>
    </w:p>
    <w:p w14:paraId="7C9C9CB1">
      <w:pPr>
        <w:pStyle w:val="3"/>
        <w:spacing w:line="253" w:lineRule="auto"/>
        <w:rPr>
          <w:rFonts w:hint="eastAsia" w:ascii="微软雅黑" w:hAnsi="微软雅黑" w:eastAsia="微软雅黑" w:cs="微软雅黑"/>
          <w:sz w:val="30"/>
          <w:szCs w:val="30"/>
        </w:rPr>
      </w:pPr>
    </w:p>
    <w:p w14:paraId="373B5F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from us to seek a crown of honour where our Lord found a coronet of thorn.</w:t>
      </w:r>
    </w:p>
    <w:p w14:paraId="15012C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讓我們遠離在主尋得荊棘冠冕的地方去尋求榮耀的冠冕。</w:t>
      </w:r>
    </w:p>
    <w:p w14:paraId="3E8E2391">
      <w:pPr>
        <w:pStyle w:val="3"/>
        <w:spacing w:line="253" w:lineRule="auto"/>
        <w:rPr>
          <w:rFonts w:hint="eastAsia" w:ascii="微软雅黑" w:hAnsi="微软雅黑" w:eastAsia="微软雅黑" w:cs="微软雅黑"/>
          <w:sz w:val="30"/>
          <w:szCs w:val="30"/>
        </w:rPr>
      </w:pPr>
    </w:p>
    <w:p w14:paraId="1AD36D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1 1</w:t>
      </w:r>
    </w:p>
    <w:p w14:paraId="04917F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十一月十一日</w:t>
      </w:r>
    </w:p>
    <w:p w14:paraId="4A996A8F">
      <w:pPr>
        <w:pStyle w:val="3"/>
        <w:spacing w:line="253" w:lineRule="auto"/>
        <w:rPr>
          <w:rFonts w:hint="eastAsia" w:ascii="微软雅黑" w:hAnsi="微软雅黑" w:eastAsia="微软雅黑" w:cs="微软雅黑"/>
          <w:sz w:val="30"/>
          <w:szCs w:val="30"/>
        </w:rPr>
      </w:pPr>
    </w:p>
    <w:p w14:paraId="67CB65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AD550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0D21F541">
      <w:pPr>
        <w:pStyle w:val="3"/>
        <w:spacing w:line="253" w:lineRule="auto"/>
        <w:rPr>
          <w:rFonts w:hint="eastAsia" w:ascii="微软雅黑" w:hAnsi="微软雅黑" w:eastAsia="微软雅黑" w:cs="微软雅黑"/>
          <w:sz w:val="30"/>
          <w:szCs w:val="30"/>
        </w:rPr>
      </w:pPr>
    </w:p>
    <w:p w14:paraId="5213B0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"Underneath are the everlasting arms." Deuteronomy 33:27</w:t>
      </w:r>
    </w:p>
    <w:p w14:paraId="366318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「下邊有永久的膀臂。」申命記 33:27</w:t>
      </w:r>
    </w:p>
    <w:p w14:paraId="284D3AEA">
      <w:pPr>
        <w:pStyle w:val="3"/>
        <w:spacing w:line="253" w:lineRule="auto"/>
        <w:rPr>
          <w:rFonts w:hint="eastAsia" w:ascii="微软雅黑" w:hAnsi="微软雅黑" w:eastAsia="微软雅黑" w:cs="微软雅黑"/>
          <w:sz w:val="30"/>
          <w:szCs w:val="30"/>
        </w:rPr>
      </w:pPr>
    </w:p>
    <w:p w14:paraId="7D16BD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 the eternal God — is Himself our support at all times, and especially when we are sinking in deep trouble.</w:t>
      </w:r>
    </w:p>
    <w:p w14:paraId="4A848A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神——永恆的神——祂自己是我們隨時的支撐，特別是當我們沈入深重的苦難中時。</w:t>
      </w:r>
    </w:p>
    <w:p w14:paraId="64693373">
      <w:pPr>
        <w:pStyle w:val="3"/>
        <w:spacing w:line="253" w:lineRule="auto"/>
        <w:rPr>
          <w:rFonts w:hint="eastAsia" w:ascii="微软雅黑" w:hAnsi="微软雅黑" w:eastAsia="微软雅黑" w:cs="微软雅黑"/>
          <w:sz w:val="30"/>
          <w:szCs w:val="30"/>
        </w:rPr>
      </w:pPr>
    </w:p>
    <w:p w14:paraId="5AFE59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seasons when the Christian sinks very low in humiliation.</w:t>
      </w:r>
    </w:p>
    <w:p w14:paraId="0BE191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基督徒有時會陷入極深的卑微（humiliation）之中。</w:t>
      </w:r>
    </w:p>
    <w:p w14:paraId="2D63F24B">
      <w:pPr>
        <w:pStyle w:val="3"/>
        <w:spacing w:line="253" w:lineRule="auto"/>
        <w:rPr>
          <w:rFonts w:hint="eastAsia" w:ascii="微软雅黑" w:hAnsi="微软雅黑" w:eastAsia="微软雅黑" w:cs="微软雅黑"/>
          <w:sz w:val="30"/>
          <w:szCs w:val="30"/>
        </w:rPr>
      </w:pPr>
    </w:p>
    <w:p w14:paraId="214F83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a deep sense of his great sinfulness, he is humbled before God till he scarcely knows how to pray, because he appears, in his own sight, so worthless.</w:t>
      </w:r>
    </w:p>
    <w:p w14:paraId="5040D4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在對自身深重罪孽的強烈感知下，他在神面前卑微，直到他幾乎不知道該如何禱告，因為在他自己眼中，他是如此毫無價值。</w:t>
      </w:r>
    </w:p>
    <w:p w14:paraId="1F89EAF7">
      <w:pPr>
        <w:pStyle w:val="3"/>
        <w:spacing w:line="253" w:lineRule="auto"/>
        <w:rPr>
          <w:rFonts w:hint="eastAsia" w:ascii="微软雅黑" w:hAnsi="微软雅黑" w:eastAsia="微软雅黑" w:cs="微软雅黑"/>
          <w:sz w:val="30"/>
          <w:szCs w:val="30"/>
        </w:rPr>
      </w:pPr>
    </w:p>
    <w:p w14:paraId="627BE0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child of God, remember that when thou art at thy worst and lowest, yet "underneath" thee "are everlasting arms."</w:t>
      </w:r>
    </w:p>
    <w:p w14:paraId="7E7280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聽著，神的孩子，記住當你處於最壞、最低谷的時刻，「下邊」依然「有永久的膀臂」托著你。</w:t>
      </w:r>
    </w:p>
    <w:p w14:paraId="5DF02334">
      <w:pPr>
        <w:pStyle w:val="3"/>
        <w:spacing w:line="253" w:lineRule="auto"/>
        <w:rPr>
          <w:rFonts w:hint="eastAsia" w:ascii="微软雅黑" w:hAnsi="微软雅黑" w:eastAsia="微软雅黑" w:cs="微软雅黑"/>
          <w:sz w:val="30"/>
          <w:szCs w:val="30"/>
        </w:rPr>
      </w:pPr>
    </w:p>
    <w:p w14:paraId="1D871B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may drag thee ever so low, but Christ's great atonement is still under all.</w:t>
      </w:r>
    </w:p>
    <w:p w14:paraId="333111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罪可能把你拖得很深，但基督偉大的贖罪（atonement）依然在一切之下。</w:t>
      </w:r>
    </w:p>
    <w:p w14:paraId="2E6970D5">
      <w:pPr>
        <w:pStyle w:val="3"/>
        <w:spacing w:line="253" w:lineRule="auto"/>
        <w:rPr>
          <w:rFonts w:hint="eastAsia" w:ascii="微软雅黑" w:hAnsi="微软雅黑" w:eastAsia="微软雅黑" w:cs="微软雅黑"/>
          <w:sz w:val="30"/>
          <w:szCs w:val="30"/>
        </w:rPr>
      </w:pPr>
    </w:p>
    <w:p w14:paraId="3F9B75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descended into the deeps, but you cannot have fallen so low as "the uttermost"; and to the uttermost He saves.</w:t>
      </w:r>
    </w:p>
    <w:p w14:paraId="0A140A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你可能已經墮入了深淵，但你不可能掉得比「到底」還要深；而祂能拯救到底。</w:t>
      </w:r>
    </w:p>
    <w:p w14:paraId="313A25DB">
      <w:pPr>
        <w:pStyle w:val="3"/>
        <w:spacing w:line="253" w:lineRule="auto"/>
        <w:rPr>
          <w:rFonts w:hint="eastAsia" w:ascii="微软雅黑" w:hAnsi="微软雅黑" w:eastAsia="微软雅黑" w:cs="微软雅黑"/>
          <w:sz w:val="30"/>
          <w:szCs w:val="30"/>
        </w:rPr>
      </w:pPr>
    </w:p>
    <w:p w14:paraId="6AD617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Christian sometimes sinks very deeply in sore trial from without.</w:t>
      </w:r>
    </w:p>
    <w:p w14:paraId="4A4906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此外，基督徒有時會在來自外部的慘痛試煉中沈得很深。</w:t>
      </w:r>
    </w:p>
    <w:p w14:paraId="68920569">
      <w:pPr>
        <w:pStyle w:val="3"/>
        <w:spacing w:line="253" w:lineRule="auto"/>
        <w:rPr>
          <w:rFonts w:hint="eastAsia" w:ascii="微软雅黑" w:hAnsi="微软雅黑" w:eastAsia="微软雅黑" w:cs="微软雅黑"/>
          <w:sz w:val="30"/>
          <w:szCs w:val="30"/>
        </w:rPr>
      </w:pPr>
    </w:p>
    <w:p w14:paraId="642ED6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earthly prop is cut away.</w:t>
      </w:r>
    </w:p>
    <w:p w14:paraId="303AEA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地上的每一根支柱都被砍斷了。</w:t>
      </w:r>
    </w:p>
    <w:p w14:paraId="584CA93E">
      <w:pPr>
        <w:pStyle w:val="3"/>
        <w:spacing w:line="253" w:lineRule="auto"/>
        <w:rPr>
          <w:rFonts w:hint="eastAsia" w:ascii="微软雅黑" w:hAnsi="微软雅黑" w:eastAsia="微软雅黑" w:cs="微软雅黑"/>
          <w:sz w:val="30"/>
          <w:szCs w:val="30"/>
        </w:rPr>
      </w:pPr>
    </w:p>
    <w:p w14:paraId="7E5C8D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Still underneath him are "the everlasting arms."</w:t>
      </w:r>
    </w:p>
    <w:p w14:paraId="606DE6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那又如何？在他的下邊依然有「永久的膀臂」。</w:t>
      </w:r>
    </w:p>
    <w:p w14:paraId="5FF49476">
      <w:pPr>
        <w:pStyle w:val="3"/>
        <w:spacing w:line="253" w:lineRule="auto"/>
        <w:rPr>
          <w:rFonts w:hint="eastAsia" w:ascii="微软雅黑" w:hAnsi="微软雅黑" w:eastAsia="微软雅黑" w:cs="微软雅黑"/>
          <w:sz w:val="30"/>
          <w:szCs w:val="30"/>
        </w:rPr>
      </w:pPr>
    </w:p>
    <w:p w14:paraId="74A3B9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fall so deep in distress and affliction but what the covenant grace of an ever-faithful God will still encircle him.</w:t>
      </w:r>
    </w:p>
    <w:p w14:paraId="052707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他在憂患與苦難中陷得再深，那位永恆信實之神的盟約恩典也依然會環繞著他。</w:t>
      </w:r>
    </w:p>
    <w:p w14:paraId="00C2BF75">
      <w:pPr>
        <w:pStyle w:val="3"/>
        <w:spacing w:line="253" w:lineRule="auto"/>
        <w:rPr>
          <w:rFonts w:hint="eastAsia" w:ascii="微软雅黑" w:hAnsi="微软雅黑" w:eastAsia="微软雅黑" w:cs="微软雅黑"/>
          <w:sz w:val="30"/>
          <w:szCs w:val="30"/>
        </w:rPr>
      </w:pPr>
    </w:p>
    <w:p w14:paraId="06F924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may be sinking under trouble from within through fierce conflict, but even then he cannot be brought so low as to be beyond the reach of the "everlasting arms" — they are underneath him; and, while thus sustained, all Satan's efforts to harm him avail nothing.</w:t>
      </w:r>
    </w:p>
    <w:p w14:paraId="4CBFF5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基督徒可能會在因激烈衝突而產生的內在煩憂下沈陷，但即便如此，他也絕不至於沈到超出「永久膀臂」所能及的範圍——膀臂就在他下邊；而在如此扶持之下，撒但企圖傷害他的一切努力都必徒勞無功。</w:t>
      </w:r>
    </w:p>
    <w:p w14:paraId="01217A60">
      <w:pPr>
        <w:pStyle w:val="3"/>
        <w:spacing w:line="253" w:lineRule="auto"/>
        <w:rPr>
          <w:rFonts w:hint="eastAsia" w:ascii="微软雅黑" w:hAnsi="微软雅黑" w:eastAsia="微软雅黑" w:cs="微软雅黑"/>
          <w:sz w:val="30"/>
          <w:szCs w:val="30"/>
        </w:rPr>
      </w:pPr>
    </w:p>
    <w:p w14:paraId="68FD46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assurance of support is a comfort to any weary but earnest worker in the service of God.</w:t>
      </w:r>
    </w:p>
    <w:p w14:paraId="580968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這種對支撐的保證，是對任何在事奉神的事工中感到疲憊、卻依然誠摯的工作者的安慰。</w:t>
      </w:r>
    </w:p>
    <w:p w14:paraId="1B3EB0A3">
      <w:pPr>
        <w:pStyle w:val="3"/>
        <w:spacing w:line="253" w:lineRule="auto"/>
        <w:rPr>
          <w:rFonts w:hint="eastAsia" w:ascii="微软雅黑" w:hAnsi="微软雅黑" w:eastAsia="微软雅黑" w:cs="微软雅黑"/>
          <w:sz w:val="30"/>
          <w:szCs w:val="30"/>
        </w:rPr>
      </w:pPr>
    </w:p>
    <w:p w14:paraId="11321D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a promise of strength for each day, grace for each need, and power for each duty.</w:t>
      </w:r>
    </w:p>
    <w:p w14:paraId="35DFE3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它暗示著對每一日的體力、每一種需要的恩典以及每一項職責的能力的應許。</w:t>
      </w:r>
    </w:p>
    <w:p w14:paraId="0BFC9375">
      <w:pPr>
        <w:pStyle w:val="3"/>
        <w:spacing w:line="253" w:lineRule="auto"/>
        <w:rPr>
          <w:rFonts w:hint="eastAsia" w:ascii="微软雅黑" w:hAnsi="微软雅黑" w:eastAsia="微软雅黑" w:cs="微软雅黑"/>
          <w:sz w:val="30"/>
          <w:szCs w:val="30"/>
        </w:rPr>
      </w:pPr>
    </w:p>
    <w:p w14:paraId="2B65DD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when death comes, the promise shall still hold good.</w:t>
      </w:r>
    </w:p>
    <w:p w14:paraId="61E368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而且，進一步說，當死亡降臨時，這應許依然有效。</w:t>
      </w:r>
    </w:p>
    <w:p w14:paraId="7D0B197E">
      <w:pPr>
        <w:pStyle w:val="3"/>
        <w:spacing w:line="253" w:lineRule="auto"/>
        <w:rPr>
          <w:rFonts w:hint="eastAsia" w:ascii="微软雅黑" w:hAnsi="微软雅黑" w:eastAsia="微软雅黑" w:cs="微软雅黑"/>
          <w:sz w:val="30"/>
          <w:szCs w:val="30"/>
        </w:rPr>
      </w:pPr>
    </w:p>
    <w:p w14:paraId="5BE322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stand in the midst of Jordan, we shall be able to say with David, "I will fear no evil, for Thou art with me."</w:t>
      </w:r>
    </w:p>
    <w:p w14:paraId="189CC2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當我們站在約旦河（Jordan）中心時，我們將能與大衛一同說：「我不怕遭害，因為祢與我同在。」</w:t>
      </w:r>
    </w:p>
    <w:p w14:paraId="3AA796E2">
      <w:pPr>
        <w:pStyle w:val="3"/>
        <w:spacing w:line="253" w:lineRule="auto"/>
        <w:rPr>
          <w:rFonts w:hint="eastAsia" w:ascii="微软雅黑" w:hAnsi="微软雅黑" w:eastAsia="微软雅黑" w:cs="微软雅黑"/>
          <w:sz w:val="30"/>
          <w:szCs w:val="30"/>
        </w:rPr>
      </w:pPr>
    </w:p>
    <w:p w14:paraId="165C6F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descend into the grave, but we shall go no lower, for the eternal arms prevent our further fall.</w:t>
      </w:r>
    </w:p>
    <w:p w14:paraId="3BD057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我們必將降入墳墓，但我們不會降得更低，因為永恆的膀臂阻止了我們的進一步墜落。</w:t>
      </w:r>
    </w:p>
    <w:p w14:paraId="0C622AEC">
      <w:pPr>
        <w:pStyle w:val="3"/>
        <w:spacing w:line="253" w:lineRule="auto"/>
        <w:rPr>
          <w:rFonts w:hint="eastAsia" w:ascii="微软雅黑" w:hAnsi="微软雅黑" w:eastAsia="微软雅黑" w:cs="微软雅黑"/>
          <w:sz w:val="30"/>
          <w:szCs w:val="30"/>
        </w:rPr>
      </w:pPr>
    </w:p>
    <w:p w14:paraId="5D08B4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through life, and at its close, we shall be upheld by the "everlasting arms" — arms that neither flag nor lose their strength, for "the everlasting God fainteth not, neither is weary."</w:t>
      </w:r>
    </w:p>
    <w:p w14:paraId="17179D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在整個人生中，以及在生命的終點，我們都必被「永久的膀臂」所扶持——這膀臂既不疲乏也不會失去力量，因為「永存的神……並不疲乏，也不困倦」。</w:t>
      </w:r>
    </w:p>
    <w:p w14:paraId="29F606AA">
      <w:pPr>
        <w:pStyle w:val="3"/>
        <w:spacing w:line="253" w:lineRule="auto"/>
        <w:rPr>
          <w:rFonts w:hint="eastAsia" w:ascii="微软雅黑" w:hAnsi="微软雅黑" w:eastAsia="微软雅黑" w:cs="微软雅黑"/>
          <w:sz w:val="30"/>
          <w:szCs w:val="30"/>
        </w:rPr>
      </w:pPr>
    </w:p>
    <w:p w14:paraId="2638BB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1C66F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1CC4C7B4">
      <w:pPr>
        <w:pStyle w:val="3"/>
        <w:spacing w:line="253" w:lineRule="auto"/>
        <w:rPr>
          <w:rFonts w:hint="eastAsia" w:ascii="微软雅黑" w:hAnsi="微软雅黑" w:eastAsia="微软雅黑" w:cs="微软雅黑"/>
          <w:sz w:val="30"/>
          <w:szCs w:val="30"/>
        </w:rPr>
      </w:pPr>
    </w:p>
    <w:p w14:paraId="520E5F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choose our inheritance for us. " Psalm 47:4</w:t>
      </w:r>
    </w:p>
    <w:p w14:paraId="554BAA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「祂為我們選擇基業。」詩篇 47:4</w:t>
      </w:r>
    </w:p>
    <w:p w14:paraId="1D55DDA6">
      <w:pPr>
        <w:pStyle w:val="3"/>
        <w:spacing w:line="253" w:lineRule="auto"/>
        <w:rPr>
          <w:rFonts w:hint="eastAsia" w:ascii="微软雅黑" w:hAnsi="微软雅黑" w:eastAsia="微软雅黑" w:cs="微软雅黑"/>
          <w:sz w:val="30"/>
          <w:szCs w:val="30"/>
        </w:rPr>
      </w:pPr>
    </w:p>
    <w:p w14:paraId="78F6A1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if your inheritance be a lowly one you should be satisfied with your earthly portion; for you may rest assured that it is the fittest for you.</w:t>
      </w:r>
    </w:p>
    <w:p w14:paraId="658CB9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信徒啊，如果你得的基業是卑微的，你應當滿足於你屬地的這份；因為你可以放心，這是對你最合適的。</w:t>
      </w:r>
    </w:p>
    <w:p w14:paraId="186941A3">
      <w:pPr>
        <w:pStyle w:val="3"/>
        <w:spacing w:line="253" w:lineRule="auto"/>
        <w:rPr>
          <w:rFonts w:hint="eastAsia" w:ascii="微软雅黑" w:hAnsi="微软雅黑" w:eastAsia="微软雅黑" w:cs="微软雅黑"/>
          <w:sz w:val="30"/>
          <w:szCs w:val="30"/>
        </w:rPr>
      </w:pPr>
    </w:p>
    <w:p w14:paraId="272D36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Unerring wisdom ordained your lot, and selected for you the safest and best condition.</w:t>
      </w:r>
    </w:p>
    <w:p w14:paraId="196E86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絕無謬誤的智慧命定了你的份，並為你選擇了最安全、最好的環境。</w:t>
      </w:r>
    </w:p>
    <w:p w14:paraId="37FD4E88">
      <w:pPr>
        <w:pStyle w:val="3"/>
        <w:spacing w:line="253" w:lineRule="auto"/>
        <w:rPr>
          <w:rFonts w:hint="eastAsia" w:ascii="微软雅黑" w:hAnsi="微软雅黑" w:eastAsia="微软雅黑" w:cs="微软雅黑"/>
          <w:sz w:val="30"/>
          <w:szCs w:val="30"/>
        </w:rPr>
      </w:pPr>
    </w:p>
    <w:p w14:paraId="4F741D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ship of large tonnage is to be brought up the river; now, in one part of the stream there is a sandbank; should some one ask, "Why does the captain steer through the deep part of the channel and deviate so much from a straight line?"</w:t>
      </w:r>
    </w:p>
    <w:p w14:paraId="6F59F7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一艘大噸位的船要溯河而上；現在，在河流的某處有一塊沙洲；若有人問：「為什麼船長要在水道的深處航行，偏離直線這麼多？」</w:t>
      </w:r>
    </w:p>
    <w:p w14:paraId="38066229">
      <w:pPr>
        <w:pStyle w:val="3"/>
        <w:spacing w:line="253" w:lineRule="auto"/>
        <w:rPr>
          <w:rFonts w:hint="eastAsia" w:ascii="微软雅黑" w:hAnsi="微软雅黑" w:eastAsia="微软雅黑" w:cs="微软雅黑"/>
          <w:sz w:val="30"/>
          <w:szCs w:val="30"/>
        </w:rPr>
      </w:pPr>
    </w:p>
    <w:p w14:paraId="2501EB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answer would be, "Because I should not get my vessel into harbour at all if I did not keep to the deep channel."</w:t>
      </w:r>
    </w:p>
    <w:p w14:paraId="5CAAD4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他的回答會是：「因為如果我不守住深水航道，我根本無法把我的船開進港口。」</w:t>
      </w:r>
    </w:p>
    <w:p w14:paraId="50ECF68D">
      <w:pPr>
        <w:pStyle w:val="3"/>
        <w:spacing w:line="253" w:lineRule="auto"/>
        <w:rPr>
          <w:rFonts w:hint="eastAsia" w:ascii="微软雅黑" w:hAnsi="微软雅黑" w:eastAsia="微软雅黑" w:cs="微软雅黑"/>
          <w:sz w:val="30"/>
          <w:szCs w:val="30"/>
        </w:rPr>
      </w:pPr>
    </w:p>
    <w:p w14:paraId="3B0001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may be, you would run aground and suffer shipwreck, if your divine Captain did not steer you into the depths of affliction where waves of trouble follow each other in quick succession.</w:t>
      </w:r>
    </w:p>
    <w:p w14:paraId="1329D6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同樣，如果你的屬神船長不把你駛入那苦難的深處，在那裡麻煩的波浪接踵而至，你或許早已擱淺並遭受海難。</w:t>
      </w:r>
    </w:p>
    <w:p w14:paraId="63B66D8F">
      <w:pPr>
        <w:pStyle w:val="3"/>
        <w:spacing w:line="253" w:lineRule="auto"/>
        <w:rPr>
          <w:rFonts w:hint="eastAsia" w:ascii="微软雅黑" w:hAnsi="微软雅黑" w:eastAsia="微软雅黑" w:cs="微软雅黑"/>
          <w:sz w:val="30"/>
          <w:szCs w:val="30"/>
        </w:rPr>
      </w:pPr>
    </w:p>
    <w:p w14:paraId="3654EA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plants die if they have too much sunshine.</w:t>
      </w:r>
    </w:p>
    <w:p w14:paraId="23B142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有些植物如果陽光太充足就會枯死。</w:t>
      </w:r>
    </w:p>
    <w:p w14:paraId="5B014DA8">
      <w:pPr>
        <w:pStyle w:val="3"/>
        <w:spacing w:line="253" w:lineRule="auto"/>
        <w:rPr>
          <w:rFonts w:hint="eastAsia" w:ascii="微软雅黑" w:hAnsi="微软雅黑" w:eastAsia="微软雅黑" w:cs="微软雅黑"/>
          <w:sz w:val="30"/>
          <w:szCs w:val="30"/>
        </w:rPr>
      </w:pPr>
    </w:p>
    <w:p w14:paraId="366EC9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you are planted where you get but little, you are put there by the loving Husbandman, because only in that situation will you bring forth fruit unto perfection.</w:t>
      </w:r>
    </w:p>
    <w:p w14:paraId="47EDCC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也許你被栽種在一個陽光很少的地方，這是由那位慈愛的栽培者（Husbandman）所安置的，因為唯有在那樣的境遇下，你才能結出成熟完美的果子。</w:t>
      </w:r>
    </w:p>
    <w:p w14:paraId="1E76ADAD">
      <w:pPr>
        <w:pStyle w:val="3"/>
        <w:spacing w:line="253" w:lineRule="auto"/>
        <w:rPr>
          <w:rFonts w:hint="eastAsia" w:ascii="微软雅黑" w:hAnsi="微软雅黑" w:eastAsia="微软雅黑" w:cs="微软雅黑"/>
          <w:sz w:val="30"/>
          <w:szCs w:val="30"/>
        </w:rPr>
      </w:pPr>
    </w:p>
    <w:p w14:paraId="53547C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had any other condition been better for you than the one in which you are, divine love would have put you there.</w:t>
      </w:r>
    </w:p>
    <w:p w14:paraId="22D3F5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請記住這點：如果任何其他的環境比你現在的環境對你更好，屬神的愛早已把你放在那裡了。</w:t>
      </w:r>
    </w:p>
    <w:p w14:paraId="29F11E89">
      <w:pPr>
        <w:pStyle w:val="3"/>
        <w:spacing w:line="253" w:lineRule="auto"/>
        <w:rPr>
          <w:rFonts w:hint="eastAsia" w:ascii="微软雅黑" w:hAnsi="微软雅黑" w:eastAsia="微软雅黑" w:cs="微软雅黑"/>
          <w:sz w:val="30"/>
          <w:szCs w:val="30"/>
        </w:rPr>
      </w:pPr>
    </w:p>
    <w:p w14:paraId="3FDE2C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placed by God in the most suitable circumstances, and if you had the choosing of your lot, you would soon cry, "Lord, choose my inheritance for me, for by my self-will I am pierced through with many sorrows."</w:t>
      </w:r>
    </w:p>
    <w:p w14:paraId="709790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你被神安置在最合適的境況中，如果你擁有選擇命運的權力，你很快就會哭喊：「主啊，求祢為我選擇基業吧，因為憑著我的私意，我被許多愁苦給刺透了。」</w:t>
      </w:r>
    </w:p>
    <w:p w14:paraId="68FFB99B">
      <w:pPr>
        <w:pStyle w:val="3"/>
        <w:spacing w:line="253" w:lineRule="auto"/>
        <w:rPr>
          <w:rFonts w:hint="eastAsia" w:ascii="微软雅黑" w:hAnsi="微软雅黑" w:eastAsia="微软雅黑" w:cs="微软雅黑"/>
          <w:sz w:val="30"/>
          <w:szCs w:val="30"/>
        </w:rPr>
      </w:pPr>
    </w:p>
    <w:p w14:paraId="462802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content with such things as you have, since the Lord has ordered all things for your good.</w:t>
      </w:r>
    </w:p>
    <w:p w14:paraId="0A3BF5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要以你所擁有的為知足，因為主已經為了你的益處安排了萬事。</w:t>
      </w:r>
    </w:p>
    <w:p w14:paraId="6D4EEF3B">
      <w:pPr>
        <w:pStyle w:val="3"/>
        <w:spacing w:line="253" w:lineRule="auto"/>
        <w:rPr>
          <w:rFonts w:hint="eastAsia" w:ascii="微软雅黑" w:hAnsi="微软雅黑" w:eastAsia="微软雅黑" w:cs="微软雅黑"/>
          <w:sz w:val="30"/>
          <w:szCs w:val="30"/>
        </w:rPr>
      </w:pPr>
    </w:p>
    <w:p w14:paraId="45D3A1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up your own daily cross; it is the burden best suited for your shoulder, and will prove most effective to make you perfect in every good word and work to the glory of God.</w:t>
      </w:r>
    </w:p>
    <w:p w14:paraId="717237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背起你每日自己的十字架；那是與你的肩膀最契合的重擔，並將被證明是最能有效地使你在各樣善言善行上達到完美，以歸榮耀給神。</w:t>
      </w:r>
    </w:p>
    <w:p w14:paraId="2B684539">
      <w:pPr>
        <w:pStyle w:val="3"/>
        <w:spacing w:line="253" w:lineRule="auto"/>
        <w:rPr>
          <w:rFonts w:hint="eastAsia" w:ascii="微软雅黑" w:hAnsi="微软雅黑" w:eastAsia="微软雅黑" w:cs="微软雅黑"/>
          <w:sz w:val="30"/>
          <w:szCs w:val="30"/>
        </w:rPr>
      </w:pPr>
    </w:p>
    <w:p w14:paraId="4C7719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Down busy self, and proud impatience, it is not for you to choose, but for the Lord of Love!</w:t>
      </w:r>
    </w:p>
    <w:p w14:paraId="51D323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安靜吧，忙亂的自我，以及驕傲的焦躁，這不是由你來選擇的，而是由慈愛的主來選擇！</w:t>
      </w:r>
    </w:p>
    <w:p w14:paraId="74E0F5A9">
      <w:pPr>
        <w:pStyle w:val="3"/>
        <w:spacing w:line="253" w:lineRule="auto"/>
        <w:rPr>
          <w:rFonts w:hint="eastAsia" w:ascii="微软雅黑" w:hAnsi="微软雅黑" w:eastAsia="微软雅黑" w:cs="微软雅黑"/>
          <w:sz w:val="30"/>
          <w:szCs w:val="30"/>
        </w:rPr>
      </w:pPr>
    </w:p>
    <w:p w14:paraId="5FC662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must and will befall — But with humble faith to see Love inscribed upon them all; This is happiness to me."</w:t>
      </w:r>
    </w:p>
    <w:p w14:paraId="48B01B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「試煉必須且必然臨到——但憑著卑微的信心，看見愛銘刻在萬事之上；這便是我之幸福所在。」</w:t>
      </w:r>
    </w:p>
    <w:p w14:paraId="029560E9">
      <w:pPr>
        <w:pStyle w:val="3"/>
        <w:spacing w:line="254" w:lineRule="auto"/>
        <w:rPr>
          <w:rFonts w:hint="eastAsia" w:ascii="微软雅黑" w:hAnsi="微软雅黑" w:eastAsia="微软雅黑" w:cs="微软雅黑"/>
          <w:sz w:val="30"/>
          <w:szCs w:val="30"/>
        </w:rPr>
      </w:pPr>
    </w:p>
    <w:p w14:paraId="095AD565">
      <w:pPr>
        <w:pStyle w:val="3"/>
        <w:spacing w:line="253" w:lineRule="auto"/>
        <w:rPr>
          <w:rFonts w:hint="eastAsia" w:ascii="微软雅黑" w:hAnsi="微软雅黑" w:eastAsia="微软雅黑" w:cs="微软雅黑"/>
          <w:sz w:val="30"/>
          <w:szCs w:val="30"/>
        </w:rPr>
      </w:pPr>
    </w:p>
    <w:p w14:paraId="77F31043">
      <w:pPr>
        <w:pStyle w:val="3"/>
        <w:spacing w:line="253" w:lineRule="auto"/>
        <w:rPr>
          <w:rFonts w:hint="eastAsia" w:ascii="微软雅黑" w:hAnsi="微软雅黑" w:eastAsia="微软雅黑" w:cs="微软雅黑"/>
          <w:sz w:val="30"/>
          <w:szCs w:val="30"/>
        </w:rPr>
      </w:pPr>
    </w:p>
    <w:p w14:paraId="16AA4E60">
      <w:pPr>
        <w:pStyle w:val="3"/>
        <w:spacing w:line="253" w:lineRule="auto"/>
        <w:rPr>
          <w:rFonts w:hint="eastAsia" w:ascii="微软雅黑" w:hAnsi="微软雅黑" w:eastAsia="微软雅黑" w:cs="微软雅黑"/>
          <w:sz w:val="30"/>
          <w:szCs w:val="30"/>
        </w:rPr>
      </w:pPr>
    </w:p>
    <w:p w14:paraId="4ED51CC2">
      <w:pPr>
        <w:pStyle w:val="3"/>
        <w:spacing w:line="253" w:lineRule="auto"/>
        <w:rPr>
          <w:rFonts w:hint="eastAsia" w:ascii="微软雅黑" w:hAnsi="微软雅黑" w:eastAsia="微软雅黑" w:cs="微软雅黑"/>
          <w:sz w:val="30"/>
          <w:szCs w:val="30"/>
        </w:rPr>
      </w:pPr>
    </w:p>
    <w:p w14:paraId="2E130142">
      <w:pPr>
        <w:pStyle w:val="3"/>
        <w:spacing w:line="253" w:lineRule="auto"/>
        <w:rPr>
          <w:rFonts w:hint="eastAsia" w:ascii="微软雅黑" w:hAnsi="微软雅黑" w:eastAsia="微软雅黑" w:cs="微软雅黑"/>
          <w:sz w:val="30"/>
          <w:szCs w:val="30"/>
        </w:rPr>
      </w:pPr>
    </w:p>
    <w:p w14:paraId="7086C007">
      <w:pPr>
        <w:pStyle w:val="3"/>
        <w:spacing w:line="253" w:lineRule="auto"/>
        <w:rPr>
          <w:rFonts w:hint="eastAsia" w:ascii="微软雅黑" w:hAnsi="微软雅黑" w:eastAsia="微软雅黑" w:cs="微软雅黑"/>
          <w:sz w:val="30"/>
          <w:szCs w:val="30"/>
        </w:rPr>
      </w:pPr>
    </w:p>
    <w:p w14:paraId="4B1D3A92">
      <w:pPr>
        <w:pStyle w:val="3"/>
        <w:spacing w:line="253" w:lineRule="auto"/>
        <w:rPr>
          <w:rFonts w:hint="eastAsia" w:ascii="微软雅黑" w:hAnsi="微软雅黑" w:eastAsia="微软雅黑" w:cs="微软雅黑"/>
          <w:sz w:val="30"/>
          <w:szCs w:val="30"/>
        </w:rPr>
      </w:pPr>
    </w:p>
    <w:p w14:paraId="6A89F8F7">
      <w:pPr>
        <w:pStyle w:val="3"/>
        <w:spacing w:line="253" w:lineRule="auto"/>
        <w:rPr>
          <w:rFonts w:hint="eastAsia" w:ascii="微软雅黑" w:hAnsi="微软雅黑" w:eastAsia="微软雅黑" w:cs="微软雅黑"/>
          <w:sz w:val="30"/>
          <w:szCs w:val="30"/>
        </w:rPr>
      </w:pPr>
    </w:p>
    <w:p w14:paraId="13394EBC">
      <w:pPr>
        <w:pStyle w:val="3"/>
        <w:spacing w:line="253" w:lineRule="auto"/>
        <w:rPr>
          <w:rFonts w:hint="eastAsia" w:ascii="微软雅黑" w:hAnsi="微软雅黑" w:eastAsia="微软雅黑" w:cs="微软雅黑"/>
          <w:sz w:val="30"/>
          <w:szCs w:val="30"/>
        </w:rPr>
      </w:pPr>
    </w:p>
    <w:p w14:paraId="146D67C3">
      <w:pPr>
        <w:pStyle w:val="3"/>
        <w:spacing w:line="253" w:lineRule="auto"/>
        <w:rPr>
          <w:rFonts w:hint="eastAsia" w:ascii="微软雅黑" w:hAnsi="微软雅黑" w:eastAsia="微软雅黑" w:cs="微软雅黑"/>
          <w:sz w:val="30"/>
          <w:szCs w:val="30"/>
        </w:rPr>
      </w:pPr>
    </w:p>
    <w:p w14:paraId="3FCD5BD8">
      <w:pPr>
        <w:pStyle w:val="3"/>
        <w:spacing w:line="254" w:lineRule="auto"/>
        <w:rPr>
          <w:rFonts w:hint="eastAsia" w:ascii="微软雅黑" w:hAnsi="微软雅黑" w:eastAsia="微软雅黑" w:cs="微软雅黑"/>
          <w:sz w:val="30"/>
          <w:szCs w:val="30"/>
        </w:rPr>
      </w:pPr>
    </w:p>
    <w:p w14:paraId="3E5FB9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1 2</w:t>
      </w:r>
    </w:p>
    <w:p w14:paraId="4305BE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十一月十二日</w:t>
      </w:r>
    </w:p>
    <w:p w14:paraId="77FF845B">
      <w:pPr>
        <w:pStyle w:val="3"/>
        <w:spacing w:line="253" w:lineRule="auto"/>
        <w:rPr>
          <w:rFonts w:hint="eastAsia" w:ascii="微软雅黑" w:hAnsi="微软雅黑" w:eastAsia="微软雅黑" w:cs="微软雅黑"/>
          <w:sz w:val="30"/>
          <w:szCs w:val="30"/>
        </w:rPr>
      </w:pPr>
    </w:p>
    <w:p w14:paraId="2314E9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29400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E7BF9CE">
      <w:pPr>
        <w:pStyle w:val="3"/>
        <w:spacing w:line="253" w:lineRule="auto"/>
        <w:rPr>
          <w:rFonts w:hint="eastAsia" w:ascii="微软雅黑" w:hAnsi="微软雅黑" w:eastAsia="微软雅黑" w:cs="微软雅黑"/>
          <w:sz w:val="30"/>
          <w:szCs w:val="30"/>
        </w:rPr>
      </w:pPr>
    </w:p>
    <w:p w14:paraId="2643BB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trial of your faith. " 1Peter 1:7</w:t>
      </w:r>
    </w:p>
    <w:p w14:paraId="0CD368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“你们的信心既被试验。”——彼得前书 1:7</w:t>
      </w:r>
    </w:p>
    <w:p w14:paraId="48989E8C">
      <w:pPr>
        <w:pStyle w:val="3"/>
        <w:spacing w:line="253" w:lineRule="auto"/>
        <w:rPr>
          <w:rFonts w:hint="eastAsia" w:ascii="微软雅黑" w:hAnsi="微软雅黑" w:eastAsia="微软雅黑" w:cs="微软雅黑"/>
          <w:sz w:val="30"/>
          <w:szCs w:val="30"/>
        </w:rPr>
      </w:pPr>
    </w:p>
    <w:p w14:paraId="2DD9CF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untried may be true faith, but it is sure to be little faith, and it is likely to remain dwarfish so long as it is without trials.</w:t>
      </w:r>
    </w:p>
    <w:p w14:paraId="57E126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未受试验的信心或许是真实的信心，但它注定是微小的信心，而且只要没有试炼，它就很可能保持矮小的状态。</w:t>
      </w:r>
    </w:p>
    <w:p w14:paraId="38FA3313">
      <w:pPr>
        <w:pStyle w:val="3"/>
        <w:spacing w:line="253" w:lineRule="auto"/>
        <w:rPr>
          <w:rFonts w:hint="eastAsia" w:ascii="微软雅黑" w:hAnsi="微软雅黑" w:eastAsia="微软雅黑" w:cs="微软雅黑"/>
          <w:sz w:val="30"/>
          <w:szCs w:val="30"/>
        </w:rPr>
      </w:pPr>
    </w:p>
    <w:p w14:paraId="6DDAD8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never prospers so well as when all things are against her: tempests are her trainers, and lightnings are her illuminators.</w:t>
      </w:r>
    </w:p>
    <w:p w14:paraId="0D2A48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信心在万事都与她作对时最为兴旺：狂风暴雨是她的训练员，闪电霹雳是她的照明灯。</w:t>
      </w:r>
    </w:p>
    <w:p w14:paraId="7EE95BD1">
      <w:pPr>
        <w:pStyle w:val="3"/>
        <w:spacing w:line="253" w:lineRule="auto"/>
        <w:rPr>
          <w:rFonts w:hint="eastAsia" w:ascii="微软雅黑" w:hAnsi="微软雅黑" w:eastAsia="微软雅黑" w:cs="微软雅黑"/>
          <w:sz w:val="30"/>
          <w:szCs w:val="30"/>
        </w:rPr>
      </w:pPr>
    </w:p>
    <w:p w14:paraId="56128F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calm reigns on the sea, spread the sails as you will, the ship moves not to its harbour; for on a slumbering ocean the keel sleeps too.</w:t>
      </w:r>
    </w:p>
    <w:p w14:paraId="230624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当海面上风平浪静时，无论你如何扬帆，船也不会向港口移动；因为在沈睡的海洋上，龙骨也在沈睡。</w:t>
      </w:r>
    </w:p>
    <w:p w14:paraId="5D7D9D82">
      <w:pPr>
        <w:pStyle w:val="3"/>
        <w:spacing w:line="253" w:lineRule="auto"/>
        <w:rPr>
          <w:rFonts w:hint="eastAsia" w:ascii="微软雅黑" w:hAnsi="微软雅黑" w:eastAsia="微软雅黑" w:cs="微软雅黑"/>
          <w:sz w:val="30"/>
          <w:szCs w:val="30"/>
        </w:rPr>
      </w:pPr>
    </w:p>
    <w:p w14:paraId="4849DF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winds rush howling forth, and let the waters lift up themselves, then, though the vessel may rock, and her deck may be washed with waves, and her mast may creak under the pressure of the full and swelling sail, it is then that she makes headway towards her desired haven.</w:t>
      </w:r>
    </w:p>
    <w:p w14:paraId="57D2B8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任凭狂风怒號，任由海水翻騰，那時，儘管船隻可能搖晃，甲板可能被波浪沖刷，桅桿可能在飽滿鼓脹的風帆壓力下嘎吱作響，但正是在那時，她才向著心儀的避難港奮力前行。</w:t>
      </w:r>
    </w:p>
    <w:p w14:paraId="06756064">
      <w:pPr>
        <w:pStyle w:val="3"/>
        <w:spacing w:line="253" w:lineRule="auto"/>
        <w:rPr>
          <w:rFonts w:hint="eastAsia" w:ascii="微软雅黑" w:hAnsi="微软雅黑" w:eastAsia="微软雅黑" w:cs="微软雅黑"/>
          <w:sz w:val="30"/>
          <w:szCs w:val="30"/>
        </w:rPr>
      </w:pPr>
    </w:p>
    <w:p w14:paraId="159503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flowers wear so lovely a blue as those which grow at the foot of the frozen glacier; no stars gleam so brightly as those which glisten in the polar sky; no water tastes so sweet as that which springs amid the desert sand; and no faith is so precious as that which lives and triumphs in adversity.</w:t>
      </w:r>
    </w:p>
    <w:p w14:paraId="314DBA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沒有哪種花朵的藍色能像生長在冰封冰川腳下的花朵那樣動人；沒有哪顆星辰的光芒能像閃耀在極地天空的星辰那樣明亮；沒有哪裡的水能像湧流在沙漠荒沙中的泉水那樣甘甜；也沒有哪種信心能像在逆境中生存並凱旋的信心那樣寶貴。</w:t>
      </w:r>
    </w:p>
    <w:p w14:paraId="7A5C66D1">
      <w:pPr>
        <w:pStyle w:val="3"/>
        <w:spacing w:line="253" w:lineRule="auto"/>
        <w:rPr>
          <w:rFonts w:hint="eastAsia" w:ascii="微软雅黑" w:hAnsi="微软雅黑" w:eastAsia="微软雅黑" w:cs="微软雅黑"/>
          <w:sz w:val="30"/>
          <w:szCs w:val="30"/>
        </w:rPr>
      </w:pPr>
    </w:p>
    <w:p w14:paraId="5523EF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Tried faith brings experience.</w:t>
      </w:r>
    </w:p>
    <w:p w14:paraId="021D99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受過試煉的信心帶來老練。</w:t>
      </w:r>
    </w:p>
    <w:p w14:paraId="1EA87FA1">
      <w:pPr>
        <w:pStyle w:val="3"/>
        <w:spacing w:line="253" w:lineRule="auto"/>
        <w:rPr>
          <w:rFonts w:hint="eastAsia" w:ascii="微软雅黑" w:hAnsi="微软雅黑" w:eastAsia="微软雅黑" w:cs="微软雅黑"/>
          <w:sz w:val="30"/>
          <w:szCs w:val="30"/>
        </w:rPr>
      </w:pPr>
    </w:p>
    <w:p w14:paraId="2471DA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could not have believed your own weakness had you not been compelled to pass through the rivers; and you would never have known God's strength had you not been supported amid the water-floods.</w:t>
      </w:r>
    </w:p>
    <w:p w14:paraId="55EB63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若不是被迫趟過江河，你就不會相信自己的軟弱；若不是在大水中蒙受扶持，你就永遠不會認識神的力量。</w:t>
      </w:r>
    </w:p>
    <w:p w14:paraId="0E0BE519">
      <w:pPr>
        <w:pStyle w:val="3"/>
        <w:spacing w:line="253" w:lineRule="auto"/>
        <w:rPr>
          <w:rFonts w:hint="eastAsia" w:ascii="微软雅黑" w:hAnsi="微软雅黑" w:eastAsia="微软雅黑" w:cs="微软雅黑"/>
          <w:sz w:val="30"/>
          <w:szCs w:val="30"/>
        </w:rPr>
      </w:pPr>
    </w:p>
    <w:p w14:paraId="21BD2B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increases in solidity, assurance, and intensity, the more it is exercised with tribulation.</w:t>
      </w:r>
    </w:p>
    <w:p w14:paraId="1D62B9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信心在患難中受到的操練越多，它的穩固性、把握和強度就越增加。</w:t>
      </w:r>
    </w:p>
    <w:p w14:paraId="61DA8B67">
      <w:pPr>
        <w:pStyle w:val="3"/>
        <w:spacing w:line="253" w:lineRule="auto"/>
        <w:rPr>
          <w:rFonts w:hint="eastAsia" w:ascii="微软雅黑" w:hAnsi="微软雅黑" w:eastAsia="微软雅黑" w:cs="微软雅黑"/>
          <w:sz w:val="30"/>
          <w:szCs w:val="30"/>
        </w:rPr>
      </w:pPr>
    </w:p>
    <w:p w14:paraId="6B351E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precious, and its trial is precious too.</w:t>
      </w:r>
    </w:p>
    <w:p w14:paraId="23AEE9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信心是寶貴的，對它的試驗也是寶貴的。</w:t>
      </w:r>
    </w:p>
    <w:p w14:paraId="02DACECC">
      <w:pPr>
        <w:pStyle w:val="3"/>
        <w:spacing w:line="253" w:lineRule="auto"/>
        <w:rPr>
          <w:rFonts w:hint="eastAsia" w:ascii="微软雅黑" w:hAnsi="微软雅黑" w:eastAsia="微软雅黑" w:cs="微软雅黑"/>
          <w:sz w:val="30"/>
          <w:szCs w:val="30"/>
        </w:rPr>
      </w:pPr>
    </w:p>
    <w:p w14:paraId="356BFF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this, however, discourage those who are young in faith.</w:t>
      </w:r>
    </w:p>
    <w:p w14:paraId="07FFA1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然而，願這不要讓那些信心尚淺的人灰心。</w:t>
      </w:r>
    </w:p>
    <w:p w14:paraId="20BD4307">
      <w:pPr>
        <w:pStyle w:val="3"/>
        <w:spacing w:line="253" w:lineRule="auto"/>
        <w:rPr>
          <w:rFonts w:hint="eastAsia" w:ascii="微软雅黑" w:hAnsi="微软雅黑" w:eastAsia="微软雅黑" w:cs="微软雅黑"/>
          <w:sz w:val="30"/>
          <w:szCs w:val="30"/>
        </w:rPr>
      </w:pPr>
    </w:p>
    <w:p w14:paraId="088F73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have trials enough without seeking them: the full portion will be measured out to you in due season.</w:t>
      </w:r>
    </w:p>
    <w:p w14:paraId="78ECB6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你不需要去尋找，試煉自然會找上你：到了適當的時候，足額的分量必會量給你。</w:t>
      </w:r>
    </w:p>
    <w:p w14:paraId="7966F9D5">
      <w:pPr>
        <w:pStyle w:val="3"/>
        <w:spacing w:line="253" w:lineRule="auto"/>
        <w:rPr>
          <w:rFonts w:hint="eastAsia" w:ascii="微软雅黑" w:hAnsi="微软雅黑" w:eastAsia="微软雅黑" w:cs="微软雅黑"/>
          <w:sz w:val="30"/>
          <w:szCs w:val="30"/>
        </w:rPr>
      </w:pPr>
    </w:p>
    <w:p w14:paraId="50BB7D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if you cannot yet claim the result of long experience, thank God for what grace you have; praise Him for that degree of holy confidence whereunto you have attained: walk according to that rule, and you shall yet have more and more of the blessing of God, till your faith shall remove mountains and conquer impossibilities.</w:t>
      </w:r>
    </w:p>
    <w:p w14:paraId="0A5B5D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同時，如果你還不能宣告長期老練後的結果，就為你所擁有的恩典感謝神；為你所達到的那種神聖信心程度讚美祂：照著那準則而行，你必會得著神越來越多的福分，直到你的信心能移山並征服不可能的事。</w:t>
      </w:r>
    </w:p>
    <w:p w14:paraId="668B201D">
      <w:pPr>
        <w:pStyle w:val="3"/>
        <w:spacing w:line="253" w:lineRule="auto"/>
        <w:rPr>
          <w:rFonts w:hint="eastAsia" w:ascii="微软雅黑" w:hAnsi="微软雅黑" w:eastAsia="微软雅黑" w:cs="微软雅黑"/>
          <w:sz w:val="30"/>
          <w:szCs w:val="30"/>
        </w:rPr>
      </w:pPr>
    </w:p>
    <w:p w14:paraId="52B58F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D7FB1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169BE254">
      <w:pPr>
        <w:pStyle w:val="3"/>
        <w:spacing w:line="253" w:lineRule="auto"/>
        <w:rPr>
          <w:rFonts w:hint="eastAsia" w:ascii="微软雅黑" w:hAnsi="微软雅黑" w:eastAsia="微软雅黑" w:cs="微软雅黑"/>
          <w:sz w:val="30"/>
          <w:szCs w:val="30"/>
        </w:rPr>
      </w:pPr>
    </w:p>
    <w:p w14:paraId="479C82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in those days, that He went out into a mountain to pray, and continued all night in prayer to God." Luke 6:12</w:t>
      </w:r>
    </w:p>
    <w:p w14:paraId="6362A1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「那時，耶穌出去，上山禱告，整夜禱告神。」——路加福音 6:12</w:t>
      </w:r>
    </w:p>
    <w:p w14:paraId="6A304366">
      <w:pPr>
        <w:pStyle w:val="3"/>
        <w:spacing w:line="253" w:lineRule="auto"/>
        <w:rPr>
          <w:rFonts w:hint="eastAsia" w:ascii="微软雅黑" w:hAnsi="微软雅黑" w:eastAsia="微软雅黑" w:cs="微软雅黑"/>
          <w:sz w:val="30"/>
          <w:szCs w:val="30"/>
        </w:rPr>
      </w:pPr>
    </w:p>
    <w:p w14:paraId="1A4331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one of woman born might have lived without prayer, it was our spotless, perfect Lord, and yet none was ever so much in supplication as He!</w:t>
      </w:r>
    </w:p>
    <w:p w14:paraId="7F4894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如果婦人所生的人中曾有誰可以在不禱告的情況下生活，那便是我們那無瑕、完美的救主，然而沒有誰曾像祂那樣頻繁地懇求！</w:t>
      </w:r>
    </w:p>
    <w:p w14:paraId="236C529F">
      <w:pPr>
        <w:pStyle w:val="3"/>
        <w:spacing w:line="253" w:lineRule="auto"/>
        <w:rPr>
          <w:rFonts w:hint="eastAsia" w:ascii="微软雅黑" w:hAnsi="微软雅黑" w:eastAsia="微软雅黑" w:cs="微软雅黑"/>
          <w:sz w:val="30"/>
          <w:szCs w:val="30"/>
        </w:rPr>
      </w:pPr>
    </w:p>
    <w:p w14:paraId="669AFB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His love to His Father, that He loved much to be in communion with Him: such His love for His people, that He desired to be much in intercession for them.</w:t>
      </w:r>
    </w:p>
    <w:p w14:paraId="5DF6E7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祂對父的愛是如此深厚，以至於祂極喜愛與祂契合；祂對子民的愛是如此熱切，以至於祂渴望多為他們代求。</w:t>
      </w:r>
    </w:p>
    <w:p w14:paraId="20263C8D">
      <w:pPr>
        <w:pStyle w:val="3"/>
        <w:spacing w:line="253" w:lineRule="auto"/>
        <w:rPr>
          <w:rFonts w:hint="eastAsia" w:ascii="微软雅黑" w:hAnsi="微软雅黑" w:eastAsia="微软雅黑" w:cs="微软雅黑"/>
          <w:sz w:val="30"/>
          <w:szCs w:val="30"/>
        </w:rPr>
      </w:pPr>
    </w:p>
    <w:p w14:paraId="69CD04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this eminent prayerfulness of Jesus is a lesson for us — He hath given us an example that we may follow in His steps.</w:t>
      </w:r>
    </w:p>
    <w:p w14:paraId="27EE11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耶穌這卓越的禱告習慣對我們是一個教訓——祂給我們留下了榜樣，叫我們跟隨祂的腳蹤。</w:t>
      </w:r>
    </w:p>
    <w:p w14:paraId="3CBEE9E1">
      <w:pPr>
        <w:pStyle w:val="3"/>
        <w:spacing w:line="253" w:lineRule="auto"/>
        <w:rPr>
          <w:rFonts w:hint="eastAsia" w:ascii="微软雅黑" w:hAnsi="微软雅黑" w:eastAsia="微软雅黑" w:cs="微软雅黑"/>
          <w:sz w:val="30"/>
          <w:szCs w:val="30"/>
        </w:rPr>
      </w:pPr>
    </w:p>
    <w:p w14:paraId="7EEFEC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He chose was admirable, it was the hour of silence, when the crowd would not disturb Him; the time of inaction, when all but Himself had ceased to labour; and the season when slumber made men forget their woes, and cease their applications to Him for relief.</w:t>
      </w:r>
    </w:p>
    <w:p w14:paraId="6511B3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祂選擇的時間是極佳的，那是靜謐的時刻，群眾不會打擾祂；那是停歇的時刻，除了祂以外的所有人都已停止勞作；那是沈睡使人忘卻憂愁、停止向祂求助的時節。</w:t>
      </w:r>
    </w:p>
    <w:p w14:paraId="1DAEB3C1">
      <w:pPr>
        <w:pStyle w:val="3"/>
        <w:spacing w:line="253" w:lineRule="auto"/>
        <w:rPr>
          <w:rFonts w:hint="eastAsia" w:ascii="微软雅黑" w:hAnsi="微软雅黑" w:eastAsia="微软雅黑" w:cs="微软雅黑"/>
          <w:sz w:val="30"/>
          <w:szCs w:val="30"/>
        </w:rPr>
      </w:pPr>
    </w:p>
    <w:p w14:paraId="6447B8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found rest in sleep, He refreshed Himself with prayer.</w:t>
      </w:r>
    </w:p>
    <w:p w14:paraId="381BC5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當別人在睡眠中尋找休息時，祂卻以禱告使自己重新得力。</w:t>
      </w:r>
    </w:p>
    <w:p w14:paraId="6B7EFA47">
      <w:pPr>
        <w:pStyle w:val="3"/>
        <w:spacing w:line="253" w:lineRule="auto"/>
        <w:rPr>
          <w:rFonts w:hint="eastAsia" w:ascii="微软雅黑" w:hAnsi="微软雅黑" w:eastAsia="微软雅黑" w:cs="微软雅黑"/>
          <w:sz w:val="30"/>
          <w:szCs w:val="30"/>
        </w:rPr>
      </w:pPr>
    </w:p>
    <w:p w14:paraId="3EA591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was also well selected.</w:t>
      </w:r>
    </w:p>
    <w:p w14:paraId="05B86C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地點也選得極好。</w:t>
      </w:r>
    </w:p>
    <w:p w14:paraId="2EB52E8F">
      <w:pPr>
        <w:pStyle w:val="3"/>
        <w:spacing w:line="253" w:lineRule="auto"/>
        <w:rPr>
          <w:rFonts w:hint="eastAsia" w:ascii="微软雅黑" w:hAnsi="微软雅黑" w:eastAsia="微软雅黑" w:cs="微软雅黑"/>
          <w:sz w:val="30"/>
          <w:szCs w:val="30"/>
        </w:rPr>
      </w:pPr>
    </w:p>
    <w:p w14:paraId="02FC72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alone where none would intrude, where none could observe: thus was He free from Pharisaic ostentation and vulgar interruption.</w:t>
      </w:r>
    </w:p>
    <w:p w14:paraId="05CC62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祂獨自一人在無人侵擾、無人察看的地方：因此祂得以脫離法利賽式的炫耀和庸俗的干擾。</w:t>
      </w:r>
    </w:p>
    <w:p w14:paraId="00DF1DBA">
      <w:pPr>
        <w:pStyle w:val="3"/>
        <w:spacing w:line="253" w:lineRule="auto"/>
        <w:rPr>
          <w:rFonts w:hint="eastAsia" w:ascii="微软雅黑" w:hAnsi="微软雅黑" w:eastAsia="微软雅黑" w:cs="微软雅黑"/>
          <w:sz w:val="30"/>
          <w:szCs w:val="30"/>
        </w:rPr>
      </w:pPr>
    </w:p>
    <w:p w14:paraId="51604C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dark and silent hills were a fit oratory for the Son of God.</w:t>
      </w:r>
    </w:p>
    <w:p w14:paraId="5DBADD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那些幽暗靜默的山巒是神之子合宜的禱告室。</w:t>
      </w:r>
    </w:p>
    <w:p w14:paraId="15FB3CD8">
      <w:pPr>
        <w:pStyle w:val="3"/>
        <w:spacing w:line="253" w:lineRule="auto"/>
        <w:rPr>
          <w:rFonts w:hint="eastAsia" w:ascii="微软雅黑" w:hAnsi="微软雅黑" w:eastAsia="微软雅黑" w:cs="微软雅黑"/>
          <w:sz w:val="30"/>
          <w:szCs w:val="30"/>
        </w:rPr>
      </w:pPr>
    </w:p>
    <w:p w14:paraId="4E4B97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earth in midnight stillness heard the groans and sighs of the mysterious Being in whom both worlds were blended.</w:t>
      </w:r>
    </w:p>
    <w:p w14:paraId="3F5A88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天地在午夜的寂靜中聽見了這位融合了兩個世界的神秘存有的呻吟與嘆息。</w:t>
      </w:r>
    </w:p>
    <w:p w14:paraId="2319FC92">
      <w:pPr>
        <w:pStyle w:val="3"/>
        <w:spacing w:line="253" w:lineRule="auto"/>
        <w:rPr>
          <w:rFonts w:hint="eastAsia" w:ascii="微软雅黑" w:hAnsi="微软雅黑" w:eastAsia="微软雅黑" w:cs="微软雅黑"/>
          <w:sz w:val="30"/>
          <w:szCs w:val="30"/>
        </w:rPr>
      </w:pPr>
    </w:p>
    <w:p w14:paraId="48D55D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continuance of His pleadings is remarkable; the long watches were not too long; the cold wind did not chill His devotions; the grim darkness did not darken His faith, or loneliness check His importunity.</w:t>
      </w:r>
    </w:p>
    <w:p w14:paraId="4ED665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祂懇求的持久性是驚人的；漫長的更次並不嫌長；寒風沒有冷卻祂的虔誠；陰森的黑暗沒有暗淡祂的信心，孤獨也沒有阻止祂的迫切。</w:t>
      </w:r>
    </w:p>
    <w:p w14:paraId="754A3DE9">
      <w:pPr>
        <w:pStyle w:val="3"/>
        <w:spacing w:line="253" w:lineRule="auto"/>
        <w:rPr>
          <w:rFonts w:hint="eastAsia" w:ascii="微软雅黑" w:hAnsi="微软雅黑" w:eastAsia="微软雅黑" w:cs="微软雅黑"/>
          <w:sz w:val="30"/>
          <w:szCs w:val="30"/>
        </w:rPr>
      </w:pPr>
    </w:p>
    <w:p w14:paraId="7F5A35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watch with Him one hour, but He watched for us whole nights.</w:t>
      </w:r>
    </w:p>
    <w:p w14:paraId="774629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我們不能同祂警醒片時，祂卻為我們警醒整夜。</w:t>
      </w:r>
    </w:p>
    <w:p w14:paraId="4E93492D">
      <w:pPr>
        <w:pStyle w:val="3"/>
        <w:spacing w:line="253" w:lineRule="auto"/>
        <w:rPr>
          <w:rFonts w:hint="eastAsia" w:ascii="微软雅黑" w:hAnsi="微软雅黑" w:eastAsia="微软雅黑" w:cs="微软雅黑"/>
          <w:sz w:val="30"/>
          <w:szCs w:val="30"/>
        </w:rPr>
      </w:pPr>
    </w:p>
    <w:p w14:paraId="56B227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for this prayer is notable; it was after His enemies had been enraged — prayer was His refuge and solace; it was before He sent forth the twelve apostles — prayer was the gate of His enterprise, the herald of His new work.</w:t>
      </w:r>
    </w:p>
    <w:p w14:paraId="0E023A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這次禱告的時機是值得注意的；那是在祂的仇敵被激怒之後——禱告是祂的避難所和慰藉；那是在祂差遣十二使徒之前——禱告是祂事業的大門，是祂新工作的先聲。</w:t>
      </w:r>
    </w:p>
    <w:p w14:paraId="2606C58F">
      <w:pPr>
        <w:pStyle w:val="3"/>
        <w:spacing w:line="253" w:lineRule="auto"/>
        <w:rPr>
          <w:rFonts w:hint="eastAsia" w:ascii="微软雅黑" w:hAnsi="微软雅黑" w:eastAsia="微软雅黑" w:cs="微软雅黑"/>
          <w:sz w:val="30"/>
          <w:szCs w:val="30"/>
        </w:rPr>
      </w:pPr>
    </w:p>
    <w:p w14:paraId="379857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learn from Jesus to resort to special prayer when we are under peculiar trial, or contemplate fresh endeavours for the Master's glory?</w:t>
      </w:r>
    </w:p>
    <w:p w14:paraId="4A5244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當我們身處特別的試煉，或打算為主的榮耀進行新的嘗試時，難道我們不該向耶穌學習，訴諸特別的禱告嗎？</w:t>
      </w:r>
    </w:p>
    <w:p w14:paraId="4774247B">
      <w:pPr>
        <w:pStyle w:val="3"/>
        <w:spacing w:line="253" w:lineRule="auto"/>
        <w:rPr>
          <w:rFonts w:hint="eastAsia" w:ascii="微软雅黑" w:hAnsi="微软雅黑" w:eastAsia="微软雅黑" w:cs="微软雅黑"/>
          <w:sz w:val="30"/>
          <w:szCs w:val="30"/>
        </w:rPr>
      </w:pPr>
    </w:p>
    <w:p w14:paraId="5E4B5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Jesus, teach us to pray.</w:t>
      </w:r>
    </w:p>
    <w:p w14:paraId="7BE8AC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主耶穌，求祢教導我們禱告。</w:t>
      </w:r>
    </w:p>
    <w:p w14:paraId="4E36DA84">
      <w:pPr>
        <w:pStyle w:val="3"/>
        <w:spacing w:line="253" w:lineRule="auto"/>
        <w:rPr>
          <w:rFonts w:hint="eastAsia" w:ascii="微软雅黑" w:hAnsi="微软雅黑" w:eastAsia="微软雅黑" w:cs="微软雅黑"/>
          <w:sz w:val="30"/>
          <w:szCs w:val="30"/>
        </w:rPr>
      </w:pPr>
    </w:p>
    <w:p w14:paraId="378AD8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1 3</w:t>
      </w:r>
    </w:p>
    <w:p w14:paraId="2EE812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十一月十三日</w:t>
      </w:r>
    </w:p>
    <w:p w14:paraId="1F432D6C">
      <w:pPr>
        <w:pStyle w:val="3"/>
        <w:spacing w:line="253" w:lineRule="auto"/>
        <w:rPr>
          <w:rFonts w:hint="eastAsia" w:ascii="微软雅黑" w:hAnsi="微软雅黑" w:eastAsia="微软雅黑" w:cs="微软雅黑"/>
          <w:sz w:val="30"/>
          <w:szCs w:val="30"/>
        </w:rPr>
      </w:pPr>
    </w:p>
    <w:p w14:paraId="32BE1B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207F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45F70F4E">
      <w:pPr>
        <w:pStyle w:val="3"/>
        <w:spacing w:line="253" w:lineRule="auto"/>
        <w:rPr>
          <w:rFonts w:hint="eastAsia" w:ascii="微软雅黑" w:hAnsi="微软雅黑" w:eastAsia="微软雅黑" w:cs="微软雅黑"/>
          <w:sz w:val="30"/>
          <w:szCs w:val="30"/>
        </w:rPr>
      </w:pPr>
    </w:p>
    <w:p w14:paraId="290F1F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branch cannot bear fruit of itself." John 15:4</w:t>
      </w:r>
    </w:p>
    <w:p w14:paraId="65194A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「枝子……若不常在葡萄樹上，自己就不能結果子。」——約翰福音 15:4</w:t>
      </w:r>
    </w:p>
    <w:p w14:paraId="02FCA176">
      <w:pPr>
        <w:pStyle w:val="3"/>
        <w:spacing w:line="253" w:lineRule="auto"/>
        <w:rPr>
          <w:rFonts w:hint="eastAsia" w:ascii="微软雅黑" w:hAnsi="微软雅黑" w:eastAsia="微软雅黑" w:cs="微软雅黑"/>
          <w:sz w:val="30"/>
          <w:szCs w:val="30"/>
        </w:rPr>
      </w:pPr>
    </w:p>
    <w:p w14:paraId="197051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you begin to bear fruit?</w:t>
      </w:r>
    </w:p>
    <w:p w14:paraId="6FBA9B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你最初是如何開始結果子的？</w:t>
      </w:r>
    </w:p>
    <w:p w14:paraId="1E4752E9">
      <w:pPr>
        <w:pStyle w:val="3"/>
        <w:spacing w:line="253" w:lineRule="auto"/>
        <w:rPr>
          <w:rFonts w:hint="eastAsia" w:ascii="微软雅黑" w:hAnsi="微软雅黑" w:eastAsia="微软雅黑" w:cs="微软雅黑"/>
          <w:sz w:val="30"/>
          <w:szCs w:val="30"/>
        </w:rPr>
      </w:pPr>
    </w:p>
    <w:p w14:paraId="40680A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you came to Jesus and cast yourselves on His great atonement, and rested on His finished righteousness.</w:t>
      </w:r>
    </w:p>
    <w:p w14:paraId="6D5796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那是當你來到耶穌面前，將自己投靠在祂偉大的贖罪之上，並安息在祂已完成的公義之中時。</w:t>
      </w:r>
    </w:p>
    <w:p w14:paraId="693165C8">
      <w:pPr>
        <w:pStyle w:val="3"/>
        <w:spacing w:line="253" w:lineRule="auto"/>
        <w:rPr>
          <w:rFonts w:hint="eastAsia" w:ascii="微软雅黑" w:hAnsi="微软雅黑" w:eastAsia="微软雅黑" w:cs="微软雅黑"/>
          <w:sz w:val="30"/>
          <w:szCs w:val="30"/>
        </w:rPr>
      </w:pPr>
    </w:p>
    <w:p w14:paraId="10B069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fruit you had then!</w:t>
      </w:r>
    </w:p>
    <w:p w14:paraId="3741B7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啊！那時你結出了何等的果子！</w:t>
      </w:r>
    </w:p>
    <w:p w14:paraId="001606D9">
      <w:pPr>
        <w:pStyle w:val="3"/>
        <w:spacing w:line="253" w:lineRule="auto"/>
        <w:rPr>
          <w:rFonts w:hint="eastAsia" w:ascii="微软雅黑" w:hAnsi="微软雅黑" w:eastAsia="微软雅黑" w:cs="微软雅黑"/>
          <w:sz w:val="30"/>
          <w:szCs w:val="30"/>
        </w:rPr>
      </w:pPr>
    </w:p>
    <w:p w14:paraId="4A7752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remember those early days?</w:t>
      </w:r>
    </w:p>
    <w:p w14:paraId="616C72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你還記得那些早期的日子嗎？</w:t>
      </w:r>
    </w:p>
    <w:p w14:paraId="573F6562">
      <w:pPr>
        <w:pStyle w:val="3"/>
        <w:spacing w:line="253" w:lineRule="auto"/>
        <w:rPr>
          <w:rFonts w:hint="eastAsia" w:ascii="微软雅黑" w:hAnsi="微软雅黑" w:eastAsia="微软雅黑" w:cs="微软雅黑"/>
          <w:sz w:val="30"/>
          <w:szCs w:val="30"/>
        </w:rPr>
      </w:pPr>
    </w:p>
    <w:p w14:paraId="2A1011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indeed the vine flourished, the tender grape appeared, the pomegranates budded forth, and the beds of spices gave forth their smell.</w:t>
      </w:r>
    </w:p>
    <w:p w14:paraId="6298D3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那時葡萄樹確實繁茂，柔嫩的葡萄顯現，石榴開花，香花畦散發芬芳。</w:t>
      </w:r>
    </w:p>
    <w:p w14:paraId="3F2CCF81">
      <w:pPr>
        <w:pStyle w:val="3"/>
        <w:spacing w:line="253" w:lineRule="auto"/>
        <w:rPr>
          <w:rFonts w:hint="eastAsia" w:ascii="微软雅黑" w:hAnsi="微软雅黑" w:eastAsia="微软雅黑" w:cs="微软雅黑"/>
          <w:sz w:val="30"/>
          <w:szCs w:val="30"/>
        </w:rPr>
      </w:pPr>
    </w:p>
    <w:p w14:paraId="7472E5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declined since then?</w:t>
      </w:r>
    </w:p>
    <w:p w14:paraId="2EDCAD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從那時起，你衰退了嗎？</w:t>
      </w:r>
    </w:p>
    <w:p w14:paraId="440BAF96">
      <w:pPr>
        <w:pStyle w:val="3"/>
        <w:spacing w:line="253" w:lineRule="auto"/>
        <w:rPr>
          <w:rFonts w:hint="eastAsia" w:ascii="微软雅黑" w:hAnsi="微软雅黑" w:eastAsia="微软雅黑" w:cs="微软雅黑"/>
          <w:sz w:val="30"/>
          <w:szCs w:val="30"/>
        </w:rPr>
      </w:pPr>
    </w:p>
    <w:p w14:paraId="43B443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we charge you to remember that time of love, and repent, and do thy first works.</w:t>
      </w:r>
    </w:p>
    <w:p w14:paraId="0EA057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如果你衰退了，我們囑咐你要想起那起初愛的時候，並且悔改，行起初所行的事。</w:t>
      </w:r>
    </w:p>
    <w:p w14:paraId="59DA1D2D">
      <w:pPr>
        <w:pStyle w:val="3"/>
        <w:spacing w:line="253" w:lineRule="auto"/>
        <w:rPr>
          <w:rFonts w:hint="eastAsia" w:ascii="微软雅黑" w:hAnsi="微软雅黑" w:eastAsia="微软雅黑" w:cs="微软雅黑"/>
          <w:sz w:val="30"/>
          <w:szCs w:val="30"/>
        </w:rPr>
      </w:pPr>
    </w:p>
    <w:p w14:paraId="5A8EF2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most in those engagements which you have experimentally proved to draw you nearest to Christ, because it is from Him that all your fruits proceed.</w:t>
      </w:r>
    </w:p>
    <w:p w14:paraId="48B6DE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要多參與那些你在經歷中證實能讓你最親近基督的事奉，因為你所有的果子都是從祂而出的。</w:t>
      </w:r>
    </w:p>
    <w:p w14:paraId="505BC5F6">
      <w:pPr>
        <w:pStyle w:val="3"/>
        <w:spacing w:line="253" w:lineRule="auto"/>
        <w:rPr>
          <w:rFonts w:hint="eastAsia" w:ascii="微软雅黑" w:hAnsi="微软雅黑" w:eastAsia="微软雅黑" w:cs="微软雅黑"/>
          <w:sz w:val="30"/>
          <w:szCs w:val="30"/>
        </w:rPr>
      </w:pPr>
    </w:p>
    <w:p w14:paraId="692947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holy exercise which will bring you to Him will help you to bear fruit.</w:t>
      </w:r>
    </w:p>
    <w:p w14:paraId="1778CF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任何能將你帶到祂面前的神聖操練，都將幫助你結果子。</w:t>
      </w:r>
    </w:p>
    <w:p w14:paraId="680027C8">
      <w:pPr>
        <w:pStyle w:val="3"/>
        <w:spacing w:line="253" w:lineRule="auto"/>
        <w:rPr>
          <w:rFonts w:hint="eastAsia" w:ascii="微软雅黑" w:hAnsi="微软雅黑" w:eastAsia="微软雅黑" w:cs="微软雅黑"/>
          <w:sz w:val="30"/>
          <w:szCs w:val="30"/>
        </w:rPr>
      </w:pPr>
    </w:p>
    <w:p w14:paraId="3C729A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is, no doubt, a great worker in fruit-creating among the trees of the orchard: and Jesus is still more so among the trees of His garden of grace.</w:t>
      </w:r>
    </w:p>
    <w:p w14:paraId="0DB6D0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太陽無疑是果園林木中促成果實生成的偉大工作者：而在祂恩典花園的樹木中，耶穌更是如此。</w:t>
      </w:r>
    </w:p>
    <w:p w14:paraId="7B72314B">
      <w:pPr>
        <w:pStyle w:val="3"/>
        <w:spacing w:line="253" w:lineRule="auto"/>
        <w:rPr>
          <w:rFonts w:hint="eastAsia" w:ascii="微软雅黑" w:hAnsi="微软雅黑" w:eastAsia="微软雅黑" w:cs="微软雅黑"/>
          <w:sz w:val="30"/>
          <w:szCs w:val="30"/>
        </w:rPr>
      </w:pPr>
    </w:p>
    <w:p w14:paraId="0EDB6C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have you been the most fruitless?</w:t>
      </w:r>
    </w:p>
    <w:p w14:paraId="3960E2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你什麼時候最不結果子？</w:t>
      </w:r>
    </w:p>
    <w:p w14:paraId="2473CDA4">
      <w:pPr>
        <w:pStyle w:val="3"/>
        <w:spacing w:line="253" w:lineRule="auto"/>
        <w:rPr>
          <w:rFonts w:hint="eastAsia" w:ascii="微软雅黑" w:hAnsi="微软雅黑" w:eastAsia="微软雅黑" w:cs="微软雅黑"/>
          <w:sz w:val="30"/>
          <w:szCs w:val="30"/>
        </w:rPr>
      </w:pPr>
    </w:p>
    <w:p w14:paraId="3C7FA7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it been when you have lived farthest from the Lord Jesus Christ, when you have slackened in prayer, when you have departed from the simplicity of your faith, when your graces have engrossed your attention instead of your Lord, when you have said, "My mountain standeth firm, I shall never be moved"; and have forgotten where your strength dwells — has not it been then that your fruit has ceased?</w:t>
      </w:r>
    </w:p>
    <w:p w14:paraId="298B15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難道不正是當你生活在離主耶穌基督最遠的時候，當你在禱告上鬆懈的時候，當你偏離了純真的信心（faith）的時候，當你的恩賜（graces）而非你的主佔據了你的注意力的時候，當你說「我的江山穩固，我必永不動搖」，並且忘記了你的力量居住何處的時候——難道不正是那時，你的果子止息了嗎？</w:t>
      </w:r>
    </w:p>
    <w:p w14:paraId="3BFB24B3">
      <w:pPr>
        <w:pStyle w:val="3"/>
        <w:spacing w:line="253" w:lineRule="auto"/>
        <w:rPr>
          <w:rFonts w:hint="eastAsia" w:ascii="微软雅黑" w:hAnsi="微软雅黑" w:eastAsia="微软雅黑" w:cs="微软雅黑"/>
          <w:sz w:val="30"/>
          <w:szCs w:val="30"/>
        </w:rPr>
      </w:pPr>
    </w:p>
    <w:p w14:paraId="0B06AE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have been taught that we have nothing out of Christ, by terrible abasements of heart before the Lord; and when we have seen the utter barrenness and death of all creature power, we have cried in anguish, "From Him all my fruit must be found, for no fruit can ever come from me."</w:t>
      </w:r>
    </w:p>
    <w:p w14:paraId="786622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中的一些人曾藉著在主面前極度的心靈卑微，受教體會到離開基督我們便一無所有；當我們看見所有受造物能力的徹底荒涼與枯竭時，我們曾在痛苦中呼喊：「我所有的果子必須從祂那裡尋得，因為從我裡面絕結不出果子。」</w:t>
      </w:r>
    </w:p>
    <w:p w14:paraId="79B93BFF">
      <w:pPr>
        <w:pStyle w:val="3"/>
        <w:spacing w:line="253" w:lineRule="auto"/>
        <w:rPr>
          <w:rFonts w:hint="eastAsia" w:ascii="微软雅黑" w:hAnsi="微软雅黑" w:eastAsia="微软雅黑" w:cs="微软雅黑"/>
          <w:sz w:val="30"/>
          <w:szCs w:val="30"/>
        </w:rPr>
      </w:pPr>
    </w:p>
    <w:p w14:paraId="5AA535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taught, by past experience, that the more simply we depend upon the grace of God in Christ, and wait upon the Holy Spirit, the more we shall bring forth fruit unto God.</w:t>
      </w:r>
    </w:p>
    <w:p w14:paraId="08F2C8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過去的經驗教導我們，我們越是單純地仰賴神在基督裡的恩典，並等候聖靈，我們就越能為神結出果子。</w:t>
      </w:r>
    </w:p>
    <w:p w14:paraId="319DDE6F">
      <w:pPr>
        <w:pStyle w:val="3"/>
        <w:spacing w:line="253" w:lineRule="auto"/>
        <w:rPr>
          <w:rFonts w:hint="eastAsia" w:ascii="微软雅黑" w:hAnsi="微软雅黑" w:eastAsia="微软雅黑" w:cs="微软雅黑"/>
          <w:sz w:val="30"/>
          <w:szCs w:val="30"/>
        </w:rPr>
      </w:pPr>
    </w:p>
    <w:p w14:paraId="2149D1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trust Jesus for fruit as well as for life.</w:t>
      </w:r>
    </w:p>
    <w:p w14:paraId="6785CE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噢！要信靠耶穌賜予果子，正如信靠祂賜予生命。</w:t>
      </w:r>
    </w:p>
    <w:p w14:paraId="35B6E788">
      <w:pPr>
        <w:pStyle w:val="3"/>
        <w:spacing w:line="253" w:lineRule="auto"/>
        <w:rPr>
          <w:rFonts w:hint="eastAsia" w:ascii="微软雅黑" w:hAnsi="微软雅黑" w:eastAsia="微软雅黑" w:cs="微软雅黑"/>
          <w:sz w:val="30"/>
          <w:szCs w:val="30"/>
        </w:rPr>
      </w:pPr>
    </w:p>
    <w:p w14:paraId="3D7797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A7671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72A2D6C5">
      <w:pPr>
        <w:pStyle w:val="3"/>
        <w:spacing w:line="253" w:lineRule="auto"/>
        <w:rPr>
          <w:rFonts w:hint="eastAsia" w:ascii="微软雅黑" w:hAnsi="微软雅黑" w:eastAsia="微软雅黑" w:cs="微软雅黑"/>
          <w:sz w:val="30"/>
          <w:szCs w:val="30"/>
        </w:rPr>
      </w:pPr>
    </w:p>
    <w:p w14:paraId="2A240B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ought always to pray." Luke 18:1</w:t>
      </w:r>
    </w:p>
    <w:p w14:paraId="391339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「人應當常常禱告。」——路加福音 18:1</w:t>
      </w:r>
    </w:p>
    <w:p w14:paraId="1FDB320D">
      <w:pPr>
        <w:pStyle w:val="3"/>
        <w:spacing w:line="253" w:lineRule="auto"/>
        <w:rPr>
          <w:rFonts w:hint="eastAsia" w:ascii="微软雅黑" w:hAnsi="微软雅黑" w:eastAsia="微软雅黑" w:cs="微软雅黑"/>
          <w:sz w:val="30"/>
          <w:szCs w:val="30"/>
        </w:rPr>
      </w:pPr>
    </w:p>
    <w:p w14:paraId="1EC47F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ought always to pray and not to faint, much more Christian men.</w:t>
      </w:r>
    </w:p>
    <w:p w14:paraId="321748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如果世人都應當常常禱告、不可灰心，基督徒就更應當如此。</w:t>
      </w:r>
    </w:p>
    <w:p w14:paraId="442A493D">
      <w:pPr>
        <w:pStyle w:val="3"/>
        <w:spacing w:line="253" w:lineRule="auto"/>
        <w:rPr>
          <w:rFonts w:hint="eastAsia" w:ascii="微软雅黑" w:hAnsi="微软雅黑" w:eastAsia="微软雅黑" w:cs="微软雅黑"/>
          <w:sz w:val="30"/>
          <w:szCs w:val="30"/>
        </w:rPr>
      </w:pPr>
    </w:p>
    <w:p w14:paraId="5D44A0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sent His church into the world on the same errand upon which He Himself came, and this mission includes intercession.</w:t>
      </w:r>
    </w:p>
    <w:p w14:paraId="795B28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耶穌差遣祂的教會進入世界，去執行祂親自降世時所肩負的同樣使命，而這使命包含了代求。</w:t>
      </w:r>
    </w:p>
    <w:p w14:paraId="6B4CD820">
      <w:pPr>
        <w:pStyle w:val="3"/>
        <w:spacing w:line="253" w:lineRule="auto"/>
        <w:rPr>
          <w:rFonts w:hint="eastAsia" w:ascii="微软雅黑" w:hAnsi="微软雅黑" w:eastAsia="微软雅黑" w:cs="微软雅黑"/>
          <w:sz w:val="30"/>
          <w:szCs w:val="30"/>
        </w:rPr>
      </w:pPr>
    </w:p>
    <w:p w14:paraId="134019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I say that the church is the world's priest?</w:t>
      </w:r>
    </w:p>
    <w:p w14:paraId="0B23CB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若我說教會是世界的祭司，又當如何？</w:t>
      </w:r>
    </w:p>
    <w:p w14:paraId="2C284963">
      <w:pPr>
        <w:pStyle w:val="3"/>
        <w:spacing w:line="253" w:lineRule="auto"/>
        <w:rPr>
          <w:rFonts w:hint="eastAsia" w:ascii="微软雅黑" w:hAnsi="微软雅黑" w:eastAsia="微软雅黑" w:cs="微软雅黑"/>
          <w:sz w:val="30"/>
          <w:szCs w:val="30"/>
        </w:rPr>
      </w:pPr>
    </w:p>
    <w:p w14:paraId="34B4C8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is dumb, but the church is to find a mouth for it.</w:t>
      </w:r>
    </w:p>
    <w:p w14:paraId="42024D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萬物是沈默的，但教會要為它尋找發聲的出口。</w:t>
      </w:r>
    </w:p>
    <w:p w14:paraId="55458D89">
      <w:pPr>
        <w:pStyle w:val="3"/>
        <w:spacing w:line="253" w:lineRule="auto"/>
        <w:rPr>
          <w:rFonts w:hint="eastAsia" w:ascii="微软雅黑" w:hAnsi="微软雅黑" w:eastAsia="微软雅黑" w:cs="微软雅黑"/>
          <w:sz w:val="30"/>
          <w:szCs w:val="30"/>
        </w:rPr>
      </w:pPr>
    </w:p>
    <w:p w14:paraId="38B574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church's high privilege to pray with acceptance.</w:t>
      </w:r>
    </w:p>
    <w:p w14:paraId="5005B9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能以蒙悅納的方式禱告是教會崇高的特權。</w:t>
      </w:r>
    </w:p>
    <w:p w14:paraId="3800A3A3">
      <w:pPr>
        <w:pStyle w:val="3"/>
        <w:spacing w:line="253" w:lineRule="auto"/>
        <w:rPr>
          <w:rFonts w:hint="eastAsia" w:ascii="微软雅黑" w:hAnsi="微软雅黑" w:eastAsia="微软雅黑" w:cs="微软雅黑"/>
          <w:sz w:val="30"/>
          <w:szCs w:val="30"/>
        </w:rPr>
      </w:pPr>
    </w:p>
    <w:p w14:paraId="566D3F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of grace is always open for her petitions, and they never return empty-handed.</w:t>
      </w:r>
    </w:p>
    <w:p w14:paraId="6AEDFB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恩典之門永遠為她的祈求敞開，而且這些祈求從不空手而回。</w:t>
      </w:r>
    </w:p>
    <w:p w14:paraId="0D06BFA2">
      <w:pPr>
        <w:pStyle w:val="3"/>
        <w:spacing w:line="253" w:lineRule="auto"/>
        <w:rPr>
          <w:rFonts w:hint="eastAsia" w:ascii="微软雅黑" w:hAnsi="微软雅黑" w:eastAsia="微软雅黑" w:cs="微软雅黑"/>
          <w:sz w:val="30"/>
          <w:szCs w:val="30"/>
        </w:rPr>
      </w:pPr>
    </w:p>
    <w:p w14:paraId="62CB20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veil was rent for her, the blood was sprinkled upon the altar for her, God constantly invites her to ask what she wills.</w:t>
      </w:r>
    </w:p>
    <w:p w14:paraId="76CBE6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幔子為她裂開，血為她灑在壇上，神不斷邀請她祈求她所願意的。</w:t>
      </w:r>
    </w:p>
    <w:p w14:paraId="599792B3">
      <w:pPr>
        <w:pStyle w:val="3"/>
        <w:spacing w:line="253" w:lineRule="auto"/>
        <w:rPr>
          <w:rFonts w:hint="eastAsia" w:ascii="微软雅黑" w:hAnsi="微软雅黑" w:eastAsia="微软雅黑" w:cs="微软雅黑"/>
          <w:sz w:val="30"/>
          <w:szCs w:val="30"/>
        </w:rPr>
      </w:pPr>
    </w:p>
    <w:p w14:paraId="5CDD6F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she refuse the privilege which angels might envy her?</w:t>
      </w:r>
    </w:p>
    <w:p w14:paraId="579EB9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她難道要拒絕那連天使都會羨慕她的特權嗎？</w:t>
      </w:r>
    </w:p>
    <w:p w14:paraId="15336947">
      <w:pPr>
        <w:pStyle w:val="3"/>
        <w:spacing w:line="253" w:lineRule="auto"/>
        <w:rPr>
          <w:rFonts w:hint="eastAsia" w:ascii="微软雅黑" w:hAnsi="微软雅黑" w:eastAsia="微软雅黑" w:cs="微软雅黑"/>
          <w:sz w:val="30"/>
          <w:szCs w:val="30"/>
        </w:rPr>
      </w:pPr>
    </w:p>
    <w:p w14:paraId="4C9D2C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she not the bride of Christ?</w:t>
      </w:r>
    </w:p>
    <w:p w14:paraId="071C71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她難道不是基督的新婦嗎？</w:t>
      </w:r>
    </w:p>
    <w:p w14:paraId="6E2E6F73">
      <w:pPr>
        <w:pStyle w:val="3"/>
        <w:spacing w:line="253" w:lineRule="auto"/>
        <w:rPr>
          <w:rFonts w:hint="eastAsia" w:ascii="微软雅黑" w:hAnsi="微软雅黑" w:eastAsia="微软雅黑" w:cs="微软雅黑"/>
          <w:sz w:val="30"/>
          <w:szCs w:val="30"/>
        </w:rPr>
      </w:pPr>
    </w:p>
    <w:p w14:paraId="5540EB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she not go in unto her King at every hour?</w:t>
      </w:r>
    </w:p>
    <w:p w14:paraId="039116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難道她不可以在任何時刻進去面見她的王嗎？</w:t>
      </w:r>
    </w:p>
    <w:p w14:paraId="2AD608CA">
      <w:pPr>
        <w:pStyle w:val="3"/>
        <w:spacing w:line="253" w:lineRule="auto"/>
        <w:rPr>
          <w:rFonts w:hint="eastAsia" w:ascii="微软雅黑" w:hAnsi="微软雅黑" w:eastAsia="微软雅黑" w:cs="微软雅黑"/>
          <w:sz w:val="30"/>
          <w:szCs w:val="30"/>
        </w:rPr>
      </w:pPr>
    </w:p>
    <w:p w14:paraId="77E8E0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she allow the precious privilege to be unused?</w:t>
      </w:r>
    </w:p>
    <w:p w14:paraId="6009A2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她難道要任由這寶貴的特權被閒置嗎？</w:t>
      </w:r>
    </w:p>
    <w:p w14:paraId="78099F23">
      <w:pPr>
        <w:pStyle w:val="3"/>
        <w:spacing w:line="253" w:lineRule="auto"/>
        <w:rPr>
          <w:rFonts w:hint="eastAsia" w:ascii="微软雅黑" w:hAnsi="微软雅黑" w:eastAsia="微软雅黑" w:cs="微软雅黑"/>
          <w:sz w:val="30"/>
          <w:szCs w:val="30"/>
        </w:rPr>
      </w:pPr>
    </w:p>
    <w:p w14:paraId="14637E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always has need for prayer.</w:t>
      </w:r>
    </w:p>
    <w:p w14:paraId="3CC9D0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教會永遠需要禱告。</w:t>
      </w:r>
    </w:p>
    <w:p w14:paraId="2A359654">
      <w:pPr>
        <w:pStyle w:val="3"/>
        <w:spacing w:line="253" w:lineRule="auto"/>
        <w:rPr>
          <w:rFonts w:hint="eastAsia" w:ascii="微软雅黑" w:hAnsi="微软雅黑" w:eastAsia="微软雅黑" w:cs="微软雅黑"/>
          <w:sz w:val="30"/>
          <w:szCs w:val="30"/>
        </w:rPr>
      </w:pPr>
    </w:p>
    <w:p w14:paraId="1CB236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always some in her midst who are declining, or falling into open sin.</w:t>
      </w:r>
    </w:p>
    <w:p w14:paraId="6C5272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在她中間總有一些人正在衰退，或陷入公開的罪中。</w:t>
      </w:r>
    </w:p>
    <w:p w14:paraId="5795E319">
      <w:pPr>
        <w:pStyle w:val="3"/>
        <w:spacing w:line="253" w:lineRule="auto"/>
        <w:rPr>
          <w:rFonts w:hint="eastAsia" w:ascii="微软雅黑" w:hAnsi="微软雅黑" w:eastAsia="微软雅黑" w:cs="微软雅黑"/>
          <w:sz w:val="30"/>
          <w:szCs w:val="30"/>
        </w:rPr>
      </w:pPr>
    </w:p>
    <w:p w14:paraId="6FB10D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lambs to be prayed for, that they may be carried in Christ's bosom?</w:t>
      </w:r>
    </w:p>
    <w:p w14:paraId="1911ED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有小羊需要代禱，好叫他們被抱在基督的懷裡；</w:t>
      </w:r>
    </w:p>
    <w:p w14:paraId="5581A843">
      <w:pPr>
        <w:pStyle w:val="3"/>
        <w:spacing w:line="253" w:lineRule="auto"/>
        <w:rPr>
          <w:rFonts w:hint="eastAsia" w:ascii="微软雅黑" w:hAnsi="微软雅黑" w:eastAsia="微软雅黑" w:cs="微软雅黑"/>
          <w:sz w:val="30"/>
          <w:szCs w:val="30"/>
        </w:rPr>
      </w:pPr>
    </w:p>
    <w:p w14:paraId="6CBD21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lest they grow presumptuous; and the weak, lest they become despairing.</w:t>
      </w:r>
    </w:p>
    <w:p w14:paraId="67EA91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有剛強的人需要代禱，免得他們變得狂傲；還有軟弱的人，免得他們陷入絕望。</w:t>
      </w:r>
    </w:p>
    <w:p w14:paraId="1BAD78A9">
      <w:pPr>
        <w:pStyle w:val="3"/>
        <w:spacing w:line="253" w:lineRule="auto"/>
        <w:rPr>
          <w:rFonts w:hint="eastAsia" w:ascii="微软雅黑" w:hAnsi="微软雅黑" w:eastAsia="微软雅黑" w:cs="微软雅黑"/>
          <w:sz w:val="30"/>
          <w:szCs w:val="30"/>
        </w:rPr>
      </w:pPr>
    </w:p>
    <w:p w14:paraId="2C1153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kept up prayer-meetings four-and-twenty hours in the day, all the days in the year, we might never be without a special subject for supplication.</w:t>
      </w:r>
    </w:p>
    <w:p w14:paraId="1EFBF8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如果我們一年到頭、一天二十四小時都維持禱告會，我們也絕不會缺乏特別的懇求主題。</w:t>
      </w:r>
    </w:p>
    <w:p w14:paraId="5EE9994F">
      <w:pPr>
        <w:pStyle w:val="3"/>
        <w:spacing w:line="253" w:lineRule="auto"/>
        <w:rPr>
          <w:rFonts w:hint="eastAsia" w:ascii="微软雅黑" w:hAnsi="微软雅黑" w:eastAsia="微软雅黑" w:cs="微软雅黑"/>
          <w:sz w:val="30"/>
          <w:szCs w:val="30"/>
        </w:rPr>
      </w:pPr>
    </w:p>
    <w:p w14:paraId="5D04DE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ever without the sick and the poor, the afflicted and the wavering?</w:t>
      </w:r>
    </w:p>
    <w:p w14:paraId="779EA0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難道我們會缺乏病患、窮人、受苦者和動搖者嗎？</w:t>
      </w:r>
    </w:p>
    <w:p w14:paraId="5B28C1BD">
      <w:pPr>
        <w:pStyle w:val="3"/>
        <w:spacing w:line="253" w:lineRule="auto"/>
        <w:rPr>
          <w:rFonts w:hint="eastAsia" w:ascii="微软雅黑" w:hAnsi="微软雅黑" w:eastAsia="微软雅黑" w:cs="微软雅黑"/>
          <w:sz w:val="30"/>
          <w:szCs w:val="30"/>
        </w:rPr>
      </w:pPr>
    </w:p>
    <w:p w14:paraId="761921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ever without those who seek the conversion of relatives, the reclaiming of back-sliders, or the salvation of the depraved?</w:t>
      </w:r>
    </w:p>
    <w:p w14:paraId="2FEA3C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難道我們會缺乏那些尋求親友歸正、尋求挽回背道者、或尋求拯救墮落者的人嗎？</w:t>
      </w:r>
    </w:p>
    <w:p w14:paraId="42A9DE66">
      <w:pPr>
        <w:pStyle w:val="3"/>
        <w:spacing w:line="253" w:lineRule="auto"/>
        <w:rPr>
          <w:rFonts w:hint="eastAsia" w:ascii="微软雅黑" w:hAnsi="微软雅黑" w:eastAsia="微软雅黑" w:cs="微软雅黑"/>
          <w:sz w:val="30"/>
          <w:szCs w:val="30"/>
        </w:rPr>
      </w:pPr>
    </w:p>
    <w:p w14:paraId="1A3815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with congregations constantly gathering, with ministers always preaching, with millions of sinners lying dead in trespasses and sins; in a country over which the darkness of Romanism is certainly descending; in a world full of idols, cruelties, devilries, if the church doth not pray, how shall she excuse her base neglect of the commission of her loving Lord?</w:t>
      </w:r>
    </w:p>
    <w:p w14:paraId="5467E4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既然會眾不斷聚集，牧師不斷講道，千百萬罪人死在過犯和罪惡之中；既然羅馬天主教主義的黑暗正降臨在某些國家；既然世界充滿了偶像、殘暴與魔鬼的行徑，如果教會不禱告，她如何能為自己卑劣地疏忽慈愛之主的委託而辯解呢？</w:t>
      </w:r>
    </w:p>
    <w:p w14:paraId="3421336A">
      <w:pPr>
        <w:pStyle w:val="3"/>
        <w:spacing w:line="253" w:lineRule="auto"/>
        <w:rPr>
          <w:rFonts w:hint="eastAsia" w:ascii="微软雅黑" w:hAnsi="微软雅黑" w:eastAsia="微软雅黑" w:cs="微软雅黑"/>
          <w:sz w:val="30"/>
          <w:szCs w:val="30"/>
        </w:rPr>
      </w:pPr>
    </w:p>
    <w:p w14:paraId="52C7F1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church be constant in supplication, let every private believer cast his mite of prayer into the treasury.</w:t>
      </w:r>
    </w:p>
    <w:p w14:paraId="38ABDA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願教會恆切懇求，願每一位私人信徒都將他那禱告的小錢（mite）投入寶庫中。</w:t>
      </w:r>
    </w:p>
    <w:p w14:paraId="739693F4">
      <w:pPr>
        <w:pStyle w:val="3"/>
        <w:spacing w:line="253" w:lineRule="auto"/>
        <w:rPr>
          <w:rFonts w:hint="eastAsia" w:ascii="微软雅黑" w:hAnsi="微软雅黑" w:eastAsia="微软雅黑" w:cs="微软雅黑"/>
          <w:sz w:val="30"/>
          <w:szCs w:val="30"/>
        </w:rPr>
      </w:pPr>
    </w:p>
    <w:p w14:paraId="37B542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1 4</w:t>
      </w:r>
    </w:p>
    <w:p w14:paraId="51E901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十一月十四日</w:t>
      </w:r>
    </w:p>
    <w:p w14:paraId="2F51DCAD">
      <w:pPr>
        <w:pStyle w:val="3"/>
        <w:spacing w:line="253" w:lineRule="auto"/>
        <w:rPr>
          <w:rFonts w:hint="eastAsia" w:ascii="微软雅黑" w:hAnsi="微软雅黑" w:eastAsia="微软雅黑" w:cs="微软雅黑"/>
          <w:sz w:val="30"/>
          <w:szCs w:val="30"/>
        </w:rPr>
      </w:pPr>
    </w:p>
    <w:p w14:paraId="6F03AD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48478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2CF6AEE2">
      <w:pPr>
        <w:pStyle w:val="3"/>
        <w:spacing w:line="253" w:lineRule="auto"/>
        <w:rPr>
          <w:rFonts w:hint="eastAsia" w:ascii="微软雅黑" w:hAnsi="微软雅黑" w:eastAsia="微软雅黑" w:cs="微软雅黑"/>
          <w:sz w:val="30"/>
          <w:szCs w:val="30"/>
        </w:rPr>
      </w:pPr>
    </w:p>
    <w:p w14:paraId="3E5E05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cut off them that worship and that swear by the Lord, and that swear by Malcham." Zephaniah 1:5</w:t>
      </w:r>
    </w:p>
    <w:p w14:paraId="06ABE6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「我必……剪除……那些敬拜耶和華、指著祂起誓，又指著玛勒堪起誓的。」——西番雅書 1:5</w:t>
      </w:r>
    </w:p>
    <w:p w14:paraId="36C4DBC0">
      <w:pPr>
        <w:pStyle w:val="3"/>
        <w:spacing w:line="253" w:lineRule="auto"/>
        <w:rPr>
          <w:rFonts w:hint="eastAsia" w:ascii="微软雅黑" w:hAnsi="微软雅黑" w:eastAsia="微软雅黑" w:cs="微软雅黑"/>
          <w:sz w:val="30"/>
          <w:szCs w:val="30"/>
        </w:rPr>
      </w:pPr>
    </w:p>
    <w:p w14:paraId="6F1FD1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persons thought themselves safe because they were with both parties: they went with the followers of Jehovah, and bowed at the same time to Malcham.</w:t>
      </w:r>
    </w:p>
    <w:p w14:paraId="55A76E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這樣的人自以為安全，因為他們兩邊都討好：他們跟隨耶和華的信徒，同時又向瑪勒堪（Malcham）下拜。</w:t>
      </w:r>
    </w:p>
    <w:p w14:paraId="409F330D">
      <w:pPr>
        <w:pStyle w:val="3"/>
        <w:spacing w:line="253" w:lineRule="auto"/>
        <w:rPr>
          <w:rFonts w:hint="eastAsia" w:ascii="微软雅黑" w:hAnsi="微软雅黑" w:eastAsia="微软雅黑" w:cs="微软雅黑"/>
          <w:sz w:val="30"/>
          <w:szCs w:val="30"/>
        </w:rPr>
      </w:pPr>
    </w:p>
    <w:p w14:paraId="69C225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duplicity is abominable with God, and hypocrisy His soul hateth.</w:t>
      </w:r>
    </w:p>
    <w:p w14:paraId="52BFDA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但在神看來，心懷二意是可憎的，虚伪也是祂靈所恨惡的。</w:t>
      </w:r>
    </w:p>
    <w:p w14:paraId="7481C9D0">
      <w:pPr>
        <w:pStyle w:val="3"/>
        <w:spacing w:line="253" w:lineRule="auto"/>
        <w:rPr>
          <w:rFonts w:hint="eastAsia" w:ascii="微软雅黑" w:hAnsi="微软雅黑" w:eastAsia="微软雅黑" w:cs="微软雅黑"/>
          <w:sz w:val="30"/>
          <w:szCs w:val="30"/>
        </w:rPr>
      </w:pPr>
    </w:p>
    <w:p w14:paraId="3DD0A0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idolater who distinctly gives himself to his false god, has one sin less than he who brings his polluted and detestable sacrifice unto the temple of the Lord, while his heart is with the world and the sins thereof.</w:t>
      </w:r>
    </w:p>
    <w:p w14:paraId="098A2C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那明確將自己獻給假神的偶像崇拜者，比起那將污穢可憎的祭物帶進主的殿、心卻留戀世界及其罪惡的人，反倒少了一項罪。</w:t>
      </w:r>
    </w:p>
    <w:p w14:paraId="06ED6143">
      <w:pPr>
        <w:pStyle w:val="3"/>
        <w:spacing w:line="253" w:lineRule="auto"/>
        <w:rPr>
          <w:rFonts w:hint="eastAsia" w:ascii="微软雅黑" w:hAnsi="微软雅黑" w:eastAsia="微软雅黑" w:cs="微软雅黑"/>
          <w:sz w:val="30"/>
          <w:szCs w:val="30"/>
        </w:rPr>
      </w:pPr>
    </w:p>
    <w:p w14:paraId="7A7815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hold with the hare and run with the hounds, is a dastard's policy.</w:t>
      </w:r>
    </w:p>
    <w:p w14:paraId="786F0C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既想陪野兔躲藏，又想跟獵犬奔跑，是懦夫的策略。</w:t>
      </w:r>
    </w:p>
    <w:p w14:paraId="53451B6F">
      <w:pPr>
        <w:pStyle w:val="3"/>
        <w:spacing w:line="253" w:lineRule="auto"/>
        <w:rPr>
          <w:rFonts w:hint="eastAsia" w:ascii="微软雅黑" w:hAnsi="微软雅黑" w:eastAsia="微软雅黑" w:cs="微软雅黑"/>
          <w:sz w:val="30"/>
          <w:szCs w:val="30"/>
        </w:rPr>
      </w:pPr>
    </w:p>
    <w:p w14:paraId="4EF66A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common matters of daily life, a double-minded man is despised, but in religion he is loathsome to the last degree.</w:t>
      </w:r>
    </w:p>
    <w:p w14:paraId="089462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在日常生活的瑣事中，心懷二意的人為人所鄙視，但在信仰上，他則是令人厭惡到了極點。</w:t>
      </w:r>
    </w:p>
    <w:p w14:paraId="45E9049C">
      <w:pPr>
        <w:pStyle w:val="3"/>
        <w:spacing w:line="253" w:lineRule="auto"/>
        <w:rPr>
          <w:rFonts w:hint="eastAsia" w:ascii="微软雅黑" w:hAnsi="微软雅黑" w:eastAsia="微软雅黑" w:cs="微软雅黑"/>
          <w:sz w:val="30"/>
          <w:szCs w:val="30"/>
        </w:rPr>
      </w:pPr>
    </w:p>
    <w:p w14:paraId="3BE150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penalty pronounced in the verse before us is terrible, but it is well deserved; for how should divine justice spare the sinner, who knows the right, approves it, and professes to follow it, and all the while loves the evil, and gives it dominion in his heart?</w:t>
      </w:r>
    </w:p>
    <w:p w14:paraId="60991B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擺在我們面前的這節經文所宣判的刑罰是可怕的，但這是罪有應得；因為對於那個明知正確、認可正確並自稱追隨正確，卻始終喜愛邪惡並任其在心中作王的罪人，屬神的公義怎能饒恕他呢？</w:t>
      </w:r>
    </w:p>
    <w:p w14:paraId="79EF6982">
      <w:pPr>
        <w:pStyle w:val="3"/>
        <w:spacing w:line="253" w:lineRule="auto"/>
        <w:rPr>
          <w:rFonts w:hint="eastAsia" w:ascii="微软雅黑" w:hAnsi="微软雅黑" w:eastAsia="微软雅黑" w:cs="微软雅黑"/>
          <w:sz w:val="30"/>
          <w:szCs w:val="30"/>
        </w:rPr>
      </w:pPr>
    </w:p>
    <w:p w14:paraId="7FE779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search thyself this morning, and see whether thou art guilty of double-dealing.</w:t>
      </w:r>
    </w:p>
    <w:p w14:paraId="47F669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我的靈魂啊，今晨要省察自己，看你是否犯了兩面派的罪。</w:t>
      </w:r>
    </w:p>
    <w:p w14:paraId="6B93A576">
      <w:pPr>
        <w:pStyle w:val="3"/>
        <w:spacing w:line="253" w:lineRule="auto"/>
        <w:rPr>
          <w:rFonts w:hint="eastAsia" w:ascii="微软雅黑" w:hAnsi="微软雅黑" w:eastAsia="微软雅黑" w:cs="微软雅黑"/>
          <w:sz w:val="30"/>
          <w:szCs w:val="30"/>
        </w:rPr>
      </w:pPr>
    </w:p>
    <w:p w14:paraId="383F13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professest to be a follower of Jesus — dost thou truly love Him?</w:t>
      </w:r>
    </w:p>
    <w:p w14:paraId="7F7DAB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你自稱是耶穌的追隨者——你真的愛祂嗎？</w:t>
      </w:r>
    </w:p>
    <w:p w14:paraId="3D5AD4BC">
      <w:pPr>
        <w:pStyle w:val="3"/>
        <w:spacing w:line="253" w:lineRule="auto"/>
        <w:rPr>
          <w:rFonts w:hint="eastAsia" w:ascii="微软雅黑" w:hAnsi="微软雅黑" w:eastAsia="微软雅黑" w:cs="微软雅黑"/>
          <w:sz w:val="30"/>
          <w:szCs w:val="30"/>
        </w:rPr>
      </w:pPr>
    </w:p>
    <w:p w14:paraId="665A47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thy heart right with God?</w:t>
      </w:r>
    </w:p>
    <w:p w14:paraId="5C27E9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你的心在神面前正直嗎？</w:t>
      </w:r>
    </w:p>
    <w:p w14:paraId="37BE8ADF">
      <w:pPr>
        <w:pStyle w:val="3"/>
        <w:spacing w:line="253" w:lineRule="auto"/>
        <w:rPr>
          <w:rFonts w:hint="eastAsia" w:ascii="微软雅黑" w:hAnsi="微软雅黑" w:eastAsia="微软雅黑" w:cs="微软雅黑"/>
          <w:sz w:val="30"/>
          <w:szCs w:val="30"/>
        </w:rPr>
      </w:pPr>
    </w:p>
    <w:p w14:paraId="39579A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of the family of old Father Honest, or art thou a relative of Mr. By-ends?</w:t>
      </w:r>
    </w:p>
    <w:p w14:paraId="7C2B15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你是「老實父親」家族的一員，還是「自私先生」（Mr. By-ends）的親戚？</w:t>
      </w:r>
    </w:p>
    <w:p w14:paraId="4B99F4AC">
      <w:pPr>
        <w:pStyle w:val="3"/>
        <w:spacing w:line="253" w:lineRule="auto"/>
        <w:rPr>
          <w:rFonts w:hint="eastAsia" w:ascii="微软雅黑" w:hAnsi="微软雅黑" w:eastAsia="微软雅黑" w:cs="微软雅黑"/>
          <w:sz w:val="30"/>
          <w:szCs w:val="30"/>
        </w:rPr>
      </w:pPr>
    </w:p>
    <w:p w14:paraId="186EEF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name to live is of little value if I be indeed dead in trespasses and sins.</w:t>
      </w:r>
    </w:p>
    <w:p w14:paraId="25697E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如果我確實死在過犯和罪惡之中，虛有其名便毫無價值。</w:t>
      </w:r>
    </w:p>
    <w:p w14:paraId="50F62376">
      <w:pPr>
        <w:pStyle w:val="3"/>
        <w:spacing w:line="253" w:lineRule="auto"/>
        <w:rPr>
          <w:rFonts w:hint="eastAsia" w:ascii="微软雅黑" w:hAnsi="微软雅黑" w:eastAsia="微软雅黑" w:cs="微软雅黑"/>
          <w:sz w:val="30"/>
          <w:szCs w:val="30"/>
        </w:rPr>
      </w:pPr>
    </w:p>
    <w:p w14:paraId="4AF5A1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one foot on the land of truth, and another on the sea of falsehood, will involve a terrible fall and a total ruin.</w:t>
      </w:r>
    </w:p>
    <w:p w14:paraId="734726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一隻腳踏在真理的陸地，另一隻腳踩在虛假的海洋，必將導致慘痛的跌倒和徹底的毀滅。</w:t>
      </w:r>
    </w:p>
    <w:p w14:paraId="1BA72928">
      <w:pPr>
        <w:pStyle w:val="3"/>
        <w:spacing w:line="253" w:lineRule="auto"/>
        <w:rPr>
          <w:rFonts w:hint="eastAsia" w:ascii="微软雅黑" w:hAnsi="微软雅黑" w:eastAsia="微软雅黑" w:cs="微软雅黑"/>
          <w:sz w:val="30"/>
          <w:szCs w:val="30"/>
        </w:rPr>
      </w:pPr>
    </w:p>
    <w:p w14:paraId="6038E2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be all or nothing.</w:t>
      </w:r>
    </w:p>
    <w:p w14:paraId="4898AE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基督要麼是全部，要麼什麼都不是。</w:t>
      </w:r>
    </w:p>
    <w:p w14:paraId="7846304F">
      <w:pPr>
        <w:pStyle w:val="3"/>
        <w:spacing w:line="253" w:lineRule="auto"/>
        <w:rPr>
          <w:rFonts w:hint="eastAsia" w:ascii="微软雅黑" w:hAnsi="微软雅黑" w:eastAsia="微软雅黑" w:cs="微软雅黑"/>
          <w:sz w:val="30"/>
          <w:szCs w:val="30"/>
        </w:rPr>
      </w:pPr>
    </w:p>
    <w:p w14:paraId="68BFDA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fills the whole universe, and hence there is no room for another god; if, then, He reigns in my heart, there will be no space for another reigning power.</w:t>
      </w:r>
    </w:p>
    <w:p w14:paraId="2983B3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神充滿了整個宇宙，因此沒有容納另一個神的空間；那麼，如果祂在我心中掌權，那裡就不會有另一個統治力量的空隙。</w:t>
      </w:r>
    </w:p>
    <w:p w14:paraId="64A0FA13">
      <w:pPr>
        <w:pStyle w:val="3"/>
        <w:spacing w:line="253" w:lineRule="auto"/>
        <w:rPr>
          <w:rFonts w:hint="eastAsia" w:ascii="微软雅黑" w:hAnsi="微软雅黑" w:eastAsia="微软雅黑" w:cs="微软雅黑"/>
          <w:sz w:val="30"/>
          <w:szCs w:val="30"/>
        </w:rPr>
      </w:pPr>
    </w:p>
    <w:p w14:paraId="50FC92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rest alone on Jesus crucified, and live alone for Him?</w:t>
      </w:r>
    </w:p>
    <w:p w14:paraId="48C23B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我是否唯獨安息在被釘十字架的耶穌身上，並唯獨為祂而活？</w:t>
      </w:r>
    </w:p>
    <w:p w14:paraId="06439791">
      <w:pPr>
        <w:pStyle w:val="3"/>
        <w:spacing w:line="253" w:lineRule="auto"/>
        <w:rPr>
          <w:rFonts w:hint="eastAsia" w:ascii="微软雅黑" w:hAnsi="微软雅黑" w:eastAsia="微软雅黑" w:cs="微软雅黑"/>
          <w:sz w:val="30"/>
          <w:szCs w:val="30"/>
        </w:rPr>
      </w:pPr>
    </w:p>
    <w:p w14:paraId="54AA34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my desire to do so?</w:t>
      </w:r>
    </w:p>
    <w:p w14:paraId="2A5563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這是我所渴望的嗎？</w:t>
      </w:r>
    </w:p>
    <w:p w14:paraId="42221AD8">
      <w:pPr>
        <w:pStyle w:val="3"/>
        <w:spacing w:line="253" w:lineRule="auto"/>
        <w:rPr>
          <w:rFonts w:hint="eastAsia" w:ascii="微软雅黑" w:hAnsi="微软雅黑" w:eastAsia="微软雅黑" w:cs="微软雅黑"/>
          <w:sz w:val="30"/>
          <w:szCs w:val="30"/>
        </w:rPr>
      </w:pPr>
    </w:p>
    <w:p w14:paraId="5C198A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heart set upon so doing?</w:t>
      </w:r>
    </w:p>
    <w:p w14:paraId="2D372F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我的心是否定意要這樣做？</w:t>
      </w:r>
    </w:p>
    <w:p w14:paraId="43E273C4">
      <w:pPr>
        <w:pStyle w:val="3"/>
        <w:spacing w:line="253" w:lineRule="auto"/>
        <w:rPr>
          <w:rFonts w:hint="eastAsia" w:ascii="微软雅黑" w:hAnsi="微软雅黑" w:eastAsia="微软雅黑" w:cs="微软雅黑"/>
          <w:sz w:val="30"/>
          <w:szCs w:val="30"/>
        </w:rPr>
      </w:pPr>
    </w:p>
    <w:p w14:paraId="650D79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blessed be the mighty grace which has led me to salvation; and if not so, O Lord, pardon my sad offence, and unite my heart to fear Thy name.</w:t>
      </w:r>
    </w:p>
    <w:p w14:paraId="385FDB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若是如此，願那領我進入救恩的偉大恩典蒙讚美；若非如此，主啊，求祢赦免我可悲的冒犯，使我專心敬畏祢的名。</w:t>
      </w:r>
    </w:p>
    <w:p w14:paraId="5B134A7C">
      <w:pPr>
        <w:pStyle w:val="3"/>
        <w:spacing w:line="253" w:lineRule="auto"/>
        <w:rPr>
          <w:rFonts w:hint="eastAsia" w:ascii="微软雅黑" w:hAnsi="微软雅黑" w:eastAsia="微软雅黑" w:cs="微软雅黑"/>
          <w:sz w:val="30"/>
          <w:szCs w:val="30"/>
        </w:rPr>
      </w:pPr>
    </w:p>
    <w:p w14:paraId="502F88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4821B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6C9F2974">
      <w:pPr>
        <w:pStyle w:val="3"/>
        <w:spacing w:line="253" w:lineRule="auto"/>
        <w:rPr>
          <w:rFonts w:hint="eastAsia" w:ascii="微软雅黑" w:hAnsi="微软雅黑" w:eastAsia="微软雅黑" w:cs="微软雅黑"/>
          <w:sz w:val="30"/>
          <w:szCs w:val="30"/>
        </w:rPr>
      </w:pPr>
    </w:p>
    <w:p w14:paraId="241DF6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Laban said, It must not be so done in our country, to give the younger before the firstborn. " Genesis 29:26</w:t>
      </w:r>
    </w:p>
    <w:p w14:paraId="717D0C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「拉班說：『大女兒還沒有給人，先把小女兒給人，在我們這地方沒有這規矩。』」——創世記 29:26</w:t>
      </w:r>
    </w:p>
    <w:p w14:paraId="6DC8DBE8">
      <w:pPr>
        <w:pStyle w:val="3"/>
        <w:spacing w:line="253" w:lineRule="auto"/>
        <w:rPr>
          <w:rFonts w:hint="eastAsia" w:ascii="微软雅黑" w:hAnsi="微软雅黑" w:eastAsia="微软雅黑" w:cs="微软雅黑"/>
          <w:sz w:val="30"/>
          <w:szCs w:val="30"/>
        </w:rPr>
      </w:pPr>
    </w:p>
    <w:p w14:paraId="77BD97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excuse Laban for his dishonesty, but we scruple not to learn from the custom which he quoted as his excuse.</w:t>
      </w:r>
    </w:p>
    <w:p w14:paraId="609EF3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我們不為拉班（Laban）的不誠實找藉口，但我們毫不猶豫地從他引為藉口的習俗中學習。</w:t>
      </w:r>
    </w:p>
    <w:p w14:paraId="45A46C61">
      <w:pPr>
        <w:pStyle w:val="3"/>
        <w:spacing w:line="253" w:lineRule="auto"/>
        <w:rPr>
          <w:rFonts w:hint="eastAsia" w:ascii="微软雅黑" w:hAnsi="微软雅黑" w:eastAsia="微软雅黑" w:cs="微软雅黑"/>
          <w:sz w:val="30"/>
          <w:szCs w:val="30"/>
        </w:rPr>
      </w:pPr>
    </w:p>
    <w:p w14:paraId="701D29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which must be taken in order, and if we would win the second we must secure the first.</w:t>
      </w:r>
    </w:p>
    <w:p w14:paraId="39C375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有些事情必須按順序進行，如果我們想贏得第二個，就必須先確保第一個。</w:t>
      </w:r>
    </w:p>
    <w:p w14:paraId="4D89C697">
      <w:pPr>
        <w:pStyle w:val="3"/>
        <w:spacing w:line="253" w:lineRule="auto"/>
        <w:rPr>
          <w:rFonts w:hint="eastAsia" w:ascii="微软雅黑" w:hAnsi="微软雅黑" w:eastAsia="微软雅黑" w:cs="微软雅黑"/>
          <w:sz w:val="30"/>
          <w:szCs w:val="30"/>
        </w:rPr>
      </w:pPr>
    </w:p>
    <w:p w14:paraId="7201E3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may be the more lovely in our eyes, but the rule of the heavenly country must stand, and the elder must be married first.</w:t>
      </w:r>
    </w:p>
    <w:p w14:paraId="6D0660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在我們眼中，第二個或許更可愛，但天國的規矩必須站得住，長者必須先成婚。</w:t>
      </w:r>
    </w:p>
    <w:p w14:paraId="5D73E8E8">
      <w:pPr>
        <w:pStyle w:val="3"/>
        <w:spacing w:line="253" w:lineRule="auto"/>
        <w:rPr>
          <w:rFonts w:hint="eastAsia" w:ascii="微软雅黑" w:hAnsi="微软雅黑" w:eastAsia="微软雅黑" w:cs="微软雅黑"/>
          <w:sz w:val="30"/>
          <w:szCs w:val="30"/>
        </w:rPr>
      </w:pPr>
    </w:p>
    <w:p w14:paraId="48E940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many men desire the beautiful and well-favoured Rachel of joy and peace in believing, but they must first be wedded to the tender-eyed Leah of repentance.</w:t>
      </w:r>
    </w:p>
    <w:p w14:paraId="2F163C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例如，許多人渴望那美麗動人的、因信而得的喜樂與平安之「拉結」（Rachel），但他們必須先與那眼目溫柔的悔改之「利亞」（Leah）成親。</w:t>
      </w:r>
    </w:p>
    <w:p w14:paraId="08A334E6">
      <w:pPr>
        <w:pStyle w:val="3"/>
        <w:spacing w:line="253" w:lineRule="auto"/>
        <w:rPr>
          <w:rFonts w:hint="eastAsia" w:ascii="微软雅黑" w:hAnsi="微软雅黑" w:eastAsia="微软雅黑" w:cs="微软雅黑"/>
          <w:sz w:val="30"/>
          <w:szCs w:val="30"/>
        </w:rPr>
      </w:pPr>
    </w:p>
    <w:p w14:paraId="18FDF6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falls in love with happiness, and many would cheerfully serve twice seven years to enjoy it, but according to the rule of the Lord's kingdom, the Leah of real holiness must be beloved of our soul before the Rachel of true happiness can be attained.</w:t>
      </w:r>
    </w:p>
    <w:p w14:paraId="7E4B18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每個人都會愛上幸福，許多人甘願服侍兩個七年以享受它，但根據主國度的規矩，真實聖潔的「利亞」必須先被我們的靈魂所愛，然後才能得著真實幸福的「拉結」。</w:t>
      </w:r>
    </w:p>
    <w:p w14:paraId="4A036BA8">
      <w:pPr>
        <w:pStyle w:val="3"/>
        <w:spacing w:line="253" w:lineRule="auto"/>
        <w:rPr>
          <w:rFonts w:hint="eastAsia" w:ascii="微软雅黑" w:hAnsi="微软雅黑" w:eastAsia="微软雅黑" w:cs="微软雅黑"/>
          <w:sz w:val="30"/>
          <w:szCs w:val="30"/>
        </w:rPr>
      </w:pPr>
    </w:p>
    <w:p w14:paraId="10E2C3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stands not first but second, and only by persevering to the end can we win a portion in it.</w:t>
      </w:r>
    </w:p>
    <w:p w14:paraId="521648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天堂不是第一，而是第二，唯有堅忍到底，我們才能在其中贏得一份。</w:t>
      </w:r>
    </w:p>
    <w:p w14:paraId="0B5AE86F">
      <w:pPr>
        <w:pStyle w:val="3"/>
        <w:spacing w:line="253" w:lineRule="auto"/>
        <w:rPr>
          <w:rFonts w:hint="eastAsia" w:ascii="微软雅黑" w:hAnsi="微软雅黑" w:eastAsia="微软雅黑" w:cs="微软雅黑"/>
          <w:sz w:val="30"/>
          <w:szCs w:val="30"/>
        </w:rPr>
      </w:pPr>
    </w:p>
    <w:p w14:paraId="2BCC12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must be carried before the crown can be worn.</w:t>
      </w:r>
    </w:p>
    <w:p w14:paraId="2F86D7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必須先背負十字架，才能戴上冠冕。</w:t>
      </w:r>
    </w:p>
    <w:p w14:paraId="0A6D9790">
      <w:pPr>
        <w:pStyle w:val="3"/>
        <w:spacing w:line="253" w:lineRule="auto"/>
        <w:rPr>
          <w:rFonts w:hint="eastAsia" w:ascii="微软雅黑" w:hAnsi="微软雅黑" w:eastAsia="微软雅黑" w:cs="微软雅黑"/>
          <w:sz w:val="30"/>
          <w:szCs w:val="30"/>
        </w:rPr>
      </w:pPr>
    </w:p>
    <w:p w14:paraId="0BCA5B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follow our Lord in His humiliation, or we shall never rest with Him in glory.</w:t>
      </w:r>
    </w:p>
    <w:p w14:paraId="5CF2CC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我們必須跟隨我們的主進入祂的降卑，否則我們永遠無法與祂一同在榮耀中安息。</w:t>
      </w:r>
    </w:p>
    <w:p w14:paraId="100D5CC3">
      <w:pPr>
        <w:pStyle w:val="3"/>
        <w:spacing w:line="253" w:lineRule="auto"/>
        <w:rPr>
          <w:rFonts w:hint="eastAsia" w:ascii="微软雅黑" w:hAnsi="微软雅黑" w:eastAsia="微软雅黑" w:cs="微软雅黑"/>
          <w:sz w:val="30"/>
          <w:szCs w:val="30"/>
        </w:rPr>
      </w:pPr>
    </w:p>
    <w:p w14:paraId="693527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what sayest thou, art thou so vain as to hope to break through the heavenly rule?</w:t>
      </w:r>
    </w:p>
    <w:p w14:paraId="5F2240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我的靈魂啊，你怎麼說，難道你竟虛妄到希望破壞天國的規矩嗎？</w:t>
      </w:r>
    </w:p>
    <w:p w14:paraId="63E8C0F9">
      <w:pPr>
        <w:pStyle w:val="3"/>
        <w:spacing w:line="253" w:lineRule="auto"/>
        <w:rPr>
          <w:rFonts w:hint="eastAsia" w:ascii="微软雅黑" w:hAnsi="微软雅黑" w:eastAsia="微软雅黑" w:cs="微软雅黑"/>
          <w:sz w:val="30"/>
          <w:szCs w:val="30"/>
        </w:rPr>
      </w:pPr>
    </w:p>
    <w:p w14:paraId="6DE51F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hope for reward without labour, or honour without toil?</w:t>
      </w:r>
    </w:p>
    <w:p w14:paraId="08642A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難道你希望不勞而獲，或者不經勞苦便得榮耀嗎？</w:t>
      </w:r>
    </w:p>
    <w:p w14:paraId="23AD30FA">
      <w:pPr>
        <w:pStyle w:val="3"/>
        <w:spacing w:line="253" w:lineRule="auto"/>
        <w:rPr>
          <w:rFonts w:hint="eastAsia" w:ascii="微软雅黑" w:hAnsi="微软雅黑" w:eastAsia="微软雅黑" w:cs="微软雅黑"/>
          <w:sz w:val="30"/>
          <w:szCs w:val="30"/>
        </w:rPr>
      </w:pPr>
    </w:p>
    <w:p w14:paraId="6AE7EF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Dismiss the idle expectation, and be content to take the ill-favoured things for the sake of the sweet love of Jesus, which will recompense thee for all.</w:t>
      </w:r>
    </w:p>
    <w:p w14:paraId="43B774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打消這懶惰的期望吧，為了耶穌甘甜的愛，心甘情願地接受那些不討喜的事物，那愛必會補償你的一切。</w:t>
      </w:r>
    </w:p>
    <w:p w14:paraId="114B628A">
      <w:pPr>
        <w:pStyle w:val="3"/>
        <w:spacing w:line="253" w:lineRule="auto"/>
        <w:rPr>
          <w:rFonts w:hint="eastAsia" w:ascii="微软雅黑" w:hAnsi="微软雅黑" w:eastAsia="微软雅黑" w:cs="微软雅黑"/>
          <w:sz w:val="30"/>
          <w:szCs w:val="30"/>
        </w:rPr>
      </w:pPr>
    </w:p>
    <w:p w14:paraId="762C13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spirit, labouring and suffering, thou wilt find bitters grow sweet, and hard things easy.</w:t>
      </w:r>
    </w:p>
    <w:p w14:paraId="71C11B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在這樣的精神中，勞作與受苦，你會發現苦中帶甜，難事變易。</w:t>
      </w:r>
    </w:p>
    <w:p w14:paraId="3CFE30E3">
      <w:pPr>
        <w:pStyle w:val="3"/>
        <w:spacing w:line="253" w:lineRule="auto"/>
        <w:rPr>
          <w:rFonts w:hint="eastAsia" w:ascii="微软雅黑" w:hAnsi="微软雅黑" w:eastAsia="微软雅黑" w:cs="微软雅黑"/>
          <w:sz w:val="30"/>
          <w:szCs w:val="30"/>
        </w:rPr>
      </w:pPr>
    </w:p>
    <w:p w14:paraId="3BB7AC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Jacob, thy years of service will seem unto thee but a few days for the love thou hast to Jesus; and when the dear hour of the wedding feast shall come, all thy toils shall be as though they had never been — an hour with Jesus will make up for ages of pain and labour.</w:t>
      </w:r>
    </w:p>
    <w:p w14:paraId="6C372A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像雅各（Jacob）一樣，因為你對耶穌的愛，你服侍的歲月在你眼中不過像幾天；當那親愛的婚筵時刻來到時，你所有的辛勞都將彷彿從未存在過一般——與耶穌同在的一個小時，將彌補長久歲月的痛苦與勞累。</w:t>
      </w:r>
    </w:p>
    <w:p w14:paraId="6BEE99CE">
      <w:pPr>
        <w:pStyle w:val="3"/>
        <w:spacing w:line="253" w:lineRule="auto"/>
        <w:rPr>
          <w:rFonts w:hint="eastAsia" w:ascii="微软雅黑" w:hAnsi="微软雅黑" w:eastAsia="微软雅黑" w:cs="微软雅黑"/>
          <w:sz w:val="30"/>
          <w:szCs w:val="30"/>
        </w:rPr>
      </w:pPr>
    </w:p>
    <w:p w14:paraId="0F16E0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to win Thyself so fair, Thy cross I will with gladness bear: Since so the rules of heaven ordain, The first I'll wed the next to gain.</w:t>
      </w:r>
    </w:p>
    <w:p w14:paraId="7D2A10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「耶稣啊，為了贏得如此美麗的祢，我願歡喜背負祢的十字架：既然天國的規矩如此命定，我願先與前者成親，以求贏得後者。」</w:t>
      </w:r>
    </w:p>
    <w:p w14:paraId="4742A4E4">
      <w:pPr>
        <w:pStyle w:val="3"/>
        <w:spacing w:line="253" w:lineRule="auto"/>
        <w:rPr>
          <w:rFonts w:hint="eastAsia" w:ascii="微软雅黑" w:hAnsi="微软雅黑" w:eastAsia="微软雅黑" w:cs="微软雅黑"/>
          <w:sz w:val="30"/>
          <w:szCs w:val="30"/>
        </w:rPr>
      </w:pPr>
    </w:p>
    <w:p w14:paraId="245265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1 5</w:t>
      </w:r>
    </w:p>
    <w:p w14:paraId="460821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十一月十五日</w:t>
      </w:r>
    </w:p>
    <w:p w14:paraId="4020AA3B">
      <w:pPr>
        <w:pStyle w:val="3"/>
        <w:spacing w:line="253" w:lineRule="auto"/>
        <w:rPr>
          <w:rFonts w:hint="eastAsia" w:ascii="微软雅黑" w:hAnsi="微软雅黑" w:eastAsia="微软雅黑" w:cs="微软雅黑"/>
          <w:sz w:val="30"/>
          <w:szCs w:val="30"/>
        </w:rPr>
      </w:pPr>
    </w:p>
    <w:p w14:paraId="412C98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F988E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3486C031">
      <w:pPr>
        <w:pStyle w:val="3"/>
        <w:spacing w:line="253" w:lineRule="auto"/>
        <w:rPr>
          <w:rFonts w:hint="eastAsia" w:ascii="微软雅黑" w:hAnsi="微软雅黑" w:eastAsia="微软雅黑" w:cs="微软雅黑"/>
          <w:sz w:val="30"/>
          <w:szCs w:val="30"/>
        </w:rPr>
      </w:pPr>
    </w:p>
    <w:p w14:paraId="74DEED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portion is His people." Deuteronomy 32:9</w:t>
      </w:r>
    </w:p>
    <w:p w14:paraId="6C0FAC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「耶和華的分，本是祂的百姓。」——申命記 32:9</w:t>
      </w:r>
    </w:p>
    <w:p w14:paraId="3F0FE0BF">
      <w:pPr>
        <w:pStyle w:val="3"/>
        <w:spacing w:line="253" w:lineRule="auto"/>
        <w:rPr>
          <w:rFonts w:hint="eastAsia" w:ascii="微软雅黑" w:hAnsi="微软雅黑" w:eastAsia="微软雅黑" w:cs="微软雅黑"/>
          <w:sz w:val="30"/>
          <w:szCs w:val="30"/>
        </w:rPr>
      </w:pPr>
    </w:p>
    <w:p w14:paraId="2EF73C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they His? By His own sovereign choice.</w:t>
      </w:r>
    </w:p>
    <w:p w14:paraId="6BE7C1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他們是如何成為屬祂的？是藉著祂自己主權的選擇。</w:t>
      </w:r>
    </w:p>
    <w:p w14:paraId="0EAC1187">
      <w:pPr>
        <w:pStyle w:val="3"/>
        <w:spacing w:line="253" w:lineRule="auto"/>
        <w:rPr>
          <w:rFonts w:hint="eastAsia" w:ascii="微软雅黑" w:hAnsi="微软雅黑" w:eastAsia="微软雅黑" w:cs="微软雅黑"/>
          <w:sz w:val="30"/>
          <w:szCs w:val="30"/>
        </w:rPr>
      </w:pPr>
    </w:p>
    <w:p w14:paraId="6E49BD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chose them, and set His love upon them.</w:t>
      </w:r>
    </w:p>
    <w:p w14:paraId="59EDFD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祂揀選了他們，並將祂的愛傾注在他們身上。</w:t>
      </w:r>
    </w:p>
    <w:p w14:paraId="6556596E">
      <w:pPr>
        <w:pStyle w:val="3"/>
        <w:spacing w:line="253" w:lineRule="auto"/>
        <w:rPr>
          <w:rFonts w:hint="eastAsia" w:ascii="微软雅黑" w:hAnsi="微软雅黑" w:eastAsia="微软雅黑" w:cs="微软雅黑"/>
          <w:sz w:val="30"/>
          <w:szCs w:val="30"/>
        </w:rPr>
      </w:pPr>
    </w:p>
    <w:p w14:paraId="2A468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did altogether apart from any goodness in them at the time, or any goodness which He foresaw in them.</w:t>
      </w:r>
    </w:p>
    <w:p w14:paraId="49C03D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祂這樣做，完全撇開了他們當時可能有的任何良善，或祂預見他們將有的任何良善。</w:t>
      </w:r>
    </w:p>
    <w:p w14:paraId="0B1EB308">
      <w:pPr>
        <w:pStyle w:val="3"/>
        <w:spacing w:line="253" w:lineRule="auto"/>
        <w:rPr>
          <w:rFonts w:hint="eastAsia" w:ascii="微软雅黑" w:hAnsi="微软雅黑" w:eastAsia="微软雅黑" w:cs="微软雅黑"/>
          <w:sz w:val="30"/>
          <w:szCs w:val="30"/>
        </w:rPr>
      </w:pPr>
    </w:p>
    <w:p w14:paraId="1F8D19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mercy on whom He would have mercy, and ordained a chosen company unto eternal life; thus, therefore, are they His by His unconstrained election.</w:t>
      </w:r>
    </w:p>
    <w:p w14:paraId="537F7F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祂要憐憫誰，就憐憫誰，並預定了一群蒙揀選的會眾得永生；因此，他們是因祂那不受約束的揀選而屬祂。</w:t>
      </w:r>
    </w:p>
    <w:p w14:paraId="1FBACC7B">
      <w:pPr>
        <w:pStyle w:val="3"/>
        <w:spacing w:line="253" w:lineRule="auto"/>
        <w:rPr>
          <w:rFonts w:hint="eastAsia" w:ascii="微软雅黑" w:hAnsi="微软雅黑" w:eastAsia="微软雅黑" w:cs="微软雅黑"/>
          <w:sz w:val="30"/>
          <w:szCs w:val="30"/>
        </w:rPr>
      </w:pPr>
    </w:p>
    <w:p w14:paraId="3A1057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only His by choice, but by purchase.</w:t>
      </w:r>
    </w:p>
    <w:p w14:paraId="129454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他們不僅因揀選而屬祂，也因買贖而屬祂。</w:t>
      </w:r>
    </w:p>
    <w:p w14:paraId="086CC638">
      <w:pPr>
        <w:pStyle w:val="3"/>
        <w:spacing w:line="253" w:lineRule="auto"/>
        <w:rPr>
          <w:rFonts w:hint="eastAsia" w:ascii="微软雅黑" w:hAnsi="微软雅黑" w:eastAsia="微软雅黑" w:cs="微软雅黑"/>
          <w:sz w:val="30"/>
          <w:szCs w:val="30"/>
        </w:rPr>
      </w:pPr>
    </w:p>
    <w:p w14:paraId="4AA912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bought and paid for them to the utmost farthing, hence about His title there can be no dispute.</w:t>
      </w:r>
    </w:p>
    <w:p w14:paraId="12C68B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祂已經買下了他們，並付清了最後一文錢，因此關於祂的所有權是不容爭辯的。</w:t>
      </w:r>
    </w:p>
    <w:p w14:paraId="5998C6E8">
      <w:pPr>
        <w:pStyle w:val="3"/>
        <w:spacing w:line="253" w:lineRule="auto"/>
        <w:rPr>
          <w:rFonts w:hint="eastAsia" w:ascii="微软雅黑" w:hAnsi="微软雅黑" w:eastAsia="微软雅黑" w:cs="微软雅黑"/>
          <w:sz w:val="30"/>
          <w:szCs w:val="30"/>
        </w:rPr>
      </w:pPr>
    </w:p>
    <w:p w14:paraId="5A5B0E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with corruptible things, as with silver and gold, but with the precious blood of the Lord Jesus Christ, the Lord's portion has been fully redeemed.</w:t>
      </w:r>
    </w:p>
    <w:p w14:paraId="1D0B18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不是憑著能壞的金銀等物，而是憑著主耶穌基督的寶血，主的分已得到了完全的救贖。</w:t>
      </w:r>
    </w:p>
    <w:p w14:paraId="0926CF57">
      <w:pPr>
        <w:pStyle w:val="3"/>
        <w:spacing w:line="253" w:lineRule="auto"/>
        <w:rPr>
          <w:rFonts w:hint="eastAsia" w:ascii="微软雅黑" w:hAnsi="微软雅黑" w:eastAsia="微软雅黑" w:cs="微软雅黑"/>
          <w:sz w:val="30"/>
          <w:szCs w:val="30"/>
        </w:rPr>
      </w:pPr>
    </w:p>
    <w:p w14:paraId="764ED2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mortgage on His estate; no suits can be raised by opposing claimants, the price was paid in open court, and the Church is the Lord's freehold for ever.</w:t>
      </w:r>
    </w:p>
    <w:p w14:paraId="051435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祂的產業上沒有抵押；反對的索賠人無法提出訴訟，代價已在公開法庭支付，教會永遠是主的永久業權。</w:t>
      </w:r>
    </w:p>
    <w:p w14:paraId="39294E17">
      <w:pPr>
        <w:pStyle w:val="3"/>
        <w:spacing w:line="253" w:lineRule="auto"/>
        <w:rPr>
          <w:rFonts w:hint="eastAsia" w:ascii="微软雅黑" w:hAnsi="微软雅黑" w:eastAsia="微软雅黑" w:cs="微软雅黑"/>
          <w:sz w:val="30"/>
          <w:szCs w:val="30"/>
        </w:rPr>
      </w:pPr>
    </w:p>
    <w:p w14:paraId="7C974F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blood-mark upon all the chosen, invisible to human eye, but known to Christ, for "the Lord knoweth them that are His"; He forgetteth none of those whom He has redeemed from among men; He counts the sheep for whom He laid down His life, and remembers well the Church for which He gave Himself.</w:t>
      </w:r>
    </w:p>
    <w:p w14:paraId="2C597D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看那在所有選民身上的血印，肉眼看不見，基督卻曉得，因為「主認識誰是祂的人」；祂絕不忘記祂從人間救贖回來的任何一個；祂數點那些祂為之捨命的羊，並深切記得那祂為之獻上自己的教會。</w:t>
      </w:r>
    </w:p>
    <w:p w14:paraId="3264AC3F">
      <w:pPr>
        <w:pStyle w:val="3"/>
        <w:spacing w:line="253" w:lineRule="auto"/>
        <w:rPr>
          <w:rFonts w:hint="eastAsia" w:ascii="微软雅黑" w:hAnsi="微软雅黑" w:eastAsia="微软雅黑" w:cs="微软雅黑"/>
          <w:sz w:val="30"/>
          <w:szCs w:val="30"/>
        </w:rPr>
      </w:pPr>
    </w:p>
    <w:p w14:paraId="726E1A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also His by conquest.</w:t>
      </w:r>
    </w:p>
    <w:p w14:paraId="45DF7E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他們也是因征服而屬祂。</w:t>
      </w:r>
    </w:p>
    <w:p w14:paraId="7EA96C74">
      <w:pPr>
        <w:pStyle w:val="3"/>
        <w:spacing w:line="253" w:lineRule="auto"/>
        <w:rPr>
          <w:rFonts w:hint="eastAsia" w:ascii="微软雅黑" w:hAnsi="微软雅黑" w:eastAsia="微软雅黑" w:cs="微软雅黑"/>
          <w:sz w:val="30"/>
          <w:szCs w:val="30"/>
        </w:rPr>
      </w:pPr>
    </w:p>
    <w:p w14:paraId="78F841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battle He had in us before we would be won!</w:t>
      </w:r>
    </w:p>
    <w:p w14:paraId="1AFADC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在我們被贏得之前，祂在我們裡面經歷了怎樣一場戰鬥！</w:t>
      </w:r>
    </w:p>
    <w:p w14:paraId="1D081FFE">
      <w:pPr>
        <w:pStyle w:val="3"/>
        <w:spacing w:line="253" w:lineRule="auto"/>
        <w:rPr>
          <w:rFonts w:hint="eastAsia" w:ascii="微软雅黑" w:hAnsi="微软雅黑" w:eastAsia="微软雅黑" w:cs="微软雅黑"/>
          <w:sz w:val="30"/>
          <w:szCs w:val="30"/>
        </w:rPr>
      </w:pPr>
    </w:p>
    <w:p w14:paraId="05DD31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He laid siege to our hearts!</w:t>
      </w:r>
    </w:p>
    <w:p w14:paraId="42993C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祂圍困我們的心有多久！</w:t>
      </w:r>
    </w:p>
    <w:p w14:paraId="60054E68">
      <w:pPr>
        <w:pStyle w:val="3"/>
        <w:spacing w:line="253" w:lineRule="auto"/>
        <w:rPr>
          <w:rFonts w:hint="eastAsia" w:ascii="微软雅黑" w:hAnsi="微软雅黑" w:eastAsia="微软雅黑" w:cs="微软雅黑"/>
          <w:sz w:val="30"/>
          <w:szCs w:val="30"/>
        </w:rPr>
      </w:pPr>
    </w:p>
    <w:p w14:paraId="09F300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He sent us terms of capitulation!</w:t>
      </w:r>
    </w:p>
    <w:p w14:paraId="2032C9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祂有多少次向我們發出投降的條件！</w:t>
      </w:r>
    </w:p>
    <w:p w14:paraId="37D4168A">
      <w:pPr>
        <w:pStyle w:val="3"/>
        <w:spacing w:line="253" w:lineRule="auto"/>
        <w:rPr>
          <w:rFonts w:hint="eastAsia" w:ascii="微软雅黑" w:hAnsi="微软雅黑" w:eastAsia="微软雅黑" w:cs="微软雅黑"/>
          <w:sz w:val="30"/>
          <w:szCs w:val="30"/>
        </w:rPr>
      </w:pPr>
    </w:p>
    <w:p w14:paraId="31FB03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barred our gates, and fenced our walls against Him.</w:t>
      </w:r>
    </w:p>
    <w:p w14:paraId="3123B5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但我們對祂緊閉大門，築起圍牆。</w:t>
      </w:r>
    </w:p>
    <w:p w14:paraId="26AD555D">
      <w:pPr>
        <w:pStyle w:val="3"/>
        <w:spacing w:line="253" w:lineRule="auto"/>
        <w:rPr>
          <w:rFonts w:hint="eastAsia" w:ascii="微软雅黑" w:hAnsi="微软雅黑" w:eastAsia="微软雅黑" w:cs="微软雅黑"/>
          <w:sz w:val="30"/>
          <w:szCs w:val="30"/>
        </w:rPr>
      </w:pPr>
    </w:p>
    <w:p w14:paraId="40A0ED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remember that glorious hour when He carried our hearts by storm?</w:t>
      </w:r>
    </w:p>
    <w:p w14:paraId="62DFCC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難道我們不記得那個光榮的時刻嗎？那時祂強攻奪取了我們的心。</w:t>
      </w:r>
    </w:p>
    <w:p w14:paraId="3C3DFC04">
      <w:pPr>
        <w:pStyle w:val="3"/>
        <w:spacing w:line="253" w:lineRule="auto"/>
        <w:rPr>
          <w:rFonts w:hint="eastAsia" w:ascii="微软雅黑" w:hAnsi="微软雅黑" w:eastAsia="微软雅黑" w:cs="微软雅黑"/>
          <w:sz w:val="30"/>
          <w:szCs w:val="30"/>
        </w:rPr>
      </w:pPr>
    </w:p>
    <w:p w14:paraId="219C52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placed His cross against the wall, and scaled our ramparts, planting on our strongholds the blood-red flag of His omnipotent mercy?</w:t>
      </w:r>
    </w:p>
    <w:p w14:paraId="2FBA1B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當祂將十字架靠在牆上，攀上我們的城壘，在我們的堡壘上插起祂全能憐憫的血紅旗幟時？</w:t>
      </w:r>
    </w:p>
    <w:p w14:paraId="310D5C83">
      <w:pPr>
        <w:pStyle w:val="3"/>
        <w:spacing w:line="253" w:lineRule="auto"/>
        <w:rPr>
          <w:rFonts w:hint="eastAsia" w:ascii="微软雅黑" w:hAnsi="微软雅黑" w:eastAsia="微软雅黑" w:cs="微软雅黑"/>
          <w:sz w:val="30"/>
          <w:szCs w:val="30"/>
        </w:rPr>
      </w:pPr>
    </w:p>
    <w:p w14:paraId="260DF9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are, indeed, the conquered captives of His omnipotent love.</w:t>
      </w:r>
    </w:p>
    <w:p w14:paraId="7FE7E7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是的，我們確實是祂全能之愛的戰俘。</w:t>
      </w:r>
    </w:p>
    <w:p w14:paraId="26723042">
      <w:pPr>
        <w:pStyle w:val="3"/>
        <w:spacing w:line="253" w:lineRule="auto"/>
        <w:rPr>
          <w:rFonts w:hint="eastAsia" w:ascii="微软雅黑" w:hAnsi="微软雅黑" w:eastAsia="微软雅黑" w:cs="微软雅黑"/>
          <w:sz w:val="30"/>
          <w:szCs w:val="30"/>
        </w:rPr>
      </w:pPr>
    </w:p>
    <w:p w14:paraId="036D88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chosen, purchased, and subdued, the rights of our divine possessor are inalienable: we rejoice that we never can be our own; and we desire, day by day, to do His will, and to show forth His glory.</w:t>
      </w:r>
    </w:p>
    <w:p w14:paraId="7121A4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如此被揀選、被買贖、被征服，我們這位屬神擁有者的權利是不可剝奪的：我們因永遠不能屬於自己而歡喜；我們渴望日復一日地遵行祂的旨意，彰顯祂的榮耀。</w:t>
      </w:r>
    </w:p>
    <w:p w14:paraId="468FFDCB">
      <w:pPr>
        <w:pStyle w:val="3"/>
        <w:spacing w:line="253" w:lineRule="auto"/>
        <w:rPr>
          <w:rFonts w:hint="eastAsia" w:ascii="微软雅黑" w:hAnsi="微软雅黑" w:eastAsia="微软雅黑" w:cs="微软雅黑"/>
          <w:sz w:val="30"/>
          <w:szCs w:val="30"/>
        </w:rPr>
      </w:pPr>
    </w:p>
    <w:p w14:paraId="10871F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A630E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359D6179">
      <w:pPr>
        <w:pStyle w:val="3"/>
        <w:spacing w:line="253" w:lineRule="auto"/>
        <w:rPr>
          <w:rFonts w:hint="eastAsia" w:ascii="微软雅黑" w:hAnsi="微软雅黑" w:eastAsia="微软雅黑" w:cs="微软雅黑"/>
          <w:sz w:val="30"/>
          <w:szCs w:val="30"/>
        </w:rPr>
      </w:pPr>
    </w:p>
    <w:p w14:paraId="5C7146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 O God, that which thou hast wrought for us. " Psalm 68:28</w:t>
      </w:r>
    </w:p>
    <w:p w14:paraId="3A9D95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「神啊，求祢堅固祢為我們所成全的事。」——詩篇 68:28</w:t>
      </w:r>
    </w:p>
    <w:p w14:paraId="29582422">
      <w:pPr>
        <w:pStyle w:val="3"/>
        <w:spacing w:line="253" w:lineRule="auto"/>
        <w:rPr>
          <w:rFonts w:hint="eastAsia" w:ascii="微软雅黑" w:hAnsi="微软雅黑" w:eastAsia="微软雅黑" w:cs="微软雅黑"/>
          <w:sz w:val="30"/>
          <w:szCs w:val="30"/>
        </w:rPr>
      </w:pPr>
    </w:p>
    <w:p w14:paraId="1F69EE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wisdom, as well as our necessity, to beseech God continually to strengthen that which He has wrought in us.</w:t>
      </w:r>
    </w:p>
    <w:p w14:paraId="39CCF8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不斷懇求神堅固祂在我們裡面所成就的事，這既是我們的智慧，也是我們的需要。</w:t>
      </w:r>
    </w:p>
    <w:p w14:paraId="45CF896F">
      <w:pPr>
        <w:pStyle w:val="3"/>
        <w:spacing w:line="253" w:lineRule="auto"/>
        <w:rPr>
          <w:rFonts w:hint="eastAsia" w:ascii="微软雅黑" w:hAnsi="微软雅黑" w:eastAsia="微软雅黑" w:cs="微软雅黑"/>
          <w:sz w:val="30"/>
          <w:szCs w:val="30"/>
        </w:rPr>
      </w:pPr>
    </w:p>
    <w:p w14:paraId="61E088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their neglect in this, that many Christians may blame themselves for those trials and afflictions of spirit which arise from unbelief.</w:t>
      </w:r>
    </w:p>
    <w:p w14:paraId="5BD424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正因為在這件事上的疏忽，許多基督徒在面對由不信引起的靈裡試煉與苦難時，只能責怪自己。</w:t>
      </w:r>
    </w:p>
    <w:p w14:paraId="6FD463B4">
      <w:pPr>
        <w:pStyle w:val="3"/>
        <w:spacing w:line="253" w:lineRule="auto"/>
        <w:rPr>
          <w:rFonts w:hint="eastAsia" w:ascii="微软雅黑" w:hAnsi="微软雅黑" w:eastAsia="微软雅黑" w:cs="微软雅黑"/>
          <w:sz w:val="30"/>
          <w:szCs w:val="30"/>
        </w:rPr>
      </w:pPr>
    </w:p>
    <w:p w14:paraId="21D843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Satan seeks to flood the fair garden of the heart and make it a scene of desolation, but it is also true that many Christians leave open the sluice-gates themselves, and let in the dreadful deluge through carelessness and want of prayer to their strong Helper.</w:t>
      </w:r>
    </w:p>
    <w:p w14:paraId="61473A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誠然，撒但力圖淹沒心靈這片美麗的花園，使其變為荒涼之境；但同樣真實的是，許多基督徒自己留下了水閘，因著疏忽和缺乏向他們那強大幫助者的禱告，而放進了可怕的洪水。</w:t>
      </w:r>
    </w:p>
    <w:p w14:paraId="188E18F9">
      <w:pPr>
        <w:pStyle w:val="3"/>
        <w:spacing w:line="253" w:lineRule="auto"/>
        <w:rPr>
          <w:rFonts w:hint="eastAsia" w:ascii="微软雅黑" w:hAnsi="微软雅黑" w:eastAsia="微软雅黑" w:cs="微软雅黑"/>
          <w:sz w:val="30"/>
          <w:szCs w:val="30"/>
        </w:rPr>
      </w:pPr>
    </w:p>
    <w:p w14:paraId="74F4D8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forget that the Author of our faith must be the Preserver of it also.</w:t>
      </w:r>
    </w:p>
    <w:p w14:paraId="2DB0CA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我們常忘記，我們信心的創始者也必須是它的保守者。</w:t>
      </w:r>
    </w:p>
    <w:p w14:paraId="2A226C48">
      <w:pPr>
        <w:pStyle w:val="3"/>
        <w:spacing w:line="253" w:lineRule="auto"/>
        <w:rPr>
          <w:rFonts w:hint="eastAsia" w:ascii="微软雅黑" w:hAnsi="微软雅黑" w:eastAsia="微软雅黑" w:cs="微软雅黑"/>
          <w:sz w:val="30"/>
          <w:szCs w:val="30"/>
        </w:rPr>
      </w:pPr>
    </w:p>
    <w:p w14:paraId="64987E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lamp which was burning in the temple was never allowed to go out, but it had to be daily replenished with fresh oil; in like manner, our faith can only live by being sustained with the oil of grace, and we can only obtain this from God Himself.</w:t>
      </w:r>
    </w:p>
    <w:p w14:paraId="56C60F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聖殿中燃燒的燈絕不容許熄滅，但它必須每日補充新鮮的油；同樣地，我們的信心唯有藉著恩典之油的維繫才能存活，而我們唯有從神自己那裡才能獲得這油。</w:t>
      </w:r>
    </w:p>
    <w:p w14:paraId="26D4006A">
      <w:pPr>
        <w:pStyle w:val="3"/>
        <w:spacing w:line="253" w:lineRule="auto"/>
        <w:rPr>
          <w:rFonts w:hint="eastAsia" w:ascii="微软雅黑" w:hAnsi="微软雅黑" w:eastAsia="微软雅黑" w:cs="微软雅黑"/>
          <w:sz w:val="30"/>
          <w:szCs w:val="30"/>
        </w:rPr>
      </w:pPr>
    </w:p>
    <w:p w14:paraId="704401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Foolish virgins we shall prove, if we do not secure the needed sustenance for our lamps.</w:t>
      </w:r>
    </w:p>
    <w:p w14:paraId="10049C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如果我們不為我們的燈獲取所需的養分，我們將證明自己是愚拙的童女。</w:t>
      </w:r>
    </w:p>
    <w:p w14:paraId="5744E5B0">
      <w:pPr>
        <w:pStyle w:val="3"/>
        <w:spacing w:line="253" w:lineRule="auto"/>
        <w:rPr>
          <w:rFonts w:hint="eastAsia" w:ascii="微软雅黑" w:hAnsi="微软雅黑" w:eastAsia="微软雅黑" w:cs="微软雅黑"/>
          <w:sz w:val="30"/>
          <w:szCs w:val="30"/>
        </w:rPr>
      </w:pPr>
    </w:p>
    <w:p w14:paraId="5159C5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built the world upholds it, or it would fall in one tremendous crash; He who made us Christians must maintain us by His Spirit, or our ruin will be speedy and final.</w:t>
      </w:r>
    </w:p>
    <w:p w14:paraId="7F874C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那建造世界的也扶持世界，否則世界將在一次巨大的崩裂中倒塌；那使我們成為基督徒的，必須藉著祂的靈維繫我們，否則我們的毀滅將是迅速且終結性的。</w:t>
      </w:r>
    </w:p>
    <w:p w14:paraId="2E39A72E">
      <w:pPr>
        <w:pStyle w:val="3"/>
        <w:spacing w:line="253" w:lineRule="auto"/>
        <w:rPr>
          <w:rFonts w:hint="eastAsia" w:ascii="微软雅黑" w:hAnsi="微软雅黑" w:eastAsia="微软雅黑" w:cs="微软雅黑"/>
          <w:sz w:val="30"/>
          <w:szCs w:val="30"/>
        </w:rPr>
      </w:pPr>
    </w:p>
    <w:p w14:paraId="711F66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evening by evening, go to our Lord for the grace and strength we need.</w:t>
      </w:r>
    </w:p>
    <w:p w14:paraId="4F7A23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那麼，讓我們每晚都到主那裡去，尋求我們所需的恩典與力量。</w:t>
      </w:r>
    </w:p>
    <w:p w14:paraId="76825EA9">
      <w:pPr>
        <w:pStyle w:val="3"/>
        <w:spacing w:line="253" w:lineRule="auto"/>
        <w:rPr>
          <w:rFonts w:hint="eastAsia" w:ascii="微软雅黑" w:hAnsi="微软雅黑" w:eastAsia="微软雅黑" w:cs="微软雅黑"/>
          <w:sz w:val="30"/>
          <w:szCs w:val="30"/>
        </w:rPr>
      </w:pPr>
    </w:p>
    <w:p w14:paraId="1D1793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strong argument to plead, for it is His own work of grace which we ask Him to strengthen — "that which Thou hast wrought for us."</w:t>
      </w:r>
    </w:p>
    <w:p w14:paraId="655591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我們有一個有力的論點可以陳情，因為我們祈求祂堅固的是祂自己恩典的工作——「祢為我們所成全的事」。</w:t>
      </w:r>
    </w:p>
    <w:p w14:paraId="4392E739">
      <w:pPr>
        <w:pStyle w:val="3"/>
        <w:spacing w:line="253" w:lineRule="auto"/>
        <w:rPr>
          <w:rFonts w:hint="eastAsia" w:ascii="微软雅黑" w:hAnsi="微软雅黑" w:eastAsia="微软雅黑" w:cs="微软雅黑"/>
          <w:sz w:val="30"/>
          <w:szCs w:val="30"/>
        </w:rPr>
      </w:pPr>
    </w:p>
    <w:p w14:paraId="5E9C60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He will fail to protect and sustain that?</w:t>
      </w:r>
    </w:p>
    <w:p w14:paraId="01B168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你以為祂會沒能保護並支撐那工作嗎？</w:t>
      </w:r>
    </w:p>
    <w:p w14:paraId="68C3621B">
      <w:pPr>
        <w:pStyle w:val="3"/>
        <w:spacing w:line="253" w:lineRule="auto"/>
        <w:rPr>
          <w:rFonts w:hint="eastAsia" w:ascii="微软雅黑" w:hAnsi="微软雅黑" w:eastAsia="微软雅黑" w:cs="微软雅黑"/>
          <w:sz w:val="30"/>
          <w:szCs w:val="30"/>
        </w:rPr>
      </w:pPr>
    </w:p>
    <w:p w14:paraId="6729C0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let your faith take hold of His strength, and all the powers of darkness, led on by the master fiend of hell, cannot cast a cloud or shadow over your joy and peace.</w:t>
      </w:r>
    </w:p>
    <w:p w14:paraId="64E540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只要讓你的信心抓住祂的力量，那麼由地獄魔首帶領的所有黑暗勢力，都不能在你喜樂和平安之上投下任何雲霧或陰影。</w:t>
      </w:r>
    </w:p>
    <w:p w14:paraId="3D64AFC3">
      <w:pPr>
        <w:pStyle w:val="3"/>
        <w:spacing w:line="253" w:lineRule="auto"/>
        <w:rPr>
          <w:rFonts w:hint="eastAsia" w:ascii="微软雅黑" w:hAnsi="微软雅黑" w:eastAsia="微软雅黑" w:cs="微软雅黑"/>
          <w:sz w:val="30"/>
          <w:szCs w:val="30"/>
        </w:rPr>
      </w:pPr>
    </w:p>
    <w:p w14:paraId="6D1A84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faint when you may be strong?</w:t>
      </w:r>
    </w:p>
    <w:p w14:paraId="000474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既然可以剛強，為何要昏厥？</w:t>
      </w:r>
    </w:p>
    <w:p w14:paraId="2ED859F4">
      <w:pPr>
        <w:pStyle w:val="3"/>
        <w:spacing w:line="253" w:lineRule="auto"/>
        <w:rPr>
          <w:rFonts w:hint="eastAsia" w:ascii="微软雅黑" w:hAnsi="微软雅黑" w:eastAsia="微软雅黑" w:cs="微软雅黑"/>
          <w:sz w:val="30"/>
          <w:szCs w:val="30"/>
        </w:rPr>
      </w:pPr>
    </w:p>
    <w:p w14:paraId="4C8CC6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suffer defeat when you may conquer?</w:t>
      </w:r>
    </w:p>
    <w:p w14:paraId="06E514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既然可以征服，為何要忍受失敗？</w:t>
      </w:r>
    </w:p>
    <w:p w14:paraId="1D641E77">
      <w:pPr>
        <w:pStyle w:val="3"/>
        <w:spacing w:line="253" w:lineRule="auto"/>
        <w:rPr>
          <w:rFonts w:hint="eastAsia" w:ascii="微软雅黑" w:hAnsi="微软雅黑" w:eastAsia="微软雅黑" w:cs="微软雅黑"/>
          <w:sz w:val="30"/>
          <w:szCs w:val="30"/>
        </w:rPr>
      </w:pPr>
    </w:p>
    <w:p w14:paraId="307C63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take your wavering faith and drooping graces to Him who can revive and replenish them, and earnestly pray, "Strengthen, O God, that which thou hast wrought for us."</w:t>
      </w:r>
    </w:p>
    <w:p w14:paraId="203C20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噢！帶著你那動搖的信心和枯萎的恩賜去就祂吧，祂能使它們甦醒並得到補充，並要切切祈禱：「神啊，求祢堅固祢為我們所成全的事。」</w:t>
      </w:r>
    </w:p>
    <w:p w14:paraId="0C17D0F8">
      <w:pPr>
        <w:pStyle w:val="3"/>
        <w:spacing w:line="253" w:lineRule="auto"/>
        <w:rPr>
          <w:rFonts w:hint="eastAsia" w:ascii="微软雅黑" w:hAnsi="微软雅黑" w:eastAsia="微软雅黑" w:cs="微软雅黑"/>
          <w:sz w:val="30"/>
          <w:szCs w:val="30"/>
        </w:rPr>
      </w:pPr>
    </w:p>
    <w:p w14:paraId="186773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1 6</w:t>
      </w:r>
    </w:p>
    <w:p w14:paraId="3A9807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十一月十六日</w:t>
      </w:r>
    </w:p>
    <w:p w14:paraId="65DBECE6">
      <w:pPr>
        <w:pStyle w:val="3"/>
        <w:spacing w:line="253" w:lineRule="auto"/>
        <w:rPr>
          <w:rFonts w:hint="eastAsia" w:ascii="微软雅黑" w:hAnsi="微软雅黑" w:eastAsia="微软雅黑" w:cs="微软雅黑"/>
          <w:sz w:val="30"/>
          <w:szCs w:val="30"/>
        </w:rPr>
      </w:pPr>
    </w:p>
    <w:p w14:paraId="6D5B7D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43283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4842AA36">
      <w:pPr>
        <w:pStyle w:val="3"/>
        <w:spacing w:line="253" w:lineRule="auto"/>
        <w:rPr>
          <w:rFonts w:hint="eastAsia" w:ascii="微软雅黑" w:hAnsi="微软雅黑" w:eastAsia="微软雅黑" w:cs="微软雅黑"/>
          <w:sz w:val="30"/>
          <w:szCs w:val="30"/>
        </w:rPr>
      </w:pPr>
    </w:p>
    <w:p w14:paraId="17F373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portion, saith my soul." Lamentations 3:24</w:t>
      </w:r>
    </w:p>
    <w:p w14:paraId="2ADF74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「我心裡說：耶和華是我的分。」——耶利米哀歌 3:24</w:t>
      </w:r>
    </w:p>
    <w:p w14:paraId="52B5EA91">
      <w:pPr>
        <w:pStyle w:val="3"/>
        <w:spacing w:line="253" w:lineRule="auto"/>
        <w:rPr>
          <w:rFonts w:hint="eastAsia" w:ascii="微软雅黑" w:hAnsi="微软雅黑" w:eastAsia="微软雅黑" w:cs="微软雅黑"/>
          <w:sz w:val="30"/>
          <w:szCs w:val="30"/>
        </w:rPr>
      </w:pPr>
    </w:p>
    <w:p w14:paraId="16E9A7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Lord is partly my portion," nor "The Lord is in my portion"; but He Himself makes up the sum total of my soul's inheritance.</w:t>
      </w:r>
    </w:p>
    <w:p w14:paraId="7919E9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並非「主是我的一部份產分」，也不是「主在我的產分中」；而是祂自己構成了我靈魂產業的總和。</w:t>
      </w:r>
    </w:p>
    <w:p w14:paraId="719703B7">
      <w:pPr>
        <w:pStyle w:val="3"/>
        <w:spacing w:line="253" w:lineRule="auto"/>
        <w:rPr>
          <w:rFonts w:hint="eastAsia" w:ascii="微软雅黑" w:hAnsi="微软雅黑" w:eastAsia="微软雅黑" w:cs="微软雅黑"/>
          <w:sz w:val="30"/>
          <w:szCs w:val="30"/>
        </w:rPr>
      </w:pPr>
    </w:p>
    <w:p w14:paraId="4B59F5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circumference of that circle lies all that we possess or desire.</w:t>
      </w:r>
    </w:p>
    <w:p w14:paraId="21FF93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在那個圓圈的周長之內，躺著我們所擁有或渴望的一切。</w:t>
      </w:r>
    </w:p>
    <w:p w14:paraId="56646555">
      <w:pPr>
        <w:pStyle w:val="3"/>
        <w:spacing w:line="253" w:lineRule="auto"/>
        <w:rPr>
          <w:rFonts w:hint="eastAsia" w:ascii="微软雅黑" w:hAnsi="微软雅黑" w:eastAsia="微软雅黑" w:cs="微软雅黑"/>
          <w:sz w:val="30"/>
          <w:szCs w:val="30"/>
        </w:rPr>
      </w:pPr>
    </w:p>
    <w:p w14:paraId="612070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portion.</w:t>
      </w:r>
    </w:p>
    <w:p w14:paraId="05B323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主是我的分。</w:t>
      </w:r>
    </w:p>
    <w:p w14:paraId="18A86408">
      <w:pPr>
        <w:pStyle w:val="3"/>
        <w:spacing w:line="253" w:lineRule="auto"/>
        <w:rPr>
          <w:rFonts w:hint="eastAsia" w:ascii="微软雅黑" w:hAnsi="微软雅黑" w:eastAsia="微软雅黑" w:cs="微软雅黑"/>
          <w:sz w:val="30"/>
          <w:szCs w:val="30"/>
        </w:rPr>
      </w:pPr>
    </w:p>
    <w:p w14:paraId="0FCB2B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His grace merely, nor His love, nor His covenant, but Jehovah Himself.</w:t>
      </w:r>
    </w:p>
    <w:p w14:paraId="3D0D59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不僅僅是祂的恩典，不僅僅是祂的愛，不僅僅是祂的盟約，而是耶和華親自。</w:t>
      </w:r>
    </w:p>
    <w:p w14:paraId="2CF01A58">
      <w:pPr>
        <w:pStyle w:val="3"/>
        <w:spacing w:line="253" w:lineRule="auto"/>
        <w:rPr>
          <w:rFonts w:hint="eastAsia" w:ascii="微软雅黑" w:hAnsi="微软雅黑" w:eastAsia="微软雅黑" w:cs="微软雅黑"/>
          <w:sz w:val="30"/>
          <w:szCs w:val="30"/>
        </w:rPr>
      </w:pPr>
    </w:p>
    <w:p w14:paraId="275666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chosen us for His portion, and we have chosen Him for ours.</w:t>
      </w:r>
    </w:p>
    <w:p w14:paraId="69FD68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祂已揀選我們作為祂的分，我們也揀選了祂作為我們的分。</w:t>
      </w:r>
    </w:p>
    <w:p w14:paraId="5B411FDF">
      <w:pPr>
        <w:pStyle w:val="3"/>
        <w:spacing w:line="253" w:lineRule="auto"/>
        <w:rPr>
          <w:rFonts w:hint="eastAsia" w:ascii="微软雅黑" w:hAnsi="微软雅黑" w:eastAsia="微软雅黑" w:cs="微软雅黑"/>
          <w:sz w:val="30"/>
          <w:szCs w:val="30"/>
        </w:rPr>
      </w:pPr>
    </w:p>
    <w:p w14:paraId="0C8234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Lord must first choose our inheritance for us, or else we shall never choose it for ourselves; but if we are really called according to the purpose of electing love, we can sing — "Lov'd of my God for Him again With love intense I burn; Chosen of Him ere time began, I choose Him in return."</w:t>
      </w:r>
    </w:p>
    <w:p w14:paraId="010B95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誠然，主必須先為我們選擇基業，否則我們絕不會為自己選擇它；但如果我們確實是按照揀選之愛的旨意蒙召的，我們就能歌唱——「蒙我神眷愛，我也向祂燃起熾熱的愛火；在萬世以前蒙祂揀選，我也選擇祂作為回報。」</w:t>
      </w:r>
    </w:p>
    <w:p w14:paraId="7FA22878">
      <w:pPr>
        <w:pStyle w:val="3"/>
        <w:spacing w:line="253" w:lineRule="auto"/>
        <w:rPr>
          <w:rFonts w:hint="eastAsia" w:ascii="微软雅黑" w:hAnsi="微软雅黑" w:eastAsia="微软雅黑" w:cs="微软雅黑"/>
          <w:sz w:val="30"/>
          <w:szCs w:val="30"/>
        </w:rPr>
      </w:pPr>
    </w:p>
    <w:p w14:paraId="3841B3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our all-sufficient portion.</w:t>
      </w:r>
    </w:p>
    <w:p w14:paraId="58B837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主是我們萬全充足的分。</w:t>
      </w:r>
    </w:p>
    <w:p w14:paraId="4A2B0797">
      <w:pPr>
        <w:pStyle w:val="3"/>
        <w:spacing w:line="253" w:lineRule="auto"/>
        <w:rPr>
          <w:rFonts w:hint="eastAsia" w:ascii="微软雅黑" w:hAnsi="微软雅黑" w:eastAsia="微软雅黑" w:cs="微软雅黑"/>
          <w:sz w:val="30"/>
          <w:szCs w:val="30"/>
        </w:rPr>
      </w:pPr>
    </w:p>
    <w:p w14:paraId="79ABB2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fills Himself; and if God is all-sufficient in Himself, He must be all-sufficient for us.</w:t>
      </w:r>
    </w:p>
    <w:p w14:paraId="5969A5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神充滿了祂自己；如果神在祂自己裡面是萬全充足的，祂對我們也必然是萬全充足的。</w:t>
      </w:r>
    </w:p>
    <w:p w14:paraId="633DFA45">
      <w:pPr>
        <w:pStyle w:val="3"/>
        <w:spacing w:line="253" w:lineRule="auto"/>
        <w:rPr>
          <w:rFonts w:hint="eastAsia" w:ascii="微软雅黑" w:hAnsi="微软雅黑" w:eastAsia="微软雅黑" w:cs="微软雅黑"/>
          <w:sz w:val="30"/>
          <w:szCs w:val="30"/>
        </w:rPr>
      </w:pPr>
    </w:p>
    <w:p w14:paraId="228F2D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satisfy man's desires.</w:t>
      </w:r>
    </w:p>
    <w:p w14:paraId="7A0619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滿足人的慾望並不容易。</w:t>
      </w:r>
    </w:p>
    <w:p w14:paraId="70A5F4BA">
      <w:pPr>
        <w:pStyle w:val="3"/>
        <w:spacing w:line="253" w:lineRule="auto"/>
        <w:rPr>
          <w:rFonts w:hint="eastAsia" w:ascii="微软雅黑" w:hAnsi="微软雅黑" w:eastAsia="微软雅黑" w:cs="微软雅黑"/>
          <w:sz w:val="30"/>
          <w:szCs w:val="30"/>
        </w:rPr>
      </w:pPr>
    </w:p>
    <w:p w14:paraId="6D043F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dreams that he is satisfied, anon he wakes to the perception that there is somewhat yet beyond, and straightway the horse-leech in his heart cries, "Give, give."</w:t>
      </w:r>
    </w:p>
    <w:p w14:paraId="5D0112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當他夢想著自己已得滿足時，隨即醒來卻察覺到還有某些東西在遠處，而他心中的螞蟥立刻喊叫著：「給呀，給呀。」</w:t>
      </w:r>
    </w:p>
    <w:p w14:paraId="5F131822">
      <w:pPr>
        <w:pStyle w:val="3"/>
        <w:spacing w:line="253" w:lineRule="auto"/>
        <w:rPr>
          <w:rFonts w:hint="eastAsia" w:ascii="微软雅黑" w:hAnsi="微软雅黑" w:eastAsia="微软雅黑" w:cs="微软雅黑"/>
          <w:sz w:val="30"/>
          <w:szCs w:val="30"/>
        </w:rPr>
      </w:pPr>
    </w:p>
    <w:p w14:paraId="0C20EE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that we can wish for is to be found in our divine portion, so that we ask, "Whom have I in heaven but Thee? and there is none upon earth that I desire beside Thee."</w:t>
      </w:r>
    </w:p>
    <w:p w14:paraId="49A1A3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但我們所能希冀的一切都能在我們屬神的分中找到，以至於我們會問：「除祢以外，在天上我有誰呢？除祢以外，在地上我也沒有所愛慕的。」</w:t>
      </w:r>
    </w:p>
    <w:p w14:paraId="5652E30E">
      <w:pPr>
        <w:pStyle w:val="3"/>
        <w:spacing w:line="253" w:lineRule="auto"/>
        <w:rPr>
          <w:rFonts w:hint="eastAsia" w:ascii="微软雅黑" w:hAnsi="微软雅黑" w:eastAsia="微软雅黑" w:cs="微软雅黑"/>
          <w:sz w:val="30"/>
          <w:szCs w:val="30"/>
        </w:rPr>
      </w:pPr>
    </w:p>
    <w:p w14:paraId="7F58E6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we "delight ourselves in the Lord" who makes us to drink of the river of His pleasures.</w:t>
      </w:r>
    </w:p>
    <w:p w14:paraId="0C3335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我們理當「以耶和華為樂」，祂使我們喝祂樂水的深河。</w:t>
      </w:r>
    </w:p>
    <w:p w14:paraId="3521224C">
      <w:pPr>
        <w:pStyle w:val="3"/>
        <w:spacing w:line="253" w:lineRule="auto"/>
        <w:rPr>
          <w:rFonts w:hint="eastAsia" w:ascii="微软雅黑" w:hAnsi="微软雅黑" w:eastAsia="微软雅黑" w:cs="微软雅黑"/>
          <w:sz w:val="30"/>
          <w:szCs w:val="30"/>
        </w:rPr>
      </w:pPr>
    </w:p>
    <w:p w14:paraId="06EE3C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stretches her wings and mounts like an eagle into the heaven of divine love as to her proper dwelling-place.</w:t>
      </w:r>
    </w:p>
    <w:p w14:paraId="76F7F7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我們的信心展開翅膀，如鷹一般飛入屬神大愛的天堂，那是她合宜的居所。</w:t>
      </w:r>
    </w:p>
    <w:p w14:paraId="6A79D1CA">
      <w:pPr>
        <w:pStyle w:val="3"/>
        <w:spacing w:line="253" w:lineRule="auto"/>
        <w:rPr>
          <w:rFonts w:hint="eastAsia" w:ascii="微软雅黑" w:hAnsi="微软雅黑" w:eastAsia="微软雅黑" w:cs="微软雅黑"/>
          <w:sz w:val="30"/>
          <w:szCs w:val="30"/>
        </w:rPr>
      </w:pPr>
    </w:p>
    <w:p w14:paraId="2FC2B3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lines have fallen to us in pleasant places; yea, we have a goodly heritage."</w:t>
      </w:r>
    </w:p>
    <w:p w14:paraId="349DDE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「用繩量給我的地界，坐落在佳美之處；我的產業實在美好。」</w:t>
      </w:r>
    </w:p>
    <w:p w14:paraId="653FD75B">
      <w:pPr>
        <w:pStyle w:val="3"/>
        <w:spacing w:line="253" w:lineRule="auto"/>
        <w:rPr>
          <w:rFonts w:hint="eastAsia" w:ascii="微软雅黑" w:hAnsi="微软雅黑" w:eastAsia="微软雅黑" w:cs="微软雅黑"/>
          <w:sz w:val="30"/>
          <w:szCs w:val="30"/>
        </w:rPr>
      </w:pPr>
    </w:p>
    <w:p w14:paraId="4263E6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rejoice in the Lord always; let us show to the world that we are a happy and a blessed people, and thus induce them to exclaim, "We will go with you, for we have heard that God is with you."</w:t>
      </w:r>
    </w:p>
    <w:p w14:paraId="24988A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讓我們始終靠主喜樂；讓我們向世界展示我們是一個快樂且蒙福的子民，從而引導他們驚嘆：「我們要與你們同去，因為我們聽說神與你們同在。」</w:t>
      </w:r>
    </w:p>
    <w:p w14:paraId="782EE6A0">
      <w:pPr>
        <w:pStyle w:val="3"/>
        <w:spacing w:line="253" w:lineRule="auto"/>
        <w:rPr>
          <w:rFonts w:hint="eastAsia" w:ascii="微软雅黑" w:hAnsi="微软雅黑" w:eastAsia="微软雅黑" w:cs="微软雅黑"/>
          <w:sz w:val="30"/>
          <w:szCs w:val="30"/>
        </w:rPr>
      </w:pPr>
    </w:p>
    <w:p w14:paraId="37141F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74006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0B5CE7C6">
      <w:pPr>
        <w:pStyle w:val="3"/>
        <w:spacing w:line="253" w:lineRule="auto"/>
        <w:rPr>
          <w:rFonts w:hint="eastAsia" w:ascii="微软雅黑" w:hAnsi="微软雅黑" w:eastAsia="微软雅黑" w:cs="微软雅黑"/>
          <w:sz w:val="30"/>
          <w:szCs w:val="30"/>
        </w:rPr>
      </w:pPr>
    </w:p>
    <w:p w14:paraId="6E741D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eyes shall see the King in His beauty. " Isaiah 33:17</w:t>
      </w:r>
    </w:p>
    <w:p w14:paraId="7B9008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「你的眼必見王的榮美。」——以賽亞書 33:17</w:t>
      </w:r>
    </w:p>
    <w:p w14:paraId="6C985B69">
      <w:pPr>
        <w:pStyle w:val="3"/>
        <w:spacing w:line="253" w:lineRule="auto"/>
        <w:rPr>
          <w:rFonts w:hint="eastAsia" w:ascii="微软雅黑" w:hAnsi="微软雅黑" w:eastAsia="微软雅黑" w:cs="微软雅黑"/>
          <w:sz w:val="30"/>
          <w:szCs w:val="30"/>
        </w:rPr>
      </w:pPr>
    </w:p>
    <w:p w14:paraId="1C905C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you know about Christ the less will you be satisfied with superficial views of Him; and the more deeply you study His transactions in the eternal covenant, His engagements on your behalf as the eternal Surety, and the fulness of His grace which shines in all His offices, the more truly will you see the King in His beauty.</w:t>
      </w:r>
    </w:p>
    <w:p w14:paraId="55B763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你對基督了解得越多，就越不會滿足於對祂膚淺的看法；你越深切地研究祂在永恆之約中的往來、祂作為永恆保證人為你承擔的契合，以及祂在所有職份中閃耀的恩典之豐盛，你就越能真切地見到王之榮美。</w:t>
      </w:r>
    </w:p>
    <w:p w14:paraId="0789A2E5">
      <w:pPr>
        <w:pStyle w:val="3"/>
        <w:spacing w:line="253" w:lineRule="auto"/>
        <w:rPr>
          <w:rFonts w:hint="eastAsia" w:ascii="微软雅黑" w:hAnsi="微软雅黑" w:eastAsia="微软雅黑" w:cs="微软雅黑"/>
          <w:sz w:val="30"/>
          <w:szCs w:val="30"/>
        </w:rPr>
      </w:pPr>
    </w:p>
    <w:p w14:paraId="6BA1A9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in such outlooks.</w:t>
      </w:r>
    </w:p>
    <w:p w14:paraId="7384FF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要常有這樣的展望。</w:t>
      </w:r>
    </w:p>
    <w:p w14:paraId="60EFECA2">
      <w:pPr>
        <w:pStyle w:val="3"/>
        <w:spacing w:line="253" w:lineRule="auto"/>
        <w:rPr>
          <w:rFonts w:hint="eastAsia" w:ascii="微软雅黑" w:hAnsi="微软雅黑" w:eastAsia="微软雅黑" w:cs="微软雅黑"/>
          <w:sz w:val="30"/>
          <w:szCs w:val="30"/>
        </w:rPr>
      </w:pPr>
    </w:p>
    <w:p w14:paraId="11E66F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more and more to see Jesus.</w:t>
      </w:r>
    </w:p>
    <w:p w14:paraId="7CE1CF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越來越渴望見到耶穌。</w:t>
      </w:r>
    </w:p>
    <w:p w14:paraId="36992384">
      <w:pPr>
        <w:pStyle w:val="3"/>
        <w:spacing w:line="253" w:lineRule="auto"/>
        <w:rPr>
          <w:rFonts w:hint="eastAsia" w:ascii="微软雅黑" w:hAnsi="微软雅黑" w:eastAsia="微软雅黑" w:cs="微软雅黑"/>
          <w:sz w:val="30"/>
          <w:szCs w:val="30"/>
        </w:rPr>
      </w:pPr>
    </w:p>
    <w:p w14:paraId="086CC3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and contemplation are often like windows of agate, and gates of carbuncle, through which we behold the Redeemer.</w:t>
      </w:r>
    </w:p>
    <w:p w14:paraId="2A9996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默想（Meditation）與沈思（contemplation）常如同紅瑪瑙的窗戶和紅寶石的門，透過它們我們瞻仰救贖主。</w:t>
      </w:r>
    </w:p>
    <w:p w14:paraId="26962D44">
      <w:pPr>
        <w:pStyle w:val="3"/>
        <w:spacing w:line="253" w:lineRule="auto"/>
        <w:rPr>
          <w:rFonts w:hint="eastAsia" w:ascii="微软雅黑" w:hAnsi="微软雅黑" w:eastAsia="微软雅黑" w:cs="微软雅黑"/>
          <w:sz w:val="30"/>
          <w:szCs w:val="30"/>
        </w:rPr>
      </w:pPr>
    </w:p>
    <w:p w14:paraId="0AE3E1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puts the telescope to the eye, and enables us to see Jesus after a better sort than we could have seen Him if we had lived in the days of His flesh.</w:t>
      </w:r>
    </w:p>
    <w:p w14:paraId="4A6EC0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默想將望遠鏡置於眼前，使我們能以比生活在祂肉身日子裡的人更好的方式看見耶穌。</w:t>
      </w:r>
    </w:p>
    <w:p w14:paraId="65A72366">
      <w:pPr>
        <w:pStyle w:val="3"/>
        <w:spacing w:line="253" w:lineRule="auto"/>
        <w:rPr>
          <w:rFonts w:hint="eastAsia" w:ascii="微软雅黑" w:hAnsi="微软雅黑" w:eastAsia="微软雅黑" w:cs="微软雅黑"/>
          <w:sz w:val="30"/>
          <w:szCs w:val="30"/>
        </w:rPr>
      </w:pPr>
    </w:p>
    <w:p w14:paraId="48DE6D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our conversation were more in heaven, and that we were more taken up with the person, the work, the beauty of our incarnate Lord.</w:t>
      </w:r>
    </w:p>
    <w:p w14:paraId="68C7AE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願我們的行事為人（conversation）更多是在天上，願我們更多地專注於我們道成肉身之主的位格、工作與美善。</w:t>
      </w:r>
    </w:p>
    <w:p w14:paraId="1E3B6CDA">
      <w:pPr>
        <w:pStyle w:val="3"/>
        <w:spacing w:line="253" w:lineRule="auto"/>
        <w:rPr>
          <w:rFonts w:hint="eastAsia" w:ascii="微软雅黑" w:hAnsi="微软雅黑" w:eastAsia="微软雅黑" w:cs="微软雅黑"/>
          <w:sz w:val="30"/>
          <w:szCs w:val="30"/>
        </w:rPr>
      </w:pPr>
    </w:p>
    <w:p w14:paraId="5F05A2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meditation, and the beauty of the King would flash upon us with more resplendence.</w:t>
      </w:r>
    </w:p>
    <w:p w14:paraId="439833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更多的默想，王的榮美便會以更燦爛的光輝向我們閃耀。</w:t>
      </w:r>
    </w:p>
    <w:p w14:paraId="65D39C54">
      <w:pPr>
        <w:pStyle w:val="3"/>
        <w:spacing w:line="253" w:lineRule="auto"/>
        <w:rPr>
          <w:rFonts w:hint="eastAsia" w:ascii="微软雅黑" w:hAnsi="微软雅黑" w:eastAsia="微软雅黑" w:cs="微软雅黑"/>
          <w:sz w:val="30"/>
          <w:szCs w:val="30"/>
        </w:rPr>
      </w:pPr>
    </w:p>
    <w:p w14:paraId="1C4FF9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it is very probable that we shall have such a sight of our glorious King as we never had before, when we come to die.</w:t>
      </w:r>
    </w:p>
    <w:p w14:paraId="4103ED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親愛的，很有可能在我們臨終之際，我們將對這位榮耀之王有一次前所未有的瞻仰。</w:t>
      </w:r>
    </w:p>
    <w:p w14:paraId="6B4241B9">
      <w:pPr>
        <w:pStyle w:val="3"/>
        <w:spacing w:line="253" w:lineRule="auto"/>
        <w:rPr>
          <w:rFonts w:hint="eastAsia" w:ascii="微软雅黑" w:hAnsi="微软雅黑" w:eastAsia="微软雅黑" w:cs="微软雅黑"/>
          <w:sz w:val="30"/>
          <w:szCs w:val="30"/>
        </w:rPr>
      </w:pPr>
    </w:p>
    <w:p w14:paraId="342D74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saints in dying have looked up from amidst the stormy waters, and have seen Jesus walking on the waves of the sea, and heard Him say, "It is I, be not afraid."</w:t>
      </w:r>
    </w:p>
    <w:p w14:paraId="4E8300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許多聖徒在彌留時，曾從驚濤駭浪中仰望，看見耶穌在海面上行走，並聽見祂說：「是我，不要怕。」</w:t>
      </w:r>
    </w:p>
    <w:p w14:paraId="3AFDD5AD">
      <w:pPr>
        <w:pStyle w:val="3"/>
        <w:spacing w:line="253" w:lineRule="auto"/>
        <w:rPr>
          <w:rFonts w:hint="eastAsia" w:ascii="微软雅黑" w:hAnsi="微软雅黑" w:eastAsia="微软雅黑" w:cs="微软雅黑"/>
          <w:sz w:val="30"/>
          <w:szCs w:val="30"/>
        </w:rPr>
      </w:pPr>
    </w:p>
    <w:p w14:paraId="20A5B8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yes! when the tenement begins to shake, and the clay falls away, we see Christ through the rifts, and between the rafters the sunlight of heaven comes streaming in.</w:t>
      </w:r>
    </w:p>
    <w:p w14:paraId="44C476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啊，是的！當這塵俗的寓所開始搖晃、泥土脫落時，我們透過裂縫看見了基督，在椽木之間，天堂的陽光傾瀉而入。</w:t>
      </w:r>
    </w:p>
    <w:p w14:paraId="46153DCA">
      <w:pPr>
        <w:pStyle w:val="3"/>
        <w:spacing w:line="253" w:lineRule="auto"/>
        <w:rPr>
          <w:rFonts w:hint="eastAsia" w:ascii="微软雅黑" w:hAnsi="微软雅黑" w:eastAsia="微软雅黑" w:cs="微软雅黑"/>
          <w:sz w:val="30"/>
          <w:szCs w:val="30"/>
        </w:rPr>
      </w:pPr>
    </w:p>
    <w:p w14:paraId="6B8A39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want to see face to face the "King in His beauty" we must go to heaven for the sight, or the King must come here in person.</w:t>
      </w:r>
    </w:p>
    <w:p w14:paraId="0E07FA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但如果我們想與「榮美的王」面對面，我們必須去天堂瞻仰，或者王親自降臨。</w:t>
      </w:r>
    </w:p>
    <w:p w14:paraId="6CA7609E">
      <w:pPr>
        <w:pStyle w:val="3"/>
        <w:spacing w:line="253" w:lineRule="auto"/>
        <w:rPr>
          <w:rFonts w:hint="eastAsia" w:ascii="微软雅黑" w:hAnsi="微软雅黑" w:eastAsia="微软雅黑" w:cs="微软雅黑"/>
          <w:sz w:val="30"/>
          <w:szCs w:val="30"/>
        </w:rPr>
      </w:pPr>
    </w:p>
    <w:p w14:paraId="2A06B7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He would come on the wings of the wind!</w:t>
      </w:r>
    </w:p>
    <w:p w14:paraId="00A885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噢，願祂乘風之翼降臨！</w:t>
      </w:r>
    </w:p>
    <w:p w14:paraId="219840C5">
      <w:pPr>
        <w:pStyle w:val="3"/>
        <w:spacing w:line="253" w:lineRule="auto"/>
        <w:rPr>
          <w:rFonts w:hint="eastAsia" w:ascii="微软雅黑" w:hAnsi="微软雅黑" w:eastAsia="微软雅黑" w:cs="微软雅黑"/>
          <w:sz w:val="30"/>
          <w:szCs w:val="30"/>
        </w:rPr>
      </w:pPr>
    </w:p>
    <w:p w14:paraId="3E4F15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Husband, and we are widowed by His absence; He is our Brother dear and fair, and we are lonely without Him.</w:t>
      </w:r>
    </w:p>
    <w:p w14:paraId="7D6000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祂是我們的丈夫，因祂不在而我們守寡；祂是我們親愛且俊美的兄長，沒有祂我們倍感孤寂。</w:t>
      </w:r>
    </w:p>
    <w:p w14:paraId="2CA5F0F8">
      <w:pPr>
        <w:pStyle w:val="3"/>
        <w:spacing w:line="253" w:lineRule="auto"/>
        <w:rPr>
          <w:rFonts w:hint="eastAsia" w:ascii="微软雅黑" w:hAnsi="微软雅黑" w:eastAsia="微软雅黑" w:cs="微软雅黑"/>
          <w:sz w:val="30"/>
          <w:szCs w:val="30"/>
        </w:rPr>
      </w:pPr>
    </w:p>
    <w:p w14:paraId="5CA639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Thick veils and clouds hang between our souls and their true life: when shall the day break and the shadows flee away?</w:t>
      </w:r>
    </w:p>
    <w:p w14:paraId="6ED1CD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厚厚的面紗與雲朵懸掛在我們靈魂與其真生命之間：何時天明黑影飛去？</w:t>
      </w:r>
    </w:p>
    <w:p w14:paraId="3FE48C45">
      <w:pPr>
        <w:pStyle w:val="3"/>
        <w:spacing w:line="253" w:lineRule="auto"/>
        <w:rPr>
          <w:rFonts w:hint="eastAsia" w:ascii="微软雅黑" w:hAnsi="微软雅黑" w:eastAsia="微软雅黑" w:cs="微软雅黑"/>
          <w:sz w:val="30"/>
          <w:szCs w:val="30"/>
        </w:rPr>
      </w:pPr>
    </w:p>
    <w:p w14:paraId="5FC81E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long-expected day, begin!</w:t>
      </w:r>
    </w:p>
    <w:p w14:paraId="6233BD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噢，期待已久的日子，開始吧！</w:t>
      </w:r>
    </w:p>
    <w:p w14:paraId="34BF9D4E">
      <w:pPr>
        <w:pStyle w:val="3"/>
        <w:spacing w:line="253" w:lineRule="auto"/>
        <w:rPr>
          <w:rFonts w:hint="eastAsia" w:ascii="微软雅黑" w:hAnsi="微软雅黑" w:eastAsia="微软雅黑" w:cs="微软雅黑"/>
          <w:sz w:val="30"/>
          <w:szCs w:val="30"/>
        </w:rPr>
      </w:pPr>
    </w:p>
    <w:p w14:paraId="5EF69F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1 7</w:t>
      </w:r>
    </w:p>
    <w:p w14:paraId="266DCF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十一月十七日</w:t>
      </w:r>
    </w:p>
    <w:p w14:paraId="078370B5">
      <w:pPr>
        <w:pStyle w:val="3"/>
        <w:spacing w:line="253" w:lineRule="auto"/>
        <w:rPr>
          <w:rFonts w:hint="eastAsia" w:ascii="微软雅黑" w:hAnsi="微软雅黑" w:eastAsia="微软雅黑" w:cs="微软雅黑"/>
          <w:sz w:val="30"/>
          <w:szCs w:val="30"/>
        </w:rPr>
      </w:pPr>
    </w:p>
    <w:p w14:paraId="0C2F47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C3547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1ACC7A30">
      <w:pPr>
        <w:pStyle w:val="3"/>
        <w:spacing w:line="253" w:lineRule="auto"/>
        <w:rPr>
          <w:rFonts w:hint="eastAsia" w:ascii="微软雅黑" w:hAnsi="微软雅黑" w:eastAsia="微软雅黑" w:cs="微软雅黑"/>
          <w:sz w:val="30"/>
          <w:szCs w:val="30"/>
        </w:rPr>
      </w:pPr>
    </w:p>
    <w:p w14:paraId="7F82C9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be glory for ever. Amen" Romans 11:36</w:t>
      </w:r>
    </w:p>
    <w:p w14:paraId="3A7841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「願榮耀歸給祂，直到永遠。阿們！」——羅馬書 11:36</w:t>
      </w:r>
    </w:p>
    <w:p w14:paraId="4F3B7BB7">
      <w:pPr>
        <w:pStyle w:val="3"/>
        <w:spacing w:line="253" w:lineRule="auto"/>
        <w:rPr>
          <w:rFonts w:hint="eastAsia" w:ascii="微软雅黑" w:hAnsi="微软雅黑" w:eastAsia="微软雅黑" w:cs="微软雅黑"/>
          <w:sz w:val="30"/>
          <w:szCs w:val="30"/>
        </w:rPr>
      </w:pPr>
    </w:p>
    <w:p w14:paraId="0867FD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be glory for ever." This should be the single desire of the Christian.</w:t>
      </w:r>
    </w:p>
    <w:p w14:paraId="5D4A46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「願榮耀歸給祂，直到永遠。」這應當是基督徒獨一的渴望。</w:t>
      </w:r>
    </w:p>
    <w:p w14:paraId="6A1F6C86">
      <w:pPr>
        <w:pStyle w:val="3"/>
        <w:spacing w:line="253" w:lineRule="auto"/>
        <w:rPr>
          <w:rFonts w:hint="eastAsia" w:ascii="微软雅黑" w:hAnsi="微软雅黑" w:eastAsia="微软雅黑" w:cs="微软雅黑"/>
          <w:sz w:val="30"/>
          <w:szCs w:val="30"/>
        </w:rPr>
      </w:pPr>
    </w:p>
    <w:p w14:paraId="7B74E1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wishes must be subservient and tributary to this one.</w:t>
      </w:r>
    </w:p>
    <w:p w14:paraId="350D2B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所有其他的願望都必須服從並歸向這一個願望。</w:t>
      </w:r>
    </w:p>
    <w:p w14:paraId="1D2E8421">
      <w:pPr>
        <w:pStyle w:val="3"/>
        <w:spacing w:line="253" w:lineRule="auto"/>
        <w:rPr>
          <w:rFonts w:hint="eastAsia" w:ascii="微软雅黑" w:hAnsi="微软雅黑" w:eastAsia="微软雅黑" w:cs="微软雅黑"/>
          <w:sz w:val="30"/>
          <w:szCs w:val="30"/>
        </w:rPr>
      </w:pPr>
    </w:p>
    <w:p w14:paraId="35A883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may wish for prosperity in his business, but only so far as it may help him to promote this — "To Him be glory for ever."</w:t>
      </w:r>
    </w:p>
    <w:p w14:paraId="3697AF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基督徒可以希望生意興隆，但前提是這能幫助他促進此事——「願榮耀歸給祂，直到永遠」。</w:t>
      </w:r>
    </w:p>
    <w:p w14:paraId="709DBF17">
      <w:pPr>
        <w:pStyle w:val="3"/>
        <w:spacing w:line="253" w:lineRule="auto"/>
        <w:rPr>
          <w:rFonts w:hint="eastAsia" w:ascii="微软雅黑" w:hAnsi="微软雅黑" w:eastAsia="微软雅黑" w:cs="微软雅黑"/>
          <w:sz w:val="30"/>
          <w:szCs w:val="30"/>
        </w:rPr>
      </w:pPr>
    </w:p>
    <w:p w14:paraId="23A3CE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desire to attain more gifts and more graces, but it should only be that "To Him may be glory for ever."</w:t>
      </w:r>
    </w:p>
    <w:p w14:paraId="59CF6E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他可能渴望獲得更多的才幹（gifts）與恩賜（graces），但這應當僅僅是為了使「榮耀永遠歸給祂」。</w:t>
      </w:r>
    </w:p>
    <w:p w14:paraId="3563E3AE">
      <w:pPr>
        <w:pStyle w:val="3"/>
        <w:spacing w:line="253" w:lineRule="auto"/>
        <w:rPr>
          <w:rFonts w:hint="eastAsia" w:ascii="微软雅黑" w:hAnsi="微软雅黑" w:eastAsia="微软雅黑" w:cs="微软雅黑"/>
          <w:sz w:val="30"/>
          <w:szCs w:val="30"/>
        </w:rPr>
      </w:pPr>
    </w:p>
    <w:p w14:paraId="21426C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acting as you ought to do when you are moved by any other motive than a single eye to your Lord's glory.</w:t>
      </w:r>
    </w:p>
    <w:p w14:paraId="026936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當你受任何其他動機驅使，而非單純定睛於主（Lord）的榮耀時，你的行為便不合宜。</w:t>
      </w:r>
    </w:p>
    <w:p w14:paraId="6EA2941B">
      <w:pPr>
        <w:pStyle w:val="3"/>
        <w:spacing w:line="253" w:lineRule="auto"/>
        <w:rPr>
          <w:rFonts w:hint="eastAsia" w:ascii="微软雅黑" w:hAnsi="微软雅黑" w:eastAsia="微软雅黑" w:cs="微软雅黑"/>
          <w:sz w:val="30"/>
          <w:szCs w:val="30"/>
        </w:rPr>
      </w:pPr>
    </w:p>
    <w:p w14:paraId="5EB20F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Christian, you are "of God, and through God," then live "to God."</w:t>
      </w:r>
    </w:p>
    <w:p w14:paraId="16383B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作為一名基督徒，你是「本於祂，倚靠祂」，那麼就要「歸於祂」而活。</w:t>
      </w:r>
    </w:p>
    <w:p w14:paraId="38657166">
      <w:pPr>
        <w:pStyle w:val="3"/>
        <w:spacing w:line="253" w:lineRule="auto"/>
        <w:rPr>
          <w:rFonts w:hint="eastAsia" w:ascii="微软雅黑" w:hAnsi="微软雅黑" w:eastAsia="微软雅黑" w:cs="微软雅黑"/>
          <w:sz w:val="30"/>
          <w:szCs w:val="30"/>
        </w:rPr>
      </w:pPr>
    </w:p>
    <w:p w14:paraId="7E5909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nothing ever set your heart beating so mightily as love to Him.</w:t>
      </w:r>
    </w:p>
    <w:p w14:paraId="610182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願沒有什麼能像對祂的愛那樣，使你的心跳如此劇烈。</w:t>
      </w:r>
    </w:p>
    <w:p w14:paraId="49B50639">
      <w:pPr>
        <w:pStyle w:val="3"/>
        <w:spacing w:line="253" w:lineRule="auto"/>
        <w:rPr>
          <w:rFonts w:hint="eastAsia" w:ascii="微软雅黑" w:hAnsi="微软雅黑" w:eastAsia="微软雅黑" w:cs="微软雅黑"/>
          <w:sz w:val="30"/>
          <w:szCs w:val="30"/>
        </w:rPr>
      </w:pPr>
    </w:p>
    <w:p w14:paraId="44FB61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ambition fire your soul; be this the foundation of every enterprise upon which you enter, and this your sustaining motive whenever your zeal would grow chill; make God your only object.</w:t>
      </w:r>
    </w:p>
    <w:p w14:paraId="2000EB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讓這份志向點燃你的靈魂；讓這成為你所從事的每一項事業的根基，並在你熱忱轉冷時成為你支撐性的動機；讓神成為你唯一的目標。</w:t>
      </w:r>
    </w:p>
    <w:p w14:paraId="63F02F6D">
      <w:pPr>
        <w:pStyle w:val="3"/>
        <w:spacing w:line="253" w:lineRule="auto"/>
        <w:rPr>
          <w:rFonts w:hint="eastAsia" w:ascii="微软雅黑" w:hAnsi="微软雅黑" w:eastAsia="微软雅黑" w:cs="微软雅黑"/>
          <w:sz w:val="30"/>
          <w:szCs w:val="30"/>
        </w:rPr>
      </w:pPr>
    </w:p>
    <w:p w14:paraId="70D350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Depend upon it, where self begins sorrow begins; but if God be my supreme delight and only object, "To me 'tis equal whether love ordain My life or death — appoint me ease or pain."</w:t>
      </w:r>
    </w:p>
    <w:p w14:paraId="2B19D2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請確信，自我開始之處，便是憂傷開始之時；但如果神是我至高的喜樂和唯一的目標，那麼「無論愛是命定我生或死——是派給我安逸或痛苦，對我而言都是一樣的」。</w:t>
      </w:r>
    </w:p>
    <w:p w14:paraId="389A4C21">
      <w:pPr>
        <w:pStyle w:val="3"/>
        <w:spacing w:line="253" w:lineRule="auto"/>
        <w:rPr>
          <w:rFonts w:hint="eastAsia" w:ascii="微软雅黑" w:hAnsi="微软雅黑" w:eastAsia="微软雅黑" w:cs="微软雅黑"/>
          <w:sz w:val="30"/>
          <w:szCs w:val="30"/>
        </w:rPr>
      </w:pPr>
    </w:p>
    <w:p w14:paraId="61CF9B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desire for God's glory be a growing desire.</w:t>
      </w:r>
    </w:p>
    <w:p w14:paraId="5F4F42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讓你對神之榮耀的渴望成為一種不斷增長的渴望。</w:t>
      </w:r>
    </w:p>
    <w:p w14:paraId="4CFBB06E">
      <w:pPr>
        <w:pStyle w:val="3"/>
        <w:spacing w:line="253" w:lineRule="auto"/>
        <w:rPr>
          <w:rFonts w:hint="eastAsia" w:ascii="微软雅黑" w:hAnsi="微软雅黑" w:eastAsia="微软雅黑" w:cs="微软雅黑"/>
          <w:sz w:val="30"/>
          <w:szCs w:val="30"/>
        </w:rPr>
      </w:pPr>
    </w:p>
    <w:p w14:paraId="027B6A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blessed Him in your youth, do not be content with such praises as you gave Him then.</w:t>
      </w:r>
    </w:p>
    <w:p w14:paraId="5CEB12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你在年幼時稱頌祂，不要滿足於那時獻上的讚美。</w:t>
      </w:r>
    </w:p>
    <w:p w14:paraId="56F99D40">
      <w:pPr>
        <w:pStyle w:val="3"/>
        <w:spacing w:line="253" w:lineRule="auto"/>
        <w:rPr>
          <w:rFonts w:hint="eastAsia" w:ascii="微软雅黑" w:hAnsi="微软雅黑" w:eastAsia="微软雅黑" w:cs="微软雅黑"/>
          <w:sz w:val="30"/>
          <w:szCs w:val="30"/>
        </w:rPr>
      </w:pPr>
    </w:p>
    <w:p w14:paraId="435CAC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prospered you in business? Give Him more as He has given you more.</w:t>
      </w:r>
    </w:p>
    <w:p w14:paraId="129899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神在生意上賜你亨通嗎？既然祂給了你更多，就應當回報祂更多。</w:t>
      </w:r>
    </w:p>
    <w:p w14:paraId="043C7D12">
      <w:pPr>
        <w:pStyle w:val="3"/>
        <w:spacing w:line="253" w:lineRule="auto"/>
        <w:rPr>
          <w:rFonts w:hint="eastAsia" w:ascii="微软雅黑" w:hAnsi="微软雅黑" w:eastAsia="微软雅黑" w:cs="微软雅黑"/>
          <w:sz w:val="30"/>
          <w:szCs w:val="30"/>
        </w:rPr>
      </w:pPr>
    </w:p>
    <w:p w14:paraId="4F5B62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given you experience? Praise Him by stronger faith than you exercised at first.</w:t>
      </w:r>
    </w:p>
    <w:p w14:paraId="7290A0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神賜予你經歷了嗎？要以比當初更堅強的信心來讚美祂。</w:t>
      </w:r>
    </w:p>
    <w:p w14:paraId="490B808C">
      <w:pPr>
        <w:pStyle w:val="3"/>
        <w:spacing w:line="253" w:lineRule="auto"/>
        <w:rPr>
          <w:rFonts w:hint="eastAsia" w:ascii="微软雅黑" w:hAnsi="微软雅黑" w:eastAsia="微软雅黑" w:cs="微软雅黑"/>
          <w:sz w:val="30"/>
          <w:szCs w:val="30"/>
        </w:rPr>
      </w:pPr>
    </w:p>
    <w:p w14:paraId="4DBA45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your knowledge grow? Then sing more sweetly.</w:t>
      </w:r>
    </w:p>
    <w:p w14:paraId="46BF17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你的知識增長了嗎？那麼歌唱要更甜美。</w:t>
      </w:r>
    </w:p>
    <w:p w14:paraId="17C3A462">
      <w:pPr>
        <w:pStyle w:val="3"/>
        <w:spacing w:line="253" w:lineRule="auto"/>
        <w:rPr>
          <w:rFonts w:hint="eastAsia" w:ascii="微软雅黑" w:hAnsi="微软雅黑" w:eastAsia="微软雅黑" w:cs="微软雅黑"/>
          <w:sz w:val="30"/>
          <w:szCs w:val="30"/>
        </w:rPr>
      </w:pPr>
    </w:p>
    <w:p w14:paraId="5F1762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enjoy happier times than you once had?</w:t>
      </w:r>
    </w:p>
    <w:p w14:paraId="1AD75D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你現在享受的日子比從前更快樂嗎？</w:t>
      </w:r>
    </w:p>
    <w:p w14:paraId="157DBA35">
      <w:pPr>
        <w:pStyle w:val="3"/>
        <w:spacing w:line="253" w:lineRule="auto"/>
        <w:rPr>
          <w:rFonts w:hint="eastAsia" w:ascii="微软雅黑" w:hAnsi="微软雅黑" w:eastAsia="微软雅黑" w:cs="微软雅黑"/>
          <w:sz w:val="30"/>
          <w:szCs w:val="30"/>
        </w:rPr>
      </w:pPr>
    </w:p>
    <w:p w14:paraId="736DB0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been restored from sickness, and has your sorrow been turned into peace and joy?</w:t>
      </w:r>
    </w:p>
    <w:p w14:paraId="18AAF4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你是否已從病中康復，憂愁是否已轉為平安與喜樂？</w:t>
      </w:r>
    </w:p>
    <w:p w14:paraId="1B2AB97C">
      <w:pPr>
        <w:pStyle w:val="3"/>
        <w:spacing w:line="253" w:lineRule="auto"/>
        <w:rPr>
          <w:rFonts w:hint="eastAsia" w:ascii="微软雅黑" w:hAnsi="微软雅黑" w:eastAsia="微软雅黑" w:cs="微软雅黑"/>
          <w:sz w:val="30"/>
          <w:szCs w:val="30"/>
        </w:rPr>
      </w:pPr>
    </w:p>
    <w:p w14:paraId="4FA5EC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give Him more music; put more coals and more sweet frankincense into the censer of your praise.</w:t>
      </w:r>
    </w:p>
    <w:p w14:paraId="153AA2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那麼給祂更多的音樂；在讚美的香爐中投入更多的炭火和更甜美的乳香。</w:t>
      </w:r>
    </w:p>
    <w:p w14:paraId="11893153">
      <w:pPr>
        <w:pStyle w:val="3"/>
        <w:spacing w:line="253" w:lineRule="auto"/>
        <w:rPr>
          <w:rFonts w:hint="eastAsia" w:ascii="微软雅黑" w:hAnsi="微软雅黑" w:eastAsia="微软雅黑" w:cs="微软雅黑"/>
          <w:sz w:val="30"/>
          <w:szCs w:val="30"/>
        </w:rPr>
      </w:pPr>
    </w:p>
    <w:p w14:paraId="367AA4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Practically in your life give Him honour, putting the "Amen" to this doxology to your great and gracious Lord, by your own individual service and increasing holiness.</w:t>
      </w:r>
    </w:p>
    <w:p w14:paraId="6A3A02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在你的生活中實際地給予祂榮耀，藉著你個人的服事與不斷增長的聖潔，為這首獻給偉大恩典之主的讚美詩畫上「阿們」。</w:t>
      </w:r>
    </w:p>
    <w:p w14:paraId="55153B55">
      <w:pPr>
        <w:pStyle w:val="3"/>
        <w:spacing w:line="253" w:lineRule="auto"/>
        <w:rPr>
          <w:rFonts w:hint="eastAsia" w:ascii="微软雅黑" w:hAnsi="微软雅黑" w:eastAsia="微软雅黑" w:cs="微软雅黑"/>
          <w:sz w:val="30"/>
          <w:szCs w:val="30"/>
        </w:rPr>
      </w:pPr>
    </w:p>
    <w:p w14:paraId="396A75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E64F8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397C42CC">
      <w:pPr>
        <w:pStyle w:val="3"/>
        <w:spacing w:line="253" w:lineRule="auto"/>
        <w:rPr>
          <w:rFonts w:hint="eastAsia" w:ascii="微软雅黑" w:hAnsi="微软雅黑" w:eastAsia="微软雅黑" w:cs="微软雅黑"/>
          <w:sz w:val="30"/>
          <w:szCs w:val="30"/>
        </w:rPr>
      </w:pPr>
    </w:p>
    <w:p w14:paraId="638CB2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cleaveth wood shall be endangered thereby. " Ecclesiastes 10:9</w:t>
      </w:r>
    </w:p>
    <w:p w14:paraId="18CDBA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「劈開木頭的，必在其間受損。」——傳道書 10:9</w:t>
      </w:r>
    </w:p>
    <w:p w14:paraId="6EB9772F">
      <w:pPr>
        <w:pStyle w:val="3"/>
        <w:spacing w:line="253" w:lineRule="auto"/>
        <w:rPr>
          <w:rFonts w:hint="eastAsia" w:ascii="微软雅黑" w:hAnsi="微软雅黑" w:eastAsia="微软雅黑" w:cs="微软雅黑"/>
          <w:sz w:val="30"/>
          <w:szCs w:val="30"/>
        </w:rPr>
      </w:pPr>
    </w:p>
    <w:p w14:paraId="4753E6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Oppressors may get their will of poor and needy men as easily as they can split logs of wood, but they had better mind, for it is a dangerous business, and a splinter from a tree has often killed the woodman.</w:t>
      </w:r>
    </w:p>
    <w:p w14:paraId="414CB9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壓迫者要隨心所欲地處置貧窮匱乏的人，可能就像劈木頭一樣容易，但他們最好小心，因為這是一樁危險的勾當，樹木崩出的碎片常會要了伐木工的命。</w:t>
      </w:r>
    </w:p>
    <w:p w14:paraId="4F0B1F06">
      <w:pPr>
        <w:pStyle w:val="3"/>
        <w:spacing w:line="253" w:lineRule="auto"/>
        <w:rPr>
          <w:rFonts w:hint="eastAsia" w:ascii="微软雅黑" w:hAnsi="微软雅黑" w:eastAsia="微软雅黑" w:cs="微软雅黑"/>
          <w:sz w:val="30"/>
          <w:szCs w:val="30"/>
        </w:rPr>
      </w:pPr>
    </w:p>
    <w:p w14:paraId="650D8D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persecuted in every injured saint, and He is mighty to avenge His beloved ones.</w:t>
      </w:r>
    </w:p>
    <w:p w14:paraId="45486E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耶穌在每一位受傷害的聖徒身上受迫害，而祂大有能力為祂心愛的人報仇。</w:t>
      </w:r>
    </w:p>
    <w:p w14:paraId="0625875F">
      <w:pPr>
        <w:pStyle w:val="3"/>
        <w:spacing w:line="253" w:lineRule="auto"/>
        <w:rPr>
          <w:rFonts w:hint="eastAsia" w:ascii="微软雅黑" w:hAnsi="微软雅黑" w:eastAsia="微软雅黑" w:cs="微软雅黑"/>
          <w:sz w:val="30"/>
          <w:szCs w:val="30"/>
        </w:rPr>
      </w:pPr>
    </w:p>
    <w:p w14:paraId="1FE476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Success in treading down the poor and needy is a thing to be trembled at: if there be no danger to persecutors here there will be great danger hereafter.</w:t>
      </w:r>
    </w:p>
    <w:p w14:paraId="3A0703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踐踏貧窮匱乏者而獲得的成功是一件令人戰慄的事：即便迫害者在此處沒有危險，在未來必有極大的危險。</w:t>
      </w:r>
    </w:p>
    <w:p w14:paraId="34D0E5EA">
      <w:pPr>
        <w:pStyle w:val="3"/>
        <w:spacing w:line="253" w:lineRule="auto"/>
        <w:rPr>
          <w:rFonts w:hint="eastAsia" w:ascii="微软雅黑" w:hAnsi="微软雅黑" w:eastAsia="微软雅黑" w:cs="微软雅黑"/>
          <w:sz w:val="30"/>
          <w:szCs w:val="30"/>
        </w:rPr>
      </w:pPr>
    </w:p>
    <w:p w14:paraId="0316AF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cleave wood is a common every-day business, and yet it has its dangers; so then, reader, there are dangers connected with your calling and daily life which it will be well for you to be aware of.</w:t>
      </w:r>
    </w:p>
    <w:p w14:paraId="5A4D95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劈木頭是一件日常普通的事，然而它也有危險；同樣地，讀者啊，在你的呼召（calling）與日常生活中也存在著危險，你最好能意識到這一點。</w:t>
      </w:r>
    </w:p>
    <w:p w14:paraId="19FFE2DA">
      <w:pPr>
        <w:pStyle w:val="3"/>
        <w:spacing w:line="253" w:lineRule="auto"/>
        <w:rPr>
          <w:rFonts w:hint="eastAsia" w:ascii="微软雅黑" w:hAnsi="微软雅黑" w:eastAsia="微软雅黑" w:cs="微软雅黑"/>
          <w:sz w:val="30"/>
          <w:szCs w:val="30"/>
        </w:rPr>
      </w:pPr>
    </w:p>
    <w:p w14:paraId="3923D7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refer not to hazards by flood and field, or by disease and sudden death, but to perils of a spiritual sort.</w:t>
      </w:r>
    </w:p>
    <w:p w14:paraId="65EE60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我們指的不是水災荒野的冒險，也不是疾病或暴卒，而是靈性方面的危險。</w:t>
      </w:r>
    </w:p>
    <w:p w14:paraId="65860F7E">
      <w:pPr>
        <w:pStyle w:val="3"/>
        <w:spacing w:line="253" w:lineRule="auto"/>
        <w:rPr>
          <w:rFonts w:hint="eastAsia" w:ascii="微软雅黑" w:hAnsi="微软雅黑" w:eastAsia="微软雅黑" w:cs="微软雅黑"/>
          <w:sz w:val="30"/>
          <w:szCs w:val="30"/>
        </w:rPr>
      </w:pPr>
    </w:p>
    <w:p w14:paraId="7C3EE3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occupation may be as humble as log splitting, and yet the devil can tempt you in it.</w:t>
      </w:r>
    </w:p>
    <w:p w14:paraId="17FC15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你的職業可能像劈木頭一樣卑微，然而魔鬼仍能在其中誘惑你。</w:t>
      </w:r>
    </w:p>
    <w:p w14:paraId="7CF4A55C">
      <w:pPr>
        <w:pStyle w:val="3"/>
        <w:spacing w:line="253" w:lineRule="auto"/>
        <w:rPr>
          <w:rFonts w:hint="eastAsia" w:ascii="微软雅黑" w:hAnsi="微软雅黑" w:eastAsia="微软雅黑" w:cs="微软雅黑"/>
          <w:sz w:val="30"/>
          <w:szCs w:val="30"/>
        </w:rPr>
      </w:pPr>
    </w:p>
    <w:p w14:paraId="0C9325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a domestic servant, a farm labourer, or a mechanic, and you may be greatly screened from temptations to the grosser vices, and yet some secret sin may do you damage.</w:t>
      </w:r>
    </w:p>
    <w:p w14:paraId="05A021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你可能是一名家僕、一名農場勞工或一名技工，你也許在很大程度上免於那些顯而易見之惡習的誘惑，然而某些隱秘的罪依然可能傷害你。</w:t>
      </w:r>
    </w:p>
    <w:p w14:paraId="2B092E0E">
      <w:pPr>
        <w:pStyle w:val="3"/>
        <w:spacing w:line="253" w:lineRule="auto"/>
        <w:rPr>
          <w:rFonts w:hint="eastAsia" w:ascii="微软雅黑" w:hAnsi="微软雅黑" w:eastAsia="微软雅黑" w:cs="微软雅黑"/>
          <w:sz w:val="30"/>
          <w:szCs w:val="30"/>
        </w:rPr>
      </w:pPr>
    </w:p>
    <w:p w14:paraId="1D0CA4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dwell at home, and mingle not with the rough world, may yet be endangered by their very seclusion.</w:t>
      </w:r>
    </w:p>
    <w:p w14:paraId="06BB20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那些深居簡出、不與粗暴世界往還的人，依然可能因其隱居本身而陷入危險。</w:t>
      </w:r>
    </w:p>
    <w:p w14:paraId="6BF0014D">
      <w:pPr>
        <w:pStyle w:val="3"/>
        <w:spacing w:line="253" w:lineRule="auto"/>
        <w:rPr>
          <w:rFonts w:hint="eastAsia" w:ascii="微软雅黑" w:hAnsi="微软雅黑" w:eastAsia="微软雅黑" w:cs="微软雅黑"/>
          <w:sz w:val="30"/>
          <w:szCs w:val="30"/>
        </w:rPr>
      </w:pPr>
    </w:p>
    <w:p w14:paraId="4D4687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is he safe who thinks himself so.</w:t>
      </w:r>
    </w:p>
    <w:p w14:paraId="27D308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凡自以為安全的人，在任何地方都不安全。</w:t>
      </w:r>
    </w:p>
    <w:p w14:paraId="132B453C">
      <w:pPr>
        <w:pStyle w:val="3"/>
        <w:spacing w:line="253" w:lineRule="auto"/>
        <w:rPr>
          <w:rFonts w:hint="eastAsia" w:ascii="微软雅黑" w:hAnsi="微软雅黑" w:eastAsia="微软雅黑" w:cs="微软雅黑"/>
          <w:sz w:val="30"/>
          <w:szCs w:val="30"/>
        </w:rPr>
      </w:pPr>
    </w:p>
    <w:p w14:paraId="6E1A32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may enter a poor man's heart; avarice may reign in a cottager's bosom; uncleanness may venture into the quietest home; and anger, and envy, and malice may insinuate themselves into the most rural abode.</w:t>
      </w:r>
    </w:p>
    <w:p w14:paraId="4FB5A0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驕傲可能進入窮人的心；貪婪可能主宰農民的胸懷；淫亂可能闖入最寧靜的家庭；而憤怒、嫉妒和惡意也可能潛入最鄉野的居所。</w:t>
      </w:r>
    </w:p>
    <w:p w14:paraId="621CF298">
      <w:pPr>
        <w:pStyle w:val="3"/>
        <w:spacing w:line="253" w:lineRule="auto"/>
        <w:rPr>
          <w:rFonts w:hint="eastAsia" w:ascii="微软雅黑" w:hAnsi="微软雅黑" w:eastAsia="微软雅黑" w:cs="微软雅黑"/>
          <w:sz w:val="30"/>
          <w:szCs w:val="30"/>
        </w:rPr>
      </w:pPr>
    </w:p>
    <w:p w14:paraId="4B7A4F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speaking a few words to a servant we may sin; a little purchase at a shop may be the first link in a chain of temptations; the mere looking out of a window may be the beginning of evil.</w:t>
      </w:r>
    </w:p>
    <w:p w14:paraId="5E2AA0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即便是在與僕人交談幾句時，我們也可能犯罪；在商店裡的一次小採購，可能就是誘惑之鏈的第一環；僅僅向窗外望上一眼，也可能是邪惡的開端。</w:t>
      </w:r>
    </w:p>
    <w:p w14:paraId="69B45790">
      <w:pPr>
        <w:pStyle w:val="3"/>
        <w:spacing w:line="253" w:lineRule="auto"/>
        <w:rPr>
          <w:rFonts w:hint="eastAsia" w:ascii="微软雅黑" w:hAnsi="微软雅黑" w:eastAsia="微软雅黑" w:cs="微软雅黑"/>
          <w:sz w:val="30"/>
          <w:szCs w:val="30"/>
        </w:rPr>
      </w:pPr>
    </w:p>
    <w:p w14:paraId="0BA313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how exposed we are! How shall we be secured!</w:t>
      </w:r>
    </w:p>
    <w:p w14:paraId="23C828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主啊，我們是多麼暴露在危險之中！我們將如何獲得保障！</w:t>
      </w:r>
    </w:p>
    <w:p w14:paraId="561012FC">
      <w:pPr>
        <w:pStyle w:val="3"/>
        <w:spacing w:line="253" w:lineRule="auto"/>
        <w:rPr>
          <w:rFonts w:hint="eastAsia" w:ascii="微软雅黑" w:hAnsi="微软雅黑" w:eastAsia="微软雅黑" w:cs="微软雅黑"/>
          <w:sz w:val="30"/>
          <w:szCs w:val="30"/>
        </w:rPr>
      </w:pPr>
    </w:p>
    <w:p w14:paraId="021A53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keep ourselves is work too hard for us: only Thou Thyself art able to preserve us in such a world of evils.</w:t>
      </w:r>
    </w:p>
    <w:p w14:paraId="54E692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保守我們自己是我們無法勝任的工作：唯有祢自己能在此邪惡充斥的世界中保守我們。</w:t>
      </w:r>
    </w:p>
    <w:p w14:paraId="2A74E45F">
      <w:pPr>
        <w:pStyle w:val="3"/>
        <w:spacing w:line="253" w:lineRule="auto"/>
        <w:rPr>
          <w:rFonts w:hint="eastAsia" w:ascii="微软雅黑" w:hAnsi="微软雅黑" w:eastAsia="微软雅黑" w:cs="微软雅黑"/>
          <w:sz w:val="30"/>
          <w:szCs w:val="30"/>
        </w:rPr>
      </w:pPr>
    </w:p>
    <w:p w14:paraId="1C45CE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Spread Thy wings over us, and we, like little chickens, will cower down beneath Thee, and feel ourselves safe!</w:t>
      </w:r>
    </w:p>
    <w:p w14:paraId="441CA3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求祢展開雙翼遮蓋我們，我們必如小雞一般蜷縮在祢身下，感到安全！</w:t>
      </w:r>
    </w:p>
    <w:p w14:paraId="187B8669">
      <w:pPr>
        <w:pStyle w:val="3"/>
        <w:spacing w:line="253" w:lineRule="auto"/>
        <w:rPr>
          <w:rFonts w:hint="eastAsia" w:ascii="微软雅黑" w:hAnsi="微软雅黑" w:eastAsia="微软雅黑" w:cs="微软雅黑"/>
          <w:sz w:val="30"/>
          <w:szCs w:val="30"/>
        </w:rPr>
      </w:pPr>
    </w:p>
    <w:p w14:paraId="2ECC0C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1 8</w:t>
      </w:r>
    </w:p>
    <w:p w14:paraId="505370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十一月十八日</w:t>
      </w:r>
    </w:p>
    <w:p w14:paraId="3C52B146">
      <w:pPr>
        <w:pStyle w:val="3"/>
        <w:spacing w:line="253" w:lineRule="auto"/>
        <w:rPr>
          <w:rFonts w:hint="eastAsia" w:ascii="微软雅黑" w:hAnsi="微软雅黑" w:eastAsia="微软雅黑" w:cs="微软雅黑"/>
          <w:sz w:val="30"/>
          <w:szCs w:val="30"/>
        </w:rPr>
      </w:pPr>
    </w:p>
    <w:p w14:paraId="290096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5D993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7E2BAD43">
      <w:pPr>
        <w:pStyle w:val="3"/>
        <w:spacing w:line="253" w:lineRule="auto"/>
        <w:rPr>
          <w:rFonts w:hint="eastAsia" w:ascii="微软雅黑" w:hAnsi="微软雅黑" w:eastAsia="微软雅黑" w:cs="微软雅黑"/>
          <w:sz w:val="30"/>
          <w:szCs w:val="30"/>
        </w:rPr>
      </w:pPr>
    </w:p>
    <w:p w14:paraId="36B07C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spring shut up, a fountain sealed." Song 4:12</w:t>
      </w:r>
    </w:p>
    <w:p w14:paraId="277DAE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「關鎖的井，封閉的泉。」——雅歌 4:12</w:t>
      </w:r>
    </w:p>
    <w:p w14:paraId="24F291C6">
      <w:pPr>
        <w:pStyle w:val="3"/>
        <w:spacing w:line="253" w:lineRule="auto"/>
        <w:rPr>
          <w:rFonts w:hint="eastAsia" w:ascii="微软雅黑" w:hAnsi="微软雅黑" w:eastAsia="微软雅黑" w:cs="微软雅黑"/>
          <w:sz w:val="30"/>
          <w:szCs w:val="30"/>
        </w:rPr>
      </w:pPr>
    </w:p>
    <w:p w14:paraId="2E1F2D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metaphor, which has reference to the inner life of a believer, we have very plainly the idea of secrecy.</w:t>
      </w:r>
    </w:p>
    <w:p w14:paraId="395854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在這個關乎信徒內在生命的隱喻中，我們非常清楚地看到了秘密性的思想。</w:t>
      </w:r>
    </w:p>
    <w:p w14:paraId="2B9A3E6B">
      <w:pPr>
        <w:pStyle w:val="3"/>
        <w:spacing w:line="253" w:lineRule="auto"/>
        <w:rPr>
          <w:rFonts w:hint="eastAsia" w:ascii="微软雅黑" w:hAnsi="微软雅黑" w:eastAsia="微软雅黑" w:cs="微软雅黑"/>
          <w:sz w:val="30"/>
          <w:szCs w:val="30"/>
        </w:rPr>
      </w:pPr>
    </w:p>
    <w:p w14:paraId="758C9E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spring shut up: just as there were springs in the East, over which an edifice was built, so that none could reach them save those who knew the secret entrance; so is the heart of a believer when it is renewed by grace: there is a mysterious life within which no human skill can touch.</w:t>
      </w:r>
    </w:p>
    <w:p w14:paraId="7250B7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這是一個關鎖的井：正如東方有一些泉水，上面建造了建築物，除了那些知道秘密入口的人以外，沒人能到達；當信徒的心被恩典更新時也是如此：內在有一種任何人類技巧都無法觸及的神祕生命。</w:t>
      </w:r>
    </w:p>
    <w:p w14:paraId="6C69C6FF">
      <w:pPr>
        <w:pStyle w:val="3"/>
        <w:spacing w:line="253" w:lineRule="auto"/>
        <w:rPr>
          <w:rFonts w:hint="eastAsia" w:ascii="微软雅黑" w:hAnsi="微软雅黑" w:eastAsia="微软雅黑" w:cs="微软雅黑"/>
          <w:sz w:val="30"/>
          <w:szCs w:val="30"/>
        </w:rPr>
      </w:pPr>
    </w:p>
    <w:p w14:paraId="630265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secret which no other man knoweth; nay, which the very man who is the possessor of it cannot tell to his neighbour.</w:t>
      </w:r>
    </w:p>
    <w:p w14:paraId="43B9E0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這是一個別人不知道的秘密；不僅如此，甚至擁有人自己也無法向鄰居言明。</w:t>
      </w:r>
    </w:p>
    <w:p w14:paraId="6642EFCB">
      <w:pPr>
        <w:pStyle w:val="3"/>
        <w:spacing w:line="253" w:lineRule="auto"/>
        <w:rPr>
          <w:rFonts w:hint="eastAsia" w:ascii="微软雅黑" w:hAnsi="微软雅黑" w:eastAsia="微软雅黑" w:cs="微软雅黑"/>
          <w:sz w:val="30"/>
          <w:szCs w:val="30"/>
        </w:rPr>
      </w:pPr>
    </w:p>
    <w:p w14:paraId="690C91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includes not only secrecy, but separation.</w:t>
      </w:r>
    </w:p>
    <w:p w14:paraId="4BF076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經文不僅包含了秘密性，還包含了分別性（separation）。</w:t>
      </w:r>
    </w:p>
    <w:p w14:paraId="4169251F">
      <w:pPr>
        <w:pStyle w:val="3"/>
        <w:spacing w:line="253" w:lineRule="auto"/>
        <w:rPr>
          <w:rFonts w:hint="eastAsia" w:ascii="微软雅黑" w:hAnsi="微软雅黑" w:eastAsia="微软雅黑" w:cs="微软雅黑"/>
          <w:sz w:val="30"/>
          <w:szCs w:val="30"/>
        </w:rPr>
      </w:pPr>
    </w:p>
    <w:p w14:paraId="6145F5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common spring, of which every passer-by may drink, it is one kept and preserved from all others; it is a fountain bearing a particular mark — a king's royal seal, so that all can perceive that it is not a common fountain, but a fountain owned by a proprietor, and placed specially by itself alone.</w:t>
      </w:r>
    </w:p>
    <w:p w14:paraId="1B9E59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它不是普通的路邊泉水，任由行人飲用，而是與眾不同、受保守且被留存的；它是一口帶有特殊標記——王室印章——的泉，好叫眾人都能察覺這不是一口普通的泉，而是一口有主人的泉，被專門獨自安置。</w:t>
      </w:r>
    </w:p>
    <w:p w14:paraId="5E510FFD">
      <w:pPr>
        <w:pStyle w:val="3"/>
        <w:spacing w:line="253" w:lineRule="auto"/>
        <w:rPr>
          <w:rFonts w:hint="eastAsia" w:ascii="微软雅黑" w:hAnsi="微软雅黑" w:eastAsia="微软雅黑" w:cs="微软雅黑"/>
          <w:sz w:val="30"/>
          <w:szCs w:val="30"/>
        </w:rPr>
      </w:pPr>
    </w:p>
    <w:p w14:paraId="0B7682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with the spiritual life.</w:t>
      </w:r>
    </w:p>
    <w:p w14:paraId="1142E4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屬靈生命也是如此。</w:t>
      </w:r>
    </w:p>
    <w:p w14:paraId="2EB73AD5">
      <w:pPr>
        <w:pStyle w:val="3"/>
        <w:spacing w:line="253" w:lineRule="auto"/>
        <w:rPr>
          <w:rFonts w:hint="eastAsia" w:ascii="微软雅黑" w:hAnsi="微软雅黑" w:eastAsia="微软雅黑" w:cs="微软雅黑"/>
          <w:sz w:val="30"/>
          <w:szCs w:val="30"/>
        </w:rPr>
      </w:pPr>
    </w:p>
    <w:p w14:paraId="477E98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chosen of God were separated in the eternal decree; they were separated by God in the day of redemption; and they are separated by the possession of a life which others have not; and it is impossible for them to feel at home with the world, or to delight in its pleasures.</w:t>
      </w:r>
    </w:p>
    <w:p w14:paraId="203DBB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神的選民在永恆的預旨（decree）中被分別出來；他們在救贖之日被神分別出來；他們也因擁有一種別人沒有的生命而被分別出來；他們絕不可能在世界上感到如魚得水，或以此享樂為樂。</w:t>
      </w:r>
    </w:p>
    <w:p w14:paraId="1AC537C1">
      <w:pPr>
        <w:pStyle w:val="3"/>
        <w:spacing w:line="253" w:lineRule="auto"/>
        <w:rPr>
          <w:rFonts w:hint="eastAsia" w:ascii="微软雅黑" w:hAnsi="微软雅黑" w:eastAsia="微软雅黑" w:cs="微软雅黑"/>
          <w:sz w:val="30"/>
          <w:szCs w:val="30"/>
        </w:rPr>
      </w:pPr>
    </w:p>
    <w:p w14:paraId="013F06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the idea of sacredness.</w:t>
      </w:r>
    </w:p>
    <w:p w14:paraId="702F53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這裡還有神聖性的思想。</w:t>
      </w:r>
    </w:p>
    <w:p w14:paraId="5C0D86D3">
      <w:pPr>
        <w:pStyle w:val="3"/>
        <w:spacing w:line="253" w:lineRule="auto"/>
        <w:rPr>
          <w:rFonts w:hint="eastAsia" w:ascii="微软雅黑" w:hAnsi="微软雅黑" w:eastAsia="微软雅黑" w:cs="微软雅黑"/>
          <w:sz w:val="30"/>
          <w:szCs w:val="30"/>
        </w:rPr>
      </w:pPr>
    </w:p>
    <w:p w14:paraId="18890D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spring shut up is preserved for the use of some special person: and such is the Christian's heart.</w:t>
      </w:r>
    </w:p>
    <w:p w14:paraId="620E03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關鎖的井是為了某個特定的人使用而保留的：基督徒的心也是如此。</w:t>
      </w:r>
    </w:p>
    <w:p w14:paraId="6CAA6420">
      <w:pPr>
        <w:pStyle w:val="3"/>
        <w:spacing w:line="253" w:lineRule="auto"/>
        <w:rPr>
          <w:rFonts w:hint="eastAsia" w:ascii="微软雅黑" w:hAnsi="微软雅黑" w:eastAsia="微软雅黑" w:cs="微软雅黑"/>
          <w:sz w:val="30"/>
          <w:szCs w:val="30"/>
        </w:rPr>
      </w:pPr>
    </w:p>
    <w:p w14:paraId="64B40B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spring kept for Jesus.</w:t>
      </w:r>
    </w:p>
    <w:p w14:paraId="6AE95D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這是一口為耶穌保留的泉。</w:t>
      </w:r>
    </w:p>
    <w:p w14:paraId="08928898">
      <w:pPr>
        <w:pStyle w:val="3"/>
        <w:spacing w:line="253" w:lineRule="auto"/>
        <w:rPr>
          <w:rFonts w:hint="eastAsia" w:ascii="微软雅黑" w:hAnsi="微软雅黑" w:eastAsia="微软雅黑" w:cs="微软雅黑"/>
          <w:sz w:val="30"/>
          <w:szCs w:val="30"/>
        </w:rPr>
      </w:pPr>
    </w:p>
    <w:p w14:paraId="727C9B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should feel that he has God's seal upon him — and he should be able to say with Paul, "From henceforth let no man trouble me, for I bear in my body the marks of the Lord Jesus."</w:t>
      </w:r>
    </w:p>
    <w:p w14:paraId="283475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每一個基督徒都應當感到神在他身上蓋了印——並應當能與保羅（Paul）一同說：「從今以後，人都不要攪擾我，因為我身上帶著耶穌的印記。」</w:t>
      </w:r>
    </w:p>
    <w:p w14:paraId="4094CE95">
      <w:pPr>
        <w:pStyle w:val="3"/>
        <w:spacing w:line="253" w:lineRule="auto"/>
        <w:rPr>
          <w:rFonts w:hint="eastAsia" w:ascii="微软雅黑" w:hAnsi="微软雅黑" w:eastAsia="微软雅黑" w:cs="微软雅黑"/>
          <w:sz w:val="30"/>
          <w:szCs w:val="30"/>
        </w:rPr>
      </w:pPr>
    </w:p>
    <w:p w14:paraId="3C4751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idea is prominent — it is that of security.</w:t>
      </w:r>
    </w:p>
    <w:p w14:paraId="590A5F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另一個顯著的思想——是安全感。</w:t>
      </w:r>
    </w:p>
    <w:p w14:paraId="34C1869D">
      <w:pPr>
        <w:pStyle w:val="3"/>
        <w:spacing w:line="253" w:lineRule="auto"/>
        <w:rPr>
          <w:rFonts w:hint="eastAsia" w:ascii="微软雅黑" w:hAnsi="微软雅黑" w:eastAsia="微软雅黑" w:cs="微软雅黑"/>
          <w:sz w:val="30"/>
          <w:szCs w:val="30"/>
        </w:rPr>
      </w:pPr>
    </w:p>
    <w:p w14:paraId="46A667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sure and safe is the inner life of the believer!</w:t>
      </w:r>
    </w:p>
    <w:p w14:paraId="347EA0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噢！信徒的內在生命是多麼確鑿且安全啊！</w:t>
      </w:r>
    </w:p>
    <w:p w14:paraId="26148135">
      <w:pPr>
        <w:pStyle w:val="3"/>
        <w:spacing w:line="253" w:lineRule="auto"/>
        <w:rPr>
          <w:rFonts w:hint="eastAsia" w:ascii="微软雅黑" w:hAnsi="微软雅黑" w:eastAsia="微软雅黑" w:cs="微软雅黑"/>
          <w:sz w:val="30"/>
          <w:szCs w:val="30"/>
        </w:rPr>
      </w:pPr>
    </w:p>
    <w:p w14:paraId="156BA2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powers of earth and hell could combine against it, that immortal principle must still exist, for He who gave it pledged His life for its preservation.</w:t>
      </w:r>
    </w:p>
    <w:p w14:paraId="7E1764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即使地上與地獄的所有權勢聯合起來對抗它，那不朽的原則依然必須存在，因為賜予它的那位已用自己的生命承諾要保守它。</w:t>
      </w:r>
    </w:p>
    <w:p w14:paraId="364553BB">
      <w:pPr>
        <w:pStyle w:val="3"/>
        <w:spacing w:line="253" w:lineRule="auto"/>
        <w:rPr>
          <w:rFonts w:hint="eastAsia" w:ascii="微软雅黑" w:hAnsi="微软雅黑" w:eastAsia="微软雅黑" w:cs="微软雅黑"/>
          <w:sz w:val="30"/>
          <w:szCs w:val="30"/>
        </w:rPr>
      </w:pPr>
    </w:p>
    <w:p w14:paraId="6B7982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"is He that shall harm you," when God is your protector?</w:t>
      </w:r>
    </w:p>
    <w:p w14:paraId="784A22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既然神是你的保護者，「誰能害你們呢」？</w:t>
      </w:r>
    </w:p>
    <w:p w14:paraId="612108C7">
      <w:pPr>
        <w:pStyle w:val="3"/>
        <w:spacing w:line="253" w:lineRule="auto"/>
        <w:rPr>
          <w:rFonts w:hint="eastAsia" w:ascii="微软雅黑" w:hAnsi="微软雅黑" w:eastAsia="微软雅黑" w:cs="微软雅黑"/>
          <w:sz w:val="30"/>
          <w:szCs w:val="30"/>
        </w:rPr>
      </w:pPr>
    </w:p>
    <w:p w14:paraId="4C9BFE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B3D23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481481E6">
      <w:pPr>
        <w:pStyle w:val="3"/>
        <w:spacing w:line="253" w:lineRule="auto"/>
        <w:rPr>
          <w:rFonts w:hint="eastAsia" w:ascii="微软雅黑" w:hAnsi="微软雅黑" w:eastAsia="微软雅黑" w:cs="微软雅黑"/>
          <w:sz w:val="30"/>
          <w:szCs w:val="30"/>
        </w:rPr>
      </w:pPr>
    </w:p>
    <w:p w14:paraId="1F1181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from everlasting." Psalm 93:2</w:t>
      </w:r>
    </w:p>
    <w:p w14:paraId="690E88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「祢從太初就有。」——詩篇 93:2</w:t>
      </w:r>
    </w:p>
    <w:p w14:paraId="209B34F9">
      <w:pPr>
        <w:pStyle w:val="3"/>
        <w:spacing w:line="253" w:lineRule="auto"/>
        <w:rPr>
          <w:rFonts w:hint="eastAsia" w:ascii="微软雅黑" w:hAnsi="微软雅黑" w:eastAsia="微软雅黑" w:cs="微软雅黑"/>
          <w:sz w:val="30"/>
          <w:szCs w:val="30"/>
        </w:rPr>
      </w:pPr>
    </w:p>
    <w:p w14:paraId="089D2B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EVERLASTING.</w:t>
      </w:r>
    </w:p>
    <w:p w14:paraId="65BE1D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基督是永遠長存（EVERLASTING）的。</w:t>
      </w:r>
    </w:p>
    <w:p w14:paraId="07665845">
      <w:pPr>
        <w:pStyle w:val="3"/>
        <w:spacing w:line="253" w:lineRule="auto"/>
        <w:rPr>
          <w:rFonts w:hint="eastAsia" w:ascii="微软雅黑" w:hAnsi="微软雅黑" w:eastAsia="微软雅黑" w:cs="微软雅黑"/>
          <w:sz w:val="30"/>
          <w:szCs w:val="30"/>
        </w:rPr>
      </w:pPr>
    </w:p>
    <w:p w14:paraId="697AE0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we may sing with David, "Thy throne, O God, is for ever and ever."</w:t>
      </w:r>
    </w:p>
    <w:p w14:paraId="5A5109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論及祂，我們可以與大衛一同歌頌：「神啊，祢的寶座是永永遠遠的。」</w:t>
      </w:r>
    </w:p>
    <w:p w14:paraId="2E83B501">
      <w:pPr>
        <w:pStyle w:val="3"/>
        <w:spacing w:line="253" w:lineRule="auto"/>
        <w:rPr>
          <w:rFonts w:hint="eastAsia" w:ascii="微软雅黑" w:hAnsi="微软雅黑" w:eastAsia="微软雅黑" w:cs="微软雅黑"/>
          <w:sz w:val="30"/>
          <w:szCs w:val="30"/>
        </w:rPr>
      </w:pPr>
    </w:p>
    <w:p w14:paraId="6B9FAC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believer, in Jesus Christ, the same yesterday, to-day, and for ever.</w:t>
      </w:r>
    </w:p>
    <w:p w14:paraId="5E2DBE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信徒啊，在耶穌基督裡歡喜吧，祂昨日、今日、一直到永遠，是一樣的。</w:t>
      </w:r>
    </w:p>
    <w:p w14:paraId="0509BCC9">
      <w:pPr>
        <w:pStyle w:val="3"/>
        <w:spacing w:line="253" w:lineRule="auto"/>
        <w:rPr>
          <w:rFonts w:hint="eastAsia" w:ascii="微软雅黑" w:hAnsi="微软雅黑" w:eastAsia="微软雅黑" w:cs="微软雅黑"/>
          <w:sz w:val="30"/>
          <w:szCs w:val="30"/>
        </w:rPr>
      </w:pPr>
    </w:p>
    <w:p w14:paraId="50156C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always was.</w:t>
      </w:r>
    </w:p>
    <w:p w14:paraId="68D4E0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耶穌始終都在。</w:t>
      </w:r>
    </w:p>
    <w:p w14:paraId="44A63A48">
      <w:pPr>
        <w:pStyle w:val="3"/>
        <w:spacing w:line="253" w:lineRule="auto"/>
        <w:rPr>
          <w:rFonts w:hint="eastAsia" w:ascii="微软雅黑" w:hAnsi="微软雅黑" w:eastAsia="微软雅黑" w:cs="微软雅黑"/>
          <w:sz w:val="30"/>
          <w:szCs w:val="30"/>
        </w:rPr>
      </w:pPr>
    </w:p>
    <w:p w14:paraId="3AC075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Babe born in Bethlehem was united to the Word, which was in the beginning, by whom all things were made.</w:t>
      </w:r>
    </w:p>
    <w:p w14:paraId="6825AC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降生於伯利恆（Bethlehem）的嬰孩，與太初就在的道（Word）合而為一，萬物都是藉著祂造的。</w:t>
      </w:r>
    </w:p>
    <w:p w14:paraId="0AD9DB11">
      <w:pPr>
        <w:pStyle w:val="3"/>
        <w:spacing w:line="253" w:lineRule="auto"/>
        <w:rPr>
          <w:rFonts w:hint="eastAsia" w:ascii="微软雅黑" w:hAnsi="微软雅黑" w:eastAsia="微软雅黑" w:cs="微软雅黑"/>
          <w:sz w:val="30"/>
          <w:szCs w:val="30"/>
        </w:rPr>
      </w:pPr>
    </w:p>
    <w:p w14:paraId="2DB461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by which Christ revealed Himself to John in Patmos was, "Him which is, and which was, and which is to come."</w:t>
      </w:r>
    </w:p>
    <w:p w14:paraId="15B6B2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基督在拔摩（Patmos）向約翰啟示祂自己的頭銜是：「那昔在、今在、以後永在的」。</w:t>
      </w:r>
    </w:p>
    <w:p w14:paraId="79B5163C">
      <w:pPr>
        <w:pStyle w:val="3"/>
        <w:spacing w:line="253" w:lineRule="auto"/>
        <w:rPr>
          <w:rFonts w:hint="eastAsia" w:ascii="微软雅黑" w:hAnsi="微软雅黑" w:eastAsia="微软雅黑" w:cs="微软雅黑"/>
          <w:sz w:val="30"/>
          <w:szCs w:val="30"/>
        </w:rPr>
      </w:pPr>
    </w:p>
    <w:p w14:paraId="6C68B1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not God from everlasting, we could not so devoutly love Him; we could not feel that He had any share in the eternal love which is the fountain of all covenant blessings; but since He was from all eternity with the Father, we trace the stream of divine love to Himself equally with His Father and the blessed Spirit.</w:t>
      </w:r>
    </w:p>
    <w:p w14:paraId="3F1B93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從太初就是神，我們就無法如此虔誠地愛祂；我們就無法感受到祂在作為所有盟約福分源頭的永恆之愛中有任何份；但既然祂從永恆就與父同在，我們將屬神大愛的泉流追溯到祂自己，正如追溯到祂的父和蒙福的靈一樣。</w:t>
      </w:r>
    </w:p>
    <w:p w14:paraId="1240CADC">
      <w:pPr>
        <w:pStyle w:val="3"/>
        <w:spacing w:line="253" w:lineRule="auto"/>
        <w:rPr>
          <w:rFonts w:hint="eastAsia" w:ascii="微软雅黑" w:hAnsi="微软雅黑" w:eastAsia="微软雅黑" w:cs="微软雅黑"/>
          <w:sz w:val="30"/>
          <w:szCs w:val="30"/>
        </w:rPr>
      </w:pPr>
    </w:p>
    <w:p w14:paraId="74152E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Lord always was, so also He is for evermore.</w:t>
      </w:r>
    </w:p>
    <w:p w14:paraId="01F9E3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正如我們的主始終都在，祂也永遠長存。</w:t>
      </w:r>
    </w:p>
    <w:p w14:paraId="19936EB8">
      <w:pPr>
        <w:pStyle w:val="3"/>
        <w:spacing w:line="253" w:lineRule="auto"/>
        <w:rPr>
          <w:rFonts w:hint="eastAsia" w:ascii="微软雅黑" w:hAnsi="微软雅黑" w:eastAsia="微软雅黑" w:cs="微软雅黑"/>
          <w:sz w:val="30"/>
          <w:szCs w:val="30"/>
        </w:rPr>
      </w:pPr>
    </w:p>
    <w:p w14:paraId="1F6504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not dead; "He ever liveth to make intercession for us."</w:t>
      </w:r>
    </w:p>
    <w:p w14:paraId="40D30B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耶穌沒有死；「祂長遠活著，替我們祈求（代求）。」</w:t>
      </w:r>
    </w:p>
    <w:p w14:paraId="2F737D32">
      <w:pPr>
        <w:pStyle w:val="3"/>
        <w:spacing w:line="253" w:lineRule="auto"/>
        <w:rPr>
          <w:rFonts w:hint="eastAsia" w:ascii="微软雅黑" w:hAnsi="微软雅黑" w:eastAsia="微软雅黑" w:cs="微软雅黑"/>
          <w:sz w:val="30"/>
          <w:szCs w:val="30"/>
        </w:rPr>
      </w:pPr>
    </w:p>
    <w:p w14:paraId="2FE836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Resort to Him in all your times of need, for He is waiting to bless you still.</w:t>
      </w:r>
    </w:p>
    <w:p w14:paraId="000B10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在任何需要的時候都要訴諸於祂，因為祂正等著繼續賜福予你。</w:t>
      </w:r>
    </w:p>
    <w:p w14:paraId="54CF9F01">
      <w:pPr>
        <w:pStyle w:val="3"/>
        <w:spacing w:line="253" w:lineRule="auto"/>
        <w:rPr>
          <w:rFonts w:hint="eastAsia" w:ascii="微软雅黑" w:hAnsi="微软雅黑" w:eastAsia="微软雅黑" w:cs="微软雅黑"/>
          <w:sz w:val="30"/>
          <w:szCs w:val="30"/>
        </w:rPr>
      </w:pPr>
    </w:p>
    <w:p w14:paraId="488A41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Jesus our Lord ever shall be.</w:t>
      </w:r>
    </w:p>
    <w:p w14:paraId="5886B7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此外，主耶穌永遠長存。</w:t>
      </w:r>
    </w:p>
    <w:p w14:paraId="4F4F0813">
      <w:pPr>
        <w:pStyle w:val="3"/>
        <w:spacing w:line="253" w:lineRule="auto"/>
        <w:rPr>
          <w:rFonts w:hint="eastAsia" w:ascii="微软雅黑" w:hAnsi="微软雅黑" w:eastAsia="微软雅黑" w:cs="微软雅黑"/>
          <w:sz w:val="30"/>
          <w:szCs w:val="30"/>
        </w:rPr>
      </w:pPr>
    </w:p>
    <w:p w14:paraId="34B47C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spare your life to fulfil your full day of threescore years and ten, you will find that His cleansing fountain is still opened, and His precious blood has not lost its power; you shall find that the Priest who filled the healing fount with His own blood, lives to purge you from all iniquity.</w:t>
      </w:r>
    </w:p>
    <w:p w14:paraId="1CC912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即使神留你的性命直到度過七十歲的足壽，你也會發現祂潔淨的泉源依然敞開，祂寶貴的血並未失去能力；你會發現那位用自己的血填滿醫治之泉的祭司，正活著要除淨你一切的罪孽。</w:t>
      </w:r>
    </w:p>
    <w:p w14:paraId="4D147CF5">
      <w:pPr>
        <w:pStyle w:val="3"/>
        <w:spacing w:line="253" w:lineRule="auto"/>
        <w:rPr>
          <w:rFonts w:hint="eastAsia" w:ascii="微软雅黑" w:hAnsi="微软雅黑" w:eastAsia="微软雅黑" w:cs="微软雅黑"/>
          <w:sz w:val="30"/>
          <w:szCs w:val="30"/>
        </w:rPr>
      </w:pPr>
    </w:p>
    <w:p w14:paraId="74292A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only your last battle remains to be fought, you shall find that the hand of your conquering Captain has not grown feeble — the living Saviour shall cheer the dying saint.</w:t>
      </w:r>
    </w:p>
    <w:p w14:paraId="147CA0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當你只剩最後一場戰鬥要打時，你會發現得勝统帥的手並未變得衰弱——永活的救主必會激勵垂死的聖徒。</w:t>
      </w:r>
    </w:p>
    <w:p w14:paraId="2ABEBDB7">
      <w:pPr>
        <w:pStyle w:val="3"/>
        <w:spacing w:line="253" w:lineRule="auto"/>
        <w:rPr>
          <w:rFonts w:hint="eastAsia" w:ascii="微软雅黑" w:hAnsi="微软雅黑" w:eastAsia="微软雅黑" w:cs="微软雅黑"/>
          <w:sz w:val="30"/>
          <w:szCs w:val="30"/>
        </w:rPr>
      </w:pPr>
    </w:p>
    <w:p w14:paraId="7DD47B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enter heaven you shall find Him there bearing the dew of His youth; and through eternity the Lord Jesus shall still remain the perennial spring of joy, and life, and glory to His people.</w:t>
      </w:r>
    </w:p>
    <w:p w14:paraId="527A3C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當你進入天堂時，你會發現祂在那裡，帶著祂青春的露水；在永恆中，主耶穌依然是祂子民喜樂、生命與榮耀的長青泉源。</w:t>
      </w:r>
    </w:p>
    <w:p w14:paraId="121F4468">
      <w:pPr>
        <w:pStyle w:val="3"/>
        <w:spacing w:line="253" w:lineRule="auto"/>
        <w:rPr>
          <w:rFonts w:hint="eastAsia" w:ascii="微软雅黑" w:hAnsi="微软雅黑" w:eastAsia="微软雅黑" w:cs="微软雅黑"/>
          <w:sz w:val="30"/>
          <w:szCs w:val="30"/>
        </w:rPr>
      </w:pPr>
    </w:p>
    <w:p w14:paraId="0A51E0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waters may you draw from this sacred well!</w:t>
      </w:r>
    </w:p>
    <w:p w14:paraId="1860C7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願你能從這口神聖的井中汲取活水！</w:t>
      </w:r>
    </w:p>
    <w:p w14:paraId="6A1296DE">
      <w:pPr>
        <w:pStyle w:val="3"/>
        <w:spacing w:line="253" w:lineRule="auto"/>
        <w:rPr>
          <w:rFonts w:hint="eastAsia" w:ascii="微软雅黑" w:hAnsi="微软雅黑" w:eastAsia="微软雅黑" w:cs="微软雅黑"/>
          <w:sz w:val="30"/>
          <w:szCs w:val="30"/>
        </w:rPr>
      </w:pPr>
    </w:p>
    <w:p w14:paraId="339BEF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always was, He always is, He always shall be.</w:t>
      </w:r>
    </w:p>
    <w:p w14:paraId="244433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耶穌始終都在，祂現在也在，祂永遠長存。</w:t>
      </w:r>
    </w:p>
    <w:p w14:paraId="71E692CC">
      <w:pPr>
        <w:pStyle w:val="3"/>
        <w:spacing w:line="253" w:lineRule="auto"/>
        <w:rPr>
          <w:rFonts w:hint="eastAsia" w:ascii="微软雅黑" w:hAnsi="微软雅黑" w:eastAsia="微软雅黑" w:cs="微软雅黑"/>
          <w:sz w:val="30"/>
          <w:szCs w:val="30"/>
        </w:rPr>
      </w:pPr>
    </w:p>
    <w:p w14:paraId="3A47BE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eternal in all His attributes, in all His offices, in all His might, and willingness to bless, comfort, guard, and crown His chosen people.</w:t>
      </w:r>
    </w:p>
    <w:p w14:paraId="22DC88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祂在祂所有的屬性、所有的職份、所有的威力，以及賜福、安慰、守護並為祂所選之民加冕的意願中，都是永恆的。</w:t>
      </w:r>
    </w:p>
    <w:p w14:paraId="7FB94A02">
      <w:pPr>
        <w:pStyle w:val="3"/>
        <w:spacing w:line="253" w:lineRule="auto"/>
        <w:rPr>
          <w:rFonts w:hint="eastAsia" w:ascii="微软雅黑" w:hAnsi="微软雅黑" w:eastAsia="微软雅黑" w:cs="微软雅黑"/>
          <w:sz w:val="30"/>
          <w:szCs w:val="30"/>
        </w:rPr>
      </w:pPr>
    </w:p>
    <w:p w14:paraId="5E06D4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1 9</w:t>
      </w:r>
    </w:p>
    <w:p w14:paraId="517D55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十一月十九日</w:t>
      </w:r>
    </w:p>
    <w:p w14:paraId="5EC23CB7">
      <w:pPr>
        <w:pStyle w:val="3"/>
        <w:spacing w:line="253" w:lineRule="auto"/>
        <w:rPr>
          <w:rFonts w:hint="eastAsia" w:ascii="微软雅黑" w:hAnsi="微软雅黑" w:eastAsia="微软雅黑" w:cs="微软雅黑"/>
          <w:sz w:val="30"/>
          <w:szCs w:val="30"/>
        </w:rPr>
      </w:pPr>
    </w:p>
    <w:p w14:paraId="7839FD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FC47C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02F01231">
      <w:pPr>
        <w:pStyle w:val="3"/>
        <w:spacing w:line="253" w:lineRule="auto"/>
        <w:rPr>
          <w:rFonts w:hint="eastAsia" w:ascii="微软雅黑" w:hAnsi="微软雅黑" w:eastAsia="微软雅黑" w:cs="微软雅黑"/>
          <w:sz w:val="30"/>
          <w:szCs w:val="30"/>
        </w:rPr>
      </w:pPr>
    </w:p>
    <w:p w14:paraId="5F462A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foolish questions. " Titus 3:9</w:t>
      </w:r>
    </w:p>
    <w:p w14:paraId="08AF16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「要遠避無知的（foolish）辯論（questions）。」——提多書 3:9</w:t>
      </w:r>
    </w:p>
    <w:p w14:paraId="1A24925A">
      <w:pPr>
        <w:pStyle w:val="3"/>
        <w:spacing w:line="253" w:lineRule="auto"/>
        <w:rPr>
          <w:rFonts w:hint="eastAsia" w:ascii="微软雅黑" w:hAnsi="微软雅黑" w:eastAsia="微软雅黑" w:cs="微软雅黑"/>
          <w:sz w:val="30"/>
          <w:szCs w:val="30"/>
        </w:rPr>
      </w:pPr>
    </w:p>
    <w:p w14:paraId="58F99E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days are few, and are far better spent in doing good, than in disputing over matters which are, at best, of minor importance.</w:t>
      </w:r>
    </w:p>
    <w:p w14:paraId="715E0A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我們的日子短少，比起爭論那些充其量只是次要的事物，將時間花在行善上要好得多。</w:t>
      </w:r>
    </w:p>
    <w:p w14:paraId="279D603C">
      <w:pPr>
        <w:pStyle w:val="3"/>
        <w:spacing w:line="253" w:lineRule="auto"/>
        <w:rPr>
          <w:rFonts w:hint="eastAsia" w:ascii="微软雅黑" w:hAnsi="微软雅黑" w:eastAsia="微软雅黑" w:cs="微软雅黑"/>
          <w:sz w:val="30"/>
          <w:szCs w:val="30"/>
        </w:rPr>
      </w:pPr>
    </w:p>
    <w:p w14:paraId="7A1759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schoolmen did a world of mischief by their incessant discussion of subjects of no practical importance; and our Churches suffer much from petty wars over abstruse points and unimportant questions.</w:t>
      </w:r>
    </w:p>
    <w:p w14:paraId="53FCD2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古時的經院哲學家因其對無實際意義之主題的不斷討論，造成了極大的危害；我們的教會也因對深奧細節和無關緊要問題的小型戰爭而受苦頗深。</w:t>
      </w:r>
    </w:p>
    <w:p w14:paraId="6CA0528F">
      <w:pPr>
        <w:pStyle w:val="3"/>
        <w:spacing w:line="253" w:lineRule="auto"/>
        <w:rPr>
          <w:rFonts w:hint="eastAsia" w:ascii="微软雅黑" w:hAnsi="微软雅黑" w:eastAsia="微软雅黑" w:cs="微软雅黑"/>
          <w:sz w:val="30"/>
          <w:szCs w:val="30"/>
        </w:rPr>
      </w:pPr>
    </w:p>
    <w:p w14:paraId="6C119C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everything has been said that can be said, neither party is any the wiser, and therefore the discussion no more promotes knowledge than love, and it is foolish to sow in so barren a field.</w:t>
      </w:r>
    </w:p>
    <w:p w14:paraId="0984BD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在該說的都說完之後，雙方都沒有變得更聰明，因此這種討論既不促進知識，也不促進愛，在如此荒瘠的田地裡播種是愚蠢的。</w:t>
      </w:r>
    </w:p>
    <w:p w14:paraId="49A95257">
      <w:pPr>
        <w:pStyle w:val="3"/>
        <w:spacing w:line="253" w:lineRule="auto"/>
        <w:rPr>
          <w:rFonts w:hint="eastAsia" w:ascii="微软雅黑" w:hAnsi="微软雅黑" w:eastAsia="微软雅黑" w:cs="微软雅黑"/>
          <w:sz w:val="30"/>
          <w:szCs w:val="30"/>
        </w:rPr>
      </w:pPr>
    </w:p>
    <w:p w14:paraId="1F3439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Questions upon points wherein Scripture is silent; upon mysteries which belong to God alone; upon prophecies of doubtful interpretation; and upon mere modes of observing human ceremonials, are all foolish, and wise men avoid them.</w:t>
      </w:r>
    </w:p>
    <w:p w14:paraId="71FB3C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對於聖言（Scripture）保持沈默之處的疑問；對於唯獨屬於神的奧秘；對於解釋存疑的預言；以及對於守人類禮儀的純粹模式，這類疑問全都是愚蠢的，智慧人應當避開它們。</w:t>
      </w:r>
    </w:p>
    <w:p w14:paraId="3BC04B91">
      <w:pPr>
        <w:pStyle w:val="3"/>
        <w:spacing w:line="253" w:lineRule="auto"/>
        <w:rPr>
          <w:rFonts w:hint="eastAsia" w:ascii="微软雅黑" w:hAnsi="微软雅黑" w:eastAsia="微软雅黑" w:cs="微软雅黑"/>
          <w:sz w:val="30"/>
          <w:szCs w:val="30"/>
        </w:rPr>
      </w:pPr>
    </w:p>
    <w:p w14:paraId="7E3420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business is neither to ask nor answer foolish questions, but to avoid them altogether; and if we observe the apostle's precept (Titus 3:8) to be careful to maintain good works, we shall find ourselves far too much occupied with profitable business to take much interest in unworthy, contentious, and needless strivings.</w:t>
      </w:r>
    </w:p>
    <w:p w14:paraId="3CCF32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我們的本分既不是提出，也不是回答愚蠢的問題，而是要完全遠避它們；如果我們遵守使徒的教訓（提多書 3:8）留心作正經事業（maintain good works），我們就會發現自己忙於有益的的事務，以至於對那些無價值的、好辯的以及不必要的爭競毫無興趣。</w:t>
      </w:r>
    </w:p>
    <w:p w14:paraId="59FB432F">
      <w:pPr>
        <w:pStyle w:val="3"/>
        <w:spacing w:line="253" w:lineRule="auto"/>
        <w:rPr>
          <w:rFonts w:hint="eastAsia" w:ascii="微软雅黑" w:hAnsi="微软雅黑" w:eastAsia="微软雅黑" w:cs="微软雅黑"/>
          <w:sz w:val="30"/>
          <w:szCs w:val="30"/>
        </w:rPr>
      </w:pPr>
    </w:p>
    <w:p w14:paraId="5734B1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however, some questions which are the reverse of foolish, which we must not avoid, but fairly and honestly meet, such as these: Do I believe in the Lord Jesus Christ?</w:t>
      </w:r>
    </w:p>
    <w:p w14:paraId="69EAEE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然而，有一些問題絕非愚蠢，我們絕不可遠避，而應公正誠實地面對，例如：我信靠主耶穌基督嗎？</w:t>
      </w:r>
    </w:p>
    <w:p w14:paraId="5416A05A">
      <w:pPr>
        <w:pStyle w:val="3"/>
        <w:spacing w:line="253" w:lineRule="auto"/>
        <w:rPr>
          <w:rFonts w:hint="eastAsia" w:ascii="微软雅黑" w:hAnsi="微软雅黑" w:eastAsia="微软雅黑" w:cs="微软雅黑"/>
          <w:sz w:val="30"/>
          <w:szCs w:val="30"/>
        </w:rPr>
      </w:pPr>
    </w:p>
    <w:p w14:paraId="28F1FF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renewed in the spirit of my mind?</w:t>
      </w:r>
    </w:p>
    <w:p w14:paraId="3AC147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我的心志是否更新了？</w:t>
      </w:r>
    </w:p>
    <w:p w14:paraId="13A26549">
      <w:pPr>
        <w:pStyle w:val="3"/>
        <w:spacing w:line="253" w:lineRule="auto"/>
        <w:rPr>
          <w:rFonts w:hint="eastAsia" w:ascii="微软雅黑" w:hAnsi="微软雅黑" w:eastAsia="微软雅黑" w:cs="微软雅黑"/>
          <w:sz w:val="30"/>
          <w:szCs w:val="30"/>
        </w:rPr>
      </w:pPr>
    </w:p>
    <w:p w14:paraId="34F924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walking not after the flesh, but after the Spirit?</w:t>
      </w:r>
    </w:p>
    <w:p w14:paraId="508856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我是否不順從肉體（flesh），而是順從聖靈而行？</w:t>
      </w:r>
    </w:p>
    <w:p w14:paraId="7BFCC707">
      <w:pPr>
        <w:pStyle w:val="3"/>
        <w:spacing w:line="253" w:lineRule="auto"/>
        <w:rPr>
          <w:rFonts w:hint="eastAsia" w:ascii="微软雅黑" w:hAnsi="微软雅黑" w:eastAsia="微软雅黑" w:cs="微软雅黑"/>
          <w:sz w:val="30"/>
          <w:szCs w:val="30"/>
        </w:rPr>
      </w:pPr>
    </w:p>
    <w:p w14:paraId="2BED83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growing in grace?</w:t>
      </w:r>
    </w:p>
    <w:p w14:paraId="609697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我是否在恩典中長進？</w:t>
      </w:r>
    </w:p>
    <w:p w14:paraId="01AAAC1B">
      <w:pPr>
        <w:pStyle w:val="3"/>
        <w:spacing w:line="253" w:lineRule="auto"/>
        <w:rPr>
          <w:rFonts w:hint="eastAsia" w:ascii="微软雅黑" w:hAnsi="微软雅黑" w:eastAsia="微软雅黑" w:cs="微软雅黑"/>
          <w:sz w:val="30"/>
          <w:szCs w:val="30"/>
        </w:rPr>
      </w:pPr>
    </w:p>
    <w:p w14:paraId="29E3D2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my conversation adorn the doctrine of God my Saviour?</w:t>
      </w:r>
    </w:p>
    <w:p w14:paraId="45EBBD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我的行事為人（conversation）是否裝飾了我救主神的教訓？</w:t>
      </w:r>
    </w:p>
    <w:p w14:paraId="38292763">
      <w:pPr>
        <w:pStyle w:val="3"/>
        <w:spacing w:line="253" w:lineRule="auto"/>
        <w:rPr>
          <w:rFonts w:hint="eastAsia" w:ascii="微软雅黑" w:hAnsi="微软雅黑" w:eastAsia="微软雅黑" w:cs="微软雅黑"/>
          <w:sz w:val="30"/>
          <w:szCs w:val="30"/>
        </w:rPr>
      </w:pPr>
    </w:p>
    <w:p w14:paraId="2E0198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looking for the coming of the Lord, and watching as a servant should do who expects his master?</w:t>
      </w:r>
    </w:p>
    <w:p w14:paraId="6A228C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我是否在仰望主的降臨，並像一個等候主人的僕人那樣警醒？</w:t>
      </w:r>
    </w:p>
    <w:p w14:paraId="692D1CC4">
      <w:pPr>
        <w:pStyle w:val="3"/>
        <w:spacing w:line="253" w:lineRule="auto"/>
        <w:rPr>
          <w:rFonts w:hint="eastAsia" w:ascii="微软雅黑" w:hAnsi="微软雅黑" w:eastAsia="微软雅黑" w:cs="微软雅黑"/>
          <w:sz w:val="30"/>
          <w:szCs w:val="30"/>
        </w:rPr>
      </w:pPr>
    </w:p>
    <w:p w14:paraId="7F2257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I do for Jesus?</w:t>
      </w:r>
    </w:p>
    <w:p w14:paraId="06063D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我還能為耶穌多作些什麼？</w:t>
      </w:r>
    </w:p>
    <w:p w14:paraId="7559DC18">
      <w:pPr>
        <w:pStyle w:val="3"/>
        <w:spacing w:line="253" w:lineRule="auto"/>
        <w:rPr>
          <w:rFonts w:hint="eastAsia" w:ascii="微软雅黑" w:hAnsi="微软雅黑" w:eastAsia="微软雅黑" w:cs="微软雅黑"/>
          <w:sz w:val="30"/>
          <w:szCs w:val="30"/>
        </w:rPr>
      </w:pPr>
    </w:p>
    <w:p w14:paraId="3468E9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enquiries as these urgently demand our attention; and if we have been at all given to cavilling, let us now turn our critical abilities to a service so much more profitable.</w:t>
      </w:r>
    </w:p>
    <w:p w14:paraId="0C913D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諸如此類的探詢緊迫地要求我們關注；如果我們曾沉迷於吹毛求疵，現在就讓我們將這種批判能力轉向更有益的事奉吧。</w:t>
      </w:r>
    </w:p>
    <w:p w14:paraId="5EA59A3E">
      <w:pPr>
        <w:pStyle w:val="3"/>
        <w:spacing w:line="253" w:lineRule="auto"/>
        <w:rPr>
          <w:rFonts w:hint="eastAsia" w:ascii="微软雅黑" w:hAnsi="微软雅黑" w:eastAsia="微软雅黑" w:cs="微软雅黑"/>
          <w:sz w:val="30"/>
          <w:szCs w:val="30"/>
        </w:rPr>
      </w:pPr>
    </w:p>
    <w:p w14:paraId="62B888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peace-makers, and endeavour to lead others both by our precept and example, to "avoid foolish questions."</w:t>
      </w:r>
    </w:p>
    <w:p w14:paraId="4EA74E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讓我們成為使人和睦的人，並努力藉著我們的教導與榜樣，引導他人去「遠避無知的辯論」。</w:t>
      </w:r>
    </w:p>
    <w:p w14:paraId="51CB6CCD">
      <w:pPr>
        <w:pStyle w:val="3"/>
        <w:spacing w:line="253" w:lineRule="auto"/>
        <w:rPr>
          <w:rFonts w:hint="eastAsia" w:ascii="微软雅黑" w:hAnsi="微软雅黑" w:eastAsia="微软雅黑" w:cs="微软雅黑"/>
          <w:sz w:val="30"/>
          <w:szCs w:val="30"/>
        </w:rPr>
      </w:pPr>
    </w:p>
    <w:p w14:paraId="413EA8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4118B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6F325C58">
      <w:pPr>
        <w:pStyle w:val="3"/>
        <w:spacing w:line="253" w:lineRule="auto"/>
        <w:rPr>
          <w:rFonts w:hint="eastAsia" w:ascii="微软雅黑" w:hAnsi="微软雅黑" w:eastAsia="微软雅黑" w:cs="微软雅黑"/>
          <w:sz w:val="30"/>
          <w:szCs w:val="30"/>
        </w:rPr>
      </w:pPr>
    </w:p>
    <w:p w14:paraId="5217A2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knew where I might find Him!" Job 23:3</w:t>
      </w:r>
    </w:p>
    <w:p w14:paraId="565A64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「唯願我能知道在那裡可以尋見神。」——約伯記 23:3</w:t>
      </w:r>
    </w:p>
    <w:p w14:paraId="15B465A1">
      <w:pPr>
        <w:pStyle w:val="3"/>
        <w:spacing w:line="253" w:lineRule="auto"/>
        <w:rPr>
          <w:rFonts w:hint="eastAsia" w:ascii="微软雅黑" w:hAnsi="微软雅黑" w:eastAsia="微软雅黑" w:cs="微软雅黑"/>
          <w:sz w:val="30"/>
          <w:szCs w:val="30"/>
        </w:rPr>
      </w:pPr>
    </w:p>
    <w:p w14:paraId="66B7B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Job's uttermost extremity he cried after the Lord.</w:t>
      </w:r>
    </w:p>
    <w:p w14:paraId="719E21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在約伯極度的困境中，他向主發出呼求。</w:t>
      </w:r>
    </w:p>
    <w:p w14:paraId="396E9D27">
      <w:pPr>
        <w:pStyle w:val="3"/>
        <w:spacing w:line="253" w:lineRule="auto"/>
        <w:rPr>
          <w:rFonts w:hint="eastAsia" w:ascii="微软雅黑" w:hAnsi="微软雅黑" w:eastAsia="微软雅黑" w:cs="微软雅黑"/>
          <w:sz w:val="30"/>
          <w:szCs w:val="30"/>
        </w:rPr>
      </w:pPr>
    </w:p>
    <w:p w14:paraId="1E6A05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longing desire of an afflicted child of God is once more to see his Father's face.</w:t>
      </w:r>
    </w:p>
    <w:p w14:paraId="4ACA44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受苦之神子民心中最深切的渴望，是再次見到父的面。</w:t>
      </w:r>
    </w:p>
    <w:p w14:paraId="21E232F1">
      <w:pPr>
        <w:pStyle w:val="3"/>
        <w:spacing w:line="253" w:lineRule="auto"/>
        <w:rPr>
          <w:rFonts w:hint="eastAsia" w:ascii="微软雅黑" w:hAnsi="微软雅黑" w:eastAsia="微软雅黑" w:cs="微软雅黑"/>
          <w:sz w:val="30"/>
          <w:szCs w:val="30"/>
        </w:rPr>
      </w:pPr>
    </w:p>
    <w:p w14:paraId="2EA476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prayer is not "O that I might be healed of the disease which now festers in every part of my body!" nor even "O that I might see my children restored from the jaws of the grave, and my property once more brought from the hand of the spoiler!" but the first and uppermost cry is, "O that I knew where I might find HIM, who is my God! that I might come even to His seat!"</w:t>
      </w:r>
    </w:p>
    <w:p w14:paraId="4EFB6F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首要祈禱並非「噢，願我那現在腐蝕全身每一部分的疾病能得醫治！」甚至也不是「噢，願我看見我的兒女從墳墓的口中復生，願我的財產再次從掠奪者手中收回！」祂首要且至上的呼喊是：「唯願我能知道在那裡可以尋見祂——就是我的神！使我可以到祂的座前！」</w:t>
      </w:r>
    </w:p>
    <w:p w14:paraId="5FBF3089">
      <w:pPr>
        <w:pStyle w:val="3"/>
        <w:spacing w:line="253" w:lineRule="auto"/>
        <w:rPr>
          <w:rFonts w:hint="eastAsia" w:ascii="微软雅黑" w:hAnsi="微软雅黑" w:eastAsia="微软雅黑" w:cs="微软雅黑"/>
          <w:sz w:val="30"/>
          <w:szCs w:val="30"/>
        </w:rPr>
      </w:pPr>
    </w:p>
    <w:p w14:paraId="35EC7B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run home when the storm comes on.</w:t>
      </w:r>
    </w:p>
    <w:p w14:paraId="2B5533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當風暴來臨時，神的孩子會奔向家園。</w:t>
      </w:r>
    </w:p>
    <w:p w14:paraId="5DBA9D4A">
      <w:pPr>
        <w:pStyle w:val="3"/>
        <w:spacing w:line="253" w:lineRule="auto"/>
        <w:rPr>
          <w:rFonts w:hint="eastAsia" w:ascii="微软雅黑" w:hAnsi="微软雅黑" w:eastAsia="微软雅黑" w:cs="微软雅黑"/>
          <w:sz w:val="30"/>
          <w:szCs w:val="30"/>
        </w:rPr>
      </w:pPr>
    </w:p>
    <w:p w14:paraId="672086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heaven-born instinct of a gracious soul to seek shelter from all ills beneath the wings of Jehovah.</w:t>
      </w:r>
    </w:p>
    <w:p w14:paraId="28E335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蒙恩的靈魂有一種屬天的本能，就是在耶和華的翅膀下尋求躲避一切災禍的庇護。</w:t>
      </w:r>
    </w:p>
    <w:p w14:paraId="1D11D761">
      <w:pPr>
        <w:pStyle w:val="3"/>
        <w:spacing w:line="253" w:lineRule="auto"/>
        <w:rPr>
          <w:rFonts w:hint="eastAsia" w:ascii="微软雅黑" w:hAnsi="微软雅黑" w:eastAsia="微软雅黑" w:cs="微软雅黑"/>
          <w:sz w:val="30"/>
          <w:szCs w:val="30"/>
        </w:rPr>
      </w:pPr>
    </w:p>
    <w:p w14:paraId="29D0AF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made his refuge God," might serve as the title of a true believer.</w:t>
      </w:r>
    </w:p>
    <w:p w14:paraId="0B7420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「那以神為避難所的人」，大可以作為一名真信徒的頭銜。</w:t>
      </w:r>
    </w:p>
    <w:p w14:paraId="71C4B2A8">
      <w:pPr>
        <w:pStyle w:val="3"/>
        <w:spacing w:line="253" w:lineRule="auto"/>
        <w:rPr>
          <w:rFonts w:hint="eastAsia" w:ascii="微软雅黑" w:hAnsi="微软雅黑" w:eastAsia="微软雅黑" w:cs="微软雅黑"/>
          <w:sz w:val="30"/>
          <w:szCs w:val="30"/>
        </w:rPr>
      </w:pPr>
    </w:p>
    <w:p w14:paraId="63CD65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hypocrite, when afflicted by God, resents the infliction, and, like a slave, would run from the Master who has scourged him; but not so the true heir of heaven, he kisses the hand which smote him, and seeks shelter from the rod in the bosom of the God who frowned upon him.</w:t>
      </w:r>
    </w:p>
    <w:p w14:paraId="571B08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偽君子受神責罰時會心生怨恨，並像奴隸一樣想逃離那鞭打他的主（Master）；但天國真正的後嗣卻不然，他親吻那擊打他的手，並在那向他皺眉之神的懷中，尋求躲避刑杖的庇護。</w:t>
      </w:r>
    </w:p>
    <w:p w14:paraId="535815A7">
      <w:pPr>
        <w:pStyle w:val="3"/>
        <w:spacing w:line="253" w:lineRule="auto"/>
        <w:rPr>
          <w:rFonts w:hint="eastAsia" w:ascii="微软雅黑" w:hAnsi="微软雅黑" w:eastAsia="微软雅黑" w:cs="微软雅黑"/>
          <w:sz w:val="30"/>
          <w:szCs w:val="30"/>
        </w:rPr>
      </w:pPr>
    </w:p>
    <w:p w14:paraId="23C617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Job's desire to commune with God was intensified by the failure of all other sources of consolation.</w:t>
      </w:r>
    </w:p>
    <w:p w14:paraId="3A5A38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由於所有其他安慰源頭的失效，約伯與神契合的願望變得更加強烈。</w:t>
      </w:r>
    </w:p>
    <w:p w14:paraId="3C18D39B">
      <w:pPr>
        <w:pStyle w:val="3"/>
        <w:spacing w:line="253" w:lineRule="auto"/>
        <w:rPr>
          <w:rFonts w:hint="eastAsia" w:ascii="微软雅黑" w:hAnsi="微软雅黑" w:eastAsia="微软雅黑" w:cs="微软雅黑"/>
          <w:sz w:val="30"/>
          <w:szCs w:val="30"/>
        </w:rPr>
      </w:pPr>
    </w:p>
    <w:p w14:paraId="614A38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 turned away from his sorry friends, and looked up to the celestial throne, just as a traveller turns from his empty skin bottle, and betakes himself with all speed to the well.</w:t>
      </w:r>
    </w:p>
    <w:p w14:paraId="714FA8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這位家長背對著他那些令人遺憾的朋友，仰望屬天的寶座，正如一名旅人離開他空的皮袋，全速奔向水井一樣。</w:t>
      </w:r>
    </w:p>
    <w:p w14:paraId="3E370E09">
      <w:pPr>
        <w:pStyle w:val="3"/>
        <w:spacing w:line="253" w:lineRule="auto"/>
        <w:rPr>
          <w:rFonts w:hint="eastAsia" w:ascii="微软雅黑" w:hAnsi="微软雅黑" w:eastAsia="微软雅黑" w:cs="微软雅黑"/>
          <w:sz w:val="30"/>
          <w:szCs w:val="30"/>
        </w:rPr>
      </w:pPr>
    </w:p>
    <w:p w14:paraId="25EBB4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farewell to earth-born hopes, and cries, "O that I knew where I might find my God!"</w:t>
      </w:r>
    </w:p>
    <w:p w14:paraId="1BD92B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他告別了地上產生的盼望，呼喊道：「唯願我能知道在那裡可以尋見我的神！」</w:t>
      </w:r>
    </w:p>
    <w:p w14:paraId="6CBA144E">
      <w:pPr>
        <w:pStyle w:val="3"/>
        <w:spacing w:line="253" w:lineRule="auto"/>
        <w:rPr>
          <w:rFonts w:hint="eastAsia" w:ascii="微软雅黑" w:hAnsi="微软雅黑" w:eastAsia="微软雅黑" w:cs="微软雅黑"/>
          <w:sz w:val="30"/>
          <w:szCs w:val="30"/>
        </w:rPr>
      </w:pPr>
    </w:p>
    <w:p w14:paraId="6AF3B7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teaches us so much the preciousness of the Creator, as when we learn the emptiness of all besides.</w:t>
      </w:r>
    </w:p>
    <w:p w14:paraId="7203DF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沒有什麼比當我們學會了萬物的虛空時，更能教導我們創造主的寶貴了。</w:t>
      </w:r>
    </w:p>
    <w:p w14:paraId="7803790A">
      <w:pPr>
        <w:pStyle w:val="3"/>
        <w:spacing w:line="253" w:lineRule="auto"/>
        <w:rPr>
          <w:rFonts w:hint="eastAsia" w:ascii="微软雅黑" w:hAnsi="微软雅黑" w:eastAsia="微软雅黑" w:cs="微软雅黑"/>
          <w:sz w:val="30"/>
          <w:szCs w:val="30"/>
        </w:rPr>
      </w:pPr>
    </w:p>
    <w:p w14:paraId="4471BF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Turning away with bitter scorn from earth's hives, where we find no honey, but many sharp stings, we rejoice in Him whose faithful word is sweeter than honey or the honeycomb.</w:t>
      </w:r>
    </w:p>
    <w:p w14:paraId="4EFF59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我們帶著苦澀的蔑視轉離地上的蜂巢（在那裡我們找不到蜂蜜，卻只有許多尖銳的刺），我們在祂裡面歡欣，祂那信實的話語比蜜甘甜，且比蜂房下滴的蜜更甜。</w:t>
      </w:r>
    </w:p>
    <w:p w14:paraId="07C4B43F">
      <w:pPr>
        <w:pStyle w:val="3"/>
        <w:spacing w:line="253" w:lineRule="auto"/>
        <w:rPr>
          <w:rFonts w:hint="eastAsia" w:ascii="微软雅黑" w:hAnsi="微软雅黑" w:eastAsia="微软雅黑" w:cs="微软雅黑"/>
          <w:sz w:val="30"/>
          <w:szCs w:val="30"/>
        </w:rPr>
      </w:pPr>
    </w:p>
    <w:p w14:paraId="64C8F0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trouble we should first seek to realize God's presence with us.</w:t>
      </w:r>
    </w:p>
    <w:p w14:paraId="30133B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在每一次患難中，我們都應首先尋求體認神與我們同在。</w:t>
      </w:r>
    </w:p>
    <w:p w14:paraId="179C7F74">
      <w:pPr>
        <w:pStyle w:val="3"/>
        <w:spacing w:line="253" w:lineRule="auto"/>
        <w:rPr>
          <w:rFonts w:hint="eastAsia" w:ascii="微软雅黑" w:hAnsi="微软雅黑" w:eastAsia="微软雅黑" w:cs="微软雅黑"/>
          <w:sz w:val="30"/>
          <w:szCs w:val="30"/>
        </w:rPr>
      </w:pPr>
    </w:p>
    <w:p w14:paraId="0B0093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let us enjoy His smile, and we can bear our daily cross with a willing heart for His dear sake.</w:t>
      </w:r>
    </w:p>
    <w:p w14:paraId="2F8531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只要能享有祂的微笑，我們就能為了祂親愛的緣故，帶著甘願的心背負每日的十字架。</w:t>
      </w:r>
    </w:p>
    <w:p w14:paraId="69ABEA73">
      <w:pPr>
        <w:pStyle w:val="3"/>
        <w:spacing w:line="253" w:lineRule="auto"/>
        <w:rPr>
          <w:rFonts w:hint="eastAsia" w:ascii="微软雅黑" w:hAnsi="微软雅黑" w:eastAsia="微软雅黑" w:cs="微软雅黑"/>
          <w:sz w:val="30"/>
          <w:szCs w:val="30"/>
        </w:rPr>
      </w:pPr>
    </w:p>
    <w:p w14:paraId="26A0D5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2 0</w:t>
      </w:r>
    </w:p>
    <w:p w14:paraId="4BC697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十一月二十日</w:t>
      </w:r>
    </w:p>
    <w:p w14:paraId="297E3CFB">
      <w:pPr>
        <w:pStyle w:val="3"/>
        <w:spacing w:line="253" w:lineRule="auto"/>
        <w:rPr>
          <w:rFonts w:hint="eastAsia" w:ascii="微软雅黑" w:hAnsi="微软雅黑" w:eastAsia="微软雅黑" w:cs="微软雅黑"/>
          <w:sz w:val="30"/>
          <w:szCs w:val="30"/>
        </w:rPr>
      </w:pPr>
    </w:p>
    <w:p w14:paraId="4EFDC7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89B6B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7997CC4D">
      <w:pPr>
        <w:pStyle w:val="3"/>
        <w:spacing w:line="253" w:lineRule="auto"/>
        <w:rPr>
          <w:rFonts w:hint="eastAsia" w:ascii="微软雅黑" w:hAnsi="微软雅黑" w:eastAsia="微软雅黑" w:cs="微软雅黑"/>
          <w:sz w:val="30"/>
          <w:szCs w:val="30"/>
        </w:rPr>
      </w:pPr>
    </w:p>
    <w:p w14:paraId="09CD49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"0 Lord, Thou hast pleaded the causes of my soul." Lamentations 3:58</w:t>
      </w:r>
    </w:p>
    <w:p w14:paraId="24C6F9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「主啊，祢伸明了我的冤（原文作：祢曾為我的靈魂辯護）。」——耶利米哀歌 3:58</w:t>
      </w:r>
    </w:p>
    <w:p w14:paraId="17C56E2D">
      <w:pPr>
        <w:pStyle w:val="3"/>
        <w:spacing w:line="253" w:lineRule="auto"/>
        <w:rPr>
          <w:rFonts w:hint="eastAsia" w:ascii="微软雅黑" w:hAnsi="微软雅黑" w:eastAsia="微软雅黑" w:cs="微软雅黑"/>
          <w:sz w:val="30"/>
          <w:szCs w:val="30"/>
        </w:rPr>
      </w:pPr>
    </w:p>
    <w:p w14:paraId="65E467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positively the prophet speaks.</w:t>
      </w:r>
    </w:p>
    <w:p w14:paraId="7C9924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請观察先知說話是何等肯定。</w:t>
      </w:r>
    </w:p>
    <w:p w14:paraId="43F487BE">
      <w:pPr>
        <w:pStyle w:val="3"/>
        <w:spacing w:line="253" w:lineRule="auto"/>
        <w:rPr>
          <w:rFonts w:hint="eastAsia" w:ascii="微软雅黑" w:hAnsi="微软雅黑" w:eastAsia="微软雅黑" w:cs="微软雅黑"/>
          <w:sz w:val="30"/>
          <w:szCs w:val="30"/>
        </w:rPr>
      </w:pPr>
    </w:p>
    <w:p w14:paraId="29336C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"I hope, I trust, I sometimes think, that God hath pleaded the causes of my soul"; but he speaks of it as a matter of fact not to be disputed.</w:t>
      </w:r>
    </w:p>
    <w:p w14:paraId="416977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祂並沒有說：「我希望、我信靠、我時而認為神已經為我的靈魂辯護了」；而是將其視為一個無可爭辯的事實來談論。</w:t>
      </w:r>
    </w:p>
    <w:p w14:paraId="3A49C687">
      <w:pPr>
        <w:pStyle w:val="3"/>
        <w:spacing w:line="253" w:lineRule="auto"/>
        <w:rPr>
          <w:rFonts w:hint="eastAsia" w:ascii="微软雅黑" w:hAnsi="微软雅黑" w:eastAsia="微软雅黑" w:cs="微软雅黑"/>
          <w:sz w:val="30"/>
          <w:szCs w:val="30"/>
        </w:rPr>
      </w:pPr>
    </w:p>
    <w:p w14:paraId="55BBF9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pleaded the causes of my soul."</w:t>
      </w:r>
    </w:p>
    <w:p w14:paraId="43F54B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「祢曾為我的靈魂辯護。」</w:t>
      </w:r>
    </w:p>
    <w:p w14:paraId="329294C9">
      <w:pPr>
        <w:pStyle w:val="3"/>
        <w:spacing w:line="253" w:lineRule="auto"/>
        <w:rPr>
          <w:rFonts w:hint="eastAsia" w:ascii="微软雅黑" w:hAnsi="微软雅黑" w:eastAsia="微软雅黑" w:cs="微软雅黑"/>
          <w:sz w:val="30"/>
          <w:szCs w:val="30"/>
        </w:rPr>
      </w:pPr>
    </w:p>
    <w:p w14:paraId="16037B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by the aid of the gracious Comforter, shake off those doubts and fears which so much mar our peace and comfort.</w:t>
      </w:r>
    </w:p>
    <w:p w14:paraId="63404A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讓我們藉著恩慈保惠師（Comforter）的幫助，擺脫那些極大地損害我們平安與安慰的懷疑與恐懼。</w:t>
      </w:r>
    </w:p>
    <w:p w14:paraId="7CF822DF">
      <w:pPr>
        <w:pStyle w:val="3"/>
        <w:spacing w:line="253" w:lineRule="auto"/>
        <w:rPr>
          <w:rFonts w:hint="eastAsia" w:ascii="微软雅黑" w:hAnsi="微软雅黑" w:eastAsia="微软雅黑" w:cs="微软雅黑"/>
          <w:sz w:val="30"/>
          <w:szCs w:val="30"/>
        </w:rPr>
      </w:pPr>
    </w:p>
    <w:p w14:paraId="286DF9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this our prayer, that we may have done with the harsh croaking voice of surmise and suspicion, and may be able to speak with the clear, melodious voice of full assurance.</w:t>
      </w:r>
    </w:p>
    <w:p w14:paraId="3214DE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願這成為我們的禱告：讓我們不再發出猜忌與懷疑那沙啞如鴉鳴的聲音，而能以充滿確據、清脆悅耳的聲音說話。</w:t>
      </w:r>
    </w:p>
    <w:p w14:paraId="65A983FA">
      <w:pPr>
        <w:pStyle w:val="3"/>
        <w:spacing w:line="253" w:lineRule="auto"/>
        <w:rPr>
          <w:rFonts w:hint="eastAsia" w:ascii="微软雅黑" w:hAnsi="微软雅黑" w:eastAsia="微软雅黑" w:cs="微软雅黑"/>
          <w:sz w:val="30"/>
          <w:szCs w:val="30"/>
        </w:rPr>
      </w:pPr>
    </w:p>
    <w:p w14:paraId="256850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how gratefully the prophet speaks, ascribing all the glory to God alone!</w:t>
      </w:r>
    </w:p>
    <w:p w14:paraId="04276A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請注意先知說話是何等感激，將所有的榮耀唯獨歸給神！</w:t>
      </w:r>
    </w:p>
    <w:p w14:paraId="67BCE7C8">
      <w:pPr>
        <w:pStyle w:val="3"/>
        <w:spacing w:line="253" w:lineRule="auto"/>
        <w:rPr>
          <w:rFonts w:hint="eastAsia" w:ascii="微软雅黑" w:hAnsi="微软雅黑" w:eastAsia="微软雅黑" w:cs="微软雅黑"/>
          <w:sz w:val="30"/>
          <w:szCs w:val="30"/>
        </w:rPr>
      </w:pPr>
    </w:p>
    <w:p w14:paraId="272619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perceive there is not a word concerning himself or his own pleadings.</w:t>
      </w:r>
    </w:p>
    <w:p w14:paraId="3D10FB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你察覺到，祂隻字未提祂自己或祂自己的辯解。</w:t>
      </w:r>
    </w:p>
    <w:p w14:paraId="32D37AC4">
      <w:pPr>
        <w:pStyle w:val="3"/>
        <w:spacing w:line="253" w:lineRule="auto"/>
        <w:rPr>
          <w:rFonts w:hint="eastAsia" w:ascii="微软雅黑" w:hAnsi="微软雅黑" w:eastAsia="微软雅黑" w:cs="微软雅黑"/>
          <w:sz w:val="30"/>
          <w:szCs w:val="30"/>
        </w:rPr>
      </w:pPr>
    </w:p>
    <w:p w14:paraId="38E5CA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ascribe his deliverance in any measure to any man, much less to his own merit; but it is "thou" — "O Lord, Thou hast pleaded the causes of my soul; Thou hast redeemed my life."</w:t>
      </w:r>
    </w:p>
    <w:p w14:paraId="15BBE2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祂絕沒有將祂的拯救在任何程度上歸功於任何人，更不用說歸功於祂自己的功勞；而是歸功於「祢」——「主啊，祢曾為我的靈魂辯護；祢救贖了我的命」。</w:t>
      </w:r>
    </w:p>
    <w:p w14:paraId="38D4AC61">
      <w:pPr>
        <w:pStyle w:val="3"/>
        <w:spacing w:line="253" w:lineRule="auto"/>
        <w:rPr>
          <w:rFonts w:hint="eastAsia" w:ascii="微软雅黑" w:hAnsi="微软雅黑" w:eastAsia="微软雅黑" w:cs="微软雅黑"/>
          <w:sz w:val="30"/>
          <w:szCs w:val="30"/>
        </w:rPr>
      </w:pPr>
    </w:p>
    <w:p w14:paraId="4CB76E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grateful spirit should ever be cultivated by the Christian; and especially after deliverances we should prepare a song for our God.</w:t>
      </w:r>
    </w:p>
    <w:p w14:paraId="50E2C1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基督徒應當時刻培養感激之靈；特別是在蒙解救之後，我們應當為我們的神準備一首歌。</w:t>
      </w:r>
    </w:p>
    <w:p w14:paraId="123C5729">
      <w:pPr>
        <w:pStyle w:val="3"/>
        <w:spacing w:line="253" w:lineRule="auto"/>
        <w:rPr>
          <w:rFonts w:hint="eastAsia" w:ascii="微软雅黑" w:hAnsi="微软雅黑" w:eastAsia="微软雅黑" w:cs="微软雅黑"/>
          <w:sz w:val="30"/>
          <w:szCs w:val="30"/>
        </w:rPr>
      </w:pPr>
    </w:p>
    <w:p w14:paraId="514CC4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 should be a temple filled with the songs of grateful saints, and every day should be a censor smoking with the sweet incense of thanksgiving.</w:t>
      </w:r>
    </w:p>
    <w:p w14:paraId="137043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地應當成為一座充滿了聖徒感恩之歌的聖殿，每一天都應當成為一個散發著感恩甜美香煙的香爐。</w:t>
      </w:r>
    </w:p>
    <w:p w14:paraId="7A55BEA9">
      <w:pPr>
        <w:pStyle w:val="3"/>
        <w:spacing w:line="253" w:lineRule="auto"/>
        <w:rPr>
          <w:rFonts w:hint="eastAsia" w:ascii="微软雅黑" w:hAnsi="微软雅黑" w:eastAsia="微软雅黑" w:cs="微软雅黑"/>
          <w:sz w:val="30"/>
          <w:szCs w:val="30"/>
        </w:rPr>
      </w:pPr>
    </w:p>
    <w:p w14:paraId="53A59A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joyful Jeremiah seems to be while he records the Lord's mercy.</w:t>
      </w:r>
    </w:p>
    <w:p w14:paraId="4F2CA1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耶利米（Jeremiah）在記錄主的憐憫時，顯得是多麼喜樂。</w:t>
      </w:r>
    </w:p>
    <w:p w14:paraId="6BC2F6A3">
      <w:pPr>
        <w:pStyle w:val="3"/>
        <w:spacing w:line="253" w:lineRule="auto"/>
        <w:rPr>
          <w:rFonts w:hint="eastAsia" w:ascii="微软雅黑" w:hAnsi="微软雅黑" w:eastAsia="微软雅黑" w:cs="微软雅黑"/>
          <w:sz w:val="30"/>
          <w:szCs w:val="30"/>
        </w:rPr>
      </w:pPr>
    </w:p>
    <w:p w14:paraId="418DBE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triumphantly he lifts up the strain!</w:t>
      </w:r>
    </w:p>
    <w:p w14:paraId="6CA310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祂是以何等得勝的姿態提升這主調！</w:t>
      </w:r>
    </w:p>
    <w:p w14:paraId="54DE6E44">
      <w:pPr>
        <w:pStyle w:val="3"/>
        <w:spacing w:line="253" w:lineRule="auto"/>
        <w:rPr>
          <w:rFonts w:hint="eastAsia" w:ascii="微软雅黑" w:hAnsi="微软雅黑" w:eastAsia="微软雅黑" w:cs="微软雅黑"/>
          <w:sz w:val="30"/>
          <w:szCs w:val="30"/>
        </w:rPr>
      </w:pPr>
    </w:p>
    <w:p w14:paraId="0758F1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in the low dungeon, and is even now no other than the weeping prophet; and yet in the very book which is called "Lamentations," clear as the song of Miriam when she dashed her fingers against the tabor, shrill as the note of Deborah when she met Barak with shouts of victory, we hear the voice of Jeremy going up to heaven — "Thou hast pleaded the causes of my soul; thou hast redeemed my life."</w:t>
      </w:r>
    </w:p>
    <w:p w14:paraId="34147A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身處深牢，即便現在依然不折不扣是位「哀哭的先知」；然而就在這本被稱為《哀歌》的書中，我們聽見耶利米的聲音升向天堂——「祢曾為我的靈魂辯護；祢救贖了我的命」，那聲音清脆如米利暗擊鼓歌唱，高亢如底波拉迎接巴拉時的凱旋歡呼。</w:t>
      </w:r>
    </w:p>
    <w:p w14:paraId="5224F836">
      <w:pPr>
        <w:pStyle w:val="3"/>
        <w:spacing w:line="253" w:lineRule="auto"/>
        <w:rPr>
          <w:rFonts w:hint="eastAsia" w:ascii="微软雅黑" w:hAnsi="微软雅黑" w:eastAsia="微软雅黑" w:cs="微软雅黑"/>
          <w:sz w:val="30"/>
          <w:szCs w:val="30"/>
        </w:rPr>
      </w:pPr>
    </w:p>
    <w:p w14:paraId="3F6378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children of God, seek after a vital experience of the Lord's lovingkindness, and when you have it, speak positively of it; sing gratefully; shout triumphantly.</w:t>
      </w:r>
    </w:p>
    <w:p w14:paraId="02A9B7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噢，神的兒女，要尋求對主慈愛的生命體驗，當你擁有它時，要肯定地談論它；感激地歌唱；得勝地歡呼。</w:t>
      </w:r>
    </w:p>
    <w:p w14:paraId="3881AC06">
      <w:pPr>
        <w:pStyle w:val="3"/>
        <w:spacing w:line="253" w:lineRule="auto"/>
        <w:rPr>
          <w:rFonts w:hint="eastAsia" w:ascii="微软雅黑" w:hAnsi="微软雅黑" w:eastAsia="微软雅黑" w:cs="微软雅黑"/>
          <w:sz w:val="30"/>
          <w:szCs w:val="30"/>
        </w:rPr>
      </w:pPr>
    </w:p>
    <w:p w14:paraId="42943B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EDF41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7B0BAA3A">
      <w:pPr>
        <w:pStyle w:val="3"/>
        <w:spacing w:line="253" w:lineRule="auto"/>
        <w:rPr>
          <w:rFonts w:hint="eastAsia" w:ascii="微软雅黑" w:hAnsi="微软雅黑" w:eastAsia="微软雅黑" w:cs="微软雅黑"/>
          <w:sz w:val="30"/>
          <w:szCs w:val="30"/>
        </w:rPr>
      </w:pPr>
    </w:p>
    <w:p w14:paraId="5C7CF7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conies are but a feeble folk, yet make they their houses in the rocks." Proverbs 30:26</w:t>
      </w:r>
    </w:p>
    <w:p w14:paraId="49BEBB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「沙番（conies）是大無力之類，卻在磐石中造房。」——箴言 30:26</w:t>
      </w:r>
    </w:p>
    <w:p w14:paraId="722E3C4F">
      <w:pPr>
        <w:pStyle w:val="3"/>
        <w:spacing w:line="253" w:lineRule="auto"/>
        <w:rPr>
          <w:rFonts w:hint="eastAsia" w:ascii="微软雅黑" w:hAnsi="微软雅黑" w:eastAsia="微软雅黑" w:cs="微软雅黑"/>
          <w:sz w:val="30"/>
          <w:szCs w:val="30"/>
        </w:rPr>
      </w:pPr>
    </w:p>
    <w:p w14:paraId="06464A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 of their own natural defenselessness, the conies resort to burrows in the rocks, and are secure from their enemies.</w:t>
      </w:r>
    </w:p>
    <w:p w14:paraId="12F4F0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沙番深知自己天生無力防衛，便求助於磐石間的洞穴，從而免受仇敵之害。</w:t>
      </w:r>
    </w:p>
    <w:p w14:paraId="6628A1EC">
      <w:pPr>
        <w:pStyle w:val="3"/>
        <w:spacing w:line="253" w:lineRule="auto"/>
        <w:rPr>
          <w:rFonts w:hint="eastAsia" w:ascii="微软雅黑" w:hAnsi="微软雅黑" w:eastAsia="微软雅黑" w:cs="微软雅黑"/>
          <w:sz w:val="30"/>
          <w:szCs w:val="30"/>
        </w:rPr>
      </w:pPr>
    </w:p>
    <w:p w14:paraId="219A75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be willing to gather a lesson from these feeble folk.</w:t>
      </w:r>
    </w:p>
    <w:p w14:paraId="02783D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我的心哪，要甘願從這些軟弱的小類身上學到功課。</w:t>
      </w:r>
    </w:p>
    <w:p w14:paraId="3F579A1B">
      <w:pPr>
        <w:pStyle w:val="3"/>
        <w:spacing w:line="253" w:lineRule="auto"/>
        <w:rPr>
          <w:rFonts w:hint="eastAsia" w:ascii="微软雅黑" w:hAnsi="微软雅黑" w:eastAsia="微软雅黑" w:cs="微软雅黑"/>
          <w:sz w:val="30"/>
          <w:szCs w:val="30"/>
        </w:rPr>
      </w:pPr>
    </w:p>
    <w:p w14:paraId="2EFE94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as weak and as exposed to peril as the timid cony, be as wise to seek a shelter.</w:t>
      </w:r>
    </w:p>
    <w:p w14:paraId="13533E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你就像膽小的沙番一樣軟弱且暴露在危險之中，要同樣聰明地尋求庇護。</w:t>
      </w:r>
    </w:p>
    <w:p w14:paraId="78331EA3">
      <w:pPr>
        <w:pStyle w:val="3"/>
        <w:spacing w:line="253" w:lineRule="auto"/>
        <w:rPr>
          <w:rFonts w:hint="eastAsia" w:ascii="微软雅黑" w:hAnsi="微软雅黑" w:eastAsia="微软雅黑" w:cs="微软雅黑"/>
          <w:sz w:val="30"/>
          <w:szCs w:val="30"/>
        </w:rPr>
      </w:pPr>
    </w:p>
    <w:p w14:paraId="0AF42A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best security is within the munitions of an immutable Jehovah, where His unalterable promises stand like giant walls of rock.</w:t>
      </w:r>
    </w:p>
    <w:p w14:paraId="122C84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我最好的保障是在那永不改變之耶和華的要塞（munitions）中，在那裡祂那不更改的應許如同巨大的石牆屹立。</w:t>
      </w:r>
    </w:p>
    <w:p w14:paraId="304C1F4C">
      <w:pPr>
        <w:pStyle w:val="3"/>
        <w:spacing w:line="253" w:lineRule="auto"/>
        <w:rPr>
          <w:rFonts w:hint="eastAsia" w:ascii="微软雅黑" w:hAnsi="微软雅黑" w:eastAsia="微软雅黑" w:cs="微软雅黑"/>
          <w:sz w:val="30"/>
          <w:szCs w:val="30"/>
        </w:rPr>
      </w:pPr>
    </w:p>
    <w:p w14:paraId="4A91F5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well with thee, my heart, if thou canst always hide thyself in the bulwarks of His glorious attributes, all of which are guarantees of safety for those who put their trust in Him.</w:t>
      </w:r>
    </w:p>
    <w:p w14:paraId="172A58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我的心哪，如果你能始終躲藏在祂榮耀屬性的堡壘中，那是再好不過了，因為這些屬性全都是對信靠祂之人的安全保證。</w:t>
      </w:r>
    </w:p>
    <w:p w14:paraId="1465DFB0">
      <w:pPr>
        <w:pStyle w:val="3"/>
        <w:spacing w:line="253" w:lineRule="auto"/>
        <w:rPr>
          <w:rFonts w:hint="eastAsia" w:ascii="微软雅黑" w:hAnsi="微软雅黑" w:eastAsia="微软雅黑" w:cs="微软雅黑"/>
          <w:sz w:val="30"/>
          <w:szCs w:val="30"/>
        </w:rPr>
      </w:pPr>
    </w:p>
    <w:p w14:paraId="59B4CA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name of the Lord, I have so done, and have found myself like David in Adullam, safe from the cruelty of my enemy; I have not now to find out the blessedness of the man who puts his trust in the Lord, for long ago, when Satan and my sins pursued me, I fled to the cleft of the rock Christ Jesus, and in His riven side I found a delightful resting-place.</w:t>
      </w:r>
    </w:p>
    <w:p w14:paraId="253FCE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讚美主名，我已如此行了，發現自己如同身在亞杜蘭（Adullam）的大衛，脫離了仇敵的殘忍而得安全；我現在不需要再去尋找那倚靠主之人的福分，因為很久以前，當撒但和我的罪追趕我時，我便逃到了基督耶穌這磐石的穴中，在祂被撕裂的肋旁找到了令人愉悅的安息之所。</w:t>
      </w:r>
    </w:p>
    <w:p w14:paraId="15EE1DAD">
      <w:pPr>
        <w:pStyle w:val="3"/>
        <w:spacing w:line="253" w:lineRule="auto"/>
        <w:rPr>
          <w:rFonts w:hint="eastAsia" w:ascii="微软雅黑" w:hAnsi="微软雅黑" w:eastAsia="微软雅黑" w:cs="微软雅黑"/>
          <w:sz w:val="30"/>
          <w:szCs w:val="30"/>
        </w:rPr>
      </w:pPr>
    </w:p>
    <w:p w14:paraId="3EE35F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run to Him anew to-night, whatever thy present grief may be; Jesus feels for thee; Jesus consoles thee; Jesus will help thee.</w:t>
      </w:r>
    </w:p>
    <w:p w14:paraId="51E4BF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我的心哪，今晚重新奔向祂吧，無論你現在的憂傷為何；耶穌體恤你；耶穌安慰你；耶穌必幫助你。</w:t>
      </w:r>
    </w:p>
    <w:p w14:paraId="1E31F83E">
      <w:pPr>
        <w:pStyle w:val="3"/>
        <w:spacing w:line="253" w:lineRule="auto"/>
        <w:rPr>
          <w:rFonts w:hint="eastAsia" w:ascii="微软雅黑" w:hAnsi="微软雅黑" w:eastAsia="微软雅黑" w:cs="微软雅黑"/>
          <w:sz w:val="30"/>
          <w:szCs w:val="30"/>
        </w:rPr>
      </w:pPr>
    </w:p>
    <w:p w14:paraId="38C785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monarch in his impregnable fortress is more secure than the cony in his rocky burrow.</w:t>
      </w:r>
    </w:p>
    <w:p w14:paraId="526556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即便身處固若金湯之要塞中的君王，也不比磐石洞穴中的沙番更安全。</w:t>
      </w:r>
    </w:p>
    <w:p w14:paraId="55886F98">
      <w:pPr>
        <w:pStyle w:val="3"/>
        <w:spacing w:line="253" w:lineRule="auto"/>
        <w:rPr>
          <w:rFonts w:hint="eastAsia" w:ascii="微软雅黑" w:hAnsi="微软雅黑" w:eastAsia="微软雅黑" w:cs="微软雅黑"/>
          <w:sz w:val="30"/>
          <w:szCs w:val="30"/>
        </w:rPr>
      </w:pPr>
    </w:p>
    <w:p w14:paraId="609CD6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of ten thousand chariots is not one whit better protected than the little dweller in the mountain's cleft.</w:t>
      </w:r>
    </w:p>
    <w:p w14:paraId="554684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擁有萬輛戰車的主人，其受保護的程度並不比這山穴中的微小居民強上一絲一毫。</w:t>
      </w:r>
    </w:p>
    <w:p w14:paraId="464801A7">
      <w:pPr>
        <w:pStyle w:val="3"/>
        <w:spacing w:line="253" w:lineRule="auto"/>
        <w:rPr>
          <w:rFonts w:hint="eastAsia" w:ascii="微软雅黑" w:hAnsi="微软雅黑" w:eastAsia="微软雅黑" w:cs="微软雅黑"/>
          <w:sz w:val="30"/>
          <w:szCs w:val="30"/>
        </w:rPr>
      </w:pPr>
    </w:p>
    <w:p w14:paraId="6B5165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Jesus the weak are strong, and the defenceless safe; they could not be more strong if they were giants, or more safe if they were in heaven.</w:t>
      </w:r>
    </w:p>
    <w:p w14:paraId="03A272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在耶穌裡，軟弱的人變強壯，無力防衛的人得安全；即使他們是巨人，也不會更強壯；即使他們在天堂，也不會更安全。</w:t>
      </w:r>
    </w:p>
    <w:p w14:paraId="0F785489">
      <w:pPr>
        <w:pStyle w:val="3"/>
        <w:spacing w:line="253" w:lineRule="auto"/>
        <w:rPr>
          <w:rFonts w:hint="eastAsia" w:ascii="微软雅黑" w:hAnsi="微软雅黑" w:eastAsia="微软雅黑" w:cs="微软雅黑"/>
          <w:sz w:val="30"/>
          <w:szCs w:val="30"/>
        </w:rPr>
      </w:pPr>
    </w:p>
    <w:p w14:paraId="66CCC0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gives to men on earth the protection of the God of heaven.</w:t>
      </w:r>
    </w:p>
    <w:p w14:paraId="66C508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信心將天之神的保護賜予地上的人。</w:t>
      </w:r>
    </w:p>
    <w:p w14:paraId="760ACD80">
      <w:pPr>
        <w:pStyle w:val="3"/>
        <w:spacing w:line="253" w:lineRule="auto"/>
        <w:rPr>
          <w:rFonts w:hint="eastAsia" w:ascii="微软雅黑" w:hAnsi="微软雅黑" w:eastAsia="微软雅黑" w:cs="微软雅黑"/>
          <w:sz w:val="30"/>
          <w:szCs w:val="30"/>
        </w:rPr>
      </w:pPr>
    </w:p>
    <w:p w14:paraId="57D649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they cannot need, and need not wish.</w:t>
      </w:r>
    </w:p>
    <w:p w14:paraId="1127EA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他們不能再需要更多，也無需再有此願。</w:t>
      </w:r>
    </w:p>
    <w:p w14:paraId="306E4CF0">
      <w:pPr>
        <w:pStyle w:val="3"/>
        <w:spacing w:line="253" w:lineRule="auto"/>
        <w:rPr>
          <w:rFonts w:hint="eastAsia" w:ascii="微软雅黑" w:hAnsi="微软雅黑" w:eastAsia="微软雅黑" w:cs="微软雅黑"/>
          <w:sz w:val="30"/>
          <w:szCs w:val="30"/>
        </w:rPr>
      </w:pPr>
    </w:p>
    <w:p w14:paraId="4D83BD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conies cannot build a castle, but they avail themselves of what is there already: I cannot make myself a refuge, but Jesus has provided it, His Father has given it, His Spirit has revealed it, and lo, again to-night I enter it, and am safe from every foe.</w:t>
      </w:r>
    </w:p>
    <w:p w14:paraId="66D549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沙番無法建造城堡，但它們利用了現有的天然：我無法為自己製造避難所，但耶穌已預備好了，祂的父已賜予了，祂的靈已啟示了，看哪，今晚我再次進入其中，脫離一切仇敵而得安全。</w:t>
      </w:r>
    </w:p>
    <w:p w14:paraId="3A19B1C4">
      <w:pPr>
        <w:pStyle w:val="3"/>
        <w:spacing w:line="253" w:lineRule="auto"/>
        <w:rPr>
          <w:rFonts w:hint="eastAsia" w:ascii="微软雅黑" w:hAnsi="微软雅黑" w:eastAsia="微软雅黑" w:cs="微软雅黑"/>
          <w:sz w:val="30"/>
          <w:szCs w:val="30"/>
        </w:rPr>
      </w:pPr>
    </w:p>
    <w:p w14:paraId="031154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2 1</w:t>
      </w:r>
    </w:p>
    <w:p w14:paraId="016382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十一月二十一日</w:t>
      </w:r>
    </w:p>
    <w:p w14:paraId="0972F619">
      <w:pPr>
        <w:pStyle w:val="3"/>
        <w:spacing w:line="253" w:lineRule="auto"/>
        <w:rPr>
          <w:rFonts w:hint="eastAsia" w:ascii="微软雅黑" w:hAnsi="微软雅黑" w:eastAsia="微软雅黑" w:cs="微软雅黑"/>
          <w:sz w:val="30"/>
          <w:szCs w:val="30"/>
        </w:rPr>
      </w:pPr>
    </w:p>
    <w:p w14:paraId="1B1D19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2FB02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4EFC8D0A">
      <w:pPr>
        <w:pStyle w:val="3"/>
        <w:spacing w:line="253" w:lineRule="auto"/>
        <w:rPr>
          <w:rFonts w:hint="eastAsia" w:ascii="微软雅黑" w:hAnsi="微软雅黑" w:eastAsia="微软雅黑" w:cs="微软雅黑"/>
          <w:sz w:val="30"/>
          <w:szCs w:val="30"/>
        </w:rPr>
      </w:pPr>
    </w:p>
    <w:p w14:paraId="077572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"Grieve not the Holy Spirit." Ephesians 4:30</w:t>
      </w:r>
    </w:p>
    <w:p w14:paraId="0C17D0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「不要叫神的聖靈擔憂（原文作：不要使聖靈憂傷，Grieve not）。」以弗所書 4:30</w:t>
      </w:r>
    </w:p>
    <w:p w14:paraId="7DA4464B">
      <w:pPr>
        <w:pStyle w:val="3"/>
        <w:spacing w:line="253" w:lineRule="auto"/>
        <w:rPr>
          <w:rFonts w:hint="eastAsia" w:ascii="微软雅黑" w:hAnsi="微软雅黑" w:eastAsia="微软雅黑" w:cs="微软雅黑"/>
          <w:sz w:val="30"/>
          <w:szCs w:val="30"/>
        </w:rPr>
      </w:pPr>
    </w:p>
    <w:p w14:paraId="757B09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believer has must come from Christ, but it comes solely through the channel of the Spirit of grace.</w:t>
      </w:r>
    </w:p>
    <w:p w14:paraId="47A99B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信徒所擁有的一切必須來自基督，但它唯獨通過恩典之靈的渠道而來。</w:t>
      </w:r>
    </w:p>
    <w:p w14:paraId="68347E3A">
      <w:pPr>
        <w:pStyle w:val="3"/>
        <w:spacing w:line="253" w:lineRule="auto"/>
        <w:rPr>
          <w:rFonts w:hint="eastAsia" w:ascii="微软雅黑" w:hAnsi="微软雅黑" w:eastAsia="微软雅黑" w:cs="微软雅黑"/>
          <w:sz w:val="30"/>
          <w:szCs w:val="30"/>
        </w:rPr>
      </w:pPr>
    </w:p>
    <w:p w14:paraId="4BDC57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as all blessings thus flow to you through the Holy Spirit, so also no good thing can come out of you in holy thought, devout worship, or gracious act, apart from the sanctifying operation of the same Spirit.</w:t>
      </w:r>
    </w:p>
    <w:p w14:paraId="0C0D5D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此外，正如所有的福分都藉著聖靈流向你，同樣，離開了這同一位靈的聖化運作，你裡面也出不了任何神聖的思想、虔誠的敬拜或蒙恩的行為了。</w:t>
      </w:r>
    </w:p>
    <w:p w14:paraId="508EABEA">
      <w:pPr>
        <w:pStyle w:val="3"/>
        <w:spacing w:line="253" w:lineRule="auto"/>
        <w:rPr>
          <w:rFonts w:hint="eastAsia" w:ascii="微软雅黑" w:hAnsi="微软雅黑" w:eastAsia="微软雅黑" w:cs="微软雅黑"/>
          <w:sz w:val="30"/>
          <w:szCs w:val="30"/>
        </w:rPr>
      </w:pPr>
    </w:p>
    <w:p w14:paraId="396A28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good seed be sown in you, yet it lies dormant except He worketh in you to will and to do of His own good pleasure.</w:t>
      </w:r>
    </w:p>
    <w:p w14:paraId="574D66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即便好種子已撒在你裡面，除非祂在你裡面運行，使你立志行事成就祂自己的美意，否則它便處於休眠狀態。</w:t>
      </w:r>
    </w:p>
    <w:p w14:paraId="2D6843E2">
      <w:pPr>
        <w:pStyle w:val="3"/>
        <w:spacing w:line="253" w:lineRule="auto"/>
        <w:rPr>
          <w:rFonts w:hint="eastAsia" w:ascii="微软雅黑" w:hAnsi="微软雅黑" w:eastAsia="微软雅黑" w:cs="微软雅黑"/>
          <w:sz w:val="30"/>
          <w:szCs w:val="30"/>
        </w:rPr>
      </w:pPr>
    </w:p>
    <w:p w14:paraId="6545E5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desire to speak for Jesus — how can you unless the Holy Ghost touch your tongue?</w:t>
      </w:r>
    </w:p>
    <w:p w14:paraId="198E0A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你渴望為耶稣說話嗎——若非聖靈觸碰你的舌頭，你如何能說？</w:t>
      </w:r>
    </w:p>
    <w:p w14:paraId="0826AB0C">
      <w:pPr>
        <w:pStyle w:val="3"/>
        <w:spacing w:line="253" w:lineRule="auto"/>
        <w:rPr>
          <w:rFonts w:hint="eastAsia" w:ascii="微软雅黑" w:hAnsi="微软雅黑" w:eastAsia="微软雅黑" w:cs="微软雅黑"/>
          <w:sz w:val="30"/>
          <w:szCs w:val="30"/>
        </w:rPr>
      </w:pPr>
    </w:p>
    <w:p w14:paraId="05A47E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desire to pray?</w:t>
      </w:r>
    </w:p>
    <w:p w14:paraId="56BCDA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你渴望禱告嗎？</w:t>
      </w:r>
    </w:p>
    <w:p w14:paraId="01DAABE9">
      <w:pPr>
        <w:pStyle w:val="3"/>
        <w:spacing w:line="253" w:lineRule="auto"/>
        <w:rPr>
          <w:rFonts w:hint="eastAsia" w:ascii="微软雅黑" w:hAnsi="微软雅黑" w:eastAsia="微软雅黑" w:cs="微软雅黑"/>
          <w:sz w:val="30"/>
          <w:szCs w:val="30"/>
        </w:rPr>
      </w:pPr>
    </w:p>
    <w:p w14:paraId="12618B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dull work it is unless the Spirit maketh intercession for you!</w:t>
      </w:r>
    </w:p>
    <w:p w14:paraId="021B66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唉！若非聖靈為你代求，那是多麼沈悶的工作！</w:t>
      </w:r>
    </w:p>
    <w:p w14:paraId="5E7A01E2">
      <w:pPr>
        <w:pStyle w:val="3"/>
        <w:spacing w:line="253" w:lineRule="auto"/>
        <w:rPr>
          <w:rFonts w:hint="eastAsia" w:ascii="微软雅黑" w:hAnsi="微软雅黑" w:eastAsia="微软雅黑" w:cs="微软雅黑"/>
          <w:sz w:val="30"/>
          <w:szCs w:val="30"/>
        </w:rPr>
      </w:pPr>
    </w:p>
    <w:p w14:paraId="1ABCA3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desire to subdue sin?</w:t>
      </w:r>
    </w:p>
    <w:p w14:paraId="73CB51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你渴望制伏罪嗎？</w:t>
      </w:r>
    </w:p>
    <w:p w14:paraId="186471B1">
      <w:pPr>
        <w:pStyle w:val="3"/>
        <w:spacing w:line="253" w:lineRule="auto"/>
        <w:rPr>
          <w:rFonts w:hint="eastAsia" w:ascii="微软雅黑" w:hAnsi="微软雅黑" w:eastAsia="微软雅黑" w:cs="微软雅黑"/>
          <w:sz w:val="30"/>
          <w:szCs w:val="30"/>
        </w:rPr>
      </w:pPr>
    </w:p>
    <w:p w14:paraId="5AA3D8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be holy?</w:t>
      </w:r>
    </w:p>
    <w:p w14:paraId="1BBC4F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你想要聖潔嗎？</w:t>
      </w:r>
    </w:p>
    <w:p w14:paraId="0AC5833A">
      <w:pPr>
        <w:pStyle w:val="3"/>
        <w:spacing w:line="253" w:lineRule="auto"/>
        <w:rPr>
          <w:rFonts w:hint="eastAsia" w:ascii="微软雅黑" w:hAnsi="微软雅黑" w:eastAsia="微软雅黑" w:cs="微软雅黑"/>
          <w:sz w:val="30"/>
          <w:szCs w:val="30"/>
        </w:rPr>
      </w:pPr>
    </w:p>
    <w:p w14:paraId="7ECA24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imitate your Master?</w:t>
      </w:r>
    </w:p>
    <w:p w14:paraId="7810BD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你想要效法你的主（Master）嗎？</w:t>
      </w:r>
    </w:p>
    <w:p w14:paraId="39125C7C">
      <w:pPr>
        <w:pStyle w:val="3"/>
        <w:spacing w:line="253" w:lineRule="auto"/>
        <w:rPr>
          <w:rFonts w:hint="eastAsia" w:ascii="微软雅黑" w:hAnsi="微软雅黑" w:eastAsia="微软雅黑" w:cs="微软雅黑"/>
          <w:sz w:val="30"/>
          <w:szCs w:val="30"/>
        </w:rPr>
      </w:pPr>
    </w:p>
    <w:p w14:paraId="757CD6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desire to rise to superlative heights of spirituality?</w:t>
      </w:r>
    </w:p>
    <w:p w14:paraId="7A9782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你渴望升入屬靈性的最高境界嗎？</w:t>
      </w:r>
    </w:p>
    <w:p w14:paraId="46226797">
      <w:pPr>
        <w:pStyle w:val="3"/>
        <w:spacing w:line="253" w:lineRule="auto"/>
        <w:rPr>
          <w:rFonts w:hint="eastAsia" w:ascii="微软雅黑" w:hAnsi="微软雅黑" w:eastAsia="微软雅黑" w:cs="微软雅黑"/>
          <w:sz w:val="30"/>
          <w:szCs w:val="30"/>
        </w:rPr>
      </w:pPr>
    </w:p>
    <w:p w14:paraId="2489DA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wanting to be made like the angels of God, full of zeal and ardour for the Master's cause?</w:t>
      </w:r>
    </w:p>
    <w:p w14:paraId="129023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你是否想要變得像神的使者一樣，為了主的事業充滿熱忱與激情？</w:t>
      </w:r>
    </w:p>
    <w:p w14:paraId="35B9ABE9">
      <w:pPr>
        <w:pStyle w:val="3"/>
        <w:spacing w:line="253" w:lineRule="auto"/>
        <w:rPr>
          <w:rFonts w:hint="eastAsia" w:ascii="微软雅黑" w:hAnsi="微软雅黑" w:eastAsia="微软雅黑" w:cs="微软雅黑"/>
          <w:sz w:val="30"/>
          <w:szCs w:val="30"/>
        </w:rPr>
      </w:pPr>
    </w:p>
    <w:p w14:paraId="5EC81E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without the Spirit — "Without me ye can do nothing."</w:t>
      </w:r>
    </w:p>
    <w:p w14:paraId="218620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沒有靈，你做不到——「離了祂，你就不能作什麼」。</w:t>
      </w:r>
    </w:p>
    <w:p w14:paraId="08BB5435">
      <w:pPr>
        <w:pStyle w:val="3"/>
        <w:spacing w:line="253" w:lineRule="auto"/>
        <w:rPr>
          <w:rFonts w:hint="eastAsia" w:ascii="微软雅黑" w:hAnsi="微软雅黑" w:eastAsia="微软雅黑" w:cs="微软雅黑"/>
          <w:sz w:val="30"/>
          <w:szCs w:val="30"/>
        </w:rPr>
      </w:pPr>
    </w:p>
    <w:p w14:paraId="3185EE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branch of the vine, thou canst have no fruit without the sap!</w:t>
      </w:r>
    </w:p>
    <w:p w14:paraId="7C31B6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噢，葡萄樹的枝子啊，沒有汁漿，你就結不出果子！</w:t>
      </w:r>
    </w:p>
    <w:p w14:paraId="610F112B">
      <w:pPr>
        <w:pStyle w:val="3"/>
        <w:spacing w:line="253" w:lineRule="auto"/>
        <w:rPr>
          <w:rFonts w:hint="eastAsia" w:ascii="微软雅黑" w:hAnsi="微软雅黑" w:eastAsia="微软雅黑" w:cs="微软雅黑"/>
          <w:sz w:val="30"/>
          <w:szCs w:val="30"/>
        </w:rPr>
      </w:pPr>
    </w:p>
    <w:p w14:paraId="1C060F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child of God, thou hast no life within thee apart from the life which God gives thee through His Spirit!</w:t>
      </w:r>
    </w:p>
    <w:p w14:paraId="59EB5E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噢，神的孩子，若沒有神藉著祂的靈賜給你的生命，你裡面便毫無生命！</w:t>
      </w:r>
    </w:p>
    <w:p w14:paraId="74374D25">
      <w:pPr>
        <w:pStyle w:val="3"/>
        <w:spacing w:line="253" w:lineRule="auto"/>
        <w:rPr>
          <w:rFonts w:hint="eastAsia" w:ascii="微软雅黑" w:hAnsi="微软雅黑" w:eastAsia="微软雅黑" w:cs="微软雅黑"/>
          <w:sz w:val="30"/>
          <w:szCs w:val="30"/>
        </w:rPr>
      </w:pPr>
    </w:p>
    <w:p w14:paraId="639B53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not grieve Him or provoke Him to anger by our sin.</w:t>
      </w:r>
    </w:p>
    <w:p w14:paraId="1B1ABA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那麼，讓我們不要因我們的罪而使祂憂傷（grieve），或惹祂發怒。</w:t>
      </w:r>
    </w:p>
    <w:p w14:paraId="71B2CEB0">
      <w:pPr>
        <w:pStyle w:val="3"/>
        <w:spacing w:line="253" w:lineRule="auto"/>
        <w:rPr>
          <w:rFonts w:hint="eastAsia" w:ascii="微软雅黑" w:hAnsi="微软雅黑" w:eastAsia="微软雅黑" w:cs="微软雅黑"/>
          <w:sz w:val="30"/>
          <w:szCs w:val="30"/>
        </w:rPr>
      </w:pPr>
    </w:p>
    <w:p w14:paraId="64FEB8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quench Him in one of His faintest motions in our soul; let us foster every suggestion, and be ready to obey every prompting.</w:t>
      </w:r>
    </w:p>
    <w:p w14:paraId="651A30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讓我們不要熄滅祂在我們靈魂中哪怕最微弱的一絲感動；讓我們珍視每一個暗示，並準備好順服每一個催促。</w:t>
      </w:r>
    </w:p>
    <w:p w14:paraId="1B11E9FD">
      <w:pPr>
        <w:pStyle w:val="3"/>
        <w:spacing w:line="253" w:lineRule="auto"/>
        <w:rPr>
          <w:rFonts w:hint="eastAsia" w:ascii="微软雅黑" w:hAnsi="微软雅黑" w:eastAsia="微软雅黑" w:cs="微软雅黑"/>
          <w:sz w:val="30"/>
          <w:szCs w:val="30"/>
        </w:rPr>
      </w:pPr>
    </w:p>
    <w:p w14:paraId="1D6550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Holy Spirit be indeed so mighty, let us attempt nothing without Him; let us begin no project, and carry on no enterprise, and conclude no transaction, without imploring His blessing.</w:t>
      </w:r>
    </w:p>
    <w:p w14:paraId="5817F8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如果聖靈確實如此強大，讓我們不要在沒有祂的情況下嘗試任何事；在沒有祈求祂的祝福之前，不要開始任何計畫，不要進行任何事業，也不要結算任何交易。</w:t>
      </w:r>
    </w:p>
    <w:p w14:paraId="371CDAE5">
      <w:pPr>
        <w:pStyle w:val="3"/>
        <w:spacing w:line="253" w:lineRule="auto"/>
        <w:rPr>
          <w:rFonts w:hint="eastAsia" w:ascii="微软雅黑" w:hAnsi="微软雅黑" w:eastAsia="微软雅黑" w:cs="微软雅黑"/>
          <w:sz w:val="30"/>
          <w:szCs w:val="30"/>
        </w:rPr>
      </w:pPr>
    </w:p>
    <w:p w14:paraId="1646FB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do Him the due homage of feeling our entire weakness apart from Him, and then depending alone upon Him, having this for our prayer, "Open Thou my heart and my whole being to Thine incoming, and uphold me with Thy free Spirit when I shall have received that Spirit in my inward parts."</w:t>
      </w:r>
    </w:p>
    <w:p w14:paraId="41EFE0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向祂獻上應有的崇敬，感受到離開祂我們便全然軟弱，進而唯獨依賴祂，以此為我們的禱告：「求祢開啟我的心和我整個生命來迎接祢的進入，當我在內心深處領受了那靈之後，求祢用祢那自由的靈扶持我。」</w:t>
      </w:r>
    </w:p>
    <w:p w14:paraId="57C33AEF">
      <w:pPr>
        <w:pStyle w:val="3"/>
        <w:spacing w:line="253" w:lineRule="auto"/>
        <w:rPr>
          <w:rFonts w:hint="eastAsia" w:ascii="微软雅黑" w:hAnsi="微软雅黑" w:eastAsia="微软雅黑" w:cs="微软雅黑"/>
          <w:sz w:val="30"/>
          <w:szCs w:val="30"/>
        </w:rPr>
      </w:pPr>
    </w:p>
    <w:p w14:paraId="72648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3EA2A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133290A6">
      <w:pPr>
        <w:pStyle w:val="3"/>
        <w:spacing w:line="253" w:lineRule="auto"/>
        <w:rPr>
          <w:rFonts w:hint="eastAsia" w:ascii="微软雅黑" w:hAnsi="微软雅黑" w:eastAsia="微软雅黑" w:cs="微软雅黑"/>
          <w:sz w:val="30"/>
          <w:szCs w:val="30"/>
        </w:rPr>
      </w:pPr>
    </w:p>
    <w:p w14:paraId="7419F3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"Lazarus was one of them that sat at the table with Him. " John 12:2</w:t>
      </w:r>
    </w:p>
    <w:p w14:paraId="25A7CB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「拉撒路也在那同耶穌坐席的人中。」——約翰福音 12:2</w:t>
      </w:r>
    </w:p>
    <w:p w14:paraId="3BB0E0C8">
      <w:pPr>
        <w:pStyle w:val="3"/>
        <w:spacing w:line="253" w:lineRule="auto"/>
        <w:rPr>
          <w:rFonts w:hint="eastAsia" w:ascii="微软雅黑" w:hAnsi="微软雅黑" w:eastAsia="微软雅黑" w:cs="微软雅黑"/>
          <w:sz w:val="30"/>
          <w:szCs w:val="30"/>
        </w:rPr>
      </w:pPr>
    </w:p>
    <w:p w14:paraId="542DC7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be envied.</w:t>
      </w:r>
    </w:p>
    <w:p w14:paraId="165341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他是值得被羨慕的。</w:t>
      </w:r>
    </w:p>
    <w:p w14:paraId="6E4E47D1">
      <w:pPr>
        <w:pStyle w:val="3"/>
        <w:spacing w:line="253" w:lineRule="auto"/>
        <w:rPr>
          <w:rFonts w:hint="eastAsia" w:ascii="微软雅黑" w:hAnsi="微软雅黑" w:eastAsia="微软雅黑" w:cs="微软雅黑"/>
          <w:sz w:val="30"/>
          <w:szCs w:val="30"/>
        </w:rPr>
      </w:pPr>
    </w:p>
    <w:p w14:paraId="663B8C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well to be Martha and serve, but better to be Lazarus and commune.</w:t>
      </w:r>
    </w:p>
    <w:p w14:paraId="641AF8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作馬大去服侍固然好，但作拉撒路去契合（commune）則更好。</w:t>
      </w:r>
    </w:p>
    <w:p w14:paraId="11F61F67">
      <w:pPr>
        <w:pStyle w:val="3"/>
        <w:spacing w:line="253" w:lineRule="auto"/>
        <w:rPr>
          <w:rFonts w:hint="eastAsia" w:ascii="微软雅黑" w:hAnsi="微软雅黑" w:eastAsia="微软雅黑" w:cs="微软雅黑"/>
          <w:sz w:val="30"/>
          <w:szCs w:val="30"/>
        </w:rPr>
      </w:pPr>
    </w:p>
    <w:p w14:paraId="541D07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for each purpose, and each is comely in its season, but none of the trees of the garden yield such clusters as the vine of fellowship.</w:t>
      </w:r>
    </w:p>
    <w:p w14:paraId="40BF26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每一種目的都有其時機，且各按其時顯為美好，但園中沒有哪棵樹能像契合（fellowship）的葡萄樹那樣結出累累果實。</w:t>
      </w:r>
    </w:p>
    <w:p w14:paraId="44F32300">
      <w:pPr>
        <w:pStyle w:val="3"/>
        <w:spacing w:line="253" w:lineRule="auto"/>
        <w:rPr>
          <w:rFonts w:hint="eastAsia" w:ascii="微软雅黑" w:hAnsi="微软雅黑" w:eastAsia="微软雅黑" w:cs="微软雅黑"/>
          <w:sz w:val="30"/>
          <w:szCs w:val="30"/>
        </w:rPr>
      </w:pPr>
    </w:p>
    <w:p w14:paraId="06967B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sit with Jesus, to hear His words, to mark His acts, and receive His smiles, was such a favour as must have made Lazarus as happy as the angels.</w:t>
      </w:r>
    </w:p>
    <w:p w14:paraId="38E89E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能與耶穌同坐，聽祂的話語，留意祂的作為，並領受祂的微笑，這是一份足以讓拉撒路像天使一樣快樂的恩寵。</w:t>
      </w:r>
    </w:p>
    <w:p w14:paraId="05CA7EC7">
      <w:pPr>
        <w:pStyle w:val="3"/>
        <w:spacing w:line="253" w:lineRule="auto"/>
        <w:rPr>
          <w:rFonts w:hint="eastAsia" w:ascii="微软雅黑" w:hAnsi="微软雅黑" w:eastAsia="微软雅黑" w:cs="微软雅黑"/>
          <w:sz w:val="30"/>
          <w:szCs w:val="30"/>
        </w:rPr>
      </w:pPr>
    </w:p>
    <w:p w14:paraId="34CA24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has been our happy lot to feast with our Beloved in His banqueting-hall, we would not have given half a sigh for all the kingdoms of the world, if so much breath could have bought them.</w:t>
      </w:r>
    </w:p>
    <w:p w14:paraId="6E45D1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當我們有幸在良人的筵宴所與祂同席時，我們絕不會為了這世上的所有國度而發出半聲嘆息，哪怕只要半口氣就能換得它們。</w:t>
      </w:r>
    </w:p>
    <w:p w14:paraId="680BC2A6">
      <w:pPr>
        <w:pStyle w:val="3"/>
        <w:spacing w:line="253" w:lineRule="auto"/>
        <w:rPr>
          <w:rFonts w:hint="eastAsia" w:ascii="微软雅黑" w:hAnsi="微软雅黑" w:eastAsia="微软雅黑" w:cs="微软雅黑"/>
          <w:sz w:val="30"/>
          <w:szCs w:val="30"/>
        </w:rPr>
      </w:pPr>
    </w:p>
    <w:p w14:paraId="2499A4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be imitated.</w:t>
      </w:r>
    </w:p>
    <w:p w14:paraId="22FE55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他是值得被效法的。</w:t>
      </w:r>
    </w:p>
    <w:p w14:paraId="2FE00BF1">
      <w:pPr>
        <w:pStyle w:val="3"/>
        <w:spacing w:line="253" w:lineRule="auto"/>
        <w:rPr>
          <w:rFonts w:hint="eastAsia" w:ascii="微软雅黑" w:hAnsi="微软雅黑" w:eastAsia="微软雅黑" w:cs="微软雅黑"/>
          <w:sz w:val="30"/>
          <w:szCs w:val="30"/>
        </w:rPr>
      </w:pPr>
    </w:p>
    <w:p w14:paraId="7CB0C8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a strange thing if Lazarus had not been at the table where Jesus was, for he had been dead, and Jesus had raised him.</w:t>
      </w:r>
    </w:p>
    <w:p w14:paraId="3C1FCE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如果拉撒路沒有出現在耶穌所在的席位上，那才是件怪事，因為他曾死過，是耶穌救活了他。</w:t>
      </w:r>
    </w:p>
    <w:p w14:paraId="53F95A54">
      <w:pPr>
        <w:pStyle w:val="3"/>
        <w:spacing w:line="253" w:lineRule="auto"/>
        <w:rPr>
          <w:rFonts w:hint="eastAsia" w:ascii="微软雅黑" w:hAnsi="微软雅黑" w:eastAsia="微软雅黑" w:cs="微软雅黑"/>
          <w:sz w:val="30"/>
          <w:szCs w:val="30"/>
        </w:rPr>
      </w:pPr>
    </w:p>
    <w:p w14:paraId="2946A0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risen one to be absent when the Lord who gave him life was at his house, would have been ungrateful indeed.</w:t>
      </w:r>
    </w:p>
    <w:p w14:paraId="5C8442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對於一個死而復生的人來說，當賜予他生命的主在他家裡時他卻缺席，那確實是忘恩負義。</w:t>
      </w:r>
    </w:p>
    <w:p w14:paraId="20527B73">
      <w:pPr>
        <w:pStyle w:val="3"/>
        <w:spacing w:line="253" w:lineRule="auto"/>
        <w:rPr>
          <w:rFonts w:hint="eastAsia" w:ascii="微软雅黑" w:hAnsi="微软雅黑" w:eastAsia="微软雅黑" w:cs="微软雅黑"/>
          <w:sz w:val="30"/>
          <w:szCs w:val="30"/>
        </w:rPr>
      </w:pPr>
    </w:p>
    <w:p w14:paraId="4D0AA9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were once dead, yea, and like Lazarus stinking in the grave of sin; Jesus raised us, and by His life we live — can we be content to live at a distance from Him?</w:t>
      </w:r>
    </w:p>
    <w:p w14:paraId="628749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我們也曾死過，是的，且像拉撒路一樣在罪的墳墓裡發臭；耶穌叫我們活過來，我們因祂的生命而活——我們難道能滿足於生活在遠離祂的地方嗎？</w:t>
      </w:r>
    </w:p>
    <w:p w14:paraId="255F2964">
      <w:pPr>
        <w:pStyle w:val="3"/>
        <w:spacing w:line="253" w:lineRule="auto"/>
        <w:rPr>
          <w:rFonts w:hint="eastAsia" w:ascii="微软雅黑" w:hAnsi="微软雅黑" w:eastAsia="微软雅黑" w:cs="微软雅黑"/>
          <w:sz w:val="30"/>
          <w:szCs w:val="30"/>
        </w:rPr>
      </w:pPr>
    </w:p>
    <w:p w14:paraId="554F6D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omit to remember Him at His table, where He deigns to feast with His brethren?</w:t>
      </w:r>
    </w:p>
    <w:p w14:paraId="1CEE3E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我們難道竟省略了在祂的席位上記念祂——在那裡祂竟屈尊與祂的弟兄們一同宴樂嗎？</w:t>
      </w:r>
    </w:p>
    <w:p w14:paraId="4044D5AB">
      <w:pPr>
        <w:pStyle w:val="3"/>
        <w:spacing w:line="253" w:lineRule="auto"/>
        <w:rPr>
          <w:rFonts w:hint="eastAsia" w:ascii="微软雅黑" w:hAnsi="微软雅黑" w:eastAsia="微软雅黑" w:cs="微软雅黑"/>
          <w:sz w:val="30"/>
          <w:szCs w:val="30"/>
        </w:rPr>
      </w:pPr>
    </w:p>
    <w:p w14:paraId="402E86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this is cruel!</w:t>
      </w:r>
    </w:p>
    <w:p w14:paraId="38F930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噢，這太殘忍了！</w:t>
      </w:r>
    </w:p>
    <w:p w14:paraId="2E05D219">
      <w:pPr>
        <w:pStyle w:val="3"/>
        <w:spacing w:line="253" w:lineRule="auto"/>
        <w:rPr>
          <w:rFonts w:hint="eastAsia" w:ascii="微软雅黑" w:hAnsi="微软雅黑" w:eastAsia="微软雅黑" w:cs="微软雅黑"/>
          <w:sz w:val="30"/>
          <w:szCs w:val="30"/>
        </w:rPr>
      </w:pPr>
    </w:p>
    <w:p w14:paraId="6C0681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behoves us to repent, and do as He has bidden us, for His least wish should be law to us.</w:t>
      </w:r>
    </w:p>
    <w:p w14:paraId="32D7BE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我們理當悔改，照祂吩咐我們的去行，因為祂最微小的心願都應當是我們的律法。</w:t>
      </w:r>
    </w:p>
    <w:p w14:paraId="673155D3">
      <w:pPr>
        <w:pStyle w:val="3"/>
        <w:spacing w:line="253" w:lineRule="auto"/>
        <w:rPr>
          <w:rFonts w:hint="eastAsia" w:ascii="微软雅黑" w:hAnsi="微软雅黑" w:eastAsia="微软雅黑" w:cs="微软雅黑"/>
          <w:sz w:val="30"/>
          <w:szCs w:val="30"/>
        </w:rPr>
      </w:pPr>
    </w:p>
    <w:p w14:paraId="59B577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lived without constant intercourse with one of whom the Jews said, "Behold how He loved him," would have been disgraceful to Lazarus, is it excusable in us whom Jesus has loved with an everlasting love?</w:t>
      </w:r>
    </w:p>
    <w:p w14:paraId="415F0D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如果生活在與一位連猶太人都說「你看祂愛他（拉撒路）是何等深切」的主沒有恆常往來之中，對拉撒路而言將是恥辱，那麼在耶穌以永遠的愛所愛的我們身上，這難道是可以原諒的嗎？</w:t>
      </w:r>
    </w:p>
    <w:p w14:paraId="5719A844">
      <w:pPr>
        <w:pStyle w:val="3"/>
        <w:spacing w:line="253" w:lineRule="auto"/>
        <w:rPr>
          <w:rFonts w:hint="eastAsia" w:ascii="微软雅黑" w:hAnsi="微软雅黑" w:eastAsia="微软雅黑" w:cs="微软雅黑"/>
          <w:sz w:val="30"/>
          <w:szCs w:val="30"/>
        </w:rPr>
      </w:pPr>
    </w:p>
    <w:p w14:paraId="0F9B07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been cold to Him who wept over his lifeless corpse, would have argued great brutishness in Lazarus.</w:t>
      </w:r>
    </w:p>
    <w:p w14:paraId="7F3388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如果對那位曾在其僵冷屍首前哀哭的主冷淡，那將說明拉撒路極其禽獸不如。</w:t>
      </w:r>
    </w:p>
    <w:p w14:paraId="216C15B4">
      <w:pPr>
        <w:pStyle w:val="3"/>
        <w:spacing w:line="253" w:lineRule="auto"/>
        <w:rPr>
          <w:rFonts w:hint="eastAsia" w:ascii="微软雅黑" w:hAnsi="微软雅黑" w:eastAsia="微软雅黑" w:cs="微软雅黑"/>
          <w:sz w:val="30"/>
          <w:szCs w:val="30"/>
        </w:rPr>
      </w:pPr>
    </w:p>
    <w:p w14:paraId="40F140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it argue in us over whom the Saviour has not only wept, but bled?</w:t>
      </w:r>
    </w:p>
    <w:p w14:paraId="76B5D3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對於那位不僅為我們哀哭、更為我們流血的救主，這在我們身上又說明了什麼呢？</w:t>
      </w:r>
    </w:p>
    <w:p w14:paraId="38811AA7">
      <w:pPr>
        <w:pStyle w:val="3"/>
        <w:spacing w:line="253" w:lineRule="auto"/>
        <w:rPr>
          <w:rFonts w:hint="eastAsia" w:ascii="微软雅黑" w:hAnsi="微软雅黑" w:eastAsia="微软雅黑" w:cs="微软雅黑"/>
          <w:sz w:val="30"/>
          <w:szCs w:val="30"/>
        </w:rPr>
      </w:pPr>
    </w:p>
    <w:p w14:paraId="0E7073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brethren, who read this portion, let us return unto our heavenly Bridegroom, and ask for His Spirit that we may be on terms of closer intimacy with Him, and henceforth sit at the table with Him.</w:t>
      </w:r>
    </w:p>
    <w:p w14:paraId="0EF5F2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來吧，讀到這段話的弟兄們，讓我們回到我們天上的新郎身邊，求祂的靈，使我們能與祂建立更親密的關係，從此與祂同席坐下。</w:t>
      </w:r>
    </w:p>
    <w:p w14:paraId="09B43132">
      <w:pPr>
        <w:pStyle w:val="3"/>
        <w:spacing w:line="253" w:lineRule="auto"/>
        <w:rPr>
          <w:rFonts w:hint="eastAsia" w:ascii="微软雅黑" w:hAnsi="微软雅黑" w:eastAsia="微软雅黑" w:cs="微软雅黑"/>
          <w:sz w:val="30"/>
          <w:szCs w:val="30"/>
        </w:rPr>
      </w:pPr>
    </w:p>
    <w:p w14:paraId="65E050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2 2</w:t>
      </w:r>
    </w:p>
    <w:p w14:paraId="35405D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十一月二十二日</w:t>
      </w:r>
    </w:p>
    <w:p w14:paraId="56B8FB3D">
      <w:pPr>
        <w:pStyle w:val="3"/>
        <w:spacing w:line="253" w:lineRule="auto"/>
        <w:rPr>
          <w:rFonts w:hint="eastAsia" w:ascii="微软雅黑" w:hAnsi="微软雅黑" w:eastAsia="微软雅黑" w:cs="微软雅黑"/>
          <w:sz w:val="30"/>
          <w:szCs w:val="30"/>
        </w:rPr>
      </w:pPr>
    </w:p>
    <w:p w14:paraId="1195D0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39CB0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1D7710B2">
      <w:pPr>
        <w:pStyle w:val="3"/>
        <w:spacing w:line="253" w:lineRule="auto"/>
        <w:rPr>
          <w:rFonts w:hint="eastAsia" w:ascii="微软雅黑" w:hAnsi="微软雅黑" w:eastAsia="微软雅黑" w:cs="微软雅黑"/>
          <w:sz w:val="30"/>
          <w:szCs w:val="30"/>
        </w:rPr>
      </w:pPr>
    </w:p>
    <w:p w14:paraId="51D0A2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served for a wife, and for a wife he kept sheep. " Hosea 12:12</w:t>
      </w:r>
    </w:p>
    <w:p w14:paraId="098A90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「以色列……為得妻作工，為得妻看羊。」——何西阿書 12:12</w:t>
      </w:r>
    </w:p>
    <w:p w14:paraId="3265F18F">
      <w:pPr>
        <w:pStyle w:val="3"/>
        <w:spacing w:line="253" w:lineRule="auto"/>
        <w:rPr>
          <w:rFonts w:hint="eastAsia" w:ascii="微软雅黑" w:hAnsi="微软雅黑" w:eastAsia="微软雅黑" w:cs="微软雅黑"/>
          <w:sz w:val="30"/>
          <w:szCs w:val="30"/>
        </w:rPr>
      </w:pPr>
    </w:p>
    <w:p w14:paraId="2685FC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while expostulating with Laban, thus describes his own toil, "This twenty years have I been with thee. That which was torn of beasts I brought not unto thee: I bare the loss of it; of my hand didst thou require it, whether stolen by day, or stolen by night. Thus I was; in the day the drought consumed me, and the frost by night; and my sleep departed from mine eyes."</w:t>
      </w:r>
    </w:p>
    <w:p w14:paraId="2F4533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與拉班（Laban）爭辯時，這樣描述他自己的辛勞：「我在你家這二十年……被野獸撕裂的，我沒有帶來給你，是我自己賠上。無論是白日偷的，黑夜偷的，你都向我索取。我白日被乾熱消磨，黑夜被寒霜侵蝕，不得合眼睡覺。」</w:t>
      </w:r>
    </w:p>
    <w:p w14:paraId="01951FA7">
      <w:pPr>
        <w:pStyle w:val="3"/>
        <w:spacing w:line="253" w:lineRule="auto"/>
        <w:rPr>
          <w:rFonts w:hint="eastAsia" w:ascii="微软雅黑" w:hAnsi="微软雅黑" w:eastAsia="微软雅黑" w:cs="微软雅黑"/>
          <w:sz w:val="30"/>
          <w:szCs w:val="30"/>
        </w:rPr>
      </w:pPr>
    </w:p>
    <w:p w14:paraId="0F0560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more toilsome than this was the life of our Saviour here below.</w:t>
      </w:r>
    </w:p>
    <w:p w14:paraId="526ADE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我們的救主在下面的生活，比這還要辛勞。</w:t>
      </w:r>
    </w:p>
    <w:p w14:paraId="7F3A6575">
      <w:pPr>
        <w:pStyle w:val="3"/>
        <w:spacing w:line="253" w:lineRule="auto"/>
        <w:rPr>
          <w:rFonts w:hint="eastAsia" w:ascii="微软雅黑" w:hAnsi="微软雅黑" w:eastAsia="微软雅黑" w:cs="微软雅黑"/>
          <w:sz w:val="30"/>
          <w:szCs w:val="30"/>
        </w:rPr>
      </w:pPr>
    </w:p>
    <w:p w14:paraId="01B2B6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watched over all His sheep till He gave in as His last account, "Of all those whom Thou hast given me I have lost none."</w:t>
      </w:r>
    </w:p>
    <w:p w14:paraId="04EAD0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祂看護祂所有的羊，直到祂呈交最後的帳目：「祢所賜給我的人，我一個也沒有失落。」</w:t>
      </w:r>
    </w:p>
    <w:p w14:paraId="061784A7">
      <w:pPr>
        <w:pStyle w:val="3"/>
        <w:spacing w:line="253" w:lineRule="auto"/>
        <w:rPr>
          <w:rFonts w:hint="eastAsia" w:ascii="微软雅黑" w:hAnsi="微软雅黑" w:eastAsia="微软雅黑" w:cs="微软雅黑"/>
          <w:sz w:val="30"/>
          <w:szCs w:val="30"/>
        </w:rPr>
      </w:pPr>
    </w:p>
    <w:p w14:paraId="40CA78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hair was wet with dew, and His locks with the drops of the night.</w:t>
      </w:r>
    </w:p>
    <w:p w14:paraId="43B1DC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祂的頭髮被露水打濕，祂的鬢髮沾滿了夜露。</w:t>
      </w:r>
    </w:p>
    <w:p w14:paraId="6C2D6199">
      <w:pPr>
        <w:pStyle w:val="3"/>
        <w:spacing w:line="253" w:lineRule="auto"/>
        <w:rPr>
          <w:rFonts w:hint="eastAsia" w:ascii="微软雅黑" w:hAnsi="微软雅黑" w:eastAsia="微软雅黑" w:cs="微软雅黑"/>
          <w:sz w:val="30"/>
          <w:szCs w:val="30"/>
        </w:rPr>
      </w:pPr>
    </w:p>
    <w:p w14:paraId="482C7A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 departed from His eyes, for all night He was in prayer wrestling for His people.</w:t>
      </w:r>
    </w:p>
    <w:p w14:paraId="0CFF1A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睡眠離開了祂的眼睛，因為祂整夜都在為祂的子民摔跤祈禱。</w:t>
      </w:r>
    </w:p>
    <w:p w14:paraId="08F2A85D">
      <w:pPr>
        <w:pStyle w:val="3"/>
        <w:spacing w:line="253" w:lineRule="auto"/>
        <w:rPr>
          <w:rFonts w:hint="eastAsia" w:ascii="微软雅黑" w:hAnsi="微软雅黑" w:eastAsia="微软雅黑" w:cs="微软雅黑"/>
          <w:sz w:val="30"/>
          <w:szCs w:val="30"/>
        </w:rPr>
      </w:pPr>
    </w:p>
    <w:p w14:paraId="224D04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night Peter must be pleaded for; anon, another claims His tearful intercession.</w:t>
      </w:r>
    </w:p>
    <w:p w14:paraId="635C02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這一夜必須為彼得祈求；轉眼，又有人需要祂流淚的代求。</w:t>
      </w:r>
    </w:p>
    <w:p w14:paraId="69B8798E">
      <w:pPr>
        <w:pStyle w:val="3"/>
        <w:spacing w:line="253" w:lineRule="auto"/>
        <w:rPr>
          <w:rFonts w:hint="eastAsia" w:ascii="微软雅黑" w:hAnsi="微软雅黑" w:eastAsia="微软雅黑" w:cs="微软雅黑"/>
          <w:sz w:val="30"/>
          <w:szCs w:val="30"/>
        </w:rPr>
      </w:pPr>
    </w:p>
    <w:p w14:paraId="5AD438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shepherd sitting beneath the cold skies, looking up to the stars, could ever utter such complaints because of the hardness of his toil as Jesus Christ might have brought, if He had chosen to do so, because of the sternness of His service in order to procure His spouse — "Cold mountains and the midnight air, Witnessed the fervour of His prayer; The desert His temptations knew, His conflict and His victory too."</w:t>
      </w:r>
    </w:p>
    <w:p w14:paraId="20B93D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寒冷的天空下仰望星辰的牧羊人，絕不可能因為劳作的艱辛而發出主耶穌基督那樣的哀告，如果祂選擇那樣做的話，因為那是為了贏得祂的新婦而進行的嚴酷服侍——「冰冷的山巒與子夜的空氣，見證了祂祈禱的熱忱；荒漠知曉祂受的試探，知曉祂的衝突與勝利。」</w:t>
      </w:r>
    </w:p>
    <w:p w14:paraId="0F0AE185">
      <w:pPr>
        <w:pStyle w:val="3"/>
        <w:spacing w:line="253" w:lineRule="auto"/>
        <w:rPr>
          <w:rFonts w:hint="eastAsia" w:ascii="微软雅黑" w:hAnsi="微软雅黑" w:eastAsia="微软雅黑" w:cs="微软雅黑"/>
          <w:sz w:val="30"/>
          <w:szCs w:val="30"/>
        </w:rPr>
      </w:pPr>
    </w:p>
    <w:p w14:paraId="7C66C6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sweet to dwell upon the spiritual parallel of Laban having required all the sheep at Jacob's hand.</w:t>
      </w:r>
    </w:p>
    <w:p w14:paraId="7F4D20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沈思那個屬靈的平行對比是甜美的：拉班曾要求雅各經手每一隻羊。</w:t>
      </w:r>
    </w:p>
    <w:p w14:paraId="43673CBC">
      <w:pPr>
        <w:pStyle w:val="3"/>
        <w:spacing w:line="253" w:lineRule="auto"/>
        <w:rPr>
          <w:rFonts w:hint="eastAsia" w:ascii="微软雅黑" w:hAnsi="微软雅黑" w:eastAsia="微软雅黑" w:cs="微软雅黑"/>
          <w:sz w:val="30"/>
          <w:szCs w:val="30"/>
        </w:rPr>
      </w:pPr>
    </w:p>
    <w:p w14:paraId="42273F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torn of beasts, Jacob must make it good; if any of them died, he must stand as surety for the whole.</w:t>
      </w:r>
    </w:p>
    <w:p w14:paraId="7408A0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如果羊被野獸撕裂，雅各必須賠償；如果其中任何一隻死掉，他必須作為全體的保證人（surety）。</w:t>
      </w:r>
    </w:p>
    <w:p w14:paraId="5578BFB1">
      <w:pPr>
        <w:pStyle w:val="3"/>
        <w:spacing w:line="253" w:lineRule="auto"/>
        <w:rPr>
          <w:rFonts w:hint="eastAsia" w:ascii="微软雅黑" w:hAnsi="微软雅黑" w:eastAsia="微软雅黑" w:cs="微软雅黑"/>
          <w:sz w:val="30"/>
          <w:szCs w:val="30"/>
        </w:rPr>
      </w:pPr>
    </w:p>
    <w:p w14:paraId="63D3C8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the toil of Jesus for His Church the toil of one who was under suretiship obligations to bring every believing one safe to the hand of Him who had committed them to His charge?</w:t>
      </w:r>
    </w:p>
    <w:p w14:paraId="0BE191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耶穌為祂教會所受的辛勞，難道不正是那身負保證人（suretiship）義務者的辛勞嗎？祂要把每一個相信的人，都安全地帶到那位將他們託付給祂的人手中。</w:t>
      </w:r>
    </w:p>
    <w:p w14:paraId="7A53F259">
      <w:pPr>
        <w:pStyle w:val="3"/>
        <w:spacing w:line="253" w:lineRule="auto"/>
        <w:rPr>
          <w:rFonts w:hint="eastAsia" w:ascii="微软雅黑" w:hAnsi="微软雅黑" w:eastAsia="微软雅黑" w:cs="微软雅黑"/>
          <w:sz w:val="30"/>
          <w:szCs w:val="30"/>
        </w:rPr>
      </w:pPr>
    </w:p>
    <w:p w14:paraId="57F849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toiling Jacob, and you see a representation of Him of whom we read, "He shall feed His flock like a shepherd."</w:t>
      </w:r>
    </w:p>
    <w:p w14:paraId="04F9DB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注視那辛勤勞作的雅各，你就看見了經上論及祂的那位耶穌的縮影：「祂必像牧人牧養自己的羊群。」</w:t>
      </w:r>
    </w:p>
    <w:p w14:paraId="7A23C040">
      <w:pPr>
        <w:pStyle w:val="3"/>
        <w:spacing w:line="253" w:lineRule="auto"/>
        <w:rPr>
          <w:rFonts w:hint="eastAsia" w:ascii="微软雅黑" w:hAnsi="微软雅黑" w:eastAsia="微软雅黑" w:cs="微软雅黑"/>
          <w:sz w:val="30"/>
          <w:szCs w:val="30"/>
        </w:rPr>
      </w:pPr>
    </w:p>
    <w:p w14:paraId="375712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66B57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6D836308">
      <w:pPr>
        <w:pStyle w:val="3"/>
        <w:spacing w:line="253" w:lineRule="auto"/>
        <w:rPr>
          <w:rFonts w:hint="eastAsia" w:ascii="微软雅黑" w:hAnsi="微软雅黑" w:eastAsia="微软雅黑" w:cs="微软雅黑"/>
          <w:sz w:val="30"/>
          <w:szCs w:val="30"/>
        </w:rPr>
      </w:pPr>
    </w:p>
    <w:p w14:paraId="2911A3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His resurrection." Philippians 3:10</w:t>
      </w:r>
    </w:p>
    <w:p w14:paraId="0679B8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「祂復活的大能。」——腓立比書 3:10</w:t>
      </w:r>
    </w:p>
    <w:p w14:paraId="07FAE7C9">
      <w:pPr>
        <w:pStyle w:val="3"/>
        <w:spacing w:line="253" w:lineRule="auto"/>
        <w:rPr>
          <w:rFonts w:hint="eastAsia" w:ascii="微软雅黑" w:hAnsi="微软雅黑" w:eastAsia="微软雅黑" w:cs="微软雅黑"/>
          <w:sz w:val="30"/>
          <w:szCs w:val="30"/>
        </w:rPr>
      </w:pPr>
    </w:p>
    <w:p w14:paraId="3F834D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a risen Saviour is exceedingly precious.</w:t>
      </w:r>
    </w:p>
    <w:p w14:paraId="4BF4E5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一位復活救主的教義是極其寶貴的。</w:t>
      </w:r>
    </w:p>
    <w:p w14:paraId="4B87D059">
      <w:pPr>
        <w:pStyle w:val="3"/>
        <w:spacing w:line="253" w:lineRule="auto"/>
        <w:rPr>
          <w:rFonts w:hint="eastAsia" w:ascii="微软雅黑" w:hAnsi="微软雅黑" w:eastAsia="微软雅黑" w:cs="微软雅黑"/>
          <w:sz w:val="30"/>
          <w:szCs w:val="30"/>
        </w:rPr>
      </w:pPr>
    </w:p>
    <w:p w14:paraId="745ED5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is the corner-stone of the entire building of Christianity.</w:t>
      </w:r>
    </w:p>
    <w:p w14:paraId="423BC1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復活是整個基督教大廈的房角石。</w:t>
      </w:r>
    </w:p>
    <w:p w14:paraId="6CF8C757">
      <w:pPr>
        <w:pStyle w:val="3"/>
        <w:spacing w:line="253" w:lineRule="auto"/>
        <w:rPr>
          <w:rFonts w:hint="eastAsia" w:ascii="微软雅黑" w:hAnsi="微软雅黑" w:eastAsia="微软雅黑" w:cs="微软雅黑"/>
          <w:sz w:val="30"/>
          <w:szCs w:val="30"/>
        </w:rPr>
      </w:pPr>
    </w:p>
    <w:p w14:paraId="3ED448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key-stone of the arch of our salvation.</w:t>
      </w:r>
    </w:p>
    <w:p w14:paraId="6DF4B3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它是我們救恩拱門的拱頂石（key-stone）。</w:t>
      </w:r>
    </w:p>
    <w:p w14:paraId="7B637713">
      <w:pPr>
        <w:pStyle w:val="3"/>
        <w:spacing w:line="253" w:lineRule="auto"/>
        <w:rPr>
          <w:rFonts w:hint="eastAsia" w:ascii="微软雅黑" w:hAnsi="微软雅黑" w:eastAsia="微软雅黑" w:cs="微软雅黑"/>
          <w:sz w:val="30"/>
          <w:szCs w:val="30"/>
        </w:rPr>
      </w:pPr>
    </w:p>
    <w:p w14:paraId="1D195D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take a volume to set forth all the streams of living water which flow from this one sacred source, the resurrection of our dear Lord and Saviour Jesus Christ; but to know that He has risen, and to have fellowship with Him as such — communing with the risen Saviour by possessing a risen life — seeing Him leave the tomb by leaving the tomb of worldliness ourselves, this is even still more precious.</w:t>
      </w:r>
    </w:p>
    <w:p w14:paraId="2278C8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述說從這神聖源頭——我們親愛的主救主耶穌基督的復活——流出的所有活水溪流，需要一整卷書；但知道祂已經復活，並以這樣的身份與祂契合——藉著擁有復活的生命與復活的救主契合——藉著我們自己離開世俗的墳墓來看見祂離開墳墓，這甚至更加寶貴。</w:t>
      </w:r>
    </w:p>
    <w:p w14:paraId="1273BB9F">
      <w:pPr>
        <w:pStyle w:val="3"/>
        <w:spacing w:line="253" w:lineRule="auto"/>
        <w:rPr>
          <w:rFonts w:hint="eastAsia" w:ascii="微软雅黑" w:hAnsi="微软雅黑" w:eastAsia="微软雅黑" w:cs="微软雅黑"/>
          <w:sz w:val="30"/>
          <w:szCs w:val="30"/>
        </w:rPr>
      </w:pPr>
    </w:p>
    <w:p w14:paraId="602860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is the basis of the experience, but as the flower is more lovely than the root, so is the experience of fellowship with the risen Saviour more lovely than the doctrine itself.</w:t>
      </w:r>
    </w:p>
    <w:p w14:paraId="258711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教義是經歷的基礎，但正如花朵比根部更動人，與復活救主契合的經歷，也比教義本身更動人。</w:t>
      </w:r>
    </w:p>
    <w:p w14:paraId="4C97AEED">
      <w:pPr>
        <w:pStyle w:val="3"/>
        <w:spacing w:line="253" w:lineRule="auto"/>
        <w:rPr>
          <w:rFonts w:hint="eastAsia" w:ascii="微软雅黑" w:hAnsi="微软雅黑" w:eastAsia="微软雅黑" w:cs="微软雅黑"/>
          <w:sz w:val="30"/>
          <w:szCs w:val="30"/>
        </w:rPr>
      </w:pPr>
    </w:p>
    <w:p w14:paraId="65235A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you believe that Christ rose from the dead so as to sing of it, and derive all the consolation which it is possible for you to extract from this well-ascertained and well-witnessed fact; but I beseech you, rest not contented even there.</w:t>
      </w:r>
    </w:p>
    <w:p w14:paraId="397456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我希望你相信基督已從死裡復活，好叫你能歌頌它，並從這個已被充分證實和見證的事實中汲取所有可能的慰藉；但我懇求你，即便在那裡也不要滿足。</w:t>
      </w:r>
    </w:p>
    <w:p w14:paraId="4CAE5857">
      <w:pPr>
        <w:pStyle w:val="3"/>
        <w:spacing w:line="253" w:lineRule="auto"/>
        <w:rPr>
          <w:rFonts w:hint="eastAsia" w:ascii="微软雅黑" w:hAnsi="微软雅黑" w:eastAsia="微软雅黑" w:cs="微软雅黑"/>
          <w:sz w:val="30"/>
          <w:szCs w:val="30"/>
        </w:rPr>
      </w:pPr>
    </w:p>
    <w:p w14:paraId="4FA4C4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cannot, like the disciples, see Him visibly, yet I bid you aspire to see Christ Jesus by the eye of faith; and though, like Mary Magdalene, you may not "touch" Him, yet may you be privileged to converse with Him, and to know that He is risen, you yourselves being risen in Him to newness of life.</w:t>
      </w:r>
    </w:p>
    <w:p w14:paraId="38E8CA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雖然你不能像門徒那樣親眼看見祂，但我仍要求你渴求以信心的眼睛看見基督耶稣；雖然你可能像抹大拉的馬利亞（Mary Magdalene）那樣不能「摸」祂，但願你有權與祂交談，並知道祂已復活，而你自己在祂裡面也已復活進入生命的新樣。</w:t>
      </w:r>
    </w:p>
    <w:p w14:paraId="09F4B572">
      <w:pPr>
        <w:pStyle w:val="3"/>
        <w:spacing w:line="253" w:lineRule="auto"/>
        <w:rPr>
          <w:rFonts w:hint="eastAsia" w:ascii="微软雅黑" w:hAnsi="微软雅黑" w:eastAsia="微软雅黑" w:cs="微软雅黑"/>
          <w:sz w:val="30"/>
          <w:szCs w:val="30"/>
        </w:rPr>
      </w:pPr>
    </w:p>
    <w:p w14:paraId="34C117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a crucified Saviour as having crucified all my sins, is a high degree of knowledge; but to know a risen Saviour as having justified me, and to realize that He has bestowed upon me new life, having given me to be a new creature through His own newness of life, this is a noble style of experience: short of it, none ought to rest satisfied.</w:t>
      </w:r>
    </w:p>
    <w:p w14:paraId="365F98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認識一位被釘十字架的救主為已釘死了我所有的罪，是高層次的知識；但認識一位復活的救主為已稱我為義，並體會到祂已賜予我新的生命，藉著祂自己的生命新樣使我成為新造的人，這是一種高尚的經歷：若未達到此境，無人應當感到滿足。</w:t>
      </w:r>
    </w:p>
    <w:p w14:paraId="407853C5">
      <w:pPr>
        <w:pStyle w:val="3"/>
        <w:spacing w:line="253" w:lineRule="auto"/>
        <w:rPr>
          <w:rFonts w:hint="eastAsia" w:ascii="微软雅黑" w:hAnsi="微软雅黑" w:eastAsia="微软雅黑" w:cs="微软雅黑"/>
          <w:sz w:val="30"/>
          <w:szCs w:val="30"/>
        </w:rPr>
      </w:pPr>
    </w:p>
    <w:p w14:paraId="69F11E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 both "know Him, and the power of His resurrection."</w:t>
      </w:r>
    </w:p>
    <w:p w14:paraId="591B2D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願你既「認識祂，也認識祂復活的大能」。</w:t>
      </w:r>
    </w:p>
    <w:p w14:paraId="1E6FF990">
      <w:pPr>
        <w:pStyle w:val="3"/>
        <w:spacing w:line="253" w:lineRule="auto"/>
        <w:rPr>
          <w:rFonts w:hint="eastAsia" w:ascii="微软雅黑" w:hAnsi="微软雅黑" w:eastAsia="微软雅黑" w:cs="微软雅黑"/>
          <w:sz w:val="30"/>
          <w:szCs w:val="30"/>
        </w:rPr>
      </w:pPr>
    </w:p>
    <w:p w14:paraId="243B47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souls who are quickened with Jesus, wear the grave-clothes of worldliness and unbelief?</w:t>
      </w:r>
    </w:p>
    <w:p w14:paraId="38E2FC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既然與耶穌一同活過來了，靈魂為何還要穿著世俗與不信的裹屍布呢？</w:t>
      </w:r>
    </w:p>
    <w:p w14:paraId="4702E291">
      <w:pPr>
        <w:pStyle w:val="3"/>
        <w:spacing w:line="253" w:lineRule="auto"/>
        <w:rPr>
          <w:rFonts w:hint="eastAsia" w:ascii="微软雅黑" w:hAnsi="微软雅黑" w:eastAsia="微软雅黑" w:cs="微软雅黑"/>
          <w:sz w:val="30"/>
          <w:szCs w:val="30"/>
        </w:rPr>
      </w:pPr>
    </w:p>
    <w:p w14:paraId="3379DE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Rise, for the Lord is risen.</w:t>
      </w:r>
    </w:p>
    <w:p w14:paraId="7DAD5C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起來吧，因為主已經復活了。</w:t>
      </w:r>
    </w:p>
    <w:p w14:paraId="4ECFF4E4">
      <w:pPr>
        <w:pStyle w:val="3"/>
        <w:spacing w:line="253" w:lineRule="auto"/>
        <w:rPr>
          <w:rFonts w:hint="eastAsia" w:ascii="微软雅黑" w:hAnsi="微软雅黑" w:eastAsia="微软雅黑" w:cs="微软雅黑"/>
          <w:sz w:val="30"/>
          <w:szCs w:val="30"/>
        </w:rPr>
      </w:pPr>
    </w:p>
    <w:p w14:paraId="79BBAA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2 3</w:t>
      </w:r>
    </w:p>
    <w:p w14:paraId="5C19AA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十一月二十三日</w:t>
      </w:r>
    </w:p>
    <w:p w14:paraId="346B1E49">
      <w:pPr>
        <w:pStyle w:val="3"/>
        <w:spacing w:line="253" w:lineRule="auto"/>
        <w:rPr>
          <w:rFonts w:hint="eastAsia" w:ascii="微软雅黑" w:hAnsi="微软雅黑" w:eastAsia="微软雅黑" w:cs="微软雅黑"/>
          <w:sz w:val="30"/>
          <w:szCs w:val="30"/>
        </w:rPr>
      </w:pPr>
    </w:p>
    <w:p w14:paraId="449F34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AA174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64C9513C">
      <w:pPr>
        <w:pStyle w:val="3"/>
        <w:spacing w:line="253" w:lineRule="auto"/>
        <w:rPr>
          <w:rFonts w:hint="eastAsia" w:ascii="微软雅黑" w:hAnsi="微软雅黑" w:eastAsia="微软雅黑" w:cs="微软雅黑"/>
          <w:sz w:val="30"/>
          <w:szCs w:val="30"/>
        </w:rPr>
      </w:pPr>
    </w:p>
    <w:p w14:paraId="1FF009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with Him. " 1John 1:6</w:t>
      </w:r>
    </w:p>
    <w:p w14:paraId="2DEA4D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「與祂相交（Fellowship with Him）。」——約翰一書 1:6</w:t>
      </w:r>
    </w:p>
    <w:p w14:paraId="11FA7217">
      <w:pPr>
        <w:pStyle w:val="3"/>
        <w:spacing w:line="253" w:lineRule="auto"/>
        <w:rPr>
          <w:rFonts w:hint="eastAsia" w:ascii="微软雅黑" w:hAnsi="微软雅黑" w:eastAsia="微软雅黑" w:cs="微软雅黑"/>
          <w:sz w:val="30"/>
          <w:szCs w:val="30"/>
        </w:rPr>
      </w:pPr>
    </w:p>
    <w:p w14:paraId="157AAC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united by faith to Christ, we were brought into such complete fellowship with Him, that we were made one with Him, and His interests and ours became mutual and identical.</w:t>
      </w:r>
    </w:p>
    <w:p w14:paraId="7845A6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當我們藉著信心與基督聯合時，我們就被帶入與祂如此完全的契合之中，以至於我們與祂合而為一，祂的利益與我們的利益變成了相互且一致的。</w:t>
      </w:r>
    </w:p>
    <w:p w14:paraId="1FCDC26C">
      <w:pPr>
        <w:pStyle w:val="3"/>
        <w:spacing w:line="253" w:lineRule="auto"/>
        <w:rPr>
          <w:rFonts w:hint="eastAsia" w:ascii="微软雅黑" w:hAnsi="微软雅黑" w:eastAsia="微软雅黑" w:cs="微软雅黑"/>
          <w:sz w:val="30"/>
          <w:szCs w:val="30"/>
        </w:rPr>
      </w:pPr>
    </w:p>
    <w:p w14:paraId="727184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fellowship with Christ in His love. What He loves we love.</w:t>
      </w:r>
    </w:p>
    <w:p w14:paraId="212254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我們在基督的愛中有契合。祂所愛的，我們也愛。</w:t>
      </w:r>
    </w:p>
    <w:p w14:paraId="013D2453">
      <w:pPr>
        <w:pStyle w:val="3"/>
        <w:spacing w:line="253" w:lineRule="auto"/>
        <w:rPr>
          <w:rFonts w:hint="eastAsia" w:ascii="微软雅黑" w:hAnsi="微软雅黑" w:eastAsia="微软雅黑" w:cs="微软雅黑"/>
          <w:sz w:val="30"/>
          <w:szCs w:val="30"/>
        </w:rPr>
      </w:pPr>
    </w:p>
    <w:p w14:paraId="6EB33D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 saints — so do we. He loves sinners — so do we.</w:t>
      </w:r>
    </w:p>
    <w:p w14:paraId="1EFFB2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祂愛聖徒——我們也愛。祂愛罪人——我們也愛。</w:t>
      </w:r>
    </w:p>
    <w:p w14:paraId="28F0AA7D">
      <w:pPr>
        <w:pStyle w:val="3"/>
        <w:spacing w:line="253" w:lineRule="auto"/>
        <w:rPr>
          <w:rFonts w:hint="eastAsia" w:ascii="微软雅黑" w:hAnsi="微软雅黑" w:eastAsia="微软雅黑" w:cs="微软雅黑"/>
          <w:sz w:val="30"/>
          <w:szCs w:val="30"/>
        </w:rPr>
      </w:pPr>
    </w:p>
    <w:p w14:paraId="51DE9F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 poor perishing race of man, and pants to see earth's deserts transformed into the garden of the Lord — so do we.</w:t>
      </w:r>
    </w:p>
    <w:p w14:paraId="254489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祂愛那可憐、邁向滅亡的人類族類，並渴想看見地上的荒漠變為主的園子——我們也如此渴想。</w:t>
      </w:r>
    </w:p>
    <w:p w14:paraId="28A3B214">
      <w:pPr>
        <w:pStyle w:val="3"/>
        <w:spacing w:line="253" w:lineRule="auto"/>
        <w:rPr>
          <w:rFonts w:hint="eastAsia" w:ascii="微软雅黑" w:hAnsi="微软雅黑" w:eastAsia="微软雅黑" w:cs="微软雅黑"/>
          <w:sz w:val="30"/>
          <w:szCs w:val="30"/>
        </w:rPr>
      </w:pPr>
    </w:p>
    <w:p w14:paraId="2D3767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fellowship with Him in His desires.</w:t>
      </w:r>
    </w:p>
    <w:p w14:paraId="34DC6B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我們在祂的願望中有契合。</w:t>
      </w:r>
    </w:p>
    <w:p w14:paraId="2D9F72FE">
      <w:pPr>
        <w:pStyle w:val="3"/>
        <w:spacing w:line="253" w:lineRule="auto"/>
        <w:rPr>
          <w:rFonts w:hint="eastAsia" w:ascii="微软雅黑" w:hAnsi="微软雅黑" w:eastAsia="微软雅黑" w:cs="微软雅黑"/>
          <w:sz w:val="30"/>
          <w:szCs w:val="30"/>
        </w:rPr>
      </w:pPr>
    </w:p>
    <w:p w14:paraId="41FA88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the glory of God — we also labour for the same.</w:t>
      </w:r>
    </w:p>
    <w:p w14:paraId="38BFD6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祂渴望神的榮耀——我們也為此勞苦。</w:t>
      </w:r>
    </w:p>
    <w:p w14:paraId="1616AFF5">
      <w:pPr>
        <w:pStyle w:val="3"/>
        <w:spacing w:line="253" w:lineRule="auto"/>
        <w:rPr>
          <w:rFonts w:hint="eastAsia" w:ascii="微软雅黑" w:hAnsi="微软雅黑" w:eastAsia="微软雅黑" w:cs="微软雅黑"/>
          <w:sz w:val="30"/>
          <w:szCs w:val="30"/>
        </w:rPr>
      </w:pPr>
    </w:p>
    <w:p w14:paraId="78183D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that the saints may be with Him where He is — we desire to be with Him there too.</w:t>
      </w:r>
    </w:p>
    <w:p w14:paraId="0F57B5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祂渴望聖徒能與祂同在——我們也渴望在那裡與祂同在。</w:t>
      </w:r>
    </w:p>
    <w:p w14:paraId="123C5C56">
      <w:pPr>
        <w:pStyle w:val="3"/>
        <w:spacing w:line="253" w:lineRule="auto"/>
        <w:rPr>
          <w:rFonts w:hint="eastAsia" w:ascii="微软雅黑" w:hAnsi="微软雅黑" w:eastAsia="微软雅黑" w:cs="微软雅黑"/>
          <w:sz w:val="30"/>
          <w:szCs w:val="30"/>
        </w:rPr>
      </w:pPr>
    </w:p>
    <w:p w14:paraId="64F508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to drive out sin — behold we fight under His banner.</w:t>
      </w:r>
    </w:p>
    <w:p w14:paraId="644510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祂渴望驅除罪惡——看哪，我們在祂的旗幟下戰鬥。</w:t>
      </w:r>
    </w:p>
    <w:p w14:paraId="3E22DA0B">
      <w:pPr>
        <w:pStyle w:val="3"/>
        <w:spacing w:line="253" w:lineRule="auto"/>
        <w:rPr>
          <w:rFonts w:hint="eastAsia" w:ascii="微软雅黑" w:hAnsi="微软雅黑" w:eastAsia="微软雅黑" w:cs="微软雅黑"/>
          <w:sz w:val="30"/>
          <w:szCs w:val="30"/>
        </w:rPr>
      </w:pPr>
    </w:p>
    <w:p w14:paraId="33FF94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that His Father's name may be loved and adored by all His creatures — we pray daily, "Let Thy kingdom come and Thy will be done on earth, even as it is in heaven."</w:t>
      </w:r>
    </w:p>
    <w:p w14:paraId="7480A0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祂渴望祂父的名能被所有受造物所愛與崇拜——我們每日禱告：「願祢的國降臨，願祢的旨意行在地上，如同行在天上。」</w:t>
      </w:r>
    </w:p>
    <w:p w14:paraId="0D816BBD">
      <w:pPr>
        <w:pStyle w:val="3"/>
        <w:spacing w:line="253" w:lineRule="auto"/>
        <w:rPr>
          <w:rFonts w:hint="eastAsia" w:ascii="微软雅黑" w:hAnsi="微软雅黑" w:eastAsia="微软雅黑" w:cs="微软雅黑"/>
          <w:sz w:val="30"/>
          <w:szCs w:val="30"/>
        </w:rPr>
      </w:pPr>
    </w:p>
    <w:p w14:paraId="78F315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fellowship with Christ in His sufferings.</w:t>
      </w:r>
    </w:p>
    <w:p w14:paraId="0F9A57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我們在基督的受苦中有契合。</w:t>
      </w:r>
    </w:p>
    <w:p w14:paraId="6D6C5384">
      <w:pPr>
        <w:pStyle w:val="3"/>
        <w:spacing w:line="253" w:lineRule="auto"/>
        <w:rPr>
          <w:rFonts w:hint="eastAsia" w:ascii="微软雅黑" w:hAnsi="微软雅黑" w:eastAsia="微软雅黑" w:cs="微软雅黑"/>
          <w:sz w:val="30"/>
          <w:szCs w:val="30"/>
        </w:rPr>
      </w:pPr>
    </w:p>
    <w:p w14:paraId="5F5B04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nailed to the cross, nor do we die a cruel death, but when He is reproached, we are reproached; and a very sweet thing it is to be blamed for His sake, to be despised for following the Master, to have the world against us.</w:t>
      </w:r>
    </w:p>
    <w:p w14:paraId="3021A3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我們雖然沒有被釘在十字架上，也沒有慘死，但當祂受辱時，我們也受辱；為了祂的緣故被責難，為了跟隨主（Master）而被藐視，為了讓世界反對我們，這是一件極其甜美的事。</w:t>
      </w:r>
    </w:p>
    <w:p w14:paraId="500B21D0">
      <w:pPr>
        <w:pStyle w:val="3"/>
        <w:spacing w:line="253" w:lineRule="auto"/>
        <w:rPr>
          <w:rFonts w:hint="eastAsia" w:ascii="微软雅黑" w:hAnsi="微软雅黑" w:eastAsia="微软雅黑" w:cs="微软雅黑"/>
          <w:sz w:val="30"/>
          <w:szCs w:val="30"/>
        </w:rPr>
      </w:pPr>
    </w:p>
    <w:p w14:paraId="61D3DA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 should not be above His Lord.</w:t>
      </w:r>
    </w:p>
    <w:p w14:paraId="5200F8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學生不能高過他的先生。</w:t>
      </w:r>
    </w:p>
    <w:p w14:paraId="6D78D13A">
      <w:pPr>
        <w:pStyle w:val="3"/>
        <w:spacing w:line="253" w:lineRule="auto"/>
        <w:rPr>
          <w:rFonts w:hint="eastAsia" w:ascii="微软雅黑" w:hAnsi="微软雅黑" w:eastAsia="微软雅黑" w:cs="微软雅黑"/>
          <w:sz w:val="30"/>
          <w:szCs w:val="30"/>
        </w:rPr>
      </w:pPr>
    </w:p>
    <w:p w14:paraId="25F2EC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measure we commune with Him in His labours, ministering to men by the word of truth and by deeds of love.</w:t>
      </w:r>
    </w:p>
    <w:p w14:paraId="1FDC47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在我們的分量內，我們在祂的勞苦中與祂契合，藉著真理的話語和愛的行動服事世人。</w:t>
      </w:r>
    </w:p>
    <w:p w14:paraId="74AFB8A7">
      <w:pPr>
        <w:pStyle w:val="3"/>
        <w:spacing w:line="253" w:lineRule="auto"/>
        <w:rPr>
          <w:rFonts w:hint="eastAsia" w:ascii="微软雅黑" w:hAnsi="微软雅黑" w:eastAsia="微软雅黑" w:cs="微软雅黑"/>
          <w:sz w:val="30"/>
          <w:szCs w:val="30"/>
        </w:rPr>
      </w:pPr>
    </w:p>
    <w:p w14:paraId="308D77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meat and our drink, like His, is to do the will of Him who hath sent us and to finish His work.</w:t>
      </w:r>
    </w:p>
    <w:p w14:paraId="10AE17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我們的食物和飲水，正如祂一樣，就是遵行差我們來者的旨意，並完成祂的工作。</w:t>
      </w:r>
    </w:p>
    <w:p w14:paraId="08D73C4E">
      <w:pPr>
        <w:pStyle w:val="3"/>
        <w:spacing w:line="253" w:lineRule="auto"/>
        <w:rPr>
          <w:rFonts w:hint="eastAsia" w:ascii="微软雅黑" w:hAnsi="微软雅黑" w:eastAsia="微软雅黑" w:cs="微软雅黑"/>
          <w:sz w:val="30"/>
          <w:szCs w:val="30"/>
        </w:rPr>
      </w:pPr>
    </w:p>
    <w:p w14:paraId="323BD9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also fellowship with Christ in His joys.</w:t>
      </w:r>
    </w:p>
    <w:p w14:paraId="6D5DF0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我們也在基督的喜樂中有契合。</w:t>
      </w:r>
    </w:p>
    <w:p w14:paraId="0DD91275">
      <w:pPr>
        <w:pStyle w:val="3"/>
        <w:spacing w:line="253" w:lineRule="auto"/>
        <w:rPr>
          <w:rFonts w:hint="eastAsia" w:ascii="微软雅黑" w:hAnsi="微软雅黑" w:eastAsia="微软雅黑" w:cs="微软雅黑"/>
          <w:sz w:val="30"/>
          <w:szCs w:val="30"/>
        </w:rPr>
      </w:pPr>
    </w:p>
    <w:p w14:paraId="1A4C31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happy in His happiness, we rejoice in His exaltation.</w:t>
      </w:r>
    </w:p>
    <w:p w14:paraId="742B79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我們因祂的幸福而幸福，因祂的被擢升而歡欣。</w:t>
      </w:r>
    </w:p>
    <w:p w14:paraId="79662B0B">
      <w:pPr>
        <w:pStyle w:val="3"/>
        <w:spacing w:line="253" w:lineRule="auto"/>
        <w:rPr>
          <w:rFonts w:hint="eastAsia" w:ascii="微软雅黑" w:hAnsi="微软雅黑" w:eastAsia="微软雅黑" w:cs="微软雅黑"/>
          <w:sz w:val="30"/>
          <w:szCs w:val="30"/>
        </w:rPr>
      </w:pPr>
    </w:p>
    <w:p w14:paraId="48645B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tasted that joy, believer?</w:t>
      </w:r>
    </w:p>
    <w:p w14:paraId="116708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信徒啊，你可曾嘗過那種喜樂？</w:t>
      </w:r>
    </w:p>
    <w:p w14:paraId="57D3A9D4">
      <w:pPr>
        <w:pStyle w:val="3"/>
        <w:spacing w:line="253" w:lineRule="auto"/>
        <w:rPr>
          <w:rFonts w:hint="eastAsia" w:ascii="微软雅黑" w:hAnsi="微软雅黑" w:eastAsia="微软雅黑" w:cs="微软雅黑"/>
          <w:sz w:val="30"/>
          <w:szCs w:val="30"/>
        </w:rPr>
      </w:pPr>
    </w:p>
    <w:p w14:paraId="2EC1A4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purer or more thrilling delight to be known this side heaven than that of having Christ's joy fulfilled in us, that our joy may be full.</w:t>
      </w:r>
    </w:p>
    <w:p w14:paraId="7AA635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在天堂之下，沒有比讓基督的喜樂在我們裡面得以成就、使我們的喜樂可以滿足更純粹、更令人激動的愉悅了。</w:t>
      </w:r>
    </w:p>
    <w:p w14:paraId="0CE37E4B">
      <w:pPr>
        <w:pStyle w:val="3"/>
        <w:spacing w:line="253" w:lineRule="auto"/>
        <w:rPr>
          <w:rFonts w:hint="eastAsia" w:ascii="微软雅黑" w:hAnsi="微软雅黑" w:eastAsia="微软雅黑" w:cs="微软雅黑"/>
          <w:sz w:val="30"/>
          <w:szCs w:val="30"/>
        </w:rPr>
      </w:pPr>
    </w:p>
    <w:p w14:paraId="4EC7F1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awaits us to complete our fellowship, for His Church shall sit with him upon His throne, as His well-beloved bride and queen.</w:t>
      </w:r>
    </w:p>
    <w:p w14:paraId="7E47EF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祂的榮耀正等待著我們去完成我們的契合，因為祂的教會必將與祂一同坐在寶座上，作為祂深愛的新婦與王后。</w:t>
      </w:r>
    </w:p>
    <w:p w14:paraId="1E478196">
      <w:pPr>
        <w:pStyle w:val="3"/>
        <w:spacing w:line="253" w:lineRule="auto"/>
        <w:rPr>
          <w:rFonts w:hint="eastAsia" w:ascii="微软雅黑" w:hAnsi="微软雅黑" w:eastAsia="微软雅黑" w:cs="微软雅黑"/>
          <w:sz w:val="30"/>
          <w:szCs w:val="30"/>
        </w:rPr>
      </w:pPr>
    </w:p>
    <w:p w14:paraId="02AA10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17AD3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5ED05FBC">
      <w:pPr>
        <w:pStyle w:val="3"/>
        <w:spacing w:line="253" w:lineRule="auto"/>
        <w:rPr>
          <w:rFonts w:hint="eastAsia" w:ascii="微软雅黑" w:hAnsi="微软雅黑" w:eastAsia="微软雅黑" w:cs="微软雅黑"/>
          <w:sz w:val="30"/>
          <w:szCs w:val="30"/>
        </w:rPr>
      </w:pPr>
    </w:p>
    <w:p w14:paraId="68F5A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thee up into the high mountain." Isaiah 40:9</w:t>
      </w:r>
    </w:p>
    <w:p w14:paraId="277D33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「你……要登高山。」——以賽亞書 40:9</w:t>
      </w:r>
    </w:p>
    <w:p w14:paraId="1AB30598">
      <w:pPr>
        <w:pStyle w:val="3"/>
        <w:spacing w:line="253" w:lineRule="auto"/>
        <w:rPr>
          <w:rFonts w:hint="eastAsia" w:ascii="微软雅黑" w:hAnsi="微软雅黑" w:eastAsia="微软雅黑" w:cs="微软雅黑"/>
          <w:sz w:val="30"/>
          <w:szCs w:val="30"/>
        </w:rPr>
      </w:pPr>
    </w:p>
    <w:p w14:paraId="28FD01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believer should be thirsting for God, for the living God, and longing to climb the hill of the Lord, and see Him face to face.</w:t>
      </w:r>
    </w:p>
    <w:p w14:paraId="1C33D7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每一位信徒都應當渴慕神，渴慕永生神，並渴望登上耶和華的山，與祂面對面。</w:t>
      </w:r>
    </w:p>
    <w:p w14:paraId="00CEBBED">
      <w:pPr>
        <w:pStyle w:val="3"/>
        <w:spacing w:line="253" w:lineRule="auto"/>
        <w:rPr>
          <w:rFonts w:hint="eastAsia" w:ascii="微软雅黑" w:hAnsi="微软雅黑" w:eastAsia="微软雅黑" w:cs="微软雅黑"/>
          <w:sz w:val="30"/>
          <w:szCs w:val="30"/>
        </w:rPr>
      </w:pPr>
    </w:p>
    <w:p w14:paraId="5A5148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rest content in the mists of the valley when the summit of Tabor awaits us.</w:t>
      </w:r>
    </w:p>
    <w:p w14:paraId="368BD4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當他泊（Tabor）山頂在等著我們時，我們不應滿足於山谷的迷霧。</w:t>
      </w:r>
    </w:p>
    <w:p w14:paraId="598ADD36">
      <w:pPr>
        <w:pStyle w:val="3"/>
        <w:spacing w:line="253" w:lineRule="auto"/>
        <w:rPr>
          <w:rFonts w:hint="eastAsia" w:ascii="微软雅黑" w:hAnsi="微软雅黑" w:eastAsia="微软雅黑" w:cs="微软雅黑"/>
          <w:sz w:val="30"/>
          <w:szCs w:val="30"/>
        </w:rPr>
      </w:pPr>
    </w:p>
    <w:p w14:paraId="659CA7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thirsteth to drink deep of the cup which is reserved for those who reach the mountain's brow, and bathe their brows in heaven.</w:t>
      </w:r>
    </w:p>
    <w:p w14:paraId="725239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我的靈魂渴求痛飲那為到達山頭、在天國中沐浴額頭的人所保留的杯。</w:t>
      </w:r>
    </w:p>
    <w:p w14:paraId="3AFA8BB3">
      <w:pPr>
        <w:pStyle w:val="3"/>
        <w:spacing w:line="253" w:lineRule="auto"/>
        <w:rPr>
          <w:rFonts w:hint="eastAsia" w:ascii="微软雅黑" w:hAnsi="微软雅黑" w:eastAsia="微软雅黑" w:cs="微软雅黑"/>
          <w:sz w:val="30"/>
          <w:szCs w:val="30"/>
        </w:rPr>
      </w:pPr>
    </w:p>
    <w:p w14:paraId="1FFF6C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pure are the dews of the hills, how fresh is the mountain air, how rich the fare of the dwellers aloft, whose windows look into the New Jerusalem!</w:t>
      </w:r>
    </w:p>
    <w:p w14:paraId="740621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山間的露水是何等純淨，山上的空氣是何等清新，那些窗口對著新耶路撒冷的高處居住者的飲食是何等豐富！</w:t>
      </w:r>
    </w:p>
    <w:p w14:paraId="070FFAFE">
      <w:pPr>
        <w:pStyle w:val="3"/>
        <w:spacing w:line="253" w:lineRule="auto"/>
        <w:rPr>
          <w:rFonts w:hint="eastAsia" w:ascii="微软雅黑" w:hAnsi="微软雅黑" w:eastAsia="微软雅黑" w:cs="微软雅黑"/>
          <w:sz w:val="30"/>
          <w:szCs w:val="30"/>
        </w:rPr>
      </w:pPr>
    </w:p>
    <w:p w14:paraId="2B3DA2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saints are content to live like men in coal mines, who see not the sun; they eat dust like the serpent when they might taste the ambrosial meat of angels; they are content to wear the miner's garb when they might put on king's robes; tears mar their faces when they might anoint them with celestial oil.</w:t>
      </w:r>
    </w:p>
    <w:p w14:paraId="773D64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許多聖徒滿足於像煤礦工一樣生活，不見陽光；當他們本可以品嚐天使的美味（ambrosial meat）時，他們卻像蛇一樣吃土；當他們本可以穿上國王的禮袍時，他們卻滿足於穿著礦工的衣服；當他們本可以用屬天的油膏抹臉龐時，眼淚卻弄花了他們的臉。</w:t>
      </w:r>
    </w:p>
    <w:p w14:paraId="0E264AAF">
      <w:pPr>
        <w:pStyle w:val="3"/>
        <w:spacing w:line="253" w:lineRule="auto"/>
        <w:rPr>
          <w:rFonts w:hint="eastAsia" w:ascii="微软雅黑" w:hAnsi="微软雅黑" w:eastAsia="微软雅黑" w:cs="微软雅黑"/>
          <w:sz w:val="30"/>
          <w:szCs w:val="30"/>
        </w:rPr>
      </w:pPr>
    </w:p>
    <w:p w14:paraId="223CE3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Satisfied I am that many a believer pines in a dungeon when he might walk on the palace roof, and view the goodly land and Lebanon.</w:t>
      </w:r>
    </w:p>
    <w:p w14:paraId="3891FC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我深信，許多信徒在可以漫步於宮殿頂端、眺望美好的土地和黎巴嫩（Lebanon）時，卻在土牢中憔悴。</w:t>
      </w:r>
    </w:p>
    <w:p w14:paraId="7104E685">
      <w:pPr>
        <w:pStyle w:val="3"/>
        <w:spacing w:line="253" w:lineRule="auto"/>
        <w:rPr>
          <w:rFonts w:hint="eastAsia" w:ascii="微软雅黑" w:hAnsi="微软雅黑" w:eastAsia="微软雅黑" w:cs="微软雅黑"/>
          <w:sz w:val="30"/>
          <w:szCs w:val="30"/>
        </w:rPr>
      </w:pPr>
    </w:p>
    <w:p w14:paraId="32A961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Rouse thee, O believer, from thy low condition!</w:t>
      </w:r>
    </w:p>
    <w:p w14:paraId="25D9F3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信徒啊，從你低下的境況中振作起來吧！</w:t>
      </w:r>
    </w:p>
    <w:p w14:paraId="50AAB180">
      <w:pPr>
        <w:pStyle w:val="3"/>
        <w:spacing w:line="253" w:lineRule="auto"/>
        <w:rPr>
          <w:rFonts w:hint="eastAsia" w:ascii="微软雅黑" w:hAnsi="微软雅黑" w:eastAsia="微软雅黑" w:cs="微软雅黑"/>
          <w:sz w:val="30"/>
          <w:szCs w:val="30"/>
        </w:rPr>
      </w:pPr>
    </w:p>
    <w:p w14:paraId="34D11D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away thy sloth, thy lethargy, thy coldness, or whatever interferes with thy chaste and pure love to Christ, thy soul's Husband.</w:t>
      </w:r>
    </w:p>
    <w:p w14:paraId="4042F1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拋棄你的懶惰、你的昏沈、你的冷淡，或者任何干擾你對基督（你靈魂的丈夫）貞潔純粹之愛的障礙。</w:t>
      </w:r>
    </w:p>
    <w:p w14:paraId="6FF1637C">
      <w:pPr>
        <w:pStyle w:val="3"/>
        <w:spacing w:line="253" w:lineRule="auto"/>
        <w:rPr>
          <w:rFonts w:hint="eastAsia" w:ascii="微软雅黑" w:hAnsi="微软雅黑" w:eastAsia="微软雅黑" w:cs="微软雅黑"/>
          <w:sz w:val="30"/>
          <w:szCs w:val="30"/>
        </w:rPr>
      </w:pPr>
    </w:p>
    <w:p w14:paraId="009242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Him the source, the centre, and the circumference of all thy soul's range of delight.</w:t>
      </w:r>
    </w:p>
    <w:p w14:paraId="297695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讓祂成為你靈魂所有愉悅範圍的源頭、中心和圓周。</w:t>
      </w:r>
    </w:p>
    <w:p w14:paraId="323577B4">
      <w:pPr>
        <w:pStyle w:val="3"/>
        <w:spacing w:line="253" w:lineRule="auto"/>
        <w:rPr>
          <w:rFonts w:hint="eastAsia" w:ascii="微软雅黑" w:hAnsi="微软雅黑" w:eastAsia="微软雅黑" w:cs="微软雅黑"/>
          <w:sz w:val="30"/>
          <w:szCs w:val="30"/>
        </w:rPr>
      </w:pPr>
    </w:p>
    <w:p w14:paraId="7062FE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enchants thee into such folly as to remain in a pit when thou mayst sit on a throne?</w:t>
      </w:r>
    </w:p>
    <w:p w14:paraId="013F27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當你可以坐在寶座上時，是什麼把你迷入了留在坑裡的愚行？</w:t>
      </w:r>
    </w:p>
    <w:p w14:paraId="18A7A0E0">
      <w:pPr>
        <w:pStyle w:val="3"/>
        <w:spacing w:line="253" w:lineRule="auto"/>
        <w:rPr>
          <w:rFonts w:hint="eastAsia" w:ascii="微软雅黑" w:hAnsi="微软雅黑" w:eastAsia="微软雅黑" w:cs="微软雅黑"/>
          <w:sz w:val="30"/>
          <w:szCs w:val="30"/>
        </w:rPr>
      </w:pPr>
    </w:p>
    <w:p w14:paraId="1304A0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not in the lowlands of bondage now that mountain liberty is conferred upon thee.</w:t>
      </w:r>
    </w:p>
    <w:p w14:paraId="79E4D3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既然山上那份自由已賦予了你，就不要生活在奴役的低地。</w:t>
      </w:r>
    </w:p>
    <w:p w14:paraId="13C38FD8">
      <w:pPr>
        <w:pStyle w:val="3"/>
        <w:spacing w:line="253" w:lineRule="auto"/>
        <w:rPr>
          <w:rFonts w:hint="eastAsia" w:ascii="微软雅黑" w:hAnsi="微软雅黑" w:eastAsia="微软雅黑" w:cs="微软雅黑"/>
          <w:sz w:val="30"/>
          <w:szCs w:val="30"/>
        </w:rPr>
      </w:pPr>
    </w:p>
    <w:p w14:paraId="59E71F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no longer satisfied with thy dwarfish attainments, but press forward to things more sublime and heavenly.</w:t>
      </w:r>
    </w:p>
    <w:p w14:paraId="251B51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不要再滿足於你那矮小的成就，而要向著更崇高、更屬天的事物前進。</w:t>
      </w:r>
    </w:p>
    <w:p w14:paraId="0C219F12">
      <w:pPr>
        <w:pStyle w:val="3"/>
        <w:spacing w:line="253" w:lineRule="auto"/>
        <w:rPr>
          <w:rFonts w:hint="eastAsia" w:ascii="微软雅黑" w:hAnsi="微软雅黑" w:eastAsia="微软雅黑" w:cs="微软雅黑"/>
          <w:sz w:val="30"/>
          <w:szCs w:val="30"/>
        </w:rPr>
      </w:pPr>
    </w:p>
    <w:p w14:paraId="6E4920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Aspire to a higher, a nobler, a fuller life. Upward to heaven! Nearer to God!</w:t>
      </w:r>
    </w:p>
    <w:p w14:paraId="3988AB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嚮往更高、更尊貴、更充實的生命。向上，往天堂去！更親近神！</w:t>
      </w:r>
    </w:p>
    <w:p w14:paraId="0EFA0EA0">
      <w:pPr>
        <w:pStyle w:val="3"/>
        <w:spacing w:line="253" w:lineRule="auto"/>
        <w:rPr>
          <w:rFonts w:hint="eastAsia" w:ascii="微软雅黑" w:hAnsi="微软雅黑" w:eastAsia="微软雅黑" w:cs="微软雅黑"/>
          <w:sz w:val="30"/>
          <w:szCs w:val="30"/>
        </w:rPr>
      </w:pPr>
    </w:p>
    <w:p w14:paraId="1DF3EF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wilt Thou come unto me, Lord? Oh come, my Lord most dear! Come near, come nearer, nearer still, I'm blest when Thou art near."</w:t>
      </w:r>
    </w:p>
    <w:p w14:paraId="6FCA98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「主啊，祢何時來到我這裡？噢，來吧，我最親愛的主！親近，更親近，再親近些，當祢在近旁時，我是蒙福的。」</w:t>
      </w:r>
    </w:p>
    <w:p w14:paraId="29D8ED17">
      <w:pPr>
        <w:pStyle w:val="3"/>
        <w:spacing w:line="253" w:lineRule="auto"/>
        <w:rPr>
          <w:rFonts w:hint="eastAsia" w:ascii="微软雅黑" w:hAnsi="微软雅黑" w:eastAsia="微软雅黑" w:cs="微软雅黑"/>
          <w:sz w:val="30"/>
          <w:szCs w:val="30"/>
        </w:rPr>
      </w:pPr>
    </w:p>
    <w:p w14:paraId="7E8FDC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2 4</w:t>
      </w:r>
    </w:p>
    <w:p w14:paraId="34B7E3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十一月二十四日</w:t>
      </w:r>
    </w:p>
    <w:p w14:paraId="7603EF11">
      <w:pPr>
        <w:pStyle w:val="3"/>
        <w:spacing w:line="253" w:lineRule="auto"/>
        <w:rPr>
          <w:rFonts w:hint="eastAsia" w:ascii="微软雅黑" w:hAnsi="微软雅黑" w:eastAsia="微软雅黑" w:cs="微软雅黑"/>
          <w:sz w:val="30"/>
          <w:szCs w:val="30"/>
        </w:rPr>
      </w:pPr>
    </w:p>
    <w:p w14:paraId="0BF4E1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88238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220475EE">
      <w:pPr>
        <w:pStyle w:val="3"/>
        <w:spacing w:line="253" w:lineRule="auto"/>
        <w:rPr>
          <w:rFonts w:hint="eastAsia" w:ascii="微软雅黑" w:hAnsi="微软雅黑" w:eastAsia="微软雅黑" w:cs="微软雅黑"/>
          <w:sz w:val="30"/>
          <w:szCs w:val="30"/>
        </w:rPr>
      </w:pPr>
    </w:p>
    <w:p w14:paraId="01E41D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glorious Lord will be unto us a place of broad rivers and streams." Isaiah 33:21</w:t>
      </w:r>
    </w:p>
    <w:p w14:paraId="4B5E3B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「在那裡，耶和華必顯威嚴（The glorious Lord）與我們同在，當作江河寬闊之處（broad rivers and streams）。」——以賽亞書 33:21</w:t>
      </w:r>
    </w:p>
    <w:p w14:paraId="389CB307">
      <w:pPr>
        <w:pStyle w:val="3"/>
        <w:spacing w:line="253" w:lineRule="auto"/>
        <w:rPr>
          <w:rFonts w:hint="eastAsia" w:ascii="微软雅黑" w:hAnsi="微软雅黑" w:eastAsia="微软雅黑" w:cs="微软雅黑"/>
          <w:sz w:val="30"/>
          <w:szCs w:val="30"/>
        </w:rPr>
      </w:pPr>
    </w:p>
    <w:p w14:paraId="522BC6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Broad rivers and streams produce fertility, and abundance in the land.</w:t>
      </w:r>
    </w:p>
    <w:p w14:paraId="147004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寬闊的江河溪流在地上產出肥沃與豐盛。</w:t>
      </w:r>
    </w:p>
    <w:p w14:paraId="36915EEB">
      <w:pPr>
        <w:pStyle w:val="3"/>
        <w:spacing w:line="253" w:lineRule="auto"/>
        <w:rPr>
          <w:rFonts w:hint="eastAsia" w:ascii="微软雅黑" w:hAnsi="微软雅黑" w:eastAsia="微软雅黑" w:cs="微软雅黑"/>
          <w:sz w:val="30"/>
          <w:szCs w:val="30"/>
        </w:rPr>
      </w:pPr>
    </w:p>
    <w:p w14:paraId="46CF2A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Places near broad rivers are remarkable for the variety of their plants and their plentiful harvests.</w:t>
      </w:r>
    </w:p>
    <w:p w14:paraId="2AF2EF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靠近大河的地方，以其植物的多樣和收成的豐饒而聞名。</w:t>
      </w:r>
    </w:p>
    <w:p w14:paraId="734B60C5">
      <w:pPr>
        <w:pStyle w:val="3"/>
        <w:spacing w:line="253" w:lineRule="auto"/>
        <w:rPr>
          <w:rFonts w:hint="eastAsia" w:ascii="微软雅黑" w:hAnsi="微软雅黑" w:eastAsia="微软雅黑" w:cs="微软雅黑"/>
          <w:sz w:val="30"/>
          <w:szCs w:val="30"/>
        </w:rPr>
      </w:pPr>
    </w:p>
    <w:p w14:paraId="54D0C8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all this to His Church.</w:t>
      </w:r>
    </w:p>
    <w:p w14:paraId="5758E2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神對祂的教會正是這一切。</w:t>
      </w:r>
    </w:p>
    <w:p w14:paraId="009D5222">
      <w:pPr>
        <w:pStyle w:val="3"/>
        <w:spacing w:line="253" w:lineRule="auto"/>
        <w:rPr>
          <w:rFonts w:hint="eastAsia" w:ascii="微软雅黑" w:hAnsi="微软雅黑" w:eastAsia="微软雅黑" w:cs="微软雅黑"/>
          <w:sz w:val="30"/>
          <w:szCs w:val="30"/>
        </w:rPr>
      </w:pPr>
    </w:p>
    <w:p w14:paraId="0FB1F3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God she has abundance.</w:t>
      </w:r>
    </w:p>
    <w:p w14:paraId="6D7A3D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擁有了神，她便擁有了豐盛。</w:t>
      </w:r>
    </w:p>
    <w:p w14:paraId="59C7F4D6">
      <w:pPr>
        <w:pStyle w:val="3"/>
        <w:spacing w:line="253" w:lineRule="auto"/>
        <w:rPr>
          <w:rFonts w:hint="eastAsia" w:ascii="微软雅黑" w:hAnsi="微软雅黑" w:eastAsia="微软雅黑" w:cs="微软雅黑"/>
          <w:sz w:val="30"/>
          <w:szCs w:val="30"/>
        </w:rPr>
      </w:pPr>
    </w:p>
    <w:p w14:paraId="79D814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she ask for that He will not give her?</w:t>
      </w:r>
    </w:p>
    <w:p w14:paraId="3FC59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她能祈求什麼是祂不肯給她的？</w:t>
      </w:r>
    </w:p>
    <w:p w14:paraId="72B03881">
      <w:pPr>
        <w:pStyle w:val="3"/>
        <w:spacing w:line="253" w:lineRule="auto"/>
        <w:rPr>
          <w:rFonts w:hint="eastAsia" w:ascii="微软雅黑" w:hAnsi="微软雅黑" w:eastAsia="微软雅黑" w:cs="微软雅黑"/>
          <w:sz w:val="30"/>
          <w:szCs w:val="30"/>
        </w:rPr>
      </w:pPr>
    </w:p>
    <w:p w14:paraId="0814C7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want can she mention which He will not supply?</w:t>
      </w:r>
    </w:p>
    <w:p w14:paraId="2A3198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她能提到什麼需要是祂不肯供應的？</w:t>
      </w:r>
    </w:p>
    <w:p w14:paraId="6878E199">
      <w:pPr>
        <w:pStyle w:val="3"/>
        <w:spacing w:line="253" w:lineRule="auto"/>
        <w:rPr>
          <w:rFonts w:hint="eastAsia" w:ascii="微软雅黑" w:hAnsi="微软雅黑" w:eastAsia="微软雅黑" w:cs="微软雅黑"/>
          <w:sz w:val="30"/>
          <w:szCs w:val="30"/>
        </w:rPr>
      </w:pPr>
    </w:p>
    <w:p w14:paraId="2C6278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mountain shall the Lord of Hosts make unto all people a feast of fat things."</w:t>
      </w:r>
    </w:p>
    <w:p w14:paraId="78AA95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「在這一座山上，萬軍之耶和華必為萬民用肥甘設擺筵席。」</w:t>
      </w:r>
    </w:p>
    <w:p w14:paraId="25CD5BCD">
      <w:pPr>
        <w:pStyle w:val="3"/>
        <w:spacing w:line="253" w:lineRule="auto"/>
        <w:rPr>
          <w:rFonts w:hint="eastAsia" w:ascii="微软雅黑" w:hAnsi="微软雅黑" w:eastAsia="微软雅黑" w:cs="微软雅黑"/>
          <w:sz w:val="30"/>
          <w:szCs w:val="30"/>
        </w:rPr>
      </w:pPr>
    </w:p>
    <w:p w14:paraId="646C4F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Want ye the bread of life? It drops like manna from the sky.</w:t>
      </w:r>
    </w:p>
    <w:p w14:paraId="04423E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你想要生命的糧嗎？它像嗎哪一樣從天而降。</w:t>
      </w:r>
    </w:p>
    <w:p w14:paraId="48DCC353">
      <w:pPr>
        <w:pStyle w:val="3"/>
        <w:spacing w:line="253" w:lineRule="auto"/>
        <w:rPr>
          <w:rFonts w:hint="eastAsia" w:ascii="微软雅黑" w:hAnsi="微软雅黑" w:eastAsia="微软雅黑" w:cs="微软雅黑"/>
          <w:sz w:val="30"/>
          <w:szCs w:val="30"/>
        </w:rPr>
      </w:pPr>
    </w:p>
    <w:p w14:paraId="401AAA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Want ye refreshing streams? The rock follows you, and that Rock is Christ.</w:t>
      </w:r>
    </w:p>
    <w:p w14:paraId="42DBE2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你想要清爽的溪流嗎？那磐石跟隨著你，那磐石就是基督。</w:t>
      </w:r>
    </w:p>
    <w:p w14:paraId="0CAB903C">
      <w:pPr>
        <w:pStyle w:val="3"/>
        <w:spacing w:line="253" w:lineRule="auto"/>
        <w:rPr>
          <w:rFonts w:hint="eastAsia" w:ascii="微软雅黑" w:hAnsi="微软雅黑" w:eastAsia="微软雅黑" w:cs="微软雅黑"/>
          <w:sz w:val="30"/>
          <w:szCs w:val="30"/>
        </w:rPr>
      </w:pPr>
    </w:p>
    <w:p w14:paraId="6B8587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suffer any want it is your own fault; if you are straitened you are not straitened in Him, but in your own bowels.</w:t>
      </w:r>
    </w:p>
    <w:p w14:paraId="763D39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如果你遭受任何匱乏，那是你自己的錯；如果你感到狹窄，並非因祂而狹窄，而是因你自己的心腸（bowels）。</w:t>
      </w:r>
    </w:p>
    <w:p w14:paraId="1D7FD7CF">
      <w:pPr>
        <w:pStyle w:val="3"/>
        <w:spacing w:line="253" w:lineRule="auto"/>
        <w:rPr>
          <w:rFonts w:hint="eastAsia" w:ascii="微软雅黑" w:hAnsi="微软雅黑" w:eastAsia="微软雅黑" w:cs="微软雅黑"/>
          <w:sz w:val="30"/>
          <w:szCs w:val="30"/>
        </w:rPr>
      </w:pPr>
    </w:p>
    <w:p w14:paraId="6D3246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Broad rivers and streams also point to commerce.</w:t>
      </w:r>
    </w:p>
    <w:p w14:paraId="19E751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寬闊的江河溪流也指向貿易（commerce）。</w:t>
      </w:r>
    </w:p>
    <w:p w14:paraId="263FC65F">
      <w:pPr>
        <w:pStyle w:val="3"/>
        <w:spacing w:line="253" w:lineRule="auto"/>
        <w:rPr>
          <w:rFonts w:hint="eastAsia" w:ascii="微软雅黑" w:hAnsi="微软雅黑" w:eastAsia="微软雅黑" w:cs="微软雅黑"/>
          <w:sz w:val="30"/>
          <w:szCs w:val="30"/>
        </w:rPr>
      </w:pPr>
    </w:p>
    <w:p w14:paraId="7EF3AF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glorious Lord is to us a place of heavenly merchandize.</w:t>
      </w:r>
    </w:p>
    <w:p w14:paraId="64C20E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我們榮耀的主對我們而言是一個屬天商品交易之所。</w:t>
      </w:r>
    </w:p>
    <w:p w14:paraId="2A986322">
      <w:pPr>
        <w:pStyle w:val="3"/>
        <w:spacing w:line="253" w:lineRule="auto"/>
        <w:rPr>
          <w:rFonts w:hint="eastAsia" w:ascii="微软雅黑" w:hAnsi="微软雅黑" w:eastAsia="微软雅黑" w:cs="微软雅黑"/>
          <w:sz w:val="30"/>
          <w:szCs w:val="30"/>
        </w:rPr>
      </w:pPr>
    </w:p>
    <w:p w14:paraId="3FDB4C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our Redeemer we have commerce with the past; the wealth of Calvary, the treasures of the covenant, the riches of the ancient days of election, the stores of eternity, all come to us down the broad stream of our gracious Lord.</w:t>
      </w:r>
    </w:p>
    <w:p w14:paraId="3200A3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透過我們的救贖主，我們與過去有了往還（commerce）；加略山（Calvary）的財富、盟約的寶藏、古代揀選日子的豐盛、永恆的積蓄，這一切都順著我們恩典之主的寬闊河流來到我們身邊。</w:t>
      </w:r>
    </w:p>
    <w:p w14:paraId="33E06072">
      <w:pPr>
        <w:pStyle w:val="3"/>
        <w:spacing w:line="253" w:lineRule="auto"/>
        <w:rPr>
          <w:rFonts w:hint="eastAsia" w:ascii="微软雅黑" w:hAnsi="微软雅黑" w:eastAsia="微软雅黑" w:cs="微软雅黑"/>
          <w:sz w:val="30"/>
          <w:szCs w:val="30"/>
        </w:rPr>
      </w:pPr>
    </w:p>
    <w:p w14:paraId="219087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commerce, too, with the future.</w:t>
      </w:r>
    </w:p>
    <w:p w14:paraId="1A7326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我們也與未來有了往還。</w:t>
      </w:r>
    </w:p>
    <w:p w14:paraId="4C15E99C">
      <w:pPr>
        <w:pStyle w:val="3"/>
        <w:spacing w:line="253" w:lineRule="auto"/>
        <w:rPr>
          <w:rFonts w:hint="eastAsia" w:ascii="微软雅黑" w:hAnsi="微软雅黑" w:eastAsia="微软雅黑" w:cs="微软雅黑"/>
          <w:sz w:val="30"/>
          <w:szCs w:val="30"/>
        </w:rPr>
      </w:pPr>
    </w:p>
    <w:p w14:paraId="59C3AC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galleys, laden to the water's edge, come to us from the millennium!</w:t>
      </w:r>
    </w:p>
    <w:p w14:paraId="0064AD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有什麼樣吃水極深的帆船，從千禧年那裡向我們駛來！</w:t>
      </w:r>
    </w:p>
    <w:p w14:paraId="4914D1B0">
      <w:pPr>
        <w:pStyle w:val="3"/>
        <w:spacing w:line="253" w:lineRule="auto"/>
        <w:rPr>
          <w:rFonts w:hint="eastAsia" w:ascii="微软雅黑" w:hAnsi="微软雅黑" w:eastAsia="微软雅黑" w:cs="微软雅黑"/>
          <w:sz w:val="30"/>
          <w:szCs w:val="30"/>
        </w:rPr>
      </w:pPr>
    </w:p>
    <w:p w14:paraId="7ABBAF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visions we have of the days of heaven upon earth!</w:t>
      </w:r>
    </w:p>
    <w:p w14:paraId="197759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我們對天國降臨人間的日子有著怎樣的景象啊！</w:t>
      </w:r>
    </w:p>
    <w:p w14:paraId="38DAC9BF">
      <w:pPr>
        <w:pStyle w:val="3"/>
        <w:spacing w:line="253" w:lineRule="auto"/>
        <w:rPr>
          <w:rFonts w:hint="eastAsia" w:ascii="微软雅黑" w:hAnsi="微软雅黑" w:eastAsia="微软雅黑" w:cs="微软雅黑"/>
          <w:sz w:val="30"/>
          <w:szCs w:val="30"/>
        </w:rPr>
      </w:pPr>
    </w:p>
    <w:p w14:paraId="5B38DA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our glorious Lord we have commerce with angels; communion with the bright spirits washed in blood, who sing before the throne; nay, better still, we have fellowship with the Infinite One.</w:t>
      </w:r>
    </w:p>
    <w:p w14:paraId="72A320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透過我們榮耀的主，我們與天使有了往還；與那些在寶座前歌唱、被血洗淨的明亮靈魂有了契合；不僅如此，更棒的是，我們與那位無限者有了契合。</w:t>
      </w:r>
    </w:p>
    <w:p w14:paraId="3A6DD64A">
      <w:pPr>
        <w:pStyle w:val="3"/>
        <w:spacing w:line="253" w:lineRule="auto"/>
        <w:rPr>
          <w:rFonts w:hint="eastAsia" w:ascii="微软雅黑" w:hAnsi="微软雅黑" w:eastAsia="微软雅黑" w:cs="微软雅黑"/>
          <w:sz w:val="30"/>
          <w:szCs w:val="30"/>
        </w:rPr>
      </w:pPr>
    </w:p>
    <w:p w14:paraId="752D6F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Broad rivers and streams are specially intended to set forth the idea of security.</w:t>
      </w:r>
    </w:p>
    <w:p w14:paraId="500037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寬闊的江河溪流特別是用來表現安全感的思想。</w:t>
      </w:r>
    </w:p>
    <w:p w14:paraId="17174945">
      <w:pPr>
        <w:pStyle w:val="3"/>
        <w:spacing w:line="253" w:lineRule="auto"/>
        <w:rPr>
          <w:rFonts w:hint="eastAsia" w:ascii="微软雅黑" w:hAnsi="微软雅黑" w:eastAsia="微软雅黑" w:cs="微软雅黑"/>
          <w:sz w:val="30"/>
          <w:szCs w:val="30"/>
        </w:rPr>
      </w:pPr>
    </w:p>
    <w:p w14:paraId="234409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Rivers were of old a defence.</w:t>
      </w:r>
    </w:p>
    <w:p w14:paraId="5813B5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河流在古時是防線。</w:t>
      </w:r>
    </w:p>
    <w:p w14:paraId="25FCF677">
      <w:pPr>
        <w:pStyle w:val="3"/>
        <w:spacing w:line="253" w:lineRule="auto"/>
        <w:rPr>
          <w:rFonts w:hint="eastAsia" w:ascii="微软雅黑" w:hAnsi="微软雅黑" w:eastAsia="微软雅黑" w:cs="微软雅黑"/>
          <w:sz w:val="30"/>
          <w:szCs w:val="30"/>
        </w:rPr>
      </w:pPr>
    </w:p>
    <w:p w14:paraId="131E90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beloved, what a defence is God to His Church!</w:t>
      </w:r>
    </w:p>
    <w:p w14:paraId="6187D6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噢！親愛的，神對祂的教會是何等的防衛！</w:t>
      </w:r>
    </w:p>
    <w:p w14:paraId="4F15CA51">
      <w:pPr>
        <w:pStyle w:val="3"/>
        <w:spacing w:line="253" w:lineRule="auto"/>
        <w:rPr>
          <w:rFonts w:hint="eastAsia" w:ascii="微软雅黑" w:hAnsi="微软雅黑" w:eastAsia="微软雅黑" w:cs="微软雅黑"/>
          <w:sz w:val="30"/>
          <w:szCs w:val="30"/>
        </w:rPr>
      </w:pPr>
    </w:p>
    <w:p w14:paraId="5C8D83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cannot cross this broad river of God.</w:t>
      </w:r>
    </w:p>
    <w:p w14:paraId="475E96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魔鬼無法跨越神這條寬闊的河。</w:t>
      </w:r>
    </w:p>
    <w:p w14:paraId="27FBCC91">
      <w:pPr>
        <w:pStyle w:val="3"/>
        <w:spacing w:line="253" w:lineRule="auto"/>
        <w:rPr>
          <w:rFonts w:hint="eastAsia" w:ascii="微软雅黑" w:hAnsi="微软雅黑" w:eastAsia="微软雅黑" w:cs="微软雅黑"/>
          <w:sz w:val="30"/>
          <w:szCs w:val="30"/>
        </w:rPr>
      </w:pPr>
    </w:p>
    <w:p w14:paraId="5955E7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wishes he could turn the current, but fear not, for God abideth immutably the same.</w:t>
      </w:r>
    </w:p>
    <w:p w14:paraId="4752CC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牠多麼希望自己能改變水流，但不要怕，因為神永恆不變。</w:t>
      </w:r>
    </w:p>
    <w:p w14:paraId="398389F7">
      <w:pPr>
        <w:pStyle w:val="3"/>
        <w:spacing w:line="253" w:lineRule="auto"/>
        <w:rPr>
          <w:rFonts w:hint="eastAsia" w:ascii="微软雅黑" w:hAnsi="微软雅黑" w:eastAsia="微软雅黑" w:cs="微软雅黑"/>
          <w:sz w:val="30"/>
          <w:szCs w:val="30"/>
        </w:rPr>
      </w:pPr>
    </w:p>
    <w:p w14:paraId="02888D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may worry, but he cannot destroy us; no galley with oars shall invade our river, neither shall gallant ship pass thereby.</w:t>
      </w:r>
    </w:p>
    <w:p w14:paraId="3EDBEF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撒但可以侵擾，但牠毀滅不了我們；沒有盪槳的船能侵入我們的河，威武的船也不得經過。</w:t>
      </w:r>
    </w:p>
    <w:p w14:paraId="1C055069">
      <w:pPr>
        <w:pStyle w:val="3"/>
        <w:spacing w:line="253" w:lineRule="auto"/>
        <w:rPr>
          <w:rFonts w:hint="eastAsia" w:ascii="微软雅黑" w:hAnsi="微软雅黑" w:eastAsia="微软雅黑" w:cs="微软雅黑"/>
          <w:sz w:val="30"/>
          <w:szCs w:val="30"/>
        </w:rPr>
      </w:pPr>
    </w:p>
    <w:p w14:paraId="6418A2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0C8DB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43D1EE0D">
      <w:pPr>
        <w:pStyle w:val="3"/>
        <w:spacing w:line="253" w:lineRule="auto"/>
        <w:rPr>
          <w:rFonts w:hint="eastAsia" w:ascii="微软雅黑" w:hAnsi="微软雅黑" w:eastAsia="微软雅黑" w:cs="微软雅黑"/>
          <w:sz w:val="30"/>
          <w:szCs w:val="30"/>
        </w:rPr>
      </w:pPr>
    </w:p>
    <w:p w14:paraId="087FD9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little sleep, a little slumber, a little folding of the hands to sleep: so shall thy poverty come as one that travelleth; and thy want as an armed man." Proverbs 24:33, 34</w:t>
      </w:r>
    </w:p>
    <w:p w14:paraId="731336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「再睡片時，打盹片時，抱著手躺臥片時，你的貧窮就必如強盜（travelleth，意為旅人、強盜）速來，你的缺乏彷彿拿兵器的人。」——箴言 24:33, 34</w:t>
      </w:r>
    </w:p>
    <w:p w14:paraId="7C8F916B">
      <w:pPr>
        <w:pStyle w:val="3"/>
        <w:spacing w:line="253" w:lineRule="auto"/>
        <w:rPr>
          <w:rFonts w:hint="eastAsia" w:ascii="微软雅黑" w:hAnsi="微软雅黑" w:eastAsia="微软雅黑" w:cs="微软雅黑"/>
          <w:sz w:val="30"/>
          <w:szCs w:val="30"/>
        </w:rPr>
      </w:pPr>
    </w:p>
    <w:p w14:paraId="10A612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of sluggards only ask for a little slumber; they would be indignant if they were accused of thorough idleness.</w:t>
      </w:r>
    </w:p>
    <w:p w14:paraId="4DDA12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最糟糕的懶漢也只是要求片刻的打盹；如果被指責為徹頭徹尾的懶惰，他們會感到憤憤不平。</w:t>
      </w:r>
    </w:p>
    <w:p w14:paraId="097B83B4">
      <w:pPr>
        <w:pStyle w:val="3"/>
        <w:spacing w:line="253" w:lineRule="auto"/>
        <w:rPr>
          <w:rFonts w:hint="eastAsia" w:ascii="微软雅黑" w:hAnsi="微软雅黑" w:eastAsia="微软雅黑" w:cs="微软雅黑"/>
          <w:sz w:val="30"/>
          <w:szCs w:val="30"/>
        </w:rPr>
      </w:pPr>
    </w:p>
    <w:p w14:paraId="6682DB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folding of the hands to sleep is all they crave, and they have a crowd of reasons to show that this indulgence is a very proper one.</w:t>
      </w:r>
    </w:p>
    <w:p w14:paraId="7FA3B5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「抱著手躺臥片時」就是他們所渴望的一切，而且他們有一大堆理由來證明這種縱容是極其合適的。</w:t>
      </w:r>
    </w:p>
    <w:p w14:paraId="69610D3D">
      <w:pPr>
        <w:pStyle w:val="3"/>
        <w:spacing w:line="253" w:lineRule="auto"/>
        <w:rPr>
          <w:rFonts w:hint="eastAsia" w:ascii="微软雅黑" w:hAnsi="微软雅黑" w:eastAsia="微软雅黑" w:cs="微软雅黑"/>
          <w:sz w:val="30"/>
          <w:szCs w:val="30"/>
        </w:rPr>
      </w:pPr>
    </w:p>
    <w:p w14:paraId="265B2A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by these littles the day ebbs out, and the time for labour is all gone, and the field is grown over with thorns.</w:t>
      </w:r>
    </w:p>
    <w:p w14:paraId="31A3E4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然而，就在這「片時」之中，白晝消逝，勞作的時間全沒了，田地裡長滿了荊棘。</w:t>
      </w:r>
    </w:p>
    <w:p w14:paraId="57EA29C2">
      <w:pPr>
        <w:pStyle w:val="3"/>
        <w:spacing w:line="253" w:lineRule="auto"/>
        <w:rPr>
          <w:rFonts w:hint="eastAsia" w:ascii="微软雅黑" w:hAnsi="微软雅黑" w:eastAsia="微软雅黑" w:cs="微软雅黑"/>
          <w:sz w:val="30"/>
          <w:szCs w:val="30"/>
        </w:rPr>
      </w:pPr>
    </w:p>
    <w:p w14:paraId="69297D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little procrastinations that men ruin their souls.</w:t>
      </w:r>
    </w:p>
    <w:p w14:paraId="57D647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正是藉著這小小的拖延，人們毀掉了自己的靈魂。</w:t>
      </w:r>
    </w:p>
    <w:p w14:paraId="54B5108C">
      <w:pPr>
        <w:pStyle w:val="3"/>
        <w:spacing w:line="253" w:lineRule="auto"/>
        <w:rPr>
          <w:rFonts w:hint="eastAsia" w:ascii="微软雅黑" w:hAnsi="微软雅黑" w:eastAsia="微软雅黑" w:cs="微软雅黑"/>
          <w:sz w:val="30"/>
          <w:szCs w:val="30"/>
        </w:rPr>
      </w:pPr>
    </w:p>
    <w:p w14:paraId="0BC365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intention to delay for years — a few months will bring the more convenient season — to-morrow if you will, they will attend to serious things; but the present hour is so occupied and altogether so unsuitable, that they beg to be excused.</w:t>
      </w:r>
    </w:p>
    <w:p w14:paraId="692429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他們並非打算拖延數年——幾個月後就會有更方便的時機——如果你願意的話，明天他們就會去處理嚴肅的事情；但當下這一個小時是如此忙碌，且完全不合適，所以他們請求包涵。</w:t>
      </w:r>
    </w:p>
    <w:p w14:paraId="4A8E7D73">
      <w:pPr>
        <w:pStyle w:val="3"/>
        <w:spacing w:line="253" w:lineRule="auto"/>
        <w:rPr>
          <w:rFonts w:hint="eastAsia" w:ascii="微软雅黑" w:hAnsi="微软雅黑" w:eastAsia="微软雅黑" w:cs="微软雅黑"/>
          <w:sz w:val="30"/>
          <w:szCs w:val="30"/>
        </w:rPr>
      </w:pPr>
    </w:p>
    <w:p w14:paraId="6B0E36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sands from an hour-glass, time passes, life is wasted by driblets, and seasons of grace lost by little slumbers.</w:t>
      </w:r>
    </w:p>
    <w:p w14:paraId="122ABE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如同沙漏中的沙子，時間在流逝，生命在點滴中荒廢，恩典的季節在片刻的打盹中喪失。</w:t>
      </w:r>
    </w:p>
    <w:p w14:paraId="7A3EC41F">
      <w:pPr>
        <w:pStyle w:val="3"/>
        <w:spacing w:line="253" w:lineRule="auto"/>
        <w:rPr>
          <w:rFonts w:hint="eastAsia" w:ascii="微软雅黑" w:hAnsi="微软雅黑" w:eastAsia="微软雅黑" w:cs="微软雅黑"/>
          <w:sz w:val="30"/>
          <w:szCs w:val="30"/>
        </w:rPr>
      </w:pPr>
    </w:p>
    <w:p w14:paraId="5E6192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be wise, to catch the flying hour, to use the moments on the wing!</w:t>
      </w:r>
    </w:p>
    <w:p w14:paraId="30309F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噢，要智慧，要抓住那飛逝的時光，利用那轉瞬即逝的片刻！</w:t>
      </w:r>
    </w:p>
    <w:p w14:paraId="58135D0E">
      <w:pPr>
        <w:pStyle w:val="3"/>
        <w:spacing w:line="253" w:lineRule="auto"/>
        <w:rPr>
          <w:rFonts w:hint="eastAsia" w:ascii="微软雅黑" w:hAnsi="微软雅黑" w:eastAsia="微软雅黑" w:cs="微软雅黑"/>
          <w:sz w:val="30"/>
          <w:szCs w:val="30"/>
        </w:rPr>
      </w:pPr>
    </w:p>
    <w:p w14:paraId="0A1FFE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teach us this sacred wisdom, for otherwise a poverty of the worst sort awaits us, eternal poverty which shall want even a drop of water, and beg for it in vain.</w:t>
      </w:r>
    </w:p>
    <w:p w14:paraId="074067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願主引導我們學會這神聖的智慧，否則一種最糟糕的貧窮正等待著我們，那就是永恆的貧窮，屆時即便想要一滴水也將乞求而不得。</w:t>
      </w:r>
    </w:p>
    <w:p w14:paraId="5E3ED946">
      <w:pPr>
        <w:pStyle w:val="3"/>
        <w:spacing w:line="253" w:lineRule="auto"/>
        <w:rPr>
          <w:rFonts w:hint="eastAsia" w:ascii="微软雅黑" w:hAnsi="微软雅黑" w:eastAsia="微软雅黑" w:cs="微软雅黑"/>
          <w:sz w:val="30"/>
          <w:szCs w:val="30"/>
        </w:rPr>
      </w:pPr>
    </w:p>
    <w:p w14:paraId="12CEA6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traveller steadily pursuing his journey, poverty overtakes the slothful, and ruin overthrows the undecided: each hour brings the dreaded pursuer nearer; he pauses not by the way, for he is on his master's business and must not tarry.</w:t>
      </w:r>
    </w:p>
    <w:p w14:paraId="773842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如同一個穩定趕路的旅人，貧窮追上了懶惰的人，毀滅推翻了優柔寡斷的人：每一小時都讓那可怕的追捕者更近一步；他在途中不曾停歇，因為他正在執行他主人的公務，絕不敢遲延。</w:t>
      </w:r>
    </w:p>
    <w:p w14:paraId="233458E5">
      <w:pPr>
        <w:pStyle w:val="3"/>
        <w:spacing w:line="253" w:lineRule="auto"/>
        <w:rPr>
          <w:rFonts w:hint="eastAsia" w:ascii="微软雅黑" w:hAnsi="微软雅黑" w:eastAsia="微软雅黑" w:cs="微软雅黑"/>
          <w:sz w:val="30"/>
          <w:szCs w:val="30"/>
        </w:rPr>
      </w:pPr>
    </w:p>
    <w:p w14:paraId="085215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armed man enters with authority and power, so shall want come to the idle, and death to the impenitent, and there will be no escape.</w:t>
      </w:r>
    </w:p>
    <w:p w14:paraId="676AB6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如同拿兵器的人帶著權威與大能闖入，匱乏必將臨到懶惰的人，死亡必將臨到不悔改的人，屆時將無處可逃。</w:t>
      </w:r>
    </w:p>
    <w:p w14:paraId="0E9B1A67">
      <w:pPr>
        <w:pStyle w:val="3"/>
        <w:spacing w:line="253" w:lineRule="auto"/>
        <w:rPr>
          <w:rFonts w:hint="eastAsia" w:ascii="微软雅黑" w:hAnsi="微软雅黑" w:eastAsia="微软雅黑" w:cs="微软雅黑"/>
          <w:sz w:val="30"/>
          <w:szCs w:val="30"/>
        </w:rPr>
      </w:pPr>
    </w:p>
    <w:p w14:paraId="119336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men were wise be-times, and would seek diligently unto the Lord Jesus, or ere the solemn day shall dawn when it will be too late to plough and to sow, too late to repent and believe.</w:t>
      </w:r>
    </w:p>
    <w:p w14:paraId="20EDBC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噢，願人們及早醒悟，在那個莊嚴的日子破曉之前勤勉地尋求主耶稣，否則屆時耕種已遲，悔改相信亦晚。</w:t>
      </w:r>
    </w:p>
    <w:p w14:paraId="2B09D0F3">
      <w:pPr>
        <w:pStyle w:val="3"/>
        <w:spacing w:line="253" w:lineRule="auto"/>
        <w:rPr>
          <w:rFonts w:hint="eastAsia" w:ascii="微软雅黑" w:hAnsi="微软雅黑" w:eastAsia="微软雅黑" w:cs="微软雅黑"/>
          <w:sz w:val="30"/>
          <w:szCs w:val="30"/>
        </w:rPr>
      </w:pPr>
    </w:p>
    <w:p w14:paraId="19A785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harvest, it is vain to lament that the seed time was neglected.</w:t>
      </w:r>
    </w:p>
    <w:p w14:paraId="073393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在收穫時節，哀嘆播種期被荒廢是徒勞的。</w:t>
      </w:r>
    </w:p>
    <w:p w14:paraId="5B0D472A">
      <w:pPr>
        <w:pStyle w:val="3"/>
        <w:spacing w:line="253" w:lineRule="auto"/>
        <w:rPr>
          <w:rFonts w:hint="eastAsia" w:ascii="微软雅黑" w:hAnsi="微软雅黑" w:eastAsia="微软雅黑" w:cs="微软雅黑"/>
          <w:sz w:val="30"/>
          <w:szCs w:val="30"/>
        </w:rPr>
      </w:pPr>
    </w:p>
    <w:p w14:paraId="57A36F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yet, faith and holy decision are timely.</w:t>
      </w:r>
    </w:p>
    <w:p w14:paraId="4938B9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到目前為止，信心與神聖的果斷依然是及時的。</w:t>
      </w:r>
    </w:p>
    <w:p w14:paraId="292FA34B">
      <w:pPr>
        <w:pStyle w:val="3"/>
        <w:spacing w:line="253" w:lineRule="auto"/>
        <w:rPr>
          <w:rFonts w:hint="eastAsia" w:ascii="微软雅黑" w:hAnsi="微软雅黑" w:eastAsia="微软雅黑" w:cs="微软雅黑"/>
          <w:sz w:val="30"/>
          <w:szCs w:val="30"/>
        </w:rPr>
      </w:pPr>
    </w:p>
    <w:p w14:paraId="30E5F8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obtain them this night.</w:t>
      </w:r>
    </w:p>
    <w:p w14:paraId="37B399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願我們在今晚能得著它們。</w:t>
      </w:r>
    </w:p>
    <w:p w14:paraId="6A4BF92D">
      <w:pPr>
        <w:pStyle w:val="3"/>
        <w:spacing w:line="253" w:lineRule="auto"/>
        <w:rPr>
          <w:rFonts w:hint="eastAsia" w:ascii="微软雅黑" w:hAnsi="微软雅黑" w:eastAsia="微软雅黑" w:cs="微软雅黑"/>
          <w:sz w:val="30"/>
          <w:szCs w:val="30"/>
        </w:rPr>
      </w:pPr>
    </w:p>
    <w:p w14:paraId="1C3532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2 5</w:t>
      </w:r>
    </w:p>
    <w:p w14:paraId="294480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十一月二十五日</w:t>
      </w:r>
    </w:p>
    <w:p w14:paraId="2AC59133">
      <w:pPr>
        <w:pStyle w:val="3"/>
        <w:spacing w:line="253" w:lineRule="auto"/>
        <w:rPr>
          <w:rFonts w:hint="eastAsia" w:ascii="微软雅黑" w:hAnsi="微软雅黑" w:eastAsia="微软雅黑" w:cs="微软雅黑"/>
          <w:sz w:val="30"/>
          <w:szCs w:val="30"/>
        </w:rPr>
      </w:pPr>
    </w:p>
    <w:p w14:paraId="56EE6D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22AA6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0A3D331D">
      <w:pPr>
        <w:pStyle w:val="3"/>
        <w:spacing w:line="253" w:lineRule="auto"/>
        <w:rPr>
          <w:rFonts w:hint="eastAsia" w:ascii="微软雅黑" w:hAnsi="微软雅黑" w:eastAsia="微软雅黑" w:cs="微软雅黑"/>
          <w:sz w:val="30"/>
          <w:szCs w:val="30"/>
        </w:rPr>
      </w:pPr>
    </w:p>
    <w:p w14:paraId="0DFC85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preach deliverance to the captives." Luke 4:18</w:t>
      </w:r>
    </w:p>
    <w:p w14:paraId="4D5D5E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「報告被擄的得釋放（deliverance）。」——路加福音 4:18</w:t>
      </w:r>
    </w:p>
    <w:p w14:paraId="05C86F7F">
      <w:pPr>
        <w:pStyle w:val="3"/>
        <w:spacing w:line="253" w:lineRule="auto"/>
        <w:rPr>
          <w:rFonts w:hint="eastAsia" w:ascii="微软雅黑" w:hAnsi="微软雅黑" w:eastAsia="微软雅黑" w:cs="微软雅黑"/>
          <w:sz w:val="30"/>
          <w:szCs w:val="30"/>
        </w:rPr>
      </w:pPr>
    </w:p>
    <w:p w14:paraId="375701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Jesus can give deliverance to captives.</w:t>
      </w:r>
    </w:p>
    <w:p w14:paraId="17F054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唯有耶稣能讓被擄的得釋放。</w:t>
      </w:r>
    </w:p>
    <w:p w14:paraId="1AA9452E">
      <w:pPr>
        <w:pStyle w:val="3"/>
        <w:spacing w:line="253" w:lineRule="auto"/>
        <w:rPr>
          <w:rFonts w:hint="eastAsia" w:ascii="微软雅黑" w:hAnsi="微软雅黑" w:eastAsia="微软雅黑" w:cs="微软雅黑"/>
          <w:sz w:val="30"/>
          <w:szCs w:val="30"/>
        </w:rPr>
      </w:pPr>
    </w:p>
    <w:p w14:paraId="6A533F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liberty cometh from Him only.</w:t>
      </w:r>
    </w:p>
    <w:p w14:paraId="4677C9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真正的自由唯獨來自祂。</w:t>
      </w:r>
    </w:p>
    <w:p w14:paraId="434215BA">
      <w:pPr>
        <w:pStyle w:val="3"/>
        <w:spacing w:line="253" w:lineRule="auto"/>
        <w:rPr>
          <w:rFonts w:hint="eastAsia" w:ascii="微软雅黑" w:hAnsi="微软雅黑" w:eastAsia="微软雅黑" w:cs="微软雅黑"/>
          <w:sz w:val="30"/>
          <w:szCs w:val="30"/>
        </w:rPr>
      </w:pPr>
    </w:p>
    <w:p w14:paraId="7B9E6A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liberty righteously bestowed; for the Son, who is Heir of all things, has a right to make men free.</w:t>
      </w:r>
    </w:p>
    <w:p w14:paraId="6971F2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這是一份公義地賦予的自由；因為作萬有後嗣的子，有權讓人得自由。</w:t>
      </w:r>
    </w:p>
    <w:p w14:paraId="07A8EEAE">
      <w:pPr>
        <w:pStyle w:val="3"/>
        <w:spacing w:line="253" w:lineRule="auto"/>
        <w:rPr>
          <w:rFonts w:hint="eastAsia" w:ascii="微软雅黑" w:hAnsi="微软雅黑" w:eastAsia="微软雅黑" w:cs="微软雅黑"/>
          <w:sz w:val="30"/>
          <w:szCs w:val="30"/>
        </w:rPr>
      </w:pPr>
    </w:p>
    <w:p w14:paraId="0995FC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honour the justice of God, which now secures their salvation.</w:t>
      </w:r>
    </w:p>
    <w:p w14:paraId="46DBC6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聖徒尊榮神的公義，這公義現在保障了他們的救恩。</w:t>
      </w:r>
    </w:p>
    <w:p w14:paraId="22D30916">
      <w:pPr>
        <w:pStyle w:val="3"/>
        <w:spacing w:line="253" w:lineRule="auto"/>
        <w:rPr>
          <w:rFonts w:hint="eastAsia" w:ascii="微软雅黑" w:hAnsi="微软雅黑" w:eastAsia="微软雅黑" w:cs="微软雅黑"/>
          <w:sz w:val="30"/>
          <w:szCs w:val="30"/>
        </w:rPr>
      </w:pPr>
    </w:p>
    <w:p w14:paraId="0DDC39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liberty which has been dearly purchased.</w:t>
      </w:r>
    </w:p>
    <w:p w14:paraId="0F5162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這是一份代價高昂、買贖而來的自由。</w:t>
      </w:r>
    </w:p>
    <w:p w14:paraId="268AEAB1">
      <w:pPr>
        <w:pStyle w:val="3"/>
        <w:spacing w:line="253" w:lineRule="auto"/>
        <w:rPr>
          <w:rFonts w:hint="eastAsia" w:ascii="微软雅黑" w:hAnsi="微软雅黑" w:eastAsia="微软雅黑" w:cs="微软雅黑"/>
          <w:sz w:val="30"/>
          <w:szCs w:val="30"/>
        </w:rPr>
      </w:pPr>
    </w:p>
    <w:p w14:paraId="1E73BC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speaks it by His power, but He bought it by His blood.</w:t>
      </w:r>
    </w:p>
    <w:p w14:paraId="1E0C6D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基督憑藉祂的大能宣告它，卻是用祂的寶血買下了它。</w:t>
      </w:r>
    </w:p>
    <w:p w14:paraId="68C256D0">
      <w:pPr>
        <w:pStyle w:val="3"/>
        <w:spacing w:line="253" w:lineRule="auto"/>
        <w:rPr>
          <w:rFonts w:hint="eastAsia" w:ascii="微软雅黑" w:hAnsi="微软雅黑" w:eastAsia="微软雅黑" w:cs="微软雅黑"/>
          <w:sz w:val="30"/>
          <w:szCs w:val="30"/>
        </w:rPr>
      </w:pPr>
    </w:p>
    <w:p w14:paraId="716FF8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thee free, but it is by His own bonds.</w:t>
      </w:r>
    </w:p>
    <w:p w14:paraId="0DD32B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祂使你自由，卻是藉著祂自己的束縛。</w:t>
      </w:r>
    </w:p>
    <w:p w14:paraId="638A023D">
      <w:pPr>
        <w:pStyle w:val="3"/>
        <w:spacing w:line="253" w:lineRule="auto"/>
        <w:rPr>
          <w:rFonts w:hint="eastAsia" w:ascii="微软雅黑" w:hAnsi="微软雅黑" w:eastAsia="微软雅黑" w:cs="微软雅黑"/>
          <w:sz w:val="30"/>
          <w:szCs w:val="30"/>
        </w:rPr>
      </w:pPr>
    </w:p>
    <w:p w14:paraId="5A95FD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goest clear, because He bare thy burden for thee: thou art set at liberty, because He has suffered in thy stead.</w:t>
      </w:r>
    </w:p>
    <w:p w14:paraId="5D28B2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你得以清白，是因為祂為你背負了重擔：你得以自由，是因為祂代你受了苦。</w:t>
      </w:r>
    </w:p>
    <w:p w14:paraId="5DB41C50">
      <w:pPr>
        <w:pStyle w:val="3"/>
        <w:spacing w:line="253" w:lineRule="auto"/>
        <w:rPr>
          <w:rFonts w:hint="eastAsia" w:ascii="微软雅黑" w:hAnsi="微软雅黑" w:eastAsia="微软雅黑" w:cs="微软雅黑"/>
          <w:sz w:val="30"/>
          <w:szCs w:val="30"/>
        </w:rPr>
      </w:pPr>
    </w:p>
    <w:p w14:paraId="2082D9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dearly purchased, He freely gives it.</w:t>
      </w:r>
    </w:p>
    <w:p w14:paraId="405B1F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然而，儘管代價高昂，祂卻是白白賜予。</w:t>
      </w:r>
    </w:p>
    <w:p w14:paraId="722AFB8F">
      <w:pPr>
        <w:pStyle w:val="3"/>
        <w:spacing w:line="253" w:lineRule="auto"/>
        <w:rPr>
          <w:rFonts w:hint="eastAsia" w:ascii="微软雅黑" w:hAnsi="微软雅黑" w:eastAsia="微软雅黑" w:cs="微软雅黑"/>
          <w:sz w:val="30"/>
          <w:szCs w:val="30"/>
        </w:rPr>
      </w:pPr>
    </w:p>
    <w:p w14:paraId="090F67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asks nothing of us as a preparation for this liberty.</w:t>
      </w:r>
    </w:p>
    <w:p w14:paraId="63FACC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耶穌不要求我們為了這份自由而作任何準備。</w:t>
      </w:r>
    </w:p>
    <w:p w14:paraId="54DD6DCD">
      <w:pPr>
        <w:pStyle w:val="3"/>
        <w:spacing w:line="253" w:lineRule="auto"/>
        <w:rPr>
          <w:rFonts w:hint="eastAsia" w:ascii="微软雅黑" w:hAnsi="微软雅黑" w:eastAsia="微软雅黑" w:cs="微软雅黑"/>
          <w:sz w:val="30"/>
          <w:szCs w:val="30"/>
        </w:rPr>
      </w:pPr>
    </w:p>
    <w:p w14:paraId="39C8EE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us sitting in sackcloth and ashes, and bids us put on the beautiful array of freedom; He saves us just as we are, and all without our help or merit.</w:t>
      </w:r>
    </w:p>
    <w:p w14:paraId="1D42C5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祂看見我們坐在麻布和爐灰中，便吩咐我們穿上自由的華美盛裝；祂照著我們的本相拯救我們，這一切都與我們的幫助或功德無關。</w:t>
      </w:r>
    </w:p>
    <w:p w14:paraId="225271CD">
      <w:pPr>
        <w:pStyle w:val="3"/>
        <w:spacing w:line="253" w:lineRule="auto"/>
        <w:rPr>
          <w:rFonts w:hint="eastAsia" w:ascii="微软雅黑" w:hAnsi="微软雅黑" w:eastAsia="微软雅黑" w:cs="微软雅黑"/>
          <w:sz w:val="30"/>
          <w:szCs w:val="30"/>
        </w:rPr>
      </w:pPr>
    </w:p>
    <w:p w14:paraId="326292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sets free, the liberty is perpetually entailed; no chains can bind again.</w:t>
      </w:r>
    </w:p>
    <w:p w14:paraId="5E8FA4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當耶稣釋放人時，這自由是永久承繼的；沒有任何鎖鏈能再次捆綁。</w:t>
      </w:r>
    </w:p>
    <w:p w14:paraId="24E90804">
      <w:pPr>
        <w:pStyle w:val="3"/>
        <w:spacing w:line="253" w:lineRule="auto"/>
        <w:rPr>
          <w:rFonts w:hint="eastAsia" w:ascii="微软雅黑" w:hAnsi="微软雅黑" w:eastAsia="微软雅黑" w:cs="微软雅黑"/>
          <w:sz w:val="30"/>
          <w:szCs w:val="30"/>
        </w:rPr>
      </w:pPr>
    </w:p>
    <w:p w14:paraId="789AB9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Master say to me, "Captive, I have delivered thee," and it is done for ever.</w:t>
      </w:r>
    </w:p>
    <w:p w14:paraId="264DBC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只要主（Master）對我說：「被擄的，我已釋放了你，」這事便永遠成就了。</w:t>
      </w:r>
    </w:p>
    <w:p w14:paraId="36E0AAC9">
      <w:pPr>
        <w:pStyle w:val="3"/>
        <w:spacing w:line="253" w:lineRule="auto"/>
        <w:rPr>
          <w:rFonts w:hint="eastAsia" w:ascii="微软雅黑" w:hAnsi="微软雅黑" w:eastAsia="微软雅黑" w:cs="微软雅黑"/>
          <w:sz w:val="30"/>
          <w:szCs w:val="30"/>
        </w:rPr>
      </w:pPr>
    </w:p>
    <w:p w14:paraId="609E3D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may plot to enslave us, but if the Lord be on our side, whom shall we fear?</w:t>
      </w:r>
    </w:p>
    <w:p w14:paraId="1DABBA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撒但或許會策劃奴役我們，但若主在我們這一邊，我們還怕誰呢？</w:t>
      </w:r>
    </w:p>
    <w:p w14:paraId="5CA0215C">
      <w:pPr>
        <w:pStyle w:val="3"/>
        <w:spacing w:line="253" w:lineRule="auto"/>
        <w:rPr>
          <w:rFonts w:hint="eastAsia" w:ascii="微软雅黑" w:hAnsi="微软雅黑" w:eastAsia="微软雅黑" w:cs="微软雅黑"/>
          <w:sz w:val="30"/>
          <w:szCs w:val="30"/>
        </w:rPr>
      </w:pPr>
    </w:p>
    <w:p w14:paraId="3E5AD8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with its temptations, may seek to ensnare us, but mightier is He who is for us than all they who be against us.</w:t>
      </w:r>
    </w:p>
    <w:p w14:paraId="7A11D5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世界及其誘惑或許會尋求誘陷我們，但那幫助我們的祂，比所有反對我們的更強大。</w:t>
      </w:r>
    </w:p>
    <w:p w14:paraId="36DAC728">
      <w:pPr>
        <w:pStyle w:val="3"/>
        <w:spacing w:line="253" w:lineRule="auto"/>
        <w:rPr>
          <w:rFonts w:hint="eastAsia" w:ascii="微软雅黑" w:hAnsi="微软雅黑" w:eastAsia="微软雅黑" w:cs="微软雅黑"/>
          <w:sz w:val="30"/>
          <w:szCs w:val="30"/>
        </w:rPr>
      </w:pPr>
    </w:p>
    <w:p w14:paraId="74D4F6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machinations of our own deceitful hearts may harass and annoy us, but He who hath begun the good work in us will carry it on and perfect it to the end.</w:t>
      </w:r>
    </w:p>
    <w:p w14:paraId="5EBBC4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我們自己詭詐之心的計謀或許會攪擾磨難我們，但那在我們裡面開了善工的祂，必會持續並成全這工直到末了。</w:t>
      </w:r>
    </w:p>
    <w:p w14:paraId="3F189F9C">
      <w:pPr>
        <w:pStyle w:val="3"/>
        <w:spacing w:line="253" w:lineRule="auto"/>
        <w:rPr>
          <w:rFonts w:hint="eastAsia" w:ascii="微软雅黑" w:hAnsi="微软雅黑" w:eastAsia="微软雅黑" w:cs="微软雅黑"/>
          <w:sz w:val="30"/>
          <w:szCs w:val="30"/>
        </w:rPr>
      </w:pPr>
    </w:p>
    <w:p w14:paraId="63C3D5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foes of God and the enemies of man may gather their hosts together, and come with concentrated fury against us, but if God acquitteth, who is he that condemneth?</w:t>
      </w:r>
    </w:p>
    <w:p w14:paraId="48A6A9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神的仇敵和人的仇敵或許會聚集眾軍，帶著集中的狂怒攻擊我們，但若神宣告無罪，誰能定罪呢？</w:t>
      </w:r>
    </w:p>
    <w:p w14:paraId="2538AE13">
      <w:pPr>
        <w:pStyle w:val="3"/>
        <w:spacing w:line="253" w:lineRule="auto"/>
        <w:rPr>
          <w:rFonts w:hint="eastAsia" w:ascii="微软雅黑" w:hAnsi="微软雅黑" w:eastAsia="微软雅黑" w:cs="微软雅黑"/>
          <w:sz w:val="30"/>
          <w:szCs w:val="30"/>
        </w:rPr>
      </w:pPr>
    </w:p>
    <w:p w14:paraId="033091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more free is the eagle which mounts to his rocky eyrie, and afterwards outsoars the clouds, than the soul which Christ hath delivered.</w:t>
      </w:r>
    </w:p>
    <w:p w14:paraId="05A7E2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那飛回岩洞巢穴、隨後翱翔於雲端之上的老鷹，也不及基督所釋放的靈魂那樣自由。</w:t>
      </w:r>
    </w:p>
    <w:p w14:paraId="6C6CA688">
      <w:pPr>
        <w:pStyle w:val="3"/>
        <w:spacing w:line="253" w:lineRule="auto"/>
        <w:rPr>
          <w:rFonts w:hint="eastAsia" w:ascii="微软雅黑" w:hAnsi="微软雅黑" w:eastAsia="微软雅黑" w:cs="微软雅黑"/>
          <w:sz w:val="30"/>
          <w:szCs w:val="30"/>
        </w:rPr>
      </w:pPr>
    </w:p>
    <w:p w14:paraId="1A5A54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 more under the law, but free from its curse, let our liberty be practically exhibited in our serving God with gratitude and delight.</w:t>
      </w:r>
    </w:p>
    <w:p w14:paraId="359BCE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如果我們不再在律法之下，而是從其咒詛中解脫了，就讓我們在帶著感激與喜悅事奉神的過程中，實際地展現我們的自由。</w:t>
      </w:r>
    </w:p>
    <w:p w14:paraId="0547AB63">
      <w:pPr>
        <w:pStyle w:val="3"/>
        <w:spacing w:line="253" w:lineRule="auto"/>
        <w:rPr>
          <w:rFonts w:hint="eastAsia" w:ascii="微软雅黑" w:hAnsi="微软雅黑" w:eastAsia="微软雅黑" w:cs="微软雅黑"/>
          <w:sz w:val="30"/>
          <w:szCs w:val="30"/>
        </w:rPr>
      </w:pPr>
    </w:p>
    <w:p w14:paraId="257A8A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Thy servant, and the son of thine handmaid: Thou hast loosed my bonds."</w:t>
      </w:r>
    </w:p>
    <w:p w14:paraId="3DD7B8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「我是祢的僕人，是祢婢女的兒子：祢已經解開了我的捆鎖。」</w:t>
      </w:r>
    </w:p>
    <w:p w14:paraId="7A919BA5">
      <w:pPr>
        <w:pStyle w:val="3"/>
        <w:spacing w:line="253" w:lineRule="auto"/>
        <w:rPr>
          <w:rFonts w:hint="eastAsia" w:ascii="微软雅黑" w:hAnsi="微软雅黑" w:eastAsia="微软雅黑" w:cs="微软雅黑"/>
          <w:sz w:val="30"/>
          <w:szCs w:val="30"/>
        </w:rPr>
      </w:pPr>
    </w:p>
    <w:p w14:paraId="043314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what wilt Thou have me to do?"</w:t>
      </w:r>
    </w:p>
    <w:p w14:paraId="31B417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「主啊，祢要我作什麼？」</w:t>
      </w:r>
    </w:p>
    <w:p w14:paraId="1C8F4053">
      <w:pPr>
        <w:pStyle w:val="3"/>
        <w:spacing w:line="253" w:lineRule="auto"/>
        <w:rPr>
          <w:rFonts w:hint="eastAsia" w:ascii="微软雅黑" w:hAnsi="微软雅黑" w:eastAsia="微软雅黑" w:cs="微软雅黑"/>
          <w:sz w:val="30"/>
          <w:szCs w:val="30"/>
        </w:rPr>
      </w:pPr>
    </w:p>
    <w:p w14:paraId="300FED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BA2C6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03BD6386">
      <w:pPr>
        <w:pStyle w:val="3"/>
        <w:spacing w:line="253" w:lineRule="auto"/>
        <w:rPr>
          <w:rFonts w:hint="eastAsia" w:ascii="微软雅黑" w:hAnsi="微软雅黑" w:eastAsia="微软雅黑" w:cs="微软雅黑"/>
          <w:sz w:val="30"/>
          <w:szCs w:val="30"/>
        </w:rPr>
      </w:pPr>
    </w:p>
    <w:p w14:paraId="37BF77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saith to Moses, I will have mercy on whom I will have mercy, and I will have compassion on whom I will have compassion." Romans 9:15</w:t>
      </w:r>
    </w:p>
    <w:p w14:paraId="47BA27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「因祂對摩西說：『我要憐憫誰就憐憫誰，要恩待誰就恩待誰。』」——羅馬書 9:15</w:t>
      </w:r>
    </w:p>
    <w:p w14:paraId="69AD0A62">
      <w:pPr>
        <w:pStyle w:val="3"/>
        <w:spacing w:line="253" w:lineRule="auto"/>
        <w:rPr>
          <w:rFonts w:hint="eastAsia" w:ascii="微软雅黑" w:hAnsi="微软雅黑" w:eastAsia="微软雅黑" w:cs="微软雅黑"/>
          <w:sz w:val="30"/>
          <w:szCs w:val="30"/>
        </w:rPr>
      </w:pPr>
    </w:p>
    <w:p w14:paraId="3D0F65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the Lord in the plainest manner claims the right to give or to withhold His mercy according to His own sovereign will.</w:t>
      </w:r>
    </w:p>
    <w:p w14:paraId="1C6B0E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主藉著這些話，以最直白的方式宣告了根據祂自己的主權意志來給予或扣留憐憫的權利。</w:t>
      </w:r>
    </w:p>
    <w:p w14:paraId="3638FBCA">
      <w:pPr>
        <w:pStyle w:val="3"/>
        <w:spacing w:line="253" w:lineRule="auto"/>
        <w:rPr>
          <w:rFonts w:hint="eastAsia" w:ascii="微软雅黑" w:hAnsi="微软雅黑" w:eastAsia="微软雅黑" w:cs="微软雅黑"/>
          <w:sz w:val="30"/>
          <w:szCs w:val="30"/>
        </w:rPr>
      </w:pPr>
    </w:p>
    <w:p w14:paraId="7A27AC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prerogative of life and death is vested in the monarch, so the Judge of all the earth has a right to spare or condemn the guilty, as may seem best in His sight.</w:t>
      </w:r>
    </w:p>
    <w:p w14:paraId="7DBEE6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正如生死大權歸於君王，審判全地者也有權照祂看為最好的，去赦免或定罪有罪之人。</w:t>
      </w:r>
    </w:p>
    <w:p w14:paraId="5B88CDE1">
      <w:pPr>
        <w:pStyle w:val="3"/>
        <w:spacing w:line="253" w:lineRule="auto"/>
        <w:rPr>
          <w:rFonts w:hint="eastAsia" w:ascii="微软雅黑" w:hAnsi="微软雅黑" w:eastAsia="微软雅黑" w:cs="微软雅黑"/>
          <w:sz w:val="30"/>
          <w:szCs w:val="30"/>
        </w:rPr>
      </w:pPr>
    </w:p>
    <w:p w14:paraId="78CBDA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by their sins have forfeited all claim upon God; they deserve to perish for their sins — and if they all do so, they have no ground for complaint.</w:t>
      </w:r>
    </w:p>
    <w:p w14:paraId="7C9DF8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世人因自己的罪已喪失了對神的一切要求權；他們因罪理應滅亡——如果他們全部滅亡，也沒有理由抱怨。</w:t>
      </w:r>
    </w:p>
    <w:p w14:paraId="1EA7CCC0">
      <w:pPr>
        <w:pStyle w:val="3"/>
        <w:spacing w:line="253" w:lineRule="auto"/>
        <w:rPr>
          <w:rFonts w:hint="eastAsia" w:ascii="微软雅黑" w:hAnsi="微软雅黑" w:eastAsia="微软雅黑" w:cs="微软雅黑"/>
          <w:sz w:val="30"/>
          <w:szCs w:val="30"/>
        </w:rPr>
      </w:pPr>
    </w:p>
    <w:p w14:paraId="1524B6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steps in to save any, He may do so if the ends of justice are not thwarted; but if He judges it best to leave the condemned to suffer the righteous sentence, none may arraign Him at their bar.</w:t>
      </w:r>
    </w:p>
    <w:p w14:paraId="777EA6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如果主介入拯救任何人，只要不違背公義的終極目的，祂大可以這樣做；但如果祂判定任由受譴責者承受公義的宣判是最好的，無人可以在他們的法庭上傳訊祂。</w:t>
      </w:r>
    </w:p>
    <w:p w14:paraId="4A21B6EE">
      <w:pPr>
        <w:pStyle w:val="3"/>
        <w:spacing w:line="253" w:lineRule="auto"/>
        <w:rPr>
          <w:rFonts w:hint="eastAsia" w:ascii="微软雅黑" w:hAnsi="微软雅黑" w:eastAsia="微软雅黑" w:cs="微软雅黑"/>
          <w:sz w:val="30"/>
          <w:szCs w:val="30"/>
        </w:rPr>
      </w:pPr>
    </w:p>
    <w:p w14:paraId="68FB74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Foolish and impudent are all those discourses about the rights of men to be all placed on the same footing; ignorant, if not worse, are those contentions against discriminating grace, which are but the rebellions of proud human nature against the crown and sceptre of Jehovah.</w:t>
      </w:r>
    </w:p>
    <w:p w14:paraId="3DC266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所有關於人人應被置於同等地位之權利的論調都是愚蠢而厚顏的；那些反對「有差別的恩典（discriminating grace）」的爭論，如果不是更糟的話，也是無知的，那不過是驕傲的人性對耶和華之冠冕與權杖的叛亂。</w:t>
      </w:r>
    </w:p>
    <w:p w14:paraId="245C1A5B">
      <w:pPr>
        <w:pStyle w:val="3"/>
        <w:spacing w:line="253" w:lineRule="auto"/>
        <w:rPr>
          <w:rFonts w:hint="eastAsia" w:ascii="微软雅黑" w:hAnsi="微软雅黑" w:eastAsia="微软雅黑" w:cs="微软雅黑"/>
          <w:sz w:val="30"/>
          <w:szCs w:val="30"/>
        </w:rPr>
      </w:pPr>
    </w:p>
    <w:p w14:paraId="47C78E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brought to see our own utter ruin and ill desert, and the justice of the divine verdict against sin, we no longer cavil at the truth that the Lord is not bound to save us; we do not murmur if He chooses to save others, as though He were doing us an injury, but feel that if He deigns to look upon us, it will be His own free act of undeserved goodness, for which we shall for ever bless His name.</w:t>
      </w:r>
    </w:p>
    <w:p w14:paraId="5AC107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被引導去看見自己徹底的毀滅與不配，以及屬神對罪之裁決的公義時，我們便不再挑剔「主沒有義務拯救我們」這一真理；如果祂選擇拯救別人，我們也不會像受了冤枉一樣發怨言，而是會感到：如果祂屈尊眷顧我們，那將是祂出於非分之美善的自發行為，為此我們將永遠稱頌祂的名。</w:t>
      </w:r>
    </w:p>
    <w:p w14:paraId="3E3E95D0">
      <w:pPr>
        <w:pStyle w:val="3"/>
        <w:spacing w:line="253" w:lineRule="auto"/>
        <w:rPr>
          <w:rFonts w:hint="eastAsia" w:ascii="微软雅黑" w:hAnsi="微软雅黑" w:eastAsia="微软雅黑" w:cs="微软雅黑"/>
          <w:sz w:val="30"/>
          <w:szCs w:val="30"/>
        </w:rPr>
      </w:pPr>
    </w:p>
    <w:p w14:paraId="54328E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those who are the subjects of divine election sufficiently adore the grace of God?</w:t>
      </w:r>
    </w:p>
    <w:p w14:paraId="450701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那些作為屬神揀選對象的人，該如何充分地崇仰神的恩典呢？</w:t>
      </w:r>
    </w:p>
    <w:p w14:paraId="1AA7A2CE">
      <w:pPr>
        <w:pStyle w:val="3"/>
        <w:spacing w:line="253" w:lineRule="auto"/>
        <w:rPr>
          <w:rFonts w:hint="eastAsia" w:ascii="微软雅黑" w:hAnsi="微软雅黑" w:eastAsia="微软雅黑" w:cs="微软雅黑"/>
          <w:sz w:val="30"/>
          <w:szCs w:val="30"/>
        </w:rPr>
      </w:pPr>
    </w:p>
    <w:p w14:paraId="7BE1B4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room for boasting, for sovereignty most effectually excludes it.</w:t>
      </w:r>
    </w:p>
    <w:p w14:paraId="42D8EF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他們沒有誇口的餘地，因為主權最有效地排除了誇口。</w:t>
      </w:r>
    </w:p>
    <w:p w14:paraId="0588CDE6">
      <w:pPr>
        <w:pStyle w:val="3"/>
        <w:spacing w:line="253" w:lineRule="auto"/>
        <w:rPr>
          <w:rFonts w:hint="eastAsia" w:ascii="微软雅黑" w:hAnsi="微软雅黑" w:eastAsia="微软雅黑" w:cs="微软雅黑"/>
          <w:sz w:val="30"/>
          <w:szCs w:val="30"/>
        </w:rPr>
      </w:pPr>
    </w:p>
    <w:p w14:paraId="224368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will alone is glorified, and the very notion of human merit is cast out to everlasting contempt.</w:t>
      </w:r>
    </w:p>
    <w:p w14:paraId="2AA18C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唯有主的旨意得著榮耀，而人類功德的念頭則被丟棄，受永遠的蔑視。</w:t>
      </w:r>
    </w:p>
    <w:p w14:paraId="32253397">
      <w:pPr>
        <w:pStyle w:val="3"/>
        <w:spacing w:line="253" w:lineRule="auto"/>
        <w:rPr>
          <w:rFonts w:hint="eastAsia" w:ascii="微软雅黑" w:hAnsi="微软雅黑" w:eastAsia="微软雅黑" w:cs="微软雅黑"/>
          <w:sz w:val="30"/>
          <w:szCs w:val="30"/>
        </w:rPr>
      </w:pPr>
    </w:p>
    <w:p w14:paraId="229CB0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humbling doctrine in Scripture than that of election, none more promotive of gratitude, and, consequently, none more sanctifying.</w:t>
      </w:r>
    </w:p>
    <w:p w14:paraId="0A1362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聖言（Scripture）中沒有比揀選更令人謙卑的教義了，沒有哪一個更能促進感激，因此，也沒有哪一個更能使人成聖。</w:t>
      </w:r>
    </w:p>
    <w:p w14:paraId="6A72755B">
      <w:pPr>
        <w:pStyle w:val="3"/>
        <w:spacing w:line="253" w:lineRule="auto"/>
        <w:rPr>
          <w:rFonts w:hint="eastAsia" w:ascii="微软雅黑" w:hAnsi="微软雅黑" w:eastAsia="微软雅黑" w:cs="微软雅黑"/>
          <w:sz w:val="30"/>
          <w:szCs w:val="30"/>
        </w:rPr>
      </w:pPr>
    </w:p>
    <w:p w14:paraId="5C2226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should not be afraid of it, but adoringly rejoice in it.</w:t>
      </w:r>
    </w:p>
    <w:p w14:paraId="41B86E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信徒不應害怕它，而應在崇敬中以此為樂。</w:t>
      </w:r>
    </w:p>
    <w:p w14:paraId="20C87A50">
      <w:pPr>
        <w:pStyle w:val="3"/>
        <w:spacing w:line="253" w:lineRule="auto"/>
        <w:rPr>
          <w:rFonts w:hint="eastAsia" w:ascii="微软雅黑" w:hAnsi="微软雅黑" w:eastAsia="微软雅黑" w:cs="微软雅黑"/>
          <w:sz w:val="30"/>
          <w:szCs w:val="30"/>
        </w:rPr>
      </w:pPr>
    </w:p>
    <w:p w14:paraId="4C843147">
      <w:pPr>
        <w:pStyle w:val="3"/>
        <w:spacing w:line="253" w:lineRule="auto"/>
        <w:rPr>
          <w:rFonts w:hint="eastAsia" w:ascii="微软雅黑" w:hAnsi="微软雅黑" w:eastAsia="微软雅黑" w:cs="微软雅黑"/>
          <w:sz w:val="30"/>
          <w:szCs w:val="30"/>
        </w:rPr>
      </w:pPr>
    </w:p>
    <w:p w14:paraId="59E9B718">
      <w:pPr>
        <w:pStyle w:val="3"/>
        <w:spacing w:line="253" w:lineRule="auto"/>
        <w:rPr>
          <w:rFonts w:hint="eastAsia" w:ascii="微软雅黑" w:hAnsi="微软雅黑" w:eastAsia="微软雅黑" w:cs="微软雅黑"/>
          <w:sz w:val="30"/>
          <w:szCs w:val="30"/>
        </w:rPr>
      </w:pPr>
    </w:p>
    <w:p w14:paraId="42DD7D37">
      <w:pPr>
        <w:pStyle w:val="3"/>
        <w:spacing w:line="253" w:lineRule="auto"/>
        <w:rPr>
          <w:rFonts w:hint="eastAsia" w:ascii="微软雅黑" w:hAnsi="微软雅黑" w:eastAsia="微软雅黑" w:cs="微软雅黑"/>
          <w:sz w:val="30"/>
          <w:szCs w:val="30"/>
        </w:rPr>
      </w:pPr>
    </w:p>
    <w:p w14:paraId="719B0FA1">
      <w:pPr>
        <w:pStyle w:val="3"/>
        <w:spacing w:line="253" w:lineRule="auto"/>
        <w:rPr>
          <w:rFonts w:hint="eastAsia" w:ascii="微软雅黑" w:hAnsi="微软雅黑" w:eastAsia="微软雅黑" w:cs="微软雅黑"/>
          <w:sz w:val="30"/>
          <w:szCs w:val="30"/>
        </w:rPr>
      </w:pPr>
    </w:p>
    <w:p w14:paraId="260B65CD">
      <w:pPr>
        <w:pStyle w:val="3"/>
        <w:spacing w:line="253" w:lineRule="auto"/>
        <w:rPr>
          <w:rFonts w:hint="eastAsia" w:ascii="微软雅黑" w:hAnsi="微软雅黑" w:eastAsia="微软雅黑" w:cs="微软雅黑"/>
          <w:sz w:val="30"/>
          <w:szCs w:val="30"/>
        </w:rPr>
      </w:pPr>
    </w:p>
    <w:p w14:paraId="664B5F23">
      <w:pPr>
        <w:pStyle w:val="3"/>
        <w:spacing w:line="253" w:lineRule="auto"/>
        <w:rPr>
          <w:rFonts w:hint="eastAsia" w:ascii="微软雅黑" w:hAnsi="微软雅黑" w:eastAsia="微软雅黑" w:cs="微软雅黑"/>
          <w:sz w:val="30"/>
          <w:szCs w:val="30"/>
        </w:rPr>
      </w:pPr>
    </w:p>
    <w:p w14:paraId="217EB2B2">
      <w:pPr>
        <w:pStyle w:val="3"/>
        <w:spacing w:line="254" w:lineRule="auto"/>
        <w:rPr>
          <w:rFonts w:hint="eastAsia" w:ascii="微软雅黑" w:hAnsi="微软雅黑" w:eastAsia="微软雅黑" w:cs="微软雅黑"/>
          <w:sz w:val="30"/>
          <w:szCs w:val="30"/>
        </w:rPr>
      </w:pPr>
    </w:p>
    <w:p w14:paraId="27957ED3">
      <w:pPr>
        <w:pStyle w:val="3"/>
        <w:spacing w:line="253" w:lineRule="auto"/>
        <w:rPr>
          <w:rFonts w:hint="eastAsia" w:ascii="微软雅黑" w:hAnsi="微软雅黑" w:eastAsia="微软雅黑" w:cs="微软雅黑"/>
          <w:sz w:val="30"/>
          <w:szCs w:val="30"/>
        </w:rPr>
      </w:pPr>
    </w:p>
    <w:p w14:paraId="6F0CD4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2 6</w:t>
      </w:r>
    </w:p>
    <w:p w14:paraId="633254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十一月二十六日</w:t>
      </w:r>
    </w:p>
    <w:p w14:paraId="58D48566">
      <w:pPr>
        <w:pStyle w:val="3"/>
        <w:spacing w:line="253" w:lineRule="auto"/>
        <w:rPr>
          <w:rFonts w:hint="eastAsia" w:ascii="微软雅黑" w:hAnsi="微软雅黑" w:eastAsia="微软雅黑" w:cs="微软雅黑"/>
          <w:sz w:val="30"/>
          <w:szCs w:val="30"/>
        </w:rPr>
      </w:pPr>
    </w:p>
    <w:p w14:paraId="33AD40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6E802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6F4D428">
      <w:pPr>
        <w:pStyle w:val="3"/>
        <w:spacing w:line="253" w:lineRule="auto"/>
        <w:rPr>
          <w:rFonts w:hint="eastAsia" w:ascii="微软雅黑" w:hAnsi="微软雅黑" w:eastAsia="微软雅黑" w:cs="微软雅黑"/>
          <w:sz w:val="30"/>
          <w:szCs w:val="30"/>
        </w:rPr>
      </w:pPr>
    </w:p>
    <w:p w14:paraId="4247D1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thy hand findeth to do, do it with thy might." Ecclesiastes 9:10</w:t>
      </w:r>
    </w:p>
    <w:p w14:paraId="5C513A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「凡你手所當做的事，要盡力去做。」傳道書 9:10</w:t>
      </w:r>
    </w:p>
    <w:p w14:paraId="3FE2DA8A">
      <w:pPr>
        <w:pStyle w:val="3"/>
        <w:spacing w:line="253" w:lineRule="auto"/>
        <w:rPr>
          <w:rFonts w:hint="eastAsia" w:ascii="微软雅黑" w:hAnsi="微软雅黑" w:eastAsia="微软雅黑" w:cs="微软雅黑"/>
          <w:sz w:val="30"/>
          <w:szCs w:val="30"/>
        </w:rPr>
      </w:pPr>
    </w:p>
    <w:p w14:paraId="2C16B8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thy hand findeth to do," refers to works that are possible.</w:t>
      </w:r>
    </w:p>
    <w:p w14:paraId="2713ED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「凡你手所當做的事」，指的是那些可能成就的工作。</w:t>
      </w:r>
    </w:p>
    <w:p w14:paraId="0EBD5D9D">
      <w:pPr>
        <w:pStyle w:val="3"/>
        <w:spacing w:line="253" w:lineRule="auto"/>
        <w:rPr>
          <w:rFonts w:hint="eastAsia" w:ascii="微软雅黑" w:hAnsi="微软雅黑" w:eastAsia="微软雅黑" w:cs="微软雅黑"/>
          <w:sz w:val="30"/>
          <w:szCs w:val="30"/>
        </w:rPr>
      </w:pPr>
    </w:p>
    <w:p w14:paraId="51C4B3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things which our heart findeth to do which we never shall do.</w:t>
      </w:r>
    </w:p>
    <w:p w14:paraId="32CA99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我們心中有許多想做的事，卻從未付諸行動。</w:t>
      </w:r>
    </w:p>
    <w:p w14:paraId="28711AA5">
      <w:pPr>
        <w:pStyle w:val="3"/>
        <w:spacing w:line="253" w:lineRule="auto"/>
        <w:rPr>
          <w:rFonts w:hint="eastAsia" w:ascii="微软雅黑" w:hAnsi="微软雅黑" w:eastAsia="微软雅黑" w:cs="微软雅黑"/>
          <w:sz w:val="30"/>
          <w:szCs w:val="30"/>
        </w:rPr>
      </w:pPr>
    </w:p>
    <w:p w14:paraId="5F01F2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it is in our heart; but if we would be eminently useful, we must not be content with forming schemes in our heart, and talking of them; we must practically carry out "whatsoever our hand findeth to do."</w:t>
      </w:r>
    </w:p>
    <w:p w14:paraId="2FFBEA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心存美意固然好；但若想成為大有用處的人，我們就不能僅滿足於在心中構思計畫並空談，而必須切實執行「凡手所當做的事」。</w:t>
      </w:r>
    </w:p>
    <w:p w14:paraId="40617B02">
      <w:pPr>
        <w:pStyle w:val="3"/>
        <w:spacing w:line="253" w:lineRule="auto"/>
        <w:rPr>
          <w:rFonts w:hint="eastAsia" w:ascii="微软雅黑" w:hAnsi="微软雅黑" w:eastAsia="微软雅黑" w:cs="微软雅黑"/>
          <w:sz w:val="30"/>
          <w:szCs w:val="30"/>
        </w:rPr>
      </w:pPr>
    </w:p>
    <w:p w14:paraId="65B97F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good deed is more worth than a thousand brilliant theories.</w:t>
      </w:r>
    </w:p>
    <w:p w14:paraId="272023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一件善行勝過千條輝煌的理論。</w:t>
      </w:r>
    </w:p>
    <w:p w14:paraId="7759EAD1">
      <w:pPr>
        <w:pStyle w:val="3"/>
        <w:spacing w:line="253" w:lineRule="auto"/>
        <w:rPr>
          <w:rFonts w:hint="eastAsia" w:ascii="微软雅黑" w:hAnsi="微软雅黑" w:eastAsia="微软雅黑" w:cs="微软雅黑"/>
          <w:sz w:val="30"/>
          <w:szCs w:val="30"/>
        </w:rPr>
      </w:pPr>
    </w:p>
    <w:p w14:paraId="0581CD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wait for large opportunities, or for a different kind of work, but do just the things we "find to do" day by day.</w:t>
      </w:r>
    </w:p>
    <w:p w14:paraId="6E89D4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讓我們不要等待重大的時機，或是等待另一種不同的工作，而是在每一天裡，只管去做我們「當做」的事。</w:t>
      </w:r>
    </w:p>
    <w:p w14:paraId="23908FC0">
      <w:pPr>
        <w:pStyle w:val="3"/>
        <w:spacing w:line="253" w:lineRule="auto"/>
        <w:rPr>
          <w:rFonts w:hint="eastAsia" w:ascii="微软雅黑" w:hAnsi="微软雅黑" w:eastAsia="微软雅黑" w:cs="微软雅黑"/>
          <w:sz w:val="30"/>
          <w:szCs w:val="30"/>
        </w:rPr>
      </w:pPr>
    </w:p>
    <w:p w14:paraId="62129B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other time in which to live.</w:t>
      </w:r>
    </w:p>
    <w:p w14:paraId="3E2272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我們沒有別的時間可以生存。</w:t>
      </w:r>
    </w:p>
    <w:p w14:paraId="193D2477">
      <w:pPr>
        <w:pStyle w:val="3"/>
        <w:spacing w:line="253" w:lineRule="auto"/>
        <w:rPr>
          <w:rFonts w:hint="eastAsia" w:ascii="微软雅黑" w:hAnsi="微软雅黑" w:eastAsia="微软雅黑" w:cs="微软雅黑"/>
          <w:sz w:val="30"/>
          <w:szCs w:val="30"/>
        </w:rPr>
      </w:pPr>
    </w:p>
    <w:p w14:paraId="3FB19A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 is gone; the future has not arrived; we never shall have any time but time present.</w:t>
      </w:r>
    </w:p>
    <w:p w14:paraId="03C462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過去已逝，未來未至；除了現在，我們永遠不會擁有任何時間。</w:t>
      </w:r>
    </w:p>
    <w:p w14:paraId="05948382">
      <w:pPr>
        <w:pStyle w:val="3"/>
        <w:spacing w:line="253" w:lineRule="auto"/>
        <w:rPr>
          <w:rFonts w:hint="eastAsia" w:ascii="微软雅黑" w:hAnsi="微软雅黑" w:eastAsia="微软雅黑" w:cs="微软雅黑"/>
          <w:sz w:val="30"/>
          <w:szCs w:val="30"/>
        </w:rPr>
      </w:pPr>
    </w:p>
    <w:p w14:paraId="082867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do not wait until your experience has ripened into maturity before you attempt to serve God.</w:t>
      </w:r>
    </w:p>
    <w:p w14:paraId="1E39B4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因此，在嘗試事奉神之前，不要等到你的經歷成熟。</w:t>
      </w:r>
    </w:p>
    <w:p w14:paraId="6C943752">
      <w:pPr>
        <w:pStyle w:val="3"/>
        <w:spacing w:line="253" w:lineRule="auto"/>
        <w:rPr>
          <w:rFonts w:hint="eastAsia" w:ascii="微软雅黑" w:hAnsi="微软雅黑" w:eastAsia="微软雅黑" w:cs="微软雅黑"/>
          <w:sz w:val="30"/>
          <w:szCs w:val="30"/>
        </w:rPr>
      </w:pPr>
    </w:p>
    <w:p w14:paraId="7CF1C5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Endeavour now to bring forth fruit.</w:t>
      </w:r>
    </w:p>
    <w:p w14:paraId="5EBA10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現在就努力結出果子。</w:t>
      </w:r>
    </w:p>
    <w:p w14:paraId="2245E23E">
      <w:pPr>
        <w:pStyle w:val="3"/>
        <w:spacing w:line="253" w:lineRule="auto"/>
        <w:rPr>
          <w:rFonts w:hint="eastAsia" w:ascii="微软雅黑" w:hAnsi="微软雅黑" w:eastAsia="微软雅黑" w:cs="微软雅黑"/>
          <w:sz w:val="30"/>
          <w:szCs w:val="30"/>
        </w:rPr>
      </w:pPr>
    </w:p>
    <w:p w14:paraId="7ACFF8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 God now, but be careful as to the way in which you perform what you find to do — "do it with thy might."</w:t>
      </w:r>
    </w:p>
    <w:p w14:paraId="2B7A3A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現在就事奉神，但要留心你履行當做之事的方式——「盡力去做」。</w:t>
      </w:r>
    </w:p>
    <w:p w14:paraId="6A4042FF">
      <w:pPr>
        <w:pStyle w:val="3"/>
        <w:spacing w:line="253" w:lineRule="auto"/>
        <w:rPr>
          <w:rFonts w:hint="eastAsia" w:ascii="微软雅黑" w:hAnsi="微软雅黑" w:eastAsia="微软雅黑" w:cs="微软雅黑"/>
          <w:sz w:val="30"/>
          <w:szCs w:val="30"/>
        </w:rPr>
      </w:pPr>
    </w:p>
    <w:p w14:paraId="2366C3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it promptly; do not fritter away your life in thinking of what you intend to do to-morrow as if that could recompense for the idleness of to-day.</w:t>
      </w:r>
    </w:p>
    <w:p w14:paraId="60DA95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要迅速行動；不要把生命虛耗在思考明天打算做什麼，彷彿那能補償今天的懶惰。</w:t>
      </w:r>
    </w:p>
    <w:p w14:paraId="7A7FCCD0">
      <w:pPr>
        <w:pStyle w:val="3"/>
        <w:spacing w:line="253" w:lineRule="auto"/>
        <w:rPr>
          <w:rFonts w:hint="eastAsia" w:ascii="微软雅黑" w:hAnsi="微软雅黑" w:eastAsia="微软雅黑" w:cs="微软雅黑"/>
          <w:sz w:val="30"/>
          <w:szCs w:val="30"/>
        </w:rPr>
      </w:pPr>
    </w:p>
    <w:p w14:paraId="5962D0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served God by doing things to-morrow.</w:t>
      </w:r>
    </w:p>
    <w:p w14:paraId="09CD2C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沒有人能藉著在明天做事來事奉神。</w:t>
      </w:r>
    </w:p>
    <w:p w14:paraId="185F71CA">
      <w:pPr>
        <w:pStyle w:val="3"/>
        <w:spacing w:line="253" w:lineRule="auto"/>
        <w:rPr>
          <w:rFonts w:hint="eastAsia" w:ascii="微软雅黑" w:hAnsi="微软雅黑" w:eastAsia="微软雅黑" w:cs="微软雅黑"/>
          <w:sz w:val="30"/>
          <w:szCs w:val="30"/>
        </w:rPr>
      </w:pPr>
    </w:p>
    <w:p w14:paraId="10B949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honour Christ and are blessed, it is by the things which we do to-day.</w:t>
      </w:r>
    </w:p>
    <w:p w14:paraId="4292CC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如果我們尊榮基督並蒙受福分，那是藉著我們今天所做的事。</w:t>
      </w:r>
    </w:p>
    <w:p w14:paraId="7333C8EC">
      <w:pPr>
        <w:pStyle w:val="3"/>
        <w:spacing w:line="253" w:lineRule="auto"/>
        <w:rPr>
          <w:rFonts w:hint="eastAsia" w:ascii="微软雅黑" w:hAnsi="微软雅黑" w:eastAsia="微软雅黑" w:cs="微软雅黑"/>
          <w:sz w:val="30"/>
          <w:szCs w:val="30"/>
        </w:rPr>
      </w:pPr>
    </w:p>
    <w:p w14:paraId="54DACB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do for Christ throw your whole soul into it.</w:t>
      </w:r>
    </w:p>
    <w:p w14:paraId="3F8981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無論你為基督做什麼，都要全身心投入。</w:t>
      </w:r>
    </w:p>
    <w:p w14:paraId="70D88B9F">
      <w:pPr>
        <w:pStyle w:val="3"/>
        <w:spacing w:line="253" w:lineRule="auto"/>
        <w:rPr>
          <w:rFonts w:hint="eastAsia" w:ascii="微软雅黑" w:hAnsi="微软雅黑" w:eastAsia="微软雅黑" w:cs="微软雅黑"/>
          <w:sz w:val="30"/>
          <w:szCs w:val="30"/>
        </w:rPr>
      </w:pPr>
    </w:p>
    <w:p w14:paraId="732512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give Christ a little slurred labour, done as a matter of course now and then; but when you do serve Him, do it with heart, and soul, and strength.</w:t>
      </w:r>
    </w:p>
    <w:p w14:paraId="193AF1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不要給基督一些敷衍了事、偶爾為之的瑣碎勞作；而是當你事奉祂時，要盡心、盡性、盡力。</w:t>
      </w:r>
    </w:p>
    <w:p w14:paraId="486BF7C5">
      <w:pPr>
        <w:pStyle w:val="3"/>
        <w:spacing w:line="253" w:lineRule="auto"/>
        <w:rPr>
          <w:rFonts w:hint="eastAsia" w:ascii="微软雅黑" w:hAnsi="微软雅黑" w:eastAsia="微软雅黑" w:cs="微软雅黑"/>
          <w:sz w:val="30"/>
          <w:szCs w:val="30"/>
        </w:rPr>
      </w:pPr>
    </w:p>
    <w:p w14:paraId="133AFA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is the might of a Christian?</w:t>
      </w:r>
    </w:p>
    <w:p w14:paraId="25829A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但是，基督徒的力量從何而來？</w:t>
      </w:r>
    </w:p>
    <w:p w14:paraId="32162B82">
      <w:pPr>
        <w:pStyle w:val="3"/>
        <w:spacing w:line="253" w:lineRule="auto"/>
        <w:rPr>
          <w:rFonts w:hint="eastAsia" w:ascii="微软雅黑" w:hAnsi="微软雅黑" w:eastAsia="微软雅黑" w:cs="微软雅黑"/>
          <w:sz w:val="30"/>
          <w:szCs w:val="30"/>
        </w:rPr>
      </w:pPr>
    </w:p>
    <w:p w14:paraId="5FD054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himself, for he is perfect weakness.</w:t>
      </w:r>
    </w:p>
    <w:p w14:paraId="2C863F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不在他自己裡面，因為他完全軟弱。</w:t>
      </w:r>
    </w:p>
    <w:p w14:paraId="4932BED1">
      <w:pPr>
        <w:pStyle w:val="3"/>
        <w:spacing w:line="253" w:lineRule="auto"/>
        <w:rPr>
          <w:rFonts w:hint="eastAsia" w:ascii="微软雅黑" w:hAnsi="微软雅黑" w:eastAsia="微软雅黑" w:cs="微软雅黑"/>
          <w:sz w:val="30"/>
          <w:szCs w:val="30"/>
        </w:rPr>
      </w:pPr>
    </w:p>
    <w:p w14:paraId="4E5A80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might lieth in the Lord of Hosts.</w:t>
      </w:r>
    </w:p>
    <w:p w14:paraId="4B008B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他的力量在於萬軍之耶和華。</w:t>
      </w:r>
    </w:p>
    <w:p w14:paraId="3E843F8A">
      <w:pPr>
        <w:pStyle w:val="3"/>
        <w:spacing w:line="253" w:lineRule="auto"/>
        <w:rPr>
          <w:rFonts w:hint="eastAsia" w:ascii="微软雅黑" w:hAnsi="微软雅黑" w:eastAsia="微软雅黑" w:cs="微软雅黑"/>
          <w:sz w:val="30"/>
          <w:szCs w:val="30"/>
        </w:rPr>
      </w:pPr>
    </w:p>
    <w:p w14:paraId="189A87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seek His help; let us proceed with prayer and faith, and when we have done what our "hand findeth to do," let us wait upon the Lord for His blessing.</w:t>
      </w:r>
    </w:p>
    <w:p w14:paraId="098AF0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那麼，讓我們尋求祂的幫助；讓我們帶著禱告和信心前行，當我們完成了「手所當做的事」後，讓我們等候主賜下祂的福分。</w:t>
      </w:r>
    </w:p>
    <w:p w14:paraId="49445DFF">
      <w:pPr>
        <w:pStyle w:val="3"/>
        <w:spacing w:line="253" w:lineRule="auto"/>
        <w:rPr>
          <w:rFonts w:hint="eastAsia" w:ascii="微软雅黑" w:hAnsi="微软雅黑" w:eastAsia="微软雅黑" w:cs="微软雅黑"/>
          <w:sz w:val="30"/>
          <w:szCs w:val="30"/>
        </w:rPr>
      </w:pPr>
    </w:p>
    <w:p w14:paraId="0C227D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do thus will be well done, and will not fail in its effect.</w:t>
      </w:r>
    </w:p>
    <w:p w14:paraId="72695B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如此行事，必能把事做好，且其果效必不落空。</w:t>
      </w:r>
    </w:p>
    <w:p w14:paraId="77657E39">
      <w:pPr>
        <w:pStyle w:val="3"/>
        <w:spacing w:line="253" w:lineRule="auto"/>
        <w:rPr>
          <w:rFonts w:hint="eastAsia" w:ascii="微软雅黑" w:hAnsi="微软雅黑" w:eastAsia="微软雅黑" w:cs="微软雅黑"/>
          <w:sz w:val="30"/>
          <w:szCs w:val="30"/>
        </w:rPr>
      </w:pPr>
    </w:p>
    <w:p w14:paraId="44030B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56056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3A65BFC3">
      <w:pPr>
        <w:pStyle w:val="3"/>
        <w:spacing w:line="253" w:lineRule="auto"/>
        <w:rPr>
          <w:rFonts w:hint="eastAsia" w:ascii="微软雅黑" w:hAnsi="微软雅黑" w:eastAsia="微软雅黑" w:cs="微软雅黑"/>
          <w:sz w:val="30"/>
          <w:szCs w:val="30"/>
        </w:rPr>
      </w:pPr>
    </w:p>
    <w:p w14:paraId="48DAFF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rejoice, and shall see the plummet in the hand of Zerubbabel." Zechariah 4:10</w:t>
      </w:r>
    </w:p>
    <w:p w14:paraId="1B5C4A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「見所羅巴伯手拿線砣（plummet），就歡喜。」撒迦利亞書 4:10</w:t>
      </w:r>
    </w:p>
    <w:p w14:paraId="7205AA94">
      <w:pPr>
        <w:pStyle w:val="3"/>
        <w:spacing w:line="253" w:lineRule="auto"/>
        <w:rPr>
          <w:rFonts w:hint="eastAsia" w:ascii="微软雅黑" w:hAnsi="微软雅黑" w:eastAsia="微软雅黑" w:cs="微软雅黑"/>
          <w:sz w:val="30"/>
          <w:szCs w:val="30"/>
        </w:rPr>
      </w:pPr>
    </w:p>
    <w:p w14:paraId="5ED6CB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Small things marked the beginning of the work in the hand of Zerubbabel, but none might despise it, for the Lord had raised up one who would persevere until the headstone should be brought forth with shoutings.</w:t>
      </w:r>
    </w:p>
    <w:p w14:paraId="0BC78E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在所羅巴伯（Zerubbabel）手中，這工作的起頭雖小，卻無人敢藐視，因為主已興起一位必能堅忍到底的人，直到安放頂石的那刻，伴隨著大聲的歡呼。</w:t>
      </w:r>
    </w:p>
    <w:p w14:paraId="2D0B6CDE">
      <w:pPr>
        <w:pStyle w:val="3"/>
        <w:spacing w:line="253" w:lineRule="auto"/>
        <w:rPr>
          <w:rFonts w:hint="eastAsia" w:ascii="微软雅黑" w:hAnsi="微软雅黑" w:eastAsia="微软雅黑" w:cs="微软雅黑"/>
          <w:sz w:val="30"/>
          <w:szCs w:val="30"/>
        </w:rPr>
      </w:pPr>
    </w:p>
    <w:p w14:paraId="75827C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plummet was in good hands.</w:t>
      </w:r>
    </w:p>
    <w:p w14:paraId="5702A3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線砣（plummet）是在可靠的手中。</w:t>
      </w:r>
    </w:p>
    <w:p w14:paraId="74697765">
      <w:pPr>
        <w:pStyle w:val="3"/>
        <w:spacing w:line="253" w:lineRule="auto"/>
        <w:rPr>
          <w:rFonts w:hint="eastAsia" w:ascii="微软雅黑" w:hAnsi="微软雅黑" w:eastAsia="微软雅黑" w:cs="微软雅黑"/>
          <w:sz w:val="30"/>
          <w:szCs w:val="30"/>
        </w:rPr>
      </w:pPr>
    </w:p>
    <w:p w14:paraId="0A1462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comfort of every believer in the Lord Jesus; let the work of grace be ever so small in its beginnings, the plummet is in good hands, a master builder greater than Solomon has undertaken the raising of the heavenly temple, and He will not fail nor be discouraged till the topmost pinnacle shall be raised.</w:t>
      </w:r>
    </w:p>
    <w:p w14:paraId="0E21C8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正是每一位信靠主耶穌的信徒的安慰；恩典的工作起頭無論多麼微小，線砣（plummet）總是在可靠的手中。一位比所羅門更偉大的建築大師已經承擔了建造這屬天聖殿的使命，祂絕不會失敗，也不會沮喪，直到最高的頂端被安置好。</w:t>
      </w:r>
    </w:p>
    <w:p w14:paraId="5A988565">
      <w:pPr>
        <w:pStyle w:val="3"/>
        <w:spacing w:line="253" w:lineRule="auto"/>
        <w:rPr>
          <w:rFonts w:hint="eastAsia" w:ascii="微软雅黑" w:hAnsi="微软雅黑" w:eastAsia="微软雅黑" w:cs="微软雅黑"/>
          <w:sz w:val="30"/>
          <w:szCs w:val="30"/>
        </w:rPr>
      </w:pPr>
    </w:p>
    <w:p w14:paraId="4AE453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plummet were in the hand of any merely human being, we might fear for the building, but the pleasure of the Lord shall prosper in Jesus' hand.</w:t>
      </w:r>
    </w:p>
    <w:p w14:paraId="5A4715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如果線砣是在任何單純的凡人手中，我們或許會為這工程擔憂，但耶和華所喜悅的事必在耶穌手中亨通。</w:t>
      </w:r>
    </w:p>
    <w:p w14:paraId="37C0F6B1">
      <w:pPr>
        <w:pStyle w:val="3"/>
        <w:spacing w:line="253" w:lineRule="auto"/>
        <w:rPr>
          <w:rFonts w:hint="eastAsia" w:ascii="微软雅黑" w:hAnsi="微软雅黑" w:eastAsia="微软雅黑" w:cs="微软雅黑"/>
          <w:sz w:val="30"/>
          <w:szCs w:val="30"/>
        </w:rPr>
      </w:pPr>
    </w:p>
    <w:p w14:paraId="0EBFD9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did not proceed irregularly, and without care, for the master's hand carried a good instrument.</w:t>
      </w:r>
    </w:p>
    <w:p w14:paraId="4C53DB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工程並非漫無規律、不加細心地進行，因為大師的手握著精良的工具。</w:t>
      </w:r>
    </w:p>
    <w:p w14:paraId="19AECBA8">
      <w:pPr>
        <w:pStyle w:val="3"/>
        <w:spacing w:line="253" w:lineRule="auto"/>
        <w:rPr>
          <w:rFonts w:hint="eastAsia" w:ascii="微软雅黑" w:hAnsi="微软雅黑" w:eastAsia="微软雅黑" w:cs="微软雅黑"/>
          <w:sz w:val="30"/>
          <w:szCs w:val="30"/>
        </w:rPr>
      </w:pPr>
    </w:p>
    <w:p w14:paraId="45169C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walls been hurriedly run up without due superintendence, they might have been out of the perpendicular; but the plummet was used by the chosen overseer.</w:t>
      </w:r>
    </w:p>
    <w:p w14:paraId="6D212F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如果城牆是在缺乏適當監督的情況下匆促建成的，它們可能會偏離垂直線；但那線砣是由被選定的監督者所使用的。</w:t>
      </w:r>
    </w:p>
    <w:p w14:paraId="646DD4F3">
      <w:pPr>
        <w:pStyle w:val="3"/>
        <w:spacing w:line="253" w:lineRule="auto"/>
        <w:rPr>
          <w:rFonts w:hint="eastAsia" w:ascii="微软雅黑" w:hAnsi="微软雅黑" w:eastAsia="微软雅黑" w:cs="微软雅黑"/>
          <w:sz w:val="30"/>
          <w:szCs w:val="30"/>
        </w:rPr>
      </w:pPr>
    </w:p>
    <w:p w14:paraId="1D14C4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evermore watching the erection of His spiritual temple, that it may be built securely and well.</w:t>
      </w:r>
    </w:p>
    <w:p w14:paraId="26DD54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耶穌始終在監察祂屬靈聖殿的樹立，好使它建得穩固良好。</w:t>
      </w:r>
    </w:p>
    <w:p w14:paraId="5F159ADC">
      <w:pPr>
        <w:pStyle w:val="3"/>
        <w:spacing w:line="253" w:lineRule="auto"/>
        <w:rPr>
          <w:rFonts w:hint="eastAsia" w:ascii="微软雅黑" w:hAnsi="微软雅黑" w:eastAsia="微软雅黑" w:cs="微软雅黑"/>
          <w:sz w:val="30"/>
          <w:szCs w:val="30"/>
        </w:rPr>
      </w:pPr>
    </w:p>
    <w:p w14:paraId="599021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for haste, but Jesus is for judgment.</w:t>
      </w:r>
    </w:p>
    <w:p w14:paraId="4A3E85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我們追求急促，但耶穌追求審查（judgment）。</w:t>
      </w:r>
    </w:p>
    <w:p w14:paraId="4173D0FF">
      <w:pPr>
        <w:pStyle w:val="3"/>
        <w:spacing w:line="253" w:lineRule="auto"/>
        <w:rPr>
          <w:rFonts w:hint="eastAsia" w:ascii="微软雅黑" w:hAnsi="微软雅黑" w:eastAsia="微软雅黑" w:cs="微软雅黑"/>
          <w:sz w:val="30"/>
          <w:szCs w:val="30"/>
        </w:rPr>
      </w:pPr>
    </w:p>
    <w:p w14:paraId="5BE77F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use the plummet, and that which is out of line must come down, every stone of it.</w:t>
      </w:r>
    </w:p>
    <w:p w14:paraId="0F1BB5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祂必使用線砣，凡是偏離準繩的都必須拆除，每一塊石頭都要如此。</w:t>
      </w:r>
    </w:p>
    <w:p w14:paraId="4ABC4D3C">
      <w:pPr>
        <w:pStyle w:val="3"/>
        <w:spacing w:line="253" w:lineRule="auto"/>
        <w:rPr>
          <w:rFonts w:hint="eastAsia" w:ascii="微软雅黑" w:hAnsi="微软雅黑" w:eastAsia="微软雅黑" w:cs="微软雅黑"/>
          <w:sz w:val="30"/>
          <w:szCs w:val="30"/>
        </w:rPr>
      </w:pPr>
    </w:p>
    <w:p w14:paraId="72A815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failure of many a flattering work, the overthrow of many a glittering profession.</w:t>
      </w:r>
    </w:p>
    <w:p w14:paraId="501157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因此，許多討好人的工程必會失敗，許多閃耀的信仰告白必會覆滅。</w:t>
      </w:r>
    </w:p>
    <w:p w14:paraId="2727C057">
      <w:pPr>
        <w:pStyle w:val="3"/>
        <w:spacing w:line="253" w:lineRule="auto"/>
        <w:rPr>
          <w:rFonts w:hint="eastAsia" w:ascii="微软雅黑" w:hAnsi="微软雅黑" w:eastAsia="微软雅黑" w:cs="微软雅黑"/>
          <w:sz w:val="30"/>
          <w:szCs w:val="30"/>
        </w:rPr>
      </w:pPr>
    </w:p>
    <w:p w14:paraId="0553EF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us to judge the Lord's church, since Jesus has a steady hand, and a true eye, and can use the plummet well.</w:t>
      </w:r>
    </w:p>
    <w:p w14:paraId="409FF7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評判主的教會並非我們的職責，因為耶穌手穩眼明，能精確地使用線砣。</w:t>
      </w:r>
    </w:p>
    <w:p w14:paraId="77E511AB">
      <w:pPr>
        <w:pStyle w:val="3"/>
        <w:spacing w:line="253" w:lineRule="auto"/>
        <w:rPr>
          <w:rFonts w:hint="eastAsia" w:ascii="微软雅黑" w:hAnsi="微软雅黑" w:eastAsia="微软雅黑" w:cs="微软雅黑"/>
          <w:sz w:val="30"/>
          <w:szCs w:val="30"/>
        </w:rPr>
      </w:pPr>
    </w:p>
    <w:p w14:paraId="7762DC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rejoice to see judgment left to Him?</w:t>
      </w:r>
    </w:p>
    <w:p w14:paraId="1A7BA5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看見審判交在祂手中，我們難道不歡喜嗎？</w:t>
      </w:r>
    </w:p>
    <w:p w14:paraId="01FEE49F">
      <w:pPr>
        <w:pStyle w:val="3"/>
        <w:spacing w:line="253" w:lineRule="auto"/>
        <w:rPr>
          <w:rFonts w:hint="eastAsia" w:ascii="微软雅黑" w:hAnsi="微软雅黑" w:eastAsia="微软雅黑" w:cs="微软雅黑"/>
          <w:sz w:val="30"/>
          <w:szCs w:val="30"/>
        </w:rPr>
      </w:pPr>
    </w:p>
    <w:p w14:paraId="115323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plummet was in active use — it was in the builder's hand; a sure indication that he meant to push on the work to completion.</w:t>
      </w:r>
    </w:p>
    <w:p w14:paraId="686748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線砣正被積極使用——它就在建築師的手中；這確鑿地表明祂定意要推進工作直到完工。</w:t>
      </w:r>
    </w:p>
    <w:p w14:paraId="2151A57C">
      <w:pPr>
        <w:pStyle w:val="3"/>
        <w:spacing w:line="253" w:lineRule="auto"/>
        <w:rPr>
          <w:rFonts w:hint="eastAsia" w:ascii="微软雅黑" w:hAnsi="微软雅黑" w:eastAsia="微软雅黑" w:cs="微软雅黑"/>
          <w:sz w:val="30"/>
          <w:szCs w:val="30"/>
        </w:rPr>
      </w:pPr>
    </w:p>
    <w:p w14:paraId="1B9E87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Jesus, how would we indeed be glad if we could see Thee at Thy great work.</w:t>
      </w:r>
    </w:p>
    <w:p w14:paraId="72593B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主耶穌啊，若能看見祢從事祢那偉大的工作，我們將何等歡欣。</w:t>
      </w:r>
    </w:p>
    <w:p w14:paraId="2D920408">
      <w:pPr>
        <w:pStyle w:val="3"/>
        <w:spacing w:line="253" w:lineRule="auto"/>
        <w:rPr>
          <w:rFonts w:hint="eastAsia" w:ascii="微软雅黑" w:hAnsi="微软雅黑" w:eastAsia="微软雅黑" w:cs="微软雅黑"/>
          <w:sz w:val="30"/>
          <w:szCs w:val="30"/>
        </w:rPr>
      </w:pPr>
    </w:p>
    <w:p w14:paraId="7253EC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Zion, the beautiful, thy walls are still in ruins!</w:t>
      </w:r>
    </w:p>
    <w:p w14:paraId="7B13BB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美麗的錫安（Zion）啊，你的城牆依然荒涼！</w:t>
      </w:r>
    </w:p>
    <w:p w14:paraId="0EFE1388">
      <w:pPr>
        <w:pStyle w:val="3"/>
        <w:spacing w:line="253" w:lineRule="auto"/>
        <w:rPr>
          <w:rFonts w:hint="eastAsia" w:ascii="微软雅黑" w:hAnsi="微软雅黑" w:eastAsia="微软雅黑" w:cs="微软雅黑"/>
          <w:sz w:val="30"/>
          <w:szCs w:val="30"/>
        </w:rPr>
      </w:pPr>
    </w:p>
    <w:p w14:paraId="636140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Rise, Thou glorious Builder, and make her desolations to rejoice at Thy coming.</w:t>
      </w:r>
    </w:p>
    <w:p w14:paraId="40B2C7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願祢這位榮耀的建築師興起，使她的荒涼之地因祢的到來而歡呼。</w:t>
      </w:r>
    </w:p>
    <w:p w14:paraId="0FF43E4C">
      <w:pPr>
        <w:pStyle w:val="3"/>
        <w:spacing w:line="253" w:lineRule="auto"/>
        <w:rPr>
          <w:rFonts w:hint="eastAsia" w:ascii="微软雅黑" w:hAnsi="微软雅黑" w:eastAsia="微软雅黑" w:cs="微软雅黑"/>
          <w:sz w:val="30"/>
          <w:szCs w:val="30"/>
        </w:rPr>
      </w:pPr>
    </w:p>
    <w:p w14:paraId="632ECC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2 7</w:t>
      </w:r>
    </w:p>
    <w:p w14:paraId="535330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十一月二十七日</w:t>
      </w:r>
    </w:p>
    <w:p w14:paraId="59D713D7">
      <w:pPr>
        <w:pStyle w:val="3"/>
        <w:spacing w:line="253" w:lineRule="auto"/>
        <w:rPr>
          <w:rFonts w:hint="eastAsia" w:ascii="微软雅黑" w:hAnsi="微软雅黑" w:eastAsia="微软雅黑" w:cs="微软雅黑"/>
          <w:sz w:val="30"/>
          <w:szCs w:val="30"/>
        </w:rPr>
      </w:pPr>
    </w:p>
    <w:p w14:paraId="340419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DC9BE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5DBC01A1">
      <w:pPr>
        <w:pStyle w:val="3"/>
        <w:spacing w:line="253" w:lineRule="auto"/>
        <w:rPr>
          <w:rFonts w:hint="eastAsia" w:ascii="微软雅黑" w:hAnsi="微软雅黑" w:eastAsia="微软雅黑" w:cs="微软雅黑"/>
          <w:sz w:val="30"/>
          <w:szCs w:val="30"/>
        </w:rPr>
      </w:pPr>
    </w:p>
    <w:p w14:paraId="0C1C51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the high priest standing before the angel of the Lord. " Zechariah 3:1</w:t>
      </w:r>
    </w:p>
    <w:p w14:paraId="10789D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「大祭司約書亞站在耶和華的使者面前。」撒迦利亞書 3:1</w:t>
      </w:r>
    </w:p>
    <w:p w14:paraId="7D3F7B2F">
      <w:pPr>
        <w:pStyle w:val="3"/>
        <w:spacing w:line="253" w:lineRule="auto"/>
        <w:rPr>
          <w:rFonts w:hint="eastAsia" w:ascii="微软雅黑" w:hAnsi="微软雅黑" w:eastAsia="微软雅黑" w:cs="微软雅黑"/>
          <w:sz w:val="30"/>
          <w:szCs w:val="30"/>
        </w:rPr>
      </w:pPr>
    </w:p>
    <w:p w14:paraId="487505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Joshua the high priest we see a picture of each and every child of God, who has been made nigh by the blood of Christ, and has been taught to minister in holy things, and enter into that which is within the veil.</w:t>
      </w:r>
    </w:p>
    <w:p w14:paraId="2816AD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在大祭司約書亞（Joshua）身上，我們看到了每一位神之兒女的縮影；他們因基督的血得以親近，受教在聖事上供職，並進入幔內。</w:t>
      </w:r>
    </w:p>
    <w:p w14:paraId="2E91A843">
      <w:pPr>
        <w:pStyle w:val="3"/>
        <w:spacing w:line="253" w:lineRule="auto"/>
        <w:rPr>
          <w:rFonts w:hint="eastAsia" w:ascii="微软雅黑" w:hAnsi="微软雅黑" w:eastAsia="微软雅黑" w:cs="微软雅黑"/>
          <w:sz w:val="30"/>
          <w:szCs w:val="30"/>
        </w:rPr>
      </w:pPr>
    </w:p>
    <w:p w14:paraId="692EEE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made us priests and kings unto God, and even here upon earth we exercise the priesthood of consecrated living and hallowed service.</w:t>
      </w:r>
    </w:p>
    <w:p w14:paraId="6193B6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耶穌已使我們成為祭司和君王歸給神，即便在地上，我們也藉著奉獻的生活與神聖的事奉來履行祭司的職任。</w:t>
      </w:r>
    </w:p>
    <w:p w14:paraId="6302DF75">
      <w:pPr>
        <w:pStyle w:val="3"/>
        <w:spacing w:line="253" w:lineRule="auto"/>
        <w:rPr>
          <w:rFonts w:hint="eastAsia" w:ascii="微软雅黑" w:hAnsi="微软雅黑" w:eastAsia="微软雅黑" w:cs="微软雅黑"/>
          <w:sz w:val="30"/>
          <w:szCs w:val="30"/>
        </w:rPr>
      </w:pPr>
    </w:p>
    <w:p w14:paraId="31DBD2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high priest is said to be "standing before the angel of the Lord," that is, standing to minister.</w:t>
      </w:r>
    </w:p>
    <w:p w14:paraId="281DBA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但這位大祭司被說成是「站在耶和華的使者面前」，也就是立於供職之位。</w:t>
      </w:r>
    </w:p>
    <w:p w14:paraId="65350BD0">
      <w:pPr>
        <w:pStyle w:val="3"/>
        <w:spacing w:line="253" w:lineRule="auto"/>
        <w:rPr>
          <w:rFonts w:hint="eastAsia" w:ascii="微软雅黑" w:hAnsi="微软雅黑" w:eastAsia="微软雅黑" w:cs="微软雅黑"/>
          <w:sz w:val="30"/>
          <w:szCs w:val="30"/>
        </w:rPr>
      </w:pPr>
    </w:p>
    <w:p w14:paraId="5FA634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the perpetual position of every true believer.</w:t>
      </w:r>
    </w:p>
    <w:p w14:paraId="538F78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這應當是每一位真信徒永恆的姿態。</w:t>
      </w:r>
    </w:p>
    <w:p w14:paraId="5559F12D">
      <w:pPr>
        <w:pStyle w:val="3"/>
        <w:spacing w:line="253" w:lineRule="auto"/>
        <w:rPr>
          <w:rFonts w:hint="eastAsia" w:ascii="微软雅黑" w:hAnsi="微软雅黑" w:eastAsia="微软雅黑" w:cs="微软雅黑"/>
          <w:sz w:val="30"/>
          <w:szCs w:val="30"/>
        </w:rPr>
      </w:pPr>
    </w:p>
    <w:p w14:paraId="72C32D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place is now God's temple, and His people can as truly serve Him in their daily employments as in His house.</w:t>
      </w:r>
    </w:p>
    <w:p w14:paraId="7BBEDB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現在每一處地方都是神的聖殿，祂的子民在日常職業中可以像在祂的殿中一樣真實地事奉祂。</w:t>
      </w:r>
    </w:p>
    <w:p w14:paraId="6D3F4527">
      <w:pPr>
        <w:pStyle w:val="3"/>
        <w:spacing w:line="253" w:lineRule="auto"/>
        <w:rPr>
          <w:rFonts w:hint="eastAsia" w:ascii="微软雅黑" w:hAnsi="微软雅黑" w:eastAsia="微软雅黑" w:cs="微软雅黑"/>
          <w:sz w:val="30"/>
          <w:szCs w:val="30"/>
        </w:rPr>
      </w:pPr>
    </w:p>
    <w:p w14:paraId="48A241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be always "ministering," offering the spiritual sacrifice of prayer and praise, and presenting themselves a "living sacrifice."</w:t>
      </w:r>
    </w:p>
    <w:p w14:paraId="780C54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他們要始終「供職」，獻上禱告與讚美的靈祭，並將自己當作「活祭」獻上。</w:t>
      </w:r>
    </w:p>
    <w:p w14:paraId="3F593177">
      <w:pPr>
        <w:pStyle w:val="3"/>
        <w:spacing w:line="253" w:lineRule="auto"/>
        <w:rPr>
          <w:rFonts w:hint="eastAsia" w:ascii="微软雅黑" w:hAnsi="微软雅黑" w:eastAsia="微软雅黑" w:cs="微软雅黑"/>
          <w:sz w:val="30"/>
          <w:szCs w:val="30"/>
        </w:rPr>
      </w:pPr>
    </w:p>
    <w:p w14:paraId="36382F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notice where it is that Joshua stands to minister, it is before the angel of Jehovah.</w:t>
      </w:r>
    </w:p>
    <w:p w14:paraId="74A75F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但請注意約書亞所站立供職的地方，是在耶和華的使者面前。</w:t>
      </w:r>
    </w:p>
    <w:p w14:paraId="50961F45">
      <w:pPr>
        <w:pStyle w:val="3"/>
        <w:spacing w:line="253" w:lineRule="auto"/>
        <w:rPr>
          <w:rFonts w:hint="eastAsia" w:ascii="微软雅黑" w:hAnsi="微软雅黑" w:eastAsia="微软雅黑" w:cs="微软雅黑"/>
          <w:sz w:val="30"/>
          <w:szCs w:val="30"/>
        </w:rPr>
      </w:pPr>
    </w:p>
    <w:p w14:paraId="3F7F5D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through a mediator that we poor defiled ones can ever become priests unto God.</w:t>
      </w:r>
    </w:p>
    <w:p w14:paraId="32E9F2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唯有藉著一位中保，我們這些可憐污穢的人才能成為歸給神的祭司。</w:t>
      </w:r>
    </w:p>
    <w:p w14:paraId="7D23C5B5">
      <w:pPr>
        <w:pStyle w:val="3"/>
        <w:spacing w:line="253" w:lineRule="auto"/>
        <w:rPr>
          <w:rFonts w:hint="eastAsia" w:ascii="微软雅黑" w:hAnsi="微软雅黑" w:eastAsia="微软雅黑" w:cs="微软雅黑"/>
          <w:sz w:val="30"/>
          <w:szCs w:val="30"/>
        </w:rPr>
      </w:pPr>
    </w:p>
    <w:p w14:paraId="73291A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present what I have before the messenger, the angel of the covenant, the Lord Jesus; and through Him my prayers find acceptance wrapped up in His prayers; my praises become sweet as they are bound up with bundles of myrrh, and aloes, and cassia from Christ's own garden.</w:t>
      </w:r>
    </w:p>
    <w:p w14:paraId="21E559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我將我所有的一切呈獻在使者——即立約之使者主耶穌——面前；藉著祂，我的禱告包裹在祂的禱告中而蒙悅納；我的讚美因著與來自基督園子裡的沒藥、沉香、肉桂捆在一起而變得芬芳。</w:t>
      </w:r>
    </w:p>
    <w:p w14:paraId="7278506A">
      <w:pPr>
        <w:pStyle w:val="3"/>
        <w:spacing w:line="253" w:lineRule="auto"/>
        <w:rPr>
          <w:rFonts w:hint="eastAsia" w:ascii="微软雅黑" w:hAnsi="微软雅黑" w:eastAsia="微软雅黑" w:cs="微软雅黑"/>
          <w:sz w:val="30"/>
          <w:szCs w:val="30"/>
        </w:rPr>
      </w:pPr>
    </w:p>
    <w:p w14:paraId="1769A8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can bring Him nothing but my tears, He will put them with His own tears in His own bottle for He once wept; if I can bring Him nothing but my groans and sighs, He will accept these as an acceptable sacrifice, for He once was broken in heart, and sighed heavily in spirit.</w:t>
      </w:r>
    </w:p>
    <w:p w14:paraId="6470B3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若我只能帶給祂眼淚，祂必將其與祂自己的眼淚一同裝在祂的皮袋裡，因為祂曾哭泣；若我只能帶給祂呻吟與嘆息，祂必接納這些為蒙悅納的祭，因為祂曾心碎，靈裡曾沈重嘆息。</w:t>
      </w:r>
    </w:p>
    <w:p w14:paraId="7A03DCBC">
      <w:pPr>
        <w:pStyle w:val="3"/>
        <w:spacing w:line="253" w:lineRule="auto"/>
        <w:rPr>
          <w:rFonts w:hint="eastAsia" w:ascii="微软雅黑" w:hAnsi="微软雅黑" w:eastAsia="微软雅黑" w:cs="微软雅黑"/>
          <w:sz w:val="30"/>
          <w:szCs w:val="30"/>
        </w:rPr>
      </w:pPr>
    </w:p>
    <w:p w14:paraId="37714D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myself, standing in Him, am accepted in the Beloved; and all my polluted works, though in themselves only objects of divine abhorrence, are so received, that God smelleth a sweet savour.</w:t>
      </w:r>
    </w:p>
    <w:p w14:paraId="1DD408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我自己立在祂裡面，便在愛子裡蒙悅納；我所有被污染的行為，雖其本身只是神所憎惡的對象，卻被如此接納，以至於神聞到了馨香之氣。</w:t>
      </w:r>
    </w:p>
    <w:p w14:paraId="45670EC4">
      <w:pPr>
        <w:pStyle w:val="3"/>
        <w:spacing w:line="253" w:lineRule="auto"/>
        <w:rPr>
          <w:rFonts w:hint="eastAsia" w:ascii="微软雅黑" w:hAnsi="微软雅黑" w:eastAsia="微软雅黑" w:cs="微软雅黑"/>
          <w:sz w:val="30"/>
          <w:szCs w:val="30"/>
        </w:rPr>
      </w:pPr>
    </w:p>
    <w:p w14:paraId="04DB7A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content and I am blessed.</w:t>
      </w:r>
    </w:p>
    <w:p w14:paraId="152DCD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祂感到心滿意足，而我則蒙受福分。</w:t>
      </w:r>
    </w:p>
    <w:p w14:paraId="08F61EC7">
      <w:pPr>
        <w:pStyle w:val="3"/>
        <w:spacing w:line="253" w:lineRule="auto"/>
        <w:rPr>
          <w:rFonts w:hint="eastAsia" w:ascii="微软雅黑" w:hAnsi="微软雅黑" w:eastAsia="微软雅黑" w:cs="微软雅黑"/>
          <w:sz w:val="30"/>
          <w:szCs w:val="30"/>
        </w:rPr>
      </w:pPr>
    </w:p>
    <w:p w14:paraId="3EC774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the position of the Christian — "a priest — standing — before the angel of the Lord."</w:t>
      </w:r>
    </w:p>
    <w:p w14:paraId="355357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那麼，看哪，基督徒的地位——「一位祭司——正站立著——在耶和華的使者面前」。</w:t>
      </w:r>
    </w:p>
    <w:p w14:paraId="332BC362">
      <w:pPr>
        <w:pStyle w:val="3"/>
        <w:spacing w:line="253" w:lineRule="auto"/>
        <w:rPr>
          <w:rFonts w:hint="eastAsia" w:ascii="微软雅黑" w:hAnsi="微软雅黑" w:eastAsia="微软雅黑" w:cs="微软雅黑"/>
          <w:sz w:val="30"/>
          <w:szCs w:val="30"/>
        </w:rPr>
      </w:pPr>
    </w:p>
    <w:p w14:paraId="0BB7DE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FABDC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0466A5D5">
      <w:pPr>
        <w:pStyle w:val="3"/>
        <w:spacing w:line="253" w:lineRule="auto"/>
        <w:rPr>
          <w:rFonts w:hint="eastAsia" w:ascii="微软雅黑" w:hAnsi="微软雅黑" w:eastAsia="微软雅黑" w:cs="微软雅黑"/>
          <w:sz w:val="30"/>
          <w:szCs w:val="30"/>
        </w:rPr>
      </w:pPr>
    </w:p>
    <w:p w14:paraId="7977B9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forgiveness of sins, according to the riches of His grace. " Ephesians 1:7</w:t>
      </w:r>
    </w:p>
    <w:p w14:paraId="42DD9F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「罪得赦免，乃是照祂豐富的恩典。」以弗所書 1:7</w:t>
      </w:r>
    </w:p>
    <w:p w14:paraId="62947F4F">
      <w:pPr>
        <w:pStyle w:val="3"/>
        <w:spacing w:line="253" w:lineRule="auto"/>
        <w:rPr>
          <w:rFonts w:hint="eastAsia" w:ascii="微软雅黑" w:hAnsi="微软雅黑" w:eastAsia="微软雅黑" w:cs="微软雅黑"/>
          <w:sz w:val="30"/>
          <w:szCs w:val="30"/>
        </w:rPr>
      </w:pPr>
    </w:p>
    <w:p w14:paraId="1295C6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there be a sweeter word in any language than that word "forgiveness," when it sounds in a guilty sinner's ear, like the silver notes of jubilee to the captive Israelite?</w:t>
      </w:r>
    </w:p>
    <w:p w14:paraId="123164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在任何語言中，難道還有比「赦免」更甜美的詞嗎？當它響在負罪之人的耳中，就像禧年的銀色音符響在被囚的以色列人耳中一樣。</w:t>
      </w:r>
    </w:p>
    <w:p w14:paraId="5BCE38EC">
      <w:pPr>
        <w:pStyle w:val="3"/>
        <w:spacing w:line="253" w:lineRule="auto"/>
        <w:rPr>
          <w:rFonts w:hint="eastAsia" w:ascii="微软雅黑" w:hAnsi="微软雅黑" w:eastAsia="微软雅黑" w:cs="微软雅黑"/>
          <w:sz w:val="30"/>
          <w:szCs w:val="30"/>
        </w:rPr>
      </w:pPr>
    </w:p>
    <w:p w14:paraId="6FDED5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for ever blessed be that dear star of pardon which shines into the condemned cell, and gives the perishing a gleam of hope amid the midnight of despair!</w:t>
      </w:r>
    </w:p>
    <w:p w14:paraId="065A36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那顆親愛的赦罪之星是應當稱頌的，永永遠遠是應當稱頌的！它照進死刑室，在絕望的深夜裡給予將亡之人一線生機！</w:t>
      </w:r>
    </w:p>
    <w:p w14:paraId="2C1FE2E3">
      <w:pPr>
        <w:pStyle w:val="3"/>
        <w:spacing w:line="253" w:lineRule="auto"/>
        <w:rPr>
          <w:rFonts w:hint="eastAsia" w:ascii="微软雅黑" w:hAnsi="微软雅黑" w:eastAsia="微软雅黑" w:cs="微软雅黑"/>
          <w:sz w:val="30"/>
          <w:szCs w:val="30"/>
        </w:rPr>
      </w:pPr>
    </w:p>
    <w:p w14:paraId="1A8556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possible that sin, such sin as mine, can be forgiven, forgiven altogether, and for ever?</w:t>
      </w:r>
    </w:p>
    <w:p w14:paraId="1E956A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難道有可能，罪——像我這樣的罪——竟然能被赦免，完全地、永遠地被赦免嗎？</w:t>
      </w:r>
    </w:p>
    <w:p w14:paraId="3B0D8C70">
      <w:pPr>
        <w:pStyle w:val="3"/>
        <w:spacing w:line="253" w:lineRule="auto"/>
        <w:rPr>
          <w:rFonts w:hint="eastAsia" w:ascii="微软雅黑" w:hAnsi="微软雅黑" w:eastAsia="微软雅黑" w:cs="微软雅黑"/>
          <w:sz w:val="30"/>
          <w:szCs w:val="30"/>
        </w:rPr>
      </w:pPr>
    </w:p>
    <w:p w14:paraId="6FB687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my portion as a sinner — there is no possibility of my escaping from it while sin remains upon me — can the load of guilt be uplifted, the crimson stain removed?</w:t>
      </w:r>
    </w:p>
    <w:p w14:paraId="355DCB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作為罪人，地獄是我應得的份——只要罪還留在我身上，我就不可能逃脫——難道負罪的重擔能被舉起，緋紅的污點能被除去嗎？</w:t>
      </w:r>
    </w:p>
    <w:p w14:paraId="6B8B5452">
      <w:pPr>
        <w:pStyle w:val="3"/>
        <w:spacing w:line="253" w:lineRule="auto"/>
        <w:rPr>
          <w:rFonts w:hint="eastAsia" w:ascii="微软雅黑" w:hAnsi="微软雅黑" w:eastAsia="微软雅黑" w:cs="微软雅黑"/>
          <w:sz w:val="30"/>
          <w:szCs w:val="30"/>
        </w:rPr>
      </w:pPr>
    </w:p>
    <w:p w14:paraId="3D4076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adamantine stones of my prison-house ever be loosed from their mortices, or the doors be lifted from their hinges?</w:t>
      </w:r>
    </w:p>
    <w:p w14:paraId="199EE2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我那牢房中如金剛石般堅硬的石塊，難道能從榫眼（mortices）中鬆開嗎？門能從鉸鏈（hinges）上卸下嗎？</w:t>
      </w:r>
    </w:p>
    <w:p w14:paraId="7A2A3E13">
      <w:pPr>
        <w:pStyle w:val="3"/>
        <w:spacing w:line="253" w:lineRule="auto"/>
        <w:rPr>
          <w:rFonts w:hint="eastAsia" w:ascii="微软雅黑" w:hAnsi="微软雅黑" w:eastAsia="微软雅黑" w:cs="微软雅黑"/>
          <w:sz w:val="30"/>
          <w:szCs w:val="30"/>
        </w:rPr>
      </w:pPr>
    </w:p>
    <w:p w14:paraId="6C868F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tells me that I may yet be clear.</w:t>
      </w:r>
    </w:p>
    <w:p w14:paraId="0E32F0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耶穌告訴我，我仍可得清白。</w:t>
      </w:r>
    </w:p>
    <w:p w14:paraId="1B6996EE">
      <w:pPr>
        <w:pStyle w:val="3"/>
        <w:spacing w:line="253" w:lineRule="auto"/>
        <w:rPr>
          <w:rFonts w:hint="eastAsia" w:ascii="微软雅黑" w:hAnsi="微软雅黑" w:eastAsia="微软雅黑" w:cs="微软雅黑"/>
          <w:sz w:val="30"/>
          <w:szCs w:val="30"/>
        </w:rPr>
      </w:pPr>
    </w:p>
    <w:p w14:paraId="012703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 blessed be the revelation of atoning love which not only tells me that pardon is possible, but that it is secured to all who rest in Jesus.</w:t>
      </w:r>
    </w:p>
    <w:p w14:paraId="13D0D6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贖罪之愛的啟示永受稱頌！它不僅告訴我赦免是可能的，而且告訴我，凡安息在耶穌裡的人，赦免都是有保障的。</w:t>
      </w:r>
    </w:p>
    <w:p w14:paraId="3310ABDE">
      <w:pPr>
        <w:pStyle w:val="3"/>
        <w:spacing w:line="253" w:lineRule="auto"/>
        <w:rPr>
          <w:rFonts w:hint="eastAsia" w:ascii="微软雅黑" w:hAnsi="微软雅黑" w:eastAsia="微软雅黑" w:cs="微软雅黑"/>
          <w:sz w:val="30"/>
          <w:szCs w:val="30"/>
        </w:rPr>
      </w:pPr>
    </w:p>
    <w:p w14:paraId="6D0229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believed in the appointed propitiation, even Jesus crucified, and therefore my sins are at this moment, and for ever, forgiven by virtue of His substitutionary pains and death.</w:t>
      </w:r>
    </w:p>
    <w:p w14:paraId="111B9D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我已信靠了那命定的挽回祭（propitiation），就是被釘十字架的耶穌，因此我的罪在此刻，並直到永遠，都憑藉祂代贖（substitutionary）的痛苦與死亡而得赦免了。</w:t>
      </w:r>
    </w:p>
    <w:p w14:paraId="1ED4FCE5">
      <w:pPr>
        <w:pStyle w:val="3"/>
        <w:spacing w:line="253" w:lineRule="auto"/>
        <w:rPr>
          <w:rFonts w:hint="eastAsia" w:ascii="微软雅黑" w:hAnsi="微软雅黑" w:eastAsia="微软雅黑" w:cs="微软雅黑"/>
          <w:sz w:val="30"/>
          <w:szCs w:val="30"/>
        </w:rPr>
      </w:pPr>
    </w:p>
    <w:p w14:paraId="320119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joy is this! What bliss to be a perfectly pardoned soul!</w:t>
      </w:r>
    </w:p>
    <w:p w14:paraId="5D6A5E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這是何等的喜樂！作為一個完全蒙赦免的靈魂，是何等的幸福！</w:t>
      </w:r>
    </w:p>
    <w:p w14:paraId="69986601">
      <w:pPr>
        <w:pStyle w:val="3"/>
        <w:spacing w:line="253" w:lineRule="auto"/>
        <w:rPr>
          <w:rFonts w:hint="eastAsia" w:ascii="微软雅黑" w:hAnsi="微软雅黑" w:eastAsia="微软雅黑" w:cs="微软雅黑"/>
          <w:sz w:val="30"/>
          <w:szCs w:val="30"/>
        </w:rPr>
      </w:pPr>
    </w:p>
    <w:p w14:paraId="1D9FD9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dedicates all her powers to Him who of His own unpurchased love became my surety, and wrought out for me redemption through His blood.</w:t>
      </w:r>
    </w:p>
    <w:p w14:paraId="5F1B8D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我的靈魂將所有的力量都奉獻給祂；祂憑著祂那非買而得的愛，成了我的保證人，並藉著祂的血為我成就了救贖。</w:t>
      </w:r>
    </w:p>
    <w:p w14:paraId="19B3C977">
      <w:pPr>
        <w:pStyle w:val="3"/>
        <w:spacing w:line="253" w:lineRule="auto"/>
        <w:rPr>
          <w:rFonts w:hint="eastAsia" w:ascii="微软雅黑" w:hAnsi="微软雅黑" w:eastAsia="微软雅黑" w:cs="微软雅黑"/>
          <w:sz w:val="30"/>
          <w:szCs w:val="30"/>
        </w:rPr>
      </w:pPr>
    </w:p>
    <w:p w14:paraId="7AB079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riches of grace does free forgiveness exhibit!</w:t>
      </w:r>
    </w:p>
    <w:p w14:paraId="1A6F8B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白白的赦免展現了何等豐富的恩典！</w:t>
      </w:r>
    </w:p>
    <w:p w14:paraId="06565A0A">
      <w:pPr>
        <w:pStyle w:val="3"/>
        <w:spacing w:line="253" w:lineRule="auto"/>
        <w:rPr>
          <w:rFonts w:hint="eastAsia" w:ascii="微软雅黑" w:hAnsi="微软雅黑" w:eastAsia="微软雅黑" w:cs="微软雅黑"/>
          <w:sz w:val="30"/>
          <w:szCs w:val="30"/>
        </w:rPr>
      </w:pPr>
    </w:p>
    <w:p w14:paraId="41B2D7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forgive at all, to forgive fully, to forgive freely, to forgive for ever!</w:t>
      </w:r>
    </w:p>
    <w:p w14:paraId="61DF43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竟然赦免，完全赦免，白白赦免，永遠赦免！</w:t>
      </w:r>
    </w:p>
    <w:p w14:paraId="4B8DE331">
      <w:pPr>
        <w:pStyle w:val="3"/>
        <w:spacing w:line="253" w:lineRule="auto"/>
        <w:rPr>
          <w:rFonts w:hint="eastAsia" w:ascii="微软雅黑" w:hAnsi="微软雅黑" w:eastAsia="微软雅黑" w:cs="微软雅黑"/>
          <w:sz w:val="30"/>
          <w:szCs w:val="30"/>
        </w:rPr>
      </w:pPr>
    </w:p>
    <w:p w14:paraId="17F1AA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constellation of wonders; and when I think of how great my sins were, how dear were the precious drops which cleansed me from them, and how gracious was the method by which pardon was sealed home to me, I am in a maze of wondering worshipping affection.</w:t>
      </w:r>
    </w:p>
    <w:p w14:paraId="112E54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這是一系列奇蹟的匯聚；當我想到我的罪曾是多麼重大，那洗淨我罪的寶貴血滴多麼珍貴，以及赦免印封在我心中的方式多麼恩慈時，我便陷入了驚歎與崇拜的愛慕之中。</w:t>
      </w:r>
    </w:p>
    <w:p w14:paraId="0AE45EDB">
      <w:pPr>
        <w:pStyle w:val="3"/>
        <w:spacing w:line="253" w:lineRule="auto"/>
        <w:rPr>
          <w:rFonts w:hint="eastAsia" w:ascii="微软雅黑" w:hAnsi="微软雅黑" w:eastAsia="微软雅黑" w:cs="微软雅黑"/>
          <w:sz w:val="30"/>
          <w:szCs w:val="30"/>
        </w:rPr>
      </w:pPr>
    </w:p>
    <w:p w14:paraId="0C7B6E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bow before the throne which absolves me, I clasp the cross which delivers me, I serve henceforth all my days the Incarnate God, through whom I am this night a pardoned soul.</w:t>
      </w:r>
    </w:p>
    <w:p w14:paraId="666BD4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我俯伏在宣告我無罪的寶座前，我緊抱拯救我的十字架，從此以後，我終身事奉這位道成肉身的神，藉著祂，我在今夜成了一個蒙赦免的靈魂。</w:t>
      </w:r>
    </w:p>
    <w:p w14:paraId="09FBACAC">
      <w:pPr>
        <w:pStyle w:val="3"/>
        <w:spacing w:line="253" w:lineRule="auto"/>
        <w:rPr>
          <w:rFonts w:hint="eastAsia" w:ascii="微软雅黑" w:hAnsi="微软雅黑" w:eastAsia="微软雅黑" w:cs="微软雅黑"/>
          <w:sz w:val="30"/>
          <w:szCs w:val="30"/>
        </w:rPr>
      </w:pPr>
    </w:p>
    <w:p w14:paraId="33B165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2 8</w:t>
      </w:r>
    </w:p>
    <w:p w14:paraId="410EE5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十一月二十八日</w:t>
      </w:r>
    </w:p>
    <w:p w14:paraId="7367D01F">
      <w:pPr>
        <w:pStyle w:val="3"/>
        <w:spacing w:line="253" w:lineRule="auto"/>
        <w:rPr>
          <w:rFonts w:hint="eastAsia" w:ascii="微软雅黑" w:hAnsi="微软雅黑" w:eastAsia="微软雅黑" w:cs="微软雅黑"/>
          <w:sz w:val="30"/>
          <w:szCs w:val="30"/>
        </w:rPr>
      </w:pPr>
    </w:p>
    <w:p w14:paraId="14AE3A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CF019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0EE731B6">
      <w:pPr>
        <w:pStyle w:val="3"/>
        <w:spacing w:line="253" w:lineRule="auto"/>
        <w:rPr>
          <w:rFonts w:hint="eastAsia" w:ascii="微软雅黑" w:hAnsi="微软雅黑" w:eastAsia="微软雅黑" w:cs="微软雅黑"/>
          <w:sz w:val="30"/>
          <w:szCs w:val="30"/>
        </w:rPr>
      </w:pPr>
    </w:p>
    <w:p w14:paraId="79EF26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rejoiced greatly, when the brethren came and testified of the truth that is in thee, even as thou walkest in the truth. " 3John 1:3</w:t>
      </w:r>
    </w:p>
    <w:p w14:paraId="3263B5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「有弟兄來證明你心裡存的真理，正如你按真理而行，我就甚喜樂。」約翰三書 1:3</w:t>
      </w:r>
    </w:p>
    <w:p w14:paraId="0DEDAA40">
      <w:pPr>
        <w:pStyle w:val="3"/>
        <w:spacing w:line="253" w:lineRule="auto"/>
        <w:rPr>
          <w:rFonts w:hint="eastAsia" w:ascii="微软雅黑" w:hAnsi="微软雅黑" w:eastAsia="微软雅黑" w:cs="微软雅黑"/>
          <w:sz w:val="30"/>
          <w:szCs w:val="30"/>
        </w:rPr>
      </w:pPr>
    </w:p>
    <w:p w14:paraId="677C1E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was in Gaius, and Gaius walked in the truth.</w:t>
      </w:r>
    </w:p>
    <w:p w14:paraId="1E72D2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真理在該猶（Gaius）裡面，且該猶按真理而行。</w:t>
      </w:r>
    </w:p>
    <w:p w14:paraId="244C8CA9">
      <w:pPr>
        <w:pStyle w:val="3"/>
        <w:spacing w:line="253" w:lineRule="auto"/>
        <w:rPr>
          <w:rFonts w:hint="eastAsia" w:ascii="微软雅黑" w:hAnsi="微软雅黑" w:eastAsia="微软雅黑" w:cs="微软雅黑"/>
          <w:sz w:val="30"/>
          <w:szCs w:val="30"/>
        </w:rPr>
      </w:pPr>
    </w:p>
    <w:p w14:paraId="6896BB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first had not been the case, the second could never have occurred; and if the second could not be said of him the first would have been a mere pretence.</w:t>
      </w:r>
    </w:p>
    <w:p w14:paraId="2697E2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若無前者，後者絕不會發生；若不能說他有後者，那麼前者也不過是虛偽。</w:t>
      </w:r>
    </w:p>
    <w:p w14:paraId="150EDAD6">
      <w:pPr>
        <w:pStyle w:val="3"/>
        <w:spacing w:line="253" w:lineRule="auto"/>
        <w:rPr>
          <w:rFonts w:hint="eastAsia" w:ascii="微软雅黑" w:hAnsi="微软雅黑" w:eastAsia="微软雅黑" w:cs="微软雅黑"/>
          <w:sz w:val="30"/>
          <w:szCs w:val="30"/>
        </w:rPr>
      </w:pPr>
    </w:p>
    <w:p w14:paraId="674FF8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must enter into the soul, penetrate and saturate it, or else it is of no value.</w:t>
      </w:r>
    </w:p>
    <w:p w14:paraId="1B3C28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真理必須進入靈魂，滲透並浸透它，否則便毫無價值。</w:t>
      </w:r>
    </w:p>
    <w:p w14:paraId="522448AD">
      <w:pPr>
        <w:pStyle w:val="3"/>
        <w:spacing w:line="253" w:lineRule="auto"/>
        <w:rPr>
          <w:rFonts w:hint="eastAsia" w:ascii="微软雅黑" w:hAnsi="微软雅黑" w:eastAsia="微软雅黑" w:cs="微软雅黑"/>
          <w:sz w:val="30"/>
          <w:szCs w:val="30"/>
        </w:rPr>
      </w:pPr>
    </w:p>
    <w:p w14:paraId="792C55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Doctrines held as a matter of creed are like bread in the hand, which ministers no nourishment to the frame; but doctrine accepted by the heart, is as food digested, which, by assimilation, sustains and builds up the body.</w:t>
      </w:r>
    </w:p>
    <w:p w14:paraId="657326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僅僅作為信條持守的教義，就像握在手裡的面包，不能給身體提供營養；但被心靈領受的教義，則像被消化的食物，藉著同化作用（assimilation），維持並建立身體。</w:t>
      </w:r>
    </w:p>
    <w:p w14:paraId="65ECC485">
      <w:pPr>
        <w:pStyle w:val="3"/>
        <w:spacing w:line="253" w:lineRule="auto"/>
        <w:rPr>
          <w:rFonts w:hint="eastAsia" w:ascii="微软雅黑" w:hAnsi="微软雅黑" w:eastAsia="微软雅黑" w:cs="微软雅黑"/>
          <w:sz w:val="30"/>
          <w:szCs w:val="30"/>
        </w:rPr>
      </w:pPr>
    </w:p>
    <w:p w14:paraId="24723F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us truth must be a living force, an active energy, an indwelling reality, a part of the woof and warp of our being.</w:t>
      </w:r>
    </w:p>
    <w:p w14:paraId="40CC97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在我們裡面，真理必須是一種活潑的力量，一種積極的能量，一種內住的真實，成為我們生命的經緯（woof and warp）。</w:t>
      </w:r>
    </w:p>
    <w:p w14:paraId="12A8B7FF">
      <w:pPr>
        <w:pStyle w:val="3"/>
        <w:spacing w:line="253" w:lineRule="auto"/>
        <w:rPr>
          <w:rFonts w:hint="eastAsia" w:ascii="微软雅黑" w:hAnsi="微软雅黑" w:eastAsia="微软雅黑" w:cs="微软雅黑"/>
          <w:sz w:val="30"/>
          <w:szCs w:val="30"/>
        </w:rPr>
      </w:pPr>
    </w:p>
    <w:p w14:paraId="7EA9AE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in us, we cannot henceforth part with it.</w:t>
      </w:r>
    </w:p>
    <w:p w14:paraId="313EE6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若真理在我們裡面，從此我們就不能與它分離。</w:t>
      </w:r>
    </w:p>
    <w:p w14:paraId="75A3343A">
      <w:pPr>
        <w:pStyle w:val="3"/>
        <w:spacing w:line="253" w:lineRule="auto"/>
        <w:rPr>
          <w:rFonts w:hint="eastAsia" w:ascii="微软雅黑" w:hAnsi="微软雅黑" w:eastAsia="微软雅黑" w:cs="微软雅黑"/>
          <w:sz w:val="30"/>
          <w:szCs w:val="30"/>
        </w:rPr>
      </w:pPr>
    </w:p>
    <w:p w14:paraId="529E99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lose his garments or his limbs, but his inward parts are vital, and cannot be torn away without absolute loss of life.</w:t>
      </w:r>
    </w:p>
    <w:p w14:paraId="7AA6AA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人可能會失去衣服或肢體，但他的內在器官是生命攸關的，若不徹底喪失生命，就無法被撕除。</w:t>
      </w:r>
    </w:p>
    <w:p w14:paraId="63363EFD">
      <w:pPr>
        <w:pStyle w:val="3"/>
        <w:spacing w:line="253" w:lineRule="auto"/>
        <w:rPr>
          <w:rFonts w:hint="eastAsia" w:ascii="微软雅黑" w:hAnsi="微软雅黑" w:eastAsia="微软雅黑" w:cs="微软雅黑"/>
          <w:sz w:val="30"/>
          <w:szCs w:val="30"/>
        </w:rPr>
      </w:pPr>
    </w:p>
    <w:p w14:paraId="45A417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can die, but he cannot deny the truth.</w:t>
      </w:r>
    </w:p>
    <w:p w14:paraId="047002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基督徒可以死，卻不能否認真理。</w:t>
      </w:r>
    </w:p>
    <w:p w14:paraId="4C21EA3C">
      <w:pPr>
        <w:pStyle w:val="3"/>
        <w:spacing w:line="253" w:lineRule="auto"/>
        <w:rPr>
          <w:rFonts w:hint="eastAsia" w:ascii="微软雅黑" w:hAnsi="微软雅黑" w:eastAsia="微软雅黑" w:cs="微软雅黑"/>
          <w:sz w:val="30"/>
          <w:szCs w:val="30"/>
        </w:rPr>
      </w:pPr>
    </w:p>
    <w:p w14:paraId="7FDD4E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 rule of nature that the inward affects the outward, as light shines from the centre of the lantern through the glass: when, therefore, the truth is kindled within, its brightness soon beams forth in the outward life and conversation.</w:t>
      </w:r>
    </w:p>
    <w:p w14:paraId="3AE3AA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自然界的規律是內在影響外在，正如光從燈籠中心穿過玻璃射出：因此，當真理在內心點燃時，其光亮很快就會在外部生活和行事為人（conversation）中閃耀出來。</w:t>
      </w:r>
    </w:p>
    <w:p w14:paraId="4FC0ECA5">
      <w:pPr>
        <w:pStyle w:val="3"/>
        <w:spacing w:line="253" w:lineRule="auto"/>
        <w:rPr>
          <w:rFonts w:hint="eastAsia" w:ascii="微软雅黑" w:hAnsi="微软雅黑" w:eastAsia="微软雅黑" w:cs="微软雅黑"/>
          <w:sz w:val="30"/>
          <w:szCs w:val="30"/>
        </w:rPr>
      </w:pPr>
    </w:p>
    <w:p w14:paraId="7688C0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the food of certain worms colours the cocoons of silk which they spin: and just so the nutriment upon which a man's inward nature lives gives a tinge to every word and deed proceeding from him.</w:t>
      </w:r>
    </w:p>
    <w:p w14:paraId="791F3F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據說某些蠶的食物會給它們所吐出的絲繭上色：同樣地，一個人內在天性所仰仗的養分，會給他發出的每一言每一行染上色彩。</w:t>
      </w:r>
    </w:p>
    <w:p w14:paraId="55BAA8D5">
      <w:pPr>
        <w:pStyle w:val="3"/>
        <w:spacing w:line="253" w:lineRule="auto"/>
        <w:rPr>
          <w:rFonts w:hint="eastAsia" w:ascii="微软雅黑" w:hAnsi="微软雅黑" w:eastAsia="微软雅黑" w:cs="微软雅黑"/>
          <w:sz w:val="30"/>
          <w:szCs w:val="30"/>
        </w:rPr>
      </w:pPr>
    </w:p>
    <w:p w14:paraId="7EC0F4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in the truth, imports a life of integrity, holiness, faithfulness, and simplicity — the natural product of those principles of truth which the gospel teaches, and which the Spirit of God enables us to receive.</w:t>
      </w:r>
    </w:p>
    <w:p w14:paraId="6FB215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按真理而行，意指正直、聖潔、信實與淳樸的生活——這是福音所教導、並由神的靈使我們能領受的真理原則的自然產物。</w:t>
      </w:r>
    </w:p>
    <w:p w14:paraId="29457142">
      <w:pPr>
        <w:pStyle w:val="3"/>
        <w:spacing w:line="253" w:lineRule="auto"/>
        <w:rPr>
          <w:rFonts w:hint="eastAsia" w:ascii="微软雅黑" w:hAnsi="微软雅黑" w:eastAsia="微软雅黑" w:cs="微软雅黑"/>
          <w:sz w:val="30"/>
          <w:szCs w:val="30"/>
        </w:rPr>
      </w:pPr>
    </w:p>
    <w:p w14:paraId="5C91D2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judge of the secrets of the soul by their manifestation in the man's conversation.</w:t>
      </w:r>
    </w:p>
    <w:p w14:paraId="200366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我們可以藉著一個人在行事為人中的表現，來判斷他靈魂深處的秘密。</w:t>
      </w:r>
    </w:p>
    <w:p w14:paraId="55AD72A5">
      <w:pPr>
        <w:pStyle w:val="3"/>
        <w:spacing w:line="253" w:lineRule="auto"/>
        <w:rPr>
          <w:rFonts w:hint="eastAsia" w:ascii="微软雅黑" w:hAnsi="微软雅黑" w:eastAsia="微软雅黑" w:cs="微软雅黑"/>
          <w:sz w:val="30"/>
          <w:szCs w:val="30"/>
        </w:rPr>
      </w:pPr>
    </w:p>
    <w:p w14:paraId="0204BD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ours to-day, O gracious Spirit, to be ruled and governed by Thy divine authority, so that nothing false or sinful may reign in our hearts, lest it extend its malignant influence to our daily walk among men.</w:t>
      </w:r>
    </w:p>
    <w:p w14:paraId="5F5947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恩慈的靈啊，願我們今日受祢神聖權柄的統管，好叫任何虛假或罪惡都不能在我們心中作王，免得它將其惡毒的影響延伸到我們在人間的日常行進中。</w:t>
      </w:r>
    </w:p>
    <w:p w14:paraId="1FF6267F">
      <w:pPr>
        <w:pStyle w:val="3"/>
        <w:spacing w:line="253" w:lineRule="auto"/>
        <w:rPr>
          <w:rFonts w:hint="eastAsia" w:ascii="微软雅黑" w:hAnsi="微软雅黑" w:eastAsia="微软雅黑" w:cs="微软雅黑"/>
          <w:sz w:val="30"/>
          <w:szCs w:val="30"/>
        </w:rPr>
      </w:pPr>
    </w:p>
    <w:p w14:paraId="059DF5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27B55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17FACC5D">
      <w:pPr>
        <w:pStyle w:val="3"/>
        <w:spacing w:line="253" w:lineRule="auto"/>
        <w:rPr>
          <w:rFonts w:hint="eastAsia" w:ascii="微软雅黑" w:hAnsi="微软雅黑" w:eastAsia="微软雅黑" w:cs="微软雅黑"/>
          <w:sz w:val="30"/>
          <w:szCs w:val="30"/>
        </w:rPr>
      </w:pPr>
    </w:p>
    <w:p w14:paraId="113A9A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"Seeking the wealth of his people." Esther 10:3</w:t>
      </w:r>
    </w:p>
    <w:p w14:paraId="229598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「為本族的人求好處（seeking the wealth）。」以斯帖記 10:3</w:t>
      </w:r>
    </w:p>
    <w:p w14:paraId="0346D648">
      <w:pPr>
        <w:pStyle w:val="3"/>
        <w:spacing w:line="253" w:lineRule="auto"/>
        <w:rPr>
          <w:rFonts w:hint="eastAsia" w:ascii="微软雅黑" w:hAnsi="微软雅黑" w:eastAsia="微软雅黑" w:cs="微软雅黑"/>
          <w:sz w:val="30"/>
          <w:szCs w:val="30"/>
        </w:rPr>
      </w:pPr>
    </w:p>
    <w:p w14:paraId="689A17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Mordecai was a true patriot, and therefore, being exalted to the highest position under Ahasuerus, he used his eminence to promote the prosperity of Israel.</w:t>
      </w:r>
    </w:p>
    <w:p w14:paraId="1E9E11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末底改（Mordecai）是一位真正的愛國者，因此，當他在亞哈隨魯（Ahasuerus）之下被升到至高之位時，他利用自己的顯赫地位來促進以色列的繁榮。</w:t>
      </w:r>
    </w:p>
    <w:p w14:paraId="170D876D">
      <w:pPr>
        <w:pStyle w:val="3"/>
        <w:spacing w:line="253" w:lineRule="auto"/>
        <w:rPr>
          <w:rFonts w:hint="eastAsia" w:ascii="微软雅黑" w:hAnsi="微软雅黑" w:eastAsia="微软雅黑" w:cs="微软雅黑"/>
          <w:sz w:val="30"/>
          <w:szCs w:val="30"/>
        </w:rPr>
      </w:pPr>
    </w:p>
    <w:p w14:paraId="55A27B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 was a type of Jesus, who, upon His throne of glory, seeks not His own, but spends His power for His people.</w:t>
      </w:r>
    </w:p>
    <w:p w14:paraId="222E30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在這一點上，他是耶穌的預表；耶穌在祂榮耀的寶座上，不求自己的事，而是為祂的子民施展祂的能力。</w:t>
      </w:r>
    </w:p>
    <w:p w14:paraId="75C67C68">
      <w:pPr>
        <w:pStyle w:val="3"/>
        <w:spacing w:line="253" w:lineRule="auto"/>
        <w:rPr>
          <w:rFonts w:hint="eastAsia" w:ascii="微软雅黑" w:hAnsi="微软雅黑" w:eastAsia="微软雅黑" w:cs="微软雅黑"/>
          <w:sz w:val="30"/>
          <w:szCs w:val="30"/>
        </w:rPr>
      </w:pPr>
    </w:p>
    <w:p w14:paraId="1C3A01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if every Christian would be a Mordecai to the church, striving according to his ability for its prosperity.</w:t>
      </w:r>
    </w:p>
    <w:p w14:paraId="0792D1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若每一位基督徒都能成為教會的末底改，按著其能力為教會的繁榮而努力，那該多好。</w:t>
      </w:r>
    </w:p>
    <w:p w14:paraId="441FCD95">
      <w:pPr>
        <w:pStyle w:val="3"/>
        <w:spacing w:line="253" w:lineRule="auto"/>
        <w:rPr>
          <w:rFonts w:hint="eastAsia" w:ascii="微软雅黑" w:hAnsi="微软雅黑" w:eastAsia="微软雅黑" w:cs="微软雅黑"/>
          <w:sz w:val="30"/>
          <w:szCs w:val="30"/>
        </w:rPr>
      </w:pPr>
    </w:p>
    <w:p w14:paraId="6EFF2A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placed in stations of affluence and influence, let them honour their Lord in the high places of the earth, and testify for Jesus before great men.</w:t>
      </w:r>
    </w:p>
    <w:p w14:paraId="325FD9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有些人被安置在富足且有權勢的崗位上，讓他們在世上的高處尊榮他們的主，並在大人物面前為耶穌作見證。</w:t>
      </w:r>
    </w:p>
    <w:p w14:paraId="6AC004B0">
      <w:pPr>
        <w:pStyle w:val="3"/>
        <w:spacing w:line="253" w:lineRule="auto"/>
        <w:rPr>
          <w:rFonts w:hint="eastAsia" w:ascii="微软雅黑" w:hAnsi="微软雅黑" w:eastAsia="微软雅黑" w:cs="微软雅黑"/>
          <w:sz w:val="30"/>
          <w:szCs w:val="30"/>
        </w:rPr>
      </w:pPr>
    </w:p>
    <w:p w14:paraId="323A43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what is far better, namely, close fellowship with the King of kings, let them be sure to plead daily for the weak of the Lord's people, the doubting, the tempted, and the comfortless.</w:t>
      </w:r>
    </w:p>
    <w:p w14:paraId="783969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另一些人擁有的則好得多，即與萬王之王有親密的契合（fellowship），讓他們務必每日為主的軟弱子民、那些懷疑的、受試探的和無安慰的人代求。</w:t>
      </w:r>
    </w:p>
    <w:p w14:paraId="73188F98">
      <w:pPr>
        <w:pStyle w:val="3"/>
        <w:spacing w:line="253" w:lineRule="auto"/>
        <w:rPr>
          <w:rFonts w:hint="eastAsia" w:ascii="微软雅黑" w:hAnsi="微软雅黑" w:eastAsia="微软雅黑" w:cs="微软雅黑"/>
          <w:sz w:val="30"/>
          <w:szCs w:val="30"/>
        </w:rPr>
      </w:pPr>
    </w:p>
    <w:p w14:paraId="2D03B1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redound to their honour if they make much intercession for those who are in darkness and dare not draw nigh unto the mercy seat.</w:t>
      </w:r>
    </w:p>
    <w:p w14:paraId="11A7D5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若他們能多為那些在黑暗中、不敢親近施恩座的人代求，這必會增添他們的尊榮。</w:t>
      </w:r>
    </w:p>
    <w:p w14:paraId="3C96981F">
      <w:pPr>
        <w:pStyle w:val="3"/>
        <w:spacing w:line="253" w:lineRule="auto"/>
        <w:rPr>
          <w:rFonts w:hint="eastAsia" w:ascii="微软雅黑" w:hAnsi="微软雅黑" w:eastAsia="微软雅黑" w:cs="微软雅黑"/>
          <w:sz w:val="30"/>
          <w:szCs w:val="30"/>
        </w:rPr>
      </w:pPr>
    </w:p>
    <w:p w14:paraId="5C2FAF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Instructed believers may serve their Master greatly if they lay out their talents for the general good, and impart their wealth of heavenly learning to others, by teaching them the things of God.</w:t>
      </w:r>
    </w:p>
    <w:p w14:paraId="20B63C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受過教導的信徒若能將他們的才幹用於大眾的益處，並藉著教導神的事，將他們豐富的屬天學識傳授給他人，必能極大地事奉他們的主（Master）。</w:t>
      </w:r>
    </w:p>
    <w:p w14:paraId="64F39F48">
      <w:pPr>
        <w:pStyle w:val="3"/>
        <w:spacing w:line="253" w:lineRule="auto"/>
        <w:rPr>
          <w:rFonts w:hint="eastAsia" w:ascii="微软雅黑" w:hAnsi="微软雅黑" w:eastAsia="微软雅黑" w:cs="微软雅黑"/>
          <w:sz w:val="30"/>
          <w:szCs w:val="30"/>
        </w:rPr>
      </w:pPr>
    </w:p>
    <w:p w14:paraId="3A4CDC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least in our Israel may at least seek the welfare of his people; and his desire, if he can give no more, shall be acceptable.</w:t>
      </w:r>
    </w:p>
    <w:p w14:paraId="6C5E73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我們以色列中最小的一位，至少也可以尋求其子民的福樂；若他不能給予更多，他的這份心願也必蒙悅納。</w:t>
      </w:r>
    </w:p>
    <w:p w14:paraId="0852920E">
      <w:pPr>
        <w:pStyle w:val="3"/>
        <w:spacing w:line="253" w:lineRule="auto"/>
        <w:rPr>
          <w:rFonts w:hint="eastAsia" w:ascii="微软雅黑" w:hAnsi="微软雅黑" w:eastAsia="微软雅黑" w:cs="微软雅黑"/>
          <w:sz w:val="30"/>
          <w:szCs w:val="30"/>
        </w:rPr>
      </w:pPr>
    </w:p>
    <w:p w14:paraId="7FE762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once the most Christlike and the most happy course for a believer to cease from living to himself.</w:t>
      </w:r>
    </w:p>
    <w:p w14:paraId="0EDF2B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不再為自己而活，對信徒來說，既是最像基督的路，也是最快樂的路。</w:t>
      </w:r>
    </w:p>
    <w:p w14:paraId="51D489ED">
      <w:pPr>
        <w:pStyle w:val="3"/>
        <w:spacing w:line="253" w:lineRule="auto"/>
        <w:rPr>
          <w:rFonts w:hint="eastAsia" w:ascii="微软雅黑" w:hAnsi="微软雅黑" w:eastAsia="微软雅黑" w:cs="微软雅黑"/>
          <w:sz w:val="30"/>
          <w:szCs w:val="30"/>
        </w:rPr>
      </w:pPr>
    </w:p>
    <w:p w14:paraId="2B0F4F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blesses others cannot fail to be blessed himself.</w:t>
      </w:r>
    </w:p>
    <w:p w14:paraId="1D67DC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那祝福他人的人，自己必不至失去祝福。</w:t>
      </w:r>
    </w:p>
    <w:p w14:paraId="049D592D">
      <w:pPr>
        <w:pStyle w:val="3"/>
        <w:spacing w:line="253" w:lineRule="auto"/>
        <w:rPr>
          <w:rFonts w:hint="eastAsia" w:ascii="微软雅黑" w:hAnsi="微软雅黑" w:eastAsia="微软雅黑" w:cs="微软雅黑"/>
          <w:sz w:val="30"/>
          <w:szCs w:val="30"/>
        </w:rPr>
      </w:pPr>
    </w:p>
    <w:p w14:paraId="085578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to seek our own personal greatness is a wicked and unhappy plan of life, its way will be grievous and its end will be fatal.</w:t>
      </w:r>
    </w:p>
    <w:p w14:paraId="2F3D09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另一方面，追求個人的偉大是一種邪惡且不幸的人生計畫，其道路必是沈重的，其結局必是致命的。</w:t>
      </w:r>
    </w:p>
    <w:p w14:paraId="3B1646E4">
      <w:pPr>
        <w:pStyle w:val="3"/>
        <w:spacing w:line="253" w:lineRule="auto"/>
        <w:rPr>
          <w:rFonts w:hint="eastAsia" w:ascii="微软雅黑" w:hAnsi="微软雅黑" w:eastAsia="微软雅黑" w:cs="微软雅黑"/>
          <w:sz w:val="30"/>
          <w:szCs w:val="30"/>
        </w:rPr>
      </w:pPr>
    </w:p>
    <w:p w14:paraId="61F938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place to ask thee, my friend, whether thou art to the best of thy power seeking the wealth of the church in thy neighbourhood?</w:t>
      </w:r>
    </w:p>
    <w:p w14:paraId="1D976A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我的朋友，現在正是問你的時候：你是否正竭盡全力為你鄰里的教會尋求好處（wealth）？</w:t>
      </w:r>
    </w:p>
    <w:p w14:paraId="4C1265D9">
      <w:pPr>
        <w:pStyle w:val="3"/>
        <w:spacing w:line="253" w:lineRule="auto"/>
        <w:rPr>
          <w:rFonts w:hint="eastAsia" w:ascii="微软雅黑" w:hAnsi="微软雅黑" w:eastAsia="微软雅黑" w:cs="微软雅黑"/>
          <w:sz w:val="30"/>
          <w:szCs w:val="30"/>
        </w:rPr>
      </w:pPr>
    </w:p>
    <w:p w14:paraId="5F18D2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thou art not doing it mischief by bitterness and scandal, nor weakening it by thy neglect.</w:t>
      </w:r>
    </w:p>
    <w:p w14:paraId="5EC5BD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我深信你沒有用苦毒和流言蜚語去傷害它，也沒有因你的疏忽而削弱它。</w:t>
      </w:r>
    </w:p>
    <w:p w14:paraId="6E88A004">
      <w:pPr>
        <w:pStyle w:val="3"/>
        <w:spacing w:line="253" w:lineRule="auto"/>
        <w:rPr>
          <w:rFonts w:hint="eastAsia" w:ascii="微软雅黑" w:hAnsi="微软雅黑" w:eastAsia="微软雅黑" w:cs="微软雅黑"/>
          <w:sz w:val="30"/>
          <w:szCs w:val="30"/>
        </w:rPr>
      </w:pPr>
    </w:p>
    <w:p w14:paraId="1B3185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unite with the Lord's poor, bear their cross, do them all the good thou canst, and thou shalt not miss thy reward.</w:t>
      </w:r>
    </w:p>
    <w:p w14:paraId="7F61A9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朋友，要與主的窮人聯合，背負他們的十字架，盡你所能向他們行善，你必不會錯失你的賞賜。</w:t>
      </w:r>
    </w:p>
    <w:p w14:paraId="25C8EA75">
      <w:pPr>
        <w:pStyle w:val="3"/>
        <w:spacing w:line="253" w:lineRule="auto"/>
        <w:rPr>
          <w:rFonts w:hint="eastAsia" w:ascii="微软雅黑" w:hAnsi="微软雅黑" w:eastAsia="微软雅黑" w:cs="微软雅黑"/>
          <w:sz w:val="30"/>
          <w:szCs w:val="30"/>
        </w:rPr>
      </w:pPr>
    </w:p>
    <w:p w14:paraId="738D41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2 9</w:t>
      </w:r>
    </w:p>
    <w:p w14:paraId="0F99FB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十一月二十九日</w:t>
      </w:r>
    </w:p>
    <w:p w14:paraId="46528261">
      <w:pPr>
        <w:pStyle w:val="3"/>
        <w:spacing w:line="253" w:lineRule="auto"/>
        <w:rPr>
          <w:rFonts w:hint="eastAsia" w:ascii="微软雅黑" w:hAnsi="微软雅黑" w:eastAsia="微软雅黑" w:cs="微软雅黑"/>
          <w:sz w:val="30"/>
          <w:szCs w:val="30"/>
        </w:rPr>
      </w:pPr>
    </w:p>
    <w:p w14:paraId="0351B0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3DE5A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2490BC01">
      <w:pPr>
        <w:pStyle w:val="3"/>
        <w:spacing w:line="253" w:lineRule="auto"/>
        <w:rPr>
          <w:rFonts w:hint="eastAsia" w:ascii="微软雅黑" w:hAnsi="微软雅黑" w:eastAsia="微软雅黑" w:cs="微软雅黑"/>
          <w:sz w:val="30"/>
          <w:szCs w:val="30"/>
        </w:rPr>
      </w:pPr>
    </w:p>
    <w:p w14:paraId="253809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go up and down as a talebearer among thy people . . . Thou shalt in any wise rebuke thy neighbour, and not suffer sin upon him." Leviticus 19:16, 17</w:t>
      </w:r>
    </w:p>
    <w:p w14:paraId="565EAF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「在民中不可展轉搬弄是非（talebearer）……總要指證（rebuke）你的鄰舍，免得因他擔罪。」利未記 19:16, 17</w:t>
      </w:r>
    </w:p>
    <w:p w14:paraId="5A38355A">
      <w:pPr>
        <w:pStyle w:val="3"/>
        <w:spacing w:line="253" w:lineRule="auto"/>
        <w:rPr>
          <w:rFonts w:hint="eastAsia" w:ascii="微软雅黑" w:hAnsi="微软雅黑" w:eastAsia="微软雅黑" w:cs="微软雅黑"/>
          <w:sz w:val="30"/>
          <w:szCs w:val="30"/>
        </w:rPr>
      </w:pPr>
    </w:p>
    <w:p w14:paraId="337C88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Tale-bearing emits a threefold poison; for it injures the teller, the hearer, and the person concerning whom the tale is told.</w:t>
      </w:r>
    </w:p>
    <w:p w14:paraId="67B870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搬弄是非散發著三重毒素：它傷害了訴說者、聽者，以及那個被談論的人。</w:t>
      </w:r>
    </w:p>
    <w:p w14:paraId="779657F1">
      <w:pPr>
        <w:pStyle w:val="3"/>
        <w:spacing w:line="253" w:lineRule="auto"/>
        <w:rPr>
          <w:rFonts w:hint="eastAsia" w:ascii="微软雅黑" w:hAnsi="微软雅黑" w:eastAsia="微软雅黑" w:cs="微软雅黑"/>
          <w:sz w:val="30"/>
          <w:szCs w:val="30"/>
        </w:rPr>
      </w:pPr>
    </w:p>
    <w:p w14:paraId="5E98AF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report be true or false, we are by this precept of God's Word forbidden to spread it.</w:t>
      </w:r>
    </w:p>
    <w:p w14:paraId="251D99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無論傳言是真是假，神聖言（Word）的這條誡命都禁止我們傳播它。</w:t>
      </w:r>
    </w:p>
    <w:p w14:paraId="77B74E96">
      <w:pPr>
        <w:pStyle w:val="3"/>
        <w:spacing w:line="253" w:lineRule="auto"/>
        <w:rPr>
          <w:rFonts w:hint="eastAsia" w:ascii="微软雅黑" w:hAnsi="微软雅黑" w:eastAsia="微软雅黑" w:cs="微软雅黑"/>
          <w:sz w:val="30"/>
          <w:szCs w:val="30"/>
        </w:rPr>
      </w:pPr>
    </w:p>
    <w:p w14:paraId="71CEDA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reputations of the Lord's people should be very precious in our sight, and we should count it shame to help the devil to dishonour the Church and the name of the Lord.</w:t>
      </w:r>
    </w:p>
    <w:p w14:paraId="52ABD7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主的子民的名譽在我們眼中應當是極其寶貴的，我們應當以幫助魔鬼來羞辱教會和主的名為恥。</w:t>
      </w:r>
    </w:p>
    <w:p w14:paraId="1E32ADDB">
      <w:pPr>
        <w:pStyle w:val="3"/>
        <w:spacing w:line="253" w:lineRule="auto"/>
        <w:rPr>
          <w:rFonts w:hint="eastAsia" w:ascii="微软雅黑" w:hAnsi="微软雅黑" w:eastAsia="微软雅黑" w:cs="微软雅黑"/>
          <w:sz w:val="30"/>
          <w:szCs w:val="30"/>
        </w:rPr>
      </w:pPr>
    </w:p>
    <w:p w14:paraId="71EDA0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tongues need a bridle rather than a spur.</w:t>
      </w:r>
    </w:p>
    <w:p w14:paraId="732A82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有些舌頭需要的是嚼環（bridle），而非馬刺（spur）。</w:t>
      </w:r>
    </w:p>
    <w:p w14:paraId="5878288A">
      <w:pPr>
        <w:pStyle w:val="3"/>
        <w:spacing w:line="253" w:lineRule="auto"/>
        <w:rPr>
          <w:rFonts w:hint="eastAsia" w:ascii="微软雅黑" w:hAnsi="微软雅黑" w:eastAsia="微软雅黑" w:cs="微软雅黑"/>
          <w:sz w:val="30"/>
          <w:szCs w:val="30"/>
        </w:rPr>
      </w:pPr>
    </w:p>
    <w:p w14:paraId="20705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glory in pulling down their brethren, as if thereby they raised themselves.</w:t>
      </w:r>
    </w:p>
    <w:p w14:paraId="49A012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許多人以貶低弟兄為樂，彷彿藉此就能抬高自己。</w:t>
      </w:r>
    </w:p>
    <w:p w14:paraId="0087EB22">
      <w:pPr>
        <w:pStyle w:val="3"/>
        <w:spacing w:line="253" w:lineRule="auto"/>
        <w:rPr>
          <w:rFonts w:hint="eastAsia" w:ascii="微软雅黑" w:hAnsi="微软雅黑" w:eastAsia="微软雅黑" w:cs="微软雅黑"/>
          <w:sz w:val="30"/>
          <w:szCs w:val="30"/>
        </w:rPr>
      </w:pPr>
    </w:p>
    <w:p w14:paraId="50F5B0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Noah's wise sons cast a mantle over their father, and he who exposed him earned a fearful curse.</w:t>
      </w:r>
    </w:p>
    <w:p w14:paraId="27E4C8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挪亞（Noah）那聰明的兒子們為他們的父親披上外袍，而那個揭露他的人則招致了可怕的咒詛。</w:t>
      </w:r>
    </w:p>
    <w:p w14:paraId="591A6682">
      <w:pPr>
        <w:pStyle w:val="3"/>
        <w:spacing w:line="253" w:lineRule="auto"/>
        <w:rPr>
          <w:rFonts w:hint="eastAsia" w:ascii="微软雅黑" w:hAnsi="微软雅黑" w:eastAsia="微软雅黑" w:cs="微软雅黑"/>
          <w:sz w:val="30"/>
          <w:szCs w:val="30"/>
        </w:rPr>
      </w:pPr>
    </w:p>
    <w:p w14:paraId="1E332E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ourselves one of these dark days need forbearance and silence from our brethren, let us render it cheerfully to those who require it now.</w:t>
      </w:r>
    </w:p>
    <w:p w14:paraId="75B555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在這些幽暗的日子裡，我們自己也可能需要弟兄們的寬容與沈默，就讓我們現在慷慨地將這一切給予那些需要的人吧。</w:t>
      </w:r>
    </w:p>
    <w:p w14:paraId="0BDF5FD5">
      <w:pPr>
        <w:pStyle w:val="3"/>
        <w:spacing w:line="253" w:lineRule="auto"/>
        <w:rPr>
          <w:rFonts w:hint="eastAsia" w:ascii="微软雅黑" w:hAnsi="微软雅黑" w:eastAsia="微软雅黑" w:cs="微软雅黑"/>
          <w:sz w:val="30"/>
          <w:szCs w:val="30"/>
        </w:rPr>
      </w:pPr>
    </w:p>
    <w:p w14:paraId="324091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this our family rule, and our personal bond — SPEAK EVIL OF NO MAN.</w:t>
      </w:r>
    </w:p>
    <w:p w14:paraId="6EEE22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願這成為我們家庭的準則和個人的誓約——不毀謗任何人。</w:t>
      </w:r>
    </w:p>
    <w:p w14:paraId="6F842506">
      <w:pPr>
        <w:pStyle w:val="3"/>
        <w:spacing w:line="253" w:lineRule="auto"/>
        <w:rPr>
          <w:rFonts w:hint="eastAsia" w:ascii="微软雅黑" w:hAnsi="微软雅黑" w:eastAsia="微软雅黑" w:cs="微软雅黑"/>
          <w:sz w:val="30"/>
          <w:szCs w:val="30"/>
        </w:rPr>
      </w:pPr>
    </w:p>
    <w:p w14:paraId="7FB1BA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however, permits us to censure sin, and prescribes the way in which we are to do it.</w:t>
      </w:r>
    </w:p>
    <w:p w14:paraId="083A58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然而，聖靈允許我們指責罪惡，並規定了我們應當採用的方式。</w:t>
      </w:r>
    </w:p>
    <w:p w14:paraId="25F0C223">
      <w:pPr>
        <w:pStyle w:val="3"/>
        <w:spacing w:line="253" w:lineRule="auto"/>
        <w:rPr>
          <w:rFonts w:hint="eastAsia" w:ascii="微软雅黑" w:hAnsi="微软雅黑" w:eastAsia="微软雅黑" w:cs="微软雅黑"/>
          <w:sz w:val="30"/>
          <w:szCs w:val="30"/>
        </w:rPr>
      </w:pPr>
    </w:p>
    <w:p w14:paraId="49C2D6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done by rebuking our brother to his face, not by railing behind his back.</w:t>
      </w:r>
    </w:p>
    <w:p w14:paraId="3E0F8D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必須當面指證（rebuking）我們的弟兄，而不是在背後責罵。</w:t>
      </w:r>
    </w:p>
    <w:p w14:paraId="56D7F6B5">
      <w:pPr>
        <w:pStyle w:val="3"/>
        <w:spacing w:line="253" w:lineRule="auto"/>
        <w:rPr>
          <w:rFonts w:hint="eastAsia" w:ascii="微软雅黑" w:hAnsi="微软雅黑" w:eastAsia="微软雅黑" w:cs="微软雅黑"/>
          <w:sz w:val="30"/>
          <w:szCs w:val="30"/>
        </w:rPr>
      </w:pPr>
    </w:p>
    <w:p w14:paraId="0E81F3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course is manly, brotherly, Christlike, and under God's blessing will be useful.</w:t>
      </w:r>
    </w:p>
    <w:p w14:paraId="0FF9F9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這種做法是具有男子氣概的、是弟兄般的、是像基督的，且在神的祝福下必大有用處。</w:t>
      </w:r>
    </w:p>
    <w:p w14:paraId="365CBF0B">
      <w:pPr>
        <w:pStyle w:val="3"/>
        <w:spacing w:line="253" w:lineRule="auto"/>
        <w:rPr>
          <w:rFonts w:hint="eastAsia" w:ascii="微软雅黑" w:hAnsi="微软雅黑" w:eastAsia="微软雅黑" w:cs="微软雅黑"/>
          <w:sz w:val="30"/>
          <w:szCs w:val="30"/>
        </w:rPr>
      </w:pPr>
    </w:p>
    <w:p w14:paraId="01E951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flesh shrink from it?</w:t>
      </w:r>
    </w:p>
    <w:p w14:paraId="2E8D61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肉體（flesh）是否為此退縮？</w:t>
      </w:r>
    </w:p>
    <w:p w14:paraId="325B59DD">
      <w:pPr>
        <w:pStyle w:val="3"/>
        <w:spacing w:line="253" w:lineRule="auto"/>
        <w:rPr>
          <w:rFonts w:hint="eastAsia" w:ascii="微软雅黑" w:hAnsi="微软雅黑" w:eastAsia="微软雅黑" w:cs="微软雅黑"/>
          <w:sz w:val="30"/>
          <w:szCs w:val="30"/>
        </w:rPr>
      </w:pPr>
    </w:p>
    <w:p w14:paraId="297CF2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must lay the greater stress upon our conscience, and keep ourselves to the work, lest by suffering sin upon our friend we become ourselves partakers of it.</w:t>
      </w:r>
    </w:p>
    <w:p w14:paraId="4F16F7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那麼，我們必須在良心上施加更大的壓力，使自己堅守這項工作，免得因任由朋友陷在罪中而使我們自己也與那罪有份。</w:t>
      </w:r>
    </w:p>
    <w:p w14:paraId="719D3AE7">
      <w:pPr>
        <w:pStyle w:val="3"/>
        <w:spacing w:line="253" w:lineRule="auto"/>
        <w:rPr>
          <w:rFonts w:hint="eastAsia" w:ascii="微软雅黑" w:hAnsi="微软雅黑" w:eastAsia="微软雅黑" w:cs="微软雅黑"/>
          <w:sz w:val="30"/>
          <w:szCs w:val="30"/>
        </w:rPr>
      </w:pPr>
    </w:p>
    <w:p w14:paraId="17A4FF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Hundreds have been saved from gross sins by the timely, wise, affectionate warnings of faithful ministers and brethren.</w:t>
      </w:r>
    </w:p>
    <w:p w14:paraId="6B21E6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成百上千的人因著忠心牧者和弟兄及時、智慧、充滿愛心的警告，而免於犯下大罪。</w:t>
      </w:r>
    </w:p>
    <w:p w14:paraId="3DB6164F">
      <w:pPr>
        <w:pStyle w:val="3"/>
        <w:spacing w:line="253" w:lineRule="auto"/>
        <w:rPr>
          <w:rFonts w:hint="eastAsia" w:ascii="微软雅黑" w:hAnsi="微软雅黑" w:eastAsia="微软雅黑" w:cs="微软雅黑"/>
          <w:sz w:val="30"/>
          <w:szCs w:val="30"/>
        </w:rPr>
      </w:pPr>
    </w:p>
    <w:p w14:paraId="2951E4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has set us a gracious example of how to deal with the erring friends in His warning given to Peter, the prayer with which He preceded it, and the gentle way in which He bore with Peter's boastful denial that he needed such a caution.</w:t>
      </w:r>
    </w:p>
    <w:p w14:paraId="636E61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主耶穌在警告彼得（Peter）時為我們樹立了恩慈的榜樣，祂在警告前先有禱告，並以溫柔的方式容忍了彼得那傲慢的否認（彼得當時自誇不需要這種提醒）。</w:t>
      </w:r>
    </w:p>
    <w:p w14:paraId="7C5E004B">
      <w:pPr>
        <w:pStyle w:val="3"/>
        <w:spacing w:line="253" w:lineRule="auto"/>
        <w:rPr>
          <w:rFonts w:hint="eastAsia" w:ascii="微软雅黑" w:hAnsi="微软雅黑" w:eastAsia="微软雅黑" w:cs="微软雅黑"/>
          <w:sz w:val="30"/>
          <w:szCs w:val="30"/>
        </w:rPr>
      </w:pPr>
    </w:p>
    <w:p w14:paraId="52AE4B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0D0F8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6AEEFA80">
      <w:pPr>
        <w:pStyle w:val="3"/>
        <w:spacing w:line="253" w:lineRule="auto"/>
        <w:rPr>
          <w:rFonts w:hint="eastAsia" w:ascii="微软雅黑" w:hAnsi="微软雅黑" w:eastAsia="微软雅黑" w:cs="微软雅黑"/>
          <w:sz w:val="30"/>
          <w:szCs w:val="30"/>
        </w:rPr>
      </w:pPr>
    </w:p>
    <w:p w14:paraId="610653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"Spices for anointing oil." Exodus 35:8</w:t>
      </w:r>
    </w:p>
    <w:p w14:paraId="6FCEA1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「作膏油（anointing oil）的香料。」出埃及記 35:8</w:t>
      </w:r>
    </w:p>
    <w:p w14:paraId="6891A693">
      <w:pPr>
        <w:pStyle w:val="3"/>
        <w:spacing w:line="253" w:lineRule="auto"/>
        <w:rPr>
          <w:rFonts w:hint="eastAsia" w:ascii="微软雅黑" w:hAnsi="微软雅黑" w:eastAsia="微软雅黑" w:cs="微软雅黑"/>
          <w:sz w:val="30"/>
          <w:szCs w:val="30"/>
        </w:rPr>
      </w:pPr>
    </w:p>
    <w:p w14:paraId="1487C8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use was made of this anointing oil under the law, and that which it represents is of primary importance under the gospel.</w:t>
      </w:r>
    </w:p>
    <w:p w14:paraId="585A18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在律法之下，膏油（anointing oil）有多種用途，而它所代表的事物在福音之下具有首要的重要性。</w:t>
      </w:r>
    </w:p>
    <w:p w14:paraId="4A635C3C">
      <w:pPr>
        <w:pStyle w:val="3"/>
        <w:spacing w:line="253" w:lineRule="auto"/>
        <w:rPr>
          <w:rFonts w:hint="eastAsia" w:ascii="微软雅黑" w:hAnsi="微软雅黑" w:eastAsia="微软雅黑" w:cs="微软雅黑"/>
          <w:sz w:val="30"/>
          <w:szCs w:val="30"/>
        </w:rPr>
      </w:pPr>
    </w:p>
    <w:p w14:paraId="0ABB4C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who anoints us for all holy service, is indispensable to us if we would serve the Lord acceptably.</w:t>
      </w:r>
    </w:p>
    <w:p w14:paraId="42E8CB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聖靈為我們所有的神聖事奉膏抹我們，若想蒙悅納地事奉主，祂對我們是不可或缺的。</w:t>
      </w:r>
    </w:p>
    <w:p w14:paraId="6E66995E">
      <w:pPr>
        <w:pStyle w:val="3"/>
        <w:spacing w:line="253" w:lineRule="auto"/>
        <w:rPr>
          <w:rFonts w:hint="eastAsia" w:ascii="微软雅黑" w:hAnsi="微软雅黑" w:eastAsia="微软雅黑" w:cs="微软雅黑"/>
          <w:sz w:val="30"/>
          <w:szCs w:val="30"/>
        </w:rPr>
      </w:pPr>
    </w:p>
    <w:p w14:paraId="138615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His aid our religious services are but a vain oblation, and our inward experience is a dead thing.</w:t>
      </w:r>
    </w:p>
    <w:p w14:paraId="534F8E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若無祂的幫助，我們的宗教事奉不過是虛空的祭物，我們的內在經歷也是死物。</w:t>
      </w:r>
    </w:p>
    <w:p w14:paraId="37079C82">
      <w:pPr>
        <w:pStyle w:val="3"/>
        <w:spacing w:line="253" w:lineRule="auto"/>
        <w:rPr>
          <w:rFonts w:hint="eastAsia" w:ascii="微软雅黑" w:hAnsi="微软雅黑" w:eastAsia="微软雅黑" w:cs="微软雅黑"/>
          <w:sz w:val="30"/>
          <w:szCs w:val="30"/>
        </w:rPr>
      </w:pPr>
    </w:p>
    <w:p w14:paraId="54A845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our ministry is without unction, what miserable stuff it becomes!</w:t>
      </w:r>
    </w:p>
    <w:p w14:paraId="6454C8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每當我們的職事（ministry）缺乏膏抹（unction）時，它是多麼可悲的一堆廢物啊！</w:t>
      </w:r>
    </w:p>
    <w:p w14:paraId="306CC49B">
      <w:pPr>
        <w:pStyle w:val="3"/>
        <w:spacing w:line="253" w:lineRule="auto"/>
        <w:rPr>
          <w:rFonts w:hint="eastAsia" w:ascii="微软雅黑" w:hAnsi="微软雅黑" w:eastAsia="微软雅黑" w:cs="微软雅黑"/>
          <w:sz w:val="30"/>
          <w:szCs w:val="30"/>
        </w:rPr>
      </w:pPr>
    </w:p>
    <w:p w14:paraId="0A60BE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prayers, praises, meditations, and efforts of private Christians one jot superior.</w:t>
      </w:r>
    </w:p>
    <w:p w14:paraId="346002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私人信徒的禱告、讚美、默想（meditations）與努力，若沒有祂，也不會強上一星半點。</w:t>
      </w:r>
    </w:p>
    <w:p w14:paraId="39C619B0">
      <w:pPr>
        <w:pStyle w:val="3"/>
        <w:spacing w:line="253" w:lineRule="auto"/>
        <w:rPr>
          <w:rFonts w:hint="eastAsia" w:ascii="微软雅黑" w:hAnsi="微软雅黑" w:eastAsia="微软雅黑" w:cs="微软雅黑"/>
          <w:sz w:val="30"/>
          <w:szCs w:val="30"/>
        </w:rPr>
      </w:pPr>
    </w:p>
    <w:p w14:paraId="12D6DF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anointing is the soul and life of piety, its absence the most grievous of all calamities.</w:t>
      </w:r>
    </w:p>
    <w:p w14:paraId="1C42D3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神聖的膏抹是敬虔的靈魂與生命，失去它是一切災難中最沈重的。</w:t>
      </w:r>
    </w:p>
    <w:p w14:paraId="28C22051">
      <w:pPr>
        <w:pStyle w:val="3"/>
        <w:spacing w:line="253" w:lineRule="auto"/>
        <w:rPr>
          <w:rFonts w:hint="eastAsia" w:ascii="微软雅黑" w:hAnsi="微软雅黑" w:eastAsia="微软雅黑" w:cs="微软雅黑"/>
          <w:sz w:val="30"/>
          <w:szCs w:val="30"/>
        </w:rPr>
      </w:pPr>
    </w:p>
    <w:p w14:paraId="215A46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before the Lord without anointing is as though some common Levite had thrust himself into the priest's office — his ministrations would rather have been sins than services.</w:t>
      </w:r>
    </w:p>
    <w:p w14:paraId="189166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若不帶膏抹就來到主面前，就好比某個普通的利未人硬闖入祭司的職位——他的職事與其說是事奉，不如說是犯罪。</w:t>
      </w:r>
    </w:p>
    <w:p w14:paraId="65E38618">
      <w:pPr>
        <w:pStyle w:val="3"/>
        <w:spacing w:line="253" w:lineRule="auto"/>
        <w:rPr>
          <w:rFonts w:hint="eastAsia" w:ascii="微软雅黑" w:hAnsi="微软雅黑" w:eastAsia="微软雅黑" w:cs="微软雅黑"/>
          <w:sz w:val="30"/>
          <w:szCs w:val="30"/>
        </w:rPr>
      </w:pPr>
    </w:p>
    <w:p w14:paraId="4D9468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never venture upon hallowed exercises without sacred anointings.</w:t>
      </w:r>
    </w:p>
    <w:p w14:paraId="753D32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願我們絕不敢在沒有神聖膏抹的情況下進行神聖的操練。</w:t>
      </w:r>
    </w:p>
    <w:p w14:paraId="49DDE2C9">
      <w:pPr>
        <w:pStyle w:val="3"/>
        <w:spacing w:line="253" w:lineRule="auto"/>
        <w:rPr>
          <w:rFonts w:hint="eastAsia" w:ascii="微软雅黑" w:hAnsi="微软雅黑" w:eastAsia="微软雅黑" w:cs="微软雅黑"/>
          <w:sz w:val="30"/>
          <w:szCs w:val="30"/>
        </w:rPr>
      </w:pPr>
    </w:p>
    <w:p w14:paraId="4B992D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drop upon us from our glorious Head; from His anointing we who are as the skirts of His garments partake of a plenteous unction.</w:t>
      </w:r>
    </w:p>
    <w:p w14:paraId="44F4AA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這膏油從我們榮耀的元首流向我們；從祂受的膏抹中，我們這些如同祂衣襟的人得以分享豐富的膏抹（unction）。</w:t>
      </w:r>
    </w:p>
    <w:p w14:paraId="779E5955">
      <w:pPr>
        <w:pStyle w:val="3"/>
        <w:spacing w:line="253" w:lineRule="auto"/>
        <w:rPr>
          <w:rFonts w:hint="eastAsia" w:ascii="微软雅黑" w:hAnsi="微软雅黑" w:eastAsia="微软雅黑" w:cs="微软雅黑"/>
          <w:sz w:val="30"/>
          <w:szCs w:val="30"/>
        </w:rPr>
      </w:pPr>
    </w:p>
    <w:p w14:paraId="46AC44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Choice spices were compounded with rarest art of the apothecary to form the anointing oil, to show forth to us how rich are all the influences of the Holy Spirit.</w:t>
      </w:r>
    </w:p>
    <w:p w14:paraId="6CD768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上選的香料由配藥師以精湛奇巧的技藝調製成膏油，向我們展示了聖靈的所有感化是何等豐富。</w:t>
      </w:r>
    </w:p>
    <w:p w14:paraId="2DA98483">
      <w:pPr>
        <w:pStyle w:val="3"/>
        <w:spacing w:line="253" w:lineRule="auto"/>
        <w:rPr>
          <w:rFonts w:hint="eastAsia" w:ascii="微软雅黑" w:hAnsi="微软雅黑" w:eastAsia="微软雅黑" w:cs="微软雅黑"/>
          <w:sz w:val="30"/>
          <w:szCs w:val="30"/>
        </w:rPr>
      </w:pPr>
    </w:p>
    <w:p w14:paraId="5C1242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good things are found in the divine Comforter.</w:t>
      </w:r>
    </w:p>
    <w:p w14:paraId="33A968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所有美善之物都存在於這位屬天的安慰者之中。</w:t>
      </w:r>
    </w:p>
    <w:p w14:paraId="57A4FF7A">
      <w:pPr>
        <w:pStyle w:val="3"/>
        <w:spacing w:line="253" w:lineRule="auto"/>
        <w:rPr>
          <w:rFonts w:hint="eastAsia" w:ascii="微软雅黑" w:hAnsi="微软雅黑" w:eastAsia="微软雅黑" w:cs="微软雅黑"/>
          <w:sz w:val="30"/>
          <w:szCs w:val="30"/>
        </w:rPr>
      </w:pPr>
    </w:p>
    <w:p w14:paraId="58BB44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Matchless consolation, infallible instruction, immortal quickening, spiritual energy, and divine sanctification all lie compounded with other excellencies in that sacred eye-slave, the heavenly anointing oil of the Holy Spirit.</w:t>
      </w:r>
    </w:p>
    <w:p w14:paraId="06239B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無與倫比的安慰、絕對無誤的教導、永不磨滅的叫醒（quickening）、屬靈的能量以及屬神的聖化，全都與其它的美德一同調和在聖靈那屬天的膏油之中。</w:t>
      </w:r>
    </w:p>
    <w:p w14:paraId="681438C0">
      <w:pPr>
        <w:pStyle w:val="3"/>
        <w:spacing w:line="253" w:lineRule="auto"/>
        <w:rPr>
          <w:rFonts w:hint="eastAsia" w:ascii="微软雅黑" w:hAnsi="微软雅黑" w:eastAsia="微软雅黑" w:cs="微软雅黑"/>
          <w:sz w:val="30"/>
          <w:szCs w:val="30"/>
        </w:rPr>
      </w:pPr>
    </w:p>
    <w:p w14:paraId="00A8E4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imparts a delightful fragrance to the character and person of the man upon whom it is poured.</w:t>
      </w:r>
    </w:p>
    <w:p w14:paraId="4C0845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它將宜人的芬芳賦予了那受膏抹之人的品格與位格。</w:t>
      </w:r>
    </w:p>
    <w:p w14:paraId="036BCB9C">
      <w:pPr>
        <w:pStyle w:val="3"/>
        <w:spacing w:line="253" w:lineRule="auto"/>
        <w:rPr>
          <w:rFonts w:hint="eastAsia" w:ascii="微软雅黑" w:hAnsi="微软雅黑" w:eastAsia="微软雅黑" w:cs="微软雅黑"/>
          <w:sz w:val="30"/>
          <w:szCs w:val="30"/>
        </w:rPr>
      </w:pPr>
    </w:p>
    <w:p w14:paraId="759BA5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like it can be found in all the treasuries of the rich, or the secrets of the wise.</w:t>
      </w:r>
    </w:p>
    <w:p w14:paraId="2165C7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這膏油在富人的所有寶庫或智者的所有秘密中都遍尋不著。</w:t>
      </w:r>
    </w:p>
    <w:p w14:paraId="44089851">
      <w:pPr>
        <w:pStyle w:val="3"/>
        <w:spacing w:line="253" w:lineRule="auto"/>
        <w:rPr>
          <w:rFonts w:hint="eastAsia" w:ascii="微软雅黑" w:hAnsi="微软雅黑" w:eastAsia="微软雅黑" w:cs="微软雅黑"/>
          <w:sz w:val="30"/>
          <w:szCs w:val="30"/>
        </w:rPr>
      </w:pPr>
    </w:p>
    <w:p w14:paraId="125174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imitated.</w:t>
      </w:r>
    </w:p>
    <w:p w14:paraId="509614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它是不可模仿的。</w:t>
      </w:r>
    </w:p>
    <w:p w14:paraId="281F232E">
      <w:pPr>
        <w:pStyle w:val="3"/>
        <w:spacing w:line="253" w:lineRule="auto"/>
        <w:rPr>
          <w:rFonts w:hint="eastAsia" w:ascii="微软雅黑" w:hAnsi="微软雅黑" w:eastAsia="微软雅黑" w:cs="微软雅黑"/>
          <w:sz w:val="30"/>
          <w:szCs w:val="30"/>
        </w:rPr>
      </w:pPr>
    </w:p>
    <w:p w14:paraId="2C7AB6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alone from God, and it is freely given, through Jesus Christ, to every waiting soul.</w:t>
      </w:r>
    </w:p>
    <w:p w14:paraId="0566CD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它唯獨來自神，並藉著耶穌基督，白白地賜給每一位等候的靈魂。</w:t>
      </w:r>
    </w:p>
    <w:p w14:paraId="28C5970E">
      <w:pPr>
        <w:pStyle w:val="3"/>
        <w:spacing w:line="253" w:lineRule="auto"/>
        <w:rPr>
          <w:rFonts w:hint="eastAsia" w:ascii="微软雅黑" w:hAnsi="微软雅黑" w:eastAsia="微软雅黑" w:cs="微软雅黑"/>
          <w:sz w:val="30"/>
          <w:szCs w:val="30"/>
        </w:rPr>
      </w:pPr>
    </w:p>
    <w:p w14:paraId="7D4024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it, for we may have it, may have it this very evening.</w:t>
      </w:r>
    </w:p>
    <w:p w14:paraId="77C4F3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讓我們尋求它吧，因為我們可以得到它，就在今晚便能得到。</w:t>
      </w:r>
    </w:p>
    <w:p w14:paraId="272FBC72">
      <w:pPr>
        <w:pStyle w:val="3"/>
        <w:spacing w:line="253" w:lineRule="auto"/>
        <w:rPr>
          <w:rFonts w:hint="eastAsia" w:ascii="微软雅黑" w:hAnsi="微软雅黑" w:eastAsia="微软雅黑" w:cs="微软雅黑"/>
          <w:sz w:val="30"/>
          <w:szCs w:val="30"/>
        </w:rPr>
      </w:pPr>
    </w:p>
    <w:p w14:paraId="3FFF2C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anoint Thy servants.</w:t>
      </w:r>
    </w:p>
    <w:p w14:paraId="3B5DDF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主啊，求祢膏抹祢的僕人們。</w:t>
      </w:r>
    </w:p>
    <w:p w14:paraId="2AF70F11">
      <w:pPr>
        <w:pStyle w:val="3"/>
        <w:spacing w:line="253" w:lineRule="auto"/>
        <w:rPr>
          <w:rFonts w:hint="eastAsia" w:ascii="微软雅黑" w:hAnsi="微软雅黑" w:eastAsia="微软雅黑" w:cs="微软雅黑"/>
          <w:sz w:val="30"/>
          <w:szCs w:val="30"/>
        </w:rPr>
      </w:pPr>
    </w:p>
    <w:p w14:paraId="601EE4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o v e m b e r 3 0</w:t>
      </w:r>
    </w:p>
    <w:p w14:paraId="539A73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十一月三十日</w:t>
      </w:r>
    </w:p>
    <w:p w14:paraId="60798AE6">
      <w:pPr>
        <w:pStyle w:val="3"/>
        <w:spacing w:line="253" w:lineRule="auto"/>
        <w:rPr>
          <w:rFonts w:hint="eastAsia" w:ascii="微软雅黑" w:hAnsi="微软雅黑" w:eastAsia="微软雅黑" w:cs="微软雅黑"/>
          <w:sz w:val="30"/>
          <w:szCs w:val="30"/>
        </w:rPr>
      </w:pPr>
    </w:p>
    <w:p w14:paraId="3641BD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07C02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592769CA">
      <w:pPr>
        <w:pStyle w:val="3"/>
        <w:spacing w:line="253" w:lineRule="auto"/>
        <w:rPr>
          <w:rFonts w:hint="eastAsia" w:ascii="微软雅黑" w:hAnsi="微软雅黑" w:eastAsia="微软雅黑" w:cs="微软雅黑"/>
          <w:sz w:val="30"/>
          <w:szCs w:val="30"/>
        </w:rPr>
      </w:pPr>
    </w:p>
    <w:p w14:paraId="68BB5F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Amaziah said to the man of God, But what shall we do for the hundred talents which I have given to the army of Israel? And the man of God answered, The Lord is able to give thee much more than this." 2Chronicles 25:9</w:t>
      </w:r>
    </w:p>
    <w:p w14:paraId="7AD17D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「亞瑪謝（Amaziah）問神人說：『我給了以色列軍那一百他連得銀子，又該怎樣呢？』神人回答說：『耶和華能把更多的賜給你。』」歷代志下 25:9</w:t>
      </w:r>
    </w:p>
    <w:p w14:paraId="4A1360F8">
      <w:pPr>
        <w:pStyle w:val="3"/>
        <w:spacing w:line="253" w:lineRule="auto"/>
        <w:rPr>
          <w:rFonts w:hint="eastAsia" w:ascii="微软雅黑" w:hAnsi="微软雅黑" w:eastAsia="微软雅黑" w:cs="微软雅黑"/>
          <w:sz w:val="30"/>
          <w:szCs w:val="30"/>
        </w:rPr>
      </w:pPr>
    </w:p>
    <w:p w14:paraId="33004D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important question this seemed to be to the king of Judah, and possibly it is of even more weight with the tried and tempted Christian.</w:t>
      </w:r>
    </w:p>
    <w:p w14:paraId="4B2AC0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這對猶大王來說似乎是一個非常重要的問題，而對於受試煉、受誘惑的基督徒來說，它的分量可能更重。</w:t>
      </w:r>
    </w:p>
    <w:p w14:paraId="762DE328">
      <w:pPr>
        <w:pStyle w:val="3"/>
        <w:spacing w:line="253" w:lineRule="auto"/>
        <w:rPr>
          <w:rFonts w:hint="eastAsia" w:ascii="微软雅黑" w:hAnsi="微软雅黑" w:eastAsia="微软雅黑" w:cs="微软雅黑"/>
          <w:sz w:val="30"/>
          <w:szCs w:val="30"/>
        </w:rPr>
      </w:pPr>
    </w:p>
    <w:p w14:paraId="58950F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lose money is at no times pleasant, and when principle involves it, the flesh is not always ready to make the sacrifice.</w:t>
      </w:r>
    </w:p>
    <w:p w14:paraId="601BDD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失去金錢在任何時候都不是愉快的，而當這牽涉到原則時，肉體（flesh）並不總是準備好作出犧牲。</w:t>
      </w:r>
    </w:p>
    <w:p w14:paraId="29A7456E">
      <w:pPr>
        <w:pStyle w:val="3"/>
        <w:spacing w:line="253" w:lineRule="auto"/>
        <w:rPr>
          <w:rFonts w:hint="eastAsia" w:ascii="微软雅黑" w:hAnsi="微软雅黑" w:eastAsia="微软雅黑" w:cs="微软雅黑"/>
          <w:sz w:val="30"/>
          <w:szCs w:val="30"/>
        </w:rPr>
      </w:pPr>
    </w:p>
    <w:p w14:paraId="78EA66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lose that which may be so usefully employed? May not the truth itself be bought too dear? What shall we do without it? Remember the children, and our small income!"</w:t>
      </w:r>
    </w:p>
    <w:p w14:paraId="705E37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「為什麼要失去那些本可以被如此有效地利用的東西？真理本身難道不會買得太貴嗎？沒有了它我們該怎麼辦？想想孩子們吧，還有我們微薄的收入！」</w:t>
      </w:r>
    </w:p>
    <w:p w14:paraId="4F9D035E">
      <w:pPr>
        <w:pStyle w:val="3"/>
        <w:spacing w:line="253" w:lineRule="auto"/>
        <w:rPr>
          <w:rFonts w:hint="eastAsia" w:ascii="微软雅黑" w:hAnsi="微软雅黑" w:eastAsia="微软雅黑" w:cs="微软雅黑"/>
          <w:sz w:val="30"/>
          <w:szCs w:val="30"/>
        </w:rPr>
      </w:pPr>
    </w:p>
    <w:p w14:paraId="332FCB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and a thousand more would tempt the Christian to put forth his hand to unrighteous gain, or stay himself from carrying out his conscientious convictions, when they involve serious loss.</w:t>
      </w:r>
    </w:p>
    <w:p w14:paraId="0E6031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所有這類念頭以及其它千百種想法，都會在涉及嚴重損失時，誘惑基督徒伸手去拿不義之財，或阻止他履行合乎良心的信念。</w:t>
      </w:r>
    </w:p>
    <w:p w14:paraId="3D2BFFE7">
      <w:pPr>
        <w:pStyle w:val="3"/>
        <w:spacing w:line="253" w:lineRule="auto"/>
        <w:rPr>
          <w:rFonts w:hint="eastAsia" w:ascii="微软雅黑" w:hAnsi="微软雅黑" w:eastAsia="微软雅黑" w:cs="微软雅黑"/>
          <w:sz w:val="30"/>
          <w:szCs w:val="30"/>
        </w:rPr>
      </w:pPr>
    </w:p>
    <w:p w14:paraId="5DA578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cannot view these matters in the light of faith; and even with the followers of Jesus, the doctrine of "we must live" has quite sufficient weight.</w:t>
      </w:r>
    </w:p>
    <w:p w14:paraId="43616B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並非所有人都能在信心的光照下看待這些事；即便在耶稣的追隨者中，「我們必須活下去」這種觀點也有著相當的分量。</w:t>
      </w:r>
    </w:p>
    <w:p w14:paraId="3FD6B2CC">
      <w:pPr>
        <w:pStyle w:val="3"/>
        <w:spacing w:line="253" w:lineRule="auto"/>
        <w:rPr>
          <w:rFonts w:hint="eastAsia" w:ascii="微软雅黑" w:hAnsi="微软雅黑" w:eastAsia="微软雅黑" w:cs="微软雅黑"/>
          <w:sz w:val="30"/>
          <w:szCs w:val="30"/>
        </w:rPr>
      </w:pPr>
    </w:p>
    <w:p w14:paraId="532B51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able to give thee much more than this is a very satisfactory answer to the anxious question.</w:t>
      </w:r>
    </w:p>
    <w:p w14:paraId="0C2EE2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「主（Lord）能把更多的賜給你」是對這個焦慮問題的極其圓滿的回答。</w:t>
      </w:r>
    </w:p>
    <w:p w14:paraId="01E141A8">
      <w:pPr>
        <w:pStyle w:val="3"/>
        <w:spacing w:line="253" w:lineRule="auto"/>
        <w:rPr>
          <w:rFonts w:hint="eastAsia" w:ascii="微软雅黑" w:hAnsi="微软雅黑" w:eastAsia="微软雅黑" w:cs="微软雅黑"/>
          <w:sz w:val="30"/>
          <w:szCs w:val="30"/>
        </w:rPr>
      </w:pPr>
    </w:p>
    <w:p w14:paraId="3B1B94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holds the purse-strings, and what we lose for His sake He can repay a thousand-fold.</w:t>
      </w:r>
    </w:p>
    <w:p w14:paraId="6BDCE0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我們的父掌握著錢袋，我們為祂的緣故所失去的，祂能千倍地償還。</w:t>
      </w:r>
    </w:p>
    <w:p w14:paraId="09390561">
      <w:pPr>
        <w:pStyle w:val="3"/>
        <w:spacing w:line="253" w:lineRule="auto"/>
        <w:rPr>
          <w:rFonts w:hint="eastAsia" w:ascii="微软雅黑" w:hAnsi="微软雅黑" w:eastAsia="微软雅黑" w:cs="微软雅黑"/>
          <w:sz w:val="30"/>
          <w:szCs w:val="30"/>
        </w:rPr>
      </w:pPr>
    </w:p>
    <w:p w14:paraId="44B322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ours to obey His will, and we may rest assured that He will provide for us.</w:t>
      </w:r>
    </w:p>
    <w:p w14:paraId="7F38F8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順服祂的旨意是我們的職責，我們可以確信祂必會供應我們。</w:t>
      </w:r>
    </w:p>
    <w:p w14:paraId="11FAD23B">
      <w:pPr>
        <w:pStyle w:val="3"/>
        <w:spacing w:line="253" w:lineRule="auto"/>
        <w:rPr>
          <w:rFonts w:hint="eastAsia" w:ascii="微软雅黑" w:hAnsi="微软雅黑" w:eastAsia="微软雅黑" w:cs="微软雅黑"/>
          <w:sz w:val="30"/>
          <w:szCs w:val="30"/>
        </w:rPr>
      </w:pPr>
    </w:p>
    <w:p w14:paraId="047D08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be no man's debtor at the last.</w:t>
      </w:r>
    </w:p>
    <w:p w14:paraId="08C1FA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主最終不會虧欠任何人。</w:t>
      </w:r>
    </w:p>
    <w:p w14:paraId="4F01D39A">
      <w:pPr>
        <w:pStyle w:val="3"/>
        <w:spacing w:line="253" w:lineRule="auto"/>
        <w:rPr>
          <w:rFonts w:hint="eastAsia" w:ascii="微软雅黑" w:hAnsi="微软雅黑" w:eastAsia="微软雅黑" w:cs="微软雅黑"/>
          <w:sz w:val="30"/>
          <w:szCs w:val="30"/>
        </w:rPr>
      </w:pPr>
    </w:p>
    <w:p w14:paraId="31C0D2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know that a grain of heart's-ease is of more value than a ton of gold.</w:t>
      </w:r>
    </w:p>
    <w:p w14:paraId="5055C9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聖徒知道，一盎司的心靈安寧比一噸黃金更有價值。</w:t>
      </w:r>
    </w:p>
    <w:p w14:paraId="3BF604D0">
      <w:pPr>
        <w:pStyle w:val="3"/>
        <w:spacing w:line="253" w:lineRule="auto"/>
        <w:rPr>
          <w:rFonts w:hint="eastAsia" w:ascii="微软雅黑" w:hAnsi="微软雅黑" w:eastAsia="微软雅黑" w:cs="微软雅黑"/>
          <w:sz w:val="30"/>
          <w:szCs w:val="30"/>
        </w:rPr>
      </w:pPr>
    </w:p>
    <w:p w14:paraId="4E1C69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wraps a threadbare coat about a good conscience has gained a spiritual wealth far more desirable than any he has lost.</w:t>
      </w:r>
    </w:p>
    <w:p w14:paraId="4D5336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那穿著破舊衣服卻保有清白良心的人，所獲得的屬靈財富比他所失去的任何東西都要可貴。</w:t>
      </w:r>
    </w:p>
    <w:p w14:paraId="7CB81BFD">
      <w:pPr>
        <w:pStyle w:val="3"/>
        <w:spacing w:line="253" w:lineRule="auto"/>
        <w:rPr>
          <w:rFonts w:hint="eastAsia" w:ascii="微软雅黑" w:hAnsi="微软雅黑" w:eastAsia="微软雅黑" w:cs="微软雅黑"/>
          <w:sz w:val="30"/>
          <w:szCs w:val="30"/>
        </w:rPr>
      </w:pPr>
    </w:p>
    <w:p w14:paraId="20F51F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smile and a dungeon are enough for a true heart; His frown and a palace would be hell to a gracious spirit.</w:t>
      </w:r>
    </w:p>
    <w:p w14:paraId="5E90E1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神的微笑與地牢，對一顆真實的心便已足夠；祂的皺眉與宮殿，對一個蒙恩的靈魂卻是地獄。</w:t>
      </w:r>
    </w:p>
    <w:p w14:paraId="6B0B0DA1">
      <w:pPr>
        <w:pStyle w:val="3"/>
        <w:spacing w:line="253" w:lineRule="auto"/>
        <w:rPr>
          <w:rFonts w:hint="eastAsia" w:ascii="微软雅黑" w:hAnsi="微软雅黑" w:eastAsia="微软雅黑" w:cs="微软雅黑"/>
          <w:sz w:val="30"/>
          <w:szCs w:val="30"/>
        </w:rPr>
      </w:pPr>
    </w:p>
    <w:p w14:paraId="4C4C61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worst come to the worst, let all the talents go, we have not lost our treasure, for that is above, where Christ sitteth at the right hand of God.</w:t>
      </w:r>
    </w:p>
    <w:p w14:paraId="0752B0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就算最壞的情況發生，就算所有的他連得（talents）都丟了，我們也沒有失去我們的珍寶，因為那珍寶在天上，在那基督坐在神右邊的地方。</w:t>
      </w:r>
    </w:p>
    <w:p w14:paraId="22856196">
      <w:pPr>
        <w:pStyle w:val="3"/>
        <w:spacing w:line="253" w:lineRule="auto"/>
        <w:rPr>
          <w:rFonts w:hint="eastAsia" w:ascii="微软雅黑" w:hAnsi="微软雅黑" w:eastAsia="微软雅黑" w:cs="微软雅黑"/>
          <w:sz w:val="30"/>
          <w:szCs w:val="30"/>
        </w:rPr>
      </w:pPr>
    </w:p>
    <w:p w14:paraId="3A684C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even now, the Lord maketh the meek to inherit the earth, and no good thing doth He withhold from them that walk uprightly.</w:t>
      </w:r>
    </w:p>
    <w:p w14:paraId="50DCF6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與此同時，即便在現在，主也使謙卑的人承受地土，祂未曾留下任何一樣好處，不給那些行事正直的人。</w:t>
      </w:r>
    </w:p>
    <w:p w14:paraId="6344CEE0">
      <w:pPr>
        <w:pStyle w:val="3"/>
        <w:spacing w:line="253" w:lineRule="auto"/>
        <w:rPr>
          <w:rFonts w:hint="eastAsia" w:ascii="微软雅黑" w:hAnsi="微软雅黑" w:eastAsia="微软雅黑" w:cs="微软雅黑"/>
          <w:sz w:val="30"/>
          <w:szCs w:val="30"/>
        </w:rPr>
      </w:pPr>
    </w:p>
    <w:p w14:paraId="30CD44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0D586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1778FEA0">
      <w:pPr>
        <w:pStyle w:val="3"/>
        <w:spacing w:line="253" w:lineRule="auto"/>
        <w:rPr>
          <w:rFonts w:hint="eastAsia" w:ascii="微软雅黑" w:hAnsi="微软雅黑" w:eastAsia="微软雅黑" w:cs="微软雅黑"/>
          <w:sz w:val="30"/>
          <w:szCs w:val="30"/>
        </w:rPr>
      </w:pPr>
    </w:p>
    <w:p w14:paraId="505548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"Michael and his angels fought against the dragon; and the dragon fought and his angels." Revelation 12:7</w:t>
      </w:r>
    </w:p>
    <w:p w14:paraId="1CB0A8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「米迦勒（Michael）同他的使者與龍爭戰，龍也同牠的使者去爭戰。」啟示錄 12:7</w:t>
      </w:r>
    </w:p>
    <w:p w14:paraId="0875F06D">
      <w:pPr>
        <w:pStyle w:val="3"/>
        <w:spacing w:line="253" w:lineRule="auto"/>
        <w:rPr>
          <w:rFonts w:hint="eastAsia" w:ascii="微软雅黑" w:hAnsi="微软雅黑" w:eastAsia="微软雅黑" w:cs="微软雅黑"/>
          <w:sz w:val="30"/>
          <w:szCs w:val="30"/>
        </w:rPr>
      </w:pPr>
    </w:p>
    <w:p w14:paraId="467F4F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 always will rage between the two great sovereignties until one or other be crushed.</w:t>
      </w:r>
    </w:p>
    <w:p w14:paraId="34BC7E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兩大主權體系（sovereignties）之間的戰爭將一直持續下去，直到其中一方被粉碎為止。</w:t>
      </w:r>
    </w:p>
    <w:p w14:paraId="27F97297">
      <w:pPr>
        <w:pStyle w:val="3"/>
        <w:spacing w:line="253" w:lineRule="auto"/>
        <w:rPr>
          <w:rFonts w:hint="eastAsia" w:ascii="微软雅黑" w:hAnsi="微软雅黑" w:eastAsia="微软雅黑" w:cs="微软雅黑"/>
          <w:sz w:val="30"/>
          <w:szCs w:val="30"/>
        </w:rPr>
      </w:pPr>
    </w:p>
    <w:p w14:paraId="17FA4F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between good and evil is an impossibility; the very pretence of it would, in fact, be the triumph of the powers of darkness.</w:t>
      </w:r>
    </w:p>
    <w:p w14:paraId="7472AB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善與惡之間不可能有和平；任何和平的假象，事實上都將是黑暗勢力的勝利。</w:t>
      </w:r>
    </w:p>
    <w:p w14:paraId="70A0A7FF">
      <w:pPr>
        <w:pStyle w:val="3"/>
        <w:spacing w:line="253" w:lineRule="auto"/>
        <w:rPr>
          <w:rFonts w:hint="eastAsia" w:ascii="微软雅黑" w:hAnsi="微软雅黑" w:eastAsia="微软雅黑" w:cs="微软雅黑"/>
          <w:sz w:val="30"/>
          <w:szCs w:val="30"/>
        </w:rPr>
      </w:pPr>
    </w:p>
    <w:p w14:paraId="6B91B9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Michael will always fight; his holy soul is vexed with sin, and will not endure it.</w:t>
      </w:r>
    </w:p>
    <w:p w14:paraId="612B3B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米迦勒必將永遠戰鬥；他神聖的靈魂因罪而煩擾，絕不容忍它。</w:t>
      </w:r>
    </w:p>
    <w:p w14:paraId="05A48231">
      <w:pPr>
        <w:pStyle w:val="3"/>
        <w:spacing w:line="253" w:lineRule="auto"/>
        <w:rPr>
          <w:rFonts w:hint="eastAsia" w:ascii="微软雅黑" w:hAnsi="微软雅黑" w:eastAsia="微软雅黑" w:cs="微软雅黑"/>
          <w:sz w:val="30"/>
          <w:szCs w:val="30"/>
        </w:rPr>
      </w:pPr>
    </w:p>
    <w:p w14:paraId="27CD31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will always be the dragon's foe, and that not in a quiet sense, but actively, vigorously, with full determination to exterminate evil.</w:t>
      </w:r>
    </w:p>
    <w:p w14:paraId="404DBF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耶穌將永遠是龍的仇敵，這種敵對並非靜態的，而是積極、有力、帶著剷除邪惡的堅定決心。</w:t>
      </w:r>
    </w:p>
    <w:p w14:paraId="32DEBEE8">
      <w:pPr>
        <w:pStyle w:val="3"/>
        <w:spacing w:line="253" w:lineRule="auto"/>
        <w:rPr>
          <w:rFonts w:hint="eastAsia" w:ascii="微软雅黑" w:hAnsi="微软雅黑" w:eastAsia="微软雅黑" w:cs="微软雅黑"/>
          <w:sz w:val="30"/>
          <w:szCs w:val="30"/>
        </w:rPr>
      </w:pPr>
    </w:p>
    <w:p w14:paraId="796587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servants, whether angels in heaven or messengers on earth, will and must fight; they are born to be warriors — at the cross they enter into covenant never to make truce with evil; they are a warlike company, firm in defence and fierce in attack.</w:t>
      </w:r>
    </w:p>
    <w:p w14:paraId="461788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祂所有的僕人，無論是天上的使者還是地上的報信者，都會且必須戰鬥；他們生來就是戰士——在十字架前，他們立約永不與邪惡停戰；他們是一支戰鬥的隊伍，防禦堅固且進攻兇猛。</w:t>
      </w:r>
    </w:p>
    <w:p w14:paraId="3AD6848D">
      <w:pPr>
        <w:pStyle w:val="3"/>
        <w:spacing w:line="253" w:lineRule="auto"/>
        <w:rPr>
          <w:rFonts w:hint="eastAsia" w:ascii="微软雅黑" w:hAnsi="微软雅黑" w:eastAsia="微软雅黑" w:cs="微软雅黑"/>
          <w:sz w:val="30"/>
          <w:szCs w:val="30"/>
        </w:rPr>
      </w:pPr>
    </w:p>
    <w:p w14:paraId="3E703A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of every soldier in the army of the Lord is daily, with all his heart, and soul, and strength, to fight against the dragon.</w:t>
      </w:r>
    </w:p>
    <w:p w14:paraId="7E7558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主軍隊中每一位士兵的職責，就是每日盡心、盡性、盡力地與龍爭戰。</w:t>
      </w:r>
    </w:p>
    <w:p w14:paraId="585C309E">
      <w:pPr>
        <w:pStyle w:val="3"/>
        <w:spacing w:line="253" w:lineRule="auto"/>
        <w:rPr>
          <w:rFonts w:hint="eastAsia" w:ascii="微软雅黑" w:hAnsi="微软雅黑" w:eastAsia="微软雅黑" w:cs="微软雅黑"/>
          <w:sz w:val="30"/>
          <w:szCs w:val="30"/>
        </w:rPr>
      </w:pPr>
    </w:p>
    <w:p w14:paraId="0D6AF3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dragon and his angels will not decline the affray; they are incessant in their onslaughts, sparing no weapon, fair or foul.</w:t>
      </w:r>
    </w:p>
    <w:p w14:paraId="38C64E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龍和牠的使者絕不會拒絕這場鬥毆（affray）；它們的猛攻接連不斷，不論手段是否光明，動用一切武器。</w:t>
      </w:r>
    </w:p>
    <w:p w14:paraId="71306A2F">
      <w:pPr>
        <w:pStyle w:val="3"/>
        <w:spacing w:line="253" w:lineRule="auto"/>
        <w:rPr>
          <w:rFonts w:hint="eastAsia" w:ascii="微软雅黑" w:hAnsi="微软雅黑" w:eastAsia="微软雅黑" w:cs="微软雅黑"/>
          <w:sz w:val="30"/>
          <w:szCs w:val="30"/>
        </w:rPr>
      </w:pPr>
    </w:p>
    <w:p w14:paraId="296435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foolish to expect to serve God without opposition: the more zealous we are, the more sure are we to be assailed by the myrmidons of hell.</w:t>
      </w:r>
    </w:p>
    <w:p w14:paraId="5E099A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若我們指望不遇反對地事奉神，那是愚蠢的：我們越熱忱，就越肯定會遭到地獄追隨者（myrmidons）的襲擊。</w:t>
      </w:r>
    </w:p>
    <w:p w14:paraId="498AE8F5">
      <w:pPr>
        <w:pStyle w:val="3"/>
        <w:spacing w:line="253" w:lineRule="auto"/>
        <w:rPr>
          <w:rFonts w:hint="eastAsia" w:ascii="微软雅黑" w:hAnsi="微软雅黑" w:eastAsia="微软雅黑" w:cs="微软雅黑"/>
          <w:sz w:val="30"/>
          <w:szCs w:val="30"/>
        </w:rPr>
      </w:pPr>
    </w:p>
    <w:p w14:paraId="5D60F3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may become slothful, but not so her great antagonist; his restless spirit never suffers the war to pause; he hates the woman's seed, and would fain devour the church if he could.</w:t>
      </w:r>
    </w:p>
    <w:p w14:paraId="3821F9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教會可能會變得懶惰，但她那偉大的敵手卻不然；他那焦躁不安的靈從不容許戰爭停歇；他仇恨女人的後裔，恨不得將教會吞噬。</w:t>
      </w:r>
    </w:p>
    <w:p w14:paraId="1C107158">
      <w:pPr>
        <w:pStyle w:val="3"/>
        <w:spacing w:line="253" w:lineRule="auto"/>
        <w:rPr>
          <w:rFonts w:hint="eastAsia" w:ascii="微软雅黑" w:hAnsi="微软雅黑" w:eastAsia="微软雅黑" w:cs="微软雅黑"/>
          <w:sz w:val="30"/>
          <w:szCs w:val="30"/>
        </w:rPr>
      </w:pPr>
    </w:p>
    <w:p w14:paraId="602A2C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servants of Satan partake much of the old dragon's energy, and are usually an active race.</w:t>
      </w:r>
    </w:p>
    <w:p w14:paraId="65AEEB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撒但的僕人繼承了老龍的大部分能量，通常是一個活躍的族類。</w:t>
      </w:r>
    </w:p>
    <w:p w14:paraId="0DC18409">
      <w:pPr>
        <w:pStyle w:val="3"/>
        <w:spacing w:line="253" w:lineRule="auto"/>
        <w:rPr>
          <w:rFonts w:hint="eastAsia" w:ascii="微软雅黑" w:hAnsi="微软雅黑" w:eastAsia="微软雅黑" w:cs="微软雅黑"/>
          <w:sz w:val="30"/>
          <w:szCs w:val="30"/>
        </w:rPr>
      </w:pPr>
    </w:p>
    <w:p w14:paraId="4F87D2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 rages all around, and to dream of peace is dangerous and futile.</w:t>
      </w:r>
    </w:p>
    <w:p w14:paraId="728E15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戰爭在四處肆虐，夢想和平是危險且徒勞的。</w:t>
      </w:r>
    </w:p>
    <w:p w14:paraId="42DCA61D">
      <w:pPr>
        <w:pStyle w:val="3"/>
        <w:spacing w:line="253" w:lineRule="auto"/>
        <w:rPr>
          <w:rFonts w:hint="eastAsia" w:ascii="微软雅黑" w:hAnsi="微软雅黑" w:eastAsia="微软雅黑" w:cs="微软雅黑"/>
          <w:sz w:val="30"/>
          <w:szCs w:val="30"/>
        </w:rPr>
      </w:pPr>
    </w:p>
    <w:p w14:paraId="706083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 to God, we know the end of the war.</w:t>
      </w:r>
    </w:p>
    <w:p w14:paraId="592B6E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願榮耀歸給神，我們知道戰爭的結局。</w:t>
      </w:r>
    </w:p>
    <w:p w14:paraId="7D736741">
      <w:pPr>
        <w:pStyle w:val="3"/>
        <w:spacing w:line="253" w:lineRule="auto"/>
        <w:rPr>
          <w:rFonts w:hint="eastAsia" w:ascii="微软雅黑" w:hAnsi="微软雅黑" w:eastAsia="微软雅黑" w:cs="微软雅黑"/>
          <w:sz w:val="30"/>
          <w:szCs w:val="30"/>
        </w:rPr>
      </w:pPr>
    </w:p>
    <w:p w14:paraId="63B194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dragon shall be cast out and for ever destroyed, while Jesus and they who are with Him shall receive the crown.</w:t>
      </w:r>
    </w:p>
    <w:p w14:paraId="560673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大龍必被趕出去並永遠毀滅，而耶穌和跟隨祂的人必得冠冕。</w:t>
      </w:r>
    </w:p>
    <w:p w14:paraId="682187C7">
      <w:pPr>
        <w:pStyle w:val="3"/>
        <w:spacing w:line="253" w:lineRule="auto"/>
        <w:rPr>
          <w:rFonts w:hint="eastAsia" w:ascii="微软雅黑" w:hAnsi="微软雅黑" w:eastAsia="微软雅黑" w:cs="微软雅黑"/>
          <w:sz w:val="30"/>
          <w:szCs w:val="30"/>
        </w:rPr>
      </w:pPr>
    </w:p>
    <w:p w14:paraId="1BC05F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sharpen our swords to-night, and pray the Holy Spirit to nerve our arms for the conflict.</w:t>
      </w:r>
    </w:p>
    <w:p w14:paraId="312DBE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今晚讓我們磨利寶劍，祈求聖靈為我們的雙臂注入衝突的力量。</w:t>
      </w:r>
    </w:p>
    <w:p w14:paraId="78BE63F8">
      <w:pPr>
        <w:pStyle w:val="3"/>
        <w:spacing w:line="253" w:lineRule="auto"/>
        <w:rPr>
          <w:rFonts w:hint="eastAsia" w:ascii="微软雅黑" w:hAnsi="微软雅黑" w:eastAsia="微软雅黑" w:cs="微软雅黑"/>
          <w:sz w:val="30"/>
          <w:szCs w:val="30"/>
        </w:rPr>
      </w:pPr>
    </w:p>
    <w:p w14:paraId="1081D9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battle so important, never crown so glorious.</w:t>
      </w:r>
    </w:p>
    <w:p w14:paraId="67D943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從未有過如此重要的戰鬥，也從未有過如此輝煌的冠冕。</w:t>
      </w:r>
    </w:p>
    <w:p w14:paraId="1D59F9C8">
      <w:pPr>
        <w:pStyle w:val="3"/>
        <w:spacing w:line="253" w:lineRule="auto"/>
        <w:rPr>
          <w:rFonts w:hint="eastAsia" w:ascii="微软雅黑" w:hAnsi="微软雅黑" w:eastAsia="微软雅黑" w:cs="微软雅黑"/>
          <w:sz w:val="30"/>
          <w:szCs w:val="30"/>
        </w:rPr>
      </w:pPr>
    </w:p>
    <w:p w14:paraId="7E0278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to his post, ye warriors of the cross, and may the Lord tread Satan under your feet shortly!</w:t>
      </w:r>
    </w:p>
    <w:p w14:paraId="5C7806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各就各位吧，你們這十字架的戰士，願主快快將撒但踐踏在你們腳下！</w:t>
      </w:r>
    </w:p>
    <w:p w14:paraId="744F0BC0">
      <w:pPr>
        <w:pStyle w:val="3"/>
        <w:spacing w:line="253" w:lineRule="auto"/>
        <w:rPr>
          <w:rFonts w:hint="eastAsia" w:ascii="微软雅黑" w:hAnsi="微软雅黑" w:eastAsia="微软雅黑" w:cs="微软雅黑"/>
          <w:sz w:val="30"/>
          <w:szCs w:val="30"/>
        </w:rPr>
      </w:pPr>
    </w:p>
    <w:p w14:paraId="0AD6803B">
      <w:pPr>
        <w:pStyle w:val="2"/>
        <w:bidi w:val="0"/>
        <w:jc w:val="center"/>
        <w:rPr>
          <w:rFonts w:hint="eastAsia"/>
        </w:rPr>
      </w:pPr>
      <w:r>
        <w:rPr>
          <w:rFonts w:hint="eastAsia"/>
        </w:rPr>
        <w:t>December</w:t>
      </w:r>
    </w:p>
    <w:p w14:paraId="0E38BD0C">
      <w:pPr>
        <w:pStyle w:val="2"/>
        <w:bidi w:val="0"/>
        <w:jc w:val="center"/>
        <w:rPr>
          <w:rFonts w:hint="eastAsia"/>
        </w:rPr>
      </w:pPr>
      <w:r>
        <w:rPr>
          <w:rFonts w:hint="eastAsia"/>
        </w:rPr>
        <w:t>十二月</w:t>
      </w:r>
    </w:p>
    <w:p w14:paraId="34238D4F">
      <w:pPr>
        <w:pStyle w:val="3"/>
        <w:spacing w:line="253" w:lineRule="auto"/>
        <w:rPr>
          <w:rFonts w:hint="eastAsia" w:ascii="微软雅黑" w:hAnsi="微软雅黑" w:eastAsia="微软雅黑" w:cs="微软雅黑"/>
          <w:sz w:val="30"/>
          <w:szCs w:val="30"/>
        </w:rPr>
      </w:pPr>
    </w:p>
    <w:p w14:paraId="59996D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1</w:t>
      </w:r>
    </w:p>
    <w:p w14:paraId="3B95BA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十二月一日</w:t>
      </w:r>
    </w:p>
    <w:p w14:paraId="52B89822">
      <w:pPr>
        <w:pStyle w:val="3"/>
        <w:spacing w:line="253" w:lineRule="auto"/>
        <w:rPr>
          <w:rFonts w:hint="eastAsia" w:ascii="微软雅黑" w:hAnsi="微软雅黑" w:eastAsia="微软雅黑" w:cs="微软雅黑"/>
          <w:sz w:val="30"/>
          <w:szCs w:val="30"/>
        </w:rPr>
      </w:pPr>
    </w:p>
    <w:p w14:paraId="5539C1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972B2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0960C576">
      <w:pPr>
        <w:pStyle w:val="3"/>
        <w:spacing w:line="253" w:lineRule="auto"/>
        <w:rPr>
          <w:rFonts w:hint="eastAsia" w:ascii="微软雅黑" w:hAnsi="微软雅黑" w:eastAsia="微软雅黑" w:cs="微软雅黑"/>
          <w:sz w:val="30"/>
          <w:szCs w:val="30"/>
        </w:rPr>
      </w:pPr>
    </w:p>
    <w:p w14:paraId="529A5B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made summer and winter. - Psalm 74:17</w:t>
      </w:r>
    </w:p>
    <w:p w14:paraId="1AA486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「夏天和冬天是你所定的。」——詩篇 74:17</w:t>
      </w:r>
    </w:p>
    <w:p w14:paraId="10DEEE65">
      <w:pPr>
        <w:pStyle w:val="3"/>
        <w:spacing w:line="253" w:lineRule="auto"/>
        <w:rPr>
          <w:rFonts w:hint="eastAsia" w:ascii="微软雅黑" w:hAnsi="微软雅黑" w:eastAsia="微软雅黑" w:cs="微软雅黑"/>
          <w:sz w:val="30"/>
          <w:szCs w:val="30"/>
        </w:rPr>
      </w:pPr>
    </w:p>
    <w:p w14:paraId="4589B0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begin this wintry month with thy God.</w:t>
      </w:r>
    </w:p>
    <w:p w14:paraId="69D2D9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我的靈魂啊，與你的神一同開啟這寒冬之月。</w:t>
      </w:r>
    </w:p>
    <w:p w14:paraId="63D63ACD">
      <w:pPr>
        <w:pStyle w:val="3"/>
        <w:spacing w:line="253" w:lineRule="auto"/>
        <w:rPr>
          <w:rFonts w:hint="eastAsia" w:ascii="微软雅黑" w:hAnsi="微软雅黑" w:eastAsia="微软雅黑" w:cs="微软雅黑"/>
          <w:sz w:val="30"/>
          <w:szCs w:val="30"/>
        </w:rPr>
      </w:pPr>
    </w:p>
    <w:p w14:paraId="00B532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cold snows and the piercing winds all remind thee that He keeps His covenant with day and night, and tend to assure thee that He will also keep that glorious covenant which He has made with thee in the person of Christ Jesus.</w:t>
      </w:r>
    </w:p>
    <w:p w14:paraId="48D288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冰冷的積雪和刺骨的寒風都在提醒你，祂守著祂與白晝和黑夜的盟約，並以此向你保證，祂也必守那祂在基督耶穌位格中與你立下的榮耀之約。</w:t>
      </w:r>
    </w:p>
    <w:p w14:paraId="6BAB493A">
      <w:pPr>
        <w:pStyle w:val="3"/>
        <w:spacing w:line="253" w:lineRule="auto"/>
        <w:rPr>
          <w:rFonts w:hint="eastAsia" w:ascii="微软雅黑" w:hAnsi="微软雅黑" w:eastAsia="微软雅黑" w:cs="微软雅黑"/>
          <w:sz w:val="30"/>
          <w:szCs w:val="30"/>
        </w:rPr>
      </w:pPr>
    </w:p>
    <w:p w14:paraId="25219D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true to His Word in the revolutions of the seasons of this poor sin-polluted world, will not prove unfaithful in His dealings with His own well-beloved Son.</w:t>
      </w:r>
    </w:p>
    <w:p w14:paraId="187134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在這一貧如洗、罪惡污染的世界季節更迭中，對祂的話語始終如一的那位，在對待祂那親愛深厚的兒子時，絕不會顯得不信實。</w:t>
      </w:r>
    </w:p>
    <w:p w14:paraId="34A03C4F">
      <w:pPr>
        <w:pStyle w:val="3"/>
        <w:spacing w:line="253" w:lineRule="auto"/>
        <w:rPr>
          <w:rFonts w:hint="eastAsia" w:ascii="微软雅黑" w:hAnsi="微软雅黑" w:eastAsia="微软雅黑" w:cs="微软雅黑"/>
          <w:sz w:val="30"/>
          <w:szCs w:val="30"/>
        </w:rPr>
      </w:pPr>
    </w:p>
    <w:p w14:paraId="774952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Winter in the soul is by no means a comfortable season, and if it be upon thee just now it will be very painful to thee: but there is this comfort, namely, that the Lord makes it.</w:t>
      </w:r>
    </w:p>
    <w:p w14:paraId="12FC98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靈魂的冬季絕非舒適的季節，若你此刻正處其中，必會深感痛苦：但這裡有一份安慰，即這冬季是主所定的。</w:t>
      </w:r>
    </w:p>
    <w:p w14:paraId="5A9E272F">
      <w:pPr>
        <w:pStyle w:val="3"/>
        <w:spacing w:line="253" w:lineRule="auto"/>
        <w:rPr>
          <w:rFonts w:hint="eastAsia" w:ascii="微软雅黑" w:hAnsi="微软雅黑" w:eastAsia="微软雅黑" w:cs="微软雅黑"/>
          <w:sz w:val="30"/>
          <w:szCs w:val="30"/>
        </w:rPr>
      </w:pPr>
    </w:p>
    <w:p w14:paraId="2EB0FD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sends the sharp blasts of adversity to nip the buds of expectation: He scattereth the hoarfrost like ashes over the once verdant meadows of our joy: He casteth forth His ice like morsels freezing the streams of our delight.</w:t>
      </w:r>
    </w:p>
    <w:p w14:paraId="00A737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祂差遣逆境的刺骨寒風去掐滅期待的蓓蕾：祂將白霜如灰燼般撒在我們曾經翠綠的喜樂草場上：祂投下冰塊如碎渣，凍結了我們愉悅的溪流。</w:t>
      </w:r>
    </w:p>
    <w:p w14:paraId="222DABA3">
      <w:pPr>
        <w:pStyle w:val="3"/>
        <w:spacing w:line="253" w:lineRule="auto"/>
        <w:rPr>
          <w:rFonts w:hint="eastAsia" w:ascii="微软雅黑" w:hAnsi="微软雅黑" w:eastAsia="微软雅黑" w:cs="微软雅黑"/>
          <w:sz w:val="30"/>
          <w:szCs w:val="30"/>
        </w:rPr>
      </w:pPr>
    </w:p>
    <w:p w14:paraId="5873EC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it all, He is the great Winter King, and rules in the realms of frost, and therefore thou canst not murmur.</w:t>
      </w:r>
    </w:p>
    <w:p w14:paraId="2AD6EC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這一切都是祂做的，祂是偉大的冬之王，統管著冰霜的國度，因此你不可發怨言。</w:t>
      </w:r>
    </w:p>
    <w:p w14:paraId="738B7747">
      <w:pPr>
        <w:pStyle w:val="3"/>
        <w:spacing w:line="253" w:lineRule="auto"/>
        <w:rPr>
          <w:rFonts w:hint="eastAsia" w:ascii="微软雅黑" w:hAnsi="微软雅黑" w:eastAsia="微软雅黑" w:cs="微软雅黑"/>
          <w:sz w:val="30"/>
          <w:szCs w:val="30"/>
        </w:rPr>
      </w:pPr>
    </w:p>
    <w:p w14:paraId="4E8B9D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Losses, crosses, heaviness, sickness, poverty, and a thousand other ills, are of the Lord's sending, and come to us with wise design.</w:t>
      </w:r>
    </w:p>
    <w:p w14:paraId="4A50F1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損失、十字架、沈重、疾病、貧窮，以及千百種其他的禍患，都是主所差遣的，帶著智慧的設計臨到我們。</w:t>
      </w:r>
    </w:p>
    <w:p w14:paraId="124475AC">
      <w:pPr>
        <w:pStyle w:val="3"/>
        <w:spacing w:line="253" w:lineRule="auto"/>
        <w:rPr>
          <w:rFonts w:hint="eastAsia" w:ascii="微软雅黑" w:hAnsi="微软雅黑" w:eastAsia="微软雅黑" w:cs="微软雅黑"/>
          <w:sz w:val="30"/>
          <w:szCs w:val="30"/>
        </w:rPr>
      </w:pPr>
    </w:p>
    <w:p w14:paraId="79AB96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Frosts kill noxious insects, and put a bound to raging diseases; they break up the clods, and sweeten the soul.</w:t>
      </w:r>
    </w:p>
    <w:p w14:paraId="02A178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冰霜殺死害蟲，並遏制猖獗的疾病；它們破碎土塊，使靈魂變得甘甜。</w:t>
      </w:r>
    </w:p>
    <w:p w14:paraId="41051B93">
      <w:pPr>
        <w:pStyle w:val="3"/>
        <w:spacing w:line="253" w:lineRule="auto"/>
        <w:rPr>
          <w:rFonts w:hint="eastAsia" w:ascii="微软雅黑" w:hAnsi="微软雅黑" w:eastAsia="微软雅黑" w:cs="微软雅黑"/>
          <w:sz w:val="30"/>
          <w:szCs w:val="30"/>
        </w:rPr>
      </w:pPr>
    </w:p>
    <w:p w14:paraId="0680C8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such good results would always follow our winters of affliction!</w:t>
      </w:r>
    </w:p>
    <w:p w14:paraId="108AFE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噢，願我們的苦難之冬總能隨之產生如此美好的結果！</w:t>
      </w:r>
    </w:p>
    <w:p w14:paraId="33D75DCB">
      <w:pPr>
        <w:pStyle w:val="3"/>
        <w:spacing w:line="253" w:lineRule="auto"/>
        <w:rPr>
          <w:rFonts w:hint="eastAsia" w:ascii="微软雅黑" w:hAnsi="微软雅黑" w:eastAsia="微软雅黑" w:cs="微软雅黑"/>
          <w:sz w:val="30"/>
          <w:szCs w:val="30"/>
        </w:rPr>
      </w:pPr>
    </w:p>
    <w:p w14:paraId="69BCF1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prize the fire just now! how pleasant is its cheerful glow!</w:t>
      </w:r>
    </w:p>
    <w:p w14:paraId="167B13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此刻我們是多麼珍惜火爐啊！它那歡快的紅光多麼令人愉快！</w:t>
      </w:r>
    </w:p>
    <w:p w14:paraId="52A8A0A0">
      <w:pPr>
        <w:pStyle w:val="3"/>
        <w:spacing w:line="253" w:lineRule="auto"/>
        <w:rPr>
          <w:rFonts w:hint="eastAsia" w:ascii="微软雅黑" w:hAnsi="微软雅黑" w:eastAsia="微软雅黑" w:cs="微软雅黑"/>
          <w:sz w:val="30"/>
          <w:szCs w:val="30"/>
        </w:rPr>
      </w:pPr>
    </w:p>
    <w:p w14:paraId="25C8E8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in the same manner prize our Lord, who is the constant source of warmth and comfort in every time of trouble.</w:t>
      </w:r>
    </w:p>
    <w:p w14:paraId="73043F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讓我們以同樣的方式珍視我們的主，祂是在每一個患難時刻中溫暖與安慰的恆常源頭。</w:t>
      </w:r>
    </w:p>
    <w:p w14:paraId="2553853E">
      <w:pPr>
        <w:pStyle w:val="3"/>
        <w:spacing w:line="253" w:lineRule="auto"/>
        <w:rPr>
          <w:rFonts w:hint="eastAsia" w:ascii="微软雅黑" w:hAnsi="微软雅黑" w:eastAsia="微软雅黑" w:cs="微软雅黑"/>
          <w:sz w:val="30"/>
          <w:szCs w:val="30"/>
        </w:rPr>
      </w:pPr>
    </w:p>
    <w:p w14:paraId="1CC00E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draw nigh to Him, and in Him find joy and peace in believing.</w:t>
      </w:r>
    </w:p>
    <w:p w14:paraId="6F65D8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讓我們親近祂，並在祂裡面因信而得著喜樂與平安。</w:t>
      </w:r>
    </w:p>
    <w:p w14:paraId="799A0144">
      <w:pPr>
        <w:pStyle w:val="3"/>
        <w:spacing w:line="253" w:lineRule="auto"/>
        <w:rPr>
          <w:rFonts w:hint="eastAsia" w:ascii="微软雅黑" w:hAnsi="微软雅黑" w:eastAsia="微软雅黑" w:cs="微软雅黑"/>
          <w:sz w:val="30"/>
          <w:szCs w:val="30"/>
        </w:rPr>
      </w:pPr>
    </w:p>
    <w:p w14:paraId="0C5485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wrap ourselves in the warm garments of His promises, and go forth to labours which befit the season, for it were ill to be as the sluggard who will not plough by reason of the cold; for he shall beg in summer and have nothing.</w:t>
      </w:r>
    </w:p>
    <w:p w14:paraId="560134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讓我們把自己包裹在祂應許的溫暖外袍中，出去從事與季節相符的勞作，因為若像懶惰人那樣因寒冷而不肯耕種，那是極其不妥的；他在收割時必致討飯，而無所得。</w:t>
      </w:r>
    </w:p>
    <w:p w14:paraId="631BE79D">
      <w:pPr>
        <w:pStyle w:val="3"/>
        <w:spacing w:line="253" w:lineRule="auto"/>
        <w:rPr>
          <w:rFonts w:hint="eastAsia" w:ascii="微软雅黑" w:hAnsi="微软雅黑" w:eastAsia="微软雅黑" w:cs="微软雅黑"/>
          <w:sz w:val="30"/>
          <w:szCs w:val="30"/>
        </w:rPr>
      </w:pPr>
    </w:p>
    <w:p w14:paraId="4D0CBF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3B62A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2A876F1D">
      <w:pPr>
        <w:pStyle w:val="3"/>
        <w:spacing w:line="253" w:lineRule="auto"/>
        <w:rPr>
          <w:rFonts w:hint="eastAsia" w:ascii="微软雅黑" w:hAnsi="微软雅黑" w:eastAsia="微软雅黑" w:cs="微软雅黑"/>
          <w:sz w:val="30"/>
          <w:szCs w:val="30"/>
        </w:rPr>
      </w:pPr>
    </w:p>
    <w:p w14:paraId="11D4CA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men would praise the Lord for His goodness, and for His wonderful works to the children of men. - Psalm 107:8</w:t>
      </w:r>
    </w:p>
    <w:p w14:paraId="567B1B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「但願人因耶和華的慈愛（goodness）和祂向世人所行的奇事讚美祂。」——詩篇 107:8</w:t>
      </w:r>
    </w:p>
    <w:p w14:paraId="471CDC00">
      <w:pPr>
        <w:pStyle w:val="3"/>
        <w:spacing w:line="253" w:lineRule="auto"/>
        <w:rPr>
          <w:rFonts w:hint="eastAsia" w:ascii="微软雅黑" w:hAnsi="微软雅黑" w:eastAsia="微软雅黑" w:cs="微软雅黑"/>
          <w:sz w:val="30"/>
          <w:szCs w:val="30"/>
        </w:rPr>
      </w:pPr>
    </w:p>
    <w:p w14:paraId="23D603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complained less, and praised more, we should be happier, and God would be more glorified.</w:t>
      </w:r>
    </w:p>
    <w:p w14:paraId="67DFB8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如果我們少一些抱怨，多一些頌讚，我們就會更快樂，神也會更得榮耀。</w:t>
      </w:r>
    </w:p>
    <w:p w14:paraId="1A936252">
      <w:pPr>
        <w:pStyle w:val="3"/>
        <w:spacing w:line="253" w:lineRule="auto"/>
        <w:rPr>
          <w:rFonts w:hint="eastAsia" w:ascii="微软雅黑" w:hAnsi="微软雅黑" w:eastAsia="微软雅黑" w:cs="微软雅黑"/>
          <w:sz w:val="30"/>
          <w:szCs w:val="30"/>
        </w:rPr>
      </w:pPr>
    </w:p>
    <w:p w14:paraId="044AD4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daily praise God for common mercies — common as we frequently call them, and yet so priceless, that when deprived of them we are ready to perish.</w:t>
      </w:r>
    </w:p>
    <w:p w14:paraId="20C70A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讓我們每天為著寻常的恩惠（common mercies）讚美神——雖然我們常稱之為尋常，但它們是如此無價，以至於一旦失去，我們便會走向滅亡。</w:t>
      </w:r>
    </w:p>
    <w:p w14:paraId="0FC17863">
      <w:pPr>
        <w:pStyle w:val="3"/>
        <w:spacing w:line="253" w:lineRule="auto"/>
        <w:rPr>
          <w:rFonts w:hint="eastAsia" w:ascii="微软雅黑" w:hAnsi="微软雅黑" w:eastAsia="微软雅黑" w:cs="微软雅黑"/>
          <w:sz w:val="30"/>
          <w:szCs w:val="30"/>
        </w:rPr>
      </w:pPr>
    </w:p>
    <w:p w14:paraId="16AB7C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bless God for the eyes with which we behold the sun, for the health and strength to walk abroad, for the bread we eat, for the raiment we wear.</w:t>
      </w:r>
    </w:p>
    <w:p w14:paraId="015F6E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讓我們為能看見太陽的雙眼，為能四處走動的健康與體力，為我們所吃的餅，為我們所穿的衣，而稱頌神。</w:t>
      </w:r>
    </w:p>
    <w:p w14:paraId="4F003C11">
      <w:pPr>
        <w:pStyle w:val="3"/>
        <w:spacing w:line="253" w:lineRule="auto"/>
        <w:rPr>
          <w:rFonts w:hint="eastAsia" w:ascii="微软雅黑" w:hAnsi="微软雅黑" w:eastAsia="微软雅黑" w:cs="微软雅黑"/>
          <w:sz w:val="30"/>
          <w:szCs w:val="30"/>
        </w:rPr>
      </w:pPr>
    </w:p>
    <w:p w14:paraId="44E759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praise Him that we are not cast out among the hopeless, or confined amongst the guilty; let us thank Him for liberty, for friends, for family associations and comforts; let us praise Him, in fact, for everything which we receive from His bounteous hand, for we deserve little, and yet are most plenteously endowed.</w:t>
      </w:r>
    </w:p>
    <w:p w14:paraId="079EB4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讚美祂，使我們沒有被拋棄在絕望者之中，也沒有被禁閉在罪人之中；讓我們為自由、為朋友、為家庭的團聚與安慰而感謝祂；事實上，讓我們為我們從祂大方的手中所領受的一切而讚美祂，因為我們本不配得什麼，卻受了最豐盛的稟賦。</w:t>
      </w:r>
    </w:p>
    <w:p w14:paraId="0B4735BE">
      <w:pPr>
        <w:pStyle w:val="3"/>
        <w:spacing w:line="253" w:lineRule="auto"/>
        <w:rPr>
          <w:rFonts w:hint="eastAsia" w:ascii="微软雅黑" w:hAnsi="微软雅黑" w:eastAsia="微软雅黑" w:cs="微软雅黑"/>
          <w:sz w:val="30"/>
          <w:szCs w:val="30"/>
        </w:rPr>
      </w:pPr>
    </w:p>
    <w:p w14:paraId="06D285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beloved, the sweetest and the loudest note in our songs of praise should be of redeeming love.</w:t>
      </w:r>
    </w:p>
    <w:p w14:paraId="720EE5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然而，親愛的，在我們的頌讚之歌中，最甜美、最響亮的音符應當是關於救贖之愛的。</w:t>
      </w:r>
    </w:p>
    <w:p w14:paraId="1337CE02">
      <w:pPr>
        <w:pStyle w:val="3"/>
        <w:spacing w:line="253" w:lineRule="auto"/>
        <w:rPr>
          <w:rFonts w:hint="eastAsia" w:ascii="微软雅黑" w:hAnsi="微软雅黑" w:eastAsia="微软雅黑" w:cs="微软雅黑"/>
          <w:sz w:val="30"/>
          <w:szCs w:val="30"/>
        </w:rPr>
      </w:pPr>
    </w:p>
    <w:p w14:paraId="79BBFC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redeeming acts towards His chosen are for ever the favourite themes of their praise.</w:t>
      </w:r>
    </w:p>
    <w:p w14:paraId="281EAD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神對其選民的救贖作為，永遠是他們頌讚中最愛的主題。</w:t>
      </w:r>
    </w:p>
    <w:p w14:paraId="50EC2FBE">
      <w:pPr>
        <w:pStyle w:val="3"/>
        <w:spacing w:line="253" w:lineRule="auto"/>
        <w:rPr>
          <w:rFonts w:hint="eastAsia" w:ascii="微软雅黑" w:hAnsi="微软雅黑" w:eastAsia="微软雅黑" w:cs="微软雅黑"/>
          <w:sz w:val="30"/>
          <w:szCs w:val="30"/>
        </w:rPr>
      </w:pPr>
    </w:p>
    <w:p w14:paraId="2F24BC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know what redemption means, let us not withhold our sonnets of thanksgiving.</w:t>
      </w:r>
    </w:p>
    <w:p w14:paraId="708707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如果我們明白救贖的含義，就讓我們不要扣留我們的感恩詩篇。</w:t>
      </w:r>
    </w:p>
    <w:p w14:paraId="4E6AB71D">
      <w:pPr>
        <w:pStyle w:val="3"/>
        <w:spacing w:line="253" w:lineRule="auto"/>
        <w:rPr>
          <w:rFonts w:hint="eastAsia" w:ascii="微软雅黑" w:hAnsi="微软雅黑" w:eastAsia="微软雅黑" w:cs="微软雅黑"/>
          <w:sz w:val="30"/>
          <w:szCs w:val="30"/>
        </w:rPr>
      </w:pPr>
    </w:p>
    <w:p w14:paraId="288645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redeemed from the power of our corruptions, uplifted from the depth of sin in which we were naturally plunged.</w:t>
      </w:r>
    </w:p>
    <w:p w14:paraId="60CEC8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我們已從敗壞的權勢中被救贖出來，從我們天生陷入的罪惡深淵中被提拔起來。</w:t>
      </w:r>
    </w:p>
    <w:p w14:paraId="395340C4">
      <w:pPr>
        <w:pStyle w:val="3"/>
        <w:spacing w:line="253" w:lineRule="auto"/>
        <w:rPr>
          <w:rFonts w:hint="eastAsia" w:ascii="微软雅黑" w:hAnsi="微软雅黑" w:eastAsia="微软雅黑" w:cs="微软雅黑"/>
          <w:sz w:val="30"/>
          <w:szCs w:val="30"/>
        </w:rPr>
      </w:pPr>
    </w:p>
    <w:p w14:paraId="52B872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led to the cross of Christ — our shackles of guilt have been broken off; we are no longer slaves, but children of the living God, and can antedate the period when we shall be presented before the throne without spot or wrinkle or any such thing.</w:t>
      </w:r>
    </w:p>
    <w:p w14:paraId="30A984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我們已被引向基督的十字架——我們負罪的枷鎖已被打破；我們不再是奴隸，而是永生神的兒女，並且可以預先體會到那個時刻：我們將毫無玷污或皺紋或任何此類事地，被引到寶座面前。</w:t>
      </w:r>
    </w:p>
    <w:p w14:paraId="5E089E2A">
      <w:pPr>
        <w:pStyle w:val="3"/>
        <w:spacing w:line="253" w:lineRule="auto"/>
        <w:rPr>
          <w:rFonts w:hint="eastAsia" w:ascii="微软雅黑" w:hAnsi="微软雅黑" w:eastAsia="微软雅黑" w:cs="微软雅黑"/>
          <w:sz w:val="30"/>
          <w:szCs w:val="30"/>
        </w:rPr>
      </w:pPr>
    </w:p>
    <w:p w14:paraId="2E1B57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by faith we wave the palm-branch and wrap ourselves about with the fair linen which is to be our everlasting array, and shall we not unceasingly give thanks to the Lord our Redeemer?</w:t>
      </w:r>
    </w:p>
    <w:p w14:paraId="4F6103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即便在此刻，藉著信心，我們揮舞著棕樹枝，並在身上裹起那將成為我們永恆服飾的潔白細麻衣，難道我們不該不住地向救贖我們的主獻上感謝嗎？</w:t>
      </w:r>
    </w:p>
    <w:p w14:paraId="53C8B00A">
      <w:pPr>
        <w:pStyle w:val="3"/>
        <w:spacing w:line="253" w:lineRule="auto"/>
        <w:rPr>
          <w:rFonts w:hint="eastAsia" w:ascii="微软雅黑" w:hAnsi="微软雅黑" w:eastAsia="微软雅黑" w:cs="微软雅黑"/>
          <w:sz w:val="30"/>
          <w:szCs w:val="30"/>
        </w:rPr>
      </w:pPr>
    </w:p>
    <w:p w14:paraId="3D7488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 of God, canst thou be silent?</w:t>
      </w:r>
    </w:p>
    <w:p w14:paraId="48266C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神的孩子啊，你豈能沈默？</w:t>
      </w:r>
    </w:p>
    <w:p w14:paraId="733C3A16">
      <w:pPr>
        <w:pStyle w:val="3"/>
        <w:spacing w:line="253" w:lineRule="auto"/>
        <w:rPr>
          <w:rFonts w:hint="eastAsia" w:ascii="微软雅黑" w:hAnsi="微软雅黑" w:eastAsia="微软雅黑" w:cs="微软雅黑"/>
          <w:sz w:val="30"/>
          <w:szCs w:val="30"/>
        </w:rPr>
      </w:pPr>
    </w:p>
    <w:p w14:paraId="294085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awake, ye heritors of glory, and lead your captivity captive, as ye cry with David, "Bless the Lord, O my soul: and all that is within me, bless His holy name."</w:t>
      </w:r>
    </w:p>
    <w:p w14:paraId="779E74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醒來吧，醒來吧，你們這些榮耀的繼承者！擄掠那擄掠你們的，正如你與大衛一同呼喊：「我的靈魂哪，你要稱頌耶和華！凡在我裡面的，也要稱頌祂的聖名！」</w:t>
      </w:r>
    </w:p>
    <w:p w14:paraId="5BAA7E3F">
      <w:pPr>
        <w:pStyle w:val="3"/>
        <w:spacing w:line="253" w:lineRule="auto"/>
        <w:rPr>
          <w:rFonts w:hint="eastAsia" w:ascii="微软雅黑" w:hAnsi="微软雅黑" w:eastAsia="微软雅黑" w:cs="微软雅黑"/>
          <w:sz w:val="30"/>
          <w:szCs w:val="30"/>
        </w:rPr>
      </w:pPr>
    </w:p>
    <w:p w14:paraId="3E80C2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new month begin with new songs.</w:t>
      </w:r>
    </w:p>
    <w:p w14:paraId="69ED7A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讓這新的一月以新的歌聲開始。</w:t>
      </w:r>
    </w:p>
    <w:p w14:paraId="1C2436B8">
      <w:pPr>
        <w:pStyle w:val="3"/>
        <w:spacing w:line="253" w:lineRule="auto"/>
        <w:rPr>
          <w:rFonts w:hint="eastAsia" w:ascii="微软雅黑" w:hAnsi="微软雅黑" w:eastAsia="微软雅黑" w:cs="微软雅黑"/>
          <w:sz w:val="30"/>
          <w:szCs w:val="30"/>
        </w:rPr>
      </w:pPr>
    </w:p>
    <w:p w14:paraId="317264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2</w:t>
      </w:r>
    </w:p>
    <w:p w14:paraId="4D0926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十二月二日</w:t>
      </w:r>
    </w:p>
    <w:p w14:paraId="7FFA44DB">
      <w:pPr>
        <w:pStyle w:val="3"/>
        <w:spacing w:line="253" w:lineRule="auto"/>
        <w:rPr>
          <w:rFonts w:hint="eastAsia" w:ascii="微软雅黑" w:hAnsi="微软雅黑" w:eastAsia="微软雅黑" w:cs="微软雅黑"/>
          <w:sz w:val="30"/>
          <w:szCs w:val="30"/>
        </w:rPr>
      </w:pPr>
    </w:p>
    <w:p w14:paraId="234856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3D9DE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51F4E7BC">
      <w:pPr>
        <w:pStyle w:val="3"/>
        <w:spacing w:line="253" w:lineRule="auto"/>
        <w:rPr>
          <w:rFonts w:hint="eastAsia" w:ascii="微软雅黑" w:hAnsi="微软雅黑" w:eastAsia="微软雅黑" w:cs="微软雅黑"/>
          <w:sz w:val="30"/>
          <w:szCs w:val="30"/>
        </w:rPr>
      </w:pPr>
    </w:p>
    <w:p w14:paraId="416A49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all fair, my love. - Song 4:7</w:t>
      </w:r>
    </w:p>
    <w:p w14:paraId="7E866B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「我的佳偶，你全然美麗。」——雅歌 4:7</w:t>
      </w:r>
    </w:p>
    <w:p w14:paraId="4E60A978">
      <w:pPr>
        <w:pStyle w:val="3"/>
        <w:spacing w:line="253" w:lineRule="auto"/>
        <w:rPr>
          <w:rFonts w:hint="eastAsia" w:ascii="微软雅黑" w:hAnsi="微软雅黑" w:eastAsia="微软雅黑" w:cs="微软雅黑"/>
          <w:sz w:val="30"/>
          <w:szCs w:val="30"/>
        </w:rPr>
      </w:pPr>
    </w:p>
    <w:p w14:paraId="61513E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admiration of His Church is very wonderful, and His description of her beauty is very glowing.</w:t>
      </w:r>
    </w:p>
    <w:p w14:paraId="6ECE42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主對祂教會的景仰是非常奇妙的，祂對她美貌的描述是非常熱烈的。</w:t>
      </w:r>
    </w:p>
    <w:p w14:paraId="31F860BE">
      <w:pPr>
        <w:pStyle w:val="3"/>
        <w:spacing w:line="253" w:lineRule="auto"/>
        <w:rPr>
          <w:rFonts w:hint="eastAsia" w:ascii="微软雅黑" w:hAnsi="微软雅黑" w:eastAsia="微软雅黑" w:cs="微软雅黑"/>
          <w:sz w:val="30"/>
          <w:szCs w:val="30"/>
        </w:rPr>
      </w:pPr>
    </w:p>
    <w:p w14:paraId="0B486C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not merely fair, but "all fair."</w:t>
      </w:r>
    </w:p>
    <w:p w14:paraId="3D8134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她不僅僅是美麗，而是「全然美麗」。</w:t>
      </w:r>
    </w:p>
    <w:p w14:paraId="45325F7D">
      <w:pPr>
        <w:pStyle w:val="3"/>
        <w:spacing w:line="253" w:lineRule="auto"/>
        <w:rPr>
          <w:rFonts w:hint="eastAsia" w:ascii="微软雅黑" w:hAnsi="微软雅黑" w:eastAsia="微软雅黑" w:cs="微软雅黑"/>
          <w:sz w:val="30"/>
          <w:szCs w:val="30"/>
        </w:rPr>
      </w:pPr>
    </w:p>
    <w:p w14:paraId="65F108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views her in Himself, washed in His sin-atoning blood and clothed in His meritorious righteousness, and He considers her to be full of comeliness and beauty.</w:t>
      </w:r>
    </w:p>
    <w:p w14:paraId="04556A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祂在祂自己裡面看她，在那贖罪寶血中洗淨，並穿上祂那有功德的公義，祂認為她充滿了秀美與華美。</w:t>
      </w:r>
    </w:p>
    <w:p w14:paraId="43ACDED9">
      <w:pPr>
        <w:pStyle w:val="3"/>
        <w:spacing w:line="253" w:lineRule="auto"/>
        <w:rPr>
          <w:rFonts w:hint="eastAsia" w:ascii="微软雅黑" w:hAnsi="微软雅黑" w:eastAsia="微软雅黑" w:cs="微软雅黑"/>
          <w:sz w:val="30"/>
          <w:szCs w:val="30"/>
        </w:rPr>
      </w:pPr>
    </w:p>
    <w:p w14:paraId="343A7B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such is the case, since it is but His own perfect excellency that He admires; for the holiness, glory, and perfection of His Church are His own glorious garments on the back of His own well-beloved spouse.</w:t>
      </w:r>
    </w:p>
    <w:p w14:paraId="4C4BBA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這並不足為奇，因為祂所欣賞的正是祂自己完美的卓越；因為祂教會的聖潔、榮耀與完美，正是穿在祂親愛配偶背上的祂自己的榮耀外袍。</w:t>
      </w:r>
    </w:p>
    <w:p w14:paraId="45C462E1">
      <w:pPr>
        <w:pStyle w:val="3"/>
        <w:spacing w:line="253" w:lineRule="auto"/>
        <w:rPr>
          <w:rFonts w:hint="eastAsia" w:ascii="微软雅黑" w:hAnsi="微软雅黑" w:eastAsia="微软雅黑" w:cs="微软雅黑"/>
          <w:sz w:val="30"/>
          <w:szCs w:val="30"/>
        </w:rPr>
      </w:pPr>
    </w:p>
    <w:p w14:paraId="555184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not simply pure, or well-proportioned; she is positively lovely and fair! She has actual merit!</w:t>
      </w:r>
    </w:p>
    <w:p w14:paraId="5039A4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她不僅僅是純潔的，或者比例勻稱的；她確實是可愛且美麗的！她擁有了真實的功德（merit）！</w:t>
      </w:r>
    </w:p>
    <w:p w14:paraId="002B24E2">
      <w:pPr>
        <w:pStyle w:val="3"/>
        <w:spacing w:line="253" w:lineRule="auto"/>
        <w:rPr>
          <w:rFonts w:hint="eastAsia" w:ascii="微软雅黑" w:hAnsi="微软雅黑" w:eastAsia="微软雅黑" w:cs="微软雅黑"/>
          <w:sz w:val="30"/>
          <w:szCs w:val="30"/>
        </w:rPr>
      </w:pPr>
    </w:p>
    <w:p w14:paraId="4A02AA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deformities of sin are removed; but more, she has through her Lord obtained a meritorious righteousness by which an actual beauty is conferred upon her.</w:t>
      </w:r>
    </w:p>
    <w:p w14:paraId="3D325D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她因罪而有的畸形已被除去；更甚者，她藉著她的主獲得了那有功德的公義，藉此獲得了真實的美麗。</w:t>
      </w:r>
    </w:p>
    <w:p w14:paraId="253A5727">
      <w:pPr>
        <w:pStyle w:val="3"/>
        <w:spacing w:line="253" w:lineRule="auto"/>
        <w:rPr>
          <w:rFonts w:hint="eastAsia" w:ascii="微软雅黑" w:hAnsi="微软雅黑" w:eastAsia="微软雅黑" w:cs="微软雅黑"/>
          <w:sz w:val="30"/>
          <w:szCs w:val="30"/>
        </w:rPr>
      </w:pPr>
    </w:p>
    <w:p w14:paraId="6AB794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have a positive righteousness given to them when they become "accepted in the beloved" (Eph. 1:6).</w:t>
      </w:r>
    </w:p>
    <w:p w14:paraId="072140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當信徒在「愛子裡得蒙接納」時，他們被賦予了一種積極的公義。</w:t>
      </w:r>
    </w:p>
    <w:p w14:paraId="2387E4F0">
      <w:pPr>
        <w:pStyle w:val="3"/>
        <w:spacing w:line="253" w:lineRule="auto"/>
        <w:rPr>
          <w:rFonts w:hint="eastAsia" w:ascii="微软雅黑" w:hAnsi="微软雅黑" w:eastAsia="微软雅黑" w:cs="微软雅黑"/>
          <w:sz w:val="30"/>
          <w:szCs w:val="30"/>
        </w:rPr>
      </w:pPr>
    </w:p>
    <w:p w14:paraId="40C8C6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Church barely lovely, she is superlatively so.</w:t>
      </w:r>
    </w:p>
    <w:p w14:paraId="7C32E1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教會不僅僅是可愛，她是至高無上地可愛。</w:t>
      </w:r>
    </w:p>
    <w:p w14:paraId="034D57EC">
      <w:pPr>
        <w:pStyle w:val="3"/>
        <w:spacing w:line="253" w:lineRule="auto"/>
        <w:rPr>
          <w:rFonts w:hint="eastAsia" w:ascii="微软雅黑" w:hAnsi="微软雅黑" w:eastAsia="微软雅黑" w:cs="微软雅黑"/>
          <w:sz w:val="30"/>
          <w:szCs w:val="30"/>
        </w:rPr>
      </w:pPr>
    </w:p>
    <w:p w14:paraId="09C8B4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Lord styles her "Thou fairest among women."</w:t>
      </w:r>
    </w:p>
    <w:p w14:paraId="564AA6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她的主稱呼她為「女子中極美麗的」。</w:t>
      </w:r>
    </w:p>
    <w:p w14:paraId="06CD4537">
      <w:pPr>
        <w:pStyle w:val="3"/>
        <w:spacing w:line="253" w:lineRule="auto"/>
        <w:rPr>
          <w:rFonts w:hint="eastAsia" w:ascii="微软雅黑" w:hAnsi="微软雅黑" w:eastAsia="微软雅黑" w:cs="微软雅黑"/>
          <w:sz w:val="30"/>
          <w:szCs w:val="30"/>
        </w:rPr>
      </w:pPr>
    </w:p>
    <w:p w14:paraId="44DEDC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a real worth and excellence which cannot be rivalled by all the nobility and royalty of the world.</w:t>
      </w:r>
    </w:p>
    <w:p w14:paraId="4ACA3A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她擁有一種真實的價值與卓越，是世上所有的貴族與皇室都無法比擬的。</w:t>
      </w:r>
    </w:p>
    <w:p w14:paraId="77BCAA6A">
      <w:pPr>
        <w:pStyle w:val="3"/>
        <w:spacing w:line="253" w:lineRule="auto"/>
        <w:rPr>
          <w:rFonts w:hint="eastAsia" w:ascii="微软雅黑" w:hAnsi="微软雅黑" w:eastAsia="微软雅黑" w:cs="微软雅黑"/>
          <w:sz w:val="30"/>
          <w:szCs w:val="30"/>
        </w:rPr>
      </w:pPr>
    </w:p>
    <w:p w14:paraId="1BFCDA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could exchange His elect bride for all the queens and empresses of earth, or even for the angels in heaven, He would not, for He puts her first and foremost — "fairest among women."</w:t>
      </w:r>
    </w:p>
    <w:p w14:paraId="421AF4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如果耶穌可以拿祂揀選的新婦去交換世上所有的王后與女皇，甚至是天堂的天使，祂也不願意，因為祂將她置於首位——「女子中極美麗的」。</w:t>
      </w:r>
    </w:p>
    <w:p w14:paraId="082A78DD">
      <w:pPr>
        <w:pStyle w:val="3"/>
        <w:spacing w:line="253" w:lineRule="auto"/>
        <w:rPr>
          <w:rFonts w:hint="eastAsia" w:ascii="微软雅黑" w:hAnsi="微软雅黑" w:eastAsia="微软雅黑" w:cs="微软雅黑"/>
          <w:sz w:val="30"/>
          <w:szCs w:val="30"/>
        </w:rPr>
      </w:pPr>
    </w:p>
    <w:p w14:paraId="29AA5C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moon she far outshines the stars.</w:t>
      </w:r>
    </w:p>
    <w:p w14:paraId="1D603B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如同明月一般，她的光輝遠勝群星。</w:t>
      </w:r>
    </w:p>
    <w:p w14:paraId="59C231AD">
      <w:pPr>
        <w:pStyle w:val="3"/>
        <w:spacing w:line="253" w:lineRule="auto"/>
        <w:rPr>
          <w:rFonts w:hint="eastAsia" w:ascii="微软雅黑" w:hAnsi="微软雅黑" w:eastAsia="微软雅黑" w:cs="微软雅黑"/>
          <w:sz w:val="30"/>
          <w:szCs w:val="30"/>
        </w:rPr>
      </w:pPr>
    </w:p>
    <w:p w14:paraId="20EF43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an opinion which He is ashamed of, for He invites all men to hear it.</w:t>
      </w:r>
    </w:p>
    <w:p w14:paraId="65E446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祂並不以這評價為恥，因為祂邀請所有人來聽。</w:t>
      </w:r>
    </w:p>
    <w:p w14:paraId="7C4451A0">
      <w:pPr>
        <w:pStyle w:val="3"/>
        <w:spacing w:line="253" w:lineRule="auto"/>
        <w:rPr>
          <w:rFonts w:hint="eastAsia" w:ascii="微软雅黑" w:hAnsi="微软雅黑" w:eastAsia="微软雅黑" w:cs="微软雅黑"/>
          <w:sz w:val="30"/>
          <w:szCs w:val="30"/>
        </w:rPr>
      </w:pPr>
    </w:p>
    <w:p w14:paraId="0DF3CC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a "behold" before it, a special note of exclamation, inviting and arresting attention.</w:t>
      </w:r>
    </w:p>
    <w:p w14:paraId="1BBE48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祂在前面放了一個「看哪」（behold），這是一個特別的驚歎號，旨在邀請並吸引注意力。</w:t>
      </w:r>
    </w:p>
    <w:p w14:paraId="07D48C74">
      <w:pPr>
        <w:pStyle w:val="3"/>
        <w:spacing w:line="253" w:lineRule="auto"/>
        <w:rPr>
          <w:rFonts w:hint="eastAsia" w:ascii="微软雅黑" w:hAnsi="微软雅黑" w:eastAsia="微软雅黑" w:cs="微软雅黑"/>
          <w:sz w:val="30"/>
          <w:szCs w:val="30"/>
        </w:rPr>
      </w:pPr>
    </w:p>
    <w:p w14:paraId="25B0C5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thou art fair, my love; behold, thou art fair" (Song of Sol. 4:1).</w:t>
      </w:r>
    </w:p>
    <w:p w14:paraId="0D5324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「我的佳偶，你甚美麗！你甚美麗！」（雅歌 4:1）</w:t>
      </w:r>
    </w:p>
    <w:p w14:paraId="6DF177BD">
      <w:pPr>
        <w:pStyle w:val="3"/>
        <w:spacing w:line="253" w:lineRule="auto"/>
        <w:rPr>
          <w:rFonts w:hint="eastAsia" w:ascii="微软雅黑" w:hAnsi="微软雅黑" w:eastAsia="微软雅黑" w:cs="微软雅黑"/>
          <w:sz w:val="30"/>
          <w:szCs w:val="30"/>
        </w:rPr>
      </w:pPr>
    </w:p>
    <w:p w14:paraId="2F034B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opinion He publishes abroad even now, and one day from the throne of His glory He will avow the truth of it before the assembled universe.</w:t>
      </w:r>
    </w:p>
    <w:p w14:paraId="312322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祂現在就在傳揚祂的評價，終有一日，祂必從榮耀的寶座上，在全宇宙面前宣示其中的真理。</w:t>
      </w:r>
    </w:p>
    <w:p w14:paraId="7F6CBDC6">
      <w:pPr>
        <w:pStyle w:val="3"/>
        <w:spacing w:line="253" w:lineRule="auto"/>
        <w:rPr>
          <w:rFonts w:hint="eastAsia" w:ascii="微软雅黑" w:hAnsi="微软雅黑" w:eastAsia="微软雅黑" w:cs="微软雅黑"/>
          <w:sz w:val="30"/>
          <w:szCs w:val="30"/>
        </w:rPr>
      </w:pPr>
    </w:p>
    <w:p w14:paraId="7977C0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blessed of my Father" (Matt. 25:34), will be His solemn affirmation of the loveliness of His elect.</w:t>
      </w:r>
    </w:p>
    <w:p w14:paraId="32D2F0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「你們這蒙我父賜福的，可來」（馬太福音 25:34），這將是祂對祂選民之可愛所作的莊嚴肯定。</w:t>
      </w:r>
    </w:p>
    <w:p w14:paraId="786A0574">
      <w:pPr>
        <w:pStyle w:val="3"/>
        <w:spacing w:line="253" w:lineRule="auto"/>
        <w:rPr>
          <w:rFonts w:hint="eastAsia" w:ascii="微软雅黑" w:hAnsi="微软雅黑" w:eastAsia="微软雅黑" w:cs="微软雅黑"/>
          <w:sz w:val="30"/>
          <w:szCs w:val="30"/>
        </w:rPr>
      </w:pPr>
    </w:p>
    <w:p w14:paraId="6E2AB7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CAC92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641D24A7">
      <w:pPr>
        <w:pStyle w:val="3"/>
        <w:spacing w:line="253" w:lineRule="auto"/>
        <w:rPr>
          <w:rFonts w:hint="eastAsia" w:ascii="微软雅黑" w:hAnsi="微软雅黑" w:eastAsia="微软雅黑" w:cs="微软雅黑"/>
          <w:sz w:val="30"/>
          <w:szCs w:val="30"/>
        </w:rPr>
      </w:pPr>
    </w:p>
    <w:p w14:paraId="22CCE7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all is vanity. - Ecclesiastes 1:14</w:t>
      </w:r>
    </w:p>
    <w:p w14:paraId="1E8BF5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「看哪，全是虛空。」——傳道書 1:14</w:t>
      </w:r>
    </w:p>
    <w:p w14:paraId="24507B30">
      <w:pPr>
        <w:pStyle w:val="3"/>
        <w:spacing w:line="253" w:lineRule="auto"/>
        <w:rPr>
          <w:rFonts w:hint="eastAsia" w:ascii="微软雅黑" w:hAnsi="微软雅黑" w:eastAsia="微软雅黑" w:cs="微软雅黑"/>
          <w:sz w:val="30"/>
          <w:szCs w:val="30"/>
        </w:rPr>
      </w:pPr>
    </w:p>
    <w:p w14:paraId="58A72F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satisfy the entire man but the Lord's love and the Lord's own self.</w:t>
      </w:r>
    </w:p>
    <w:p w14:paraId="339D6F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除了主的愛與主自己，沒有什麼能滿足整個人。</w:t>
      </w:r>
    </w:p>
    <w:p w14:paraId="58B05C75">
      <w:pPr>
        <w:pStyle w:val="3"/>
        <w:spacing w:line="253" w:lineRule="auto"/>
        <w:rPr>
          <w:rFonts w:hint="eastAsia" w:ascii="微软雅黑" w:hAnsi="微软雅黑" w:eastAsia="微软雅黑" w:cs="微软雅黑"/>
          <w:sz w:val="30"/>
          <w:szCs w:val="30"/>
        </w:rPr>
      </w:pPr>
    </w:p>
    <w:p w14:paraId="5B2736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have tried to anchor in other roadsteads, but they have been driven out of such fatal refuges.</w:t>
      </w:r>
    </w:p>
    <w:p w14:paraId="317C1E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聖徒們曾嘗試在其他的停泊處拋錨，但他們都被趕出了那些致命的避難所。</w:t>
      </w:r>
    </w:p>
    <w:p w14:paraId="01F66520">
      <w:pPr>
        <w:pStyle w:val="3"/>
        <w:spacing w:line="253" w:lineRule="auto"/>
        <w:rPr>
          <w:rFonts w:hint="eastAsia" w:ascii="微软雅黑" w:hAnsi="微软雅黑" w:eastAsia="微软雅黑" w:cs="微软雅黑"/>
          <w:sz w:val="30"/>
          <w:szCs w:val="30"/>
        </w:rPr>
      </w:pPr>
    </w:p>
    <w:p w14:paraId="34F6E6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the wisest of men, was permitted to make experiments for us all, and to do for us what we must not dare to do for ourselves.</w:t>
      </w:r>
    </w:p>
    <w:p w14:paraId="7F5BD7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所羅門（Solomon），這位人中最智者，被允許為我們所有人進行實驗，去為我們做那些我們不敢為自己做的事。</w:t>
      </w:r>
    </w:p>
    <w:p w14:paraId="26ABB7BD">
      <w:pPr>
        <w:pStyle w:val="3"/>
        <w:spacing w:line="253" w:lineRule="auto"/>
        <w:rPr>
          <w:rFonts w:hint="eastAsia" w:ascii="微软雅黑" w:hAnsi="微软雅黑" w:eastAsia="微软雅黑" w:cs="微软雅黑"/>
          <w:sz w:val="30"/>
          <w:szCs w:val="30"/>
        </w:rPr>
      </w:pPr>
    </w:p>
    <w:p w14:paraId="592D3B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his testimony in his own words: "So I was great, and increased more than all that were before me in Jerusalem: also my wisdom remained with me.</w:t>
      </w:r>
    </w:p>
    <w:p w14:paraId="038092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這裡是他在自己話語中的證言：「這樣，我就日見昌盛，勝過以前在耶路撒冷的眾人。我的智慧仍然存留。」</w:t>
      </w:r>
    </w:p>
    <w:p w14:paraId="6AA10DB0">
      <w:pPr>
        <w:pStyle w:val="3"/>
        <w:spacing w:line="253" w:lineRule="auto"/>
        <w:rPr>
          <w:rFonts w:hint="eastAsia" w:ascii="微软雅黑" w:hAnsi="微软雅黑" w:eastAsia="微软雅黑" w:cs="微软雅黑"/>
          <w:sz w:val="30"/>
          <w:szCs w:val="30"/>
        </w:rPr>
      </w:pPr>
    </w:p>
    <w:p w14:paraId="41FA92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whatsoever mine eyes desired I kept not from them, I withheld not my heart from any joy; for my heart rejoiced in all my labour: and this was my portion of all my labour.</w:t>
      </w:r>
    </w:p>
    <w:p w14:paraId="533CA7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「凡我眼所求的，我沒有不給它的；我心所樂的，我沒有不享受的；因我的心為我一切所勞碌的快樂，這就是我從勞碌中所得的分。」</w:t>
      </w:r>
    </w:p>
    <w:p w14:paraId="486A08FB">
      <w:pPr>
        <w:pStyle w:val="3"/>
        <w:spacing w:line="253" w:lineRule="auto"/>
        <w:rPr>
          <w:rFonts w:hint="eastAsia" w:ascii="微软雅黑" w:hAnsi="微软雅黑" w:eastAsia="微软雅黑" w:cs="微软雅黑"/>
          <w:sz w:val="30"/>
          <w:szCs w:val="30"/>
        </w:rPr>
      </w:pPr>
    </w:p>
    <w:p w14:paraId="28140C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looked on all the works that my hands had wrought, and on the labour that I had laboured to do: and, behold, all was vanity and vexation of spirit, and there was no profit under the sun."</w:t>
      </w:r>
    </w:p>
    <w:p w14:paraId="635E0B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「後來，我察看我手所經營的一切事和我勞碌所成的功。誰知都是虛空，都是捕風（vexation of spirit），在日光之下毫無益處。」</w:t>
      </w:r>
    </w:p>
    <w:p w14:paraId="5FFAD1DE">
      <w:pPr>
        <w:pStyle w:val="3"/>
        <w:spacing w:line="253" w:lineRule="auto"/>
        <w:rPr>
          <w:rFonts w:hint="eastAsia" w:ascii="微软雅黑" w:hAnsi="微软雅黑" w:eastAsia="微软雅黑" w:cs="微软雅黑"/>
          <w:sz w:val="30"/>
          <w:szCs w:val="30"/>
        </w:rPr>
      </w:pPr>
    </w:p>
    <w:p w14:paraId="3C02DB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"Vanity of vanities, all is vanity."</w:t>
      </w:r>
    </w:p>
    <w:p w14:paraId="0AB992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「虛空的虛空，凡事都是虛空。」</w:t>
      </w:r>
    </w:p>
    <w:p w14:paraId="0E2546C0">
      <w:pPr>
        <w:pStyle w:val="3"/>
        <w:spacing w:line="253" w:lineRule="auto"/>
        <w:rPr>
          <w:rFonts w:hint="eastAsia" w:ascii="微软雅黑" w:hAnsi="微软雅黑" w:eastAsia="微软雅黑" w:cs="微软雅黑"/>
          <w:sz w:val="30"/>
          <w:szCs w:val="30"/>
        </w:rPr>
      </w:pPr>
    </w:p>
    <w:p w14:paraId="6612BF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whole of it vanity?</w:t>
      </w:r>
    </w:p>
    <w:p w14:paraId="531696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什麼！這一切全是虛空？</w:t>
      </w:r>
    </w:p>
    <w:p w14:paraId="33A9B67A">
      <w:pPr>
        <w:pStyle w:val="3"/>
        <w:spacing w:line="253" w:lineRule="auto"/>
        <w:rPr>
          <w:rFonts w:hint="eastAsia" w:ascii="微软雅黑" w:hAnsi="微软雅黑" w:eastAsia="微软雅黑" w:cs="微软雅黑"/>
          <w:sz w:val="30"/>
          <w:szCs w:val="30"/>
        </w:rPr>
      </w:pPr>
    </w:p>
    <w:p w14:paraId="7442DD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favoured monarch, is there nothing in all thy wealth?</w:t>
      </w:r>
    </w:p>
    <w:p w14:paraId="4020F3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噢，蒙寵的君王啊，難道在祢所有的財富中竟然一無所有嗎？</w:t>
      </w:r>
    </w:p>
    <w:p w14:paraId="60AEC542">
      <w:pPr>
        <w:pStyle w:val="3"/>
        <w:spacing w:line="253" w:lineRule="auto"/>
        <w:rPr>
          <w:rFonts w:hint="eastAsia" w:ascii="微软雅黑" w:hAnsi="微软雅黑" w:eastAsia="微软雅黑" w:cs="微软雅黑"/>
          <w:sz w:val="30"/>
          <w:szCs w:val="30"/>
        </w:rPr>
      </w:pPr>
    </w:p>
    <w:p w14:paraId="4DD510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that wide dominion reaching from the river even to the sea?</w:t>
      </w:r>
    </w:p>
    <w:p w14:paraId="26E28F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難道在那從大河直到大海的廣闊疆域中也一無所有嗎？</w:t>
      </w:r>
    </w:p>
    <w:p w14:paraId="5910C998">
      <w:pPr>
        <w:pStyle w:val="3"/>
        <w:spacing w:line="253" w:lineRule="auto"/>
        <w:rPr>
          <w:rFonts w:hint="eastAsia" w:ascii="微软雅黑" w:hAnsi="微软雅黑" w:eastAsia="微软雅黑" w:cs="微软雅黑"/>
          <w:sz w:val="30"/>
          <w:szCs w:val="30"/>
        </w:rPr>
      </w:pPr>
    </w:p>
    <w:p w14:paraId="14347D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Palmyra's glorious palaces?</w:t>
      </w:r>
    </w:p>
    <w:p w14:paraId="03FB69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難道在巴邁拉（Palmyra）榮耀的宮殿中一無所有嗎？</w:t>
      </w:r>
    </w:p>
    <w:p w14:paraId="4DF41E40">
      <w:pPr>
        <w:pStyle w:val="3"/>
        <w:spacing w:line="253" w:lineRule="auto"/>
        <w:rPr>
          <w:rFonts w:hint="eastAsia" w:ascii="微软雅黑" w:hAnsi="微软雅黑" w:eastAsia="微软雅黑" w:cs="微软雅黑"/>
          <w:sz w:val="30"/>
          <w:szCs w:val="30"/>
        </w:rPr>
      </w:pPr>
    </w:p>
    <w:p w14:paraId="081500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the house of the forest of Lebanon?</w:t>
      </w:r>
    </w:p>
    <w:p w14:paraId="03164F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難道在黎巴嫩林宮中一無所有嗎？</w:t>
      </w:r>
    </w:p>
    <w:p w14:paraId="40960153">
      <w:pPr>
        <w:pStyle w:val="3"/>
        <w:spacing w:line="253" w:lineRule="auto"/>
        <w:rPr>
          <w:rFonts w:hint="eastAsia" w:ascii="微软雅黑" w:hAnsi="微软雅黑" w:eastAsia="微软雅黑" w:cs="微软雅黑"/>
          <w:sz w:val="30"/>
          <w:szCs w:val="30"/>
        </w:rPr>
      </w:pPr>
    </w:p>
    <w:p w14:paraId="73AD3E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thy music and dancing, and wine and luxury, is there nothing?</w:t>
      </w:r>
    </w:p>
    <w:p w14:paraId="4E2C23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在祢所有的歌舞、美酒與奢華中，難道一無所有嗎？</w:t>
      </w:r>
    </w:p>
    <w:p w14:paraId="5B39EA08">
      <w:pPr>
        <w:pStyle w:val="3"/>
        <w:spacing w:line="253" w:lineRule="auto"/>
        <w:rPr>
          <w:rFonts w:hint="eastAsia" w:ascii="微软雅黑" w:hAnsi="微软雅黑" w:eastAsia="微软雅黑" w:cs="微软雅黑"/>
          <w:sz w:val="30"/>
          <w:szCs w:val="30"/>
        </w:rPr>
      </w:pPr>
    </w:p>
    <w:p w14:paraId="2509FE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he says, "but weariness of spirit."</w:t>
      </w:r>
    </w:p>
    <w:p w14:paraId="079A42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「毫無所有，」他說，「唯有心靈的疲憊。」</w:t>
      </w:r>
    </w:p>
    <w:p w14:paraId="4FBD262F">
      <w:pPr>
        <w:pStyle w:val="3"/>
        <w:spacing w:line="253" w:lineRule="auto"/>
        <w:rPr>
          <w:rFonts w:hint="eastAsia" w:ascii="微软雅黑" w:hAnsi="微软雅黑" w:eastAsia="微软雅黑" w:cs="微软雅黑"/>
          <w:sz w:val="30"/>
          <w:szCs w:val="30"/>
        </w:rPr>
      </w:pPr>
    </w:p>
    <w:p w14:paraId="2EE7F2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his verdict when he had trodden the whole round of pleasure.</w:t>
      </w:r>
    </w:p>
    <w:p w14:paraId="6A6330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這就是他在走遍了享樂的所有輪迴之後所得出的結論。</w:t>
      </w:r>
    </w:p>
    <w:p w14:paraId="5BA50ECF">
      <w:pPr>
        <w:pStyle w:val="3"/>
        <w:spacing w:line="253" w:lineRule="auto"/>
        <w:rPr>
          <w:rFonts w:hint="eastAsia" w:ascii="微软雅黑" w:hAnsi="微软雅黑" w:eastAsia="微软雅黑" w:cs="微软雅黑"/>
          <w:sz w:val="30"/>
          <w:szCs w:val="30"/>
        </w:rPr>
      </w:pPr>
    </w:p>
    <w:p w14:paraId="1FF4DB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embrace our Lord Jesus, to dwell in His love, and be fully assured of union with Him — this is all in all.</w:t>
      </w:r>
    </w:p>
    <w:p w14:paraId="7FC2C7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擁抱我們的主耶穌，居住在祂的愛中，並完全確信與祂的聯合——這才是一切的一切。</w:t>
      </w:r>
    </w:p>
    <w:p w14:paraId="1083DEAF">
      <w:pPr>
        <w:pStyle w:val="3"/>
        <w:spacing w:line="253" w:lineRule="auto"/>
        <w:rPr>
          <w:rFonts w:hint="eastAsia" w:ascii="微软雅黑" w:hAnsi="微软雅黑" w:eastAsia="微软雅黑" w:cs="微软雅黑"/>
          <w:sz w:val="30"/>
          <w:szCs w:val="30"/>
        </w:rPr>
      </w:pPr>
    </w:p>
    <w:p w14:paraId="122B85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you need not try other forms of life in order to see whether they are better than the Christian's: if you roam the world around, you will see no sights like a sight of the Saviour's face; if you could have all the comforts of life, if you lost your Saviour, you would be wretched; but if you win Christ, then should you rot in a dungeon, you would find it a paradise; should you live in obscurity, or die with famine, you will yet be satisfied with favour and full of the goodness of the Lord.</w:t>
      </w:r>
    </w:p>
    <w:p w14:paraId="63658E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親愛的讀者，你不需要為了看是否有比基督徒更好的生活方式而去嘗試其他的人生：如果你走遍世界，你也見不到像救主面容那樣的景象；如果你能擁有生活的所有舒適，卻失去了你的救主，你將是淒慘的；但如果你贏得了基督，即便你爛在地牢裡，你也會發現那是樂園；即便你默默無聞地生活，或是死於飢荒，你依然會因蒙受恩寵而滿足，並充滿了主的恩惠。</w:t>
      </w:r>
    </w:p>
    <w:p w14:paraId="35EE351F">
      <w:pPr>
        <w:pStyle w:val="3"/>
        <w:spacing w:line="253" w:lineRule="auto"/>
        <w:rPr>
          <w:rFonts w:hint="eastAsia" w:ascii="微软雅黑" w:hAnsi="微软雅黑" w:eastAsia="微软雅黑" w:cs="微软雅黑"/>
          <w:sz w:val="30"/>
          <w:szCs w:val="30"/>
        </w:rPr>
      </w:pPr>
    </w:p>
    <w:p w14:paraId="304C68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3</w:t>
      </w:r>
    </w:p>
    <w:p w14:paraId="26A4D6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十二月三日</w:t>
      </w:r>
    </w:p>
    <w:p w14:paraId="6C1331C3">
      <w:pPr>
        <w:pStyle w:val="3"/>
        <w:spacing w:line="253" w:lineRule="auto"/>
        <w:rPr>
          <w:rFonts w:hint="eastAsia" w:ascii="微软雅黑" w:hAnsi="微软雅黑" w:eastAsia="微软雅黑" w:cs="微软雅黑"/>
          <w:sz w:val="30"/>
          <w:szCs w:val="30"/>
        </w:rPr>
      </w:pPr>
    </w:p>
    <w:p w14:paraId="044D5E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E7EFA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558A862B">
      <w:pPr>
        <w:pStyle w:val="3"/>
        <w:spacing w:line="253" w:lineRule="auto"/>
        <w:rPr>
          <w:rFonts w:hint="eastAsia" w:ascii="微软雅黑" w:hAnsi="微软雅黑" w:eastAsia="微软雅黑" w:cs="微软雅黑"/>
          <w:sz w:val="30"/>
          <w:szCs w:val="30"/>
        </w:rPr>
      </w:pPr>
    </w:p>
    <w:p w14:paraId="7BB2C7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spot in thee. - Song 4:7</w:t>
      </w:r>
    </w:p>
    <w:p w14:paraId="4FB58A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「你毫無瑕疵（spot）。」——雅歌 4:7</w:t>
      </w:r>
    </w:p>
    <w:p w14:paraId="02A6F82B">
      <w:pPr>
        <w:pStyle w:val="3"/>
        <w:spacing w:line="253" w:lineRule="auto"/>
        <w:rPr>
          <w:rFonts w:hint="eastAsia" w:ascii="微软雅黑" w:hAnsi="微软雅黑" w:eastAsia="微软雅黑" w:cs="微软雅黑"/>
          <w:sz w:val="30"/>
          <w:szCs w:val="30"/>
        </w:rPr>
      </w:pPr>
    </w:p>
    <w:p w14:paraId="421262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pronounced His Church positively full of beauty, our Lord confirms His praise by a precious negative, "There is no spot in thee."</w:t>
      </w:r>
    </w:p>
    <w:p w14:paraId="2C0399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既已宣告祂的教會充滿了絕對的美麗，我們的主又藉著一個寶貴的否定詞來確認祂的稱讚：「你毫無瑕疵。」</w:t>
      </w:r>
    </w:p>
    <w:p w14:paraId="16913A67">
      <w:pPr>
        <w:pStyle w:val="3"/>
        <w:spacing w:line="253" w:lineRule="auto"/>
        <w:rPr>
          <w:rFonts w:hint="eastAsia" w:ascii="微软雅黑" w:hAnsi="微软雅黑" w:eastAsia="微软雅黑" w:cs="微软雅黑"/>
          <w:sz w:val="30"/>
          <w:szCs w:val="30"/>
        </w:rPr>
      </w:pPr>
    </w:p>
    <w:p w14:paraId="776325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thought occurred to the Bridegroom that the carping world would insinuate that He had only mentioned her comely parts, and had purposely omitted those features which were deformed or defiled, He sums up all by declaring her universally and entirely fair, and utterly devoid of stain.</w:t>
      </w:r>
    </w:p>
    <w:p w14:paraId="213040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彷彿新郎想到了那吹毛求疵的世界會影射說，祂只提到了她俊美的部分，而故意忽略了那些畸形或污穢的特徵，於是祂宣告她全方位且完全的美麗，且全然沒有污點，以此作結。</w:t>
      </w:r>
    </w:p>
    <w:p w14:paraId="1269EFC7">
      <w:pPr>
        <w:pStyle w:val="3"/>
        <w:spacing w:line="253" w:lineRule="auto"/>
        <w:rPr>
          <w:rFonts w:hint="eastAsia" w:ascii="微软雅黑" w:hAnsi="微软雅黑" w:eastAsia="微软雅黑" w:cs="微软雅黑"/>
          <w:sz w:val="30"/>
          <w:szCs w:val="30"/>
        </w:rPr>
      </w:pPr>
    </w:p>
    <w:p w14:paraId="374125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spot may soon be removed, and is the very least thing that can disfigure beauty, but even from this little blemish the believer is delivered in his Lord's sight.</w:t>
      </w:r>
    </w:p>
    <w:p w14:paraId="69E30A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一個污點（spot）很快就能被移除，它是能損害美貌的最微小之物，但即便連這種微小的瑕疵，信徒在主眼中也被解脫了。</w:t>
      </w:r>
    </w:p>
    <w:p w14:paraId="0DEFFEB7">
      <w:pPr>
        <w:pStyle w:val="3"/>
        <w:spacing w:line="253" w:lineRule="auto"/>
        <w:rPr>
          <w:rFonts w:hint="eastAsia" w:ascii="微软雅黑" w:hAnsi="微软雅黑" w:eastAsia="微软雅黑" w:cs="微软雅黑"/>
          <w:sz w:val="30"/>
          <w:szCs w:val="30"/>
        </w:rPr>
      </w:pPr>
    </w:p>
    <w:p w14:paraId="6EDF4F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said there is no hideous scar, no horrible deformity, no deadly ulcer, we might even then have marvelled; but when He testifies that she is free from the slightest spot, all these other forms of defilement are included, and the depth of wonder is increased.</w:t>
      </w:r>
    </w:p>
    <w:p w14:paraId="0DF5D8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如果祂說沒有醜陋的疤痕、沒有恐怖的畸形、沒有致命的潰瘍，我們那時或許已深感驚訝；但當祂見證她連最微小的污點都沒有時，所有其他形式的污穢都已被包含在內，而奇妙的深度也隨之增加了。</w:t>
      </w:r>
    </w:p>
    <w:p w14:paraId="6675918D">
      <w:pPr>
        <w:pStyle w:val="3"/>
        <w:spacing w:line="253" w:lineRule="auto"/>
        <w:rPr>
          <w:rFonts w:hint="eastAsia" w:ascii="微软雅黑" w:hAnsi="微软雅黑" w:eastAsia="微软雅黑" w:cs="微软雅黑"/>
          <w:sz w:val="30"/>
          <w:szCs w:val="30"/>
        </w:rPr>
      </w:pPr>
    </w:p>
    <w:p w14:paraId="3109B0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but promised to remove all spots by-and-by, we should have had eternal reason for joy; but when He speaks of it as already done, who can restrain the most intense emotions of satisfaction and delight?</w:t>
      </w:r>
    </w:p>
    <w:p w14:paraId="42A3BA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如果祂只是應許在不久後移除所有的污點，我們也有永恆的理由歡欣；但當祂說這已經成就時，誰能克制那最強烈的滿足與愉悅之情呢？</w:t>
      </w:r>
    </w:p>
    <w:p w14:paraId="24DEE479">
      <w:pPr>
        <w:pStyle w:val="3"/>
        <w:spacing w:line="253" w:lineRule="auto"/>
        <w:rPr>
          <w:rFonts w:hint="eastAsia" w:ascii="微软雅黑" w:hAnsi="微软雅黑" w:eastAsia="微软雅黑" w:cs="微软雅黑"/>
          <w:sz w:val="30"/>
          <w:szCs w:val="30"/>
        </w:rPr>
      </w:pPr>
    </w:p>
    <w:p w14:paraId="01811B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here is marrow and fatness for thee; eat thy full, and be satisfied with royal dainties.</w:t>
      </w:r>
    </w:p>
    <w:p w14:paraId="38FE2A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噢，我的靈魂啊，這裡有骨髓肥油供你享用；盡情吃吧，因這王室的美味而心滿意足。</w:t>
      </w:r>
    </w:p>
    <w:p w14:paraId="18BEF6A8">
      <w:pPr>
        <w:pStyle w:val="3"/>
        <w:spacing w:line="253" w:lineRule="auto"/>
        <w:rPr>
          <w:rFonts w:hint="eastAsia" w:ascii="微软雅黑" w:hAnsi="微软雅黑" w:eastAsia="微软雅黑" w:cs="微软雅黑"/>
          <w:sz w:val="30"/>
          <w:szCs w:val="30"/>
        </w:rPr>
      </w:pPr>
    </w:p>
    <w:p w14:paraId="05F12D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has no quarrel with His spouse.</w:t>
      </w:r>
    </w:p>
    <w:p w14:paraId="6C01DC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基督耶稣與祂的配偶並無嫌隙。</w:t>
      </w:r>
    </w:p>
    <w:p w14:paraId="6BA54EEC">
      <w:pPr>
        <w:pStyle w:val="3"/>
        <w:spacing w:line="253" w:lineRule="auto"/>
        <w:rPr>
          <w:rFonts w:hint="eastAsia" w:ascii="微软雅黑" w:hAnsi="微软雅黑" w:eastAsia="微软雅黑" w:cs="微软雅黑"/>
          <w:sz w:val="30"/>
          <w:szCs w:val="30"/>
        </w:rPr>
      </w:pPr>
    </w:p>
    <w:p w14:paraId="3A1A74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often wanders from Him, and grieves His Holy Spirit, but He does not allow her faults to affect His love.</w:t>
      </w:r>
    </w:p>
    <w:p w14:paraId="10D76C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她常離祂遊蕩，使祂的聖靈憂傷，但祂不容許她的過錯影響祂的愛。</w:t>
      </w:r>
    </w:p>
    <w:p w14:paraId="32F285DE">
      <w:pPr>
        <w:pStyle w:val="3"/>
        <w:spacing w:line="253" w:lineRule="auto"/>
        <w:rPr>
          <w:rFonts w:hint="eastAsia" w:ascii="微软雅黑" w:hAnsi="微软雅黑" w:eastAsia="微软雅黑" w:cs="微软雅黑"/>
          <w:sz w:val="30"/>
          <w:szCs w:val="30"/>
        </w:rPr>
      </w:pPr>
    </w:p>
    <w:p w14:paraId="790751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sometimes chides, but it is always in the tenderest manner, with the kindest intentions: it is "my love" even then.</w:t>
      </w:r>
    </w:p>
    <w:p w14:paraId="46FFB2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祂有時也會責備，但那始終是以最溫柔的方式，帶著最仁慈的意圖：即便在那是，她依然是「我的佳偶（my love）」。</w:t>
      </w:r>
    </w:p>
    <w:p w14:paraId="60D9B3FF">
      <w:pPr>
        <w:pStyle w:val="3"/>
        <w:spacing w:line="253" w:lineRule="auto"/>
        <w:rPr>
          <w:rFonts w:hint="eastAsia" w:ascii="微软雅黑" w:hAnsi="微软雅黑" w:eastAsia="微软雅黑" w:cs="微软雅黑"/>
          <w:sz w:val="30"/>
          <w:szCs w:val="30"/>
        </w:rPr>
      </w:pPr>
    </w:p>
    <w:p w14:paraId="331B4B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remembrance of our follies, He does not cherish ill thoughts of us, but He pardons and loves as well after the offence as before it.</w:t>
      </w:r>
    </w:p>
    <w:p w14:paraId="0E0EE7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祂不記念我們的愚昧，不對我們懷有惡念，祂在過犯之後依然像之前那樣赦免並愛護我們。</w:t>
      </w:r>
    </w:p>
    <w:p w14:paraId="53FDB1D2">
      <w:pPr>
        <w:pStyle w:val="3"/>
        <w:spacing w:line="253" w:lineRule="auto"/>
        <w:rPr>
          <w:rFonts w:hint="eastAsia" w:ascii="微软雅黑" w:hAnsi="微软雅黑" w:eastAsia="微软雅黑" w:cs="微软雅黑"/>
          <w:sz w:val="30"/>
          <w:szCs w:val="30"/>
        </w:rPr>
      </w:pPr>
    </w:p>
    <w:p w14:paraId="492E97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for us it is so, for if Jesus were as mindful of injuries as we are, how could He commune with us?</w:t>
      </w:r>
    </w:p>
    <w:p w14:paraId="03C767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對我們而言，事實正是如此真好，因為如果耶稣像我們那樣對傷害唸唸不忘，祂怎能與我們契合（commune）呢？</w:t>
      </w:r>
    </w:p>
    <w:p w14:paraId="3C8E94AA">
      <w:pPr>
        <w:pStyle w:val="3"/>
        <w:spacing w:line="253" w:lineRule="auto"/>
        <w:rPr>
          <w:rFonts w:hint="eastAsia" w:ascii="微软雅黑" w:hAnsi="微软雅黑" w:eastAsia="微软雅黑" w:cs="微软雅黑"/>
          <w:sz w:val="30"/>
          <w:szCs w:val="30"/>
        </w:rPr>
      </w:pPr>
    </w:p>
    <w:p w14:paraId="08C1C0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a believer will put himself out of humour with the Lord for some slight turn in providence, but our precious Husband knows our silly hearts too well to take any offence at our ill manners.</w:t>
      </w:r>
    </w:p>
    <w:p w14:paraId="46EE73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信徒常會因為护理（providence）中某些細微的轉折而對主鬧情緒，但我們親愛的丈夫太了解我們愚蠢的心了，以至於絕不會因我們的無禮而見怪。</w:t>
      </w:r>
    </w:p>
    <w:p w14:paraId="03FDADF4">
      <w:pPr>
        <w:pStyle w:val="3"/>
        <w:spacing w:line="253" w:lineRule="auto"/>
        <w:rPr>
          <w:rFonts w:hint="eastAsia" w:ascii="微软雅黑" w:hAnsi="微软雅黑" w:eastAsia="微软雅黑" w:cs="微软雅黑"/>
          <w:sz w:val="30"/>
          <w:szCs w:val="30"/>
        </w:rPr>
      </w:pPr>
    </w:p>
    <w:p w14:paraId="20F715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290DC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43D4A994">
      <w:pPr>
        <w:pStyle w:val="3"/>
        <w:spacing w:line="253" w:lineRule="auto"/>
        <w:rPr>
          <w:rFonts w:hint="eastAsia" w:ascii="微软雅黑" w:hAnsi="微软雅黑" w:eastAsia="微软雅黑" w:cs="微软雅黑"/>
          <w:sz w:val="30"/>
          <w:szCs w:val="30"/>
        </w:rPr>
      </w:pPr>
    </w:p>
    <w:p w14:paraId="6A6A07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mighty in battle. - Psalm 24:8</w:t>
      </w:r>
    </w:p>
    <w:p w14:paraId="0ED213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「在戰場上有能的耶和華。」——詩篇 24:8</w:t>
      </w:r>
    </w:p>
    <w:p w14:paraId="4041206A">
      <w:pPr>
        <w:pStyle w:val="3"/>
        <w:spacing w:line="253" w:lineRule="auto"/>
        <w:rPr>
          <w:rFonts w:hint="eastAsia" w:ascii="微软雅黑" w:hAnsi="微软雅黑" w:eastAsia="微软雅黑" w:cs="微软雅黑"/>
          <w:sz w:val="30"/>
          <w:szCs w:val="30"/>
        </w:rPr>
      </w:pPr>
    </w:p>
    <w:p w14:paraId="6703BD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our God be glorious in the eyes of His people, seeing that He has wrought such wonders for them, in them, and by them.</w:t>
      </w:r>
    </w:p>
    <w:p w14:paraId="6F4315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我們的神在祂子民眼中理當是榮耀的，因為祂曾為他們、在他們裡面、並藉著他們行了如此多的奇事。</w:t>
      </w:r>
    </w:p>
    <w:p w14:paraId="008DFA3D">
      <w:pPr>
        <w:pStyle w:val="3"/>
        <w:spacing w:line="253" w:lineRule="auto"/>
        <w:rPr>
          <w:rFonts w:hint="eastAsia" w:ascii="微软雅黑" w:hAnsi="微软雅黑" w:eastAsia="微软雅黑" w:cs="微软雅黑"/>
          <w:sz w:val="30"/>
          <w:szCs w:val="30"/>
        </w:rPr>
      </w:pPr>
    </w:p>
    <w:p w14:paraId="0CD111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them, the Lord Jesus upon Calvary routed every foe, breaking all the weapons of the enemy in pieces by His finished work of satisfactory obedience; by His triumphant resurrection and ascension He completely overturned the hopes of hell, leading captivity captive, making a show of our enemies openly, triumphing over them by His cross.</w:t>
      </w:r>
    </w:p>
    <w:p w14:paraId="7C4820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為了他們，主耶稣在加略山（Calvary）擊潰了每一個仇敵，藉著祂那令人滿意的順服之成全大工，將仇敵所有的兵器砸碎；藉著祂得勝的復活與升天，祂徹底傾覆了陰間的希望，擄掠了仇敵，將仇敵明明地示眾，藉著祂的十字架贏得了勝利。</w:t>
      </w:r>
    </w:p>
    <w:p w14:paraId="56A8C0F7">
      <w:pPr>
        <w:pStyle w:val="3"/>
        <w:spacing w:line="253" w:lineRule="auto"/>
        <w:rPr>
          <w:rFonts w:hint="eastAsia" w:ascii="微软雅黑" w:hAnsi="微软雅黑" w:eastAsia="微软雅黑" w:cs="微软雅黑"/>
          <w:sz w:val="30"/>
          <w:szCs w:val="30"/>
        </w:rPr>
      </w:pPr>
    </w:p>
    <w:p w14:paraId="7361F8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arrow of guilt which Satan might have shot at us is broken, for who can lay anything to the charge of God's elect?</w:t>
      </w:r>
    </w:p>
    <w:p w14:paraId="6FAECF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撒但本可能射向我們的每一支罪疚之箭都被折斷了，因為誰能控告神所揀選的人呢？</w:t>
      </w:r>
    </w:p>
    <w:p w14:paraId="051E6588">
      <w:pPr>
        <w:pStyle w:val="3"/>
        <w:spacing w:line="253" w:lineRule="auto"/>
        <w:rPr>
          <w:rFonts w:hint="eastAsia" w:ascii="微软雅黑" w:hAnsi="微软雅黑" w:eastAsia="微软雅黑" w:cs="微软雅黑"/>
          <w:sz w:val="30"/>
          <w:szCs w:val="30"/>
        </w:rPr>
      </w:pPr>
    </w:p>
    <w:p w14:paraId="3AE068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are the sharp swords of infernal malice, and the perpetual battles of the serpent's seed, for in the midst of the church the lame take the prey, and the feeblest warriors are crowned.</w:t>
      </w:r>
    </w:p>
    <w:p w14:paraId="655E0B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陰間惡意的利劍是徒勞的，蛇之族類的持久戰鬥也是徒勞的，因為在教會之中，瘸腿的也能奪取掠物，最軟弱的戰士也能獲得冠冕。</w:t>
      </w:r>
    </w:p>
    <w:p w14:paraId="26E416D1">
      <w:pPr>
        <w:pStyle w:val="3"/>
        <w:spacing w:line="253" w:lineRule="auto"/>
        <w:rPr>
          <w:rFonts w:hint="eastAsia" w:ascii="微软雅黑" w:hAnsi="微软雅黑" w:eastAsia="微软雅黑" w:cs="微软雅黑"/>
          <w:sz w:val="30"/>
          <w:szCs w:val="30"/>
        </w:rPr>
      </w:pPr>
    </w:p>
    <w:p w14:paraId="600B6A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saved may well adore their Lord for His conquests in them, since the arrows of their natural hatred are snapped, and the weapons of their rebellion broken.</w:t>
      </w:r>
    </w:p>
    <w:p w14:paraId="61727F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蒙拯救的人大可為了主在他們裡面的征服而崇拜祂，因為他們那天生恨惡的箭已被折斷，他們反叛的武器已被粉碎。</w:t>
      </w:r>
    </w:p>
    <w:p w14:paraId="2D47F801">
      <w:pPr>
        <w:pStyle w:val="3"/>
        <w:spacing w:line="253" w:lineRule="auto"/>
        <w:rPr>
          <w:rFonts w:hint="eastAsia" w:ascii="微软雅黑" w:hAnsi="微软雅黑" w:eastAsia="微软雅黑" w:cs="微软雅黑"/>
          <w:sz w:val="30"/>
          <w:szCs w:val="30"/>
        </w:rPr>
      </w:pPr>
    </w:p>
    <w:p w14:paraId="49FB9F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victories has grace won in our evil hearts!</w:t>
      </w:r>
    </w:p>
    <w:p w14:paraId="0D0ECD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恩典在我們邪惡的心中贏得了何等的勝利啊！</w:t>
      </w:r>
    </w:p>
    <w:p w14:paraId="656FD83C">
      <w:pPr>
        <w:pStyle w:val="3"/>
        <w:spacing w:line="253" w:lineRule="auto"/>
        <w:rPr>
          <w:rFonts w:hint="eastAsia" w:ascii="微软雅黑" w:hAnsi="微软雅黑" w:eastAsia="微软雅黑" w:cs="微软雅黑"/>
          <w:sz w:val="30"/>
          <w:szCs w:val="30"/>
        </w:rPr>
      </w:pPr>
    </w:p>
    <w:p w14:paraId="40A3A9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 is Jesus when the will is subdued, and sin dethroned!</w:t>
      </w:r>
    </w:p>
    <w:p w14:paraId="100DC1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當意志被降服、罪惡被趕下王座時，耶稣是何等榮耀！</w:t>
      </w:r>
    </w:p>
    <w:p w14:paraId="75FCE035">
      <w:pPr>
        <w:pStyle w:val="3"/>
        <w:spacing w:line="253" w:lineRule="auto"/>
        <w:rPr>
          <w:rFonts w:hint="eastAsia" w:ascii="微软雅黑" w:hAnsi="微软雅黑" w:eastAsia="微软雅黑" w:cs="微软雅黑"/>
          <w:sz w:val="30"/>
          <w:szCs w:val="30"/>
        </w:rPr>
      </w:pPr>
    </w:p>
    <w:p w14:paraId="0556D2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our remaining corruptions, they shall sustain an equally sure defeat, and every temptation, and doubt, and fear, shall be utterly destroyed.</w:t>
      </w:r>
    </w:p>
    <w:p w14:paraId="0B076F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至於我們殘留的敗壞，它們也必將遭遇同樣確定的失敗，而每一個誘惑、懷疑與恐懼，都將被徹底摧毀。</w:t>
      </w:r>
    </w:p>
    <w:p w14:paraId="4F3E232F">
      <w:pPr>
        <w:pStyle w:val="3"/>
        <w:spacing w:line="253" w:lineRule="auto"/>
        <w:rPr>
          <w:rFonts w:hint="eastAsia" w:ascii="微软雅黑" w:hAnsi="微软雅黑" w:eastAsia="微软雅黑" w:cs="微软雅黑"/>
          <w:sz w:val="30"/>
          <w:szCs w:val="30"/>
        </w:rPr>
      </w:pPr>
    </w:p>
    <w:p w14:paraId="5A28C0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Salem of our peaceful hearts, the name of Jesus is great beyond compare: He has won our love, and He shall wear it.</w:t>
      </w:r>
    </w:p>
    <w:p w14:paraId="6C7AC6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在我們和平之心的撒冷（Salem）中，耶稣之名的偉大無與倫比：祂贏得了我們的愛，且祂必將這愛佩戴為榮。</w:t>
      </w:r>
    </w:p>
    <w:p w14:paraId="6DF47059">
      <w:pPr>
        <w:pStyle w:val="3"/>
        <w:spacing w:line="253" w:lineRule="auto"/>
        <w:rPr>
          <w:rFonts w:hint="eastAsia" w:ascii="微软雅黑" w:hAnsi="微软雅黑" w:eastAsia="微软雅黑" w:cs="微软雅黑"/>
          <w:sz w:val="30"/>
          <w:szCs w:val="30"/>
        </w:rPr>
      </w:pPr>
    </w:p>
    <w:p w14:paraId="1E0052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thus securely may we look for victories by us.</w:t>
      </w:r>
    </w:p>
    <w:p w14:paraId="05FC9C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同樣，我們也能滿有把握地指望藉著我們而得勝。</w:t>
      </w:r>
    </w:p>
    <w:p w14:paraId="0DCB267F">
      <w:pPr>
        <w:pStyle w:val="3"/>
        <w:spacing w:line="253" w:lineRule="auto"/>
        <w:rPr>
          <w:rFonts w:hint="eastAsia" w:ascii="微软雅黑" w:hAnsi="微软雅黑" w:eastAsia="微软雅黑" w:cs="微软雅黑"/>
          <w:sz w:val="30"/>
          <w:szCs w:val="30"/>
        </w:rPr>
      </w:pPr>
    </w:p>
    <w:p w14:paraId="4A5B13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more than conquerors through Him that loved us.</w:t>
      </w:r>
    </w:p>
    <w:p w14:paraId="5DD1EF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靠著愛我們的那位，我們已經得勝有餘了。</w:t>
      </w:r>
    </w:p>
    <w:p w14:paraId="66AA5E21">
      <w:pPr>
        <w:pStyle w:val="3"/>
        <w:spacing w:line="253" w:lineRule="auto"/>
        <w:rPr>
          <w:rFonts w:hint="eastAsia" w:ascii="微软雅黑" w:hAnsi="微软雅黑" w:eastAsia="微软雅黑" w:cs="微软雅黑"/>
          <w:sz w:val="30"/>
          <w:szCs w:val="30"/>
        </w:rPr>
      </w:pPr>
    </w:p>
    <w:p w14:paraId="299ECA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cast down the powers of darkness which are in the world, by our faith, and zeal, and holiness; we shall win sinners to Jesus, we shall overturn false systems, we shall convert nations, for God is with us, and none shall stand before us.</w:t>
      </w:r>
    </w:p>
    <w:p w14:paraId="4BFD09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我們將藉著信心、熱忱與聖潔，推翻這世上的黑暗權勢；我們將贏得罪人歸向耶稣，我們將傾覆錯誤的體系，我們將使萬國歸正，因為神與我們同在，無人能立在我們面前。</w:t>
      </w:r>
    </w:p>
    <w:p w14:paraId="1E1FFF04">
      <w:pPr>
        <w:pStyle w:val="3"/>
        <w:spacing w:line="253" w:lineRule="auto"/>
        <w:rPr>
          <w:rFonts w:hint="eastAsia" w:ascii="微软雅黑" w:hAnsi="微软雅黑" w:eastAsia="微软雅黑" w:cs="微软雅黑"/>
          <w:sz w:val="30"/>
          <w:szCs w:val="30"/>
        </w:rPr>
      </w:pPr>
    </w:p>
    <w:p w14:paraId="1CA9B8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 let the Christian warrior chant the war song, and prepare for to-morrow's fight.</w:t>
      </w:r>
    </w:p>
    <w:p w14:paraId="0701D8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今晚，讓基督徒戰士吟唱戰歌，為明天的戰鬥作好準備。</w:t>
      </w:r>
    </w:p>
    <w:p w14:paraId="6C02E877">
      <w:pPr>
        <w:pStyle w:val="3"/>
        <w:spacing w:line="253" w:lineRule="auto"/>
        <w:rPr>
          <w:rFonts w:hint="eastAsia" w:ascii="微软雅黑" w:hAnsi="微软雅黑" w:eastAsia="微软雅黑" w:cs="微软雅黑"/>
          <w:sz w:val="30"/>
          <w:szCs w:val="30"/>
        </w:rPr>
      </w:pPr>
    </w:p>
    <w:p w14:paraId="7A5DB7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is He that is in us than he that is in the world.</w:t>
      </w:r>
    </w:p>
    <w:p w14:paraId="49FCFE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那在我們裡面的，比那在世界上的更大。</w:t>
      </w:r>
    </w:p>
    <w:p w14:paraId="2C1C8074">
      <w:pPr>
        <w:pStyle w:val="3"/>
        <w:spacing w:line="253" w:lineRule="auto"/>
        <w:rPr>
          <w:rFonts w:hint="eastAsia" w:ascii="微软雅黑" w:hAnsi="微软雅黑" w:eastAsia="微软雅黑" w:cs="微软雅黑"/>
          <w:sz w:val="30"/>
          <w:szCs w:val="30"/>
        </w:rPr>
      </w:pPr>
    </w:p>
    <w:p w14:paraId="4816B5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4</w:t>
      </w:r>
    </w:p>
    <w:p w14:paraId="0225FA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十二月四日</w:t>
      </w:r>
    </w:p>
    <w:p w14:paraId="507074AA">
      <w:pPr>
        <w:pStyle w:val="3"/>
        <w:spacing w:line="253" w:lineRule="auto"/>
        <w:rPr>
          <w:rFonts w:hint="eastAsia" w:ascii="微软雅黑" w:hAnsi="微软雅黑" w:eastAsia="微软雅黑" w:cs="微软雅黑"/>
          <w:sz w:val="30"/>
          <w:szCs w:val="30"/>
        </w:rPr>
      </w:pPr>
    </w:p>
    <w:p w14:paraId="48F824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01AFE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1CD5A3B5">
      <w:pPr>
        <w:pStyle w:val="3"/>
        <w:spacing w:line="253" w:lineRule="auto"/>
        <w:rPr>
          <w:rFonts w:hint="eastAsia" w:ascii="微软雅黑" w:hAnsi="微软雅黑" w:eastAsia="微软雅黑" w:cs="微软雅黑"/>
          <w:sz w:val="30"/>
          <w:szCs w:val="30"/>
        </w:rPr>
      </w:pPr>
    </w:p>
    <w:p w14:paraId="1F888F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much people in this city. - Acts 18:10</w:t>
      </w:r>
    </w:p>
    <w:p w14:paraId="039C80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「在這城裡我有許多的百姓。」——使徒行傳 18:10</w:t>
      </w:r>
    </w:p>
    <w:p w14:paraId="08E74050">
      <w:pPr>
        <w:pStyle w:val="3"/>
        <w:spacing w:line="253" w:lineRule="auto"/>
        <w:rPr>
          <w:rFonts w:hint="eastAsia" w:ascii="微软雅黑" w:hAnsi="微软雅黑" w:eastAsia="微软雅黑" w:cs="微软雅黑"/>
          <w:sz w:val="30"/>
          <w:szCs w:val="30"/>
        </w:rPr>
      </w:pPr>
    </w:p>
    <w:p w14:paraId="7EFECE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a great encouragement to try to do good, since God has among the vilest of the vile, the most reprobate, the most debauched and drunken, an elect people who must be saved.</w:t>
      </w:r>
    </w:p>
    <w:p w14:paraId="2E59FB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這應當是努力行善的巨大鼓勵，因為神在那些最卑劣之徒中，在最被棄絕的人、最放蕩和酗酒的人中，也有一群必須得救的選民。</w:t>
      </w:r>
    </w:p>
    <w:p w14:paraId="3657F32F">
      <w:pPr>
        <w:pStyle w:val="3"/>
        <w:spacing w:line="253" w:lineRule="auto"/>
        <w:rPr>
          <w:rFonts w:hint="eastAsia" w:ascii="微软雅黑" w:hAnsi="微软雅黑" w:eastAsia="微软雅黑" w:cs="微软雅黑"/>
          <w:sz w:val="30"/>
          <w:szCs w:val="30"/>
        </w:rPr>
      </w:pPr>
    </w:p>
    <w:p w14:paraId="6F069D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take the Word to them, you do so because God has ordained you to be the messenger of life to their souls, and they must receive it, for so the decree of predestination runs.</w:t>
      </w:r>
    </w:p>
    <w:p w14:paraId="4B6FAD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當你將聖言帶給他們時，你之所以這樣做，是因為神已命定你作為他們靈魂的生命使者，而他們必須領受，因為預定（predestination）的法令便是如此運行的。</w:t>
      </w:r>
    </w:p>
    <w:p w14:paraId="24C5C43D">
      <w:pPr>
        <w:pStyle w:val="3"/>
        <w:spacing w:line="253" w:lineRule="auto"/>
        <w:rPr>
          <w:rFonts w:hint="eastAsia" w:ascii="微软雅黑" w:hAnsi="微软雅黑" w:eastAsia="微软雅黑" w:cs="微软雅黑"/>
          <w:sz w:val="30"/>
          <w:szCs w:val="30"/>
        </w:rPr>
      </w:pPr>
    </w:p>
    <w:p w14:paraId="3398C2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much redeemed by blood as the saints before the eternal throne.</w:t>
      </w:r>
    </w:p>
    <w:p w14:paraId="73D83A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他們正如永恆寶座前的聖徒一樣，是由寶血所贖回的。</w:t>
      </w:r>
    </w:p>
    <w:p w14:paraId="17090D88">
      <w:pPr>
        <w:pStyle w:val="3"/>
        <w:spacing w:line="253" w:lineRule="auto"/>
        <w:rPr>
          <w:rFonts w:hint="eastAsia" w:ascii="微软雅黑" w:hAnsi="微软雅黑" w:eastAsia="微软雅黑" w:cs="微软雅黑"/>
          <w:sz w:val="30"/>
          <w:szCs w:val="30"/>
        </w:rPr>
      </w:pPr>
    </w:p>
    <w:p w14:paraId="62BA43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Christ's property, and yet perhaps they are lovers of the ale-house, and haters of holiness; but if Jesus Christ purchased them He will have them.</w:t>
      </w:r>
    </w:p>
    <w:p w14:paraId="001D32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他們是基督的產業，然而也許他們現在正迷戀酒館、恨惡聖潔；但如果耶稣基督買贖了他們，祂就必得到他們。</w:t>
      </w:r>
    </w:p>
    <w:p w14:paraId="4DF434AA">
      <w:pPr>
        <w:pStyle w:val="3"/>
        <w:spacing w:line="253" w:lineRule="auto"/>
        <w:rPr>
          <w:rFonts w:hint="eastAsia" w:ascii="微软雅黑" w:hAnsi="微软雅黑" w:eastAsia="微软雅黑" w:cs="微软雅黑"/>
          <w:sz w:val="30"/>
          <w:szCs w:val="30"/>
        </w:rPr>
      </w:pPr>
    </w:p>
    <w:p w14:paraId="5CE524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unfaithful to forget the price which His Son has paid.</w:t>
      </w:r>
    </w:p>
    <w:p w14:paraId="11E2F9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神並非不信實，祂絕不會忘記祂兒子所支付的代價。</w:t>
      </w:r>
    </w:p>
    <w:p w14:paraId="58DD73AC">
      <w:pPr>
        <w:pStyle w:val="3"/>
        <w:spacing w:line="253" w:lineRule="auto"/>
        <w:rPr>
          <w:rFonts w:hint="eastAsia" w:ascii="微软雅黑" w:hAnsi="微软雅黑" w:eastAsia="微软雅黑" w:cs="微软雅黑"/>
          <w:sz w:val="30"/>
          <w:szCs w:val="30"/>
        </w:rPr>
      </w:pPr>
    </w:p>
    <w:p w14:paraId="42E27F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suffer His substitution to be in any case an ineffectual, dead thing.</w:t>
      </w:r>
    </w:p>
    <w:p w14:paraId="554E07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祂絕不容許祂那替代（substitution）在任何情況下成為一件無效的死物。</w:t>
      </w:r>
    </w:p>
    <w:p w14:paraId="6E1D4275">
      <w:pPr>
        <w:pStyle w:val="3"/>
        <w:spacing w:line="253" w:lineRule="auto"/>
        <w:rPr>
          <w:rFonts w:hint="eastAsia" w:ascii="微软雅黑" w:hAnsi="微软雅黑" w:eastAsia="微软雅黑" w:cs="微软雅黑"/>
          <w:sz w:val="30"/>
          <w:szCs w:val="30"/>
        </w:rPr>
      </w:pPr>
    </w:p>
    <w:p w14:paraId="5C52E7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Tens of thousands of redeemed ones are not regenerated yet, but regenerated they must be; and this is our comfort when we go forth to them with the quickening Word of God.</w:t>
      </w:r>
    </w:p>
    <w:p w14:paraId="2351BB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成千上萬蒙贖的人尚未重生（regenerated），但他們必將重生；當我們帶著神那叫人活的聖言走向他們時，這就是我們的欣慰。</w:t>
      </w:r>
    </w:p>
    <w:p w14:paraId="3C961C56">
      <w:pPr>
        <w:pStyle w:val="3"/>
        <w:spacing w:line="253" w:lineRule="auto"/>
        <w:rPr>
          <w:rFonts w:hint="eastAsia" w:ascii="微软雅黑" w:hAnsi="微软雅黑" w:eastAsia="微软雅黑" w:cs="微软雅黑"/>
          <w:sz w:val="30"/>
          <w:szCs w:val="30"/>
        </w:rPr>
      </w:pPr>
    </w:p>
    <w:p w14:paraId="2D9615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these ungodly ones are prayed for by Christ before the throne.</w:t>
      </w:r>
    </w:p>
    <w:p w14:paraId="68E1B1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不僅如此，基督在寶座前也為這些不敬虔的人祈求。</w:t>
      </w:r>
    </w:p>
    <w:p w14:paraId="70863608">
      <w:pPr>
        <w:pStyle w:val="3"/>
        <w:spacing w:line="253" w:lineRule="auto"/>
        <w:rPr>
          <w:rFonts w:hint="eastAsia" w:ascii="微软雅黑" w:hAnsi="微软雅黑" w:eastAsia="微软雅黑" w:cs="微软雅黑"/>
          <w:sz w:val="30"/>
          <w:szCs w:val="30"/>
        </w:rPr>
      </w:pPr>
    </w:p>
    <w:p w14:paraId="1033DF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pray I for these alone," saith the great Intercessor, "but for them also which shall believe on Me through their word."</w:t>
      </w:r>
    </w:p>
    <w:p w14:paraId="0ED0C3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這位偉大的代求者說：「我不但為這些人祈求，也為那些因他們的話信我的人祈求。」</w:t>
      </w:r>
    </w:p>
    <w:p w14:paraId="32286DB3">
      <w:pPr>
        <w:pStyle w:val="3"/>
        <w:spacing w:line="253" w:lineRule="auto"/>
        <w:rPr>
          <w:rFonts w:hint="eastAsia" w:ascii="微软雅黑" w:hAnsi="微软雅黑" w:eastAsia="微软雅黑" w:cs="微软雅黑"/>
          <w:sz w:val="30"/>
          <w:szCs w:val="30"/>
        </w:rPr>
      </w:pPr>
    </w:p>
    <w:p w14:paraId="391AAB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ignorant souls, they know nothing about prayer for themselves, but Jesus prays for them.</w:t>
      </w:r>
    </w:p>
    <w:p w14:paraId="7F0F5E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可憐無知的靈魂，他們對為自己禱告一無所知，但耶稣為他們禱告。</w:t>
      </w:r>
    </w:p>
    <w:p w14:paraId="343A5A10">
      <w:pPr>
        <w:pStyle w:val="3"/>
        <w:spacing w:line="253" w:lineRule="auto"/>
        <w:rPr>
          <w:rFonts w:hint="eastAsia" w:ascii="微软雅黑" w:hAnsi="微软雅黑" w:eastAsia="微软雅黑" w:cs="微软雅黑"/>
          <w:sz w:val="30"/>
          <w:szCs w:val="30"/>
        </w:rPr>
      </w:pPr>
    </w:p>
    <w:p w14:paraId="0BCD84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names are on His breastplate, and ere long they must bow their stubborn knee, breathing the penitential sigh before the throne of grace.</w:t>
      </w:r>
    </w:p>
    <w:p w14:paraId="156DE0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他們的名字在祂的胸牌上，不久後，他們必將屈下頑梗的膝蓋，在施恩座前發出悔罪的嘆息。</w:t>
      </w:r>
    </w:p>
    <w:p w14:paraId="4DF0D71C">
      <w:pPr>
        <w:pStyle w:val="3"/>
        <w:spacing w:line="253" w:lineRule="auto"/>
        <w:rPr>
          <w:rFonts w:hint="eastAsia" w:ascii="微软雅黑" w:hAnsi="微软雅黑" w:eastAsia="微软雅黑" w:cs="微软雅黑"/>
          <w:sz w:val="30"/>
          <w:szCs w:val="30"/>
        </w:rPr>
      </w:pPr>
    </w:p>
    <w:p w14:paraId="279FE2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figs is not yet."</w:t>
      </w:r>
    </w:p>
    <w:p w14:paraId="284445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「收無花果的時候還不到。」</w:t>
      </w:r>
    </w:p>
    <w:p w14:paraId="339DC90C">
      <w:pPr>
        <w:pStyle w:val="3"/>
        <w:spacing w:line="253" w:lineRule="auto"/>
        <w:rPr>
          <w:rFonts w:hint="eastAsia" w:ascii="微软雅黑" w:hAnsi="微软雅黑" w:eastAsia="微软雅黑" w:cs="微软雅黑"/>
          <w:sz w:val="30"/>
          <w:szCs w:val="30"/>
        </w:rPr>
      </w:pPr>
    </w:p>
    <w:p w14:paraId="299A2A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predestinated moment has not struck; but, when it comes, they shall obey, for God will have His own; they must, for the Spirit is not to be withstood when He cometh forth with fulness of power — they must become the willing servants of the living God.</w:t>
      </w:r>
    </w:p>
    <w:p w14:paraId="38325C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那預定的時刻尚未敲響；但當它到來時，他們必將順服，因為神必得著屬祂的人；他們必須如此，因為當聖靈帶著滿有能力的大能降臨時，是不可抗拒的——他們必將成為永生神甘心樂意的僕人。</w:t>
      </w:r>
    </w:p>
    <w:p w14:paraId="5066753F">
      <w:pPr>
        <w:pStyle w:val="3"/>
        <w:spacing w:line="253" w:lineRule="auto"/>
        <w:rPr>
          <w:rFonts w:hint="eastAsia" w:ascii="微软雅黑" w:hAnsi="微软雅黑" w:eastAsia="微软雅黑" w:cs="微软雅黑"/>
          <w:sz w:val="30"/>
          <w:szCs w:val="30"/>
        </w:rPr>
      </w:pPr>
    </w:p>
    <w:p w14:paraId="7F7F41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people shall be willing in the day of my power."</w:t>
      </w:r>
    </w:p>
    <w:p w14:paraId="2CF5A5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「當祢掌權的日子，祢的民要以聖潔的妝飾為衣，甘心犧牲自己。」</w:t>
      </w:r>
    </w:p>
    <w:p w14:paraId="29076659">
      <w:pPr>
        <w:pStyle w:val="3"/>
        <w:spacing w:line="253" w:lineRule="auto"/>
        <w:rPr>
          <w:rFonts w:hint="eastAsia" w:ascii="微软雅黑" w:hAnsi="微软雅黑" w:eastAsia="微软雅黑" w:cs="微软雅黑"/>
          <w:sz w:val="30"/>
          <w:szCs w:val="30"/>
        </w:rPr>
      </w:pPr>
    </w:p>
    <w:p w14:paraId="2EA802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justify many."</w:t>
      </w:r>
    </w:p>
    <w:p w14:paraId="4E8307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「祂必使許多人稱義。」</w:t>
      </w:r>
    </w:p>
    <w:p w14:paraId="6F3C7B92">
      <w:pPr>
        <w:pStyle w:val="3"/>
        <w:spacing w:line="253" w:lineRule="auto"/>
        <w:rPr>
          <w:rFonts w:hint="eastAsia" w:ascii="微软雅黑" w:hAnsi="微软雅黑" w:eastAsia="微软雅黑" w:cs="微软雅黑"/>
          <w:sz w:val="30"/>
          <w:szCs w:val="30"/>
        </w:rPr>
      </w:pPr>
    </w:p>
    <w:p w14:paraId="55F131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see of the travail of His soul."</w:t>
      </w:r>
    </w:p>
    <w:p w14:paraId="687EB7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「祂必看見自己勞苦的功效。」</w:t>
      </w:r>
    </w:p>
    <w:p w14:paraId="1A184753">
      <w:pPr>
        <w:pStyle w:val="3"/>
        <w:spacing w:line="253" w:lineRule="auto"/>
        <w:rPr>
          <w:rFonts w:hint="eastAsia" w:ascii="微软雅黑" w:hAnsi="微软雅黑" w:eastAsia="微软雅黑" w:cs="微软雅黑"/>
          <w:sz w:val="30"/>
          <w:szCs w:val="30"/>
        </w:rPr>
      </w:pPr>
    </w:p>
    <w:p w14:paraId="7928EC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divide him a portion with the great, and He shall divide the spoil with the strong."</w:t>
      </w:r>
    </w:p>
    <w:p w14:paraId="29FE18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「我要使祂與位大的同份，與強盛的均分擄物。」</w:t>
      </w:r>
    </w:p>
    <w:p w14:paraId="39B29FD3">
      <w:pPr>
        <w:pStyle w:val="3"/>
        <w:spacing w:line="253" w:lineRule="auto"/>
        <w:rPr>
          <w:rFonts w:hint="eastAsia" w:ascii="微软雅黑" w:hAnsi="微软雅黑" w:eastAsia="微软雅黑" w:cs="微软雅黑"/>
          <w:sz w:val="30"/>
          <w:szCs w:val="30"/>
        </w:rPr>
      </w:pPr>
    </w:p>
    <w:p w14:paraId="3460C2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7D01C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70F55384">
      <w:pPr>
        <w:pStyle w:val="3"/>
        <w:spacing w:line="253" w:lineRule="auto"/>
        <w:rPr>
          <w:rFonts w:hint="eastAsia" w:ascii="微软雅黑" w:hAnsi="微软雅黑" w:eastAsia="微软雅黑" w:cs="微软雅黑"/>
          <w:sz w:val="30"/>
          <w:szCs w:val="30"/>
        </w:rPr>
      </w:pPr>
    </w:p>
    <w:p w14:paraId="2106C4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we ourselves groan within ourselves, waiting for the adoption, to wit, the redemption of our body. - Romans 8:23</w:t>
      </w:r>
    </w:p>
    <w:p w14:paraId="786660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「就是我們……也是自己心裡嘆息，等候得著兒子的名分（adoption），乃是我們的身體得贖。」——羅馬書 8:23</w:t>
      </w:r>
    </w:p>
    <w:p w14:paraId="05DBC59E">
      <w:pPr>
        <w:pStyle w:val="3"/>
        <w:spacing w:line="253" w:lineRule="auto"/>
        <w:rPr>
          <w:rFonts w:hint="eastAsia" w:ascii="微软雅黑" w:hAnsi="微软雅黑" w:eastAsia="微软雅黑" w:cs="微软雅黑"/>
          <w:sz w:val="30"/>
          <w:szCs w:val="30"/>
        </w:rPr>
      </w:pPr>
    </w:p>
    <w:p w14:paraId="2157D0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groaning is universal among the saints: to a greater or less extent we all feel it.</w:t>
      </w:r>
    </w:p>
    <w:p w14:paraId="657D03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這種嘆息在聖徒中是普遍存在的：我們在不同程度上都有此感受。</w:t>
      </w:r>
    </w:p>
    <w:p w14:paraId="3FAA78DA">
      <w:pPr>
        <w:pStyle w:val="3"/>
        <w:spacing w:line="253" w:lineRule="auto"/>
        <w:rPr>
          <w:rFonts w:hint="eastAsia" w:ascii="微软雅黑" w:hAnsi="微软雅黑" w:eastAsia="微软雅黑" w:cs="微软雅黑"/>
          <w:sz w:val="30"/>
          <w:szCs w:val="30"/>
        </w:rPr>
      </w:pPr>
    </w:p>
    <w:p w14:paraId="79F487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groan of murmuring or complaint: it is rather the note of desire than of distress.</w:t>
      </w:r>
    </w:p>
    <w:p w14:paraId="0D9056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這不是發怨言或投訴的呻吟：它與其說是痛苦，不如說是渴求。</w:t>
      </w:r>
    </w:p>
    <w:p w14:paraId="6E792DF2">
      <w:pPr>
        <w:pStyle w:val="3"/>
        <w:spacing w:line="253" w:lineRule="auto"/>
        <w:rPr>
          <w:rFonts w:hint="eastAsia" w:ascii="微软雅黑" w:hAnsi="微软雅黑" w:eastAsia="微软雅黑" w:cs="微软雅黑"/>
          <w:sz w:val="30"/>
          <w:szCs w:val="30"/>
        </w:rPr>
      </w:pPr>
    </w:p>
    <w:p w14:paraId="460744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received an earnest, we desire the whole of our portion; we are sighing that our entire manhood, in its trinity of spirit, soul, and body, may be set free from the last vestige of the fall; we long to put off corruption, weakness, and dishonour, and to wrap ourselves in incorruption, in immortality, in glory, in the spiritual body which the Lord Jesus will bestow upon His people.</w:t>
      </w:r>
    </w:p>
    <w:p w14:paraId="310CA2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領受了憑據（earnest），我們便渴望得到我們產分的全部；我們正嘆息著，願我們在靈、魂、體三位一體中的整個人性，能從墮落的最後一絲痕跡中獲得解脫；我們渴望脫去朽壞、軟弱與羞辱，並將自己包裹在不朽、永生與榮耀之中，包裹在主耶稣將要賜予祂子民的靈性身體中。</w:t>
      </w:r>
    </w:p>
    <w:p w14:paraId="7DA594C9">
      <w:pPr>
        <w:pStyle w:val="3"/>
        <w:spacing w:line="253" w:lineRule="auto"/>
        <w:rPr>
          <w:rFonts w:hint="eastAsia" w:ascii="微软雅黑" w:hAnsi="微软雅黑" w:eastAsia="微软雅黑" w:cs="微软雅黑"/>
          <w:sz w:val="30"/>
          <w:szCs w:val="30"/>
        </w:rPr>
      </w:pPr>
    </w:p>
    <w:p w14:paraId="15CF5D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long for the manifestation of our adoption as the children of God.</w:t>
      </w:r>
    </w:p>
    <w:p w14:paraId="0C51A7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我們渴望看見我們作為神兒女的名分得以顯明。</w:t>
      </w:r>
    </w:p>
    <w:p w14:paraId="5560D97C">
      <w:pPr>
        <w:pStyle w:val="3"/>
        <w:spacing w:line="253" w:lineRule="auto"/>
        <w:rPr>
          <w:rFonts w:hint="eastAsia" w:ascii="微软雅黑" w:hAnsi="微软雅黑" w:eastAsia="微软雅黑" w:cs="微软雅黑"/>
          <w:sz w:val="30"/>
          <w:szCs w:val="30"/>
        </w:rPr>
      </w:pPr>
    </w:p>
    <w:p w14:paraId="17D02A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groan," but it is "within ourselves."</w:t>
      </w:r>
    </w:p>
    <w:p w14:paraId="1D89C3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「我們嘆息」，但這是在「我們心裡」。</w:t>
      </w:r>
    </w:p>
    <w:p w14:paraId="72189088">
      <w:pPr>
        <w:pStyle w:val="3"/>
        <w:spacing w:line="253" w:lineRule="auto"/>
        <w:rPr>
          <w:rFonts w:hint="eastAsia" w:ascii="微软雅黑" w:hAnsi="微软雅黑" w:eastAsia="微软雅黑" w:cs="微软雅黑"/>
          <w:sz w:val="30"/>
          <w:szCs w:val="30"/>
        </w:rPr>
      </w:pPr>
    </w:p>
    <w:p w14:paraId="1743CF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hypocrite's groan, by which he would make men believe that he is a saint because he is wretched.</w:t>
      </w:r>
    </w:p>
    <w:p w14:paraId="2EFA27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這不是偽君子的呻吟，企圖藉此讓人相信他是個聖徒，僅僅因為他顯得可憐。</w:t>
      </w:r>
    </w:p>
    <w:p w14:paraId="4AF3D22D">
      <w:pPr>
        <w:pStyle w:val="3"/>
        <w:spacing w:line="253" w:lineRule="auto"/>
        <w:rPr>
          <w:rFonts w:hint="eastAsia" w:ascii="微软雅黑" w:hAnsi="微软雅黑" w:eastAsia="微软雅黑" w:cs="微软雅黑"/>
          <w:sz w:val="30"/>
          <w:szCs w:val="30"/>
        </w:rPr>
      </w:pPr>
    </w:p>
    <w:p w14:paraId="4880E1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sighs are sacred things, too hallowed for us to tell abroad.</w:t>
      </w:r>
    </w:p>
    <w:p w14:paraId="3D10C3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我們的嘆息是神聖的事物，太過莊嚴，以至於我們不願對外張揚。</w:t>
      </w:r>
    </w:p>
    <w:p w14:paraId="5AD00B73">
      <w:pPr>
        <w:pStyle w:val="3"/>
        <w:spacing w:line="253" w:lineRule="auto"/>
        <w:rPr>
          <w:rFonts w:hint="eastAsia" w:ascii="微软雅黑" w:hAnsi="微软雅黑" w:eastAsia="微软雅黑" w:cs="微软雅黑"/>
          <w:sz w:val="30"/>
          <w:szCs w:val="30"/>
        </w:rPr>
      </w:pPr>
    </w:p>
    <w:p w14:paraId="64FEBD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keep our longings to our Lord alone.</w:t>
      </w:r>
    </w:p>
    <w:p w14:paraId="1F33CC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我們將我們的渴望僅留給我們的主。</w:t>
      </w:r>
    </w:p>
    <w:p w14:paraId="182B9DEB">
      <w:pPr>
        <w:pStyle w:val="3"/>
        <w:spacing w:line="253" w:lineRule="auto"/>
        <w:rPr>
          <w:rFonts w:hint="eastAsia" w:ascii="微软雅黑" w:hAnsi="微软雅黑" w:eastAsia="微软雅黑" w:cs="微软雅黑"/>
          <w:sz w:val="30"/>
          <w:szCs w:val="30"/>
        </w:rPr>
      </w:pPr>
    </w:p>
    <w:p w14:paraId="37CE14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apostle says we are "waiting," by which we learn that we are not to be petulant, like Jonah or Elijah, when they said, "Let me die"; nor are we to whimper and sigh for the end of life because we are tired of work, nor wish to escape from our present sufferings till the will of the Lord is done.</w:t>
      </w:r>
    </w:p>
    <w:p w14:paraId="611018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隨後使徒說我們是在「等候」，由此我們學到我們不可像約拿（Jonah）或以利亞（Elijah）說「求祢取我的命」時那樣任性；我們也不可因為厭倦工作而為生命的終結嗚咽嘆息，也不可在主的旨意成就之前就想著逃避當下的苦難。</w:t>
      </w:r>
    </w:p>
    <w:p w14:paraId="721DFF8B">
      <w:pPr>
        <w:pStyle w:val="3"/>
        <w:spacing w:line="253" w:lineRule="auto"/>
        <w:rPr>
          <w:rFonts w:hint="eastAsia" w:ascii="微软雅黑" w:hAnsi="微软雅黑" w:eastAsia="微软雅黑" w:cs="微软雅黑"/>
          <w:sz w:val="30"/>
          <w:szCs w:val="30"/>
        </w:rPr>
      </w:pPr>
    </w:p>
    <w:p w14:paraId="2105FC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groan for glorification, but we are to wait patiently for it, knowing that what the Lord appoints is best.</w:t>
      </w:r>
    </w:p>
    <w:p w14:paraId="2785A4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我們要為得榮耀而嘆息，但我們要耐心地等候，因為知道主所委派（appoints）的是最好的。</w:t>
      </w:r>
    </w:p>
    <w:p w14:paraId="47BF335E">
      <w:pPr>
        <w:pStyle w:val="3"/>
        <w:spacing w:line="253" w:lineRule="auto"/>
        <w:rPr>
          <w:rFonts w:hint="eastAsia" w:ascii="微软雅黑" w:hAnsi="微软雅黑" w:eastAsia="微软雅黑" w:cs="微软雅黑"/>
          <w:sz w:val="30"/>
          <w:szCs w:val="30"/>
        </w:rPr>
      </w:pPr>
    </w:p>
    <w:p w14:paraId="289708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Waiting implies being ready.</w:t>
      </w:r>
    </w:p>
    <w:p w14:paraId="295811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等候意味著預備好。</w:t>
      </w:r>
    </w:p>
    <w:p w14:paraId="6C34504A">
      <w:pPr>
        <w:pStyle w:val="3"/>
        <w:spacing w:line="253" w:lineRule="auto"/>
        <w:rPr>
          <w:rFonts w:hint="eastAsia" w:ascii="微软雅黑" w:hAnsi="微软雅黑" w:eastAsia="微软雅黑" w:cs="微软雅黑"/>
          <w:sz w:val="30"/>
          <w:szCs w:val="30"/>
        </w:rPr>
      </w:pPr>
    </w:p>
    <w:p w14:paraId="0BABF0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stand at the door expecting the Beloved to open it and take us away to Himself.</w:t>
      </w:r>
    </w:p>
    <w:p w14:paraId="416011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我們要站在門口，期待著良人開啟大門，將我們接到祂那裡去。</w:t>
      </w:r>
    </w:p>
    <w:p w14:paraId="582CCEFD">
      <w:pPr>
        <w:pStyle w:val="3"/>
        <w:spacing w:line="253" w:lineRule="auto"/>
        <w:rPr>
          <w:rFonts w:hint="eastAsia" w:ascii="微软雅黑" w:hAnsi="微软雅黑" w:eastAsia="微软雅黑" w:cs="微软雅黑"/>
          <w:sz w:val="30"/>
          <w:szCs w:val="30"/>
        </w:rPr>
      </w:pPr>
    </w:p>
    <w:p w14:paraId="7AF6C4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"groaning" is a test.</w:t>
      </w:r>
    </w:p>
    <w:p w14:paraId="62A63C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這種「嘆息」是一個考驗。</w:t>
      </w:r>
    </w:p>
    <w:p w14:paraId="3F791D63">
      <w:pPr>
        <w:pStyle w:val="3"/>
        <w:spacing w:line="253" w:lineRule="auto"/>
        <w:rPr>
          <w:rFonts w:hint="eastAsia" w:ascii="微软雅黑" w:hAnsi="微软雅黑" w:eastAsia="微软雅黑" w:cs="微软雅黑"/>
          <w:sz w:val="30"/>
          <w:szCs w:val="30"/>
        </w:rPr>
      </w:pPr>
    </w:p>
    <w:p w14:paraId="652378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judge of a man by what he groans after.</w:t>
      </w:r>
    </w:p>
    <w:p w14:paraId="34DA21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你可以藉著一個人嘆息渴求什麼來判斷他。</w:t>
      </w:r>
    </w:p>
    <w:p w14:paraId="54274609">
      <w:pPr>
        <w:pStyle w:val="3"/>
        <w:spacing w:line="253" w:lineRule="auto"/>
        <w:rPr>
          <w:rFonts w:hint="eastAsia" w:ascii="微软雅黑" w:hAnsi="微软雅黑" w:eastAsia="微软雅黑" w:cs="微软雅黑"/>
          <w:sz w:val="30"/>
          <w:szCs w:val="30"/>
        </w:rPr>
      </w:pPr>
    </w:p>
    <w:p w14:paraId="1B17C8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groan after wealth — they worship Mammon; some groan continually under the troubles of life — they are merely impatient; but the man who sighs after God, who is uneasy till he is made like Christ, that is the blessed man.</w:t>
      </w:r>
    </w:p>
    <w:p w14:paraId="116099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有些人嘆息渴求財富——他們崇拜瑪門（Mammon）；有些人因生活的煩擾而不斷呻吟——他們僅僅是缺乏耐心；但那向著神發出嘆息、直到變得像基督之前都不得安寧的人，才是那蒙福的人。</w:t>
      </w:r>
    </w:p>
    <w:p w14:paraId="4BCE3846">
      <w:pPr>
        <w:pStyle w:val="3"/>
        <w:spacing w:line="253" w:lineRule="auto"/>
        <w:rPr>
          <w:rFonts w:hint="eastAsia" w:ascii="微软雅黑" w:hAnsi="微软雅黑" w:eastAsia="微软雅黑" w:cs="微软雅黑"/>
          <w:sz w:val="30"/>
          <w:szCs w:val="30"/>
        </w:rPr>
      </w:pPr>
    </w:p>
    <w:p w14:paraId="7E6348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help us to groan for the coming of the Lord, and the resurrection which He will bring to us.</w:t>
      </w:r>
    </w:p>
    <w:p w14:paraId="7523F5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願神幫助我們為主的再臨、以及祂將帶給我們的復活而嘆息。</w:t>
      </w:r>
    </w:p>
    <w:p w14:paraId="3666370B">
      <w:pPr>
        <w:pStyle w:val="3"/>
        <w:spacing w:line="253" w:lineRule="auto"/>
        <w:rPr>
          <w:rFonts w:hint="eastAsia" w:ascii="微软雅黑" w:hAnsi="微软雅黑" w:eastAsia="微软雅黑" w:cs="微软雅黑"/>
          <w:sz w:val="30"/>
          <w:szCs w:val="30"/>
        </w:rPr>
      </w:pPr>
    </w:p>
    <w:p w14:paraId="716712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5</w:t>
      </w:r>
    </w:p>
    <w:p w14:paraId="0B78E5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十二月五日</w:t>
      </w:r>
    </w:p>
    <w:p w14:paraId="0F3A85DD">
      <w:pPr>
        <w:pStyle w:val="3"/>
        <w:spacing w:line="253" w:lineRule="auto"/>
        <w:rPr>
          <w:rFonts w:hint="eastAsia" w:ascii="微软雅黑" w:hAnsi="微软雅黑" w:eastAsia="微软雅黑" w:cs="微软雅黑"/>
          <w:sz w:val="30"/>
          <w:szCs w:val="30"/>
        </w:rPr>
      </w:pPr>
    </w:p>
    <w:p w14:paraId="7501EF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5B5D7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610B3FEA">
      <w:pPr>
        <w:pStyle w:val="3"/>
        <w:spacing w:line="253" w:lineRule="auto"/>
        <w:rPr>
          <w:rFonts w:hint="eastAsia" w:ascii="微软雅黑" w:hAnsi="微软雅黑" w:eastAsia="微软雅黑" w:cs="微软雅黑"/>
          <w:sz w:val="30"/>
          <w:szCs w:val="30"/>
        </w:rPr>
      </w:pPr>
    </w:p>
    <w:p w14:paraId="120A42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and it shall be given you. - Matthew 7:7</w:t>
      </w:r>
    </w:p>
    <w:p w14:paraId="406D9C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「祈求，就給你們。」——马太福音 7:7</w:t>
      </w:r>
    </w:p>
    <w:p w14:paraId="2FE3C913">
      <w:pPr>
        <w:pStyle w:val="3"/>
        <w:spacing w:line="253" w:lineRule="auto"/>
        <w:rPr>
          <w:rFonts w:hint="eastAsia" w:ascii="微软雅黑" w:hAnsi="微软雅黑" w:eastAsia="微软雅黑" w:cs="微软雅黑"/>
          <w:sz w:val="30"/>
          <w:szCs w:val="30"/>
        </w:rPr>
      </w:pPr>
    </w:p>
    <w:p w14:paraId="01E9BC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of a place in England still existing, where a dole of bread is served to every passerby who chooses to ask for it.</w:t>
      </w:r>
    </w:p>
    <w:p w14:paraId="0A0EEC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我們知道在英國仍存在這樣一個地方，只要是路過的人願意開口，就能領到一份救濟糧（dole）。</w:t>
      </w:r>
    </w:p>
    <w:p w14:paraId="586BB2DF">
      <w:pPr>
        <w:pStyle w:val="3"/>
        <w:spacing w:line="253" w:lineRule="auto"/>
        <w:rPr>
          <w:rFonts w:hint="eastAsia" w:ascii="微软雅黑" w:hAnsi="微软雅黑" w:eastAsia="微软雅黑" w:cs="微软雅黑"/>
          <w:sz w:val="30"/>
          <w:szCs w:val="30"/>
        </w:rPr>
      </w:pPr>
    </w:p>
    <w:p w14:paraId="7FD4FB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 traveller may be, he has but to knock at the door of St. Cross Hospital, and there is the dole of bread for him.</w:t>
      </w:r>
    </w:p>
    <w:p w14:paraId="510E75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無論旅人是誰，他只需敲響聖十字醫院（St. Cross Hospital）的大門，便有一份救濟糧等著他。</w:t>
      </w:r>
    </w:p>
    <w:p w14:paraId="141B49E3">
      <w:pPr>
        <w:pStyle w:val="3"/>
        <w:spacing w:line="253" w:lineRule="auto"/>
        <w:rPr>
          <w:rFonts w:hint="eastAsia" w:ascii="微软雅黑" w:hAnsi="微软雅黑" w:eastAsia="微软雅黑" w:cs="微软雅黑"/>
          <w:sz w:val="30"/>
          <w:szCs w:val="30"/>
        </w:rPr>
      </w:pPr>
    </w:p>
    <w:p w14:paraId="5DE3D6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so loveth sinners that He has built a St. Cross Hospital, so that whenever a sinner is hungry, he has but to knock and have his wants supplied.</w:t>
      </w:r>
    </w:p>
    <w:p w14:paraId="653F4F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耶穌基督如此愛罪人，以至於祂也建造了一座「聖十字醫院」，好叫無論何時，只要罪人感到飢餓，他只需叩門，需要就能得到供應。</w:t>
      </w:r>
    </w:p>
    <w:p w14:paraId="5C0A4DD9">
      <w:pPr>
        <w:pStyle w:val="3"/>
        <w:spacing w:line="253" w:lineRule="auto"/>
        <w:rPr>
          <w:rFonts w:hint="eastAsia" w:ascii="微软雅黑" w:hAnsi="微软雅黑" w:eastAsia="微软雅黑" w:cs="微软雅黑"/>
          <w:sz w:val="30"/>
          <w:szCs w:val="30"/>
        </w:rPr>
      </w:pPr>
    </w:p>
    <w:p w14:paraId="1F2C41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has done better; He has attached to this Hospital of the Cross a bath; and whenever a soul is black and filthy, it has but to go there and be washed.</w:t>
      </w:r>
    </w:p>
    <w:p w14:paraId="6B9CF2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不僅如此，祂做得更好；祂為這座十字架醫院附設了一個浴室；每當靈魂漆黑污穢時，它只需去那裡便得洗淨。</w:t>
      </w:r>
    </w:p>
    <w:p w14:paraId="2D7B2CB8">
      <w:pPr>
        <w:pStyle w:val="3"/>
        <w:spacing w:line="253" w:lineRule="auto"/>
        <w:rPr>
          <w:rFonts w:hint="eastAsia" w:ascii="微软雅黑" w:hAnsi="微软雅黑" w:eastAsia="微软雅黑" w:cs="微软雅黑"/>
          <w:sz w:val="30"/>
          <w:szCs w:val="30"/>
        </w:rPr>
      </w:pPr>
    </w:p>
    <w:p w14:paraId="3CFF74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fountain is always full, always efficacious.</w:t>
      </w:r>
    </w:p>
    <w:p w14:paraId="721F30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那泉源始終滿溢，始終有效。</w:t>
      </w:r>
    </w:p>
    <w:p w14:paraId="03FEE725">
      <w:pPr>
        <w:pStyle w:val="3"/>
        <w:spacing w:line="253" w:lineRule="auto"/>
        <w:rPr>
          <w:rFonts w:hint="eastAsia" w:ascii="微软雅黑" w:hAnsi="微软雅黑" w:eastAsia="微软雅黑" w:cs="微软雅黑"/>
          <w:sz w:val="30"/>
          <w:szCs w:val="30"/>
        </w:rPr>
      </w:pPr>
    </w:p>
    <w:p w14:paraId="2678C9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sinner ever went into it and found that it could not wash away his stains.</w:t>
      </w:r>
    </w:p>
    <w:p w14:paraId="34AE86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從未有一個罪人進去後發現洗不掉他的污跡。</w:t>
      </w:r>
    </w:p>
    <w:p w14:paraId="01621983">
      <w:pPr>
        <w:pStyle w:val="3"/>
        <w:spacing w:line="253" w:lineRule="auto"/>
        <w:rPr>
          <w:rFonts w:hint="eastAsia" w:ascii="微软雅黑" w:hAnsi="微软雅黑" w:eastAsia="微软雅黑" w:cs="微软雅黑"/>
          <w:sz w:val="30"/>
          <w:szCs w:val="30"/>
        </w:rPr>
      </w:pPr>
    </w:p>
    <w:p w14:paraId="7E94A0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which were scarlet and crimson have all disappeared, and the sinner has been whiter than snow.</w:t>
      </w:r>
    </w:p>
    <w:p w14:paraId="013D6B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那些曾如朱紅、如丹顏的罪全部消失了，罪人變得比雪更白。</w:t>
      </w:r>
    </w:p>
    <w:p w14:paraId="35432D08">
      <w:pPr>
        <w:pStyle w:val="3"/>
        <w:spacing w:line="253" w:lineRule="auto"/>
        <w:rPr>
          <w:rFonts w:hint="eastAsia" w:ascii="微软雅黑" w:hAnsi="微软雅黑" w:eastAsia="微软雅黑" w:cs="微软雅黑"/>
          <w:sz w:val="30"/>
          <w:szCs w:val="30"/>
        </w:rPr>
      </w:pPr>
    </w:p>
    <w:p w14:paraId="32A8B5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this were not enough, there is attached to this Hospital of the Cross a wardrobe, and a sinner making application simply as a sinner, may be clothed from head to foot; and if he wishes to be a soldier, he may not merely have a garment for ordinary wear, but armour which shall cover him from the sole of his foot to the crown of his head.</w:t>
      </w:r>
    </w:p>
    <w:p w14:paraId="0FAD6A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彷彿這還不夠，這座十字架醫院還附設了一個衣帽間，罪人只需以罪人的身份申請，便能從頭到腳被裝裹起來；如果他想當兵，他不僅能得到一件普通的衣服，還能得到一幅能從腳掌覆蓋到頭頂的盔甲。</w:t>
      </w:r>
    </w:p>
    <w:p w14:paraId="33CC1E6B">
      <w:pPr>
        <w:pStyle w:val="3"/>
        <w:spacing w:line="253" w:lineRule="auto"/>
        <w:rPr>
          <w:rFonts w:hint="eastAsia" w:ascii="微软雅黑" w:hAnsi="微软雅黑" w:eastAsia="微软雅黑" w:cs="微软雅黑"/>
          <w:sz w:val="30"/>
          <w:szCs w:val="30"/>
        </w:rPr>
      </w:pPr>
    </w:p>
    <w:p w14:paraId="4DBF28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asks for a sword, he shall have that given to him, and a shield too.</w:t>
      </w:r>
    </w:p>
    <w:p w14:paraId="433F47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如果他要求一把劍，他必得著劍，也必得著盾。</w:t>
      </w:r>
    </w:p>
    <w:p w14:paraId="6F90B43D">
      <w:pPr>
        <w:pStyle w:val="3"/>
        <w:spacing w:line="253" w:lineRule="auto"/>
        <w:rPr>
          <w:rFonts w:hint="eastAsia" w:ascii="微软雅黑" w:hAnsi="微软雅黑" w:eastAsia="微软雅黑" w:cs="微软雅黑"/>
          <w:sz w:val="30"/>
          <w:szCs w:val="30"/>
        </w:rPr>
      </w:pPr>
    </w:p>
    <w:p w14:paraId="0F5429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that is good for him shall be denied him.</w:t>
      </w:r>
    </w:p>
    <w:p w14:paraId="44FE0E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凡是對他有益的，絕不會被拒絕。</w:t>
      </w:r>
    </w:p>
    <w:p w14:paraId="10073439">
      <w:pPr>
        <w:pStyle w:val="3"/>
        <w:spacing w:line="253" w:lineRule="auto"/>
        <w:rPr>
          <w:rFonts w:hint="eastAsia" w:ascii="微软雅黑" w:hAnsi="微软雅黑" w:eastAsia="微软雅黑" w:cs="微软雅黑"/>
          <w:sz w:val="30"/>
          <w:szCs w:val="30"/>
        </w:rPr>
      </w:pPr>
    </w:p>
    <w:p w14:paraId="756688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have spending-money so long as he lives, and he shall have an eternal heritage of glorious treasure when he enters into the joy of his Lord.</w:t>
      </w:r>
    </w:p>
    <w:p w14:paraId="3EFA20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只要他活著，他就有零用錢，而當他進入他主的喜樂時，他將拥有一份榮耀珍寶的永恆遺產。</w:t>
      </w:r>
    </w:p>
    <w:p w14:paraId="1E76F132">
      <w:pPr>
        <w:pStyle w:val="3"/>
        <w:spacing w:line="253" w:lineRule="auto"/>
        <w:rPr>
          <w:rFonts w:hint="eastAsia" w:ascii="微软雅黑" w:hAnsi="微软雅黑" w:eastAsia="微软雅黑" w:cs="微软雅黑"/>
          <w:sz w:val="30"/>
          <w:szCs w:val="30"/>
        </w:rPr>
      </w:pPr>
    </w:p>
    <w:p w14:paraId="55ADE5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these things are to be had by merely knocking at mercy's door, O my soul, knock hard this morning, and ask large things of thy generous Lord.</w:t>
      </w:r>
    </w:p>
    <w:p w14:paraId="3DF684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如果這一切只需叩響憐憫之門便可得著，噢，我的靈魂啊，今晨你要用力叩門，向你那慷慨的主求大事吧。</w:t>
      </w:r>
    </w:p>
    <w:p w14:paraId="3B1F1770">
      <w:pPr>
        <w:pStyle w:val="3"/>
        <w:spacing w:line="253" w:lineRule="auto"/>
        <w:rPr>
          <w:rFonts w:hint="eastAsia" w:ascii="微软雅黑" w:hAnsi="微软雅黑" w:eastAsia="微软雅黑" w:cs="微软雅黑"/>
          <w:sz w:val="30"/>
          <w:szCs w:val="30"/>
        </w:rPr>
      </w:pPr>
    </w:p>
    <w:p w14:paraId="08CE1A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 not the throne of grace till all thy wants have been spread before the Lord, and until by faith thou hast a comfortable prospect that they shall be all supplied.</w:t>
      </w:r>
    </w:p>
    <w:p w14:paraId="46C1E7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不要離開施恩座，直到你所有的需要都已在主面前陳明，直到藉著信心，你對它們都將獲得供應有了一份安慰的前景。</w:t>
      </w:r>
    </w:p>
    <w:p w14:paraId="060240AC">
      <w:pPr>
        <w:pStyle w:val="3"/>
        <w:spacing w:line="253" w:lineRule="auto"/>
        <w:rPr>
          <w:rFonts w:hint="eastAsia" w:ascii="微软雅黑" w:hAnsi="微软雅黑" w:eastAsia="微软雅黑" w:cs="微软雅黑"/>
          <w:sz w:val="30"/>
          <w:szCs w:val="30"/>
        </w:rPr>
      </w:pPr>
    </w:p>
    <w:p w14:paraId="55E84D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bashfulness need retard when Jesus invites.</w:t>
      </w:r>
    </w:p>
    <w:p w14:paraId="3B6F8D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當耶穌邀請時，不需要因羞澀而遲疑。</w:t>
      </w:r>
    </w:p>
    <w:p w14:paraId="339452C5">
      <w:pPr>
        <w:pStyle w:val="3"/>
        <w:spacing w:line="253" w:lineRule="auto"/>
        <w:rPr>
          <w:rFonts w:hint="eastAsia" w:ascii="微软雅黑" w:hAnsi="微软雅黑" w:eastAsia="微软雅黑" w:cs="微软雅黑"/>
          <w:sz w:val="30"/>
          <w:szCs w:val="30"/>
        </w:rPr>
      </w:pPr>
    </w:p>
    <w:p w14:paraId="795ED0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unbelief should hinder when Jesus promises.</w:t>
      </w:r>
    </w:p>
    <w:p w14:paraId="61F6F6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當耶穌應許時，不信不應成為阻礙。</w:t>
      </w:r>
    </w:p>
    <w:p w14:paraId="2327FC4A">
      <w:pPr>
        <w:pStyle w:val="3"/>
        <w:spacing w:line="253" w:lineRule="auto"/>
        <w:rPr>
          <w:rFonts w:hint="eastAsia" w:ascii="微软雅黑" w:hAnsi="微软雅黑" w:eastAsia="微软雅黑" w:cs="微软雅黑"/>
          <w:sz w:val="30"/>
          <w:szCs w:val="30"/>
        </w:rPr>
      </w:pPr>
    </w:p>
    <w:p w14:paraId="3578D1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cold-heartedness should restrain when such blessings are to be obtained.</w:t>
      </w:r>
    </w:p>
    <w:p w14:paraId="375FCF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當如此多的福分等著領取時，冷漠不應克制你的熱情。</w:t>
      </w:r>
    </w:p>
    <w:p w14:paraId="4DAB7A6F">
      <w:pPr>
        <w:pStyle w:val="3"/>
        <w:spacing w:line="253" w:lineRule="auto"/>
        <w:rPr>
          <w:rFonts w:hint="eastAsia" w:ascii="微软雅黑" w:hAnsi="微软雅黑" w:eastAsia="微软雅黑" w:cs="微软雅黑"/>
          <w:sz w:val="30"/>
          <w:szCs w:val="30"/>
        </w:rPr>
      </w:pPr>
    </w:p>
    <w:p w14:paraId="52E656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5203C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0724E35C">
      <w:pPr>
        <w:pStyle w:val="3"/>
        <w:spacing w:line="253" w:lineRule="auto"/>
        <w:rPr>
          <w:rFonts w:hint="eastAsia" w:ascii="微软雅黑" w:hAnsi="微软雅黑" w:eastAsia="微软雅黑" w:cs="微软雅黑"/>
          <w:sz w:val="30"/>
          <w:szCs w:val="30"/>
        </w:rPr>
      </w:pPr>
    </w:p>
    <w:p w14:paraId="67A87F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shewed me four carpenters. - Zechariah 1:20</w:t>
      </w:r>
    </w:p>
    <w:p w14:paraId="123171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「耶和華又指給我看四個匠人。」——撒迦利亞書 1:20</w:t>
      </w:r>
    </w:p>
    <w:p w14:paraId="6AAD6286">
      <w:pPr>
        <w:pStyle w:val="3"/>
        <w:spacing w:line="253" w:lineRule="auto"/>
        <w:rPr>
          <w:rFonts w:hint="eastAsia" w:ascii="微软雅黑" w:hAnsi="微软雅黑" w:eastAsia="微软雅黑" w:cs="微软雅黑"/>
          <w:sz w:val="30"/>
          <w:szCs w:val="30"/>
        </w:rPr>
      </w:pPr>
    </w:p>
    <w:p w14:paraId="64E7D7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vision described in this chapter, the prophet saw four terrible horns.</w:t>
      </w:r>
    </w:p>
    <w:p w14:paraId="6BBCD3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在本章描述的異象中，先知看見了四個可怕的角。</w:t>
      </w:r>
    </w:p>
    <w:p w14:paraId="1B8BEF3D">
      <w:pPr>
        <w:pStyle w:val="3"/>
        <w:spacing w:line="253" w:lineRule="auto"/>
        <w:rPr>
          <w:rFonts w:hint="eastAsia" w:ascii="微软雅黑" w:hAnsi="微软雅黑" w:eastAsia="微软雅黑" w:cs="微软雅黑"/>
          <w:sz w:val="30"/>
          <w:szCs w:val="30"/>
        </w:rPr>
      </w:pPr>
    </w:p>
    <w:p w14:paraId="1C0A97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pushing this way and that way, dashing down the strongest and the mightiest; and the prophet asked, "What are these?"</w:t>
      </w:r>
    </w:p>
    <w:p w14:paraId="7184A1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它們在四處衝撞，撞倒了最強、最有權勢的人；先知問道：「這是什麼意思？」</w:t>
      </w:r>
    </w:p>
    <w:p w14:paraId="282729C8">
      <w:pPr>
        <w:pStyle w:val="3"/>
        <w:spacing w:line="253" w:lineRule="auto"/>
        <w:rPr>
          <w:rFonts w:hint="eastAsia" w:ascii="微软雅黑" w:hAnsi="微软雅黑" w:eastAsia="微软雅黑" w:cs="微软雅黑"/>
          <w:sz w:val="30"/>
          <w:szCs w:val="30"/>
        </w:rPr>
      </w:pPr>
    </w:p>
    <w:p w14:paraId="0778EC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was, "These are the horns which have scattered Israel."</w:t>
      </w:r>
    </w:p>
    <w:p w14:paraId="173E0B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回答是：「這是打散猶大的角。」</w:t>
      </w:r>
    </w:p>
    <w:p w14:paraId="639A22CD">
      <w:pPr>
        <w:pStyle w:val="3"/>
        <w:spacing w:line="253" w:lineRule="auto"/>
        <w:rPr>
          <w:rFonts w:hint="eastAsia" w:ascii="微软雅黑" w:hAnsi="微软雅黑" w:eastAsia="微软雅黑" w:cs="微软雅黑"/>
          <w:sz w:val="30"/>
          <w:szCs w:val="30"/>
        </w:rPr>
      </w:pPr>
    </w:p>
    <w:p w14:paraId="43050B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before him a representation of those powers which had oppressed the church of God.</w:t>
      </w:r>
    </w:p>
    <w:p w14:paraId="496CD9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他在面前看到的是那些曾壓迫神教會的權勢的象徵。</w:t>
      </w:r>
    </w:p>
    <w:p w14:paraId="229C346F">
      <w:pPr>
        <w:pStyle w:val="3"/>
        <w:spacing w:line="253" w:lineRule="auto"/>
        <w:rPr>
          <w:rFonts w:hint="eastAsia" w:ascii="微软雅黑" w:hAnsi="微软雅黑" w:eastAsia="微软雅黑" w:cs="微软雅黑"/>
          <w:sz w:val="30"/>
          <w:szCs w:val="30"/>
        </w:rPr>
      </w:pPr>
    </w:p>
    <w:p w14:paraId="7BC512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four horns; for the church is attacked from all quarters.</w:t>
      </w:r>
    </w:p>
    <w:p w14:paraId="62ED06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這裡有四個角；因為教會遭受來自四面八方的攻擊。</w:t>
      </w:r>
    </w:p>
    <w:p w14:paraId="1EEDAA67">
      <w:pPr>
        <w:pStyle w:val="3"/>
        <w:spacing w:line="253" w:lineRule="auto"/>
        <w:rPr>
          <w:rFonts w:hint="eastAsia" w:ascii="微软雅黑" w:hAnsi="微软雅黑" w:eastAsia="微软雅黑" w:cs="微软雅黑"/>
          <w:sz w:val="30"/>
          <w:szCs w:val="30"/>
        </w:rPr>
      </w:pPr>
    </w:p>
    <w:p w14:paraId="216760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the prophet have felt dismayed; but on a sudden there appeared before him four carpenters.</w:t>
      </w:r>
    </w:p>
    <w:p w14:paraId="65A719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先知大可以感到沮喪；但突然間，在他面前出現了四個匠人。</w:t>
      </w:r>
    </w:p>
    <w:p w14:paraId="6FC21124">
      <w:pPr>
        <w:pStyle w:val="3"/>
        <w:spacing w:line="253" w:lineRule="auto"/>
        <w:rPr>
          <w:rFonts w:hint="eastAsia" w:ascii="微软雅黑" w:hAnsi="微软雅黑" w:eastAsia="微软雅黑" w:cs="微软雅黑"/>
          <w:sz w:val="30"/>
          <w:szCs w:val="30"/>
        </w:rPr>
      </w:pPr>
    </w:p>
    <w:p w14:paraId="6AFDFA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asked, "What shall these do?"</w:t>
      </w:r>
    </w:p>
    <w:p w14:paraId="5043A8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他問道：「這些人來做什麼呢？」</w:t>
      </w:r>
    </w:p>
    <w:p w14:paraId="445BB565">
      <w:pPr>
        <w:pStyle w:val="3"/>
        <w:spacing w:line="253" w:lineRule="auto"/>
        <w:rPr>
          <w:rFonts w:hint="eastAsia" w:ascii="微软雅黑" w:hAnsi="微软雅黑" w:eastAsia="微软雅黑" w:cs="微软雅黑"/>
          <w:sz w:val="30"/>
          <w:szCs w:val="30"/>
        </w:rPr>
      </w:pPr>
    </w:p>
    <w:p w14:paraId="76759C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men whom God hath found to break those horns in pieces.</w:t>
      </w:r>
    </w:p>
    <w:p w14:paraId="1694C9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這些人就是神所找到的，要打碎那些角的人。</w:t>
      </w:r>
    </w:p>
    <w:p w14:paraId="0475BC39">
      <w:pPr>
        <w:pStyle w:val="3"/>
        <w:spacing w:line="253" w:lineRule="auto"/>
        <w:rPr>
          <w:rFonts w:hint="eastAsia" w:ascii="微软雅黑" w:hAnsi="微软雅黑" w:eastAsia="微软雅黑" w:cs="微软雅黑"/>
          <w:sz w:val="30"/>
          <w:szCs w:val="30"/>
        </w:rPr>
      </w:pPr>
    </w:p>
    <w:p w14:paraId="3E3BDF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always find men for His work, and He will find them at the right time.</w:t>
      </w:r>
    </w:p>
    <w:p w14:paraId="39FB30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神總會為祂的工作找到人，而且祂會在正確的時間找到他們。</w:t>
      </w:r>
    </w:p>
    <w:p w14:paraId="7AEDDE2D">
      <w:pPr>
        <w:pStyle w:val="3"/>
        <w:spacing w:line="253" w:lineRule="auto"/>
        <w:rPr>
          <w:rFonts w:hint="eastAsia" w:ascii="微软雅黑" w:hAnsi="微软雅黑" w:eastAsia="微软雅黑" w:cs="微软雅黑"/>
          <w:sz w:val="30"/>
          <w:szCs w:val="30"/>
        </w:rPr>
      </w:pPr>
    </w:p>
    <w:p w14:paraId="3C59E0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did not see the carpenters first, when there was nothing to do, but first the "horns," and then the "carpenters."</w:t>
      </w:r>
    </w:p>
    <w:p w14:paraId="5B7C22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先知並不是在無事可做時先看見匠人，而是先看見了「角」，接著才看見「匠人」。</w:t>
      </w:r>
    </w:p>
    <w:p w14:paraId="6C662E88">
      <w:pPr>
        <w:pStyle w:val="3"/>
        <w:spacing w:line="253" w:lineRule="auto"/>
        <w:rPr>
          <w:rFonts w:hint="eastAsia" w:ascii="微软雅黑" w:hAnsi="微软雅黑" w:eastAsia="微软雅黑" w:cs="微软雅黑"/>
          <w:sz w:val="30"/>
          <w:szCs w:val="30"/>
        </w:rPr>
      </w:pPr>
    </w:p>
    <w:p w14:paraId="2AD983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Lord finds enough men.</w:t>
      </w:r>
    </w:p>
    <w:p w14:paraId="7FD04B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此外，主找到了足夠的人。</w:t>
      </w:r>
    </w:p>
    <w:p w14:paraId="448ECF5A">
      <w:pPr>
        <w:pStyle w:val="3"/>
        <w:spacing w:line="253" w:lineRule="auto"/>
        <w:rPr>
          <w:rFonts w:hint="eastAsia" w:ascii="微软雅黑" w:hAnsi="微软雅黑" w:eastAsia="微软雅黑" w:cs="微软雅黑"/>
          <w:sz w:val="30"/>
          <w:szCs w:val="30"/>
        </w:rPr>
      </w:pPr>
    </w:p>
    <w:p w14:paraId="667723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find three carpenters, but four; there were four horns, and there must be four workmen.</w:t>
      </w:r>
    </w:p>
    <w:p w14:paraId="0EA2EC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祂沒有找三個匠人，而是找了四個；有四個角，就必須有四個工人。</w:t>
      </w:r>
    </w:p>
    <w:p w14:paraId="7A7ED7E1">
      <w:pPr>
        <w:pStyle w:val="3"/>
        <w:spacing w:line="253" w:lineRule="auto"/>
        <w:rPr>
          <w:rFonts w:hint="eastAsia" w:ascii="微软雅黑" w:hAnsi="微软雅黑" w:eastAsia="微软雅黑" w:cs="微软雅黑"/>
          <w:sz w:val="30"/>
          <w:szCs w:val="30"/>
        </w:rPr>
      </w:pPr>
    </w:p>
    <w:p w14:paraId="626505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finds the right men; not four men with pens to write; not four architects to draw plans; but four carpenters to do rough work.</w:t>
      </w:r>
    </w:p>
    <w:p w14:paraId="186DD3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神找到了正確的人；不是四個拿筆寫作的人；不是四個畫圖紙的建築師；而是四個做粗重活的匠人。</w:t>
      </w:r>
    </w:p>
    <w:p w14:paraId="2356C76E">
      <w:pPr>
        <w:pStyle w:val="3"/>
        <w:spacing w:line="253" w:lineRule="auto"/>
        <w:rPr>
          <w:rFonts w:hint="eastAsia" w:ascii="微软雅黑" w:hAnsi="微软雅黑" w:eastAsia="微软雅黑" w:cs="微软雅黑"/>
          <w:sz w:val="30"/>
          <w:szCs w:val="30"/>
        </w:rPr>
      </w:pPr>
    </w:p>
    <w:p w14:paraId="562608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assured, you who tremble for the ark of God, that when the "horns" grow troublesome, the "carpenters" will be found.</w:t>
      </w:r>
    </w:p>
    <w:p w14:paraId="39CF36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請放心，你們這些為神的約櫃戰慄的人，當那些「角」變本加厲時，「匠人」必會被找到。</w:t>
      </w:r>
    </w:p>
    <w:p w14:paraId="4D412B57">
      <w:pPr>
        <w:pStyle w:val="3"/>
        <w:spacing w:line="253" w:lineRule="auto"/>
        <w:rPr>
          <w:rFonts w:hint="eastAsia" w:ascii="微软雅黑" w:hAnsi="微软雅黑" w:eastAsia="微软雅黑" w:cs="微软雅黑"/>
          <w:sz w:val="30"/>
          <w:szCs w:val="30"/>
        </w:rPr>
      </w:pPr>
    </w:p>
    <w:p w14:paraId="7F178B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 fret concerning the weakness of the church of God at any moment; there may be growing up in obscurity the valiant reformer who will shake the nations: Chrysostoms may come forth from our Ragged Schools, and Augustines from the thickest darkness of London's poverty.</w:t>
      </w:r>
    </w:p>
    <w:p w14:paraId="448A98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在任何時刻，你都不必為神教會的軟弱而煩躁；在默默無聞中，或許正成長著那位將震撼列國的英勇改革者：金口約翰（Chrysostoms）可能出自我們的貧民學校（Ragged Schools），奧古斯丁（Augustines）也可能出自倫敦貧民窟最濃重的黑暗之中。</w:t>
      </w:r>
    </w:p>
    <w:p w14:paraId="42EE8D0D">
      <w:pPr>
        <w:pStyle w:val="3"/>
        <w:spacing w:line="253" w:lineRule="auto"/>
        <w:rPr>
          <w:rFonts w:hint="eastAsia" w:ascii="微软雅黑" w:hAnsi="微软雅黑" w:eastAsia="微软雅黑" w:cs="微软雅黑"/>
          <w:sz w:val="30"/>
          <w:szCs w:val="30"/>
        </w:rPr>
      </w:pPr>
    </w:p>
    <w:p w14:paraId="3A6FDC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knows where to find His servants.</w:t>
      </w:r>
    </w:p>
    <w:p w14:paraId="287506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主知道在那裡可以找到祂的僕人。</w:t>
      </w:r>
    </w:p>
    <w:p w14:paraId="154D48D1">
      <w:pPr>
        <w:pStyle w:val="3"/>
        <w:spacing w:line="253" w:lineRule="auto"/>
        <w:rPr>
          <w:rFonts w:hint="eastAsia" w:ascii="微软雅黑" w:hAnsi="微软雅黑" w:eastAsia="微软雅黑" w:cs="微软雅黑"/>
          <w:sz w:val="30"/>
          <w:szCs w:val="30"/>
        </w:rPr>
      </w:pPr>
    </w:p>
    <w:p w14:paraId="464B04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in ambush a multitude of mighty men, and at His word they shall start up to the battle; "for the battle is the Lord's," and He shall get to Himself the victory.</w:t>
      </w:r>
    </w:p>
    <w:p w14:paraId="59E4E4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祂埋伏著無數的勇士，一聲令下，他們便會躍起投入戰鬥；「因為爭戰的勝敗全在乎耶和華」，祂必親自贏得勝利。</w:t>
      </w:r>
    </w:p>
    <w:p w14:paraId="4F5E3367">
      <w:pPr>
        <w:pStyle w:val="3"/>
        <w:spacing w:line="253" w:lineRule="auto"/>
        <w:rPr>
          <w:rFonts w:hint="eastAsia" w:ascii="微软雅黑" w:hAnsi="微软雅黑" w:eastAsia="微软雅黑" w:cs="微软雅黑"/>
          <w:sz w:val="30"/>
          <w:szCs w:val="30"/>
        </w:rPr>
      </w:pPr>
    </w:p>
    <w:p w14:paraId="774C63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abide faithful to Christ, and He, in the right time, will raise up for us a defence, whether it be in the day of our personal need, or in the season of peril to His Church.</w:t>
      </w:r>
    </w:p>
    <w:p w14:paraId="2892DC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讓我們對基督保持忠心，而祂必在適當的時候為我們興起防衛，無論是在我們個人需要的日子，還是在祂教會面臨危險的時節。</w:t>
      </w:r>
    </w:p>
    <w:p w14:paraId="2DF9DC8A">
      <w:pPr>
        <w:pStyle w:val="3"/>
        <w:spacing w:line="253" w:lineRule="auto"/>
        <w:rPr>
          <w:rFonts w:hint="eastAsia" w:ascii="微软雅黑" w:hAnsi="微软雅黑" w:eastAsia="微软雅黑" w:cs="微软雅黑"/>
          <w:sz w:val="30"/>
          <w:szCs w:val="30"/>
        </w:rPr>
      </w:pPr>
    </w:p>
    <w:p w14:paraId="0F6211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6</w:t>
      </w:r>
    </w:p>
    <w:p w14:paraId="7DE62C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十二月六日</w:t>
      </w:r>
    </w:p>
    <w:p w14:paraId="73240F0D">
      <w:pPr>
        <w:pStyle w:val="3"/>
        <w:spacing w:line="253" w:lineRule="auto"/>
        <w:rPr>
          <w:rFonts w:hint="eastAsia" w:ascii="微软雅黑" w:hAnsi="微软雅黑" w:eastAsia="微软雅黑" w:cs="微软雅黑"/>
          <w:sz w:val="30"/>
          <w:szCs w:val="30"/>
        </w:rPr>
      </w:pPr>
    </w:p>
    <w:p w14:paraId="6BE39C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34D88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66AAA2E0">
      <w:pPr>
        <w:pStyle w:val="3"/>
        <w:spacing w:line="253" w:lineRule="auto"/>
        <w:rPr>
          <w:rFonts w:hint="eastAsia" w:ascii="微软雅黑" w:hAnsi="微软雅黑" w:eastAsia="微软雅黑" w:cs="微软雅黑"/>
          <w:sz w:val="30"/>
          <w:szCs w:val="30"/>
        </w:rPr>
      </w:pPr>
    </w:p>
    <w:p w14:paraId="2B33D2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the heavenly, such are they also that are heavenly. - 1 Corinthians 15:48</w:t>
      </w:r>
    </w:p>
    <w:p w14:paraId="494D0F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「那屬天的怎樣，屬天的人也就怎樣。」——哥林多前書 15:48</w:t>
      </w:r>
    </w:p>
    <w:p w14:paraId="02027C47">
      <w:pPr>
        <w:pStyle w:val="3"/>
        <w:spacing w:line="253" w:lineRule="auto"/>
        <w:rPr>
          <w:rFonts w:hint="eastAsia" w:ascii="微软雅黑" w:hAnsi="微软雅黑" w:eastAsia="微软雅黑" w:cs="微软雅黑"/>
          <w:sz w:val="30"/>
          <w:szCs w:val="30"/>
        </w:rPr>
      </w:pPr>
    </w:p>
    <w:p w14:paraId="5730C6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and members are of one nature, and not like that monstrous image which Nebuchadnezzar saw in his dream.</w:t>
      </w:r>
    </w:p>
    <w:p w14:paraId="061645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元首與肢體是同質的，而不像尼布甲尼撒（Nebuchadnezzar）在夢中所看見的那個怪異的像。</w:t>
      </w:r>
    </w:p>
    <w:p w14:paraId="0CB34AFC">
      <w:pPr>
        <w:pStyle w:val="3"/>
        <w:spacing w:line="253" w:lineRule="auto"/>
        <w:rPr>
          <w:rFonts w:hint="eastAsia" w:ascii="微软雅黑" w:hAnsi="微软雅黑" w:eastAsia="微软雅黑" w:cs="微软雅黑"/>
          <w:sz w:val="30"/>
          <w:szCs w:val="30"/>
        </w:rPr>
      </w:pPr>
    </w:p>
    <w:p w14:paraId="51183C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was of fine gold, but the belly and thighs were of brass, the legs of iron, and the feet, part of iron and part of clay.</w:t>
      </w:r>
    </w:p>
    <w:p w14:paraId="0F5C31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那像的頭是精金的，肚腹和腰是銅的，腿是鐵的，腳是半鐵半泥的。</w:t>
      </w:r>
    </w:p>
    <w:p w14:paraId="40710BEB">
      <w:pPr>
        <w:pStyle w:val="3"/>
        <w:spacing w:line="253" w:lineRule="auto"/>
        <w:rPr>
          <w:rFonts w:hint="eastAsia" w:ascii="微软雅黑" w:hAnsi="微软雅黑" w:eastAsia="微软雅黑" w:cs="微软雅黑"/>
          <w:sz w:val="30"/>
          <w:szCs w:val="30"/>
        </w:rPr>
      </w:pPr>
    </w:p>
    <w:p w14:paraId="2B31B2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mystical body is no absurd combination of opposites; the members were mortal, and therefore Jesus died; the glorified head is immortal, and therefore the body is immortal too, for thus the record stands, "Because I live, ye shall live also."</w:t>
      </w:r>
    </w:p>
    <w:p w14:paraId="009C4C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基督神祕的身體並非荒謬的對立面組合；肢體曾是必死的，因此耶稣死了；得榮耀的元首是不朽的，因此身體也是不朽的，因為經上如此記載：「因為我活著，你們也要活著。」</w:t>
      </w:r>
    </w:p>
    <w:p w14:paraId="7CD144C6">
      <w:pPr>
        <w:pStyle w:val="3"/>
        <w:spacing w:line="253" w:lineRule="auto"/>
        <w:rPr>
          <w:rFonts w:hint="eastAsia" w:ascii="微软雅黑" w:hAnsi="微软雅黑" w:eastAsia="微软雅黑" w:cs="微软雅黑"/>
          <w:sz w:val="30"/>
          <w:szCs w:val="30"/>
        </w:rPr>
      </w:pPr>
    </w:p>
    <w:p w14:paraId="7C338D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our loving Head, such is the body, and every member in particular.</w:t>
      </w:r>
    </w:p>
    <w:p w14:paraId="64E34B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我們慈愛的元首如何，身體也就如何，且每一個肢體也是如此。</w:t>
      </w:r>
    </w:p>
    <w:p w14:paraId="2799A1AD">
      <w:pPr>
        <w:pStyle w:val="3"/>
        <w:spacing w:line="253" w:lineRule="auto"/>
        <w:rPr>
          <w:rFonts w:hint="eastAsia" w:ascii="微软雅黑" w:hAnsi="微软雅黑" w:eastAsia="微软雅黑" w:cs="微软雅黑"/>
          <w:sz w:val="30"/>
          <w:szCs w:val="30"/>
        </w:rPr>
      </w:pPr>
    </w:p>
    <w:p w14:paraId="05709A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chosen Head and chosen members; an accepted Head, and accepted members; a living Head, and living members.</w:t>
      </w:r>
    </w:p>
    <w:p w14:paraId="6EAFC2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一位蒙揀選的元首和蒙揀選的肢體；一位蒙悅納的元首和蒙悅納的肢體；一位活著的元首和活著的肢體。</w:t>
      </w:r>
    </w:p>
    <w:p w14:paraId="0C75A3E7">
      <w:pPr>
        <w:pStyle w:val="3"/>
        <w:spacing w:line="253" w:lineRule="auto"/>
        <w:rPr>
          <w:rFonts w:hint="eastAsia" w:ascii="微软雅黑" w:hAnsi="微软雅黑" w:eastAsia="微软雅黑" w:cs="微软雅黑"/>
          <w:sz w:val="30"/>
          <w:szCs w:val="30"/>
        </w:rPr>
      </w:pPr>
    </w:p>
    <w:p w14:paraId="2E30E3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head be pure gold, all the parts of the body are of pure gold also.</w:t>
      </w:r>
    </w:p>
    <w:p w14:paraId="44149A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如果元首是精金，身體的所有部分也是精金。</w:t>
      </w:r>
    </w:p>
    <w:p w14:paraId="2C35C46F">
      <w:pPr>
        <w:pStyle w:val="3"/>
        <w:spacing w:line="253" w:lineRule="auto"/>
        <w:rPr>
          <w:rFonts w:hint="eastAsia" w:ascii="微软雅黑" w:hAnsi="微软雅黑" w:eastAsia="微软雅黑" w:cs="微软雅黑"/>
          <w:sz w:val="30"/>
          <w:szCs w:val="30"/>
        </w:rPr>
      </w:pPr>
    </w:p>
    <w:p w14:paraId="10F983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there a double union of nature as a basis for the closest communion.</w:t>
      </w:r>
    </w:p>
    <w:p w14:paraId="3CB315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因此，天性的雙重聯合，構成了最親密契合（communion）的基礎。</w:t>
      </w:r>
    </w:p>
    <w:p w14:paraId="02864FB4">
      <w:pPr>
        <w:pStyle w:val="3"/>
        <w:spacing w:line="253" w:lineRule="auto"/>
        <w:rPr>
          <w:rFonts w:hint="eastAsia" w:ascii="微软雅黑" w:hAnsi="微软雅黑" w:eastAsia="微软雅黑" w:cs="微软雅黑"/>
          <w:sz w:val="30"/>
          <w:szCs w:val="30"/>
        </w:rPr>
      </w:pPr>
    </w:p>
    <w:p w14:paraId="55DA32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Pause here, devout reader, and see if thou canst without ecstatic amazement, contemplate the infinite condescension of the Son of God in thus exalting thy wretchedness into blessed union with His glory.</w:t>
      </w:r>
    </w:p>
    <w:p w14:paraId="0EBE9C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虔誠的讀者啊，請在此停步，看你是否能在沒有驚喜交加的情況下，默想神之子那無限的俯就——祂竟將你的卑微，擢升到與祂榮耀的蒙福聯合（union）之中。</w:t>
      </w:r>
    </w:p>
    <w:p w14:paraId="59418A76">
      <w:pPr>
        <w:pStyle w:val="3"/>
        <w:spacing w:line="253" w:lineRule="auto"/>
        <w:rPr>
          <w:rFonts w:hint="eastAsia" w:ascii="微软雅黑" w:hAnsi="微软雅黑" w:eastAsia="微软雅黑" w:cs="微软雅黑"/>
          <w:sz w:val="30"/>
          <w:szCs w:val="30"/>
        </w:rPr>
      </w:pPr>
    </w:p>
    <w:p w14:paraId="10F45F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so mean that in remembrance of thy mortality, thou mayest say to corruption, "Thou art my father," and to the worm, "Thou art my sister"; and yet in Christ thou art so honoured that thou canst say to the Almighty, "Abba, Father," and to the Incarnate God, "Thou art my brother and my husband."</w:t>
      </w:r>
    </w:p>
    <w:p w14:paraId="45CC18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如此卑微，以至於想起自己的必死性時，你可以對朽壞說：「你是我父」，對蟲子說：「你是我姊妹」；然而在基督裡你竟如此尊貴，以至於你可以對全能者說：「阿爸，父」，對道成肉身的神說：「祢是我的兄長，也是我的丈夫。」</w:t>
      </w:r>
    </w:p>
    <w:p w14:paraId="00B69076">
      <w:pPr>
        <w:pStyle w:val="3"/>
        <w:spacing w:line="253" w:lineRule="auto"/>
        <w:rPr>
          <w:rFonts w:hint="eastAsia" w:ascii="微软雅黑" w:hAnsi="微软雅黑" w:eastAsia="微软雅黑" w:cs="微软雅黑"/>
          <w:sz w:val="30"/>
          <w:szCs w:val="30"/>
        </w:rPr>
      </w:pPr>
    </w:p>
    <w:p w14:paraId="00BC43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relationships to ancient and noble families make men think highly of themselves, we have whereof to glory over the heads of them all.</w:t>
      </w:r>
    </w:p>
    <w:p w14:paraId="2CDFE3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如果與古老高貴家族的血緣關係能讓人自命不凡，那麼我們所擁有的，足以在他們所有人頭上誇耀。</w:t>
      </w:r>
    </w:p>
    <w:p w14:paraId="5E292504">
      <w:pPr>
        <w:pStyle w:val="3"/>
        <w:spacing w:line="253" w:lineRule="auto"/>
        <w:rPr>
          <w:rFonts w:hint="eastAsia" w:ascii="微软雅黑" w:hAnsi="微软雅黑" w:eastAsia="微软雅黑" w:cs="微软雅黑"/>
          <w:sz w:val="30"/>
          <w:szCs w:val="30"/>
        </w:rPr>
      </w:pPr>
    </w:p>
    <w:p w14:paraId="7BC6B2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poorest and most despised believer lay hold upon this privilege; let not a senseless indolence make him negligent to trace his pedigree, and let him suffer no foolish attachment to present vanities to occupy his thoughts to the exclusion of this glorious, this heavenly honour of union with Christ.</w:t>
      </w:r>
    </w:p>
    <w:p w14:paraId="2BC9B2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讓那最窮苦、最受鄙夷的信徒抓住這項特權吧；不要讓無知的沈迷使他疏於追溯自己的家譜，也不要讓他對眼前虛浮之事的愚蠢依戀佔據他的思想，以至於排斥了這與基督聯合的、榮耀且屬天的尊榮。</w:t>
      </w:r>
    </w:p>
    <w:p w14:paraId="06CFB39F">
      <w:pPr>
        <w:pStyle w:val="3"/>
        <w:spacing w:line="253" w:lineRule="auto"/>
        <w:rPr>
          <w:rFonts w:hint="eastAsia" w:ascii="微软雅黑" w:hAnsi="微软雅黑" w:eastAsia="微软雅黑" w:cs="微软雅黑"/>
          <w:sz w:val="30"/>
          <w:szCs w:val="30"/>
        </w:rPr>
      </w:pPr>
    </w:p>
    <w:p w14:paraId="7F3430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FFF84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485286C1">
      <w:pPr>
        <w:pStyle w:val="3"/>
        <w:spacing w:line="253" w:lineRule="auto"/>
        <w:rPr>
          <w:rFonts w:hint="eastAsia" w:ascii="微软雅黑" w:hAnsi="微软雅黑" w:eastAsia="微软雅黑" w:cs="微软雅黑"/>
          <w:sz w:val="30"/>
          <w:szCs w:val="30"/>
        </w:rPr>
      </w:pPr>
    </w:p>
    <w:p w14:paraId="15EF15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Girt about the paps with a golden girdle. - Revelation 1:13</w:t>
      </w:r>
    </w:p>
    <w:p w14:paraId="68F375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「胸間束著金帶（golden girdle）。」——啟示錄 1:13</w:t>
      </w:r>
    </w:p>
    <w:p w14:paraId="151E8CA6">
      <w:pPr>
        <w:pStyle w:val="3"/>
        <w:spacing w:line="253" w:lineRule="auto"/>
        <w:rPr>
          <w:rFonts w:hint="eastAsia" w:ascii="微软雅黑" w:hAnsi="微软雅黑" w:eastAsia="微软雅黑" w:cs="微软雅黑"/>
          <w:sz w:val="30"/>
          <w:szCs w:val="30"/>
        </w:rPr>
      </w:pPr>
    </w:p>
    <w:p w14:paraId="6F1C4F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like unto the Son of Man" appeared to John in Patmos, and the beloved disciple marked that He wore a girdle of gold.</w:t>
      </w:r>
    </w:p>
    <w:p w14:paraId="0DFFBD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「一位好像人子的」在拔摩（Patmos）向約翰顯現，那位蒙愛的門徒注意到祂腰間束著一條金帶。</w:t>
      </w:r>
    </w:p>
    <w:p w14:paraId="4141F1E2">
      <w:pPr>
        <w:pStyle w:val="3"/>
        <w:spacing w:line="253" w:lineRule="auto"/>
        <w:rPr>
          <w:rFonts w:hint="eastAsia" w:ascii="微软雅黑" w:hAnsi="微软雅黑" w:eastAsia="微软雅黑" w:cs="微软雅黑"/>
          <w:sz w:val="30"/>
          <w:szCs w:val="30"/>
        </w:rPr>
      </w:pPr>
    </w:p>
    <w:p w14:paraId="0BE34D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girdle, for Jesus never was ungirt while upon earth, but stood always ready for service, and now before the eternal throne He stays not is holy ministry, but as a priest is girt about with "the curious girdle of the ephod."</w:t>
      </w:r>
    </w:p>
    <w:p w14:paraId="08EACD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這帶子，是因為耶穌在地上時從未解開腰帶，而是始終預備著事奉；如今在永恆的寶座前，祂也未曾停止神聖的職事，而是作為祭司，束著「以弗得（ephod）精工織的帶子」。</w:t>
      </w:r>
    </w:p>
    <w:p w14:paraId="4E988757">
      <w:pPr>
        <w:pStyle w:val="3"/>
        <w:spacing w:line="253" w:lineRule="auto"/>
        <w:rPr>
          <w:rFonts w:hint="eastAsia" w:ascii="微软雅黑" w:hAnsi="微软雅黑" w:eastAsia="微软雅黑" w:cs="微软雅黑"/>
          <w:sz w:val="30"/>
          <w:szCs w:val="30"/>
        </w:rPr>
      </w:pPr>
    </w:p>
    <w:p w14:paraId="1AB1C5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it is for us that He has not ceased to fulfil His offices of love for us, since this is one of our choicest safeguards that He ever liveth to make intercession for us.</w:t>
      </w:r>
    </w:p>
    <w:p w14:paraId="30C8DF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對我們而言，祂並未停止履行祂愛我們的職份，這真是太美好了，因為這是我們最上選的保障之一：祂長遠活著，為我們代求（intercession）。</w:t>
      </w:r>
    </w:p>
    <w:p w14:paraId="0EAE243C">
      <w:pPr>
        <w:pStyle w:val="3"/>
        <w:spacing w:line="253" w:lineRule="auto"/>
        <w:rPr>
          <w:rFonts w:hint="eastAsia" w:ascii="微软雅黑" w:hAnsi="微软雅黑" w:eastAsia="微软雅黑" w:cs="微软雅黑"/>
          <w:sz w:val="30"/>
          <w:szCs w:val="30"/>
        </w:rPr>
      </w:pPr>
    </w:p>
    <w:p w14:paraId="713124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never an idler; His garments are never loose as though His offices were ended; He diligently carries on the cause of His people.</w:t>
      </w:r>
    </w:p>
    <w:p w14:paraId="0DD469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耶穌絕非懶散者；祂的衣裳從不松垮，彷彿職份已了；祂勤勉地經營著祂子民的事業。</w:t>
      </w:r>
    </w:p>
    <w:p w14:paraId="7E400395">
      <w:pPr>
        <w:pStyle w:val="3"/>
        <w:spacing w:line="253" w:lineRule="auto"/>
        <w:rPr>
          <w:rFonts w:hint="eastAsia" w:ascii="微软雅黑" w:hAnsi="微软雅黑" w:eastAsia="微软雅黑" w:cs="微软雅黑"/>
          <w:sz w:val="30"/>
          <w:szCs w:val="30"/>
        </w:rPr>
      </w:pPr>
    </w:p>
    <w:p w14:paraId="38644E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golden girdle, to manifest the superiority of His service, the royalty of His person, the dignity of His state, the glory of His reward.</w:t>
      </w:r>
    </w:p>
    <w:p w14:paraId="6F4DF7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這是一條金帶，用以彰顯祂事奉的卓越、祂位格的王室身份、祂地位的尊嚴以及祂報償的榮耀。</w:t>
      </w:r>
    </w:p>
    <w:p w14:paraId="46B6A945">
      <w:pPr>
        <w:pStyle w:val="3"/>
        <w:spacing w:line="253" w:lineRule="auto"/>
        <w:rPr>
          <w:rFonts w:hint="eastAsia" w:ascii="微软雅黑" w:hAnsi="微软雅黑" w:eastAsia="微软雅黑" w:cs="微软雅黑"/>
          <w:sz w:val="30"/>
          <w:szCs w:val="30"/>
        </w:rPr>
      </w:pPr>
    </w:p>
    <w:p w14:paraId="493B8A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does He cry out of the dust, but He pleads with authority, a King as well as a Priest.</w:t>
      </w:r>
    </w:p>
    <w:p w14:paraId="6E6467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祂不再從塵埃中哀求，而是帶著權柄申訴，祂既是王，又是祭司。</w:t>
      </w:r>
    </w:p>
    <w:p w14:paraId="072BAF51">
      <w:pPr>
        <w:pStyle w:val="3"/>
        <w:spacing w:line="253" w:lineRule="auto"/>
        <w:rPr>
          <w:rFonts w:hint="eastAsia" w:ascii="微软雅黑" w:hAnsi="微软雅黑" w:eastAsia="微软雅黑" w:cs="微软雅黑"/>
          <w:sz w:val="30"/>
          <w:szCs w:val="30"/>
        </w:rPr>
      </w:pPr>
    </w:p>
    <w:p w14:paraId="52610C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Safe enough is our cause in the hands of our enthroned Melchisedek.</w:t>
      </w:r>
    </w:p>
    <w:p w14:paraId="0AB07D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在我們那已登基的麥基洗德（Melchisedek）手中，我們的事業足夠安全。</w:t>
      </w:r>
    </w:p>
    <w:p w14:paraId="1FB59103">
      <w:pPr>
        <w:pStyle w:val="3"/>
        <w:spacing w:line="253" w:lineRule="auto"/>
        <w:rPr>
          <w:rFonts w:hint="eastAsia" w:ascii="微软雅黑" w:hAnsi="微软雅黑" w:eastAsia="微软雅黑" w:cs="微软雅黑"/>
          <w:sz w:val="30"/>
          <w:szCs w:val="30"/>
        </w:rPr>
      </w:pPr>
    </w:p>
    <w:p w14:paraId="4F0F26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presents all His people with an example.</w:t>
      </w:r>
    </w:p>
    <w:p w14:paraId="25B727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我們的主為祂所有的子民樹立了榜樣。</w:t>
      </w:r>
    </w:p>
    <w:p w14:paraId="719225BC">
      <w:pPr>
        <w:pStyle w:val="3"/>
        <w:spacing w:line="253" w:lineRule="auto"/>
        <w:rPr>
          <w:rFonts w:hint="eastAsia" w:ascii="微软雅黑" w:hAnsi="微软雅黑" w:eastAsia="微软雅黑" w:cs="微软雅黑"/>
          <w:sz w:val="30"/>
          <w:szCs w:val="30"/>
        </w:rPr>
      </w:pPr>
    </w:p>
    <w:p w14:paraId="5A0746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never unbind our girdles.</w:t>
      </w:r>
    </w:p>
    <w:p w14:paraId="444B26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我們決不可解開我們的腰帶。</w:t>
      </w:r>
    </w:p>
    <w:p w14:paraId="7207A6FB">
      <w:pPr>
        <w:pStyle w:val="3"/>
        <w:spacing w:line="253" w:lineRule="auto"/>
        <w:rPr>
          <w:rFonts w:hint="eastAsia" w:ascii="微软雅黑" w:hAnsi="微软雅黑" w:eastAsia="微软雅黑" w:cs="微软雅黑"/>
          <w:sz w:val="30"/>
          <w:szCs w:val="30"/>
        </w:rPr>
      </w:pPr>
    </w:p>
    <w:p w14:paraId="396D14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time for lying down at ease, it is the season of service and warfare.</w:t>
      </w:r>
    </w:p>
    <w:p w14:paraId="58051A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現在不是安然躺臥的時候，而是事奉與爭戰的時節。</w:t>
      </w:r>
    </w:p>
    <w:p w14:paraId="1869F661">
      <w:pPr>
        <w:pStyle w:val="3"/>
        <w:spacing w:line="253" w:lineRule="auto"/>
        <w:rPr>
          <w:rFonts w:hint="eastAsia" w:ascii="微软雅黑" w:hAnsi="微软雅黑" w:eastAsia="微软雅黑" w:cs="微软雅黑"/>
          <w:sz w:val="30"/>
          <w:szCs w:val="30"/>
        </w:rPr>
      </w:pPr>
    </w:p>
    <w:p w14:paraId="469687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bind the girdle of truth more and more tightly around our loins.</w:t>
      </w:r>
    </w:p>
    <w:p w14:paraId="6AC45E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我們需要將真理的腰帶越來越緊地束在腰間。</w:t>
      </w:r>
    </w:p>
    <w:p w14:paraId="72DF398D">
      <w:pPr>
        <w:pStyle w:val="3"/>
        <w:spacing w:line="253" w:lineRule="auto"/>
        <w:rPr>
          <w:rFonts w:hint="eastAsia" w:ascii="微软雅黑" w:hAnsi="微软雅黑" w:eastAsia="微软雅黑" w:cs="微软雅黑"/>
          <w:sz w:val="30"/>
          <w:szCs w:val="30"/>
        </w:rPr>
      </w:pPr>
    </w:p>
    <w:p w14:paraId="61305E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golden girdle, and so will be our richest ornament, and we greatly need it, for a heart that is not well braced up with the truth as it is in Jesus, and with the fidelity which is wrought of the Spirit, will be easily entangled with the things of this life, and tripped up by the snares of temptation.</w:t>
      </w:r>
    </w:p>
    <w:p w14:paraId="57FE81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這是一條金帶，因此將成為我們最豐富的裝飾，而且我們極其需要它，因為一顆若不用在耶稣裡的真理以及由靈所作成的忠誠來武裝（braced up）的心，將很容易被今生的事務纏住，並被誘惑的陷阱絆倒。</w:t>
      </w:r>
    </w:p>
    <w:p w14:paraId="4CF9A8A5">
      <w:pPr>
        <w:pStyle w:val="3"/>
        <w:spacing w:line="253" w:lineRule="auto"/>
        <w:rPr>
          <w:rFonts w:hint="eastAsia" w:ascii="微软雅黑" w:hAnsi="微软雅黑" w:eastAsia="微软雅黑" w:cs="微软雅黑"/>
          <w:sz w:val="30"/>
          <w:szCs w:val="30"/>
        </w:rPr>
      </w:pPr>
    </w:p>
    <w:p w14:paraId="617B67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vain that we possess the Scriptures unless we bind them around us like a girdle, surrounding our entire nature, keeping each part of our character in order, and giving compactness to our whole man.</w:t>
      </w:r>
    </w:p>
    <w:p w14:paraId="1206D1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除非我們將聖言（Scriptures）像腰帶一樣束在身上，環繞著我們整個天性，使我們品格的每一部份都井然有序，並使我們整個人變得緊湊有力，否則我們擁有聖經也是徒勞。</w:t>
      </w:r>
    </w:p>
    <w:p w14:paraId="72132206">
      <w:pPr>
        <w:pStyle w:val="3"/>
        <w:spacing w:line="253" w:lineRule="auto"/>
        <w:rPr>
          <w:rFonts w:hint="eastAsia" w:ascii="微软雅黑" w:hAnsi="微软雅黑" w:eastAsia="微软雅黑" w:cs="微软雅黑"/>
          <w:sz w:val="30"/>
          <w:szCs w:val="30"/>
        </w:rPr>
      </w:pPr>
    </w:p>
    <w:p w14:paraId="404CD9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heaven Jesus unbinds not the girdle, much less may we upon earth.</w:t>
      </w:r>
    </w:p>
    <w:p w14:paraId="2ECF31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如果耶稣在天上都不解開腰帶，我們在地上就更不應該。</w:t>
      </w:r>
    </w:p>
    <w:p w14:paraId="0F19618F">
      <w:pPr>
        <w:pStyle w:val="3"/>
        <w:spacing w:line="253" w:lineRule="auto"/>
        <w:rPr>
          <w:rFonts w:hint="eastAsia" w:ascii="微软雅黑" w:hAnsi="微软雅黑" w:eastAsia="微软雅黑" w:cs="微软雅黑"/>
          <w:sz w:val="30"/>
          <w:szCs w:val="30"/>
        </w:rPr>
      </w:pPr>
    </w:p>
    <w:p w14:paraId="2C1668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therefore, having your loins girt about with truth.</w:t>
      </w:r>
    </w:p>
    <w:p w14:paraId="2C8B5E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所以要站穩了，用真理束腰。</w:t>
      </w:r>
    </w:p>
    <w:p w14:paraId="76712373">
      <w:pPr>
        <w:pStyle w:val="3"/>
        <w:spacing w:line="253" w:lineRule="auto"/>
        <w:rPr>
          <w:rFonts w:hint="eastAsia" w:ascii="微软雅黑" w:hAnsi="微软雅黑" w:eastAsia="微软雅黑" w:cs="微软雅黑"/>
          <w:sz w:val="30"/>
          <w:szCs w:val="30"/>
        </w:rPr>
      </w:pPr>
    </w:p>
    <w:p w14:paraId="066B4F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7</w:t>
      </w:r>
    </w:p>
    <w:p w14:paraId="2499A3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十二月七日</w:t>
      </w:r>
    </w:p>
    <w:p w14:paraId="03AF285E">
      <w:pPr>
        <w:pStyle w:val="3"/>
        <w:spacing w:line="253" w:lineRule="auto"/>
        <w:rPr>
          <w:rFonts w:hint="eastAsia" w:ascii="微软雅黑" w:hAnsi="微软雅黑" w:eastAsia="微软雅黑" w:cs="微软雅黑"/>
          <w:sz w:val="30"/>
          <w:szCs w:val="30"/>
        </w:rPr>
      </w:pPr>
    </w:p>
    <w:p w14:paraId="4BC370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13510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7545FD1A">
      <w:pPr>
        <w:pStyle w:val="3"/>
        <w:spacing w:line="253" w:lineRule="auto"/>
        <w:rPr>
          <w:rFonts w:hint="eastAsia" w:ascii="微软雅黑" w:hAnsi="微软雅黑" w:eastAsia="微软雅黑" w:cs="微软雅黑"/>
          <w:sz w:val="30"/>
          <w:szCs w:val="30"/>
        </w:rPr>
      </w:pPr>
    </w:p>
    <w:p w14:paraId="511C98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Base things of the world hath God chosen. - 1 Corinthians 1:28</w:t>
      </w:r>
    </w:p>
    <w:p w14:paraId="0DE76D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「神也揀選了世上卑賤的（base）。」——哥林多前書 1:28</w:t>
      </w:r>
    </w:p>
    <w:p w14:paraId="114B66B8">
      <w:pPr>
        <w:pStyle w:val="3"/>
        <w:spacing w:line="253" w:lineRule="auto"/>
        <w:rPr>
          <w:rFonts w:hint="eastAsia" w:ascii="微软雅黑" w:hAnsi="微软雅黑" w:eastAsia="微软雅黑" w:cs="微软雅黑"/>
          <w:sz w:val="30"/>
          <w:szCs w:val="30"/>
        </w:rPr>
      </w:pPr>
    </w:p>
    <w:p w14:paraId="397F57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the streets by moonlight, if you dare, and you will see sinners then.</w:t>
      </w:r>
    </w:p>
    <w:p w14:paraId="719C93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月光下如果你有膽量在街上走走，在那時你就會看見罪人。</w:t>
      </w:r>
    </w:p>
    <w:p w14:paraId="24AA7715">
      <w:pPr>
        <w:pStyle w:val="3"/>
        <w:spacing w:line="253" w:lineRule="auto"/>
        <w:rPr>
          <w:rFonts w:hint="eastAsia" w:ascii="微软雅黑" w:hAnsi="微软雅黑" w:eastAsia="微软雅黑" w:cs="微软雅黑"/>
          <w:sz w:val="30"/>
          <w:szCs w:val="30"/>
        </w:rPr>
      </w:pPr>
    </w:p>
    <w:p w14:paraId="37BB13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when the night is dark, and the wind is howling, and the picklock is grating in the door, and you will see sinners then.</w:t>
      </w:r>
    </w:p>
    <w:p w14:paraId="1F520A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在那黑夜深沈、寒風嚎叫、撬鎖器在門上嘎吱作響之時觀察，在那時你就會看見罪人。</w:t>
      </w:r>
    </w:p>
    <w:p w14:paraId="4B9FD536">
      <w:pPr>
        <w:pStyle w:val="3"/>
        <w:spacing w:line="253" w:lineRule="auto"/>
        <w:rPr>
          <w:rFonts w:hint="eastAsia" w:ascii="微软雅黑" w:hAnsi="微软雅黑" w:eastAsia="微软雅黑" w:cs="微软雅黑"/>
          <w:sz w:val="30"/>
          <w:szCs w:val="30"/>
        </w:rPr>
      </w:pPr>
    </w:p>
    <w:p w14:paraId="6F724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yon jail, and walk through the wards, and mark the men with heavy over-hanging brows, men whom you would not like to meet at night, and there are sinners there.</w:t>
      </w:r>
    </w:p>
    <w:p w14:paraId="4312C8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到那邊的監牢去，穿過病房，留意那些眉頭深鎖、陰沈沈的男人，那些你在夜裡絕不想遇見的人，那裡就有罪人。</w:t>
      </w:r>
    </w:p>
    <w:p w14:paraId="70A164DC">
      <w:pPr>
        <w:pStyle w:val="3"/>
        <w:spacing w:line="253" w:lineRule="auto"/>
        <w:rPr>
          <w:rFonts w:hint="eastAsia" w:ascii="微软雅黑" w:hAnsi="微软雅黑" w:eastAsia="微软雅黑" w:cs="微软雅黑"/>
          <w:sz w:val="30"/>
          <w:szCs w:val="30"/>
        </w:rPr>
      </w:pPr>
    </w:p>
    <w:p w14:paraId="519992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the Reformatories, and note those who have betrayed a rampant juvenile depravity, and you will see sinners there.</w:t>
      </w:r>
    </w:p>
    <w:p w14:paraId="0A912A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到感化院（Reformatories）去，注意那些流露出猖狂少年墮落氣息的人，你在那裡也會看到罪人。</w:t>
      </w:r>
    </w:p>
    <w:p w14:paraId="1BB379B3">
      <w:pPr>
        <w:pStyle w:val="3"/>
        <w:spacing w:line="253" w:lineRule="auto"/>
        <w:rPr>
          <w:rFonts w:hint="eastAsia" w:ascii="微软雅黑" w:hAnsi="微软雅黑" w:eastAsia="微软雅黑" w:cs="微软雅黑"/>
          <w:sz w:val="30"/>
          <w:szCs w:val="30"/>
        </w:rPr>
      </w:pPr>
    </w:p>
    <w:p w14:paraId="411717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across the seas to the place where a man will gnaw a bone upon which is reeking human flesh, and there is a sinner there.</w:t>
      </w:r>
    </w:p>
    <w:p w14:paraId="6C81E3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跨越大海到那些人會啃食帶著血腥人肉之骨頭的地方，那裡就有罪人。</w:t>
      </w:r>
    </w:p>
    <w:p w14:paraId="50F98503">
      <w:pPr>
        <w:pStyle w:val="3"/>
        <w:spacing w:line="253" w:lineRule="auto"/>
        <w:rPr>
          <w:rFonts w:hint="eastAsia" w:ascii="微软雅黑" w:hAnsi="微软雅黑" w:eastAsia="微软雅黑" w:cs="微软雅黑"/>
          <w:sz w:val="30"/>
          <w:szCs w:val="30"/>
        </w:rPr>
      </w:pPr>
    </w:p>
    <w:p w14:paraId="34F86C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where you will, you need not ransack earth to find sinners, for they are common enough; you may find them in every lane and street of every city, and town, and village, and hamlet.</w:t>
      </w:r>
    </w:p>
    <w:p w14:paraId="145C97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無論你去哪裡，都不需要翻遍地球去尋找罪人，因為他們太普通了；你可以在每個城市、城鎮、村莊和部落的每一條巷弄和街道找到他們。</w:t>
      </w:r>
    </w:p>
    <w:p w14:paraId="7742FC28">
      <w:pPr>
        <w:pStyle w:val="3"/>
        <w:spacing w:line="253" w:lineRule="auto"/>
        <w:rPr>
          <w:rFonts w:hint="eastAsia" w:ascii="微软雅黑" w:hAnsi="微软雅黑" w:eastAsia="微软雅黑" w:cs="微软雅黑"/>
          <w:sz w:val="30"/>
          <w:szCs w:val="30"/>
        </w:rPr>
      </w:pPr>
    </w:p>
    <w:p w14:paraId="31F4CF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such that Jesus died.</w:t>
      </w:r>
    </w:p>
    <w:p w14:paraId="6F8E6A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耶穌正是為這樣的人而死的。</w:t>
      </w:r>
    </w:p>
    <w:p w14:paraId="5763D7F2">
      <w:pPr>
        <w:pStyle w:val="3"/>
        <w:spacing w:line="253" w:lineRule="auto"/>
        <w:rPr>
          <w:rFonts w:hint="eastAsia" w:ascii="微软雅黑" w:hAnsi="微软雅黑" w:eastAsia="微软雅黑" w:cs="微软雅黑"/>
          <w:sz w:val="30"/>
          <w:szCs w:val="30"/>
        </w:rPr>
      </w:pPr>
    </w:p>
    <w:p w14:paraId="1FED09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select me the grossest specimen of humanity, if he be but born of woman, I will have hope of him yet, because Jesus Christ is come to seek and to save sinners.</w:t>
      </w:r>
    </w:p>
    <w:p w14:paraId="615839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如果你挑選一個人類中最粗鄙的樣本給我，只要他是婦人所生的，我依然對他存有希望，因為耶穌基督降世，為要尋找並拯救罪人。</w:t>
      </w:r>
    </w:p>
    <w:p w14:paraId="60C835A6">
      <w:pPr>
        <w:pStyle w:val="3"/>
        <w:spacing w:line="253" w:lineRule="auto"/>
        <w:rPr>
          <w:rFonts w:hint="eastAsia" w:ascii="微软雅黑" w:hAnsi="微软雅黑" w:eastAsia="微软雅黑" w:cs="微软雅黑"/>
          <w:sz w:val="30"/>
          <w:szCs w:val="30"/>
        </w:rPr>
      </w:pPr>
    </w:p>
    <w:p w14:paraId="73C6A1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Electing love has selected some of the worst to be made the best.</w:t>
      </w:r>
    </w:p>
    <w:p w14:paraId="626335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揀選之愛挑選了一些最壞的人，要把他們變成最好的人。</w:t>
      </w:r>
    </w:p>
    <w:p w14:paraId="54E16EA6">
      <w:pPr>
        <w:pStyle w:val="3"/>
        <w:spacing w:line="253" w:lineRule="auto"/>
        <w:rPr>
          <w:rFonts w:hint="eastAsia" w:ascii="微软雅黑" w:hAnsi="微软雅黑" w:eastAsia="微软雅黑" w:cs="微软雅黑"/>
          <w:sz w:val="30"/>
          <w:szCs w:val="30"/>
        </w:rPr>
      </w:pPr>
    </w:p>
    <w:p w14:paraId="77F0A1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Pebbles of the brook grace turns into jewels for the crown-royal.</w:t>
      </w:r>
    </w:p>
    <w:p w14:paraId="7A3563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溪間的石子，恩典將其轉變為王冠上的珠寶。</w:t>
      </w:r>
    </w:p>
    <w:p w14:paraId="5CF42DD7">
      <w:pPr>
        <w:pStyle w:val="3"/>
        <w:spacing w:line="253" w:lineRule="auto"/>
        <w:rPr>
          <w:rFonts w:hint="eastAsia" w:ascii="微软雅黑" w:hAnsi="微软雅黑" w:eastAsia="微软雅黑" w:cs="微软雅黑"/>
          <w:sz w:val="30"/>
          <w:szCs w:val="30"/>
        </w:rPr>
      </w:pPr>
    </w:p>
    <w:p w14:paraId="1EFFCE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Worthless dross He transforms into pure gold.</w:t>
      </w:r>
    </w:p>
    <w:p w14:paraId="09C1CF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毫無價值的渣滓，祂將其轉化為純金。</w:t>
      </w:r>
    </w:p>
    <w:p w14:paraId="58E12028">
      <w:pPr>
        <w:pStyle w:val="3"/>
        <w:spacing w:line="253" w:lineRule="auto"/>
        <w:rPr>
          <w:rFonts w:hint="eastAsia" w:ascii="微软雅黑" w:hAnsi="微软雅黑" w:eastAsia="微软雅黑" w:cs="微软雅黑"/>
          <w:sz w:val="30"/>
          <w:szCs w:val="30"/>
        </w:rPr>
      </w:pPr>
    </w:p>
    <w:p w14:paraId="1B0D14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Redeeming love has set apart many of the worst of mankind to be the reward of the Saviour's passion.</w:t>
      </w:r>
    </w:p>
    <w:p w14:paraId="6106B4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救贖之愛已將許多人類中最壞的分子分別出來，作為救主受難（passion）的報償。</w:t>
      </w:r>
    </w:p>
    <w:p w14:paraId="5EA777A0">
      <w:pPr>
        <w:pStyle w:val="3"/>
        <w:spacing w:line="253" w:lineRule="auto"/>
        <w:rPr>
          <w:rFonts w:hint="eastAsia" w:ascii="微软雅黑" w:hAnsi="微软雅黑" w:eastAsia="微软雅黑" w:cs="微软雅黑"/>
          <w:sz w:val="30"/>
          <w:szCs w:val="30"/>
        </w:rPr>
      </w:pPr>
    </w:p>
    <w:p w14:paraId="56562E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Effectual grace calls forth many of the vilest of the vile to sit at the table of mercy, and therefore let none despair.</w:t>
      </w:r>
    </w:p>
    <w:p w14:paraId="654590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有效的恩典召出許多罪魁中的罪魁，坐在憐憫的席位上，因此，願無人絕望。</w:t>
      </w:r>
    </w:p>
    <w:p w14:paraId="1B4748EC">
      <w:pPr>
        <w:pStyle w:val="3"/>
        <w:spacing w:line="253" w:lineRule="auto"/>
        <w:rPr>
          <w:rFonts w:hint="eastAsia" w:ascii="微软雅黑" w:hAnsi="微软雅黑" w:eastAsia="微软雅黑" w:cs="微软雅黑"/>
          <w:sz w:val="30"/>
          <w:szCs w:val="30"/>
        </w:rPr>
      </w:pPr>
    </w:p>
    <w:p w14:paraId="2545EF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by that love looking out of Jesus' tearful eyes, by that love streaming from those bleeding wounds, by that faithful love, that strong love, that pure, disinterested, and abiding love; by the heart and by the bowels of the Saviour's compassion, we conjure you turn not away as though it were nothing to you; but believe on Him and you shall be saved.</w:t>
      </w:r>
    </w:p>
    <w:p w14:paraId="4E4DC3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讀者啊，因著從耶穌含淚雙眼中望出的那份愛，因著從那些流血傷口中湧出的那份愛，因著那份信實、強大、純潔、無私且持久的愛；因著救主憐憫的心懷與柔腸（bowels），我們懇求你不要轉身離去，彷彿這與你無關；只要信靠祂，你就必得救。</w:t>
      </w:r>
    </w:p>
    <w:p w14:paraId="5D965E9F">
      <w:pPr>
        <w:pStyle w:val="3"/>
        <w:spacing w:line="253" w:lineRule="auto"/>
        <w:rPr>
          <w:rFonts w:hint="eastAsia" w:ascii="微软雅黑" w:hAnsi="微软雅黑" w:eastAsia="微软雅黑" w:cs="微软雅黑"/>
          <w:sz w:val="30"/>
          <w:szCs w:val="30"/>
        </w:rPr>
      </w:pPr>
    </w:p>
    <w:p w14:paraId="7C7FAE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your soul with Him and He will bring you to His Father's right hand in glory everlasting.</w:t>
      </w:r>
    </w:p>
    <w:p w14:paraId="0D4FFF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將你的靈魂託付給祂，祂必領你到祂父的右邊，在永恆的榮耀中。</w:t>
      </w:r>
    </w:p>
    <w:p w14:paraId="1884CA39">
      <w:pPr>
        <w:pStyle w:val="3"/>
        <w:spacing w:line="253" w:lineRule="auto"/>
        <w:rPr>
          <w:rFonts w:hint="eastAsia" w:ascii="微软雅黑" w:hAnsi="微软雅黑" w:eastAsia="微软雅黑" w:cs="微软雅黑"/>
          <w:sz w:val="30"/>
          <w:szCs w:val="30"/>
        </w:rPr>
      </w:pPr>
    </w:p>
    <w:p w14:paraId="6802A3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CFF09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0B417493">
      <w:pPr>
        <w:pStyle w:val="3"/>
        <w:spacing w:line="253" w:lineRule="auto"/>
        <w:rPr>
          <w:rFonts w:hint="eastAsia" w:ascii="微软雅黑" w:hAnsi="微软雅黑" w:eastAsia="微软雅黑" w:cs="微软雅黑"/>
          <w:sz w:val="30"/>
          <w:szCs w:val="30"/>
        </w:rPr>
      </w:pPr>
    </w:p>
    <w:p w14:paraId="41BD58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made all things to all men, that I might by all means save some. - 1 Corinthians 9:22</w:t>
      </w:r>
    </w:p>
    <w:p w14:paraId="3FE92F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「向什麼樣的人，我就作什麼樣的人。無論如何總要救些人。」——哥林多前書 9:22</w:t>
      </w:r>
    </w:p>
    <w:p w14:paraId="7D96BD12">
      <w:pPr>
        <w:pStyle w:val="3"/>
        <w:spacing w:line="253" w:lineRule="auto"/>
        <w:rPr>
          <w:rFonts w:hint="eastAsia" w:ascii="微软雅黑" w:hAnsi="微软雅黑" w:eastAsia="微软雅黑" w:cs="微软雅黑"/>
          <w:sz w:val="30"/>
          <w:szCs w:val="30"/>
        </w:rPr>
      </w:pPr>
    </w:p>
    <w:p w14:paraId="31925F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great object was not merely to instruct and to improve, but to save.</w:t>
      </w:r>
    </w:p>
    <w:p w14:paraId="6F767F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保羅（Paul）偉大的目標不僅僅是教導和改良，而是拯救。</w:t>
      </w:r>
    </w:p>
    <w:p w14:paraId="638B7451">
      <w:pPr>
        <w:pStyle w:val="3"/>
        <w:spacing w:line="253" w:lineRule="auto"/>
        <w:rPr>
          <w:rFonts w:hint="eastAsia" w:ascii="微软雅黑" w:hAnsi="微软雅黑" w:eastAsia="微软雅黑" w:cs="微软雅黑"/>
          <w:sz w:val="30"/>
          <w:szCs w:val="30"/>
        </w:rPr>
      </w:pPr>
    </w:p>
    <w:p w14:paraId="36B699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short of this would have disappointed him; he would have men renewed in heart, forgiven, sanctified, in fact, saved.</w:t>
      </w:r>
    </w:p>
    <w:p w14:paraId="46FAA7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任何不及此目標的事都會令他失望；他要人們心靈更新、罪得赦免、分別成聖，事實上，就是得救。</w:t>
      </w:r>
    </w:p>
    <w:p w14:paraId="3442CAC2">
      <w:pPr>
        <w:pStyle w:val="3"/>
        <w:spacing w:line="253" w:lineRule="auto"/>
        <w:rPr>
          <w:rFonts w:hint="eastAsia" w:ascii="微软雅黑" w:hAnsi="微软雅黑" w:eastAsia="微软雅黑" w:cs="微软雅黑"/>
          <w:sz w:val="30"/>
          <w:szCs w:val="30"/>
        </w:rPr>
      </w:pPr>
    </w:p>
    <w:p w14:paraId="01F72E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our Christian labours been aimed at anything below this great point?</w:t>
      </w:r>
    </w:p>
    <w:p w14:paraId="3386EB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我們基督徒的勞苦是否曾瞄準過任何低於這一偉大目標的事物？</w:t>
      </w:r>
    </w:p>
    <w:p w14:paraId="7E82B6F1">
      <w:pPr>
        <w:pStyle w:val="3"/>
        <w:spacing w:line="253" w:lineRule="auto"/>
        <w:rPr>
          <w:rFonts w:hint="eastAsia" w:ascii="微软雅黑" w:hAnsi="微软雅黑" w:eastAsia="微软雅黑" w:cs="微软雅黑"/>
          <w:sz w:val="30"/>
          <w:szCs w:val="30"/>
        </w:rPr>
      </w:pPr>
    </w:p>
    <w:p w14:paraId="2B78A3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amend our ways, for of what avail will it be at the last great day to have taught and moralized men if they appear before God unsaved?</w:t>
      </w:r>
    </w:p>
    <w:p w14:paraId="736A0F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若果真如此，讓我們修正我們的道路吧，因為在最後的大審判日，如果人們在神面前顯為未得救，即便我們曾教導他們、使他們道德化（moralized），那又有什麼用處呢？</w:t>
      </w:r>
    </w:p>
    <w:p w14:paraId="451E34B5">
      <w:pPr>
        <w:pStyle w:val="3"/>
        <w:spacing w:line="253" w:lineRule="auto"/>
        <w:rPr>
          <w:rFonts w:hint="eastAsia" w:ascii="微软雅黑" w:hAnsi="微软雅黑" w:eastAsia="微软雅黑" w:cs="微软雅黑"/>
          <w:sz w:val="30"/>
          <w:szCs w:val="30"/>
        </w:rPr>
      </w:pPr>
    </w:p>
    <w:p w14:paraId="11C539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Blood-red will our skirts be if through life we have sought inferior objects, and forgotten that men needed to be saved.</w:t>
      </w:r>
    </w:p>
    <w:p w14:paraId="100932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如果我們終身追求次要的目標，卻忘記了人們需要得救，那麼我們的裙襟必將沾滿鮮血。</w:t>
      </w:r>
    </w:p>
    <w:p w14:paraId="53587C00">
      <w:pPr>
        <w:pStyle w:val="3"/>
        <w:spacing w:line="253" w:lineRule="auto"/>
        <w:rPr>
          <w:rFonts w:hint="eastAsia" w:ascii="微软雅黑" w:hAnsi="微软雅黑" w:eastAsia="微软雅黑" w:cs="微软雅黑"/>
          <w:sz w:val="30"/>
          <w:szCs w:val="30"/>
        </w:rPr>
      </w:pPr>
    </w:p>
    <w:p w14:paraId="108FEB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knew the ruin of man's natural state, and did not try to educate him, but to save him; he saw men sinking to hell, and did not talk of refining them, but of saving from the wrath to come.</w:t>
      </w:r>
    </w:p>
    <w:p w14:paraId="4922EA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保羅深知人類自然狀態的毀滅性，他並不試圖教育人，而是要拯救人；他看見人們沈淪向地獄，他談論的不是提煉（refining）他們，而是將其從將來的忿怒中拯救出來。</w:t>
      </w:r>
    </w:p>
    <w:p w14:paraId="38359524">
      <w:pPr>
        <w:pStyle w:val="3"/>
        <w:spacing w:line="253" w:lineRule="auto"/>
        <w:rPr>
          <w:rFonts w:hint="eastAsia" w:ascii="微软雅黑" w:hAnsi="微软雅黑" w:eastAsia="微软雅黑" w:cs="微软雅黑"/>
          <w:sz w:val="30"/>
          <w:szCs w:val="30"/>
        </w:rPr>
      </w:pPr>
    </w:p>
    <w:p w14:paraId="493FE7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compass their salvation, he gave himself up with untiring zeal to telling abroad the gospel, to warning and beseeching men to be reconciled to God.</w:t>
      </w:r>
    </w:p>
    <w:p w14:paraId="26716D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為了達成他們的救恩，他以不倦的熱忱投身於傳揚福音，警告並懇求人們與神和好。</w:t>
      </w:r>
    </w:p>
    <w:p w14:paraId="25682933">
      <w:pPr>
        <w:pStyle w:val="3"/>
        <w:spacing w:line="253" w:lineRule="auto"/>
        <w:rPr>
          <w:rFonts w:hint="eastAsia" w:ascii="微软雅黑" w:hAnsi="微软雅黑" w:eastAsia="微软雅黑" w:cs="微软雅黑"/>
          <w:sz w:val="30"/>
          <w:szCs w:val="30"/>
        </w:rPr>
      </w:pPr>
    </w:p>
    <w:p w14:paraId="55EE52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prayers were importunate and his labours incessant.</w:t>
      </w:r>
    </w:p>
    <w:p w14:paraId="34B205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他的禱告是強求（importunate）的，他的勞苦是不斷的。</w:t>
      </w:r>
    </w:p>
    <w:p w14:paraId="5EDFE06C">
      <w:pPr>
        <w:pStyle w:val="3"/>
        <w:spacing w:line="253" w:lineRule="auto"/>
        <w:rPr>
          <w:rFonts w:hint="eastAsia" w:ascii="微软雅黑" w:hAnsi="微软雅黑" w:eastAsia="微软雅黑" w:cs="微软雅黑"/>
          <w:sz w:val="30"/>
          <w:szCs w:val="30"/>
        </w:rPr>
      </w:pPr>
    </w:p>
    <w:p w14:paraId="65FE91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save souls was his consuming passion, his ambition, his calling.</w:t>
      </w:r>
    </w:p>
    <w:p w14:paraId="38399E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拯救靈魂是他燃盡一切的激情，是他的志向，是他的呼召（calling）。</w:t>
      </w:r>
    </w:p>
    <w:p w14:paraId="01EA448A">
      <w:pPr>
        <w:pStyle w:val="3"/>
        <w:spacing w:line="253" w:lineRule="auto"/>
        <w:rPr>
          <w:rFonts w:hint="eastAsia" w:ascii="微软雅黑" w:hAnsi="微软雅黑" w:eastAsia="微软雅黑" w:cs="微软雅黑"/>
          <w:sz w:val="30"/>
          <w:szCs w:val="30"/>
        </w:rPr>
      </w:pPr>
    </w:p>
    <w:p w14:paraId="741918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a servant to all men, toiling for his race, feeling a woe within him if he preached not the gospel.</w:t>
      </w:r>
    </w:p>
    <w:p w14:paraId="160842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他成了所有人的僕人，為他的族類辛勞，感到若不傳福音，他便有禍了。</w:t>
      </w:r>
    </w:p>
    <w:p w14:paraId="2E33A9A0">
      <w:pPr>
        <w:pStyle w:val="3"/>
        <w:spacing w:line="253" w:lineRule="auto"/>
        <w:rPr>
          <w:rFonts w:hint="eastAsia" w:ascii="微软雅黑" w:hAnsi="微软雅黑" w:eastAsia="微软雅黑" w:cs="微软雅黑"/>
          <w:sz w:val="30"/>
          <w:szCs w:val="30"/>
        </w:rPr>
      </w:pPr>
    </w:p>
    <w:p w14:paraId="6F1A3A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laid aside his preferences to prevent prejudice; he submitted his will in things indifferent, and if men would but receive the gospel, he raised no questions about ball forms or ceremonies: the gospel was the one all-important business with him.</w:t>
      </w:r>
    </w:p>
    <w:p w14:paraId="3FCDA5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他放下個人的偏好以防止偏見；在無關宏旨的事上，他順服自己的意志，只要人們肯接受福音，他絕不在形式或禮儀上糾結：對他而言，福音是唯一至關重要的事務。</w:t>
      </w:r>
    </w:p>
    <w:p w14:paraId="4B51DCDD">
      <w:pPr>
        <w:pStyle w:val="3"/>
        <w:spacing w:line="253" w:lineRule="auto"/>
        <w:rPr>
          <w:rFonts w:hint="eastAsia" w:ascii="微软雅黑" w:hAnsi="微软雅黑" w:eastAsia="微软雅黑" w:cs="微软雅黑"/>
          <w:sz w:val="30"/>
          <w:szCs w:val="30"/>
        </w:rPr>
      </w:pPr>
    </w:p>
    <w:p w14:paraId="4B7237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might save some he would be content.</w:t>
      </w:r>
    </w:p>
    <w:p w14:paraId="562168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如果他能救一些人，他便心滿意足。</w:t>
      </w:r>
    </w:p>
    <w:p w14:paraId="148ACD83">
      <w:pPr>
        <w:pStyle w:val="3"/>
        <w:spacing w:line="253" w:lineRule="auto"/>
        <w:rPr>
          <w:rFonts w:hint="eastAsia" w:ascii="微软雅黑" w:hAnsi="微软雅黑" w:eastAsia="微软雅黑" w:cs="微软雅黑"/>
          <w:sz w:val="30"/>
          <w:szCs w:val="30"/>
        </w:rPr>
      </w:pPr>
    </w:p>
    <w:p w14:paraId="2CEDB1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crown for which he strove, the sole and sufficient reward of all his labours and self-denials.</w:t>
      </w:r>
    </w:p>
    <w:p w14:paraId="3EA3A2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這就是他為之奮鬥的冠冕，是他所有勞苦與捨己唯一且充份的報償。</w:t>
      </w:r>
    </w:p>
    <w:p w14:paraId="4FF44C46">
      <w:pPr>
        <w:pStyle w:val="3"/>
        <w:spacing w:line="253" w:lineRule="auto"/>
        <w:rPr>
          <w:rFonts w:hint="eastAsia" w:ascii="微软雅黑" w:hAnsi="微软雅黑" w:eastAsia="微软雅黑" w:cs="微软雅黑"/>
          <w:sz w:val="30"/>
          <w:szCs w:val="30"/>
        </w:rPr>
      </w:pPr>
    </w:p>
    <w:p w14:paraId="5AEF09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have you and I lived to win souls at this noble rate?</w:t>
      </w:r>
    </w:p>
    <w:p w14:paraId="51EA4E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親愛的讀者，你和我是否曾以這種高尚的效率（rate）為贏得靈魂而活？</w:t>
      </w:r>
    </w:p>
    <w:p w14:paraId="4BCB52D2">
      <w:pPr>
        <w:pStyle w:val="3"/>
        <w:spacing w:line="253" w:lineRule="auto"/>
        <w:rPr>
          <w:rFonts w:hint="eastAsia" w:ascii="微软雅黑" w:hAnsi="微软雅黑" w:eastAsia="微软雅黑" w:cs="微软雅黑"/>
          <w:sz w:val="30"/>
          <w:szCs w:val="30"/>
        </w:rPr>
      </w:pPr>
    </w:p>
    <w:p w14:paraId="59E8F9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possessed with the same all-absorbing desire?</w:t>
      </w:r>
    </w:p>
    <w:p w14:paraId="0188A9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我們是否也擁有同樣那種全神貫注的渴望？</w:t>
      </w:r>
    </w:p>
    <w:p w14:paraId="08343273">
      <w:pPr>
        <w:pStyle w:val="3"/>
        <w:spacing w:line="253" w:lineRule="auto"/>
        <w:rPr>
          <w:rFonts w:hint="eastAsia" w:ascii="微软雅黑" w:hAnsi="微软雅黑" w:eastAsia="微软雅黑" w:cs="微软雅黑"/>
          <w:sz w:val="30"/>
          <w:szCs w:val="30"/>
        </w:rPr>
      </w:pPr>
    </w:p>
    <w:p w14:paraId="37ECD3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why not?</w:t>
      </w:r>
    </w:p>
    <w:p w14:paraId="579857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若非如此，又是為什麼？</w:t>
      </w:r>
    </w:p>
    <w:p w14:paraId="117B9E29">
      <w:pPr>
        <w:pStyle w:val="3"/>
        <w:spacing w:line="253" w:lineRule="auto"/>
        <w:rPr>
          <w:rFonts w:hint="eastAsia" w:ascii="微软雅黑" w:hAnsi="微软雅黑" w:eastAsia="微软雅黑" w:cs="微软雅黑"/>
          <w:sz w:val="30"/>
          <w:szCs w:val="30"/>
        </w:rPr>
      </w:pPr>
    </w:p>
    <w:p w14:paraId="6D9021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died for sinners, cannot we live for them?</w:t>
      </w:r>
    </w:p>
    <w:p w14:paraId="74AD4C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耶稣為罪人而死，我們難道不能為他們而活嗎？</w:t>
      </w:r>
    </w:p>
    <w:p w14:paraId="7DEFBCB2">
      <w:pPr>
        <w:pStyle w:val="3"/>
        <w:spacing w:line="253" w:lineRule="auto"/>
        <w:rPr>
          <w:rFonts w:hint="eastAsia" w:ascii="微软雅黑" w:hAnsi="微软雅黑" w:eastAsia="微软雅黑" w:cs="微软雅黑"/>
          <w:sz w:val="30"/>
          <w:szCs w:val="30"/>
        </w:rPr>
      </w:pPr>
    </w:p>
    <w:p w14:paraId="6A4AFB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our tenderness?</w:t>
      </w:r>
    </w:p>
    <w:p w14:paraId="781C4A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我們的溫柔在哪裡？</w:t>
      </w:r>
    </w:p>
    <w:p w14:paraId="6DDEE904">
      <w:pPr>
        <w:pStyle w:val="3"/>
        <w:spacing w:line="253" w:lineRule="auto"/>
        <w:rPr>
          <w:rFonts w:hint="eastAsia" w:ascii="微软雅黑" w:hAnsi="微软雅黑" w:eastAsia="微软雅黑" w:cs="微软雅黑"/>
          <w:sz w:val="30"/>
          <w:szCs w:val="30"/>
        </w:rPr>
      </w:pPr>
    </w:p>
    <w:p w14:paraId="6CABB5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our love to Christ, if we seek not His honour in the salvation of men?</w:t>
      </w:r>
    </w:p>
    <w:p w14:paraId="6DA9E1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如果我們不在人的救恩中尋求祂的尊榮，我們對基督的愛又在哪裡？</w:t>
      </w:r>
    </w:p>
    <w:p w14:paraId="1E411DA5">
      <w:pPr>
        <w:pStyle w:val="3"/>
        <w:spacing w:line="253" w:lineRule="auto"/>
        <w:rPr>
          <w:rFonts w:hint="eastAsia" w:ascii="微软雅黑" w:hAnsi="微软雅黑" w:eastAsia="微软雅黑" w:cs="微软雅黑"/>
          <w:sz w:val="30"/>
          <w:szCs w:val="30"/>
        </w:rPr>
      </w:pPr>
    </w:p>
    <w:p w14:paraId="3F1A82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 Lord would saturate us through and through with an undying zeal for the souls of men.</w:t>
      </w:r>
    </w:p>
    <w:p w14:paraId="6DA015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噢，願主用那對人類靈魂永不熄滅的熱忱，將我們從頭到腳、徹徹底底地浸透（saturate）。</w:t>
      </w:r>
    </w:p>
    <w:p w14:paraId="26394ECD">
      <w:pPr>
        <w:pStyle w:val="3"/>
        <w:spacing w:line="253" w:lineRule="auto"/>
        <w:rPr>
          <w:rFonts w:hint="eastAsia" w:ascii="微软雅黑" w:hAnsi="微软雅黑" w:eastAsia="微软雅黑" w:cs="微软雅黑"/>
          <w:sz w:val="30"/>
          <w:szCs w:val="30"/>
        </w:rPr>
      </w:pPr>
    </w:p>
    <w:p w14:paraId="21AA85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8</w:t>
      </w:r>
    </w:p>
    <w:p w14:paraId="5D0B6C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十二月八日</w:t>
      </w:r>
    </w:p>
    <w:p w14:paraId="1B73AFAA">
      <w:pPr>
        <w:pStyle w:val="3"/>
        <w:spacing w:line="253" w:lineRule="auto"/>
        <w:rPr>
          <w:rFonts w:hint="eastAsia" w:ascii="微软雅黑" w:hAnsi="微软雅黑" w:eastAsia="微软雅黑" w:cs="微软雅黑"/>
          <w:sz w:val="30"/>
          <w:szCs w:val="30"/>
        </w:rPr>
      </w:pPr>
    </w:p>
    <w:p w14:paraId="06C32F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9C47D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7555D751">
      <w:pPr>
        <w:pStyle w:val="3"/>
        <w:spacing w:line="253" w:lineRule="auto"/>
        <w:rPr>
          <w:rFonts w:hint="eastAsia" w:ascii="微软雅黑" w:hAnsi="微软雅黑" w:eastAsia="微软雅黑" w:cs="微软雅黑"/>
          <w:sz w:val="30"/>
          <w:szCs w:val="30"/>
        </w:rPr>
      </w:pPr>
    </w:p>
    <w:p w14:paraId="146775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a few names even in Sardis which have not defiled their garments; and they shall walk with me in white: for they are worthy. – Revelation 3:4</w:t>
      </w:r>
    </w:p>
    <w:p w14:paraId="3B1B60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「在撒狄（Sardis）你還有幾名是未曾污穢自己衣服的，他們要穿白衣與我同行，因為他們是配得過的。」——啟示錄 3:4</w:t>
      </w:r>
    </w:p>
    <w:p w14:paraId="49101886">
      <w:pPr>
        <w:pStyle w:val="3"/>
        <w:spacing w:line="253" w:lineRule="auto"/>
        <w:rPr>
          <w:rFonts w:hint="eastAsia" w:ascii="微软雅黑" w:hAnsi="微软雅黑" w:eastAsia="微软雅黑" w:cs="微软雅黑"/>
          <w:sz w:val="30"/>
          <w:szCs w:val="30"/>
        </w:rPr>
      </w:pPr>
    </w:p>
    <w:p w14:paraId="7E9279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understand this to refer to justification.</w:t>
      </w:r>
    </w:p>
    <w:p w14:paraId="435791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我們可以理解這指的是稱義（justification）。</w:t>
      </w:r>
    </w:p>
    <w:p w14:paraId="0862ABA1">
      <w:pPr>
        <w:pStyle w:val="3"/>
        <w:spacing w:line="253" w:lineRule="auto"/>
        <w:rPr>
          <w:rFonts w:hint="eastAsia" w:ascii="微软雅黑" w:hAnsi="微软雅黑" w:eastAsia="微软雅黑" w:cs="微软雅黑"/>
          <w:sz w:val="30"/>
          <w:szCs w:val="30"/>
        </w:rPr>
      </w:pPr>
    </w:p>
    <w:p w14:paraId="73656C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walk in white"; that is, they shall enjoy a constant sense of their own justification by faith; they shall understand that the righteousness of Christ is imputed to them, that they have all been washed and made whiter than the newly-fallen snow.</w:t>
      </w:r>
    </w:p>
    <w:p w14:paraId="0BF56B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「他們要穿白衣行走」；也就是說，他們必將享有一種對自己因信稱義的恆常感知；他們必將明白，基督的公義已歸算（imputed）在他們身上，他們都已被洗淨，且變得比初落的雪還要潔白。</w:t>
      </w:r>
    </w:p>
    <w:p w14:paraId="7AA61A56">
      <w:pPr>
        <w:pStyle w:val="3"/>
        <w:spacing w:line="253" w:lineRule="auto"/>
        <w:rPr>
          <w:rFonts w:hint="eastAsia" w:ascii="微软雅黑" w:hAnsi="微软雅黑" w:eastAsia="微软雅黑" w:cs="微软雅黑"/>
          <w:sz w:val="30"/>
          <w:szCs w:val="30"/>
        </w:rPr>
      </w:pPr>
    </w:p>
    <w:p w14:paraId="628D43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refers to joy and gladness: for white robes were holiday dresses among the Jews.</w:t>
      </w:r>
    </w:p>
    <w:p w14:paraId="7DAF1E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再者，這也指的是喜樂與歡欣：因為在猶太人中，白衣是節日的服裝。</w:t>
      </w:r>
    </w:p>
    <w:p w14:paraId="4295FD4C">
      <w:pPr>
        <w:pStyle w:val="3"/>
        <w:spacing w:line="253" w:lineRule="auto"/>
        <w:rPr>
          <w:rFonts w:hint="eastAsia" w:ascii="微软雅黑" w:hAnsi="微软雅黑" w:eastAsia="微软雅黑" w:cs="微软雅黑"/>
          <w:sz w:val="30"/>
          <w:szCs w:val="30"/>
        </w:rPr>
      </w:pPr>
    </w:p>
    <w:p w14:paraId="42306E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not defiled their garments shall have their faces always bright; they shall understand what Solomon meant when he said "Go thy way, eat thy bread with joy, and drink thy wine with a merry heart. Let thy garments be always white, for God hath accepted thy works."</w:t>
      </w:r>
    </w:p>
    <w:p w14:paraId="5E3DD9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那些未曾污穢自己衣服的人，臉上必始終洋溢著光彩；他們必將明白所羅門（Solomon）說這話的意思：「你只管去歡歡喜喜吃你的飯，心中快樂喝你的酒，因為神已經悅納你的作為。你的衣服當時常潔白。」</w:t>
      </w:r>
    </w:p>
    <w:p w14:paraId="075B518B">
      <w:pPr>
        <w:pStyle w:val="3"/>
        <w:spacing w:line="253" w:lineRule="auto"/>
        <w:rPr>
          <w:rFonts w:hint="eastAsia" w:ascii="微软雅黑" w:hAnsi="微软雅黑" w:eastAsia="微软雅黑" w:cs="微软雅黑"/>
          <w:sz w:val="30"/>
          <w:szCs w:val="30"/>
        </w:rPr>
      </w:pPr>
    </w:p>
    <w:p w14:paraId="6832AA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accepted of God shall wear white garments of joy and gladness, while he walks in sweet communion with the Lord Jesus.</w:t>
      </w:r>
    </w:p>
    <w:p w14:paraId="07DF4E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蒙神悅納的人必穿上喜樂與歡欣的白衣，同時在與主耶稣甜蜜的契合中行走。</w:t>
      </w:r>
    </w:p>
    <w:p w14:paraId="69CC7C82">
      <w:pPr>
        <w:pStyle w:val="3"/>
        <w:spacing w:line="253" w:lineRule="auto"/>
        <w:rPr>
          <w:rFonts w:hint="eastAsia" w:ascii="微软雅黑" w:hAnsi="微软雅黑" w:eastAsia="微软雅黑" w:cs="微软雅黑"/>
          <w:sz w:val="30"/>
          <w:szCs w:val="30"/>
        </w:rPr>
      </w:pPr>
    </w:p>
    <w:p w14:paraId="6F996E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so many doubts, so much misery, and mourning?</w:t>
      </w:r>
    </w:p>
    <w:p w14:paraId="74E41A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為何有這麼多的懷疑、這麼多的痛苦和哀痛？</w:t>
      </w:r>
    </w:p>
    <w:p w14:paraId="6A9C070A">
      <w:pPr>
        <w:pStyle w:val="3"/>
        <w:spacing w:line="253" w:lineRule="auto"/>
        <w:rPr>
          <w:rFonts w:hint="eastAsia" w:ascii="微软雅黑" w:hAnsi="微软雅黑" w:eastAsia="微软雅黑" w:cs="微软雅黑"/>
          <w:sz w:val="30"/>
          <w:szCs w:val="30"/>
        </w:rPr>
      </w:pPr>
    </w:p>
    <w:p w14:paraId="68E495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so many believers defile their garments with sin and error, and hence they lose the joy of their salvation, and the comfortable fellowship of the Lord Jesus, they do not here below walk in white.</w:t>
      </w:r>
    </w:p>
    <w:p w14:paraId="0AFED4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這是因為有太多的信徒用罪惡與錯誤污穢了自己的衣服，因此他們失去了救恩的喜樂，失去了與主耶稣那慰藉的契合（fellowship），他們在下面並沒有穿白衣行走。</w:t>
      </w:r>
    </w:p>
    <w:p w14:paraId="49455EA8">
      <w:pPr>
        <w:pStyle w:val="3"/>
        <w:spacing w:line="253" w:lineRule="auto"/>
        <w:rPr>
          <w:rFonts w:hint="eastAsia" w:ascii="微软雅黑" w:hAnsi="微软雅黑" w:eastAsia="微软雅黑" w:cs="微软雅黑"/>
          <w:sz w:val="30"/>
          <w:szCs w:val="30"/>
        </w:rPr>
      </w:pPr>
    </w:p>
    <w:p w14:paraId="67167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also refers to walking in white before the throne of God.</w:t>
      </w:r>
    </w:p>
    <w:p w14:paraId="080F3D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這應許也指在神的寶座前穿白衣行走。</w:t>
      </w:r>
    </w:p>
    <w:p w14:paraId="57B8269D">
      <w:pPr>
        <w:pStyle w:val="3"/>
        <w:spacing w:line="253" w:lineRule="auto"/>
        <w:rPr>
          <w:rFonts w:hint="eastAsia" w:ascii="微软雅黑" w:hAnsi="微软雅黑" w:eastAsia="微软雅黑" w:cs="微软雅黑"/>
          <w:sz w:val="30"/>
          <w:szCs w:val="30"/>
        </w:rPr>
      </w:pPr>
    </w:p>
    <w:p w14:paraId="6BE887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not defiled their garments here shall most certainly walk in white up yonder, where the white-robed hosts sing perpetual hallelujahs to the Most High.</w:t>
      </w:r>
    </w:p>
    <w:p w14:paraId="420B4C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那些在地上未曾污穢自己衣服的人，在那邊必最確實地穿上白衣行走，在那裡，身穿白衣的大軍向至高者唱著永恆的哈利路亞。</w:t>
      </w:r>
    </w:p>
    <w:p w14:paraId="114DADD3">
      <w:pPr>
        <w:pStyle w:val="3"/>
        <w:spacing w:line="253" w:lineRule="auto"/>
        <w:rPr>
          <w:rFonts w:hint="eastAsia" w:ascii="微软雅黑" w:hAnsi="微软雅黑" w:eastAsia="微软雅黑" w:cs="微软雅黑"/>
          <w:sz w:val="30"/>
          <w:szCs w:val="30"/>
        </w:rPr>
      </w:pPr>
    </w:p>
    <w:p w14:paraId="16F3C1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possess joys inconceivable, happiness beyond a dream, bliss which imagination knoweth not, blessedness which even the stretch of desire hath not reached.</w:t>
      </w:r>
    </w:p>
    <w:p w14:paraId="448B5A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他們必將擁有無法想象的喜樂，超越夢境的幸福，想象力所不及的福樂，以及甚至連渴望的觸角都未曾觸及的福分（blessedness）。</w:t>
      </w:r>
    </w:p>
    <w:p w14:paraId="1FCB327B">
      <w:pPr>
        <w:pStyle w:val="3"/>
        <w:spacing w:line="253" w:lineRule="auto"/>
        <w:rPr>
          <w:rFonts w:hint="eastAsia" w:ascii="微软雅黑" w:hAnsi="微软雅黑" w:eastAsia="微软雅黑" w:cs="微软雅黑"/>
          <w:sz w:val="30"/>
          <w:szCs w:val="30"/>
        </w:rPr>
      </w:pPr>
    </w:p>
    <w:p w14:paraId="10C93F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"undefiled in the way" shall have all this — not of merit, nor of works, but of grace.</w:t>
      </w:r>
    </w:p>
    <w:p w14:paraId="31BE60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那些「行為完全（undefiled in the way）」的人必得這一切——並非因著功德，也非因著行為，而是因著恩典。</w:t>
      </w:r>
    </w:p>
    <w:p w14:paraId="30FEA1B0">
      <w:pPr>
        <w:pStyle w:val="3"/>
        <w:spacing w:line="253" w:lineRule="auto"/>
        <w:rPr>
          <w:rFonts w:hint="eastAsia" w:ascii="微软雅黑" w:hAnsi="微软雅黑" w:eastAsia="微软雅黑" w:cs="微软雅黑"/>
          <w:sz w:val="30"/>
          <w:szCs w:val="30"/>
        </w:rPr>
      </w:pPr>
    </w:p>
    <w:p w14:paraId="324F73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walk with Christ in white, for He has made them "worthy."</w:t>
      </w:r>
    </w:p>
    <w:p w14:paraId="07D749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他們必穿白衣與基督同行，因為祂已使他們成為「配得的人」。</w:t>
      </w:r>
    </w:p>
    <w:p w14:paraId="050C8948">
      <w:pPr>
        <w:pStyle w:val="3"/>
        <w:spacing w:line="253" w:lineRule="auto"/>
        <w:rPr>
          <w:rFonts w:hint="eastAsia" w:ascii="微软雅黑" w:hAnsi="微软雅黑" w:eastAsia="微软雅黑" w:cs="微软雅黑"/>
          <w:sz w:val="30"/>
          <w:szCs w:val="30"/>
        </w:rPr>
      </w:pPr>
    </w:p>
    <w:p w14:paraId="79B691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sweet company they shall drink of the living fountains of waters.</w:t>
      </w:r>
    </w:p>
    <w:p w14:paraId="02F9A2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在祂甜蜜的陪伴下，他們必喝生命水的泉源。</w:t>
      </w:r>
    </w:p>
    <w:p w14:paraId="0157E14B">
      <w:pPr>
        <w:pStyle w:val="3"/>
        <w:spacing w:line="253" w:lineRule="auto"/>
        <w:rPr>
          <w:rFonts w:hint="eastAsia" w:ascii="微软雅黑" w:hAnsi="微软雅黑" w:eastAsia="微软雅黑" w:cs="微软雅黑"/>
          <w:sz w:val="30"/>
          <w:szCs w:val="30"/>
        </w:rPr>
      </w:pPr>
    </w:p>
    <w:p w14:paraId="18E781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F7827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4C39F7FB">
      <w:pPr>
        <w:pStyle w:val="3"/>
        <w:spacing w:line="253" w:lineRule="auto"/>
        <w:rPr>
          <w:rFonts w:hint="eastAsia" w:ascii="微软雅黑" w:hAnsi="微软雅黑" w:eastAsia="微软雅黑" w:cs="微软雅黑"/>
          <w:sz w:val="30"/>
          <w:szCs w:val="30"/>
        </w:rPr>
      </w:pPr>
    </w:p>
    <w:p w14:paraId="5B5E6A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O God, hast prepared of Thy goodness for the poor. – Psalm 68:10</w:t>
      </w:r>
    </w:p>
    <w:p w14:paraId="232A47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「神啊，祢……恩惠（goodness）是為困苦人預備的。」——詩篇 68:10</w:t>
      </w:r>
    </w:p>
    <w:p w14:paraId="56CB473B">
      <w:pPr>
        <w:pStyle w:val="3"/>
        <w:spacing w:line="253" w:lineRule="auto"/>
        <w:rPr>
          <w:rFonts w:hint="eastAsia" w:ascii="微软雅黑" w:hAnsi="微软雅黑" w:eastAsia="微软雅黑" w:cs="微软雅黑"/>
          <w:sz w:val="30"/>
          <w:szCs w:val="30"/>
        </w:rPr>
      </w:pPr>
    </w:p>
    <w:p w14:paraId="334DAE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gifts are prepared gifts laid up in store for wants foreseen.</w:t>
      </w:r>
    </w:p>
    <w:p w14:paraId="493681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神所有的賜予都是「預備好的」恩賜，是為了預見的需求而儲存起來的。</w:t>
      </w:r>
    </w:p>
    <w:p w14:paraId="4ABD6EA3">
      <w:pPr>
        <w:pStyle w:val="3"/>
        <w:spacing w:line="253" w:lineRule="auto"/>
        <w:rPr>
          <w:rFonts w:hint="eastAsia" w:ascii="微软雅黑" w:hAnsi="微软雅黑" w:eastAsia="微软雅黑" w:cs="微软雅黑"/>
          <w:sz w:val="30"/>
          <w:szCs w:val="30"/>
        </w:rPr>
      </w:pPr>
    </w:p>
    <w:p w14:paraId="227405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anticipates our needs; and out of the fulness which He has treasured up in Christ Jesus, He provides of His goodness for the poor.</w:t>
      </w:r>
    </w:p>
    <w:p w14:paraId="5E13D5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祂預見我們的需要；並從祂在基督耶稣裡所珍藏的豐盛中，按著祂的美善供應貧窮的人。</w:t>
      </w:r>
    </w:p>
    <w:p w14:paraId="18583463">
      <w:pPr>
        <w:pStyle w:val="3"/>
        <w:spacing w:line="253" w:lineRule="auto"/>
        <w:rPr>
          <w:rFonts w:hint="eastAsia" w:ascii="微软雅黑" w:hAnsi="微软雅黑" w:eastAsia="微软雅黑" w:cs="微软雅黑"/>
          <w:sz w:val="30"/>
          <w:szCs w:val="30"/>
        </w:rPr>
      </w:pPr>
    </w:p>
    <w:p w14:paraId="3D6510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trust Him for all the necessities that can occur, for He has infallibly foreknown every one of them.</w:t>
      </w:r>
    </w:p>
    <w:p w14:paraId="67A0FC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你可以為了可能發生的一切必需品而信靠祂，因為祂已絕對無誤地預知了其中的每一項。</w:t>
      </w:r>
    </w:p>
    <w:p w14:paraId="352DB3E2">
      <w:pPr>
        <w:pStyle w:val="3"/>
        <w:spacing w:line="253" w:lineRule="auto"/>
        <w:rPr>
          <w:rFonts w:hint="eastAsia" w:ascii="微软雅黑" w:hAnsi="微软雅黑" w:eastAsia="微软雅黑" w:cs="微软雅黑"/>
          <w:sz w:val="30"/>
          <w:szCs w:val="30"/>
        </w:rPr>
      </w:pPr>
    </w:p>
    <w:p w14:paraId="4D06C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say of us in all conditions, "I knew that thou wouldst be this and that."</w:t>
      </w:r>
    </w:p>
    <w:p w14:paraId="70341E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祂在任何境況下都能論及我們說：「我早知道你會變成這樣那樣。」</w:t>
      </w:r>
    </w:p>
    <w:p w14:paraId="5FB50CBD">
      <w:pPr>
        <w:pStyle w:val="3"/>
        <w:spacing w:line="253" w:lineRule="auto"/>
        <w:rPr>
          <w:rFonts w:hint="eastAsia" w:ascii="微软雅黑" w:hAnsi="微软雅黑" w:eastAsia="微软雅黑" w:cs="微软雅黑"/>
          <w:sz w:val="30"/>
          <w:szCs w:val="30"/>
        </w:rPr>
      </w:pPr>
    </w:p>
    <w:p w14:paraId="1DD358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goes a journey across the desert, and when he has made a day's advance, and pitched his tent, he discovers that he wants many comforts and necessaries which he has not brought in his baggage.</w:t>
      </w:r>
    </w:p>
    <w:p w14:paraId="54A40E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一個人在沙漠中旅行，當他走了一天、支起帳篷時，他發現自己需要許多舒適品和必需品，而他的行李中卻沒有帶。</w:t>
      </w:r>
    </w:p>
    <w:p w14:paraId="43B5B517">
      <w:pPr>
        <w:pStyle w:val="3"/>
        <w:spacing w:line="253" w:lineRule="auto"/>
        <w:rPr>
          <w:rFonts w:hint="eastAsia" w:ascii="微软雅黑" w:hAnsi="微软雅黑" w:eastAsia="微软雅黑" w:cs="微软雅黑"/>
          <w:sz w:val="30"/>
          <w:szCs w:val="30"/>
        </w:rPr>
      </w:pPr>
    </w:p>
    <w:p w14:paraId="313E49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says he, "I did not foresee this: if I had this journey to go again, I should bring these things with me, so necessary to my comfort."</w:t>
      </w:r>
    </w:p>
    <w:p w14:paraId="6B9410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「啊！」他說，「我沒預見到這點：如果我再走一次這趟旅程，我一定會隨身帶上這些東西，這對我的舒適太必要了。」</w:t>
      </w:r>
    </w:p>
    <w:p w14:paraId="3BC38B63">
      <w:pPr>
        <w:pStyle w:val="3"/>
        <w:spacing w:line="253" w:lineRule="auto"/>
        <w:rPr>
          <w:rFonts w:hint="eastAsia" w:ascii="微软雅黑" w:hAnsi="微软雅黑" w:eastAsia="微软雅黑" w:cs="微软雅黑"/>
          <w:sz w:val="30"/>
          <w:szCs w:val="30"/>
        </w:rPr>
      </w:pPr>
    </w:p>
    <w:p w14:paraId="609485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marked with prescient eye all the requirements of His poor wandering children, and when those needs occur, supplies are ready.</w:t>
      </w:r>
    </w:p>
    <w:p w14:paraId="139CDC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但神早已用預知（prescient）的眼目標記了祂那些貧窮、流浪之兒女的所有需求，一旦這些需要發生，供應便已齊備。</w:t>
      </w:r>
    </w:p>
    <w:p w14:paraId="7FA49E43">
      <w:pPr>
        <w:pStyle w:val="3"/>
        <w:spacing w:line="253" w:lineRule="auto"/>
        <w:rPr>
          <w:rFonts w:hint="eastAsia" w:ascii="微软雅黑" w:hAnsi="微软雅黑" w:eastAsia="微软雅黑" w:cs="微软雅黑"/>
          <w:sz w:val="30"/>
          <w:szCs w:val="30"/>
        </w:rPr>
      </w:pPr>
    </w:p>
    <w:p w14:paraId="4E72D6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goodness which He has prepared for the poor in heart, goodness and goodness only.</w:t>
      </w:r>
    </w:p>
    <w:p w14:paraId="52D8CD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這是祂為虛心的人所預備的美善（goodness），唯有美善，別無他物。</w:t>
      </w:r>
    </w:p>
    <w:p w14:paraId="6FCCE9E4">
      <w:pPr>
        <w:pStyle w:val="3"/>
        <w:spacing w:line="253" w:lineRule="auto"/>
        <w:rPr>
          <w:rFonts w:hint="eastAsia" w:ascii="微软雅黑" w:hAnsi="微软雅黑" w:eastAsia="微软雅黑" w:cs="微软雅黑"/>
          <w:sz w:val="30"/>
          <w:szCs w:val="30"/>
        </w:rPr>
      </w:pPr>
    </w:p>
    <w:p w14:paraId="7DBB80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grace is sufficient for thee." "As thy days, so shall thy strength be."</w:t>
      </w:r>
    </w:p>
    <w:p w14:paraId="5C2DEA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「我的恩典夠你用的。」「你的日子如何，你的力量也必如何。」</w:t>
      </w:r>
    </w:p>
    <w:p w14:paraId="3775F1A5">
      <w:pPr>
        <w:pStyle w:val="3"/>
        <w:spacing w:line="253" w:lineRule="auto"/>
        <w:rPr>
          <w:rFonts w:hint="eastAsia" w:ascii="微软雅黑" w:hAnsi="微软雅黑" w:eastAsia="微软雅黑" w:cs="微软雅黑"/>
          <w:sz w:val="30"/>
          <w:szCs w:val="30"/>
        </w:rPr>
      </w:pPr>
    </w:p>
    <w:p w14:paraId="218256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is your heart heavy this evening? God knew it would be; the comfort which your heart wants is treasured in the sweet assurance of the text.</w:t>
      </w:r>
    </w:p>
    <w:p w14:paraId="415DC2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讀者啊，你今晚心靈沈重嗎？神早知如此；你心所渴求的安慰，就珍藏在經文那甘甜的保證中。</w:t>
      </w:r>
    </w:p>
    <w:p w14:paraId="48BCDF79">
      <w:pPr>
        <w:pStyle w:val="3"/>
        <w:spacing w:line="253" w:lineRule="auto"/>
        <w:rPr>
          <w:rFonts w:hint="eastAsia" w:ascii="微软雅黑" w:hAnsi="微软雅黑" w:eastAsia="微软雅黑" w:cs="微软雅黑"/>
          <w:sz w:val="30"/>
          <w:szCs w:val="30"/>
        </w:rPr>
      </w:pPr>
    </w:p>
    <w:p w14:paraId="3E4FD4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poor and needy, but He has thought upon you, and has the exact blessing which you require in store for you.</w:t>
      </w:r>
    </w:p>
    <w:p w14:paraId="61E1B1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你是貧窮匱乏的，但祂已掛念著你，並且為你儲存了你所確切需要的福分。</w:t>
      </w:r>
    </w:p>
    <w:p w14:paraId="4726126C">
      <w:pPr>
        <w:pStyle w:val="3"/>
        <w:spacing w:line="253" w:lineRule="auto"/>
        <w:rPr>
          <w:rFonts w:hint="eastAsia" w:ascii="微软雅黑" w:hAnsi="微软雅黑" w:eastAsia="微软雅黑" w:cs="微软雅黑"/>
          <w:sz w:val="30"/>
          <w:szCs w:val="30"/>
        </w:rPr>
      </w:pPr>
    </w:p>
    <w:p w14:paraId="0FFCA2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the promise, believe it and obtain its fulfillment.</w:t>
      </w:r>
    </w:p>
    <w:p w14:paraId="72D4BD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懇求這應許吧，相信它並獲得它的成就。</w:t>
      </w:r>
    </w:p>
    <w:p w14:paraId="00F889FD">
      <w:pPr>
        <w:pStyle w:val="3"/>
        <w:spacing w:line="253" w:lineRule="auto"/>
        <w:rPr>
          <w:rFonts w:hint="eastAsia" w:ascii="微软雅黑" w:hAnsi="微软雅黑" w:eastAsia="微软雅黑" w:cs="微软雅黑"/>
          <w:sz w:val="30"/>
          <w:szCs w:val="30"/>
        </w:rPr>
      </w:pPr>
    </w:p>
    <w:p w14:paraId="05BDEE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feel that you never were so consciously vile as you are now?</w:t>
      </w:r>
    </w:p>
    <w:p w14:paraId="078207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你是否感到，你從未像現在這樣清楚地意識到自己的卑微？</w:t>
      </w:r>
    </w:p>
    <w:p w14:paraId="695514A3">
      <w:pPr>
        <w:pStyle w:val="3"/>
        <w:spacing w:line="253" w:lineRule="auto"/>
        <w:rPr>
          <w:rFonts w:hint="eastAsia" w:ascii="微软雅黑" w:hAnsi="微软雅黑" w:eastAsia="微软雅黑" w:cs="微软雅黑"/>
          <w:sz w:val="30"/>
          <w:szCs w:val="30"/>
        </w:rPr>
      </w:pPr>
    </w:p>
    <w:p w14:paraId="3BF513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crimson fountain is open still, with all its former efficacy, to wash your sin away.</w:t>
      </w:r>
    </w:p>
    <w:p w14:paraId="376810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看哪，那深紅色的泉源依然敞開著，帶著以往所有的功效，要洗淨你的罪。</w:t>
      </w:r>
    </w:p>
    <w:p w14:paraId="2713AF64">
      <w:pPr>
        <w:pStyle w:val="3"/>
        <w:spacing w:line="253" w:lineRule="auto"/>
        <w:rPr>
          <w:rFonts w:hint="eastAsia" w:ascii="微软雅黑" w:hAnsi="微软雅黑" w:eastAsia="微软雅黑" w:cs="微软雅黑"/>
          <w:sz w:val="30"/>
          <w:szCs w:val="30"/>
        </w:rPr>
      </w:pPr>
    </w:p>
    <w:p w14:paraId="62C936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shall you come into such a position that Christ cannot aid you.</w:t>
      </w:r>
    </w:p>
    <w:p w14:paraId="0C0556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你絕不會陷入一個基督無法援助你的境地。</w:t>
      </w:r>
    </w:p>
    <w:p w14:paraId="048D60DC">
      <w:pPr>
        <w:pStyle w:val="3"/>
        <w:spacing w:line="253" w:lineRule="auto"/>
        <w:rPr>
          <w:rFonts w:hint="eastAsia" w:ascii="微软雅黑" w:hAnsi="微软雅黑" w:eastAsia="微软雅黑" w:cs="微软雅黑"/>
          <w:sz w:val="30"/>
          <w:szCs w:val="30"/>
        </w:rPr>
      </w:pPr>
    </w:p>
    <w:p w14:paraId="5922CE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pinch shall ever arrive in your spiritual affairs in which Jesus Christ shall not be equal to the emergency, for your history has all been foreknown and provided for in Jesus.</w:t>
      </w:r>
    </w:p>
    <w:p w14:paraId="603B5F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在你的屬靈事務中，絕不會出現任何耶稣基督無法應對的困境（pinch），因為你所有的歷史都已在耶稣裡被預知並預備妥當了。</w:t>
      </w:r>
    </w:p>
    <w:p w14:paraId="55EED0B6">
      <w:pPr>
        <w:pStyle w:val="3"/>
        <w:spacing w:line="253" w:lineRule="auto"/>
        <w:rPr>
          <w:rFonts w:hint="eastAsia" w:ascii="微软雅黑" w:hAnsi="微软雅黑" w:eastAsia="微软雅黑" w:cs="微软雅黑"/>
          <w:sz w:val="30"/>
          <w:szCs w:val="30"/>
        </w:rPr>
      </w:pPr>
    </w:p>
    <w:p w14:paraId="73D078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9</w:t>
      </w:r>
    </w:p>
    <w:p w14:paraId="3E25B6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十二月九日</w:t>
      </w:r>
    </w:p>
    <w:p w14:paraId="0D9A2B2C">
      <w:pPr>
        <w:pStyle w:val="3"/>
        <w:spacing w:line="253" w:lineRule="auto"/>
        <w:rPr>
          <w:rFonts w:hint="eastAsia" w:ascii="微软雅黑" w:hAnsi="微软雅黑" w:eastAsia="微软雅黑" w:cs="微软雅黑"/>
          <w:sz w:val="30"/>
          <w:szCs w:val="30"/>
        </w:rPr>
      </w:pPr>
    </w:p>
    <w:p w14:paraId="6C6305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A20DA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6003558E">
      <w:pPr>
        <w:pStyle w:val="3"/>
        <w:spacing w:line="253" w:lineRule="auto"/>
        <w:rPr>
          <w:rFonts w:hint="eastAsia" w:ascii="微软雅黑" w:hAnsi="微软雅黑" w:eastAsia="微软雅黑" w:cs="微软雅黑"/>
          <w:sz w:val="30"/>
          <w:szCs w:val="30"/>
        </w:rPr>
      </w:pPr>
    </w:p>
    <w:p w14:paraId="39FDC1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will the Lord wait that He may be gracious unto you. – Isaiah 30:18</w:t>
      </w:r>
    </w:p>
    <w:p w14:paraId="54C9AE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「耶和華必然等候，要施恩給你們。」——以賽亞書 30:18</w:t>
      </w:r>
    </w:p>
    <w:p w14:paraId="580AD071">
      <w:pPr>
        <w:pStyle w:val="3"/>
        <w:spacing w:line="253" w:lineRule="auto"/>
        <w:rPr>
          <w:rFonts w:hint="eastAsia" w:ascii="微软雅黑" w:hAnsi="微软雅黑" w:eastAsia="微软雅黑" w:cs="微软雅黑"/>
          <w:sz w:val="30"/>
          <w:szCs w:val="30"/>
        </w:rPr>
      </w:pPr>
    </w:p>
    <w:p w14:paraId="5ECB3B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DELAYS IN ANSWERING PRAYER.</w:t>
      </w:r>
    </w:p>
    <w:p w14:paraId="439424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神常常遲延應答禱告。</w:t>
      </w:r>
    </w:p>
    <w:p w14:paraId="4941DF0B">
      <w:pPr>
        <w:pStyle w:val="3"/>
        <w:spacing w:line="253" w:lineRule="auto"/>
        <w:rPr>
          <w:rFonts w:hint="eastAsia" w:ascii="微软雅黑" w:hAnsi="微软雅黑" w:eastAsia="微软雅黑" w:cs="微软雅黑"/>
          <w:sz w:val="30"/>
          <w:szCs w:val="30"/>
        </w:rPr>
      </w:pPr>
    </w:p>
    <w:p w14:paraId="3A3D12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several instances of this in sacred Scripture.</w:t>
      </w:r>
    </w:p>
    <w:p w14:paraId="37CD43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在神聖的聖言（Scripture）中，我們有幾個這樣的例子。</w:t>
      </w:r>
    </w:p>
    <w:p w14:paraId="1197D154">
      <w:pPr>
        <w:pStyle w:val="3"/>
        <w:spacing w:line="253" w:lineRule="auto"/>
        <w:rPr>
          <w:rFonts w:hint="eastAsia" w:ascii="微软雅黑" w:hAnsi="微软雅黑" w:eastAsia="微软雅黑" w:cs="微软雅黑"/>
          <w:sz w:val="30"/>
          <w:szCs w:val="30"/>
        </w:rPr>
      </w:pPr>
    </w:p>
    <w:p w14:paraId="52F79F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did not get the blessing from the angel until near the dawn of day — he had to wrestle all night for it.</w:t>
      </w:r>
    </w:p>
    <w:p w14:paraId="2C0331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雅各（Jacob）直到天快亮時才從天使那裡得到祝福——他為此摔跤了整整一夜。</w:t>
      </w:r>
    </w:p>
    <w:p w14:paraId="170EEE44">
      <w:pPr>
        <w:pStyle w:val="3"/>
        <w:spacing w:line="253" w:lineRule="auto"/>
        <w:rPr>
          <w:rFonts w:hint="eastAsia" w:ascii="微软雅黑" w:hAnsi="微软雅黑" w:eastAsia="微软雅黑" w:cs="微软雅黑"/>
          <w:sz w:val="30"/>
          <w:szCs w:val="30"/>
        </w:rPr>
      </w:pPr>
    </w:p>
    <w:p w14:paraId="551FFB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woman of Syrophenicia was answered not a word for a long while.</w:t>
      </w:r>
    </w:p>
    <w:p w14:paraId="43E691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那個可憐的敘利亞腓尼基（Syrophenicia）婦人，有很長一段時間主一言不答。</w:t>
      </w:r>
    </w:p>
    <w:p w14:paraId="122E5E04">
      <w:pPr>
        <w:pStyle w:val="3"/>
        <w:spacing w:line="253" w:lineRule="auto"/>
        <w:rPr>
          <w:rFonts w:hint="eastAsia" w:ascii="微软雅黑" w:hAnsi="微软雅黑" w:eastAsia="微软雅黑" w:cs="微软雅黑"/>
          <w:sz w:val="30"/>
          <w:szCs w:val="30"/>
        </w:rPr>
      </w:pPr>
    </w:p>
    <w:p w14:paraId="32F8BD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besought the Lord thrice that "the thorn in the flesh" might be taken from him, and he received no assurance that it should be taken away, but instead thereof a promise that God's grace should be sufficient for him.</w:t>
      </w:r>
    </w:p>
    <w:p w14:paraId="6C14CF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保羅（Paul）三次求主使那「肉體中的刺」離開他，他並沒有得到這刺會被挪走的保證，而是得到了一份「神的恩典夠他用」的應許。</w:t>
      </w:r>
    </w:p>
    <w:p w14:paraId="2CF375F8">
      <w:pPr>
        <w:pStyle w:val="3"/>
        <w:spacing w:line="253" w:lineRule="auto"/>
        <w:rPr>
          <w:rFonts w:hint="eastAsia" w:ascii="微软雅黑" w:hAnsi="微软雅黑" w:eastAsia="微软雅黑" w:cs="微软雅黑"/>
          <w:sz w:val="30"/>
          <w:szCs w:val="30"/>
        </w:rPr>
      </w:pPr>
    </w:p>
    <w:p w14:paraId="49EF0B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been knocking at the gate of mercy, and hast received no answer, shall I tell thee why the mighty Maker hath not opened the door and let thee in?</w:t>
      </w:r>
    </w:p>
    <w:p w14:paraId="7EA9D9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如果你一直在叩響憐憫之門，卻未得到回應，要我告訴你，為什麼那大能的造物主（Maker）還沒有開門讓你進去嗎？</w:t>
      </w:r>
    </w:p>
    <w:p w14:paraId="3688BC47">
      <w:pPr>
        <w:pStyle w:val="3"/>
        <w:spacing w:line="253" w:lineRule="auto"/>
        <w:rPr>
          <w:rFonts w:hint="eastAsia" w:ascii="微软雅黑" w:hAnsi="微软雅黑" w:eastAsia="微软雅黑" w:cs="微软雅黑"/>
          <w:sz w:val="30"/>
          <w:szCs w:val="30"/>
        </w:rPr>
      </w:pPr>
    </w:p>
    <w:p w14:paraId="011148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has reasons peculiar to Himself for thus keeping us waiting.</w:t>
      </w:r>
    </w:p>
    <w:p w14:paraId="541FDF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我們的父這樣讓我們等待，有祂自己獨特的理由。</w:t>
      </w:r>
    </w:p>
    <w:p w14:paraId="5E81365B">
      <w:pPr>
        <w:pStyle w:val="3"/>
        <w:spacing w:line="253" w:lineRule="auto"/>
        <w:rPr>
          <w:rFonts w:hint="eastAsia" w:ascii="微软雅黑" w:hAnsi="微软雅黑" w:eastAsia="微软雅黑" w:cs="微软雅黑"/>
          <w:sz w:val="30"/>
          <w:szCs w:val="30"/>
        </w:rPr>
      </w:pPr>
    </w:p>
    <w:p w14:paraId="36AB5D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to show His power and His sovereignty, that men may know that Jehovah has a right to give or to withhold.</w:t>
      </w:r>
    </w:p>
    <w:p w14:paraId="5F92E4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有時是為了彰顯祂的大能和祂的主權，好叫世人知道，耶和華有權賜予，也有權扣留。</w:t>
      </w:r>
    </w:p>
    <w:p w14:paraId="0FBC9EAA">
      <w:pPr>
        <w:pStyle w:val="3"/>
        <w:spacing w:line="253" w:lineRule="auto"/>
        <w:rPr>
          <w:rFonts w:hint="eastAsia" w:ascii="微软雅黑" w:hAnsi="微软雅黑" w:eastAsia="微软雅黑" w:cs="微软雅黑"/>
          <w:sz w:val="30"/>
          <w:szCs w:val="30"/>
        </w:rPr>
      </w:pPr>
    </w:p>
    <w:p w14:paraId="359394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frequently the delay is for our profit.</w:t>
      </w:r>
    </w:p>
    <w:p w14:paraId="7CD611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更多時候，遲延是為了我們的益處。</w:t>
      </w:r>
    </w:p>
    <w:p w14:paraId="24D9D2C9">
      <w:pPr>
        <w:pStyle w:val="3"/>
        <w:spacing w:line="253" w:lineRule="auto"/>
        <w:rPr>
          <w:rFonts w:hint="eastAsia" w:ascii="微软雅黑" w:hAnsi="微软雅黑" w:eastAsia="微软雅黑" w:cs="微软雅黑"/>
          <w:sz w:val="30"/>
          <w:szCs w:val="30"/>
        </w:rPr>
      </w:pPr>
    </w:p>
    <w:p w14:paraId="418292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perhaps kept waiting in order that thy desires may be more fervent.</w:t>
      </w:r>
    </w:p>
    <w:p w14:paraId="566DDA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你也許被留下等待，是為了讓你的渴望更加熱切。</w:t>
      </w:r>
    </w:p>
    <w:p w14:paraId="59F7ECF4">
      <w:pPr>
        <w:pStyle w:val="3"/>
        <w:spacing w:line="253" w:lineRule="auto"/>
        <w:rPr>
          <w:rFonts w:hint="eastAsia" w:ascii="微软雅黑" w:hAnsi="微软雅黑" w:eastAsia="微软雅黑" w:cs="微软雅黑"/>
          <w:sz w:val="30"/>
          <w:szCs w:val="30"/>
        </w:rPr>
      </w:pPr>
    </w:p>
    <w:p w14:paraId="4B8EF3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that delay will quicken and increase desire, and that if He keeps thee waiting thou wilt see thy necessity more clearly, and wilt seek more earnestly; and that thou wilt prize the mercy all the more for its long tarrying.</w:t>
      </w:r>
    </w:p>
    <w:p w14:paraId="466E1E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神知道遲延會叫醒（quicken）並增加渴望，如果祂讓你等待，你就會更清楚地看到自己的匱乏，並且會更熱切地尋求；而且你會因為憐憫姍姍來遲而更加珍惜它。</w:t>
      </w:r>
    </w:p>
    <w:p w14:paraId="636564F4">
      <w:pPr>
        <w:pStyle w:val="3"/>
        <w:spacing w:line="253" w:lineRule="auto"/>
        <w:rPr>
          <w:rFonts w:hint="eastAsia" w:ascii="微软雅黑" w:hAnsi="微软雅黑" w:eastAsia="微软雅黑" w:cs="微软雅黑"/>
          <w:sz w:val="30"/>
          <w:szCs w:val="30"/>
        </w:rPr>
      </w:pPr>
    </w:p>
    <w:p w14:paraId="6B903E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also be something wrong in thee which has need to be removed, before the joy of the Lord is given.</w:t>
      </w:r>
    </w:p>
    <w:p w14:paraId="6E5B9B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在主賜予喜樂之前，你裡面或許還有某些需要被挪除的錯誤。</w:t>
      </w:r>
    </w:p>
    <w:p w14:paraId="5CAF5BA2">
      <w:pPr>
        <w:pStyle w:val="3"/>
        <w:spacing w:line="253" w:lineRule="auto"/>
        <w:rPr>
          <w:rFonts w:hint="eastAsia" w:ascii="微软雅黑" w:hAnsi="微软雅黑" w:eastAsia="微软雅黑" w:cs="微软雅黑"/>
          <w:sz w:val="30"/>
          <w:szCs w:val="30"/>
        </w:rPr>
      </w:pPr>
    </w:p>
    <w:p w14:paraId="6F716B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thy views of the Gospel plan are confused, or thou mayest be placing some little reliance on thyself, instead of trusting simply and entirely to the Lord Jesus.</w:t>
      </w:r>
    </w:p>
    <w:p w14:paraId="193439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或許你對福音計劃（Gospel plan）的看法是混亂的，或者你可能在某種程度上依賴你自己，而不是單純且全然地信靠主耶稣。</w:t>
      </w:r>
    </w:p>
    <w:p w14:paraId="7272BA9A">
      <w:pPr>
        <w:pStyle w:val="3"/>
        <w:spacing w:line="253" w:lineRule="auto"/>
        <w:rPr>
          <w:rFonts w:hint="eastAsia" w:ascii="微软雅黑" w:hAnsi="微软雅黑" w:eastAsia="微软雅黑" w:cs="微软雅黑"/>
          <w:sz w:val="30"/>
          <w:szCs w:val="30"/>
        </w:rPr>
      </w:pPr>
    </w:p>
    <w:p w14:paraId="112A70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God makes thee tarry awhile that He may the more fully display the riches of His grace to thee at last.</w:t>
      </w:r>
    </w:p>
    <w:p w14:paraId="78EF7A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或者，神讓你耽延一會，是為了最後能更充份地向你展示祂恩典的豐富。</w:t>
      </w:r>
    </w:p>
    <w:p w14:paraId="01DA041F">
      <w:pPr>
        <w:pStyle w:val="3"/>
        <w:spacing w:line="253" w:lineRule="auto"/>
        <w:rPr>
          <w:rFonts w:hint="eastAsia" w:ascii="微软雅黑" w:hAnsi="微软雅黑" w:eastAsia="微软雅黑" w:cs="微软雅黑"/>
          <w:sz w:val="30"/>
          <w:szCs w:val="30"/>
        </w:rPr>
      </w:pPr>
    </w:p>
    <w:p w14:paraId="13647A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prayers are all filed in heaven, and if not immediately answered they are certainly not forgotten, but in a little while shall be fulfilled to thy delight and satisfaction.</w:t>
      </w:r>
    </w:p>
    <w:p w14:paraId="764875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你的禱告在天上都有存檔（filed），即便沒有立即得到回應，也絕不會被忘記，而在不久後必會成就，使你歡欣滿足。</w:t>
      </w:r>
    </w:p>
    <w:p w14:paraId="6ADCD9BC">
      <w:pPr>
        <w:pStyle w:val="3"/>
        <w:spacing w:line="253" w:lineRule="auto"/>
        <w:rPr>
          <w:rFonts w:hint="eastAsia" w:ascii="微软雅黑" w:hAnsi="微软雅黑" w:eastAsia="微软雅黑" w:cs="微软雅黑"/>
          <w:sz w:val="30"/>
          <w:szCs w:val="30"/>
        </w:rPr>
      </w:pPr>
    </w:p>
    <w:p w14:paraId="6863DA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despair make thee silent, but continue instant in earnest supplication.</w:t>
      </w:r>
    </w:p>
    <w:p w14:paraId="35F33B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不要讓絕望使你沈默，而要恆切地熱誠懇求。</w:t>
      </w:r>
    </w:p>
    <w:p w14:paraId="7E2DE8D8">
      <w:pPr>
        <w:pStyle w:val="3"/>
        <w:spacing w:line="253" w:lineRule="auto"/>
        <w:rPr>
          <w:rFonts w:hint="eastAsia" w:ascii="微软雅黑" w:hAnsi="微软雅黑" w:eastAsia="微软雅黑" w:cs="微软雅黑"/>
          <w:sz w:val="30"/>
          <w:szCs w:val="30"/>
        </w:rPr>
      </w:pPr>
    </w:p>
    <w:p w14:paraId="533E38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C261E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56E72403">
      <w:pPr>
        <w:pStyle w:val="3"/>
        <w:spacing w:line="253" w:lineRule="auto"/>
        <w:rPr>
          <w:rFonts w:hint="eastAsia" w:ascii="微软雅黑" w:hAnsi="微软雅黑" w:eastAsia="微软雅黑" w:cs="微软雅黑"/>
          <w:sz w:val="30"/>
          <w:szCs w:val="30"/>
        </w:rPr>
      </w:pPr>
    </w:p>
    <w:p w14:paraId="6FE35E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people shall dwell in quiet resting places. – Isaiah 32:18</w:t>
      </w:r>
    </w:p>
    <w:p w14:paraId="7C0D2C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「我的百姓必住在……安靜的居所。」——以賽亞書 32:18</w:t>
      </w:r>
    </w:p>
    <w:p w14:paraId="2CED5CEF">
      <w:pPr>
        <w:pStyle w:val="3"/>
        <w:spacing w:line="253" w:lineRule="auto"/>
        <w:rPr>
          <w:rFonts w:hint="eastAsia" w:ascii="微软雅黑" w:hAnsi="微软雅黑" w:eastAsia="微软雅黑" w:cs="微软雅黑"/>
          <w:sz w:val="30"/>
          <w:szCs w:val="30"/>
        </w:rPr>
      </w:pPr>
    </w:p>
    <w:p w14:paraId="2DAA9A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and rest belong not to the unregenerate, they are the peculiar possession of the Lord's people, and of them only.</w:t>
      </w:r>
    </w:p>
    <w:p w14:paraId="634E3F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平安與安息不屬於未重生的人，它們是主子民特有的產業，且唯獨屬於他們。</w:t>
      </w:r>
    </w:p>
    <w:p w14:paraId="619D0E2A">
      <w:pPr>
        <w:pStyle w:val="3"/>
        <w:spacing w:line="253" w:lineRule="auto"/>
        <w:rPr>
          <w:rFonts w:hint="eastAsia" w:ascii="微软雅黑" w:hAnsi="微软雅黑" w:eastAsia="微软雅黑" w:cs="微软雅黑"/>
          <w:sz w:val="30"/>
          <w:szCs w:val="30"/>
        </w:rPr>
      </w:pPr>
    </w:p>
    <w:p w14:paraId="298424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 gives perfect peace to those whose hearts are stayed upon Him.</w:t>
      </w:r>
    </w:p>
    <w:p w14:paraId="6AC4AA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和平的神將完美的平安賜予那些心志堅定、倚靠祂的人。</w:t>
      </w:r>
    </w:p>
    <w:p w14:paraId="29D6667A">
      <w:pPr>
        <w:pStyle w:val="3"/>
        <w:spacing w:line="253" w:lineRule="auto"/>
        <w:rPr>
          <w:rFonts w:hint="eastAsia" w:ascii="微软雅黑" w:hAnsi="微软雅黑" w:eastAsia="微软雅黑" w:cs="微软雅黑"/>
          <w:sz w:val="30"/>
          <w:szCs w:val="30"/>
        </w:rPr>
      </w:pPr>
    </w:p>
    <w:p w14:paraId="4CAA27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was unfallen, his God gave him the flowery bowers of Eden as his quiet resting places; alas! how soon sin blighted the fair abode of innocence.</w:t>
      </w:r>
    </w:p>
    <w:p w14:paraId="3F57A3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當人類尚未墮落時，他的神將伊甸園那鮮花簇擁的涼亭賜給他作為安靜的休息所；唉！罪惡多麼迅速地摧毀了那純真優美的居所。</w:t>
      </w:r>
    </w:p>
    <w:p w14:paraId="2364AB6A">
      <w:pPr>
        <w:pStyle w:val="3"/>
        <w:spacing w:line="253" w:lineRule="auto"/>
        <w:rPr>
          <w:rFonts w:hint="eastAsia" w:ascii="微软雅黑" w:hAnsi="微软雅黑" w:eastAsia="微软雅黑" w:cs="微软雅黑"/>
          <w:sz w:val="30"/>
          <w:szCs w:val="30"/>
        </w:rPr>
      </w:pPr>
    </w:p>
    <w:p w14:paraId="25AB5D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of universal wrath when the flood swept away a guilty race, the chosen family were quietly secured in the resting-place of the ark, which floated them from the old condemned world into the new earth of the rainbow and the covenant, herein typifying Jesus, the ark of our salvation.</w:t>
      </w:r>
    </w:p>
    <w:p w14:paraId="7D1B10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在那普遍忿怒的日子，當洪水沖走負罪的種族時，蒙揀選的一家人被安靜地保護在方舟的安息所中，方舟載著他們從那被定罪的舊世界漂向那有虹與盟約的新大地，這正預表了耶稣——我們救恩的方舟。</w:t>
      </w:r>
    </w:p>
    <w:p w14:paraId="4B10BCDB">
      <w:pPr>
        <w:pStyle w:val="3"/>
        <w:spacing w:line="253" w:lineRule="auto"/>
        <w:rPr>
          <w:rFonts w:hint="eastAsia" w:ascii="微软雅黑" w:hAnsi="微软雅黑" w:eastAsia="微软雅黑" w:cs="微软雅黑"/>
          <w:sz w:val="30"/>
          <w:szCs w:val="30"/>
        </w:rPr>
      </w:pPr>
    </w:p>
    <w:p w14:paraId="2878EF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rested safely beneath the blood-besprinkled habitations of Egypt when the destroying angel smote the first-born; and in the wilderness the shadow of the pillar of cloud, and the flowing rock, gave the weary pilgrims sweet repose.</w:t>
      </w:r>
    </w:p>
    <w:p w14:paraId="525821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當毀滅的天使擊殺長子時，以色列人安全地安息在埃及那灑了血的住所下；在曠野，雲柱的遮蔽與流水的磐石，給了疲憊的朝聖者甘甜的安歇。</w:t>
      </w:r>
    </w:p>
    <w:p w14:paraId="145FB1CE">
      <w:pPr>
        <w:pStyle w:val="3"/>
        <w:spacing w:line="253" w:lineRule="auto"/>
        <w:rPr>
          <w:rFonts w:hint="eastAsia" w:ascii="微软雅黑" w:hAnsi="微软雅黑" w:eastAsia="微软雅黑" w:cs="微软雅黑"/>
          <w:sz w:val="30"/>
          <w:szCs w:val="30"/>
        </w:rPr>
      </w:pPr>
    </w:p>
    <w:p w14:paraId="077F7A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hour we rest in the promises of our faithful God, knowing that His words are full of truth and power; we rest in the doctrines of His word, which are consolation itself; we rest in the covenant of His grace, which is a haven of delight.</w:t>
      </w:r>
    </w:p>
    <w:p w14:paraId="1CF65C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在這一刻，我們安息在我們信實之神的應許中，知道祂的話語充滿了真理與能力；我們安息在祂聖言（word）的教義中，那教義本身就是安慰；我們安息在祂恩典的盟約中，那是喜悅的港灣。</w:t>
      </w:r>
    </w:p>
    <w:p w14:paraId="4FB024EE">
      <w:pPr>
        <w:pStyle w:val="3"/>
        <w:spacing w:line="253" w:lineRule="auto"/>
        <w:rPr>
          <w:rFonts w:hint="eastAsia" w:ascii="微软雅黑" w:hAnsi="微软雅黑" w:eastAsia="微软雅黑" w:cs="微软雅黑"/>
          <w:sz w:val="30"/>
          <w:szCs w:val="30"/>
        </w:rPr>
      </w:pPr>
    </w:p>
    <w:p w14:paraId="5D7EFC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highly favoured are we than David in Adullam, or Jonah beneath his gourd, for none can invade or destroy our shelter.</w:t>
      </w:r>
    </w:p>
    <w:p w14:paraId="4C6E2D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我們比在亞杜蘭（Adullam）的大衛，或在蓖麻（gourd）下的約拿更蒙恩寵，因為無人能侵入或毀滅我們的避難所。</w:t>
      </w:r>
    </w:p>
    <w:p w14:paraId="2930D2E9">
      <w:pPr>
        <w:pStyle w:val="3"/>
        <w:spacing w:line="253" w:lineRule="auto"/>
        <w:rPr>
          <w:rFonts w:hint="eastAsia" w:ascii="微软雅黑" w:hAnsi="微软雅黑" w:eastAsia="微软雅黑" w:cs="微软雅黑"/>
          <w:sz w:val="30"/>
          <w:szCs w:val="30"/>
        </w:rPr>
      </w:pPr>
    </w:p>
    <w:p w14:paraId="76D5FC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of Jesus is the quiet resting-place of His people, and when we draw near to Him in the breaking of the bread, in the hearing of the word, the searching of the Scriptures, prayer, or praise, we find any form of approach to Him to be the return of peace to our spirits.</w:t>
      </w:r>
    </w:p>
    <w:p w14:paraId="43BCE1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耶稣的位格是祂子民安靜的安息所，當我們在掰餅、聽道、查考聖言（Scriptures）、禱告或讚美中親近祂時，我們發現任何形式的親近，都是平安回歸我們靈魂的時刻。</w:t>
      </w:r>
    </w:p>
    <w:p w14:paraId="78A6CA60">
      <w:pPr>
        <w:pStyle w:val="3"/>
        <w:spacing w:line="253" w:lineRule="auto"/>
        <w:rPr>
          <w:rFonts w:hint="eastAsia" w:ascii="微软雅黑" w:hAnsi="微软雅黑" w:eastAsia="微软雅黑" w:cs="微软雅黑"/>
          <w:sz w:val="30"/>
          <w:szCs w:val="30"/>
        </w:rPr>
      </w:pPr>
    </w:p>
    <w:p w14:paraId="5F967D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the words of love, I gaze upon the blood, I see the mighty sacrifice, and I have peace with God. 'Tis everlasting peace, sure as Jehovah's name, 'Tis stable as His steadfast throne, for evermore the same: The clouds may go and come, and storms may sweep my sky, This blood-sealed friendship changes not, the cross is ever nigh."</w:t>
      </w:r>
    </w:p>
    <w:p w14:paraId="6DFC0A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聽見愛的話語，我注視著寶血，我見到了那偉大的祭物，我便與神和好了。這是永恆的平安，如耶和華之名般確鑿；它如祂堅固的寶座般穩定，永永遠遠是一樣的：雲彩或來或去，風暴或橫掃天空，這寶血印封的友誼永不改變，十字架始終在近旁。」</w:t>
      </w:r>
    </w:p>
    <w:p w14:paraId="14BC5E85">
      <w:pPr>
        <w:pStyle w:val="3"/>
        <w:spacing w:line="253" w:lineRule="auto"/>
        <w:rPr>
          <w:rFonts w:hint="eastAsia" w:ascii="微软雅黑" w:hAnsi="微软雅黑" w:eastAsia="微软雅黑" w:cs="微软雅黑"/>
          <w:sz w:val="30"/>
          <w:szCs w:val="30"/>
        </w:rPr>
      </w:pPr>
    </w:p>
    <w:p w14:paraId="4BD522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1 0</w:t>
      </w:r>
    </w:p>
    <w:p w14:paraId="5357CC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十二月十日</w:t>
      </w:r>
    </w:p>
    <w:p w14:paraId="40C65387">
      <w:pPr>
        <w:pStyle w:val="3"/>
        <w:spacing w:line="253" w:lineRule="auto"/>
        <w:rPr>
          <w:rFonts w:hint="eastAsia" w:ascii="微软雅黑" w:hAnsi="微软雅黑" w:eastAsia="微软雅黑" w:cs="微软雅黑"/>
          <w:sz w:val="30"/>
          <w:szCs w:val="30"/>
        </w:rPr>
      </w:pPr>
    </w:p>
    <w:p w14:paraId="18B77B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0D554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2239CB3C">
      <w:pPr>
        <w:pStyle w:val="3"/>
        <w:spacing w:line="253" w:lineRule="auto"/>
        <w:rPr>
          <w:rFonts w:hint="eastAsia" w:ascii="微软雅黑" w:hAnsi="微软雅黑" w:eastAsia="微软雅黑" w:cs="微软雅黑"/>
          <w:sz w:val="30"/>
          <w:szCs w:val="30"/>
        </w:rPr>
      </w:pPr>
    </w:p>
    <w:p w14:paraId="20F7D8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we ever be with the Lord. - 1 Thessalonians 4:17</w:t>
      </w:r>
    </w:p>
    <w:p w14:paraId="6DBB2C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「這樣，我們就要和主永遠同在。」——帖撒羅尼迦前書 4:17</w:t>
      </w:r>
    </w:p>
    <w:p w14:paraId="68B17867">
      <w:pPr>
        <w:pStyle w:val="3"/>
        <w:spacing w:line="253" w:lineRule="auto"/>
        <w:rPr>
          <w:rFonts w:hint="eastAsia" w:ascii="微软雅黑" w:hAnsi="微软雅黑" w:eastAsia="微软雅黑" w:cs="微软雅黑"/>
          <w:sz w:val="30"/>
          <w:szCs w:val="30"/>
        </w:rPr>
      </w:pPr>
    </w:p>
    <w:p w14:paraId="10FB1E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sweetest visits from Christ, how short they are — and how transitory!</w:t>
      </w:r>
    </w:p>
    <w:p w14:paraId="143CC7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即便是來自基督最甜蜜的探訪，也是多麼短暫——且多麼轉瞬即逝！</w:t>
      </w:r>
    </w:p>
    <w:p w14:paraId="0DBCA966">
      <w:pPr>
        <w:pStyle w:val="3"/>
        <w:spacing w:line="253" w:lineRule="auto"/>
        <w:rPr>
          <w:rFonts w:hint="eastAsia" w:ascii="微软雅黑" w:hAnsi="微软雅黑" w:eastAsia="微软雅黑" w:cs="微软雅黑"/>
          <w:sz w:val="30"/>
          <w:szCs w:val="30"/>
        </w:rPr>
      </w:pPr>
    </w:p>
    <w:p w14:paraId="3C73E5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moment our eyes see Him, and we rejoice with joy unspeakable and full of glory, but again a little time and we do not see Him, for our beloved withdraws Himself from us; like a roe or a young hart He leaps over the mountains of division; He is gone to the land of spices, and feeds no more among the lilies.</w:t>
      </w:r>
    </w:p>
    <w:p w14:paraId="521E60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刻我們的眼睛看見祂，我們以那無法言喻、滿有榮光的喜樂歡欣；但再過片刻我們就看不見祂了，因為我們的良人已撤離我們而去；祂如同羚羊或小鹿，躍過分離之山；祂已往香花山去了，不再在百合花中牧放。</w:t>
      </w:r>
    </w:p>
    <w:p w14:paraId="3554FD49">
      <w:pPr>
        <w:pStyle w:val="3"/>
        <w:spacing w:line="253" w:lineRule="auto"/>
        <w:rPr>
          <w:rFonts w:hint="eastAsia" w:ascii="微软雅黑" w:hAnsi="微软雅黑" w:eastAsia="微软雅黑" w:cs="微软雅黑"/>
          <w:sz w:val="30"/>
          <w:szCs w:val="30"/>
        </w:rPr>
      </w:pPr>
    </w:p>
    <w:p w14:paraId="07FC5B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to-day He deigns to bless us With a sense of pardoned sin, He to-morrow may distress us, Make us feel the plague within."</w:t>
      </w:r>
    </w:p>
    <w:p w14:paraId="387445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「如果祂今日垂顧，賜下罪得赦免的確據來赐福我們，祂明日或許會使我們憂心，讓我們感到內在的災病。」</w:t>
      </w:r>
    </w:p>
    <w:p w14:paraId="65568BCF">
      <w:pPr>
        <w:pStyle w:val="3"/>
        <w:spacing w:line="253" w:lineRule="auto"/>
        <w:rPr>
          <w:rFonts w:hint="eastAsia" w:ascii="微软雅黑" w:hAnsi="微软雅黑" w:eastAsia="微软雅黑" w:cs="微软雅黑"/>
          <w:sz w:val="30"/>
          <w:szCs w:val="30"/>
        </w:rPr>
      </w:pPr>
    </w:p>
    <w:p w14:paraId="45F21C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the prospect of the time when we shall not behold Him at a distance, but see Him face to face: when He shall not be as a wayfaring man tarrying but for a night, but shall eternally enfold us in the bosom of His glory.</w:t>
      </w:r>
    </w:p>
    <w:p w14:paraId="44B85B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噢，那時日的前景是多麼甜美啊！那時我們將不再遠遠地眺望祂，而是與祂面對面相見：那時祂將不再像個僅借宿一宿的行路人，而是要在祂榮耀的懷中永恆地環抱我們。</w:t>
      </w:r>
    </w:p>
    <w:p w14:paraId="611462B1">
      <w:pPr>
        <w:pStyle w:val="3"/>
        <w:spacing w:line="253" w:lineRule="auto"/>
        <w:rPr>
          <w:rFonts w:hint="eastAsia" w:ascii="微软雅黑" w:hAnsi="微软雅黑" w:eastAsia="微软雅黑" w:cs="微软雅黑"/>
          <w:sz w:val="30"/>
          <w:szCs w:val="30"/>
        </w:rPr>
      </w:pPr>
    </w:p>
    <w:p w14:paraId="7D101D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see Him for a little season, but "Millions of years our wondering eyes, Shall o'er our Saviour's beauties rove; And myriad ages we'll adore, The wonders of His love."</w:t>
      </w:r>
    </w:p>
    <w:p w14:paraId="13F617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我們見祂將不再只是短短一季，而是「千萬年之久，我們驚奇的雙眼，將巡遊於救主的美善之上；無數世代中，我們將崇拜祂那奇妙的大愛」。</w:t>
      </w:r>
    </w:p>
    <w:p w14:paraId="67E3A796">
      <w:pPr>
        <w:pStyle w:val="3"/>
        <w:spacing w:line="253" w:lineRule="auto"/>
        <w:rPr>
          <w:rFonts w:hint="eastAsia" w:ascii="微软雅黑" w:hAnsi="微软雅黑" w:eastAsia="微软雅黑" w:cs="微软雅黑"/>
          <w:sz w:val="30"/>
          <w:szCs w:val="30"/>
        </w:rPr>
      </w:pPr>
    </w:p>
    <w:p w14:paraId="797482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shall be no interruptions from care or sin; no weeping shall dim our eyes; no earthly business shall distract our happy thoughts; we shall have nothing to hinder us from gazing for ever on the Sun of Righteousness with unwearied eyes.</w:t>
      </w:r>
    </w:p>
    <w:p w14:paraId="3E094C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在天堂，將不再有來自憂慮或罪惡的干擾；不再有哭泣使我們眼目昏花；不再有世俗的事務擾亂我們快樂的思緒；我們將毫無攔阻地用永不疲倦的眼睛永遠凝視公義的太陽。</w:t>
      </w:r>
    </w:p>
    <w:p w14:paraId="24997881">
      <w:pPr>
        <w:pStyle w:val="3"/>
        <w:spacing w:line="253" w:lineRule="auto"/>
        <w:rPr>
          <w:rFonts w:hint="eastAsia" w:ascii="微软雅黑" w:hAnsi="微软雅黑" w:eastAsia="微软雅黑" w:cs="微软雅黑"/>
          <w:sz w:val="30"/>
          <w:szCs w:val="30"/>
        </w:rPr>
      </w:pPr>
    </w:p>
    <w:p w14:paraId="2F09ED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it be so sweet to see Him now and then, how sweet to gaze on that blessed face for aye, and never have a cloud rolling between, and never have to turn one's eyes away to look on a world of weariness and woe!</w:t>
      </w:r>
    </w:p>
    <w:p w14:paraId="0B09A4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噢，如果偶爾見到祂已是如此甜美，那麼永遠凝視那蒙福的面容，且其間永無雲彩翻滾，永不必移開視線去看這充滿疲憊與災難的世界，那該是多麼甜美！</w:t>
      </w:r>
    </w:p>
    <w:p w14:paraId="0FDFE7D9">
      <w:pPr>
        <w:pStyle w:val="3"/>
        <w:spacing w:line="253" w:lineRule="auto"/>
        <w:rPr>
          <w:rFonts w:hint="eastAsia" w:ascii="微软雅黑" w:hAnsi="微软雅黑" w:eastAsia="微软雅黑" w:cs="微软雅黑"/>
          <w:sz w:val="30"/>
          <w:szCs w:val="30"/>
        </w:rPr>
      </w:pPr>
    </w:p>
    <w:p w14:paraId="61992D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Blest day, when wilt thou dawn?</w:t>
      </w:r>
    </w:p>
    <w:p w14:paraId="1A546F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蒙福的日子啊，你何時破曉？</w:t>
      </w:r>
    </w:p>
    <w:p w14:paraId="58FB8945">
      <w:pPr>
        <w:pStyle w:val="3"/>
        <w:spacing w:line="253" w:lineRule="auto"/>
        <w:rPr>
          <w:rFonts w:hint="eastAsia" w:ascii="微软雅黑" w:hAnsi="微软雅黑" w:eastAsia="微软雅黑" w:cs="微软雅黑"/>
          <w:sz w:val="30"/>
          <w:szCs w:val="30"/>
        </w:rPr>
      </w:pPr>
    </w:p>
    <w:p w14:paraId="7BAEAA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Rise, O unsetting sun!</w:t>
      </w:r>
    </w:p>
    <w:p w14:paraId="74421C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升起吧，噢永不落山的太陽！</w:t>
      </w:r>
    </w:p>
    <w:p w14:paraId="30628BA4">
      <w:pPr>
        <w:pStyle w:val="3"/>
        <w:spacing w:line="253" w:lineRule="auto"/>
        <w:rPr>
          <w:rFonts w:hint="eastAsia" w:ascii="微软雅黑" w:hAnsi="微软雅黑" w:eastAsia="微软雅黑" w:cs="微软雅黑"/>
          <w:sz w:val="30"/>
          <w:szCs w:val="30"/>
        </w:rPr>
      </w:pPr>
    </w:p>
    <w:p w14:paraId="6F669B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joys of sense may leave us as soon as they will, for this shall make glorious amends.</w:t>
      </w:r>
    </w:p>
    <w:p w14:paraId="4866E0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感官的喜樂隨它何時離開我們都行，因為這（在主裡的喜樂）將作出榮耀的補償。</w:t>
      </w:r>
    </w:p>
    <w:p w14:paraId="5B8CACBA">
      <w:pPr>
        <w:pStyle w:val="3"/>
        <w:spacing w:line="253" w:lineRule="auto"/>
        <w:rPr>
          <w:rFonts w:hint="eastAsia" w:ascii="微软雅黑" w:hAnsi="微软雅黑" w:eastAsia="微软雅黑" w:cs="微软雅黑"/>
          <w:sz w:val="30"/>
          <w:szCs w:val="30"/>
        </w:rPr>
      </w:pPr>
    </w:p>
    <w:p w14:paraId="31CF78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die is but to enter into uninterrupted communion with Jesus, then death is indeed gain, and the black drop is swallowed up in a sea of victory.</w:t>
      </w:r>
    </w:p>
    <w:p w14:paraId="5735BF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如果死亡僅僅是進入與耶稣不間斷的契合（communion）之中，那麼死亡確實是有益的，那一滴黑色的苦水已在勝利的大海中被淹沒了。</w:t>
      </w:r>
    </w:p>
    <w:p w14:paraId="72631C8F">
      <w:pPr>
        <w:pStyle w:val="3"/>
        <w:spacing w:line="253" w:lineRule="auto"/>
        <w:rPr>
          <w:rFonts w:hint="eastAsia" w:ascii="微软雅黑" w:hAnsi="微软雅黑" w:eastAsia="微软雅黑" w:cs="微软雅黑"/>
          <w:sz w:val="30"/>
          <w:szCs w:val="30"/>
        </w:rPr>
      </w:pPr>
    </w:p>
    <w:p w14:paraId="74599A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69100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1CABD271">
      <w:pPr>
        <w:pStyle w:val="3"/>
        <w:spacing w:line="253" w:lineRule="auto"/>
        <w:rPr>
          <w:rFonts w:hint="eastAsia" w:ascii="微软雅黑" w:hAnsi="微软雅黑" w:eastAsia="微软雅黑" w:cs="微软雅黑"/>
          <w:sz w:val="30"/>
          <w:szCs w:val="30"/>
        </w:rPr>
      </w:pPr>
    </w:p>
    <w:p w14:paraId="65A4EC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heart the Lord opened. - Acts 16:14</w:t>
      </w:r>
    </w:p>
    <w:p w14:paraId="1B8E3A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「主開導她的心。」——使徒行傳 16:14</w:t>
      </w:r>
    </w:p>
    <w:p w14:paraId="674F072C">
      <w:pPr>
        <w:pStyle w:val="3"/>
        <w:spacing w:line="253" w:lineRule="auto"/>
        <w:rPr>
          <w:rFonts w:hint="eastAsia" w:ascii="微软雅黑" w:hAnsi="微软雅黑" w:eastAsia="微软雅黑" w:cs="微软雅黑"/>
          <w:sz w:val="30"/>
          <w:szCs w:val="30"/>
        </w:rPr>
      </w:pPr>
    </w:p>
    <w:p w14:paraId="25F098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Lydia's conversion there are many points of interest.</w:t>
      </w:r>
    </w:p>
    <w:p w14:paraId="0AC448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在呂底亞（Lydia）的歸正中，有許多引人入勝之處。</w:t>
      </w:r>
    </w:p>
    <w:p w14:paraId="024DE431">
      <w:pPr>
        <w:pStyle w:val="3"/>
        <w:spacing w:line="253" w:lineRule="auto"/>
        <w:rPr>
          <w:rFonts w:hint="eastAsia" w:ascii="微软雅黑" w:hAnsi="微软雅黑" w:eastAsia="微软雅黑" w:cs="微软雅黑"/>
          <w:sz w:val="30"/>
          <w:szCs w:val="30"/>
        </w:rPr>
      </w:pPr>
    </w:p>
    <w:p w14:paraId="177FDA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brought about by providential circumstances.</w:t>
      </w:r>
    </w:p>
    <w:p w14:paraId="4AE6AB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它是藉著护理（providential）環境促成的。</w:t>
      </w:r>
    </w:p>
    <w:p w14:paraId="32A960DE">
      <w:pPr>
        <w:pStyle w:val="3"/>
        <w:spacing w:line="253" w:lineRule="auto"/>
        <w:rPr>
          <w:rFonts w:hint="eastAsia" w:ascii="微软雅黑" w:hAnsi="微软雅黑" w:eastAsia="微软雅黑" w:cs="微软雅黑"/>
          <w:sz w:val="30"/>
          <w:szCs w:val="30"/>
        </w:rPr>
      </w:pPr>
    </w:p>
    <w:p w14:paraId="1B708A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a seller of purple, of the city of Thyatira, but just at the right time for hearing Paul we find her at Philippi; providence, which is the handmaid of grace, led her to the right spot.</w:t>
      </w:r>
    </w:p>
    <w:p w14:paraId="48DAB9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她是推雅推喇（Thyatira）城的賣紫色布商人，但在聽保羅講道的最適當時機，我們發現她在腓立比（Philippi）；那作為恩典侍女的护理，將她領到了正確的地點。</w:t>
      </w:r>
    </w:p>
    <w:p w14:paraId="1117DF14">
      <w:pPr>
        <w:pStyle w:val="3"/>
        <w:spacing w:line="253" w:lineRule="auto"/>
        <w:rPr>
          <w:rFonts w:hint="eastAsia" w:ascii="微软雅黑" w:hAnsi="微软雅黑" w:eastAsia="微软雅黑" w:cs="微软雅黑"/>
          <w:sz w:val="30"/>
          <w:szCs w:val="30"/>
        </w:rPr>
      </w:pPr>
    </w:p>
    <w:p w14:paraId="4545DC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grace was preparing her soul for the blessing — grace preparing for grace.</w:t>
      </w:r>
    </w:p>
    <w:p w14:paraId="173BA2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再者，恩典當時正為這福分預備她的靈魂——恩典在為恩典作預備。</w:t>
      </w:r>
    </w:p>
    <w:p w14:paraId="40B6BD72">
      <w:pPr>
        <w:pStyle w:val="3"/>
        <w:spacing w:line="253" w:lineRule="auto"/>
        <w:rPr>
          <w:rFonts w:hint="eastAsia" w:ascii="微软雅黑" w:hAnsi="微软雅黑" w:eastAsia="微软雅黑" w:cs="微软雅黑"/>
          <w:sz w:val="30"/>
          <w:szCs w:val="30"/>
        </w:rPr>
      </w:pPr>
    </w:p>
    <w:p w14:paraId="1E0E81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did not know the Saviour, but as a Jewess, she knew many truths which were excellent stepping-stones to a knowledge of Jesus.</w:t>
      </w:r>
    </w:p>
    <w:p w14:paraId="5C08E0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她原本不認識救主，但作為一名猶太婦女（Jewess），她知曉許多真理，這些真理是通往認識耶稣的極佳墊腳石。</w:t>
      </w:r>
    </w:p>
    <w:p w14:paraId="70FDA8F7">
      <w:pPr>
        <w:pStyle w:val="3"/>
        <w:spacing w:line="253" w:lineRule="auto"/>
        <w:rPr>
          <w:rFonts w:hint="eastAsia" w:ascii="微软雅黑" w:hAnsi="微软雅黑" w:eastAsia="微软雅黑" w:cs="微软雅黑"/>
          <w:sz w:val="30"/>
          <w:szCs w:val="30"/>
        </w:rPr>
      </w:pPr>
    </w:p>
    <w:p w14:paraId="4F0692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conversion took place in the use of the means.</w:t>
      </w:r>
    </w:p>
    <w:p w14:paraId="2662D3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她的歸正發生在手段（means）的使用中。</w:t>
      </w:r>
    </w:p>
    <w:p w14:paraId="41BD78A8">
      <w:pPr>
        <w:pStyle w:val="3"/>
        <w:spacing w:line="253" w:lineRule="auto"/>
        <w:rPr>
          <w:rFonts w:hint="eastAsia" w:ascii="微软雅黑" w:hAnsi="微软雅黑" w:eastAsia="微软雅黑" w:cs="微软雅黑"/>
          <w:sz w:val="30"/>
          <w:szCs w:val="30"/>
        </w:rPr>
      </w:pPr>
    </w:p>
    <w:p w14:paraId="41BB7D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Sabbath she went when prayer was wont to be made, and there prayer was heard.</w:t>
      </w:r>
    </w:p>
    <w:p w14:paraId="333E41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在安息日，她去了那平日禱告的地方，在那裡禱告被垂聽了。</w:t>
      </w:r>
    </w:p>
    <w:p w14:paraId="62D5BF8B">
      <w:pPr>
        <w:pStyle w:val="3"/>
        <w:spacing w:line="253" w:lineRule="auto"/>
        <w:rPr>
          <w:rFonts w:hint="eastAsia" w:ascii="微软雅黑" w:hAnsi="微软雅黑" w:eastAsia="微软雅黑" w:cs="微软雅黑"/>
          <w:sz w:val="30"/>
          <w:szCs w:val="30"/>
        </w:rPr>
      </w:pPr>
    </w:p>
    <w:p w14:paraId="5A68AC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neglect the means of grace; God may bless us when we are not in His house, but we have the greater reason to hope that He will when we are in communion with His saints.</w:t>
      </w:r>
    </w:p>
    <w:p w14:paraId="16C99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絕不要忽略施恩手段（means of grace）；當我們不在祂殿中時，神或許也會賜福我們，但當我們與祂的聖徒契合時，我們更有理由盼望祂會賜福。</w:t>
      </w:r>
    </w:p>
    <w:p w14:paraId="249908E8">
      <w:pPr>
        <w:pStyle w:val="3"/>
        <w:spacing w:line="253" w:lineRule="auto"/>
        <w:rPr>
          <w:rFonts w:hint="eastAsia" w:ascii="微软雅黑" w:hAnsi="微软雅黑" w:eastAsia="微软雅黑" w:cs="微软雅黑"/>
          <w:sz w:val="30"/>
          <w:szCs w:val="30"/>
        </w:rPr>
      </w:pPr>
    </w:p>
    <w:p w14:paraId="5FEC55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words, "Whose heart the Lord opened."</w:t>
      </w:r>
    </w:p>
    <w:p w14:paraId="5ED0F9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請留意這話：「主開導她的心」。</w:t>
      </w:r>
    </w:p>
    <w:p w14:paraId="00947178">
      <w:pPr>
        <w:pStyle w:val="3"/>
        <w:spacing w:line="253" w:lineRule="auto"/>
        <w:rPr>
          <w:rFonts w:hint="eastAsia" w:ascii="微软雅黑" w:hAnsi="微软雅黑" w:eastAsia="微软雅黑" w:cs="微软雅黑"/>
          <w:sz w:val="30"/>
          <w:szCs w:val="30"/>
        </w:rPr>
      </w:pPr>
    </w:p>
    <w:p w14:paraId="1DF362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did not open her own heart.</w:t>
      </w:r>
    </w:p>
    <w:p w14:paraId="2F372F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她沒有開啟她自己的心。</w:t>
      </w:r>
    </w:p>
    <w:p w14:paraId="49F02595">
      <w:pPr>
        <w:pStyle w:val="3"/>
        <w:spacing w:line="253" w:lineRule="auto"/>
        <w:rPr>
          <w:rFonts w:hint="eastAsia" w:ascii="微软雅黑" w:hAnsi="微软雅黑" w:eastAsia="微软雅黑" w:cs="微软雅黑"/>
          <w:sz w:val="30"/>
          <w:szCs w:val="30"/>
        </w:rPr>
      </w:pPr>
    </w:p>
    <w:p w14:paraId="3E6358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prayers did not do it; Paul did not do it.</w:t>
      </w:r>
    </w:p>
    <w:p w14:paraId="001CF1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她的禱告沒能做到；保羅也沒能做到。</w:t>
      </w:r>
    </w:p>
    <w:p w14:paraId="0C479FE9">
      <w:pPr>
        <w:pStyle w:val="3"/>
        <w:spacing w:line="253" w:lineRule="auto"/>
        <w:rPr>
          <w:rFonts w:hint="eastAsia" w:ascii="微软雅黑" w:hAnsi="微软雅黑" w:eastAsia="微软雅黑" w:cs="微软雅黑"/>
          <w:sz w:val="30"/>
          <w:szCs w:val="30"/>
        </w:rPr>
      </w:pPr>
    </w:p>
    <w:p w14:paraId="1C0321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must open the heart, to receive the things which make for our peace.</w:t>
      </w:r>
    </w:p>
    <w:p w14:paraId="3FBEDB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主親自必須開啟心靈，去領受那些關乎我們平安的事。</w:t>
      </w:r>
    </w:p>
    <w:p w14:paraId="69AD0526">
      <w:pPr>
        <w:pStyle w:val="3"/>
        <w:spacing w:line="253" w:lineRule="auto"/>
        <w:rPr>
          <w:rFonts w:hint="eastAsia" w:ascii="微软雅黑" w:hAnsi="微软雅黑" w:eastAsia="微软雅黑" w:cs="微软雅黑"/>
          <w:sz w:val="30"/>
          <w:szCs w:val="30"/>
        </w:rPr>
      </w:pPr>
    </w:p>
    <w:p w14:paraId="3BF4DA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put the key into the hole of the door and open it, and get admittance for Himself.</w:t>
      </w:r>
    </w:p>
    <w:p w14:paraId="4756C6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唯有祂能將鑰匙插入鎖孔開啟大門，並為祂自己贏得准入。</w:t>
      </w:r>
    </w:p>
    <w:p w14:paraId="78E83ADA">
      <w:pPr>
        <w:pStyle w:val="3"/>
        <w:spacing w:line="253" w:lineRule="auto"/>
        <w:rPr>
          <w:rFonts w:hint="eastAsia" w:ascii="微软雅黑" w:hAnsi="微软雅黑" w:eastAsia="微软雅黑" w:cs="微软雅黑"/>
          <w:sz w:val="30"/>
          <w:szCs w:val="30"/>
        </w:rPr>
      </w:pPr>
    </w:p>
    <w:p w14:paraId="25B9FD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heart's master as He is the heart's maker.</w:t>
      </w:r>
    </w:p>
    <w:p w14:paraId="11C91C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祂是心的主人，正如祂是心的造物主。</w:t>
      </w:r>
    </w:p>
    <w:p w14:paraId="65082B3E">
      <w:pPr>
        <w:pStyle w:val="3"/>
        <w:spacing w:line="253" w:lineRule="auto"/>
        <w:rPr>
          <w:rFonts w:hint="eastAsia" w:ascii="微软雅黑" w:hAnsi="微软雅黑" w:eastAsia="微软雅黑" w:cs="微软雅黑"/>
          <w:sz w:val="30"/>
          <w:szCs w:val="30"/>
        </w:rPr>
      </w:pPr>
    </w:p>
    <w:p w14:paraId="13CA5D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outward evidence of the opened heart was obedience.</w:t>
      </w:r>
    </w:p>
    <w:p w14:paraId="0DEFF1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心靈被開啟的第一個外在證據便是順服。</w:t>
      </w:r>
    </w:p>
    <w:p w14:paraId="21E7BF69">
      <w:pPr>
        <w:pStyle w:val="3"/>
        <w:spacing w:line="253" w:lineRule="auto"/>
        <w:rPr>
          <w:rFonts w:hint="eastAsia" w:ascii="微软雅黑" w:hAnsi="微软雅黑" w:eastAsia="微软雅黑" w:cs="微软雅黑"/>
          <w:sz w:val="30"/>
          <w:szCs w:val="30"/>
        </w:rPr>
      </w:pPr>
    </w:p>
    <w:p w14:paraId="7D5561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Lydia had believed in Jesus, she was baptized.</w:t>
      </w:r>
    </w:p>
    <w:p w14:paraId="7D718D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呂底亞一信了耶稣，便受了洗。</w:t>
      </w:r>
    </w:p>
    <w:p w14:paraId="49EAFC20">
      <w:pPr>
        <w:pStyle w:val="3"/>
        <w:spacing w:line="253" w:lineRule="auto"/>
        <w:rPr>
          <w:rFonts w:hint="eastAsia" w:ascii="微软雅黑" w:hAnsi="微软雅黑" w:eastAsia="微软雅黑" w:cs="微软雅黑"/>
          <w:sz w:val="30"/>
          <w:szCs w:val="30"/>
        </w:rPr>
      </w:pPr>
    </w:p>
    <w:p w14:paraId="1EE684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sweet sign of a humble and broken heart, when the child of God is willing to obey a command which is not essential to his salvation, which is not forced upon him by a selfish fear of condemnation, but is a simple act of obedience and of communion with his Master.</w:t>
      </w:r>
    </w:p>
    <w:p w14:paraId="76F9CF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當神的孩子願意順從一個對其救恩並非本質必要、也非出於對定罪的自私恐懼所迫使、而僅僅是出於對主（Master）單純的順服與契合的命令時，這是心靈謙卑破碎的甜美標誌。</w:t>
      </w:r>
    </w:p>
    <w:p w14:paraId="002FA765">
      <w:pPr>
        <w:pStyle w:val="3"/>
        <w:spacing w:line="253" w:lineRule="auto"/>
        <w:rPr>
          <w:rFonts w:hint="eastAsia" w:ascii="微软雅黑" w:hAnsi="微软雅黑" w:eastAsia="微软雅黑" w:cs="微软雅黑"/>
          <w:sz w:val="30"/>
          <w:szCs w:val="30"/>
        </w:rPr>
      </w:pPr>
    </w:p>
    <w:p w14:paraId="152327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evidence was love, manifesting itself in acts of grateful kindness to the apostles.</w:t>
      </w:r>
    </w:p>
    <w:p w14:paraId="12062E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下一個證據是愛，體現為對使徒們充滿感激的仁慈舉動。</w:t>
      </w:r>
    </w:p>
    <w:p w14:paraId="4DA7D993">
      <w:pPr>
        <w:pStyle w:val="3"/>
        <w:spacing w:line="253" w:lineRule="auto"/>
        <w:rPr>
          <w:rFonts w:hint="eastAsia" w:ascii="微软雅黑" w:hAnsi="微软雅黑" w:eastAsia="微软雅黑" w:cs="微软雅黑"/>
          <w:sz w:val="30"/>
          <w:szCs w:val="30"/>
        </w:rPr>
      </w:pPr>
    </w:p>
    <w:p w14:paraId="4096EC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the saints has ever been a mark of the true convert.</w:t>
      </w:r>
    </w:p>
    <w:p w14:paraId="4FF107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對聖徒的愛始終是真正歸正者的標誌。</w:t>
      </w:r>
    </w:p>
    <w:p w14:paraId="1292AB2A">
      <w:pPr>
        <w:pStyle w:val="3"/>
        <w:spacing w:line="253" w:lineRule="auto"/>
        <w:rPr>
          <w:rFonts w:hint="eastAsia" w:ascii="微软雅黑" w:hAnsi="微软雅黑" w:eastAsia="微软雅黑" w:cs="微软雅黑"/>
          <w:sz w:val="30"/>
          <w:szCs w:val="30"/>
        </w:rPr>
      </w:pPr>
    </w:p>
    <w:p w14:paraId="08E0FF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do nothing for Christ or His church, give but sorry evidence of an "opened" heart.</w:t>
      </w:r>
    </w:p>
    <w:p w14:paraId="207157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那些不為基督或祂的教會作任何事的人，只能說明其心靈「被開啟」的證據是何等貧乏。</w:t>
      </w:r>
    </w:p>
    <w:p w14:paraId="36DF0CBF">
      <w:pPr>
        <w:pStyle w:val="3"/>
        <w:spacing w:line="253" w:lineRule="auto"/>
        <w:rPr>
          <w:rFonts w:hint="eastAsia" w:ascii="微软雅黑" w:hAnsi="微软雅黑" w:eastAsia="微软雅黑" w:cs="微软雅黑"/>
          <w:sz w:val="30"/>
          <w:szCs w:val="30"/>
        </w:rPr>
      </w:pPr>
    </w:p>
    <w:p w14:paraId="74BE2A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evermore give me an opened heart.</w:t>
      </w:r>
    </w:p>
    <w:p w14:paraId="01CCE1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主啊，求祢永遠賜我一顆被開啟的心。</w:t>
      </w:r>
    </w:p>
    <w:p w14:paraId="317BE13A">
      <w:pPr>
        <w:pStyle w:val="3"/>
        <w:spacing w:line="253" w:lineRule="auto"/>
        <w:rPr>
          <w:rFonts w:hint="eastAsia" w:ascii="微软雅黑" w:hAnsi="微软雅黑" w:eastAsia="微软雅黑" w:cs="微软雅黑"/>
          <w:sz w:val="30"/>
          <w:szCs w:val="30"/>
        </w:rPr>
      </w:pPr>
    </w:p>
    <w:p w14:paraId="59357C8A">
      <w:pPr>
        <w:pStyle w:val="3"/>
        <w:spacing w:line="253" w:lineRule="auto"/>
        <w:rPr>
          <w:rFonts w:hint="eastAsia" w:ascii="微软雅黑" w:hAnsi="微软雅黑" w:eastAsia="微软雅黑" w:cs="微软雅黑"/>
          <w:sz w:val="30"/>
          <w:szCs w:val="30"/>
        </w:rPr>
      </w:pPr>
    </w:p>
    <w:p w14:paraId="401F85DB">
      <w:pPr>
        <w:pStyle w:val="3"/>
        <w:spacing w:line="253" w:lineRule="auto"/>
        <w:rPr>
          <w:rFonts w:hint="eastAsia" w:ascii="微软雅黑" w:hAnsi="微软雅黑" w:eastAsia="微软雅黑" w:cs="微软雅黑"/>
          <w:sz w:val="30"/>
          <w:szCs w:val="30"/>
        </w:rPr>
      </w:pPr>
    </w:p>
    <w:p w14:paraId="5D5EAE6E">
      <w:pPr>
        <w:pStyle w:val="3"/>
        <w:spacing w:line="253" w:lineRule="auto"/>
        <w:rPr>
          <w:rFonts w:hint="eastAsia" w:ascii="微软雅黑" w:hAnsi="微软雅黑" w:eastAsia="微软雅黑" w:cs="微软雅黑"/>
          <w:sz w:val="30"/>
          <w:szCs w:val="30"/>
        </w:rPr>
      </w:pPr>
    </w:p>
    <w:p w14:paraId="36B043CB">
      <w:pPr>
        <w:pStyle w:val="3"/>
        <w:spacing w:line="253" w:lineRule="auto"/>
        <w:rPr>
          <w:rFonts w:hint="eastAsia" w:ascii="微软雅黑" w:hAnsi="微软雅黑" w:eastAsia="微软雅黑" w:cs="微软雅黑"/>
          <w:sz w:val="30"/>
          <w:szCs w:val="30"/>
        </w:rPr>
      </w:pPr>
    </w:p>
    <w:p w14:paraId="247C52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1 1</w:t>
      </w:r>
    </w:p>
    <w:p w14:paraId="532456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十二月十一日</w:t>
      </w:r>
    </w:p>
    <w:p w14:paraId="6F499F9D">
      <w:pPr>
        <w:pStyle w:val="3"/>
        <w:spacing w:line="253" w:lineRule="auto"/>
        <w:rPr>
          <w:rFonts w:hint="eastAsia" w:ascii="微软雅黑" w:hAnsi="微软雅黑" w:eastAsia="微软雅黑" w:cs="微软雅黑"/>
          <w:sz w:val="30"/>
          <w:szCs w:val="30"/>
        </w:rPr>
      </w:pPr>
    </w:p>
    <w:p w14:paraId="06F781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A0962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38984A1">
      <w:pPr>
        <w:pStyle w:val="3"/>
        <w:spacing w:line="253" w:lineRule="auto"/>
        <w:rPr>
          <w:rFonts w:hint="eastAsia" w:ascii="微软雅黑" w:hAnsi="微软雅黑" w:eastAsia="微软雅黑" w:cs="微软雅黑"/>
          <w:sz w:val="30"/>
          <w:szCs w:val="30"/>
        </w:rPr>
      </w:pPr>
    </w:p>
    <w:p w14:paraId="2A40B7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is He that calleth you, who also will do it. - 1 Thessalonians 5:24</w:t>
      </w:r>
    </w:p>
    <w:p w14:paraId="23382F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那召你们的本是信实的，祂必成就这事。——帖撒罗尼迦前书 5:24</w:t>
      </w:r>
    </w:p>
    <w:p w14:paraId="30E496E4">
      <w:pPr>
        <w:pStyle w:val="3"/>
        <w:spacing w:line="253" w:lineRule="auto"/>
        <w:rPr>
          <w:rFonts w:hint="eastAsia" w:ascii="微软雅黑" w:hAnsi="微软雅黑" w:eastAsia="微软雅黑" w:cs="微软雅黑"/>
          <w:sz w:val="30"/>
          <w:szCs w:val="30"/>
        </w:rPr>
      </w:pPr>
    </w:p>
    <w:p w14:paraId="5DF1C0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 place where we shall never sin; where we shall cease our constant watch against an indefatigable enemy, because there will be no tempter to ensnare our feet.</w:t>
      </w:r>
    </w:p>
    <w:p w14:paraId="6F903F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天堂是一个我们永远不再犯罪的地方；在那里我们将停止对那不知疲倦之仇敌的恒常防范，因为那里将不再有诱陷我们脚步的诱惑者。</w:t>
      </w:r>
    </w:p>
    <w:p w14:paraId="7940A48B">
      <w:pPr>
        <w:pStyle w:val="3"/>
        <w:spacing w:line="253" w:lineRule="auto"/>
        <w:rPr>
          <w:rFonts w:hint="eastAsia" w:ascii="微软雅黑" w:hAnsi="微软雅黑" w:eastAsia="微软雅黑" w:cs="微软雅黑"/>
          <w:sz w:val="30"/>
          <w:szCs w:val="30"/>
        </w:rPr>
      </w:pPr>
    </w:p>
    <w:p w14:paraId="530C5A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wicked cease from troubling, and the weary are at rest.</w:t>
      </w:r>
    </w:p>
    <w:p w14:paraId="655FFB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在那里，恶人停止搅扰，疲乏的人得享安息。</w:t>
      </w:r>
    </w:p>
    <w:p w14:paraId="5B86C63D">
      <w:pPr>
        <w:pStyle w:val="3"/>
        <w:spacing w:line="253" w:lineRule="auto"/>
        <w:rPr>
          <w:rFonts w:hint="eastAsia" w:ascii="微软雅黑" w:hAnsi="微软雅黑" w:eastAsia="微软雅黑" w:cs="微软雅黑"/>
          <w:sz w:val="30"/>
          <w:szCs w:val="30"/>
        </w:rPr>
      </w:pPr>
    </w:p>
    <w:p w14:paraId="1FB314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the "undefiled inheritance"; it is the land of perfect holiness, and therefore of complete security.</w:t>
      </w:r>
    </w:p>
    <w:p w14:paraId="1704CA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天堂是“不玷污的基业”；它是全然圣洁之地，因此也是全然安全之地。</w:t>
      </w:r>
    </w:p>
    <w:p w14:paraId="4B1AEC6A">
      <w:pPr>
        <w:pStyle w:val="3"/>
        <w:spacing w:line="253" w:lineRule="auto"/>
        <w:rPr>
          <w:rFonts w:hint="eastAsia" w:ascii="微软雅黑" w:hAnsi="微软雅黑" w:eastAsia="微软雅黑" w:cs="微软雅黑"/>
          <w:sz w:val="30"/>
          <w:szCs w:val="30"/>
        </w:rPr>
      </w:pPr>
    </w:p>
    <w:p w14:paraId="3C19C2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not the saints even on earth sometimes taste the joys of blissful security?</w:t>
      </w:r>
    </w:p>
    <w:p w14:paraId="7C4EEC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但是，地上的圣徒难道有时不也预尝到这种福乐的安全之喜吗？</w:t>
      </w:r>
    </w:p>
    <w:p w14:paraId="4A285542">
      <w:pPr>
        <w:pStyle w:val="3"/>
        <w:spacing w:line="253" w:lineRule="auto"/>
        <w:rPr>
          <w:rFonts w:hint="eastAsia" w:ascii="微软雅黑" w:hAnsi="微软雅黑" w:eastAsia="微软雅黑" w:cs="微软雅黑"/>
          <w:sz w:val="30"/>
          <w:szCs w:val="30"/>
        </w:rPr>
      </w:pPr>
    </w:p>
    <w:p w14:paraId="34A805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God's word is, that all who are in union with the Lamb are safe; that all the righteous shall hold on their way; that those who have committed their souls to the keeping of Christ shall find Him a faithful and immutable preserver.</w:t>
      </w:r>
    </w:p>
    <w:p w14:paraId="2305AB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神圣言的教义是：凡与羔羊联合的人都是安全的；凡义人都必恒守他们的道路；凡将灵魂交托基督保守的人，必发现祂是一位信实且永不改变的保护者。</w:t>
      </w:r>
    </w:p>
    <w:p w14:paraId="43207843">
      <w:pPr>
        <w:pStyle w:val="3"/>
        <w:spacing w:line="253" w:lineRule="auto"/>
        <w:rPr>
          <w:rFonts w:hint="eastAsia" w:ascii="微软雅黑" w:hAnsi="微软雅黑" w:eastAsia="微软雅黑" w:cs="微软雅黑"/>
          <w:sz w:val="30"/>
          <w:szCs w:val="30"/>
        </w:rPr>
      </w:pPr>
    </w:p>
    <w:p w14:paraId="54F301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Sustained by such a doctrine we can enjoy security even on earth; not that high and glorious security which renders us free from every slip, but that holy security which arises from the sure promise of Jesus that none who believe in Him shall ever perish, but shall be with Him where He is.</w:t>
      </w:r>
    </w:p>
    <w:p w14:paraId="2E11A0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靠着这样的教义支持，我们在地上也能享有安全；并非那种使我们免于每一次失足的高深而辉煌的安全，而是那源于耶稣确凿应许的神圣安全——即凡信祂的必不灭亡，倒要与祂同在，在祂所在之处。</w:t>
      </w:r>
    </w:p>
    <w:p w14:paraId="0B47CB71">
      <w:pPr>
        <w:pStyle w:val="3"/>
        <w:spacing w:line="253" w:lineRule="auto"/>
        <w:rPr>
          <w:rFonts w:hint="eastAsia" w:ascii="微软雅黑" w:hAnsi="微软雅黑" w:eastAsia="微软雅黑" w:cs="微软雅黑"/>
          <w:sz w:val="30"/>
          <w:szCs w:val="30"/>
        </w:rPr>
      </w:pPr>
    </w:p>
    <w:p w14:paraId="517B90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let us often reflect with joy on the doctrine of the perseverance of the saints, and honour the faithfulness of our God by a holy confidence in Him.</w:t>
      </w:r>
    </w:p>
    <w:p w14:paraId="596409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信徒啊，让我们常以喜乐的心思考圣徒永蒙保守（perseverance of the saints）的教义，并借着对神神圣的信心来尊崇祂的信实。</w:t>
      </w:r>
    </w:p>
    <w:p w14:paraId="639C17C3">
      <w:pPr>
        <w:pStyle w:val="3"/>
        <w:spacing w:line="253" w:lineRule="auto"/>
        <w:rPr>
          <w:rFonts w:hint="eastAsia" w:ascii="微软雅黑" w:hAnsi="微软雅黑" w:eastAsia="微软雅黑" w:cs="微软雅黑"/>
          <w:sz w:val="30"/>
          <w:szCs w:val="30"/>
        </w:rPr>
      </w:pPr>
    </w:p>
    <w:p w14:paraId="570D69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 God bring home to you a sense of your safety in Christ Jesus!</w:t>
      </w:r>
    </w:p>
    <w:p w14:paraId="34DC50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愿我们的神使你深刻体会到你在基督耶稣里的安全！</w:t>
      </w:r>
    </w:p>
    <w:p w14:paraId="2A3D7ED9">
      <w:pPr>
        <w:pStyle w:val="3"/>
        <w:spacing w:line="253" w:lineRule="auto"/>
        <w:rPr>
          <w:rFonts w:hint="eastAsia" w:ascii="微软雅黑" w:hAnsi="微软雅黑" w:eastAsia="微软雅黑" w:cs="微软雅黑"/>
          <w:sz w:val="30"/>
          <w:szCs w:val="30"/>
        </w:rPr>
      </w:pPr>
    </w:p>
    <w:p w14:paraId="37F308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assure you that your name is graven on His hand; and whisper in your ear the promise, "Fear not, I am with thee."</w:t>
      </w:r>
    </w:p>
    <w:p w14:paraId="313C26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愿祂向你保证，你的名字就铭刻在祂的手掌上；并向你的耳边低语那应许：“不要怕，我与你同在。”</w:t>
      </w:r>
    </w:p>
    <w:p w14:paraId="33656618">
      <w:pPr>
        <w:pStyle w:val="3"/>
        <w:spacing w:line="253" w:lineRule="auto"/>
        <w:rPr>
          <w:rFonts w:hint="eastAsia" w:ascii="微软雅黑" w:hAnsi="微软雅黑" w:eastAsia="微软雅黑" w:cs="微软雅黑"/>
          <w:sz w:val="30"/>
          <w:szCs w:val="30"/>
        </w:rPr>
      </w:pPr>
    </w:p>
    <w:p w14:paraId="145DEF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Him, the great Surety of the covenant, as faithful and true, and, therefore, bound and engaged to present you, the weakest of the family, with all the chosen race, before the throne of God; and in such a sweet contemplation you will drink the juice of the spiced wine of the Lord's pomegranate, and taste the dainty fruits of Paradise.</w:t>
      </w:r>
    </w:p>
    <w:p w14:paraId="31BFC1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这位盟约伟大的保证人，祂是信实真实的，因此祂受约束并承诺要将你——这家族中最弱小的一位，与所有蒙拣选的族类一同呈献在神的宝座前；在如此甜美的默想中，你必喝下主石榴汁兑的香料酒，品尝乐园精美的果实。</w:t>
      </w:r>
    </w:p>
    <w:p w14:paraId="56C6175F">
      <w:pPr>
        <w:pStyle w:val="3"/>
        <w:spacing w:line="253" w:lineRule="auto"/>
        <w:rPr>
          <w:rFonts w:hint="eastAsia" w:ascii="微软雅黑" w:hAnsi="微软雅黑" w:eastAsia="微软雅黑" w:cs="微软雅黑"/>
          <w:sz w:val="30"/>
          <w:szCs w:val="30"/>
        </w:rPr>
      </w:pPr>
    </w:p>
    <w:p w14:paraId="7BBD52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have an antepast of the enjoyments which ravish the souls of the perfect saints above, if you can believe with unstaggering faith that "faithful is He that calleth you, who also will do it."</w:t>
      </w:r>
    </w:p>
    <w:p w14:paraId="0554AC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如果你能以毫不动摇的信心相信“那召你们的本是信实的，祂必成就这事”，你就能预尝（antepast）那令上方完美圣徒灵魂陶醉的享受。</w:t>
      </w:r>
    </w:p>
    <w:p w14:paraId="71AB4279">
      <w:pPr>
        <w:pStyle w:val="3"/>
        <w:spacing w:line="253" w:lineRule="auto"/>
        <w:rPr>
          <w:rFonts w:hint="eastAsia" w:ascii="微软雅黑" w:hAnsi="微软雅黑" w:eastAsia="微软雅黑" w:cs="微软雅黑"/>
          <w:sz w:val="30"/>
          <w:szCs w:val="30"/>
        </w:rPr>
      </w:pPr>
    </w:p>
    <w:p w14:paraId="36770F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88F4C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A23FAE9">
      <w:pPr>
        <w:pStyle w:val="3"/>
        <w:spacing w:line="253" w:lineRule="auto"/>
        <w:rPr>
          <w:rFonts w:hint="eastAsia" w:ascii="微软雅黑" w:hAnsi="微软雅黑" w:eastAsia="微软雅黑" w:cs="微软雅黑"/>
          <w:sz w:val="30"/>
          <w:szCs w:val="30"/>
        </w:rPr>
      </w:pPr>
    </w:p>
    <w:p w14:paraId="5CD057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serve the Lord Christ. - Colossians 3:24</w:t>
      </w:r>
    </w:p>
    <w:p w14:paraId="34A4F5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你们所事奉的乃是主基督。——歌罗西书 3:24</w:t>
      </w:r>
    </w:p>
    <w:p w14:paraId="699A918B">
      <w:pPr>
        <w:pStyle w:val="3"/>
        <w:spacing w:line="253" w:lineRule="auto"/>
        <w:rPr>
          <w:rFonts w:hint="eastAsia" w:ascii="微软雅黑" w:hAnsi="微软雅黑" w:eastAsia="微软雅黑" w:cs="微软雅黑"/>
          <w:sz w:val="30"/>
          <w:szCs w:val="30"/>
        </w:rPr>
      </w:pPr>
    </w:p>
    <w:p w14:paraId="451B60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choice order of officials was this word spoken?</w:t>
      </w:r>
    </w:p>
    <w:p w14:paraId="254CFE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这话是对哪类上选等级的官员说的呢？</w:t>
      </w:r>
    </w:p>
    <w:p w14:paraId="5AB4EE83">
      <w:pPr>
        <w:pStyle w:val="3"/>
        <w:spacing w:line="253" w:lineRule="auto"/>
        <w:rPr>
          <w:rFonts w:hint="eastAsia" w:ascii="微软雅黑" w:hAnsi="微软雅黑" w:eastAsia="微软雅黑" w:cs="微软雅黑"/>
          <w:sz w:val="30"/>
          <w:szCs w:val="30"/>
        </w:rPr>
      </w:pPr>
    </w:p>
    <w:p w14:paraId="47FFCB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kings who proudly boast a right divine?</w:t>
      </w:r>
    </w:p>
    <w:p w14:paraId="7D0980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是对那些骄傲地夸耀君权神授的君王吗？</w:t>
      </w:r>
    </w:p>
    <w:p w14:paraId="26403E4C">
      <w:pPr>
        <w:pStyle w:val="3"/>
        <w:spacing w:line="253" w:lineRule="auto"/>
        <w:rPr>
          <w:rFonts w:hint="eastAsia" w:ascii="微软雅黑" w:hAnsi="微软雅黑" w:eastAsia="微软雅黑" w:cs="微软雅黑"/>
          <w:sz w:val="30"/>
          <w:szCs w:val="30"/>
        </w:rPr>
      </w:pPr>
    </w:p>
    <w:p w14:paraId="143B7B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 too often do they serve themselves or Satan, and forget the God whose sufferance permits them to wear their mimic majesty for their little hour.</w:t>
      </w:r>
    </w:p>
    <w:p w14:paraId="18154D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啊，不！他们往往事奉的是自己或撒但，忘记了那位因容忍才准许他们在短暂时刻里披戴那模仿而来的威严的神。</w:t>
      </w:r>
    </w:p>
    <w:p w14:paraId="53824D8A">
      <w:pPr>
        <w:pStyle w:val="3"/>
        <w:spacing w:line="253" w:lineRule="auto"/>
        <w:rPr>
          <w:rFonts w:hint="eastAsia" w:ascii="微软雅黑" w:hAnsi="微软雅黑" w:eastAsia="微软雅黑" w:cs="微软雅黑"/>
          <w:sz w:val="30"/>
          <w:szCs w:val="30"/>
        </w:rPr>
      </w:pPr>
    </w:p>
    <w:p w14:paraId="0BFA40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Speaks then the apostle to those so-called "right reverend fathers in God," the bishops, or "the venerable the archdeacons"?</w:t>
      </w:r>
    </w:p>
    <w:p w14:paraId="497E56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那么，使徒是对那些所谓的“神圣教父”主教们，或是“尊敬的会吏长”们说话吗？</w:t>
      </w:r>
    </w:p>
    <w:p w14:paraId="3466A008">
      <w:pPr>
        <w:pStyle w:val="3"/>
        <w:spacing w:line="253" w:lineRule="auto"/>
        <w:rPr>
          <w:rFonts w:hint="eastAsia" w:ascii="微软雅黑" w:hAnsi="微软雅黑" w:eastAsia="微软雅黑" w:cs="微软雅黑"/>
          <w:sz w:val="30"/>
          <w:szCs w:val="30"/>
        </w:rPr>
      </w:pPr>
    </w:p>
    <w:p w14:paraId="739E54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Paul knew nothing of these mere inventions of man.</w:t>
      </w:r>
    </w:p>
    <w:p w14:paraId="1C8EC5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不，的确不是，保罗对这些纯属人为发明的头衔一无所知。</w:t>
      </w:r>
    </w:p>
    <w:p w14:paraId="648306F9">
      <w:pPr>
        <w:pStyle w:val="3"/>
        <w:spacing w:line="253" w:lineRule="auto"/>
        <w:rPr>
          <w:rFonts w:hint="eastAsia" w:ascii="微软雅黑" w:hAnsi="微软雅黑" w:eastAsia="微软雅黑" w:cs="微软雅黑"/>
          <w:sz w:val="30"/>
          <w:szCs w:val="30"/>
        </w:rPr>
      </w:pPr>
    </w:p>
    <w:p w14:paraId="1D153B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even to pastors and teachers, or to the wealthy and esteemed among believers, was this word spoken, but to servants, ay, and to slaves.</w:t>
      </w:r>
    </w:p>
    <w:p w14:paraId="2A02E2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这话甚至不是对牧师和教师，或是信徒中富有且受敬重的人说的，而是对仆人，甚至是对奴隶说的。</w:t>
      </w:r>
    </w:p>
    <w:p w14:paraId="14887307">
      <w:pPr>
        <w:pStyle w:val="3"/>
        <w:spacing w:line="253" w:lineRule="auto"/>
        <w:rPr>
          <w:rFonts w:hint="eastAsia" w:ascii="微软雅黑" w:hAnsi="微软雅黑" w:eastAsia="微软雅黑" w:cs="微软雅黑"/>
          <w:sz w:val="30"/>
          <w:szCs w:val="30"/>
        </w:rPr>
      </w:pPr>
    </w:p>
    <w:p w14:paraId="27EE58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toiling multitudes, the journeymen, the day labourers, the domestic servants, the drudges of the kitchen, the apostle found, as we find still, some of the Lord's chosen, and to them he says, "Whatsoever ye do, do it heartily, as to the Lord, and not unto men; knowing that of the Lord ye shall receive the reward of the inheritance: for ye serve the Lord Christ."</w:t>
      </w:r>
    </w:p>
    <w:p w14:paraId="2D7701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辛劳的大众、工匠、日工、家仆和厨房的苦工中，使徒发现了——正如我们现在依然能发现的那样——一些主所拣选的人，并对他们说：“无论做什么，都要从心里做，像是给主做的，不是给人做的；因你们知道从主那里必得着基业为赏赐。你们所事奉的乃是主基督。”</w:t>
      </w:r>
    </w:p>
    <w:p w14:paraId="457C5100">
      <w:pPr>
        <w:pStyle w:val="3"/>
        <w:spacing w:line="253" w:lineRule="auto"/>
        <w:rPr>
          <w:rFonts w:hint="eastAsia" w:ascii="微软雅黑" w:hAnsi="微软雅黑" w:eastAsia="微软雅黑" w:cs="微软雅黑"/>
          <w:sz w:val="30"/>
          <w:szCs w:val="30"/>
        </w:rPr>
      </w:pPr>
    </w:p>
    <w:p w14:paraId="2838A7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saying ennobles the weary routine of earthly employments, and sheds a halo around the most humble occupations.</w:t>
      </w:r>
    </w:p>
    <w:p w14:paraId="5C02D1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这段话使世俗工作中那令人疲惫的例行公事变得高贵，并在最卑微的职业周围散发出光环。</w:t>
      </w:r>
    </w:p>
    <w:p w14:paraId="174515FB">
      <w:pPr>
        <w:pStyle w:val="3"/>
        <w:spacing w:line="253" w:lineRule="auto"/>
        <w:rPr>
          <w:rFonts w:hint="eastAsia" w:ascii="微软雅黑" w:hAnsi="微软雅黑" w:eastAsia="微软雅黑" w:cs="微软雅黑"/>
          <w:sz w:val="30"/>
          <w:szCs w:val="30"/>
        </w:rPr>
      </w:pPr>
    </w:p>
    <w:p w14:paraId="7D0640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wash feet may be servile, but to wash His feet is royal work.</w:t>
      </w:r>
    </w:p>
    <w:p w14:paraId="2E620B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洗脚也许是卑贱的，但洗祂的脚却是王室的工作。</w:t>
      </w:r>
    </w:p>
    <w:p w14:paraId="4DD60067">
      <w:pPr>
        <w:pStyle w:val="3"/>
        <w:spacing w:line="253" w:lineRule="auto"/>
        <w:rPr>
          <w:rFonts w:hint="eastAsia" w:ascii="微软雅黑" w:hAnsi="微软雅黑" w:eastAsia="微软雅黑" w:cs="微软雅黑"/>
          <w:sz w:val="30"/>
          <w:szCs w:val="30"/>
        </w:rPr>
      </w:pPr>
    </w:p>
    <w:p w14:paraId="3D61A9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unloose the shoe-latchet is poor employ, but to unloose the great Master's shoe is a princely privilege.</w:t>
      </w:r>
    </w:p>
    <w:p w14:paraId="07CCDD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解开鞋带是低下的活计，但解开伟大的主（Master）的鞋带却是王子的特权。</w:t>
      </w:r>
    </w:p>
    <w:p w14:paraId="00F65EC6">
      <w:pPr>
        <w:pStyle w:val="3"/>
        <w:spacing w:line="253" w:lineRule="auto"/>
        <w:rPr>
          <w:rFonts w:hint="eastAsia" w:ascii="微软雅黑" w:hAnsi="微软雅黑" w:eastAsia="微软雅黑" w:cs="微软雅黑"/>
          <w:sz w:val="30"/>
          <w:szCs w:val="30"/>
        </w:rPr>
      </w:pPr>
    </w:p>
    <w:p w14:paraId="1FF335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shop, the barn, the scullery, and the smithy become temples when men and women do all to the glory of God!</w:t>
      </w:r>
    </w:p>
    <w:p w14:paraId="0444C3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当男男女女为神的荣耀而做一切事时，商店、谷仓、洗碗间和铁匠铺都变成了圣殿！</w:t>
      </w:r>
    </w:p>
    <w:p w14:paraId="54809D38">
      <w:pPr>
        <w:pStyle w:val="3"/>
        <w:spacing w:line="253" w:lineRule="auto"/>
        <w:rPr>
          <w:rFonts w:hint="eastAsia" w:ascii="微软雅黑" w:hAnsi="微软雅黑" w:eastAsia="微软雅黑" w:cs="微软雅黑"/>
          <w:sz w:val="30"/>
          <w:szCs w:val="30"/>
        </w:rPr>
      </w:pPr>
    </w:p>
    <w:p w14:paraId="0A4091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"divine service" is not a thing of a few hours and a few places, but all life becomes holiness unto the Lord, and every place and thing, as consecrated as the tabernacle and its golden candlestick.</w:t>
      </w:r>
    </w:p>
    <w:p w14:paraId="7A7F7D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于是，“圣职事奉”（divine service）不再仅仅是几个小时或几个地点的事，而是整个生命都成了归给主的圣洁，每一个地方和每一件事物都像会幕及其金灯台一样被分别为圣。</w:t>
      </w:r>
    </w:p>
    <w:p w14:paraId="0B9EBAE7">
      <w:pPr>
        <w:pStyle w:val="3"/>
        <w:spacing w:line="253" w:lineRule="auto"/>
        <w:rPr>
          <w:rFonts w:hint="eastAsia" w:ascii="微软雅黑" w:hAnsi="微软雅黑" w:eastAsia="微软雅黑" w:cs="微软雅黑"/>
          <w:sz w:val="30"/>
          <w:szCs w:val="30"/>
        </w:rPr>
      </w:pPr>
    </w:p>
    <w:p w14:paraId="3A9073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 me, my God and King, in all things Thee to see; And what I do in anything to do it as to Thee.</w:t>
      </w:r>
    </w:p>
    <w:p w14:paraId="0526E3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“教导我，我的神，我的王，在万事中看见祢；无论我做什么事，都要像是为祢而做。</w:t>
      </w:r>
    </w:p>
    <w:p w14:paraId="63931E4F">
      <w:pPr>
        <w:pStyle w:val="3"/>
        <w:spacing w:line="253" w:lineRule="auto"/>
        <w:rPr>
          <w:rFonts w:hint="eastAsia" w:ascii="微软雅黑" w:hAnsi="微软雅黑" w:eastAsia="微软雅黑" w:cs="微软雅黑"/>
          <w:sz w:val="30"/>
          <w:szCs w:val="30"/>
        </w:rPr>
      </w:pPr>
    </w:p>
    <w:p w14:paraId="50E47C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may of Thee partake, nothing can be so mean, Which with this tincture, for Thy sake, will not grow bright and clean.</w:t>
      </w:r>
    </w:p>
    <w:p w14:paraId="055779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万物皆可有祢的份，没有什么事是如此卑贱，只要染上这色彩，为了祢的缘故，它们便会变得明亮洁净。</w:t>
      </w:r>
    </w:p>
    <w:p w14:paraId="1C255EC0">
      <w:pPr>
        <w:pStyle w:val="3"/>
        <w:spacing w:line="253" w:lineRule="auto"/>
        <w:rPr>
          <w:rFonts w:hint="eastAsia" w:ascii="微软雅黑" w:hAnsi="微软雅黑" w:eastAsia="微软雅黑" w:cs="微软雅黑"/>
          <w:sz w:val="30"/>
          <w:szCs w:val="30"/>
        </w:rPr>
      </w:pPr>
    </w:p>
    <w:p w14:paraId="741596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servant with this clause makes drudgery divine; Who sweeps a room, as for Thy laws, makes that and the action fine.</w:t>
      </w:r>
    </w:p>
    <w:p w14:paraId="4FC5BC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怀着这心愿的仆人，使苦工变得神圣；那为了祢的律法而清扫房间的人，使房间和那行动都变得美好。</w:t>
      </w:r>
    </w:p>
    <w:p w14:paraId="2EF2C98C">
      <w:pPr>
        <w:pStyle w:val="3"/>
        <w:spacing w:line="253" w:lineRule="auto"/>
        <w:rPr>
          <w:rFonts w:hint="eastAsia" w:ascii="微软雅黑" w:hAnsi="微软雅黑" w:eastAsia="微软雅黑" w:cs="微软雅黑"/>
          <w:sz w:val="30"/>
          <w:szCs w:val="30"/>
        </w:rPr>
      </w:pPr>
    </w:p>
    <w:p w14:paraId="653978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1 2</w:t>
      </w:r>
    </w:p>
    <w:p w14:paraId="63FC81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十二月十二日</w:t>
      </w:r>
    </w:p>
    <w:p w14:paraId="7BEA1C21">
      <w:pPr>
        <w:pStyle w:val="3"/>
        <w:spacing w:line="253" w:lineRule="auto"/>
        <w:rPr>
          <w:rFonts w:hint="eastAsia" w:ascii="微软雅黑" w:hAnsi="微软雅黑" w:eastAsia="微软雅黑" w:cs="微软雅黑"/>
          <w:sz w:val="30"/>
          <w:szCs w:val="30"/>
        </w:rPr>
      </w:pPr>
    </w:p>
    <w:p w14:paraId="078C4C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0BB35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823AFD5">
      <w:pPr>
        <w:pStyle w:val="3"/>
        <w:spacing w:line="253" w:lineRule="auto"/>
        <w:rPr>
          <w:rFonts w:hint="eastAsia" w:ascii="微软雅黑" w:hAnsi="微软雅黑" w:eastAsia="微软雅黑" w:cs="微软雅黑"/>
          <w:sz w:val="30"/>
          <w:szCs w:val="30"/>
        </w:rPr>
      </w:pPr>
    </w:p>
    <w:p w14:paraId="363054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ways are everlasting. - Habakkuk 3:6</w:t>
      </w:r>
    </w:p>
    <w:p w14:paraId="1582C1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祂的作为（ways）永远长存（或：祂的路径由太古而来）。——哈巴谷书 3:6</w:t>
      </w:r>
    </w:p>
    <w:p w14:paraId="23BA4A09">
      <w:pPr>
        <w:pStyle w:val="3"/>
        <w:spacing w:line="253" w:lineRule="auto"/>
        <w:rPr>
          <w:rFonts w:hint="eastAsia" w:ascii="微软雅黑" w:hAnsi="微软雅黑" w:eastAsia="微软雅黑" w:cs="微软雅黑"/>
          <w:sz w:val="30"/>
          <w:szCs w:val="30"/>
        </w:rPr>
      </w:pPr>
    </w:p>
    <w:p w14:paraId="18247A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hath done at one time, He will do yet again.</w:t>
      </w:r>
    </w:p>
    <w:p w14:paraId="6F5C15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祂在某个时刻曾作的事，祂必会再次去作。</w:t>
      </w:r>
    </w:p>
    <w:p w14:paraId="7E392A81">
      <w:pPr>
        <w:pStyle w:val="3"/>
        <w:spacing w:line="253" w:lineRule="auto"/>
        <w:rPr>
          <w:rFonts w:hint="eastAsia" w:ascii="微软雅黑" w:hAnsi="微软雅黑" w:eastAsia="微软雅黑" w:cs="微软雅黑"/>
          <w:sz w:val="30"/>
          <w:szCs w:val="30"/>
        </w:rPr>
      </w:pPr>
    </w:p>
    <w:p w14:paraId="78AB49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ways are variable, but God's ways are everlasting.</w:t>
      </w:r>
    </w:p>
    <w:p w14:paraId="0870AA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人的方式（ways）是多变的，但神的作为（ways）永远长存。</w:t>
      </w:r>
    </w:p>
    <w:p w14:paraId="7AE40885">
      <w:pPr>
        <w:pStyle w:val="3"/>
        <w:spacing w:line="253" w:lineRule="auto"/>
        <w:rPr>
          <w:rFonts w:hint="eastAsia" w:ascii="微软雅黑" w:hAnsi="微软雅黑" w:eastAsia="微软雅黑" w:cs="微软雅黑"/>
          <w:sz w:val="30"/>
          <w:szCs w:val="30"/>
        </w:rPr>
      </w:pPr>
    </w:p>
    <w:p w14:paraId="5C00D2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reasons for this most comforting truth: among them are the following — the Lord's ways are the result of wise deliberation; He ordereth all things according to the counsel of His own will.</w:t>
      </w:r>
    </w:p>
    <w:p w14:paraId="3B5264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这一极其令人安慰的真理有许多理由：其中包括——主的作为是智慧深思熟虑的结果；祂按照自己旨意的筹算安排万事。</w:t>
      </w:r>
    </w:p>
    <w:p w14:paraId="5C7DB191">
      <w:pPr>
        <w:pStyle w:val="3"/>
        <w:spacing w:line="253" w:lineRule="auto"/>
        <w:rPr>
          <w:rFonts w:hint="eastAsia" w:ascii="微软雅黑" w:hAnsi="微软雅黑" w:eastAsia="微软雅黑" w:cs="微软雅黑"/>
          <w:sz w:val="30"/>
          <w:szCs w:val="30"/>
        </w:rPr>
      </w:pPr>
    </w:p>
    <w:p w14:paraId="491112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action is frequently the hasty result of passion, or fear, and is followed by regret and alteration; but nothing can take the Almighty by surprise, or happen otherwise than He has foreseen.</w:t>
      </w:r>
    </w:p>
    <w:p w14:paraId="77BBA1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人的行动往往是激情或恐惧的草率结果，随后便伴随着后悔与改动；但没有什么事能让全能者措手不及，也没有什么事的发生不在祂的预见之中。</w:t>
      </w:r>
    </w:p>
    <w:p w14:paraId="463FAA28">
      <w:pPr>
        <w:pStyle w:val="3"/>
        <w:spacing w:line="253" w:lineRule="auto"/>
        <w:rPr>
          <w:rFonts w:hint="eastAsia" w:ascii="微软雅黑" w:hAnsi="微软雅黑" w:eastAsia="微软雅黑" w:cs="微软雅黑"/>
          <w:sz w:val="30"/>
          <w:szCs w:val="30"/>
        </w:rPr>
      </w:pPr>
    </w:p>
    <w:p w14:paraId="02B436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ways are the outgrowth of an immutable character, and in them the fixed and settled attributes of God are clearly to be seen.</w:t>
      </w:r>
    </w:p>
    <w:p w14:paraId="73FC1A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祂的作为是祂那永不改变之性格的产物，在其中可以清楚地看到神那恒定且稳固的属性。</w:t>
      </w:r>
    </w:p>
    <w:p w14:paraId="6ADA65A0">
      <w:pPr>
        <w:pStyle w:val="3"/>
        <w:spacing w:line="253" w:lineRule="auto"/>
        <w:rPr>
          <w:rFonts w:hint="eastAsia" w:ascii="微软雅黑" w:hAnsi="微软雅黑" w:eastAsia="微软雅黑" w:cs="微软雅黑"/>
          <w:sz w:val="30"/>
          <w:szCs w:val="30"/>
        </w:rPr>
      </w:pPr>
    </w:p>
    <w:p w14:paraId="5C6B3D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Eternal One Himself can undergo change, His ways, which are Himself in action, must remain for ever the same.</w:t>
      </w:r>
    </w:p>
    <w:p w14:paraId="79FA7D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除非永恒者本身会经历改变，否则祂的作为（即祂正在进行的行动）必须永远保持不变。</w:t>
      </w:r>
    </w:p>
    <w:p w14:paraId="2178983C">
      <w:pPr>
        <w:pStyle w:val="3"/>
        <w:spacing w:line="253" w:lineRule="auto"/>
        <w:rPr>
          <w:rFonts w:hint="eastAsia" w:ascii="微软雅黑" w:hAnsi="微软雅黑" w:eastAsia="微软雅黑" w:cs="微软雅黑"/>
          <w:sz w:val="30"/>
          <w:szCs w:val="30"/>
        </w:rPr>
      </w:pPr>
    </w:p>
    <w:p w14:paraId="29D861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eternally just, gracious, faithful, wise, tender?</w:t>
      </w:r>
    </w:p>
    <w:p w14:paraId="3891E2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祂是否永远公义、恩慈、信实、智慧、温柔？</w:t>
      </w:r>
    </w:p>
    <w:p w14:paraId="1EC80D46">
      <w:pPr>
        <w:pStyle w:val="3"/>
        <w:spacing w:line="253" w:lineRule="auto"/>
        <w:rPr>
          <w:rFonts w:hint="eastAsia" w:ascii="微软雅黑" w:hAnsi="微软雅黑" w:eastAsia="微软雅黑" w:cs="微软雅黑"/>
          <w:sz w:val="30"/>
          <w:szCs w:val="30"/>
        </w:rPr>
      </w:pPr>
    </w:p>
    <w:p w14:paraId="14A639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then His ways must ever be distinguished for the same excellences.</w:t>
      </w:r>
    </w:p>
    <w:p w14:paraId="735499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——那么祂的作为也必永远以这些同样的卓越特质而著称。</w:t>
      </w:r>
    </w:p>
    <w:p w14:paraId="0C4D5D22">
      <w:pPr>
        <w:pStyle w:val="3"/>
        <w:spacing w:line="253" w:lineRule="auto"/>
        <w:rPr>
          <w:rFonts w:hint="eastAsia" w:ascii="微软雅黑" w:hAnsi="微软雅黑" w:eastAsia="微软雅黑" w:cs="微软雅黑"/>
          <w:sz w:val="30"/>
          <w:szCs w:val="30"/>
        </w:rPr>
      </w:pPr>
    </w:p>
    <w:p w14:paraId="340292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Beings act according to their nature: when those natures change, their conduct varies also; but since God cannot know the shadow of a turning, His ways will abide everlastingly the same.</w:t>
      </w:r>
    </w:p>
    <w:p w14:paraId="488DC4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受造物根据其本性行事：当这些本性改变时，其行为也会随之改变；但既然神没有转动的影儿，祂的作为必永世如一。</w:t>
      </w:r>
    </w:p>
    <w:p w14:paraId="63D056E9">
      <w:pPr>
        <w:pStyle w:val="3"/>
        <w:spacing w:line="253" w:lineRule="auto"/>
        <w:rPr>
          <w:rFonts w:hint="eastAsia" w:ascii="微软雅黑" w:hAnsi="微软雅黑" w:eastAsia="微软雅黑" w:cs="微软雅黑"/>
          <w:sz w:val="30"/>
          <w:szCs w:val="30"/>
        </w:rPr>
      </w:pPr>
    </w:p>
    <w:p w14:paraId="2748C1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there is no reason from without which could reverse the divine ways, since they are the embodiment of irresistible might.</w:t>
      </w:r>
    </w:p>
    <w:p w14:paraId="03F5C5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此外，没有任何外部原因能扭转属神的作为，因为它们是不可抗拒之伟力的体现。</w:t>
      </w:r>
    </w:p>
    <w:p w14:paraId="253AF7F8">
      <w:pPr>
        <w:pStyle w:val="3"/>
        <w:spacing w:line="253" w:lineRule="auto"/>
        <w:rPr>
          <w:rFonts w:hint="eastAsia" w:ascii="微软雅黑" w:hAnsi="微软雅黑" w:eastAsia="微软雅黑" w:cs="微软雅黑"/>
          <w:sz w:val="30"/>
          <w:szCs w:val="30"/>
        </w:rPr>
      </w:pPr>
    </w:p>
    <w:p w14:paraId="446EA1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is said, by the prophet, to be cleft with rivers, mountains tremble, the deep lifts up its hands, and sun and moon stand still, when Jehovah marches forth for the salvation of His people.</w:t>
      </w:r>
    </w:p>
    <w:p w14:paraId="58D9CC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先知说，当耶和华为救赎祂的子民而出征时，大地被江河分开，山岭战栗，深渊举手，日月停住。</w:t>
      </w:r>
    </w:p>
    <w:p w14:paraId="593D6204">
      <w:pPr>
        <w:pStyle w:val="3"/>
        <w:spacing w:line="253" w:lineRule="auto"/>
        <w:rPr>
          <w:rFonts w:hint="eastAsia" w:ascii="微软雅黑" w:hAnsi="微软雅黑" w:eastAsia="微软雅黑" w:cs="微软雅黑"/>
          <w:sz w:val="30"/>
          <w:szCs w:val="30"/>
        </w:rPr>
      </w:pPr>
    </w:p>
    <w:p w14:paraId="1DBFBB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stay His hand, or say unto Him, What doest Thou?</w:t>
      </w:r>
    </w:p>
    <w:p w14:paraId="371892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谁能拦住祂的手，或对祂说：祢做什么呢？</w:t>
      </w:r>
    </w:p>
    <w:p w14:paraId="7A83E7A1">
      <w:pPr>
        <w:pStyle w:val="3"/>
        <w:spacing w:line="253" w:lineRule="auto"/>
        <w:rPr>
          <w:rFonts w:hint="eastAsia" w:ascii="微软雅黑" w:hAnsi="微软雅黑" w:eastAsia="微软雅黑" w:cs="微软雅黑"/>
          <w:sz w:val="30"/>
          <w:szCs w:val="30"/>
        </w:rPr>
      </w:pPr>
    </w:p>
    <w:p w14:paraId="73E709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might alone which gives stability; God's ways are the manifestation of the eternal principles of right, and therefore can never pass away.</w:t>
      </w:r>
    </w:p>
    <w:p w14:paraId="2539E8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然而，给予稳定性的不仅仅是威力；神的作为是永恒正义原则的体现，因此永不磨灭。</w:t>
      </w:r>
    </w:p>
    <w:p w14:paraId="18DD97AE">
      <w:pPr>
        <w:pStyle w:val="3"/>
        <w:spacing w:line="253" w:lineRule="auto"/>
        <w:rPr>
          <w:rFonts w:hint="eastAsia" w:ascii="微软雅黑" w:hAnsi="微软雅黑" w:eastAsia="微软雅黑" w:cs="微软雅黑"/>
          <w:sz w:val="30"/>
          <w:szCs w:val="30"/>
        </w:rPr>
      </w:pPr>
    </w:p>
    <w:p w14:paraId="3E2B8A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Wrong breeds decay and involves ruin, but the true and the good have about them a vitality which ages cannot diminish.</w:t>
      </w:r>
    </w:p>
    <w:p w14:paraId="519DC7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错误滋生腐朽并导致毁灭，但真实与美善之中蕴含着岁也月无法削减的生命力。</w:t>
      </w:r>
    </w:p>
    <w:p w14:paraId="67698DE4">
      <w:pPr>
        <w:pStyle w:val="3"/>
        <w:spacing w:line="253" w:lineRule="auto"/>
        <w:rPr>
          <w:rFonts w:hint="eastAsia" w:ascii="微软雅黑" w:hAnsi="微软雅黑" w:eastAsia="微软雅黑" w:cs="微软雅黑"/>
          <w:sz w:val="30"/>
          <w:szCs w:val="30"/>
        </w:rPr>
      </w:pPr>
    </w:p>
    <w:p w14:paraId="0C1362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 let us go to our heavenly Father with confidence, remembering that Jesus Christ is the same yesterday, to-day, and for ever, and in Him the Lord is ever gracious to His people.</w:t>
      </w:r>
    </w:p>
    <w:p w14:paraId="1E324F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今晨，让我们带着信心走向我们的天父，记住耶稣基督昨日、今日、一直到永远，是一样的，在祂里面，主对祂的子民永远满有恩惠。</w:t>
      </w:r>
    </w:p>
    <w:p w14:paraId="377715E0">
      <w:pPr>
        <w:pStyle w:val="3"/>
        <w:spacing w:line="253" w:lineRule="auto"/>
        <w:rPr>
          <w:rFonts w:hint="eastAsia" w:ascii="微软雅黑" w:hAnsi="微软雅黑" w:eastAsia="微软雅黑" w:cs="微软雅黑"/>
          <w:sz w:val="30"/>
          <w:szCs w:val="30"/>
        </w:rPr>
      </w:pPr>
    </w:p>
    <w:p w14:paraId="67EA05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59D8F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0D5CF47">
      <w:pPr>
        <w:pStyle w:val="3"/>
        <w:spacing w:line="253" w:lineRule="auto"/>
        <w:rPr>
          <w:rFonts w:hint="eastAsia" w:ascii="微软雅黑" w:hAnsi="微软雅黑" w:eastAsia="微软雅黑" w:cs="微软雅黑"/>
          <w:sz w:val="30"/>
          <w:szCs w:val="30"/>
        </w:rPr>
      </w:pPr>
    </w:p>
    <w:p w14:paraId="31605D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dealt treacherously against the Lord. - Hosea 5:7</w:t>
      </w:r>
    </w:p>
    <w:p w14:paraId="020324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他们向耶和华行事诡诈。——何西阿书 5:7</w:t>
      </w:r>
    </w:p>
    <w:p w14:paraId="1452D660">
      <w:pPr>
        <w:pStyle w:val="3"/>
        <w:spacing w:line="253" w:lineRule="auto"/>
        <w:rPr>
          <w:rFonts w:hint="eastAsia" w:ascii="微软雅黑" w:hAnsi="微软雅黑" w:eastAsia="微软雅黑" w:cs="微软雅黑"/>
          <w:sz w:val="30"/>
          <w:szCs w:val="30"/>
        </w:rPr>
      </w:pPr>
    </w:p>
    <w:p w14:paraId="5A7649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here is a sorrowful truth!</w:t>
      </w:r>
    </w:p>
    <w:p w14:paraId="336C9B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信徒啊，这是一个悲哀的真理！</w:t>
      </w:r>
    </w:p>
    <w:p w14:paraId="63E0162A">
      <w:pPr>
        <w:pStyle w:val="3"/>
        <w:spacing w:line="253" w:lineRule="auto"/>
        <w:rPr>
          <w:rFonts w:hint="eastAsia" w:ascii="微软雅黑" w:hAnsi="微软雅黑" w:eastAsia="微软雅黑" w:cs="微软雅黑"/>
          <w:sz w:val="30"/>
          <w:szCs w:val="30"/>
        </w:rPr>
      </w:pPr>
    </w:p>
    <w:p w14:paraId="409A71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the beloved of the Lord, redeemed by blood, called by grace, preserved in Christ Jesus, accepted in the Beloved, on thy way to heaven, and yet, "thou hast dealt treacherously" with God, thy best friend; treacherously with Jesus, whose thou art; treacherously with the Holy Spirit, by whom thou hast been quickened unto life eternal!</w:t>
      </w:r>
    </w:p>
    <w:p w14:paraId="43D35E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主所眷爱的，由宝血赎回，蒙恩典呼召，在基督耶稣里蒙保守，在爱子里蒙悦纳，正行在往天堂的路上，然而，“你却行事诡诈”，对待你最好的朋友神；对待你所归属的耶稣；对待那使你苏醒得着永生的圣灵！</w:t>
      </w:r>
    </w:p>
    <w:p w14:paraId="1FE773EB">
      <w:pPr>
        <w:pStyle w:val="3"/>
        <w:spacing w:line="253" w:lineRule="auto"/>
        <w:rPr>
          <w:rFonts w:hint="eastAsia" w:ascii="微软雅黑" w:hAnsi="微软雅黑" w:eastAsia="微软雅黑" w:cs="微软雅黑"/>
          <w:sz w:val="30"/>
          <w:szCs w:val="30"/>
        </w:rPr>
      </w:pPr>
    </w:p>
    <w:p w14:paraId="5D62D4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treacherous you have been in the matter of vows and promises.</w:t>
      </w:r>
    </w:p>
    <w:p w14:paraId="0FD7FF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在许愿和承诺的事上，你是多么诡诈。</w:t>
      </w:r>
    </w:p>
    <w:p w14:paraId="60EE297A">
      <w:pPr>
        <w:pStyle w:val="3"/>
        <w:spacing w:line="253" w:lineRule="auto"/>
        <w:rPr>
          <w:rFonts w:hint="eastAsia" w:ascii="微软雅黑" w:hAnsi="微软雅黑" w:eastAsia="微软雅黑" w:cs="微软雅黑"/>
          <w:sz w:val="30"/>
          <w:szCs w:val="30"/>
        </w:rPr>
      </w:pPr>
    </w:p>
    <w:p w14:paraId="5DE5F6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remember the love of your espousals, that happy time — the springtide of your spiritual life?</w:t>
      </w:r>
    </w:p>
    <w:p w14:paraId="280C5D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你还记得你起初订盟时的爱吗？那快乐的时光——你灵性生命的春天？</w:t>
      </w:r>
    </w:p>
    <w:p w14:paraId="08B7BA44">
      <w:pPr>
        <w:pStyle w:val="3"/>
        <w:spacing w:line="253" w:lineRule="auto"/>
        <w:rPr>
          <w:rFonts w:hint="eastAsia" w:ascii="微软雅黑" w:hAnsi="微软雅黑" w:eastAsia="微软雅黑" w:cs="微软雅黑"/>
          <w:sz w:val="30"/>
          <w:szCs w:val="30"/>
        </w:rPr>
      </w:pPr>
    </w:p>
    <w:p w14:paraId="432D38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closely did you cling to your Master then! saying, "He shall never charge me with indifference; my feet shall never grow slow in the way of His service; I will not suffer my heart to wander after other loves; in Him is every store of sweetness ineffable. I give all up for my Lord Jesus' sake."</w:t>
      </w:r>
    </w:p>
    <w:p w14:paraId="3F0F11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时你紧紧地依附着你的主（Master）！说道：“祂绝不能指责我的冷淡；我的脚在事奉祂的道路上永不减速；我绝不容许我的心游荡去追求别的爱；在祂里面有每一种无法言喻的甘甜积蓄。为了我主耶稣的缘故，我放弃一切。”</w:t>
      </w:r>
    </w:p>
    <w:p w14:paraId="3C44C3EE">
      <w:pPr>
        <w:pStyle w:val="3"/>
        <w:spacing w:line="253" w:lineRule="auto"/>
        <w:rPr>
          <w:rFonts w:hint="eastAsia" w:ascii="微软雅黑" w:hAnsi="微软雅黑" w:eastAsia="微软雅黑" w:cs="微软雅黑"/>
          <w:sz w:val="30"/>
          <w:szCs w:val="30"/>
        </w:rPr>
      </w:pPr>
    </w:p>
    <w:p w14:paraId="6D4385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been so?</w:t>
      </w:r>
    </w:p>
    <w:p w14:paraId="6CB25B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事实果真如此吗？</w:t>
      </w:r>
    </w:p>
    <w:p w14:paraId="6190F5D3">
      <w:pPr>
        <w:pStyle w:val="3"/>
        <w:spacing w:line="253" w:lineRule="auto"/>
        <w:rPr>
          <w:rFonts w:hint="eastAsia" w:ascii="微软雅黑" w:hAnsi="微软雅黑" w:eastAsia="微软雅黑" w:cs="微软雅黑"/>
          <w:sz w:val="30"/>
          <w:szCs w:val="30"/>
        </w:rPr>
      </w:pPr>
    </w:p>
    <w:p w14:paraId="5FC20F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if conscience speak, it will say, "He who promised so well has performed most ill.</w:t>
      </w:r>
    </w:p>
    <w:p w14:paraId="06B586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唉！若良心说话，它会说：“那个承诺得如此美好的人，表现得却最差。</w:t>
      </w:r>
    </w:p>
    <w:p w14:paraId="488F40B3">
      <w:pPr>
        <w:pStyle w:val="3"/>
        <w:spacing w:line="253" w:lineRule="auto"/>
        <w:rPr>
          <w:rFonts w:hint="eastAsia" w:ascii="微软雅黑" w:hAnsi="微软雅黑" w:eastAsia="微软雅黑" w:cs="微软雅黑"/>
          <w:sz w:val="30"/>
          <w:szCs w:val="30"/>
        </w:rPr>
      </w:pPr>
    </w:p>
    <w:p w14:paraId="686071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has oftentimes been slurred — it has been short, but not sweet; brief, but not fervent.</w:t>
      </w:r>
    </w:p>
    <w:p w14:paraId="472D5B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祷告经常被敷衍了事——它很短，却不甘甜；匆忙，却不火热。</w:t>
      </w:r>
    </w:p>
    <w:p w14:paraId="13DA0898">
      <w:pPr>
        <w:pStyle w:val="3"/>
        <w:spacing w:line="253" w:lineRule="auto"/>
        <w:rPr>
          <w:rFonts w:hint="eastAsia" w:ascii="微软雅黑" w:hAnsi="微软雅黑" w:eastAsia="微软雅黑" w:cs="微软雅黑"/>
          <w:sz w:val="30"/>
          <w:szCs w:val="30"/>
        </w:rPr>
      </w:pPr>
    </w:p>
    <w:p w14:paraId="674761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Christ has been forgotten.</w:t>
      </w:r>
    </w:p>
    <w:p w14:paraId="33C486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与基督的契合已被遗忘。</w:t>
      </w:r>
    </w:p>
    <w:p w14:paraId="2F6447F2">
      <w:pPr>
        <w:pStyle w:val="3"/>
        <w:spacing w:line="253" w:lineRule="auto"/>
        <w:rPr>
          <w:rFonts w:hint="eastAsia" w:ascii="微软雅黑" w:hAnsi="微软雅黑" w:eastAsia="微软雅黑" w:cs="微软雅黑"/>
          <w:sz w:val="30"/>
          <w:szCs w:val="30"/>
        </w:rPr>
      </w:pPr>
    </w:p>
    <w:p w14:paraId="4903C1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 heavenly mind, there have been carnal cares, worldly vanities and thoughts of evil.</w:t>
      </w:r>
    </w:p>
    <w:p w14:paraId="289C6C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取而代之的不是属天的思念，而是属肉体的挂虑、世俗的虚荣和邪恶的念头。</w:t>
      </w:r>
    </w:p>
    <w:p w14:paraId="0F6C6592">
      <w:pPr>
        <w:pStyle w:val="3"/>
        <w:spacing w:line="253" w:lineRule="auto"/>
        <w:rPr>
          <w:rFonts w:hint="eastAsia" w:ascii="微软雅黑" w:hAnsi="微软雅黑" w:eastAsia="微软雅黑" w:cs="微软雅黑"/>
          <w:sz w:val="30"/>
          <w:szCs w:val="30"/>
        </w:rPr>
      </w:pPr>
    </w:p>
    <w:p w14:paraId="4438D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service, there has been disobedience; instead of fervency, lukewarmness; instead of patience, petulance; instead of faith, confidence in an arm of flesh; and as a soldier of the cross there has been cowardice, disobedience, and desertion, to a very shameful degree."</w:t>
      </w:r>
    </w:p>
    <w:p w14:paraId="17F8ED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取代事奉的是不顺服；取代火热的是不冷不热；取代忍耐的是任性躁怒；取代信心的是对血肉之臂的依靠；作为十字架的士兵，竟表现出令人羞耻的胆怯、违命与临阵脱逃。”</w:t>
      </w:r>
    </w:p>
    <w:p w14:paraId="147D8B64">
      <w:pPr>
        <w:pStyle w:val="3"/>
        <w:spacing w:line="253" w:lineRule="auto"/>
        <w:rPr>
          <w:rFonts w:hint="eastAsia" w:ascii="微软雅黑" w:hAnsi="微软雅黑" w:eastAsia="微软雅黑" w:cs="微软雅黑"/>
          <w:sz w:val="30"/>
          <w:szCs w:val="30"/>
        </w:rPr>
      </w:pPr>
    </w:p>
    <w:p w14:paraId="6E57BD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dealt treacherously." Treachery to Jesus! what words shall be used in denouncing it?</w:t>
      </w:r>
    </w:p>
    <w:p w14:paraId="0C87FA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“你行事诡诈。”对耶稣的背叛！该用什么辞藻来谴责它呢？</w:t>
      </w:r>
    </w:p>
    <w:p w14:paraId="0F16ADCD">
      <w:pPr>
        <w:pStyle w:val="3"/>
        <w:spacing w:line="253" w:lineRule="auto"/>
        <w:rPr>
          <w:rFonts w:hint="eastAsia" w:ascii="微软雅黑" w:hAnsi="微软雅黑" w:eastAsia="微软雅黑" w:cs="微软雅黑"/>
          <w:sz w:val="30"/>
          <w:szCs w:val="30"/>
        </w:rPr>
      </w:pPr>
    </w:p>
    <w:p w14:paraId="1C24BC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little avail: let our penitent thoughts execrate the sin which is so surely in us.</w:t>
      </w:r>
    </w:p>
    <w:p w14:paraId="17D905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言语已无济于事：让我们那忏悔的思想去痛恨那确实存在于我们里面的罪吧。</w:t>
      </w:r>
    </w:p>
    <w:p w14:paraId="2FD0FD32">
      <w:pPr>
        <w:pStyle w:val="3"/>
        <w:spacing w:line="253" w:lineRule="auto"/>
        <w:rPr>
          <w:rFonts w:hint="eastAsia" w:ascii="微软雅黑" w:hAnsi="微软雅黑" w:eastAsia="微软雅黑" w:cs="微软雅黑"/>
          <w:sz w:val="30"/>
          <w:szCs w:val="30"/>
        </w:rPr>
      </w:pPr>
    </w:p>
    <w:p w14:paraId="2FDE0D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Treacherous to Thy wounds, O Jesus! Forgive us, and let us not sin again!</w:t>
      </w:r>
    </w:p>
    <w:p w14:paraId="2F238F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耶稣啊，我们竟辜负了祢的伤口！求祢赦免我们，让我们不再犯罪！</w:t>
      </w:r>
    </w:p>
    <w:p w14:paraId="5B4C3937">
      <w:pPr>
        <w:pStyle w:val="3"/>
        <w:spacing w:line="253" w:lineRule="auto"/>
        <w:rPr>
          <w:rFonts w:hint="eastAsia" w:ascii="微软雅黑" w:hAnsi="微软雅黑" w:eastAsia="微软雅黑" w:cs="微软雅黑"/>
          <w:sz w:val="30"/>
          <w:szCs w:val="30"/>
        </w:rPr>
      </w:pPr>
    </w:p>
    <w:p w14:paraId="2B9C6D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shameful to be treacherous to Him who never forgets us, but who this day stands with our names engraven on His breastplate before the eternal throne.</w:t>
      </w:r>
    </w:p>
    <w:p w14:paraId="2F891E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对待那位永不忘记我们、且今日仍带着刻在祂胸牌上的我们的名字立于永恒宝座前的祂，我们若行事诡诈，该是何等羞愧。</w:t>
      </w:r>
    </w:p>
    <w:p w14:paraId="3DFCE1B8">
      <w:pPr>
        <w:pStyle w:val="3"/>
        <w:spacing w:line="253" w:lineRule="auto"/>
        <w:rPr>
          <w:rFonts w:hint="eastAsia" w:ascii="微软雅黑" w:hAnsi="微软雅黑" w:eastAsia="微软雅黑" w:cs="微软雅黑"/>
          <w:sz w:val="30"/>
          <w:szCs w:val="30"/>
        </w:rPr>
      </w:pPr>
    </w:p>
    <w:p w14:paraId="56C0AC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1 3</w:t>
      </w:r>
    </w:p>
    <w:p w14:paraId="18702E4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十二月十三日</w:t>
      </w:r>
    </w:p>
    <w:p w14:paraId="03FAAAA5">
      <w:pPr>
        <w:pStyle w:val="3"/>
        <w:spacing w:line="253" w:lineRule="auto"/>
        <w:rPr>
          <w:rFonts w:hint="eastAsia" w:ascii="微软雅黑" w:hAnsi="微软雅黑" w:eastAsia="微软雅黑" w:cs="微软雅黑"/>
          <w:sz w:val="30"/>
          <w:szCs w:val="30"/>
        </w:rPr>
      </w:pPr>
    </w:p>
    <w:p w14:paraId="616F77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A2833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018831A">
      <w:pPr>
        <w:pStyle w:val="3"/>
        <w:spacing w:line="253" w:lineRule="auto"/>
        <w:rPr>
          <w:rFonts w:hint="eastAsia" w:ascii="微软雅黑" w:hAnsi="微软雅黑" w:eastAsia="微软雅黑" w:cs="微软雅黑"/>
          <w:sz w:val="30"/>
          <w:szCs w:val="30"/>
        </w:rPr>
      </w:pPr>
    </w:p>
    <w:p w14:paraId="230D22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Salt without prescribing how much. - Ezra 7:22</w:t>
      </w:r>
    </w:p>
    <w:p w14:paraId="194FF3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盐不计其数（或：不限制盐的分量）。——以斯拉记 7:22</w:t>
      </w:r>
    </w:p>
    <w:p w14:paraId="6EE7A800">
      <w:pPr>
        <w:pStyle w:val="3"/>
        <w:spacing w:line="253" w:lineRule="auto"/>
        <w:rPr>
          <w:rFonts w:hint="eastAsia" w:ascii="微软雅黑" w:hAnsi="微软雅黑" w:eastAsia="微软雅黑" w:cs="微软雅黑"/>
          <w:sz w:val="30"/>
          <w:szCs w:val="30"/>
        </w:rPr>
      </w:pPr>
    </w:p>
    <w:p w14:paraId="7039B2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Salt was used in every offering made by fire unto the Lord, and from its preserving and purifying properties it was the grateful emblem of divine grace in the soul.</w:t>
      </w:r>
    </w:p>
    <w:p w14:paraId="2709DB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在献给主的所有火祭中都要用盐，由于盐具有防腐和净化的特性，它是灵魂中属神恩典那令人感激的象征。</w:t>
      </w:r>
    </w:p>
    <w:p w14:paraId="0B673A43">
      <w:pPr>
        <w:pStyle w:val="3"/>
        <w:spacing w:line="253" w:lineRule="auto"/>
        <w:rPr>
          <w:rFonts w:hint="eastAsia" w:ascii="微软雅黑" w:hAnsi="微软雅黑" w:eastAsia="微软雅黑" w:cs="微软雅黑"/>
          <w:sz w:val="30"/>
          <w:szCs w:val="30"/>
        </w:rPr>
      </w:pPr>
    </w:p>
    <w:p w14:paraId="340C6E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our attentive regard that, when Artaxerxes gave salt to Ezra the priest, he set no limit to the quantity, and we may be quite certain that when the King of kings distributes grace among His royal priesthood, the supply is not cut short by Him.</w:t>
      </w:r>
    </w:p>
    <w:p w14:paraId="56976F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值得我们专注留意的是，当亚达薛西（Artaxerxes）将盐给祭司以斯拉时，他没有限制分量；我们完全可以确定，当万王之王在祂的王家祭司中分发恩典时，供应绝不会被祂削减。</w:t>
      </w:r>
    </w:p>
    <w:p w14:paraId="69DF94AA">
      <w:pPr>
        <w:pStyle w:val="3"/>
        <w:spacing w:line="253" w:lineRule="auto"/>
        <w:rPr>
          <w:rFonts w:hint="eastAsia" w:ascii="微软雅黑" w:hAnsi="微软雅黑" w:eastAsia="微软雅黑" w:cs="微软雅黑"/>
          <w:sz w:val="30"/>
          <w:szCs w:val="30"/>
        </w:rPr>
      </w:pPr>
    </w:p>
    <w:p w14:paraId="30AB7B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are we straitened in ourselves, but never in the Lord.</w:t>
      </w:r>
    </w:p>
    <w:p w14:paraId="072948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我们常在自己里面感到狭窄，但在主里绝不狭窄。</w:t>
      </w:r>
    </w:p>
    <w:p w14:paraId="1E60EF41">
      <w:pPr>
        <w:pStyle w:val="3"/>
        <w:spacing w:line="253" w:lineRule="auto"/>
        <w:rPr>
          <w:rFonts w:hint="eastAsia" w:ascii="微软雅黑" w:hAnsi="微软雅黑" w:eastAsia="微软雅黑" w:cs="微软雅黑"/>
          <w:sz w:val="30"/>
          <w:szCs w:val="30"/>
        </w:rPr>
      </w:pPr>
    </w:p>
    <w:p w14:paraId="06D999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chooses to gather much manna will find that he may have as much as he desires.</w:t>
      </w:r>
    </w:p>
    <w:p w14:paraId="746AEB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那选择收取多量吗哪的人会发现，他可以随心所欲地得着。</w:t>
      </w:r>
    </w:p>
    <w:p w14:paraId="5AA8DAA8">
      <w:pPr>
        <w:pStyle w:val="3"/>
        <w:spacing w:line="253" w:lineRule="auto"/>
        <w:rPr>
          <w:rFonts w:hint="eastAsia" w:ascii="微软雅黑" w:hAnsi="微软雅黑" w:eastAsia="微软雅黑" w:cs="微软雅黑"/>
          <w:sz w:val="30"/>
          <w:szCs w:val="30"/>
        </w:rPr>
      </w:pPr>
    </w:p>
    <w:p w14:paraId="2E6709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famine in Jerusalem that the citizens should eat their bread by weight and drink their water by measure.</w:t>
      </w:r>
    </w:p>
    <w:p w14:paraId="7195E1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耶路撒冷并没有那样的饥荒，以至于市民必须按份量吃饼，按升斗喝水。</w:t>
      </w:r>
    </w:p>
    <w:p w14:paraId="0D34CD09">
      <w:pPr>
        <w:pStyle w:val="3"/>
        <w:spacing w:line="253" w:lineRule="auto"/>
        <w:rPr>
          <w:rFonts w:hint="eastAsia" w:ascii="微软雅黑" w:hAnsi="微软雅黑" w:eastAsia="微软雅黑" w:cs="微软雅黑"/>
          <w:sz w:val="30"/>
          <w:szCs w:val="30"/>
        </w:rPr>
      </w:pPr>
    </w:p>
    <w:p w14:paraId="7C845D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in the economy of grace are measured; for instance our vinegar and gall are given us with such exactness that we never have a single drop too much, but of the salt of grace no stint is made, "Ask what thou wilt and it shall be given unto thee."</w:t>
      </w:r>
    </w:p>
    <w:p w14:paraId="715C5E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在恩典的安排（economy of grace）中，有些东西是计量的；例如我们的醋和苦胆是被极精确地赐下的，以至于我们绝不会多受哪怕一滴，但对于恩典之盐却没有任何限制，“你求什么，就必给你”。</w:t>
      </w:r>
    </w:p>
    <w:p w14:paraId="1C814F90">
      <w:pPr>
        <w:pStyle w:val="3"/>
        <w:spacing w:line="253" w:lineRule="auto"/>
        <w:rPr>
          <w:rFonts w:hint="eastAsia" w:ascii="微软雅黑" w:hAnsi="微软雅黑" w:eastAsia="微软雅黑" w:cs="微软雅黑"/>
          <w:sz w:val="30"/>
          <w:szCs w:val="30"/>
        </w:rPr>
      </w:pPr>
    </w:p>
    <w:p w14:paraId="00BAC6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Parents need to lock up the fruit cupboard, and the sweet jars, but there is no need to keep the salt-box under lock and key, for few children will eat too greedily from that.</w:t>
      </w:r>
    </w:p>
    <w:p w14:paraId="35740D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父母需要锁上水果柜和糖罐，但没必要把盐罐锁起来，因为很少有孩子会贪婪地去吃盐。</w:t>
      </w:r>
    </w:p>
    <w:p w14:paraId="5179BCA6">
      <w:pPr>
        <w:pStyle w:val="3"/>
        <w:spacing w:line="253" w:lineRule="auto"/>
        <w:rPr>
          <w:rFonts w:hint="eastAsia" w:ascii="微软雅黑" w:hAnsi="微软雅黑" w:eastAsia="微软雅黑" w:cs="微软雅黑"/>
          <w:sz w:val="30"/>
          <w:szCs w:val="30"/>
        </w:rPr>
      </w:pPr>
    </w:p>
    <w:p w14:paraId="0820DB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have too much money, or too much honour, but he cannot have too much grace.</w:t>
      </w:r>
    </w:p>
    <w:p w14:paraId="0C76DB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一个人可能拥有过多的金钱或过高的荣誉，但他绝不会拥有过多的恩典。</w:t>
      </w:r>
    </w:p>
    <w:p w14:paraId="0B362F4D">
      <w:pPr>
        <w:pStyle w:val="3"/>
        <w:spacing w:line="253" w:lineRule="auto"/>
        <w:rPr>
          <w:rFonts w:hint="eastAsia" w:ascii="微软雅黑" w:hAnsi="微软雅黑" w:eastAsia="微软雅黑" w:cs="微软雅黑"/>
          <w:sz w:val="30"/>
          <w:szCs w:val="30"/>
        </w:rPr>
      </w:pPr>
    </w:p>
    <w:p w14:paraId="14D6FC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Jeshurun waxed fat in the flesh, he kicked against God, but there is no fear of a man's becoming too full of grace: a plethora of grace is impossible.</w:t>
      </w:r>
    </w:p>
    <w:p w14:paraId="3A8CF6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当耶书仑（Jeshurun）在肉体中肥胖时，他踢跳反抗神，但不必担心一个人会因恩典太满而失控：恩典的过剩是不可能的。</w:t>
      </w:r>
    </w:p>
    <w:p w14:paraId="4CBC5DD6">
      <w:pPr>
        <w:pStyle w:val="3"/>
        <w:spacing w:line="253" w:lineRule="auto"/>
        <w:rPr>
          <w:rFonts w:hint="eastAsia" w:ascii="微软雅黑" w:hAnsi="微软雅黑" w:eastAsia="微软雅黑" w:cs="微软雅黑"/>
          <w:sz w:val="30"/>
          <w:szCs w:val="30"/>
        </w:rPr>
      </w:pPr>
    </w:p>
    <w:p w14:paraId="45F22F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wealth brings more care, but more grace brings more joy.</w:t>
      </w:r>
    </w:p>
    <w:p w14:paraId="46B748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更多的财富带来更多的忧虑，但更多的恩典带来更多的喜乐。</w:t>
      </w:r>
    </w:p>
    <w:p w14:paraId="722BF632">
      <w:pPr>
        <w:pStyle w:val="3"/>
        <w:spacing w:line="253" w:lineRule="auto"/>
        <w:rPr>
          <w:rFonts w:hint="eastAsia" w:ascii="微软雅黑" w:hAnsi="微软雅黑" w:eastAsia="微软雅黑" w:cs="微软雅黑"/>
          <w:sz w:val="30"/>
          <w:szCs w:val="30"/>
        </w:rPr>
      </w:pPr>
    </w:p>
    <w:p w14:paraId="2AAA00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Increased wisdom is increased sorrow, but abundance of the Spirit is fulness of joy.</w:t>
      </w:r>
    </w:p>
    <w:p w14:paraId="122F88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增加智慧是增加忧愁，但圣灵的丰盛则是满溢的喜乐。</w:t>
      </w:r>
    </w:p>
    <w:p w14:paraId="2F238B9F">
      <w:pPr>
        <w:pStyle w:val="3"/>
        <w:spacing w:line="253" w:lineRule="auto"/>
        <w:rPr>
          <w:rFonts w:hint="eastAsia" w:ascii="微软雅黑" w:hAnsi="微软雅黑" w:eastAsia="微软雅黑" w:cs="微软雅黑"/>
          <w:sz w:val="30"/>
          <w:szCs w:val="30"/>
        </w:rPr>
      </w:pPr>
    </w:p>
    <w:p w14:paraId="42A728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go to the throne for a large supply of heavenly salt.</w:t>
      </w:r>
    </w:p>
    <w:p w14:paraId="526277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信徒啊，到宝座前去寻求大量属天的盐吧。</w:t>
      </w:r>
    </w:p>
    <w:p w14:paraId="51732B2B">
      <w:pPr>
        <w:pStyle w:val="3"/>
        <w:spacing w:line="253" w:lineRule="auto"/>
        <w:rPr>
          <w:rFonts w:hint="eastAsia" w:ascii="微软雅黑" w:hAnsi="微软雅黑" w:eastAsia="微软雅黑" w:cs="微软雅黑"/>
          <w:sz w:val="30"/>
          <w:szCs w:val="30"/>
        </w:rPr>
      </w:pPr>
    </w:p>
    <w:p w14:paraId="5EB357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season thine afflictions, which are unsavoury without salt; it will preserve thy heart which corrupts if salt be absent, and it will kill thy sins even as salt kills reptiles.</w:t>
      </w:r>
    </w:p>
    <w:p w14:paraId="55AA63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它能调味你的苦难，没有盐的苦难是难以下咽的；它能保守你那若没有盐就会腐败的心，它能杀死你的罪，正如盐能杀灭爬虫。</w:t>
      </w:r>
    </w:p>
    <w:p w14:paraId="7BA68F24">
      <w:pPr>
        <w:pStyle w:val="3"/>
        <w:spacing w:line="253" w:lineRule="auto"/>
        <w:rPr>
          <w:rFonts w:hint="eastAsia" w:ascii="微软雅黑" w:hAnsi="微软雅黑" w:eastAsia="微软雅黑" w:cs="微软雅黑"/>
          <w:sz w:val="30"/>
          <w:szCs w:val="30"/>
        </w:rPr>
      </w:pPr>
    </w:p>
    <w:p w14:paraId="43A7C0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needest much; seek much, and have much.</w:t>
      </w:r>
    </w:p>
    <w:p w14:paraId="432D5E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你需要很多；求得多，得的也多。</w:t>
      </w:r>
    </w:p>
    <w:p w14:paraId="7FB4A004">
      <w:pPr>
        <w:pStyle w:val="3"/>
        <w:spacing w:line="253" w:lineRule="auto"/>
        <w:rPr>
          <w:rFonts w:hint="eastAsia" w:ascii="微软雅黑" w:hAnsi="微软雅黑" w:eastAsia="微软雅黑" w:cs="微软雅黑"/>
          <w:sz w:val="30"/>
          <w:szCs w:val="30"/>
        </w:rPr>
      </w:pPr>
    </w:p>
    <w:p w14:paraId="50C962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0EE59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26CFFE2D">
      <w:pPr>
        <w:pStyle w:val="3"/>
        <w:spacing w:line="253" w:lineRule="auto"/>
        <w:rPr>
          <w:rFonts w:hint="eastAsia" w:ascii="微软雅黑" w:hAnsi="微软雅黑" w:eastAsia="微软雅黑" w:cs="微软雅黑"/>
          <w:sz w:val="30"/>
          <w:szCs w:val="30"/>
        </w:rPr>
      </w:pPr>
    </w:p>
    <w:p w14:paraId="753664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thy windows of agates. - Isaiah 54:12</w:t>
      </w:r>
    </w:p>
    <w:p w14:paraId="3C9AEA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我……又以红玛瑙（agates）造你的窗户。——以赛亚书 54:12</w:t>
      </w:r>
    </w:p>
    <w:p w14:paraId="7729A021">
      <w:pPr>
        <w:pStyle w:val="3"/>
        <w:spacing w:line="253" w:lineRule="auto"/>
        <w:rPr>
          <w:rFonts w:hint="eastAsia" w:ascii="微软雅黑" w:hAnsi="微软雅黑" w:eastAsia="微软雅黑" w:cs="微软雅黑"/>
          <w:sz w:val="30"/>
          <w:szCs w:val="30"/>
        </w:rPr>
      </w:pPr>
    </w:p>
    <w:p w14:paraId="102C4F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most instructively symbolized by a building erected by heavenly power, and designed by divine skill.</w:t>
      </w:r>
    </w:p>
    <w:p w14:paraId="48574A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教会最具有教导意义的象征是由属天力量建立、并由属神技巧设计的建筑。</w:t>
      </w:r>
    </w:p>
    <w:p w14:paraId="3061501D">
      <w:pPr>
        <w:pStyle w:val="3"/>
        <w:spacing w:line="253" w:lineRule="auto"/>
        <w:rPr>
          <w:rFonts w:hint="eastAsia" w:ascii="微软雅黑" w:hAnsi="微软雅黑" w:eastAsia="微软雅黑" w:cs="微软雅黑"/>
          <w:sz w:val="30"/>
          <w:szCs w:val="30"/>
        </w:rPr>
      </w:pPr>
    </w:p>
    <w:p w14:paraId="107FDC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spiritual house must not be dark, for the Israelites had light in their dwellings; there must therefore be windows to let the light in and to allow the inhabitants to gaze abroad.</w:t>
      </w:r>
    </w:p>
    <w:p w14:paraId="428C8F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这样一座属灵的房屋绝不可黑暗，因为以色列人在他们的住处都有光；因此必须有窗户让光进来，并让居民能向外眺望。</w:t>
      </w:r>
    </w:p>
    <w:p w14:paraId="07A37394">
      <w:pPr>
        <w:pStyle w:val="3"/>
        <w:spacing w:line="253" w:lineRule="auto"/>
        <w:rPr>
          <w:rFonts w:hint="eastAsia" w:ascii="微软雅黑" w:hAnsi="微软雅黑" w:eastAsia="微软雅黑" w:cs="微软雅黑"/>
          <w:sz w:val="30"/>
          <w:szCs w:val="30"/>
        </w:rPr>
      </w:pPr>
    </w:p>
    <w:p w14:paraId="4F9FF8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windows are precious as agates: the ways in which the church beholds her Lord and heaven, and spiritual truth in general, are to be had in the highest esteem.</w:t>
      </w:r>
    </w:p>
    <w:p w14:paraId="5D8C37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这些窗户如红玛瑙般珍贵：教会借以瞻仰她的主、天堂以及普遍属灵真理的方式，都应当受到最高的敬重。</w:t>
      </w:r>
    </w:p>
    <w:p w14:paraId="5FE2B979">
      <w:pPr>
        <w:pStyle w:val="3"/>
        <w:spacing w:line="253" w:lineRule="auto"/>
        <w:rPr>
          <w:rFonts w:hint="eastAsia" w:ascii="微软雅黑" w:hAnsi="微软雅黑" w:eastAsia="微软雅黑" w:cs="微软雅黑"/>
          <w:sz w:val="30"/>
          <w:szCs w:val="30"/>
        </w:rPr>
      </w:pPr>
    </w:p>
    <w:p w14:paraId="09D181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Agates are not the most transparent of gems, they are but semi-pellucid at the best:</w:t>
      </w:r>
    </w:p>
    <w:p w14:paraId="7A5BCF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红玛瑙并非最透明的宝石，它们充其量只是半透明的：</w:t>
      </w:r>
    </w:p>
    <w:p w14:paraId="35F36792">
      <w:pPr>
        <w:pStyle w:val="3"/>
        <w:spacing w:line="253" w:lineRule="auto"/>
        <w:rPr>
          <w:rFonts w:hint="eastAsia" w:ascii="微软雅黑" w:hAnsi="微软雅黑" w:eastAsia="微软雅黑" w:cs="微软雅黑"/>
          <w:sz w:val="30"/>
          <w:szCs w:val="30"/>
        </w:rPr>
      </w:pPr>
    </w:p>
    <w:p w14:paraId="01F92B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of that life is small, Our eye of faith is dim."</w:t>
      </w:r>
    </w:p>
    <w:p w14:paraId="0CA2EF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“我们对那生命的认识微小，我们信心的眼目昏暗。”</w:t>
      </w:r>
    </w:p>
    <w:p w14:paraId="1E8EDAC4">
      <w:pPr>
        <w:pStyle w:val="3"/>
        <w:spacing w:line="253" w:lineRule="auto"/>
        <w:rPr>
          <w:rFonts w:hint="eastAsia" w:ascii="微软雅黑" w:hAnsi="微软雅黑" w:eastAsia="微软雅黑" w:cs="微软雅黑"/>
          <w:sz w:val="30"/>
          <w:szCs w:val="30"/>
        </w:rPr>
      </w:pPr>
    </w:p>
    <w:p w14:paraId="607D6D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one of these precious agate windows, but alas! it is often so misty and beclouded, that we see but darkly, and mistake much that we do see.</w:t>
      </w:r>
    </w:p>
    <w:p w14:paraId="4CE384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信心就是这些珍贵的红玛瑙窗户之一，但唉！它往往如此模糊多云，以至于我们看得朦胧，甚至对所见之事产生诸多误解。</w:t>
      </w:r>
    </w:p>
    <w:p w14:paraId="3EFB6356">
      <w:pPr>
        <w:pStyle w:val="3"/>
        <w:spacing w:line="253" w:lineRule="auto"/>
        <w:rPr>
          <w:rFonts w:hint="eastAsia" w:ascii="微软雅黑" w:hAnsi="微软雅黑" w:eastAsia="微软雅黑" w:cs="微软雅黑"/>
          <w:sz w:val="30"/>
          <w:szCs w:val="30"/>
        </w:rPr>
      </w:pPr>
    </w:p>
    <w:p w14:paraId="7A1582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we cannot gaze through windows of diamonds and know even as we are known, it is a glorious thing to behold the altogether lovely One, even though the glass be hazy as the agate.</w:t>
      </w:r>
    </w:p>
    <w:p w14:paraId="5E1DD4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然而，即便我们不能透过钻石之窗去观察、像主认识我们那样去认识主，只要能瞻仰那全然可爱的一位，即或玻璃像红玛瑙般模糊，也是一件荣耀的事。</w:t>
      </w:r>
    </w:p>
    <w:p w14:paraId="06C206AA">
      <w:pPr>
        <w:pStyle w:val="3"/>
        <w:spacing w:line="253" w:lineRule="auto"/>
        <w:rPr>
          <w:rFonts w:hint="eastAsia" w:ascii="微软雅黑" w:hAnsi="微软雅黑" w:eastAsia="微软雅黑" w:cs="微软雅黑"/>
          <w:sz w:val="30"/>
          <w:szCs w:val="30"/>
        </w:rPr>
      </w:pPr>
    </w:p>
    <w:p w14:paraId="41D393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is another of these dim but precious windows, yielding to us a subdued religious light, in which we see the sufferings of the Man of Sorrows, through our own afflictions.</w:t>
      </w:r>
    </w:p>
    <w:p w14:paraId="097C51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经历（Experience）是另一扇昏暗但珍贵的窗户，为我们带来柔和的宗教之光，使我们能借着自己的苦难，看见那位“忧患之子”的痛苦。</w:t>
      </w:r>
    </w:p>
    <w:p w14:paraId="0B6C9396">
      <w:pPr>
        <w:pStyle w:val="3"/>
        <w:spacing w:line="253" w:lineRule="auto"/>
        <w:rPr>
          <w:rFonts w:hint="eastAsia" w:ascii="微软雅黑" w:hAnsi="微软雅黑" w:eastAsia="微软雅黑" w:cs="微软雅黑"/>
          <w:sz w:val="30"/>
          <w:szCs w:val="30"/>
        </w:rPr>
      </w:pPr>
    </w:p>
    <w:p w14:paraId="6366F3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weak eyes could not endure windows of transparent glass to let in the Master's glory, but when they are dimmed with weeping, the beams of the Sun of Righteousness are tempered, and shine through the windows of agate with a soft radiance inexpressibly soothing to tempted souls.</w:t>
      </w:r>
    </w:p>
    <w:p w14:paraId="526D1C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我们软弱的眼睛无法承受全透明的玻璃窗映入主（Master）的荣耀，但当双眼因哭泣而模糊时，公义之太阳的光芒便被调和了，透过红玛瑙的窗户射出柔和的光辉，给受试探的灵魂带来无法言喻的抚慰。</w:t>
      </w:r>
    </w:p>
    <w:p w14:paraId="03DDF0AF">
      <w:pPr>
        <w:pStyle w:val="3"/>
        <w:spacing w:line="253" w:lineRule="auto"/>
        <w:rPr>
          <w:rFonts w:hint="eastAsia" w:ascii="微软雅黑" w:hAnsi="微软雅黑" w:eastAsia="微软雅黑" w:cs="微软雅黑"/>
          <w:sz w:val="30"/>
          <w:szCs w:val="30"/>
        </w:rPr>
      </w:pPr>
    </w:p>
    <w:p w14:paraId="5CA9C8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as it conforms us to our Lord, is another agate window.</w:t>
      </w:r>
    </w:p>
    <w:p w14:paraId="31B837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成圣，因其使我们效法我们的主，是又一扇红玛瑙窗户。</w:t>
      </w:r>
    </w:p>
    <w:p w14:paraId="29215EA4">
      <w:pPr>
        <w:pStyle w:val="3"/>
        <w:spacing w:line="253" w:lineRule="auto"/>
        <w:rPr>
          <w:rFonts w:hint="eastAsia" w:ascii="微软雅黑" w:hAnsi="微软雅黑" w:eastAsia="微软雅黑" w:cs="微软雅黑"/>
          <w:sz w:val="30"/>
          <w:szCs w:val="30"/>
        </w:rPr>
      </w:pPr>
    </w:p>
    <w:p w14:paraId="3348E3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we become heavenly can we comprehend heavenly things.</w:t>
      </w:r>
    </w:p>
    <w:p w14:paraId="3B7DBE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唯有当我们变得属天，我们才能领悟属天的事。</w:t>
      </w:r>
    </w:p>
    <w:p w14:paraId="79B32888">
      <w:pPr>
        <w:pStyle w:val="3"/>
        <w:spacing w:line="253" w:lineRule="auto"/>
        <w:rPr>
          <w:rFonts w:hint="eastAsia" w:ascii="微软雅黑" w:hAnsi="微软雅黑" w:eastAsia="微软雅黑" w:cs="微软雅黑"/>
          <w:sz w:val="30"/>
          <w:szCs w:val="30"/>
        </w:rPr>
      </w:pPr>
    </w:p>
    <w:p w14:paraId="326EBB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 in heart see a pure God.</w:t>
      </w:r>
    </w:p>
    <w:p w14:paraId="6F8E8D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清心的人必得见纯洁的神。</w:t>
      </w:r>
    </w:p>
    <w:p w14:paraId="333C0543">
      <w:pPr>
        <w:pStyle w:val="3"/>
        <w:spacing w:line="253" w:lineRule="auto"/>
        <w:rPr>
          <w:rFonts w:hint="eastAsia" w:ascii="微软雅黑" w:hAnsi="微软雅黑" w:eastAsia="微软雅黑" w:cs="微软雅黑"/>
          <w:sz w:val="30"/>
          <w:szCs w:val="30"/>
        </w:rPr>
      </w:pPr>
    </w:p>
    <w:p w14:paraId="6E0729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like Jesus see Him as He is.</w:t>
      </w:r>
    </w:p>
    <w:p w14:paraId="3E70C7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那些像耶稣的人必得见祂的真体。</w:t>
      </w:r>
    </w:p>
    <w:p w14:paraId="05670267">
      <w:pPr>
        <w:pStyle w:val="3"/>
        <w:spacing w:line="253" w:lineRule="auto"/>
        <w:rPr>
          <w:rFonts w:hint="eastAsia" w:ascii="微软雅黑" w:hAnsi="微软雅黑" w:eastAsia="微软雅黑" w:cs="微软雅黑"/>
          <w:sz w:val="30"/>
          <w:szCs w:val="30"/>
        </w:rPr>
      </w:pPr>
    </w:p>
    <w:p w14:paraId="13EAAF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so little like Him, the window is but agate; because we are somewhat like Him, it is agate.</w:t>
      </w:r>
    </w:p>
    <w:p w14:paraId="613491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因为我们如此不像祂，窗户仅仅是红玛瑙；因为我们有些像祂，它便是红玛瑙。</w:t>
      </w:r>
    </w:p>
    <w:p w14:paraId="233BE87E">
      <w:pPr>
        <w:pStyle w:val="3"/>
        <w:spacing w:line="253" w:lineRule="auto"/>
        <w:rPr>
          <w:rFonts w:hint="eastAsia" w:ascii="微软雅黑" w:hAnsi="微软雅黑" w:eastAsia="微软雅黑" w:cs="微软雅黑"/>
          <w:sz w:val="30"/>
          <w:szCs w:val="30"/>
        </w:rPr>
      </w:pPr>
    </w:p>
    <w:p w14:paraId="5A3EB5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God for what we have, and long for more.</w:t>
      </w:r>
    </w:p>
    <w:p w14:paraId="41DA52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我们为所拥有的感谢神，并渴望更多。</w:t>
      </w:r>
    </w:p>
    <w:p w14:paraId="3F7C033B">
      <w:pPr>
        <w:pStyle w:val="3"/>
        <w:spacing w:line="253" w:lineRule="auto"/>
        <w:rPr>
          <w:rFonts w:hint="eastAsia" w:ascii="微软雅黑" w:hAnsi="微软雅黑" w:eastAsia="微软雅黑" w:cs="微软雅黑"/>
          <w:sz w:val="30"/>
          <w:szCs w:val="30"/>
        </w:rPr>
      </w:pPr>
    </w:p>
    <w:p w14:paraId="306D67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shall we see God and Jesus, and heaven and truth, face to face?</w:t>
      </w:r>
    </w:p>
    <w:p w14:paraId="17CD30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我们何时才能与神、与耶稣、与天堂及真理面对面呢？</w:t>
      </w:r>
    </w:p>
    <w:p w14:paraId="42C58F40">
      <w:pPr>
        <w:pStyle w:val="3"/>
        <w:spacing w:line="253" w:lineRule="auto"/>
        <w:rPr>
          <w:rFonts w:hint="eastAsia" w:ascii="微软雅黑" w:hAnsi="微软雅黑" w:eastAsia="微软雅黑" w:cs="微软雅黑"/>
          <w:sz w:val="30"/>
          <w:szCs w:val="30"/>
        </w:rPr>
      </w:pPr>
    </w:p>
    <w:p w14:paraId="0CD38C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1 4</w:t>
      </w:r>
    </w:p>
    <w:p w14:paraId="4D486E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十二月十四日</w:t>
      </w:r>
    </w:p>
    <w:p w14:paraId="09553661">
      <w:pPr>
        <w:pStyle w:val="3"/>
        <w:spacing w:line="253" w:lineRule="auto"/>
        <w:rPr>
          <w:rFonts w:hint="eastAsia" w:ascii="微软雅黑" w:hAnsi="微软雅黑" w:eastAsia="微软雅黑" w:cs="微软雅黑"/>
          <w:sz w:val="30"/>
          <w:szCs w:val="30"/>
        </w:rPr>
      </w:pPr>
    </w:p>
    <w:p w14:paraId="0B427E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351C5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B8A7764">
      <w:pPr>
        <w:pStyle w:val="3"/>
        <w:spacing w:line="253" w:lineRule="auto"/>
        <w:rPr>
          <w:rFonts w:hint="eastAsia" w:ascii="微软雅黑" w:hAnsi="微软雅黑" w:eastAsia="微软雅黑" w:cs="微软雅黑"/>
          <w:sz w:val="30"/>
          <w:szCs w:val="30"/>
        </w:rPr>
      </w:pPr>
    </w:p>
    <w:p w14:paraId="248D8F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from strength to strength. - Psalm 84:7</w:t>
      </w:r>
    </w:p>
    <w:p w14:paraId="519E5C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他们行走，力上加力。——诗篇 84:7</w:t>
      </w:r>
    </w:p>
    <w:p w14:paraId="6839767A">
      <w:pPr>
        <w:pStyle w:val="3"/>
        <w:spacing w:line="253" w:lineRule="auto"/>
        <w:rPr>
          <w:rFonts w:hint="eastAsia" w:ascii="微软雅黑" w:hAnsi="微软雅黑" w:eastAsia="微软雅黑" w:cs="微软雅黑"/>
          <w:sz w:val="30"/>
          <w:szCs w:val="30"/>
        </w:rPr>
      </w:pPr>
    </w:p>
    <w:p w14:paraId="74F074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from strength to strength. There are various renderings of these words, but all of them contain the idea of progress.</w:t>
      </w:r>
    </w:p>
    <w:p w14:paraId="4D5CBE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他们行走，力上加力。这话有多种译法，但所有译法都包含了进步的意涵。</w:t>
      </w:r>
    </w:p>
    <w:p w14:paraId="54F71A12">
      <w:pPr>
        <w:pStyle w:val="3"/>
        <w:spacing w:line="253" w:lineRule="auto"/>
        <w:rPr>
          <w:rFonts w:hint="eastAsia" w:ascii="微软雅黑" w:hAnsi="微软雅黑" w:eastAsia="微软雅黑" w:cs="微软雅黑"/>
          <w:sz w:val="30"/>
          <w:szCs w:val="30"/>
        </w:rPr>
      </w:pPr>
    </w:p>
    <w:p w14:paraId="2ACB2A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good translation of the authorized version is enough for us this morning.</w:t>
      </w:r>
    </w:p>
    <w:p w14:paraId="6E601F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今天早晨，钦定本（authorized version）那精良的译文对我们来说已经足够了。</w:t>
      </w:r>
    </w:p>
    <w:p w14:paraId="2D8A83D7">
      <w:pPr>
        <w:pStyle w:val="3"/>
        <w:spacing w:line="253" w:lineRule="auto"/>
        <w:rPr>
          <w:rFonts w:hint="eastAsia" w:ascii="微软雅黑" w:hAnsi="微软雅黑" w:eastAsia="微软雅黑" w:cs="微软雅黑"/>
          <w:sz w:val="30"/>
          <w:szCs w:val="30"/>
        </w:rPr>
      </w:pPr>
    </w:p>
    <w:p w14:paraId="14C3CE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from strength to strength." That is, they grow stronger and stronger.</w:t>
      </w:r>
    </w:p>
    <w:p w14:paraId="0247AD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“他们行走，力上加力。”也就是说，他们变得越来越强壮。</w:t>
      </w:r>
    </w:p>
    <w:p w14:paraId="396B38A3">
      <w:pPr>
        <w:pStyle w:val="3"/>
        <w:spacing w:line="253" w:lineRule="auto"/>
        <w:rPr>
          <w:rFonts w:hint="eastAsia" w:ascii="微软雅黑" w:hAnsi="微软雅黑" w:eastAsia="微软雅黑" w:cs="微软雅黑"/>
          <w:sz w:val="30"/>
          <w:szCs w:val="30"/>
        </w:rPr>
      </w:pPr>
    </w:p>
    <w:p w14:paraId="1F2D2A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Usually, if we are walking, we go from strength to weakness; we start fresh and in good order for our journey, but by-and-by the road is rough, and the sun is hot, we sit down by the wayside, and then again painfully pursue our weary way.</w:t>
      </w:r>
    </w:p>
    <w:p w14:paraId="46BAFA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通常，如果我们在行走，我们会由强变弱；我们起步时神采奕奕、井然有序地展开旅程，但不久路途崎岖、烈日当空，我们便坐在路边歇息，然后再次痛苦地继续那疲惫的行程。</w:t>
      </w:r>
    </w:p>
    <w:p w14:paraId="2D8B3A32">
      <w:pPr>
        <w:pStyle w:val="3"/>
        <w:spacing w:line="253" w:lineRule="auto"/>
        <w:rPr>
          <w:rFonts w:hint="eastAsia" w:ascii="微软雅黑" w:hAnsi="微软雅黑" w:eastAsia="微软雅黑" w:cs="微软雅黑"/>
          <w:sz w:val="30"/>
          <w:szCs w:val="30"/>
        </w:rPr>
      </w:pPr>
    </w:p>
    <w:p w14:paraId="512A26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Christian pilgrim having obtained fresh supplies of grace, is as vigorous after years of toilsome travel and struggle as when he first set out.</w:t>
      </w:r>
    </w:p>
    <w:p w14:paraId="455BDD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但基督徒天路客在获得新鲜的恩典供应后，即便经历了数年辛劳的跋涉与奋斗，依然像初次出发时那样精力充沛。</w:t>
      </w:r>
    </w:p>
    <w:p w14:paraId="11537DAE">
      <w:pPr>
        <w:pStyle w:val="3"/>
        <w:spacing w:line="253" w:lineRule="auto"/>
        <w:rPr>
          <w:rFonts w:hint="eastAsia" w:ascii="微软雅黑" w:hAnsi="微软雅黑" w:eastAsia="微软雅黑" w:cs="微软雅黑"/>
          <w:sz w:val="30"/>
          <w:szCs w:val="30"/>
        </w:rPr>
      </w:pPr>
    </w:p>
    <w:p w14:paraId="6C39A0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 be quite so elate and buoyant, nor perhaps quite so hot and hasty in his zeal as he once was, but he is much stronger in all that constitutes real power, and travels, if more slowly, far more surely.</w:t>
      </w:r>
    </w:p>
    <w:p w14:paraId="663FEC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他也许不再像从前那样兴高采烈、意气风发，也许他的热忱不再像往昔那样炽热急躁，但在所有构成真实力量的要素上，他都变得更加强大，即便行进得更慢，却也走得更稳健。</w:t>
      </w:r>
    </w:p>
    <w:p w14:paraId="4AD1074D">
      <w:pPr>
        <w:pStyle w:val="3"/>
        <w:spacing w:line="253" w:lineRule="auto"/>
        <w:rPr>
          <w:rFonts w:hint="eastAsia" w:ascii="微软雅黑" w:hAnsi="微软雅黑" w:eastAsia="微软雅黑" w:cs="微软雅黑"/>
          <w:sz w:val="30"/>
          <w:szCs w:val="30"/>
        </w:rPr>
      </w:pPr>
    </w:p>
    <w:p w14:paraId="4AE912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gray-haired veterans have been as firm in their grasp of truth, and as zealous in diffusing it, as they were in their younger days; but, alas, it must be confessed it is often otherwise, for the love of many waxes cold and iniquity abounds, but this is their own sin and not the fault of the promise which still holds good: "The youths shall faint and be weary, and the young men shall utterly fall, but they that wait upon the Lord shall renew their strength; they shall mount up with wings as eagles, they shall run and not be weary, and they shall walk and not faint."</w:t>
      </w:r>
    </w:p>
    <w:p w14:paraId="7F33C3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白发苍苍的老兵在持守真理和传播真理的热忱上，依然像他们年轻时一样坚定；但唉，不得不承认事实往往并非如此，因为许多人的爱心冷淡了，不法的事增多了，但这全是因为他们自己的罪，而非那依然有效的应许之过：“少年人也要疲乏困倦，强壮的也必全然跌倒；但那等候耶和华的，必从新得力。他们必如鹰展翅上腾，他们奔跑却不困倦，行走却不疲乏。”</w:t>
      </w:r>
    </w:p>
    <w:p w14:paraId="674ED27E">
      <w:pPr>
        <w:pStyle w:val="3"/>
        <w:spacing w:line="253" w:lineRule="auto"/>
        <w:rPr>
          <w:rFonts w:hint="eastAsia" w:ascii="微软雅黑" w:hAnsi="微软雅黑" w:eastAsia="微软雅黑" w:cs="微软雅黑"/>
          <w:sz w:val="30"/>
          <w:szCs w:val="30"/>
        </w:rPr>
      </w:pPr>
    </w:p>
    <w:p w14:paraId="473C1E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Fretful spirits sit down and trouble themselves about the future.</w:t>
      </w:r>
    </w:p>
    <w:p w14:paraId="04DE95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焦躁的灵魂坐下来，为未来而自寻烦恼。</w:t>
      </w:r>
    </w:p>
    <w:p w14:paraId="65D619F2">
      <w:pPr>
        <w:pStyle w:val="3"/>
        <w:spacing w:line="253" w:lineRule="auto"/>
        <w:rPr>
          <w:rFonts w:hint="eastAsia" w:ascii="微软雅黑" w:hAnsi="微软雅黑" w:eastAsia="微软雅黑" w:cs="微软雅黑"/>
          <w:sz w:val="30"/>
          <w:szCs w:val="30"/>
        </w:rPr>
      </w:pPr>
    </w:p>
    <w:p w14:paraId="27CA94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say they, "we go from affliction to affliction."</w:t>
      </w:r>
    </w:p>
    <w:p w14:paraId="31BCCF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他们说：“唉！我们是从苦难走向苦难。”</w:t>
      </w:r>
    </w:p>
    <w:p w14:paraId="28230B38">
      <w:pPr>
        <w:pStyle w:val="3"/>
        <w:spacing w:line="253" w:lineRule="auto"/>
        <w:rPr>
          <w:rFonts w:hint="eastAsia" w:ascii="微软雅黑" w:hAnsi="微软雅黑" w:eastAsia="微软雅黑" w:cs="微软雅黑"/>
          <w:sz w:val="30"/>
          <w:szCs w:val="30"/>
        </w:rPr>
      </w:pPr>
    </w:p>
    <w:p w14:paraId="6A728A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true, O thou of little faith, but then thou goest from strength to strength also.</w:t>
      </w:r>
    </w:p>
    <w:p w14:paraId="344760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你说得没错，你这小信的人，但你也是在力上加力。</w:t>
      </w:r>
    </w:p>
    <w:p w14:paraId="26F8CD3C">
      <w:pPr>
        <w:pStyle w:val="3"/>
        <w:spacing w:line="253" w:lineRule="auto"/>
        <w:rPr>
          <w:rFonts w:hint="eastAsia" w:ascii="微软雅黑" w:hAnsi="微软雅黑" w:eastAsia="微软雅黑" w:cs="微软雅黑"/>
          <w:sz w:val="30"/>
          <w:szCs w:val="30"/>
        </w:rPr>
      </w:pPr>
    </w:p>
    <w:p w14:paraId="44A9AB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never find a bundle of affliction which has not bound up in the midst of it sufficient grace.</w:t>
      </w:r>
    </w:p>
    <w:p w14:paraId="54E237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你绝不会发现有一捆苦难，其中没有包裹着充足的恩典。</w:t>
      </w:r>
    </w:p>
    <w:p w14:paraId="55A6796F">
      <w:pPr>
        <w:pStyle w:val="3"/>
        <w:spacing w:line="253" w:lineRule="auto"/>
        <w:rPr>
          <w:rFonts w:hint="eastAsia" w:ascii="微软雅黑" w:hAnsi="微软雅黑" w:eastAsia="微软雅黑" w:cs="微软雅黑"/>
          <w:sz w:val="30"/>
          <w:szCs w:val="30"/>
        </w:rPr>
      </w:pPr>
    </w:p>
    <w:p w14:paraId="7235A0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give the strength of ripe manhood with the burden allotted to full-grown shoulders.</w:t>
      </w:r>
    </w:p>
    <w:p w14:paraId="5133A2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神必会将成年人成熟的力量，赐予那分配给成熟肩膀的重担。</w:t>
      </w:r>
    </w:p>
    <w:p w14:paraId="20D53B1F">
      <w:pPr>
        <w:pStyle w:val="3"/>
        <w:spacing w:line="253" w:lineRule="auto"/>
        <w:rPr>
          <w:rFonts w:hint="eastAsia" w:ascii="微软雅黑" w:hAnsi="微软雅黑" w:eastAsia="微软雅黑" w:cs="微软雅黑"/>
          <w:sz w:val="30"/>
          <w:szCs w:val="30"/>
        </w:rPr>
      </w:pPr>
    </w:p>
    <w:p w14:paraId="7CB624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CCF43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2B5019C">
      <w:pPr>
        <w:pStyle w:val="3"/>
        <w:spacing w:line="253" w:lineRule="auto"/>
        <w:rPr>
          <w:rFonts w:hint="eastAsia" w:ascii="微软雅黑" w:hAnsi="微软雅黑" w:eastAsia="微软雅黑" w:cs="微软雅黑"/>
          <w:sz w:val="30"/>
          <w:szCs w:val="30"/>
        </w:rPr>
      </w:pPr>
    </w:p>
    <w:p w14:paraId="02561D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crucified with Christ. - Galatians 2:20</w:t>
      </w:r>
    </w:p>
    <w:p w14:paraId="24E86A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我已经与基督同钉十字架。——加拉太书 2:20</w:t>
      </w:r>
    </w:p>
    <w:p w14:paraId="253EC63F">
      <w:pPr>
        <w:pStyle w:val="3"/>
        <w:spacing w:line="253" w:lineRule="auto"/>
        <w:rPr>
          <w:rFonts w:hint="eastAsia" w:ascii="微软雅黑" w:hAnsi="微软雅黑" w:eastAsia="微软雅黑" w:cs="微软雅黑"/>
          <w:sz w:val="30"/>
          <w:szCs w:val="30"/>
        </w:rPr>
      </w:pPr>
    </w:p>
    <w:p w14:paraId="03760B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Christ acted in what He did as a great public representative person, and His dying upon the cross was the virtual dying of all His people.</w:t>
      </w:r>
    </w:p>
    <w:p w14:paraId="6CAAAD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主耶稣基督在祂所行的事上是作为一位伟大的公共代表，而祂死在十字架上，实质上就是祂所有子民的死。</w:t>
      </w:r>
    </w:p>
    <w:p w14:paraId="099D37C1">
      <w:pPr>
        <w:pStyle w:val="3"/>
        <w:spacing w:line="253" w:lineRule="auto"/>
        <w:rPr>
          <w:rFonts w:hint="eastAsia" w:ascii="微软雅黑" w:hAnsi="微软雅黑" w:eastAsia="微软雅黑" w:cs="微软雅黑"/>
          <w:sz w:val="30"/>
          <w:szCs w:val="30"/>
        </w:rPr>
      </w:pPr>
    </w:p>
    <w:p w14:paraId="0311D5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His saints rendered unto justice what was due, and made an expiation to divine vengeance for all their sins.</w:t>
      </w:r>
    </w:p>
    <w:p w14:paraId="364E89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那时，祂所有的圣徒都向公义偿还了所欠的债，并为他们所有的罪向神的报应（vengeance）作了赎罪（expiation）。</w:t>
      </w:r>
    </w:p>
    <w:p w14:paraId="0D9FC4C5">
      <w:pPr>
        <w:pStyle w:val="3"/>
        <w:spacing w:line="253" w:lineRule="auto"/>
        <w:rPr>
          <w:rFonts w:hint="eastAsia" w:ascii="微软雅黑" w:hAnsi="微软雅黑" w:eastAsia="微软雅黑" w:cs="微软雅黑"/>
          <w:sz w:val="30"/>
          <w:szCs w:val="30"/>
        </w:rPr>
      </w:pPr>
    </w:p>
    <w:p w14:paraId="130B25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of the Gentiles delighted to think that as one of Christ's chosen people, he died upon the cross in Christ.</w:t>
      </w:r>
    </w:p>
    <w:p w14:paraId="1BF462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这位外邦人的使徒乐于想到：作为基督所拣选的子民之一，他在基督里死在了十字架上。</w:t>
      </w:r>
    </w:p>
    <w:p w14:paraId="375F5B16">
      <w:pPr>
        <w:pStyle w:val="3"/>
        <w:spacing w:line="253" w:lineRule="auto"/>
        <w:rPr>
          <w:rFonts w:hint="eastAsia" w:ascii="微软雅黑" w:hAnsi="微软雅黑" w:eastAsia="微软雅黑" w:cs="微软雅黑"/>
          <w:sz w:val="30"/>
          <w:szCs w:val="30"/>
        </w:rPr>
      </w:pPr>
    </w:p>
    <w:p w14:paraId="24D3D5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more than believe this doctrinally, he accepted it confidently, resting his hope upon it.</w:t>
      </w:r>
    </w:p>
    <w:p w14:paraId="3B0834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他不仅在教义上相信这一点，他还满怀信心地接受了它，并将他的盼望安息于其上。</w:t>
      </w:r>
    </w:p>
    <w:p w14:paraId="54594364">
      <w:pPr>
        <w:pStyle w:val="3"/>
        <w:spacing w:line="253" w:lineRule="auto"/>
        <w:rPr>
          <w:rFonts w:hint="eastAsia" w:ascii="微软雅黑" w:hAnsi="微软雅黑" w:eastAsia="微软雅黑" w:cs="微软雅黑"/>
          <w:sz w:val="30"/>
          <w:szCs w:val="30"/>
        </w:rPr>
      </w:pPr>
    </w:p>
    <w:p w14:paraId="281223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believed that by virtue of Christ's death, he had satisfied divine justice, and found reconciliation with God.</w:t>
      </w:r>
    </w:p>
    <w:p w14:paraId="4977A7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他相信凭着基督的死，他已经满足了神的公义，并与神和好了。</w:t>
      </w:r>
    </w:p>
    <w:p w14:paraId="41428150">
      <w:pPr>
        <w:pStyle w:val="3"/>
        <w:spacing w:line="253" w:lineRule="auto"/>
        <w:rPr>
          <w:rFonts w:hint="eastAsia" w:ascii="微软雅黑" w:hAnsi="微软雅黑" w:eastAsia="微软雅黑" w:cs="微软雅黑"/>
          <w:sz w:val="30"/>
          <w:szCs w:val="30"/>
        </w:rPr>
      </w:pPr>
    </w:p>
    <w:p w14:paraId="3AA968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what a blessed thing it is when the soul can, as it were, stretch itself upon the cross of Christ, and feel, "I am dead; the law has slain me, and I am therefore free from its power, because in my Surety I have borne the curse, and in the person of my Substitute the whole that the law could do, by way of condemnation, has been executed upon me, for I am crucified with Christ."</w:t>
      </w:r>
    </w:p>
    <w:p w14:paraId="3BC51F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当灵魂能如同舒展在基督的十字架上那样去感受，那是多么蒙福的事啊！并感到：“我死了；律法已经杀死了我，因此我脱离了它的权势，因为在我的保证人（Surety）里我承担了咒诅，并且在我的代偿者（Substitute）位格中，律法通过定罪所能做的一切，都已经执行在我身上了，因为我已经与基督同钉十字架。”</w:t>
      </w:r>
    </w:p>
    <w:p w14:paraId="52E9100E">
      <w:pPr>
        <w:pStyle w:val="3"/>
        <w:spacing w:line="253" w:lineRule="auto"/>
        <w:rPr>
          <w:rFonts w:hint="eastAsia" w:ascii="微软雅黑" w:hAnsi="微软雅黑" w:eastAsia="微软雅黑" w:cs="微软雅黑"/>
          <w:sz w:val="30"/>
          <w:szCs w:val="30"/>
        </w:rPr>
      </w:pPr>
    </w:p>
    <w:p w14:paraId="554A3C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meant even more than this.</w:t>
      </w:r>
    </w:p>
    <w:p w14:paraId="7879C0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但保罗的意思远不止于此。</w:t>
      </w:r>
    </w:p>
    <w:p w14:paraId="7EA5C7B0">
      <w:pPr>
        <w:pStyle w:val="3"/>
        <w:spacing w:line="253" w:lineRule="auto"/>
        <w:rPr>
          <w:rFonts w:hint="eastAsia" w:ascii="微软雅黑" w:hAnsi="微软雅黑" w:eastAsia="微软雅黑" w:cs="微软雅黑"/>
          <w:sz w:val="30"/>
          <w:szCs w:val="30"/>
        </w:rPr>
      </w:pPr>
    </w:p>
    <w:p w14:paraId="476627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believed in Christ's death, and trusted in it, but he actually felt its power in himself in causing the crucifixion of his old corrupt nature.</w:t>
      </w:r>
    </w:p>
    <w:p w14:paraId="04B160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他不仅相信基督的死并信靠它，他还在自己里面真实地感受到了那死的能力，使他那腐败的老我本性被钉死在十字架上。</w:t>
      </w:r>
    </w:p>
    <w:p w14:paraId="030015AC">
      <w:pPr>
        <w:pStyle w:val="3"/>
        <w:spacing w:line="253" w:lineRule="auto"/>
        <w:rPr>
          <w:rFonts w:hint="eastAsia" w:ascii="微软雅黑" w:hAnsi="微软雅黑" w:eastAsia="微软雅黑" w:cs="微软雅黑"/>
          <w:sz w:val="30"/>
          <w:szCs w:val="30"/>
        </w:rPr>
      </w:pPr>
    </w:p>
    <w:p w14:paraId="6DC685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saw the pleasures of sin, he said, "I cannot enjoy these: I am dead to them."</w:t>
      </w:r>
    </w:p>
    <w:p w14:paraId="7D9EA4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当他看见罪中之乐时，他说：“我无法享受这些：我向它们已经死了。”</w:t>
      </w:r>
    </w:p>
    <w:p w14:paraId="4C7F1B6F">
      <w:pPr>
        <w:pStyle w:val="3"/>
        <w:spacing w:line="253" w:lineRule="auto"/>
        <w:rPr>
          <w:rFonts w:hint="eastAsia" w:ascii="微软雅黑" w:hAnsi="微软雅黑" w:eastAsia="微软雅黑" w:cs="微软雅黑"/>
          <w:sz w:val="30"/>
          <w:szCs w:val="30"/>
        </w:rPr>
      </w:pPr>
    </w:p>
    <w:p w14:paraId="2C959C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experience of every true Christian.</w:t>
      </w:r>
    </w:p>
    <w:p w14:paraId="1E80BE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这便是每一位真实基督徒的经历。</w:t>
      </w:r>
    </w:p>
    <w:p w14:paraId="434FDC31">
      <w:pPr>
        <w:pStyle w:val="3"/>
        <w:spacing w:line="253" w:lineRule="auto"/>
        <w:rPr>
          <w:rFonts w:hint="eastAsia" w:ascii="微软雅黑" w:hAnsi="微软雅黑" w:eastAsia="微软雅黑" w:cs="微软雅黑"/>
          <w:sz w:val="30"/>
          <w:szCs w:val="30"/>
        </w:rPr>
      </w:pPr>
    </w:p>
    <w:p w14:paraId="018773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received Christ, he is to this world as one who is utterly dead.</w:t>
      </w:r>
    </w:p>
    <w:p w14:paraId="12043A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既已领受了基督，对于这个世界而言，他就像一个彻底死去的人。</w:t>
      </w:r>
    </w:p>
    <w:p w14:paraId="4279D79F">
      <w:pPr>
        <w:pStyle w:val="3"/>
        <w:spacing w:line="253" w:lineRule="auto"/>
        <w:rPr>
          <w:rFonts w:hint="eastAsia" w:ascii="微软雅黑" w:hAnsi="微软雅黑" w:eastAsia="微软雅黑" w:cs="微软雅黑"/>
          <w:sz w:val="30"/>
          <w:szCs w:val="30"/>
        </w:rPr>
      </w:pPr>
    </w:p>
    <w:p w14:paraId="509840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while conscious of death to the world, he can, at the same time, exclaim with the apostle, "Nevertheless I live."</w:t>
      </w:r>
    </w:p>
    <w:p w14:paraId="6A5093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然而，在意识到向世界死的同时，他能同时与使徒一同惊呼：“然而我活着。”</w:t>
      </w:r>
    </w:p>
    <w:p w14:paraId="091AA867">
      <w:pPr>
        <w:pStyle w:val="3"/>
        <w:spacing w:line="253" w:lineRule="auto"/>
        <w:rPr>
          <w:rFonts w:hint="eastAsia" w:ascii="微软雅黑" w:hAnsi="微软雅黑" w:eastAsia="微软雅黑" w:cs="微软雅黑"/>
          <w:sz w:val="30"/>
          <w:szCs w:val="30"/>
        </w:rPr>
      </w:pPr>
    </w:p>
    <w:p w14:paraId="5D5711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fully alive unto God.</w:t>
      </w:r>
    </w:p>
    <w:p w14:paraId="75E5C7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他在神面前是全然活着的。</w:t>
      </w:r>
    </w:p>
    <w:p w14:paraId="5706109E">
      <w:pPr>
        <w:pStyle w:val="3"/>
        <w:spacing w:line="253" w:lineRule="auto"/>
        <w:rPr>
          <w:rFonts w:hint="eastAsia" w:ascii="微软雅黑" w:hAnsi="微软雅黑" w:eastAsia="微软雅黑" w:cs="微软雅黑"/>
          <w:sz w:val="30"/>
          <w:szCs w:val="30"/>
        </w:rPr>
      </w:pPr>
    </w:p>
    <w:p w14:paraId="7B5F00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life is a matchless riddle.</w:t>
      </w:r>
    </w:p>
    <w:p w14:paraId="07A5D9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基督徒的生命是一个无可比拟的谜题。</w:t>
      </w:r>
    </w:p>
    <w:p w14:paraId="0D608F6A">
      <w:pPr>
        <w:pStyle w:val="3"/>
        <w:spacing w:line="253" w:lineRule="auto"/>
        <w:rPr>
          <w:rFonts w:hint="eastAsia" w:ascii="微软雅黑" w:hAnsi="微软雅黑" w:eastAsia="微软雅黑" w:cs="微软雅黑"/>
          <w:sz w:val="30"/>
          <w:szCs w:val="30"/>
        </w:rPr>
      </w:pPr>
    </w:p>
    <w:p w14:paraId="699D3B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worldling can comprehend it; even the believer himself cannot understand it.</w:t>
      </w:r>
    </w:p>
    <w:p w14:paraId="7D1EBB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世俗之人无法理解它；甚至连信徒自己也无法全然明白。</w:t>
      </w:r>
    </w:p>
    <w:p w14:paraId="69F42C95">
      <w:pPr>
        <w:pStyle w:val="3"/>
        <w:spacing w:line="253" w:lineRule="auto"/>
        <w:rPr>
          <w:rFonts w:hint="eastAsia" w:ascii="微软雅黑" w:hAnsi="微软雅黑" w:eastAsia="微软雅黑" w:cs="微软雅黑"/>
          <w:sz w:val="30"/>
          <w:szCs w:val="30"/>
        </w:rPr>
      </w:pPr>
    </w:p>
    <w:p w14:paraId="6F0D5A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Dead, yet alive! crucified with Christ, and yet at the same time risen with Christ in newness of life!</w:t>
      </w:r>
    </w:p>
    <w:p w14:paraId="578890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死了，却活着！与基督同钉十字架，却同时与基督一同复活，拥有生命的新样！</w:t>
      </w:r>
    </w:p>
    <w:p w14:paraId="5A0C9FA3">
      <w:pPr>
        <w:pStyle w:val="3"/>
        <w:spacing w:line="253" w:lineRule="auto"/>
        <w:rPr>
          <w:rFonts w:hint="eastAsia" w:ascii="微软雅黑" w:hAnsi="微软雅黑" w:eastAsia="微软雅黑" w:cs="微软雅黑"/>
          <w:sz w:val="30"/>
          <w:szCs w:val="30"/>
        </w:rPr>
      </w:pPr>
    </w:p>
    <w:p w14:paraId="2739AE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with the suffering, bleeding Saviour, and death to the world and sin, are soul-cheering things.</w:t>
      </w:r>
    </w:p>
    <w:p w14:paraId="071BE4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与受苦流血的救主联合，向着世界和罪死，是振奋灵魂的事。</w:t>
      </w:r>
    </w:p>
    <w:p w14:paraId="624D6534">
      <w:pPr>
        <w:pStyle w:val="3"/>
        <w:spacing w:line="253" w:lineRule="auto"/>
        <w:rPr>
          <w:rFonts w:hint="eastAsia" w:ascii="微软雅黑" w:hAnsi="微软雅黑" w:eastAsia="微软雅黑" w:cs="微软雅黑"/>
          <w:sz w:val="30"/>
          <w:szCs w:val="30"/>
        </w:rPr>
      </w:pPr>
    </w:p>
    <w:p w14:paraId="5B4C47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more enjoyment of them!</w:t>
      </w:r>
    </w:p>
    <w:p w14:paraId="0AA748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噢，愿能更多享受这些！</w:t>
      </w:r>
    </w:p>
    <w:p w14:paraId="7F0F690A">
      <w:pPr>
        <w:pStyle w:val="3"/>
        <w:spacing w:line="253" w:lineRule="auto"/>
        <w:rPr>
          <w:rFonts w:hint="eastAsia" w:ascii="微软雅黑" w:hAnsi="微软雅黑" w:eastAsia="微软雅黑" w:cs="微软雅黑"/>
          <w:sz w:val="30"/>
          <w:szCs w:val="30"/>
        </w:rPr>
      </w:pPr>
    </w:p>
    <w:p w14:paraId="0C7DD7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1 5</w:t>
      </w:r>
    </w:p>
    <w:p w14:paraId="5FF4F9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十二月十五日</w:t>
      </w:r>
    </w:p>
    <w:p w14:paraId="7E7112F5">
      <w:pPr>
        <w:pStyle w:val="3"/>
        <w:spacing w:line="253" w:lineRule="auto"/>
        <w:rPr>
          <w:rFonts w:hint="eastAsia" w:ascii="微软雅黑" w:hAnsi="微软雅黑" w:eastAsia="微软雅黑" w:cs="微软雅黑"/>
          <w:sz w:val="30"/>
          <w:szCs w:val="30"/>
        </w:rPr>
      </w:pPr>
    </w:p>
    <w:p w14:paraId="7B6A08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2A6EE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485F38D">
      <w:pPr>
        <w:pStyle w:val="3"/>
        <w:spacing w:line="253" w:lineRule="auto"/>
        <w:rPr>
          <w:rFonts w:hint="eastAsia" w:ascii="微软雅黑" w:hAnsi="微软雅黑" w:eastAsia="微软雅黑" w:cs="微软雅黑"/>
          <w:sz w:val="30"/>
          <w:szCs w:val="30"/>
        </w:rPr>
      </w:pPr>
    </w:p>
    <w:p w14:paraId="619B25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Orpah kissed her mother-in-law; but Ruth clave unto her. - Ruth 1:14</w:t>
      </w:r>
    </w:p>
    <w:p w14:paraId="52ED38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俄珥巴與婆婆親嘴而別，只是路得捨不得（clave）拿俄米。——路得記 1:14</w:t>
      </w:r>
    </w:p>
    <w:p w14:paraId="6693983B">
      <w:pPr>
        <w:pStyle w:val="3"/>
        <w:spacing w:line="253" w:lineRule="auto"/>
        <w:rPr>
          <w:rFonts w:hint="eastAsia" w:ascii="微软雅黑" w:hAnsi="微软雅黑" w:eastAsia="微软雅黑" w:cs="微软雅黑"/>
          <w:sz w:val="30"/>
          <w:szCs w:val="30"/>
        </w:rPr>
      </w:pPr>
    </w:p>
    <w:p w14:paraId="6619B9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them had an affection for Naomi, and therefore set out with her upon her return to the land of Judah.</w:t>
      </w:r>
    </w:p>
    <w:p w14:paraId="4AB5A9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她們兩人都對拿俄米（Naomi）有感情，因此在拿俄米返回猶大地時與她一同啟程。</w:t>
      </w:r>
    </w:p>
    <w:p w14:paraId="7D4095C0">
      <w:pPr>
        <w:pStyle w:val="3"/>
        <w:spacing w:line="253" w:lineRule="auto"/>
        <w:rPr>
          <w:rFonts w:hint="eastAsia" w:ascii="微软雅黑" w:hAnsi="微软雅黑" w:eastAsia="微软雅黑" w:cs="微软雅黑"/>
          <w:sz w:val="30"/>
          <w:szCs w:val="30"/>
        </w:rPr>
      </w:pPr>
    </w:p>
    <w:p w14:paraId="73BB77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hour of test came; Naomi most unselfishly set before each of them the trials which awaited them, and bade them if they cared for ease and comfort to return to their Moabitish friends.</w:t>
      </w:r>
    </w:p>
    <w:p w14:paraId="6F031D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但試驗的時刻來到了；拿俄米極其無私地向她們各自陳明了等待著她們的試煉，並吩咐她們，如果她們眷戀安逸與舒適，就回到她們摩押地的朋友那裡去。</w:t>
      </w:r>
    </w:p>
    <w:p w14:paraId="77072084">
      <w:pPr>
        <w:pStyle w:val="3"/>
        <w:spacing w:line="253" w:lineRule="auto"/>
        <w:rPr>
          <w:rFonts w:hint="eastAsia" w:ascii="微软雅黑" w:hAnsi="微软雅黑" w:eastAsia="微软雅黑" w:cs="微软雅黑"/>
          <w:sz w:val="30"/>
          <w:szCs w:val="30"/>
        </w:rPr>
      </w:pPr>
    </w:p>
    <w:p w14:paraId="373490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both of them declared that they would cast in their lot with the Lord's people; but upon still further consideration Orpah with much grief and a respectful kiss left her mother in law, and her people, and her God, and went back to her idolatrous friends, while Ruth with all her heart gave herself up to the God of her mother in law.</w:t>
      </w:r>
    </w:p>
    <w:p w14:paraId="2DF4FF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她們兩人都宣稱要與主的子民同甘共苦；但經過進一步考慮，俄珥巴（Orpah）帶著深切的憂傷和恭敬的一吻，離開了她的婆婆、她的族人和她的神，回到了她那些崇拜偶像的朋友身邊，而路得（Ruth）則全心全意地將自己交託給她婆婆的神。</w:t>
      </w:r>
    </w:p>
    <w:p w14:paraId="07EB7287">
      <w:pPr>
        <w:pStyle w:val="3"/>
        <w:spacing w:line="253" w:lineRule="auto"/>
        <w:rPr>
          <w:rFonts w:hint="eastAsia" w:ascii="微软雅黑" w:hAnsi="微软雅黑" w:eastAsia="微软雅黑" w:cs="微软雅黑"/>
          <w:sz w:val="30"/>
          <w:szCs w:val="30"/>
        </w:rPr>
      </w:pPr>
    </w:p>
    <w:p w14:paraId="437A05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love the ways of the Lord when all is fair, and quite another to cleave to them under all discouragements and difficulties.</w:t>
      </w:r>
    </w:p>
    <w:p w14:paraId="6E7751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當萬事順遂時喜愛主的道路是一回事，但在重重挫折與困難下依然緊緊追隨（cleave）則是另一回事。</w:t>
      </w:r>
    </w:p>
    <w:p w14:paraId="05964EC7">
      <w:pPr>
        <w:pStyle w:val="3"/>
        <w:spacing w:line="253" w:lineRule="auto"/>
        <w:rPr>
          <w:rFonts w:hint="eastAsia" w:ascii="微软雅黑" w:hAnsi="微软雅黑" w:eastAsia="微软雅黑" w:cs="微软雅黑"/>
          <w:sz w:val="30"/>
          <w:szCs w:val="30"/>
        </w:rPr>
      </w:pPr>
    </w:p>
    <w:p w14:paraId="2495A2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kiss of outward profession is very cheap and easy, but the practical cleaving to the Lord, which must show itself in holy decision for truth and holiness, is not so small a matter.</w:t>
      </w:r>
    </w:p>
    <w:p w14:paraId="14BD7A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外在認信的一吻是非常廉價且容易的，但實際地緊緊追隨主——這必須在對真理與聖潔的神聖決斷中顯明出來——絕非小事。</w:t>
      </w:r>
    </w:p>
    <w:p w14:paraId="2A8D118A">
      <w:pPr>
        <w:pStyle w:val="3"/>
        <w:spacing w:line="253" w:lineRule="auto"/>
        <w:rPr>
          <w:rFonts w:hint="eastAsia" w:ascii="微软雅黑" w:hAnsi="微软雅黑" w:eastAsia="微软雅黑" w:cs="微软雅黑"/>
          <w:sz w:val="30"/>
          <w:szCs w:val="30"/>
        </w:rPr>
      </w:pPr>
    </w:p>
    <w:p w14:paraId="40DABD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stands the case with us, is our heart fixed upon Jesus, is the sacrifice bound with cords to the horns of the altar?</w:t>
      </w:r>
    </w:p>
    <w:p w14:paraId="535601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我們的情況如何？我們的心是否定睛於耶稣？祭物是否已用繩索系在祭壇的角上？</w:t>
      </w:r>
    </w:p>
    <w:p w14:paraId="6001FBC7">
      <w:pPr>
        <w:pStyle w:val="3"/>
        <w:spacing w:line="253" w:lineRule="auto"/>
        <w:rPr>
          <w:rFonts w:hint="eastAsia" w:ascii="微软雅黑" w:hAnsi="微软雅黑" w:eastAsia="微软雅黑" w:cs="微软雅黑"/>
          <w:sz w:val="30"/>
          <w:szCs w:val="30"/>
        </w:rPr>
      </w:pPr>
    </w:p>
    <w:p w14:paraId="02EB6E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counted the cost, and are we solemnly ready to suffer all worldly loss for the Master's sake?</w:t>
      </w:r>
    </w:p>
    <w:p w14:paraId="0B0639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我們是否計算過代價？我們是否已莊嚴地準備好，為了主（Master）的緣故承受世上一切的損失？</w:t>
      </w:r>
    </w:p>
    <w:p w14:paraId="0F4A3763">
      <w:pPr>
        <w:pStyle w:val="3"/>
        <w:spacing w:line="253" w:lineRule="auto"/>
        <w:rPr>
          <w:rFonts w:hint="eastAsia" w:ascii="微软雅黑" w:hAnsi="微软雅黑" w:eastAsia="微软雅黑" w:cs="微软雅黑"/>
          <w:sz w:val="30"/>
          <w:szCs w:val="30"/>
        </w:rPr>
      </w:pPr>
    </w:p>
    <w:p w14:paraId="02C553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after gain will be an abundant recompense, for Egypt's treasures are not to be compared with the glory to be revealed.</w:t>
      </w:r>
    </w:p>
    <w:p w14:paraId="4E172E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事後的收穫將是豐盛的報償，因為埃及的財寶無法與將要顯現的榮耀相比。</w:t>
      </w:r>
    </w:p>
    <w:p w14:paraId="73CEDBED">
      <w:pPr>
        <w:pStyle w:val="3"/>
        <w:spacing w:line="253" w:lineRule="auto"/>
        <w:rPr>
          <w:rFonts w:hint="eastAsia" w:ascii="微软雅黑" w:hAnsi="微软雅黑" w:eastAsia="微软雅黑" w:cs="微软雅黑"/>
          <w:sz w:val="30"/>
          <w:szCs w:val="30"/>
        </w:rPr>
      </w:pPr>
    </w:p>
    <w:p w14:paraId="242D30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Orpah is heard of no more; in glorious ease and idolatrous pleasure her life melts into the gloom of death; but Ruth lives in history and in heaven, for grace has placed her in the noble line whence sprung the King of kings.</w:t>
      </w:r>
    </w:p>
    <w:p w14:paraId="01A79E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俄珥巴自此音訊全無；在榮耀的安逸與偶像崇拜的享樂中，她的生命消融在死亡的幽暗裡；但路得活在歷史與天堂中，因為恩典將她置於那產生萬王之王的高貴譜系之中。</w:t>
      </w:r>
    </w:p>
    <w:p w14:paraId="742AA6F8">
      <w:pPr>
        <w:pStyle w:val="3"/>
        <w:spacing w:line="253" w:lineRule="auto"/>
        <w:rPr>
          <w:rFonts w:hint="eastAsia" w:ascii="微软雅黑" w:hAnsi="微软雅黑" w:eastAsia="微软雅黑" w:cs="微软雅黑"/>
          <w:sz w:val="30"/>
          <w:szCs w:val="30"/>
        </w:rPr>
      </w:pPr>
    </w:p>
    <w:p w14:paraId="030AD6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among women shall those be who for Christ's sake can renounce all; but forgotten and worse than forgotten shall those be who in the hour of temptation do violence to conscience and turn back unto the world.</w:t>
      </w:r>
    </w:p>
    <w:p w14:paraId="60A5DF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那些為了基督的緣故能放棄一切的女性在婦女中是有福的；但那些在試探時刻違背良心、轉回世界的人，必被遺忘，且比被遺忘更糟。</w:t>
      </w:r>
    </w:p>
    <w:p w14:paraId="4D92FFE0">
      <w:pPr>
        <w:pStyle w:val="3"/>
        <w:spacing w:line="253" w:lineRule="auto"/>
        <w:rPr>
          <w:rFonts w:hint="eastAsia" w:ascii="微软雅黑" w:hAnsi="微软雅黑" w:eastAsia="微软雅黑" w:cs="微软雅黑"/>
          <w:sz w:val="30"/>
          <w:szCs w:val="30"/>
        </w:rPr>
      </w:pPr>
    </w:p>
    <w:p w14:paraId="15A280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this morning we may not be content with the form of devotion, which may be no better than Orpah's kiss, but may the Holy Spirit work in us a cleaving of our whole heart to our Lord Jesus.</w:t>
      </w:r>
    </w:p>
    <w:p w14:paraId="27B407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噢，願我們今晨不要滿足於那種形式上的虔敬（其價值或許並不高過俄珥巴的一吻），而願聖靈在我們裡面作成一種全心全意對我們主耶稣的緊緊追隨。</w:t>
      </w:r>
    </w:p>
    <w:p w14:paraId="7E9764B5">
      <w:pPr>
        <w:pStyle w:val="3"/>
        <w:spacing w:line="253" w:lineRule="auto"/>
        <w:rPr>
          <w:rFonts w:hint="eastAsia" w:ascii="微软雅黑" w:hAnsi="微软雅黑" w:eastAsia="微软雅黑" w:cs="微软雅黑"/>
          <w:sz w:val="30"/>
          <w:szCs w:val="30"/>
        </w:rPr>
      </w:pPr>
    </w:p>
    <w:p w14:paraId="33FCEC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36863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2860DAA3">
      <w:pPr>
        <w:pStyle w:val="3"/>
        <w:spacing w:line="253" w:lineRule="auto"/>
        <w:rPr>
          <w:rFonts w:hint="eastAsia" w:ascii="微软雅黑" w:hAnsi="微软雅黑" w:eastAsia="微软雅黑" w:cs="微软雅黑"/>
          <w:sz w:val="30"/>
          <w:szCs w:val="30"/>
        </w:rPr>
      </w:pPr>
    </w:p>
    <w:p w14:paraId="5029FA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lay thy foundations with sapphires. - Isaiah 54:11</w:t>
      </w:r>
    </w:p>
    <w:p w14:paraId="4CD7F7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我……以藍寶石立你的根基。——以賽亞書 54:11</w:t>
      </w:r>
    </w:p>
    <w:p w14:paraId="15E2F364">
      <w:pPr>
        <w:pStyle w:val="3"/>
        <w:spacing w:line="253" w:lineRule="auto"/>
        <w:rPr>
          <w:rFonts w:hint="eastAsia" w:ascii="微软雅黑" w:hAnsi="微软雅黑" w:eastAsia="微软雅黑" w:cs="微软雅黑"/>
          <w:sz w:val="30"/>
          <w:szCs w:val="30"/>
        </w:rPr>
      </w:pPr>
    </w:p>
    <w:p w14:paraId="46D723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that which is seen of the church of God, but that which is unseen, is fair and precious.</w:t>
      </w:r>
    </w:p>
    <w:p w14:paraId="11EE63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神的教會不僅那可見的部分是美好的，那不可見的部分也是華美且珍貴的。</w:t>
      </w:r>
    </w:p>
    <w:p w14:paraId="7F4A1600">
      <w:pPr>
        <w:pStyle w:val="3"/>
        <w:spacing w:line="253" w:lineRule="auto"/>
        <w:rPr>
          <w:rFonts w:hint="eastAsia" w:ascii="微软雅黑" w:hAnsi="微软雅黑" w:eastAsia="微软雅黑" w:cs="微软雅黑"/>
          <w:sz w:val="30"/>
          <w:szCs w:val="30"/>
        </w:rPr>
      </w:pPr>
    </w:p>
    <w:p w14:paraId="0F709F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Foundations are out of sight, and so long as they are firm it is not expected that they should be valuable; but in Jehovah's work everything is of a piece, nothing slurred, nothing mean.</w:t>
      </w:r>
    </w:p>
    <w:p w14:paraId="0C5B7A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根基是在視線之外的，只要它們穩固，通常不指望它們有多昂貴；但在耶和華的工作中，一切都是渾然一體的，沒有任何敷衍，沒有任何卑微。</w:t>
      </w:r>
    </w:p>
    <w:p w14:paraId="4DF39132">
      <w:pPr>
        <w:pStyle w:val="3"/>
        <w:spacing w:line="253" w:lineRule="auto"/>
        <w:rPr>
          <w:rFonts w:hint="eastAsia" w:ascii="微软雅黑" w:hAnsi="微软雅黑" w:eastAsia="微软雅黑" w:cs="微软雅黑"/>
          <w:sz w:val="30"/>
          <w:szCs w:val="30"/>
        </w:rPr>
      </w:pPr>
    </w:p>
    <w:p w14:paraId="6FCF87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 foundations of the work of grace are as sapphires for preciousness, no human mind is able to measure their glory.</w:t>
      </w:r>
    </w:p>
    <w:p w14:paraId="504945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恩典之工那深厚的根基，其珍貴程度如同藍寶石，沒有任何人類的心智足以衡量其榮耀。</w:t>
      </w:r>
    </w:p>
    <w:p w14:paraId="73CE6A20">
      <w:pPr>
        <w:pStyle w:val="3"/>
        <w:spacing w:line="253" w:lineRule="auto"/>
        <w:rPr>
          <w:rFonts w:hint="eastAsia" w:ascii="微软雅黑" w:hAnsi="微软雅黑" w:eastAsia="微软雅黑" w:cs="微软雅黑"/>
          <w:sz w:val="30"/>
          <w:szCs w:val="30"/>
        </w:rPr>
      </w:pPr>
    </w:p>
    <w:p w14:paraId="749928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build upon the covenant of grace, which is firmer than adamant, and as enduring as jewels upon which age spends itself in vain.</w:t>
      </w:r>
    </w:p>
    <w:p w14:paraId="100D82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我們建造在恩典之約上，它比金剛石更堅固，且如寶石般經久耐用，歲月在其面前也只是徒勞。</w:t>
      </w:r>
    </w:p>
    <w:p w14:paraId="4C8CF950">
      <w:pPr>
        <w:pStyle w:val="3"/>
        <w:spacing w:line="253" w:lineRule="auto"/>
        <w:rPr>
          <w:rFonts w:hint="eastAsia" w:ascii="微软雅黑" w:hAnsi="微软雅黑" w:eastAsia="微软雅黑" w:cs="微软雅黑"/>
          <w:sz w:val="30"/>
          <w:szCs w:val="30"/>
        </w:rPr>
      </w:pPr>
    </w:p>
    <w:p w14:paraId="36DF7D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Sapphire foundations are eternal, and the covenant abides throughout the lifetime of the Almighty.</w:t>
      </w:r>
    </w:p>
    <w:p w14:paraId="26CCDD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藍寶石的根基是永恆的，這盟約在全能者的永恆生命中長存。</w:t>
      </w:r>
    </w:p>
    <w:p w14:paraId="32EFB187">
      <w:pPr>
        <w:pStyle w:val="3"/>
        <w:spacing w:line="253" w:lineRule="auto"/>
        <w:rPr>
          <w:rFonts w:hint="eastAsia" w:ascii="微软雅黑" w:hAnsi="微软雅黑" w:eastAsia="微软雅黑" w:cs="微软雅黑"/>
          <w:sz w:val="30"/>
          <w:szCs w:val="30"/>
        </w:rPr>
      </w:pPr>
    </w:p>
    <w:p w14:paraId="07CBC7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foundation is the person of the Lord Jesus, which is clear and spotless, everlasting and beautiful as the sapphire; blending in one the deep blue of earth's ever rolling ocean and the azure of its all embracing sky.</w:t>
      </w:r>
    </w:p>
    <w:p w14:paraId="2989A7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另一個根基是主耶稣的位格，祂如藍寶石般清澈無暇、永恆華美；將地上的波濤汪洋與包容萬有的蔚藍天空融為一色。</w:t>
      </w:r>
    </w:p>
    <w:p w14:paraId="697E403D">
      <w:pPr>
        <w:pStyle w:val="3"/>
        <w:spacing w:line="253" w:lineRule="auto"/>
        <w:rPr>
          <w:rFonts w:hint="eastAsia" w:ascii="微软雅黑" w:hAnsi="微软雅黑" w:eastAsia="微软雅黑" w:cs="微软雅黑"/>
          <w:sz w:val="30"/>
          <w:szCs w:val="30"/>
        </w:rPr>
      </w:pPr>
    </w:p>
    <w:p w14:paraId="0B9795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might our Lord have been likened to the ruby as He stood covered with His own blood, but now we see Him radiant with the soft blue of love, love abounding, deep, eternal.</w:t>
      </w:r>
    </w:p>
    <w:p w14:paraId="3D0E43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曾幾何時，當我們的主渾身染滿祂自己的鮮血時，祂或許會被比作紅寶石，但現在我們看見祂散發著愛的柔和藍光，那愛是充盈的、深邃的、永恆的。</w:t>
      </w:r>
    </w:p>
    <w:p w14:paraId="6D44A3AC">
      <w:pPr>
        <w:pStyle w:val="3"/>
        <w:spacing w:line="253" w:lineRule="auto"/>
        <w:rPr>
          <w:rFonts w:hint="eastAsia" w:ascii="微软雅黑" w:hAnsi="微软雅黑" w:eastAsia="微软雅黑" w:cs="微软雅黑"/>
          <w:sz w:val="30"/>
          <w:szCs w:val="30"/>
        </w:rPr>
      </w:pPr>
    </w:p>
    <w:p w14:paraId="03E95A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eternal hopes are built upon the justice and the faithfulness of God, which are clear and cloudless as the sapphire.</w:t>
      </w:r>
    </w:p>
    <w:p w14:paraId="4829E6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我們永恆的盼望建立在神的公義與信實之上，它們如藍寶石般明晰且萬里無雲。</w:t>
      </w:r>
    </w:p>
    <w:p w14:paraId="090B458C">
      <w:pPr>
        <w:pStyle w:val="3"/>
        <w:spacing w:line="253" w:lineRule="auto"/>
        <w:rPr>
          <w:rFonts w:hint="eastAsia" w:ascii="微软雅黑" w:hAnsi="微软雅黑" w:eastAsia="微软雅黑" w:cs="微软雅黑"/>
          <w:sz w:val="30"/>
          <w:szCs w:val="30"/>
        </w:rPr>
      </w:pPr>
    </w:p>
    <w:p w14:paraId="111D43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saved by a compromise, by mercy defeating justice, or law suspending its operations; no, we defy the eagle's eye to detect a flaw in the groundwork of our confidence — our foundation is of sapphire, and will endure the fire.</w:t>
      </w:r>
    </w:p>
    <w:p w14:paraId="67843D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我們得救並非藉著某種妥協，並非藉著憐憫擊敗公義，或律法暫停運作；不，我們敢於挑戰那鷹眼去發現我們信心根基中的一絲裂縫——我們的根基是藍寶石做的，必能經受住烈火。</w:t>
      </w:r>
    </w:p>
    <w:p w14:paraId="4A83ED0B">
      <w:pPr>
        <w:pStyle w:val="3"/>
        <w:spacing w:line="253" w:lineRule="auto"/>
        <w:rPr>
          <w:rFonts w:hint="eastAsia" w:ascii="微软雅黑" w:hAnsi="微软雅黑" w:eastAsia="微软雅黑" w:cs="微软雅黑"/>
          <w:sz w:val="30"/>
          <w:szCs w:val="30"/>
        </w:rPr>
      </w:pPr>
    </w:p>
    <w:p w14:paraId="11D979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has laid the foundation of His people's hopes.</w:t>
      </w:r>
    </w:p>
    <w:p w14:paraId="6A7045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主親自奠定了祂子民盼望的根基。</w:t>
      </w:r>
    </w:p>
    <w:p w14:paraId="743540B4">
      <w:pPr>
        <w:pStyle w:val="3"/>
        <w:spacing w:line="253" w:lineRule="auto"/>
        <w:rPr>
          <w:rFonts w:hint="eastAsia" w:ascii="微软雅黑" w:hAnsi="微软雅黑" w:eastAsia="微软雅黑" w:cs="微软雅黑"/>
          <w:sz w:val="30"/>
          <w:szCs w:val="30"/>
        </w:rPr>
      </w:pPr>
    </w:p>
    <w:p w14:paraId="64E2CD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matter for grave enquiry whether our hopes are built upon such a basis.</w:t>
      </w:r>
    </w:p>
    <w:p w14:paraId="7967BA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我們的盼望是否建立在這樣的根基上，是一個值得嚴肅探究的問題。</w:t>
      </w:r>
    </w:p>
    <w:p w14:paraId="7B62D0B9">
      <w:pPr>
        <w:pStyle w:val="3"/>
        <w:spacing w:line="253" w:lineRule="auto"/>
        <w:rPr>
          <w:rFonts w:hint="eastAsia" w:ascii="微软雅黑" w:hAnsi="微软雅黑" w:eastAsia="微软雅黑" w:cs="微软雅黑"/>
          <w:sz w:val="30"/>
          <w:szCs w:val="30"/>
        </w:rPr>
      </w:pPr>
    </w:p>
    <w:p w14:paraId="4489DD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and ceremonies are not a foundation of sapphires, but of wood, hay, and stubble; neither are they laid by God, but by our own conceit.</w:t>
      </w:r>
    </w:p>
    <w:p w14:paraId="09FF8E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善行與禮儀並非藍寶石的根基，而是木草禾秸；它們也不是由神奠定的，而是由我們自己的自大所立。</w:t>
      </w:r>
    </w:p>
    <w:p w14:paraId="12652D1E">
      <w:pPr>
        <w:pStyle w:val="3"/>
        <w:spacing w:line="253" w:lineRule="auto"/>
        <w:rPr>
          <w:rFonts w:hint="eastAsia" w:ascii="微软雅黑" w:hAnsi="微软雅黑" w:eastAsia="微软雅黑" w:cs="微软雅黑"/>
          <w:sz w:val="30"/>
          <w:szCs w:val="30"/>
        </w:rPr>
      </w:pPr>
    </w:p>
    <w:p w14:paraId="21B375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Foundations will all be tried ere long: woe unto him whose lofty tower shall come down with a crash, because based on a quicksand.</w:t>
      </w:r>
    </w:p>
    <w:p w14:paraId="4ED446D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根基不久都將受試驗：那高聳之塔若建在流沙上而轟然倒塌，那人便有禍了。</w:t>
      </w:r>
    </w:p>
    <w:p w14:paraId="61A81170">
      <w:pPr>
        <w:pStyle w:val="3"/>
        <w:spacing w:line="253" w:lineRule="auto"/>
        <w:rPr>
          <w:rFonts w:hint="eastAsia" w:ascii="微软雅黑" w:hAnsi="微软雅黑" w:eastAsia="微软雅黑" w:cs="微软雅黑"/>
          <w:sz w:val="30"/>
          <w:szCs w:val="30"/>
        </w:rPr>
      </w:pPr>
    </w:p>
    <w:p w14:paraId="5C091A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built on sapphires may await storm or fire with equanimity, for he shall abide the test.</w:t>
      </w:r>
    </w:p>
    <w:p w14:paraId="6B9233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那建造在藍寶石之上的人，可以平心靜氣地等待風暴或烈火，因為他必能經受住考驗。</w:t>
      </w:r>
    </w:p>
    <w:p w14:paraId="5B9C5464">
      <w:pPr>
        <w:pStyle w:val="3"/>
        <w:spacing w:line="253" w:lineRule="auto"/>
        <w:rPr>
          <w:rFonts w:hint="eastAsia" w:ascii="微软雅黑" w:hAnsi="微软雅黑" w:eastAsia="微软雅黑" w:cs="微软雅黑"/>
          <w:sz w:val="30"/>
          <w:szCs w:val="30"/>
        </w:rPr>
      </w:pPr>
    </w:p>
    <w:p w14:paraId="03DC9F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1 6</w:t>
      </w:r>
    </w:p>
    <w:p w14:paraId="58342D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十二月十六日</w:t>
      </w:r>
    </w:p>
    <w:p w14:paraId="77024E1E">
      <w:pPr>
        <w:pStyle w:val="3"/>
        <w:spacing w:line="253" w:lineRule="auto"/>
        <w:rPr>
          <w:rFonts w:hint="eastAsia" w:ascii="微软雅黑" w:hAnsi="微软雅黑" w:eastAsia="微软雅黑" w:cs="微软雅黑"/>
          <w:sz w:val="30"/>
          <w:szCs w:val="30"/>
        </w:rPr>
      </w:pPr>
    </w:p>
    <w:p w14:paraId="4907AD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523A38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9ACEBDE">
      <w:pPr>
        <w:pStyle w:val="3"/>
        <w:spacing w:line="253" w:lineRule="auto"/>
        <w:rPr>
          <w:rFonts w:hint="eastAsia" w:ascii="微软雅黑" w:hAnsi="微软雅黑" w:eastAsia="微软雅黑" w:cs="微软雅黑"/>
          <w:sz w:val="30"/>
          <w:szCs w:val="30"/>
        </w:rPr>
      </w:pPr>
    </w:p>
    <w:p w14:paraId="59B42B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 Matthew 11:28</w:t>
      </w:r>
    </w:p>
    <w:p w14:paraId="6FB2E6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到我這裡來。——馬太福音 11:28</w:t>
      </w:r>
    </w:p>
    <w:p w14:paraId="2930B031">
      <w:pPr>
        <w:pStyle w:val="3"/>
        <w:spacing w:line="253" w:lineRule="auto"/>
        <w:rPr>
          <w:rFonts w:hint="eastAsia" w:ascii="微软雅黑" w:hAnsi="微软雅黑" w:eastAsia="微软雅黑" w:cs="微软雅黑"/>
          <w:sz w:val="30"/>
          <w:szCs w:val="30"/>
        </w:rPr>
      </w:pPr>
    </w:p>
    <w:p w14:paraId="415F4C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 of the Christian religion is the gentle word, "Come."</w:t>
      </w:r>
    </w:p>
    <w:p w14:paraId="1BED14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基督信仰的呼喚是那溫柔的詞——「來」。</w:t>
      </w:r>
    </w:p>
    <w:p w14:paraId="28A987B6">
      <w:pPr>
        <w:pStyle w:val="3"/>
        <w:spacing w:line="253" w:lineRule="auto"/>
        <w:rPr>
          <w:rFonts w:hint="eastAsia" w:ascii="微软雅黑" w:hAnsi="微软雅黑" w:eastAsia="微软雅黑" w:cs="微软雅黑"/>
          <w:sz w:val="30"/>
          <w:szCs w:val="30"/>
        </w:rPr>
      </w:pPr>
    </w:p>
    <w:p w14:paraId="3398C9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law harshly said, "Go, take heed unto thy steps as to the path in which thou shalt walk. Break the commandments, and thou shalt perish; keep them, and thou shalt live."</w:t>
      </w:r>
    </w:p>
    <w:p w14:paraId="016697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猶太律法嚴厲地說：「去吧，要留心你所行的腳步，即你當行的路。若違背誡命，你就必滅亡；若遵守，你就必存活。」</w:t>
      </w:r>
    </w:p>
    <w:p w14:paraId="3DBDF27C">
      <w:pPr>
        <w:pStyle w:val="3"/>
        <w:spacing w:line="253" w:lineRule="auto"/>
        <w:rPr>
          <w:rFonts w:hint="eastAsia" w:ascii="微软雅黑" w:hAnsi="微软雅黑" w:eastAsia="微软雅黑" w:cs="微软雅黑"/>
          <w:sz w:val="30"/>
          <w:szCs w:val="30"/>
        </w:rPr>
      </w:pPr>
    </w:p>
    <w:p w14:paraId="4A80C5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a dispensation of terror, which drove men before it as with a scourge; the gospel draws with bands of love.</w:t>
      </w:r>
    </w:p>
    <w:p w14:paraId="70C2DA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律法是一個恐怖的時代（dispensation），如皮鞭般驅趕著人在它面前行走；福音則是用愛的繩索吸引人。</w:t>
      </w:r>
    </w:p>
    <w:p w14:paraId="3C10F572">
      <w:pPr>
        <w:pStyle w:val="3"/>
        <w:spacing w:line="253" w:lineRule="auto"/>
        <w:rPr>
          <w:rFonts w:hint="eastAsia" w:ascii="微软雅黑" w:hAnsi="微软雅黑" w:eastAsia="微软雅黑" w:cs="微软雅黑"/>
          <w:sz w:val="30"/>
          <w:szCs w:val="30"/>
        </w:rPr>
      </w:pPr>
    </w:p>
    <w:p w14:paraId="725CE4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good Shepherd going before His sheep, bidding them follow Him, and ever leading them onwards with the sweet word, "Come."</w:t>
      </w:r>
    </w:p>
    <w:p w14:paraId="3ED540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耶稣是好牧人，走在祂的羊前面，吩咐他們跟隨祂，並始終用那甘甜的詞「來」引領他們前行。</w:t>
      </w:r>
    </w:p>
    <w:p w14:paraId="4910F856">
      <w:pPr>
        <w:pStyle w:val="3"/>
        <w:spacing w:line="253" w:lineRule="auto"/>
        <w:rPr>
          <w:rFonts w:hint="eastAsia" w:ascii="微软雅黑" w:hAnsi="微软雅黑" w:eastAsia="微软雅黑" w:cs="微软雅黑"/>
          <w:sz w:val="30"/>
          <w:szCs w:val="30"/>
        </w:rPr>
      </w:pPr>
    </w:p>
    <w:p w14:paraId="21D00A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repels, the gospel attracts.</w:t>
      </w:r>
    </w:p>
    <w:p w14:paraId="4C144D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律法排斥人，福音吸引人。</w:t>
      </w:r>
    </w:p>
    <w:p w14:paraId="2D6E7A38">
      <w:pPr>
        <w:pStyle w:val="3"/>
        <w:spacing w:line="253" w:lineRule="auto"/>
        <w:rPr>
          <w:rFonts w:hint="eastAsia" w:ascii="微软雅黑" w:hAnsi="微软雅黑" w:eastAsia="微软雅黑" w:cs="微软雅黑"/>
          <w:sz w:val="30"/>
          <w:szCs w:val="30"/>
        </w:rPr>
      </w:pPr>
    </w:p>
    <w:p w14:paraId="031F42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shows the distance which there is between God and man; the gospel bridges that awful chasm, and brings the sinner across it.</w:t>
      </w:r>
    </w:p>
    <w:p w14:paraId="6E651C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律法顯明了神與人之間的距離；福音則在那個可怕的深淵上架起了橋梁，引領罪人跨越它。</w:t>
      </w:r>
    </w:p>
    <w:p w14:paraId="3E2B920E">
      <w:pPr>
        <w:pStyle w:val="3"/>
        <w:spacing w:line="253" w:lineRule="auto"/>
        <w:rPr>
          <w:rFonts w:hint="eastAsia" w:ascii="微软雅黑" w:hAnsi="微软雅黑" w:eastAsia="微软雅黑" w:cs="微软雅黑"/>
          <w:sz w:val="30"/>
          <w:szCs w:val="30"/>
        </w:rPr>
      </w:pPr>
    </w:p>
    <w:p w14:paraId="32BF09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moment of your spiritual life until you are ushered into glory, the language of Christ to you will be, "Come, come unto me."</w:t>
      </w:r>
    </w:p>
    <w:p w14:paraId="36BE8B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從你屬靈生命的第一刻起，直到你被接入榮耀，基督對你說的話始終會是：「來，到我這裡來。」</w:t>
      </w:r>
    </w:p>
    <w:p w14:paraId="0CE8621A">
      <w:pPr>
        <w:pStyle w:val="3"/>
        <w:spacing w:line="253" w:lineRule="auto"/>
        <w:rPr>
          <w:rFonts w:hint="eastAsia" w:ascii="微软雅黑" w:hAnsi="微软雅黑" w:eastAsia="微软雅黑" w:cs="微软雅黑"/>
          <w:sz w:val="30"/>
          <w:szCs w:val="30"/>
        </w:rPr>
      </w:pPr>
    </w:p>
    <w:p w14:paraId="15A810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mother puts out her finger to her little child and woos it to walk by saying, "Come," even so does Jesus.</w:t>
      </w:r>
    </w:p>
    <w:p w14:paraId="596DB6C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正如一位母親向她的小孩伸出手指，說著「來」以哄她走路一樣，耶稣也是如此。</w:t>
      </w:r>
    </w:p>
    <w:p w14:paraId="671798D8">
      <w:pPr>
        <w:pStyle w:val="3"/>
        <w:spacing w:line="253" w:lineRule="auto"/>
        <w:rPr>
          <w:rFonts w:hint="eastAsia" w:ascii="微软雅黑" w:hAnsi="微软雅黑" w:eastAsia="微软雅黑" w:cs="微软雅黑"/>
          <w:sz w:val="30"/>
          <w:szCs w:val="30"/>
        </w:rPr>
      </w:pPr>
    </w:p>
    <w:p w14:paraId="2096EB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always be ahead of you, bidding you follow Him as the soldier follows his captain.</w:t>
      </w:r>
    </w:p>
    <w:p w14:paraId="757F53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祂始終會走在你的前面，吩咐你跟隨祂，如同士兵跟隨他的统帥。</w:t>
      </w:r>
    </w:p>
    <w:p w14:paraId="462D52DE">
      <w:pPr>
        <w:pStyle w:val="3"/>
        <w:spacing w:line="253" w:lineRule="auto"/>
        <w:rPr>
          <w:rFonts w:hint="eastAsia" w:ascii="微软雅黑" w:hAnsi="微软雅黑" w:eastAsia="微软雅黑" w:cs="微软雅黑"/>
          <w:sz w:val="30"/>
          <w:szCs w:val="30"/>
        </w:rPr>
      </w:pPr>
    </w:p>
    <w:p w14:paraId="64CCB8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always go before you to pave your way, and clear your path, and you shall hear His animating voice calling you after Him all through life; while in the solemn hour of death, His sweet words with which He shall usher you into the heavenly world shall be — "Come, ye blessed of my Father."</w:t>
      </w:r>
    </w:p>
    <w:p w14:paraId="0D9CC0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祂始終會走在你的前面為你鋪路，清理你的路徑，你的一生都將聽到祂那令人振奮的聲音在後面召喚你；而在那莊嚴的死亡時刻，祂用以將你引入屬天世界的甘甜話語將是——「你們這蒙我父賜福的，可來」。</w:t>
      </w:r>
    </w:p>
    <w:p w14:paraId="418C23B7">
      <w:pPr>
        <w:pStyle w:val="3"/>
        <w:spacing w:line="253" w:lineRule="auto"/>
        <w:rPr>
          <w:rFonts w:hint="eastAsia" w:ascii="微软雅黑" w:hAnsi="微软雅黑" w:eastAsia="微软雅黑" w:cs="微软雅黑"/>
          <w:sz w:val="30"/>
          <w:szCs w:val="30"/>
        </w:rPr>
      </w:pPr>
    </w:p>
    <w:p w14:paraId="0EFB8B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further, this is not only Christ's cry to you, but, if you be a believer, this is your cry to Christ — "Come! come!"</w:t>
      </w:r>
    </w:p>
    <w:p w14:paraId="353306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不僅如此，這不僅是基督對你的呼喚，而且，如果你是信徒，這也是你對基督的呼喚——「來！快來！」</w:t>
      </w:r>
    </w:p>
    <w:p w14:paraId="73280026">
      <w:pPr>
        <w:pStyle w:val="3"/>
        <w:spacing w:line="253" w:lineRule="auto"/>
        <w:rPr>
          <w:rFonts w:hint="eastAsia" w:ascii="微软雅黑" w:hAnsi="微软雅黑" w:eastAsia="微软雅黑" w:cs="微软雅黑"/>
          <w:sz w:val="30"/>
          <w:szCs w:val="30"/>
        </w:rPr>
      </w:pPr>
    </w:p>
    <w:p w14:paraId="7752D8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longing for His second advent; you will be saying, "Come quickly, even so come Lord Jesus."</w:t>
      </w:r>
    </w:p>
    <w:p w14:paraId="28BF70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你將渴望祂的第二次降臨；你會說：「主耶稣啊，我願祢快來。」</w:t>
      </w:r>
    </w:p>
    <w:p w14:paraId="5632E800">
      <w:pPr>
        <w:pStyle w:val="3"/>
        <w:spacing w:line="253" w:lineRule="auto"/>
        <w:rPr>
          <w:rFonts w:hint="eastAsia" w:ascii="微软雅黑" w:hAnsi="微软雅黑" w:eastAsia="微软雅黑" w:cs="微软雅黑"/>
          <w:sz w:val="30"/>
          <w:szCs w:val="30"/>
        </w:rPr>
      </w:pPr>
    </w:p>
    <w:p w14:paraId="2463BE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panting for nearer and closer communion with Him.</w:t>
      </w:r>
    </w:p>
    <w:p w14:paraId="6DCBF4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你將渴求與祂有更親近、更緊密的契合（communion）。</w:t>
      </w:r>
    </w:p>
    <w:p w14:paraId="7F444F1B">
      <w:pPr>
        <w:pStyle w:val="3"/>
        <w:spacing w:line="253" w:lineRule="auto"/>
        <w:rPr>
          <w:rFonts w:hint="eastAsia" w:ascii="微软雅黑" w:hAnsi="微软雅黑" w:eastAsia="微软雅黑" w:cs="微软雅黑"/>
          <w:sz w:val="30"/>
          <w:szCs w:val="30"/>
        </w:rPr>
      </w:pPr>
    </w:p>
    <w:p w14:paraId="6D9097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voice to you is "Come," your response to Him will be, "Come, Lord, and abide with me.</w:t>
      </w:r>
    </w:p>
    <w:p w14:paraId="7554EF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正如祂對你的聲音是「來」，你對祂的回應將是：「來吧，主啊，與我同住。</w:t>
      </w:r>
    </w:p>
    <w:p w14:paraId="693794B2">
      <w:pPr>
        <w:pStyle w:val="3"/>
        <w:spacing w:line="253" w:lineRule="auto"/>
        <w:rPr>
          <w:rFonts w:hint="eastAsia" w:ascii="微软雅黑" w:hAnsi="微软雅黑" w:eastAsia="微软雅黑" w:cs="微软雅黑"/>
          <w:sz w:val="30"/>
          <w:szCs w:val="30"/>
        </w:rPr>
      </w:pPr>
    </w:p>
    <w:p w14:paraId="0AB2BE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occupy alone the throne of my heart; reign there without a rival, and consecrate me entirely to Thy service."</w:t>
      </w:r>
    </w:p>
    <w:p w14:paraId="029970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來吧，唯獨佔據我心的寶座；在那裡作王，無人與祢競爭，並將我完全奉獻（consecrate）給祢的事奉。」</w:t>
      </w:r>
    </w:p>
    <w:p w14:paraId="517174A6">
      <w:pPr>
        <w:pStyle w:val="3"/>
        <w:spacing w:line="253" w:lineRule="auto"/>
        <w:rPr>
          <w:rFonts w:hint="eastAsia" w:ascii="微软雅黑" w:hAnsi="微软雅黑" w:eastAsia="微软雅黑" w:cs="微软雅黑"/>
          <w:sz w:val="30"/>
          <w:szCs w:val="30"/>
        </w:rPr>
      </w:pPr>
    </w:p>
    <w:p w14:paraId="402FFD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95C49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2A8FAD8E">
      <w:pPr>
        <w:pStyle w:val="3"/>
        <w:spacing w:line="253" w:lineRule="auto"/>
        <w:rPr>
          <w:rFonts w:hint="eastAsia" w:ascii="微软雅黑" w:hAnsi="微软雅黑" w:eastAsia="微软雅黑" w:cs="微软雅黑"/>
          <w:sz w:val="30"/>
          <w:szCs w:val="30"/>
        </w:rPr>
      </w:pPr>
    </w:p>
    <w:p w14:paraId="45A9D3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thou heardest not; yea, thou knewest not; yea, from that time that thine ear was not opened. - Isaiah 48:8</w:t>
      </w:r>
    </w:p>
    <w:p w14:paraId="1AA5D2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祢未曾聽見，未曾知道，祢的耳朵從來未曾開通。——以賽亞書 48:8</w:t>
      </w:r>
    </w:p>
    <w:p w14:paraId="7CC7E774">
      <w:pPr>
        <w:pStyle w:val="3"/>
        <w:spacing w:line="253" w:lineRule="auto"/>
        <w:rPr>
          <w:rFonts w:hint="eastAsia" w:ascii="微软雅黑" w:hAnsi="微软雅黑" w:eastAsia="微软雅黑" w:cs="微软雅黑"/>
          <w:sz w:val="30"/>
          <w:szCs w:val="30"/>
        </w:rPr>
      </w:pPr>
    </w:p>
    <w:p w14:paraId="3A891A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painful to remember that, in a certain degree, this accusation may be laid at the door of believers, who too often are in a measure spiritually insensible.</w:t>
      </w:r>
    </w:p>
    <w:p w14:paraId="5CBF7D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令人痛苦的是，在某種程度上，這項指控可以歸在信徒的名下，因為信徒往往在某種程度上表現出靈性的遲鈍。</w:t>
      </w:r>
    </w:p>
    <w:p w14:paraId="4F3938D0">
      <w:pPr>
        <w:pStyle w:val="3"/>
        <w:spacing w:line="253" w:lineRule="auto"/>
        <w:rPr>
          <w:rFonts w:hint="eastAsia" w:ascii="微软雅黑" w:hAnsi="微软雅黑" w:eastAsia="微软雅黑" w:cs="微软雅黑"/>
          <w:sz w:val="30"/>
          <w:szCs w:val="30"/>
        </w:rPr>
      </w:pPr>
    </w:p>
    <w:p w14:paraId="60DBE3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well bewail ourselves that we do not hear the voice of God as we ought, "Yea, thou heardest not."</w:t>
      </w:r>
    </w:p>
    <w:p w14:paraId="25FF86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我們大可為自己感到哀傷，因為我們沒有按理聽見神的聲音，「是的，你未曾聽見」。</w:t>
      </w:r>
    </w:p>
    <w:p w14:paraId="68FD1EFD">
      <w:pPr>
        <w:pStyle w:val="3"/>
        <w:spacing w:line="253" w:lineRule="auto"/>
        <w:rPr>
          <w:rFonts w:hint="eastAsia" w:ascii="微软雅黑" w:hAnsi="微软雅黑" w:eastAsia="微软雅黑" w:cs="微软雅黑"/>
          <w:sz w:val="30"/>
          <w:szCs w:val="30"/>
        </w:rPr>
      </w:pPr>
    </w:p>
    <w:p w14:paraId="2EA1A8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gentle motions of the Holy Spirit in the soul which are unheeded by us: there are whisperings of divine command and of heavenly love which are alike unobserved by our leaden intellects.</w:t>
      </w:r>
    </w:p>
    <w:p w14:paraId="7B11AE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靈魂中有些聖靈細微的感動被我們忽略了：有些屬神命令與屬天大愛的低語，在我們沈重的智力面前同樣未被察覺。</w:t>
      </w:r>
    </w:p>
    <w:p w14:paraId="5010AF4D">
      <w:pPr>
        <w:pStyle w:val="3"/>
        <w:spacing w:line="253" w:lineRule="auto"/>
        <w:rPr>
          <w:rFonts w:hint="eastAsia" w:ascii="微软雅黑" w:hAnsi="微软雅黑" w:eastAsia="微软雅黑" w:cs="微软雅黑"/>
          <w:sz w:val="30"/>
          <w:szCs w:val="30"/>
        </w:rPr>
      </w:pPr>
    </w:p>
    <w:p w14:paraId="1FA5A3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we have been carelessly ignorant — "Yea, thou knewest not."</w:t>
      </w:r>
    </w:p>
    <w:p w14:paraId="1FD826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唉！我們一直粗心地處於無知之中——「是的，你不知道」。</w:t>
      </w:r>
    </w:p>
    <w:p w14:paraId="20741F65">
      <w:pPr>
        <w:pStyle w:val="3"/>
        <w:spacing w:line="253" w:lineRule="auto"/>
        <w:rPr>
          <w:rFonts w:hint="eastAsia" w:ascii="微软雅黑" w:hAnsi="微软雅黑" w:eastAsia="微软雅黑" w:cs="微软雅黑"/>
          <w:sz w:val="30"/>
          <w:szCs w:val="30"/>
        </w:rPr>
      </w:pPr>
    </w:p>
    <w:p w14:paraId="1A31E6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matters within which we ought to have seen, corruptions which have made headway unnoticed; sweet affections which are being blighted like flowers in the frost, untended by us; glimpses of the divine face which might be perceived if we did not wall up the windows of our soul.</w:t>
      </w:r>
    </w:p>
    <w:p w14:paraId="0B95CC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有些內在的事務本是我們應當看見的，有些敗壞已在不經意間蔓延；有些甜美的情感正像霜凍中的花朵般凋零，卻未受我們照料；有些屬神面容的微光本可被察覺，若非我們封死了自己靈魂的窗戶。</w:t>
      </w:r>
    </w:p>
    <w:p w14:paraId="2FC7A51E">
      <w:pPr>
        <w:pStyle w:val="3"/>
        <w:spacing w:line="253" w:lineRule="auto"/>
        <w:rPr>
          <w:rFonts w:hint="eastAsia" w:ascii="微软雅黑" w:hAnsi="微软雅黑" w:eastAsia="微软雅黑" w:cs="微软雅黑"/>
          <w:sz w:val="30"/>
          <w:szCs w:val="30"/>
        </w:rPr>
      </w:pPr>
    </w:p>
    <w:p w14:paraId="37F3AB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not known."</w:t>
      </w:r>
    </w:p>
    <w:p w14:paraId="17E1A7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但我們「不知道」。</w:t>
      </w:r>
    </w:p>
    <w:p w14:paraId="6D12D376">
      <w:pPr>
        <w:pStyle w:val="3"/>
        <w:spacing w:line="253" w:lineRule="auto"/>
        <w:rPr>
          <w:rFonts w:hint="eastAsia" w:ascii="微软雅黑" w:hAnsi="微软雅黑" w:eastAsia="微软雅黑" w:cs="微软雅黑"/>
          <w:sz w:val="30"/>
          <w:szCs w:val="30"/>
        </w:rPr>
      </w:pPr>
    </w:p>
    <w:p w14:paraId="1EA8E4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think of it we are humbled in the deepest self-abasement.</w:t>
      </w:r>
    </w:p>
    <w:p w14:paraId="75DC7B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想到這些，我們便在最深的自卑（self-abasement）中降服。</w:t>
      </w:r>
    </w:p>
    <w:p w14:paraId="05C0216D">
      <w:pPr>
        <w:pStyle w:val="3"/>
        <w:spacing w:line="253" w:lineRule="auto"/>
        <w:rPr>
          <w:rFonts w:hint="eastAsia" w:ascii="微软雅黑" w:hAnsi="微软雅黑" w:eastAsia="微软雅黑" w:cs="微软雅黑"/>
          <w:sz w:val="30"/>
          <w:szCs w:val="30"/>
        </w:rPr>
      </w:pPr>
    </w:p>
    <w:p w14:paraId="790F9B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must we adore the grace of God as we learn from the context that all this folly and ignorance, on our part, was foreknown by God, and, notwithstanding that foreknowledge, He yet has been pleased to deal with us in a way of mercy!</w:t>
      </w:r>
    </w:p>
    <w:p w14:paraId="27ABE2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當我們從上下文中得知，我們這一切的愚昧與無知都早已被神預知，且儘管有此預知，祂仍樂意以憐憫的方式待我們時，我們該是如何愛慕神的恩典啊！</w:t>
      </w:r>
    </w:p>
    <w:p w14:paraId="2B142E5C">
      <w:pPr>
        <w:pStyle w:val="3"/>
        <w:spacing w:line="253" w:lineRule="auto"/>
        <w:rPr>
          <w:rFonts w:hint="eastAsia" w:ascii="微软雅黑" w:hAnsi="微软雅黑" w:eastAsia="微软雅黑" w:cs="微软雅黑"/>
          <w:sz w:val="30"/>
          <w:szCs w:val="30"/>
        </w:rPr>
      </w:pPr>
    </w:p>
    <w:p w14:paraId="1E65A1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the marvellous sovereign grace which could have chosen us in the sight of all this!</w:t>
      </w:r>
    </w:p>
    <w:p w14:paraId="533BAC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驚歎這奇妙的主權恩典吧，祂竟能在看清這一切後依然揀選了我們！</w:t>
      </w:r>
    </w:p>
    <w:p w14:paraId="7C64E2C8">
      <w:pPr>
        <w:pStyle w:val="3"/>
        <w:spacing w:line="253" w:lineRule="auto"/>
        <w:rPr>
          <w:rFonts w:hint="eastAsia" w:ascii="微软雅黑" w:hAnsi="微软雅黑" w:eastAsia="微软雅黑" w:cs="微软雅黑"/>
          <w:sz w:val="30"/>
          <w:szCs w:val="30"/>
        </w:rPr>
      </w:pPr>
    </w:p>
    <w:p w14:paraId="07DD1D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at the price that was paid for us when Christ knew what we should be!</w:t>
      </w:r>
    </w:p>
    <w:p w14:paraId="5A9B0C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當基督明知我們會是什麼樣子的時候，竟為我們付出了那樣的代價，這真令人驚奇！</w:t>
      </w:r>
    </w:p>
    <w:p w14:paraId="7872ADAD">
      <w:pPr>
        <w:pStyle w:val="3"/>
        <w:spacing w:line="253" w:lineRule="auto"/>
        <w:rPr>
          <w:rFonts w:hint="eastAsia" w:ascii="微软雅黑" w:hAnsi="微软雅黑" w:eastAsia="微软雅黑" w:cs="微软雅黑"/>
          <w:sz w:val="30"/>
          <w:szCs w:val="30"/>
        </w:rPr>
      </w:pPr>
    </w:p>
    <w:p w14:paraId="02058F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hung upon the cross foresaw us as unbelieving, backsliding, cold of heart, indifferent, careless, lax in prayer, and yet He said, "I am the Lord thy God, the Holy One of Israel, thy Saviour . . . Since thou wast precious in My sight, thou hast been honourable, and I have loved thee: therefore will I give men for thee, and people for thy life"!</w:t>
      </w:r>
    </w:p>
    <w:p w14:paraId="26A9A2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掛在十字架上的主，預見到我們是不信的、背道的、心冷的、冷漠的、粗心的、在禱告上松懈的，然而祂卻說：「我是耶和華你的神，是以色列的聖者，你的救主……因我看你為寶為尊，又因我愛你，所以我使人代替你，使萬民替換你的生命」！</w:t>
      </w:r>
    </w:p>
    <w:p w14:paraId="16E57553">
      <w:pPr>
        <w:pStyle w:val="3"/>
        <w:spacing w:line="253" w:lineRule="auto"/>
        <w:rPr>
          <w:rFonts w:hint="eastAsia" w:ascii="微软雅黑" w:hAnsi="微软雅黑" w:eastAsia="微软雅黑" w:cs="微软雅黑"/>
          <w:sz w:val="30"/>
          <w:szCs w:val="30"/>
        </w:rPr>
      </w:pPr>
    </w:p>
    <w:p w14:paraId="6FF299B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redemption, how wondrously resplendent dost thou shine when we think how black we are!</w:t>
      </w:r>
    </w:p>
    <w:p w14:paraId="44A94F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噢，救贖啊，當我們想到自己是多麼漆黑時，你是閃耀著多麼奇妙奪目的光輝啊！</w:t>
      </w:r>
    </w:p>
    <w:p w14:paraId="2426B9BC">
      <w:pPr>
        <w:pStyle w:val="3"/>
        <w:spacing w:line="253" w:lineRule="auto"/>
        <w:rPr>
          <w:rFonts w:hint="eastAsia" w:ascii="微软雅黑" w:hAnsi="微软雅黑" w:eastAsia="微软雅黑" w:cs="微软雅黑"/>
          <w:sz w:val="30"/>
          <w:szCs w:val="30"/>
        </w:rPr>
      </w:pPr>
    </w:p>
    <w:p w14:paraId="20ADE7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Holy Spirit, give us henceforth the hearing ear, the understanding heart!</w:t>
      </w:r>
    </w:p>
    <w:p w14:paraId="67A952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噢，聖靈啊，從此賜給我們聽審的耳，聰明的心！</w:t>
      </w:r>
    </w:p>
    <w:p w14:paraId="683070D7">
      <w:pPr>
        <w:pStyle w:val="3"/>
        <w:spacing w:line="253" w:lineRule="auto"/>
        <w:rPr>
          <w:rFonts w:hint="eastAsia" w:ascii="微软雅黑" w:hAnsi="微软雅黑" w:eastAsia="微软雅黑" w:cs="微软雅黑"/>
          <w:sz w:val="30"/>
          <w:szCs w:val="30"/>
        </w:rPr>
      </w:pPr>
    </w:p>
    <w:p w14:paraId="7B39BF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1 7</w:t>
      </w:r>
    </w:p>
    <w:p w14:paraId="14309B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十二月十七日</w:t>
      </w:r>
    </w:p>
    <w:p w14:paraId="22EEDC1D">
      <w:pPr>
        <w:pStyle w:val="3"/>
        <w:spacing w:line="253" w:lineRule="auto"/>
        <w:rPr>
          <w:rFonts w:hint="eastAsia" w:ascii="微软雅黑" w:hAnsi="微软雅黑" w:eastAsia="微软雅黑" w:cs="微软雅黑"/>
          <w:sz w:val="30"/>
          <w:szCs w:val="30"/>
        </w:rPr>
      </w:pPr>
    </w:p>
    <w:p w14:paraId="3EDA9A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7B0012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4691423">
      <w:pPr>
        <w:pStyle w:val="3"/>
        <w:spacing w:line="253" w:lineRule="auto"/>
        <w:rPr>
          <w:rFonts w:hint="eastAsia" w:ascii="微软雅黑" w:hAnsi="微软雅黑" w:eastAsia="微软雅黑" w:cs="微软雅黑"/>
          <w:sz w:val="30"/>
          <w:szCs w:val="30"/>
        </w:rPr>
      </w:pPr>
    </w:p>
    <w:p w14:paraId="0783BC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thee. – Jeremiah 2:2</w:t>
      </w:r>
    </w:p>
    <w:p w14:paraId="7BB2DA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我記得你。——耶利米書 2:2</w:t>
      </w:r>
    </w:p>
    <w:p w14:paraId="24EBDF8D">
      <w:pPr>
        <w:pStyle w:val="3"/>
        <w:spacing w:line="253" w:lineRule="auto"/>
        <w:rPr>
          <w:rFonts w:hint="eastAsia" w:ascii="微软雅黑" w:hAnsi="微软雅黑" w:eastAsia="微软雅黑" w:cs="微软雅黑"/>
          <w:sz w:val="30"/>
          <w:szCs w:val="30"/>
        </w:rPr>
      </w:pPr>
    </w:p>
    <w:p w14:paraId="3DF0FC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note that Christ delights to think upon His Church, and to look upon her beauty.</w:t>
      </w:r>
    </w:p>
    <w:p w14:paraId="629611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讓我們注意，基督樂於思念祂的教會，並眷顧她的華美。</w:t>
      </w:r>
    </w:p>
    <w:p w14:paraId="4408EFC4">
      <w:pPr>
        <w:pStyle w:val="3"/>
        <w:spacing w:line="253" w:lineRule="auto"/>
        <w:rPr>
          <w:rFonts w:hint="eastAsia" w:ascii="微软雅黑" w:hAnsi="微软雅黑" w:eastAsia="微软雅黑" w:cs="微软雅黑"/>
          <w:sz w:val="30"/>
          <w:szCs w:val="30"/>
        </w:rPr>
      </w:pPr>
    </w:p>
    <w:p w14:paraId="105311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bird returneth often to its nest, and as the wayfarer hastens to his home, so doth the mind continually pursue the object of its choice.</w:t>
      </w:r>
    </w:p>
    <w:p w14:paraId="6A1B7B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正如飛鳥常回巢穴，行路人急於歸家，心智也會不斷地追求它所選擇的對象。</w:t>
      </w:r>
    </w:p>
    <w:p w14:paraId="38A21A8C">
      <w:pPr>
        <w:pStyle w:val="3"/>
        <w:spacing w:line="253" w:lineRule="auto"/>
        <w:rPr>
          <w:rFonts w:hint="eastAsia" w:ascii="微软雅黑" w:hAnsi="微软雅黑" w:eastAsia="微软雅黑" w:cs="微软雅黑"/>
          <w:sz w:val="30"/>
          <w:szCs w:val="30"/>
        </w:rPr>
      </w:pPr>
    </w:p>
    <w:p w14:paraId="587A2A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look too often upon that face which we love; we desire always to have our precious things in our sight.</w:t>
      </w:r>
    </w:p>
    <w:p w14:paraId="3A49B5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對於我們所愛的那張面龐，我們百看不厭；我們渴望心中寶貴的事物始終在視線之內。</w:t>
      </w:r>
    </w:p>
    <w:p w14:paraId="154874D4">
      <w:pPr>
        <w:pStyle w:val="3"/>
        <w:spacing w:line="253" w:lineRule="auto"/>
        <w:rPr>
          <w:rFonts w:hint="eastAsia" w:ascii="微软雅黑" w:hAnsi="微软雅黑" w:eastAsia="微软雅黑" w:cs="微软雅黑"/>
          <w:sz w:val="30"/>
          <w:szCs w:val="30"/>
        </w:rPr>
      </w:pPr>
    </w:p>
    <w:p w14:paraId="30BB3F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so with our Lord Jesus.</w:t>
      </w:r>
    </w:p>
    <w:p w14:paraId="4CD1F5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我們的主耶稣亦是如此。</w:t>
      </w:r>
    </w:p>
    <w:p w14:paraId="60355582">
      <w:pPr>
        <w:pStyle w:val="3"/>
        <w:spacing w:line="253" w:lineRule="auto"/>
        <w:rPr>
          <w:rFonts w:hint="eastAsia" w:ascii="微软雅黑" w:hAnsi="微软雅黑" w:eastAsia="微软雅黑" w:cs="微软雅黑"/>
          <w:sz w:val="30"/>
          <w:szCs w:val="30"/>
        </w:rPr>
      </w:pPr>
    </w:p>
    <w:p w14:paraId="62A5C9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eternity "His delights were with the sons of men"; His thoughts rolled onward to the time when His elect should be born into the world; He viewed them in the mirror of His foreknowledge.</w:t>
      </w:r>
    </w:p>
    <w:p w14:paraId="4F828D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從太初直到永遠，「祂在世人中尋找祂的喜樂」；祂的思緒向前推移，直到祂的選民降生於世的時刻；祂在祂預知的鏡子中察看他們。</w:t>
      </w:r>
    </w:p>
    <w:p w14:paraId="2C6AA7F0">
      <w:pPr>
        <w:pStyle w:val="3"/>
        <w:spacing w:line="253" w:lineRule="auto"/>
        <w:rPr>
          <w:rFonts w:hint="eastAsia" w:ascii="微软雅黑" w:hAnsi="微软雅黑" w:eastAsia="微软雅黑" w:cs="微软雅黑"/>
          <w:sz w:val="30"/>
          <w:szCs w:val="30"/>
        </w:rPr>
      </w:pPr>
    </w:p>
    <w:p w14:paraId="5AE1B1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Thy book," He says, "all my members were written, which in continuance were fashioned, when as yet there was none of them" (Ps. 139:16).</w:t>
      </w:r>
    </w:p>
    <w:p w14:paraId="14031F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「祢所定的日子，」祂說，「我尚未度過一日，祢都寫在祢的冊（圣言）上了」（詩篇 139:16）。</w:t>
      </w:r>
    </w:p>
    <w:p w14:paraId="2D2D2158">
      <w:pPr>
        <w:pStyle w:val="3"/>
        <w:spacing w:line="253" w:lineRule="auto"/>
        <w:rPr>
          <w:rFonts w:hint="eastAsia" w:ascii="微软雅黑" w:hAnsi="微软雅黑" w:eastAsia="微软雅黑" w:cs="微软雅黑"/>
          <w:sz w:val="30"/>
          <w:szCs w:val="30"/>
        </w:rPr>
      </w:pPr>
    </w:p>
    <w:p w14:paraId="473C2C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was set upon its pillars, He was there, and He set the bounds of the people according to the number of the children of Israel.</w:t>
      </w:r>
    </w:p>
    <w:p w14:paraId="29C61C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當世界的柱石立定時，祂在那裡，祂照著以色列人的數目，為眾民劃定疆界。</w:t>
      </w:r>
    </w:p>
    <w:p w14:paraId="031C1DE2">
      <w:pPr>
        <w:pStyle w:val="3"/>
        <w:spacing w:line="253" w:lineRule="auto"/>
        <w:rPr>
          <w:rFonts w:hint="eastAsia" w:ascii="微软雅黑" w:hAnsi="微软雅黑" w:eastAsia="微软雅黑" w:cs="微软雅黑"/>
          <w:sz w:val="30"/>
          <w:szCs w:val="30"/>
        </w:rPr>
      </w:pPr>
    </w:p>
    <w:p w14:paraId="42B1B3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before His incarnation, He descended to this lower earth in the similitude of a man; on the plains of Mamre (Gen. 18), by the brook of Jabbok (Gen. 32:24-30), beneath the walls of Jericho (Josh. 5:13), and in the fiery furnace of Babylon (Dan. 3:19, 25), the Son of Man visited His people.</w:t>
      </w:r>
    </w:p>
    <w:p w14:paraId="04D72F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在祂道成肉身之前，祂曾多次以人的樣式降臨這卑下的土地；在幔利（Mamre）平原（創 18），在雅博（Jabbok）渡口（創 32:24-30），在耶利哥（Jericho）城牆下（約 5:13），以及在巴比倫（Babylon）的火窯中（但 3:19, 25），人子眷顧了祂的百姓。</w:t>
      </w:r>
    </w:p>
    <w:p w14:paraId="356CE8D4">
      <w:pPr>
        <w:pStyle w:val="3"/>
        <w:spacing w:line="253" w:lineRule="auto"/>
        <w:rPr>
          <w:rFonts w:hint="eastAsia" w:ascii="微软雅黑" w:hAnsi="微软雅黑" w:eastAsia="微软雅黑" w:cs="微软雅黑"/>
          <w:sz w:val="30"/>
          <w:szCs w:val="30"/>
        </w:rPr>
      </w:pPr>
    </w:p>
    <w:p w14:paraId="7DFB40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His soul delighted in them, He could not rest away from them, for His heart longed after them.</w:t>
      </w:r>
    </w:p>
    <w:p w14:paraId="48C43D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因為祂的靈魂喜愛他們，祂無法在遠離他們的地方安息，因為祂的心渴慕著他們。</w:t>
      </w:r>
    </w:p>
    <w:p w14:paraId="0EBC3FD2">
      <w:pPr>
        <w:pStyle w:val="3"/>
        <w:spacing w:line="253" w:lineRule="auto"/>
        <w:rPr>
          <w:rFonts w:hint="eastAsia" w:ascii="微软雅黑" w:hAnsi="微软雅黑" w:eastAsia="微软雅黑" w:cs="微软雅黑"/>
          <w:sz w:val="30"/>
          <w:szCs w:val="30"/>
        </w:rPr>
      </w:pPr>
    </w:p>
    <w:p w14:paraId="06E482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were they absent from His heart, for He had written their names upon His hands, and graven them upon His side.</w:t>
      </w:r>
    </w:p>
    <w:p w14:paraId="13DFE9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他們從未在祂心中缺席，因為祂已將他們的名字寫在手上，銘刻在肋旁。</w:t>
      </w:r>
    </w:p>
    <w:p w14:paraId="2872C5FF">
      <w:pPr>
        <w:pStyle w:val="3"/>
        <w:spacing w:line="253" w:lineRule="auto"/>
        <w:rPr>
          <w:rFonts w:hint="eastAsia" w:ascii="微软雅黑" w:hAnsi="微软雅黑" w:eastAsia="微软雅黑" w:cs="微软雅黑"/>
          <w:sz w:val="30"/>
          <w:szCs w:val="30"/>
        </w:rPr>
      </w:pPr>
    </w:p>
    <w:p w14:paraId="508079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breastplate containing the names of the tribes of Israel was the most brilliant ornament worn by the high priest, so the names of Christ's elect were His most precious jewels, and glittered on His heart.</w:t>
      </w:r>
    </w:p>
    <w:p w14:paraId="3D2BA6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正如刻有以色列各支派名字的胸牌是大祭司所戴最輝煌的飾物，基督選民的名字也是祂最珍貴的珠寶，在祂心頭閃耀。</w:t>
      </w:r>
    </w:p>
    <w:p w14:paraId="38A84C2A">
      <w:pPr>
        <w:pStyle w:val="3"/>
        <w:spacing w:line="253" w:lineRule="auto"/>
        <w:rPr>
          <w:rFonts w:hint="eastAsia" w:ascii="微软雅黑" w:hAnsi="微软雅黑" w:eastAsia="微软雅黑" w:cs="微软雅黑"/>
          <w:sz w:val="30"/>
          <w:szCs w:val="30"/>
        </w:rPr>
      </w:pPr>
    </w:p>
    <w:p w14:paraId="5C5AD9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often forget to meditate upon the perfections of our Lord, but He never ceases to remember us.</w:t>
      </w:r>
    </w:p>
    <w:p w14:paraId="3AD36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我們常會忘記默想（meditate）我們主的完美，但祂卻從未停止記念我們。</w:t>
      </w:r>
    </w:p>
    <w:p w14:paraId="095958EC">
      <w:pPr>
        <w:pStyle w:val="3"/>
        <w:spacing w:line="253" w:lineRule="auto"/>
        <w:rPr>
          <w:rFonts w:hint="eastAsia" w:ascii="微软雅黑" w:hAnsi="微软雅黑" w:eastAsia="微软雅黑" w:cs="微软雅黑"/>
          <w:sz w:val="30"/>
          <w:szCs w:val="30"/>
        </w:rPr>
      </w:pPr>
    </w:p>
    <w:p w14:paraId="2178B5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chide ourselves for past forgetfulness, and pray for grace ever to bear Him in fondest remembrance.</w:t>
      </w:r>
    </w:p>
    <w:p w14:paraId="4D7AEC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讓我們為過去的忘恩而責備自己，並祈求恩典，使我們能永遠滿懷深情地記念祂。</w:t>
      </w:r>
    </w:p>
    <w:p w14:paraId="258CDCAD">
      <w:pPr>
        <w:pStyle w:val="3"/>
        <w:spacing w:line="253" w:lineRule="auto"/>
        <w:rPr>
          <w:rFonts w:hint="eastAsia" w:ascii="微软雅黑" w:hAnsi="微软雅黑" w:eastAsia="微软雅黑" w:cs="微软雅黑"/>
          <w:sz w:val="30"/>
          <w:szCs w:val="30"/>
        </w:rPr>
      </w:pPr>
    </w:p>
    <w:p w14:paraId="28B56D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paint upon the eyeballs of my soul the image of Thy Son.</w:t>
      </w:r>
    </w:p>
    <w:p w14:paraId="715627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主啊，請將祢兒子的形象印在我靈魂的眼眸之上。</w:t>
      </w:r>
    </w:p>
    <w:p w14:paraId="6E98A17B">
      <w:pPr>
        <w:pStyle w:val="3"/>
        <w:spacing w:line="253" w:lineRule="auto"/>
        <w:rPr>
          <w:rFonts w:hint="eastAsia" w:ascii="微软雅黑" w:hAnsi="微软雅黑" w:eastAsia="微软雅黑" w:cs="微软雅黑"/>
          <w:sz w:val="30"/>
          <w:szCs w:val="30"/>
        </w:rPr>
      </w:pPr>
    </w:p>
    <w:p w14:paraId="2A8A77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7E31F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20349125">
      <w:pPr>
        <w:pStyle w:val="3"/>
        <w:spacing w:line="253" w:lineRule="auto"/>
        <w:rPr>
          <w:rFonts w:hint="eastAsia" w:ascii="微软雅黑" w:hAnsi="微软雅黑" w:eastAsia="微软雅黑" w:cs="微软雅黑"/>
          <w:sz w:val="30"/>
          <w:szCs w:val="30"/>
        </w:rPr>
      </w:pPr>
    </w:p>
    <w:p w14:paraId="1B54F0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door: by Me if any man enter in, he shall be saved, and shall go in and out, and find pasture. – John 10:9</w:t>
      </w:r>
    </w:p>
    <w:p w14:paraId="2FB3E4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「我就是門；凡從我進來的，必然得救，並且出入得草吃。」——約翰福音 10:9</w:t>
      </w:r>
    </w:p>
    <w:p w14:paraId="532AD90A">
      <w:pPr>
        <w:pStyle w:val="3"/>
        <w:spacing w:line="253" w:lineRule="auto"/>
        <w:rPr>
          <w:rFonts w:hint="eastAsia" w:ascii="微软雅黑" w:hAnsi="微软雅黑" w:eastAsia="微软雅黑" w:cs="微软雅黑"/>
          <w:sz w:val="30"/>
          <w:szCs w:val="30"/>
        </w:rPr>
      </w:pPr>
    </w:p>
    <w:p w14:paraId="3F472E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great I AM, is the entrance into the true church, and the way of access to God Himself.</w:t>
      </w:r>
    </w:p>
    <w:p w14:paraId="1831A5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耶稣，這位偉大的「自有永有者」（I AM），是進入真教會的入口，也是通往神自己的道路。</w:t>
      </w:r>
    </w:p>
    <w:p w14:paraId="31868D6A">
      <w:pPr>
        <w:pStyle w:val="3"/>
        <w:spacing w:line="253" w:lineRule="auto"/>
        <w:rPr>
          <w:rFonts w:hint="eastAsia" w:ascii="微软雅黑" w:hAnsi="微软雅黑" w:eastAsia="微软雅黑" w:cs="微软雅黑"/>
          <w:sz w:val="30"/>
          <w:szCs w:val="30"/>
        </w:rPr>
      </w:pPr>
    </w:p>
    <w:p w14:paraId="1A861E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to the man who comes to God by Him four choice privileges.</w:t>
      </w:r>
    </w:p>
    <w:p w14:paraId="24C34A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祂賜給那藉著祂親近神的人四項精選的特權。</w:t>
      </w:r>
    </w:p>
    <w:p w14:paraId="76B21A7B">
      <w:pPr>
        <w:pStyle w:val="3"/>
        <w:spacing w:line="253" w:lineRule="auto"/>
        <w:rPr>
          <w:rFonts w:hint="eastAsia" w:ascii="微软雅黑" w:hAnsi="微软雅黑" w:eastAsia="微软雅黑" w:cs="微软雅黑"/>
          <w:sz w:val="30"/>
          <w:szCs w:val="30"/>
        </w:rPr>
      </w:pPr>
    </w:p>
    <w:p w14:paraId="096487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saved.</w:t>
      </w:r>
    </w:p>
    <w:p w14:paraId="0525F833">
      <w:pPr>
        <w:pStyle w:val="3"/>
        <w:spacing w:line="253" w:lineRule="auto"/>
        <w:rPr>
          <w:rFonts w:hint="eastAsia" w:ascii="微软雅黑" w:hAnsi="微软雅黑" w:eastAsia="微软雅黑" w:cs="微软雅黑"/>
          <w:sz w:val="30"/>
          <w:szCs w:val="30"/>
        </w:rPr>
      </w:pPr>
    </w:p>
    <w:p w14:paraId="30E4D3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他必然得救。</w:t>
      </w:r>
    </w:p>
    <w:p w14:paraId="08D4C20D">
      <w:pPr>
        <w:pStyle w:val="3"/>
        <w:spacing w:line="253" w:lineRule="auto"/>
        <w:rPr>
          <w:rFonts w:hint="eastAsia" w:ascii="微软雅黑" w:hAnsi="微软雅黑" w:eastAsia="微软雅黑" w:cs="微软雅黑"/>
          <w:sz w:val="30"/>
          <w:szCs w:val="30"/>
        </w:rPr>
      </w:pPr>
    </w:p>
    <w:p w14:paraId="34C894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fugitive manslayer passed the gate of the city of refuge, and was safe.</w:t>
      </w:r>
    </w:p>
    <w:p w14:paraId="51BD14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在逃的誤殺者進了逃城的大門，便得安全。</w:t>
      </w:r>
    </w:p>
    <w:p w14:paraId="353CE2E9">
      <w:pPr>
        <w:pStyle w:val="3"/>
        <w:spacing w:line="253" w:lineRule="auto"/>
        <w:rPr>
          <w:rFonts w:hint="eastAsia" w:ascii="微软雅黑" w:hAnsi="微软雅黑" w:eastAsia="微软雅黑" w:cs="微软雅黑"/>
          <w:sz w:val="30"/>
          <w:szCs w:val="30"/>
        </w:rPr>
      </w:pPr>
    </w:p>
    <w:p w14:paraId="511E2F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entered the door of the ark, and was secure.</w:t>
      </w:r>
    </w:p>
    <w:p w14:paraId="36BD8A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挪亞進了方舟的大門，便得穩妥。</w:t>
      </w:r>
    </w:p>
    <w:p w14:paraId="54179E32">
      <w:pPr>
        <w:pStyle w:val="3"/>
        <w:spacing w:line="253" w:lineRule="auto"/>
        <w:rPr>
          <w:rFonts w:hint="eastAsia" w:ascii="微软雅黑" w:hAnsi="微软雅黑" w:eastAsia="微软雅黑" w:cs="微软雅黑"/>
          <w:sz w:val="30"/>
          <w:szCs w:val="30"/>
        </w:rPr>
      </w:pPr>
    </w:p>
    <w:p w14:paraId="1D5470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be lost who take Jesus as the door of faith to their souls.</w:t>
      </w:r>
    </w:p>
    <w:p w14:paraId="48BE6F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凡以耶稣為靈魂信心之門的人，絕不致沈淪。</w:t>
      </w:r>
    </w:p>
    <w:p w14:paraId="65065BE5">
      <w:pPr>
        <w:pStyle w:val="3"/>
        <w:spacing w:line="253" w:lineRule="auto"/>
        <w:rPr>
          <w:rFonts w:hint="eastAsia" w:ascii="微软雅黑" w:hAnsi="微软雅黑" w:eastAsia="微软雅黑" w:cs="微软雅黑"/>
          <w:sz w:val="30"/>
          <w:szCs w:val="30"/>
        </w:rPr>
      </w:pPr>
    </w:p>
    <w:p w14:paraId="4D2A95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Entrance through Jesus into peace is the guarantee of entrance by the same door into heaven.</w:t>
      </w:r>
    </w:p>
    <w:p w14:paraId="1C5972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藉著耶稣進入平安，是藉著同一扇門進入天堂的保證。</w:t>
      </w:r>
    </w:p>
    <w:p w14:paraId="6F613562">
      <w:pPr>
        <w:pStyle w:val="3"/>
        <w:spacing w:line="253" w:lineRule="auto"/>
        <w:rPr>
          <w:rFonts w:hint="eastAsia" w:ascii="微软雅黑" w:hAnsi="微软雅黑" w:eastAsia="微软雅黑" w:cs="微软雅黑"/>
          <w:sz w:val="30"/>
          <w:szCs w:val="30"/>
        </w:rPr>
      </w:pPr>
    </w:p>
    <w:p w14:paraId="326C36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only door, an open door, a wide door, a safe door; and blessed is he who rests all his hope of admission to glory upon the crucified Redeemer.</w:t>
      </w:r>
    </w:p>
    <w:p w14:paraId="014C9E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耶稣是唯一的門、敞開的門、寬闊的門、安全的門；那將進入榮耀的所有盼望都安息在被釘十字架救贖主身上的人，是有福的。</w:t>
      </w:r>
    </w:p>
    <w:p w14:paraId="390A9736">
      <w:pPr>
        <w:pStyle w:val="3"/>
        <w:spacing w:line="253" w:lineRule="auto"/>
        <w:rPr>
          <w:rFonts w:hint="eastAsia" w:ascii="微软雅黑" w:hAnsi="微软雅黑" w:eastAsia="微软雅黑" w:cs="微软雅黑"/>
          <w:sz w:val="30"/>
          <w:szCs w:val="30"/>
        </w:rPr>
      </w:pPr>
    </w:p>
    <w:p w14:paraId="486031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go in.</w:t>
      </w:r>
    </w:p>
    <w:p w14:paraId="470854F2">
      <w:pPr>
        <w:pStyle w:val="3"/>
        <w:spacing w:line="253" w:lineRule="auto"/>
        <w:rPr>
          <w:rFonts w:hint="eastAsia" w:ascii="微软雅黑" w:hAnsi="微软雅黑" w:eastAsia="微软雅黑" w:cs="微软雅黑"/>
          <w:sz w:val="30"/>
          <w:szCs w:val="30"/>
        </w:rPr>
      </w:pPr>
    </w:p>
    <w:p w14:paraId="4026F4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他必能進去。</w:t>
      </w:r>
    </w:p>
    <w:p w14:paraId="482EE9C1">
      <w:pPr>
        <w:pStyle w:val="3"/>
        <w:spacing w:line="253" w:lineRule="auto"/>
        <w:rPr>
          <w:rFonts w:hint="eastAsia" w:ascii="微软雅黑" w:hAnsi="微软雅黑" w:eastAsia="微软雅黑" w:cs="微软雅黑"/>
          <w:sz w:val="30"/>
          <w:szCs w:val="30"/>
        </w:rPr>
      </w:pPr>
    </w:p>
    <w:p w14:paraId="470CBE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privileged to go in among the divine family, sharing the children's bread, and participating in all their honours and enjoyments.</w:t>
      </w:r>
    </w:p>
    <w:p w14:paraId="0747D6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他必有權進入屬天的家庭，分享兒女的餅，並分享他們所有的尊榮與享受。</w:t>
      </w:r>
    </w:p>
    <w:p w14:paraId="5438D13D">
      <w:pPr>
        <w:pStyle w:val="3"/>
        <w:spacing w:line="253" w:lineRule="auto"/>
        <w:rPr>
          <w:rFonts w:hint="eastAsia" w:ascii="微软雅黑" w:hAnsi="微软雅黑" w:eastAsia="微软雅黑" w:cs="微软雅黑"/>
          <w:sz w:val="30"/>
          <w:szCs w:val="30"/>
        </w:rPr>
      </w:pPr>
    </w:p>
    <w:p w14:paraId="79F44D8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go in to the chambers of communion, to the banquets of love, to the treasures of the covenant, to the storehouses of the promises.</w:t>
      </w:r>
    </w:p>
    <w:p w14:paraId="7541BB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他必能進入契合（communion）的密室、愛的宴席、盟約的寶藏以及應許的倉庫。</w:t>
      </w:r>
    </w:p>
    <w:p w14:paraId="46EFABF8">
      <w:pPr>
        <w:pStyle w:val="3"/>
        <w:spacing w:line="253" w:lineRule="auto"/>
        <w:rPr>
          <w:rFonts w:hint="eastAsia" w:ascii="微软雅黑" w:hAnsi="微软雅黑" w:eastAsia="微软雅黑" w:cs="微软雅黑"/>
          <w:sz w:val="30"/>
          <w:szCs w:val="30"/>
        </w:rPr>
      </w:pPr>
    </w:p>
    <w:p w14:paraId="6D9FA5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go in unto the King of kings in the power of the Holy Spirit, and the secret of the Lord shall be with him.</w:t>
      </w:r>
    </w:p>
    <w:p w14:paraId="16834E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他必能在聖靈的大能中進到萬王之王面前，耶和華的秘密必與他同在。</w:t>
      </w:r>
    </w:p>
    <w:p w14:paraId="1DEB3BF4">
      <w:pPr>
        <w:pStyle w:val="3"/>
        <w:spacing w:line="253" w:lineRule="auto"/>
        <w:rPr>
          <w:rFonts w:hint="eastAsia" w:ascii="微软雅黑" w:hAnsi="微软雅黑" w:eastAsia="微软雅黑" w:cs="微软雅黑"/>
          <w:sz w:val="30"/>
          <w:szCs w:val="30"/>
        </w:rPr>
      </w:pPr>
    </w:p>
    <w:p w14:paraId="4ADBA4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go out.</w:t>
      </w:r>
    </w:p>
    <w:p w14:paraId="139517F7">
      <w:pPr>
        <w:pStyle w:val="3"/>
        <w:spacing w:line="253" w:lineRule="auto"/>
        <w:rPr>
          <w:rFonts w:hint="eastAsia" w:ascii="微软雅黑" w:hAnsi="微软雅黑" w:eastAsia="微软雅黑" w:cs="微软雅黑"/>
          <w:sz w:val="30"/>
          <w:szCs w:val="30"/>
        </w:rPr>
      </w:pPr>
    </w:p>
    <w:p w14:paraId="129452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他必能出來。</w:t>
      </w:r>
    </w:p>
    <w:p w14:paraId="64BC2DF0">
      <w:pPr>
        <w:pStyle w:val="3"/>
        <w:spacing w:line="253" w:lineRule="auto"/>
        <w:rPr>
          <w:rFonts w:hint="eastAsia" w:ascii="微软雅黑" w:hAnsi="微软雅黑" w:eastAsia="微软雅黑" w:cs="微软雅黑"/>
          <w:sz w:val="30"/>
          <w:szCs w:val="30"/>
        </w:rPr>
      </w:pPr>
    </w:p>
    <w:p w14:paraId="392C3D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blessing is much forgotten.</w:t>
      </w:r>
    </w:p>
    <w:p w14:paraId="470049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這項福分常被遺忘。</w:t>
      </w:r>
    </w:p>
    <w:p w14:paraId="61AE13CD">
      <w:pPr>
        <w:pStyle w:val="3"/>
        <w:spacing w:line="253" w:lineRule="auto"/>
        <w:rPr>
          <w:rFonts w:hint="eastAsia" w:ascii="微软雅黑" w:hAnsi="微软雅黑" w:eastAsia="微软雅黑" w:cs="微软雅黑"/>
          <w:sz w:val="30"/>
          <w:szCs w:val="30"/>
        </w:rPr>
      </w:pPr>
    </w:p>
    <w:p w14:paraId="2FAC06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out into the world to labour and suffer, but what a mercy to go in the name and power of Jesus!</w:t>
      </w:r>
    </w:p>
    <w:p w14:paraId="5846A4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我們走出去，進入世界作工、受苦，但能奉耶稣的名與能力而去，是何等的慈悲！</w:t>
      </w:r>
    </w:p>
    <w:p w14:paraId="0E81D322">
      <w:pPr>
        <w:pStyle w:val="3"/>
        <w:spacing w:line="253" w:lineRule="auto"/>
        <w:rPr>
          <w:rFonts w:hint="eastAsia" w:ascii="微软雅黑" w:hAnsi="微软雅黑" w:eastAsia="微软雅黑" w:cs="微软雅黑"/>
          <w:sz w:val="30"/>
          <w:szCs w:val="30"/>
        </w:rPr>
      </w:pPr>
    </w:p>
    <w:p w14:paraId="324F8B6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to bear witness to the truth, to cheer the disconsolate, to warn the careless, to win souls, and to glorify God; and as the angel said to Gideon, "Go in this thy might," even thus the Lord would have us proceed as His messengers in His name and strength.</w:t>
      </w:r>
    </w:p>
    <w:p w14:paraId="7427AD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我們蒙召去為真理作見證，去鼓勵憂傷者，警告疏忽者，贏得靈魂，並榮耀神；正如天使對基甸（Gideon）所說：「你……靠著你這能力去吧」，主也要我們在祂的名和力量中，作為祂的使者而行。</w:t>
      </w:r>
    </w:p>
    <w:p w14:paraId="41274471">
      <w:pPr>
        <w:pStyle w:val="3"/>
        <w:spacing w:line="253" w:lineRule="auto"/>
        <w:rPr>
          <w:rFonts w:hint="eastAsia" w:ascii="微软雅黑" w:hAnsi="微软雅黑" w:eastAsia="微软雅黑" w:cs="微软雅黑"/>
          <w:sz w:val="30"/>
          <w:szCs w:val="30"/>
        </w:rPr>
      </w:pPr>
    </w:p>
    <w:p w14:paraId="6991BB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find pasture.</w:t>
      </w:r>
    </w:p>
    <w:p w14:paraId="44B54FC5">
      <w:pPr>
        <w:pStyle w:val="3"/>
        <w:spacing w:line="253" w:lineRule="auto"/>
        <w:rPr>
          <w:rFonts w:hint="eastAsia" w:ascii="微软雅黑" w:hAnsi="微软雅黑" w:eastAsia="微软雅黑" w:cs="微软雅黑"/>
          <w:sz w:val="30"/>
          <w:szCs w:val="30"/>
        </w:rPr>
      </w:pPr>
    </w:p>
    <w:p w14:paraId="2AD214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他必得草吃（發現草場）。</w:t>
      </w:r>
    </w:p>
    <w:p w14:paraId="06612D53">
      <w:pPr>
        <w:pStyle w:val="3"/>
        <w:spacing w:line="253" w:lineRule="auto"/>
        <w:rPr>
          <w:rFonts w:hint="eastAsia" w:ascii="微软雅黑" w:hAnsi="微软雅黑" w:eastAsia="微软雅黑" w:cs="微软雅黑"/>
          <w:sz w:val="30"/>
          <w:szCs w:val="30"/>
        </w:rPr>
      </w:pPr>
    </w:p>
    <w:p w14:paraId="57CFEA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knows Jesus shall never want.</w:t>
      </w:r>
    </w:p>
    <w:p w14:paraId="35F396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認識耶稣的人必永不缺乏。</w:t>
      </w:r>
    </w:p>
    <w:p w14:paraId="0FBF68AC">
      <w:pPr>
        <w:pStyle w:val="3"/>
        <w:spacing w:line="253" w:lineRule="auto"/>
        <w:rPr>
          <w:rFonts w:hint="eastAsia" w:ascii="微软雅黑" w:hAnsi="微软雅黑" w:eastAsia="微软雅黑" w:cs="微软雅黑"/>
          <w:sz w:val="30"/>
          <w:szCs w:val="30"/>
        </w:rPr>
      </w:pPr>
    </w:p>
    <w:p w14:paraId="55B263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Going in and out shall be alike helpful to him: in fellowship with God he shall grow, and in watering others he shall be watered.</w:t>
      </w:r>
    </w:p>
    <w:p w14:paraId="13DD2C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出入對他而言同樣有益：在與神的交誼中他必成長，在滋潤他人時他必得滋潤。</w:t>
      </w:r>
    </w:p>
    <w:p w14:paraId="05E58C6C">
      <w:pPr>
        <w:pStyle w:val="3"/>
        <w:spacing w:line="253" w:lineRule="auto"/>
        <w:rPr>
          <w:rFonts w:hint="eastAsia" w:ascii="微软雅黑" w:hAnsi="微软雅黑" w:eastAsia="微软雅黑" w:cs="微软雅黑"/>
          <w:sz w:val="30"/>
          <w:szCs w:val="30"/>
        </w:rPr>
      </w:pPr>
    </w:p>
    <w:p w14:paraId="6D7E8D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made Jesus his all, he shall find all in Jesus.</w:t>
      </w:r>
    </w:p>
    <w:p w14:paraId="23B35A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既然以耶稣為他的一切，他必在耶稣裡找到一切。</w:t>
      </w:r>
    </w:p>
    <w:p w14:paraId="16C77D6B">
      <w:pPr>
        <w:pStyle w:val="3"/>
        <w:spacing w:line="253" w:lineRule="auto"/>
        <w:rPr>
          <w:rFonts w:hint="eastAsia" w:ascii="微软雅黑" w:hAnsi="微软雅黑" w:eastAsia="微软雅黑" w:cs="微软雅黑"/>
          <w:sz w:val="30"/>
          <w:szCs w:val="30"/>
        </w:rPr>
      </w:pPr>
    </w:p>
    <w:p w14:paraId="73A632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shall be as a watered garden, and as a well of water whose waters fail not.</w:t>
      </w:r>
    </w:p>
    <w:p w14:paraId="7EDCC6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他的靈魂必像澆灌的園子，又像水流不絕的泉源。</w:t>
      </w:r>
    </w:p>
    <w:p w14:paraId="2655BA37">
      <w:pPr>
        <w:pStyle w:val="3"/>
        <w:spacing w:line="253" w:lineRule="auto"/>
        <w:rPr>
          <w:rFonts w:hint="eastAsia" w:ascii="微软雅黑" w:hAnsi="微软雅黑" w:eastAsia="微软雅黑" w:cs="微软雅黑"/>
          <w:sz w:val="30"/>
          <w:szCs w:val="30"/>
        </w:rPr>
      </w:pPr>
    </w:p>
    <w:p w14:paraId="5B5ABB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1 8</w:t>
      </w:r>
    </w:p>
    <w:p w14:paraId="2325DE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十二月十八日</w:t>
      </w:r>
    </w:p>
    <w:p w14:paraId="62F43A02">
      <w:pPr>
        <w:pStyle w:val="3"/>
        <w:spacing w:line="253" w:lineRule="auto"/>
        <w:rPr>
          <w:rFonts w:hint="eastAsia" w:ascii="微软雅黑" w:hAnsi="微软雅黑" w:eastAsia="微软雅黑" w:cs="微软雅黑"/>
          <w:sz w:val="30"/>
          <w:szCs w:val="30"/>
        </w:rPr>
      </w:pPr>
    </w:p>
    <w:p w14:paraId="68E4FA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B6FA2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476D8656">
      <w:pPr>
        <w:pStyle w:val="3"/>
        <w:spacing w:line="253" w:lineRule="auto"/>
        <w:rPr>
          <w:rFonts w:hint="eastAsia" w:ascii="微软雅黑" w:hAnsi="微软雅黑" w:eastAsia="微软雅黑" w:cs="微软雅黑"/>
          <w:sz w:val="30"/>
          <w:szCs w:val="30"/>
        </w:rPr>
      </w:pPr>
    </w:p>
    <w:p w14:paraId="71032B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Rend your heart, and not your garments. - Joel 2:13</w:t>
      </w:r>
    </w:p>
    <w:p w14:paraId="607765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「你們要撕裂心腸，不撕裂衣服。」——約珥書 2:13</w:t>
      </w:r>
    </w:p>
    <w:p w14:paraId="0839359D">
      <w:pPr>
        <w:pStyle w:val="3"/>
        <w:spacing w:line="253" w:lineRule="auto"/>
        <w:rPr>
          <w:rFonts w:hint="eastAsia" w:ascii="微软雅黑" w:hAnsi="微软雅黑" w:eastAsia="微软雅黑" w:cs="微软雅黑"/>
          <w:sz w:val="30"/>
          <w:szCs w:val="30"/>
        </w:rPr>
      </w:pPr>
    </w:p>
    <w:p w14:paraId="20245A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Garment-rendering and other outward signs of religious emotion, are easily manifested and are frequently hypocritical; but to feel true repentance is far more difficult, and consequently far less common.</w:t>
      </w:r>
    </w:p>
    <w:p w14:paraId="1A4C57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撕裂衣服以及其它宗教情感的外在跡象是容易表現的，且往往是虛偽的；但感受到真實的悔改則要困難得多，因此也遠不那麼普遍。</w:t>
      </w:r>
    </w:p>
    <w:p w14:paraId="3F96C4A1">
      <w:pPr>
        <w:pStyle w:val="3"/>
        <w:spacing w:line="253" w:lineRule="auto"/>
        <w:rPr>
          <w:rFonts w:hint="eastAsia" w:ascii="微软雅黑" w:hAnsi="微软雅黑" w:eastAsia="微软雅黑" w:cs="微软雅黑"/>
          <w:sz w:val="30"/>
          <w:szCs w:val="30"/>
        </w:rPr>
      </w:pPr>
    </w:p>
    <w:p w14:paraId="3FA748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attend to the most multiplied and minute ceremonial regulations — for such things are pleasing to the flesh — but true religion is too humbling, too heart-searching, too thorough for the tastes of the carnal men; they prefer something more ostentatious, flimsy, and worldly.</w:t>
      </w:r>
    </w:p>
    <w:p w14:paraId="1AA162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世人會遵循最繁多、最微小的儀式規定——因為這類事討好肉體（flesh）——但真實的宗教信仰對於屬肉體之人的口味來說，太過卑微、太過搜求心腸、太過徹底；他們更喜歡某些炫耀的、淺薄的且世俗的東西。</w:t>
      </w:r>
    </w:p>
    <w:p w14:paraId="743171FA">
      <w:pPr>
        <w:pStyle w:val="3"/>
        <w:spacing w:line="253" w:lineRule="auto"/>
        <w:rPr>
          <w:rFonts w:hint="eastAsia" w:ascii="微软雅黑" w:hAnsi="微软雅黑" w:eastAsia="微软雅黑" w:cs="微软雅黑"/>
          <w:sz w:val="30"/>
          <w:szCs w:val="30"/>
        </w:rPr>
      </w:pPr>
    </w:p>
    <w:p w14:paraId="68E641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observances are temporarily comfortable; eye and ear are pleased; self-conceit is fed, and self-righteousness is puffed up: but they are ultimately delusive, for in the article of death, and at the day of judgment, the soul needs something more substantial than ceremonies and rituals to lean upon.</w:t>
      </w:r>
    </w:p>
    <w:p w14:paraId="5F2247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外在的儀式遵循暫時是舒適的；眼和耳都得到了滿足；自滿得到了餵養，自義也膨脹了起來：但它們最終是欺騙性的，因為在臨終之際以及審判之日，靈魂需要比儀式與禮儀更實質的東西來倚靠。</w:t>
      </w:r>
    </w:p>
    <w:p w14:paraId="39A9936B">
      <w:pPr>
        <w:pStyle w:val="3"/>
        <w:spacing w:line="253" w:lineRule="auto"/>
        <w:rPr>
          <w:rFonts w:hint="eastAsia" w:ascii="微软雅黑" w:hAnsi="微软雅黑" w:eastAsia="微软雅黑" w:cs="微软雅黑"/>
          <w:sz w:val="30"/>
          <w:szCs w:val="30"/>
        </w:rPr>
      </w:pPr>
    </w:p>
    <w:p w14:paraId="241B1B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vital godliness all religion is utterly vain; offered without a sincere heart, every form of worship is a solemn sham and an impudent mockery of the majesty of heaven.</w:t>
      </w:r>
    </w:p>
    <w:p w14:paraId="17A830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撇開生命的敬虔，所有的宗教信仰都是全然虛空的；若沒有真誠的心而獻上，每一種崇拜形式都是一場莊嚴的騙局，是對上天威嚴的厚顏嘲弄。</w:t>
      </w:r>
    </w:p>
    <w:p w14:paraId="57E4DAFD">
      <w:pPr>
        <w:pStyle w:val="3"/>
        <w:spacing w:line="253" w:lineRule="auto"/>
        <w:rPr>
          <w:rFonts w:hint="eastAsia" w:ascii="微软雅黑" w:hAnsi="微软雅黑" w:eastAsia="微软雅黑" w:cs="微软雅黑"/>
          <w:sz w:val="30"/>
          <w:szCs w:val="30"/>
        </w:rPr>
      </w:pPr>
    </w:p>
    <w:p w14:paraId="72F6D6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HEART-RENDING is divinely wrought and solemnly felt.</w:t>
      </w:r>
    </w:p>
    <w:p w14:paraId="7D1E3F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心腸的撕裂（HEART-RENDING）是屬神作成的，且是莊嚴感受到的。</w:t>
      </w:r>
    </w:p>
    <w:p w14:paraId="35C93BA8">
      <w:pPr>
        <w:pStyle w:val="3"/>
        <w:spacing w:line="253" w:lineRule="auto"/>
        <w:rPr>
          <w:rFonts w:hint="eastAsia" w:ascii="微软雅黑" w:hAnsi="微软雅黑" w:eastAsia="微软雅黑" w:cs="微软雅黑"/>
          <w:sz w:val="30"/>
          <w:szCs w:val="30"/>
        </w:rPr>
      </w:pPr>
    </w:p>
    <w:p w14:paraId="768192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secret grief which is personally experienced, not in mere form, but as a deep, soul-moving work of the Holy Spirit upon the inmost heart of each believer.</w:t>
      </w:r>
    </w:p>
    <w:p w14:paraId="679256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這是一種隱秘的憂傷，是個人體驗到的，並非僅僅形式上的，而是聖靈在每一位信徒內心深處所作的一項深沈、動人心魄的工作。</w:t>
      </w:r>
    </w:p>
    <w:p w14:paraId="7EC2DE1F">
      <w:pPr>
        <w:pStyle w:val="3"/>
        <w:spacing w:line="253" w:lineRule="auto"/>
        <w:rPr>
          <w:rFonts w:hint="eastAsia" w:ascii="微软雅黑" w:hAnsi="微软雅黑" w:eastAsia="微软雅黑" w:cs="微软雅黑"/>
          <w:sz w:val="30"/>
          <w:szCs w:val="30"/>
        </w:rPr>
      </w:pPr>
    </w:p>
    <w:p w14:paraId="281357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matter to be merely talked of and believed in, but keenly and sensitively felt in every living child of the living God.</w:t>
      </w:r>
    </w:p>
    <w:p w14:paraId="301C27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這不僅僅是一個可以談論與相信的話題，而是永生神每一位活潑的兒女都能敏銳且深刻感受到的。</w:t>
      </w:r>
    </w:p>
    <w:p w14:paraId="09348A69">
      <w:pPr>
        <w:pStyle w:val="3"/>
        <w:spacing w:line="253" w:lineRule="auto"/>
        <w:rPr>
          <w:rFonts w:hint="eastAsia" w:ascii="微软雅黑" w:hAnsi="微软雅黑" w:eastAsia="微软雅黑" w:cs="微软雅黑"/>
          <w:sz w:val="30"/>
          <w:szCs w:val="30"/>
        </w:rPr>
      </w:pPr>
    </w:p>
    <w:p w14:paraId="72CAAC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powerfully humiliating, and completely sin-purging; but then it is sweetly preparative for those gracious consolations which proud unhumbled spirits are unable to receive; and it is distinctly discriminating, for it belongs to the elect of God, and to them alone.</w:t>
      </w:r>
    </w:p>
    <w:p w14:paraId="1B6618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它是強而有力令人卑微的，也是徹底清除罪惡的；但隨後，它又甜美地為那些驕傲、不曾卑微的靈所無法領受的恩典慰藉作好了預備；它是具有顯著識別性的，因為它屬於神的選民，且唯獨屬於他們。</w:t>
      </w:r>
    </w:p>
    <w:p w14:paraId="64A26B6F">
      <w:pPr>
        <w:pStyle w:val="3"/>
        <w:spacing w:line="253" w:lineRule="auto"/>
        <w:rPr>
          <w:rFonts w:hint="eastAsia" w:ascii="微软雅黑" w:hAnsi="微软雅黑" w:eastAsia="微软雅黑" w:cs="微软雅黑"/>
          <w:sz w:val="30"/>
          <w:szCs w:val="30"/>
        </w:rPr>
      </w:pPr>
    </w:p>
    <w:p w14:paraId="301EB1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commands us to rend our hearts, but they are naturally hard as marble: how, then, can this be done?</w:t>
      </w:r>
    </w:p>
    <w:p w14:paraId="2E5129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經文命令我們撕裂心腸，但我們的心天生堅硬如大理石：那麼，這該如何做到呢？</w:t>
      </w:r>
    </w:p>
    <w:p w14:paraId="67D3F863">
      <w:pPr>
        <w:pStyle w:val="3"/>
        <w:spacing w:line="253" w:lineRule="auto"/>
        <w:rPr>
          <w:rFonts w:hint="eastAsia" w:ascii="微软雅黑" w:hAnsi="微软雅黑" w:eastAsia="微软雅黑" w:cs="微软雅黑"/>
          <w:sz w:val="30"/>
          <w:szCs w:val="30"/>
        </w:rPr>
      </w:pPr>
    </w:p>
    <w:p w14:paraId="19A94E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take them to Calvary: a dying Saviour's voice rent the rocks once, and it is as powerful now.</w:t>
      </w:r>
    </w:p>
    <w:p w14:paraId="7B13A1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我們必須帶著心去加略山：受死救主的聲音曾震裂岩石，這聲音現在依然同樣有力。</w:t>
      </w:r>
    </w:p>
    <w:p w14:paraId="5B2C28C3">
      <w:pPr>
        <w:pStyle w:val="3"/>
        <w:spacing w:line="253" w:lineRule="auto"/>
        <w:rPr>
          <w:rFonts w:hint="eastAsia" w:ascii="微软雅黑" w:hAnsi="微软雅黑" w:eastAsia="微软雅黑" w:cs="微软雅黑"/>
          <w:sz w:val="30"/>
          <w:szCs w:val="30"/>
        </w:rPr>
      </w:pPr>
    </w:p>
    <w:p w14:paraId="106969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Spirit, let us hear the death-cries of Jesus, and our hearts shall be rent even as men rend their vestures in the day of lamentation.</w:t>
      </w:r>
    </w:p>
    <w:p w14:paraId="61E58F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噢，蒙福的靈啊，讓我們聽見耶稣臨終的呼喊，我們的心腸必會撕裂，正如人在哀悼之日撕裂他們的衣裳一樣。</w:t>
      </w:r>
    </w:p>
    <w:p w14:paraId="3FE81A5C">
      <w:pPr>
        <w:pStyle w:val="3"/>
        <w:spacing w:line="253" w:lineRule="auto"/>
        <w:rPr>
          <w:rFonts w:hint="eastAsia" w:ascii="微软雅黑" w:hAnsi="微软雅黑" w:eastAsia="微软雅黑" w:cs="微软雅黑"/>
          <w:sz w:val="30"/>
          <w:szCs w:val="30"/>
        </w:rPr>
      </w:pPr>
    </w:p>
    <w:p w14:paraId="6E83AC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126D5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743E4EB1">
      <w:pPr>
        <w:pStyle w:val="3"/>
        <w:spacing w:line="253" w:lineRule="auto"/>
        <w:rPr>
          <w:rFonts w:hint="eastAsia" w:ascii="微软雅黑" w:hAnsi="微软雅黑" w:eastAsia="微软雅黑" w:cs="微软雅黑"/>
          <w:sz w:val="30"/>
          <w:szCs w:val="30"/>
        </w:rPr>
      </w:pPr>
    </w:p>
    <w:p w14:paraId="0A24A0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diligent to know the state of thy flocks, and look well to thy herds. - Proverbs 27:23</w:t>
      </w:r>
    </w:p>
    <w:p w14:paraId="2CCA49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「你要詳細知道你羊群的情況，留心料理你的牛群。」——箴言 27:23</w:t>
      </w:r>
    </w:p>
    <w:p w14:paraId="684888EC">
      <w:pPr>
        <w:pStyle w:val="3"/>
        <w:spacing w:line="253" w:lineRule="auto"/>
        <w:rPr>
          <w:rFonts w:hint="eastAsia" w:ascii="微软雅黑" w:hAnsi="微软雅黑" w:eastAsia="微软雅黑" w:cs="微软雅黑"/>
          <w:sz w:val="30"/>
          <w:szCs w:val="30"/>
        </w:rPr>
      </w:pPr>
    </w:p>
    <w:p w14:paraId="7B21A0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wise merchant will occasionally hold a stock-taking, when he will cast up his accounts, examine what he has on hand, and ascertain decisively whether his trade is prosperous or declining.</w:t>
      </w:r>
    </w:p>
    <w:p w14:paraId="094E7D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每一位精明的商人偶爾都會進行盤點，屆時他會結算賬目，檢查手頭的貨物，並明確地判定他的生意是興旺還是衰敗。</w:t>
      </w:r>
    </w:p>
    <w:p w14:paraId="55B968DE">
      <w:pPr>
        <w:pStyle w:val="3"/>
        <w:spacing w:line="253" w:lineRule="auto"/>
        <w:rPr>
          <w:rFonts w:hint="eastAsia" w:ascii="微软雅黑" w:hAnsi="微软雅黑" w:eastAsia="微软雅黑" w:cs="微软雅黑"/>
          <w:sz w:val="30"/>
          <w:szCs w:val="30"/>
        </w:rPr>
      </w:pPr>
    </w:p>
    <w:p w14:paraId="2A19A5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who is wise in the kingdom of heaven, will cry, "Search me, O God, and try me"; and he will frequently set apart special seasons for self-examination, to discover whether things are right between God and his soul.</w:t>
      </w:r>
    </w:p>
    <w:p w14:paraId="5BD7EC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凡在天國裡有智慧的人，都會呼喊：「神啊，求祢鑒察我，試煉我」；他會經常撥出專門的時段進行自我省察，去發現神與他的靈魂之間是否一切安好。</w:t>
      </w:r>
    </w:p>
    <w:p w14:paraId="0367FDB6">
      <w:pPr>
        <w:pStyle w:val="3"/>
        <w:spacing w:line="253" w:lineRule="auto"/>
        <w:rPr>
          <w:rFonts w:hint="eastAsia" w:ascii="微软雅黑" w:hAnsi="微软雅黑" w:eastAsia="微软雅黑" w:cs="微软雅黑"/>
          <w:sz w:val="30"/>
          <w:szCs w:val="30"/>
        </w:rPr>
      </w:pPr>
    </w:p>
    <w:p w14:paraId="42B983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whom we worship is a great heart-searcher; and of old His servants knew Him as "the Lord which searcheth the heart and trieth the reins of the children of men."</w:t>
      </w:r>
    </w:p>
    <w:p w14:paraId="3D1035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我們所敬拜的神是一位偉大的心腸鑒察者；古時祂的僕人認識祂是「那察看人肺腑心腸的耶和華」。</w:t>
      </w:r>
    </w:p>
    <w:p w14:paraId="49E0AEB3">
      <w:pPr>
        <w:pStyle w:val="3"/>
        <w:spacing w:line="253" w:lineRule="auto"/>
        <w:rPr>
          <w:rFonts w:hint="eastAsia" w:ascii="微软雅黑" w:hAnsi="微软雅黑" w:eastAsia="微软雅黑" w:cs="微软雅黑"/>
          <w:sz w:val="30"/>
          <w:szCs w:val="30"/>
        </w:rPr>
      </w:pPr>
    </w:p>
    <w:p w14:paraId="46B98A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stir you up in His name to make diligent search and solemn trial of your state, lest you come short of the promised rest.</w:t>
      </w:r>
    </w:p>
    <w:p w14:paraId="422218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讓我奉祂的名激勵你們，對你們的狀態進行殷勤的搜尋與莊嚴的試驗，免得你們達不到那應許的安息。</w:t>
      </w:r>
    </w:p>
    <w:p w14:paraId="66A82992">
      <w:pPr>
        <w:pStyle w:val="3"/>
        <w:spacing w:line="253" w:lineRule="auto"/>
        <w:rPr>
          <w:rFonts w:hint="eastAsia" w:ascii="微软雅黑" w:hAnsi="微软雅黑" w:eastAsia="微软雅黑" w:cs="微软雅黑"/>
          <w:sz w:val="30"/>
          <w:szCs w:val="30"/>
        </w:rPr>
      </w:pPr>
    </w:p>
    <w:p w14:paraId="25E077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every wise man does, that which God Himself does with us all, I exhort you to do with yourself this evening.</w:t>
      </w:r>
    </w:p>
    <w:p w14:paraId="36E033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凡智慧人所作的，凡神親自對我們眾人所作的，我勸勉你今晚也對自己作一次。</w:t>
      </w:r>
    </w:p>
    <w:p w14:paraId="46F2D48C">
      <w:pPr>
        <w:pStyle w:val="3"/>
        <w:spacing w:line="253" w:lineRule="auto"/>
        <w:rPr>
          <w:rFonts w:hint="eastAsia" w:ascii="微软雅黑" w:hAnsi="微软雅黑" w:eastAsia="微软雅黑" w:cs="微软雅黑"/>
          <w:sz w:val="30"/>
          <w:szCs w:val="30"/>
        </w:rPr>
      </w:pPr>
    </w:p>
    <w:p w14:paraId="5E7CC6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oldest saint look well to the fundamentals of his piety, for grey heads may cover black hearts: and let not the young professor despise the word of warning, for the greenness of youth may be joined to the rottenness of hypocrisy.</w:t>
      </w:r>
    </w:p>
    <w:p w14:paraId="74778B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讓最年長的聖徒留心看顧他虔敬的根本，因為白髮之下可能藏著黑心；也讓那年輕的名義信徒（professor）不要輕視警告之言，因為青春的青澀可能與虛偽的腐爛聯結在一起。</w:t>
      </w:r>
    </w:p>
    <w:p w14:paraId="443F21F4">
      <w:pPr>
        <w:pStyle w:val="3"/>
        <w:spacing w:line="253" w:lineRule="auto"/>
        <w:rPr>
          <w:rFonts w:hint="eastAsia" w:ascii="微软雅黑" w:hAnsi="微软雅黑" w:eastAsia="微软雅黑" w:cs="微软雅黑"/>
          <w:sz w:val="30"/>
          <w:szCs w:val="30"/>
        </w:rPr>
      </w:pPr>
    </w:p>
    <w:p w14:paraId="6B27FE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now and then a cedar falls into our midst.</w:t>
      </w:r>
    </w:p>
    <w:p w14:paraId="573A4D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不時地，會有一棵香柏樹在我們中間倒下。</w:t>
      </w:r>
    </w:p>
    <w:p w14:paraId="293B14E6">
      <w:pPr>
        <w:pStyle w:val="3"/>
        <w:spacing w:line="253" w:lineRule="auto"/>
        <w:rPr>
          <w:rFonts w:hint="eastAsia" w:ascii="微软雅黑" w:hAnsi="微软雅黑" w:eastAsia="微软雅黑" w:cs="微软雅黑"/>
          <w:sz w:val="30"/>
          <w:szCs w:val="30"/>
        </w:rPr>
      </w:pPr>
    </w:p>
    <w:p w14:paraId="40F901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enemy still continues to sow tares among the wheat.</w:t>
      </w:r>
    </w:p>
    <w:p w14:paraId="0E5855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仇敵依然在麥子中繼續播撒稗子。</w:t>
      </w:r>
    </w:p>
    <w:p w14:paraId="594F7103">
      <w:pPr>
        <w:pStyle w:val="3"/>
        <w:spacing w:line="253" w:lineRule="auto"/>
        <w:rPr>
          <w:rFonts w:hint="eastAsia" w:ascii="微软雅黑" w:hAnsi="微软雅黑" w:eastAsia="微软雅黑" w:cs="微软雅黑"/>
          <w:sz w:val="30"/>
          <w:szCs w:val="30"/>
        </w:rPr>
      </w:pPr>
    </w:p>
    <w:p w14:paraId="4B7D46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my aim to introduce doubts and fears into your mind; nay, verily, but I shall hope the rather that the rough wind of self-examination may help to drive them away.</w:t>
      </w:r>
    </w:p>
    <w:p w14:paraId="558092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我的目標並非要將懷疑與恐懼引入你的心智；不，誠然不是，我倒希望自我省察的逆風能幫助驅散它們。</w:t>
      </w:r>
    </w:p>
    <w:p w14:paraId="4CD6E294">
      <w:pPr>
        <w:pStyle w:val="3"/>
        <w:spacing w:line="253" w:lineRule="auto"/>
        <w:rPr>
          <w:rFonts w:hint="eastAsia" w:ascii="微软雅黑" w:hAnsi="微软雅黑" w:eastAsia="微软雅黑" w:cs="微软雅黑"/>
          <w:sz w:val="30"/>
          <w:szCs w:val="30"/>
        </w:rPr>
      </w:pPr>
    </w:p>
    <w:p w14:paraId="489015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security, but carnal security, which we would kill; not confidence, but fleshly confidence, which we would overthrow; not peace, but false peace, which we would destroy.</w:t>
      </w:r>
    </w:p>
    <w:p w14:paraId="658FBA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我們要殺死的不是安全感，而是屬肉體的安逸感（carnal security）；我們要推翻的不是信心，而是屬肉體的自信；我们要摧毁的不是平安，而是虛假的平安。</w:t>
      </w:r>
    </w:p>
    <w:p w14:paraId="30E5D38A">
      <w:pPr>
        <w:pStyle w:val="3"/>
        <w:spacing w:line="253" w:lineRule="auto"/>
        <w:rPr>
          <w:rFonts w:hint="eastAsia" w:ascii="微软雅黑" w:hAnsi="微软雅黑" w:eastAsia="微软雅黑" w:cs="微软雅黑"/>
          <w:sz w:val="30"/>
          <w:szCs w:val="30"/>
        </w:rPr>
      </w:pPr>
    </w:p>
    <w:p w14:paraId="4A172E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precious blood of Christ, which was not shed to make you a hypocrite, but that sincere souls might show forth His praise, I beseech you, search and look, lest at the last it be said of you, "Mene, Mene, Tekel: thou art weighed in the balances, and art found wanting."</w:t>
      </w:r>
    </w:p>
    <w:p w14:paraId="187376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憑著基督的寶血（這血不是流來讓你作偽君子的，而是為了讓真誠的靈魂能顯揚祂的讚美），我懇求你，要搜尋並查看，免得最終論到你時會說：「弥尼，弥尼，提客勒（Mene, Mene, Tekel）：你被稱在天平裡，顯出你的虧欠。」</w:t>
      </w:r>
    </w:p>
    <w:p w14:paraId="091C35A1">
      <w:pPr>
        <w:pStyle w:val="3"/>
        <w:spacing w:line="253" w:lineRule="auto"/>
        <w:rPr>
          <w:rFonts w:hint="eastAsia" w:ascii="微软雅黑" w:hAnsi="微软雅黑" w:eastAsia="微软雅黑" w:cs="微软雅黑"/>
          <w:sz w:val="30"/>
          <w:szCs w:val="30"/>
        </w:rPr>
      </w:pPr>
    </w:p>
    <w:p w14:paraId="4AE1E8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1 9</w:t>
      </w:r>
    </w:p>
    <w:p w14:paraId="65FDB6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十二月十九日</w:t>
      </w:r>
    </w:p>
    <w:p w14:paraId="169958A2">
      <w:pPr>
        <w:pStyle w:val="3"/>
        <w:spacing w:line="253" w:lineRule="auto"/>
        <w:rPr>
          <w:rFonts w:hint="eastAsia" w:ascii="微软雅黑" w:hAnsi="微软雅黑" w:eastAsia="微软雅黑" w:cs="微软雅黑"/>
          <w:sz w:val="30"/>
          <w:szCs w:val="30"/>
        </w:rPr>
      </w:pPr>
    </w:p>
    <w:p w14:paraId="1A8CE6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0B755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3F3358C">
      <w:pPr>
        <w:pStyle w:val="3"/>
        <w:spacing w:line="253" w:lineRule="auto"/>
        <w:rPr>
          <w:rFonts w:hint="eastAsia" w:ascii="微软雅黑" w:hAnsi="微软雅黑" w:eastAsia="微软雅黑" w:cs="微软雅黑"/>
          <w:sz w:val="30"/>
          <w:szCs w:val="30"/>
        </w:rPr>
      </w:pPr>
    </w:p>
    <w:p w14:paraId="078BA3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lot is cast into the lap, but the whole disposing thereof is of the Lord. - Proverbs 16:33</w:t>
      </w:r>
    </w:p>
    <w:p w14:paraId="0A3677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簽放在懷裡，定事（disposing）由耶和華。——箴言 16:33</w:t>
      </w:r>
    </w:p>
    <w:p w14:paraId="2E99D577">
      <w:pPr>
        <w:pStyle w:val="3"/>
        <w:spacing w:line="253" w:lineRule="auto"/>
        <w:rPr>
          <w:rFonts w:hint="eastAsia" w:ascii="微软雅黑" w:hAnsi="微软雅黑" w:eastAsia="微软雅黑" w:cs="微软雅黑"/>
          <w:sz w:val="30"/>
          <w:szCs w:val="30"/>
        </w:rPr>
      </w:pPr>
    </w:p>
    <w:p w14:paraId="085E50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disposal of the lot is the Lord's whose is the arrangement of our whole life?</w:t>
      </w:r>
    </w:p>
    <w:p w14:paraId="3DCEDD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如果簽的定奪歸於主，那麼我們整個生命的安排又是歸於誰呢？</w:t>
      </w:r>
    </w:p>
    <w:p w14:paraId="770BDEEC">
      <w:pPr>
        <w:pStyle w:val="3"/>
        <w:spacing w:line="253" w:lineRule="auto"/>
        <w:rPr>
          <w:rFonts w:hint="eastAsia" w:ascii="微软雅黑" w:hAnsi="微软雅黑" w:eastAsia="微软雅黑" w:cs="微软雅黑"/>
          <w:sz w:val="30"/>
          <w:szCs w:val="30"/>
        </w:rPr>
      </w:pPr>
    </w:p>
    <w:p w14:paraId="01E3B7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simple casting of a lot is guided by Him, how much more the events of our entire life — especially when we are told by our blessed Saviour: "The very hairs of your head are all numbered: not a sparrow falleth to the ground without your Father."</w:t>
      </w:r>
    </w:p>
    <w:p w14:paraId="02625B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如果連簡單的擲簽都受祂引導，何況我們一生的際遇——特別是當我們蒙福的救主告訴我們：「就是你們的頭髮也都被數過了；若不經過你們父的准許，一隻麻雀也不會掉在地上。」</w:t>
      </w:r>
    </w:p>
    <w:p w14:paraId="3BF89C47">
      <w:pPr>
        <w:pStyle w:val="3"/>
        <w:spacing w:line="253" w:lineRule="auto"/>
        <w:rPr>
          <w:rFonts w:hint="eastAsia" w:ascii="微软雅黑" w:hAnsi="微软雅黑" w:eastAsia="微软雅黑" w:cs="微软雅黑"/>
          <w:sz w:val="30"/>
          <w:szCs w:val="30"/>
        </w:rPr>
      </w:pPr>
    </w:p>
    <w:p w14:paraId="305D90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bring a holy calm over your mind, dear friend, if you were always to remember this.</w:t>
      </w:r>
    </w:p>
    <w:p w14:paraId="2BE020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親愛的朋友，如果你能始終記住這一點，它必會為你的心靈帶來神聖的寧靜。</w:t>
      </w:r>
    </w:p>
    <w:p w14:paraId="40A65C6E">
      <w:pPr>
        <w:pStyle w:val="3"/>
        <w:spacing w:line="253" w:lineRule="auto"/>
        <w:rPr>
          <w:rFonts w:hint="eastAsia" w:ascii="微软雅黑" w:hAnsi="微软雅黑" w:eastAsia="微软雅黑" w:cs="微软雅黑"/>
          <w:sz w:val="30"/>
          <w:szCs w:val="30"/>
        </w:rPr>
      </w:pPr>
    </w:p>
    <w:p w14:paraId="551783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so relieve your mind from anxiety, that you would be the better able to walk in patience, quiet, and cheerfulness as a Christian should.</w:t>
      </w:r>
    </w:p>
    <w:p w14:paraId="3CC21C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這必能將你的心靈從焦慮中釋放出來，使你更能像基督徒應有的那樣，行在忍耐、安靜與歡愉之中。</w:t>
      </w:r>
    </w:p>
    <w:p w14:paraId="2E97AD19">
      <w:pPr>
        <w:pStyle w:val="3"/>
        <w:spacing w:line="253" w:lineRule="auto"/>
        <w:rPr>
          <w:rFonts w:hint="eastAsia" w:ascii="微软雅黑" w:hAnsi="微软雅黑" w:eastAsia="微软雅黑" w:cs="微软雅黑"/>
          <w:sz w:val="30"/>
          <w:szCs w:val="30"/>
        </w:rPr>
      </w:pPr>
    </w:p>
    <w:p w14:paraId="6C7F47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anxious he cannot pray with faith; when he is troubled about the world, he cannot serve his Master, his thoughts are serving himself.</w:t>
      </w:r>
    </w:p>
    <w:p w14:paraId="1B9A65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當人焦慮時，他無法帶著信心禱告；當他為世界的事煩擾時，他無法事奉他的主，他的思想是在事奉他自己。</w:t>
      </w:r>
    </w:p>
    <w:p w14:paraId="087F4AB3">
      <w:pPr>
        <w:pStyle w:val="3"/>
        <w:spacing w:line="253" w:lineRule="auto"/>
        <w:rPr>
          <w:rFonts w:hint="eastAsia" w:ascii="微软雅黑" w:hAnsi="微软雅黑" w:eastAsia="微软雅黑" w:cs="微软雅黑"/>
          <w:sz w:val="30"/>
          <w:szCs w:val="30"/>
        </w:rPr>
      </w:pPr>
    </w:p>
    <w:p w14:paraId="689F67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"seek first the kingdom of God and His righteousness," all things would then be added unto you.</w:t>
      </w:r>
    </w:p>
    <w:p w14:paraId="6FA557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如果你肯「先求祂的國和祂的義」，這一切東西就都要加給你們了。</w:t>
      </w:r>
    </w:p>
    <w:p w14:paraId="29A02F53">
      <w:pPr>
        <w:pStyle w:val="3"/>
        <w:spacing w:line="253" w:lineRule="auto"/>
        <w:rPr>
          <w:rFonts w:hint="eastAsia" w:ascii="微软雅黑" w:hAnsi="微软雅黑" w:eastAsia="微软雅黑" w:cs="微软雅黑"/>
          <w:sz w:val="30"/>
          <w:szCs w:val="30"/>
        </w:rPr>
      </w:pPr>
    </w:p>
    <w:p w14:paraId="4C4B1D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meddling with Christ's business, and neglecting your own when you fret about your lot and circumstances.</w:t>
      </w:r>
    </w:p>
    <w:p w14:paraId="3C2EAC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當你為自己的命運（lot）與環境煩躁時，你是在插手基督的事務，卻疏忽了自己的本分。</w:t>
      </w:r>
    </w:p>
    <w:p w14:paraId="7A06134B">
      <w:pPr>
        <w:pStyle w:val="3"/>
        <w:spacing w:line="253" w:lineRule="auto"/>
        <w:rPr>
          <w:rFonts w:hint="eastAsia" w:ascii="微软雅黑" w:hAnsi="微软雅黑" w:eastAsia="微软雅黑" w:cs="微软雅黑"/>
          <w:sz w:val="30"/>
          <w:szCs w:val="30"/>
        </w:rPr>
      </w:pPr>
    </w:p>
    <w:p w14:paraId="116016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trying "providing" work and forgetting that it is yours to obey.</w:t>
      </w:r>
    </w:p>
    <w:p w14:paraId="74BEDE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你一直在嘗試做「供應」（providing）的工作，卻忘記了順服才是你的本分。</w:t>
      </w:r>
    </w:p>
    <w:p w14:paraId="22A08E84">
      <w:pPr>
        <w:pStyle w:val="3"/>
        <w:spacing w:line="253" w:lineRule="auto"/>
        <w:rPr>
          <w:rFonts w:hint="eastAsia" w:ascii="微软雅黑" w:hAnsi="微软雅黑" w:eastAsia="微软雅黑" w:cs="微软雅黑"/>
          <w:sz w:val="30"/>
          <w:szCs w:val="30"/>
        </w:rPr>
      </w:pPr>
    </w:p>
    <w:p w14:paraId="70E890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wise and attend to the obeying, and let Christ manage the providing.</w:t>
      </w:r>
    </w:p>
    <w:p w14:paraId="74EB4D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要智慧，專心於順服，讓基督去管理供應。</w:t>
      </w:r>
    </w:p>
    <w:p w14:paraId="2CAC277A">
      <w:pPr>
        <w:pStyle w:val="3"/>
        <w:spacing w:line="253" w:lineRule="auto"/>
        <w:rPr>
          <w:rFonts w:hint="eastAsia" w:ascii="微软雅黑" w:hAnsi="微软雅黑" w:eastAsia="微软雅黑" w:cs="微软雅黑"/>
          <w:sz w:val="30"/>
          <w:szCs w:val="30"/>
        </w:rPr>
      </w:pPr>
    </w:p>
    <w:p w14:paraId="3853F0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survey your Father's storehouse, and ask whether He will let you starve while He has laid up so great an abundance in His garner?</w:t>
      </w:r>
    </w:p>
    <w:p w14:paraId="1B499B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來視察你父的倉庫吧，並問一問：當祂在穀倉中儲存了如此巨大的豐盛時，祂難道會讓你挨餓嗎？</w:t>
      </w:r>
    </w:p>
    <w:p w14:paraId="55CA8CA3">
      <w:pPr>
        <w:pStyle w:val="3"/>
        <w:spacing w:line="253" w:lineRule="auto"/>
        <w:rPr>
          <w:rFonts w:hint="eastAsia" w:ascii="微软雅黑" w:hAnsi="微软雅黑" w:eastAsia="微软雅黑" w:cs="微软雅黑"/>
          <w:sz w:val="30"/>
          <w:szCs w:val="30"/>
        </w:rPr>
      </w:pPr>
    </w:p>
    <w:p w14:paraId="380FDE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His heart of mercy; see if that can ever prove unkind!</w:t>
      </w:r>
    </w:p>
    <w:p w14:paraId="3B6303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看看祂憐憫的心；看那心是否會顯得不仁慈！</w:t>
      </w:r>
    </w:p>
    <w:p w14:paraId="68C6955F">
      <w:pPr>
        <w:pStyle w:val="3"/>
        <w:spacing w:line="253" w:lineRule="auto"/>
        <w:rPr>
          <w:rFonts w:hint="eastAsia" w:ascii="微软雅黑" w:hAnsi="微软雅黑" w:eastAsia="微软雅黑" w:cs="微软雅黑"/>
          <w:sz w:val="30"/>
          <w:szCs w:val="30"/>
        </w:rPr>
      </w:pPr>
    </w:p>
    <w:p w14:paraId="5368C5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His inscrutable wisdom; see if that will ever be at fault.</w:t>
      </w:r>
    </w:p>
    <w:p w14:paraId="26D822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看看祂那測不透的智慧；看那智慧是否會出差錯。</w:t>
      </w:r>
    </w:p>
    <w:p w14:paraId="6BF43D8F">
      <w:pPr>
        <w:pStyle w:val="3"/>
        <w:spacing w:line="253" w:lineRule="auto"/>
        <w:rPr>
          <w:rFonts w:hint="eastAsia" w:ascii="微软雅黑" w:hAnsi="微软雅黑" w:eastAsia="微软雅黑" w:cs="微软雅黑"/>
          <w:sz w:val="30"/>
          <w:szCs w:val="30"/>
        </w:rPr>
      </w:pPr>
    </w:p>
    <w:p w14:paraId="67CCA8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look up to Jesus Christ your Intercessor, and ask yourself, while He pleads, can your Father deal ungraciously with you?</w:t>
      </w:r>
    </w:p>
    <w:p w14:paraId="34BCF3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最重要的是，仰望你的代求者耶稣基督，並捫心自問：當祂在代求時，你的父難道會刻薄待你嗎？</w:t>
      </w:r>
    </w:p>
    <w:p w14:paraId="01C20A7D">
      <w:pPr>
        <w:pStyle w:val="3"/>
        <w:spacing w:line="253" w:lineRule="auto"/>
        <w:rPr>
          <w:rFonts w:hint="eastAsia" w:ascii="微软雅黑" w:hAnsi="微软雅黑" w:eastAsia="微软雅黑" w:cs="微软雅黑"/>
          <w:sz w:val="30"/>
          <w:szCs w:val="30"/>
        </w:rPr>
      </w:pPr>
    </w:p>
    <w:p w14:paraId="3C41EF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remembers even sparrows, will He forget one of the least of His poor children?</w:t>
      </w:r>
    </w:p>
    <w:p w14:paraId="28700A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如果祂連麻雀都記得，難道會忘記祂那些貧窮兒女中最小的一個嗎？</w:t>
      </w:r>
    </w:p>
    <w:p w14:paraId="0CE9AE00">
      <w:pPr>
        <w:pStyle w:val="3"/>
        <w:spacing w:line="253" w:lineRule="auto"/>
        <w:rPr>
          <w:rFonts w:hint="eastAsia" w:ascii="微软雅黑" w:hAnsi="微软雅黑" w:eastAsia="微软雅黑" w:cs="微软雅黑"/>
          <w:sz w:val="30"/>
          <w:szCs w:val="30"/>
        </w:rPr>
      </w:pPr>
    </w:p>
    <w:p w14:paraId="7F2695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thy burden upon the Lord, and He will sustain thee. He will never suffer the righteous to be moved."</w:t>
      </w:r>
    </w:p>
    <w:p w14:paraId="2F17AC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「你要把你的重擔卸給耶和華，祂必撫養你；祂永不叫義人動搖。」</w:t>
      </w:r>
    </w:p>
    <w:p w14:paraId="0E67B7E4">
      <w:pPr>
        <w:pStyle w:val="3"/>
        <w:spacing w:line="253" w:lineRule="auto"/>
        <w:rPr>
          <w:rFonts w:hint="eastAsia" w:ascii="微软雅黑" w:hAnsi="微软雅黑" w:eastAsia="微软雅黑" w:cs="微软雅黑"/>
          <w:sz w:val="30"/>
          <w:szCs w:val="30"/>
        </w:rPr>
      </w:pPr>
    </w:p>
    <w:p w14:paraId="2CAE0E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rest happy in thy low estate, Nor hope nor wish to be esteem'd or great; To take the impress of the Will Divine, Be that thy glory, and those riches thine.</w:t>
      </w:r>
    </w:p>
    <w:p w14:paraId="6A5532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「我的靈魂啊，安於你的卑微處境吧，不要奢望受人推崇或變得偉大；以印上屬神意志的印記為你的榮耀，讓那份財富歸你所有。」</w:t>
      </w:r>
    </w:p>
    <w:p w14:paraId="6F69A523">
      <w:pPr>
        <w:pStyle w:val="3"/>
        <w:spacing w:line="253" w:lineRule="auto"/>
        <w:rPr>
          <w:rFonts w:hint="eastAsia" w:ascii="微软雅黑" w:hAnsi="微软雅黑" w:eastAsia="微软雅黑" w:cs="微软雅黑"/>
          <w:sz w:val="30"/>
          <w:szCs w:val="30"/>
        </w:rPr>
      </w:pPr>
    </w:p>
    <w:p w14:paraId="547746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5BC18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726B2B44">
      <w:pPr>
        <w:pStyle w:val="3"/>
        <w:spacing w:line="253" w:lineRule="auto"/>
        <w:rPr>
          <w:rFonts w:hint="eastAsia" w:ascii="微软雅黑" w:hAnsi="微软雅黑" w:eastAsia="微软雅黑" w:cs="微软雅黑"/>
          <w:sz w:val="30"/>
          <w:szCs w:val="30"/>
        </w:rPr>
      </w:pPr>
    </w:p>
    <w:p w14:paraId="29D1D8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no more sea. - Revelation 21:1</w:t>
      </w:r>
    </w:p>
    <w:p w14:paraId="50C4A8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海也不再有了。——啟示錄 21:1</w:t>
      </w:r>
    </w:p>
    <w:p w14:paraId="6372BD89">
      <w:pPr>
        <w:pStyle w:val="3"/>
        <w:spacing w:line="253" w:lineRule="auto"/>
        <w:rPr>
          <w:rFonts w:hint="eastAsia" w:ascii="微软雅黑" w:hAnsi="微软雅黑" w:eastAsia="微软雅黑" w:cs="微软雅黑"/>
          <w:sz w:val="30"/>
          <w:szCs w:val="30"/>
        </w:rPr>
      </w:pPr>
    </w:p>
    <w:p w14:paraId="4B981F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Scarcely could we rejoice at the thought of losing the glorious old ocean: the new heavens and the new earth are none the fairer to our imagination, if, indeed, literally there is to be no great and wide sea, with its gleaming waves and shelly shores.</w:t>
      </w:r>
    </w:p>
    <w:p w14:paraId="009985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想到要失去那壯麗古老的海洋，我們很難感到高興：如果在想像中，新的天與新的地真的字面上不再有那波光粼粼、貝殼點綴的寬闊大海，那它們似乎也沒那麼美了。</w:t>
      </w:r>
    </w:p>
    <w:p w14:paraId="0790EA9A">
      <w:pPr>
        <w:pStyle w:val="3"/>
        <w:spacing w:line="253" w:lineRule="auto"/>
        <w:rPr>
          <w:rFonts w:hint="eastAsia" w:ascii="微软雅黑" w:hAnsi="微软雅黑" w:eastAsia="微软雅黑" w:cs="微软雅黑"/>
          <w:sz w:val="30"/>
          <w:szCs w:val="30"/>
        </w:rPr>
      </w:pPr>
    </w:p>
    <w:p w14:paraId="0E4225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text to be read as a metaphor, tinged with the prejudice with which the Oriental mind universally regarded the sea in the olden times?</w:t>
      </w:r>
    </w:p>
    <w:p w14:paraId="3DF795C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這段經文難道不應被讀作一個隱喻嗎？它染上了古時東方思維普遍看待海洋的那種偏見（即視大海為危險與隔絕）。</w:t>
      </w:r>
    </w:p>
    <w:p w14:paraId="5D382AF4">
      <w:pPr>
        <w:pStyle w:val="3"/>
        <w:spacing w:line="253" w:lineRule="auto"/>
        <w:rPr>
          <w:rFonts w:hint="eastAsia" w:ascii="微软雅黑" w:hAnsi="微软雅黑" w:eastAsia="微软雅黑" w:cs="微软雅黑"/>
          <w:sz w:val="30"/>
          <w:szCs w:val="30"/>
        </w:rPr>
      </w:pPr>
    </w:p>
    <w:p w14:paraId="787142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real physical world without a sea it is mournful to imagine, it would be an iron ring without the sapphire which made it precious.</w:t>
      </w:r>
    </w:p>
    <w:p w14:paraId="0DFEFB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想像一個沒有海洋的真實物質世界是令人悲哀的，那就像是一枚失去了使其珍貴的藍寶石的鐵環。</w:t>
      </w:r>
    </w:p>
    <w:p w14:paraId="3A30859B">
      <w:pPr>
        <w:pStyle w:val="3"/>
        <w:spacing w:line="253" w:lineRule="auto"/>
        <w:rPr>
          <w:rFonts w:hint="eastAsia" w:ascii="微软雅黑" w:hAnsi="微软雅黑" w:eastAsia="微软雅黑" w:cs="微软雅黑"/>
          <w:sz w:val="30"/>
          <w:szCs w:val="30"/>
        </w:rPr>
      </w:pPr>
    </w:p>
    <w:p w14:paraId="31392F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spiritual meaning here.</w:t>
      </w:r>
    </w:p>
    <w:p w14:paraId="16B135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這裡必然有一種屬靈的意義。</w:t>
      </w:r>
    </w:p>
    <w:p w14:paraId="2D6624D4">
      <w:pPr>
        <w:pStyle w:val="3"/>
        <w:spacing w:line="253" w:lineRule="auto"/>
        <w:rPr>
          <w:rFonts w:hint="eastAsia" w:ascii="微软雅黑" w:hAnsi="微软雅黑" w:eastAsia="微软雅黑" w:cs="微软雅黑"/>
          <w:sz w:val="30"/>
          <w:szCs w:val="30"/>
        </w:rPr>
      </w:pPr>
    </w:p>
    <w:p w14:paraId="25E4BF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dispensation there will be no division — the sea separates nations and sunders peoples from each other.</w:t>
      </w:r>
    </w:p>
    <w:p w14:paraId="2A6BC4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在新的时代（dispensation）中，將不再有分割——海洋將各國分開，使各族彼此隔絕。</w:t>
      </w:r>
    </w:p>
    <w:p w14:paraId="70AF43A8">
      <w:pPr>
        <w:pStyle w:val="3"/>
        <w:spacing w:line="253" w:lineRule="auto"/>
        <w:rPr>
          <w:rFonts w:hint="eastAsia" w:ascii="微软雅黑" w:hAnsi="微软雅黑" w:eastAsia="微软雅黑" w:cs="微软雅黑"/>
          <w:sz w:val="30"/>
          <w:szCs w:val="30"/>
        </w:rPr>
      </w:pPr>
    </w:p>
    <w:p w14:paraId="784442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John in Patmos the deep waters were like prison walls, shutting him out from his brethren and his work: there shall be no such barriers in the world to come.</w:t>
      </w:r>
    </w:p>
    <w:p w14:paraId="7E844E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對於在拔摩島（Patmos）上的約翰而言，深邃的水域就像監獄的牆壁，將他與他的弟兄和工作隔絕：在將來的世界裡，將不再有這樣的障礙。</w:t>
      </w:r>
    </w:p>
    <w:p w14:paraId="1DF290E5">
      <w:pPr>
        <w:pStyle w:val="3"/>
        <w:spacing w:line="253" w:lineRule="auto"/>
        <w:rPr>
          <w:rFonts w:hint="eastAsia" w:ascii="微软雅黑" w:hAnsi="微软雅黑" w:eastAsia="微软雅黑" w:cs="微软雅黑"/>
          <w:sz w:val="30"/>
          <w:szCs w:val="30"/>
        </w:rPr>
      </w:pPr>
    </w:p>
    <w:p w14:paraId="3FA589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Leagues of rolling billows lie between us and many a kinsman whom to-night we prayerfully remember, but in the bright world to which we go there shall be unbroken fellowship for all the redeemed family.</w:t>
      </w:r>
    </w:p>
    <w:p w14:paraId="4C4FF8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滾滾波濤將我們與今晚在禱告中紀念的許多親人隔開，但在我們要去的那個明亮世界裡，所有的蒙贖家庭成員都將擁有不間斷的契合（fellowship）。</w:t>
      </w:r>
    </w:p>
    <w:p w14:paraId="42CA9411">
      <w:pPr>
        <w:pStyle w:val="3"/>
        <w:spacing w:line="253" w:lineRule="auto"/>
        <w:rPr>
          <w:rFonts w:hint="eastAsia" w:ascii="微软雅黑" w:hAnsi="微软雅黑" w:eastAsia="微软雅黑" w:cs="微软雅黑"/>
          <w:sz w:val="30"/>
          <w:szCs w:val="30"/>
        </w:rPr>
      </w:pPr>
    </w:p>
    <w:p w14:paraId="109023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there shall be no more sea.</w:t>
      </w:r>
    </w:p>
    <w:p w14:paraId="452891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從這個意義上說，海也不再有了。</w:t>
      </w:r>
    </w:p>
    <w:p w14:paraId="14916035">
      <w:pPr>
        <w:pStyle w:val="3"/>
        <w:spacing w:line="253" w:lineRule="auto"/>
        <w:rPr>
          <w:rFonts w:hint="eastAsia" w:ascii="微软雅黑" w:hAnsi="微软雅黑" w:eastAsia="微软雅黑" w:cs="微软雅黑"/>
          <w:sz w:val="30"/>
          <w:szCs w:val="30"/>
        </w:rPr>
      </w:pPr>
    </w:p>
    <w:p w14:paraId="47B054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is the emblem of change; with its ebbs and flows, its glassy smoothness and its mountainous billows, its gentle murmurs and its tumultuous roarings, it is never long the same.</w:t>
      </w:r>
    </w:p>
    <w:p w14:paraId="450BB4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海洋是變遷的象徵；隨著它的漲落，時而如鏡面般平滑，時而如山巒般波濤洶湧，時而溫柔低語，時而喧鬧咆哮，它從不長久保持原樣。</w:t>
      </w:r>
    </w:p>
    <w:p w14:paraId="65A3DC6B">
      <w:pPr>
        <w:pStyle w:val="3"/>
        <w:spacing w:line="253" w:lineRule="auto"/>
        <w:rPr>
          <w:rFonts w:hint="eastAsia" w:ascii="微软雅黑" w:hAnsi="微软雅黑" w:eastAsia="微软雅黑" w:cs="微软雅黑"/>
          <w:sz w:val="30"/>
          <w:szCs w:val="30"/>
        </w:rPr>
      </w:pPr>
    </w:p>
    <w:p w14:paraId="0EAFEC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Slave of the fickle winds and the changeful moon, its instability is proverbial.</w:t>
      </w:r>
    </w:p>
    <w:p w14:paraId="6A52187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它是變幻莫測的風與多變之月的奴隸，其不穩定性是眾所周知的。</w:t>
      </w:r>
    </w:p>
    <w:p w14:paraId="5BE8A3C3">
      <w:pPr>
        <w:pStyle w:val="3"/>
        <w:spacing w:line="253" w:lineRule="auto"/>
        <w:rPr>
          <w:rFonts w:hint="eastAsia" w:ascii="微软雅黑" w:hAnsi="微软雅黑" w:eastAsia="微软雅黑" w:cs="微软雅黑"/>
          <w:sz w:val="30"/>
          <w:szCs w:val="30"/>
        </w:rPr>
      </w:pPr>
    </w:p>
    <w:p w14:paraId="318A958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mortal state we have too much of this; earth is constant only in her inconstancy, but in the heavenly state all mournful change shall be unknown, and with it all fear of storm to wreck our hopes and drown our joys.</w:t>
      </w:r>
    </w:p>
    <w:p w14:paraId="36FCD3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在凡俗的狀態中，我們經歷了太多這樣的變遷；大地唯有在她的反復無常中才是恆常的，但在屬天的狀態下，一切悲哀的改變都將不復存在，隨之消失的還有對風暴摧毀我們希望、淹沒我們喜樂的所有恐懼。</w:t>
      </w:r>
    </w:p>
    <w:p w14:paraId="72A4C0C9">
      <w:pPr>
        <w:pStyle w:val="3"/>
        <w:spacing w:line="253" w:lineRule="auto"/>
        <w:rPr>
          <w:rFonts w:hint="eastAsia" w:ascii="微软雅黑" w:hAnsi="微软雅黑" w:eastAsia="微软雅黑" w:cs="微软雅黑"/>
          <w:sz w:val="30"/>
          <w:szCs w:val="30"/>
        </w:rPr>
      </w:pPr>
    </w:p>
    <w:p w14:paraId="63B940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of glass glows with a glory unbroken by a wave.</w:t>
      </w:r>
    </w:p>
    <w:p w14:paraId="282FA8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玻璃海閃耀著光輝，不被波浪所驚擾。</w:t>
      </w:r>
    </w:p>
    <w:p w14:paraId="2B2FEDF8">
      <w:pPr>
        <w:pStyle w:val="3"/>
        <w:spacing w:line="253" w:lineRule="auto"/>
        <w:rPr>
          <w:rFonts w:hint="eastAsia" w:ascii="微软雅黑" w:hAnsi="微软雅黑" w:eastAsia="微软雅黑" w:cs="微软雅黑"/>
          <w:sz w:val="30"/>
          <w:szCs w:val="30"/>
        </w:rPr>
      </w:pPr>
    </w:p>
    <w:p w14:paraId="40237D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tempest howls along the peaceful shores of paradise.</w:t>
      </w:r>
    </w:p>
    <w:p w14:paraId="39A6F2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樂園寧靜的海岸邊，絕無暴風雨的嚎叫。</w:t>
      </w:r>
    </w:p>
    <w:p w14:paraId="46E88C30">
      <w:pPr>
        <w:pStyle w:val="3"/>
        <w:spacing w:line="253" w:lineRule="auto"/>
        <w:rPr>
          <w:rFonts w:hint="eastAsia" w:ascii="微软雅黑" w:hAnsi="微软雅黑" w:eastAsia="微软雅黑" w:cs="微软雅黑"/>
          <w:sz w:val="30"/>
          <w:szCs w:val="30"/>
        </w:rPr>
      </w:pPr>
    </w:p>
    <w:p w14:paraId="79041C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shall we reach that happy land where partings, and changes, and storms shall be ended!</w:t>
      </w:r>
    </w:p>
    <w:p w14:paraId="7AF343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不久我們就將抵達那片快樂的土地，在那裡，離別、變遷與風暴都將終結！</w:t>
      </w:r>
    </w:p>
    <w:p w14:paraId="7970F13A">
      <w:pPr>
        <w:pStyle w:val="3"/>
        <w:spacing w:line="253" w:lineRule="auto"/>
        <w:rPr>
          <w:rFonts w:hint="eastAsia" w:ascii="微软雅黑" w:hAnsi="微软雅黑" w:eastAsia="微软雅黑" w:cs="微软雅黑"/>
          <w:sz w:val="30"/>
          <w:szCs w:val="30"/>
        </w:rPr>
      </w:pPr>
    </w:p>
    <w:p w14:paraId="529927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will waft us there.</w:t>
      </w:r>
    </w:p>
    <w:p w14:paraId="46E038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耶稣必會將我們送達那岸。</w:t>
      </w:r>
    </w:p>
    <w:p w14:paraId="40DBC92F">
      <w:pPr>
        <w:pStyle w:val="3"/>
        <w:spacing w:line="253" w:lineRule="auto"/>
        <w:rPr>
          <w:rFonts w:hint="eastAsia" w:ascii="微软雅黑" w:hAnsi="微软雅黑" w:eastAsia="微软雅黑" w:cs="微软雅黑"/>
          <w:sz w:val="30"/>
          <w:szCs w:val="30"/>
        </w:rPr>
      </w:pPr>
    </w:p>
    <w:p w14:paraId="587CC0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in Him or not? This is the grand question.</w:t>
      </w:r>
    </w:p>
    <w:p w14:paraId="39A98B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我們是否在祂裡面？這才是最重大的問題。</w:t>
      </w:r>
    </w:p>
    <w:p w14:paraId="51FA58FD">
      <w:pPr>
        <w:pStyle w:val="3"/>
        <w:spacing w:line="253" w:lineRule="auto"/>
        <w:rPr>
          <w:rFonts w:hint="eastAsia" w:ascii="微软雅黑" w:hAnsi="微软雅黑" w:eastAsia="微软雅黑" w:cs="微软雅黑"/>
          <w:sz w:val="30"/>
          <w:szCs w:val="30"/>
        </w:rPr>
      </w:pPr>
    </w:p>
    <w:p w14:paraId="31B4C3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2 0</w:t>
      </w:r>
    </w:p>
    <w:p w14:paraId="17BC64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十二月二十日</w:t>
      </w:r>
    </w:p>
    <w:p w14:paraId="0AD7453B">
      <w:pPr>
        <w:pStyle w:val="3"/>
        <w:spacing w:line="253" w:lineRule="auto"/>
        <w:rPr>
          <w:rFonts w:hint="eastAsia" w:ascii="微软雅黑" w:hAnsi="微软雅黑" w:eastAsia="微软雅黑" w:cs="微软雅黑"/>
          <w:sz w:val="30"/>
          <w:szCs w:val="30"/>
        </w:rPr>
      </w:pPr>
    </w:p>
    <w:p w14:paraId="279428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40B62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16E38FD">
      <w:pPr>
        <w:pStyle w:val="3"/>
        <w:spacing w:line="253" w:lineRule="auto"/>
        <w:rPr>
          <w:rFonts w:hint="eastAsia" w:ascii="微软雅黑" w:hAnsi="微软雅黑" w:eastAsia="微软雅黑" w:cs="微软雅黑"/>
          <w:sz w:val="30"/>
          <w:szCs w:val="30"/>
        </w:rPr>
      </w:pPr>
    </w:p>
    <w:p w14:paraId="4B81B9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 have loved thee with an everlasting love. - Jeremiah 31:3</w:t>
      </w:r>
    </w:p>
    <w:p w14:paraId="3C0471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是的，我以永遠的愛愛你。——耶利米書 31:3</w:t>
      </w:r>
    </w:p>
    <w:p w14:paraId="2E63789B">
      <w:pPr>
        <w:pStyle w:val="3"/>
        <w:spacing w:line="253" w:lineRule="auto"/>
        <w:rPr>
          <w:rFonts w:hint="eastAsia" w:ascii="微软雅黑" w:hAnsi="微软雅黑" w:eastAsia="微软雅黑" w:cs="微软雅黑"/>
          <w:sz w:val="30"/>
          <w:szCs w:val="30"/>
        </w:rPr>
      </w:pPr>
    </w:p>
    <w:p w14:paraId="5115D7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Lord Jesus tells His Church His love thoughts.</w:t>
      </w:r>
    </w:p>
    <w:p w14:paraId="3DA427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主耶稣有時會向祂的教會訴說祂愛的念頭。</w:t>
      </w:r>
    </w:p>
    <w:p w14:paraId="0D7DC573">
      <w:pPr>
        <w:pStyle w:val="3"/>
        <w:spacing w:line="253" w:lineRule="auto"/>
        <w:rPr>
          <w:rFonts w:hint="eastAsia" w:ascii="微软雅黑" w:hAnsi="微软雅黑" w:eastAsia="微软雅黑" w:cs="微软雅黑"/>
          <w:sz w:val="30"/>
          <w:szCs w:val="30"/>
        </w:rPr>
      </w:pPr>
    </w:p>
    <w:p w14:paraId="7781D6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think it enough behind her back to tell it, but in her very presence He says, 'Thou art all fair, my love.'</w:t>
      </w:r>
    </w:p>
    <w:p w14:paraId="267F7E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「祂並不認為在背後談論愛就夠了，而是在她面前親自說：『我的佳偶，你全然美麗。』</w:t>
      </w:r>
    </w:p>
    <w:p w14:paraId="45C94733">
      <w:pPr>
        <w:pStyle w:val="3"/>
        <w:spacing w:line="253" w:lineRule="auto"/>
        <w:rPr>
          <w:rFonts w:hint="eastAsia" w:ascii="微软雅黑" w:hAnsi="微软雅黑" w:eastAsia="微软雅黑" w:cs="微软雅黑"/>
          <w:sz w:val="30"/>
          <w:szCs w:val="30"/>
        </w:rPr>
      </w:pPr>
    </w:p>
    <w:p w14:paraId="4FC54AE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this is not His ordinary method; He is a wise lover, and knows when to keep back the intimation of love and when to let it out; but there are times when He will make no secret of it; times when He will put it beyond all dispute in the souls of His people" (R. Erskine's Sermons).</w:t>
      </w:r>
    </w:p>
    <w:p w14:paraId="2AC845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誠然，這並非祂慣常的做法；祂是一位智慧的愛者，知道何時該保留愛的示意，何時該將其傾訴；但總有一些時刻，祂不加隱瞞；總有一些時刻，祂會使這愛在祂子民的靈魂中變得不容置疑」（引自 R. 厄斯金講章）。</w:t>
      </w:r>
    </w:p>
    <w:p w14:paraId="3E085F14">
      <w:pPr>
        <w:pStyle w:val="3"/>
        <w:spacing w:line="253" w:lineRule="auto"/>
        <w:rPr>
          <w:rFonts w:hint="eastAsia" w:ascii="微软雅黑" w:hAnsi="微软雅黑" w:eastAsia="微软雅黑" w:cs="微软雅黑"/>
          <w:sz w:val="30"/>
          <w:szCs w:val="30"/>
        </w:rPr>
      </w:pPr>
    </w:p>
    <w:p w14:paraId="5009E4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often pleased, in a most gracious manner, to witness with our spirits of the love of Jesus.</w:t>
      </w:r>
    </w:p>
    <w:p w14:paraId="402AAF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聖靈常樂意以最恩慈的方式，與我們的靈一同證明耶稣的愛。</w:t>
      </w:r>
    </w:p>
    <w:p w14:paraId="4A87AD7C">
      <w:pPr>
        <w:pStyle w:val="3"/>
        <w:spacing w:line="253" w:lineRule="auto"/>
        <w:rPr>
          <w:rFonts w:hint="eastAsia" w:ascii="微软雅黑" w:hAnsi="微软雅黑" w:eastAsia="微软雅黑" w:cs="微软雅黑"/>
          <w:sz w:val="30"/>
          <w:szCs w:val="30"/>
        </w:rPr>
      </w:pPr>
    </w:p>
    <w:p w14:paraId="030770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of the things of Christ and reveals them unto us.</w:t>
      </w:r>
    </w:p>
    <w:p w14:paraId="56CCAD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祂受於基督的事，並將其啟示給我們。</w:t>
      </w:r>
    </w:p>
    <w:p w14:paraId="183BEE34">
      <w:pPr>
        <w:pStyle w:val="3"/>
        <w:spacing w:line="253" w:lineRule="auto"/>
        <w:rPr>
          <w:rFonts w:hint="eastAsia" w:ascii="微软雅黑" w:hAnsi="微软雅黑" w:eastAsia="微软雅黑" w:cs="微软雅黑"/>
          <w:sz w:val="30"/>
          <w:szCs w:val="30"/>
        </w:rPr>
      </w:pPr>
    </w:p>
    <w:p w14:paraId="16D37E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voice is heard from the clouds, and no vision is seen in the night, but we have a testimony more sure than either of these.</w:t>
      </w:r>
    </w:p>
    <w:p w14:paraId="4726C0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雖然沒有從雲端傳來的聲音，也沒有在夜間看見的異象，但我們擁有一份比這兩者都更確鑿的見證。</w:t>
      </w:r>
    </w:p>
    <w:p w14:paraId="4CBFC779">
      <w:pPr>
        <w:pStyle w:val="3"/>
        <w:spacing w:line="253" w:lineRule="auto"/>
        <w:rPr>
          <w:rFonts w:hint="eastAsia" w:ascii="微软雅黑" w:hAnsi="微软雅黑" w:eastAsia="微软雅黑" w:cs="微软雅黑"/>
          <w:sz w:val="30"/>
          <w:szCs w:val="30"/>
        </w:rPr>
      </w:pPr>
    </w:p>
    <w:p w14:paraId="71DC11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angel should fly from heaven and inform the saint personally of the Saviour's love to him, the evidence would not be one whit more satisfactory than that which is borne in the heart by the Holy Ghost.</w:t>
      </w:r>
    </w:p>
    <w:p w14:paraId="081282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即便有一位天使從天而降，親自告知聖徒救主對他的愛，那憑證也不會比聖靈在心中所作的見證更令人滿意一分一毫。</w:t>
      </w:r>
    </w:p>
    <w:p w14:paraId="1BA641E9">
      <w:pPr>
        <w:pStyle w:val="3"/>
        <w:spacing w:line="253" w:lineRule="auto"/>
        <w:rPr>
          <w:rFonts w:hint="eastAsia" w:ascii="微软雅黑" w:hAnsi="微软雅黑" w:eastAsia="微软雅黑" w:cs="微软雅黑"/>
          <w:sz w:val="30"/>
          <w:szCs w:val="30"/>
        </w:rPr>
      </w:pPr>
    </w:p>
    <w:p w14:paraId="753840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those of the Lord's people who have lived the nearest to the gates of heaven, and they will tell you that they have had seasons when the love of Christ towards them has been a fact so clear and sure, that they could no more doubt it than they could question their own existence.</w:t>
      </w:r>
    </w:p>
    <w:p w14:paraId="72CFF5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去問問那些生活得離天堂之門最近的主的子民吧，他們會告訴你，他們曾有過某些時刻，基督對他們的愛是如此清晰確鑿的事實，以至於他們無法懷疑這份愛，正如他們無法懷疑自身的存在一樣。</w:t>
      </w:r>
    </w:p>
    <w:p w14:paraId="01B54662">
      <w:pPr>
        <w:pStyle w:val="3"/>
        <w:spacing w:line="253" w:lineRule="auto"/>
        <w:rPr>
          <w:rFonts w:hint="eastAsia" w:ascii="微软雅黑" w:hAnsi="微软雅黑" w:eastAsia="微软雅黑" w:cs="微软雅黑"/>
          <w:sz w:val="30"/>
          <w:szCs w:val="30"/>
        </w:rPr>
      </w:pPr>
    </w:p>
    <w:p w14:paraId="08BA47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beloved believer, you and I have had times of refreshing from the presence of the Lord, and then our faith has mounted to the topmost heights of assurance.</w:t>
      </w:r>
    </w:p>
    <w:p w14:paraId="306DEF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是的，親愛的信徒，你和我曾有過從主面前領受甦醒（refreshing）的時刻，那時我們的信心攀升到了確據（assurance）的巔峰。</w:t>
      </w:r>
    </w:p>
    <w:p w14:paraId="7608EE4F">
      <w:pPr>
        <w:pStyle w:val="3"/>
        <w:spacing w:line="253" w:lineRule="auto"/>
        <w:rPr>
          <w:rFonts w:hint="eastAsia" w:ascii="微软雅黑" w:hAnsi="微软雅黑" w:eastAsia="微软雅黑" w:cs="微软雅黑"/>
          <w:sz w:val="30"/>
          <w:szCs w:val="30"/>
        </w:rPr>
      </w:pPr>
    </w:p>
    <w:p w14:paraId="79357A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confidence to lean our heads upon the bosom of our Lord, and we have no more questioned our Master's affection to us than John did when in that blessed posture; nay, nor so much: for the dark question, "Lord, is it I that shall betray thee?" has been put far from us.</w:t>
      </w:r>
    </w:p>
    <w:p w14:paraId="690B1A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我們曾滿懷信心地將頭枕在主的懷裡，我們對主（Master）對我們的眷愛毫無疑慮，正如約翰（John）在那蒙福姿勢中一樣；不，疑慮甚至更少：因為那幽暗的問題「主啊，是我要賣祢嗎？」已被遠遠拋離了我們。</w:t>
      </w:r>
    </w:p>
    <w:p w14:paraId="446588D5">
      <w:pPr>
        <w:pStyle w:val="3"/>
        <w:spacing w:line="253" w:lineRule="auto"/>
        <w:rPr>
          <w:rFonts w:hint="eastAsia" w:ascii="微软雅黑" w:hAnsi="微软雅黑" w:eastAsia="微软雅黑" w:cs="微软雅黑"/>
          <w:sz w:val="30"/>
          <w:szCs w:val="30"/>
        </w:rPr>
      </w:pPr>
    </w:p>
    <w:p w14:paraId="018CE4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kissed us with the kisses of His mouth, and killed our doubts by the closeness of His embrace.</w:t>
      </w:r>
    </w:p>
    <w:p w14:paraId="11F2CA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祂用口與我們親嘴，並藉著緊緊的懷抱除掉了我們的懷疑。</w:t>
      </w:r>
    </w:p>
    <w:p w14:paraId="0D9E2B32">
      <w:pPr>
        <w:pStyle w:val="3"/>
        <w:spacing w:line="253" w:lineRule="auto"/>
        <w:rPr>
          <w:rFonts w:hint="eastAsia" w:ascii="微软雅黑" w:hAnsi="微软雅黑" w:eastAsia="微软雅黑" w:cs="微软雅黑"/>
          <w:sz w:val="30"/>
          <w:szCs w:val="30"/>
        </w:rPr>
      </w:pPr>
    </w:p>
    <w:p w14:paraId="58E024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has been sweeter than wine to our souls.</w:t>
      </w:r>
    </w:p>
    <w:p w14:paraId="416BA7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祂的愛在我們靈魂中比酒更美。</w:t>
      </w:r>
    </w:p>
    <w:p w14:paraId="4A55FCC4">
      <w:pPr>
        <w:pStyle w:val="3"/>
        <w:spacing w:line="253" w:lineRule="auto"/>
        <w:rPr>
          <w:rFonts w:hint="eastAsia" w:ascii="微软雅黑" w:hAnsi="微软雅黑" w:eastAsia="微软雅黑" w:cs="微软雅黑"/>
          <w:sz w:val="30"/>
          <w:szCs w:val="30"/>
        </w:rPr>
      </w:pPr>
    </w:p>
    <w:p w14:paraId="6AADA0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135600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52B70DDD">
      <w:pPr>
        <w:pStyle w:val="3"/>
        <w:spacing w:line="253" w:lineRule="auto"/>
        <w:rPr>
          <w:rFonts w:hint="eastAsia" w:ascii="微软雅黑" w:hAnsi="微软雅黑" w:eastAsia="微软雅黑" w:cs="微软雅黑"/>
          <w:sz w:val="30"/>
          <w:szCs w:val="30"/>
        </w:rPr>
      </w:pPr>
    </w:p>
    <w:p w14:paraId="1EF88B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thy labourers, and give them their hire. - Matthew 20:8</w:t>
      </w:r>
    </w:p>
    <w:p w14:paraId="4C0A91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「叫工人都來，給他們工錢。」——馬太福音 20:8</w:t>
      </w:r>
    </w:p>
    <w:p w14:paraId="43928795">
      <w:pPr>
        <w:pStyle w:val="3"/>
        <w:spacing w:line="253" w:lineRule="auto"/>
        <w:rPr>
          <w:rFonts w:hint="eastAsia" w:ascii="微软雅黑" w:hAnsi="微软雅黑" w:eastAsia="微软雅黑" w:cs="微软雅黑"/>
          <w:sz w:val="30"/>
          <w:szCs w:val="30"/>
        </w:rPr>
      </w:pPr>
    </w:p>
    <w:p w14:paraId="730834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good paymaster; He pays His servants while at work as well as when they have done it; and one of His payments is this: an easy conscience.</w:t>
      </w:r>
    </w:p>
    <w:p w14:paraId="640ABD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神是一位優良的雇主（paymaster）；祂在僕人作工時支付報酬，作完工後也同樣支付；祂的一種支付方式就是：一份平安的良心。</w:t>
      </w:r>
    </w:p>
    <w:p w14:paraId="7DC7BEDC">
      <w:pPr>
        <w:pStyle w:val="3"/>
        <w:spacing w:line="253" w:lineRule="auto"/>
        <w:rPr>
          <w:rFonts w:hint="eastAsia" w:ascii="微软雅黑" w:hAnsi="微软雅黑" w:eastAsia="微软雅黑" w:cs="微软雅黑"/>
          <w:sz w:val="30"/>
          <w:szCs w:val="30"/>
        </w:rPr>
      </w:pPr>
    </w:p>
    <w:p w14:paraId="47AC1C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spoken faithfully of Jesus to one person, when you go to bed at night you feel happy in thinking, "I have this day discharged my conscience of that man's blood."</w:t>
      </w:r>
    </w:p>
    <w:p w14:paraId="63EF09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如果你曾忠心地向一個人談論過耶稣，當你晚上上床睡覺時，你會感到快樂，想著：「我今日已在那人的血上盡了良心的本分。」</w:t>
      </w:r>
    </w:p>
    <w:p w14:paraId="7C01FB4C">
      <w:pPr>
        <w:pStyle w:val="3"/>
        <w:spacing w:line="253" w:lineRule="auto"/>
        <w:rPr>
          <w:rFonts w:hint="eastAsia" w:ascii="微软雅黑" w:hAnsi="微软雅黑" w:eastAsia="微软雅黑" w:cs="微软雅黑"/>
          <w:sz w:val="30"/>
          <w:szCs w:val="30"/>
        </w:rPr>
      </w:pPr>
    </w:p>
    <w:p w14:paraId="0B94C7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comfort in doing something for Jesus.</w:t>
      </w:r>
    </w:p>
    <w:p w14:paraId="6D6AF5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為耶稣做點事，有一種極大的安慰。</w:t>
      </w:r>
    </w:p>
    <w:p w14:paraId="37B10F71">
      <w:pPr>
        <w:pStyle w:val="3"/>
        <w:spacing w:line="253" w:lineRule="auto"/>
        <w:rPr>
          <w:rFonts w:hint="eastAsia" w:ascii="微软雅黑" w:hAnsi="微软雅黑" w:eastAsia="微软雅黑" w:cs="微软雅黑"/>
          <w:sz w:val="30"/>
          <w:szCs w:val="30"/>
        </w:rPr>
      </w:pPr>
    </w:p>
    <w:p w14:paraId="291F0C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happiness to place jewels in His crown, and give Him to see of the travail of His soul!</w:t>
      </w:r>
    </w:p>
    <w:p w14:paraId="2F3607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噢，能為祂的冠冕鑲嵌珠寶，讓祂看見自己靈魂勞苦的果效，是何等的幸福！</w:t>
      </w:r>
    </w:p>
    <w:p w14:paraId="04C76FF5">
      <w:pPr>
        <w:pStyle w:val="3"/>
        <w:spacing w:line="253" w:lineRule="auto"/>
        <w:rPr>
          <w:rFonts w:hint="eastAsia" w:ascii="微软雅黑" w:hAnsi="微软雅黑" w:eastAsia="微软雅黑" w:cs="微软雅黑"/>
          <w:sz w:val="30"/>
          <w:szCs w:val="30"/>
        </w:rPr>
      </w:pPr>
    </w:p>
    <w:p w14:paraId="5A90B2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very great reward in watching the first buddings of conviction in a soul!</w:t>
      </w:r>
    </w:p>
    <w:p w14:paraId="75EFBE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察看一個靈魂中最初萌發的知罪之心，也是極大的獎賞！</w:t>
      </w:r>
    </w:p>
    <w:p w14:paraId="3AD640B7">
      <w:pPr>
        <w:pStyle w:val="3"/>
        <w:spacing w:line="253" w:lineRule="auto"/>
        <w:rPr>
          <w:rFonts w:hint="eastAsia" w:ascii="微软雅黑" w:hAnsi="微软雅黑" w:eastAsia="微软雅黑" w:cs="微软雅黑"/>
          <w:sz w:val="30"/>
          <w:szCs w:val="30"/>
        </w:rPr>
      </w:pPr>
    </w:p>
    <w:p w14:paraId="0DB21A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of that girl in the class, "She is tender of heart, I do hope that there is the Lord's work within."</w:t>
      </w:r>
    </w:p>
    <w:p w14:paraId="456222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論及班上的那個女孩說：「她的心腸柔軟，我真希望那是主在裡面作工。」</w:t>
      </w:r>
    </w:p>
    <w:p w14:paraId="18FB18EF">
      <w:pPr>
        <w:pStyle w:val="3"/>
        <w:spacing w:line="253" w:lineRule="auto"/>
        <w:rPr>
          <w:rFonts w:hint="eastAsia" w:ascii="微软雅黑" w:hAnsi="微软雅黑" w:eastAsia="微软雅黑" w:cs="微软雅黑"/>
          <w:sz w:val="30"/>
          <w:szCs w:val="30"/>
        </w:rPr>
      </w:pPr>
    </w:p>
    <w:p w14:paraId="333158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home and pray over that boy, who said something in the afternoon which made you think he must know more of divine truth than you had feared!</w:t>
      </w:r>
    </w:p>
    <w:p w14:paraId="1BF921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回家為那個男孩禱告，他在下午說了一些話，讓你覺得他對屬神真理的瞭解必然比你之前擔心的要多！</w:t>
      </w:r>
    </w:p>
    <w:p w14:paraId="6AC4A938">
      <w:pPr>
        <w:pStyle w:val="3"/>
        <w:spacing w:line="253" w:lineRule="auto"/>
        <w:rPr>
          <w:rFonts w:hint="eastAsia" w:ascii="微软雅黑" w:hAnsi="微软雅黑" w:eastAsia="微软雅黑" w:cs="微软雅黑"/>
          <w:sz w:val="30"/>
          <w:szCs w:val="30"/>
        </w:rPr>
      </w:pPr>
    </w:p>
    <w:p w14:paraId="467AEF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joy of hope! But as for the joy of success! it is unspeakable.</w:t>
      </w:r>
    </w:p>
    <w:p w14:paraId="7AD372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噢，那盼望的喜樂！至於成功的喜樂！那是無法言喻的。</w:t>
      </w:r>
    </w:p>
    <w:p w14:paraId="290F3557">
      <w:pPr>
        <w:pStyle w:val="3"/>
        <w:spacing w:line="253" w:lineRule="auto"/>
        <w:rPr>
          <w:rFonts w:hint="eastAsia" w:ascii="微软雅黑" w:hAnsi="微软雅黑" w:eastAsia="微软雅黑" w:cs="微软雅黑"/>
          <w:sz w:val="30"/>
          <w:szCs w:val="30"/>
        </w:rPr>
      </w:pPr>
    </w:p>
    <w:p w14:paraId="52F4F0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joy, overwhelming as it is, is a hungry thing — you pine for more of it.</w:t>
      </w:r>
    </w:p>
    <w:p w14:paraId="365160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這種喜樂，儘管它是如此震撼人心，卻是一件令人感到飢渴的事——你會渴望得到更多。</w:t>
      </w:r>
    </w:p>
    <w:p w14:paraId="289A4886">
      <w:pPr>
        <w:pStyle w:val="3"/>
        <w:spacing w:line="253" w:lineRule="auto"/>
        <w:rPr>
          <w:rFonts w:hint="eastAsia" w:ascii="微软雅黑" w:hAnsi="微软雅黑" w:eastAsia="微软雅黑" w:cs="微软雅黑"/>
          <w:sz w:val="30"/>
          <w:szCs w:val="30"/>
        </w:rPr>
      </w:pPr>
    </w:p>
    <w:p w14:paraId="131B26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soul-winner is the happiest thing in the world.</w:t>
      </w:r>
    </w:p>
    <w:p w14:paraId="54FC62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作一名贏得靈魂的人，是世上最快樂的事。</w:t>
      </w:r>
    </w:p>
    <w:p w14:paraId="2E18536B">
      <w:pPr>
        <w:pStyle w:val="3"/>
        <w:spacing w:line="253" w:lineRule="auto"/>
        <w:rPr>
          <w:rFonts w:hint="eastAsia" w:ascii="微软雅黑" w:hAnsi="微软雅黑" w:eastAsia="微软雅黑" w:cs="微软雅黑"/>
          <w:sz w:val="30"/>
          <w:szCs w:val="30"/>
        </w:rPr>
      </w:pPr>
    </w:p>
    <w:p w14:paraId="2E2568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every soul you bring to Christ, you get a new heaven upon earth.</w:t>
      </w:r>
    </w:p>
    <w:p w14:paraId="02EE4A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每帶领一個靈魂歸向基督，你就在地上得著了一個新的天堂。</w:t>
      </w:r>
    </w:p>
    <w:p w14:paraId="6366FADD">
      <w:pPr>
        <w:pStyle w:val="3"/>
        <w:spacing w:line="253" w:lineRule="auto"/>
        <w:rPr>
          <w:rFonts w:hint="eastAsia" w:ascii="微软雅黑" w:hAnsi="微软雅黑" w:eastAsia="微软雅黑" w:cs="微软雅黑"/>
          <w:sz w:val="30"/>
          <w:szCs w:val="30"/>
        </w:rPr>
      </w:pPr>
    </w:p>
    <w:p w14:paraId="7C208B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can conceive the bliss which awaits us above!</w:t>
      </w:r>
    </w:p>
    <w:p w14:paraId="1CDDB0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但誰能構想出在那上方等待我們的福樂呢！</w:t>
      </w:r>
    </w:p>
    <w:p w14:paraId="17FD78B7">
      <w:pPr>
        <w:pStyle w:val="3"/>
        <w:spacing w:line="253" w:lineRule="auto"/>
        <w:rPr>
          <w:rFonts w:hint="eastAsia" w:ascii="微软雅黑" w:hAnsi="微软雅黑" w:eastAsia="微软雅黑" w:cs="微软雅黑"/>
          <w:sz w:val="30"/>
          <w:szCs w:val="30"/>
        </w:rPr>
      </w:pPr>
    </w:p>
    <w:p w14:paraId="0080A4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is that sentence, "Enter thou into the joy of thy Lord!"</w:t>
      </w:r>
    </w:p>
    <w:p w14:paraId="66959F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噢，那句話是何等甘甜：「可以進來享受你主人的快樂！」</w:t>
      </w:r>
    </w:p>
    <w:p w14:paraId="7DCA8419">
      <w:pPr>
        <w:pStyle w:val="3"/>
        <w:spacing w:line="253" w:lineRule="auto"/>
        <w:rPr>
          <w:rFonts w:hint="eastAsia" w:ascii="微软雅黑" w:hAnsi="微软雅黑" w:eastAsia="微软雅黑" w:cs="微软雅黑"/>
          <w:sz w:val="30"/>
          <w:szCs w:val="30"/>
        </w:rPr>
      </w:pPr>
    </w:p>
    <w:p w14:paraId="1BE660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what the joy of Christ is over a saved sinner?</w:t>
      </w:r>
    </w:p>
    <w:p w14:paraId="2D6043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你知道基督因一個得救罪人而有的快樂是什麼嗎？</w:t>
      </w:r>
    </w:p>
    <w:p w14:paraId="674E25E3">
      <w:pPr>
        <w:pStyle w:val="3"/>
        <w:spacing w:line="253" w:lineRule="auto"/>
        <w:rPr>
          <w:rFonts w:hint="eastAsia" w:ascii="微软雅黑" w:hAnsi="微软雅黑" w:eastAsia="微软雅黑" w:cs="微软雅黑"/>
          <w:sz w:val="30"/>
          <w:szCs w:val="30"/>
        </w:rPr>
      </w:pPr>
    </w:p>
    <w:p w14:paraId="0B62BF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joy which we are to possess in heaven.</w:t>
      </w:r>
    </w:p>
    <w:p w14:paraId="0FFCAE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這正是我們在天堂所要擁有的那種喜樂。</w:t>
      </w:r>
    </w:p>
    <w:p w14:paraId="52CF1EB1">
      <w:pPr>
        <w:pStyle w:val="3"/>
        <w:spacing w:line="253" w:lineRule="auto"/>
        <w:rPr>
          <w:rFonts w:hint="eastAsia" w:ascii="微软雅黑" w:hAnsi="微软雅黑" w:eastAsia="微软雅黑" w:cs="微软雅黑"/>
          <w:sz w:val="30"/>
          <w:szCs w:val="30"/>
        </w:rPr>
      </w:pPr>
    </w:p>
    <w:p w14:paraId="3ED543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when He mounts the throne, you shall mount with Him.</w:t>
      </w:r>
    </w:p>
    <w:p w14:paraId="41F320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是的，當祂登上寶座，你必與祂一同登上。</w:t>
      </w:r>
    </w:p>
    <w:p w14:paraId="1D013351">
      <w:pPr>
        <w:pStyle w:val="3"/>
        <w:spacing w:line="253" w:lineRule="auto"/>
        <w:rPr>
          <w:rFonts w:hint="eastAsia" w:ascii="微软雅黑" w:hAnsi="微软雅黑" w:eastAsia="微软雅黑" w:cs="微软雅黑"/>
          <w:sz w:val="30"/>
          <w:szCs w:val="30"/>
        </w:rPr>
      </w:pPr>
    </w:p>
    <w:p w14:paraId="1AC501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heavens ring with "Well done, well done," you shall partake in the reward; you have toiled with Him, you have suffered with Him, you shall now reign with Him; you have sown with Him, you shall reap with Him; your face was covered with sweat like His, and your soul was grieved for the sins of men as His soul was, now shall your face be bright with heaven's splendour as is His countenance, and now shall your soul be filled with beatific joys even as His soul is.</w:t>
      </w:r>
    </w:p>
    <w:p w14:paraId="37D191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諸天迴盪著「好，做得好」的聲音時，你必在那賞賜中有份；你曾與祂一同勞苦，與祂一同受難，現在你必與祂一同作王；你曾與祂一同播種，你必與祂一同收割；你的臉曾像祂一樣佈滿汗水，你的靈魂曾像祂一樣因人的罪而憂傷，現在你的臉必像祂的面容一樣閃耀著天堂的光輝，現在你的靈魂必像祂的靈魂一樣充滿至福的喜樂。</w:t>
      </w:r>
    </w:p>
    <w:p w14:paraId="6603B9CE">
      <w:pPr>
        <w:pStyle w:val="3"/>
        <w:spacing w:line="253" w:lineRule="auto"/>
        <w:rPr>
          <w:rFonts w:hint="eastAsia" w:ascii="微软雅黑" w:hAnsi="微软雅黑" w:eastAsia="微软雅黑" w:cs="微软雅黑"/>
          <w:sz w:val="30"/>
          <w:szCs w:val="30"/>
        </w:rPr>
      </w:pPr>
    </w:p>
    <w:p w14:paraId="2AA621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2 1</w:t>
      </w:r>
    </w:p>
    <w:p w14:paraId="5D256C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十二月二十一日</w:t>
      </w:r>
    </w:p>
    <w:p w14:paraId="37FC88F4">
      <w:pPr>
        <w:pStyle w:val="3"/>
        <w:spacing w:line="253" w:lineRule="auto"/>
        <w:rPr>
          <w:rFonts w:hint="eastAsia" w:ascii="微软雅黑" w:hAnsi="微软雅黑" w:eastAsia="微软雅黑" w:cs="微软雅黑"/>
          <w:sz w:val="30"/>
          <w:szCs w:val="30"/>
        </w:rPr>
      </w:pPr>
    </w:p>
    <w:p w14:paraId="33A68E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60F1F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E338FAD">
      <w:pPr>
        <w:pStyle w:val="3"/>
        <w:spacing w:line="253" w:lineRule="auto"/>
        <w:rPr>
          <w:rFonts w:hint="eastAsia" w:ascii="微软雅黑" w:hAnsi="微软雅黑" w:eastAsia="微软雅黑" w:cs="微软雅黑"/>
          <w:sz w:val="30"/>
          <w:szCs w:val="30"/>
        </w:rPr>
      </w:pPr>
    </w:p>
    <w:p w14:paraId="027A4E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hath made with me an everlasting covenant. - 2 Samuel 23:5</w:t>
      </w:r>
    </w:p>
    <w:p w14:paraId="415CB7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神卻與我立永遠的約。——撒母耳記下 23:5</w:t>
      </w:r>
    </w:p>
    <w:p w14:paraId="28F791E1">
      <w:pPr>
        <w:pStyle w:val="3"/>
        <w:spacing w:line="253" w:lineRule="auto"/>
        <w:rPr>
          <w:rFonts w:hint="eastAsia" w:ascii="微软雅黑" w:hAnsi="微软雅黑" w:eastAsia="微软雅黑" w:cs="微软雅黑"/>
          <w:sz w:val="30"/>
          <w:szCs w:val="30"/>
        </w:rPr>
      </w:pPr>
    </w:p>
    <w:p w14:paraId="674ECD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is divine in its origin.</w:t>
      </w:r>
    </w:p>
    <w:p w14:paraId="747345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這盟約起源於神。</w:t>
      </w:r>
    </w:p>
    <w:p w14:paraId="23EF1DFC">
      <w:pPr>
        <w:pStyle w:val="3"/>
        <w:spacing w:line="253" w:lineRule="auto"/>
        <w:rPr>
          <w:rFonts w:hint="eastAsia" w:ascii="微软雅黑" w:hAnsi="微软雅黑" w:eastAsia="微软雅黑" w:cs="微软雅黑"/>
          <w:sz w:val="30"/>
          <w:szCs w:val="30"/>
        </w:rPr>
      </w:pPr>
    </w:p>
    <w:p w14:paraId="025BB0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with me an everlasting covenant." Oh that great word HE!</w:t>
      </w:r>
    </w:p>
    <w:p w14:paraId="514AE7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「祂（HE）與我立永遠的約。」噢，那個偉大的詞「祂」！</w:t>
      </w:r>
    </w:p>
    <w:p w14:paraId="492AB822">
      <w:pPr>
        <w:pStyle w:val="3"/>
        <w:spacing w:line="253" w:lineRule="auto"/>
        <w:rPr>
          <w:rFonts w:hint="eastAsia" w:ascii="微软雅黑" w:hAnsi="微软雅黑" w:eastAsia="微软雅黑" w:cs="微软雅黑"/>
          <w:sz w:val="30"/>
          <w:szCs w:val="30"/>
        </w:rPr>
      </w:pPr>
    </w:p>
    <w:p w14:paraId="58E1CD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Stop, my soul.</w:t>
      </w:r>
    </w:p>
    <w:p w14:paraId="3C21E7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停下來，我的靈魂。</w:t>
      </w:r>
    </w:p>
    <w:p w14:paraId="2D385BA7">
      <w:pPr>
        <w:pStyle w:val="3"/>
        <w:spacing w:line="253" w:lineRule="auto"/>
        <w:rPr>
          <w:rFonts w:hint="eastAsia" w:ascii="微软雅黑" w:hAnsi="微软雅黑" w:eastAsia="微软雅黑" w:cs="微软雅黑"/>
          <w:sz w:val="30"/>
          <w:szCs w:val="30"/>
        </w:rPr>
      </w:pPr>
    </w:p>
    <w:p w14:paraId="462D08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everlasting Father, has positively made a covenant with thee; yes, that God who spake the world into existence by a word; He, stooping from His majesty, takes hold of thy hand and makes a covenant with thee.</w:t>
      </w:r>
    </w:p>
    <w:p w14:paraId="5000771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神，那位永恆的父，確實與你立了一個約；是的，那位藉著一句話便使世界存在的上帝；祂從祂的威嚴中俯就，握住你的手，與你立約。</w:t>
      </w:r>
    </w:p>
    <w:p w14:paraId="46BAE9E3">
      <w:pPr>
        <w:pStyle w:val="3"/>
        <w:spacing w:line="253" w:lineRule="auto"/>
        <w:rPr>
          <w:rFonts w:hint="eastAsia" w:ascii="微软雅黑" w:hAnsi="微软雅黑" w:eastAsia="微软雅黑" w:cs="微软雅黑"/>
          <w:sz w:val="30"/>
          <w:szCs w:val="30"/>
        </w:rPr>
      </w:pPr>
    </w:p>
    <w:p w14:paraId="524C65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deed, the stupendous condescension of which might ravish our hearts for ever if we could really understand it?</w:t>
      </w:r>
    </w:p>
    <w:p w14:paraId="5D1D76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這難道不是一項壯舉嗎？若我們真能明白這其中的驚人俯就，它必會永遠奪去我們的心。</w:t>
      </w:r>
    </w:p>
    <w:p w14:paraId="38025B9D">
      <w:pPr>
        <w:pStyle w:val="3"/>
        <w:spacing w:line="253" w:lineRule="auto"/>
        <w:rPr>
          <w:rFonts w:hint="eastAsia" w:ascii="微软雅黑" w:hAnsi="微软雅黑" w:eastAsia="微软雅黑" w:cs="微软雅黑"/>
          <w:sz w:val="30"/>
          <w:szCs w:val="30"/>
        </w:rPr>
      </w:pPr>
    </w:p>
    <w:p w14:paraId="27B3A6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with me a covenant."</w:t>
      </w:r>
    </w:p>
    <w:p w14:paraId="5A8EBA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「祂與我立了一個約。」</w:t>
      </w:r>
    </w:p>
    <w:p w14:paraId="2DCCD2FA">
      <w:pPr>
        <w:pStyle w:val="3"/>
        <w:spacing w:line="253" w:lineRule="auto"/>
        <w:rPr>
          <w:rFonts w:hint="eastAsia" w:ascii="微软雅黑" w:hAnsi="微软雅黑" w:eastAsia="微软雅黑" w:cs="微软雅黑"/>
          <w:sz w:val="30"/>
          <w:szCs w:val="30"/>
        </w:rPr>
      </w:pPr>
    </w:p>
    <w:p w14:paraId="531E34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has not made a covenant with me — that were somewhat; but the Prince of the kings of the earth, Shaddai, the Lord All-sufficient, the Jehovah of ages, the everlasting Elohim, "He hath made with me an everlasting covenant."</w:t>
      </w:r>
    </w:p>
    <w:p w14:paraId="4E2BE9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並非一位君王與我立約——那已算了不起；而是地上君王的元首，全能者（Shaddai），萬全充足的主，萬古的耶和華，永恆的以羅欣（Elohim），「祂與我立了永遠的約」。</w:t>
      </w:r>
    </w:p>
    <w:p w14:paraId="39326559">
      <w:pPr>
        <w:pStyle w:val="3"/>
        <w:spacing w:line="253" w:lineRule="auto"/>
        <w:rPr>
          <w:rFonts w:hint="eastAsia" w:ascii="微软雅黑" w:hAnsi="微软雅黑" w:eastAsia="微软雅黑" w:cs="微软雅黑"/>
          <w:sz w:val="30"/>
          <w:szCs w:val="30"/>
        </w:rPr>
      </w:pPr>
    </w:p>
    <w:p w14:paraId="1063360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notice, it is particular in its application.</w:t>
      </w:r>
    </w:p>
    <w:p w14:paraId="0984D1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但請注意，它在應用上是具體到個人的。</w:t>
      </w:r>
    </w:p>
    <w:p w14:paraId="1CA8F563">
      <w:pPr>
        <w:pStyle w:val="3"/>
        <w:spacing w:line="253" w:lineRule="auto"/>
        <w:rPr>
          <w:rFonts w:hint="eastAsia" w:ascii="微软雅黑" w:hAnsi="微软雅黑" w:eastAsia="微软雅黑" w:cs="微软雅黑"/>
          <w:sz w:val="30"/>
          <w:szCs w:val="30"/>
        </w:rPr>
      </w:pPr>
    </w:p>
    <w:p w14:paraId="3A6327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hath He made with ME an everlasting covenant."</w:t>
      </w:r>
    </w:p>
    <w:p w14:paraId="775CD8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「祂卻與我（ME）立永遠的約。」</w:t>
      </w:r>
    </w:p>
    <w:p w14:paraId="0B621A8F">
      <w:pPr>
        <w:pStyle w:val="3"/>
        <w:spacing w:line="253" w:lineRule="auto"/>
        <w:rPr>
          <w:rFonts w:hint="eastAsia" w:ascii="微软雅黑" w:hAnsi="微软雅黑" w:eastAsia="微软雅黑" w:cs="微软雅黑"/>
          <w:sz w:val="30"/>
          <w:szCs w:val="30"/>
        </w:rPr>
      </w:pPr>
    </w:p>
    <w:p w14:paraId="713424C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lies the sweetness of it to each believer.</w:t>
      </w:r>
    </w:p>
    <w:p w14:paraId="7AFE44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這正是對每一位信徒而言其甘甜所在。</w:t>
      </w:r>
    </w:p>
    <w:p w14:paraId="1CDD0CF1">
      <w:pPr>
        <w:pStyle w:val="3"/>
        <w:spacing w:line="253" w:lineRule="auto"/>
        <w:rPr>
          <w:rFonts w:hint="eastAsia" w:ascii="微软雅黑" w:hAnsi="微软雅黑" w:eastAsia="微软雅黑" w:cs="微软雅黑"/>
          <w:sz w:val="30"/>
          <w:szCs w:val="30"/>
        </w:rPr>
      </w:pPr>
    </w:p>
    <w:p w14:paraId="20C36A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nought for me that He made peace for the world; I want to know whether He made peace for me!</w:t>
      </w:r>
    </w:p>
    <w:p w14:paraId="0F94A6A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祂為世界成就了和平，這對我毫無意義；我想要知道的是，祂是否為我成就了和平！</w:t>
      </w:r>
    </w:p>
    <w:p w14:paraId="2ACAA4F1">
      <w:pPr>
        <w:pStyle w:val="3"/>
        <w:spacing w:line="253" w:lineRule="auto"/>
        <w:rPr>
          <w:rFonts w:hint="eastAsia" w:ascii="微软雅黑" w:hAnsi="微软雅黑" w:eastAsia="微软雅黑" w:cs="微软雅黑"/>
          <w:sz w:val="30"/>
          <w:szCs w:val="30"/>
        </w:rPr>
      </w:pPr>
    </w:p>
    <w:p w14:paraId="2476AB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little that He hath made a covenant, I want to know whether He has made a covenant with me.</w:t>
      </w:r>
    </w:p>
    <w:p w14:paraId="6749C1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祂立了一個約，這微不足道，我想要知道的是，祂是否與我立了約。</w:t>
      </w:r>
    </w:p>
    <w:p w14:paraId="0F5DF072">
      <w:pPr>
        <w:pStyle w:val="3"/>
        <w:spacing w:line="253" w:lineRule="auto"/>
        <w:rPr>
          <w:rFonts w:hint="eastAsia" w:ascii="微软雅黑" w:hAnsi="微软雅黑" w:eastAsia="微软雅黑" w:cs="微软雅黑"/>
          <w:sz w:val="30"/>
          <w:szCs w:val="30"/>
        </w:rPr>
      </w:pPr>
    </w:p>
    <w:p w14:paraId="6CB52D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assurance that He hath made a covenant with me!</w:t>
      </w:r>
    </w:p>
    <w:p w14:paraId="67C5B3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祂已與我立約，這保證是多麼蒙福！</w:t>
      </w:r>
    </w:p>
    <w:p w14:paraId="1D9F0FF5">
      <w:pPr>
        <w:pStyle w:val="3"/>
        <w:spacing w:line="253" w:lineRule="auto"/>
        <w:rPr>
          <w:rFonts w:hint="eastAsia" w:ascii="微软雅黑" w:hAnsi="微软雅黑" w:eastAsia="微软雅黑" w:cs="微软雅黑"/>
          <w:sz w:val="30"/>
          <w:szCs w:val="30"/>
        </w:rPr>
      </w:pPr>
    </w:p>
    <w:p w14:paraId="182276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the Holy Ghost gives me assurance of this, then His salvation is mine, His heart is mine, He Himself is mine — He is my God.</w:t>
      </w:r>
    </w:p>
    <w:p w14:paraId="23BF6B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如果神聖靈賜給我這確據，那麼祂的救恩便是我的，祂的心便是我的，祂自己便是我的——祂是我的神。</w:t>
      </w:r>
    </w:p>
    <w:p w14:paraId="3DAA9E38">
      <w:pPr>
        <w:pStyle w:val="3"/>
        <w:spacing w:line="253" w:lineRule="auto"/>
        <w:rPr>
          <w:rFonts w:hint="eastAsia" w:ascii="微软雅黑" w:hAnsi="微软雅黑" w:eastAsia="微软雅黑" w:cs="微软雅黑"/>
          <w:sz w:val="30"/>
          <w:szCs w:val="30"/>
        </w:rPr>
      </w:pPr>
    </w:p>
    <w:p w14:paraId="543A2E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is everlasting in its duration.</w:t>
      </w:r>
    </w:p>
    <w:p w14:paraId="648EA7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這盟約在時間上是永遠的。</w:t>
      </w:r>
    </w:p>
    <w:p w14:paraId="2CF6C5F6">
      <w:pPr>
        <w:pStyle w:val="3"/>
        <w:spacing w:line="253" w:lineRule="auto"/>
        <w:rPr>
          <w:rFonts w:hint="eastAsia" w:ascii="微软雅黑" w:hAnsi="微软雅黑" w:eastAsia="微软雅黑" w:cs="微软雅黑"/>
          <w:sz w:val="30"/>
          <w:szCs w:val="30"/>
        </w:rPr>
      </w:pPr>
    </w:p>
    <w:p w14:paraId="09D850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everlasting covenant means a covenant which had no beginning, and which shall never, never end.</w:t>
      </w:r>
    </w:p>
    <w:p w14:paraId="293C85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永遠的約意味著一個沒有開始、且永永遠遠不會終結的約。</w:t>
      </w:r>
    </w:p>
    <w:p w14:paraId="328E3622">
      <w:pPr>
        <w:pStyle w:val="3"/>
        <w:spacing w:line="253" w:lineRule="auto"/>
        <w:rPr>
          <w:rFonts w:hint="eastAsia" w:ascii="微软雅黑" w:hAnsi="微软雅黑" w:eastAsia="微软雅黑" w:cs="微软雅黑"/>
          <w:sz w:val="30"/>
          <w:szCs w:val="30"/>
        </w:rPr>
      </w:pPr>
    </w:p>
    <w:p w14:paraId="4D5F82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amidst all the uncertainties of life, to know that "the foundation of the Lord standeth sure," and to have God's own promise, "My covenant will I not break, nor alter the thing that is gone out of my lips."</w:t>
      </w:r>
    </w:p>
    <w:p w14:paraId="127645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在生活所有的不確定中，知道「主堅固的根基立住了」，並擁有神親口的應許「我必不背棄我的約，也不改變我口中所出的」，是多麼甘甜。</w:t>
      </w:r>
    </w:p>
    <w:p w14:paraId="131B0A1B">
      <w:pPr>
        <w:pStyle w:val="3"/>
        <w:spacing w:line="253" w:lineRule="auto"/>
        <w:rPr>
          <w:rFonts w:hint="eastAsia" w:ascii="微软雅黑" w:hAnsi="微软雅黑" w:eastAsia="微软雅黑" w:cs="微软雅黑"/>
          <w:sz w:val="30"/>
          <w:szCs w:val="30"/>
        </w:rPr>
      </w:pPr>
    </w:p>
    <w:p w14:paraId="166526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dying David, I will sing of this, even though my house be not so with God as my heart desireth.</w:t>
      </w:r>
    </w:p>
    <w:p w14:paraId="1BF38F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如同垂死的大衛（David），我也要歌頌這約，即或我的家在神面前並不如我心所願。</w:t>
      </w:r>
    </w:p>
    <w:p w14:paraId="466E2EDE">
      <w:pPr>
        <w:pStyle w:val="3"/>
        <w:spacing w:line="253" w:lineRule="auto"/>
        <w:rPr>
          <w:rFonts w:hint="eastAsia" w:ascii="微软雅黑" w:hAnsi="微软雅黑" w:eastAsia="微软雅黑" w:cs="微软雅黑"/>
          <w:sz w:val="30"/>
          <w:szCs w:val="30"/>
        </w:rPr>
      </w:pPr>
    </w:p>
    <w:p w14:paraId="60D874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D3B24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76F7B6C8">
      <w:pPr>
        <w:pStyle w:val="3"/>
        <w:spacing w:line="253" w:lineRule="auto"/>
        <w:rPr>
          <w:rFonts w:hint="eastAsia" w:ascii="微软雅黑" w:hAnsi="微软雅黑" w:eastAsia="微软雅黑" w:cs="微软雅黑"/>
          <w:sz w:val="30"/>
          <w:szCs w:val="30"/>
        </w:rPr>
      </w:pPr>
    </w:p>
    <w:p w14:paraId="06619E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clothed thee also with broidered work, and shod thee with badgers' skin, and I girded thee about with fine linen, and I covered thee with silk. - Ezekiel 16:10</w:t>
      </w:r>
    </w:p>
    <w:p w14:paraId="387904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我也衣你以錦繡，鞋你以海狗皮（badgers' skin），束你以細麻布，披你以絲綢。——以西結書 16:10</w:t>
      </w:r>
    </w:p>
    <w:p w14:paraId="6F8C0FD9">
      <w:pPr>
        <w:pStyle w:val="3"/>
        <w:spacing w:line="253" w:lineRule="auto"/>
        <w:rPr>
          <w:rFonts w:hint="eastAsia" w:ascii="微软雅黑" w:hAnsi="微软雅黑" w:eastAsia="微软雅黑" w:cs="微软雅黑"/>
          <w:sz w:val="30"/>
          <w:szCs w:val="30"/>
        </w:rPr>
      </w:pPr>
    </w:p>
    <w:p w14:paraId="5BE730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with what matchless generosity the Lord provides for His people's apparel.</w:t>
      </w:r>
    </w:p>
    <w:p w14:paraId="3AC044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看主是以何等無比的慷慨，為祂子民的衣著而供應。</w:t>
      </w:r>
    </w:p>
    <w:p w14:paraId="49AD6087">
      <w:pPr>
        <w:pStyle w:val="3"/>
        <w:spacing w:line="253" w:lineRule="auto"/>
        <w:rPr>
          <w:rFonts w:hint="eastAsia" w:ascii="微软雅黑" w:hAnsi="微软雅黑" w:eastAsia="微软雅黑" w:cs="微软雅黑"/>
          <w:sz w:val="30"/>
          <w:szCs w:val="30"/>
        </w:rPr>
      </w:pPr>
    </w:p>
    <w:p w14:paraId="613984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arrayed that the divine skill is seen producing an unrivalled broidered work, in which every attribute takes its part and every divine beauty is revealed.</w:t>
      </w:r>
    </w:p>
    <w:p w14:paraId="68B623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他們被如此裝扮，以至於可以看見屬神的技巧產生了無與倫比的錦繡之作，其中每一種屬性都各司其職，每一份神聖的美麗都被揭示。</w:t>
      </w:r>
    </w:p>
    <w:p w14:paraId="395F6137">
      <w:pPr>
        <w:pStyle w:val="3"/>
        <w:spacing w:line="253" w:lineRule="auto"/>
        <w:rPr>
          <w:rFonts w:hint="eastAsia" w:ascii="微软雅黑" w:hAnsi="微软雅黑" w:eastAsia="微软雅黑" w:cs="微软雅黑"/>
          <w:sz w:val="30"/>
          <w:szCs w:val="30"/>
        </w:rPr>
      </w:pPr>
    </w:p>
    <w:p w14:paraId="42CA13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art like the art displayed in our salvation, no cunning workmanship like that beheld in the righteousness of the saints.</w:t>
      </w:r>
    </w:p>
    <w:p w14:paraId="07CD8F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沒有哪種藝術能像在我們救恩中展現的藝術，沒有哪種精巧的工藝能像聖徒公義中所見到的那樣。</w:t>
      </w:r>
    </w:p>
    <w:p w14:paraId="43F71F10">
      <w:pPr>
        <w:pStyle w:val="3"/>
        <w:spacing w:line="253" w:lineRule="auto"/>
        <w:rPr>
          <w:rFonts w:hint="eastAsia" w:ascii="微软雅黑" w:hAnsi="微软雅黑" w:eastAsia="微软雅黑" w:cs="微软雅黑"/>
          <w:sz w:val="30"/>
          <w:szCs w:val="30"/>
        </w:rPr>
      </w:pPr>
    </w:p>
    <w:p w14:paraId="6E4EC1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has engrossed learned pens in all ages of the church, and will be the theme of admiration in eternity.</w:t>
      </w:r>
    </w:p>
    <w:p w14:paraId="62FC5C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稱義（Justification）曾在教會各個時代吸引了博學之士的筆觸，也必將成為永恆中讚美的主題。</w:t>
      </w:r>
    </w:p>
    <w:p w14:paraId="3ABAE314">
      <w:pPr>
        <w:pStyle w:val="3"/>
        <w:spacing w:line="253" w:lineRule="auto"/>
        <w:rPr>
          <w:rFonts w:hint="eastAsia" w:ascii="微软雅黑" w:hAnsi="微软雅黑" w:eastAsia="微软雅黑" w:cs="微软雅黑"/>
          <w:sz w:val="30"/>
          <w:szCs w:val="30"/>
        </w:rPr>
      </w:pPr>
    </w:p>
    <w:p w14:paraId="15EC5FC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indeed "curiously wrought it."</w:t>
      </w:r>
    </w:p>
    <w:p w14:paraId="721DC4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神確實「精巧地作成（curiously wrought）」了它。</w:t>
      </w:r>
    </w:p>
    <w:p w14:paraId="79011C72">
      <w:pPr>
        <w:pStyle w:val="3"/>
        <w:spacing w:line="253" w:lineRule="auto"/>
        <w:rPr>
          <w:rFonts w:hint="eastAsia" w:ascii="微软雅黑" w:hAnsi="微软雅黑" w:eastAsia="微软雅黑" w:cs="微软雅黑"/>
          <w:sz w:val="30"/>
          <w:szCs w:val="30"/>
        </w:rPr>
      </w:pPr>
    </w:p>
    <w:p w14:paraId="349E57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this elaboration there is mingled utility and durability, comparable to our being shod with badgers' skins.</w:t>
      </w:r>
    </w:p>
    <w:p w14:paraId="608899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在所有這些精雕細琢之中，還融入了實用性與耐用性，正可比作我們穿上了海狗皮。</w:t>
      </w:r>
    </w:p>
    <w:p w14:paraId="5396B08D">
      <w:pPr>
        <w:pStyle w:val="3"/>
        <w:spacing w:line="253" w:lineRule="auto"/>
        <w:rPr>
          <w:rFonts w:hint="eastAsia" w:ascii="微软雅黑" w:hAnsi="微软雅黑" w:eastAsia="微软雅黑" w:cs="微软雅黑"/>
          <w:sz w:val="30"/>
          <w:szCs w:val="30"/>
        </w:rPr>
      </w:pPr>
    </w:p>
    <w:p w14:paraId="3967A7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animal here meant is unknown, but its skin covered the tabernacle, and formed one of the finest and strongest leathers known.</w:t>
      </w:r>
    </w:p>
    <w:p w14:paraId="250205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這裡所指的動物雖不可考，但它的皮曾覆蓋會幕，並構成了已知最精美、最堅韌的皮革之一。</w:t>
      </w:r>
    </w:p>
    <w:p w14:paraId="07B5BF35">
      <w:pPr>
        <w:pStyle w:val="3"/>
        <w:spacing w:line="253" w:lineRule="auto"/>
        <w:rPr>
          <w:rFonts w:hint="eastAsia" w:ascii="微软雅黑" w:hAnsi="微软雅黑" w:eastAsia="微软雅黑" w:cs="微软雅黑"/>
          <w:sz w:val="30"/>
          <w:szCs w:val="30"/>
        </w:rPr>
      </w:pPr>
    </w:p>
    <w:p w14:paraId="3C75CA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which is of God by faith endureth for ever, and he who is shod with this divine preparation will tread the desert safely, and may even set his foot upon the lion and the adder.</w:t>
      </w:r>
    </w:p>
    <w:p w14:paraId="170486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那因信神而得的公義永遠長存，凡穿上這屬神預備之鞋的人，必能安全地行走在沙漠中，甚至能踩在獅子和虺蛇之上。</w:t>
      </w:r>
    </w:p>
    <w:p w14:paraId="67B5E44B">
      <w:pPr>
        <w:pStyle w:val="3"/>
        <w:spacing w:line="253" w:lineRule="auto"/>
        <w:rPr>
          <w:rFonts w:hint="eastAsia" w:ascii="微软雅黑" w:hAnsi="微软雅黑" w:eastAsia="微软雅黑" w:cs="微软雅黑"/>
          <w:sz w:val="30"/>
          <w:szCs w:val="30"/>
        </w:rPr>
      </w:pPr>
    </w:p>
    <w:p w14:paraId="0205BB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Purity and dignity of our holy vesture are brought out in the fine linen.</w:t>
      </w:r>
    </w:p>
    <w:p w14:paraId="0F32CD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我們神聖服飾的純潔與尊嚴，在細麻布中體現了出來。</w:t>
      </w:r>
    </w:p>
    <w:p w14:paraId="2F5337C9">
      <w:pPr>
        <w:pStyle w:val="3"/>
        <w:spacing w:line="253" w:lineRule="auto"/>
        <w:rPr>
          <w:rFonts w:hint="eastAsia" w:ascii="微软雅黑" w:hAnsi="微软雅黑" w:eastAsia="微软雅黑" w:cs="微软雅黑"/>
          <w:sz w:val="30"/>
          <w:szCs w:val="30"/>
        </w:rPr>
      </w:pPr>
    </w:p>
    <w:p w14:paraId="220266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sanctifies His people, they are clad as priests in pure white; not the snow itself excels them; they are in the eyes of men and angels fair to look upon, and even in the Lord's eyes they are without spot.</w:t>
      </w:r>
    </w:p>
    <w:p w14:paraId="1E57D9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當主使祂的子民成聖時，他們便如祭司般披上潔白；連白雪也不及他們；在世人和天使眼中，他們是俊美可觀的，甚至在主眼中，他們也毫無瑕疵。</w:t>
      </w:r>
    </w:p>
    <w:p w14:paraId="2396A2B8">
      <w:pPr>
        <w:pStyle w:val="3"/>
        <w:spacing w:line="253" w:lineRule="auto"/>
        <w:rPr>
          <w:rFonts w:hint="eastAsia" w:ascii="微软雅黑" w:hAnsi="微软雅黑" w:eastAsia="微软雅黑" w:cs="微软雅黑"/>
          <w:sz w:val="30"/>
          <w:szCs w:val="30"/>
        </w:rPr>
      </w:pPr>
    </w:p>
    <w:p w14:paraId="664A5B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royal apparel is delicate and rich as silk.</w:t>
      </w:r>
    </w:p>
    <w:p w14:paraId="3DC567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同時，皇家的服裝如絲綢般細膩且華貴。</w:t>
      </w:r>
    </w:p>
    <w:p w14:paraId="4D132052">
      <w:pPr>
        <w:pStyle w:val="3"/>
        <w:spacing w:line="253" w:lineRule="auto"/>
        <w:rPr>
          <w:rFonts w:hint="eastAsia" w:ascii="微软雅黑" w:hAnsi="微软雅黑" w:eastAsia="微软雅黑" w:cs="微软雅黑"/>
          <w:sz w:val="30"/>
          <w:szCs w:val="30"/>
        </w:rPr>
      </w:pPr>
    </w:p>
    <w:p w14:paraId="1758BE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expense is spared, no beauty withheld, no daintiness denied.</w:t>
      </w:r>
    </w:p>
    <w:p w14:paraId="6A4DC4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不計代價，不留美善，不拒精美。</w:t>
      </w:r>
    </w:p>
    <w:p w14:paraId="73D1009D">
      <w:pPr>
        <w:pStyle w:val="3"/>
        <w:spacing w:line="253" w:lineRule="auto"/>
        <w:rPr>
          <w:rFonts w:hint="eastAsia" w:ascii="微软雅黑" w:hAnsi="微软雅黑" w:eastAsia="微软雅黑" w:cs="微软雅黑"/>
          <w:sz w:val="30"/>
          <w:szCs w:val="30"/>
        </w:rPr>
      </w:pPr>
    </w:p>
    <w:p w14:paraId="27F1E1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there no inference from this?</w:t>
      </w:r>
    </w:p>
    <w:p w14:paraId="13B70B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那麼，這難道沒有什麼推論嗎？</w:t>
      </w:r>
    </w:p>
    <w:p w14:paraId="64BCAF72">
      <w:pPr>
        <w:pStyle w:val="3"/>
        <w:spacing w:line="253" w:lineRule="auto"/>
        <w:rPr>
          <w:rFonts w:hint="eastAsia" w:ascii="微软雅黑" w:hAnsi="微软雅黑" w:eastAsia="微软雅黑" w:cs="微软雅黑"/>
          <w:sz w:val="30"/>
          <w:szCs w:val="30"/>
        </w:rPr>
      </w:pPr>
    </w:p>
    <w:p w14:paraId="2BD730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is gratitude to be felt and joy to be expressed.</w:t>
      </w:r>
    </w:p>
    <w:p w14:paraId="3E3AF2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想必必然有感激要去體悟，喜樂要去表達。</w:t>
      </w:r>
    </w:p>
    <w:p w14:paraId="42F1249D">
      <w:pPr>
        <w:pStyle w:val="3"/>
        <w:spacing w:line="253" w:lineRule="auto"/>
        <w:rPr>
          <w:rFonts w:hint="eastAsia" w:ascii="微软雅黑" w:hAnsi="微软雅黑" w:eastAsia="微软雅黑" w:cs="微软雅黑"/>
          <w:sz w:val="30"/>
          <w:szCs w:val="30"/>
        </w:rPr>
      </w:pPr>
    </w:p>
    <w:p w14:paraId="16DF99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heart, refuse not thy evening hallelujah!</w:t>
      </w:r>
    </w:p>
    <w:p w14:paraId="482FBC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來吧，我的心，不要拒絕你晚間的哈利路亞！</w:t>
      </w:r>
    </w:p>
    <w:p w14:paraId="03265E8D">
      <w:pPr>
        <w:pStyle w:val="3"/>
        <w:spacing w:line="253" w:lineRule="auto"/>
        <w:rPr>
          <w:rFonts w:hint="eastAsia" w:ascii="微软雅黑" w:hAnsi="微软雅黑" w:eastAsia="微软雅黑" w:cs="微软雅黑"/>
          <w:sz w:val="30"/>
          <w:szCs w:val="30"/>
        </w:rPr>
      </w:pPr>
    </w:p>
    <w:p w14:paraId="1EF900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Tune thy pipes! Touch thy chords!</w:t>
      </w:r>
    </w:p>
    <w:p w14:paraId="6A35D5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調好你的笛音！撥動你的琴弦！</w:t>
      </w:r>
    </w:p>
    <w:p w14:paraId="4B8B262F">
      <w:pPr>
        <w:pStyle w:val="3"/>
        <w:spacing w:line="253" w:lineRule="auto"/>
        <w:rPr>
          <w:rFonts w:hint="eastAsia" w:ascii="微软雅黑" w:hAnsi="微软雅黑" w:eastAsia="微软雅黑" w:cs="微软雅黑"/>
          <w:sz w:val="30"/>
          <w:szCs w:val="30"/>
        </w:rPr>
      </w:pPr>
    </w:p>
    <w:p w14:paraId="1874B25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"Strangely, my soul, art thou arrayed By the Great Sacred Three! In sweetest harmony of praise Let all thy powers agree."</w:t>
      </w:r>
    </w:p>
    <w:p w14:paraId="50E2F1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「我的靈魂啊，偉大的三位一體上帝竟奇妙地裝扮了你！在最甜美的讚美和聲中，讓你所有的能力都達成和諧。」</w:t>
      </w:r>
    </w:p>
    <w:p w14:paraId="07534DBB">
      <w:pPr>
        <w:pStyle w:val="3"/>
        <w:spacing w:line="253" w:lineRule="auto"/>
        <w:rPr>
          <w:rFonts w:hint="eastAsia" w:ascii="微软雅黑" w:hAnsi="微软雅黑" w:eastAsia="微软雅黑" w:cs="微软雅黑"/>
          <w:sz w:val="30"/>
          <w:szCs w:val="30"/>
        </w:rPr>
      </w:pPr>
    </w:p>
    <w:p w14:paraId="010CD8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2 2</w:t>
      </w:r>
    </w:p>
    <w:p w14:paraId="219E78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十二月二十二日</w:t>
      </w:r>
    </w:p>
    <w:p w14:paraId="7A32E30B">
      <w:pPr>
        <w:pStyle w:val="3"/>
        <w:spacing w:line="253" w:lineRule="auto"/>
        <w:rPr>
          <w:rFonts w:hint="eastAsia" w:ascii="微软雅黑" w:hAnsi="微软雅黑" w:eastAsia="微软雅黑" w:cs="微软雅黑"/>
          <w:sz w:val="30"/>
          <w:szCs w:val="30"/>
        </w:rPr>
      </w:pPr>
    </w:p>
    <w:p w14:paraId="0321C6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420E2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81E3042">
      <w:pPr>
        <w:pStyle w:val="3"/>
        <w:spacing w:line="253" w:lineRule="auto"/>
        <w:rPr>
          <w:rFonts w:hint="eastAsia" w:ascii="微软雅黑" w:hAnsi="微软雅黑" w:eastAsia="微软雅黑" w:cs="微软雅黑"/>
          <w:sz w:val="30"/>
          <w:szCs w:val="30"/>
        </w:rPr>
      </w:pPr>
    </w:p>
    <w:p w14:paraId="602B2E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strengthen thee. - Isaiah 41:10</w:t>
      </w:r>
    </w:p>
    <w:p w14:paraId="454293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我必堅固你。——以賽亞書 41:10</w:t>
      </w:r>
    </w:p>
    <w:p w14:paraId="764B07A9">
      <w:pPr>
        <w:pStyle w:val="3"/>
        <w:spacing w:line="253" w:lineRule="auto"/>
        <w:rPr>
          <w:rFonts w:hint="eastAsia" w:ascii="微软雅黑" w:hAnsi="微软雅黑" w:eastAsia="微软雅黑" w:cs="微软雅黑"/>
          <w:sz w:val="30"/>
          <w:szCs w:val="30"/>
        </w:rPr>
      </w:pPr>
    </w:p>
    <w:p w14:paraId="51E29A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 strong reserve with which to discharge this engagement; for He is able to do all things.</w:t>
      </w:r>
    </w:p>
    <w:p w14:paraId="4091EA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神擁有強大的後援來履行這項約定；因為祂凡事都能作。</w:t>
      </w:r>
    </w:p>
    <w:p w14:paraId="3B955EAB">
      <w:pPr>
        <w:pStyle w:val="3"/>
        <w:spacing w:line="253" w:lineRule="auto"/>
        <w:rPr>
          <w:rFonts w:hint="eastAsia" w:ascii="微软雅黑" w:hAnsi="微软雅黑" w:eastAsia="微软雅黑" w:cs="微软雅黑"/>
          <w:sz w:val="30"/>
          <w:szCs w:val="30"/>
        </w:rPr>
      </w:pPr>
    </w:p>
    <w:p w14:paraId="107D1F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till thou canst drain dry the ocean of omnipotence, till thou canst break into pieces the towering mountains of almighty strength, thou never needest to fear.</w:t>
      </w:r>
    </w:p>
    <w:p w14:paraId="711D95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信徒啊，除非你能排乾全能的海洋，除非你能擊碎全能之力量的巍峨山岳，否則你絕不需要恐懼。</w:t>
      </w:r>
    </w:p>
    <w:p w14:paraId="5C775FF6">
      <w:pPr>
        <w:pStyle w:val="3"/>
        <w:spacing w:line="253" w:lineRule="auto"/>
        <w:rPr>
          <w:rFonts w:hint="eastAsia" w:ascii="微软雅黑" w:hAnsi="微软雅黑" w:eastAsia="微软雅黑" w:cs="微软雅黑"/>
          <w:sz w:val="30"/>
          <w:szCs w:val="30"/>
        </w:rPr>
      </w:pPr>
    </w:p>
    <w:p w14:paraId="0896FA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the strength of man shall ever be able to overcome the power of God.</w:t>
      </w:r>
    </w:p>
    <w:p w14:paraId="15F381B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不要以為人的力量有一天能戰勝神的大能。</w:t>
      </w:r>
    </w:p>
    <w:p w14:paraId="3D616C39">
      <w:pPr>
        <w:pStyle w:val="3"/>
        <w:spacing w:line="253" w:lineRule="auto"/>
        <w:rPr>
          <w:rFonts w:hint="eastAsia" w:ascii="微软雅黑" w:hAnsi="微软雅黑" w:eastAsia="微软雅黑" w:cs="微软雅黑"/>
          <w:sz w:val="30"/>
          <w:szCs w:val="30"/>
        </w:rPr>
      </w:pPr>
    </w:p>
    <w:p w14:paraId="5C1FAE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the earth's huge pillars stand, thou hast enough reason to abide firm in thy faith.</w:t>
      </w:r>
    </w:p>
    <w:p w14:paraId="6614B0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只要大地的巨柱還屹立著，你就有足夠的理由堅守你的信心。</w:t>
      </w:r>
    </w:p>
    <w:p w14:paraId="012DBDC2">
      <w:pPr>
        <w:pStyle w:val="3"/>
        <w:spacing w:line="253" w:lineRule="auto"/>
        <w:rPr>
          <w:rFonts w:hint="eastAsia" w:ascii="微软雅黑" w:hAnsi="微软雅黑" w:eastAsia="微软雅黑" w:cs="微软雅黑"/>
          <w:sz w:val="30"/>
          <w:szCs w:val="30"/>
        </w:rPr>
      </w:pPr>
    </w:p>
    <w:p w14:paraId="6F3C1B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God who directs the earth in its orbit, who feeds the burning furnace of the sun, and trims the lamps of heaven, has promised to supply thee with daily strength.</w:t>
      </w:r>
    </w:p>
    <w:p w14:paraId="69AD12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那位引導地球運行軌道、供給太陽燃燒熔爐、並修剪天堂明燈的同一位神，已經應許要供給你每日的力量。</w:t>
      </w:r>
    </w:p>
    <w:p w14:paraId="10AA6F5C">
      <w:pPr>
        <w:pStyle w:val="3"/>
        <w:spacing w:line="253" w:lineRule="auto"/>
        <w:rPr>
          <w:rFonts w:hint="eastAsia" w:ascii="微软雅黑" w:hAnsi="微软雅黑" w:eastAsia="微软雅黑" w:cs="微软雅黑"/>
          <w:sz w:val="30"/>
          <w:szCs w:val="30"/>
        </w:rPr>
      </w:pPr>
    </w:p>
    <w:p w14:paraId="02D07C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is able to uphold the universe, dream not that He will prove unable to fulfil His own promises.</w:t>
      </w:r>
    </w:p>
    <w:p w14:paraId="3CC7DF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既然祂有能力支撐宇宙，就不要夢想祂會被證明無力履行祂自己的應許。</w:t>
      </w:r>
    </w:p>
    <w:p w14:paraId="0AC55154">
      <w:pPr>
        <w:pStyle w:val="3"/>
        <w:spacing w:line="253" w:lineRule="auto"/>
        <w:rPr>
          <w:rFonts w:hint="eastAsia" w:ascii="微软雅黑" w:hAnsi="微软雅黑" w:eastAsia="微软雅黑" w:cs="微软雅黑"/>
          <w:sz w:val="30"/>
          <w:szCs w:val="30"/>
        </w:rPr>
      </w:pPr>
    </w:p>
    <w:p w14:paraId="2BA17B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what He did in the days of old, in the former generations.</w:t>
      </w:r>
    </w:p>
    <w:p w14:paraId="194DFD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記住祂在古時、在往代所行的事。</w:t>
      </w:r>
    </w:p>
    <w:p w14:paraId="01B885C6">
      <w:pPr>
        <w:pStyle w:val="3"/>
        <w:spacing w:line="253" w:lineRule="auto"/>
        <w:rPr>
          <w:rFonts w:hint="eastAsia" w:ascii="微软雅黑" w:hAnsi="微软雅黑" w:eastAsia="微软雅黑" w:cs="微软雅黑"/>
          <w:sz w:val="30"/>
          <w:szCs w:val="30"/>
        </w:rPr>
      </w:pPr>
    </w:p>
    <w:p w14:paraId="774676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He spake and it was done; how He commanded, and it stood fast.</w:t>
      </w:r>
    </w:p>
    <w:p w14:paraId="6E1627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記住祂如何發言，事便成就；祂如何吩咐，事便立定。</w:t>
      </w:r>
    </w:p>
    <w:p w14:paraId="6A730B6A">
      <w:pPr>
        <w:pStyle w:val="3"/>
        <w:spacing w:line="253" w:lineRule="auto"/>
        <w:rPr>
          <w:rFonts w:hint="eastAsia" w:ascii="微软雅黑" w:hAnsi="微软雅黑" w:eastAsia="微软雅黑" w:cs="微软雅黑"/>
          <w:sz w:val="30"/>
          <w:szCs w:val="30"/>
        </w:rPr>
      </w:pPr>
    </w:p>
    <w:p w14:paraId="7577E1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that created the world grow weary?</w:t>
      </w:r>
    </w:p>
    <w:p w14:paraId="2BC8D7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那創造世界的祂難道會疲倦嗎？</w:t>
      </w:r>
    </w:p>
    <w:p w14:paraId="73DEC514">
      <w:pPr>
        <w:pStyle w:val="3"/>
        <w:spacing w:line="253" w:lineRule="auto"/>
        <w:rPr>
          <w:rFonts w:hint="eastAsia" w:ascii="微软雅黑" w:hAnsi="微软雅黑" w:eastAsia="微软雅黑" w:cs="微软雅黑"/>
          <w:sz w:val="30"/>
          <w:szCs w:val="30"/>
        </w:rPr>
      </w:pPr>
    </w:p>
    <w:p w14:paraId="7CD290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hangeth the world upon nothing; shall He who doth this be unable to support His children?</w:t>
      </w:r>
    </w:p>
    <w:p w14:paraId="16C0BD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祂將世界懸在虛空之中；那能行此事的祂，難道會無法扶持祂的孩子嗎？</w:t>
      </w:r>
    </w:p>
    <w:p w14:paraId="72BC636B">
      <w:pPr>
        <w:pStyle w:val="3"/>
        <w:spacing w:line="253" w:lineRule="auto"/>
        <w:rPr>
          <w:rFonts w:hint="eastAsia" w:ascii="微软雅黑" w:hAnsi="微软雅黑" w:eastAsia="微软雅黑" w:cs="微软雅黑"/>
          <w:sz w:val="30"/>
          <w:szCs w:val="30"/>
        </w:rPr>
      </w:pPr>
    </w:p>
    <w:p w14:paraId="620DFE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be unfaithful to His word for want of power?</w:t>
      </w:r>
    </w:p>
    <w:p w14:paraId="52C5E7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祂難道會因為缺乏能力而對祂的話語不信實嗎？</w:t>
      </w:r>
    </w:p>
    <w:p w14:paraId="7A51A75E">
      <w:pPr>
        <w:pStyle w:val="3"/>
        <w:spacing w:line="253" w:lineRule="auto"/>
        <w:rPr>
          <w:rFonts w:hint="eastAsia" w:ascii="微软雅黑" w:hAnsi="微软雅黑" w:eastAsia="微软雅黑" w:cs="微软雅黑"/>
          <w:sz w:val="30"/>
          <w:szCs w:val="30"/>
        </w:rPr>
      </w:pPr>
    </w:p>
    <w:p w14:paraId="2DE834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that restrains the tempest?</w:t>
      </w:r>
    </w:p>
    <w:p w14:paraId="1A8ADD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是誰在約束暴風？</w:t>
      </w:r>
    </w:p>
    <w:p w14:paraId="2028C5B2">
      <w:pPr>
        <w:pStyle w:val="3"/>
        <w:spacing w:line="253" w:lineRule="auto"/>
        <w:rPr>
          <w:rFonts w:hint="eastAsia" w:ascii="微软雅黑" w:hAnsi="微软雅黑" w:eastAsia="微软雅黑" w:cs="微软雅黑"/>
          <w:sz w:val="30"/>
          <w:szCs w:val="30"/>
        </w:rPr>
      </w:pPr>
    </w:p>
    <w:p w14:paraId="316248A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He ride upon the wings of the wind, and make the clouds His chariots, and hold the ocean in the hollow of His hand?</w:t>
      </w:r>
    </w:p>
    <w:p w14:paraId="1E1858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難道不是祂乘著風的翅膀，以雲彩為坐騎，將海洋握在手心嗎？</w:t>
      </w:r>
    </w:p>
    <w:p w14:paraId="439BE2E1">
      <w:pPr>
        <w:pStyle w:val="3"/>
        <w:spacing w:line="253" w:lineRule="auto"/>
        <w:rPr>
          <w:rFonts w:hint="eastAsia" w:ascii="微软雅黑" w:hAnsi="微软雅黑" w:eastAsia="微软雅黑" w:cs="微软雅黑"/>
          <w:sz w:val="30"/>
          <w:szCs w:val="30"/>
        </w:rPr>
      </w:pPr>
    </w:p>
    <w:p w14:paraId="4B24BE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fail thee?</w:t>
      </w:r>
    </w:p>
    <w:p w14:paraId="69C550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祂怎能讓你落空？</w:t>
      </w:r>
    </w:p>
    <w:p w14:paraId="038BB5D9">
      <w:pPr>
        <w:pStyle w:val="3"/>
        <w:spacing w:line="253" w:lineRule="auto"/>
        <w:rPr>
          <w:rFonts w:hint="eastAsia" w:ascii="微软雅黑" w:hAnsi="微软雅黑" w:eastAsia="微软雅黑" w:cs="微软雅黑"/>
          <w:sz w:val="30"/>
          <w:szCs w:val="30"/>
        </w:rPr>
      </w:pPr>
    </w:p>
    <w:p w14:paraId="152020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has put such a faithful promise as this on record, wilt thou for a moment indulge the thought that He has outpromised Himself, and gone beyond His power to fulfil?</w:t>
      </w:r>
    </w:p>
    <w:p w14:paraId="7296EC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當祂已經記錄下如此信實的應許時，你難道還會有一刻沈溺於那種「祂的應許大過了祂自己，超出了祂履行的能力」的想法嗎？</w:t>
      </w:r>
    </w:p>
    <w:p w14:paraId="1335E80C">
      <w:pPr>
        <w:pStyle w:val="3"/>
        <w:spacing w:line="253" w:lineRule="auto"/>
        <w:rPr>
          <w:rFonts w:hint="eastAsia" w:ascii="微软雅黑" w:hAnsi="微软雅黑" w:eastAsia="微软雅黑" w:cs="微软雅黑"/>
          <w:sz w:val="30"/>
          <w:szCs w:val="30"/>
        </w:rPr>
      </w:pPr>
    </w:p>
    <w:p w14:paraId="17104C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 Thou canst doubt no longer.</w:t>
      </w:r>
    </w:p>
    <w:p w14:paraId="0A3A4A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啊，不！你再也不能懷疑了。</w:t>
      </w:r>
    </w:p>
    <w:p w14:paraId="2B2AB71D">
      <w:pPr>
        <w:pStyle w:val="3"/>
        <w:spacing w:line="253" w:lineRule="auto"/>
        <w:rPr>
          <w:rFonts w:hint="eastAsia" w:ascii="微软雅黑" w:hAnsi="微软雅黑" w:eastAsia="微软雅黑" w:cs="微软雅黑"/>
          <w:sz w:val="30"/>
          <w:szCs w:val="30"/>
        </w:rPr>
      </w:pPr>
    </w:p>
    <w:p w14:paraId="4BD759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who art my God and my strength, I can believe that this promise shall be fulfilled, for the boundless reservoir of Thy grace can never be exhausted, and the overflowing storehouse of Thy strength can never be emptied by Thy friends or rifled by Thine enemies.</w:t>
      </w:r>
    </w:p>
    <w:p w14:paraId="7AE05DA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噢，祢是我的神、我的力量，我深信這應許必會成就，因為祢恩典那無邊的蓄水池永不枯竭，祢力量那溢出的倉庫也絕不會被祢的朋友取空，或被祢的仇敵掠奪。</w:t>
      </w:r>
    </w:p>
    <w:p w14:paraId="28C1C9BC">
      <w:pPr>
        <w:pStyle w:val="3"/>
        <w:spacing w:line="253" w:lineRule="auto"/>
        <w:rPr>
          <w:rFonts w:hint="eastAsia" w:ascii="微软雅黑" w:hAnsi="微软雅黑" w:eastAsia="微软雅黑" w:cs="微软雅黑"/>
          <w:sz w:val="30"/>
          <w:szCs w:val="30"/>
        </w:rPr>
      </w:pPr>
    </w:p>
    <w:p w14:paraId="3F2FD9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the feeble all be strong, And make Jehovah's arm their song."</w:t>
      </w:r>
    </w:p>
    <w:p w14:paraId="6E2CBE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「現在讓所有軟弱的人都變剛強，並將耶和華的膀臂作為他們的詩歌。」</w:t>
      </w:r>
    </w:p>
    <w:p w14:paraId="5F673CE3">
      <w:pPr>
        <w:pStyle w:val="3"/>
        <w:spacing w:line="253" w:lineRule="auto"/>
        <w:rPr>
          <w:rFonts w:hint="eastAsia" w:ascii="微软雅黑" w:hAnsi="微软雅黑" w:eastAsia="微软雅黑" w:cs="微软雅黑"/>
          <w:sz w:val="30"/>
          <w:szCs w:val="30"/>
        </w:rPr>
      </w:pPr>
    </w:p>
    <w:p w14:paraId="38A6AA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539B9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42BC0E1D">
      <w:pPr>
        <w:pStyle w:val="3"/>
        <w:spacing w:line="253" w:lineRule="auto"/>
        <w:rPr>
          <w:rFonts w:hint="eastAsia" w:ascii="微软雅黑" w:hAnsi="微软雅黑" w:eastAsia="微软雅黑" w:cs="微软雅黑"/>
          <w:sz w:val="30"/>
          <w:szCs w:val="30"/>
        </w:rPr>
      </w:pPr>
    </w:p>
    <w:p w14:paraId="465A3E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spot of His children. - Deuteronomy 32:5</w:t>
      </w:r>
    </w:p>
    <w:p w14:paraId="309157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（這節經文常被解釋為：）祂兒女的印記（spot）。——申命記 32:5</w:t>
      </w:r>
    </w:p>
    <w:p w14:paraId="4C31797E">
      <w:pPr>
        <w:pStyle w:val="3"/>
        <w:spacing w:line="253" w:lineRule="auto"/>
        <w:rPr>
          <w:rFonts w:hint="eastAsia" w:ascii="微软雅黑" w:hAnsi="微软雅黑" w:eastAsia="微软雅黑" w:cs="微软雅黑"/>
          <w:sz w:val="30"/>
          <w:szCs w:val="30"/>
        </w:rPr>
      </w:pPr>
    </w:p>
    <w:p w14:paraId="6BC8E2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secret spot which infallibly betokens the child of God?</w:t>
      </w:r>
    </w:p>
    <w:p w14:paraId="28B262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那能絕對無誤地預示（betokens）神之兒女的秘密印記是什麼呢？</w:t>
      </w:r>
    </w:p>
    <w:p w14:paraId="1F65E0FF">
      <w:pPr>
        <w:pStyle w:val="3"/>
        <w:spacing w:line="253" w:lineRule="auto"/>
        <w:rPr>
          <w:rFonts w:hint="eastAsia" w:ascii="微软雅黑" w:hAnsi="微软雅黑" w:eastAsia="微软雅黑" w:cs="微软雅黑"/>
          <w:sz w:val="30"/>
          <w:szCs w:val="30"/>
        </w:rPr>
      </w:pPr>
    </w:p>
    <w:p w14:paraId="285F27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vain presumption to decide this upon our own judgment; but God's word reveals it to us, and we may tread surely where we have revelation to be our guide.</w:t>
      </w:r>
    </w:p>
    <w:p w14:paraId="0B1CAF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若憑我們自己的判斷來決定此事，那是虛妄的自大；但神的聖言（word）向我們揭示了它，既然有啟示作為我們的引導，我們就可以行得穩妥。</w:t>
      </w:r>
    </w:p>
    <w:p w14:paraId="48850C3D">
      <w:pPr>
        <w:pStyle w:val="3"/>
        <w:spacing w:line="253" w:lineRule="auto"/>
        <w:rPr>
          <w:rFonts w:hint="eastAsia" w:ascii="微软雅黑" w:hAnsi="微软雅黑" w:eastAsia="微软雅黑" w:cs="微软雅黑"/>
          <w:sz w:val="30"/>
          <w:szCs w:val="30"/>
        </w:rPr>
      </w:pPr>
    </w:p>
    <w:p w14:paraId="16F3624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told concerning our Lord, "to as many as received Him, to them gave He power to become the sons of God, even to as many as believed on His name."</w:t>
      </w:r>
    </w:p>
    <w:p w14:paraId="248B84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經上論到我們的主說：「凡接待祂的，就是信祂名的人，祂就賜他們權柄，作神的兒女。」</w:t>
      </w:r>
    </w:p>
    <w:p w14:paraId="2B8EFF76">
      <w:pPr>
        <w:pStyle w:val="3"/>
        <w:spacing w:line="253" w:lineRule="auto"/>
        <w:rPr>
          <w:rFonts w:hint="eastAsia" w:ascii="微软雅黑" w:hAnsi="微软雅黑" w:eastAsia="微软雅黑" w:cs="微软雅黑"/>
          <w:sz w:val="30"/>
          <w:szCs w:val="30"/>
        </w:rPr>
      </w:pPr>
    </w:p>
    <w:p w14:paraId="653D6D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if I have received Christ Jesus into my heart, I am a child of God.</w:t>
      </w:r>
    </w:p>
    <w:p w14:paraId="3C250E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那麼，如果我已在心中接納了基督耶稣，我就是神的孩子。</w:t>
      </w:r>
    </w:p>
    <w:p w14:paraId="24EC7F6C">
      <w:pPr>
        <w:pStyle w:val="3"/>
        <w:spacing w:line="253" w:lineRule="auto"/>
        <w:rPr>
          <w:rFonts w:hint="eastAsia" w:ascii="微软雅黑" w:hAnsi="微软雅黑" w:eastAsia="微软雅黑" w:cs="微软雅黑"/>
          <w:sz w:val="30"/>
          <w:szCs w:val="30"/>
        </w:rPr>
      </w:pPr>
    </w:p>
    <w:p w14:paraId="056014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reception is described in the same verse as believing on the name of Jesus Christ.</w:t>
      </w:r>
    </w:p>
    <w:p w14:paraId="7E1321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那種接納在同一節經文中被描述為信靠耶稣基督的名。</w:t>
      </w:r>
    </w:p>
    <w:p w14:paraId="06490DDB">
      <w:pPr>
        <w:pStyle w:val="3"/>
        <w:spacing w:line="253" w:lineRule="auto"/>
        <w:rPr>
          <w:rFonts w:hint="eastAsia" w:ascii="微软雅黑" w:hAnsi="微软雅黑" w:eastAsia="微软雅黑" w:cs="微软雅黑"/>
          <w:sz w:val="30"/>
          <w:szCs w:val="30"/>
        </w:rPr>
      </w:pPr>
    </w:p>
    <w:p w14:paraId="5F3022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I believe on Jesus Christ's name — that is, simply from my heart trust myself with the crucified, but now exalted, Redeemer, I am a member of the family of the Most High.</w:t>
      </w:r>
    </w:p>
    <w:p w14:paraId="781577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那麼，如果我信靠耶稣基督的名——也就是說，單純地從心底將自己信託給那位曾被釘十字架、但如今已被高舉的救贖主，我便是至高者家庭中的一員。</w:t>
      </w:r>
    </w:p>
    <w:p w14:paraId="553624CC">
      <w:pPr>
        <w:pStyle w:val="3"/>
        <w:spacing w:line="253" w:lineRule="auto"/>
        <w:rPr>
          <w:rFonts w:hint="eastAsia" w:ascii="微软雅黑" w:hAnsi="微软雅黑" w:eastAsia="微软雅黑" w:cs="微软雅黑"/>
          <w:sz w:val="30"/>
          <w:szCs w:val="30"/>
        </w:rPr>
      </w:pPr>
    </w:p>
    <w:p w14:paraId="16338D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else I may not have, if I have this, I have the privilege to become a child of God.</w:t>
      </w:r>
    </w:p>
    <w:p w14:paraId="50BEDE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無論我可能還缺少什麼，只要我有這一樣，我就擁有了成為神孩子的特權。</w:t>
      </w:r>
    </w:p>
    <w:p w14:paraId="26CF4912">
      <w:pPr>
        <w:pStyle w:val="3"/>
        <w:spacing w:line="253" w:lineRule="auto"/>
        <w:rPr>
          <w:rFonts w:hint="eastAsia" w:ascii="微软雅黑" w:hAnsi="微软雅黑" w:eastAsia="微软雅黑" w:cs="微软雅黑"/>
          <w:sz w:val="30"/>
          <w:szCs w:val="30"/>
        </w:rPr>
      </w:pPr>
    </w:p>
    <w:p w14:paraId="1132E6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puts it in another shape.</w:t>
      </w:r>
    </w:p>
    <w:p w14:paraId="13A0C9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我們的主耶稣以另一種形式表達了它。</w:t>
      </w:r>
    </w:p>
    <w:p w14:paraId="338B31B5">
      <w:pPr>
        <w:pStyle w:val="3"/>
        <w:spacing w:line="253" w:lineRule="auto"/>
        <w:rPr>
          <w:rFonts w:hint="eastAsia" w:ascii="微软雅黑" w:hAnsi="微软雅黑" w:eastAsia="微软雅黑" w:cs="微软雅黑"/>
          <w:sz w:val="30"/>
          <w:szCs w:val="30"/>
        </w:rPr>
      </w:pPr>
    </w:p>
    <w:p w14:paraId="272079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sheep hear My voice, and I know them, and they follow Me."</w:t>
      </w:r>
    </w:p>
    <w:p w14:paraId="23E6C4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「我的羊聽我的聲音，我也認識他們，他們也跟著我。」</w:t>
      </w:r>
    </w:p>
    <w:p w14:paraId="1F06D667">
      <w:pPr>
        <w:pStyle w:val="3"/>
        <w:spacing w:line="253" w:lineRule="auto"/>
        <w:rPr>
          <w:rFonts w:hint="eastAsia" w:ascii="微软雅黑" w:hAnsi="微软雅黑" w:eastAsia="微软雅黑" w:cs="微软雅黑"/>
          <w:sz w:val="30"/>
          <w:szCs w:val="30"/>
        </w:rPr>
      </w:pPr>
    </w:p>
    <w:p w14:paraId="6496E2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matter in a nutshell.</w:t>
      </w:r>
    </w:p>
    <w:p w14:paraId="382650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這便是事情的關鍵。</w:t>
      </w:r>
    </w:p>
    <w:p w14:paraId="48CDF843">
      <w:pPr>
        <w:pStyle w:val="3"/>
        <w:spacing w:line="253" w:lineRule="auto"/>
        <w:rPr>
          <w:rFonts w:hint="eastAsia" w:ascii="微软雅黑" w:hAnsi="微软雅黑" w:eastAsia="微软雅黑" w:cs="微软雅黑"/>
          <w:sz w:val="30"/>
          <w:szCs w:val="30"/>
        </w:rPr>
      </w:pPr>
    </w:p>
    <w:p w14:paraId="443741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appears as a shepherd to His own sheep, not to others.</w:t>
      </w:r>
    </w:p>
    <w:p w14:paraId="084C41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基督對於祂自己的羊是牧人，對別人則不然。</w:t>
      </w:r>
    </w:p>
    <w:p w14:paraId="779234B7">
      <w:pPr>
        <w:pStyle w:val="3"/>
        <w:spacing w:line="253" w:lineRule="auto"/>
        <w:rPr>
          <w:rFonts w:hint="eastAsia" w:ascii="微软雅黑" w:hAnsi="微软雅黑" w:eastAsia="微软雅黑" w:cs="微软雅黑"/>
          <w:sz w:val="30"/>
          <w:szCs w:val="30"/>
        </w:rPr>
      </w:pPr>
    </w:p>
    <w:p w14:paraId="2B7DE3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He appears, His own sheep perceive Him — they trust Him, they are prepared to follow Him; He knows them, and they know Him — there is a mutual knowledge — there is a constant connection between them.</w:t>
      </w:r>
    </w:p>
    <w:p w14:paraId="2406BC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祂一顯現，祂自己的羊就能察覺到祂——他們信靠祂，準備好跟隨祂；祂認識他們，他們也認識祂——這其間有一種相互的認知——有一種持續的連結。</w:t>
      </w:r>
    </w:p>
    <w:p w14:paraId="686A27A7">
      <w:pPr>
        <w:pStyle w:val="3"/>
        <w:spacing w:line="253" w:lineRule="auto"/>
        <w:rPr>
          <w:rFonts w:hint="eastAsia" w:ascii="微软雅黑" w:hAnsi="微软雅黑" w:eastAsia="微软雅黑" w:cs="微软雅黑"/>
          <w:sz w:val="30"/>
          <w:szCs w:val="30"/>
        </w:rPr>
      </w:pPr>
    </w:p>
    <w:p w14:paraId="251C20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one mark, the sure mark, the infallible mark of regeneration and adoption is a hearty faith in the appointed Redeemer.</w:t>
      </w:r>
    </w:p>
    <w:p w14:paraId="6B2B9F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因此，再生（regeneration）與领養（adoption）那唯一的、確定的、絕對無誤的標誌，就是對那命定的救贖主的一份衷心的信心。</w:t>
      </w:r>
    </w:p>
    <w:p w14:paraId="20D84B7D">
      <w:pPr>
        <w:pStyle w:val="3"/>
        <w:spacing w:line="253" w:lineRule="auto"/>
        <w:rPr>
          <w:rFonts w:hint="eastAsia" w:ascii="微软雅黑" w:hAnsi="微软雅黑" w:eastAsia="微软雅黑" w:cs="微软雅黑"/>
          <w:sz w:val="30"/>
          <w:szCs w:val="30"/>
        </w:rPr>
      </w:pPr>
    </w:p>
    <w:p w14:paraId="09BF19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are you in doubt, are you uncertain whether you bear the secret mark of God's children?</w:t>
      </w:r>
    </w:p>
    <w:p w14:paraId="6A5C04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讀者啊，你是否心存疑慮，不確定自己是否帶有神兒女的秘密印記？</w:t>
      </w:r>
    </w:p>
    <w:p w14:paraId="39B700DD">
      <w:pPr>
        <w:pStyle w:val="3"/>
        <w:spacing w:line="253" w:lineRule="auto"/>
        <w:rPr>
          <w:rFonts w:hint="eastAsia" w:ascii="微软雅黑" w:hAnsi="微软雅黑" w:eastAsia="微软雅黑" w:cs="微软雅黑"/>
          <w:sz w:val="30"/>
          <w:szCs w:val="30"/>
        </w:rPr>
      </w:pPr>
    </w:p>
    <w:p w14:paraId="03F9E1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not an hour pass over your head till you have said, "Search me, O God, and know my heart."</w:t>
      </w:r>
    </w:p>
    <w:p w14:paraId="7A6E05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那麼，在你说出「神啊，求祢鑒察我，知道我的心」之前，別讓哪怕一個小時虛度。</w:t>
      </w:r>
    </w:p>
    <w:p w14:paraId="16C1139F">
      <w:pPr>
        <w:pStyle w:val="3"/>
        <w:spacing w:line="253" w:lineRule="auto"/>
        <w:rPr>
          <w:rFonts w:hint="eastAsia" w:ascii="微软雅黑" w:hAnsi="微软雅黑" w:eastAsia="微软雅黑" w:cs="微软雅黑"/>
          <w:sz w:val="30"/>
          <w:szCs w:val="30"/>
        </w:rPr>
      </w:pPr>
    </w:p>
    <w:p w14:paraId="338955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Trifle not here, I adjure you!</w:t>
      </w:r>
    </w:p>
    <w:p w14:paraId="178546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我懇求你，在此事上切莫等閒視之！</w:t>
      </w:r>
    </w:p>
    <w:p w14:paraId="537BC70B">
      <w:pPr>
        <w:pStyle w:val="3"/>
        <w:spacing w:line="253" w:lineRule="auto"/>
        <w:rPr>
          <w:rFonts w:hint="eastAsia" w:ascii="微软雅黑" w:hAnsi="微软雅黑" w:eastAsia="微软雅黑" w:cs="微软雅黑"/>
          <w:sz w:val="30"/>
          <w:szCs w:val="30"/>
        </w:rPr>
      </w:pPr>
    </w:p>
    <w:p w14:paraId="4629D3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must trifle anywhere, let it be about some secondary matter: your health, if you will, or the title deeds of your estate; but about your soul, your never-dying soul and its eternal destinies, I beseech you to be in earnest.</w:t>
      </w:r>
    </w:p>
    <w:p w14:paraId="7ABAA2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如果你非要在什麼地方馬虎，就讓它是在某些次要的事情上吧：如果你願意，可以在你的健康，或是你房產的契約上馬虎；但關於你的靈魂，你那永不磨滅的靈魂及其永恆的歸宿，我懇請你務必認真對待。</w:t>
      </w:r>
    </w:p>
    <w:p w14:paraId="5E9B2A75">
      <w:pPr>
        <w:pStyle w:val="3"/>
        <w:spacing w:line="253" w:lineRule="auto"/>
        <w:rPr>
          <w:rFonts w:hint="eastAsia" w:ascii="微软雅黑" w:hAnsi="微软雅黑" w:eastAsia="微软雅黑" w:cs="微软雅黑"/>
          <w:sz w:val="30"/>
          <w:szCs w:val="30"/>
        </w:rPr>
      </w:pPr>
    </w:p>
    <w:p w14:paraId="0E1CAC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sure work for eternity.</w:t>
      </w:r>
    </w:p>
    <w:p w14:paraId="51F70D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要為永恆作確定的預備。</w:t>
      </w:r>
    </w:p>
    <w:p w14:paraId="1F6EB0FA">
      <w:pPr>
        <w:pStyle w:val="3"/>
        <w:spacing w:line="253" w:lineRule="auto"/>
        <w:rPr>
          <w:rFonts w:hint="eastAsia" w:ascii="微软雅黑" w:hAnsi="微软雅黑" w:eastAsia="微软雅黑" w:cs="微软雅黑"/>
          <w:sz w:val="30"/>
          <w:szCs w:val="30"/>
        </w:rPr>
      </w:pPr>
    </w:p>
    <w:p w14:paraId="72934B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2 3</w:t>
      </w:r>
    </w:p>
    <w:p w14:paraId="2562B6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十二月二十三日</w:t>
      </w:r>
    </w:p>
    <w:p w14:paraId="060FBC1D">
      <w:pPr>
        <w:pStyle w:val="3"/>
        <w:spacing w:line="253" w:lineRule="auto"/>
        <w:rPr>
          <w:rFonts w:hint="eastAsia" w:ascii="微软雅黑" w:hAnsi="微软雅黑" w:eastAsia="微软雅黑" w:cs="微软雅黑"/>
          <w:sz w:val="30"/>
          <w:szCs w:val="30"/>
        </w:rPr>
      </w:pPr>
    </w:p>
    <w:p w14:paraId="6DDB32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C48B2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59DC8804">
      <w:pPr>
        <w:pStyle w:val="3"/>
        <w:spacing w:line="253" w:lineRule="auto"/>
        <w:rPr>
          <w:rFonts w:hint="eastAsia" w:ascii="微软雅黑" w:hAnsi="微软雅黑" w:eastAsia="微软雅黑" w:cs="微软雅黑"/>
          <w:sz w:val="30"/>
          <w:szCs w:val="30"/>
        </w:rPr>
      </w:pPr>
    </w:p>
    <w:p w14:paraId="6CFC4D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go up higher. - Luke 14:10</w:t>
      </w:r>
    </w:p>
    <w:p w14:paraId="0C9F94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朋友，請上座（go up higher）。——路加福音 14:10</w:t>
      </w:r>
    </w:p>
    <w:p w14:paraId="37E493C2">
      <w:pPr>
        <w:pStyle w:val="3"/>
        <w:spacing w:line="253" w:lineRule="auto"/>
        <w:rPr>
          <w:rFonts w:hint="eastAsia" w:ascii="微软雅黑" w:hAnsi="微软雅黑" w:eastAsia="微软雅黑" w:cs="微软雅黑"/>
          <w:sz w:val="30"/>
          <w:szCs w:val="30"/>
        </w:rPr>
      </w:pPr>
    </w:p>
    <w:p w14:paraId="0523B8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first the life of grace begins in the soul, we do indeed draw near to God, but it is with great fear and trembling.</w:t>
      </w:r>
    </w:p>
    <w:p w14:paraId="7951E69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當恩典的生命最初在靈魂中萌發時，我們確實親近神，但那是帶著極大的恐懼與戰慄。</w:t>
      </w:r>
    </w:p>
    <w:p w14:paraId="14C5E537">
      <w:pPr>
        <w:pStyle w:val="3"/>
        <w:spacing w:line="253" w:lineRule="auto"/>
        <w:rPr>
          <w:rFonts w:hint="eastAsia" w:ascii="微软雅黑" w:hAnsi="微软雅黑" w:eastAsia="微软雅黑" w:cs="微软雅黑"/>
          <w:sz w:val="30"/>
          <w:szCs w:val="30"/>
        </w:rPr>
      </w:pPr>
    </w:p>
    <w:p w14:paraId="77C468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conscious of guilt, and humbled thereby, is overawed with the solemnity of its position; it is cast to the earth by a sense of the grandeur of Jehovah, in whose presence it stands.</w:t>
      </w:r>
    </w:p>
    <w:p w14:paraId="3FADD84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覺察到罪疚並因此自卑的靈魂，被其所處地位的莊嚴所威懾；因著對耶和華宏偉感的感知，它在祂的面前俯伏於地。</w:t>
      </w:r>
    </w:p>
    <w:p w14:paraId="68E3BF81">
      <w:pPr>
        <w:pStyle w:val="3"/>
        <w:spacing w:line="253" w:lineRule="auto"/>
        <w:rPr>
          <w:rFonts w:hint="eastAsia" w:ascii="微软雅黑" w:hAnsi="微软雅黑" w:eastAsia="微软雅黑" w:cs="微软雅黑"/>
          <w:sz w:val="30"/>
          <w:szCs w:val="30"/>
        </w:rPr>
      </w:pPr>
    </w:p>
    <w:p w14:paraId="519DA8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unfeigned bashfulness it takes the lowest room.</w:t>
      </w:r>
    </w:p>
    <w:p w14:paraId="5B412B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它帶著無偽的羞怯，坐在了最低的位置。</w:t>
      </w:r>
    </w:p>
    <w:p w14:paraId="49413A9F">
      <w:pPr>
        <w:pStyle w:val="3"/>
        <w:spacing w:line="253" w:lineRule="auto"/>
        <w:rPr>
          <w:rFonts w:hint="eastAsia" w:ascii="微软雅黑" w:hAnsi="微软雅黑" w:eastAsia="微软雅黑" w:cs="微软雅黑"/>
          <w:sz w:val="30"/>
          <w:szCs w:val="30"/>
        </w:rPr>
      </w:pPr>
    </w:p>
    <w:p w14:paraId="44AF8C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after life, as the Christian grows in grace, although he will never forget the solemnity of his position, and will never lose that holy awe which must encompass a gracious man when he is in the presence of the God who can create or can destroy; yet his fear has all its terror taken out of it; it becomes a holy reverence, and no more an overshadowing dread.</w:t>
      </w:r>
    </w:p>
    <w:p w14:paraId="4CB1B8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隨後的生命中，隨著基督徒在恩典中長進，雖然他絕不會忘記他地位的莊嚴，也絕不會失去那環繞在一位蒙恩之人（當他身處那位能創造、亦能毀滅的神面前時）周圍的神聖敬畏；然而，他的恐懼中已除去了所有的驚駭；它變成了一種神聖的虔敬，不再是那種籠罩全身的恐懼。</w:t>
      </w:r>
    </w:p>
    <w:p w14:paraId="7234B25A">
      <w:pPr>
        <w:pStyle w:val="3"/>
        <w:spacing w:line="253" w:lineRule="auto"/>
        <w:rPr>
          <w:rFonts w:hint="eastAsia" w:ascii="微软雅黑" w:hAnsi="微软雅黑" w:eastAsia="微软雅黑" w:cs="微软雅黑"/>
          <w:sz w:val="30"/>
          <w:szCs w:val="30"/>
        </w:rPr>
      </w:pPr>
    </w:p>
    <w:p w14:paraId="6BF897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up higher, to greater access to God in Christ Jesus.</w:t>
      </w:r>
    </w:p>
    <w:p w14:paraId="7749EC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他被召到更高處，在基督耶稣裡更多地親近神。</w:t>
      </w:r>
    </w:p>
    <w:p w14:paraId="3937FD29">
      <w:pPr>
        <w:pStyle w:val="3"/>
        <w:spacing w:line="253" w:lineRule="auto"/>
        <w:rPr>
          <w:rFonts w:hint="eastAsia" w:ascii="微软雅黑" w:hAnsi="微软雅黑" w:eastAsia="微软雅黑" w:cs="微软雅黑"/>
          <w:sz w:val="30"/>
          <w:szCs w:val="30"/>
        </w:rPr>
      </w:pPr>
    </w:p>
    <w:p w14:paraId="2785FB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man of God, walking amid the splendours of Deity, and veiling his face like the glorious cherubim, with those twin wings, the blood and righteousness of Jesus Christ, will, reverent and bowed in spirit, approach the throne; and seeing there a God of love, of goodness, and of mercy, he will realize rather the covenant character of God than His absolute Deity.</w:t>
      </w:r>
    </w:p>
    <w:p w14:paraId="369840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時，屬神的人行在神性的輝煌之中，如同榮耀的基路伯（cherubim）一樣，用耶穌基督的寶血與公義這雙翼蒙臉，靈裡虔敬且俯伏地靠近寶座；在那裡看見一位充滿愛、良善與憐憫的神，他會更多地領悟神那盟約的特質，而非祂絕對的神性。</w:t>
      </w:r>
    </w:p>
    <w:p w14:paraId="23B36DA7">
      <w:pPr>
        <w:pStyle w:val="3"/>
        <w:spacing w:line="253" w:lineRule="auto"/>
        <w:rPr>
          <w:rFonts w:hint="eastAsia" w:ascii="微软雅黑" w:hAnsi="微软雅黑" w:eastAsia="微软雅黑" w:cs="微软雅黑"/>
          <w:sz w:val="30"/>
          <w:szCs w:val="30"/>
        </w:rPr>
      </w:pPr>
    </w:p>
    <w:p w14:paraId="7F498C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see in God rather His goodness than His greatness, and more of His love than of His majesty.</w:t>
      </w:r>
    </w:p>
    <w:p w14:paraId="4002D3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他在神裡面看見的將更多是祂的美善而非祂的偉大，更多是祂的慈愛而非祂的威嚴。</w:t>
      </w:r>
    </w:p>
    <w:p w14:paraId="49F20D2B">
      <w:pPr>
        <w:pStyle w:val="3"/>
        <w:spacing w:line="253" w:lineRule="auto"/>
        <w:rPr>
          <w:rFonts w:hint="eastAsia" w:ascii="微软雅黑" w:hAnsi="微软雅黑" w:eastAsia="微软雅黑" w:cs="微软雅黑"/>
          <w:sz w:val="30"/>
          <w:szCs w:val="30"/>
        </w:rPr>
      </w:pPr>
    </w:p>
    <w:p w14:paraId="08D52D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the soul, bowing still as humbly as aforetime, enjoy a more sacred liberty of intercession; for while prostrate before the glory of the Infinite God, it will be sustained by the refreshing consciousness of being in the presence of boundless mercy and infinite love, and by the realization of acceptance "in the Beloved."</w:t>
      </w:r>
    </w:p>
    <w:p w14:paraId="06CE5F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那時，靈魂依然像從前一樣謙卑地俯伏，卻將享有一種更神聖的代求自由；因為在俯伏於無限之神的榮耀面前時，它必蒙受那身處無邊憐憫與無限慈愛面前的清新感知、以及在「愛子裡」蒙悅納的體悟所支持。</w:t>
      </w:r>
    </w:p>
    <w:p w14:paraId="0390AEBB">
      <w:pPr>
        <w:pStyle w:val="3"/>
        <w:spacing w:line="253" w:lineRule="auto"/>
        <w:rPr>
          <w:rFonts w:hint="eastAsia" w:ascii="微软雅黑" w:hAnsi="微软雅黑" w:eastAsia="微软雅黑" w:cs="微软雅黑"/>
          <w:sz w:val="30"/>
          <w:szCs w:val="30"/>
        </w:rPr>
      </w:pPr>
    </w:p>
    <w:p w14:paraId="257C3E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believer is bidden to come up higher, and is enabled to exercise the privilege of rejoicing in God, and drawing near to Him in holy confidence, saying, "Abba, Father."</w:t>
      </w:r>
    </w:p>
    <w:p w14:paraId="4F0CFE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因此，信徒蒙召到更高處，並被賦予了行使那以神為樂、並在神聖信心中親近祂、呼叫「阿爸，父」的特權。</w:t>
      </w:r>
    </w:p>
    <w:p w14:paraId="14D9DD1D">
      <w:pPr>
        <w:pStyle w:val="3"/>
        <w:spacing w:line="253" w:lineRule="auto"/>
        <w:rPr>
          <w:rFonts w:hint="eastAsia" w:ascii="微软雅黑" w:hAnsi="微软雅黑" w:eastAsia="微软雅黑" w:cs="微软雅黑"/>
          <w:sz w:val="30"/>
          <w:szCs w:val="30"/>
        </w:rPr>
      </w:pPr>
    </w:p>
    <w:p w14:paraId="3EF79A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we go from strength to strength, And daily grow in grace, Till in Thine image raised at length, We see Thee face to face."</w:t>
      </w:r>
    </w:p>
    <w:p w14:paraId="018718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「願我們力上加力，每日在恩典中長進，直到最終在祢的形象中被提升，得見祢的面。」</w:t>
      </w:r>
    </w:p>
    <w:p w14:paraId="65EA2CC7">
      <w:pPr>
        <w:pStyle w:val="3"/>
        <w:spacing w:line="253" w:lineRule="auto"/>
        <w:rPr>
          <w:rFonts w:hint="eastAsia" w:ascii="微软雅黑" w:hAnsi="微软雅黑" w:eastAsia="微软雅黑" w:cs="微软雅黑"/>
          <w:sz w:val="30"/>
          <w:szCs w:val="30"/>
        </w:rPr>
      </w:pPr>
    </w:p>
    <w:p w14:paraId="64D70D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3CE08E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324F5B01">
      <w:pPr>
        <w:pStyle w:val="3"/>
        <w:spacing w:line="253" w:lineRule="auto"/>
        <w:rPr>
          <w:rFonts w:hint="eastAsia" w:ascii="微软雅黑" w:hAnsi="微软雅黑" w:eastAsia="微软雅黑" w:cs="微软雅黑"/>
          <w:sz w:val="30"/>
          <w:szCs w:val="30"/>
        </w:rPr>
      </w:pPr>
    </w:p>
    <w:p w14:paraId="534747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night also is Thine. - Psalm 74:16</w:t>
      </w:r>
    </w:p>
    <w:p w14:paraId="1E9F85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黑夜也是祢的。——詩篇 74:16</w:t>
      </w:r>
    </w:p>
    <w:p w14:paraId="2D3899F8">
      <w:pPr>
        <w:pStyle w:val="3"/>
        <w:spacing w:line="253" w:lineRule="auto"/>
        <w:rPr>
          <w:rFonts w:hint="eastAsia" w:ascii="微软雅黑" w:hAnsi="微软雅黑" w:eastAsia="微软雅黑" w:cs="微软雅黑"/>
          <w:sz w:val="30"/>
          <w:szCs w:val="30"/>
        </w:rPr>
      </w:pPr>
    </w:p>
    <w:p w14:paraId="3AC092F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Lord, Thou dost not abdicate Thy throne when the sun goeth down, nor dost Thou leave the world all through these long wintry nights to be the prey of evil; Thine eyes watch us as the stars, and Thine arms surround us as the zodiac belts the sky.</w:t>
      </w:r>
    </w:p>
    <w:p w14:paraId="585997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是的，主啊，當太陽下山時，祢並未放棄祢的寶座，祢也沒有在這些漫長的冬夜裡任由世界成為邪惡的獵物；祢的眼目如星辰般注視著我們，祢的膀臂如黃道帶環繞天空般圍繞著我們。</w:t>
      </w:r>
    </w:p>
    <w:p w14:paraId="53875254">
      <w:pPr>
        <w:pStyle w:val="3"/>
        <w:spacing w:line="253" w:lineRule="auto"/>
        <w:rPr>
          <w:rFonts w:hint="eastAsia" w:ascii="微软雅黑" w:hAnsi="微软雅黑" w:eastAsia="微软雅黑" w:cs="微软雅黑"/>
          <w:sz w:val="30"/>
          <w:szCs w:val="30"/>
        </w:rPr>
      </w:pPr>
    </w:p>
    <w:p w14:paraId="5E093A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dews of kindly sleep and all the influences of the moon are in Thy hand, and the alarms and solemnities of night are equally with Thee.</w:t>
      </w:r>
    </w:p>
    <w:p w14:paraId="1E789C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仁慈睡眠的露水以及月亮所有的感化力都在祢手中，夜晚的驚擾與莊嚴也同樣歸祢掌管。</w:t>
      </w:r>
    </w:p>
    <w:p w14:paraId="3E4A3037">
      <w:pPr>
        <w:pStyle w:val="3"/>
        <w:spacing w:line="253" w:lineRule="auto"/>
        <w:rPr>
          <w:rFonts w:hint="eastAsia" w:ascii="微软雅黑" w:hAnsi="微软雅黑" w:eastAsia="微软雅黑" w:cs="微软雅黑"/>
          <w:sz w:val="30"/>
          <w:szCs w:val="30"/>
        </w:rPr>
      </w:pPr>
    </w:p>
    <w:p w14:paraId="458FE2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sweet to me when watching through the midnight hours, or tossing to and fro in anguish.</w:t>
      </w:r>
    </w:p>
    <w:p w14:paraId="364758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當我在子夜時分守望，或在痛苦中輾轉反側時，這對我而言是極其甘甜的。</w:t>
      </w:r>
    </w:p>
    <w:p w14:paraId="79DD56F3">
      <w:pPr>
        <w:pStyle w:val="3"/>
        <w:spacing w:line="253" w:lineRule="auto"/>
        <w:rPr>
          <w:rFonts w:hint="eastAsia" w:ascii="微软雅黑" w:hAnsi="微软雅黑" w:eastAsia="微软雅黑" w:cs="微软雅黑"/>
          <w:sz w:val="30"/>
          <w:szCs w:val="30"/>
        </w:rPr>
      </w:pPr>
    </w:p>
    <w:p w14:paraId="118E15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precious fruits put forth by the moon as well as by the sun: may my Lord make me to be a favoured partaker in them.</w:t>
      </w:r>
    </w:p>
    <w:p w14:paraId="782F06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月亮和太陽一樣，都能產出珍貴的果實：願我的主使我成為其中蒙寵的分享者。</w:t>
      </w:r>
    </w:p>
    <w:p w14:paraId="069A7A9E">
      <w:pPr>
        <w:pStyle w:val="3"/>
        <w:spacing w:line="253" w:lineRule="auto"/>
        <w:rPr>
          <w:rFonts w:hint="eastAsia" w:ascii="微软雅黑" w:hAnsi="微软雅黑" w:eastAsia="微软雅黑" w:cs="微软雅黑"/>
          <w:sz w:val="30"/>
          <w:szCs w:val="30"/>
        </w:rPr>
      </w:pPr>
    </w:p>
    <w:p w14:paraId="353558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night of affliction is as much under the arrangement and control of the Lord of Love as the bright summer days when all is bliss.</w:t>
      </w:r>
    </w:p>
    <w:p w14:paraId="185ACB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苦難之夜正如萬事皆福的燦爛夏日一樣，都在慈愛之主的安排與控制之下。</w:t>
      </w:r>
    </w:p>
    <w:p w14:paraId="1DAFBA48">
      <w:pPr>
        <w:pStyle w:val="3"/>
        <w:spacing w:line="253" w:lineRule="auto"/>
        <w:rPr>
          <w:rFonts w:hint="eastAsia" w:ascii="微软雅黑" w:hAnsi="微软雅黑" w:eastAsia="微软雅黑" w:cs="微软雅黑"/>
          <w:sz w:val="30"/>
          <w:szCs w:val="30"/>
        </w:rPr>
      </w:pPr>
    </w:p>
    <w:p w14:paraId="68A4CC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in the tempest.</w:t>
      </w:r>
    </w:p>
    <w:p w14:paraId="1A166C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耶稣就在風暴中。</w:t>
      </w:r>
    </w:p>
    <w:p w14:paraId="364E4D36">
      <w:pPr>
        <w:pStyle w:val="3"/>
        <w:spacing w:line="253" w:lineRule="auto"/>
        <w:rPr>
          <w:rFonts w:hint="eastAsia" w:ascii="微软雅黑" w:hAnsi="微软雅黑" w:eastAsia="微软雅黑" w:cs="微软雅黑"/>
          <w:sz w:val="30"/>
          <w:szCs w:val="30"/>
        </w:rPr>
      </w:pPr>
    </w:p>
    <w:p w14:paraId="767BD6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wraps the night about itself as a mantle, but to the eye of faith the sable robe is scarce a disguise.</w:t>
      </w:r>
    </w:p>
    <w:p w14:paraId="2817C8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祂的愛將黑夜如同披肩般裹在身上，但在信心的眼中，那黑色的長袍幾乎算不上偽裝。</w:t>
      </w:r>
    </w:p>
    <w:p w14:paraId="40CF9690">
      <w:pPr>
        <w:pStyle w:val="3"/>
        <w:spacing w:line="253" w:lineRule="auto"/>
        <w:rPr>
          <w:rFonts w:hint="eastAsia" w:ascii="微软雅黑" w:hAnsi="微软雅黑" w:eastAsia="微软雅黑" w:cs="微软雅黑"/>
          <w:sz w:val="30"/>
          <w:szCs w:val="30"/>
        </w:rPr>
      </w:pPr>
    </w:p>
    <w:p w14:paraId="433370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watch of the night even unto the break of day the eternal Watcher observes His saints, and overrules the shades and dews of midnight for His people's highest good.</w:t>
      </w:r>
    </w:p>
    <w:p w14:paraId="76F23F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從二更天直到黎明，永恆的守望者察看著祂的聖徒，並掌管（overrules）子夜的陰影與露水，以成就祂子民最高的益處。</w:t>
      </w:r>
    </w:p>
    <w:p w14:paraId="3E3D0674">
      <w:pPr>
        <w:pStyle w:val="3"/>
        <w:spacing w:line="253" w:lineRule="auto"/>
        <w:rPr>
          <w:rFonts w:hint="eastAsia" w:ascii="微软雅黑" w:hAnsi="微软雅黑" w:eastAsia="微软雅黑" w:cs="微软雅黑"/>
          <w:sz w:val="30"/>
          <w:szCs w:val="30"/>
        </w:rPr>
      </w:pPr>
    </w:p>
    <w:p w14:paraId="3A2FAA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in no rival deities of good and evil contending for the mastery, but we hear the voice of Jehovah saying, "I create light and I create darkness; I, the Lord, do all these things."</w:t>
      </w:r>
    </w:p>
    <w:p w14:paraId="2D3D78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我們不相信有什麼善惡之神在爭奪主導權，我們聽見的是耶和華的聲音在說：「我造光，也造暗；我耶和华造就這一切。」</w:t>
      </w:r>
    </w:p>
    <w:p w14:paraId="62F1FDAB">
      <w:pPr>
        <w:pStyle w:val="3"/>
        <w:spacing w:line="253" w:lineRule="auto"/>
        <w:rPr>
          <w:rFonts w:hint="eastAsia" w:ascii="微软雅黑" w:hAnsi="微软雅黑" w:eastAsia="微软雅黑" w:cs="微软雅黑"/>
          <w:sz w:val="30"/>
          <w:szCs w:val="30"/>
        </w:rPr>
      </w:pPr>
    </w:p>
    <w:p w14:paraId="6DE369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Gloomy seasons of religious indifference and social sin are not exempted from the divine purpose.</w:t>
      </w:r>
    </w:p>
    <w:p w14:paraId="69D3FE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宗教冷漠和社會罪惡的幽暗時期，也並不被排除在屬神的旨意之外。</w:t>
      </w:r>
    </w:p>
    <w:p w14:paraId="4819CEC3">
      <w:pPr>
        <w:pStyle w:val="3"/>
        <w:spacing w:line="253" w:lineRule="auto"/>
        <w:rPr>
          <w:rFonts w:hint="eastAsia" w:ascii="微软雅黑" w:hAnsi="微软雅黑" w:eastAsia="微软雅黑" w:cs="微软雅黑"/>
          <w:sz w:val="30"/>
          <w:szCs w:val="30"/>
        </w:rPr>
      </w:pPr>
    </w:p>
    <w:p w14:paraId="7206A8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altars of truth are defiled, and the ways of God forsaken, the Lord's servants weep with bitter sorrow, but they may not despair, for the darkest eras are governed by the Lord, and shall come to their end at His bidding.</w:t>
      </w:r>
    </w:p>
    <w:p w14:paraId="452876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當真理的祭壇被玷污，神的道路被離棄時，主的僕人會帶著苦澀的憂傷哭泣，但他們不可絕望，因為最黑暗的時代也由主治理，且必在祂的吩咐下終結。</w:t>
      </w:r>
    </w:p>
    <w:p w14:paraId="7358C7EF">
      <w:pPr>
        <w:pStyle w:val="3"/>
        <w:spacing w:line="253" w:lineRule="auto"/>
        <w:rPr>
          <w:rFonts w:hint="eastAsia" w:ascii="微软雅黑" w:hAnsi="微软雅黑" w:eastAsia="微软雅黑" w:cs="微软雅黑"/>
          <w:sz w:val="30"/>
          <w:szCs w:val="30"/>
        </w:rPr>
      </w:pPr>
    </w:p>
    <w:p w14:paraId="7BDC57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may seem defeat to us may be victory to Him.</w:t>
      </w:r>
    </w:p>
    <w:p w14:paraId="5F9301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在我們看來可能是挫敗的，在祂看來可能是勝利。</w:t>
      </w:r>
    </w:p>
    <w:p w14:paraId="11CFE421">
      <w:pPr>
        <w:pStyle w:val="3"/>
        <w:spacing w:line="253" w:lineRule="auto"/>
        <w:rPr>
          <w:rFonts w:hint="eastAsia" w:ascii="微软雅黑" w:hAnsi="微软雅黑" w:eastAsia="微软雅黑" w:cs="微软雅黑"/>
          <w:sz w:val="30"/>
          <w:szCs w:val="30"/>
        </w:rPr>
      </w:pPr>
    </w:p>
    <w:p w14:paraId="50B459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enwrapt in gloomy night, We perceive no ray of light; Since the Lord Himself is here, 'Tis not meet that we should fear."</w:t>
      </w:r>
    </w:p>
    <w:p w14:paraId="677880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「雖然裹在幽暗的黑夜中，我們察覺不到一絲光亮；既然主親自在此，我們便不該恐懼。」</w:t>
      </w:r>
    </w:p>
    <w:p w14:paraId="5EDD6444">
      <w:pPr>
        <w:pStyle w:val="3"/>
        <w:spacing w:line="253" w:lineRule="auto"/>
        <w:rPr>
          <w:rFonts w:hint="eastAsia" w:ascii="微软雅黑" w:hAnsi="微软雅黑" w:eastAsia="微软雅黑" w:cs="微软雅黑"/>
          <w:sz w:val="30"/>
          <w:szCs w:val="30"/>
        </w:rPr>
      </w:pPr>
    </w:p>
    <w:p w14:paraId="08612C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2 4</w:t>
      </w:r>
    </w:p>
    <w:p w14:paraId="424176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十二月二十四日</w:t>
      </w:r>
    </w:p>
    <w:p w14:paraId="01446D9B">
      <w:pPr>
        <w:pStyle w:val="3"/>
        <w:spacing w:line="253" w:lineRule="auto"/>
        <w:rPr>
          <w:rFonts w:hint="eastAsia" w:ascii="微软雅黑" w:hAnsi="微软雅黑" w:eastAsia="微软雅黑" w:cs="微软雅黑"/>
          <w:sz w:val="30"/>
          <w:szCs w:val="30"/>
        </w:rPr>
      </w:pPr>
    </w:p>
    <w:p w14:paraId="4D7881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18EFA0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0F95F6BF">
      <w:pPr>
        <w:pStyle w:val="3"/>
        <w:spacing w:line="253" w:lineRule="auto"/>
        <w:rPr>
          <w:rFonts w:hint="eastAsia" w:ascii="微软雅黑" w:hAnsi="微软雅黑" w:eastAsia="微软雅黑" w:cs="微软雅黑"/>
          <w:sz w:val="30"/>
          <w:szCs w:val="30"/>
        </w:rPr>
      </w:pPr>
    </w:p>
    <w:p w14:paraId="6908F9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your sakes he became poor. - 2 Corinthians 8:9</w:t>
      </w:r>
    </w:p>
    <w:p w14:paraId="00276D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祂為你們成了貧窮。——哥林多後書 8:9</w:t>
      </w:r>
    </w:p>
    <w:p w14:paraId="6078E269">
      <w:pPr>
        <w:pStyle w:val="3"/>
        <w:spacing w:line="253" w:lineRule="auto"/>
        <w:rPr>
          <w:rFonts w:hint="eastAsia" w:ascii="微软雅黑" w:hAnsi="微软雅黑" w:eastAsia="微软雅黑" w:cs="微软雅黑"/>
          <w:sz w:val="30"/>
          <w:szCs w:val="30"/>
        </w:rPr>
      </w:pPr>
    </w:p>
    <w:p w14:paraId="2F2779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Christ was eternally rich, glorious, and exalted; but "though He was rich, yet for your sakes He became poor."</w:t>
      </w:r>
    </w:p>
    <w:p w14:paraId="468822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主耶稣基督原是永恆富足、榮耀且至高的；但「祂本來富足，卻為你們成了貧窮」。</w:t>
      </w:r>
    </w:p>
    <w:p w14:paraId="493C376A">
      <w:pPr>
        <w:pStyle w:val="3"/>
        <w:spacing w:line="253" w:lineRule="auto"/>
        <w:rPr>
          <w:rFonts w:hint="eastAsia" w:ascii="微软雅黑" w:hAnsi="微软雅黑" w:eastAsia="微软雅黑" w:cs="微软雅黑"/>
          <w:sz w:val="30"/>
          <w:szCs w:val="30"/>
        </w:rPr>
      </w:pPr>
    </w:p>
    <w:p w14:paraId="143B56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rich saint cannot be true in his communion with his poor brethren unless of his substance he ministers to their necessities, so (the same rule holding with the head as between the members), it is impossible that our Divine Lord could have had fellowship with us unless He had imparted to us of His own abounding wealth, and had become poor to make us rich.</w:t>
      </w:r>
    </w:p>
    <w:p w14:paraId="1498EE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富有的聖徒若不拿自己的財物供給貧窮弟兄的需要，他在與他們的契合中便不真誠一樣（這條規則在元首與肢體之間同樣適用），如果我們屬神的主不曾將祂那充溢的財富分賜給我們，不曾為了使我們富足而變為貧窮，祂便不可能與我們有契合（fellowship）。</w:t>
      </w:r>
    </w:p>
    <w:p w14:paraId="5357C89D">
      <w:pPr>
        <w:pStyle w:val="3"/>
        <w:spacing w:line="253" w:lineRule="auto"/>
        <w:rPr>
          <w:rFonts w:hint="eastAsia" w:ascii="微软雅黑" w:hAnsi="微软雅黑" w:eastAsia="微软雅黑" w:cs="微软雅黑"/>
          <w:sz w:val="30"/>
          <w:szCs w:val="30"/>
        </w:rPr>
      </w:pPr>
    </w:p>
    <w:p w14:paraId="73A2A28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remained upon His throne of glory, and had we continued in the ruins of the fall without receiving His salvation, communion would have been impossible on both sides.</w:t>
      </w:r>
    </w:p>
    <w:p w14:paraId="327517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如果祂一直留在祂榮耀的寶座上，而我們一直留在墮落的廢墟中未曾領受祂的救恩，那麼雙方的契合本是不可能的。</w:t>
      </w:r>
    </w:p>
    <w:p w14:paraId="1317C88D">
      <w:pPr>
        <w:pStyle w:val="3"/>
        <w:spacing w:line="253" w:lineRule="auto"/>
        <w:rPr>
          <w:rFonts w:hint="eastAsia" w:ascii="微软雅黑" w:hAnsi="微软雅黑" w:eastAsia="微软雅黑" w:cs="微软雅黑"/>
          <w:sz w:val="30"/>
          <w:szCs w:val="30"/>
        </w:rPr>
      </w:pPr>
    </w:p>
    <w:p w14:paraId="7F6294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position by the fall, apart from the covenant of grace, made it as impossible for fallen man to communicate with God as it is for Belial to be in concord with Christ.</w:t>
      </w:r>
    </w:p>
    <w:p w14:paraId="5AAD59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我們因墮落所處的地位，若撇開恩典之約，使墮落的人與神交往，就像使彼列（Belial）與基督和諧一樣不可能。</w:t>
      </w:r>
    </w:p>
    <w:p w14:paraId="438C962D">
      <w:pPr>
        <w:pStyle w:val="3"/>
        <w:spacing w:line="253" w:lineRule="auto"/>
        <w:rPr>
          <w:rFonts w:hint="eastAsia" w:ascii="微软雅黑" w:hAnsi="微软雅黑" w:eastAsia="微软雅黑" w:cs="微软雅黑"/>
          <w:sz w:val="30"/>
          <w:szCs w:val="30"/>
        </w:rPr>
      </w:pPr>
    </w:p>
    <w:p w14:paraId="744AC9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therefore, that communion might be compassed, it was necessary that the rich kinsman should bestow his estate upon his poor relatives, that the righteous Saviour should give to His sinning brethren of His own perfection, and that we, the poor and guilty, should receive of His fulness grace for grace; that thus in giving and receiving, the One might descend from the heights, and the other ascend from the depths, and so be able to embrace each other in true and hearty fellowship.</w:t>
      </w:r>
    </w:p>
    <w:p w14:paraId="57D35A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為了能達成契合，那位富有的至親（kinsman）必須將祂的產業賜予祂貧窮的親屬，那位公義的救主必須將祂自己的完美賜予祂犯罪的弟兄，而我們這些貧窮有罪的人，必須從祂的豐盛中領受恩上加恩；如此，在施與受之中，那一位可以從高處降下，另一位可以從深處升起，從而能在真實且由衷的契合中彼此擁抱。</w:t>
      </w:r>
    </w:p>
    <w:p w14:paraId="76A3625B">
      <w:pPr>
        <w:pStyle w:val="3"/>
        <w:spacing w:line="253" w:lineRule="auto"/>
        <w:rPr>
          <w:rFonts w:hint="eastAsia" w:ascii="微软雅黑" w:hAnsi="微软雅黑" w:eastAsia="微软雅黑" w:cs="微软雅黑"/>
          <w:sz w:val="30"/>
          <w:szCs w:val="30"/>
        </w:rPr>
      </w:pPr>
    </w:p>
    <w:p w14:paraId="69A523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must be enriched by Him in whom are infinite treasures before it can venture to commune; and guilt must lose itself in imputed and imparted righteousness ere the soul can walk in fellowship with purity.</w:t>
      </w:r>
    </w:p>
    <w:p w14:paraId="2061EA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貧窮必須蒙那位擁有無限寶藏的祂使之富足，方能冒昧地前來契合；罪疚必須在歸算（imputed）與分賜（imparted）的公義中隱沒，靈魂方能與純潔在契合中同行。</w:t>
      </w:r>
    </w:p>
    <w:p w14:paraId="1E6C9A46">
      <w:pPr>
        <w:pStyle w:val="3"/>
        <w:spacing w:line="253" w:lineRule="auto"/>
        <w:rPr>
          <w:rFonts w:hint="eastAsia" w:ascii="微软雅黑" w:hAnsi="微软雅黑" w:eastAsia="微软雅黑" w:cs="微软雅黑"/>
          <w:sz w:val="30"/>
          <w:szCs w:val="30"/>
        </w:rPr>
      </w:pPr>
    </w:p>
    <w:p w14:paraId="34B044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must clothe His people in His own garments, or He cannot admit them into His palace of glory; and He must wash them in His own blood, or else they will be too defiled for the embrace of His fellowship.</w:t>
      </w:r>
    </w:p>
    <w:p w14:paraId="2FEC9F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耶稣必須為祂的子民披上祂自己的外袍，否則祂無法接納他們進入祂榮耀的宮殿；祂必須用祂自己的寶血洗淨他們，否則他們將太過污穢，無法被納入祂契合的懷抱。</w:t>
      </w:r>
    </w:p>
    <w:p w14:paraId="6AF96DE5">
      <w:pPr>
        <w:pStyle w:val="3"/>
        <w:spacing w:line="253" w:lineRule="auto"/>
        <w:rPr>
          <w:rFonts w:hint="eastAsia" w:ascii="微软雅黑" w:hAnsi="微软雅黑" w:eastAsia="微软雅黑" w:cs="微软雅黑"/>
          <w:sz w:val="30"/>
          <w:szCs w:val="30"/>
        </w:rPr>
      </w:pPr>
    </w:p>
    <w:p w14:paraId="2E5D51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believer, herein is love! For your sake the Lord Jesus "became poor" that He might lift you up into communion with Himself.</w:t>
      </w:r>
    </w:p>
    <w:p w14:paraId="41379F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信徒啊，這就是愛了！為了你的緣故，主耶稣「成了貧窮」，好叫祂能將你提拔到與祂自己的契合（communion）之中。</w:t>
      </w:r>
    </w:p>
    <w:p w14:paraId="1A609564">
      <w:pPr>
        <w:pStyle w:val="3"/>
        <w:spacing w:line="253" w:lineRule="auto"/>
        <w:rPr>
          <w:rFonts w:hint="eastAsia" w:ascii="微软雅黑" w:hAnsi="微软雅黑" w:eastAsia="微软雅黑" w:cs="微软雅黑"/>
          <w:sz w:val="30"/>
          <w:szCs w:val="30"/>
        </w:rPr>
      </w:pPr>
    </w:p>
    <w:p w14:paraId="3C7243D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F91B6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12E957CB">
      <w:pPr>
        <w:pStyle w:val="3"/>
        <w:spacing w:line="253" w:lineRule="auto"/>
        <w:rPr>
          <w:rFonts w:hint="eastAsia" w:ascii="微软雅黑" w:hAnsi="微软雅黑" w:eastAsia="微软雅黑" w:cs="微软雅黑"/>
          <w:sz w:val="30"/>
          <w:szCs w:val="30"/>
        </w:rPr>
      </w:pPr>
    </w:p>
    <w:p w14:paraId="42B789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Lord shall be revealed, and all flesh shall see it together. - Isaiah 40:5</w:t>
      </w:r>
    </w:p>
    <w:p w14:paraId="6AA3E8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耶和華的榮耀必然顯現，凡有血氣的必一同看見。——以賽亞書 40:5</w:t>
      </w:r>
    </w:p>
    <w:p w14:paraId="221D558B">
      <w:pPr>
        <w:pStyle w:val="3"/>
        <w:spacing w:line="253" w:lineRule="auto"/>
        <w:rPr>
          <w:rFonts w:hint="eastAsia" w:ascii="微软雅黑" w:hAnsi="微软雅黑" w:eastAsia="微软雅黑" w:cs="微软雅黑"/>
          <w:sz w:val="30"/>
          <w:szCs w:val="30"/>
        </w:rPr>
      </w:pPr>
    </w:p>
    <w:p w14:paraId="4B945F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anticipate the happy day when the whole world shall be converted to Christ; when the gods of the heathen shall be cast to the moles and the bats; when Romanism shall be exploded, and the crescent of Mohammed shall wane, never again to cast its baleful rays upon the nations; when kings shall bow down before the Prince of Peace, and all nations shall call their Redeemer blessed.</w:t>
      </w:r>
    </w:p>
    <w:p w14:paraId="4F861C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期待那快樂日子的到來：那時全世界都將歸向基督；那時異教的神明都將被扔給田鼠和蝙蝠；那時羅馬教廷主義必將破滅，穆罕默德的新月必將衰微，永不再向列國投下其邪惡的光芒；那時君王都必在和平君面前俯伏，萬國都必稱其救贖主為有福。</w:t>
      </w:r>
    </w:p>
    <w:p w14:paraId="57D3FE08">
      <w:pPr>
        <w:pStyle w:val="3"/>
        <w:spacing w:line="253" w:lineRule="auto"/>
        <w:rPr>
          <w:rFonts w:hint="eastAsia" w:ascii="微软雅黑" w:hAnsi="微软雅黑" w:eastAsia="微软雅黑" w:cs="微软雅黑"/>
          <w:sz w:val="30"/>
          <w:szCs w:val="30"/>
        </w:rPr>
      </w:pPr>
    </w:p>
    <w:p w14:paraId="2A0212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despair of this.</w:t>
      </w:r>
    </w:p>
    <w:p w14:paraId="164FCF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有人對此感到絕望。</w:t>
      </w:r>
    </w:p>
    <w:p w14:paraId="7EAB81D8">
      <w:pPr>
        <w:pStyle w:val="3"/>
        <w:spacing w:line="253" w:lineRule="auto"/>
        <w:rPr>
          <w:rFonts w:hint="eastAsia" w:ascii="微软雅黑" w:hAnsi="微软雅黑" w:eastAsia="微软雅黑" w:cs="微软雅黑"/>
          <w:sz w:val="30"/>
          <w:szCs w:val="30"/>
        </w:rPr>
      </w:pPr>
    </w:p>
    <w:p w14:paraId="2B6D57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upon the world as a vessel breaking up and going to pieces, never to float again.</w:t>
      </w:r>
    </w:p>
    <w:p w14:paraId="14DA21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他們將世界看作一艘正在解體、化為碎片的船，永不再航行。</w:t>
      </w:r>
    </w:p>
    <w:p w14:paraId="12E97CFA">
      <w:pPr>
        <w:pStyle w:val="3"/>
        <w:spacing w:line="253" w:lineRule="auto"/>
        <w:rPr>
          <w:rFonts w:hint="eastAsia" w:ascii="微软雅黑" w:hAnsi="微软雅黑" w:eastAsia="微软雅黑" w:cs="微软雅黑"/>
          <w:sz w:val="30"/>
          <w:szCs w:val="30"/>
        </w:rPr>
      </w:pPr>
    </w:p>
    <w:p w14:paraId="65E8F9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 world and all that is therein is one day to be burnt up, and afterwards we look for new heavens and for a new earth; but we cannot read our Bibles without the conviction that — "Jesus shall reign where'er the sun Does his successive journeys run."</w:t>
      </w:r>
    </w:p>
    <w:p w14:paraId="7A10F1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我們知道世界及其間的所有事物總有一天會被焚燒殆盡，隨後我們仰望新天與新地；但我們閱讀聖經時，不能不懷著這樣的信念——「耶稣必掌權，凡日頭所經之處，皆其治權所在。」</w:t>
      </w:r>
    </w:p>
    <w:p w14:paraId="5F642D6F">
      <w:pPr>
        <w:pStyle w:val="3"/>
        <w:spacing w:line="253" w:lineRule="auto"/>
        <w:rPr>
          <w:rFonts w:hint="eastAsia" w:ascii="微软雅黑" w:hAnsi="微软雅黑" w:eastAsia="微软雅黑" w:cs="微软雅黑"/>
          <w:sz w:val="30"/>
          <w:szCs w:val="30"/>
        </w:rPr>
      </w:pPr>
    </w:p>
    <w:p w14:paraId="6BA7D3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discouraged by the length of His delays; we are not disheartened by the long period which He allots to the church in which to struggle with little success and much defeat.</w:t>
      </w:r>
    </w:p>
    <w:p w14:paraId="3519FE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我們並不因祂耽延之久而氣餒；我們並不因祂分配給教會那充滿少許成功與諸多失敗的漫長掙扎期而沮喪。</w:t>
      </w:r>
    </w:p>
    <w:p w14:paraId="6177628D">
      <w:pPr>
        <w:pStyle w:val="3"/>
        <w:spacing w:line="253" w:lineRule="auto"/>
        <w:rPr>
          <w:rFonts w:hint="eastAsia" w:ascii="微软雅黑" w:hAnsi="微软雅黑" w:eastAsia="微软雅黑" w:cs="微软雅黑"/>
          <w:sz w:val="30"/>
          <w:szCs w:val="30"/>
        </w:rPr>
      </w:pPr>
    </w:p>
    <w:p w14:paraId="19DFEB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God will never suffer this world, which has once seen Christ's blood shed upon it, to be always the devil's stronghold.</w:t>
      </w:r>
    </w:p>
    <w:p w14:paraId="0FCB2A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我們相信神絕不會容許這個曾見證基督寶血灑落其上的世界，永遠成為魔鬼的堡垒。</w:t>
      </w:r>
    </w:p>
    <w:p w14:paraId="7A0266C9">
      <w:pPr>
        <w:pStyle w:val="3"/>
        <w:spacing w:line="253" w:lineRule="auto"/>
        <w:rPr>
          <w:rFonts w:hint="eastAsia" w:ascii="微软雅黑" w:hAnsi="微软雅黑" w:eastAsia="微软雅黑" w:cs="微软雅黑"/>
          <w:sz w:val="30"/>
          <w:szCs w:val="30"/>
        </w:rPr>
      </w:pPr>
    </w:p>
    <w:p w14:paraId="236DD0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hither to deliver this world from the detested sway of the powers of darkness.</w:t>
      </w:r>
    </w:p>
    <w:p w14:paraId="6CC903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基督降臨於此，是為了將這個世界從黑暗勢力那令人厭惡的統治中拯救出來。</w:t>
      </w:r>
    </w:p>
    <w:p w14:paraId="340A289F">
      <w:pPr>
        <w:pStyle w:val="3"/>
        <w:spacing w:line="253" w:lineRule="auto"/>
        <w:rPr>
          <w:rFonts w:hint="eastAsia" w:ascii="微软雅黑" w:hAnsi="微软雅黑" w:eastAsia="微软雅黑" w:cs="微软雅黑"/>
          <w:sz w:val="30"/>
          <w:szCs w:val="30"/>
        </w:rPr>
      </w:pPr>
    </w:p>
    <w:p w14:paraId="701654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shout shall that be when men and angels shall unite to cry "Hallelujah, hallelujah, for the Lord God Omnipotent reigneth!"</w:t>
      </w:r>
    </w:p>
    <w:p w14:paraId="40422DB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當世人與天使聯合齊聲呼喊「哈利路亞，哈利路亞，因為主我們全能的神作王了」時，那將是何等的歡呼！</w:t>
      </w:r>
    </w:p>
    <w:p w14:paraId="6E9F30A4">
      <w:pPr>
        <w:pStyle w:val="3"/>
        <w:spacing w:line="253" w:lineRule="auto"/>
        <w:rPr>
          <w:rFonts w:hint="eastAsia" w:ascii="微软雅黑" w:hAnsi="微软雅黑" w:eastAsia="微软雅黑" w:cs="微软雅黑"/>
          <w:sz w:val="30"/>
          <w:szCs w:val="30"/>
        </w:rPr>
      </w:pPr>
    </w:p>
    <w:p w14:paraId="1AEA6D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satisfaction will it be in that day to have had a share in the fight, to have helped to break the arrows of the bow, and to have aided in winning the victory for our Lord!</w:t>
      </w:r>
    </w:p>
    <w:p w14:paraId="24F206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到那日，若能曾在那場戰鬥中有份，曾協助折斷弓箭，曾助力為我們的主贏得勝利，那將是何等的滿足！</w:t>
      </w:r>
    </w:p>
    <w:p w14:paraId="4B2FE3E8">
      <w:pPr>
        <w:pStyle w:val="3"/>
        <w:spacing w:line="253" w:lineRule="auto"/>
        <w:rPr>
          <w:rFonts w:hint="eastAsia" w:ascii="微软雅黑" w:hAnsi="微软雅黑" w:eastAsia="微软雅黑" w:cs="微软雅黑"/>
          <w:sz w:val="30"/>
          <w:szCs w:val="30"/>
        </w:rPr>
      </w:pPr>
    </w:p>
    <w:p w14:paraId="4257D8D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they who trust themselves with this conquering Lord, and who fight side by side with Him, doing their little in His name and by His strength!</w:t>
      </w:r>
    </w:p>
    <w:p w14:paraId="425E2C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那些將自己信託給這位得勝之主、與祂並肩作戰、奉祂的名並靠祂的力量盡其綿薄之力的人，是有福的！</w:t>
      </w:r>
    </w:p>
    <w:p w14:paraId="077E3CCA">
      <w:pPr>
        <w:pStyle w:val="3"/>
        <w:spacing w:line="253" w:lineRule="auto"/>
        <w:rPr>
          <w:rFonts w:hint="eastAsia" w:ascii="微软雅黑" w:hAnsi="微软雅黑" w:eastAsia="微软雅黑" w:cs="微软雅黑"/>
          <w:sz w:val="30"/>
          <w:szCs w:val="30"/>
        </w:rPr>
      </w:pPr>
    </w:p>
    <w:p w14:paraId="65E37F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unhappy are those on the side of evil!</w:t>
      </w:r>
    </w:p>
    <w:p w14:paraId="73B11E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那些站在邪惡一方的人是多麼不幸！</w:t>
      </w:r>
    </w:p>
    <w:p w14:paraId="6AF94428">
      <w:pPr>
        <w:pStyle w:val="3"/>
        <w:spacing w:line="253" w:lineRule="auto"/>
        <w:rPr>
          <w:rFonts w:hint="eastAsia" w:ascii="微软雅黑" w:hAnsi="微软雅黑" w:eastAsia="微软雅黑" w:cs="微软雅黑"/>
          <w:sz w:val="30"/>
          <w:szCs w:val="30"/>
        </w:rPr>
      </w:pPr>
    </w:p>
    <w:p w14:paraId="136189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losing side, and it is a matter wherein to lose is to lose and to be lost for ever.</w:t>
      </w:r>
    </w:p>
    <w:p w14:paraId="20518A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那是一個必敗的一方，在其中，失敗意味著徹底的喪失，並永遠失喪。</w:t>
      </w:r>
    </w:p>
    <w:p w14:paraId="6C20C243">
      <w:pPr>
        <w:pStyle w:val="3"/>
        <w:spacing w:line="253" w:lineRule="auto"/>
        <w:rPr>
          <w:rFonts w:hint="eastAsia" w:ascii="微软雅黑" w:hAnsi="微软雅黑" w:eastAsia="微软雅黑" w:cs="微软雅黑"/>
          <w:sz w:val="30"/>
          <w:szCs w:val="30"/>
        </w:rPr>
      </w:pPr>
    </w:p>
    <w:p w14:paraId="77D6DB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whose side are you?</w:t>
      </w:r>
    </w:p>
    <w:p w14:paraId="7CE204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你站在哪一邊？</w:t>
      </w:r>
    </w:p>
    <w:p w14:paraId="5C753B24">
      <w:pPr>
        <w:pStyle w:val="3"/>
        <w:spacing w:line="253" w:lineRule="auto"/>
        <w:rPr>
          <w:rFonts w:hint="eastAsia" w:ascii="微软雅黑" w:hAnsi="微软雅黑" w:eastAsia="微软雅黑" w:cs="微软雅黑"/>
          <w:sz w:val="30"/>
          <w:szCs w:val="30"/>
        </w:rPr>
      </w:pPr>
    </w:p>
    <w:p w14:paraId="11FF28FA">
      <w:pPr>
        <w:pStyle w:val="3"/>
        <w:spacing w:line="253" w:lineRule="auto"/>
        <w:rPr>
          <w:rFonts w:hint="eastAsia" w:ascii="微软雅黑" w:hAnsi="微软雅黑" w:eastAsia="微软雅黑" w:cs="微软雅黑"/>
          <w:sz w:val="30"/>
          <w:szCs w:val="30"/>
        </w:rPr>
      </w:pPr>
    </w:p>
    <w:p w14:paraId="0D4A2E92">
      <w:pPr>
        <w:pStyle w:val="3"/>
        <w:spacing w:line="253" w:lineRule="auto"/>
        <w:rPr>
          <w:rFonts w:hint="eastAsia" w:ascii="微软雅黑" w:hAnsi="微软雅黑" w:eastAsia="微软雅黑" w:cs="微软雅黑"/>
          <w:sz w:val="30"/>
          <w:szCs w:val="30"/>
        </w:rPr>
      </w:pPr>
    </w:p>
    <w:p w14:paraId="16258D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2 5</w:t>
      </w:r>
    </w:p>
    <w:p w14:paraId="01C691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十二月二十五日</w:t>
      </w:r>
    </w:p>
    <w:p w14:paraId="04181D2A">
      <w:pPr>
        <w:pStyle w:val="3"/>
        <w:spacing w:line="253" w:lineRule="auto"/>
        <w:rPr>
          <w:rFonts w:hint="eastAsia" w:ascii="微软雅黑" w:hAnsi="微软雅黑" w:eastAsia="微软雅黑" w:cs="微软雅黑"/>
          <w:sz w:val="30"/>
          <w:szCs w:val="30"/>
        </w:rPr>
      </w:pPr>
    </w:p>
    <w:p w14:paraId="65517F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032324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750EB946">
      <w:pPr>
        <w:pStyle w:val="3"/>
        <w:spacing w:line="253" w:lineRule="auto"/>
        <w:rPr>
          <w:rFonts w:hint="eastAsia" w:ascii="微软雅黑" w:hAnsi="微软雅黑" w:eastAsia="微软雅黑" w:cs="微软雅黑"/>
          <w:sz w:val="30"/>
          <w:szCs w:val="30"/>
        </w:rPr>
      </w:pPr>
    </w:p>
    <w:p w14:paraId="54DE1FA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 virgin shall conceive, and bear a son, and shall call his name Immanuel. - Isaiah 7:14</w:t>
      </w:r>
    </w:p>
    <w:p w14:paraId="2B39D2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看哪，必有童女怀孕生子，给祂起名叫以马内利。——以赛亚书 7:14</w:t>
      </w:r>
    </w:p>
    <w:p w14:paraId="7E78D679">
      <w:pPr>
        <w:pStyle w:val="3"/>
        <w:spacing w:line="253" w:lineRule="auto"/>
        <w:rPr>
          <w:rFonts w:hint="eastAsia" w:ascii="微软雅黑" w:hAnsi="微软雅黑" w:eastAsia="微软雅黑" w:cs="微软雅黑"/>
          <w:sz w:val="30"/>
          <w:szCs w:val="30"/>
        </w:rPr>
      </w:pPr>
    </w:p>
    <w:p w14:paraId="65B067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to-day go down to Bethlehem, and in company with wondering shepherds and adoring Magi, let us see Him who was born King of the Jews, for we by faith can claim an interest in Him, and can sing, "Unto us a child is born, unto us a son is given."</w:t>
      </w:r>
    </w:p>
    <w:p w14:paraId="039F39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让我们下到伯利恒，与惊奇的牧羊人和崇拜的东方博士（Magi）一起，去见那位生而为犹太人之王的祂，因为我们凭着信心可以宣告在祂里面的福分（interest），并能歌唱：“因有一婴孩为我们而生，有一子赐给我们。”</w:t>
      </w:r>
    </w:p>
    <w:p w14:paraId="62865FC7">
      <w:pPr>
        <w:pStyle w:val="3"/>
        <w:spacing w:line="253" w:lineRule="auto"/>
        <w:rPr>
          <w:rFonts w:hint="eastAsia" w:ascii="微软雅黑" w:hAnsi="微软雅黑" w:eastAsia="微软雅黑" w:cs="微软雅黑"/>
          <w:sz w:val="30"/>
          <w:szCs w:val="30"/>
        </w:rPr>
      </w:pPr>
    </w:p>
    <w:p w14:paraId="559320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Jehovah incarnate, our Lord and our God, and yet our brother and friend; let us adore and admire.</w:t>
      </w:r>
    </w:p>
    <w:p w14:paraId="32C8708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耶稣是耶和华道成肉身，是我们的主、我们的神，却又是我们的兄长和朋友；让我们崇拜并赞美。</w:t>
      </w:r>
    </w:p>
    <w:p w14:paraId="2624F69D">
      <w:pPr>
        <w:pStyle w:val="3"/>
        <w:spacing w:line="253" w:lineRule="auto"/>
        <w:rPr>
          <w:rFonts w:hint="eastAsia" w:ascii="微软雅黑" w:hAnsi="微软雅黑" w:eastAsia="微软雅黑" w:cs="微软雅黑"/>
          <w:sz w:val="30"/>
          <w:szCs w:val="30"/>
        </w:rPr>
      </w:pPr>
    </w:p>
    <w:p w14:paraId="71B6A4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notice at the very first glance His miraculous conception.</w:t>
      </w:r>
    </w:p>
    <w:p w14:paraId="3E7B667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让我们在第一眼就注意到祂那神迹般的怀孕。</w:t>
      </w:r>
    </w:p>
    <w:p w14:paraId="0462AE7D">
      <w:pPr>
        <w:pStyle w:val="3"/>
        <w:spacing w:line="253" w:lineRule="auto"/>
        <w:rPr>
          <w:rFonts w:hint="eastAsia" w:ascii="微软雅黑" w:hAnsi="微软雅黑" w:eastAsia="微软雅黑" w:cs="微软雅黑"/>
          <w:sz w:val="30"/>
          <w:szCs w:val="30"/>
        </w:rPr>
      </w:pPr>
    </w:p>
    <w:p w14:paraId="04424D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thing unheard of before, and unparalleled since, that a virgin should conceive and bear a Son.</w:t>
      </w:r>
    </w:p>
    <w:p w14:paraId="465DBF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童女怀孕生子，这是前所未闻、后无定例的事。</w:t>
      </w:r>
    </w:p>
    <w:p w14:paraId="4D50C129">
      <w:pPr>
        <w:pStyle w:val="3"/>
        <w:spacing w:line="253" w:lineRule="auto"/>
        <w:rPr>
          <w:rFonts w:hint="eastAsia" w:ascii="微软雅黑" w:hAnsi="微软雅黑" w:eastAsia="微软雅黑" w:cs="微软雅黑"/>
          <w:sz w:val="30"/>
          <w:szCs w:val="30"/>
        </w:rPr>
      </w:pPr>
    </w:p>
    <w:p w14:paraId="336285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promise ran thus, "The seed of the woman," not the offspring of the man.</w:t>
      </w:r>
    </w:p>
    <w:p w14:paraId="48482B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第一个应许是这样说的，“女人的后裔”，而不是男人的后代。</w:t>
      </w:r>
    </w:p>
    <w:p w14:paraId="021D5D68">
      <w:pPr>
        <w:pStyle w:val="3"/>
        <w:spacing w:line="253" w:lineRule="auto"/>
        <w:rPr>
          <w:rFonts w:hint="eastAsia" w:ascii="微软雅黑" w:hAnsi="微软雅黑" w:eastAsia="微软雅黑" w:cs="微软雅黑"/>
          <w:sz w:val="30"/>
          <w:szCs w:val="30"/>
        </w:rPr>
      </w:pPr>
    </w:p>
    <w:p w14:paraId="15ADDE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venturous woman led the way in the sin which brought forth Paradise lost, she, and she alone, ushers in the Regainer of Paradise.</w:t>
      </w:r>
    </w:p>
    <w:p w14:paraId="3302BA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既然是那冒险的女人在导致乐园丧失的罪中开了路，她也唯有她，引荐了乐园的重获者。</w:t>
      </w:r>
    </w:p>
    <w:p w14:paraId="0DFC9757">
      <w:pPr>
        <w:pStyle w:val="3"/>
        <w:spacing w:line="253" w:lineRule="auto"/>
        <w:rPr>
          <w:rFonts w:hint="eastAsia" w:ascii="微软雅黑" w:hAnsi="微软雅黑" w:eastAsia="微软雅黑" w:cs="微软雅黑"/>
          <w:sz w:val="30"/>
          <w:szCs w:val="30"/>
        </w:rPr>
      </w:pPr>
    </w:p>
    <w:p w14:paraId="6C73FE2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although truly man, was as to His human nature the Holy One of God.</w:t>
      </w:r>
    </w:p>
    <w:p w14:paraId="5CDDA2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我们的救主虽然是真实的人，但就其人性而言，祂是神的圣者。</w:t>
      </w:r>
    </w:p>
    <w:p w14:paraId="7E8CD06E">
      <w:pPr>
        <w:pStyle w:val="3"/>
        <w:spacing w:line="253" w:lineRule="auto"/>
        <w:rPr>
          <w:rFonts w:hint="eastAsia" w:ascii="微软雅黑" w:hAnsi="微软雅黑" w:eastAsia="微软雅黑" w:cs="微软雅黑"/>
          <w:sz w:val="30"/>
          <w:szCs w:val="30"/>
        </w:rPr>
      </w:pPr>
    </w:p>
    <w:p w14:paraId="6EC931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reverently bow before the holy Child whose innocence restores to manhood its ancient glory; and let us pray that He may be formed in us, the hope of glory.</w:t>
      </w:r>
    </w:p>
    <w:p w14:paraId="24D242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让我们虔诚地俯伏在那圣婴面前，祂的无罪使人性恢复了往昔的荣耀；让我们祈求祂能在我们里面成形，成为荣耀的盼望。</w:t>
      </w:r>
    </w:p>
    <w:p w14:paraId="2F53F01E">
      <w:pPr>
        <w:pStyle w:val="3"/>
        <w:spacing w:line="253" w:lineRule="auto"/>
        <w:rPr>
          <w:rFonts w:hint="eastAsia" w:ascii="微软雅黑" w:hAnsi="微软雅黑" w:eastAsia="微软雅黑" w:cs="微软雅黑"/>
          <w:sz w:val="30"/>
          <w:szCs w:val="30"/>
        </w:rPr>
      </w:pPr>
    </w:p>
    <w:p w14:paraId="6CAB3D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Fail not to note His humble parentage.</w:t>
      </w:r>
    </w:p>
    <w:p w14:paraId="71CCB71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不要忘记留意祂卑微的出身。</w:t>
      </w:r>
    </w:p>
    <w:p w14:paraId="605ED923">
      <w:pPr>
        <w:pStyle w:val="3"/>
        <w:spacing w:line="253" w:lineRule="auto"/>
        <w:rPr>
          <w:rFonts w:hint="eastAsia" w:ascii="微软雅黑" w:hAnsi="微软雅黑" w:eastAsia="微软雅黑" w:cs="微软雅黑"/>
          <w:sz w:val="30"/>
          <w:szCs w:val="30"/>
        </w:rPr>
      </w:pPr>
    </w:p>
    <w:p w14:paraId="33C3CE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mother has been described simply as "a virgin," not a princess, or prophetess, nor a matron of large estate.</w:t>
      </w:r>
    </w:p>
    <w:p w14:paraId="4C62A6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祂的母亲被简单地描述为“一个童女”，不是公主或女先知，也不是家产宏大的贵妇。</w:t>
      </w:r>
    </w:p>
    <w:p w14:paraId="02D8FB41">
      <w:pPr>
        <w:pStyle w:val="3"/>
        <w:spacing w:line="253" w:lineRule="auto"/>
        <w:rPr>
          <w:rFonts w:hint="eastAsia" w:ascii="微软雅黑" w:hAnsi="微软雅黑" w:eastAsia="微软雅黑" w:cs="微软雅黑"/>
          <w:sz w:val="30"/>
          <w:szCs w:val="30"/>
        </w:rPr>
      </w:pPr>
    </w:p>
    <w:p w14:paraId="3DB0F2C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blood of kings ran in her veins; nor was her mind a weak and untaught one, for she could sing most sweetly a song of praise; but yet how humble her position, how poor the man to whom she stood affianced, and how miserable the accommodation afforded to the new-born King!</w:t>
      </w:r>
    </w:p>
    <w:p w14:paraId="644F6DA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诚然，君王的血脉在她血管中流动；她的心智也不软弱或未受教，因为她能唱出极其甜美的赞美之歌；然而她的地位是多么卑微，与她订婚的男人是多么贫穷，而提供给这位新生王的住处又是多么凄惨！</w:t>
      </w:r>
    </w:p>
    <w:p w14:paraId="16B690FC">
      <w:pPr>
        <w:pStyle w:val="3"/>
        <w:spacing w:line="253" w:lineRule="auto"/>
        <w:rPr>
          <w:rFonts w:hint="eastAsia" w:ascii="微软雅黑" w:hAnsi="微软雅黑" w:eastAsia="微软雅黑" w:cs="微软雅黑"/>
          <w:sz w:val="30"/>
          <w:szCs w:val="30"/>
        </w:rPr>
      </w:pPr>
    </w:p>
    <w:p w14:paraId="59BADB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Immanuel, God with us in our nature, in our sorrow, in our lifework, in our punishment, in our grave, and now with us, or rather we with Him, in resurrection, ascension, triumph, and Second Advent splendour.</w:t>
      </w:r>
    </w:p>
    <w:p w14:paraId="2EC24C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以马内利，神在我们的天性中、在我们的忧伤中、在我们的生命工作中、在我们的刑罚中、在我们的坟墓中与我们同在，而现在祂与我们同在，或者说我们与祂同在，在复活、升天、凯旋和第二次降临（Second Advent）的辉煌之中。</w:t>
      </w:r>
    </w:p>
    <w:p w14:paraId="744FE5EB">
      <w:pPr>
        <w:pStyle w:val="3"/>
        <w:spacing w:line="253" w:lineRule="auto"/>
        <w:rPr>
          <w:rFonts w:hint="eastAsia" w:ascii="微软雅黑" w:hAnsi="微软雅黑" w:eastAsia="微软雅黑" w:cs="微软雅黑"/>
          <w:sz w:val="30"/>
          <w:szCs w:val="30"/>
        </w:rPr>
      </w:pPr>
    </w:p>
    <w:p w14:paraId="395BE8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460552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3346897">
      <w:pPr>
        <w:pStyle w:val="3"/>
        <w:spacing w:line="253" w:lineRule="auto"/>
        <w:rPr>
          <w:rFonts w:hint="eastAsia" w:ascii="微软雅黑" w:hAnsi="微软雅黑" w:eastAsia="微软雅黑" w:cs="微软雅黑"/>
          <w:sz w:val="30"/>
          <w:szCs w:val="30"/>
        </w:rPr>
      </w:pPr>
    </w:p>
    <w:p w14:paraId="0A3F4B5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so, when the days of their feasting were gone about, that Job sent and sanctified them, and rose up early in the morning, and offered burnt offerings according to the number of them all: for Job said, It may be that my sons have sinned, and cursed God in their hearts. Thus did Job continually. - Job 1:5</w:t>
      </w:r>
    </w:p>
    <w:p w14:paraId="397633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筵宴的日子轮流过去，约伯就打发人去叫他们自洁。他清早起来，按着他们众人的数目献燔祭；因为约伯说：“恐怕我儿子犯了罪，心中离弃神。”约伯常常这样行。——约伯记 1:5</w:t>
      </w:r>
    </w:p>
    <w:p w14:paraId="3F35076B">
      <w:pPr>
        <w:pStyle w:val="3"/>
        <w:spacing w:line="253" w:lineRule="auto"/>
        <w:rPr>
          <w:rFonts w:hint="eastAsia" w:ascii="微软雅黑" w:hAnsi="微软雅黑" w:eastAsia="微软雅黑" w:cs="微软雅黑"/>
          <w:sz w:val="30"/>
          <w:szCs w:val="30"/>
        </w:rPr>
      </w:pPr>
    </w:p>
    <w:p w14:paraId="08825D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patriarch did early in the morning, after the family festivities, it will be well for the believer to do for himself ere he rests tonight.</w:t>
      </w:r>
    </w:p>
    <w:p w14:paraId="293A4D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这位族长在家庭庆典后清晨所作的事，信徒在今晚休息前为自己作也是好的。</w:t>
      </w:r>
    </w:p>
    <w:p w14:paraId="142D5D7E">
      <w:pPr>
        <w:pStyle w:val="3"/>
        <w:spacing w:line="253" w:lineRule="auto"/>
        <w:rPr>
          <w:rFonts w:hint="eastAsia" w:ascii="微软雅黑" w:hAnsi="微软雅黑" w:eastAsia="微软雅黑" w:cs="微软雅黑"/>
          <w:sz w:val="30"/>
          <w:szCs w:val="30"/>
        </w:rPr>
      </w:pPr>
    </w:p>
    <w:p w14:paraId="31C594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the cheerfulness of household gatherings it is easy to slide into sinful levities, and to forget our avowed character as Christians.</w:t>
      </w:r>
    </w:p>
    <w:p w14:paraId="7084EB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在家庭聚会的欢愉中，人很容易滑入罪恶的轻浮之中，并忘记我们公开承认的基督徒身份。</w:t>
      </w:r>
    </w:p>
    <w:p w14:paraId="33117CA0">
      <w:pPr>
        <w:pStyle w:val="3"/>
        <w:spacing w:line="253" w:lineRule="auto"/>
        <w:rPr>
          <w:rFonts w:hint="eastAsia" w:ascii="微软雅黑" w:hAnsi="微软雅黑" w:eastAsia="微软雅黑" w:cs="微软雅黑"/>
          <w:sz w:val="30"/>
          <w:szCs w:val="30"/>
        </w:rPr>
      </w:pPr>
    </w:p>
    <w:p w14:paraId="01A136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not to be so, but so it is, that our days of feasting are very seldom days of sanctified enjoyment, but too frequently degenerate into unhallowed mirth.</w:t>
      </w:r>
    </w:p>
    <w:p w14:paraId="481F60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本不该如此，但事实却是，我们的筵宴日子很少是圣化的享受之日，却往往堕落为不圣洁的狂欢。</w:t>
      </w:r>
    </w:p>
    <w:p w14:paraId="23102977">
      <w:pPr>
        <w:pStyle w:val="3"/>
        <w:spacing w:line="253" w:lineRule="auto"/>
        <w:rPr>
          <w:rFonts w:hint="eastAsia" w:ascii="微软雅黑" w:hAnsi="微软雅黑" w:eastAsia="微软雅黑" w:cs="微软雅黑"/>
          <w:sz w:val="30"/>
          <w:szCs w:val="30"/>
        </w:rPr>
      </w:pPr>
    </w:p>
    <w:p w14:paraId="1605D3E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way of joy as pure and sanctifying as though one bathed in the rivers of Eden: holy gratitude should be quite as purifying an element as grief.</w:t>
      </w:r>
    </w:p>
    <w:p w14:paraId="10D850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有一种喜乐的方式，其纯洁与圣化程度，仿佛人在伊甸园的河流中沐浴：神圣的感激应当像忧伤一样，成为一种洁净的要素。</w:t>
      </w:r>
    </w:p>
    <w:p w14:paraId="681B0EB7">
      <w:pPr>
        <w:pStyle w:val="3"/>
        <w:spacing w:line="253" w:lineRule="auto"/>
        <w:rPr>
          <w:rFonts w:hint="eastAsia" w:ascii="微软雅黑" w:hAnsi="微软雅黑" w:eastAsia="微软雅黑" w:cs="微软雅黑"/>
          <w:sz w:val="30"/>
          <w:szCs w:val="30"/>
        </w:rPr>
      </w:pPr>
    </w:p>
    <w:p w14:paraId="753F30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for our poor hearts, that facts prove that the house of mourning is better than the house of feasting.</w:t>
      </w:r>
    </w:p>
    <w:p w14:paraId="3E2753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哀哉！我们可怜的心，事实证明遭丧之家强过宴乐之家。</w:t>
      </w:r>
    </w:p>
    <w:p w14:paraId="51C17C95">
      <w:pPr>
        <w:pStyle w:val="3"/>
        <w:spacing w:line="253" w:lineRule="auto"/>
        <w:rPr>
          <w:rFonts w:hint="eastAsia" w:ascii="微软雅黑" w:hAnsi="微软雅黑" w:eastAsia="微软雅黑" w:cs="微软雅黑"/>
          <w:sz w:val="30"/>
          <w:szCs w:val="30"/>
        </w:rPr>
      </w:pPr>
    </w:p>
    <w:p w14:paraId="3D3322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believer, in what have you sinned to-day?</w:t>
      </w:r>
    </w:p>
    <w:p w14:paraId="31CD20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来吧，信徒，你今天在什么事上犯了罪？</w:t>
      </w:r>
    </w:p>
    <w:p w14:paraId="108C2D4A">
      <w:pPr>
        <w:pStyle w:val="3"/>
        <w:spacing w:line="253" w:lineRule="auto"/>
        <w:rPr>
          <w:rFonts w:hint="eastAsia" w:ascii="微软雅黑" w:hAnsi="微软雅黑" w:eastAsia="微软雅黑" w:cs="微软雅黑"/>
          <w:sz w:val="30"/>
          <w:szCs w:val="30"/>
        </w:rPr>
      </w:pPr>
    </w:p>
    <w:p w14:paraId="14FDFF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been forgetful of your high calling?</w:t>
      </w:r>
    </w:p>
    <w:p w14:paraId="4526C8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你是否忘记了你那崇高的呼召？</w:t>
      </w:r>
    </w:p>
    <w:p w14:paraId="157F3711">
      <w:pPr>
        <w:pStyle w:val="3"/>
        <w:spacing w:line="253" w:lineRule="auto"/>
        <w:rPr>
          <w:rFonts w:hint="eastAsia" w:ascii="微软雅黑" w:hAnsi="微软雅黑" w:eastAsia="微软雅黑" w:cs="微软雅黑"/>
          <w:sz w:val="30"/>
          <w:szCs w:val="30"/>
        </w:rPr>
      </w:pPr>
    </w:p>
    <w:p w14:paraId="557B2E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been even as others in idle words and loose speeches?</w:t>
      </w:r>
    </w:p>
    <w:p w14:paraId="747A9A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你是否也像别人一样说着闲话和放荡的言语？</w:t>
      </w:r>
    </w:p>
    <w:p w14:paraId="4F8C2473">
      <w:pPr>
        <w:pStyle w:val="3"/>
        <w:spacing w:line="253" w:lineRule="auto"/>
        <w:rPr>
          <w:rFonts w:hint="eastAsia" w:ascii="微软雅黑" w:hAnsi="微软雅黑" w:eastAsia="微软雅黑" w:cs="微软雅黑"/>
          <w:sz w:val="30"/>
          <w:szCs w:val="30"/>
        </w:rPr>
      </w:pPr>
    </w:p>
    <w:p w14:paraId="0CF73D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confess the sin, and fly to the sacrifice.</w:t>
      </w:r>
    </w:p>
    <w:p w14:paraId="080809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那么请承认这罪，并逃向那祭礼（sacrifice）。</w:t>
      </w:r>
    </w:p>
    <w:p w14:paraId="7652919F">
      <w:pPr>
        <w:pStyle w:val="3"/>
        <w:spacing w:line="253" w:lineRule="auto"/>
        <w:rPr>
          <w:rFonts w:hint="eastAsia" w:ascii="微软雅黑" w:hAnsi="微软雅黑" w:eastAsia="微软雅黑" w:cs="微软雅黑"/>
          <w:sz w:val="30"/>
          <w:szCs w:val="30"/>
        </w:rPr>
      </w:pPr>
    </w:p>
    <w:p w14:paraId="01B717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sanctifies.</w:t>
      </w:r>
    </w:p>
    <w:p w14:paraId="0D983A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祭礼使人成圣。</w:t>
      </w:r>
    </w:p>
    <w:p w14:paraId="564B15C6">
      <w:pPr>
        <w:pStyle w:val="3"/>
        <w:spacing w:line="253" w:lineRule="auto"/>
        <w:rPr>
          <w:rFonts w:hint="eastAsia" w:ascii="微软雅黑" w:hAnsi="微软雅黑" w:eastAsia="微软雅黑" w:cs="微软雅黑"/>
          <w:sz w:val="30"/>
          <w:szCs w:val="30"/>
        </w:rPr>
      </w:pPr>
    </w:p>
    <w:p w14:paraId="5E7E74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blood of the Lamb slain removes the guilt, and purges away the defilement of our sins of ignorance and carelessness.</w:t>
      </w:r>
    </w:p>
    <w:p w14:paraId="2D8B12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被杀羔羊的宝血除去了罪债，并洗净了我们因无知和疏忽而有的罪污。</w:t>
      </w:r>
    </w:p>
    <w:p w14:paraId="65D7B939">
      <w:pPr>
        <w:pStyle w:val="3"/>
        <w:spacing w:line="253" w:lineRule="auto"/>
        <w:rPr>
          <w:rFonts w:hint="eastAsia" w:ascii="微软雅黑" w:hAnsi="微软雅黑" w:eastAsia="微软雅黑" w:cs="微软雅黑"/>
          <w:sz w:val="30"/>
          <w:szCs w:val="30"/>
        </w:rPr>
      </w:pPr>
    </w:p>
    <w:p w14:paraId="639D49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best ending of a Christmas-day — to wash anew in the cleansing fountain.</w:t>
      </w:r>
    </w:p>
    <w:p w14:paraId="506BF6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这是一场圣诞节最好的结尾——在洁净的泉源中重新洗涤。</w:t>
      </w:r>
    </w:p>
    <w:p w14:paraId="53B7AAC6">
      <w:pPr>
        <w:pStyle w:val="3"/>
        <w:spacing w:line="253" w:lineRule="auto"/>
        <w:rPr>
          <w:rFonts w:hint="eastAsia" w:ascii="微软雅黑" w:hAnsi="微软雅黑" w:eastAsia="微软雅黑" w:cs="微软雅黑"/>
          <w:sz w:val="30"/>
          <w:szCs w:val="30"/>
        </w:rPr>
      </w:pPr>
    </w:p>
    <w:p w14:paraId="1D96AC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come to this sacrifice continually; if it be so good to-night, it is good every night.</w:t>
      </w:r>
    </w:p>
    <w:p w14:paraId="600B9B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信徒啊，要常常来到这祭礼面前；如果今晚这样做是好的，那么每晚这样做都是好的。</w:t>
      </w:r>
    </w:p>
    <w:p w14:paraId="566A0125">
      <w:pPr>
        <w:pStyle w:val="3"/>
        <w:spacing w:line="253" w:lineRule="auto"/>
        <w:rPr>
          <w:rFonts w:hint="eastAsia" w:ascii="微软雅黑" w:hAnsi="微软雅黑" w:eastAsia="微软雅黑" w:cs="微软雅黑"/>
          <w:sz w:val="30"/>
          <w:szCs w:val="30"/>
        </w:rPr>
      </w:pPr>
    </w:p>
    <w:p w14:paraId="6EBB55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at the altar is the privilege of the royal priesthood; to them sin, great as it is, is nevertheless no cause for despair, since they draw near yet again to the sin-atoning victim, and their conscience is purged from dead works.</w:t>
      </w:r>
    </w:p>
    <w:p w14:paraId="58BC2D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活在祭坛旁是君尊祭司的特权；对他们来说，罪虽然重大，却不是绝望的理由，因为他们再次亲近那赎罪的受难者，他们的良心也从死行中被洗净了。</w:t>
      </w:r>
    </w:p>
    <w:p w14:paraId="6CAAF5B7">
      <w:pPr>
        <w:pStyle w:val="3"/>
        <w:spacing w:line="253" w:lineRule="auto"/>
        <w:rPr>
          <w:rFonts w:hint="eastAsia" w:ascii="微软雅黑" w:hAnsi="微软雅黑" w:eastAsia="微软雅黑" w:cs="微软雅黑"/>
          <w:sz w:val="30"/>
          <w:szCs w:val="30"/>
        </w:rPr>
      </w:pPr>
    </w:p>
    <w:p w14:paraId="0B62AB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Gladly I close this festive day, Grasping the altar's hallow'd horn; My slips and faults are washed away, The Lamb has all my trespass borne.</w:t>
      </w:r>
    </w:p>
    <w:p w14:paraId="7C90E6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我欣然结束这节庆之日，紧握圣坛那神圣的角；我的过失与过错已被洗净，羔羊已担当我所有的罪愆。</w:t>
      </w:r>
    </w:p>
    <w:p w14:paraId="7BE74203">
      <w:pPr>
        <w:pStyle w:val="3"/>
        <w:spacing w:line="253" w:lineRule="auto"/>
        <w:rPr>
          <w:rFonts w:hint="eastAsia" w:ascii="微软雅黑" w:hAnsi="微软雅黑" w:eastAsia="微软雅黑" w:cs="微软雅黑"/>
          <w:sz w:val="30"/>
          <w:szCs w:val="30"/>
        </w:rPr>
      </w:pPr>
    </w:p>
    <w:p w14:paraId="379745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2 6</w:t>
      </w:r>
    </w:p>
    <w:p w14:paraId="2B943A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十二月二十六日</w:t>
      </w:r>
    </w:p>
    <w:p w14:paraId="3B7DE9A9">
      <w:pPr>
        <w:pStyle w:val="3"/>
        <w:spacing w:line="253" w:lineRule="auto"/>
        <w:rPr>
          <w:rFonts w:hint="eastAsia" w:ascii="微软雅黑" w:hAnsi="微软雅黑" w:eastAsia="微软雅黑" w:cs="微软雅黑"/>
          <w:sz w:val="30"/>
          <w:szCs w:val="30"/>
        </w:rPr>
      </w:pPr>
    </w:p>
    <w:p w14:paraId="2AEF67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683F8F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18A95D76">
      <w:pPr>
        <w:pStyle w:val="3"/>
        <w:spacing w:line="253" w:lineRule="auto"/>
        <w:rPr>
          <w:rFonts w:hint="eastAsia" w:ascii="微软雅黑" w:hAnsi="微软雅黑" w:eastAsia="微软雅黑" w:cs="微软雅黑"/>
          <w:sz w:val="30"/>
          <w:szCs w:val="30"/>
        </w:rPr>
      </w:pPr>
    </w:p>
    <w:p w14:paraId="328261E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Adam. - 1Corinthians 15:45</w:t>
      </w:r>
    </w:p>
    <w:p w14:paraId="3974F3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末后的亚当。——哥林多前书 15:45</w:t>
      </w:r>
    </w:p>
    <w:p w14:paraId="7A775BD9">
      <w:pPr>
        <w:pStyle w:val="3"/>
        <w:spacing w:line="253" w:lineRule="auto"/>
        <w:rPr>
          <w:rFonts w:hint="eastAsia" w:ascii="微软雅黑" w:hAnsi="微软雅黑" w:eastAsia="微软雅黑" w:cs="微软雅黑"/>
          <w:sz w:val="30"/>
          <w:szCs w:val="30"/>
        </w:rPr>
      </w:pPr>
    </w:p>
    <w:p w14:paraId="6A2880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federal head of His elect.</w:t>
      </w:r>
    </w:p>
    <w:p w14:paraId="53341ED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耶稣是祂选民的盟约元首（federal head）。</w:t>
      </w:r>
    </w:p>
    <w:p w14:paraId="6B474AC6">
      <w:pPr>
        <w:pStyle w:val="3"/>
        <w:spacing w:line="253" w:lineRule="auto"/>
        <w:rPr>
          <w:rFonts w:hint="eastAsia" w:ascii="微软雅黑" w:hAnsi="微软雅黑" w:eastAsia="微软雅黑" w:cs="微软雅黑"/>
          <w:sz w:val="30"/>
          <w:szCs w:val="30"/>
        </w:rPr>
      </w:pPr>
    </w:p>
    <w:p w14:paraId="31D366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Adam, every heir of flesh and blood has a personal interest, because he is the covenant head and representative of the race as considered under the law of works; so under the law of grace, every redeemed soul is one with the Lord from heaven, since He is the Second Adam, the Sponsor and Substitute of the elect in the new covenant of love.</w:t>
      </w:r>
    </w:p>
    <w:p w14:paraId="732815F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亚当里，每一个血肉之躯的继承人都有个人的福分（interest），因为在行为律法下，他是人类的盟约元首和代表；同样在恩典律法下，每一个得赎的灵魂都与这位从天降下的主合而为一，因为祂是第二位亚当，是选民在新的爱之盟约中的保证人和替代者（Substitute）。</w:t>
      </w:r>
    </w:p>
    <w:p w14:paraId="60D63541">
      <w:pPr>
        <w:pStyle w:val="3"/>
        <w:spacing w:line="253" w:lineRule="auto"/>
        <w:rPr>
          <w:rFonts w:hint="eastAsia" w:ascii="微软雅黑" w:hAnsi="微软雅黑" w:eastAsia="微软雅黑" w:cs="微软雅黑"/>
          <w:sz w:val="30"/>
          <w:szCs w:val="30"/>
        </w:rPr>
      </w:pPr>
    </w:p>
    <w:p w14:paraId="56FD87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declares that Levi was in the loins of Abraham when Melchizedek met him: it is a certain truth that the believer was in the loins of Jesus Christ, the Mediator, when in old eternity the covenant settlements of grace were decreed, ratified, and made sure for ever.</w:t>
      </w:r>
    </w:p>
    <w:p w14:paraId="5DA831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使徒保罗宣布，当麦基洗德遇见亚伯拉罕时，利未已在亚伯拉罕的腰里了：同样这是一个确凿的真理，当在古老的永恒中，恩典的盟约安排被颁布、批准并永远确立时，信徒已在救主基督耶稣这位中保的腰里了。</w:t>
      </w:r>
    </w:p>
    <w:p w14:paraId="25A6740D">
      <w:pPr>
        <w:pStyle w:val="3"/>
        <w:spacing w:line="253" w:lineRule="auto"/>
        <w:rPr>
          <w:rFonts w:hint="eastAsia" w:ascii="微软雅黑" w:hAnsi="微软雅黑" w:eastAsia="微软雅黑" w:cs="微软雅黑"/>
          <w:sz w:val="30"/>
          <w:szCs w:val="30"/>
        </w:rPr>
      </w:pPr>
    </w:p>
    <w:p w14:paraId="06CE43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whatever Christ hath done, He hath wrought for the whole body of His Church.</w:t>
      </w:r>
    </w:p>
    <w:p w14:paraId="4C9E4D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因此，无论基督作了什么，祂都是为祂教会的整个身体而作。</w:t>
      </w:r>
    </w:p>
    <w:p w14:paraId="19E9FD31">
      <w:pPr>
        <w:pStyle w:val="3"/>
        <w:spacing w:line="253" w:lineRule="auto"/>
        <w:rPr>
          <w:rFonts w:hint="eastAsia" w:ascii="微软雅黑" w:hAnsi="微软雅黑" w:eastAsia="微软雅黑" w:cs="微软雅黑"/>
          <w:sz w:val="30"/>
          <w:szCs w:val="30"/>
        </w:rPr>
      </w:pPr>
    </w:p>
    <w:p w14:paraId="301933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crucified in Him and buried with Him (read Col. 2:10-13), and to make it still more wonderful, we are risen with Him and even ascended with Him to the seats on high (Eph. 2:6).</w:t>
      </w:r>
    </w:p>
    <w:p w14:paraId="6E9F79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我们在祂里面同钉十字架，并与祂一同埋葬（见歌罗西书 2:10-13），更奇妙的是，我们与祂一同复活，甚至与祂一同升到高天的座位上（以弗所书 2:6）。</w:t>
      </w:r>
    </w:p>
    <w:p w14:paraId="72971CA6">
      <w:pPr>
        <w:pStyle w:val="3"/>
        <w:spacing w:line="253" w:lineRule="auto"/>
        <w:rPr>
          <w:rFonts w:hint="eastAsia" w:ascii="微软雅黑" w:hAnsi="微软雅黑" w:eastAsia="微软雅黑" w:cs="微软雅黑"/>
          <w:sz w:val="30"/>
          <w:szCs w:val="30"/>
        </w:rPr>
      </w:pPr>
    </w:p>
    <w:p w14:paraId="18B2FF7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the Church has fulfilled the law, and is "accepted in the beloved."</w:t>
      </w:r>
    </w:p>
    <w:p w14:paraId="5B92E9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教会正是这样履行了律法，并在“爱子里蒙接纳”。</w:t>
      </w:r>
    </w:p>
    <w:p w14:paraId="6DDC49D1">
      <w:pPr>
        <w:pStyle w:val="3"/>
        <w:spacing w:line="253" w:lineRule="auto"/>
        <w:rPr>
          <w:rFonts w:hint="eastAsia" w:ascii="微软雅黑" w:hAnsi="微软雅黑" w:eastAsia="微软雅黑" w:cs="微软雅黑"/>
          <w:sz w:val="30"/>
          <w:szCs w:val="30"/>
        </w:rPr>
      </w:pPr>
    </w:p>
    <w:p w14:paraId="1ACEA0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she is regarded with complacency by the just Jehovah, for He views her in Jesus, and does not look upon her as separate from her covenant head.</w:t>
      </w:r>
    </w:p>
    <w:p w14:paraId="25D965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公义的耶和华正是这样以喜悦看待她，因为祂在耶稣里看她，不把她看作是与她的盟约元首分离的。</w:t>
      </w:r>
    </w:p>
    <w:p w14:paraId="014CF87F">
      <w:pPr>
        <w:pStyle w:val="3"/>
        <w:spacing w:line="253" w:lineRule="auto"/>
        <w:rPr>
          <w:rFonts w:hint="eastAsia" w:ascii="微软雅黑" w:hAnsi="微软雅黑" w:eastAsia="微软雅黑" w:cs="微软雅黑"/>
          <w:sz w:val="30"/>
          <w:szCs w:val="30"/>
        </w:rPr>
      </w:pPr>
    </w:p>
    <w:p w14:paraId="15728F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Anointed Redeemer of Israel, Christ Jesus has nothing distinct from His Church, but all that He has He holds for her.</w:t>
      </w:r>
    </w:p>
    <w:p w14:paraId="5A0E44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作为以色列受膏的救赎主，基督耶稣没有任何东西是与祂的教会分开的，祂所拥有的一切都是为她持守的。</w:t>
      </w:r>
    </w:p>
    <w:p w14:paraId="39A85EFA">
      <w:pPr>
        <w:pStyle w:val="3"/>
        <w:spacing w:line="253" w:lineRule="auto"/>
        <w:rPr>
          <w:rFonts w:hint="eastAsia" w:ascii="微软雅黑" w:hAnsi="微软雅黑" w:eastAsia="微软雅黑" w:cs="微软雅黑"/>
          <w:sz w:val="30"/>
          <w:szCs w:val="30"/>
        </w:rPr>
      </w:pPr>
    </w:p>
    <w:p w14:paraId="23E55A6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righteousness was ours so long as he maintained it, and his sin was ours the moment that he committed it; and in the same manner, all that the Second Adam is or does, is ours as well as His, seeing that He is our representative.</w:t>
      </w:r>
    </w:p>
    <w:p w14:paraId="76B727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只要亚当保持他的公义，那公义就是我们的，而当他犯罪的那一刻，他的罪也就是我们的；同样地，既然第二位亚当是我们的代表，祂所是或所作的一切，既是祂的，也是我们的。</w:t>
      </w:r>
    </w:p>
    <w:p w14:paraId="41349C97">
      <w:pPr>
        <w:pStyle w:val="3"/>
        <w:spacing w:line="253" w:lineRule="auto"/>
        <w:rPr>
          <w:rFonts w:hint="eastAsia" w:ascii="微软雅黑" w:hAnsi="微软雅黑" w:eastAsia="微软雅黑" w:cs="微软雅黑"/>
          <w:sz w:val="30"/>
          <w:szCs w:val="30"/>
        </w:rPr>
      </w:pPr>
    </w:p>
    <w:p w14:paraId="4E2F661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foundation of the covenant of grace.</w:t>
      </w:r>
    </w:p>
    <w:p w14:paraId="55102F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这就是恩典之约的根基。</w:t>
      </w:r>
    </w:p>
    <w:p w14:paraId="5A3741D1">
      <w:pPr>
        <w:pStyle w:val="3"/>
        <w:spacing w:line="253" w:lineRule="auto"/>
        <w:rPr>
          <w:rFonts w:hint="eastAsia" w:ascii="微软雅黑" w:hAnsi="微软雅黑" w:eastAsia="微软雅黑" w:cs="微软雅黑"/>
          <w:sz w:val="30"/>
          <w:szCs w:val="30"/>
        </w:rPr>
      </w:pPr>
    </w:p>
    <w:p w14:paraId="680076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gracious system of representation and substitution, which moved Justin Martyr to cry out, "O blessed change, O sweet permutation!" this is the very groundwork of the gospel of our salvation, and is to be received with strong faith and rapturous joy.</w:t>
      </w:r>
    </w:p>
    <w:p w14:paraId="3A2DC7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这种恩慈的代表与替代制度，曾使游斯丁（Justin Martyr）大声疾呼：“噢，蒙福的改变，噢，甘甜的置换！”这正是我们救恩福音的基石，应当以坚定的信心和狂喜的乐境去领受。</w:t>
      </w:r>
    </w:p>
    <w:p w14:paraId="43D4DDFC">
      <w:pPr>
        <w:pStyle w:val="3"/>
        <w:spacing w:line="253" w:lineRule="auto"/>
        <w:rPr>
          <w:rFonts w:hint="eastAsia" w:ascii="微软雅黑" w:hAnsi="微软雅黑" w:eastAsia="微软雅黑" w:cs="微软雅黑"/>
          <w:sz w:val="30"/>
          <w:szCs w:val="30"/>
        </w:rPr>
      </w:pPr>
    </w:p>
    <w:p w14:paraId="0F800F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731364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735EFB13">
      <w:pPr>
        <w:pStyle w:val="3"/>
        <w:spacing w:line="253" w:lineRule="auto"/>
        <w:rPr>
          <w:rFonts w:hint="eastAsia" w:ascii="微软雅黑" w:hAnsi="微软雅黑" w:eastAsia="微软雅黑" w:cs="微软雅黑"/>
          <w:sz w:val="30"/>
          <w:szCs w:val="30"/>
        </w:rPr>
      </w:pPr>
    </w:p>
    <w:p w14:paraId="44BF54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I am with you alway. - Matthew 28:20</w:t>
      </w:r>
    </w:p>
    <w:p w14:paraId="154941E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我就常与你们同在，直到世界的末了。——马太福音 28:20</w:t>
      </w:r>
    </w:p>
    <w:p w14:paraId="4EBC4CFA">
      <w:pPr>
        <w:pStyle w:val="3"/>
        <w:spacing w:line="253" w:lineRule="auto"/>
        <w:rPr>
          <w:rFonts w:hint="eastAsia" w:ascii="微软雅黑" w:hAnsi="微软雅黑" w:eastAsia="微软雅黑" w:cs="微软雅黑"/>
          <w:sz w:val="30"/>
          <w:szCs w:val="30"/>
        </w:rPr>
      </w:pPr>
    </w:p>
    <w:p w14:paraId="6F7757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is in the midst of His church; He walketh among the golden candlesticks; His promise is, "Lo, I am with you alway."</w:t>
      </w:r>
    </w:p>
    <w:p w14:paraId="2DA0D0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主耶稣在祂教会的中间；祂行走在金灯台之间；祂的应许是：“看哪，我常与你们同在。”</w:t>
      </w:r>
    </w:p>
    <w:p w14:paraId="27110A2D">
      <w:pPr>
        <w:pStyle w:val="3"/>
        <w:spacing w:line="253" w:lineRule="auto"/>
        <w:rPr>
          <w:rFonts w:hint="eastAsia" w:ascii="微软雅黑" w:hAnsi="微软雅黑" w:eastAsia="微软雅黑" w:cs="微软雅黑"/>
          <w:sz w:val="30"/>
          <w:szCs w:val="30"/>
        </w:rPr>
      </w:pPr>
    </w:p>
    <w:p w14:paraId="299CA8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surely with us now as He was with the disciples at the lake, when they saw coals of fire, and fish laid thereon and bread.</w:t>
      </w:r>
    </w:p>
    <w:p w14:paraId="161A29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祂现在确确实实与我们同在，正如同祂当年在湖边与门徒同在一样，那时他们看见了炭火，上面放着鱼和饼。</w:t>
      </w:r>
    </w:p>
    <w:p w14:paraId="71F38875">
      <w:pPr>
        <w:pStyle w:val="3"/>
        <w:spacing w:line="253" w:lineRule="auto"/>
        <w:rPr>
          <w:rFonts w:hint="eastAsia" w:ascii="微软雅黑" w:hAnsi="微软雅黑" w:eastAsia="微软雅黑" w:cs="微软雅黑"/>
          <w:sz w:val="30"/>
          <w:szCs w:val="30"/>
        </w:rPr>
      </w:pPr>
    </w:p>
    <w:p w14:paraId="2FD0C5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carnally, but still in real truth, Jesus is with us.</w:t>
      </w:r>
    </w:p>
    <w:p w14:paraId="7C83FC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虽然不是以肉身的方式，但在真实性中，耶稣与我们同在。</w:t>
      </w:r>
    </w:p>
    <w:p w14:paraId="33B36D88">
      <w:pPr>
        <w:pStyle w:val="3"/>
        <w:spacing w:line="253" w:lineRule="auto"/>
        <w:rPr>
          <w:rFonts w:hint="eastAsia" w:ascii="微软雅黑" w:hAnsi="微软雅黑" w:eastAsia="微软雅黑" w:cs="微软雅黑"/>
          <w:sz w:val="30"/>
          <w:szCs w:val="30"/>
        </w:rPr>
      </w:pPr>
    </w:p>
    <w:p w14:paraId="25155A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blessed truth it is, for where Jesus is, love becomes inflamed.</w:t>
      </w:r>
    </w:p>
    <w:p w14:paraId="41A221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这是一个蒙福的真理，因为耶稣所在之处，爱便被点燃。</w:t>
      </w:r>
    </w:p>
    <w:p w14:paraId="02E838FB">
      <w:pPr>
        <w:pStyle w:val="3"/>
        <w:spacing w:line="253" w:lineRule="auto"/>
        <w:rPr>
          <w:rFonts w:hint="eastAsia" w:ascii="微软雅黑" w:hAnsi="微软雅黑" w:eastAsia="微软雅黑" w:cs="微软雅黑"/>
          <w:sz w:val="30"/>
          <w:szCs w:val="30"/>
        </w:rPr>
      </w:pPr>
    </w:p>
    <w:p w14:paraId="4D528B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things in the world that can set the heart burning, there is nothing like the presence of Jesus!</w:t>
      </w:r>
    </w:p>
    <w:p w14:paraId="369770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在世上万物中，能让心火热起来的，没有什么能比得上耶稣的同在！</w:t>
      </w:r>
    </w:p>
    <w:p w14:paraId="70A863DD">
      <w:pPr>
        <w:pStyle w:val="3"/>
        <w:spacing w:line="253" w:lineRule="auto"/>
        <w:rPr>
          <w:rFonts w:hint="eastAsia" w:ascii="微软雅黑" w:hAnsi="微软雅黑" w:eastAsia="微软雅黑" w:cs="微软雅黑"/>
          <w:sz w:val="30"/>
          <w:szCs w:val="30"/>
        </w:rPr>
      </w:pPr>
    </w:p>
    <w:p w14:paraId="26285D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glimpse of Him so overcomes us, that we are ready to say, "Turn away Thine eyes from me, for they have overcome me."</w:t>
      </w:r>
    </w:p>
    <w:p w14:paraId="280047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哪怕瞥见祂一眼，都会使我们倾倒，以至于我们准备好说：“求祢转眼不看我，因祢的眼目使我惊乱（overcome）。”</w:t>
      </w:r>
    </w:p>
    <w:p w14:paraId="547EF084">
      <w:pPr>
        <w:pStyle w:val="3"/>
        <w:spacing w:line="253" w:lineRule="auto"/>
        <w:rPr>
          <w:rFonts w:hint="eastAsia" w:ascii="微软雅黑" w:hAnsi="微软雅黑" w:eastAsia="微软雅黑" w:cs="微软雅黑"/>
          <w:sz w:val="30"/>
          <w:szCs w:val="30"/>
        </w:rPr>
      </w:pPr>
    </w:p>
    <w:p w14:paraId="3A1359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smell of the aloes, and the myrrh, and the cassia, which drop from His perfumed garments, causes the sick and the faint to grow strong.</w:t>
      </w:r>
    </w:p>
    <w:p w14:paraId="56DB6F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甚至从祂芬芳的衣裳上滴下的沉香、没药和肉桂的气味，都能使病弱和昏厥的人变得强壮。</w:t>
      </w:r>
    </w:p>
    <w:p w14:paraId="1E200DCD">
      <w:pPr>
        <w:pStyle w:val="3"/>
        <w:spacing w:line="253" w:lineRule="auto"/>
        <w:rPr>
          <w:rFonts w:hint="eastAsia" w:ascii="微软雅黑" w:hAnsi="微软雅黑" w:eastAsia="微软雅黑" w:cs="微软雅黑"/>
          <w:sz w:val="30"/>
          <w:szCs w:val="30"/>
        </w:rPr>
      </w:pPr>
    </w:p>
    <w:p w14:paraId="2BF923B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there be but a moment's leaning of the head upon that gracious bosom, and a reception of His divine love into our poor cold hearts, and we are cold no longer, but glow like seraphs, equal to every labour, and capable of every suffering.</w:t>
      </w:r>
    </w:p>
    <w:p w14:paraId="26CD41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只要能片刻将头靠在那恩慈的胸膛上，将祂属神的爱领受进我们贫穷冰冷的心中，我们就再也不冷，而是像炽爱天使（seraphs）一样发光，能胜任每一项劳苦，能承受每一分苦难。</w:t>
      </w:r>
    </w:p>
    <w:p w14:paraId="58FD1437">
      <w:pPr>
        <w:pStyle w:val="3"/>
        <w:spacing w:line="253" w:lineRule="auto"/>
        <w:rPr>
          <w:rFonts w:hint="eastAsia" w:ascii="微软雅黑" w:hAnsi="微软雅黑" w:eastAsia="微软雅黑" w:cs="微软雅黑"/>
          <w:sz w:val="30"/>
          <w:szCs w:val="30"/>
        </w:rPr>
      </w:pPr>
    </w:p>
    <w:p w14:paraId="472C16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know that Jesus is with us, every power will be developed, and every grace will be strengthened, and we shall cast ourselves into the Lord's service with heart, and soul, and strength; therefore is the presence of Christ to be desired above all things.</w:t>
      </w:r>
    </w:p>
    <w:p w14:paraId="50BD1C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如果我们知道耶稣与我们同在，每一种能力都将被开发，每一种恩典都将被加强，我们将以全心、全魂、全力投入到主的事奉中；因此，基督的同在是超越万物、最值得渴望的。</w:t>
      </w:r>
    </w:p>
    <w:p w14:paraId="3647482B">
      <w:pPr>
        <w:pStyle w:val="3"/>
        <w:spacing w:line="253" w:lineRule="auto"/>
        <w:rPr>
          <w:rFonts w:hint="eastAsia" w:ascii="微软雅黑" w:hAnsi="微软雅黑" w:eastAsia="微软雅黑" w:cs="微软雅黑"/>
          <w:sz w:val="30"/>
          <w:szCs w:val="30"/>
        </w:rPr>
      </w:pPr>
    </w:p>
    <w:p w14:paraId="022587D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presence will be most realized by those who are most like Him.</w:t>
      </w:r>
    </w:p>
    <w:p w14:paraId="671852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那些最像祂的人，将最能体会到祂的同在。</w:t>
      </w:r>
    </w:p>
    <w:p w14:paraId="35332FBE">
      <w:pPr>
        <w:pStyle w:val="3"/>
        <w:spacing w:line="253" w:lineRule="auto"/>
        <w:rPr>
          <w:rFonts w:hint="eastAsia" w:ascii="微软雅黑" w:hAnsi="微软雅黑" w:eastAsia="微软雅黑" w:cs="微软雅黑"/>
          <w:sz w:val="30"/>
          <w:szCs w:val="30"/>
        </w:rPr>
      </w:pPr>
    </w:p>
    <w:p w14:paraId="02F3B4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desire to see Christ, you must grow in conformity to Him.</w:t>
      </w:r>
    </w:p>
    <w:p w14:paraId="297D629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如果你渴望见到基督，你就必须在效法祂的过程中成长。</w:t>
      </w:r>
    </w:p>
    <w:p w14:paraId="7ED96BF1">
      <w:pPr>
        <w:pStyle w:val="3"/>
        <w:spacing w:line="253" w:lineRule="auto"/>
        <w:rPr>
          <w:rFonts w:hint="eastAsia" w:ascii="微软雅黑" w:hAnsi="微软雅黑" w:eastAsia="微软雅黑" w:cs="微软雅黑"/>
          <w:sz w:val="30"/>
          <w:szCs w:val="30"/>
        </w:rPr>
      </w:pPr>
    </w:p>
    <w:p w14:paraId="72BA1D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yourself, by the power of the Spirit, into union with Christ's desires, and motives, and plans of action, and you are likely to be favoured with His company.</w:t>
      </w:r>
    </w:p>
    <w:p w14:paraId="55DD72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靠着圣灵的大能，使你自己与基督的心愿、动机和行动计划联合，你就有可能蒙恩得着祂的陪伴。</w:t>
      </w:r>
    </w:p>
    <w:p w14:paraId="1EE80489">
      <w:pPr>
        <w:pStyle w:val="3"/>
        <w:spacing w:line="253" w:lineRule="auto"/>
        <w:rPr>
          <w:rFonts w:hint="eastAsia" w:ascii="微软雅黑" w:hAnsi="微软雅黑" w:eastAsia="微软雅黑" w:cs="微软雅黑"/>
          <w:sz w:val="30"/>
          <w:szCs w:val="30"/>
        </w:rPr>
      </w:pPr>
    </w:p>
    <w:p w14:paraId="73D4BE0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His presence may be had. His promise is as true as ever.</w:t>
      </w:r>
    </w:p>
    <w:p w14:paraId="17F8A8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记住，祂的同在是可以得着的。祂的应许始终真实。</w:t>
      </w:r>
    </w:p>
    <w:p w14:paraId="3E56FB0E">
      <w:pPr>
        <w:pStyle w:val="3"/>
        <w:spacing w:line="253" w:lineRule="auto"/>
        <w:rPr>
          <w:rFonts w:hint="eastAsia" w:ascii="微软雅黑" w:hAnsi="微软雅黑" w:eastAsia="微软雅黑" w:cs="微软雅黑"/>
          <w:sz w:val="30"/>
          <w:szCs w:val="30"/>
        </w:rPr>
      </w:pPr>
    </w:p>
    <w:p w14:paraId="410F855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to be with us.</w:t>
      </w:r>
    </w:p>
    <w:p w14:paraId="1DA2A0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祂乐于与我们同在。</w:t>
      </w:r>
    </w:p>
    <w:p w14:paraId="4D5ACBB5">
      <w:pPr>
        <w:pStyle w:val="3"/>
        <w:spacing w:line="253" w:lineRule="auto"/>
        <w:rPr>
          <w:rFonts w:hint="eastAsia" w:ascii="微软雅黑" w:hAnsi="微软雅黑" w:eastAsia="微软雅黑" w:cs="微软雅黑"/>
          <w:sz w:val="30"/>
          <w:szCs w:val="30"/>
        </w:rPr>
      </w:pPr>
    </w:p>
    <w:p w14:paraId="436CB6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doth not come, it is because we hinder Him by our indifference.</w:t>
      </w:r>
    </w:p>
    <w:p w14:paraId="687110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如果祂不来，是因为我们用冷漠拦阻了祂。</w:t>
      </w:r>
    </w:p>
    <w:p w14:paraId="754E472D">
      <w:pPr>
        <w:pStyle w:val="3"/>
        <w:spacing w:line="253" w:lineRule="auto"/>
        <w:rPr>
          <w:rFonts w:hint="eastAsia" w:ascii="微软雅黑" w:hAnsi="微软雅黑" w:eastAsia="微软雅黑" w:cs="微软雅黑"/>
          <w:sz w:val="30"/>
          <w:szCs w:val="30"/>
        </w:rPr>
      </w:pPr>
    </w:p>
    <w:p w14:paraId="4D52B01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reveal Himself to our earnest prayers, and graciously suffer Himself to be detained by our entreaties, and by our tears, for these are the golden chains which bind Jesus to His people.</w:t>
      </w:r>
    </w:p>
    <w:p w14:paraId="57A0428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祂会向我们迫切的祷告显现自己，并恩慈地任由自己被我们的恳求和泪水留住，因为这些是把耶稣与祂子民绑在一起的金链。</w:t>
      </w:r>
    </w:p>
    <w:p w14:paraId="37AD821F">
      <w:pPr>
        <w:pStyle w:val="3"/>
        <w:spacing w:line="253" w:lineRule="auto"/>
        <w:rPr>
          <w:rFonts w:hint="eastAsia" w:ascii="微软雅黑" w:hAnsi="微软雅黑" w:eastAsia="微软雅黑" w:cs="微软雅黑"/>
          <w:sz w:val="30"/>
          <w:szCs w:val="30"/>
        </w:rPr>
      </w:pPr>
    </w:p>
    <w:p w14:paraId="787F6B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2 7</w:t>
      </w:r>
    </w:p>
    <w:p w14:paraId="41054A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十二月二十七日</w:t>
      </w:r>
    </w:p>
    <w:p w14:paraId="68A750D7">
      <w:pPr>
        <w:pStyle w:val="3"/>
        <w:spacing w:line="253" w:lineRule="auto"/>
        <w:rPr>
          <w:rFonts w:hint="eastAsia" w:ascii="微软雅黑" w:hAnsi="微软雅黑" w:eastAsia="微软雅黑" w:cs="微软雅黑"/>
          <w:sz w:val="30"/>
          <w:szCs w:val="30"/>
        </w:rPr>
      </w:pPr>
    </w:p>
    <w:p w14:paraId="21227B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35E18C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428A8C4">
      <w:pPr>
        <w:pStyle w:val="3"/>
        <w:spacing w:line="253" w:lineRule="auto"/>
        <w:rPr>
          <w:rFonts w:hint="eastAsia" w:ascii="微软雅黑" w:hAnsi="微软雅黑" w:eastAsia="微软雅黑" w:cs="微软雅黑"/>
          <w:sz w:val="30"/>
          <w:szCs w:val="30"/>
        </w:rPr>
      </w:pPr>
    </w:p>
    <w:p w14:paraId="13DD71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rush grow up without mire? - Job 8:11</w:t>
      </w:r>
    </w:p>
    <w:p w14:paraId="35BAFA6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蒲草若没有泥，岂能发长？——约伯记 8:11</w:t>
      </w:r>
    </w:p>
    <w:p w14:paraId="56AFE7BC">
      <w:pPr>
        <w:pStyle w:val="3"/>
        <w:spacing w:line="253" w:lineRule="auto"/>
        <w:rPr>
          <w:rFonts w:hint="eastAsia" w:ascii="微软雅黑" w:hAnsi="微软雅黑" w:eastAsia="微软雅黑" w:cs="微软雅黑"/>
          <w:sz w:val="30"/>
          <w:szCs w:val="30"/>
        </w:rPr>
      </w:pPr>
    </w:p>
    <w:p w14:paraId="21331DF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rush is spongy and hollow, and even so is a hypocrite; there is no substance or stability in him.</w:t>
      </w:r>
    </w:p>
    <w:p w14:paraId="356B68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蒲草是海绵状且中空的，伪君子也是如此；他里面没有实质，也没有稳定性。</w:t>
      </w:r>
    </w:p>
    <w:p w14:paraId="51B6D277">
      <w:pPr>
        <w:pStyle w:val="3"/>
        <w:spacing w:line="253" w:lineRule="auto"/>
        <w:rPr>
          <w:rFonts w:hint="eastAsia" w:ascii="微软雅黑" w:hAnsi="微软雅黑" w:eastAsia="微软雅黑" w:cs="微软雅黑"/>
          <w:sz w:val="30"/>
          <w:szCs w:val="30"/>
        </w:rPr>
      </w:pPr>
    </w:p>
    <w:p w14:paraId="6E9981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shaken to and fro in every wind just as formalists yield to every influence; for this reason the rush is not broken by the tempest, neither are hypocrites troubled with persecution.</w:t>
      </w:r>
    </w:p>
    <w:p w14:paraId="2DD4F6E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它在每一阵风中摇摆不定，正如形式主义者屈从于每一种影响；正因为这个原因，蒲草不会被风暴折断，伪君子也不会因迫害而受扰。</w:t>
      </w:r>
    </w:p>
    <w:p w14:paraId="02E042FA">
      <w:pPr>
        <w:pStyle w:val="3"/>
        <w:spacing w:line="253" w:lineRule="auto"/>
        <w:rPr>
          <w:rFonts w:hint="eastAsia" w:ascii="微软雅黑" w:hAnsi="微软雅黑" w:eastAsia="微软雅黑" w:cs="微软雅黑"/>
          <w:sz w:val="30"/>
          <w:szCs w:val="30"/>
        </w:rPr>
      </w:pPr>
    </w:p>
    <w:p w14:paraId="128243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willingly be a deceiver or be deceived; perhaps the text for this day may help me to try myself whether I be a hypocrite or no.</w:t>
      </w:r>
    </w:p>
    <w:p w14:paraId="4D9DFD4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我不愿甘心作一个欺骗者，也不愿被欺骗；或许今天的经文能帮助我自省，看我是否是个伪君子。</w:t>
      </w:r>
    </w:p>
    <w:p w14:paraId="566325C5">
      <w:pPr>
        <w:pStyle w:val="3"/>
        <w:spacing w:line="253" w:lineRule="auto"/>
        <w:rPr>
          <w:rFonts w:hint="eastAsia" w:ascii="微软雅黑" w:hAnsi="微软雅黑" w:eastAsia="微软雅黑" w:cs="微软雅黑"/>
          <w:sz w:val="30"/>
          <w:szCs w:val="30"/>
        </w:rPr>
      </w:pPr>
    </w:p>
    <w:p w14:paraId="69EBECB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rush by nature lives in water, and owes its very existence to the mire and moisture wherein it has taken root; let the mire become dry, and the rush withers very quickly.</w:t>
      </w:r>
    </w:p>
    <w:p w14:paraId="1A4CEC9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蒲草本性生活在水中，它的生存全靠扎根其中的淤泥和水分；一旦淤泥变干，蒲草很快就会枯萎。</w:t>
      </w:r>
    </w:p>
    <w:p w14:paraId="384353F0">
      <w:pPr>
        <w:pStyle w:val="3"/>
        <w:spacing w:line="253" w:lineRule="auto"/>
        <w:rPr>
          <w:rFonts w:hint="eastAsia" w:ascii="微软雅黑" w:hAnsi="微软雅黑" w:eastAsia="微软雅黑" w:cs="微软雅黑"/>
          <w:sz w:val="30"/>
          <w:szCs w:val="30"/>
        </w:rPr>
      </w:pPr>
    </w:p>
    <w:p w14:paraId="6D70D2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greenness is absolutely dependent upon circumstances, a present abundance of water makes it flourish, and a drought destroys it at once.</w:t>
      </w:r>
    </w:p>
    <w:p w14:paraId="2A1E40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它的青翠完全取决于环境，目前充足的水分使它繁茂，而一场干旱会立刻摧毁它。</w:t>
      </w:r>
    </w:p>
    <w:p w14:paraId="5102C218">
      <w:pPr>
        <w:pStyle w:val="3"/>
        <w:spacing w:line="253" w:lineRule="auto"/>
        <w:rPr>
          <w:rFonts w:hint="eastAsia" w:ascii="微软雅黑" w:hAnsi="微软雅黑" w:eastAsia="微软雅黑" w:cs="微软雅黑"/>
          <w:sz w:val="30"/>
          <w:szCs w:val="30"/>
        </w:rPr>
      </w:pPr>
    </w:p>
    <w:p w14:paraId="3F07CC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my case?</w:t>
      </w:r>
    </w:p>
    <w:p w14:paraId="636A0B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这是我的情况吗？</w:t>
      </w:r>
    </w:p>
    <w:p w14:paraId="20B992F2">
      <w:pPr>
        <w:pStyle w:val="3"/>
        <w:spacing w:line="253" w:lineRule="auto"/>
        <w:rPr>
          <w:rFonts w:hint="eastAsia" w:ascii="微软雅黑" w:hAnsi="微软雅黑" w:eastAsia="微软雅黑" w:cs="微软雅黑"/>
          <w:sz w:val="30"/>
          <w:szCs w:val="30"/>
        </w:rPr>
      </w:pPr>
    </w:p>
    <w:p w14:paraId="253055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only serve God when I am in good company, or when religion is profitable and respectable?</w:t>
      </w:r>
    </w:p>
    <w:p w14:paraId="411F4E6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我是否只有在有良伴相随，或者当宗教有利可图、受人尊重时才事奉神？</w:t>
      </w:r>
    </w:p>
    <w:p w14:paraId="27E2EEAF">
      <w:pPr>
        <w:pStyle w:val="3"/>
        <w:spacing w:line="253" w:lineRule="auto"/>
        <w:rPr>
          <w:rFonts w:hint="eastAsia" w:ascii="微软雅黑" w:hAnsi="微软雅黑" w:eastAsia="微软雅黑" w:cs="微软雅黑"/>
          <w:sz w:val="30"/>
          <w:szCs w:val="30"/>
        </w:rPr>
      </w:pPr>
    </w:p>
    <w:p w14:paraId="2EC419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love the Lord only when temporal comforts are received from His hands?</w:t>
      </w:r>
    </w:p>
    <w:p w14:paraId="2C1279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我是否只有在从祂手中领受现世的安逸时才爱主？</w:t>
      </w:r>
    </w:p>
    <w:p w14:paraId="0E48143F">
      <w:pPr>
        <w:pStyle w:val="3"/>
        <w:spacing w:line="253" w:lineRule="auto"/>
        <w:rPr>
          <w:rFonts w:hint="eastAsia" w:ascii="微软雅黑" w:hAnsi="微软雅黑" w:eastAsia="微软雅黑" w:cs="微软雅黑"/>
          <w:sz w:val="30"/>
          <w:szCs w:val="30"/>
        </w:rPr>
      </w:pPr>
    </w:p>
    <w:p w14:paraId="7B0507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I am a base hypocrite, and like the withering rush, I shall perish when death deprives me of outward joys.</w:t>
      </w:r>
    </w:p>
    <w:p w14:paraId="7A164F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若是如此，我就是一个卑劣的伪君子，就像枯萎的蒲草，当死亡夺走我外在的喜乐时，我就必灭亡。</w:t>
      </w:r>
    </w:p>
    <w:p w14:paraId="210932EE">
      <w:pPr>
        <w:pStyle w:val="3"/>
        <w:spacing w:line="253" w:lineRule="auto"/>
        <w:rPr>
          <w:rFonts w:hint="eastAsia" w:ascii="微软雅黑" w:hAnsi="微软雅黑" w:eastAsia="微软雅黑" w:cs="微软雅黑"/>
          <w:sz w:val="30"/>
          <w:szCs w:val="30"/>
        </w:rPr>
      </w:pPr>
    </w:p>
    <w:p w14:paraId="4F58FB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I honestly assert that when bodily comforts have been few, and my surroundings have been rather adverse to grace than at all helpful to it, I have still held fast my integrity?</w:t>
      </w:r>
    </w:p>
    <w:p w14:paraId="0BDFB3B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但是，我能否诚实地断言，当身体的安逸稀少，我的环境对恩典而言非但没有帮助反而相当不利时，我是否依然坚守了我的正直？</w:t>
      </w:r>
    </w:p>
    <w:p w14:paraId="5725DDFD">
      <w:pPr>
        <w:pStyle w:val="3"/>
        <w:spacing w:line="253" w:lineRule="auto"/>
        <w:rPr>
          <w:rFonts w:hint="eastAsia" w:ascii="微软雅黑" w:hAnsi="微软雅黑" w:eastAsia="微软雅黑" w:cs="微软雅黑"/>
          <w:sz w:val="30"/>
          <w:szCs w:val="30"/>
        </w:rPr>
      </w:pPr>
    </w:p>
    <w:p w14:paraId="6B30D8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have I hope that there is genuine vital godliness in me.</w:t>
      </w:r>
    </w:p>
    <w:p w14:paraId="44182A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若能，那么我就有盼望，我里面有真实的、活泼的敬虔。</w:t>
      </w:r>
    </w:p>
    <w:p w14:paraId="08295227">
      <w:pPr>
        <w:pStyle w:val="3"/>
        <w:spacing w:line="253" w:lineRule="auto"/>
        <w:rPr>
          <w:rFonts w:hint="eastAsia" w:ascii="微软雅黑" w:hAnsi="微软雅黑" w:eastAsia="微软雅黑" w:cs="微软雅黑"/>
          <w:sz w:val="30"/>
          <w:szCs w:val="30"/>
        </w:rPr>
      </w:pPr>
    </w:p>
    <w:p w14:paraId="14F6EC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rush cannot grow without mire, but plants of the Lord's right hand planting can and do flourish even in the year of drought.</w:t>
      </w:r>
    </w:p>
    <w:p w14:paraId="615FF6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蒲草没有泥不能生长，但主右手所栽种的植物，即使在干旱之年也能且确实能够繁茂。</w:t>
      </w:r>
    </w:p>
    <w:p w14:paraId="5BD68D3A">
      <w:pPr>
        <w:pStyle w:val="3"/>
        <w:spacing w:line="253" w:lineRule="auto"/>
        <w:rPr>
          <w:rFonts w:hint="eastAsia" w:ascii="微软雅黑" w:hAnsi="微软雅黑" w:eastAsia="微软雅黑" w:cs="微软雅黑"/>
          <w:sz w:val="30"/>
          <w:szCs w:val="30"/>
        </w:rPr>
      </w:pPr>
    </w:p>
    <w:p w14:paraId="7DEC35E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often grows best when his worldly circumstances decay.</w:t>
      </w:r>
    </w:p>
    <w:p w14:paraId="6F2BDE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一个敬虔的人往往在世俗环境衰落时成长得最好。</w:t>
      </w:r>
    </w:p>
    <w:p w14:paraId="24ABE690">
      <w:pPr>
        <w:pStyle w:val="3"/>
        <w:spacing w:line="253" w:lineRule="auto"/>
        <w:rPr>
          <w:rFonts w:hint="eastAsia" w:ascii="微软雅黑" w:hAnsi="微软雅黑" w:eastAsia="微软雅黑" w:cs="微软雅黑"/>
          <w:sz w:val="30"/>
          <w:szCs w:val="30"/>
        </w:rPr>
      </w:pPr>
    </w:p>
    <w:p w14:paraId="1F7E9F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follows Christ for his bag is a Judas; they who follow for loaves and fishes are children of the devil; but they who attend Him out of love to Himself are His own beloved ones.</w:t>
      </w:r>
    </w:p>
    <w:p w14:paraId="64129E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为了钱囊而跟随基督的人是犹大；为了饼和鱼而跟随的人是魔鬼之子；但那些因着爱祂自己而跟随祂的人，是祂自己的亲爱之人。</w:t>
      </w:r>
    </w:p>
    <w:p w14:paraId="31828012">
      <w:pPr>
        <w:pStyle w:val="3"/>
        <w:spacing w:line="253" w:lineRule="auto"/>
        <w:rPr>
          <w:rFonts w:hint="eastAsia" w:ascii="微软雅黑" w:hAnsi="微软雅黑" w:eastAsia="微软雅黑" w:cs="微软雅黑"/>
          <w:sz w:val="30"/>
          <w:szCs w:val="30"/>
        </w:rPr>
      </w:pPr>
    </w:p>
    <w:p w14:paraId="374AA9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let me find my life in Thee, and not in the mire of this world's favour or gain.</w:t>
      </w:r>
    </w:p>
    <w:p w14:paraId="2C7404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主啊，让我在祢里面找到我的生命，而不是在这世界的恩宠或利益的淤泥中。</w:t>
      </w:r>
    </w:p>
    <w:p w14:paraId="1B3CAE3C">
      <w:pPr>
        <w:pStyle w:val="3"/>
        <w:spacing w:line="253" w:lineRule="auto"/>
        <w:rPr>
          <w:rFonts w:hint="eastAsia" w:ascii="微软雅黑" w:hAnsi="微软雅黑" w:eastAsia="微软雅黑" w:cs="微软雅黑"/>
          <w:sz w:val="30"/>
          <w:szCs w:val="30"/>
        </w:rPr>
      </w:pPr>
    </w:p>
    <w:p w14:paraId="578AFA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64C402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43384B89">
      <w:pPr>
        <w:pStyle w:val="3"/>
        <w:spacing w:line="253" w:lineRule="auto"/>
        <w:rPr>
          <w:rFonts w:hint="eastAsia" w:ascii="微软雅黑" w:hAnsi="微软雅黑" w:eastAsia="微软雅黑" w:cs="微软雅黑"/>
          <w:sz w:val="30"/>
          <w:szCs w:val="30"/>
        </w:rPr>
      </w:pPr>
    </w:p>
    <w:p w14:paraId="4BC1D0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shall guide thee continually. - Isaiah 58:11</w:t>
      </w:r>
    </w:p>
    <w:p w14:paraId="11B1D5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耶和华也必时常引导你。——以赛亚书 58:11</w:t>
      </w:r>
    </w:p>
    <w:p w14:paraId="48640BEC">
      <w:pPr>
        <w:pStyle w:val="3"/>
        <w:spacing w:line="253" w:lineRule="auto"/>
        <w:rPr>
          <w:rFonts w:hint="eastAsia" w:ascii="微软雅黑" w:hAnsi="微软雅黑" w:eastAsia="微软雅黑" w:cs="微软雅黑"/>
          <w:sz w:val="30"/>
          <w:szCs w:val="30"/>
        </w:rPr>
      </w:pPr>
    </w:p>
    <w:p w14:paraId="676E61A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shall guide thee." Not an angel, but JEHOVAH shall guide thee.</w:t>
      </w:r>
    </w:p>
    <w:p w14:paraId="42B603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“耶和华必引导你。”不是天使，而是耶和华亲必引导你。</w:t>
      </w:r>
    </w:p>
    <w:p w14:paraId="4A7855D4">
      <w:pPr>
        <w:pStyle w:val="3"/>
        <w:spacing w:line="253" w:lineRule="auto"/>
        <w:rPr>
          <w:rFonts w:hint="eastAsia" w:ascii="微软雅黑" w:hAnsi="微软雅黑" w:eastAsia="微软雅黑" w:cs="微软雅黑"/>
          <w:sz w:val="30"/>
          <w:szCs w:val="30"/>
        </w:rPr>
      </w:pPr>
    </w:p>
    <w:p w14:paraId="7172BB8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He would not go through the wilderness before His people, an angel should go before them to lead them in the way; but Moses said, "If Thy presence go not with me, carry us not up hence."</w:t>
      </w:r>
    </w:p>
    <w:p w14:paraId="4B9B7E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祂曾说祂不会在祂子民面前走过旷野，要差遣使者在他们前面引路；但摩西说：“祢若不亲自和我同去，就不要把我们从这里领上去。”</w:t>
      </w:r>
    </w:p>
    <w:p w14:paraId="05AA2DB6">
      <w:pPr>
        <w:pStyle w:val="3"/>
        <w:spacing w:line="253" w:lineRule="auto"/>
        <w:rPr>
          <w:rFonts w:hint="eastAsia" w:ascii="微软雅黑" w:hAnsi="微软雅黑" w:eastAsia="微软雅黑" w:cs="微软雅黑"/>
          <w:sz w:val="30"/>
          <w:szCs w:val="30"/>
        </w:rPr>
      </w:pPr>
    </w:p>
    <w:p w14:paraId="697F9B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God has not left you in your earthly pilgrimage to an angel's guidance: He Himself leads the van.</w:t>
      </w:r>
    </w:p>
    <w:p w14:paraId="199BB3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基督徒啊，神在你的地上朝圣之旅中，并没有把你交给天使去引导：祂亲自作为先锋引路。</w:t>
      </w:r>
    </w:p>
    <w:p w14:paraId="0222431A">
      <w:pPr>
        <w:pStyle w:val="3"/>
        <w:spacing w:line="253" w:lineRule="auto"/>
        <w:rPr>
          <w:rFonts w:hint="eastAsia" w:ascii="微软雅黑" w:hAnsi="微软雅黑" w:eastAsia="微软雅黑" w:cs="微软雅黑"/>
          <w:sz w:val="30"/>
          <w:szCs w:val="30"/>
        </w:rPr>
      </w:pPr>
    </w:p>
    <w:p w14:paraId="3DAF24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not see the cloudy, fiery pillar, but Jehovah will never forsake you.</w:t>
      </w:r>
    </w:p>
    <w:p w14:paraId="19949C0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你也许看不见云柱和火柱，但耶和华永不离弃你。</w:t>
      </w:r>
    </w:p>
    <w:p w14:paraId="6F6D3A25">
      <w:pPr>
        <w:pStyle w:val="3"/>
        <w:spacing w:line="253" w:lineRule="auto"/>
        <w:rPr>
          <w:rFonts w:hint="eastAsia" w:ascii="微软雅黑" w:hAnsi="微软雅黑" w:eastAsia="微软雅黑" w:cs="微软雅黑"/>
          <w:sz w:val="30"/>
          <w:szCs w:val="30"/>
        </w:rPr>
      </w:pPr>
    </w:p>
    <w:p w14:paraId="3CFFF5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 word shall — "The Lord shall guide thee." How certain this makes it!</w:t>
      </w:r>
    </w:p>
    <w:p w14:paraId="2E8408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请留意这个词“必（shall）”——“耶和华必引导你”。这使事情变得多么确定！</w:t>
      </w:r>
    </w:p>
    <w:p w14:paraId="3A3F45EF">
      <w:pPr>
        <w:pStyle w:val="3"/>
        <w:spacing w:line="253" w:lineRule="auto"/>
        <w:rPr>
          <w:rFonts w:hint="eastAsia" w:ascii="微软雅黑" w:hAnsi="微软雅黑" w:eastAsia="微软雅黑" w:cs="微软雅黑"/>
          <w:sz w:val="30"/>
          <w:szCs w:val="30"/>
        </w:rPr>
      </w:pPr>
    </w:p>
    <w:p w14:paraId="0491E7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sure it is that God will not forsake us!</w:t>
      </w:r>
    </w:p>
    <w:p w14:paraId="3D7CD1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神绝不会离弃我们，这是多么确凿！</w:t>
      </w:r>
    </w:p>
    <w:p w14:paraId="6049B897">
      <w:pPr>
        <w:pStyle w:val="3"/>
        <w:spacing w:line="253" w:lineRule="auto"/>
        <w:rPr>
          <w:rFonts w:hint="eastAsia" w:ascii="微软雅黑" w:hAnsi="微软雅黑" w:eastAsia="微软雅黑" w:cs="微软雅黑"/>
          <w:sz w:val="30"/>
          <w:szCs w:val="30"/>
        </w:rPr>
      </w:pPr>
    </w:p>
    <w:p w14:paraId="33CC5F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precious "shalls" and "wills" are better than men's oaths.</w:t>
      </w:r>
    </w:p>
    <w:p w14:paraId="5B8CE8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祂宝贵的“必”和“将”比人的誓言更可靠。</w:t>
      </w:r>
    </w:p>
    <w:p w14:paraId="58D78EEF">
      <w:pPr>
        <w:pStyle w:val="3"/>
        <w:spacing w:line="253" w:lineRule="auto"/>
        <w:rPr>
          <w:rFonts w:hint="eastAsia" w:ascii="微软雅黑" w:hAnsi="微软雅黑" w:eastAsia="微软雅黑" w:cs="微软雅黑"/>
          <w:sz w:val="30"/>
          <w:szCs w:val="30"/>
        </w:rPr>
      </w:pPr>
    </w:p>
    <w:p w14:paraId="6C17D4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leave thee, nor forsake thee."</w:t>
      </w:r>
    </w:p>
    <w:p w14:paraId="0255E3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“我总不撇下你，也不离弃你。”</w:t>
      </w:r>
    </w:p>
    <w:p w14:paraId="289586DD">
      <w:pPr>
        <w:pStyle w:val="3"/>
        <w:spacing w:line="253" w:lineRule="auto"/>
        <w:rPr>
          <w:rFonts w:hint="eastAsia" w:ascii="微软雅黑" w:hAnsi="微软雅黑" w:eastAsia="微软雅黑" w:cs="微软雅黑"/>
          <w:sz w:val="30"/>
          <w:szCs w:val="30"/>
        </w:rPr>
      </w:pPr>
    </w:p>
    <w:p w14:paraId="4A7E32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observe the adverb continually.</w:t>
      </w:r>
    </w:p>
    <w:p w14:paraId="3282451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接着请注意副词“时常（continually）”。</w:t>
      </w:r>
    </w:p>
    <w:p w14:paraId="7AA0241F">
      <w:pPr>
        <w:pStyle w:val="3"/>
        <w:spacing w:line="253" w:lineRule="auto"/>
        <w:rPr>
          <w:rFonts w:hint="eastAsia" w:ascii="微软雅黑" w:hAnsi="微软雅黑" w:eastAsia="微软雅黑" w:cs="微软雅黑"/>
          <w:sz w:val="30"/>
          <w:szCs w:val="30"/>
        </w:rPr>
      </w:pPr>
    </w:p>
    <w:p w14:paraId="1E9072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merely to be guided sometimes, but we are to have a perpetual monitor; not occasionally to be left to our own understanding, and so to wander, but we are continually to hear the guiding voice of the Great Shepherd; and if we follow close at His heels, we shall not err, but be led by a right way to a city to dwell in.</w:t>
      </w:r>
    </w:p>
    <w:p w14:paraId="21946E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只是偶尔蒙引导，而是要有一位永恒的监察者；不是偶尔被丢给自己的聪明从而走入歧途，而是要时常听见伟大牧人的引导之声；如果我们紧跟祂的脚后跟，我们就不会犯错，而是被领上一条正路，进入一座可居住的城。</w:t>
      </w:r>
    </w:p>
    <w:p w14:paraId="5AFBBC40">
      <w:pPr>
        <w:pStyle w:val="3"/>
        <w:spacing w:line="253" w:lineRule="auto"/>
        <w:rPr>
          <w:rFonts w:hint="eastAsia" w:ascii="微软雅黑" w:hAnsi="微软雅黑" w:eastAsia="微软雅黑" w:cs="微软雅黑"/>
          <w:sz w:val="30"/>
          <w:szCs w:val="30"/>
        </w:rPr>
      </w:pPr>
    </w:p>
    <w:p w14:paraId="471B35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to change your position in life; if you have to emigrate to distant shores; if it should happen that you are cast into poverty, or uplifted suddenly into a more responsible position than the one you now occupy; if you are thrown among strangers, or cast among foes, yet tremble not, for "the Lord shall guide thee continually."</w:t>
      </w:r>
    </w:p>
    <w:p w14:paraId="343550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必须改变你的生活地位；如果你必须移居远方；如果碰巧你陷入贫困，或者突然被提升到一个比你现在所占据的更负责任的位置；如果你被抛弃在陌生人中，或者被投身于仇敌之中，却不要战栗，因为“耶和华必时常引导你”。</w:t>
      </w:r>
    </w:p>
    <w:p w14:paraId="48F27AD3">
      <w:pPr>
        <w:pStyle w:val="3"/>
        <w:spacing w:line="253" w:lineRule="auto"/>
        <w:rPr>
          <w:rFonts w:hint="eastAsia" w:ascii="微软雅黑" w:hAnsi="微软雅黑" w:eastAsia="微软雅黑" w:cs="微软雅黑"/>
          <w:sz w:val="30"/>
          <w:szCs w:val="30"/>
        </w:rPr>
      </w:pPr>
    </w:p>
    <w:p w14:paraId="62D066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dilemmas out of which you shall not be delivered if you live near to God, and your heart be kept warm with holy love.</w:t>
      </w:r>
    </w:p>
    <w:p w14:paraId="5C84FB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只要你亲近神生活，只要你的心在神圣的爱中保持温暖，就没有什么困境是不能被解脱的。</w:t>
      </w:r>
    </w:p>
    <w:p w14:paraId="7A82A01F">
      <w:pPr>
        <w:pStyle w:val="3"/>
        <w:spacing w:line="253" w:lineRule="auto"/>
        <w:rPr>
          <w:rFonts w:hint="eastAsia" w:ascii="微软雅黑" w:hAnsi="微软雅黑" w:eastAsia="微软雅黑" w:cs="微软雅黑"/>
          <w:sz w:val="30"/>
          <w:szCs w:val="30"/>
        </w:rPr>
      </w:pPr>
    </w:p>
    <w:p w14:paraId="173137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not amiss who goes in the company of God.</w:t>
      </w:r>
    </w:p>
    <w:p w14:paraId="3DFDCC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与神同行的人不会走错。</w:t>
      </w:r>
    </w:p>
    <w:p w14:paraId="33711FEF">
      <w:pPr>
        <w:pStyle w:val="3"/>
        <w:spacing w:line="253" w:lineRule="auto"/>
        <w:rPr>
          <w:rFonts w:hint="eastAsia" w:ascii="微软雅黑" w:hAnsi="微软雅黑" w:eastAsia="微软雅黑" w:cs="微软雅黑"/>
          <w:sz w:val="30"/>
          <w:szCs w:val="30"/>
        </w:rPr>
      </w:pPr>
    </w:p>
    <w:p w14:paraId="5C04B9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Enoch, walk with God, and you cannot mistake your road.</w:t>
      </w:r>
    </w:p>
    <w:p w14:paraId="50BC36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像以诺（Enoch）一样，与神同行，你就不可能认错路。</w:t>
      </w:r>
    </w:p>
    <w:p w14:paraId="2DD825EA">
      <w:pPr>
        <w:pStyle w:val="3"/>
        <w:spacing w:line="253" w:lineRule="auto"/>
        <w:rPr>
          <w:rFonts w:hint="eastAsia" w:ascii="微软雅黑" w:hAnsi="微软雅黑" w:eastAsia="微软雅黑" w:cs="微软雅黑"/>
          <w:sz w:val="30"/>
          <w:szCs w:val="30"/>
        </w:rPr>
      </w:pPr>
    </w:p>
    <w:p w14:paraId="29DD44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infallible wisdom to direct you, immutable love to comfort you, and eternal power to defend you.</w:t>
      </w:r>
    </w:p>
    <w:p w14:paraId="75BAD3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你有绝对无误的智慧指引你，有永不改变的爱慰藉你，有永恒的大能卫护你。</w:t>
      </w:r>
    </w:p>
    <w:p w14:paraId="0B39A437">
      <w:pPr>
        <w:pStyle w:val="3"/>
        <w:spacing w:line="253" w:lineRule="auto"/>
        <w:rPr>
          <w:rFonts w:hint="eastAsia" w:ascii="微软雅黑" w:hAnsi="微软雅黑" w:eastAsia="微软雅黑" w:cs="微软雅黑"/>
          <w:sz w:val="30"/>
          <w:szCs w:val="30"/>
        </w:rPr>
      </w:pPr>
    </w:p>
    <w:p w14:paraId="1451AB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 mark the word — "Jehovah shall guide thee continually."</w:t>
      </w:r>
    </w:p>
    <w:p w14:paraId="184A728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“耶和华”——请记住这个词——“耶和华必时常引导你。”</w:t>
      </w:r>
    </w:p>
    <w:p w14:paraId="5701695E">
      <w:pPr>
        <w:pStyle w:val="3"/>
        <w:spacing w:line="253" w:lineRule="auto"/>
        <w:rPr>
          <w:rFonts w:hint="eastAsia" w:ascii="微软雅黑" w:hAnsi="微软雅黑" w:eastAsia="微软雅黑" w:cs="微软雅黑"/>
          <w:sz w:val="30"/>
          <w:szCs w:val="30"/>
        </w:rPr>
      </w:pPr>
    </w:p>
    <w:p w14:paraId="07C58A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2 8</w:t>
      </w:r>
    </w:p>
    <w:p w14:paraId="2F46101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十二月二十八日</w:t>
      </w:r>
    </w:p>
    <w:p w14:paraId="37A46EC0">
      <w:pPr>
        <w:pStyle w:val="3"/>
        <w:spacing w:line="253" w:lineRule="auto"/>
        <w:rPr>
          <w:rFonts w:hint="eastAsia" w:ascii="微软雅黑" w:hAnsi="微软雅黑" w:eastAsia="微软雅黑" w:cs="微软雅黑"/>
          <w:sz w:val="30"/>
          <w:szCs w:val="30"/>
        </w:rPr>
      </w:pPr>
    </w:p>
    <w:p w14:paraId="34B23D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5BF4F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1B8B504">
      <w:pPr>
        <w:pStyle w:val="3"/>
        <w:spacing w:line="253" w:lineRule="auto"/>
        <w:rPr>
          <w:rFonts w:hint="eastAsia" w:ascii="微软雅黑" w:hAnsi="微软雅黑" w:eastAsia="微软雅黑" w:cs="微软雅黑"/>
          <w:sz w:val="30"/>
          <w:szCs w:val="30"/>
        </w:rPr>
      </w:pPr>
    </w:p>
    <w:p w14:paraId="2B9063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which I now live in the flesh, I live by the faith of the Son of God. - Galatians 2:20</w:t>
      </w:r>
    </w:p>
    <w:p w14:paraId="3E19B0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我如今在肉身活着，是因信神的儿子而活。——加拉太书 2:20</w:t>
      </w:r>
    </w:p>
    <w:p w14:paraId="1216A0EB">
      <w:pPr>
        <w:pStyle w:val="3"/>
        <w:spacing w:line="253" w:lineRule="auto"/>
        <w:rPr>
          <w:rFonts w:hint="eastAsia" w:ascii="微软雅黑" w:hAnsi="微软雅黑" w:eastAsia="微软雅黑" w:cs="微软雅黑"/>
          <w:sz w:val="30"/>
          <w:szCs w:val="30"/>
        </w:rPr>
      </w:pPr>
    </w:p>
    <w:p w14:paraId="3626F9F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in mercy passed by and saw us in our blood, He first of all said, "Live"; and this He did first, because life is one of the absolutely essential things in spiritual matters, and until it be bestowed we are incapable of partaking in the things of the kingdom.</w:t>
      </w:r>
    </w:p>
    <w:p w14:paraId="734797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当主在怜悯中经过，看到我们倒在血泊中时，祂首先说：“活下去”；祂之所以首先这样做，是因为生命在属灵事务中是绝对本质的东西，在生命被赐予之前，我们无法分享神国的事。</w:t>
      </w:r>
    </w:p>
    <w:p w14:paraId="02F90B96">
      <w:pPr>
        <w:pStyle w:val="3"/>
        <w:spacing w:line="253" w:lineRule="auto"/>
        <w:rPr>
          <w:rFonts w:hint="eastAsia" w:ascii="微软雅黑" w:hAnsi="微软雅黑" w:eastAsia="微软雅黑" w:cs="微软雅黑"/>
          <w:sz w:val="30"/>
          <w:szCs w:val="30"/>
        </w:rPr>
      </w:pPr>
    </w:p>
    <w:p w14:paraId="4F8B5B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life which grace confers upon the saints at the moment of their quickening is none other than the life of Christ, which, like the sap from the stem, runs into us, the branches, and establishes a living connection between our souls and Jesus.</w:t>
      </w:r>
    </w:p>
    <w:p w14:paraId="05E49D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现在，当圣徒蒙苏醒（quickening）的那一刻，恩典所分赐给他们的生命，正是基督的生命，它像树干流出的汁浆一样流进我们这些枝子里，在我们的灵魂与耶稣之间建立了活泼的连结。</w:t>
      </w:r>
    </w:p>
    <w:p w14:paraId="4E7A8CBF">
      <w:pPr>
        <w:pStyle w:val="3"/>
        <w:spacing w:line="253" w:lineRule="auto"/>
        <w:rPr>
          <w:rFonts w:hint="eastAsia" w:ascii="微软雅黑" w:hAnsi="微软雅黑" w:eastAsia="微软雅黑" w:cs="微软雅黑"/>
          <w:sz w:val="30"/>
          <w:szCs w:val="30"/>
        </w:rPr>
      </w:pPr>
    </w:p>
    <w:p w14:paraId="25DE56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grace which perceives this union, having proceeded from it as its firstfruit.</w:t>
      </w:r>
    </w:p>
    <w:p w14:paraId="53964E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信心是察觉这种联合的恩典，它作为联合的初熟果子而生发出来。</w:t>
      </w:r>
    </w:p>
    <w:p w14:paraId="21BBCA1D">
      <w:pPr>
        <w:pStyle w:val="3"/>
        <w:spacing w:line="253" w:lineRule="auto"/>
        <w:rPr>
          <w:rFonts w:hint="eastAsia" w:ascii="微软雅黑" w:hAnsi="微软雅黑" w:eastAsia="微软雅黑" w:cs="微软雅黑"/>
          <w:sz w:val="30"/>
          <w:szCs w:val="30"/>
        </w:rPr>
      </w:pPr>
    </w:p>
    <w:p w14:paraId="7D50EE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neck which joins the body of the Church to its all-glorious Head.</w:t>
      </w:r>
    </w:p>
    <w:p w14:paraId="092D6D1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它是连接教会身体与其至荣元首的脖颈。</w:t>
      </w:r>
    </w:p>
    <w:p w14:paraId="43DAABC9">
      <w:pPr>
        <w:pStyle w:val="3"/>
        <w:spacing w:line="253" w:lineRule="auto"/>
        <w:rPr>
          <w:rFonts w:hint="eastAsia" w:ascii="微软雅黑" w:hAnsi="微软雅黑" w:eastAsia="微软雅黑" w:cs="微软雅黑"/>
          <w:sz w:val="30"/>
          <w:szCs w:val="30"/>
        </w:rPr>
      </w:pPr>
    </w:p>
    <w:p w14:paraId="2E5084B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Faith! thou bond of union with the Lord, Is not this office thine? and thy fit name, In the economy of gospel types, And symbols apposite — the Church's neck; Identifying her in will and work With Him ascended?"</w:t>
      </w:r>
    </w:p>
    <w:p w14:paraId="5E8FE2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“噢信心！你这与主联合的纽带，难道这不是你的职分吗？你在福音预表的安排中，在恰当的象征里，那合适的名字——教会的脖颈；使她在意志与工作中，与那升天的祂认同。”</w:t>
      </w:r>
    </w:p>
    <w:p w14:paraId="60E1EC97">
      <w:pPr>
        <w:pStyle w:val="3"/>
        <w:spacing w:line="253" w:lineRule="auto"/>
        <w:rPr>
          <w:rFonts w:hint="eastAsia" w:ascii="微软雅黑" w:hAnsi="微软雅黑" w:eastAsia="微软雅黑" w:cs="微软雅黑"/>
          <w:sz w:val="30"/>
          <w:szCs w:val="30"/>
        </w:rPr>
      </w:pPr>
    </w:p>
    <w:p w14:paraId="1318FF0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lays hold upon the Lord Jesus with a firm and determined grasp.</w:t>
      </w:r>
    </w:p>
    <w:p w14:paraId="65E336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信心以坚定不移的抓紧握住主耶稣。</w:t>
      </w:r>
    </w:p>
    <w:p w14:paraId="1268460B">
      <w:pPr>
        <w:pStyle w:val="3"/>
        <w:spacing w:line="253" w:lineRule="auto"/>
        <w:rPr>
          <w:rFonts w:hint="eastAsia" w:ascii="微软雅黑" w:hAnsi="微软雅黑" w:eastAsia="微软雅黑" w:cs="微软雅黑"/>
          <w:sz w:val="30"/>
          <w:szCs w:val="30"/>
        </w:rPr>
      </w:pPr>
    </w:p>
    <w:p w14:paraId="72DD328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knows His excellence and worth, and no temptation can induce her to repose her trust elsewhere; and Christ Jesus is so delighted with this heavenly grace, that He never ceases to strengthen and sustain her by the loving embrace and all-sufficient support of His eternal arms.</w:t>
      </w:r>
    </w:p>
    <w:p w14:paraId="7543EF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它知道祂的卓越与价值，没有任何诱惑能诱使它将信任寄托在别处；基督耶稣对这属天的恩典是如此喜悦，以至于祂从未停止用祂永恒膀臂的慈爱拥抱和万全充足的支撑来坚固、扶持它。</w:t>
      </w:r>
    </w:p>
    <w:p w14:paraId="6A707DB3">
      <w:pPr>
        <w:pStyle w:val="3"/>
        <w:spacing w:line="253" w:lineRule="auto"/>
        <w:rPr>
          <w:rFonts w:hint="eastAsia" w:ascii="微软雅黑" w:hAnsi="微软雅黑" w:eastAsia="微软雅黑" w:cs="微软雅黑"/>
          <w:sz w:val="30"/>
          <w:szCs w:val="30"/>
        </w:rPr>
      </w:pPr>
    </w:p>
    <w:p w14:paraId="3A9B6F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established a living, sensible, and delightful union which casts forth streams of love, confidence, sympathy, complacency, and joy, whereof both the bride and bridegroom love to drink.</w:t>
      </w:r>
    </w:p>
    <w:p w14:paraId="5764C6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于是，在这里建立了一种活泼、可感且令人愉悦的联合，它喷涌出爱、信任、同情、欣慰和喜乐的溪流，新郎与新妇都爱从中饮用。</w:t>
      </w:r>
    </w:p>
    <w:p w14:paraId="7324FB8E">
      <w:pPr>
        <w:pStyle w:val="3"/>
        <w:spacing w:line="253" w:lineRule="auto"/>
        <w:rPr>
          <w:rFonts w:hint="eastAsia" w:ascii="微软雅黑" w:hAnsi="微软雅黑" w:eastAsia="微软雅黑" w:cs="微软雅黑"/>
          <w:sz w:val="30"/>
          <w:szCs w:val="30"/>
        </w:rPr>
      </w:pPr>
    </w:p>
    <w:p w14:paraId="08009C2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can evidently perceive this oneness between itself and Christ, the pulse may be felt as beating for both, and the one blood as flowing through the veins of each.</w:t>
      </w:r>
    </w:p>
    <w:p w14:paraId="54B9B2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当灵魂能明显察觉到这种自身与基督之间的合一时，可以感觉到脉搏在为双方跳动，同样的血在双方的血管中流动。</w:t>
      </w:r>
    </w:p>
    <w:p w14:paraId="5410B986">
      <w:pPr>
        <w:pStyle w:val="3"/>
        <w:spacing w:line="253" w:lineRule="auto"/>
        <w:rPr>
          <w:rFonts w:hint="eastAsia" w:ascii="微软雅黑" w:hAnsi="微软雅黑" w:eastAsia="微软雅黑" w:cs="微软雅黑"/>
          <w:sz w:val="30"/>
          <w:szCs w:val="30"/>
        </w:rPr>
      </w:pPr>
    </w:p>
    <w:p w14:paraId="41C2965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 the heart as near heaven as it can be on earth, and is prepared for the enjoyment of the most sublime and spiritual kind of fellowship.</w:t>
      </w:r>
    </w:p>
    <w:p w14:paraId="42E095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那时，心便已达到了在地上所能达到的最接近天堂的程度，并预备好去享受那最高尚、最属灵的契合（fellowship）。</w:t>
      </w:r>
    </w:p>
    <w:p w14:paraId="4DA6A6C7">
      <w:pPr>
        <w:pStyle w:val="3"/>
        <w:spacing w:line="253" w:lineRule="auto"/>
        <w:rPr>
          <w:rFonts w:hint="eastAsia" w:ascii="微软雅黑" w:hAnsi="微软雅黑" w:eastAsia="微软雅黑" w:cs="微软雅黑"/>
          <w:sz w:val="30"/>
          <w:szCs w:val="30"/>
        </w:rPr>
      </w:pPr>
    </w:p>
    <w:p w14:paraId="67C1AD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24EA49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1B0F3CC5">
      <w:pPr>
        <w:pStyle w:val="3"/>
        <w:spacing w:line="253" w:lineRule="auto"/>
        <w:rPr>
          <w:rFonts w:hint="eastAsia" w:ascii="微软雅黑" w:hAnsi="微软雅黑" w:eastAsia="微软雅黑" w:cs="微软雅黑"/>
          <w:sz w:val="30"/>
          <w:szCs w:val="30"/>
        </w:rPr>
      </w:pPr>
    </w:p>
    <w:p w14:paraId="014B16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not to send peace on earth, but a sword. - Matthew 10:34</w:t>
      </w:r>
    </w:p>
    <w:p w14:paraId="5DE21FE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我来并不是叫地上太平，乃是叫地上动刀兵（sword）。——马太福音 10:34</w:t>
      </w:r>
    </w:p>
    <w:p w14:paraId="37E8D535">
      <w:pPr>
        <w:pStyle w:val="3"/>
        <w:spacing w:line="253" w:lineRule="auto"/>
        <w:rPr>
          <w:rFonts w:hint="eastAsia" w:ascii="微软雅黑" w:hAnsi="微软雅黑" w:eastAsia="微软雅黑" w:cs="微软雅黑"/>
          <w:sz w:val="30"/>
          <w:szCs w:val="30"/>
        </w:rPr>
      </w:pPr>
    </w:p>
    <w:p w14:paraId="5A5D461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will be sure to make enemies.</w:t>
      </w:r>
    </w:p>
    <w:p w14:paraId="4DE600C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基督徒肯定会树敌。</w:t>
      </w:r>
    </w:p>
    <w:p w14:paraId="19FC7533">
      <w:pPr>
        <w:pStyle w:val="3"/>
        <w:spacing w:line="253" w:lineRule="auto"/>
        <w:rPr>
          <w:rFonts w:hint="eastAsia" w:ascii="微软雅黑" w:hAnsi="微软雅黑" w:eastAsia="微软雅黑" w:cs="微软雅黑"/>
          <w:sz w:val="30"/>
          <w:szCs w:val="30"/>
        </w:rPr>
      </w:pPr>
    </w:p>
    <w:p w14:paraId="44E5C4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one of his objects to make none; but if to do the right, and to believe the true, should cause him to lose every earthly friend, he will count it but a small loss, since his great Friend in heaven will be yet more friendly, and reveal Himself to him more graciously than ever.</w:t>
      </w:r>
    </w:p>
    <w:p w14:paraId="0BFF4A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他的目标之一是不树敌；但如果为了行事正直、相信真理而导致他失去世上所有的朋友，他也会认为这只是一点小小的损失，因为他在天上的伟大朋友会变得更加友善，并比以往任何时候都更恩慈地向他显现。</w:t>
      </w:r>
    </w:p>
    <w:p w14:paraId="1CA871B7">
      <w:pPr>
        <w:pStyle w:val="3"/>
        <w:spacing w:line="253" w:lineRule="auto"/>
        <w:rPr>
          <w:rFonts w:hint="eastAsia" w:ascii="微软雅黑" w:hAnsi="微软雅黑" w:eastAsia="微软雅黑" w:cs="微软雅黑"/>
          <w:sz w:val="30"/>
          <w:szCs w:val="30"/>
        </w:rPr>
      </w:pPr>
    </w:p>
    <w:p w14:paraId="57576A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who have taken up His cross, know ye not what your Master said?</w:t>
      </w:r>
    </w:p>
    <w:p w14:paraId="58A7AEF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噢，你们这些背起祂十字架的人，难道不知道你们的主（Master）说过什么吗？</w:t>
      </w:r>
    </w:p>
    <w:p w14:paraId="77DA1001">
      <w:pPr>
        <w:pStyle w:val="3"/>
        <w:spacing w:line="253" w:lineRule="auto"/>
        <w:rPr>
          <w:rFonts w:hint="eastAsia" w:ascii="微软雅黑" w:hAnsi="微软雅黑" w:eastAsia="微软雅黑" w:cs="微软雅黑"/>
          <w:sz w:val="30"/>
          <w:szCs w:val="30"/>
        </w:rPr>
      </w:pPr>
    </w:p>
    <w:p w14:paraId="0378623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come to set a man at variance against his father, and the daughter against her mother; and a man's foes shall be they of his own household."</w:t>
      </w:r>
    </w:p>
    <w:p w14:paraId="58493C7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“我来是叫人与父亲生疏，女儿与母亲生疏……人的仇敌就是自己家里的人。”</w:t>
      </w:r>
    </w:p>
    <w:p w14:paraId="02896D80">
      <w:pPr>
        <w:pStyle w:val="3"/>
        <w:spacing w:line="253" w:lineRule="auto"/>
        <w:rPr>
          <w:rFonts w:hint="eastAsia" w:ascii="微软雅黑" w:hAnsi="微软雅黑" w:eastAsia="微软雅黑" w:cs="微软雅黑"/>
          <w:sz w:val="30"/>
          <w:szCs w:val="30"/>
        </w:rPr>
      </w:pPr>
    </w:p>
    <w:p w14:paraId="0BE3DA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great Peacemaker; but before peace, He brings war.</w:t>
      </w:r>
    </w:p>
    <w:p w14:paraId="1BFF9B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基督是伟大的和平使者；但在和平之前，祂带来了战争。</w:t>
      </w:r>
    </w:p>
    <w:p w14:paraId="5C7D52FF">
      <w:pPr>
        <w:pStyle w:val="3"/>
        <w:spacing w:line="253" w:lineRule="auto"/>
        <w:rPr>
          <w:rFonts w:hint="eastAsia" w:ascii="微软雅黑" w:hAnsi="微软雅黑" w:eastAsia="微软雅黑" w:cs="微软雅黑"/>
          <w:sz w:val="30"/>
          <w:szCs w:val="30"/>
        </w:rPr>
      </w:pPr>
    </w:p>
    <w:p w14:paraId="659AB3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light cometh, the darkness must retire.</w:t>
      </w:r>
    </w:p>
    <w:p w14:paraId="3A8D4E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光来到之处，黑暗必须退去。</w:t>
      </w:r>
    </w:p>
    <w:p w14:paraId="5EBFD37B">
      <w:pPr>
        <w:pStyle w:val="3"/>
        <w:spacing w:line="253" w:lineRule="auto"/>
        <w:rPr>
          <w:rFonts w:hint="eastAsia" w:ascii="微软雅黑" w:hAnsi="微软雅黑" w:eastAsia="微软雅黑" w:cs="微软雅黑"/>
          <w:sz w:val="30"/>
          <w:szCs w:val="30"/>
        </w:rPr>
      </w:pPr>
    </w:p>
    <w:p w14:paraId="065EC9F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truth is, the lie must flee; or, if it abideth, there must be a stern conflict, for the truth cannot and will not lower its standard, and the lie must be trodden under foot.</w:t>
      </w:r>
    </w:p>
    <w:p w14:paraId="079BD94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真理所在之处，谎言必须逃遁；或者，如果它留下，就必有一场严酷的冲突，因为真理不能也绝不降低它的标准，而谎言必须被践踏在脚下。</w:t>
      </w:r>
    </w:p>
    <w:p w14:paraId="6FFBE349">
      <w:pPr>
        <w:pStyle w:val="3"/>
        <w:spacing w:line="253" w:lineRule="auto"/>
        <w:rPr>
          <w:rFonts w:hint="eastAsia" w:ascii="微软雅黑" w:hAnsi="微软雅黑" w:eastAsia="微软雅黑" w:cs="微软雅黑"/>
          <w:sz w:val="30"/>
          <w:szCs w:val="30"/>
        </w:rPr>
      </w:pPr>
    </w:p>
    <w:p w14:paraId="4824E2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follow Christ, you shall have all the dogs of the world yelping at your heels.</w:t>
      </w:r>
    </w:p>
    <w:p w14:paraId="7248B9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如果你跟随基督，你必会引来世上所有的狗在你脚后跟尖叫。</w:t>
      </w:r>
    </w:p>
    <w:p w14:paraId="6FD4AF7E">
      <w:pPr>
        <w:pStyle w:val="3"/>
        <w:spacing w:line="253" w:lineRule="auto"/>
        <w:rPr>
          <w:rFonts w:hint="eastAsia" w:ascii="微软雅黑" w:hAnsi="微软雅黑" w:eastAsia="微软雅黑" w:cs="微软雅黑"/>
          <w:sz w:val="30"/>
          <w:szCs w:val="30"/>
        </w:rPr>
      </w:pPr>
    </w:p>
    <w:p w14:paraId="699ACA6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live so as to stand the test of the last tribunal, depend upon it the world will not speak well of you.</w:t>
      </w:r>
    </w:p>
    <w:p w14:paraId="7DB2AE0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如果你想活得能经受住最后审判席的考验，请确信，世界绝不会说你的好话。</w:t>
      </w:r>
    </w:p>
    <w:p w14:paraId="29316A81">
      <w:pPr>
        <w:pStyle w:val="3"/>
        <w:spacing w:line="253" w:lineRule="auto"/>
        <w:rPr>
          <w:rFonts w:hint="eastAsia" w:ascii="微软雅黑" w:hAnsi="微软雅黑" w:eastAsia="微软雅黑" w:cs="微软雅黑"/>
          <w:sz w:val="30"/>
          <w:szCs w:val="30"/>
        </w:rPr>
      </w:pPr>
    </w:p>
    <w:p w14:paraId="748DE9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the friendship of the world is an enemy to God; but if you are true and faithful to the Most High, men will resent your unflinching fidelity, since it is a testimony against their iniquities.</w:t>
      </w:r>
    </w:p>
    <w:p w14:paraId="197A61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那与世俗为友的人就是与神为敌；但如果你对至高者真实忠诚，人们会怨恨你那不屈不挠的忠贞，因为那是对他们罪孽的见证。</w:t>
      </w:r>
    </w:p>
    <w:p w14:paraId="503DFE37">
      <w:pPr>
        <w:pStyle w:val="3"/>
        <w:spacing w:line="253" w:lineRule="auto"/>
        <w:rPr>
          <w:rFonts w:hint="eastAsia" w:ascii="微软雅黑" w:hAnsi="微软雅黑" w:eastAsia="微软雅黑" w:cs="微软雅黑"/>
          <w:sz w:val="30"/>
          <w:szCs w:val="30"/>
        </w:rPr>
      </w:pPr>
    </w:p>
    <w:p w14:paraId="092F31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Fearless of all consequences, you must do the right.</w:t>
      </w:r>
    </w:p>
    <w:p w14:paraId="0328FD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不畏惧一切后果，你必须行事正直。</w:t>
      </w:r>
    </w:p>
    <w:p w14:paraId="09C31867">
      <w:pPr>
        <w:pStyle w:val="3"/>
        <w:spacing w:line="253" w:lineRule="auto"/>
        <w:rPr>
          <w:rFonts w:hint="eastAsia" w:ascii="微软雅黑" w:hAnsi="微软雅黑" w:eastAsia="微软雅黑" w:cs="微软雅黑"/>
          <w:sz w:val="30"/>
          <w:szCs w:val="30"/>
        </w:rPr>
      </w:pPr>
    </w:p>
    <w:p w14:paraId="006F68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need the courage of a lion unhesitatingly to pursue a course which shall turn your best friend into your fiercest foe; but for the love of Jesus you must thus be courageous.</w:t>
      </w:r>
    </w:p>
    <w:p w14:paraId="4EB7CD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你需要狮子般的勇气，毫不犹豫地追求一条可能使你最好的朋友变成你最凶狠仇敌的道路；但为了耶稣的爱，你必须如此勇敢。</w:t>
      </w:r>
    </w:p>
    <w:p w14:paraId="786D0CC0">
      <w:pPr>
        <w:pStyle w:val="3"/>
        <w:spacing w:line="253" w:lineRule="auto"/>
        <w:rPr>
          <w:rFonts w:hint="eastAsia" w:ascii="微软雅黑" w:hAnsi="微软雅黑" w:eastAsia="微软雅黑" w:cs="微软雅黑"/>
          <w:sz w:val="30"/>
          <w:szCs w:val="30"/>
        </w:rPr>
      </w:pPr>
    </w:p>
    <w:p w14:paraId="25E6CD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truth's sake to hazard reputation and affection, is such a deed that to do it constantly you will need a degree of moral principle which only the Spirit of God can work in you; yet turn not your back like a coward, but play the man.</w:t>
      </w:r>
    </w:p>
    <w:p w14:paraId="61612B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为了真理的缘故而置名誉和情感于不顾，这样的行为若要持久，你需要一种唯有神的灵才能在你里面作成的道德原则；然而不要像懦夫一样转身，要作大丈夫。</w:t>
      </w:r>
    </w:p>
    <w:p w14:paraId="1A5362B7">
      <w:pPr>
        <w:pStyle w:val="3"/>
        <w:spacing w:line="253" w:lineRule="auto"/>
        <w:rPr>
          <w:rFonts w:hint="eastAsia" w:ascii="微软雅黑" w:hAnsi="微软雅黑" w:eastAsia="微软雅黑" w:cs="微软雅黑"/>
          <w:sz w:val="30"/>
          <w:szCs w:val="30"/>
        </w:rPr>
      </w:pPr>
    </w:p>
    <w:p w14:paraId="294C03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right manfully in your Master's steps, for He has traversed this rough way before you.</w:t>
      </w:r>
    </w:p>
    <w:p w14:paraId="29EFD0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要堂堂正正地跟随你主（Master）的脚步，因为祂在你之前已走过这条崎岖之路。</w:t>
      </w:r>
    </w:p>
    <w:p w14:paraId="3F8FDCDB">
      <w:pPr>
        <w:pStyle w:val="3"/>
        <w:spacing w:line="253" w:lineRule="auto"/>
        <w:rPr>
          <w:rFonts w:hint="eastAsia" w:ascii="微软雅黑" w:hAnsi="微软雅黑" w:eastAsia="微软雅黑" w:cs="微软雅黑"/>
          <w:sz w:val="30"/>
          <w:szCs w:val="30"/>
        </w:rPr>
      </w:pPr>
    </w:p>
    <w:p w14:paraId="0DCD09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a brief warfare and eternal rest, than false peace and everlasting torment.</w:t>
      </w:r>
    </w:p>
    <w:p w14:paraId="3EE59C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宁可经历短暂的战争并得着永恒的安息，也不要虚假的和平与永世的折磨。</w:t>
      </w:r>
    </w:p>
    <w:p w14:paraId="71BC2CD9">
      <w:pPr>
        <w:pStyle w:val="3"/>
        <w:spacing w:line="253" w:lineRule="auto"/>
        <w:rPr>
          <w:rFonts w:hint="eastAsia" w:ascii="微软雅黑" w:hAnsi="微软雅黑" w:eastAsia="微软雅黑" w:cs="微软雅黑"/>
          <w:sz w:val="30"/>
          <w:szCs w:val="30"/>
        </w:rPr>
      </w:pPr>
    </w:p>
    <w:p w14:paraId="3C8AB59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2 9</w:t>
      </w:r>
    </w:p>
    <w:p w14:paraId="66169D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十二月二十九日</w:t>
      </w:r>
    </w:p>
    <w:p w14:paraId="5FA981DE">
      <w:pPr>
        <w:pStyle w:val="3"/>
        <w:spacing w:line="253" w:lineRule="auto"/>
        <w:rPr>
          <w:rFonts w:hint="eastAsia" w:ascii="微软雅黑" w:hAnsi="微软雅黑" w:eastAsia="微软雅黑" w:cs="微软雅黑"/>
          <w:sz w:val="30"/>
          <w:szCs w:val="30"/>
        </w:rPr>
      </w:pPr>
    </w:p>
    <w:p w14:paraId="564655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2EB1E4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3BA277E4">
      <w:pPr>
        <w:pStyle w:val="3"/>
        <w:spacing w:line="253" w:lineRule="auto"/>
        <w:rPr>
          <w:rFonts w:hint="eastAsia" w:ascii="微软雅黑" w:hAnsi="微软雅黑" w:eastAsia="微软雅黑" w:cs="微软雅黑"/>
          <w:sz w:val="30"/>
          <w:szCs w:val="30"/>
        </w:rPr>
      </w:pPr>
    </w:p>
    <w:p w14:paraId="55A4209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hath the Lord helped us. - 1 Samuel 7:12</w:t>
      </w:r>
    </w:p>
    <w:p w14:paraId="50DF08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到如今耶和华都帮助我们。——撒母耳记上 7:12</w:t>
      </w:r>
    </w:p>
    <w:p w14:paraId="3946AFF6">
      <w:pPr>
        <w:pStyle w:val="3"/>
        <w:spacing w:line="253" w:lineRule="auto"/>
        <w:rPr>
          <w:rFonts w:hint="eastAsia" w:ascii="微软雅黑" w:hAnsi="微软雅黑" w:eastAsia="微软雅黑" w:cs="微软雅黑"/>
          <w:sz w:val="30"/>
          <w:szCs w:val="30"/>
        </w:rPr>
      </w:pPr>
    </w:p>
    <w:p w14:paraId="095A59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"hitherto" seems like a hand pointing in the direction of the past.</w:t>
      </w:r>
    </w:p>
    <w:p w14:paraId="7680CB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“到如今（hitherto）”这个词，就像一只指向过去方向的手。</w:t>
      </w:r>
    </w:p>
    <w:p w14:paraId="4EE1E193">
      <w:pPr>
        <w:pStyle w:val="3"/>
        <w:spacing w:line="253" w:lineRule="auto"/>
        <w:rPr>
          <w:rFonts w:hint="eastAsia" w:ascii="微软雅黑" w:hAnsi="微软雅黑" w:eastAsia="微软雅黑" w:cs="微软雅黑"/>
          <w:sz w:val="30"/>
          <w:szCs w:val="30"/>
        </w:rPr>
      </w:pPr>
    </w:p>
    <w:p w14:paraId="010290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Twenty years or seventy, and yet, "hitherto the Lord hath helped!"</w:t>
      </w:r>
    </w:p>
    <w:p w14:paraId="475099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二十年或七十年，然而，“到如今耶和华都帮助！”</w:t>
      </w:r>
    </w:p>
    <w:p w14:paraId="379DE01A">
      <w:pPr>
        <w:pStyle w:val="3"/>
        <w:spacing w:line="253" w:lineRule="auto"/>
        <w:rPr>
          <w:rFonts w:hint="eastAsia" w:ascii="微软雅黑" w:hAnsi="微软雅黑" w:eastAsia="微软雅黑" w:cs="微软雅黑"/>
          <w:sz w:val="30"/>
          <w:szCs w:val="30"/>
        </w:rPr>
      </w:pPr>
    </w:p>
    <w:p w14:paraId="155503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poverty, through wealth, through sickness, through health, at home, abroad, on the land, on the sea, in honour, in dishonour, in perplexity, in joy, in trial, in triumph, in prayer, in temptation, "hitherto hath the Lord helped us!"</w:t>
      </w:r>
    </w:p>
    <w:p w14:paraId="1A443B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在贫穷中，在富足中，在疾病中，在健康中，在家里，在异乡，在陆地，在海洋，在尊荣中，在羞辱中，在困惑中，在喜乐中，在试炼中，在凯旋中，在祷告中，在试探中，“到如今耶和华都帮助我们！”</w:t>
      </w:r>
    </w:p>
    <w:p w14:paraId="0AA9900A">
      <w:pPr>
        <w:pStyle w:val="3"/>
        <w:spacing w:line="253" w:lineRule="auto"/>
        <w:rPr>
          <w:rFonts w:hint="eastAsia" w:ascii="微软雅黑" w:hAnsi="微软雅黑" w:eastAsia="微软雅黑" w:cs="微软雅黑"/>
          <w:sz w:val="30"/>
          <w:szCs w:val="30"/>
        </w:rPr>
      </w:pPr>
    </w:p>
    <w:p w14:paraId="3DF8E77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delight to look down a long avenue of trees.</w:t>
      </w:r>
    </w:p>
    <w:p w14:paraId="574A3F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我们乐于向一排长长的树荫大道望去。</w:t>
      </w:r>
    </w:p>
    <w:p w14:paraId="4AB2E6AB">
      <w:pPr>
        <w:pStyle w:val="3"/>
        <w:spacing w:line="253" w:lineRule="auto"/>
        <w:rPr>
          <w:rFonts w:hint="eastAsia" w:ascii="微软雅黑" w:hAnsi="微软雅黑" w:eastAsia="微软雅黑" w:cs="微软雅黑"/>
          <w:sz w:val="30"/>
          <w:szCs w:val="30"/>
        </w:rPr>
      </w:pPr>
    </w:p>
    <w:p w14:paraId="3D9BD3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delightful to gaze from end to end of the long vista, a sort of verdant temple, with its branching pillars and its arches of leaves; even so look down the long aisles of your years, at the green boughs of mercy overhead, and the strong pillars of lovingkindness and faithfulness which bear up your joys.</w:t>
      </w:r>
    </w:p>
    <w:p w14:paraId="41AF9C7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凝望那长长景深的尽头是令人愉悦的，那像是一座翠绿的殿宇，有着分叉的柱子和叶片交织的拱门；同样请回望你岁月长长的甬道，看头顶怜悯的绿枝，以及支撑着你喜乐的慈爱与信实的坚强柱石。</w:t>
      </w:r>
    </w:p>
    <w:p w14:paraId="7A232767">
      <w:pPr>
        <w:pStyle w:val="3"/>
        <w:spacing w:line="253" w:lineRule="auto"/>
        <w:rPr>
          <w:rFonts w:hint="eastAsia" w:ascii="微软雅黑" w:hAnsi="微软雅黑" w:eastAsia="微软雅黑" w:cs="微软雅黑"/>
          <w:sz w:val="30"/>
          <w:szCs w:val="30"/>
        </w:rPr>
      </w:pPr>
    </w:p>
    <w:p w14:paraId="4F377F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 birds in yonder branches singing?</w:t>
      </w:r>
    </w:p>
    <w:p w14:paraId="55E0D1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那边的枝头难道没有小鸟在歌唱吗？</w:t>
      </w:r>
    </w:p>
    <w:p w14:paraId="139E6763">
      <w:pPr>
        <w:pStyle w:val="3"/>
        <w:spacing w:line="253" w:lineRule="auto"/>
        <w:rPr>
          <w:rFonts w:hint="eastAsia" w:ascii="微软雅黑" w:hAnsi="微软雅黑" w:eastAsia="微软雅黑" w:cs="微软雅黑"/>
          <w:sz w:val="30"/>
          <w:szCs w:val="30"/>
        </w:rPr>
      </w:pPr>
    </w:p>
    <w:p w14:paraId="4FEDBA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must be many, and they all sing of mercy received "hitherto."</w:t>
      </w:r>
    </w:p>
    <w:p w14:paraId="300DFB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肯定有很多，它们都在歌唱“到如今”所领受的怜悯。</w:t>
      </w:r>
    </w:p>
    <w:p w14:paraId="72AE5B22">
      <w:pPr>
        <w:pStyle w:val="3"/>
        <w:spacing w:line="253" w:lineRule="auto"/>
        <w:rPr>
          <w:rFonts w:hint="eastAsia" w:ascii="微软雅黑" w:hAnsi="微软雅黑" w:eastAsia="微软雅黑" w:cs="微软雅黑"/>
          <w:sz w:val="30"/>
          <w:szCs w:val="30"/>
        </w:rPr>
      </w:pPr>
    </w:p>
    <w:p w14:paraId="2AE555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also points forward.</w:t>
      </w:r>
    </w:p>
    <w:p w14:paraId="24C544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但这个词也指向未来。</w:t>
      </w:r>
    </w:p>
    <w:p w14:paraId="0584AF17">
      <w:pPr>
        <w:pStyle w:val="3"/>
        <w:spacing w:line="253" w:lineRule="auto"/>
        <w:rPr>
          <w:rFonts w:hint="eastAsia" w:ascii="微软雅黑" w:hAnsi="微软雅黑" w:eastAsia="微软雅黑" w:cs="微软雅黑"/>
          <w:sz w:val="30"/>
          <w:szCs w:val="30"/>
        </w:rPr>
      </w:pPr>
    </w:p>
    <w:p w14:paraId="396363E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a man gets up to a certain mark and writes "hitherto," he is not yet at the end, there is still a distance to be traversed.</w:t>
      </w:r>
    </w:p>
    <w:p w14:paraId="5D559B3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因为当一个人达到某个标记并写下“到如今”时，他还没有到达终点，仍有一段距离需要跨越。</w:t>
      </w:r>
    </w:p>
    <w:p w14:paraId="3E51CBA5">
      <w:pPr>
        <w:pStyle w:val="3"/>
        <w:spacing w:line="253" w:lineRule="auto"/>
        <w:rPr>
          <w:rFonts w:hint="eastAsia" w:ascii="微软雅黑" w:hAnsi="微软雅黑" w:eastAsia="微软雅黑" w:cs="微软雅黑"/>
          <w:sz w:val="30"/>
          <w:szCs w:val="30"/>
        </w:rPr>
      </w:pPr>
    </w:p>
    <w:p w14:paraId="66FD85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trials, more joys; more temptations, more triumphs; more prayers, more answers; more toils, more strength; more fights, more victories; and then come sickness, old age, disease, death.</w:t>
      </w:r>
    </w:p>
    <w:p w14:paraId="6E4B822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更多的试炼，更多的喜乐；更多的试探，更多的凯旋；更多的祷告，更多的回应；更多的劳苦，更多的力量；更多的战斗，更多的胜利；然后是疾病、老年、衰弱、死亡。</w:t>
      </w:r>
    </w:p>
    <w:p w14:paraId="3384EECC">
      <w:pPr>
        <w:pStyle w:val="3"/>
        <w:spacing w:line="253" w:lineRule="auto"/>
        <w:rPr>
          <w:rFonts w:hint="eastAsia" w:ascii="微软雅黑" w:hAnsi="微软雅黑" w:eastAsia="微软雅黑" w:cs="微软雅黑"/>
          <w:sz w:val="30"/>
          <w:szCs w:val="30"/>
        </w:rPr>
      </w:pPr>
    </w:p>
    <w:p w14:paraId="56E68C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over now? No! there is more yet-awakening in Jesu's likeness, thrones, harps, songs, psalms, white raiment, the face of Jesus, the society of saints, the glory of God, the fulness of eternity, the infinity of bliss.</w:t>
      </w:r>
    </w:p>
    <w:p w14:paraId="678E402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现在结束了吗？不！还有更多——在耶稣的形象中苏醒，宝座，竖琴，赞美诗，诗篇，白衣，耶稣的面容，圣徒的相聚，神的荣耀，永恒的丰盛，无限的福乐。</w:t>
      </w:r>
    </w:p>
    <w:p w14:paraId="506511F5">
      <w:pPr>
        <w:pStyle w:val="3"/>
        <w:spacing w:line="253" w:lineRule="auto"/>
        <w:rPr>
          <w:rFonts w:hint="eastAsia" w:ascii="微软雅黑" w:hAnsi="微软雅黑" w:eastAsia="微软雅黑" w:cs="微软雅黑"/>
          <w:sz w:val="30"/>
          <w:szCs w:val="30"/>
        </w:rPr>
      </w:pPr>
    </w:p>
    <w:p w14:paraId="3C2466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of good courage, believer, and with grateful confidence raise thy "Ebenezer," for — He who hath helped thee hitherto Will help thee all thy journey through.</w:t>
      </w:r>
    </w:p>
    <w:p w14:paraId="7E47275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噢，要壮胆，信徒啊，带着感激的信心立起你的“以便以谢”（Ebenezer），因为——那到如今帮助你的祂，必在你整个旅程中帮助你。</w:t>
      </w:r>
    </w:p>
    <w:p w14:paraId="58DD43DB">
      <w:pPr>
        <w:pStyle w:val="3"/>
        <w:spacing w:line="253" w:lineRule="auto"/>
        <w:rPr>
          <w:rFonts w:hint="eastAsia" w:ascii="微软雅黑" w:hAnsi="微软雅黑" w:eastAsia="微软雅黑" w:cs="微软雅黑"/>
          <w:sz w:val="30"/>
          <w:szCs w:val="30"/>
        </w:rPr>
      </w:pPr>
    </w:p>
    <w:p w14:paraId="0D60D12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read in heaven's light how glorious and marvellous a prospect will thy "hitherto" unfold to thy grateful eye!</w:t>
      </w:r>
    </w:p>
    <w:p w14:paraId="15EDB6B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当在天堂的光照下阅读时，你的“到如今”将在你充满感激的眼前展现出多么荣耀且奇妙的前景啊！</w:t>
      </w:r>
    </w:p>
    <w:p w14:paraId="0F29CF39">
      <w:pPr>
        <w:pStyle w:val="3"/>
        <w:spacing w:line="253" w:lineRule="auto"/>
        <w:rPr>
          <w:rFonts w:hint="eastAsia" w:ascii="微软雅黑" w:hAnsi="微软雅黑" w:eastAsia="微软雅黑" w:cs="微软雅黑"/>
          <w:sz w:val="30"/>
          <w:szCs w:val="30"/>
        </w:rPr>
      </w:pPr>
    </w:p>
    <w:p w14:paraId="3915E6A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57B304C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今晚经文：</w:t>
      </w:r>
    </w:p>
    <w:p w14:paraId="6C970DA4">
      <w:pPr>
        <w:pStyle w:val="3"/>
        <w:spacing w:line="253" w:lineRule="auto"/>
        <w:rPr>
          <w:rFonts w:hint="eastAsia" w:ascii="微软雅黑" w:hAnsi="微软雅黑" w:eastAsia="微软雅黑" w:cs="微软雅黑"/>
          <w:sz w:val="30"/>
          <w:szCs w:val="30"/>
        </w:rPr>
      </w:pPr>
    </w:p>
    <w:p w14:paraId="7E4FF0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think ye of Christ? - Matthew 22:42</w:t>
      </w:r>
    </w:p>
    <w:p w14:paraId="129911E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論到基督，你們的意見如何？——马太福音 22:42</w:t>
      </w:r>
    </w:p>
    <w:p w14:paraId="6AFFCAB9">
      <w:pPr>
        <w:pStyle w:val="3"/>
        <w:spacing w:line="253" w:lineRule="auto"/>
        <w:rPr>
          <w:rFonts w:hint="eastAsia" w:ascii="微软雅黑" w:hAnsi="微软雅黑" w:eastAsia="微软雅黑" w:cs="微软雅黑"/>
          <w:sz w:val="30"/>
          <w:szCs w:val="30"/>
        </w:rPr>
      </w:pPr>
    </w:p>
    <w:p w14:paraId="625146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test of your soul's health is, What think you of Christ?</w:t>
      </w:r>
    </w:p>
    <w:p w14:paraId="79FD7F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你灵魂健康的重大检验标准是：论到基督，你的意见如何？</w:t>
      </w:r>
    </w:p>
    <w:p w14:paraId="194F2B82">
      <w:pPr>
        <w:pStyle w:val="3"/>
        <w:spacing w:line="253" w:lineRule="auto"/>
        <w:rPr>
          <w:rFonts w:hint="eastAsia" w:ascii="微软雅黑" w:hAnsi="微软雅黑" w:eastAsia="微软雅黑" w:cs="微软雅黑"/>
          <w:sz w:val="30"/>
          <w:szCs w:val="30"/>
        </w:rPr>
      </w:pPr>
    </w:p>
    <w:p w14:paraId="2D9BC84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to you "fairer than the children of men" — "the chief among ten thousand" — the "altogether lovely"?</w:t>
      </w:r>
    </w:p>
    <w:p w14:paraId="599B1B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祂对你而言是否“比世人更美”——是“万人中的第一人”——是“全然可爱”？</w:t>
      </w:r>
    </w:p>
    <w:p w14:paraId="16C656F0">
      <w:pPr>
        <w:pStyle w:val="3"/>
        <w:spacing w:line="253" w:lineRule="auto"/>
        <w:rPr>
          <w:rFonts w:hint="eastAsia" w:ascii="微软雅黑" w:hAnsi="微软雅黑" w:eastAsia="微软雅黑" w:cs="微软雅黑"/>
          <w:sz w:val="30"/>
          <w:szCs w:val="30"/>
        </w:rPr>
      </w:pPr>
    </w:p>
    <w:p w14:paraId="1BE4ECA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Christ is thus esteemed, all the faculties of the spiritual man exercise themselves with energy.</w:t>
      </w:r>
    </w:p>
    <w:p w14:paraId="3FABDA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凡是基督被如此推崇的地方，属灵人所有的机能都会充满活力地运转。</w:t>
      </w:r>
    </w:p>
    <w:p w14:paraId="27A36F2A">
      <w:pPr>
        <w:pStyle w:val="3"/>
        <w:spacing w:line="253" w:lineRule="auto"/>
        <w:rPr>
          <w:rFonts w:hint="eastAsia" w:ascii="微软雅黑" w:hAnsi="微软雅黑" w:eastAsia="微软雅黑" w:cs="微软雅黑"/>
          <w:sz w:val="30"/>
          <w:szCs w:val="30"/>
        </w:rPr>
      </w:pPr>
    </w:p>
    <w:p w14:paraId="64485F3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judge of your piety by this barometer: does Christ stand high or low with you?</w:t>
      </w:r>
    </w:p>
    <w:p w14:paraId="22B082D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我将通过这个晴雨表来判断你的敬虔：基督在你心中是处于高位还是低位？</w:t>
      </w:r>
    </w:p>
    <w:p w14:paraId="1CD06443">
      <w:pPr>
        <w:pStyle w:val="3"/>
        <w:spacing w:line="253" w:lineRule="auto"/>
        <w:rPr>
          <w:rFonts w:hint="eastAsia" w:ascii="微软雅黑" w:hAnsi="微软雅黑" w:eastAsia="微软雅黑" w:cs="微软雅黑"/>
          <w:sz w:val="30"/>
          <w:szCs w:val="30"/>
        </w:rPr>
      </w:pPr>
    </w:p>
    <w:p w14:paraId="179E57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thought little of Christ, if you have been content to live without His presence, if you have cared little for His honour, if you have been neglectful of His laws, then I know that your soul is sick — God grant that it may not be sick unto death!</w:t>
      </w:r>
    </w:p>
    <w:p w14:paraId="3DDD11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如果你很少思念基督，如果你满足于没有祂同在的生活，如果你很少关心祂的尊荣，如果你忽略祂的律法，那么我知道你的灵魂病了——愿神怜恤，使它不至于病入膏肓！</w:t>
      </w:r>
    </w:p>
    <w:p w14:paraId="64BDB96A">
      <w:pPr>
        <w:pStyle w:val="3"/>
        <w:spacing w:line="253" w:lineRule="auto"/>
        <w:rPr>
          <w:rFonts w:hint="eastAsia" w:ascii="微软雅黑" w:hAnsi="微软雅黑" w:eastAsia="微软雅黑" w:cs="微软雅黑"/>
          <w:sz w:val="30"/>
          <w:szCs w:val="30"/>
        </w:rPr>
      </w:pPr>
    </w:p>
    <w:p w14:paraId="1E8D91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first thought of your spirit has been, How can I honour Jesus?</w:t>
      </w:r>
    </w:p>
    <w:p w14:paraId="2EA3AC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但如果你灵里的第一个念头一直是：我该如何尊荣耶稣？</w:t>
      </w:r>
    </w:p>
    <w:p w14:paraId="53653156">
      <w:pPr>
        <w:pStyle w:val="3"/>
        <w:spacing w:line="253" w:lineRule="auto"/>
        <w:rPr>
          <w:rFonts w:hint="eastAsia" w:ascii="微软雅黑" w:hAnsi="微软雅黑" w:eastAsia="微软雅黑" w:cs="微软雅黑"/>
          <w:sz w:val="30"/>
          <w:szCs w:val="30"/>
        </w:rPr>
      </w:pPr>
    </w:p>
    <w:p w14:paraId="12F0011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daily desire of your soul has been, "O that I knew where I might find Him!" I tell you that you may have a thousand infirmities, and even scarcely know whether you are a child of God at all, and yet I am persuaded, beyond a doubt, that you are safe, since Jesus is great in your esteem.</w:t>
      </w:r>
    </w:p>
    <w:p w14:paraId="6F2B06C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如果你灵魂每日的渴望一直是：“唯愿我知道在哪里可以寻见祂！”那么我告诉你，你也许有一千种软弱，甚至几乎不知道自己是否是神的孩子，但我确信，毫无疑问，你是安全的，因为耶稣在你心中是伟大的。</w:t>
      </w:r>
    </w:p>
    <w:p w14:paraId="7AF9E4C4">
      <w:pPr>
        <w:pStyle w:val="3"/>
        <w:spacing w:line="253" w:lineRule="auto"/>
        <w:rPr>
          <w:rFonts w:hint="eastAsia" w:ascii="微软雅黑" w:hAnsi="微软雅黑" w:eastAsia="微软雅黑" w:cs="微软雅黑"/>
          <w:sz w:val="30"/>
          <w:szCs w:val="30"/>
        </w:rPr>
      </w:pPr>
    </w:p>
    <w:p w14:paraId="392371F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care not for thy rags, what thinkest thou of His royal apparel?</w:t>
      </w:r>
    </w:p>
    <w:p w14:paraId="36CED6D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我不在乎你的破衣烂衫，你如何看待祂的王室华服？</w:t>
      </w:r>
    </w:p>
    <w:p w14:paraId="0E44359B">
      <w:pPr>
        <w:pStyle w:val="3"/>
        <w:spacing w:line="253" w:lineRule="auto"/>
        <w:rPr>
          <w:rFonts w:hint="eastAsia" w:ascii="微软雅黑" w:hAnsi="微软雅黑" w:eastAsia="微软雅黑" w:cs="微软雅黑"/>
          <w:sz w:val="30"/>
          <w:szCs w:val="30"/>
        </w:rPr>
      </w:pPr>
    </w:p>
    <w:p w14:paraId="5D9936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care not for thy wounds, though they bleed in torrents, what thinkest thou of His wounds? are they like glittering rubies in thine esteem?</w:t>
      </w:r>
    </w:p>
    <w:p w14:paraId="40B4D34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我不在乎你的伤口，即便它们血流成河，你如何看待祂的伤口？在你眼中它们是否像闪烁的红宝石？</w:t>
      </w:r>
    </w:p>
    <w:p w14:paraId="32A3A669">
      <w:pPr>
        <w:pStyle w:val="3"/>
        <w:spacing w:line="253" w:lineRule="auto"/>
        <w:rPr>
          <w:rFonts w:hint="eastAsia" w:ascii="微软雅黑" w:hAnsi="微软雅黑" w:eastAsia="微软雅黑" w:cs="微软雅黑"/>
          <w:sz w:val="30"/>
          <w:szCs w:val="30"/>
        </w:rPr>
      </w:pPr>
    </w:p>
    <w:p w14:paraId="3950A5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none the less of thee, though thou liest like Lazarus on the dunghill, and the dogs do lick thee — I judge thee not by thy poverty: what thinkest thou of the King in His beauty?</w:t>
      </w:r>
    </w:p>
    <w:p w14:paraId="49D32E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我绝不会因此轻看你，即便你像拉撒路（Lazarus）一样躺在粪堆上，被狗舔舐——我不以你的贫穷来判断你：你如何看待在祂荣美之中的王？</w:t>
      </w:r>
    </w:p>
    <w:p w14:paraId="7E363A70">
      <w:pPr>
        <w:pStyle w:val="3"/>
        <w:spacing w:line="253" w:lineRule="auto"/>
        <w:rPr>
          <w:rFonts w:hint="eastAsia" w:ascii="微软雅黑" w:hAnsi="微软雅黑" w:eastAsia="微软雅黑" w:cs="微软雅黑"/>
          <w:sz w:val="30"/>
          <w:szCs w:val="30"/>
        </w:rPr>
      </w:pPr>
    </w:p>
    <w:p w14:paraId="2455783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a glorious high throne in thy heart?</w:t>
      </w:r>
    </w:p>
    <w:p w14:paraId="562FD5D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祂在你心中是否拥有一座荣耀的高位宝座？</w:t>
      </w:r>
    </w:p>
    <w:p w14:paraId="41E934AD">
      <w:pPr>
        <w:pStyle w:val="3"/>
        <w:spacing w:line="253" w:lineRule="auto"/>
        <w:rPr>
          <w:rFonts w:hint="eastAsia" w:ascii="微软雅黑" w:hAnsi="微软雅黑" w:eastAsia="微软雅黑" w:cs="微软雅黑"/>
          <w:sz w:val="30"/>
          <w:szCs w:val="30"/>
        </w:rPr>
      </w:pPr>
    </w:p>
    <w:p w14:paraId="5F2D4A9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set Him higher if thou couldst?</w:t>
      </w:r>
    </w:p>
    <w:p w14:paraId="4FFB7E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如果可以，你是否想把祂推向更高的地位？</w:t>
      </w:r>
    </w:p>
    <w:p w14:paraId="15F1FB62">
      <w:pPr>
        <w:pStyle w:val="3"/>
        <w:spacing w:line="253" w:lineRule="auto"/>
        <w:rPr>
          <w:rFonts w:hint="eastAsia" w:ascii="微软雅黑" w:hAnsi="微软雅黑" w:eastAsia="微软雅黑" w:cs="微软雅黑"/>
          <w:sz w:val="30"/>
          <w:szCs w:val="30"/>
        </w:rPr>
      </w:pPr>
    </w:p>
    <w:p w14:paraId="6C744C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be willing to die if thou couldst but add another trumpet to the strain which proclaims His praise?</w:t>
      </w:r>
    </w:p>
    <w:p w14:paraId="1C66DF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如果你能为宣告祂赞美的旋律增添一支号角，你是否愿意为此献出生命？</w:t>
      </w:r>
    </w:p>
    <w:p w14:paraId="132FA5EB">
      <w:pPr>
        <w:pStyle w:val="3"/>
        <w:spacing w:line="253" w:lineRule="auto"/>
        <w:rPr>
          <w:rFonts w:hint="eastAsia" w:ascii="微软雅黑" w:hAnsi="微软雅黑" w:eastAsia="微软雅黑" w:cs="微软雅黑"/>
          <w:sz w:val="30"/>
          <w:szCs w:val="30"/>
        </w:rPr>
      </w:pPr>
    </w:p>
    <w:p w14:paraId="3FA8A4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then it is well with thee.</w:t>
      </w:r>
    </w:p>
    <w:p w14:paraId="4322C9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啊！那么你就一切安好了。</w:t>
      </w:r>
    </w:p>
    <w:p w14:paraId="01E81233">
      <w:pPr>
        <w:pStyle w:val="3"/>
        <w:spacing w:line="253" w:lineRule="auto"/>
        <w:rPr>
          <w:rFonts w:hint="eastAsia" w:ascii="微软雅黑" w:hAnsi="微软雅黑" w:eastAsia="微软雅黑" w:cs="微软雅黑"/>
          <w:sz w:val="30"/>
          <w:szCs w:val="30"/>
        </w:rPr>
      </w:pPr>
    </w:p>
    <w:p w14:paraId="2B7088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thou mayst think of thyself, if Christ be great to thee, thou shalt be with Him ere long.</w:t>
      </w:r>
    </w:p>
    <w:p w14:paraId="209175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无论你如何看待自己，如果基督对你是伟大的，你不久就将与祂同在。</w:t>
      </w:r>
    </w:p>
    <w:p w14:paraId="677A9DDB">
      <w:pPr>
        <w:pStyle w:val="3"/>
        <w:spacing w:line="253" w:lineRule="auto"/>
        <w:rPr>
          <w:rFonts w:hint="eastAsia" w:ascii="微软雅黑" w:hAnsi="微软雅黑" w:eastAsia="微软雅黑" w:cs="微软雅黑"/>
          <w:sz w:val="30"/>
          <w:szCs w:val="30"/>
        </w:rPr>
      </w:pPr>
    </w:p>
    <w:p w14:paraId="0778850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the world my choice deride, Yet Jesus shall my portion be; For I am pleased with none beside, The fairest of the fair is He"</w:t>
      </w:r>
    </w:p>
    <w:p w14:paraId="0DFFBA1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“纵然全世界嘲笑我的选择，耶稣依然是我的分；除了祂，我别无所爱，祂是万美之冠。”</w:t>
      </w:r>
    </w:p>
    <w:p w14:paraId="07727061">
      <w:pPr>
        <w:pStyle w:val="3"/>
        <w:spacing w:line="253" w:lineRule="auto"/>
        <w:rPr>
          <w:rFonts w:hint="eastAsia" w:ascii="微软雅黑" w:hAnsi="微软雅黑" w:eastAsia="微软雅黑" w:cs="微软雅黑"/>
          <w:sz w:val="30"/>
          <w:szCs w:val="30"/>
        </w:rPr>
      </w:pPr>
    </w:p>
    <w:p w14:paraId="76C0CB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3 0</w:t>
      </w:r>
    </w:p>
    <w:p w14:paraId="0CAE239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十二月三十日</w:t>
      </w:r>
    </w:p>
    <w:p w14:paraId="2237D00D">
      <w:pPr>
        <w:pStyle w:val="3"/>
        <w:spacing w:line="253" w:lineRule="auto"/>
        <w:rPr>
          <w:rFonts w:hint="eastAsia" w:ascii="微软雅黑" w:hAnsi="微软雅黑" w:eastAsia="微软雅黑" w:cs="微软雅黑"/>
          <w:sz w:val="30"/>
          <w:szCs w:val="30"/>
        </w:rPr>
      </w:pPr>
    </w:p>
    <w:p w14:paraId="3393E4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008B1C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今晨经文：</w:t>
      </w:r>
    </w:p>
    <w:p w14:paraId="20957F24">
      <w:pPr>
        <w:pStyle w:val="3"/>
        <w:spacing w:line="253" w:lineRule="auto"/>
        <w:rPr>
          <w:rFonts w:hint="eastAsia" w:ascii="微软雅黑" w:hAnsi="微软雅黑" w:eastAsia="微软雅黑" w:cs="微软雅黑"/>
          <w:sz w:val="30"/>
          <w:szCs w:val="30"/>
        </w:rPr>
      </w:pPr>
    </w:p>
    <w:p w14:paraId="7FC6D7E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is the end of a thing than the beginning thereof. – Ecclesiastes 7:8</w:t>
      </w:r>
    </w:p>
    <w:p w14:paraId="15312C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事情的終局強如事情的開頭。——傳道書 7:8</w:t>
      </w:r>
    </w:p>
    <w:p w14:paraId="3F72E132">
      <w:pPr>
        <w:pStyle w:val="3"/>
        <w:spacing w:line="253" w:lineRule="auto"/>
        <w:rPr>
          <w:rFonts w:hint="eastAsia" w:ascii="微软雅黑" w:hAnsi="微软雅黑" w:eastAsia="微软雅黑" w:cs="微软雅黑"/>
          <w:sz w:val="30"/>
          <w:szCs w:val="30"/>
        </w:rPr>
      </w:pPr>
    </w:p>
    <w:p w14:paraId="7E8CDA7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David's Lord and Master; see His beginning.</w:t>
      </w:r>
    </w:p>
    <w:p w14:paraId="27B50A3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看看大衛（David）的主（Lord）和夫子（Master）；看祂的開頭。</w:t>
      </w:r>
    </w:p>
    <w:p w14:paraId="00EC01F7">
      <w:pPr>
        <w:pStyle w:val="3"/>
        <w:spacing w:line="253" w:lineRule="auto"/>
        <w:rPr>
          <w:rFonts w:hint="eastAsia" w:ascii="微软雅黑" w:hAnsi="微软雅黑" w:eastAsia="微软雅黑" w:cs="微软雅黑"/>
          <w:sz w:val="30"/>
          <w:szCs w:val="30"/>
        </w:rPr>
      </w:pPr>
    </w:p>
    <w:p w14:paraId="6BC92DB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despised and rejected of men; a man of sorrows and acquainted with grief.</w:t>
      </w:r>
    </w:p>
    <w:p w14:paraId="6C11B9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祂被藐視，被人厭棄；多受痛苦，常經憂患。</w:t>
      </w:r>
    </w:p>
    <w:p w14:paraId="7AFD68B8">
      <w:pPr>
        <w:pStyle w:val="3"/>
        <w:spacing w:line="253" w:lineRule="auto"/>
        <w:rPr>
          <w:rFonts w:hint="eastAsia" w:ascii="微软雅黑" w:hAnsi="微软雅黑" w:eastAsia="微软雅黑" w:cs="微软雅黑"/>
          <w:sz w:val="30"/>
          <w:szCs w:val="30"/>
        </w:rPr>
      </w:pPr>
    </w:p>
    <w:p w14:paraId="227110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see the end?</w:t>
      </w:r>
    </w:p>
    <w:p w14:paraId="2318DC4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你想看終局嗎？</w:t>
      </w:r>
    </w:p>
    <w:p w14:paraId="13BDC383">
      <w:pPr>
        <w:pStyle w:val="3"/>
        <w:spacing w:line="253" w:lineRule="auto"/>
        <w:rPr>
          <w:rFonts w:hint="eastAsia" w:ascii="微软雅黑" w:hAnsi="微软雅黑" w:eastAsia="微软雅黑" w:cs="微软雅黑"/>
          <w:sz w:val="30"/>
          <w:szCs w:val="30"/>
        </w:rPr>
      </w:pPr>
    </w:p>
    <w:p w14:paraId="067EE8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at His Father's right hand, expecting until His enemies be made his footstool.</w:t>
      </w:r>
    </w:p>
    <w:p w14:paraId="31DD4F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祂坐在祂父的右邊，等候祂的仇敵作祂的腳凳。</w:t>
      </w:r>
    </w:p>
    <w:p w14:paraId="69BA7669">
      <w:pPr>
        <w:pStyle w:val="3"/>
        <w:spacing w:line="253" w:lineRule="auto"/>
        <w:rPr>
          <w:rFonts w:hint="eastAsia" w:ascii="微软雅黑" w:hAnsi="微软雅黑" w:eastAsia="微软雅黑" w:cs="微软雅黑"/>
          <w:sz w:val="30"/>
          <w:szCs w:val="30"/>
        </w:rPr>
      </w:pPr>
    </w:p>
    <w:p w14:paraId="6192E5A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so are we also in this world."</w:t>
      </w:r>
    </w:p>
    <w:p w14:paraId="29585F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“因為祂如何，我們在世上也如何。”</w:t>
      </w:r>
    </w:p>
    <w:p w14:paraId="1216A743">
      <w:pPr>
        <w:pStyle w:val="3"/>
        <w:spacing w:line="253" w:lineRule="auto"/>
        <w:rPr>
          <w:rFonts w:hint="eastAsia" w:ascii="微软雅黑" w:hAnsi="微软雅黑" w:eastAsia="微软雅黑" w:cs="微软雅黑"/>
          <w:sz w:val="30"/>
          <w:szCs w:val="30"/>
        </w:rPr>
      </w:pPr>
    </w:p>
    <w:p w14:paraId="7C35C4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bear the cross, or you shall never wear the crown; you must wade through the mire, or you shall never walk the golden pavement.</w:t>
      </w:r>
    </w:p>
    <w:p w14:paraId="19F5003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你必須背負十字架，否則你絕戴不上冠冕；你必須趟過淤泥，則你絕走不上黃金街道。</w:t>
      </w:r>
    </w:p>
    <w:p w14:paraId="11EF0723">
      <w:pPr>
        <w:pStyle w:val="3"/>
        <w:spacing w:line="253" w:lineRule="auto"/>
        <w:rPr>
          <w:rFonts w:hint="eastAsia" w:ascii="微软雅黑" w:hAnsi="微软雅黑" w:eastAsia="微软雅黑" w:cs="微软雅黑"/>
          <w:sz w:val="30"/>
          <w:szCs w:val="30"/>
        </w:rPr>
      </w:pPr>
    </w:p>
    <w:p w14:paraId="7CDD94C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 up, then, poor Christian. "Better is the end of a thing than the beginning thereof."</w:t>
      </w:r>
    </w:p>
    <w:p w14:paraId="759A895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那麼，振作起來吧，貧窮的基督徒。「事情的終局強如事情的開頭。」</w:t>
      </w:r>
    </w:p>
    <w:p w14:paraId="25909E8F">
      <w:pPr>
        <w:pStyle w:val="3"/>
        <w:spacing w:line="253" w:lineRule="auto"/>
        <w:rPr>
          <w:rFonts w:hint="eastAsia" w:ascii="微软雅黑" w:hAnsi="微软雅黑" w:eastAsia="微软雅黑" w:cs="微软雅黑"/>
          <w:sz w:val="30"/>
          <w:szCs w:val="30"/>
        </w:rPr>
      </w:pPr>
    </w:p>
    <w:p w14:paraId="0C6CA6C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creeping worm, how contemptible its appearance!</w:t>
      </w:r>
    </w:p>
    <w:p w14:paraId="660742C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看那爬行的蠕蟲，它的外表多麼令人卑視！</w:t>
      </w:r>
    </w:p>
    <w:p w14:paraId="4A15AB5E">
      <w:pPr>
        <w:pStyle w:val="3"/>
        <w:spacing w:line="253" w:lineRule="auto"/>
        <w:rPr>
          <w:rFonts w:hint="eastAsia" w:ascii="微软雅黑" w:hAnsi="微软雅黑" w:eastAsia="微软雅黑" w:cs="微软雅黑"/>
          <w:sz w:val="30"/>
          <w:szCs w:val="30"/>
        </w:rPr>
      </w:pPr>
    </w:p>
    <w:p w14:paraId="3A35C1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beginning of a thing.</w:t>
      </w:r>
    </w:p>
    <w:p w14:paraId="502403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那是一件事物的開頭。</w:t>
      </w:r>
    </w:p>
    <w:p w14:paraId="1169753A">
      <w:pPr>
        <w:pStyle w:val="3"/>
        <w:spacing w:line="253" w:lineRule="auto"/>
        <w:rPr>
          <w:rFonts w:hint="eastAsia" w:ascii="微软雅黑" w:hAnsi="微软雅黑" w:eastAsia="微软雅黑" w:cs="微软雅黑"/>
          <w:sz w:val="30"/>
          <w:szCs w:val="30"/>
        </w:rPr>
      </w:pPr>
    </w:p>
    <w:p w14:paraId="02F1759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that insect with gorgeous wings, playing in the sunbeams, sipping at the flower bells, full of happiness and life; that is the end thereof.</w:t>
      </w:r>
    </w:p>
    <w:p w14:paraId="325FEE3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留意那有著絢麗羽翼的昆蟲，在陽光中嬉戲，吮吸著花鈴，充滿了幸福與活力；那是它的終局。</w:t>
      </w:r>
    </w:p>
    <w:p w14:paraId="7C0710C0">
      <w:pPr>
        <w:pStyle w:val="3"/>
        <w:spacing w:line="253" w:lineRule="auto"/>
        <w:rPr>
          <w:rFonts w:hint="eastAsia" w:ascii="微软雅黑" w:hAnsi="微软雅黑" w:eastAsia="微软雅黑" w:cs="微软雅黑"/>
          <w:sz w:val="30"/>
          <w:szCs w:val="30"/>
        </w:rPr>
      </w:pPr>
    </w:p>
    <w:p w14:paraId="68A6649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caterpillar is yourself, until you are wrapped up in the chrysalis of death; but when Christ shall appear you shall be like Him, for you shall see Him as He is.</w:t>
      </w:r>
    </w:p>
    <w:p w14:paraId="0CE6BD3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那毛毛蟲就是你自己，直到你被包裹在死亡的蛹中；但當基督顯現時，你必會像祂，因為必得見祂的真體。</w:t>
      </w:r>
    </w:p>
    <w:p w14:paraId="6B30F220">
      <w:pPr>
        <w:pStyle w:val="3"/>
        <w:spacing w:line="253" w:lineRule="auto"/>
        <w:rPr>
          <w:rFonts w:hint="eastAsia" w:ascii="微软雅黑" w:hAnsi="微软雅黑" w:eastAsia="微软雅黑" w:cs="微软雅黑"/>
          <w:sz w:val="30"/>
          <w:szCs w:val="30"/>
        </w:rPr>
      </w:pPr>
    </w:p>
    <w:p w14:paraId="7E04D9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content to be like Him, a worm and no man, that like Him you may be satisfied when you wake up in His likeness.</w:t>
      </w:r>
    </w:p>
    <w:p w14:paraId="6852EEF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甘心像祂一樣，作蟲不作人，好叫你像祂一樣，在祂的形象中醒來時便心滿意足。</w:t>
      </w:r>
    </w:p>
    <w:p w14:paraId="13D8EBDF">
      <w:pPr>
        <w:pStyle w:val="3"/>
        <w:spacing w:line="253" w:lineRule="auto"/>
        <w:rPr>
          <w:rFonts w:hint="eastAsia" w:ascii="微软雅黑" w:hAnsi="微软雅黑" w:eastAsia="微软雅黑" w:cs="微软雅黑"/>
          <w:sz w:val="30"/>
          <w:szCs w:val="30"/>
        </w:rPr>
      </w:pPr>
    </w:p>
    <w:p w14:paraId="6F1EEFD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rough-looking diamond is put upon the wheel of the lapidary.</w:t>
      </w:r>
    </w:p>
    <w:p w14:paraId="17182A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那顆外表粗糙的鑽石被放在寶石匠的砂輪上。</w:t>
      </w:r>
    </w:p>
    <w:p w14:paraId="187E1413">
      <w:pPr>
        <w:pStyle w:val="3"/>
        <w:spacing w:line="253" w:lineRule="auto"/>
        <w:rPr>
          <w:rFonts w:hint="eastAsia" w:ascii="微软雅黑" w:hAnsi="微软雅黑" w:eastAsia="微软雅黑" w:cs="微软雅黑"/>
          <w:sz w:val="30"/>
          <w:szCs w:val="30"/>
        </w:rPr>
      </w:pPr>
    </w:p>
    <w:p w14:paraId="5375185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cuts it on all sides.</w:t>
      </w:r>
    </w:p>
    <w:p w14:paraId="166EDA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他在各個面切割它。</w:t>
      </w:r>
    </w:p>
    <w:p w14:paraId="2B6E3FA3">
      <w:pPr>
        <w:pStyle w:val="3"/>
        <w:spacing w:line="253" w:lineRule="auto"/>
        <w:rPr>
          <w:rFonts w:hint="eastAsia" w:ascii="微软雅黑" w:hAnsi="微软雅黑" w:eastAsia="微软雅黑" w:cs="微软雅黑"/>
          <w:sz w:val="30"/>
          <w:szCs w:val="30"/>
        </w:rPr>
      </w:pPr>
    </w:p>
    <w:p w14:paraId="5C62D0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loses much — much that seemed costly to itself.</w:t>
      </w:r>
    </w:p>
    <w:p w14:paraId="51C7274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它失去了很多——很多對它自身而言似乎很昂貴的東西。</w:t>
      </w:r>
    </w:p>
    <w:p w14:paraId="608B33C4">
      <w:pPr>
        <w:pStyle w:val="3"/>
        <w:spacing w:line="253" w:lineRule="auto"/>
        <w:rPr>
          <w:rFonts w:hint="eastAsia" w:ascii="微软雅黑" w:hAnsi="微软雅黑" w:eastAsia="微软雅黑" w:cs="微软雅黑"/>
          <w:sz w:val="30"/>
          <w:szCs w:val="30"/>
        </w:rPr>
      </w:pPr>
    </w:p>
    <w:p w14:paraId="66972F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is crowned; the diadem is put upon the monarch's head with trumpet's joyful sound.</w:t>
      </w:r>
    </w:p>
    <w:p w14:paraId="1CDC12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國王受冕；皇冠在號角的歡呼聲中戴在君王頭上。</w:t>
      </w:r>
    </w:p>
    <w:p w14:paraId="6A68404B">
      <w:pPr>
        <w:pStyle w:val="3"/>
        <w:spacing w:line="253" w:lineRule="auto"/>
        <w:rPr>
          <w:rFonts w:hint="eastAsia" w:ascii="微软雅黑" w:hAnsi="微软雅黑" w:eastAsia="微软雅黑" w:cs="微软雅黑"/>
          <w:sz w:val="30"/>
          <w:szCs w:val="30"/>
        </w:rPr>
      </w:pPr>
    </w:p>
    <w:p w14:paraId="46D1098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glittering ray flashes from that coronet, and it beams from that very diamond which was just now so sorely vexed by the lapidary.</w:t>
      </w:r>
    </w:p>
    <w:p w14:paraId="7149E5F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一道閃亮的光芒從那皇冠上閃過，那正是從剛才被寶石匠苦苦磨礪的那顆鑽石中射出的。</w:t>
      </w:r>
    </w:p>
    <w:p w14:paraId="0CCE3542">
      <w:pPr>
        <w:pStyle w:val="3"/>
        <w:spacing w:line="253" w:lineRule="auto"/>
        <w:rPr>
          <w:rFonts w:hint="eastAsia" w:ascii="微软雅黑" w:hAnsi="微软雅黑" w:eastAsia="微软雅黑" w:cs="微软雅黑"/>
          <w:sz w:val="30"/>
          <w:szCs w:val="30"/>
        </w:rPr>
      </w:pPr>
    </w:p>
    <w:p w14:paraId="1734C6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venture to compare yourself to such a diamond, for you are one of God's people; and this is the time of the cutting process.</w:t>
      </w:r>
    </w:p>
    <w:p w14:paraId="6E13E1B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你可以大膽地把自己比作那樣一顆鑽石，因為你是屬神的子民；而現在正是切割的過程。</w:t>
      </w:r>
    </w:p>
    <w:p w14:paraId="35F52333">
      <w:pPr>
        <w:pStyle w:val="3"/>
        <w:spacing w:line="253" w:lineRule="auto"/>
        <w:rPr>
          <w:rFonts w:hint="eastAsia" w:ascii="微软雅黑" w:hAnsi="微软雅黑" w:eastAsia="微软雅黑" w:cs="微软雅黑"/>
          <w:sz w:val="30"/>
          <w:szCs w:val="30"/>
        </w:rPr>
      </w:pPr>
    </w:p>
    <w:p w14:paraId="645F3E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faith and patience have their perfect work, for in the day when the crown shall be set upon the head of the King, Eternal, Immortal, Invisible, one ray of glory shall stream from you.</w:t>
      </w:r>
    </w:p>
    <w:p w14:paraId="279FE5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讓信心與忍耐成就完全的工作吧，因為在那頂冠冕戴在永恆、不朽、不可見之王的頭上的日子，必有一道榮耀的光芒從你身上流出。</w:t>
      </w:r>
    </w:p>
    <w:p w14:paraId="143AAE32">
      <w:pPr>
        <w:pStyle w:val="3"/>
        <w:spacing w:line="253" w:lineRule="auto"/>
        <w:rPr>
          <w:rFonts w:hint="eastAsia" w:ascii="微软雅黑" w:hAnsi="微软雅黑" w:eastAsia="微软雅黑" w:cs="微软雅黑"/>
          <w:sz w:val="30"/>
          <w:szCs w:val="30"/>
        </w:rPr>
      </w:pPr>
    </w:p>
    <w:p w14:paraId="1BEDED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Mine," saith the Lord, "in the day when I make up My jewels."</w:t>
      </w:r>
    </w:p>
    <w:p w14:paraId="61E2A78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「在我所定的日子，」耶和華說，「他們必屬我，特特歸我（作為珍寶）。」</w:t>
      </w:r>
    </w:p>
    <w:p w14:paraId="3DB80933">
      <w:pPr>
        <w:pStyle w:val="3"/>
        <w:spacing w:line="253" w:lineRule="auto"/>
        <w:rPr>
          <w:rFonts w:hint="eastAsia" w:ascii="微软雅黑" w:hAnsi="微软雅黑" w:eastAsia="微软雅黑" w:cs="微软雅黑"/>
          <w:sz w:val="30"/>
          <w:szCs w:val="30"/>
        </w:rPr>
      </w:pPr>
    </w:p>
    <w:p w14:paraId="69DDF80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is the end of a thing than the beginning thereof."</w:t>
      </w:r>
    </w:p>
    <w:p w14:paraId="79509A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「事情的終局強如事情的開頭。」</w:t>
      </w:r>
    </w:p>
    <w:p w14:paraId="7EF6749E">
      <w:pPr>
        <w:pStyle w:val="3"/>
        <w:spacing w:line="253" w:lineRule="auto"/>
        <w:rPr>
          <w:rFonts w:hint="eastAsia" w:ascii="微软雅黑" w:hAnsi="微软雅黑" w:eastAsia="微软雅黑" w:cs="微软雅黑"/>
          <w:sz w:val="30"/>
          <w:szCs w:val="30"/>
        </w:rPr>
      </w:pPr>
    </w:p>
    <w:p w14:paraId="3E14C5F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0518D0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7AC4BFC6">
      <w:pPr>
        <w:pStyle w:val="3"/>
        <w:spacing w:line="253" w:lineRule="auto"/>
        <w:rPr>
          <w:rFonts w:hint="eastAsia" w:ascii="微软雅黑" w:hAnsi="微软雅黑" w:eastAsia="微软雅黑" w:cs="微软雅黑"/>
          <w:sz w:val="30"/>
          <w:szCs w:val="30"/>
        </w:rPr>
      </w:pPr>
    </w:p>
    <w:p w14:paraId="504292B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Knowest thou not that it will be bitterness in the latter end? – 2 Samuel 2:26</w:t>
      </w:r>
    </w:p>
    <w:p w14:paraId="17A5B23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你竟不知道終久必有苦楚（bitterness）嗎？——撒母耳記下 2:26</w:t>
      </w:r>
    </w:p>
    <w:p w14:paraId="27A88D69">
      <w:pPr>
        <w:pStyle w:val="3"/>
        <w:spacing w:line="253" w:lineRule="auto"/>
        <w:rPr>
          <w:rFonts w:hint="eastAsia" w:ascii="微软雅黑" w:hAnsi="微软雅黑" w:eastAsia="微软雅黑" w:cs="微软雅黑"/>
          <w:sz w:val="30"/>
          <w:szCs w:val="30"/>
        </w:rPr>
      </w:pPr>
    </w:p>
    <w:p w14:paraId="5030A5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 my reader! thou art merely a professor, and not a possessor of the faith that is in Christ Jesus, the following lines are a true sketch of thine end.</w:t>
      </w:r>
    </w:p>
    <w:p w14:paraId="564C54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噢，我的讀者！如果你僅僅是一名名義信徒（professor），而非基督耶穌裡之信心的擁有者，以下幾行便是對你結局的真實勾勒。</w:t>
      </w:r>
    </w:p>
    <w:p w14:paraId="3B0E0A25">
      <w:pPr>
        <w:pStyle w:val="3"/>
        <w:spacing w:line="253" w:lineRule="auto"/>
        <w:rPr>
          <w:rFonts w:hint="eastAsia" w:ascii="微软雅黑" w:hAnsi="微软雅黑" w:eastAsia="微软雅黑" w:cs="微软雅黑"/>
          <w:sz w:val="30"/>
          <w:szCs w:val="30"/>
        </w:rPr>
      </w:pPr>
    </w:p>
    <w:p w14:paraId="2C0B847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respectable attendant at a place of worship; you go because others go, not because your heart is right with God.</w:t>
      </w:r>
    </w:p>
    <w:p w14:paraId="5D67E26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你是一名在崇拜場所舉止得體的參與者；你去是因為別人都去，而不是因為你的心在神面前是正直的。</w:t>
      </w:r>
    </w:p>
    <w:p w14:paraId="55504D77">
      <w:pPr>
        <w:pStyle w:val="3"/>
        <w:spacing w:line="253" w:lineRule="auto"/>
        <w:rPr>
          <w:rFonts w:hint="eastAsia" w:ascii="微软雅黑" w:hAnsi="微软雅黑" w:eastAsia="微软雅黑" w:cs="微软雅黑"/>
          <w:sz w:val="30"/>
          <w:szCs w:val="30"/>
        </w:rPr>
      </w:pPr>
    </w:p>
    <w:p w14:paraId="5E790F4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your beginning.</w:t>
      </w:r>
    </w:p>
    <w:p w14:paraId="721B358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這是你的開頭。</w:t>
      </w:r>
    </w:p>
    <w:p w14:paraId="178B9018">
      <w:pPr>
        <w:pStyle w:val="3"/>
        <w:spacing w:line="253" w:lineRule="auto"/>
        <w:rPr>
          <w:rFonts w:hint="eastAsia" w:ascii="微软雅黑" w:hAnsi="微软雅黑" w:eastAsia="微软雅黑" w:cs="微软雅黑"/>
          <w:sz w:val="30"/>
          <w:szCs w:val="30"/>
        </w:rPr>
      </w:pPr>
    </w:p>
    <w:p w14:paraId="2C1CFF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suppose that for the next twenty or thirty years you will be spared to go on as you do now, professing religion by an outward attendance upon the means of grace, but having no heart in the matter.</w:t>
      </w:r>
    </w:p>
    <w:p w14:paraId="33EA142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我且假設在未來的二、三十年裡，你被容許像現在這樣繼續下去，藉著外在參與施恩手段（means of grace）來表明信仰，心中卻毫無實質。</w:t>
      </w:r>
    </w:p>
    <w:p w14:paraId="2797AC84">
      <w:pPr>
        <w:pStyle w:val="3"/>
        <w:spacing w:line="253" w:lineRule="auto"/>
        <w:rPr>
          <w:rFonts w:hint="eastAsia" w:ascii="微软雅黑" w:hAnsi="微软雅黑" w:eastAsia="微软雅黑" w:cs="微软雅黑"/>
          <w:sz w:val="30"/>
          <w:szCs w:val="30"/>
        </w:rPr>
      </w:pPr>
    </w:p>
    <w:p w14:paraId="5D6A317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Tread softly, for I must show you the deathbed of such a one as yourself.</w:t>
      </w:r>
    </w:p>
    <w:p w14:paraId="261DD2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輕步走來，因為我必須向你展示一個像你這樣的人的臨終之床。</w:t>
      </w:r>
    </w:p>
    <w:p w14:paraId="2DB5CBC5">
      <w:pPr>
        <w:pStyle w:val="3"/>
        <w:spacing w:line="253" w:lineRule="auto"/>
        <w:rPr>
          <w:rFonts w:hint="eastAsia" w:ascii="微软雅黑" w:hAnsi="微软雅黑" w:eastAsia="微软雅黑" w:cs="微软雅黑"/>
          <w:sz w:val="30"/>
          <w:szCs w:val="30"/>
        </w:rPr>
      </w:pPr>
    </w:p>
    <w:p w14:paraId="71A8875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gaze upon him gently.</w:t>
      </w:r>
    </w:p>
    <w:p w14:paraId="7A8155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讓我們輕輕注视他。</w:t>
      </w:r>
    </w:p>
    <w:p w14:paraId="00F100DC">
      <w:pPr>
        <w:pStyle w:val="3"/>
        <w:spacing w:line="253" w:lineRule="auto"/>
        <w:rPr>
          <w:rFonts w:hint="eastAsia" w:ascii="微软雅黑" w:hAnsi="微软雅黑" w:eastAsia="微软雅黑" w:cs="微软雅黑"/>
          <w:sz w:val="30"/>
          <w:szCs w:val="30"/>
        </w:rPr>
      </w:pPr>
    </w:p>
    <w:p w14:paraId="4B77AC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clammy sweat is on his brow, and he wakes up crying, "O God, it is hard to die. Did you send for my minister?"</w:t>
      </w:r>
    </w:p>
    <w:p w14:paraId="6C664B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他的額頭上冒著冷汗，他醒來哭喊道：「噢，神啊，死是多麼艱難。你請我的牧師來了嗎？」</w:t>
      </w:r>
    </w:p>
    <w:p w14:paraId="57A1D99F">
      <w:pPr>
        <w:pStyle w:val="3"/>
        <w:spacing w:line="253" w:lineRule="auto"/>
        <w:rPr>
          <w:rFonts w:hint="eastAsia" w:ascii="微软雅黑" w:hAnsi="微软雅黑" w:eastAsia="微软雅黑" w:cs="微软雅黑"/>
          <w:sz w:val="30"/>
          <w:szCs w:val="30"/>
        </w:rPr>
      </w:pPr>
    </w:p>
    <w:p w14:paraId="3437965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is coming."</w:t>
      </w:r>
    </w:p>
    <w:p w14:paraId="07C637F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「是的，他正趕過來。」</w:t>
      </w:r>
    </w:p>
    <w:p w14:paraId="22E84437">
      <w:pPr>
        <w:pStyle w:val="3"/>
        <w:spacing w:line="253" w:lineRule="auto"/>
        <w:rPr>
          <w:rFonts w:hint="eastAsia" w:ascii="微软雅黑" w:hAnsi="微软雅黑" w:eastAsia="微软雅黑" w:cs="微软雅黑"/>
          <w:sz w:val="30"/>
          <w:szCs w:val="30"/>
        </w:rPr>
      </w:pPr>
    </w:p>
    <w:p w14:paraId="56DE711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comes.</w:t>
      </w:r>
    </w:p>
    <w:p w14:paraId="7ADE116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牧師到了。</w:t>
      </w:r>
    </w:p>
    <w:p w14:paraId="167E6C7D">
      <w:pPr>
        <w:pStyle w:val="3"/>
        <w:spacing w:line="253" w:lineRule="auto"/>
        <w:rPr>
          <w:rFonts w:hint="eastAsia" w:ascii="微软雅黑" w:hAnsi="微软雅黑" w:eastAsia="微软雅黑" w:cs="微软雅黑"/>
          <w:sz w:val="30"/>
          <w:szCs w:val="30"/>
        </w:rPr>
      </w:pPr>
    </w:p>
    <w:p w14:paraId="69BFDE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 I fear that I am dying!"</w:t>
      </w:r>
    </w:p>
    <w:p w14:paraId="0EEEEF4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「先生，我恐怕我要死了！」</w:t>
      </w:r>
    </w:p>
    <w:p w14:paraId="7899713A">
      <w:pPr>
        <w:pStyle w:val="3"/>
        <w:spacing w:line="253" w:lineRule="auto"/>
        <w:rPr>
          <w:rFonts w:hint="eastAsia" w:ascii="微软雅黑" w:hAnsi="微软雅黑" w:eastAsia="微软雅黑" w:cs="微软雅黑"/>
          <w:sz w:val="30"/>
          <w:szCs w:val="30"/>
        </w:rPr>
      </w:pPr>
    </w:p>
    <w:p w14:paraId="3AFAAD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any hope?"</w:t>
      </w:r>
    </w:p>
    <w:p w14:paraId="1FFB2C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「你有盼望嗎？」</w:t>
      </w:r>
    </w:p>
    <w:p w14:paraId="306BD0BB">
      <w:pPr>
        <w:pStyle w:val="3"/>
        <w:spacing w:line="253" w:lineRule="auto"/>
        <w:rPr>
          <w:rFonts w:hint="eastAsia" w:ascii="微软雅黑" w:hAnsi="微软雅黑" w:eastAsia="微软雅黑" w:cs="微软雅黑"/>
          <w:sz w:val="30"/>
          <w:szCs w:val="30"/>
        </w:rPr>
      </w:pPr>
    </w:p>
    <w:p w14:paraId="06A274B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say that I have. I fear to stand before my God; oh! pray for me."</w:t>
      </w:r>
    </w:p>
    <w:p w14:paraId="1846662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「我不敢說我有。我害怕站在我的神面前；噢！請為我禱告。」</w:t>
      </w:r>
    </w:p>
    <w:p w14:paraId="5C248E57">
      <w:pPr>
        <w:pStyle w:val="3"/>
        <w:spacing w:line="253" w:lineRule="auto"/>
        <w:rPr>
          <w:rFonts w:hint="eastAsia" w:ascii="微软雅黑" w:hAnsi="微软雅黑" w:eastAsia="微软雅黑" w:cs="微软雅黑"/>
          <w:sz w:val="30"/>
          <w:szCs w:val="30"/>
        </w:rPr>
      </w:pPr>
    </w:p>
    <w:p w14:paraId="29CDD0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is offered for him with sincere earnestness, and the way of salvation is for the ten-thousandth time put before him, but before he has grasped the rope, I see him sink.</w:t>
      </w:r>
    </w:p>
    <w:p w14:paraId="0070E6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有人帶著誠摯的熱切為他獻上禱告，救恩之路第萬次擺在他面前，但在他抓住繩索之前，我看見他沈下去了。</w:t>
      </w:r>
    </w:p>
    <w:p w14:paraId="40FCC84B">
      <w:pPr>
        <w:pStyle w:val="3"/>
        <w:spacing w:line="253" w:lineRule="auto"/>
        <w:rPr>
          <w:rFonts w:hint="eastAsia" w:ascii="微软雅黑" w:hAnsi="微软雅黑" w:eastAsia="微软雅黑" w:cs="微软雅黑"/>
          <w:sz w:val="30"/>
          <w:szCs w:val="30"/>
        </w:rPr>
      </w:pPr>
    </w:p>
    <w:p w14:paraId="0785CD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put my finger upon those cold eyelids, for they will never see anything here again.</w:t>
      </w:r>
    </w:p>
    <w:p w14:paraId="19920A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我可以把手指按在那雙冰冷的眼皮上，因為它們在地上再也看不見任何東西了。</w:t>
      </w:r>
    </w:p>
    <w:p w14:paraId="62AB5D9B">
      <w:pPr>
        <w:pStyle w:val="3"/>
        <w:spacing w:line="253" w:lineRule="auto"/>
        <w:rPr>
          <w:rFonts w:hint="eastAsia" w:ascii="微软雅黑" w:hAnsi="微软雅黑" w:eastAsia="微软雅黑" w:cs="微软雅黑"/>
          <w:sz w:val="30"/>
          <w:szCs w:val="30"/>
        </w:rPr>
      </w:pPr>
    </w:p>
    <w:p w14:paraId="40FEA9A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is the man, and where are the man's true eyes?</w:t>
      </w:r>
    </w:p>
    <w:p w14:paraId="4C73CE7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但是那人在哪裡？那人真正的眼睛在哪裡？</w:t>
      </w:r>
    </w:p>
    <w:p w14:paraId="34D91B01">
      <w:pPr>
        <w:pStyle w:val="3"/>
        <w:spacing w:line="253" w:lineRule="auto"/>
        <w:rPr>
          <w:rFonts w:hint="eastAsia" w:ascii="微软雅黑" w:hAnsi="微软雅黑" w:eastAsia="微软雅黑" w:cs="微软雅黑"/>
          <w:sz w:val="30"/>
          <w:szCs w:val="30"/>
        </w:rPr>
      </w:pPr>
    </w:p>
    <w:p w14:paraId="4EABE2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"In hell he lifted up his eyes, being in torment."</w:t>
      </w:r>
    </w:p>
    <w:p w14:paraId="51BC73A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經上記著說：「他在陰間受痛苦，舉目遠遠地望見。」</w:t>
      </w:r>
    </w:p>
    <w:p w14:paraId="65D0D570">
      <w:pPr>
        <w:pStyle w:val="3"/>
        <w:spacing w:line="253" w:lineRule="auto"/>
        <w:rPr>
          <w:rFonts w:hint="eastAsia" w:ascii="微软雅黑" w:hAnsi="微软雅黑" w:eastAsia="微软雅黑" w:cs="微软雅黑"/>
          <w:sz w:val="30"/>
          <w:szCs w:val="30"/>
        </w:rPr>
      </w:pPr>
    </w:p>
    <w:p w14:paraId="7D6B381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why did he not lift up his eyes before?</w:t>
      </w:r>
    </w:p>
    <w:p w14:paraId="183E51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啊！為什麼他以前不舉目觀看？</w:t>
      </w:r>
    </w:p>
    <w:p w14:paraId="1154892D">
      <w:pPr>
        <w:pStyle w:val="3"/>
        <w:spacing w:line="253" w:lineRule="auto"/>
        <w:rPr>
          <w:rFonts w:hint="eastAsia" w:ascii="微软雅黑" w:hAnsi="微软雅黑" w:eastAsia="微软雅黑" w:cs="微软雅黑"/>
          <w:sz w:val="30"/>
          <w:szCs w:val="30"/>
        </w:rPr>
      </w:pPr>
    </w:p>
    <w:p w14:paraId="5E9A212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was so accustomed to hear the gospel that his soul slept under it.</w:t>
      </w:r>
    </w:p>
    <w:p w14:paraId="4502E37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因為他太習慣於聽福音，以至於他的靈魂在福音聲中沈睡了。</w:t>
      </w:r>
    </w:p>
    <w:p w14:paraId="3BAE47B0">
      <w:pPr>
        <w:pStyle w:val="3"/>
        <w:spacing w:line="253" w:lineRule="auto"/>
        <w:rPr>
          <w:rFonts w:hint="eastAsia" w:ascii="微软雅黑" w:hAnsi="微软雅黑" w:eastAsia="微软雅黑" w:cs="微软雅黑"/>
          <w:sz w:val="30"/>
          <w:szCs w:val="30"/>
        </w:rPr>
      </w:pPr>
    </w:p>
    <w:p w14:paraId="7D706D0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if you should lift up your eyes there, how bitter will be your wailings.</w:t>
      </w:r>
    </w:p>
    <w:p w14:paraId="40E1F3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唉！如果你在那裡舉目，你的哀號將是多麼苦澀。</w:t>
      </w:r>
    </w:p>
    <w:p w14:paraId="377B9535">
      <w:pPr>
        <w:pStyle w:val="3"/>
        <w:spacing w:line="253" w:lineRule="auto"/>
        <w:rPr>
          <w:rFonts w:hint="eastAsia" w:ascii="微软雅黑" w:hAnsi="微软雅黑" w:eastAsia="微软雅黑" w:cs="微软雅黑"/>
          <w:sz w:val="30"/>
          <w:szCs w:val="30"/>
        </w:rPr>
      </w:pPr>
    </w:p>
    <w:p w14:paraId="3F6E27D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Saviour's own words reveal the woe: "Father Abraham, send Lazarus, that he may dip the tip of his finger in water, and cool my tongue, for I am tormented in this flame."</w:t>
      </w:r>
    </w:p>
    <w:p w14:paraId="5D1A465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且讓救主自己的話揭示那痛苦：「我祖亞伯拉罕哪，……打發拉撒路（Lazarus）來，用指頭尖蘸點水，涼涼我的舌頭；因為我在這火焰裡，極其痛苦。」</w:t>
      </w:r>
    </w:p>
    <w:p w14:paraId="4A9C7DE8">
      <w:pPr>
        <w:pStyle w:val="3"/>
        <w:spacing w:line="253" w:lineRule="auto"/>
        <w:rPr>
          <w:rFonts w:hint="eastAsia" w:ascii="微软雅黑" w:hAnsi="微软雅黑" w:eastAsia="微软雅黑" w:cs="微软雅黑"/>
          <w:sz w:val="30"/>
          <w:szCs w:val="30"/>
        </w:rPr>
      </w:pPr>
    </w:p>
    <w:p w14:paraId="7A18B90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frightful meaning in those words.</w:t>
      </w:r>
    </w:p>
    <w:p w14:paraId="528553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這些話語中蘊含著可怕的含意。</w:t>
      </w:r>
    </w:p>
    <w:p w14:paraId="2C3B3F73">
      <w:pPr>
        <w:pStyle w:val="3"/>
        <w:spacing w:line="253" w:lineRule="auto"/>
        <w:rPr>
          <w:rFonts w:hint="eastAsia" w:ascii="微软雅黑" w:hAnsi="微软雅黑" w:eastAsia="微软雅黑" w:cs="微软雅黑"/>
          <w:sz w:val="30"/>
          <w:szCs w:val="30"/>
        </w:rPr>
      </w:pPr>
    </w:p>
    <w:p w14:paraId="694498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 never have to spell it out by the red light of Jehovah's wrath!</w:t>
      </w:r>
    </w:p>
    <w:p w14:paraId="7B0791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願你永遠不必在耶和華忿怒的紅光下，去逐字解讀其中的滋味！</w:t>
      </w:r>
    </w:p>
    <w:p w14:paraId="51D319FC">
      <w:pPr>
        <w:pStyle w:val="3"/>
        <w:spacing w:line="253" w:lineRule="auto"/>
        <w:rPr>
          <w:rFonts w:hint="eastAsia" w:ascii="微软雅黑" w:hAnsi="微软雅黑" w:eastAsia="微软雅黑" w:cs="微软雅黑"/>
          <w:sz w:val="30"/>
          <w:szCs w:val="30"/>
        </w:rPr>
      </w:pPr>
    </w:p>
    <w:p w14:paraId="06B0EF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e c e m b e r 3 1</w:t>
      </w:r>
    </w:p>
    <w:p w14:paraId="3D70D5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十二月三十一日</w:t>
      </w:r>
    </w:p>
    <w:p w14:paraId="7E6DF70A">
      <w:pPr>
        <w:pStyle w:val="3"/>
        <w:spacing w:line="253" w:lineRule="auto"/>
        <w:rPr>
          <w:rFonts w:hint="eastAsia" w:ascii="微软雅黑" w:hAnsi="微软雅黑" w:eastAsia="微软雅黑" w:cs="微软雅黑"/>
          <w:sz w:val="30"/>
          <w:szCs w:val="30"/>
        </w:rPr>
      </w:pPr>
    </w:p>
    <w:p w14:paraId="762546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 verse:</w:t>
      </w:r>
    </w:p>
    <w:p w14:paraId="44C511B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今晨經文：</w:t>
      </w:r>
    </w:p>
    <w:p w14:paraId="6D53ADFB">
      <w:pPr>
        <w:pStyle w:val="3"/>
        <w:spacing w:line="253" w:lineRule="auto"/>
        <w:rPr>
          <w:rFonts w:hint="eastAsia" w:ascii="微软雅黑" w:hAnsi="微软雅黑" w:eastAsia="微软雅黑" w:cs="微软雅黑"/>
          <w:sz w:val="30"/>
          <w:szCs w:val="30"/>
        </w:rPr>
      </w:pPr>
    </w:p>
    <w:p w14:paraId="66D2D16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day, that great day of the feast, Jesus stood and cried, saying, if any man thirst, let him come unto Me and drink. - John 7:37</w:t>
      </w:r>
    </w:p>
    <w:p w14:paraId="7BBD4D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節期的最後一天，就是最大的一天，耶穌站著高聲說：「人若渴了，可以到我這裡來喝。」——約翰福音 7:37</w:t>
      </w:r>
    </w:p>
    <w:p w14:paraId="4D2237BE">
      <w:pPr>
        <w:pStyle w:val="3"/>
        <w:spacing w:line="253" w:lineRule="auto"/>
        <w:rPr>
          <w:rFonts w:hint="eastAsia" w:ascii="微软雅黑" w:hAnsi="微软雅黑" w:eastAsia="微软雅黑" w:cs="微软雅黑"/>
          <w:sz w:val="30"/>
          <w:szCs w:val="30"/>
        </w:rPr>
      </w:pPr>
    </w:p>
    <w:p w14:paraId="7AFD0B4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had her perfect work in the Lord Jesus, and until the last day of the feast He pleaded with the Jews, even as on this last day of the year He pleads with us, and waits to be gracious to us.</w:t>
      </w:r>
    </w:p>
    <w:p w14:paraId="0895AF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忍耐在主耶穌身上成就了完全的工作，直到節期的最後一天，祂仍在懇求猶太人，正如在這一年的最後一天，祂在懇求我們，並等候著要施恩與我們。</w:t>
      </w:r>
    </w:p>
    <w:p w14:paraId="384D507E">
      <w:pPr>
        <w:pStyle w:val="3"/>
        <w:spacing w:line="253" w:lineRule="auto"/>
        <w:rPr>
          <w:rFonts w:hint="eastAsia" w:ascii="微软雅黑" w:hAnsi="微软雅黑" w:eastAsia="微软雅黑" w:cs="微软雅黑"/>
          <w:sz w:val="30"/>
          <w:szCs w:val="30"/>
        </w:rPr>
      </w:pPr>
    </w:p>
    <w:p w14:paraId="564CC06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Admirable indeed is the longsuffering of the Saviour in bearing with some of us year after year, notwithstanding our provocations, rebellions, and resistance of His Holy Spirit.</w:t>
      </w:r>
    </w:p>
    <w:p w14:paraId="29E10E2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救主的恆久忍耐確實令人欽佩，祂年復一年地容忍我們中的某些人，儘管我們有重重挑釁、叛逆以及對祂聖靈的抗拒。</w:t>
      </w:r>
    </w:p>
    <w:p w14:paraId="075DBA89">
      <w:pPr>
        <w:pStyle w:val="3"/>
        <w:spacing w:line="253" w:lineRule="auto"/>
        <w:rPr>
          <w:rFonts w:hint="eastAsia" w:ascii="微软雅黑" w:hAnsi="微软雅黑" w:eastAsia="微软雅黑" w:cs="微软雅黑"/>
          <w:sz w:val="30"/>
          <w:szCs w:val="30"/>
        </w:rPr>
      </w:pPr>
    </w:p>
    <w:p w14:paraId="7C34AA2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of wonders that we are still in the land of mercy!</w:t>
      </w:r>
    </w:p>
    <w:p w14:paraId="283954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奇蹟中的奇蹟，是我們竟然仍處於憐憫之地！</w:t>
      </w:r>
    </w:p>
    <w:p w14:paraId="0AE006E2">
      <w:pPr>
        <w:pStyle w:val="3"/>
        <w:spacing w:line="253" w:lineRule="auto"/>
        <w:rPr>
          <w:rFonts w:hint="eastAsia" w:ascii="微软雅黑" w:hAnsi="微软雅黑" w:eastAsia="微软雅黑" w:cs="微软雅黑"/>
          <w:sz w:val="30"/>
          <w:szCs w:val="30"/>
        </w:rPr>
      </w:pPr>
    </w:p>
    <w:p w14:paraId="59AB453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Pity expressed herself most plainly, for Jesus cried, which implies not only the loudness of His voice, but the tenderness of His tones.</w:t>
      </w:r>
    </w:p>
    <w:p w14:paraId="105C426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憐憫以最直白的方式表達了出來，因為耶穌高聲呼喊（cried），這不僅暗示了祂聲音的宏大，也暗示了祂語調的溫柔。</w:t>
      </w:r>
    </w:p>
    <w:p w14:paraId="7E7A6522">
      <w:pPr>
        <w:pStyle w:val="3"/>
        <w:spacing w:line="253" w:lineRule="auto"/>
        <w:rPr>
          <w:rFonts w:hint="eastAsia" w:ascii="微软雅黑" w:hAnsi="微软雅黑" w:eastAsia="微软雅黑" w:cs="微软雅黑"/>
          <w:sz w:val="30"/>
          <w:szCs w:val="30"/>
        </w:rPr>
      </w:pPr>
    </w:p>
    <w:p w14:paraId="40FAADA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entreats us to be reconciled.</w:t>
      </w:r>
    </w:p>
    <w:p w14:paraId="764AFFB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祂懇求我們與祂和好。</w:t>
      </w:r>
    </w:p>
    <w:p w14:paraId="0F922D5F">
      <w:pPr>
        <w:pStyle w:val="3"/>
        <w:spacing w:line="253" w:lineRule="auto"/>
        <w:rPr>
          <w:rFonts w:hint="eastAsia" w:ascii="微软雅黑" w:hAnsi="微软雅黑" w:eastAsia="微软雅黑" w:cs="微软雅黑"/>
          <w:sz w:val="30"/>
          <w:szCs w:val="30"/>
        </w:rPr>
      </w:pPr>
    </w:p>
    <w:p w14:paraId="66C5F35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you," says the Apostle, "as though God did beseech you by us."</w:t>
      </w:r>
    </w:p>
    <w:p w14:paraId="52B836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「我們……求你們，」使徒說，「正如神藉我們勸你們一般。」</w:t>
      </w:r>
    </w:p>
    <w:p w14:paraId="00276FAE">
      <w:pPr>
        <w:pStyle w:val="3"/>
        <w:spacing w:line="253" w:lineRule="auto"/>
        <w:rPr>
          <w:rFonts w:hint="eastAsia" w:ascii="微软雅黑" w:hAnsi="微软雅黑" w:eastAsia="微软雅黑" w:cs="微软雅黑"/>
          <w:sz w:val="30"/>
          <w:szCs w:val="30"/>
        </w:rPr>
      </w:pPr>
    </w:p>
    <w:p w14:paraId="0D5A6DE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earnest, pathetic terms are these!</w:t>
      </w:r>
    </w:p>
    <w:p w14:paraId="527736F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這是何等誠摯、感人的詞句！</w:t>
      </w:r>
    </w:p>
    <w:p w14:paraId="5777B6EC">
      <w:pPr>
        <w:pStyle w:val="3"/>
        <w:spacing w:line="253" w:lineRule="auto"/>
        <w:rPr>
          <w:rFonts w:hint="eastAsia" w:ascii="微软雅黑" w:hAnsi="微软雅黑" w:eastAsia="微软雅黑" w:cs="微软雅黑"/>
          <w:sz w:val="30"/>
          <w:szCs w:val="30"/>
        </w:rPr>
      </w:pPr>
    </w:p>
    <w:p w14:paraId="124E32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 must be the love which makes the Lord weep over sinners, and like a mother woo His children to His bosom!</w:t>
      </w:r>
    </w:p>
    <w:p w14:paraId="30D50ED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那種使主為罪人哭泣、並像母親一樣誘引祂的孩子回到懷抱的愛，該是多麼深厚啊！</w:t>
      </w:r>
    </w:p>
    <w:p w14:paraId="06AD069E">
      <w:pPr>
        <w:pStyle w:val="3"/>
        <w:spacing w:line="253" w:lineRule="auto"/>
        <w:rPr>
          <w:rFonts w:hint="eastAsia" w:ascii="微软雅黑" w:hAnsi="微软雅黑" w:eastAsia="微软雅黑" w:cs="微软雅黑"/>
          <w:sz w:val="30"/>
          <w:szCs w:val="30"/>
        </w:rPr>
      </w:pPr>
    </w:p>
    <w:p w14:paraId="22CEAB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at the call of such a cry our willing hearts will come.</w:t>
      </w:r>
    </w:p>
    <w:p w14:paraId="42BB34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想必在如此一聲呼喊的召喚下，我們甘願的心必會前來。</w:t>
      </w:r>
    </w:p>
    <w:p w14:paraId="61C1A1D3">
      <w:pPr>
        <w:pStyle w:val="3"/>
        <w:spacing w:line="253" w:lineRule="auto"/>
        <w:rPr>
          <w:rFonts w:hint="eastAsia" w:ascii="微软雅黑" w:hAnsi="微软雅黑" w:eastAsia="微软雅黑" w:cs="微软雅黑"/>
          <w:sz w:val="30"/>
          <w:szCs w:val="30"/>
        </w:rPr>
      </w:pPr>
    </w:p>
    <w:p w14:paraId="381462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Provision is made most plenteously; all is provided that man can need to quench his soul's thirst.</w:t>
      </w:r>
    </w:p>
    <w:p w14:paraId="1F79773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供應已最豐盛地預備好了；人為了解靈魂之渴所需要的一切都已備齊。</w:t>
      </w:r>
    </w:p>
    <w:p w14:paraId="466D6D9A">
      <w:pPr>
        <w:pStyle w:val="3"/>
        <w:spacing w:line="253" w:lineRule="auto"/>
        <w:rPr>
          <w:rFonts w:hint="eastAsia" w:ascii="微软雅黑" w:hAnsi="微软雅黑" w:eastAsia="微软雅黑" w:cs="微软雅黑"/>
          <w:sz w:val="30"/>
          <w:szCs w:val="30"/>
        </w:rPr>
      </w:pPr>
    </w:p>
    <w:p w14:paraId="101753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conscience the atonement brings peace; to his understanding the gospel brings the richest instruction; to his heart the person of Jesus is the noblest object of affection; to the whole man the truth as it is in Jesus supplies the purest nutriment.</w:t>
      </w:r>
    </w:p>
    <w:p w14:paraId="7785350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對於他的良心，贖罪（atonement）帶來了平安；對於他的悟性，福音帶來了最豐富的教導；對於他的心，耶稣的位格是最高尚的愛慕對象；對於整個人，在耶稣裡的真理供應了最純淨的養分。</w:t>
      </w:r>
    </w:p>
    <w:p w14:paraId="535088DB">
      <w:pPr>
        <w:pStyle w:val="3"/>
        <w:spacing w:line="253" w:lineRule="auto"/>
        <w:rPr>
          <w:rFonts w:hint="eastAsia" w:ascii="微软雅黑" w:hAnsi="微软雅黑" w:eastAsia="微软雅黑" w:cs="微软雅黑"/>
          <w:sz w:val="30"/>
          <w:szCs w:val="30"/>
        </w:rPr>
      </w:pPr>
    </w:p>
    <w:p w14:paraId="5B2001D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Thirst is terrible, but Jesus can remove it.</w:t>
      </w:r>
    </w:p>
    <w:p w14:paraId="0ECDC0E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口渴是可怕的，但耶稣能消除它。</w:t>
      </w:r>
    </w:p>
    <w:p w14:paraId="6F0780BD">
      <w:pPr>
        <w:pStyle w:val="3"/>
        <w:spacing w:line="253" w:lineRule="auto"/>
        <w:rPr>
          <w:rFonts w:hint="eastAsia" w:ascii="微软雅黑" w:hAnsi="微软雅黑" w:eastAsia="微软雅黑" w:cs="微软雅黑"/>
          <w:sz w:val="30"/>
          <w:szCs w:val="30"/>
        </w:rPr>
      </w:pPr>
    </w:p>
    <w:p w14:paraId="74C113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soul were utterly famished, Jesus could restore it.</w:t>
      </w:r>
    </w:p>
    <w:p w14:paraId="4B6BDC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即便靈魂已徹底飢荒，耶稣也能恢復它。</w:t>
      </w:r>
    </w:p>
    <w:p w14:paraId="10F1C46E">
      <w:pPr>
        <w:pStyle w:val="3"/>
        <w:spacing w:line="253" w:lineRule="auto"/>
        <w:rPr>
          <w:rFonts w:hint="eastAsia" w:ascii="微软雅黑" w:hAnsi="微软雅黑" w:eastAsia="微软雅黑" w:cs="微软雅黑"/>
          <w:sz w:val="30"/>
          <w:szCs w:val="30"/>
        </w:rPr>
      </w:pPr>
    </w:p>
    <w:p w14:paraId="6A138F2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Proclamation is made most freely, that every thirsty one is welcome.</w:t>
      </w:r>
    </w:p>
    <w:p w14:paraId="13F4BCC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宣告是以最自由的方式發出的：每一位口渴的人都受歡迎。</w:t>
      </w:r>
    </w:p>
    <w:p w14:paraId="40ADBE59">
      <w:pPr>
        <w:pStyle w:val="3"/>
        <w:spacing w:line="253" w:lineRule="auto"/>
        <w:rPr>
          <w:rFonts w:hint="eastAsia" w:ascii="微软雅黑" w:hAnsi="微软雅黑" w:eastAsia="微软雅黑" w:cs="微软雅黑"/>
          <w:sz w:val="30"/>
          <w:szCs w:val="30"/>
        </w:rPr>
      </w:pPr>
    </w:p>
    <w:p w14:paraId="7BCB03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distinction is made but that of thirst.</w:t>
      </w:r>
    </w:p>
    <w:p w14:paraId="09F95D6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除了「渴」以外，沒有任何其他的區分。</w:t>
      </w:r>
    </w:p>
    <w:p w14:paraId="7035CE10">
      <w:pPr>
        <w:pStyle w:val="3"/>
        <w:spacing w:line="253" w:lineRule="auto"/>
        <w:rPr>
          <w:rFonts w:hint="eastAsia" w:ascii="微软雅黑" w:hAnsi="微软雅黑" w:eastAsia="微软雅黑" w:cs="微软雅黑"/>
          <w:sz w:val="30"/>
          <w:szCs w:val="30"/>
        </w:rPr>
      </w:pPr>
    </w:p>
    <w:p w14:paraId="3540CF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the thirst of avarice, ambition, pleasure, knowledge, or rest, he who suffers from it is invited.</w:t>
      </w:r>
    </w:p>
    <w:p w14:paraId="714042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無論是貪婪之渴、野心之渴、享樂之渴、知識之渴，還是安息之渴，凡受此苦的人都受邀而來。</w:t>
      </w:r>
    </w:p>
    <w:p w14:paraId="0D45DF30">
      <w:pPr>
        <w:pStyle w:val="3"/>
        <w:spacing w:line="253" w:lineRule="auto"/>
        <w:rPr>
          <w:rFonts w:hint="eastAsia" w:ascii="微软雅黑" w:hAnsi="微软雅黑" w:eastAsia="微软雅黑" w:cs="微软雅黑"/>
          <w:sz w:val="30"/>
          <w:szCs w:val="30"/>
        </w:rPr>
      </w:pPr>
    </w:p>
    <w:p w14:paraId="67D4098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thirst may be bad in itself, and be no sign of grace, but rather a mark of inordinate sin longing to be gratified with deeper draughts of lust; but it is not goodness in the creature which brings him the invitation, the Lord Jesus sends it freely, and without respect of persons.</w:t>
      </w:r>
    </w:p>
    <w:p w14:paraId="3A88EC0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口渴本身可能是壞的，並非恩典的標誌，而可能是放縱的罪渴望在更深的情慾中得到滿足的標誌；但並非受造物的良善為其帶來了邀請，主耶稣是白白發出邀請，且不看人的情面。</w:t>
      </w:r>
    </w:p>
    <w:p w14:paraId="7D97EBE9">
      <w:pPr>
        <w:pStyle w:val="3"/>
        <w:spacing w:line="253" w:lineRule="auto"/>
        <w:rPr>
          <w:rFonts w:hint="eastAsia" w:ascii="微软雅黑" w:hAnsi="微软雅黑" w:eastAsia="微软雅黑" w:cs="微软雅黑"/>
          <w:sz w:val="30"/>
          <w:szCs w:val="30"/>
        </w:rPr>
      </w:pPr>
    </w:p>
    <w:p w14:paraId="5ADDC51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Personality is declared most fully.</w:t>
      </w:r>
    </w:p>
    <w:p w14:paraId="6ACB565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人稱性（Personality）被最充份地宣告了。</w:t>
      </w:r>
    </w:p>
    <w:p w14:paraId="5441A1FB">
      <w:pPr>
        <w:pStyle w:val="3"/>
        <w:spacing w:line="253" w:lineRule="auto"/>
        <w:rPr>
          <w:rFonts w:hint="eastAsia" w:ascii="微软雅黑" w:hAnsi="微软雅黑" w:eastAsia="微软雅黑" w:cs="微软雅黑"/>
          <w:sz w:val="30"/>
          <w:szCs w:val="30"/>
        </w:rPr>
      </w:pPr>
    </w:p>
    <w:p w14:paraId="59E1147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must come to Jesus, not to works, ordinances, or doctrines, but to a personal Redeemer, who His own self bare our sins in His own body on the tree.</w:t>
      </w:r>
    </w:p>
    <w:p w14:paraId="78D71BC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罪人必須來到耶稣這裡，不是來到行為、聖禮或教義面前，而是來到一位個人的救贖主面前，祂親自在木頭上，用自己的身體擔當了我們的罪。</w:t>
      </w:r>
    </w:p>
    <w:p w14:paraId="5E078D26">
      <w:pPr>
        <w:pStyle w:val="3"/>
        <w:spacing w:line="253" w:lineRule="auto"/>
        <w:rPr>
          <w:rFonts w:hint="eastAsia" w:ascii="微软雅黑" w:hAnsi="微软雅黑" w:eastAsia="微软雅黑" w:cs="微软雅黑"/>
          <w:sz w:val="30"/>
          <w:szCs w:val="30"/>
        </w:rPr>
      </w:pPr>
    </w:p>
    <w:p w14:paraId="7C01ED6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bleeding, dying, rising Saviour, is the only star of hope to a sinner.</w:t>
      </w:r>
    </w:p>
    <w:p w14:paraId="4A8D25F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那位流血、受死、復活的救主，是罪人唯一的希望之星。</w:t>
      </w:r>
    </w:p>
    <w:p w14:paraId="493AD43F">
      <w:pPr>
        <w:pStyle w:val="3"/>
        <w:spacing w:line="253" w:lineRule="auto"/>
        <w:rPr>
          <w:rFonts w:hint="eastAsia" w:ascii="微软雅黑" w:hAnsi="微软雅黑" w:eastAsia="微软雅黑" w:cs="微软雅黑"/>
          <w:sz w:val="30"/>
          <w:szCs w:val="30"/>
        </w:rPr>
      </w:pPr>
    </w:p>
    <w:p w14:paraId="6F29BAB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grace to come now and drink, ere the sun sets upon the year's last day!</w:t>
      </w:r>
    </w:p>
    <w:p w14:paraId="080607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噢，願蒙恩典現在就來喝，趕在這一年的最後一天的夕陽西下之前！</w:t>
      </w:r>
    </w:p>
    <w:p w14:paraId="5CE039F1">
      <w:pPr>
        <w:pStyle w:val="3"/>
        <w:spacing w:line="253" w:lineRule="auto"/>
        <w:rPr>
          <w:rFonts w:hint="eastAsia" w:ascii="微软雅黑" w:hAnsi="微软雅黑" w:eastAsia="微软雅黑" w:cs="微软雅黑"/>
          <w:sz w:val="30"/>
          <w:szCs w:val="30"/>
        </w:rPr>
      </w:pPr>
    </w:p>
    <w:p w14:paraId="78213D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waiting or preparation is so much as hinted at.</w:t>
      </w:r>
    </w:p>
    <w:p w14:paraId="1560169F">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連一絲一毫的等待或預備都沒有暗示。</w:t>
      </w:r>
    </w:p>
    <w:p w14:paraId="76B34F77">
      <w:pPr>
        <w:pStyle w:val="3"/>
        <w:spacing w:line="253" w:lineRule="auto"/>
        <w:rPr>
          <w:rFonts w:hint="eastAsia" w:ascii="微软雅黑" w:hAnsi="微软雅黑" w:eastAsia="微软雅黑" w:cs="微软雅黑"/>
          <w:sz w:val="30"/>
          <w:szCs w:val="30"/>
        </w:rPr>
      </w:pPr>
    </w:p>
    <w:p w14:paraId="0C02546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Drinking represents a reception for which no fitness is required.</w:t>
      </w:r>
    </w:p>
    <w:p w14:paraId="6B2EAC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飲用（Drinking）代表了一種不需要任何資格（fitness）的接納。</w:t>
      </w:r>
    </w:p>
    <w:p w14:paraId="5724EE25">
      <w:pPr>
        <w:pStyle w:val="3"/>
        <w:spacing w:line="253" w:lineRule="auto"/>
        <w:rPr>
          <w:rFonts w:hint="eastAsia" w:ascii="微软雅黑" w:hAnsi="微软雅黑" w:eastAsia="微软雅黑" w:cs="微软雅黑"/>
          <w:sz w:val="30"/>
          <w:szCs w:val="30"/>
        </w:rPr>
      </w:pPr>
    </w:p>
    <w:p w14:paraId="2C2A9F5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fool, a thief, a harlot can drink; and so sinfulness of character is no bar to the invitation to believe in Jesus.</w:t>
      </w:r>
    </w:p>
    <w:p w14:paraId="5F24A6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愚人、小偷、娼妓都能喝；同樣，性格的罪惡並非信靠耶稣之邀請的障礙。</w:t>
      </w:r>
    </w:p>
    <w:p w14:paraId="63CE4085">
      <w:pPr>
        <w:pStyle w:val="3"/>
        <w:spacing w:line="253" w:lineRule="auto"/>
        <w:rPr>
          <w:rFonts w:hint="eastAsia" w:ascii="微软雅黑" w:hAnsi="微软雅黑" w:eastAsia="微软雅黑" w:cs="微软雅黑"/>
          <w:sz w:val="30"/>
          <w:szCs w:val="30"/>
        </w:rPr>
      </w:pPr>
    </w:p>
    <w:p w14:paraId="2F3D14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 no golden cup, no bejewelled chalice, in which to convey the water to the thirsty; the mouth of poverty is welcome to stoop down and quaff the flowing flood.</w:t>
      </w:r>
    </w:p>
    <w:p w14:paraId="1394A1C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我們不需要金杯，不需要鑲嵌珠寶的聖爵，來盛水給口渴的人；貧窮之口也受歡迎，可以俯下身去，痛飲這奔流的泉源。</w:t>
      </w:r>
    </w:p>
    <w:p w14:paraId="4797921D">
      <w:pPr>
        <w:pStyle w:val="3"/>
        <w:spacing w:line="253" w:lineRule="auto"/>
        <w:rPr>
          <w:rFonts w:hint="eastAsia" w:ascii="微软雅黑" w:hAnsi="微软雅黑" w:eastAsia="微软雅黑" w:cs="微软雅黑"/>
          <w:sz w:val="30"/>
          <w:szCs w:val="30"/>
        </w:rPr>
      </w:pPr>
    </w:p>
    <w:p w14:paraId="6CE93C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Blistered, leprous, filthy lips may touch the stream of divine love; they cannot pollute it, but shall themselves be purified.</w:t>
      </w:r>
    </w:p>
    <w:p w14:paraId="4E5C83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起泡的、染麻風的、污穢的嘴唇可以觸碰這屬神大愛的溪流；它們無法污染它，反而會使自身被淨化。</w:t>
      </w:r>
    </w:p>
    <w:p w14:paraId="79B7BDD3">
      <w:pPr>
        <w:pStyle w:val="3"/>
        <w:spacing w:line="253" w:lineRule="auto"/>
        <w:rPr>
          <w:rFonts w:hint="eastAsia" w:ascii="微软雅黑" w:hAnsi="微软雅黑" w:eastAsia="微软雅黑" w:cs="微软雅黑"/>
          <w:sz w:val="30"/>
          <w:szCs w:val="30"/>
        </w:rPr>
      </w:pPr>
    </w:p>
    <w:p w14:paraId="3CE6B42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fount of hope.</w:t>
      </w:r>
    </w:p>
    <w:p w14:paraId="3C7B5F0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耶稣是希望的泉源。</w:t>
      </w:r>
    </w:p>
    <w:p w14:paraId="3DA48D55">
      <w:pPr>
        <w:pStyle w:val="3"/>
        <w:spacing w:line="253" w:lineRule="auto"/>
        <w:rPr>
          <w:rFonts w:hint="eastAsia" w:ascii="微软雅黑" w:hAnsi="微软雅黑" w:eastAsia="微软雅黑" w:cs="微软雅黑"/>
          <w:sz w:val="30"/>
          <w:szCs w:val="30"/>
        </w:rPr>
      </w:pPr>
    </w:p>
    <w:p w14:paraId="324659E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hear the dear Redeemer's loving voice as He cries to each of us, "IF ANY MAN THIRST, LET HIM COME UNTO ME AND DRINK."</w:t>
      </w:r>
    </w:p>
    <w:p w14:paraId="5D1894E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親愛的讀者，聽聽親愛的救贖主慈愛的聲音，祂向我們每個人呼喊道：「人若渴了，可以到我這裡來喝。」</w:t>
      </w:r>
    </w:p>
    <w:p w14:paraId="1CD3669B">
      <w:pPr>
        <w:pStyle w:val="3"/>
        <w:spacing w:line="253" w:lineRule="auto"/>
        <w:rPr>
          <w:rFonts w:hint="eastAsia" w:ascii="微软雅黑" w:hAnsi="微软雅黑" w:eastAsia="微软雅黑" w:cs="微软雅黑"/>
          <w:sz w:val="30"/>
          <w:szCs w:val="30"/>
        </w:rPr>
      </w:pPr>
    </w:p>
    <w:p w14:paraId="1519B7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evening's verse:</w:t>
      </w:r>
    </w:p>
    <w:p w14:paraId="486D8B2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今晚經文：</w:t>
      </w:r>
    </w:p>
    <w:p w14:paraId="5CE2D99D">
      <w:pPr>
        <w:pStyle w:val="3"/>
        <w:spacing w:line="253" w:lineRule="auto"/>
        <w:rPr>
          <w:rFonts w:hint="eastAsia" w:ascii="微软雅黑" w:hAnsi="微软雅黑" w:eastAsia="微软雅黑" w:cs="微软雅黑"/>
          <w:sz w:val="30"/>
          <w:szCs w:val="30"/>
        </w:rPr>
      </w:pPr>
    </w:p>
    <w:p w14:paraId="75756D7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harvest is past, the summer is ended, and we are not saved. - Jeremiah 8:20</w:t>
      </w:r>
    </w:p>
    <w:p w14:paraId="28C5D7F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麥秋已過，夏令已完，我們還未得救。——耶利米書 8:20</w:t>
      </w:r>
    </w:p>
    <w:p w14:paraId="287E20A4">
      <w:pPr>
        <w:pStyle w:val="3"/>
        <w:spacing w:line="253" w:lineRule="auto"/>
        <w:rPr>
          <w:rFonts w:hint="eastAsia" w:ascii="微软雅黑" w:hAnsi="微软雅黑" w:eastAsia="微软雅黑" w:cs="微软雅黑"/>
          <w:sz w:val="30"/>
          <w:szCs w:val="30"/>
        </w:rPr>
      </w:pPr>
    </w:p>
    <w:p w14:paraId="13555C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saved! Dear reader, is this your mournful plight?</w:t>
      </w:r>
    </w:p>
    <w:p w14:paraId="43A4263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還未得救！親愛的讀者，這是你那悲慘的境遇嗎？</w:t>
      </w:r>
    </w:p>
    <w:p w14:paraId="6411C02B">
      <w:pPr>
        <w:pStyle w:val="3"/>
        <w:spacing w:line="253" w:lineRule="auto"/>
        <w:rPr>
          <w:rFonts w:hint="eastAsia" w:ascii="微软雅黑" w:hAnsi="微软雅黑" w:eastAsia="微软雅黑" w:cs="微软雅黑"/>
          <w:sz w:val="30"/>
          <w:szCs w:val="30"/>
        </w:rPr>
      </w:pPr>
    </w:p>
    <w:p w14:paraId="6C1F163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Warned of the judgment to come, bidden to escape for your life, and yet at this moment not saved!</w:t>
      </w:r>
    </w:p>
    <w:p w14:paraId="52CA7C0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已被警告將來的審判，被吩咐逃命，然而在此刻卻還未得救！</w:t>
      </w:r>
    </w:p>
    <w:p w14:paraId="1E630C26">
      <w:pPr>
        <w:pStyle w:val="3"/>
        <w:spacing w:line="253" w:lineRule="auto"/>
        <w:rPr>
          <w:rFonts w:hint="eastAsia" w:ascii="微软雅黑" w:hAnsi="微软雅黑" w:eastAsia="微软雅黑" w:cs="微软雅黑"/>
          <w:sz w:val="30"/>
          <w:szCs w:val="30"/>
        </w:rPr>
      </w:pPr>
    </w:p>
    <w:p w14:paraId="69D0C45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 way of salvation, you read it in the Bible, you hear it from the pulpit, it is explained to you by friends, and yet you neglect it, and therefore you are not saved.</w:t>
      </w:r>
    </w:p>
    <w:p w14:paraId="6FB9292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你曉得救恩之路，你在聖經中讀過它，你在講壇上聽過它，朋友們也向你解釋過它，然而你卻忽略了它，因此你還未得救。</w:t>
      </w:r>
    </w:p>
    <w:p w14:paraId="20BF0927">
      <w:pPr>
        <w:pStyle w:val="3"/>
        <w:spacing w:line="253" w:lineRule="auto"/>
        <w:rPr>
          <w:rFonts w:hint="eastAsia" w:ascii="微软雅黑" w:hAnsi="微软雅黑" w:eastAsia="微软雅黑" w:cs="微软雅黑"/>
          <w:sz w:val="30"/>
          <w:szCs w:val="30"/>
        </w:rPr>
      </w:pPr>
    </w:p>
    <w:p w14:paraId="64F862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without excuse when the Lord shall judge the quick and dead.</w:t>
      </w:r>
    </w:p>
    <w:p w14:paraId="380BD46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當主審判活人死人之時，你必無可推諉。</w:t>
      </w:r>
    </w:p>
    <w:p w14:paraId="295919B9">
      <w:pPr>
        <w:pStyle w:val="3"/>
        <w:spacing w:line="253" w:lineRule="auto"/>
        <w:rPr>
          <w:rFonts w:hint="eastAsia" w:ascii="微软雅黑" w:hAnsi="微软雅黑" w:eastAsia="微软雅黑" w:cs="微软雅黑"/>
          <w:sz w:val="30"/>
          <w:szCs w:val="30"/>
        </w:rPr>
      </w:pPr>
    </w:p>
    <w:p w14:paraId="7B3CA80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has given more or less of blessing upon the word which has been preached in your hearing, and times of refreshing have come from the divine presence, and yet you are without Christ.</w:t>
      </w:r>
    </w:p>
    <w:p w14:paraId="5FA2E3D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聖靈或多或少曾在你聽到的聖言上賜下福分，甦醒（refreshing）的時刻也曾從神聖的同在而來，然而你依然沒有基督。</w:t>
      </w:r>
    </w:p>
    <w:p w14:paraId="3449A44A">
      <w:pPr>
        <w:pStyle w:val="3"/>
        <w:spacing w:line="253" w:lineRule="auto"/>
        <w:rPr>
          <w:rFonts w:hint="eastAsia" w:ascii="微软雅黑" w:hAnsi="微软雅黑" w:eastAsia="微软雅黑" w:cs="微软雅黑"/>
          <w:sz w:val="30"/>
          <w:szCs w:val="30"/>
        </w:rPr>
      </w:pPr>
    </w:p>
    <w:p w14:paraId="4EAF1AA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hopeful seasons have come and gone — your summer and your harvest have past — and yet you are not saved.</w:t>
      </w:r>
    </w:p>
    <w:p w14:paraId="372726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所有這些充滿希望的季節來了又去——你的夏令與麥秋已完——然而你還未得救。</w:t>
      </w:r>
    </w:p>
    <w:p w14:paraId="6DD01280">
      <w:pPr>
        <w:pStyle w:val="3"/>
        <w:spacing w:line="253" w:lineRule="auto"/>
        <w:rPr>
          <w:rFonts w:hint="eastAsia" w:ascii="微软雅黑" w:hAnsi="微软雅黑" w:eastAsia="微软雅黑" w:cs="微软雅黑"/>
          <w:sz w:val="30"/>
          <w:szCs w:val="30"/>
        </w:rPr>
      </w:pPr>
    </w:p>
    <w:p w14:paraId="3B2C18A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Years have followed one another into eternity, and your last year will soon be here: youth has gone, manhood is going, and yet you are not saved.</w:t>
      </w:r>
    </w:p>
    <w:p w14:paraId="1FFCF53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歲月一年接一年走入永恆，你的最後一年很快就要到了：青春已逝，壯年正走，然而你還未得救。</w:t>
      </w:r>
    </w:p>
    <w:p w14:paraId="179148D0">
      <w:pPr>
        <w:pStyle w:val="3"/>
        <w:spacing w:line="253" w:lineRule="auto"/>
        <w:rPr>
          <w:rFonts w:hint="eastAsia" w:ascii="微软雅黑" w:hAnsi="微软雅黑" w:eastAsia="微软雅黑" w:cs="微软雅黑"/>
          <w:sz w:val="30"/>
          <w:szCs w:val="30"/>
        </w:rPr>
      </w:pPr>
    </w:p>
    <w:p w14:paraId="1B49069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ask you — will you ever be saved?</w:t>
      </w:r>
    </w:p>
    <w:p w14:paraId="09123DB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讓我問你——你到底會得救嗎？</w:t>
      </w:r>
    </w:p>
    <w:p w14:paraId="7A416BC4">
      <w:pPr>
        <w:pStyle w:val="3"/>
        <w:spacing w:line="253" w:lineRule="auto"/>
        <w:rPr>
          <w:rFonts w:hint="eastAsia" w:ascii="微软雅黑" w:hAnsi="微软雅黑" w:eastAsia="微软雅黑" w:cs="微软雅黑"/>
          <w:sz w:val="30"/>
          <w:szCs w:val="30"/>
        </w:rPr>
      </w:pPr>
    </w:p>
    <w:p w14:paraId="71A34DC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likelihood of it?</w:t>
      </w:r>
    </w:p>
    <w:p w14:paraId="46CDE2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有一丁點可能性嗎？</w:t>
      </w:r>
    </w:p>
    <w:p w14:paraId="3587F173">
      <w:pPr>
        <w:pStyle w:val="3"/>
        <w:spacing w:line="253" w:lineRule="auto"/>
        <w:rPr>
          <w:rFonts w:hint="eastAsia" w:ascii="微软雅黑" w:hAnsi="微软雅黑" w:eastAsia="微软雅黑" w:cs="微软雅黑"/>
          <w:sz w:val="30"/>
          <w:szCs w:val="30"/>
        </w:rPr>
      </w:pPr>
    </w:p>
    <w:p w14:paraId="5F24842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the most propitious seasons have left you unsaved; will other occasions alter your condition?</w:t>
      </w:r>
    </w:p>
    <w:p w14:paraId="7AE0DF4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最吉祥的季節已經過去，卻仍讓你未得救；其他的時機會改變你的狀況嗎？</w:t>
      </w:r>
    </w:p>
    <w:p w14:paraId="57AA352C">
      <w:pPr>
        <w:pStyle w:val="3"/>
        <w:spacing w:line="253" w:lineRule="auto"/>
        <w:rPr>
          <w:rFonts w:hint="eastAsia" w:ascii="微软雅黑" w:hAnsi="微软雅黑" w:eastAsia="微软雅黑" w:cs="微软雅黑"/>
          <w:sz w:val="30"/>
          <w:szCs w:val="30"/>
        </w:rPr>
      </w:pPr>
    </w:p>
    <w:p w14:paraId="7B88737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Means have failed with you — the best of means, used perseveringly and with the utmost affection — what more can be done for you?</w:t>
      </w:r>
    </w:p>
    <w:p w14:paraId="0416C91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手段（Means）在你身上已經失效了——那是最好的手段，曾恆久且極其深情地被使用過——還能為你多作些什麼呢？</w:t>
      </w:r>
    </w:p>
    <w:p w14:paraId="024DBF1E">
      <w:pPr>
        <w:pStyle w:val="3"/>
        <w:spacing w:line="253" w:lineRule="auto"/>
        <w:rPr>
          <w:rFonts w:hint="eastAsia" w:ascii="微软雅黑" w:hAnsi="微软雅黑" w:eastAsia="微软雅黑" w:cs="微软雅黑"/>
          <w:sz w:val="30"/>
          <w:szCs w:val="30"/>
        </w:rPr>
      </w:pPr>
    </w:p>
    <w:p w14:paraId="091C5146">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and prosperity have alike failed to impress you; tears and prayers and sermons have been wasted on your barren heart.</w:t>
      </w:r>
    </w:p>
    <w:p w14:paraId="74494D4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苦難與繁榮同樣未能打動你；眼淚、禱告與講章都虛耗在你荒蕪的心田上。</w:t>
      </w:r>
    </w:p>
    <w:p w14:paraId="3C660527">
      <w:pPr>
        <w:pStyle w:val="3"/>
        <w:spacing w:line="253" w:lineRule="auto"/>
        <w:rPr>
          <w:rFonts w:hint="eastAsia" w:ascii="微软雅黑" w:hAnsi="微软雅黑" w:eastAsia="微软雅黑" w:cs="微软雅黑"/>
          <w:sz w:val="30"/>
          <w:szCs w:val="30"/>
        </w:rPr>
      </w:pPr>
    </w:p>
    <w:p w14:paraId="0A7F3B8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 probabilities dead against your ever being saved?</w:t>
      </w:r>
    </w:p>
    <w:p w14:paraId="34D356E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那些可能性難道不是全都反對你將來會得救嗎？</w:t>
      </w:r>
    </w:p>
    <w:p w14:paraId="011B6DB9">
      <w:pPr>
        <w:pStyle w:val="3"/>
        <w:spacing w:line="253" w:lineRule="auto"/>
        <w:rPr>
          <w:rFonts w:hint="eastAsia" w:ascii="微软雅黑" w:hAnsi="微软雅黑" w:eastAsia="微软雅黑" w:cs="微软雅黑"/>
          <w:sz w:val="30"/>
          <w:szCs w:val="30"/>
        </w:rPr>
      </w:pPr>
    </w:p>
    <w:p w14:paraId="42B57B9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more than likely that you will abide as you are till death for ever bars the door of hope?</w:t>
      </w:r>
    </w:p>
    <w:p w14:paraId="1EC459D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難道你不是更有可能就這樣維持原樣，直到死亡永遠關上希望之門嗎？</w:t>
      </w:r>
    </w:p>
    <w:p w14:paraId="13234F2A">
      <w:pPr>
        <w:pStyle w:val="3"/>
        <w:spacing w:line="253" w:lineRule="auto"/>
        <w:rPr>
          <w:rFonts w:hint="eastAsia" w:ascii="微软雅黑" w:hAnsi="微软雅黑" w:eastAsia="微软雅黑" w:cs="微软雅黑"/>
          <w:sz w:val="30"/>
          <w:szCs w:val="30"/>
        </w:rPr>
      </w:pPr>
    </w:p>
    <w:p w14:paraId="0599F1D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recoil from the supposition?</w:t>
      </w:r>
    </w:p>
    <w:p w14:paraId="64C9D60C">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你對這個假設感到退縮嗎？</w:t>
      </w:r>
    </w:p>
    <w:p w14:paraId="0D945C60">
      <w:pPr>
        <w:pStyle w:val="3"/>
        <w:spacing w:line="253" w:lineRule="auto"/>
        <w:rPr>
          <w:rFonts w:hint="eastAsia" w:ascii="微软雅黑" w:hAnsi="微软雅黑" w:eastAsia="微软雅黑" w:cs="微软雅黑"/>
          <w:sz w:val="30"/>
          <w:szCs w:val="30"/>
        </w:rPr>
      </w:pPr>
    </w:p>
    <w:p w14:paraId="3645C73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 most reasonable one: he who is not washed in so many waters will in all probability go filthy to his end.</w:t>
      </w:r>
    </w:p>
    <w:p w14:paraId="4AF5BC4B">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然而這是一個極其合理的推測：一個在這麼多水裡都不洗的人，極有可能帶著污穢走向終局。</w:t>
      </w:r>
    </w:p>
    <w:p w14:paraId="7088CE04">
      <w:pPr>
        <w:pStyle w:val="3"/>
        <w:spacing w:line="253" w:lineRule="auto"/>
        <w:rPr>
          <w:rFonts w:hint="eastAsia" w:ascii="微软雅黑" w:hAnsi="微软雅黑" w:eastAsia="微软雅黑" w:cs="微软雅黑"/>
          <w:sz w:val="30"/>
          <w:szCs w:val="30"/>
        </w:rPr>
      </w:pPr>
    </w:p>
    <w:p w14:paraId="056E816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convenient time never has come, why should it ever come?</w:t>
      </w:r>
    </w:p>
    <w:p w14:paraId="1CEC7AE1">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那方便的時機從未到來，為什麼它以後會到來呢？</w:t>
      </w:r>
    </w:p>
    <w:p w14:paraId="5A431BD7">
      <w:pPr>
        <w:pStyle w:val="3"/>
        <w:spacing w:line="253" w:lineRule="auto"/>
        <w:rPr>
          <w:rFonts w:hint="eastAsia" w:ascii="微软雅黑" w:hAnsi="微软雅黑" w:eastAsia="微软雅黑" w:cs="微软雅黑"/>
          <w:sz w:val="30"/>
          <w:szCs w:val="30"/>
        </w:rPr>
      </w:pPr>
    </w:p>
    <w:p w14:paraId="165727F0">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logical to fear that it never will arrive, and that Felix like, you will find no convenient season till you are in hell.</w:t>
      </w:r>
    </w:p>
    <w:p w14:paraId="01B27392">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按邏輯推斷，可以恐懼它永遠不會到來，而且你會像腓力斯（Felix）一樣，直到身處地獄，也找不到那方便的時節。</w:t>
      </w:r>
    </w:p>
    <w:p w14:paraId="4257482E">
      <w:pPr>
        <w:pStyle w:val="3"/>
        <w:spacing w:line="253" w:lineRule="auto"/>
        <w:rPr>
          <w:rFonts w:hint="eastAsia" w:ascii="微软雅黑" w:hAnsi="微软雅黑" w:eastAsia="微软雅黑" w:cs="微软雅黑"/>
          <w:sz w:val="30"/>
          <w:szCs w:val="30"/>
        </w:rPr>
      </w:pPr>
    </w:p>
    <w:p w14:paraId="4F6525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bethink you of what that hell is, and of the dread probability that you will soon be cast into it!</w:t>
      </w:r>
    </w:p>
    <w:p w14:paraId="1B989F6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噢，想一想那地獄是什麼，想一想你很快就會被投入其中的可怕可能性吧！</w:t>
      </w:r>
    </w:p>
    <w:p w14:paraId="1BCD5E62">
      <w:pPr>
        <w:pStyle w:val="3"/>
        <w:spacing w:line="253" w:lineRule="auto"/>
        <w:rPr>
          <w:rFonts w:hint="eastAsia" w:ascii="微软雅黑" w:hAnsi="微软雅黑" w:eastAsia="微软雅黑" w:cs="微软雅黑"/>
          <w:sz w:val="30"/>
          <w:szCs w:val="30"/>
        </w:rPr>
      </w:pPr>
    </w:p>
    <w:p w14:paraId="650DB37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suppose you should die unsaved, your doom no words can picture.</w:t>
      </w:r>
    </w:p>
    <w:p w14:paraId="062BFF1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讀者啊，假設你在未得救的情況下死去，你的結局是任何言語都無法描繪的。</w:t>
      </w:r>
    </w:p>
    <w:p w14:paraId="7B38BB29">
      <w:pPr>
        <w:pStyle w:val="3"/>
        <w:spacing w:line="253" w:lineRule="auto"/>
        <w:rPr>
          <w:rFonts w:hint="eastAsia" w:ascii="微软雅黑" w:hAnsi="微软雅黑" w:eastAsia="微软雅黑" w:cs="微软雅黑"/>
          <w:sz w:val="30"/>
          <w:szCs w:val="30"/>
        </w:rPr>
      </w:pPr>
    </w:p>
    <w:p w14:paraId="79D8D699">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 out your dread estate in tears and blood, talk of it with groans and gnashing of teeth: you will be punished with everlasting destruction from the glory of the Lord, and from the glory of His power.</w:t>
      </w:r>
    </w:p>
    <w:p w14:paraId="2976558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用淚水與鮮血寫下你那恐懼的境遇吧，用呻吟與切齒談論它吧：你將受刑罰，就是永遠沈淪，離開主的榮光和祂權能的榮光。</w:t>
      </w:r>
    </w:p>
    <w:p w14:paraId="515A9A61">
      <w:pPr>
        <w:pStyle w:val="3"/>
        <w:spacing w:line="253" w:lineRule="auto"/>
        <w:rPr>
          <w:rFonts w:hint="eastAsia" w:ascii="微软雅黑" w:hAnsi="微软雅黑" w:eastAsia="微软雅黑" w:cs="微软雅黑"/>
          <w:sz w:val="30"/>
          <w:szCs w:val="30"/>
        </w:rPr>
      </w:pPr>
    </w:p>
    <w:p w14:paraId="318F0495">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brother's voice would fain startle you into earnestness.</w:t>
      </w:r>
    </w:p>
    <w:p w14:paraId="31AF258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一位弟兄的聲音多麼希望驚醒你，使你認真對待。</w:t>
      </w:r>
    </w:p>
    <w:p w14:paraId="586F27FB">
      <w:pPr>
        <w:pStyle w:val="3"/>
        <w:spacing w:line="253" w:lineRule="auto"/>
        <w:rPr>
          <w:rFonts w:hint="eastAsia" w:ascii="微软雅黑" w:hAnsi="微软雅黑" w:eastAsia="微软雅黑" w:cs="微软雅黑"/>
          <w:sz w:val="30"/>
          <w:szCs w:val="30"/>
        </w:rPr>
      </w:pPr>
    </w:p>
    <w:p w14:paraId="238D821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wise, be wise in time, and ere another year begins, believe in Jesus, who is able to save to the uttermost.</w:t>
      </w:r>
    </w:p>
    <w:p w14:paraId="54068CDD">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噢，要智慧，要及時智慧，在另一年開始之前，信靠耶穌，祂能拯救到底。</w:t>
      </w:r>
    </w:p>
    <w:p w14:paraId="0A376191">
      <w:pPr>
        <w:pStyle w:val="3"/>
        <w:spacing w:line="253" w:lineRule="auto"/>
        <w:rPr>
          <w:rFonts w:hint="eastAsia" w:ascii="微软雅黑" w:hAnsi="微软雅黑" w:eastAsia="微软雅黑" w:cs="微软雅黑"/>
          <w:sz w:val="30"/>
          <w:szCs w:val="30"/>
        </w:rPr>
      </w:pPr>
    </w:p>
    <w:p w14:paraId="284ACCF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Consecrate these last hours to lonely thought, and if deep repentance be bred in you, it will be well; and if it lead to a humble faith in Jesus, it will be best of all.</w:t>
      </w:r>
    </w:p>
    <w:p w14:paraId="059F6C8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將這最後的幾個小時獻給獨處的沈思，如果在你裡面生出深切的悔改，那是好的；如果它引領你產生對耶穌謙卑的信心，那是最好不過的。</w:t>
      </w:r>
    </w:p>
    <w:p w14:paraId="43DC5E96">
      <w:pPr>
        <w:pStyle w:val="3"/>
        <w:spacing w:line="253" w:lineRule="auto"/>
        <w:rPr>
          <w:rFonts w:hint="eastAsia" w:ascii="微软雅黑" w:hAnsi="微软雅黑" w:eastAsia="微软雅黑" w:cs="微软雅黑"/>
          <w:sz w:val="30"/>
          <w:szCs w:val="30"/>
        </w:rPr>
      </w:pPr>
    </w:p>
    <w:p w14:paraId="3EB8E30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see to it that this year pass not away, and you an unforgiven spirit.</w:t>
      </w:r>
    </w:p>
    <w:p w14:paraId="069D345A">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噢，務要確保這一年不要就此逝去，而你依然是一個未蒙赦免的靈魂。</w:t>
      </w:r>
    </w:p>
    <w:p w14:paraId="32DE4DD8">
      <w:pPr>
        <w:pStyle w:val="3"/>
        <w:spacing w:line="253" w:lineRule="auto"/>
        <w:rPr>
          <w:rFonts w:hint="eastAsia" w:ascii="微软雅黑" w:hAnsi="微软雅黑" w:eastAsia="微软雅黑" w:cs="微软雅黑"/>
          <w:sz w:val="30"/>
          <w:szCs w:val="30"/>
        </w:rPr>
      </w:pPr>
    </w:p>
    <w:p w14:paraId="21B87234">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new year's midnight peals sound upon a joyless spirit!</w:t>
      </w:r>
    </w:p>
    <w:p w14:paraId="24DA8C93">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不要讓新年的子夜鐘聲敲響在一個毫無喜樂的靈魂之上！</w:t>
      </w:r>
    </w:p>
    <w:p w14:paraId="299E4CF0">
      <w:pPr>
        <w:pStyle w:val="3"/>
        <w:spacing w:line="253" w:lineRule="auto"/>
        <w:rPr>
          <w:rFonts w:hint="eastAsia" w:ascii="微软雅黑" w:hAnsi="微软雅黑" w:eastAsia="微软雅黑" w:cs="微软雅黑"/>
          <w:sz w:val="30"/>
          <w:szCs w:val="30"/>
        </w:rPr>
      </w:pPr>
    </w:p>
    <w:p w14:paraId="4BB84F5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NOW, NOW believe, and live.</w:t>
      </w:r>
    </w:p>
    <w:p w14:paraId="3D6C60AE">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現在，現在，現在，信，且得生。</w:t>
      </w:r>
    </w:p>
    <w:p w14:paraId="51064B45">
      <w:pPr>
        <w:pStyle w:val="3"/>
        <w:spacing w:line="253" w:lineRule="auto"/>
        <w:rPr>
          <w:rFonts w:hint="eastAsia" w:ascii="微软雅黑" w:hAnsi="微软雅黑" w:eastAsia="微软雅黑" w:cs="微软雅黑"/>
          <w:sz w:val="30"/>
          <w:szCs w:val="30"/>
        </w:rPr>
      </w:pPr>
    </w:p>
    <w:p w14:paraId="4D912BA7">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"ESCAPE FOR THY LIFE; LOOK NOT BEHIND THEE, NEITHER STAY THOU IN ALL THE PLAIN; ESCAPE TO THE MOUNTAIN, LEST THOU BE CONSUMED."</w:t>
      </w:r>
    </w:p>
    <w:p w14:paraId="13FEF578">
      <w:pPr>
        <w:pStyle w:val="3"/>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「逃命吧！不可回頭看，也不可在平原站住，要往山上逃跑，免得你被剿滅。」</w:t>
      </w:r>
    </w:p>
    <w:p w14:paraId="72B649E3">
      <w:pPr>
        <w:pStyle w:val="3"/>
        <w:spacing w:line="253" w:lineRule="auto"/>
      </w:pPr>
    </w:p>
    <w:p w14:paraId="0D571F95">
      <w:pPr>
        <w:pStyle w:val="3"/>
        <w:spacing w:line="253" w:lineRule="auto"/>
      </w:pPr>
    </w:p>
    <w:p w14:paraId="3F93F4E0">
      <w:pPr>
        <w:pStyle w:val="3"/>
        <w:spacing w:line="253" w:lineRule="auto"/>
      </w:pPr>
    </w:p>
    <w:p w14:paraId="314E39F0">
      <w:pPr>
        <w:pStyle w:val="3"/>
        <w:spacing w:line="253" w:lineRule="auto"/>
      </w:pPr>
    </w:p>
    <w:p w14:paraId="3A026954">
      <w:pPr>
        <w:pStyle w:val="3"/>
        <w:spacing w:line="254" w:lineRule="auto"/>
      </w:pPr>
    </w:p>
    <w:p w14:paraId="001E12A8">
      <w:pPr>
        <w:spacing w:before="51" w:line="234" w:lineRule="auto"/>
        <w:ind w:left="383" w:right="5161"/>
        <w:rPr>
          <w:rFonts w:ascii="Times New Roman" w:hAnsi="Times New Roman" w:eastAsia="Times New Roman" w:cs="Times New Roman"/>
          <w:sz w:val="22"/>
          <w:szCs w:val="22"/>
        </w:rPr>
      </w:pPr>
    </w:p>
    <w:sectPr>
      <w:pgSz w:w="12240" w:h="15840"/>
      <w:pgMar w:top="400" w:right="1836" w:bottom="400" w:left="183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8FA42">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2C8B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631F2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2CA2481"/>
    <w:rsid w:val="0C0C742B"/>
    <w:rsid w:val="55BC14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2579</Pages>
  <Words>36662</Words>
  <Characters>82539</Characters>
  <TotalTime>0</TotalTime>
  <ScaleCrop>false</ScaleCrop>
  <LinksUpToDate>false</LinksUpToDate>
  <CharactersWithSpaces>95483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2021-08-11T17:50:00Z</dcterms:created>
  <dc:creator>Charles H Spurgeon</dc:creator>
  <cp:keywords>Spiritual Growth</cp:keywords>
  <cp:lastModifiedBy>Gd一生戊卉</cp:lastModifiedBy>
  <dcterms:modified xsi:type="dcterms:W3CDTF">2025-12-30T03:07:33Z</dcterms:modified>
  <dc:subject>For tens of thousands of Christians over the last century, Charles Haddon Spurgeon's Morning and Evening has been a daily devotional guide through life's ups and downs. New generations can once again enjoy Spurgeon's beautiful prose and elegant command of the English language in this completely revised edition. Morning and Evening offers readers the best of Spurgeon's insight and wise counsel on themes that are as relevant to our day as they were in his day. In this updated version, Spurgeon's work is returned to its former brilliance while retaining the beautiful language of the original King James Version.</dc:subject>
  <dc:title>Morning and Evening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2025-12-19T23:22:12Z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C0336597D6E547BD8EB4E4ADD581FD07_13</vt:lpwstr>
  </property>
</Properties>
</file>